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E7708" w14:textId="77777777" w:rsidR="00DE405C" w:rsidRDefault="00DE405C" w:rsidP="00C33199">
      <w:pPr>
        <w:pStyle w:val="BodyText"/>
        <w:tabs>
          <w:tab w:val="left" w:pos="9360"/>
        </w:tabs>
        <w:ind w:left="140" w:right="1580"/>
        <w:rPr>
          <w:noProof/>
          <w:sz w:val="22"/>
          <w:szCs w:val="22"/>
        </w:rPr>
      </w:pPr>
    </w:p>
    <w:p w14:paraId="0EF3CA66" w14:textId="5B6DECB3" w:rsidR="00414F32" w:rsidRPr="0030456C" w:rsidRDefault="009A3D16" w:rsidP="00C33199">
      <w:pPr>
        <w:pStyle w:val="BodyText"/>
        <w:tabs>
          <w:tab w:val="left" w:pos="9360"/>
        </w:tabs>
        <w:ind w:left="140" w:right="1580"/>
        <w:rPr>
          <w:sz w:val="22"/>
          <w:szCs w:val="22"/>
        </w:rPr>
      </w:pPr>
      <w:r w:rsidRPr="0030456C">
        <w:rPr>
          <w:noProof/>
          <w:sz w:val="22"/>
          <w:szCs w:val="22"/>
        </w:rPr>
        <w:drawing>
          <wp:inline distT="0" distB="0" distL="0" distR="0" wp14:anchorId="0EF3D958" wp14:editId="0EF3D959">
            <wp:extent cx="991120" cy="98755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991120" cy="987551"/>
                    </a:xfrm>
                    <a:prstGeom prst="rect">
                      <a:avLst/>
                    </a:prstGeom>
                  </pic:spPr>
                </pic:pic>
              </a:graphicData>
            </a:graphic>
          </wp:inline>
        </w:drawing>
      </w:r>
    </w:p>
    <w:p w14:paraId="0EF3CA67" w14:textId="77777777" w:rsidR="00414F32" w:rsidRPr="0030456C" w:rsidRDefault="00414F32" w:rsidP="00C33199">
      <w:pPr>
        <w:pStyle w:val="BodyText"/>
        <w:tabs>
          <w:tab w:val="left" w:pos="9360"/>
        </w:tabs>
        <w:ind w:left="0" w:right="1580"/>
        <w:rPr>
          <w:sz w:val="22"/>
          <w:szCs w:val="22"/>
        </w:rPr>
      </w:pPr>
    </w:p>
    <w:p w14:paraId="0EF3CA68" w14:textId="77777777" w:rsidR="00414F32" w:rsidRPr="0030456C" w:rsidRDefault="00414F32" w:rsidP="00C33199">
      <w:pPr>
        <w:pStyle w:val="BodyText"/>
        <w:tabs>
          <w:tab w:val="left" w:pos="9360"/>
        </w:tabs>
        <w:ind w:left="0" w:right="1580"/>
        <w:rPr>
          <w:sz w:val="22"/>
          <w:szCs w:val="22"/>
        </w:rPr>
      </w:pPr>
    </w:p>
    <w:p w14:paraId="0EF3CA69" w14:textId="77777777" w:rsidR="00414F32" w:rsidRPr="0030456C" w:rsidRDefault="00414F32" w:rsidP="00C33199">
      <w:pPr>
        <w:pStyle w:val="BodyText"/>
        <w:tabs>
          <w:tab w:val="left" w:pos="9360"/>
        </w:tabs>
        <w:ind w:left="0" w:right="1580"/>
        <w:rPr>
          <w:sz w:val="22"/>
          <w:szCs w:val="22"/>
        </w:rPr>
      </w:pPr>
    </w:p>
    <w:p w14:paraId="0EF3CA6A" w14:textId="77777777" w:rsidR="00414F32" w:rsidRPr="0030456C" w:rsidRDefault="00414F32" w:rsidP="00C33199">
      <w:pPr>
        <w:pStyle w:val="BodyText"/>
        <w:tabs>
          <w:tab w:val="left" w:pos="9360"/>
        </w:tabs>
        <w:spacing w:before="140"/>
        <w:ind w:left="0" w:right="1580"/>
        <w:rPr>
          <w:sz w:val="22"/>
          <w:szCs w:val="22"/>
        </w:rPr>
      </w:pPr>
    </w:p>
    <w:p w14:paraId="0EF3CA6B" w14:textId="77777777" w:rsidR="00414F32" w:rsidRPr="0030456C" w:rsidRDefault="009A3D16" w:rsidP="00C33199">
      <w:pPr>
        <w:pStyle w:val="Title"/>
        <w:tabs>
          <w:tab w:val="left" w:pos="9360"/>
        </w:tabs>
        <w:ind w:right="1580"/>
        <w:rPr>
          <w:sz w:val="22"/>
          <w:szCs w:val="22"/>
        </w:rPr>
      </w:pPr>
      <w:r w:rsidRPr="0030456C">
        <w:rPr>
          <w:color w:val="231F1F"/>
          <w:sz w:val="22"/>
          <w:szCs w:val="22"/>
        </w:rPr>
        <w:t>TRANSFORMATION</w:t>
      </w:r>
      <w:r w:rsidRPr="0030456C">
        <w:rPr>
          <w:color w:val="231F1F"/>
          <w:spacing w:val="-17"/>
          <w:sz w:val="22"/>
          <w:szCs w:val="22"/>
        </w:rPr>
        <w:t xml:space="preserve"> </w:t>
      </w:r>
      <w:r w:rsidRPr="0030456C">
        <w:rPr>
          <w:color w:val="231F1F"/>
          <w:sz w:val="22"/>
          <w:szCs w:val="22"/>
        </w:rPr>
        <w:t>TWENTY-ONE</w:t>
      </w:r>
      <w:r w:rsidRPr="0030456C">
        <w:rPr>
          <w:color w:val="231F1F"/>
          <w:spacing w:val="-17"/>
          <w:sz w:val="22"/>
          <w:szCs w:val="22"/>
        </w:rPr>
        <w:t xml:space="preserve"> </w:t>
      </w:r>
      <w:r w:rsidRPr="0030456C">
        <w:rPr>
          <w:color w:val="231F1F"/>
          <w:sz w:val="22"/>
          <w:szCs w:val="22"/>
        </w:rPr>
        <w:t>TOTAL</w:t>
      </w:r>
      <w:r w:rsidRPr="0030456C">
        <w:rPr>
          <w:color w:val="231F1F"/>
          <w:spacing w:val="-17"/>
          <w:sz w:val="22"/>
          <w:szCs w:val="22"/>
        </w:rPr>
        <w:t xml:space="preserve"> </w:t>
      </w:r>
      <w:r w:rsidRPr="0030456C">
        <w:rPr>
          <w:color w:val="231F1F"/>
          <w:sz w:val="22"/>
          <w:szCs w:val="22"/>
        </w:rPr>
        <w:t>TECHNOLOGY NEXT GENERATION (T4NG)</w:t>
      </w:r>
    </w:p>
    <w:p w14:paraId="0EF3CA6C" w14:textId="77777777" w:rsidR="00414F32" w:rsidRPr="0030456C" w:rsidRDefault="009A3D16" w:rsidP="00C33199">
      <w:pPr>
        <w:pStyle w:val="Title"/>
        <w:tabs>
          <w:tab w:val="left" w:pos="9360"/>
        </w:tabs>
        <w:ind w:left="358" w:right="1580"/>
        <w:rPr>
          <w:sz w:val="22"/>
          <w:szCs w:val="22"/>
        </w:rPr>
      </w:pPr>
      <w:r w:rsidRPr="0030456C">
        <w:rPr>
          <w:color w:val="231F1F"/>
          <w:sz w:val="22"/>
          <w:szCs w:val="22"/>
        </w:rPr>
        <w:t>PERFORMANCE</w:t>
      </w:r>
      <w:r w:rsidRPr="0030456C">
        <w:rPr>
          <w:color w:val="231F1F"/>
          <w:spacing w:val="-17"/>
          <w:sz w:val="22"/>
          <w:szCs w:val="22"/>
        </w:rPr>
        <w:t xml:space="preserve"> </w:t>
      </w:r>
      <w:r w:rsidRPr="0030456C">
        <w:rPr>
          <w:color w:val="231F1F"/>
          <w:sz w:val="22"/>
          <w:szCs w:val="22"/>
        </w:rPr>
        <w:t>WORK</w:t>
      </w:r>
      <w:r w:rsidRPr="0030456C">
        <w:rPr>
          <w:color w:val="231F1F"/>
          <w:spacing w:val="-17"/>
          <w:sz w:val="22"/>
          <w:szCs w:val="22"/>
        </w:rPr>
        <w:t xml:space="preserve"> </w:t>
      </w:r>
      <w:r w:rsidRPr="0030456C">
        <w:rPr>
          <w:color w:val="231F1F"/>
          <w:sz w:val="22"/>
          <w:szCs w:val="22"/>
        </w:rPr>
        <w:t>STATEMENT</w:t>
      </w:r>
      <w:r w:rsidRPr="0030456C">
        <w:rPr>
          <w:color w:val="231F1F"/>
          <w:spacing w:val="-17"/>
          <w:sz w:val="22"/>
          <w:szCs w:val="22"/>
        </w:rPr>
        <w:t xml:space="preserve"> </w:t>
      </w:r>
      <w:r w:rsidRPr="0030456C">
        <w:rPr>
          <w:color w:val="231F1F"/>
          <w:sz w:val="22"/>
          <w:szCs w:val="22"/>
        </w:rPr>
        <w:t>(PWS) DEPARTMENT OF VETERANS AFFAIRS</w:t>
      </w:r>
    </w:p>
    <w:p w14:paraId="0EF3CA6D" w14:textId="77777777" w:rsidR="00414F32" w:rsidRPr="0030456C" w:rsidRDefault="009A3D16" w:rsidP="00C33199">
      <w:pPr>
        <w:tabs>
          <w:tab w:val="left" w:pos="9360"/>
        </w:tabs>
        <w:spacing w:before="276"/>
        <w:ind w:left="229" w:right="1580"/>
        <w:jc w:val="center"/>
        <w:rPr>
          <w:b/>
        </w:rPr>
      </w:pPr>
      <w:r w:rsidRPr="0030456C">
        <w:rPr>
          <w:b/>
          <w:color w:val="231F1F"/>
        </w:rPr>
        <w:t>Office</w:t>
      </w:r>
      <w:r w:rsidRPr="0030456C">
        <w:rPr>
          <w:b/>
          <w:color w:val="231F1F"/>
          <w:spacing w:val="18"/>
        </w:rPr>
        <w:t xml:space="preserve"> </w:t>
      </w:r>
      <w:r w:rsidRPr="0030456C">
        <w:rPr>
          <w:b/>
          <w:color w:val="231F1F"/>
        </w:rPr>
        <w:t>of</w:t>
      </w:r>
      <w:r w:rsidRPr="0030456C">
        <w:rPr>
          <w:b/>
          <w:color w:val="231F1F"/>
          <w:spacing w:val="21"/>
        </w:rPr>
        <w:t xml:space="preserve"> </w:t>
      </w:r>
      <w:r w:rsidRPr="0030456C">
        <w:rPr>
          <w:b/>
          <w:color w:val="231F1F"/>
        </w:rPr>
        <w:t>Information</w:t>
      </w:r>
      <w:r w:rsidRPr="0030456C">
        <w:rPr>
          <w:b/>
          <w:color w:val="231F1F"/>
          <w:spacing w:val="18"/>
        </w:rPr>
        <w:t xml:space="preserve"> </w:t>
      </w:r>
      <w:r w:rsidRPr="0030456C">
        <w:rPr>
          <w:b/>
          <w:color w:val="231F1F"/>
        </w:rPr>
        <w:t>&amp;</w:t>
      </w:r>
      <w:r w:rsidRPr="0030456C">
        <w:rPr>
          <w:b/>
          <w:color w:val="231F1F"/>
          <w:spacing w:val="21"/>
        </w:rPr>
        <w:t xml:space="preserve"> </w:t>
      </w:r>
      <w:r w:rsidRPr="0030456C">
        <w:rPr>
          <w:b/>
          <w:color w:val="231F1F"/>
          <w:spacing w:val="-2"/>
        </w:rPr>
        <w:t>Technology</w:t>
      </w:r>
    </w:p>
    <w:p w14:paraId="0EF3CA6E" w14:textId="77777777" w:rsidR="00414F32" w:rsidRPr="0030456C" w:rsidRDefault="009A3D16" w:rsidP="00C33199">
      <w:pPr>
        <w:tabs>
          <w:tab w:val="left" w:pos="9360"/>
        </w:tabs>
        <w:ind w:left="215" w:right="1580"/>
        <w:jc w:val="center"/>
        <w:rPr>
          <w:b/>
        </w:rPr>
      </w:pPr>
      <w:r w:rsidRPr="0030456C">
        <w:rPr>
          <w:b/>
          <w:color w:val="231F1F"/>
        </w:rPr>
        <w:t>Information</w:t>
      </w:r>
      <w:r w:rsidRPr="0030456C">
        <w:rPr>
          <w:b/>
          <w:color w:val="231F1F"/>
          <w:spacing w:val="28"/>
        </w:rPr>
        <w:t xml:space="preserve"> </w:t>
      </w:r>
      <w:r w:rsidRPr="0030456C">
        <w:rPr>
          <w:b/>
          <w:color w:val="231F1F"/>
        </w:rPr>
        <w:t>Technology</w:t>
      </w:r>
      <w:r w:rsidRPr="0030456C">
        <w:rPr>
          <w:b/>
          <w:color w:val="231F1F"/>
          <w:spacing w:val="28"/>
        </w:rPr>
        <w:t xml:space="preserve"> </w:t>
      </w:r>
      <w:r w:rsidRPr="0030456C">
        <w:rPr>
          <w:b/>
          <w:color w:val="231F1F"/>
        </w:rPr>
        <w:t>(IT)</w:t>
      </w:r>
      <w:r w:rsidRPr="0030456C">
        <w:rPr>
          <w:b/>
          <w:color w:val="231F1F"/>
          <w:spacing w:val="28"/>
        </w:rPr>
        <w:t xml:space="preserve"> </w:t>
      </w:r>
      <w:r w:rsidRPr="0030456C">
        <w:rPr>
          <w:b/>
          <w:color w:val="231F1F"/>
        </w:rPr>
        <w:t>Operations</w:t>
      </w:r>
      <w:r w:rsidRPr="0030456C">
        <w:rPr>
          <w:b/>
          <w:color w:val="231F1F"/>
          <w:spacing w:val="31"/>
        </w:rPr>
        <w:t xml:space="preserve"> </w:t>
      </w:r>
      <w:r w:rsidRPr="0030456C">
        <w:rPr>
          <w:b/>
          <w:color w:val="231F1F"/>
        </w:rPr>
        <w:t>and</w:t>
      </w:r>
      <w:r w:rsidRPr="0030456C">
        <w:rPr>
          <w:b/>
          <w:color w:val="231F1F"/>
          <w:spacing w:val="31"/>
        </w:rPr>
        <w:t xml:space="preserve"> </w:t>
      </w:r>
      <w:r w:rsidRPr="0030456C">
        <w:rPr>
          <w:b/>
          <w:color w:val="231F1F"/>
        </w:rPr>
        <w:t>Services</w:t>
      </w:r>
      <w:r w:rsidRPr="0030456C">
        <w:rPr>
          <w:b/>
          <w:color w:val="231F1F"/>
          <w:spacing w:val="29"/>
        </w:rPr>
        <w:t xml:space="preserve"> </w:t>
      </w:r>
      <w:r w:rsidRPr="0030456C">
        <w:rPr>
          <w:b/>
          <w:color w:val="231F1F"/>
        </w:rPr>
        <w:t>(ITOPS)</w:t>
      </w:r>
      <w:r w:rsidRPr="0030456C">
        <w:rPr>
          <w:b/>
          <w:color w:val="231F1F"/>
          <w:spacing w:val="28"/>
        </w:rPr>
        <w:t xml:space="preserve"> </w:t>
      </w:r>
      <w:r w:rsidRPr="0030456C">
        <w:rPr>
          <w:b/>
          <w:color w:val="231F1F"/>
        </w:rPr>
        <w:t>Infrastructure Franchise Fund Support Services</w:t>
      </w:r>
    </w:p>
    <w:p w14:paraId="0EF3CA6F" w14:textId="77777777" w:rsidR="00414F32" w:rsidRPr="0030456C" w:rsidRDefault="00414F32" w:rsidP="00C33199">
      <w:pPr>
        <w:pStyle w:val="BodyText"/>
        <w:tabs>
          <w:tab w:val="left" w:pos="9360"/>
        </w:tabs>
        <w:ind w:left="0" w:right="1580"/>
        <w:rPr>
          <w:b/>
          <w:sz w:val="22"/>
          <w:szCs w:val="22"/>
        </w:rPr>
      </w:pPr>
    </w:p>
    <w:p w14:paraId="0EF3CA70" w14:textId="77777777" w:rsidR="00414F32" w:rsidRPr="0030456C" w:rsidRDefault="009A3D16" w:rsidP="00C33199">
      <w:pPr>
        <w:tabs>
          <w:tab w:val="left" w:pos="9360"/>
        </w:tabs>
        <w:ind w:left="3331" w:right="1580"/>
        <w:rPr>
          <w:b/>
        </w:rPr>
      </w:pPr>
      <w:r w:rsidRPr="0030456C">
        <w:rPr>
          <w:b/>
          <w:color w:val="231F1F"/>
        </w:rPr>
        <w:t>Date:</w:t>
      </w:r>
      <w:r w:rsidRPr="0030456C">
        <w:rPr>
          <w:b/>
          <w:color w:val="231F1F"/>
          <w:spacing w:val="-14"/>
        </w:rPr>
        <w:t xml:space="preserve"> </w:t>
      </w:r>
      <w:r w:rsidRPr="0030456C">
        <w:rPr>
          <w:b/>
          <w:color w:val="231F1F"/>
        </w:rPr>
        <w:t>June</w:t>
      </w:r>
      <w:r w:rsidRPr="0030456C">
        <w:rPr>
          <w:b/>
          <w:color w:val="231F1F"/>
          <w:spacing w:val="-6"/>
        </w:rPr>
        <w:t xml:space="preserve"> </w:t>
      </w:r>
      <w:r w:rsidRPr="0030456C">
        <w:rPr>
          <w:b/>
          <w:color w:val="231F1F"/>
        </w:rPr>
        <w:t>7,</w:t>
      </w:r>
      <w:r w:rsidRPr="0030456C">
        <w:rPr>
          <w:b/>
          <w:color w:val="231F1F"/>
          <w:spacing w:val="-5"/>
        </w:rPr>
        <w:t xml:space="preserve"> </w:t>
      </w:r>
      <w:r w:rsidRPr="0030456C">
        <w:rPr>
          <w:b/>
          <w:color w:val="231F1F"/>
          <w:spacing w:val="-4"/>
        </w:rPr>
        <w:t>2023</w:t>
      </w:r>
    </w:p>
    <w:p w14:paraId="0EF3CA71" w14:textId="77777777" w:rsidR="00414F32" w:rsidRPr="0030456C" w:rsidRDefault="009A3D16" w:rsidP="00C33199">
      <w:pPr>
        <w:tabs>
          <w:tab w:val="left" w:pos="9360"/>
        </w:tabs>
        <w:ind w:left="3140" w:right="1580"/>
        <w:rPr>
          <w:b/>
        </w:rPr>
      </w:pPr>
      <w:r w:rsidRPr="0030456C">
        <w:rPr>
          <w:b/>
          <w:color w:val="231F1F"/>
        </w:rPr>
        <w:t>PWS</w:t>
      </w:r>
      <w:r w:rsidRPr="0030456C">
        <w:rPr>
          <w:b/>
          <w:color w:val="231F1F"/>
          <w:spacing w:val="11"/>
        </w:rPr>
        <w:t xml:space="preserve"> </w:t>
      </w:r>
      <w:r w:rsidRPr="0030456C">
        <w:rPr>
          <w:b/>
          <w:color w:val="231F1F"/>
        </w:rPr>
        <w:t>Version</w:t>
      </w:r>
      <w:r w:rsidRPr="0030456C">
        <w:rPr>
          <w:b/>
          <w:color w:val="231F1F"/>
          <w:spacing w:val="12"/>
        </w:rPr>
        <w:t xml:space="preserve"> </w:t>
      </w:r>
      <w:r w:rsidRPr="0030456C">
        <w:rPr>
          <w:b/>
          <w:color w:val="231F1F"/>
        </w:rPr>
        <w:t>Number:</w:t>
      </w:r>
      <w:r w:rsidRPr="0030456C">
        <w:rPr>
          <w:b/>
          <w:color w:val="231F1F"/>
          <w:spacing w:val="23"/>
        </w:rPr>
        <w:t xml:space="preserve"> </w:t>
      </w:r>
      <w:r w:rsidRPr="0030456C">
        <w:rPr>
          <w:b/>
          <w:color w:val="231F1F"/>
          <w:spacing w:val="-4"/>
        </w:rPr>
        <w:t>4.11</w:t>
      </w:r>
    </w:p>
    <w:p w14:paraId="0EF3CA72" w14:textId="77777777" w:rsidR="00414F32" w:rsidRPr="0030456C" w:rsidRDefault="00414F32" w:rsidP="00C33199">
      <w:pPr>
        <w:tabs>
          <w:tab w:val="left" w:pos="9360"/>
        </w:tabs>
        <w:ind w:right="1580"/>
        <w:sectPr w:rsidR="00414F32" w:rsidRPr="0030456C">
          <w:footerReference w:type="default" r:id="rId12"/>
          <w:type w:val="continuous"/>
          <w:pgSz w:w="12240" w:h="15840"/>
          <w:pgMar w:top="1220" w:right="0" w:bottom="280" w:left="1300" w:header="720" w:footer="720" w:gutter="0"/>
          <w:cols w:space="720"/>
        </w:sectPr>
      </w:pPr>
    </w:p>
    <w:p w14:paraId="37165828" w14:textId="77777777" w:rsidR="009A3D16" w:rsidRPr="0030456C" w:rsidRDefault="009A3D16" w:rsidP="00C33199">
      <w:pPr>
        <w:tabs>
          <w:tab w:val="left" w:pos="9360"/>
        </w:tabs>
        <w:ind w:right="1580"/>
        <w:rPr>
          <w:color w:val="231F1F"/>
          <w:spacing w:val="-2"/>
        </w:rPr>
      </w:pPr>
    </w:p>
    <w:sdt>
      <w:sdtPr>
        <w:rPr>
          <w:sz w:val="22"/>
          <w:szCs w:val="22"/>
        </w:rPr>
        <w:id w:val="-866990579"/>
        <w:docPartObj>
          <w:docPartGallery w:val="Table of Contents"/>
          <w:docPartUnique/>
        </w:docPartObj>
      </w:sdtPr>
      <w:sdtEndPr>
        <w:rPr>
          <w:b/>
          <w:bCs/>
          <w:noProof/>
        </w:rPr>
      </w:sdtEndPr>
      <w:sdtContent>
        <w:p w14:paraId="2B0244BC" w14:textId="1BA3636A" w:rsidR="009D31A9" w:rsidRPr="0030456C" w:rsidRDefault="009D31A9" w:rsidP="00C33199">
          <w:pPr>
            <w:pStyle w:val="BodyText"/>
            <w:ind w:left="0" w:right="1580"/>
            <w:jc w:val="center"/>
            <w:rPr>
              <w:b/>
              <w:sz w:val="22"/>
              <w:szCs w:val="22"/>
            </w:rPr>
          </w:pPr>
          <w:r w:rsidRPr="0030456C">
            <w:rPr>
              <w:b/>
              <w:sz w:val="22"/>
              <w:szCs w:val="22"/>
            </w:rPr>
            <w:t>Contents</w:t>
          </w:r>
        </w:p>
        <w:p w14:paraId="35C8528E" w14:textId="02092A3B" w:rsidR="006647F2" w:rsidRPr="0030456C" w:rsidRDefault="002059E4" w:rsidP="006647F2">
          <w:pPr>
            <w:pStyle w:val="TOC1"/>
            <w:tabs>
              <w:tab w:val="left" w:pos="440"/>
              <w:tab w:val="right" w:leader="dot" w:pos="9900"/>
            </w:tabs>
            <w:ind w:right="810"/>
            <w:rPr>
              <w:rFonts w:asciiTheme="minorHAnsi" w:eastAsiaTheme="minorEastAsia" w:hAnsiTheme="minorHAnsi" w:cstheme="minorBidi"/>
              <w:noProof/>
            </w:rPr>
          </w:pPr>
          <w:r w:rsidRPr="0030456C">
            <w:fldChar w:fldCharType="begin"/>
          </w:r>
          <w:r w:rsidRPr="0030456C">
            <w:instrText xml:space="preserve"> TOC \o "1-2" \h \z \u </w:instrText>
          </w:r>
          <w:r w:rsidRPr="0030456C">
            <w:fldChar w:fldCharType="separate"/>
          </w:r>
          <w:hyperlink w:anchor="_Toc179390442" w:history="1">
            <w:r w:rsidR="006647F2" w:rsidRPr="0030456C">
              <w:rPr>
                <w:rStyle w:val="Hyperlink"/>
                <w:noProof/>
              </w:rPr>
              <w:t>1</w:t>
            </w:r>
            <w:r w:rsidR="006647F2" w:rsidRPr="0030456C">
              <w:rPr>
                <w:rFonts w:asciiTheme="minorHAnsi" w:eastAsiaTheme="minorEastAsia" w:hAnsiTheme="minorHAnsi" w:cstheme="minorBidi"/>
                <w:noProof/>
              </w:rPr>
              <w:tab/>
            </w:r>
            <w:r w:rsidR="006647F2" w:rsidRPr="0030456C">
              <w:rPr>
                <w:rStyle w:val="Hyperlink"/>
                <w:noProof/>
              </w:rPr>
              <w:t>BACKGROUND</w:t>
            </w:r>
            <w:r w:rsidR="006647F2" w:rsidRPr="0030456C">
              <w:rPr>
                <w:noProof/>
                <w:webHidden/>
              </w:rPr>
              <w:tab/>
            </w:r>
            <w:r w:rsidR="006647F2" w:rsidRPr="0030456C">
              <w:rPr>
                <w:noProof/>
                <w:webHidden/>
              </w:rPr>
              <w:fldChar w:fldCharType="begin"/>
            </w:r>
            <w:r w:rsidR="006647F2" w:rsidRPr="0030456C">
              <w:rPr>
                <w:noProof/>
                <w:webHidden/>
              </w:rPr>
              <w:instrText xml:space="preserve"> PAGEREF _Toc179390442 \h </w:instrText>
            </w:r>
            <w:r w:rsidR="006647F2" w:rsidRPr="0030456C">
              <w:rPr>
                <w:noProof/>
                <w:webHidden/>
              </w:rPr>
            </w:r>
            <w:r w:rsidR="006647F2" w:rsidRPr="0030456C">
              <w:rPr>
                <w:noProof/>
                <w:webHidden/>
              </w:rPr>
              <w:fldChar w:fldCharType="separate"/>
            </w:r>
            <w:r w:rsidR="006647F2" w:rsidRPr="0030456C">
              <w:rPr>
                <w:noProof/>
                <w:webHidden/>
              </w:rPr>
              <w:t>1</w:t>
            </w:r>
            <w:r w:rsidR="006647F2" w:rsidRPr="0030456C">
              <w:rPr>
                <w:noProof/>
                <w:webHidden/>
              </w:rPr>
              <w:fldChar w:fldCharType="end"/>
            </w:r>
          </w:hyperlink>
        </w:p>
        <w:p w14:paraId="6113D35F" w14:textId="149848A3" w:rsidR="006647F2" w:rsidRPr="0030456C" w:rsidRDefault="006647F2" w:rsidP="006647F2">
          <w:pPr>
            <w:pStyle w:val="TOC1"/>
            <w:tabs>
              <w:tab w:val="left" w:pos="440"/>
              <w:tab w:val="right" w:leader="dot" w:pos="9900"/>
            </w:tabs>
            <w:ind w:right="810"/>
            <w:rPr>
              <w:rFonts w:asciiTheme="minorHAnsi" w:eastAsiaTheme="minorEastAsia" w:hAnsiTheme="minorHAnsi" w:cstheme="minorBidi"/>
              <w:noProof/>
            </w:rPr>
          </w:pPr>
          <w:hyperlink w:anchor="_Toc179390443" w:history="1">
            <w:r w:rsidRPr="0030456C">
              <w:rPr>
                <w:rStyle w:val="Hyperlink"/>
                <w:noProof/>
              </w:rPr>
              <w:t>2</w:t>
            </w:r>
            <w:r w:rsidRPr="0030456C">
              <w:rPr>
                <w:rFonts w:asciiTheme="minorHAnsi" w:eastAsiaTheme="minorEastAsia" w:hAnsiTheme="minorHAnsi" w:cstheme="minorBidi"/>
                <w:noProof/>
              </w:rPr>
              <w:tab/>
            </w:r>
            <w:r w:rsidRPr="0030456C">
              <w:rPr>
                <w:rStyle w:val="Hyperlink"/>
                <w:noProof/>
              </w:rPr>
              <w:t>APPLICABLE DOCUMENTS</w:t>
            </w:r>
            <w:r w:rsidRPr="0030456C">
              <w:rPr>
                <w:noProof/>
                <w:webHidden/>
              </w:rPr>
              <w:tab/>
            </w:r>
            <w:r w:rsidRPr="0030456C">
              <w:rPr>
                <w:noProof/>
                <w:webHidden/>
              </w:rPr>
              <w:fldChar w:fldCharType="begin"/>
            </w:r>
            <w:r w:rsidRPr="0030456C">
              <w:rPr>
                <w:noProof/>
                <w:webHidden/>
              </w:rPr>
              <w:instrText xml:space="preserve"> PAGEREF _Toc179390443 \h </w:instrText>
            </w:r>
            <w:r w:rsidRPr="0030456C">
              <w:rPr>
                <w:noProof/>
                <w:webHidden/>
              </w:rPr>
            </w:r>
            <w:r w:rsidRPr="0030456C">
              <w:rPr>
                <w:noProof/>
                <w:webHidden/>
              </w:rPr>
              <w:fldChar w:fldCharType="separate"/>
            </w:r>
            <w:r w:rsidRPr="0030456C">
              <w:rPr>
                <w:noProof/>
                <w:webHidden/>
              </w:rPr>
              <w:t>1</w:t>
            </w:r>
            <w:r w:rsidRPr="0030456C">
              <w:rPr>
                <w:noProof/>
                <w:webHidden/>
              </w:rPr>
              <w:fldChar w:fldCharType="end"/>
            </w:r>
          </w:hyperlink>
        </w:p>
        <w:p w14:paraId="50A0CFC8" w14:textId="0554F2E4" w:rsidR="006647F2" w:rsidRPr="0030456C" w:rsidRDefault="006647F2" w:rsidP="006647F2">
          <w:pPr>
            <w:pStyle w:val="TOC1"/>
            <w:tabs>
              <w:tab w:val="left" w:pos="440"/>
              <w:tab w:val="right" w:leader="dot" w:pos="9900"/>
            </w:tabs>
            <w:ind w:right="810"/>
            <w:rPr>
              <w:rFonts w:asciiTheme="minorHAnsi" w:eastAsiaTheme="minorEastAsia" w:hAnsiTheme="minorHAnsi" w:cstheme="minorBidi"/>
              <w:noProof/>
            </w:rPr>
          </w:pPr>
          <w:hyperlink w:anchor="_Toc179390444" w:history="1">
            <w:r w:rsidRPr="0030456C">
              <w:rPr>
                <w:rStyle w:val="Hyperlink"/>
                <w:noProof/>
              </w:rPr>
              <w:t>3</w:t>
            </w:r>
            <w:r w:rsidRPr="0030456C">
              <w:rPr>
                <w:rFonts w:asciiTheme="minorHAnsi" w:eastAsiaTheme="minorEastAsia" w:hAnsiTheme="minorHAnsi" w:cstheme="minorBidi"/>
                <w:noProof/>
              </w:rPr>
              <w:tab/>
            </w:r>
            <w:r w:rsidRPr="0030456C">
              <w:rPr>
                <w:rStyle w:val="Hyperlink"/>
                <w:noProof/>
              </w:rPr>
              <w:t>SCOPE</w:t>
            </w:r>
            <w:r w:rsidRPr="0030456C">
              <w:rPr>
                <w:rStyle w:val="Hyperlink"/>
                <w:noProof/>
                <w:spacing w:val="-11"/>
              </w:rPr>
              <w:t xml:space="preserve"> </w:t>
            </w:r>
            <w:r w:rsidRPr="0030456C">
              <w:rPr>
                <w:rStyle w:val="Hyperlink"/>
                <w:noProof/>
              </w:rPr>
              <w:t>OF</w:t>
            </w:r>
            <w:r w:rsidRPr="0030456C">
              <w:rPr>
                <w:rStyle w:val="Hyperlink"/>
                <w:noProof/>
                <w:spacing w:val="-10"/>
              </w:rPr>
              <w:t xml:space="preserve"> </w:t>
            </w:r>
            <w:r w:rsidRPr="0030456C">
              <w:rPr>
                <w:rStyle w:val="Hyperlink"/>
                <w:noProof/>
                <w:spacing w:val="-4"/>
              </w:rPr>
              <w:t>WORK</w:t>
            </w:r>
            <w:r w:rsidRPr="0030456C">
              <w:rPr>
                <w:noProof/>
                <w:webHidden/>
              </w:rPr>
              <w:tab/>
            </w:r>
            <w:r w:rsidRPr="0030456C">
              <w:rPr>
                <w:noProof/>
                <w:webHidden/>
              </w:rPr>
              <w:fldChar w:fldCharType="begin"/>
            </w:r>
            <w:r w:rsidRPr="0030456C">
              <w:rPr>
                <w:noProof/>
                <w:webHidden/>
              </w:rPr>
              <w:instrText xml:space="preserve"> PAGEREF _Toc179390444 \h </w:instrText>
            </w:r>
            <w:r w:rsidRPr="0030456C">
              <w:rPr>
                <w:noProof/>
                <w:webHidden/>
              </w:rPr>
            </w:r>
            <w:r w:rsidRPr="0030456C">
              <w:rPr>
                <w:noProof/>
                <w:webHidden/>
              </w:rPr>
              <w:fldChar w:fldCharType="separate"/>
            </w:r>
            <w:r w:rsidRPr="0030456C">
              <w:rPr>
                <w:noProof/>
                <w:webHidden/>
              </w:rPr>
              <w:t>1</w:t>
            </w:r>
            <w:r w:rsidRPr="0030456C">
              <w:rPr>
                <w:noProof/>
                <w:webHidden/>
              </w:rPr>
              <w:fldChar w:fldCharType="end"/>
            </w:r>
          </w:hyperlink>
        </w:p>
        <w:p w14:paraId="4450178E" w14:textId="3985FFCA"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45" w:history="1">
            <w:r w:rsidRPr="0030456C">
              <w:rPr>
                <w:rStyle w:val="Hyperlink"/>
                <w:noProof/>
              </w:rPr>
              <w:t>3.1</w:t>
            </w:r>
            <w:r w:rsidRPr="0030456C">
              <w:rPr>
                <w:rFonts w:asciiTheme="minorHAnsi" w:eastAsiaTheme="minorEastAsia" w:hAnsiTheme="minorHAnsi" w:cstheme="minorBidi"/>
                <w:noProof/>
              </w:rPr>
              <w:tab/>
            </w:r>
            <w:r w:rsidRPr="0030456C">
              <w:rPr>
                <w:rStyle w:val="Hyperlink"/>
                <w:noProof/>
              </w:rPr>
              <w:t>APPLICABILITY</w:t>
            </w:r>
            <w:r w:rsidRPr="0030456C">
              <w:rPr>
                <w:noProof/>
                <w:webHidden/>
              </w:rPr>
              <w:tab/>
            </w:r>
            <w:r w:rsidRPr="0030456C">
              <w:rPr>
                <w:noProof/>
                <w:webHidden/>
              </w:rPr>
              <w:fldChar w:fldCharType="begin"/>
            </w:r>
            <w:r w:rsidRPr="0030456C">
              <w:rPr>
                <w:noProof/>
                <w:webHidden/>
              </w:rPr>
              <w:instrText xml:space="preserve"> PAGEREF _Toc179390445 \h </w:instrText>
            </w:r>
            <w:r w:rsidRPr="0030456C">
              <w:rPr>
                <w:noProof/>
                <w:webHidden/>
              </w:rPr>
            </w:r>
            <w:r w:rsidRPr="0030456C">
              <w:rPr>
                <w:noProof/>
                <w:webHidden/>
              </w:rPr>
              <w:fldChar w:fldCharType="separate"/>
            </w:r>
            <w:r w:rsidRPr="0030456C">
              <w:rPr>
                <w:noProof/>
                <w:webHidden/>
              </w:rPr>
              <w:t>2</w:t>
            </w:r>
            <w:r w:rsidRPr="0030456C">
              <w:rPr>
                <w:noProof/>
                <w:webHidden/>
              </w:rPr>
              <w:fldChar w:fldCharType="end"/>
            </w:r>
          </w:hyperlink>
        </w:p>
        <w:p w14:paraId="4FA46BA4" w14:textId="3882F35E"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46" w:history="1">
            <w:r w:rsidRPr="0030456C">
              <w:rPr>
                <w:rStyle w:val="Hyperlink"/>
                <w:noProof/>
              </w:rPr>
              <w:t>3.2</w:t>
            </w:r>
            <w:r w:rsidRPr="0030456C">
              <w:rPr>
                <w:rFonts w:asciiTheme="minorHAnsi" w:eastAsiaTheme="minorEastAsia" w:hAnsiTheme="minorHAnsi" w:cstheme="minorBidi"/>
                <w:noProof/>
              </w:rPr>
              <w:tab/>
            </w:r>
            <w:r w:rsidRPr="0030456C">
              <w:rPr>
                <w:rStyle w:val="Hyperlink"/>
                <w:noProof/>
              </w:rPr>
              <w:t>ORDER TYPE</w:t>
            </w:r>
            <w:r w:rsidRPr="0030456C">
              <w:rPr>
                <w:noProof/>
                <w:webHidden/>
              </w:rPr>
              <w:tab/>
            </w:r>
            <w:r w:rsidRPr="0030456C">
              <w:rPr>
                <w:noProof/>
                <w:webHidden/>
              </w:rPr>
              <w:fldChar w:fldCharType="begin"/>
            </w:r>
            <w:r w:rsidRPr="0030456C">
              <w:rPr>
                <w:noProof/>
                <w:webHidden/>
              </w:rPr>
              <w:instrText xml:space="preserve"> PAGEREF _Toc179390446 \h </w:instrText>
            </w:r>
            <w:r w:rsidRPr="0030456C">
              <w:rPr>
                <w:noProof/>
                <w:webHidden/>
              </w:rPr>
            </w:r>
            <w:r w:rsidRPr="0030456C">
              <w:rPr>
                <w:noProof/>
                <w:webHidden/>
              </w:rPr>
              <w:fldChar w:fldCharType="separate"/>
            </w:r>
            <w:r w:rsidRPr="0030456C">
              <w:rPr>
                <w:noProof/>
                <w:webHidden/>
              </w:rPr>
              <w:t>2</w:t>
            </w:r>
            <w:r w:rsidRPr="0030456C">
              <w:rPr>
                <w:noProof/>
                <w:webHidden/>
              </w:rPr>
              <w:fldChar w:fldCharType="end"/>
            </w:r>
          </w:hyperlink>
        </w:p>
        <w:p w14:paraId="71C2503C" w14:textId="5C8F06F7" w:rsidR="006647F2" w:rsidRPr="0030456C" w:rsidRDefault="006647F2" w:rsidP="006647F2">
          <w:pPr>
            <w:pStyle w:val="TOC1"/>
            <w:tabs>
              <w:tab w:val="left" w:pos="440"/>
              <w:tab w:val="right" w:leader="dot" w:pos="9900"/>
            </w:tabs>
            <w:ind w:right="810"/>
            <w:rPr>
              <w:rFonts w:asciiTheme="minorHAnsi" w:eastAsiaTheme="minorEastAsia" w:hAnsiTheme="minorHAnsi" w:cstheme="minorBidi"/>
              <w:noProof/>
            </w:rPr>
          </w:pPr>
          <w:hyperlink w:anchor="_Toc179390447" w:history="1">
            <w:r w:rsidRPr="0030456C">
              <w:rPr>
                <w:rStyle w:val="Hyperlink"/>
                <w:noProof/>
              </w:rPr>
              <w:t>4</w:t>
            </w:r>
            <w:r w:rsidRPr="0030456C">
              <w:rPr>
                <w:rFonts w:asciiTheme="minorHAnsi" w:eastAsiaTheme="minorEastAsia" w:hAnsiTheme="minorHAnsi" w:cstheme="minorBidi"/>
                <w:noProof/>
              </w:rPr>
              <w:tab/>
            </w:r>
            <w:r w:rsidRPr="0030456C">
              <w:rPr>
                <w:rStyle w:val="Hyperlink"/>
                <w:noProof/>
              </w:rPr>
              <w:t>PERFORMANCE</w:t>
            </w:r>
            <w:r w:rsidRPr="0030456C">
              <w:rPr>
                <w:rStyle w:val="Hyperlink"/>
                <w:noProof/>
                <w:spacing w:val="-11"/>
              </w:rPr>
              <w:t xml:space="preserve"> </w:t>
            </w:r>
            <w:r w:rsidRPr="0030456C">
              <w:rPr>
                <w:rStyle w:val="Hyperlink"/>
                <w:noProof/>
              </w:rPr>
              <w:t>DETAILS</w:t>
            </w:r>
            <w:r w:rsidRPr="0030456C">
              <w:rPr>
                <w:noProof/>
                <w:webHidden/>
              </w:rPr>
              <w:tab/>
            </w:r>
            <w:r w:rsidRPr="0030456C">
              <w:rPr>
                <w:noProof/>
                <w:webHidden/>
              </w:rPr>
              <w:fldChar w:fldCharType="begin"/>
            </w:r>
            <w:r w:rsidRPr="0030456C">
              <w:rPr>
                <w:noProof/>
                <w:webHidden/>
              </w:rPr>
              <w:instrText xml:space="preserve"> PAGEREF _Toc179390447 \h </w:instrText>
            </w:r>
            <w:r w:rsidRPr="0030456C">
              <w:rPr>
                <w:noProof/>
                <w:webHidden/>
              </w:rPr>
            </w:r>
            <w:r w:rsidRPr="0030456C">
              <w:rPr>
                <w:noProof/>
                <w:webHidden/>
              </w:rPr>
              <w:fldChar w:fldCharType="separate"/>
            </w:r>
            <w:r w:rsidRPr="0030456C">
              <w:rPr>
                <w:noProof/>
                <w:webHidden/>
              </w:rPr>
              <w:t>2</w:t>
            </w:r>
            <w:r w:rsidRPr="0030456C">
              <w:rPr>
                <w:noProof/>
                <w:webHidden/>
              </w:rPr>
              <w:fldChar w:fldCharType="end"/>
            </w:r>
          </w:hyperlink>
        </w:p>
        <w:p w14:paraId="468D0FF2" w14:textId="746701FF"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48" w:history="1">
            <w:r w:rsidRPr="0030456C">
              <w:rPr>
                <w:rStyle w:val="Hyperlink"/>
                <w:noProof/>
              </w:rPr>
              <w:t>4.1</w:t>
            </w:r>
            <w:r w:rsidRPr="0030456C">
              <w:rPr>
                <w:rFonts w:asciiTheme="minorHAnsi" w:eastAsiaTheme="minorEastAsia" w:hAnsiTheme="minorHAnsi" w:cstheme="minorBidi"/>
                <w:noProof/>
              </w:rPr>
              <w:tab/>
            </w:r>
            <w:r w:rsidRPr="0030456C">
              <w:rPr>
                <w:rStyle w:val="Hyperlink"/>
                <w:noProof/>
              </w:rPr>
              <w:t>PERFORMANCE</w:t>
            </w:r>
            <w:r w:rsidRPr="0030456C">
              <w:rPr>
                <w:rStyle w:val="Hyperlink"/>
                <w:noProof/>
                <w:spacing w:val="-8"/>
              </w:rPr>
              <w:t xml:space="preserve"> </w:t>
            </w:r>
            <w:r w:rsidRPr="0030456C">
              <w:rPr>
                <w:rStyle w:val="Hyperlink"/>
                <w:noProof/>
              </w:rPr>
              <w:t>PERIOD</w:t>
            </w:r>
            <w:r w:rsidRPr="0030456C">
              <w:rPr>
                <w:noProof/>
                <w:webHidden/>
              </w:rPr>
              <w:tab/>
            </w:r>
            <w:r w:rsidRPr="0030456C">
              <w:rPr>
                <w:noProof/>
                <w:webHidden/>
              </w:rPr>
              <w:fldChar w:fldCharType="begin"/>
            </w:r>
            <w:r w:rsidRPr="0030456C">
              <w:rPr>
                <w:noProof/>
                <w:webHidden/>
              </w:rPr>
              <w:instrText xml:space="preserve"> PAGEREF _Toc179390448 \h </w:instrText>
            </w:r>
            <w:r w:rsidRPr="0030456C">
              <w:rPr>
                <w:noProof/>
                <w:webHidden/>
              </w:rPr>
            </w:r>
            <w:r w:rsidRPr="0030456C">
              <w:rPr>
                <w:noProof/>
                <w:webHidden/>
              </w:rPr>
              <w:fldChar w:fldCharType="separate"/>
            </w:r>
            <w:r w:rsidRPr="0030456C">
              <w:rPr>
                <w:noProof/>
                <w:webHidden/>
              </w:rPr>
              <w:t>2</w:t>
            </w:r>
            <w:r w:rsidRPr="0030456C">
              <w:rPr>
                <w:noProof/>
                <w:webHidden/>
              </w:rPr>
              <w:fldChar w:fldCharType="end"/>
            </w:r>
          </w:hyperlink>
        </w:p>
        <w:p w14:paraId="2CA9A463" w14:textId="7068854D"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49" w:history="1">
            <w:r w:rsidRPr="0030456C">
              <w:rPr>
                <w:rStyle w:val="Hyperlink"/>
                <w:noProof/>
              </w:rPr>
              <w:t>4.2</w:t>
            </w:r>
            <w:r w:rsidRPr="0030456C">
              <w:rPr>
                <w:rFonts w:asciiTheme="minorHAnsi" w:eastAsiaTheme="minorEastAsia" w:hAnsiTheme="minorHAnsi" w:cstheme="minorBidi"/>
                <w:noProof/>
              </w:rPr>
              <w:tab/>
            </w:r>
            <w:r w:rsidRPr="0030456C">
              <w:rPr>
                <w:rStyle w:val="Hyperlink"/>
                <w:noProof/>
              </w:rPr>
              <w:t>PLACE</w:t>
            </w:r>
            <w:r w:rsidRPr="0030456C">
              <w:rPr>
                <w:rStyle w:val="Hyperlink"/>
                <w:noProof/>
                <w:spacing w:val="-12"/>
              </w:rPr>
              <w:t xml:space="preserve"> </w:t>
            </w:r>
            <w:r w:rsidRPr="0030456C">
              <w:rPr>
                <w:rStyle w:val="Hyperlink"/>
                <w:noProof/>
              </w:rPr>
              <w:t>OF</w:t>
            </w:r>
            <w:r w:rsidRPr="0030456C">
              <w:rPr>
                <w:rStyle w:val="Hyperlink"/>
                <w:noProof/>
                <w:spacing w:val="-10"/>
              </w:rPr>
              <w:t xml:space="preserve"> </w:t>
            </w:r>
            <w:r w:rsidRPr="0030456C">
              <w:rPr>
                <w:rStyle w:val="Hyperlink"/>
                <w:noProof/>
              </w:rPr>
              <w:t>PERFORMANCE</w:t>
            </w:r>
            <w:r w:rsidRPr="0030456C">
              <w:rPr>
                <w:noProof/>
                <w:webHidden/>
              </w:rPr>
              <w:tab/>
            </w:r>
            <w:r w:rsidRPr="0030456C">
              <w:rPr>
                <w:noProof/>
                <w:webHidden/>
              </w:rPr>
              <w:fldChar w:fldCharType="begin"/>
            </w:r>
            <w:r w:rsidRPr="0030456C">
              <w:rPr>
                <w:noProof/>
                <w:webHidden/>
              </w:rPr>
              <w:instrText xml:space="preserve"> PAGEREF _Toc179390449 \h </w:instrText>
            </w:r>
            <w:r w:rsidRPr="0030456C">
              <w:rPr>
                <w:noProof/>
                <w:webHidden/>
              </w:rPr>
            </w:r>
            <w:r w:rsidRPr="0030456C">
              <w:rPr>
                <w:noProof/>
                <w:webHidden/>
              </w:rPr>
              <w:fldChar w:fldCharType="separate"/>
            </w:r>
            <w:r w:rsidRPr="0030456C">
              <w:rPr>
                <w:noProof/>
                <w:webHidden/>
              </w:rPr>
              <w:t>2</w:t>
            </w:r>
            <w:r w:rsidRPr="0030456C">
              <w:rPr>
                <w:noProof/>
                <w:webHidden/>
              </w:rPr>
              <w:fldChar w:fldCharType="end"/>
            </w:r>
          </w:hyperlink>
        </w:p>
        <w:p w14:paraId="03142BE8" w14:textId="175E649F"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50" w:history="1">
            <w:r w:rsidRPr="0030456C">
              <w:rPr>
                <w:rStyle w:val="Hyperlink"/>
                <w:noProof/>
              </w:rPr>
              <w:t>4.3</w:t>
            </w:r>
            <w:r w:rsidRPr="0030456C">
              <w:rPr>
                <w:rFonts w:asciiTheme="minorHAnsi" w:eastAsiaTheme="minorEastAsia" w:hAnsiTheme="minorHAnsi" w:cstheme="minorBidi"/>
                <w:noProof/>
              </w:rPr>
              <w:tab/>
            </w:r>
            <w:r w:rsidRPr="0030456C">
              <w:rPr>
                <w:rStyle w:val="Hyperlink"/>
                <w:noProof/>
              </w:rPr>
              <w:t>TRAVEL</w:t>
            </w:r>
            <w:r w:rsidRPr="0030456C">
              <w:rPr>
                <w:rStyle w:val="Hyperlink"/>
                <w:noProof/>
                <w:spacing w:val="-9"/>
              </w:rPr>
              <w:t xml:space="preserve"> </w:t>
            </w:r>
            <w:r w:rsidRPr="0030456C">
              <w:rPr>
                <w:rStyle w:val="Hyperlink"/>
                <w:noProof/>
              </w:rPr>
              <w:t>OR</w:t>
            </w:r>
            <w:r w:rsidRPr="0030456C">
              <w:rPr>
                <w:rStyle w:val="Hyperlink"/>
                <w:noProof/>
                <w:spacing w:val="-3"/>
              </w:rPr>
              <w:t xml:space="preserve"> </w:t>
            </w:r>
            <w:r w:rsidRPr="0030456C">
              <w:rPr>
                <w:rStyle w:val="Hyperlink"/>
                <w:noProof/>
              </w:rPr>
              <w:t>SPECIAL</w:t>
            </w:r>
            <w:r w:rsidRPr="0030456C">
              <w:rPr>
                <w:rStyle w:val="Hyperlink"/>
                <w:noProof/>
                <w:spacing w:val="-6"/>
              </w:rPr>
              <w:t xml:space="preserve"> </w:t>
            </w:r>
            <w:r w:rsidRPr="0030456C">
              <w:rPr>
                <w:rStyle w:val="Hyperlink"/>
                <w:noProof/>
              </w:rPr>
              <w:t>REQUIREMENTS</w:t>
            </w:r>
            <w:r w:rsidRPr="0030456C">
              <w:rPr>
                <w:noProof/>
                <w:webHidden/>
              </w:rPr>
              <w:tab/>
            </w:r>
            <w:r w:rsidRPr="0030456C">
              <w:rPr>
                <w:noProof/>
                <w:webHidden/>
              </w:rPr>
              <w:fldChar w:fldCharType="begin"/>
            </w:r>
            <w:r w:rsidRPr="0030456C">
              <w:rPr>
                <w:noProof/>
                <w:webHidden/>
              </w:rPr>
              <w:instrText xml:space="preserve"> PAGEREF _Toc179390450 \h </w:instrText>
            </w:r>
            <w:r w:rsidRPr="0030456C">
              <w:rPr>
                <w:noProof/>
                <w:webHidden/>
              </w:rPr>
            </w:r>
            <w:r w:rsidRPr="0030456C">
              <w:rPr>
                <w:noProof/>
                <w:webHidden/>
              </w:rPr>
              <w:fldChar w:fldCharType="separate"/>
            </w:r>
            <w:r w:rsidRPr="0030456C">
              <w:rPr>
                <w:noProof/>
                <w:webHidden/>
              </w:rPr>
              <w:t>8</w:t>
            </w:r>
            <w:r w:rsidRPr="0030456C">
              <w:rPr>
                <w:noProof/>
                <w:webHidden/>
              </w:rPr>
              <w:fldChar w:fldCharType="end"/>
            </w:r>
          </w:hyperlink>
        </w:p>
        <w:p w14:paraId="37E510C3" w14:textId="771CF2EA"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51" w:history="1">
            <w:r w:rsidRPr="0030456C">
              <w:rPr>
                <w:rStyle w:val="Hyperlink"/>
                <w:noProof/>
              </w:rPr>
              <w:t>4.4</w:t>
            </w:r>
            <w:r w:rsidRPr="0030456C">
              <w:rPr>
                <w:rFonts w:asciiTheme="minorHAnsi" w:eastAsiaTheme="minorEastAsia" w:hAnsiTheme="minorHAnsi" w:cstheme="minorBidi"/>
                <w:noProof/>
              </w:rPr>
              <w:tab/>
            </w:r>
            <w:r w:rsidRPr="0030456C">
              <w:rPr>
                <w:rStyle w:val="Hyperlink"/>
                <w:noProof/>
              </w:rPr>
              <w:t>CONTRACT</w:t>
            </w:r>
            <w:r w:rsidRPr="0030456C">
              <w:rPr>
                <w:rStyle w:val="Hyperlink"/>
                <w:noProof/>
                <w:spacing w:val="-11"/>
              </w:rPr>
              <w:t xml:space="preserve"> </w:t>
            </w:r>
            <w:r w:rsidRPr="0030456C">
              <w:rPr>
                <w:rStyle w:val="Hyperlink"/>
                <w:noProof/>
              </w:rPr>
              <w:t>MANAGEMENT</w:t>
            </w:r>
            <w:r w:rsidRPr="0030456C">
              <w:rPr>
                <w:noProof/>
                <w:webHidden/>
              </w:rPr>
              <w:tab/>
            </w:r>
            <w:r w:rsidRPr="0030456C">
              <w:rPr>
                <w:noProof/>
                <w:webHidden/>
              </w:rPr>
              <w:fldChar w:fldCharType="begin"/>
            </w:r>
            <w:r w:rsidRPr="0030456C">
              <w:rPr>
                <w:noProof/>
                <w:webHidden/>
              </w:rPr>
              <w:instrText xml:space="preserve"> PAGEREF _Toc179390451 \h </w:instrText>
            </w:r>
            <w:r w:rsidRPr="0030456C">
              <w:rPr>
                <w:noProof/>
                <w:webHidden/>
              </w:rPr>
            </w:r>
            <w:r w:rsidRPr="0030456C">
              <w:rPr>
                <w:noProof/>
                <w:webHidden/>
              </w:rPr>
              <w:fldChar w:fldCharType="separate"/>
            </w:r>
            <w:r w:rsidRPr="0030456C">
              <w:rPr>
                <w:noProof/>
                <w:webHidden/>
              </w:rPr>
              <w:t>8</w:t>
            </w:r>
            <w:r w:rsidRPr="0030456C">
              <w:rPr>
                <w:noProof/>
                <w:webHidden/>
              </w:rPr>
              <w:fldChar w:fldCharType="end"/>
            </w:r>
          </w:hyperlink>
        </w:p>
        <w:p w14:paraId="69C0EC7F" w14:textId="088C5257"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52" w:history="1">
            <w:r w:rsidRPr="0030456C">
              <w:rPr>
                <w:rStyle w:val="Hyperlink"/>
                <w:noProof/>
              </w:rPr>
              <w:t>4.5</w:t>
            </w:r>
            <w:r w:rsidRPr="0030456C">
              <w:rPr>
                <w:rFonts w:asciiTheme="minorHAnsi" w:eastAsiaTheme="minorEastAsia" w:hAnsiTheme="minorHAnsi" w:cstheme="minorBidi"/>
                <w:noProof/>
              </w:rPr>
              <w:tab/>
            </w:r>
            <w:r w:rsidRPr="0030456C">
              <w:rPr>
                <w:rStyle w:val="Hyperlink"/>
                <w:noProof/>
              </w:rPr>
              <w:t>GOVERNMENT FURNISHED PROPERTY</w:t>
            </w:r>
            <w:r w:rsidRPr="0030456C">
              <w:rPr>
                <w:noProof/>
                <w:webHidden/>
              </w:rPr>
              <w:tab/>
            </w:r>
            <w:r w:rsidRPr="0030456C">
              <w:rPr>
                <w:noProof/>
                <w:webHidden/>
              </w:rPr>
              <w:fldChar w:fldCharType="begin"/>
            </w:r>
            <w:r w:rsidRPr="0030456C">
              <w:rPr>
                <w:noProof/>
                <w:webHidden/>
              </w:rPr>
              <w:instrText xml:space="preserve"> PAGEREF _Toc179390452 \h </w:instrText>
            </w:r>
            <w:r w:rsidRPr="0030456C">
              <w:rPr>
                <w:noProof/>
                <w:webHidden/>
              </w:rPr>
            </w:r>
            <w:r w:rsidRPr="0030456C">
              <w:rPr>
                <w:noProof/>
                <w:webHidden/>
              </w:rPr>
              <w:fldChar w:fldCharType="separate"/>
            </w:r>
            <w:r w:rsidRPr="0030456C">
              <w:rPr>
                <w:noProof/>
                <w:webHidden/>
              </w:rPr>
              <w:t>8</w:t>
            </w:r>
            <w:r w:rsidRPr="0030456C">
              <w:rPr>
                <w:noProof/>
                <w:webHidden/>
              </w:rPr>
              <w:fldChar w:fldCharType="end"/>
            </w:r>
          </w:hyperlink>
        </w:p>
        <w:p w14:paraId="293DA4F2" w14:textId="2320F16B"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53" w:history="1">
            <w:r w:rsidRPr="0030456C">
              <w:rPr>
                <w:rStyle w:val="Hyperlink"/>
                <w:noProof/>
              </w:rPr>
              <w:t>4.6</w:t>
            </w:r>
            <w:r w:rsidRPr="0030456C">
              <w:rPr>
                <w:rFonts w:asciiTheme="minorHAnsi" w:eastAsiaTheme="minorEastAsia" w:hAnsiTheme="minorHAnsi" w:cstheme="minorBidi"/>
                <w:noProof/>
              </w:rPr>
              <w:tab/>
            </w:r>
            <w:r w:rsidRPr="0030456C">
              <w:rPr>
                <w:rStyle w:val="Hyperlink"/>
                <w:noProof/>
              </w:rPr>
              <w:t>SECURITY</w:t>
            </w:r>
            <w:r w:rsidRPr="0030456C">
              <w:rPr>
                <w:rStyle w:val="Hyperlink"/>
                <w:noProof/>
                <w:spacing w:val="-6"/>
              </w:rPr>
              <w:t xml:space="preserve"> </w:t>
            </w:r>
            <w:r w:rsidRPr="0030456C">
              <w:rPr>
                <w:rStyle w:val="Hyperlink"/>
                <w:noProof/>
              </w:rPr>
              <w:t>AND</w:t>
            </w:r>
            <w:r w:rsidRPr="0030456C">
              <w:rPr>
                <w:rStyle w:val="Hyperlink"/>
                <w:noProof/>
                <w:spacing w:val="-5"/>
              </w:rPr>
              <w:t xml:space="preserve"> </w:t>
            </w:r>
            <w:r w:rsidRPr="0030456C">
              <w:rPr>
                <w:rStyle w:val="Hyperlink"/>
                <w:noProof/>
              </w:rPr>
              <w:t>PRIVACY</w:t>
            </w:r>
            <w:r w:rsidRPr="0030456C">
              <w:rPr>
                <w:noProof/>
                <w:webHidden/>
              </w:rPr>
              <w:tab/>
            </w:r>
            <w:r w:rsidRPr="0030456C">
              <w:rPr>
                <w:noProof/>
                <w:webHidden/>
              </w:rPr>
              <w:fldChar w:fldCharType="begin"/>
            </w:r>
            <w:r w:rsidRPr="0030456C">
              <w:rPr>
                <w:noProof/>
                <w:webHidden/>
              </w:rPr>
              <w:instrText xml:space="preserve"> PAGEREF _Toc179390453 \h </w:instrText>
            </w:r>
            <w:r w:rsidRPr="0030456C">
              <w:rPr>
                <w:noProof/>
                <w:webHidden/>
              </w:rPr>
            </w:r>
            <w:r w:rsidRPr="0030456C">
              <w:rPr>
                <w:noProof/>
                <w:webHidden/>
              </w:rPr>
              <w:fldChar w:fldCharType="separate"/>
            </w:r>
            <w:r w:rsidRPr="0030456C">
              <w:rPr>
                <w:noProof/>
                <w:webHidden/>
              </w:rPr>
              <w:t>10</w:t>
            </w:r>
            <w:r w:rsidRPr="0030456C">
              <w:rPr>
                <w:noProof/>
                <w:webHidden/>
              </w:rPr>
              <w:fldChar w:fldCharType="end"/>
            </w:r>
          </w:hyperlink>
        </w:p>
        <w:p w14:paraId="3CEDA577" w14:textId="03B12C3B"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54" w:history="1">
            <w:r w:rsidRPr="0030456C">
              <w:rPr>
                <w:rStyle w:val="Hyperlink"/>
                <w:noProof/>
              </w:rPr>
              <w:t>4.7</w:t>
            </w:r>
            <w:r w:rsidRPr="0030456C">
              <w:rPr>
                <w:rFonts w:asciiTheme="minorHAnsi" w:eastAsiaTheme="minorEastAsia" w:hAnsiTheme="minorHAnsi" w:cstheme="minorBidi"/>
                <w:noProof/>
              </w:rPr>
              <w:tab/>
            </w:r>
            <w:r w:rsidRPr="0030456C">
              <w:rPr>
                <w:rStyle w:val="Hyperlink"/>
                <w:noProof/>
              </w:rPr>
              <w:t>TECHNICAL</w:t>
            </w:r>
            <w:r w:rsidRPr="0030456C">
              <w:rPr>
                <w:rStyle w:val="Hyperlink"/>
                <w:noProof/>
                <w:spacing w:val="-9"/>
              </w:rPr>
              <w:t xml:space="preserve"> </w:t>
            </w:r>
            <w:r w:rsidRPr="0030456C">
              <w:rPr>
                <w:rStyle w:val="Hyperlink"/>
                <w:noProof/>
              </w:rPr>
              <w:t>PROFICIENCY</w:t>
            </w:r>
            <w:r w:rsidRPr="0030456C">
              <w:rPr>
                <w:noProof/>
                <w:webHidden/>
              </w:rPr>
              <w:tab/>
            </w:r>
            <w:r w:rsidRPr="0030456C">
              <w:rPr>
                <w:noProof/>
                <w:webHidden/>
              </w:rPr>
              <w:fldChar w:fldCharType="begin"/>
            </w:r>
            <w:r w:rsidRPr="0030456C">
              <w:rPr>
                <w:noProof/>
                <w:webHidden/>
              </w:rPr>
              <w:instrText xml:space="preserve"> PAGEREF _Toc179390454 \h </w:instrText>
            </w:r>
            <w:r w:rsidRPr="0030456C">
              <w:rPr>
                <w:noProof/>
                <w:webHidden/>
              </w:rPr>
            </w:r>
            <w:r w:rsidRPr="0030456C">
              <w:rPr>
                <w:noProof/>
                <w:webHidden/>
              </w:rPr>
              <w:fldChar w:fldCharType="separate"/>
            </w:r>
            <w:r w:rsidRPr="0030456C">
              <w:rPr>
                <w:noProof/>
                <w:webHidden/>
              </w:rPr>
              <w:t>13</w:t>
            </w:r>
            <w:r w:rsidRPr="0030456C">
              <w:rPr>
                <w:noProof/>
                <w:webHidden/>
              </w:rPr>
              <w:fldChar w:fldCharType="end"/>
            </w:r>
          </w:hyperlink>
        </w:p>
        <w:p w14:paraId="03F1A000" w14:textId="71BF5593" w:rsidR="006647F2" w:rsidRPr="0030456C" w:rsidRDefault="006647F2" w:rsidP="006647F2">
          <w:pPr>
            <w:pStyle w:val="TOC1"/>
            <w:tabs>
              <w:tab w:val="left" w:pos="440"/>
              <w:tab w:val="right" w:leader="dot" w:pos="9900"/>
            </w:tabs>
            <w:ind w:right="810"/>
            <w:rPr>
              <w:rFonts w:asciiTheme="minorHAnsi" w:eastAsiaTheme="minorEastAsia" w:hAnsiTheme="minorHAnsi" w:cstheme="minorBidi"/>
              <w:noProof/>
            </w:rPr>
          </w:pPr>
          <w:hyperlink w:anchor="_Toc179390455" w:history="1">
            <w:r w:rsidRPr="0030456C">
              <w:rPr>
                <w:rStyle w:val="Hyperlink"/>
                <w:noProof/>
              </w:rPr>
              <w:t>5</w:t>
            </w:r>
            <w:r w:rsidRPr="0030456C">
              <w:rPr>
                <w:rFonts w:asciiTheme="minorHAnsi" w:eastAsiaTheme="minorEastAsia" w:hAnsiTheme="minorHAnsi" w:cstheme="minorBidi"/>
                <w:noProof/>
              </w:rPr>
              <w:tab/>
            </w:r>
            <w:r w:rsidRPr="0030456C">
              <w:rPr>
                <w:rStyle w:val="Hyperlink"/>
                <w:noProof/>
              </w:rPr>
              <w:t>SPECIFIC</w:t>
            </w:r>
            <w:r w:rsidRPr="0030456C">
              <w:rPr>
                <w:rStyle w:val="Hyperlink"/>
                <w:noProof/>
                <w:spacing w:val="-15"/>
              </w:rPr>
              <w:t xml:space="preserve"> </w:t>
            </w:r>
            <w:r w:rsidRPr="0030456C">
              <w:rPr>
                <w:rStyle w:val="Hyperlink"/>
                <w:noProof/>
              </w:rPr>
              <w:t>TASKS</w:t>
            </w:r>
            <w:r w:rsidRPr="0030456C">
              <w:rPr>
                <w:rStyle w:val="Hyperlink"/>
                <w:noProof/>
                <w:spacing w:val="-15"/>
              </w:rPr>
              <w:t xml:space="preserve"> </w:t>
            </w:r>
            <w:r w:rsidRPr="0030456C">
              <w:rPr>
                <w:rStyle w:val="Hyperlink"/>
                <w:noProof/>
              </w:rPr>
              <w:t>AND</w:t>
            </w:r>
            <w:r w:rsidRPr="0030456C">
              <w:rPr>
                <w:rStyle w:val="Hyperlink"/>
                <w:noProof/>
                <w:spacing w:val="-15"/>
              </w:rPr>
              <w:t xml:space="preserve"> </w:t>
            </w:r>
            <w:r w:rsidRPr="0030456C">
              <w:rPr>
                <w:rStyle w:val="Hyperlink"/>
                <w:noProof/>
              </w:rPr>
              <w:t>DELIVERABLES</w:t>
            </w:r>
            <w:r w:rsidRPr="0030456C">
              <w:rPr>
                <w:noProof/>
                <w:webHidden/>
              </w:rPr>
              <w:tab/>
            </w:r>
            <w:r w:rsidRPr="0030456C">
              <w:rPr>
                <w:noProof/>
                <w:webHidden/>
              </w:rPr>
              <w:fldChar w:fldCharType="begin"/>
            </w:r>
            <w:r w:rsidRPr="0030456C">
              <w:rPr>
                <w:noProof/>
                <w:webHidden/>
              </w:rPr>
              <w:instrText xml:space="preserve"> PAGEREF _Toc179390455 \h </w:instrText>
            </w:r>
            <w:r w:rsidRPr="0030456C">
              <w:rPr>
                <w:noProof/>
                <w:webHidden/>
              </w:rPr>
            </w:r>
            <w:r w:rsidRPr="0030456C">
              <w:rPr>
                <w:noProof/>
                <w:webHidden/>
              </w:rPr>
              <w:fldChar w:fldCharType="separate"/>
            </w:r>
            <w:r w:rsidRPr="0030456C">
              <w:rPr>
                <w:noProof/>
                <w:webHidden/>
              </w:rPr>
              <w:t>14</w:t>
            </w:r>
            <w:r w:rsidRPr="0030456C">
              <w:rPr>
                <w:noProof/>
                <w:webHidden/>
              </w:rPr>
              <w:fldChar w:fldCharType="end"/>
            </w:r>
          </w:hyperlink>
        </w:p>
        <w:p w14:paraId="6793C457" w14:textId="4366A546"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56" w:history="1">
            <w:r w:rsidRPr="0030456C">
              <w:rPr>
                <w:rStyle w:val="Hyperlink"/>
                <w:noProof/>
              </w:rPr>
              <w:t>5.1</w:t>
            </w:r>
            <w:r w:rsidRPr="0030456C">
              <w:rPr>
                <w:rFonts w:asciiTheme="minorHAnsi" w:eastAsiaTheme="minorEastAsia" w:hAnsiTheme="minorHAnsi" w:cstheme="minorBidi"/>
                <w:noProof/>
              </w:rPr>
              <w:tab/>
            </w:r>
            <w:r w:rsidRPr="0030456C">
              <w:rPr>
                <w:rStyle w:val="Hyperlink"/>
                <w:noProof/>
              </w:rPr>
              <w:t>DATA</w:t>
            </w:r>
            <w:r w:rsidRPr="0030456C">
              <w:rPr>
                <w:rStyle w:val="Hyperlink"/>
                <w:noProof/>
                <w:spacing w:val="-15"/>
              </w:rPr>
              <w:t xml:space="preserve"> </w:t>
            </w:r>
            <w:r w:rsidRPr="0030456C">
              <w:rPr>
                <w:rStyle w:val="Hyperlink"/>
                <w:noProof/>
              </w:rPr>
              <w:t>CENTER</w:t>
            </w:r>
            <w:r w:rsidRPr="0030456C">
              <w:rPr>
                <w:rStyle w:val="Hyperlink"/>
                <w:noProof/>
                <w:spacing w:val="-15"/>
              </w:rPr>
              <w:t xml:space="preserve"> </w:t>
            </w:r>
            <w:r w:rsidRPr="0030456C">
              <w:rPr>
                <w:rStyle w:val="Hyperlink"/>
                <w:noProof/>
              </w:rPr>
              <w:t>OPERATIONS</w:t>
            </w:r>
            <w:r w:rsidRPr="0030456C">
              <w:rPr>
                <w:rStyle w:val="Hyperlink"/>
                <w:noProof/>
                <w:spacing w:val="-15"/>
              </w:rPr>
              <w:t xml:space="preserve"> </w:t>
            </w:r>
            <w:r w:rsidRPr="0030456C">
              <w:rPr>
                <w:rStyle w:val="Hyperlink"/>
                <w:noProof/>
                <w:spacing w:val="-4"/>
              </w:rPr>
              <w:t>(FFP)</w:t>
            </w:r>
            <w:r w:rsidRPr="0030456C">
              <w:rPr>
                <w:noProof/>
                <w:webHidden/>
              </w:rPr>
              <w:tab/>
            </w:r>
            <w:r w:rsidRPr="0030456C">
              <w:rPr>
                <w:noProof/>
                <w:webHidden/>
              </w:rPr>
              <w:fldChar w:fldCharType="begin"/>
            </w:r>
            <w:r w:rsidRPr="0030456C">
              <w:rPr>
                <w:noProof/>
                <w:webHidden/>
              </w:rPr>
              <w:instrText xml:space="preserve"> PAGEREF _Toc179390456 \h </w:instrText>
            </w:r>
            <w:r w:rsidRPr="0030456C">
              <w:rPr>
                <w:noProof/>
                <w:webHidden/>
              </w:rPr>
            </w:r>
            <w:r w:rsidRPr="0030456C">
              <w:rPr>
                <w:noProof/>
                <w:webHidden/>
              </w:rPr>
              <w:fldChar w:fldCharType="separate"/>
            </w:r>
            <w:r w:rsidRPr="0030456C">
              <w:rPr>
                <w:noProof/>
                <w:webHidden/>
              </w:rPr>
              <w:t>15</w:t>
            </w:r>
            <w:r w:rsidRPr="0030456C">
              <w:rPr>
                <w:noProof/>
                <w:webHidden/>
              </w:rPr>
              <w:fldChar w:fldCharType="end"/>
            </w:r>
          </w:hyperlink>
        </w:p>
        <w:p w14:paraId="2AE01B1E" w14:textId="30470A4D"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57" w:history="1">
            <w:r w:rsidRPr="0030456C">
              <w:rPr>
                <w:rStyle w:val="Hyperlink"/>
                <w:noProof/>
              </w:rPr>
              <w:t>5.2</w:t>
            </w:r>
            <w:r w:rsidRPr="0030456C">
              <w:rPr>
                <w:rFonts w:asciiTheme="minorHAnsi" w:eastAsiaTheme="minorEastAsia" w:hAnsiTheme="minorHAnsi" w:cstheme="minorBidi"/>
                <w:noProof/>
              </w:rPr>
              <w:tab/>
            </w:r>
            <w:r w:rsidRPr="0030456C">
              <w:rPr>
                <w:rStyle w:val="Hyperlink"/>
                <w:noProof/>
              </w:rPr>
              <w:t>CYBERSECURITY</w:t>
            </w:r>
            <w:r w:rsidRPr="0030456C">
              <w:rPr>
                <w:rStyle w:val="Hyperlink"/>
                <w:noProof/>
                <w:spacing w:val="-11"/>
              </w:rPr>
              <w:t xml:space="preserve"> </w:t>
            </w:r>
            <w:r w:rsidRPr="0030456C">
              <w:rPr>
                <w:rStyle w:val="Hyperlink"/>
                <w:noProof/>
              </w:rPr>
              <w:t>MANAGEMENT</w:t>
            </w:r>
            <w:r w:rsidRPr="0030456C">
              <w:rPr>
                <w:rStyle w:val="Hyperlink"/>
                <w:noProof/>
                <w:spacing w:val="-5"/>
              </w:rPr>
              <w:t xml:space="preserve"> </w:t>
            </w:r>
            <w:r w:rsidRPr="0030456C">
              <w:rPr>
                <w:rStyle w:val="Hyperlink"/>
                <w:noProof/>
                <w:spacing w:val="-4"/>
              </w:rPr>
              <w:t>(FFP)</w:t>
            </w:r>
            <w:r w:rsidRPr="0030456C">
              <w:rPr>
                <w:noProof/>
                <w:webHidden/>
              </w:rPr>
              <w:tab/>
            </w:r>
            <w:r w:rsidRPr="0030456C">
              <w:rPr>
                <w:noProof/>
                <w:webHidden/>
              </w:rPr>
              <w:fldChar w:fldCharType="begin"/>
            </w:r>
            <w:r w:rsidRPr="0030456C">
              <w:rPr>
                <w:noProof/>
                <w:webHidden/>
              </w:rPr>
              <w:instrText xml:space="preserve"> PAGEREF _Toc179390457 \h </w:instrText>
            </w:r>
            <w:r w:rsidRPr="0030456C">
              <w:rPr>
                <w:noProof/>
                <w:webHidden/>
              </w:rPr>
            </w:r>
            <w:r w:rsidRPr="0030456C">
              <w:rPr>
                <w:noProof/>
                <w:webHidden/>
              </w:rPr>
              <w:fldChar w:fldCharType="separate"/>
            </w:r>
            <w:r w:rsidRPr="0030456C">
              <w:rPr>
                <w:noProof/>
                <w:webHidden/>
              </w:rPr>
              <w:t>25</w:t>
            </w:r>
            <w:r w:rsidRPr="0030456C">
              <w:rPr>
                <w:noProof/>
                <w:webHidden/>
              </w:rPr>
              <w:fldChar w:fldCharType="end"/>
            </w:r>
          </w:hyperlink>
        </w:p>
        <w:p w14:paraId="727D1BBF" w14:textId="067C4263"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58" w:history="1">
            <w:r w:rsidRPr="0030456C">
              <w:rPr>
                <w:rStyle w:val="Hyperlink"/>
                <w:noProof/>
              </w:rPr>
              <w:t>5.3</w:t>
            </w:r>
            <w:r w:rsidRPr="0030456C">
              <w:rPr>
                <w:rFonts w:asciiTheme="minorHAnsi" w:eastAsiaTheme="minorEastAsia" w:hAnsiTheme="minorHAnsi" w:cstheme="minorBidi"/>
                <w:noProof/>
              </w:rPr>
              <w:tab/>
            </w:r>
            <w:r w:rsidRPr="0030456C">
              <w:rPr>
                <w:rStyle w:val="Hyperlink"/>
                <w:noProof/>
              </w:rPr>
              <w:t>DELETED</w:t>
            </w:r>
            <w:r w:rsidRPr="0030456C">
              <w:rPr>
                <w:noProof/>
                <w:webHidden/>
              </w:rPr>
              <w:tab/>
            </w:r>
            <w:r w:rsidRPr="0030456C">
              <w:rPr>
                <w:noProof/>
                <w:webHidden/>
              </w:rPr>
              <w:fldChar w:fldCharType="begin"/>
            </w:r>
            <w:r w:rsidRPr="0030456C">
              <w:rPr>
                <w:noProof/>
                <w:webHidden/>
              </w:rPr>
              <w:instrText xml:space="preserve"> PAGEREF _Toc179390458 \h </w:instrText>
            </w:r>
            <w:r w:rsidRPr="0030456C">
              <w:rPr>
                <w:noProof/>
                <w:webHidden/>
              </w:rPr>
            </w:r>
            <w:r w:rsidRPr="0030456C">
              <w:rPr>
                <w:noProof/>
                <w:webHidden/>
              </w:rPr>
              <w:fldChar w:fldCharType="separate"/>
            </w:r>
            <w:r w:rsidRPr="0030456C">
              <w:rPr>
                <w:noProof/>
                <w:webHidden/>
              </w:rPr>
              <w:t>38</w:t>
            </w:r>
            <w:r w:rsidRPr="0030456C">
              <w:rPr>
                <w:noProof/>
                <w:webHidden/>
              </w:rPr>
              <w:fldChar w:fldCharType="end"/>
            </w:r>
          </w:hyperlink>
        </w:p>
        <w:p w14:paraId="449E6406" w14:textId="51FA76E9"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59" w:history="1">
            <w:r w:rsidRPr="0030456C">
              <w:rPr>
                <w:rStyle w:val="Hyperlink"/>
                <w:noProof/>
              </w:rPr>
              <w:t>5.4</w:t>
            </w:r>
            <w:r w:rsidRPr="0030456C">
              <w:rPr>
                <w:rFonts w:asciiTheme="minorHAnsi" w:eastAsiaTheme="minorEastAsia" w:hAnsiTheme="minorHAnsi" w:cstheme="minorBidi"/>
                <w:noProof/>
              </w:rPr>
              <w:tab/>
            </w:r>
            <w:r w:rsidRPr="0030456C">
              <w:rPr>
                <w:rStyle w:val="Hyperlink"/>
                <w:noProof/>
              </w:rPr>
              <w:t>SYSTEMS</w:t>
            </w:r>
            <w:r w:rsidRPr="0030456C">
              <w:rPr>
                <w:rStyle w:val="Hyperlink"/>
                <w:noProof/>
                <w:spacing w:val="-7"/>
              </w:rPr>
              <w:t xml:space="preserve"> </w:t>
            </w:r>
            <w:r w:rsidRPr="0030456C">
              <w:rPr>
                <w:rStyle w:val="Hyperlink"/>
                <w:noProof/>
              </w:rPr>
              <w:t>ARCHITECTURE</w:t>
            </w:r>
            <w:r w:rsidRPr="0030456C">
              <w:rPr>
                <w:rStyle w:val="Hyperlink"/>
                <w:noProof/>
                <w:spacing w:val="-6"/>
              </w:rPr>
              <w:t xml:space="preserve"> </w:t>
            </w:r>
            <w:r w:rsidRPr="0030456C">
              <w:rPr>
                <w:rStyle w:val="Hyperlink"/>
                <w:noProof/>
              </w:rPr>
              <w:t>SERVICES</w:t>
            </w:r>
            <w:r w:rsidRPr="0030456C">
              <w:rPr>
                <w:rStyle w:val="Hyperlink"/>
                <w:noProof/>
                <w:spacing w:val="-7"/>
              </w:rPr>
              <w:t xml:space="preserve"> </w:t>
            </w:r>
            <w:r w:rsidRPr="0030456C">
              <w:rPr>
                <w:rStyle w:val="Hyperlink"/>
                <w:noProof/>
              </w:rPr>
              <w:t>(FFP)</w:t>
            </w:r>
            <w:r w:rsidRPr="0030456C">
              <w:rPr>
                <w:noProof/>
                <w:webHidden/>
              </w:rPr>
              <w:tab/>
            </w:r>
            <w:r w:rsidRPr="0030456C">
              <w:rPr>
                <w:noProof/>
                <w:webHidden/>
              </w:rPr>
              <w:fldChar w:fldCharType="begin"/>
            </w:r>
            <w:r w:rsidRPr="0030456C">
              <w:rPr>
                <w:noProof/>
                <w:webHidden/>
              </w:rPr>
              <w:instrText xml:space="preserve"> PAGEREF _Toc179390459 \h </w:instrText>
            </w:r>
            <w:r w:rsidRPr="0030456C">
              <w:rPr>
                <w:noProof/>
                <w:webHidden/>
              </w:rPr>
            </w:r>
            <w:r w:rsidRPr="0030456C">
              <w:rPr>
                <w:noProof/>
                <w:webHidden/>
              </w:rPr>
              <w:fldChar w:fldCharType="separate"/>
            </w:r>
            <w:r w:rsidRPr="0030456C">
              <w:rPr>
                <w:noProof/>
                <w:webHidden/>
              </w:rPr>
              <w:t>38</w:t>
            </w:r>
            <w:r w:rsidRPr="0030456C">
              <w:rPr>
                <w:noProof/>
                <w:webHidden/>
              </w:rPr>
              <w:fldChar w:fldCharType="end"/>
            </w:r>
          </w:hyperlink>
        </w:p>
        <w:p w14:paraId="0B701AEA" w14:textId="4EF2F25C"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60" w:history="1">
            <w:r w:rsidRPr="0030456C">
              <w:rPr>
                <w:rStyle w:val="Hyperlink"/>
                <w:noProof/>
              </w:rPr>
              <w:t>5.5</w:t>
            </w:r>
            <w:r w:rsidRPr="0030456C">
              <w:rPr>
                <w:rFonts w:asciiTheme="minorHAnsi" w:eastAsiaTheme="minorEastAsia" w:hAnsiTheme="minorHAnsi" w:cstheme="minorBidi"/>
                <w:noProof/>
              </w:rPr>
              <w:tab/>
            </w:r>
            <w:r w:rsidRPr="0030456C">
              <w:rPr>
                <w:rStyle w:val="Hyperlink"/>
                <w:noProof/>
              </w:rPr>
              <w:t>INFRASTRUCTURE</w:t>
            </w:r>
            <w:r w:rsidRPr="0030456C">
              <w:rPr>
                <w:rStyle w:val="Hyperlink"/>
                <w:noProof/>
                <w:spacing w:val="-15"/>
              </w:rPr>
              <w:t xml:space="preserve"> </w:t>
            </w:r>
            <w:r w:rsidRPr="0030456C">
              <w:rPr>
                <w:rStyle w:val="Hyperlink"/>
                <w:noProof/>
              </w:rPr>
              <w:t>OPERATION</w:t>
            </w:r>
            <w:r w:rsidRPr="0030456C">
              <w:rPr>
                <w:rStyle w:val="Hyperlink"/>
                <w:noProof/>
                <w:spacing w:val="-15"/>
              </w:rPr>
              <w:t xml:space="preserve"> </w:t>
            </w:r>
            <w:r w:rsidRPr="0030456C">
              <w:rPr>
                <w:rStyle w:val="Hyperlink"/>
                <w:noProof/>
              </w:rPr>
              <w:t>(IO)</w:t>
            </w:r>
            <w:r w:rsidRPr="0030456C">
              <w:rPr>
                <w:rStyle w:val="Hyperlink"/>
                <w:noProof/>
                <w:spacing w:val="-15"/>
              </w:rPr>
              <w:t xml:space="preserve"> </w:t>
            </w:r>
            <w:r w:rsidRPr="0030456C">
              <w:rPr>
                <w:rStyle w:val="Hyperlink"/>
                <w:noProof/>
              </w:rPr>
              <w:t>BUSINESS</w:t>
            </w:r>
            <w:r w:rsidRPr="0030456C">
              <w:rPr>
                <w:rStyle w:val="Hyperlink"/>
                <w:noProof/>
                <w:spacing w:val="-15"/>
              </w:rPr>
              <w:t xml:space="preserve"> </w:t>
            </w:r>
            <w:r w:rsidRPr="0030456C">
              <w:rPr>
                <w:rStyle w:val="Hyperlink"/>
                <w:noProof/>
              </w:rPr>
              <w:t>OFFICE</w:t>
            </w:r>
            <w:r w:rsidRPr="0030456C">
              <w:rPr>
                <w:rStyle w:val="Hyperlink"/>
                <w:noProof/>
                <w:spacing w:val="-15"/>
              </w:rPr>
              <w:t xml:space="preserve"> </w:t>
            </w:r>
            <w:r w:rsidRPr="0030456C">
              <w:rPr>
                <w:rStyle w:val="Hyperlink"/>
                <w:noProof/>
              </w:rPr>
              <w:t>SUPPORT SERVICES (FFP)</w:t>
            </w:r>
            <w:r w:rsidRPr="0030456C">
              <w:rPr>
                <w:noProof/>
                <w:webHidden/>
              </w:rPr>
              <w:tab/>
            </w:r>
            <w:r w:rsidRPr="0030456C">
              <w:rPr>
                <w:noProof/>
                <w:webHidden/>
              </w:rPr>
              <w:fldChar w:fldCharType="begin"/>
            </w:r>
            <w:r w:rsidRPr="0030456C">
              <w:rPr>
                <w:noProof/>
                <w:webHidden/>
              </w:rPr>
              <w:instrText xml:space="preserve"> PAGEREF _Toc179390460 \h </w:instrText>
            </w:r>
            <w:r w:rsidRPr="0030456C">
              <w:rPr>
                <w:noProof/>
                <w:webHidden/>
              </w:rPr>
            </w:r>
            <w:r w:rsidRPr="0030456C">
              <w:rPr>
                <w:noProof/>
                <w:webHidden/>
              </w:rPr>
              <w:fldChar w:fldCharType="separate"/>
            </w:r>
            <w:r w:rsidRPr="0030456C">
              <w:rPr>
                <w:noProof/>
                <w:webHidden/>
              </w:rPr>
              <w:t>45</w:t>
            </w:r>
            <w:r w:rsidRPr="0030456C">
              <w:rPr>
                <w:noProof/>
                <w:webHidden/>
              </w:rPr>
              <w:fldChar w:fldCharType="end"/>
            </w:r>
          </w:hyperlink>
        </w:p>
        <w:p w14:paraId="66C54997" w14:textId="5778E0ED"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61" w:history="1">
            <w:r w:rsidRPr="0030456C">
              <w:rPr>
                <w:rStyle w:val="Hyperlink"/>
                <w:noProof/>
              </w:rPr>
              <w:t>5.6</w:t>
            </w:r>
            <w:r w:rsidRPr="0030456C">
              <w:rPr>
                <w:rFonts w:asciiTheme="minorHAnsi" w:eastAsiaTheme="minorEastAsia" w:hAnsiTheme="minorHAnsi" w:cstheme="minorBidi"/>
                <w:noProof/>
              </w:rPr>
              <w:tab/>
            </w:r>
            <w:r w:rsidRPr="0030456C">
              <w:rPr>
                <w:rStyle w:val="Hyperlink"/>
                <w:noProof/>
              </w:rPr>
              <w:t>TECHNICAL</w:t>
            </w:r>
            <w:r w:rsidRPr="0030456C">
              <w:rPr>
                <w:rStyle w:val="Hyperlink"/>
                <w:noProof/>
                <w:spacing w:val="-11"/>
              </w:rPr>
              <w:t xml:space="preserve"> </w:t>
            </w:r>
            <w:r w:rsidRPr="0030456C">
              <w:rPr>
                <w:rStyle w:val="Hyperlink"/>
                <w:noProof/>
              </w:rPr>
              <w:t>INFRASTRUCTURE</w:t>
            </w:r>
            <w:r w:rsidRPr="0030456C">
              <w:rPr>
                <w:rStyle w:val="Hyperlink"/>
                <w:noProof/>
                <w:spacing w:val="-6"/>
              </w:rPr>
              <w:t xml:space="preserve"> </w:t>
            </w:r>
            <w:r w:rsidRPr="0030456C">
              <w:rPr>
                <w:rStyle w:val="Hyperlink"/>
                <w:noProof/>
              </w:rPr>
              <w:t>SERVICES</w:t>
            </w:r>
            <w:r w:rsidRPr="0030456C">
              <w:rPr>
                <w:rStyle w:val="Hyperlink"/>
                <w:noProof/>
                <w:spacing w:val="-8"/>
              </w:rPr>
              <w:t xml:space="preserve"> </w:t>
            </w:r>
            <w:r w:rsidRPr="0030456C">
              <w:rPr>
                <w:rStyle w:val="Hyperlink"/>
                <w:noProof/>
              </w:rPr>
              <w:t>(T&amp;M)</w:t>
            </w:r>
            <w:r w:rsidRPr="0030456C">
              <w:rPr>
                <w:noProof/>
                <w:webHidden/>
              </w:rPr>
              <w:tab/>
            </w:r>
            <w:r w:rsidRPr="0030456C">
              <w:rPr>
                <w:noProof/>
                <w:webHidden/>
              </w:rPr>
              <w:fldChar w:fldCharType="begin"/>
            </w:r>
            <w:r w:rsidRPr="0030456C">
              <w:rPr>
                <w:noProof/>
                <w:webHidden/>
              </w:rPr>
              <w:instrText xml:space="preserve"> PAGEREF _Toc179390461 \h </w:instrText>
            </w:r>
            <w:r w:rsidRPr="0030456C">
              <w:rPr>
                <w:noProof/>
                <w:webHidden/>
              </w:rPr>
            </w:r>
            <w:r w:rsidRPr="0030456C">
              <w:rPr>
                <w:noProof/>
                <w:webHidden/>
              </w:rPr>
              <w:fldChar w:fldCharType="separate"/>
            </w:r>
            <w:r w:rsidRPr="0030456C">
              <w:rPr>
                <w:noProof/>
                <w:webHidden/>
              </w:rPr>
              <w:t>58</w:t>
            </w:r>
            <w:r w:rsidRPr="0030456C">
              <w:rPr>
                <w:noProof/>
                <w:webHidden/>
              </w:rPr>
              <w:fldChar w:fldCharType="end"/>
            </w:r>
          </w:hyperlink>
        </w:p>
        <w:p w14:paraId="39A503BE" w14:textId="278C299C"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62" w:history="1">
            <w:r w:rsidRPr="0030456C">
              <w:rPr>
                <w:rStyle w:val="Hyperlink"/>
                <w:noProof/>
              </w:rPr>
              <w:t>5.7</w:t>
            </w:r>
            <w:r w:rsidRPr="0030456C">
              <w:rPr>
                <w:rFonts w:asciiTheme="minorHAnsi" w:eastAsiaTheme="minorEastAsia" w:hAnsiTheme="minorHAnsi" w:cstheme="minorBidi"/>
                <w:noProof/>
              </w:rPr>
              <w:tab/>
            </w:r>
            <w:r w:rsidRPr="0030456C">
              <w:rPr>
                <w:rStyle w:val="Hyperlink"/>
                <w:noProof/>
              </w:rPr>
              <w:t>ENTERPRISE</w:t>
            </w:r>
            <w:r w:rsidRPr="0030456C">
              <w:rPr>
                <w:rStyle w:val="Hyperlink"/>
                <w:noProof/>
                <w:spacing w:val="-9"/>
              </w:rPr>
              <w:t xml:space="preserve"> </w:t>
            </w:r>
            <w:r w:rsidRPr="0030456C">
              <w:rPr>
                <w:rStyle w:val="Hyperlink"/>
                <w:noProof/>
              </w:rPr>
              <w:t>APPLICATIONS</w:t>
            </w:r>
            <w:r w:rsidRPr="0030456C">
              <w:rPr>
                <w:rStyle w:val="Hyperlink"/>
                <w:noProof/>
                <w:spacing w:val="-4"/>
              </w:rPr>
              <w:t xml:space="preserve"> </w:t>
            </w:r>
            <w:r w:rsidRPr="0030456C">
              <w:rPr>
                <w:rStyle w:val="Hyperlink"/>
                <w:noProof/>
              </w:rPr>
              <w:t>MANAGEMENT</w:t>
            </w:r>
            <w:r w:rsidRPr="0030456C">
              <w:rPr>
                <w:rStyle w:val="Hyperlink"/>
                <w:noProof/>
                <w:spacing w:val="-6"/>
              </w:rPr>
              <w:t xml:space="preserve"> </w:t>
            </w:r>
            <w:r w:rsidRPr="0030456C">
              <w:rPr>
                <w:rStyle w:val="Hyperlink"/>
                <w:noProof/>
              </w:rPr>
              <w:t>SERVICES</w:t>
            </w:r>
            <w:r w:rsidRPr="0030456C">
              <w:rPr>
                <w:rStyle w:val="Hyperlink"/>
                <w:noProof/>
                <w:spacing w:val="-3"/>
              </w:rPr>
              <w:t xml:space="preserve"> </w:t>
            </w:r>
            <w:r w:rsidRPr="0030456C">
              <w:rPr>
                <w:rStyle w:val="Hyperlink"/>
                <w:noProof/>
              </w:rPr>
              <w:t>(T&amp;M)</w:t>
            </w:r>
            <w:r w:rsidRPr="0030456C">
              <w:rPr>
                <w:noProof/>
                <w:webHidden/>
              </w:rPr>
              <w:tab/>
            </w:r>
            <w:r w:rsidRPr="0030456C">
              <w:rPr>
                <w:noProof/>
                <w:webHidden/>
              </w:rPr>
              <w:fldChar w:fldCharType="begin"/>
            </w:r>
            <w:r w:rsidRPr="0030456C">
              <w:rPr>
                <w:noProof/>
                <w:webHidden/>
              </w:rPr>
              <w:instrText xml:space="preserve"> PAGEREF _Toc179390462 \h </w:instrText>
            </w:r>
            <w:r w:rsidRPr="0030456C">
              <w:rPr>
                <w:noProof/>
                <w:webHidden/>
              </w:rPr>
            </w:r>
            <w:r w:rsidRPr="0030456C">
              <w:rPr>
                <w:noProof/>
                <w:webHidden/>
              </w:rPr>
              <w:fldChar w:fldCharType="separate"/>
            </w:r>
            <w:r w:rsidRPr="0030456C">
              <w:rPr>
                <w:noProof/>
                <w:webHidden/>
              </w:rPr>
              <w:t>94</w:t>
            </w:r>
            <w:r w:rsidRPr="0030456C">
              <w:rPr>
                <w:noProof/>
                <w:webHidden/>
              </w:rPr>
              <w:fldChar w:fldCharType="end"/>
            </w:r>
          </w:hyperlink>
        </w:p>
        <w:p w14:paraId="0A8D5A5B" w14:textId="24CEE911"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63" w:history="1">
            <w:r w:rsidRPr="0030456C">
              <w:rPr>
                <w:rStyle w:val="Hyperlink"/>
                <w:noProof/>
              </w:rPr>
              <w:t>5.8</w:t>
            </w:r>
            <w:r w:rsidRPr="0030456C">
              <w:rPr>
                <w:rFonts w:asciiTheme="minorHAnsi" w:eastAsiaTheme="minorEastAsia" w:hAnsiTheme="minorHAnsi" w:cstheme="minorBidi"/>
                <w:noProof/>
              </w:rPr>
              <w:tab/>
            </w:r>
            <w:r w:rsidRPr="0030456C">
              <w:rPr>
                <w:rStyle w:val="Hyperlink"/>
                <w:noProof/>
              </w:rPr>
              <w:t>DATA</w:t>
            </w:r>
            <w:r w:rsidRPr="0030456C">
              <w:rPr>
                <w:rStyle w:val="Hyperlink"/>
                <w:noProof/>
                <w:spacing w:val="-15"/>
              </w:rPr>
              <w:t xml:space="preserve"> </w:t>
            </w:r>
            <w:r w:rsidRPr="0030456C">
              <w:rPr>
                <w:rStyle w:val="Hyperlink"/>
                <w:noProof/>
              </w:rPr>
              <w:t>CENTER</w:t>
            </w:r>
            <w:r w:rsidRPr="0030456C">
              <w:rPr>
                <w:rStyle w:val="Hyperlink"/>
                <w:noProof/>
                <w:spacing w:val="-15"/>
              </w:rPr>
              <w:t xml:space="preserve"> </w:t>
            </w:r>
            <w:r w:rsidRPr="0030456C">
              <w:rPr>
                <w:rStyle w:val="Hyperlink"/>
                <w:noProof/>
              </w:rPr>
              <w:t>IT</w:t>
            </w:r>
            <w:r w:rsidRPr="0030456C">
              <w:rPr>
                <w:rStyle w:val="Hyperlink"/>
                <w:noProof/>
                <w:spacing w:val="-15"/>
              </w:rPr>
              <w:t xml:space="preserve"> </w:t>
            </w:r>
            <w:r w:rsidRPr="0030456C">
              <w:rPr>
                <w:rStyle w:val="Hyperlink"/>
                <w:noProof/>
              </w:rPr>
              <w:t>FACILITIES</w:t>
            </w:r>
            <w:r w:rsidRPr="0030456C">
              <w:rPr>
                <w:rStyle w:val="Hyperlink"/>
                <w:noProof/>
                <w:spacing w:val="-14"/>
              </w:rPr>
              <w:t xml:space="preserve"> </w:t>
            </w:r>
            <w:r w:rsidRPr="0030456C">
              <w:rPr>
                <w:rStyle w:val="Hyperlink"/>
                <w:noProof/>
              </w:rPr>
              <w:t>AND</w:t>
            </w:r>
            <w:r w:rsidRPr="0030456C">
              <w:rPr>
                <w:rStyle w:val="Hyperlink"/>
                <w:noProof/>
                <w:spacing w:val="-15"/>
              </w:rPr>
              <w:t xml:space="preserve"> </w:t>
            </w:r>
            <w:r w:rsidRPr="0030456C">
              <w:rPr>
                <w:rStyle w:val="Hyperlink"/>
                <w:noProof/>
              </w:rPr>
              <w:t>CONNECTIVITY</w:t>
            </w:r>
            <w:r w:rsidRPr="0030456C">
              <w:rPr>
                <w:rStyle w:val="Hyperlink"/>
                <w:noProof/>
                <w:spacing w:val="-13"/>
              </w:rPr>
              <w:t xml:space="preserve"> </w:t>
            </w:r>
            <w:r w:rsidRPr="0030456C">
              <w:rPr>
                <w:rStyle w:val="Hyperlink"/>
                <w:noProof/>
              </w:rPr>
              <w:t>(FFP)</w:t>
            </w:r>
            <w:r w:rsidRPr="0030456C">
              <w:rPr>
                <w:noProof/>
                <w:webHidden/>
              </w:rPr>
              <w:tab/>
            </w:r>
            <w:r w:rsidRPr="0030456C">
              <w:rPr>
                <w:noProof/>
                <w:webHidden/>
              </w:rPr>
              <w:fldChar w:fldCharType="begin"/>
            </w:r>
            <w:r w:rsidRPr="0030456C">
              <w:rPr>
                <w:noProof/>
                <w:webHidden/>
              </w:rPr>
              <w:instrText xml:space="preserve"> PAGEREF _Toc179390463 \h </w:instrText>
            </w:r>
            <w:r w:rsidRPr="0030456C">
              <w:rPr>
                <w:noProof/>
                <w:webHidden/>
              </w:rPr>
            </w:r>
            <w:r w:rsidRPr="0030456C">
              <w:rPr>
                <w:noProof/>
                <w:webHidden/>
              </w:rPr>
              <w:fldChar w:fldCharType="separate"/>
            </w:r>
            <w:r w:rsidRPr="0030456C">
              <w:rPr>
                <w:noProof/>
                <w:webHidden/>
              </w:rPr>
              <w:t>137</w:t>
            </w:r>
            <w:r w:rsidRPr="0030456C">
              <w:rPr>
                <w:noProof/>
                <w:webHidden/>
              </w:rPr>
              <w:fldChar w:fldCharType="end"/>
            </w:r>
          </w:hyperlink>
        </w:p>
        <w:p w14:paraId="6BD00FBA" w14:textId="34DF9639"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64" w:history="1">
            <w:r w:rsidRPr="0030456C">
              <w:rPr>
                <w:rStyle w:val="Hyperlink"/>
                <w:noProof/>
              </w:rPr>
              <w:t>5.9</w:t>
            </w:r>
            <w:r w:rsidRPr="0030456C">
              <w:rPr>
                <w:rFonts w:asciiTheme="minorHAnsi" w:eastAsiaTheme="minorEastAsia" w:hAnsiTheme="minorHAnsi" w:cstheme="minorBidi"/>
                <w:noProof/>
              </w:rPr>
              <w:tab/>
            </w:r>
            <w:r w:rsidRPr="0030456C">
              <w:rPr>
                <w:rStyle w:val="Hyperlink"/>
                <w:noProof/>
              </w:rPr>
              <w:t>IO</w:t>
            </w:r>
            <w:r w:rsidRPr="0030456C">
              <w:rPr>
                <w:rStyle w:val="Hyperlink"/>
                <w:noProof/>
                <w:spacing w:val="-17"/>
              </w:rPr>
              <w:t xml:space="preserve"> </w:t>
            </w:r>
            <w:r w:rsidRPr="0030456C">
              <w:rPr>
                <w:rStyle w:val="Hyperlink"/>
                <w:noProof/>
              </w:rPr>
              <w:t>DATA</w:t>
            </w:r>
            <w:r w:rsidRPr="0030456C">
              <w:rPr>
                <w:rStyle w:val="Hyperlink"/>
                <w:noProof/>
                <w:spacing w:val="-15"/>
              </w:rPr>
              <w:t xml:space="preserve"> </w:t>
            </w:r>
            <w:r w:rsidRPr="0030456C">
              <w:rPr>
                <w:rStyle w:val="Hyperlink"/>
                <w:noProof/>
              </w:rPr>
              <w:t>CENTER</w:t>
            </w:r>
            <w:r w:rsidRPr="0030456C">
              <w:rPr>
                <w:rStyle w:val="Hyperlink"/>
                <w:noProof/>
                <w:spacing w:val="-14"/>
              </w:rPr>
              <w:t xml:space="preserve"> </w:t>
            </w:r>
            <w:r w:rsidRPr="0030456C">
              <w:rPr>
                <w:rStyle w:val="Hyperlink"/>
                <w:noProof/>
              </w:rPr>
              <w:t>MODERNIZATION</w:t>
            </w:r>
            <w:r w:rsidRPr="0030456C">
              <w:rPr>
                <w:rStyle w:val="Hyperlink"/>
                <w:noProof/>
                <w:spacing w:val="-14"/>
              </w:rPr>
              <w:t xml:space="preserve"> </w:t>
            </w:r>
            <w:r w:rsidRPr="0030456C">
              <w:rPr>
                <w:rStyle w:val="Hyperlink"/>
                <w:noProof/>
              </w:rPr>
              <w:t>AND</w:t>
            </w:r>
            <w:r w:rsidRPr="0030456C">
              <w:rPr>
                <w:rStyle w:val="Hyperlink"/>
                <w:noProof/>
                <w:spacing w:val="-14"/>
              </w:rPr>
              <w:t xml:space="preserve"> </w:t>
            </w:r>
            <w:r w:rsidRPr="0030456C">
              <w:rPr>
                <w:rStyle w:val="Hyperlink"/>
                <w:noProof/>
              </w:rPr>
              <w:t>INNOVATION</w:t>
            </w:r>
            <w:r w:rsidRPr="0030456C">
              <w:rPr>
                <w:rStyle w:val="Hyperlink"/>
                <w:noProof/>
                <w:spacing w:val="34"/>
              </w:rPr>
              <w:t xml:space="preserve"> </w:t>
            </w:r>
            <w:r w:rsidRPr="0030456C">
              <w:rPr>
                <w:rStyle w:val="Hyperlink"/>
                <w:noProof/>
              </w:rPr>
              <w:t>(FFP)</w:t>
            </w:r>
            <w:r w:rsidRPr="0030456C">
              <w:rPr>
                <w:noProof/>
                <w:webHidden/>
              </w:rPr>
              <w:tab/>
            </w:r>
            <w:r w:rsidRPr="0030456C">
              <w:rPr>
                <w:noProof/>
                <w:webHidden/>
              </w:rPr>
              <w:fldChar w:fldCharType="begin"/>
            </w:r>
            <w:r w:rsidRPr="0030456C">
              <w:rPr>
                <w:noProof/>
                <w:webHidden/>
              </w:rPr>
              <w:instrText xml:space="preserve"> PAGEREF _Toc179390464 \h </w:instrText>
            </w:r>
            <w:r w:rsidRPr="0030456C">
              <w:rPr>
                <w:noProof/>
                <w:webHidden/>
              </w:rPr>
            </w:r>
            <w:r w:rsidRPr="0030456C">
              <w:rPr>
                <w:noProof/>
                <w:webHidden/>
              </w:rPr>
              <w:fldChar w:fldCharType="separate"/>
            </w:r>
            <w:r w:rsidRPr="0030456C">
              <w:rPr>
                <w:noProof/>
                <w:webHidden/>
              </w:rPr>
              <w:t>157</w:t>
            </w:r>
            <w:r w:rsidRPr="0030456C">
              <w:rPr>
                <w:noProof/>
                <w:webHidden/>
              </w:rPr>
              <w:fldChar w:fldCharType="end"/>
            </w:r>
          </w:hyperlink>
        </w:p>
        <w:p w14:paraId="27F83507" w14:textId="014EFF24" w:rsidR="006647F2" w:rsidRPr="0030456C" w:rsidRDefault="006647F2" w:rsidP="006647F2">
          <w:pPr>
            <w:pStyle w:val="TOC1"/>
            <w:tabs>
              <w:tab w:val="left" w:pos="440"/>
              <w:tab w:val="right" w:leader="dot" w:pos="9900"/>
            </w:tabs>
            <w:ind w:right="810"/>
            <w:rPr>
              <w:rFonts w:asciiTheme="minorHAnsi" w:eastAsiaTheme="minorEastAsia" w:hAnsiTheme="minorHAnsi" w:cstheme="minorBidi"/>
              <w:noProof/>
            </w:rPr>
          </w:pPr>
          <w:hyperlink w:anchor="_Toc179390465" w:history="1">
            <w:r w:rsidRPr="0030456C">
              <w:rPr>
                <w:rStyle w:val="Hyperlink"/>
                <w:noProof/>
              </w:rPr>
              <w:t>6</w:t>
            </w:r>
            <w:r w:rsidRPr="0030456C">
              <w:rPr>
                <w:rFonts w:asciiTheme="minorHAnsi" w:eastAsiaTheme="minorEastAsia" w:hAnsiTheme="minorHAnsi" w:cstheme="minorBidi"/>
                <w:noProof/>
              </w:rPr>
              <w:tab/>
            </w:r>
            <w:r w:rsidRPr="0030456C">
              <w:rPr>
                <w:rStyle w:val="Hyperlink"/>
                <w:noProof/>
              </w:rPr>
              <w:t>GENERAL REQUIREMENTS</w:t>
            </w:r>
            <w:r w:rsidRPr="0030456C">
              <w:rPr>
                <w:noProof/>
                <w:webHidden/>
              </w:rPr>
              <w:tab/>
            </w:r>
            <w:r w:rsidRPr="0030456C">
              <w:rPr>
                <w:noProof/>
                <w:webHidden/>
              </w:rPr>
              <w:fldChar w:fldCharType="begin"/>
            </w:r>
            <w:r w:rsidRPr="0030456C">
              <w:rPr>
                <w:noProof/>
                <w:webHidden/>
              </w:rPr>
              <w:instrText xml:space="preserve"> PAGEREF _Toc179390465 \h </w:instrText>
            </w:r>
            <w:r w:rsidRPr="0030456C">
              <w:rPr>
                <w:noProof/>
                <w:webHidden/>
              </w:rPr>
            </w:r>
            <w:r w:rsidRPr="0030456C">
              <w:rPr>
                <w:noProof/>
                <w:webHidden/>
              </w:rPr>
              <w:fldChar w:fldCharType="separate"/>
            </w:r>
            <w:r w:rsidRPr="0030456C">
              <w:rPr>
                <w:noProof/>
                <w:webHidden/>
              </w:rPr>
              <w:t>159</w:t>
            </w:r>
            <w:r w:rsidRPr="0030456C">
              <w:rPr>
                <w:noProof/>
                <w:webHidden/>
              </w:rPr>
              <w:fldChar w:fldCharType="end"/>
            </w:r>
          </w:hyperlink>
        </w:p>
        <w:p w14:paraId="78171B17" w14:textId="588C0903"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66" w:history="1">
            <w:r w:rsidRPr="0030456C">
              <w:rPr>
                <w:rStyle w:val="Hyperlink"/>
                <w:noProof/>
              </w:rPr>
              <w:t>6.1</w:t>
            </w:r>
            <w:r w:rsidRPr="0030456C">
              <w:rPr>
                <w:rFonts w:asciiTheme="minorHAnsi" w:eastAsiaTheme="minorEastAsia" w:hAnsiTheme="minorHAnsi" w:cstheme="minorBidi"/>
                <w:noProof/>
              </w:rPr>
              <w:tab/>
            </w:r>
            <w:r w:rsidRPr="0030456C">
              <w:rPr>
                <w:rStyle w:val="Hyperlink"/>
                <w:noProof/>
              </w:rPr>
              <w:t>PERFORMANCE</w:t>
            </w:r>
            <w:r w:rsidRPr="0030456C">
              <w:rPr>
                <w:rStyle w:val="Hyperlink"/>
                <w:noProof/>
                <w:spacing w:val="-3"/>
              </w:rPr>
              <w:t xml:space="preserve"> </w:t>
            </w:r>
            <w:r w:rsidRPr="0030456C">
              <w:rPr>
                <w:rStyle w:val="Hyperlink"/>
                <w:noProof/>
              </w:rPr>
              <w:t>METRICS</w:t>
            </w:r>
            <w:r w:rsidRPr="0030456C">
              <w:rPr>
                <w:noProof/>
                <w:webHidden/>
              </w:rPr>
              <w:tab/>
            </w:r>
            <w:r w:rsidRPr="0030456C">
              <w:rPr>
                <w:noProof/>
                <w:webHidden/>
              </w:rPr>
              <w:fldChar w:fldCharType="begin"/>
            </w:r>
            <w:r w:rsidRPr="0030456C">
              <w:rPr>
                <w:noProof/>
                <w:webHidden/>
              </w:rPr>
              <w:instrText xml:space="preserve"> PAGEREF _Toc179390466 \h </w:instrText>
            </w:r>
            <w:r w:rsidRPr="0030456C">
              <w:rPr>
                <w:noProof/>
                <w:webHidden/>
              </w:rPr>
            </w:r>
            <w:r w:rsidRPr="0030456C">
              <w:rPr>
                <w:noProof/>
                <w:webHidden/>
              </w:rPr>
              <w:fldChar w:fldCharType="separate"/>
            </w:r>
            <w:r w:rsidRPr="0030456C">
              <w:rPr>
                <w:noProof/>
                <w:webHidden/>
              </w:rPr>
              <w:t>160</w:t>
            </w:r>
            <w:r w:rsidRPr="0030456C">
              <w:rPr>
                <w:noProof/>
                <w:webHidden/>
              </w:rPr>
              <w:fldChar w:fldCharType="end"/>
            </w:r>
          </w:hyperlink>
        </w:p>
        <w:p w14:paraId="2977417C" w14:textId="60E5B6D3"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67" w:history="1">
            <w:r w:rsidRPr="0030456C">
              <w:rPr>
                <w:rStyle w:val="Hyperlink"/>
                <w:noProof/>
              </w:rPr>
              <w:t>6.2</w:t>
            </w:r>
            <w:r w:rsidRPr="0030456C">
              <w:rPr>
                <w:rFonts w:asciiTheme="minorHAnsi" w:eastAsiaTheme="minorEastAsia" w:hAnsiTheme="minorHAnsi" w:cstheme="minorBidi"/>
                <w:noProof/>
              </w:rPr>
              <w:tab/>
            </w:r>
            <w:r w:rsidRPr="0030456C">
              <w:rPr>
                <w:rStyle w:val="Hyperlink"/>
                <w:noProof/>
              </w:rPr>
              <w:t>SECTION</w:t>
            </w:r>
            <w:r w:rsidRPr="0030456C">
              <w:rPr>
                <w:rStyle w:val="Hyperlink"/>
                <w:noProof/>
                <w:spacing w:val="-15"/>
              </w:rPr>
              <w:t xml:space="preserve"> </w:t>
            </w:r>
            <w:r w:rsidRPr="0030456C">
              <w:rPr>
                <w:rStyle w:val="Hyperlink"/>
                <w:noProof/>
              </w:rPr>
              <w:t>508</w:t>
            </w:r>
            <w:r w:rsidRPr="0030456C">
              <w:rPr>
                <w:rStyle w:val="Hyperlink"/>
                <w:noProof/>
                <w:spacing w:val="-15"/>
              </w:rPr>
              <w:t xml:space="preserve"> </w:t>
            </w:r>
            <w:r w:rsidRPr="0030456C">
              <w:rPr>
                <w:rStyle w:val="Hyperlink"/>
                <w:noProof/>
              </w:rPr>
              <w:t>–</w:t>
            </w:r>
            <w:r w:rsidRPr="0030456C">
              <w:rPr>
                <w:rStyle w:val="Hyperlink"/>
                <w:noProof/>
                <w:spacing w:val="-15"/>
              </w:rPr>
              <w:t xml:space="preserve"> </w:t>
            </w:r>
            <w:r w:rsidRPr="0030456C">
              <w:rPr>
                <w:rStyle w:val="Hyperlink"/>
                <w:noProof/>
              </w:rPr>
              <w:t>INFORMATION</w:t>
            </w:r>
            <w:r w:rsidRPr="0030456C">
              <w:rPr>
                <w:rStyle w:val="Hyperlink"/>
                <w:noProof/>
                <w:spacing w:val="-15"/>
              </w:rPr>
              <w:t xml:space="preserve"> </w:t>
            </w:r>
            <w:r w:rsidRPr="0030456C">
              <w:rPr>
                <w:rStyle w:val="Hyperlink"/>
                <w:noProof/>
              </w:rPr>
              <w:t>AND</w:t>
            </w:r>
            <w:r w:rsidRPr="0030456C">
              <w:rPr>
                <w:rStyle w:val="Hyperlink"/>
                <w:noProof/>
                <w:spacing w:val="-15"/>
              </w:rPr>
              <w:t xml:space="preserve"> </w:t>
            </w:r>
            <w:r w:rsidRPr="0030456C">
              <w:rPr>
                <w:rStyle w:val="Hyperlink"/>
                <w:noProof/>
              </w:rPr>
              <w:t>COMMUNICATION</w:t>
            </w:r>
            <w:r w:rsidRPr="0030456C">
              <w:rPr>
                <w:rStyle w:val="Hyperlink"/>
                <w:noProof/>
                <w:spacing w:val="-15"/>
              </w:rPr>
              <w:t xml:space="preserve"> </w:t>
            </w:r>
            <w:r w:rsidRPr="0030456C">
              <w:rPr>
                <w:rStyle w:val="Hyperlink"/>
                <w:noProof/>
              </w:rPr>
              <w:t>TECHNOLOGY (ICT) STANDARDS</w:t>
            </w:r>
            <w:r w:rsidRPr="0030456C">
              <w:rPr>
                <w:noProof/>
                <w:webHidden/>
              </w:rPr>
              <w:tab/>
            </w:r>
            <w:r w:rsidRPr="0030456C">
              <w:rPr>
                <w:noProof/>
                <w:webHidden/>
              </w:rPr>
              <w:fldChar w:fldCharType="begin"/>
            </w:r>
            <w:r w:rsidRPr="0030456C">
              <w:rPr>
                <w:noProof/>
                <w:webHidden/>
              </w:rPr>
              <w:instrText xml:space="preserve"> PAGEREF _Toc179390467 \h </w:instrText>
            </w:r>
            <w:r w:rsidRPr="0030456C">
              <w:rPr>
                <w:noProof/>
                <w:webHidden/>
              </w:rPr>
            </w:r>
            <w:r w:rsidRPr="0030456C">
              <w:rPr>
                <w:noProof/>
                <w:webHidden/>
              </w:rPr>
              <w:fldChar w:fldCharType="separate"/>
            </w:r>
            <w:r w:rsidRPr="0030456C">
              <w:rPr>
                <w:noProof/>
                <w:webHidden/>
              </w:rPr>
              <w:t>162</w:t>
            </w:r>
            <w:r w:rsidRPr="0030456C">
              <w:rPr>
                <w:noProof/>
                <w:webHidden/>
              </w:rPr>
              <w:fldChar w:fldCharType="end"/>
            </w:r>
          </w:hyperlink>
        </w:p>
        <w:p w14:paraId="5F17FCE6" w14:textId="296B304F" w:rsidR="006647F2" w:rsidRPr="0030456C" w:rsidRDefault="006647F2" w:rsidP="006647F2">
          <w:pPr>
            <w:pStyle w:val="TOC2"/>
            <w:tabs>
              <w:tab w:val="right" w:leader="dot" w:pos="9900"/>
            </w:tabs>
            <w:ind w:right="810"/>
            <w:rPr>
              <w:rFonts w:asciiTheme="minorHAnsi" w:eastAsiaTheme="minorEastAsia" w:hAnsiTheme="minorHAnsi" w:cstheme="minorBidi"/>
              <w:noProof/>
            </w:rPr>
          </w:pPr>
          <w:hyperlink w:anchor="_Toc179390468" w:history="1">
            <w:r w:rsidRPr="0030456C">
              <w:rPr>
                <w:rStyle w:val="Hyperlink"/>
                <w:noProof/>
              </w:rPr>
              <w:t>6.3</w:t>
            </w:r>
            <w:r w:rsidRPr="0030456C">
              <w:rPr>
                <w:rFonts w:asciiTheme="minorHAnsi" w:eastAsiaTheme="minorEastAsia" w:hAnsiTheme="minorHAnsi" w:cstheme="minorBidi"/>
                <w:noProof/>
              </w:rPr>
              <w:tab/>
            </w:r>
            <w:r w:rsidRPr="0030456C">
              <w:rPr>
                <w:rStyle w:val="Hyperlink"/>
                <w:noProof/>
              </w:rPr>
              <w:t>ORGANIZATIONAL</w:t>
            </w:r>
            <w:r w:rsidRPr="0030456C">
              <w:rPr>
                <w:rStyle w:val="Hyperlink"/>
                <w:noProof/>
                <w:spacing w:val="-7"/>
              </w:rPr>
              <w:t xml:space="preserve"> </w:t>
            </w:r>
            <w:r w:rsidRPr="0030456C">
              <w:rPr>
                <w:rStyle w:val="Hyperlink"/>
                <w:noProof/>
              </w:rPr>
              <w:t>CONFLICT</w:t>
            </w:r>
            <w:r w:rsidRPr="0030456C">
              <w:rPr>
                <w:rStyle w:val="Hyperlink"/>
                <w:noProof/>
                <w:spacing w:val="-7"/>
              </w:rPr>
              <w:t xml:space="preserve"> </w:t>
            </w:r>
            <w:r w:rsidRPr="0030456C">
              <w:rPr>
                <w:rStyle w:val="Hyperlink"/>
                <w:noProof/>
              </w:rPr>
              <w:t>OF</w:t>
            </w:r>
            <w:r w:rsidRPr="0030456C">
              <w:rPr>
                <w:rStyle w:val="Hyperlink"/>
                <w:noProof/>
                <w:spacing w:val="-6"/>
              </w:rPr>
              <w:t xml:space="preserve"> </w:t>
            </w:r>
            <w:r w:rsidRPr="0030456C">
              <w:rPr>
                <w:rStyle w:val="Hyperlink"/>
                <w:noProof/>
              </w:rPr>
              <w:t>INTEREST</w:t>
            </w:r>
            <w:r w:rsidRPr="0030456C">
              <w:rPr>
                <w:noProof/>
                <w:webHidden/>
              </w:rPr>
              <w:tab/>
            </w:r>
            <w:r w:rsidRPr="0030456C">
              <w:rPr>
                <w:noProof/>
                <w:webHidden/>
              </w:rPr>
              <w:fldChar w:fldCharType="begin"/>
            </w:r>
            <w:r w:rsidRPr="0030456C">
              <w:rPr>
                <w:noProof/>
                <w:webHidden/>
              </w:rPr>
              <w:instrText xml:space="preserve"> PAGEREF _Toc179390468 \h </w:instrText>
            </w:r>
            <w:r w:rsidRPr="0030456C">
              <w:rPr>
                <w:noProof/>
                <w:webHidden/>
              </w:rPr>
            </w:r>
            <w:r w:rsidRPr="0030456C">
              <w:rPr>
                <w:noProof/>
                <w:webHidden/>
              </w:rPr>
              <w:fldChar w:fldCharType="separate"/>
            </w:r>
            <w:r w:rsidRPr="0030456C">
              <w:rPr>
                <w:noProof/>
                <w:webHidden/>
              </w:rPr>
              <w:t>163</w:t>
            </w:r>
            <w:r w:rsidRPr="0030456C">
              <w:rPr>
                <w:noProof/>
                <w:webHidden/>
              </w:rPr>
              <w:fldChar w:fldCharType="end"/>
            </w:r>
          </w:hyperlink>
        </w:p>
        <w:p w14:paraId="364DEF01" w14:textId="7FB8CA52" w:rsidR="006647F2" w:rsidRPr="0030456C" w:rsidRDefault="006647F2" w:rsidP="006647F2">
          <w:pPr>
            <w:pStyle w:val="TOC1"/>
            <w:tabs>
              <w:tab w:val="right" w:leader="dot" w:pos="9900"/>
            </w:tabs>
            <w:ind w:right="810"/>
            <w:rPr>
              <w:rFonts w:asciiTheme="minorHAnsi" w:eastAsiaTheme="minorEastAsia" w:hAnsiTheme="minorHAnsi" w:cstheme="minorBidi"/>
              <w:noProof/>
            </w:rPr>
          </w:pPr>
          <w:hyperlink w:anchor="_Toc179390469" w:history="1">
            <w:r w:rsidRPr="0030456C">
              <w:rPr>
                <w:rStyle w:val="Hyperlink"/>
                <w:noProof/>
              </w:rPr>
              <w:t xml:space="preserve">APPENDIX </w:t>
            </w:r>
            <w:r w:rsidRPr="0030456C">
              <w:rPr>
                <w:rStyle w:val="Hyperlink"/>
                <w:noProof/>
                <w:spacing w:val="-10"/>
              </w:rPr>
              <w:t>A</w:t>
            </w:r>
            <w:r w:rsidRPr="0030456C">
              <w:rPr>
                <w:noProof/>
                <w:webHidden/>
              </w:rPr>
              <w:tab/>
            </w:r>
            <w:r w:rsidRPr="0030456C">
              <w:rPr>
                <w:noProof/>
                <w:webHidden/>
              </w:rPr>
              <w:fldChar w:fldCharType="begin"/>
            </w:r>
            <w:r w:rsidRPr="0030456C">
              <w:rPr>
                <w:noProof/>
                <w:webHidden/>
              </w:rPr>
              <w:instrText xml:space="preserve"> PAGEREF _Toc179390469 \h </w:instrText>
            </w:r>
            <w:r w:rsidRPr="0030456C">
              <w:rPr>
                <w:noProof/>
                <w:webHidden/>
              </w:rPr>
            </w:r>
            <w:r w:rsidRPr="0030456C">
              <w:rPr>
                <w:noProof/>
                <w:webHidden/>
              </w:rPr>
              <w:fldChar w:fldCharType="separate"/>
            </w:r>
            <w:r w:rsidRPr="0030456C">
              <w:rPr>
                <w:noProof/>
                <w:webHidden/>
              </w:rPr>
              <w:t>165</w:t>
            </w:r>
            <w:r w:rsidRPr="0030456C">
              <w:rPr>
                <w:noProof/>
                <w:webHidden/>
              </w:rPr>
              <w:fldChar w:fldCharType="end"/>
            </w:r>
          </w:hyperlink>
        </w:p>
        <w:p w14:paraId="11139B58" w14:textId="3BBBFC3C" w:rsidR="009D31A9" w:rsidRPr="0030456C" w:rsidRDefault="002059E4" w:rsidP="00C33199">
          <w:pPr>
            <w:tabs>
              <w:tab w:val="left" w:pos="9360"/>
              <w:tab w:val="right" w:leader="dot" w:pos="10170"/>
            </w:tabs>
            <w:ind w:right="1580"/>
          </w:pPr>
          <w:r w:rsidRPr="0030456C">
            <w:fldChar w:fldCharType="end"/>
          </w:r>
        </w:p>
      </w:sdtContent>
    </w:sdt>
    <w:p w14:paraId="7C036135" w14:textId="77777777" w:rsidR="00127E19" w:rsidRPr="0030456C" w:rsidRDefault="009A3D16" w:rsidP="00C33199">
      <w:pPr>
        <w:tabs>
          <w:tab w:val="left" w:pos="9360"/>
          <w:tab w:val="right" w:leader="dot" w:pos="10170"/>
        </w:tabs>
        <w:ind w:right="1580"/>
        <w:rPr>
          <w:color w:val="231F1F"/>
          <w:spacing w:val="-2"/>
        </w:rPr>
        <w:sectPr w:rsidR="00127E19" w:rsidRPr="0030456C" w:rsidSect="00127E19">
          <w:footerReference w:type="default" r:id="rId13"/>
          <w:pgSz w:w="12240" w:h="15840"/>
          <w:pgMar w:top="1000" w:right="0" w:bottom="1080" w:left="1530" w:header="720" w:footer="720" w:gutter="0"/>
          <w:pgNumType w:start="0"/>
          <w:cols w:space="720"/>
        </w:sectPr>
      </w:pPr>
      <w:r w:rsidRPr="0030456C">
        <w:rPr>
          <w:color w:val="231F1F"/>
          <w:spacing w:val="-2"/>
        </w:rPr>
        <w:br w:type="page"/>
      </w:r>
    </w:p>
    <w:p w14:paraId="66CF856A" w14:textId="7B2CAD5A" w:rsidR="009A3D16" w:rsidRPr="0030456C" w:rsidRDefault="009A3D16" w:rsidP="00C33199">
      <w:pPr>
        <w:tabs>
          <w:tab w:val="left" w:pos="9360"/>
          <w:tab w:val="right" w:leader="dot" w:pos="10170"/>
        </w:tabs>
        <w:ind w:right="1580"/>
        <w:rPr>
          <w:color w:val="231F1F"/>
          <w:spacing w:val="-2"/>
        </w:rPr>
      </w:pPr>
    </w:p>
    <w:p w14:paraId="0EF3CA73" w14:textId="503E1579" w:rsidR="00414F32" w:rsidRPr="0030456C" w:rsidRDefault="009A3D16" w:rsidP="00C33199">
      <w:pPr>
        <w:pStyle w:val="Heading1"/>
        <w:ind w:right="1580"/>
        <w:rPr>
          <w:sz w:val="22"/>
          <w:szCs w:val="22"/>
        </w:rPr>
      </w:pPr>
      <w:bookmarkStart w:id="0" w:name="_Toc179390442"/>
      <w:r w:rsidRPr="0030456C">
        <w:rPr>
          <w:sz w:val="22"/>
          <w:szCs w:val="22"/>
        </w:rPr>
        <w:t>BACKGROUND</w:t>
      </w:r>
      <w:bookmarkEnd w:id="0"/>
    </w:p>
    <w:p w14:paraId="0EF3CA74" w14:textId="77777777" w:rsidR="00414F32" w:rsidRPr="0030456C" w:rsidRDefault="009A3D16" w:rsidP="00C33199">
      <w:pPr>
        <w:pStyle w:val="BodyText"/>
        <w:tabs>
          <w:tab w:val="left" w:pos="9360"/>
        </w:tabs>
        <w:spacing w:before="120"/>
        <w:ind w:left="140" w:right="1580"/>
        <w:rPr>
          <w:sz w:val="22"/>
          <w:szCs w:val="22"/>
        </w:rPr>
      </w:pPr>
      <w:r w:rsidRPr="0030456C">
        <w:rPr>
          <w:color w:val="231F1F"/>
          <w:sz w:val="22"/>
          <w:szCs w:val="22"/>
        </w:rPr>
        <w:t>The Department of Veterans Affairs (VA), Office of Information &amp; Technology (OIT), Information Technology (IT) Operations and Services (ITOPS), Infrastructure Operations (IO) strives to provide high quality, effective, and efficient Information Technology (IT) services to those</w:t>
      </w:r>
      <w:r w:rsidRPr="0030456C">
        <w:rPr>
          <w:color w:val="231F1F"/>
          <w:spacing w:val="-6"/>
          <w:sz w:val="22"/>
          <w:szCs w:val="22"/>
        </w:rPr>
        <w:t xml:space="preserve"> </w:t>
      </w:r>
      <w:r w:rsidRPr="0030456C">
        <w:rPr>
          <w:color w:val="231F1F"/>
          <w:sz w:val="22"/>
          <w:szCs w:val="22"/>
        </w:rPr>
        <w:t>responsible</w:t>
      </w:r>
      <w:r w:rsidRPr="0030456C">
        <w:rPr>
          <w:color w:val="231F1F"/>
          <w:spacing w:val="-8"/>
          <w:sz w:val="22"/>
          <w:szCs w:val="22"/>
        </w:rPr>
        <w:t xml:space="preserve"> </w:t>
      </w:r>
      <w:r w:rsidRPr="0030456C">
        <w:rPr>
          <w:color w:val="231F1F"/>
          <w:sz w:val="22"/>
          <w:szCs w:val="22"/>
        </w:rPr>
        <w:t>for</w:t>
      </w:r>
      <w:r w:rsidRPr="0030456C">
        <w:rPr>
          <w:color w:val="231F1F"/>
          <w:spacing w:val="-6"/>
          <w:sz w:val="22"/>
          <w:szCs w:val="22"/>
        </w:rPr>
        <w:t xml:space="preserve"> </w:t>
      </w:r>
      <w:r w:rsidRPr="0030456C">
        <w:rPr>
          <w:color w:val="231F1F"/>
          <w:sz w:val="22"/>
          <w:szCs w:val="22"/>
        </w:rPr>
        <w:t>providing</w:t>
      </w:r>
      <w:r w:rsidRPr="0030456C">
        <w:rPr>
          <w:color w:val="231F1F"/>
          <w:spacing w:val="-6"/>
          <w:sz w:val="22"/>
          <w:szCs w:val="22"/>
        </w:rPr>
        <w:t xml:space="preserve"> </w:t>
      </w:r>
      <w:r w:rsidRPr="0030456C">
        <w:rPr>
          <w:color w:val="231F1F"/>
          <w:sz w:val="22"/>
          <w:szCs w:val="22"/>
        </w:rPr>
        <w:t>care</w:t>
      </w:r>
      <w:r w:rsidRPr="0030456C">
        <w:rPr>
          <w:color w:val="231F1F"/>
          <w:spacing w:val="-6"/>
          <w:sz w:val="22"/>
          <w:szCs w:val="22"/>
        </w:rPr>
        <w:t xml:space="preserve"> </w:t>
      </w:r>
      <w:r w:rsidRPr="0030456C">
        <w:rPr>
          <w:color w:val="231F1F"/>
          <w:sz w:val="22"/>
          <w:szCs w:val="22"/>
        </w:rPr>
        <w:t>to</w:t>
      </w:r>
      <w:r w:rsidRPr="0030456C">
        <w:rPr>
          <w:color w:val="231F1F"/>
          <w:spacing w:val="-6"/>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Veterans</w:t>
      </w:r>
      <w:r w:rsidRPr="0030456C">
        <w:rPr>
          <w:color w:val="231F1F"/>
          <w:spacing w:val="-6"/>
          <w:sz w:val="22"/>
          <w:szCs w:val="22"/>
        </w:rPr>
        <w:t xml:space="preserve"> </w:t>
      </w:r>
      <w:r w:rsidRPr="0030456C">
        <w:rPr>
          <w:color w:val="231F1F"/>
          <w:sz w:val="22"/>
          <w:szCs w:val="22"/>
        </w:rPr>
        <w:t>at</w:t>
      </w:r>
      <w:r w:rsidRPr="0030456C">
        <w:rPr>
          <w:color w:val="231F1F"/>
          <w:spacing w:val="-5"/>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point-of-care</w:t>
      </w:r>
      <w:r w:rsidRPr="0030456C">
        <w:rPr>
          <w:color w:val="231F1F"/>
          <w:spacing w:val="-7"/>
          <w:sz w:val="22"/>
          <w:szCs w:val="22"/>
        </w:rPr>
        <w:t xml:space="preserve"> </w:t>
      </w:r>
      <w:r w:rsidRPr="0030456C">
        <w:rPr>
          <w:color w:val="231F1F"/>
          <w:sz w:val="22"/>
          <w:szCs w:val="22"/>
        </w:rPr>
        <w:t>as</w:t>
      </w:r>
      <w:r w:rsidRPr="0030456C">
        <w:rPr>
          <w:color w:val="231F1F"/>
          <w:spacing w:val="-6"/>
          <w:sz w:val="22"/>
          <w:szCs w:val="22"/>
        </w:rPr>
        <w:t xml:space="preserve"> </w:t>
      </w:r>
      <w:r w:rsidRPr="0030456C">
        <w:rPr>
          <w:color w:val="231F1F"/>
          <w:sz w:val="22"/>
          <w:szCs w:val="22"/>
        </w:rPr>
        <w:t>well</w:t>
      </w:r>
      <w:r w:rsidRPr="0030456C">
        <w:rPr>
          <w:color w:val="231F1F"/>
          <w:spacing w:val="-6"/>
          <w:sz w:val="22"/>
          <w:szCs w:val="22"/>
        </w:rPr>
        <w:t xml:space="preserve"> </w:t>
      </w:r>
      <w:r w:rsidRPr="0030456C">
        <w:rPr>
          <w:color w:val="231F1F"/>
          <w:sz w:val="22"/>
          <w:szCs w:val="22"/>
        </w:rPr>
        <w:t>as</w:t>
      </w:r>
      <w:r w:rsidRPr="0030456C">
        <w:rPr>
          <w:color w:val="231F1F"/>
          <w:spacing w:val="-6"/>
          <w:sz w:val="22"/>
          <w:szCs w:val="22"/>
        </w:rPr>
        <w:t xml:space="preserve"> </w:t>
      </w:r>
      <w:r w:rsidRPr="0030456C">
        <w:rPr>
          <w:color w:val="231F1F"/>
          <w:sz w:val="22"/>
          <w:szCs w:val="22"/>
        </w:rPr>
        <w:t>throughout</w:t>
      </w:r>
      <w:r w:rsidRPr="0030456C">
        <w:rPr>
          <w:color w:val="231F1F"/>
          <w:spacing w:val="-6"/>
          <w:sz w:val="22"/>
          <w:szCs w:val="22"/>
        </w:rPr>
        <w:t xml:space="preserve"> </w:t>
      </w:r>
      <w:r w:rsidRPr="0030456C">
        <w:rPr>
          <w:color w:val="231F1F"/>
          <w:sz w:val="22"/>
          <w:szCs w:val="22"/>
        </w:rPr>
        <w:t>all the points of the Veterans’ health care in an effective, timely and compassionate manner. VA depends</w:t>
      </w:r>
      <w:r w:rsidRPr="0030456C">
        <w:rPr>
          <w:color w:val="231F1F"/>
          <w:spacing w:val="-7"/>
          <w:sz w:val="22"/>
          <w:szCs w:val="22"/>
        </w:rPr>
        <w:t xml:space="preserve"> </w:t>
      </w:r>
      <w:r w:rsidRPr="0030456C">
        <w:rPr>
          <w:color w:val="231F1F"/>
          <w:sz w:val="22"/>
          <w:szCs w:val="22"/>
        </w:rPr>
        <w:t>on</w:t>
      </w:r>
      <w:r w:rsidRPr="0030456C">
        <w:rPr>
          <w:color w:val="231F1F"/>
          <w:spacing w:val="-4"/>
          <w:sz w:val="22"/>
          <w:szCs w:val="22"/>
        </w:rPr>
        <w:t xml:space="preserve"> </w:t>
      </w:r>
      <w:r w:rsidRPr="0030456C">
        <w:rPr>
          <w:color w:val="231F1F"/>
          <w:sz w:val="22"/>
          <w:szCs w:val="22"/>
        </w:rPr>
        <w:t>Information</w:t>
      </w:r>
      <w:r w:rsidRPr="0030456C">
        <w:rPr>
          <w:color w:val="231F1F"/>
          <w:spacing w:val="-7"/>
          <w:sz w:val="22"/>
          <w:szCs w:val="22"/>
        </w:rPr>
        <w:t xml:space="preserve"> </w:t>
      </w:r>
      <w:r w:rsidRPr="0030456C">
        <w:rPr>
          <w:color w:val="231F1F"/>
          <w:sz w:val="22"/>
          <w:szCs w:val="22"/>
        </w:rPr>
        <w:t>Management/Information</w:t>
      </w:r>
      <w:r w:rsidRPr="0030456C">
        <w:rPr>
          <w:color w:val="231F1F"/>
          <w:spacing w:val="-7"/>
          <w:sz w:val="22"/>
          <w:szCs w:val="22"/>
        </w:rPr>
        <w:t xml:space="preserve"> </w:t>
      </w:r>
      <w:r w:rsidRPr="0030456C">
        <w:rPr>
          <w:color w:val="231F1F"/>
          <w:sz w:val="22"/>
          <w:szCs w:val="22"/>
        </w:rPr>
        <w:t>Technology</w:t>
      </w:r>
      <w:r w:rsidRPr="0030456C">
        <w:rPr>
          <w:color w:val="231F1F"/>
          <w:spacing w:val="-7"/>
          <w:sz w:val="22"/>
          <w:szCs w:val="22"/>
        </w:rPr>
        <w:t xml:space="preserve"> </w:t>
      </w:r>
      <w:r w:rsidRPr="0030456C">
        <w:rPr>
          <w:color w:val="231F1F"/>
          <w:sz w:val="22"/>
          <w:szCs w:val="22"/>
        </w:rPr>
        <w:t>(IM/IT)</w:t>
      </w:r>
      <w:r w:rsidRPr="0030456C">
        <w:rPr>
          <w:color w:val="231F1F"/>
          <w:spacing w:val="-7"/>
          <w:sz w:val="22"/>
          <w:szCs w:val="22"/>
        </w:rPr>
        <w:t xml:space="preserve"> </w:t>
      </w:r>
      <w:r w:rsidRPr="0030456C">
        <w:rPr>
          <w:color w:val="231F1F"/>
          <w:sz w:val="22"/>
          <w:szCs w:val="22"/>
        </w:rPr>
        <w:t>systems</w:t>
      </w:r>
      <w:r w:rsidRPr="0030456C">
        <w:rPr>
          <w:color w:val="231F1F"/>
          <w:spacing w:val="-7"/>
          <w:sz w:val="22"/>
          <w:szCs w:val="22"/>
        </w:rPr>
        <w:t xml:space="preserve"> </w:t>
      </w:r>
      <w:r w:rsidRPr="0030456C">
        <w:rPr>
          <w:color w:val="231F1F"/>
          <w:sz w:val="22"/>
          <w:szCs w:val="22"/>
        </w:rPr>
        <w:t>to</w:t>
      </w:r>
      <w:r w:rsidRPr="0030456C">
        <w:rPr>
          <w:color w:val="231F1F"/>
          <w:spacing w:val="-4"/>
          <w:sz w:val="22"/>
          <w:szCs w:val="22"/>
        </w:rPr>
        <w:t xml:space="preserve"> </w:t>
      </w:r>
      <w:r w:rsidRPr="0030456C">
        <w:rPr>
          <w:color w:val="231F1F"/>
          <w:sz w:val="22"/>
          <w:szCs w:val="22"/>
        </w:rPr>
        <w:t>meet</w:t>
      </w:r>
      <w:r w:rsidRPr="0030456C">
        <w:rPr>
          <w:color w:val="231F1F"/>
          <w:spacing w:val="-4"/>
          <w:sz w:val="22"/>
          <w:szCs w:val="22"/>
        </w:rPr>
        <w:t xml:space="preserve"> </w:t>
      </w:r>
      <w:r w:rsidRPr="0030456C">
        <w:rPr>
          <w:color w:val="231F1F"/>
          <w:sz w:val="22"/>
          <w:szCs w:val="22"/>
        </w:rPr>
        <w:t xml:space="preserve">mission </w:t>
      </w:r>
      <w:r w:rsidRPr="0030456C">
        <w:rPr>
          <w:color w:val="231F1F"/>
          <w:spacing w:val="-2"/>
          <w:sz w:val="22"/>
          <w:szCs w:val="22"/>
        </w:rPr>
        <w:t>goals.</w:t>
      </w:r>
    </w:p>
    <w:p w14:paraId="0EF3CA75" w14:textId="77777777" w:rsidR="00414F32" w:rsidRPr="0030456C" w:rsidRDefault="00414F32" w:rsidP="00C33199">
      <w:pPr>
        <w:pStyle w:val="BodyText"/>
        <w:tabs>
          <w:tab w:val="left" w:pos="9360"/>
        </w:tabs>
        <w:spacing w:before="2"/>
        <w:ind w:left="0" w:right="1580"/>
        <w:rPr>
          <w:sz w:val="22"/>
          <w:szCs w:val="22"/>
        </w:rPr>
      </w:pPr>
    </w:p>
    <w:p w14:paraId="0EF3CA76"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highlight w:val="yellow"/>
        </w:rPr>
        <w:t>The</w:t>
      </w:r>
      <w:r w:rsidRPr="0030456C">
        <w:rPr>
          <w:color w:val="231F1F"/>
          <w:spacing w:val="-9"/>
          <w:sz w:val="22"/>
          <w:szCs w:val="22"/>
          <w:highlight w:val="yellow"/>
        </w:rPr>
        <w:t xml:space="preserve"> </w:t>
      </w:r>
      <w:r w:rsidRPr="0030456C">
        <w:rPr>
          <w:color w:val="231F1F"/>
          <w:sz w:val="22"/>
          <w:szCs w:val="22"/>
          <w:highlight w:val="yellow"/>
        </w:rPr>
        <w:t>consolidation</w:t>
      </w:r>
      <w:r w:rsidRPr="0030456C">
        <w:rPr>
          <w:color w:val="231F1F"/>
          <w:spacing w:val="-9"/>
          <w:sz w:val="22"/>
          <w:szCs w:val="22"/>
          <w:highlight w:val="yellow"/>
        </w:rPr>
        <w:t xml:space="preserve"> </w:t>
      </w:r>
      <w:r w:rsidRPr="0030456C">
        <w:rPr>
          <w:color w:val="231F1F"/>
          <w:sz w:val="22"/>
          <w:szCs w:val="22"/>
          <w:highlight w:val="yellow"/>
        </w:rPr>
        <w:t>of</w:t>
      </w:r>
      <w:r w:rsidRPr="0030456C">
        <w:rPr>
          <w:color w:val="231F1F"/>
          <w:spacing w:val="-5"/>
          <w:sz w:val="22"/>
          <w:szCs w:val="22"/>
          <w:highlight w:val="yellow"/>
        </w:rPr>
        <w:t xml:space="preserve"> </w:t>
      </w:r>
      <w:r w:rsidRPr="0030456C">
        <w:rPr>
          <w:color w:val="231F1F"/>
          <w:sz w:val="22"/>
          <w:szCs w:val="22"/>
          <w:highlight w:val="yellow"/>
        </w:rPr>
        <w:t>ITOPS</w:t>
      </w:r>
      <w:r w:rsidRPr="0030456C">
        <w:rPr>
          <w:color w:val="231F1F"/>
          <w:spacing w:val="-7"/>
          <w:sz w:val="22"/>
          <w:szCs w:val="22"/>
          <w:highlight w:val="yellow"/>
        </w:rPr>
        <w:t xml:space="preserve"> </w:t>
      </w:r>
      <w:r w:rsidRPr="0030456C">
        <w:rPr>
          <w:color w:val="231F1F"/>
          <w:sz w:val="22"/>
          <w:szCs w:val="22"/>
          <w:highlight w:val="yellow"/>
        </w:rPr>
        <w:t>IO’s</w:t>
      </w:r>
      <w:r w:rsidRPr="0030456C">
        <w:rPr>
          <w:color w:val="231F1F"/>
          <w:spacing w:val="-9"/>
          <w:sz w:val="22"/>
          <w:szCs w:val="22"/>
          <w:highlight w:val="yellow"/>
        </w:rPr>
        <w:t xml:space="preserve"> </w:t>
      </w:r>
      <w:r w:rsidRPr="0030456C">
        <w:rPr>
          <w:color w:val="231F1F"/>
          <w:sz w:val="22"/>
          <w:szCs w:val="22"/>
          <w:highlight w:val="yellow"/>
        </w:rPr>
        <w:t>data</w:t>
      </w:r>
      <w:r w:rsidRPr="0030456C">
        <w:rPr>
          <w:color w:val="231F1F"/>
          <w:spacing w:val="-8"/>
          <w:sz w:val="22"/>
          <w:szCs w:val="22"/>
          <w:highlight w:val="yellow"/>
        </w:rPr>
        <w:t xml:space="preserve"> </w:t>
      </w:r>
      <w:r w:rsidRPr="0030456C">
        <w:rPr>
          <w:color w:val="231F1F"/>
          <w:sz w:val="22"/>
          <w:szCs w:val="22"/>
          <w:highlight w:val="yellow"/>
        </w:rPr>
        <w:t>centers</w:t>
      </w:r>
      <w:r w:rsidRPr="0030456C">
        <w:rPr>
          <w:color w:val="231F1F"/>
          <w:spacing w:val="-11"/>
          <w:sz w:val="22"/>
          <w:szCs w:val="22"/>
          <w:highlight w:val="yellow"/>
        </w:rPr>
        <w:t xml:space="preserve"> </w:t>
      </w:r>
      <w:r w:rsidRPr="0030456C">
        <w:rPr>
          <w:color w:val="231F1F"/>
          <w:sz w:val="22"/>
          <w:szCs w:val="22"/>
          <w:highlight w:val="yellow"/>
        </w:rPr>
        <w:t>is</w:t>
      </w:r>
      <w:r w:rsidRPr="0030456C">
        <w:rPr>
          <w:color w:val="231F1F"/>
          <w:spacing w:val="-4"/>
          <w:sz w:val="22"/>
          <w:szCs w:val="22"/>
          <w:highlight w:val="yellow"/>
        </w:rPr>
        <w:t xml:space="preserve"> </w:t>
      </w:r>
      <w:r w:rsidRPr="0030456C">
        <w:rPr>
          <w:color w:val="231F1F"/>
          <w:sz w:val="22"/>
          <w:szCs w:val="22"/>
          <w:highlight w:val="yellow"/>
        </w:rPr>
        <w:t>a</w:t>
      </w:r>
      <w:r w:rsidRPr="0030456C">
        <w:rPr>
          <w:color w:val="231F1F"/>
          <w:spacing w:val="-7"/>
          <w:sz w:val="22"/>
          <w:szCs w:val="22"/>
          <w:highlight w:val="yellow"/>
        </w:rPr>
        <w:t xml:space="preserve"> </w:t>
      </w:r>
      <w:r w:rsidRPr="0030456C">
        <w:rPr>
          <w:color w:val="231F1F"/>
          <w:sz w:val="22"/>
          <w:szCs w:val="22"/>
          <w:highlight w:val="yellow"/>
        </w:rPr>
        <w:t>primary</w:t>
      </w:r>
      <w:r w:rsidRPr="0030456C">
        <w:rPr>
          <w:color w:val="231F1F"/>
          <w:spacing w:val="-9"/>
          <w:sz w:val="22"/>
          <w:szCs w:val="22"/>
          <w:highlight w:val="yellow"/>
        </w:rPr>
        <w:t xml:space="preserve"> </w:t>
      </w:r>
      <w:r w:rsidRPr="0030456C">
        <w:rPr>
          <w:color w:val="231F1F"/>
          <w:sz w:val="22"/>
          <w:szCs w:val="22"/>
          <w:highlight w:val="yellow"/>
        </w:rPr>
        <w:t>area</w:t>
      </w:r>
      <w:r w:rsidRPr="0030456C">
        <w:rPr>
          <w:color w:val="231F1F"/>
          <w:spacing w:val="-9"/>
          <w:sz w:val="22"/>
          <w:szCs w:val="22"/>
          <w:highlight w:val="yellow"/>
        </w:rPr>
        <w:t xml:space="preserve"> </w:t>
      </w:r>
      <w:r w:rsidRPr="0030456C">
        <w:rPr>
          <w:color w:val="231F1F"/>
          <w:sz w:val="22"/>
          <w:szCs w:val="22"/>
          <w:highlight w:val="yellow"/>
        </w:rPr>
        <w:t>of</w:t>
      </w:r>
      <w:r w:rsidRPr="0030456C">
        <w:rPr>
          <w:color w:val="231F1F"/>
          <w:spacing w:val="-8"/>
          <w:sz w:val="22"/>
          <w:szCs w:val="22"/>
          <w:highlight w:val="yellow"/>
        </w:rPr>
        <w:t xml:space="preserve"> </w:t>
      </w:r>
      <w:r w:rsidRPr="0030456C">
        <w:rPr>
          <w:color w:val="231F1F"/>
          <w:sz w:val="22"/>
          <w:szCs w:val="22"/>
          <w:highlight w:val="yellow"/>
        </w:rPr>
        <w:t>focus</w:t>
      </w:r>
      <w:r w:rsidRPr="0030456C">
        <w:rPr>
          <w:color w:val="231F1F"/>
          <w:spacing w:val="-9"/>
          <w:sz w:val="22"/>
          <w:szCs w:val="22"/>
          <w:highlight w:val="yellow"/>
        </w:rPr>
        <w:t xml:space="preserve"> </w:t>
      </w:r>
      <w:r w:rsidRPr="0030456C">
        <w:rPr>
          <w:color w:val="231F1F"/>
          <w:sz w:val="22"/>
          <w:szCs w:val="22"/>
          <w:highlight w:val="yellow"/>
        </w:rPr>
        <w:t>within</w:t>
      </w:r>
      <w:r w:rsidRPr="0030456C">
        <w:rPr>
          <w:color w:val="231F1F"/>
          <w:spacing w:val="-7"/>
          <w:sz w:val="22"/>
          <w:szCs w:val="22"/>
          <w:highlight w:val="yellow"/>
        </w:rPr>
        <w:t xml:space="preserve"> </w:t>
      </w:r>
      <w:r w:rsidRPr="0030456C">
        <w:rPr>
          <w:color w:val="231F1F"/>
          <w:sz w:val="22"/>
          <w:szCs w:val="22"/>
          <w:highlight w:val="yellow"/>
        </w:rPr>
        <w:t>ITOPS</w:t>
      </w:r>
      <w:r w:rsidRPr="0030456C">
        <w:rPr>
          <w:color w:val="231F1F"/>
          <w:spacing w:val="-5"/>
          <w:sz w:val="22"/>
          <w:szCs w:val="22"/>
          <w:highlight w:val="yellow"/>
        </w:rPr>
        <w:t xml:space="preserve"> </w:t>
      </w:r>
      <w:r w:rsidRPr="0030456C">
        <w:rPr>
          <w:color w:val="231F1F"/>
          <w:sz w:val="22"/>
          <w:szCs w:val="22"/>
          <w:highlight w:val="yellow"/>
        </w:rPr>
        <w:t>IOs’</w:t>
      </w:r>
      <w:r w:rsidRPr="0030456C">
        <w:rPr>
          <w:color w:val="231F1F"/>
          <w:sz w:val="22"/>
          <w:szCs w:val="22"/>
        </w:rPr>
        <w:t xml:space="preserve"> continuous</w:t>
      </w:r>
      <w:r w:rsidRPr="0030456C">
        <w:rPr>
          <w:color w:val="231F1F"/>
          <w:spacing w:val="-7"/>
          <w:sz w:val="22"/>
          <w:szCs w:val="22"/>
        </w:rPr>
        <w:t xml:space="preserve"> </w:t>
      </w:r>
      <w:r w:rsidRPr="0030456C">
        <w:rPr>
          <w:color w:val="231F1F"/>
          <w:sz w:val="22"/>
          <w:szCs w:val="22"/>
        </w:rPr>
        <w:t>improvement</w:t>
      </w:r>
      <w:r w:rsidRPr="0030456C">
        <w:rPr>
          <w:color w:val="231F1F"/>
          <w:spacing w:val="-7"/>
          <w:sz w:val="22"/>
          <w:szCs w:val="22"/>
        </w:rPr>
        <w:t xml:space="preserve"> </w:t>
      </w:r>
      <w:r w:rsidRPr="0030456C">
        <w:rPr>
          <w:color w:val="231F1F"/>
          <w:sz w:val="22"/>
          <w:szCs w:val="22"/>
        </w:rPr>
        <w:t>plan,</w:t>
      </w:r>
      <w:r w:rsidRPr="0030456C">
        <w:rPr>
          <w:color w:val="231F1F"/>
          <w:spacing w:val="-7"/>
          <w:sz w:val="22"/>
          <w:szCs w:val="22"/>
        </w:rPr>
        <w:t xml:space="preserve"> </w:t>
      </w:r>
      <w:r w:rsidRPr="0030456C">
        <w:rPr>
          <w:color w:val="231F1F"/>
          <w:sz w:val="22"/>
          <w:szCs w:val="22"/>
        </w:rPr>
        <w:t>one</w:t>
      </w:r>
      <w:r w:rsidRPr="0030456C">
        <w:rPr>
          <w:color w:val="231F1F"/>
          <w:spacing w:val="-7"/>
          <w:sz w:val="22"/>
          <w:szCs w:val="22"/>
        </w:rPr>
        <w:t xml:space="preserve"> </w:t>
      </w:r>
      <w:r w:rsidRPr="0030456C">
        <w:rPr>
          <w:color w:val="231F1F"/>
          <w:sz w:val="22"/>
          <w:szCs w:val="22"/>
        </w:rPr>
        <w:t>that</w:t>
      </w:r>
      <w:r w:rsidRPr="0030456C">
        <w:rPr>
          <w:color w:val="231F1F"/>
          <w:spacing w:val="-6"/>
          <w:sz w:val="22"/>
          <w:szCs w:val="22"/>
        </w:rPr>
        <w:t xml:space="preserve"> </w:t>
      </w:r>
      <w:r w:rsidRPr="0030456C">
        <w:rPr>
          <w:color w:val="231F1F"/>
          <w:sz w:val="22"/>
          <w:szCs w:val="22"/>
        </w:rPr>
        <w:t>will</w:t>
      </w:r>
      <w:r w:rsidRPr="0030456C">
        <w:rPr>
          <w:color w:val="231F1F"/>
          <w:spacing w:val="-4"/>
          <w:sz w:val="22"/>
          <w:szCs w:val="22"/>
        </w:rPr>
        <w:t xml:space="preserve"> </w:t>
      </w:r>
      <w:r w:rsidRPr="0030456C">
        <w:rPr>
          <w:color w:val="231F1F"/>
          <w:sz w:val="22"/>
          <w:szCs w:val="22"/>
        </w:rPr>
        <w:t>help</w:t>
      </w:r>
      <w:r w:rsidRPr="0030456C">
        <w:rPr>
          <w:color w:val="231F1F"/>
          <w:spacing w:val="-9"/>
          <w:sz w:val="22"/>
          <w:szCs w:val="22"/>
        </w:rPr>
        <w:t xml:space="preserve"> </w:t>
      </w:r>
      <w:r w:rsidRPr="0030456C">
        <w:rPr>
          <w:color w:val="231F1F"/>
          <w:sz w:val="22"/>
          <w:szCs w:val="22"/>
        </w:rPr>
        <w:t>VA</w:t>
      </w:r>
      <w:r w:rsidRPr="0030456C">
        <w:rPr>
          <w:color w:val="231F1F"/>
          <w:spacing w:val="-7"/>
          <w:sz w:val="22"/>
          <w:szCs w:val="22"/>
        </w:rPr>
        <w:t xml:space="preserve"> </w:t>
      </w:r>
      <w:r w:rsidRPr="0030456C">
        <w:rPr>
          <w:color w:val="231F1F"/>
          <w:sz w:val="22"/>
          <w:szCs w:val="22"/>
        </w:rPr>
        <w:t>meet</w:t>
      </w:r>
      <w:r w:rsidRPr="0030456C">
        <w:rPr>
          <w:color w:val="231F1F"/>
          <w:spacing w:val="-9"/>
          <w:sz w:val="22"/>
          <w:szCs w:val="22"/>
        </w:rPr>
        <w:t xml:space="preserve"> </w:t>
      </w:r>
      <w:r w:rsidRPr="0030456C">
        <w:rPr>
          <w:color w:val="231F1F"/>
          <w:sz w:val="22"/>
          <w:szCs w:val="22"/>
        </w:rPr>
        <w:t>its</w:t>
      </w:r>
      <w:r w:rsidRPr="0030456C">
        <w:rPr>
          <w:color w:val="231F1F"/>
          <w:spacing w:val="-9"/>
          <w:sz w:val="22"/>
          <w:szCs w:val="22"/>
        </w:rPr>
        <w:t xml:space="preserve"> </w:t>
      </w:r>
      <w:r w:rsidRPr="0030456C">
        <w:rPr>
          <w:color w:val="231F1F"/>
          <w:sz w:val="22"/>
          <w:szCs w:val="22"/>
        </w:rPr>
        <w:t>federal</w:t>
      </w:r>
      <w:r w:rsidRPr="0030456C">
        <w:rPr>
          <w:color w:val="231F1F"/>
          <w:spacing w:val="-7"/>
          <w:sz w:val="22"/>
          <w:szCs w:val="22"/>
        </w:rPr>
        <w:t xml:space="preserve"> </w:t>
      </w:r>
      <w:r w:rsidRPr="0030456C">
        <w:rPr>
          <w:color w:val="231F1F"/>
          <w:sz w:val="22"/>
          <w:szCs w:val="22"/>
        </w:rPr>
        <w:t>mandate</w:t>
      </w:r>
      <w:r w:rsidRPr="0030456C">
        <w:rPr>
          <w:color w:val="231F1F"/>
          <w:spacing w:val="-7"/>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reduce</w:t>
      </w:r>
      <w:r w:rsidRPr="0030456C">
        <w:rPr>
          <w:color w:val="231F1F"/>
          <w:spacing w:val="-7"/>
          <w:sz w:val="22"/>
          <w:szCs w:val="22"/>
        </w:rPr>
        <w:t xml:space="preserve"> </w:t>
      </w:r>
      <w:r w:rsidRPr="0030456C">
        <w:rPr>
          <w:color w:val="231F1F"/>
          <w:sz w:val="22"/>
          <w:szCs w:val="22"/>
        </w:rPr>
        <w:t>the number of data centers across the country. These efforts will also allow for improved redundancy and increased availability.</w:t>
      </w:r>
    </w:p>
    <w:p w14:paraId="0EF3CA77" w14:textId="77777777" w:rsidR="00414F32" w:rsidRPr="0030456C" w:rsidRDefault="00414F32" w:rsidP="00C33199">
      <w:pPr>
        <w:pStyle w:val="BodyText"/>
        <w:tabs>
          <w:tab w:val="left" w:pos="9360"/>
        </w:tabs>
        <w:ind w:left="0" w:right="1580"/>
        <w:rPr>
          <w:sz w:val="22"/>
          <w:szCs w:val="22"/>
        </w:rPr>
      </w:pPr>
    </w:p>
    <w:p w14:paraId="0EF3CA78" w14:textId="77777777" w:rsidR="00414F32" w:rsidRPr="0030456C" w:rsidRDefault="009A3D16" w:rsidP="00C33199">
      <w:pPr>
        <w:pStyle w:val="BodyText"/>
        <w:tabs>
          <w:tab w:val="left" w:pos="9360"/>
        </w:tabs>
        <w:spacing w:before="1"/>
        <w:ind w:left="140" w:right="1580"/>
        <w:rPr>
          <w:sz w:val="22"/>
          <w:szCs w:val="22"/>
        </w:rPr>
      </w:pPr>
      <w:r w:rsidRPr="0030456C">
        <w:rPr>
          <w:color w:val="231F1F"/>
          <w:sz w:val="22"/>
          <w:szCs w:val="22"/>
        </w:rPr>
        <w:t>ITOPS</w:t>
      </w:r>
      <w:r w:rsidRPr="0030456C">
        <w:rPr>
          <w:color w:val="231F1F"/>
          <w:spacing w:val="-11"/>
          <w:sz w:val="22"/>
          <w:szCs w:val="22"/>
        </w:rPr>
        <w:t xml:space="preserve"> </w:t>
      </w:r>
      <w:r w:rsidRPr="0030456C">
        <w:rPr>
          <w:color w:val="231F1F"/>
          <w:sz w:val="22"/>
          <w:szCs w:val="22"/>
        </w:rPr>
        <w:t>IO</w:t>
      </w:r>
      <w:r w:rsidRPr="0030456C">
        <w:rPr>
          <w:color w:val="231F1F"/>
          <w:spacing w:val="-12"/>
          <w:sz w:val="22"/>
          <w:szCs w:val="22"/>
        </w:rPr>
        <w:t xml:space="preserve"> </w:t>
      </w:r>
      <w:r w:rsidRPr="0030456C">
        <w:rPr>
          <w:color w:val="231F1F"/>
          <w:sz w:val="22"/>
          <w:szCs w:val="22"/>
        </w:rPr>
        <w:t>currently</w:t>
      </w:r>
      <w:r w:rsidRPr="0030456C">
        <w:rPr>
          <w:color w:val="231F1F"/>
          <w:spacing w:val="-14"/>
          <w:sz w:val="22"/>
          <w:szCs w:val="22"/>
        </w:rPr>
        <w:t xml:space="preserve"> </w:t>
      </w:r>
      <w:r w:rsidRPr="0030456C">
        <w:rPr>
          <w:color w:val="231F1F"/>
          <w:sz w:val="22"/>
          <w:szCs w:val="22"/>
        </w:rPr>
        <w:t>supports</w:t>
      </w:r>
      <w:r w:rsidRPr="0030456C">
        <w:rPr>
          <w:color w:val="231F1F"/>
          <w:spacing w:val="-11"/>
          <w:sz w:val="22"/>
          <w:szCs w:val="22"/>
        </w:rPr>
        <w:t xml:space="preserve"> </w:t>
      </w:r>
      <w:r w:rsidRPr="0030456C">
        <w:rPr>
          <w:color w:val="231F1F"/>
          <w:sz w:val="22"/>
          <w:szCs w:val="22"/>
        </w:rPr>
        <w:t>Information</w:t>
      </w:r>
      <w:r w:rsidRPr="0030456C">
        <w:rPr>
          <w:color w:val="231F1F"/>
          <w:spacing w:val="-14"/>
          <w:sz w:val="22"/>
          <w:szCs w:val="22"/>
        </w:rPr>
        <w:t xml:space="preserve"> </w:t>
      </w:r>
      <w:r w:rsidRPr="0030456C">
        <w:rPr>
          <w:color w:val="231F1F"/>
          <w:sz w:val="22"/>
          <w:szCs w:val="22"/>
        </w:rPr>
        <w:t>Technology</w:t>
      </w:r>
      <w:r w:rsidRPr="0030456C">
        <w:rPr>
          <w:color w:val="231F1F"/>
          <w:spacing w:val="-14"/>
          <w:sz w:val="22"/>
          <w:szCs w:val="22"/>
        </w:rPr>
        <w:t xml:space="preserve"> </w:t>
      </w:r>
      <w:r w:rsidRPr="0030456C">
        <w:rPr>
          <w:color w:val="231F1F"/>
          <w:sz w:val="22"/>
          <w:szCs w:val="22"/>
        </w:rPr>
        <w:t>Resource</w:t>
      </w:r>
      <w:r w:rsidRPr="0030456C">
        <w:rPr>
          <w:color w:val="231F1F"/>
          <w:spacing w:val="-15"/>
          <w:sz w:val="22"/>
          <w:szCs w:val="22"/>
        </w:rPr>
        <w:t xml:space="preserve"> </w:t>
      </w:r>
      <w:r w:rsidRPr="0030456C">
        <w:rPr>
          <w:color w:val="231F1F"/>
          <w:sz w:val="22"/>
          <w:szCs w:val="22"/>
        </w:rPr>
        <w:t>Management</w:t>
      </w:r>
      <w:r w:rsidRPr="0030456C">
        <w:rPr>
          <w:color w:val="231F1F"/>
          <w:spacing w:val="-11"/>
          <w:sz w:val="22"/>
          <w:szCs w:val="22"/>
        </w:rPr>
        <w:t xml:space="preserve"> </w:t>
      </w:r>
      <w:r w:rsidRPr="0030456C">
        <w:rPr>
          <w:color w:val="231F1F"/>
          <w:sz w:val="22"/>
          <w:szCs w:val="22"/>
        </w:rPr>
        <w:t>(ITRM)</w:t>
      </w:r>
      <w:r w:rsidRPr="0030456C">
        <w:rPr>
          <w:color w:val="231F1F"/>
          <w:spacing w:val="-12"/>
          <w:sz w:val="22"/>
          <w:szCs w:val="22"/>
        </w:rPr>
        <w:t xml:space="preserve"> </w:t>
      </w:r>
      <w:r w:rsidRPr="0030456C">
        <w:rPr>
          <w:color w:val="231F1F"/>
          <w:sz w:val="22"/>
          <w:szCs w:val="22"/>
        </w:rPr>
        <w:t>Facilities, Service</w:t>
      </w:r>
      <w:r w:rsidRPr="0030456C">
        <w:rPr>
          <w:color w:val="231F1F"/>
          <w:spacing w:val="-3"/>
          <w:sz w:val="22"/>
          <w:szCs w:val="22"/>
        </w:rPr>
        <w:t xml:space="preserve"> </w:t>
      </w:r>
      <w:r w:rsidRPr="0030456C">
        <w:rPr>
          <w:color w:val="231F1F"/>
          <w:sz w:val="22"/>
          <w:szCs w:val="22"/>
        </w:rPr>
        <w:t>Management</w:t>
      </w:r>
      <w:r w:rsidRPr="0030456C">
        <w:rPr>
          <w:color w:val="231F1F"/>
          <w:spacing w:val="-1"/>
          <w:sz w:val="22"/>
          <w:szCs w:val="22"/>
        </w:rPr>
        <w:t xml:space="preserve"> </w:t>
      </w:r>
      <w:r w:rsidRPr="0030456C">
        <w:rPr>
          <w:color w:val="231F1F"/>
          <w:sz w:val="22"/>
          <w:szCs w:val="22"/>
        </w:rPr>
        <w:t>and Planning</w:t>
      </w:r>
      <w:r w:rsidRPr="0030456C">
        <w:rPr>
          <w:color w:val="231F1F"/>
          <w:spacing w:val="-1"/>
          <w:sz w:val="22"/>
          <w:szCs w:val="22"/>
        </w:rPr>
        <w:t xml:space="preserve"> </w:t>
      </w:r>
      <w:r w:rsidRPr="0030456C">
        <w:rPr>
          <w:color w:val="231F1F"/>
          <w:sz w:val="22"/>
          <w:szCs w:val="22"/>
        </w:rPr>
        <w:t>(SMP)</w:t>
      </w:r>
      <w:r w:rsidRPr="0030456C">
        <w:rPr>
          <w:color w:val="231F1F"/>
          <w:spacing w:val="-1"/>
          <w:sz w:val="22"/>
          <w:szCs w:val="22"/>
        </w:rPr>
        <w:t xml:space="preserve"> </w:t>
      </w:r>
      <w:r w:rsidRPr="0030456C">
        <w:rPr>
          <w:color w:val="231F1F"/>
          <w:sz w:val="22"/>
          <w:szCs w:val="22"/>
        </w:rPr>
        <w:t>and</w:t>
      </w:r>
      <w:r w:rsidRPr="0030456C">
        <w:rPr>
          <w:color w:val="231F1F"/>
          <w:spacing w:val="-1"/>
          <w:sz w:val="22"/>
          <w:szCs w:val="22"/>
        </w:rPr>
        <w:t xml:space="preserve"> </w:t>
      </w:r>
      <w:r w:rsidRPr="0030456C">
        <w:rPr>
          <w:color w:val="231F1F"/>
          <w:sz w:val="22"/>
          <w:szCs w:val="22"/>
        </w:rPr>
        <w:t>Enterprise Project</w:t>
      </w:r>
      <w:r w:rsidRPr="0030456C">
        <w:rPr>
          <w:color w:val="231F1F"/>
          <w:spacing w:val="-1"/>
          <w:sz w:val="22"/>
          <w:szCs w:val="22"/>
        </w:rPr>
        <w:t xml:space="preserve"> </w:t>
      </w:r>
      <w:r w:rsidRPr="0030456C">
        <w:rPr>
          <w:color w:val="231F1F"/>
          <w:sz w:val="22"/>
          <w:szCs w:val="22"/>
        </w:rPr>
        <w:t>Management</w:t>
      </w:r>
      <w:r w:rsidRPr="0030456C">
        <w:rPr>
          <w:color w:val="231F1F"/>
          <w:spacing w:val="-1"/>
          <w:sz w:val="22"/>
          <w:szCs w:val="22"/>
        </w:rPr>
        <w:t xml:space="preserve"> </w:t>
      </w:r>
      <w:r w:rsidRPr="0030456C">
        <w:rPr>
          <w:color w:val="231F1F"/>
          <w:sz w:val="22"/>
          <w:szCs w:val="22"/>
        </w:rPr>
        <w:t>Office</w:t>
      </w:r>
      <w:r w:rsidRPr="0030456C">
        <w:rPr>
          <w:color w:val="231F1F"/>
          <w:spacing w:val="-3"/>
          <w:sz w:val="22"/>
          <w:szCs w:val="22"/>
        </w:rPr>
        <w:t xml:space="preserve"> </w:t>
      </w:r>
      <w:r w:rsidRPr="0030456C">
        <w:rPr>
          <w:color w:val="231F1F"/>
          <w:sz w:val="22"/>
          <w:szCs w:val="22"/>
        </w:rPr>
        <w:t>(EPMO), Enterprise Command Operations (ECO), End User Operations (EUO) and Electronic Health Record Modernization (EHRM).</w:t>
      </w:r>
    </w:p>
    <w:p w14:paraId="0EF3CA79" w14:textId="77777777" w:rsidR="00414F32" w:rsidRPr="0030456C" w:rsidRDefault="009A3D16" w:rsidP="00C33199">
      <w:pPr>
        <w:pStyle w:val="BodyText"/>
        <w:tabs>
          <w:tab w:val="left" w:pos="9360"/>
        </w:tabs>
        <w:spacing w:before="273"/>
        <w:ind w:left="140" w:right="1580"/>
        <w:rPr>
          <w:sz w:val="22"/>
          <w:szCs w:val="22"/>
        </w:rPr>
      </w:pPr>
      <w:r w:rsidRPr="0030456C">
        <w:rPr>
          <w:color w:val="231F1F"/>
          <w:sz w:val="22"/>
          <w:szCs w:val="22"/>
        </w:rPr>
        <w:t>ITOPS IO is a customer centric organization focused on efficiently delivering secure and high availability</w:t>
      </w:r>
      <w:r w:rsidRPr="0030456C">
        <w:rPr>
          <w:color w:val="231F1F"/>
          <w:spacing w:val="-7"/>
          <w:sz w:val="22"/>
          <w:szCs w:val="22"/>
        </w:rPr>
        <w:t xml:space="preserve"> </w:t>
      </w:r>
      <w:r w:rsidRPr="0030456C">
        <w:rPr>
          <w:color w:val="231F1F"/>
          <w:sz w:val="22"/>
          <w:szCs w:val="22"/>
        </w:rPr>
        <w:t>infrastructure</w:t>
      </w:r>
      <w:r w:rsidRPr="0030456C">
        <w:rPr>
          <w:color w:val="231F1F"/>
          <w:spacing w:val="-10"/>
          <w:sz w:val="22"/>
          <w:szCs w:val="22"/>
        </w:rPr>
        <w:t xml:space="preserve"> </w:t>
      </w:r>
      <w:r w:rsidRPr="0030456C">
        <w:rPr>
          <w:color w:val="231F1F"/>
          <w:sz w:val="22"/>
          <w:szCs w:val="22"/>
        </w:rPr>
        <w:t>solutions</w:t>
      </w:r>
      <w:r w:rsidRPr="0030456C">
        <w:rPr>
          <w:color w:val="231F1F"/>
          <w:spacing w:val="-7"/>
          <w:sz w:val="22"/>
          <w:szCs w:val="22"/>
        </w:rPr>
        <w:t xml:space="preserve"> </w:t>
      </w:r>
      <w:r w:rsidRPr="0030456C">
        <w:rPr>
          <w:color w:val="231F1F"/>
          <w:sz w:val="22"/>
          <w:szCs w:val="22"/>
        </w:rPr>
        <w:t>in</w:t>
      </w:r>
      <w:r w:rsidRPr="0030456C">
        <w:rPr>
          <w:color w:val="231F1F"/>
          <w:spacing w:val="-7"/>
          <w:sz w:val="22"/>
          <w:szCs w:val="22"/>
        </w:rPr>
        <w:t xml:space="preserve"> </w:t>
      </w:r>
      <w:r w:rsidRPr="0030456C">
        <w:rPr>
          <w:color w:val="231F1F"/>
          <w:sz w:val="22"/>
          <w:szCs w:val="22"/>
        </w:rPr>
        <w:t>support</w:t>
      </w:r>
      <w:r w:rsidRPr="0030456C">
        <w:rPr>
          <w:color w:val="231F1F"/>
          <w:spacing w:val="-11"/>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VA’s</w:t>
      </w:r>
      <w:r w:rsidRPr="0030456C">
        <w:rPr>
          <w:color w:val="231F1F"/>
          <w:spacing w:val="-9"/>
          <w:sz w:val="22"/>
          <w:szCs w:val="22"/>
        </w:rPr>
        <w:t xml:space="preserve"> </w:t>
      </w:r>
      <w:r w:rsidRPr="0030456C">
        <w:rPr>
          <w:color w:val="231F1F"/>
          <w:sz w:val="22"/>
          <w:szCs w:val="22"/>
        </w:rPr>
        <w:t>mission.</w:t>
      </w:r>
      <w:r w:rsidRPr="0030456C">
        <w:rPr>
          <w:color w:val="231F1F"/>
          <w:spacing w:val="-7"/>
          <w:sz w:val="22"/>
          <w:szCs w:val="22"/>
        </w:rPr>
        <w:t xml:space="preserve"> </w:t>
      </w:r>
      <w:r w:rsidRPr="0030456C">
        <w:rPr>
          <w:color w:val="231F1F"/>
          <w:sz w:val="22"/>
          <w:szCs w:val="22"/>
        </w:rPr>
        <w:t>A</w:t>
      </w:r>
      <w:r w:rsidRPr="0030456C">
        <w:rPr>
          <w:color w:val="231F1F"/>
          <w:spacing w:val="-7"/>
          <w:sz w:val="22"/>
          <w:szCs w:val="22"/>
        </w:rPr>
        <w:t xml:space="preserve"> </w:t>
      </w:r>
      <w:r w:rsidRPr="0030456C">
        <w:rPr>
          <w:color w:val="231F1F"/>
          <w:sz w:val="22"/>
          <w:szCs w:val="22"/>
        </w:rPr>
        <w:t>key</w:t>
      </w:r>
      <w:r w:rsidRPr="0030456C">
        <w:rPr>
          <w:color w:val="231F1F"/>
          <w:spacing w:val="-7"/>
          <w:sz w:val="22"/>
          <w:szCs w:val="22"/>
        </w:rPr>
        <w:t xml:space="preserve"> </w:t>
      </w:r>
      <w:r w:rsidRPr="0030456C">
        <w:rPr>
          <w:color w:val="231F1F"/>
          <w:sz w:val="22"/>
          <w:szCs w:val="22"/>
        </w:rPr>
        <w:t>objective</w:t>
      </w:r>
      <w:r w:rsidRPr="0030456C">
        <w:rPr>
          <w:color w:val="231F1F"/>
          <w:spacing w:val="-9"/>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this</w:t>
      </w:r>
      <w:r w:rsidRPr="0030456C">
        <w:rPr>
          <w:color w:val="231F1F"/>
          <w:spacing w:val="-5"/>
          <w:sz w:val="22"/>
          <w:szCs w:val="22"/>
        </w:rPr>
        <w:t xml:space="preserve"> </w:t>
      </w:r>
      <w:r w:rsidRPr="0030456C">
        <w:rPr>
          <w:color w:val="231F1F"/>
          <w:sz w:val="22"/>
          <w:szCs w:val="22"/>
        </w:rPr>
        <w:t>task</w:t>
      </w:r>
      <w:r w:rsidRPr="0030456C">
        <w:rPr>
          <w:color w:val="231F1F"/>
          <w:spacing w:val="-7"/>
          <w:sz w:val="22"/>
          <w:szCs w:val="22"/>
        </w:rPr>
        <w:t xml:space="preserve"> </w:t>
      </w:r>
      <w:r w:rsidRPr="0030456C">
        <w:rPr>
          <w:color w:val="231F1F"/>
          <w:sz w:val="22"/>
          <w:szCs w:val="22"/>
        </w:rPr>
        <w:t>order (TO) is to meet VA’s Strategic Goals through services attained on this TO.</w:t>
      </w:r>
    </w:p>
    <w:p w14:paraId="0EF3CA7A" w14:textId="4CB7F370" w:rsidR="00414F32" w:rsidRPr="0030456C" w:rsidRDefault="009A3D16" w:rsidP="00C33199">
      <w:pPr>
        <w:pStyle w:val="Heading1"/>
        <w:ind w:right="1580"/>
        <w:rPr>
          <w:sz w:val="22"/>
          <w:szCs w:val="22"/>
        </w:rPr>
      </w:pPr>
      <w:bookmarkStart w:id="1" w:name="_Toc179390443"/>
      <w:r w:rsidRPr="0030456C">
        <w:rPr>
          <w:sz w:val="22"/>
          <w:szCs w:val="22"/>
        </w:rPr>
        <w:t>APPLICABLE DOCUMENTS</w:t>
      </w:r>
      <w:bookmarkEnd w:id="1"/>
    </w:p>
    <w:p w14:paraId="0EF3CA7B" w14:textId="77777777" w:rsidR="00414F32" w:rsidRPr="0030456C" w:rsidRDefault="009A3D16" w:rsidP="00C33199">
      <w:pPr>
        <w:pStyle w:val="BodyText"/>
        <w:tabs>
          <w:tab w:val="left" w:pos="9360"/>
        </w:tabs>
        <w:spacing w:before="120"/>
        <w:ind w:left="140" w:right="1580"/>
        <w:rPr>
          <w:b/>
          <w:i/>
          <w:sz w:val="22"/>
          <w:szCs w:val="22"/>
        </w:rPr>
      </w:pPr>
      <w:r w:rsidRPr="0030456C">
        <w:rPr>
          <w:color w:val="231F1F"/>
          <w:sz w:val="22"/>
          <w:szCs w:val="22"/>
        </w:rPr>
        <w:t>The Contractor shall comply with the following documents, in addition to the documents in Paragraph</w:t>
      </w:r>
      <w:r w:rsidRPr="0030456C">
        <w:rPr>
          <w:color w:val="231F1F"/>
          <w:spacing w:val="-8"/>
          <w:sz w:val="22"/>
          <w:szCs w:val="22"/>
        </w:rPr>
        <w:t xml:space="preserve"> </w:t>
      </w:r>
      <w:r w:rsidRPr="0030456C">
        <w:rPr>
          <w:color w:val="231F1F"/>
          <w:sz w:val="22"/>
          <w:szCs w:val="22"/>
        </w:rPr>
        <w:t>2.0</w:t>
      </w:r>
      <w:r w:rsidRPr="0030456C">
        <w:rPr>
          <w:color w:val="231F1F"/>
          <w:spacing w:val="-8"/>
          <w:sz w:val="22"/>
          <w:szCs w:val="22"/>
        </w:rPr>
        <w:t xml:space="preserve"> </w:t>
      </w:r>
      <w:r w:rsidRPr="0030456C">
        <w:rPr>
          <w:color w:val="231F1F"/>
          <w:sz w:val="22"/>
          <w:szCs w:val="22"/>
        </w:rPr>
        <w:t>in</w:t>
      </w:r>
      <w:r w:rsidRPr="0030456C">
        <w:rPr>
          <w:color w:val="231F1F"/>
          <w:spacing w:val="-8"/>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T4NG</w:t>
      </w:r>
      <w:r w:rsidRPr="0030456C">
        <w:rPr>
          <w:color w:val="231F1F"/>
          <w:spacing w:val="-8"/>
          <w:sz w:val="22"/>
          <w:szCs w:val="22"/>
        </w:rPr>
        <w:t xml:space="preserve"> </w:t>
      </w:r>
      <w:r w:rsidRPr="0030456C">
        <w:rPr>
          <w:color w:val="231F1F"/>
          <w:sz w:val="22"/>
          <w:szCs w:val="22"/>
        </w:rPr>
        <w:t>Basic</w:t>
      </w:r>
      <w:r w:rsidRPr="0030456C">
        <w:rPr>
          <w:color w:val="231F1F"/>
          <w:spacing w:val="-8"/>
          <w:sz w:val="22"/>
          <w:szCs w:val="22"/>
        </w:rPr>
        <w:t xml:space="preserve"> </w:t>
      </w:r>
      <w:r w:rsidRPr="0030456C">
        <w:rPr>
          <w:color w:val="231F1F"/>
          <w:sz w:val="22"/>
          <w:szCs w:val="22"/>
        </w:rPr>
        <w:t>Performance</w:t>
      </w:r>
      <w:r w:rsidRPr="0030456C">
        <w:rPr>
          <w:color w:val="231F1F"/>
          <w:spacing w:val="-8"/>
          <w:sz w:val="22"/>
          <w:szCs w:val="22"/>
        </w:rPr>
        <w:t xml:space="preserve"> </w:t>
      </w:r>
      <w:r w:rsidRPr="0030456C">
        <w:rPr>
          <w:color w:val="231F1F"/>
          <w:sz w:val="22"/>
          <w:szCs w:val="22"/>
        </w:rPr>
        <w:t>Work</w:t>
      </w:r>
      <w:r w:rsidRPr="0030456C">
        <w:rPr>
          <w:color w:val="231F1F"/>
          <w:spacing w:val="-8"/>
          <w:sz w:val="22"/>
          <w:szCs w:val="22"/>
        </w:rPr>
        <w:t xml:space="preserve"> </w:t>
      </w:r>
      <w:r w:rsidRPr="0030456C">
        <w:rPr>
          <w:color w:val="231F1F"/>
          <w:sz w:val="22"/>
          <w:szCs w:val="22"/>
        </w:rPr>
        <w:t>Statement</w:t>
      </w:r>
      <w:r w:rsidRPr="0030456C">
        <w:rPr>
          <w:color w:val="231F1F"/>
          <w:spacing w:val="-6"/>
          <w:sz w:val="22"/>
          <w:szCs w:val="22"/>
        </w:rPr>
        <w:t xml:space="preserve"> </w:t>
      </w:r>
      <w:r w:rsidRPr="0030456C">
        <w:rPr>
          <w:color w:val="231F1F"/>
          <w:sz w:val="22"/>
          <w:szCs w:val="22"/>
        </w:rPr>
        <w:t>(PWS),</w:t>
      </w:r>
      <w:r w:rsidRPr="0030456C">
        <w:rPr>
          <w:color w:val="231F1F"/>
          <w:spacing w:val="-8"/>
          <w:sz w:val="22"/>
          <w:szCs w:val="22"/>
        </w:rPr>
        <w:t xml:space="preserve"> </w:t>
      </w:r>
      <w:r w:rsidRPr="0030456C">
        <w:rPr>
          <w:color w:val="231F1F"/>
          <w:sz w:val="22"/>
          <w:szCs w:val="22"/>
        </w:rPr>
        <w:t>in</w:t>
      </w:r>
      <w:r w:rsidRPr="0030456C">
        <w:rPr>
          <w:color w:val="231F1F"/>
          <w:spacing w:val="-11"/>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performance</w:t>
      </w:r>
      <w:r w:rsidRPr="0030456C">
        <w:rPr>
          <w:color w:val="231F1F"/>
          <w:spacing w:val="-11"/>
          <w:sz w:val="22"/>
          <w:szCs w:val="22"/>
        </w:rPr>
        <w:t xml:space="preserve"> </w:t>
      </w:r>
      <w:r w:rsidRPr="0030456C">
        <w:rPr>
          <w:color w:val="231F1F"/>
          <w:sz w:val="22"/>
          <w:szCs w:val="22"/>
        </w:rPr>
        <w:t>of this effort</w:t>
      </w:r>
      <w:r w:rsidRPr="0030456C">
        <w:rPr>
          <w:b/>
          <w:i/>
          <w:color w:val="166EB6"/>
          <w:sz w:val="22"/>
          <w:szCs w:val="22"/>
        </w:rPr>
        <w:t>:</w:t>
      </w:r>
    </w:p>
    <w:p w14:paraId="0EF3CA7C" w14:textId="77777777" w:rsidR="00414F32" w:rsidRPr="0030456C" w:rsidRDefault="00414F32" w:rsidP="00C33199">
      <w:pPr>
        <w:pStyle w:val="BodyText"/>
        <w:tabs>
          <w:tab w:val="left" w:pos="9360"/>
        </w:tabs>
        <w:ind w:left="0" w:right="1580"/>
        <w:rPr>
          <w:b/>
          <w:i/>
          <w:sz w:val="22"/>
          <w:szCs w:val="22"/>
        </w:rPr>
      </w:pPr>
    </w:p>
    <w:p w14:paraId="0EF3CA7D" w14:textId="77777777" w:rsidR="00414F32" w:rsidRPr="0030456C" w:rsidRDefault="009A3D16" w:rsidP="00127E19">
      <w:pPr>
        <w:pStyle w:val="ListParagraph"/>
        <w:numPr>
          <w:ilvl w:val="0"/>
          <w:numId w:val="133"/>
        </w:numPr>
        <w:tabs>
          <w:tab w:val="left" w:pos="1218"/>
          <w:tab w:val="left" w:pos="9360"/>
        </w:tabs>
        <w:ind w:left="1218" w:right="1580" w:hanging="361"/>
      </w:pPr>
      <w:r w:rsidRPr="0030456C">
        <w:rPr>
          <w:color w:val="231F1F"/>
          <w:spacing w:val="-2"/>
        </w:rPr>
        <w:t>AITC</w:t>
      </w:r>
      <w:r w:rsidRPr="0030456C">
        <w:rPr>
          <w:color w:val="231F1F"/>
          <w:spacing w:val="-1"/>
        </w:rPr>
        <w:t xml:space="preserve"> </w:t>
      </w:r>
      <w:r w:rsidRPr="0030456C">
        <w:rPr>
          <w:color w:val="231F1F"/>
          <w:spacing w:val="-2"/>
        </w:rPr>
        <w:t>Handbook</w:t>
      </w:r>
      <w:r w:rsidRPr="0030456C">
        <w:rPr>
          <w:color w:val="231F1F"/>
          <w:spacing w:val="2"/>
        </w:rPr>
        <w:t xml:space="preserve"> </w:t>
      </w:r>
      <w:r w:rsidRPr="0030456C">
        <w:rPr>
          <w:color w:val="231F1F"/>
          <w:spacing w:val="-2"/>
        </w:rPr>
        <w:t>0320.01/3,</w:t>
      </w:r>
      <w:r w:rsidRPr="0030456C">
        <w:rPr>
          <w:color w:val="231F1F"/>
          <w:spacing w:val="3"/>
        </w:rPr>
        <w:t xml:space="preserve"> </w:t>
      </w:r>
      <w:r w:rsidRPr="0030456C">
        <w:rPr>
          <w:color w:val="231F1F"/>
          <w:spacing w:val="-2"/>
        </w:rPr>
        <w:t>Comprehensive</w:t>
      </w:r>
      <w:r w:rsidRPr="0030456C">
        <w:rPr>
          <w:color w:val="231F1F"/>
          <w:spacing w:val="-1"/>
        </w:rPr>
        <w:t xml:space="preserve"> </w:t>
      </w:r>
      <w:r w:rsidRPr="0030456C">
        <w:rPr>
          <w:color w:val="231F1F"/>
          <w:spacing w:val="-2"/>
        </w:rPr>
        <w:t>Emergency</w:t>
      </w:r>
      <w:r w:rsidRPr="0030456C">
        <w:rPr>
          <w:color w:val="231F1F"/>
          <w:spacing w:val="-1"/>
        </w:rPr>
        <w:t xml:space="preserve"> </w:t>
      </w:r>
      <w:r w:rsidRPr="0030456C">
        <w:rPr>
          <w:color w:val="231F1F"/>
          <w:spacing w:val="-2"/>
        </w:rPr>
        <w:t>Management</w:t>
      </w:r>
      <w:r w:rsidRPr="0030456C">
        <w:rPr>
          <w:color w:val="231F1F"/>
          <w:spacing w:val="3"/>
        </w:rPr>
        <w:t xml:space="preserve"> </w:t>
      </w:r>
      <w:r w:rsidRPr="0030456C">
        <w:rPr>
          <w:color w:val="231F1F"/>
          <w:spacing w:val="-2"/>
        </w:rPr>
        <w:t>Program.</w:t>
      </w:r>
    </w:p>
    <w:p w14:paraId="0EF3CA7E" w14:textId="77777777" w:rsidR="00414F32" w:rsidRPr="0030456C" w:rsidRDefault="009A3D16" w:rsidP="00127E19">
      <w:pPr>
        <w:pStyle w:val="ListParagraph"/>
        <w:numPr>
          <w:ilvl w:val="0"/>
          <w:numId w:val="133"/>
        </w:numPr>
        <w:tabs>
          <w:tab w:val="left" w:pos="1218"/>
          <w:tab w:val="left" w:pos="9360"/>
        </w:tabs>
        <w:ind w:left="1218" w:right="1580" w:hanging="361"/>
      </w:pPr>
      <w:r w:rsidRPr="0030456C">
        <w:rPr>
          <w:color w:val="231F1F"/>
        </w:rPr>
        <w:t>AAC</w:t>
      </w:r>
      <w:r w:rsidRPr="0030456C">
        <w:rPr>
          <w:color w:val="231F1F"/>
          <w:spacing w:val="-10"/>
        </w:rPr>
        <w:t xml:space="preserve"> </w:t>
      </w:r>
      <w:r w:rsidRPr="0030456C">
        <w:rPr>
          <w:color w:val="231F1F"/>
        </w:rPr>
        <w:t>Directive</w:t>
      </w:r>
      <w:r w:rsidRPr="0030456C">
        <w:rPr>
          <w:color w:val="231F1F"/>
          <w:spacing w:val="-12"/>
        </w:rPr>
        <w:t xml:space="preserve"> </w:t>
      </w:r>
      <w:r w:rsidRPr="0030456C">
        <w:rPr>
          <w:color w:val="231F1F"/>
        </w:rPr>
        <w:t>6205,</w:t>
      </w:r>
      <w:r w:rsidRPr="0030456C">
        <w:rPr>
          <w:color w:val="231F1F"/>
          <w:spacing w:val="-10"/>
        </w:rPr>
        <w:t xml:space="preserve"> </w:t>
      </w:r>
      <w:r w:rsidRPr="0030456C">
        <w:rPr>
          <w:color w:val="231F1F"/>
        </w:rPr>
        <w:t>AAC</w:t>
      </w:r>
      <w:r w:rsidRPr="0030456C">
        <w:rPr>
          <w:color w:val="231F1F"/>
          <w:spacing w:val="-9"/>
        </w:rPr>
        <w:t xml:space="preserve"> </w:t>
      </w:r>
      <w:r w:rsidRPr="0030456C">
        <w:rPr>
          <w:color w:val="231F1F"/>
        </w:rPr>
        <w:t>IT</w:t>
      </w:r>
      <w:r w:rsidRPr="0030456C">
        <w:rPr>
          <w:color w:val="231F1F"/>
          <w:spacing w:val="-8"/>
        </w:rPr>
        <w:t xml:space="preserve"> </w:t>
      </w:r>
      <w:r w:rsidRPr="0030456C">
        <w:rPr>
          <w:color w:val="231F1F"/>
        </w:rPr>
        <w:t>Incident</w:t>
      </w:r>
      <w:r w:rsidRPr="0030456C">
        <w:rPr>
          <w:color w:val="231F1F"/>
          <w:spacing w:val="-10"/>
        </w:rPr>
        <w:t xml:space="preserve"> </w:t>
      </w:r>
      <w:r w:rsidRPr="0030456C">
        <w:rPr>
          <w:color w:val="231F1F"/>
          <w:spacing w:val="-2"/>
        </w:rPr>
        <w:t>Management.</w:t>
      </w:r>
    </w:p>
    <w:p w14:paraId="0EF3CA7F" w14:textId="77777777" w:rsidR="00414F32" w:rsidRPr="0030456C" w:rsidRDefault="009A3D16" w:rsidP="00127E19">
      <w:pPr>
        <w:pStyle w:val="ListParagraph"/>
        <w:numPr>
          <w:ilvl w:val="0"/>
          <w:numId w:val="133"/>
        </w:numPr>
        <w:tabs>
          <w:tab w:val="left" w:pos="1218"/>
          <w:tab w:val="left" w:pos="9360"/>
        </w:tabs>
        <w:ind w:left="1218" w:right="1580" w:hanging="361"/>
      </w:pPr>
      <w:r w:rsidRPr="0030456C">
        <w:rPr>
          <w:color w:val="231F1F"/>
          <w:spacing w:val="-2"/>
        </w:rPr>
        <w:t>AITC</w:t>
      </w:r>
      <w:r w:rsidRPr="0030456C">
        <w:rPr>
          <w:color w:val="231F1F"/>
          <w:spacing w:val="-3"/>
        </w:rPr>
        <w:t xml:space="preserve"> </w:t>
      </w:r>
      <w:r w:rsidRPr="0030456C">
        <w:rPr>
          <w:color w:val="231F1F"/>
          <w:spacing w:val="-2"/>
        </w:rPr>
        <w:t>Directive 6500/1,</w:t>
      </w:r>
      <w:r w:rsidRPr="0030456C">
        <w:rPr>
          <w:color w:val="231F1F"/>
          <w:spacing w:val="5"/>
        </w:rPr>
        <w:t xml:space="preserve"> </w:t>
      </w:r>
      <w:r w:rsidRPr="0030456C">
        <w:rPr>
          <w:color w:val="231F1F"/>
          <w:spacing w:val="-2"/>
        </w:rPr>
        <w:t>Information Security</w:t>
      </w:r>
      <w:r w:rsidRPr="0030456C">
        <w:rPr>
          <w:color w:val="231F1F"/>
          <w:spacing w:val="3"/>
        </w:rPr>
        <w:t xml:space="preserve"> </w:t>
      </w:r>
      <w:r w:rsidRPr="0030456C">
        <w:rPr>
          <w:color w:val="231F1F"/>
          <w:spacing w:val="-2"/>
        </w:rPr>
        <w:t>Program.</w:t>
      </w:r>
    </w:p>
    <w:p w14:paraId="0EF3CA80" w14:textId="2F5DA660" w:rsidR="00414F32" w:rsidRPr="0030456C" w:rsidRDefault="009A3D16" w:rsidP="00127E19">
      <w:pPr>
        <w:pStyle w:val="ListParagraph"/>
        <w:numPr>
          <w:ilvl w:val="0"/>
          <w:numId w:val="133"/>
        </w:numPr>
        <w:tabs>
          <w:tab w:val="left" w:pos="1218"/>
          <w:tab w:val="left" w:pos="9360"/>
        </w:tabs>
        <w:spacing w:before="1"/>
        <w:ind w:left="1218" w:right="1580" w:hanging="361"/>
      </w:pPr>
      <w:r w:rsidRPr="0030456C">
        <w:rPr>
          <w:color w:val="231F1F"/>
          <w:spacing w:val="-2"/>
        </w:rPr>
        <w:t>AITC</w:t>
      </w:r>
      <w:r w:rsidRPr="0030456C">
        <w:rPr>
          <w:color w:val="231F1F"/>
          <w:spacing w:val="-4"/>
        </w:rPr>
        <w:t xml:space="preserve"> </w:t>
      </w:r>
      <w:r w:rsidRPr="0030456C">
        <w:rPr>
          <w:color w:val="231F1F"/>
          <w:spacing w:val="-2"/>
        </w:rPr>
        <w:t>Handbook</w:t>
      </w:r>
      <w:r w:rsidRPr="0030456C">
        <w:rPr>
          <w:color w:val="231F1F"/>
          <w:spacing w:val="-3"/>
        </w:rPr>
        <w:t xml:space="preserve"> </w:t>
      </w:r>
      <w:r w:rsidRPr="0030456C">
        <w:rPr>
          <w:color w:val="231F1F"/>
          <w:spacing w:val="-2"/>
        </w:rPr>
        <w:t>6500.03/2,</w:t>
      </w:r>
      <w:r w:rsidRPr="0030456C">
        <w:rPr>
          <w:color w:val="231F1F"/>
          <w:spacing w:val="-3"/>
        </w:rPr>
        <w:t xml:space="preserve"> </w:t>
      </w:r>
      <w:r w:rsidRPr="0030456C">
        <w:rPr>
          <w:color w:val="231F1F"/>
          <w:spacing w:val="-2"/>
        </w:rPr>
        <w:t>Contingency</w:t>
      </w:r>
      <w:r w:rsidRPr="0030456C">
        <w:rPr>
          <w:color w:val="231F1F"/>
          <w:spacing w:val="-3"/>
        </w:rPr>
        <w:t xml:space="preserve"> </w:t>
      </w:r>
      <w:r w:rsidRPr="0030456C">
        <w:rPr>
          <w:color w:val="231F1F"/>
          <w:spacing w:val="-2"/>
        </w:rPr>
        <w:t>Planning</w:t>
      </w:r>
      <w:r w:rsidRPr="0030456C">
        <w:rPr>
          <w:color w:val="231F1F"/>
          <w:spacing w:val="-3"/>
        </w:rPr>
        <w:t xml:space="preserve"> </w:t>
      </w:r>
      <w:r w:rsidRPr="0030456C">
        <w:rPr>
          <w:color w:val="231F1F"/>
          <w:spacing w:val="-2"/>
        </w:rPr>
        <w:t>(CP).</w:t>
      </w:r>
    </w:p>
    <w:p w14:paraId="36C47450" w14:textId="77777777" w:rsidR="00C33199" w:rsidRPr="0030456C" w:rsidRDefault="00C33199" w:rsidP="00C33199">
      <w:pPr>
        <w:tabs>
          <w:tab w:val="left" w:pos="1218"/>
          <w:tab w:val="left" w:pos="9360"/>
        </w:tabs>
        <w:spacing w:before="1"/>
        <w:ind w:left="857" w:right="1580"/>
      </w:pPr>
    </w:p>
    <w:p w14:paraId="6BFD57FE" w14:textId="77777777" w:rsidR="00C33199" w:rsidRPr="0030456C" w:rsidRDefault="00C33199" w:rsidP="00C33199">
      <w:pPr>
        <w:pStyle w:val="BodyText"/>
        <w:tabs>
          <w:tab w:val="left" w:pos="9360"/>
        </w:tabs>
        <w:spacing w:before="239"/>
        <w:ind w:left="0" w:right="1580"/>
        <w:rPr>
          <w:sz w:val="22"/>
          <w:szCs w:val="22"/>
        </w:rPr>
      </w:pPr>
    </w:p>
    <w:p w14:paraId="0EF3CA82" w14:textId="2CCA2949" w:rsidR="00414F32" w:rsidRPr="0030456C" w:rsidRDefault="009A3D16" w:rsidP="00C33199">
      <w:pPr>
        <w:pStyle w:val="Heading1"/>
        <w:ind w:right="1580"/>
        <w:rPr>
          <w:sz w:val="22"/>
          <w:szCs w:val="22"/>
        </w:rPr>
      </w:pPr>
      <w:bookmarkStart w:id="2" w:name="_Toc179390444"/>
      <w:r w:rsidRPr="0030456C">
        <w:rPr>
          <w:sz w:val="22"/>
          <w:szCs w:val="22"/>
        </w:rPr>
        <w:t>SCOPE</w:t>
      </w:r>
      <w:r w:rsidRPr="0030456C">
        <w:rPr>
          <w:spacing w:val="-11"/>
          <w:sz w:val="22"/>
          <w:szCs w:val="22"/>
        </w:rPr>
        <w:t xml:space="preserve"> </w:t>
      </w:r>
      <w:r w:rsidRPr="0030456C">
        <w:rPr>
          <w:sz w:val="22"/>
          <w:szCs w:val="22"/>
        </w:rPr>
        <w:t>OF</w:t>
      </w:r>
      <w:r w:rsidRPr="0030456C">
        <w:rPr>
          <w:spacing w:val="-10"/>
          <w:sz w:val="22"/>
          <w:szCs w:val="22"/>
        </w:rPr>
        <w:t xml:space="preserve"> </w:t>
      </w:r>
      <w:r w:rsidRPr="0030456C">
        <w:rPr>
          <w:spacing w:val="-4"/>
          <w:sz w:val="22"/>
          <w:szCs w:val="22"/>
        </w:rPr>
        <w:t>WORK</w:t>
      </w:r>
      <w:bookmarkEnd w:id="2"/>
    </w:p>
    <w:p w14:paraId="0EF3CA85" w14:textId="1584C841" w:rsidR="00414F32" w:rsidRPr="0030456C" w:rsidRDefault="009A3D16" w:rsidP="00C33199">
      <w:pPr>
        <w:pStyle w:val="BodyText"/>
        <w:tabs>
          <w:tab w:val="left" w:pos="9360"/>
        </w:tabs>
        <w:spacing w:before="120"/>
        <w:ind w:left="140" w:right="1580"/>
        <w:rPr>
          <w:sz w:val="22"/>
          <w:szCs w:val="22"/>
        </w:rPr>
      </w:pPr>
      <w:r w:rsidRPr="0030456C">
        <w:rPr>
          <w:color w:val="231F1F"/>
          <w:sz w:val="22"/>
          <w:szCs w:val="22"/>
        </w:rPr>
        <w:t>The Contractor shall provide the services necessary to support the professional services and solutions offered to ITOPS IO and its customers to include data center operations, systems security, systems architecture services, hardware/software technical knowledge, technical infrastructure services, enterprise applications management services, data center IT facilities, connectivity support, service</w:t>
      </w:r>
      <w:r w:rsidRPr="0030456C">
        <w:rPr>
          <w:color w:val="231F1F"/>
          <w:spacing w:val="-1"/>
          <w:sz w:val="22"/>
          <w:szCs w:val="22"/>
        </w:rPr>
        <w:t xml:space="preserve"> </w:t>
      </w:r>
      <w:r w:rsidRPr="0030456C">
        <w:rPr>
          <w:color w:val="231F1F"/>
          <w:sz w:val="22"/>
          <w:szCs w:val="22"/>
        </w:rPr>
        <w:t>desk/configuration management database</w:t>
      </w:r>
      <w:r w:rsidRPr="0030456C">
        <w:rPr>
          <w:color w:val="231F1F"/>
          <w:spacing w:val="-1"/>
          <w:sz w:val="22"/>
          <w:szCs w:val="22"/>
        </w:rPr>
        <w:t xml:space="preserve"> </w:t>
      </w:r>
      <w:r w:rsidRPr="0030456C">
        <w:rPr>
          <w:color w:val="231F1F"/>
          <w:sz w:val="22"/>
          <w:szCs w:val="22"/>
        </w:rPr>
        <w:t>support, and command center support. ITOPS IO is evolving to a DevSecOps and Product Line Management model, focused</w:t>
      </w:r>
      <w:r w:rsidRPr="0030456C">
        <w:rPr>
          <w:color w:val="231F1F"/>
          <w:spacing w:val="-7"/>
          <w:sz w:val="22"/>
          <w:szCs w:val="22"/>
        </w:rPr>
        <w:t xml:space="preserve"> </w:t>
      </w:r>
      <w:r w:rsidRPr="0030456C">
        <w:rPr>
          <w:color w:val="231F1F"/>
          <w:sz w:val="22"/>
          <w:szCs w:val="22"/>
        </w:rPr>
        <w:t>on</w:t>
      </w:r>
      <w:r w:rsidRPr="0030456C">
        <w:rPr>
          <w:color w:val="231F1F"/>
          <w:spacing w:val="-7"/>
          <w:sz w:val="22"/>
          <w:szCs w:val="22"/>
        </w:rPr>
        <w:t xml:space="preserve"> </w:t>
      </w:r>
      <w:r w:rsidRPr="0030456C">
        <w:rPr>
          <w:color w:val="231F1F"/>
          <w:sz w:val="22"/>
          <w:szCs w:val="22"/>
        </w:rPr>
        <w:t>efficiently</w:t>
      </w:r>
      <w:r w:rsidRPr="0030456C">
        <w:rPr>
          <w:color w:val="231F1F"/>
          <w:spacing w:val="-7"/>
          <w:sz w:val="22"/>
          <w:szCs w:val="22"/>
        </w:rPr>
        <w:t xml:space="preserve"> </w:t>
      </w:r>
      <w:r w:rsidRPr="0030456C">
        <w:rPr>
          <w:color w:val="231F1F"/>
          <w:sz w:val="22"/>
          <w:szCs w:val="22"/>
        </w:rPr>
        <w:t>delivering</w:t>
      </w:r>
      <w:r w:rsidRPr="0030456C">
        <w:rPr>
          <w:color w:val="231F1F"/>
          <w:spacing w:val="-7"/>
          <w:sz w:val="22"/>
          <w:szCs w:val="22"/>
        </w:rPr>
        <w:t xml:space="preserve"> </w:t>
      </w:r>
      <w:r w:rsidRPr="0030456C">
        <w:rPr>
          <w:color w:val="231F1F"/>
          <w:sz w:val="22"/>
          <w:szCs w:val="22"/>
        </w:rPr>
        <w:t>secure</w:t>
      </w:r>
      <w:r w:rsidRPr="0030456C">
        <w:rPr>
          <w:color w:val="231F1F"/>
          <w:spacing w:val="-8"/>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high</w:t>
      </w:r>
      <w:r w:rsidRPr="0030456C">
        <w:rPr>
          <w:color w:val="231F1F"/>
          <w:spacing w:val="-7"/>
          <w:sz w:val="22"/>
          <w:szCs w:val="22"/>
        </w:rPr>
        <w:t xml:space="preserve"> </w:t>
      </w:r>
      <w:r w:rsidRPr="0030456C">
        <w:rPr>
          <w:color w:val="231F1F"/>
          <w:sz w:val="22"/>
          <w:szCs w:val="22"/>
        </w:rPr>
        <w:t>availability</w:t>
      </w:r>
      <w:r w:rsidRPr="0030456C">
        <w:rPr>
          <w:color w:val="231F1F"/>
          <w:spacing w:val="-7"/>
          <w:sz w:val="22"/>
          <w:szCs w:val="22"/>
        </w:rPr>
        <w:t xml:space="preserve"> </w:t>
      </w:r>
      <w:r w:rsidRPr="0030456C">
        <w:rPr>
          <w:color w:val="231F1F"/>
          <w:sz w:val="22"/>
          <w:szCs w:val="22"/>
        </w:rPr>
        <w:t>infrastructure</w:t>
      </w:r>
      <w:r w:rsidRPr="0030456C">
        <w:rPr>
          <w:color w:val="231F1F"/>
          <w:spacing w:val="-7"/>
          <w:sz w:val="22"/>
          <w:szCs w:val="22"/>
        </w:rPr>
        <w:t xml:space="preserve"> </w:t>
      </w:r>
      <w:r w:rsidRPr="0030456C">
        <w:rPr>
          <w:color w:val="231F1F"/>
          <w:sz w:val="22"/>
          <w:szCs w:val="22"/>
        </w:rPr>
        <w:t>solutions</w:t>
      </w:r>
      <w:r w:rsidRPr="0030456C">
        <w:rPr>
          <w:color w:val="231F1F"/>
          <w:spacing w:val="-7"/>
          <w:sz w:val="22"/>
          <w:szCs w:val="22"/>
        </w:rPr>
        <w:t xml:space="preserve"> </w:t>
      </w:r>
      <w:r w:rsidRPr="0030456C">
        <w:rPr>
          <w:color w:val="231F1F"/>
          <w:sz w:val="22"/>
          <w:szCs w:val="22"/>
        </w:rPr>
        <w:t>in</w:t>
      </w:r>
      <w:r w:rsidRPr="0030456C">
        <w:rPr>
          <w:color w:val="231F1F"/>
          <w:spacing w:val="-5"/>
          <w:sz w:val="22"/>
          <w:szCs w:val="22"/>
        </w:rPr>
        <w:t xml:space="preserve"> </w:t>
      </w:r>
      <w:r w:rsidRPr="0030456C">
        <w:rPr>
          <w:color w:val="231F1F"/>
          <w:sz w:val="22"/>
          <w:szCs w:val="22"/>
        </w:rPr>
        <w:t>support of VA’s mission. Under PWS Task 5.9, the Contractor shall play a critical role in VA’s Infrastructure Operations Modernization strategy, which is tied to VA’s DevSecOps strategy. The</w:t>
      </w:r>
      <w:r w:rsidRPr="0030456C">
        <w:rPr>
          <w:color w:val="231F1F"/>
          <w:spacing w:val="-9"/>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partner</w:t>
      </w:r>
      <w:r w:rsidRPr="0030456C">
        <w:rPr>
          <w:color w:val="231F1F"/>
          <w:spacing w:val="-9"/>
          <w:sz w:val="22"/>
          <w:szCs w:val="22"/>
        </w:rPr>
        <w:t xml:space="preserve"> </w:t>
      </w:r>
      <w:r w:rsidRPr="0030456C">
        <w:rPr>
          <w:color w:val="231F1F"/>
          <w:sz w:val="22"/>
          <w:szCs w:val="22"/>
        </w:rPr>
        <w:t>with</w:t>
      </w:r>
      <w:r w:rsidRPr="0030456C">
        <w:rPr>
          <w:color w:val="231F1F"/>
          <w:spacing w:val="-9"/>
          <w:sz w:val="22"/>
          <w:szCs w:val="22"/>
        </w:rPr>
        <w:t xml:space="preserve"> </w:t>
      </w:r>
      <w:r w:rsidRPr="0030456C">
        <w:rPr>
          <w:color w:val="231F1F"/>
          <w:sz w:val="22"/>
          <w:szCs w:val="22"/>
        </w:rPr>
        <w:t>VA</w:t>
      </w:r>
      <w:r w:rsidRPr="0030456C">
        <w:rPr>
          <w:color w:val="231F1F"/>
          <w:spacing w:val="-9"/>
          <w:sz w:val="22"/>
          <w:szCs w:val="22"/>
        </w:rPr>
        <w:t xml:space="preserve"> </w:t>
      </w:r>
      <w:r w:rsidRPr="0030456C">
        <w:rPr>
          <w:color w:val="231F1F"/>
          <w:sz w:val="22"/>
          <w:szCs w:val="22"/>
        </w:rPr>
        <w:t>leadership</w:t>
      </w:r>
      <w:r w:rsidRPr="0030456C">
        <w:rPr>
          <w:color w:val="231F1F"/>
          <w:spacing w:val="-7"/>
          <w:sz w:val="22"/>
          <w:szCs w:val="22"/>
        </w:rPr>
        <w:t xml:space="preserve"> </w:t>
      </w:r>
      <w:r w:rsidRPr="0030456C">
        <w:rPr>
          <w:color w:val="231F1F"/>
          <w:sz w:val="22"/>
          <w:szCs w:val="22"/>
        </w:rPr>
        <w:t>to</w:t>
      </w:r>
      <w:r w:rsidRPr="0030456C">
        <w:rPr>
          <w:color w:val="231F1F"/>
          <w:spacing w:val="-11"/>
          <w:sz w:val="22"/>
          <w:szCs w:val="22"/>
        </w:rPr>
        <w:t xml:space="preserve"> </w:t>
      </w:r>
      <w:r w:rsidRPr="0030456C">
        <w:rPr>
          <w:color w:val="231F1F"/>
          <w:sz w:val="22"/>
          <w:szCs w:val="22"/>
        </w:rPr>
        <w:t>create</w:t>
      </w:r>
      <w:r w:rsidRPr="0030456C">
        <w:rPr>
          <w:color w:val="231F1F"/>
          <w:spacing w:val="-7"/>
          <w:sz w:val="22"/>
          <w:szCs w:val="22"/>
        </w:rPr>
        <w:t xml:space="preserve"> </w:t>
      </w:r>
      <w:r w:rsidRPr="0030456C">
        <w:rPr>
          <w:color w:val="231F1F"/>
          <w:sz w:val="22"/>
          <w:szCs w:val="22"/>
        </w:rPr>
        <w:t>baseline</w:t>
      </w:r>
      <w:r w:rsidRPr="0030456C">
        <w:rPr>
          <w:color w:val="231F1F"/>
          <w:spacing w:val="-11"/>
          <w:sz w:val="22"/>
          <w:szCs w:val="22"/>
        </w:rPr>
        <w:t xml:space="preserve"> </w:t>
      </w:r>
      <w:r w:rsidRPr="0030456C">
        <w:rPr>
          <w:color w:val="231F1F"/>
          <w:sz w:val="22"/>
          <w:szCs w:val="22"/>
        </w:rPr>
        <w:t>metrics,</w:t>
      </w:r>
      <w:r w:rsidRPr="0030456C">
        <w:rPr>
          <w:color w:val="231F1F"/>
          <w:spacing w:val="-5"/>
          <w:sz w:val="22"/>
          <w:szCs w:val="22"/>
        </w:rPr>
        <w:t xml:space="preserve"> </w:t>
      </w:r>
      <w:r w:rsidRPr="0030456C">
        <w:rPr>
          <w:color w:val="231F1F"/>
          <w:sz w:val="22"/>
          <w:szCs w:val="22"/>
        </w:rPr>
        <w:t>a</w:t>
      </w:r>
      <w:r w:rsidRPr="0030456C">
        <w:rPr>
          <w:color w:val="231F1F"/>
          <w:spacing w:val="-11"/>
          <w:sz w:val="22"/>
          <w:szCs w:val="22"/>
        </w:rPr>
        <w:t xml:space="preserve"> </w:t>
      </w:r>
      <w:r w:rsidRPr="0030456C">
        <w:rPr>
          <w:color w:val="231F1F"/>
          <w:sz w:val="22"/>
          <w:szCs w:val="22"/>
        </w:rPr>
        <w:t>roadmap</w:t>
      </w:r>
      <w:r w:rsidRPr="0030456C">
        <w:rPr>
          <w:color w:val="231F1F"/>
          <w:spacing w:val="-11"/>
          <w:sz w:val="22"/>
          <w:szCs w:val="22"/>
        </w:rPr>
        <w:t xml:space="preserve"> </w:t>
      </w:r>
      <w:r w:rsidRPr="0030456C">
        <w:rPr>
          <w:color w:val="231F1F"/>
          <w:sz w:val="22"/>
          <w:szCs w:val="22"/>
        </w:rPr>
        <w:t>structure to bring a technical cross-team support, digital modernization strategies, and the</w:t>
      </w:r>
      <w:r w:rsidRPr="0030456C">
        <w:rPr>
          <w:color w:val="231F1F"/>
          <w:spacing w:val="-1"/>
          <w:sz w:val="22"/>
          <w:szCs w:val="22"/>
        </w:rPr>
        <w:t xml:space="preserve"> </w:t>
      </w:r>
      <w:r w:rsidRPr="0030456C">
        <w:rPr>
          <w:color w:val="231F1F"/>
          <w:sz w:val="22"/>
          <w:szCs w:val="22"/>
        </w:rPr>
        <w:t>reporting and analytics to improve modern application architectures within ITOPS IO. The Contractor shall</w:t>
      </w:r>
      <w:r w:rsidR="00C33199" w:rsidRPr="0030456C">
        <w:rPr>
          <w:sz w:val="22"/>
          <w:szCs w:val="22"/>
        </w:rPr>
        <w:t xml:space="preserve"> </w:t>
      </w:r>
      <w:r w:rsidRPr="0030456C">
        <w:rPr>
          <w:color w:val="221F1F"/>
          <w:sz w:val="22"/>
          <w:szCs w:val="22"/>
        </w:rPr>
        <w:t>focus,</w:t>
      </w:r>
      <w:r w:rsidRPr="0030456C">
        <w:rPr>
          <w:color w:val="221F1F"/>
          <w:spacing w:val="-8"/>
          <w:sz w:val="22"/>
          <w:szCs w:val="22"/>
        </w:rPr>
        <w:t xml:space="preserve"> </w:t>
      </w:r>
      <w:r w:rsidRPr="0030456C">
        <w:rPr>
          <w:color w:val="221F1F"/>
          <w:sz w:val="22"/>
          <w:szCs w:val="22"/>
        </w:rPr>
        <w:t>at</w:t>
      </w:r>
      <w:r w:rsidRPr="0030456C">
        <w:rPr>
          <w:color w:val="221F1F"/>
          <w:spacing w:val="-11"/>
          <w:sz w:val="22"/>
          <w:szCs w:val="22"/>
        </w:rPr>
        <w:t xml:space="preserve"> </w:t>
      </w:r>
      <w:r w:rsidRPr="0030456C">
        <w:rPr>
          <w:color w:val="221F1F"/>
          <w:sz w:val="22"/>
          <w:szCs w:val="22"/>
        </w:rPr>
        <w:t>a</w:t>
      </w:r>
      <w:r w:rsidRPr="0030456C">
        <w:rPr>
          <w:color w:val="221F1F"/>
          <w:spacing w:val="-10"/>
          <w:sz w:val="22"/>
          <w:szCs w:val="22"/>
        </w:rPr>
        <w:t xml:space="preserve"> </w:t>
      </w:r>
      <w:r w:rsidRPr="0030456C">
        <w:rPr>
          <w:color w:val="221F1F"/>
          <w:sz w:val="22"/>
          <w:szCs w:val="22"/>
        </w:rPr>
        <w:t>minimum,</w:t>
      </w:r>
      <w:r w:rsidRPr="0030456C">
        <w:rPr>
          <w:color w:val="221F1F"/>
          <w:spacing w:val="-10"/>
          <w:sz w:val="22"/>
          <w:szCs w:val="22"/>
        </w:rPr>
        <w:t xml:space="preserve"> </w:t>
      </w:r>
      <w:r w:rsidRPr="0030456C">
        <w:rPr>
          <w:color w:val="221F1F"/>
          <w:sz w:val="22"/>
          <w:szCs w:val="22"/>
        </w:rPr>
        <w:t>on</w:t>
      </w:r>
      <w:r w:rsidRPr="0030456C">
        <w:rPr>
          <w:color w:val="221F1F"/>
          <w:spacing w:val="-10"/>
          <w:sz w:val="22"/>
          <w:szCs w:val="22"/>
        </w:rPr>
        <w:t xml:space="preserve"> </w:t>
      </w:r>
      <w:r w:rsidRPr="0030456C">
        <w:rPr>
          <w:color w:val="221F1F"/>
          <w:sz w:val="22"/>
          <w:szCs w:val="22"/>
        </w:rPr>
        <w:t>the</w:t>
      </w:r>
      <w:r w:rsidRPr="0030456C">
        <w:rPr>
          <w:color w:val="221F1F"/>
          <w:spacing w:val="-10"/>
          <w:sz w:val="22"/>
          <w:szCs w:val="22"/>
        </w:rPr>
        <w:t xml:space="preserve"> </w:t>
      </w:r>
      <w:r w:rsidRPr="0030456C">
        <w:rPr>
          <w:color w:val="221F1F"/>
          <w:sz w:val="22"/>
          <w:szCs w:val="22"/>
        </w:rPr>
        <w:t>following</w:t>
      </w:r>
      <w:r w:rsidRPr="0030456C">
        <w:rPr>
          <w:color w:val="221F1F"/>
          <w:spacing w:val="-10"/>
          <w:sz w:val="22"/>
          <w:szCs w:val="22"/>
        </w:rPr>
        <w:t xml:space="preserve"> </w:t>
      </w:r>
      <w:r w:rsidRPr="0030456C">
        <w:rPr>
          <w:color w:val="221F1F"/>
          <w:sz w:val="22"/>
          <w:szCs w:val="22"/>
        </w:rPr>
        <w:t>areas:</w:t>
      </w:r>
      <w:r w:rsidRPr="0030456C">
        <w:rPr>
          <w:color w:val="221F1F"/>
          <w:spacing w:val="-10"/>
          <w:sz w:val="22"/>
          <w:szCs w:val="22"/>
        </w:rPr>
        <w:t xml:space="preserve"> </w:t>
      </w:r>
      <w:r w:rsidRPr="0030456C">
        <w:rPr>
          <w:color w:val="221F1F"/>
          <w:sz w:val="22"/>
          <w:szCs w:val="22"/>
        </w:rPr>
        <w:t>Site</w:t>
      </w:r>
      <w:r w:rsidRPr="0030456C">
        <w:rPr>
          <w:color w:val="221F1F"/>
          <w:spacing w:val="-10"/>
          <w:sz w:val="22"/>
          <w:szCs w:val="22"/>
        </w:rPr>
        <w:t xml:space="preserve"> </w:t>
      </w:r>
      <w:r w:rsidRPr="0030456C">
        <w:rPr>
          <w:color w:val="221F1F"/>
          <w:sz w:val="22"/>
          <w:szCs w:val="22"/>
        </w:rPr>
        <w:t>Reliability</w:t>
      </w:r>
      <w:r w:rsidRPr="0030456C">
        <w:rPr>
          <w:color w:val="221F1F"/>
          <w:spacing w:val="-10"/>
          <w:sz w:val="22"/>
          <w:szCs w:val="22"/>
        </w:rPr>
        <w:t xml:space="preserve"> </w:t>
      </w:r>
      <w:r w:rsidRPr="0030456C">
        <w:rPr>
          <w:color w:val="221F1F"/>
          <w:sz w:val="22"/>
          <w:szCs w:val="22"/>
        </w:rPr>
        <w:t>Engineering</w:t>
      </w:r>
      <w:r w:rsidRPr="0030456C">
        <w:rPr>
          <w:color w:val="221F1F"/>
          <w:spacing w:val="-10"/>
          <w:sz w:val="22"/>
          <w:szCs w:val="22"/>
        </w:rPr>
        <w:t xml:space="preserve"> </w:t>
      </w:r>
      <w:r w:rsidRPr="0030456C">
        <w:rPr>
          <w:color w:val="221F1F"/>
          <w:sz w:val="22"/>
          <w:szCs w:val="22"/>
        </w:rPr>
        <w:t>(SRE),</w:t>
      </w:r>
      <w:r w:rsidRPr="0030456C">
        <w:rPr>
          <w:color w:val="221F1F"/>
          <w:spacing w:val="-12"/>
          <w:sz w:val="22"/>
          <w:szCs w:val="22"/>
        </w:rPr>
        <w:t xml:space="preserve"> </w:t>
      </w:r>
      <w:r w:rsidRPr="0030456C">
        <w:rPr>
          <w:color w:val="221F1F"/>
          <w:sz w:val="22"/>
          <w:szCs w:val="22"/>
        </w:rPr>
        <w:t>Infrastructure as Code (</w:t>
      </w:r>
      <w:proofErr w:type="spellStart"/>
      <w:r w:rsidRPr="0030456C">
        <w:rPr>
          <w:color w:val="221F1F"/>
          <w:sz w:val="22"/>
          <w:szCs w:val="22"/>
        </w:rPr>
        <w:t>IaC</w:t>
      </w:r>
      <w:proofErr w:type="spellEnd"/>
      <w:r w:rsidRPr="0030456C">
        <w:rPr>
          <w:color w:val="221F1F"/>
          <w:sz w:val="22"/>
          <w:szCs w:val="22"/>
        </w:rPr>
        <w:t>) Implementation, and Immutable Infrastructure.</w:t>
      </w:r>
    </w:p>
    <w:p w14:paraId="0EF3CA86" w14:textId="77777777" w:rsidR="00414F32" w:rsidRPr="0030456C" w:rsidRDefault="00414F32" w:rsidP="00C33199">
      <w:pPr>
        <w:pStyle w:val="BodyText"/>
        <w:tabs>
          <w:tab w:val="left" w:pos="9360"/>
        </w:tabs>
        <w:ind w:left="0" w:right="1580"/>
        <w:rPr>
          <w:sz w:val="22"/>
          <w:szCs w:val="22"/>
        </w:rPr>
      </w:pPr>
    </w:p>
    <w:p w14:paraId="0EF3CA87" w14:textId="77777777" w:rsidR="00414F32" w:rsidRPr="0030456C" w:rsidRDefault="009A3D16" w:rsidP="00C33199">
      <w:pPr>
        <w:pStyle w:val="BodyText"/>
        <w:tabs>
          <w:tab w:val="left" w:pos="9360"/>
        </w:tabs>
        <w:ind w:left="140" w:right="1580"/>
        <w:rPr>
          <w:sz w:val="22"/>
          <w:szCs w:val="22"/>
        </w:rPr>
      </w:pPr>
      <w:r w:rsidRPr="0030456C">
        <w:rPr>
          <w:color w:val="221F1F"/>
          <w:sz w:val="22"/>
          <w:szCs w:val="22"/>
        </w:rPr>
        <w:t xml:space="preserve">In support of reorganization efforts, IO collaborates with ITRM, SMP, ECO, EPMO, and EHRM. As </w:t>
      </w:r>
      <w:r w:rsidRPr="0030456C">
        <w:rPr>
          <w:color w:val="221F1F"/>
          <w:sz w:val="22"/>
          <w:szCs w:val="22"/>
        </w:rPr>
        <w:lastRenderedPageBreak/>
        <w:t>a result, ITOPS IO support services will be evolving throughout the TO where performance and support may be adjusted to support consolidating, transforming, and modernizing</w:t>
      </w:r>
      <w:r w:rsidRPr="0030456C">
        <w:rPr>
          <w:color w:val="221F1F"/>
          <w:spacing w:val="-11"/>
          <w:sz w:val="22"/>
          <w:szCs w:val="22"/>
        </w:rPr>
        <w:t xml:space="preserve"> </w:t>
      </w:r>
      <w:r w:rsidRPr="0030456C">
        <w:rPr>
          <w:color w:val="221F1F"/>
          <w:sz w:val="22"/>
          <w:szCs w:val="22"/>
        </w:rPr>
        <w:t>IT</w:t>
      </w:r>
      <w:r w:rsidRPr="0030456C">
        <w:rPr>
          <w:color w:val="221F1F"/>
          <w:spacing w:val="-11"/>
          <w:sz w:val="22"/>
          <w:szCs w:val="22"/>
        </w:rPr>
        <w:t xml:space="preserve"> </w:t>
      </w:r>
      <w:r w:rsidRPr="0030456C">
        <w:rPr>
          <w:color w:val="221F1F"/>
          <w:sz w:val="22"/>
          <w:szCs w:val="22"/>
        </w:rPr>
        <w:t>infrastructure</w:t>
      </w:r>
      <w:r w:rsidRPr="0030456C">
        <w:rPr>
          <w:color w:val="221F1F"/>
          <w:spacing w:val="-14"/>
          <w:sz w:val="22"/>
          <w:szCs w:val="22"/>
        </w:rPr>
        <w:t xml:space="preserve"> </w:t>
      </w:r>
      <w:r w:rsidRPr="0030456C">
        <w:rPr>
          <w:color w:val="221F1F"/>
          <w:sz w:val="22"/>
          <w:szCs w:val="22"/>
        </w:rPr>
        <w:t>across</w:t>
      </w:r>
      <w:r w:rsidRPr="0030456C">
        <w:rPr>
          <w:color w:val="221F1F"/>
          <w:spacing w:val="-11"/>
          <w:sz w:val="22"/>
          <w:szCs w:val="22"/>
        </w:rPr>
        <w:t xml:space="preserve"> </w:t>
      </w:r>
      <w:r w:rsidRPr="0030456C">
        <w:rPr>
          <w:color w:val="221F1F"/>
          <w:sz w:val="22"/>
          <w:szCs w:val="22"/>
        </w:rPr>
        <w:t>the</w:t>
      </w:r>
      <w:r w:rsidRPr="0030456C">
        <w:rPr>
          <w:color w:val="221F1F"/>
          <w:spacing w:val="-14"/>
          <w:sz w:val="22"/>
          <w:szCs w:val="22"/>
        </w:rPr>
        <w:t xml:space="preserve"> </w:t>
      </w:r>
      <w:r w:rsidRPr="0030456C">
        <w:rPr>
          <w:color w:val="221F1F"/>
          <w:sz w:val="22"/>
          <w:szCs w:val="22"/>
        </w:rPr>
        <w:t>enterprise.</w:t>
      </w:r>
      <w:r w:rsidRPr="0030456C">
        <w:rPr>
          <w:color w:val="221F1F"/>
          <w:spacing w:val="-14"/>
          <w:sz w:val="22"/>
          <w:szCs w:val="22"/>
        </w:rPr>
        <w:t xml:space="preserve"> </w:t>
      </w:r>
      <w:r w:rsidRPr="0030456C">
        <w:rPr>
          <w:color w:val="221F1F"/>
          <w:sz w:val="22"/>
          <w:szCs w:val="22"/>
        </w:rPr>
        <w:t>VA</w:t>
      </w:r>
      <w:r w:rsidRPr="0030456C">
        <w:rPr>
          <w:color w:val="221F1F"/>
          <w:spacing w:val="-10"/>
          <w:sz w:val="22"/>
          <w:szCs w:val="22"/>
        </w:rPr>
        <w:t xml:space="preserve"> </w:t>
      </w:r>
      <w:r w:rsidRPr="0030456C">
        <w:rPr>
          <w:color w:val="221F1F"/>
          <w:sz w:val="22"/>
          <w:szCs w:val="22"/>
        </w:rPr>
        <w:t>IT</w:t>
      </w:r>
      <w:r w:rsidRPr="0030456C">
        <w:rPr>
          <w:color w:val="221F1F"/>
          <w:spacing w:val="-12"/>
          <w:sz w:val="22"/>
          <w:szCs w:val="22"/>
        </w:rPr>
        <w:t xml:space="preserve"> </w:t>
      </w:r>
      <w:r w:rsidRPr="0030456C">
        <w:rPr>
          <w:color w:val="221F1F"/>
          <w:sz w:val="22"/>
          <w:szCs w:val="22"/>
        </w:rPr>
        <w:t>infrastructure</w:t>
      </w:r>
      <w:r w:rsidRPr="0030456C">
        <w:rPr>
          <w:color w:val="221F1F"/>
          <w:spacing w:val="-10"/>
          <w:sz w:val="22"/>
          <w:szCs w:val="22"/>
        </w:rPr>
        <w:t xml:space="preserve"> </w:t>
      </w:r>
      <w:r w:rsidRPr="0030456C">
        <w:rPr>
          <w:color w:val="221F1F"/>
          <w:sz w:val="22"/>
          <w:szCs w:val="22"/>
        </w:rPr>
        <w:t>modernization</w:t>
      </w:r>
      <w:r w:rsidRPr="0030456C">
        <w:rPr>
          <w:color w:val="221F1F"/>
          <w:spacing w:val="-11"/>
          <w:sz w:val="22"/>
          <w:szCs w:val="22"/>
        </w:rPr>
        <w:t xml:space="preserve"> </w:t>
      </w:r>
      <w:r w:rsidRPr="0030456C">
        <w:rPr>
          <w:color w:val="221F1F"/>
          <w:sz w:val="22"/>
          <w:szCs w:val="22"/>
        </w:rPr>
        <w:t>efforts include managing data, migration efforts to the cloud, improving cybersecurity, digitizing business processes, and decommissioning legacy systems.</w:t>
      </w:r>
    </w:p>
    <w:p w14:paraId="0EF3CA88" w14:textId="77777777" w:rsidR="00414F32" w:rsidRPr="0030456C" w:rsidRDefault="00414F32" w:rsidP="00C33199">
      <w:pPr>
        <w:pStyle w:val="BodyText"/>
        <w:tabs>
          <w:tab w:val="left" w:pos="9360"/>
        </w:tabs>
        <w:spacing w:before="240"/>
        <w:ind w:left="0" w:right="1580"/>
        <w:rPr>
          <w:sz w:val="22"/>
          <w:szCs w:val="22"/>
        </w:rPr>
      </w:pPr>
    </w:p>
    <w:p w14:paraId="0EF3CA89" w14:textId="02E78867" w:rsidR="00414F32" w:rsidRPr="0030456C" w:rsidRDefault="009A3D16" w:rsidP="00C33199">
      <w:pPr>
        <w:pStyle w:val="Heading2"/>
        <w:tabs>
          <w:tab w:val="left" w:pos="9360"/>
        </w:tabs>
        <w:ind w:right="1580"/>
        <w:rPr>
          <w:sz w:val="22"/>
          <w:szCs w:val="22"/>
        </w:rPr>
      </w:pPr>
      <w:bookmarkStart w:id="3" w:name="_Toc179390445"/>
      <w:r w:rsidRPr="0030456C">
        <w:rPr>
          <w:sz w:val="22"/>
          <w:szCs w:val="22"/>
        </w:rPr>
        <w:t>APPLICABILITY</w:t>
      </w:r>
      <w:bookmarkEnd w:id="3"/>
    </w:p>
    <w:p w14:paraId="0EF3CA8B" w14:textId="651FA6B9" w:rsidR="00414F32" w:rsidRPr="0030456C" w:rsidRDefault="009A3D16" w:rsidP="00F23038">
      <w:pPr>
        <w:pStyle w:val="BodyText"/>
        <w:tabs>
          <w:tab w:val="left" w:pos="9360"/>
        </w:tabs>
        <w:spacing w:before="122"/>
        <w:ind w:left="140" w:right="1580"/>
        <w:rPr>
          <w:sz w:val="22"/>
          <w:szCs w:val="22"/>
        </w:rPr>
      </w:pPr>
      <w:r w:rsidRPr="0030456C">
        <w:rPr>
          <w:color w:val="221F1F"/>
          <w:sz w:val="22"/>
          <w:szCs w:val="22"/>
        </w:rPr>
        <w:t>This</w:t>
      </w:r>
      <w:r w:rsidRPr="0030456C">
        <w:rPr>
          <w:color w:val="221F1F"/>
          <w:spacing w:val="-11"/>
          <w:sz w:val="22"/>
          <w:szCs w:val="22"/>
        </w:rPr>
        <w:t xml:space="preserve"> </w:t>
      </w:r>
      <w:r w:rsidRPr="0030456C">
        <w:rPr>
          <w:color w:val="221F1F"/>
          <w:sz w:val="22"/>
          <w:szCs w:val="22"/>
        </w:rPr>
        <w:t>TO</w:t>
      </w:r>
      <w:r w:rsidRPr="0030456C">
        <w:rPr>
          <w:color w:val="221F1F"/>
          <w:spacing w:val="-9"/>
          <w:sz w:val="22"/>
          <w:szCs w:val="22"/>
        </w:rPr>
        <w:t xml:space="preserve"> </w:t>
      </w:r>
      <w:r w:rsidRPr="0030456C">
        <w:rPr>
          <w:color w:val="221F1F"/>
          <w:sz w:val="22"/>
          <w:szCs w:val="22"/>
        </w:rPr>
        <w:t>effort</w:t>
      </w:r>
      <w:r w:rsidRPr="0030456C">
        <w:rPr>
          <w:color w:val="221F1F"/>
          <w:spacing w:val="-8"/>
          <w:sz w:val="22"/>
          <w:szCs w:val="22"/>
        </w:rPr>
        <w:t xml:space="preserve"> </w:t>
      </w:r>
      <w:r w:rsidRPr="0030456C">
        <w:rPr>
          <w:color w:val="221F1F"/>
          <w:sz w:val="22"/>
          <w:szCs w:val="22"/>
        </w:rPr>
        <w:t>PWS</w:t>
      </w:r>
      <w:r w:rsidRPr="0030456C">
        <w:rPr>
          <w:color w:val="221F1F"/>
          <w:spacing w:val="-7"/>
          <w:sz w:val="22"/>
          <w:szCs w:val="22"/>
        </w:rPr>
        <w:t xml:space="preserve"> </w:t>
      </w:r>
      <w:r w:rsidRPr="0030456C">
        <w:rPr>
          <w:color w:val="221F1F"/>
          <w:sz w:val="22"/>
          <w:szCs w:val="22"/>
        </w:rPr>
        <w:t>is</w:t>
      </w:r>
      <w:r w:rsidRPr="0030456C">
        <w:rPr>
          <w:color w:val="221F1F"/>
          <w:spacing w:val="-10"/>
          <w:sz w:val="22"/>
          <w:szCs w:val="22"/>
        </w:rPr>
        <w:t xml:space="preserve"> </w:t>
      </w:r>
      <w:r w:rsidRPr="0030456C">
        <w:rPr>
          <w:color w:val="221F1F"/>
          <w:sz w:val="22"/>
          <w:szCs w:val="22"/>
        </w:rPr>
        <w:t>within</w:t>
      </w:r>
      <w:r w:rsidRPr="0030456C">
        <w:rPr>
          <w:color w:val="221F1F"/>
          <w:spacing w:val="-7"/>
          <w:sz w:val="22"/>
          <w:szCs w:val="22"/>
        </w:rPr>
        <w:t xml:space="preserve"> </w:t>
      </w:r>
      <w:r w:rsidRPr="0030456C">
        <w:rPr>
          <w:color w:val="221F1F"/>
          <w:sz w:val="22"/>
          <w:szCs w:val="22"/>
        </w:rPr>
        <w:t>the</w:t>
      </w:r>
      <w:r w:rsidRPr="0030456C">
        <w:rPr>
          <w:color w:val="221F1F"/>
          <w:spacing w:val="-9"/>
          <w:sz w:val="22"/>
          <w:szCs w:val="22"/>
        </w:rPr>
        <w:t xml:space="preserve"> </w:t>
      </w:r>
      <w:r w:rsidRPr="0030456C">
        <w:rPr>
          <w:color w:val="221F1F"/>
          <w:sz w:val="22"/>
          <w:szCs w:val="22"/>
        </w:rPr>
        <w:t>scope</w:t>
      </w:r>
      <w:r w:rsidRPr="0030456C">
        <w:rPr>
          <w:color w:val="221F1F"/>
          <w:spacing w:val="-8"/>
          <w:sz w:val="22"/>
          <w:szCs w:val="22"/>
        </w:rPr>
        <w:t xml:space="preserve"> </w:t>
      </w:r>
      <w:r w:rsidRPr="0030456C">
        <w:rPr>
          <w:color w:val="221F1F"/>
          <w:sz w:val="22"/>
          <w:szCs w:val="22"/>
        </w:rPr>
        <w:t>of</w:t>
      </w:r>
      <w:r w:rsidRPr="0030456C">
        <w:rPr>
          <w:color w:val="221F1F"/>
          <w:spacing w:val="-9"/>
          <w:sz w:val="22"/>
          <w:szCs w:val="22"/>
        </w:rPr>
        <w:t xml:space="preserve"> </w:t>
      </w:r>
      <w:r w:rsidRPr="0030456C">
        <w:rPr>
          <w:color w:val="221F1F"/>
          <w:sz w:val="22"/>
          <w:szCs w:val="22"/>
        </w:rPr>
        <w:t>T4NG</w:t>
      </w:r>
      <w:r w:rsidRPr="0030456C">
        <w:rPr>
          <w:color w:val="221F1F"/>
          <w:spacing w:val="-9"/>
          <w:sz w:val="22"/>
          <w:szCs w:val="22"/>
        </w:rPr>
        <w:t xml:space="preserve"> </w:t>
      </w:r>
      <w:r w:rsidRPr="0030456C">
        <w:rPr>
          <w:color w:val="221F1F"/>
          <w:sz w:val="22"/>
          <w:szCs w:val="22"/>
        </w:rPr>
        <w:t>Basic</w:t>
      </w:r>
      <w:r w:rsidRPr="0030456C">
        <w:rPr>
          <w:color w:val="221F1F"/>
          <w:spacing w:val="-10"/>
          <w:sz w:val="22"/>
          <w:szCs w:val="22"/>
        </w:rPr>
        <w:t xml:space="preserve"> </w:t>
      </w:r>
      <w:r w:rsidRPr="0030456C">
        <w:rPr>
          <w:color w:val="221F1F"/>
          <w:sz w:val="22"/>
          <w:szCs w:val="22"/>
        </w:rPr>
        <w:t>PWS</w:t>
      </w:r>
      <w:r w:rsidRPr="0030456C">
        <w:rPr>
          <w:color w:val="221F1F"/>
          <w:spacing w:val="-9"/>
          <w:sz w:val="22"/>
          <w:szCs w:val="22"/>
        </w:rPr>
        <w:t xml:space="preserve"> </w:t>
      </w:r>
      <w:r w:rsidRPr="0030456C">
        <w:rPr>
          <w:color w:val="221F1F"/>
          <w:spacing w:val="-2"/>
          <w:sz w:val="22"/>
          <w:szCs w:val="22"/>
        </w:rPr>
        <w:t>paragraph(s)</w:t>
      </w:r>
      <w:r w:rsidR="00F23038">
        <w:rPr>
          <w:color w:val="221F1F"/>
          <w:spacing w:val="-2"/>
          <w:sz w:val="22"/>
          <w:szCs w:val="22"/>
        </w:rPr>
        <w:t xml:space="preserve"> </w:t>
      </w:r>
      <w:r w:rsidRPr="0030456C">
        <w:rPr>
          <w:color w:val="221F1F"/>
          <w:sz w:val="22"/>
          <w:szCs w:val="22"/>
        </w:rPr>
        <w:t>4.1</w:t>
      </w:r>
      <w:r w:rsidRPr="0030456C">
        <w:rPr>
          <w:color w:val="221F1F"/>
          <w:spacing w:val="30"/>
          <w:sz w:val="22"/>
          <w:szCs w:val="22"/>
        </w:rPr>
        <w:t xml:space="preserve"> </w:t>
      </w:r>
      <w:r w:rsidRPr="0030456C">
        <w:rPr>
          <w:color w:val="221F1F"/>
          <w:sz w:val="22"/>
          <w:szCs w:val="22"/>
        </w:rPr>
        <w:t>Program</w:t>
      </w:r>
      <w:r w:rsidRPr="0030456C">
        <w:rPr>
          <w:color w:val="221F1F"/>
          <w:spacing w:val="-11"/>
          <w:sz w:val="22"/>
          <w:szCs w:val="22"/>
        </w:rPr>
        <w:t xml:space="preserve"> </w:t>
      </w:r>
      <w:r w:rsidRPr="0030456C">
        <w:rPr>
          <w:color w:val="221F1F"/>
          <w:sz w:val="22"/>
          <w:szCs w:val="22"/>
        </w:rPr>
        <w:t>Management,</w:t>
      </w:r>
      <w:r w:rsidRPr="0030456C">
        <w:rPr>
          <w:color w:val="221F1F"/>
          <w:spacing w:val="-14"/>
          <w:sz w:val="22"/>
          <w:szCs w:val="22"/>
        </w:rPr>
        <w:t xml:space="preserve"> </w:t>
      </w:r>
      <w:r w:rsidRPr="0030456C">
        <w:rPr>
          <w:color w:val="221F1F"/>
          <w:sz w:val="22"/>
          <w:szCs w:val="22"/>
        </w:rPr>
        <w:t>Strategy,</w:t>
      </w:r>
      <w:r w:rsidRPr="0030456C">
        <w:rPr>
          <w:color w:val="221F1F"/>
          <w:spacing w:val="-14"/>
          <w:sz w:val="22"/>
          <w:szCs w:val="22"/>
        </w:rPr>
        <w:t xml:space="preserve"> </w:t>
      </w:r>
      <w:r w:rsidRPr="0030456C">
        <w:rPr>
          <w:color w:val="221F1F"/>
          <w:sz w:val="22"/>
          <w:szCs w:val="22"/>
        </w:rPr>
        <w:t>Enterprise</w:t>
      </w:r>
      <w:r w:rsidRPr="0030456C">
        <w:rPr>
          <w:color w:val="221F1F"/>
          <w:spacing w:val="-11"/>
          <w:sz w:val="22"/>
          <w:szCs w:val="22"/>
        </w:rPr>
        <w:t xml:space="preserve"> </w:t>
      </w:r>
      <w:r w:rsidRPr="0030456C">
        <w:rPr>
          <w:color w:val="221F1F"/>
          <w:sz w:val="22"/>
          <w:szCs w:val="22"/>
        </w:rPr>
        <w:t>Architecture</w:t>
      </w:r>
      <w:r w:rsidRPr="0030456C">
        <w:rPr>
          <w:color w:val="221F1F"/>
          <w:spacing w:val="-15"/>
          <w:sz w:val="22"/>
          <w:szCs w:val="22"/>
        </w:rPr>
        <w:t xml:space="preserve"> </w:t>
      </w:r>
      <w:r w:rsidRPr="0030456C">
        <w:rPr>
          <w:color w:val="221F1F"/>
          <w:sz w:val="22"/>
          <w:szCs w:val="22"/>
        </w:rPr>
        <w:t>and</w:t>
      </w:r>
      <w:r w:rsidRPr="0030456C">
        <w:rPr>
          <w:color w:val="221F1F"/>
          <w:spacing w:val="-14"/>
          <w:sz w:val="22"/>
          <w:szCs w:val="22"/>
        </w:rPr>
        <w:t xml:space="preserve"> </w:t>
      </w:r>
      <w:r w:rsidRPr="0030456C">
        <w:rPr>
          <w:color w:val="221F1F"/>
          <w:sz w:val="22"/>
          <w:szCs w:val="22"/>
        </w:rPr>
        <w:t>Planning</w:t>
      </w:r>
      <w:r w:rsidRPr="0030456C">
        <w:rPr>
          <w:color w:val="221F1F"/>
          <w:spacing w:val="-11"/>
          <w:sz w:val="22"/>
          <w:szCs w:val="22"/>
        </w:rPr>
        <w:t xml:space="preserve"> </w:t>
      </w:r>
      <w:r w:rsidRPr="0030456C">
        <w:rPr>
          <w:color w:val="221F1F"/>
          <w:sz w:val="22"/>
          <w:szCs w:val="22"/>
        </w:rPr>
        <w:t>Support,</w:t>
      </w:r>
      <w:r w:rsidRPr="0030456C">
        <w:rPr>
          <w:color w:val="221F1F"/>
          <w:spacing w:val="-14"/>
          <w:sz w:val="22"/>
          <w:szCs w:val="22"/>
        </w:rPr>
        <w:t xml:space="preserve"> </w:t>
      </w:r>
      <w:r w:rsidRPr="0030456C">
        <w:rPr>
          <w:color w:val="221F1F"/>
          <w:sz w:val="22"/>
          <w:szCs w:val="22"/>
        </w:rPr>
        <w:t>4.2 Systems/Software Engineering, 4.6 Enterprise Network, 4.7 Enterprise Management Framework, 4.8 Operations and Maintenance, 4.9 Cyber Security, 4.11 Information Technology Facilities</w:t>
      </w:r>
    </w:p>
    <w:p w14:paraId="0EF3CA8C" w14:textId="77777777" w:rsidR="00414F32" w:rsidRPr="0030456C" w:rsidRDefault="00414F32" w:rsidP="00C33199">
      <w:pPr>
        <w:pStyle w:val="BodyText"/>
        <w:tabs>
          <w:tab w:val="left" w:pos="9360"/>
        </w:tabs>
        <w:spacing w:before="237"/>
        <w:ind w:left="0" w:right="1580"/>
        <w:rPr>
          <w:sz w:val="22"/>
          <w:szCs w:val="22"/>
        </w:rPr>
      </w:pPr>
    </w:p>
    <w:p w14:paraId="0EF3CA8D" w14:textId="3917C41C" w:rsidR="00414F32" w:rsidRPr="0030456C" w:rsidRDefault="009A3D16" w:rsidP="00C33199">
      <w:pPr>
        <w:pStyle w:val="Heading2"/>
        <w:tabs>
          <w:tab w:val="left" w:pos="9360"/>
        </w:tabs>
        <w:ind w:right="1580"/>
        <w:rPr>
          <w:sz w:val="22"/>
          <w:szCs w:val="22"/>
        </w:rPr>
      </w:pPr>
      <w:bookmarkStart w:id="4" w:name="_Toc179390446"/>
      <w:r w:rsidRPr="0030456C">
        <w:rPr>
          <w:sz w:val="22"/>
          <w:szCs w:val="22"/>
        </w:rPr>
        <w:t>ORDER TYPE</w:t>
      </w:r>
      <w:bookmarkEnd w:id="4"/>
    </w:p>
    <w:p w14:paraId="0EF3CA8E" w14:textId="77777777" w:rsidR="00414F32" w:rsidRPr="0030456C" w:rsidRDefault="009A3D16" w:rsidP="00C33199">
      <w:pPr>
        <w:pStyle w:val="BodyText"/>
        <w:tabs>
          <w:tab w:val="left" w:pos="9360"/>
        </w:tabs>
        <w:spacing w:before="120"/>
        <w:ind w:left="139" w:right="1580"/>
        <w:rPr>
          <w:sz w:val="22"/>
          <w:szCs w:val="22"/>
        </w:rPr>
      </w:pPr>
      <w:r w:rsidRPr="0030456C">
        <w:rPr>
          <w:color w:val="221F1F"/>
          <w:sz w:val="22"/>
          <w:szCs w:val="22"/>
        </w:rPr>
        <w:t>The</w:t>
      </w:r>
      <w:r w:rsidRPr="0030456C">
        <w:rPr>
          <w:color w:val="221F1F"/>
          <w:spacing w:val="-7"/>
          <w:sz w:val="22"/>
          <w:szCs w:val="22"/>
        </w:rPr>
        <w:t xml:space="preserve"> </w:t>
      </w:r>
      <w:r w:rsidRPr="0030456C">
        <w:rPr>
          <w:color w:val="221F1F"/>
          <w:sz w:val="22"/>
          <w:szCs w:val="22"/>
        </w:rPr>
        <w:t>effort</w:t>
      </w:r>
      <w:r w:rsidRPr="0030456C">
        <w:rPr>
          <w:color w:val="221F1F"/>
          <w:spacing w:val="-7"/>
          <w:sz w:val="22"/>
          <w:szCs w:val="22"/>
        </w:rPr>
        <w:t xml:space="preserve"> </w:t>
      </w:r>
      <w:r w:rsidRPr="0030456C">
        <w:rPr>
          <w:color w:val="221F1F"/>
          <w:sz w:val="22"/>
          <w:szCs w:val="22"/>
        </w:rPr>
        <w:t>shall</w:t>
      </w:r>
      <w:r w:rsidRPr="0030456C">
        <w:rPr>
          <w:color w:val="221F1F"/>
          <w:spacing w:val="-9"/>
          <w:sz w:val="22"/>
          <w:szCs w:val="22"/>
        </w:rPr>
        <w:t xml:space="preserve"> </w:t>
      </w:r>
      <w:r w:rsidRPr="0030456C">
        <w:rPr>
          <w:color w:val="221F1F"/>
          <w:sz w:val="22"/>
          <w:szCs w:val="22"/>
        </w:rPr>
        <w:t>be</w:t>
      </w:r>
      <w:r w:rsidRPr="0030456C">
        <w:rPr>
          <w:color w:val="221F1F"/>
          <w:spacing w:val="-7"/>
          <w:sz w:val="22"/>
          <w:szCs w:val="22"/>
        </w:rPr>
        <w:t xml:space="preserve"> </w:t>
      </w:r>
      <w:r w:rsidRPr="0030456C">
        <w:rPr>
          <w:color w:val="221F1F"/>
          <w:sz w:val="22"/>
          <w:szCs w:val="22"/>
        </w:rPr>
        <w:t>proposed</w:t>
      </w:r>
      <w:r w:rsidRPr="0030456C">
        <w:rPr>
          <w:color w:val="221F1F"/>
          <w:spacing w:val="-9"/>
          <w:sz w:val="22"/>
          <w:szCs w:val="22"/>
        </w:rPr>
        <w:t xml:space="preserve"> </w:t>
      </w:r>
      <w:r w:rsidRPr="0030456C">
        <w:rPr>
          <w:color w:val="221F1F"/>
          <w:sz w:val="22"/>
          <w:szCs w:val="22"/>
        </w:rPr>
        <w:t>on</w:t>
      </w:r>
      <w:r w:rsidRPr="0030456C">
        <w:rPr>
          <w:color w:val="221F1F"/>
          <w:spacing w:val="-7"/>
          <w:sz w:val="22"/>
          <w:szCs w:val="22"/>
        </w:rPr>
        <w:t xml:space="preserve"> </w:t>
      </w:r>
      <w:r w:rsidRPr="0030456C">
        <w:rPr>
          <w:color w:val="221F1F"/>
          <w:sz w:val="22"/>
          <w:szCs w:val="22"/>
        </w:rPr>
        <w:t>a</w:t>
      </w:r>
      <w:r w:rsidRPr="0030456C">
        <w:rPr>
          <w:color w:val="221F1F"/>
          <w:spacing w:val="-9"/>
          <w:sz w:val="22"/>
          <w:szCs w:val="22"/>
        </w:rPr>
        <w:t xml:space="preserve"> </w:t>
      </w:r>
      <w:r w:rsidRPr="0030456C">
        <w:rPr>
          <w:color w:val="221F1F"/>
          <w:sz w:val="22"/>
          <w:szCs w:val="22"/>
        </w:rPr>
        <w:t>hybrid</w:t>
      </w:r>
      <w:r w:rsidRPr="0030456C">
        <w:rPr>
          <w:color w:val="221F1F"/>
          <w:spacing w:val="-7"/>
          <w:sz w:val="22"/>
          <w:szCs w:val="22"/>
        </w:rPr>
        <w:t xml:space="preserve"> </w:t>
      </w:r>
      <w:r w:rsidRPr="0030456C">
        <w:rPr>
          <w:color w:val="221F1F"/>
          <w:sz w:val="22"/>
          <w:szCs w:val="22"/>
        </w:rPr>
        <w:t>Firm-Fixed</w:t>
      </w:r>
      <w:r w:rsidRPr="0030456C">
        <w:rPr>
          <w:color w:val="221F1F"/>
          <w:spacing w:val="-9"/>
          <w:sz w:val="22"/>
          <w:szCs w:val="22"/>
        </w:rPr>
        <w:t xml:space="preserve"> </w:t>
      </w:r>
      <w:r w:rsidRPr="0030456C">
        <w:rPr>
          <w:color w:val="221F1F"/>
          <w:sz w:val="22"/>
          <w:szCs w:val="22"/>
        </w:rPr>
        <w:t>Price</w:t>
      </w:r>
      <w:r w:rsidRPr="0030456C">
        <w:rPr>
          <w:color w:val="221F1F"/>
          <w:spacing w:val="-8"/>
          <w:sz w:val="22"/>
          <w:szCs w:val="22"/>
        </w:rPr>
        <w:t xml:space="preserve"> </w:t>
      </w:r>
      <w:r w:rsidRPr="0030456C">
        <w:rPr>
          <w:color w:val="221F1F"/>
          <w:sz w:val="22"/>
          <w:szCs w:val="22"/>
        </w:rPr>
        <w:t>(FFP)</w:t>
      </w:r>
      <w:r w:rsidRPr="0030456C">
        <w:rPr>
          <w:color w:val="221F1F"/>
          <w:spacing w:val="-7"/>
          <w:sz w:val="22"/>
          <w:szCs w:val="22"/>
        </w:rPr>
        <w:t xml:space="preserve"> </w:t>
      </w:r>
      <w:r w:rsidRPr="0030456C">
        <w:rPr>
          <w:color w:val="221F1F"/>
          <w:sz w:val="22"/>
          <w:szCs w:val="22"/>
        </w:rPr>
        <w:t>and</w:t>
      </w:r>
      <w:r w:rsidRPr="0030456C">
        <w:rPr>
          <w:color w:val="221F1F"/>
          <w:spacing w:val="-7"/>
          <w:sz w:val="22"/>
          <w:szCs w:val="22"/>
        </w:rPr>
        <w:t xml:space="preserve"> </w:t>
      </w:r>
      <w:r w:rsidRPr="0030456C">
        <w:rPr>
          <w:color w:val="221F1F"/>
          <w:sz w:val="22"/>
          <w:szCs w:val="22"/>
        </w:rPr>
        <w:t>Time-and-Materials</w:t>
      </w:r>
      <w:r w:rsidRPr="0030456C">
        <w:rPr>
          <w:color w:val="221F1F"/>
          <w:spacing w:val="-9"/>
          <w:sz w:val="22"/>
          <w:szCs w:val="22"/>
        </w:rPr>
        <w:t xml:space="preserve"> </w:t>
      </w:r>
      <w:r w:rsidRPr="0030456C">
        <w:rPr>
          <w:color w:val="221F1F"/>
          <w:sz w:val="22"/>
          <w:szCs w:val="22"/>
        </w:rPr>
        <w:t>(T&amp;M) basis. All travel shall be on a Cost Reimbursable basis. Tasks set forth under PWS Sections 5.6 through 5.7 shall be performed on a T&amp;M basis. All tasks 5.1 through 5.9 shall be performed in the base and option periods.</w:t>
      </w:r>
    </w:p>
    <w:p w14:paraId="0EF3CA8F" w14:textId="77777777" w:rsidR="00414F32" w:rsidRPr="0030456C" w:rsidRDefault="00414F32" w:rsidP="00C33199">
      <w:pPr>
        <w:pStyle w:val="BodyText"/>
        <w:tabs>
          <w:tab w:val="left" w:pos="9360"/>
        </w:tabs>
        <w:ind w:left="0" w:right="1580"/>
        <w:rPr>
          <w:sz w:val="22"/>
          <w:szCs w:val="22"/>
        </w:rPr>
      </w:pPr>
    </w:p>
    <w:p w14:paraId="0EF3CA90" w14:textId="77777777" w:rsidR="00414F32" w:rsidRPr="0030456C" w:rsidRDefault="009A3D16" w:rsidP="00C33199">
      <w:pPr>
        <w:pStyle w:val="BodyText"/>
        <w:tabs>
          <w:tab w:val="left" w:pos="9360"/>
        </w:tabs>
        <w:ind w:left="139" w:right="1580"/>
        <w:rPr>
          <w:sz w:val="22"/>
          <w:szCs w:val="22"/>
        </w:rPr>
      </w:pPr>
      <w:r w:rsidRPr="0030456C">
        <w:rPr>
          <w:color w:val="221F1F"/>
          <w:sz w:val="22"/>
          <w:szCs w:val="22"/>
        </w:rPr>
        <w:t>Overtime</w:t>
      </w:r>
      <w:r w:rsidRPr="0030456C">
        <w:rPr>
          <w:color w:val="221F1F"/>
          <w:spacing w:val="-6"/>
          <w:sz w:val="22"/>
          <w:szCs w:val="22"/>
        </w:rPr>
        <w:t xml:space="preserve"> </w:t>
      </w:r>
      <w:r w:rsidRPr="0030456C">
        <w:rPr>
          <w:color w:val="221F1F"/>
          <w:sz w:val="22"/>
          <w:szCs w:val="22"/>
        </w:rPr>
        <w:t>premium</w:t>
      </w:r>
      <w:r w:rsidRPr="0030456C">
        <w:rPr>
          <w:color w:val="221F1F"/>
          <w:spacing w:val="-6"/>
          <w:sz w:val="22"/>
          <w:szCs w:val="22"/>
        </w:rPr>
        <w:t xml:space="preserve"> </w:t>
      </w:r>
      <w:r w:rsidRPr="0030456C">
        <w:rPr>
          <w:color w:val="221F1F"/>
          <w:sz w:val="22"/>
          <w:szCs w:val="22"/>
        </w:rPr>
        <w:t>will</w:t>
      </w:r>
      <w:r w:rsidRPr="0030456C">
        <w:rPr>
          <w:color w:val="221F1F"/>
          <w:spacing w:val="-6"/>
          <w:sz w:val="22"/>
          <w:szCs w:val="22"/>
        </w:rPr>
        <w:t xml:space="preserve"> </w:t>
      </w:r>
      <w:r w:rsidRPr="0030456C">
        <w:rPr>
          <w:color w:val="221F1F"/>
          <w:sz w:val="22"/>
          <w:szCs w:val="22"/>
        </w:rPr>
        <w:t>not</w:t>
      </w:r>
      <w:r w:rsidRPr="0030456C">
        <w:rPr>
          <w:color w:val="221F1F"/>
          <w:spacing w:val="-6"/>
          <w:sz w:val="22"/>
          <w:szCs w:val="22"/>
        </w:rPr>
        <w:t xml:space="preserve"> </w:t>
      </w:r>
      <w:r w:rsidRPr="0030456C">
        <w:rPr>
          <w:color w:val="221F1F"/>
          <w:sz w:val="22"/>
          <w:szCs w:val="22"/>
        </w:rPr>
        <w:t>be</w:t>
      </w:r>
      <w:r w:rsidRPr="0030456C">
        <w:rPr>
          <w:color w:val="221F1F"/>
          <w:spacing w:val="-6"/>
          <w:sz w:val="22"/>
          <w:szCs w:val="22"/>
        </w:rPr>
        <w:t xml:space="preserve"> </w:t>
      </w:r>
      <w:r w:rsidRPr="0030456C">
        <w:rPr>
          <w:color w:val="221F1F"/>
          <w:sz w:val="22"/>
          <w:szCs w:val="22"/>
        </w:rPr>
        <w:t>approved</w:t>
      </w:r>
      <w:r w:rsidRPr="0030456C">
        <w:rPr>
          <w:color w:val="221F1F"/>
          <w:spacing w:val="-6"/>
          <w:sz w:val="22"/>
          <w:szCs w:val="22"/>
        </w:rPr>
        <w:t xml:space="preserve"> </w:t>
      </w:r>
      <w:r w:rsidRPr="0030456C">
        <w:rPr>
          <w:color w:val="221F1F"/>
          <w:sz w:val="22"/>
          <w:szCs w:val="22"/>
        </w:rPr>
        <w:t>under</w:t>
      </w:r>
      <w:r w:rsidRPr="0030456C">
        <w:rPr>
          <w:color w:val="221F1F"/>
          <w:spacing w:val="-8"/>
          <w:sz w:val="22"/>
          <w:szCs w:val="22"/>
        </w:rPr>
        <w:t xml:space="preserve"> </w:t>
      </w:r>
      <w:r w:rsidRPr="0030456C">
        <w:rPr>
          <w:color w:val="221F1F"/>
          <w:sz w:val="22"/>
          <w:szCs w:val="22"/>
        </w:rPr>
        <w:t>this</w:t>
      </w:r>
      <w:r w:rsidRPr="0030456C">
        <w:rPr>
          <w:color w:val="221F1F"/>
          <w:spacing w:val="-4"/>
          <w:sz w:val="22"/>
          <w:szCs w:val="22"/>
        </w:rPr>
        <w:t xml:space="preserve"> </w:t>
      </w:r>
      <w:r w:rsidRPr="0030456C">
        <w:rPr>
          <w:color w:val="221F1F"/>
          <w:sz w:val="22"/>
          <w:szCs w:val="22"/>
        </w:rPr>
        <w:t>order.</w:t>
      </w:r>
      <w:r w:rsidRPr="0030456C">
        <w:rPr>
          <w:color w:val="221F1F"/>
          <w:spacing w:val="-2"/>
          <w:sz w:val="22"/>
          <w:szCs w:val="22"/>
        </w:rPr>
        <w:t xml:space="preserve"> </w:t>
      </w:r>
      <w:r w:rsidRPr="0030456C">
        <w:rPr>
          <w:color w:val="221F1F"/>
          <w:sz w:val="22"/>
          <w:szCs w:val="22"/>
        </w:rPr>
        <w:t>It</w:t>
      </w:r>
      <w:r w:rsidRPr="0030456C">
        <w:rPr>
          <w:color w:val="221F1F"/>
          <w:spacing w:val="-8"/>
          <w:sz w:val="22"/>
          <w:szCs w:val="22"/>
        </w:rPr>
        <w:t xml:space="preserve"> </w:t>
      </w:r>
      <w:r w:rsidRPr="0030456C">
        <w:rPr>
          <w:color w:val="221F1F"/>
          <w:sz w:val="22"/>
          <w:szCs w:val="22"/>
        </w:rPr>
        <w:t>will</w:t>
      </w:r>
      <w:r w:rsidRPr="0030456C">
        <w:rPr>
          <w:color w:val="221F1F"/>
          <w:spacing w:val="-3"/>
          <w:sz w:val="22"/>
          <w:szCs w:val="22"/>
        </w:rPr>
        <w:t xml:space="preserve"> </w:t>
      </w:r>
      <w:r w:rsidRPr="0030456C">
        <w:rPr>
          <w:color w:val="221F1F"/>
          <w:sz w:val="22"/>
          <w:szCs w:val="22"/>
        </w:rPr>
        <w:t>not</w:t>
      </w:r>
      <w:r w:rsidRPr="0030456C">
        <w:rPr>
          <w:color w:val="221F1F"/>
          <w:spacing w:val="-8"/>
          <w:sz w:val="22"/>
          <w:szCs w:val="22"/>
        </w:rPr>
        <w:t xml:space="preserve"> </w:t>
      </w:r>
      <w:r w:rsidRPr="0030456C">
        <w:rPr>
          <w:color w:val="221F1F"/>
          <w:sz w:val="22"/>
          <w:szCs w:val="22"/>
        </w:rPr>
        <w:t>be</w:t>
      </w:r>
      <w:r w:rsidRPr="0030456C">
        <w:rPr>
          <w:color w:val="221F1F"/>
          <w:spacing w:val="-8"/>
          <w:sz w:val="22"/>
          <w:szCs w:val="22"/>
        </w:rPr>
        <w:t xml:space="preserve"> </w:t>
      </w:r>
      <w:r w:rsidRPr="0030456C">
        <w:rPr>
          <w:color w:val="221F1F"/>
          <w:sz w:val="22"/>
          <w:szCs w:val="22"/>
        </w:rPr>
        <w:t>approved</w:t>
      </w:r>
      <w:r w:rsidRPr="0030456C">
        <w:rPr>
          <w:color w:val="221F1F"/>
          <w:spacing w:val="-8"/>
          <w:sz w:val="22"/>
          <w:szCs w:val="22"/>
        </w:rPr>
        <w:t xml:space="preserve"> </w:t>
      </w:r>
      <w:r w:rsidRPr="0030456C">
        <w:rPr>
          <w:color w:val="221F1F"/>
          <w:sz w:val="22"/>
          <w:szCs w:val="22"/>
        </w:rPr>
        <w:t>for</w:t>
      </w:r>
      <w:r w:rsidRPr="0030456C">
        <w:rPr>
          <w:color w:val="221F1F"/>
          <w:spacing w:val="-8"/>
          <w:sz w:val="22"/>
          <w:szCs w:val="22"/>
        </w:rPr>
        <w:t xml:space="preserve"> </w:t>
      </w:r>
      <w:r w:rsidRPr="0030456C">
        <w:rPr>
          <w:color w:val="221F1F"/>
          <w:sz w:val="22"/>
          <w:szCs w:val="22"/>
        </w:rPr>
        <w:t>individual Contractor personnel exceeding his/her tour of duty. Additional hours may be performed with COR approval for T&amp;M CLINs only.</w:t>
      </w:r>
    </w:p>
    <w:p w14:paraId="0EF3CA91" w14:textId="77777777" w:rsidR="00414F32" w:rsidRPr="0030456C" w:rsidRDefault="00414F32" w:rsidP="00C33199">
      <w:pPr>
        <w:pStyle w:val="BodyText"/>
        <w:tabs>
          <w:tab w:val="left" w:pos="9360"/>
        </w:tabs>
        <w:spacing w:before="240"/>
        <w:ind w:left="0" w:right="1580"/>
        <w:rPr>
          <w:sz w:val="22"/>
          <w:szCs w:val="22"/>
        </w:rPr>
      </w:pPr>
    </w:p>
    <w:p w14:paraId="0EF3CA92" w14:textId="7B769542" w:rsidR="00414F32" w:rsidRPr="0030456C" w:rsidRDefault="009A3D16" w:rsidP="00C33199">
      <w:pPr>
        <w:pStyle w:val="Heading1"/>
        <w:ind w:right="1580"/>
        <w:rPr>
          <w:sz w:val="22"/>
          <w:szCs w:val="22"/>
        </w:rPr>
      </w:pPr>
      <w:bookmarkStart w:id="5" w:name="_Toc179390447"/>
      <w:r w:rsidRPr="0030456C">
        <w:rPr>
          <w:sz w:val="22"/>
          <w:szCs w:val="22"/>
        </w:rPr>
        <w:t>PERFORMANCE</w:t>
      </w:r>
      <w:r w:rsidRPr="0030456C">
        <w:rPr>
          <w:spacing w:val="-11"/>
          <w:sz w:val="22"/>
          <w:szCs w:val="22"/>
        </w:rPr>
        <w:t xml:space="preserve"> </w:t>
      </w:r>
      <w:r w:rsidRPr="0030456C">
        <w:rPr>
          <w:sz w:val="22"/>
          <w:szCs w:val="22"/>
        </w:rPr>
        <w:t>DETAILS</w:t>
      </w:r>
      <w:bookmarkEnd w:id="5"/>
    </w:p>
    <w:p w14:paraId="0EF3CA93" w14:textId="1984651E" w:rsidR="00414F32" w:rsidRPr="0030456C" w:rsidRDefault="009A3D16" w:rsidP="00C33199">
      <w:pPr>
        <w:pStyle w:val="Heading2"/>
        <w:tabs>
          <w:tab w:val="left" w:pos="9360"/>
        </w:tabs>
        <w:ind w:right="1580"/>
        <w:rPr>
          <w:sz w:val="22"/>
          <w:szCs w:val="22"/>
        </w:rPr>
      </w:pPr>
      <w:bookmarkStart w:id="6" w:name="_Toc179390448"/>
      <w:r w:rsidRPr="0030456C">
        <w:rPr>
          <w:sz w:val="22"/>
          <w:szCs w:val="22"/>
        </w:rPr>
        <w:t>PERFORMANCE</w:t>
      </w:r>
      <w:r w:rsidRPr="0030456C">
        <w:rPr>
          <w:spacing w:val="-8"/>
          <w:sz w:val="22"/>
          <w:szCs w:val="22"/>
        </w:rPr>
        <w:t xml:space="preserve"> </w:t>
      </w:r>
      <w:r w:rsidRPr="0030456C">
        <w:rPr>
          <w:sz w:val="22"/>
          <w:szCs w:val="22"/>
        </w:rPr>
        <w:t>PERIOD</w:t>
      </w:r>
      <w:bookmarkEnd w:id="6"/>
    </w:p>
    <w:p w14:paraId="0EF3CA94" w14:textId="77777777" w:rsidR="00414F32" w:rsidRPr="0030456C" w:rsidRDefault="009A3D16" w:rsidP="00C33199">
      <w:pPr>
        <w:pStyle w:val="BodyText"/>
        <w:tabs>
          <w:tab w:val="left" w:pos="9360"/>
        </w:tabs>
        <w:spacing w:before="121"/>
        <w:ind w:left="139" w:right="1580"/>
        <w:rPr>
          <w:sz w:val="22"/>
          <w:szCs w:val="22"/>
        </w:rPr>
      </w:pPr>
      <w:r w:rsidRPr="0030456C">
        <w:rPr>
          <w:color w:val="221F1F"/>
          <w:sz w:val="22"/>
          <w:szCs w:val="22"/>
        </w:rPr>
        <w:t>The</w:t>
      </w:r>
      <w:r w:rsidRPr="0030456C">
        <w:rPr>
          <w:color w:val="221F1F"/>
          <w:spacing w:val="-6"/>
          <w:sz w:val="22"/>
          <w:szCs w:val="22"/>
        </w:rPr>
        <w:t xml:space="preserve"> </w:t>
      </w:r>
      <w:proofErr w:type="spellStart"/>
      <w:r w:rsidRPr="0030456C">
        <w:rPr>
          <w:color w:val="221F1F"/>
          <w:sz w:val="22"/>
          <w:szCs w:val="22"/>
        </w:rPr>
        <w:t>PoP</w:t>
      </w:r>
      <w:proofErr w:type="spellEnd"/>
      <w:r w:rsidRPr="0030456C">
        <w:rPr>
          <w:color w:val="221F1F"/>
          <w:spacing w:val="-6"/>
          <w:sz w:val="22"/>
          <w:szCs w:val="22"/>
        </w:rPr>
        <w:t xml:space="preserve"> </w:t>
      </w:r>
      <w:r w:rsidRPr="0030456C">
        <w:rPr>
          <w:color w:val="221F1F"/>
          <w:sz w:val="22"/>
          <w:szCs w:val="22"/>
        </w:rPr>
        <w:t>shall</w:t>
      </w:r>
      <w:r w:rsidRPr="0030456C">
        <w:rPr>
          <w:color w:val="221F1F"/>
          <w:spacing w:val="-4"/>
          <w:sz w:val="22"/>
          <w:szCs w:val="22"/>
        </w:rPr>
        <w:t xml:space="preserve"> </w:t>
      </w:r>
      <w:r w:rsidRPr="0030456C">
        <w:rPr>
          <w:color w:val="221F1F"/>
          <w:sz w:val="22"/>
          <w:szCs w:val="22"/>
        </w:rPr>
        <w:t>be</w:t>
      </w:r>
      <w:r w:rsidRPr="0030456C">
        <w:rPr>
          <w:color w:val="221F1F"/>
          <w:spacing w:val="-8"/>
          <w:sz w:val="22"/>
          <w:szCs w:val="22"/>
        </w:rPr>
        <w:t xml:space="preserve"> </w:t>
      </w:r>
      <w:r w:rsidRPr="0030456C">
        <w:rPr>
          <w:color w:val="221F1F"/>
          <w:sz w:val="22"/>
          <w:szCs w:val="22"/>
        </w:rPr>
        <w:t>12</w:t>
      </w:r>
      <w:r w:rsidRPr="0030456C">
        <w:rPr>
          <w:color w:val="221F1F"/>
          <w:spacing w:val="-6"/>
          <w:sz w:val="22"/>
          <w:szCs w:val="22"/>
        </w:rPr>
        <w:t xml:space="preserve"> </w:t>
      </w:r>
      <w:r w:rsidRPr="0030456C">
        <w:rPr>
          <w:color w:val="221F1F"/>
          <w:sz w:val="22"/>
          <w:szCs w:val="22"/>
        </w:rPr>
        <w:t>months</w:t>
      </w:r>
      <w:r w:rsidRPr="0030456C">
        <w:rPr>
          <w:color w:val="221F1F"/>
          <w:spacing w:val="-6"/>
          <w:sz w:val="22"/>
          <w:szCs w:val="22"/>
        </w:rPr>
        <w:t xml:space="preserve"> </w:t>
      </w:r>
      <w:r w:rsidRPr="0030456C">
        <w:rPr>
          <w:color w:val="221F1F"/>
          <w:sz w:val="22"/>
          <w:szCs w:val="22"/>
        </w:rPr>
        <w:t>from</w:t>
      </w:r>
      <w:r w:rsidRPr="0030456C">
        <w:rPr>
          <w:color w:val="221F1F"/>
          <w:spacing w:val="-6"/>
          <w:sz w:val="22"/>
          <w:szCs w:val="22"/>
        </w:rPr>
        <w:t xml:space="preserve"> </w:t>
      </w:r>
      <w:r w:rsidRPr="0030456C">
        <w:rPr>
          <w:color w:val="221F1F"/>
          <w:sz w:val="22"/>
          <w:szCs w:val="22"/>
        </w:rPr>
        <w:t>date</w:t>
      </w:r>
      <w:r w:rsidRPr="0030456C">
        <w:rPr>
          <w:color w:val="221F1F"/>
          <w:spacing w:val="-5"/>
          <w:sz w:val="22"/>
          <w:szCs w:val="22"/>
        </w:rPr>
        <w:t xml:space="preserve"> </w:t>
      </w:r>
      <w:r w:rsidRPr="0030456C">
        <w:rPr>
          <w:color w:val="221F1F"/>
          <w:sz w:val="22"/>
          <w:szCs w:val="22"/>
        </w:rPr>
        <w:t>of</w:t>
      </w:r>
      <w:r w:rsidRPr="0030456C">
        <w:rPr>
          <w:color w:val="221F1F"/>
          <w:spacing w:val="-8"/>
          <w:sz w:val="22"/>
          <w:szCs w:val="22"/>
        </w:rPr>
        <w:t xml:space="preserve"> </w:t>
      </w:r>
      <w:r w:rsidRPr="0030456C">
        <w:rPr>
          <w:color w:val="221F1F"/>
          <w:sz w:val="22"/>
          <w:szCs w:val="22"/>
        </w:rPr>
        <w:t>award,</w:t>
      </w:r>
      <w:r w:rsidRPr="0030456C">
        <w:rPr>
          <w:color w:val="221F1F"/>
          <w:spacing w:val="-6"/>
          <w:sz w:val="22"/>
          <w:szCs w:val="22"/>
        </w:rPr>
        <w:t xml:space="preserve"> </w:t>
      </w:r>
      <w:r w:rsidRPr="0030456C">
        <w:rPr>
          <w:color w:val="221F1F"/>
          <w:sz w:val="22"/>
          <w:szCs w:val="22"/>
        </w:rPr>
        <w:t>with</w:t>
      </w:r>
      <w:r w:rsidRPr="0030456C">
        <w:rPr>
          <w:color w:val="221F1F"/>
          <w:spacing w:val="-6"/>
          <w:sz w:val="22"/>
          <w:szCs w:val="22"/>
        </w:rPr>
        <w:t xml:space="preserve"> </w:t>
      </w:r>
      <w:r w:rsidRPr="0030456C">
        <w:rPr>
          <w:color w:val="221F1F"/>
          <w:sz w:val="22"/>
          <w:szCs w:val="22"/>
        </w:rPr>
        <w:t>four</w:t>
      </w:r>
      <w:r w:rsidRPr="0030456C">
        <w:rPr>
          <w:color w:val="221F1F"/>
          <w:spacing w:val="-6"/>
          <w:sz w:val="22"/>
          <w:szCs w:val="22"/>
        </w:rPr>
        <w:t xml:space="preserve"> </w:t>
      </w:r>
      <w:r w:rsidRPr="0030456C">
        <w:rPr>
          <w:color w:val="221F1F"/>
          <w:sz w:val="22"/>
          <w:szCs w:val="22"/>
        </w:rPr>
        <w:t>12-month</w:t>
      </w:r>
      <w:r w:rsidRPr="0030456C">
        <w:rPr>
          <w:color w:val="221F1F"/>
          <w:spacing w:val="-6"/>
          <w:sz w:val="22"/>
          <w:szCs w:val="22"/>
        </w:rPr>
        <w:t xml:space="preserve"> </w:t>
      </w:r>
      <w:r w:rsidRPr="0030456C">
        <w:rPr>
          <w:color w:val="221F1F"/>
          <w:sz w:val="22"/>
          <w:szCs w:val="22"/>
        </w:rPr>
        <w:t>option</w:t>
      </w:r>
      <w:r w:rsidRPr="0030456C">
        <w:rPr>
          <w:color w:val="221F1F"/>
          <w:spacing w:val="-8"/>
          <w:sz w:val="22"/>
          <w:szCs w:val="22"/>
        </w:rPr>
        <w:t xml:space="preserve"> </w:t>
      </w:r>
      <w:r w:rsidRPr="0030456C">
        <w:rPr>
          <w:color w:val="221F1F"/>
          <w:sz w:val="22"/>
          <w:szCs w:val="22"/>
        </w:rPr>
        <w:t>periods</w:t>
      </w:r>
      <w:r w:rsidRPr="0030456C">
        <w:rPr>
          <w:color w:val="221F1F"/>
          <w:spacing w:val="-6"/>
          <w:sz w:val="22"/>
          <w:szCs w:val="22"/>
        </w:rPr>
        <w:t xml:space="preserve"> </w:t>
      </w:r>
      <w:r w:rsidRPr="0030456C">
        <w:rPr>
          <w:color w:val="221F1F"/>
          <w:sz w:val="22"/>
          <w:szCs w:val="22"/>
        </w:rPr>
        <w:t>and</w:t>
      </w:r>
      <w:r w:rsidRPr="0030456C">
        <w:rPr>
          <w:color w:val="221F1F"/>
          <w:spacing w:val="-6"/>
          <w:sz w:val="22"/>
          <w:szCs w:val="22"/>
        </w:rPr>
        <w:t xml:space="preserve"> </w:t>
      </w:r>
      <w:r w:rsidRPr="0030456C">
        <w:rPr>
          <w:color w:val="221F1F"/>
          <w:sz w:val="22"/>
          <w:szCs w:val="22"/>
        </w:rPr>
        <w:t>one Optional Task.</w:t>
      </w:r>
      <w:r w:rsidRPr="0030456C">
        <w:rPr>
          <w:color w:val="221F1F"/>
          <w:spacing w:val="40"/>
          <w:sz w:val="22"/>
          <w:szCs w:val="22"/>
        </w:rPr>
        <w:t xml:space="preserve"> </w:t>
      </w:r>
      <w:r w:rsidRPr="0030456C">
        <w:rPr>
          <w:color w:val="221F1F"/>
          <w:sz w:val="22"/>
          <w:szCs w:val="22"/>
        </w:rPr>
        <w:t>The overall Period of Performance shall not exceed 60 months.</w:t>
      </w:r>
    </w:p>
    <w:p w14:paraId="0EF3CA95" w14:textId="77777777" w:rsidR="00414F32" w:rsidRPr="0030456C" w:rsidRDefault="00414F32" w:rsidP="00C33199">
      <w:pPr>
        <w:pStyle w:val="BodyText"/>
        <w:tabs>
          <w:tab w:val="left" w:pos="9360"/>
        </w:tabs>
        <w:spacing w:before="237"/>
        <w:ind w:left="0" w:right="1580"/>
        <w:rPr>
          <w:sz w:val="22"/>
          <w:szCs w:val="22"/>
        </w:rPr>
      </w:pPr>
    </w:p>
    <w:p w14:paraId="0EF3CA96" w14:textId="2579F631" w:rsidR="00414F32" w:rsidRPr="0030456C" w:rsidRDefault="009A3D16" w:rsidP="00C33199">
      <w:pPr>
        <w:pStyle w:val="Heading2"/>
        <w:tabs>
          <w:tab w:val="left" w:pos="9360"/>
        </w:tabs>
        <w:ind w:right="1580"/>
        <w:rPr>
          <w:sz w:val="22"/>
          <w:szCs w:val="22"/>
        </w:rPr>
      </w:pPr>
      <w:bookmarkStart w:id="7" w:name="_Toc179390449"/>
      <w:r w:rsidRPr="0030456C">
        <w:rPr>
          <w:sz w:val="22"/>
          <w:szCs w:val="22"/>
        </w:rPr>
        <w:t>PLACE</w:t>
      </w:r>
      <w:r w:rsidRPr="0030456C">
        <w:rPr>
          <w:spacing w:val="-12"/>
          <w:sz w:val="22"/>
          <w:szCs w:val="22"/>
        </w:rPr>
        <w:t xml:space="preserve"> </w:t>
      </w:r>
      <w:r w:rsidRPr="0030456C">
        <w:rPr>
          <w:sz w:val="22"/>
          <w:szCs w:val="22"/>
        </w:rPr>
        <w:t>OF</w:t>
      </w:r>
      <w:r w:rsidRPr="0030456C">
        <w:rPr>
          <w:spacing w:val="-10"/>
          <w:sz w:val="22"/>
          <w:szCs w:val="22"/>
        </w:rPr>
        <w:t xml:space="preserve"> </w:t>
      </w:r>
      <w:r w:rsidRPr="0030456C">
        <w:rPr>
          <w:sz w:val="22"/>
          <w:szCs w:val="22"/>
        </w:rPr>
        <w:t>PERFORMANCE</w:t>
      </w:r>
      <w:bookmarkEnd w:id="7"/>
    </w:p>
    <w:p w14:paraId="0EF3CA97" w14:textId="77777777" w:rsidR="00414F32" w:rsidRPr="0030456C" w:rsidRDefault="009A3D16" w:rsidP="00C33199">
      <w:pPr>
        <w:pStyle w:val="BodyText"/>
        <w:tabs>
          <w:tab w:val="left" w:pos="9360"/>
        </w:tabs>
        <w:spacing w:before="123"/>
        <w:ind w:left="139" w:right="1580"/>
        <w:rPr>
          <w:sz w:val="22"/>
          <w:szCs w:val="22"/>
        </w:rPr>
      </w:pPr>
      <w:r w:rsidRPr="0030456C">
        <w:rPr>
          <w:color w:val="221F1F"/>
          <w:sz w:val="22"/>
          <w:szCs w:val="22"/>
        </w:rPr>
        <w:t>ITOPS</w:t>
      </w:r>
      <w:r w:rsidRPr="0030456C">
        <w:rPr>
          <w:color w:val="221F1F"/>
          <w:spacing w:val="-11"/>
          <w:sz w:val="22"/>
          <w:szCs w:val="22"/>
        </w:rPr>
        <w:t xml:space="preserve"> </w:t>
      </w:r>
      <w:r w:rsidRPr="0030456C">
        <w:rPr>
          <w:color w:val="221F1F"/>
          <w:sz w:val="22"/>
          <w:szCs w:val="22"/>
        </w:rPr>
        <w:t>IO</w:t>
      </w:r>
      <w:r w:rsidRPr="0030456C">
        <w:rPr>
          <w:color w:val="221F1F"/>
          <w:spacing w:val="-10"/>
          <w:sz w:val="22"/>
          <w:szCs w:val="22"/>
        </w:rPr>
        <w:t xml:space="preserve"> </w:t>
      </w:r>
      <w:r w:rsidRPr="0030456C">
        <w:rPr>
          <w:color w:val="221F1F"/>
          <w:sz w:val="22"/>
          <w:szCs w:val="22"/>
        </w:rPr>
        <w:t>provides</w:t>
      </w:r>
      <w:r w:rsidRPr="0030456C">
        <w:rPr>
          <w:color w:val="221F1F"/>
          <w:spacing w:val="-12"/>
          <w:sz w:val="22"/>
          <w:szCs w:val="22"/>
        </w:rPr>
        <w:t xml:space="preserve"> </w:t>
      </w:r>
      <w:r w:rsidRPr="0030456C">
        <w:rPr>
          <w:color w:val="221F1F"/>
          <w:sz w:val="22"/>
          <w:szCs w:val="22"/>
        </w:rPr>
        <w:t>support</w:t>
      </w:r>
      <w:r w:rsidRPr="0030456C">
        <w:rPr>
          <w:color w:val="221F1F"/>
          <w:spacing w:val="-12"/>
          <w:sz w:val="22"/>
          <w:szCs w:val="22"/>
        </w:rPr>
        <w:t xml:space="preserve"> </w:t>
      </w:r>
      <w:r w:rsidRPr="0030456C">
        <w:rPr>
          <w:color w:val="221F1F"/>
          <w:sz w:val="22"/>
          <w:szCs w:val="22"/>
        </w:rPr>
        <w:t>services</w:t>
      </w:r>
      <w:r w:rsidRPr="0030456C">
        <w:rPr>
          <w:color w:val="221F1F"/>
          <w:spacing w:val="-12"/>
          <w:sz w:val="22"/>
          <w:szCs w:val="22"/>
        </w:rPr>
        <w:t xml:space="preserve"> </w:t>
      </w:r>
      <w:r w:rsidRPr="0030456C">
        <w:rPr>
          <w:color w:val="221F1F"/>
          <w:sz w:val="22"/>
          <w:szCs w:val="22"/>
        </w:rPr>
        <w:t>to</w:t>
      </w:r>
      <w:r w:rsidRPr="0030456C">
        <w:rPr>
          <w:color w:val="221F1F"/>
          <w:spacing w:val="-9"/>
          <w:sz w:val="22"/>
          <w:szCs w:val="22"/>
        </w:rPr>
        <w:t xml:space="preserve"> </w:t>
      </w:r>
      <w:r w:rsidRPr="0030456C">
        <w:rPr>
          <w:color w:val="221F1F"/>
          <w:sz w:val="22"/>
          <w:szCs w:val="22"/>
        </w:rPr>
        <w:t>the</w:t>
      </w:r>
      <w:r w:rsidRPr="0030456C">
        <w:rPr>
          <w:color w:val="221F1F"/>
          <w:spacing w:val="-10"/>
          <w:sz w:val="22"/>
          <w:szCs w:val="22"/>
        </w:rPr>
        <w:t xml:space="preserve"> </w:t>
      </w:r>
      <w:r w:rsidRPr="0030456C">
        <w:rPr>
          <w:color w:val="221F1F"/>
          <w:sz w:val="22"/>
          <w:szCs w:val="22"/>
        </w:rPr>
        <w:t>following</w:t>
      </w:r>
      <w:r w:rsidRPr="0030456C">
        <w:rPr>
          <w:color w:val="221F1F"/>
          <w:spacing w:val="-11"/>
          <w:sz w:val="22"/>
          <w:szCs w:val="22"/>
        </w:rPr>
        <w:t xml:space="preserve"> </w:t>
      </w:r>
      <w:r w:rsidRPr="0030456C">
        <w:rPr>
          <w:color w:val="221F1F"/>
          <w:sz w:val="22"/>
          <w:szCs w:val="22"/>
        </w:rPr>
        <w:t>data</w:t>
      </w:r>
      <w:r w:rsidRPr="0030456C">
        <w:rPr>
          <w:color w:val="221F1F"/>
          <w:spacing w:val="-10"/>
          <w:sz w:val="22"/>
          <w:szCs w:val="22"/>
        </w:rPr>
        <w:t xml:space="preserve"> </w:t>
      </w:r>
      <w:r w:rsidRPr="0030456C">
        <w:rPr>
          <w:color w:val="221F1F"/>
          <w:spacing w:val="-2"/>
          <w:sz w:val="22"/>
          <w:szCs w:val="22"/>
        </w:rPr>
        <w:t>centers:</w:t>
      </w:r>
    </w:p>
    <w:p w14:paraId="0EF3CA98" w14:textId="77777777" w:rsidR="00414F32" w:rsidRPr="0030456C" w:rsidRDefault="00414F32" w:rsidP="00C33199">
      <w:pPr>
        <w:pStyle w:val="BodyText"/>
        <w:tabs>
          <w:tab w:val="left" w:pos="9360"/>
        </w:tabs>
        <w:spacing w:before="9"/>
        <w:ind w:left="0" w:right="1580"/>
        <w:rPr>
          <w:sz w:val="22"/>
          <w:szCs w:val="22"/>
        </w:rPr>
      </w:pPr>
    </w:p>
    <w:p w14:paraId="0EF3CA99" w14:textId="77777777" w:rsidR="00414F32" w:rsidRPr="0030456C" w:rsidRDefault="009A3D16" w:rsidP="00C33199">
      <w:pPr>
        <w:tabs>
          <w:tab w:val="left" w:pos="9360"/>
        </w:tabs>
        <w:ind w:left="1159" w:right="1580"/>
        <w:rPr>
          <w:b/>
        </w:rPr>
      </w:pPr>
      <w:r w:rsidRPr="0030456C">
        <w:rPr>
          <w:b/>
          <w:color w:val="221F1F"/>
        </w:rPr>
        <w:t>Major</w:t>
      </w:r>
      <w:r w:rsidRPr="0030456C">
        <w:rPr>
          <w:b/>
          <w:color w:val="221F1F"/>
          <w:spacing w:val="-13"/>
        </w:rPr>
        <w:t xml:space="preserve"> </w:t>
      </w:r>
      <w:r w:rsidRPr="0030456C">
        <w:rPr>
          <w:b/>
          <w:color w:val="221F1F"/>
        </w:rPr>
        <w:t>Data</w:t>
      </w:r>
      <w:r w:rsidRPr="0030456C">
        <w:rPr>
          <w:b/>
          <w:color w:val="221F1F"/>
          <w:spacing w:val="-12"/>
        </w:rPr>
        <w:t xml:space="preserve"> </w:t>
      </w:r>
      <w:r w:rsidRPr="0030456C">
        <w:rPr>
          <w:b/>
          <w:color w:val="221F1F"/>
        </w:rPr>
        <w:t>Center</w:t>
      </w:r>
      <w:r w:rsidRPr="0030456C">
        <w:rPr>
          <w:b/>
          <w:color w:val="221F1F"/>
          <w:spacing w:val="-14"/>
        </w:rPr>
        <w:t xml:space="preserve"> </w:t>
      </w:r>
      <w:r w:rsidRPr="0030456C">
        <w:rPr>
          <w:b/>
          <w:color w:val="221F1F"/>
          <w:spacing w:val="-2"/>
        </w:rPr>
        <w:t>Locations:</w:t>
      </w:r>
    </w:p>
    <w:p w14:paraId="0EF3CA9A" w14:textId="77777777" w:rsidR="00414F32" w:rsidRPr="0030456C" w:rsidRDefault="009A3D16" w:rsidP="00127E19">
      <w:pPr>
        <w:pStyle w:val="ListParagraph"/>
        <w:numPr>
          <w:ilvl w:val="0"/>
          <w:numId w:val="127"/>
        </w:numPr>
        <w:tabs>
          <w:tab w:val="left" w:pos="1274"/>
          <w:tab w:val="left" w:pos="1277"/>
          <w:tab w:val="left" w:pos="9360"/>
        </w:tabs>
        <w:spacing w:before="36"/>
        <w:ind w:right="1580"/>
        <w:jc w:val="left"/>
        <w:rPr>
          <w:rFonts w:ascii="Arial"/>
          <w:color w:val="221F1F"/>
        </w:rPr>
      </w:pPr>
      <w:r w:rsidRPr="0030456C">
        <w:rPr>
          <w:color w:val="221F1F"/>
        </w:rPr>
        <w:t>Austin</w:t>
      </w:r>
      <w:r w:rsidRPr="0030456C">
        <w:rPr>
          <w:color w:val="221F1F"/>
          <w:spacing w:val="-15"/>
        </w:rPr>
        <w:t xml:space="preserve"> </w:t>
      </w:r>
      <w:r w:rsidRPr="0030456C">
        <w:rPr>
          <w:color w:val="221F1F"/>
        </w:rPr>
        <w:t>Information</w:t>
      </w:r>
      <w:r w:rsidRPr="0030456C">
        <w:rPr>
          <w:color w:val="221F1F"/>
          <w:spacing w:val="-15"/>
        </w:rPr>
        <w:t xml:space="preserve"> </w:t>
      </w:r>
      <w:r w:rsidRPr="0030456C">
        <w:rPr>
          <w:color w:val="221F1F"/>
        </w:rPr>
        <w:t>Technology</w:t>
      </w:r>
      <w:r w:rsidRPr="0030456C">
        <w:rPr>
          <w:color w:val="221F1F"/>
          <w:spacing w:val="-15"/>
        </w:rPr>
        <w:t xml:space="preserve"> </w:t>
      </w:r>
      <w:r w:rsidRPr="0030456C">
        <w:rPr>
          <w:color w:val="221F1F"/>
        </w:rPr>
        <w:t>Center</w:t>
      </w:r>
      <w:r w:rsidRPr="0030456C">
        <w:rPr>
          <w:color w:val="221F1F"/>
          <w:spacing w:val="-15"/>
        </w:rPr>
        <w:t xml:space="preserve"> </w:t>
      </w:r>
      <w:r w:rsidRPr="0030456C">
        <w:rPr>
          <w:color w:val="221F1F"/>
        </w:rPr>
        <w:t>(AITC)</w:t>
      </w:r>
      <w:r w:rsidRPr="0030456C">
        <w:rPr>
          <w:color w:val="221F1F"/>
          <w:spacing w:val="-15"/>
        </w:rPr>
        <w:t xml:space="preserve"> </w:t>
      </w:r>
      <w:r w:rsidRPr="0030456C">
        <w:rPr>
          <w:color w:val="221F1F"/>
        </w:rPr>
        <w:t>including</w:t>
      </w:r>
      <w:r w:rsidRPr="0030456C">
        <w:rPr>
          <w:color w:val="221F1F"/>
          <w:spacing w:val="-15"/>
        </w:rPr>
        <w:t xml:space="preserve"> </w:t>
      </w:r>
      <w:r w:rsidRPr="0030456C">
        <w:rPr>
          <w:color w:val="221F1F"/>
        </w:rPr>
        <w:t>tenants National Cemetery Administration (NCA) and South Park</w:t>
      </w:r>
    </w:p>
    <w:p w14:paraId="0EF3CA9B" w14:textId="77777777" w:rsidR="00414F32" w:rsidRPr="0030456C" w:rsidRDefault="009A3D16" w:rsidP="00127E19">
      <w:pPr>
        <w:pStyle w:val="ListParagraph"/>
        <w:numPr>
          <w:ilvl w:val="0"/>
          <w:numId w:val="127"/>
        </w:numPr>
        <w:tabs>
          <w:tab w:val="left" w:pos="1275"/>
          <w:tab w:val="left" w:pos="9360"/>
        </w:tabs>
        <w:spacing w:line="257" w:lineRule="exact"/>
        <w:ind w:left="1275" w:right="1580" w:hanging="360"/>
        <w:jc w:val="left"/>
        <w:rPr>
          <w:rFonts w:ascii="Arial"/>
          <w:color w:val="221F1F"/>
        </w:rPr>
      </w:pPr>
      <w:r w:rsidRPr="0030456C">
        <w:rPr>
          <w:color w:val="221F1F"/>
          <w:spacing w:val="-2"/>
        </w:rPr>
        <w:t>Hines</w:t>
      </w:r>
      <w:r w:rsidRPr="0030456C">
        <w:rPr>
          <w:color w:val="221F1F"/>
          <w:spacing w:val="1"/>
        </w:rPr>
        <w:t xml:space="preserve"> </w:t>
      </w:r>
      <w:r w:rsidRPr="0030456C">
        <w:rPr>
          <w:color w:val="221F1F"/>
          <w:spacing w:val="-2"/>
        </w:rPr>
        <w:t>Information</w:t>
      </w:r>
      <w:r w:rsidRPr="0030456C">
        <w:rPr>
          <w:color w:val="221F1F"/>
          <w:spacing w:val="2"/>
        </w:rPr>
        <w:t xml:space="preserve"> </w:t>
      </w:r>
      <w:r w:rsidRPr="0030456C">
        <w:rPr>
          <w:color w:val="221F1F"/>
          <w:spacing w:val="-2"/>
        </w:rPr>
        <w:t>Technology</w:t>
      </w:r>
      <w:r w:rsidRPr="0030456C">
        <w:rPr>
          <w:color w:val="221F1F"/>
          <w:spacing w:val="2"/>
        </w:rPr>
        <w:t xml:space="preserve"> </w:t>
      </w:r>
      <w:r w:rsidRPr="0030456C">
        <w:rPr>
          <w:color w:val="221F1F"/>
          <w:spacing w:val="-2"/>
        </w:rPr>
        <w:t>Center</w:t>
      </w:r>
      <w:r w:rsidRPr="0030456C">
        <w:rPr>
          <w:color w:val="221F1F"/>
          <w:spacing w:val="-8"/>
        </w:rPr>
        <w:t xml:space="preserve"> </w:t>
      </w:r>
      <w:r w:rsidRPr="0030456C">
        <w:rPr>
          <w:color w:val="221F1F"/>
          <w:spacing w:val="-2"/>
        </w:rPr>
        <w:t>(HITC)</w:t>
      </w:r>
    </w:p>
    <w:p w14:paraId="0EF3CA9C" w14:textId="77777777" w:rsidR="00414F32" w:rsidRPr="0030456C" w:rsidRDefault="009A3D16" w:rsidP="00127E19">
      <w:pPr>
        <w:pStyle w:val="ListParagraph"/>
        <w:numPr>
          <w:ilvl w:val="0"/>
          <w:numId w:val="127"/>
        </w:numPr>
        <w:tabs>
          <w:tab w:val="left" w:pos="1275"/>
          <w:tab w:val="left" w:pos="9360"/>
        </w:tabs>
        <w:spacing w:before="36"/>
        <w:ind w:left="1275" w:right="1580" w:hanging="360"/>
        <w:jc w:val="left"/>
        <w:rPr>
          <w:rFonts w:ascii="Arial"/>
          <w:color w:val="221F1F"/>
        </w:rPr>
      </w:pPr>
      <w:r w:rsidRPr="0030456C">
        <w:rPr>
          <w:color w:val="221F1F"/>
          <w:spacing w:val="-2"/>
        </w:rPr>
        <w:t>Philadelphia</w:t>
      </w:r>
      <w:r w:rsidRPr="0030456C">
        <w:rPr>
          <w:color w:val="221F1F"/>
          <w:spacing w:val="3"/>
        </w:rPr>
        <w:t xml:space="preserve"> </w:t>
      </w:r>
      <w:r w:rsidRPr="0030456C">
        <w:rPr>
          <w:color w:val="221F1F"/>
          <w:spacing w:val="-2"/>
        </w:rPr>
        <w:t>Information</w:t>
      </w:r>
      <w:r w:rsidRPr="0030456C">
        <w:rPr>
          <w:color w:val="221F1F"/>
          <w:spacing w:val="3"/>
        </w:rPr>
        <w:t xml:space="preserve"> </w:t>
      </w:r>
      <w:r w:rsidRPr="0030456C">
        <w:rPr>
          <w:color w:val="221F1F"/>
          <w:spacing w:val="-2"/>
        </w:rPr>
        <w:t>Technology</w:t>
      </w:r>
      <w:r w:rsidRPr="0030456C">
        <w:rPr>
          <w:color w:val="221F1F"/>
          <w:spacing w:val="3"/>
        </w:rPr>
        <w:t xml:space="preserve"> </w:t>
      </w:r>
      <w:r w:rsidRPr="0030456C">
        <w:rPr>
          <w:color w:val="221F1F"/>
          <w:spacing w:val="-2"/>
        </w:rPr>
        <w:t>Center</w:t>
      </w:r>
      <w:r w:rsidRPr="0030456C">
        <w:rPr>
          <w:color w:val="221F1F"/>
          <w:spacing w:val="1"/>
        </w:rPr>
        <w:t xml:space="preserve"> </w:t>
      </w:r>
      <w:r w:rsidRPr="0030456C">
        <w:rPr>
          <w:color w:val="221F1F"/>
          <w:spacing w:val="-2"/>
        </w:rPr>
        <w:t>(PITC)</w:t>
      </w:r>
    </w:p>
    <w:p w14:paraId="0EF3CA9D" w14:textId="77777777" w:rsidR="00414F32" w:rsidRPr="0030456C" w:rsidRDefault="009A3D16" w:rsidP="00127E19">
      <w:pPr>
        <w:pStyle w:val="ListParagraph"/>
        <w:numPr>
          <w:ilvl w:val="0"/>
          <w:numId w:val="127"/>
        </w:numPr>
        <w:tabs>
          <w:tab w:val="left" w:pos="1275"/>
          <w:tab w:val="left" w:pos="9360"/>
        </w:tabs>
        <w:spacing w:before="39"/>
        <w:ind w:left="1275" w:right="1580" w:hanging="360"/>
        <w:jc w:val="left"/>
        <w:rPr>
          <w:rFonts w:ascii="Arial"/>
          <w:color w:val="221F1F"/>
        </w:rPr>
      </w:pPr>
      <w:r w:rsidRPr="0030456C">
        <w:rPr>
          <w:color w:val="221F1F"/>
          <w:spacing w:val="-2"/>
        </w:rPr>
        <w:t>Quantico</w:t>
      </w:r>
      <w:r w:rsidRPr="0030456C">
        <w:rPr>
          <w:color w:val="221F1F"/>
          <w:spacing w:val="-1"/>
        </w:rPr>
        <w:t xml:space="preserve"> </w:t>
      </w:r>
      <w:r w:rsidRPr="0030456C">
        <w:rPr>
          <w:color w:val="221F1F"/>
          <w:spacing w:val="-2"/>
        </w:rPr>
        <w:t>Information</w:t>
      </w:r>
      <w:r w:rsidRPr="0030456C">
        <w:rPr>
          <w:color w:val="221F1F"/>
          <w:spacing w:val="-3"/>
        </w:rPr>
        <w:t xml:space="preserve"> </w:t>
      </w:r>
      <w:r w:rsidRPr="0030456C">
        <w:rPr>
          <w:color w:val="221F1F"/>
          <w:spacing w:val="-2"/>
        </w:rPr>
        <w:t>Technology</w:t>
      </w:r>
      <w:r w:rsidRPr="0030456C">
        <w:rPr>
          <w:color w:val="221F1F"/>
          <w:spacing w:val="-3"/>
        </w:rPr>
        <w:t xml:space="preserve"> </w:t>
      </w:r>
      <w:r w:rsidRPr="0030456C">
        <w:rPr>
          <w:color w:val="221F1F"/>
          <w:spacing w:val="-2"/>
        </w:rPr>
        <w:t>Center</w:t>
      </w:r>
      <w:r w:rsidRPr="0030456C">
        <w:rPr>
          <w:color w:val="221F1F"/>
          <w:spacing w:val="-6"/>
        </w:rPr>
        <w:t xml:space="preserve"> </w:t>
      </w:r>
      <w:r w:rsidRPr="0030456C">
        <w:rPr>
          <w:color w:val="221F1F"/>
          <w:spacing w:val="-2"/>
        </w:rPr>
        <w:t>(QITC)</w:t>
      </w:r>
    </w:p>
    <w:p w14:paraId="0EF3CA9E" w14:textId="77777777" w:rsidR="00414F32" w:rsidRPr="0030456C" w:rsidRDefault="009A3D16" w:rsidP="00127E19">
      <w:pPr>
        <w:pStyle w:val="ListParagraph"/>
        <w:numPr>
          <w:ilvl w:val="0"/>
          <w:numId w:val="127"/>
        </w:numPr>
        <w:tabs>
          <w:tab w:val="left" w:pos="1275"/>
          <w:tab w:val="left" w:pos="9360"/>
        </w:tabs>
        <w:spacing w:before="38"/>
        <w:ind w:left="1275" w:right="1580" w:hanging="358"/>
        <w:jc w:val="left"/>
        <w:rPr>
          <w:rFonts w:ascii="Arial"/>
          <w:color w:val="221F1F"/>
        </w:rPr>
      </w:pPr>
      <w:r w:rsidRPr="0030456C">
        <w:rPr>
          <w:color w:val="221F1F"/>
          <w:spacing w:val="-2"/>
        </w:rPr>
        <w:t>Capital</w:t>
      </w:r>
      <w:r w:rsidRPr="0030456C">
        <w:rPr>
          <w:color w:val="221F1F"/>
          <w:spacing w:val="-6"/>
        </w:rPr>
        <w:t xml:space="preserve"> </w:t>
      </w:r>
      <w:r w:rsidRPr="0030456C">
        <w:rPr>
          <w:color w:val="221F1F"/>
          <w:spacing w:val="-2"/>
        </w:rPr>
        <w:t>Region</w:t>
      </w:r>
      <w:r w:rsidRPr="0030456C">
        <w:rPr>
          <w:color w:val="221F1F"/>
          <w:spacing w:val="-4"/>
        </w:rPr>
        <w:t xml:space="preserve"> </w:t>
      </w:r>
      <w:r w:rsidRPr="0030456C">
        <w:rPr>
          <w:color w:val="221F1F"/>
          <w:spacing w:val="-2"/>
        </w:rPr>
        <w:t>Readiness</w:t>
      </w:r>
      <w:r w:rsidRPr="0030456C">
        <w:rPr>
          <w:color w:val="221F1F"/>
          <w:spacing w:val="-4"/>
        </w:rPr>
        <w:t xml:space="preserve"> </w:t>
      </w:r>
      <w:r w:rsidRPr="0030456C">
        <w:rPr>
          <w:color w:val="221F1F"/>
          <w:spacing w:val="-2"/>
        </w:rPr>
        <w:t>Center</w:t>
      </w:r>
      <w:r w:rsidRPr="0030456C">
        <w:rPr>
          <w:color w:val="221F1F"/>
          <w:spacing w:val="-5"/>
        </w:rPr>
        <w:t xml:space="preserve"> </w:t>
      </w:r>
      <w:r w:rsidRPr="0030456C">
        <w:rPr>
          <w:color w:val="221F1F"/>
          <w:spacing w:val="-2"/>
        </w:rPr>
        <w:t>(CRRC)</w:t>
      </w:r>
      <w:r w:rsidRPr="0030456C">
        <w:rPr>
          <w:color w:val="221F1F"/>
          <w:spacing w:val="-4"/>
        </w:rPr>
        <w:t xml:space="preserve"> </w:t>
      </w:r>
      <w:r w:rsidRPr="0030456C">
        <w:rPr>
          <w:color w:val="221F1F"/>
          <w:spacing w:val="-2"/>
        </w:rPr>
        <w:t>(Martinsburg</w:t>
      </w:r>
      <w:r w:rsidRPr="0030456C">
        <w:rPr>
          <w:color w:val="221F1F"/>
          <w:spacing w:val="-4"/>
        </w:rPr>
        <w:t xml:space="preserve"> </w:t>
      </w:r>
      <w:r w:rsidRPr="0030456C">
        <w:rPr>
          <w:color w:val="221F1F"/>
          <w:spacing w:val="-2"/>
        </w:rPr>
        <w:t>VA</w:t>
      </w:r>
      <w:r w:rsidRPr="0030456C">
        <w:rPr>
          <w:color w:val="221F1F"/>
          <w:spacing w:val="-7"/>
        </w:rPr>
        <w:t xml:space="preserve"> </w:t>
      </w:r>
      <w:r w:rsidRPr="0030456C">
        <w:rPr>
          <w:color w:val="221F1F"/>
          <w:spacing w:val="-2"/>
        </w:rPr>
        <w:t>Medical</w:t>
      </w:r>
    </w:p>
    <w:p w14:paraId="0EF3CAA0" w14:textId="77777777" w:rsidR="00414F32" w:rsidRPr="0030456C" w:rsidRDefault="009A3D16" w:rsidP="00C33199">
      <w:pPr>
        <w:pStyle w:val="BodyText"/>
        <w:tabs>
          <w:tab w:val="left" w:pos="9360"/>
        </w:tabs>
        <w:spacing w:before="79"/>
        <w:ind w:left="1277" w:right="1580"/>
        <w:rPr>
          <w:sz w:val="22"/>
          <w:szCs w:val="22"/>
        </w:rPr>
      </w:pPr>
      <w:r w:rsidRPr="0030456C">
        <w:rPr>
          <w:color w:val="231F1F"/>
          <w:spacing w:val="-2"/>
          <w:sz w:val="22"/>
          <w:szCs w:val="22"/>
        </w:rPr>
        <w:t>Center</w:t>
      </w:r>
      <w:r w:rsidRPr="0030456C">
        <w:rPr>
          <w:color w:val="231F1F"/>
          <w:spacing w:val="-3"/>
          <w:sz w:val="22"/>
          <w:szCs w:val="22"/>
        </w:rPr>
        <w:t xml:space="preserve"> </w:t>
      </w:r>
      <w:r w:rsidRPr="0030456C">
        <w:rPr>
          <w:color w:val="231F1F"/>
          <w:spacing w:val="-2"/>
          <w:sz w:val="22"/>
          <w:szCs w:val="22"/>
        </w:rPr>
        <w:t>campus,</w:t>
      </w:r>
      <w:r w:rsidRPr="0030456C">
        <w:rPr>
          <w:color w:val="231F1F"/>
          <w:spacing w:val="1"/>
          <w:sz w:val="22"/>
          <w:szCs w:val="22"/>
        </w:rPr>
        <w:t xml:space="preserve"> </w:t>
      </w:r>
      <w:r w:rsidRPr="0030456C">
        <w:rPr>
          <w:color w:val="231F1F"/>
          <w:spacing w:val="-2"/>
          <w:sz w:val="22"/>
          <w:szCs w:val="22"/>
        </w:rPr>
        <w:t xml:space="preserve">Martinsburg, </w:t>
      </w:r>
      <w:r w:rsidRPr="0030456C">
        <w:rPr>
          <w:color w:val="231F1F"/>
          <w:spacing w:val="-5"/>
          <w:sz w:val="22"/>
          <w:szCs w:val="22"/>
        </w:rPr>
        <w:t>WV)</w:t>
      </w:r>
    </w:p>
    <w:p w14:paraId="0EF3CAA1" w14:textId="77777777" w:rsidR="00414F32" w:rsidRPr="0030456C" w:rsidRDefault="00414F32" w:rsidP="00C33199">
      <w:pPr>
        <w:pStyle w:val="BodyText"/>
        <w:tabs>
          <w:tab w:val="left" w:pos="9360"/>
        </w:tabs>
        <w:spacing w:before="55"/>
        <w:ind w:left="0" w:right="1580"/>
        <w:rPr>
          <w:sz w:val="22"/>
          <w:szCs w:val="22"/>
        </w:rPr>
      </w:pPr>
    </w:p>
    <w:p w14:paraId="0EF3CAA2" w14:textId="77777777" w:rsidR="00414F32" w:rsidRPr="0030456C" w:rsidRDefault="009A3D16" w:rsidP="00C33199">
      <w:pPr>
        <w:pStyle w:val="BodyText"/>
        <w:tabs>
          <w:tab w:val="left" w:pos="9360"/>
        </w:tabs>
        <w:ind w:right="1580"/>
        <w:rPr>
          <w:b/>
          <w:sz w:val="22"/>
          <w:szCs w:val="22"/>
        </w:rPr>
      </w:pPr>
      <w:r w:rsidRPr="0030456C">
        <w:rPr>
          <w:b/>
          <w:sz w:val="22"/>
          <w:szCs w:val="22"/>
        </w:rPr>
        <w:t>National Data Center Programs-Regional Data Center Locations:</w:t>
      </w:r>
    </w:p>
    <w:p w14:paraId="0EF3CAA3" w14:textId="77777777" w:rsidR="00414F32" w:rsidRPr="0030456C" w:rsidRDefault="009A3D16" w:rsidP="00127E19">
      <w:pPr>
        <w:pStyle w:val="ListParagraph"/>
        <w:numPr>
          <w:ilvl w:val="0"/>
          <w:numId w:val="127"/>
        </w:numPr>
        <w:tabs>
          <w:tab w:val="left" w:pos="1275"/>
          <w:tab w:val="left" w:pos="9360"/>
        </w:tabs>
        <w:spacing w:before="36"/>
        <w:ind w:left="1275" w:right="1580" w:hanging="360"/>
        <w:jc w:val="left"/>
        <w:rPr>
          <w:rFonts w:ascii="Arial"/>
          <w:color w:val="231F1F"/>
        </w:rPr>
      </w:pPr>
      <w:r w:rsidRPr="0030456C">
        <w:rPr>
          <w:color w:val="231F1F"/>
          <w:spacing w:val="-2"/>
        </w:rPr>
        <w:t>Sacramento,</w:t>
      </w:r>
      <w:r w:rsidRPr="0030456C">
        <w:rPr>
          <w:color w:val="231F1F"/>
          <w:spacing w:val="-6"/>
        </w:rPr>
        <w:t xml:space="preserve"> </w:t>
      </w:r>
      <w:r w:rsidRPr="0030456C">
        <w:rPr>
          <w:color w:val="231F1F"/>
          <w:spacing w:val="-5"/>
        </w:rPr>
        <w:t>CA</w:t>
      </w:r>
    </w:p>
    <w:p w14:paraId="0EF3CAA4" w14:textId="77777777" w:rsidR="00414F32" w:rsidRPr="0030456C" w:rsidRDefault="009A3D16" w:rsidP="00127E19">
      <w:pPr>
        <w:pStyle w:val="ListParagraph"/>
        <w:numPr>
          <w:ilvl w:val="0"/>
          <w:numId w:val="127"/>
        </w:numPr>
        <w:tabs>
          <w:tab w:val="left" w:pos="1275"/>
          <w:tab w:val="left" w:pos="9360"/>
        </w:tabs>
        <w:spacing w:before="39"/>
        <w:ind w:left="1275" w:right="1580" w:hanging="360"/>
        <w:jc w:val="left"/>
        <w:rPr>
          <w:rFonts w:ascii="Arial"/>
          <w:color w:val="231F1F"/>
        </w:rPr>
      </w:pPr>
      <w:r w:rsidRPr="0030456C">
        <w:rPr>
          <w:color w:val="231F1F"/>
        </w:rPr>
        <w:t>Englewood</w:t>
      </w:r>
      <w:r w:rsidRPr="0030456C">
        <w:rPr>
          <w:color w:val="231F1F"/>
          <w:spacing w:val="-15"/>
        </w:rPr>
        <w:t xml:space="preserve"> </w:t>
      </w:r>
      <w:r w:rsidRPr="0030456C">
        <w:rPr>
          <w:color w:val="231F1F"/>
        </w:rPr>
        <w:t>(Denver),</w:t>
      </w:r>
      <w:r w:rsidRPr="0030456C">
        <w:rPr>
          <w:color w:val="231F1F"/>
          <w:spacing w:val="-15"/>
        </w:rPr>
        <w:t xml:space="preserve"> </w:t>
      </w:r>
      <w:r w:rsidRPr="0030456C">
        <w:rPr>
          <w:color w:val="231F1F"/>
          <w:spacing w:val="-5"/>
        </w:rPr>
        <w:t>CO</w:t>
      </w:r>
    </w:p>
    <w:p w14:paraId="0EF3CAA5" w14:textId="77777777" w:rsidR="00414F32" w:rsidRPr="0030456C" w:rsidRDefault="009A3D16" w:rsidP="00127E19">
      <w:pPr>
        <w:pStyle w:val="ListParagraph"/>
        <w:numPr>
          <w:ilvl w:val="0"/>
          <w:numId w:val="127"/>
        </w:numPr>
        <w:tabs>
          <w:tab w:val="left" w:pos="1275"/>
          <w:tab w:val="left" w:pos="9360"/>
        </w:tabs>
        <w:spacing w:before="38"/>
        <w:ind w:left="1275" w:right="1580" w:hanging="360"/>
        <w:jc w:val="left"/>
        <w:rPr>
          <w:rFonts w:ascii="Arial"/>
          <w:color w:val="231F1F"/>
        </w:rPr>
      </w:pPr>
      <w:r w:rsidRPr="0030456C">
        <w:rPr>
          <w:color w:val="231F1F"/>
          <w:spacing w:val="-2"/>
        </w:rPr>
        <w:t xml:space="preserve">Brooklyn, </w:t>
      </w:r>
      <w:r w:rsidRPr="0030456C">
        <w:rPr>
          <w:color w:val="231F1F"/>
          <w:spacing w:val="-5"/>
        </w:rPr>
        <w:t>NY</w:t>
      </w:r>
    </w:p>
    <w:p w14:paraId="0EF3CAA6" w14:textId="77777777" w:rsidR="00414F32" w:rsidRPr="0030456C" w:rsidRDefault="009A3D16" w:rsidP="00127E19">
      <w:pPr>
        <w:pStyle w:val="ListParagraph"/>
        <w:numPr>
          <w:ilvl w:val="0"/>
          <w:numId w:val="127"/>
        </w:numPr>
        <w:tabs>
          <w:tab w:val="left" w:pos="1275"/>
          <w:tab w:val="left" w:pos="9360"/>
        </w:tabs>
        <w:spacing w:before="36"/>
        <w:ind w:left="1275" w:right="1580" w:hanging="360"/>
        <w:jc w:val="left"/>
        <w:rPr>
          <w:rFonts w:ascii="Arial"/>
          <w:color w:val="231F1F"/>
        </w:rPr>
      </w:pPr>
      <w:r w:rsidRPr="0030456C">
        <w:rPr>
          <w:color w:val="231F1F"/>
          <w:spacing w:val="-2"/>
        </w:rPr>
        <w:t xml:space="preserve">Orlando, </w:t>
      </w:r>
      <w:r w:rsidRPr="0030456C">
        <w:rPr>
          <w:color w:val="231F1F"/>
          <w:spacing w:val="-5"/>
        </w:rPr>
        <w:t>FL</w:t>
      </w:r>
    </w:p>
    <w:p w14:paraId="0EF3CAA7" w14:textId="77777777" w:rsidR="00414F32" w:rsidRPr="0030456C" w:rsidRDefault="009A3D16" w:rsidP="00127E19">
      <w:pPr>
        <w:pStyle w:val="ListParagraph"/>
        <w:numPr>
          <w:ilvl w:val="0"/>
          <w:numId w:val="127"/>
        </w:numPr>
        <w:tabs>
          <w:tab w:val="left" w:pos="1275"/>
          <w:tab w:val="left" w:pos="9360"/>
        </w:tabs>
        <w:spacing w:before="38"/>
        <w:ind w:left="1275" w:right="1580" w:hanging="360"/>
        <w:jc w:val="left"/>
        <w:rPr>
          <w:rFonts w:ascii="Arial"/>
          <w:color w:val="231F1F"/>
        </w:rPr>
      </w:pPr>
      <w:r w:rsidRPr="0030456C">
        <w:rPr>
          <w:color w:val="231F1F"/>
          <w:spacing w:val="-2"/>
        </w:rPr>
        <w:t>Cleveland,</w:t>
      </w:r>
      <w:r w:rsidRPr="0030456C">
        <w:rPr>
          <w:color w:val="231F1F"/>
          <w:spacing w:val="3"/>
        </w:rPr>
        <w:t xml:space="preserve"> </w:t>
      </w:r>
      <w:r w:rsidRPr="0030456C">
        <w:rPr>
          <w:color w:val="231F1F"/>
          <w:spacing w:val="-5"/>
        </w:rPr>
        <w:t>OH</w:t>
      </w:r>
    </w:p>
    <w:p w14:paraId="0EF3CAA8" w14:textId="77777777" w:rsidR="00414F32" w:rsidRPr="0030456C" w:rsidRDefault="009A3D16" w:rsidP="00127E19">
      <w:pPr>
        <w:pStyle w:val="ListParagraph"/>
        <w:numPr>
          <w:ilvl w:val="0"/>
          <w:numId w:val="127"/>
        </w:numPr>
        <w:tabs>
          <w:tab w:val="left" w:pos="1275"/>
          <w:tab w:val="left" w:pos="9360"/>
        </w:tabs>
        <w:spacing w:before="36"/>
        <w:ind w:left="1275" w:right="1580" w:hanging="360"/>
        <w:jc w:val="left"/>
        <w:rPr>
          <w:rFonts w:ascii="Arial"/>
          <w:color w:val="231F1F"/>
        </w:rPr>
      </w:pPr>
      <w:r w:rsidRPr="0030456C">
        <w:rPr>
          <w:color w:val="231F1F"/>
        </w:rPr>
        <w:t>Temple,</w:t>
      </w:r>
      <w:r w:rsidRPr="0030456C">
        <w:rPr>
          <w:color w:val="231F1F"/>
          <w:spacing w:val="-9"/>
        </w:rPr>
        <w:t xml:space="preserve"> </w:t>
      </w:r>
      <w:r w:rsidRPr="0030456C">
        <w:rPr>
          <w:color w:val="231F1F"/>
          <w:spacing w:val="-5"/>
        </w:rPr>
        <w:t>TX</w:t>
      </w:r>
    </w:p>
    <w:p w14:paraId="0EF3CAA9" w14:textId="77777777" w:rsidR="00414F32" w:rsidRPr="0030456C" w:rsidRDefault="009A3D16" w:rsidP="00127E19">
      <w:pPr>
        <w:pStyle w:val="ListParagraph"/>
        <w:numPr>
          <w:ilvl w:val="0"/>
          <w:numId w:val="127"/>
        </w:numPr>
        <w:tabs>
          <w:tab w:val="left" w:pos="1275"/>
          <w:tab w:val="left" w:pos="9360"/>
        </w:tabs>
        <w:spacing w:before="36"/>
        <w:ind w:left="1275" w:right="1580" w:hanging="360"/>
        <w:jc w:val="left"/>
        <w:rPr>
          <w:rFonts w:ascii="Arial"/>
          <w:color w:val="231F1F"/>
        </w:rPr>
      </w:pPr>
      <w:r w:rsidRPr="0030456C">
        <w:rPr>
          <w:color w:val="231F1F"/>
        </w:rPr>
        <w:t>North</w:t>
      </w:r>
      <w:r w:rsidRPr="0030456C">
        <w:rPr>
          <w:color w:val="231F1F"/>
          <w:spacing w:val="-9"/>
        </w:rPr>
        <w:t xml:space="preserve"> </w:t>
      </w:r>
      <w:r w:rsidRPr="0030456C">
        <w:rPr>
          <w:color w:val="231F1F"/>
        </w:rPr>
        <w:t>Little</w:t>
      </w:r>
      <w:r w:rsidRPr="0030456C">
        <w:rPr>
          <w:color w:val="231F1F"/>
          <w:spacing w:val="-7"/>
        </w:rPr>
        <w:t xml:space="preserve"> </w:t>
      </w:r>
      <w:r w:rsidRPr="0030456C">
        <w:rPr>
          <w:color w:val="231F1F"/>
        </w:rPr>
        <w:t>Rock,</w:t>
      </w:r>
      <w:r w:rsidRPr="0030456C">
        <w:rPr>
          <w:color w:val="231F1F"/>
          <w:spacing w:val="-9"/>
        </w:rPr>
        <w:t xml:space="preserve"> </w:t>
      </w:r>
      <w:r w:rsidRPr="0030456C">
        <w:rPr>
          <w:color w:val="231F1F"/>
          <w:spacing w:val="-5"/>
        </w:rPr>
        <w:t>AR</w:t>
      </w:r>
    </w:p>
    <w:p w14:paraId="0EF3CAAA" w14:textId="77777777" w:rsidR="00414F32" w:rsidRPr="0030456C" w:rsidRDefault="00414F32" w:rsidP="00C33199">
      <w:pPr>
        <w:pStyle w:val="BodyText"/>
        <w:tabs>
          <w:tab w:val="left" w:pos="9360"/>
        </w:tabs>
        <w:spacing w:before="12"/>
        <w:ind w:left="0" w:right="1580"/>
        <w:rPr>
          <w:sz w:val="22"/>
          <w:szCs w:val="22"/>
        </w:rPr>
      </w:pPr>
    </w:p>
    <w:p w14:paraId="0EF3CAAB" w14:textId="77777777" w:rsidR="00414F32" w:rsidRPr="0030456C" w:rsidRDefault="009A3D16" w:rsidP="00C33199">
      <w:pPr>
        <w:pStyle w:val="BodyText"/>
        <w:tabs>
          <w:tab w:val="left" w:pos="9360"/>
        </w:tabs>
        <w:ind w:right="1580"/>
        <w:rPr>
          <w:b/>
          <w:sz w:val="22"/>
          <w:szCs w:val="22"/>
        </w:rPr>
      </w:pPr>
      <w:r w:rsidRPr="0030456C">
        <w:rPr>
          <w:b/>
          <w:sz w:val="22"/>
          <w:szCs w:val="22"/>
        </w:rPr>
        <w:t>Third</w:t>
      </w:r>
      <w:r w:rsidRPr="0030456C">
        <w:rPr>
          <w:b/>
          <w:spacing w:val="-11"/>
          <w:sz w:val="22"/>
          <w:szCs w:val="22"/>
        </w:rPr>
        <w:t xml:space="preserve"> </w:t>
      </w:r>
      <w:r w:rsidRPr="0030456C">
        <w:rPr>
          <w:b/>
          <w:sz w:val="22"/>
          <w:szCs w:val="22"/>
        </w:rPr>
        <w:t>Party</w:t>
      </w:r>
      <w:r w:rsidRPr="0030456C">
        <w:rPr>
          <w:b/>
          <w:spacing w:val="-11"/>
          <w:sz w:val="22"/>
          <w:szCs w:val="22"/>
        </w:rPr>
        <w:t xml:space="preserve"> </w:t>
      </w:r>
      <w:r w:rsidRPr="0030456C">
        <w:rPr>
          <w:b/>
          <w:sz w:val="22"/>
          <w:szCs w:val="22"/>
        </w:rPr>
        <w:t>Data</w:t>
      </w:r>
      <w:r w:rsidRPr="0030456C">
        <w:rPr>
          <w:b/>
          <w:spacing w:val="-11"/>
          <w:sz w:val="22"/>
          <w:szCs w:val="22"/>
        </w:rPr>
        <w:t xml:space="preserve"> </w:t>
      </w:r>
      <w:r w:rsidRPr="0030456C">
        <w:rPr>
          <w:b/>
          <w:spacing w:val="-2"/>
          <w:sz w:val="22"/>
          <w:szCs w:val="22"/>
        </w:rPr>
        <w:t>Centers:</w:t>
      </w:r>
    </w:p>
    <w:p w14:paraId="0EF3CAAC" w14:textId="77777777" w:rsidR="00414F32" w:rsidRPr="0030456C" w:rsidRDefault="009A3D16" w:rsidP="00127E19">
      <w:pPr>
        <w:pStyle w:val="ListParagraph"/>
        <w:numPr>
          <w:ilvl w:val="0"/>
          <w:numId w:val="127"/>
        </w:numPr>
        <w:tabs>
          <w:tab w:val="left" w:pos="1275"/>
          <w:tab w:val="left" w:pos="9360"/>
        </w:tabs>
        <w:spacing w:before="37"/>
        <w:ind w:left="1275" w:right="1580" w:hanging="360"/>
        <w:jc w:val="left"/>
        <w:rPr>
          <w:rFonts w:ascii="Arial"/>
          <w:color w:val="231F1F"/>
        </w:rPr>
      </w:pPr>
      <w:r w:rsidRPr="0030456C">
        <w:rPr>
          <w:color w:val="231F1F"/>
        </w:rPr>
        <w:t>Other</w:t>
      </w:r>
      <w:r w:rsidRPr="0030456C">
        <w:rPr>
          <w:color w:val="231F1F"/>
          <w:spacing w:val="-15"/>
        </w:rPr>
        <w:t xml:space="preserve"> </w:t>
      </w:r>
      <w:r w:rsidRPr="0030456C">
        <w:rPr>
          <w:color w:val="231F1F"/>
        </w:rPr>
        <w:t>Data</w:t>
      </w:r>
      <w:r w:rsidRPr="0030456C">
        <w:rPr>
          <w:color w:val="231F1F"/>
          <w:spacing w:val="-12"/>
        </w:rPr>
        <w:t xml:space="preserve"> </w:t>
      </w:r>
      <w:r w:rsidRPr="0030456C">
        <w:rPr>
          <w:color w:val="231F1F"/>
        </w:rPr>
        <w:t>Centers</w:t>
      </w:r>
      <w:r w:rsidRPr="0030456C">
        <w:rPr>
          <w:color w:val="231F1F"/>
          <w:spacing w:val="-9"/>
        </w:rPr>
        <w:t xml:space="preserve"> </w:t>
      </w:r>
      <w:r w:rsidRPr="0030456C">
        <w:rPr>
          <w:color w:val="231F1F"/>
        </w:rPr>
        <w:t>(Contracted</w:t>
      </w:r>
      <w:r w:rsidRPr="0030456C">
        <w:rPr>
          <w:color w:val="231F1F"/>
          <w:spacing w:val="-8"/>
        </w:rPr>
        <w:t xml:space="preserve"> </w:t>
      </w:r>
      <w:r w:rsidRPr="0030456C">
        <w:rPr>
          <w:color w:val="231F1F"/>
        </w:rPr>
        <w:t>or</w:t>
      </w:r>
      <w:r w:rsidRPr="0030456C">
        <w:rPr>
          <w:color w:val="231F1F"/>
          <w:spacing w:val="-9"/>
        </w:rPr>
        <w:t xml:space="preserve"> </w:t>
      </w:r>
      <w:r w:rsidRPr="0030456C">
        <w:rPr>
          <w:color w:val="231F1F"/>
        </w:rPr>
        <w:t>acquired)</w:t>
      </w:r>
      <w:r w:rsidRPr="0030456C">
        <w:rPr>
          <w:color w:val="231F1F"/>
          <w:spacing w:val="-6"/>
        </w:rPr>
        <w:t xml:space="preserve"> </w:t>
      </w:r>
      <w:r w:rsidRPr="0030456C">
        <w:rPr>
          <w:color w:val="231F1F"/>
        </w:rPr>
        <w:t>and</w:t>
      </w:r>
      <w:r w:rsidRPr="0030456C">
        <w:rPr>
          <w:color w:val="231F1F"/>
          <w:spacing w:val="-11"/>
        </w:rPr>
        <w:t xml:space="preserve"> </w:t>
      </w:r>
      <w:r w:rsidRPr="0030456C">
        <w:rPr>
          <w:color w:val="231F1F"/>
        </w:rPr>
        <w:t>ITOPS</w:t>
      </w:r>
      <w:r w:rsidRPr="0030456C">
        <w:rPr>
          <w:color w:val="231F1F"/>
          <w:spacing w:val="-5"/>
        </w:rPr>
        <w:t xml:space="preserve"> </w:t>
      </w:r>
      <w:r w:rsidRPr="0030456C">
        <w:rPr>
          <w:color w:val="231F1F"/>
        </w:rPr>
        <w:t>IO</w:t>
      </w:r>
      <w:r w:rsidRPr="0030456C">
        <w:rPr>
          <w:color w:val="231F1F"/>
          <w:spacing w:val="-9"/>
        </w:rPr>
        <w:t xml:space="preserve"> </w:t>
      </w:r>
      <w:r w:rsidRPr="0030456C">
        <w:rPr>
          <w:color w:val="231F1F"/>
        </w:rPr>
        <w:t>3</w:t>
      </w:r>
      <w:r w:rsidRPr="0030456C">
        <w:rPr>
          <w:color w:val="231F1F"/>
          <w:vertAlign w:val="superscript"/>
        </w:rPr>
        <w:t>rd</w:t>
      </w:r>
      <w:r w:rsidRPr="0030456C">
        <w:rPr>
          <w:color w:val="231F1F"/>
          <w:spacing w:val="-6"/>
        </w:rPr>
        <w:t xml:space="preserve"> </w:t>
      </w:r>
      <w:r w:rsidRPr="0030456C">
        <w:rPr>
          <w:color w:val="231F1F"/>
        </w:rPr>
        <w:t>party</w:t>
      </w:r>
      <w:r w:rsidRPr="0030456C">
        <w:rPr>
          <w:color w:val="231F1F"/>
          <w:spacing w:val="-8"/>
        </w:rPr>
        <w:t xml:space="preserve"> </w:t>
      </w:r>
      <w:r w:rsidRPr="0030456C">
        <w:rPr>
          <w:color w:val="231F1F"/>
        </w:rPr>
        <w:t>host</w:t>
      </w:r>
      <w:r w:rsidRPr="0030456C">
        <w:rPr>
          <w:color w:val="231F1F"/>
          <w:spacing w:val="-15"/>
        </w:rPr>
        <w:t xml:space="preserve"> </w:t>
      </w:r>
      <w:r w:rsidRPr="0030456C">
        <w:rPr>
          <w:color w:val="231F1F"/>
          <w:spacing w:val="-2"/>
        </w:rPr>
        <w:t>providers</w:t>
      </w:r>
    </w:p>
    <w:p w14:paraId="0EF3CAAD" w14:textId="77777777" w:rsidR="00414F32" w:rsidRPr="0030456C" w:rsidRDefault="00414F32" w:rsidP="00C33199">
      <w:pPr>
        <w:pStyle w:val="BodyText"/>
        <w:tabs>
          <w:tab w:val="left" w:pos="9360"/>
        </w:tabs>
        <w:spacing w:before="4"/>
        <w:ind w:left="0" w:right="1580"/>
        <w:rPr>
          <w:sz w:val="22"/>
          <w:szCs w:val="22"/>
        </w:rPr>
      </w:pPr>
    </w:p>
    <w:p w14:paraId="0EF3CAAE" w14:textId="77777777" w:rsidR="00414F32" w:rsidRPr="0030456C" w:rsidRDefault="009A3D16" w:rsidP="00C33199">
      <w:pPr>
        <w:pStyle w:val="BodyText"/>
        <w:tabs>
          <w:tab w:val="left" w:pos="9360"/>
        </w:tabs>
        <w:spacing w:line="276" w:lineRule="auto"/>
        <w:ind w:left="140" w:right="1580"/>
        <w:rPr>
          <w:sz w:val="22"/>
          <w:szCs w:val="22"/>
        </w:rPr>
      </w:pPr>
      <w:r w:rsidRPr="0030456C">
        <w:rPr>
          <w:b/>
          <w:color w:val="231F1F"/>
          <w:sz w:val="22"/>
          <w:szCs w:val="22"/>
        </w:rPr>
        <w:t>Remote Locations</w:t>
      </w:r>
      <w:r w:rsidRPr="0030456C">
        <w:rPr>
          <w:color w:val="231F1F"/>
          <w:sz w:val="22"/>
          <w:szCs w:val="22"/>
        </w:rPr>
        <w:t>: (Remote support for systems owned that may reside outside of ITOPS IO Data</w:t>
      </w:r>
      <w:r w:rsidRPr="0030456C">
        <w:rPr>
          <w:color w:val="231F1F"/>
          <w:spacing w:val="-7"/>
          <w:sz w:val="22"/>
          <w:szCs w:val="22"/>
        </w:rPr>
        <w:t xml:space="preserve"> </w:t>
      </w:r>
      <w:r w:rsidRPr="0030456C">
        <w:rPr>
          <w:color w:val="231F1F"/>
          <w:sz w:val="22"/>
          <w:szCs w:val="22"/>
        </w:rPr>
        <w:t>Centers,</w:t>
      </w:r>
      <w:r w:rsidRPr="0030456C">
        <w:rPr>
          <w:color w:val="231F1F"/>
          <w:spacing w:val="-8"/>
          <w:sz w:val="22"/>
          <w:szCs w:val="22"/>
        </w:rPr>
        <w:t xml:space="preserve"> </w:t>
      </w:r>
      <w:r w:rsidRPr="0030456C">
        <w:rPr>
          <w:color w:val="231F1F"/>
          <w:sz w:val="22"/>
          <w:szCs w:val="22"/>
        </w:rPr>
        <w:t>i.e.</w:t>
      </w:r>
      <w:r w:rsidRPr="0030456C">
        <w:rPr>
          <w:color w:val="231F1F"/>
          <w:spacing w:val="-8"/>
          <w:sz w:val="22"/>
          <w:szCs w:val="22"/>
        </w:rPr>
        <w:t xml:space="preserve"> </w:t>
      </w:r>
      <w:r w:rsidRPr="0030456C">
        <w:rPr>
          <w:color w:val="231F1F"/>
          <w:sz w:val="22"/>
          <w:szCs w:val="22"/>
        </w:rPr>
        <w:t>VA</w:t>
      </w:r>
      <w:r w:rsidRPr="0030456C">
        <w:rPr>
          <w:color w:val="231F1F"/>
          <w:spacing w:val="-11"/>
          <w:sz w:val="22"/>
          <w:szCs w:val="22"/>
        </w:rPr>
        <w:t xml:space="preserve"> </w:t>
      </w:r>
      <w:r w:rsidRPr="0030456C">
        <w:rPr>
          <w:color w:val="231F1F"/>
          <w:sz w:val="22"/>
          <w:szCs w:val="22"/>
        </w:rPr>
        <w:t>Medical</w:t>
      </w:r>
      <w:r w:rsidRPr="0030456C">
        <w:rPr>
          <w:color w:val="231F1F"/>
          <w:spacing w:val="-6"/>
          <w:sz w:val="22"/>
          <w:szCs w:val="22"/>
        </w:rPr>
        <w:t xml:space="preserve"> </w:t>
      </w:r>
      <w:r w:rsidRPr="0030456C">
        <w:rPr>
          <w:color w:val="231F1F"/>
          <w:sz w:val="22"/>
          <w:szCs w:val="22"/>
        </w:rPr>
        <w:t>Centers,</w:t>
      </w:r>
      <w:r w:rsidRPr="0030456C">
        <w:rPr>
          <w:color w:val="231F1F"/>
          <w:spacing w:val="-8"/>
          <w:sz w:val="22"/>
          <w:szCs w:val="22"/>
        </w:rPr>
        <w:t xml:space="preserve"> </w:t>
      </w:r>
      <w:r w:rsidRPr="0030456C">
        <w:rPr>
          <w:color w:val="231F1F"/>
          <w:sz w:val="22"/>
          <w:szCs w:val="22"/>
        </w:rPr>
        <w:t>Regional</w:t>
      </w:r>
      <w:r w:rsidRPr="0030456C">
        <w:rPr>
          <w:color w:val="231F1F"/>
          <w:spacing w:val="-8"/>
          <w:sz w:val="22"/>
          <w:szCs w:val="22"/>
        </w:rPr>
        <w:t xml:space="preserve"> </w:t>
      </w:r>
      <w:r w:rsidRPr="0030456C">
        <w:rPr>
          <w:color w:val="231F1F"/>
          <w:sz w:val="22"/>
          <w:szCs w:val="22"/>
        </w:rPr>
        <w:t>Offices,</w:t>
      </w:r>
      <w:r w:rsidRPr="0030456C">
        <w:rPr>
          <w:color w:val="231F1F"/>
          <w:spacing w:val="-7"/>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other</w:t>
      </w:r>
      <w:r w:rsidRPr="0030456C">
        <w:rPr>
          <w:color w:val="231F1F"/>
          <w:spacing w:val="-7"/>
          <w:sz w:val="22"/>
          <w:szCs w:val="22"/>
        </w:rPr>
        <w:t xml:space="preserve"> </w:t>
      </w:r>
      <w:r w:rsidRPr="0030456C">
        <w:rPr>
          <w:color w:val="231F1F"/>
          <w:sz w:val="22"/>
          <w:szCs w:val="22"/>
        </w:rPr>
        <w:t>VA</w:t>
      </w:r>
      <w:r w:rsidRPr="0030456C">
        <w:rPr>
          <w:color w:val="231F1F"/>
          <w:spacing w:val="-8"/>
          <w:sz w:val="22"/>
          <w:szCs w:val="22"/>
        </w:rPr>
        <w:t xml:space="preserve"> </w:t>
      </w:r>
      <w:r w:rsidRPr="0030456C">
        <w:rPr>
          <w:color w:val="231F1F"/>
          <w:sz w:val="22"/>
          <w:szCs w:val="22"/>
        </w:rPr>
        <w:t>mission</w:t>
      </w:r>
      <w:r w:rsidRPr="0030456C">
        <w:rPr>
          <w:color w:val="231F1F"/>
          <w:spacing w:val="-7"/>
          <w:sz w:val="22"/>
          <w:szCs w:val="22"/>
        </w:rPr>
        <w:t xml:space="preserve"> </w:t>
      </w:r>
      <w:r w:rsidRPr="0030456C">
        <w:rPr>
          <w:color w:val="231F1F"/>
          <w:sz w:val="22"/>
          <w:szCs w:val="22"/>
        </w:rPr>
        <w:t>support</w:t>
      </w:r>
      <w:r w:rsidRPr="0030456C">
        <w:rPr>
          <w:color w:val="231F1F"/>
          <w:spacing w:val="-10"/>
          <w:sz w:val="22"/>
          <w:szCs w:val="22"/>
        </w:rPr>
        <w:t xml:space="preserve"> </w:t>
      </w:r>
      <w:r w:rsidRPr="0030456C">
        <w:rPr>
          <w:color w:val="231F1F"/>
          <w:sz w:val="22"/>
          <w:szCs w:val="22"/>
        </w:rPr>
        <w:t>centers.) Physical location of the data centers may be within the listed city or a suburb and more</w:t>
      </w:r>
      <w:r w:rsidRPr="0030456C">
        <w:rPr>
          <w:color w:val="231F1F"/>
          <w:spacing w:val="-1"/>
          <w:sz w:val="22"/>
          <w:szCs w:val="22"/>
        </w:rPr>
        <w:t xml:space="preserve"> </w:t>
      </w:r>
      <w:r w:rsidRPr="0030456C">
        <w:rPr>
          <w:color w:val="231F1F"/>
          <w:sz w:val="22"/>
          <w:szCs w:val="22"/>
        </w:rPr>
        <w:t>than one data center may be located in each city.</w:t>
      </w:r>
    </w:p>
    <w:p w14:paraId="0EF3CAAF" w14:textId="77777777" w:rsidR="00414F32" w:rsidRPr="0030456C" w:rsidRDefault="00414F32" w:rsidP="00C33199">
      <w:pPr>
        <w:pStyle w:val="BodyText"/>
        <w:tabs>
          <w:tab w:val="left" w:pos="9360"/>
        </w:tabs>
        <w:spacing w:before="43"/>
        <w:ind w:left="0" w:right="1580"/>
        <w:rPr>
          <w:sz w:val="22"/>
          <w:szCs w:val="22"/>
        </w:rPr>
      </w:pPr>
    </w:p>
    <w:p w14:paraId="0EF3CAB0" w14:textId="77777777" w:rsidR="00414F32" w:rsidRPr="0030456C" w:rsidRDefault="009A3D16" w:rsidP="00127E19">
      <w:pPr>
        <w:pStyle w:val="ListParagraph"/>
        <w:numPr>
          <w:ilvl w:val="0"/>
          <w:numId w:val="127"/>
        </w:numPr>
        <w:tabs>
          <w:tab w:val="left" w:pos="1399"/>
          <w:tab w:val="left" w:pos="9360"/>
        </w:tabs>
        <w:spacing w:before="1"/>
        <w:ind w:left="1399" w:right="1580" w:hanging="542"/>
        <w:jc w:val="left"/>
        <w:rPr>
          <w:rFonts w:ascii="Arial"/>
          <w:color w:val="231F1F"/>
        </w:rPr>
      </w:pPr>
      <w:r w:rsidRPr="0030456C">
        <w:rPr>
          <w:color w:val="231F1F"/>
          <w:spacing w:val="-2"/>
        </w:rPr>
        <w:t>Anchorage,</w:t>
      </w:r>
      <w:r w:rsidRPr="0030456C">
        <w:rPr>
          <w:color w:val="231F1F"/>
          <w:spacing w:val="3"/>
        </w:rPr>
        <w:t xml:space="preserve"> </w:t>
      </w:r>
      <w:r w:rsidRPr="0030456C">
        <w:rPr>
          <w:color w:val="231F1F"/>
          <w:spacing w:val="-5"/>
        </w:rPr>
        <w:t>AK</w:t>
      </w:r>
    </w:p>
    <w:p w14:paraId="0EF3CAB1"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Birmingham,</w:t>
      </w:r>
      <w:r w:rsidRPr="0030456C">
        <w:rPr>
          <w:color w:val="231F1F"/>
          <w:spacing w:val="5"/>
        </w:rPr>
        <w:t xml:space="preserve"> </w:t>
      </w:r>
      <w:r w:rsidRPr="0030456C">
        <w:rPr>
          <w:color w:val="231F1F"/>
          <w:spacing w:val="-5"/>
        </w:rPr>
        <w:t>AL</w:t>
      </w:r>
    </w:p>
    <w:p w14:paraId="0EF3CAB2" w14:textId="77777777" w:rsidR="00414F32" w:rsidRPr="0030456C" w:rsidRDefault="009A3D16" w:rsidP="00127E19">
      <w:pPr>
        <w:pStyle w:val="ListParagraph"/>
        <w:numPr>
          <w:ilvl w:val="0"/>
          <w:numId w:val="127"/>
        </w:numPr>
        <w:tabs>
          <w:tab w:val="left" w:pos="1399"/>
          <w:tab w:val="left" w:pos="9360"/>
        </w:tabs>
        <w:spacing w:before="40"/>
        <w:ind w:left="1399" w:right="1580" w:hanging="542"/>
        <w:jc w:val="left"/>
        <w:rPr>
          <w:rFonts w:ascii="Arial"/>
          <w:color w:val="231F1F"/>
        </w:rPr>
      </w:pPr>
      <w:r w:rsidRPr="0030456C">
        <w:rPr>
          <w:color w:val="231F1F"/>
          <w:spacing w:val="-2"/>
        </w:rPr>
        <w:t>Montgomery,</w:t>
      </w:r>
      <w:r w:rsidRPr="0030456C">
        <w:rPr>
          <w:color w:val="231F1F"/>
          <w:spacing w:val="-9"/>
        </w:rPr>
        <w:t xml:space="preserve"> </w:t>
      </w:r>
      <w:r w:rsidRPr="0030456C">
        <w:rPr>
          <w:color w:val="231F1F"/>
          <w:spacing w:val="-5"/>
        </w:rPr>
        <w:t>AL</w:t>
      </w:r>
    </w:p>
    <w:p w14:paraId="0EF3CAB3"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Tuscaloosa,</w:t>
      </w:r>
      <w:r w:rsidRPr="0030456C">
        <w:rPr>
          <w:color w:val="231F1F"/>
          <w:spacing w:val="5"/>
        </w:rPr>
        <w:t xml:space="preserve"> </w:t>
      </w:r>
      <w:r w:rsidRPr="0030456C">
        <w:rPr>
          <w:color w:val="231F1F"/>
          <w:spacing w:val="-5"/>
        </w:rPr>
        <w:t>AL</w:t>
      </w:r>
    </w:p>
    <w:p w14:paraId="0EF3CAB4"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spacing w:val="-2"/>
        </w:rPr>
        <w:t>Tuskegee,</w:t>
      </w:r>
      <w:r w:rsidRPr="0030456C">
        <w:rPr>
          <w:color w:val="231F1F"/>
          <w:spacing w:val="1"/>
        </w:rPr>
        <w:t xml:space="preserve"> </w:t>
      </w:r>
      <w:r w:rsidRPr="0030456C">
        <w:rPr>
          <w:color w:val="231F1F"/>
          <w:spacing w:val="-5"/>
        </w:rPr>
        <w:t>AL</w:t>
      </w:r>
    </w:p>
    <w:p w14:paraId="0EF3CAB5"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Fayetteville,</w:t>
      </w:r>
      <w:r w:rsidRPr="0030456C">
        <w:rPr>
          <w:color w:val="231F1F"/>
          <w:spacing w:val="-4"/>
        </w:rPr>
        <w:t xml:space="preserve"> </w:t>
      </w:r>
      <w:r w:rsidRPr="0030456C">
        <w:rPr>
          <w:color w:val="231F1F"/>
          <w:spacing w:val="-5"/>
        </w:rPr>
        <w:t>AR</w:t>
      </w:r>
    </w:p>
    <w:p w14:paraId="0EF3CAB6"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rPr>
        <w:t>Little</w:t>
      </w:r>
      <w:r w:rsidRPr="0030456C">
        <w:rPr>
          <w:color w:val="231F1F"/>
          <w:spacing w:val="-10"/>
        </w:rPr>
        <w:t xml:space="preserve"> </w:t>
      </w:r>
      <w:r w:rsidRPr="0030456C">
        <w:rPr>
          <w:color w:val="231F1F"/>
        </w:rPr>
        <w:t>Rock,</w:t>
      </w:r>
      <w:r w:rsidRPr="0030456C">
        <w:rPr>
          <w:color w:val="231F1F"/>
          <w:spacing w:val="-8"/>
        </w:rPr>
        <w:t xml:space="preserve"> </w:t>
      </w:r>
      <w:r w:rsidRPr="0030456C">
        <w:rPr>
          <w:color w:val="231F1F"/>
          <w:spacing w:val="-5"/>
        </w:rPr>
        <w:t>AR</w:t>
      </w:r>
    </w:p>
    <w:p w14:paraId="0EF3CAB7"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North</w:t>
      </w:r>
      <w:r w:rsidRPr="0030456C">
        <w:rPr>
          <w:color w:val="231F1F"/>
          <w:spacing w:val="-9"/>
        </w:rPr>
        <w:t xml:space="preserve"> </w:t>
      </w:r>
      <w:r w:rsidRPr="0030456C">
        <w:rPr>
          <w:color w:val="231F1F"/>
        </w:rPr>
        <w:t>Little</w:t>
      </w:r>
      <w:r w:rsidRPr="0030456C">
        <w:rPr>
          <w:color w:val="231F1F"/>
          <w:spacing w:val="-7"/>
        </w:rPr>
        <w:t xml:space="preserve"> </w:t>
      </w:r>
      <w:r w:rsidRPr="0030456C">
        <w:rPr>
          <w:color w:val="231F1F"/>
        </w:rPr>
        <w:t>Rock,</w:t>
      </w:r>
      <w:r w:rsidRPr="0030456C">
        <w:rPr>
          <w:color w:val="231F1F"/>
          <w:spacing w:val="-9"/>
        </w:rPr>
        <w:t xml:space="preserve"> </w:t>
      </w:r>
      <w:r w:rsidRPr="0030456C">
        <w:rPr>
          <w:color w:val="231F1F"/>
          <w:spacing w:val="-5"/>
        </w:rPr>
        <w:t>AR</w:t>
      </w:r>
    </w:p>
    <w:p w14:paraId="0EF3CAB8" w14:textId="77777777" w:rsidR="00414F32" w:rsidRPr="0030456C" w:rsidRDefault="009A3D16" w:rsidP="00127E19">
      <w:pPr>
        <w:pStyle w:val="ListParagraph"/>
        <w:numPr>
          <w:ilvl w:val="0"/>
          <w:numId w:val="127"/>
        </w:numPr>
        <w:tabs>
          <w:tab w:val="left" w:pos="1399"/>
          <w:tab w:val="left" w:pos="9360"/>
        </w:tabs>
        <w:spacing w:before="39"/>
        <w:ind w:left="1399" w:right="1580" w:hanging="542"/>
        <w:jc w:val="left"/>
        <w:rPr>
          <w:rFonts w:ascii="Arial"/>
          <w:color w:val="231F1F"/>
        </w:rPr>
      </w:pPr>
      <w:r w:rsidRPr="0030456C">
        <w:rPr>
          <w:color w:val="231F1F"/>
          <w:spacing w:val="-2"/>
        </w:rPr>
        <w:t>Phoenix,</w:t>
      </w:r>
      <w:r w:rsidRPr="0030456C">
        <w:rPr>
          <w:color w:val="231F1F"/>
          <w:spacing w:val="-3"/>
        </w:rPr>
        <w:t xml:space="preserve"> </w:t>
      </w:r>
      <w:r w:rsidRPr="0030456C">
        <w:rPr>
          <w:color w:val="231F1F"/>
          <w:spacing w:val="-5"/>
        </w:rPr>
        <w:t>AZ</w:t>
      </w:r>
    </w:p>
    <w:p w14:paraId="0EF3CAB9"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spacing w:val="-2"/>
        </w:rPr>
        <w:t xml:space="preserve">Prescott, </w:t>
      </w:r>
      <w:r w:rsidRPr="0030456C">
        <w:rPr>
          <w:color w:val="231F1F"/>
          <w:spacing w:val="-5"/>
        </w:rPr>
        <w:t>AZ</w:t>
      </w:r>
    </w:p>
    <w:p w14:paraId="0EF3CABA"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Tucson,</w:t>
      </w:r>
      <w:r w:rsidRPr="0030456C">
        <w:rPr>
          <w:color w:val="231F1F"/>
          <w:spacing w:val="-11"/>
        </w:rPr>
        <w:t xml:space="preserve"> </w:t>
      </w:r>
      <w:r w:rsidRPr="0030456C">
        <w:rPr>
          <w:color w:val="231F1F"/>
          <w:spacing w:val="-5"/>
        </w:rPr>
        <w:t>AZ</w:t>
      </w:r>
    </w:p>
    <w:p w14:paraId="0EF3CABB"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Fresno,</w:t>
      </w:r>
      <w:r w:rsidRPr="0030456C">
        <w:rPr>
          <w:color w:val="231F1F"/>
          <w:spacing w:val="-5"/>
        </w:rPr>
        <w:t xml:space="preserve"> CA</w:t>
      </w:r>
    </w:p>
    <w:p w14:paraId="0EF3CABC"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spacing w:val="-2"/>
        </w:rPr>
        <w:t>Livermore,</w:t>
      </w:r>
      <w:r w:rsidRPr="0030456C">
        <w:rPr>
          <w:color w:val="231F1F"/>
        </w:rPr>
        <w:t xml:space="preserve"> </w:t>
      </w:r>
      <w:r w:rsidRPr="0030456C">
        <w:rPr>
          <w:color w:val="231F1F"/>
          <w:spacing w:val="-5"/>
        </w:rPr>
        <w:t>CA</w:t>
      </w:r>
    </w:p>
    <w:p w14:paraId="0EF3CABD"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rPr>
        <w:t>Loma</w:t>
      </w:r>
      <w:r w:rsidRPr="0030456C">
        <w:rPr>
          <w:color w:val="231F1F"/>
          <w:spacing w:val="-9"/>
        </w:rPr>
        <w:t xml:space="preserve"> </w:t>
      </w:r>
      <w:r w:rsidRPr="0030456C">
        <w:rPr>
          <w:color w:val="231F1F"/>
        </w:rPr>
        <w:t>Linda,</w:t>
      </w:r>
      <w:r w:rsidRPr="0030456C">
        <w:rPr>
          <w:color w:val="231F1F"/>
          <w:spacing w:val="-9"/>
        </w:rPr>
        <w:t xml:space="preserve"> </w:t>
      </w:r>
      <w:r w:rsidRPr="0030456C">
        <w:rPr>
          <w:color w:val="231F1F"/>
          <w:spacing w:val="-5"/>
        </w:rPr>
        <w:t>CA</w:t>
      </w:r>
    </w:p>
    <w:p w14:paraId="0EF3CABE"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Long</w:t>
      </w:r>
      <w:r w:rsidRPr="0030456C">
        <w:rPr>
          <w:color w:val="231F1F"/>
          <w:spacing w:val="-11"/>
        </w:rPr>
        <w:t xml:space="preserve"> </w:t>
      </w:r>
      <w:r w:rsidRPr="0030456C">
        <w:rPr>
          <w:color w:val="231F1F"/>
        </w:rPr>
        <w:t>Beach,</w:t>
      </w:r>
      <w:r w:rsidRPr="0030456C">
        <w:rPr>
          <w:color w:val="231F1F"/>
          <w:spacing w:val="-10"/>
        </w:rPr>
        <w:t xml:space="preserve"> </w:t>
      </w:r>
      <w:r w:rsidRPr="0030456C">
        <w:rPr>
          <w:color w:val="231F1F"/>
          <w:spacing w:val="-5"/>
        </w:rPr>
        <w:t>CA</w:t>
      </w:r>
    </w:p>
    <w:p w14:paraId="0EF3CABF"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Los</w:t>
      </w:r>
      <w:r w:rsidRPr="0030456C">
        <w:rPr>
          <w:color w:val="231F1F"/>
          <w:spacing w:val="-12"/>
        </w:rPr>
        <w:t xml:space="preserve"> </w:t>
      </w:r>
      <w:r w:rsidRPr="0030456C">
        <w:rPr>
          <w:color w:val="231F1F"/>
        </w:rPr>
        <w:t>Angeles,</w:t>
      </w:r>
      <w:r w:rsidRPr="0030456C">
        <w:rPr>
          <w:color w:val="231F1F"/>
          <w:spacing w:val="-12"/>
        </w:rPr>
        <w:t xml:space="preserve"> </w:t>
      </w:r>
      <w:r w:rsidRPr="0030456C">
        <w:rPr>
          <w:color w:val="231F1F"/>
          <w:spacing w:val="-5"/>
        </w:rPr>
        <w:t>CA</w:t>
      </w:r>
    </w:p>
    <w:p w14:paraId="0EF3CAC0" w14:textId="77777777" w:rsidR="00414F32" w:rsidRPr="0030456C" w:rsidRDefault="009A3D16" w:rsidP="00127E19">
      <w:pPr>
        <w:pStyle w:val="ListParagraph"/>
        <w:numPr>
          <w:ilvl w:val="0"/>
          <w:numId w:val="127"/>
        </w:numPr>
        <w:tabs>
          <w:tab w:val="left" w:pos="1399"/>
          <w:tab w:val="left" w:pos="9360"/>
        </w:tabs>
        <w:spacing w:before="40"/>
        <w:ind w:left="1399" w:right="1580" w:hanging="542"/>
        <w:jc w:val="left"/>
        <w:rPr>
          <w:rFonts w:ascii="Arial"/>
          <w:color w:val="231F1F"/>
        </w:rPr>
      </w:pPr>
      <w:r w:rsidRPr="0030456C">
        <w:rPr>
          <w:color w:val="231F1F"/>
          <w:spacing w:val="-2"/>
        </w:rPr>
        <w:t>Martinez,</w:t>
      </w:r>
      <w:r w:rsidRPr="0030456C">
        <w:rPr>
          <w:color w:val="231F1F"/>
          <w:spacing w:val="1"/>
        </w:rPr>
        <w:t xml:space="preserve"> </w:t>
      </w:r>
      <w:r w:rsidRPr="0030456C">
        <w:rPr>
          <w:color w:val="231F1F"/>
          <w:spacing w:val="-5"/>
        </w:rPr>
        <w:t>CA</w:t>
      </w:r>
    </w:p>
    <w:p w14:paraId="0EF3CAC1"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Mather,</w:t>
      </w:r>
      <w:r w:rsidRPr="0030456C">
        <w:rPr>
          <w:color w:val="231F1F"/>
          <w:spacing w:val="-13"/>
        </w:rPr>
        <w:t xml:space="preserve"> </w:t>
      </w:r>
      <w:r w:rsidRPr="0030456C">
        <w:rPr>
          <w:color w:val="231F1F"/>
          <w:spacing w:val="-5"/>
        </w:rPr>
        <w:t>CA</w:t>
      </w:r>
    </w:p>
    <w:p w14:paraId="0EF3CAC2"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Menlo</w:t>
      </w:r>
      <w:r w:rsidRPr="0030456C">
        <w:rPr>
          <w:color w:val="231F1F"/>
          <w:spacing w:val="-14"/>
        </w:rPr>
        <w:t xml:space="preserve"> </w:t>
      </w:r>
      <w:r w:rsidRPr="0030456C">
        <w:rPr>
          <w:color w:val="231F1F"/>
        </w:rPr>
        <w:t>Park,</w:t>
      </w:r>
      <w:r w:rsidRPr="0030456C">
        <w:rPr>
          <w:color w:val="231F1F"/>
          <w:spacing w:val="-14"/>
        </w:rPr>
        <w:t xml:space="preserve"> </w:t>
      </w:r>
      <w:r w:rsidRPr="0030456C">
        <w:rPr>
          <w:color w:val="231F1F"/>
          <w:spacing w:val="-5"/>
        </w:rPr>
        <w:t>CA</w:t>
      </w:r>
    </w:p>
    <w:p w14:paraId="0EF3CAC3"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North</w:t>
      </w:r>
      <w:r w:rsidRPr="0030456C">
        <w:rPr>
          <w:color w:val="231F1F"/>
          <w:spacing w:val="-9"/>
        </w:rPr>
        <w:t xml:space="preserve"> </w:t>
      </w:r>
      <w:r w:rsidRPr="0030456C">
        <w:rPr>
          <w:color w:val="231F1F"/>
        </w:rPr>
        <w:t>Hills,</w:t>
      </w:r>
      <w:r w:rsidRPr="0030456C">
        <w:rPr>
          <w:color w:val="231F1F"/>
          <w:spacing w:val="-8"/>
        </w:rPr>
        <w:t xml:space="preserve"> </w:t>
      </w:r>
      <w:r w:rsidRPr="0030456C">
        <w:rPr>
          <w:color w:val="231F1F"/>
          <w:spacing w:val="-5"/>
        </w:rPr>
        <w:t>CA</w:t>
      </w:r>
    </w:p>
    <w:p w14:paraId="0EF3CAC4"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Oceanside,</w:t>
      </w:r>
      <w:r w:rsidRPr="0030456C">
        <w:rPr>
          <w:color w:val="231F1F"/>
          <w:spacing w:val="3"/>
        </w:rPr>
        <w:t xml:space="preserve"> </w:t>
      </w:r>
      <w:r w:rsidRPr="0030456C">
        <w:rPr>
          <w:color w:val="231F1F"/>
          <w:spacing w:val="-5"/>
        </w:rPr>
        <w:t>CA</w:t>
      </w:r>
    </w:p>
    <w:p w14:paraId="0EF3CAC5"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rPr>
        <w:t>Palo</w:t>
      </w:r>
      <w:r w:rsidRPr="0030456C">
        <w:rPr>
          <w:color w:val="231F1F"/>
          <w:spacing w:val="-12"/>
        </w:rPr>
        <w:t xml:space="preserve"> </w:t>
      </w:r>
      <w:r w:rsidRPr="0030456C">
        <w:rPr>
          <w:color w:val="231F1F"/>
        </w:rPr>
        <w:t>Alto,</w:t>
      </w:r>
      <w:r w:rsidRPr="0030456C">
        <w:rPr>
          <w:color w:val="231F1F"/>
          <w:spacing w:val="-9"/>
        </w:rPr>
        <w:t xml:space="preserve"> </w:t>
      </w:r>
      <w:r w:rsidRPr="0030456C">
        <w:rPr>
          <w:color w:val="231F1F"/>
          <w:spacing w:val="-5"/>
        </w:rPr>
        <w:t>CA</w:t>
      </w:r>
    </w:p>
    <w:p w14:paraId="0EF3CAC6"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rPr>
        <w:t>Redlands,</w:t>
      </w:r>
      <w:r w:rsidRPr="0030456C">
        <w:rPr>
          <w:color w:val="231F1F"/>
          <w:spacing w:val="-13"/>
        </w:rPr>
        <w:t xml:space="preserve"> </w:t>
      </w:r>
      <w:r w:rsidRPr="0030456C">
        <w:rPr>
          <w:color w:val="231F1F"/>
          <w:spacing w:val="-5"/>
        </w:rPr>
        <w:t>CA</w:t>
      </w:r>
    </w:p>
    <w:p w14:paraId="0EF3CAC7"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Sacramento,</w:t>
      </w:r>
      <w:r w:rsidRPr="0030456C">
        <w:rPr>
          <w:color w:val="231F1F"/>
          <w:spacing w:val="-6"/>
        </w:rPr>
        <w:t xml:space="preserve"> </w:t>
      </w:r>
      <w:r w:rsidRPr="0030456C">
        <w:rPr>
          <w:color w:val="231F1F"/>
          <w:spacing w:val="-5"/>
        </w:rPr>
        <w:t>CA</w:t>
      </w:r>
    </w:p>
    <w:p w14:paraId="0EF3CAC9" w14:textId="77777777" w:rsidR="00414F32" w:rsidRPr="0030456C" w:rsidRDefault="009A3D16" w:rsidP="00127E19">
      <w:pPr>
        <w:pStyle w:val="ListParagraph"/>
        <w:numPr>
          <w:ilvl w:val="0"/>
          <w:numId w:val="127"/>
        </w:numPr>
        <w:tabs>
          <w:tab w:val="left" w:pos="1399"/>
          <w:tab w:val="left" w:pos="9360"/>
        </w:tabs>
        <w:spacing w:before="79"/>
        <w:ind w:left="1399" w:right="1580" w:hanging="542"/>
        <w:jc w:val="left"/>
        <w:rPr>
          <w:rFonts w:ascii="Arial"/>
          <w:color w:val="231F1F"/>
        </w:rPr>
      </w:pPr>
      <w:r w:rsidRPr="0030456C">
        <w:rPr>
          <w:color w:val="231F1F"/>
        </w:rPr>
        <w:t>San</w:t>
      </w:r>
      <w:r w:rsidRPr="0030456C">
        <w:rPr>
          <w:color w:val="231F1F"/>
          <w:spacing w:val="-11"/>
        </w:rPr>
        <w:t xml:space="preserve"> </w:t>
      </w:r>
      <w:r w:rsidRPr="0030456C">
        <w:rPr>
          <w:color w:val="231F1F"/>
        </w:rPr>
        <w:t>Diego,</w:t>
      </w:r>
      <w:r w:rsidRPr="0030456C">
        <w:rPr>
          <w:color w:val="231F1F"/>
          <w:spacing w:val="-10"/>
        </w:rPr>
        <w:t xml:space="preserve"> </w:t>
      </w:r>
      <w:r w:rsidRPr="0030456C">
        <w:rPr>
          <w:color w:val="231F1F"/>
          <w:spacing w:val="-5"/>
        </w:rPr>
        <w:t>CA</w:t>
      </w:r>
    </w:p>
    <w:p w14:paraId="0EF3CACA"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San</w:t>
      </w:r>
      <w:r w:rsidRPr="0030456C">
        <w:rPr>
          <w:color w:val="231F1F"/>
          <w:spacing w:val="-3"/>
        </w:rPr>
        <w:t xml:space="preserve"> </w:t>
      </w:r>
      <w:r w:rsidRPr="0030456C">
        <w:rPr>
          <w:color w:val="231F1F"/>
          <w:spacing w:val="-2"/>
        </w:rPr>
        <w:t>Francisco,</w:t>
      </w:r>
      <w:r w:rsidRPr="0030456C">
        <w:rPr>
          <w:color w:val="231F1F"/>
          <w:spacing w:val="-3"/>
        </w:rPr>
        <w:t xml:space="preserve"> </w:t>
      </w:r>
      <w:r w:rsidRPr="0030456C">
        <w:rPr>
          <w:color w:val="231F1F"/>
          <w:spacing w:val="-5"/>
        </w:rPr>
        <w:t>CA</w:t>
      </w:r>
    </w:p>
    <w:p w14:paraId="0EF3CACB"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San</w:t>
      </w:r>
      <w:r w:rsidRPr="0030456C">
        <w:rPr>
          <w:color w:val="231F1F"/>
          <w:spacing w:val="-10"/>
        </w:rPr>
        <w:t xml:space="preserve"> </w:t>
      </w:r>
      <w:r w:rsidRPr="0030456C">
        <w:rPr>
          <w:color w:val="231F1F"/>
        </w:rPr>
        <w:t>Jose,</w:t>
      </w:r>
      <w:r w:rsidRPr="0030456C">
        <w:rPr>
          <w:color w:val="231F1F"/>
          <w:spacing w:val="-9"/>
        </w:rPr>
        <w:t xml:space="preserve"> </w:t>
      </w:r>
      <w:r w:rsidRPr="0030456C">
        <w:rPr>
          <w:color w:val="231F1F"/>
          <w:spacing w:val="-5"/>
        </w:rPr>
        <w:t>CA</w:t>
      </w:r>
    </w:p>
    <w:p w14:paraId="0EF3CACC"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spacing w:val="-2"/>
        </w:rPr>
        <w:t>Aurora,</w:t>
      </w:r>
      <w:r w:rsidRPr="0030456C">
        <w:rPr>
          <w:color w:val="231F1F"/>
          <w:spacing w:val="-8"/>
        </w:rPr>
        <w:t xml:space="preserve"> </w:t>
      </w:r>
      <w:r w:rsidRPr="0030456C">
        <w:rPr>
          <w:color w:val="231F1F"/>
          <w:spacing w:val="-5"/>
        </w:rPr>
        <w:t>CO</w:t>
      </w:r>
    </w:p>
    <w:p w14:paraId="0EF3CACD"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Denver,</w:t>
      </w:r>
      <w:r w:rsidRPr="0030456C">
        <w:rPr>
          <w:color w:val="231F1F"/>
          <w:spacing w:val="-9"/>
        </w:rPr>
        <w:t xml:space="preserve"> </w:t>
      </w:r>
      <w:r w:rsidRPr="0030456C">
        <w:rPr>
          <w:color w:val="231F1F"/>
          <w:spacing w:val="-5"/>
        </w:rPr>
        <w:t>CO</w:t>
      </w:r>
    </w:p>
    <w:p w14:paraId="0EF3CACE" w14:textId="77777777" w:rsidR="00414F32" w:rsidRPr="0030456C" w:rsidRDefault="009A3D16" w:rsidP="00127E19">
      <w:pPr>
        <w:pStyle w:val="ListParagraph"/>
        <w:numPr>
          <w:ilvl w:val="0"/>
          <w:numId w:val="127"/>
        </w:numPr>
        <w:tabs>
          <w:tab w:val="left" w:pos="1399"/>
          <w:tab w:val="left" w:pos="9360"/>
        </w:tabs>
        <w:spacing w:before="40"/>
        <w:ind w:left="1399" w:right="1580" w:hanging="542"/>
        <w:jc w:val="left"/>
        <w:rPr>
          <w:rFonts w:ascii="Arial"/>
          <w:color w:val="231F1F"/>
        </w:rPr>
      </w:pPr>
      <w:r w:rsidRPr="0030456C">
        <w:rPr>
          <w:color w:val="231F1F"/>
        </w:rPr>
        <w:t>Englewood,</w:t>
      </w:r>
      <w:r w:rsidRPr="0030456C">
        <w:rPr>
          <w:color w:val="231F1F"/>
          <w:spacing w:val="-15"/>
        </w:rPr>
        <w:t xml:space="preserve"> </w:t>
      </w:r>
      <w:r w:rsidRPr="0030456C">
        <w:rPr>
          <w:color w:val="231F1F"/>
          <w:spacing w:val="-5"/>
        </w:rPr>
        <w:t>CO</w:t>
      </w:r>
    </w:p>
    <w:p w14:paraId="0EF3CACF"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Grand</w:t>
      </w:r>
      <w:r w:rsidRPr="0030456C">
        <w:rPr>
          <w:color w:val="231F1F"/>
          <w:spacing w:val="-5"/>
        </w:rPr>
        <w:t xml:space="preserve"> </w:t>
      </w:r>
      <w:r w:rsidRPr="0030456C">
        <w:rPr>
          <w:color w:val="231F1F"/>
          <w:spacing w:val="-2"/>
        </w:rPr>
        <w:t>Junction,</w:t>
      </w:r>
      <w:r w:rsidRPr="0030456C">
        <w:rPr>
          <w:color w:val="231F1F"/>
          <w:spacing w:val="-3"/>
        </w:rPr>
        <w:t xml:space="preserve"> </w:t>
      </w:r>
      <w:r w:rsidRPr="0030456C">
        <w:rPr>
          <w:color w:val="231F1F"/>
          <w:spacing w:val="-5"/>
        </w:rPr>
        <w:t>CO</w:t>
      </w:r>
    </w:p>
    <w:p w14:paraId="0EF3CAD0"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spacing w:val="-2"/>
        </w:rPr>
        <w:t>Newington,</w:t>
      </w:r>
      <w:r w:rsidRPr="0030456C">
        <w:rPr>
          <w:color w:val="231F1F"/>
          <w:spacing w:val="-5"/>
        </w:rPr>
        <w:t xml:space="preserve"> CT</w:t>
      </w:r>
    </w:p>
    <w:p w14:paraId="0EF3CAD1" w14:textId="77777777" w:rsidR="00414F32" w:rsidRPr="0030456C" w:rsidRDefault="009A3D16" w:rsidP="00127E19">
      <w:pPr>
        <w:pStyle w:val="ListParagraph"/>
        <w:numPr>
          <w:ilvl w:val="0"/>
          <w:numId w:val="127"/>
        </w:numPr>
        <w:tabs>
          <w:tab w:val="left" w:pos="1399"/>
          <w:tab w:val="left" w:pos="9360"/>
        </w:tabs>
        <w:spacing w:before="44"/>
        <w:ind w:left="1399" w:right="1580" w:hanging="542"/>
        <w:jc w:val="left"/>
        <w:rPr>
          <w:rFonts w:ascii="Arial"/>
          <w:color w:val="231F1F"/>
        </w:rPr>
      </w:pPr>
      <w:r w:rsidRPr="0030456C">
        <w:rPr>
          <w:color w:val="231F1F"/>
        </w:rPr>
        <w:t>West</w:t>
      </w:r>
      <w:r w:rsidRPr="0030456C">
        <w:rPr>
          <w:color w:val="231F1F"/>
          <w:spacing w:val="-9"/>
        </w:rPr>
        <w:t xml:space="preserve"> </w:t>
      </w:r>
      <w:r w:rsidRPr="0030456C">
        <w:rPr>
          <w:color w:val="231F1F"/>
        </w:rPr>
        <w:t>Haven,</w:t>
      </w:r>
      <w:r w:rsidRPr="0030456C">
        <w:rPr>
          <w:color w:val="231F1F"/>
          <w:spacing w:val="-9"/>
        </w:rPr>
        <w:t xml:space="preserve"> </w:t>
      </w:r>
      <w:r w:rsidRPr="0030456C">
        <w:rPr>
          <w:color w:val="231F1F"/>
          <w:spacing w:val="-5"/>
        </w:rPr>
        <w:t>CT</w:t>
      </w:r>
    </w:p>
    <w:p w14:paraId="0EF3CAD2" w14:textId="77777777" w:rsidR="00414F32" w:rsidRPr="0030456C" w:rsidRDefault="009A3D16" w:rsidP="00127E19">
      <w:pPr>
        <w:pStyle w:val="ListParagraph"/>
        <w:numPr>
          <w:ilvl w:val="0"/>
          <w:numId w:val="127"/>
        </w:numPr>
        <w:tabs>
          <w:tab w:val="left" w:pos="1399"/>
          <w:tab w:val="left" w:pos="9360"/>
        </w:tabs>
        <w:spacing w:before="40"/>
        <w:ind w:left="1399" w:right="1580" w:hanging="542"/>
        <w:jc w:val="left"/>
        <w:rPr>
          <w:rFonts w:ascii="Arial"/>
          <w:color w:val="231F1F"/>
        </w:rPr>
      </w:pPr>
      <w:r w:rsidRPr="0030456C">
        <w:rPr>
          <w:color w:val="231F1F"/>
          <w:spacing w:val="-2"/>
        </w:rPr>
        <w:t>Washington,</w:t>
      </w:r>
      <w:r w:rsidRPr="0030456C">
        <w:rPr>
          <w:color w:val="231F1F"/>
          <w:spacing w:val="3"/>
        </w:rPr>
        <w:t xml:space="preserve"> </w:t>
      </w:r>
      <w:r w:rsidRPr="0030456C">
        <w:rPr>
          <w:color w:val="231F1F"/>
          <w:spacing w:val="-7"/>
        </w:rPr>
        <w:t>DC</w:t>
      </w:r>
    </w:p>
    <w:p w14:paraId="0EF3CAD3"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Wilmington,</w:t>
      </w:r>
      <w:r w:rsidRPr="0030456C">
        <w:rPr>
          <w:color w:val="231F1F"/>
          <w:spacing w:val="5"/>
        </w:rPr>
        <w:t xml:space="preserve"> </w:t>
      </w:r>
      <w:r w:rsidRPr="0030456C">
        <w:rPr>
          <w:color w:val="231F1F"/>
          <w:spacing w:val="-5"/>
        </w:rPr>
        <w:t>DE</w:t>
      </w:r>
    </w:p>
    <w:p w14:paraId="0EF3CAD4"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Bay</w:t>
      </w:r>
      <w:r w:rsidRPr="0030456C">
        <w:rPr>
          <w:color w:val="231F1F"/>
          <w:spacing w:val="-14"/>
        </w:rPr>
        <w:t xml:space="preserve"> </w:t>
      </w:r>
      <w:r w:rsidRPr="0030456C">
        <w:rPr>
          <w:color w:val="231F1F"/>
        </w:rPr>
        <w:t>Pines,</w:t>
      </w:r>
      <w:r w:rsidRPr="0030456C">
        <w:rPr>
          <w:color w:val="231F1F"/>
          <w:spacing w:val="-10"/>
        </w:rPr>
        <w:t xml:space="preserve"> </w:t>
      </w:r>
      <w:r w:rsidRPr="0030456C">
        <w:rPr>
          <w:color w:val="231F1F"/>
          <w:spacing w:val="-5"/>
        </w:rPr>
        <w:t>FL</w:t>
      </w:r>
    </w:p>
    <w:p w14:paraId="0EF3CAD5"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rPr>
        <w:t>Cape</w:t>
      </w:r>
      <w:r w:rsidRPr="0030456C">
        <w:rPr>
          <w:color w:val="231F1F"/>
          <w:spacing w:val="-15"/>
        </w:rPr>
        <w:t xml:space="preserve"> </w:t>
      </w:r>
      <w:r w:rsidRPr="0030456C">
        <w:rPr>
          <w:color w:val="231F1F"/>
        </w:rPr>
        <w:t>Coral,</w:t>
      </w:r>
      <w:r w:rsidRPr="0030456C">
        <w:rPr>
          <w:color w:val="231F1F"/>
          <w:spacing w:val="-11"/>
        </w:rPr>
        <w:t xml:space="preserve"> </w:t>
      </w:r>
      <w:r w:rsidRPr="0030456C">
        <w:rPr>
          <w:color w:val="231F1F"/>
          <w:spacing w:val="-5"/>
        </w:rPr>
        <w:t>FL</w:t>
      </w:r>
    </w:p>
    <w:p w14:paraId="0EF3CAD6" w14:textId="77777777" w:rsidR="00414F32" w:rsidRPr="0030456C" w:rsidRDefault="009A3D16" w:rsidP="00127E19">
      <w:pPr>
        <w:pStyle w:val="ListParagraph"/>
        <w:numPr>
          <w:ilvl w:val="0"/>
          <w:numId w:val="127"/>
        </w:numPr>
        <w:tabs>
          <w:tab w:val="left" w:pos="1399"/>
          <w:tab w:val="left" w:pos="9360"/>
        </w:tabs>
        <w:spacing w:before="39"/>
        <w:ind w:left="1399" w:right="1580" w:hanging="542"/>
        <w:jc w:val="left"/>
        <w:rPr>
          <w:rFonts w:ascii="Arial"/>
          <w:color w:val="231F1F"/>
        </w:rPr>
      </w:pPr>
      <w:r w:rsidRPr="0030456C">
        <w:rPr>
          <w:color w:val="231F1F"/>
          <w:spacing w:val="-2"/>
        </w:rPr>
        <w:t>Gainesville,</w:t>
      </w:r>
      <w:r w:rsidRPr="0030456C">
        <w:rPr>
          <w:color w:val="231F1F"/>
          <w:spacing w:val="3"/>
        </w:rPr>
        <w:t xml:space="preserve"> </w:t>
      </w:r>
      <w:r w:rsidRPr="0030456C">
        <w:rPr>
          <w:color w:val="231F1F"/>
          <w:spacing w:val="-5"/>
        </w:rPr>
        <w:t>FL</w:t>
      </w:r>
    </w:p>
    <w:p w14:paraId="0EF3CAD7"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Lake</w:t>
      </w:r>
      <w:r w:rsidRPr="0030456C">
        <w:rPr>
          <w:color w:val="231F1F"/>
          <w:spacing w:val="-7"/>
        </w:rPr>
        <w:t xml:space="preserve"> </w:t>
      </w:r>
      <w:r w:rsidRPr="0030456C">
        <w:rPr>
          <w:color w:val="231F1F"/>
        </w:rPr>
        <w:t>City,</w:t>
      </w:r>
      <w:r w:rsidRPr="0030456C">
        <w:rPr>
          <w:color w:val="231F1F"/>
          <w:spacing w:val="-5"/>
        </w:rPr>
        <w:t xml:space="preserve"> </w:t>
      </w:r>
      <w:r w:rsidRPr="0030456C">
        <w:rPr>
          <w:color w:val="231F1F"/>
          <w:spacing w:val="-7"/>
        </w:rPr>
        <w:t>FL</w:t>
      </w:r>
    </w:p>
    <w:p w14:paraId="0EF3CAD8"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rPr>
        <w:t>Miami,</w:t>
      </w:r>
      <w:r w:rsidRPr="0030456C">
        <w:rPr>
          <w:color w:val="231F1F"/>
          <w:spacing w:val="-15"/>
        </w:rPr>
        <w:t xml:space="preserve"> </w:t>
      </w:r>
      <w:r w:rsidRPr="0030456C">
        <w:rPr>
          <w:color w:val="231F1F"/>
          <w:spacing w:val="-5"/>
        </w:rPr>
        <w:t>FL</w:t>
      </w:r>
    </w:p>
    <w:p w14:paraId="0EF3CAD9"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 xml:space="preserve">Orlando, </w:t>
      </w:r>
      <w:r w:rsidRPr="0030456C">
        <w:rPr>
          <w:color w:val="231F1F"/>
          <w:spacing w:val="-5"/>
        </w:rPr>
        <w:t>FL</w:t>
      </w:r>
    </w:p>
    <w:p w14:paraId="0EF3CADA" w14:textId="77777777" w:rsidR="00414F32" w:rsidRPr="0030456C" w:rsidRDefault="009A3D16" w:rsidP="00127E19">
      <w:pPr>
        <w:pStyle w:val="ListParagraph"/>
        <w:numPr>
          <w:ilvl w:val="0"/>
          <w:numId w:val="127"/>
        </w:numPr>
        <w:tabs>
          <w:tab w:val="left" w:pos="1399"/>
          <w:tab w:val="left" w:pos="9360"/>
        </w:tabs>
        <w:spacing w:before="40"/>
        <w:ind w:left="1399" w:right="1580" w:hanging="542"/>
        <w:jc w:val="left"/>
        <w:rPr>
          <w:rFonts w:ascii="Arial"/>
          <w:color w:val="231F1F"/>
        </w:rPr>
      </w:pPr>
      <w:r w:rsidRPr="0030456C">
        <w:rPr>
          <w:color w:val="231F1F"/>
        </w:rPr>
        <w:t>Pensacola,</w:t>
      </w:r>
      <w:r w:rsidRPr="0030456C">
        <w:rPr>
          <w:color w:val="231F1F"/>
          <w:spacing w:val="-14"/>
        </w:rPr>
        <w:t xml:space="preserve"> </w:t>
      </w:r>
      <w:r w:rsidRPr="0030456C">
        <w:rPr>
          <w:color w:val="231F1F"/>
          <w:spacing w:val="-5"/>
        </w:rPr>
        <w:t>FL</w:t>
      </w:r>
    </w:p>
    <w:p w14:paraId="0EF3CADB"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St.</w:t>
      </w:r>
      <w:r w:rsidRPr="0030456C">
        <w:rPr>
          <w:color w:val="231F1F"/>
          <w:spacing w:val="-15"/>
        </w:rPr>
        <w:t xml:space="preserve"> </w:t>
      </w:r>
      <w:r w:rsidRPr="0030456C">
        <w:rPr>
          <w:color w:val="231F1F"/>
        </w:rPr>
        <w:t>Petersburg,</w:t>
      </w:r>
      <w:r w:rsidRPr="0030456C">
        <w:rPr>
          <w:color w:val="231F1F"/>
          <w:spacing w:val="-15"/>
        </w:rPr>
        <w:t xml:space="preserve"> </w:t>
      </w:r>
      <w:r w:rsidRPr="0030456C">
        <w:rPr>
          <w:color w:val="231F1F"/>
          <w:spacing w:val="-5"/>
        </w:rPr>
        <w:t>FL</w:t>
      </w:r>
    </w:p>
    <w:p w14:paraId="0EF3CADC"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rPr>
        <w:t>Tampa,</w:t>
      </w:r>
      <w:r w:rsidRPr="0030456C">
        <w:rPr>
          <w:color w:val="231F1F"/>
          <w:spacing w:val="-13"/>
        </w:rPr>
        <w:t xml:space="preserve"> </w:t>
      </w:r>
      <w:r w:rsidRPr="0030456C">
        <w:rPr>
          <w:color w:val="231F1F"/>
          <w:spacing w:val="-5"/>
        </w:rPr>
        <w:t>FL</w:t>
      </w:r>
    </w:p>
    <w:p w14:paraId="0EF3CADD"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West</w:t>
      </w:r>
      <w:r w:rsidRPr="0030456C">
        <w:rPr>
          <w:color w:val="231F1F"/>
          <w:spacing w:val="-10"/>
        </w:rPr>
        <w:t xml:space="preserve"> </w:t>
      </w:r>
      <w:r w:rsidRPr="0030456C">
        <w:rPr>
          <w:color w:val="231F1F"/>
        </w:rPr>
        <w:t>Palm</w:t>
      </w:r>
      <w:r w:rsidRPr="0030456C">
        <w:rPr>
          <w:color w:val="231F1F"/>
          <w:spacing w:val="-9"/>
        </w:rPr>
        <w:t xml:space="preserve"> </w:t>
      </w:r>
      <w:r w:rsidRPr="0030456C">
        <w:rPr>
          <w:color w:val="231F1F"/>
        </w:rPr>
        <w:t>Beach,</w:t>
      </w:r>
      <w:r w:rsidRPr="0030456C">
        <w:rPr>
          <w:color w:val="231F1F"/>
          <w:spacing w:val="-8"/>
        </w:rPr>
        <w:t xml:space="preserve"> </w:t>
      </w:r>
      <w:r w:rsidRPr="0030456C">
        <w:rPr>
          <w:color w:val="231F1F"/>
          <w:spacing w:val="-5"/>
        </w:rPr>
        <w:t>FL</w:t>
      </w:r>
    </w:p>
    <w:p w14:paraId="0EF3CADE"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 xml:space="preserve">Atlanta, </w:t>
      </w:r>
      <w:r w:rsidRPr="0030456C">
        <w:rPr>
          <w:color w:val="231F1F"/>
          <w:spacing w:val="-5"/>
        </w:rPr>
        <w:t>GA</w:t>
      </w:r>
    </w:p>
    <w:p w14:paraId="0EF3CADF"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spacing w:val="-2"/>
        </w:rPr>
        <w:t>Augusta,</w:t>
      </w:r>
      <w:r w:rsidRPr="0030456C">
        <w:rPr>
          <w:color w:val="231F1F"/>
          <w:spacing w:val="-3"/>
        </w:rPr>
        <w:t xml:space="preserve"> </w:t>
      </w:r>
      <w:r w:rsidRPr="0030456C">
        <w:rPr>
          <w:color w:val="231F1F"/>
          <w:spacing w:val="-5"/>
        </w:rPr>
        <w:t>GA</w:t>
      </w:r>
    </w:p>
    <w:p w14:paraId="0EF3CAE0"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Decatur,</w:t>
      </w:r>
      <w:r w:rsidRPr="0030456C">
        <w:rPr>
          <w:color w:val="231F1F"/>
          <w:spacing w:val="-4"/>
        </w:rPr>
        <w:t xml:space="preserve"> </w:t>
      </w:r>
      <w:r w:rsidRPr="0030456C">
        <w:rPr>
          <w:color w:val="231F1F"/>
          <w:spacing w:val="-5"/>
        </w:rPr>
        <w:t>GA</w:t>
      </w:r>
    </w:p>
    <w:p w14:paraId="0EF3CAE1"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Dublin,</w:t>
      </w:r>
      <w:r w:rsidRPr="0030456C">
        <w:rPr>
          <w:color w:val="231F1F"/>
          <w:spacing w:val="-11"/>
        </w:rPr>
        <w:t xml:space="preserve"> </w:t>
      </w:r>
      <w:r w:rsidRPr="0030456C">
        <w:rPr>
          <w:color w:val="231F1F"/>
          <w:spacing w:val="-5"/>
        </w:rPr>
        <w:t>GA</w:t>
      </w:r>
    </w:p>
    <w:p w14:paraId="0EF3CAE2"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 xml:space="preserve">Honolulu, </w:t>
      </w:r>
      <w:r w:rsidRPr="0030456C">
        <w:rPr>
          <w:color w:val="231F1F"/>
          <w:spacing w:val="-5"/>
        </w:rPr>
        <w:t>HI</w:t>
      </w:r>
    </w:p>
    <w:p w14:paraId="0EF3CAE3"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rPr>
        <w:t>Des</w:t>
      </w:r>
      <w:r w:rsidRPr="0030456C">
        <w:rPr>
          <w:color w:val="231F1F"/>
          <w:spacing w:val="-14"/>
        </w:rPr>
        <w:t xml:space="preserve"> </w:t>
      </w:r>
      <w:r w:rsidRPr="0030456C">
        <w:rPr>
          <w:color w:val="231F1F"/>
        </w:rPr>
        <w:t>Moines,</w:t>
      </w:r>
      <w:r w:rsidRPr="0030456C">
        <w:rPr>
          <w:color w:val="231F1F"/>
          <w:spacing w:val="-11"/>
        </w:rPr>
        <w:t xml:space="preserve"> </w:t>
      </w:r>
      <w:r w:rsidRPr="0030456C">
        <w:rPr>
          <w:color w:val="231F1F"/>
          <w:spacing w:val="-5"/>
        </w:rPr>
        <w:t>IA</w:t>
      </w:r>
    </w:p>
    <w:p w14:paraId="0EF3CAE4"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Iowa</w:t>
      </w:r>
      <w:r w:rsidRPr="0030456C">
        <w:rPr>
          <w:color w:val="231F1F"/>
          <w:spacing w:val="-7"/>
        </w:rPr>
        <w:t xml:space="preserve"> </w:t>
      </w:r>
      <w:r w:rsidRPr="0030456C">
        <w:rPr>
          <w:color w:val="231F1F"/>
        </w:rPr>
        <w:t>City,</w:t>
      </w:r>
      <w:r w:rsidRPr="0030456C">
        <w:rPr>
          <w:color w:val="231F1F"/>
          <w:spacing w:val="-7"/>
        </w:rPr>
        <w:t xml:space="preserve"> </w:t>
      </w:r>
      <w:r w:rsidRPr="0030456C">
        <w:rPr>
          <w:color w:val="231F1F"/>
          <w:spacing w:val="-5"/>
        </w:rPr>
        <w:t>IA</w:t>
      </w:r>
    </w:p>
    <w:p w14:paraId="0EF3CAE5"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Boise,</w:t>
      </w:r>
      <w:r w:rsidRPr="0030456C">
        <w:rPr>
          <w:color w:val="231F1F"/>
          <w:spacing w:val="-10"/>
        </w:rPr>
        <w:t xml:space="preserve"> </w:t>
      </w:r>
      <w:r w:rsidRPr="0030456C">
        <w:rPr>
          <w:color w:val="231F1F"/>
          <w:spacing w:val="-5"/>
        </w:rPr>
        <w:t>ID</w:t>
      </w:r>
    </w:p>
    <w:p w14:paraId="0EF3CAE6"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spacing w:val="-2"/>
        </w:rPr>
        <w:t>Chicago,</w:t>
      </w:r>
      <w:r w:rsidRPr="0030456C">
        <w:rPr>
          <w:color w:val="231F1F"/>
          <w:spacing w:val="-3"/>
        </w:rPr>
        <w:t xml:space="preserve"> </w:t>
      </w:r>
      <w:r w:rsidRPr="0030456C">
        <w:rPr>
          <w:color w:val="231F1F"/>
          <w:spacing w:val="-5"/>
        </w:rPr>
        <w:t>IL</w:t>
      </w:r>
    </w:p>
    <w:p w14:paraId="0EF3CAE7" w14:textId="77777777" w:rsidR="00414F32" w:rsidRPr="0030456C" w:rsidRDefault="009A3D16" w:rsidP="00127E19">
      <w:pPr>
        <w:pStyle w:val="ListParagraph"/>
        <w:numPr>
          <w:ilvl w:val="0"/>
          <w:numId w:val="127"/>
        </w:numPr>
        <w:tabs>
          <w:tab w:val="left" w:pos="1399"/>
          <w:tab w:val="left" w:pos="9360"/>
        </w:tabs>
        <w:spacing w:before="38"/>
        <w:ind w:left="1399" w:right="1580" w:hanging="542"/>
        <w:jc w:val="left"/>
        <w:rPr>
          <w:rFonts w:ascii="Arial"/>
          <w:color w:val="231F1F"/>
        </w:rPr>
      </w:pPr>
      <w:r w:rsidRPr="0030456C">
        <w:rPr>
          <w:color w:val="231F1F"/>
        </w:rPr>
        <w:t>Danville,</w:t>
      </w:r>
      <w:r w:rsidRPr="0030456C">
        <w:rPr>
          <w:color w:val="231F1F"/>
          <w:spacing w:val="-13"/>
        </w:rPr>
        <w:t xml:space="preserve"> </w:t>
      </w:r>
      <w:r w:rsidRPr="0030456C">
        <w:rPr>
          <w:color w:val="231F1F"/>
          <w:spacing w:val="-5"/>
        </w:rPr>
        <w:t>IL</w:t>
      </w:r>
    </w:p>
    <w:p w14:paraId="0EF3CAE8"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Hines,</w:t>
      </w:r>
      <w:r w:rsidRPr="0030456C">
        <w:rPr>
          <w:color w:val="231F1F"/>
          <w:spacing w:val="-12"/>
        </w:rPr>
        <w:t xml:space="preserve"> </w:t>
      </w:r>
      <w:r w:rsidRPr="0030456C">
        <w:rPr>
          <w:color w:val="231F1F"/>
          <w:spacing w:val="-5"/>
        </w:rPr>
        <w:t>IL</w:t>
      </w:r>
    </w:p>
    <w:p w14:paraId="0EF3CAE9"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rPr>
        <w:t>Marion,</w:t>
      </w:r>
      <w:r w:rsidRPr="0030456C">
        <w:rPr>
          <w:color w:val="231F1F"/>
          <w:spacing w:val="-11"/>
        </w:rPr>
        <w:t xml:space="preserve"> </w:t>
      </w:r>
      <w:r w:rsidRPr="0030456C">
        <w:rPr>
          <w:color w:val="231F1F"/>
          <w:spacing w:val="-5"/>
        </w:rPr>
        <w:t>IL</w:t>
      </w:r>
    </w:p>
    <w:p w14:paraId="0EF3CAEA" w14:textId="77777777" w:rsidR="00414F32" w:rsidRPr="0030456C" w:rsidRDefault="009A3D16" w:rsidP="00127E19">
      <w:pPr>
        <w:pStyle w:val="ListParagraph"/>
        <w:numPr>
          <w:ilvl w:val="0"/>
          <w:numId w:val="127"/>
        </w:numPr>
        <w:tabs>
          <w:tab w:val="left" w:pos="1399"/>
          <w:tab w:val="left" w:pos="9360"/>
        </w:tabs>
        <w:spacing w:before="44"/>
        <w:ind w:left="1399" w:right="1580" w:hanging="542"/>
        <w:jc w:val="left"/>
        <w:rPr>
          <w:rFonts w:ascii="Arial"/>
          <w:color w:val="231F1F"/>
        </w:rPr>
      </w:pPr>
      <w:r w:rsidRPr="0030456C">
        <w:rPr>
          <w:color w:val="231F1F"/>
        </w:rPr>
        <w:t>North</w:t>
      </w:r>
      <w:r w:rsidRPr="0030456C">
        <w:rPr>
          <w:color w:val="231F1F"/>
          <w:spacing w:val="-11"/>
        </w:rPr>
        <w:t xml:space="preserve"> </w:t>
      </w:r>
      <w:r w:rsidRPr="0030456C">
        <w:rPr>
          <w:color w:val="231F1F"/>
        </w:rPr>
        <w:t>Chicago,</w:t>
      </w:r>
      <w:r w:rsidRPr="0030456C">
        <w:rPr>
          <w:color w:val="231F1F"/>
          <w:spacing w:val="-10"/>
        </w:rPr>
        <w:t xml:space="preserve"> </w:t>
      </w:r>
      <w:r w:rsidRPr="0030456C">
        <w:rPr>
          <w:color w:val="231F1F"/>
          <w:spacing w:val="-5"/>
        </w:rPr>
        <w:t>IL</w:t>
      </w:r>
    </w:p>
    <w:p w14:paraId="0EF3CAEB" w14:textId="77777777" w:rsidR="00414F32" w:rsidRPr="0030456C" w:rsidRDefault="009A3D16" w:rsidP="00127E19">
      <w:pPr>
        <w:pStyle w:val="ListParagraph"/>
        <w:numPr>
          <w:ilvl w:val="0"/>
          <w:numId w:val="127"/>
        </w:numPr>
        <w:tabs>
          <w:tab w:val="left" w:pos="1399"/>
          <w:tab w:val="left" w:pos="9360"/>
        </w:tabs>
        <w:spacing w:before="40"/>
        <w:ind w:left="1399" w:right="1580" w:hanging="542"/>
        <w:jc w:val="left"/>
        <w:rPr>
          <w:rFonts w:ascii="Arial"/>
          <w:color w:val="231F1F"/>
        </w:rPr>
      </w:pPr>
      <w:r w:rsidRPr="0030456C">
        <w:rPr>
          <w:color w:val="231F1F"/>
        </w:rPr>
        <w:t>Evansville,</w:t>
      </w:r>
      <w:r w:rsidRPr="0030456C">
        <w:rPr>
          <w:color w:val="231F1F"/>
          <w:spacing w:val="-12"/>
        </w:rPr>
        <w:t xml:space="preserve"> </w:t>
      </w:r>
      <w:r w:rsidRPr="0030456C">
        <w:rPr>
          <w:color w:val="231F1F"/>
          <w:spacing w:val="-5"/>
        </w:rPr>
        <w:t>IN</w:t>
      </w:r>
    </w:p>
    <w:p w14:paraId="0EF3CAEC"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Ft.</w:t>
      </w:r>
      <w:r w:rsidRPr="0030456C">
        <w:rPr>
          <w:color w:val="231F1F"/>
          <w:spacing w:val="-8"/>
        </w:rPr>
        <w:t xml:space="preserve"> </w:t>
      </w:r>
      <w:r w:rsidRPr="0030456C">
        <w:rPr>
          <w:color w:val="231F1F"/>
        </w:rPr>
        <w:t>Wayne,</w:t>
      </w:r>
      <w:r w:rsidRPr="0030456C">
        <w:rPr>
          <w:color w:val="231F1F"/>
          <w:spacing w:val="-8"/>
        </w:rPr>
        <w:t xml:space="preserve"> </w:t>
      </w:r>
      <w:r w:rsidRPr="0030456C">
        <w:rPr>
          <w:color w:val="231F1F"/>
          <w:spacing w:val="-5"/>
        </w:rPr>
        <w:t>IN</w:t>
      </w:r>
    </w:p>
    <w:p w14:paraId="0EF3CAED"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Indianapolis,</w:t>
      </w:r>
      <w:r w:rsidRPr="0030456C">
        <w:rPr>
          <w:color w:val="231F1F"/>
          <w:spacing w:val="10"/>
        </w:rPr>
        <w:t xml:space="preserve"> </w:t>
      </w:r>
      <w:r w:rsidRPr="0030456C">
        <w:rPr>
          <w:color w:val="231F1F"/>
          <w:spacing w:val="-5"/>
        </w:rPr>
        <w:t>IN</w:t>
      </w:r>
    </w:p>
    <w:p w14:paraId="0EF3CAEE"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Marion,</w:t>
      </w:r>
      <w:r w:rsidRPr="0030456C">
        <w:rPr>
          <w:color w:val="231F1F"/>
          <w:spacing w:val="-11"/>
        </w:rPr>
        <w:t xml:space="preserve"> </w:t>
      </w:r>
      <w:r w:rsidRPr="0030456C">
        <w:rPr>
          <w:color w:val="231F1F"/>
          <w:spacing w:val="-5"/>
        </w:rPr>
        <w:t>IN</w:t>
      </w:r>
    </w:p>
    <w:p w14:paraId="0EF3CAEF"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spacing w:val="-2"/>
        </w:rPr>
        <w:t>Leavenworth,</w:t>
      </w:r>
      <w:r w:rsidRPr="0030456C">
        <w:rPr>
          <w:color w:val="231F1F"/>
          <w:spacing w:val="6"/>
        </w:rPr>
        <w:t xml:space="preserve"> </w:t>
      </w:r>
      <w:r w:rsidRPr="0030456C">
        <w:rPr>
          <w:color w:val="231F1F"/>
          <w:spacing w:val="-5"/>
        </w:rPr>
        <w:t>KS</w:t>
      </w:r>
    </w:p>
    <w:p w14:paraId="0EF3CAF0"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Topeka,</w:t>
      </w:r>
      <w:r w:rsidRPr="0030456C">
        <w:rPr>
          <w:color w:val="231F1F"/>
          <w:spacing w:val="-13"/>
        </w:rPr>
        <w:t xml:space="preserve"> </w:t>
      </w:r>
      <w:r w:rsidRPr="0030456C">
        <w:rPr>
          <w:color w:val="231F1F"/>
          <w:spacing w:val="-5"/>
        </w:rPr>
        <w:t>KS</w:t>
      </w:r>
    </w:p>
    <w:p w14:paraId="0EF3CAF1"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Wichita,</w:t>
      </w:r>
      <w:r w:rsidRPr="0030456C">
        <w:rPr>
          <w:color w:val="231F1F"/>
          <w:spacing w:val="-12"/>
        </w:rPr>
        <w:t xml:space="preserve"> </w:t>
      </w:r>
      <w:r w:rsidRPr="0030456C">
        <w:rPr>
          <w:color w:val="231F1F"/>
          <w:spacing w:val="-5"/>
        </w:rPr>
        <w:t>KS</w:t>
      </w:r>
    </w:p>
    <w:p w14:paraId="0EF3CAF2"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Lexington,</w:t>
      </w:r>
      <w:r w:rsidRPr="0030456C">
        <w:rPr>
          <w:color w:val="231F1F"/>
          <w:spacing w:val="4"/>
        </w:rPr>
        <w:t xml:space="preserve"> </w:t>
      </w:r>
      <w:r w:rsidRPr="0030456C">
        <w:rPr>
          <w:color w:val="231F1F"/>
          <w:spacing w:val="-5"/>
        </w:rPr>
        <w:t>KY</w:t>
      </w:r>
    </w:p>
    <w:p w14:paraId="0EF3CAF3"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spacing w:val="-2"/>
        </w:rPr>
        <w:t>Louisville,</w:t>
      </w:r>
      <w:r w:rsidRPr="0030456C">
        <w:rPr>
          <w:color w:val="231F1F"/>
          <w:spacing w:val="5"/>
        </w:rPr>
        <w:t xml:space="preserve"> </w:t>
      </w:r>
      <w:r w:rsidRPr="0030456C">
        <w:rPr>
          <w:color w:val="231F1F"/>
          <w:spacing w:val="-7"/>
        </w:rPr>
        <w:t>KY</w:t>
      </w:r>
    </w:p>
    <w:p w14:paraId="0EF3CAF5" w14:textId="77777777" w:rsidR="00414F32" w:rsidRPr="0030456C" w:rsidRDefault="009A3D16" w:rsidP="00127E19">
      <w:pPr>
        <w:pStyle w:val="ListParagraph"/>
        <w:numPr>
          <w:ilvl w:val="0"/>
          <w:numId w:val="127"/>
        </w:numPr>
        <w:tabs>
          <w:tab w:val="left" w:pos="1399"/>
          <w:tab w:val="left" w:pos="9360"/>
        </w:tabs>
        <w:spacing w:before="79"/>
        <w:ind w:left="1399" w:right="1580" w:hanging="542"/>
        <w:jc w:val="left"/>
        <w:rPr>
          <w:rFonts w:ascii="Arial"/>
          <w:color w:val="231F1F"/>
        </w:rPr>
      </w:pPr>
      <w:r w:rsidRPr="0030456C">
        <w:rPr>
          <w:color w:val="231F1F"/>
        </w:rPr>
        <w:t>Baton</w:t>
      </w:r>
      <w:r w:rsidRPr="0030456C">
        <w:rPr>
          <w:color w:val="231F1F"/>
          <w:spacing w:val="-14"/>
        </w:rPr>
        <w:t xml:space="preserve"> </w:t>
      </w:r>
      <w:r w:rsidRPr="0030456C">
        <w:rPr>
          <w:color w:val="231F1F"/>
        </w:rPr>
        <w:t>Rouge,</w:t>
      </w:r>
      <w:r w:rsidRPr="0030456C">
        <w:rPr>
          <w:color w:val="231F1F"/>
          <w:spacing w:val="-13"/>
        </w:rPr>
        <w:t xml:space="preserve"> </w:t>
      </w:r>
      <w:r w:rsidRPr="0030456C">
        <w:rPr>
          <w:color w:val="231F1F"/>
          <w:spacing w:val="-5"/>
        </w:rPr>
        <w:t>LA</w:t>
      </w:r>
    </w:p>
    <w:p w14:paraId="0EF3CAF6"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New</w:t>
      </w:r>
      <w:r w:rsidRPr="0030456C">
        <w:rPr>
          <w:color w:val="231F1F"/>
          <w:spacing w:val="-15"/>
        </w:rPr>
        <w:t xml:space="preserve"> </w:t>
      </w:r>
      <w:r w:rsidRPr="0030456C">
        <w:rPr>
          <w:color w:val="231F1F"/>
        </w:rPr>
        <w:t>Orleans,</w:t>
      </w:r>
      <w:r w:rsidRPr="0030456C">
        <w:rPr>
          <w:color w:val="231F1F"/>
          <w:spacing w:val="-12"/>
        </w:rPr>
        <w:t xml:space="preserve"> </w:t>
      </w:r>
      <w:r w:rsidRPr="0030456C">
        <w:rPr>
          <w:color w:val="231F1F"/>
          <w:spacing w:val="-5"/>
        </w:rPr>
        <w:t>LA</w:t>
      </w:r>
    </w:p>
    <w:p w14:paraId="0EF3CAF7"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Pineville,</w:t>
      </w:r>
      <w:r w:rsidRPr="0030456C">
        <w:rPr>
          <w:color w:val="231F1F"/>
          <w:spacing w:val="-12"/>
        </w:rPr>
        <w:t xml:space="preserve"> </w:t>
      </w:r>
      <w:r w:rsidRPr="0030456C">
        <w:rPr>
          <w:color w:val="231F1F"/>
          <w:spacing w:val="-7"/>
        </w:rPr>
        <w:t>LA</w:t>
      </w:r>
    </w:p>
    <w:p w14:paraId="0EF3CAF8"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spacing w:val="-2"/>
        </w:rPr>
        <w:t>Shreveport,</w:t>
      </w:r>
      <w:r w:rsidRPr="0030456C">
        <w:rPr>
          <w:color w:val="231F1F"/>
          <w:spacing w:val="2"/>
        </w:rPr>
        <w:t xml:space="preserve"> </w:t>
      </w:r>
      <w:r w:rsidRPr="0030456C">
        <w:rPr>
          <w:color w:val="231F1F"/>
          <w:spacing w:val="-7"/>
        </w:rPr>
        <w:t>LA</w:t>
      </w:r>
    </w:p>
    <w:p w14:paraId="0EF3CAF9"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Bedford,</w:t>
      </w:r>
      <w:r w:rsidRPr="0030456C">
        <w:rPr>
          <w:color w:val="231F1F"/>
          <w:spacing w:val="-6"/>
        </w:rPr>
        <w:t xml:space="preserve"> </w:t>
      </w:r>
      <w:r w:rsidRPr="0030456C">
        <w:rPr>
          <w:color w:val="231F1F"/>
          <w:spacing w:val="-5"/>
        </w:rPr>
        <w:t>MA</w:t>
      </w:r>
    </w:p>
    <w:p w14:paraId="0EF3CAFA" w14:textId="77777777" w:rsidR="00414F32" w:rsidRPr="0030456C" w:rsidRDefault="009A3D16" w:rsidP="00127E19">
      <w:pPr>
        <w:pStyle w:val="ListParagraph"/>
        <w:numPr>
          <w:ilvl w:val="0"/>
          <w:numId w:val="127"/>
        </w:numPr>
        <w:tabs>
          <w:tab w:val="left" w:pos="1399"/>
          <w:tab w:val="left" w:pos="9360"/>
        </w:tabs>
        <w:spacing w:before="40"/>
        <w:ind w:left="1399" w:right="1580" w:hanging="542"/>
        <w:jc w:val="left"/>
        <w:rPr>
          <w:rFonts w:ascii="Arial"/>
          <w:color w:val="231F1F"/>
        </w:rPr>
      </w:pPr>
      <w:r w:rsidRPr="0030456C">
        <w:rPr>
          <w:color w:val="231F1F"/>
        </w:rPr>
        <w:t>Boston,</w:t>
      </w:r>
      <w:r w:rsidRPr="0030456C">
        <w:rPr>
          <w:color w:val="231F1F"/>
          <w:spacing w:val="-14"/>
        </w:rPr>
        <w:t xml:space="preserve"> </w:t>
      </w:r>
      <w:r w:rsidRPr="0030456C">
        <w:rPr>
          <w:color w:val="231F1F"/>
          <w:spacing w:val="-5"/>
        </w:rPr>
        <w:t>MA</w:t>
      </w:r>
    </w:p>
    <w:p w14:paraId="0EF3CAFB"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Braintree,</w:t>
      </w:r>
      <w:r w:rsidRPr="0030456C">
        <w:rPr>
          <w:color w:val="231F1F"/>
          <w:spacing w:val="3"/>
        </w:rPr>
        <w:t xml:space="preserve"> </w:t>
      </w:r>
      <w:r w:rsidRPr="0030456C">
        <w:rPr>
          <w:color w:val="231F1F"/>
          <w:spacing w:val="-5"/>
        </w:rPr>
        <w:t>MA</w:t>
      </w:r>
    </w:p>
    <w:p w14:paraId="0EF3CAFC"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spacing w:val="-2"/>
        </w:rPr>
        <w:t xml:space="preserve">Brockton, </w:t>
      </w:r>
      <w:r w:rsidRPr="0030456C">
        <w:rPr>
          <w:color w:val="231F1F"/>
          <w:spacing w:val="-5"/>
        </w:rPr>
        <w:t>MA</w:t>
      </w:r>
    </w:p>
    <w:p w14:paraId="0EF3CAFD" w14:textId="77777777" w:rsidR="00414F32" w:rsidRPr="0030456C" w:rsidRDefault="009A3D16" w:rsidP="00127E19">
      <w:pPr>
        <w:pStyle w:val="ListParagraph"/>
        <w:numPr>
          <w:ilvl w:val="0"/>
          <w:numId w:val="127"/>
        </w:numPr>
        <w:tabs>
          <w:tab w:val="left" w:pos="1399"/>
          <w:tab w:val="left" w:pos="9360"/>
        </w:tabs>
        <w:spacing w:before="44"/>
        <w:ind w:left="1399" w:right="1580" w:hanging="542"/>
        <w:jc w:val="left"/>
        <w:rPr>
          <w:rFonts w:ascii="Arial"/>
          <w:color w:val="231F1F"/>
        </w:rPr>
      </w:pPr>
      <w:r w:rsidRPr="0030456C">
        <w:rPr>
          <w:color w:val="231F1F"/>
          <w:spacing w:val="-2"/>
        </w:rPr>
        <w:t>Chelmsford,</w:t>
      </w:r>
      <w:r w:rsidRPr="0030456C">
        <w:rPr>
          <w:color w:val="231F1F"/>
          <w:spacing w:val="5"/>
        </w:rPr>
        <w:t xml:space="preserve"> </w:t>
      </w:r>
      <w:r w:rsidRPr="0030456C">
        <w:rPr>
          <w:color w:val="231F1F"/>
          <w:spacing w:val="-7"/>
        </w:rPr>
        <w:t>MA</w:t>
      </w:r>
    </w:p>
    <w:p w14:paraId="0EF3CAFE" w14:textId="77777777" w:rsidR="00414F32" w:rsidRPr="0030456C" w:rsidRDefault="009A3D16" w:rsidP="00127E19">
      <w:pPr>
        <w:pStyle w:val="ListParagraph"/>
        <w:numPr>
          <w:ilvl w:val="0"/>
          <w:numId w:val="127"/>
        </w:numPr>
        <w:tabs>
          <w:tab w:val="left" w:pos="1399"/>
          <w:tab w:val="left" w:pos="9360"/>
        </w:tabs>
        <w:spacing w:before="40"/>
        <w:ind w:left="1399" w:right="1580" w:hanging="542"/>
        <w:jc w:val="left"/>
        <w:rPr>
          <w:rFonts w:ascii="Arial"/>
          <w:color w:val="231F1F"/>
        </w:rPr>
      </w:pPr>
      <w:r w:rsidRPr="0030456C">
        <w:rPr>
          <w:color w:val="231F1F"/>
        </w:rPr>
        <w:t>Leeds,</w:t>
      </w:r>
      <w:r w:rsidRPr="0030456C">
        <w:rPr>
          <w:color w:val="231F1F"/>
          <w:spacing w:val="-13"/>
        </w:rPr>
        <w:t xml:space="preserve"> </w:t>
      </w:r>
      <w:r w:rsidRPr="0030456C">
        <w:rPr>
          <w:color w:val="231F1F"/>
          <w:spacing w:val="-5"/>
        </w:rPr>
        <w:t>MA</w:t>
      </w:r>
    </w:p>
    <w:p w14:paraId="0EF3CAFF"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Baltimore,</w:t>
      </w:r>
      <w:r w:rsidRPr="0030456C">
        <w:rPr>
          <w:color w:val="231F1F"/>
          <w:spacing w:val="4"/>
        </w:rPr>
        <w:t xml:space="preserve"> </w:t>
      </w:r>
      <w:r w:rsidRPr="0030456C">
        <w:rPr>
          <w:color w:val="231F1F"/>
          <w:spacing w:val="-5"/>
        </w:rPr>
        <w:t>MD</w:t>
      </w:r>
    </w:p>
    <w:p w14:paraId="0EF3CB00"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Perry</w:t>
      </w:r>
      <w:r w:rsidRPr="0030456C">
        <w:rPr>
          <w:color w:val="231F1F"/>
          <w:spacing w:val="-9"/>
        </w:rPr>
        <w:t xml:space="preserve"> </w:t>
      </w:r>
      <w:r w:rsidRPr="0030456C">
        <w:rPr>
          <w:color w:val="231F1F"/>
        </w:rPr>
        <w:t>Point,</w:t>
      </w:r>
      <w:r w:rsidRPr="0030456C">
        <w:rPr>
          <w:color w:val="231F1F"/>
          <w:spacing w:val="-10"/>
        </w:rPr>
        <w:t xml:space="preserve"> </w:t>
      </w:r>
      <w:r w:rsidRPr="0030456C">
        <w:rPr>
          <w:color w:val="231F1F"/>
          <w:spacing w:val="-5"/>
        </w:rPr>
        <w:t>MD</w:t>
      </w:r>
    </w:p>
    <w:p w14:paraId="0EF3CB01"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spacing w:val="-2"/>
        </w:rPr>
        <w:t>Augusta,</w:t>
      </w:r>
      <w:r w:rsidRPr="0030456C">
        <w:rPr>
          <w:color w:val="231F1F"/>
          <w:spacing w:val="-3"/>
        </w:rPr>
        <w:t xml:space="preserve"> </w:t>
      </w:r>
      <w:r w:rsidRPr="0030456C">
        <w:rPr>
          <w:color w:val="231F1F"/>
          <w:spacing w:val="-5"/>
        </w:rPr>
        <w:t>ME</w:t>
      </w:r>
    </w:p>
    <w:p w14:paraId="0EF3CB02" w14:textId="77777777" w:rsidR="00414F32" w:rsidRPr="0030456C" w:rsidRDefault="009A3D16" w:rsidP="00127E19">
      <w:pPr>
        <w:pStyle w:val="ListParagraph"/>
        <w:numPr>
          <w:ilvl w:val="0"/>
          <w:numId w:val="127"/>
        </w:numPr>
        <w:tabs>
          <w:tab w:val="left" w:pos="1399"/>
          <w:tab w:val="left" w:pos="9360"/>
        </w:tabs>
        <w:spacing w:before="39"/>
        <w:ind w:left="1399" w:right="1580" w:hanging="542"/>
        <w:jc w:val="left"/>
        <w:rPr>
          <w:rFonts w:ascii="Arial"/>
          <w:color w:val="231F1F"/>
        </w:rPr>
      </w:pPr>
      <w:r w:rsidRPr="0030456C">
        <w:rPr>
          <w:color w:val="231F1F"/>
        </w:rPr>
        <w:t>Ann</w:t>
      </w:r>
      <w:r w:rsidRPr="0030456C">
        <w:rPr>
          <w:color w:val="231F1F"/>
          <w:spacing w:val="-12"/>
        </w:rPr>
        <w:t xml:space="preserve"> </w:t>
      </w:r>
      <w:r w:rsidRPr="0030456C">
        <w:rPr>
          <w:color w:val="231F1F"/>
        </w:rPr>
        <w:t>Arbor,</w:t>
      </w:r>
      <w:r w:rsidRPr="0030456C">
        <w:rPr>
          <w:color w:val="231F1F"/>
          <w:spacing w:val="-12"/>
        </w:rPr>
        <w:t xml:space="preserve"> </w:t>
      </w:r>
      <w:r w:rsidRPr="0030456C">
        <w:rPr>
          <w:color w:val="231F1F"/>
          <w:spacing w:val="-5"/>
        </w:rPr>
        <w:t>MI</w:t>
      </w:r>
    </w:p>
    <w:p w14:paraId="0EF3CB03"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Battle</w:t>
      </w:r>
      <w:r w:rsidRPr="0030456C">
        <w:rPr>
          <w:color w:val="231F1F"/>
          <w:spacing w:val="-11"/>
        </w:rPr>
        <w:t xml:space="preserve"> </w:t>
      </w:r>
      <w:r w:rsidRPr="0030456C">
        <w:rPr>
          <w:color w:val="231F1F"/>
        </w:rPr>
        <w:t>Creek,</w:t>
      </w:r>
      <w:r w:rsidRPr="0030456C">
        <w:rPr>
          <w:color w:val="231F1F"/>
          <w:spacing w:val="-11"/>
        </w:rPr>
        <w:t xml:space="preserve"> </w:t>
      </w:r>
      <w:r w:rsidRPr="0030456C">
        <w:rPr>
          <w:color w:val="231F1F"/>
          <w:spacing w:val="-5"/>
        </w:rPr>
        <w:t>MI</w:t>
      </w:r>
    </w:p>
    <w:p w14:paraId="0EF3CB04" w14:textId="77777777" w:rsidR="00414F32" w:rsidRPr="0030456C" w:rsidRDefault="009A3D16" w:rsidP="00127E19">
      <w:pPr>
        <w:pStyle w:val="ListParagraph"/>
        <w:numPr>
          <w:ilvl w:val="0"/>
          <w:numId w:val="127"/>
        </w:numPr>
        <w:tabs>
          <w:tab w:val="left" w:pos="1399"/>
          <w:tab w:val="left" w:pos="9360"/>
        </w:tabs>
        <w:spacing w:before="43"/>
        <w:ind w:left="1399" w:right="1580" w:hanging="542"/>
        <w:jc w:val="left"/>
        <w:rPr>
          <w:rFonts w:ascii="Arial"/>
          <w:color w:val="231F1F"/>
        </w:rPr>
      </w:pPr>
      <w:r w:rsidRPr="0030456C">
        <w:rPr>
          <w:color w:val="231F1F"/>
          <w:spacing w:val="-2"/>
        </w:rPr>
        <w:t>Detroit,</w:t>
      </w:r>
      <w:r w:rsidRPr="0030456C">
        <w:rPr>
          <w:color w:val="231F1F"/>
          <w:spacing w:val="-3"/>
        </w:rPr>
        <w:t xml:space="preserve"> </w:t>
      </w:r>
      <w:r w:rsidRPr="0030456C">
        <w:rPr>
          <w:color w:val="231F1F"/>
          <w:spacing w:val="-5"/>
        </w:rPr>
        <w:t>MI</w:t>
      </w:r>
    </w:p>
    <w:p w14:paraId="0EF3CB05"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rPr>
        <w:t>Iron</w:t>
      </w:r>
      <w:r w:rsidRPr="0030456C">
        <w:rPr>
          <w:color w:val="231F1F"/>
          <w:spacing w:val="-15"/>
        </w:rPr>
        <w:t xml:space="preserve"> </w:t>
      </w:r>
      <w:r w:rsidRPr="0030456C">
        <w:rPr>
          <w:color w:val="231F1F"/>
        </w:rPr>
        <w:t>Mountain,</w:t>
      </w:r>
      <w:r w:rsidRPr="0030456C">
        <w:rPr>
          <w:color w:val="231F1F"/>
          <w:spacing w:val="-15"/>
        </w:rPr>
        <w:t xml:space="preserve"> </w:t>
      </w:r>
      <w:r w:rsidRPr="0030456C">
        <w:rPr>
          <w:color w:val="231F1F"/>
          <w:spacing w:val="-5"/>
        </w:rPr>
        <w:t>MI</w:t>
      </w:r>
    </w:p>
    <w:p w14:paraId="0EF3CB06" w14:textId="77777777" w:rsidR="00414F32" w:rsidRPr="0030456C" w:rsidRDefault="009A3D16" w:rsidP="00127E19">
      <w:pPr>
        <w:pStyle w:val="ListParagraph"/>
        <w:numPr>
          <w:ilvl w:val="0"/>
          <w:numId w:val="127"/>
        </w:numPr>
        <w:tabs>
          <w:tab w:val="left" w:pos="1399"/>
          <w:tab w:val="left" w:pos="9360"/>
        </w:tabs>
        <w:spacing w:before="40"/>
        <w:ind w:left="1399" w:right="1580" w:hanging="542"/>
        <w:jc w:val="left"/>
        <w:rPr>
          <w:rFonts w:ascii="Arial"/>
          <w:color w:val="231F1F"/>
        </w:rPr>
      </w:pPr>
      <w:r w:rsidRPr="0030456C">
        <w:rPr>
          <w:color w:val="231F1F"/>
          <w:spacing w:val="-2"/>
        </w:rPr>
        <w:t>Saginaw,</w:t>
      </w:r>
      <w:r w:rsidRPr="0030456C">
        <w:rPr>
          <w:color w:val="231F1F"/>
          <w:spacing w:val="-3"/>
        </w:rPr>
        <w:t xml:space="preserve"> </w:t>
      </w:r>
      <w:r w:rsidRPr="0030456C">
        <w:rPr>
          <w:color w:val="231F1F"/>
          <w:spacing w:val="-5"/>
        </w:rPr>
        <w:t>MI</w:t>
      </w:r>
    </w:p>
    <w:p w14:paraId="0EF3CB07" w14:textId="77777777" w:rsidR="00414F32" w:rsidRPr="0030456C" w:rsidRDefault="009A3D16" w:rsidP="00127E19">
      <w:pPr>
        <w:pStyle w:val="ListParagraph"/>
        <w:numPr>
          <w:ilvl w:val="0"/>
          <w:numId w:val="127"/>
        </w:numPr>
        <w:tabs>
          <w:tab w:val="left" w:pos="1399"/>
          <w:tab w:val="left" w:pos="9360"/>
        </w:tabs>
        <w:spacing w:before="41"/>
        <w:ind w:left="1399" w:right="1580" w:hanging="542"/>
        <w:jc w:val="left"/>
        <w:rPr>
          <w:rFonts w:ascii="Arial"/>
          <w:color w:val="231F1F"/>
        </w:rPr>
      </w:pPr>
      <w:r w:rsidRPr="0030456C">
        <w:rPr>
          <w:color w:val="231F1F"/>
          <w:spacing w:val="-2"/>
        </w:rPr>
        <w:t xml:space="preserve">Minneapolis, </w:t>
      </w:r>
      <w:r w:rsidRPr="0030456C">
        <w:rPr>
          <w:color w:val="231F1F"/>
          <w:spacing w:val="-5"/>
        </w:rPr>
        <w:t>MN</w:t>
      </w:r>
    </w:p>
    <w:p w14:paraId="0EF3CB08"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St.</w:t>
      </w:r>
      <w:r w:rsidRPr="0030456C">
        <w:rPr>
          <w:color w:val="231F1F"/>
          <w:spacing w:val="-6"/>
        </w:rPr>
        <w:t xml:space="preserve"> </w:t>
      </w:r>
      <w:r w:rsidRPr="0030456C">
        <w:rPr>
          <w:color w:val="231F1F"/>
        </w:rPr>
        <w:t>Cloud,</w:t>
      </w:r>
      <w:r w:rsidRPr="0030456C">
        <w:rPr>
          <w:color w:val="231F1F"/>
          <w:spacing w:val="-8"/>
        </w:rPr>
        <w:t xml:space="preserve"> </w:t>
      </w:r>
      <w:r w:rsidRPr="0030456C">
        <w:rPr>
          <w:color w:val="231F1F"/>
          <w:spacing w:val="-7"/>
        </w:rPr>
        <w:t>MN</w:t>
      </w:r>
    </w:p>
    <w:p w14:paraId="0EF3CB09"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St.</w:t>
      </w:r>
      <w:r w:rsidRPr="0030456C">
        <w:rPr>
          <w:color w:val="231F1F"/>
          <w:spacing w:val="-7"/>
        </w:rPr>
        <w:t xml:space="preserve"> </w:t>
      </w:r>
      <w:r w:rsidRPr="0030456C">
        <w:rPr>
          <w:color w:val="231F1F"/>
        </w:rPr>
        <w:t>Paul,</w:t>
      </w:r>
      <w:r w:rsidRPr="0030456C">
        <w:rPr>
          <w:color w:val="231F1F"/>
          <w:spacing w:val="-9"/>
        </w:rPr>
        <w:t xml:space="preserve"> </w:t>
      </w:r>
      <w:r w:rsidRPr="0030456C">
        <w:rPr>
          <w:color w:val="231F1F"/>
          <w:spacing w:val="-5"/>
        </w:rPr>
        <w:t>MN</w:t>
      </w:r>
    </w:p>
    <w:p w14:paraId="0EF3CB0A"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Columbia,</w:t>
      </w:r>
      <w:r w:rsidRPr="0030456C">
        <w:rPr>
          <w:color w:val="231F1F"/>
          <w:spacing w:val="-14"/>
        </w:rPr>
        <w:t xml:space="preserve"> </w:t>
      </w:r>
      <w:r w:rsidRPr="0030456C">
        <w:rPr>
          <w:color w:val="231F1F"/>
          <w:spacing w:val="-5"/>
        </w:rPr>
        <w:t>MO</w:t>
      </w:r>
    </w:p>
    <w:p w14:paraId="0EF3CB0B"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Kansas</w:t>
      </w:r>
      <w:r w:rsidRPr="0030456C">
        <w:rPr>
          <w:color w:val="231F1F"/>
          <w:spacing w:val="-14"/>
        </w:rPr>
        <w:t xml:space="preserve"> </w:t>
      </w:r>
      <w:r w:rsidRPr="0030456C">
        <w:rPr>
          <w:color w:val="231F1F"/>
        </w:rPr>
        <w:t>City,</w:t>
      </w:r>
      <w:r w:rsidRPr="0030456C">
        <w:rPr>
          <w:color w:val="231F1F"/>
          <w:spacing w:val="-10"/>
        </w:rPr>
        <w:t xml:space="preserve"> </w:t>
      </w:r>
      <w:r w:rsidRPr="0030456C">
        <w:rPr>
          <w:color w:val="231F1F"/>
          <w:spacing w:val="-5"/>
        </w:rPr>
        <w:t>MO</w:t>
      </w:r>
    </w:p>
    <w:p w14:paraId="0EF3CB0C"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Poplar</w:t>
      </w:r>
      <w:r w:rsidRPr="0030456C">
        <w:rPr>
          <w:color w:val="231F1F"/>
          <w:spacing w:val="-14"/>
        </w:rPr>
        <w:t xml:space="preserve"> </w:t>
      </w:r>
      <w:r w:rsidRPr="0030456C">
        <w:rPr>
          <w:color w:val="231F1F"/>
        </w:rPr>
        <w:t>Bluff,</w:t>
      </w:r>
      <w:r w:rsidRPr="0030456C">
        <w:rPr>
          <w:color w:val="231F1F"/>
          <w:spacing w:val="-14"/>
        </w:rPr>
        <w:t xml:space="preserve"> </w:t>
      </w:r>
      <w:r w:rsidRPr="0030456C">
        <w:rPr>
          <w:color w:val="231F1F"/>
          <w:spacing w:val="-5"/>
        </w:rPr>
        <w:t>MO</w:t>
      </w:r>
    </w:p>
    <w:p w14:paraId="0EF3CB0D"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St.</w:t>
      </w:r>
      <w:r w:rsidRPr="0030456C">
        <w:rPr>
          <w:color w:val="231F1F"/>
          <w:spacing w:val="-6"/>
        </w:rPr>
        <w:t xml:space="preserve"> </w:t>
      </w:r>
      <w:r w:rsidRPr="0030456C">
        <w:rPr>
          <w:color w:val="231F1F"/>
        </w:rPr>
        <w:t>Louis,</w:t>
      </w:r>
      <w:r w:rsidRPr="0030456C">
        <w:rPr>
          <w:color w:val="231F1F"/>
          <w:spacing w:val="-7"/>
        </w:rPr>
        <w:t xml:space="preserve"> </w:t>
      </w:r>
      <w:r w:rsidRPr="0030456C">
        <w:rPr>
          <w:color w:val="231F1F"/>
          <w:spacing w:val="-5"/>
        </w:rPr>
        <w:t>MO</w:t>
      </w:r>
    </w:p>
    <w:p w14:paraId="0EF3CB0E"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Biloxi,</w:t>
      </w:r>
      <w:r w:rsidRPr="0030456C">
        <w:rPr>
          <w:color w:val="231F1F"/>
          <w:spacing w:val="-8"/>
        </w:rPr>
        <w:t xml:space="preserve"> </w:t>
      </w:r>
      <w:r w:rsidRPr="0030456C">
        <w:rPr>
          <w:color w:val="231F1F"/>
          <w:spacing w:val="-5"/>
        </w:rPr>
        <w:t>MS</w:t>
      </w:r>
    </w:p>
    <w:p w14:paraId="0EF3CB0F"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spacing w:val="-2"/>
        </w:rPr>
        <w:t>Jackson,</w:t>
      </w:r>
      <w:r w:rsidRPr="0030456C">
        <w:rPr>
          <w:color w:val="231F1F"/>
          <w:spacing w:val="-4"/>
        </w:rPr>
        <w:t xml:space="preserve"> </w:t>
      </w:r>
      <w:r w:rsidRPr="0030456C">
        <w:rPr>
          <w:color w:val="231F1F"/>
          <w:spacing w:val="-5"/>
        </w:rPr>
        <w:t>MS</w:t>
      </w:r>
    </w:p>
    <w:p w14:paraId="0EF3CB10"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Ft.</w:t>
      </w:r>
      <w:r w:rsidRPr="0030456C">
        <w:rPr>
          <w:color w:val="231F1F"/>
          <w:spacing w:val="-15"/>
        </w:rPr>
        <w:t xml:space="preserve"> </w:t>
      </w:r>
      <w:r w:rsidRPr="0030456C">
        <w:rPr>
          <w:color w:val="231F1F"/>
        </w:rPr>
        <w:t>Harrison,</w:t>
      </w:r>
      <w:r w:rsidRPr="0030456C">
        <w:rPr>
          <w:color w:val="231F1F"/>
          <w:spacing w:val="-15"/>
        </w:rPr>
        <w:t xml:space="preserve"> </w:t>
      </w:r>
      <w:r w:rsidRPr="0030456C">
        <w:rPr>
          <w:color w:val="231F1F"/>
          <w:spacing w:val="-5"/>
        </w:rPr>
        <w:t>MT</w:t>
      </w:r>
    </w:p>
    <w:p w14:paraId="0EF3CB11"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Asheville,</w:t>
      </w:r>
      <w:r w:rsidRPr="0030456C">
        <w:rPr>
          <w:color w:val="231F1F"/>
          <w:spacing w:val="-3"/>
        </w:rPr>
        <w:t xml:space="preserve"> </w:t>
      </w:r>
      <w:r w:rsidRPr="0030456C">
        <w:rPr>
          <w:color w:val="231F1F"/>
          <w:spacing w:val="-5"/>
        </w:rPr>
        <w:t>NC</w:t>
      </w:r>
    </w:p>
    <w:p w14:paraId="0EF3CB12"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spacing w:val="-2"/>
        </w:rPr>
        <w:t>Durham,</w:t>
      </w:r>
      <w:r w:rsidRPr="0030456C">
        <w:rPr>
          <w:color w:val="231F1F"/>
          <w:spacing w:val="-7"/>
        </w:rPr>
        <w:t xml:space="preserve"> </w:t>
      </w:r>
      <w:r w:rsidRPr="0030456C">
        <w:rPr>
          <w:color w:val="231F1F"/>
          <w:spacing w:val="-5"/>
        </w:rPr>
        <w:t>NC</w:t>
      </w:r>
    </w:p>
    <w:p w14:paraId="0EF3CB13" w14:textId="77777777" w:rsidR="00414F32" w:rsidRPr="0030456C" w:rsidRDefault="009A3D16" w:rsidP="00127E19">
      <w:pPr>
        <w:pStyle w:val="ListParagraph"/>
        <w:numPr>
          <w:ilvl w:val="0"/>
          <w:numId w:val="127"/>
        </w:numPr>
        <w:tabs>
          <w:tab w:val="left" w:pos="1396"/>
          <w:tab w:val="left" w:pos="9360"/>
        </w:tabs>
        <w:spacing w:before="38"/>
        <w:ind w:left="1396" w:right="1580" w:hanging="539"/>
        <w:jc w:val="left"/>
        <w:rPr>
          <w:rFonts w:ascii="Arial"/>
          <w:color w:val="231F1F"/>
        </w:rPr>
      </w:pPr>
      <w:r w:rsidRPr="0030456C">
        <w:rPr>
          <w:color w:val="231F1F"/>
          <w:spacing w:val="-2"/>
        </w:rPr>
        <w:t>Fayetteville,</w:t>
      </w:r>
      <w:r w:rsidRPr="0030456C">
        <w:rPr>
          <w:color w:val="231F1F"/>
          <w:spacing w:val="-4"/>
        </w:rPr>
        <w:t xml:space="preserve"> </w:t>
      </w:r>
      <w:r w:rsidRPr="0030456C">
        <w:rPr>
          <w:color w:val="231F1F"/>
          <w:spacing w:val="-5"/>
        </w:rPr>
        <w:t>NC</w:t>
      </w:r>
    </w:p>
    <w:p w14:paraId="0EF3CB14"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Kernersville,</w:t>
      </w:r>
      <w:r w:rsidRPr="0030456C">
        <w:rPr>
          <w:color w:val="231F1F"/>
          <w:spacing w:val="-4"/>
        </w:rPr>
        <w:t xml:space="preserve"> </w:t>
      </w:r>
      <w:r w:rsidRPr="0030456C">
        <w:rPr>
          <w:color w:val="231F1F"/>
          <w:spacing w:val="-5"/>
        </w:rPr>
        <w:t>NC</w:t>
      </w:r>
    </w:p>
    <w:p w14:paraId="0EF3CB15"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spacing w:val="-2"/>
        </w:rPr>
        <w:t>Salisbury,</w:t>
      </w:r>
      <w:r w:rsidRPr="0030456C">
        <w:rPr>
          <w:color w:val="231F1F"/>
          <w:spacing w:val="-4"/>
        </w:rPr>
        <w:t xml:space="preserve"> </w:t>
      </w:r>
      <w:r w:rsidRPr="0030456C">
        <w:rPr>
          <w:color w:val="231F1F"/>
          <w:spacing w:val="-5"/>
        </w:rPr>
        <w:t>NC</w:t>
      </w:r>
    </w:p>
    <w:p w14:paraId="0EF3CB16" w14:textId="77777777" w:rsidR="00414F32" w:rsidRPr="0030456C" w:rsidRDefault="009A3D16" w:rsidP="00127E19">
      <w:pPr>
        <w:pStyle w:val="ListParagraph"/>
        <w:numPr>
          <w:ilvl w:val="0"/>
          <w:numId w:val="127"/>
        </w:numPr>
        <w:tabs>
          <w:tab w:val="left" w:pos="1396"/>
          <w:tab w:val="left" w:pos="9360"/>
        </w:tabs>
        <w:spacing w:before="44"/>
        <w:ind w:left="1396" w:right="1580" w:hanging="539"/>
        <w:jc w:val="left"/>
        <w:rPr>
          <w:rFonts w:ascii="Arial"/>
          <w:color w:val="231F1F"/>
        </w:rPr>
      </w:pPr>
      <w:r w:rsidRPr="0030456C">
        <w:rPr>
          <w:color w:val="231F1F"/>
        </w:rPr>
        <w:t>Fargo,</w:t>
      </w:r>
      <w:r w:rsidRPr="0030456C">
        <w:rPr>
          <w:color w:val="231F1F"/>
          <w:spacing w:val="-14"/>
        </w:rPr>
        <w:t xml:space="preserve"> </w:t>
      </w:r>
      <w:r w:rsidRPr="0030456C">
        <w:rPr>
          <w:color w:val="231F1F"/>
          <w:spacing w:val="-5"/>
        </w:rPr>
        <w:t>ND</w:t>
      </w:r>
    </w:p>
    <w:p w14:paraId="0EF3CB17" w14:textId="77777777" w:rsidR="00414F32" w:rsidRPr="0030456C" w:rsidRDefault="009A3D16" w:rsidP="00127E19">
      <w:pPr>
        <w:pStyle w:val="ListParagraph"/>
        <w:numPr>
          <w:ilvl w:val="0"/>
          <w:numId w:val="127"/>
        </w:numPr>
        <w:tabs>
          <w:tab w:val="left" w:pos="1396"/>
          <w:tab w:val="left" w:pos="9360"/>
        </w:tabs>
        <w:spacing w:before="40"/>
        <w:ind w:left="1396" w:right="1580" w:hanging="539"/>
        <w:jc w:val="left"/>
        <w:rPr>
          <w:rFonts w:ascii="Arial"/>
          <w:color w:val="231F1F"/>
        </w:rPr>
      </w:pPr>
      <w:r w:rsidRPr="0030456C">
        <w:rPr>
          <w:color w:val="231F1F"/>
        </w:rPr>
        <w:t>Grand</w:t>
      </w:r>
      <w:r w:rsidRPr="0030456C">
        <w:rPr>
          <w:color w:val="231F1F"/>
          <w:spacing w:val="-12"/>
        </w:rPr>
        <w:t xml:space="preserve"> </w:t>
      </w:r>
      <w:r w:rsidRPr="0030456C">
        <w:rPr>
          <w:color w:val="231F1F"/>
        </w:rPr>
        <w:t>Island,</w:t>
      </w:r>
      <w:r w:rsidRPr="0030456C">
        <w:rPr>
          <w:color w:val="231F1F"/>
          <w:spacing w:val="-13"/>
        </w:rPr>
        <w:t xml:space="preserve"> </w:t>
      </w:r>
      <w:r w:rsidRPr="0030456C">
        <w:rPr>
          <w:color w:val="231F1F"/>
          <w:spacing w:val="-5"/>
        </w:rPr>
        <w:t>NE</w:t>
      </w:r>
    </w:p>
    <w:p w14:paraId="0EF3CB18"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Lincoln,</w:t>
      </w:r>
      <w:r w:rsidRPr="0030456C">
        <w:rPr>
          <w:color w:val="231F1F"/>
          <w:spacing w:val="-12"/>
        </w:rPr>
        <w:t xml:space="preserve"> </w:t>
      </w:r>
      <w:r w:rsidRPr="0030456C">
        <w:rPr>
          <w:color w:val="231F1F"/>
          <w:spacing w:val="-5"/>
        </w:rPr>
        <w:t>NE</w:t>
      </w:r>
    </w:p>
    <w:p w14:paraId="0EF3CB19"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Omaha,</w:t>
      </w:r>
      <w:r w:rsidRPr="0030456C">
        <w:rPr>
          <w:color w:val="231F1F"/>
          <w:spacing w:val="-6"/>
        </w:rPr>
        <w:t xml:space="preserve"> </w:t>
      </w:r>
      <w:r w:rsidRPr="0030456C">
        <w:rPr>
          <w:color w:val="231F1F"/>
          <w:spacing w:val="-5"/>
        </w:rPr>
        <w:t>NE</w:t>
      </w:r>
    </w:p>
    <w:p w14:paraId="0EF3CB1A"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Manchester,</w:t>
      </w:r>
      <w:r w:rsidRPr="0030456C">
        <w:rPr>
          <w:color w:val="231F1F"/>
          <w:spacing w:val="-6"/>
        </w:rPr>
        <w:t xml:space="preserve"> </w:t>
      </w:r>
      <w:r w:rsidRPr="0030456C">
        <w:rPr>
          <w:color w:val="231F1F"/>
          <w:spacing w:val="-5"/>
        </w:rPr>
        <w:t>NH</w:t>
      </w:r>
    </w:p>
    <w:p w14:paraId="0EF3CB1B"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East</w:t>
      </w:r>
      <w:r w:rsidRPr="0030456C">
        <w:rPr>
          <w:color w:val="231F1F"/>
          <w:spacing w:val="-13"/>
        </w:rPr>
        <w:t xml:space="preserve"> </w:t>
      </w:r>
      <w:r w:rsidRPr="0030456C">
        <w:rPr>
          <w:color w:val="231F1F"/>
        </w:rPr>
        <w:t>Orange,</w:t>
      </w:r>
      <w:r w:rsidRPr="0030456C">
        <w:rPr>
          <w:color w:val="231F1F"/>
          <w:spacing w:val="-14"/>
        </w:rPr>
        <w:t xml:space="preserve"> </w:t>
      </w:r>
      <w:r w:rsidRPr="0030456C">
        <w:rPr>
          <w:color w:val="231F1F"/>
          <w:spacing w:val="-5"/>
        </w:rPr>
        <w:t>NJ</w:t>
      </w:r>
    </w:p>
    <w:p w14:paraId="0EF3CB1C"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Lyons,</w:t>
      </w:r>
      <w:r w:rsidRPr="0030456C">
        <w:rPr>
          <w:color w:val="231F1F"/>
          <w:spacing w:val="-10"/>
        </w:rPr>
        <w:t xml:space="preserve"> </w:t>
      </w:r>
      <w:r w:rsidRPr="0030456C">
        <w:rPr>
          <w:color w:val="231F1F"/>
          <w:spacing w:val="-5"/>
        </w:rPr>
        <w:t>NJ</w:t>
      </w:r>
    </w:p>
    <w:p w14:paraId="0EF3CB1D"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Albuquerque,</w:t>
      </w:r>
      <w:r w:rsidRPr="0030456C">
        <w:rPr>
          <w:color w:val="231F1F"/>
          <w:spacing w:val="-6"/>
        </w:rPr>
        <w:t xml:space="preserve"> </w:t>
      </w:r>
      <w:r w:rsidRPr="0030456C">
        <w:rPr>
          <w:color w:val="231F1F"/>
          <w:spacing w:val="-5"/>
        </w:rPr>
        <w:t>NM</w:t>
      </w:r>
    </w:p>
    <w:p w14:paraId="0EF3CB1E"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Pasay</w:t>
      </w:r>
      <w:r w:rsidRPr="0030456C">
        <w:rPr>
          <w:color w:val="231F1F"/>
          <w:spacing w:val="-8"/>
        </w:rPr>
        <w:t xml:space="preserve"> </w:t>
      </w:r>
      <w:r w:rsidRPr="0030456C">
        <w:rPr>
          <w:color w:val="231F1F"/>
        </w:rPr>
        <w:t>City,</w:t>
      </w:r>
      <w:r w:rsidRPr="0030456C">
        <w:rPr>
          <w:color w:val="231F1F"/>
          <w:spacing w:val="-7"/>
        </w:rPr>
        <w:t xml:space="preserve"> </w:t>
      </w:r>
      <w:r w:rsidRPr="0030456C">
        <w:rPr>
          <w:color w:val="231F1F"/>
          <w:spacing w:val="-2"/>
        </w:rPr>
        <w:t>Philippines</w:t>
      </w:r>
    </w:p>
    <w:p w14:paraId="0EF3CB1F"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Las</w:t>
      </w:r>
      <w:r w:rsidRPr="0030456C">
        <w:rPr>
          <w:color w:val="231F1F"/>
          <w:spacing w:val="-10"/>
        </w:rPr>
        <w:t xml:space="preserve"> </w:t>
      </w:r>
      <w:r w:rsidRPr="0030456C">
        <w:rPr>
          <w:color w:val="231F1F"/>
        </w:rPr>
        <w:t>Vegas,</w:t>
      </w:r>
      <w:r w:rsidRPr="0030456C">
        <w:rPr>
          <w:color w:val="231F1F"/>
          <w:spacing w:val="-9"/>
        </w:rPr>
        <w:t xml:space="preserve"> </w:t>
      </w:r>
      <w:r w:rsidRPr="0030456C">
        <w:rPr>
          <w:color w:val="231F1F"/>
          <w:spacing w:val="-5"/>
        </w:rPr>
        <w:t>NV</w:t>
      </w:r>
    </w:p>
    <w:p w14:paraId="0EF3CB21" w14:textId="77777777" w:rsidR="00414F32" w:rsidRPr="0030456C" w:rsidRDefault="009A3D16" w:rsidP="00127E19">
      <w:pPr>
        <w:pStyle w:val="ListParagraph"/>
        <w:numPr>
          <w:ilvl w:val="0"/>
          <w:numId w:val="127"/>
        </w:numPr>
        <w:tabs>
          <w:tab w:val="left" w:pos="1396"/>
          <w:tab w:val="left" w:pos="9360"/>
        </w:tabs>
        <w:spacing w:before="79"/>
        <w:ind w:left="1396" w:right="1580" w:hanging="539"/>
        <w:jc w:val="left"/>
        <w:rPr>
          <w:rFonts w:ascii="Arial"/>
          <w:color w:val="231F1F"/>
        </w:rPr>
      </w:pPr>
      <w:r w:rsidRPr="0030456C">
        <w:rPr>
          <w:color w:val="231F1F"/>
        </w:rPr>
        <w:t>North</w:t>
      </w:r>
      <w:r w:rsidRPr="0030456C">
        <w:rPr>
          <w:color w:val="231F1F"/>
          <w:spacing w:val="-11"/>
        </w:rPr>
        <w:t xml:space="preserve"> </w:t>
      </w:r>
      <w:r w:rsidRPr="0030456C">
        <w:rPr>
          <w:color w:val="231F1F"/>
        </w:rPr>
        <w:t>Las</w:t>
      </w:r>
      <w:r w:rsidRPr="0030456C">
        <w:rPr>
          <w:color w:val="231F1F"/>
          <w:spacing w:val="-11"/>
        </w:rPr>
        <w:t xml:space="preserve"> </w:t>
      </w:r>
      <w:r w:rsidRPr="0030456C">
        <w:rPr>
          <w:color w:val="231F1F"/>
        </w:rPr>
        <w:t>Vegas,</w:t>
      </w:r>
      <w:r w:rsidRPr="0030456C">
        <w:rPr>
          <w:color w:val="231F1F"/>
          <w:spacing w:val="-9"/>
        </w:rPr>
        <w:t xml:space="preserve"> </w:t>
      </w:r>
      <w:r w:rsidRPr="0030456C">
        <w:rPr>
          <w:color w:val="231F1F"/>
          <w:spacing w:val="-5"/>
        </w:rPr>
        <w:t>NV</w:t>
      </w:r>
    </w:p>
    <w:p w14:paraId="0EF3CB22"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Reno,</w:t>
      </w:r>
      <w:r w:rsidRPr="0030456C">
        <w:rPr>
          <w:color w:val="231F1F"/>
          <w:spacing w:val="-14"/>
        </w:rPr>
        <w:t xml:space="preserve"> </w:t>
      </w:r>
      <w:r w:rsidRPr="0030456C">
        <w:rPr>
          <w:color w:val="231F1F"/>
          <w:spacing w:val="-5"/>
        </w:rPr>
        <w:t>NV</w:t>
      </w:r>
    </w:p>
    <w:p w14:paraId="0EF3CB23"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Albany,</w:t>
      </w:r>
      <w:r w:rsidRPr="0030456C">
        <w:rPr>
          <w:color w:val="231F1F"/>
          <w:spacing w:val="-4"/>
        </w:rPr>
        <w:t xml:space="preserve"> </w:t>
      </w:r>
      <w:r w:rsidRPr="0030456C">
        <w:rPr>
          <w:color w:val="231F1F"/>
          <w:spacing w:val="-5"/>
        </w:rPr>
        <w:t>NY</w:t>
      </w:r>
    </w:p>
    <w:p w14:paraId="0EF3CB24"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Batavia,</w:t>
      </w:r>
      <w:r w:rsidRPr="0030456C">
        <w:rPr>
          <w:color w:val="231F1F"/>
          <w:spacing w:val="-11"/>
        </w:rPr>
        <w:t xml:space="preserve"> </w:t>
      </w:r>
      <w:r w:rsidRPr="0030456C">
        <w:rPr>
          <w:color w:val="231F1F"/>
          <w:spacing w:val="-5"/>
        </w:rPr>
        <w:t>NY</w:t>
      </w:r>
    </w:p>
    <w:p w14:paraId="0EF3CB25"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Bath,</w:t>
      </w:r>
      <w:r w:rsidRPr="0030456C">
        <w:rPr>
          <w:color w:val="231F1F"/>
          <w:spacing w:val="-11"/>
        </w:rPr>
        <w:t xml:space="preserve"> </w:t>
      </w:r>
      <w:r w:rsidRPr="0030456C">
        <w:rPr>
          <w:color w:val="231F1F"/>
          <w:spacing w:val="-5"/>
        </w:rPr>
        <w:t>NY</w:t>
      </w:r>
    </w:p>
    <w:p w14:paraId="0EF3CB26" w14:textId="77777777" w:rsidR="00414F32" w:rsidRPr="0030456C" w:rsidRDefault="009A3D16" w:rsidP="00127E19">
      <w:pPr>
        <w:pStyle w:val="ListParagraph"/>
        <w:numPr>
          <w:ilvl w:val="0"/>
          <w:numId w:val="127"/>
        </w:numPr>
        <w:tabs>
          <w:tab w:val="left" w:pos="1396"/>
          <w:tab w:val="left" w:pos="9360"/>
        </w:tabs>
        <w:spacing w:before="40"/>
        <w:ind w:left="1396" w:right="1580" w:hanging="539"/>
        <w:jc w:val="left"/>
        <w:rPr>
          <w:rFonts w:ascii="Arial"/>
          <w:color w:val="231F1F"/>
        </w:rPr>
      </w:pPr>
      <w:r w:rsidRPr="0030456C">
        <w:rPr>
          <w:color w:val="231F1F"/>
        </w:rPr>
        <w:t>Bronx,</w:t>
      </w:r>
      <w:r w:rsidRPr="0030456C">
        <w:rPr>
          <w:color w:val="231F1F"/>
          <w:spacing w:val="-10"/>
        </w:rPr>
        <w:t xml:space="preserve"> </w:t>
      </w:r>
      <w:r w:rsidRPr="0030456C">
        <w:rPr>
          <w:color w:val="231F1F"/>
          <w:spacing w:val="-5"/>
        </w:rPr>
        <w:t>NY</w:t>
      </w:r>
    </w:p>
    <w:p w14:paraId="0EF3CB27"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 xml:space="preserve">Brooklyn, </w:t>
      </w:r>
      <w:r w:rsidRPr="0030456C">
        <w:rPr>
          <w:color w:val="231F1F"/>
          <w:spacing w:val="-5"/>
        </w:rPr>
        <w:t>NY</w:t>
      </w:r>
    </w:p>
    <w:p w14:paraId="0EF3CB28"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Buffalo,</w:t>
      </w:r>
      <w:r w:rsidRPr="0030456C">
        <w:rPr>
          <w:color w:val="231F1F"/>
          <w:spacing w:val="-13"/>
        </w:rPr>
        <w:t xml:space="preserve"> </w:t>
      </w:r>
      <w:r w:rsidRPr="0030456C">
        <w:rPr>
          <w:color w:val="231F1F"/>
          <w:spacing w:val="-5"/>
        </w:rPr>
        <w:t>NY</w:t>
      </w:r>
    </w:p>
    <w:p w14:paraId="0EF3CB29" w14:textId="77777777" w:rsidR="00414F32" w:rsidRPr="0030456C" w:rsidRDefault="009A3D16" w:rsidP="00127E19">
      <w:pPr>
        <w:pStyle w:val="ListParagraph"/>
        <w:numPr>
          <w:ilvl w:val="0"/>
          <w:numId w:val="127"/>
        </w:numPr>
        <w:tabs>
          <w:tab w:val="left" w:pos="1396"/>
          <w:tab w:val="left" w:pos="9360"/>
        </w:tabs>
        <w:spacing w:before="44"/>
        <w:ind w:left="1396" w:right="1580" w:hanging="539"/>
        <w:jc w:val="left"/>
        <w:rPr>
          <w:rFonts w:ascii="Arial"/>
          <w:color w:val="231F1F"/>
        </w:rPr>
      </w:pPr>
      <w:r w:rsidRPr="0030456C">
        <w:rPr>
          <w:color w:val="231F1F"/>
          <w:spacing w:val="-2"/>
        </w:rPr>
        <w:t>Canandaigua,</w:t>
      </w:r>
      <w:r w:rsidRPr="0030456C">
        <w:rPr>
          <w:color w:val="231F1F"/>
          <w:spacing w:val="5"/>
        </w:rPr>
        <w:t xml:space="preserve"> </w:t>
      </w:r>
      <w:r w:rsidRPr="0030456C">
        <w:rPr>
          <w:color w:val="231F1F"/>
          <w:spacing w:val="-5"/>
        </w:rPr>
        <w:t>NY</w:t>
      </w:r>
    </w:p>
    <w:p w14:paraId="0EF3CB2A" w14:textId="77777777" w:rsidR="00414F32" w:rsidRPr="0030456C" w:rsidRDefault="009A3D16" w:rsidP="00127E19">
      <w:pPr>
        <w:pStyle w:val="ListParagraph"/>
        <w:numPr>
          <w:ilvl w:val="0"/>
          <w:numId w:val="127"/>
        </w:numPr>
        <w:tabs>
          <w:tab w:val="left" w:pos="1396"/>
          <w:tab w:val="left" w:pos="9360"/>
        </w:tabs>
        <w:spacing w:before="40"/>
        <w:ind w:left="1396" w:right="1580" w:hanging="539"/>
        <w:jc w:val="left"/>
        <w:rPr>
          <w:rFonts w:ascii="Arial"/>
          <w:color w:val="231F1F"/>
        </w:rPr>
      </w:pPr>
      <w:r w:rsidRPr="0030456C">
        <w:rPr>
          <w:color w:val="231F1F"/>
          <w:spacing w:val="-2"/>
        </w:rPr>
        <w:t xml:space="preserve">Montrose, </w:t>
      </w:r>
      <w:r w:rsidRPr="0030456C">
        <w:rPr>
          <w:color w:val="231F1F"/>
          <w:spacing w:val="-5"/>
        </w:rPr>
        <w:t>NY</w:t>
      </w:r>
    </w:p>
    <w:p w14:paraId="0EF3CB2B"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New</w:t>
      </w:r>
      <w:r w:rsidRPr="0030456C">
        <w:rPr>
          <w:color w:val="231F1F"/>
          <w:spacing w:val="-15"/>
        </w:rPr>
        <w:t xml:space="preserve"> </w:t>
      </w:r>
      <w:r w:rsidRPr="0030456C">
        <w:rPr>
          <w:color w:val="231F1F"/>
        </w:rPr>
        <w:t>York,</w:t>
      </w:r>
      <w:r w:rsidRPr="0030456C">
        <w:rPr>
          <w:color w:val="231F1F"/>
          <w:spacing w:val="-9"/>
        </w:rPr>
        <w:t xml:space="preserve"> </w:t>
      </w:r>
      <w:r w:rsidRPr="0030456C">
        <w:rPr>
          <w:color w:val="231F1F"/>
          <w:spacing w:val="-5"/>
        </w:rPr>
        <w:t>NY</w:t>
      </w:r>
    </w:p>
    <w:p w14:paraId="0EF3CB2C"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Northport,</w:t>
      </w:r>
      <w:r w:rsidRPr="0030456C">
        <w:rPr>
          <w:color w:val="231F1F"/>
          <w:spacing w:val="2"/>
        </w:rPr>
        <w:t xml:space="preserve"> </w:t>
      </w:r>
      <w:r w:rsidRPr="0030456C">
        <w:rPr>
          <w:color w:val="231F1F"/>
          <w:spacing w:val="-5"/>
        </w:rPr>
        <w:t>NY</w:t>
      </w:r>
    </w:p>
    <w:p w14:paraId="0EF3CB2D"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spacing w:val="-2"/>
        </w:rPr>
        <w:t>Rochester,</w:t>
      </w:r>
      <w:r w:rsidRPr="0030456C">
        <w:rPr>
          <w:color w:val="231F1F"/>
          <w:spacing w:val="1"/>
        </w:rPr>
        <w:t xml:space="preserve"> </w:t>
      </w:r>
      <w:r w:rsidRPr="0030456C">
        <w:rPr>
          <w:color w:val="231F1F"/>
          <w:spacing w:val="-5"/>
        </w:rPr>
        <w:t>NY</w:t>
      </w:r>
    </w:p>
    <w:p w14:paraId="0EF3CB2E" w14:textId="77777777" w:rsidR="00414F32" w:rsidRPr="0030456C" w:rsidRDefault="009A3D16" w:rsidP="00127E19">
      <w:pPr>
        <w:pStyle w:val="ListParagraph"/>
        <w:numPr>
          <w:ilvl w:val="0"/>
          <w:numId w:val="127"/>
        </w:numPr>
        <w:tabs>
          <w:tab w:val="left" w:pos="1396"/>
          <w:tab w:val="left" w:pos="9360"/>
        </w:tabs>
        <w:spacing w:before="39"/>
        <w:ind w:left="1396" w:right="1580" w:hanging="539"/>
        <w:jc w:val="left"/>
        <w:rPr>
          <w:rFonts w:ascii="Arial"/>
          <w:color w:val="231F1F"/>
        </w:rPr>
      </w:pPr>
      <w:r w:rsidRPr="0030456C">
        <w:rPr>
          <w:color w:val="231F1F"/>
          <w:spacing w:val="-2"/>
        </w:rPr>
        <w:t>Syracuse,</w:t>
      </w:r>
      <w:r w:rsidRPr="0030456C">
        <w:rPr>
          <w:color w:val="231F1F"/>
          <w:spacing w:val="-4"/>
        </w:rPr>
        <w:t xml:space="preserve"> </w:t>
      </w:r>
      <w:r w:rsidRPr="0030456C">
        <w:rPr>
          <w:color w:val="231F1F"/>
          <w:spacing w:val="-5"/>
        </w:rPr>
        <w:t>NY</w:t>
      </w:r>
    </w:p>
    <w:p w14:paraId="0EF3CB2F"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Wappingers</w:t>
      </w:r>
      <w:r w:rsidRPr="0030456C">
        <w:rPr>
          <w:color w:val="231F1F"/>
          <w:spacing w:val="-15"/>
        </w:rPr>
        <w:t xml:space="preserve"> </w:t>
      </w:r>
      <w:r w:rsidRPr="0030456C">
        <w:rPr>
          <w:color w:val="231F1F"/>
        </w:rPr>
        <w:t>Falls,</w:t>
      </w:r>
      <w:r w:rsidRPr="0030456C">
        <w:rPr>
          <w:color w:val="231F1F"/>
          <w:spacing w:val="-11"/>
        </w:rPr>
        <w:t xml:space="preserve"> </w:t>
      </w:r>
      <w:r w:rsidRPr="0030456C">
        <w:rPr>
          <w:color w:val="231F1F"/>
          <w:spacing w:val="-5"/>
        </w:rPr>
        <w:t>NY</w:t>
      </w:r>
    </w:p>
    <w:p w14:paraId="0EF3CB30"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Chillicothe,</w:t>
      </w:r>
      <w:r w:rsidRPr="0030456C">
        <w:rPr>
          <w:color w:val="231F1F"/>
          <w:spacing w:val="-15"/>
        </w:rPr>
        <w:t xml:space="preserve"> </w:t>
      </w:r>
      <w:r w:rsidRPr="0030456C">
        <w:rPr>
          <w:color w:val="231F1F"/>
          <w:spacing w:val="-5"/>
        </w:rPr>
        <w:t>OH</w:t>
      </w:r>
    </w:p>
    <w:p w14:paraId="0EF3CB31"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Cincinnati,</w:t>
      </w:r>
      <w:r w:rsidRPr="0030456C">
        <w:rPr>
          <w:color w:val="231F1F"/>
          <w:spacing w:val="6"/>
        </w:rPr>
        <w:t xml:space="preserve"> </w:t>
      </w:r>
      <w:r w:rsidRPr="0030456C">
        <w:rPr>
          <w:color w:val="231F1F"/>
          <w:spacing w:val="-5"/>
        </w:rPr>
        <w:t>OH</w:t>
      </w:r>
    </w:p>
    <w:p w14:paraId="0EF3CB32" w14:textId="77777777" w:rsidR="00414F32" w:rsidRPr="0030456C" w:rsidRDefault="009A3D16" w:rsidP="00127E19">
      <w:pPr>
        <w:pStyle w:val="ListParagraph"/>
        <w:numPr>
          <w:ilvl w:val="0"/>
          <w:numId w:val="127"/>
        </w:numPr>
        <w:tabs>
          <w:tab w:val="left" w:pos="1396"/>
          <w:tab w:val="left" w:pos="9360"/>
        </w:tabs>
        <w:spacing w:before="40"/>
        <w:ind w:left="1396" w:right="1580" w:hanging="539"/>
        <w:jc w:val="left"/>
        <w:rPr>
          <w:rFonts w:ascii="Arial"/>
          <w:color w:val="231F1F"/>
        </w:rPr>
      </w:pPr>
      <w:r w:rsidRPr="0030456C">
        <w:rPr>
          <w:color w:val="231F1F"/>
          <w:spacing w:val="-2"/>
        </w:rPr>
        <w:t>Cleveland,</w:t>
      </w:r>
      <w:r w:rsidRPr="0030456C">
        <w:rPr>
          <w:color w:val="231F1F"/>
          <w:spacing w:val="3"/>
        </w:rPr>
        <w:t xml:space="preserve"> </w:t>
      </w:r>
      <w:r w:rsidRPr="0030456C">
        <w:rPr>
          <w:color w:val="231F1F"/>
          <w:spacing w:val="-5"/>
        </w:rPr>
        <w:t>OH</w:t>
      </w:r>
    </w:p>
    <w:p w14:paraId="0EF3CB33"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Columbus,</w:t>
      </w:r>
      <w:r w:rsidRPr="0030456C">
        <w:rPr>
          <w:color w:val="231F1F"/>
          <w:spacing w:val="-12"/>
        </w:rPr>
        <w:t xml:space="preserve"> </w:t>
      </w:r>
      <w:r w:rsidRPr="0030456C">
        <w:rPr>
          <w:color w:val="231F1F"/>
          <w:spacing w:val="-5"/>
        </w:rPr>
        <w:t>OH</w:t>
      </w:r>
    </w:p>
    <w:p w14:paraId="0EF3CB34"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spacing w:val="-2"/>
        </w:rPr>
        <w:t>Dayton,</w:t>
      </w:r>
      <w:r w:rsidRPr="0030456C">
        <w:rPr>
          <w:color w:val="231F1F"/>
          <w:spacing w:val="-5"/>
        </w:rPr>
        <w:t xml:space="preserve"> OH</w:t>
      </w:r>
    </w:p>
    <w:p w14:paraId="0EF3CB35"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Parma,</w:t>
      </w:r>
      <w:r w:rsidRPr="0030456C">
        <w:rPr>
          <w:color w:val="231F1F"/>
          <w:spacing w:val="-15"/>
        </w:rPr>
        <w:t xml:space="preserve"> </w:t>
      </w:r>
      <w:r w:rsidRPr="0030456C">
        <w:rPr>
          <w:color w:val="231F1F"/>
          <w:spacing w:val="-5"/>
        </w:rPr>
        <w:t>OH</w:t>
      </w:r>
    </w:p>
    <w:p w14:paraId="0EF3CB36"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Muskogee,</w:t>
      </w:r>
      <w:r w:rsidRPr="0030456C">
        <w:rPr>
          <w:color w:val="231F1F"/>
          <w:spacing w:val="-1"/>
        </w:rPr>
        <w:t xml:space="preserve"> </w:t>
      </w:r>
      <w:r w:rsidRPr="0030456C">
        <w:rPr>
          <w:color w:val="231F1F"/>
          <w:spacing w:val="-5"/>
        </w:rPr>
        <w:t>OK</w:t>
      </w:r>
    </w:p>
    <w:p w14:paraId="0EF3CB37"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Oklahoma</w:t>
      </w:r>
      <w:r w:rsidRPr="0030456C">
        <w:rPr>
          <w:color w:val="231F1F"/>
          <w:spacing w:val="-11"/>
        </w:rPr>
        <w:t xml:space="preserve"> </w:t>
      </w:r>
      <w:r w:rsidRPr="0030456C">
        <w:rPr>
          <w:color w:val="231F1F"/>
        </w:rPr>
        <w:t>City,</w:t>
      </w:r>
      <w:r w:rsidRPr="0030456C">
        <w:rPr>
          <w:color w:val="231F1F"/>
          <w:spacing w:val="-9"/>
        </w:rPr>
        <w:t xml:space="preserve"> </w:t>
      </w:r>
      <w:r w:rsidRPr="0030456C">
        <w:rPr>
          <w:color w:val="231F1F"/>
          <w:spacing w:val="-5"/>
        </w:rPr>
        <w:t>OK</w:t>
      </w:r>
    </w:p>
    <w:p w14:paraId="0EF3CB38"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Portland,</w:t>
      </w:r>
      <w:r w:rsidRPr="0030456C">
        <w:rPr>
          <w:color w:val="231F1F"/>
        </w:rPr>
        <w:t xml:space="preserve"> </w:t>
      </w:r>
      <w:r w:rsidRPr="0030456C">
        <w:rPr>
          <w:color w:val="231F1F"/>
          <w:spacing w:val="-5"/>
        </w:rPr>
        <w:t>OR</w:t>
      </w:r>
    </w:p>
    <w:p w14:paraId="0EF3CB39"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 xml:space="preserve">Roseburg, </w:t>
      </w:r>
      <w:r w:rsidRPr="0030456C">
        <w:rPr>
          <w:color w:val="231F1F"/>
          <w:spacing w:val="-5"/>
        </w:rPr>
        <w:t>OR</w:t>
      </w:r>
    </w:p>
    <w:p w14:paraId="0EF3CB3A"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White</w:t>
      </w:r>
      <w:r w:rsidRPr="0030456C">
        <w:rPr>
          <w:color w:val="231F1F"/>
          <w:spacing w:val="-7"/>
        </w:rPr>
        <w:t xml:space="preserve"> </w:t>
      </w:r>
      <w:r w:rsidRPr="0030456C">
        <w:rPr>
          <w:color w:val="231F1F"/>
        </w:rPr>
        <w:t>City,</w:t>
      </w:r>
      <w:r w:rsidRPr="0030456C">
        <w:rPr>
          <w:color w:val="231F1F"/>
          <w:spacing w:val="-8"/>
        </w:rPr>
        <w:t xml:space="preserve"> </w:t>
      </w:r>
      <w:r w:rsidRPr="0030456C">
        <w:rPr>
          <w:color w:val="231F1F"/>
          <w:spacing w:val="-5"/>
        </w:rPr>
        <w:t>OR</w:t>
      </w:r>
    </w:p>
    <w:p w14:paraId="0EF3CB3B"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spacing w:val="-2"/>
        </w:rPr>
        <w:t>Altoona,</w:t>
      </w:r>
      <w:r w:rsidRPr="0030456C">
        <w:rPr>
          <w:color w:val="231F1F"/>
          <w:spacing w:val="-3"/>
        </w:rPr>
        <w:t xml:space="preserve"> </w:t>
      </w:r>
      <w:r w:rsidRPr="0030456C">
        <w:rPr>
          <w:color w:val="231F1F"/>
          <w:spacing w:val="-5"/>
        </w:rPr>
        <w:t>PA</w:t>
      </w:r>
    </w:p>
    <w:p w14:paraId="0EF3CB3C"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Butler,</w:t>
      </w:r>
      <w:r w:rsidRPr="0030456C">
        <w:rPr>
          <w:color w:val="231F1F"/>
          <w:spacing w:val="-12"/>
        </w:rPr>
        <w:t xml:space="preserve"> </w:t>
      </w:r>
      <w:r w:rsidRPr="0030456C">
        <w:rPr>
          <w:color w:val="231F1F"/>
          <w:spacing w:val="-5"/>
        </w:rPr>
        <w:t>PA</w:t>
      </w:r>
    </w:p>
    <w:p w14:paraId="0EF3CB3D"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Coatesville,</w:t>
      </w:r>
      <w:r w:rsidRPr="0030456C">
        <w:rPr>
          <w:color w:val="231F1F"/>
          <w:spacing w:val="8"/>
        </w:rPr>
        <w:t xml:space="preserve"> </w:t>
      </w:r>
      <w:r w:rsidRPr="0030456C">
        <w:rPr>
          <w:color w:val="231F1F"/>
          <w:spacing w:val="-5"/>
        </w:rPr>
        <w:t>PA</w:t>
      </w:r>
    </w:p>
    <w:p w14:paraId="0EF3CB3E"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Erie,</w:t>
      </w:r>
      <w:r w:rsidRPr="0030456C">
        <w:rPr>
          <w:color w:val="231F1F"/>
          <w:spacing w:val="-10"/>
        </w:rPr>
        <w:t xml:space="preserve"> </w:t>
      </w:r>
      <w:r w:rsidRPr="0030456C">
        <w:rPr>
          <w:color w:val="231F1F"/>
          <w:spacing w:val="-5"/>
        </w:rPr>
        <w:t>PA</w:t>
      </w:r>
    </w:p>
    <w:p w14:paraId="0EF3CB3F" w14:textId="77777777" w:rsidR="00414F32" w:rsidRPr="0030456C" w:rsidRDefault="009A3D16" w:rsidP="00127E19">
      <w:pPr>
        <w:pStyle w:val="ListParagraph"/>
        <w:numPr>
          <w:ilvl w:val="0"/>
          <w:numId w:val="127"/>
        </w:numPr>
        <w:tabs>
          <w:tab w:val="left" w:pos="1396"/>
          <w:tab w:val="left" w:pos="9360"/>
        </w:tabs>
        <w:spacing w:before="38"/>
        <w:ind w:left="1396" w:right="1580" w:hanging="539"/>
        <w:jc w:val="left"/>
        <w:rPr>
          <w:rFonts w:ascii="Arial"/>
          <w:color w:val="231F1F"/>
        </w:rPr>
      </w:pPr>
      <w:r w:rsidRPr="0030456C">
        <w:rPr>
          <w:color w:val="231F1F"/>
          <w:spacing w:val="-2"/>
        </w:rPr>
        <w:t>Lebanon,</w:t>
      </w:r>
      <w:r w:rsidRPr="0030456C">
        <w:rPr>
          <w:color w:val="231F1F"/>
          <w:spacing w:val="-6"/>
        </w:rPr>
        <w:t xml:space="preserve"> </w:t>
      </w:r>
      <w:r w:rsidRPr="0030456C">
        <w:rPr>
          <w:color w:val="231F1F"/>
          <w:spacing w:val="-5"/>
        </w:rPr>
        <w:t>PA</w:t>
      </w:r>
    </w:p>
    <w:p w14:paraId="0EF3CB40"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Philadelphia,</w:t>
      </w:r>
      <w:r w:rsidRPr="0030456C">
        <w:rPr>
          <w:color w:val="231F1F"/>
          <w:spacing w:val="-3"/>
        </w:rPr>
        <w:t xml:space="preserve"> </w:t>
      </w:r>
      <w:r w:rsidRPr="0030456C">
        <w:rPr>
          <w:color w:val="231F1F"/>
          <w:spacing w:val="-5"/>
        </w:rPr>
        <w:t>PA</w:t>
      </w:r>
    </w:p>
    <w:p w14:paraId="0EF3CB41"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Pittsburgh,</w:t>
      </w:r>
      <w:r w:rsidRPr="0030456C">
        <w:rPr>
          <w:color w:val="231F1F"/>
          <w:spacing w:val="-14"/>
        </w:rPr>
        <w:t xml:space="preserve"> </w:t>
      </w:r>
      <w:r w:rsidRPr="0030456C">
        <w:rPr>
          <w:color w:val="231F1F"/>
          <w:spacing w:val="-5"/>
        </w:rPr>
        <w:t>PA</w:t>
      </w:r>
    </w:p>
    <w:p w14:paraId="0EF3CB42" w14:textId="77777777" w:rsidR="00414F32" w:rsidRPr="0030456C" w:rsidRDefault="009A3D16" w:rsidP="00127E19">
      <w:pPr>
        <w:pStyle w:val="ListParagraph"/>
        <w:numPr>
          <w:ilvl w:val="0"/>
          <w:numId w:val="127"/>
        </w:numPr>
        <w:tabs>
          <w:tab w:val="left" w:pos="1396"/>
          <w:tab w:val="left" w:pos="9360"/>
        </w:tabs>
        <w:spacing w:before="44"/>
        <w:ind w:left="1396" w:right="1580" w:hanging="539"/>
        <w:jc w:val="left"/>
        <w:rPr>
          <w:rFonts w:ascii="Arial"/>
          <w:color w:val="231F1F"/>
        </w:rPr>
      </w:pPr>
      <w:r w:rsidRPr="0030456C">
        <w:rPr>
          <w:color w:val="231F1F"/>
          <w:spacing w:val="-2"/>
        </w:rPr>
        <w:t>Wilkes-Barre,</w:t>
      </w:r>
      <w:r w:rsidRPr="0030456C">
        <w:rPr>
          <w:color w:val="231F1F"/>
          <w:spacing w:val="6"/>
        </w:rPr>
        <w:t xml:space="preserve"> </w:t>
      </w:r>
      <w:r w:rsidRPr="0030456C">
        <w:rPr>
          <w:color w:val="231F1F"/>
          <w:spacing w:val="-5"/>
        </w:rPr>
        <w:t>PA</w:t>
      </w:r>
    </w:p>
    <w:p w14:paraId="0EF3CB43" w14:textId="77777777" w:rsidR="00414F32" w:rsidRPr="0030456C" w:rsidRDefault="009A3D16" w:rsidP="00127E19">
      <w:pPr>
        <w:pStyle w:val="ListParagraph"/>
        <w:numPr>
          <w:ilvl w:val="0"/>
          <w:numId w:val="127"/>
        </w:numPr>
        <w:tabs>
          <w:tab w:val="left" w:pos="1396"/>
          <w:tab w:val="left" w:pos="9360"/>
        </w:tabs>
        <w:spacing w:before="40"/>
        <w:ind w:left="1396" w:right="1580" w:hanging="539"/>
        <w:jc w:val="left"/>
        <w:rPr>
          <w:rFonts w:ascii="Arial"/>
          <w:color w:val="231F1F"/>
        </w:rPr>
      </w:pPr>
      <w:r w:rsidRPr="0030456C">
        <w:rPr>
          <w:color w:val="231F1F"/>
        </w:rPr>
        <w:t>San</w:t>
      </w:r>
      <w:r w:rsidRPr="0030456C">
        <w:rPr>
          <w:color w:val="231F1F"/>
          <w:spacing w:val="-10"/>
        </w:rPr>
        <w:t xml:space="preserve"> </w:t>
      </w:r>
      <w:r w:rsidRPr="0030456C">
        <w:rPr>
          <w:color w:val="231F1F"/>
        </w:rPr>
        <w:t>Juan,</w:t>
      </w:r>
      <w:r w:rsidRPr="0030456C">
        <w:rPr>
          <w:color w:val="231F1F"/>
          <w:spacing w:val="-9"/>
        </w:rPr>
        <w:t xml:space="preserve"> </w:t>
      </w:r>
      <w:r w:rsidRPr="0030456C">
        <w:rPr>
          <w:color w:val="231F1F"/>
          <w:spacing w:val="-5"/>
        </w:rPr>
        <w:t>PR</w:t>
      </w:r>
    </w:p>
    <w:p w14:paraId="0EF3CB44"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Providence,</w:t>
      </w:r>
      <w:r w:rsidRPr="0030456C">
        <w:rPr>
          <w:color w:val="231F1F"/>
          <w:spacing w:val="5"/>
        </w:rPr>
        <w:t xml:space="preserve"> </w:t>
      </w:r>
      <w:r w:rsidRPr="0030456C">
        <w:rPr>
          <w:color w:val="231F1F"/>
          <w:spacing w:val="-5"/>
        </w:rPr>
        <w:t>RI</w:t>
      </w:r>
    </w:p>
    <w:p w14:paraId="0EF3CB45"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Charleston,</w:t>
      </w:r>
      <w:r w:rsidRPr="0030456C">
        <w:rPr>
          <w:color w:val="231F1F"/>
          <w:spacing w:val="6"/>
        </w:rPr>
        <w:t xml:space="preserve"> </w:t>
      </w:r>
      <w:r w:rsidRPr="0030456C">
        <w:rPr>
          <w:color w:val="231F1F"/>
          <w:spacing w:val="-5"/>
        </w:rPr>
        <w:t>SC</w:t>
      </w:r>
    </w:p>
    <w:p w14:paraId="0EF3CB46"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Columbia,</w:t>
      </w:r>
      <w:r w:rsidRPr="0030456C">
        <w:rPr>
          <w:color w:val="231F1F"/>
          <w:spacing w:val="-12"/>
        </w:rPr>
        <w:t xml:space="preserve"> </w:t>
      </w:r>
      <w:r w:rsidRPr="0030456C">
        <w:rPr>
          <w:color w:val="231F1F"/>
          <w:spacing w:val="-5"/>
        </w:rPr>
        <w:t>SC</w:t>
      </w:r>
    </w:p>
    <w:p w14:paraId="0EF3CB47"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North</w:t>
      </w:r>
      <w:r w:rsidRPr="0030456C">
        <w:rPr>
          <w:color w:val="231F1F"/>
          <w:spacing w:val="-13"/>
        </w:rPr>
        <w:t xml:space="preserve"> </w:t>
      </w:r>
      <w:r w:rsidRPr="0030456C">
        <w:rPr>
          <w:color w:val="231F1F"/>
        </w:rPr>
        <w:t>Charleston,</w:t>
      </w:r>
      <w:r w:rsidRPr="0030456C">
        <w:rPr>
          <w:color w:val="231F1F"/>
          <w:spacing w:val="-12"/>
        </w:rPr>
        <w:t xml:space="preserve"> </w:t>
      </w:r>
      <w:r w:rsidRPr="0030456C">
        <w:rPr>
          <w:color w:val="231F1F"/>
          <w:spacing w:val="-5"/>
        </w:rPr>
        <w:t>SC</w:t>
      </w:r>
    </w:p>
    <w:p w14:paraId="0EF3CB48"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Ft.</w:t>
      </w:r>
      <w:r w:rsidRPr="0030456C">
        <w:rPr>
          <w:color w:val="231F1F"/>
          <w:spacing w:val="-15"/>
        </w:rPr>
        <w:t xml:space="preserve"> </w:t>
      </w:r>
      <w:r w:rsidRPr="0030456C">
        <w:rPr>
          <w:color w:val="231F1F"/>
        </w:rPr>
        <w:t>Meade,</w:t>
      </w:r>
      <w:r w:rsidRPr="0030456C">
        <w:rPr>
          <w:color w:val="231F1F"/>
          <w:spacing w:val="-12"/>
        </w:rPr>
        <w:t xml:space="preserve"> </w:t>
      </w:r>
      <w:r w:rsidRPr="0030456C">
        <w:rPr>
          <w:color w:val="231F1F"/>
          <w:spacing w:val="-5"/>
        </w:rPr>
        <w:t>SD</w:t>
      </w:r>
    </w:p>
    <w:p w14:paraId="0EF3CB49"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Hot</w:t>
      </w:r>
      <w:r w:rsidRPr="0030456C">
        <w:rPr>
          <w:color w:val="231F1F"/>
          <w:spacing w:val="-14"/>
        </w:rPr>
        <w:t xml:space="preserve"> </w:t>
      </w:r>
      <w:r w:rsidRPr="0030456C">
        <w:rPr>
          <w:color w:val="231F1F"/>
        </w:rPr>
        <w:t>Springs,</w:t>
      </w:r>
      <w:r w:rsidRPr="0030456C">
        <w:rPr>
          <w:color w:val="231F1F"/>
          <w:spacing w:val="-14"/>
        </w:rPr>
        <w:t xml:space="preserve"> </w:t>
      </w:r>
      <w:r w:rsidRPr="0030456C">
        <w:rPr>
          <w:color w:val="231F1F"/>
          <w:spacing w:val="-5"/>
        </w:rPr>
        <w:t>SD</w:t>
      </w:r>
    </w:p>
    <w:p w14:paraId="0EF3CB4A"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Sioux</w:t>
      </w:r>
      <w:r w:rsidRPr="0030456C">
        <w:rPr>
          <w:color w:val="231F1F"/>
          <w:spacing w:val="-14"/>
        </w:rPr>
        <w:t xml:space="preserve"> </w:t>
      </w:r>
      <w:r w:rsidRPr="0030456C">
        <w:rPr>
          <w:color w:val="231F1F"/>
        </w:rPr>
        <w:t>Falls,</w:t>
      </w:r>
      <w:r w:rsidRPr="0030456C">
        <w:rPr>
          <w:color w:val="231F1F"/>
          <w:spacing w:val="-13"/>
        </w:rPr>
        <w:t xml:space="preserve"> </w:t>
      </w:r>
      <w:r w:rsidRPr="0030456C">
        <w:rPr>
          <w:color w:val="231F1F"/>
          <w:spacing w:val="-5"/>
        </w:rPr>
        <w:t>SD</w:t>
      </w:r>
    </w:p>
    <w:p w14:paraId="0EF3CB4B"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Memphis,</w:t>
      </w:r>
      <w:r w:rsidRPr="0030456C">
        <w:rPr>
          <w:color w:val="231F1F"/>
          <w:spacing w:val="-13"/>
        </w:rPr>
        <w:t xml:space="preserve"> </w:t>
      </w:r>
      <w:r w:rsidRPr="0030456C">
        <w:rPr>
          <w:color w:val="231F1F"/>
          <w:spacing w:val="-5"/>
        </w:rPr>
        <w:t>TN</w:t>
      </w:r>
    </w:p>
    <w:p w14:paraId="0EF3CB4D" w14:textId="77777777" w:rsidR="00414F32" w:rsidRPr="0030456C" w:rsidRDefault="009A3D16" w:rsidP="00127E19">
      <w:pPr>
        <w:pStyle w:val="ListParagraph"/>
        <w:numPr>
          <w:ilvl w:val="0"/>
          <w:numId w:val="127"/>
        </w:numPr>
        <w:tabs>
          <w:tab w:val="left" w:pos="1396"/>
          <w:tab w:val="left" w:pos="9360"/>
        </w:tabs>
        <w:spacing w:before="79"/>
        <w:ind w:left="1396" w:right="1580" w:hanging="539"/>
        <w:jc w:val="left"/>
        <w:rPr>
          <w:rFonts w:ascii="Arial"/>
          <w:color w:val="231F1F"/>
        </w:rPr>
      </w:pPr>
      <w:r w:rsidRPr="0030456C">
        <w:rPr>
          <w:color w:val="231F1F"/>
        </w:rPr>
        <w:t>Mountain</w:t>
      </w:r>
      <w:r w:rsidRPr="0030456C">
        <w:rPr>
          <w:color w:val="231F1F"/>
          <w:spacing w:val="-15"/>
        </w:rPr>
        <w:t xml:space="preserve"> </w:t>
      </w:r>
      <w:r w:rsidRPr="0030456C">
        <w:rPr>
          <w:color w:val="231F1F"/>
        </w:rPr>
        <w:t>Home,</w:t>
      </w:r>
      <w:r w:rsidRPr="0030456C">
        <w:rPr>
          <w:color w:val="231F1F"/>
          <w:spacing w:val="-14"/>
        </w:rPr>
        <w:t xml:space="preserve"> </w:t>
      </w:r>
      <w:r w:rsidRPr="0030456C">
        <w:rPr>
          <w:color w:val="231F1F"/>
          <w:spacing w:val="-5"/>
        </w:rPr>
        <w:t>TN</w:t>
      </w:r>
    </w:p>
    <w:p w14:paraId="0EF3CB4E"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Murfreesboro,</w:t>
      </w:r>
      <w:r w:rsidRPr="0030456C">
        <w:rPr>
          <w:color w:val="231F1F"/>
          <w:spacing w:val="5"/>
        </w:rPr>
        <w:t xml:space="preserve"> </w:t>
      </w:r>
      <w:r w:rsidRPr="0030456C">
        <w:rPr>
          <w:color w:val="231F1F"/>
          <w:spacing w:val="-5"/>
        </w:rPr>
        <w:t>TN</w:t>
      </w:r>
    </w:p>
    <w:p w14:paraId="0EF3CB4F"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Nashville,</w:t>
      </w:r>
      <w:r w:rsidRPr="0030456C">
        <w:rPr>
          <w:color w:val="231F1F"/>
          <w:spacing w:val="-4"/>
        </w:rPr>
        <w:t xml:space="preserve"> </w:t>
      </w:r>
      <w:r w:rsidRPr="0030456C">
        <w:rPr>
          <w:color w:val="231F1F"/>
          <w:spacing w:val="-5"/>
        </w:rPr>
        <w:t>TN</w:t>
      </w:r>
    </w:p>
    <w:p w14:paraId="0EF3CB50"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spacing w:val="-2"/>
        </w:rPr>
        <w:t>Smyrna,</w:t>
      </w:r>
      <w:r w:rsidRPr="0030456C">
        <w:rPr>
          <w:color w:val="231F1F"/>
          <w:spacing w:val="-6"/>
        </w:rPr>
        <w:t xml:space="preserve"> </w:t>
      </w:r>
      <w:r w:rsidRPr="0030456C">
        <w:rPr>
          <w:color w:val="231F1F"/>
          <w:spacing w:val="-5"/>
        </w:rPr>
        <w:t>TN</w:t>
      </w:r>
    </w:p>
    <w:p w14:paraId="0EF3CB51"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Amarillo,</w:t>
      </w:r>
      <w:r w:rsidRPr="0030456C">
        <w:rPr>
          <w:color w:val="231F1F"/>
          <w:spacing w:val="-13"/>
        </w:rPr>
        <w:t xml:space="preserve"> </w:t>
      </w:r>
      <w:r w:rsidRPr="0030456C">
        <w:rPr>
          <w:color w:val="231F1F"/>
          <w:spacing w:val="-5"/>
        </w:rPr>
        <w:t>TX</w:t>
      </w:r>
    </w:p>
    <w:p w14:paraId="0EF3CB52" w14:textId="77777777" w:rsidR="00414F32" w:rsidRPr="0030456C" w:rsidRDefault="009A3D16" w:rsidP="00127E19">
      <w:pPr>
        <w:pStyle w:val="ListParagraph"/>
        <w:numPr>
          <w:ilvl w:val="0"/>
          <w:numId w:val="127"/>
        </w:numPr>
        <w:tabs>
          <w:tab w:val="left" w:pos="1396"/>
          <w:tab w:val="left" w:pos="9360"/>
        </w:tabs>
        <w:spacing w:before="40"/>
        <w:ind w:left="1396" w:right="1580" w:hanging="539"/>
        <w:jc w:val="left"/>
        <w:rPr>
          <w:rFonts w:ascii="Arial"/>
          <w:color w:val="231F1F"/>
        </w:rPr>
      </w:pPr>
      <w:r w:rsidRPr="0030456C">
        <w:rPr>
          <w:color w:val="231F1F"/>
          <w:spacing w:val="-2"/>
        </w:rPr>
        <w:t>Austin,</w:t>
      </w:r>
      <w:r w:rsidRPr="0030456C">
        <w:rPr>
          <w:color w:val="231F1F"/>
          <w:spacing w:val="-5"/>
        </w:rPr>
        <w:t xml:space="preserve"> TX</w:t>
      </w:r>
    </w:p>
    <w:p w14:paraId="0EF3CB53"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Big</w:t>
      </w:r>
      <w:r w:rsidRPr="0030456C">
        <w:rPr>
          <w:color w:val="231F1F"/>
          <w:spacing w:val="-7"/>
        </w:rPr>
        <w:t xml:space="preserve"> </w:t>
      </w:r>
      <w:r w:rsidRPr="0030456C">
        <w:rPr>
          <w:color w:val="231F1F"/>
        </w:rPr>
        <w:t>Spring,</w:t>
      </w:r>
      <w:r w:rsidRPr="0030456C">
        <w:rPr>
          <w:color w:val="231F1F"/>
          <w:spacing w:val="-8"/>
        </w:rPr>
        <w:t xml:space="preserve"> </w:t>
      </w:r>
      <w:r w:rsidRPr="0030456C">
        <w:rPr>
          <w:color w:val="231F1F"/>
          <w:spacing w:val="-5"/>
        </w:rPr>
        <w:t>TX</w:t>
      </w:r>
    </w:p>
    <w:p w14:paraId="0EF3CB54"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Dallas,</w:t>
      </w:r>
      <w:r w:rsidRPr="0030456C">
        <w:rPr>
          <w:color w:val="231F1F"/>
          <w:spacing w:val="-13"/>
        </w:rPr>
        <w:t xml:space="preserve"> </w:t>
      </w:r>
      <w:r w:rsidRPr="0030456C">
        <w:rPr>
          <w:color w:val="231F1F"/>
          <w:spacing w:val="-5"/>
        </w:rPr>
        <w:t>TX</w:t>
      </w:r>
    </w:p>
    <w:p w14:paraId="0EF3CB55" w14:textId="77777777" w:rsidR="00414F32" w:rsidRPr="0030456C" w:rsidRDefault="009A3D16" w:rsidP="00127E19">
      <w:pPr>
        <w:pStyle w:val="ListParagraph"/>
        <w:numPr>
          <w:ilvl w:val="0"/>
          <w:numId w:val="127"/>
        </w:numPr>
        <w:tabs>
          <w:tab w:val="left" w:pos="1396"/>
          <w:tab w:val="left" w:pos="9360"/>
        </w:tabs>
        <w:spacing w:before="44"/>
        <w:ind w:left="1396" w:right="1580" w:hanging="539"/>
        <w:jc w:val="left"/>
        <w:rPr>
          <w:rFonts w:ascii="Arial"/>
          <w:color w:val="231F1F"/>
        </w:rPr>
      </w:pPr>
      <w:r w:rsidRPr="0030456C">
        <w:rPr>
          <w:color w:val="231F1F"/>
        </w:rPr>
        <w:t>El</w:t>
      </w:r>
      <w:r w:rsidRPr="0030456C">
        <w:rPr>
          <w:color w:val="231F1F"/>
          <w:spacing w:val="-9"/>
        </w:rPr>
        <w:t xml:space="preserve"> </w:t>
      </w:r>
      <w:r w:rsidRPr="0030456C">
        <w:rPr>
          <w:color w:val="231F1F"/>
        </w:rPr>
        <w:t>Paso,</w:t>
      </w:r>
      <w:r w:rsidRPr="0030456C">
        <w:rPr>
          <w:color w:val="231F1F"/>
          <w:spacing w:val="-6"/>
        </w:rPr>
        <w:t xml:space="preserve"> </w:t>
      </w:r>
      <w:r w:rsidRPr="0030456C">
        <w:rPr>
          <w:color w:val="231F1F"/>
          <w:spacing w:val="-5"/>
        </w:rPr>
        <w:t>TX</w:t>
      </w:r>
    </w:p>
    <w:p w14:paraId="0EF3CB56" w14:textId="77777777" w:rsidR="00414F32" w:rsidRPr="0030456C" w:rsidRDefault="009A3D16" w:rsidP="00127E19">
      <w:pPr>
        <w:pStyle w:val="ListParagraph"/>
        <w:numPr>
          <w:ilvl w:val="0"/>
          <w:numId w:val="127"/>
        </w:numPr>
        <w:tabs>
          <w:tab w:val="left" w:pos="1396"/>
          <w:tab w:val="left" w:pos="9360"/>
        </w:tabs>
        <w:spacing w:before="40"/>
        <w:ind w:left="1396" w:right="1580" w:hanging="539"/>
        <w:jc w:val="left"/>
        <w:rPr>
          <w:rFonts w:ascii="Arial"/>
          <w:color w:val="231F1F"/>
        </w:rPr>
      </w:pPr>
      <w:r w:rsidRPr="0030456C">
        <w:rPr>
          <w:color w:val="231F1F"/>
        </w:rPr>
        <w:t>Ft.</w:t>
      </w:r>
      <w:r w:rsidRPr="0030456C">
        <w:rPr>
          <w:color w:val="231F1F"/>
          <w:spacing w:val="-11"/>
        </w:rPr>
        <w:t xml:space="preserve"> </w:t>
      </w:r>
      <w:r w:rsidRPr="0030456C">
        <w:rPr>
          <w:color w:val="231F1F"/>
        </w:rPr>
        <w:t>Worth,</w:t>
      </w:r>
      <w:r w:rsidRPr="0030456C">
        <w:rPr>
          <w:color w:val="231F1F"/>
          <w:spacing w:val="-9"/>
        </w:rPr>
        <w:t xml:space="preserve"> </w:t>
      </w:r>
      <w:r w:rsidRPr="0030456C">
        <w:rPr>
          <w:color w:val="231F1F"/>
          <w:spacing w:val="-5"/>
        </w:rPr>
        <w:t>TX</w:t>
      </w:r>
    </w:p>
    <w:p w14:paraId="0EF3CB57"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Harlingen,</w:t>
      </w:r>
      <w:r w:rsidRPr="0030456C">
        <w:rPr>
          <w:color w:val="231F1F"/>
          <w:spacing w:val="-1"/>
        </w:rPr>
        <w:t xml:space="preserve"> </w:t>
      </w:r>
      <w:r w:rsidRPr="0030456C">
        <w:rPr>
          <w:color w:val="231F1F"/>
          <w:spacing w:val="-5"/>
        </w:rPr>
        <w:t>TX</w:t>
      </w:r>
    </w:p>
    <w:p w14:paraId="0EF3CB58"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Houston,</w:t>
      </w:r>
      <w:r w:rsidRPr="0030456C">
        <w:rPr>
          <w:color w:val="231F1F"/>
          <w:spacing w:val="-3"/>
        </w:rPr>
        <w:t xml:space="preserve"> </w:t>
      </w:r>
      <w:r w:rsidRPr="0030456C">
        <w:rPr>
          <w:color w:val="231F1F"/>
          <w:spacing w:val="-5"/>
        </w:rPr>
        <w:t>TX</w:t>
      </w:r>
    </w:p>
    <w:p w14:paraId="0EF3CB59"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spacing w:val="-2"/>
        </w:rPr>
        <w:t>Kerrville,</w:t>
      </w:r>
      <w:r w:rsidRPr="0030456C">
        <w:rPr>
          <w:color w:val="231F1F"/>
          <w:spacing w:val="4"/>
        </w:rPr>
        <w:t xml:space="preserve"> </w:t>
      </w:r>
      <w:r w:rsidRPr="0030456C">
        <w:rPr>
          <w:color w:val="231F1F"/>
          <w:spacing w:val="-5"/>
        </w:rPr>
        <w:t>TX</w:t>
      </w:r>
    </w:p>
    <w:p w14:paraId="0EF3CB5A" w14:textId="77777777" w:rsidR="00414F32" w:rsidRPr="0030456C" w:rsidRDefault="009A3D16" w:rsidP="00127E19">
      <w:pPr>
        <w:pStyle w:val="ListParagraph"/>
        <w:numPr>
          <w:ilvl w:val="0"/>
          <w:numId w:val="127"/>
        </w:numPr>
        <w:tabs>
          <w:tab w:val="left" w:pos="1396"/>
          <w:tab w:val="left" w:pos="9360"/>
        </w:tabs>
        <w:spacing w:before="39"/>
        <w:ind w:left="1396" w:right="1580" w:hanging="539"/>
        <w:jc w:val="left"/>
        <w:rPr>
          <w:rFonts w:ascii="Arial"/>
          <w:color w:val="231F1F"/>
        </w:rPr>
      </w:pPr>
      <w:r w:rsidRPr="0030456C">
        <w:rPr>
          <w:color w:val="231F1F"/>
          <w:spacing w:val="-2"/>
        </w:rPr>
        <w:t>Lancaster,</w:t>
      </w:r>
      <w:r w:rsidRPr="0030456C">
        <w:rPr>
          <w:color w:val="231F1F"/>
          <w:spacing w:val="4"/>
        </w:rPr>
        <w:t xml:space="preserve"> </w:t>
      </w:r>
      <w:r w:rsidRPr="0030456C">
        <w:rPr>
          <w:color w:val="231F1F"/>
          <w:spacing w:val="-5"/>
        </w:rPr>
        <w:t>TX</w:t>
      </w:r>
    </w:p>
    <w:p w14:paraId="0EF3CB5B"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San</w:t>
      </w:r>
      <w:r w:rsidRPr="0030456C">
        <w:rPr>
          <w:color w:val="231F1F"/>
          <w:spacing w:val="-8"/>
        </w:rPr>
        <w:t xml:space="preserve"> </w:t>
      </w:r>
      <w:r w:rsidRPr="0030456C">
        <w:rPr>
          <w:color w:val="231F1F"/>
        </w:rPr>
        <w:t>Antonio,</w:t>
      </w:r>
      <w:r w:rsidRPr="0030456C">
        <w:rPr>
          <w:color w:val="231F1F"/>
          <w:spacing w:val="-7"/>
        </w:rPr>
        <w:t xml:space="preserve"> </w:t>
      </w:r>
      <w:r w:rsidRPr="0030456C">
        <w:rPr>
          <w:color w:val="231F1F"/>
          <w:spacing w:val="-5"/>
        </w:rPr>
        <w:t>TX</w:t>
      </w:r>
    </w:p>
    <w:p w14:paraId="0EF3CB5C"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Temple,</w:t>
      </w:r>
      <w:r w:rsidRPr="0030456C">
        <w:rPr>
          <w:color w:val="231F1F"/>
          <w:spacing w:val="-9"/>
        </w:rPr>
        <w:t xml:space="preserve"> </w:t>
      </w:r>
      <w:r w:rsidRPr="0030456C">
        <w:rPr>
          <w:color w:val="231F1F"/>
          <w:spacing w:val="-5"/>
        </w:rPr>
        <w:t>TX</w:t>
      </w:r>
    </w:p>
    <w:p w14:paraId="0EF3CB5D"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Waco,</w:t>
      </w:r>
      <w:r w:rsidRPr="0030456C">
        <w:rPr>
          <w:color w:val="231F1F"/>
          <w:spacing w:val="-11"/>
        </w:rPr>
        <w:t xml:space="preserve"> </w:t>
      </w:r>
      <w:r w:rsidRPr="0030456C">
        <w:rPr>
          <w:color w:val="231F1F"/>
          <w:spacing w:val="-5"/>
        </w:rPr>
        <w:t>TX</w:t>
      </w:r>
    </w:p>
    <w:p w14:paraId="0EF3CB5E" w14:textId="77777777" w:rsidR="00414F32" w:rsidRPr="0030456C" w:rsidRDefault="009A3D16" w:rsidP="00127E19">
      <w:pPr>
        <w:pStyle w:val="ListParagraph"/>
        <w:numPr>
          <w:ilvl w:val="0"/>
          <w:numId w:val="127"/>
        </w:numPr>
        <w:tabs>
          <w:tab w:val="left" w:pos="1396"/>
          <w:tab w:val="left" w:pos="9360"/>
        </w:tabs>
        <w:spacing w:before="40"/>
        <w:ind w:left="1396" w:right="1580" w:hanging="539"/>
        <w:jc w:val="left"/>
        <w:rPr>
          <w:rFonts w:ascii="Arial"/>
          <w:color w:val="231F1F"/>
        </w:rPr>
      </w:pPr>
      <w:r w:rsidRPr="0030456C">
        <w:rPr>
          <w:color w:val="231F1F"/>
        </w:rPr>
        <w:t>Salt</w:t>
      </w:r>
      <w:r w:rsidRPr="0030456C">
        <w:rPr>
          <w:color w:val="231F1F"/>
          <w:spacing w:val="-8"/>
        </w:rPr>
        <w:t xml:space="preserve"> </w:t>
      </w:r>
      <w:r w:rsidRPr="0030456C">
        <w:rPr>
          <w:color w:val="231F1F"/>
        </w:rPr>
        <w:t>Lake</w:t>
      </w:r>
      <w:r w:rsidRPr="0030456C">
        <w:rPr>
          <w:color w:val="231F1F"/>
          <w:spacing w:val="-7"/>
        </w:rPr>
        <w:t xml:space="preserve"> </w:t>
      </w:r>
      <w:r w:rsidRPr="0030456C">
        <w:rPr>
          <w:color w:val="231F1F"/>
        </w:rPr>
        <w:t>City,</w:t>
      </w:r>
      <w:r w:rsidRPr="0030456C">
        <w:rPr>
          <w:color w:val="231F1F"/>
          <w:spacing w:val="-7"/>
        </w:rPr>
        <w:t xml:space="preserve"> </w:t>
      </w:r>
      <w:r w:rsidRPr="0030456C">
        <w:rPr>
          <w:color w:val="231F1F"/>
          <w:spacing w:val="-5"/>
        </w:rPr>
        <w:t>UT</w:t>
      </w:r>
    </w:p>
    <w:p w14:paraId="0EF3CB5F"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Hampton,</w:t>
      </w:r>
      <w:r w:rsidRPr="0030456C">
        <w:rPr>
          <w:color w:val="231F1F"/>
          <w:spacing w:val="-4"/>
        </w:rPr>
        <w:t xml:space="preserve"> </w:t>
      </w:r>
      <w:r w:rsidRPr="0030456C">
        <w:rPr>
          <w:color w:val="231F1F"/>
          <w:spacing w:val="-5"/>
        </w:rPr>
        <w:t>VA</w:t>
      </w:r>
    </w:p>
    <w:p w14:paraId="0EF3CB60"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Richmond,</w:t>
      </w:r>
      <w:r w:rsidRPr="0030456C">
        <w:rPr>
          <w:color w:val="231F1F"/>
          <w:spacing w:val="-15"/>
        </w:rPr>
        <w:t xml:space="preserve"> </w:t>
      </w:r>
      <w:r w:rsidRPr="0030456C">
        <w:rPr>
          <w:color w:val="231F1F"/>
          <w:spacing w:val="-5"/>
        </w:rPr>
        <w:t>VA</w:t>
      </w:r>
    </w:p>
    <w:p w14:paraId="0EF3CB61"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Salem,</w:t>
      </w:r>
      <w:r w:rsidRPr="0030456C">
        <w:rPr>
          <w:color w:val="231F1F"/>
          <w:spacing w:val="-15"/>
        </w:rPr>
        <w:t xml:space="preserve"> </w:t>
      </w:r>
      <w:r w:rsidRPr="0030456C">
        <w:rPr>
          <w:color w:val="231F1F"/>
          <w:spacing w:val="-5"/>
        </w:rPr>
        <w:t>VA</w:t>
      </w:r>
    </w:p>
    <w:p w14:paraId="0EF3CB62"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Sterling,</w:t>
      </w:r>
      <w:r w:rsidRPr="0030456C">
        <w:rPr>
          <w:color w:val="231F1F"/>
        </w:rPr>
        <w:t xml:space="preserve"> </w:t>
      </w:r>
      <w:r w:rsidRPr="0030456C">
        <w:rPr>
          <w:color w:val="231F1F"/>
          <w:spacing w:val="-5"/>
        </w:rPr>
        <w:t>VA</w:t>
      </w:r>
    </w:p>
    <w:p w14:paraId="0EF3CB63"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White</w:t>
      </w:r>
      <w:r w:rsidRPr="0030456C">
        <w:rPr>
          <w:color w:val="231F1F"/>
          <w:spacing w:val="-12"/>
        </w:rPr>
        <w:t xml:space="preserve"> </w:t>
      </w:r>
      <w:r w:rsidRPr="0030456C">
        <w:rPr>
          <w:color w:val="231F1F"/>
        </w:rPr>
        <w:t>River</w:t>
      </w:r>
      <w:r w:rsidRPr="0030456C">
        <w:rPr>
          <w:color w:val="231F1F"/>
          <w:spacing w:val="-11"/>
        </w:rPr>
        <w:t xml:space="preserve"> </w:t>
      </w:r>
      <w:r w:rsidRPr="0030456C">
        <w:rPr>
          <w:color w:val="231F1F"/>
        </w:rPr>
        <w:t>Junction,</w:t>
      </w:r>
      <w:r w:rsidRPr="0030456C">
        <w:rPr>
          <w:color w:val="231F1F"/>
          <w:spacing w:val="-12"/>
        </w:rPr>
        <w:t xml:space="preserve"> </w:t>
      </w:r>
      <w:r w:rsidRPr="0030456C">
        <w:rPr>
          <w:color w:val="231F1F"/>
          <w:spacing w:val="-5"/>
        </w:rPr>
        <w:t>VT</w:t>
      </w:r>
    </w:p>
    <w:p w14:paraId="0EF3CB64"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Seattle,</w:t>
      </w:r>
      <w:r w:rsidRPr="0030456C">
        <w:rPr>
          <w:color w:val="231F1F"/>
          <w:spacing w:val="-11"/>
        </w:rPr>
        <w:t xml:space="preserve"> </w:t>
      </w:r>
      <w:r w:rsidRPr="0030456C">
        <w:rPr>
          <w:color w:val="231F1F"/>
          <w:spacing w:val="-5"/>
        </w:rPr>
        <w:t>WA</w:t>
      </w:r>
    </w:p>
    <w:p w14:paraId="0EF3CB65"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Spokane,</w:t>
      </w:r>
      <w:r w:rsidRPr="0030456C">
        <w:rPr>
          <w:color w:val="231F1F"/>
          <w:spacing w:val="-3"/>
        </w:rPr>
        <w:t xml:space="preserve"> </w:t>
      </w:r>
      <w:r w:rsidRPr="0030456C">
        <w:rPr>
          <w:color w:val="231F1F"/>
          <w:spacing w:val="-5"/>
        </w:rPr>
        <w:t>WA</w:t>
      </w:r>
    </w:p>
    <w:p w14:paraId="0EF3CB66"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Tacoma,</w:t>
      </w:r>
      <w:r w:rsidRPr="0030456C">
        <w:rPr>
          <w:color w:val="231F1F"/>
          <w:spacing w:val="-12"/>
        </w:rPr>
        <w:t xml:space="preserve"> </w:t>
      </w:r>
      <w:r w:rsidRPr="0030456C">
        <w:rPr>
          <w:color w:val="231F1F"/>
          <w:spacing w:val="-5"/>
        </w:rPr>
        <w:t>WA</w:t>
      </w:r>
    </w:p>
    <w:p w14:paraId="0EF3CB67"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spacing w:val="-2"/>
        </w:rPr>
        <w:t>Vancouver,</w:t>
      </w:r>
      <w:r w:rsidRPr="0030456C">
        <w:rPr>
          <w:color w:val="231F1F"/>
          <w:spacing w:val="-8"/>
        </w:rPr>
        <w:t xml:space="preserve"> </w:t>
      </w:r>
      <w:r w:rsidRPr="0030456C">
        <w:rPr>
          <w:color w:val="231F1F"/>
          <w:spacing w:val="-5"/>
        </w:rPr>
        <w:t>WA</w:t>
      </w:r>
    </w:p>
    <w:p w14:paraId="0EF3CB68"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Walla</w:t>
      </w:r>
      <w:r w:rsidRPr="0030456C">
        <w:rPr>
          <w:color w:val="231F1F"/>
          <w:spacing w:val="-9"/>
        </w:rPr>
        <w:t xml:space="preserve"> </w:t>
      </w:r>
      <w:r w:rsidRPr="0030456C">
        <w:rPr>
          <w:color w:val="231F1F"/>
        </w:rPr>
        <w:t>Walla,</w:t>
      </w:r>
      <w:r w:rsidRPr="0030456C">
        <w:rPr>
          <w:color w:val="231F1F"/>
          <w:spacing w:val="-8"/>
        </w:rPr>
        <w:t xml:space="preserve"> </w:t>
      </w:r>
      <w:r w:rsidRPr="0030456C">
        <w:rPr>
          <w:color w:val="231F1F"/>
          <w:spacing w:val="-5"/>
        </w:rPr>
        <w:t>WA</w:t>
      </w:r>
    </w:p>
    <w:p w14:paraId="0EF3CB69"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Green</w:t>
      </w:r>
      <w:r w:rsidRPr="0030456C">
        <w:rPr>
          <w:color w:val="231F1F"/>
          <w:spacing w:val="-10"/>
        </w:rPr>
        <w:t xml:space="preserve"> </w:t>
      </w:r>
      <w:r w:rsidRPr="0030456C">
        <w:rPr>
          <w:color w:val="231F1F"/>
        </w:rPr>
        <w:t>Bay,</w:t>
      </w:r>
      <w:r w:rsidRPr="0030456C">
        <w:rPr>
          <w:color w:val="231F1F"/>
          <w:spacing w:val="-8"/>
        </w:rPr>
        <w:t xml:space="preserve"> </w:t>
      </w:r>
      <w:r w:rsidRPr="0030456C">
        <w:rPr>
          <w:color w:val="231F1F"/>
          <w:spacing w:val="-7"/>
        </w:rPr>
        <w:t>WI</w:t>
      </w:r>
    </w:p>
    <w:p w14:paraId="0EF3CB6A"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spacing w:val="-2"/>
        </w:rPr>
        <w:t>Madison,</w:t>
      </w:r>
      <w:r w:rsidRPr="0030456C">
        <w:rPr>
          <w:color w:val="231F1F"/>
          <w:spacing w:val="-3"/>
        </w:rPr>
        <w:t xml:space="preserve"> </w:t>
      </w:r>
      <w:r w:rsidRPr="0030456C">
        <w:rPr>
          <w:color w:val="231F1F"/>
          <w:spacing w:val="-5"/>
        </w:rPr>
        <w:t>WI</w:t>
      </w:r>
    </w:p>
    <w:p w14:paraId="0EF3CB6B" w14:textId="77777777" w:rsidR="00414F32" w:rsidRPr="0030456C" w:rsidRDefault="009A3D16" w:rsidP="00127E19">
      <w:pPr>
        <w:pStyle w:val="ListParagraph"/>
        <w:numPr>
          <w:ilvl w:val="0"/>
          <w:numId w:val="127"/>
        </w:numPr>
        <w:tabs>
          <w:tab w:val="left" w:pos="1396"/>
          <w:tab w:val="left" w:pos="9360"/>
        </w:tabs>
        <w:spacing w:before="38"/>
        <w:ind w:left="1396" w:right="1580" w:hanging="539"/>
        <w:jc w:val="left"/>
        <w:rPr>
          <w:rFonts w:ascii="Arial"/>
          <w:color w:val="231F1F"/>
        </w:rPr>
      </w:pPr>
      <w:r w:rsidRPr="0030456C">
        <w:rPr>
          <w:color w:val="231F1F"/>
          <w:spacing w:val="-2"/>
        </w:rPr>
        <w:t>Middleton,</w:t>
      </w:r>
      <w:r w:rsidRPr="0030456C">
        <w:rPr>
          <w:color w:val="231F1F"/>
          <w:spacing w:val="-3"/>
        </w:rPr>
        <w:t xml:space="preserve"> </w:t>
      </w:r>
      <w:r w:rsidRPr="0030456C">
        <w:rPr>
          <w:color w:val="231F1F"/>
          <w:spacing w:val="-5"/>
        </w:rPr>
        <w:t>WI</w:t>
      </w:r>
    </w:p>
    <w:p w14:paraId="0EF3CB6C"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Milwaukee,</w:t>
      </w:r>
      <w:r w:rsidRPr="0030456C">
        <w:rPr>
          <w:color w:val="231F1F"/>
          <w:spacing w:val="3"/>
        </w:rPr>
        <w:t xml:space="preserve"> </w:t>
      </w:r>
      <w:r w:rsidRPr="0030456C">
        <w:rPr>
          <w:color w:val="231F1F"/>
          <w:spacing w:val="-5"/>
        </w:rPr>
        <w:t>WI</w:t>
      </w:r>
    </w:p>
    <w:p w14:paraId="0EF3CB6D"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rPr>
        <w:t>Tomah,</w:t>
      </w:r>
      <w:r w:rsidRPr="0030456C">
        <w:rPr>
          <w:color w:val="231F1F"/>
          <w:spacing w:val="-9"/>
        </w:rPr>
        <w:t xml:space="preserve"> </w:t>
      </w:r>
      <w:r w:rsidRPr="0030456C">
        <w:rPr>
          <w:color w:val="231F1F"/>
          <w:spacing w:val="-5"/>
        </w:rPr>
        <w:t>WI</w:t>
      </w:r>
    </w:p>
    <w:p w14:paraId="0EF3CB6E" w14:textId="77777777" w:rsidR="00414F32" w:rsidRPr="0030456C" w:rsidRDefault="009A3D16" w:rsidP="00127E19">
      <w:pPr>
        <w:pStyle w:val="ListParagraph"/>
        <w:numPr>
          <w:ilvl w:val="0"/>
          <w:numId w:val="127"/>
        </w:numPr>
        <w:tabs>
          <w:tab w:val="left" w:pos="1396"/>
          <w:tab w:val="left" w:pos="9360"/>
        </w:tabs>
        <w:spacing w:before="44"/>
        <w:ind w:left="1396" w:right="1580" w:hanging="539"/>
        <w:jc w:val="left"/>
        <w:rPr>
          <w:rFonts w:ascii="Arial"/>
          <w:color w:val="231F1F"/>
        </w:rPr>
      </w:pPr>
      <w:r w:rsidRPr="0030456C">
        <w:rPr>
          <w:color w:val="231F1F"/>
        </w:rPr>
        <w:t>Beckley,</w:t>
      </w:r>
      <w:r w:rsidRPr="0030456C">
        <w:rPr>
          <w:color w:val="231F1F"/>
          <w:spacing w:val="-13"/>
        </w:rPr>
        <w:t xml:space="preserve"> </w:t>
      </w:r>
      <w:r w:rsidRPr="0030456C">
        <w:rPr>
          <w:color w:val="231F1F"/>
          <w:spacing w:val="-5"/>
        </w:rPr>
        <w:t>WV</w:t>
      </w:r>
    </w:p>
    <w:p w14:paraId="0EF3CB6F" w14:textId="77777777" w:rsidR="00414F32" w:rsidRPr="0030456C" w:rsidRDefault="009A3D16" w:rsidP="00127E19">
      <w:pPr>
        <w:pStyle w:val="ListParagraph"/>
        <w:numPr>
          <w:ilvl w:val="0"/>
          <w:numId w:val="127"/>
        </w:numPr>
        <w:tabs>
          <w:tab w:val="left" w:pos="1396"/>
          <w:tab w:val="left" w:pos="9360"/>
        </w:tabs>
        <w:spacing w:before="40"/>
        <w:ind w:left="1396" w:right="1580" w:hanging="539"/>
        <w:jc w:val="left"/>
        <w:rPr>
          <w:rFonts w:ascii="Arial"/>
          <w:color w:val="231F1F"/>
        </w:rPr>
      </w:pPr>
      <w:r w:rsidRPr="0030456C">
        <w:rPr>
          <w:color w:val="231F1F"/>
          <w:spacing w:val="-2"/>
        </w:rPr>
        <w:t>Clarksburg,</w:t>
      </w:r>
      <w:r w:rsidRPr="0030456C">
        <w:rPr>
          <w:color w:val="231F1F"/>
          <w:spacing w:val="2"/>
        </w:rPr>
        <w:t xml:space="preserve"> </w:t>
      </w:r>
      <w:r w:rsidRPr="0030456C">
        <w:rPr>
          <w:color w:val="231F1F"/>
          <w:spacing w:val="-5"/>
        </w:rPr>
        <w:t>WV</w:t>
      </w:r>
    </w:p>
    <w:p w14:paraId="0EF3CB70"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rPr>
        <w:t>Huntington,</w:t>
      </w:r>
      <w:r w:rsidRPr="0030456C">
        <w:rPr>
          <w:color w:val="231F1F"/>
          <w:spacing w:val="-15"/>
        </w:rPr>
        <w:t xml:space="preserve"> </w:t>
      </w:r>
      <w:r w:rsidRPr="0030456C">
        <w:rPr>
          <w:color w:val="231F1F"/>
          <w:spacing w:val="-5"/>
        </w:rPr>
        <w:t>WV</w:t>
      </w:r>
    </w:p>
    <w:p w14:paraId="0EF3CB71"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Martinsburg,</w:t>
      </w:r>
      <w:r w:rsidRPr="0030456C">
        <w:rPr>
          <w:color w:val="231F1F"/>
          <w:spacing w:val="-5"/>
        </w:rPr>
        <w:t xml:space="preserve"> </w:t>
      </w:r>
      <w:r w:rsidRPr="0030456C">
        <w:rPr>
          <w:color w:val="231F1F"/>
          <w:spacing w:val="-7"/>
        </w:rPr>
        <w:t>WV</w:t>
      </w:r>
    </w:p>
    <w:p w14:paraId="0EF3CB72" w14:textId="77777777" w:rsidR="00414F32" w:rsidRPr="0030456C" w:rsidRDefault="009A3D16" w:rsidP="00127E19">
      <w:pPr>
        <w:pStyle w:val="ListParagraph"/>
        <w:numPr>
          <w:ilvl w:val="0"/>
          <w:numId w:val="127"/>
        </w:numPr>
        <w:tabs>
          <w:tab w:val="left" w:pos="1396"/>
          <w:tab w:val="left" w:pos="9360"/>
        </w:tabs>
        <w:spacing w:before="41"/>
        <w:ind w:left="1396" w:right="1580" w:hanging="539"/>
        <w:jc w:val="left"/>
        <w:rPr>
          <w:rFonts w:ascii="Arial"/>
          <w:color w:val="231F1F"/>
        </w:rPr>
      </w:pPr>
      <w:r w:rsidRPr="0030456C">
        <w:rPr>
          <w:color w:val="231F1F"/>
          <w:spacing w:val="-2"/>
        </w:rPr>
        <w:t>Cheyenne,</w:t>
      </w:r>
      <w:r w:rsidRPr="0030456C">
        <w:rPr>
          <w:color w:val="231F1F"/>
          <w:spacing w:val="2"/>
        </w:rPr>
        <w:t xml:space="preserve"> </w:t>
      </w:r>
      <w:r w:rsidRPr="0030456C">
        <w:rPr>
          <w:color w:val="231F1F"/>
          <w:spacing w:val="-5"/>
        </w:rPr>
        <w:t>WY</w:t>
      </w:r>
    </w:p>
    <w:p w14:paraId="0EF3CB73" w14:textId="77777777" w:rsidR="00414F32" w:rsidRPr="0030456C" w:rsidRDefault="009A3D16" w:rsidP="00127E19">
      <w:pPr>
        <w:pStyle w:val="ListParagraph"/>
        <w:numPr>
          <w:ilvl w:val="0"/>
          <w:numId w:val="127"/>
        </w:numPr>
        <w:tabs>
          <w:tab w:val="left" w:pos="1396"/>
          <w:tab w:val="left" w:pos="9360"/>
        </w:tabs>
        <w:spacing w:before="43"/>
        <w:ind w:left="1396" w:right="1580" w:hanging="539"/>
        <w:jc w:val="left"/>
        <w:rPr>
          <w:rFonts w:ascii="Arial"/>
          <w:color w:val="231F1F"/>
        </w:rPr>
      </w:pPr>
      <w:r w:rsidRPr="0030456C">
        <w:rPr>
          <w:color w:val="231F1F"/>
          <w:spacing w:val="-2"/>
        </w:rPr>
        <w:t xml:space="preserve">Sheridan, </w:t>
      </w:r>
      <w:r w:rsidRPr="0030456C">
        <w:rPr>
          <w:color w:val="231F1F"/>
          <w:spacing w:val="-5"/>
        </w:rPr>
        <w:t>WY</w:t>
      </w:r>
    </w:p>
    <w:p w14:paraId="0EF3CB74" w14:textId="77777777" w:rsidR="00414F32" w:rsidRPr="0030456C" w:rsidRDefault="00414F32" w:rsidP="00C33199">
      <w:pPr>
        <w:pStyle w:val="BodyText"/>
        <w:tabs>
          <w:tab w:val="left" w:pos="9360"/>
        </w:tabs>
        <w:spacing w:before="82"/>
        <w:ind w:left="0" w:right="1580"/>
        <w:rPr>
          <w:sz w:val="22"/>
          <w:szCs w:val="22"/>
        </w:rPr>
      </w:pPr>
    </w:p>
    <w:p w14:paraId="0EF3CB75" w14:textId="77777777" w:rsidR="00414F32" w:rsidRPr="0030456C" w:rsidRDefault="009A3D16" w:rsidP="00C33199">
      <w:pPr>
        <w:pStyle w:val="BodyText"/>
        <w:tabs>
          <w:tab w:val="left" w:pos="9360"/>
        </w:tabs>
        <w:spacing w:line="276" w:lineRule="auto"/>
        <w:ind w:left="140" w:right="1580"/>
        <w:rPr>
          <w:sz w:val="22"/>
          <w:szCs w:val="22"/>
        </w:rPr>
      </w:pPr>
      <w:r w:rsidRPr="0030456C">
        <w:rPr>
          <w:color w:val="231F1F"/>
          <w:sz w:val="22"/>
          <w:szCs w:val="22"/>
        </w:rPr>
        <w:t>Efforts</w:t>
      </w:r>
      <w:r w:rsidRPr="0030456C">
        <w:rPr>
          <w:color w:val="231F1F"/>
          <w:spacing w:val="-5"/>
          <w:sz w:val="22"/>
          <w:szCs w:val="22"/>
        </w:rPr>
        <w:t xml:space="preserve"> </w:t>
      </w:r>
      <w:r w:rsidRPr="0030456C">
        <w:rPr>
          <w:color w:val="231F1F"/>
          <w:sz w:val="22"/>
          <w:szCs w:val="22"/>
        </w:rPr>
        <w:t>under</w:t>
      </w:r>
      <w:r w:rsidRPr="0030456C">
        <w:rPr>
          <w:color w:val="231F1F"/>
          <w:spacing w:val="-11"/>
          <w:sz w:val="22"/>
          <w:szCs w:val="22"/>
        </w:rPr>
        <w:t xml:space="preserve"> </w:t>
      </w:r>
      <w:r w:rsidRPr="0030456C">
        <w:rPr>
          <w:color w:val="231F1F"/>
          <w:sz w:val="22"/>
          <w:szCs w:val="22"/>
        </w:rPr>
        <w:t>this</w:t>
      </w:r>
      <w:r w:rsidRPr="0030456C">
        <w:rPr>
          <w:color w:val="231F1F"/>
          <w:spacing w:val="-5"/>
          <w:sz w:val="22"/>
          <w:szCs w:val="22"/>
        </w:rPr>
        <w:t xml:space="preserve"> </w:t>
      </w:r>
      <w:r w:rsidRPr="0030456C">
        <w:rPr>
          <w:color w:val="231F1F"/>
          <w:sz w:val="22"/>
          <w:szCs w:val="22"/>
        </w:rPr>
        <w:t>Task</w:t>
      </w:r>
      <w:r w:rsidRPr="0030456C">
        <w:rPr>
          <w:color w:val="231F1F"/>
          <w:spacing w:val="-7"/>
          <w:sz w:val="22"/>
          <w:szCs w:val="22"/>
        </w:rPr>
        <w:t xml:space="preserve"> </w:t>
      </w:r>
      <w:r w:rsidRPr="0030456C">
        <w:rPr>
          <w:color w:val="231F1F"/>
          <w:sz w:val="22"/>
          <w:szCs w:val="22"/>
        </w:rPr>
        <w:t>Order</w:t>
      </w:r>
      <w:r w:rsidRPr="0030456C">
        <w:rPr>
          <w:color w:val="231F1F"/>
          <w:spacing w:val="-8"/>
          <w:sz w:val="22"/>
          <w:szCs w:val="22"/>
        </w:rPr>
        <w:t xml:space="preserve"> </w:t>
      </w:r>
      <w:r w:rsidRPr="0030456C">
        <w:rPr>
          <w:color w:val="231F1F"/>
          <w:sz w:val="22"/>
          <w:szCs w:val="22"/>
        </w:rPr>
        <w:t>(TO)</w:t>
      </w:r>
      <w:r w:rsidRPr="0030456C">
        <w:rPr>
          <w:color w:val="231F1F"/>
          <w:spacing w:val="-11"/>
          <w:sz w:val="22"/>
          <w:szCs w:val="22"/>
        </w:rPr>
        <w:t xml:space="preserve"> </w:t>
      </w:r>
      <w:r w:rsidRPr="0030456C">
        <w:rPr>
          <w:color w:val="231F1F"/>
          <w:sz w:val="22"/>
          <w:szCs w:val="22"/>
        </w:rPr>
        <w:t>shall</w:t>
      </w:r>
      <w:r w:rsidRPr="0030456C">
        <w:rPr>
          <w:color w:val="231F1F"/>
          <w:spacing w:val="-3"/>
          <w:sz w:val="22"/>
          <w:szCs w:val="22"/>
        </w:rPr>
        <w:t xml:space="preserve"> </w:t>
      </w:r>
      <w:r w:rsidRPr="0030456C">
        <w:rPr>
          <w:color w:val="231F1F"/>
          <w:sz w:val="22"/>
          <w:szCs w:val="22"/>
        </w:rPr>
        <w:t>be</w:t>
      </w:r>
      <w:r w:rsidRPr="0030456C">
        <w:rPr>
          <w:color w:val="231F1F"/>
          <w:spacing w:val="-10"/>
          <w:sz w:val="22"/>
          <w:szCs w:val="22"/>
        </w:rPr>
        <w:t xml:space="preserve"> </w:t>
      </w:r>
      <w:r w:rsidRPr="0030456C">
        <w:rPr>
          <w:color w:val="231F1F"/>
          <w:sz w:val="22"/>
          <w:szCs w:val="22"/>
        </w:rPr>
        <w:t>performed</w:t>
      </w:r>
      <w:r w:rsidRPr="0030456C">
        <w:rPr>
          <w:color w:val="231F1F"/>
          <w:spacing w:val="-5"/>
          <w:sz w:val="22"/>
          <w:szCs w:val="22"/>
        </w:rPr>
        <w:t xml:space="preserve"> </w:t>
      </w:r>
      <w:r w:rsidRPr="0030456C">
        <w:rPr>
          <w:color w:val="231F1F"/>
          <w:sz w:val="22"/>
          <w:szCs w:val="22"/>
        </w:rPr>
        <w:t>on-site</w:t>
      </w:r>
      <w:r w:rsidRPr="0030456C">
        <w:rPr>
          <w:color w:val="231F1F"/>
          <w:spacing w:val="-7"/>
          <w:sz w:val="22"/>
          <w:szCs w:val="22"/>
        </w:rPr>
        <w:t xml:space="preserve"> </w:t>
      </w:r>
      <w:r w:rsidRPr="0030456C">
        <w:rPr>
          <w:color w:val="231F1F"/>
          <w:sz w:val="22"/>
          <w:szCs w:val="22"/>
        </w:rPr>
        <w:t>at</w:t>
      </w:r>
      <w:r w:rsidRPr="0030456C">
        <w:rPr>
          <w:color w:val="231F1F"/>
          <w:spacing w:val="-5"/>
          <w:sz w:val="22"/>
          <w:szCs w:val="22"/>
        </w:rPr>
        <w:t xml:space="preserve"> </w:t>
      </w:r>
      <w:r w:rsidRPr="0030456C">
        <w:rPr>
          <w:color w:val="231F1F"/>
          <w:sz w:val="22"/>
          <w:szCs w:val="22"/>
        </w:rPr>
        <w:t>the</w:t>
      </w:r>
      <w:r w:rsidRPr="0030456C">
        <w:rPr>
          <w:color w:val="231F1F"/>
          <w:spacing w:val="-10"/>
          <w:sz w:val="22"/>
          <w:szCs w:val="22"/>
        </w:rPr>
        <w:t xml:space="preserve"> </w:t>
      </w:r>
      <w:r w:rsidRPr="0030456C">
        <w:rPr>
          <w:color w:val="231F1F"/>
          <w:sz w:val="22"/>
          <w:szCs w:val="22"/>
        </w:rPr>
        <w:t>major</w:t>
      </w:r>
      <w:r w:rsidRPr="0030456C">
        <w:rPr>
          <w:color w:val="231F1F"/>
          <w:spacing w:val="-7"/>
          <w:sz w:val="22"/>
          <w:szCs w:val="22"/>
        </w:rPr>
        <w:t xml:space="preserve"> </w:t>
      </w:r>
      <w:r w:rsidRPr="0030456C">
        <w:rPr>
          <w:color w:val="231F1F"/>
          <w:sz w:val="22"/>
          <w:szCs w:val="22"/>
        </w:rPr>
        <w:t>data</w:t>
      </w:r>
      <w:r w:rsidRPr="0030456C">
        <w:rPr>
          <w:color w:val="231F1F"/>
          <w:spacing w:val="-5"/>
          <w:sz w:val="22"/>
          <w:szCs w:val="22"/>
        </w:rPr>
        <w:t xml:space="preserve"> </w:t>
      </w:r>
      <w:r w:rsidRPr="0030456C">
        <w:rPr>
          <w:color w:val="231F1F"/>
          <w:sz w:val="22"/>
          <w:szCs w:val="22"/>
        </w:rPr>
        <w:t>centers</w:t>
      </w:r>
      <w:r w:rsidRPr="0030456C">
        <w:rPr>
          <w:color w:val="231F1F"/>
          <w:spacing w:val="-7"/>
          <w:sz w:val="22"/>
          <w:szCs w:val="22"/>
        </w:rPr>
        <w:t xml:space="preserve"> </w:t>
      </w:r>
      <w:r w:rsidRPr="0030456C">
        <w:rPr>
          <w:color w:val="231F1F"/>
          <w:sz w:val="22"/>
          <w:szCs w:val="22"/>
        </w:rPr>
        <w:t>at</w:t>
      </w:r>
      <w:r w:rsidRPr="0030456C">
        <w:rPr>
          <w:color w:val="231F1F"/>
          <w:spacing w:val="-5"/>
          <w:sz w:val="22"/>
          <w:szCs w:val="22"/>
        </w:rPr>
        <w:t xml:space="preserve"> </w:t>
      </w:r>
      <w:r w:rsidRPr="0030456C">
        <w:rPr>
          <w:color w:val="231F1F"/>
          <w:sz w:val="22"/>
          <w:szCs w:val="22"/>
        </w:rPr>
        <w:t>VA ITOPS IO supported facilities as set forth above. Remote support may be interchangeable between datacenters; and if required, with prior concurrence from the Contracting Officer’s</w:t>
      </w:r>
    </w:p>
    <w:p w14:paraId="0EF3CB77" w14:textId="77777777" w:rsidR="00414F32" w:rsidRPr="0030456C" w:rsidRDefault="009A3D16" w:rsidP="00C33199">
      <w:pPr>
        <w:pStyle w:val="BodyText"/>
        <w:tabs>
          <w:tab w:val="left" w:pos="9360"/>
        </w:tabs>
        <w:spacing w:before="79" w:line="276" w:lineRule="auto"/>
        <w:ind w:left="140" w:right="1580"/>
        <w:rPr>
          <w:sz w:val="22"/>
          <w:szCs w:val="22"/>
        </w:rPr>
      </w:pPr>
      <w:r w:rsidRPr="0030456C">
        <w:rPr>
          <w:color w:val="231F1F"/>
          <w:sz w:val="22"/>
          <w:szCs w:val="22"/>
        </w:rPr>
        <w:t>Representative</w:t>
      </w:r>
      <w:r w:rsidRPr="0030456C">
        <w:rPr>
          <w:color w:val="231F1F"/>
          <w:spacing w:val="-10"/>
          <w:sz w:val="22"/>
          <w:szCs w:val="22"/>
        </w:rPr>
        <w:t xml:space="preserve"> </w:t>
      </w:r>
      <w:r w:rsidRPr="0030456C">
        <w:rPr>
          <w:color w:val="231F1F"/>
          <w:sz w:val="22"/>
          <w:szCs w:val="22"/>
        </w:rPr>
        <w:t>(COR).</w:t>
      </w:r>
      <w:r w:rsidRPr="0030456C">
        <w:rPr>
          <w:color w:val="231F1F"/>
          <w:spacing w:val="-10"/>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Contractor</w:t>
      </w:r>
      <w:r w:rsidRPr="0030456C">
        <w:rPr>
          <w:color w:val="231F1F"/>
          <w:spacing w:val="-14"/>
          <w:sz w:val="22"/>
          <w:szCs w:val="22"/>
        </w:rPr>
        <w:t xml:space="preserve"> </w:t>
      </w:r>
      <w:r w:rsidRPr="0030456C">
        <w:rPr>
          <w:color w:val="231F1F"/>
          <w:sz w:val="22"/>
          <w:szCs w:val="22"/>
        </w:rPr>
        <w:t>shall</w:t>
      </w:r>
      <w:r w:rsidRPr="0030456C">
        <w:rPr>
          <w:color w:val="231F1F"/>
          <w:spacing w:val="-12"/>
          <w:sz w:val="22"/>
          <w:szCs w:val="22"/>
        </w:rPr>
        <w:t xml:space="preserve"> </w:t>
      </w:r>
      <w:r w:rsidRPr="0030456C">
        <w:rPr>
          <w:color w:val="231F1F"/>
          <w:sz w:val="22"/>
          <w:szCs w:val="22"/>
        </w:rPr>
        <w:t>be</w:t>
      </w:r>
      <w:r w:rsidRPr="0030456C">
        <w:rPr>
          <w:color w:val="231F1F"/>
          <w:spacing w:val="-14"/>
          <w:sz w:val="22"/>
          <w:szCs w:val="22"/>
        </w:rPr>
        <w:t xml:space="preserve"> </w:t>
      </w:r>
      <w:r w:rsidRPr="0030456C">
        <w:rPr>
          <w:color w:val="231F1F"/>
          <w:sz w:val="22"/>
          <w:szCs w:val="22"/>
        </w:rPr>
        <w:t>required</w:t>
      </w:r>
      <w:r w:rsidRPr="0030456C">
        <w:rPr>
          <w:color w:val="231F1F"/>
          <w:spacing w:val="-14"/>
          <w:sz w:val="22"/>
          <w:szCs w:val="22"/>
        </w:rPr>
        <w:t xml:space="preserve"> </w:t>
      </w:r>
      <w:r w:rsidRPr="0030456C">
        <w:rPr>
          <w:color w:val="231F1F"/>
          <w:sz w:val="22"/>
          <w:szCs w:val="22"/>
        </w:rPr>
        <w:t>to</w:t>
      </w:r>
      <w:r w:rsidRPr="0030456C">
        <w:rPr>
          <w:color w:val="231F1F"/>
          <w:spacing w:val="-10"/>
          <w:sz w:val="22"/>
          <w:szCs w:val="22"/>
        </w:rPr>
        <w:t xml:space="preserve"> </w:t>
      </w:r>
      <w:r w:rsidRPr="0030456C">
        <w:rPr>
          <w:color w:val="231F1F"/>
          <w:sz w:val="22"/>
          <w:szCs w:val="22"/>
        </w:rPr>
        <w:t>provision/transition</w:t>
      </w:r>
      <w:r w:rsidRPr="0030456C">
        <w:rPr>
          <w:color w:val="231F1F"/>
          <w:spacing w:val="-12"/>
          <w:sz w:val="22"/>
          <w:szCs w:val="22"/>
        </w:rPr>
        <w:t xml:space="preserve"> </w:t>
      </w:r>
      <w:r w:rsidRPr="0030456C">
        <w:rPr>
          <w:color w:val="231F1F"/>
          <w:sz w:val="22"/>
          <w:szCs w:val="22"/>
        </w:rPr>
        <w:t>security clearances, physical and system access in accordance with VA security processes.</w:t>
      </w:r>
    </w:p>
    <w:p w14:paraId="0EF3CB78" w14:textId="77777777" w:rsidR="00414F32" w:rsidRPr="0030456C" w:rsidRDefault="00414F32" w:rsidP="00C33199">
      <w:pPr>
        <w:pStyle w:val="BodyText"/>
        <w:tabs>
          <w:tab w:val="left" w:pos="9360"/>
        </w:tabs>
        <w:spacing w:before="239"/>
        <w:ind w:left="0" w:right="1580"/>
        <w:rPr>
          <w:sz w:val="22"/>
          <w:szCs w:val="22"/>
        </w:rPr>
      </w:pPr>
    </w:p>
    <w:p w14:paraId="0EF3CB79" w14:textId="387A83D1" w:rsidR="00414F32" w:rsidRPr="0030456C" w:rsidRDefault="009A3D16" w:rsidP="00C33199">
      <w:pPr>
        <w:pStyle w:val="Heading2"/>
        <w:tabs>
          <w:tab w:val="left" w:pos="9360"/>
        </w:tabs>
        <w:ind w:right="1580"/>
        <w:rPr>
          <w:sz w:val="22"/>
          <w:szCs w:val="22"/>
        </w:rPr>
      </w:pPr>
      <w:bookmarkStart w:id="8" w:name="_Toc179390450"/>
      <w:r w:rsidRPr="0030456C">
        <w:rPr>
          <w:sz w:val="22"/>
          <w:szCs w:val="22"/>
        </w:rPr>
        <w:t>TRAVEL</w:t>
      </w:r>
      <w:r w:rsidRPr="0030456C">
        <w:rPr>
          <w:spacing w:val="-9"/>
          <w:sz w:val="22"/>
          <w:szCs w:val="22"/>
        </w:rPr>
        <w:t xml:space="preserve"> </w:t>
      </w:r>
      <w:r w:rsidRPr="0030456C">
        <w:rPr>
          <w:sz w:val="22"/>
          <w:szCs w:val="22"/>
        </w:rPr>
        <w:t>OR</w:t>
      </w:r>
      <w:r w:rsidRPr="0030456C">
        <w:rPr>
          <w:spacing w:val="-3"/>
          <w:sz w:val="22"/>
          <w:szCs w:val="22"/>
        </w:rPr>
        <w:t xml:space="preserve"> </w:t>
      </w:r>
      <w:r w:rsidRPr="0030456C">
        <w:rPr>
          <w:sz w:val="22"/>
          <w:szCs w:val="22"/>
        </w:rPr>
        <w:t>SPECIAL</w:t>
      </w:r>
      <w:r w:rsidRPr="0030456C">
        <w:rPr>
          <w:spacing w:val="-6"/>
          <w:sz w:val="22"/>
          <w:szCs w:val="22"/>
        </w:rPr>
        <w:t xml:space="preserve"> </w:t>
      </w:r>
      <w:r w:rsidRPr="0030456C">
        <w:rPr>
          <w:sz w:val="22"/>
          <w:szCs w:val="22"/>
        </w:rPr>
        <w:t>REQUIREMENTS</w:t>
      </w:r>
      <w:bookmarkEnd w:id="8"/>
    </w:p>
    <w:p w14:paraId="0EF3CB7A" w14:textId="77777777" w:rsidR="00414F32" w:rsidRPr="0030456C" w:rsidRDefault="009A3D16" w:rsidP="00C33199">
      <w:pPr>
        <w:pStyle w:val="BodyText"/>
        <w:tabs>
          <w:tab w:val="left" w:pos="9360"/>
        </w:tabs>
        <w:spacing w:before="122"/>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Government</w:t>
      </w:r>
      <w:r w:rsidRPr="0030456C">
        <w:rPr>
          <w:color w:val="231F1F"/>
          <w:spacing w:val="-9"/>
          <w:sz w:val="22"/>
          <w:szCs w:val="22"/>
        </w:rPr>
        <w:t xml:space="preserve"> </w:t>
      </w:r>
      <w:r w:rsidRPr="0030456C">
        <w:rPr>
          <w:color w:val="231F1F"/>
          <w:sz w:val="22"/>
          <w:szCs w:val="22"/>
        </w:rPr>
        <w:t>anticipates</w:t>
      </w:r>
      <w:r w:rsidRPr="0030456C">
        <w:rPr>
          <w:color w:val="231F1F"/>
          <w:spacing w:val="-9"/>
          <w:sz w:val="22"/>
          <w:szCs w:val="22"/>
        </w:rPr>
        <w:t xml:space="preserve"> </w:t>
      </w:r>
      <w:r w:rsidRPr="0030456C">
        <w:rPr>
          <w:color w:val="231F1F"/>
          <w:sz w:val="22"/>
          <w:szCs w:val="22"/>
        </w:rPr>
        <w:t>travel</w:t>
      </w:r>
      <w:r w:rsidRPr="0030456C">
        <w:rPr>
          <w:color w:val="231F1F"/>
          <w:spacing w:val="-9"/>
          <w:sz w:val="22"/>
          <w:szCs w:val="22"/>
        </w:rPr>
        <w:t xml:space="preserve"> </w:t>
      </w:r>
      <w:r w:rsidRPr="0030456C">
        <w:rPr>
          <w:color w:val="231F1F"/>
          <w:sz w:val="22"/>
          <w:szCs w:val="22"/>
        </w:rPr>
        <w:t>under</w:t>
      </w:r>
      <w:r w:rsidRPr="0030456C">
        <w:rPr>
          <w:color w:val="231F1F"/>
          <w:spacing w:val="-9"/>
          <w:sz w:val="22"/>
          <w:szCs w:val="22"/>
        </w:rPr>
        <w:t xml:space="preserve"> </w:t>
      </w:r>
      <w:r w:rsidRPr="0030456C">
        <w:rPr>
          <w:color w:val="231F1F"/>
          <w:sz w:val="22"/>
          <w:szCs w:val="22"/>
        </w:rPr>
        <w:t>this</w:t>
      </w:r>
      <w:r w:rsidRPr="0030456C">
        <w:rPr>
          <w:color w:val="231F1F"/>
          <w:spacing w:val="-9"/>
          <w:sz w:val="22"/>
          <w:szCs w:val="22"/>
        </w:rPr>
        <w:t xml:space="preserve"> </w:t>
      </w:r>
      <w:r w:rsidRPr="0030456C">
        <w:rPr>
          <w:color w:val="231F1F"/>
          <w:sz w:val="22"/>
          <w:szCs w:val="22"/>
        </w:rPr>
        <w:t>effort</w:t>
      </w:r>
      <w:r w:rsidRPr="0030456C">
        <w:rPr>
          <w:color w:val="231F1F"/>
          <w:spacing w:val="-9"/>
          <w:sz w:val="22"/>
          <w:szCs w:val="22"/>
        </w:rPr>
        <w:t xml:space="preserve"> </w:t>
      </w:r>
      <w:r w:rsidRPr="0030456C">
        <w:rPr>
          <w:color w:val="231F1F"/>
          <w:sz w:val="22"/>
          <w:szCs w:val="22"/>
        </w:rPr>
        <w:t>through</w:t>
      </w:r>
      <w:r w:rsidRPr="0030456C">
        <w:rPr>
          <w:color w:val="231F1F"/>
          <w:spacing w:val="-9"/>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period</w:t>
      </w:r>
      <w:r w:rsidRPr="0030456C">
        <w:rPr>
          <w:color w:val="231F1F"/>
          <w:spacing w:val="-9"/>
          <w:sz w:val="22"/>
          <w:szCs w:val="22"/>
        </w:rPr>
        <w:t xml:space="preserve"> </w:t>
      </w:r>
      <w:r w:rsidRPr="0030456C">
        <w:rPr>
          <w:color w:val="231F1F"/>
          <w:sz w:val="22"/>
          <w:szCs w:val="22"/>
        </w:rPr>
        <w:t>of</w:t>
      </w:r>
      <w:r w:rsidRPr="0030456C">
        <w:rPr>
          <w:color w:val="231F1F"/>
          <w:spacing w:val="-14"/>
          <w:sz w:val="22"/>
          <w:szCs w:val="22"/>
        </w:rPr>
        <w:t xml:space="preserve"> </w:t>
      </w:r>
      <w:r w:rsidRPr="0030456C">
        <w:rPr>
          <w:color w:val="231F1F"/>
          <w:sz w:val="22"/>
          <w:szCs w:val="22"/>
        </w:rPr>
        <w:t>performance.</w:t>
      </w:r>
      <w:r w:rsidRPr="0030456C">
        <w:rPr>
          <w:color w:val="231F1F"/>
          <w:spacing w:val="-9"/>
          <w:sz w:val="22"/>
          <w:szCs w:val="22"/>
        </w:rPr>
        <w:t xml:space="preserve"> </w:t>
      </w:r>
      <w:r w:rsidRPr="0030456C">
        <w:rPr>
          <w:color w:val="231F1F"/>
          <w:sz w:val="22"/>
          <w:szCs w:val="22"/>
        </w:rPr>
        <w:t>All</w:t>
      </w:r>
      <w:r w:rsidRPr="0030456C">
        <w:rPr>
          <w:color w:val="231F1F"/>
          <w:spacing w:val="-8"/>
          <w:sz w:val="22"/>
          <w:szCs w:val="22"/>
        </w:rPr>
        <w:t xml:space="preserve"> </w:t>
      </w:r>
      <w:r w:rsidRPr="0030456C">
        <w:rPr>
          <w:color w:val="231F1F"/>
          <w:sz w:val="22"/>
          <w:szCs w:val="22"/>
        </w:rPr>
        <w:t>travel will</w:t>
      </w:r>
      <w:r w:rsidRPr="0030456C">
        <w:rPr>
          <w:color w:val="231F1F"/>
          <w:spacing w:val="-1"/>
          <w:sz w:val="22"/>
          <w:szCs w:val="22"/>
        </w:rPr>
        <w:t xml:space="preserve"> </w:t>
      </w:r>
      <w:r w:rsidRPr="0030456C">
        <w:rPr>
          <w:color w:val="231F1F"/>
          <w:sz w:val="22"/>
          <w:szCs w:val="22"/>
        </w:rPr>
        <w:t>be</w:t>
      </w:r>
      <w:r w:rsidRPr="0030456C">
        <w:rPr>
          <w:color w:val="231F1F"/>
          <w:spacing w:val="-3"/>
          <w:sz w:val="22"/>
          <w:szCs w:val="22"/>
        </w:rPr>
        <w:t xml:space="preserve"> </w:t>
      </w:r>
      <w:r w:rsidRPr="0030456C">
        <w:rPr>
          <w:color w:val="231F1F"/>
          <w:sz w:val="22"/>
          <w:szCs w:val="22"/>
        </w:rPr>
        <w:t>on</w:t>
      </w:r>
      <w:r w:rsidRPr="0030456C">
        <w:rPr>
          <w:color w:val="231F1F"/>
          <w:spacing w:val="-1"/>
          <w:sz w:val="22"/>
          <w:szCs w:val="22"/>
        </w:rPr>
        <w:t xml:space="preserve"> </w:t>
      </w:r>
      <w:r w:rsidRPr="0030456C">
        <w:rPr>
          <w:color w:val="231F1F"/>
          <w:sz w:val="22"/>
          <w:szCs w:val="22"/>
        </w:rPr>
        <w:t>a</w:t>
      </w:r>
      <w:r w:rsidRPr="0030456C">
        <w:rPr>
          <w:color w:val="231F1F"/>
          <w:spacing w:val="-1"/>
          <w:sz w:val="22"/>
          <w:szCs w:val="22"/>
        </w:rPr>
        <w:t xml:space="preserve"> </w:t>
      </w:r>
      <w:r w:rsidRPr="0030456C">
        <w:rPr>
          <w:color w:val="231F1F"/>
          <w:sz w:val="22"/>
          <w:szCs w:val="22"/>
        </w:rPr>
        <w:t>cost reimbursable,</w:t>
      </w:r>
      <w:r w:rsidRPr="0030456C">
        <w:rPr>
          <w:color w:val="231F1F"/>
          <w:spacing w:val="-3"/>
          <w:sz w:val="22"/>
          <w:szCs w:val="22"/>
        </w:rPr>
        <w:t xml:space="preserve"> </w:t>
      </w:r>
      <w:r w:rsidRPr="0030456C">
        <w:rPr>
          <w:color w:val="231F1F"/>
          <w:sz w:val="22"/>
          <w:szCs w:val="22"/>
        </w:rPr>
        <w:t>no</w:t>
      </w:r>
      <w:r w:rsidRPr="0030456C">
        <w:rPr>
          <w:color w:val="231F1F"/>
          <w:spacing w:val="-1"/>
          <w:sz w:val="22"/>
          <w:szCs w:val="22"/>
        </w:rPr>
        <w:t xml:space="preserve"> </w:t>
      </w:r>
      <w:r w:rsidRPr="0030456C">
        <w:rPr>
          <w:color w:val="231F1F"/>
          <w:sz w:val="22"/>
          <w:szCs w:val="22"/>
        </w:rPr>
        <w:t>fee</w:t>
      </w:r>
      <w:r w:rsidRPr="0030456C">
        <w:rPr>
          <w:color w:val="231F1F"/>
          <w:spacing w:val="-1"/>
          <w:sz w:val="22"/>
          <w:szCs w:val="22"/>
        </w:rPr>
        <w:t xml:space="preserve"> </w:t>
      </w:r>
      <w:r w:rsidRPr="0030456C">
        <w:rPr>
          <w:color w:val="231F1F"/>
          <w:sz w:val="22"/>
          <w:szCs w:val="22"/>
        </w:rPr>
        <w:t>basis.</w:t>
      </w:r>
      <w:r w:rsidRPr="0030456C">
        <w:rPr>
          <w:color w:val="231F1F"/>
          <w:spacing w:val="-1"/>
          <w:sz w:val="22"/>
          <w:szCs w:val="22"/>
        </w:rPr>
        <w:t xml:space="preserve"> </w:t>
      </w:r>
      <w:r w:rsidRPr="0030456C">
        <w:rPr>
          <w:color w:val="231F1F"/>
          <w:sz w:val="22"/>
          <w:szCs w:val="22"/>
        </w:rPr>
        <w:t>Travel</w:t>
      </w:r>
      <w:r w:rsidRPr="0030456C">
        <w:rPr>
          <w:color w:val="231F1F"/>
          <w:spacing w:val="-1"/>
          <w:sz w:val="22"/>
          <w:szCs w:val="22"/>
        </w:rPr>
        <w:t xml:space="preserve"> </w:t>
      </w:r>
      <w:r w:rsidRPr="0030456C">
        <w:rPr>
          <w:color w:val="231F1F"/>
          <w:sz w:val="22"/>
          <w:szCs w:val="22"/>
        </w:rPr>
        <w:t>and</w:t>
      </w:r>
      <w:r w:rsidRPr="0030456C">
        <w:rPr>
          <w:color w:val="231F1F"/>
          <w:spacing w:val="-3"/>
          <w:sz w:val="22"/>
          <w:szCs w:val="22"/>
        </w:rPr>
        <w:t xml:space="preserve"> </w:t>
      </w:r>
      <w:r w:rsidRPr="0030456C">
        <w:rPr>
          <w:color w:val="231F1F"/>
          <w:sz w:val="22"/>
          <w:szCs w:val="22"/>
        </w:rPr>
        <w:t>per</w:t>
      </w:r>
      <w:r w:rsidRPr="0030456C">
        <w:rPr>
          <w:color w:val="231F1F"/>
          <w:spacing w:val="-4"/>
          <w:sz w:val="22"/>
          <w:szCs w:val="22"/>
        </w:rPr>
        <w:t xml:space="preserve"> </w:t>
      </w:r>
      <w:r w:rsidRPr="0030456C">
        <w:rPr>
          <w:color w:val="231F1F"/>
          <w:sz w:val="22"/>
          <w:szCs w:val="22"/>
        </w:rPr>
        <w:t>diem</w:t>
      </w:r>
      <w:r w:rsidRPr="0030456C">
        <w:rPr>
          <w:color w:val="231F1F"/>
          <w:spacing w:val="-1"/>
          <w:sz w:val="22"/>
          <w:szCs w:val="22"/>
        </w:rPr>
        <w:t xml:space="preserve"> </w:t>
      </w:r>
      <w:r w:rsidRPr="0030456C">
        <w:rPr>
          <w:color w:val="231F1F"/>
          <w:sz w:val="22"/>
          <w:szCs w:val="22"/>
        </w:rPr>
        <w:t>shall</w:t>
      </w:r>
      <w:r w:rsidRPr="0030456C">
        <w:rPr>
          <w:color w:val="231F1F"/>
          <w:spacing w:val="-1"/>
          <w:sz w:val="22"/>
          <w:szCs w:val="22"/>
        </w:rPr>
        <w:t xml:space="preserve"> </w:t>
      </w:r>
      <w:r w:rsidRPr="0030456C">
        <w:rPr>
          <w:color w:val="231F1F"/>
          <w:sz w:val="22"/>
          <w:szCs w:val="22"/>
        </w:rPr>
        <w:t>be</w:t>
      </w:r>
      <w:r w:rsidRPr="0030456C">
        <w:rPr>
          <w:color w:val="231F1F"/>
          <w:spacing w:val="-1"/>
          <w:sz w:val="22"/>
          <w:szCs w:val="22"/>
        </w:rPr>
        <w:t xml:space="preserve"> </w:t>
      </w:r>
      <w:r w:rsidRPr="0030456C">
        <w:rPr>
          <w:color w:val="231F1F"/>
          <w:sz w:val="22"/>
          <w:szCs w:val="22"/>
        </w:rPr>
        <w:t>in accordance</w:t>
      </w:r>
      <w:r w:rsidRPr="0030456C">
        <w:rPr>
          <w:color w:val="231F1F"/>
          <w:spacing w:val="-3"/>
          <w:sz w:val="22"/>
          <w:szCs w:val="22"/>
        </w:rPr>
        <w:t xml:space="preserve"> </w:t>
      </w:r>
      <w:r w:rsidRPr="0030456C">
        <w:rPr>
          <w:color w:val="231F1F"/>
          <w:sz w:val="22"/>
          <w:szCs w:val="22"/>
        </w:rPr>
        <w:t>with the Federal</w:t>
      </w:r>
      <w:r w:rsidRPr="0030456C">
        <w:rPr>
          <w:color w:val="231F1F"/>
          <w:spacing w:val="-1"/>
          <w:sz w:val="22"/>
          <w:szCs w:val="22"/>
        </w:rPr>
        <w:t xml:space="preserve"> </w:t>
      </w:r>
      <w:r w:rsidRPr="0030456C">
        <w:rPr>
          <w:color w:val="231F1F"/>
          <w:sz w:val="22"/>
          <w:szCs w:val="22"/>
        </w:rPr>
        <w:t>Travel</w:t>
      </w:r>
      <w:r w:rsidRPr="0030456C">
        <w:rPr>
          <w:color w:val="231F1F"/>
          <w:spacing w:val="-1"/>
          <w:sz w:val="22"/>
          <w:szCs w:val="22"/>
        </w:rPr>
        <w:t xml:space="preserve"> </w:t>
      </w:r>
      <w:r w:rsidRPr="0030456C">
        <w:rPr>
          <w:color w:val="231F1F"/>
          <w:sz w:val="22"/>
          <w:szCs w:val="22"/>
        </w:rPr>
        <w:t>Regulations (FTR) and requires</w:t>
      </w:r>
      <w:r w:rsidRPr="0030456C">
        <w:rPr>
          <w:color w:val="231F1F"/>
          <w:spacing w:val="-2"/>
          <w:sz w:val="22"/>
          <w:szCs w:val="22"/>
        </w:rPr>
        <w:t xml:space="preserve"> </w:t>
      </w:r>
      <w:r w:rsidRPr="0030456C">
        <w:rPr>
          <w:color w:val="231F1F"/>
          <w:sz w:val="22"/>
          <w:szCs w:val="22"/>
        </w:rPr>
        <w:t>advanced concurrence</w:t>
      </w:r>
      <w:r w:rsidRPr="0030456C">
        <w:rPr>
          <w:color w:val="231F1F"/>
          <w:spacing w:val="-2"/>
          <w:sz w:val="22"/>
          <w:szCs w:val="22"/>
        </w:rPr>
        <w:t xml:space="preserve"> </w:t>
      </w:r>
      <w:r w:rsidRPr="0030456C">
        <w:rPr>
          <w:color w:val="231F1F"/>
          <w:sz w:val="22"/>
          <w:szCs w:val="22"/>
        </w:rPr>
        <w:t>by the COR. Each Travel Request shall be submitted using VA applicable request portal prior to travel and shall submit copies of all supporting receipts claimed on the invoice. The Government will not reimburse local travel, which is travel within a 50-mile radius of an assigned duty location.</w:t>
      </w:r>
    </w:p>
    <w:p w14:paraId="0EF3CB7B" w14:textId="0F2B2F67" w:rsidR="00414F32" w:rsidRPr="0030456C" w:rsidRDefault="009A3D16" w:rsidP="00C33199">
      <w:pPr>
        <w:pStyle w:val="Heading2"/>
        <w:tabs>
          <w:tab w:val="left" w:pos="9360"/>
        </w:tabs>
        <w:ind w:right="1580"/>
        <w:rPr>
          <w:sz w:val="22"/>
          <w:szCs w:val="22"/>
        </w:rPr>
      </w:pPr>
      <w:bookmarkStart w:id="9" w:name="_Toc179390451"/>
      <w:r w:rsidRPr="0030456C">
        <w:rPr>
          <w:sz w:val="22"/>
          <w:szCs w:val="22"/>
        </w:rPr>
        <w:t>CONTRACT</w:t>
      </w:r>
      <w:r w:rsidRPr="0030456C">
        <w:rPr>
          <w:spacing w:val="-11"/>
          <w:sz w:val="22"/>
          <w:szCs w:val="22"/>
        </w:rPr>
        <w:t xml:space="preserve"> </w:t>
      </w:r>
      <w:r w:rsidRPr="0030456C">
        <w:rPr>
          <w:sz w:val="22"/>
          <w:szCs w:val="22"/>
        </w:rPr>
        <w:t>MANAGEMENT</w:t>
      </w:r>
      <w:bookmarkEnd w:id="9"/>
    </w:p>
    <w:p w14:paraId="0EF3CB7C" w14:textId="77777777" w:rsidR="00414F32" w:rsidRPr="0030456C" w:rsidRDefault="009A3D16" w:rsidP="00C33199">
      <w:pPr>
        <w:pStyle w:val="BodyText"/>
        <w:tabs>
          <w:tab w:val="left" w:pos="9360"/>
        </w:tabs>
        <w:spacing w:before="120"/>
        <w:ind w:left="140" w:right="1580"/>
        <w:rPr>
          <w:sz w:val="22"/>
          <w:szCs w:val="22"/>
        </w:rPr>
      </w:pPr>
      <w:r w:rsidRPr="0030456C">
        <w:rPr>
          <w:color w:val="231F1F"/>
          <w:sz w:val="22"/>
          <w:szCs w:val="22"/>
        </w:rPr>
        <w:t>All requirements of Sections 7.0 and 8.0 of the T4NG Basic PWS apply to this effort. This TO shall</w:t>
      </w:r>
      <w:r w:rsidRPr="0030456C">
        <w:rPr>
          <w:color w:val="231F1F"/>
          <w:spacing w:val="-9"/>
          <w:sz w:val="22"/>
          <w:szCs w:val="22"/>
        </w:rPr>
        <w:t xml:space="preserve"> </w:t>
      </w:r>
      <w:r w:rsidRPr="0030456C">
        <w:rPr>
          <w:color w:val="231F1F"/>
          <w:sz w:val="22"/>
          <w:szCs w:val="22"/>
        </w:rPr>
        <w:t>be</w:t>
      </w:r>
      <w:r w:rsidRPr="0030456C">
        <w:rPr>
          <w:color w:val="231F1F"/>
          <w:spacing w:val="-9"/>
          <w:sz w:val="22"/>
          <w:szCs w:val="22"/>
        </w:rPr>
        <w:t xml:space="preserve"> </w:t>
      </w:r>
      <w:r w:rsidRPr="0030456C">
        <w:rPr>
          <w:color w:val="231F1F"/>
          <w:sz w:val="22"/>
          <w:szCs w:val="22"/>
        </w:rPr>
        <w:t>addressed</w:t>
      </w:r>
      <w:r w:rsidRPr="0030456C">
        <w:rPr>
          <w:color w:val="231F1F"/>
          <w:spacing w:val="-9"/>
          <w:sz w:val="22"/>
          <w:szCs w:val="22"/>
        </w:rPr>
        <w:t xml:space="preserve"> </w:t>
      </w:r>
      <w:r w:rsidRPr="0030456C">
        <w:rPr>
          <w:color w:val="231F1F"/>
          <w:sz w:val="22"/>
          <w:szCs w:val="22"/>
        </w:rPr>
        <w:t>in</w:t>
      </w:r>
      <w:r w:rsidRPr="0030456C">
        <w:rPr>
          <w:color w:val="231F1F"/>
          <w:spacing w:val="-9"/>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Contractor’s</w:t>
      </w:r>
      <w:r w:rsidRPr="0030456C">
        <w:rPr>
          <w:color w:val="231F1F"/>
          <w:spacing w:val="-12"/>
          <w:sz w:val="22"/>
          <w:szCs w:val="22"/>
        </w:rPr>
        <w:t xml:space="preserve"> </w:t>
      </w:r>
      <w:r w:rsidRPr="0030456C">
        <w:rPr>
          <w:color w:val="231F1F"/>
          <w:sz w:val="22"/>
          <w:szCs w:val="22"/>
        </w:rPr>
        <w:t>Progress,</w:t>
      </w:r>
      <w:r w:rsidRPr="0030456C">
        <w:rPr>
          <w:color w:val="231F1F"/>
          <w:spacing w:val="-9"/>
          <w:sz w:val="22"/>
          <w:szCs w:val="22"/>
        </w:rPr>
        <w:t xml:space="preserve"> </w:t>
      </w:r>
      <w:r w:rsidRPr="0030456C">
        <w:rPr>
          <w:color w:val="231F1F"/>
          <w:sz w:val="22"/>
          <w:szCs w:val="22"/>
        </w:rPr>
        <w:t>Status</w:t>
      </w:r>
      <w:r w:rsidRPr="0030456C">
        <w:rPr>
          <w:color w:val="231F1F"/>
          <w:spacing w:val="-7"/>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Management</w:t>
      </w:r>
      <w:r w:rsidRPr="0030456C">
        <w:rPr>
          <w:color w:val="231F1F"/>
          <w:spacing w:val="-9"/>
          <w:sz w:val="22"/>
          <w:szCs w:val="22"/>
        </w:rPr>
        <w:t xml:space="preserve"> </w:t>
      </w:r>
      <w:r w:rsidRPr="0030456C">
        <w:rPr>
          <w:color w:val="231F1F"/>
          <w:sz w:val="22"/>
          <w:szCs w:val="22"/>
        </w:rPr>
        <w:t>Report</w:t>
      </w:r>
      <w:r w:rsidRPr="0030456C">
        <w:rPr>
          <w:color w:val="231F1F"/>
          <w:spacing w:val="-9"/>
          <w:sz w:val="22"/>
          <w:szCs w:val="22"/>
        </w:rPr>
        <w:t xml:space="preserve"> </w:t>
      </w:r>
      <w:r w:rsidRPr="0030456C">
        <w:rPr>
          <w:color w:val="231F1F"/>
          <w:sz w:val="22"/>
          <w:szCs w:val="22"/>
        </w:rPr>
        <w:t>as</w:t>
      </w:r>
      <w:r w:rsidRPr="0030456C">
        <w:rPr>
          <w:color w:val="231F1F"/>
          <w:spacing w:val="-9"/>
          <w:sz w:val="22"/>
          <w:szCs w:val="22"/>
        </w:rPr>
        <w:t xml:space="preserve"> </w:t>
      </w:r>
      <w:r w:rsidRPr="0030456C">
        <w:rPr>
          <w:color w:val="231F1F"/>
          <w:sz w:val="22"/>
          <w:szCs w:val="22"/>
        </w:rPr>
        <w:t>set</w:t>
      </w:r>
      <w:r w:rsidRPr="0030456C">
        <w:rPr>
          <w:color w:val="231F1F"/>
          <w:spacing w:val="-9"/>
          <w:sz w:val="22"/>
          <w:szCs w:val="22"/>
        </w:rPr>
        <w:t xml:space="preserve"> </w:t>
      </w:r>
      <w:r w:rsidRPr="0030456C">
        <w:rPr>
          <w:color w:val="231F1F"/>
          <w:sz w:val="22"/>
          <w:szCs w:val="22"/>
        </w:rPr>
        <w:t>forth</w:t>
      </w:r>
      <w:r w:rsidRPr="0030456C">
        <w:rPr>
          <w:color w:val="231F1F"/>
          <w:spacing w:val="-9"/>
          <w:sz w:val="22"/>
          <w:szCs w:val="22"/>
        </w:rPr>
        <w:t xml:space="preserve"> </w:t>
      </w:r>
      <w:r w:rsidRPr="0030456C">
        <w:rPr>
          <w:color w:val="231F1F"/>
          <w:sz w:val="22"/>
          <w:szCs w:val="22"/>
        </w:rPr>
        <w:t>in</w:t>
      </w:r>
      <w:r w:rsidRPr="0030456C">
        <w:rPr>
          <w:color w:val="231F1F"/>
          <w:spacing w:val="-9"/>
          <w:sz w:val="22"/>
          <w:szCs w:val="22"/>
        </w:rPr>
        <w:t xml:space="preserve"> </w:t>
      </w:r>
      <w:r w:rsidRPr="0030456C">
        <w:rPr>
          <w:color w:val="231F1F"/>
          <w:sz w:val="22"/>
          <w:szCs w:val="22"/>
        </w:rPr>
        <w:t>the T4NG Basic contract.</w:t>
      </w:r>
    </w:p>
    <w:p w14:paraId="0EF3CB7D" w14:textId="380FBFF2" w:rsidR="00414F32" w:rsidRPr="0030456C" w:rsidRDefault="009A3D16" w:rsidP="00C33199">
      <w:pPr>
        <w:pStyle w:val="Heading2"/>
        <w:tabs>
          <w:tab w:val="left" w:pos="9360"/>
        </w:tabs>
        <w:ind w:right="1580"/>
        <w:rPr>
          <w:sz w:val="22"/>
          <w:szCs w:val="22"/>
        </w:rPr>
      </w:pPr>
      <w:bookmarkStart w:id="10" w:name="_Toc179390452"/>
      <w:r w:rsidRPr="0030456C">
        <w:rPr>
          <w:sz w:val="22"/>
          <w:szCs w:val="22"/>
        </w:rPr>
        <w:t>GOVERNMENT FURNISHED PROPERTY</w:t>
      </w:r>
      <w:bookmarkEnd w:id="10"/>
    </w:p>
    <w:p w14:paraId="0EF3CB7E" w14:textId="77777777" w:rsidR="00414F32" w:rsidRPr="0030456C" w:rsidRDefault="009A3D16" w:rsidP="00C33199">
      <w:pPr>
        <w:pStyle w:val="BodyText"/>
        <w:tabs>
          <w:tab w:val="left" w:pos="9360"/>
        </w:tabs>
        <w:spacing w:before="120"/>
        <w:ind w:left="140" w:right="1580"/>
        <w:rPr>
          <w:sz w:val="22"/>
          <w:szCs w:val="22"/>
        </w:rPr>
      </w:pPr>
      <w:r w:rsidRPr="0030456C">
        <w:rPr>
          <w:color w:val="231F1F"/>
          <w:sz w:val="22"/>
          <w:szCs w:val="22"/>
        </w:rPr>
        <w:t>The Contractor shall be provided access to all available Government furnished information, facilities, material, equipment, or services as required to accomplish the efforts in the PWS for all</w:t>
      </w:r>
      <w:r w:rsidRPr="0030456C">
        <w:rPr>
          <w:color w:val="231F1F"/>
          <w:spacing w:val="-9"/>
          <w:sz w:val="22"/>
          <w:szCs w:val="22"/>
        </w:rPr>
        <w:t xml:space="preserve"> </w:t>
      </w:r>
      <w:r w:rsidRPr="0030456C">
        <w:rPr>
          <w:color w:val="231F1F"/>
          <w:sz w:val="22"/>
          <w:szCs w:val="22"/>
        </w:rPr>
        <w:t>on-site</w:t>
      </w:r>
      <w:r w:rsidRPr="0030456C">
        <w:rPr>
          <w:color w:val="231F1F"/>
          <w:spacing w:val="-9"/>
          <w:sz w:val="22"/>
          <w:szCs w:val="22"/>
        </w:rPr>
        <w:t xml:space="preserve"> </w:t>
      </w:r>
      <w:r w:rsidRPr="0030456C">
        <w:rPr>
          <w:color w:val="231F1F"/>
          <w:sz w:val="22"/>
          <w:szCs w:val="22"/>
        </w:rPr>
        <w:t>support.</w:t>
      </w:r>
      <w:r w:rsidRPr="0030456C">
        <w:rPr>
          <w:color w:val="231F1F"/>
          <w:spacing w:val="-9"/>
          <w:sz w:val="22"/>
          <w:szCs w:val="22"/>
        </w:rPr>
        <w:t xml:space="preserve"> </w:t>
      </w:r>
      <w:r w:rsidRPr="0030456C">
        <w:rPr>
          <w:color w:val="231F1F"/>
          <w:sz w:val="22"/>
          <w:szCs w:val="22"/>
        </w:rPr>
        <w:t>Contractor</w:t>
      </w:r>
      <w:r w:rsidRPr="0030456C">
        <w:rPr>
          <w:color w:val="231F1F"/>
          <w:spacing w:val="-12"/>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12"/>
          <w:sz w:val="22"/>
          <w:szCs w:val="22"/>
        </w:rPr>
        <w:t xml:space="preserve"> </w:t>
      </w:r>
      <w:r w:rsidRPr="0030456C">
        <w:rPr>
          <w:color w:val="231F1F"/>
          <w:sz w:val="22"/>
          <w:szCs w:val="22"/>
        </w:rPr>
        <w:t>Personal</w:t>
      </w:r>
      <w:r w:rsidRPr="0030456C">
        <w:rPr>
          <w:color w:val="231F1F"/>
          <w:spacing w:val="-9"/>
          <w:sz w:val="22"/>
          <w:szCs w:val="22"/>
        </w:rPr>
        <w:t xml:space="preserve"> </w:t>
      </w:r>
      <w:r w:rsidRPr="0030456C">
        <w:rPr>
          <w:color w:val="231F1F"/>
          <w:sz w:val="22"/>
          <w:szCs w:val="22"/>
        </w:rPr>
        <w:t>Protective</w:t>
      </w:r>
      <w:r w:rsidRPr="0030456C">
        <w:rPr>
          <w:color w:val="231F1F"/>
          <w:spacing w:val="-12"/>
          <w:sz w:val="22"/>
          <w:szCs w:val="22"/>
        </w:rPr>
        <w:t xml:space="preserve"> </w:t>
      </w:r>
      <w:r w:rsidRPr="0030456C">
        <w:rPr>
          <w:color w:val="231F1F"/>
          <w:sz w:val="22"/>
          <w:szCs w:val="22"/>
        </w:rPr>
        <w:t>Equipment</w:t>
      </w:r>
      <w:r w:rsidRPr="0030456C">
        <w:rPr>
          <w:color w:val="231F1F"/>
          <w:spacing w:val="-4"/>
          <w:sz w:val="22"/>
          <w:szCs w:val="22"/>
        </w:rPr>
        <w:t xml:space="preserve"> </w:t>
      </w:r>
      <w:r w:rsidRPr="0030456C">
        <w:rPr>
          <w:color w:val="231F1F"/>
          <w:sz w:val="22"/>
          <w:szCs w:val="22"/>
        </w:rPr>
        <w:t>(PPE)</w:t>
      </w:r>
      <w:r w:rsidRPr="0030456C">
        <w:rPr>
          <w:color w:val="231F1F"/>
          <w:spacing w:val="-9"/>
          <w:sz w:val="22"/>
          <w:szCs w:val="22"/>
        </w:rPr>
        <w:t xml:space="preserve"> </w:t>
      </w:r>
      <w:r w:rsidRPr="0030456C">
        <w:rPr>
          <w:color w:val="231F1F"/>
          <w:sz w:val="22"/>
          <w:szCs w:val="22"/>
        </w:rPr>
        <w:t>that</w:t>
      </w:r>
      <w:r w:rsidRPr="0030456C">
        <w:rPr>
          <w:color w:val="231F1F"/>
          <w:spacing w:val="-9"/>
          <w:sz w:val="22"/>
          <w:szCs w:val="22"/>
        </w:rPr>
        <w:t xml:space="preserve"> </w:t>
      </w:r>
      <w:r w:rsidRPr="0030456C">
        <w:rPr>
          <w:color w:val="231F1F"/>
          <w:sz w:val="22"/>
          <w:szCs w:val="22"/>
        </w:rPr>
        <w:t>is</w:t>
      </w:r>
      <w:r w:rsidRPr="0030456C">
        <w:rPr>
          <w:color w:val="231F1F"/>
          <w:spacing w:val="-9"/>
          <w:sz w:val="22"/>
          <w:szCs w:val="22"/>
        </w:rPr>
        <w:t xml:space="preserve"> </w:t>
      </w:r>
      <w:r w:rsidRPr="0030456C">
        <w:rPr>
          <w:color w:val="231F1F"/>
          <w:sz w:val="22"/>
          <w:szCs w:val="22"/>
        </w:rPr>
        <w:t>deemed personal in nature (e.g. safety boots).</w:t>
      </w:r>
    </w:p>
    <w:p w14:paraId="0EF3CB7F" w14:textId="77777777" w:rsidR="00414F32" w:rsidRPr="0030456C" w:rsidRDefault="00414F32" w:rsidP="00C33199">
      <w:pPr>
        <w:pStyle w:val="BodyText"/>
        <w:tabs>
          <w:tab w:val="left" w:pos="9360"/>
        </w:tabs>
        <w:ind w:left="0" w:right="1580"/>
        <w:rPr>
          <w:sz w:val="22"/>
          <w:szCs w:val="22"/>
        </w:rPr>
      </w:pPr>
    </w:p>
    <w:p w14:paraId="0EF3CB80" w14:textId="77777777" w:rsidR="00414F32" w:rsidRPr="0030456C" w:rsidRDefault="009A3D16" w:rsidP="00C33199">
      <w:pPr>
        <w:pStyle w:val="BodyText"/>
        <w:tabs>
          <w:tab w:val="left" w:pos="9360"/>
        </w:tabs>
        <w:spacing w:before="1"/>
        <w:ind w:left="140" w:right="1580"/>
        <w:rPr>
          <w:sz w:val="22"/>
          <w:szCs w:val="22"/>
        </w:rPr>
      </w:pPr>
      <w:r w:rsidRPr="0030456C">
        <w:rPr>
          <w:color w:val="231F1F"/>
          <w:sz w:val="22"/>
          <w:szCs w:val="22"/>
        </w:rPr>
        <w:t>This</w:t>
      </w:r>
      <w:r w:rsidRPr="0030456C">
        <w:rPr>
          <w:color w:val="231F1F"/>
          <w:spacing w:val="-9"/>
          <w:sz w:val="22"/>
          <w:szCs w:val="22"/>
        </w:rPr>
        <w:t xml:space="preserve"> </w:t>
      </w:r>
      <w:r w:rsidRPr="0030456C">
        <w:rPr>
          <w:color w:val="231F1F"/>
          <w:sz w:val="22"/>
          <w:szCs w:val="22"/>
        </w:rPr>
        <w:t>on-site</w:t>
      </w:r>
      <w:r w:rsidRPr="0030456C">
        <w:rPr>
          <w:color w:val="231F1F"/>
          <w:spacing w:val="-10"/>
          <w:sz w:val="22"/>
          <w:szCs w:val="22"/>
        </w:rPr>
        <w:t xml:space="preserve"> </w:t>
      </w:r>
      <w:r w:rsidRPr="0030456C">
        <w:rPr>
          <w:color w:val="231F1F"/>
          <w:sz w:val="22"/>
          <w:szCs w:val="22"/>
        </w:rPr>
        <w:t>support</w:t>
      </w:r>
      <w:r w:rsidRPr="0030456C">
        <w:rPr>
          <w:color w:val="231F1F"/>
          <w:spacing w:val="-11"/>
          <w:sz w:val="22"/>
          <w:szCs w:val="22"/>
        </w:rPr>
        <w:t xml:space="preserve"> </w:t>
      </w:r>
      <w:r w:rsidRPr="0030456C">
        <w:rPr>
          <w:color w:val="231F1F"/>
          <w:sz w:val="22"/>
          <w:szCs w:val="22"/>
        </w:rPr>
        <w:t>shall</w:t>
      </w:r>
      <w:r w:rsidRPr="0030456C">
        <w:rPr>
          <w:color w:val="231F1F"/>
          <w:spacing w:val="-6"/>
          <w:sz w:val="22"/>
          <w:szCs w:val="22"/>
        </w:rPr>
        <w:t xml:space="preserve"> </w:t>
      </w:r>
      <w:r w:rsidRPr="0030456C">
        <w:rPr>
          <w:color w:val="231F1F"/>
          <w:sz w:val="22"/>
          <w:szCs w:val="22"/>
        </w:rPr>
        <w:t>include</w:t>
      </w:r>
      <w:r w:rsidRPr="0030456C">
        <w:rPr>
          <w:color w:val="231F1F"/>
          <w:spacing w:val="-9"/>
          <w:sz w:val="22"/>
          <w:szCs w:val="22"/>
        </w:rPr>
        <w:t xml:space="preserve"> </w:t>
      </w:r>
      <w:r w:rsidRPr="0030456C">
        <w:rPr>
          <w:color w:val="231F1F"/>
          <w:sz w:val="22"/>
          <w:szCs w:val="22"/>
        </w:rPr>
        <w:t>office</w:t>
      </w:r>
      <w:r w:rsidRPr="0030456C">
        <w:rPr>
          <w:color w:val="231F1F"/>
          <w:spacing w:val="-8"/>
          <w:sz w:val="22"/>
          <w:szCs w:val="22"/>
        </w:rPr>
        <w:t xml:space="preserve"> </w:t>
      </w:r>
      <w:r w:rsidRPr="0030456C">
        <w:rPr>
          <w:color w:val="231F1F"/>
          <w:sz w:val="22"/>
          <w:szCs w:val="22"/>
        </w:rPr>
        <w:t>space,</w:t>
      </w:r>
      <w:r w:rsidRPr="0030456C">
        <w:rPr>
          <w:color w:val="231F1F"/>
          <w:spacing w:val="-7"/>
          <w:sz w:val="22"/>
          <w:szCs w:val="22"/>
        </w:rPr>
        <w:t xml:space="preserve"> </w:t>
      </w:r>
      <w:r w:rsidRPr="0030456C">
        <w:rPr>
          <w:color w:val="231F1F"/>
          <w:sz w:val="22"/>
          <w:szCs w:val="22"/>
        </w:rPr>
        <w:t>desk,</w:t>
      </w:r>
      <w:r w:rsidRPr="0030456C">
        <w:rPr>
          <w:color w:val="231F1F"/>
          <w:spacing w:val="-9"/>
          <w:sz w:val="22"/>
          <w:szCs w:val="22"/>
        </w:rPr>
        <w:t xml:space="preserve"> </w:t>
      </w:r>
      <w:r w:rsidRPr="0030456C">
        <w:rPr>
          <w:color w:val="231F1F"/>
          <w:sz w:val="22"/>
          <w:szCs w:val="22"/>
        </w:rPr>
        <w:t>chair,</w:t>
      </w:r>
      <w:r w:rsidRPr="0030456C">
        <w:rPr>
          <w:color w:val="231F1F"/>
          <w:spacing w:val="-9"/>
          <w:sz w:val="22"/>
          <w:szCs w:val="22"/>
        </w:rPr>
        <w:t xml:space="preserve"> </w:t>
      </w:r>
      <w:r w:rsidRPr="0030456C">
        <w:rPr>
          <w:color w:val="231F1F"/>
          <w:sz w:val="22"/>
          <w:szCs w:val="22"/>
        </w:rPr>
        <w:t>computer,</w:t>
      </w:r>
      <w:r w:rsidRPr="0030456C">
        <w:rPr>
          <w:color w:val="231F1F"/>
          <w:spacing w:val="-12"/>
          <w:sz w:val="22"/>
          <w:szCs w:val="22"/>
        </w:rPr>
        <w:t xml:space="preserve"> </w:t>
      </w:r>
      <w:r w:rsidRPr="0030456C">
        <w:rPr>
          <w:color w:val="231F1F"/>
          <w:sz w:val="22"/>
          <w:szCs w:val="22"/>
        </w:rPr>
        <w:t>shared</w:t>
      </w:r>
      <w:r w:rsidRPr="0030456C">
        <w:rPr>
          <w:color w:val="231F1F"/>
          <w:spacing w:val="-9"/>
          <w:sz w:val="22"/>
          <w:szCs w:val="22"/>
        </w:rPr>
        <w:t xml:space="preserve"> </w:t>
      </w:r>
      <w:r w:rsidRPr="0030456C">
        <w:rPr>
          <w:color w:val="231F1F"/>
          <w:sz w:val="22"/>
          <w:szCs w:val="22"/>
        </w:rPr>
        <w:t>printer,</w:t>
      </w:r>
      <w:r w:rsidRPr="0030456C">
        <w:rPr>
          <w:color w:val="231F1F"/>
          <w:spacing w:val="-12"/>
          <w:sz w:val="22"/>
          <w:szCs w:val="22"/>
        </w:rPr>
        <w:t xml:space="preserve"> </w:t>
      </w:r>
      <w:r w:rsidRPr="0030456C">
        <w:rPr>
          <w:color w:val="231F1F"/>
          <w:sz w:val="22"/>
          <w:szCs w:val="22"/>
        </w:rPr>
        <w:t>and requisite consumable materials (i.e. office supplies).</w:t>
      </w:r>
    </w:p>
    <w:p w14:paraId="0EF3CB81" w14:textId="77777777" w:rsidR="00414F32" w:rsidRPr="0030456C" w:rsidRDefault="009A3D16" w:rsidP="00C33199">
      <w:pPr>
        <w:pStyle w:val="BodyText"/>
        <w:tabs>
          <w:tab w:val="left" w:pos="9360"/>
        </w:tabs>
        <w:spacing w:before="276"/>
        <w:ind w:left="140" w:right="1580"/>
        <w:rPr>
          <w:sz w:val="22"/>
          <w:szCs w:val="22"/>
        </w:rPr>
      </w:pPr>
      <w:r w:rsidRPr="0030456C">
        <w:rPr>
          <w:color w:val="231F1F"/>
          <w:sz w:val="22"/>
          <w:szCs w:val="22"/>
        </w:rPr>
        <w:t>The</w:t>
      </w:r>
      <w:r w:rsidRPr="0030456C">
        <w:rPr>
          <w:color w:val="231F1F"/>
          <w:spacing w:val="-6"/>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may</w:t>
      </w:r>
      <w:r w:rsidRPr="0030456C">
        <w:rPr>
          <w:color w:val="231F1F"/>
          <w:spacing w:val="-6"/>
          <w:sz w:val="22"/>
          <w:szCs w:val="22"/>
        </w:rPr>
        <w:t xml:space="preserve"> </w:t>
      </w:r>
      <w:r w:rsidRPr="0030456C">
        <w:rPr>
          <w:color w:val="231F1F"/>
          <w:sz w:val="22"/>
          <w:szCs w:val="22"/>
        </w:rPr>
        <w:t>be</w:t>
      </w:r>
      <w:r w:rsidRPr="0030456C">
        <w:rPr>
          <w:color w:val="231F1F"/>
          <w:spacing w:val="-8"/>
          <w:sz w:val="22"/>
          <w:szCs w:val="22"/>
        </w:rPr>
        <w:t xml:space="preserve"> </w:t>
      </w:r>
      <w:r w:rsidRPr="0030456C">
        <w:rPr>
          <w:color w:val="231F1F"/>
          <w:sz w:val="22"/>
          <w:szCs w:val="22"/>
        </w:rPr>
        <w:t>provided</w:t>
      </w:r>
      <w:r w:rsidRPr="0030456C">
        <w:rPr>
          <w:color w:val="231F1F"/>
          <w:spacing w:val="-6"/>
          <w:sz w:val="22"/>
          <w:szCs w:val="22"/>
        </w:rPr>
        <w:t xml:space="preserve"> </w:t>
      </w:r>
      <w:r w:rsidRPr="0030456C">
        <w:rPr>
          <w:color w:val="231F1F"/>
          <w:sz w:val="22"/>
          <w:szCs w:val="22"/>
        </w:rPr>
        <w:t>keys</w:t>
      </w:r>
      <w:r w:rsidRPr="0030456C">
        <w:rPr>
          <w:color w:val="231F1F"/>
          <w:spacing w:val="-6"/>
          <w:sz w:val="22"/>
          <w:szCs w:val="22"/>
        </w:rPr>
        <w:t xml:space="preserve"> </w:t>
      </w:r>
      <w:r w:rsidRPr="0030456C">
        <w:rPr>
          <w:color w:val="231F1F"/>
          <w:sz w:val="22"/>
          <w:szCs w:val="22"/>
        </w:rPr>
        <w:t>or</w:t>
      </w:r>
      <w:r w:rsidRPr="0030456C">
        <w:rPr>
          <w:color w:val="231F1F"/>
          <w:spacing w:val="-8"/>
          <w:sz w:val="22"/>
          <w:szCs w:val="22"/>
        </w:rPr>
        <w:t xml:space="preserve"> </w:t>
      </w:r>
      <w:r w:rsidRPr="0030456C">
        <w:rPr>
          <w:color w:val="231F1F"/>
          <w:sz w:val="22"/>
          <w:szCs w:val="22"/>
        </w:rPr>
        <w:t>codes</w:t>
      </w:r>
      <w:r w:rsidRPr="0030456C">
        <w:rPr>
          <w:color w:val="231F1F"/>
          <w:spacing w:val="-8"/>
          <w:sz w:val="22"/>
          <w:szCs w:val="22"/>
        </w:rPr>
        <w:t xml:space="preserve"> </w:t>
      </w:r>
      <w:r w:rsidRPr="0030456C">
        <w:rPr>
          <w:color w:val="231F1F"/>
          <w:sz w:val="22"/>
          <w:szCs w:val="22"/>
        </w:rPr>
        <w:t>for</w:t>
      </w:r>
      <w:r w:rsidRPr="0030456C">
        <w:rPr>
          <w:color w:val="231F1F"/>
          <w:spacing w:val="-4"/>
          <w:sz w:val="22"/>
          <w:szCs w:val="22"/>
        </w:rPr>
        <w:t xml:space="preserve"> </w:t>
      </w:r>
      <w:r w:rsidRPr="0030456C">
        <w:rPr>
          <w:color w:val="231F1F"/>
          <w:sz w:val="22"/>
          <w:szCs w:val="22"/>
        </w:rPr>
        <w:t>access</w:t>
      </w:r>
      <w:r w:rsidRPr="0030456C">
        <w:rPr>
          <w:color w:val="231F1F"/>
          <w:spacing w:val="-6"/>
          <w:sz w:val="22"/>
          <w:szCs w:val="22"/>
        </w:rPr>
        <w:t xml:space="preserve"> </w:t>
      </w:r>
      <w:r w:rsidRPr="0030456C">
        <w:rPr>
          <w:color w:val="231F1F"/>
          <w:sz w:val="22"/>
          <w:szCs w:val="22"/>
        </w:rPr>
        <w:t>to</w:t>
      </w:r>
      <w:r w:rsidRPr="0030456C">
        <w:rPr>
          <w:color w:val="231F1F"/>
          <w:spacing w:val="-6"/>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Government</w:t>
      </w:r>
      <w:r w:rsidRPr="0030456C">
        <w:rPr>
          <w:color w:val="231F1F"/>
          <w:spacing w:val="-6"/>
          <w:sz w:val="22"/>
          <w:szCs w:val="22"/>
        </w:rPr>
        <w:t xml:space="preserve"> </w:t>
      </w:r>
      <w:r w:rsidRPr="0030456C">
        <w:rPr>
          <w:color w:val="231F1F"/>
          <w:sz w:val="22"/>
          <w:szCs w:val="22"/>
        </w:rPr>
        <w:t>facility,</w:t>
      </w:r>
      <w:r w:rsidRPr="0030456C">
        <w:rPr>
          <w:color w:val="231F1F"/>
          <w:spacing w:val="-11"/>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if</w:t>
      </w:r>
      <w:r w:rsidRPr="0030456C">
        <w:rPr>
          <w:color w:val="231F1F"/>
          <w:spacing w:val="-6"/>
          <w:sz w:val="22"/>
          <w:szCs w:val="22"/>
        </w:rPr>
        <w:t xml:space="preserve"> </w:t>
      </w:r>
      <w:r w:rsidRPr="0030456C">
        <w:rPr>
          <w:color w:val="231F1F"/>
          <w:sz w:val="22"/>
          <w:szCs w:val="22"/>
        </w:rPr>
        <w:t>so, shall control, track, and protect these keys and codes. Upon completion of the POP, all keys and/or access badges to the Government facility shall be turned in to the COR.</w:t>
      </w:r>
    </w:p>
    <w:p w14:paraId="0EF3CB82" w14:textId="77777777" w:rsidR="00414F32" w:rsidRPr="0030456C" w:rsidRDefault="009A3D16" w:rsidP="00C33199">
      <w:pPr>
        <w:pStyle w:val="BodyText"/>
        <w:tabs>
          <w:tab w:val="left" w:pos="9360"/>
        </w:tabs>
        <w:spacing w:before="276"/>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may</w:t>
      </w:r>
      <w:r w:rsidRPr="0030456C">
        <w:rPr>
          <w:color w:val="231F1F"/>
          <w:spacing w:val="-9"/>
          <w:sz w:val="22"/>
          <w:szCs w:val="22"/>
        </w:rPr>
        <w:t xml:space="preserve"> </w:t>
      </w:r>
      <w:r w:rsidRPr="0030456C">
        <w:rPr>
          <w:color w:val="231F1F"/>
          <w:sz w:val="22"/>
          <w:szCs w:val="22"/>
        </w:rPr>
        <w:t>have</w:t>
      </w:r>
      <w:r w:rsidRPr="0030456C">
        <w:rPr>
          <w:color w:val="231F1F"/>
          <w:spacing w:val="-8"/>
          <w:sz w:val="22"/>
          <w:szCs w:val="22"/>
        </w:rPr>
        <w:t xml:space="preserve"> </w:t>
      </w:r>
      <w:r w:rsidRPr="0030456C">
        <w:rPr>
          <w:color w:val="231F1F"/>
          <w:sz w:val="22"/>
          <w:szCs w:val="22"/>
        </w:rPr>
        <w:t>access</w:t>
      </w:r>
      <w:r w:rsidRPr="0030456C">
        <w:rPr>
          <w:color w:val="231F1F"/>
          <w:spacing w:val="-8"/>
          <w:sz w:val="22"/>
          <w:szCs w:val="22"/>
        </w:rPr>
        <w:t xml:space="preserve"> </w:t>
      </w:r>
      <w:r w:rsidRPr="0030456C">
        <w:rPr>
          <w:color w:val="231F1F"/>
          <w:sz w:val="22"/>
          <w:szCs w:val="22"/>
        </w:rPr>
        <w:t>to</w:t>
      </w:r>
      <w:r w:rsidRPr="0030456C">
        <w:rPr>
          <w:color w:val="231F1F"/>
          <w:spacing w:val="-8"/>
          <w:sz w:val="22"/>
          <w:szCs w:val="22"/>
        </w:rPr>
        <w:t xml:space="preserve"> </w:t>
      </w:r>
      <w:r w:rsidRPr="0030456C">
        <w:rPr>
          <w:color w:val="231F1F"/>
          <w:sz w:val="22"/>
          <w:szCs w:val="22"/>
        </w:rPr>
        <w:t>ITOPS</w:t>
      </w:r>
      <w:r w:rsidRPr="0030456C">
        <w:rPr>
          <w:color w:val="231F1F"/>
          <w:spacing w:val="-6"/>
          <w:sz w:val="22"/>
          <w:szCs w:val="22"/>
        </w:rPr>
        <w:t xml:space="preserve"> </w:t>
      </w:r>
      <w:r w:rsidRPr="0030456C">
        <w:rPr>
          <w:color w:val="231F1F"/>
          <w:sz w:val="22"/>
          <w:szCs w:val="22"/>
        </w:rPr>
        <w:t>IO</w:t>
      </w:r>
      <w:r w:rsidRPr="0030456C">
        <w:rPr>
          <w:color w:val="231F1F"/>
          <w:spacing w:val="-8"/>
          <w:sz w:val="22"/>
          <w:szCs w:val="22"/>
        </w:rPr>
        <w:t xml:space="preserve"> </w:t>
      </w:r>
      <w:r w:rsidRPr="0030456C">
        <w:rPr>
          <w:color w:val="231F1F"/>
          <w:sz w:val="22"/>
          <w:szCs w:val="22"/>
        </w:rPr>
        <w:t>currently</w:t>
      </w:r>
      <w:r w:rsidRPr="0030456C">
        <w:rPr>
          <w:color w:val="231F1F"/>
          <w:spacing w:val="-8"/>
          <w:sz w:val="22"/>
          <w:szCs w:val="22"/>
        </w:rPr>
        <w:t xml:space="preserve"> </w:t>
      </w:r>
      <w:r w:rsidRPr="0030456C">
        <w:rPr>
          <w:color w:val="231F1F"/>
          <w:sz w:val="22"/>
          <w:szCs w:val="22"/>
        </w:rPr>
        <w:t>installed</w:t>
      </w:r>
      <w:r w:rsidRPr="0030456C">
        <w:rPr>
          <w:color w:val="231F1F"/>
          <w:spacing w:val="-9"/>
          <w:sz w:val="22"/>
          <w:szCs w:val="22"/>
        </w:rPr>
        <w:t xml:space="preserve"> </w:t>
      </w:r>
      <w:r w:rsidRPr="0030456C">
        <w:rPr>
          <w:color w:val="231F1F"/>
          <w:sz w:val="22"/>
          <w:szCs w:val="22"/>
        </w:rPr>
        <w:t>version</w:t>
      </w:r>
      <w:r w:rsidRPr="0030456C">
        <w:rPr>
          <w:color w:val="231F1F"/>
          <w:spacing w:val="-9"/>
          <w:sz w:val="22"/>
          <w:szCs w:val="22"/>
        </w:rPr>
        <w:t xml:space="preserve"> </w:t>
      </w:r>
      <w:r w:rsidRPr="0030456C">
        <w:rPr>
          <w:color w:val="231F1F"/>
          <w:sz w:val="22"/>
          <w:szCs w:val="22"/>
        </w:rPr>
        <w:t>Microsoft</w:t>
      </w:r>
      <w:r w:rsidRPr="0030456C">
        <w:rPr>
          <w:color w:val="231F1F"/>
          <w:spacing w:val="-11"/>
          <w:sz w:val="22"/>
          <w:szCs w:val="22"/>
        </w:rPr>
        <w:t xml:space="preserve"> </w:t>
      </w:r>
      <w:r w:rsidRPr="0030456C">
        <w:rPr>
          <w:color w:val="231F1F"/>
          <w:sz w:val="22"/>
          <w:szCs w:val="22"/>
        </w:rPr>
        <w:t>Word,</w:t>
      </w:r>
      <w:r w:rsidRPr="0030456C">
        <w:rPr>
          <w:color w:val="231F1F"/>
          <w:spacing w:val="-9"/>
          <w:sz w:val="22"/>
          <w:szCs w:val="22"/>
        </w:rPr>
        <w:t xml:space="preserve"> </w:t>
      </w:r>
      <w:r w:rsidRPr="0030456C">
        <w:rPr>
          <w:color w:val="231F1F"/>
          <w:sz w:val="22"/>
          <w:szCs w:val="22"/>
        </w:rPr>
        <w:t>Excel, Visio, PowerPoint, and SharePoint as available.</w:t>
      </w:r>
    </w:p>
    <w:p w14:paraId="0EF3CB83" w14:textId="77777777" w:rsidR="00414F32" w:rsidRPr="0030456C" w:rsidRDefault="00414F32" w:rsidP="00C33199">
      <w:pPr>
        <w:pStyle w:val="BodyText"/>
        <w:tabs>
          <w:tab w:val="left" w:pos="9360"/>
        </w:tabs>
        <w:ind w:left="0" w:right="1580"/>
        <w:rPr>
          <w:sz w:val="22"/>
          <w:szCs w:val="22"/>
        </w:rPr>
      </w:pPr>
    </w:p>
    <w:p w14:paraId="0EF3CB84"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12"/>
          <w:sz w:val="22"/>
          <w:szCs w:val="22"/>
        </w:rPr>
        <w:t xml:space="preserve"> </w:t>
      </w:r>
      <w:r w:rsidRPr="0030456C">
        <w:rPr>
          <w:color w:val="231F1F"/>
          <w:sz w:val="22"/>
          <w:szCs w:val="22"/>
        </w:rPr>
        <w:t>Government</w:t>
      </w:r>
      <w:r w:rsidRPr="0030456C">
        <w:rPr>
          <w:color w:val="231F1F"/>
          <w:spacing w:val="-9"/>
          <w:sz w:val="22"/>
          <w:szCs w:val="22"/>
        </w:rPr>
        <w:t xml:space="preserve"> </w:t>
      </w:r>
      <w:r w:rsidRPr="0030456C">
        <w:rPr>
          <w:color w:val="231F1F"/>
          <w:sz w:val="22"/>
          <w:szCs w:val="22"/>
        </w:rPr>
        <w:t>has</w:t>
      </w:r>
      <w:r w:rsidRPr="0030456C">
        <w:rPr>
          <w:color w:val="231F1F"/>
          <w:spacing w:val="-12"/>
          <w:sz w:val="22"/>
          <w:szCs w:val="22"/>
        </w:rPr>
        <w:t xml:space="preserve"> </w:t>
      </w:r>
      <w:r w:rsidRPr="0030456C">
        <w:rPr>
          <w:color w:val="231F1F"/>
          <w:sz w:val="22"/>
          <w:szCs w:val="22"/>
        </w:rPr>
        <w:t>multiple</w:t>
      </w:r>
      <w:r w:rsidRPr="0030456C">
        <w:rPr>
          <w:color w:val="231F1F"/>
          <w:spacing w:val="-8"/>
          <w:sz w:val="22"/>
          <w:szCs w:val="22"/>
        </w:rPr>
        <w:t xml:space="preserve"> </w:t>
      </w:r>
      <w:r w:rsidRPr="0030456C">
        <w:rPr>
          <w:color w:val="231F1F"/>
          <w:sz w:val="22"/>
          <w:szCs w:val="22"/>
        </w:rPr>
        <w:t>remote</w:t>
      </w:r>
      <w:r w:rsidRPr="0030456C">
        <w:rPr>
          <w:color w:val="231F1F"/>
          <w:spacing w:val="-14"/>
          <w:sz w:val="22"/>
          <w:szCs w:val="22"/>
        </w:rPr>
        <w:t xml:space="preserve"> </w:t>
      </w:r>
      <w:r w:rsidRPr="0030456C">
        <w:rPr>
          <w:color w:val="231F1F"/>
          <w:sz w:val="22"/>
          <w:szCs w:val="22"/>
        </w:rPr>
        <w:t>access</w:t>
      </w:r>
      <w:r w:rsidRPr="0030456C">
        <w:rPr>
          <w:color w:val="231F1F"/>
          <w:spacing w:val="-9"/>
          <w:sz w:val="22"/>
          <w:szCs w:val="22"/>
        </w:rPr>
        <w:t xml:space="preserve"> </w:t>
      </w:r>
      <w:r w:rsidRPr="0030456C">
        <w:rPr>
          <w:color w:val="231F1F"/>
          <w:sz w:val="22"/>
          <w:szCs w:val="22"/>
        </w:rPr>
        <w:t>solutions</w:t>
      </w:r>
      <w:r w:rsidRPr="0030456C">
        <w:rPr>
          <w:color w:val="231F1F"/>
          <w:spacing w:val="-12"/>
          <w:sz w:val="22"/>
          <w:szCs w:val="22"/>
        </w:rPr>
        <w:t xml:space="preserve"> </w:t>
      </w:r>
      <w:r w:rsidRPr="0030456C">
        <w:rPr>
          <w:color w:val="231F1F"/>
          <w:sz w:val="22"/>
          <w:szCs w:val="22"/>
        </w:rPr>
        <w:t>available</w:t>
      </w:r>
      <w:r w:rsidRPr="0030456C">
        <w:rPr>
          <w:color w:val="231F1F"/>
          <w:spacing w:val="-10"/>
          <w:sz w:val="22"/>
          <w:szCs w:val="22"/>
        </w:rPr>
        <w:t xml:space="preserve"> </w:t>
      </w:r>
      <w:r w:rsidRPr="0030456C">
        <w:rPr>
          <w:color w:val="231F1F"/>
          <w:sz w:val="22"/>
          <w:szCs w:val="22"/>
        </w:rPr>
        <w:t>to</w:t>
      </w:r>
      <w:r w:rsidRPr="0030456C">
        <w:rPr>
          <w:color w:val="231F1F"/>
          <w:spacing w:val="-12"/>
          <w:sz w:val="22"/>
          <w:szCs w:val="22"/>
        </w:rPr>
        <w:t xml:space="preserve"> </w:t>
      </w:r>
      <w:r w:rsidRPr="0030456C">
        <w:rPr>
          <w:color w:val="231F1F"/>
          <w:sz w:val="22"/>
          <w:szCs w:val="22"/>
        </w:rPr>
        <w:t>include</w:t>
      </w:r>
      <w:r w:rsidRPr="0030456C">
        <w:rPr>
          <w:color w:val="231F1F"/>
          <w:spacing w:val="-8"/>
          <w:sz w:val="22"/>
          <w:szCs w:val="22"/>
        </w:rPr>
        <w:t xml:space="preserve"> </w:t>
      </w:r>
      <w:r w:rsidRPr="0030456C">
        <w:rPr>
          <w:color w:val="231F1F"/>
          <w:sz w:val="22"/>
          <w:szCs w:val="22"/>
        </w:rPr>
        <w:t>Citrix</w:t>
      </w:r>
      <w:r w:rsidRPr="0030456C">
        <w:rPr>
          <w:color w:val="231F1F"/>
          <w:spacing w:val="-12"/>
          <w:sz w:val="22"/>
          <w:szCs w:val="22"/>
        </w:rPr>
        <w:t xml:space="preserve"> </w:t>
      </w:r>
      <w:r w:rsidRPr="0030456C">
        <w:rPr>
          <w:color w:val="231F1F"/>
          <w:sz w:val="22"/>
          <w:szCs w:val="22"/>
        </w:rPr>
        <w:t>Access Gateway (CAG), Site-to-Site Virtual Private Network (VPN), and RESCUE VPN.</w:t>
      </w:r>
    </w:p>
    <w:p w14:paraId="0EF3CB85" w14:textId="77777777" w:rsidR="00414F32" w:rsidRPr="0030456C" w:rsidRDefault="00414F32" w:rsidP="00C33199">
      <w:pPr>
        <w:pStyle w:val="BodyText"/>
        <w:tabs>
          <w:tab w:val="left" w:pos="9360"/>
        </w:tabs>
        <w:ind w:left="0" w:right="1580"/>
        <w:rPr>
          <w:sz w:val="22"/>
          <w:szCs w:val="22"/>
        </w:rPr>
      </w:pPr>
    </w:p>
    <w:p w14:paraId="0EF3CB86"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5"/>
          <w:sz w:val="22"/>
          <w:szCs w:val="22"/>
        </w:rPr>
        <w:t xml:space="preserve"> </w:t>
      </w:r>
      <w:r w:rsidRPr="0030456C">
        <w:rPr>
          <w:color w:val="231F1F"/>
          <w:sz w:val="22"/>
          <w:szCs w:val="22"/>
        </w:rPr>
        <w:t>Government’s</w:t>
      </w:r>
      <w:r w:rsidRPr="0030456C">
        <w:rPr>
          <w:color w:val="231F1F"/>
          <w:spacing w:val="-7"/>
          <w:sz w:val="22"/>
          <w:szCs w:val="22"/>
        </w:rPr>
        <w:t xml:space="preserve"> </w:t>
      </w:r>
      <w:r w:rsidRPr="0030456C">
        <w:rPr>
          <w:color w:val="231F1F"/>
          <w:sz w:val="22"/>
          <w:szCs w:val="22"/>
        </w:rPr>
        <w:t>issuance</w:t>
      </w:r>
      <w:r w:rsidRPr="0030456C">
        <w:rPr>
          <w:color w:val="231F1F"/>
          <w:spacing w:val="-8"/>
          <w:sz w:val="22"/>
          <w:szCs w:val="22"/>
        </w:rPr>
        <w:t xml:space="preserve"> </w:t>
      </w:r>
      <w:r w:rsidRPr="0030456C">
        <w:rPr>
          <w:color w:val="231F1F"/>
          <w:sz w:val="22"/>
          <w:szCs w:val="22"/>
        </w:rPr>
        <w:t>of</w:t>
      </w:r>
      <w:r w:rsidRPr="0030456C">
        <w:rPr>
          <w:color w:val="231F1F"/>
          <w:spacing w:val="-5"/>
          <w:sz w:val="22"/>
          <w:szCs w:val="22"/>
        </w:rPr>
        <w:t xml:space="preserve"> </w:t>
      </w:r>
      <w:r w:rsidRPr="0030456C">
        <w:rPr>
          <w:color w:val="231F1F"/>
          <w:sz w:val="22"/>
          <w:szCs w:val="22"/>
        </w:rPr>
        <w:t>Government</w:t>
      </w:r>
      <w:r w:rsidRPr="0030456C">
        <w:rPr>
          <w:color w:val="231F1F"/>
          <w:spacing w:val="-4"/>
          <w:sz w:val="22"/>
          <w:szCs w:val="22"/>
        </w:rPr>
        <w:t xml:space="preserve"> </w:t>
      </w:r>
      <w:r w:rsidRPr="0030456C">
        <w:rPr>
          <w:color w:val="231F1F"/>
          <w:sz w:val="22"/>
          <w:szCs w:val="22"/>
        </w:rPr>
        <w:t>Furnished</w:t>
      </w:r>
      <w:r w:rsidRPr="0030456C">
        <w:rPr>
          <w:color w:val="231F1F"/>
          <w:spacing w:val="-9"/>
          <w:sz w:val="22"/>
          <w:szCs w:val="22"/>
        </w:rPr>
        <w:t xml:space="preserve"> </w:t>
      </w:r>
      <w:r w:rsidRPr="0030456C">
        <w:rPr>
          <w:color w:val="231F1F"/>
          <w:sz w:val="22"/>
          <w:szCs w:val="22"/>
        </w:rPr>
        <w:t>Equipment</w:t>
      </w:r>
      <w:r w:rsidRPr="0030456C">
        <w:rPr>
          <w:color w:val="231F1F"/>
          <w:spacing w:val="-5"/>
          <w:sz w:val="22"/>
          <w:szCs w:val="22"/>
        </w:rPr>
        <w:t xml:space="preserve"> </w:t>
      </w:r>
      <w:r w:rsidRPr="0030456C">
        <w:rPr>
          <w:color w:val="231F1F"/>
          <w:sz w:val="22"/>
          <w:szCs w:val="22"/>
        </w:rPr>
        <w:t>(GFE)</w:t>
      </w:r>
      <w:r w:rsidRPr="0030456C">
        <w:rPr>
          <w:color w:val="231F1F"/>
          <w:spacing w:val="-7"/>
          <w:sz w:val="22"/>
          <w:szCs w:val="22"/>
        </w:rPr>
        <w:t xml:space="preserve"> </w:t>
      </w:r>
      <w:r w:rsidRPr="0030456C">
        <w:rPr>
          <w:color w:val="231F1F"/>
          <w:sz w:val="22"/>
          <w:szCs w:val="22"/>
        </w:rPr>
        <w:t>is</w:t>
      </w:r>
      <w:r w:rsidRPr="0030456C">
        <w:rPr>
          <w:color w:val="231F1F"/>
          <w:spacing w:val="-4"/>
          <w:sz w:val="22"/>
          <w:szCs w:val="22"/>
        </w:rPr>
        <w:t xml:space="preserve"> </w:t>
      </w:r>
      <w:r w:rsidRPr="0030456C">
        <w:rPr>
          <w:color w:val="231F1F"/>
          <w:sz w:val="22"/>
          <w:szCs w:val="22"/>
        </w:rPr>
        <w:t>limited</w:t>
      </w:r>
      <w:r w:rsidRPr="0030456C">
        <w:rPr>
          <w:color w:val="231F1F"/>
          <w:spacing w:val="-7"/>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Contractor personnel</w:t>
      </w:r>
      <w:r w:rsidRPr="0030456C">
        <w:rPr>
          <w:color w:val="231F1F"/>
          <w:spacing w:val="-9"/>
          <w:sz w:val="22"/>
          <w:szCs w:val="22"/>
        </w:rPr>
        <w:t xml:space="preserve"> </w:t>
      </w:r>
      <w:r w:rsidRPr="0030456C">
        <w:rPr>
          <w:color w:val="231F1F"/>
          <w:sz w:val="22"/>
          <w:szCs w:val="22"/>
        </w:rPr>
        <w:t>requiring</w:t>
      </w:r>
      <w:r w:rsidRPr="0030456C">
        <w:rPr>
          <w:color w:val="231F1F"/>
          <w:spacing w:val="-9"/>
          <w:sz w:val="22"/>
          <w:szCs w:val="22"/>
        </w:rPr>
        <w:t xml:space="preserve"> </w:t>
      </w:r>
      <w:r w:rsidRPr="0030456C">
        <w:rPr>
          <w:color w:val="231F1F"/>
          <w:sz w:val="22"/>
          <w:szCs w:val="22"/>
        </w:rPr>
        <w:t>direct</w:t>
      </w:r>
      <w:r w:rsidRPr="0030456C">
        <w:rPr>
          <w:color w:val="231F1F"/>
          <w:spacing w:val="-9"/>
          <w:sz w:val="22"/>
          <w:szCs w:val="22"/>
        </w:rPr>
        <w:t xml:space="preserve"> </w:t>
      </w:r>
      <w:r w:rsidRPr="0030456C">
        <w:rPr>
          <w:color w:val="231F1F"/>
          <w:sz w:val="22"/>
          <w:szCs w:val="22"/>
        </w:rPr>
        <w:t>access</w:t>
      </w:r>
      <w:r w:rsidRPr="0030456C">
        <w:rPr>
          <w:color w:val="231F1F"/>
          <w:spacing w:val="-7"/>
          <w:sz w:val="22"/>
          <w:szCs w:val="22"/>
        </w:rPr>
        <w:t xml:space="preserve"> </w:t>
      </w:r>
      <w:r w:rsidRPr="0030456C">
        <w:rPr>
          <w:color w:val="231F1F"/>
          <w:sz w:val="22"/>
          <w:szCs w:val="22"/>
        </w:rPr>
        <w:t>to</w:t>
      </w:r>
      <w:r w:rsidRPr="0030456C">
        <w:rPr>
          <w:color w:val="231F1F"/>
          <w:spacing w:val="-12"/>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network</w:t>
      </w:r>
      <w:r w:rsidRPr="0030456C">
        <w:rPr>
          <w:color w:val="231F1F"/>
          <w:spacing w:val="-14"/>
          <w:sz w:val="22"/>
          <w:szCs w:val="22"/>
        </w:rPr>
        <w:t xml:space="preserve"> </w:t>
      </w:r>
      <w:r w:rsidRPr="0030456C">
        <w:rPr>
          <w:color w:val="231F1F"/>
          <w:sz w:val="22"/>
          <w:szCs w:val="22"/>
        </w:rPr>
        <w:t>to:</w:t>
      </w:r>
      <w:r w:rsidRPr="0030456C">
        <w:rPr>
          <w:color w:val="231F1F"/>
          <w:spacing w:val="-9"/>
          <w:sz w:val="22"/>
          <w:szCs w:val="22"/>
        </w:rPr>
        <w:t xml:space="preserve"> </w:t>
      </w:r>
      <w:r w:rsidRPr="0030456C">
        <w:rPr>
          <w:color w:val="231F1F"/>
          <w:sz w:val="22"/>
          <w:szCs w:val="22"/>
        </w:rPr>
        <w:t>development</w:t>
      </w:r>
      <w:r w:rsidRPr="0030456C">
        <w:rPr>
          <w:color w:val="231F1F"/>
          <w:spacing w:val="-7"/>
          <w:sz w:val="22"/>
          <w:szCs w:val="22"/>
        </w:rPr>
        <w:t xml:space="preserve"> </w:t>
      </w:r>
      <w:r w:rsidRPr="0030456C">
        <w:rPr>
          <w:color w:val="231F1F"/>
          <w:sz w:val="22"/>
          <w:szCs w:val="22"/>
        </w:rPr>
        <w:t>environments;</w:t>
      </w:r>
      <w:r w:rsidRPr="0030456C">
        <w:rPr>
          <w:color w:val="231F1F"/>
          <w:spacing w:val="-9"/>
          <w:sz w:val="22"/>
          <w:szCs w:val="22"/>
        </w:rPr>
        <w:t xml:space="preserve"> </w:t>
      </w:r>
      <w:r w:rsidRPr="0030456C">
        <w:rPr>
          <w:color w:val="231F1F"/>
          <w:sz w:val="22"/>
          <w:szCs w:val="22"/>
        </w:rPr>
        <w:t>install,</w:t>
      </w:r>
      <w:r w:rsidRPr="0030456C">
        <w:rPr>
          <w:color w:val="231F1F"/>
          <w:spacing w:val="-9"/>
          <w:sz w:val="22"/>
          <w:szCs w:val="22"/>
        </w:rPr>
        <w:t xml:space="preserve"> </w:t>
      </w:r>
      <w:r w:rsidRPr="0030456C">
        <w:rPr>
          <w:color w:val="231F1F"/>
          <w:sz w:val="22"/>
          <w:szCs w:val="22"/>
        </w:rPr>
        <w:t xml:space="preserve">configure and run Technical Reference Model (TRM) approved software and tools (e.g., Oracle, Fortify, Eclipse, SoapUI, WebLogic, LoadRunner); upload/download/ manipulate code, run scripts, and apply patches; configure and change system settings; check logs, troubleshoot/debug, and </w:t>
      </w:r>
      <w:r w:rsidRPr="0030456C">
        <w:rPr>
          <w:color w:val="231F1F"/>
          <w:spacing w:val="-2"/>
          <w:sz w:val="22"/>
          <w:szCs w:val="22"/>
        </w:rPr>
        <w:t>test/QA.</w:t>
      </w:r>
    </w:p>
    <w:p w14:paraId="0EF3CB87" w14:textId="77777777" w:rsidR="00414F32" w:rsidRPr="0030456C" w:rsidRDefault="00414F32" w:rsidP="00C33199">
      <w:pPr>
        <w:pStyle w:val="BodyText"/>
        <w:tabs>
          <w:tab w:val="left" w:pos="9360"/>
        </w:tabs>
        <w:spacing w:before="120"/>
        <w:ind w:left="0" w:right="1580"/>
        <w:rPr>
          <w:sz w:val="22"/>
          <w:szCs w:val="22"/>
        </w:rPr>
      </w:pPr>
    </w:p>
    <w:p w14:paraId="0EF3CB88" w14:textId="77777777" w:rsidR="00414F32" w:rsidRPr="0030456C" w:rsidRDefault="009A3D16" w:rsidP="00C33199">
      <w:pPr>
        <w:pStyle w:val="Heading3"/>
        <w:tabs>
          <w:tab w:val="left" w:pos="9360"/>
        </w:tabs>
        <w:ind w:right="1580"/>
        <w:rPr>
          <w:sz w:val="22"/>
          <w:szCs w:val="22"/>
        </w:rPr>
      </w:pPr>
      <w:r w:rsidRPr="0030456C">
        <w:rPr>
          <w:sz w:val="22"/>
          <w:szCs w:val="22"/>
        </w:rPr>
        <w:t>Computing</w:t>
      </w:r>
      <w:r w:rsidRPr="0030456C">
        <w:rPr>
          <w:spacing w:val="-4"/>
          <w:sz w:val="22"/>
          <w:szCs w:val="22"/>
        </w:rPr>
        <w:t xml:space="preserve"> </w:t>
      </w:r>
      <w:r w:rsidRPr="0030456C">
        <w:rPr>
          <w:sz w:val="22"/>
          <w:szCs w:val="22"/>
        </w:rPr>
        <w:t>Device</w:t>
      </w:r>
    </w:p>
    <w:p w14:paraId="0EF3CB89"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When necessary, the Government will furnish one IT computing device (desktop or laptop) for use</w:t>
      </w:r>
      <w:r w:rsidRPr="0030456C">
        <w:rPr>
          <w:color w:val="231F1F"/>
          <w:spacing w:val="-3"/>
          <w:sz w:val="22"/>
          <w:szCs w:val="22"/>
        </w:rPr>
        <w:t xml:space="preserve"> </w:t>
      </w:r>
      <w:r w:rsidRPr="0030456C">
        <w:rPr>
          <w:color w:val="231F1F"/>
          <w:sz w:val="22"/>
          <w:szCs w:val="22"/>
        </w:rPr>
        <w:t>by</w:t>
      </w:r>
      <w:r w:rsidRPr="0030456C">
        <w:rPr>
          <w:color w:val="231F1F"/>
          <w:spacing w:val="-3"/>
          <w:sz w:val="22"/>
          <w:szCs w:val="22"/>
        </w:rPr>
        <w:t xml:space="preserve"> </w:t>
      </w:r>
      <w:r w:rsidRPr="0030456C">
        <w:rPr>
          <w:color w:val="231F1F"/>
          <w:sz w:val="22"/>
          <w:szCs w:val="22"/>
        </w:rPr>
        <w:t>the</w:t>
      </w:r>
      <w:r w:rsidRPr="0030456C">
        <w:rPr>
          <w:color w:val="231F1F"/>
          <w:spacing w:val="-3"/>
          <w:sz w:val="22"/>
          <w:szCs w:val="22"/>
        </w:rPr>
        <w:t xml:space="preserve"> </w:t>
      </w:r>
      <w:r w:rsidRPr="0030456C">
        <w:rPr>
          <w:color w:val="231F1F"/>
          <w:sz w:val="22"/>
          <w:szCs w:val="22"/>
        </w:rPr>
        <w:t>Contractor</w:t>
      </w:r>
      <w:r w:rsidRPr="0030456C">
        <w:rPr>
          <w:color w:val="231F1F"/>
          <w:spacing w:val="-3"/>
          <w:sz w:val="22"/>
          <w:szCs w:val="22"/>
        </w:rPr>
        <w:t xml:space="preserve"> </w:t>
      </w:r>
      <w:r w:rsidRPr="0030456C">
        <w:rPr>
          <w:color w:val="231F1F"/>
          <w:sz w:val="22"/>
          <w:szCs w:val="22"/>
        </w:rPr>
        <w:t>to access</w:t>
      </w:r>
      <w:r w:rsidRPr="0030456C">
        <w:rPr>
          <w:color w:val="231F1F"/>
          <w:spacing w:val="-3"/>
          <w:sz w:val="22"/>
          <w:szCs w:val="22"/>
        </w:rPr>
        <w:t xml:space="preserve"> </w:t>
      </w:r>
      <w:r w:rsidRPr="0030456C">
        <w:rPr>
          <w:color w:val="231F1F"/>
          <w:sz w:val="22"/>
          <w:szCs w:val="22"/>
        </w:rPr>
        <w:t>VA</w:t>
      </w:r>
      <w:r w:rsidRPr="0030456C">
        <w:rPr>
          <w:color w:val="231F1F"/>
          <w:spacing w:val="-3"/>
          <w:sz w:val="22"/>
          <w:szCs w:val="22"/>
        </w:rPr>
        <w:t xml:space="preserve"> </w:t>
      </w:r>
      <w:r w:rsidRPr="0030456C">
        <w:rPr>
          <w:color w:val="231F1F"/>
          <w:sz w:val="22"/>
          <w:szCs w:val="22"/>
        </w:rPr>
        <w:t>networks,</w:t>
      </w:r>
      <w:r w:rsidRPr="0030456C">
        <w:rPr>
          <w:color w:val="231F1F"/>
          <w:spacing w:val="-3"/>
          <w:sz w:val="22"/>
          <w:szCs w:val="22"/>
        </w:rPr>
        <w:t xml:space="preserve"> </w:t>
      </w:r>
      <w:r w:rsidRPr="0030456C">
        <w:rPr>
          <w:color w:val="231F1F"/>
          <w:sz w:val="22"/>
          <w:szCs w:val="22"/>
        </w:rPr>
        <w:t>systems,</w:t>
      </w:r>
      <w:r w:rsidRPr="0030456C">
        <w:rPr>
          <w:color w:val="231F1F"/>
          <w:spacing w:val="-3"/>
          <w:sz w:val="22"/>
          <w:szCs w:val="22"/>
        </w:rPr>
        <w:t xml:space="preserve"> </w:t>
      </w:r>
      <w:r w:rsidRPr="0030456C">
        <w:rPr>
          <w:color w:val="231F1F"/>
          <w:sz w:val="22"/>
          <w:szCs w:val="22"/>
        </w:rPr>
        <w:t>or</w:t>
      </w:r>
      <w:r w:rsidRPr="0030456C">
        <w:rPr>
          <w:color w:val="231F1F"/>
          <w:spacing w:val="-5"/>
          <w:sz w:val="22"/>
          <w:szCs w:val="22"/>
        </w:rPr>
        <w:t xml:space="preserve"> </w:t>
      </w:r>
      <w:r w:rsidRPr="0030456C">
        <w:rPr>
          <w:color w:val="231F1F"/>
          <w:sz w:val="22"/>
          <w:szCs w:val="22"/>
        </w:rPr>
        <w:t>applications</w:t>
      </w:r>
      <w:r w:rsidRPr="0030456C">
        <w:rPr>
          <w:color w:val="231F1F"/>
          <w:spacing w:val="-3"/>
          <w:sz w:val="22"/>
          <w:szCs w:val="22"/>
        </w:rPr>
        <w:t xml:space="preserve"> </w:t>
      </w:r>
      <w:r w:rsidRPr="0030456C">
        <w:rPr>
          <w:color w:val="231F1F"/>
          <w:sz w:val="22"/>
          <w:szCs w:val="22"/>
        </w:rPr>
        <w:t>to</w:t>
      </w:r>
      <w:r w:rsidRPr="0030456C">
        <w:rPr>
          <w:color w:val="231F1F"/>
          <w:spacing w:val="-3"/>
          <w:sz w:val="22"/>
          <w:szCs w:val="22"/>
        </w:rPr>
        <w:t xml:space="preserve"> </w:t>
      </w:r>
      <w:r w:rsidRPr="0030456C">
        <w:rPr>
          <w:color w:val="231F1F"/>
          <w:sz w:val="22"/>
          <w:szCs w:val="22"/>
        </w:rPr>
        <w:t>meet</w:t>
      </w:r>
      <w:r w:rsidRPr="0030456C">
        <w:rPr>
          <w:color w:val="231F1F"/>
          <w:spacing w:val="-4"/>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requirements of</w:t>
      </w:r>
      <w:r w:rsidRPr="0030456C">
        <w:rPr>
          <w:color w:val="231F1F"/>
          <w:spacing w:val="-9"/>
          <w:sz w:val="22"/>
          <w:szCs w:val="22"/>
        </w:rPr>
        <w:t xml:space="preserve"> </w:t>
      </w:r>
      <w:r w:rsidRPr="0030456C">
        <w:rPr>
          <w:color w:val="231F1F"/>
          <w:sz w:val="22"/>
          <w:szCs w:val="22"/>
        </w:rPr>
        <w:t>this</w:t>
      </w:r>
      <w:r w:rsidRPr="0030456C">
        <w:rPr>
          <w:color w:val="231F1F"/>
          <w:spacing w:val="-9"/>
          <w:sz w:val="22"/>
          <w:szCs w:val="22"/>
        </w:rPr>
        <w:t xml:space="preserve"> </w:t>
      </w:r>
      <w:r w:rsidRPr="0030456C">
        <w:rPr>
          <w:color w:val="231F1F"/>
          <w:sz w:val="22"/>
          <w:szCs w:val="22"/>
        </w:rPr>
        <w:t>PWS.</w:t>
      </w:r>
      <w:r w:rsidRPr="0030456C">
        <w:rPr>
          <w:color w:val="231F1F"/>
          <w:spacing w:val="-9"/>
          <w:sz w:val="22"/>
          <w:szCs w:val="22"/>
        </w:rPr>
        <w:t xml:space="preserve"> </w:t>
      </w:r>
      <w:r w:rsidRPr="0030456C">
        <w:rPr>
          <w:color w:val="231F1F"/>
          <w:sz w:val="22"/>
          <w:szCs w:val="22"/>
        </w:rPr>
        <w:t>The</w:t>
      </w:r>
      <w:r w:rsidRPr="0030456C">
        <w:rPr>
          <w:color w:val="231F1F"/>
          <w:spacing w:val="-10"/>
          <w:sz w:val="22"/>
          <w:szCs w:val="22"/>
        </w:rPr>
        <w:t xml:space="preserve"> </w:t>
      </w:r>
      <w:r w:rsidRPr="0030456C">
        <w:rPr>
          <w:color w:val="231F1F"/>
          <w:sz w:val="22"/>
          <w:szCs w:val="22"/>
        </w:rPr>
        <w:t>overarching</w:t>
      </w:r>
      <w:r w:rsidRPr="0030456C">
        <w:rPr>
          <w:color w:val="231F1F"/>
          <w:spacing w:val="-9"/>
          <w:sz w:val="22"/>
          <w:szCs w:val="22"/>
        </w:rPr>
        <w:t xml:space="preserve"> </w:t>
      </w:r>
      <w:r w:rsidRPr="0030456C">
        <w:rPr>
          <w:color w:val="231F1F"/>
          <w:sz w:val="22"/>
          <w:szCs w:val="22"/>
        </w:rPr>
        <w:t>goal</w:t>
      </w:r>
      <w:r w:rsidRPr="0030456C">
        <w:rPr>
          <w:color w:val="231F1F"/>
          <w:spacing w:val="-8"/>
          <w:sz w:val="22"/>
          <w:szCs w:val="22"/>
        </w:rPr>
        <w:t xml:space="preserve"> </w:t>
      </w:r>
      <w:r w:rsidRPr="0030456C">
        <w:rPr>
          <w:color w:val="231F1F"/>
          <w:sz w:val="22"/>
          <w:szCs w:val="22"/>
        </w:rPr>
        <w:t>is</w:t>
      </w:r>
      <w:r w:rsidRPr="0030456C">
        <w:rPr>
          <w:color w:val="231F1F"/>
          <w:spacing w:val="-8"/>
          <w:sz w:val="22"/>
          <w:szCs w:val="22"/>
        </w:rPr>
        <w:t xml:space="preserve"> </w:t>
      </w:r>
      <w:r w:rsidRPr="0030456C">
        <w:rPr>
          <w:color w:val="231F1F"/>
          <w:sz w:val="22"/>
          <w:szCs w:val="22"/>
        </w:rPr>
        <w:t>to</w:t>
      </w:r>
      <w:r w:rsidRPr="0030456C">
        <w:rPr>
          <w:color w:val="231F1F"/>
          <w:spacing w:val="-9"/>
          <w:sz w:val="22"/>
          <w:szCs w:val="22"/>
        </w:rPr>
        <w:t xml:space="preserve"> </w:t>
      </w:r>
      <w:r w:rsidRPr="0030456C">
        <w:rPr>
          <w:color w:val="231F1F"/>
          <w:sz w:val="22"/>
          <w:szCs w:val="22"/>
        </w:rPr>
        <w:t>determine</w:t>
      </w:r>
      <w:r w:rsidRPr="0030456C">
        <w:rPr>
          <w:color w:val="231F1F"/>
          <w:spacing w:val="-13"/>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most</w:t>
      </w:r>
      <w:r w:rsidRPr="0030456C">
        <w:rPr>
          <w:color w:val="231F1F"/>
          <w:spacing w:val="-9"/>
          <w:sz w:val="22"/>
          <w:szCs w:val="22"/>
        </w:rPr>
        <w:t xml:space="preserve"> </w:t>
      </w:r>
      <w:r w:rsidRPr="0030456C">
        <w:rPr>
          <w:color w:val="231F1F"/>
          <w:sz w:val="22"/>
          <w:szCs w:val="22"/>
        </w:rPr>
        <w:t>cost-effective</w:t>
      </w:r>
      <w:r w:rsidRPr="0030456C">
        <w:rPr>
          <w:color w:val="231F1F"/>
          <w:spacing w:val="-11"/>
          <w:sz w:val="22"/>
          <w:szCs w:val="22"/>
        </w:rPr>
        <w:t xml:space="preserve"> </w:t>
      </w:r>
      <w:r w:rsidRPr="0030456C">
        <w:rPr>
          <w:color w:val="231F1F"/>
          <w:sz w:val="22"/>
          <w:szCs w:val="22"/>
        </w:rPr>
        <w:t>approach</w:t>
      </w:r>
      <w:r w:rsidRPr="0030456C">
        <w:rPr>
          <w:color w:val="231F1F"/>
          <w:spacing w:val="-10"/>
          <w:sz w:val="22"/>
          <w:szCs w:val="22"/>
        </w:rPr>
        <w:t xml:space="preserve"> </w:t>
      </w:r>
      <w:r w:rsidRPr="0030456C">
        <w:rPr>
          <w:color w:val="231F1F"/>
          <w:sz w:val="22"/>
          <w:szCs w:val="22"/>
        </w:rPr>
        <w:t>to</w:t>
      </w:r>
      <w:r w:rsidRPr="0030456C">
        <w:rPr>
          <w:color w:val="231F1F"/>
          <w:spacing w:val="-9"/>
          <w:sz w:val="22"/>
          <w:szCs w:val="22"/>
        </w:rPr>
        <w:t xml:space="preserve"> </w:t>
      </w:r>
      <w:r w:rsidRPr="0030456C">
        <w:rPr>
          <w:color w:val="231F1F"/>
          <w:spacing w:val="-2"/>
          <w:sz w:val="22"/>
          <w:szCs w:val="22"/>
        </w:rPr>
        <w:t>providing</w:t>
      </w:r>
    </w:p>
    <w:p w14:paraId="0EF3CB8A" w14:textId="77777777" w:rsidR="00414F32" w:rsidRPr="0030456C" w:rsidRDefault="00414F32" w:rsidP="00C33199">
      <w:pPr>
        <w:tabs>
          <w:tab w:val="left" w:pos="9360"/>
        </w:tabs>
        <w:ind w:right="1580"/>
        <w:sectPr w:rsidR="00414F32" w:rsidRPr="0030456C" w:rsidSect="00127E19">
          <w:footerReference w:type="default" r:id="rId14"/>
          <w:pgSz w:w="12240" w:h="15840"/>
          <w:pgMar w:top="1000" w:right="0" w:bottom="1080" w:left="1530" w:header="720" w:footer="720" w:gutter="0"/>
          <w:pgNumType w:start="1"/>
          <w:cols w:space="720"/>
        </w:sectPr>
      </w:pPr>
    </w:p>
    <w:p w14:paraId="0EF3CB8B" w14:textId="77777777" w:rsidR="00414F32" w:rsidRPr="0030456C" w:rsidRDefault="009A3D16" w:rsidP="00C33199">
      <w:pPr>
        <w:pStyle w:val="BodyText"/>
        <w:tabs>
          <w:tab w:val="left" w:pos="9360"/>
        </w:tabs>
        <w:spacing w:before="79"/>
        <w:ind w:left="140" w:right="1580"/>
        <w:rPr>
          <w:sz w:val="22"/>
          <w:szCs w:val="22"/>
        </w:rPr>
      </w:pPr>
      <w:r w:rsidRPr="0030456C">
        <w:rPr>
          <w:color w:val="231F1F"/>
          <w:sz w:val="22"/>
          <w:szCs w:val="22"/>
        </w:rPr>
        <w:t>needed access to the VA environment coupled with the need to ensure proper Change Management</w:t>
      </w:r>
      <w:r w:rsidRPr="0030456C">
        <w:rPr>
          <w:color w:val="231F1F"/>
          <w:spacing w:val="-9"/>
          <w:sz w:val="22"/>
          <w:szCs w:val="22"/>
        </w:rPr>
        <w:t xml:space="preserve"> </w:t>
      </w:r>
      <w:r w:rsidRPr="0030456C">
        <w:rPr>
          <w:color w:val="231F1F"/>
          <w:sz w:val="22"/>
          <w:szCs w:val="22"/>
        </w:rPr>
        <w:t>principles</w:t>
      </w:r>
      <w:r w:rsidRPr="0030456C">
        <w:rPr>
          <w:color w:val="231F1F"/>
          <w:spacing w:val="-7"/>
          <w:sz w:val="22"/>
          <w:szCs w:val="22"/>
        </w:rPr>
        <w:t xml:space="preserve"> </w:t>
      </w:r>
      <w:r w:rsidRPr="0030456C">
        <w:rPr>
          <w:color w:val="231F1F"/>
          <w:sz w:val="22"/>
          <w:szCs w:val="22"/>
        </w:rPr>
        <w:t>are</w:t>
      </w:r>
      <w:r w:rsidRPr="0030456C">
        <w:rPr>
          <w:color w:val="231F1F"/>
          <w:spacing w:val="-12"/>
          <w:sz w:val="22"/>
          <w:szCs w:val="22"/>
        </w:rPr>
        <w:t xml:space="preserve"> </w:t>
      </w:r>
      <w:r w:rsidRPr="0030456C">
        <w:rPr>
          <w:color w:val="231F1F"/>
          <w:sz w:val="22"/>
          <w:szCs w:val="22"/>
        </w:rPr>
        <w:t>followed.</w:t>
      </w:r>
      <w:r w:rsidRPr="0030456C">
        <w:rPr>
          <w:color w:val="231F1F"/>
          <w:spacing w:val="-9"/>
          <w:sz w:val="22"/>
          <w:szCs w:val="22"/>
        </w:rPr>
        <w:t xml:space="preserve"> </w:t>
      </w:r>
      <w:r w:rsidRPr="0030456C">
        <w:rPr>
          <w:color w:val="231F1F"/>
          <w:sz w:val="22"/>
          <w:szCs w:val="22"/>
        </w:rPr>
        <w:t>Contractor</w:t>
      </w:r>
      <w:r w:rsidRPr="0030456C">
        <w:rPr>
          <w:color w:val="231F1F"/>
          <w:spacing w:val="-12"/>
          <w:sz w:val="22"/>
          <w:szCs w:val="22"/>
        </w:rPr>
        <w:t xml:space="preserve"> </w:t>
      </w:r>
      <w:r w:rsidRPr="0030456C">
        <w:rPr>
          <w:color w:val="231F1F"/>
          <w:sz w:val="22"/>
          <w:szCs w:val="22"/>
        </w:rPr>
        <w:t>personnel</w:t>
      </w:r>
      <w:r w:rsidRPr="0030456C">
        <w:rPr>
          <w:color w:val="231F1F"/>
          <w:spacing w:val="-11"/>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adhere</w:t>
      </w:r>
      <w:r w:rsidRPr="0030456C">
        <w:rPr>
          <w:color w:val="231F1F"/>
          <w:spacing w:val="-9"/>
          <w:sz w:val="22"/>
          <w:szCs w:val="22"/>
        </w:rPr>
        <w:t xml:space="preserve"> </w:t>
      </w:r>
      <w:r w:rsidRPr="0030456C">
        <w:rPr>
          <w:color w:val="231F1F"/>
          <w:sz w:val="22"/>
          <w:szCs w:val="22"/>
        </w:rPr>
        <w:t>to</w:t>
      </w:r>
      <w:r w:rsidRPr="0030456C">
        <w:rPr>
          <w:color w:val="231F1F"/>
          <w:spacing w:val="-12"/>
          <w:sz w:val="22"/>
          <w:szCs w:val="22"/>
        </w:rPr>
        <w:t xml:space="preserve"> </w:t>
      </w:r>
      <w:r w:rsidRPr="0030456C">
        <w:rPr>
          <w:color w:val="231F1F"/>
          <w:sz w:val="22"/>
          <w:szCs w:val="22"/>
        </w:rPr>
        <w:t>all</w:t>
      </w:r>
      <w:r w:rsidRPr="0030456C">
        <w:rPr>
          <w:color w:val="231F1F"/>
          <w:spacing w:val="-9"/>
          <w:sz w:val="22"/>
          <w:szCs w:val="22"/>
        </w:rPr>
        <w:t xml:space="preserve"> </w:t>
      </w:r>
      <w:r w:rsidRPr="0030456C">
        <w:rPr>
          <w:color w:val="231F1F"/>
          <w:sz w:val="22"/>
          <w:szCs w:val="22"/>
        </w:rPr>
        <w:t>VA</w:t>
      </w:r>
      <w:r w:rsidRPr="0030456C">
        <w:rPr>
          <w:color w:val="231F1F"/>
          <w:spacing w:val="-9"/>
          <w:sz w:val="22"/>
          <w:szCs w:val="22"/>
        </w:rPr>
        <w:t xml:space="preserve"> </w:t>
      </w:r>
      <w:r w:rsidRPr="0030456C">
        <w:rPr>
          <w:color w:val="231F1F"/>
          <w:sz w:val="22"/>
          <w:szCs w:val="22"/>
        </w:rPr>
        <w:t>system</w:t>
      </w:r>
      <w:r w:rsidRPr="0030456C">
        <w:rPr>
          <w:color w:val="231F1F"/>
          <w:spacing w:val="-9"/>
          <w:sz w:val="22"/>
          <w:szCs w:val="22"/>
        </w:rPr>
        <w:t xml:space="preserve"> </w:t>
      </w:r>
      <w:r w:rsidRPr="0030456C">
        <w:rPr>
          <w:color w:val="231F1F"/>
          <w:sz w:val="22"/>
          <w:szCs w:val="22"/>
        </w:rPr>
        <w:t>access requirements for on-site and remote users in accordance with VA standards, local security regulations, policies and rules of behavior. Contractors may be issued up to two monitors depending on the site and mission requirements. GFE shall be approved by the COR and VA Resource Lead on a case-by-case basis prior to issuance.</w:t>
      </w:r>
    </w:p>
    <w:p w14:paraId="0EF3CB8C" w14:textId="77777777" w:rsidR="00414F32" w:rsidRPr="0030456C" w:rsidRDefault="00414F32" w:rsidP="00C33199">
      <w:pPr>
        <w:pStyle w:val="BodyText"/>
        <w:tabs>
          <w:tab w:val="left" w:pos="9360"/>
        </w:tabs>
        <w:spacing w:before="2"/>
        <w:ind w:left="0" w:right="1580"/>
        <w:rPr>
          <w:sz w:val="22"/>
          <w:szCs w:val="22"/>
        </w:rPr>
      </w:pPr>
    </w:p>
    <w:p w14:paraId="0EF3CB8D"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Based</w:t>
      </w:r>
      <w:r w:rsidRPr="0030456C">
        <w:rPr>
          <w:color w:val="231F1F"/>
          <w:spacing w:val="-7"/>
          <w:sz w:val="22"/>
          <w:szCs w:val="22"/>
        </w:rPr>
        <w:t xml:space="preserve"> </w:t>
      </w:r>
      <w:r w:rsidRPr="0030456C">
        <w:rPr>
          <w:color w:val="231F1F"/>
          <w:sz w:val="22"/>
          <w:szCs w:val="22"/>
        </w:rPr>
        <w:t>upon</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Government</w:t>
      </w:r>
      <w:r w:rsidRPr="0030456C">
        <w:rPr>
          <w:color w:val="231F1F"/>
          <w:spacing w:val="-9"/>
          <w:sz w:val="22"/>
          <w:szCs w:val="22"/>
        </w:rPr>
        <w:t xml:space="preserve"> </w:t>
      </w:r>
      <w:r w:rsidRPr="0030456C">
        <w:rPr>
          <w:color w:val="231F1F"/>
          <w:sz w:val="22"/>
          <w:szCs w:val="22"/>
        </w:rPr>
        <w:t>assessment</w:t>
      </w:r>
      <w:r w:rsidRPr="0030456C">
        <w:rPr>
          <w:color w:val="231F1F"/>
          <w:spacing w:val="-7"/>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remote</w:t>
      </w:r>
      <w:r w:rsidRPr="0030456C">
        <w:rPr>
          <w:color w:val="231F1F"/>
          <w:spacing w:val="-7"/>
          <w:sz w:val="22"/>
          <w:szCs w:val="22"/>
        </w:rPr>
        <w:t xml:space="preserve"> </w:t>
      </w:r>
      <w:r w:rsidRPr="0030456C">
        <w:rPr>
          <w:color w:val="231F1F"/>
          <w:sz w:val="22"/>
          <w:szCs w:val="22"/>
        </w:rPr>
        <w:t>access</w:t>
      </w:r>
      <w:r w:rsidRPr="0030456C">
        <w:rPr>
          <w:color w:val="231F1F"/>
          <w:spacing w:val="-4"/>
          <w:sz w:val="22"/>
          <w:szCs w:val="22"/>
        </w:rPr>
        <w:t xml:space="preserve"> </w:t>
      </w:r>
      <w:r w:rsidRPr="0030456C">
        <w:rPr>
          <w:color w:val="231F1F"/>
          <w:sz w:val="22"/>
          <w:szCs w:val="22"/>
        </w:rPr>
        <w:t>solutions</w:t>
      </w:r>
      <w:r w:rsidRPr="0030456C">
        <w:rPr>
          <w:color w:val="231F1F"/>
          <w:spacing w:val="-9"/>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requirements</w:t>
      </w:r>
      <w:r w:rsidRPr="0030456C">
        <w:rPr>
          <w:color w:val="231F1F"/>
          <w:spacing w:val="-7"/>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this</w:t>
      </w:r>
      <w:r w:rsidRPr="0030456C">
        <w:rPr>
          <w:color w:val="231F1F"/>
          <w:spacing w:val="-7"/>
          <w:sz w:val="22"/>
          <w:szCs w:val="22"/>
        </w:rPr>
        <w:t xml:space="preserve"> </w:t>
      </w:r>
      <w:r w:rsidRPr="0030456C">
        <w:rPr>
          <w:color w:val="231F1F"/>
          <w:sz w:val="22"/>
          <w:szCs w:val="22"/>
        </w:rPr>
        <w:t>TO, the Government estimates that the following GFE will be required by this TO:</w:t>
      </w:r>
    </w:p>
    <w:p w14:paraId="0EF3CB8E" w14:textId="77777777" w:rsidR="00414F32" w:rsidRPr="0030456C" w:rsidRDefault="009A3D16" w:rsidP="00127E19">
      <w:pPr>
        <w:pStyle w:val="ListParagraph"/>
        <w:numPr>
          <w:ilvl w:val="0"/>
          <w:numId w:val="132"/>
        </w:numPr>
        <w:tabs>
          <w:tab w:val="left" w:pos="858"/>
          <w:tab w:val="left" w:pos="9360"/>
        </w:tabs>
        <w:spacing w:before="274"/>
        <w:ind w:left="858" w:right="1580" w:hanging="361"/>
      </w:pPr>
      <w:r w:rsidRPr="0030456C">
        <w:rPr>
          <w:color w:val="231F1F"/>
        </w:rPr>
        <w:t>1000</w:t>
      </w:r>
      <w:r w:rsidRPr="0030456C">
        <w:rPr>
          <w:color w:val="231F1F"/>
          <w:spacing w:val="-10"/>
        </w:rPr>
        <w:t xml:space="preserve"> </w:t>
      </w:r>
      <w:r w:rsidRPr="0030456C">
        <w:rPr>
          <w:color w:val="231F1F"/>
          <w:spacing w:val="-2"/>
        </w:rPr>
        <w:t>Laptops</w:t>
      </w:r>
    </w:p>
    <w:p w14:paraId="0EF3CB8F" w14:textId="77777777" w:rsidR="00414F32" w:rsidRPr="0030456C" w:rsidRDefault="009A3D16" w:rsidP="00127E19">
      <w:pPr>
        <w:pStyle w:val="ListParagraph"/>
        <w:numPr>
          <w:ilvl w:val="0"/>
          <w:numId w:val="132"/>
        </w:numPr>
        <w:tabs>
          <w:tab w:val="left" w:pos="858"/>
          <w:tab w:val="left" w:pos="9360"/>
        </w:tabs>
        <w:ind w:left="858" w:right="1580" w:hanging="361"/>
      </w:pPr>
      <w:r w:rsidRPr="0030456C">
        <w:rPr>
          <w:color w:val="231F1F"/>
          <w:spacing w:val="-2"/>
        </w:rPr>
        <w:t>2000</w:t>
      </w:r>
      <w:r w:rsidRPr="0030456C">
        <w:rPr>
          <w:color w:val="231F1F"/>
          <w:spacing w:val="-11"/>
        </w:rPr>
        <w:t xml:space="preserve"> </w:t>
      </w:r>
      <w:r w:rsidRPr="0030456C">
        <w:rPr>
          <w:color w:val="231F1F"/>
          <w:spacing w:val="-2"/>
        </w:rPr>
        <w:t>Monitors</w:t>
      </w:r>
    </w:p>
    <w:p w14:paraId="0EF3CB90" w14:textId="77777777" w:rsidR="00414F32" w:rsidRPr="0030456C" w:rsidRDefault="009A3D16" w:rsidP="00127E19">
      <w:pPr>
        <w:pStyle w:val="ListParagraph"/>
        <w:numPr>
          <w:ilvl w:val="0"/>
          <w:numId w:val="132"/>
        </w:numPr>
        <w:tabs>
          <w:tab w:val="left" w:pos="858"/>
          <w:tab w:val="left" w:pos="9360"/>
        </w:tabs>
        <w:ind w:left="858" w:right="1580" w:hanging="361"/>
      </w:pPr>
      <w:r w:rsidRPr="0030456C">
        <w:rPr>
          <w:color w:val="231F1F"/>
        </w:rPr>
        <w:t>1000</w:t>
      </w:r>
      <w:r w:rsidRPr="0030456C">
        <w:rPr>
          <w:color w:val="231F1F"/>
          <w:spacing w:val="-9"/>
        </w:rPr>
        <w:t xml:space="preserve"> </w:t>
      </w:r>
      <w:r w:rsidRPr="0030456C">
        <w:rPr>
          <w:color w:val="231F1F"/>
        </w:rPr>
        <w:t>Cell/Smart</w:t>
      </w:r>
      <w:r w:rsidRPr="0030456C">
        <w:rPr>
          <w:color w:val="231F1F"/>
          <w:spacing w:val="-9"/>
        </w:rPr>
        <w:t xml:space="preserve"> </w:t>
      </w:r>
      <w:r w:rsidRPr="0030456C">
        <w:rPr>
          <w:color w:val="231F1F"/>
          <w:spacing w:val="-2"/>
        </w:rPr>
        <w:t>Phones</w:t>
      </w:r>
    </w:p>
    <w:p w14:paraId="0EF3CB91" w14:textId="77777777" w:rsidR="00414F32" w:rsidRPr="0030456C" w:rsidRDefault="00414F32" w:rsidP="00C33199">
      <w:pPr>
        <w:pStyle w:val="BodyText"/>
        <w:tabs>
          <w:tab w:val="left" w:pos="9360"/>
        </w:tabs>
        <w:spacing w:before="120"/>
        <w:ind w:left="0" w:right="1580"/>
        <w:rPr>
          <w:sz w:val="22"/>
          <w:szCs w:val="22"/>
        </w:rPr>
      </w:pPr>
    </w:p>
    <w:p w14:paraId="0EF3CB92" w14:textId="77777777" w:rsidR="00414F32" w:rsidRPr="0030456C" w:rsidRDefault="009A3D16" w:rsidP="00C33199">
      <w:pPr>
        <w:pStyle w:val="Heading3"/>
        <w:tabs>
          <w:tab w:val="left" w:pos="9360"/>
        </w:tabs>
        <w:ind w:right="1580"/>
        <w:rPr>
          <w:sz w:val="22"/>
          <w:szCs w:val="22"/>
        </w:rPr>
      </w:pPr>
      <w:r w:rsidRPr="0030456C">
        <w:rPr>
          <w:sz w:val="22"/>
          <w:szCs w:val="22"/>
        </w:rPr>
        <w:t>IT</w:t>
      </w:r>
      <w:r w:rsidRPr="0030456C">
        <w:rPr>
          <w:spacing w:val="-6"/>
          <w:sz w:val="22"/>
          <w:szCs w:val="22"/>
        </w:rPr>
        <w:t xml:space="preserve"> </w:t>
      </w:r>
      <w:r w:rsidRPr="0030456C">
        <w:rPr>
          <w:sz w:val="22"/>
          <w:szCs w:val="22"/>
        </w:rPr>
        <w:t>Accessories</w:t>
      </w:r>
    </w:p>
    <w:p w14:paraId="0EF3CB93"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The Government will not provide IT accessories including but not limited to Mobile Wi-Fi hotspots/wireless access points, additional or specialized keyboards or mice, headsets, laptop bags,</w:t>
      </w:r>
      <w:r w:rsidRPr="0030456C">
        <w:rPr>
          <w:color w:val="231F1F"/>
          <w:spacing w:val="-6"/>
          <w:sz w:val="22"/>
          <w:szCs w:val="22"/>
        </w:rPr>
        <w:t xml:space="preserve"> </w:t>
      </w:r>
      <w:r w:rsidRPr="0030456C">
        <w:rPr>
          <w:color w:val="231F1F"/>
          <w:sz w:val="22"/>
          <w:szCs w:val="22"/>
        </w:rPr>
        <w:t>extra</w:t>
      </w:r>
      <w:r w:rsidRPr="0030456C">
        <w:rPr>
          <w:color w:val="231F1F"/>
          <w:spacing w:val="-8"/>
          <w:sz w:val="22"/>
          <w:szCs w:val="22"/>
        </w:rPr>
        <w:t xml:space="preserve"> </w:t>
      </w:r>
      <w:r w:rsidRPr="0030456C">
        <w:rPr>
          <w:color w:val="231F1F"/>
          <w:sz w:val="22"/>
          <w:szCs w:val="22"/>
        </w:rPr>
        <w:t>charging</w:t>
      </w:r>
      <w:r w:rsidRPr="0030456C">
        <w:rPr>
          <w:color w:val="231F1F"/>
          <w:spacing w:val="-6"/>
          <w:sz w:val="22"/>
          <w:szCs w:val="22"/>
        </w:rPr>
        <w:t xml:space="preserve"> </w:t>
      </w:r>
      <w:r w:rsidRPr="0030456C">
        <w:rPr>
          <w:color w:val="231F1F"/>
          <w:sz w:val="22"/>
          <w:szCs w:val="22"/>
        </w:rPr>
        <w:t>cables,</w:t>
      </w:r>
      <w:r w:rsidRPr="0030456C">
        <w:rPr>
          <w:color w:val="231F1F"/>
          <w:spacing w:val="-6"/>
          <w:sz w:val="22"/>
          <w:szCs w:val="22"/>
        </w:rPr>
        <w:t xml:space="preserve"> </w:t>
      </w:r>
      <w:r w:rsidRPr="0030456C">
        <w:rPr>
          <w:color w:val="231F1F"/>
          <w:sz w:val="22"/>
          <w:szCs w:val="22"/>
        </w:rPr>
        <w:t>extra</w:t>
      </w:r>
      <w:r w:rsidRPr="0030456C">
        <w:rPr>
          <w:color w:val="231F1F"/>
          <w:spacing w:val="-8"/>
          <w:sz w:val="22"/>
          <w:szCs w:val="22"/>
        </w:rPr>
        <w:t xml:space="preserve"> </w:t>
      </w:r>
      <w:r w:rsidRPr="0030456C">
        <w:rPr>
          <w:color w:val="231F1F"/>
          <w:sz w:val="22"/>
          <w:szCs w:val="22"/>
        </w:rPr>
        <w:t>Personal</w:t>
      </w:r>
      <w:r w:rsidRPr="0030456C">
        <w:rPr>
          <w:color w:val="231F1F"/>
          <w:spacing w:val="-6"/>
          <w:sz w:val="22"/>
          <w:szCs w:val="22"/>
        </w:rPr>
        <w:t xml:space="preserve"> </w:t>
      </w:r>
      <w:r w:rsidRPr="0030456C">
        <w:rPr>
          <w:color w:val="231F1F"/>
          <w:sz w:val="22"/>
          <w:szCs w:val="22"/>
        </w:rPr>
        <w:t>Identity</w:t>
      </w:r>
      <w:r w:rsidRPr="0030456C">
        <w:rPr>
          <w:color w:val="231F1F"/>
          <w:spacing w:val="-3"/>
          <w:sz w:val="22"/>
          <w:szCs w:val="22"/>
        </w:rPr>
        <w:t xml:space="preserve"> </w:t>
      </w:r>
      <w:r w:rsidRPr="0030456C">
        <w:rPr>
          <w:color w:val="231F1F"/>
          <w:sz w:val="22"/>
          <w:szCs w:val="22"/>
        </w:rPr>
        <w:t>Verification</w:t>
      </w:r>
      <w:r w:rsidRPr="0030456C">
        <w:rPr>
          <w:color w:val="231F1F"/>
          <w:spacing w:val="-8"/>
          <w:sz w:val="22"/>
          <w:szCs w:val="22"/>
        </w:rPr>
        <w:t xml:space="preserve"> </w:t>
      </w:r>
      <w:r w:rsidRPr="0030456C">
        <w:rPr>
          <w:color w:val="231F1F"/>
          <w:sz w:val="22"/>
          <w:szCs w:val="22"/>
        </w:rPr>
        <w:t>card</w:t>
      </w:r>
      <w:r w:rsidRPr="0030456C">
        <w:rPr>
          <w:color w:val="231F1F"/>
          <w:spacing w:val="-3"/>
          <w:sz w:val="22"/>
          <w:szCs w:val="22"/>
        </w:rPr>
        <w:t xml:space="preserve"> </w:t>
      </w:r>
      <w:r w:rsidRPr="0030456C">
        <w:rPr>
          <w:color w:val="231F1F"/>
          <w:sz w:val="22"/>
          <w:szCs w:val="22"/>
        </w:rPr>
        <w:t>readers,</w:t>
      </w:r>
      <w:r w:rsidRPr="0030456C">
        <w:rPr>
          <w:color w:val="231F1F"/>
          <w:spacing w:val="-6"/>
          <w:sz w:val="22"/>
          <w:szCs w:val="22"/>
        </w:rPr>
        <w:t xml:space="preserve"> </w:t>
      </w:r>
      <w:r w:rsidRPr="0030456C">
        <w:rPr>
          <w:color w:val="231F1F"/>
          <w:sz w:val="22"/>
          <w:szCs w:val="22"/>
        </w:rPr>
        <w:t>peripheral</w:t>
      </w:r>
      <w:r w:rsidRPr="0030456C">
        <w:rPr>
          <w:color w:val="231F1F"/>
          <w:spacing w:val="-3"/>
          <w:sz w:val="22"/>
          <w:szCs w:val="22"/>
        </w:rPr>
        <w:t xml:space="preserve"> </w:t>
      </w:r>
      <w:r w:rsidRPr="0030456C">
        <w:rPr>
          <w:color w:val="231F1F"/>
          <w:sz w:val="22"/>
          <w:szCs w:val="22"/>
        </w:rPr>
        <w:t>devices, or</w:t>
      </w:r>
      <w:r w:rsidRPr="0030456C">
        <w:rPr>
          <w:color w:val="231F1F"/>
          <w:spacing w:val="-9"/>
          <w:sz w:val="22"/>
          <w:szCs w:val="22"/>
        </w:rPr>
        <w:t xml:space="preserve"> </w:t>
      </w:r>
      <w:r w:rsidRPr="0030456C">
        <w:rPr>
          <w:color w:val="231F1F"/>
          <w:sz w:val="22"/>
          <w:szCs w:val="22"/>
        </w:rPr>
        <w:t>additional</w:t>
      </w:r>
      <w:r w:rsidRPr="0030456C">
        <w:rPr>
          <w:color w:val="231F1F"/>
          <w:spacing w:val="-9"/>
          <w:sz w:val="22"/>
          <w:szCs w:val="22"/>
        </w:rPr>
        <w:t xml:space="preserve"> </w:t>
      </w:r>
      <w:r w:rsidRPr="0030456C">
        <w:rPr>
          <w:color w:val="231F1F"/>
          <w:sz w:val="22"/>
          <w:szCs w:val="22"/>
        </w:rPr>
        <w:t>Random</w:t>
      </w:r>
      <w:r w:rsidRPr="0030456C">
        <w:rPr>
          <w:color w:val="231F1F"/>
          <w:spacing w:val="-9"/>
          <w:sz w:val="22"/>
          <w:szCs w:val="22"/>
        </w:rPr>
        <w:t xml:space="preserve"> </w:t>
      </w:r>
      <w:r w:rsidRPr="0030456C">
        <w:rPr>
          <w:color w:val="231F1F"/>
          <w:sz w:val="22"/>
          <w:szCs w:val="22"/>
        </w:rPr>
        <w:t>Access</w:t>
      </w:r>
      <w:r w:rsidRPr="0030456C">
        <w:rPr>
          <w:color w:val="231F1F"/>
          <w:spacing w:val="-9"/>
          <w:sz w:val="22"/>
          <w:szCs w:val="22"/>
        </w:rPr>
        <w:t xml:space="preserve"> </w:t>
      </w:r>
      <w:r w:rsidRPr="0030456C">
        <w:rPr>
          <w:color w:val="231F1F"/>
          <w:sz w:val="22"/>
          <w:szCs w:val="22"/>
        </w:rPr>
        <w:t>Memory</w:t>
      </w:r>
      <w:r w:rsidRPr="0030456C">
        <w:rPr>
          <w:color w:val="231F1F"/>
          <w:spacing w:val="-12"/>
          <w:sz w:val="22"/>
          <w:szCs w:val="22"/>
        </w:rPr>
        <w:t xml:space="preserve"> </w:t>
      </w:r>
      <w:r w:rsidRPr="0030456C">
        <w:rPr>
          <w:color w:val="231F1F"/>
          <w:sz w:val="22"/>
          <w:szCs w:val="22"/>
        </w:rPr>
        <w:t>(RAM).</w:t>
      </w:r>
      <w:r w:rsidRPr="0030456C">
        <w:rPr>
          <w:color w:val="231F1F"/>
          <w:spacing w:val="-12"/>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Contractor</w:t>
      </w:r>
      <w:r w:rsidRPr="0030456C">
        <w:rPr>
          <w:color w:val="231F1F"/>
          <w:spacing w:val="-12"/>
          <w:sz w:val="22"/>
          <w:szCs w:val="22"/>
        </w:rPr>
        <w:t xml:space="preserve"> </w:t>
      </w:r>
      <w:r w:rsidRPr="0030456C">
        <w:rPr>
          <w:color w:val="231F1F"/>
          <w:sz w:val="22"/>
          <w:szCs w:val="22"/>
        </w:rPr>
        <w:t>is</w:t>
      </w:r>
      <w:r w:rsidRPr="0030456C">
        <w:rPr>
          <w:color w:val="231F1F"/>
          <w:spacing w:val="-7"/>
          <w:sz w:val="22"/>
          <w:szCs w:val="22"/>
        </w:rPr>
        <w:t xml:space="preserve"> </w:t>
      </w:r>
      <w:r w:rsidRPr="0030456C">
        <w:rPr>
          <w:color w:val="231F1F"/>
          <w:sz w:val="22"/>
          <w:szCs w:val="22"/>
        </w:rPr>
        <w:t>responsible</w:t>
      </w:r>
      <w:r w:rsidRPr="0030456C">
        <w:rPr>
          <w:color w:val="231F1F"/>
          <w:spacing w:val="-12"/>
          <w:sz w:val="22"/>
          <w:szCs w:val="22"/>
        </w:rPr>
        <w:t xml:space="preserve"> </w:t>
      </w:r>
      <w:r w:rsidRPr="0030456C">
        <w:rPr>
          <w:color w:val="231F1F"/>
          <w:sz w:val="22"/>
          <w:szCs w:val="22"/>
        </w:rPr>
        <w:t>for</w:t>
      </w:r>
      <w:r w:rsidRPr="0030456C">
        <w:rPr>
          <w:color w:val="231F1F"/>
          <w:spacing w:val="-9"/>
          <w:sz w:val="22"/>
          <w:szCs w:val="22"/>
        </w:rPr>
        <w:t xml:space="preserve"> </w:t>
      </w:r>
      <w:r w:rsidRPr="0030456C">
        <w:rPr>
          <w:color w:val="231F1F"/>
          <w:sz w:val="22"/>
          <w:szCs w:val="22"/>
        </w:rPr>
        <w:t>providing</w:t>
      </w:r>
      <w:r w:rsidRPr="0030456C">
        <w:rPr>
          <w:color w:val="231F1F"/>
          <w:spacing w:val="-9"/>
          <w:sz w:val="22"/>
          <w:szCs w:val="22"/>
        </w:rPr>
        <w:t xml:space="preserve"> </w:t>
      </w:r>
      <w:r w:rsidRPr="0030456C">
        <w:rPr>
          <w:color w:val="231F1F"/>
          <w:sz w:val="22"/>
          <w:szCs w:val="22"/>
        </w:rPr>
        <w:t>these types of IT accessories in support of the TO as necessary and any VA installation required for these IT accessories shall be coordinated with the COR.</w:t>
      </w:r>
    </w:p>
    <w:p w14:paraId="0EF3CB94" w14:textId="77777777" w:rsidR="00414F32" w:rsidRPr="0030456C" w:rsidRDefault="00414F32" w:rsidP="00C33199">
      <w:pPr>
        <w:pStyle w:val="BodyText"/>
        <w:tabs>
          <w:tab w:val="left" w:pos="9360"/>
        </w:tabs>
        <w:ind w:left="0" w:right="1580"/>
        <w:rPr>
          <w:sz w:val="22"/>
          <w:szCs w:val="22"/>
        </w:rPr>
      </w:pPr>
    </w:p>
    <w:p w14:paraId="0EF3CB95"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Contractors</w:t>
      </w:r>
      <w:r w:rsidRPr="0030456C">
        <w:rPr>
          <w:color w:val="231F1F"/>
          <w:spacing w:val="-15"/>
          <w:sz w:val="22"/>
          <w:szCs w:val="22"/>
        </w:rPr>
        <w:t xml:space="preserve"> </w:t>
      </w:r>
      <w:r w:rsidRPr="0030456C">
        <w:rPr>
          <w:color w:val="231F1F"/>
          <w:sz w:val="22"/>
          <w:szCs w:val="22"/>
        </w:rPr>
        <w:t>shall</w:t>
      </w:r>
      <w:r w:rsidRPr="0030456C">
        <w:rPr>
          <w:color w:val="231F1F"/>
          <w:spacing w:val="-13"/>
          <w:sz w:val="22"/>
          <w:szCs w:val="22"/>
        </w:rPr>
        <w:t xml:space="preserve"> </w:t>
      </w:r>
      <w:r w:rsidRPr="0030456C">
        <w:rPr>
          <w:color w:val="231F1F"/>
          <w:sz w:val="22"/>
          <w:szCs w:val="22"/>
        </w:rPr>
        <w:t>be</w:t>
      </w:r>
      <w:r w:rsidRPr="0030456C">
        <w:rPr>
          <w:color w:val="231F1F"/>
          <w:spacing w:val="-14"/>
          <w:sz w:val="22"/>
          <w:szCs w:val="22"/>
        </w:rPr>
        <w:t xml:space="preserve"> </w:t>
      </w:r>
      <w:r w:rsidRPr="0030456C">
        <w:rPr>
          <w:color w:val="231F1F"/>
          <w:sz w:val="22"/>
          <w:szCs w:val="22"/>
        </w:rPr>
        <w:t>responsible</w:t>
      </w:r>
      <w:r w:rsidRPr="0030456C">
        <w:rPr>
          <w:color w:val="231F1F"/>
          <w:spacing w:val="-12"/>
          <w:sz w:val="22"/>
          <w:szCs w:val="22"/>
        </w:rPr>
        <w:t xml:space="preserve"> </w:t>
      </w:r>
      <w:r w:rsidRPr="0030456C">
        <w:rPr>
          <w:color w:val="231F1F"/>
          <w:sz w:val="22"/>
          <w:szCs w:val="22"/>
        </w:rPr>
        <w:t>for</w:t>
      </w:r>
      <w:r w:rsidRPr="0030456C">
        <w:rPr>
          <w:color w:val="231F1F"/>
          <w:spacing w:val="-15"/>
          <w:sz w:val="22"/>
          <w:szCs w:val="22"/>
        </w:rPr>
        <w:t xml:space="preserve"> </w:t>
      </w:r>
      <w:r w:rsidRPr="0030456C">
        <w:rPr>
          <w:color w:val="231F1F"/>
          <w:sz w:val="22"/>
          <w:szCs w:val="22"/>
        </w:rPr>
        <w:t>providing</w:t>
      </w:r>
      <w:r w:rsidRPr="0030456C">
        <w:rPr>
          <w:color w:val="231F1F"/>
          <w:spacing w:val="-11"/>
          <w:sz w:val="22"/>
          <w:szCs w:val="22"/>
        </w:rPr>
        <w:t xml:space="preserve"> </w:t>
      </w:r>
      <w:r w:rsidRPr="0030456C">
        <w:rPr>
          <w:color w:val="231F1F"/>
          <w:sz w:val="22"/>
          <w:szCs w:val="22"/>
        </w:rPr>
        <w:t>Contractor</w:t>
      </w:r>
      <w:r w:rsidRPr="0030456C">
        <w:rPr>
          <w:color w:val="231F1F"/>
          <w:spacing w:val="-12"/>
          <w:sz w:val="22"/>
          <w:szCs w:val="22"/>
        </w:rPr>
        <w:t xml:space="preserve"> </w:t>
      </w:r>
      <w:r w:rsidRPr="0030456C">
        <w:rPr>
          <w:color w:val="231F1F"/>
          <w:sz w:val="22"/>
          <w:szCs w:val="22"/>
        </w:rPr>
        <w:t>Resources</w:t>
      </w:r>
      <w:r w:rsidRPr="0030456C">
        <w:rPr>
          <w:color w:val="231F1F"/>
          <w:spacing w:val="-14"/>
          <w:sz w:val="22"/>
          <w:szCs w:val="22"/>
        </w:rPr>
        <w:t xml:space="preserve"> </w:t>
      </w:r>
      <w:r w:rsidRPr="0030456C">
        <w:rPr>
          <w:color w:val="231F1F"/>
          <w:sz w:val="22"/>
          <w:szCs w:val="22"/>
        </w:rPr>
        <w:t>with</w:t>
      </w:r>
      <w:r w:rsidRPr="0030456C">
        <w:rPr>
          <w:color w:val="231F1F"/>
          <w:spacing w:val="-12"/>
          <w:sz w:val="22"/>
          <w:szCs w:val="22"/>
        </w:rPr>
        <w:t xml:space="preserve"> </w:t>
      </w:r>
      <w:r w:rsidRPr="0030456C">
        <w:rPr>
          <w:color w:val="231F1F"/>
          <w:spacing w:val="-2"/>
          <w:sz w:val="22"/>
          <w:szCs w:val="22"/>
        </w:rPr>
        <w:t>headsets.</w:t>
      </w:r>
    </w:p>
    <w:p w14:paraId="0EF3CB96" w14:textId="77777777" w:rsidR="00414F32" w:rsidRPr="0030456C" w:rsidRDefault="009A3D16" w:rsidP="00127E19">
      <w:pPr>
        <w:pStyle w:val="ListParagraph"/>
        <w:numPr>
          <w:ilvl w:val="1"/>
          <w:numId w:val="132"/>
        </w:numPr>
        <w:tabs>
          <w:tab w:val="left" w:pos="860"/>
          <w:tab w:val="left" w:pos="9360"/>
        </w:tabs>
        <w:spacing w:before="41"/>
        <w:ind w:right="1580"/>
      </w:pPr>
      <w:r w:rsidRPr="0030456C">
        <w:rPr>
          <w:color w:val="231F1F"/>
        </w:rPr>
        <w:t>Headsets</w:t>
      </w:r>
      <w:r w:rsidRPr="0030456C">
        <w:rPr>
          <w:color w:val="231F1F"/>
          <w:spacing w:val="-10"/>
        </w:rPr>
        <w:t xml:space="preserve"> </w:t>
      </w:r>
      <w:r w:rsidRPr="0030456C">
        <w:rPr>
          <w:color w:val="231F1F"/>
        </w:rPr>
        <w:t>must</w:t>
      </w:r>
      <w:r w:rsidRPr="0030456C">
        <w:rPr>
          <w:color w:val="231F1F"/>
          <w:spacing w:val="-10"/>
        </w:rPr>
        <w:t xml:space="preserve"> </w:t>
      </w:r>
      <w:r w:rsidRPr="0030456C">
        <w:rPr>
          <w:color w:val="231F1F"/>
        </w:rPr>
        <w:t>be</w:t>
      </w:r>
      <w:r w:rsidRPr="0030456C">
        <w:rPr>
          <w:color w:val="231F1F"/>
          <w:spacing w:val="-10"/>
        </w:rPr>
        <w:t xml:space="preserve"> </w:t>
      </w:r>
      <w:r w:rsidRPr="0030456C">
        <w:rPr>
          <w:color w:val="231F1F"/>
        </w:rPr>
        <w:t>compatible</w:t>
      </w:r>
      <w:r w:rsidRPr="0030456C">
        <w:rPr>
          <w:color w:val="231F1F"/>
          <w:spacing w:val="-10"/>
        </w:rPr>
        <w:t xml:space="preserve"> </w:t>
      </w:r>
      <w:r w:rsidRPr="0030456C">
        <w:rPr>
          <w:color w:val="231F1F"/>
        </w:rPr>
        <w:t>with</w:t>
      </w:r>
      <w:r w:rsidRPr="0030456C">
        <w:rPr>
          <w:color w:val="231F1F"/>
          <w:spacing w:val="-8"/>
        </w:rPr>
        <w:t xml:space="preserve"> </w:t>
      </w:r>
      <w:r w:rsidRPr="0030456C">
        <w:rPr>
          <w:color w:val="231F1F"/>
        </w:rPr>
        <w:t>Windows</w:t>
      </w:r>
      <w:r w:rsidRPr="0030456C">
        <w:rPr>
          <w:color w:val="231F1F"/>
          <w:spacing w:val="-10"/>
        </w:rPr>
        <w:t xml:space="preserve"> </w:t>
      </w:r>
      <w:r w:rsidRPr="0030456C">
        <w:rPr>
          <w:color w:val="231F1F"/>
        </w:rPr>
        <w:t>10</w:t>
      </w:r>
      <w:r w:rsidRPr="0030456C">
        <w:rPr>
          <w:color w:val="231F1F"/>
          <w:spacing w:val="-10"/>
        </w:rPr>
        <w:t xml:space="preserve"> </w:t>
      </w:r>
      <w:r w:rsidRPr="0030456C">
        <w:rPr>
          <w:color w:val="231F1F"/>
        </w:rPr>
        <w:t>or</w:t>
      </w:r>
      <w:r w:rsidRPr="0030456C">
        <w:rPr>
          <w:color w:val="231F1F"/>
          <w:spacing w:val="-8"/>
        </w:rPr>
        <w:t xml:space="preserve"> </w:t>
      </w:r>
      <w:r w:rsidRPr="0030456C">
        <w:rPr>
          <w:color w:val="231F1F"/>
        </w:rPr>
        <w:t>the</w:t>
      </w:r>
      <w:r w:rsidRPr="0030456C">
        <w:rPr>
          <w:color w:val="231F1F"/>
          <w:spacing w:val="-10"/>
        </w:rPr>
        <w:t xml:space="preserve"> </w:t>
      </w:r>
      <w:r w:rsidRPr="0030456C">
        <w:rPr>
          <w:color w:val="231F1F"/>
        </w:rPr>
        <w:t>most</w:t>
      </w:r>
      <w:r w:rsidRPr="0030456C">
        <w:rPr>
          <w:color w:val="231F1F"/>
          <w:spacing w:val="-10"/>
        </w:rPr>
        <w:t xml:space="preserve"> </w:t>
      </w:r>
      <w:r w:rsidRPr="0030456C">
        <w:rPr>
          <w:color w:val="231F1F"/>
        </w:rPr>
        <w:t>current operating system VA has installed</w:t>
      </w:r>
    </w:p>
    <w:p w14:paraId="0EF3CB97" w14:textId="77777777" w:rsidR="00414F32" w:rsidRPr="0030456C" w:rsidRDefault="009A3D16" w:rsidP="00127E19">
      <w:pPr>
        <w:pStyle w:val="ListParagraph"/>
        <w:numPr>
          <w:ilvl w:val="1"/>
          <w:numId w:val="132"/>
        </w:numPr>
        <w:tabs>
          <w:tab w:val="left" w:pos="858"/>
          <w:tab w:val="left" w:pos="9360"/>
        </w:tabs>
        <w:ind w:left="858" w:right="1580" w:hanging="361"/>
      </w:pPr>
      <w:r w:rsidRPr="0030456C">
        <w:rPr>
          <w:color w:val="231F1F"/>
        </w:rPr>
        <w:t>Headsets</w:t>
      </w:r>
      <w:r w:rsidRPr="0030456C">
        <w:rPr>
          <w:color w:val="231F1F"/>
          <w:spacing w:val="-14"/>
        </w:rPr>
        <w:t xml:space="preserve"> </w:t>
      </w:r>
      <w:r w:rsidRPr="0030456C">
        <w:rPr>
          <w:color w:val="231F1F"/>
        </w:rPr>
        <w:t>must</w:t>
      </w:r>
      <w:r w:rsidRPr="0030456C">
        <w:rPr>
          <w:color w:val="231F1F"/>
          <w:spacing w:val="-11"/>
        </w:rPr>
        <w:t xml:space="preserve"> </w:t>
      </w:r>
      <w:r w:rsidRPr="0030456C">
        <w:rPr>
          <w:color w:val="231F1F"/>
        </w:rPr>
        <w:t>use</w:t>
      </w:r>
      <w:r w:rsidRPr="0030456C">
        <w:rPr>
          <w:color w:val="231F1F"/>
          <w:spacing w:val="-10"/>
        </w:rPr>
        <w:t xml:space="preserve"> </w:t>
      </w:r>
      <w:r w:rsidRPr="0030456C">
        <w:rPr>
          <w:color w:val="231F1F"/>
        </w:rPr>
        <w:t>the</w:t>
      </w:r>
      <w:r w:rsidRPr="0030456C">
        <w:rPr>
          <w:color w:val="231F1F"/>
          <w:spacing w:val="-11"/>
        </w:rPr>
        <w:t xml:space="preserve"> </w:t>
      </w:r>
      <w:r w:rsidRPr="0030456C">
        <w:rPr>
          <w:color w:val="231F1F"/>
        </w:rPr>
        <w:t>standard</w:t>
      </w:r>
      <w:r w:rsidRPr="0030456C">
        <w:rPr>
          <w:color w:val="231F1F"/>
          <w:spacing w:val="-13"/>
        </w:rPr>
        <w:t xml:space="preserve"> </w:t>
      </w:r>
      <w:r w:rsidRPr="0030456C">
        <w:rPr>
          <w:color w:val="231F1F"/>
        </w:rPr>
        <w:t>built-in</w:t>
      </w:r>
      <w:r w:rsidRPr="0030456C">
        <w:rPr>
          <w:color w:val="231F1F"/>
          <w:spacing w:val="-11"/>
        </w:rPr>
        <w:t xml:space="preserve"> </w:t>
      </w:r>
      <w:r w:rsidRPr="0030456C">
        <w:rPr>
          <w:color w:val="231F1F"/>
          <w:spacing w:val="-2"/>
        </w:rPr>
        <w:t>drivers</w:t>
      </w:r>
    </w:p>
    <w:p w14:paraId="0EF3CB98" w14:textId="77777777" w:rsidR="00414F32" w:rsidRPr="0030456C" w:rsidRDefault="009A3D16" w:rsidP="00127E19">
      <w:pPr>
        <w:pStyle w:val="ListParagraph"/>
        <w:numPr>
          <w:ilvl w:val="1"/>
          <w:numId w:val="132"/>
        </w:numPr>
        <w:tabs>
          <w:tab w:val="left" w:pos="860"/>
          <w:tab w:val="left" w:pos="9360"/>
        </w:tabs>
        <w:spacing w:before="3"/>
        <w:ind w:right="1580"/>
      </w:pPr>
      <w:r w:rsidRPr="0030456C">
        <w:rPr>
          <w:color w:val="231F1F"/>
        </w:rPr>
        <w:t>Headsets</w:t>
      </w:r>
      <w:r w:rsidRPr="0030456C">
        <w:rPr>
          <w:color w:val="231F1F"/>
          <w:spacing w:val="-9"/>
        </w:rPr>
        <w:t xml:space="preserve"> </w:t>
      </w:r>
      <w:r w:rsidRPr="0030456C">
        <w:rPr>
          <w:color w:val="231F1F"/>
        </w:rPr>
        <w:t>cannot</w:t>
      </w:r>
      <w:r w:rsidRPr="0030456C">
        <w:rPr>
          <w:color w:val="231F1F"/>
          <w:spacing w:val="-7"/>
        </w:rPr>
        <w:t xml:space="preserve"> </w:t>
      </w:r>
      <w:r w:rsidRPr="0030456C">
        <w:rPr>
          <w:color w:val="231F1F"/>
        </w:rPr>
        <w:t>require</w:t>
      </w:r>
      <w:r w:rsidRPr="0030456C">
        <w:rPr>
          <w:color w:val="231F1F"/>
          <w:spacing w:val="-8"/>
        </w:rPr>
        <w:t xml:space="preserve"> </w:t>
      </w:r>
      <w:r w:rsidRPr="0030456C">
        <w:rPr>
          <w:color w:val="231F1F"/>
        </w:rPr>
        <w:t>additional</w:t>
      </w:r>
      <w:r w:rsidRPr="0030456C">
        <w:rPr>
          <w:color w:val="231F1F"/>
          <w:spacing w:val="-11"/>
        </w:rPr>
        <w:t xml:space="preserve"> </w:t>
      </w:r>
      <w:r w:rsidRPr="0030456C">
        <w:rPr>
          <w:color w:val="231F1F"/>
        </w:rPr>
        <w:t>software</w:t>
      </w:r>
      <w:r w:rsidRPr="0030456C">
        <w:rPr>
          <w:color w:val="231F1F"/>
          <w:spacing w:val="-13"/>
        </w:rPr>
        <w:t xml:space="preserve"> </w:t>
      </w:r>
      <w:r w:rsidRPr="0030456C">
        <w:rPr>
          <w:color w:val="231F1F"/>
        </w:rPr>
        <w:t>or</w:t>
      </w:r>
      <w:r w:rsidRPr="0030456C">
        <w:rPr>
          <w:color w:val="231F1F"/>
          <w:spacing w:val="-10"/>
        </w:rPr>
        <w:t xml:space="preserve"> </w:t>
      </w:r>
      <w:r w:rsidRPr="0030456C">
        <w:rPr>
          <w:color w:val="231F1F"/>
        </w:rPr>
        <w:t>drivers</w:t>
      </w:r>
      <w:r w:rsidRPr="0030456C">
        <w:rPr>
          <w:color w:val="231F1F"/>
          <w:spacing w:val="-9"/>
        </w:rPr>
        <w:t xml:space="preserve"> </w:t>
      </w:r>
      <w:r w:rsidRPr="0030456C">
        <w:rPr>
          <w:color w:val="231F1F"/>
        </w:rPr>
        <w:t>be</w:t>
      </w:r>
      <w:r w:rsidRPr="0030456C">
        <w:rPr>
          <w:color w:val="231F1F"/>
          <w:spacing w:val="-10"/>
        </w:rPr>
        <w:t xml:space="preserve"> </w:t>
      </w:r>
      <w:r w:rsidRPr="0030456C">
        <w:rPr>
          <w:color w:val="231F1F"/>
        </w:rPr>
        <w:t>installed</w:t>
      </w:r>
      <w:r w:rsidRPr="0030456C">
        <w:rPr>
          <w:color w:val="231F1F"/>
          <w:spacing w:val="-11"/>
        </w:rPr>
        <w:t xml:space="preserve"> </w:t>
      </w:r>
      <w:r w:rsidRPr="0030456C">
        <w:rPr>
          <w:color w:val="231F1F"/>
        </w:rPr>
        <w:t>on VA-owned equipment for them to function</w:t>
      </w:r>
    </w:p>
    <w:p w14:paraId="0EF3CB99" w14:textId="77777777" w:rsidR="00414F32" w:rsidRPr="0030456C" w:rsidRDefault="009A3D16" w:rsidP="00127E19">
      <w:pPr>
        <w:pStyle w:val="ListParagraph"/>
        <w:numPr>
          <w:ilvl w:val="1"/>
          <w:numId w:val="132"/>
        </w:numPr>
        <w:tabs>
          <w:tab w:val="left" w:pos="858"/>
          <w:tab w:val="left" w:pos="860"/>
          <w:tab w:val="left" w:pos="9360"/>
        </w:tabs>
        <w:ind w:right="1580"/>
      </w:pPr>
      <w:r w:rsidRPr="0030456C">
        <w:rPr>
          <w:color w:val="231F1F"/>
        </w:rPr>
        <w:t>VA</w:t>
      </w:r>
      <w:r w:rsidRPr="0030456C">
        <w:rPr>
          <w:color w:val="231F1F"/>
          <w:spacing w:val="-15"/>
        </w:rPr>
        <w:t xml:space="preserve"> </w:t>
      </w:r>
      <w:r w:rsidRPr="0030456C">
        <w:rPr>
          <w:color w:val="231F1F"/>
        </w:rPr>
        <w:t>Compatible</w:t>
      </w:r>
      <w:r w:rsidRPr="0030456C">
        <w:rPr>
          <w:color w:val="231F1F"/>
          <w:spacing w:val="-15"/>
        </w:rPr>
        <w:t xml:space="preserve"> </w:t>
      </w:r>
      <w:r w:rsidRPr="0030456C">
        <w:rPr>
          <w:color w:val="231F1F"/>
        </w:rPr>
        <w:t>headset:</w:t>
      </w:r>
      <w:r w:rsidRPr="0030456C">
        <w:rPr>
          <w:color w:val="231F1F"/>
          <w:spacing w:val="-12"/>
        </w:rPr>
        <w:t xml:space="preserve"> </w:t>
      </w:r>
      <w:r w:rsidRPr="0030456C">
        <w:rPr>
          <w:color w:val="231F1F"/>
        </w:rPr>
        <w:t>PLANTRONICS</w:t>
      </w:r>
      <w:r w:rsidRPr="0030456C">
        <w:rPr>
          <w:color w:val="231F1F"/>
          <w:spacing w:val="-15"/>
        </w:rPr>
        <w:t xml:space="preserve"> </w:t>
      </w:r>
      <w:r w:rsidRPr="0030456C">
        <w:rPr>
          <w:color w:val="231F1F"/>
        </w:rPr>
        <w:t>BLACKWIRE</w:t>
      </w:r>
      <w:r w:rsidRPr="0030456C">
        <w:rPr>
          <w:color w:val="231F1F"/>
          <w:spacing w:val="-15"/>
        </w:rPr>
        <w:t xml:space="preserve"> </w:t>
      </w:r>
      <w:r w:rsidRPr="0030456C">
        <w:rPr>
          <w:color w:val="231F1F"/>
        </w:rPr>
        <w:t>C3220</w:t>
      </w:r>
      <w:r w:rsidRPr="0030456C">
        <w:rPr>
          <w:color w:val="231F1F"/>
          <w:spacing w:val="-12"/>
        </w:rPr>
        <w:t xml:space="preserve"> </w:t>
      </w:r>
      <w:r w:rsidRPr="0030456C">
        <w:rPr>
          <w:color w:val="231F1F"/>
        </w:rPr>
        <w:t xml:space="preserve">Wired </w:t>
      </w:r>
      <w:r w:rsidRPr="0030456C">
        <w:rPr>
          <w:color w:val="231F1F"/>
          <w:spacing w:val="-2"/>
        </w:rPr>
        <w:t>Headsets</w:t>
      </w:r>
    </w:p>
    <w:p w14:paraId="0EF3CB9A" w14:textId="77777777" w:rsidR="00414F32" w:rsidRPr="0030456C" w:rsidRDefault="00414F32" w:rsidP="00C33199">
      <w:pPr>
        <w:pStyle w:val="BodyText"/>
        <w:tabs>
          <w:tab w:val="left" w:pos="9360"/>
        </w:tabs>
        <w:spacing w:before="120"/>
        <w:ind w:left="0" w:right="1580"/>
        <w:rPr>
          <w:sz w:val="22"/>
          <w:szCs w:val="22"/>
        </w:rPr>
      </w:pPr>
    </w:p>
    <w:p w14:paraId="0EF3CB9B" w14:textId="77777777" w:rsidR="00414F32" w:rsidRPr="0030456C" w:rsidRDefault="009A3D16" w:rsidP="00C33199">
      <w:pPr>
        <w:pStyle w:val="Heading3"/>
        <w:tabs>
          <w:tab w:val="left" w:pos="9360"/>
        </w:tabs>
        <w:ind w:right="1580"/>
        <w:rPr>
          <w:sz w:val="22"/>
          <w:szCs w:val="22"/>
        </w:rPr>
      </w:pPr>
      <w:r w:rsidRPr="0030456C">
        <w:rPr>
          <w:sz w:val="22"/>
          <w:szCs w:val="22"/>
        </w:rPr>
        <w:t>Smart</w:t>
      </w:r>
      <w:r w:rsidRPr="0030456C">
        <w:rPr>
          <w:spacing w:val="-8"/>
          <w:sz w:val="22"/>
          <w:szCs w:val="22"/>
        </w:rPr>
        <w:t xml:space="preserve"> </w:t>
      </w:r>
      <w:r w:rsidRPr="0030456C">
        <w:rPr>
          <w:sz w:val="22"/>
          <w:szCs w:val="22"/>
        </w:rPr>
        <w:t>or</w:t>
      </w:r>
      <w:r w:rsidRPr="0030456C">
        <w:rPr>
          <w:spacing w:val="-5"/>
          <w:sz w:val="22"/>
          <w:szCs w:val="22"/>
        </w:rPr>
        <w:t xml:space="preserve"> </w:t>
      </w:r>
      <w:r w:rsidRPr="0030456C">
        <w:rPr>
          <w:sz w:val="22"/>
          <w:szCs w:val="22"/>
        </w:rPr>
        <w:t>Mobile</w:t>
      </w:r>
      <w:r w:rsidRPr="0030456C">
        <w:rPr>
          <w:spacing w:val="-6"/>
          <w:sz w:val="22"/>
          <w:szCs w:val="22"/>
        </w:rPr>
        <w:t xml:space="preserve"> </w:t>
      </w:r>
      <w:r w:rsidRPr="0030456C">
        <w:rPr>
          <w:spacing w:val="-4"/>
          <w:sz w:val="22"/>
          <w:szCs w:val="22"/>
        </w:rPr>
        <w:t>phone</w:t>
      </w:r>
    </w:p>
    <w:p w14:paraId="0EF3CB9C" w14:textId="77777777" w:rsidR="00414F32" w:rsidRPr="0030456C" w:rsidRDefault="009A3D16" w:rsidP="00C33199">
      <w:pPr>
        <w:pStyle w:val="BodyText"/>
        <w:tabs>
          <w:tab w:val="left" w:pos="9360"/>
        </w:tabs>
        <w:spacing w:before="60"/>
        <w:ind w:left="140" w:right="1580"/>
        <w:jc w:val="both"/>
        <w:rPr>
          <w:sz w:val="22"/>
          <w:szCs w:val="22"/>
        </w:rPr>
      </w:pPr>
      <w:r w:rsidRPr="0030456C">
        <w:rPr>
          <w:color w:val="231F1F"/>
          <w:sz w:val="22"/>
          <w:szCs w:val="22"/>
        </w:rPr>
        <w:t>Cell</w:t>
      </w:r>
      <w:r w:rsidRPr="0030456C">
        <w:rPr>
          <w:color w:val="231F1F"/>
          <w:spacing w:val="-4"/>
          <w:sz w:val="22"/>
          <w:szCs w:val="22"/>
        </w:rPr>
        <w:t xml:space="preserve"> </w:t>
      </w:r>
      <w:r w:rsidRPr="0030456C">
        <w:rPr>
          <w:color w:val="231F1F"/>
          <w:sz w:val="22"/>
          <w:szCs w:val="22"/>
        </w:rPr>
        <w:t>phones</w:t>
      </w:r>
      <w:r w:rsidRPr="0030456C">
        <w:rPr>
          <w:color w:val="231F1F"/>
          <w:spacing w:val="-4"/>
          <w:sz w:val="22"/>
          <w:szCs w:val="22"/>
        </w:rPr>
        <w:t xml:space="preserve"> </w:t>
      </w:r>
      <w:r w:rsidRPr="0030456C">
        <w:rPr>
          <w:color w:val="231F1F"/>
          <w:sz w:val="22"/>
          <w:szCs w:val="22"/>
        </w:rPr>
        <w:t>may</w:t>
      </w:r>
      <w:r w:rsidRPr="0030456C">
        <w:rPr>
          <w:color w:val="231F1F"/>
          <w:spacing w:val="-4"/>
          <w:sz w:val="22"/>
          <w:szCs w:val="22"/>
        </w:rPr>
        <w:t xml:space="preserve"> </w:t>
      </w:r>
      <w:r w:rsidRPr="0030456C">
        <w:rPr>
          <w:color w:val="231F1F"/>
          <w:sz w:val="22"/>
          <w:szCs w:val="22"/>
        </w:rPr>
        <w:t>be</w:t>
      </w:r>
      <w:r w:rsidRPr="0030456C">
        <w:rPr>
          <w:color w:val="231F1F"/>
          <w:spacing w:val="-4"/>
          <w:sz w:val="22"/>
          <w:szCs w:val="22"/>
        </w:rPr>
        <w:t xml:space="preserve"> </w:t>
      </w:r>
      <w:r w:rsidRPr="0030456C">
        <w:rPr>
          <w:color w:val="231F1F"/>
          <w:sz w:val="22"/>
          <w:szCs w:val="22"/>
        </w:rPr>
        <w:t>required</w:t>
      </w:r>
      <w:r w:rsidRPr="0030456C">
        <w:rPr>
          <w:color w:val="231F1F"/>
          <w:spacing w:val="-4"/>
          <w:sz w:val="22"/>
          <w:szCs w:val="22"/>
        </w:rPr>
        <w:t xml:space="preserve"> </w:t>
      </w:r>
      <w:r w:rsidRPr="0030456C">
        <w:rPr>
          <w:color w:val="231F1F"/>
          <w:sz w:val="22"/>
          <w:szCs w:val="22"/>
        </w:rPr>
        <w:t>as</w:t>
      </w:r>
      <w:r w:rsidRPr="0030456C">
        <w:rPr>
          <w:color w:val="231F1F"/>
          <w:spacing w:val="-4"/>
          <w:sz w:val="22"/>
          <w:szCs w:val="22"/>
        </w:rPr>
        <w:t xml:space="preserve"> </w:t>
      </w:r>
      <w:r w:rsidRPr="0030456C">
        <w:rPr>
          <w:color w:val="231F1F"/>
          <w:sz w:val="22"/>
          <w:szCs w:val="22"/>
        </w:rPr>
        <w:t>determined</w:t>
      </w:r>
      <w:r w:rsidRPr="0030456C">
        <w:rPr>
          <w:color w:val="231F1F"/>
          <w:spacing w:val="-4"/>
          <w:sz w:val="22"/>
          <w:szCs w:val="22"/>
        </w:rPr>
        <w:t xml:space="preserve"> </w:t>
      </w:r>
      <w:r w:rsidRPr="0030456C">
        <w:rPr>
          <w:color w:val="231F1F"/>
          <w:sz w:val="22"/>
          <w:szCs w:val="22"/>
        </w:rPr>
        <w:t>by</w:t>
      </w:r>
      <w:r w:rsidRPr="0030456C">
        <w:rPr>
          <w:color w:val="231F1F"/>
          <w:spacing w:val="-4"/>
          <w:sz w:val="22"/>
          <w:szCs w:val="22"/>
        </w:rPr>
        <w:t xml:space="preserve"> </w:t>
      </w:r>
      <w:r w:rsidRPr="0030456C">
        <w:rPr>
          <w:color w:val="231F1F"/>
          <w:sz w:val="22"/>
          <w:szCs w:val="22"/>
        </w:rPr>
        <w:t>VA</w:t>
      </w:r>
      <w:r w:rsidRPr="0030456C">
        <w:rPr>
          <w:color w:val="231F1F"/>
          <w:spacing w:val="-2"/>
          <w:sz w:val="22"/>
          <w:szCs w:val="22"/>
        </w:rPr>
        <w:t xml:space="preserve"> </w:t>
      </w:r>
      <w:r w:rsidRPr="0030456C">
        <w:rPr>
          <w:color w:val="231F1F"/>
          <w:sz w:val="22"/>
          <w:szCs w:val="22"/>
        </w:rPr>
        <w:t>COR</w:t>
      </w:r>
      <w:r w:rsidRPr="0030456C">
        <w:rPr>
          <w:color w:val="231F1F"/>
          <w:spacing w:val="-4"/>
          <w:sz w:val="22"/>
          <w:szCs w:val="22"/>
        </w:rPr>
        <w:t xml:space="preserve"> </w:t>
      </w:r>
      <w:r w:rsidRPr="0030456C">
        <w:rPr>
          <w:color w:val="231F1F"/>
          <w:sz w:val="22"/>
          <w:szCs w:val="22"/>
        </w:rPr>
        <w:t>and</w:t>
      </w:r>
      <w:r w:rsidRPr="0030456C">
        <w:rPr>
          <w:color w:val="231F1F"/>
          <w:spacing w:val="-1"/>
          <w:sz w:val="22"/>
          <w:szCs w:val="22"/>
        </w:rPr>
        <w:t xml:space="preserve"> </w:t>
      </w:r>
      <w:r w:rsidRPr="0030456C">
        <w:rPr>
          <w:color w:val="231F1F"/>
          <w:sz w:val="22"/>
          <w:szCs w:val="22"/>
        </w:rPr>
        <w:t>Resource</w:t>
      </w:r>
      <w:r w:rsidRPr="0030456C">
        <w:rPr>
          <w:color w:val="231F1F"/>
          <w:spacing w:val="-7"/>
          <w:sz w:val="22"/>
          <w:szCs w:val="22"/>
        </w:rPr>
        <w:t xml:space="preserve"> </w:t>
      </w:r>
      <w:r w:rsidRPr="0030456C">
        <w:rPr>
          <w:color w:val="231F1F"/>
          <w:sz w:val="22"/>
          <w:szCs w:val="22"/>
        </w:rPr>
        <w:t>Lead.</w:t>
      </w:r>
      <w:r w:rsidRPr="0030456C">
        <w:rPr>
          <w:color w:val="231F1F"/>
          <w:spacing w:val="-1"/>
          <w:sz w:val="22"/>
          <w:szCs w:val="22"/>
        </w:rPr>
        <w:t xml:space="preserve"> </w:t>
      </w:r>
      <w:r w:rsidRPr="0030456C">
        <w:rPr>
          <w:color w:val="231F1F"/>
          <w:sz w:val="22"/>
          <w:szCs w:val="22"/>
        </w:rPr>
        <w:t>In</w:t>
      </w:r>
      <w:r w:rsidRPr="0030456C">
        <w:rPr>
          <w:color w:val="231F1F"/>
          <w:spacing w:val="-4"/>
          <w:sz w:val="22"/>
          <w:szCs w:val="22"/>
        </w:rPr>
        <w:t xml:space="preserve"> </w:t>
      </w:r>
      <w:r w:rsidRPr="0030456C">
        <w:rPr>
          <w:color w:val="231F1F"/>
          <w:sz w:val="22"/>
          <w:szCs w:val="22"/>
        </w:rPr>
        <w:t>the</w:t>
      </w:r>
      <w:r w:rsidRPr="0030456C">
        <w:rPr>
          <w:color w:val="231F1F"/>
          <w:spacing w:val="-4"/>
          <w:sz w:val="22"/>
          <w:szCs w:val="22"/>
        </w:rPr>
        <w:t xml:space="preserve"> </w:t>
      </w:r>
      <w:r w:rsidRPr="0030456C">
        <w:rPr>
          <w:color w:val="231F1F"/>
          <w:sz w:val="22"/>
          <w:szCs w:val="22"/>
        </w:rPr>
        <w:t>case where there are mobility needs, the</w:t>
      </w:r>
      <w:r w:rsidRPr="0030456C">
        <w:rPr>
          <w:color w:val="231F1F"/>
          <w:spacing w:val="-1"/>
          <w:sz w:val="22"/>
          <w:szCs w:val="22"/>
        </w:rPr>
        <w:t xml:space="preserve"> </w:t>
      </w:r>
      <w:r w:rsidRPr="0030456C">
        <w:rPr>
          <w:color w:val="231F1F"/>
          <w:sz w:val="22"/>
          <w:szCs w:val="22"/>
        </w:rPr>
        <w:t>Contractor shall request approval from the VA</w:t>
      </w:r>
      <w:r w:rsidRPr="0030456C">
        <w:rPr>
          <w:color w:val="231F1F"/>
          <w:spacing w:val="-1"/>
          <w:sz w:val="22"/>
          <w:szCs w:val="22"/>
        </w:rPr>
        <w:t xml:space="preserve"> </w:t>
      </w:r>
      <w:r w:rsidRPr="0030456C">
        <w:rPr>
          <w:color w:val="231F1F"/>
          <w:sz w:val="22"/>
          <w:szCs w:val="22"/>
        </w:rPr>
        <w:t>Resource Lead. If approved, the VA may provide a VA-issued Smart or Mobile phone.</w:t>
      </w:r>
    </w:p>
    <w:p w14:paraId="0EF3CB9D" w14:textId="77777777" w:rsidR="00414F32" w:rsidRPr="0030456C" w:rsidRDefault="00414F32" w:rsidP="00C33199">
      <w:pPr>
        <w:pStyle w:val="BodyText"/>
        <w:tabs>
          <w:tab w:val="left" w:pos="9360"/>
        </w:tabs>
        <w:ind w:left="0" w:right="1580"/>
        <w:rPr>
          <w:sz w:val="22"/>
          <w:szCs w:val="22"/>
        </w:rPr>
      </w:pPr>
    </w:p>
    <w:p w14:paraId="0EF3CB9E"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 Status of Government Furnished Equipment Report under the T4NG Basic Contract requirements</w:t>
      </w:r>
      <w:r w:rsidRPr="0030456C">
        <w:rPr>
          <w:color w:val="231F1F"/>
          <w:spacing w:val="-9"/>
          <w:sz w:val="22"/>
          <w:szCs w:val="22"/>
        </w:rPr>
        <w:t xml:space="preserve"> </w:t>
      </w:r>
      <w:r w:rsidRPr="0030456C">
        <w:rPr>
          <w:color w:val="231F1F"/>
          <w:sz w:val="22"/>
          <w:szCs w:val="22"/>
        </w:rPr>
        <w:t>is</w:t>
      </w:r>
      <w:r w:rsidRPr="0030456C">
        <w:rPr>
          <w:color w:val="231F1F"/>
          <w:spacing w:val="-7"/>
          <w:sz w:val="22"/>
          <w:szCs w:val="22"/>
        </w:rPr>
        <w:t xml:space="preserve"> </w:t>
      </w:r>
      <w:r w:rsidRPr="0030456C">
        <w:rPr>
          <w:color w:val="231F1F"/>
          <w:sz w:val="22"/>
          <w:szCs w:val="22"/>
        </w:rPr>
        <w:t>applicable</w:t>
      </w:r>
      <w:r w:rsidRPr="0030456C">
        <w:rPr>
          <w:color w:val="231F1F"/>
          <w:spacing w:val="-9"/>
          <w:sz w:val="22"/>
          <w:szCs w:val="22"/>
        </w:rPr>
        <w:t xml:space="preserve"> </w:t>
      </w:r>
      <w:r w:rsidRPr="0030456C">
        <w:rPr>
          <w:color w:val="231F1F"/>
          <w:sz w:val="22"/>
          <w:szCs w:val="22"/>
        </w:rPr>
        <w:t>to</w:t>
      </w:r>
      <w:r w:rsidRPr="0030456C">
        <w:rPr>
          <w:color w:val="231F1F"/>
          <w:spacing w:val="-9"/>
          <w:sz w:val="22"/>
          <w:szCs w:val="22"/>
        </w:rPr>
        <w:t xml:space="preserve"> </w:t>
      </w:r>
      <w:r w:rsidRPr="0030456C">
        <w:rPr>
          <w:color w:val="231F1F"/>
          <w:sz w:val="22"/>
          <w:szCs w:val="22"/>
        </w:rPr>
        <w:t>this</w:t>
      </w:r>
      <w:r w:rsidRPr="0030456C">
        <w:rPr>
          <w:color w:val="231F1F"/>
          <w:spacing w:val="-9"/>
          <w:sz w:val="22"/>
          <w:szCs w:val="22"/>
        </w:rPr>
        <w:t xml:space="preserve"> </w:t>
      </w:r>
      <w:r w:rsidRPr="0030456C">
        <w:rPr>
          <w:color w:val="231F1F"/>
          <w:sz w:val="22"/>
          <w:szCs w:val="22"/>
        </w:rPr>
        <w:t>TO</w:t>
      </w:r>
      <w:r w:rsidRPr="0030456C">
        <w:rPr>
          <w:color w:val="231F1F"/>
          <w:spacing w:val="-9"/>
          <w:sz w:val="22"/>
          <w:szCs w:val="22"/>
        </w:rPr>
        <w:t xml:space="preserve"> </w:t>
      </w:r>
      <w:r w:rsidRPr="0030456C">
        <w:rPr>
          <w:color w:val="231F1F"/>
          <w:sz w:val="22"/>
          <w:szCs w:val="22"/>
        </w:rPr>
        <w:t>and</w:t>
      </w:r>
      <w:r w:rsidRPr="0030456C">
        <w:rPr>
          <w:color w:val="231F1F"/>
          <w:spacing w:val="-5"/>
          <w:sz w:val="22"/>
          <w:szCs w:val="22"/>
        </w:rPr>
        <w:t xml:space="preserve"> </w:t>
      </w:r>
      <w:r w:rsidRPr="0030456C">
        <w:rPr>
          <w:color w:val="231F1F"/>
          <w:sz w:val="22"/>
          <w:szCs w:val="22"/>
        </w:rPr>
        <w:t>shall</w:t>
      </w:r>
      <w:r w:rsidRPr="0030456C">
        <w:rPr>
          <w:color w:val="231F1F"/>
          <w:spacing w:val="-5"/>
          <w:sz w:val="22"/>
          <w:szCs w:val="22"/>
        </w:rPr>
        <w:t xml:space="preserve"> </w:t>
      </w:r>
      <w:r w:rsidRPr="0030456C">
        <w:rPr>
          <w:color w:val="231F1F"/>
          <w:sz w:val="22"/>
          <w:szCs w:val="22"/>
        </w:rPr>
        <w:t>be</w:t>
      </w:r>
      <w:r w:rsidRPr="0030456C">
        <w:rPr>
          <w:color w:val="231F1F"/>
          <w:spacing w:val="-9"/>
          <w:sz w:val="22"/>
          <w:szCs w:val="22"/>
        </w:rPr>
        <w:t xml:space="preserve"> </w:t>
      </w:r>
      <w:r w:rsidRPr="0030456C">
        <w:rPr>
          <w:color w:val="231F1F"/>
          <w:sz w:val="22"/>
          <w:szCs w:val="22"/>
        </w:rPr>
        <w:t>delivered</w:t>
      </w:r>
      <w:r w:rsidRPr="0030456C">
        <w:rPr>
          <w:color w:val="231F1F"/>
          <w:spacing w:val="-12"/>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COR/VA</w:t>
      </w:r>
      <w:r w:rsidRPr="0030456C">
        <w:rPr>
          <w:color w:val="231F1F"/>
          <w:spacing w:val="-5"/>
          <w:sz w:val="22"/>
          <w:szCs w:val="22"/>
        </w:rPr>
        <w:t xml:space="preserve"> </w:t>
      </w:r>
      <w:r w:rsidRPr="0030456C">
        <w:rPr>
          <w:color w:val="231F1F"/>
          <w:sz w:val="22"/>
          <w:szCs w:val="22"/>
        </w:rPr>
        <w:t>Resource</w:t>
      </w:r>
      <w:r w:rsidRPr="0030456C">
        <w:rPr>
          <w:color w:val="231F1F"/>
          <w:spacing w:val="-8"/>
          <w:sz w:val="22"/>
          <w:szCs w:val="22"/>
        </w:rPr>
        <w:t xml:space="preserve"> </w:t>
      </w:r>
      <w:r w:rsidRPr="0030456C">
        <w:rPr>
          <w:color w:val="231F1F"/>
          <w:sz w:val="22"/>
          <w:szCs w:val="22"/>
        </w:rPr>
        <w:t>Lead</w:t>
      </w:r>
      <w:r w:rsidRPr="0030456C">
        <w:rPr>
          <w:color w:val="231F1F"/>
          <w:spacing w:val="-5"/>
          <w:sz w:val="22"/>
          <w:szCs w:val="22"/>
        </w:rPr>
        <w:t xml:space="preserve"> </w:t>
      </w:r>
      <w:r w:rsidRPr="0030456C">
        <w:rPr>
          <w:color w:val="231F1F"/>
          <w:sz w:val="22"/>
          <w:szCs w:val="22"/>
        </w:rPr>
        <w:t xml:space="preserve">as </w:t>
      </w:r>
      <w:r w:rsidRPr="0030456C">
        <w:rPr>
          <w:color w:val="231F1F"/>
          <w:spacing w:val="-2"/>
          <w:sz w:val="22"/>
          <w:szCs w:val="22"/>
        </w:rPr>
        <w:t>required.</w:t>
      </w:r>
    </w:p>
    <w:p w14:paraId="0EF3CB9F" w14:textId="77777777" w:rsidR="00414F32" w:rsidRPr="0030456C" w:rsidRDefault="00414F32" w:rsidP="00C33199">
      <w:pPr>
        <w:pStyle w:val="BodyText"/>
        <w:tabs>
          <w:tab w:val="left" w:pos="9360"/>
        </w:tabs>
        <w:spacing w:before="237"/>
        <w:ind w:left="0" w:right="1580"/>
        <w:rPr>
          <w:sz w:val="22"/>
          <w:szCs w:val="22"/>
        </w:rPr>
      </w:pPr>
    </w:p>
    <w:p w14:paraId="0EF3CBA0" w14:textId="59B61972" w:rsidR="00414F32" w:rsidRPr="0030456C" w:rsidRDefault="009A3D16" w:rsidP="00C33199">
      <w:pPr>
        <w:pStyle w:val="Heading2"/>
        <w:tabs>
          <w:tab w:val="left" w:pos="9360"/>
        </w:tabs>
        <w:ind w:right="1580"/>
        <w:rPr>
          <w:sz w:val="22"/>
          <w:szCs w:val="22"/>
        </w:rPr>
      </w:pPr>
      <w:bookmarkStart w:id="11" w:name="_Toc179390453"/>
      <w:r w:rsidRPr="0030456C">
        <w:rPr>
          <w:sz w:val="22"/>
          <w:szCs w:val="22"/>
        </w:rPr>
        <w:t>SECURITY</w:t>
      </w:r>
      <w:r w:rsidRPr="0030456C">
        <w:rPr>
          <w:spacing w:val="-6"/>
          <w:sz w:val="22"/>
          <w:szCs w:val="22"/>
        </w:rPr>
        <w:t xml:space="preserve"> </w:t>
      </w:r>
      <w:r w:rsidRPr="0030456C">
        <w:rPr>
          <w:sz w:val="22"/>
          <w:szCs w:val="22"/>
        </w:rPr>
        <w:t>AND</w:t>
      </w:r>
      <w:r w:rsidRPr="0030456C">
        <w:rPr>
          <w:spacing w:val="-5"/>
          <w:sz w:val="22"/>
          <w:szCs w:val="22"/>
        </w:rPr>
        <w:t xml:space="preserve"> </w:t>
      </w:r>
      <w:r w:rsidRPr="0030456C">
        <w:rPr>
          <w:sz w:val="22"/>
          <w:szCs w:val="22"/>
        </w:rPr>
        <w:t>PRIVACY</w:t>
      </w:r>
      <w:bookmarkEnd w:id="11"/>
    </w:p>
    <w:p w14:paraId="0EF3CBA1" w14:textId="77777777" w:rsidR="00414F32" w:rsidRPr="0030456C" w:rsidRDefault="009A3D16" w:rsidP="00C33199">
      <w:pPr>
        <w:pStyle w:val="BodyText"/>
        <w:tabs>
          <w:tab w:val="left" w:pos="9360"/>
        </w:tabs>
        <w:spacing w:before="122"/>
        <w:ind w:left="140" w:right="1580"/>
        <w:rPr>
          <w:sz w:val="22"/>
          <w:szCs w:val="22"/>
        </w:rPr>
      </w:pPr>
      <w:r w:rsidRPr="0030456C">
        <w:rPr>
          <w:color w:val="231F1F"/>
          <w:sz w:val="22"/>
          <w:szCs w:val="22"/>
        </w:rPr>
        <w:t>All</w:t>
      </w:r>
      <w:r w:rsidRPr="0030456C">
        <w:rPr>
          <w:color w:val="231F1F"/>
          <w:spacing w:val="-7"/>
          <w:sz w:val="22"/>
          <w:szCs w:val="22"/>
        </w:rPr>
        <w:t xml:space="preserve"> </w:t>
      </w:r>
      <w:r w:rsidRPr="0030456C">
        <w:rPr>
          <w:color w:val="231F1F"/>
          <w:sz w:val="22"/>
          <w:szCs w:val="22"/>
        </w:rPr>
        <w:t>requirements</w:t>
      </w:r>
      <w:r w:rsidRPr="0030456C">
        <w:rPr>
          <w:color w:val="231F1F"/>
          <w:spacing w:val="-9"/>
          <w:sz w:val="22"/>
          <w:szCs w:val="22"/>
        </w:rPr>
        <w:t xml:space="preserve"> </w:t>
      </w:r>
      <w:r w:rsidRPr="0030456C">
        <w:rPr>
          <w:color w:val="231F1F"/>
          <w:sz w:val="22"/>
          <w:szCs w:val="22"/>
        </w:rPr>
        <w:t>in</w:t>
      </w:r>
      <w:r w:rsidRPr="0030456C">
        <w:rPr>
          <w:color w:val="231F1F"/>
          <w:spacing w:val="-5"/>
          <w:sz w:val="22"/>
          <w:szCs w:val="22"/>
        </w:rPr>
        <w:t xml:space="preserve"> </w:t>
      </w:r>
      <w:r w:rsidRPr="0030456C">
        <w:rPr>
          <w:color w:val="231F1F"/>
          <w:sz w:val="22"/>
          <w:szCs w:val="22"/>
        </w:rPr>
        <w:t>Section</w:t>
      </w:r>
      <w:r w:rsidRPr="0030456C">
        <w:rPr>
          <w:color w:val="231F1F"/>
          <w:spacing w:val="-7"/>
          <w:sz w:val="22"/>
          <w:szCs w:val="22"/>
        </w:rPr>
        <w:t xml:space="preserve"> </w:t>
      </w:r>
      <w:r w:rsidRPr="0030456C">
        <w:rPr>
          <w:color w:val="231F1F"/>
          <w:sz w:val="22"/>
          <w:szCs w:val="22"/>
        </w:rPr>
        <w:t>6.0</w:t>
      </w:r>
      <w:r w:rsidRPr="0030456C">
        <w:rPr>
          <w:color w:val="231F1F"/>
          <w:spacing w:val="-7"/>
          <w:sz w:val="22"/>
          <w:szCs w:val="22"/>
        </w:rPr>
        <w:t xml:space="preserve"> </w:t>
      </w:r>
      <w:r w:rsidRPr="0030456C">
        <w:rPr>
          <w:color w:val="231F1F"/>
          <w:sz w:val="22"/>
          <w:szCs w:val="22"/>
        </w:rPr>
        <w:t>of</w:t>
      </w:r>
      <w:r w:rsidRPr="0030456C">
        <w:rPr>
          <w:color w:val="231F1F"/>
          <w:spacing w:val="-11"/>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T4NG</w:t>
      </w:r>
      <w:r w:rsidRPr="0030456C">
        <w:rPr>
          <w:color w:val="231F1F"/>
          <w:spacing w:val="-9"/>
          <w:sz w:val="22"/>
          <w:szCs w:val="22"/>
        </w:rPr>
        <w:t xml:space="preserve"> </w:t>
      </w:r>
      <w:r w:rsidRPr="0030456C">
        <w:rPr>
          <w:color w:val="231F1F"/>
          <w:sz w:val="22"/>
          <w:szCs w:val="22"/>
        </w:rPr>
        <w:t>Basic</w:t>
      </w:r>
      <w:r w:rsidRPr="0030456C">
        <w:rPr>
          <w:color w:val="231F1F"/>
          <w:spacing w:val="-7"/>
          <w:sz w:val="22"/>
          <w:szCs w:val="22"/>
        </w:rPr>
        <w:t xml:space="preserve"> </w:t>
      </w:r>
      <w:r w:rsidRPr="0030456C">
        <w:rPr>
          <w:color w:val="231F1F"/>
          <w:sz w:val="22"/>
          <w:szCs w:val="22"/>
        </w:rPr>
        <w:t>PWS</w:t>
      </w:r>
      <w:r w:rsidRPr="0030456C">
        <w:rPr>
          <w:color w:val="231F1F"/>
          <w:spacing w:val="-5"/>
          <w:sz w:val="22"/>
          <w:szCs w:val="22"/>
        </w:rPr>
        <w:t xml:space="preserve"> </w:t>
      </w:r>
      <w:r w:rsidRPr="0030456C">
        <w:rPr>
          <w:color w:val="231F1F"/>
          <w:sz w:val="22"/>
          <w:szCs w:val="22"/>
        </w:rPr>
        <w:t>apply</w:t>
      </w:r>
      <w:r w:rsidRPr="0030456C">
        <w:rPr>
          <w:color w:val="231F1F"/>
          <w:spacing w:val="-7"/>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this</w:t>
      </w:r>
      <w:r w:rsidRPr="0030456C">
        <w:rPr>
          <w:color w:val="231F1F"/>
          <w:spacing w:val="-4"/>
          <w:sz w:val="22"/>
          <w:szCs w:val="22"/>
        </w:rPr>
        <w:t xml:space="preserve"> </w:t>
      </w:r>
      <w:r w:rsidRPr="0030456C">
        <w:rPr>
          <w:color w:val="231F1F"/>
          <w:sz w:val="22"/>
          <w:szCs w:val="22"/>
        </w:rPr>
        <w:t>effort.</w:t>
      </w:r>
      <w:r w:rsidRPr="0030456C">
        <w:rPr>
          <w:color w:val="231F1F"/>
          <w:spacing w:val="34"/>
          <w:sz w:val="22"/>
          <w:szCs w:val="22"/>
        </w:rPr>
        <w:t xml:space="preserve"> </w:t>
      </w:r>
      <w:r w:rsidRPr="0030456C">
        <w:rPr>
          <w:color w:val="231F1F"/>
          <w:sz w:val="22"/>
          <w:szCs w:val="22"/>
        </w:rPr>
        <w:t>Specific</w:t>
      </w:r>
      <w:r w:rsidRPr="0030456C">
        <w:rPr>
          <w:color w:val="231F1F"/>
          <w:spacing w:val="-9"/>
          <w:sz w:val="22"/>
          <w:szCs w:val="22"/>
        </w:rPr>
        <w:t xml:space="preserve"> </w:t>
      </w:r>
      <w:r w:rsidRPr="0030456C">
        <w:rPr>
          <w:color w:val="231F1F"/>
          <w:sz w:val="22"/>
          <w:szCs w:val="22"/>
        </w:rPr>
        <w:t>TO requirements relating to Addendum B, Section B4.0 paragraphs j and k supersede the corresponding T4NG Basic PWS paragraphs, and are as follows</w:t>
      </w:r>
    </w:p>
    <w:p w14:paraId="0EF3CBA2" w14:textId="77777777" w:rsidR="00414F32" w:rsidRPr="0030456C" w:rsidRDefault="00414F32" w:rsidP="00C33199">
      <w:pPr>
        <w:pStyle w:val="BodyText"/>
        <w:tabs>
          <w:tab w:val="left" w:pos="9360"/>
        </w:tabs>
        <w:ind w:left="0" w:right="1580"/>
        <w:rPr>
          <w:sz w:val="22"/>
          <w:szCs w:val="22"/>
        </w:rPr>
      </w:pPr>
    </w:p>
    <w:p w14:paraId="0EF3CBA3" w14:textId="77777777" w:rsidR="00414F32" w:rsidRPr="0030456C" w:rsidRDefault="009A3D16" w:rsidP="00127E19">
      <w:pPr>
        <w:pStyle w:val="ListParagraph"/>
        <w:numPr>
          <w:ilvl w:val="0"/>
          <w:numId w:val="131"/>
        </w:numPr>
        <w:tabs>
          <w:tab w:val="left" w:pos="1435"/>
          <w:tab w:val="left" w:pos="9360"/>
        </w:tabs>
        <w:ind w:left="1435" w:right="1580"/>
      </w:pPr>
      <w:r w:rsidRPr="0030456C">
        <w:rPr>
          <w:color w:val="231F1F"/>
        </w:rPr>
        <w:t>The vendor shall notify VA within 24 hours of the discovery or disclosure of successful</w:t>
      </w:r>
      <w:r w:rsidRPr="0030456C">
        <w:rPr>
          <w:color w:val="231F1F"/>
          <w:spacing w:val="-6"/>
        </w:rPr>
        <w:t xml:space="preserve"> </w:t>
      </w:r>
      <w:r w:rsidRPr="0030456C">
        <w:rPr>
          <w:color w:val="231F1F"/>
        </w:rPr>
        <w:t>exploits</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vulnerability</w:t>
      </w:r>
      <w:r w:rsidRPr="0030456C">
        <w:rPr>
          <w:color w:val="231F1F"/>
          <w:spacing w:val="-10"/>
        </w:rPr>
        <w:t xml:space="preserve"> </w:t>
      </w:r>
      <w:r w:rsidRPr="0030456C">
        <w:rPr>
          <w:color w:val="231F1F"/>
        </w:rPr>
        <w:t>which</w:t>
      </w:r>
      <w:r w:rsidRPr="0030456C">
        <w:rPr>
          <w:color w:val="231F1F"/>
          <w:spacing w:val="-10"/>
        </w:rPr>
        <w:t xml:space="preserve"> </w:t>
      </w:r>
      <w:r w:rsidRPr="0030456C">
        <w:rPr>
          <w:color w:val="231F1F"/>
        </w:rPr>
        <w:t>can</w:t>
      </w:r>
      <w:r w:rsidRPr="0030456C">
        <w:rPr>
          <w:color w:val="231F1F"/>
          <w:spacing w:val="-8"/>
        </w:rPr>
        <w:t xml:space="preserve"> </w:t>
      </w:r>
      <w:r w:rsidRPr="0030456C">
        <w:rPr>
          <w:color w:val="231F1F"/>
        </w:rPr>
        <w:t>compromise</w:t>
      </w:r>
      <w:r w:rsidRPr="0030456C">
        <w:rPr>
          <w:color w:val="231F1F"/>
          <w:spacing w:val="-10"/>
        </w:rPr>
        <w:t xml:space="preserve"> </w:t>
      </w:r>
      <w:r w:rsidRPr="0030456C">
        <w:rPr>
          <w:color w:val="231F1F"/>
        </w:rPr>
        <w:t>the</w:t>
      </w:r>
      <w:r w:rsidRPr="0030456C">
        <w:rPr>
          <w:color w:val="231F1F"/>
          <w:spacing w:val="-13"/>
        </w:rPr>
        <w:t xml:space="preserve"> </w:t>
      </w:r>
      <w:r w:rsidRPr="0030456C">
        <w:rPr>
          <w:color w:val="231F1F"/>
        </w:rPr>
        <w:t>security</w:t>
      </w:r>
      <w:r w:rsidRPr="0030456C">
        <w:rPr>
          <w:color w:val="231F1F"/>
          <w:spacing w:val="-6"/>
        </w:rPr>
        <w:t xml:space="preserve"> </w:t>
      </w:r>
      <w:r w:rsidRPr="0030456C">
        <w:rPr>
          <w:color w:val="231F1F"/>
        </w:rPr>
        <w:t>of</w:t>
      </w:r>
      <w:r w:rsidRPr="0030456C">
        <w:rPr>
          <w:color w:val="231F1F"/>
          <w:spacing w:val="-13"/>
        </w:rPr>
        <w:t xml:space="preserve"> </w:t>
      </w:r>
      <w:r w:rsidRPr="0030456C">
        <w:rPr>
          <w:color w:val="231F1F"/>
        </w:rPr>
        <w:t>the</w:t>
      </w:r>
    </w:p>
    <w:p w14:paraId="0EF3CBA4" w14:textId="77777777" w:rsidR="00414F32" w:rsidRPr="0030456C" w:rsidRDefault="00414F32" w:rsidP="00C33199">
      <w:pPr>
        <w:tabs>
          <w:tab w:val="left" w:pos="9360"/>
        </w:tabs>
        <w:ind w:right="1580"/>
        <w:sectPr w:rsidR="00414F32" w:rsidRPr="0030456C">
          <w:pgSz w:w="12240" w:h="15840"/>
          <w:pgMar w:top="1000" w:right="0" w:bottom="280" w:left="1300" w:header="720" w:footer="720" w:gutter="0"/>
          <w:cols w:space="720"/>
        </w:sectPr>
      </w:pPr>
    </w:p>
    <w:p w14:paraId="0EF3CBA5" w14:textId="77777777" w:rsidR="00414F32" w:rsidRPr="0030456C" w:rsidRDefault="009A3D16" w:rsidP="00C33199">
      <w:pPr>
        <w:pStyle w:val="BodyText"/>
        <w:tabs>
          <w:tab w:val="left" w:pos="9360"/>
        </w:tabs>
        <w:spacing w:before="79"/>
        <w:ind w:left="1435" w:right="1580"/>
        <w:rPr>
          <w:sz w:val="22"/>
          <w:szCs w:val="22"/>
        </w:rPr>
      </w:pPr>
      <w:r w:rsidRPr="0030456C">
        <w:rPr>
          <w:color w:val="231F1F"/>
          <w:sz w:val="22"/>
          <w:szCs w:val="22"/>
        </w:rPr>
        <w:t>Systems</w:t>
      </w:r>
      <w:r w:rsidRPr="0030456C">
        <w:rPr>
          <w:color w:val="231F1F"/>
          <w:spacing w:val="-7"/>
          <w:sz w:val="22"/>
          <w:szCs w:val="22"/>
        </w:rPr>
        <w:t xml:space="preserve"> </w:t>
      </w:r>
      <w:r w:rsidRPr="0030456C">
        <w:rPr>
          <w:color w:val="231F1F"/>
          <w:sz w:val="22"/>
          <w:szCs w:val="22"/>
        </w:rPr>
        <w:t>(including</w:t>
      </w:r>
      <w:r w:rsidRPr="0030456C">
        <w:rPr>
          <w:color w:val="231F1F"/>
          <w:spacing w:val="-7"/>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confidentiality</w:t>
      </w:r>
      <w:r w:rsidRPr="0030456C">
        <w:rPr>
          <w:color w:val="231F1F"/>
          <w:spacing w:val="-5"/>
          <w:sz w:val="22"/>
          <w:szCs w:val="22"/>
        </w:rPr>
        <w:t xml:space="preserve"> </w:t>
      </w:r>
      <w:r w:rsidRPr="0030456C">
        <w:rPr>
          <w:color w:val="231F1F"/>
          <w:sz w:val="22"/>
          <w:szCs w:val="22"/>
        </w:rPr>
        <w:t>or</w:t>
      </w:r>
      <w:r w:rsidRPr="0030456C">
        <w:rPr>
          <w:color w:val="231F1F"/>
          <w:spacing w:val="-7"/>
          <w:sz w:val="22"/>
          <w:szCs w:val="22"/>
        </w:rPr>
        <w:t xml:space="preserve"> </w:t>
      </w:r>
      <w:r w:rsidRPr="0030456C">
        <w:rPr>
          <w:color w:val="231F1F"/>
          <w:sz w:val="22"/>
          <w:szCs w:val="22"/>
        </w:rPr>
        <w:t>integrity</w:t>
      </w:r>
      <w:r w:rsidRPr="0030456C">
        <w:rPr>
          <w:color w:val="231F1F"/>
          <w:spacing w:val="-7"/>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its</w:t>
      </w:r>
      <w:r w:rsidRPr="0030456C">
        <w:rPr>
          <w:color w:val="231F1F"/>
          <w:spacing w:val="-7"/>
          <w:sz w:val="22"/>
          <w:szCs w:val="22"/>
        </w:rPr>
        <w:t xml:space="preserve"> </w:t>
      </w:r>
      <w:r w:rsidRPr="0030456C">
        <w:rPr>
          <w:color w:val="231F1F"/>
          <w:sz w:val="22"/>
          <w:szCs w:val="22"/>
        </w:rPr>
        <w:t>data</w:t>
      </w:r>
      <w:r w:rsidRPr="0030456C">
        <w:rPr>
          <w:color w:val="231F1F"/>
          <w:spacing w:val="-7"/>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operations,</w:t>
      </w:r>
      <w:r w:rsidRPr="0030456C">
        <w:rPr>
          <w:color w:val="231F1F"/>
          <w:spacing w:val="-7"/>
          <w:sz w:val="22"/>
          <w:szCs w:val="22"/>
        </w:rPr>
        <w:t xml:space="preserve"> </w:t>
      </w:r>
      <w:r w:rsidRPr="0030456C">
        <w:rPr>
          <w:color w:val="231F1F"/>
          <w:sz w:val="22"/>
          <w:szCs w:val="22"/>
        </w:rPr>
        <w:t>or</w:t>
      </w:r>
      <w:r w:rsidRPr="0030456C">
        <w:rPr>
          <w:color w:val="231F1F"/>
          <w:spacing w:val="-9"/>
          <w:sz w:val="22"/>
          <w:szCs w:val="22"/>
        </w:rPr>
        <w:t xml:space="preserve"> </w:t>
      </w:r>
      <w:r w:rsidRPr="0030456C">
        <w:rPr>
          <w:color w:val="231F1F"/>
          <w:sz w:val="22"/>
          <w:szCs w:val="22"/>
        </w:rPr>
        <w:t>the availability of the system). Such issues shall be remediated as quickly as is practical, but in no event longer than 10 days.</w:t>
      </w:r>
    </w:p>
    <w:p w14:paraId="0EF3CBA6" w14:textId="77777777" w:rsidR="00414F32" w:rsidRPr="0030456C" w:rsidRDefault="00414F32" w:rsidP="00C33199">
      <w:pPr>
        <w:pStyle w:val="BodyText"/>
        <w:tabs>
          <w:tab w:val="left" w:pos="9360"/>
        </w:tabs>
        <w:ind w:left="0" w:right="1580"/>
        <w:rPr>
          <w:sz w:val="22"/>
          <w:szCs w:val="22"/>
        </w:rPr>
      </w:pPr>
    </w:p>
    <w:p w14:paraId="0EF3CBA8" w14:textId="77777777" w:rsidR="00414F32" w:rsidRPr="0030456C" w:rsidRDefault="009A3D16" w:rsidP="00127E19">
      <w:pPr>
        <w:pStyle w:val="ListParagraph"/>
        <w:numPr>
          <w:ilvl w:val="0"/>
          <w:numId w:val="131"/>
        </w:numPr>
        <w:tabs>
          <w:tab w:val="left" w:pos="1279"/>
          <w:tab w:val="left" w:pos="1435"/>
          <w:tab w:val="left" w:pos="9360"/>
        </w:tabs>
        <w:ind w:left="1435" w:right="1580"/>
      </w:pPr>
      <w:r w:rsidRPr="0030456C">
        <w:rPr>
          <w:color w:val="231F1F"/>
        </w:rPr>
        <w:t>When</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Security</w:t>
      </w:r>
      <w:r w:rsidRPr="0030456C">
        <w:rPr>
          <w:color w:val="231F1F"/>
          <w:spacing w:val="-9"/>
        </w:rPr>
        <w:t xml:space="preserve"> </w:t>
      </w:r>
      <w:r w:rsidRPr="0030456C">
        <w:rPr>
          <w:color w:val="231F1F"/>
        </w:rPr>
        <w:t>Fixes</w:t>
      </w:r>
      <w:r w:rsidRPr="0030456C">
        <w:rPr>
          <w:color w:val="231F1F"/>
          <w:spacing w:val="-7"/>
        </w:rPr>
        <w:t xml:space="preserve"> </w:t>
      </w:r>
      <w:r w:rsidRPr="0030456C">
        <w:rPr>
          <w:color w:val="231F1F"/>
        </w:rPr>
        <w:t>involve</w:t>
      </w:r>
      <w:r w:rsidRPr="0030456C">
        <w:rPr>
          <w:color w:val="231F1F"/>
          <w:spacing w:val="-12"/>
        </w:rPr>
        <w:t xml:space="preserve"> </w:t>
      </w:r>
      <w:r w:rsidRPr="0030456C">
        <w:rPr>
          <w:color w:val="231F1F"/>
        </w:rPr>
        <w:t>installing</w:t>
      </w:r>
      <w:r w:rsidRPr="0030456C">
        <w:rPr>
          <w:color w:val="231F1F"/>
          <w:spacing w:val="-9"/>
        </w:rPr>
        <w:t xml:space="preserve"> </w:t>
      </w:r>
      <w:r w:rsidRPr="0030456C">
        <w:rPr>
          <w:color w:val="231F1F"/>
        </w:rPr>
        <w:t>third</w:t>
      </w:r>
      <w:r w:rsidRPr="0030456C">
        <w:rPr>
          <w:color w:val="231F1F"/>
          <w:spacing w:val="-12"/>
        </w:rPr>
        <w:t xml:space="preserve"> </w:t>
      </w:r>
      <w:r w:rsidRPr="0030456C">
        <w:rPr>
          <w:color w:val="231F1F"/>
        </w:rPr>
        <w:t>party</w:t>
      </w:r>
      <w:r w:rsidRPr="0030456C">
        <w:rPr>
          <w:color w:val="231F1F"/>
          <w:spacing w:val="-9"/>
        </w:rPr>
        <w:t xml:space="preserve"> </w:t>
      </w:r>
      <w:r w:rsidRPr="0030456C">
        <w:rPr>
          <w:color w:val="231F1F"/>
        </w:rPr>
        <w:t>patches</w:t>
      </w:r>
      <w:r w:rsidRPr="0030456C">
        <w:rPr>
          <w:color w:val="231F1F"/>
          <w:spacing w:val="-7"/>
        </w:rPr>
        <w:t xml:space="preserve"> </w:t>
      </w:r>
      <w:r w:rsidRPr="0030456C">
        <w:rPr>
          <w:color w:val="231F1F"/>
        </w:rPr>
        <w:t>(such</w:t>
      </w:r>
      <w:r w:rsidRPr="0030456C">
        <w:rPr>
          <w:color w:val="231F1F"/>
          <w:spacing w:val="-7"/>
        </w:rPr>
        <w:t xml:space="preserve"> </w:t>
      </w:r>
      <w:r w:rsidRPr="0030456C">
        <w:rPr>
          <w:color w:val="231F1F"/>
        </w:rPr>
        <w:t>as</w:t>
      </w:r>
      <w:r w:rsidRPr="0030456C">
        <w:rPr>
          <w:color w:val="231F1F"/>
          <w:spacing w:val="-12"/>
        </w:rPr>
        <w:t xml:space="preserve"> </w:t>
      </w:r>
      <w:r w:rsidRPr="0030456C">
        <w:rPr>
          <w:color w:val="231F1F"/>
        </w:rPr>
        <w:t>Microsoft</w:t>
      </w:r>
      <w:r w:rsidRPr="0030456C">
        <w:rPr>
          <w:color w:val="231F1F"/>
          <w:spacing w:val="-9"/>
        </w:rPr>
        <w:t xml:space="preserve"> </w:t>
      </w:r>
      <w:r w:rsidRPr="0030456C">
        <w:rPr>
          <w:color w:val="231F1F"/>
        </w:rPr>
        <w:t>OS patches or Adobe Acrobat), the vendor will provide written notice to VA that the patch has been validated as not affecting the Systems within 10 working days. When</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vendor</w:t>
      </w:r>
      <w:r w:rsidRPr="0030456C">
        <w:rPr>
          <w:color w:val="231F1F"/>
          <w:spacing w:val="-7"/>
        </w:rPr>
        <w:t xml:space="preserve"> </w:t>
      </w:r>
      <w:r w:rsidRPr="0030456C">
        <w:rPr>
          <w:color w:val="231F1F"/>
        </w:rPr>
        <w:t>is</w:t>
      </w:r>
      <w:r w:rsidRPr="0030456C">
        <w:rPr>
          <w:color w:val="231F1F"/>
          <w:spacing w:val="-6"/>
        </w:rPr>
        <w:t xml:space="preserve"> </w:t>
      </w:r>
      <w:r w:rsidRPr="0030456C">
        <w:rPr>
          <w:color w:val="231F1F"/>
        </w:rPr>
        <w:t>responsible</w:t>
      </w:r>
      <w:r w:rsidRPr="0030456C">
        <w:rPr>
          <w:color w:val="231F1F"/>
          <w:spacing w:val="-6"/>
        </w:rPr>
        <w:t xml:space="preserve"> </w:t>
      </w:r>
      <w:r w:rsidRPr="0030456C">
        <w:rPr>
          <w:color w:val="231F1F"/>
        </w:rPr>
        <w:t>for</w:t>
      </w:r>
      <w:r w:rsidRPr="0030456C">
        <w:rPr>
          <w:color w:val="231F1F"/>
          <w:spacing w:val="-8"/>
        </w:rPr>
        <w:t xml:space="preserve"> </w:t>
      </w:r>
      <w:r w:rsidRPr="0030456C">
        <w:rPr>
          <w:color w:val="231F1F"/>
        </w:rPr>
        <w:t>operations</w:t>
      </w:r>
      <w:r w:rsidRPr="0030456C">
        <w:rPr>
          <w:color w:val="231F1F"/>
          <w:spacing w:val="-6"/>
        </w:rPr>
        <w:t xml:space="preserve"> </w:t>
      </w:r>
      <w:r w:rsidRPr="0030456C">
        <w:rPr>
          <w:color w:val="231F1F"/>
        </w:rPr>
        <w:t>or</w:t>
      </w:r>
      <w:r w:rsidRPr="0030456C">
        <w:rPr>
          <w:color w:val="231F1F"/>
          <w:spacing w:val="-4"/>
        </w:rPr>
        <w:t xml:space="preserve"> </w:t>
      </w:r>
      <w:r w:rsidRPr="0030456C">
        <w:rPr>
          <w:color w:val="231F1F"/>
        </w:rPr>
        <w:t>maintenance</w:t>
      </w:r>
      <w:r w:rsidRPr="0030456C">
        <w:rPr>
          <w:color w:val="231F1F"/>
          <w:spacing w:val="-9"/>
        </w:rPr>
        <w:t xml:space="preserve"> </w:t>
      </w:r>
      <w:r w:rsidRPr="0030456C">
        <w:rPr>
          <w:color w:val="231F1F"/>
        </w:rPr>
        <w:t>of</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Systems,</w:t>
      </w:r>
      <w:r w:rsidRPr="0030456C">
        <w:rPr>
          <w:color w:val="231F1F"/>
          <w:spacing w:val="-6"/>
        </w:rPr>
        <w:t xml:space="preserve"> </w:t>
      </w:r>
      <w:r w:rsidRPr="0030456C">
        <w:rPr>
          <w:color w:val="231F1F"/>
        </w:rPr>
        <w:t>they shall apply the Security Fixes within 10 days.</w:t>
      </w:r>
    </w:p>
    <w:p w14:paraId="0EF3CBA9" w14:textId="77777777" w:rsidR="00414F32" w:rsidRPr="0030456C" w:rsidRDefault="00414F32" w:rsidP="00C33199">
      <w:pPr>
        <w:pStyle w:val="BodyText"/>
        <w:tabs>
          <w:tab w:val="left" w:pos="9360"/>
        </w:tabs>
        <w:spacing w:before="122"/>
        <w:ind w:left="0" w:right="1580"/>
        <w:rPr>
          <w:sz w:val="22"/>
          <w:szCs w:val="22"/>
        </w:rPr>
      </w:pPr>
    </w:p>
    <w:p w14:paraId="0EF3CBAA" w14:textId="77777777" w:rsidR="00414F32" w:rsidRPr="0030456C" w:rsidRDefault="009A3D16" w:rsidP="00C33199">
      <w:pPr>
        <w:pStyle w:val="Heading3"/>
        <w:tabs>
          <w:tab w:val="left" w:pos="9360"/>
        </w:tabs>
        <w:ind w:right="1580"/>
        <w:rPr>
          <w:sz w:val="22"/>
          <w:szCs w:val="22"/>
        </w:rPr>
      </w:pPr>
      <w:r w:rsidRPr="0030456C">
        <w:rPr>
          <w:sz w:val="22"/>
          <w:szCs w:val="22"/>
        </w:rPr>
        <w:t>POSITION/TASK</w:t>
      </w:r>
      <w:r w:rsidRPr="0030456C">
        <w:rPr>
          <w:spacing w:val="-3"/>
          <w:sz w:val="22"/>
          <w:szCs w:val="22"/>
        </w:rPr>
        <w:t xml:space="preserve"> </w:t>
      </w:r>
      <w:r w:rsidRPr="0030456C">
        <w:rPr>
          <w:sz w:val="22"/>
          <w:szCs w:val="22"/>
        </w:rPr>
        <w:t>RISK</w:t>
      </w:r>
      <w:r w:rsidRPr="0030456C">
        <w:rPr>
          <w:spacing w:val="-1"/>
          <w:sz w:val="22"/>
          <w:szCs w:val="22"/>
        </w:rPr>
        <w:t xml:space="preserve"> </w:t>
      </w:r>
      <w:r w:rsidRPr="0030456C">
        <w:rPr>
          <w:sz w:val="22"/>
          <w:szCs w:val="22"/>
        </w:rPr>
        <w:t>DESIGNATION LEVEL(S)</w:t>
      </w:r>
    </w:p>
    <w:p w14:paraId="0EF3CBAB" w14:textId="77777777" w:rsidR="00414F32" w:rsidRPr="0030456C" w:rsidRDefault="00414F32" w:rsidP="00C33199">
      <w:pPr>
        <w:pStyle w:val="BodyText"/>
        <w:tabs>
          <w:tab w:val="left" w:pos="9360"/>
        </w:tabs>
        <w:spacing w:before="58"/>
        <w:ind w:left="0" w:right="1580"/>
        <w:rPr>
          <w:b/>
          <w:sz w:val="22"/>
          <w:szCs w:val="22"/>
        </w:rPr>
      </w:pPr>
    </w:p>
    <w:p w14:paraId="0EF3CBAC"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In</w:t>
      </w:r>
      <w:r w:rsidRPr="0030456C">
        <w:rPr>
          <w:color w:val="231F1F"/>
          <w:spacing w:val="-8"/>
          <w:sz w:val="22"/>
          <w:szCs w:val="22"/>
        </w:rPr>
        <w:t xml:space="preserve"> </w:t>
      </w:r>
      <w:r w:rsidRPr="0030456C">
        <w:rPr>
          <w:color w:val="231F1F"/>
          <w:sz w:val="22"/>
          <w:szCs w:val="22"/>
        </w:rPr>
        <w:t>accordance</w:t>
      </w:r>
      <w:r w:rsidRPr="0030456C">
        <w:rPr>
          <w:color w:val="231F1F"/>
          <w:spacing w:val="-8"/>
          <w:sz w:val="22"/>
          <w:szCs w:val="22"/>
        </w:rPr>
        <w:t xml:space="preserve"> </w:t>
      </w:r>
      <w:r w:rsidRPr="0030456C">
        <w:rPr>
          <w:color w:val="231F1F"/>
          <w:sz w:val="22"/>
          <w:szCs w:val="22"/>
        </w:rPr>
        <w:t>with</w:t>
      </w:r>
      <w:r w:rsidRPr="0030456C">
        <w:rPr>
          <w:color w:val="231F1F"/>
          <w:spacing w:val="-10"/>
          <w:sz w:val="22"/>
          <w:szCs w:val="22"/>
        </w:rPr>
        <w:t xml:space="preserve"> </w:t>
      </w:r>
      <w:r w:rsidRPr="0030456C">
        <w:rPr>
          <w:color w:val="231F1F"/>
          <w:sz w:val="22"/>
          <w:szCs w:val="22"/>
        </w:rPr>
        <w:t>VA</w:t>
      </w:r>
      <w:r w:rsidRPr="0030456C">
        <w:rPr>
          <w:color w:val="231F1F"/>
          <w:spacing w:val="-10"/>
          <w:sz w:val="22"/>
          <w:szCs w:val="22"/>
        </w:rPr>
        <w:t xml:space="preserve"> </w:t>
      </w:r>
      <w:r w:rsidRPr="0030456C">
        <w:rPr>
          <w:color w:val="231F1F"/>
          <w:sz w:val="22"/>
          <w:szCs w:val="22"/>
        </w:rPr>
        <w:t>Handbook</w:t>
      </w:r>
      <w:r w:rsidRPr="0030456C">
        <w:rPr>
          <w:color w:val="231F1F"/>
          <w:spacing w:val="-10"/>
          <w:sz w:val="22"/>
          <w:szCs w:val="22"/>
        </w:rPr>
        <w:t xml:space="preserve"> </w:t>
      </w:r>
      <w:r w:rsidRPr="0030456C">
        <w:rPr>
          <w:color w:val="231F1F"/>
          <w:sz w:val="22"/>
          <w:szCs w:val="22"/>
        </w:rPr>
        <w:t>0710,</w:t>
      </w:r>
      <w:r w:rsidRPr="0030456C">
        <w:rPr>
          <w:color w:val="231F1F"/>
          <w:spacing w:val="-8"/>
          <w:sz w:val="22"/>
          <w:szCs w:val="22"/>
        </w:rPr>
        <w:t xml:space="preserve"> </w:t>
      </w:r>
      <w:r w:rsidRPr="0030456C">
        <w:rPr>
          <w:color w:val="231F1F"/>
          <w:sz w:val="22"/>
          <w:szCs w:val="22"/>
        </w:rPr>
        <w:t>Personnel</w:t>
      </w:r>
      <w:r w:rsidRPr="0030456C">
        <w:rPr>
          <w:color w:val="231F1F"/>
          <w:spacing w:val="-7"/>
          <w:sz w:val="22"/>
          <w:szCs w:val="22"/>
        </w:rPr>
        <w:t xml:space="preserve"> </w:t>
      </w:r>
      <w:r w:rsidRPr="0030456C">
        <w:rPr>
          <w:color w:val="231F1F"/>
          <w:sz w:val="22"/>
          <w:szCs w:val="22"/>
        </w:rPr>
        <w:t>Security</w:t>
      </w:r>
      <w:r w:rsidRPr="0030456C">
        <w:rPr>
          <w:color w:val="231F1F"/>
          <w:spacing w:val="-10"/>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Suitability</w:t>
      </w:r>
      <w:r w:rsidRPr="0030456C">
        <w:rPr>
          <w:color w:val="231F1F"/>
          <w:spacing w:val="-6"/>
          <w:sz w:val="22"/>
          <w:szCs w:val="22"/>
        </w:rPr>
        <w:t xml:space="preserve"> </w:t>
      </w:r>
      <w:r w:rsidRPr="0030456C">
        <w:rPr>
          <w:color w:val="231F1F"/>
          <w:sz w:val="22"/>
          <w:szCs w:val="22"/>
        </w:rPr>
        <w:t>Program,</w:t>
      </w:r>
      <w:r w:rsidRPr="0030456C">
        <w:rPr>
          <w:color w:val="231F1F"/>
          <w:spacing w:val="-13"/>
          <w:sz w:val="22"/>
          <w:szCs w:val="22"/>
        </w:rPr>
        <w:t xml:space="preserve"> </w:t>
      </w:r>
      <w:r w:rsidRPr="0030456C">
        <w:rPr>
          <w:color w:val="231F1F"/>
          <w:sz w:val="22"/>
          <w:szCs w:val="22"/>
        </w:rPr>
        <w:t>the</w:t>
      </w:r>
      <w:r w:rsidRPr="0030456C">
        <w:rPr>
          <w:color w:val="231F1F"/>
          <w:spacing w:val="-10"/>
          <w:sz w:val="22"/>
          <w:szCs w:val="22"/>
        </w:rPr>
        <w:t xml:space="preserve"> </w:t>
      </w:r>
      <w:r w:rsidRPr="0030456C">
        <w:rPr>
          <w:color w:val="231F1F"/>
          <w:sz w:val="22"/>
          <w:szCs w:val="22"/>
        </w:rPr>
        <w:t>position sensitivity and the level of background investigation commensurate with the required level of access for the following tasks within the PWS are:</w:t>
      </w:r>
    </w:p>
    <w:p w14:paraId="0EF3CBAD" w14:textId="77777777" w:rsidR="00414F32" w:rsidRPr="0030456C" w:rsidRDefault="00414F32" w:rsidP="00C33199">
      <w:pPr>
        <w:pStyle w:val="BodyText"/>
        <w:tabs>
          <w:tab w:val="left" w:pos="9360"/>
        </w:tabs>
        <w:ind w:left="0" w:right="1580"/>
        <w:rPr>
          <w:sz w:val="22"/>
          <w:szCs w:val="22"/>
        </w:rPr>
      </w:pPr>
    </w:p>
    <w:p w14:paraId="0EF3CBAE" w14:textId="77777777" w:rsidR="00414F32" w:rsidRPr="0030456C" w:rsidRDefault="009A3D16" w:rsidP="00C33199">
      <w:pPr>
        <w:pStyle w:val="BodyText"/>
        <w:tabs>
          <w:tab w:val="left" w:pos="9360"/>
        </w:tabs>
        <w:ind w:right="1580"/>
        <w:rPr>
          <w:b/>
          <w:sz w:val="22"/>
          <w:szCs w:val="22"/>
        </w:rPr>
      </w:pPr>
      <w:r w:rsidRPr="0030456C">
        <w:rPr>
          <w:b/>
          <w:sz w:val="22"/>
          <w:szCs w:val="22"/>
        </w:rPr>
        <w:t>Position</w:t>
      </w:r>
      <w:r w:rsidRPr="0030456C">
        <w:rPr>
          <w:b/>
          <w:spacing w:val="27"/>
          <w:sz w:val="22"/>
          <w:szCs w:val="22"/>
        </w:rPr>
        <w:t xml:space="preserve"> </w:t>
      </w:r>
      <w:r w:rsidRPr="0030456C">
        <w:rPr>
          <w:b/>
          <w:sz w:val="22"/>
          <w:szCs w:val="22"/>
        </w:rPr>
        <w:t>Sensitivity</w:t>
      </w:r>
      <w:r w:rsidRPr="0030456C">
        <w:rPr>
          <w:b/>
          <w:spacing w:val="28"/>
          <w:sz w:val="22"/>
          <w:szCs w:val="22"/>
        </w:rPr>
        <w:t xml:space="preserve"> </w:t>
      </w:r>
      <w:r w:rsidRPr="0030456C">
        <w:rPr>
          <w:b/>
          <w:sz w:val="22"/>
          <w:szCs w:val="22"/>
        </w:rPr>
        <w:t>and</w:t>
      </w:r>
      <w:r w:rsidRPr="0030456C">
        <w:rPr>
          <w:b/>
          <w:spacing w:val="27"/>
          <w:sz w:val="22"/>
          <w:szCs w:val="22"/>
        </w:rPr>
        <w:t xml:space="preserve"> </w:t>
      </w:r>
      <w:r w:rsidRPr="0030456C">
        <w:rPr>
          <w:b/>
          <w:sz w:val="22"/>
          <w:szCs w:val="22"/>
        </w:rPr>
        <w:t>Background</w:t>
      </w:r>
      <w:r w:rsidRPr="0030456C">
        <w:rPr>
          <w:b/>
          <w:spacing w:val="28"/>
          <w:sz w:val="22"/>
          <w:szCs w:val="22"/>
        </w:rPr>
        <w:t xml:space="preserve"> </w:t>
      </w:r>
      <w:r w:rsidRPr="0030456C">
        <w:rPr>
          <w:b/>
          <w:sz w:val="22"/>
          <w:szCs w:val="22"/>
        </w:rPr>
        <w:t>Investigation</w:t>
      </w:r>
      <w:r w:rsidRPr="0030456C">
        <w:rPr>
          <w:b/>
          <w:spacing w:val="24"/>
          <w:sz w:val="22"/>
          <w:szCs w:val="22"/>
        </w:rPr>
        <w:t xml:space="preserve"> </w:t>
      </w:r>
      <w:r w:rsidRPr="0030456C">
        <w:rPr>
          <w:b/>
          <w:sz w:val="22"/>
          <w:szCs w:val="22"/>
        </w:rPr>
        <w:t>Requirements</w:t>
      </w:r>
      <w:r w:rsidRPr="0030456C">
        <w:rPr>
          <w:b/>
          <w:spacing w:val="25"/>
          <w:sz w:val="22"/>
          <w:szCs w:val="22"/>
        </w:rPr>
        <w:t xml:space="preserve"> </w:t>
      </w:r>
      <w:r w:rsidRPr="0030456C">
        <w:rPr>
          <w:b/>
          <w:sz w:val="22"/>
          <w:szCs w:val="22"/>
        </w:rPr>
        <w:t>by</w:t>
      </w:r>
      <w:r w:rsidRPr="0030456C">
        <w:rPr>
          <w:b/>
          <w:spacing w:val="28"/>
          <w:sz w:val="22"/>
          <w:szCs w:val="22"/>
        </w:rPr>
        <w:t xml:space="preserve"> </w:t>
      </w:r>
      <w:r w:rsidRPr="0030456C">
        <w:rPr>
          <w:b/>
          <w:spacing w:val="-4"/>
          <w:sz w:val="22"/>
          <w:szCs w:val="22"/>
        </w:rPr>
        <w:t>Task</w:t>
      </w:r>
    </w:p>
    <w:tbl>
      <w:tblPr>
        <w:tblW w:w="0" w:type="auto"/>
        <w:tblInd w:w="169" w:type="dxa"/>
        <w:tblBorders>
          <w:top w:val="single" w:sz="4" w:space="0" w:color="231F1F"/>
          <w:left w:val="single" w:sz="4" w:space="0" w:color="231F1F"/>
          <w:bottom w:val="single" w:sz="4" w:space="0" w:color="231F1F"/>
          <w:right w:val="single" w:sz="4" w:space="0" w:color="231F1F"/>
          <w:insideH w:val="single" w:sz="4" w:space="0" w:color="231F1F"/>
          <w:insideV w:val="single" w:sz="4" w:space="0" w:color="231F1F"/>
        </w:tblBorders>
        <w:tblLayout w:type="fixed"/>
        <w:tblCellMar>
          <w:left w:w="0" w:type="dxa"/>
          <w:right w:w="0" w:type="dxa"/>
        </w:tblCellMar>
        <w:tblLook w:val="01E0" w:firstRow="1" w:lastRow="1" w:firstColumn="1" w:lastColumn="1" w:noHBand="0" w:noVBand="0"/>
      </w:tblPr>
      <w:tblGrid>
        <w:gridCol w:w="2398"/>
        <w:gridCol w:w="1071"/>
        <w:gridCol w:w="209"/>
        <w:gridCol w:w="1111"/>
        <w:gridCol w:w="2388"/>
        <w:gridCol w:w="1111"/>
        <w:gridCol w:w="206"/>
        <w:gridCol w:w="1075"/>
      </w:tblGrid>
      <w:tr w:rsidR="00414F32" w:rsidRPr="0030456C" w14:paraId="0EF3CBB3" w14:textId="77777777">
        <w:trPr>
          <w:trHeight w:val="551"/>
        </w:trPr>
        <w:tc>
          <w:tcPr>
            <w:tcW w:w="2398" w:type="dxa"/>
          </w:tcPr>
          <w:p w14:paraId="0EF3CBAF" w14:textId="77777777" w:rsidR="00414F32" w:rsidRPr="0030456C" w:rsidRDefault="009A3D16" w:rsidP="00C33199">
            <w:pPr>
              <w:pStyle w:val="TableParagraph"/>
              <w:tabs>
                <w:tab w:val="left" w:pos="9360"/>
              </w:tabs>
              <w:spacing w:line="275" w:lineRule="exact"/>
              <w:ind w:left="32" w:right="1580"/>
              <w:jc w:val="center"/>
              <w:rPr>
                <w:b/>
              </w:rPr>
            </w:pPr>
            <w:r w:rsidRPr="0030456C">
              <w:rPr>
                <w:b/>
                <w:color w:val="231F1F"/>
              </w:rPr>
              <w:t>Task</w:t>
            </w:r>
            <w:r w:rsidRPr="0030456C">
              <w:rPr>
                <w:b/>
                <w:color w:val="231F1F"/>
                <w:spacing w:val="-7"/>
              </w:rPr>
              <w:t xml:space="preserve"> </w:t>
            </w:r>
            <w:r w:rsidRPr="0030456C">
              <w:rPr>
                <w:b/>
                <w:color w:val="231F1F"/>
                <w:spacing w:val="-2"/>
              </w:rPr>
              <w:t>Number</w:t>
            </w:r>
          </w:p>
        </w:tc>
        <w:tc>
          <w:tcPr>
            <w:tcW w:w="2391" w:type="dxa"/>
            <w:gridSpan w:val="3"/>
          </w:tcPr>
          <w:p w14:paraId="0EF3CBB0" w14:textId="77777777" w:rsidR="00414F32" w:rsidRPr="0030456C" w:rsidRDefault="009A3D16" w:rsidP="00C33199">
            <w:pPr>
              <w:pStyle w:val="TableParagraph"/>
              <w:tabs>
                <w:tab w:val="left" w:pos="9360"/>
              </w:tabs>
              <w:spacing w:line="275" w:lineRule="exact"/>
              <w:ind w:left="308" w:right="1580"/>
              <w:rPr>
                <w:b/>
              </w:rPr>
            </w:pPr>
            <w:r w:rsidRPr="0030456C">
              <w:rPr>
                <w:noProof/>
              </w:rPr>
              <mc:AlternateContent>
                <mc:Choice Requires="wpg">
                  <w:drawing>
                    <wp:anchor distT="0" distB="0" distL="0" distR="0" simplePos="0" relativeHeight="251658242" behindDoc="1" locked="0" layoutInCell="1" allowOverlap="1" wp14:anchorId="0EF3D95A" wp14:editId="0EF3D95B">
                      <wp:simplePos x="0" y="0"/>
                      <wp:positionH relativeFrom="column">
                        <wp:posOffset>675131</wp:posOffset>
                      </wp:positionH>
                      <wp:positionV relativeFrom="paragraph">
                        <wp:posOffset>382397</wp:posOffset>
                      </wp:positionV>
                      <wp:extent cx="142240" cy="10515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240" cy="1051560"/>
                                <a:chOff x="0" y="0"/>
                                <a:chExt cx="142240" cy="1051560"/>
                              </a:xfrm>
                            </wpg:grpSpPr>
                            <wps:wsp>
                              <wps:cNvPr id="3" name="Graphic 3"/>
                              <wps:cNvSpPr/>
                              <wps:spPr>
                                <a:xfrm>
                                  <a:off x="4572" y="4572"/>
                                  <a:ext cx="132715" cy="1042669"/>
                                </a:xfrm>
                                <a:custGeom>
                                  <a:avLst/>
                                  <a:gdLst/>
                                  <a:ahLst/>
                                  <a:cxnLst/>
                                  <a:rect l="l" t="t" r="r" b="b"/>
                                  <a:pathLst>
                                    <a:path w="132715" h="1042669">
                                      <a:moveTo>
                                        <a:pt x="0" y="0"/>
                                      </a:moveTo>
                                      <a:lnTo>
                                        <a:pt x="132588" y="0"/>
                                      </a:lnTo>
                                      <a:lnTo>
                                        <a:pt x="132588" y="131063"/>
                                      </a:lnTo>
                                      <a:lnTo>
                                        <a:pt x="0" y="131063"/>
                                      </a:lnTo>
                                      <a:lnTo>
                                        <a:pt x="0" y="0"/>
                                      </a:lnTo>
                                      <a:close/>
                                    </a:path>
                                    <a:path w="132715" h="1042669">
                                      <a:moveTo>
                                        <a:pt x="0" y="181355"/>
                                      </a:moveTo>
                                      <a:lnTo>
                                        <a:pt x="132588" y="181355"/>
                                      </a:lnTo>
                                      <a:lnTo>
                                        <a:pt x="132588" y="312419"/>
                                      </a:lnTo>
                                      <a:lnTo>
                                        <a:pt x="0" y="312419"/>
                                      </a:lnTo>
                                      <a:lnTo>
                                        <a:pt x="0" y="181355"/>
                                      </a:lnTo>
                                      <a:close/>
                                    </a:path>
                                    <a:path w="132715" h="1042669">
                                      <a:moveTo>
                                        <a:pt x="0" y="364235"/>
                                      </a:moveTo>
                                      <a:lnTo>
                                        <a:pt x="132588" y="364235"/>
                                      </a:lnTo>
                                      <a:lnTo>
                                        <a:pt x="132588" y="495300"/>
                                      </a:lnTo>
                                      <a:lnTo>
                                        <a:pt x="0" y="495300"/>
                                      </a:lnTo>
                                      <a:lnTo>
                                        <a:pt x="0" y="364235"/>
                                      </a:lnTo>
                                      <a:close/>
                                    </a:path>
                                    <a:path w="132715" h="1042669">
                                      <a:moveTo>
                                        <a:pt x="0" y="545591"/>
                                      </a:moveTo>
                                      <a:lnTo>
                                        <a:pt x="132588" y="545591"/>
                                      </a:lnTo>
                                      <a:lnTo>
                                        <a:pt x="132588" y="678179"/>
                                      </a:lnTo>
                                      <a:lnTo>
                                        <a:pt x="0" y="678179"/>
                                      </a:lnTo>
                                      <a:lnTo>
                                        <a:pt x="0" y="545591"/>
                                      </a:lnTo>
                                      <a:close/>
                                    </a:path>
                                    <a:path w="132715" h="1042669">
                                      <a:moveTo>
                                        <a:pt x="0" y="728472"/>
                                      </a:moveTo>
                                      <a:lnTo>
                                        <a:pt x="132588" y="728472"/>
                                      </a:lnTo>
                                      <a:lnTo>
                                        <a:pt x="132588" y="859535"/>
                                      </a:lnTo>
                                      <a:lnTo>
                                        <a:pt x="0" y="859535"/>
                                      </a:lnTo>
                                      <a:lnTo>
                                        <a:pt x="0" y="728472"/>
                                      </a:lnTo>
                                      <a:close/>
                                    </a:path>
                                    <a:path w="132715" h="1042669">
                                      <a:moveTo>
                                        <a:pt x="0" y="911351"/>
                                      </a:moveTo>
                                      <a:lnTo>
                                        <a:pt x="132588" y="911351"/>
                                      </a:lnTo>
                                      <a:lnTo>
                                        <a:pt x="132588" y="1042415"/>
                                      </a:lnTo>
                                      <a:lnTo>
                                        <a:pt x="0" y="1042415"/>
                                      </a:lnTo>
                                      <a:lnTo>
                                        <a:pt x="0" y="911351"/>
                                      </a:lnTo>
                                      <a:close/>
                                    </a:path>
                                  </a:pathLst>
                                </a:custGeom>
                                <a:ln w="9144">
                                  <a:solidFill>
                                    <a:srgbClr val="231F1F"/>
                                  </a:solidFill>
                                  <a:prstDash val="solid"/>
                                </a:ln>
                              </wps:spPr>
                              <wps:bodyPr wrap="square" lIns="0" tIns="0" rIns="0" bIns="0" rtlCol="0">
                                <a:prstTxWarp prst="textNoShape">
                                  <a:avLst/>
                                </a:prstTxWarp>
                                <a:noAutofit/>
                              </wps:bodyPr>
                            </wps:wsp>
                          </wpg:wgp>
                        </a:graphicData>
                      </a:graphic>
                    </wp:anchor>
                  </w:drawing>
                </mc:Choice>
                <mc:Fallback>
                  <w:pict>
                    <v:group w14:anchorId="7E6350F4" id="Group 2" o:spid="_x0000_s1026" style="position:absolute;margin-left:53.15pt;margin-top:30.1pt;width:11.2pt;height:82.8pt;z-index:-251646464;mso-wrap-distance-left:0;mso-wrap-distance-right:0" coordsize="1422,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">
                      <v:shape id="Graphic 3" o:spid="_x0000_s1027" style="position:absolute;left:45;top:45;width:1327;height:10427;visibility:visible;mso-wrap-style:square;v-text-anchor:top" coordsize="132715,104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" path="m,l132588,r,131063l,131063,,xem,181355r132588,l132588,312419,,312419,,181355xem,364235r132588,l132588,495300,,495300,,364235xem,545591r132588,l132588,678179,,678179,,545591xem,728472r132588,l132588,859535,,859535,,728472xem,911351r132588,l132588,1042415,,1042415,,911351xe" filled="f" strokecolor="#231f1f" strokeweight=".72pt">
                        <v:path arrowok="t"/>
                      </v:shape>
                    </v:group>
                  </w:pict>
                </mc:Fallback>
              </mc:AlternateContent>
            </w:r>
            <w:r w:rsidRPr="0030456C">
              <w:rPr>
                <w:b/>
                <w:color w:val="231F1F"/>
              </w:rPr>
              <w:t>Tier</w:t>
            </w:r>
            <w:r w:rsidRPr="0030456C">
              <w:rPr>
                <w:b/>
                <w:color w:val="231F1F"/>
                <w:spacing w:val="-6"/>
              </w:rPr>
              <w:t xml:space="preserve"> </w:t>
            </w:r>
            <w:r w:rsidRPr="0030456C">
              <w:rPr>
                <w:b/>
                <w:color w:val="231F1F"/>
              </w:rPr>
              <w:t>1</w:t>
            </w:r>
            <w:r w:rsidRPr="0030456C">
              <w:rPr>
                <w:b/>
                <w:color w:val="231F1F"/>
                <w:spacing w:val="-5"/>
              </w:rPr>
              <w:t xml:space="preserve"> </w:t>
            </w:r>
            <w:r w:rsidRPr="0030456C">
              <w:rPr>
                <w:b/>
                <w:color w:val="231F1F"/>
              </w:rPr>
              <w:t>/</w:t>
            </w:r>
            <w:r w:rsidRPr="0030456C">
              <w:rPr>
                <w:b/>
                <w:color w:val="231F1F"/>
                <w:spacing w:val="-1"/>
              </w:rPr>
              <w:t xml:space="preserve"> </w:t>
            </w:r>
            <w:r w:rsidRPr="0030456C">
              <w:rPr>
                <w:b/>
                <w:color w:val="231F1F"/>
              </w:rPr>
              <w:t>Low</w:t>
            </w:r>
            <w:r w:rsidRPr="0030456C">
              <w:rPr>
                <w:b/>
                <w:color w:val="231F1F"/>
                <w:spacing w:val="-5"/>
              </w:rPr>
              <w:t xml:space="preserve"> </w:t>
            </w:r>
            <w:r w:rsidRPr="0030456C">
              <w:rPr>
                <w:b/>
                <w:color w:val="231F1F"/>
                <w:spacing w:val="-4"/>
              </w:rPr>
              <w:t>Risk</w:t>
            </w:r>
          </w:p>
        </w:tc>
        <w:tc>
          <w:tcPr>
            <w:tcW w:w="2388" w:type="dxa"/>
          </w:tcPr>
          <w:p w14:paraId="0EF3CBB1" w14:textId="77777777" w:rsidR="00414F32" w:rsidRPr="0030456C" w:rsidRDefault="009A3D16" w:rsidP="00C33199">
            <w:pPr>
              <w:pStyle w:val="TableParagraph"/>
              <w:tabs>
                <w:tab w:val="left" w:pos="9360"/>
              </w:tabs>
              <w:spacing w:line="276" w:lineRule="exact"/>
              <w:ind w:left="970" w:right="1580" w:hanging="672"/>
              <w:rPr>
                <w:b/>
              </w:rPr>
            </w:pPr>
            <w:r w:rsidRPr="0030456C">
              <w:rPr>
                <w:b/>
                <w:color w:val="231F1F"/>
                <w:spacing w:val="-2"/>
              </w:rPr>
              <w:t>Tier</w:t>
            </w:r>
            <w:r w:rsidRPr="0030456C">
              <w:rPr>
                <w:b/>
                <w:color w:val="231F1F"/>
                <w:spacing w:val="-15"/>
              </w:rPr>
              <w:t xml:space="preserve"> </w:t>
            </w:r>
            <w:r w:rsidRPr="0030456C">
              <w:rPr>
                <w:b/>
                <w:color w:val="231F1F"/>
                <w:spacing w:val="-2"/>
              </w:rPr>
              <w:t>2</w:t>
            </w:r>
            <w:r w:rsidRPr="0030456C">
              <w:rPr>
                <w:b/>
                <w:color w:val="231F1F"/>
                <w:spacing w:val="-13"/>
              </w:rPr>
              <w:t xml:space="preserve"> </w:t>
            </w:r>
            <w:r w:rsidRPr="0030456C">
              <w:rPr>
                <w:b/>
                <w:color w:val="231F1F"/>
                <w:spacing w:val="-2"/>
              </w:rPr>
              <w:t>/</w:t>
            </w:r>
            <w:r w:rsidRPr="0030456C">
              <w:rPr>
                <w:b/>
                <w:color w:val="231F1F"/>
                <w:spacing w:val="-13"/>
              </w:rPr>
              <w:t xml:space="preserve"> </w:t>
            </w:r>
            <w:r w:rsidRPr="0030456C">
              <w:rPr>
                <w:b/>
                <w:color w:val="231F1F"/>
                <w:spacing w:val="-2"/>
              </w:rPr>
              <w:t xml:space="preserve">Moderate </w:t>
            </w:r>
            <w:r w:rsidRPr="0030456C">
              <w:rPr>
                <w:b/>
                <w:color w:val="231F1F"/>
                <w:spacing w:val="-4"/>
              </w:rPr>
              <w:t>Risk</w:t>
            </w:r>
          </w:p>
        </w:tc>
        <w:tc>
          <w:tcPr>
            <w:tcW w:w="2392" w:type="dxa"/>
            <w:gridSpan w:val="3"/>
          </w:tcPr>
          <w:p w14:paraId="0EF3CBB2" w14:textId="77777777" w:rsidR="00414F32" w:rsidRPr="0030456C" w:rsidRDefault="009A3D16" w:rsidP="00C33199">
            <w:pPr>
              <w:pStyle w:val="TableParagraph"/>
              <w:tabs>
                <w:tab w:val="left" w:pos="9360"/>
              </w:tabs>
              <w:spacing w:line="275" w:lineRule="exact"/>
              <w:ind w:left="286" w:right="1580"/>
              <w:rPr>
                <w:b/>
              </w:rPr>
            </w:pPr>
            <w:r w:rsidRPr="0030456C">
              <w:rPr>
                <w:b/>
                <w:color w:val="231F1F"/>
              </w:rPr>
              <w:t>Tier</w:t>
            </w:r>
            <w:r w:rsidRPr="0030456C">
              <w:rPr>
                <w:b/>
                <w:color w:val="231F1F"/>
                <w:spacing w:val="-11"/>
              </w:rPr>
              <w:t xml:space="preserve"> </w:t>
            </w:r>
            <w:r w:rsidRPr="0030456C">
              <w:rPr>
                <w:b/>
                <w:color w:val="231F1F"/>
              </w:rPr>
              <w:t>4</w:t>
            </w:r>
            <w:r w:rsidRPr="0030456C">
              <w:rPr>
                <w:b/>
                <w:color w:val="231F1F"/>
                <w:spacing w:val="-5"/>
              </w:rPr>
              <w:t xml:space="preserve"> </w:t>
            </w:r>
            <w:r w:rsidRPr="0030456C">
              <w:rPr>
                <w:b/>
                <w:color w:val="231F1F"/>
              </w:rPr>
              <w:t>/</w:t>
            </w:r>
            <w:r w:rsidRPr="0030456C">
              <w:rPr>
                <w:b/>
                <w:color w:val="231F1F"/>
                <w:spacing w:val="-1"/>
              </w:rPr>
              <w:t xml:space="preserve"> </w:t>
            </w:r>
            <w:r w:rsidRPr="0030456C">
              <w:rPr>
                <w:b/>
                <w:color w:val="231F1F"/>
              </w:rPr>
              <w:t>High</w:t>
            </w:r>
            <w:r w:rsidRPr="0030456C">
              <w:rPr>
                <w:b/>
                <w:color w:val="231F1F"/>
                <w:spacing w:val="-6"/>
              </w:rPr>
              <w:t xml:space="preserve"> </w:t>
            </w:r>
            <w:r w:rsidRPr="0030456C">
              <w:rPr>
                <w:b/>
                <w:color w:val="231F1F"/>
                <w:spacing w:val="-4"/>
              </w:rPr>
              <w:t>Risk</w:t>
            </w:r>
          </w:p>
        </w:tc>
      </w:tr>
      <w:tr w:rsidR="00414F32" w:rsidRPr="0030456C" w14:paraId="0EF3CBBB" w14:textId="77777777">
        <w:trPr>
          <w:trHeight w:val="275"/>
        </w:trPr>
        <w:tc>
          <w:tcPr>
            <w:tcW w:w="2398" w:type="dxa"/>
          </w:tcPr>
          <w:p w14:paraId="0EF3CBB4" w14:textId="77777777" w:rsidR="00414F32" w:rsidRPr="0030456C" w:rsidRDefault="009A3D16" w:rsidP="00C33199">
            <w:pPr>
              <w:pStyle w:val="TableParagraph"/>
              <w:tabs>
                <w:tab w:val="left" w:pos="9360"/>
              </w:tabs>
              <w:spacing w:line="255" w:lineRule="exact"/>
              <w:ind w:left="32" w:right="1580"/>
              <w:jc w:val="center"/>
            </w:pPr>
            <w:r w:rsidRPr="0030456C">
              <w:rPr>
                <w:color w:val="231F1F"/>
                <w:spacing w:val="-5"/>
              </w:rPr>
              <w:t>5.1</w:t>
            </w:r>
          </w:p>
        </w:tc>
        <w:tc>
          <w:tcPr>
            <w:tcW w:w="2391" w:type="dxa"/>
            <w:gridSpan w:val="3"/>
          </w:tcPr>
          <w:p w14:paraId="0EF3CBB5" w14:textId="77777777" w:rsidR="00414F32" w:rsidRPr="0030456C" w:rsidRDefault="00414F32" w:rsidP="00C33199">
            <w:pPr>
              <w:pStyle w:val="TableParagraph"/>
              <w:tabs>
                <w:tab w:val="left" w:pos="9360"/>
              </w:tabs>
              <w:ind w:right="1580"/>
            </w:pPr>
          </w:p>
        </w:tc>
        <w:tc>
          <w:tcPr>
            <w:tcW w:w="2388" w:type="dxa"/>
          </w:tcPr>
          <w:p w14:paraId="0EF3CBB6" w14:textId="77777777" w:rsidR="00414F32" w:rsidRPr="0030456C" w:rsidRDefault="00414F32" w:rsidP="00C33199">
            <w:pPr>
              <w:pStyle w:val="TableParagraph"/>
              <w:tabs>
                <w:tab w:val="left" w:pos="9360"/>
              </w:tabs>
              <w:ind w:right="1580"/>
              <w:rPr>
                <w:b/>
              </w:rPr>
            </w:pPr>
          </w:p>
          <w:p w14:paraId="0EF3CBB7" w14:textId="77777777" w:rsidR="00414F32" w:rsidRPr="0030456C" w:rsidRDefault="009A3D16" w:rsidP="00C33199">
            <w:pPr>
              <w:pStyle w:val="TableParagraph"/>
              <w:tabs>
                <w:tab w:val="left" w:pos="9360"/>
              </w:tabs>
              <w:spacing w:line="209" w:lineRule="exact"/>
              <w:ind w:left="1090" w:right="1580"/>
            </w:pPr>
            <w:r w:rsidRPr="0030456C">
              <w:rPr>
                <w:noProof/>
                <w:position w:val="-3"/>
              </w:rPr>
              <w:drawing>
                <wp:inline distT="0" distB="0" distL="0" distR="0" wp14:anchorId="0EF3D95C" wp14:editId="0EF3D95D">
                  <wp:extent cx="132873" cy="13287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cstate="print"/>
                          <a:stretch>
                            <a:fillRect/>
                          </a:stretch>
                        </pic:blipFill>
                        <pic:spPr>
                          <a:xfrm>
                            <a:off x="0" y="0"/>
                            <a:ext cx="132873" cy="132873"/>
                          </a:xfrm>
                          <a:prstGeom prst="rect">
                            <a:avLst/>
                          </a:prstGeom>
                        </pic:spPr>
                      </pic:pic>
                    </a:graphicData>
                  </a:graphic>
                </wp:inline>
              </w:drawing>
            </w:r>
          </w:p>
        </w:tc>
        <w:tc>
          <w:tcPr>
            <w:tcW w:w="1111" w:type="dxa"/>
            <w:tcBorders>
              <w:right w:val="single" w:sz="6" w:space="0" w:color="231F1F"/>
            </w:tcBorders>
          </w:tcPr>
          <w:p w14:paraId="0EF3CBB8" w14:textId="77777777" w:rsidR="00414F32" w:rsidRPr="0030456C" w:rsidRDefault="00414F32" w:rsidP="00C33199">
            <w:pPr>
              <w:pStyle w:val="TableParagraph"/>
              <w:tabs>
                <w:tab w:val="left" w:pos="9360"/>
              </w:tabs>
              <w:ind w:right="1580"/>
            </w:pPr>
          </w:p>
        </w:tc>
        <w:tc>
          <w:tcPr>
            <w:tcW w:w="206" w:type="dxa"/>
            <w:tcBorders>
              <w:left w:val="single" w:sz="6" w:space="0" w:color="231F1F"/>
              <w:right w:val="single" w:sz="6" w:space="0" w:color="231F1F"/>
            </w:tcBorders>
          </w:tcPr>
          <w:p w14:paraId="0EF3CBB9" w14:textId="77777777" w:rsidR="00414F32" w:rsidRPr="0030456C" w:rsidRDefault="00414F32" w:rsidP="00C33199">
            <w:pPr>
              <w:pStyle w:val="TableParagraph"/>
              <w:tabs>
                <w:tab w:val="left" w:pos="9360"/>
              </w:tabs>
              <w:ind w:right="1580"/>
            </w:pPr>
          </w:p>
        </w:tc>
        <w:tc>
          <w:tcPr>
            <w:tcW w:w="1075" w:type="dxa"/>
            <w:tcBorders>
              <w:left w:val="single" w:sz="6" w:space="0" w:color="231F1F"/>
            </w:tcBorders>
          </w:tcPr>
          <w:p w14:paraId="0EF3CBBA" w14:textId="77777777" w:rsidR="00414F32" w:rsidRPr="0030456C" w:rsidRDefault="00414F32" w:rsidP="00C33199">
            <w:pPr>
              <w:pStyle w:val="TableParagraph"/>
              <w:tabs>
                <w:tab w:val="left" w:pos="9360"/>
              </w:tabs>
              <w:ind w:right="1580"/>
            </w:pPr>
          </w:p>
        </w:tc>
      </w:tr>
      <w:tr w:rsidR="00414F32" w:rsidRPr="0030456C" w14:paraId="0EF3CBC1" w14:textId="77777777">
        <w:trPr>
          <w:trHeight w:val="275"/>
        </w:trPr>
        <w:tc>
          <w:tcPr>
            <w:tcW w:w="2398" w:type="dxa"/>
          </w:tcPr>
          <w:p w14:paraId="0EF3CBBC" w14:textId="77777777" w:rsidR="00414F32" w:rsidRPr="0030456C" w:rsidRDefault="009A3D16" w:rsidP="00C33199">
            <w:pPr>
              <w:pStyle w:val="TableParagraph"/>
              <w:tabs>
                <w:tab w:val="left" w:pos="9360"/>
              </w:tabs>
              <w:spacing w:line="256" w:lineRule="exact"/>
              <w:ind w:left="32" w:right="1580"/>
              <w:jc w:val="center"/>
            </w:pPr>
            <w:r w:rsidRPr="0030456C">
              <w:rPr>
                <w:color w:val="231F1F"/>
                <w:spacing w:val="-5"/>
              </w:rPr>
              <w:t>5.2</w:t>
            </w:r>
          </w:p>
        </w:tc>
        <w:tc>
          <w:tcPr>
            <w:tcW w:w="2391" w:type="dxa"/>
            <w:gridSpan w:val="3"/>
          </w:tcPr>
          <w:p w14:paraId="0EF3CBBD" w14:textId="77777777" w:rsidR="00414F32" w:rsidRPr="0030456C" w:rsidRDefault="00414F32" w:rsidP="00C33199">
            <w:pPr>
              <w:pStyle w:val="TableParagraph"/>
              <w:tabs>
                <w:tab w:val="left" w:pos="9360"/>
              </w:tabs>
              <w:ind w:right="1580"/>
            </w:pPr>
          </w:p>
        </w:tc>
        <w:tc>
          <w:tcPr>
            <w:tcW w:w="2388" w:type="dxa"/>
          </w:tcPr>
          <w:p w14:paraId="0EF3CBBE" w14:textId="77777777" w:rsidR="00414F32" w:rsidRPr="0030456C" w:rsidRDefault="009A3D16" w:rsidP="00C33199">
            <w:pPr>
              <w:pStyle w:val="TableParagraph"/>
              <w:tabs>
                <w:tab w:val="left" w:pos="9360"/>
              </w:tabs>
              <w:spacing w:line="223" w:lineRule="exact"/>
              <w:ind w:left="1090" w:right="1580"/>
            </w:pPr>
            <w:r w:rsidRPr="0030456C">
              <w:rPr>
                <w:noProof/>
                <w:position w:val="-3"/>
              </w:rPr>
              <w:drawing>
                <wp:inline distT="0" distB="0" distL="0" distR="0" wp14:anchorId="0EF3D95E" wp14:editId="0EF3D95F">
                  <wp:extent cx="144909" cy="14173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cstate="print"/>
                          <a:stretch>
                            <a:fillRect/>
                          </a:stretch>
                        </pic:blipFill>
                        <pic:spPr>
                          <a:xfrm>
                            <a:off x="0" y="0"/>
                            <a:ext cx="144909" cy="141732"/>
                          </a:xfrm>
                          <a:prstGeom prst="rect">
                            <a:avLst/>
                          </a:prstGeom>
                        </pic:spPr>
                      </pic:pic>
                    </a:graphicData>
                  </a:graphic>
                </wp:inline>
              </w:drawing>
            </w:r>
          </w:p>
        </w:tc>
        <w:tc>
          <w:tcPr>
            <w:tcW w:w="2392" w:type="dxa"/>
            <w:gridSpan w:val="3"/>
          </w:tcPr>
          <w:p w14:paraId="0EF3CBBF" w14:textId="77777777" w:rsidR="00414F32" w:rsidRPr="0030456C" w:rsidRDefault="00414F32" w:rsidP="00C33199">
            <w:pPr>
              <w:pStyle w:val="TableParagraph"/>
              <w:tabs>
                <w:tab w:val="left" w:pos="9360"/>
              </w:tabs>
              <w:spacing w:before="3"/>
              <w:ind w:right="1580"/>
              <w:rPr>
                <w:b/>
              </w:rPr>
            </w:pPr>
          </w:p>
          <w:p w14:paraId="0EF3CBC0" w14:textId="77777777" w:rsidR="00414F32" w:rsidRPr="0030456C" w:rsidRDefault="009A3D16" w:rsidP="00C33199">
            <w:pPr>
              <w:pStyle w:val="TableParagraph"/>
              <w:tabs>
                <w:tab w:val="left" w:pos="9360"/>
              </w:tabs>
              <w:spacing w:line="207" w:lineRule="exact"/>
              <w:ind w:left="1095" w:right="1580"/>
            </w:pPr>
            <w:r w:rsidRPr="0030456C">
              <w:rPr>
                <w:noProof/>
                <w:position w:val="-3"/>
              </w:rPr>
              <w:drawing>
                <wp:inline distT="0" distB="0" distL="0" distR="0" wp14:anchorId="0EF3D960" wp14:editId="0EF3D961">
                  <wp:extent cx="131445" cy="13144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cstate="print"/>
                          <a:stretch>
                            <a:fillRect/>
                          </a:stretch>
                        </pic:blipFill>
                        <pic:spPr>
                          <a:xfrm>
                            <a:off x="0" y="0"/>
                            <a:ext cx="131445" cy="131445"/>
                          </a:xfrm>
                          <a:prstGeom prst="rect">
                            <a:avLst/>
                          </a:prstGeom>
                        </pic:spPr>
                      </pic:pic>
                    </a:graphicData>
                  </a:graphic>
                </wp:inline>
              </w:drawing>
            </w:r>
          </w:p>
        </w:tc>
      </w:tr>
      <w:tr w:rsidR="00414F32" w:rsidRPr="0030456C" w14:paraId="0EF3CBC9" w14:textId="77777777">
        <w:trPr>
          <w:trHeight w:val="184"/>
        </w:trPr>
        <w:tc>
          <w:tcPr>
            <w:tcW w:w="2398" w:type="dxa"/>
            <w:vMerge w:val="restart"/>
          </w:tcPr>
          <w:p w14:paraId="0EF3CBC2" w14:textId="77777777" w:rsidR="00414F32" w:rsidRPr="0030456C" w:rsidRDefault="009A3D16" w:rsidP="00C33199">
            <w:pPr>
              <w:pStyle w:val="TableParagraph"/>
              <w:tabs>
                <w:tab w:val="left" w:pos="9360"/>
              </w:tabs>
              <w:spacing w:line="253" w:lineRule="exact"/>
              <w:ind w:left="32" w:right="1580"/>
              <w:jc w:val="center"/>
            </w:pPr>
            <w:r w:rsidRPr="0030456C">
              <w:rPr>
                <w:color w:val="231F1F"/>
                <w:spacing w:val="-5"/>
              </w:rPr>
              <w:t>5.3</w:t>
            </w:r>
          </w:p>
        </w:tc>
        <w:tc>
          <w:tcPr>
            <w:tcW w:w="2391" w:type="dxa"/>
            <w:gridSpan w:val="3"/>
            <w:vMerge w:val="restart"/>
          </w:tcPr>
          <w:p w14:paraId="0EF3CBC3" w14:textId="77777777" w:rsidR="00414F32" w:rsidRPr="0030456C" w:rsidRDefault="00414F32" w:rsidP="00C33199">
            <w:pPr>
              <w:pStyle w:val="TableParagraph"/>
              <w:tabs>
                <w:tab w:val="left" w:pos="9360"/>
              </w:tabs>
              <w:ind w:right="1580"/>
            </w:pPr>
          </w:p>
        </w:tc>
        <w:tc>
          <w:tcPr>
            <w:tcW w:w="2388" w:type="dxa"/>
            <w:vMerge w:val="restart"/>
          </w:tcPr>
          <w:p w14:paraId="0EF3CBC4" w14:textId="77777777" w:rsidR="00414F32" w:rsidRPr="0030456C" w:rsidRDefault="00414F32" w:rsidP="00C33199">
            <w:pPr>
              <w:pStyle w:val="TableParagraph"/>
              <w:tabs>
                <w:tab w:val="left" w:pos="9360"/>
              </w:tabs>
              <w:spacing w:before="1"/>
              <w:ind w:right="1580"/>
              <w:rPr>
                <w:b/>
              </w:rPr>
            </w:pPr>
          </w:p>
          <w:p w14:paraId="0EF3CBC5" w14:textId="77777777" w:rsidR="00414F32" w:rsidRPr="0030456C" w:rsidRDefault="009A3D16" w:rsidP="00C33199">
            <w:pPr>
              <w:pStyle w:val="TableParagraph"/>
              <w:tabs>
                <w:tab w:val="left" w:pos="9360"/>
              </w:tabs>
              <w:spacing w:line="209" w:lineRule="exact"/>
              <w:ind w:left="1090" w:right="1580"/>
            </w:pPr>
            <w:r w:rsidRPr="0030456C">
              <w:rPr>
                <w:noProof/>
                <w:position w:val="-3"/>
              </w:rPr>
              <w:drawing>
                <wp:inline distT="0" distB="0" distL="0" distR="0" wp14:anchorId="0EF3D962" wp14:editId="0EF3D963">
                  <wp:extent cx="134401" cy="13287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134401" cy="132873"/>
                          </a:xfrm>
                          <a:prstGeom prst="rect">
                            <a:avLst/>
                          </a:prstGeom>
                        </pic:spPr>
                      </pic:pic>
                    </a:graphicData>
                  </a:graphic>
                </wp:inline>
              </w:drawing>
            </w:r>
          </w:p>
        </w:tc>
        <w:tc>
          <w:tcPr>
            <w:tcW w:w="1111" w:type="dxa"/>
            <w:tcBorders>
              <w:bottom w:val="nil"/>
              <w:right w:val="single" w:sz="6" w:space="0" w:color="231F1F"/>
            </w:tcBorders>
          </w:tcPr>
          <w:p w14:paraId="0EF3CBC6" w14:textId="77777777" w:rsidR="00414F32" w:rsidRPr="0030456C" w:rsidRDefault="00414F32" w:rsidP="00C33199">
            <w:pPr>
              <w:pStyle w:val="TableParagraph"/>
              <w:tabs>
                <w:tab w:val="left" w:pos="9360"/>
              </w:tabs>
              <w:ind w:right="1580"/>
            </w:pPr>
          </w:p>
        </w:tc>
        <w:tc>
          <w:tcPr>
            <w:tcW w:w="206" w:type="dxa"/>
            <w:tcBorders>
              <w:left w:val="single" w:sz="6" w:space="0" w:color="231F1F"/>
              <w:bottom w:val="single" w:sz="6" w:space="0" w:color="231F1F"/>
              <w:right w:val="single" w:sz="6" w:space="0" w:color="231F1F"/>
            </w:tcBorders>
          </w:tcPr>
          <w:p w14:paraId="0EF3CBC7" w14:textId="77777777" w:rsidR="00414F32" w:rsidRPr="0030456C" w:rsidRDefault="00414F32" w:rsidP="00C33199">
            <w:pPr>
              <w:pStyle w:val="TableParagraph"/>
              <w:tabs>
                <w:tab w:val="left" w:pos="9360"/>
              </w:tabs>
              <w:ind w:right="1580"/>
            </w:pPr>
          </w:p>
        </w:tc>
        <w:tc>
          <w:tcPr>
            <w:tcW w:w="1075" w:type="dxa"/>
            <w:tcBorders>
              <w:left w:val="single" w:sz="6" w:space="0" w:color="231F1F"/>
              <w:bottom w:val="nil"/>
            </w:tcBorders>
          </w:tcPr>
          <w:p w14:paraId="0EF3CBC8" w14:textId="77777777" w:rsidR="00414F32" w:rsidRPr="0030456C" w:rsidRDefault="00414F32" w:rsidP="00C33199">
            <w:pPr>
              <w:pStyle w:val="TableParagraph"/>
              <w:tabs>
                <w:tab w:val="left" w:pos="9360"/>
              </w:tabs>
              <w:ind w:right="1580"/>
            </w:pPr>
          </w:p>
        </w:tc>
      </w:tr>
      <w:tr w:rsidR="00414F32" w:rsidRPr="0030456C" w14:paraId="0EF3CBCE" w14:textId="77777777">
        <w:trPr>
          <w:trHeight w:val="73"/>
        </w:trPr>
        <w:tc>
          <w:tcPr>
            <w:tcW w:w="2398" w:type="dxa"/>
            <w:vMerge/>
            <w:tcBorders>
              <w:top w:val="nil"/>
            </w:tcBorders>
          </w:tcPr>
          <w:p w14:paraId="0EF3CBCA" w14:textId="77777777" w:rsidR="00414F32" w:rsidRPr="0030456C" w:rsidRDefault="00414F32" w:rsidP="00C33199">
            <w:pPr>
              <w:tabs>
                <w:tab w:val="left" w:pos="9360"/>
              </w:tabs>
              <w:ind w:right="1580"/>
            </w:pPr>
          </w:p>
        </w:tc>
        <w:tc>
          <w:tcPr>
            <w:tcW w:w="2391" w:type="dxa"/>
            <w:gridSpan w:val="3"/>
            <w:vMerge/>
            <w:tcBorders>
              <w:top w:val="nil"/>
            </w:tcBorders>
          </w:tcPr>
          <w:p w14:paraId="0EF3CBCB" w14:textId="77777777" w:rsidR="00414F32" w:rsidRPr="0030456C" w:rsidRDefault="00414F32" w:rsidP="00C33199">
            <w:pPr>
              <w:tabs>
                <w:tab w:val="left" w:pos="9360"/>
              </w:tabs>
              <w:ind w:right="1580"/>
            </w:pPr>
          </w:p>
        </w:tc>
        <w:tc>
          <w:tcPr>
            <w:tcW w:w="2388" w:type="dxa"/>
            <w:vMerge/>
            <w:tcBorders>
              <w:top w:val="nil"/>
            </w:tcBorders>
          </w:tcPr>
          <w:p w14:paraId="0EF3CBCC" w14:textId="77777777" w:rsidR="00414F32" w:rsidRPr="0030456C" w:rsidRDefault="00414F32" w:rsidP="00C33199">
            <w:pPr>
              <w:tabs>
                <w:tab w:val="left" w:pos="9360"/>
              </w:tabs>
              <w:ind w:right="1580"/>
            </w:pPr>
          </w:p>
        </w:tc>
        <w:tc>
          <w:tcPr>
            <w:tcW w:w="2392" w:type="dxa"/>
            <w:gridSpan w:val="3"/>
            <w:tcBorders>
              <w:top w:val="nil"/>
            </w:tcBorders>
          </w:tcPr>
          <w:p w14:paraId="0EF3CBCD" w14:textId="77777777" w:rsidR="00414F32" w:rsidRPr="0030456C" w:rsidRDefault="00414F32" w:rsidP="00C33199">
            <w:pPr>
              <w:pStyle w:val="TableParagraph"/>
              <w:tabs>
                <w:tab w:val="left" w:pos="9360"/>
              </w:tabs>
              <w:ind w:right="1580"/>
            </w:pPr>
          </w:p>
        </w:tc>
      </w:tr>
      <w:tr w:rsidR="00414F32" w:rsidRPr="0030456C" w14:paraId="0EF3CBD5" w14:textId="77777777">
        <w:trPr>
          <w:trHeight w:val="275"/>
        </w:trPr>
        <w:tc>
          <w:tcPr>
            <w:tcW w:w="2398" w:type="dxa"/>
          </w:tcPr>
          <w:p w14:paraId="0EF3CBCF" w14:textId="77777777" w:rsidR="00414F32" w:rsidRPr="0030456C" w:rsidRDefault="009A3D16" w:rsidP="00C33199">
            <w:pPr>
              <w:pStyle w:val="TableParagraph"/>
              <w:tabs>
                <w:tab w:val="left" w:pos="9360"/>
              </w:tabs>
              <w:spacing w:line="256" w:lineRule="exact"/>
              <w:ind w:left="32" w:right="1580"/>
              <w:jc w:val="center"/>
            </w:pPr>
            <w:r w:rsidRPr="0030456C">
              <w:rPr>
                <w:color w:val="231F1F"/>
                <w:spacing w:val="-5"/>
              </w:rPr>
              <w:t>5.4</w:t>
            </w:r>
          </w:p>
        </w:tc>
        <w:tc>
          <w:tcPr>
            <w:tcW w:w="2391" w:type="dxa"/>
            <w:gridSpan w:val="3"/>
          </w:tcPr>
          <w:p w14:paraId="0EF3CBD0" w14:textId="77777777" w:rsidR="00414F32" w:rsidRPr="0030456C" w:rsidRDefault="00414F32" w:rsidP="00C33199">
            <w:pPr>
              <w:pStyle w:val="TableParagraph"/>
              <w:tabs>
                <w:tab w:val="left" w:pos="9360"/>
              </w:tabs>
              <w:ind w:right="1580"/>
            </w:pPr>
          </w:p>
        </w:tc>
        <w:tc>
          <w:tcPr>
            <w:tcW w:w="2388" w:type="dxa"/>
          </w:tcPr>
          <w:p w14:paraId="0EF3CBD1" w14:textId="77777777" w:rsidR="00414F32" w:rsidRPr="0030456C" w:rsidRDefault="00414F32" w:rsidP="00C33199">
            <w:pPr>
              <w:pStyle w:val="TableParagraph"/>
              <w:tabs>
                <w:tab w:val="left" w:pos="9360"/>
              </w:tabs>
              <w:spacing w:before="3"/>
              <w:ind w:right="1580"/>
              <w:rPr>
                <w:b/>
              </w:rPr>
            </w:pPr>
          </w:p>
          <w:p w14:paraId="0EF3CBD2" w14:textId="77777777" w:rsidR="00414F32" w:rsidRPr="0030456C" w:rsidRDefault="009A3D16" w:rsidP="00C33199">
            <w:pPr>
              <w:pStyle w:val="TableParagraph"/>
              <w:tabs>
                <w:tab w:val="left" w:pos="9360"/>
              </w:tabs>
              <w:spacing w:line="207" w:lineRule="exact"/>
              <w:ind w:left="1090" w:right="1580"/>
            </w:pPr>
            <w:r w:rsidRPr="0030456C">
              <w:rPr>
                <w:noProof/>
                <w:position w:val="-3"/>
              </w:rPr>
              <w:drawing>
                <wp:inline distT="0" distB="0" distL="0" distR="0" wp14:anchorId="0EF3D964" wp14:editId="0EF3D965">
                  <wp:extent cx="146729" cy="13144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146729" cy="131445"/>
                          </a:xfrm>
                          <a:prstGeom prst="rect">
                            <a:avLst/>
                          </a:prstGeom>
                        </pic:spPr>
                      </pic:pic>
                    </a:graphicData>
                  </a:graphic>
                </wp:inline>
              </w:drawing>
            </w:r>
          </w:p>
        </w:tc>
        <w:tc>
          <w:tcPr>
            <w:tcW w:w="2392" w:type="dxa"/>
            <w:gridSpan w:val="3"/>
          </w:tcPr>
          <w:p w14:paraId="0EF3CBD3" w14:textId="77777777" w:rsidR="00414F32" w:rsidRPr="0030456C" w:rsidRDefault="00414F32" w:rsidP="00C33199">
            <w:pPr>
              <w:pStyle w:val="TableParagraph"/>
              <w:tabs>
                <w:tab w:val="left" w:pos="9360"/>
              </w:tabs>
              <w:spacing w:before="3"/>
              <w:ind w:right="1580"/>
              <w:rPr>
                <w:b/>
              </w:rPr>
            </w:pPr>
          </w:p>
          <w:p w14:paraId="0EF3CBD4" w14:textId="77777777" w:rsidR="00414F32" w:rsidRPr="0030456C" w:rsidRDefault="009A3D16" w:rsidP="00C33199">
            <w:pPr>
              <w:pStyle w:val="TableParagraph"/>
              <w:tabs>
                <w:tab w:val="left" w:pos="9360"/>
              </w:tabs>
              <w:spacing w:line="207" w:lineRule="exact"/>
              <w:ind w:left="1095" w:right="1580"/>
            </w:pPr>
            <w:r w:rsidRPr="0030456C">
              <w:rPr>
                <w:noProof/>
                <w:position w:val="-3"/>
              </w:rPr>
              <w:drawing>
                <wp:inline distT="0" distB="0" distL="0" distR="0" wp14:anchorId="0EF3D966" wp14:editId="0EF3D967">
                  <wp:extent cx="146729" cy="13144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146729" cy="131445"/>
                          </a:xfrm>
                          <a:prstGeom prst="rect">
                            <a:avLst/>
                          </a:prstGeom>
                        </pic:spPr>
                      </pic:pic>
                    </a:graphicData>
                  </a:graphic>
                </wp:inline>
              </w:drawing>
            </w:r>
          </w:p>
        </w:tc>
      </w:tr>
      <w:tr w:rsidR="00414F32" w:rsidRPr="0030456C" w14:paraId="0EF3CBDC" w14:textId="77777777">
        <w:trPr>
          <w:trHeight w:val="275"/>
        </w:trPr>
        <w:tc>
          <w:tcPr>
            <w:tcW w:w="2398" w:type="dxa"/>
          </w:tcPr>
          <w:p w14:paraId="0EF3CBD6" w14:textId="77777777" w:rsidR="00414F32" w:rsidRPr="0030456C" w:rsidRDefault="009A3D16" w:rsidP="00C33199">
            <w:pPr>
              <w:pStyle w:val="TableParagraph"/>
              <w:tabs>
                <w:tab w:val="left" w:pos="9360"/>
              </w:tabs>
              <w:spacing w:line="256" w:lineRule="exact"/>
              <w:ind w:left="32" w:right="1580"/>
              <w:jc w:val="center"/>
            </w:pPr>
            <w:r w:rsidRPr="0030456C">
              <w:rPr>
                <w:color w:val="231F1F"/>
                <w:spacing w:val="-5"/>
              </w:rPr>
              <w:t>5.5</w:t>
            </w:r>
          </w:p>
        </w:tc>
        <w:tc>
          <w:tcPr>
            <w:tcW w:w="2391" w:type="dxa"/>
            <w:gridSpan w:val="3"/>
          </w:tcPr>
          <w:p w14:paraId="0EF3CBD7" w14:textId="77777777" w:rsidR="00414F32" w:rsidRPr="0030456C" w:rsidRDefault="00414F32" w:rsidP="00C33199">
            <w:pPr>
              <w:pStyle w:val="TableParagraph"/>
              <w:tabs>
                <w:tab w:val="left" w:pos="9360"/>
              </w:tabs>
              <w:ind w:right="1580"/>
            </w:pPr>
          </w:p>
        </w:tc>
        <w:tc>
          <w:tcPr>
            <w:tcW w:w="2388" w:type="dxa"/>
          </w:tcPr>
          <w:p w14:paraId="0EF3CBD8" w14:textId="77777777" w:rsidR="00414F32" w:rsidRPr="0030456C" w:rsidRDefault="00414F32" w:rsidP="00C33199">
            <w:pPr>
              <w:pStyle w:val="TableParagraph"/>
              <w:tabs>
                <w:tab w:val="left" w:pos="9360"/>
              </w:tabs>
              <w:spacing w:before="3"/>
              <w:ind w:right="1580"/>
              <w:rPr>
                <w:b/>
              </w:rPr>
            </w:pPr>
          </w:p>
          <w:p w14:paraId="0EF3CBD9" w14:textId="77777777" w:rsidR="00414F32" w:rsidRPr="0030456C" w:rsidRDefault="009A3D16" w:rsidP="00C33199">
            <w:pPr>
              <w:pStyle w:val="TableParagraph"/>
              <w:tabs>
                <w:tab w:val="left" w:pos="9360"/>
              </w:tabs>
              <w:spacing w:line="202" w:lineRule="exact"/>
              <w:ind w:left="1090" w:right="1580"/>
            </w:pPr>
            <w:r w:rsidRPr="0030456C">
              <w:rPr>
                <w:noProof/>
                <w:position w:val="-3"/>
              </w:rPr>
              <w:drawing>
                <wp:inline distT="0" distB="0" distL="0" distR="0" wp14:anchorId="0EF3D968" wp14:editId="0EF3D969">
                  <wp:extent cx="130100" cy="128587"/>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130100" cy="128587"/>
                          </a:xfrm>
                          <a:prstGeom prst="rect">
                            <a:avLst/>
                          </a:prstGeom>
                        </pic:spPr>
                      </pic:pic>
                    </a:graphicData>
                  </a:graphic>
                </wp:inline>
              </w:drawing>
            </w:r>
          </w:p>
        </w:tc>
        <w:tc>
          <w:tcPr>
            <w:tcW w:w="2392" w:type="dxa"/>
            <w:gridSpan w:val="3"/>
          </w:tcPr>
          <w:p w14:paraId="0EF3CBDA" w14:textId="77777777" w:rsidR="00414F32" w:rsidRPr="0030456C" w:rsidRDefault="00414F32" w:rsidP="00C33199">
            <w:pPr>
              <w:pStyle w:val="TableParagraph"/>
              <w:tabs>
                <w:tab w:val="left" w:pos="9360"/>
              </w:tabs>
              <w:spacing w:before="3"/>
              <w:ind w:right="1580"/>
              <w:rPr>
                <w:b/>
              </w:rPr>
            </w:pPr>
          </w:p>
          <w:p w14:paraId="0EF3CBDB" w14:textId="77777777" w:rsidR="00414F32" w:rsidRPr="0030456C" w:rsidRDefault="009A3D16" w:rsidP="00C33199">
            <w:pPr>
              <w:pStyle w:val="TableParagraph"/>
              <w:tabs>
                <w:tab w:val="left" w:pos="9360"/>
              </w:tabs>
              <w:spacing w:line="207" w:lineRule="exact"/>
              <w:ind w:left="1095" w:right="1580"/>
            </w:pPr>
            <w:r w:rsidRPr="0030456C">
              <w:rPr>
                <w:noProof/>
                <w:position w:val="-3"/>
              </w:rPr>
              <w:drawing>
                <wp:inline distT="0" distB="0" distL="0" distR="0" wp14:anchorId="0EF3D96A" wp14:editId="0EF3D96B">
                  <wp:extent cx="131445" cy="13144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131445" cy="131445"/>
                          </a:xfrm>
                          <a:prstGeom prst="rect">
                            <a:avLst/>
                          </a:prstGeom>
                        </pic:spPr>
                      </pic:pic>
                    </a:graphicData>
                  </a:graphic>
                </wp:inline>
              </w:drawing>
            </w:r>
          </w:p>
        </w:tc>
      </w:tr>
      <w:tr w:rsidR="00414F32" w:rsidRPr="0030456C" w14:paraId="0EF3CBE3" w14:textId="77777777">
        <w:trPr>
          <w:trHeight w:val="275"/>
        </w:trPr>
        <w:tc>
          <w:tcPr>
            <w:tcW w:w="2398" w:type="dxa"/>
          </w:tcPr>
          <w:p w14:paraId="0EF3CBDD" w14:textId="77777777" w:rsidR="00414F32" w:rsidRPr="0030456C" w:rsidRDefault="009A3D16" w:rsidP="00C33199">
            <w:pPr>
              <w:pStyle w:val="TableParagraph"/>
              <w:tabs>
                <w:tab w:val="left" w:pos="9360"/>
              </w:tabs>
              <w:spacing w:line="256" w:lineRule="exact"/>
              <w:ind w:left="32" w:right="1580"/>
              <w:jc w:val="center"/>
            </w:pPr>
            <w:r w:rsidRPr="0030456C">
              <w:rPr>
                <w:color w:val="231F1F"/>
                <w:spacing w:val="-5"/>
              </w:rPr>
              <w:t>5.6</w:t>
            </w:r>
          </w:p>
        </w:tc>
        <w:tc>
          <w:tcPr>
            <w:tcW w:w="2391" w:type="dxa"/>
            <w:gridSpan w:val="3"/>
          </w:tcPr>
          <w:p w14:paraId="0EF3CBDE" w14:textId="77777777" w:rsidR="00414F32" w:rsidRPr="0030456C" w:rsidRDefault="00414F32" w:rsidP="00C33199">
            <w:pPr>
              <w:pStyle w:val="TableParagraph"/>
              <w:tabs>
                <w:tab w:val="left" w:pos="9360"/>
              </w:tabs>
              <w:ind w:right="1580"/>
            </w:pPr>
          </w:p>
        </w:tc>
        <w:tc>
          <w:tcPr>
            <w:tcW w:w="2388" w:type="dxa"/>
          </w:tcPr>
          <w:p w14:paraId="0EF3CBDF" w14:textId="77777777" w:rsidR="00414F32" w:rsidRPr="0030456C" w:rsidRDefault="00414F32" w:rsidP="00C33199">
            <w:pPr>
              <w:pStyle w:val="TableParagraph"/>
              <w:tabs>
                <w:tab w:val="left" w:pos="9360"/>
              </w:tabs>
              <w:spacing w:before="1"/>
              <w:ind w:right="1580"/>
              <w:rPr>
                <w:b/>
              </w:rPr>
            </w:pPr>
          </w:p>
          <w:p w14:paraId="0EF3CBE0" w14:textId="77777777" w:rsidR="00414F32" w:rsidRPr="0030456C" w:rsidRDefault="009A3D16" w:rsidP="00C33199">
            <w:pPr>
              <w:pStyle w:val="TableParagraph"/>
              <w:tabs>
                <w:tab w:val="left" w:pos="9360"/>
              </w:tabs>
              <w:spacing w:line="207" w:lineRule="exact"/>
              <w:ind w:left="1090" w:right="1580"/>
            </w:pPr>
            <w:r w:rsidRPr="0030456C">
              <w:rPr>
                <w:noProof/>
                <w:position w:val="-3"/>
              </w:rPr>
              <w:drawing>
                <wp:inline distT="0" distB="0" distL="0" distR="0" wp14:anchorId="0EF3D96C" wp14:editId="0EF3D96D">
                  <wp:extent cx="131444" cy="13144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131444" cy="131445"/>
                          </a:xfrm>
                          <a:prstGeom prst="rect">
                            <a:avLst/>
                          </a:prstGeom>
                        </pic:spPr>
                      </pic:pic>
                    </a:graphicData>
                  </a:graphic>
                </wp:inline>
              </w:drawing>
            </w:r>
          </w:p>
        </w:tc>
        <w:tc>
          <w:tcPr>
            <w:tcW w:w="2392" w:type="dxa"/>
            <w:gridSpan w:val="3"/>
          </w:tcPr>
          <w:p w14:paraId="0EF3CBE1" w14:textId="77777777" w:rsidR="00414F32" w:rsidRPr="0030456C" w:rsidRDefault="00414F32" w:rsidP="00C33199">
            <w:pPr>
              <w:pStyle w:val="TableParagraph"/>
              <w:tabs>
                <w:tab w:val="left" w:pos="9360"/>
              </w:tabs>
              <w:spacing w:before="1"/>
              <w:ind w:right="1580"/>
              <w:rPr>
                <w:b/>
              </w:rPr>
            </w:pPr>
          </w:p>
          <w:p w14:paraId="0EF3CBE2" w14:textId="77777777" w:rsidR="00414F32" w:rsidRPr="0030456C" w:rsidRDefault="009A3D16" w:rsidP="00C33199">
            <w:pPr>
              <w:pStyle w:val="TableParagraph"/>
              <w:tabs>
                <w:tab w:val="left" w:pos="9360"/>
              </w:tabs>
              <w:spacing w:line="207" w:lineRule="exact"/>
              <w:ind w:left="1095" w:right="1580"/>
            </w:pPr>
            <w:r w:rsidRPr="0030456C">
              <w:rPr>
                <w:noProof/>
                <w:position w:val="-3"/>
              </w:rPr>
              <w:drawing>
                <wp:inline distT="0" distB="0" distL="0" distR="0" wp14:anchorId="0EF3D96E" wp14:editId="0EF3D96F">
                  <wp:extent cx="131445" cy="13144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131445" cy="131445"/>
                          </a:xfrm>
                          <a:prstGeom prst="rect">
                            <a:avLst/>
                          </a:prstGeom>
                        </pic:spPr>
                      </pic:pic>
                    </a:graphicData>
                  </a:graphic>
                </wp:inline>
              </w:drawing>
            </w:r>
          </w:p>
        </w:tc>
      </w:tr>
      <w:tr w:rsidR="00414F32" w:rsidRPr="0030456C" w14:paraId="0EF3CBEC" w14:textId="77777777">
        <w:trPr>
          <w:trHeight w:val="273"/>
        </w:trPr>
        <w:tc>
          <w:tcPr>
            <w:tcW w:w="2398" w:type="dxa"/>
          </w:tcPr>
          <w:p w14:paraId="0EF3CBE4" w14:textId="77777777" w:rsidR="00414F32" w:rsidRPr="0030456C" w:rsidRDefault="009A3D16" w:rsidP="00C33199">
            <w:pPr>
              <w:pStyle w:val="TableParagraph"/>
              <w:tabs>
                <w:tab w:val="left" w:pos="9360"/>
              </w:tabs>
              <w:spacing w:line="253" w:lineRule="exact"/>
              <w:ind w:left="32" w:right="1580"/>
              <w:jc w:val="center"/>
            </w:pPr>
            <w:r w:rsidRPr="0030456C">
              <w:rPr>
                <w:color w:val="231F1F"/>
                <w:spacing w:val="-5"/>
              </w:rPr>
              <w:t>5.7</w:t>
            </w:r>
          </w:p>
        </w:tc>
        <w:tc>
          <w:tcPr>
            <w:tcW w:w="1071" w:type="dxa"/>
            <w:tcBorders>
              <w:right w:val="single" w:sz="6" w:space="0" w:color="231F1F"/>
            </w:tcBorders>
          </w:tcPr>
          <w:p w14:paraId="0EF3CBE5" w14:textId="77777777" w:rsidR="00414F32" w:rsidRPr="0030456C" w:rsidRDefault="00414F32" w:rsidP="00C33199">
            <w:pPr>
              <w:pStyle w:val="TableParagraph"/>
              <w:tabs>
                <w:tab w:val="left" w:pos="9360"/>
              </w:tabs>
              <w:ind w:right="1580"/>
            </w:pPr>
          </w:p>
        </w:tc>
        <w:tc>
          <w:tcPr>
            <w:tcW w:w="209" w:type="dxa"/>
            <w:tcBorders>
              <w:left w:val="single" w:sz="6" w:space="0" w:color="231F1F"/>
              <w:right w:val="single" w:sz="6" w:space="0" w:color="231F1F"/>
            </w:tcBorders>
          </w:tcPr>
          <w:p w14:paraId="0EF3CBE6" w14:textId="77777777" w:rsidR="00414F32" w:rsidRPr="0030456C" w:rsidRDefault="00414F32" w:rsidP="00C33199">
            <w:pPr>
              <w:pStyle w:val="TableParagraph"/>
              <w:tabs>
                <w:tab w:val="left" w:pos="9360"/>
              </w:tabs>
              <w:ind w:right="1580"/>
            </w:pPr>
          </w:p>
        </w:tc>
        <w:tc>
          <w:tcPr>
            <w:tcW w:w="1111" w:type="dxa"/>
            <w:tcBorders>
              <w:left w:val="single" w:sz="6" w:space="0" w:color="231F1F"/>
            </w:tcBorders>
          </w:tcPr>
          <w:p w14:paraId="0EF3CBE7" w14:textId="77777777" w:rsidR="00414F32" w:rsidRPr="0030456C" w:rsidRDefault="00414F32" w:rsidP="00C33199">
            <w:pPr>
              <w:pStyle w:val="TableParagraph"/>
              <w:tabs>
                <w:tab w:val="left" w:pos="9360"/>
              </w:tabs>
              <w:ind w:right="1580"/>
            </w:pPr>
          </w:p>
        </w:tc>
        <w:tc>
          <w:tcPr>
            <w:tcW w:w="2388" w:type="dxa"/>
          </w:tcPr>
          <w:p w14:paraId="0EF3CBE8" w14:textId="77777777" w:rsidR="00414F32" w:rsidRPr="0030456C" w:rsidRDefault="00414F32" w:rsidP="00C33199">
            <w:pPr>
              <w:pStyle w:val="TableParagraph"/>
              <w:tabs>
                <w:tab w:val="left" w:pos="9360"/>
              </w:tabs>
              <w:spacing w:before="1"/>
              <w:ind w:right="1580"/>
              <w:rPr>
                <w:b/>
              </w:rPr>
            </w:pPr>
          </w:p>
          <w:p w14:paraId="0EF3CBE9" w14:textId="77777777" w:rsidR="00414F32" w:rsidRPr="0030456C" w:rsidRDefault="009A3D16" w:rsidP="00C33199">
            <w:pPr>
              <w:pStyle w:val="TableParagraph"/>
              <w:tabs>
                <w:tab w:val="left" w:pos="9360"/>
              </w:tabs>
              <w:spacing w:line="207" w:lineRule="exact"/>
              <w:ind w:left="1090" w:right="1580"/>
            </w:pPr>
            <w:r w:rsidRPr="0030456C">
              <w:rPr>
                <w:noProof/>
                <w:position w:val="-3"/>
              </w:rPr>
              <w:drawing>
                <wp:inline distT="0" distB="0" distL="0" distR="0" wp14:anchorId="0EF3D970" wp14:editId="0EF3D971">
                  <wp:extent cx="146729" cy="13144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146729" cy="131445"/>
                          </a:xfrm>
                          <a:prstGeom prst="rect">
                            <a:avLst/>
                          </a:prstGeom>
                        </pic:spPr>
                      </pic:pic>
                    </a:graphicData>
                  </a:graphic>
                </wp:inline>
              </w:drawing>
            </w:r>
          </w:p>
        </w:tc>
        <w:tc>
          <w:tcPr>
            <w:tcW w:w="2392" w:type="dxa"/>
            <w:gridSpan w:val="3"/>
          </w:tcPr>
          <w:p w14:paraId="0EF3CBEA" w14:textId="77777777" w:rsidR="00414F32" w:rsidRPr="0030456C" w:rsidRDefault="00414F32" w:rsidP="00C33199">
            <w:pPr>
              <w:pStyle w:val="TableParagraph"/>
              <w:tabs>
                <w:tab w:val="left" w:pos="9360"/>
              </w:tabs>
              <w:spacing w:before="1"/>
              <w:ind w:right="1580"/>
              <w:rPr>
                <w:b/>
              </w:rPr>
            </w:pPr>
          </w:p>
          <w:p w14:paraId="0EF3CBEB" w14:textId="77777777" w:rsidR="00414F32" w:rsidRPr="0030456C" w:rsidRDefault="009A3D16" w:rsidP="00C33199">
            <w:pPr>
              <w:pStyle w:val="TableParagraph"/>
              <w:tabs>
                <w:tab w:val="left" w:pos="9360"/>
              </w:tabs>
              <w:spacing w:line="207" w:lineRule="exact"/>
              <w:ind w:left="1095" w:right="1580"/>
            </w:pPr>
            <w:r w:rsidRPr="0030456C">
              <w:rPr>
                <w:noProof/>
                <w:position w:val="-3"/>
              </w:rPr>
              <w:drawing>
                <wp:inline distT="0" distB="0" distL="0" distR="0" wp14:anchorId="0EF3D972" wp14:editId="0EF3D973">
                  <wp:extent cx="146729" cy="13144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146729" cy="131445"/>
                          </a:xfrm>
                          <a:prstGeom prst="rect">
                            <a:avLst/>
                          </a:prstGeom>
                        </pic:spPr>
                      </pic:pic>
                    </a:graphicData>
                  </a:graphic>
                </wp:inline>
              </w:drawing>
            </w:r>
          </w:p>
        </w:tc>
      </w:tr>
      <w:tr w:rsidR="00414F32" w:rsidRPr="0030456C" w14:paraId="0EF3CBF5" w14:textId="77777777">
        <w:trPr>
          <w:trHeight w:val="275"/>
        </w:trPr>
        <w:tc>
          <w:tcPr>
            <w:tcW w:w="2398" w:type="dxa"/>
          </w:tcPr>
          <w:p w14:paraId="0EF3CBED" w14:textId="77777777" w:rsidR="00414F32" w:rsidRPr="0030456C" w:rsidRDefault="009A3D16" w:rsidP="00C33199">
            <w:pPr>
              <w:pStyle w:val="TableParagraph"/>
              <w:tabs>
                <w:tab w:val="left" w:pos="9360"/>
              </w:tabs>
              <w:spacing w:line="256" w:lineRule="exact"/>
              <w:ind w:left="32" w:right="1580"/>
              <w:jc w:val="center"/>
            </w:pPr>
            <w:r w:rsidRPr="0030456C">
              <w:rPr>
                <w:color w:val="231F1F"/>
                <w:spacing w:val="-5"/>
              </w:rPr>
              <w:t>5.8</w:t>
            </w:r>
          </w:p>
        </w:tc>
        <w:tc>
          <w:tcPr>
            <w:tcW w:w="1071" w:type="dxa"/>
            <w:tcBorders>
              <w:right w:val="single" w:sz="6" w:space="0" w:color="231F1F"/>
            </w:tcBorders>
          </w:tcPr>
          <w:p w14:paraId="0EF3CBEE" w14:textId="77777777" w:rsidR="00414F32" w:rsidRPr="0030456C" w:rsidRDefault="00414F32" w:rsidP="00C33199">
            <w:pPr>
              <w:pStyle w:val="TableParagraph"/>
              <w:tabs>
                <w:tab w:val="left" w:pos="9360"/>
              </w:tabs>
              <w:ind w:right="1580"/>
            </w:pPr>
          </w:p>
        </w:tc>
        <w:tc>
          <w:tcPr>
            <w:tcW w:w="209" w:type="dxa"/>
            <w:tcBorders>
              <w:left w:val="single" w:sz="6" w:space="0" w:color="231F1F"/>
              <w:right w:val="single" w:sz="6" w:space="0" w:color="231F1F"/>
            </w:tcBorders>
          </w:tcPr>
          <w:p w14:paraId="0EF3CBEF" w14:textId="77777777" w:rsidR="00414F32" w:rsidRPr="0030456C" w:rsidRDefault="00414F32" w:rsidP="00C33199">
            <w:pPr>
              <w:pStyle w:val="TableParagraph"/>
              <w:tabs>
                <w:tab w:val="left" w:pos="9360"/>
              </w:tabs>
              <w:ind w:right="1580"/>
            </w:pPr>
          </w:p>
        </w:tc>
        <w:tc>
          <w:tcPr>
            <w:tcW w:w="1111" w:type="dxa"/>
            <w:tcBorders>
              <w:left w:val="single" w:sz="6" w:space="0" w:color="231F1F"/>
            </w:tcBorders>
          </w:tcPr>
          <w:p w14:paraId="0EF3CBF0" w14:textId="77777777" w:rsidR="00414F32" w:rsidRPr="0030456C" w:rsidRDefault="00414F32" w:rsidP="00C33199">
            <w:pPr>
              <w:pStyle w:val="TableParagraph"/>
              <w:tabs>
                <w:tab w:val="left" w:pos="9360"/>
              </w:tabs>
              <w:ind w:right="1580"/>
            </w:pPr>
          </w:p>
        </w:tc>
        <w:tc>
          <w:tcPr>
            <w:tcW w:w="2388" w:type="dxa"/>
          </w:tcPr>
          <w:p w14:paraId="0EF3CBF1" w14:textId="77777777" w:rsidR="00414F32" w:rsidRPr="0030456C" w:rsidRDefault="00414F32" w:rsidP="00C33199">
            <w:pPr>
              <w:pStyle w:val="TableParagraph"/>
              <w:tabs>
                <w:tab w:val="left" w:pos="9360"/>
              </w:tabs>
              <w:spacing w:before="3"/>
              <w:ind w:right="1580"/>
              <w:rPr>
                <w:b/>
              </w:rPr>
            </w:pPr>
          </w:p>
          <w:p w14:paraId="0EF3CBF2" w14:textId="77777777" w:rsidR="00414F32" w:rsidRPr="0030456C" w:rsidRDefault="009A3D16" w:rsidP="00C33199">
            <w:pPr>
              <w:pStyle w:val="TableParagraph"/>
              <w:tabs>
                <w:tab w:val="left" w:pos="9360"/>
              </w:tabs>
              <w:spacing w:line="209" w:lineRule="exact"/>
              <w:ind w:left="1090" w:right="1580"/>
            </w:pPr>
            <w:r w:rsidRPr="0030456C">
              <w:rPr>
                <w:noProof/>
                <w:position w:val="-3"/>
              </w:rPr>
              <w:drawing>
                <wp:inline distT="0" distB="0" distL="0" distR="0" wp14:anchorId="0EF3D974" wp14:editId="0EF3D975">
                  <wp:extent cx="134401" cy="132873"/>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134401" cy="132873"/>
                          </a:xfrm>
                          <a:prstGeom prst="rect">
                            <a:avLst/>
                          </a:prstGeom>
                        </pic:spPr>
                      </pic:pic>
                    </a:graphicData>
                  </a:graphic>
                </wp:inline>
              </w:drawing>
            </w:r>
          </w:p>
        </w:tc>
        <w:tc>
          <w:tcPr>
            <w:tcW w:w="2392" w:type="dxa"/>
            <w:gridSpan w:val="3"/>
          </w:tcPr>
          <w:p w14:paraId="0EF3CBF3" w14:textId="77777777" w:rsidR="00414F32" w:rsidRPr="0030456C" w:rsidRDefault="00414F32" w:rsidP="00C33199">
            <w:pPr>
              <w:pStyle w:val="TableParagraph"/>
              <w:tabs>
                <w:tab w:val="left" w:pos="9360"/>
              </w:tabs>
              <w:spacing w:before="3"/>
              <w:ind w:right="1580"/>
              <w:rPr>
                <w:b/>
              </w:rPr>
            </w:pPr>
          </w:p>
          <w:p w14:paraId="0EF3CBF4" w14:textId="77777777" w:rsidR="00414F32" w:rsidRPr="0030456C" w:rsidRDefault="009A3D16" w:rsidP="00C33199">
            <w:pPr>
              <w:pStyle w:val="TableParagraph"/>
              <w:tabs>
                <w:tab w:val="left" w:pos="9360"/>
              </w:tabs>
              <w:spacing w:line="209" w:lineRule="exact"/>
              <w:ind w:left="1095" w:right="1580"/>
            </w:pPr>
            <w:r w:rsidRPr="0030456C">
              <w:rPr>
                <w:noProof/>
                <w:position w:val="-3"/>
              </w:rPr>
              <w:drawing>
                <wp:inline distT="0" distB="0" distL="0" distR="0" wp14:anchorId="0EF3D976" wp14:editId="0EF3D977">
                  <wp:extent cx="132873" cy="13287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132873" cy="132873"/>
                          </a:xfrm>
                          <a:prstGeom prst="rect">
                            <a:avLst/>
                          </a:prstGeom>
                        </pic:spPr>
                      </pic:pic>
                    </a:graphicData>
                  </a:graphic>
                </wp:inline>
              </w:drawing>
            </w:r>
          </w:p>
        </w:tc>
      </w:tr>
      <w:tr w:rsidR="00414F32" w:rsidRPr="0030456C" w14:paraId="0EF3CBFC" w14:textId="77777777">
        <w:trPr>
          <w:trHeight w:val="277"/>
        </w:trPr>
        <w:tc>
          <w:tcPr>
            <w:tcW w:w="2398" w:type="dxa"/>
          </w:tcPr>
          <w:p w14:paraId="0EF3CBF6" w14:textId="77777777" w:rsidR="00414F32" w:rsidRPr="0030456C" w:rsidRDefault="009A3D16" w:rsidP="00C33199">
            <w:pPr>
              <w:pStyle w:val="TableParagraph"/>
              <w:tabs>
                <w:tab w:val="left" w:pos="9360"/>
              </w:tabs>
              <w:spacing w:line="258" w:lineRule="exact"/>
              <w:ind w:left="32" w:right="1580"/>
              <w:jc w:val="center"/>
            </w:pPr>
            <w:r w:rsidRPr="0030456C">
              <w:rPr>
                <w:color w:val="231F1F"/>
                <w:spacing w:val="-5"/>
              </w:rPr>
              <w:t>5.9</w:t>
            </w:r>
          </w:p>
        </w:tc>
        <w:tc>
          <w:tcPr>
            <w:tcW w:w="1071" w:type="dxa"/>
            <w:tcBorders>
              <w:right w:val="single" w:sz="6" w:space="0" w:color="231F1F"/>
            </w:tcBorders>
          </w:tcPr>
          <w:p w14:paraId="0EF3CBF7" w14:textId="77777777" w:rsidR="00414F32" w:rsidRPr="0030456C" w:rsidRDefault="00414F32" w:rsidP="00C33199">
            <w:pPr>
              <w:pStyle w:val="TableParagraph"/>
              <w:tabs>
                <w:tab w:val="left" w:pos="9360"/>
              </w:tabs>
              <w:ind w:right="1580"/>
            </w:pPr>
          </w:p>
        </w:tc>
        <w:tc>
          <w:tcPr>
            <w:tcW w:w="209" w:type="dxa"/>
            <w:tcBorders>
              <w:left w:val="single" w:sz="6" w:space="0" w:color="231F1F"/>
              <w:right w:val="single" w:sz="6" w:space="0" w:color="231F1F"/>
            </w:tcBorders>
          </w:tcPr>
          <w:p w14:paraId="0EF3CBF8" w14:textId="77777777" w:rsidR="00414F32" w:rsidRPr="0030456C" w:rsidRDefault="00414F32" w:rsidP="00C33199">
            <w:pPr>
              <w:pStyle w:val="TableParagraph"/>
              <w:tabs>
                <w:tab w:val="left" w:pos="9360"/>
              </w:tabs>
              <w:ind w:right="1580"/>
            </w:pPr>
          </w:p>
        </w:tc>
        <w:tc>
          <w:tcPr>
            <w:tcW w:w="1111" w:type="dxa"/>
            <w:tcBorders>
              <w:left w:val="single" w:sz="6" w:space="0" w:color="231F1F"/>
            </w:tcBorders>
          </w:tcPr>
          <w:p w14:paraId="0EF3CBF9" w14:textId="77777777" w:rsidR="00414F32" w:rsidRPr="0030456C" w:rsidRDefault="00414F32" w:rsidP="00C33199">
            <w:pPr>
              <w:pStyle w:val="TableParagraph"/>
              <w:tabs>
                <w:tab w:val="left" w:pos="9360"/>
              </w:tabs>
              <w:ind w:right="1580"/>
            </w:pPr>
          </w:p>
        </w:tc>
        <w:tc>
          <w:tcPr>
            <w:tcW w:w="2388" w:type="dxa"/>
          </w:tcPr>
          <w:p w14:paraId="0EF3CBFA" w14:textId="77777777" w:rsidR="00414F32" w:rsidRPr="0030456C" w:rsidRDefault="009A3D16" w:rsidP="00C33199">
            <w:pPr>
              <w:pStyle w:val="TableParagraph"/>
              <w:tabs>
                <w:tab w:val="left" w:pos="9360"/>
              </w:tabs>
              <w:spacing w:line="223" w:lineRule="exact"/>
              <w:ind w:left="1090" w:right="1580"/>
            </w:pPr>
            <w:r w:rsidRPr="0030456C">
              <w:rPr>
                <w:noProof/>
                <w:position w:val="-3"/>
              </w:rPr>
              <w:drawing>
                <wp:inline distT="0" distB="0" distL="0" distR="0" wp14:anchorId="0EF3D978" wp14:editId="0EF3D979">
                  <wp:extent cx="144910" cy="141732"/>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144910" cy="141732"/>
                          </a:xfrm>
                          <a:prstGeom prst="rect">
                            <a:avLst/>
                          </a:prstGeom>
                        </pic:spPr>
                      </pic:pic>
                    </a:graphicData>
                  </a:graphic>
                </wp:inline>
              </w:drawing>
            </w:r>
          </w:p>
        </w:tc>
        <w:tc>
          <w:tcPr>
            <w:tcW w:w="2392" w:type="dxa"/>
            <w:gridSpan w:val="3"/>
          </w:tcPr>
          <w:p w14:paraId="0EF3CBFB" w14:textId="77777777" w:rsidR="00414F32" w:rsidRPr="0030456C" w:rsidRDefault="009A3D16" w:rsidP="00C33199">
            <w:pPr>
              <w:pStyle w:val="TableParagraph"/>
              <w:tabs>
                <w:tab w:val="left" w:pos="9360"/>
              </w:tabs>
              <w:spacing w:line="223" w:lineRule="exact"/>
              <w:ind w:left="1095" w:right="1580"/>
            </w:pPr>
            <w:r w:rsidRPr="0030456C">
              <w:rPr>
                <w:noProof/>
                <w:position w:val="-3"/>
              </w:rPr>
              <w:drawing>
                <wp:inline distT="0" distB="0" distL="0" distR="0" wp14:anchorId="0EF3D97A" wp14:editId="0EF3D97B">
                  <wp:extent cx="144910" cy="141732"/>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stretch>
                            <a:fillRect/>
                          </a:stretch>
                        </pic:blipFill>
                        <pic:spPr>
                          <a:xfrm>
                            <a:off x="0" y="0"/>
                            <a:ext cx="144910" cy="141732"/>
                          </a:xfrm>
                          <a:prstGeom prst="rect">
                            <a:avLst/>
                          </a:prstGeom>
                        </pic:spPr>
                      </pic:pic>
                    </a:graphicData>
                  </a:graphic>
                </wp:inline>
              </w:drawing>
            </w:r>
          </w:p>
        </w:tc>
      </w:tr>
    </w:tbl>
    <w:p w14:paraId="0EF3CBFD" w14:textId="77777777" w:rsidR="00414F32" w:rsidRPr="0030456C" w:rsidRDefault="00414F32" w:rsidP="00C33199">
      <w:pPr>
        <w:pStyle w:val="BodyText"/>
        <w:tabs>
          <w:tab w:val="left" w:pos="9360"/>
        </w:tabs>
        <w:spacing w:before="14"/>
        <w:ind w:left="0" w:right="1580"/>
        <w:rPr>
          <w:b/>
          <w:sz w:val="22"/>
          <w:szCs w:val="22"/>
        </w:rPr>
      </w:pPr>
    </w:p>
    <w:p w14:paraId="0EF3CBFE" w14:textId="77777777" w:rsidR="00414F32" w:rsidRPr="0030456C" w:rsidRDefault="009A3D16" w:rsidP="00C33199">
      <w:pPr>
        <w:pStyle w:val="BodyText"/>
        <w:tabs>
          <w:tab w:val="left" w:pos="9360"/>
        </w:tabs>
        <w:spacing w:before="1"/>
        <w:ind w:left="140" w:right="1580"/>
        <w:rPr>
          <w:sz w:val="22"/>
          <w:szCs w:val="22"/>
        </w:rPr>
      </w:pPr>
      <w:r w:rsidRPr="0030456C">
        <w:rPr>
          <w:color w:val="231F1F"/>
          <w:sz w:val="22"/>
          <w:szCs w:val="22"/>
        </w:rPr>
        <w:t>A High/BI is currently needed, for all Security, Network, and IT Administration positions requiring</w:t>
      </w:r>
      <w:r w:rsidRPr="0030456C">
        <w:rPr>
          <w:color w:val="231F1F"/>
          <w:spacing w:val="-6"/>
          <w:sz w:val="22"/>
          <w:szCs w:val="22"/>
        </w:rPr>
        <w:t xml:space="preserve"> </w:t>
      </w:r>
      <w:r w:rsidRPr="0030456C">
        <w:rPr>
          <w:color w:val="231F1F"/>
          <w:sz w:val="22"/>
          <w:szCs w:val="22"/>
        </w:rPr>
        <w:t>access</w:t>
      </w:r>
      <w:r w:rsidRPr="0030456C">
        <w:rPr>
          <w:color w:val="231F1F"/>
          <w:spacing w:val="-6"/>
          <w:sz w:val="22"/>
          <w:szCs w:val="22"/>
        </w:rPr>
        <w:t xml:space="preserve"> </w:t>
      </w:r>
      <w:r w:rsidRPr="0030456C">
        <w:rPr>
          <w:color w:val="231F1F"/>
          <w:sz w:val="22"/>
          <w:szCs w:val="22"/>
        </w:rPr>
        <w:t>to</w:t>
      </w:r>
      <w:r w:rsidRPr="0030456C">
        <w:rPr>
          <w:color w:val="231F1F"/>
          <w:spacing w:val="-4"/>
          <w:sz w:val="22"/>
          <w:szCs w:val="22"/>
        </w:rPr>
        <w:t xml:space="preserve"> </w:t>
      </w:r>
      <w:r w:rsidRPr="0030456C">
        <w:rPr>
          <w:color w:val="231F1F"/>
          <w:sz w:val="22"/>
          <w:szCs w:val="22"/>
        </w:rPr>
        <w:t>critical</w:t>
      </w:r>
      <w:r w:rsidRPr="0030456C">
        <w:rPr>
          <w:color w:val="231F1F"/>
          <w:spacing w:val="-6"/>
          <w:sz w:val="22"/>
          <w:szCs w:val="22"/>
        </w:rPr>
        <w:t xml:space="preserve"> </w:t>
      </w:r>
      <w:r w:rsidRPr="0030456C">
        <w:rPr>
          <w:color w:val="231F1F"/>
          <w:sz w:val="22"/>
          <w:szCs w:val="22"/>
        </w:rPr>
        <w:t>systems</w:t>
      </w:r>
      <w:r w:rsidRPr="0030456C">
        <w:rPr>
          <w:color w:val="231F1F"/>
          <w:spacing w:val="-8"/>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for</w:t>
      </w:r>
      <w:r w:rsidRPr="0030456C">
        <w:rPr>
          <w:color w:val="231F1F"/>
          <w:spacing w:val="-7"/>
          <w:sz w:val="22"/>
          <w:szCs w:val="22"/>
        </w:rPr>
        <w:t xml:space="preserve"> </w:t>
      </w:r>
      <w:r w:rsidRPr="0030456C">
        <w:rPr>
          <w:color w:val="231F1F"/>
          <w:sz w:val="22"/>
          <w:szCs w:val="22"/>
        </w:rPr>
        <w:t>other</w:t>
      </w:r>
      <w:r w:rsidRPr="0030456C">
        <w:rPr>
          <w:color w:val="231F1F"/>
          <w:spacing w:val="-12"/>
          <w:sz w:val="22"/>
          <w:szCs w:val="22"/>
        </w:rPr>
        <w:t xml:space="preserve"> </w:t>
      </w:r>
      <w:r w:rsidRPr="0030456C">
        <w:rPr>
          <w:color w:val="231F1F"/>
          <w:sz w:val="22"/>
          <w:szCs w:val="22"/>
        </w:rPr>
        <w:t>positions</w:t>
      </w:r>
      <w:r w:rsidRPr="0030456C">
        <w:rPr>
          <w:color w:val="231F1F"/>
          <w:spacing w:val="-6"/>
          <w:sz w:val="22"/>
          <w:szCs w:val="22"/>
        </w:rPr>
        <w:t xml:space="preserve"> </w:t>
      </w:r>
      <w:r w:rsidRPr="0030456C">
        <w:rPr>
          <w:color w:val="231F1F"/>
          <w:sz w:val="22"/>
          <w:szCs w:val="22"/>
        </w:rPr>
        <w:t>as</w:t>
      </w:r>
      <w:r w:rsidRPr="0030456C">
        <w:rPr>
          <w:color w:val="231F1F"/>
          <w:spacing w:val="-11"/>
          <w:sz w:val="22"/>
          <w:szCs w:val="22"/>
        </w:rPr>
        <w:t xml:space="preserve"> </w:t>
      </w:r>
      <w:r w:rsidRPr="0030456C">
        <w:rPr>
          <w:color w:val="231F1F"/>
          <w:sz w:val="22"/>
          <w:szCs w:val="22"/>
        </w:rPr>
        <w:t>identified</w:t>
      </w:r>
      <w:r w:rsidRPr="0030456C">
        <w:rPr>
          <w:color w:val="231F1F"/>
          <w:spacing w:val="-6"/>
          <w:sz w:val="22"/>
          <w:szCs w:val="22"/>
        </w:rPr>
        <w:t xml:space="preserve"> </w:t>
      </w:r>
      <w:r w:rsidRPr="0030456C">
        <w:rPr>
          <w:color w:val="231F1F"/>
          <w:sz w:val="22"/>
          <w:szCs w:val="22"/>
        </w:rPr>
        <w:t>by</w:t>
      </w:r>
      <w:r w:rsidRPr="0030456C">
        <w:rPr>
          <w:color w:val="231F1F"/>
          <w:spacing w:val="-11"/>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COR</w:t>
      </w:r>
      <w:r w:rsidRPr="0030456C">
        <w:rPr>
          <w:color w:val="231F1F"/>
          <w:spacing w:val="-8"/>
          <w:sz w:val="22"/>
          <w:szCs w:val="22"/>
        </w:rPr>
        <w:t xml:space="preserve"> </w:t>
      </w:r>
      <w:r w:rsidRPr="0030456C">
        <w:rPr>
          <w:color w:val="231F1F"/>
          <w:sz w:val="22"/>
          <w:szCs w:val="22"/>
        </w:rPr>
        <w:t>on</w:t>
      </w:r>
      <w:r w:rsidRPr="0030456C">
        <w:rPr>
          <w:color w:val="231F1F"/>
          <w:spacing w:val="-6"/>
          <w:sz w:val="22"/>
          <w:szCs w:val="22"/>
        </w:rPr>
        <w:t xml:space="preserve"> </w:t>
      </w:r>
      <w:r w:rsidRPr="0030456C">
        <w:rPr>
          <w:color w:val="231F1F"/>
          <w:sz w:val="22"/>
          <w:szCs w:val="22"/>
        </w:rPr>
        <w:t>an</w:t>
      </w:r>
      <w:r w:rsidRPr="0030456C">
        <w:rPr>
          <w:color w:val="231F1F"/>
          <w:spacing w:val="-8"/>
          <w:sz w:val="22"/>
          <w:szCs w:val="22"/>
        </w:rPr>
        <w:t xml:space="preserve"> </w:t>
      </w:r>
      <w:r w:rsidRPr="0030456C">
        <w:rPr>
          <w:color w:val="231F1F"/>
          <w:sz w:val="22"/>
          <w:szCs w:val="22"/>
        </w:rPr>
        <w:t>“as required” basis.</w:t>
      </w:r>
    </w:p>
    <w:p w14:paraId="0EF3CBFF" w14:textId="77777777" w:rsidR="00414F32" w:rsidRPr="0030456C" w:rsidRDefault="00414F32" w:rsidP="00C33199">
      <w:pPr>
        <w:pStyle w:val="BodyText"/>
        <w:tabs>
          <w:tab w:val="left" w:pos="9360"/>
        </w:tabs>
        <w:ind w:left="0" w:right="1580"/>
        <w:rPr>
          <w:sz w:val="22"/>
          <w:szCs w:val="22"/>
        </w:rPr>
      </w:pPr>
    </w:p>
    <w:p w14:paraId="0EF3CC00"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1"/>
          <w:sz w:val="22"/>
          <w:szCs w:val="22"/>
        </w:rPr>
        <w:t xml:space="preserve"> </w:t>
      </w:r>
      <w:r w:rsidRPr="0030456C">
        <w:rPr>
          <w:color w:val="231F1F"/>
          <w:sz w:val="22"/>
          <w:szCs w:val="22"/>
        </w:rPr>
        <w:t>Tasks</w:t>
      </w:r>
      <w:r w:rsidRPr="0030456C">
        <w:rPr>
          <w:color w:val="231F1F"/>
          <w:spacing w:val="-1"/>
          <w:sz w:val="22"/>
          <w:szCs w:val="22"/>
        </w:rPr>
        <w:t xml:space="preserve"> </w:t>
      </w:r>
      <w:r w:rsidRPr="0030456C">
        <w:rPr>
          <w:color w:val="231F1F"/>
          <w:sz w:val="22"/>
          <w:szCs w:val="22"/>
        </w:rPr>
        <w:t>identified</w:t>
      </w:r>
      <w:r w:rsidRPr="0030456C">
        <w:rPr>
          <w:color w:val="231F1F"/>
          <w:spacing w:val="-1"/>
          <w:sz w:val="22"/>
          <w:szCs w:val="22"/>
        </w:rPr>
        <w:t xml:space="preserve"> </w:t>
      </w:r>
      <w:r w:rsidRPr="0030456C">
        <w:rPr>
          <w:color w:val="231F1F"/>
          <w:sz w:val="22"/>
          <w:szCs w:val="22"/>
        </w:rPr>
        <w:t>above,</w:t>
      </w:r>
      <w:r w:rsidRPr="0030456C">
        <w:rPr>
          <w:color w:val="231F1F"/>
          <w:spacing w:val="-3"/>
          <w:sz w:val="22"/>
          <w:szCs w:val="22"/>
        </w:rPr>
        <w:t xml:space="preserve"> </w:t>
      </w:r>
      <w:r w:rsidRPr="0030456C">
        <w:rPr>
          <w:color w:val="231F1F"/>
          <w:sz w:val="22"/>
          <w:szCs w:val="22"/>
        </w:rPr>
        <w:t>and</w:t>
      </w:r>
      <w:r w:rsidRPr="0030456C">
        <w:rPr>
          <w:color w:val="231F1F"/>
          <w:spacing w:val="-1"/>
          <w:sz w:val="22"/>
          <w:szCs w:val="22"/>
        </w:rPr>
        <w:t xml:space="preserve"> </w:t>
      </w:r>
      <w:r w:rsidRPr="0030456C">
        <w:rPr>
          <w:color w:val="231F1F"/>
          <w:sz w:val="22"/>
          <w:szCs w:val="22"/>
        </w:rPr>
        <w:t>the</w:t>
      </w:r>
      <w:r w:rsidRPr="0030456C">
        <w:rPr>
          <w:color w:val="231F1F"/>
          <w:spacing w:val="-1"/>
          <w:sz w:val="22"/>
          <w:szCs w:val="22"/>
        </w:rPr>
        <w:t xml:space="preserve"> </w:t>
      </w:r>
      <w:r w:rsidRPr="0030456C">
        <w:rPr>
          <w:color w:val="231F1F"/>
          <w:sz w:val="22"/>
          <w:szCs w:val="22"/>
        </w:rPr>
        <w:t>resulting</w:t>
      </w:r>
      <w:r w:rsidRPr="0030456C">
        <w:rPr>
          <w:color w:val="231F1F"/>
          <w:spacing w:val="-1"/>
          <w:sz w:val="22"/>
          <w:szCs w:val="22"/>
        </w:rPr>
        <w:t xml:space="preserve"> </w:t>
      </w:r>
      <w:r w:rsidRPr="0030456C">
        <w:rPr>
          <w:color w:val="231F1F"/>
          <w:sz w:val="22"/>
          <w:szCs w:val="22"/>
        </w:rPr>
        <w:t>Position</w:t>
      </w:r>
      <w:r w:rsidRPr="0030456C">
        <w:rPr>
          <w:color w:val="231F1F"/>
          <w:spacing w:val="-1"/>
          <w:sz w:val="22"/>
          <w:szCs w:val="22"/>
        </w:rPr>
        <w:t xml:space="preserve"> </w:t>
      </w:r>
      <w:r w:rsidRPr="0030456C">
        <w:rPr>
          <w:color w:val="231F1F"/>
          <w:sz w:val="22"/>
          <w:szCs w:val="22"/>
        </w:rPr>
        <w:t>Sensitivity</w:t>
      </w:r>
      <w:r w:rsidRPr="0030456C">
        <w:rPr>
          <w:color w:val="231F1F"/>
          <w:spacing w:val="-1"/>
          <w:sz w:val="22"/>
          <w:szCs w:val="22"/>
        </w:rPr>
        <w:t xml:space="preserve"> </w:t>
      </w:r>
      <w:r w:rsidRPr="0030456C">
        <w:rPr>
          <w:color w:val="231F1F"/>
          <w:sz w:val="22"/>
          <w:szCs w:val="22"/>
        </w:rPr>
        <w:t>and</w:t>
      </w:r>
      <w:r w:rsidRPr="0030456C">
        <w:rPr>
          <w:color w:val="231F1F"/>
          <w:spacing w:val="-3"/>
          <w:sz w:val="22"/>
          <w:szCs w:val="22"/>
        </w:rPr>
        <w:t xml:space="preserve"> </w:t>
      </w:r>
      <w:r w:rsidRPr="0030456C">
        <w:rPr>
          <w:color w:val="231F1F"/>
          <w:sz w:val="22"/>
          <w:szCs w:val="22"/>
        </w:rPr>
        <w:t>Background Investigation requirements identify, in effect, the Background Investigation requirements for Contractor individuals, based upon the tasks the particular Contractor individual will be working. The submitted</w:t>
      </w:r>
      <w:r w:rsidRPr="0030456C">
        <w:rPr>
          <w:color w:val="231F1F"/>
          <w:spacing w:val="-6"/>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Staff</w:t>
      </w:r>
      <w:r w:rsidRPr="0030456C">
        <w:rPr>
          <w:color w:val="231F1F"/>
          <w:spacing w:val="-8"/>
          <w:sz w:val="22"/>
          <w:szCs w:val="22"/>
        </w:rPr>
        <w:t xml:space="preserve"> </w:t>
      </w:r>
      <w:r w:rsidRPr="0030456C">
        <w:rPr>
          <w:color w:val="231F1F"/>
          <w:sz w:val="22"/>
          <w:szCs w:val="22"/>
        </w:rPr>
        <w:t>Roster</w:t>
      </w:r>
      <w:r w:rsidRPr="0030456C">
        <w:rPr>
          <w:color w:val="231F1F"/>
          <w:spacing w:val="-8"/>
          <w:sz w:val="22"/>
          <w:szCs w:val="22"/>
        </w:rPr>
        <w:t xml:space="preserve"> </w:t>
      </w:r>
      <w:r w:rsidRPr="0030456C">
        <w:rPr>
          <w:color w:val="231F1F"/>
          <w:sz w:val="22"/>
          <w:szCs w:val="22"/>
        </w:rPr>
        <w:t>must</w:t>
      </w:r>
      <w:r w:rsidRPr="0030456C">
        <w:rPr>
          <w:color w:val="231F1F"/>
          <w:spacing w:val="-6"/>
          <w:sz w:val="22"/>
          <w:szCs w:val="22"/>
        </w:rPr>
        <w:t xml:space="preserve"> </w:t>
      </w:r>
      <w:r w:rsidRPr="0030456C">
        <w:rPr>
          <w:color w:val="231F1F"/>
          <w:sz w:val="22"/>
          <w:szCs w:val="22"/>
        </w:rPr>
        <w:t>indicate</w:t>
      </w:r>
      <w:r w:rsidRPr="0030456C">
        <w:rPr>
          <w:color w:val="231F1F"/>
          <w:spacing w:val="-11"/>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required</w:t>
      </w:r>
      <w:r w:rsidRPr="0030456C">
        <w:rPr>
          <w:color w:val="231F1F"/>
          <w:spacing w:val="-11"/>
          <w:sz w:val="22"/>
          <w:szCs w:val="22"/>
        </w:rPr>
        <w:t xml:space="preserve"> </w:t>
      </w:r>
      <w:r w:rsidRPr="0030456C">
        <w:rPr>
          <w:color w:val="231F1F"/>
          <w:sz w:val="22"/>
          <w:szCs w:val="22"/>
        </w:rPr>
        <w:t>Background</w:t>
      </w:r>
      <w:r w:rsidRPr="0030456C">
        <w:rPr>
          <w:color w:val="231F1F"/>
          <w:spacing w:val="-6"/>
          <w:sz w:val="22"/>
          <w:szCs w:val="22"/>
        </w:rPr>
        <w:t xml:space="preserve"> </w:t>
      </w:r>
      <w:r w:rsidRPr="0030456C">
        <w:rPr>
          <w:color w:val="231F1F"/>
          <w:sz w:val="22"/>
          <w:szCs w:val="22"/>
        </w:rPr>
        <w:t>Investigation</w:t>
      </w:r>
      <w:r w:rsidRPr="0030456C">
        <w:rPr>
          <w:color w:val="231F1F"/>
          <w:spacing w:val="-8"/>
          <w:sz w:val="22"/>
          <w:szCs w:val="22"/>
        </w:rPr>
        <w:t xml:space="preserve"> </w:t>
      </w:r>
      <w:r w:rsidRPr="0030456C">
        <w:rPr>
          <w:color w:val="231F1F"/>
          <w:sz w:val="22"/>
          <w:szCs w:val="22"/>
        </w:rPr>
        <w:t>Level</w:t>
      </w:r>
      <w:r w:rsidRPr="0030456C">
        <w:rPr>
          <w:color w:val="231F1F"/>
          <w:spacing w:val="-10"/>
          <w:sz w:val="22"/>
          <w:szCs w:val="22"/>
        </w:rPr>
        <w:t xml:space="preserve"> </w:t>
      </w:r>
      <w:r w:rsidRPr="0030456C">
        <w:rPr>
          <w:color w:val="231F1F"/>
          <w:sz w:val="22"/>
          <w:szCs w:val="22"/>
        </w:rPr>
        <w:t>for each Contractor individual based upon the tasks the Contractor individual will be working, in accordance with their submitted proposal.</w:t>
      </w:r>
    </w:p>
    <w:p w14:paraId="0EF3CC01" w14:textId="77777777" w:rsidR="00414F32" w:rsidRPr="0030456C" w:rsidRDefault="00414F32" w:rsidP="00C33199">
      <w:pPr>
        <w:pStyle w:val="BodyText"/>
        <w:tabs>
          <w:tab w:val="left" w:pos="9360"/>
        </w:tabs>
        <w:ind w:left="0" w:right="1580"/>
        <w:rPr>
          <w:sz w:val="22"/>
          <w:szCs w:val="22"/>
        </w:rPr>
      </w:pPr>
    </w:p>
    <w:p w14:paraId="0EF3CC02"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Background</w:t>
      </w:r>
      <w:r w:rsidRPr="0030456C">
        <w:rPr>
          <w:color w:val="231F1F"/>
          <w:spacing w:val="-10"/>
          <w:sz w:val="22"/>
          <w:szCs w:val="22"/>
        </w:rPr>
        <w:t xml:space="preserve"> </w:t>
      </w:r>
      <w:r w:rsidRPr="0030456C">
        <w:rPr>
          <w:color w:val="231F1F"/>
          <w:sz w:val="22"/>
          <w:szCs w:val="22"/>
        </w:rPr>
        <w:t>investigations</w:t>
      </w:r>
      <w:r w:rsidRPr="0030456C">
        <w:rPr>
          <w:color w:val="231F1F"/>
          <w:spacing w:val="-10"/>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only</w:t>
      </w:r>
      <w:r w:rsidRPr="0030456C">
        <w:rPr>
          <w:color w:val="231F1F"/>
          <w:spacing w:val="-10"/>
          <w:sz w:val="22"/>
          <w:szCs w:val="22"/>
        </w:rPr>
        <w:t xml:space="preserve"> </w:t>
      </w:r>
      <w:r w:rsidRPr="0030456C">
        <w:rPr>
          <w:color w:val="231F1F"/>
          <w:sz w:val="22"/>
          <w:szCs w:val="22"/>
        </w:rPr>
        <w:t>be</w:t>
      </w:r>
      <w:r w:rsidRPr="0030456C">
        <w:rPr>
          <w:color w:val="231F1F"/>
          <w:spacing w:val="-10"/>
          <w:sz w:val="22"/>
          <w:szCs w:val="22"/>
        </w:rPr>
        <w:t xml:space="preserve"> </w:t>
      </w:r>
      <w:r w:rsidRPr="0030456C">
        <w:rPr>
          <w:color w:val="231F1F"/>
          <w:sz w:val="22"/>
          <w:szCs w:val="22"/>
        </w:rPr>
        <w:t>conducted</w:t>
      </w:r>
      <w:r w:rsidRPr="0030456C">
        <w:rPr>
          <w:color w:val="231F1F"/>
          <w:spacing w:val="-10"/>
          <w:sz w:val="22"/>
          <w:szCs w:val="22"/>
        </w:rPr>
        <w:t xml:space="preserve"> </w:t>
      </w:r>
      <w:r w:rsidRPr="0030456C">
        <w:rPr>
          <w:color w:val="231F1F"/>
          <w:sz w:val="22"/>
          <w:szCs w:val="22"/>
        </w:rPr>
        <w:t>for</w:t>
      </w:r>
      <w:r w:rsidRPr="0030456C">
        <w:rPr>
          <w:color w:val="231F1F"/>
          <w:spacing w:val="-10"/>
          <w:sz w:val="22"/>
          <w:szCs w:val="22"/>
        </w:rPr>
        <w:t xml:space="preserve"> </w:t>
      </w:r>
      <w:r w:rsidRPr="0030456C">
        <w:rPr>
          <w:color w:val="231F1F"/>
          <w:sz w:val="22"/>
          <w:szCs w:val="22"/>
        </w:rPr>
        <w:t>personnel</w:t>
      </w:r>
      <w:r w:rsidRPr="0030456C">
        <w:rPr>
          <w:color w:val="231F1F"/>
          <w:spacing w:val="-11"/>
          <w:sz w:val="22"/>
          <w:szCs w:val="22"/>
        </w:rPr>
        <w:t xml:space="preserve"> </w:t>
      </w:r>
      <w:r w:rsidRPr="0030456C">
        <w:rPr>
          <w:color w:val="231F1F"/>
          <w:sz w:val="22"/>
          <w:szCs w:val="22"/>
        </w:rPr>
        <w:t>performing</w:t>
      </w:r>
      <w:r w:rsidRPr="0030456C">
        <w:rPr>
          <w:color w:val="231F1F"/>
          <w:spacing w:val="-10"/>
          <w:sz w:val="22"/>
          <w:szCs w:val="22"/>
        </w:rPr>
        <w:t xml:space="preserve"> </w:t>
      </w:r>
      <w:r w:rsidRPr="0030456C">
        <w:rPr>
          <w:color w:val="231F1F"/>
          <w:sz w:val="22"/>
          <w:szCs w:val="22"/>
        </w:rPr>
        <w:t>on</w:t>
      </w:r>
      <w:r w:rsidRPr="0030456C">
        <w:rPr>
          <w:color w:val="231F1F"/>
          <w:spacing w:val="-10"/>
          <w:sz w:val="22"/>
          <w:szCs w:val="22"/>
        </w:rPr>
        <w:t xml:space="preserve"> </w:t>
      </w:r>
      <w:r w:rsidRPr="0030456C">
        <w:rPr>
          <w:color w:val="231F1F"/>
          <w:sz w:val="22"/>
          <w:szCs w:val="22"/>
        </w:rPr>
        <w:t>current</w:t>
      </w:r>
      <w:r w:rsidRPr="0030456C">
        <w:rPr>
          <w:color w:val="231F1F"/>
          <w:spacing w:val="-8"/>
          <w:sz w:val="22"/>
          <w:szCs w:val="22"/>
        </w:rPr>
        <w:t xml:space="preserve"> </w:t>
      </w:r>
      <w:r w:rsidRPr="0030456C">
        <w:rPr>
          <w:color w:val="231F1F"/>
          <w:sz w:val="22"/>
          <w:szCs w:val="22"/>
        </w:rPr>
        <w:t>projects under this task order.</w:t>
      </w:r>
    </w:p>
    <w:p w14:paraId="0EF3CC03" w14:textId="77777777" w:rsidR="00414F32" w:rsidRPr="0030456C" w:rsidRDefault="00414F32" w:rsidP="00C33199">
      <w:pPr>
        <w:pStyle w:val="BodyText"/>
        <w:tabs>
          <w:tab w:val="left" w:pos="9360"/>
        </w:tabs>
        <w:spacing w:before="240"/>
        <w:ind w:left="0" w:right="1580"/>
        <w:rPr>
          <w:sz w:val="22"/>
          <w:szCs w:val="22"/>
        </w:rPr>
      </w:pPr>
    </w:p>
    <w:p w14:paraId="0EF3CC04" w14:textId="471076C5" w:rsidR="00414F32" w:rsidRPr="0030456C" w:rsidRDefault="009A3D16" w:rsidP="00C33199">
      <w:pPr>
        <w:pStyle w:val="Heading2"/>
        <w:tabs>
          <w:tab w:val="left" w:pos="9360"/>
        </w:tabs>
        <w:ind w:right="1580"/>
        <w:rPr>
          <w:sz w:val="22"/>
          <w:szCs w:val="22"/>
        </w:rPr>
      </w:pPr>
      <w:bookmarkStart w:id="12" w:name="_Toc179390454"/>
      <w:r w:rsidRPr="0030456C">
        <w:rPr>
          <w:sz w:val="22"/>
          <w:szCs w:val="22"/>
        </w:rPr>
        <w:t>TECHNICAL</w:t>
      </w:r>
      <w:r w:rsidRPr="0030456C">
        <w:rPr>
          <w:spacing w:val="-9"/>
          <w:sz w:val="22"/>
          <w:szCs w:val="22"/>
        </w:rPr>
        <w:t xml:space="preserve"> </w:t>
      </w:r>
      <w:r w:rsidRPr="0030456C">
        <w:rPr>
          <w:sz w:val="22"/>
          <w:szCs w:val="22"/>
        </w:rPr>
        <w:t>PROFICIENCY</w:t>
      </w:r>
      <w:bookmarkEnd w:id="12"/>
    </w:p>
    <w:p w14:paraId="0EF3CC05" w14:textId="77777777" w:rsidR="00414F32" w:rsidRPr="0030456C" w:rsidRDefault="009A3D16" w:rsidP="00C33199">
      <w:pPr>
        <w:pStyle w:val="BodyText"/>
        <w:tabs>
          <w:tab w:val="left" w:pos="9360"/>
        </w:tabs>
        <w:spacing w:before="120" w:line="276" w:lineRule="auto"/>
        <w:ind w:left="140" w:right="1580"/>
        <w:rPr>
          <w:sz w:val="22"/>
          <w:szCs w:val="22"/>
        </w:rPr>
      </w:pPr>
      <w:r w:rsidRPr="0030456C">
        <w:rPr>
          <w:color w:val="231F1F"/>
          <w:sz w:val="22"/>
          <w:szCs w:val="22"/>
        </w:rPr>
        <w:t>The Contractor shall provide personnel that are fully trained in their assigned technical field</w:t>
      </w:r>
      <w:r w:rsidRPr="0030456C">
        <w:rPr>
          <w:color w:val="231F1F"/>
          <w:spacing w:val="-9"/>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expertise</w:t>
      </w:r>
      <w:r w:rsidRPr="0030456C">
        <w:rPr>
          <w:color w:val="231F1F"/>
          <w:spacing w:val="-7"/>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maintain</w:t>
      </w:r>
      <w:r w:rsidRPr="0030456C">
        <w:rPr>
          <w:color w:val="231F1F"/>
          <w:spacing w:val="-9"/>
          <w:sz w:val="22"/>
          <w:szCs w:val="22"/>
        </w:rPr>
        <w:t xml:space="preserve"> </w:t>
      </w:r>
      <w:r w:rsidRPr="0030456C">
        <w:rPr>
          <w:color w:val="231F1F"/>
          <w:sz w:val="22"/>
          <w:szCs w:val="22"/>
        </w:rPr>
        <w:t>technical</w:t>
      </w:r>
      <w:r w:rsidRPr="0030456C">
        <w:rPr>
          <w:color w:val="231F1F"/>
          <w:spacing w:val="-11"/>
          <w:sz w:val="22"/>
          <w:szCs w:val="22"/>
        </w:rPr>
        <w:t xml:space="preserve"> </w:t>
      </w:r>
      <w:r w:rsidRPr="0030456C">
        <w:rPr>
          <w:color w:val="231F1F"/>
          <w:sz w:val="22"/>
          <w:szCs w:val="22"/>
        </w:rPr>
        <w:t>proficiency</w:t>
      </w:r>
      <w:r w:rsidRPr="0030456C">
        <w:rPr>
          <w:color w:val="231F1F"/>
          <w:spacing w:val="-7"/>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currency</w:t>
      </w:r>
      <w:r w:rsidRPr="0030456C">
        <w:rPr>
          <w:color w:val="231F1F"/>
          <w:spacing w:val="-9"/>
          <w:sz w:val="22"/>
          <w:szCs w:val="22"/>
        </w:rPr>
        <w:t xml:space="preserve"> </w:t>
      </w:r>
      <w:r w:rsidRPr="0030456C">
        <w:rPr>
          <w:color w:val="231F1F"/>
          <w:sz w:val="22"/>
          <w:szCs w:val="22"/>
        </w:rPr>
        <w:t>during</w:t>
      </w:r>
      <w:r w:rsidRPr="0030456C">
        <w:rPr>
          <w:color w:val="231F1F"/>
          <w:spacing w:val="-12"/>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TO</w:t>
      </w:r>
      <w:r w:rsidRPr="0030456C">
        <w:rPr>
          <w:color w:val="231F1F"/>
          <w:spacing w:val="-12"/>
          <w:sz w:val="22"/>
          <w:szCs w:val="22"/>
        </w:rPr>
        <w:t xml:space="preserve"> </w:t>
      </w:r>
      <w:r w:rsidRPr="0030456C">
        <w:rPr>
          <w:color w:val="231F1F"/>
          <w:sz w:val="22"/>
          <w:szCs w:val="22"/>
        </w:rPr>
        <w:t>period</w:t>
      </w:r>
      <w:r w:rsidRPr="0030456C">
        <w:rPr>
          <w:color w:val="231F1F"/>
          <w:spacing w:val="-7"/>
          <w:sz w:val="22"/>
          <w:szCs w:val="22"/>
        </w:rPr>
        <w:t xml:space="preserve"> </w:t>
      </w:r>
      <w:r w:rsidRPr="0030456C">
        <w:rPr>
          <w:color w:val="231F1F"/>
          <w:sz w:val="22"/>
          <w:szCs w:val="22"/>
        </w:rPr>
        <w:t>of</w:t>
      </w:r>
    </w:p>
    <w:p w14:paraId="0EF3CC06" w14:textId="77777777" w:rsidR="00414F32" w:rsidRPr="0030456C" w:rsidRDefault="00414F32" w:rsidP="00C33199">
      <w:pPr>
        <w:tabs>
          <w:tab w:val="left" w:pos="9360"/>
        </w:tabs>
        <w:spacing w:line="276" w:lineRule="auto"/>
        <w:ind w:right="1580"/>
        <w:sectPr w:rsidR="00414F32" w:rsidRPr="0030456C">
          <w:pgSz w:w="12240" w:h="15840"/>
          <w:pgMar w:top="1000" w:right="0" w:bottom="280" w:left="1300" w:header="720" w:footer="720" w:gutter="0"/>
          <w:cols w:space="720"/>
        </w:sectPr>
      </w:pPr>
    </w:p>
    <w:p w14:paraId="0EF3CC07" w14:textId="77777777" w:rsidR="00414F32" w:rsidRPr="0030456C" w:rsidRDefault="009A3D16" w:rsidP="00C33199">
      <w:pPr>
        <w:pStyle w:val="BodyText"/>
        <w:tabs>
          <w:tab w:val="left" w:pos="9360"/>
        </w:tabs>
        <w:spacing w:before="79" w:line="276" w:lineRule="auto"/>
        <w:ind w:left="140" w:right="1580"/>
        <w:rPr>
          <w:sz w:val="22"/>
          <w:szCs w:val="22"/>
        </w:rPr>
      </w:pPr>
      <w:r w:rsidRPr="0030456C">
        <w:rPr>
          <w:color w:val="231F1F"/>
          <w:sz w:val="22"/>
          <w:szCs w:val="22"/>
        </w:rPr>
        <w:t>performance.</w:t>
      </w:r>
      <w:r w:rsidRPr="0030456C">
        <w:rPr>
          <w:color w:val="231F1F"/>
          <w:spacing w:val="-7"/>
          <w:sz w:val="22"/>
          <w:szCs w:val="22"/>
        </w:rPr>
        <w:t xml:space="preserve"> </w:t>
      </w:r>
      <w:r w:rsidRPr="0030456C">
        <w:rPr>
          <w:color w:val="231F1F"/>
          <w:sz w:val="22"/>
          <w:szCs w:val="22"/>
        </w:rPr>
        <w:t>If</w:t>
      </w:r>
      <w:r w:rsidRPr="0030456C">
        <w:rPr>
          <w:color w:val="231F1F"/>
          <w:spacing w:val="-7"/>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requires</w:t>
      </w:r>
      <w:r w:rsidRPr="0030456C">
        <w:rPr>
          <w:color w:val="231F1F"/>
          <w:spacing w:val="-5"/>
          <w:sz w:val="22"/>
          <w:szCs w:val="22"/>
        </w:rPr>
        <w:t xml:space="preserve"> </w:t>
      </w:r>
      <w:r w:rsidRPr="0030456C">
        <w:rPr>
          <w:color w:val="231F1F"/>
          <w:sz w:val="22"/>
          <w:szCs w:val="22"/>
        </w:rPr>
        <w:t>training,</w:t>
      </w:r>
      <w:r w:rsidRPr="0030456C">
        <w:rPr>
          <w:color w:val="231F1F"/>
          <w:spacing w:val="-12"/>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acquisition</w:t>
      </w:r>
      <w:r w:rsidRPr="0030456C">
        <w:rPr>
          <w:color w:val="231F1F"/>
          <w:spacing w:val="-7"/>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this</w:t>
      </w:r>
      <w:r w:rsidRPr="0030456C">
        <w:rPr>
          <w:color w:val="231F1F"/>
          <w:spacing w:val="-9"/>
          <w:sz w:val="22"/>
          <w:szCs w:val="22"/>
        </w:rPr>
        <w:t xml:space="preserve"> </w:t>
      </w:r>
      <w:r w:rsidRPr="0030456C">
        <w:rPr>
          <w:color w:val="231F1F"/>
          <w:sz w:val="22"/>
          <w:szCs w:val="22"/>
        </w:rPr>
        <w:t>training</w:t>
      </w:r>
      <w:r w:rsidRPr="0030456C">
        <w:rPr>
          <w:color w:val="231F1F"/>
          <w:spacing w:val="-5"/>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be</w:t>
      </w:r>
      <w:r w:rsidRPr="0030456C">
        <w:rPr>
          <w:color w:val="231F1F"/>
          <w:spacing w:val="-5"/>
          <w:sz w:val="22"/>
          <w:szCs w:val="22"/>
        </w:rPr>
        <w:t xml:space="preserve"> </w:t>
      </w:r>
      <w:r w:rsidRPr="0030456C">
        <w:rPr>
          <w:color w:val="231F1F"/>
          <w:sz w:val="22"/>
          <w:szCs w:val="22"/>
        </w:rPr>
        <w:t>the Contractor’s responsibility.</w:t>
      </w:r>
    </w:p>
    <w:p w14:paraId="0EF3CC08" w14:textId="77777777" w:rsidR="00414F32" w:rsidRPr="0030456C" w:rsidRDefault="00414F32" w:rsidP="00C33199">
      <w:pPr>
        <w:pStyle w:val="BodyText"/>
        <w:tabs>
          <w:tab w:val="left" w:pos="9360"/>
        </w:tabs>
        <w:spacing w:before="39"/>
        <w:ind w:left="0" w:right="1580"/>
        <w:rPr>
          <w:sz w:val="22"/>
          <w:szCs w:val="22"/>
        </w:rPr>
      </w:pPr>
    </w:p>
    <w:p w14:paraId="0EF3CC09" w14:textId="77777777" w:rsidR="00414F32" w:rsidRPr="0030456C" w:rsidRDefault="009A3D16" w:rsidP="00C33199">
      <w:pPr>
        <w:pStyle w:val="BodyText"/>
        <w:tabs>
          <w:tab w:val="left" w:pos="9360"/>
        </w:tabs>
        <w:spacing w:before="1" w:line="278" w:lineRule="auto"/>
        <w:ind w:left="140" w:right="1580"/>
        <w:rPr>
          <w:sz w:val="22"/>
          <w:szCs w:val="22"/>
        </w:rPr>
      </w:pPr>
      <w:r w:rsidRPr="0030456C">
        <w:rPr>
          <w:color w:val="231F1F"/>
          <w:sz w:val="22"/>
          <w:szCs w:val="22"/>
        </w:rPr>
        <w:t>Government</w:t>
      </w:r>
      <w:r w:rsidRPr="0030456C">
        <w:rPr>
          <w:color w:val="231F1F"/>
          <w:spacing w:val="-7"/>
          <w:sz w:val="22"/>
          <w:szCs w:val="22"/>
        </w:rPr>
        <w:t xml:space="preserve"> </w:t>
      </w:r>
      <w:r w:rsidRPr="0030456C">
        <w:rPr>
          <w:color w:val="231F1F"/>
          <w:sz w:val="22"/>
          <w:szCs w:val="22"/>
        </w:rPr>
        <w:t>required</w:t>
      </w:r>
      <w:r w:rsidRPr="0030456C">
        <w:rPr>
          <w:color w:val="231F1F"/>
          <w:spacing w:val="-13"/>
          <w:sz w:val="22"/>
          <w:szCs w:val="22"/>
        </w:rPr>
        <w:t xml:space="preserve"> </w:t>
      </w:r>
      <w:r w:rsidRPr="0030456C">
        <w:rPr>
          <w:color w:val="231F1F"/>
          <w:sz w:val="22"/>
          <w:szCs w:val="22"/>
        </w:rPr>
        <w:t>training</w:t>
      </w:r>
      <w:r w:rsidRPr="0030456C">
        <w:rPr>
          <w:color w:val="231F1F"/>
          <w:spacing w:val="-10"/>
          <w:sz w:val="22"/>
          <w:szCs w:val="22"/>
        </w:rPr>
        <w:t xml:space="preserve"> </w:t>
      </w:r>
      <w:r w:rsidRPr="0030456C">
        <w:rPr>
          <w:color w:val="231F1F"/>
          <w:sz w:val="22"/>
          <w:szCs w:val="22"/>
        </w:rPr>
        <w:t>(example:</w:t>
      </w:r>
      <w:r w:rsidRPr="0030456C">
        <w:rPr>
          <w:color w:val="231F1F"/>
          <w:spacing w:val="-8"/>
          <w:sz w:val="22"/>
          <w:szCs w:val="22"/>
        </w:rPr>
        <w:t xml:space="preserve"> </w:t>
      </w:r>
      <w:r w:rsidRPr="0030456C">
        <w:rPr>
          <w:color w:val="231F1F"/>
          <w:sz w:val="22"/>
          <w:szCs w:val="22"/>
        </w:rPr>
        <w:t>privacy</w:t>
      </w:r>
      <w:r w:rsidRPr="0030456C">
        <w:rPr>
          <w:color w:val="231F1F"/>
          <w:spacing w:val="-10"/>
          <w:sz w:val="22"/>
          <w:szCs w:val="22"/>
        </w:rPr>
        <w:t xml:space="preserve"> </w:t>
      </w:r>
      <w:r w:rsidRPr="0030456C">
        <w:rPr>
          <w:color w:val="231F1F"/>
          <w:sz w:val="22"/>
          <w:szCs w:val="22"/>
        </w:rPr>
        <w:t>awareness</w:t>
      </w:r>
      <w:r w:rsidRPr="0030456C">
        <w:rPr>
          <w:color w:val="231F1F"/>
          <w:spacing w:val="-10"/>
          <w:sz w:val="22"/>
          <w:szCs w:val="22"/>
        </w:rPr>
        <w:t xml:space="preserve"> </w:t>
      </w:r>
      <w:r w:rsidRPr="0030456C">
        <w:rPr>
          <w:color w:val="231F1F"/>
          <w:sz w:val="22"/>
          <w:szCs w:val="22"/>
        </w:rPr>
        <w:t>/</w:t>
      </w:r>
      <w:r w:rsidRPr="0030456C">
        <w:rPr>
          <w:color w:val="231F1F"/>
          <w:spacing w:val="-10"/>
          <w:sz w:val="22"/>
          <w:szCs w:val="22"/>
        </w:rPr>
        <w:t xml:space="preserve"> </w:t>
      </w:r>
      <w:r w:rsidRPr="0030456C">
        <w:rPr>
          <w:color w:val="231F1F"/>
          <w:sz w:val="22"/>
          <w:szCs w:val="22"/>
        </w:rPr>
        <w:t>elevated</w:t>
      </w:r>
      <w:r w:rsidRPr="0030456C">
        <w:rPr>
          <w:color w:val="231F1F"/>
          <w:spacing w:val="-10"/>
          <w:sz w:val="22"/>
          <w:szCs w:val="22"/>
        </w:rPr>
        <w:t xml:space="preserve"> </w:t>
      </w:r>
      <w:r w:rsidRPr="0030456C">
        <w:rPr>
          <w:color w:val="231F1F"/>
          <w:sz w:val="22"/>
          <w:szCs w:val="22"/>
        </w:rPr>
        <w:t>privileges)</w:t>
      </w:r>
      <w:r w:rsidRPr="0030456C">
        <w:rPr>
          <w:color w:val="231F1F"/>
          <w:spacing w:val="-13"/>
          <w:sz w:val="22"/>
          <w:szCs w:val="22"/>
        </w:rPr>
        <w:t xml:space="preserve"> </w:t>
      </w:r>
      <w:r w:rsidRPr="0030456C">
        <w:rPr>
          <w:color w:val="231F1F"/>
          <w:sz w:val="22"/>
          <w:szCs w:val="22"/>
        </w:rPr>
        <w:t>shall</w:t>
      </w:r>
      <w:r w:rsidRPr="0030456C">
        <w:rPr>
          <w:color w:val="231F1F"/>
          <w:spacing w:val="-10"/>
          <w:sz w:val="22"/>
          <w:szCs w:val="22"/>
        </w:rPr>
        <w:t xml:space="preserve"> </w:t>
      </w:r>
      <w:r w:rsidRPr="0030456C">
        <w:rPr>
          <w:color w:val="231F1F"/>
          <w:sz w:val="22"/>
          <w:szCs w:val="22"/>
        </w:rPr>
        <w:t>be provided through Talent Management System (TMS).</w:t>
      </w:r>
    </w:p>
    <w:p w14:paraId="0EF3CC0A" w14:textId="77777777" w:rsidR="00414F32" w:rsidRPr="0030456C" w:rsidRDefault="00414F32" w:rsidP="00C33199">
      <w:pPr>
        <w:pStyle w:val="BodyText"/>
        <w:tabs>
          <w:tab w:val="left" w:pos="9360"/>
        </w:tabs>
        <w:spacing w:before="38"/>
        <w:ind w:left="0" w:right="1580"/>
        <w:rPr>
          <w:sz w:val="22"/>
          <w:szCs w:val="22"/>
        </w:rPr>
      </w:pPr>
    </w:p>
    <w:p w14:paraId="0EF3CC0B" w14:textId="77777777" w:rsidR="00414F32" w:rsidRPr="0030456C" w:rsidRDefault="009A3D16" w:rsidP="00C33199">
      <w:pPr>
        <w:pStyle w:val="BodyText"/>
        <w:tabs>
          <w:tab w:val="left" w:pos="9360"/>
        </w:tabs>
        <w:spacing w:line="276" w:lineRule="auto"/>
        <w:ind w:left="140" w:right="1580"/>
        <w:rPr>
          <w:sz w:val="22"/>
          <w:szCs w:val="22"/>
        </w:rPr>
      </w:pPr>
      <w:r w:rsidRPr="0030456C">
        <w:rPr>
          <w:color w:val="231F1F"/>
          <w:sz w:val="22"/>
          <w:szCs w:val="22"/>
        </w:rPr>
        <w:t>All</w:t>
      </w:r>
      <w:r w:rsidRPr="0030456C">
        <w:rPr>
          <w:color w:val="231F1F"/>
          <w:spacing w:val="-9"/>
          <w:sz w:val="22"/>
          <w:szCs w:val="22"/>
        </w:rPr>
        <w:t xml:space="preserve"> </w:t>
      </w:r>
      <w:r w:rsidRPr="0030456C">
        <w:rPr>
          <w:color w:val="231F1F"/>
          <w:sz w:val="22"/>
          <w:szCs w:val="22"/>
        </w:rPr>
        <w:t>personnel</w:t>
      </w:r>
      <w:r w:rsidRPr="0030456C">
        <w:rPr>
          <w:color w:val="231F1F"/>
          <w:spacing w:val="-9"/>
          <w:sz w:val="22"/>
          <w:szCs w:val="22"/>
        </w:rPr>
        <w:t xml:space="preserve"> </w:t>
      </w:r>
      <w:r w:rsidRPr="0030456C">
        <w:rPr>
          <w:color w:val="231F1F"/>
          <w:sz w:val="22"/>
          <w:szCs w:val="22"/>
        </w:rPr>
        <w:t>performing</w:t>
      </w:r>
      <w:r w:rsidRPr="0030456C">
        <w:rPr>
          <w:color w:val="231F1F"/>
          <w:spacing w:val="-9"/>
          <w:sz w:val="22"/>
          <w:szCs w:val="22"/>
        </w:rPr>
        <w:t xml:space="preserve"> </w:t>
      </w:r>
      <w:r w:rsidRPr="0030456C">
        <w:rPr>
          <w:color w:val="231F1F"/>
          <w:sz w:val="22"/>
          <w:szCs w:val="22"/>
        </w:rPr>
        <w:t>work</w:t>
      </w:r>
      <w:r w:rsidRPr="0030456C">
        <w:rPr>
          <w:color w:val="231F1F"/>
          <w:spacing w:val="-12"/>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possess</w:t>
      </w:r>
      <w:r w:rsidRPr="0030456C">
        <w:rPr>
          <w:color w:val="231F1F"/>
          <w:spacing w:val="-7"/>
          <w:sz w:val="22"/>
          <w:szCs w:val="22"/>
        </w:rPr>
        <w:t xml:space="preserve"> </w:t>
      </w:r>
      <w:r w:rsidRPr="0030456C">
        <w:rPr>
          <w:color w:val="231F1F"/>
          <w:sz w:val="22"/>
          <w:szCs w:val="22"/>
        </w:rPr>
        <w:t>experience</w:t>
      </w:r>
      <w:r w:rsidRPr="0030456C">
        <w:rPr>
          <w:color w:val="231F1F"/>
          <w:spacing w:val="-13"/>
          <w:sz w:val="22"/>
          <w:szCs w:val="22"/>
        </w:rPr>
        <w:t xml:space="preserve"> </w:t>
      </w:r>
      <w:r w:rsidRPr="0030456C">
        <w:rPr>
          <w:color w:val="231F1F"/>
          <w:sz w:val="22"/>
          <w:szCs w:val="22"/>
        </w:rPr>
        <w:t>in</w:t>
      </w:r>
      <w:r w:rsidRPr="0030456C">
        <w:rPr>
          <w:color w:val="231F1F"/>
          <w:spacing w:val="-12"/>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disciplines</w:t>
      </w:r>
      <w:r w:rsidRPr="0030456C">
        <w:rPr>
          <w:color w:val="231F1F"/>
          <w:spacing w:val="-9"/>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technical</w:t>
      </w:r>
      <w:r w:rsidRPr="0030456C">
        <w:rPr>
          <w:color w:val="231F1F"/>
          <w:spacing w:val="-11"/>
          <w:sz w:val="22"/>
          <w:szCs w:val="22"/>
        </w:rPr>
        <w:t xml:space="preserve"> </w:t>
      </w:r>
      <w:r w:rsidRPr="0030456C">
        <w:rPr>
          <w:color w:val="231F1F"/>
          <w:sz w:val="22"/>
          <w:szCs w:val="22"/>
        </w:rPr>
        <w:t>areas described in each task which are related to the design, analysis, engineering, operation, maintenance, and security of the Data Centers.</w:t>
      </w:r>
    </w:p>
    <w:p w14:paraId="0EF3CC0C" w14:textId="77777777" w:rsidR="00414F32" w:rsidRPr="0030456C" w:rsidRDefault="00414F32" w:rsidP="00C33199">
      <w:pPr>
        <w:pStyle w:val="BodyText"/>
        <w:tabs>
          <w:tab w:val="left" w:pos="9360"/>
        </w:tabs>
        <w:spacing w:before="6"/>
        <w:ind w:left="0" w:right="1580"/>
        <w:rPr>
          <w:sz w:val="22"/>
          <w:szCs w:val="22"/>
        </w:rPr>
      </w:pPr>
    </w:p>
    <w:p w14:paraId="0EF3CC0D" w14:textId="77777777" w:rsidR="00414F32" w:rsidRPr="0030456C" w:rsidRDefault="009A3D16" w:rsidP="00C33199">
      <w:pPr>
        <w:pStyle w:val="BodyText"/>
        <w:tabs>
          <w:tab w:val="left" w:pos="9360"/>
        </w:tabs>
        <w:spacing w:line="276" w:lineRule="auto"/>
        <w:ind w:left="140" w:right="1580"/>
        <w:rPr>
          <w:sz w:val="22"/>
          <w:szCs w:val="22"/>
        </w:rPr>
      </w:pPr>
      <w:r w:rsidRPr="0030456C">
        <w:rPr>
          <w:color w:val="231F1F"/>
          <w:sz w:val="22"/>
          <w:szCs w:val="22"/>
        </w:rPr>
        <w:t>It is the responsibility of the Contractor to provide Contractor support personnel and subcontractors</w:t>
      </w:r>
      <w:r w:rsidRPr="0030456C">
        <w:rPr>
          <w:color w:val="231F1F"/>
          <w:spacing w:val="-10"/>
          <w:sz w:val="22"/>
          <w:szCs w:val="22"/>
        </w:rPr>
        <w:t xml:space="preserve"> </w:t>
      </w:r>
      <w:r w:rsidRPr="0030456C">
        <w:rPr>
          <w:color w:val="231F1F"/>
          <w:sz w:val="22"/>
          <w:szCs w:val="22"/>
        </w:rPr>
        <w:t>who</w:t>
      </w:r>
      <w:r w:rsidRPr="0030456C">
        <w:rPr>
          <w:color w:val="231F1F"/>
          <w:spacing w:val="-10"/>
          <w:sz w:val="22"/>
          <w:szCs w:val="22"/>
        </w:rPr>
        <w:t xml:space="preserve"> </w:t>
      </w:r>
      <w:r w:rsidRPr="0030456C">
        <w:rPr>
          <w:color w:val="231F1F"/>
          <w:sz w:val="22"/>
          <w:szCs w:val="22"/>
        </w:rPr>
        <w:t>have</w:t>
      </w:r>
      <w:r w:rsidRPr="0030456C">
        <w:rPr>
          <w:color w:val="231F1F"/>
          <w:spacing w:val="-8"/>
          <w:sz w:val="22"/>
          <w:szCs w:val="22"/>
        </w:rPr>
        <w:t xml:space="preserve"> </w:t>
      </w:r>
      <w:r w:rsidRPr="0030456C">
        <w:rPr>
          <w:color w:val="231F1F"/>
          <w:sz w:val="22"/>
          <w:szCs w:val="22"/>
        </w:rPr>
        <w:t>the</w:t>
      </w:r>
      <w:r w:rsidRPr="0030456C">
        <w:rPr>
          <w:color w:val="231F1F"/>
          <w:spacing w:val="-10"/>
          <w:sz w:val="22"/>
          <w:szCs w:val="22"/>
        </w:rPr>
        <w:t xml:space="preserve"> </w:t>
      </w:r>
      <w:r w:rsidRPr="0030456C">
        <w:rPr>
          <w:color w:val="231F1F"/>
          <w:sz w:val="22"/>
          <w:szCs w:val="22"/>
        </w:rPr>
        <w:t>required</w:t>
      </w:r>
      <w:r w:rsidRPr="0030456C">
        <w:rPr>
          <w:color w:val="231F1F"/>
          <w:spacing w:val="-10"/>
          <w:sz w:val="22"/>
          <w:szCs w:val="22"/>
        </w:rPr>
        <w:t xml:space="preserve"> </w:t>
      </w:r>
      <w:r w:rsidRPr="0030456C">
        <w:rPr>
          <w:color w:val="231F1F"/>
          <w:sz w:val="22"/>
          <w:szCs w:val="22"/>
        </w:rPr>
        <w:t>educational</w:t>
      </w:r>
      <w:r w:rsidRPr="0030456C">
        <w:rPr>
          <w:color w:val="231F1F"/>
          <w:spacing w:val="-8"/>
          <w:sz w:val="22"/>
          <w:szCs w:val="22"/>
        </w:rPr>
        <w:t xml:space="preserve"> </w:t>
      </w:r>
      <w:r w:rsidRPr="0030456C">
        <w:rPr>
          <w:color w:val="231F1F"/>
          <w:sz w:val="22"/>
          <w:szCs w:val="22"/>
        </w:rPr>
        <w:t>background,</w:t>
      </w:r>
      <w:r w:rsidRPr="0030456C">
        <w:rPr>
          <w:color w:val="231F1F"/>
          <w:spacing w:val="-10"/>
          <w:sz w:val="22"/>
          <w:szCs w:val="22"/>
        </w:rPr>
        <w:t xml:space="preserve"> </w:t>
      </w:r>
      <w:r w:rsidRPr="0030456C">
        <w:rPr>
          <w:color w:val="231F1F"/>
          <w:sz w:val="22"/>
          <w:szCs w:val="22"/>
        </w:rPr>
        <w:t>experience,</w:t>
      </w:r>
      <w:r w:rsidRPr="0030456C">
        <w:rPr>
          <w:color w:val="231F1F"/>
          <w:spacing w:val="-7"/>
          <w:sz w:val="22"/>
          <w:szCs w:val="22"/>
        </w:rPr>
        <w:t xml:space="preserve"> </w:t>
      </w:r>
      <w:r w:rsidRPr="0030456C">
        <w:rPr>
          <w:color w:val="231F1F"/>
          <w:sz w:val="22"/>
          <w:szCs w:val="22"/>
        </w:rPr>
        <w:t>VA</w:t>
      </w:r>
      <w:r w:rsidRPr="0030456C">
        <w:rPr>
          <w:color w:val="231F1F"/>
          <w:spacing w:val="-13"/>
          <w:sz w:val="22"/>
          <w:szCs w:val="22"/>
        </w:rPr>
        <w:t xml:space="preserve"> </w:t>
      </w:r>
      <w:r w:rsidRPr="0030456C">
        <w:rPr>
          <w:color w:val="231F1F"/>
          <w:sz w:val="22"/>
          <w:szCs w:val="22"/>
        </w:rPr>
        <w:t>or</w:t>
      </w:r>
      <w:r w:rsidRPr="0030456C">
        <w:rPr>
          <w:color w:val="231F1F"/>
          <w:spacing w:val="-8"/>
          <w:sz w:val="22"/>
          <w:szCs w:val="22"/>
        </w:rPr>
        <w:t xml:space="preserve"> </w:t>
      </w:r>
      <w:r w:rsidRPr="0030456C">
        <w:rPr>
          <w:color w:val="231F1F"/>
          <w:sz w:val="22"/>
          <w:szCs w:val="22"/>
        </w:rPr>
        <w:t>DoD</w:t>
      </w:r>
      <w:r w:rsidRPr="0030456C">
        <w:rPr>
          <w:color w:val="231F1F"/>
          <w:spacing w:val="-10"/>
          <w:sz w:val="22"/>
          <w:szCs w:val="22"/>
        </w:rPr>
        <w:t xml:space="preserve"> </w:t>
      </w:r>
      <w:r w:rsidRPr="0030456C">
        <w:rPr>
          <w:color w:val="231F1F"/>
          <w:sz w:val="22"/>
          <w:szCs w:val="22"/>
        </w:rPr>
        <w:t>security clearance, and access authorization or combination thereof to meet the labor category descriptions under this TO for the T&amp;M tasks.</w:t>
      </w:r>
    </w:p>
    <w:p w14:paraId="0EF3CC0E" w14:textId="77777777" w:rsidR="00414F32" w:rsidRPr="0030456C" w:rsidRDefault="00414F32" w:rsidP="00C33199">
      <w:pPr>
        <w:pStyle w:val="BodyText"/>
        <w:tabs>
          <w:tab w:val="left" w:pos="9360"/>
        </w:tabs>
        <w:ind w:left="0" w:right="1580"/>
        <w:rPr>
          <w:sz w:val="22"/>
          <w:szCs w:val="22"/>
        </w:rPr>
      </w:pPr>
    </w:p>
    <w:p w14:paraId="0EF3CC0F" w14:textId="77777777" w:rsidR="00414F32" w:rsidRPr="0030456C" w:rsidRDefault="009A3D16" w:rsidP="00C33199">
      <w:pPr>
        <w:pStyle w:val="BodyText"/>
        <w:tabs>
          <w:tab w:val="left" w:pos="9360"/>
        </w:tabs>
        <w:spacing w:line="276" w:lineRule="auto"/>
        <w:ind w:left="140" w:right="1580"/>
        <w:rPr>
          <w:sz w:val="22"/>
          <w:szCs w:val="22"/>
        </w:rPr>
      </w:pPr>
      <w:r w:rsidRPr="0030456C">
        <w:rPr>
          <w:color w:val="231F1F"/>
          <w:sz w:val="22"/>
          <w:szCs w:val="22"/>
        </w:rPr>
        <w:t>Certain skilled experience professional and/or technical personnel are essential for accomplishing</w:t>
      </w:r>
      <w:r w:rsidRPr="0030456C">
        <w:rPr>
          <w:color w:val="231F1F"/>
          <w:spacing w:val="-6"/>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work</w:t>
      </w:r>
      <w:r w:rsidRPr="0030456C">
        <w:rPr>
          <w:color w:val="231F1F"/>
          <w:spacing w:val="-8"/>
          <w:sz w:val="22"/>
          <w:szCs w:val="22"/>
        </w:rPr>
        <w:t xml:space="preserve"> </w:t>
      </w:r>
      <w:r w:rsidRPr="0030456C">
        <w:rPr>
          <w:color w:val="231F1F"/>
          <w:sz w:val="22"/>
          <w:szCs w:val="22"/>
        </w:rPr>
        <w:t>to</w:t>
      </w:r>
      <w:r w:rsidRPr="0030456C">
        <w:rPr>
          <w:color w:val="231F1F"/>
          <w:spacing w:val="-4"/>
          <w:sz w:val="22"/>
          <w:szCs w:val="22"/>
        </w:rPr>
        <w:t xml:space="preserve"> </w:t>
      </w:r>
      <w:r w:rsidRPr="0030456C">
        <w:rPr>
          <w:color w:val="231F1F"/>
          <w:sz w:val="22"/>
          <w:szCs w:val="22"/>
        </w:rPr>
        <w:t>be</w:t>
      </w:r>
      <w:r w:rsidRPr="0030456C">
        <w:rPr>
          <w:color w:val="231F1F"/>
          <w:spacing w:val="-8"/>
          <w:sz w:val="22"/>
          <w:szCs w:val="22"/>
        </w:rPr>
        <w:t xml:space="preserve"> </w:t>
      </w:r>
      <w:r w:rsidRPr="0030456C">
        <w:rPr>
          <w:color w:val="231F1F"/>
          <w:sz w:val="22"/>
          <w:szCs w:val="22"/>
        </w:rPr>
        <w:t>performed.</w:t>
      </w:r>
      <w:r w:rsidRPr="0030456C">
        <w:rPr>
          <w:color w:val="231F1F"/>
          <w:spacing w:val="-4"/>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labor</w:t>
      </w:r>
      <w:r w:rsidRPr="0030456C">
        <w:rPr>
          <w:color w:val="231F1F"/>
          <w:spacing w:val="-11"/>
          <w:sz w:val="22"/>
          <w:szCs w:val="22"/>
        </w:rPr>
        <w:t xml:space="preserve"> </w:t>
      </w:r>
      <w:r w:rsidRPr="0030456C">
        <w:rPr>
          <w:color w:val="231F1F"/>
          <w:sz w:val="22"/>
          <w:szCs w:val="22"/>
        </w:rPr>
        <w:t>categories</w:t>
      </w:r>
      <w:r w:rsidRPr="0030456C">
        <w:rPr>
          <w:color w:val="231F1F"/>
          <w:spacing w:val="-11"/>
          <w:sz w:val="22"/>
          <w:szCs w:val="22"/>
        </w:rPr>
        <w:t xml:space="preserve"> </w:t>
      </w:r>
      <w:r w:rsidRPr="0030456C">
        <w:rPr>
          <w:color w:val="231F1F"/>
          <w:sz w:val="22"/>
          <w:szCs w:val="22"/>
        </w:rPr>
        <w:t>identified</w:t>
      </w:r>
      <w:r w:rsidRPr="0030456C">
        <w:rPr>
          <w:color w:val="231F1F"/>
          <w:spacing w:val="-8"/>
          <w:sz w:val="22"/>
          <w:szCs w:val="22"/>
        </w:rPr>
        <w:t xml:space="preserve"> </w:t>
      </w:r>
      <w:r w:rsidRPr="0030456C">
        <w:rPr>
          <w:color w:val="231F1F"/>
          <w:sz w:val="22"/>
          <w:szCs w:val="22"/>
        </w:rPr>
        <w:t>below</w:t>
      </w:r>
      <w:r w:rsidRPr="0030456C">
        <w:rPr>
          <w:color w:val="231F1F"/>
          <w:spacing w:val="-8"/>
          <w:sz w:val="22"/>
          <w:szCs w:val="22"/>
        </w:rPr>
        <w:t xml:space="preserve"> </w:t>
      </w:r>
      <w:r w:rsidRPr="0030456C">
        <w:rPr>
          <w:color w:val="231F1F"/>
          <w:sz w:val="22"/>
          <w:szCs w:val="22"/>
        </w:rPr>
        <w:t>are</w:t>
      </w:r>
      <w:r w:rsidRPr="0030456C">
        <w:rPr>
          <w:color w:val="231F1F"/>
          <w:spacing w:val="-8"/>
          <w:sz w:val="22"/>
          <w:szCs w:val="22"/>
        </w:rPr>
        <w:t xml:space="preserve"> </w:t>
      </w:r>
      <w:r w:rsidRPr="0030456C">
        <w:rPr>
          <w:color w:val="231F1F"/>
          <w:sz w:val="22"/>
          <w:szCs w:val="22"/>
        </w:rPr>
        <w:t>considered</w:t>
      </w:r>
      <w:r w:rsidRPr="0030456C">
        <w:rPr>
          <w:color w:val="231F1F"/>
          <w:spacing w:val="-11"/>
          <w:sz w:val="22"/>
          <w:szCs w:val="22"/>
        </w:rPr>
        <w:t xml:space="preserve"> </w:t>
      </w:r>
      <w:r w:rsidRPr="0030456C">
        <w:rPr>
          <w:color w:val="231F1F"/>
          <w:sz w:val="22"/>
          <w:szCs w:val="22"/>
        </w:rPr>
        <w:t>to be key to supporting this effort and shall not be removed from the TO effort, replaced or added to the TO without a compelling reason and without written notification to the COR and Contracting Officer (CO).</w:t>
      </w:r>
    </w:p>
    <w:p w14:paraId="0EF3CC10" w14:textId="77777777" w:rsidR="00414F32" w:rsidRPr="0030456C" w:rsidRDefault="00414F32" w:rsidP="00C33199">
      <w:pPr>
        <w:pStyle w:val="BodyText"/>
        <w:tabs>
          <w:tab w:val="left" w:pos="9360"/>
        </w:tabs>
        <w:spacing w:before="7"/>
        <w:ind w:left="0" w:right="1580"/>
        <w:rPr>
          <w:sz w:val="22"/>
          <w:szCs w:val="22"/>
        </w:rPr>
      </w:pPr>
    </w:p>
    <w:p w14:paraId="0EF3CC11" w14:textId="77777777" w:rsidR="00414F32" w:rsidRPr="0030456C" w:rsidRDefault="009A3D16" w:rsidP="00C33199">
      <w:pPr>
        <w:pStyle w:val="BodyText"/>
        <w:tabs>
          <w:tab w:val="left" w:pos="9360"/>
        </w:tabs>
        <w:spacing w:line="276" w:lineRule="auto"/>
        <w:ind w:left="140" w:right="1580"/>
        <w:rPr>
          <w:sz w:val="22"/>
          <w:szCs w:val="22"/>
        </w:rPr>
      </w:pPr>
      <w:r w:rsidRPr="0030456C">
        <w:rPr>
          <w:color w:val="231F1F"/>
          <w:sz w:val="22"/>
          <w:szCs w:val="22"/>
        </w:rPr>
        <w:t>If any change to the labor categories identified below becomes necessary (substitutions or additions),</w:t>
      </w:r>
      <w:r w:rsidRPr="0030456C">
        <w:rPr>
          <w:color w:val="231F1F"/>
          <w:spacing w:val="-9"/>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immediately</w:t>
      </w:r>
      <w:r w:rsidRPr="0030456C">
        <w:rPr>
          <w:color w:val="231F1F"/>
          <w:spacing w:val="-9"/>
          <w:sz w:val="22"/>
          <w:szCs w:val="22"/>
        </w:rPr>
        <w:t xml:space="preserve"> </w:t>
      </w:r>
      <w:r w:rsidRPr="0030456C">
        <w:rPr>
          <w:color w:val="231F1F"/>
          <w:sz w:val="22"/>
          <w:szCs w:val="22"/>
        </w:rPr>
        <w:t>notify</w:t>
      </w:r>
      <w:r w:rsidRPr="0030456C">
        <w:rPr>
          <w:color w:val="231F1F"/>
          <w:spacing w:val="-9"/>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COR</w:t>
      </w:r>
      <w:r w:rsidRPr="0030456C">
        <w:rPr>
          <w:color w:val="231F1F"/>
          <w:spacing w:val="-9"/>
          <w:sz w:val="22"/>
          <w:szCs w:val="22"/>
        </w:rPr>
        <w:t xml:space="preserve"> </w:t>
      </w:r>
      <w:r w:rsidRPr="0030456C">
        <w:rPr>
          <w:color w:val="231F1F"/>
          <w:sz w:val="22"/>
          <w:szCs w:val="22"/>
        </w:rPr>
        <w:t>and/or</w:t>
      </w:r>
      <w:r w:rsidRPr="0030456C">
        <w:rPr>
          <w:color w:val="231F1F"/>
          <w:spacing w:val="-9"/>
          <w:sz w:val="22"/>
          <w:szCs w:val="22"/>
        </w:rPr>
        <w:t xml:space="preserve"> </w:t>
      </w:r>
      <w:r w:rsidRPr="0030456C">
        <w:rPr>
          <w:color w:val="231F1F"/>
          <w:sz w:val="22"/>
          <w:szCs w:val="22"/>
        </w:rPr>
        <w:t>CO</w:t>
      </w:r>
      <w:r w:rsidRPr="0030456C">
        <w:rPr>
          <w:color w:val="231F1F"/>
          <w:spacing w:val="-9"/>
          <w:sz w:val="22"/>
          <w:szCs w:val="22"/>
        </w:rPr>
        <w:t xml:space="preserve"> </w:t>
      </w:r>
      <w:r w:rsidRPr="0030456C">
        <w:rPr>
          <w:color w:val="231F1F"/>
          <w:sz w:val="22"/>
          <w:szCs w:val="22"/>
        </w:rPr>
        <w:t>in</w:t>
      </w:r>
      <w:r w:rsidRPr="0030456C">
        <w:rPr>
          <w:color w:val="231F1F"/>
          <w:spacing w:val="-8"/>
          <w:sz w:val="22"/>
          <w:szCs w:val="22"/>
        </w:rPr>
        <w:t xml:space="preserve"> </w:t>
      </w:r>
      <w:r w:rsidRPr="0030456C">
        <w:rPr>
          <w:color w:val="231F1F"/>
          <w:sz w:val="22"/>
          <w:szCs w:val="22"/>
        </w:rPr>
        <w:t>writing,</w:t>
      </w:r>
      <w:r w:rsidRPr="0030456C">
        <w:rPr>
          <w:color w:val="231F1F"/>
          <w:spacing w:val="-9"/>
          <w:sz w:val="22"/>
          <w:szCs w:val="22"/>
        </w:rPr>
        <w:t xml:space="preserve"> </w:t>
      </w:r>
      <w:r w:rsidRPr="0030456C">
        <w:rPr>
          <w:color w:val="231F1F"/>
          <w:sz w:val="22"/>
          <w:szCs w:val="22"/>
        </w:rPr>
        <w:t>accompanied by the resume, if applicable, of the proposed replacement personnel who shall be of at least substantially equal ability and qualifications as the individuals currently performing in that category. It</w:t>
      </w:r>
      <w:r w:rsidRPr="0030456C">
        <w:rPr>
          <w:color w:val="231F1F"/>
          <w:spacing w:val="-3"/>
          <w:sz w:val="22"/>
          <w:szCs w:val="22"/>
        </w:rPr>
        <w:t xml:space="preserve"> </w:t>
      </w:r>
      <w:r w:rsidRPr="0030456C">
        <w:rPr>
          <w:color w:val="231F1F"/>
          <w:sz w:val="22"/>
          <w:szCs w:val="22"/>
        </w:rPr>
        <w:t>is</w:t>
      </w:r>
      <w:r w:rsidRPr="0030456C">
        <w:rPr>
          <w:color w:val="231F1F"/>
          <w:spacing w:val="-3"/>
          <w:sz w:val="22"/>
          <w:szCs w:val="22"/>
        </w:rPr>
        <w:t xml:space="preserve"> </w:t>
      </w:r>
      <w:r w:rsidRPr="0030456C">
        <w:rPr>
          <w:color w:val="231F1F"/>
          <w:sz w:val="22"/>
          <w:szCs w:val="22"/>
        </w:rPr>
        <w:t>expected</w:t>
      </w:r>
      <w:r w:rsidRPr="0030456C">
        <w:rPr>
          <w:color w:val="231F1F"/>
          <w:spacing w:val="-3"/>
          <w:sz w:val="22"/>
          <w:szCs w:val="22"/>
        </w:rPr>
        <w:t xml:space="preserve"> </w:t>
      </w:r>
      <w:r w:rsidRPr="0030456C">
        <w:rPr>
          <w:color w:val="231F1F"/>
          <w:sz w:val="22"/>
          <w:szCs w:val="22"/>
        </w:rPr>
        <w:t>that</w:t>
      </w:r>
      <w:r w:rsidRPr="0030456C">
        <w:rPr>
          <w:color w:val="231F1F"/>
          <w:spacing w:val="-3"/>
          <w:sz w:val="22"/>
          <w:szCs w:val="22"/>
        </w:rPr>
        <w:t xml:space="preserve"> </w:t>
      </w:r>
      <w:r w:rsidRPr="0030456C">
        <w:rPr>
          <w:color w:val="231F1F"/>
          <w:sz w:val="22"/>
          <w:szCs w:val="22"/>
        </w:rPr>
        <w:t>substitution</w:t>
      </w:r>
      <w:r w:rsidRPr="0030456C">
        <w:rPr>
          <w:color w:val="231F1F"/>
          <w:spacing w:val="-3"/>
          <w:sz w:val="22"/>
          <w:szCs w:val="22"/>
        </w:rPr>
        <w:t xml:space="preserve"> </w:t>
      </w:r>
      <w:r w:rsidRPr="0030456C">
        <w:rPr>
          <w:color w:val="231F1F"/>
          <w:sz w:val="22"/>
          <w:szCs w:val="22"/>
        </w:rPr>
        <w:t>or</w:t>
      </w:r>
      <w:r w:rsidRPr="0030456C">
        <w:rPr>
          <w:color w:val="231F1F"/>
          <w:spacing w:val="-3"/>
          <w:sz w:val="22"/>
          <w:szCs w:val="22"/>
        </w:rPr>
        <w:t xml:space="preserve"> </w:t>
      </w:r>
      <w:r w:rsidRPr="0030456C">
        <w:rPr>
          <w:color w:val="231F1F"/>
          <w:sz w:val="22"/>
          <w:szCs w:val="22"/>
        </w:rPr>
        <w:t>replacement</w:t>
      </w:r>
      <w:r w:rsidRPr="0030456C">
        <w:rPr>
          <w:color w:val="231F1F"/>
          <w:spacing w:val="-3"/>
          <w:sz w:val="22"/>
          <w:szCs w:val="22"/>
        </w:rPr>
        <w:t xml:space="preserve"> </w:t>
      </w:r>
      <w:r w:rsidRPr="0030456C">
        <w:rPr>
          <w:color w:val="231F1F"/>
          <w:sz w:val="22"/>
          <w:szCs w:val="22"/>
        </w:rPr>
        <w:t>of</w:t>
      </w:r>
      <w:r w:rsidRPr="0030456C">
        <w:rPr>
          <w:color w:val="231F1F"/>
          <w:spacing w:val="-3"/>
          <w:sz w:val="22"/>
          <w:szCs w:val="22"/>
        </w:rPr>
        <w:t xml:space="preserve"> </w:t>
      </w:r>
      <w:r w:rsidRPr="0030456C">
        <w:rPr>
          <w:color w:val="231F1F"/>
          <w:sz w:val="22"/>
          <w:szCs w:val="22"/>
        </w:rPr>
        <w:t>all</w:t>
      </w:r>
      <w:r w:rsidRPr="0030456C">
        <w:rPr>
          <w:color w:val="231F1F"/>
          <w:spacing w:val="-3"/>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personnel outlined</w:t>
      </w:r>
      <w:r w:rsidRPr="0030456C">
        <w:rPr>
          <w:color w:val="231F1F"/>
          <w:spacing w:val="-3"/>
          <w:sz w:val="22"/>
          <w:szCs w:val="22"/>
        </w:rPr>
        <w:t xml:space="preserve"> </w:t>
      </w:r>
      <w:r w:rsidRPr="0030456C">
        <w:rPr>
          <w:color w:val="231F1F"/>
          <w:sz w:val="22"/>
          <w:szCs w:val="22"/>
        </w:rPr>
        <w:t>below</w:t>
      </w:r>
      <w:r w:rsidRPr="0030456C">
        <w:rPr>
          <w:color w:val="231F1F"/>
          <w:spacing w:val="-5"/>
          <w:sz w:val="22"/>
          <w:szCs w:val="22"/>
        </w:rPr>
        <w:t xml:space="preserve"> </w:t>
      </w:r>
      <w:r w:rsidRPr="0030456C">
        <w:rPr>
          <w:color w:val="231F1F"/>
          <w:sz w:val="22"/>
          <w:szCs w:val="22"/>
        </w:rPr>
        <w:t>will not occur within the first 90 days after date of TO award.</w:t>
      </w:r>
    </w:p>
    <w:p w14:paraId="0EF3CC12" w14:textId="77777777" w:rsidR="00414F32" w:rsidRPr="0030456C" w:rsidRDefault="00414F32" w:rsidP="00C33199">
      <w:pPr>
        <w:pStyle w:val="BodyText"/>
        <w:tabs>
          <w:tab w:val="left" w:pos="9360"/>
        </w:tabs>
        <w:spacing w:before="39"/>
        <w:ind w:left="0" w:right="1580"/>
        <w:rPr>
          <w:sz w:val="22"/>
          <w:szCs w:val="22"/>
        </w:rPr>
      </w:pPr>
    </w:p>
    <w:p w14:paraId="0EF3CC13" w14:textId="77777777" w:rsidR="00414F32" w:rsidRPr="0030456C" w:rsidRDefault="009A3D16" w:rsidP="00C33199">
      <w:pPr>
        <w:pStyle w:val="BodyText"/>
        <w:tabs>
          <w:tab w:val="left" w:pos="9360"/>
        </w:tabs>
        <w:spacing w:before="1"/>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provide</w:t>
      </w:r>
      <w:r w:rsidRPr="0030456C">
        <w:rPr>
          <w:color w:val="231F1F"/>
          <w:spacing w:val="-12"/>
          <w:sz w:val="22"/>
          <w:szCs w:val="22"/>
        </w:rPr>
        <w:t xml:space="preserve"> </w:t>
      </w:r>
      <w:r w:rsidRPr="0030456C">
        <w:rPr>
          <w:color w:val="231F1F"/>
          <w:sz w:val="22"/>
          <w:szCs w:val="22"/>
        </w:rPr>
        <w:t>technical</w:t>
      </w:r>
      <w:r w:rsidRPr="0030456C">
        <w:rPr>
          <w:color w:val="231F1F"/>
          <w:spacing w:val="-11"/>
          <w:sz w:val="22"/>
          <w:szCs w:val="22"/>
        </w:rPr>
        <w:t xml:space="preserve"> </w:t>
      </w:r>
      <w:r w:rsidRPr="0030456C">
        <w:rPr>
          <w:color w:val="231F1F"/>
          <w:sz w:val="22"/>
          <w:szCs w:val="22"/>
        </w:rPr>
        <w:t>proficiency</w:t>
      </w:r>
      <w:r w:rsidRPr="0030456C">
        <w:rPr>
          <w:color w:val="231F1F"/>
          <w:spacing w:val="-9"/>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expertise</w:t>
      </w:r>
      <w:r w:rsidRPr="0030456C">
        <w:rPr>
          <w:color w:val="231F1F"/>
          <w:spacing w:val="-9"/>
          <w:sz w:val="22"/>
          <w:szCs w:val="22"/>
        </w:rPr>
        <w:t xml:space="preserve"> </w:t>
      </w:r>
      <w:r w:rsidRPr="0030456C">
        <w:rPr>
          <w:color w:val="231F1F"/>
          <w:sz w:val="22"/>
          <w:szCs w:val="22"/>
        </w:rPr>
        <w:t>for</w:t>
      </w:r>
      <w:r w:rsidRPr="0030456C">
        <w:rPr>
          <w:color w:val="231F1F"/>
          <w:spacing w:val="-9"/>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critical</w:t>
      </w:r>
      <w:r w:rsidRPr="0030456C">
        <w:rPr>
          <w:color w:val="231F1F"/>
          <w:spacing w:val="-7"/>
          <w:sz w:val="22"/>
          <w:szCs w:val="22"/>
        </w:rPr>
        <w:t xml:space="preserve"> </w:t>
      </w:r>
      <w:r w:rsidRPr="0030456C">
        <w:rPr>
          <w:color w:val="231F1F"/>
          <w:sz w:val="22"/>
          <w:szCs w:val="22"/>
        </w:rPr>
        <w:t>labor</w:t>
      </w:r>
      <w:r w:rsidRPr="0030456C">
        <w:rPr>
          <w:color w:val="231F1F"/>
          <w:spacing w:val="-12"/>
          <w:sz w:val="22"/>
          <w:szCs w:val="22"/>
        </w:rPr>
        <w:t xml:space="preserve"> </w:t>
      </w:r>
      <w:r w:rsidRPr="0030456C">
        <w:rPr>
          <w:color w:val="231F1F"/>
          <w:sz w:val="22"/>
          <w:szCs w:val="22"/>
        </w:rPr>
        <w:t>categories listed below as described in the related sections of the PWS. Descriptions can be found in the T4NG Labor Category (LCAT) Description.</w:t>
      </w:r>
    </w:p>
    <w:p w14:paraId="0EF3CC14" w14:textId="77777777" w:rsidR="00414F32" w:rsidRPr="0030456C" w:rsidRDefault="00414F32" w:rsidP="00C33199">
      <w:pPr>
        <w:pStyle w:val="BodyText"/>
        <w:tabs>
          <w:tab w:val="left" w:pos="9360"/>
        </w:tabs>
        <w:spacing w:before="9"/>
        <w:ind w:left="0" w:right="1580"/>
        <w:rPr>
          <w:sz w:val="22"/>
          <w:szCs w:val="22"/>
        </w:rPr>
      </w:pPr>
    </w:p>
    <w:p w14:paraId="0EF3CC15" w14:textId="77777777" w:rsidR="00414F32" w:rsidRPr="0030456C" w:rsidRDefault="009A3D16" w:rsidP="00127E19">
      <w:pPr>
        <w:pStyle w:val="ListParagraph"/>
        <w:numPr>
          <w:ilvl w:val="0"/>
          <w:numId w:val="130"/>
        </w:numPr>
        <w:tabs>
          <w:tab w:val="left" w:pos="1290"/>
          <w:tab w:val="left" w:pos="9360"/>
        </w:tabs>
        <w:ind w:left="1290" w:right="1580" w:hanging="361"/>
      </w:pPr>
      <w:r w:rsidRPr="0030456C">
        <w:rPr>
          <w:color w:val="231F1F"/>
          <w:spacing w:val="-2"/>
        </w:rPr>
        <w:t>Project</w:t>
      </w:r>
      <w:r w:rsidRPr="0030456C">
        <w:rPr>
          <w:color w:val="231F1F"/>
          <w:spacing w:val="-3"/>
        </w:rPr>
        <w:t xml:space="preserve"> </w:t>
      </w:r>
      <w:r w:rsidRPr="0030456C">
        <w:rPr>
          <w:color w:val="231F1F"/>
          <w:spacing w:val="-2"/>
        </w:rPr>
        <w:t>Manager</w:t>
      </w:r>
    </w:p>
    <w:p w14:paraId="0EF3CC16" w14:textId="77777777" w:rsidR="00414F32" w:rsidRPr="0030456C" w:rsidRDefault="009A3D16" w:rsidP="00127E19">
      <w:pPr>
        <w:pStyle w:val="ListParagraph"/>
        <w:numPr>
          <w:ilvl w:val="0"/>
          <w:numId w:val="130"/>
        </w:numPr>
        <w:tabs>
          <w:tab w:val="left" w:pos="1290"/>
          <w:tab w:val="left" w:pos="9360"/>
        </w:tabs>
        <w:spacing w:before="36"/>
        <w:ind w:left="1290" w:right="1580" w:hanging="361"/>
      </w:pPr>
      <w:r w:rsidRPr="0030456C">
        <w:rPr>
          <w:color w:val="231F1F"/>
          <w:spacing w:val="-2"/>
        </w:rPr>
        <w:t>Program</w:t>
      </w:r>
      <w:r w:rsidRPr="0030456C">
        <w:rPr>
          <w:color w:val="231F1F"/>
          <w:spacing w:val="-8"/>
        </w:rPr>
        <w:t xml:space="preserve"> </w:t>
      </w:r>
      <w:r w:rsidRPr="0030456C">
        <w:rPr>
          <w:color w:val="231F1F"/>
          <w:spacing w:val="-2"/>
        </w:rPr>
        <w:t>Manager</w:t>
      </w:r>
    </w:p>
    <w:p w14:paraId="0EF3CC17" w14:textId="77777777" w:rsidR="00414F32" w:rsidRPr="0030456C" w:rsidRDefault="009A3D16" w:rsidP="00127E19">
      <w:pPr>
        <w:pStyle w:val="ListParagraph"/>
        <w:numPr>
          <w:ilvl w:val="0"/>
          <w:numId w:val="130"/>
        </w:numPr>
        <w:tabs>
          <w:tab w:val="left" w:pos="1290"/>
          <w:tab w:val="left" w:pos="9360"/>
        </w:tabs>
        <w:spacing w:before="36"/>
        <w:ind w:left="1290" w:right="1580" w:hanging="361"/>
      </w:pPr>
      <w:r w:rsidRPr="0030456C">
        <w:rPr>
          <w:color w:val="231F1F"/>
        </w:rPr>
        <w:t>Senior</w:t>
      </w:r>
      <w:r w:rsidRPr="0030456C">
        <w:rPr>
          <w:color w:val="231F1F"/>
          <w:spacing w:val="-15"/>
        </w:rPr>
        <w:t xml:space="preserve"> </w:t>
      </w:r>
      <w:r w:rsidRPr="0030456C">
        <w:rPr>
          <w:color w:val="231F1F"/>
        </w:rPr>
        <w:t>Systems</w:t>
      </w:r>
      <w:r w:rsidRPr="0030456C">
        <w:rPr>
          <w:color w:val="231F1F"/>
          <w:spacing w:val="-15"/>
        </w:rPr>
        <w:t xml:space="preserve"> </w:t>
      </w:r>
      <w:r w:rsidRPr="0030456C">
        <w:rPr>
          <w:color w:val="231F1F"/>
          <w:spacing w:val="-2"/>
        </w:rPr>
        <w:t>Administrator</w:t>
      </w:r>
    </w:p>
    <w:p w14:paraId="0EF3CC18" w14:textId="77777777" w:rsidR="00414F32" w:rsidRPr="0030456C" w:rsidRDefault="009A3D16" w:rsidP="00127E19">
      <w:pPr>
        <w:pStyle w:val="ListParagraph"/>
        <w:numPr>
          <w:ilvl w:val="0"/>
          <w:numId w:val="130"/>
        </w:numPr>
        <w:tabs>
          <w:tab w:val="left" w:pos="1290"/>
          <w:tab w:val="left" w:pos="9360"/>
        </w:tabs>
        <w:spacing w:before="36"/>
        <w:ind w:left="1290" w:right="1580" w:hanging="361"/>
      </w:pPr>
      <w:r w:rsidRPr="0030456C">
        <w:rPr>
          <w:color w:val="231F1F"/>
        </w:rPr>
        <w:t>Systems</w:t>
      </w:r>
      <w:r w:rsidRPr="0030456C">
        <w:rPr>
          <w:color w:val="231F1F"/>
          <w:spacing w:val="-13"/>
        </w:rPr>
        <w:t xml:space="preserve"> </w:t>
      </w:r>
      <w:r w:rsidRPr="0030456C">
        <w:rPr>
          <w:color w:val="231F1F"/>
          <w:spacing w:val="-2"/>
        </w:rPr>
        <w:t>Administrator</w:t>
      </w:r>
    </w:p>
    <w:p w14:paraId="0EF3CC19" w14:textId="77777777" w:rsidR="00414F32" w:rsidRPr="0030456C" w:rsidRDefault="009A3D16" w:rsidP="00127E19">
      <w:pPr>
        <w:pStyle w:val="ListParagraph"/>
        <w:numPr>
          <w:ilvl w:val="0"/>
          <w:numId w:val="130"/>
        </w:numPr>
        <w:tabs>
          <w:tab w:val="left" w:pos="1290"/>
          <w:tab w:val="left" w:pos="9360"/>
        </w:tabs>
        <w:spacing w:before="41"/>
        <w:ind w:left="1290" w:right="1580" w:hanging="361"/>
      </w:pPr>
      <w:r w:rsidRPr="0030456C">
        <w:rPr>
          <w:color w:val="231F1F"/>
          <w:spacing w:val="-2"/>
        </w:rPr>
        <w:t>Application</w:t>
      </w:r>
      <w:r w:rsidRPr="0030456C">
        <w:rPr>
          <w:color w:val="231F1F"/>
          <w:spacing w:val="-5"/>
        </w:rPr>
        <w:t xml:space="preserve"> </w:t>
      </w:r>
      <w:r w:rsidRPr="0030456C">
        <w:rPr>
          <w:color w:val="231F1F"/>
          <w:spacing w:val="-2"/>
        </w:rPr>
        <w:t>Administrator</w:t>
      </w:r>
    </w:p>
    <w:p w14:paraId="0EF3CC1A" w14:textId="77777777" w:rsidR="00414F32" w:rsidRPr="0030456C" w:rsidRDefault="009A3D16" w:rsidP="00127E19">
      <w:pPr>
        <w:pStyle w:val="ListParagraph"/>
        <w:numPr>
          <w:ilvl w:val="0"/>
          <w:numId w:val="130"/>
        </w:numPr>
        <w:tabs>
          <w:tab w:val="left" w:pos="1290"/>
          <w:tab w:val="left" w:pos="9360"/>
        </w:tabs>
        <w:spacing w:before="39"/>
        <w:ind w:left="1290" w:right="1580" w:hanging="361"/>
      </w:pPr>
      <w:r w:rsidRPr="0030456C">
        <w:rPr>
          <w:color w:val="231F1F"/>
          <w:spacing w:val="-2"/>
        </w:rPr>
        <w:t>Database</w:t>
      </w:r>
      <w:r w:rsidRPr="0030456C">
        <w:rPr>
          <w:color w:val="231F1F"/>
          <w:spacing w:val="4"/>
        </w:rPr>
        <w:t xml:space="preserve"> </w:t>
      </w:r>
      <w:r w:rsidRPr="0030456C">
        <w:rPr>
          <w:color w:val="231F1F"/>
          <w:spacing w:val="-2"/>
        </w:rPr>
        <w:t>Administrator,</w:t>
      </w:r>
      <w:r w:rsidRPr="0030456C">
        <w:rPr>
          <w:color w:val="231F1F"/>
          <w:spacing w:val="8"/>
        </w:rPr>
        <w:t xml:space="preserve"> </w:t>
      </w:r>
      <w:r w:rsidRPr="0030456C">
        <w:rPr>
          <w:color w:val="231F1F"/>
          <w:spacing w:val="-5"/>
        </w:rPr>
        <w:t>Sr.</w:t>
      </w:r>
    </w:p>
    <w:p w14:paraId="0EF3CC1B" w14:textId="77777777" w:rsidR="00414F32" w:rsidRPr="0030456C" w:rsidRDefault="009A3D16" w:rsidP="00127E19">
      <w:pPr>
        <w:pStyle w:val="ListParagraph"/>
        <w:numPr>
          <w:ilvl w:val="0"/>
          <w:numId w:val="130"/>
        </w:numPr>
        <w:tabs>
          <w:tab w:val="left" w:pos="1290"/>
          <w:tab w:val="left" w:pos="9360"/>
        </w:tabs>
        <w:spacing w:before="38"/>
        <w:ind w:left="1290" w:right="1580" w:hanging="361"/>
      </w:pPr>
      <w:r w:rsidRPr="0030456C">
        <w:rPr>
          <w:color w:val="231F1F"/>
        </w:rPr>
        <w:t>Senior</w:t>
      </w:r>
      <w:r w:rsidRPr="0030456C">
        <w:rPr>
          <w:color w:val="231F1F"/>
          <w:spacing w:val="-15"/>
        </w:rPr>
        <w:t xml:space="preserve"> </w:t>
      </w:r>
      <w:r w:rsidRPr="0030456C">
        <w:rPr>
          <w:color w:val="231F1F"/>
        </w:rPr>
        <w:t>Cyber</w:t>
      </w:r>
      <w:r w:rsidRPr="0030456C">
        <w:rPr>
          <w:color w:val="231F1F"/>
          <w:spacing w:val="-14"/>
        </w:rPr>
        <w:t xml:space="preserve"> </w:t>
      </w:r>
      <w:r w:rsidRPr="0030456C">
        <w:rPr>
          <w:color w:val="231F1F"/>
        </w:rPr>
        <w:t>Security</w:t>
      </w:r>
      <w:r w:rsidRPr="0030456C">
        <w:rPr>
          <w:color w:val="231F1F"/>
          <w:spacing w:val="-13"/>
        </w:rPr>
        <w:t xml:space="preserve"> </w:t>
      </w:r>
      <w:r w:rsidRPr="0030456C">
        <w:rPr>
          <w:color w:val="231F1F"/>
          <w:spacing w:val="-2"/>
        </w:rPr>
        <w:t>Specialist</w:t>
      </w:r>
    </w:p>
    <w:p w14:paraId="0EF3CC1C" w14:textId="77777777" w:rsidR="00414F32" w:rsidRPr="0030456C" w:rsidRDefault="009A3D16" w:rsidP="00127E19">
      <w:pPr>
        <w:pStyle w:val="ListParagraph"/>
        <w:numPr>
          <w:ilvl w:val="0"/>
          <w:numId w:val="130"/>
        </w:numPr>
        <w:tabs>
          <w:tab w:val="left" w:pos="1290"/>
          <w:tab w:val="left" w:pos="9360"/>
        </w:tabs>
        <w:spacing w:before="36"/>
        <w:ind w:left="1290" w:right="1580" w:hanging="361"/>
      </w:pPr>
      <w:r w:rsidRPr="0030456C">
        <w:rPr>
          <w:color w:val="231F1F"/>
          <w:spacing w:val="-2"/>
        </w:rPr>
        <w:t>Software/Systems</w:t>
      </w:r>
      <w:r w:rsidRPr="0030456C">
        <w:rPr>
          <w:color w:val="231F1F"/>
          <w:spacing w:val="-3"/>
        </w:rPr>
        <w:t xml:space="preserve"> </w:t>
      </w:r>
      <w:r w:rsidRPr="0030456C">
        <w:rPr>
          <w:color w:val="231F1F"/>
          <w:spacing w:val="-2"/>
        </w:rPr>
        <w:t xml:space="preserve">Architect, </w:t>
      </w:r>
      <w:r w:rsidRPr="0030456C">
        <w:rPr>
          <w:color w:val="231F1F"/>
          <w:spacing w:val="-5"/>
        </w:rPr>
        <w:t>Sr.</w:t>
      </w:r>
    </w:p>
    <w:p w14:paraId="0EF3CC1D" w14:textId="77777777" w:rsidR="00414F32" w:rsidRPr="0030456C" w:rsidRDefault="009A3D16" w:rsidP="00127E19">
      <w:pPr>
        <w:pStyle w:val="ListParagraph"/>
        <w:numPr>
          <w:ilvl w:val="0"/>
          <w:numId w:val="130"/>
        </w:numPr>
        <w:tabs>
          <w:tab w:val="left" w:pos="1290"/>
          <w:tab w:val="left" w:pos="9360"/>
        </w:tabs>
        <w:spacing w:before="36"/>
        <w:ind w:left="1290" w:right="1580" w:hanging="361"/>
      </w:pPr>
      <w:r w:rsidRPr="0030456C">
        <w:rPr>
          <w:color w:val="231F1F"/>
        </w:rPr>
        <w:t>Senior</w:t>
      </w:r>
      <w:r w:rsidRPr="0030456C">
        <w:rPr>
          <w:color w:val="231F1F"/>
          <w:spacing w:val="-15"/>
        </w:rPr>
        <w:t xml:space="preserve"> </w:t>
      </w:r>
      <w:r w:rsidRPr="0030456C">
        <w:rPr>
          <w:color w:val="231F1F"/>
        </w:rPr>
        <w:t>Security</w:t>
      </w:r>
      <w:r w:rsidRPr="0030456C">
        <w:rPr>
          <w:color w:val="231F1F"/>
          <w:spacing w:val="-15"/>
        </w:rPr>
        <w:t xml:space="preserve"> </w:t>
      </w:r>
      <w:r w:rsidRPr="0030456C">
        <w:rPr>
          <w:color w:val="231F1F"/>
          <w:spacing w:val="-2"/>
        </w:rPr>
        <w:t>Analyst</w:t>
      </w:r>
    </w:p>
    <w:p w14:paraId="0EF3CC1F" w14:textId="3F3243AC" w:rsidR="00414F32" w:rsidRPr="0030456C" w:rsidRDefault="009A3D16" w:rsidP="00C33199">
      <w:pPr>
        <w:pStyle w:val="Heading1"/>
        <w:ind w:right="1580"/>
        <w:rPr>
          <w:sz w:val="22"/>
          <w:szCs w:val="22"/>
        </w:rPr>
      </w:pPr>
      <w:bookmarkStart w:id="13" w:name="_Toc179390455"/>
      <w:r w:rsidRPr="0030456C">
        <w:rPr>
          <w:sz w:val="22"/>
          <w:szCs w:val="22"/>
        </w:rPr>
        <w:t>SPECIFIC</w:t>
      </w:r>
      <w:r w:rsidRPr="0030456C">
        <w:rPr>
          <w:spacing w:val="-15"/>
          <w:sz w:val="22"/>
          <w:szCs w:val="22"/>
        </w:rPr>
        <w:t xml:space="preserve"> </w:t>
      </w:r>
      <w:r w:rsidRPr="0030456C">
        <w:rPr>
          <w:sz w:val="22"/>
          <w:szCs w:val="22"/>
        </w:rPr>
        <w:t>TASKS</w:t>
      </w:r>
      <w:r w:rsidRPr="0030456C">
        <w:rPr>
          <w:spacing w:val="-15"/>
          <w:sz w:val="22"/>
          <w:szCs w:val="22"/>
        </w:rPr>
        <w:t xml:space="preserve"> </w:t>
      </w:r>
      <w:r w:rsidRPr="0030456C">
        <w:rPr>
          <w:sz w:val="22"/>
          <w:szCs w:val="22"/>
        </w:rPr>
        <w:t>AND</w:t>
      </w:r>
      <w:r w:rsidRPr="0030456C">
        <w:rPr>
          <w:spacing w:val="-15"/>
          <w:sz w:val="22"/>
          <w:szCs w:val="22"/>
        </w:rPr>
        <w:t xml:space="preserve"> </w:t>
      </w:r>
      <w:r w:rsidRPr="0030456C">
        <w:rPr>
          <w:sz w:val="22"/>
          <w:szCs w:val="22"/>
        </w:rPr>
        <w:t>DELIVERABLES</w:t>
      </w:r>
      <w:bookmarkEnd w:id="13"/>
    </w:p>
    <w:p w14:paraId="0EF3CC20" w14:textId="77777777" w:rsidR="00414F32" w:rsidRPr="0030456C" w:rsidRDefault="00414F32" w:rsidP="00C33199">
      <w:pPr>
        <w:pStyle w:val="BodyText"/>
        <w:tabs>
          <w:tab w:val="left" w:pos="9360"/>
        </w:tabs>
        <w:spacing w:before="120"/>
        <w:ind w:left="0" w:right="1580"/>
        <w:rPr>
          <w:b/>
          <w:sz w:val="22"/>
          <w:szCs w:val="22"/>
        </w:rPr>
      </w:pPr>
    </w:p>
    <w:p w14:paraId="0EF3CC21"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perform</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pacing w:val="-2"/>
          <w:sz w:val="22"/>
          <w:szCs w:val="22"/>
        </w:rPr>
        <w:t>following:</w:t>
      </w:r>
    </w:p>
    <w:p w14:paraId="0EF3CC22" w14:textId="77777777" w:rsidR="00414F32" w:rsidRPr="0030456C" w:rsidRDefault="00414F32" w:rsidP="00C33199">
      <w:pPr>
        <w:pStyle w:val="BodyText"/>
        <w:tabs>
          <w:tab w:val="left" w:pos="9360"/>
        </w:tabs>
        <w:spacing w:before="240"/>
        <w:ind w:left="0" w:right="1580"/>
        <w:rPr>
          <w:sz w:val="22"/>
          <w:szCs w:val="22"/>
        </w:rPr>
      </w:pPr>
    </w:p>
    <w:p w14:paraId="0EF3CC23" w14:textId="61DAD36C" w:rsidR="00414F32" w:rsidRPr="0030456C" w:rsidRDefault="009A3D16" w:rsidP="00C33199">
      <w:pPr>
        <w:pStyle w:val="Heading2"/>
        <w:tabs>
          <w:tab w:val="left" w:pos="9360"/>
        </w:tabs>
        <w:ind w:right="1580"/>
        <w:rPr>
          <w:sz w:val="22"/>
          <w:szCs w:val="22"/>
        </w:rPr>
      </w:pPr>
      <w:bookmarkStart w:id="14" w:name="_Toc179390456"/>
      <w:r w:rsidRPr="0030456C">
        <w:rPr>
          <w:sz w:val="22"/>
          <w:szCs w:val="22"/>
        </w:rPr>
        <w:t>DATA</w:t>
      </w:r>
      <w:r w:rsidRPr="0030456C">
        <w:rPr>
          <w:spacing w:val="-15"/>
          <w:sz w:val="22"/>
          <w:szCs w:val="22"/>
        </w:rPr>
        <w:t xml:space="preserve"> </w:t>
      </w:r>
      <w:r w:rsidRPr="0030456C">
        <w:rPr>
          <w:sz w:val="22"/>
          <w:szCs w:val="22"/>
        </w:rPr>
        <w:t>CENTER</w:t>
      </w:r>
      <w:r w:rsidRPr="0030456C">
        <w:rPr>
          <w:spacing w:val="-15"/>
          <w:sz w:val="22"/>
          <w:szCs w:val="22"/>
        </w:rPr>
        <w:t xml:space="preserve"> </w:t>
      </w:r>
      <w:r w:rsidRPr="0030456C">
        <w:rPr>
          <w:sz w:val="22"/>
          <w:szCs w:val="22"/>
        </w:rPr>
        <w:t>OPERATIONS</w:t>
      </w:r>
      <w:r w:rsidRPr="0030456C">
        <w:rPr>
          <w:spacing w:val="-15"/>
          <w:sz w:val="22"/>
          <w:szCs w:val="22"/>
        </w:rPr>
        <w:t xml:space="preserve"> </w:t>
      </w:r>
      <w:r w:rsidRPr="0030456C">
        <w:rPr>
          <w:spacing w:val="-4"/>
          <w:sz w:val="22"/>
          <w:szCs w:val="22"/>
        </w:rPr>
        <w:t>(FFP)</w:t>
      </w:r>
      <w:bookmarkEnd w:id="14"/>
    </w:p>
    <w:p w14:paraId="0EF3CC24" w14:textId="77777777" w:rsidR="00414F32" w:rsidRPr="0030456C" w:rsidRDefault="009A3D16" w:rsidP="00C33199">
      <w:pPr>
        <w:pStyle w:val="BodyText"/>
        <w:tabs>
          <w:tab w:val="left" w:pos="9360"/>
        </w:tabs>
        <w:spacing w:before="122"/>
        <w:ind w:left="130" w:right="1580"/>
        <w:rPr>
          <w:sz w:val="22"/>
          <w:szCs w:val="22"/>
        </w:rPr>
      </w:pPr>
      <w:r w:rsidRPr="0030456C">
        <w:rPr>
          <w:color w:val="231F1F"/>
          <w:sz w:val="22"/>
          <w:szCs w:val="22"/>
        </w:rPr>
        <w:t>The</w:t>
      </w:r>
      <w:r w:rsidRPr="0030456C">
        <w:rPr>
          <w:color w:val="231F1F"/>
          <w:spacing w:val="-11"/>
          <w:sz w:val="22"/>
          <w:szCs w:val="22"/>
        </w:rPr>
        <w:t xml:space="preserve"> </w:t>
      </w:r>
      <w:r w:rsidRPr="0030456C">
        <w:rPr>
          <w:color w:val="231F1F"/>
          <w:sz w:val="22"/>
          <w:szCs w:val="22"/>
        </w:rPr>
        <w:t>Contractor</w:t>
      </w:r>
      <w:r w:rsidRPr="0030456C">
        <w:rPr>
          <w:color w:val="231F1F"/>
          <w:spacing w:val="-6"/>
          <w:sz w:val="22"/>
          <w:szCs w:val="22"/>
        </w:rPr>
        <w:t xml:space="preserve"> </w:t>
      </w:r>
      <w:r w:rsidRPr="0030456C">
        <w:rPr>
          <w:color w:val="231F1F"/>
          <w:sz w:val="22"/>
          <w:szCs w:val="22"/>
        </w:rPr>
        <w:t>shall</w:t>
      </w:r>
      <w:r w:rsidRPr="0030456C">
        <w:rPr>
          <w:color w:val="231F1F"/>
          <w:spacing w:val="-4"/>
          <w:sz w:val="22"/>
          <w:szCs w:val="22"/>
        </w:rPr>
        <w:t xml:space="preserve"> </w:t>
      </w:r>
      <w:r w:rsidRPr="0030456C">
        <w:rPr>
          <w:color w:val="231F1F"/>
          <w:sz w:val="22"/>
          <w:szCs w:val="22"/>
        </w:rPr>
        <w:t>support</w:t>
      </w:r>
      <w:r w:rsidRPr="0030456C">
        <w:rPr>
          <w:color w:val="231F1F"/>
          <w:spacing w:val="-8"/>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day</w:t>
      </w:r>
      <w:r w:rsidRPr="0030456C">
        <w:rPr>
          <w:color w:val="231F1F"/>
          <w:spacing w:val="-10"/>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day</w:t>
      </w:r>
      <w:r w:rsidRPr="0030456C">
        <w:rPr>
          <w:color w:val="231F1F"/>
          <w:spacing w:val="-8"/>
          <w:sz w:val="22"/>
          <w:szCs w:val="22"/>
        </w:rPr>
        <w:t xml:space="preserve"> </w:t>
      </w:r>
      <w:r w:rsidRPr="0030456C">
        <w:rPr>
          <w:color w:val="231F1F"/>
          <w:sz w:val="22"/>
          <w:szCs w:val="22"/>
        </w:rPr>
        <w:t>data</w:t>
      </w:r>
      <w:r w:rsidRPr="0030456C">
        <w:rPr>
          <w:color w:val="231F1F"/>
          <w:spacing w:val="-8"/>
          <w:sz w:val="22"/>
          <w:szCs w:val="22"/>
        </w:rPr>
        <w:t xml:space="preserve"> </w:t>
      </w:r>
      <w:r w:rsidRPr="0030456C">
        <w:rPr>
          <w:color w:val="231F1F"/>
          <w:sz w:val="22"/>
          <w:szCs w:val="22"/>
        </w:rPr>
        <w:t>center</w:t>
      </w:r>
      <w:r w:rsidRPr="0030456C">
        <w:rPr>
          <w:color w:val="231F1F"/>
          <w:spacing w:val="-7"/>
          <w:sz w:val="22"/>
          <w:szCs w:val="22"/>
        </w:rPr>
        <w:t xml:space="preserve"> </w:t>
      </w:r>
      <w:r w:rsidRPr="0030456C">
        <w:rPr>
          <w:color w:val="231F1F"/>
          <w:sz w:val="22"/>
          <w:szCs w:val="22"/>
        </w:rPr>
        <w:t>operations</w:t>
      </w:r>
      <w:r w:rsidRPr="0030456C">
        <w:rPr>
          <w:color w:val="231F1F"/>
          <w:spacing w:val="-8"/>
          <w:sz w:val="22"/>
          <w:szCs w:val="22"/>
        </w:rPr>
        <w:t xml:space="preserve"> </w:t>
      </w:r>
      <w:r w:rsidRPr="0030456C">
        <w:rPr>
          <w:color w:val="231F1F"/>
          <w:sz w:val="22"/>
          <w:szCs w:val="22"/>
        </w:rPr>
        <w:t>as</w:t>
      </w:r>
      <w:r w:rsidRPr="0030456C">
        <w:rPr>
          <w:color w:val="231F1F"/>
          <w:spacing w:val="-9"/>
          <w:sz w:val="22"/>
          <w:szCs w:val="22"/>
        </w:rPr>
        <w:t xml:space="preserve"> </w:t>
      </w:r>
      <w:r w:rsidRPr="0030456C">
        <w:rPr>
          <w:color w:val="231F1F"/>
          <w:sz w:val="22"/>
          <w:szCs w:val="22"/>
        </w:rPr>
        <w:t>required</w:t>
      </w:r>
      <w:r w:rsidRPr="0030456C">
        <w:rPr>
          <w:color w:val="231F1F"/>
          <w:spacing w:val="-8"/>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as</w:t>
      </w:r>
      <w:r w:rsidRPr="0030456C">
        <w:rPr>
          <w:color w:val="231F1F"/>
          <w:spacing w:val="-8"/>
          <w:sz w:val="22"/>
          <w:szCs w:val="22"/>
        </w:rPr>
        <w:t xml:space="preserve"> </w:t>
      </w:r>
      <w:r w:rsidRPr="0030456C">
        <w:rPr>
          <w:color w:val="231F1F"/>
          <w:sz w:val="22"/>
          <w:szCs w:val="22"/>
        </w:rPr>
        <w:t>defined</w:t>
      </w:r>
      <w:r w:rsidRPr="0030456C">
        <w:rPr>
          <w:color w:val="231F1F"/>
          <w:spacing w:val="-6"/>
          <w:sz w:val="22"/>
          <w:szCs w:val="22"/>
        </w:rPr>
        <w:t xml:space="preserve"> </w:t>
      </w:r>
      <w:r w:rsidRPr="0030456C">
        <w:rPr>
          <w:color w:val="231F1F"/>
          <w:spacing w:val="-5"/>
          <w:sz w:val="22"/>
          <w:szCs w:val="22"/>
        </w:rPr>
        <w:t>in</w:t>
      </w:r>
    </w:p>
    <w:p w14:paraId="0EF3CC25" w14:textId="77777777" w:rsidR="00414F32" w:rsidRPr="0030456C" w:rsidRDefault="009A3D16" w:rsidP="00127E19">
      <w:pPr>
        <w:pStyle w:val="ListParagraph"/>
        <w:numPr>
          <w:ilvl w:val="1"/>
          <w:numId w:val="134"/>
        </w:numPr>
        <w:tabs>
          <w:tab w:val="left" w:pos="499"/>
          <w:tab w:val="left" w:pos="9360"/>
        </w:tabs>
        <w:spacing w:before="10"/>
        <w:ind w:left="499" w:right="1580" w:hanging="359"/>
        <w:rPr>
          <w:color w:val="231F1F"/>
        </w:rPr>
      </w:pPr>
      <w:r w:rsidRPr="0030456C">
        <w:rPr>
          <w:color w:val="231F1F"/>
        </w:rPr>
        <w:t>sub-paragraphs</w:t>
      </w:r>
      <w:r w:rsidRPr="0030456C">
        <w:rPr>
          <w:color w:val="231F1F"/>
          <w:spacing w:val="-15"/>
        </w:rPr>
        <w:t xml:space="preserve"> </w:t>
      </w:r>
      <w:r w:rsidRPr="0030456C">
        <w:rPr>
          <w:color w:val="231F1F"/>
        </w:rPr>
        <w:t>below</w:t>
      </w:r>
      <w:r w:rsidRPr="0030456C">
        <w:rPr>
          <w:color w:val="231F1F"/>
          <w:spacing w:val="-15"/>
        </w:rPr>
        <w:t xml:space="preserve"> </w:t>
      </w:r>
      <w:r w:rsidRPr="0030456C">
        <w:rPr>
          <w:color w:val="231F1F"/>
        </w:rPr>
        <w:t>for</w:t>
      </w:r>
      <w:r w:rsidRPr="0030456C">
        <w:rPr>
          <w:color w:val="231F1F"/>
          <w:spacing w:val="-14"/>
        </w:rPr>
        <w:t xml:space="preserve"> </w:t>
      </w:r>
      <w:r w:rsidRPr="0030456C">
        <w:rPr>
          <w:color w:val="231F1F"/>
        </w:rPr>
        <w:t>the</w:t>
      </w:r>
      <w:r w:rsidRPr="0030456C">
        <w:rPr>
          <w:color w:val="231F1F"/>
          <w:spacing w:val="-15"/>
        </w:rPr>
        <w:t xml:space="preserve"> </w:t>
      </w:r>
      <w:r w:rsidRPr="0030456C">
        <w:rPr>
          <w:color w:val="231F1F"/>
          <w:spacing w:val="-4"/>
        </w:rPr>
        <w:t>AITC.</w:t>
      </w:r>
    </w:p>
    <w:p w14:paraId="0EF3CC26" w14:textId="77777777" w:rsidR="00414F32" w:rsidRPr="0030456C" w:rsidRDefault="00414F32" w:rsidP="00C33199">
      <w:pPr>
        <w:pStyle w:val="BodyText"/>
        <w:tabs>
          <w:tab w:val="left" w:pos="9360"/>
        </w:tabs>
        <w:spacing w:before="21"/>
        <w:ind w:left="0" w:right="1580"/>
        <w:rPr>
          <w:sz w:val="22"/>
          <w:szCs w:val="22"/>
        </w:rPr>
      </w:pPr>
    </w:p>
    <w:p w14:paraId="0EF3CC27" w14:textId="77777777" w:rsidR="00414F32" w:rsidRPr="0030456C" w:rsidRDefault="009A3D16" w:rsidP="00C33199">
      <w:pPr>
        <w:pStyle w:val="BodyText"/>
        <w:tabs>
          <w:tab w:val="left" w:pos="9360"/>
        </w:tabs>
        <w:spacing w:before="1" w:line="247" w:lineRule="auto"/>
        <w:ind w:left="140" w:right="1580" w:hanging="10"/>
        <w:rPr>
          <w:sz w:val="22"/>
          <w:szCs w:val="22"/>
        </w:rPr>
      </w:pPr>
      <w:r w:rsidRPr="0030456C">
        <w:rPr>
          <w:color w:val="231F1F"/>
          <w:sz w:val="22"/>
          <w:szCs w:val="22"/>
        </w:rPr>
        <w:t>For information purposes, below are the historical Full Time Equivalent (FTE) positions anticipated</w:t>
      </w:r>
      <w:r w:rsidRPr="0030456C">
        <w:rPr>
          <w:color w:val="231F1F"/>
          <w:spacing w:val="-11"/>
          <w:sz w:val="22"/>
          <w:szCs w:val="22"/>
        </w:rPr>
        <w:t xml:space="preserve"> </w:t>
      </w:r>
      <w:r w:rsidRPr="0030456C">
        <w:rPr>
          <w:color w:val="231F1F"/>
          <w:sz w:val="22"/>
          <w:szCs w:val="22"/>
        </w:rPr>
        <w:t>during</w:t>
      </w:r>
      <w:r w:rsidRPr="0030456C">
        <w:rPr>
          <w:color w:val="231F1F"/>
          <w:spacing w:val="-8"/>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period</w:t>
      </w:r>
      <w:r w:rsidRPr="0030456C">
        <w:rPr>
          <w:color w:val="231F1F"/>
          <w:spacing w:val="-8"/>
          <w:sz w:val="22"/>
          <w:szCs w:val="22"/>
        </w:rPr>
        <w:t xml:space="preserve"> </w:t>
      </w:r>
      <w:r w:rsidRPr="0030456C">
        <w:rPr>
          <w:color w:val="231F1F"/>
          <w:sz w:val="22"/>
          <w:szCs w:val="22"/>
        </w:rPr>
        <w:t>of</w:t>
      </w:r>
      <w:r w:rsidRPr="0030456C">
        <w:rPr>
          <w:color w:val="231F1F"/>
          <w:spacing w:val="-11"/>
          <w:sz w:val="22"/>
          <w:szCs w:val="22"/>
        </w:rPr>
        <w:t xml:space="preserve"> </w:t>
      </w:r>
      <w:r w:rsidRPr="0030456C">
        <w:rPr>
          <w:color w:val="231F1F"/>
          <w:sz w:val="22"/>
          <w:szCs w:val="22"/>
        </w:rPr>
        <w:t>performance</w:t>
      </w:r>
      <w:r w:rsidRPr="0030456C">
        <w:rPr>
          <w:color w:val="231F1F"/>
          <w:spacing w:val="-6"/>
          <w:sz w:val="22"/>
          <w:szCs w:val="22"/>
        </w:rPr>
        <w:t xml:space="preserve"> </w:t>
      </w:r>
      <w:r w:rsidRPr="0030456C">
        <w:rPr>
          <w:color w:val="231F1F"/>
          <w:sz w:val="22"/>
          <w:szCs w:val="22"/>
        </w:rPr>
        <w:t>of</w:t>
      </w:r>
      <w:r w:rsidRPr="0030456C">
        <w:rPr>
          <w:color w:val="231F1F"/>
          <w:spacing w:val="-8"/>
          <w:sz w:val="22"/>
          <w:szCs w:val="22"/>
        </w:rPr>
        <w:t xml:space="preserve"> </w:t>
      </w:r>
      <w:r w:rsidRPr="0030456C">
        <w:rPr>
          <w:color w:val="231F1F"/>
          <w:sz w:val="22"/>
          <w:szCs w:val="22"/>
        </w:rPr>
        <w:t>this</w:t>
      </w:r>
      <w:r w:rsidRPr="0030456C">
        <w:rPr>
          <w:color w:val="231F1F"/>
          <w:spacing w:val="-6"/>
          <w:sz w:val="22"/>
          <w:szCs w:val="22"/>
        </w:rPr>
        <w:t xml:space="preserve"> </w:t>
      </w:r>
      <w:r w:rsidRPr="0030456C">
        <w:rPr>
          <w:color w:val="231F1F"/>
          <w:sz w:val="22"/>
          <w:szCs w:val="22"/>
        </w:rPr>
        <w:t>TO</w:t>
      </w:r>
      <w:r w:rsidRPr="0030456C">
        <w:rPr>
          <w:color w:val="231F1F"/>
          <w:spacing w:val="-6"/>
          <w:sz w:val="22"/>
          <w:szCs w:val="22"/>
        </w:rPr>
        <w:t xml:space="preserve"> </w:t>
      </w:r>
      <w:r w:rsidRPr="0030456C">
        <w:rPr>
          <w:color w:val="231F1F"/>
          <w:sz w:val="22"/>
          <w:szCs w:val="22"/>
        </w:rPr>
        <w:t>based</w:t>
      </w:r>
      <w:r w:rsidRPr="0030456C">
        <w:rPr>
          <w:color w:val="231F1F"/>
          <w:spacing w:val="-6"/>
          <w:sz w:val="22"/>
          <w:szCs w:val="22"/>
        </w:rPr>
        <w:t xml:space="preserve"> </w:t>
      </w:r>
      <w:r w:rsidRPr="0030456C">
        <w:rPr>
          <w:color w:val="231F1F"/>
          <w:sz w:val="22"/>
          <w:szCs w:val="22"/>
        </w:rPr>
        <w:t>on</w:t>
      </w:r>
      <w:r w:rsidRPr="0030456C">
        <w:rPr>
          <w:color w:val="231F1F"/>
          <w:spacing w:val="-8"/>
          <w:sz w:val="22"/>
          <w:szCs w:val="22"/>
        </w:rPr>
        <w:t xml:space="preserve"> </w:t>
      </w:r>
      <w:r w:rsidRPr="0030456C">
        <w:rPr>
          <w:color w:val="231F1F"/>
          <w:sz w:val="22"/>
          <w:szCs w:val="22"/>
        </w:rPr>
        <w:t>historical</w:t>
      </w:r>
      <w:r w:rsidRPr="0030456C">
        <w:rPr>
          <w:color w:val="231F1F"/>
          <w:spacing w:val="-6"/>
          <w:sz w:val="22"/>
          <w:szCs w:val="22"/>
        </w:rPr>
        <w:t xml:space="preserve"> </w:t>
      </w:r>
      <w:r w:rsidRPr="0030456C">
        <w:rPr>
          <w:color w:val="231F1F"/>
          <w:sz w:val="22"/>
          <w:szCs w:val="22"/>
        </w:rPr>
        <w:t>data</w:t>
      </w:r>
      <w:r w:rsidRPr="0030456C">
        <w:rPr>
          <w:color w:val="231F1F"/>
          <w:spacing w:val="-8"/>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 xml:space="preserve">current </w:t>
      </w:r>
      <w:r w:rsidRPr="0030456C">
        <w:rPr>
          <w:color w:val="231F1F"/>
          <w:spacing w:val="-2"/>
          <w:sz w:val="22"/>
          <w:szCs w:val="22"/>
        </w:rPr>
        <w:t>knowledge:</w:t>
      </w:r>
    </w:p>
    <w:p w14:paraId="0EF3CC28" w14:textId="77777777" w:rsidR="00414F32" w:rsidRPr="0030456C" w:rsidRDefault="00414F32" w:rsidP="00C33199">
      <w:pPr>
        <w:pStyle w:val="BodyText"/>
        <w:tabs>
          <w:tab w:val="left" w:pos="9360"/>
        </w:tabs>
        <w:spacing w:before="11"/>
        <w:ind w:left="0" w:right="1580"/>
        <w:rPr>
          <w:sz w:val="22"/>
          <w:szCs w:val="22"/>
        </w:rPr>
      </w:pPr>
    </w:p>
    <w:p w14:paraId="0EF3CC29" w14:textId="77777777" w:rsidR="00414F32" w:rsidRPr="0030456C" w:rsidRDefault="009A3D16" w:rsidP="00C33199">
      <w:pPr>
        <w:pStyle w:val="BodyText"/>
        <w:tabs>
          <w:tab w:val="left" w:pos="9360"/>
        </w:tabs>
        <w:ind w:left="1100" w:right="1580"/>
        <w:rPr>
          <w:sz w:val="22"/>
          <w:szCs w:val="22"/>
        </w:rPr>
      </w:pPr>
      <w:r w:rsidRPr="0030456C">
        <w:rPr>
          <w:color w:val="231F1F"/>
          <w:sz w:val="22"/>
          <w:szCs w:val="22"/>
          <w:u w:val="single" w:color="231F1F"/>
        </w:rPr>
        <w:t>Austin,</w:t>
      </w:r>
      <w:r w:rsidRPr="0030456C">
        <w:rPr>
          <w:color w:val="231F1F"/>
          <w:spacing w:val="-12"/>
          <w:sz w:val="22"/>
          <w:szCs w:val="22"/>
          <w:u w:val="single" w:color="231F1F"/>
        </w:rPr>
        <w:t xml:space="preserve"> </w:t>
      </w:r>
      <w:r w:rsidRPr="0030456C">
        <w:rPr>
          <w:color w:val="231F1F"/>
          <w:spacing w:val="-2"/>
          <w:sz w:val="22"/>
          <w:szCs w:val="22"/>
          <w:u w:val="single" w:color="231F1F"/>
        </w:rPr>
        <w:t>Texas</w:t>
      </w:r>
    </w:p>
    <w:p w14:paraId="0EF3CC2A" w14:textId="77777777" w:rsidR="00414F32" w:rsidRPr="0030456C" w:rsidRDefault="009A3D16" w:rsidP="00127E19">
      <w:pPr>
        <w:pStyle w:val="ListParagraph"/>
        <w:numPr>
          <w:ilvl w:val="0"/>
          <w:numId w:val="128"/>
        </w:numPr>
        <w:tabs>
          <w:tab w:val="left" w:pos="1579"/>
          <w:tab w:val="left" w:pos="9360"/>
        </w:tabs>
        <w:spacing w:before="1"/>
        <w:ind w:left="1579" w:right="1580" w:hanging="314"/>
        <w:rPr>
          <w:rFonts w:ascii="Arial" w:hAnsi="Arial"/>
          <w:color w:val="231F1F"/>
        </w:rPr>
      </w:pPr>
      <w:r w:rsidRPr="0030456C">
        <w:rPr>
          <w:color w:val="231F1F"/>
        </w:rPr>
        <w:t>(6)</w:t>
      </w:r>
      <w:r w:rsidRPr="0030456C">
        <w:rPr>
          <w:color w:val="231F1F"/>
          <w:spacing w:val="-15"/>
        </w:rPr>
        <w:t xml:space="preserve"> </w:t>
      </w:r>
      <w:r w:rsidRPr="0030456C">
        <w:rPr>
          <w:color w:val="231F1F"/>
        </w:rPr>
        <w:t>Program</w:t>
      </w:r>
      <w:r w:rsidRPr="0030456C">
        <w:rPr>
          <w:color w:val="231F1F"/>
          <w:spacing w:val="-12"/>
        </w:rPr>
        <w:t xml:space="preserve"> </w:t>
      </w:r>
      <w:r w:rsidRPr="0030456C">
        <w:rPr>
          <w:color w:val="231F1F"/>
          <w:spacing w:val="-2"/>
        </w:rPr>
        <w:t>Manager</w:t>
      </w:r>
    </w:p>
    <w:p w14:paraId="0EF3CC2B" w14:textId="77777777" w:rsidR="00414F32" w:rsidRPr="0030456C" w:rsidRDefault="009A3D16" w:rsidP="00127E19">
      <w:pPr>
        <w:pStyle w:val="ListParagraph"/>
        <w:numPr>
          <w:ilvl w:val="0"/>
          <w:numId w:val="128"/>
        </w:numPr>
        <w:tabs>
          <w:tab w:val="left" w:pos="1579"/>
          <w:tab w:val="left" w:pos="9360"/>
        </w:tabs>
        <w:spacing w:before="21"/>
        <w:ind w:left="1579" w:right="1580" w:hanging="314"/>
        <w:rPr>
          <w:rFonts w:ascii="Arial" w:hAnsi="Arial"/>
          <w:color w:val="231F1F"/>
        </w:rPr>
      </w:pPr>
      <w:r w:rsidRPr="0030456C">
        <w:rPr>
          <w:color w:val="231F1F"/>
        </w:rPr>
        <w:t>(2)</w:t>
      </w:r>
      <w:r w:rsidRPr="0030456C">
        <w:rPr>
          <w:color w:val="231F1F"/>
          <w:spacing w:val="-10"/>
        </w:rPr>
        <w:t xml:space="preserve"> </w:t>
      </w:r>
      <w:r w:rsidRPr="0030456C">
        <w:rPr>
          <w:color w:val="231F1F"/>
        </w:rPr>
        <w:t>Project</w:t>
      </w:r>
      <w:r w:rsidRPr="0030456C">
        <w:rPr>
          <w:color w:val="231F1F"/>
          <w:spacing w:val="-6"/>
        </w:rPr>
        <w:t xml:space="preserve"> </w:t>
      </w:r>
      <w:r w:rsidRPr="0030456C">
        <w:rPr>
          <w:color w:val="231F1F"/>
          <w:spacing w:val="-2"/>
        </w:rPr>
        <w:t>Analyst</w:t>
      </w:r>
    </w:p>
    <w:p w14:paraId="0EF3CC2C" w14:textId="77777777" w:rsidR="00414F32" w:rsidRPr="0030456C" w:rsidRDefault="009A3D16" w:rsidP="00127E19">
      <w:pPr>
        <w:pStyle w:val="ListParagraph"/>
        <w:numPr>
          <w:ilvl w:val="0"/>
          <w:numId w:val="128"/>
        </w:numPr>
        <w:tabs>
          <w:tab w:val="left" w:pos="1579"/>
          <w:tab w:val="left" w:pos="9360"/>
        </w:tabs>
        <w:spacing w:before="23"/>
        <w:ind w:left="1579" w:right="1580" w:hanging="314"/>
        <w:rPr>
          <w:rFonts w:ascii="Arial" w:hAnsi="Arial"/>
          <w:color w:val="231F1F"/>
        </w:rPr>
      </w:pPr>
      <w:r w:rsidRPr="0030456C">
        <w:rPr>
          <w:color w:val="231F1F"/>
        </w:rPr>
        <w:t>(1)</w:t>
      </w:r>
      <w:r w:rsidRPr="0030456C">
        <w:rPr>
          <w:color w:val="231F1F"/>
          <w:spacing w:val="-10"/>
        </w:rPr>
        <w:t xml:space="preserve"> </w:t>
      </w:r>
      <w:r w:rsidRPr="0030456C">
        <w:rPr>
          <w:color w:val="231F1F"/>
        </w:rPr>
        <w:t>Project</w:t>
      </w:r>
      <w:r w:rsidRPr="0030456C">
        <w:rPr>
          <w:color w:val="231F1F"/>
          <w:spacing w:val="-9"/>
        </w:rPr>
        <w:t xml:space="preserve"> </w:t>
      </w:r>
      <w:r w:rsidRPr="0030456C">
        <w:rPr>
          <w:color w:val="231F1F"/>
          <w:spacing w:val="-2"/>
        </w:rPr>
        <w:t>Manager</w:t>
      </w:r>
    </w:p>
    <w:p w14:paraId="0EF3CC2D" w14:textId="77777777" w:rsidR="00414F32" w:rsidRPr="0030456C" w:rsidRDefault="009A3D16" w:rsidP="00127E19">
      <w:pPr>
        <w:pStyle w:val="ListParagraph"/>
        <w:numPr>
          <w:ilvl w:val="0"/>
          <w:numId w:val="128"/>
        </w:numPr>
        <w:tabs>
          <w:tab w:val="left" w:pos="1579"/>
          <w:tab w:val="left" w:pos="9360"/>
        </w:tabs>
        <w:spacing w:before="23"/>
        <w:ind w:left="1579" w:right="1580" w:hanging="314"/>
        <w:rPr>
          <w:rFonts w:ascii="Arial" w:hAnsi="Arial"/>
          <w:color w:val="231F1F"/>
        </w:rPr>
      </w:pPr>
      <w:r w:rsidRPr="0030456C">
        <w:rPr>
          <w:color w:val="231F1F"/>
        </w:rPr>
        <w:t>(1)</w:t>
      </w:r>
      <w:r w:rsidRPr="0030456C">
        <w:rPr>
          <w:color w:val="231F1F"/>
          <w:spacing w:val="-15"/>
        </w:rPr>
        <w:t xml:space="preserve"> </w:t>
      </w:r>
      <w:r w:rsidRPr="0030456C">
        <w:rPr>
          <w:color w:val="231F1F"/>
        </w:rPr>
        <w:t>Program</w:t>
      </w:r>
      <w:r w:rsidRPr="0030456C">
        <w:rPr>
          <w:color w:val="231F1F"/>
          <w:spacing w:val="-14"/>
        </w:rPr>
        <w:t xml:space="preserve"> </w:t>
      </w:r>
      <w:r w:rsidRPr="0030456C">
        <w:rPr>
          <w:color w:val="231F1F"/>
        </w:rPr>
        <w:t>Analyst,</w:t>
      </w:r>
      <w:r w:rsidRPr="0030456C">
        <w:rPr>
          <w:color w:val="231F1F"/>
          <w:spacing w:val="-13"/>
        </w:rPr>
        <w:t xml:space="preserve"> </w:t>
      </w:r>
      <w:r w:rsidRPr="0030456C">
        <w:rPr>
          <w:color w:val="231F1F"/>
          <w:spacing w:val="-2"/>
        </w:rPr>
        <w:t>Senior</w:t>
      </w:r>
    </w:p>
    <w:p w14:paraId="0EF3CC2E" w14:textId="77777777" w:rsidR="00414F32" w:rsidRPr="0030456C" w:rsidRDefault="009A3D16" w:rsidP="00127E19">
      <w:pPr>
        <w:pStyle w:val="ListParagraph"/>
        <w:numPr>
          <w:ilvl w:val="0"/>
          <w:numId w:val="128"/>
        </w:numPr>
        <w:tabs>
          <w:tab w:val="left" w:pos="1579"/>
          <w:tab w:val="left" w:pos="9360"/>
        </w:tabs>
        <w:spacing w:before="23"/>
        <w:ind w:left="1579" w:right="1580" w:hanging="314"/>
        <w:rPr>
          <w:rFonts w:ascii="Arial" w:hAnsi="Arial"/>
          <w:color w:val="231F1F"/>
        </w:rPr>
      </w:pPr>
      <w:r w:rsidRPr="0030456C">
        <w:rPr>
          <w:color w:val="231F1F"/>
          <w:spacing w:val="-2"/>
        </w:rPr>
        <w:t>(3)</w:t>
      </w:r>
      <w:r w:rsidRPr="0030456C">
        <w:rPr>
          <w:color w:val="231F1F"/>
          <w:spacing w:val="2"/>
        </w:rPr>
        <w:t xml:space="preserve"> </w:t>
      </w:r>
      <w:r w:rsidRPr="0030456C">
        <w:rPr>
          <w:color w:val="231F1F"/>
          <w:spacing w:val="-2"/>
        </w:rPr>
        <w:t>Administrative/Clerical</w:t>
      </w:r>
      <w:r w:rsidRPr="0030456C">
        <w:rPr>
          <w:color w:val="231F1F"/>
          <w:spacing w:val="3"/>
        </w:rPr>
        <w:t xml:space="preserve"> </w:t>
      </w:r>
      <w:r w:rsidRPr="0030456C">
        <w:rPr>
          <w:color w:val="231F1F"/>
          <w:spacing w:val="-2"/>
        </w:rPr>
        <w:t>Assistants</w:t>
      </w:r>
      <w:r w:rsidRPr="0030456C">
        <w:rPr>
          <w:color w:val="231F1F"/>
          <w:spacing w:val="8"/>
        </w:rPr>
        <w:t xml:space="preserve"> </w:t>
      </w:r>
      <w:r w:rsidRPr="0030456C">
        <w:rPr>
          <w:color w:val="231F1F"/>
          <w:spacing w:val="-5"/>
        </w:rPr>
        <w:t>III</w:t>
      </w:r>
    </w:p>
    <w:p w14:paraId="0EF3CC2F" w14:textId="77777777" w:rsidR="00414F32" w:rsidRPr="0030456C" w:rsidRDefault="009A3D16" w:rsidP="00127E19">
      <w:pPr>
        <w:pStyle w:val="ListParagraph"/>
        <w:numPr>
          <w:ilvl w:val="0"/>
          <w:numId w:val="128"/>
        </w:numPr>
        <w:tabs>
          <w:tab w:val="left" w:pos="1579"/>
          <w:tab w:val="left" w:pos="9360"/>
        </w:tabs>
        <w:spacing w:before="25"/>
        <w:ind w:left="1579" w:right="1580" w:hanging="314"/>
        <w:rPr>
          <w:rFonts w:ascii="Arial" w:hAnsi="Arial"/>
          <w:color w:val="231F1F"/>
        </w:rPr>
      </w:pPr>
      <w:r w:rsidRPr="0030456C">
        <w:rPr>
          <w:color w:val="231F1F"/>
        </w:rPr>
        <w:t>(2)</w:t>
      </w:r>
      <w:r w:rsidRPr="0030456C">
        <w:rPr>
          <w:color w:val="231F1F"/>
          <w:spacing w:val="-12"/>
        </w:rPr>
        <w:t xml:space="preserve"> </w:t>
      </w:r>
      <w:r w:rsidRPr="0030456C">
        <w:rPr>
          <w:color w:val="231F1F"/>
        </w:rPr>
        <w:t>Technical</w:t>
      </w:r>
      <w:r w:rsidRPr="0030456C">
        <w:rPr>
          <w:color w:val="231F1F"/>
          <w:spacing w:val="-12"/>
        </w:rPr>
        <w:t xml:space="preserve"> </w:t>
      </w:r>
      <w:r w:rsidRPr="0030456C">
        <w:rPr>
          <w:color w:val="231F1F"/>
        </w:rPr>
        <w:t>Systems</w:t>
      </w:r>
      <w:r w:rsidRPr="0030456C">
        <w:rPr>
          <w:color w:val="231F1F"/>
          <w:spacing w:val="-10"/>
        </w:rPr>
        <w:t xml:space="preserve"> </w:t>
      </w:r>
      <w:r w:rsidRPr="0030456C">
        <w:rPr>
          <w:color w:val="231F1F"/>
        </w:rPr>
        <w:t>Architect,</w:t>
      </w:r>
      <w:r w:rsidRPr="0030456C">
        <w:rPr>
          <w:color w:val="231F1F"/>
          <w:spacing w:val="-10"/>
        </w:rPr>
        <w:t xml:space="preserve"> </w:t>
      </w:r>
      <w:r w:rsidRPr="0030456C">
        <w:rPr>
          <w:color w:val="231F1F"/>
          <w:spacing w:val="-2"/>
        </w:rPr>
        <w:t>Expect</w:t>
      </w:r>
    </w:p>
    <w:p w14:paraId="0EF3CC30" w14:textId="77777777" w:rsidR="00414F32" w:rsidRPr="0030456C" w:rsidRDefault="009A3D16" w:rsidP="00127E19">
      <w:pPr>
        <w:pStyle w:val="ListParagraph"/>
        <w:numPr>
          <w:ilvl w:val="0"/>
          <w:numId w:val="128"/>
        </w:numPr>
        <w:tabs>
          <w:tab w:val="left" w:pos="1579"/>
          <w:tab w:val="left" w:pos="9360"/>
        </w:tabs>
        <w:spacing w:before="23"/>
        <w:ind w:left="1579" w:right="1580" w:hanging="314"/>
        <w:rPr>
          <w:rFonts w:ascii="Arial" w:hAnsi="Arial"/>
          <w:color w:val="231F1F"/>
        </w:rPr>
      </w:pPr>
      <w:r w:rsidRPr="0030456C">
        <w:rPr>
          <w:color w:val="231F1F"/>
        </w:rPr>
        <w:t>(1)</w:t>
      </w:r>
      <w:r w:rsidRPr="0030456C">
        <w:rPr>
          <w:color w:val="231F1F"/>
          <w:spacing w:val="-11"/>
        </w:rPr>
        <w:t xml:space="preserve"> </w:t>
      </w:r>
      <w:r w:rsidRPr="0030456C">
        <w:rPr>
          <w:color w:val="231F1F"/>
        </w:rPr>
        <w:t>Product</w:t>
      </w:r>
      <w:r w:rsidRPr="0030456C">
        <w:rPr>
          <w:color w:val="231F1F"/>
          <w:spacing w:val="-10"/>
        </w:rPr>
        <w:t xml:space="preserve"> </w:t>
      </w:r>
      <w:r w:rsidRPr="0030456C">
        <w:rPr>
          <w:color w:val="231F1F"/>
        </w:rPr>
        <w:t>Analyst,</w:t>
      </w:r>
      <w:r w:rsidRPr="0030456C">
        <w:rPr>
          <w:color w:val="231F1F"/>
          <w:spacing w:val="-9"/>
        </w:rPr>
        <w:t xml:space="preserve"> </w:t>
      </w:r>
      <w:r w:rsidRPr="0030456C">
        <w:rPr>
          <w:color w:val="231F1F"/>
          <w:spacing w:val="-2"/>
        </w:rPr>
        <w:t>Senior</w:t>
      </w:r>
    </w:p>
    <w:p w14:paraId="0EF3CC31" w14:textId="77777777" w:rsidR="00414F32" w:rsidRPr="0030456C" w:rsidRDefault="00414F32" w:rsidP="00C33199">
      <w:pPr>
        <w:pStyle w:val="BodyText"/>
        <w:tabs>
          <w:tab w:val="left" w:pos="9360"/>
        </w:tabs>
        <w:spacing w:before="24"/>
        <w:ind w:left="0" w:right="1580"/>
        <w:rPr>
          <w:sz w:val="22"/>
          <w:szCs w:val="22"/>
        </w:rPr>
      </w:pPr>
    </w:p>
    <w:p w14:paraId="0EF3CC32" w14:textId="77777777" w:rsidR="00414F32" w:rsidRPr="0030456C" w:rsidRDefault="009A3D16" w:rsidP="00C33199">
      <w:pPr>
        <w:pStyle w:val="BodyText"/>
        <w:tabs>
          <w:tab w:val="left" w:pos="9360"/>
        </w:tabs>
        <w:ind w:left="1100" w:right="1580"/>
        <w:rPr>
          <w:sz w:val="22"/>
          <w:szCs w:val="22"/>
        </w:rPr>
      </w:pPr>
      <w:r w:rsidRPr="0030456C">
        <w:rPr>
          <w:color w:val="231F1F"/>
          <w:sz w:val="22"/>
          <w:szCs w:val="22"/>
          <w:u w:val="single" w:color="231F1F"/>
        </w:rPr>
        <w:t>Hines,</w:t>
      </w:r>
      <w:r w:rsidRPr="0030456C">
        <w:rPr>
          <w:color w:val="231F1F"/>
          <w:spacing w:val="-12"/>
          <w:sz w:val="22"/>
          <w:szCs w:val="22"/>
          <w:u w:val="single" w:color="231F1F"/>
        </w:rPr>
        <w:t xml:space="preserve"> </w:t>
      </w:r>
      <w:r w:rsidRPr="0030456C">
        <w:rPr>
          <w:color w:val="231F1F"/>
          <w:spacing w:val="-2"/>
          <w:sz w:val="22"/>
          <w:szCs w:val="22"/>
          <w:u w:val="single" w:color="231F1F"/>
        </w:rPr>
        <w:t>Illinois</w:t>
      </w:r>
    </w:p>
    <w:p w14:paraId="0EF3CC33" w14:textId="77777777" w:rsidR="00414F32" w:rsidRPr="0030456C" w:rsidRDefault="009A3D16" w:rsidP="00127E19">
      <w:pPr>
        <w:pStyle w:val="ListParagraph"/>
        <w:numPr>
          <w:ilvl w:val="0"/>
          <w:numId w:val="128"/>
        </w:numPr>
        <w:tabs>
          <w:tab w:val="left" w:pos="1475"/>
          <w:tab w:val="left" w:pos="9360"/>
        </w:tabs>
        <w:ind w:left="1475" w:right="1580" w:hanging="198"/>
        <w:rPr>
          <w:color w:val="231F1F"/>
        </w:rPr>
      </w:pPr>
      <w:r w:rsidRPr="0030456C">
        <w:rPr>
          <w:color w:val="231F1F"/>
        </w:rPr>
        <w:t>(1)</w:t>
      </w:r>
      <w:r w:rsidRPr="0030456C">
        <w:rPr>
          <w:color w:val="231F1F"/>
          <w:spacing w:val="-8"/>
        </w:rPr>
        <w:t xml:space="preserve"> </w:t>
      </w:r>
      <w:r w:rsidRPr="0030456C">
        <w:rPr>
          <w:color w:val="231F1F"/>
        </w:rPr>
        <w:t>Project</w:t>
      </w:r>
      <w:r w:rsidRPr="0030456C">
        <w:rPr>
          <w:color w:val="231F1F"/>
          <w:spacing w:val="-9"/>
        </w:rPr>
        <w:t xml:space="preserve"> </w:t>
      </w:r>
      <w:r w:rsidRPr="0030456C">
        <w:rPr>
          <w:color w:val="231F1F"/>
          <w:spacing w:val="-2"/>
        </w:rPr>
        <w:t>Manager</w:t>
      </w:r>
    </w:p>
    <w:p w14:paraId="0EF3CC34" w14:textId="77777777" w:rsidR="00414F32" w:rsidRPr="0030456C" w:rsidRDefault="00414F32" w:rsidP="00C33199">
      <w:pPr>
        <w:pStyle w:val="BodyText"/>
        <w:tabs>
          <w:tab w:val="left" w:pos="9360"/>
        </w:tabs>
        <w:spacing w:before="118"/>
        <w:ind w:left="0" w:right="1580"/>
        <w:rPr>
          <w:sz w:val="22"/>
          <w:szCs w:val="22"/>
        </w:rPr>
      </w:pPr>
    </w:p>
    <w:p w14:paraId="0EF3CC35" w14:textId="77777777" w:rsidR="00414F32" w:rsidRPr="0030456C" w:rsidRDefault="009A3D16" w:rsidP="00C33199">
      <w:pPr>
        <w:pStyle w:val="BodyText"/>
        <w:tabs>
          <w:tab w:val="left" w:pos="9360"/>
        </w:tabs>
        <w:ind w:left="1100" w:right="1580"/>
        <w:rPr>
          <w:sz w:val="22"/>
          <w:szCs w:val="22"/>
        </w:rPr>
      </w:pPr>
      <w:r w:rsidRPr="0030456C">
        <w:rPr>
          <w:color w:val="231F1F"/>
          <w:spacing w:val="-2"/>
          <w:sz w:val="22"/>
          <w:szCs w:val="22"/>
          <w:u w:val="single" w:color="231F1F"/>
        </w:rPr>
        <w:t>Remote</w:t>
      </w:r>
    </w:p>
    <w:p w14:paraId="0EF3CC36" w14:textId="77777777" w:rsidR="00414F32" w:rsidRPr="0030456C" w:rsidRDefault="009A3D16" w:rsidP="00127E19">
      <w:pPr>
        <w:pStyle w:val="ListParagraph"/>
        <w:numPr>
          <w:ilvl w:val="0"/>
          <w:numId w:val="128"/>
        </w:numPr>
        <w:tabs>
          <w:tab w:val="left" w:pos="1579"/>
          <w:tab w:val="left" w:pos="9360"/>
        </w:tabs>
        <w:spacing w:before="1"/>
        <w:ind w:left="1579" w:right="1580" w:hanging="314"/>
        <w:rPr>
          <w:rFonts w:ascii="Arial" w:hAnsi="Arial"/>
          <w:color w:val="231F1F"/>
        </w:rPr>
      </w:pPr>
      <w:r w:rsidRPr="0030456C">
        <w:rPr>
          <w:color w:val="231F1F"/>
          <w:spacing w:val="-2"/>
        </w:rPr>
        <w:t>(1)</w:t>
      </w:r>
      <w:r w:rsidRPr="0030456C">
        <w:rPr>
          <w:color w:val="231F1F"/>
          <w:spacing w:val="-5"/>
        </w:rPr>
        <w:t xml:space="preserve"> </w:t>
      </w:r>
      <w:r w:rsidRPr="0030456C">
        <w:rPr>
          <w:color w:val="231F1F"/>
          <w:spacing w:val="-2"/>
        </w:rPr>
        <w:t>Administrative/Clerical</w:t>
      </w:r>
      <w:r w:rsidRPr="0030456C">
        <w:rPr>
          <w:color w:val="231F1F"/>
          <w:spacing w:val="2"/>
        </w:rPr>
        <w:t xml:space="preserve"> </w:t>
      </w:r>
      <w:r w:rsidRPr="0030456C">
        <w:rPr>
          <w:color w:val="231F1F"/>
          <w:spacing w:val="-2"/>
        </w:rPr>
        <w:t>Assistant</w:t>
      </w:r>
      <w:r w:rsidRPr="0030456C">
        <w:rPr>
          <w:color w:val="231F1F"/>
          <w:spacing w:val="8"/>
        </w:rPr>
        <w:t xml:space="preserve"> </w:t>
      </w:r>
      <w:r w:rsidRPr="0030456C">
        <w:rPr>
          <w:color w:val="231F1F"/>
          <w:spacing w:val="-5"/>
        </w:rPr>
        <w:t>III</w:t>
      </w:r>
    </w:p>
    <w:p w14:paraId="0EF3CC37" w14:textId="77777777" w:rsidR="00414F32" w:rsidRPr="0030456C" w:rsidRDefault="009A3D16" w:rsidP="00127E19">
      <w:pPr>
        <w:pStyle w:val="ListParagraph"/>
        <w:numPr>
          <w:ilvl w:val="0"/>
          <w:numId w:val="128"/>
        </w:numPr>
        <w:tabs>
          <w:tab w:val="left" w:pos="1579"/>
          <w:tab w:val="left" w:pos="9360"/>
        </w:tabs>
        <w:spacing w:before="21"/>
        <w:ind w:left="1579" w:right="1580" w:hanging="314"/>
        <w:rPr>
          <w:rFonts w:ascii="Arial" w:hAnsi="Arial"/>
          <w:color w:val="231F1F"/>
        </w:rPr>
      </w:pPr>
      <w:r w:rsidRPr="0030456C">
        <w:rPr>
          <w:color w:val="231F1F"/>
        </w:rPr>
        <w:t>(1)</w:t>
      </w:r>
      <w:r w:rsidRPr="0030456C">
        <w:rPr>
          <w:color w:val="231F1F"/>
          <w:spacing w:val="-15"/>
        </w:rPr>
        <w:t xml:space="preserve"> </w:t>
      </w:r>
      <w:r w:rsidRPr="0030456C">
        <w:rPr>
          <w:color w:val="231F1F"/>
        </w:rPr>
        <w:t>Program</w:t>
      </w:r>
      <w:r w:rsidRPr="0030456C">
        <w:rPr>
          <w:color w:val="231F1F"/>
          <w:spacing w:val="-14"/>
        </w:rPr>
        <w:t xml:space="preserve"> </w:t>
      </w:r>
      <w:r w:rsidRPr="0030456C">
        <w:rPr>
          <w:color w:val="231F1F"/>
        </w:rPr>
        <w:t>Analyst,</w:t>
      </w:r>
      <w:r w:rsidRPr="0030456C">
        <w:rPr>
          <w:color w:val="231F1F"/>
          <w:spacing w:val="-13"/>
        </w:rPr>
        <w:t xml:space="preserve"> </w:t>
      </w:r>
      <w:r w:rsidRPr="0030456C">
        <w:rPr>
          <w:color w:val="231F1F"/>
          <w:spacing w:val="-2"/>
        </w:rPr>
        <w:t>Expert</w:t>
      </w:r>
    </w:p>
    <w:p w14:paraId="0EF3CC38" w14:textId="77777777" w:rsidR="00414F32" w:rsidRPr="0030456C" w:rsidRDefault="009A3D16" w:rsidP="00127E19">
      <w:pPr>
        <w:pStyle w:val="ListParagraph"/>
        <w:numPr>
          <w:ilvl w:val="0"/>
          <w:numId w:val="128"/>
        </w:numPr>
        <w:tabs>
          <w:tab w:val="left" w:pos="1579"/>
          <w:tab w:val="left" w:pos="9360"/>
        </w:tabs>
        <w:spacing w:before="25"/>
        <w:ind w:left="1579" w:right="1580" w:hanging="314"/>
        <w:rPr>
          <w:rFonts w:ascii="Arial" w:hAnsi="Arial"/>
          <w:color w:val="231F1F"/>
        </w:rPr>
      </w:pPr>
      <w:r w:rsidRPr="0030456C">
        <w:rPr>
          <w:color w:val="231F1F"/>
        </w:rPr>
        <w:t>(1)</w:t>
      </w:r>
      <w:r w:rsidRPr="0030456C">
        <w:rPr>
          <w:color w:val="231F1F"/>
          <w:spacing w:val="-10"/>
        </w:rPr>
        <w:t xml:space="preserve"> </w:t>
      </w:r>
      <w:r w:rsidRPr="0030456C">
        <w:rPr>
          <w:color w:val="231F1F"/>
        </w:rPr>
        <w:t>Project</w:t>
      </w:r>
      <w:r w:rsidRPr="0030456C">
        <w:rPr>
          <w:color w:val="231F1F"/>
          <w:spacing w:val="-6"/>
        </w:rPr>
        <w:t xml:space="preserve"> </w:t>
      </w:r>
      <w:r w:rsidRPr="0030456C">
        <w:rPr>
          <w:color w:val="231F1F"/>
          <w:spacing w:val="-2"/>
        </w:rPr>
        <w:t>Analyst</w:t>
      </w:r>
    </w:p>
    <w:p w14:paraId="0EF3CC39" w14:textId="77777777" w:rsidR="00414F32" w:rsidRPr="0030456C" w:rsidRDefault="009A3D16" w:rsidP="00127E19">
      <w:pPr>
        <w:pStyle w:val="ListParagraph"/>
        <w:numPr>
          <w:ilvl w:val="0"/>
          <w:numId w:val="128"/>
        </w:numPr>
        <w:tabs>
          <w:tab w:val="left" w:pos="1579"/>
          <w:tab w:val="left" w:pos="9360"/>
        </w:tabs>
        <w:spacing w:before="23"/>
        <w:ind w:left="1579" w:right="1580" w:hanging="314"/>
        <w:rPr>
          <w:rFonts w:ascii="Arial" w:hAnsi="Arial"/>
          <w:color w:val="231F1F"/>
        </w:rPr>
      </w:pPr>
      <w:r w:rsidRPr="0030456C">
        <w:rPr>
          <w:color w:val="231F1F"/>
        </w:rPr>
        <w:t>(1)</w:t>
      </w:r>
      <w:r w:rsidRPr="0030456C">
        <w:rPr>
          <w:color w:val="231F1F"/>
          <w:spacing w:val="-15"/>
        </w:rPr>
        <w:t xml:space="preserve"> </w:t>
      </w:r>
      <w:r w:rsidRPr="0030456C">
        <w:rPr>
          <w:color w:val="231F1F"/>
        </w:rPr>
        <w:t>Program</w:t>
      </w:r>
      <w:r w:rsidRPr="0030456C">
        <w:rPr>
          <w:color w:val="231F1F"/>
          <w:spacing w:val="-12"/>
        </w:rPr>
        <w:t xml:space="preserve"> </w:t>
      </w:r>
      <w:r w:rsidRPr="0030456C">
        <w:rPr>
          <w:color w:val="231F1F"/>
          <w:spacing w:val="-2"/>
        </w:rPr>
        <w:t>Manager</w:t>
      </w:r>
    </w:p>
    <w:p w14:paraId="0EF3CC3A" w14:textId="77777777" w:rsidR="00414F32" w:rsidRPr="0030456C" w:rsidRDefault="00414F32" w:rsidP="00C33199">
      <w:pPr>
        <w:pStyle w:val="BodyText"/>
        <w:tabs>
          <w:tab w:val="left" w:pos="9360"/>
        </w:tabs>
        <w:spacing w:before="142"/>
        <w:ind w:left="0" w:right="1580"/>
        <w:rPr>
          <w:sz w:val="22"/>
          <w:szCs w:val="22"/>
        </w:rPr>
      </w:pPr>
    </w:p>
    <w:p w14:paraId="0EF3CC3B" w14:textId="77777777" w:rsidR="00414F32" w:rsidRPr="0030456C" w:rsidRDefault="009A3D16" w:rsidP="00C33199">
      <w:pPr>
        <w:pStyle w:val="Heading3"/>
        <w:tabs>
          <w:tab w:val="left" w:pos="9360"/>
        </w:tabs>
        <w:ind w:right="1580"/>
        <w:rPr>
          <w:sz w:val="22"/>
          <w:szCs w:val="22"/>
        </w:rPr>
      </w:pPr>
      <w:r w:rsidRPr="0030456C">
        <w:rPr>
          <w:sz w:val="22"/>
          <w:szCs w:val="22"/>
        </w:rPr>
        <w:t>PROJECT</w:t>
      </w:r>
      <w:r w:rsidRPr="0030456C">
        <w:rPr>
          <w:spacing w:val="-8"/>
          <w:sz w:val="22"/>
          <w:szCs w:val="22"/>
        </w:rPr>
        <w:t xml:space="preserve"> </w:t>
      </w:r>
      <w:r w:rsidRPr="0030456C">
        <w:rPr>
          <w:sz w:val="22"/>
          <w:szCs w:val="22"/>
        </w:rPr>
        <w:t>MANAGEMENT</w:t>
      </w:r>
    </w:p>
    <w:p w14:paraId="0EF3CC3C" w14:textId="77777777" w:rsidR="00414F32" w:rsidRPr="0030456C" w:rsidRDefault="009A3D16" w:rsidP="00C33199">
      <w:pPr>
        <w:pStyle w:val="Heading4"/>
        <w:tabs>
          <w:tab w:val="left" w:pos="9360"/>
        </w:tabs>
        <w:ind w:right="1580"/>
        <w:rPr>
          <w:sz w:val="22"/>
        </w:rPr>
      </w:pPr>
      <w:r w:rsidRPr="0030456C">
        <w:rPr>
          <w:sz w:val="22"/>
        </w:rPr>
        <w:t>Contractor’s Progress, Status and Management Report</w:t>
      </w:r>
    </w:p>
    <w:p w14:paraId="0EF3CC3D" w14:textId="77777777" w:rsidR="00414F32" w:rsidRPr="0030456C" w:rsidRDefault="00414F32" w:rsidP="00C33199">
      <w:pPr>
        <w:pStyle w:val="BodyText"/>
        <w:tabs>
          <w:tab w:val="left" w:pos="9360"/>
        </w:tabs>
        <w:spacing w:before="60"/>
        <w:ind w:left="0" w:right="1580"/>
        <w:rPr>
          <w:b/>
          <w:sz w:val="22"/>
          <w:szCs w:val="22"/>
        </w:rPr>
      </w:pPr>
    </w:p>
    <w:p w14:paraId="0EF3CC3E" w14:textId="77777777" w:rsidR="00414F32" w:rsidRPr="0030456C" w:rsidRDefault="009A3D16" w:rsidP="00C33199">
      <w:pPr>
        <w:pStyle w:val="BodyText"/>
        <w:tabs>
          <w:tab w:val="left" w:pos="9360"/>
        </w:tabs>
        <w:spacing w:line="247" w:lineRule="auto"/>
        <w:ind w:left="147" w:right="1580" w:hanging="10"/>
        <w:rPr>
          <w:sz w:val="22"/>
          <w:szCs w:val="22"/>
        </w:rPr>
      </w:pPr>
      <w:r w:rsidRPr="0030456C">
        <w:rPr>
          <w:color w:val="231F1F"/>
          <w:sz w:val="22"/>
          <w:szCs w:val="22"/>
        </w:rPr>
        <w:t>The Contractor shall provide a Project Manager (PM) who shall serve as the manager of the FFSS TO and shall be the Contractor’s single point of contact for VA CORs and ITOPS IO management. The PM shall manage the tasks, schedules, and analyzing work discrepancies, communicating</w:t>
      </w:r>
      <w:r w:rsidRPr="0030456C">
        <w:rPr>
          <w:color w:val="231F1F"/>
          <w:spacing w:val="-1"/>
          <w:sz w:val="22"/>
          <w:szCs w:val="22"/>
        </w:rPr>
        <w:t xml:space="preserve"> </w:t>
      </w:r>
      <w:r w:rsidRPr="0030456C">
        <w:rPr>
          <w:color w:val="231F1F"/>
          <w:sz w:val="22"/>
          <w:szCs w:val="22"/>
        </w:rPr>
        <w:t>policies,</w:t>
      </w:r>
      <w:r w:rsidRPr="0030456C">
        <w:rPr>
          <w:color w:val="231F1F"/>
          <w:spacing w:val="-1"/>
          <w:sz w:val="22"/>
          <w:szCs w:val="22"/>
        </w:rPr>
        <w:t xml:space="preserve"> </w:t>
      </w:r>
      <w:r w:rsidRPr="0030456C">
        <w:rPr>
          <w:color w:val="231F1F"/>
          <w:sz w:val="22"/>
          <w:szCs w:val="22"/>
        </w:rPr>
        <w:t>purposes,</w:t>
      </w:r>
      <w:r w:rsidRPr="0030456C">
        <w:rPr>
          <w:color w:val="231F1F"/>
          <w:spacing w:val="-1"/>
          <w:sz w:val="22"/>
          <w:szCs w:val="22"/>
        </w:rPr>
        <w:t xml:space="preserve"> </w:t>
      </w:r>
      <w:r w:rsidRPr="0030456C">
        <w:rPr>
          <w:color w:val="231F1F"/>
          <w:sz w:val="22"/>
          <w:szCs w:val="22"/>
        </w:rPr>
        <w:t>and</w:t>
      </w:r>
      <w:r w:rsidRPr="0030456C">
        <w:rPr>
          <w:color w:val="231F1F"/>
          <w:spacing w:val="-1"/>
          <w:sz w:val="22"/>
          <w:szCs w:val="22"/>
        </w:rPr>
        <w:t xml:space="preserve"> </w:t>
      </w:r>
      <w:r w:rsidRPr="0030456C">
        <w:rPr>
          <w:color w:val="231F1F"/>
          <w:sz w:val="22"/>
          <w:szCs w:val="22"/>
        </w:rPr>
        <w:t>goals</w:t>
      </w:r>
      <w:r w:rsidRPr="0030456C">
        <w:rPr>
          <w:color w:val="231F1F"/>
          <w:spacing w:val="-1"/>
          <w:sz w:val="22"/>
          <w:szCs w:val="22"/>
        </w:rPr>
        <w:t xml:space="preserve"> </w:t>
      </w:r>
      <w:r w:rsidRPr="0030456C">
        <w:rPr>
          <w:color w:val="231F1F"/>
          <w:sz w:val="22"/>
          <w:szCs w:val="22"/>
        </w:rPr>
        <w:t>of</w:t>
      </w:r>
      <w:r w:rsidRPr="0030456C">
        <w:rPr>
          <w:color w:val="231F1F"/>
          <w:spacing w:val="-1"/>
          <w:sz w:val="22"/>
          <w:szCs w:val="22"/>
        </w:rPr>
        <w:t xml:space="preserve"> </w:t>
      </w:r>
      <w:r w:rsidRPr="0030456C">
        <w:rPr>
          <w:color w:val="231F1F"/>
          <w:sz w:val="22"/>
          <w:szCs w:val="22"/>
        </w:rPr>
        <w:t>the</w:t>
      </w:r>
      <w:r w:rsidRPr="0030456C">
        <w:rPr>
          <w:color w:val="231F1F"/>
          <w:spacing w:val="-1"/>
          <w:sz w:val="22"/>
          <w:szCs w:val="22"/>
        </w:rPr>
        <w:t xml:space="preserve"> </w:t>
      </w:r>
      <w:r w:rsidRPr="0030456C">
        <w:rPr>
          <w:color w:val="231F1F"/>
          <w:sz w:val="22"/>
          <w:szCs w:val="22"/>
        </w:rPr>
        <w:t>organization</w:t>
      </w:r>
      <w:r w:rsidRPr="0030456C">
        <w:rPr>
          <w:color w:val="231F1F"/>
          <w:spacing w:val="-1"/>
          <w:sz w:val="22"/>
          <w:szCs w:val="22"/>
        </w:rPr>
        <w:t xml:space="preserve"> </w:t>
      </w:r>
      <w:r w:rsidRPr="0030456C">
        <w:rPr>
          <w:color w:val="231F1F"/>
          <w:sz w:val="22"/>
          <w:szCs w:val="22"/>
        </w:rPr>
        <w:t>to the</w:t>
      </w:r>
      <w:r w:rsidRPr="0030456C">
        <w:rPr>
          <w:color w:val="231F1F"/>
          <w:spacing w:val="-3"/>
          <w:sz w:val="22"/>
          <w:szCs w:val="22"/>
        </w:rPr>
        <w:t xml:space="preserve"> </w:t>
      </w:r>
      <w:r w:rsidRPr="0030456C">
        <w:rPr>
          <w:color w:val="231F1F"/>
          <w:sz w:val="22"/>
          <w:szCs w:val="22"/>
        </w:rPr>
        <w:t>Contractor</w:t>
      </w:r>
      <w:r w:rsidRPr="0030456C">
        <w:rPr>
          <w:color w:val="231F1F"/>
          <w:spacing w:val="-3"/>
          <w:sz w:val="22"/>
          <w:szCs w:val="22"/>
        </w:rPr>
        <w:t xml:space="preserve"> </w:t>
      </w:r>
      <w:r w:rsidRPr="0030456C">
        <w:rPr>
          <w:color w:val="231F1F"/>
          <w:sz w:val="22"/>
          <w:szCs w:val="22"/>
        </w:rPr>
        <w:t>personnel</w:t>
      </w:r>
      <w:r w:rsidRPr="0030456C">
        <w:rPr>
          <w:color w:val="231F1F"/>
          <w:spacing w:val="-1"/>
          <w:sz w:val="22"/>
          <w:szCs w:val="22"/>
        </w:rPr>
        <w:t xml:space="preserve"> </w:t>
      </w:r>
      <w:r w:rsidRPr="0030456C">
        <w:rPr>
          <w:color w:val="231F1F"/>
          <w:sz w:val="22"/>
          <w:szCs w:val="22"/>
        </w:rPr>
        <w:t>for all projects. The PM shall analyze and resolve programmatic issues, facilitate information exchange, and enhance management coordination as coordinated with the COR and VA Resource Lead(s). This support shall include managing on-site and off-site Contractor support, any</w:t>
      </w:r>
      <w:r w:rsidRPr="0030456C">
        <w:rPr>
          <w:color w:val="231F1F"/>
          <w:spacing w:val="-8"/>
          <w:sz w:val="22"/>
          <w:szCs w:val="22"/>
        </w:rPr>
        <w:t xml:space="preserve"> </w:t>
      </w:r>
      <w:r w:rsidRPr="0030456C">
        <w:rPr>
          <w:color w:val="231F1F"/>
          <w:sz w:val="22"/>
          <w:szCs w:val="22"/>
        </w:rPr>
        <w:t>tracking</w:t>
      </w:r>
      <w:r w:rsidRPr="0030456C">
        <w:rPr>
          <w:color w:val="231F1F"/>
          <w:spacing w:val="-8"/>
          <w:sz w:val="22"/>
          <w:szCs w:val="22"/>
        </w:rPr>
        <w:t xml:space="preserve"> </w:t>
      </w:r>
      <w:r w:rsidRPr="0030456C">
        <w:rPr>
          <w:color w:val="231F1F"/>
          <w:sz w:val="22"/>
          <w:szCs w:val="22"/>
        </w:rPr>
        <w:t>of</w:t>
      </w:r>
      <w:r w:rsidRPr="0030456C">
        <w:rPr>
          <w:color w:val="231F1F"/>
          <w:spacing w:val="-10"/>
          <w:sz w:val="22"/>
          <w:szCs w:val="22"/>
        </w:rPr>
        <w:t xml:space="preserve"> </w:t>
      </w:r>
      <w:r w:rsidRPr="0030456C">
        <w:rPr>
          <w:color w:val="231F1F"/>
          <w:sz w:val="22"/>
          <w:szCs w:val="22"/>
        </w:rPr>
        <w:t>resources</w:t>
      </w:r>
      <w:r w:rsidRPr="0030456C">
        <w:rPr>
          <w:color w:val="231F1F"/>
          <w:spacing w:val="-6"/>
          <w:sz w:val="22"/>
          <w:szCs w:val="22"/>
        </w:rPr>
        <w:t xml:space="preserve"> </w:t>
      </w:r>
      <w:r w:rsidRPr="0030456C">
        <w:rPr>
          <w:color w:val="231F1F"/>
          <w:sz w:val="22"/>
          <w:szCs w:val="22"/>
        </w:rPr>
        <w:t>across</w:t>
      </w:r>
      <w:r w:rsidRPr="0030456C">
        <w:rPr>
          <w:color w:val="231F1F"/>
          <w:spacing w:val="-6"/>
          <w:sz w:val="22"/>
          <w:szCs w:val="22"/>
        </w:rPr>
        <w:t xml:space="preserve"> </w:t>
      </w:r>
      <w:r w:rsidRPr="0030456C">
        <w:rPr>
          <w:color w:val="231F1F"/>
          <w:sz w:val="22"/>
          <w:szCs w:val="22"/>
        </w:rPr>
        <w:t>projects,</w:t>
      </w:r>
      <w:r w:rsidRPr="0030456C">
        <w:rPr>
          <w:color w:val="231F1F"/>
          <w:spacing w:val="-7"/>
          <w:sz w:val="22"/>
          <w:szCs w:val="22"/>
        </w:rPr>
        <w:t xml:space="preserve"> </w:t>
      </w:r>
      <w:r w:rsidRPr="0030456C">
        <w:rPr>
          <w:color w:val="231F1F"/>
          <w:sz w:val="22"/>
          <w:szCs w:val="22"/>
        </w:rPr>
        <w:t>all</w:t>
      </w:r>
      <w:r w:rsidRPr="0030456C">
        <w:rPr>
          <w:color w:val="231F1F"/>
          <w:spacing w:val="-8"/>
          <w:sz w:val="22"/>
          <w:szCs w:val="22"/>
        </w:rPr>
        <w:t xml:space="preserve"> </w:t>
      </w:r>
      <w:r w:rsidRPr="0030456C">
        <w:rPr>
          <w:color w:val="231F1F"/>
          <w:sz w:val="22"/>
          <w:szCs w:val="22"/>
        </w:rPr>
        <w:t>training</w:t>
      </w:r>
      <w:r w:rsidRPr="0030456C">
        <w:rPr>
          <w:color w:val="231F1F"/>
          <w:spacing w:val="-8"/>
          <w:sz w:val="22"/>
          <w:szCs w:val="22"/>
        </w:rPr>
        <w:t xml:space="preserve"> </w:t>
      </w:r>
      <w:r w:rsidRPr="0030456C">
        <w:rPr>
          <w:color w:val="231F1F"/>
          <w:sz w:val="22"/>
          <w:szCs w:val="22"/>
        </w:rPr>
        <w:t>compliances,</w:t>
      </w:r>
      <w:r w:rsidRPr="0030456C">
        <w:rPr>
          <w:color w:val="231F1F"/>
          <w:spacing w:val="-8"/>
          <w:sz w:val="22"/>
          <w:szCs w:val="22"/>
        </w:rPr>
        <w:t xml:space="preserve"> </w:t>
      </w:r>
      <w:r w:rsidRPr="0030456C">
        <w:rPr>
          <w:color w:val="231F1F"/>
          <w:sz w:val="22"/>
          <w:szCs w:val="22"/>
        </w:rPr>
        <w:t>transitioning,</w:t>
      </w:r>
      <w:r w:rsidRPr="0030456C">
        <w:rPr>
          <w:color w:val="231F1F"/>
          <w:spacing w:val="-8"/>
          <w:sz w:val="22"/>
          <w:szCs w:val="22"/>
        </w:rPr>
        <w:t xml:space="preserve"> </w:t>
      </w:r>
      <w:r w:rsidRPr="0030456C">
        <w:rPr>
          <w:color w:val="231F1F"/>
          <w:sz w:val="22"/>
          <w:szCs w:val="22"/>
        </w:rPr>
        <w:t>onboarding</w:t>
      </w:r>
      <w:r w:rsidRPr="0030456C">
        <w:rPr>
          <w:color w:val="231F1F"/>
          <w:spacing w:val="-8"/>
          <w:sz w:val="22"/>
          <w:szCs w:val="22"/>
        </w:rPr>
        <w:t xml:space="preserve"> </w:t>
      </w:r>
      <w:r w:rsidRPr="0030456C">
        <w:rPr>
          <w:color w:val="231F1F"/>
          <w:sz w:val="22"/>
          <w:szCs w:val="22"/>
        </w:rPr>
        <w:t>and off-boarding of Contractor support, and scheduling to ensure 24x7x365 Support Services for VA’s data center operations for resolution of issues.</w:t>
      </w:r>
    </w:p>
    <w:p w14:paraId="0EF3CC40" w14:textId="77777777" w:rsidR="00414F32" w:rsidRPr="0030456C" w:rsidRDefault="009A3D16" w:rsidP="00C33199">
      <w:pPr>
        <w:pStyle w:val="BodyText"/>
        <w:tabs>
          <w:tab w:val="left" w:pos="9360"/>
        </w:tabs>
        <w:spacing w:before="79"/>
        <w:ind w:left="140" w:right="1580"/>
        <w:rPr>
          <w:sz w:val="22"/>
          <w:szCs w:val="22"/>
        </w:rPr>
      </w:pPr>
      <w:r w:rsidRPr="0030456C">
        <w:rPr>
          <w:color w:val="231F1F"/>
          <w:sz w:val="22"/>
          <w:szCs w:val="22"/>
        </w:rPr>
        <w:t>The</w:t>
      </w:r>
      <w:r w:rsidRPr="0030456C">
        <w:rPr>
          <w:color w:val="231F1F"/>
          <w:spacing w:val="-10"/>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PM</w:t>
      </w:r>
      <w:r w:rsidRPr="0030456C">
        <w:rPr>
          <w:color w:val="231F1F"/>
          <w:spacing w:val="-5"/>
          <w:sz w:val="22"/>
          <w:szCs w:val="22"/>
        </w:rPr>
        <w:t xml:space="preserve"> </w:t>
      </w:r>
      <w:r w:rsidRPr="0030456C">
        <w:rPr>
          <w:color w:val="231F1F"/>
          <w:spacing w:val="-2"/>
          <w:sz w:val="22"/>
          <w:szCs w:val="22"/>
        </w:rPr>
        <w:t>shall:</w:t>
      </w:r>
    </w:p>
    <w:p w14:paraId="0EF3CC41" w14:textId="77777777" w:rsidR="00414F32" w:rsidRPr="0030456C" w:rsidRDefault="009A3D16" w:rsidP="00127E19">
      <w:pPr>
        <w:pStyle w:val="ListParagraph"/>
        <w:numPr>
          <w:ilvl w:val="0"/>
          <w:numId w:val="126"/>
        </w:numPr>
        <w:tabs>
          <w:tab w:val="left" w:pos="858"/>
          <w:tab w:val="left" w:pos="9360"/>
        </w:tabs>
        <w:spacing w:before="24"/>
        <w:ind w:left="858" w:right="1580" w:hanging="361"/>
      </w:pPr>
      <w:r w:rsidRPr="0030456C">
        <w:rPr>
          <w:color w:val="231F1F"/>
        </w:rPr>
        <w:t>Conduct</w:t>
      </w:r>
      <w:r w:rsidRPr="0030456C">
        <w:rPr>
          <w:color w:val="231F1F"/>
          <w:spacing w:val="-15"/>
        </w:rPr>
        <w:t xml:space="preserve"> </w:t>
      </w:r>
      <w:r w:rsidRPr="0030456C">
        <w:rPr>
          <w:color w:val="231F1F"/>
        </w:rPr>
        <w:t>VA</w:t>
      </w:r>
      <w:r w:rsidRPr="0030456C">
        <w:rPr>
          <w:color w:val="231F1F"/>
          <w:spacing w:val="-15"/>
        </w:rPr>
        <w:t xml:space="preserve"> </w:t>
      </w:r>
      <w:r w:rsidRPr="0030456C">
        <w:rPr>
          <w:color w:val="231F1F"/>
        </w:rPr>
        <w:t>Project</w:t>
      </w:r>
      <w:r w:rsidRPr="0030456C">
        <w:rPr>
          <w:color w:val="231F1F"/>
          <w:spacing w:val="-15"/>
        </w:rPr>
        <w:t xml:space="preserve"> </w:t>
      </w:r>
      <w:r w:rsidRPr="0030456C">
        <w:rPr>
          <w:color w:val="231F1F"/>
        </w:rPr>
        <w:t>Progress</w:t>
      </w:r>
      <w:r w:rsidRPr="0030456C">
        <w:rPr>
          <w:color w:val="231F1F"/>
          <w:spacing w:val="-15"/>
        </w:rPr>
        <w:t xml:space="preserve"> </w:t>
      </w:r>
      <w:r w:rsidRPr="0030456C">
        <w:rPr>
          <w:color w:val="231F1F"/>
        </w:rPr>
        <w:t>Reviews</w:t>
      </w:r>
      <w:r w:rsidRPr="0030456C">
        <w:rPr>
          <w:color w:val="231F1F"/>
          <w:spacing w:val="-11"/>
        </w:rPr>
        <w:t xml:space="preserve"> </w:t>
      </w:r>
      <w:r w:rsidRPr="0030456C">
        <w:rPr>
          <w:color w:val="231F1F"/>
          <w:spacing w:val="-2"/>
        </w:rPr>
        <w:t>(PPR).</w:t>
      </w:r>
    </w:p>
    <w:p w14:paraId="0EF3CC42" w14:textId="77777777" w:rsidR="00414F32" w:rsidRPr="0030456C" w:rsidRDefault="009A3D16" w:rsidP="00127E19">
      <w:pPr>
        <w:pStyle w:val="ListParagraph"/>
        <w:numPr>
          <w:ilvl w:val="0"/>
          <w:numId w:val="126"/>
        </w:numPr>
        <w:tabs>
          <w:tab w:val="left" w:pos="858"/>
          <w:tab w:val="left" w:pos="9360"/>
        </w:tabs>
        <w:spacing w:before="24"/>
        <w:ind w:left="858" w:right="1580" w:hanging="361"/>
      </w:pPr>
      <w:r w:rsidRPr="0030456C">
        <w:rPr>
          <w:color w:val="231F1F"/>
          <w:spacing w:val="-2"/>
        </w:rPr>
        <w:t>Provide</w:t>
      </w:r>
      <w:r w:rsidRPr="0030456C">
        <w:rPr>
          <w:color w:val="231F1F"/>
          <w:spacing w:val="-5"/>
        </w:rPr>
        <w:t xml:space="preserve"> </w:t>
      </w:r>
      <w:r w:rsidRPr="0030456C">
        <w:rPr>
          <w:color w:val="231F1F"/>
          <w:spacing w:val="-2"/>
        </w:rPr>
        <w:t>Monthly</w:t>
      </w:r>
      <w:r w:rsidRPr="0030456C">
        <w:rPr>
          <w:color w:val="231F1F"/>
          <w:spacing w:val="1"/>
        </w:rPr>
        <w:t xml:space="preserve"> </w:t>
      </w:r>
      <w:r w:rsidRPr="0030456C">
        <w:rPr>
          <w:color w:val="231F1F"/>
          <w:spacing w:val="-2"/>
        </w:rPr>
        <w:t>Management</w:t>
      </w:r>
      <w:r w:rsidRPr="0030456C">
        <w:rPr>
          <w:color w:val="231F1F"/>
          <w:spacing w:val="-3"/>
        </w:rPr>
        <w:t xml:space="preserve"> </w:t>
      </w:r>
      <w:r w:rsidRPr="0030456C">
        <w:rPr>
          <w:color w:val="231F1F"/>
          <w:spacing w:val="-2"/>
        </w:rPr>
        <w:t>Reports.</w:t>
      </w:r>
    </w:p>
    <w:p w14:paraId="0EF3CC43" w14:textId="77777777" w:rsidR="00414F32" w:rsidRPr="0030456C" w:rsidRDefault="009A3D16" w:rsidP="00127E19">
      <w:pPr>
        <w:pStyle w:val="ListParagraph"/>
        <w:numPr>
          <w:ilvl w:val="0"/>
          <w:numId w:val="126"/>
        </w:numPr>
        <w:tabs>
          <w:tab w:val="left" w:pos="858"/>
          <w:tab w:val="left" w:pos="9360"/>
        </w:tabs>
        <w:spacing w:before="22"/>
        <w:ind w:left="858" w:right="1580" w:hanging="361"/>
      </w:pPr>
      <w:r w:rsidRPr="0030456C">
        <w:rPr>
          <w:color w:val="231F1F"/>
        </w:rPr>
        <w:t>Track</w:t>
      </w:r>
      <w:r w:rsidRPr="0030456C">
        <w:rPr>
          <w:color w:val="231F1F"/>
          <w:spacing w:val="-12"/>
        </w:rPr>
        <w:t xml:space="preserve"> </w:t>
      </w:r>
      <w:r w:rsidRPr="0030456C">
        <w:rPr>
          <w:color w:val="231F1F"/>
        </w:rPr>
        <w:t>deliverables</w:t>
      </w:r>
      <w:r w:rsidRPr="0030456C">
        <w:rPr>
          <w:color w:val="231F1F"/>
          <w:spacing w:val="-11"/>
        </w:rPr>
        <w:t xml:space="preserve"> </w:t>
      </w:r>
      <w:r w:rsidRPr="0030456C">
        <w:rPr>
          <w:color w:val="231F1F"/>
        </w:rPr>
        <w:t>across</w:t>
      </w:r>
      <w:r w:rsidRPr="0030456C">
        <w:rPr>
          <w:color w:val="231F1F"/>
          <w:spacing w:val="-9"/>
        </w:rPr>
        <w:t xml:space="preserve"> </w:t>
      </w:r>
      <w:r w:rsidRPr="0030456C">
        <w:rPr>
          <w:color w:val="231F1F"/>
          <w:spacing w:val="-2"/>
        </w:rPr>
        <w:t>projects.</w:t>
      </w:r>
    </w:p>
    <w:p w14:paraId="0EF3CC44" w14:textId="77777777" w:rsidR="00414F32" w:rsidRPr="0030456C" w:rsidRDefault="009A3D16" w:rsidP="00127E19">
      <w:pPr>
        <w:pStyle w:val="ListParagraph"/>
        <w:numPr>
          <w:ilvl w:val="0"/>
          <w:numId w:val="126"/>
        </w:numPr>
        <w:tabs>
          <w:tab w:val="left" w:pos="858"/>
          <w:tab w:val="left" w:pos="9360"/>
        </w:tabs>
        <w:spacing w:before="24"/>
        <w:ind w:left="858" w:right="1580" w:hanging="361"/>
      </w:pPr>
      <w:r w:rsidRPr="0030456C">
        <w:rPr>
          <w:color w:val="231F1F"/>
        </w:rPr>
        <w:t>Maintain</w:t>
      </w:r>
      <w:r w:rsidRPr="0030456C">
        <w:rPr>
          <w:color w:val="231F1F"/>
          <w:spacing w:val="-12"/>
        </w:rPr>
        <w:t xml:space="preserve"> </w:t>
      </w:r>
      <w:r w:rsidRPr="0030456C">
        <w:rPr>
          <w:color w:val="231F1F"/>
        </w:rPr>
        <w:t>burn</w:t>
      </w:r>
      <w:r w:rsidRPr="0030456C">
        <w:rPr>
          <w:color w:val="231F1F"/>
          <w:spacing w:val="-9"/>
        </w:rPr>
        <w:t xml:space="preserve"> </w:t>
      </w:r>
      <w:r w:rsidRPr="0030456C">
        <w:rPr>
          <w:color w:val="231F1F"/>
        </w:rPr>
        <w:t>rates</w:t>
      </w:r>
      <w:r w:rsidRPr="0030456C">
        <w:rPr>
          <w:color w:val="231F1F"/>
          <w:spacing w:val="-9"/>
        </w:rPr>
        <w:t xml:space="preserve"> </w:t>
      </w:r>
      <w:r w:rsidRPr="0030456C">
        <w:rPr>
          <w:color w:val="231F1F"/>
        </w:rPr>
        <w:t>for</w:t>
      </w:r>
      <w:r w:rsidRPr="0030456C">
        <w:rPr>
          <w:color w:val="231F1F"/>
          <w:spacing w:val="-11"/>
        </w:rPr>
        <w:t xml:space="preserve"> </w:t>
      </w:r>
      <w:r w:rsidRPr="0030456C">
        <w:rPr>
          <w:color w:val="231F1F"/>
        </w:rPr>
        <w:t>all</w:t>
      </w:r>
      <w:r w:rsidRPr="0030456C">
        <w:rPr>
          <w:color w:val="231F1F"/>
          <w:spacing w:val="-11"/>
        </w:rPr>
        <w:t xml:space="preserve"> </w:t>
      </w:r>
      <w:r w:rsidRPr="0030456C">
        <w:rPr>
          <w:color w:val="231F1F"/>
        </w:rPr>
        <w:t>CLINs</w:t>
      </w:r>
      <w:r w:rsidRPr="0030456C">
        <w:rPr>
          <w:color w:val="231F1F"/>
          <w:spacing w:val="-10"/>
        </w:rPr>
        <w:t xml:space="preserve"> </w:t>
      </w:r>
      <w:r w:rsidRPr="0030456C">
        <w:rPr>
          <w:color w:val="231F1F"/>
        </w:rPr>
        <w:t>and</w:t>
      </w:r>
      <w:r w:rsidRPr="0030456C">
        <w:rPr>
          <w:color w:val="231F1F"/>
          <w:spacing w:val="-7"/>
        </w:rPr>
        <w:t xml:space="preserve"> </w:t>
      </w:r>
      <w:r w:rsidRPr="0030456C">
        <w:rPr>
          <w:color w:val="231F1F"/>
        </w:rPr>
        <w:t>Contractor</w:t>
      </w:r>
      <w:r w:rsidRPr="0030456C">
        <w:rPr>
          <w:color w:val="231F1F"/>
          <w:spacing w:val="-9"/>
        </w:rPr>
        <w:t xml:space="preserve"> </w:t>
      </w:r>
      <w:r w:rsidRPr="0030456C">
        <w:rPr>
          <w:color w:val="231F1F"/>
        </w:rPr>
        <w:t>Resource</w:t>
      </w:r>
      <w:r w:rsidRPr="0030456C">
        <w:rPr>
          <w:color w:val="231F1F"/>
          <w:spacing w:val="-12"/>
        </w:rPr>
        <w:t xml:space="preserve"> </w:t>
      </w:r>
      <w:r w:rsidRPr="0030456C">
        <w:rPr>
          <w:color w:val="231F1F"/>
          <w:spacing w:val="-2"/>
        </w:rPr>
        <w:t>divisions.</w:t>
      </w:r>
    </w:p>
    <w:p w14:paraId="0EF3CC45" w14:textId="77777777" w:rsidR="00414F32" w:rsidRPr="0030456C" w:rsidRDefault="009A3D16" w:rsidP="00127E19">
      <w:pPr>
        <w:pStyle w:val="ListParagraph"/>
        <w:numPr>
          <w:ilvl w:val="0"/>
          <w:numId w:val="126"/>
        </w:numPr>
        <w:tabs>
          <w:tab w:val="left" w:pos="858"/>
          <w:tab w:val="left" w:pos="9360"/>
        </w:tabs>
        <w:spacing w:before="24"/>
        <w:ind w:left="858" w:right="1580" w:hanging="361"/>
      </w:pPr>
      <w:r w:rsidRPr="0030456C">
        <w:rPr>
          <w:color w:val="231F1F"/>
        </w:rPr>
        <w:t>Coordinate,</w:t>
      </w:r>
      <w:r w:rsidRPr="0030456C">
        <w:rPr>
          <w:color w:val="231F1F"/>
          <w:spacing w:val="-10"/>
        </w:rPr>
        <w:t xml:space="preserve"> </w:t>
      </w:r>
      <w:r w:rsidRPr="0030456C">
        <w:rPr>
          <w:color w:val="231F1F"/>
        </w:rPr>
        <w:t>escalate</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resolve</w:t>
      </w:r>
      <w:r w:rsidRPr="0030456C">
        <w:rPr>
          <w:color w:val="231F1F"/>
          <w:spacing w:val="-12"/>
        </w:rPr>
        <w:t xml:space="preserve"> </w:t>
      </w:r>
      <w:r w:rsidRPr="0030456C">
        <w:rPr>
          <w:color w:val="231F1F"/>
        </w:rPr>
        <w:t>project</w:t>
      </w:r>
      <w:r w:rsidRPr="0030456C">
        <w:rPr>
          <w:color w:val="231F1F"/>
          <w:spacing w:val="-11"/>
        </w:rPr>
        <w:t xml:space="preserve"> </w:t>
      </w:r>
      <w:r w:rsidRPr="0030456C">
        <w:rPr>
          <w:color w:val="231F1F"/>
        </w:rPr>
        <w:t>issues</w:t>
      </w:r>
      <w:r w:rsidRPr="0030456C">
        <w:rPr>
          <w:color w:val="231F1F"/>
          <w:spacing w:val="-10"/>
        </w:rPr>
        <w:t xml:space="preserve"> </w:t>
      </w:r>
      <w:r w:rsidRPr="0030456C">
        <w:rPr>
          <w:color w:val="231F1F"/>
        </w:rPr>
        <w:t>(e.g.</w:t>
      </w:r>
      <w:r w:rsidRPr="0030456C">
        <w:rPr>
          <w:color w:val="231F1F"/>
          <w:spacing w:val="-10"/>
        </w:rPr>
        <w:t xml:space="preserve"> </w:t>
      </w:r>
      <w:r w:rsidRPr="0030456C">
        <w:rPr>
          <w:color w:val="231F1F"/>
        </w:rPr>
        <w:t>risk,</w:t>
      </w:r>
      <w:r w:rsidRPr="0030456C">
        <w:rPr>
          <w:color w:val="231F1F"/>
          <w:spacing w:val="-9"/>
        </w:rPr>
        <w:t xml:space="preserve"> </w:t>
      </w:r>
      <w:r w:rsidRPr="0030456C">
        <w:rPr>
          <w:color w:val="231F1F"/>
        </w:rPr>
        <w:t>resources,</w:t>
      </w:r>
      <w:r w:rsidRPr="0030456C">
        <w:rPr>
          <w:color w:val="231F1F"/>
          <w:spacing w:val="-8"/>
        </w:rPr>
        <w:t xml:space="preserve"> </w:t>
      </w:r>
      <w:r w:rsidRPr="0030456C">
        <w:rPr>
          <w:color w:val="231F1F"/>
          <w:spacing w:val="-2"/>
        </w:rPr>
        <w:t>scheduling).</w:t>
      </w:r>
    </w:p>
    <w:p w14:paraId="0EF3CC46" w14:textId="77777777" w:rsidR="00414F32" w:rsidRPr="0030456C" w:rsidRDefault="009A3D16" w:rsidP="00127E19">
      <w:pPr>
        <w:pStyle w:val="ListParagraph"/>
        <w:numPr>
          <w:ilvl w:val="0"/>
          <w:numId w:val="126"/>
        </w:numPr>
        <w:tabs>
          <w:tab w:val="left" w:pos="858"/>
          <w:tab w:val="left" w:pos="860"/>
          <w:tab w:val="left" w:pos="9360"/>
        </w:tabs>
        <w:spacing w:before="24" w:line="244" w:lineRule="auto"/>
        <w:ind w:right="1580"/>
      </w:pPr>
      <w:r w:rsidRPr="0030456C">
        <w:rPr>
          <w:color w:val="231F1F"/>
        </w:rPr>
        <w:t>Attend</w:t>
      </w:r>
      <w:r w:rsidRPr="0030456C">
        <w:rPr>
          <w:color w:val="231F1F"/>
          <w:spacing w:val="-10"/>
        </w:rPr>
        <w:t xml:space="preserve"> </w:t>
      </w:r>
      <w:r w:rsidRPr="0030456C">
        <w:rPr>
          <w:color w:val="231F1F"/>
        </w:rPr>
        <w:t>status</w:t>
      </w:r>
      <w:r w:rsidRPr="0030456C">
        <w:rPr>
          <w:color w:val="231F1F"/>
          <w:spacing w:val="-10"/>
        </w:rPr>
        <w:t xml:space="preserve"> </w:t>
      </w:r>
      <w:r w:rsidRPr="0030456C">
        <w:rPr>
          <w:color w:val="231F1F"/>
        </w:rPr>
        <w:t>meetings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providing</w:t>
      </w:r>
      <w:r w:rsidRPr="0030456C">
        <w:rPr>
          <w:color w:val="231F1F"/>
          <w:spacing w:val="-10"/>
        </w:rPr>
        <w:t xml:space="preserve"> </w:t>
      </w:r>
      <w:r w:rsidRPr="0030456C">
        <w:rPr>
          <w:color w:val="231F1F"/>
        </w:rPr>
        <w:t>status</w:t>
      </w:r>
      <w:r w:rsidRPr="0030456C">
        <w:rPr>
          <w:color w:val="231F1F"/>
          <w:spacing w:val="-10"/>
        </w:rPr>
        <w:t xml:space="preserve"> </w:t>
      </w:r>
      <w:r w:rsidRPr="0030456C">
        <w:rPr>
          <w:color w:val="231F1F"/>
        </w:rPr>
        <w:t>reports</w:t>
      </w:r>
      <w:r w:rsidRPr="0030456C">
        <w:rPr>
          <w:color w:val="231F1F"/>
          <w:spacing w:val="-10"/>
        </w:rPr>
        <w:t xml:space="preserve"> </w:t>
      </w:r>
      <w:r w:rsidRPr="0030456C">
        <w:rPr>
          <w:color w:val="231F1F"/>
        </w:rPr>
        <w:t>to</w:t>
      </w:r>
      <w:r w:rsidRPr="0030456C">
        <w:rPr>
          <w:color w:val="231F1F"/>
          <w:spacing w:val="-9"/>
        </w:rPr>
        <w:t xml:space="preserve"> </w:t>
      </w:r>
      <w:r w:rsidRPr="0030456C">
        <w:rPr>
          <w:color w:val="231F1F"/>
        </w:rPr>
        <w:t>project</w:t>
      </w:r>
      <w:r w:rsidRPr="0030456C">
        <w:rPr>
          <w:color w:val="231F1F"/>
          <w:spacing w:val="-9"/>
        </w:rPr>
        <w:t xml:space="preserve"> </w:t>
      </w:r>
      <w:r w:rsidRPr="0030456C">
        <w:rPr>
          <w:color w:val="231F1F"/>
        </w:rPr>
        <w:t>stakeholders</w:t>
      </w:r>
      <w:r w:rsidRPr="0030456C">
        <w:rPr>
          <w:color w:val="231F1F"/>
          <w:spacing w:val="-9"/>
        </w:rPr>
        <w:t xml:space="preserve"> </w:t>
      </w:r>
      <w:r w:rsidRPr="0030456C">
        <w:rPr>
          <w:color w:val="231F1F"/>
        </w:rPr>
        <w:t>with</w:t>
      </w:r>
      <w:r w:rsidRPr="0030456C">
        <w:rPr>
          <w:color w:val="231F1F"/>
          <w:spacing w:val="-10"/>
        </w:rPr>
        <w:t xml:space="preserve"> </w:t>
      </w:r>
      <w:r w:rsidRPr="0030456C">
        <w:rPr>
          <w:color w:val="231F1F"/>
        </w:rPr>
        <w:t xml:space="preserve">COR </w:t>
      </w:r>
      <w:r w:rsidRPr="0030456C">
        <w:rPr>
          <w:color w:val="231F1F"/>
          <w:spacing w:val="-2"/>
        </w:rPr>
        <w:t>coordination.</w:t>
      </w:r>
    </w:p>
    <w:p w14:paraId="0EF3CC47" w14:textId="77777777" w:rsidR="00414F32" w:rsidRPr="0030456C" w:rsidRDefault="009A3D16" w:rsidP="00127E19">
      <w:pPr>
        <w:pStyle w:val="ListParagraph"/>
        <w:numPr>
          <w:ilvl w:val="0"/>
          <w:numId w:val="126"/>
        </w:numPr>
        <w:tabs>
          <w:tab w:val="left" w:pos="858"/>
          <w:tab w:val="left" w:pos="860"/>
          <w:tab w:val="left" w:pos="9360"/>
        </w:tabs>
        <w:spacing w:before="13" w:line="244" w:lineRule="auto"/>
        <w:ind w:right="1580"/>
      </w:pPr>
      <w:r w:rsidRPr="0030456C">
        <w:rPr>
          <w:color w:val="231F1F"/>
        </w:rPr>
        <w:t>Maintain</w:t>
      </w:r>
      <w:r w:rsidRPr="0030456C">
        <w:rPr>
          <w:color w:val="231F1F"/>
          <w:spacing w:val="-13"/>
        </w:rPr>
        <w:t xml:space="preserve"> </w:t>
      </w:r>
      <w:r w:rsidRPr="0030456C">
        <w:rPr>
          <w:color w:val="231F1F"/>
        </w:rPr>
        <w:t>a</w:t>
      </w:r>
      <w:r w:rsidRPr="0030456C">
        <w:rPr>
          <w:color w:val="231F1F"/>
          <w:spacing w:val="-13"/>
        </w:rPr>
        <w:t xml:space="preserve"> </w:t>
      </w:r>
      <w:r w:rsidRPr="0030456C">
        <w:rPr>
          <w:color w:val="231F1F"/>
        </w:rPr>
        <w:t>document</w:t>
      </w:r>
      <w:r w:rsidRPr="0030456C">
        <w:rPr>
          <w:color w:val="231F1F"/>
          <w:spacing w:val="-10"/>
        </w:rPr>
        <w:t xml:space="preserve"> </w:t>
      </w:r>
      <w:r w:rsidRPr="0030456C">
        <w:rPr>
          <w:color w:val="231F1F"/>
        </w:rPr>
        <w:t>management</w:t>
      </w:r>
      <w:r w:rsidRPr="0030456C">
        <w:rPr>
          <w:color w:val="231F1F"/>
          <w:spacing w:val="-13"/>
        </w:rPr>
        <w:t xml:space="preserve"> </w:t>
      </w:r>
      <w:r w:rsidRPr="0030456C">
        <w:rPr>
          <w:color w:val="231F1F"/>
        </w:rPr>
        <w:t>system,</w:t>
      </w:r>
      <w:r w:rsidRPr="0030456C">
        <w:rPr>
          <w:color w:val="231F1F"/>
          <w:spacing w:val="-10"/>
        </w:rPr>
        <w:t xml:space="preserve"> </w:t>
      </w:r>
      <w:r w:rsidRPr="0030456C">
        <w:rPr>
          <w:color w:val="231F1F"/>
        </w:rPr>
        <w:t>e.g.</w:t>
      </w:r>
      <w:r w:rsidRPr="0030456C">
        <w:rPr>
          <w:color w:val="231F1F"/>
          <w:spacing w:val="-8"/>
        </w:rPr>
        <w:t xml:space="preserve"> </w:t>
      </w:r>
      <w:r w:rsidRPr="0030456C">
        <w:rPr>
          <w:color w:val="231F1F"/>
        </w:rPr>
        <w:t>SharePoint,</w:t>
      </w:r>
      <w:r w:rsidRPr="0030456C">
        <w:rPr>
          <w:color w:val="231F1F"/>
          <w:spacing w:val="-13"/>
        </w:rPr>
        <w:t xml:space="preserve"> </w:t>
      </w:r>
      <w:r w:rsidRPr="0030456C">
        <w:rPr>
          <w:color w:val="231F1F"/>
        </w:rPr>
        <w:t>to</w:t>
      </w:r>
      <w:r w:rsidRPr="0030456C">
        <w:rPr>
          <w:color w:val="231F1F"/>
          <w:spacing w:val="-10"/>
        </w:rPr>
        <w:t xml:space="preserve"> </w:t>
      </w:r>
      <w:r w:rsidRPr="0030456C">
        <w:rPr>
          <w:color w:val="231F1F"/>
        </w:rPr>
        <w:t>track</w:t>
      </w:r>
      <w:r w:rsidRPr="0030456C">
        <w:rPr>
          <w:color w:val="231F1F"/>
          <w:spacing w:val="-15"/>
        </w:rPr>
        <w:t xml:space="preserve"> </w:t>
      </w:r>
      <w:r w:rsidRPr="0030456C">
        <w:rPr>
          <w:color w:val="231F1F"/>
        </w:rPr>
        <w:t>project</w:t>
      </w:r>
      <w:r w:rsidRPr="0030456C">
        <w:rPr>
          <w:color w:val="231F1F"/>
          <w:spacing w:val="-7"/>
        </w:rPr>
        <w:t xml:space="preserve"> </w:t>
      </w:r>
      <w:r w:rsidRPr="0030456C">
        <w:rPr>
          <w:color w:val="231F1F"/>
        </w:rPr>
        <w:t>deliverables to avoid reliance on the transmission of large files via email.</w:t>
      </w:r>
    </w:p>
    <w:p w14:paraId="0EF3CC48" w14:textId="77777777" w:rsidR="00414F32" w:rsidRPr="0030456C" w:rsidRDefault="009A3D16" w:rsidP="00127E19">
      <w:pPr>
        <w:pStyle w:val="ListParagraph"/>
        <w:numPr>
          <w:ilvl w:val="0"/>
          <w:numId w:val="126"/>
        </w:numPr>
        <w:tabs>
          <w:tab w:val="left" w:pos="858"/>
          <w:tab w:val="left" w:pos="9360"/>
        </w:tabs>
        <w:spacing w:before="13"/>
        <w:ind w:left="858" w:right="1580" w:hanging="361"/>
      </w:pPr>
      <w:r w:rsidRPr="0030456C">
        <w:rPr>
          <w:color w:val="231F1F"/>
        </w:rPr>
        <w:t>Track</w:t>
      </w:r>
      <w:r w:rsidRPr="0030456C">
        <w:rPr>
          <w:color w:val="231F1F"/>
          <w:spacing w:val="-15"/>
        </w:rPr>
        <w:t xml:space="preserve"> </w:t>
      </w:r>
      <w:r w:rsidRPr="0030456C">
        <w:rPr>
          <w:color w:val="231F1F"/>
        </w:rPr>
        <w:t>and</w:t>
      </w:r>
      <w:r w:rsidRPr="0030456C">
        <w:rPr>
          <w:color w:val="231F1F"/>
          <w:spacing w:val="-14"/>
        </w:rPr>
        <w:t xml:space="preserve"> </w:t>
      </w:r>
      <w:r w:rsidRPr="0030456C">
        <w:rPr>
          <w:color w:val="231F1F"/>
        </w:rPr>
        <w:t>maintain</w:t>
      </w:r>
      <w:r w:rsidRPr="0030456C">
        <w:rPr>
          <w:color w:val="231F1F"/>
          <w:spacing w:val="-13"/>
        </w:rPr>
        <w:t xml:space="preserve"> </w:t>
      </w:r>
      <w:r w:rsidRPr="0030456C">
        <w:rPr>
          <w:color w:val="231F1F"/>
        </w:rPr>
        <w:t>Non-Disclosure</w:t>
      </w:r>
      <w:r w:rsidRPr="0030456C">
        <w:rPr>
          <w:color w:val="231F1F"/>
          <w:spacing w:val="-15"/>
        </w:rPr>
        <w:t xml:space="preserve"> </w:t>
      </w:r>
      <w:r w:rsidRPr="0030456C">
        <w:rPr>
          <w:color w:val="231F1F"/>
        </w:rPr>
        <w:t>Agreements</w:t>
      </w:r>
      <w:r w:rsidRPr="0030456C">
        <w:rPr>
          <w:color w:val="231F1F"/>
          <w:spacing w:val="-8"/>
        </w:rPr>
        <w:t xml:space="preserve"> </w:t>
      </w:r>
      <w:r w:rsidRPr="0030456C">
        <w:rPr>
          <w:color w:val="231F1F"/>
        </w:rPr>
        <w:t>(NDAs)</w:t>
      </w:r>
      <w:r w:rsidRPr="0030456C">
        <w:rPr>
          <w:color w:val="231F1F"/>
          <w:spacing w:val="-13"/>
        </w:rPr>
        <w:t xml:space="preserve"> </w:t>
      </w:r>
      <w:r w:rsidRPr="0030456C">
        <w:rPr>
          <w:color w:val="231F1F"/>
        </w:rPr>
        <w:t>for</w:t>
      </w:r>
      <w:r w:rsidRPr="0030456C">
        <w:rPr>
          <w:color w:val="231F1F"/>
          <w:spacing w:val="-11"/>
        </w:rPr>
        <w:t xml:space="preserve"> </w:t>
      </w:r>
      <w:r w:rsidRPr="0030456C">
        <w:rPr>
          <w:color w:val="231F1F"/>
        </w:rPr>
        <w:t>all</w:t>
      </w:r>
      <w:r w:rsidRPr="0030456C">
        <w:rPr>
          <w:color w:val="231F1F"/>
          <w:spacing w:val="-10"/>
        </w:rPr>
        <w:t xml:space="preserve"> </w:t>
      </w:r>
      <w:r w:rsidRPr="0030456C">
        <w:rPr>
          <w:color w:val="231F1F"/>
        </w:rPr>
        <w:t>Contractor</w:t>
      </w:r>
      <w:r w:rsidRPr="0030456C">
        <w:rPr>
          <w:color w:val="231F1F"/>
          <w:spacing w:val="-12"/>
        </w:rPr>
        <w:t xml:space="preserve"> </w:t>
      </w:r>
      <w:r w:rsidRPr="0030456C">
        <w:rPr>
          <w:color w:val="231F1F"/>
          <w:spacing w:val="-2"/>
        </w:rPr>
        <w:t>Resources.</w:t>
      </w:r>
    </w:p>
    <w:p w14:paraId="0EF3CC49" w14:textId="77777777" w:rsidR="00414F32" w:rsidRPr="0030456C" w:rsidRDefault="009A3D16" w:rsidP="00127E19">
      <w:pPr>
        <w:pStyle w:val="ListParagraph"/>
        <w:numPr>
          <w:ilvl w:val="0"/>
          <w:numId w:val="126"/>
        </w:numPr>
        <w:tabs>
          <w:tab w:val="left" w:pos="858"/>
          <w:tab w:val="left" w:pos="9360"/>
        </w:tabs>
        <w:spacing w:before="24"/>
        <w:ind w:left="858" w:right="1580" w:hanging="361"/>
      </w:pPr>
      <w:r w:rsidRPr="0030456C">
        <w:rPr>
          <w:color w:val="231F1F"/>
        </w:rPr>
        <w:t>Track</w:t>
      </w:r>
      <w:r w:rsidRPr="0030456C">
        <w:rPr>
          <w:color w:val="231F1F"/>
          <w:spacing w:val="-9"/>
        </w:rPr>
        <w:t xml:space="preserve"> </w:t>
      </w:r>
      <w:r w:rsidRPr="0030456C">
        <w:rPr>
          <w:color w:val="231F1F"/>
        </w:rPr>
        <w:t>all</w:t>
      </w:r>
      <w:r w:rsidRPr="0030456C">
        <w:rPr>
          <w:color w:val="231F1F"/>
          <w:spacing w:val="-8"/>
        </w:rPr>
        <w:t xml:space="preserve"> </w:t>
      </w:r>
      <w:r w:rsidRPr="0030456C">
        <w:rPr>
          <w:color w:val="231F1F"/>
        </w:rPr>
        <w:t>Contractor</w:t>
      </w:r>
      <w:r w:rsidRPr="0030456C">
        <w:rPr>
          <w:color w:val="231F1F"/>
          <w:spacing w:val="-11"/>
        </w:rPr>
        <w:t xml:space="preserve"> </w:t>
      </w:r>
      <w:r w:rsidRPr="0030456C">
        <w:rPr>
          <w:color w:val="231F1F"/>
          <w:spacing w:val="-2"/>
        </w:rPr>
        <w:t>support:</w:t>
      </w:r>
    </w:p>
    <w:p w14:paraId="0EF3CC4A" w14:textId="77777777" w:rsidR="00414F32" w:rsidRPr="0030456C" w:rsidRDefault="009A3D16" w:rsidP="00127E19">
      <w:pPr>
        <w:pStyle w:val="ListParagraph"/>
        <w:numPr>
          <w:ilvl w:val="1"/>
          <w:numId w:val="126"/>
        </w:numPr>
        <w:tabs>
          <w:tab w:val="left" w:pos="1579"/>
          <w:tab w:val="left" w:pos="9360"/>
        </w:tabs>
        <w:spacing w:before="24"/>
        <w:ind w:left="1579" w:right="1580" w:hanging="359"/>
      </w:pPr>
      <w:r w:rsidRPr="0030456C">
        <w:rPr>
          <w:color w:val="231F1F"/>
        </w:rPr>
        <w:t>Follow</w:t>
      </w:r>
      <w:r w:rsidRPr="0030456C">
        <w:rPr>
          <w:color w:val="231F1F"/>
          <w:spacing w:val="-12"/>
        </w:rPr>
        <w:t xml:space="preserve"> </w:t>
      </w:r>
      <w:r w:rsidRPr="0030456C">
        <w:rPr>
          <w:color w:val="231F1F"/>
        </w:rPr>
        <w:t>all</w:t>
      </w:r>
      <w:r w:rsidRPr="0030456C">
        <w:rPr>
          <w:color w:val="231F1F"/>
          <w:spacing w:val="-9"/>
        </w:rPr>
        <w:t xml:space="preserve"> </w:t>
      </w:r>
      <w:r w:rsidRPr="0030456C">
        <w:rPr>
          <w:color w:val="231F1F"/>
        </w:rPr>
        <w:t>documented</w:t>
      </w:r>
      <w:r w:rsidRPr="0030456C">
        <w:rPr>
          <w:color w:val="231F1F"/>
          <w:spacing w:val="-12"/>
        </w:rPr>
        <w:t xml:space="preserve"> </w:t>
      </w:r>
      <w:r w:rsidRPr="0030456C">
        <w:rPr>
          <w:color w:val="231F1F"/>
        </w:rPr>
        <w:t>processes</w:t>
      </w:r>
      <w:r w:rsidRPr="0030456C">
        <w:rPr>
          <w:color w:val="231F1F"/>
          <w:spacing w:val="-8"/>
        </w:rPr>
        <w:t xml:space="preserve"> </w:t>
      </w:r>
      <w:r w:rsidRPr="0030456C">
        <w:rPr>
          <w:color w:val="231F1F"/>
        </w:rPr>
        <w:t>and</w:t>
      </w:r>
      <w:r w:rsidRPr="0030456C">
        <w:rPr>
          <w:color w:val="231F1F"/>
          <w:spacing w:val="-11"/>
        </w:rPr>
        <w:t xml:space="preserve"> </w:t>
      </w:r>
      <w:r w:rsidRPr="0030456C">
        <w:rPr>
          <w:color w:val="231F1F"/>
        </w:rPr>
        <w:t>procedures</w:t>
      </w:r>
      <w:r w:rsidRPr="0030456C">
        <w:rPr>
          <w:color w:val="231F1F"/>
          <w:spacing w:val="-5"/>
        </w:rPr>
        <w:t xml:space="preserve"> </w:t>
      </w:r>
      <w:r w:rsidRPr="0030456C">
        <w:rPr>
          <w:color w:val="231F1F"/>
        </w:rPr>
        <w:t>utilized</w:t>
      </w:r>
      <w:r w:rsidRPr="0030456C">
        <w:rPr>
          <w:color w:val="231F1F"/>
          <w:spacing w:val="-12"/>
        </w:rPr>
        <w:t xml:space="preserve"> </w:t>
      </w:r>
      <w:r w:rsidRPr="0030456C">
        <w:rPr>
          <w:color w:val="231F1F"/>
        </w:rPr>
        <w:t>by</w:t>
      </w:r>
      <w:r w:rsidRPr="0030456C">
        <w:rPr>
          <w:color w:val="231F1F"/>
          <w:spacing w:val="-9"/>
        </w:rPr>
        <w:t xml:space="preserve"> </w:t>
      </w:r>
      <w:r w:rsidRPr="0030456C">
        <w:rPr>
          <w:color w:val="231F1F"/>
        </w:rPr>
        <w:t>ITOPS</w:t>
      </w:r>
      <w:r w:rsidRPr="0030456C">
        <w:rPr>
          <w:color w:val="231F1F"/>
          <w:spacing w:val="-5"/>
        </w:rPr>
        <w:t xml:space="preserve"> IO.</w:t>
      </w:r>
    </w:p>
    <w:p w14:paraId="0EF3CC4B" w14:textId="77777777" w:rsidR="00414F32" w:rsidRPr="0030456C" w:rsidRDefault="009A3D16" w:rsidP="00127E19">
      <w:pPr>
        <w:pStyle w:val="ListParagraph"/>
        <w:numPr>
          <w:ilvl w:val="1"/>
          <w:numId w:val="126"/>
        </w:numPr>
        <w:tabs>
          <w:tab w:val="left" w:pos="1578"/>
          <w:tab w:val="left" w:pos="1580"/>
          <w:tab w:val="left" w:pos="9360"/>
        </w:tabs>
        <w:spacing w:before="24" w:line="244" w:lineRule="auto"/>
        <w:ind w:right="1580"/>
      </w:pPr>
      <w:r w:rsidRPr="0030456C">
        <w:rPr>
          <w:color w:val="231F1F"/>
        </w:rPr>
        <w:t>Meet</w:t>
      </w:r>
      <w:r w:rsidRPr="0030456C">
        <w:rPr>
          <w:color w:val="231F1F"/>
          <w:spacing w:val="-11"/>
        </w:rPr>
        <w:t xml:space="preserve"> </w:t>
      </w:r>
      <w:r w:rsidRPr="0030456C">
        <w:rPr>
          <w:color w:val="231F1F"/>
        </w:rPr>
        <w:t>all</w:t>
      </w:r>
      <w:r w:rsidRPr="0030456C">
        <w:rPr>
          <w:color w:val="231F1F"/>
          <w:spacing w:val="-8"/>
        </w:rPr>
        <w:t xml:space="preserve"> </w:t>
      </w:r>
      <w:r w:rsidRPr="0030456C">
        <w:rPr>
          <w:color w:val="231F1F"/>
        </w:rPr>
        <w:t>service</w:t>
      </w:r>
      <w:r w:rsidRPr="0030456C">
        <w:rPr>
          <w:color w:val="231F1F"/>
          <w:spacing w:val="-12"/>
        </w:rPr>
        <w:t xml:space="preserve"> </w:t>
      </w:r>
      <w:r w:rsidRPr="0030456C">
        <w:rPr>
          <w:color w:val="231F1F"/>
        </w:rPr>
        <w:t>level</w:t>
      </w:r>
      <w:r w:rsidRPr="0030456C">
        <w:rPr>
          <w:color w:val="231F1F"/>
          <w:spacing w:val="-9"/>
        </w:rPr>
        <w:t xml:space="preserve"> </w:t>
      </w:r>
      <w:r w:rsidRPr="0030456C">
        <w:rPr>
          <w:color w:val="231F1F"/>
        </w:rPr>
        <w:t>agreements</w:t>
      </w:r>
      <w:r w:rsidRPr="0030456C">
        <w:rPr>
          <w:color w:val="231F1F"/>
          <w:spacing w:val="-9"/>
        </w:rPr>
        <w:t xml:space="preserve"> </w:t>
      </w:r>
      <w:r w:rsidRPr="0030456C">
        <w:rPr>
          <w:color w:val="231F1F"/>
        </w:rPr>
        <w:t>(SLA),</w:t>
      </w:r>
      <w:r w:rsidRPr="0030456C">
        <w:rPr>
          <w:color w:val="231F1F"/>
          <w:spacing w:val="-9"/>
        </w:rPr>
        <w:t xml:space="preserve"> </w:t>
      </w:r>
      <w:r w:rsidRPr="0030456C">
        <w:rPr>
          <w:color w:val="231F1F"/>
        </w:rPr>
        <w:t>response</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call</w:t>
      </w:r>
      <w:r w:rsidRPr="0030456C">
        <w:rPr>
          <w:color w:val="231F1F"/>
          <w:spacing w:val="-7"/>
        </w:rPr>
        <w:t xml:space="preserve"> </w:t>
      </w:r>
      <w:r w:rsidRPr="0030456C">
        <w:rPr>
          <w:color w:val="231F1F"/>
        </w:rPr>
        <w:t>back</w:t>
      </w:r>
      <w:r w:rsidRPr="0030456C">
        <w:rPr>
          <w:color w:val="231F1F"/>
          <w:spacing w:val="-9"/>
        </w:rPr>
        <w:t xml:space="preserve"> </w:t>
      </w:r>
      <w:r w:rsidRPr="0030456C">
        <w:rPr>
          <w:color w:val="231F1F"/>
        </w:rPr>
        <w:t>timeframes</w:t>
      </w:r>
      <w:r w:rsidRPr="0030456C">
        <w:rPr>
          <w:color w:val="231F1F"/>
          <w:spacing w:val="-9"/>
        </w:rPr>
        <w:t xml:space="preserve"> </w:t>
      </w:r>
      <w:r w:rsidRPr="0030456C">
        <w:rPr>
          <w:color w:val="231F1F"/>
        </w:rPr>
        <w:t>such as for responding to system failures and metrics in Section 6.1 of the PWS.</w:t>
      </w:r>
    </w:p>
    <w:p w14:paraId="0EF3CC4C" w14:textId="77777777" w:rsidR="00414F32" w:rsidRPr="0030456C" w:rsidRDefault="009A3D16" w:rsidP="00127E19">
      <w:pPr>
        <w:pStyle w:val="ListParagraph"/>
        <w:numPr>
          <w:ilvl w:val="1"/>
          <w:numId w:val="126"/>
        </w:numPr>
        <w:tabs>
          <w:tab w:val="left" w:pos="1580"/>
          <w:tab w:val="left" w:pos="9360"/>
        </w:tabs>
        <w:spacing w:before="15" w:line="247" w:lineRule="auto"/>
        <w:ind w:right="1580"/>
      </w:pPr>
      <w:r w:rsidRPr="0030456C">
        <w:rPr>
          <w:color w:val="231F1F"/>
        </w:rPr>
        <w:t>Report</w:t>
      </w:r>
      <w:r w:rsidRPr="0030456C">
        <w:rPr>
          <w:color w:val="231F1F"/>
          <w:spacing w:val="-8"/>
        </w:rPr>
        <w:t xml:space="preserve"> </w:t>
      </w:r>
      <w:r w:rsidRPr="0030456C">
        <w:rPr>
          <w:color w:val="231F1F"/>
        </w:rPr>
        <w:t>all</w:t>
      </w:r>
      <w:r w:rsidRPr="0030456C">
        <w:rPr>
          <w:color w:val="231F1F"/>
          <w:spacing w:val="-8"/>
        </w:rPr>
        <w:t xml:space="preserve"> </w:t>
      </w:r>
      <w:r w:rsidRPr="0030456C">
        <w:rPr>
          <w:color w:val="231F1F"/>
        </w:rPr>
        <w:t>hours</w:t>
      </w:r>
      <w:r w:rsidRPr="0030456C">
        <w:rPr>
          <w:color w:val="231F1F"/>
          <w:spacing w:val="-8"/>
        </w:rPr>
        <w:t xml:space="preserve"> </w:t>
      </w:r>
      <w:r w:rsidRPr="0030456C">
        <w:rPr>
          <w:color w:val="231F1F"/>
        </w:rPr>
        <w:t>worked</w:t>
      </w:r>
      <w:r w:rsidRPr="0030456C">
        <w:rPr>
          <w:color w:val="231F1F"/>
          <w:spacing w:val="-8"/>
        </w:rPr>
        <w:t xml:space="preserve"> </w:t>
      </w:r>
      <w:r w:rsidRPr="0030456C">
        <w:rPr>
          <w:color w:val="231F1F"/>
        </w:rPr>
        <w:t>into</w:t>
      </w:r>
      <w:r w:rsidRPr="0030456C">
        <w:rPr>
          <w:color w:val="231F1F"/>
          <w:spacing w:val="-6"/>
        </w:rPr>
        <w:t xml:space="preserve"> </w:t>
      </w:r>
      <w:r w:rsidRPr="0030456C">
        <w:rPr>
          <w:color w:val="231F1F"/>
        </w:rPr>
        <w:t>IO’s</w:t>
      </w:r>
      <w:r w:rsidRPr="0030456C">
        <w:rPr>
          <w:color w:val="231F1F"/>
          <w:spacing w:val="-11"/>
        </w:rPr>
        <w:t xml:space="preserve"> </w:t>
      </w:r>
      <w:r w:rsidRPr="0030456C">
        <w:rPr>
          <w:color w:val="231F1F"/>
        </w:rPr>
        <w:t>Time</w:t>
      </w:r>
      <w:r w:rsidRPr="0030456C">
        <w:rPr>
          <w:color w:val="231F1F"/>
          <w:spacing w:val="-11"/>
        </w:rPr>
        <w:t xml:space="preserve"> </w:t>
      </w:r>
      <w:r w:rsidRPr="0030456C">
        <w:rPr>
          <w:color w:val="231F1F"/>
        </w:rPr>
        <w:t>Reporting</w:t>
      </w:r>
      <w:r w:rsidRPr="0030456C">
        <w:rPr>
          <w:color w:val="231F1F"/>
          <w:spacing w:val="-6"/>
        </w:rPr>
        <w:t xml:space="preserve"> </w:t>
      </w:r>
      <w:r w:rsidRPr="0030456C">
        <w:rPr>
          <w:color w:val="231F1F"/>
        </w:rPr>
        <w:t>Application</w:t>
      </w:r>
      <w:r w:rsidRPr="0030456C">
        <w:rPr>
          <w:color w:val="231F1F"/>
          <w:spacing w:val="-8"/>
        </w:rPr>
        <w:t xml:space="preserve"> </w:t>
      </w:r>
      <w:r w:rsidRPr="0030456C">
        <w:rPr>
          <w:color w:val="231F1F"/>
        </w:rPr>
        <w:t>on</w:t>
      </w:r>
      <w:r w:rsidRPr="0030456C">
        <w:rPr>
          <w:color w:val="231F1F"/>
          <w:spacing w:val="-8"/>
        </w:rPr>
        <w:t xml:space="preserve"> </w:t>
      </w:r>
      <w:r w:rsidRPr="0030456C">
        <w:rPr>
          <w:color w:val="231F1F"/>
        </w:rPr>
        <w:t>a</w:t>
      </w:r>
      <w:r w:rsidRPr="0030456C">
        <w:rPr>
          <w:color w:val="231F1F"/>
          <w:spacing w:val="-11"/>
        </w:rPr>
        <w:t xml:space="preserve"> </w:t>
      </w:r>
      <w:r w:rsidRPr="0030456C">
        <w:rPr>
          <w:color w:val="231F1F"/>
        </w:rPr>
        <w:t>daily</w:t>
      </w:r>
      <w:r w:rsidRPr="0030456C">
        <w:rPr>
          <w:color w:val="231F1F"/>
          <w:spacing w:val="-11"/>
        </w:rPr>
        <w:t xml:space="preserve"> </w:t>
      </w:r>
      <w:r w:rsidRPr="0030456C">
        <w:rPr>
          <w:color w:val="231F1F"/>
        </w:rPr>
        <w:t>basis</w:t>
      </w:r>
      <w:r w:rsidRPr="0030456C">
        <w:rPr>
          <w:color w:val="231F1F"/>
          <w:spacing w:val="-8"/>
        </w:rPr>
        <w:t xml:space="preserve"> </w:t>
      </w:r>
      <w:r w:rsidRPr="0030456C">
        <w:rPr>
          <w:color w:val="231F1F"/>
        </w:rPr>
        <w:t>for all Contractor Resources on T&amp;M and Firm-Fixed-Price CLINs.</w:t>
      </w:r>
    </w:p>
    <w:p w14:paraId="0EF3CC4D" w14:textId="77777777" w:rsidR="00414F32" w:rsidRPr="0030456C" w:rsidRDefault="009A3D16" w:rsidP="00127E19">
      <w:pPr>
        <w:pStyle w:val="ListParagraph"/>
        <w:numPr>
          <w:ilvl w:val="1"/>
          <w:numId w:val="126"/>
        </w:numPr>
        <w:tabs>
          <w:tab w:val="left" w:pos="1578"/>
          <w:tab w:val="left" w:pos="1580"/>
          <w:tab w:val="left" w:pos="9360"/>
        </w:tabs>
        <w:spacing w:before="10" w:line="247" w:lineRule="auto"/>
        <w:ind w:right="1580"/>
      </w:pPr>
      <w:r w:rsidRPr="0030456C">
        <w:rPr>
          <w:color w:val="231F1F"/>
        </w:rPr>
        <w:t>Meet all task schedules including non-standard work schedule(s) as required. Schedules include nights, weekends, and holidays in accordance with ITOPS IO requirements a non-standard work schedule, if required. Work may be required beyond</w:t>
      </w:r>
      <w:r w:rsidRPr="0030456C">
        <w:rPr>
          <w:color w:val="231F1F"/>
          <w:spacing w:val="-10"/>
        </w:rPr>
        <w:t xml:space="preserve"> </w:t>
      </w:r>
      <w:r w:rsidRPr="0030456C">
        <w:rPr>
          <w:color w:val="231F1F"/>
        </w:rPr>
        <w:t>normal</w:t>
      </w:r>
      <w:r w:rsidRPr="0030456C">
        <w:rPr>
          <w:color w:val="231F1F"/>
          <w:spacing w:val="-12"/>
        </w:rPr>
        <w:t xml:space="preserve"> </w:t>
      </w:r>
      <w:r w:rsidRPr="0030456C">
        <w:rPr>
          <w:color w:val="231F1F"/>
        </w:rPr>
        <w:t>duty</w:t>
      </w:r>
      <w:r w:rsidRPr="0030456C">
        <w:rPr>
          <w:color w:val="231F1F"/>
          <w:spacing w:val="-8"/>
        </w:rPr>
        <w:t xml:space="preserve"> </w:t>
      </w:r>
      <w:r w:rsidRPr="0030456C">
        <w:rPr>
          <w:color w:val="231F1F"/>
        </w:rPr>
        <w:t>hours,</w:t>
      </w:r>
      <w:r w:rsidRPr="0030456C">
        <w:rPr>
          <w:color w:val="231F1F"/>
          <w:spacing w:val="-10"/>
        </w:rPr>
        <w:t xml:space="preserve"> </w:t>
      </w:r>
      <w:r w:rsidRPr="0030456C">
        <w:rPr>
          <w:color w:val="231F1F"/>
        </w:rPr>
        <w:t>including</w:t>
      </w:r>
      <w:r w:rsidRPr="0030456C">
        <w:rPr>
          <w:color w:val="231F1F"/>
          <w:spacing w:val="-10"/>
        </w:rPr>
        <w:t xml:space="preserve"> </w:t>
      </w:r>
      <w:r w:rsidRPr="0030456C">
        <w:rPr>
          <w:color w:val="231F1F"/>
        </w:rPr>
        <w:t>nights,</w:t>
      </w:r>
      <w:r w:rsidRPr="0030456C">
        <w:rPr>
          <w:color w:val="231F1F"/>
          <w:spacing w:val="-13"/>
        </w:rPr>
        <w:t xml:space="preserve"> </w:t>
      </w:r>
      <w:r w:rsidRPr="0030456C">
        <w:rPr>
          <w:color w:val="231F1F"/>
        </w:rPr>
        <w:t>weekends,</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holidays</w:t>
      </w:r>
      <w:r w:rsidRPr="0030456C">
        <w:rPr>
          <w:color w:val="231F1F"/>
          <w:spacing w:val="-13"/>
        </w:rPr>
        <w:t xml:space="preserve"> </w:t>
      </w:r>
      <w:r w:rsidRPr="0030456C">
        <w:rPr>
          <w:color w:val="231F1F"/>
        </w:rPr>
        <w:t>as</w:t>
      </w:r>
      <w:r w:rsidRPr="0030456C">
        <w:rPr>
          <w:color w:val="231F1F"/>
          <w:spacing w:val="-10"/>
        </w:rPr>
        <w:t xml:space="preserve"> </w:t>
      </w:r>
      <w:r w:rsidRPr="0030456C">
        <w:rPr>
          <w:color w:val="231F1F"/>
        </w:rPr>
        <w:t>necessary.</w:t>
      </w:r>
    </w:p>
    <w:p w14:paraId="0EF3CC4E" w14:textId="77777777" w:rsidR="00414F32" w:rsidRPr="0030456C" w:rsidRDefault="009A3D16" w:rsidP="00127E19">
      <w:pPr>
        <w:pStyle w:val="ListParagraph"/>
        <w:numPr>
          <w:ilvl w:val="1"/>
          <w:numId w:val="126"/>
        </w:numPr>
        <w:tabs>
          <w:tab w:val="left" w:pos="1580"/>
          <w:tab w:val="left" w:pos="9360"/>
        </w:tabs>
        <w:spacing w:before="8" w:line="247" w:lineRule="auto"/>
        <w:ind w:right="1580"/>
      </w:pPr>
      <w:r w:rsidRPr="0030456C">
        <w:rPr>
          <w:color w:val="231F1F"/>
        </w:rPr>
        <w:t>Comply</w:t>
      </w:r>
      <w:r w:rsidRPr="0030456C">
        <w:rPr>
          <w:color w:val="231F1F"/>
          <w:spacing w:val="-13"/>
        </w:rPr>
        <w:t xml:space="preserve"> </w:t>
      </w:r>
      <w:r w:rsidRPr="0030456C">
        <w:rPr>
          <w:color w:val="231F1F"/>
        </w:rPr>
        <w:t>with</w:t>
      </w:r>
      <w:r w:rsidRPr="0030456C">
        <w:rPr>
          <w:color w:val="231F1F"/>
          <w:spacing w:val="-13"/>
        </w:rPr>
        <w:t xml:space="preserve"> </w:t>
      </w:r>
      <w:r w:rsidRPr="0030456C">
        <w:rPr>
          <w:color w:val="231F1F"/>
        </w:rPr>
        <w:t>all</w:t>
      </w:r>
      <w:r w:rsidRPr="0030456C">
        <w:rPr>
          <w:color w:val="231F1F"/>
          <w:spacing w:val="-13"/>
        </w:rPr>
        <w:t xml:space="preserve"> </w:t>
      </w:r>
      <w:r w:rsidRPr="0030456C">
        <w:rPr>
          <w:color w:val="231F1F"/>
        </w:rPr>
        <w:t>ITOPS</w:t>
      </w:r>
      <w:r w:rsidRPr="0030456C">
        <w:rPr>
          <w:color w:val="231F1F"/>
          <w:spacing w:val="-10"/>
        </w:rPr>
        <w:t xml:space="preserve"> </w:t>
      </w:r>
      <w:r w:rsidRPr="0030456C">
        <w:rPr>
          <w:color w:val="231F1F"/>
        </w:rPr>
        <w:t>IO</w:t>
      </w:r>
      <w:r w:rsidRPr="0030456C">
        <w:rPr>
          <w:color w:val="231F1F"/>
          <w:spacing w:val="-13"/>
        </w:rPr>
        <w:t xml:space="preserve"> </w:t>
      </w:r>
      <w:r w:rsidRPr="0030456C">
        <w:rPr>
          <w:color w:val="231F1F"/>
        </w:rPr>
        <w:t>policies</w:t>
      </w:r>
      <w:r w:rsidRPr="0030456C">
        <w:rPr>
          <w:color w:val="231F1F"/>
          <w:spacing w:val="-10"/>
        </w:rPr>
        <w:t xml:space="preserve"> </w:t>
      </w:r>
      <w:r w:rsidRPr="0030456C">
        <w:rPr>
          <w:color w:val="231F1F"/>
        </w:rPr>
        <w:t>and</w:t>
      </w:r>
      <w:r w:rsidRPr="0030456C">
        <w:rPr>
          <w:color w:val="231F1F"/>
          <w:spacing w:val="-13"/>
        </w:rPr>
        <w:t xml:space="preserve"> </w:t>
      </w:r>
      <w:r w:rsidRPr="0030456C">
        <w:rPr>
          <w:color w:val="231F1F"/>
        </w:rPr>
        <w:t>processes</w:t>
      </w:r>
      <w:r w:rsidRPr="0030456C">
        <w:rPr>
          <w:color w:val="231F1F"/>
          <w:spacing w:val="-10"/>
        </w:rPr>
        <w:t xml:space="preserve"> </w:t>
      </w:r>
      <w:r w:rsidRPr="0030456C">
        <w:rPr>
          <w:color w:val="231F1F"/>
        </w:rPr>
        <w:t>including</w:t>
      </w:r>
      <w:r w:rsidRPr="0030456C">
        <w:rPr>
          <w:color w:val="231F1F"/>
          <w:spacing w:val="-13"/>
        </w:rPr>
        <w:t xml:space="preserve"> </w:t>
      </w:r>
      <w:proofErr w:type="spellStart"/>
      <w:r w:rsidRPr="0030456C">
        <w:rPr>
          <w:color w:val="231F1F"/>
        </w:rPr>
        <w:t>ProPath</w:t>
      </w:r>
      <w:proofErr w:type="spellEnd"/>
      <w:r w:rsidRPr="0030456C">
        <w:rPr>
          <w:color w:val="231F1F"/>
          <w:spacing w:val="-13"/>
        </w:rPr>
        <w:t xml:space="preserve"> </w:t>
      </w:r>
      <w:r w:rsidRPr="0030456C">
        <w:rPr>
          <w:color w:val="231F1F"/>
        </w:rPr>
        <w:t xml:space="preserve">when </w:t>
      </w:r>
      <w:r w:rsidRPr="0030456C">
        <w:rPr>
          <w:color w:val="231F1F"/>
          <w:spacing w:val="-2"/>
        </w:rPr>
        <w:t>applicable.</w:t>
      </w:r>
    </w:p>
    <w:p w14:paraId="0EF3CC4F" w14:textId="77777777" w:rsidR="00414F32" w:rsidRPr="0030456C" w:rsidRDefault="009A3D16" w:rsidP="00127E19">
      <w:pPr>
        <w:pStyle w:val="ListParagraph"/>
        <w:numPr>
          <w:ilvl w:val="1"/>
          <w:numId w:val="126"/>
        </w:numPr>
        <w:tabs>
          <w:tab w:val="left" w:pos="1580"/>
          <w:tab w:val="left" w:pos="9360"/>
        </w:tabs>
        <w:spacing w:before="12" w:line="247" w:lineRule="auto"/>
        <w:ind w:right="1580"/>
      </w:pPr>
      <w:r w:rsidRPr="0030456C">
        <w:rPr>
          <w:color w:val="231F1F"/>
        </w:rPr>
        <w:t>Comply</w:t>
      </w:r>
      <w:r w:rsidRPr="0030456C">
        <w:rPr>
          <w:color w:val="231F1F"/>
          <w:spacing w:val="-7"/>
        </w:rPr>
        <w:t xml:space="preserve"> </w:t>
      </w:r>
      <w:r w:rsidRPr="0030456C">
        <w:rPr>
          <w:color w:val="231F1F"/>
        </w:rPr>
        <w:t>with</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support</w:t>
      </w:r>
      <w:r w:rsidRPr="0030456C">
        <w:rPr>
          <w:color w:val="231F1F"/>
          <w:spacing w:val="-11"/>
        </w:rPr>
        <w:t xml:space="preserve"> </w:t>
      </w:r>
      <w:r w:rsidRPr="0030456C">
        <w:rPr>
          <w:color w:val="231F1F"/>
        </w:rPr>
        <w:t>all</w:t>
      </w:r>
      <w:r w:rsidRPr="0030456C">
        <w:rPr>
          <w:color w:val="231F1F"/>
          <w:spacing w:val="-6"/>
        </w:rPr>
        <w:t xml:space="preserve"> </w:t>
      </w:r>
      <w:r w:rsidRPr="0030456C">
        <w:rPr>
          <w:color w:val="231F1F"/>
        </w:rPr>
        <w:t>Federal,</w:t>
      </w:r>
      <w:r w:rsidRPr="0030456C">
        <w:rPr>
          <w:color w:val="231F1F"/>
          <w:spacing w:val="-9"/>
        </w:rPr>
        <w:t xml:space="preserve"> </w:t>
      </w:r>
      <w:r w:rsidRPr="0030456C">
        <w:rPr>
          <w:color w:val="231F1F"/>
        </w:rPr>
        <w:t>VA</w:t>
      </w:r>
      <w:r w:rsidRPr="0030456C">
        <w:rPr>
          <w:color w:val="231F1F"/>
          <w:spacing w:val="-8"/>
        </w:rPr>
        <w:t xml:space="preserve"> </w:t>
      </w:r>
      <w:r w:rsidRPr="0030456C">
        <w:rPr>
          <w:color w:val="231F1F"/>
        </w:rPr>
        <w:t>and</w:t>
      </w:r>
      <w:r w:rsidRPr="0030456C">
        <w:rPr>
          <w:color w:val="231F1F"/>
          <w:spacing w:val="-7"/>
        </w:rPr>
        <w:t xml:space="preserve"> </w:t>
      </w:r>
      <w:r w:rsidRPr="0030456C">
        <w:rPr>
          <w:color w:val="231F1F"/>
        </w:rPr>
        <w:t>local</w:t>
      </w:r>
      <w:r w:rsidRPr="0030456C">
        <w:rPr>
          <w:color w:val="231F1F"/>
          <w:spacing w:val="-7"/>
        </w:rPr>
        <w:t xml:space="preserve"> </w:t>
      </w:r>
      <w:r w:rsidRPr="0030456C">
        <w:rPr>
          <w:color w:val="231F1F"/>
        </w:rPr>
        <w:t>security</w:t>
      </w:r>
      <w:r w:rsidRPr="0030456C">
        <w:rPr>
          <w:color w:val="231F1F"/>
          <w:spacing w:val="-9"/>
        </w:rPr>
        <w:t xml:space="preserve"> </w:t>
      </w:r>
      <w:r w:rsidRPr="0030456C">
        <w:rPr>
          <w:color w:val="231F1F"/>
        </w:rPr>
        <w:t>regulations</w:t>
      </w:r>
      <w:r w:rsidRPr="0030456C">
        <w:rPr>
          <w:color w:val="231F1F"/>
          <w:spacing w:val="-7"/>
        </w:rPr>
        <w:t xml:space="preserve"> </w:t>
      </w:r>
      <w:r w:rsidRPr="0030456C">
        <w:rPr>
          <w:color w:val="231F1F"/>
        </w:rPr>
        <w:t>and policies, security regulations and policies.</w:t>
      </w:r>
    </w:p>
    <w:p w14:paraId="0EF3CC50" w14:textId="77777777" w:rsidR="00414F32" w:rsidRPr="0098224E" w:rsidRDefault="009A3D16" w:rsidP="00127E19">
      <w:pPr>
        <w:pStyle w:val="ListParagraph"/>
        <w:numPr>
          <w:ilvl w:val="1"/>
          <w:numId w:val="126"/>
        </w:numPr>
        <w:tabs>
          <w:tab w:val="left" w:pos="1578"/>
          <w:tab w:val="left" w:pos="9360"/>
        </w:tabs>
        <w:spacing w:before="10"/>
        <w:ind w:left="1578" w:right="1580" w:hanging="358"/>
        <w:rPr>
          <w:highlight w:val="yellow"/>
        </w:rPr>
      </w:pPr>
      <w:r w:rsidRPr="0098224E">
        <w:rPr>
          <w:color w:val="231F1F"/>
          <w:highlight w:val="yellow"/>
        </w:rPr>
        <w:t>Track</w:t>
      </w:r>
      <w:r w:rsidRPr="0098224E">
        <w:rPr>
          <w:color w:val="231F1F"/>
          <w:spacing w:val="-12"/>
          <w:highlight w:val="yellow"/>
        </w:rPr>
        <w:t xml:space="preserve"> </w:t>
      </w:r>
      <w:r w:rsidRPr="0098224E">
        <w:rPr>
          <w:color w:val="231F1F"/>
          <w:highlight w:val="yellow"/>
        </w:rPr>
        <w:t>performance</w:t>
      </w:r>
      <w:r w:rsidRPr="0098224E">
        <w:rPr>
          <w:color w:val="231F1F"/>
          <w:spacing w:val="-9"/>
          <w:highlight w:val="yellow"/>
        </w:rPr>
        <w:t xml:space="preserve"> </w:t>
      </w:r>
      <w:r w:rsidRPr="0098224E">
        <w:rPr>
          <w:color w:val="231F1F"/>
          <w:highlight w:val="yellow"/>
        </w:rPr>
        <w:t>against</w:t>
      </w:r>
      <w:r w:rsidRPr="0098224E">
        <w:rPr>
          <w:color w:val="231F1F"/>
          <w:spacing w:val="-9"/>
          <w:highlight w:val="yellow"/>
        </w:rPr>
        <w:t xml:space="preserve"> </w:t>
      </w:r>
      <w:r w:rsidRPr="0098224E">
        <w:rPr>
          <w:color w:val="231F1F"/>
          <w:highlight w:val="yellow"/>
        </w:rPr>
        <w:t>the</w:t>
      </w:r>
      <w:r w:rsidRPr="0098224E">
        <w:rPr>
          <w:color w:val="231F1F"/>
          <w:spacing w:val="-11"/>
          <w:highlight w:val="yellow"/>
        </w:rPr>
        <w:t xml:space="preserve"> </w:t>
      </w:r>
      <w:r w:rsidRPr="0098224E">
        <w:rPr>
          <w:color w:val="231F1F"/>
          <w:highlight w:val="yellow"/>
        </w:rPr>
        <w:t>PWS</w:t>
      </w:r>
      <w:r w:rsidRPr="0098224E">
        <w:rPr>
          <w:color w:val="231F1F"/>
          <w:spacing w:val="-10"/>
          <w:highlight w:val="yellow"/>
        </w:rPr>
        <w:t xml:space="preserve"> </w:t>
      </w:r>
      <w:r w:rsidRPr="0098224E">
        <w:rPr>
          <w:color w:val="231F1F"/>
          <w:highlight w:val="yellow"/>
        </w:rPr>
        <w:t>requirements</w:t>
      </w:r>
      <w:r w:rsidRPr="0098224E">
        <w:rPr>
          <w:color w:val="231F1F"/>
          <w:spacing w:val="-11"/>
          <w:highlight w:val="yellow"/>
        </w:rPr>
        <w:t xml:space="preserve"> </w:t>
      </w:r>
      <w:r w:rsidRPr="0098224E">
        <w:rPr>
          <w:color w:val="231F1F"/>
          <w:highlight w:val="yellow"/>
        </w:rPr>
        <w:t>and</w:t>
      </w:r>
      <w:r w:rsidRPr="0098224E">
        <w:rPr>
          <w:color w:val="231F1F"/>
          <w:spacing w:val="-11"/>
          <w:highlight w:val="yellow"/>
        </w:rPr>
        <w:t xml:space="preserve"> </w:t>
      </w:r>
      <w:r w:rsidRPr="0098224E">
        <w:rPr>
          <w:color w:val="231F1F"/>
          <w:highlight w:val="yellow"/>
        </w:rPr>
        <w:t>performance</w:t>
      </w:r>
      <w:r w:rsidRPr="0098224E">
        <w:rPr>
          <w:color w:val="231F1F"/>
          <w:spacing w:val="-11"/>
          <w:highlight w:val="yellow"/>
        </w:rPr>
        <w:t xml:space="preserve"> </w:t>
      </w:r>
      <w:r w:rsidRPr="0098224E">
        <w:rPr>
          <w:color w:val="231F1F"/>
          <w:spacing w:val="-2"/>
          <w:highlight w:val="yellow"/>
        </w:rPr>
        <w:t>metrics.</w:t>
      </w:r>
    </w:p>
    <w:p w14:paraId="0EF3CC51" w14:textId="77777777" w:rsidR="00414F32" w:rsidRPr="0030456C" w:rsidRDefault="009A3D16" w:rsidP="00127E19">
      <w:pPr>
        <w:pStyle w:val="ListParagraph"/>
        <w:numPr>
          <w:ilvl w:val="1"/>
          <w:numId w:val="126"/>
        </w:numPr>
        <w:tabs>
          <w:tab w:val="left" w:pos="1578"/>
          <w:tab w:val="left" w:pos="9360"/>
        </w:tabs>
        <w:spacing w:before="24"/>
        <w:ind w:left="1578" w:right="1580" w:hanging="358"/>
      </w:pPr>
      <w:r w:rsidRPr="0030456C">
        <w:rPr>
          <w:color w:val="231F1F"/>
        </w:rPr>
        <w:t>Follow</w:t>
      </w:r>
      <w:r w:rsidRPr="0030456C">
        <w:rPr>
          <w:color w:val="231F1F"/>
          <w:spacing w:val="-15"/>
        </w:rPr>
        <w:t xml:space="preserve"> </w:t>
      </w:r>
      <w:r w:rsidRPr="0030456C">
        <w:rPr>
          <w:color w:val="231F1F"/>
        </w:rPr>
        <w:t>established</w:t>
      </w:r>
      <w:r w:rsidRPr="0030456C">
        <w:rPr>
          <w:color w:val="231F1F"/>
          <w:spacing w:val="-15"/>
        </w:rPr>
        <w:t xml:space="preserve"> </w:t>
      </w:r>
      <w:r w:rsidRPr="0030456C">
        <w:rPr>
          <w:color w:val="231F1F"/>
        </w:rPr>
        <w:t>change</w:t>
      </w:r>
      <w:r w:rsidRPr="0030456C">
        <w:rPr>
          <w:color w:val="231F1F"/>
          <w:spacing w:val="-15"/>
        </w:rPr>
        <w:t xml:space="preserve"> </w:t>
      </w:r>
      <w:r w:rsidRPr="0030456C">
        <w:rPr>
          <w:color w:val="231F1F"/>
        </w:rPr>
        <w:t>request</w:t>
      </w:r>
      <w:r w:rsidRPr="0030456C">
        <w:rPr>
          <w:color w:val="231F1F"/>
          <w:spacing w:val="-11"/>
        </w:rPr>
        <w:t xml:space="preserve"> </w:t>
      </w:r>
      <w:r w:rsidRPr="0030456C">
        <w:rPr>
          <w:color w:val="231F1F"/>
          <w:spacing w:val="-2"/>
        </w:rPr>
        <w:t>processes.</w:t>
      </w:r>
    </w:p>
    <w:p w14:paraId="0EF3CC52" w14:textId="77777777" w:rsidR="00414F32" w:rsidRPr="0030456C" w:rsidRDefault="009A3D16" w:rsidP="00127E19">
      <w:pPr>
        <w:pStyle w:val="ListParagraph"/>
        <w:numPr>
          <w:ilvl w:val="1"/>
          <w:numId w:val="126"/>
        </w:numPr>
        <w:tabs>
          <w:tab w:val="left" w:pos="1580"/>
          <w:tab w:val="left" w:pos="9360"/>
        </w:tabs>
        <w:spacing w:before="24" w:line="247" w:lineRule="auto"/>
        <w:ind w:right="1580"/>
        <w:jc w:val="both"/>
      </w:pPr>
      <w:r w:rsidRPr="0030456C">
        <w:rPr>
          <w:color w:val="231F1F"/>
        </w:rPr>
        <w:t>Maintain</w:t>
      </w:r>
      <w:r w:rsidRPr="0030456C">
        <w:rPr>
          <w:color w:val="231F1F"/>
          <w:spacing w:val="-3"/>
        </w:rPr>
        <w:t xml:space="preserve"> </w:t>
      </w:r>
      <w:r w:rsidRPr="0030456C">
        <w:rPr>
          <w:color w:val="231F1F"/>
        </w:rPr>
        <w:t>a</w:t>
      </w:r>
      <w:r w:rsidRPr="0030456C">
        <w:rPr>
          <w:color w:val="231F1F"/>
          <w:spacing w:val="-3"/>
        </w:rPr>
        <w:t xml:space="preserve"> </w:t>
      </w:r>
      <w:r w:rsidRPr="0030456C">
        <w:rPr>
          <w:color w:val="231F1F"/>
        </w:rPr>
        <w:t>real-time</w:t>
      </w:r>
      <w:r w:rsidRPr="0030456C">
        <w:rPr>
          <w:color w:val="231F1F"/>
          <w:spacing w:val="-3"/>
        </w:rPr>
        <w:t xml:space="preserve"> </w:t>
      </w:r>
      <w:r w:rsidRPr="0030456C">
        <w:rPr>
          <w:color w:val="231F1F"/>
        </w:rPr>
        <w:t>Contractor</w:t>
      </w:r>
      <w:r w:rsidRPr="0030456C">
        <w:rPr>
          <w:color w:val="231F1F"/>
          <w:spacing w:val="-3"/>
        </w:rPr>
        <w:t xml:space="preserve"> </w:t>
      </w:r>
      <w:r w:rsidRPr="0030456C">
        <w:rPr>
          <w:color w:val="231F1F"/>
        </w:rPr>
        <w:t>Resource</w:t>
      </w:r>
      <w:r w:rsidRPr="0030456C">
        <w:rPr>
          <w:color w:val="231F1F"/>
          <w:spacing w:val="-8"/>
        </w:rPr>
        <w:t xml:space="preserve"> </w:t>
      </w:r>
      <w:r w:rsidRPr="0030456C">
        <w:rPr>
          <w:color w:val="231F1F"/>
        </w:rPr>
        <w:t>list</w:t>
      </w:r>
      <w:r w:rsidRPr="0030456C">
        <w:rPr>
          <w:color w:val="231F1F"/>
          <w:spacing w:val="-6"/>
        </w:rPr>
        <w:t xml:space="preserve"> </w:t>
      </w:r>
      <w:r w:rsidRPr="0030456C">
        <w:rPr>
          <w:color w:val="231F1F"/>
        </w:rPr>
        <w:t>that</w:t>
      </w:r>
      <w:r w:rsidRPr="0030456C">
        <w:rPr>
          <w:color w:val="231F1F"/>
          <w:spacing w:val="-6"/>
        </w:rPr>
        <w:t xml:space="preserve"> </w:t>
      </w:r>
      <w:r w:rsidRPr="0030456C">
        <w:rPr>
          <w:color w:val="231F1F"/>
        </w:rPr>
        <w:t>tracks</w:t>
      </w:r>
      <w:r w:rsidRPr="0030456C">
        <w:rPr>
          <w:color w:val="231F1F"/>
          <w:spacing w:val="-6"/>
        </w:rPr>
        <w:t xml:space="preserve"> </w:t>
      </w:r>
      <w:r w:rsidRPr="0030456C">
        <w:rPr>
          <w:color w:val="231F1F"/>
        </w:rPr>
        <w:t>all</w:t>
      </w:r>
      <w:r w:rsidRPr="0030456C">
        <w:rPr>
          <w:color w:val="231F1F"/>
          <w:spacing w:val="-3"/>
        </w:rPr>
        <w:t xml:space="preserve"> </w:t>
      </w:r>
      <w:r w:rsidRPr="0030456C">
        <w:rPr>
          <w:color w:val="231F1F"/>
        </w:rPr>
        <w:t>active,</w:t>
      </w:r>
      <w:r w:rsidRPr="0030456C">
        <w:rPr>
          <w:color w:val="231F1F"/>
          <w:spacing w:val="-8"/>
        </w:rPr>
        <w:t xml:space="preserve"> </w:t>
      </w:r>
      <w:r w:rsidRPr="0030456C">
        <w:rPr>
          <w:color w:val="231F1F"/>
        </w:rPr>
        <w:t>inactive, resigned, separated, and terminated Contractor Resources. The list shall be accessible to the VA COR Team and be current and accurate at all times.</w:t>
      </w:r>
    </w:p>
    <w:p w14:paraId="0EF3CC53" w14:textId="77777777" w:rsidR="00414F32" w:rsidRPr="0030456C" w:rsidRDefault="009A3D16" w:rsidP="00127E19">
      <w:pPr>
        <w:pStyle w:val="ListParagraph"/>
        <w:numPr>
          <w:ilvl w:val="0"/>
          <w:numId w:val="126"/>
        </w:numPr>
        <w:tabs>
          <w:tab w:val="left" w:pos="858"/>
          <w:tab w:val="left" w:pos="860"/>
          <w:tab w:val="left" w:pos="9360"/>
        </w:tabs>
        <w:spacing w:before="9" w:line="247" w:lineRule="auto"/>
        <w:ind w:right="1580"/>
      </w:pPr>
      <w:r w:rsidRPr="0030456C">
        <w:rPr>
          <w:color w:val="231F1F"/>
        </w:rPr>
        <w:t>Provide</w:t>
      </w:r>
      <w:r w:rsidRPr="0030456C">
        <w:rPr>
          <w:color w:val="231F1F"/>
          <w:spacing w:val="-10"/>
        </w:rPr>
        <w:t xml:space="preserve"> </w:t>
      </w:r>
      <w:r w:rsidRPr="0030456C">
        <w:rPr>
          <w:color w:val="231F1F"/>
        </w:rPr>
        <w:t>a</w:t>
      </w:r>
      <w:r w:rsidRPr="0030456C">
        <w:rPr>
          <w:color w:val="231F1F"/>
          <w:spacing w:val="-10"/>
        </w:rPr>
        <w:t xml:space="preserve"> </w:t>
      </w:r>
      <w:r w:rsidRPr="0030456C">
        <w:rPr>
          <w:color w:val="231F1F"/>
        </w:rPr>
        <w:t>Program</w:t>
      </w:r>
      <w:r w:rsidRPr="0030456C">
        <w:rPr>
          <w:color w:val="231F1F"/>
          <w:spacing w:val="-7"/>
        </w:rPr>
        <w:t xml:space="preserve"> </w:t>
      </w:r>
      <w:r w:rsidRPr="0030456C">
        <w:rPr>
          <w:color w:val="231F1F"/>
        </w:rPr>
        <w:t>Management</w:t>
      </w:r>
      <w:r w:rsidRPr="0030456C">
        <w:rPr>
          <w:color w:val="231F1F"/>
          <w:spacing w:val="-10"/>
        </w:rPr>
        <w:t xml:space="preserve"> </w:t>
      </w:r>
      <w:r w:rsidRPr="0030456C">
        <w:rPr>
          <w:color w:val="231F1F"/>
        </w:rPr>
        <w:t>Office</w:t>
      </w:r>
      <w:r w:rsidRPr="0030456C">
        <w:rPr>
          <w:color w:val="231F1F"/>
          <w:spacing w:val="-12"/>
        </w:rPr>
        <w:t xml:space="preserve"> </w:t>
      </w:r>
      <w:r w:rsidRPr="0030456C">
        <w:rPr>
          <w:color w:val="231F1F"/>
        </w:rPr>
        <w:t>(PMO)</w:t>
      </w:r>
      <w:r w:rsidRPr="0030456C">
        <w:rPr>
          <w:color w:val="231F1F"/>
          <w:spacing w:val="-6"/>
        </w:rPr>
        <w:t xml:space="preserve"> </w:t>
      </w:r>
      <w:r w:rsidRPr="0030456C">
        <w:rPr>
          <w:color w:val="231F1F"/>
        </w:rPr>
        <w:t>to</w:t>
      </w:r>
      <w:r w:rsidRPr="0030456C">
        <w:rPr>
          <w:color w:val="231F1F"/>
          <w:spacing w:val="-12"/>
        </w:rPr>
        <w:t xml:space="preserve"> </w:t>
      </w:r>
      <w:r w:rsidRPr="0030456C">
        <w:rPr>
          <w:color w:val="231F1F"/>
        </w:rPr>
        <w:t>support</w:t>
      </w:r>
      <w:r w:rsidRPr="0030456C">
        <w:rPr>
          <w:color w:val="231F1F"/>
          <w:spacing w:val="-10"/>
        </w:rPr>
        <w:t xml:space="preserve"> </w:t>
      </w:r>
      <w:r w:rsidRPr="0030456C">
        <w:rPr>
          <w:color w:val="231F1F"/>
        </w:rPr>
        <w:t>the</w:t>
      </w:r>
      <w:r w:rsidRPr="0030456C">
        <w:rPr>
          <w:color w:val="231F1F"/>
          <w:spacing w:val="-12"/>
        </w:rPr>
        <w:t xml:space="preserve"> </w:t>
      </w:r>
      <w:r w:rsidRPr="0030456C">
        <w:rPr>
          <w:color w:val="231F1F"/>
        </w:rPr>
        <w:t>Project</w:t>
      </w:r>
      <w:r w:rsidRPr="0030456C">
        <w:rPr>
          <w:color w:val="231F1F"/>
          <w:spacing w:val="-10"/>
        </w:rPr>
        <w:t xml:space="preserve"> </w:t>
      </w:r>
      <w:r w:rsidRPr="0030456C">
        <w:rPr>
          <w:color w:val="231F1F"/>
        </w:rPr>
        <w:t>Manager</w:t>
      </w:r>
      <w:r w:rsidRPr="0030456C">
        <w:rPr>
          <w:color w:val="231F1F"/>
          <w:spacing w:val="-13"/>
        </w:rPr>
        <w:t xml:space="preserve"> </w:t>
      </w:r>
      <w:r w:rsidRPr="0030456C">
        <w:rPr>
          <w:color w:val="231F1F"/>
        </w:rPr>
        <w:t>functions for managing the program across all ITOPS IO sites, and across all identified functions and major initiatives.</w:t>
      </w:r>
      <w:r w:rsidRPr="0030456C">
        <w:rPr>
          <w:color w:val="231F1F"/>
          <w:spacing w:val="40"/>
        </w:rPr>
        <w:t xml:space="preserve"> </w:t>
      </w:r>
      <w:r w:rsidRPr="0030456C">
        <w:rPr>
          <w:color w:val="231F1F"/>
        </w:rPr>
        <w:t>The Contractor (e.g. PMO) shall:</w:t>
      </w:r>
    </w:p>
    <w:p w14:paraId="0EF3CC54" w14:textId="77777777" w:rsidR="00414F32" w:rsidRPr="0030456C" w:rsidRDefault="009A3D16" w:rsidP="00127E19">
      <w:pPr>
        <w:pStyle w:val="ListParagraph"/>
        <w:numPr>
          <w:ilvl w:val="1"/>
          <w:numId w:val="126"/>
        </w:numPr>
        <w:tabs>
          <w:tab w:val="left" w:pos="1579"/>
          <w:tab w:val="left" w:pos="9360"/>
        </w:tabs>
        <w:spacing w:before="9"/>
        <w:ind w:left="1579" w:right="1580" w:hanging="359"/>
      </w:pPr>
      <w:r w:rsidRPr="0030456C">
        <w:rPr>
          <w:color w:val="231F1F"/>
        </w:rPr>
        <w:t>Ensure</w:t>
      </w:r>
      <w:r w:rsidRPr="0030456C">
        <w:rPr>
          <w:color w:val="231F1F"/>
          <w:spacing w:val="-15"/>
        </w:rPr>
        <w:t xml:space="preserve"> </w:t>
      </w:r>
      <w:r w:rsidRPr="0030456C">
        <w:rPr>
          <w:color w:val="231F1F"/>
        </w:rPr>
        <w:t>compliance</w:t>
      </w:r>
      <w:r w:rsidRPr="0030456C">
        <w:rPr>
          <w:color w:val="231F1F"/>
          <w:spacing w:val="-11"/>
        </w:rPr>
        <w:t xml:space="preserve"> </w:t>
      </w:r>
      <w:r w:rsidRPr="0030456C">
        <w:rPr>
          <w:color w:val="231F1F"/>
        </w:rPr>
        <w:t>with</w:t>
      </w:r>
      <w:r w:rsidRPr="0030456C">
        <w:rPr>
          <w:color w:val="231F1F"/>
          <w:spacing w:val="-10"/>
        </w:rPr>
        <w:t xml:space="preserve"> </w:t>
      </w:r>
      <w:r w:rsidRPr="0030456C">
        <w:rPr>
          <w:color w:val="231F1F"/>
        </w:rPr>
        <w:t>all</w:t>
      </w:r>
      <w:r w:rsidRPr="0030456C">
        <w:rPr>
          <w:color w:val="231F1F"/>
          <w:spacing w:val="-10"/>
        </w:rPr>
        <w:t xml:space="preserve"> </w:t>
      </w:r>
      <w:r w:rsidRPr="0030456C">
        <w:rPr>
          <w:color w:val="231F1F"/>
        </w:rPr>
        <w:t>contract</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rPr>
        <w:t>government</w:t>
      </w:r>
      <w:r w:rsidRPr="0030456C">
        <w:rPr>
          <w:color w:val="231F1F"/>
          <w:spacing w:val="-8"/>
        </w:rPr>
        <w:t xml:space="preserve"> </w:t>
      </w:r>
      <w:r w:rsidRPr="0030456C">
        <w:rPr>
          <w:color w:val="231F1F"/>
        </w:rPr>
        <w:t>regulations</w:t>
      </w:r>
      <w:r w:rsidRPr="0030456C">
        <w:rPr>
          <w:color w:val="231F1F"/>
          <w:spacing w:val="-9"/>
        </w:rPr>
        <w:t xml:space="preserve"> </w:t>
      </w:r>
      <w:r w:rsidRPr="0030456C">
        <w:rPr>
          <w:color w:val="231F1F"/>
        </w:rPr>
        <w:t>(i.e.</w:t>
      </w:r>
      <w:r w:rsidRPr="0030456C">
        <w:rPr>
          <w:color w:val="231F1F"/>
          <w:spacing w:val="-9"/>
        </w:rPr>
        <w:t xml:space="preserve"> </w:t>
      </w:r>
      <w:r w:rsidRPr="0030456C">
        <w:rPr>
          <w:color w:val="231F1F"/>
        </w:rPr>
        <w:t>Section</w:t>
      </w:r>
      <w:r w:rsidRPr="0030456C">
        <w:rPr>
          <w:color w:val="231F1F"/>
          <w:spacing w:val="-10"/>
        </w:rPr>
        <w:t xml:space="preserve"> </w:t>
      </w:r>
      <w:r w:rsidRPr="0030456C">
        <w:rPr>
          <w:color w:val="231F1F"/>
          <w:spacing w:val="-5"/>
        </w:rPr>
        <w:t>2).</w:t>
      </w:r>
    </w:p>
    <w:p w14:paraId="0EF3CC55" w14:textId="77777777" w:rsidR="00414F32" w:rsidRPr="0030456C" w:rsidRDefault="009A3D16" w:rsidP="00127E19">
      <w:pPr>
        <w:pStyle w:val="ListParagraph"/>
        <w:numPr>
          <w:ilvl w:val="1"/>
          <w:numId w:val="126"/>
        </w:numPr>
        <w:tabs>
          <w:tab w:val="left" w:pos="1578"/>
          <w:tab w:val="left" w:pos="9360"/>
        </w:tabs>
        <w:spacing w:before="24"/>
        <w:ind w:left="1578" w:right="1580" w:hanging="358"/>
      </w:pPr>
      <w:r w:rsidRPr="0030456C">
        <w:rPr>
          <w:color w:val="231F1F"/>
        </w:rPr>
        <w:t>Monitor</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track</w:t>
      </w:r>
      <w:r w:rsidRPr="0030456C">
        <w:rPr>
          <w:color w:val="231F1F"/>
          <w:spacing w:val="-10"/>
        </w:rPr>
        <w:t xml:space="preserve"> </w:t>
      </w:r>
      <w:r w:rsidRPr="0030456C">
        <w:rPr>
          <w:color w:val="231F1F"/>
        </w:rPr>
        <w:t>performance</w:t>
      </w:r>
      <w:r w:rsidRPr="0030456C">
        <w:rPr>
          <w:color w:val="231F1F"/>
          <w:spacing w:val="-9"/>
        </w:rPr>
        <w:t xml:space="preserve"> </w:t>
      </w:r>
      <w:r w:rsidRPr="0030456C">
        <w:rPr>
          <w:color w:val="231F1F"/>
        </w:rPr>
        <w:t>of</w:t>
      </w:r>
      <w:r w:rsidRPr="0030456C">
        <w:rPr>
          <w:color w:val="231F1F"/>
          <w:spacing w:val="-8"/>
        </w:rPr>
        <w:t xml:space="preserve"> </w:t>
      </w:r>
      <w:r w:rsidRPr="0030456C">
        <w:rPr>
          <w:color w:val="231F1F"/>
        </w:rPr>
        <w:t>Contractor</w:t>
      </w:r>
      <w:r w:rsidRPr="0030456C">
        <w:rPr>
          <w:color w:val="231F1F"/>
          <w:spacing w:val="-7"/>
        </w:rPr>
        <w:t xml:space="preserve"> </w:t>
      </w:r>
      <w:r w:rsidRPr="0030456C">
        <w:rPr>
          <w:color w:val="231F1F"/>
        </w:rPr>
        <w:t>Resources</w:t>
      </w:r>
      <w:r w:rsidRPr="0030456C">
        <w:rPr>
          <w:color w:val="231F1F"/>
          <w:spacing w:val="-7"/>
        </w:rPr>
        <w:t xml:space="preserve"> </w:t>
      </w:r>
      <w:r w:rsidRPr="0030456C">
        <w:rPr>
          <w:color w:val="231F1F"/>
        </w:rPr>
        <w:t>on</w:t>
      </w:r>
      <w:r w:rsidRPr="0030456C">
        <w:rPr>
          <w:color w:val="231F1F"/>
          <w:spacing w:val="-7"/>
        </w:rPr>
        <w:t xml:space="preserve"> </w:t>
      </w:r>
      <w:r w:rsidRPr="0030456C">
        <w:rPr>
          <w:color w:val="231F1F"/>
        </w:rPr>
        <w:t>a</w:t>
      </w:r>
      <w:r w:rsidRPr="0030456C">
        <w:rPr>
          <w:color w:val="231F1F"/>
          <w:spacing w:val="-13"/>
        </w:rPr>
        <w:t xml:space="preserve"> </w:t>
      </w:r>
      <w:r w:rsidRPr="0030456C">
        <w:rPr>
          <w:color w:val="231F1F"/>
        </w:rPr>
        <w:t>daily</w:t>
      </w:r>
      <w:r w:rsidRPr="0030456C">
        <w:rPr>
          <w:color w:val="231F1F"/>
          <w:spacing w:val="-7"/>
        </w:rPr>
        <w:t xml:space="preserve"> </w:t>
      </w:r>
      <w:r w:rsidRPr="0030456C">
        <w:rPr>
          <w:color w:val="231F1F"/>
          <w:spacing w:val="-2"/>
        </w:rPr>
        <w:t>basis.</w:t>
      </w:r>
    </w:p>
    <w:p w14:paraId="0EF3CC56" w14:textId="77777777" w:rsidR="00414F32" w:rsidRPr="0030456C" w:rsidRDefault="009A3D16" w:rsidP="00127E19">
      <w:pPr>
        <w:pStyle w:val="ListParagraph"/>
        <w:numPr>
          <w:ilvl w:val="1"/>
          <w:numId w:val="126"/>
        </w:numPr>
        <w:tabs>
          <w:tab w:val="left" w:pos="1581"/>
          <w:tab w:val="left" w:pos="9360"/>
        </w:tabs>
        <w:spacing w:before="26" w:line="244" w:lineRule="auto"/>
        <w:ind w:left="1220" w:right="1580" w:firstLine="0"/>
      </w:pPr>
      <w:r w:rsidRPr="0030456C">
        <w:rPr>
          <w:color w:val="231F1F"/>
        </w:rPr>
        <w:t>Maintain</w:t>
      </w:r>
      <w:r w:rsidRPr="0030456C">
        <w:rPr>
          <w:color w:val="231F1F"/>
          <w:spacing w:val="-11"/>
        </w:rPr>
        <w:t xml:space="preserve"> </w:t>
      </w:r>
      <w:r w:rsidRPr="0030456C">
        <w:rPr>
          <w:color w:val="231F1F"/>
        </w:rPr>
        <w:t>up-to-date</w:t>
      </w:r>
      <w:r w:rsidRPr="0030456C">
        <w:rPr>
          <w:color w:val="231F1F"/>
          <w:spacing w:val="-11"/>
        </w:rPr>
        <w:t xml:space="preserve"> </w:t>
      </w:r>
      <w:r w:rsidRPr="0030456C">
        <w:rPr>
          <w:color w:val="231F1F"/>
        </w:rPr>
        <w:t>VA</w:t>
      </w:r>
      <w:r w:rsidRPr="0030456C">
        <w:rPr>
          <w:color w:val="231F1F"/>
          <w:spacing w:val="-11"/>
        </w:rPr>
        <w:t xml:space="preserve"> </w:t>
      </w:r>
      <w:r w:rsidRPr="0030456C">
        <w:rPr>
          <w:color w:val="231F1F"/>
        </w:rPr>
        <w:t>training</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individual</w:t>
      </w:r>
      <w:r w:rsidRPr="0030456C">
        <w:rPr>
          <w:color w:val="231F1F"/>
          <w:spacing w:val="-9"/>
        </w:rPr>
        <w:t xml:space="preserve"> </w:t>
      </w:r>
      <w:r w:rsidRPr="0030456C">
        <w:rPr>
          <w:color w:val="231F1F"/>
        </w:rPr>
        <w:t>certifications</w:t>
      </w:r>
      <w:r w:rsidRPr="0030456C">
        <w:rPr>
          <w:color w:val="231F1F"/>
          <w:spacing w:val="-9"/>
        </w:rPr>
        <w:t xml:space="preserve"> </w:t>
      </w:r>
      <w:r w:rsidRPr="0030456C">
        <w:rPr>
          <w:color w:val="231F1F"/>
        </w:rPr>
        <w:t>for</w:t>
      </w:r>
      <w:r w:rsidRPr="0030456C">
        <w:rPr>
          <w:color w:val="231F1F"/>
          <w:spacing w:val="-10"/>
        </w:rPr>
        <w:t xml:space="preserve"> </w:t>
      </w:r>
      <w:r w:rsidRPr="0030456C">
        <w:rPr>
          <w:color w:val="231F1F"/>
        </w:rPr>
        <w:t>all</w:t>
      </w:r>
      <w:r w:rsidRPr="0030456C">
        <w:rPr>
          <w:color w:val="231F1F"/>
          <w:spacing w:val="-11"/>
        </w:rPr>
        <w:t xml:space="preserve"> </w:t>
      </w:r>
      <w:r w:rsidRPr="0030456C">
        <w:rPr>
          <w:color w:val="231F1F"/>
        </w:rPr>
        <w:t xml:space="preserve">Contractor </w:t>
      </w:r>
      <w:r w:rsidRPr="0030456C">
        <w:rPr>
          <w:color w:val="231F1F"/>
          <w:spacing w:val="-2"/>
        </w:rPr>
        <w:t>Resources.</w:t>
      </w:r>
    </w:p>
    <w:p w14:paraId="0EF3CC57" w14:textId="77777777" w:rsidR="00414F32" w:rsidRPr="0030456C" w:rsidRDefault="009A3D16" w:rsidP="00127E19">
      <w:pPr>
        <w:pStyle w:val="ListParagraph"/>
        <w:numPr>
          <w:ilvl w:val="1"/>
          <w:numId w:val="126"/>
        </w:numPr>
        <w:tabs>
          <w:tab w:val="left" w:pos="1578"/>
          <w:tab w:val="left" w:pos="9360"/>
        </w:tabs>
        <w:spacing w:before="13"/>
        <w:ind w:left="1578" w:right="1580" w:hanging="358"/>
      </w:pPr>
      <w:r w:rsidRPr="0030456C">
        <w:rPr>
          <w:color w:val="231F1F"/>
        </w:rPr>
        <w:t>Respond</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customer</w:t>
      </w:r>
      <w:r w:rsidRPr="0030456C">
        <w:rPr>
          <w:color w:val="231F1F"/>
          <w:spacing w:val="-7"/>
        </w:rPr>
        <w:t xml:space="preserve"> </w:t>
      </w:r>
      <w:r w:rsidRPr="0030456C">
        <w:rPr>
          <w:color w:val="231F1F"/>
        </w:rPr>
        <w:t>data</w:t>
      </w:r>
      <w:r w:rsidRPr="0030456C">
        <w:rPr>
          <w:color w:val="231F1F"/>
          <w:spacing w:val="-5"/>
        </w:rPr>
        <w:t xml:space="preserve"> </w:t>
      </w:r>
      <w:r w:rsidRPr="0030456C">
        <w:rPr>
          <w:color w:val="231F1F"/>
          <w:spacing w:val="-2"/>
        </w:rPr>
        <w:t>calls.</w:t>
      </w:r>
    </w:p>
    <w:p w14:paraId="0EF3CC58" w14:textId="77777777" w:rsidR="00414F32" w:rsidRPr="0030456C" w:rsidRDefault="009A3D16" w:rsidP="00127E19">
      <w:pPr>
        <w:pStyle w:val="ListParagraph"/>
        <w:numPr>
          <w:ilvl w:val="1"/>
          <w:numId w:val="126"/>
        </w:numPr>
        <w:tabs>
          <w:tab w:val="left" w:pos="1581"/>
          <w:tab w:val="left" w:pos="9360"/>
        </w:tabs>
        <w:spacing w:before="24" w:line="242" w:lineRule="auto"/>
        <w:ind w:left="1220" w:right="1580" w:firstLine="0"/>
      </w:pPr>
      <w:r w:rsidRPr="0030456C">
        <w:rPr>
          <w:color w:val="231F1F"/>
        </w:rPr>
        <w:t>Support</w:t>
      </w:r>
      <w:r w:rsidRPr="0030456C">
        <w:rPr>
          <w:color w:val="231F1F"/>
          <w:spacing w:val="-9"/>
        </w:rPr>
        <w:t xml:space="preserve"> </w:t>
      </w:r>
      <w:r w:rsidRPr="0030456C">
        <w:rPr>
          <w:color w:val="231F1F"/>
        </w:rPr>
        <w:t>all</w:t>
      </w:r>
      <w:r w:rsidRPr="0030456C">
        <w:rPr>
          <w:color w:val="231F1F"/>
          <w:spacing w:val="-9"/>
        </w:rPr>
        <w:t xml:space="preserve"> </w:t>
      </w:r>
      <w:r w:rsidRPr="0030456C">
        <w:rPr>
          <w:color w:val="231F1F"/>
        </w:rPr>
        <w:t>Resource</w:t>
      </w:r>
      <w:r w:rsidRPr="0030456C">
        <w:rPr>
          <w:color w:val="231F1F"/>
          <w:spacing w:val="-8"/>
        </w:rPr>
        <w:t xml:space="preserve"> </w:t>
      </w:r>
      <w:r w:rsidRPr="0030456C">
        <w:rPr>
          <w:color w:val="231F1F"/>
        </w:rPr>
        <w:t>Requests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Travel</w:t>
      </w:r>
      <w:r w:rsidRPr="0030456C">
        <w:rPr>
          <w:color w:val="231F1F"/>
          <w:spacing w:val="-9"/>
        </w:rPr>
        <w:t xml:space="preserve"> </w:t>
      </w:r>
      <w:r w:rsidRPr="0030456C">
        <w:rPr>
          <w:color w:val="231F1F"/>
        </w:rPr>
        <w:t>Requests</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the</w:t>
      </w:r>
      <w:r w:rsidRPr="0030456C">
        <w:rPr>
          <w:color w:val="231F1F"/>
          <w:spacing w:val="-12"/>
        </w:rPr>
        <w:t xml:space="preserve"> </w:t>
      </w:r>
      <w:r w:rsidRPr="0030456C">
        <w:rPr>
          <w:color w:val="231F1F"/>
        </w:rPr>
        <w:t>Light</w:t>
      </w:r>
      <w:r w:rsidRPr="0030456C">
        <w:rPr>
          <w:color w:val="231F1F"/>
          <w:spacing w:val="-9"/>
        </w:rPr>
        <w:t xml:space="preserve"> </w:t>
      </w:r>
      <w:r w:rsidRPr="0030456C">
        <w:rPr>
          <w:color w:val="231F1F"/>
        </w:rPr>
        <w:t>Electronic</w:t>
      </w:r>
      <w:r w:rsidRPr="0030456C">
        <w:rPr>
          <w:color w:val="231F1F"/>
          <w:spacing w:val="-7"/>
        </w:rPr>
        <w:t xml:space="preserve"> </w:t>
      </w:r>
      <w:r w:rsidRPr="0030456C">
        <w:rPr>
          <w:color w:val="231F1F"/>
        </w:rPr>
        <w:t>Action Framework (LEAF) or applicable request portal.</w:t>
      </w:r>
    </w:p>
    <w:p w14:paraId="0EF3CC59" w14:textId="77777777" w:rsidR="00414F32" w:rsidRPr="0030456C" w:rsidRDefault="009A3D16" w:rsidP="00127E19">
      <w:pPr>
        <w:pStyle w:val="ListParagraph"/>
        <w:numPr>
          <w:ilvl w:val="1"/>
          <w:numId w:val="126"/>
        </w:numPr>
        <w:tabs>
          <w:tab w:val="left" w:pos="1579"/>
          <w:tab w:val="left" w:pos="9360"/>
        </w:tabs>
        <w:spacing w:before="19" w:line="247" w:lineRule="auto"/>
        <w:ind w:left="1220" w:right="1580" w:firstLine="0"/>
      </w:pPr>
      <w:r w:rsidRPr="0030456C">
        <w:rPr>
          <w:color w:val="231F1F"/>
        </w:rPr>
        <w:t>Coordinate</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upload</w:t>
      </w:r>
      <w:r w:rsidRPr="0030456C">
        <w:rPr>
          <w:color w:val="231F1F"/>
          <w:spacing w:val="-10"/>
        </w:rPr>
        <w:t xml:space="preserve"> </w:t>
      </w:r>
      <w:r w:rsidRPr="0030456C">
        <w:rPr>
          <w:color w:val="231F1F"/>
        </w:rPr>
        <w:t>Monthly</w:t>
      </w:r>
      <w:r w:rsidRPr="0030456C">
        <w:rPr>
          <w:color w:val="231F1F"/>
          <w:spacing w:val="-10"/>
        </w:rPr>
        <w:t xml:space="preserve"> </w:t>
      </w:r>
      <w:r w:rsidRPr="0030456C">
        <w:rPr>
          <w:color w:val="231F1F"/>
        </w:rPr>
        <w:t>Status</w:t>
      </w:r>
      <w:r w:rsidRPr="0030456C">
        <w:rPr>
          <w:color w:val="231F1F"/>
          <w:spacing w:val="-10"/>
        </w:rPr>
        <w:t xml:space="preserve"> </w:t>
      </w:r>
      <w:r w:rsidRPr="0030456C">
        <w:rPr>
          <w:color w:val="231F1F"/>
        </w:rPr>
        <w:t>Reports</w:t>
      </w:r>
      <w:r w:rsidRPr="0030456C">
        <w:rPr>
          <w:color w:val="231F1F"/>
          <w:spacing w:val="-10"/>
        </w:rPr>
        <w:t xml:space="preserve"> </w:t>
      </w:r>
      <w:r w:rsidRPr="0030456C">
        <w:rPr>
          <w:color w:val="231F1F"/>
        </w:rPr>
        <w:t>for</w:t>
      </w:r>
      <w:r w:rsidRPr="0030456C">
        <w:rPr>
          <w:color w:val="231F1F"/>
          <w:spacing w:val="-8"/>
        </w:rPr>
        <w:t xml:space="preserve"> </w:t>
      </w:r>
      <w:r w:rsidRPr="0030456C">
        <w:rPr>
          <w:color w:val="231F1F"/>
        </w:rPr>
        <w:t>all</w:t>
      </w:r>
      <w:r w:rsidRPr="0030456C">
        <w:rPr>
          <w:color w:val="231F1F"/>
          <w:spacing w:val="-8"/>
        </w:rPr>
        <w:t xml:space="preserve"> </w:t>
      </w:r>
      <w:r w:rsidRPr="0030456C">
        <w:rPr>
          <w:color w:val="231F1F"/>
        </w:rPr>
        <w:t>FFP</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T&amp;M</w:t>
      </w:r>
      <w:r w:rsidRPr="0030456C">
        <w:rPr>
          <w:color w:val="231F1F"/>
          <w:spacing w:val="-8"/>
        </w:rPr>
        <w:t xml:space="preserve"> </w:t>
      </w:r>
      <w:r w:rsidRPr="0030456C">
        <w:rPr>
          <w:color w:val="231F1F"/>
        </w:rPr>
        <w:t xml:space="preserve">Contractor </w:t>
      </w:r>
      <w:r w:rsidRPr="0030456C">
        <w:rPr>
          <w:color w:val="231F1F"/>
          <w:spacing w:val="-2"/>
        </w:rPr>
        <w:t>Resources.</w:t>
      </w:r>
    </w:p>
    <w:p w14:paraId="0EF3CC5A" w14:textId="77777777" w:rsidR="00414F32" w:rsidRPr="0030456C" w:rsidRDefault="00414F32" w:rsidP="00C33199">
      <w:pPr>
        <w:pStyle w:val="BodyText"/>
        <w:tabs>
          <w:tab w:val="left" w:pos="9360"/>
        </w:tabs>
        <w:spacing w:before="129"/>
        <w:ind w:left="0" w:right="1580"/>
        <w:rPr>
          <w:sz w:val="22"/>
          <w:szCs w:val="22"/>
        </w:rPr>
      </w:pPr>
    </w:p>
    <w:p w14:paraId="0EF3CC5B" w14:textId="77777777" w:rsidR="00414F32" w:rsidRPr="0030456C" w:rsidRDefault="009A3D16" w:rsidP="00C33199">
      <w:pPr>
        <w:pStyle w:val="Heading4"/>
        <w:tabs>
          <w:tab w:val="left" w:pos="9360"/>
        </w:tabs>
        <w:ind w:right="1580"/>
        <w:rPr>
          <w:sz w:val="22"/>
        </w:rPr>
      </w:pPr>
      <w:r w:rsidRPr="0030456C">
        <w:rPr>
          <w:sz w:val="22"/>
        </w:rPr>
        <w:t>Contractor</w:t>
      </w:r>
      <w:r w:rsidRPr="0030456C">
        <w:rPr>
          <w:spacing w:val="1"/>
          <w:sz w:val="22"/>
        </w:rPr>
        <w:t xml:space="preserve"> </w:t>
      </w:r>
      <w:r w:rsidRPr="0030456C">
        <w:rPr>
          <w:sz w:val="22"/>
        </w:rPr>
        <w:t>Project</w:t>
      </w:r>
      <w:r w:rsidRPr="0030456C">
        <w:rPr>
          <w:spacing w:val="4"/>
          <w:sz w:val="22"/>
        </w:rPr>
        <w:t xml:space="preserve"> </w:t>
      </w:r>
      <w:r w:rsidRPr="0030456C">
        <w:rPr>
          <w:sz w:val="22"/>
        </w:rPr>
        <w:t>Management</w:t>
      </w:r>
      <w:r w:rsidRPr="0030456C">
        <w:rPr>
          <w:spacing w:val="1"/>
          <w:sz w:val="22"/>
        </w:rPr>
        <w:t xml:space="preserve"> </w:t>
      </w:r>
      <w:r w:rsidRPr="0030456C">
        <w:rPr>
          <w:spacing w:val="-4"/>
          <w:sz w:val="22"/>
        </w:rPr>
        <w:t>Plan</w:t>
      </w:r>
    </w:p>
    <w:p w14:paraId="0EF3CC5E" w14:textId="4D3E2B9E" w:rsidR="00414F32" w:rsidRPr="0030456C" w:rsidRDefault="009A3D16" w:rsidP="00471CBF">
      <w:pPr>
        <w:pStyle w:val="BodyText"/>
        <w:tabs>
          <w:tab w:val="left" w:pos="9360"/>
        </w:tabs>
        <w:spacing w:before="60" w:line="249" w:lineRule="auto"/>
        <w:ind w:left="147" w:right="1580" w:hanging="8"/>
        <w:rPr>
          <w:sz w:val="22"/>
          <w:szCs w:val="22"/>
        </w:rPr>
      </w:pPr>
      <w:r w:rsidRPr="0030456C">
        <w:rPr>
          <w:color w:val="231F1F"/>
          <w:sz w:val="22"/>
          <w:szCs w:val="22"/>
        </w:rPr>
        <w:t>The Contractor shall deliver a Contractor Project Management Plan (CPMP) that lays out the Contractor’s</w:t>
      </w:r>
      <w:r w:rsidRPr="0030456C">
        <w:rPr>
          <w:color w:val="231F1F"/>
          <w:spacing w:val="-7"/>
          <w:sz w:val="22"/>
          <w:szCs w:val="22"/>
        </w:rPr>
        <w:t xml:space="preserve"> </w:t>
      </w:r>
      <w:r w:rsidRPr="0030456C">
        <w:rPr>
          <w:color w:val="231F1F"/>
          <w:sz w:val="22"/>
          <w:szCs w:val="22"/>
        </w:rPr>
        <w:t>approach,</w:t>
      </w:r>
      <w:r w:rsidRPr="0030456C">
        <w:rPr>
          <w:color w:val="231F1F"/>
          <w:spacing w:val="-7"/>
          <w:sz w:val="22"/>
          <w:szCs w:val="22"/>
        </w:rPr>
        <w:t xml:space="preserve"> </w:t>
      </w:r>
      <w:r w:rsidRPr="0030456C">
        <w:rPr>
          <w:color w:val="231F1F"/>
          <w:sz w:val="22"/>
          <w:szCs w:val="22"/>
        </w:rPr>
        <w:t>timeline,</w:t>
      </w:r>
      <w:r w:rsidRPr="0030456C">
        <w:rPr>
          <w:color w:val="231F1F"/>
          <w:spacing w:val="-5"/>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tools</w:t>
      </w:r>
      <w:r w:rsidRPr="0030456C">
        <w:rPr>
          <w:color w:val="231F1F"/>
          <w:spacing w:val="-5"/>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be</w:t>
      </w:r>
      <w:r w:rsidRPr="0030456C">
        <w:rPr>
          <w:color w:val="231F1F"/>
          <w:spacing w:val="-7"/>
          <w:sz w:val="22"/>
          <w:szCs w:val="22"/>
        </w:rPr>
        <w:t xml:space="preserve"> </w:t>
      </w:r>
      <w:r w:rsidRPr="0030456C">
        <w:rPr>
          <w:color w:val="231F1F"/>
          <w:sz w:val="22"/>
          <w:szCs w:val="22"/>
        </w:rPr>
        <w:t>used</w:t>
      </w:r>
      <w:r w:rsidRPr="0030456C">
        <w:rPr>
          <w:color w:val="231F1F"/>
          <w:spacing w:val="-7"/>
          <w:sz w:val="22"/>
          <w:szCs w:val="22"/>
        </w:rPr>
        <w:t xml:space="preserve"> </w:t>
      </w:r>
      <w:r w:rsidRPr="0030456C">
        <w:rPr>
          <w:color w:val="231F1F"/>
          <w:sz w:val="22"/>
          <w:szCs w:val="22"/>
        </w:rPr>
        <w:t>in</w:t>
      </w:r>
      <w:r w:rsidRPr="0030456C">
        <w:rPr>
          <w:color w:val="231F1F"/>
          <w:spacing w:val="-9"/>
          <w:sz w:val="22"/>
          <w:szCs w:val="22"/>
        </w:rPr>
        <w:t xml:space="preserve"> </w:t>
      </w:r>
      <w:r w:rsidRPr="0030456C">
        <w:rPr>
          <w:color w:val="231F1F"/>
          <w:sz w:val="22"/>
          <w:szCs w:val="22"/>
        </w:rPr>
        <w:t>execution</w:t>
      </w:r>
      <w:r w:rsidRPr="0030456C">
        <w:rPr>
          <w:color w:val="231F1F"/>
          <w:spacing w:val="-7"/>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this</w:t>
      </w:r>
      <w:r w:rsidRPr="0030456C">
        <w:rPr>
          <w:color w:val="231F1F"/>
          <w:spacing w:val="-9"/>
          <w:sz w:val="22"/>
          <w:szCs w:val="22"/>
        </w:rPr>
        <w:t xml:space="preserve"> </w:t>
      </w:r>
      <w:r w:rsidRPr="0030456C">
        <w:rPr>
          <w:color w:val="231F1F"/>
          <w:sz w:val="22"/>
          <w:szCs w:val="22"/>
        </w:rPr>
        <w:t>TO</w:t>
      </w:r>
      <w:r w:rsidRPr="0030456C">
        <w:rPr>
          <w:color w:val="231F1F"/>
          <w:spacing w:val="-9"/>
          <w:sz w:val="22"/>
          <w:szCs w:val="22"/>
        </w:rPr>
        <w:t xml:space="preserve"> </w:t>
      </w:r>
      <w:r w:rsidRPr="0030456C">
        <w:rPr>
          <w:color w:val="231F1F"/>
          <w:sz w:val="22"/>
          <w:szCs w:val="22"/>
        </w:rPr>
        <w:t>effort.</w:t>
      </w:r>
      <w:r w:rsidRPr="0030456C">
        <w:rPr>
          <w:color w:val="231F1F"/>
          <w:spacing w:val="40"/>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CPMP</w:t>
      </w:r>
      <w:r w:rsidR="00471CBF">
        <w:rPr>
          <w:sz w:val="22"/>
          <w:szCs w:val="22"/>
        </w:rPr>
        <w:t xml:space="preserve"> </w:t>
      </w:r>
      <w:r w:rsidRPr="0030456C">
        <w:rPr>
          <w:color w:val="231F1F"/>
          <w:sz w:val="22"/>
          <w:szCs w:val="22"/>
        </w:rPr>
        <w:t>should take the form of both a narrative and graphic format that displays the schedule, milestones, risks, and resource support. The CPMP shall include how the Contractor shall coordinate and execute planned, routine, and ad-hoc data collection reporting requests as identified in the PWS. The initial baseline CPMP shall be concurred upon and updated in accordance</w:t>
      </w:r>
      <w:r w:rsidRPr="0030456C">
        <w:rPr>
          <w:color w:val="231F1F"/>
          <w:spacing w:val="-10"/>
          <w:sz w:val="22"/>
          <w:szCs w:val="22"/>
        </w:rPr>
        <w:t xml:space="preserve"> </w:t>
      </w:r>
      <w:r w:rsidRPr="0030456C">
        <w:rPr>
          <w:color w:val="231F1F"/>
          <w:sz w:val="22"/>
          <w:szCs w:val="22"/>
        </w:rPr>
        <w:t>with</w:t>
      </w:r>
      <w:r w:rsidRPr="0030456C">
        <w:rPr>
          <w:color w:val="231F1F"/>
          <w:spacing w:val="-5"/>
          <w:sz w:val="22"/>
          <w:szCs w:val="22"/>
        </w:rPr>
        <w:t xml:space="preserve"> </w:t>
      </w:r>
      <w:r w:rsidRPr="00BC2C3A">
        <w:rPr>
          <w:color w:val="231F1F"/>
          <w:sz w:val="22"/>
          <w:szCs w:val="22"/>
          <w:highlight w:val="yellow"/>
        </w:rPr>
        <w:t>Section</w:t>
      </w:r>
      <w:r w:rsidRPr="00BC2C3A">
        <w:rPr>
          <w:color w:val="231F1F"/>
          <w:spacing w:val="-10"/>
          <w:sz w:val="22"/>
          <w:szCs w:val="22"/>
          <w:highlight w:val="yellow"/>
        </w:rPr>
        <w:t xml:space="preserve"> </w:t>
      </w:r>
      <w:r w:rsidRPr="00BC2C3A">
        <w:rPr>
          <w:color w:val="231F1F"/>
          <w:sz w:val="22"/>
          <w:szCs w:val="22"/>
          <w:highlight w:val="yellow"/>
        </w:rPr>
        <w:t>B</w:t>
      </w:r>
      <w:r w:rsidRPr="00BC2C3A">
        <w:rPr>
          <w:color w:val="231F1F"/>
          <w:spacing w:val="-5"/>
          <w:sz w:val="22"/>
          <w:szCs w:val="22"/>
          <w:highlight w:val="yellow"/>
        </w:rPr>
        <w:t xml:space="preserve"> </w:t>
      </w:r>
      <w:r w:rsidRPr="00BC2C3A">
        <w:rPr>
          <w:color w:val="231F1F"/>
          <w:sz w:val="22"/>
          <w:szCs w:val="22"/>
          <w:highlight w:val="yellow"/>
        </w:rPr>
        <w:t>of</w:t>
      </w:r>
      <w:r w:rsidRPr="00BC2C3A">
        <w:rPr>
          <w:color w:val="231F1F"/>
          <w:spacing w:val="-5"/>
          <w:sz w:val="22"/>
          <w:szCs w:val="22"/>
          <w:highlight w:val="yellow"/>
        </w:rPr>
        <w:t xml:space="preserve"> </w:t>
      </w:r>
      <w:r w:rsidRPr="00BC2C3A">
        <w:rPr>
          <w:color w:val="231F1F"/>
          <w:sz w:val="22"/>
          <w:szCs w:val="22"/>
          <w:highlight w:val="yellow"/>
        </w:rPr>
        <w:t>the</w:t>
      </w:r>
      <w:r w:rsidRPr="00BC2C3A">
        <w:rPr>
          <w:color w:val="231F1F"/>
          <w:spacing w:val="-5"/>
          <w:sz w:val="22"/>
          <w:szCs w:val="22"/>
          <w:highlight w:val="yellow"/>
        </w:rPr>
        <w:t xml:space="preserve"> </w:t>
      </w:r>
      <w:r w:rsidRPr="00BC2C3A">
        <w:rPr>
          <w:color w:val="231F1F"/>
          <w:sz w:val="22"/>
          <w:szCs w:val="22"/>
          <w:highlight w:val="yellow"/>
        </w:rPr>
        <w:t>TO</w:t>
      </w:r>
      <w:r w:rsidRPr="0030456C">
        <w:rPr>
          <w:color w:val="231F1F"/>
          <w:sz w:val="22"/>
          <w:szCs w:val="22"/>
        </w:rPr>
        <w:t>.</w:t>
      </w:r>
      <w:r w:rsidRPr="0030456C">
        <w:rPr>
          <w:color w:val="231F1F"/>
          <w:spacing w:val="34"/>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Contractor</w:t>
      </w:r>
      <w:r w:rsidRPr="0030456C">
        <w:rPr>
          <w:color w:val="231F1F"/>
          <w:spacing w:val="-7"/>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maintain</w:t>
      </w:r>
      <w:r w:rsidRPr="0030456C">
        <w:rPr>
          <w:color w:val="231F1F"/>
          <w:spacing w:val="-5"/>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CPMP</w:t>
      </w:r>
      <w:r w:rsidRPr="0030456C">
        <w:rPr>
          <w:color w:val="231F1F"/>
          <w:spacing w:val="-7"/>
          <w:sz w:val="22"/>
          <w:szCs w:val="22"/>
        </w:rPr>
        <w:t xml:space="preserve"> </w:t>
      </w:r>
      <w:r w:rsidRPr="0030456C">
        <w:rPr>
          <w:color w:val="231F1F"/>
          <w:sz w:val="22"/>
          <w:szCs w:val="22"/>
        </w:rPr>
        <w:t>throughout</w:t>
      </w:r>
      <w:r w:rsidRPr="0030456C">
        <w:rPr>
          <w:color w:val="231F1F"/>
          <w:spacing w:val="-5"/>
          <w:sz w:val="22"/>
          <w:szCs w:val="22"/>
        </w:rPr>
        <w:t xml:space="preserve"> </w:t>
      </w:r>
      <w:r w:rsidRPr="0030456C">
        <w:rPr>
          <w:color w:val="231F1F"/>
          <w:sz w:val="22"/>
          <w:szCs w:val="22"/>
        </w:rPr>
        <w:t>the period</w:t>
      </w:r>
      <w:r w:rsidRPr="0030456C">
        <w:rPr>
          <w:color w:val="231F1F"/>
          <w:spacing w:val="-7"/>
          <w:sz w:val="22"/>
          <w:szCs w:val="22"/>
        </w:rPr>
        <w:t xml:space="preserve"> </w:t>
      </w:r>
      <w:r w:rsidRPr="0030456C">
        <w:rPr>
          <w:color w:val="231F1F"/>
          <w:sz w:val="22"/>
          <w:szCs w:val="22"/>
        </w:rPr>
        <w:t>of</w:t>
      </w:r>
      <w:r w:rsidRPr="0030456C">
        <w:rPr>
          <w:color w:val="231F1F"/>
          <w:spacing w:val="-8"/>
          <w:sz w:val="22"/>
          <w:szCs w:val="22"/>
        </w:rPr>
        <w:t xml:space="preserve"> </w:t>
      </w:r>
      <w:r w:rsidRPr="0030456C">
        <w:rPr>
          <w:color w:val="231F1F"/>
          <w:sz w:val="22"/>
          <w:szCs w:val="22"/>
        </w:rPr>
        <w:t>performance</w:t>
      </w:r>
      <w:r w:rsidRPr="0030456C">
        <w:rPr>
          <w:color w:val="231F1F"/>
          <w:spacing w:val="-6"/>
          <w:sz w:val="22"/>
          <w:szCs w:val="22"/>
        </w:rPr>
        <w:t xml:space="preserve"> </w:t>
      </w:r>
      <w:r w:rsidRPr="0030456C">
        <w:rPr>
          <w:color w:val="231F1F"/>
          <w:sz w:val="22"/>
          <w:szCs w:val="22"/>
        </w:rPr>
        <w:t>and</w:t>
      </w:r>
      <w:r w:rsidRPr="0030456C">
        <w:rPr>
          <w:color w:val="231F1F"/>
          <w:spacing w:val="-5"/>
          <w:sz w:val="22"/>
          <w:szCs w:val="22"/>
        </w:rPr>
        <w:t xml:space="preserve"> </w:t>
      </w:r>
      <w:r w:rsidRPr="0030456C">
        <w:rPr>
          <w:color w:val="231F1F"/>
          <w:sz w:val="22"/>
          <w:szCs w:val="22"/>
        </w:rPr>
        <w:t>provide</w:t>
      </w:r>
      <w:r w:rsidRPr="0030456C">
        <w:rPr>
          <w:color w:val="231F1F"/>
          <w:spacing w:val="-7"/>
          <w:sz w:val="22"/>
          <w:szCs w:val="22"/>
        </w:rPr>
        <w:t xml:space="preserve"> </w:t>
      </w:r>
      <w:r w:rsidRPr="0030456C">
        <w:rPr>
          <w:color w:val="231F1F"/>
          <w:sz w:val="22"/>
          <w:szCs w:val="22"/>
        </w:rPr>
        <w:t>updates</w:t>
      </w:r>
      <w:r w:rsidRPr="0030456C">
        <w:rPr>
          <w:color w:val="231F1F"/>
          <w:spacing w:val="-7"/>
          <w:sz w:val="22"/>
          <w:szCs w:val="22"/>
        </w:rPr>
        <w:t xml:space="preserve"> </w:t>
      </w:r>
      <w:r w:rsidRPr="0030456C">
        <w:rPr>
          <w:color w:val="231F1F"/>
          <w:sz w:val="22"/>
          <w:szCs w:val="22"/>
        </w:rPr>
        <w:t>semiannually</w:t>
      </w:r>
      <w:r w:rsidRPr="0030456C">
        <w:rPr>
          <w:color w:val="231F1F"/>
          <w:spacing w:val="-5"/>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COR</w:t>
      </w:r>
      <w:r w:rsidRPr="0030456C">
        <w:rPr>
          <w:color w:val="231F1F"/>
          <w:spacing w:val="-7"/>
          <w:sz w:val="22"/>
          <w:szCs w:val="22"/>
        </w:rPr>
        <w:t xml:space="preserve"> </w:t>
      </w:r>
      <w:r w:rsidRPr="0030456C">
        <w:rPr>
          <w:color w:val="231F1F"/>
          <w:sz w:val="22"/>
          <w:szCs w:val="22"/>
        </w:rPr>
        <w:t>for</w:t>
      </w:r>
      <w:r w:rsidRPr="0030456C">
        <w:rPr>
          <w:color w:val="231F1F"/>
          <w:spacing w:val="-7"/>
          <w:sz w:val="22"/>
          <w:szCs w:val="22"/>
        </w:rPr>
        <w:t xml:space="preserve"> </w:t>
      </w:r>
      <w:r w:rsidRPr="0030456C">
        <w:rPr>
          <w:color w:val="231F1F"/>
          <w:sz w:val="22"/>
          <w:szCs w:val="22"/>
        </w:rPr>
        <w:t>approval.</w:t>
      </w:r>
      <w:r w:rsidRPr="0030456C">
        <w:rPr>
          <w:color w:val="231F1F"/>
          <w:spacing w:val="-5"/>
          <w:sz w:val="22"/>
          <w:szCs w:val="22"/>
        </w:rPr>
        <w:t xml:space="preserve"> </w:t>
      </w:r>
      <w:r w:rsidRPr="0030456C">
        <w:rPr>
          <w:color w:val="231F1F"/>
          <w:sz w:val="22"/>
          <w:szCs w:val="22"/>
        </w:rPr>
        <w:t>In</w:t>
      </w:r>
      <w:r w:rsidRPr="0030456C">
        <w:rPr>
          <w:color w:val="231F1F"/>
          <w:spacing w:val="-5"/>
          <w:sz w:val="22"/>
          <w:szCs w:val="22"/>
        </w:rPr>
        <w:t xml:space="preserve"> </w:t>
      </w:r>
      <w:r w:rsidRPr="0030456C">
        <w:rPr>
          <w:color w:val="231F1F"/>
          <w:sz w:val="22"/>
          <w:szCs w:val="22"/>
        </w:rPr>
        <w:t>addition, the CPMP shall contain:</w:t>
      </w:r>
    </w:p>
    <w:p w14:paraId="0EF3CC5F" w14:textId="77777777" w:rsidR="00414F32" w:rsidRPr="0030456C" w:rsidRDefault="009A3D16" w:rsidP="00127E19">
      <w:pPr>
        <w:pStyle w:val="ListParagraph"/>
        <w:numPr>
          <w:ilvl w:val="0"/>
          <w:numId w:val="125"/>
        </w:numPr>
        <w:tabs>
          <w:tab w:val="left" w:pos="858"/>
          <w:tab w:val="left" w:pos="9360"/>
        </w:tabs>
        <w:spacing w:before="4"/>
        <w:ind w:left="858" w:right="1580" w:hanging="361"/>
      </w:pPr>
      <w:r w:rsidRPr="0030456C">
        <w:rPr>
          <w:color w:val="231F1F"/>
          <w:spacing w:val="-2"/>
        </w:rPr>
        <w:t>Staffing</w:t>
      </w:r>
      <w:r w:rsidRPr="0030456C">
        <w:rPr>
          <w:color w:val="231F1F"/>
          <w:spacing w:val="-3"/>
        </w:rPr>
        <w:t xml:space="preserve"> </w:t>
      </w:r>
      <w:r w:rsidRPr="0030456C">
        <w:rPr>
          <w:color w:val="231F1F"/>
          <w:spacing w:val="-4"/>
        </w:rPr>
        <w:t>Plan</w:t>
      </w:r>
    </w:p>
    <w:p w14:paraId="0EF3CC60" w14:textId="77777777" w:rsidR="00414F32" w:rsidRPr="0030456C" w:rsidRDefault="009A3D16" w:rsidP="00127E19">
      <w:pPr>
        <w:pStyle w:val="ListParagraph"/>
        <w:numPr>
          <w:ilvl w:val="0"/>
          <w:numId w:val="125"/>
        </w:numPr>
        <w:tabs>
          <w:tab w:val="left" w:pos="858"/>
          <w:tab w:val="left" w:pos="9360"/>
        </w:tabs>
        <w:spacing w:before="24"/>
        <w:ind w:left="858" w:right="1580" w:hanging="361"/>
      </w:pPr>
      <w:r w:rsidRPr="0030456C">
        <w:rPr>
          <w:color w:val="231F1F"/>
          <w:spacing w:val="-2"/>
        </w:rPr>
        <w:t>Communication</w:t>
      </w:r>
      <w:r w:rsidRPr="0030456C">
        <w:rPr>
          <w:color w:val="231F1F"/>
          <w:spacing w:val="7"/>
        </w:rPr>
        <w:t xml:space="preserve"> </w:t>
      </w:r>
      <w:r w:rsidRPr="0030456C">
        <w:rPr>
          <w:color w:val="231F1F"/>
          <w:spacing w:val="-4"/>
        </w:rPr>
        <w:t>Plan</w:t>
      </w:r>
    </w:p>
    <w:p w14:paraId="0EF3CC61" w14:textId="77777777" w:rsidR="00414F32" w:rsidRPr="0030456C" w:rsidRDefault="009A3D16" w:rsidP="00127E19">
      <w:pPr>
        <w:pStyle w:val="ListParagraph"/>
        <w:numPr>
          <w:ilvl w:val="0"/>
          <w:numId w:val="125"/>
        </w:numPr>
        <w:tabs>
          <w:tab w:val="left" w:pos="858"/>
          <w:tab w:val="left" w:pos="9360"/>
        </w:tabs>
        <w:spacing w:before="24"/>
        <w:ind w:left="858" w:right="1580" w:hanging="361"/>
      </w:pPr>
      <w:r w:rsidRPr="0030456C">
        <w:rPr>
          <w:color w:val="231F1F"/>
          <w:spacing w:val="-2"/>
        </w:rPr>
        <w:t>Contractor</w:t>
      </w:r>
      <w:r w:rsidRPr="0030456C">
        <w:rPr>
          <w:color w:val="231F1F"/>
          <w:spacing w:val="-8"/>
        </w:rPr>
        <w:t xml:space="preserve"> </w:t>
      </w:r>
      <w:r w:rsidRPr="0030456C">
        <w:rPr>
          <w:color w:val="231F1F"/>
          <w:spacing w:val="-2"/>
        </w:rPr>
        <w:t>Organization</w:t>
      </w:r>
      <w:r w:rsidRPr="0030456C">
        <w:rPr>
          <w:color w:val="231F1F"/>
          <w:spacing w:val="1"/>
        </w:rPr>
        <w:t xml:space="preserve"> </w:t>
      </w:r>
      <w:r w:rsidRPr="0030456C">
        <w:rPr>
          <w:color w:val="231F1F"/>
          <w:spacing w:val="-2"/>
        </w:rPr>
        <w:t>Chart</w:t>
      </w:r>
    </w:p>
    <w:p w14:paraId="0EF3CC62" w14:textId="77777777" w:rsidR="00414F32" w:rsidRPr="0030456C" w:rsidRDefault="009A3D16" w:rsidP="00127E19">
      <w:pPr>
        <w:pStyle w:val="ListParagraph"/>
        <w:numPr>
          <w:ilvl w:val="0"/>
          <w:numId w:val="125"/>
        </w:numPr>
        <w:tabs>
          <w:tab w:val="left" w:pos="858"/>
          <w:tab w:val="left" w:pos="9360"/>
        </w:tabs>
        <w:spacing w:before="25"/>
        <w:ind w:left="858" w:right="1580" w:hanging="361"/>
      </w:pPr>
      <w:r w:rsidRPr="0030456C">
        <w:rPr>
          <w:color w:val="231F1F"/>
          <w:spacing w:val="-2"/>
        </w:rPr>
        <w:t>Risk</w:t>
      </w:r>
      <w:r w:rsidRPr="0030456C">
        <w:rPr>
          <w:color w:val="231F1F"/>
          <w:spacing w:val="-4"/>
        </w:rPr>
        <w:t xml:space="preserve"> </w:t>
      </w:r>
      <w:r w:rsidRPr="0030456C">
        <w:rPr>
          <w:color w:val="231F1F"/>
          <w:spacing w:val="-2"/>
        </w:rPr>
        <w:t>Management</w:t>
      </w:r>
      <w:r w:rsidRPr="0030456C">
        <w:rPr>
          <w:color w:val="231F1F"/>
          <w:spacing w:val="-3"/>
        </w:rPr>
        <w:t xml:space="preserve"> </w:t>
      </w:r>
      <w:r w:rsidRPr="0030456C">
        <w:rPr>
          <w:color w:val="231F1F"/>
          <w:spacing w:val="-4"/>
        </w:rPr>
        <w:t>Plan</w:t>
      </w:r>
    </w:p>
    <w:p w14:paraId="0EF3CC63" w14:textId="77777777" w:rsidR="00414F32" w:rsidRPr="0030456C" w:rsidRDefault="009A3D16" w:rsidP="00127E19">
      <w:pPr>
        <w:pStyle w:val="ListParagraph"/>
        <w:numPr>
          <w:ilvl w:val="0"/>
          <w:numId w:val="125"/>
        </w:numPr>
        <w:tabs>
          <w:tab w:val="left" w:pos="858"/>
          <w:tab w:val="left" w:pos="9360"/>
        </w:tabs>
        <w:spacing w:before="21"/>
        <w:ind w:left="858" w:right="1580" w:hanging="361"/>
      </w:pPr>
      <w:r w:rsidRPr="0030456C">
        <w:rPr>
          <w:color w:val="231F1F"/>
          <w:spacing w:val="-2"/>
        </w:rPr>
        <w:t>Work</w:t>
      </w:r>
      <w:r w:rsidRPr="0030456C">
        <w:rPr>
          <w:color w:val="231F1F"/>
          <w:spacing w:val="-6"/>
        </w:rPr>
        <w:t xml:space="preserve"> </w:t>
      </w:r>
      <w:r w:rsidRPr="0030456C">
        <w:rPr>
          <w:color w:val="231F1F"/>
          <w:spacing w:val="-2"/>
        </w:rPr>
        <w:t>Breakdown</w:t>
      </w:r>
      <w:r w:rsidRPr="0030456C">
        <w:rPr>
          <w:color w:val="231F1F"/>
          <w:spacing w:val="-5"/>
        </w:rPr>
        <w:t xml:space="preserve"> </w:t>
      </w:r>
      <w:r w:rsidRPr="0030456C">
        <w:rPr>
          <w:color w:val="231F1F"/>
          <w:spacing w:val="-2"/>
        </w:rPr>
        <w:t>Structure</w:t>
      </w:r>
    </w:p>
    <w:p w14:paraId="0EF3CC64" w14:textId="77777777" w:rsidR="00414F32" w:rsidRPr="0030456C" w:rsidRDefault="00414F32" w:rsidP="00C33199">
      <w:pPr>
        <w:pStyle w:val="BodyText"/>
        <w:tabs>
          <w:tab w:val="left" w:pos="9360"/>
        </w:tabs>
        <w:spacing w:before="24"/>
        <w:ind w:left="0" w:right="1580"/>
        <w:rPr>
          <w:sz w:val="22"/>
          <w:szCs w:val="22"/>
        </w:rPr>
      </w:pPr>
    </w:p>
    <w:p w14:paraId="0EF3CC65" w14:textId="77777777" w:rsidR="00414F32" w:rsidRPr="0030456C" w:rsidRDefault="009A3D16" w:rsidP="00C33199">
      <w:pPr>
        <w:pStyle w:val="BodyText"/>
        <w:tabs>
          <w:tab w:val="left" w:pos="9360"/>
        </w:tabs>
        <w:ind w:left="720" w:right="1580"/>
        <w:rPr>
          <w:b/>
          <w:sz w:val="22"/>
          <w:szCs w:val="22"/>
        </w:rPr>
      </w:pPr>
      <w:r w:rsidRPr="0030456C">
        <w:rPr>
          <w:b/>
          <w:sz w:val="22"/>
          <w:szCs w:val="22"/>
        </w:rPr>
        <w:t>Deliverable:</w:t>
      </w:r>
    </w:p>
    <w:p w14:paraId="0EF3CC66" w14:textId="77777777" w:rsidR="00414F32" w:rsidRPr="0030456C" w:rsidRDefault="009A3D16" w:rsidP="00C33199">
      <w:pPr>
        <w:pStyle w:val="BodyText"/>
        <w:tabs>
          <w:tab w:val="left" w:pos="9360"/>
        </w:tabs>
        <w:ind w:left="706" w:right="1580"/>
        <w:rPr>
          <w:sz w:val="22"/>
          <w:szCs w:val="22"/>
        </w:rPr>
      </w:pPr>
      <w:r w:rsidRPr="0030456C">
        <w:rPr>
          <w:color w:val="231F1F"/>
          <w:sz w:val="22"/>
          <w:szCs w:val="22"/>
        </w:rPr>
        <w:t>A.</w:t>
      </w:r>
      <w:r w:rsidRPr="0030456C">
        <w:rPr>
          <w:color w:val="231F1F"/>
          <w:spacing w:val="-15"/>
          <w:sz w:val="22"/>
          <w:szCs w:val="22"/>
        </w:rPr>
        <w:t xml:space="preserve"> </w:t>
      </w:r>
      <w:r w:rsidRPr="0030456C">
        <w:rPr>
          <w:color w:val="231F1F"/>
          <w:sz w:val="22"/>
          <w:szCs w:val="22"/>
        </w:rPr>
        <w:t>Contractor</w:t>
      </w:r>
      <w:r w:rsidRPr="0030456C">
        <w:rPr>
          <w:color w:val="231F1F"/>
          <w:spacing w:val="-15"/>
          <w:sz w:val="22"/>
          <w:szCs w:val="22"/>
        </w:rPr>
        <w:t xml:space="preserve"> </w:t>
      </w:r>
      <w:r w:rsidRPr="0030456C">
        <w:rPr>
          <w:color w:val="231F1F"/>
          <w:sz w:val="22"/>
          <w:szCs w:val="22"/>
        </w:rPr>
        <w:t>Project</w:t>
      </w:r>
      <w:r w:rsidRPr="0030456C">
        <w:rPr>
          <w:color w:val="231F1F"/>
          <w:spacing w:val="-13"/>
          <w:sz w:val="22"/>
          <w:szCs w:val="22"/>
        </w:rPr>
        <w:t xml:space="preserve"> </w:t>
      </w:r>
      <w:r w:rsidRPr="0030456C">
        <w:rPr>
          <w:color w:val="231F1F"/>
          <w:sz w:val="22"/>
          <w:szCs w:val="22"/>
        </w:rPr>
        <w:t>Management</w:t>
      </w:r>
      <w:r w:rsidRPr="0030456C">
        <w:rPr>
          <w:color w:val="231F1F"/>
          <w:spacing w:val="-15"/>
          <w:sz w:val="22"/>
          <w:szCs w:val="22"/>
        </w:rPr>
        <w:t xml:space="preserve"> </w:t>
      </w:r>
      <w:r w:rsidRPr="0030456C">
        <w:rPr>
          <w:color w:val="231F1F"/>
          <w:sz w:val="22"/>
          <w:szCs w:val="22"/>
        </w:rPr>
        <w:t>Plan</w:t>
      </w:r>
      <w:r w:rsidRPr="0030456C">
        <w:rPr>
          <w:color w:val="231F1F"/>
          <w:spacing w:val="-15"/>
          <w:sz w:val="22"/>
          <w:szCs w:val="22"/>
        </w:rPr>
        <w:t xml:space="preserve"> </w:t>
      </w:r>
      <w:r w:rsidRPr="0030456C">
        <w:rPr>
          <w:color w:val="231F1F"/>
          <w:sz w:val="22"/>
          <w:szCs w:val="22"/>
        </w:rPr>
        <w:t>with</w:t>
      </w:r>
      <w:r w:rsidRPr="0030456C">
        <w:rPr>
          <w:color w:val="231F1F"/>
          <w:spacing w:val="-15"/>
          <w:sz w:val="22"/>
          <w:szCs w:val="22"/>
        </w:rPr>
        <w:t xml:space="preserve"> </w:t>
      </w:r>
      <w:r w:rsidRPr="0030456C">
        <w:rPr>
          <w:color w:val="231F1F"/>
          <w:sz w:val="22"/>
          <w:szCs w:val="22"/>
        </w:rPr>
        <w:t>supplemental</w:t>
      </w:r>
      <w:r w:rsidRPr="0030456C">
        <w:rPr>
          <w:color w:val="231F1F"/>
          <w:spacing w:val="-13"/>
          <w:sz w:val="22"/>
          <w:szCs w:val="22"/>
        </w:rPr>
        <w:t xml:space="preserve"> </w:t>
      </w:r>
      <w:r w:rsidRPr="0030456C">
        <w:rPr>
          <w:color w:val="231F1F"/>
          <w:spacing w:val="-2"/>
          <w:sz w:val="22"/>
          <w:szCs w:val="22"/>
        </w:rPr>
        <w:t>plans/charts</w:t>
      </w:r>
    </w:p>
    <w:p w14:paraId="0EF3CC67" w14:textId="77777777" w:rsidR="00414F32" w:rsidRPr="0030456C" w:rsidRDefault="00414F32" w:rsidP="00C33199">
      <w:pPr>
        <w:pStyle w:val="BodyText"/>
        <w:tabs>
          <w:tab w:val="left" w:pos="9360"/>
        </w:tabs>
        <w:spacing w:before="154"/>
        <w:ind w:left="0" w:right="1580"/>
        <w:rPr>
          <w:sz w:val="22"/>
          <w:szCs w:val="22"/>
        </w:rPr>
      </w:pPr>
    </w:p>
    <w:p w14:paraId="0EF3CC68" w14:textId="77777777" w:rsidR="00414F32" w:rsidRPr="0030456C" w:rsidRDefault="009A3D16" w:rsidP="00C33199">
      <w:pPr>
        <w:pStyle w:val="Heading4"/>
        <w:tabs>
          <w:tab w:val="left" w:pos="9360"/>
        </w:tabs>
        <w:ind w:right="1580"/>
        <w:rPr>
          <w:sz w:val="22"/>
        </w:rPr>
      </w:pPr>
      <w:r w:rsidRPr="0030456C">
        <w:rPr>
          <w:sz w:val="22"/>
        </w:rPr>
        <w:t>Contractor’s</w:t>
      </w:r>
      <w:r w:rsidRPr="0030456C">
        <w:rPr>
          <w:spacing w:val="-15"/>
          <w:sz w:val="22"/>
        </w:rPr>
        <w:t xml:space="preserve"> </w:t>
      </w:r>
      <w:r w:rsidRPr="0030456C">
        <w:rPr>
          <w:sz w:val="22"/>
        </w:rPr>
        <w:t>Progress,</w:t>
      </w:r>
      <w:r w:rsidRPr="0030456C">
        <w:rPr>
          <w:spacing w:val="-15"/>
          <w:sz w:val="22"/>
        </w:rPr>
        <w:t xml:space="preserve"> </w:t>
      </w:r>
      <w:r w:rsidRPr="0030456C">
        <w:rPr>
          <w:sz w:val="22"/>
        </w:rPr>
        <w:t>Status</w:t>
      </w:r>
      <w:r w:rsidRPr="0030456C">
        <w:rPr>
          <w:spacing w:val="-15"/>
          <w:sz w:val="22"/>
        </w:rPr>
        <w:t xml:space="preserve"> </w:t>
      </w:r>
      <w:r w:rsidRPr="0030456C">
        <w:rPr>
          <w:sz w:val="22"/>
        </w:rPr>
        <w:t>and</w:t>
      </w:r>
      <w:r w:rsidRPr="0030456C">
        <w:rPr>
          <w:spacing w:val="-12"/>
          <w:sz w:val="22"/>
        </w:rPr>
        <w:t xml:space="preserve"> </w:t>
      </w:r>
      <w:r w:rsidRPr="0030456C">
        <w:rPr>
          <w:sz w:val="22"/>
        </w:rPr>
        <w:t>Management</w:t>
      </w:r>
      <w:r w:rsidRPr="0030456C">
        <w:rPr>
          <w:spacing w:val="-14"/>
          <w:sz w:val="22"/>
        </w:rPr>
        <w:t xml:space="preserve"> </w:t>
      </w:r>
      <w:r w:rsidRPr="0098224E">
        <w:rPr>
          <w:sz w:val="22"/>
          <w:highlight w:val="yellow"/>
        </w:rPr>
        <w:t>Monthly</w:t>
      </w:r>
      <w:r w:rsidRPr="0098224E">
        <w:rPr>
          <w:spacing w:val="-12"/>
          <w:sz w:val="22"/>
          <w:highlight w:val="yellow"/>
        </w:rPr>
        <w:t xml:space="preserve"> </w:t>
      </w:r>
      <w:r w:rsidRPr="0098224E">
        <w:rPr>
          <w:spacing w:val="-2"/>
          <w:sz w:val="22"/>
          <w:highlight w:val="yellow"/>
        </w:rPr>
        <w:t>Report</w:t>
      </w:r>
    </w:p>
    <w:p w14:paraId="0EF3CC69" w14:textId="671193F7" w:rsidR="00414F32" w:rsidRPr="0030456C" w:rsidRDefault="009A3D16" w:rsidP="00C33199">
      <w:pPr>
        <w:pStyle w:val="BodyText"/>
        <w:tabs>
          <w:tab w:val="left" w:pos="9360"/>
        </w:tabs>
        <w:spacing w:before="60" w:line="247" w:lineRule="auto"/>
        <w:ind w:left="147" w:right="1580" w:hanging="10"/>
        <w:rPr>
          <w:sz w:val="22"/>
          <w:szCs w:val="22"/>
        </w:rPr>
      </w:pPr>
      <w:r w:rsidRPr="0030456C">
        <w:rPr>
          <w:color w:val="231F1F"/>
          <w:sz w:val="22"/>
          <w:szCs w:val="22"/>
        </w:rPr>
        <w:t>The</w:t>
      </w:r>
      <w:r w:rsidRPr="0030456C">
        <w:rPr>
          <w:color w:val="231F1F"/>
          <w:spacing w:val="-11"/>
          <w:sz w:val="22"/>
          <w:szCs w:val="22"/>
        </w:rPr>
        <w:t xml:space="preserve"> </w:t>
      </w:r>
      <w:r w:rsidRPr="0030456C">
        <w:rPr>
          <w:color w:val="231F1F"/>
          <w:sz w:val="22"/>
          <w:szCs w:val="22"/>
        </w:rPr>
        <w:t>Contractor</w:t>
      </w:r>
      <w:r w:rsidRPr="0030456C">
        <w:rPr>
          <w:color w:val="231F1F"/>
          <w:spacing w:val="-11"/>
          <w:sz w:val="22"/>
          <w:szCs w:val="22"/>
        </w:rPr>
        <w:t xml:space="preserve"> </w:t>
      </w:r>
      <w:r w:rsidRPr="0030456C">
        <w:rPr>
          <w:color w:val="231F1F"/>
          <w:sz w:val="22"/>
          <w:szCs w:val="22"/>
        </w:rPr>
        <w:t>shall</w:t>
      </w:r>
      <w:r w:rsidRPr="0030456C">
        <w:rPr>
          <w:color w:val="231F1F"/>
          <w:spacing w:val="-11"/>
          <w:sz w:val="22"/>
          <w:szCs w:val="22"/>
        </w:rPr>
        <w:t xml:space="preserve"> </w:t>
      </w:r>
      <w:r w:rsidRPr="0030456C">
        <w:rPr>
          <w:color w:val="231F1F"/>
          <w:sz w:val="22"/>
          <w:szCs w:val="22"/>
        </w:rPr>
        <w:t>submit</w:t>
      </w:r>
      <w:r w:rsidRPr="0030456C">
        <w:rPr>
          <w:color w:val="231F1F"/>
          <w:spacing w:val="-11"/>
          <w:sz w:val="22"/>
          <w:szCs w:val="22"/>
        </w:rPr>
        <w:t xml:space="preserve"> </w:t>
      </w:r>
      <w:r w:rsidRPr="0030456C">
        <w:rPr>
          <w:color w:val="231F1F"/>
          <w:sz w:val="22"/>
          <w:szCs w:val="22"/>
        </w:rPr>
        <w:t>a</w:t>
      </w:r>
      <w:r w:rsidRPr="0030456C">
        <w:rPr>
          <w:color w:val="231F1F"/>
          <w:spacing w:val="-11"/>
          <w:sz w:val="22"/>
          <w:szCs w:val="22"/>
        </w:rPr>
        <w:t xml:space="preserve"> </w:t>
      </w:r>
      <w:r w:rsidRPr="0030456C">
        <w:rPr>
          <w:color w:val="231F1F"/>
          <w:sz w:val="22"/>
          <w:szCs w:val="22"/>
        </w:rPr>
        <w:t>Contractor’s</w:t>
      </w:r>
      <w:r w:rsidRPr="0030456C">
        <w:rPr>
          <w:color w:val="231F1F"/>
          <w:spacing w:val="-13"/>
          <w:sz w:val="22"/>
          <w:szCs w:val="22"/>
        </w:rPr>
        <w:t xml:space="preserve"> </w:t>
      </w:r>
      <w:r w:rsidRPr="0030456C">
        <w:rPr>
          <w:color w:val="231F1F"/>
          <w:sz w:val="22"/>
          <w:szCs w:val="22"/>
        </w:rPr>
        <w:t>Progress,</w:t>
      </w:r>
      <w:r w:rsidRPr="0030456C">
        <w:rPr>
          <w:color w:val="231F1F"/>
          <w:spacing w:val="-11"/>
          <w:sz w:val="22"/>
          <w:szCs w:val="22"/>
        </w:rPr>
        <w:t xml:space="preserve"> </w:t>
      </w:r>
      <w:r w:rsidRPr="0030456C">
        <w:rPr>
          <w:color w:val="231F1F"/>
          <w:sz w:val="22"/>
          <w:szCs w:val="22"/>
        </w:rPr>
        <w:t>Status,</w:t>
      </w:r>
      <w:r w:rsidRPr="0030456C">
        <w:rPr>
          <w:color w:val="231F1F"/>
          <w:spacing w:val="-11"/>
          <w:sz w:val="22"/>
          <w:szCs w:val="22"/>
        </w:rPr>
        <w:t xml:space="preserve"> </w:t>
      </w:r>
      <w:r w:rsidRPr="0030456C">
        <w:rPr>
          <w:color w:val="231F1F"/>
          <w:sz w:val="22"/>
          <w:szCs w:val="22"/>
        </w:rPr>
        <w:t>and</w:t>
      </w:r>
      <w:r w:rsidRPr="0030456C">
        <w:rPr>
          <w:color w:val="231F1F"/>
          <w:spacing w:val="-11"/>
          <w:sz w:val="22"/>
          <w:szCs w:val="22"/>
        </w:rPr>
        <w:t xml:space="preserve"> </w:t>
      </w:r>
      <w:r w:rsidRPr="0030456C">
        <w:rPr>
          <w:color w:val="231F1F"/>
          <w:sz w:val="22"/>
          <w:szCs w:val="22"/>
        </w:rPr>
        <w:t>Management</w:t>
      </w:r>
      <w:r w:rsidRPr="0030456C">
        <w:rPr>
          <w:color w:val="231F1F"/>
          <w:spacing w:val="-8"/>
          <w:sz w:val="22"/>
          <w:szCs w:val="22"/>
        </w:rPr>
        <w:t xml:space="preserve"> </w:t>
      </w:r>
      <w:r w:rsidRPr="0030456C">
        <w:rPr>
          <w:color w:val="231F1F"/>
          <w:sz w:val="22"/>
          <w:szCs w:val="22"/>
        </w:rPr>
        <w:t>Report;</w:t>
      </w:r>
      <w:r w:rsidRPr="0030456C">
        <w:rPr>
          <w:color w:val="231F1F"/>
          <w:spacing w:val="-11"/>
          <w:sz w:val="22"/>
          <w:szCs w:val="22"/>
        </w:rPr>
        <w:t xml:space="preserve"> </w:t>
      </w:r>
      <w:r w:rsidRPr="0030456C">
        <w:rPr>
          <w:color w:val="231F1F"/>
          <w:sz w:val="22"/>
          <w:szCs w:val="22"/>
        </w:rPr>
        <w:t xml:space="preserve">Contract Performance Report; Status of Government Furnished Equipment Report; and Personnel Contractor Manpower Report for each individual TO on a </w:t>
      </w:r>
      <w:r w:rsidRPr="0098224E">
        <w:rPr>
          <w:color w:val="231F1F"/>
          <w:sz w:val="22"/>
          <w:szCs w:val="22"/>
          <w:highlight w:val="yellow"/>
        </w:rPr>
        <w:t>quarterly basis</w:t>
      </w:r>
      <w:r w:rsidRPr="0030456C">
        <w:rPr>
          <w:color w:val="231F1F"/>
          <w:sz w:val="22"/>
          <w:szCs w:val="22"/>
        </w:rPr>
        <w:t>, unless otherwise specified by a TO’s PWS section. Contractor shall also provide a Monthly Burn Rate Report detailing all tasks and charges</w:t>
      </w:r>
      <w:r w:rsidRPr="0030456C">
        <w:rPr>
          <w:color w:val="231F1F"/>
          <w:spacing w:val="-2"/>
          <w:sz w:val="22"/>
          <w:szCs w:val="22"/>
        </w:rPr>
        <w:t xml:space="preserve"> </w:t>
      </w:r>
      <w:r w:rsidRPr="0030456C">
        <w:rPr>
          <w:color w:val="231F1F"/>
          <w:sz w:val="22"/>
          <w:szCs w:val="22"/>
        </w:rPr>
        <w:t>on a monthly basis. All TO reports shall be</w:t>
      </w:r>
      <w:r w:rsidRPr="0030456C">
        <w:rPr>
          <w:color w:val="231F1F"/>
          <w:spacing w:val="-2"/>
          <w:sz w:val="22"/>
          <w:szCs w:val="22"/>
        </w:rPr>
        <w:t xml:space="preserve"> </w:t>
      </w:r>
      <w:r w:rsidRPr="0030456C">
        <w:rPr>
          <w:color w:val="231F1F"/>
          <w:sz w:val="22"/>
          <w:szCs w:val="22"/>
        </w:rPr>
        <w:t>tailored to the tasks and de</w:t>
      </w:r>
      <w:r w:rsidR="00FA479C">
        <w:rPr>
          <w:color w:val="231F1F"/>
          <w:sz w:val="22"/>
          <w:szCs w:val="22"/>
        </w:rPr>
        <w:t>liverables for each PWS section.</w:t>
      </w:r>
    </w:p>
    <w:p w14:paraId="0EF3CC6A" w14:textId="77777777" w:rsidR="00414F32" w:rsidRPr="0030456C" w:rsidRDefault="00414F32" w:rsidP="00C33199">
      <w:pPr>
        <w:pStyle w:val="BodyText"/>
        <w:tabs>
          <w:tab w:val="left" w:pos="9360"/>
        </w:tabs>
        <w:spacing w:before="32"/>
        <w:ind w:left="0" w:right="1580"/>
        <w:rPr>
          <w:sz w:val="22"/>
          <w:szCs w:val="22"/>
        </w:rPr>
      </w:pPr>
    </w:p>
    <w:p w14:paraId="0EF3CC6B" w14:textId="77777777" w:rsidR="00414F32" w:rsidRPr="0030456C" w:rsidRDefault="009A3D16" w:rsidP="00C33199">
      <w:pPr>
        <w:pStyle w:val="BodyText"/>
        <w:tabs>
          <w:tab w:val="left" w:pos="9360"/>
        </w:tabs>
        <w:ind w:right="1580"/>
        <w:rPr>
          <w:b/>
          <w:sz w:val="22"/>
          <w:szCs w:val="22"/>
        </w:rPr>
      </w:pPr>
      <w:r w:rsidRPr="0030456C">
        <w:rPr>
          <w:b/>
          <w:sz w:val="22"/>
          <w:szCs w:val="22"/>
        </w:rPr>
        <w:t>Deliverable:</w:t>
      </w:r>
    </w:p>
    <w:p w14:paraId="0EF3CC6C" w14:textId="77777777" w:rsidR="00414F32" w:rsidRPr="0030456C" w:rsidRDefault="009A3D16" w:rsidP="00127E19">
      <w:pPr>
        <w:pStyle w:val="ListParagraph"/>
        <w:numPr>
          <w:ilvl w:val="0"/>
          <w:numId w:val="124"/>
        </w:numPr>
        <w:tabs>
          <w:tab w:val="left" w:pos="1073"/>
          <w:tab w:val="left" w:pos="9360"/>
        </w:tabs>
        <w:spacing w:line="274" w:lineRule="exact"/>
        <w:ind w:left="1073" w:right="1580" w:hanging="360"/>
      </w:pPr>
      <w:r w:rsidRPr="0030456C">
        <w:rPr>
          <w:color w:val="231F1F"/>
        </w:rPr>
        <w:t>Contractor’s</w:t>
      </w:r>
      <w:r w:rsidRPr="0030456C">
        <w:rPr>
          <w:color w:val="231F1F"/>
          <w:spacing w:val="-15"/>
        </w:rPr>
        <w:t xml:space="preserve"> </w:t>
      </w:r>
      <w:r w:rsidRPr="0030456C">
        <w:rPr>
          <w:color w:val="231F1F"/>
        </w:rPr>
        <w:t>Progress,</w:t>
      </w:r>
      <w:r w:rsidRPr="0030456C">
        <w:rPr>
          <w:color w:val="231F1F"/>
          <w:spacing w:val="-15"/>
        </w:rPr>
        <w:t xml:space="preserve"> </w:t>
      </w:r>
      <w:r w:rsidRPr="0030456C">
        <w:rPr>
          <w:color w:val="231F1F"/>
        </w:rPr>
        <w:t>Status</w:t>
      </w:r>
      <w:r w:rsidRPr="0030456C">
        <w:rPr>
          <w:color w:val="231F1F"/>
          <w:spacing w:val="-15"/>
        </w:rPr>
        <w:t xml:space="preserve"> </w:t>
      </w:r>
      <w:r w:rsidRPr="0030456C">
        <w:rPr>
          <w:color w:val="231F1F"/>
        </w:rPr>
        <w:t>and</w:t>
      </w:r>
      <w:r w:rsidRPr="0030456C">
        <w:rPr>
          <w:color w:val="231F1F"/>
          <w:spacing w:val="-14"/>
        </w:rPr>
        <w:t xml:space="preserve"> </w:t>
      </w:r>
      <w:r w:rsidRPr="0030456C">
        <w:rPr>
          <w:color w:val="231F1F"/>
        </w:rPr>
        <w:t>Management</w:t>
      </w:r>
      <w:r w:rsidRPr="0030456C">
        <w:rPr>
          <w:color w:val="231F1F"/>
          <w:spacing w:val="-14"/>
        </w:rPr>
        <w:t xml:space="preserve"> </w:t>
      </w:r>
      <w:r w:rsidRPr="0030456C">
        <w:rPr>
          <w:color w:val="231F1F"/>
          <w:spacing w:val="-2"/>
        </w:rPr>
        <w:t>Report</w:t>
      </w:r>
    </w:p>
    <w:p w14:paraId="0EF3CC6D" w14:textId="77777777" w:rsidR="00414F32" w:rsidRPr="0030456C" w:rsidRDefault="009A3D16" w:rsidP="00127E19">
      <w:pPr>
        <w:pStyle w:val="ListParagraph"/>
        <w:numPr>
          <w:ilvl w:val="0"/>
          <w:numId w:val="124"/>
        </w:numPr>
        <w:tabs>
          <w:tab w:val="left" w:pos="1074"/>
          <w:tab w:val="left" w:pos="9360"/>
        </w:tabs>
        <w:ind w:left="1074" w:right="1580" w:hanging="361"/>
      </w:pPr>
      <w:r w:rsidRPr="0030456C">
        <w:rPr>
          <w:color w:val="231F1F"/>
        </w:rPr>
        <w:t>Monthly</w:t>
      </w:r>
      <w:r w:rsidRPr="0030456C">
        <w:rPr>
          <w:color w:val="231F1F"/>
          <w:spacing w:val="-8"/>
        </w:rPr>
        <w:t xml:space="preserve"> </w:t>
      </w:r>
      <w:r w:rsidRPr="0030456C">
        <w:rPr>
          <w:color w:val="231F1F"/>
        </w:rPr>
        <w:t>Burn</w:t>
      </w:r>
      <w:r w:rsidRPr="0030456C">
        <w:rPr>
          <w:color w:val="231F1F"/>
          <w:spacing w:val="-10"/>
        </w:rPr>
        <w:t xml:space="preserve"> </w:t>
      </w:r>
      <w:r w:rsidRPr="0030456C">
        <w:rPr>
          <w:color w:val="231F1F"/>
        </w:rPr>
        <w:t>Rate</w:t>
      </w:r>
      <w:r w:rsidRPr="0030456C">
        <w:rPr>
          <w:color w:val="231F1F"/>
          <w:spacing w:val="-12"/>
        </w:rPr>
        <w:t xml:space="preserve"> </w:t>
      </w:r>
      <w:r w:rsidRPr="0030456C">
        <w:rPr>
          <w:color w:val="231F1F"/>
        </w:rPr>
        <w:t>by</w:t>
      </w:r>
      <w:r w:rsidRPr="0030456C">
        <w:rPr>
          <w:color w:val="231F1F"/>
          <w:spacing w:val="-9"/>
        </w:rPr>
        <w:t xml:space="preserve"> </w:t>
      </w:r>
      <w:r w:rsidRPr="0030456C">
        <w:rPr>
          <w:color w:val="231F1F"/>
          <w:spacing w:val="-2"/>
        </w:rPr>
        <w:t>Organization/Pillar</w:t>
      </w:r>
    </w:p>
    <w:p w14:paraId="0EF3CC6E" w14:textId="77777777" w:rsidR="00414F32" w:rsidRPr="0030456C" w:rsidRDefault="00414F32" w:rsidP="00C33199">
      <w:pPr>
        <w:pStyle w:val="BodyText"/>
        <w:tabs>
          <w:tab w:val="left" w:pos="9360"/>
        </w:tabs>
        <w:spacing w:before="134"/>
        <w:ind w:left="0" w:right="1580"/>
        <w:rPr>
          <w:sz w:val="22"/>
          <w:szCs w:val="22"/>
        </w:rPr>
      </w:pPr>
    </w:p>
    <w:p w14:paraId="0EF3CC6F" w14:textId="77777777" w:rsidR="00414F32" w:rsidRPr="0030456C" w:rsidRDefault="009A3D16" w:rsidP="00C33199">
      <w:pPr>
        <w:pStyle w:val="Heading4"/>
        <w:tabs>
          <w:tab w:val="left" w:pos="9360"/>
        </w:tabs>
        <w:ind w:right="1580"/>
        <w:rPr>
          <w:sz w:val="22"/>
        </w:rPr>
      </w:pPr>
      <w:r w:rsidRPr="0030456C">
        <w:rPr>
          <w:sz w:val="22"/>
        </w:rPr>
        <w:t>Technical</w:t>
      </w:r>
      <w:r w:rsidRPr="0030456C">
        <w:rPr>
          <w:spacing w:val="-12"/>
          <w:sz w:val="22"/>
        </w:rPr>
        <w:t xml:space="preserve"> </w:t>
      </w:r>
      <w:r w:rsidRPr="0030456C">
        <w:rPr>
          <w:sz w:val="22"/>
        </w:rPr>
        <w:t>Kickoff</w:t>
      </w:r>
      <w:r w:rsidRPr="0030456C">
        <w:rPr>
          <w:spacing w:val="-11"/>
          <w:sz w:val="22"/>
        </w:rPr>
        <w:t xml:space="preserve"> </w:t>
      </w:r>
      <w:r w:rsidRPr="0030456C">
        <w:rPr>
          <w:spacing w:val="-2"/>
          <w:sz w:val="22"/>
        </w:rPr>
        <w:t>Meeting</w:t>
      </w:r>
    </w:p>
    <w:p w14:paraId="0EF3CC72" w14:textId="06DD32B7" w:rsidR="00414F32" w:rsidRPr="0030456C" w:rsidRDefault="009A3D16" w:rsidP="00471CBF">
      <w:pPr>
        <w:pStyle w:val="BodyText"/>
        <w:tabs>
          <w:tab w:val="left" w:pos="9360"/>
        </w:tabs>
        <w:spacing w:before="60"/>
        <w:ind w:left="140" w:right="1580"/>
        <w:rPr>
          <w:sz w:val="22"/>
          <w:szCs w:val="22"/>
        </w:rPr>
      </w:pPr>
      <w:r w:rsidRPr="0030456C">
        <w:rPr>
          <w:color w:val="231F1F"/>
          <w:sz w:val="22"/>
          <w:szCs w:val="22"/>
        </w:rPr>
        <w:t>A technical kickoff meeting shall be held within 10 calendar days after TO award.</w:t>
      </w:r>
      <w:r w:rsidRPr="0030456C">
        <w:rPr>
          <w:color w:val="231F1F"/>
          <w:spacing w:val="40"/>
          <w:sz w:val="22"/>
          <w:szCs w:val="22"/>
        </w:rPr>
        <w:t xml:space="preserve"> </w:t>
      </w:r>
      <w:r w:rsidRPr="0030456C">
        <w:rPr>
          <w:color w:val="231F1F"/>
          <w:sz w:val="22"/>
          <w:szCs w:val="22"/>
        </w:rPr>
        <w:t>The Contractor shall coordinate the date, time, and location (can be virtual) with the Contracting Officer (CO), as the Post-Award Conference Chairperson, the VA Resource Leads, as the Co- Chairperson, the Contract Specialist (CS), and the COR. The Contractor shall provide a draft agenda to the CO and VA PM at least five (5) calendar days prior to the meeting. Upon Government approval of a final agenda, the Contractor shall distribute to all meeting attendees. During the kickoff-meeting, the Contractor shall present, for review and approval by the Government,</w:t>
      </w:r>
      <w:r w:rsidRPr="0030456C">
        <w:rPr>
          <w:color w:val="231F1F"/>
          <w:spacing w:val="-7"/>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details</w:t>
      </w:r>
      <w:r w:rsidRPr="0030456C">
        <w:rPr>
          <w:color w:val="231F1F"/>
          <w:spacing w:val="-7"/>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intended</w:t>
      </w:r>
      <w:r w:rsidRPr="0030456C">
        <w:rPr>
          <w:color w:val="231F1F"/>
          <w:spacing w:val="-8"/>
          <w:sz w:val="22"/>
          <w:szCs w:val="22"/>
        </w:rPr>
        <w:t xml:space="preserve"> </w:t>
      </w:r>
      <w:r w:rsidRPr="0030456C">
        <w:rPr>
          <w:color w:val="231F1F"/>
          <w:sz w:val="22"/>
          <w:szCs w:val="22"/>
        </w:rPr>
        <w:t>approach,</w:t>
      </w:r>
      <w:r w:rsidRPr="0030456C">
        <w:rPr>
          <w:color w:val="231F1F"/>
          <w:spacing w:val="-5"/>
          <w:sz w:val="22"/>
          <w:szCs w:val="22"/>
        </w:rPr>
        <w:t xml:space="preserve"> </w:t>
      </w:r>
      <w:r w:rsidRPr="0030456C">
        <w:rPr>
          <w:color w:val="231F1F"/>
          <w:sz w:val="22"/>
          <w:szCs w:val="22"/>
        </w:rPr>
        <w:t>work</w:t>
      </w:r>
      <w:r w:rsidRPr="0030456C">
        <w:rPr>
          <w:color w:val="231F1F"/>
          <w:spacing w:val="-8"/>
          <w:sz w:val="22"/>
          <w:szCs w:val="22"/>
        </w:rPr>
        <w:t xml:space="preserve"> </w:t>
      </w:r>
      <w:r w:rsidRPr="0030456C">
        <w:rPr>
          <w:color w:val="231F1F"/>
          <w:sz w:val="22"/>
          <w:szCs w:val="22"/>
        </w:rPr>
        <w:t>plan,</w:t>
      </w:r>
      <w:r w:rsidRPr="0030456C">
        <w:rPr>
          <w:color w:val="231F1F"/>
          <w:spacing w:val="-5"/>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project</w:t>
      </w:r>
      <w:r w:rsidRPr="0030456C">
        <w:rPr>
          <w:color w:val="231F1F"/>
          <w:spacing w:val="-7"/>
          <w:sz w:val="22"/>
          <w:szCs w:val="22"/>
        </w:rPr>
        <w:t xml:space="preserve"> </w:t>
      </w:r>
      <w:r w:rsidRPr="0030456C">
        <w:rPr>
          <w:color w:val="231F1F"/>
          <w:sz w:val="22"/>
          <w:szCs w:val="22"/>
        </w:rPr>
        <w:t>schedule</w:t>
      </w:r>
      <w:r w:rsidRPr="0030456C">
        <w:rPr>
          <w:color w:val="231F1F"/>
          <w:spacing w:val="-7"/>
          <w:sz w:val="22"/>
          <w:szCs w:val="22"/>
        </w:rPr>
        <w:t xml:space="preserve"> </w:t>
      </w:r>
      <w:r w:rsidRPr="0030456C">
        <w:rPr>
          <w:color w:val="231F1F"/>
          <w:sz w:val="22"/>
          <w:szCs w:val="22"/>
        </w:rPr>
        <w:t>for</w:t>
      </w:r>
      <w:r w:rsidRPr="0030456C">
        <w:rPr>
          <w:color w:val="231F1F"/>
          <w:spacing w:val="-8"/>
          <w:sz w:val="22"/>
          <w:szCs w:val="22"/>
        </w:rPr>
        <w:t xml:space="preserve"> </w:t>
      </w:r>
      <w:r w:rsidRPr="0030456C">
        <w:rPr>
          <w:color w:val="231F1F"/>
          <w:sz w:val="22"/>
          <w:szCs w:val="22"/>
        </w:rPr>
        <w:t>each</w:t>
      </w:r>
      <w:r w:rsidRPr="0030456C">
        <w:rPr>
          <w:color w:val="231F1F"/>
          <w:spacing w:val="-7"/>
          <w:sz w:val="22"/>
          <w:szCs w:val="22"/>
        </w:rPr>
        <w:t xml:space="preserve"> </w:t>
      </w:r>
      <w:r w:rsidRPr="0030456C">
        <w:rPr>
          <w:color w:val="231F1F"/>
          <w:sz w:val="22"/>
          <w:szCs w:val="22"/>
        </w:rPr>
        <w:t>effort via a Microsoft Office PowerPoint presentation.</w:t>
      </w:r>
      <w:r w:rsidRPr="0030456C">
        <w:rPr>
          <w:color w:val="231F1F"/>
          <w:spacing w:val="80"/>
          <w:sz w:val="22"/>
          <w:szCs w:val="22"/>
        </w:rPr>
        <w:t xml:space="preserve"> </w:t>
      </w:r>
      <w:r w:rsidRPr="0030456C">
        <w:rPr>
          <w:color w:val="231F1F"/>
          <w:sz w:val="22"/>
          <w:szCs w:val="22"/>
        </w:rPr>
        <w:t>At the conclusion of the meeting, the Contractor</w:t>
      </w:r>
      <w:r w:rsidRPr="0030456C">
        <w:rPr>
          <w:color w:val="231F1F"/>
          <w:spacing w:val="-8"/>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update</w:t>
      </w:r>
      <w:r w:rsidRPr="0030456C">
        <w:rPr>
          <w:color w:val="231F1F"/>
          <w:spacing w:val="-6"/>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presentation</w:t>
      </w:r>
      <w:r w:rsidRPr="0030456C">
        <w:rPr>
          <w:color w:val="231F1F"/>
          <w:spacing w:val="-6"/>
          <w:sz w:val="22"/>
          <w:szCs w:val="22"/>
        </w:rPr>
        <w:t xml:space="preserve"> </w:t>
      </w:r>
      <w:r w:rsidRPr="0030456C">
        <w:rPr>
          <w:color w:val="231F1F"/>
          <w:sz w:val="22"/>
          <w:szCs w:val="22"/>
        </w:rPr>
        <w:t>with</w:t>
      </w:r>
      <w:r w:rsidRPr="0030456C">
        <w:rPr>
          <w:color w:val="231F1F"/>
          <w:spacing w:val="-8"/>
          <w:sz w:val="22"/>
          <w:szCs w:val="22"/>
        </w:rPr>
        <w:t xml:space="preserve"> </w:t>
      </w:r>
      <w:r w:rsidRPr="0030456C">
        <w:rPr>
          <w:color w:val="231F1F"/>
          <w:sz w:val="22"/>
          <w:szCs w:val="22"/>
        </w:rPr>
        <w:t>a</w:t>
      </w:r>
      <w:r w:rsidRPr="0030456C">
        <w:rPr>
          <w:color w:val="231F1F"/>
          <w:spacing w:val="-6"/>
          <w:sz w:val="22"/>
          <w:szCs w:val="22"/>
        </w:rPr>
        <w:t xml:space="preserve"> </w:t>
      </w:r>
      <w:r w:rsidRPr="0030456C">
        <w:rPr>
          <w:color w:val="231F1F"/>
          <w:sz w:val="22"/>
          <w:szCs w:val="22"/>
        </w:rPr>
        <w:t>final</w:t>
      </w:r>
      <w:r w:rsidRPr="0030456C">
        <w:rPr>
          <w:color w:val="231F1F"/>
          <w:spacing w:val="-8"/>
          <w:sz w:val="22"/>
          <w:szCs w:val="22"/>
        </w:rPr>
        <w:t xml:space="preserve"> </w:t>
      </w:r>
      <w:r w:rsidRPr="0030456C">
        <w:rPr>
          <w:color w:val="231F1F"/>
          <w:sz w:val="22"/>
          <w:szCs w:val="22"/>
        </w:rPr>
        <w:t>slide</w:t>
      </w:r>
      <w:r w:rsidRPr="0030456C">
        <w:rPr>
          <w:color w:val="231F1F"/>
          <w:spacing w:val="-11"/>
          <w:sz w:val="22"/>
          <w:szCs w:val="22"/>
        </w:rPr>
        <w:t xml:space="preserve"> </w:t>
      </w:r>
      <w:r w:rsidRPr="0030456C">
        <w:rPr>
          <w:color w:val="231F1F"/>
          <w:sz w:val="22"/>
          <w:szCs w:val="22"/>
        </w:rPr>
        <w:t>entitled</w:t>
      </w:r>
      <w:r w:rsidRPr="0030456C">
        <w:rPr>
          <w:color w:val="231F1F"/>
          <w:spacing w:val="-8"/>
          <w:sz w:val="22"/>
          <w:szCs w:val="22"/>
        </w:rPr>
        <w:t xml:space="preserve"> </w:t>
      </w:r>
      <w:r w:rsidRPr="0030456C">
        <w:rPr>
          <w:color w:val="231F1F"/>
          <w:sz w:val="22"/>
          <w:szCs w:val="22"/>
        </w:rPr>
        <w:t>“Summary</w:t>
      </w:r>
      <w:r w:rsidRPr="0030456C">
        <w:rPr>
          <w:color w:val="231F1F"/>
          <w:spacing w:val="-6"/>
          <w:sz w:val="22"/>
          <w:szCs w:val="22"/>
        </w:rPr>
        <w:t xml:space="preserve"> </w:t>
      </w:r>
      <w:r w:rsidRPr="0030456C">
        <w:rPr>
          <w:color w:val="231F1F"/>
          <w:sz w:val="22"/>
          <w:szCs w:val="22"/>
        </w:rPr>
        <w:t>Report”</w:t>
      </w:r>
      <w:r w:rsidRPr="0030456C">
        <w:rPr>
          <w:color w:val="231F1F"/>
          <w:spacing w:val="-6"/>
          <w:sz w:val="22"/>
          <w:szCs w:val="22"/>
        </w:rPr>
        <w:t xml:space="preserve"> </w:t>
      </w:r>
      <w:r w:rsidRPr="0030456C">
        <w:rPr>
          <w:color w:val="231F1F"/>
          <w:sz w:val="22"/>
          <w:szCs w:val="22"/>
        </w:rPr>
        <w:t>which</w:t>
      </w:r>
      <w:r w:rsidRPr="0030456C">
        <w:rPr>
          <w:color w:val="231F1F"/>
          <w:spacing w:val="-5"/>
          <w:sz w:val="22"/>
          <w:szCs w:val="22"/>
        </w:rPr>
        <w:t xml:space="preserve"> </w:t>
      </w:r>
      <w:r w:rsidRPr="0030456C">
        <w:rPr>
          <w:color w:val="231F1F"/>
          <w:sz w:val="22"/>
          <w:szCs w:val="22"/>
        </w:rPr>
        <w:t xml:space="preserve">shall include notes on any major issues, agreements, or disagreements discussed during the kickoff meeting and the following statement “As the Post-Award Conference Chairperson, I have reviewed the entirety of this presentation and assert that it is an accurate representation and summary of the discussions held during the Technical Kickoff Meeting for the </w:t>
      </w:r>
      <w:r w:rsidRPr="0030456C">
        <w:rPr>
          <w:b/>
          <w:i/>
          <w:color w:val="231F1F"/>
          <w:sz w:val="22"/>
          <w:szCs w:val="22"/>
        </w:rPr>
        <w:t xml:space="preserve">Franchise Fund Support Services. </w:t>
      </w:r>
      <w:r w:rsidRPr="0030456C">
        <w:rPr>
          <w:color w:val="231F1F"/>
          <w:sz w:val="22"/>
          <w:szCs w:val="22"/>
        </w:rPr>
        <w:t>The Contractor shall submit the final updated presentation to the CO for review and signature within three (3) calendar days after the meeting. The Contractor shall also work</w:t>
      </w:r>
      <w:r w:rsidRPr="0030456C">
        <w:rPr>
          <w:color w:val="231F1F"/>
          <w:spacing w:val="-2"/>
          <w:sz w:val="22"/>
          <w:szCs w:val="22"/>
        </w:rPr>
        <w:t xml:space="preserve"> </w:t>
      </w:r>
      <w:r w:rsidRPr="0030456C">
        <w:rPr>
          <w:color w:val="231F1F"/>
          <w:sz w:val="22"/>
          <w:szCs w:val="22"/>
        </w:rPr>
        <w:t>with the</w:t>
      </w:r>
      <w:r w:rsidRPr="0030456C">
        <w:rPr>
          <w:color w:val="231F1F"/>
          <w:spacing w:val="-2"/>
          <w:sz w:val="22"/>
          <w:szCs w:val="22"/>
        </w:rPr>
        <w:t xml:space="preserve"> </w:t>
      </w:r>
      <w:r w:rsidRPr="0030456C">
        <w:rPr>
          <w:color w:val="231F1F"/>
          <w:sz w:val="22"/>
          <w:szCs w:val="22"/>
        </w:rPr>
        <w:t>CS,</w:t>
      </w:r>
      <w:r w:rsidRPr="0030456C">
        <w:rPr>
          <w:color w:val="231F1F"/>
          <w:spacing w:val="-2"/>
          <w:sz w:val="22"/>
          <w:szCs w:val="22"/>
        </w:rPr>
        <w:t xml:space="preserve"> </w:t>
      </w:r>
      <w:r w:rsidRPr="0030456C">
        <w:rPr>
          <w:color w:val="231F1F"/>
          <w:sz w:val="22"/>
          <w:szCs w:val="22"/>
        </w:rPr>
        <w:t>the</w:t>
      </w:r>
      <w:r w:rsidRPr="0030456C">
        <w:rPr>
          <w:color w:val="231F1F"/>
          <w:spacing w:val="-2"/>
          <w:sz w:val="22"/>
          <w:szCs w:val="22"/>
        </w:rPr>
        <w:t xml:space="preserve"> </w:t>
      </w:r>
      <w:r w:rsidRPr="0030456C">
        <w:rPr>
          <w:color w:val="231F1F"/>
          <w:sz w:val="22"/>
          <w:szCs w:val="22"/>
        </w:rPr>
        <w:t>Government’s</w:t>
      </w:r>
      <w:r w:rsidRPr="0030456C">
        <w:rPr>
          <w:color w:val="231F1F"/>
          <w:spacing w:val="-4"/>
          <w:sz w:val="22"/>
          <w:szCs w:val="22"/>
        </w:rPr>
        <w:t xml:space="preserve"> </w:t>
      </w:r>
      <w:r w:rsidRPr="0030456C">
        <w:rPr>
          <w:color w:val="231F1F"/>
          <w:sz w:val="22"/>
          <w:szCs w:val="22"/>
        </w:rPr>
        <w:t>designated</w:t>
      </w:r>
      <w:r w:rsidRPr="0030456C">
        <w:rPr>
          <w:color w:val="231F1F"/>
          <w:spacing w:val="-2"/>
          <w:sz w:val="22"/>
          <w:szCs w:val="22"/>
        </w:rPr>
        <w:t xml:space="preserve"> </w:t>
      </w:r>
      <w:r w:rsidRPr="0030456C">
        <w:rPr>
          <w:color w:val="231F1F"/>
          <w:sz w:val="22"/>
          <w:szCs w:val="22"/>
        </w:rPr>
        <w:t>note</w:t>
      </w:r>
      <w:r w:rsidRPr="0030456C">
        <w:rPr>
          <w:color w:val="231F1F"/>
          <w:spacing w:val="-4"/>
          <w:sz w:val="22"/>
          <w:szCs w:val="22"/>
        </w:rPr>
        <w:t xml:space="preserve"> </w:t>
      </w:r>
      <w:r w:rsidRPr="0030456C">
        <w:rPr>
          <w:color w:val="231F1F"/>
          <w:sz w:val="22"/>
          <w:szCs w:val="22"/>
        </w:rPr>
        <w:t>taker,</w:t>
      </w:r>
      <w:r w:rsidRPr="0030456C">
        <w:rPr>
          <w:color w:val="231F1F"/>
          <w:spacing w:val="-2"/>
          <w:sz w:val="22"/>
          <w:szCs w:val="22"/>
        </w:rPr>
        <w:t xml:space="preserve"> </w:t>
      </w:r>
      <w:r w:rsidRPr="0030456C">
        <w:rPr>
          <w:color w:val="231F1F"/>
          <w:sz w:val="22"/>
          <w:szCs w:val="22"/>
        </w:rPr>
        <w:t>to</w:t>
      </w:r>
      <w:r w:rsidRPr="0030456C">
        <w:rPr>
          <w:color w:val="231F1F"/>
          <w:spacing w:val="-2"/>
          <w:sz w:val="22"/>
          <w:szCs w:val="22"/>
        </w:rPr>
        <w:t xml:space="preserve"> </w:t>
      </w:r>
      <w:r w:rsidRPr="0030456C">
        <w:rPr>
          <w:color w:val="231F1F"/>
          <w:sz w:val="22"/>
          <w:szCs w:val="22"/>
        </w:rPr>
        <w:t>prepare</w:t>
      </w:r>
      <w:r w:rsidRPr="0030456C">
        <w:rPr>
          <w:color w:val="231F1F"/>
          <w:spacing w:val="-4"/>
          <w:sz w:val="22"/>
          <w:szCs w:val="22"/>
        </w:rPr>
        <w:t xml:space="preserve"> </w:t>
      </w:r>
      <w:r w:rsidRPr="0030456C">
        <w:rPr>
          <w:color w:val="231F1F"/>
          <w:sz w:val="22"/>
          <w:szCs w:val="22"/>
        </w:rPr>
        <w:t>and distribute</w:t>
      </w:r>
      <w:r w:rsidRPr="0030456C">
        <w:rPr>
          <w:color w:val="231F1F"/>
          <w:spacing w:val="-2"/>
          <w:sz w:val="22"/>
          <w:szCs w:val="22"/>
        </w:rPr>
        <w:t xml:space="preserve"> </w:t>
      </w:r>
      <w:r w:rsidRPr="0030456C">
        <w:rPr>
          <w:color w:val="231F1F"/>
          <w:sz w:val="22"/>
          <w:szCs w:val="22"/>
        </w:rPr>
        <w:t>the</w:t>
      </w:r>
      <w:r w:rsidRPr="0030456C">
        <w:rPr>
          <w:color w:val="231F1F"/>
          <w:spacing w:val="-2"/>
          <w:sz w:val="22"/>
          <w:szCs w:val="22"/>
        </w:rPr>
        <w:t xml:space="preserve"> </w:t>
      </w:r>
      <w:r w:rsidRPr="0030456C">
        <w:rPr>
          <w:color w:val="231F1F"/>
          <w:sz w:val="22"/>
          <w:szCs w:val="22"/>
        </w:rPr>
        <w:t>meeting</w:t>
      </w:r>
      <w:r w:rsidR="00471CBF">
        <w:rPr>
          <w:sz w:val="22"/>
          <w:szCs w:val="22"/>
        </w:rPr>
        <w:t xml:space="preserve"> </w:t>
      </w:r>
      <w:r w:rsidRPr="0030456C">
        <w:rPr>
          <w:color w:val="231F1F"/>
          <w:sz w:val="22"/>
          <w:szCs w:val="22"/>
        </w:rPr>
        <w:t>minutes</w:t>
      </w:r>
      <w:r w:rsidRPr="0030456C">
        <w:rPr>
          <w:color w:val="231F1F"/>
          <w:spacing w:val="-7"/>
          <w:sz w:val="22"/>
          <w:szCs w:val="22"/>
        </w:rPr>
        <w:t xml:space="preserve"> </w:t>
      </w:r>
      <w:r w:rsidRPr="0030456C">
        <w:rPr>
          <w:color w:val="231F1F"/>
          <w:sz w:val="22"/>
          <w:szCs w:val="22"/>
        </w:rPr>
        <w:t>of</w:t>
      </w:r>
      <w:r w:rsidRPr="0030456C">
        <w:rPr>
          <w:color w:val="231F1F"/>
          <w:spacing w:val="-10"/>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kickoff</w:t>
      </w:r>
      <w:r w:rsidRPr="0030456C">
        <w:rPr>
          <w:color w:val="231F1F"/>
          <w:spacing w:val="-11"/>
          <w:sz w:val="22"/>
          <w:szCs w:val="22"/>
        </w:rPr>
        <w:t xml:space="preserve"> </w:t>
      </w:r>
      <w:r w:rsidRPr="0030456C">
        <w:rPr>
          <w:color w:val="231F1F"/>
          <w:sz w:val="22"/>
          <w:szCs w:val="22"/>
        </w:rPr>
        <w:t>meeting</w:t>
      </w:r>
      <w:r w:rsidRPr="0030456C">
        <w:rPr>
          <w:color w:val="231F1F"/>
          <w:spacing w:val="-10"/>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CO,</w:t>
      </w:r>
      <w:r w:rsidRPr="0030456C">
        <w:rPr>
          <w:color w:val="231F1F"/>
          <w:spacing w:val="-5"/>
          <w:sz w:val="22"/>
          <w:szCs w:val="22"/>
        </w:rPr>
        <w:t xml:space="preserve"> </w:t>
      </w:r>
      <w:r w:rsidRPr="0030456C">
        <w:rPr>
          <w:color w:val="231F1F"/>
          <w:sz w:val="22"/>
          <w:szCs w:val="22"/>
        </w:rPr>
        <w:t>COR,</w:t>
      </w:r>
      <w:r w:rsidRPr="0030456C">
        <w:rPr>
          <w:color w:val="231F1F"/>
          <w:spacing w:val="-5"/>
          <w:sz w:val="22"/>
          <w:szCs w:val="22"/>
        </w:rPr>
        <w:t xml:space="preserve"> </w:t>
      </w:r>
      <w:r w:rsidRPr="0030456C">
        <w:rPr>
          <w:color w:val="231F1F"/>
          <w:sz w:val="22"/>
          <w:szCs w:val="22"/>
        </w:rPr>
        <w:t>and</w:t>
      </w:r>
      <w:r w:rsidRPr="0030456C">
        <w:rPr>
          <w:color w:val="231F1F"/>
          <w:spacing w:val="-5"/>
          <w:sz w:val="22"/>
          <w:szCs w:val="22"/>
        </w:rPr>
        <w:t xml:space="preserve"> </w:t>
      </w:r>
      <w:r w:rsidRPr="0030456C">
        <w:rPr>
          <w:color w:val="231F1F"/>
          <w:sz w:val="22"/>
          <w:szCs w:val="22"/>
        </w:rPr>
        <w:t>all</w:t>
      </w:r>
      <w:r w:rsidRPr="0030456C">
        <w:rPr>
          <w:color w:val="231F1F"/>
          <w:spacing w:val="-5"/>
          <w:sz w:val="22"/>
          <w:szCs w:val="22"/>
        </w:rPr>
        <w:t xml:space="preserve"> </w:t>
      </w:r>
      <w:r w:rsidRPr="0030456C">
        <w:rPr>
          <w:color w:val="231F1F"/>
          <w:sz w:val="22"/>
          <w:szCs w:val="22"/>
        </w:rPr>
        <w:t>attendees</w:t>
      </w:r>
      <w:r w:rsidRPr="0030456C">
        <w:rPr>
          <w:color w:val="231F1F"/>
          <w:spacing w:val="-5"/>
          <w:sz w:val="22"/>
          <w:szCs w:val="22"/>
        </w:rPr>
        <w:t xml:space="preserve"> </w:t>
      </w:r>
      <w:r w:rsidRPr="0030456C">
        <w:rPr>
          <w:color w:val="231F1F"/>
          <w:sz w:val="22"/>
          <w:szCs w:val="22"/>
        </w:rPr>
        <w:t>within</w:t>
      </w:r>
      <w:r w:rsidRPr="0030456C">
        <w:rPr>
          <w:color w:val="231F1F"/>
          <w:spacing w:val="-5"/>
          <w:sz w:val="22"/>
          <w:szCs w:val="22"/>
        </w:rPr>
        <w:t xml:space="preserve"> </w:t>
      </w:r>
      <w:r w:rsidRPr="0030456C">
        <w:rPr>
          <w:color w:val="231F1F"/>
          <w:sz w:val="22"/>
          <w:szCs w:val="22"/>
        </w:rPr>
        <w:t>three</w:t>
      </w:r>
      <w:r w:rsidRPr="0030456C">
        <w:rPr>
          <w:color w:val="231F1F"/>
          <w:spacing w:val="-5"/>
          <w:sz w:val="22"/>
          <w:szCs w:val="22"/>
        </w:rPr>
        <w:t xml:space="preserve"> </w:t>
      </w:r>
      <w:r w:rsidRPr="0030456C">
        <w:rPr>
          <w:color w:val="231F1F"/>
          <w:sz w:val="22"/>
          <w:szCs w:val="22"/>
        </w:rPr>
        <w:t>(3)</w:t>
      </w:r>
      <w:r w:rsidRPr="0030456C">
        <w:rPr>
          <w:color w:val="231F1F"/>
          <w:spacing w:val="-5"/>
          <w:sz w:val="22"/>
          <w:szCs w:val="22"/>
        </w:rPr>
        <w:t xml:space="preserve"> </w:t>
      </w:r>
      <w:r w:rsidRPr="0030456C">
        <w:rPr>
          <w:color w:val="231F1F"/>
          <w:sz w:val="22"/>
          <w:szCs w:val="22"/>
        </w:rPr>
        <w:t>calendar</w:t>
      </w:r>
      <w:r w:rsidRPr="0030456C">
        <w:rPr>
          <w:color w:val="231F1F"/>
          <w:spacing w:val="-7"/>
          <w:sz w:val="22"/>
          <w:szCs w:val="22"/>
        </w:rPr>
        <w:t xml:space="preserve"> </w:t>
      </w:r>
      <w:r w:rsidRPr="0030456C">
        <w:rPr>
          <w:color w:val="231F1F"/>
          <w:sz w:val="22"/>
          <w:szCs w:val="22"/>
        </w:rPr>
        <w:t>days after the meeting. The Contractor shall obtain concurrence from the CS on the content of the meeting minutes prior to distribution of the document.</w:t>
      </w:r>
    </w:p>
    <w:p w14:paraId="0EF3CC73" w14:textId="77777777" w:rsidR="00414F32" w:rsidRPr="0030456C" w:rsidRDefault="00414F32" w:rsidP="00C33199">
      <w:pPr>
        <w:pStyle w:val="BodyText"/>
        <w:tabs>
          <w:tab w:val="left" w:pos="9360"/>
        </w:tabs>
        <w:spacing w:before="120"/>
        <w:ind w:left="0" w:right="1580"/>
        <w:rPr>
          <w:sz w:val="22"/>
          <w:szCs w:val="22"/>
        </w:rPr>
      </w:pPr>
    </w:p>
    <w:p w14:paraId="0EF3CC74" w14:textId="77777777" w:rsidR="00414F32" w:rsidRPr="0030456C" w:rsidRDefault="009A3D16" w:rsidP="00C33199">
      <w:pPr>
        <w:pStyle w:val="Heading4"/>
        <w:tabs>
          <w:tab w:val="left" w:pos="9360"/>
        </w:tabs>
        <w:ind w:right="1580"/>
        <w:rPr>
          <w:sz w:val="22"/>
        </w:rPr>
      </w:pPr>
      <w:r w:rsidRPr="0030456C">
        <w:rPr>
          <w:sz w:val="22"/>
        </w:rPr>
        <w:t>Transition</w:t>
      </w:r>
      <w:r w:rsidRPr="0030456C">
        <w:rPr>
          <w:spacing w:val="-9"/>
          <w:sz w:val="22"/>
        </w:rPr>
        <w:t xml:space="preserve"> </w:t>
      </w:r>
      <w:r w:rsidRPr="0030456C">
        <w:rPr>
          <w:sz w:val="22"/>
        </w:rPr>
        <w:t>Out</w:t>
      </w:r>
      <w:r w:rsidRPr="0030456C">
        <w:rPr>
          <w:spacing w:val="-11"/>
          <w:sz w:val="22"/>
        </w:rPr>
        <w:t xml:space="preserve"> </w:t>
      </w:r>
      <w:r w:rsidRPr="0030456C">
        <w:rPr>
          <w:sz w:val="22"/>
        </w:rPr>
        <w:t>Plan</w:t>
      </w:r>
      <w:r w:rsidRPr="0030456C">
        <w:rPr>
          <w:spacing w:val="-9"/>
          <w:sz w:val="22"/>
        </w:rPr>
        <w:t xml:space="preserve"> </w:t>
      </w:r>
      <w:r w:rsidRPr="0030456C">
        <w:rPr>
          <w:sz w:val="22"/>
        </w:rPr>
        <w:t>(Optional</w:t>
      </w:r>
      <w:r w:rsidRPr="0030456C">
        <w:rPr>
          <w:spacing w:val="-9"/>
          <w:sz w:val="22"/>
        </w:rPr>
        <w:t xml:space="preserve"> </w:t>
      </w:r>
      <w:r w:rsidRPr="0030456C">
        <w:rPr>
          <w:spacing w:val="-4"/>
          <w:sz w:val="22"/>
        </w:rPr>
        <w:t>Task)</w:t>
      </w:r>
    </w:p>
    <w:p w14:paraId="0EF3CC75" w14:textId="77777777" w:rsidR="00414F32" w:rsidRPr="0030456C" w:rsidRDefault="009A3D16" w:rsidP="00C33199">
      <w:pPr>
        <w:pStyle w:val="BodyText"/>
        <w:tabs>
          <w:tab w:val="left" w:pos="9360"/>
        </w:tabs>
        <w:spacing w:before="62" w:line="247" w:lineRule="auto"/>
        <w:ind w:left="140" w:right="1580" w:hanging="10"/>
        <w:jc w:val="both"/>
        <w:rPr>
          <w:sz w:val="22"/>
          <w:szCs w:val="22"/>
        </w:rPr>
      </w:pPr>
      <w:r w:rsidRPr="0030456C">
        <w:rPr>
          <w:color w:val="231F1F"/>
          <w:sz w:val="22"/>
          <w:szCs w:val="22"/>
        </w:rPr>
        <w:t>Upon</w:t>
      </w:r>
      <w:r w:rsidRPr="0030456C">
        <w:rPr>
          <w:color w:val="231F1F"/>
          <w:spacing w:val="-5"/>
          <w:sz w:val="22"/>
          <w:szCs w:val="22"/>
        </w:rPr>
        <w:t xml:space="preserve"> </w:t>
      </w:r>
      <w:r w:rsidRPr="0030456C">
        <w:rPr>
          <w:color w:val="231F1F"/>
          <w:sz w:val="22"/>
          <w:szCs w:val="22"/>
        </w:rPr>
        <w:t>execution</w:t>
      </w:r>
      <w:r w:rsidRPr="0030456C">
        <w:rPr>
          <w:color w:val="231F1F"/>
          <w:spacing w:val="-2"/>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this</w:t>
      </w:r>
      <w:r w:rsidRPr="0030456C">
        <w:rPr>
          <w:color w:val="231F1F"/>
          <w:spacing w:val="-2"/>
          <w:sz w:val="22"/>
          <w:szCs w:val="22"/>
        </w:rPr>
        <w:t xml:space="preserve"> </w:t>
      </w:r>
      <w:r w:rsidRPr="0030456C">
        <w:rPr>
          <w:color w:val="231F1F"/>
          <w:sz w:val="22"/>
          <w:szCs w:val="22"/>
        </w:rPr>
        <w:t>optional</w:t>
      </w:r>
      <w:r w:rsidRPr="0030456C">
        <w:rPr>
          <w:color w:val="231F1F"/>
          <w:spacing w:val="-6"/>
          <w:sz w:val="22"/>
          <w:szCs w:val="22"/>
        </w:rPr>
        <w:t xml:space="preserve"> </w:t>
      </w:r>
      <w:r w:rsidRPr="0030456C">
        <w:rPr>
          <w:color w:val="231F1F"/>
          <w:sz w:val="22"/>
          <w:szCs w:val="22"/>
        </w:rPr>
        <w:t>task,</w:t>
      </w:r>
      <w:r w:rsidRPr="0030456C">
        <w:rPr>
          <w:color w:val="231F1F"/>
          <w:spacing w:val="-2"/>
          <w:sz w:val="22"/>
          <w:szCs w:val="22"/>
        </w:rPr>
        <w:t xml:space="preserve"> </w:t>
      </w:r>
      <w:r w:rsidRPr="0030456C">
        <w:rPr>
          <w:color w:val="231F1F"/>
          <w:sz w:val="22"/>
          <w:szCs w:val="22"/>
        </w:rPr>
        <w:t>the</w:t>
      </w:r>
      <w:r w:rsidRPr="0030456C">
        <w:rPr>
          <w:color w:val="231F1F"/>
          <w:spacing w:val="-2"/>
          <w:sz w:val="22"/>
          <w:szCs w:val="22"/>
        </w:rPr>
        <w:t xml:space="preserve"> </w:t>
      </w:r>
      <w:r w:rsidRPr="0030456C">
        <w:rPr>
          <w:color w:val="231F1F"/>
          <w:sz w:val="22"/>
          <w:szCs w:val="22"/>
        </w:rPr>
        <w:t>Contractor</w:t>
      </w:r>
      <w:r w:rsidRPr="0030456C">
        <w:rPr>
          <w:color w:val="231F1F"/>
          <w:spacing w:val="-2"/>
          <w:sz w:val="22"/>
          <w:szCs w:val="22"/>
        </w:rPr>
        <w:t xml:space="preserve"> </w:t>
      </w:r>
      <w:r w:rsidRPr="0030456C">
        <w:rPr>
          <w:color w:val="231F1F"/>
          <w:sz w:val="22"/>
          <w:szCs w:val="22"/>
        </w:rPr>
        <w:t>shall</w:t>
      </w:r>
      <w:r w:rsidRPr="0030456C">
        <w:rPr>
          <w:color w:val="231F1F"/>
          <w:spacing w:val="-5"/>
          <w:sz w:val="22"/>
          <w:szCs w:val="22"/>
        </w:rPr>
        <w:t xml:space="preserve"> </w:t>
      </w:r>
      <w:r w:rsidRPr="0030456C">
        <w:rPr>
          <w:color w:val="231F1F"/>
          <w:sz w:val="22"/>
          <w:szCs w:val="22"/>
        </w:rPr>
        <w:t>conduct</w:t>
      </w:r>
      <w:r w:rsidRPr="0030456C">
        <w:rPr>
          <w:color w:val="231F1F"/>
          <w:spacing w:val="-6"/>
          <w:sz w:val="22"/>
          <w:szCs w:val="22"/>
        </w:rPr>
        <w:t xml:space="preserve"> </w:t>
      </w:r>
      <w:r w:rsidRPr="0030456C">
        <w:rPr>
          <w:color w:val="231F1F"/>
          <w:sz w:val="22"/>
          <w:szCs w:val="22"/>
        </w:rPr>
        <w:t>analysis,</w:t>
      </w:r>
      <w:r w:rsidRPr="0030456C">
        <w:rPr>
          <w:color w:val="231F1F"/>
          <w:spacing w:val="-5"/>
          <w:sz w:val="22"/>
          <w:szCs w:val="22"/>
        </w:rPr>
        <w:t xml:space="preserve"> </w:t>
      </w:r>
      <w:r w:rsidRPr="0030456C">
        <w:rPr>
          <w:color w:val="231F1F"/>
          <w:sz w:val="22"/>
          <w:szCs w:val="22"/>
        </w:rPr>
        <w:t>create</w:t>
      </w:r>
      <w:r w:rsidRPr="0030456C">
        <w:rPr>
          <w:color w:val="231F1F"/>
          <w:spacing w:val="-5"/>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strategy, and</w:t>
      </w:r>
      <w:r w:rsidRPr="0030456C">
        <w:rPr>
          <w:color w:val="231F1F"/>
          <w:spacing w:val="-1"/>
          <w:sz w:val="22"/>
          <w:szCs w:val="22"/>
        </w:rPr>
        <w:t xml:space="preserve"> </w:t>
      </w:r>
      <w:r w:rsidRPr="0030456C">
        <w:rPr>
          <w:color w:val="231F1F"/>
          <w:sz w:val="22"/>
          <w:szCs w:val="22"/>
        </w:rPr>
        <w:t>develop</w:t>
      </w:r>
      <w:r w:rsidRPr="0030456C">
        <w:rPr>
          <w:color w:val="231F1F"/>
          <w:spacing w:val="-1"/>
          <w:sz w:val="22"/>
          <w:szCs w:val="22"/>
        </w:rPr>
        <w:t xml:space="preserve"> </w:t>
      </w:r>
      <w:r w:rsidRPr="0030456C">
        <w:rPr>
          <w:color w:val="231F1F"/>
          <w:sz w:val="22"/>
          <w:szCs w:val="22"/>
        </w:rPr>
        <w:t>the</w:t>
      </w:r>
      <w:r w:rsidRPr="0030456C">
        <w:rPr>
          <w:color w:val="231F1F"/>
          <w:spacing w:val="-3"/>
          <w:sz w:val="22"/>
          <w:szCs w:val="22"/>
        </w:rPr>
        <w:t xml:space="preserve"> </w:t>
      </w:r>
      <w:r w:rsidRPr="0030456C">
        <w:rPr>
          <w:color w:val="231F1F"/>
          <w:sz w:val="22"/>
          <w:szCs w:val="22"/>
        </w:rPr>
        <w:t>plans</w:t>
      </w:r>
      <w:r w:rsidRPr="0030456C">
        <w:rPr>
          <w:color w:val="231F1F"/>
          <w:spacing w:val="-3"/>
          <w:sz w:val="22"/>
          <w:szCs w:val="22"/>
        </w:rPr>
        <w:t xml:space="preserve"> </w:t>
      </w:r>
      <w:r w:rsidRPr="0030456C">
        <w:rPr>
          <w:color w:val="231F1F"/>
          <w:sz w:val="22"/>
          <w:szCs w:val="22"/>
        </w:rPr>
        <w:t>and</w:t>
      </w:r>
      <w:r w:rsidRPr="0030456C">
        <w:rPr>
          <w:color w:val="231F1F"/>
          <w:spacing w:val="-1"/>
          <w:sz w:val="22"/>
          <w:szCs w:val="22"/>
        </w:rPr>
        <w:t xml:space="preserve"> </w:t>
      </w:r>
      <w:r w:rsidRPr="0030456C">
        <w:rPr>
          <w:color w:val="231F1F"/>
          <w:sz w:val="22"/>
          <w:szCs w:val="22"/>
        </w:rPr>
        <w:t>products</w:t>
      </w:r>
      <w:r w:rsidRPr="0030456C">
        <w:rPr>
          <w:color w:val="231F1F"/>
          <w:spacing w:val="-1"/>
          <w:sz w:val="22"/>
          <w:szCs w:val="22"/>
        </w:rPr>
        <w:t xml:space="preserve"> </w:t>
      </w:r>
      <w:r w:rsidRPr="0030456C">
        <w:rPr>
          <w:color w:val="231F1F"/>
          <w:sz w:val="22"/>
          <w:szCs w:val="22"/>
        </w:rPr>
        <w:t>needed</w:t>
      </w:r>
      <w:r w:rsidRPr="0030456C">
        <w:rPr>
          <w:color w:val="231F1F"/>
          <w:spacing w:val="-3"/>
          <w:sz w:val="22"/>
          <w:szCs w:val="22"/>
        </w:rPr>
        <w:t xml:space="preserve"> </w:t>
      </w:r>
      <w:r w:rsidRPr="0030456C">
        <w:rPr>
          <w:color w:val="231F1F"/>
          <w:sz w:val="22"/>
          <w:szCs w:val="22"/>
        </w:rPr>
        <w:t>to</w:t>
      </w:r>
      <w:r w:rsidRPr="0030456C">
        <w:rPr>
          <w:color w:val="231F1F"/>
          <w:spacing w:val="-1"/>
          <w:sz w:val="22"/>
          <w:szCs w:val="22"/>
        </w:rPr>
        <w:t xml:space="preserve"> </w:t>
      </w:r>
      <w:r w:rsidRPr="0030456C">
        <w:rPr>
          <w:color w:val="231F1F"/>
          <w:sz w:val="22"/>
          <w:szCs w:val="22"/>
        </w:rPr>
        <w:t>successfully</w:t>
      </w:r>
      <w:r w:rsidRPr="0030456C">
        <w:rPr>
          <w:color w:val="231F1F"/>
          <w:spacing w:val="-3"/>
          <w:sz w:val="22"/>
          <w:szCs w:val="22"/>
        </w:rPr>
        <w:t xml:space="preserve"> </w:t>
      </w:r>
      <w:r w:rsidRPr="0030456C">
        <w:rPr>
          <w:color w:val="231F1F"/>
          <w:sz w:val="22"/>
          <w:szCs w:val="22"/>
        </w:rPr>
        <w:t>transition</w:t>
      </w:r>
      <w:r w:rsidRPr="0030456C">
        <w:rPr>
          <w:color w:val="231F1F"/>
          <w:spacing w:val="-3"/>
          <w:sz w:val="22"/>
          <w:szCs w:val="22"/>
        </w:rPr>
        <w:t xml:space="preserve"> </w:t>
      </w:r>
      <w:r w:rsidRPr="0030456C">
        <w:rPr>
          <w:color w:val="231F1F"/>
          <w:sz w:val="22"/>
          <w:szCs w:val="22"/>
        </w:rPr>
        <w:t>the</w:t>
      </w:r>
      <w:r w:rsidRPr="0030456C">
        <w:rPr>
          <w:color w:val="231F1F"/>
          <w:spacing w:val="-1"/>
          <w:sz w:val="22"/>
          <w:szCs w:val="22"/>
        </w:rPr>
        <w:t xml:space="preserve"> </w:t>
      </w:r>
      <w:r w:rsidRPr="0030456C">
        <w:rPr>
          <w:color w:val="231F1F"/>
          <w:sz w:val="22"/>
          <w:szCs w:val="22"/>
        </w:rPr>
        <w:t>provision</w:t>
      </w:r>
      <w:r w:rsidRPr="0030456C">
        <w:rPr>
          <w:color w:val="231F1F"/>
          <w:spacing w:val="-3"/>
          <w:sz w:val="22"/>
          <w:szCs w:val="22"/>
        </w:rPr>
        <w:t xml:space="preserve"> </w:t>
      </w:r>
      <w:r w:rsidRPr="0030456C">
        <w:rPr>
          <w:color w:val="231F1F"/>
          <w:sz w:val="22"/>
          <w:szCs w:val="22"/>
        </w:rPr>
        <w:t>of</w:t>
      </w:r>
      <w:r w:rsidRPr="0030456C">
        <w:rPr>
          <w:color w:val="231F1F"/>
          <w:spacing w:val="-1"/>
          <w:sz w:val="22"/>
          <w:szCs w:val="22"/>
        </w:rPr>
        <w:t xml:space="preserve"> </w:t>
      </w:r>
      <w:r w:rsidRPr="0030456C">
        <w:rPr>
          <w:color w:val="231F1F"/>
          <w:sz w:val="22"/>
          <w:szCs w:val="22"/>
        </w:rPr>
        <w:t>services. The Contractor shall:</w:t>
      </w:r>
    </w:p>
    <w:p w14:paraId="0EF3CC76" w14:textId="77777777" w:rsidR="00414F32" w:rsidRPr="0030456C" w:rsidRDefault="00414F32" w:rsidP="00C33199">
      <w:pPr>
        <w:pStyle w:val="BodyText"/>
        <w:tabs>
          <w:tab w:val="left" w:pos="9360"/>
        </w:tabs>
        <w:spacing w:before="9"/>
        <w:ind w:left="0" w:right="1580"/>
        <w:rPr>
          <w:sz w:val="22"/>
          <w:szCs w:val="22"/>
        </w:rPr>
      </w:pPr>
    </w:p>
    <w:p w14:paraId="0EF3CC77" w14:textId="77777777" w:rsidR="00414F32" w:rsidRPr="0030456C" w:rsidRDefault="009A3D16" w:rsidP="00127E19">
      <w:pPr>
        <w:pStyle w:val="ListParagraph"/>
        <w:numPr>
          <w:ilvl w:val="4"/>
          <w:numId w:val="134"/>
        </w:numPr>
        <w:tabs>
          <w:tab w:val="left" w:pos="1398"/>
          <w:tab w:val="left" w:pos="9360"/>
        </w:tabs>
        <w:ind w:left="1398" w:right="1580" w:hanging="361"/>
      </w:pPr>
      <w:r w:rsidRPr="0030456C">
        <w:rPr>
          <w:color w:val="231F1F"/>
        </w:rPr>
        <w:t>Minimize</w:t>
      </w:r>
      <w:r w:rsidRPr="0030456C">
        <w:rPr>
          <w:color w:val="231F1F"/>
          <w:spacing w:val="-11"/>
        </w:rPr>
        <w:t xml:space="preserve"> </w:t>
      </w:r>
      <w:r w:rsidRPr="0030456C">
        <w:rPr>
          <w:color w:val="231F1F"/>
        </w:rPr>
        <w:t>transition</w:t>
      </w:r>
      <w:r w:rsidRPr="0030456C">
        <w:rPr>
          <w:color w:val="231F1F"/>
          <w:spacing w:val="-9"/>
        </w:rPr>
        <w:t xml:space="preserve"> </w:t>
      </w:r>
      <w:r w:rsidRPr="0030456C">
        <w:rPr>
          <w:color w:val="231F1F"/>
        </w:rPr>
        <w:t>impact</w:t>
      </w:r>
      <w:r w:rsidRPr="0030456C">
        <w:rPr>
          <w:color w:val="231F1F"/>
          <w:spacing w:val="-6"/>
        </w:rPr>
        <w:t xml:space="preserve"> </w:t>
      </w:r>
      <w:r w:rsidRPr="0030456C">
        <w:rPr>
          <w:color w:val="231F1F"/>
        </w:rPr>
        <w:t>to</w:t>
      </w:r>
      <w:r w:rsidRPr="0030456C">
        <w:rPr>
          <w:color w:val="231F1F"/>
          <w:spacing w:val="-11"/>
        </w:rPr>
        <w:t xml:space="preserve"> </w:t>
      </w:r>
      <w:r w:rsidRPr="0030456C">
        <w:rPr>
          <w:color w:val="231F1F"/>
        </w:rPr>
        <w:t>the</w:t>
      </w:r>
      <w:r w:rsidRPr="0030456C">
        <w:rPr>
          <w:color w:val="231F1F"/>
          <w:spacing w:val="-9"/>
        </w:rPr>
        <w:t xml:space="preserve"> </w:t>
      </w:r>
      <w:r w:rsidRPr="0030456C">
        <w:rPr>
          <w:color w:val="231F1F"/>
        </w:rPr>
        <w:t>user</w:t>
      </w:r>
      <w:r w:rsidRPr="0030456C">
        <w:rPr>
          <w:color w:val="231F1F"/>
          <w:spacing w:val="-8"/>
        </w:rPr>
        <w:t xml:space="preserve"> </w:t>
      </w:r>
      <w:r w:rsidRPr="0030456C">
        <w:rPr>
          <w:color w:val="231F1F"/>
          <w:spacing w:val="-2"/>
        </w:rPr>
        <w:t>community.</w:t>
      </w:r>
    </w:p>
    <w:p w14:paraId="0EF3CC78" w14:textId="77777777" w:rsidR="00414F32" w:rsidRPr="0030456C" w:rsidRDefault="009A3D16" w:rsidP="00127E19">
      <w:pPr>
        <w:pStyle w:val="ListParagraph"/>
        <w:numPr>
          <w:ilvl w:val="4"/>
          <w:numId w:val="134"/>
        </w:numPr>
        <w:tabs>
          <w:tab w:val="left" w:pos="1398"/>
          <w:tab w:val="left" w:pos="9360"/>
        </w:tabs>
        <w:spacing w:before="10"/>
        <w:ind w:left="1398" w:right="1580" w:hanging="361"/>
      </w:pPr>
      <w:r w:rsidRPr="0030456C">
        <w:rPr>
          <w:color w:val="231F1F"/>
        </w:rPr>
        <w:t>Ensure</w:t>
      </w:r>
      <w:r w:rsidRPr="0030456C">
        <w:rPr>
          <w:color w:val="231F1F"/>
          <w:spacing w:val="-9"/>
        </w:rPr>
        <w:t xml:space="preserve"> </w:t>
      </w:r>
      <w:r w:rsidRPr="0030456C">
        <w:rPr>
          <w:color w:val="231F1F"/>
        </w:rPr>
        <w:t>no</w:t>
      </w:r>
      <w:r w:rsidRPr="0030456C">
        <w:rPr>
          <w:color w:val="231F1F"/>
          <w:spacing w:val="-7"/>
        </w:rPr>
        <w:t xml:space="preserve"> </w:t>
      </w:r>
      <w:r w:rsidRPr="0030456C">
        <w:rPr>
          <w:color w:val="231F1F"/>
        </w:rPr>
        <w:t>breaks</w:t>
      </w:r>
      <w:r w:rsidRPr="0030456C">
        <w:rPr>
          <w:color w:val="231F1F"/>
          <w:spacing w:val="-4"/>
        </w:rPr>
        <w:t xml:space="preserve"> </w:t>
      </w:r>
      <w:r w:rsidRPr="0030456C">
        <w:rPr>
          <w:color w:val="231F1F"/>
        </w:rPr>
        <w:t>in</w:t>
      </w:r>
      <w:r w:rsidRPr="0030456C">
        <w:rPr>
          <w:color w:val="231F1F"/>
          <w:spacing w:val="-7"/>
        </w:rPr>
        <w:t xml:space="preserve"> </w:t>
      </w:r>
      <w:r w:rsidRPr="0030456C">
        <w:rPr>
          <w:color w:val="231F1F"/>
        </w:rPr>
        <w:t>service</w:t>
      </w:r>
      <w:r w:rsidRPr="0030456C">
        <w:rPr>
          <w:color w:val="231F1F"/>
          <w:spacing w:val="-8"/>
        </w:rPr>
        <w:t xml:space="preserve"> </w:t>
      </w:r>
      <w:r w:rsidRPr="0030456C">
        <w:rPr>
          <w:color w:val="231F1F"/>
          <w:spacing w:val="-2"/>
        </w:rPr>
        <w:t>availability.</w:t>
      </w:r>
    </w:p>
    <w:p w14:paraId="0EF3CC79" w14:textId="77777777" w:rsidR="00414F32" w:rsidRPr="0030456C" w:rsidRDefault="009A3D16" w:rsidP="00127E19">
      <w:pPr>
        <w:pStyle w:val="ListParagraph"/>
        <w:numPr>
          <w:ilvl w:val="4"/>
          <w:numId w:val="134"/>
        </w:numPr>
        <w:tabs>
          <w:tab w:val="left" w:pos="1398"/>
          <w:tab w:val="left" w:pos="9360"/>
        </w:tabs>
        <w:spacing w:before="9"/>
        <w:ind w:left="1398" w:right="1580" w:hanging="361"/>
      </w:pPr>
      <w:r w:rsidRPr="0030456C">
        <w:rPr>
          <w:color w:val="231F1F"/>
        </w:rPr>
        <w:t>Maintain</w:t>
      </w:r>
      <w:r w:rsidRPr="0030456C">
        <w:rPr>
          <w:color w:val="231F1F"/>
          <w:spacing w:val="-14"/>
        </w:rPr>
        <w:t xml:space="preserve"> </w:t>
      </w:r>
      <w:r w:rsidRPr="0030456C">
        <w:rPr>
          <w:color w:val="231F1F"/>
        </w:rPr>
        <w:t>existing</w:t>
      </w:r>
      <w:r w:rsidRPr="0030456C">
        <w:rPr>
          <w:color w:val="231F1F"/>
          <w:spacing w:val="-11"/>
        </w:rPr>
        <w:t xml:space="preserve"> </w:t>
      </w:r>
      <w:r w:rsidRPr="0030456C">
        <w:rPr>
          <w:color w:val="231F1F"/>
        </w:rPr>
        <w:t>service</w:t>
      </w:r>
      <w:r w:rsidRPr="0030456C">
        <w:rPr>
          <w:color w:val="231F1F"/>
          <w:spacing w:val="-14"/>
        </w:rPr>
        <w:t xml:space="preserve"> </w:t>
      </w:r>
      <w:r w:rsidRPr="0030456C">
        <w:rPr>
          <w:color w:val="231F1F"/>
        </w:rPr>
        <w:t>quality</w:t>
      </w:r>
      <w:r w:rsidRPr="0030456C">
        <w:rPr>
          <w:color w:val="231F1F"/>
          <w:spacing w:val="-12"/>
        </w:rPr>
        <w:t xml:space="preserve"> </w:t>
      </w:r>
      <w:r w:rsidRPr="0030456C">
        <w:rPr>
          <w:color w:val="231F1F"/>
        </w:rPr>
        <w:t>and</w:t>
      </w:r>
      <w:r w:rsidRPr="0030456C">
        <w:rPr>
          <w:color w:val="231F1F"/>
          <w:spacing w:val="-13"/>
        </w:rPr>
        <w:t xml:space="preserve"> </w:t>
      </w:r>
      <w:r w:rsidRPr="0030456C">
        <w:rPr>
          <w:color w:val="231F1F"/>
        </w:rPr>
        <w:t>performance</w:t>
      </w:r>
      <w:r w:rsidRPr="0030456C">
        <w:rPr>
          <w:color w:val="231F1F"/>
          <w:spacing w:val="-11"/>
        </w:rPr>
        <w:t xml:space="preserve"> </w:t>
      </w:r>
      <w:r w:rsidRPr="0030456C">
        <w:rPr>
          <w:color w:val="231F1F"/>
          <w:spacing w:val="-2"/>
        </w:rPr>
        <w:t>levels.</w:t>
      </w:r>
    </w:p>
    <w:p w14:paraId="0EF3CC7A" w14:textId="77777777" w:rsidR="00414F32" w:rsidRPr="0030456C" w:rsidRDefault="009A3D16" w:rsidP="00127E19">
      <w:pPr>
        <w:pStyle w:val="ListParagraph"/>
        <w:numPr>
          <w:ilvl w:val="4"/>
          <w:numId w:val="134"/>
        </w:numPr>
        <w:tabs>
          <w:tab w:val="left" w:pos="1398"/>
          <w:tab w:val="left" w:pos="9360"/>
        </w:tabs>
        <w:spacing w:before="10"/>
        <w:ind w:left="1398" w:right="1580" w:hanging="361"/>
      </w:pPr>
      <w:r w:rsidRPr="0030456C">
        <w:rPr>
          <w:color w:val="231F1F"/>
        </w:rPr>
        <w:t>Ensure</w:t>
      </w:r>
      <w:r w:rsidRPr="0030456C">
        <w:rPr>
          <w:color w:val="231F1F"/>
          <w:spacing w:val="-11"/>
        </w:rPr>
        <w:t xml:space="preserve"> </w:t>
      </w:r>
      <w:r w:rsidRPr="0030456C">
        <w:rPr>
          <w:color w:val="231F1F"/>
        </w:rPr>
        <w:t>a</w:t>
      </w:r>
      <w:r w:rsidRPr="0030456C">
        <w:rPr>
          <w:color w:val="231F1F"/>
          <w:spacing w:val="-9"/>
        </w:rPr>
        <w:t xml:space="preserve"> </w:t>
      </w:r>
      <w:r w:rsidRPr="0030456C">
        <w:rPr>
          <w:color w:val="231F1F"/>
        </w:rPr>
        <w:t>transparent</w:t>
      </w:r>
      <w:r w:rsidRPr="0030456C">
        <w:rPr>
          <w:color w:val="231F1F"/>
          <w:spacing w:val="-8"/>
        </w:rPr>
        <w:t xml:space="preserve"> </w:t>
      </w:r>
      <w:r w:rsidRPr="0030456C">
        <w:rPr>
          <w:color w:val="231F1F"/>
        </w:rPr>
        <w:t>and</w:t>
      </w:r>
      <w:r w:rsidRPr="0030456C">
        <w:rPr>
          <w:color w:val="231F1F"/>
          <w:spacing w:val="-11"/>
        </w:rPr>
        <w:t xml:space="preserve"> </w:t>
      </w:r>
      <w:r w:rsidRPr="0030456C">
        <w:rPr>
          <w:color w:val="231F1F"/>
        </w:rPr>
        <w:t>seamless</w:t>
      </w:r>
      <w:r w:rsidRPr="0030456C">
        <w:rPr>
          <w:color w:val="231F1F"/>
          <w:spacing w:val="-6"/>
        </w:rPr>
        <w:t xml:space="preserve"> </w:t>
      </w:r>
      <w:r w:rsidRPr="0030456C">
        <w:rPr>
          <w:color w:val="231F1F"/>
          <w:spacing w:val="-2"/>
        </w:rPr>
        <w:t>transition.</w:t>
      </w:r>
    </w:p>
    <w:p w14:paraId="0EF3CC7B" w14:textId="77777777" w:rsidR="00414F32" w:rsidRPr="0030456C" w:rsidRDefault="009A3D16" w:rsidP="00127E19">
      <w:pPr>
        <w:pStyle w:val="ListParagraph"/>
        <w:numPr>
          <w:ilvl w:val="4"/>
          <w:numId w:val="134"/>
        </w:numPr>
        <w:tabs>
          <w:tab w:val="left" w:pos="1398"/>
          <w:tab w:val="left" w:pos="9360"/>
        </w:tabs>
        <w:spacing w:before="12"/>
        <w:ind w:left="1398" w:right="1580" w:hanging="361"/>
      </w:pPr>
      <w:r w:rsidRPr="0030456C">
        <w:rPr>
          <w:color w:val="231F1F"/>
        </w:rPr>
        <w:t>Maintain</w:t>
      </w:r>
      <w:r w:rsidRPr="0030456C">
        <w:rPr>
          <w:color w:val="231F1F"/>
          <w:spacing w:val="-10"/>
        </w:rPr>
        <w:t xml:space="preserve"> </w:t>
      </w:r>
      <w:r w:rsidRPr="0030456C">
        <w:rPr>
          <w:color w:val="231F1F"/>
        </w:rPr>
        <w:t>support</w:t>
      </w:r>
      <w:r w:rsidRPr="0030456C">
        <w:rPr>
          <w:color w:val="231F1F"/>
          <w:spacing w:val="-9"/>
        </w:rPr>
        <w:t xml:space="preserve"> </w:t>
      </w:r>
      <w:r w:rsidRPr="0030456C">
        <w:rPr>
          <w:color w:val="231F1F"/>
        </w:rPr>
        <w:t>and</w:t>
      </w:r>
      <w:r w:rsidRPr="0030456C">
        <w:rPr>
          <w:color w:val="231F1F"/>
          <w:spacing w:val="-11"/>
        </w:rPr>
        <w:t xml:space="preserve"> </w:t>
      </w:r>
      <w:r w:rsidRPr="0030456C">
        <w:rPr>
          <w:color w:val="231F1F"/>
        </w:rPr>
        <w:t>meet</w:t>
      </w:r>
      <w:r w:rsidRPr="0030456C">
        <w:rPr>
          <w:color w:val="231F1F"/>
          <w:spacing w:val="-9"/>
        </w:rPr>
        <w:t xml:space="preserve"> </w:t>
      </w:r>
      <w:r w:rsidRPr="0030456C">
        <w:rPr>
          <w:color w:val="231F1F"/>
        </w:rPr>
        <w:t>delivery</w:t>
      </w:r>
      <w:r w:rsidRPr="0030456C">
        <w:rPr>
          <w:color w:val="231F1F"/>
          <w:spacing w:val="-11"/>
        </w:rPr>
        <w:t xml:space="preserve"> </w:t>
      </w:r>
      <w:r w:rsidRPr="0030456C">
        <w:rPr>
          <w:color w:val="231F1F"/>
        </w:rPr>
        <w:t>milestones</w:t>
      </w:r>
      <w:r w:rsidRPr="0030456C">
        <w:rPr>
          <w:color w:val="231F1F"/>
          <w:spacing w:val="-9"/>
        </w:rPr>
        <w:t xml:space="preserve"> </w:t>
      </w:r>
      <w:r w:rsidRPr="0030456C">
        <w:rPr>
          <w:color w:val="231F1F"/>
        </w:rPr>
        <w:t>of</w:t>
      </w:r>
      <w:r w:rsidRPr="0030456C">
        <w:rPr>
          <w:color w:val="231F1F"/>
          <w:spacing w:val="-5"/>
        </w:rPr>
        <w:t xml:space="preserve"> </w:t>
      </w:r>
      <w:r w:rsidRPr="0030456C">
        <w:rPr>
          <w:color w:val="231F1F"/>
        </w:rPr>
        <w:t>ongoing</w:t>
      </w:r>
      <w:r w:rsidRPr="0030456C">
        <w:rPr>
          <w:color w:val="231F1F"/>
          <w:spacing w:val="-9"/>
        </w:rPr>
        <w:t xml:space="preserve"> </w:t>
      </w:r>
      <w:r w:rsidRPr="0030456C">
        <w:rPr>
          <w:color w:val="231F1F"/>
          <w:spacing w:val="-2"/>
        </w:rPr>
        <w:t>projects.</w:t>
      </w:r>
    </w:p>
    <w:p w14:paraId="0EF3CC7C" w14:textId="77777777" w:rsidR="00414F32" w:rsidRPr="0030456C" w:rsidRDefault="009A3D16" w:rsidP="00127E19">
      <w:pPr>
        <w:pStyle w:val="ListParagraph"/>
        <w:numPr>
          <w:ilvl w:val="4"/>
          <w:numId w:val="134"/>
        </w:numPr>
        <w:tabs>
          <w:tab w:val="left" w:pos="1398"/>
          <w:tab w:val="left" w:pos="9360"/>
        </w:tabs>
        <w:spacing w:before="12"/>
        <w:ind w:left="1398" w:right="1580" w:hanging="361"/>
      </w:pPr>
      <w:r w:rsidRPr="0030456C">
        <w:rPr>
          <w:color w:val="231F1F"/>
        </w:rPr>
        <w:t>Minimize</w:t>
      </w:r>
      <w:r w:rsidRPr="0030456C">
        <w:rPr>
          <w:color w:val="231F1F"/>
          <w:spacing w:val="-15"/>
        </w:rPr>
        <w:t xml:space="preserve"> </w:t>
      </w:r>
      <w:r w:rsidRPr="0030456C">
        <w:rPr>
          <w:color w:val="231F1F"/>
        </w:rPr>
        <w:t>operations</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maintenance</w:t>
      </w:r>
      <w:r w:rsidRPr="0030456C">
        <w:rPr>
          <w:color w:val="231F1F"/>
          <w:spacing w:val="-14"/>
        </w:rPr>
        <w:t xml:space="preserve"> </w:t>
      </w:r>
      <w:r w:rsidRPr="0030456C">
        <w:rPr>
          <w:color w:val="231F1F"/>
        </w:rPr>
        <w:t>(O&amp;M)</w:t>
      </w:r>
      <w:r w:rsidRPr="0030456C">
        <w:rPr>
          <w:color w:val="231F1F"/>
          <w:spacing w:val="-9"/>
        </w:rPr>
        <w:t xml:space="preserve"> </w:t>
      </w:r>
      <w:r w:rsidRPr="0030456C">
        <w:rPr>
          <w:color w:val="231F1F"/>
        </w:rPr>
        <w:t>cost</w:t>
      </w:r>
      <w:r w:rsidRPr="0030456C">
        <w:rPr>
          <w:color w:val="231F1F"/>
          <w:spacing w:val="-10"/>
        </w:rPr>
        <w:t xml:space="preserve"> </w:t>
      </w:r>
      <w:r w:rsidRPr="0030456C">
        <w:rPr>
          <w:color w:val="231F1F"/>
          <w:spacing w:val="-2"/>
        </w:rPr>
        <w:t>overlaps.</w:t>
      </w:r>
    </w:p>
    <w:p w14:paraId="0EF3CC7D" w14:textId="77777777" w:rsidR="00414F32" w:rsidRPr="0030456C" w:rsidRDefault="009A3D16" w:rsidP="00127E19">
      <w:pPr>
        <w:pStyle w:val="ListParagraph"/>
        <w:numPr>
          <w:ilvl w:val="4"/>
          <w:numId w:val="134"/>
        </w:numPr>
        <w:tabs>
          <w:tab w:val="left" w:pos="1400"/>
          <w:tab w:val="left" w:pos="9360"/>
        </w:tabs>
        <w:spacing w:before="10" w:line="244" w:lineRule="auto"/>
        <w:ind w:right="1580" w:hanging="360"/>
      </w:pPr>
      <w:r w:rsidRPr="0030456C">
        <w:rPr>
          <w:color w:val="231F1F"/>
        </w:rPr>
        <w:t>Ensure</w:t>
      </w:r>
      <w:r w:rsidRPr="0030456C">
        <w:rPr>
          <w:color w:val="231F1F"/>
          <w:spacing w:val="-12"/>
        </w:rPr>
        <w:t xml:space="preserve"> </w:t>
      </w:r>
      <w:r w:rsidRPr="0030456C">
        <w:rPr>
          <w:color w:val="231F1F"/>
        </w:rPr>
        <w:t>that</w:t>
      </w:r>
      <w:r w:rsidRPr="0030456C">
        <w:rPr>
          <w:color w:val="231F1F"/>
          <w:spacing w:val="-11"/>
        </w:rPr>
        <w:t xml:space="preserve"> </w:t>
      </w:r>
      <w:r w:rsidRPr="0030456C">
        <w:rPr>
          <w:color w:val="231F1F"/>
        </w:rPr>
        <w:t>the</w:t>
      </w:r>
      <w:r w:rsidRPr="0030456C">
        <w:rPr>
          <w:color w:val="231F1F"/>
          <w:spacing w:val="-10"/>
        </w:rPr>
        <w:t xml:space="preserve"> </w:t>
      </w:r>
      <w:r w:rsidRPr="0030456C">
        <w:rPr>
          <w:color w:val="231F1F"/>
        </w:rPr>
        <w:t>IT</w:t>
      </w:r>
      <w:r w:rsidRPr="0030456C">
        <w:rPr>
          <w:color w:val="231F1F"/>
          <w:spacing w:val="-8"/>
        </w:rPr>
        <w:t xml:space="preserve"> </w:t>
      </w:r>
      <w:r w:rsidRPr="0030456C">
        <w:rPr>
          <w:color w:val="231F1F"/>
        </w:rPr>
        <w:t>security</w:t>
      </w:r>
      <w:r w:rsidRPr="0030456C">
        <w:rPr>
          <w:color w:val="231F1F"/>
          <w:spacing w:val="-10"/>
        </w:rPr>
        <w:t xml:space="preserve"> </w:t>
      </w:r>
      <w:r w:rsidRPr="0030456C">
        <w:rPr>
          <w:color w:val="231F1F"/>
        </w:rPr>
        <w:t>posture</w:t>
      </w:r>
      <w:r w:rsidRPr="0030456C">
        <w:rPr>
          <w:color w:val="231F1F"/>
          <w:spacing w:val="-10"/>
        </w:rPr>
        <w:t xml:space="preserve"> </w:t>
      </w:r>
      <w:r w:rsidRPr="0030456C">
        <w:rPr>
          <w:color w:val="231F1F"/>
        </w:rPr>
        <w:t>during</w:t>
      </w:r>
      <w:r w:rsidRPr="0030456C">
        <w:rPr>
          <w:color w:val="231F1F"/>
          <w:spacing w:val="-10"/>
        </w:rPr>
        <w:t xml:space="preserve"> </w:t>
      </w:r>
      <w:r w:rsidRPr="0030456C">
        <w:rPr>
          <w:color w:val="231F1F"/>
        </w:rPr>
        <w:t>transition</w:t>
      </w:r>
      <w:r w:rsidRPr="0030456C">
        <w:rPr>
          <w:color w:val="231F1F"/>
          <w:spacing w:val="-10"/>
        </w:rPr>
        <w:t xml:space="preserve"> </w:t>
      </w:r>
      <w:r w:rsidRPr="0030456C">
        <w:rPr>
          <w:color w:val="231F1F"/>
        </w:rPr>
        <w:t>is</w:t>
      </w:r>
      <w:r w:rsidRPr="0030456C">
        <w:rPr>
          <w:color w:val="231F1F"/>
          <w:spacing w:val="-8"/>
        </w:rPr>
        <w:t xml:space="preserve"> </w:t>
      </w:r>
      <w:r w:rsidRPr="0030456C">
        <w:rPr>
          <w:color w:val="231F1F"/>
        </w:rPr>
        <w:t>maintained</w:t>
      </w:r>
      <w:r w:rsidRPr="0030456C">
        <w:rPr>
          <w:color w:val="231F1F"/>
          <w:spacing w:val="-12"/>
        </w:rPr>
        <w:t xml:space="preserve"> </w:t>
      </w:r>
      <w:r w:rsidRPr="0030456C">
        <w:rPr>
          <w:color w:val="231F1F"/>
        </w:rPr>
        <w:t>at</w:t>
      </w:r>
      <w:r w:rsidRPr="0030456C">
        <w:rPr>
          <w:color w:val="231F1F"/>
          <w:spacing w:val="-10"/>
        </w:rPr>
        <w:t xml:space="preserve"> </w:t>
      </w:r>
      <w:r w:rsidRPr="0030456C">
        <w:rPr>
          <w:color w:val="231F1F"/>
        </w:rPr>
        <w:t>current</w:t>
      </w:r>
      <w:r w:rsidRPr="0030456C">
        <w:rPr>
          <w:color w:val="231F1F"/>
          <w:spacing w:val="-7"/>
        </w:rPr>
        <w:t xml:space="preserve"> </w:t>
      </w:r>
      <w:r w:rsidRPr="0030456C">
        <w:rPr>
          <w:color w:val="231F1F"/>
        </w:rPr>
        <w:t>levels without creating gaps and/or vulnerabilities.</w:t>
      </w:r>
    </w:p>
    <w:p w14:paraId="0EF3CC7E" w14:textId="77777777" w:rsidR="00414F32" w:rsidRPr="0030456C" w:rsidRDefault="009A3D16" w:rsidP="00127E19">
      <w:pPr>
        <w:pStyle w:val="ListParagraph"/>
        <w:numPr>
          <w:ilvl w:val="4"/>
          <w:numId w:val="134"/>
        </w:numPr>
        <w:tabs>
          <w:tab w:val="left" w:pos="1398"/>
          <w:tab w:val="left" w:pos="9360"/>
        </w:tabs>
        <w:spacing w:line="272" w:lineRule="exact"/>
        <w:ind w:left="1398" w:right="1580" w:hanging="361"/>
      </w:pPr>
      <w:r w:rsidRPr="0030456C">
        <w:rPr>
          <w:color w:val="231F1F"/>
        </w:rPr>
        <w:t>Ensure</w:t>
      </w:r>
      <w:r w:rsidRPr="0030456C">
        <w:rPr>
          <w:color w:val="231F1F"/>
          <w:spacing w:val="-15"/>
        </w:rPr>
        <w:t xml:space="preserve"> </w:t>
      </w:r>
      <w:r w:rsidRPr="0030456C">
        <w:rPr>
          <w:color w:val="231F1F"/>
        </w:rPr>
        <w:t>no</w:t>
      </w:r>
      <w:r w:rsidRPr="0030456C">
        <w:rPr>
          <w:color w:val="231F1F"/>
          <w:spacing w:val="-15"/>
        </w:rPr>
        <w:t xml:space="preserve"> </w:t>
      </w:r>
      <w:r w:rsidRPr="0030456C">
        <w:rPr>
          <w:color w:val="231F1F"/>
        </w:rPr>
        <w:t>service</w:t>
      </w:r>
      <w:r w:rsidRPr="0030456C">
        <w:rPr>
          <w:color w:val="231F1F"/>
          <w:spacing w:val="-13"/>
        </w:rPr>
        <w:t xml:space="preserve"> </w:t>
      </w:r>
      <w:r w:rsidRPr="0030456C">
        <w:rPr>
          <w:color w:val="231F1F"/>
        </w:rPr>
        <w:t>disruption</w:t>
      </w:r>
      <w:r w:rsidRPr="0030456C">
        <w:rPr>
          <w:color w:val="231F1F"/>
          <w:spacing w:val="-14"/>
        </w:rPr>
        <w:t xml:space="preserve"> </w:t>
      </w:r>
      <w:r w:rsidRPr="0030456C">
        <w:rPr>
          <w:color w:val="231F1F"/>
        </w:rPr>
        <w:t>or</w:t>
      </w:r>
      <w:r w:rsidRPr="0030456C">
        <w:rPr>
          <w:color w:val="231F1F"/>
          <w:spacing w:val="-15"/>
        </w:rPr>
        <w:t xml:space="preserve"> </w:t>
      </w:r>
      <w:r w:rsidRPr="0030456C">
        <w:rPr>
          <w:color w:val="231F1F"/>
        </w:rPr>
        <w:t>degradation</w:t>
      </w:r>
      <w:r w:rsidRPr="0030456C">
        <w:rPr>
          <w:color w:val="231F1F"/>
          <w:spacing w:val="-11"/>
        </w:rPr>
        <w:t xml:space="preserve"> </w:t>
      </w:r>
      <w:r w:rsidRPr="0030456C">
        <w:rPr>
          <w:color w:val="231F1F"/>
        </w:rPr>
        <w:t>during</w:t>
      </w:r>
      <w:r w:rsidRPr="0030456C">
        <w:rPr>
          <w:color w:val="231F1F"/>
          <w:spacing w:val="-12"/>
        </w:rPr>
        <w:t xml:space="preserve"> </w:t>
      </w:r>
      <w:r w:rsidRPr="0030456C">
        <w:rPr>
          <w:color w:val="231F1F"/>
          <w:spacing w:val="-2"/>
        </w:rPr>
        <w:t>transition.</w:t>
      </w:r>
    </w:p>
    <w:p w14:paraId="0EF3CC7F" w14:textId="77777777" w:rsidR="00414F32" w:rsidRPr="0030456C" w:rsidRDefault="00414F32" w:rsidP="00C33199">
      <w:pPr>
        <w:pStyle w:val="BodyText"/>
        <w:tabs>
          <w:tab w:val="left" w:pos="9360"/>
        </w:tabs>
        <w:spacing w:before="16"/>
        <w:ind w:left="0" w:right="1580"/>
        <w:rPr>
          <w:sz w:val="22"/>
          <w:szCs w:val="22"/>
        </w:rPr>
      </w:pPr>
    </w:p>
    <w:p w14:paraId="0EF3CC80" w14:textId="77777777" w:rsidR="00414F32" w:rsidRPr="0030456C" w:rsidRDefault="009A3D16" w:rsidP="00C33199">
      <w:pPr>
        <w:pStyle w:val="BodyText"/>
        <w:tabs>
          <w:tab w:val="left" w:pos="9360"/>
        </w:tabs>
        <w:spacing w:before="1" w:line="247" w:lineRule="auto"/>
        <w:ind w:left="140" w:right="1580" w:hanging="1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develop</w:t>
      </w:r>
      <w:r w:rsidRPr="0030456C">
        <w:rPr>
          <w:color w:val="231F1F"/>
          <w:spacing w:val="-9"/>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provide</w:t>
      </w:r>
      <w:r w:rsidRPr="0030456C">
        <w:rPr>
          <w:color w:val="231F1F"/>
          <w:spacing w:val="-12"/>
          <w:sz w:val="22"/>
          <w:szCs w:val="22"/>
        </w:rPr>
        <w:t xml:space="preserve"> </w:t>
      </w:r>
      <w:r w:rsidRPr="0030456C">
        <w:rPr>
          <w:color w:val="231F1F"/>
          <w:sz w:val="22"/>
          <w:szCs w:val="22"/>
        </w:rPr>
        <w:t>a</w:t>
      </w:r>
      <w:r w:rsidRPr="0030456C">
        <w:rPr>
          <w:color w:val="231F1F"/>
          <w:spacing w:val="-6"/>
          <w:sz w:val="22"/>
          <w:szCs w:val="22"/>
        </w:rPr>
        <w:t xml:space="preserve"> </w:t>
      </w:r>
      <w:r w:rsidRPr="0030456C">
        <w:rPr>
          <w:color w:val="231F1F"/>
          <w:sz w:val="22"/>
          <w:szCs w:val="22"/>
        </w:rPr>
        <w:t>Transition</w:t>
      </w:r>
      <w:r w:rsidRPr="0030456C">
        <w:rPr>
          <w:color w:val="231F1F"/>
          <w:spacing w:val="-7"/>
          <w:sz w:val="22"/>
          <w:szCs w:val="22"/>
        </w:rPr>
        <w:t xml:space="preserve"> </w:t>
      </w:r>
      <w:r w:rsidRPr="0030456C">
        <w:rPr>
          <w:color w:val="231F1F"/>
          <w:sz w:val="22"/>
          <w:szCs w:val="22"/>
        </w:rPr>
        <w:t>Out</w:t>
      </w:r>
      <w:r w:rsidRPr="0030456C">
        <w:rPr>
          <w:color w:val="231F1F"/>
          <w:spacing w:val="-9"/>
          <w:sz w:val="22"/>
          <w:szCs w:val="22"/>
        </w:rPr>
        <w:t xml:space="preserve"> </w:t>
      </w:r>
      <w:r w:rsidRPr="0030456C">
        <w:rPr>
          <w:color w:val="231F1F"/>
          <w:sz w:val="22"/>
          <w:szCs w:val="22"/>
        </w:rPr>
        <w:t>Plan</w:t>
      </w:r>
      <w:r w:rsidRPr="0030456C">
        <w:rPr>
          <w:color w:val="231F1F"/>
          <w:spacing w:val="-9"/>
          <w:sz w:val="22"/>
          <w:szCs w:val="22"/>
        </w:rPr>
        <w:t xml:space="preserve"> </w:t>
      </w:r>
      <w:r w:rsidRPr="0030456C">
        <w:rPr>
          <w:color w:val="231F1F"/>
          <w:sz w:val="22"/>
          <w:szCs w:val="22"/>
        </w:rPr>
        <w:t>covering</w:t>
      </w:r>
      <w:r w:rsidRPr="0030456C">
        <w:rPr>
          <w:color w:val="231F1F"/>
          <w:spacing w:val="-12"/>
          <w:sz w:val="22"/>
          <w:szCs w:val="22"/>
        </w:rPr>
        <w:t xml:space="preserve"> </w:t>
      </w:r>
      <w:r w:rsidRPr="0030456C">
        <w:rPr>
          <w:color w:val="231F1F"/>
          <w:sz w:val="22"/>
          <w:szCs w:val="22"/>
        </w:rPr>
        <w:t>transition</w:t>
      </w:r>
      <w:r w:rsidRPr="0030456C">
        <w:rPr>
          <w:color w:val="231F1F"/>
          <w:spacing w:val="-12"/>
          <w:sz w:val="22"/>
          <w:szCs w:val="22"/>
        </w:rPr>
        <w:t xml:space="preserve"> </w:t>
      </w:r>
      <w:r w:rsidRPr="0030456C">
        <w:rPr>
          <w:color w:val="231F1F"/>
          <w:sz w:val="22"/>
          <w:szCs w:val="22"/>
        </w:rPr>
        <w:t>out</w:t>
      </w:r>
      <w:r w:rsidRPr="0030456C">
        <w:rPr>
          <w:color w:val="231F1F"/>
          <w:spacing w:val="-12"/>
          <w:sz w:val="22"/>
          <w:szCs w:val="22"/>
        </w:rPr>
        <w:t xml:space="preserve"> </w:t>
      </w:r>
      <w:r w:rsidRPr="0030456C">
        <w:rPr>
          <w:color w:val="231F1F"/>
          <w:sz w:val="22"/>
          <w:szCs w:val="22"/>
        </w:rPr>
        <w:t>activities to include strategies and processes needed to maintain continuity of operations and quality of service during the transition in period. The Contractor shall then implement the detailed transition strategies and processes needed to enable at transfer of services from the incumbent service provider to the service platform without disruption to ongoing support levels.</w:t>
      </w:r>
    </w:p>
    <w:p w14:paraId="0EF3CC81" w14:textId="77777777" w:rsidR="00414F32" w:rsidRPr="0030456C" w:rsidRDefault="00414F32" w:rsidP="00C33199">
      <w:pPr>
        <w:pStyle w:val="BodyText"/>
        <w:tabs>
          <w:tab w:val="left" w:pos="9360"/>
        </w:tabs>
        <w:spacing w:before="6"/>
        <w:ind w:left="0" w:right="1580"/>
        <w:rPr>
          <w:sz w:val="22"/>
          <w:szCs w:val="22"/>
        </w:rPr>
      </w:pPr>
    </w:p>
    <w:p w14:paraId="0EF3CC82" w14:textId="77777777" w:rsidR="00414F32" w:rsidRPr="0030456C" w:rsidRDefault="009A3D16" w:rsidP="00C33199">
      <w:pPr>
        <w:pStyle w:val="BodyText"/>
        <w:tabs>
          <w:tab w:val="left" w:pos="9360"/>
        </w:tabs>
        <w:spacing w:line="247" w:lineRule="auto"/>
        <w:ind w:left="140" w:right="1580" w:hanging="10"/>
        <w:rPr>
          <w:sz w:val="22"/>
          <w:szCs w:val="22"/>
        </w:rPr>
      </w:pPr>
      <w:r w:rsidRPr="0030456C">
        <w:rPr>
          <w:color w:val="231F1F"/>
          <w:sz w:val="22"/>
          <w:szCs w:val="22"/>
        </w:rPr>
        <w:t>The Contractor shall develop and implement detailed transition. For planning purposes, the overall</w:t>
      </w:r>
      <w:r w:rsidRPr="0030456C">
        <w:rPr>
          <w:color w:val="231F1F"/>
          <w:spacing w:val="-5"/>
          <w:sz w:val="22"/>
          <w:szCs w:val="22"/>
        </w:rPr>
        <w:t xml:space="preserve"> </w:t>
      </w:r>
      <w:r w:rsidRPr="0030456C">
        <w:rPr>
          <w:color w:val="231F1F"/>
          <w:sz w:val="22"/>
          <w:szCs w:val="22"/>
        </w:rPr>
        <w:t>transition</w:t>
      </w:r>
      <w:r w:rsidRPr="0030456C">
        <w:rPr>
          <w:color w:val="231F1F"/>
          <w:spacing w:val="-7"/>
          <w:sz w:val="22"/>
          <w:szCs w:val="22"/>
        </w:rPr>
        <w:t xml:space="preserve"> </w:t>
      </w:r>
      <w:r w:rsidRPr="0030456C">
        <w:rPr>
          <w:color w:val="231F1F"/>
          <w:sz w:val="22"/>
          <w:szCs w:val="22"/>
        </w:rPr>
        <w:t>period</w:t>
      </w:r>
      <w:r w:rsidRPr="0030456C">
        <w:rPr>
          <w:color w:val="231F1F"/>
          <w:spacing w:val="-9"/>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not</w:t>
      </w:r>
      <w:r w:rsidRPr="0030456C">
        <w:rPr>
          <w:color w:val="231F1F"/>
          <w:spacing w:val="-7"/>
          <w:sz w:val="22"/>
          <w:szCs w:val="22"/>
        </w:rPr>
        <w:t xml:space="preserve"> </w:t>
      </w:r>
      <w:r w:rsidRPr="0030456C">
        <w:rPr>
          <w:color w:val="231F1F"/>
          <w:sz w:val="22"/>
          <w:szCs w:val="22"/>
        </w:rPr>
        <w:t>exceed</w:t>
      </w:r>
      <w:r w:rsidRPr="0030456C">
        <w:rPr>
          <w:color w:val="231F1F"/>
          <w:spacing w:val="-7"/>
          <w:sz w:val="22"/>
          <w:szCs w:val="22"/>
        </w:rPr>
        <w:t xml:space="preserve"> </w:t>
      </w:r>
      <w:r w:rsidRPr="0030456C">
        <w:rPr>
          <w:color w:val="231F1F"/>
          <w:sz w:val="22"/>
          <w:szCs w:val="22"/>
        </w:rPr>
        <w:t>60</w:t>
      </w:r>
      <w:r w:rsidRPr="0030456C">
        <w:rPr>
          <w:color w:val="231F1F"/>
          <w:spacing w:val="-7"/>
          <w:sz w:val="22"/>
          <w:szCs w:val="22"/>
        </w:rPr>
        <w:t xml:space="preserve"> </w:t>
      </w:r>
      <w:r w:rsidRPr="0030456C">
        <w:rPr>
          <w:color w:val="231F1F"/>
          <w:sz w:val="22"/>
          <w:szCs w:val="22"/>
        </w:rPr>
        <w:t>days.</w:t>
      </w:r>
      <w:r w:rsidRPr="0030456C">
        <w:rPr>
          <w:color w:val="231F1F"/>
          <w:spacing w:val="-7"/>
          <w:sz w:val="22"/>
          <w:szCs w:val="22"/>
        </w:rPr>
        <w:t xml:space="preserve"> </w:t>
      </w:r>
      <w:r w:rsidRPr="0030456C">
        <w:rPr>
          <w:color w:val="231F1F"/>
          <w:sz w:val="22"/>
          <w:szCs w:val="22"/>
        </w:rPr>
        <w:t>Transition</w:t>
      </w:r>
      <w:r w:rsidRPr="0030456C">
        <w:rPr>
          <w:color w:val="231F1F"/>
          <w:spacing w:val="-7"/>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operational</w:t>
      </w:r>
      <w:r w:rsidRPr="0030456C">
        <w:rPr>
          <w:color w:val="231F1F"/>
          <w:spacing w:val="-7"/>
          <w:sz w:val="22"/>
          <w:szCs w:val="22"/>
        </w:rPr>
        <w:t xml:space="preserve"> </w:t>
      </w:r>
      <w:r w:rsidRPr="0030456C">
        <w:rPr>
          <w:color w:val="231F1F"/>
          <w:sz w:val="22"/>
          <w:szCs w:val="22"/>
        </w:rPr>
        <w:t>capabilities</w:t>
      </w:r>
      <w:r w:rsidRPr="0030456C">
        <w:rPr>
          <w:color w:val="231F1F"/>
          <w:spacing w:val="-9"/>
          <w:sz w:val="22"/>
          <w:szCs w:val="22"/>
        </w:rPr>
        <w:t xml:space="preserve"> </w:t>
      </w:r>
      <w:r w:rsidRPr="0030456C">
        <w:rPr>
          <w:color w:val="231F1F"/>
          <w:sz w:val="22"/>
          <w:szCs w:val="22"/>
        </w:rPr>
        <w:t>is</w:t>
      </w:r>
      <w:r w:rsidRPr="0030456C">
        <w:rPr>
          <w:color w:val="231F1F"/>
          <w:spacing w:val="-7"/>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be completed within 60 days.</w:t>
      </w:r>
    </w:p>
    <w:p w14:paraId="0EF3CC83" w14:textId="77777777" w:rsidR="00414F32" w:rsidRPr="0030456C" w:rsidRDefault="00414F32" w:rsidP="00C33199">
      <w:pPr>
        <w:pStyle w:val="BodyText"/>
        <w:tabs>
          <w:tab w:val="left" w:pos="9360"/>
        </w:tabs>
        <w:spacing w:before="9"/>
        <w:ind w:left="0" w:right="1580"/>
        <w:rPr>
          <w:sz w:val="22"/>
          <w:szCs w:val="22"/>
        </w:rPr>
      </w:pPr>
    </w:p>
    <w:p w14:paraId="0EF3CC84" w14:textId="77777777" w:rsidR="00414F32" w:rsidRPr="0030456C" w:rsidRDefault="009A3D16" w:rsidP="00C33199">
      <w:pPr>
        <w:pStyle w:val="BodyText"/>
        <w:tabs>
          <w:tab w:val="left" w:pos="9360"/>
        </w:tabs>
        <w:spacing w:line="247" w:lineRule="auto"/>
        <w:ind w:left="140" w:right="1580" w:hanging="10"/>
        <w:rPr>
          <w:sz w:val="22"/>
          <w:szCs w:val="22"/>
        </w:rPr>
      </w:pPr>
      <w:r w:rsidRPr="0030456C">
        <w:rPr>
          <w:color w:val="231F1F"/>
          <w:sz w:val="22"/>
          <w:szCs w:val="22"/>
        </w:rPr>
        <w:t>At the request of the COR, the Contractor shall conduct an inventory of GFE and IT assets; establish</w:t>
      </w:r>
      <w:r w:rsidRPr="0030456C">
        <w:rPr>
          <w:color w:val="231F1F"/>
          <w:spacing w:val="-9"/>
          <w:sz w:val="22"/>
          <w:szCs w:val="22"/>
        </w:rPr>
        <w:t xml:space="preserve"> </w:t>
      </w:r>
      <w:r w:rsidRPr="0030456C">
        <w:rPr>
          <w:color w:val="231F1F"/>
          <w:sz w:val="22"/>
          <w:szCs w:val="22"/>
        </w:rPr>
        <w:t>management</w:t>
      </w:r>
      <w:r w:rsidRPr="0030456C">
        <w:rPr>
          <w:color w:val="231F1F"/>
          <w:spacing w:val="-9"/>
          <w:sz w:val="22"/>
          <w:szCs w:val="22"/>
        </w:rPr>
        <w:t xml:space="preserve"> </w:t>
      </w:r>
      <w:r w:rsidRPr="0030456C">
        <w:rPr>
          <w:color w:val="231F1F"/>
          <w:sz w:val="22"/>
          <w:szCs w:val="22"/>
        </w:rPr>
        <w:t>processes</w:t>
      </w:r>
      <w:r w:rsidRPr="0030456C">
        <w:rPr>
          <w:color w:val="231F1F"/>
          <w:spacing w:val="-12"/>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controls;</w:t>
      </w:r>
      <w:r w:rsidRPr="0030456C">
        <w:rPr>
          <w:color w:val="231F1F"/>
          <w:spacing w:val="-7"/>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other</w:t>
      </w:r>
      <w:r w:rsidRPr="0030456C">
        <w:rPr>
          <w:color w:val="231F1F"/>
          <w:spacing w:val="-12"/>
          <w:sz w:val="22"/>
          <w:szCs w:val="22"/>
        </w:rPr>
        <w:t xml:space="preserve"> </w:t>
      </w:r>
      <w:r w:rsidRPr="0030456C">
        <w:rPr>
          <w:color w:val="231F1F"/>
          <w:sz w:val="22"/>
          <w:szCs w:val="22"/>
        </w:rPr>
        <w:t>tasks</w:t>
      </w:r>
      <w:r w:rsidRPr="0030456C">
        <w:rPr>
          <w:color w:val="231F1F"/>
          <w:spacing w:val="-12"/>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and/or</w:t>
      </w:r>
      <w:r w:rsidRPr="0030456C">
        <w:rPr>
          <w:color w:val="231F1F"/>
          <w:spacing w:val="-12"/>
          <w:sz w:val="22"/>
          <w:szCs w:val="22"/>
        </w:rPr>
        <w:t xml:space="preserve"> </w:t>
      </w:r>
      <w:r w:rsidRPr="0030456C">
        <w:rPr>
          <w:color w:val="231F1F"/>
          <w:sz w:val="22"/>
          <w:szCs w:val="22"/>
        </w:rPr>
        <w:t>COR</w:t>
      </w:r>
      <w:r w:rsidRPr="0030456C">
        <w:rPr>
          <w:color w:val="231F1F"/>
          <w:spacing w:val="-11"/>
          <w:sz w:val="22"/>
          <w:szCs w:val="22"/>
        </w:rPr>
        <w:t xml:space="preserve"> </w:t>
      </w:r>
      <w:r w:rsidRPr="0030456C">
        <w:rPr>
          <w:color w:val="231F1F"/>
          <w:sz w:val="22"/>
          <w:szCs w:val="22"/>
        </w:rPr>
        <w:t>deem necessary to support the transition.</w:t>
      </w:r>
    </w:p>
    <w:p w14:paraId="0EF3CC85" w14:textId="77777777" w:rsidR="00414F32" w:rsidRPr="0030456C" w:rsidRDefault="00414F32" w:rsidP="00C33199">
      <w:pPr>
        <w:pStyle w:val="BodyText"/>
        <w:tabs>
          <w:tab w:val="left" w:pos="9360"/>
        </w:tabs>
        <w:spacing w:before="9"/>
        <w:ind w:left="0" w:right="1580"/>
        <w:rPr>
          <w:sz w:val="22"/>
          <w:szCs w:val="22"/>
        </w:rPr>
      </w:pPr>
    </w:p>
    <w:p w14:paraId="0EF3CC86" w14:textId="77777777" w:rsidR="00414F32" w:rsidRPr="0030456C" w:rsidRDefault="009A3D16" w:rsidP="00C33199">
      <w:pPr>
        <w:pStyle w:val="BodyText"/>
        <w:tabs>
          <w:tab w:val="left" w:pos="9360"/>
        </w:tabs>
        <w:ind w:right="1580"/>
        <w:rPr>
          <w:b/>
          <w:sz w:val="22"/>
          <w:szCs w:val="22"/>
        </w:rPr>
      </w:pPr>
      <w:r w:rsidRPr="0030456C">
        <w:rPr>
          <w:b/>
          <w:sz w:val="22"/>
          <w:szCs w:val="22"/>
        </w:rPr>
        <w:t>Deliverable:</w:t>
      </w:r>
    </w:p>
    <w:p w14:paraId="0EF3CC87" w14:textId="77777777" w:rsidR="00414F32" w:rsidRPr="0030456C" w:rsidRDefault="009A3D16" w:rsidP="00C33199">
      <w:pPr>
        <w:pStyle w:val="BodyText"/>
        <w:tabs>
          <w:tab w:val="left" w:pos="9360"/>
        </w:tabs>
        <w:spacing w:before="101"/>
        <w:ind w:left="90" w:right="1580"/>
        <w:rPr>
          <w:sz w:val="22"/>
          <w:szCs w:val="22"/>
        </w:rPr>
      </w:pPr>
      <w:r w:rsidRPr="0030456C">
        <w:rPr>
          <w:color w:val="231F1F"/>
          <w:sz w:val="22"/>
          <w:szCs w:val="22"/>
        </w:rPr>
        <w:t>A.</w:t>
      </w:r>
      <w:r w:rsidRPr="0030456C">
        <w:rPr>
          <w:color w:val="231F1F"/>
          <w:spacing w:val="-7"/>
          <w:sz w:val="22"/>
          <w:szCs w:val="22"/>
        </w:rPr>
        <w:t xml:space="preserve"> </w:t>
      </w:r>
      <w:r w:rsidRPr="0030456C">
        <w:rPr>
          <w:color w:val="231F1F"/>
          <w:sz w:val="22"/>
          <w:szCs w:val="22"/>
        </w:rPr>
        <w:t>Transition</w:t>
      </w:r>
      <w:r w:rsidRPr="0030456C">
        <w:rPr>
          <w:color w:val="231F1F"/>
          <w:spacing w:val="-7"/>
          <w:sz w:val="22"/>
          <w:szCs w:val="22"/>
        </w:rPr>
        <w:t xml:space="preserve"> </w:t>
      </w:r>
      <w:r w:rsidRPr="0030456C">
        <w:rPr>
          <w:color w:val="231F1F"/>
          <w:sz w:val="22"/>
          <w:szCs w:val="22"/>
        </w:rPr>
        <w:t>Out</w:t>
      </w:r>
      <w:r w:rsidRPr="0030456C">
        <w:rPr>
          <w:color w:val="231F1F"/>
          <w:spacing w:val="-7"/>
          <w:sz w:val="22"/>
          <w:szCs w:val="22"/>
        </w:rPr>
        <w:t xml:space="preserve"> </w:t>
      </w:r>
      <w:r w:rsidRPr="0030456C">
        <w:rPr>
          <w:color w:val="231F1F"/>
          <w:spacing w:val="-4"/>
          <w:sz w:val="22"/>
          <w:szCs w:val="22"/>
        </w:rPr>
        <w:t>Plan</w:t>
      </w:r>
    </w:p>
    <w:p w14:paraId="0EF3CC88" w14:textId="77777777" w:rsidR="00414F32" w:rsidRPr="0030456C" w:rsidRDefault="00414F32" w:rsidP="00C33199">
      <w:pPr>
        <w:pStyle w:val="BodyText"/>
        <w:tabs>
          <w:tab w:val="left" w:pos="9360"/>
        </w:tabs>
        <w:spacing w:before="120"/>
        <w:ind w:left="0" w:right="1580"/>
        <w:rPr>
          <w:sz w:val="22"/>
          <w:szCs w:val="22"/>
        </w:rPr>
      </w:pPr>
    </w:p>
    <w:p w14:paraId="0EF3CC89" w14:textId="77777777" w:rsidR="00414F32" w:rsidRPr="0030456C" w:rsidRDefault="009A3D16" w:rsidP="00C33199">
      <w:pPr>
        <w:pStyle w:val="Heading4"/>
        <w:tabs>
          <w:tab w:val="left" w:pos="9360"/>
        </w:tabs>
        <w:ind w:right="1580"/>
        <w:rPr>
          <w:sz w:val="22"/>
        </w:rPr>
      </w:pPr>
      <w:r w:rsidRPr="0030456C">
        <w:rPr>
          <w:sz w:val="22"/>
        </w:rPr>
        <w:t>Administrative</w:t>
      </w:r>
      <w:r w:rsidRPr="0030456C">
        <w:rPr>
          <w:spacing w:val="-10"/>
          <w:sz w:val="22"/>
        </w:rPr>
        <w:t xml:space="preserve"> </w:t>
      </w:r>
      <w:r w:rsidRPr="0030456C">
        <w:rPr>
          <w:sz w:val="22"/>
        </w:rPr>
        <w:t>Support</w:t>
      </w:r>
    </w:p>
    <w:p w14:paraId="0EF3CC8A" w14:textId="77777777" w:rsidR="00414F32" w:rsidRPr="0030456C" w:rsidRDefault="009A3D16" w:rsidP="00C33199">
      <w:pPr>
        <w:pStyle w:val="BodyText"/>
        <w:tabs>
          <w:tab w:val="left" w:pos="9360"/>
        </w:tabs>
        <w:spacing w:before="60" w:line="247" w:lineRule="auto"/>
        <w:ind w:left="140" w:right="1580" w:hanging="10"/>
        <w:rPr>
          <w:sz w:val="22"/>
          <w:szCs w:val="22"/>
        </w:rPr>
      </w:pPr>
      <w:r w:rsidRPr="0030456C">
        <w:rPr>
          <w:color w:val="231F1F"/>
          <w:sz w:val="22"/>
          <w:szCs w:val="22"/>
        </w:rPr>
        <w:t>The</w:t>
      </w:r>
      <w:r w:rsidRPr="0030456C">
        <w:rPr>
          <w:color w:val="231F1F"/>
          <w:spacing w:val="-6"/>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6"/>
          <w:sz w:val="22"/>
          <w:szCs w:val="22"/>
        </w:rPr>
        <w:t xml:space="preserve"> </w:t>
      </w:r>
      <w:r w:rsidRPr="0030456C">
        <w:rPr>
          <w:color w:val="231F1F"/>
          <w:sz w:val="22"/>
          <w:szCs w:val="22"/>
        </w:rPr>
        <w:t>provide</w:t>
      </w:r>
      <w:r w:rsidRPr="0030456C">
        <w:rPr>
          <w:color w:val="231F1F"/>
          <w:spacing w:val="-8"/>
          <w:sz w:val="22"/>
          <w:szCs w:val="22"/>
        </w:rPr>
        <w:t xml:space="preserve"> </w:t>
      </w:r>
      <w:r w:rsidRPr="0030456C">
        <w:rPr>
          <w:color w:val="231F1F"/>
          <w:sz w:val="22"/>
          <w:szCs w:val="22"/>
        </w:rPr>
        <w:t>support</w:t>
      </w:r>
      <w:r w:rsidRPr="0030456C">
        <w:rPr>
          <w:color w:val="231F1F"/>
          <w:spacing w:val="-11"/>
          <w:sz w:val="22"/>
          <w:szCs w:val="22"/>
        </w:rPr>
        <w:t xml:space="preserve"> </w:t>
      </w:r>
      <w:r w:rsidRPr="0030456C">
        <w:rPr>
          <w:color w:val="231F1F"/>
          <w:sz w:val="22"/>
          <w:szCs w:val="22"/>
        </w:rPr>
        <w:t>to</w:t>
      </w:r>
      <w:r w:rsidRPr="0030456C">
        <w:rPr>
          <w:color w:val="231F1F"/>
          <w:spacing w:val="-6"/>
          <w:sz w:val="22"/>
          <w:szCs w:val="22"/>
        </w:rPr>
        <w:t xml:space="preserve"> </w:t>
      </w:r>
      <w:r w:rsidRPr="0030456C">
        <w:rPr>
          <w:color w:val="231F1F"/>
          <w:sz w:val="22"/>
          <w:szCs w:val="22"/>
        </w:rPr>
        <w:t>ITOPS</w:t>
      </w:r>
      <w:r w:rsidRPr="0030456C">
        <w:rPr>
          <w:color w:val="231F1F"/>
          <w:spacing w:val="-6"/>
          <w:sz w:val="22"/>
          <w:szCs w:val="22"/>
        </w:rPr>
        <w:t xml:space="preserve"> </w:t>
      </w:r>
      <w:r w:rsidRPr="0030456C">
        <w:rPr>
          <w:color w:val="231F1F"/>
          <w:sz w:val="22"/>
          <w:szCs w:val="22"/>
        </w:rPr>
        <w:t>IO</w:t>
      </w:r>
      <w:r w:rsidRPr="0030456C">
        <w:rPr>
          <w:color w:val="231F1F"/>
          <w:spacing w:val="-6"/>
          <w:sz w:val="22"/>
          <w:szCs w:val="22"/>
        </w:rPr>
        <w:t xml:space="preserve"> </w:t>
      </w:r>
      <w:r w:rsidRPr="0030456C">
        <w:rPr>
          <w:color w:val="231F1F"/>
          <w:sz w:val="22"/>
          <w:szCs w:val="22"/>
        </w:rPr>
        <w:t>within</w:t>
      </w:r>
      <w:r w:rsidRPr="0030456C">
        <w:rPr>
          <w:color w:val="231F1F"/>
          <w:spacing w:val="-6"/>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data</w:t>
      </w:r>
      <w:r w:rsidRPr="0030456C">
        <w:rPr>
          <w:color w:val="231F1F"/>
          <w:spacing w:val="-6"/>
          <w:sz w:val="22"/>
          <w:szCs w:val="22"/>
        </w:rPr>
        <w:t xml:space="preserve"> </w:t>
      </w:r>
      <w:r w:rsidRPr="0030456C">
        <w:rPr>
          <w:color w:val="231F1F"/>
          <w:sz w:val="22"/>
          <w:szCs w:val="22"/>
        </w:rPr>
        <w:t>center</w:t>
      </w:r>
      <w:r w:rsidRPr="0030456C">
        <w:rPr>
          <w:color w:val="231F1F"/>
          <w:spacing w:val="-8"/>
          <w:sz w:val="22"/>
          <w:szCs w:val="22"/>
        </w:rPr>
        <w:t xml:space="preserve"> </w:t>
      </w:r>
      <w:r w:rsidRPr="0030456C">
        <w:rPr>
          <w:color w:val="231F1F"/>
          <w:sz w:val="22"/>
          <w:szCs w:val="22"/>
        </w:rPr>
        <w:t>including</w:t>
      </w:r>
      <w:r w:rsidRPr="0030456C">
        <w:rPr>
          <w:color w:val="231F1F"/>
          <w:spacing w:val="-6"/>
          <w:sz w:val="22"/>
          <w:szCs w:val="22"/>
        </w:rPr>
        <w:t xml:space="preserve"> </w:t>
      </w:r>
      <w:r w:rsidRPr="0030456C">
        <w:rPr>
          <w:color w:val="231F1F"/>
          <w:sz w:val="22"/>
          <w:szCs w:val="22"/>
        </w:rPr>
        <w:t>tasks</w:t>
      </w:r>
      <w:r w:rsidRPr="0030456C">
        <w:rPr>
          <w:color w:val="231F1F"/>
          <w:spacing w:val="-6"/>
          <w:sz w:val="22"/>
          <w:szCs w:val="22"/>
        </w:rPr>
        <w:t xml:space="preserve"> </w:t>
      </w:r>
      <w:r w:rsidRPr="0030456C">
        <w:rPr>
          <w:color w:val="231F1F"/>
          <w:sz w:val="22"/>
          <w:szCs w:val="22"/>
        </w:rPr>
        <w:t>such</w:t>
      </w:r>
      <w:r w:rsidRPr="0030456C">
        <w:rPr>
          <w:color w:val="231F1F"/>
          <w:spacing w:val="-6"/>
          <w:sz w:val="22"/>
          <w:szCs w:val="22"/>
        </w:rPr>
        <w:t xml:space="preserve"> </w:t>
      </w:r>
      <w:r w:rsidRPr="0030456C">
        <w:rPr>
          <w:color w:val="231F1F"/>
          <w:sz w:val="22"/>
          <w:szCs w:val="22"/>
        </w:rPr>
        <w:t>as: posting timecards; monitoring Service e-mail box; distribution of mail, both paper and e-mail; developing</w:t>
      </w:r>
      <w:r w:rsidRPr="0030456C">
        <w:rPr>
          <w:color w:val="231F1F"/>
          <w:spacing w:val="-2"/>
          <w:sz w:val="22"/>
          <w:szCs w:val="22"/>
        </w:rPr>
        <w:t xml:space="preserve"> </w:t>
      </w:r>
      <w:r w:rsidRPr="0030456C">
        <w:rPr>
          <w:color w:val="231F1F"/>
          <w:sz w:val="22"/>
          <w:szCs w:val="22"/>
        </w:rPr>
        <w:t>travel</w:t>
      </w:r>
      <w:r w:rsidRPr="0030456C">
        <w:rPr>
          <w:color w:val="231F1F"/>
          <w:spacing w:val="-2"/>
          <w:sz w:val="22"/>
          <w:szCs w:val="22"/>
        </w:rPr>
        <w:t xml:space="preserve"> </w:t>
      </w:r>
      <w:r w:rsidRPr="0030456C">
        <w:rPr>
          <w:color w:val="231F1F"/>
          <w:sz w:val="22"/>
          <w:szCs w:val="22"/>
        </w:rPr>
        <w:t>and</w:t>
      </w:r>
      <w:r w:rsidRPr="0030456C">
        <w:rPr>
          <w:color w:val="231F1F"/>
          <w:spacing w:val="-2"/>
          <w:sz w:val="22"/>
          <w:szCs w:val="22"/>
        </w:rPr>
        <w:t xml:space="preserve"> </w:t>
      </w:r>
      <w:r w:rsidRPr="0030456C">
        <w:rPr>
          <w:color w:val="231F1F"/>
          <w:sz w:val="22"/>
          <w:szCs w:val="22"/>
        </w:rPr>
        <w:t>training</w:t>
      </w:r>
      <w:r w:rsidRPr="0030456C">
        <w:rPr>
          <w:color w:val="231F1F"/>
          <w:spacing w:val="-2"/>
          <w:sz w:val="22"/>
          <w:szCs w:val="22"/>
        </w:rPr>
        <w:t xml:space="preserve"> </w:t>
      </w:r>
      <w:r w:rsidRPr="0030456C">
        <w:rPr>
          <w:color w:val="231F1F"/>
          <w:sz w:val="22"/>
          <w:szCs w:val="22"/>
        </w:rPr>
        <w:t>documents;</w:t>
      </w:r>
      <w:r w:rsidRPr="0030456C">
        <w:rPr>
          <w:color w:val="231F1F"/>
          <w:spacing w:val="-2"/>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copying</w:t>
      </w:r>
      <w:r w:rsidRPr="0030456C">
        <w:rPr>
          <w:color w:val="231F1F"/>
          <w:spacing w:val="-2"/>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reproduction.</w:t>
      </w:r>
      <w:r w:rsidRPr="0030456C">
        <w:rPr>
          <w:color w:val="231F1F"/>
          <w:spacing w:val="-2"/>
          <w:sz w:val="22"/>
          <w:szCs w:val="22"/>
        </w:rPr>
        <w:t xml:space="preserve"> </w:t>
      </w:r>
      <w:r w:rsidRPr="0030456C">
        <w:rPr>
          <w:color w:val="231F1F"/>
          <w:sz w:val="22"/>
          <w:szCs w:val="22"/>
        </w:rPr>
        <w:t>Any</w:t>
      </w:r>
      <w:r w:rsidRPr="0030456C">
        <w:rPr>
          <w:color w:val="231F1F"/>
          <w:spacing w:val="-2"/>
          <w:sz w:val="22"/>
          <w:szCs w:val="22"/>
        </w:rPr>
        <w:t xml:space="preserve"> </w:t>
      </w:r>
      <w:r w:rsidRPr="0030456C">
        <w:rPr>
          <w:color w:val="231F1F"/>
          <w:sz w:val="22"/>
          <w:szCs w:val="22"/>
        </w:rPr>
        <w:t>soft</w:t>
      </w:r>
      <w:r w:rsidRPr="0030456C">
        <w:rPr>
          <w:color w:val="231F1F"/>
          <w:spacing w:val="-2"/>
          <w:sz w:val="22"/>
          <w:szCs w:val="22"/>
        </w:rPr>
        <w:t xml:space="preserve"> </w:t>
      </w:r>
      <w:r w:rsidRPr="0030456C">
        <w:rPr>
          <w:color w:val="231F1F"/>
          <w:sz w:val="22"/>
          <w:szCs w:val="22"/>
        </w:rPr>
        <w:t>or</w:t>
      </w:r>
      <w:r w:rsidRPr="0030456C">
        <w:rPr>
          <w:color w:val="231F1F"/>
          <w:spacing w:val="-2"/>
          <w:sz w:val="22"/>
          <w:szCs w:val="22"/>
        </w:rPr>
        <w:t xml:space="preserve"> </w:t>
      </w:r>
      <w:r w:rsidRPr="0030456C">
        <w:rPr>
          <w:color w:val="231F1F"/>
          <w:sz w:val="22"/>
          <w:szCs w:val="22"/>
        </w:rPr>
        <w:t>hard copy deliverables required shall be delivered to the COR/VA Resource Lead.</w:t>
      </w:r>
    </w:p>
    <w:p w14:paraId="0EF3CC8B" w14:textId="77777777" w:rsidR="00414F32" w:rsidRPr="0030456C" w:rsidRDefault="00414F32" w:rsidP="00C33199">
      <w:pPr>
        <w:pStyle w:val="BodyText"/>
        <w:tabs>
          <w:tab w:val="left" w:pos="9360"/>
        </w:tabs>
        <w:spacing w:before="8"/>
        <w:ind w:left="0" w:right="1580"/>
        <w:rPr>
          <w:sz w:val="22"/>
          <w:szCs w:val="22"/>
        </w:rPr>
      </w:pPr>
    </w:p>
    <w:p w14:paraId="0EF3CC8C" w14:textId="77777777" w:rsidR="00414F32" w:rsidRPr="0030456C" w:rsidRDefault="009A3D16" w:rsidP="00C33199">
      <w:pPr>
        <w:pStyle w:val="BodyText"/>
        <w:tabs>
          <w:tab w:val="left" w:pos="9360"/>
        </w:tabs>
        <w:ind w:left="13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perform</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pacing w:val="-2"/>
          <w:sz w:val="22"/>
          <w:szCs w:val="22"/>
        </w:rPr>
        <w:t>following:</w:t>
      </w:r>
    </w:p>
    <w:p w14:paraId="0EF3CC8D" w14:textId="77777777" w:rsidR="00414F32" w:rsidRPr="0030456C" w:rsidRDefault="009A3D16" w:rsidP="00127E19">
      <w:pPr>
        <w:pStyle w:val="ListParagraph"/>
        <w:numPr>
          <w:ilvl w:val="0"/>
          <w:numId w:val="123"/>
        </w:numPr>
        <w:tabs>
          <w:tab w:val="left" w:pos="858"/>
          <w:tab w:val="left" w:pos="9360"/>
        </w:tabs>
        <w:spacing w:before="117"/>
        <w:ind w:left="858" w:right="1580" w:hanging="361"/>
      </w:pPr>
      <w:r w:rsidRPr="0030456C">
        <w:rPr>
          <w:color w:val="231F1F"/>
        </w:rPr>
        <w:t>Submit</w:t>
      </w:r>
      <w:r w:rsidRPr="0030456C">
        <w:rPr>
          <w:color w:val="231F1F"/>
          <w:spacing w:val="-12"/>
        </w:rPr>
        <w:t xml:space="preserve"> </w:t>
      </w:r>
      <w:r w:rsidRPr="0030456C">
        <w:rPr>
          <w:color w:val="231F1F"/>
        </w:rPr>
        <w:t>timecards</w:t>
      </w:r>
      <w:r w:rsidRPr="0030456C">
        <w:rPr>
          <w:color w:val="231F1F"/>
          <w:spacing w:val="-9"/>
        </w:rPr>
        <w:t xml:space="preserve"> </w:t>
      </w:r>
      <w:r w:rsidRPr="0030456C">
        <w:rPr>
          <w:color w:val="231F1F"/>
        </w:rPr>
        <w:t>weekly</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reconcile</w:t>
      </w:r>
      <w:r w:rsidRPr="0030456C">
        <w:rPr>
          <w:color w:val="231F1F"/>
          <w:spacing w:val="-11"/>
        </w:rPr>
        <w:t xml:space="preserve"> </w:t>
      </w:r>
      <w:r w:rsidRPr="0030456C">
        <w:rPr>
          <w:color w:val="231F1F"/>
        </w:rPr>
        <w:t>monthly</w:t>
      </w:r>
      <w:r w:rsidRPr="0030456C">
        <w:rPr>
          <w:color w:val="231F1F"/>
          <w:spacing w:val="-12"/>
        </w:rPr>
        <w:t xml:space="preserve"> </w:t>
      </w:r>
      <w:r w:rsidRPr="0030456C">
        <w:rPr>
          <w:color w:val="231F1F"/>
        </w:rPr>
        <w:t>for</w:t>
      </w:r>
      <w:r w:rsidRPr="0030456C">
        <w:rPr>
          <w:color w:val="231F1F"/>
          <w:spacing w:val="-12"/>
        </w:rPr>
        <w:t xml:space="preserve"> </w:t>
      </w:r>
      <w:r w:rsidRPr="0030456C">
        <w:rPr>
          <w:color w:val="231F1F"/>
        </w:rPr>
        <w:t>monthly</w:t>
      </w:r>
      <w:r w:rsidRPr="0030456C">
        <w:rPr>
          <w:color w:val="231F1F"/>
          <w:spacing w:val="-10"/>
        </w:rPr>
        <w:t xml:space="preserve"> </w:t>
      </w:r>
      <w:r w:rsidRPr="0030456C">
        <w:rPr>
          <w:color w:val="231F1F"/>
          <w:spacing w:val="-2"/>
        </w:rPr>
        <w:t>invoices.</w:t>
      </w:r>
    </w:p>
    <w:p w14:paraId="0EF3CC90" w14:textId="2B32B79E" w:rsidR="00414F32" w:rsidRPr="0030456C" w:rsidRDefault="009A3D16" w:rsidP="0030456C">
      <w:pPr>
        <w:pStyle w:val="ListParagraph"/>
        <w:numPr>
          <w:ilvl w:val="0"/>
          <w:numId w:val="123"/>
        </w:numPr>
        <w:tabs>
          <w:tab w:val="left" w:pos="858"/>
          <w:tab w:val="left" w:pos="860"/>
          <w:tab w:val="left" w:pos="9360"/>
        </w:tabs>
        <w:spacing w:before="79"/>
        <w:ind w:right="1580"/>
      </w:pPr>
      <w:r w:rsidRPr="0030456C">
        <w:rPr>
          <w:color w:val="231F1F"/>
        </w:rPr>
        <w:t>Review timecards that cannot be processed because of inaccuracies due to typos or incorrect</w:t>
      </w:r>
      <w:r w:rsidRPr="0030456C">
        <w:rPr>
          <w:color w:val="231F1F"/>
          <w:spacing w:val="-9"/>
        </w:rPr>
        <w:t xml:space="preserve"> </w:t>
      </w:r>
      <w:r w:rsidRPr="0030456C">
        <w:rPr>
          <w:color w:val="231F1F"/>
        </w:rPr>
        <w:t>timecard</w:t>
      </w:r>
      <w:r w:rsidRPr="0030456C">
        <w:rPr>
          <w:color w:val="231F1F"/>
          <w:spacing w:val="-9"/>
        </w:rPr>
        <w:t xml:space="preserve"> </w:t>
      </w:r>
      <w:r w:rsidRPr="0030456C">
        <w:rPr>
          <w:color w:val="231F1F"/>
        </w:rPr>
        <w:t>entry;</w:t>
      </w:r>
      <w:r w:rsidRPr="0030456C">
        <w:rPr>
          <w:color w:val="231F1F"/>
          <w:spacing w:val="-9"/>
        </w:rPr>
        <w:t xml:space="preserve"> </w:t>
      </w:r>
      <w:r w:rsidRPr="0030456C">
        <w:rPr>
          <w:color w:val="231F1F"/>
        </w:rPr>
        <w:t>if</w:t>
      </w:r>
      <w:r w:rsidRPr="0030456C">
        <w:rPr>
          <w:color w:val="231F1F"/>
          <w:spacing w:val="-11"/>
        </w:rPr>
        <w:t xml:space="preserve"> </w:t>
      </w:r>
      <w:r w:rsidRPr="0030456C">
        <w:rPr>
          <w:color w:val="231F1F"/>
        </w:rPr>
        <w:t>required,</w:t>
      </w:r>
      <w:r w:rsidRPr="0030456C">
        <w:rPr>
          <w:color w:val="231F1F"/>
          <w:spacing w:val="-9"/>
        </w:rPr>
        <w:t xml:space="preserve"> </w:t>
      </w:r>
      <w:r w:rsidRPr="0030456C">
        <w:rPr>
          <w:color w:val="231F1F"/>
        </w:rPr>
        <w:t>contact</w:t>
      </w:r>
      <w:r w:rsidRPr="0030456C">
        <w:rPr>
          <w:color w:val="231F1F"/>
          <w:spacing w:val="-10"/>
        </w:rPr>
        <w:t xml:space="preserve"> </w:t>
      </w:r>
      <w:r w:rsidRPr="0030456C">
        <w:rPr>
          <w:color w:val="231F1F"/>
        </w:rPr>
        <w:t>the</w:t>
      </w:r>
      <w:r w:rsidRPr="0030456C">
        <w:rPr>
          <w:color w:val="231F1F"/>
          <w:spacing w:val="-8"/>
        </w:rPr>
        <w:t xml:space="preserve"> </w:t>
      </w:r>
      <w:r w:rsidRPr="0030456C">
        <w:rPr>
          <w:color w:val="231F1F"/>
        </w:rPr>
        <w:t>employee</w:t>
      </w:r>
      <w:r w:rsidRPr="0030456C">
        <w:rPr>
          <w:color w:val="231F1F"/>
          <w:spacing w:val="-9"/>
        </w:rPr>
        <w:t xml:space="preserve"> </w:t>
      </w:r>
      <w:r w:rsidRPr="0030456C">
        <w:rPr>
          <w:color w:val="231F1F"/>
        </w:rPr>
        <w:t>or</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employee's</w:t>
      </w:r>
      <w:r w:rsidRPr="0030456C">
        <w:rPr>
          <w:color w:val="231F1F"/>
          <w:spacing w:val="-9"/>
        </w:rPr>
        <w:t xml:space="preserve"> </w:t>
      </w:r>
      <w:r w:rsidRPr="0030456C">
        <w:rPr>
          <w:color w:val="231F1F"/>
        </w:rPr>
        <w:t>supervisor</w:t>
      </w:r>
      <w:r w:rsidR="0030456C" w:rsidRPr="0030456C">
        <w:rPr>
          <w:color w:val="231F1F"/>
        </w:rPr>
        <w:t xml:space="preserve"> </w:t>
      </w:r>
      <w:r w:rsidRPr="0030456C">
        <w:rPr>
          <w:color w:val="231F1F"/>
        </w:rPr>
        <w:t>to</w:t>
      </w:r>
      <w:r w:rsidRPr="0030456C">
        <w:rPr>
          <w:color w:val="231F1F"/>
          <w:spacing w:val="-10"/>
        </w:rPr>
        <w:t xml:space="preserve"> </w:t>
      </w:r>
      <w:r w:rsidRPr="0030456C">
        <w:rPr>
          <w:color w:val="231F1F"/>
        </w:rPr>
        <w:t>resolve.</w:t>
      </w:r>
      <w:r w:rsidRPr="0030456C">
        <w:rPr>
          <w:color w:val="231F1F"/>
          <w:spacing w:val="-10"/>
        </w:rPr>
        <w:t xml:space="preserve"> </w:t>
      </w:r>
      <w:r w:rsidRPr="0030456C">
        <w:rPr>
          <w:color w:val="231F1F"/>
        </w:rPr>
        <w:t>The</w:t>
      </w:r>
      <w:r w:rsidRPr="0030456C">
        <w:rPr>
          <w:color w:val="231F1F"/>
          <w:spacing w:val="-12"/>
        </w:rPr>
        <w:t xml:space="preserve"> </w:t>
      </w:r>
      <w:r w:rsidRPr="0030456C">
        <w:rPr>
          <w:color w:val="231F1F"/>
        </w:rPr>
        <w:t>Contractor</w:t>
      </w:r>
      <w:r w:rsidRPr="0030456C">
        <w:rPr>
          <w:color w:val="231F1F"/>
          <w:spacing w:val="-10"/>
        </w:rPr>
        <w:t xml:space="preserve"> </w:t>
      </w:r>
      <w:r w:rsidRPr="0030456C">
        <w:rPr>
          <w:color w:val="231F1F"/>
        </w:rPr>
        <w:t>shall</w:t>
      </w:r>
      <w:r w:rsidRPr="0030456C">
        <w:rPr>
          <w:color w:val="231F1F"/>
          <w:spacing w:val="-10"/>
        </w:rPr>
        <w:t xml:space="preserve"> </w:t>
      </w:r>
      <w:r w:rsidRPr="0030456C">
        <w:rPr>
          <w:color w:val="231F1F"/>
        </w:rPr>
        <w:t>perform</w:t>
      </w:r>
      <w:r w:rsidRPr="0030456C">
        <w:rPr>
          <w:color w:val="231F1F"/>
          <w:spacing w:val="-10"/>
        </w:rPr>
        <w:t xml:space="preserve"> </w:t>
      </w:r>
      <w:r w:rsidRPr="0030456C">
        <w:rPr>
          <w:color w:val="231F1F"/>
        </w:rPr>
        <w:t>daily</w:t>
      </w:r>
      <w:r w:rsidRPr="0030456C">
        <w:rPr>
          <w:color w:val="231F1F"/>
          <w:spacing w:val="-10"/>
        </w:rPr>
        <w:t xml:space="preserve"> </w:t>
      </w:r>
      <w:r w:rsidRPr="0030456C">
        <w:rPr>
          <w:color w:val="231F1F"/>
        </w:rPr>
        <w:t>research</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correction</w:t>
      </w:r>
      <w:r w:rsidRPr="0030456C">
        <w:rPr>
          <w:color w:val="231F1F"/>
          <w:spacing w:val="-10"/>
        </w:rPr>
        <w:t xml:space="preserve"> </w:t>
      </w:r>
      <w:r w:rsidRPr="0030456C">
        <w:rPr>
          <w:color w:val="231F1F"/>
        </w:rPr>
        <w:t>of</w:t>
      </w:r>
      <w:r w:rsidRPr="0030456C">
        <w:rPr>
          <w:color w:val="231F1F"/>
          <w:spacing w:val="-14"/>
        </w:rPr>
        <w:t xml:space="preserve"> </w:t>
      </w:r>
      <w:r w:rsidRPr="0030456C">
        <w:rPr>
          <w:color w:val="231F1F"/>
        </w:rPr>
        <w:t>discrepancies for employees.</w:t>
      </w:r>
    </w:p>
    <w:p w14:paraId="0EF3CC91" w14:textId="77777777" w:rsidR="00414F32" w:rsidRPr="0030456C" w:rsidRDefault="009A3D16" w:rsidP="00127E19">
      <w:pPr>
        <w:pStyle w:val="ListParagraph"/>
        <w:numPr>
          <w:ilvl w:val="0"/>
          <w:numId w:val="123"/>
        </w:numPr>
        <w:tabs>
          <w:tab w:val="left" w:pos="858"/>
          <w:tab w:val="left" w:pos="860"/>
          <w:tab w:val="left" w:pos="9360"/>
        </w:tabs>
        <w:spacing w:before="36"/>
        <w:ind w:right="1580"/>
      </w:pPr>
      <w:r w:rsidRPr="0030456C">
        <w:rPr>
          <w:color w:val="231F1F"/>
        </w:rPr>
        <w:t>Facilitate</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schedule</w:t>
      </w:r>
      <w:r w:rsidRPr="0030456C">
        <w:rPr>
          <w:color w:val="231F1F"/>
          <w:spacing w:val="-7"/>
        </w:rPr>
        <w:t xml:space="preserve"> </w:t>
      </w:r>
      <w:r w:rsidRPr="0030456C">
        <w:rPr>
          <w:color w:val="231F1F"/>
        </w:rPr>
        <w:t>appointments,</w:t>
      </w:r>
      <w:r w:rsidRPr="0030456C">
        <w:rPr>
          <w:color w:val="231F1F"/>
          <w:spacing w:val="-10"/>
        </w:rPr>
        <w:t xml:space="preserve"> </w:t>
      </w:r>
      <w:r w:rsidRPr="0030456C">
        <w:rPr>
          <w:color w:val="231F1F"/>
        </w:rPr>
        <w:t>coordinate</w:t>
      </w:r>
      <w:r w:rsidRPr="0030456C">
        <w:rPr>
          <w:color w:val="231F1F"/>
          <w:spacing w:val="-10"/>
        </w:rPr>
        <w:t xml:space="preserve"> </w:t>
      </w:r>
      <w:r w:rsidRPr="0030456C">
        <w:rPr>
          <w:color w:val="231F1F"/>
        </w:rPr>
        <w:t>meetings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reserve</w:t>
      </w:r>
      <w:r w:rsidRPr="0030456C">
        <w:rPr>
          <w:color w:val="231F1F"/>
          <w:spacing w:val="-10"/>
        </w:rPr>
        <w:t xml:space="preserve"> </w:t>
      </w:r>
      <w:r w:rsidRPr="0030456C">
        <w:rPr>
          <w:color w:val="231F1F"/>
        </w:rPr>
        <w:t>conference</w:t>
      </w:r>
      <w:r w:rsidRPr="0030456C">
        <w:rPr>
          <w:color w:val="231F1F"/>
          <w:spacing w:val="-10"/>
        </w:rPr>
        <w:t xml:space="preserve"> </w:t>
      </w:r>
      <w:r w:rsidRPr="0030456C">
        <w:rPr>
          <w:color w:val="231F1F"/>
        </w:rPr>
        <w:t>space for personnel as well as performing meeting set-up and other coordination activities. New, recurring, rescheduling or cancellation of meetings and/or appointments shall be scheduled the same day the request is received.</w:t>
      </w:r>
    </w:p>
    <w:p w14:paraId="0EF3CC92" w14:textId="77777777" w:rsidR="00414F32" w:rsidRPr="0030456C" w:rsidRDefault="009A3D16" w:rsidP="00127E19">
      <w:pPr>
        <w:pStyle w:val="ListParagraph"/>
        <w:numPr>
          <w:ilvl w:val="0"/>
          <w:numId w:val="123"/>
        </w:numPr>
        <w:tabs>
          <w:tab w:val="left" w:pos="858"/>
          <w:tab w:val="left" w:pos="860"/>
          <w:tab w:val="left" w:pos="9360"/>
        </w:tabs>
        <w:spacing w:before="38"/>
        <w:ind w:right="1580"/>
      </w:pPr>
      <w:r w:rsidRPr="0030456C">
        <w:rPr>
          <w:color w:val="231F1F"/>
        </w:rPr>
        <w:t>Prepare interoffice correspondence and maintain administrative filing system for the Service</w:t>
      </w:r>
      <w:r w:rsidRPr="0030456C">
        <w:rPr>
          <w:color w:val="231F1F"/>
          <w:spacing w:val="-11"/>
        </w:rPr>
        <w:t xml:space="preserve"> </w:t>
      </w:r>
      <w:r w:rsidRPr="0030456C">
        <w:rPr>
          <w:color w:val="231F1F"/>
        </w:rPr>
        <w:t>with</w:t>
      </w:r>
      <w:r w:rsidRPr="0030456C">
        <w:rPr>
          <w:color w:val="231F1F"/>
          <w:spacing w:val="-4"/>
        </w:rPr>
        <w:t xml:space="preserve"> </w:t>
      </w:r>
      <w:r w:rsidRPr="0030456C">
        <w:rPr>
          <w:color w:val="231F1F"/>
        </w:rPr>
        <w:t>an</w:t>
      </w:r>
      <w:r w:rsidRPr="0030456C">
        <w:rPr>
          <w:color w:val="231F1F"/>
          <w:spacing w:val="-11"/>
        </w:rPr>
        <w:t xml:space="preserve"> </w:t>
      </w:r>
      <w:r w:rsidRPr="0030456C">
        <w:rPr>
          <w:color w:val="231F1F"/>
        </w:rPr>
        <w:t>internal</w:t>
      </w:r>
      <w:r w:rsidRPr="0030456C">
        <w:rPr>
          <w:color w:val="231F1F"/>
          <w:spacing w:val="-8"/>
        </w:rPr>
        <w:t xml:space="preserve"> </w:t>
      </w:r>
      <w:r w:rsidRPr="0030456C">
        <w:rPr>
          <w:color w:val="231F1F"/>
        </w:rPr>
        <w:t>administrative</w:t>
      </w:r>
      <w:r w:rsidRPr="0030456C">
        <w:rPr>
          <w:color w:val="231F1F"/>
          <w:spacing w:val="-8"/>
        </w:rPr>
        <w:t xml:space="preserve"> </w:t>
      </w:r>
      <w:r w:rsidRPr="0030456C">
        <w:rPr>
          <w:color w:val="231F1F"/>
        </w:rPr>
        <w:t>control,</w:t>
      </w:r>
      <w:r w:rsidRPr="0030456C">
        <w:rPr>
          <w:color w:val="231F1F"/>
          <w:spacing w:val="-8"/>
        </w:rPr>
        <w:t xml:space="preserve"> </w:t>
      </w:r>
      <w:r w:rsidRPr="0030456C">
        <w:rPr>
          <w:color w:val="231F1F"/>
        </w:rPr>
        <w:t>e.g.</w:t>
      </w:r>
      <w:r w:rsidRPr="0030456C">
        <w:rPr>
          <w:color w:val="231F1F"/>
          <w:spacing w:val="-6"/>
        </w:rPr>
        <w:t xml:space="preserve"> </w:t>
      </w:r>
      <w:r w:rsidRPr="0030456C">
        <w:rPr>
          <w:color w:val="231F1F"/>
        </w:rPr>
        <w:t>ensure</w:t>
      </w:r>
      <w:r w:rsidRPr="0030456C">
        <w:rPr>
          <w:color w:val="231F1F"/>
          <w:spacing w:val="-9"/>
        </w:rPr>
        <w:t xml:space="preserve"> </w:t>
      </w:r>
      <w:r w:rsidRPr="0030456C">
        <w:rPr>
          <w:color w:val="231F1F"/>
        </w:rPr>
        <w:t>that</w:t>
      </w:r>
      <w:r w:rsidRPr="0030456C">
        <w:rPr>
          <w:color w:val="231F1F"/>
          <w:spacing w:val="-5"/>
        </w:rPr>
        <w:t xml:space="preserve"> </w:t>
      </w:r>
      <w:r w:rsidRPr="0030456C">
        <w:rPr>
          <w:color w:val="231F1F"/>
        </w:rPr>
        <w:t>new</w:t>
      </w:r>
      <w:r w:rsidRPr="0030456C">
        <w:rPr>
          <w:color w:val="231F1F"/>
          <w:spacing w:val="-8"/>
        </w:rPr>
        <w:t xml:space="preserve"> </w:t>
      </w:r>
      <w:r w:rsidRPr="0030456C">
        <w:rPr>
          <w:color w:val="231F1F"/>
        </w:rPr>
        <w:t>information</w:t>
      </w:r>
      <w:r w:rsidRPr="0030456C">
        <w:rPr>
          <w:color w:val="231F1F"/>
          <w:spacing w:val="-6"/>
        </w:rPr>
        <w:t xml:space="preserve"> </w:t>
      </w:r>
      <w:r w:rsidRPr="0030456C">
        <w:rPr>
          <w:color w:val="231F1F"/>
        </w:rPr>
        <w:t>is</w:t>
      </w:r>
      <w:r w:rsidRPr="0030456C">
        <w:rPr>
          <w:color w:val="231F1F"/>
          <w:spacing w:val="-6"/>
        </w:rPr>
        <w:t xml:space="preserve"> </w:t>
      </w:r>
      <w:r w:rsidRPr="0030456C">
        <w:rPr>
          <w:color w:val="231F1F"/>
        </w:rPr>
        <w:t>added to administrative files and databases are maintained and disposition of outdated file materials or transfer files to inactive storage.</w:t>
      </w:r>
    </w:p>
    <w:p w14:paraId="0EF3CC93" w14:textId="77777777" w:rsidR="00414F32" w:rsidRPr="0030456C" w:rsidRDefault="009A3D16" w:rsidP="00127E19">
      <w:pPr>
        <w:pStyle w:val="ListParagraph"/>
        <w:numPr>
          <w:ilvl w:val="0"/>
          <w:numId w:val="123"/>
        </w:numPr>
        <w:tabs>
          <w:tab w:val="left" w:pos="858"/>
          <w:tab w:val="left" w:pos="860"/>
          <w:tab w:val="left" w:pos="9360"/>
        </w:tabs>
        <w:spacing w:before="39"/>
        <w:ind w:right="1580"/>
      </w:pPr>
      <w:r w:rsidRPr="0030456C">
        <w:rPr>
          <w:color w:val="231F1F"/>
        </w:rPr>
        <w:t>Prepare and maintain operating and desk procedures, methods, standards, policy memoranda</w:t>
      </w:r>
      <w:r w:rsidRPr="0030456C">
        <w:rPr>
          <w:color w:val="231F1F"/>
          <w:spacing w:val="-13"/>
        </w:rPr>
        <w:t xml:space="preserve"> </w:t>
      </w:r>
      <w:r w:rsidRPr="0030456C">
        <w:rPr>
          <w:color w:val="231F1F"/>
        </w:rPr>
        <w:t>and</w:t>
      </w:r>
      <w:r w:rsidRPr="0030456C">
        <w:rPr>
          <w:color w:val="231F1F"/>
          <w:spacing w:val="-13"/>
        </w:rPr>
        <w:t xml:space="preserve"> </w:t>
      </w:r>
      <w:r w:rsidRPr="0030456C">
        <w:rPr>
          <w:color w:val="231F1F"/>
        </w:rPr>
        <w:t>techniques</w:t>
      </w:r>
      <w:r w:rsidRPr="0030456C">
        <w:rPr>
          <w:color w:val="231F1F"/>
          <w:spacing w:val="-13"/>
        </w:rPr>
        <w:t xml:space="preserve"> </w:t>
      </w:r>
      <w:r w:rsidRPr="0030456C">
        <w:rPr>
          <w:color w:val="231F1F"/>
        </w:rPr>
        <w:t>concerning</w:t>
      </w:r>
      <w:r w:rsidRPr="0030456C">
        <w:rPr>
          <w:color w:val="231F1F"/>
          <w:spacing w:val="-10"/>
        </w:rPr>
        <w:t xml:space="preserve"> </w:t>
      </w:r>
      <w:r w:rsidRPr="0030456C">
        <w:rPr>
          <w:color w:val="231F1F"/>
        </w:rPr>
        <w:t>administrative</w:t>
      </w:r>
      <w:r w:rsidRPr="0030456C">
        <w:rPr>
          <w:color w:val="231F1F"/>
          <w:spacing w:val="-15"/>
        </w:rPr>
        <w:t xml:space="preserve"> </w:t>
      </w:r>
      <w:r w:rsidRPr="0030456C">
        <w:rPr>
          <w:color w:val="231F1F"/>
        </w:rPr>
        <w:t>procedures</w:t>
      </w:r>
      <w:r w:rsidRPr="0030456C">
        <w:rPr>
          <w:color w:val="231F1F"/>
          <w:spacing w:val="-13"/>
        </w:rPr>
        <w:t xml:space="preserve"> </w:t>
      </w:r>
      <w:r w:rsidRPr="0030456C">
        <w:rPr>
          <w:color w:val="231F1F"/>
        </w:rPr>
        <w:t>within</w:t>
      </w:r>
      <w:r w:rsidRPr="0030456C">
        <w:rPr>
          <w:color w:val="231F1F"/>
          <w:spacing w:val="-13"/>
        </w:rPr>
        <w:t xml:space="preserve"> </w:t>
      </w:r>
      <w:r w:rsidRPr="0030456C">
        <w:rPr>
          <w:color w:val="231F1F"/>
        </w:rPr>
        <w:t>the</w:t>
      </w:r>
      <w:r w:rsidRPr="0030456C">
        <w:rPr>
          <w:color w:val="231F1F"/>
          <w:spacing w:val="-11"/>
        </w:rPr>
        <w:t xml:space="preserve"> </w:t>
      </w:r>
      <w:r w:rsidRPr="0030456C">
        <w:rPr>
          <w:color w:val="231F1F"/>
        </w:rPr>
        <w:t>Service,</w:t>
      </w:r>
      <w:r w:rsidRPr="0030456C">
        <w:rPr>
          <w:color w:val="231F1F"/>
          <w:spacing w:val="-15"/>
        </w:rPr>
        <w:t xml:space="preserve"> </w:t>
      </w:r>
      <w:r w:rsidRPr="0030456C">
        <w:rPr>
          <w:color w:val="231F1F"/>
        </w:rPr>
        <w:t>and recommend required changes and adjustment to assure proper and accomplishment of Service goals and objectives.</w:t>
      </w:r>
    </w:p>
    <w:p w14:paraId="0EF3CC94" w14:textId="77777777" w:rsidR="00414F32" w:rsidRPr="0030456C" w:rsidRDefault="009A3D16" w:rsidP="00127E19">
      <w:pPr>
        <w:pStyle w:val="ListParagraph"/>
        <w:numPr>
          <w:ilvl w:val="0"/>
          <w:numId w:val="123"/>
        </w:numPr>
        <w:tabs>
          <w:tab w:val="left" w:pos="858"/>
          <w:tab w:val="left" w:pos="9360"/>
        </w:tabs>
        <w:spacing w:before="38"/>
        <w:ind w:left="858" w:right="1580" w:hanging="361"/>
      </w:pPr>
      <w:r w:rsidRPr="0030456C">
        <w:rPr>
          <w:color w:val="231F1F"/>
        </w:rPr>
        <w:t>Maintain</w:t>
      </w:r>
      <w:r w:rsidRPr="0030456C">
        <w:rPr>
          <w:color w:val="231F1F"/>
          <w:spacing w:val="-9"/>
        </w:rPr>
        <w:t xml:space="preserve"> </w:t>
      </w:r>
      <w:r w:rsidRPr="0030456C">
        <w:rPr>
          <w:color w:val="231F1F"/>
        </w:rPr>
        <w:t>the</w:t>
      </w:r>
      <w:r w:rsidRPr="0030456C">
        <w:rPr>
          <w:color w:val="231F1F"/>
          <w:spacing w:val="-8"/>
        </w:rPr>
        <w:t xml:space="preserve"> </w:t>
      </w:r>
      <w:r w:rsidRPr="0030456C">
        <w:rPr>
          <w:color w:val="231F1F"/>
        </w:rPr>
        <w:t>Service</w:t>
      </w:r>
      <w:r w:rsidRPr="0030456C">
        <w:rPr>
          <w:color w:val="231F1F"/>
          <w:spacing w:val="-7"/>
        </w:rPr>
        <w:t xml:space="preserve"> </w:t>
      </w:r>
      <w:r w:rsidRPr="0030456C">
        <w:rPr>
          <w:color w:val="231F1F"/>
        </w:rPr>
        <w:t>e-mail</w:t>
      </w:r>
      <w:r w:rsidRPr="0030456C">
        <w:rPr>
          <w:color w:val="231F1F"/>
          <w:spacing w:val="-6"/>
        </w:rPr>
        <w:t xml:space="preserve"> </w:t>
      </w:r>
      <w:r w:rsidRPr="0030456C">
        <w:rPr>
          <w:color w:val="231F1F"/>
        </w:rPr>
        <w:t>box</w:t>
      </w:r>
      <w:r w:rsidRPr="0030456C">
        <w:rPr>
          <w:color w:val="231F1F"/>
          <w:spacing w:val="-8"/>
        </w:rPr>
        <w:t xml:space="preserve"> </w:t>
      </w:r>
      <w:r w:rsidRPr="0030456C">
        <w:rPr>
          <w:color w:val="231F1F"/>
        </w:rPr>
        <w:t>by</w:t>
      </w:r>
      <w:r w:rsidRPr="0030456C">
        <w:rPr>
          <w:color w:val="231F1F"/>
          <w:spacing w:val="-8"/>
        </w:rPr>
        <w:t xml:space="preserve"> </w:t>
      </w:r>
      <w:r w:rsidRPr="0030456C">
        <w:rPr>
          <w:color w:val="231F1F"/>
        </w:rPr>
        <w:t>taking</w:t>
      </w:r>
      <w:r w:rsidRPr="0030456C">
        <w:rPr>
          <w:color w:val="231F1F"/>
          <w:spacing w:val="-9"/>
        </w:rPr>
        <w:t xml:space="preserve"> </w:t>
      </w:r>
      <w:r w:rsidRPr="0030456C">
        <w:rPr>
          <w:color w:val="231F1F"/>
        </w:rPr>
        <w:t>action</w:t>
      </w:r>
      <w:r w:rsidRPr="0030456C">
        <w:rPr>
          <w:color w:val="231F1F"/>
          <w:spacing w:val="-8"/>
        </w:rPr>
        <w:t xml:space="preserve"> </w:t>
      </w:r>
      <w:r w:rsidRPr="0030456C">
        <w:rPr>
          <w:color w:val="231F1F"/>
        </w:rPr>
        <w:t>on</w:t>
      </w:r>
      <w:r w:rsidRPr="0030456C">
        <w:rPr>
          <w:color w:val="231F1F"/>
          <w:spacing w:val="-8"/>
        </w:rPr>
        <w:t xml:space="preserve"> </w:t>
      </w:r>
      <w:r w:rsidRPr="0030456C">
        <w:rPr>
          <w:color w:val="231F1F"/>
        </w:rPr>
        <w:t>each</w:t>
      </w:r>
      <w:r w:rsidRPr="0030456C">
        <w:rPr>
          <w:color w:val="231F1F"/>
          <w:spacing w:val="-6"/>
        </w:rPr>
        <w:t xml:space="preserve"> </w:t>
      </w:r>
      <w:r w:rsidRPr="0030456C">
        <w:rPr>
          <w:color w:val="231F1F"/>
          <w:spacing w:val="-2"/>
        </w:rPr>
        <w:t>message.</w:t>
      </w:r>
    </w:p>
    <w:p w14:paraId="0EF3CC95" w14:textId="77777777" w:rsidR="00414F32" w:rsidRPr="0030456C" w:rsidRDefault="009A3D16" w:rsidP="00127E19">
      <w:pPr>
        <w:pStyle w:val="ListParagraph"/>
        <w:numPr>
          <w:ilvl w:val="0"/>
          <w:numId w:val="123"/>
        </w:numPr>
        <w:tabs>
          <w:tab w:val="left" w:pos="858"/>
          <w:tab w:val="left" w:pos="860"/>
          <w:tab w:val="left" w:pos="9360"/>
        </w:tabs>
        <w:spacing w:before="39"/>
        <w:ind w:right="1580"/>
      </w:pPr>
      <w:r w:rsidRPr="0030456C">
        <w:rPr>
          <w:color w:val="231F1F"/>
        </w:rPr>
        <w:t>Prepare,</w:t>
      </w:r>
      <w:r w:rsidRPr="0030456C">
        <w:rPr>
          <w:color w:val="231F1F"/>
          <w:spacing w:val="-7"/>
        </w:rPr>
        <w:t xml:space="preserve"> </w:t>
      </w:r>
      <w:r w:rsidRPr="0030456C">
        <w:rPr>
          <w:color w:val="231F1F"/>
        </w:rPr>
        <w:t>edit</w:t>
      </w:r>
      <w:r w:rsidRPr="0030456C">
        <w:rPr>
          <w:color w:val="231F1F"/>
          <w:spacing w:val="-9"/>
        </w:rPr>
        <w:t xml:space="preserve"> </w:t>
      </w:r>
      <w:r w:rsidRPr="0030456C">
        <w:rPr>
          <w:color w:val="231F1F"/>
        </w:rPr>
        <w:t>and/or</w:t>
      </w:r>
      <w:r w:rsidRPr="0030456C">
        <w:rPr>
          <w:color w:val="231F1F"/>
          <w:spacing w:val="-9"/>
        </w:rPr>
        <w:t xml:space="preserve"> </w:t>
      </w:r>
      <w:r w:rsidRPr="0030456C">
        <w:rPr>
          <w:color w:val="231F1F"/>
        </w:rPr>
        <w:t>conduct</w:t>
      </w:r>
      <w:r w:rsidRPr="0030456C">
        <w:rPr>
          <w:color w:val="231F1F"/>
          <w:spacing w:val="-11"/>
        </w:rPr>
        <w:t xml:space="preserve"> </w:t>
      </w:r>
      <w:r w:rsidRPr="0030456C">
        <w:rPr>
          <w:color w:val="231F1F"/>
        </w:rPr>
        <w:t>reviews</w:t>
      </w:r>
      <w:r w:rsidRPr="0030456C">
        <w:rPr>
          <w:color w:val="231F1F"/>
          <w:spacing w:val="-9"/>
        </w:rPr>
        <w:t xml:space="preserve"> </w:t>
      </w:r>
      <w:r w:rsidRPr="0030456C">
        <w:rPr>
          <w:color w:val="231F1F"/>
        </w:rPr>
        <w:t>for</w:t>
      </w:r>
      <w:r w:rsidRPr="0030456C">
        <w:rPr>
          <w:color w:val="231F1F"/>
          <w:spacing w:val="-8"/>
        </w:rPr>
        <w:t xml:space="preserve"> </w:t>
      </w:r>
      <w:r w:rsidRPr="0030456C">
        <w:rPr>
          <w:color w:val="231F1F"/>
        </w:rPr>
        <w:t>recurring</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one-time</w:t>
      </w:r>
      <w:r w:rsidRPr="0030456C">
        <w:rPr>
          <w:color w:val="231F1F"/>
          <w:spacing w:val="-9"/>
        </w:rPr>
        <w:t xml:space="preserve"> </w:t>
      </w:r>
      <w:r w:rsidRPr="0030456C">
        <w:rPr>
          <w:color w:val="231F1F"/>
        </w:rPr>
        <w:t>reports,</w:t>
      </w:r>
      <w:r w:rsidRPr="0030456C">
        <w:rPr>
          <w:color w:val="231F1F"/>
          <w:spacing w:val="-7"/>
        </w:rPr>
        <w:t xml:space="preserve"> </w:t>
      </w:r>
      <w:r w:rsidRPr="0030456C">
        <w:rPr>
          <w:color w:val="231F1F"/>
        </w:rPr>
        <w:t>suspense</w:t>
      </w:r>
      <w:r w:rsidRPr="0030456C">
        <w:rPr>
          <w:color w:val="231F1F"/>
          <w:spacing w:val="-12"/>
        </w:rPr>
        <w:t xml:space="preserve"> </w:t>
      </w:r>
      <w:r w:rsidRPr="0030456C">
        <w:rPr>
          <w:color w:val="231F1F"/>
        </w:rPr>
        <w:t>items, date sensitive actions and correspondence required for the various functions of the Service. The Contractor shall ensure final documents are routed or mailed to the designated source(s) after receipt of all required concurrence/approvals.</w:t>
      </w:r>
    </w:p>
    <w:p w14:paraId="0EF3CC96" w14:textId="77777777" w:rsidR="00414F32" w:rsidRPr="0030456C" w:rsidRDefault="009A3D16" w:rsidP="00127E19">
      <w:pPr>
        <w:pStyle w:val="ListParagraph"/>
        <w:numPr>
          <w:ilvl w:val="0"/>
          <w:numId w:val="123"/>
        </w:numPr>
        <w:tabs>
          <w:tab w:val="left" w:pos="858"/>
          <w:tab w:val="left" w:pos="860"/>
          <w:tab w:val="left" w:pos="9360"/>
        </w:tabs>
        <w:spacing w:before="38"/>
        <w:ind w:right="1580"/>
      </w:pPr>
      <w:r w:rsidRPr="0030456C">
        <w:rPr>
          <w:color w:val="231F1F"/>
        </w:rPr>
        <w:t>Answer</w:t>
      </w:r>
      <w:r w:rsidRPr="0030456C">
        <w:rPr>
          <w:color w:val="231F1F"/>
          <w:spacing w:val="-12"/>
        </w:rPr>
        <w:t xml:space="preserve"> </w:t>
      </w:r>
      <w:r w:rsidRPr="0030456C">
        <w:rPr>
          <w:color w:val="231F1F"/>
        </w:rPr>
        <w:t>the</w:t>
      </w:r>
      <w:r w:rsidRPr="0030456C">
        <w:rPr>
          <w:color w:val="231F1F"/>
          <w:spacing w:val="-8"/>
        </w:rPr>
        <w:t xml:space="preserve"> </w:t>
      </w:r>
      <w:r w:rsidRPr="0030456C">
        <w:rPr>
          <w:color w:val="231F1F"/>
        </w:rPr>
        <w:t>telephone,</w:t>
      </w:r>
      <w:r w:rsidRPr="0030456C">
        <w:rPr>
          <w:color w:val="231F1F"/>
          <w:spacing w:val="-8"/>
        </w:rPr>
        <w:t xml:space="preserve"> </w:t>
      </w:r>
      <w:r w:rsidRPr="0030456C">
        <w:rPr>
          <w:color w:val="231F1F"/>
        </w:rPr>
        <w:t>take</w:t>
      </w:r>
      <w:r w:rsidRPr="0030456C">
        <w:rPr>
          <w:color w:val="231F1F"/>
          <w:spacing w:val="-8"/>
        </w:rPr>
        <w:t xml:space="preserve"> </w:t>
      </w:r>
      <w:r w:rsidRPr="0030456C">
        <w:rPr>
          <w:color w:val="231F1F"/>
        </w:rPr>
        <w:t>messages,</w:t>
      </w:r>
      <w:r w:rsidRPr="0030456C">
        <w:rPr>
          <w:color w:val="231F1F"/>
          <w:spacing w:val="-6"/>
        </w:rPr>
        <w:t xml:space="preserve"> </w:t>
      </w:r>
      <w:r w:rsidRPr="0030456C">
        <w:rPr>
          <w:color w:val="231F1F"/>
        </w:rPr>
        <w:t>respond</w:t>
      </w:r>
      <w:r w:rsidRPr="0030456C">
        <w:rPr>
          <w:color w:val="231F1F"/>
          <w:spacing w:val="-6"/>
        </w:rPr>
        <w:t xml:space="preserve"> </w:t>
      </w:r>
      <w:r w:rsidRPr="0030456C">
        <w:rPr>
          <w:color w:val="231F1F"/>
        </w:rPr>
        <w:t>to</w:t>
      </w:r>
      <w:r w:rsidRPr="0030456C">
        <w:rPr>
          <w:color w:val="231F1F"/>
          <w:spacing w:val="-11"/>
        </w:rPr>
        <w:t xml:space="preserve"> </w:t>
      </w:r>
      <w:r w:rsidRPr="0030456C">
        <w:rPr>
          <w:color w:val="231F1F"/>
        </w:rPr>
        <w:t>routine</w:t>
      </w:r>
      <w:r w:rsidRPr="0030456C">
        <w:rPr>
          <w:color w:val="231F1F"/>
          <w:spacing w:val="-11"/>
        </w:rPr>
        <w:t xml:space="preserve"> </w:t>
      </w:r>
      <w:r w:rsidRPr="0030456C">
        <w:rPr>
          <w:color w:val="231F1F"/>
        </w:rPr>
        <w:t>inquiries,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direct</w:t>
      </w:r>
      <w:r w:rsidRPr="0030456C">
        <w:rPr>
          <w:color w:val="231F1F"/>
          <w:spacing w:val="-8"/>
        </w:rPr>
        <w:t xml:space="preserve"> </w:t>
      </w:r>
      <w:r w:rsidRPr="0030456C">
        <w:rPr>
          <w:color w:val="231F1F"/>
        </w:rPr>
        <w:t>calls</w:t>
      </w:r>
      <w:r w:rsidRPr="0030456C">
        <w:rPr>
          <w:color w:val="231F1F"/>
          <w:spacing w:val="-8"/>
        </w:rPr>
        <w:t xml:space="preserve"> </w:t>
      </w:r>
      <w:r w:rsidRPr="0030456C">
        <w:rPr>
          <w:color w:val="231F1F"/>
        </w:rPr>
        <w:t xml:space="preserve">to </w:t>
      </w:r>
      <w:r w:rsidRPr="0030456C">
        <w:rPr>
          <w:color w:val="231F1F"/>
          <w:spacing w:val="-2"/>
        </w:rPr>
        <w:t>staff.</w:t>
      </w:r>
    </w:p>
    <w:p w14:paraId="0EF3CC97" w14:textId="77777777" w:rsidR="00414F32" w:rsidRPr="0030456C" w:rsidRDefault="009A3D16" w:rsidP="00127E19">
      <w:pPr>
        <w:pStyle w:val="ListParagraph"/>
        <w:numPr>
          <w:ilvl w:val="0"/>
          <w:numId w:val="123"/>
        </w:numPr>
        <w:tabs>
          <w:tab w:val="left" w:pos="858"/>
          <w:tab w:val="left" w:pos="9360"/>
        </w:tabs>
        <w:spacing w:before="36"/>
        <w:ind w:left="858" w:right="1580" w:hanging="361"/>
      </w:pPr>
      <w:r w:rsidRPr="0030456C">
        <w:rPr>
          <w:color w:val="231F1F"/>
        </w:rPr>
        <w:t>Copy,</w:t>
      </w:r>
      <w:r w:rsidRPr="0030456C">
        <w:rPr>
          <w:color w:val="231F1F"/>
          <w:spacing w:val="-10"/>
        </w:rPr>
        <w:t xml:space="preserve"> </w:t>
      </w:r>
      <w:r w:rsidRPr="0030456C">
        <w:rPr>
          <w:color w:val="231F1F"/>
        </w:rPr>
        <w:t>bind,</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collate</w:t>
      </w:r>
      <w:r w:rsidRPr="0030456C">
        <w:rPr>
          <w:color w:val="231F1F"/>
          <w:spacing w:val="-9"/>
        </w:rPr>
        <w:t xml:space="preserve"> </w:t>
      </w:r>
      <w:r w:rsidRPr="0030456C">
        <w:rPr>
          <w:color w:val="231F1F"/>
        </w:rPr>
        <w:t>documents</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rPr>
        <w:t>ensure</w:t>
      </w:r>
      <w:r w:rsidRPr="0030456C">
        <w:rPr>
          <w:color w:val="231F1F"/>
          <w:spacing w:val="-10"/>
        </w:rPr>
        <w:t xml:space="preserve"> </w:t>
      </w:r>
      <w:r w:rsidRPr="0030456C">
        <w:rPr>
          <w:color w:val="231F1F"/>
        </w:rPr>
        <w:t>distribution</w:t>
      </w:r>
      <w:r w:rsidRPr="0030456C">
        <w:rPr>
          <w:color w:val="231F1F"/>
          <w:spacing w:val="-7"/>
        </w:rPr>
        <w:t xml:space="preserve"> </w:t>
      </w:r>
      <w:r w:rsidRPr="0030456C">
        <w:rPr>
          <w:color w:val="231F1F"/>
        </w:rPr>
        <w:t>and</w:t>
      </w:r>
      <w:r w:rsidRPr="0030456C">
        <w:rPr>
          <w:color w:val="231F1F"/>
          <w:spacing w:val="-12"/>
        </w:rPr>
        <w:t xml:space="preserve"> </w:t>
      </w:r>
      <w:r w:rsidRPr="0030456C">
        <w:rPr>
          <w:color w:val="231F1F"/>
          <w:spacing w:val="-2"/>
        </w:rPr>
        <w:t>mailing.</w:t>
      </w:r>
    </w:p>
    <w:p w14:paraId="0EF3CC98" w14:textId="77777777" w:rsidR="00414F32" w:rsidRPr="0030456C" w:rsidRDefault="009A3D16" w:rsidP="00127E19">
      <w:pPr>
        <w:pStyle w:val="ListParagraph"/>
        <w:numPr>
          <w:ilvl w:val="0"/>
          <w:numId w:val="123"/>
        </w:numPr>
        <w:tabs>
          <w:tab w:val="left" w:pos="857"/>
          <w:tab w:val="left" w:pos="860"/>
          <w:tab w:val="left" w:pos="9360"/>
        </w:tabs>
        <w:spacing w:before="41"/>
        <w:ind w:right="1580"/>
      </w:pPr>
      <w:r w:rsidRPr="0030456C">
        <w:rPr>
          <w:color w:val="231F1F"/>
        </w:rPr>
        <w:t>Handle</w:t>
      </w:r>
      <w:r w:rsidRPr="0030456C">
        <w:rPr>
          <w:color w:val="231F1F"/>
          <w:spacing w:val="-2"/>
        </w:rPr>
        <w:t xml:space="preserve"> </w:t>
      </w:r>
      <w:r w:rsidRPr="0030456C">
        <w:rPr>
          <w:color w:val="231F1F"/>
        </w:rPr>
        <w:t>travel arrangements, approximately three</w:t>
      </w:r>
      <w:r w:rsidRPr="0030456C">
        <w:rPr>
          <w:color w:val="231F1F"/>
          <w:spacing w:val="-2"/>
        </w:rPr>
        <w:t xml:space="preserve"> </w:t>
      </w:r>
      <w:r w:rsidRPr="0030456C">
        <w:rPr>
          <w:color w:val="231F1F"/>
        </w:rPr>
        <w:t>times</w:t>
      </w:r>
      <w:r w:rsidRPr="0030456C">
        <w:rPr>
          <w:color w:val="231F1F"/>
          <w:spacing w:val="-2"/>
        </w:rPr>
        <w:t xml:space="preserve"> </w:t>
      </w:r>
      <w:r w:rsidRPr="0030456C">
        <w:rPr>
          <w:color w:val="231F1F"/>
        </w:rPr>
        <w:t>per month, for Service Chief and employees</w:t>
      </w:r>
      <w:r w:rsidRPr="0030456C">
        <w:rPr>
          <w:color w:val="231F1F"/>
          <w:spacing w:val="-9"/>
        </w:rPr>
        <w:t xml:space="preserve"> </w:t>
      </w:r>
      <w:r w:rsidRPr="0030456C">
        <w:rPr>
          <w:color w:val="231F1F"/>
        </w:rPr>
        <w:t>of</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Service</w:t>
      </w:r>
      <w:r w:rsidRPr="0030456C">
        <w:rPr>
          <w:color w:val="231F1F"/>
          <w:spacing w:val="-6"/>
        </w:rPr>
        <w:t xml:space="preserve"> </w:t>
      </w:r>
      <w:r w:rsidRPr="0030456C">
        <w:rPr>
          <w:color w:val="231F1F"/>
        </w:rPr>
        <w:t>as</w:t>
      </w:r>
      <w:r w:rsidRPr="0030456C">
        <w:rPr>
          <w:color w:val="231F1F"/>
          <w:spacing w:val="-9"/>
        </w:rPr>
        <w:t xml:space="preserve"> </w:t>
      </w:r>
      <w:r w:rsidRPr="0030456C">
        <w:rPr>
          <w:color w:val="231F1F"/>
        </w:rPr>
        <w:t>needed.</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travel</w:t>
      </w:r>
      <w:r w:rsidRPr="0030456C">
        <w:rPr>
          <w:color w:val="231F1F"/>
          <w:spacing w:val="-9"/>
        </w:rPr>
        <w:t xml:space="preserve"> </w:t>
      </w:r>
      <w:r w:rsidRPr="0030456C">
        <w:rPr>
          <w:color w:val="231F1F"/>
        </w:rPr>
        <w:t>arrangements</w:t>
      </w:r>
      <w:r w:rsidRPr="0030456C">
        <w:rPr>
          <w:color w:val="231F1F"/>
          <w:spacing w:val="-7"/>
        </w:rPr>
        <w:t xml:space="preserve"> </w:t>
      </w:r>
      <w:r w:rsidRPr="0030456C">
        <w:rPr>
          <w:color w:val="231F1F"/>
        </w:rPr>
        <w:t>include</w:t>
      </w:r>
      <w:r w:rsidRPr="0030456C">
        <w:rPr>
          <w:color w:val="231F1F"/>
          <w:spacing w:val="-7"/>
        </w:rPr>
        <w:t xml:space="preserve"> </w:t>
      </w:r>
      <w:r w:rsidRPr="0030456C">
        <w:rPr>
          <w:color w:val="231F1F"/>
        </w:rPr>
        <w:t>preparing</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travel request. The</w:t>
      </w:r>
      <w:r w:rsidRPr="0030456C">
        <w:rPr>
          <w:color w:val="231F1F"/>
          <w:spacing w:val="-1"/>
        </w:rPr>
        <w:t xml:space="preserve"> </w:t>
      </w:r>
      <w:r w:rsidRPr="0030456C">
        <w:rPr>
          <w:color w:val="231F1F"/>
        </w:rPr>
        <w:t>travel request shall be</w:t>
      </w:r>
      <w:r w:rsidRPr="0030456C">
        <w:rPr>
          <w:color w:val="231F1F"/>
          <w:spacing w:val="-1"/>
        </w:rPr>
        <w:t xml:space="preserve"> </w:t>
      </w:r>
      <w:r w:rsidRPr="0030456C">
        <w:rPr>
          <w:color w:val="231F1F"/>
        </w:rPr>
        <w:t>finalized by Government Service employees after all steps have been taken. Upon completion of travel, complete travel voucher to include: mileage calculation, adherence to proper format, obtaining appropriate finance and supervisor's approval. The travel voucher shall be finalized by Government Service employees after all steps have been taken.</w:t>
      </w:r>
    </w:p>
    <w:p w14:paraId="0EF3CC99" w14:textId="77777777" w:rsidR="00414F32" w:rsidRPr="0030456C" w:rsidRDefault="009A3D16" w:rsidP="00127E19">
      <w:pPr>
        <w:pStyle w:val="ListParagraph"/>
        <w:numPr>
          <w:ilvl w:val="0"/>
          <w:numId w:val="123"/>
        </w:numPr>
        <w:tabs>
          <w:tab w:val="left" w:pos="857"/>
          <w:tab w:val="left" w:pos="860"/>
          <w:tab w:val="left" w:pos="9360"/>
        </w:tabs>
        <w:spacing w:before="36"/>
        <w:ind w:right="1580"/>
      </w:pPr>
      <w:r w:rsidRPr="0030456C">
        <w:rPr>
          <w:color w:val="231F1F"/>
        </w:rPr>
        <w:t>Obtain and monitor the use of services/supplies for the Service. The Contractor shall track office supplies, gathering requests for office supplies, answering questions concerning</w:t>
      </w:r>
      <w:r w:rsidRPr="0030456C">
        <w:rPr>
          <w:color w:val="231F1F"/>
          <w:spacing w:val="-7"/>
        </w:rPr>
        <w:t xml:space="preserve"> </w:t>
      </w:r>
      <w:r w:rsidRPr="0030456C">
        <w:rPr>
          <w:color w:val="231F1F"/>
        </w:rPr>
        <w:t>policies</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procedures</w:t>
      </w:r>
      <w:r w:rsidRPr="0030456C">
        <w:rPr>
          <w:color w:val="231F1F"/>
          <w:spacing w:val="-9"/>
        </w:rPr>
        <w:t xml:space="preserve"> </w:t>
      </w:r>
      <w:r w:rsidRPr="0030456C">
        <w:rPr>
          <w:color w:val="231F1F"/>
        </w:rPr>
        <w:t>related</w:t>
      </w:r>
      <w:r w:rsidRPr="0030456C">
        <w:rPr>
          <w:color w:val="231F1F"/>
          <w:spacing w:val="-12"/>
        </w:rPr>
        <w:t xml:space="preserve"> </w:t>
      </w:r>
      <w:r w:rsidRPr="0030456C">
        <w:rPr>
          <w:color w:val="231F1F"/>
        </w:rPr>
        <w:t>to</w:t>
      </w:r>
      <w:r w:rsidRPr="0030456C">
        <w:rPr>
          <w:color w:val="231F1F"/>
          <w:spacing w:val="-7"/>
        </w:rPr>
        <w:t xml:space="preserve"> </w:t>
      </w:r>
      <w:r w:rsidRPr="0030456C">
        <w:rPr>
          <w:color w:val="231F1F"/>
        </w:rPr>
        <w:t>office</w:t>
      </w:r>
      <w:r w:rsidRPr="0030456C">
        <w:rPr>
          <w:color w:val="231F1F"/>
          <w:spacing w:val="-9"/>
        </w:rPr>
        <w:t xml:space="preserve"> </w:t>
      </w:r>
      <w:r w:rsidRPr="0030456C">
        <w:rPr>
          <w:color w:val="231F1F"/>
        </w:rPr>
        <w:t>supply</w:t>
      </w:r>
      <w:r w:rsidRPr="0030456C">
        <w:rPr>
          <w:color w:val="231F1F"/>
          <w:spacing w:val="-9"/>
        </w:rPr>
        <w:t xml:space="preserve"> </w:t>
      </w:r>
      <w:r w:rsidRPr="0030456C">
        <w:rPr>
          <w:color w:val="231F1F"/>
        </w:rPr>
        <w:t>services.</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Contractor</w:t>
      </w:r>
      <w:r w:rsidRPr="0030456C">
        <w:rPr>
          <w:color w:val="231F1F"/>
          <w:spacing w:val="-9"/>
        </w:rPr>
        <w:t xml:space="preserve"> </w:t>
      </w:r>
      <w:r w:rsidRPr="0030456C">
        <w:rPr>
          <w:color w:val="231F1F"/>
        </w:rPr>
        <w:t>shall ascertain the need of subordinate offices and coordinate tracking requests for office supplies to meet the office's needs.</w:t>
      </w:r>
    </w:p>
    <w:p w14:paraId="0EF3CC9A" w14:textId="77777777" w:rsidR="00414F32" w:rsidRPr="0030456C" w:rsidRDefault="009A3D16" w:rsidP="00127E19">
      <w:pPr>
        <w:pStyle w:val="ListParagraph"/>
        <w:numPr>
          <w:ilvl w:val="0"/>
          <w:numId w:val="123"/>
        </w:numPr>
        <w:tabs>
          <w:tab w:val="left" w:pos="857"/>
          <w:tab w:val="left" w:pos="860"/>
          <w:tab w:val="left" w:pos="9360"/>
        </w:tabs>
        <w:spacing w:before="39"/>
        <w:ind w:right="1580"/>
      </w:pPr>
      <w:r w:rsidRPr="0030456C">
        <w:rPr>
          <w:color w:val="231F1F"/>
        </w:rPr>
        <w:t>Prepare</w:t>
      </w:r>
      <w:r w:rsidRPr="0030456C">
        <w:rPr>
          <w:color w:val="231F1F"/>
          <w:spacing w:val="-6"/>
        </w:rPr>
        <w:t xml:space="preserve"> </w:t>
      </w:r>
      <w:r w:rsidRPr="0030456C">
        <w:rPr>
          <w:color w:val="231F1F"/>
        </w:rPr>
        <w:t>supply</w:t>
      </w:r>
      <w:r w:rsidRPr="0030456C">
        <w:rPr>
          <w:color w:val="231F1F"/>
          <w:spacing w:val="-8"/>
        </w:rPr>
        <w:t xml:space="preserve"> </w:t>
      </w:r>
      <w:r w:rsidRPr="0030456C">
        <w:rPr>
          <w:color w:val="231F1F"/>
        </w:rPr>
        <w:t>reports,</w:t>
      </w:r>
      <w:r w:rsidRPr="0030456C">
        <w:rPr>
          <w:color w:val="231F1F"/>
          <w:spacing w:val="-8"/>
        </w:rPr>
        <w:t xml:space="preserve"> </w:t>
      </w:r>
      <w:r w:rsidRPr="0030456C">
        <w:rPr>
          <w:color w:val="231F1F"/>
        </w:rPr>
        <w:t>correspondence</w:t>
      </w:r>
      <w:r w:rsidRPr="0030456C">
        <w:rPr>
          <w:color w:val="231F1F"/>
          <w:spacing w:val="-9"/>
        </w:rPr>
        <w:t xml:space="preserve"> </w:t>
      </w:r>
      <w:r w:rsidRPr="0030456C">
        <w:rPr>
          <w:color w:val="231F1F"/>
        </w:rPr>
        <w:t>and</w:t>
      </w:r>
      <w:r w:rsidRPr="0030456C">
        <w:rPr>
          <w:color w:val="231F1F"/>
          <w:spacing w:val="-6"/>
        </w:rPr>
        <w:t xml:space="preserve"> </w:t>
      </w:r>
      <w:r w:rsidRPr="0030456C">
        <w:rPr>
          <w:color w:val="231F1F"/>
        </w:rPr>
        <w:t>fact</w:t>
      </w:r>
      <w:r w:rsidRPr="0030456C">
        <w:rPr>
          <w:color w:val="231F1F"/>
          <w:spacing w:val="-5"/>
        </w:rPr>
        <w:t xml:space="preserve"> </w:t>
      </w:r>
      <w:r w:rsidRPr="0030456C">
        <w:rPr>
          <w:color w:val="231F1F"/>
        </w:rPr>
        <w:t>sheets</w:t>
      </w:r>
      <w:r w:rsidRPr="0030456C">
        <w:rPr>
          <w:color w:val="231F1F"/>
          <w:spacing w:val="-6"/>
        </w:rPr>
        <w:t xml:space="preserve"> </w:t>
      </w:r>
      <w:r w:rsidRPr="0030456C">
        <w:rPr>
          <w:color w:val="231F1F"/>
        </w:rPr>
        <w:t>for</w:t>
      </w:r>
      <w:r w:rsidRPr="0030456C">
        <w:rPr>
          <w:color w:val="231F1F"/>
          <w:spacing w:val="-8"/>
        </w:rPr>
        <w:t xml:space="preserve"> </w:t>
      </w:r>
      <w:r w:rsidRPr="0030456C">
        <w:rPr>
          <w:color w:val="231F1F"/>
        </w:rPr>
        <w:t>use</w:t>
      </w:r>
      <w:r w:rsidRPr="0030456C">
        <w:rPr>
          <w:color w:val="231F1F"/>
          <w:spacing w:val="-8"/>
        </w:rPr>
        <w:t xml:space="preserve"> </w:t>
      </w:r>
      <w:r w:rsidRPr="0030456C">
        <w:rPr>
          <w:color w:val="231F1F"/>
        </w:rPr>
        <w:t>by</w:t>
      </w:r>
      <w:r w:rsidRPr="0030456C">
        <w:rPr>
          <w:color w:val="231F1F"/>
          <w:spacing w:val="-6"/>
        </w:rPr>
        <w:t xml:space="preserve"> </w:t>
      </w:r>
      <w:r w:rsidRPr="0030456C">
        <w:rPr>
          <w:color w:val="231F1F"/>
        </w:rPr>
        <w:t>Service</w:t>
      </w:r>
      <w:r w:rsidRPr="0030456C">
        <w:rPr>
          <w:color w:val="231F1F"/>
          <w:spacing w:val="-11"/>
        </w:rPr>
        <w:t xml:space="preserve"> </w:t>
      </w:r>
      <w:r w:rsidRPr="0030456C">
        <w:rPr>
          <w:color w:val="231F1F"/>
        </w:rPr>
        <w:t>in</w:t>
      </w:r>
      <w:r w:rsidRPr="0030456C">
        <w:rPr>
          <w:color w:val="231F1F"/>
          <w:spacing w:val="-5"/>
        </w:rPr>
        <w:t xml:space="preserve"> </w:t>
      </w:r>
      <w:r w:rsidRPr="0030456C">
        <w:rPr>
          <w:color w:val="231F1F"/>
        </w:rPr>
        <w:t>support</w:t>
      </w:r>
      <w:r w:rsidRPr="0030456C">
        <w:rPr>
          <w:color w:val="231F1F"/>
          <w:spacing w:val="-10"/>
        </w:rPr>
        <w:t xml:space="preserve"> </w:t>
      </w:r>
      <w:r w:rsidRPr="0030456C">
        <w:rPr>
          <w:color w:val="231F1F"/>
        </w:rPr>
        <w:t>of decision making.</w:t>
      </w:r>
    </w:p>
    <w:p w14:paraId="0EF3CC9B" w14:textId="77777777" w:rsidR="00414F32" w:rsidRPr="0030456C" w:rsidRDefault="00414F32" w:rsidP="00C33199">
      <w:pPr>
        <w:pStyle w:val="BodyText"/>
        <w:tabs>
          <w:tab w:val="left" w:pos="9360"/>
        </w:tabs>
        <w:spacing w:before="158"/>
        <w:ind w:left="0" w:right="1580"/>
        <w:rPr>
          <w:sz w:val="22"/>
          <w:szCs w:val="22"/>
        </w:rPr>
      </w:pPr>
    </w:p>
    <w:p w14:paraId="0EF3CC9C" w14:textId="77777777" w:rsidR="00414F32" w:rsidRPr="0030456C" w:rsidRDefault="009A3D16" w:rsidP="00C33199">
      <w:pPr>
        <w:pStyle w:val="Heading4"/>
        <w:tabs>
          <w:tab w:val="left" w:pos="9360"/>
        </w:tabs>
        <w:ind w:right="1580"/>
        <w:rPr>
          <w:sz w:val="22"/>
        </w:rPr>
      </w:pPr>
      <w:r w:rsidRPr="0030456C">
        <w:rPr>
          <w:sz w:val="22"/>
        </w:rPr>
        <w:t>Support</w:t>
      </w:r>
      <w:r w:rsidRPr="0030456C">
        <w:rPr>
          <w:spacing w:val="-5"/>
          <w:sz w:val="22"/>
        </w:rPr>
        <w:t xml:space="preserve"> </w:t>
      </w:r>
      <w:r w:rsidRPr="0030456C">
        <w:rPr>
          <w:sz w:val="22"/>
        </w:rPr>
        <w:t>Infrastructure Project</w:t>
      </w:r>
      <w:r w:rsidRPr="0030456C">
        <w:rPr>
          <w:spacing w:val="-1"/>
          <w:sz w:val="22"/>
        </w:rPr>
        <w:t xml:space="preserve"> </w:t>
      </w:r>
      <w:r w:rsidRPr="0030456C">
        <w:rPr>
          <w:sz w:val="22"/>
        </w:rPr>
        <w:t>Management</w:t>
      </w:r>
    </w:p>
    <w:p w14:paraId="0EF3CC9D" w14:textId="77777777" w:rsidR="00414F32" w:rsidRPr="0030456C" w:rsidRDefault="009A3D16" w:rsidP="00C33199">
      <w:pPr>
        <w:pStyle w:val="BodyText"/>
        <w:tabs>
          <w:tab w:val="left" w:pos="9360"/>
        </w:tabs>
        <w:spacing w:before="60" w:line="247" w:lineRule="auto"/>
        <w:ind w:left="140" w:right="1580" w:hanging="10"/>
        <w:rPr>
          <w:sz w:val="22"/>
          <w:szCs w:val="22"/>
        </w:rPr>
      </w:pPr>
      <w:r w:rsidRPr="0030456C">
        <w:rPr>
          <w:color w:val="231F1F"/>
          <w:sz w:val="22"/>
          <w:szCs w:val="22"/>
        </w:rPr>
        <w:t>The</w:t>
      </w:r>
      <w:r w:rsidRPr="0030456C">
        <w:rPr>
          <w:color w:val="231F1F"/>
          <w:spacing w:val="-7"/>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support</w:t>
      </w:r>
      <w:r w:rsidRPr="0030456C">
        <w:rPr>
          <w:color w:val="231F1F"/>
          <w:spacing w:val="-11"/>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project</w:t>
      </w:r>
      <w:r w:rsidRPr="0030456C">
        <w:rPr>
          <w:color w:val="231F1F"/>
          <w:spacing w:val="-7"/>
          <w:sz w:val="22"/>
          <w:szCs w:val="22"/>
        </w:rPr>
        <w:t xml:space="preserve"> </w:t>
      </w:r>
      <w:r w:rsidRPr="0030456C">
        <w:rPr>
          <w:color w:val="231F1F"/>
          <w:sz w:val="22"/>
          <w:szCs w:val="22"/>
        </w:rPr>
        <w:t>management</w:t>
      </w:r>
      <w:r w:rsidRPr="0030456C">
        <w:rPr>
          <w:color w:val="231F1F"/>
          <w:spacing w:val="-9"/>
          <w:sz w:val="22"/>
          <w:szCs w:val="22"/>
        </w:rPr>
        <w:t xml:space="preserve"> </w:t>
      </w:r>
      <w:r w:rsidRPr="0030456C">
        <w:rPr>
          <w:color w:val="231F1F"/>
          <w:sz w:val="22"/>
          <w:szCs w:val="22"/>
        </w:rPr>
        <w:t>requirements</w:t>
      </w:r>
      <w:r w:rsidRPr="0030456C">
        <w:rPr>
          <w:color w:val="231F1F"/>
          <w:spacing w:val="-9"/>
          <w:sz w:val="22"/>
          <w:szCs w:val="22"/>
        </w:rPr>
        <w:t xml:space="preserve"> </w:t>
      </w:r>
      <w:r w:rsidRPr="0030456C">
        <w:rPr>
          <w:color w:val="231F1F"/>
          <w:sz w:val="22"/>
          <w:szCs w:val="22"/>
        </w:rPr>
        <w:t>for</w:t>
      </w:r>
      <w:r w:rsidRPr="0030456C">
        <w:rPr>
          <w:color w:val="231F1F"/>
          <w:spacing w:val="-9"/>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technical</w:t>
      </w:r>
      <w:r w:rsidRPr="0030456C">
        <w:rPr>
          <w:color w:val="231F1F"/>
          <w:spacing w:val="-4"/>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facilities infrastructure by providing engineering services to fulfill technical infrastructure and maintenance project responsibilities in support of the ITOPS IO Data Centers. Additionally, the Contractor shall act as the day-to-day liaison for infrastructure and maintenance activities on assigned projects, as required, for maintaining operations of the ITOPS IO facilities. On occasion, the Contractor shall provide back-up coverage to the Engineering Technicians or provide services to other managers within ITOPS IO and its customer base.</w:t>
      </w:r>
    </w:p>
    <w:p w14:paraId="0EF3CC9E" w14:textId="77777777" w:rsidR="00414F32" w:rsidRPr="0030456C" w:rsidRDefault="00414F32" w:rsidP="00C33199">
      <w:pPr>
        <w:pStyle w:val="BodyText"/>
        <w:tabs>
          <w:tab w:val="left" w:pos="9360"/>
        </w:tabs>
        <w:spacing w:before="5"/>
        <w:ind w:left="0" w:right="1580"/>
        <w:rPr>
          <w:sz w:val="22"/>
          <w:szCs w:val="22"/>
        </w:rPr>
      </w:pPr>
    </w:p>
    <w:p w14:paraId="0EF3CC9F" w14:textId="77777777" w:rsidR="00414F32" w:rsidRPr="0030456C" w:rsidRDefault="009A3D16" w:rsidP="00C33199">
      <w:pPr>
        <w:pStyle w:val="BodyText"/>
        <w:tabs>
          <w:tab w:val="left" w:pos="9360"/>
        </w:tabs>
        <w:ind w:left="13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CCA1" w14:textId="77777777" w:rsidR="00414F32" w:rsidRPr="0030456C" w:rsidRDefault="009A3D16" w:rsidP="00127E19">
      <w:pPr>
        <w:pStyle w:val="ListParagraph"/>
        <w:numPr>
          <w:ilvl w:val="0"/>
          <w:numId w:val="122"/>
        </w:numPr>
        <w:tabs>
          <w:tab w:val="left" w:pos="867"/>
          <w:tab w:val="left" w:pos="869"/>
          <w:tab w:val="left" w:pos="9360"/>
        </w:tabs>
        <w:spacing w:before="79"/>
        <w:ind w:right="1580"/>
      </w:pPr>
      <w:r w:rsidRPr="0030456C">
        <w:rPr>
          <w:color w:val="231F1F"/>
        </w:rPr>
        <w:t>Facilitate</w:t>
      </w:r>
      <w:r w:rsidRPr="0030456C">
        <w:rPr>
          <w:color w:val="231F1F"/>
          <w:spacing w:val="-11"/>
        </w:rPr>
        <w:t xml:space="preserve"> </w:t>
      </w:r>
      <w:r w:rsidRPr="0030456C">
        <w:rPr>
          <w:color w:val="231F1F"/>
        </w:rPr>
        <w:t>activities</w:t>
      </w:r>
      <w:r w:rsidRPr="0030456C">
        <w:rPr>
          <w:color w:val="231F1F"/>
          <w:spacing w:val="-8"/>
        </w:rPr>
        <w:t xml:space="preserve"> </w:t>
      </w:r>
      <w:r w:rsidRPr="0030456C">
        <w:rPr>
          <w:color w:val="231F1F"/>
        </w:rPr>
        <w:t>for</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month</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include</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verification</w:t>
      </w:r>
      <w:r w:rsidRPr="0030456C">
        <w:rPr>
          <w:color w:val="231F1F"/>
          <w:spacing w:val="-11"/>
        </w:rPr>
        <w:t xml:space="preserve"> </w:t>
      </w:r>
      <w:r w:rsidRPr="0030456C">
        <w:rPr>
          <w:color w:val="231F1F"/>
        </w:rPr>
        <w:t>of</w:t>
      </w:r>
      <w:r w:rsidRPr="0030456C">
        <w:rPr>
          <w:color w:val="231F1F"/>
          <w:spacing w:val="-8"/>
        </w:rPr>
        <w:t xml:space="preserve"> </w:t>
      </w:r>
      <w:r w:rsidRPr="0030456C">
        <w:rPr>
          <w:color w:val="231F1F"/>
        </w:rPr>
        <w:t>power</w:t>
      </w:r>
      <w:r w:rsidRPr="0030456C">
        <w:rPr>
          <w:color w:val="231F1F"/>
          <w:spacing w:val="-8"/>
        </w:rPr>
        <w:t xml:space="preserve"> </w:t>
      </w:r>
      <w:r w:rsidRPr="0030456C">
        <w:rPr>
          <w:color w:val="231F1F"/>
        </w:rPr>
        <w:t>load</w:t>
      </w:r>
      <w:r w:rsidRPr="0030456C">
        <w:rPr>
          <w:color w:val="231F1F"/>
          <w:spacing w:val="-6"/>
        </w:rPr>
        <w:t xml:space="preserve"> </w:t>
      </w:r>
      <w:r w:rsidRPr="0030456C">
        <w:rPr>
          <w:color w:val="231F1F"/>
        </w:rPr>
        <w:t>requirements, load balance, and computer room power related activities for the next month.</w:t>
      </w:r>
    </w:p>
    <w:p w14:paraId="0EF3CCA2" w14:textId="77777777" w:rsidR="00414F32" w:rsidRPr="0030456C" w:rsidRDefault="009A3D16" w:rsidP="00127E19">
      <w:pPr>
        <w:pStyle w:val="ListParagraph"/>
        <w:numPr>
          <w:ilvl w:val="0"/>
          <w:numId w:val="122"/>
        </w:numPr>
        <w:tabs>
          <w:tab w:val="left" w:pos="867"/>
          <w:tab w:val="left" w:pos="869"/>
          <w:tab w:val="left" w:pos="9360"/>
        </w:tabs>
        <w:spacing w:before="38"/>
        <w:ind w:right="1580"/>
      </w:pPr>
      <w:r w:rsidRPr="0030456C">
        <w:rPr>
          <w:color w:val="231F1F"/>
        </w:rPr>
        <w:t>Prepare</w:t>
      </w:r>
      <w:r w:rsidRPr="0030456C">
        <w:rPr>
          <w:color w:val="231F1F"/>
          <w:spacing w:val="-9"/>
        </w:rPr>
        <w:t xml:space="preserve"> </w:t>
      </w:r>
      <w:r w:rsidRPr="0030456C">
        <w:rPr>
          <w:color w:val="231F1F"/>
        </w:rPr>
        <w:t>correspondence,</w:t>
      </w:r>
      <w:r w:rsidRPr="0030456C">
        <w:rPr>
          <w:color w:val="231F1F"/>
          <w:spacing w:val="-11"/>
        </w:rPr>
        <w:t xml:space="preserve"> </w:t>
      </w:r>
      <w:r w:rsidRPr="0030456C">
        <w:rPr>
          <w:color w:val="231F1F"/>
        </w:rPr>
        <w:t>memoranda</w:t>
      </w:r>
      <w:r w:rsidRPr="0030456C">
        <w:rPr>
          <w:color w:val="231F1F"/>
          <w:spacing w:val="-9"/>
        </w:rPr>
        <w:t xml:space="preserve"> </w:t>
      </w:r>
      <w:r w:rsidRPr="0030456C">
        <w:rPr>
          <w:color w:val="231F1F"/>
        </w:rPr>
        <w:t>and</w:t>
      </w:r>
      <w:r w:rsidRPr="0030456C">
        <w:rPr>
          <w:color w:val="231F1F"/>
          <w:spacing w:val="-13"/>
        </w:rPr>
        <w:t xml:space="preserve"> </w:t>
      </w:r>
      <w:r w:rsidRPr="0030456C">
        <w:rPr>
          <w:color w:val="231F1F"/>
        </w:rPr>
        <w:t>reports</w:t>
      </w:r>
      <w:r w:rsidRPr="0030456C">
        <w:rPr>
          <w:color w:val="231F1F"/>
          <w:spacing w:val="-11"/>
        </w:rPr>
        <w:t xml:space="preserve"> </w:t>
      </w:r>
      <w:r w:rsidRPr="0030456C">
        <w:rPr>
          <w:color w:val="231F1F"/>
        </w:rPr>
        <w:t>required</w:t>
      </w:r>
      <w:r w:rsidRPr="0030456C">
        <w:rPr>
          <w:color w:val="231F1F"/>
          <w:spacing w:val="-11"/>
        </w:rPr>
        <w:t xml:space="preserve"> </w:t>
      </w:r>
      <w:r w:rsidRPr="0030456C">
        <w:rPr>
          <w:color w:val="231F1F"/>
        </w:rPr>
        <w:t>by</w:t>
      </w:r>
      <w:r w:rsidRPr="0030456C">
        <w:rPr>
          <w:color w:val="231F1F"/>
          <w:spacing w:val="-9"/>
        </w:rPr>
        <w:t xml:space="preserve"> </w:t>
      </w:r>
      <w:r w:rsidRPr="0030456C">
        <w:rPr>
          <w:color w:val="231F1F"/>
        </w:rPr>
        <w:t>ITOPS</w:t>
      </w:r>
      <w:r w:rsidRPr="0030456C">
        <w:rPr>
          <w:color w:val="231F1F"/>
          <w:spacing w:val="-6"/>
        </w:rPr>
        <w:t xml:space="preserve"> </w:t>
      </w:r>
      <w:r w:rsidRPr="0030456C">
        <w:rPr>
          <w:color w:val="231F1F"/>
        </w:rPr>
        <w:t>IO</w:t>
      </w:r>
      <w:r w:rsidRPr="0030456C">
        <w:rPr>
          <w:color w:val="231F1F"/>
          <w:spacing w:val="-11"/>
        </w:rPr>
        <w:t xml:space="preserve"> </w:t>
      </w:r>
      <w:r w:rsidRPr="0030456C">
        <w:rPr>
          <w:color w:val="231F1F"/>
        </w:rPr>
        <w:t>standards</w:t>
      </w:r>
      <w:r w:rsidRPr="0030456C">
        <w:rPr>
          <w:color w:val="231F1F"/>
          <w:spacing w:val="-11"/>
        </w:rPr>
        <w:t xml:space="preserve"> </w:t>
      </w:r>
      <w:r w:rsidRPr="0030456C">
        <w:rPr>
          <w:color w:val="231F1F"/>
        </w:rPr>
        <w:t>or other directives provided.</w:t>
      </w:r>
    </w:p>
    <w:p w14:paraId="0EF3CCA3" w14:textId="77777777" w:rsidR="00414F32" w:rsidRPr="0030456C" w:rsidRDefault="009A3D16" w:rsidP="00127E19">
      <w:pPr>
        <w:pStyle w:val="ListParagraph"/>
        <w:numPr>
          <w:ilvl w:val="0"/>
          <w:numId w:val="122"/>
        </w:numPr>
        <w:tabs>
          <w:tab w:val="left" w:pos="868"/>
          <w:tab w:val="left" w:pos="9360"/>
        </w:tabs>
        <w:spacing w:before="39"/>
        <w:ind w:left="868" w:right="1580" w:hanging="368"/>
      </w:pPr>
      <w:r w:rsidRPr="0030456C">
        <w:rPr>
          <w:color w:val="231F1F"/>
        </w:rPr>
        <w:t>Prepare</w:t>
      </w:r>
      <w:r w:rsidRPr="0030456C">
        <w:rPr>
          <w:color w:val="231F1F"/>
          <w:spacing w:val="-13"/>
        </w:rPr>
        <w:t xml:space="preserve"> </w:t>
      </w:r>
      <w:r w:rsidRPr="0030456C">
        <w:rPr>
          <w:color w:val="231F1F"/>
        </w:rPr>
        <w:t>Contractor</w:t>
      </w:r>
      <w:r w:rsidRPr="0030456C">
        <w:rPr>
          <w:color w:val="231F1F"/>
          <w:spacing w:val="-14"/>
        </w:rPr>
        <w:t xml:space="preserve"> </w:t>
      </w:r>
      <w:r w:rsidRPr="0030456C">
        <w:rPr>
          <w:color w:val="231F1F"/>
        </w:rPr>
        <w:t>progress</w:t>
      </w:r>
      <w:r w:rsidRPr="0030456C">
        <w:rPr>
          <w:color w:val="231F1F"/>
          <w:spacing w:val="-13"/>
        </w:rPr>
        <w:t xml:space="preserve"> </w:t>
      </w:r>
      <w:r w:rsidRPr="0030456C">
        <w:rPr>
          <w:color w:val="231F1F"/>
          <w:spacing w:val="-2"/>
        </w:rPr>
        <w:t>reports.</w:t>
      </w:r>
    </w:p>
    <w:p w14:paraId="0EF3CCA4" w14:textId="77777777" w:rsidR="00414F32" w:rsidRPr="0030456C" w:rsidRDefault="009A3D16" w:rsidP="00127E19">
      <w:pPr>
        <w:pStyle w:val="ListParagraph"/>
        <w:numPr>
          <w:ilvl w:val="0"/>
          <w:numId w:val="122"/>
        </w:numPr>
        <w:tabs>
          <w:tab w:val="left" w:pos="867"/>
          <w:tab w:val="left" w:pos="869"/>
          <w:tab w:val="left" w:pos="9360"/>
        </w:tabs>
        <w:spacing w:before="38"/>
        <w:ind w:right="1580"/>
        <w:jc w:val="both"/>
      </w:pPr>
      <w:r w:rsidRPr="0030456C">
        <w:rPr>
          <w:color w:val="231F1F"/>
        </w:rPr>
        <w:t>Establish</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maintain</w:t>
      </w:r>
      <w:r w:rsidRPr="0030456C">
        <w:rPr>
          <w:color w:val="231F1F"/>
          <w:spacing w:val="-10"/>
        </w:rPr>
        <w:t xml:space="preserve"> </w:t>
      </w:r>
      <w:r w:rsidRPr="0030456C">
        <w:rPr>
          <w:color w:val="231F1F"/>
        </w:rPr>
        <w:t>assigned</w:t>
      </w:r>
      <w:r w:rsidRPr="0030456C">
        <w:rPr>
          <w:color w:val="231F1F"/>
          <w:spacing w:val="-10"/>
        </w:rPr>
        <w:t xml:space="preserve"> </w:t>
      </w:r>
      <w:r w:rsidRPr="0030456C">
        <w:rPr>
          <w:color w:val="231F1F"/>
        </w:rPr>
        <w:t>project</w:t>
      </w:r>
      <w:r w:rsidRPr="0030456C">
        <w:rPr>
          <w:color w:val="231F1F"/>
          <w:spacing w:val="-8"/>
        </w:rPr>
        <w:t xml:space="preserve"> </w:t>
      </w:r>
      <w:r w:rsidRPr="0030456C">
        <w:rPr>
          <w:color w:val="231F1F"/>
        </w:rPr>
        <w:t>files</w:t>
      </w:r>
      <w:r w:rsidRPr="0030456C">
        <w:rPr>
          <w:color w:val="231F1F"/>
          <w:spacing w:val="-13"/>
        </w:rPr>
        <w:t xml:space="preserve"> </w:t>
      </w:r>
      <w:r w:rsidRPr="0030456C">
        <w:rPr>
          <w:color w:val="231F1F"/>
        </w:rPr>
        <w:t>for</w:t>
      </w:r>
      <w:r w:rsidRPr="0030456C">
        <w:rPr>
          <w:color w:val="231F1F"/>
          <w:spacing w:val="-13"/>
        </w:rPr>
        <w:t xml:space="preserve"> </w:t>
      </w:r>
      <w:r w:rsidRPr="0030456C">
        <w:rPr>
          <w:color w:val="231F1F"/>
        </w:rPr>
        <w:t>the</w:t>
      </w:r>
      <w:r w:rsidRPr="0030456C">
        <w:rPr>
          <w:color w:val="231F1F"/>
          <w:spacing w:val="-9"/>
        </w:rPr>
        <w:t xml:space="preserve"> </w:t>
      </w:r>
      <w:r w:rsidRPr="0030456C">
        <w:rPr>
          <w:color w:val="231F1F"/>
        </w:rPr>
        <w:t>Facilities</w:t>
      </w:r>
      <w:r w:rsidRPr="0030456C">
        <w:rPr>
          <w:color w:val="231F1F"/>
          <w:spacing w:val="-10"/>
        </w:rPr>
        <w:t xml:space="preserve"> </w:t>
      </w:r>
      <w:r w:rsidRPr="0030456C">
        <w:rPr>
          <w:color w:val="231F1F"/>
        </w:rPr>
        <w:t>Management</w:t>
      </w:r>
      <w:r w:rsidRPr="0030456C">
        <w:rPr>
          <w:color w:val="231F1F"/>
          <w:spacing w:val="-9"/>
        </w:rPr>
        <w:t xml:space="preserve"> </w:t>
      </w:r>
      <w:r w:rsidRPr="0030456C">
        <w:rPr>
          <w:color w:val="231F1F"/>
        </w:rPr>
        <w:t>Section. Maintenance</w:t>
      </w:r>
      <w:r w:rsidRPr="0030456C">
        <w:rPr>
          <w:color w:val="231F1F"/>
          <w:spacing w:val="-4"/>
        </w:rPr>
        <w:t xml:space="preserve"> </w:t>
      </w:r>
      <w:r w:rsidRPr="0030456C">
        <w:rPr>
          <w:color w:val="231F1F"/>
        </w:rPr>
        <w:t>includes</w:t>
      </w:r>
      <w:r w:rsidRPr="0030456C">
        <w:rPr>
          <w:color w:val="231F1F"/>
          <w:spacing w:val="-2"/>
        </w:rPr>
        <w:t xml:space="preserve"> </w:t>
      </w:r>
      <w:r w:rsidRPr="0030456C">
        <w:rPr>
          <w:color w:val="231F1F"/>
        </w:rPr>
        <w:t>the development and</w:t>
      </w:r>
      <w:r w:rsidRPr="0030456C">
        <w:rPr>
          <w:color w:val="231F1F"/>
          <w:spacing w:val="-2"/>
        </w:rPr>
        <w:t xml:space="preserve"> </w:t>
      </w:r>
      <w:r w:rsidRPr="0030456C">
        <w:rPr>
          <w:color w:val="231F1F"/>
        </w:rPr>
        <w:t>upkeep of</w:t>
      </w:r>
      <w:r w:rsidRPr="0030456C">
        <w:rPr>
          <w:color w:val="231F1F"/>
          <w:spacing w:val="-4"/>
        </w:rPr>
        <w:t xml:space="preserve"> </w:t>
      </w:r>
      <w:r w:rsidRPr="0030456C">
        <w:rPr>
          <w:color w:val="231F1F"/>
        </w:rPr>
        <w:t>spreadsheets to</w:t>
      </w:r>
      <w:r w:rsidRPr="0030456C">
        <w:rPr>
          <w:color w:val="231F1F"/>
          <w:spacing w:val="-2"/>
        </w:rPr>
        <w:t xml:space="preserve"> </w:t>
      </w:r>
      <w:r w:rsidRPr="0030456C">
        <w:rPr>
          <w:color w:val="231F1F"/>
        </w:rPr>
        <w:t>track project schedules,</w:t>
      </w:r>
      <w:r w:rsidRPr="0030456C">
        <w:rPr>
          <w:color w:val="231F1F"/>
          <w:spacing w:val="-2"/>
        </w:rPr>
        <w:t xml:space="preserve"> </w:t>
      </w:r>
      <w:r w:rsidRPr="0030456C">
        <w:rPr>
          <w:color w:val="231F1F"/>
        </w:rPr>
        <w:t>material</w:t>
      </w:r>
      <w:r w:rsidRPr="0030456C">
        <w:rPr>
          <w:color w:val="231F1F"/>
          <w:spacing w:val="-3"/>
        </w:rPr>
        <w:t xml:space="preserve"> </w:t>
      </w:r>
      <w:r w:rsidRPr="0030456C">
        <w:rPr>
          <w:color w:val="231F1F"/>
        </w:rPr>
        <w:t>delivery,</w:t>
      </w:r>
      <w:r w:rsidRPr="0030456C">
        <w:rPr>
          <w:color w:val="231F1F"/>
          <w:spacing w:val="-2"/>
        </w:rPr>
        <w:t xml:space="preserve"> </w:t>
      </w:r>
      <w:r w:rsidRPr="0030456C">
        <w:rPr>
          <w:color w:val="231F1F"/>
        </w:rPr>
        <w:t>project(s)</w:t>
      </w:r>
      <w:r w:rsidRPr="0030456C">
        <w:rPr>
          <w:color w:val="231F1F"/>
          <w:spacing w:val="-2"/>
        </w:rPr>
        <w:t xml:space="preserve"> </w:t>
      </w:r>
      <w:r w:rsidRPr="0030456C">
        <w:rPr>
          <w:color w:val="231F1F"/>
        </w:rPr>
        <w:t>progress, modifications,</w:t>
      </w:r>
      <w:r w:rsidRPr="0030456C">
        <w:rPr>
          <w:color w:val="231F1F"/>
          <w:spacing w:val="-2"/>
        </w:rPr>
        <w:t xml:space="preserve"> </w:t>
      </w:r>
      <w:r w:rsidRPr="0030456C">
        <w:rPr>
          <w:color w:val="231F1F"/>
        </w:rPr>
        <w:t>and</w:t>
      </w:r>
      <w:r w:rsidRPr="0030456C">
        <w:rPr>
          <w:color w:val="231F1F"/>
          <w:spacing w:val="-2"/>
        </w:rPr>
        <w:t xml:space="preserve"> </w:t>
      </w:r>
      <w:r w:rsidRPr="0030456C">
        <w:rPr>
          <w:color w:val="231F1F"/>
        </w:rPr>
        <w:t>cost</w:t>
      </w:r>
      <w:r w:rsidRPr="0030456C">
        <w:rPr>
          <w:color w:val="231F1F"/>
          <w:spacing w:val="-2"/>
        </w:rPr>
        <w:t xml:space="preserve"> </w:t>
      </w:r>
      <w:r w:rsidRPr="0030456C">
        <w:rPr>
          <w:color w:val="231F1F"/>
        </w:rPr>
        <w:t>estimates.</w:t>
      </w:r>
    </w:p>
    <w:p w14:paraId="0EF3CCA5" w14:textId="77777777" w:rsidR="00414F32" w:rsidRPr="0030456C" w:rsidRDefault="009A3D16" w:rsidP="00127E19">
      <w:pPr>
        <w:pStyle w:val="ListParagraph"/>
        <w:numPr>
          <w:ilvl w:val="0"/>
          <w:numId w:val="122"/>
        </w:numPr>
        <w:tabs>
          <w:tab w:val="left" w:pos="868"/>
          <w:tab w:val="left" w:pos="9360"/>
        </w:tabs>
        <w:spacing w:before="36"/>
        <w:ind w:left="868" w:right="1580" w:hanging="368"/>
        <w:jc w:val="both"/>
      </w:pPr>
      <w:r w:rsidRPr="0030456C">
        <w:rPr>
          <w:color w:val="231F1F"/>
        </w:rPr>
        <w:t>Review</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report</w:t>
      </w:r>
      <w:r w:rsidRPr="0030456C">
        <w:rPr>
          <w:color w:val="231F1F"/>
          <w:spacing w:val="-8"/>
        </w:rPr>
        <w:t xml:space="preserve"> </w:t>
      </w:r>
      <w:r w:rsidRPr="0030456C">
        <w:rPr>
          <w:color w:val="231F1F"/>
        </w:rPr>
        <w:t>on</w:t>
      </w:r>
      <w:r w:rsidRPr="0030456C">
        <w:rPr>
          <w:color w:val="231F1F"/>
          <w:spacing w:val="-9"/>
        </w:rPr>
        <w:t xml:space="preserve"> </w:t>
      </w:r>
      <w:r w:rsidRPr="0030456C">
        <w:rPr>
          <w:color w:val="231F1F"/>
        </w:rPr>
        <w:t>assigned</w:t>
      </w:r>
      <w:r w:rsidRPr="0030456C">
        <w:rPr>
          <w:color w:val="231F1F"/>
          <w:spacing w:val="-9"/>
        </w:rPr>
        <w:t xml:space="preserve"> </w:t>
      </w:r>
      <w:r w:rsidRPr="0030456C">
        <w:rPr>
          <w:color w:val="231F1F"/>
        </w:rPr>
        <w:t>maintenance</w:t>
      </w:r>
      <w:r w:rsidRPr="0030456C">
        <w:rPr>
          <w:color w:val="231F1F"/>
          <w:spacing w:val="-6"/>
        </w:rPr>
        <w:t xml:space="preserve"> </w:t>
      </w:r>
      <w:r w:rsidRPr="0030456C">
        <w:rPr>
          <w:color w:val="231F1F"/>
          <w:spacing w:val="-2"/>
        </w:rPr>
        <w:t>activities</w:t>
      </w:r>
    </w:p>
    <w:p w14:paraId="0EF3CCA6" w14:textId="77777777" w:rsidR="00414F32" w:rsidRPr="0030456C" w:rsidRDefault="009A3D16" w:rsidP="00127E19">
      <w:pPr>
        <w:pStyle w:val="ListParagraph"/>
        <w:numPr>
          <w:ilvl w:val="0"/>
          <w:numId w:val="122"/>
        </w:numPr>
        <w:tabs>
          <w:tab w:val="left" w:pos="868"/>
          <w:tab w:val="left" w:pos="9360"/>
        </w:tabs>
        <w:spacing w:before="39"/>
        <w:ind w:left="868" w:right="1580" w:hanging="368"/>
        <w:jc w:val="both"/>
      </w:pPr>
      <w:r w:rsidRPr="0030456C">
        <w:rPr>
          <w:color w:val="231F1F"/>
        </w:rPr>
        <w:t>Provide</w:t>
      </w:r>
      <w:r w:rsidRPr="0030456C">
        <w:rPr>
          <w:color w:val="231F1F"/>
          <w:spacing w:val="-11"/>
        </w:rPr>
        <w:t xml:space="preserve"> </w:t>
      </w:r>
      <w:r w:rsidRPr="0030456C">
        <w:rPr>
          <w:color w:val="231F1F"/>
        </w:rPr>
        <w:t>engineering</w:t>
      </w:r>
      <w:r w:rsidRPr="0030456C">
        <w:rPr>
          <w:color w:val="231F1F"/>
          <w:spacing w:val="-10"/>
        </w:rPr>
        <w:t xml:space="preserve"> </w:t>
      </w:r>
      <w:r w:rsidRPr="0030456C">
        <w:rPr>
          <w:color w:val="231F1F"/>
        </w:rPr>
        <w:t>technical</w:t>
      </w:r>
      <w:r w:rsidRPr="0030456C">
        <w:rPr>
          <w:color w:val="231F1F"/>
          <w:spacing w:val="-11"/>
        </w:rPr>
        <w:t xml:space="preserve"> </w:t>
      </w:r>
      <w:r w:rsidRPr="0030456C">
        <w:rPr>
          <w:color w:val="231F1F"/>
        </w:rPr>
        <w:t>support</w:t>
      </w:r>
      <w:r w:rsidRPr="0030456C">
        <w:rPr>
          <w:color w:val="231F1F"/>
          <w:spacing w:val="-12"/>
        </w:rPr>
        <w:t xml:space="preserve"> </w:t>
      </w:r>
      <w:r w:rsidRPr="0030456C">
        <w:rPr>
          <w:color w:val="231F1F"/>
        </w:rPr>
        <w:t>on</w:t>
      </w:r>
      <w:r w:rsidRPr="0030456C">
        <w:rPr>
          <w:color w:val="231F1F"/>
          <w:spacing w:val="-9"/>
        </w:rPr>
        <w:t xml:space="preserve"> </w:t>
      </w:r>
      <w:r w:rsidRPr="0030456C">
        <w:rPr>
          <w:color w:val="231F1F"/>
          <w:spacing w:val="-2"/>
        </w:rPr>
        <w:t>projects.</w:t>
      </w:r>
    </w:p>
    <w:p w14:paraId="0EF3CCA7" w14:textId="77777777" w:rsidR="00414F32" w:rsidRPr="0030456C" w:rsidRDefault="009A3D16" w:rsidP="00127E19">
      <w:pPr>
        <w:pStyle w:val="ListParagraph"/>
        <w:numPr>
          <w:ilvl w:val="0"/>
          <w:numId w:val="122"/>
        </w:numPr>
        <w:tabs>
          <w:tab w:val="left" w:pos="867"/>
          <w:tab w:val="left" w:pos="869"/>
          <w:tab w:val="left" w:pos="9360"/>
        </w:tabs>
        <w:spacing w:before="38"/>
        <w:ind w:right="1580"/>
      </w:pPr>
      <w:r w:rsidRPr="0030456C">
        <w:rPr>
          <w:color w:val="231F1F"/>
        </w:rPr>
        <w:t>Review invoices for accuracy of progress payment requests, travel, and other cost charges on assigned projects. Any resource supporting this activity specifically must have a Non-Disclosure Agreement on file due to possible exposure to proprietary data. The Contractor shall research inquiries from customers and Contractors on payments.</w:t>
      </w:r>
      <w:r w:rsidRPr="0030456C">
        <w:rPr>
          <w:color w:val="231F1F"/>
          <w:spacing w:val="40"/>
        </w:rPr>
        <w:t xml:space="preserve"> </w:t>
      </w:r>
      <w:r w:rsidRPr="0030456C">
        <w:rPr>
          <w:color w:val="231F1F"/>
        </w:rPr>
        <w:t>All</w:t>
      </w:r>
      <w:r w:rsidRPr="0030456C">
        <w:rPr>
          <w:color w:val="231F1F"/>
          <w:spacing w:val="-10"/>
        </w:rPr>
        <w:t xml:space="preserve"> </w:t>
      </w:r>
      <w:r w:rsidRPr="0030456C">
        <w:rPr>
          <w:color w:val="231F1F"/>
        </w:rPr>
        <w:t>invoices</w:t>
      </w:r>
      <w:r w:rsidRPr="0030456C">
        <w:rPr>
          <w:color w:val="231F1F"/>
          <w:spacing w:val="-5"/>
        </w:rPr>
        <w:t xml:space="preserve"> </w:t>
      </w:r>
      <w:r w:rsidRPr="0030456C">
        <w:rPr>
          <w:color w:val="231F1F"/>
        </w:rPr>
        <w:t>shall</w:t>
      </w:r>
      <w:r w:rsidRPr="0030456C">
        <w:rPr>
          <w:color w:val="231F1F"/>
          <w:spacing w:val="-6"/>
        </w:rPr>
        <w:t xml:space="preserve"> </w:t>
      </w:r>
      <w:r w:rsidRPr="0030456C">
        <w:rPr>
          <w:color w:val="231F1F"/>
        </w:rPr>
        <w:t>be</w:t>
      </w:r>
      <w:r w:rsidRPr="0030456C">
        <w:rPr>
          <w:color w:val="231F1F"/>
          <w:spacing w:val="-8"/>
        </w:rPr>
        <w:t xml:space="preserve"> </w:t>
      </w:r>
      <w:r w:rsidRPr="0030456C">
        <w:rPr>
          <w:color w:val="231F1F"/>
        </w:rPr>
        <w:t>accepted</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approved</w:t>
      </w:r>
      <w:r w:rsidRPr="0030456C">
        <w:rPr>
          <w:color w:val="231F1F"/>
          <w:spacing w:val="-8"/>
        </w:rPr>
        <w:t xml:space="preserve"> </w:t>
      </w:r>
      <w:r w:rsidRPr="0030456C">
        <w:rPr>
          <w:color w:val="231F1F"/>
        </w:rPr>
        <w:t>by</w:t>
      </w:r>
      <w:r w:rsidRPr="0030456C">
        <w:rPr>
          <w:color w:val="231F1F"/>
          <w:spacing w:val="-8"/>
        </w:rPr>
        <w:t xml:space="preserve"> </w:t>
      </w:r>
      <w:r w:rsidRPr="0030456C">
        <w:rPr>
          <w:color w:val="231F1F"/>
        </w:rPr>
        <w:t>Government</w:t>
      </w:r>
      <w:r w:rsidRPr="0030456C">
        <w:rPr>
          <w:color w:val="231F1F"/>
          <w:spacing w:val="-6"/>
        </w:rPr>
        <w:t xml:space="preserve"> </w:t>
      </w:r>
      <w:r w:rsidRPr="0030456C">
        <w:rPr>
          <w:color w:val="231F1F"/>
        </w:rPr>
        <w:t>COR/VA</w:t>
      </w:r>
      <w:r w:rsidRPr="0030456C">
        <w:rPr>
          <w:color w:val="231F1F"/>
          <w:spacing w:val="-8"/>
        </w:rPr>
        <w:t xml:space="preserve"> </w:t>
      </w:r>
      <w:r w:rsidRPr="0030456C">
        <w:rPr>
          <w:color w:val="231F1F"/>
        </w:rPr>
        <w:t>Resource</w:t>
      </w:r>
      <w:r w:rsidRPr="0030456C">
        <w:rPr>
          <w:color w:val="231F1F"/>
          <w:spacing w:val="-11"/>
        </w:rPr>
        <w:t xml:space="preserve"> </w:t>
      </w:r>
      <w:r w:rsidRPr="0030456C">
        <w:rPr>
          <w:color w:val="231F1F"/>
        </w:rPr>
        <w:t>Lead</w:t>
      </w:r>
      <w:r w:rsidRPr="0030456C">
        <w:rPr>
          <w:color w:val="231F1F"/>
          <w:spacing w:val="-8"/>
        </w:rPr>
        <w:t xml:space="preserve"> </w:t>
      </w:r>
      <w:r w:rsidRPr="0030456C">
        <w:rPr>
          <w:color w:val="231F1F"/>
        </w:rPr>
        <w:t>(s).</w:t>
      </w:r>
    </w:p>
    <w:p w14:paraId="0EF3CCA8" w14:textId="77777777" w:rsidR="00414F32" w:rsidRPr="0030456C" w:rsidRDefault="009A3D16" w:rsidP="00127E19">
      <w:pPr>
        <w:pStyle w:val="ListParagraph"/>
        <w:numPr>
          <w:ilvl w:val="0"/>
          <w:numId w:val="122"/>
        </w:numPr>
        <w:tabs>
          <w:tab w:val="left" w:pos="867"/>
          <w:tab w:val="left" w:pos="869"/>
          <w:tab w:val="left" w:pos="9360"/>
        </w:tabs>
        <w:spacing w:before="39"/>
        <w:ind w:right="1580"/>
      </w:pPr>
      <w:r w:rsidRPr="0030456C">
        <w:rPr>
          <w:color w:val="231F1F"/>
        </w:rPr>
        <w:t>Perform</w:t>
      </w:r>
      <w:r w:rsidRPr="0030456C">
        <w:rPr>
          <w:color w:val="231F1F"/>
          <w:spacing w:val="-10"/>
        </w:rPr>
        <w:t xml:space="preserve"> </w:t>
      </w:r>
      <w:r w:rsidRPr="0030456C">
        <w:rPr>
          <w:color w:val="231F1F"/>
        </w:rPr>
        <w:t>engineering</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cost</w:t>
      </w:r>
      <w:r w:rsidRPr="0030456C">
        <w:rPr>
          <w:color w:val="231F1F"/>
          <w:spacing w:val="-8"/>
        </w:rPr>
        <w:t xml:space="preserve"> </w:t>
      </w:r>
      <w:r w:rsidRPr="0030456C">
        <w:rPr>
          <w:color w:val="231F1F"/>
        </w:rPr>
        <w:t>analyses</w:t>
      </w:r>
      <w:r w:rsidRPr="0030456C">
        <w:rPr>
          <w:color w:val="231F1F"/>
          <w:spacing w:val="-8"/>
        </w:rPr>
        <w:t xml:space="preserve"> </w:t>
      </w:r>
      <w:r w:rsidRPr="0030456C">
        <w:rPr>
          <w:color w:val="231F1F"/>
        </w:rPr>
        <w:t>related</w:t>
      </w:r>
      <w:r w:rsidRPr="0030456C">
        <w:rPr>
          <w:color w:val="231F1F"/>
          <w:spacing w:val="-8"/>
        </w:rPr>
        <w:t xml:space="preserve"> </w:t>
      </w:r>
      <w:r w:rsidRPr="0030456C">
        <w:rPr>
          <w:color w:val="231F1F"/>
        </w:rPr>
        <w:t>to</w:t>
      </w:r>
      <w:r w:rsidRPr="0030456C">
        <w:rPr>
          <w:color w:val="231F1F"/>
          <w:spacing w:val="-10"/>
        </w:rPr>
        <w:t xml:space="preserve"> </w:t>
      </w:r>
      <w:r w:rsidRPr="0030456C">
        <w:rPr>
          <w:color w:val="231F1F"/>
        </w:rPr>
        <w:t>proposed</w:t>
      </w:r>
      <w:r w:rsidRPr="0030456C">
        <w:rPr>
          <w:color w:val="231F1F"/>
          <w:spacing w:val="-10"/>
        </w:rPr>
        <w:t xml:space="preserve"> </w:t>
      </w:r>
      <w:r w:rsidRPr="0030456C">
        <w:rPr>
          <w:color w:val="231F1F"/>
        </w:rPr>
        <w:t>projects.</w:t>
      </w:r>
      <w:r w:rsidRPr="0030456C">
        <w:rPr>
          <w:color w:val="231F1F"/>
          <w:spacing w:val="-8"/>
        </w:rPr>
        <w:t xml:space="preserve"> </w:t>
      </w:r>
      <w:r w:rsidRPr="0030456C">
        <w:rPr>
          <w:color w:val="231F1F"/>
        </w:rPr>
        <w:t>The</w:t>
      </w:r>
      <w:r w:rsidRPr="0030456C">
        <w:rPr>
          <w:color w:val="231F1F"/>
          <w:spacing w:val="-9"/>
        </w:rPr>
        <w:t xml:space="preserve"> </w:t>
      </w:r>
      <w:r w:rsidRPr="0030456C">
        <w:rPr>
          <w:color w:val="231F1F"/>
        </w:rPr>
        <w:t>Contractor</w:t>
      </w:r>
      <w:r w:rsidRPr="0030456C">
        <w:rPr>
          <w:color w:val="231F1F"/>
          <w:spacing w:val="-10"/>
        </w:rPr>
        <w:t xml:space="preserve"> </w:t>
      </w:r>
      <w:r w:rsidRPr="0030456C">
        <w:rPr>
          <w:color w:val="231F1F"/>
        </w:rPr>
        <w:t>shall research online or other sources for market research information and prepare results for VA Resource Lead(s).</w:t>
      </w:r>
    </w:p>
    <w:p w14:paraId="0EF3CCA9" w14:textId="77777777" w:rsidR="00414F32" w:rsidRPr="0030456C" w:rsidRDefault="009A3D16" w:rsidP="00127E19">
      <w:pPr>
        <w:pStyle w:val="ListParagraph"/>
        <w:numPr>
          <w:ilvl w:val="0"/>
          <w:numId w:val="122"/>
        </w:numPr>
        <w:tabs>
          <w:tab w:val="left" w:pos="867"/>
          <w:tab w:val="left" w:pos="869"/>
          <w:tab w:val="left" w:pos="9360"/>
        </w:tabs>
        <w:spacing w:before="36"/>
        <w:ind w:right="1580"/>
      </w:pPr>
      <w:r w:rsidRPr="0030456C">
        <w:rPr>
          <w:color w:val="231F1F"/>
        </w:rPr>
        <w:t>Review assigned project plan for content, code compliance, cost, schedule, and procedures,</w:t>
      </w:r>
      <w:r w:rsidRPr="0030456C">
        <w:rPr>
          <w:color w:val="231F1F"/>
          <w:spacing w:val="-13"/>
        </w:rPr>
        <w:t xml:space="preserve"> </w:t>
      </w:r>
      <w:r w:rsidRPr="0030456C">
        <w:rPr>
          <w:color w:val="231F1F"/>
        </w:rPr>
        <w:t>ensuring</w:t>
      </w:r>
      <w:r w:rsidRPr="0030456C">
        <w:rPr>
          <w:color w:val="231F1F"/>
          <w:spacing w:val="-13"/>
        </w:rPr>
        <w:t xml:space="preserve"> </w:t>
      </w:r>
      <w:r w:rsidRPr="0030456C">
        <w:rPr>
          <w:color w:val="231F1F"/>
        </w:rPr>
        <w:t>required</w:t>
      </w:r>
      <w:r w:rsidRPr="0030456C">
        <w:rPr>
          <w:color w:val="231F1F"/>
          <w:spacing w:val="-15"/>
        </w:rPr>
        <w:t xml:space="preserve"> </w:t>
      </w:r>
      <w:r w:rsidRPr="0030456C">
        <w:rPr>
          <w:color w:val="231F1F"/>
        </w:rPr>
        <w:t>documentation</w:t>
      </w:r>
      <w:r w:rsidRPr="0030456C">
        <w:rPr>
          <w:color w:val="231F1F"/>
          <w:spacing w:val="-11"/>
        </w:rPr>
        <w:t xml:space="preserve"> </w:t>
      </w:r>
      <w:r w:rsidRPr="0030456C">
        <w:rPr>
          <w:color w:val="231F1F"/>
        </w:rPr>
        <w:t>is</w:t>
      </w:r>
      <w:r w:rsidRPr="0030456C">
        <w:rPr>
          <w:color w:val="231F1F"/>
          <w:spacing w:val="-13"/>
        </w:rPr>
        <w:t xml:space="preserve"> </w:t>
      </w:r>
      <w:r w:rsidRPr="0030456C">
        <w:rPr>
          <w:color w:val="231F1F"/>
        </w:rPr>
        <w:t>included,</w:t>
      </w:r>
      <w:r w:rsidRPr="0030456C">
        <w:rPr>
          <w:color w:val="231F1F"/>
          <w:spacing w:val="-13"/>
        </w:rPr>
        <w:t xml:space="preserve"> </w:t>
      </w:r>
      <w:r w:rsidRPr="0030456C">
        <w:rPr>
          <w:color w:val="231F1F"/>
        </w:rPr>
        <w:t>and</w:t>
      </w:r>
      <w:r w:rsidRPr="0030456C">
        <w:rPr>
          <w:color w:val="231F1F"/>
          <w:spacing w:val="-15"/>
        </w:rPr>
        <w:t xml:space="preserve"> </w:t>
      </w:r>
      <w:r w:rsidRPr="0030456C">
        <w:rPr>
          <w:color w:val="231F1F"/>
        </w:rPr>
        <w:t>provide</w:t>
      </w:r>
      <w:r w:rsidRPr="0030456C">
        <w:rPr>
          <w:color w:val="231F1F"/>
          <w:spacing w:val="-13"/>
        </w:rPr>
        <w:t xml:space="preserve"> </w:t>
      </w:r>
      <w:r w:rsidRPr="0030456C">
        <w:rPr>
          <w:color w:val="231F1F"/>
        </w:rPr>
        <w:t>recommendations for quality assurance on reviewed projects.</w:t>
      </w:r>
    </w:p>
    <w:p w14:paraId="0EF3CCAA" w14:textId="77777777" w:rsidR="00414F32" w:rsidRPr="0030456C" w:rsidRDefault="009A3D16" w:rsidP="00127E19">
      <w:pPr>
        <w:pStyle w:val="ListParagraph"/>
        <w:numPr>
          <w:ilvl w:val="0"/>
          <w:numId w:val="122"/>
        </w:numPr>
        <w:tabs>
          <w:tab w:val="left" w:pos="869"/>
          <w:tab w:val="left" w:pos="9360"/>
        </w:tabs>
        <w:spacing w:before="38"/>
        <w:ind w:right="1580" w:hanging="369"/>
      </w:pPr>
      <w:r w:rsidRPr="0030456C">
        <w:rPr>
          <w:color w:val="231F1F"/>
        </w:rPr>
        <w:t>Meet</w:t>
      </w:r>
      <w:r w:rsidRPr="0030456C">
        <w:rPr>
          <w:color w:val="231F1F"/>
          <w:spacing w:val="-15"/>
        </w:rPr>
        <w:t xml:space="preserve"> </w:t>
      </w:r>
      <w:r w:rsidRPr="0030456C">
        <w:rPr>
          <w:color w:val="231F1F"/>
        </w:rPr>
        <w:t>weekly</w:t>
      </w:r>
      <w:r w:rsidRPr="0030456C">
        <w:rPr>
          <w:color w:val="231F1F"/>
          <w:spacing w:val="-9"/>
        </w:rPr>
        <w:t xml:space="preserve"> </w:t>
      </w:r>
      <w:r w:rsidRPr="0030456C">
        <w:rPr>
          <w:color w:val="231F1F"/>
        </w:rPr>
        <w:t>with</w:t>
      </w:r>
      <w:r w:rsidRPr="0030456C">
        <w:rPr>
          <w:color w:val="231F1F"/>
          <w:spacing w:val="-8"/>
        </w:rPr>
        <w:t xml:space="preserve"> </w:t>
      </w:r>
      <w:r w:rsidRPr="0030456C">
        <w:rPr>
          <w:color w:val="231F1F"/>
        </w:rPr>
        <w:t>Facilities</w:t>
      </w:r>
      <w:r w:rsidRPr="0030456C">
        <w:rPr>
          <w:color w:val="231F1F"/>
          <w:spacing w:val="-9"/>
        </w:rPr>
        <w:t xml:space="preserve"> </w:t>
      </w:r>
      <w:r w:rsidRPr="0030456C">
        <w:rPr>
          <w:color w:val="231F1F"/>
        </w:rPr>
        <w:t>Management</w:t>
      </w:r>
      <w:r w:rsidRPr="0030456C">
        <w:rPr>
          <w:color w:val="231F1F"/>
          <w:spacing w:val="-10"/>
        </w:rPr>
        <w:t xml:space="preserve"> </w:t>
      </w:r>
      <w:r w:rsidRPr="0030456C">
        <w:rPr>
          <w:color w:val="231F1F"/>
        </w:rPr>
        <w:t>Section</w:t>
      </w:r>
      <w:r w:rsidRPr="0030456C">
        <w:rPr>
          <w:color w:val="231F1F"/>
          <w:spacing w:val="-10"/>
        </w:rPr>
        <w:t xml:space="preserve"> </w:t>
      </w:r>
      <w:r w:rsidRPr="0030456C">
        <w:rPr>
          <w:color w:val="231F1F"/>
        </w:rPr>
        <w:t>to</w:t>
      </w:r>
      <w:r w:rsidRPr="0030456C">
        <w:rPr>
          <w:color w:val="231F1F"/>
          <w:spacing w:val="-9"/>
        </w:rPr>
        <w:t xml:space="preserve"> </w:t>
      </w:r>
      <w:r w:rsidRPr="0030456C">
        <w:rPr>
          <w:color w:val="231F1F"/>
        </w:rPr>
        <w:t>discuss</w:t>
      </w:r>
      <w:r w:rsidRPr="0030456C">
        <w:rPr>
          <w:color w:val="231F1F"/>
          <w:spacing w:val="-14"/>
        </w:rPr>
        <w:t xml:space="preserve"> </w:t>
      </w:r>
      <w:r w:rsidRPr="0030456C">
        <w:rPr>
          <w:color w:val="231F1F"/>
        </w:rPr>
        <w:t>status</w:t>
      </w:r>
      <w:r w:rsidRPr="0030456C">
        <w:rPr>
          <w:color w:val="231F1F"/>
          <w:spacing w:val="-10"/>
        </w:rPr>
        <w:t xml:space="preserve"> </w:t>
      </w:r>
      <w:r w:rsidRPr="0030456C">
        <w:rPr>
          <w:color w:val="231F1F"/>
        </w:rPr>
        <w:t>of</w:t>
      </w:r>
      <w:r w:rsidRPr="0030456C">
        <w:rPr>
          <w:color w:val="231F1F"/>
          <w:spacing w:val="-9"/>
        </w:rPr>
        <w:t xml:space="preserve"> </w:t>
      </w:r>
      <w:r w:rsidRPr="0030456C">
        <w:rPr>
          <w:color w:val="231F1F"/>
          <w:spacing w:val="-2"/>
        </w:rPr>
        <w:t>work.</w:t>
      </w:r>
    </w:p>
    <w:p w14:paraId="0EF3CCAB" w14:textId="77777777" w:rsidR="00414F32" w:rsidRPr="0030456C" w:rsidRDefault="009A3D16" w:rsidP="00127E19">
      <w:pPr>
        <w:pStyle w:val="ListParagraph"/>
        <w:numPr>
          <w:ilvl w:val="0"/>
          <w:numId w:val="122"/>
        </w:numPr>
        <w:tabs>
          <w:tab w:val="left" w:pos="869"/>
          <w:tab w:val="left" w:pos="9360"/>
        </w:tabs>
        <w:spacing w:before="39"/>
        <w:ind w:right="1580"/>
      </w:pPr>
      <w:r w:rsidRPr="0030456C">
        <w:rPr>
          <w:color w:val="231F1F"/>
        </w:rPr>
        <w:t>Meet</w:t>
      </w:r>
      <w:r w:rsidRPr="0030456C">
        <w:rPr>
          <w:color w:val="231F1F"/>
          <w:spacing w:val="-9"/>
        </w:rPr>
        <w:t xml:space="preserve"> </w:t>
      </w:r>
      <w:r w:rsidRPr="0030456C">
        <w:rPr>
          <w:color w:val="231F1F"/>
        </w:rPr>
        <w:t>with</w:t>
      </w:r>
      <w:r w:rsidRPr="0030456C">
        <w:rPr>
          <w:color w:val="231F1F"/>
          <w:spacing w:val="-7"/>
        </w:rPr>
        <w:t xml:space="preserve"> </w:t>
      </w:r>
      <w:r w:rsidRPr="0030456C">
        <w:rPr>
          <w:color w:val="231F1F"/>
        </w:rPr>
        <w:t>VA</w:t>
      </w:r>
      <w:r w:rsidRPr="0030456C">
        <w:rPr>
          <w:color w:val="231F1F"/>
          <w:spacing w:val="-7"/>
        </w:rPr>
        <w:t xml:space="preserve"> </w:t>
      </w:r>
      <w:r w:rsidRPr="0030456C">
        <w:rPr>
          <w:color w:val="231F1F"/>
        </w:rPr>
        <w:t>Resource</w:t>
      </w:r>
      <w:r w:rsidRPr="0030456C">
        <w:rPr>
          <w:color w:val="231F1F"/>
          <w:spacing w:val="-4"/>
        </w:rPr>
        <w:t xml:space="preserve"> </w:t>
      </w:r>
      <w:r w:rsidRPr="0030456C">
        <w:rPr>
          <w:color w:val="231F1F"/>
        </w:rPr>
        <w:t>Leads</w:t>
      </w:r>
      <w:r w:rsidRPr="0030456C">
        <w:rPr>
          <w:color w:val="231F1F"/>
          <w:spacing w:val="-7"/>
        </w:rPr>
        <w:t xml:space="preserve"> </w:t>
      </w:r>
      <w:r w:rsidRPr="0030456C">
        <w:rPr>
          <w:color w:val="231F1F"/>
        </w:rPr>
        <w:t>on</w:t>
      </w:r>
      <w:r w:rsidRPr="0030456C">
        <w:rPr>
          <w:color w:val="231F1F"/>
          <w:spacing w:val="-7"/>
        </w:rPr>
        <w:t xml:space="preserve"> </w:t>
      </w:r>
      <w:r w:rsidRPr="0030456C">
        <w:rPr>
          <w:color w:val="231F1F"/>
        </w:rPr>
        <w:t>an</w:t>
      </w:r>
      <w:r w:rsidRPr="0030456C">
        <w:rPr>
          <w:color w:val="231F1F"/>
          <w:spacing w:val="-7"/>
        </w:rPr>
        <w:t xml:space="preserve"> </w:t>
      </w:r>
      <w:r w:rsidRPr="0030456C">
        <w:rPr>
          <w:color w:val="231F1F"/>
        </w:rPr>
        <w:t>as</w:t>
      </w:r>
      <w:r w:rsidRPr="0030456C">
        <w:rPr>
          <w:color w:val="231F1F"/>
          <w:spacing w:val="-7"/>
        </w:rPr>
        <w:t xml:space="preserve"> </w:t>
      </w:r>
      <w:r w:rsidRPr="0030456C">
        <w:rPr>
          <w:color w:val="231F1F"/>
        </w:rPr>
        <w:t>needed</w:t>
      </w:r>
      <w:r w:rsidRPr="0030456C">
        <w:rPr>
          <w:color w:val="231F1F"/>
          <w:spacing w:val="-9"/>
        </w:rPr>
        <w:t xml:space="preserve"> </w:t>
      </w:r>
      <w:r w:rsidRPr="0030456C">
        <w:rPr>
          <w:color w:val="231F1F"/>
        </w:rPr>
        <w:t>basis</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discuss</w:t>
      </w:r>
      <w:r w:rsidRPr="0030456C">
        <w:rPr>
          <w:color w:val="231F1F"/>
          <w:spacing w:val="-4"/>
        </w:rPr>
        <w:t xml:space="preserve"> </w:t>
      </w:r>
      <w:r w:rsidRPr="0030456C">
        <w:rPr>
          <w:color w:val="231F1F"/>
        </w:rPr>
        <w:t>problems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concerns, status of work, changes in assignments or other project related issues.</w:t>
      </w:r>
    </w:p>
    <w:p w14:paraId="0EF3CCAC" w14:textId="77777777" w:rsidR="00414F32" w:rsidRPr="0030456C" w:rsidRDefault="009A3D16" w:rsidP="00127E19">
      <w:pPr>
        <w:pStyle w:val="ListParagraph"/>
        <w:numPr>
          <w:ilvl w:val="0"/>
          <w:numId w:val="122"/>
        </w:numPr>
        <w:tabs>
          <w:tab w:val="left" w:pos="869"/>
          <w:tab w:val="left" w:pos="9360"/>
        </w:tabs>
        <w:spacing w:before="38"/>
        <w:ind w:right="1580"/>
      </w:pPr>
      <w:r w:rsidRPr="0030456C">
        <w:rPr>
          <w:color w:val="231F1F"/>
        </w:rPr>
        <w:t>Coordinate</w:t>
      </w:r>
      <w:r w:rsidRPr="0030456C">
        <w:rPr>
          <w:color w:val="231F1F"/>
          <w:spacing w:val="-9"/>
        </w:rPr>
        <w:t xml:space="preserve"> </w:t>
      </w:r>
      <w:r w:rsidRPr="0030456C">
        <w:rPr>
          <w:color w:val="231F1F"/>
        </w:rPr>
        <w:t>receiving</w:t>
      </w:r>
      <w:r w:rsidRPr="0030456C">
        <w:rPr>
          <w:color w:val="231F1F"/>
          <w:spacing w:val="-9"/>
        </w:rPr>
        <w:t xml:space="preserve"> </w:t>
      </w:r>
      <w:r w:rsidRPr="0030456C">
        <w:rPr>
          <w:color w:val="231F1F"/>
        </w:rPr>
        <w:t>final</w:t>
      </w:r>
      <w:r w:rsidRPr="0030456C">
        <w:rPr>
          <w:color w:val="231F1F"/>
          <w:spacing w:val="-9"/>
        </w:rPr>
        <w:t xml:space="preserve"> </w:t>
      </w:r>
      <w:r w:rsidRPr="0030456C">
        <w:rPr>
          <w:color w:val="231F1F"/>
        </w:rPr>
        <w:t>work</w:t>
      </w:r>
      <w:r w:rsidRPr="0030456C">
        <w:rPr>
          <w:color w:val="231F1F"/>
          <w:spacing w:val="-12"/>
        </w:rPr>
        <w:t xml:space="preserve"> </w:t>
      </w:r>
      <w:r w:rsidRPr="0030456C">
        <w:rPr>
          <w:color w:val="231F1F"/>
        </w:rPr>
        <w:t>products</w:t>
      </w:r>
      <w:r w:rsidRPr="0030456C">
        <w:rPr>
          <w:color w:val="231F1F"/>
          <w:spacing w:val="-9"/>
        </w:rPr>
        <w:t xml:space="preserve"> </w:t>
      </w:r>
      <w:r w:rsidRPr="0030456C">
        <w:rPr>
          <w:color w:val="231F1F"/>
        </w:rPr>
        <w:t>on</w:t>
      </w:r>
      <w:r w:rsidRPr="0030456C">
        <w:rPr>
          <w:color w:val="231F1F"/>
          <w:spacing w:val="-9"/>
        </w:rPr>
        <w:t xml:space="preserve"> </w:t>
      </w:r>
      <w:r w:rsidRPr="0030456C">
        <w:rPr>
          <w:color w:val="231F1F"/>
        </w:rPr>
        <w:t>assigned</w:t>
      </w:r>
      <w:r w:rsidRPr="0030456C">
        <w:rPr>
          <w:color w:val="231F1F"/>
          <w:spacing w:val="-9"/>
        </w:rPr>
        <w:t xml:space="preserve"> </w:t>
      </w:r>
      <w:r w:rsidRPr="0030456C">
        <w:rPr>
          <w:color w:val="231F1F"/>
        </w:rPr>
        <w:t>projects</w:t>
      </w:r>
      <w:r w:rsidRPr="0030456C">
        <w:rPr>
          <w:color w:val="231F1F"/>
          <w:spacing w:val="-9"/>
        </w:rPr>
        <w:t xml:space="preserve"> </w:t>
      </w:r>
      <w:r w:rsidRPr="0030456C">
        <w:rPr>
          <w:color w:val="231F1F"/>
        </w:rPr>
        <w:t>for</w:t>
      </w:r>
      <w:r w:rsidRPr="0030456C">
        <w:rPr>
          <w:color w:val="231F1F"/>
          <w:spacing w:val="-8"/>
        </w:rPr>
        <w:t xml:space="preserve"> </w:t>
      </w:r>
      <w:r w:rsidRPr="0030456C">
        <w:rPr>
          <w:color w:val="231F1F"/>
        </w:rPr>
        <w:t>completion,</w:t>
      </w:r>
      <w:r w:rsidRPr="0030456C">
        <w:rPr>
          <w:color w:val="231F1F"/>
          <w:spacing w:val="-9"/>
        </w:rPr>
        <w:t xml:space="preserve"> </w:t>
      </w:r>
      <w:r w:rsidRPr="0030456C">
        <w:rPr>
          <w:color w:val="231F1F"/>
        </w:rPr>
        <w:t>providing punch lists for incomplete projects, and perform follow-up activities until project is approved by COR/VA Resource Lead (s). Acceptance of final work products shall be through Government COR/VA Resource Lead (s).</w:t>
      </w:r>
    </w:p>
    <w:p w14:paraId="0EF3CCAD" w14:textId="77777777" w:rsidR="00414F32" w:rsidRPr="0030456C" w:rsidRDefault="009A3D16" w:rsidP="00127E19">
      <w:pPr>
        <w:pStyle w:val="ListParagraph"/>
        <w:numPr>
          <w:ilvl w:val="0"/>
          <w:numId w:val="122"/>
        </w:numPr>
        <w:tabs>
          <w:tab w:val="left" w:pos="869"/>
          <w:tab w:val="left" w:pos="9360"/>
        </w:tabs>
        <w:spacing w:before="36" w:line="242" w:lineRule="auto"/>
        <w:ind w:right="1580"/>
      </w:pPr>
      <w:r w:rsidRPr="0030456C">
        <w:rPr>
          <w:color w:val="231F1F"/>
        </w:rPr>
        <w:t>Meet</w:t>
      </w:r>
      <w:r w:rsidRPr="0030456C">
        <w:rPr>
          <w:color w:val="231F1F"/>
          <w:spacing w:val="-10"/>
        </w:rPr>
        <w:t xml:space="preserve"> </w:t>
      </w:r>
      <w:r w:rsidRPr="0030456C">
        <w:rPr>
          <w:color w:val="231F1F"/>
        </w:rPr>
        <w:t>with</w:t>
      </w:r>
      <w:r w:rsidRPr="0030456C">
        <w:rPr>
          <w:color w:val="231F1F"/>
          <w:spacing w:val="-8"/>
        </w:rPr>
        <w:t xml:space="preserve"> </w:t>
      </w:r>
      <w:r w:rsidRPr="0030456C">
        <w:rPr>
          <w:color w:val="231F1F"/>
        </w:rPr>
        <w:t>customers</w:t>
      </w:r>
      <w:r w:rsidRPr="0030456C">
        <w:rPr>
          <w:color w:val="231F1F"/>
          <w:spacing w:val="-8"/>
        </w:rPr>
        <w:t xml:space="preserve"> </w:t>
      </w:r>
      <w:r w:rsidRPr="0030456C">
        <w:rPr>
          <w:color w:val="231F1F"/>
        </w:rPr>
        <w:t>to</w:t>
      </w:r>
      <w:r w:rsidRPr="0030456C">
        <w:rPr>
          <w:color w:val="231F1F"/>
          <w:spacing w:val="-10"/>
        </w:rPr>
        <w:t xml:space="preserve"> </w:t>
      </w:r>
      <w:r w:rsidRPr="0030456C">
        <w:rPr>
          <w:color w:val="231F1F"/>
        </w:rPr>
        <w:t>gather</w:t>
      </w:r>
      <w:r w:rsidRPr="0030456C">
        <w:rPr>
          <w:color w:val="231F1F"/>
          <w:spacing w:val="-11"/>
        </w:rPr>
        <w:t xml:space="preserve"> </w:t>
      </w:r>
      <w:r w:rsidRPr="0030456C">
        <w:rPr>
          <w:color w:val="231F1F"/>
        </w:rPr>
        <w:t>or</w:t>
      </w:r>
      <w:r w:rsidRPr="0030456C">
        <w:rPr>
          <w:color w:val="231F1F"/>
          <w:spacing w:val="-10"/>
        </w:rPr>
        <w:t xml:space="preserve"> </w:t>
      </w:r>
      <w:r w:rsidRPr="0030456C">
        <w:rPr>
          <w:color w:val="231F1F"/>
        </w:rPr>
        <w:t>determine</w:t>
      </w:r>
      <w:r w:rsidRPr="0030456C">
        <w:rPr>
          <w:color w:val="231F1F"/>
          <w:spacing w:val="-8"/>
        </w:rPr>
        <w:t xml:space="preserve"> </w:t>
      </w:r>
      <w:r w:rsidRPr="0030456C">
        <w:rPr>
          <w:color w:val="231F1F"/>
        </w:rPr>
        <w:t>needs</w:t>
      </w:r>
      <w:r w:rsidRPr="0030456C">
        <w:rPr>
          <w:color w:val="231F1F"/>
          <w:spacing w:val="-6"/>
        </w:rPr>
        <w:t xml:space="preserve"> </w:t>
      </w:r>
      <w:r w:rsidRPr="0030456C">
        <w:rPr>
          <w:color w:val="231F1F"/>
        </w:rPr>
        <w:t>and</w:t>
      </w:r>
      <w:r w:rsidRPr="0030456C">
        <w:rPr>
          <w:color w:val="231F1F"/>
          <w:spacing w:val="-10"/>
        </w:rPr>
        <w:t xml:space="preserve"> </w:t>
      </w:r>
      <w:r w:rsidRPr="0030456C">
        <w:rPr>
          <w:color w:val="231F1F"/>
        </w:rPr>
        <w:t>make</w:t>
      </w:r>
      <w:r w:rsidRPr="0030456C">
        <w:rPr>
          <w:color w:val="231F1F"/>
          <w:spacing w:val="-7"/>
        </w:rPr>
        <w:t xml:space="preserve"> </w:t>
      </w:r>
      <w:r w:rsidRPr="0030456C">
        <w:rPr>
          <w:color w:val="231F1F"/>
        </w:rPr>
        <w:t>recommendations</w:t>
      </w:r>
      <w:r w:rsidRPr="0030456C">
        <w:rPr>
          <w:color w:val="231F1F"/>
          <w:spacing w:val="-8"/>
        </w:rPr>
        <w:t xml:space="preserve"> </w:t>
      </w:r>
      <w:r w:rsidRPr="0030456C">
        <w:rPr>
          <w:color w:val="231F1F"/>
        </w:rPr>
        <w:t>for</w:t>
      </w:r>
      <w:r w:rsidRPr="0030456C">
        <w:rPr>
          <w:color w:val="231F1F"/>
          <w:spacing w:val="-8"/>
        </w:rPr>
        <w:t xml:space="preserve"> </w:t>
      </w:r>
      <w:r w:rsidRPr="0030456C">
        <w:rPr>
          <w:color w:val="231F1F"/>
        </w:rPr>
        <w:t>project tasks and schedule.</w:t>
      </w:r>
    </w:p>
    <w:p w14:paraId="0EF3CCAE" w14:textId="77777777" w:rsidR="00414F32" w:rsidRPr="0030456C" w:rsidRDefault="009A3D16" w:rsidP="00127E19">
      <w:pPr>
        <w:pStyle w:val="ListParagraph"/>
        <w:numPr>
          <w:ilvl w:val="0"/>
          <w:numId w:val="122"/>
        </w:numPr>
        <w:tabs>
          <w:tab w:val="left" w:pos="869"/>
          <w:tab w:val="left" w:pos="9360"/>
        </w:tabs>
        <w:spacing w:before="35"/>
        <w:ind w:right="1580"/>
      </w:pPr>
      <w:r w:rsidRPr="0030456C">
        <w:rPr>
          <w:color w:val="231F1F"/>
        </w:rPr>
        <w:t>Schedule</w:t>
      </w:r>
      <w:r w:rsidRPr="0030456C">
        <w:rPr>
          <w:color w:val="231F1F"/>
          <w:spacing w:val="-12"/>
        </w:rPr>
        <w:t xml:space="preserve"> </w:t>
      </w:r>
      <w:r w:rsidRPr="0030456C">
        <w:rPr>
          <w:color w:val="231F1F"/>
        </w:rPr>
        <w:t>and</w:t>
      </w:r>
      <w:r w:rsidRPr="0030456C">
        <w:rPr>
          <w:color w:val="231F1F"/>
          <w:spacing w:val="-7"/>
        </w:rPr>
        <w:t xml:space="preserve"> </w:t>
      </w:r>
      <w:r w:rsidRPr="0030456C">
        <w:rPr>
          <w:color w:val="231F1F"/>
        </w:rPr>
        <w:t>oversee</w:t>
      </w:r>
      <w:r w:rsidRPr="0030456C">
        <w:rPr>
          <w:color w:val="231F1F"/>
          <w:spacing w:val="-8"/>
        </w:rPr>
        <w:t xml:space="preserve"> </w:t>
      </w:r>
      <w:r w:rsidRPr="0030456C">
        <w:rPr>
          <w:color w:val="231F1F"/>
        </w:rPr>
        <w:t>the</w:t>
      </w:r>
      <w:r w:rsidRPr="0030456C">
        <w:rPr>
          <w:color w:val="231F1F"/>
          <w:spacing w:val="-6"/>
        </w:rPr>
        <w:t xml:space="preserve"> </w:t>
      </w:r>
      <w:r w:rsidRPr="0030456C">
        <w:rPr>
          <w:color w:val="231F1F"/>
        </w:rPr>
        <w:t>installation</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products</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obtain</w:t>
      </w:r>
      <w:r w:rsidRPr="0030456C">
        <w:rPr>
          <w:color w:val="231F1F"/>
          <w:spacing w:val="-9"/>
        </w:rPr>
        <w:t xml:space="preserve"> </w:t>
      </w:r>
      <w:r w:rsidRPr="0030456C">
        <w:rPr>
          <w:color w:val="231F1F"/>
        </w:rPr>
        <w:t>acceptance</w:t>
      </w:r>
      <w:r w:rsidRPr="0030456C">
        <w:rPr>
          <w:color w:val="231F1F"/>
          <w:spacing w:val="-9"/>
        </w:rPr>
        <w:t xml:space="preserve"> </w:t>
      </w:r>
      <w:r w:rsidRPr="0030456C">
        <w:rPr>
          <w:color w:val="231F1F"/>
        </w:rPr>
        <w:t>and</w:t>
      </w:r>
      <w:r w:rsidRPr="0030456C">
        <w:rPr>
          <w:color w:val="231F1F"/>
          <w:spacing w:val="-5"/>
        </w:rPr>
        <w:t xml:space="preserve"> </w:t>
      </w:r>
      <w:r w:rsidRPr="0030456C">
        <w:rPr>
          <w:color w:val="231F1F"/>
        </w:rPr>
        <w:t>approval from a Government representative.</w:t>
      </w:r>
    </w:p>
    <w:p w14:paraId="0EF3CCAF" w14:textId="77777777" w:rsidR="00414F32" w:rsidRPr="00471CBF" w:rsidRDefault="009A3D16" w:rsidP="00127E19">
      <w:pPr>
        <w:pStyle w:val="ListParagraph"/>
        <w:numPr>
          <w:ilvl w:val="0"/>
          <w:numId w:val="122"/>
        </w:numPr>
        <w:tabs>
          <w:tab w:val="left" w:pos="869"/>
          <w:tab w:val="left" w:pos="9360"/>
        </w:tabs>
        <w:spacing w:before="39"/>
        <w:ind w:right="1580"/>
      </w:pPr>
      <w:r w:rsidRPr="0030456C">
        <w:rPr>
          <w:color w:val="231F1F"/>
        </w:rPr>
        <w:t>Adhere</w:t>
      </w:r>
      <w:r w:rsidRPr="0030456C">
        <w:rPr>
          <w:color w:val="231F1F"/>
          <w:spacing w:val="-9"/>
        </w:rPr>
        <w:t xml:space="preserve"> </w:t>
      </w:r>
      <w:r w:rsidRPr="0030456C">
        <w:rPr>
          <w:color w:val="231F1F"/>
        </w:rPr>
        <w:t>to</w:t>
      </w:r>
      <w:r w:rsidRPr="0030456C">
        <w:rPr>
          <w:color w:val="231F1F"/>
          <w:spacing w:val="-9"/>
        </w:rPr>
        <w:t xml:space="preserve"> </w:t>
      </w:r>
      <w:proofErr w:type="spellStart"/>
      <w:r w:rsidRPr="0030456C">
        <w:rPr>
          <w:color w:val="231F1F"/>
        </w:rPr>
        <w:t>TO</w:t>
      </w:r>
      <w:proofErr w:type="spellEnd"/>
      <w:r w:rsidRPr="0030456C">
        <w:rPr>
          <w:color w:val="231F1F"/>
          <w:spacing w:val="-9"/>
        </w:rPr>
        <w:t xml:space="preserve"> </w:t>
      </w:r>
      <w:r w:rsidRPr="0030456C">
        <w:rPr>
          <w:color w:val="231F1F"/>
        </w:rPr>
        <w:t>specifications,</w:t>
      </w:r>
      <w:r w:rsidRPr="0030456C">
        <w:rPr>
          <w:color w:val="231F1F"/>
          <w:spacing w:val="-12"/>
        </w:rPr>
        <w:t xml:space="preserve"> </w:t>
      </w:r>
      <w:r w:rsidRPr="0030456C">
        <w:rPr>
          <w:color w:val="231F1F"/>
        </w:rPr>
        <w:t>office</w:t>
      </w:r>
      <w:r w:rsidRPr="0030456C">
        <w:rPr>
          <w:color w:val="231F1F"/>
          <w:spacing w:val="-14"/>
        </w:rPr>
        <w:t xml:space="preserve"> </w:t>
      </w:r>
      <w:r w:rsidRPr="0030456C">
        <w:rPr>
          <w:color w:val="231F1F"/>
        </w:rPr>
        <w:t>policies</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procedures</w:t>
      </w:r>
      <w:r w:rsidRPr="0030456C">
        <w:rPr>
          <w:color w:val="231F1F"/>
          <w:spacing w:val="-9"/>
        </w:rPr>
        <w:t xml:space="preserve"> </w:t>
      </w:r>
      <w:r w:rsidRPr="0030456C">
        <w:rPr>
          <w:color w:val="231F1F"/>
        </w:rPr>
        <w:t>by</w:t>
      </w:r>
      <w:r w:rsidRPr="0030456C">
        <w:rPr>
          <w:color w:val="231F1F"/>
          <w:spacing w:val="-9"/>
        </w:rPr>
        <w:t xml:space="preserve"> </w:t>
      </w:r>
      <w:r w:rsidRPr="0030456C">
        <w:rPr>
          <w:color w:val="231F1F"/>
        </w:rPr>
        <w:t>reporting</w:t>
      </w:r>
      <w:r w:rsidRPr="0030456C">
        <w:rPr>
          <w:color w:val="231F1F"/>
          <w:spacing w:val="-9"/>
        </w:rPr>
        <w:t xml:space="preserve"> </w:t>
      </w:r>
      <w:r w:rsidRPr="0030456C">
        <w:rPr>
          <w:color w:val="231F1F"/>
        </w:rPr>
        <w:t>any</w:t>
      </w:r>
      <w:r w:rsidRPr="0030456C">
        <w:rPr>
          <w:color w:val="231F1F"/>
          <w:spacing w:val="-9"/>
        </w:rPr>
        <w:t xml:space="preserve"> </w:t>
      </w:r>
      <w:r w:rsidRPr="0030456C">
        <w:rPr>
          <w:color w:val="231F1F"/>
        </w:rPr>
        <w:t>noted discrepancies to the responsible Government manager.</w:t>
      </w:r>
    </w:p>
    <w:p w14:paraId="0DDAB887" w14:textId="77777777" w:rsidR="00471CBF" w:rsidRPr="0030456C" w:rsidRDefault="00471CBF" w:rsidP="00471CBF">
      <w:pPr>
        <w:pStyle w:val="ListParagraph"/>
        <w:tabs>
          <w:tab w:val="left" w:pos="869"/>
          <w:tab w:val="left" w:pos="9360"/>
        </w:tabs>
        <w:spacing w:before="39"/>
        <w:ind w:left="869" w:right="1580" w:firstLine="0"/>
      </w:pPr>
    </w:p>
    <w:p w14:paraId="0EF3CCB1" w14:textId="77777777" w:rsidR="00414F32" w:rsidRPr="0030456C" w:rsidRDefault="009A3D16" w:rsidP="00C33199">
      <w:pPr>
        <w:pStyle w:val="Heading3"/>
        <w:tabs>
          <w:tab w:val="left" w:pos="9360"/>
        </w:tabs>
        <w:ind w:right="1580"/>
        <w:rPr>
          <w:sz w:val="22"/>
          <w:szCs w:val="22"/>
        </w:rPr>
      </w:pPr>
      <w:r w:rsidRPr="0030456C">
        <w:rPr>
          <w:sz w:val="22"/>
          <w:szCs w:val="22"/>
        </w:rPr>
        <w:t>Business</w:t>
      </w:r>
      <w:r w:rsidRPr="0030456C">
        <w:rPr>
          <w:spacing w:val="-4"/>
          <w:sz w:val="22"/>
          <w:szCs w:val="22"/>
        </w:rPr>
        <w:t xml:space="preserve"> </w:t>
      </w:r>
      <w:r w:rsidRPr="0030456C">
        <w:rPr>
          <w:sz w:val="22"/>
          <w:szCs w:val="22"/>
        </w:rPr>
        <w:t>Continuity</w:t>
      </w:r>
      <w:r w:rsidRPr="0030456C">
        <w:rPr>
          <w:spacing w:val="-3"/>
          <w:sz w:val="22"/>
          <w:szCs w:val="22"/>
        </w:rPr>
        <w:t xml:space="preserve"> </w:t>
      </w:r>
      <w:r w:rsidRPr="0030456C">
        <w:rPr>
          <w:sz w:val="22"/>
          <w:szCs w:val="22"/>
        </w:rPr>
        <w:t>Program Support</w:t>
      </w:r>
    </w:p>
    <w:p w14:paraId="0EF3CCB2" w14:textId="77777777" w:rsidR="00414F32" w:rsidRPr="0030456C" w:rsidRDefault="009A3D16" w:rsidP="00C33199">
      <w:pPr>
        <w:pStyle w:val="BodyText"/>
        <w:tabs>
          <w:tab w:val="left" w:pos="9360"/>
        </w:tabs>
        <w:spacing w:before="60" w:line="247" w:lineRule="auto"/>
        <w:ind w:left="147" w:right="1580" w:hanging="10"/>
        <w:rPr>
          <w:sz w:val="22"/>
          <w:szCs w:val="22"/>
        </w:rPr>
      </w:pPr>
      <w:r w:rsidRPr="0030456C">
        <w:rPr>
          <w:color w:val="231F1F"/>
          <w:sz w:val="22"/>
          <w:szCs w:val="22"/>
        </w:rPr>
        <w:t>The Contractor shall provide Business Continuity Program (BCP) support for Business Continuity</w:t>
      </w:r>
      <w:r w:rsidRPr="0030456C">
        <w:rPr>
          <w:color w:val="231F1F"/>
          <w:spacing w:val="-2"/>
          <w:sz w:val="22"/>
          <w:szCs w:val="22"/>
        </w:rPr>
        <w:t xml:space="preserve"> </w:t>
      </w:r>
      <w:r w:rsidRPr="0030456C">
        <w:rPr>
          <w:color w:val="231F1F"/>
          <w:sz w:val="22"/>
          <w:szCs w:val="22"/>
        </w:rPr>
        <w:t>Management</w:t>
      </w:r>
      <w:r w:rsidRPr="0030456C">
        <w:rPr>
          <w:color w:val="231F1F"/>
          <w:spacing w:val="-2"/>
          <w:sz w:val="22"/>
          <w:szCs w:val="22"/>
        </w:rPr>
        <w:t xml:space="preserve"> </w:t>
      </w:r>
      <w:r w:rsidRPr="0030456C">
        <w:rPr>
          <w:color w:val="231F1F"/>
          <w:sz w:val="22"/>
          <w:szCs w:val="22"/>
        </w:rPr>
        <w:t>programs</w:t>
      </w:r>
      <w:r w:rsidRPr="0030456C">
        <w:rPr>
          <w:color w:val="231F1F"/>
          <w:spacing w:val="-2"/>
          <w:sz w:val="22"/>
          <w:szCs w:val="22"/>
        </w:rPr>
        <w:t xml:space="preserve"> </w:t>
      </w:r>
      <w:r w:rsidRPr="0030456C">
        <w:rPr>
          <w:color w:val="231F1F"/>
          <w:sz w:val="22"/>
          <w:szCs w:val="22"/>
        </w:rPr>
        <w:t>at Infrastructure</w:t>
      </w:r>
      <w:r w:rsidRPr="0030456C">
        <w:rPr>
          <w:color w:val="231F1F"/>
          <w:spacing w:val="-4"/>
          <w:sz w:val="22"/>
          <w:szCs w:val="22"/>
        </w:rPr>
        <w:t xml:space="preserve"> </w:t>
      </w:r>
      <w:r w:rsidRPr="0030456C">
        <w:rPr>
          <w:color w:val="231F1F"/>
          <w:sz w:val="22"/>
          <w:szCs w:val="22"/>
        </w:rPr>
        <w:t>Operations</w:t>
      </w:r>
      <w:r w:rsidRPr="0030456C">
        <w:rPr>
          <w:color w:val="231F1F"/>
          <w:spacing w:val="-2"/>
          <w:sz w:val="22"/>
          <w:szCs w:val="22"/>
        </w:rPr>
        <w:t xml:space="preserve"> </w:t>
      </w:r>
      <w:r w:rsidRPr="0030456C">
        <w:rPr>
          <w:color w:val="231F1F"/>
          <w:sz w:val="22"/>
          <w:szCs w:val="22"/>
        </w:rPr>
        <w:t>(ITOPS IO) data</w:t>
      </w:r>
      <w:r w:rsidRPr="0030456C">
        <w:rPr>
          <w:color w:val="231F1F"/>
          <w:spacing w:val="-2"/>
          <w:sz w:val="22"/>
          <w:szCs w:val="22"/>
        </w:rPr>
        <w:t xml:space="preserve"> </w:t>
      </w:r>
      <w:r w:rsidRPr="0030456C">
        <w:rPr>
          <w:color w:val="231F1F"/>
          <w:sz w:val="22"/>
          <w:szCs w:val="22"/>
        </w:rPr>
        <w:t>centers</w:t>
      </w:r>
      <w:r w:rsidRPr="0030456C">
        <w:rPr>
          <w:color w:val="231F1F"/>
          <w:spacing w:val="-2"/>
          <w:sz w:val="22"/>
          <w:szCs w:val="22"/>
        </w:rPr>
        <w:t xml:space="preserve"> </w:t>
      </w:r>
      <w:r w:rsidRPr="0030456C">
        <w:rPr>
          <w:color w:val="231F1F"/>
          <w:sz w:val="22"/>
          <w:szCs w:val="22"/>
        </w:rPr>
        <w:t>by organizing</w:t>
      </w:r>
      <w:r w:rsidRPr="0030456C">
        <w:rPr>
          <w:color w:val="231F1F"/>
          <w:spacing w:val="-10"/>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managing</w:t>
      </w:r>
      <w:r w:rsidRPr="0030456C">
        <w:rPr>
          <w:color w:val="231F1F"/>
          <w:spacing w:val="-8"/>
          <w:sz w:val="22"/>
          <w:szCs w:val="22"/>
        </w:rPr>
        <w:t xml:space="preserve"> </w:t>
      </w:r>
      <w:r w:rsidRPr="0030456C">
        <w:rPr>
          <w:color w:val="231F1F"/>
          <w:sz w:val="22"/>
          <w:szCs w:val="22"/>
        </w:rPr>
        <w:t>Business</w:t>
      </w:r>
      <w:r w:rsidRPr="0030456C">
        <w:rPr>
          <w:color w:val="231F1F"/>
          <w:spacing w:val="-10"/>
          <w:sz w:val="22"/>
          <w:szCs w:val="22"/>
        </w:rPr>
        <w:t xml:space="preserve"> </w:t>
      </w:r>
      <w:r w:rsidRPr="0030456C">
        <w:rPr>
          <w:color w:val="231F1F"/>
          <w:sz w:val="22"/>
          <w:szCs w:val="22"/>
        </w:rPr>
        <w:t>Continuity</w:t>
      </w:r>
      <w:r w:rsidRPr="0030456C">
        <w:rPr>
          <w:color w:val="231F1F"/>
          <w:spacing w:val="-8"/>
          <w:sz w:val="22"/>
          <w:szCs w:val="22"/>
        </w:rPr>
        <w:t xml:space="preserve"> </w:t>
      </w:r>
      <w:r w:rsidRPr="0030456C">
        <w:rPr>
          <w:color w:val="231F1F"/>
          <w:sz w:val="22"/>
          <w:szCs w:val="22"/>
        </w:rPr>
        <w:t>(BC)</w:t>
      </w:r>
      <w:r w:rsidRPr="0030456C">
        <w:rPr>
          <w:color w:val="231F1F"/>
          <w:spacing w:val="-13"/>
          <w:sz w:val="22"/>
          <w:szCs w:val="22"/>
        </w:rPr>
        <w:t xml:space="preserve"> </w:t>
      </w:r>
      <w:r w:rsidRPr="0030456C">
        <w:rPr>
          <w:color w:val="231F1F"/>
          <w:sz w:val="22"/>
          <w:szCs w:val="22"/>
        </w:rPr>
        <w:t>project</w:t>
      </w:r>
      <w:r w:rsidRPr="0030456C">
        <w:rPr>
          <w:color w:val="231F1F"/>
          <w:spacing w:val="-12"/>
          <w:sz w:val="22"/>
          <w:szCs w:val="22"/>
        </w:rPr>
        <w:t xml:space="preserve"> </w:t>
      </w:r>
      <w:r w:rsidRPr="0030456C">
        <w:rPr>
          <w:color w:val="231F1F"/>
          <w:sz w:val="22"/>
          <w:szCs w:val="22"/>
        </w:rPr>
        <w:t>initiatives.</w:t>
      </w:r>
      <w:r w:rsidRPr="0030456C">
        <w:rPr>
          <w:color w:val="231F1F"/>
          <w:spacing w:val="-10"/>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Contractor</w:t>
      </w:r>
      <w:r w:rsidRPr="0030456C">
        <w:rPr>
          <w:color w:val="231F1F"/>
          <w:spacing w:val="-10"/>
          <w:sz w:val="22"/>
          <w:szCs w:val="22"/>
        </w:rPr>
        <w:t xml:space="preserve"> </w:t>
      </w:r>
      <w:r w:rsidRPr="0030456C">
        <w:rPr>
          <w:color w:val="231F1F"/>
          <w:sz w:val="22"/>
          <w:szCs w:val="22"/>
        </w:rPr>
        <w:t>shall utilize</w:t>
      </w:r>
      <w:r w:rsidRPr="0030456C">
        <w:rPr>
          <w:color w:val="231F1F"/>
          <w:spacing w:val="-2"/>
          <w:sz w:val="22"/>
          <w:szCs w:val="22"/>
        </w:rPr>
        <w:t xml:space="preserve"> </w:t>
      </w:r>
      <w:r w:rsidRPr="0030456C">
        <w:rPr>
          <w:color w:val="231F1F"/>
          <w:sz w:val="22"/>
          <w:szCs w:val="22"/>
        </w:rPr>
        <w:t>a Work Breakdown Structure</w:t>
      </w:r>
      <w:r w:rsidRPr="0030456C">
        <w:rPr>
          <w:color w:val="231F1F"/>
          <w:spacing w:val="-1"/>
          <w:sz w:val="22"/>
          <w:szCs w:val="22"/>
        </w:rPr>
        <w:t xml:space="preserve"> </w:t>
      </w:r>
      <w:r w:rsidRPr="0030456C">
        <w:rPr>
          <w:color w:val="231F1F"/>
          <w:sz w:val="22"/>
          <w:szCs w:val="22"/>
        </w:rPr>
        <w:t>(WBS),</w:t>
      </w:r>
      <w:r w:rsidRPr="0030456C">
        <w:rPr>
          <w:color w:val="231F1F"/>
          <w:spacing w:val="-1"/>
          <w:sz w:val="22"/>
          <w:szCs w:val="22"/>
        </w:rPr>
        <w:t xml:space="preserve"> </w:t>
      </w:r>
      <w:r w:rsidRPr="0030456C">
        <w:rPr>
          <w:color w:val="231F1F"/>
          <w:sz w:val="22"/>
          <w:szCs w:val="22"/>
        </w:rPr>
        <w:t>to include</w:t>
      </w:r>
      <w:r w:rsidRPr="0030456C">
        <w:rPr>
          <w:color w:val="231F1F"/>
          <w:spacing w:val="-1"/>
          <w:sz w:val="22"/>
          <w:szCs w:val="22"/>
        </w:rPr>
        <w:t xml:space="preserve"> </w:t>
      </w:r>
      <w:r w:rsidRPr="0030456C">
        <w:rPr>
          <w:color w:val="231F1F"/>
          <w:sz w:val="22"/>
          <w:szCs w:val="22"/>
        </w:rPr>
        <w:t>coordinating routine</w:t>
      </w:r>
      <w:r w:rsidRPr="0030456C">
        <w:rPr>
          <w:color w:val="231F1F"/>
          <w:spacing w:val="-1"/>
          <w:sz w:val="22"/>
          <w:szCs w:val="22"/>
        </w:rPr>
        <w:t xml:space="preserve"> </w:t>
      </w:r>
      <w:r w:rsidRPr="0030456C">
        <w:rPr>
          <w:color w:val="231F1F"/>
          <w:sz w:val="22"/>
          <w:szCs w:val="22"/>
        </w:rPr>
        <w:t>updates to the detailed information supporting the Business Continuity procedures, which includes:</w:t>
      </w:r>
    </w:p>
    <w:p w14:paraId="0EF3CCB3" w14:textId="77777777" w:rsidR="00414F32" w:rsidRPr="0030456C" w:rsidRDefault="009A3D16" w:rsidP="00127E19">
      <w:pPr>
        <w:pStyle w:val="ListParagraph"/>
        <w:numPr>
          <w:ilvl w:val="0"/>
          <w:numId w:val="121"/>
        </w:numPr>
        <w:tabs>
          <w:tab w:val="left" w:pos="1228"/>
          <w:tab w:val="left" w:pos="9360"/>
        </w:tabs>
        <w:spacing w:before="33"/>
        <w:ind w:left="1228" w:right="1580" w:hanging="368"/>
      </w:pPr>
      <w:r w:rsidRPr="0030456C">
        <w:rPr>
          <w:color w:val="231F1F"/>
        </w:rPr>
        <w:t>Contact</w:t>
      </w:r>
      <w:r w:rsidRPr="0030456C">
        <w:rPr>
          <w:color w:val="231F1F"/>
          <w:spacing w:val="-12"/>
        </w:rPr>
        <w:t xml:space="preserve"> </w:t>
      </w:r>
      <w:r w:rsidRPr="0030456C">
        <w:rPr>
          <w:color w:val="231F1F"/>
          <w:spacing w:val="-2"/>
        </w:rPr>
        <w:t>lists,</w:t>
      </w:r>
    </w:p>
    <w:p w14:paraId="0EF3CCB4" w14:textId="77777777" w:rsidR="00414F32" w:rsidRPr="0030456C" w:rsidRDefault="009A3D16" w:rsidP="00127E19">
      <w:pPr>
        <w:pStyle w:val="ListParagraph"/>
        <w:numPr>
          <w:ilvl w:val="0"/>
          <w:numId w:val="121"/>
        </w:numPr>
        <w:tabs>
          <w:tab w:val="left" w:pos="1228"/>
          <w:tab w:val="left" w:pos="9360"/>
        </w:tabs>
        <w:spacing w:before="39"/>
        <w:ind w:left="1228" w:right="1580" w:hanging="368"/>
      </w:pPr>
      <w:r w:rsidRPr="0030456C">
        <w:rPr>
          <w:color w:val="231F1F"/>
          <w:spacing w:val="-2"/>
        </w:rPr>
        <w:t>Personnel</w:t>
      </w:r>
      <w:r w:rsidRPr="0030456C">
        <w:rPr>
          <w:color w:val="231F1F"/>
          <w:spacing w:val="-1"/>
        </w:rPr>
        <w:t xml:space="preserve"> </w:t>
      </w:r>
      <w:r w:rsidRPr="0030456C">
        <w:rPr>
          <w:color w:val="231F1F"/>
          <w:spacing w:val="-2"/>
        </w:rPr>
        <w:t>assignments</w:t>
      </w:r>
      <w:r w:rsidRPr="0030456C">
        <w:rPr>
          <w:color w:val="231F1F"/>
          <w:spacing w:val="2"/>
        </w:rPr>
        <w:t xml:space="preserve"> </w:t>
      </w:r>
      <w:r w:rsidRPr="0030456C">
        <w:rPr>
          <w:color w:val="231F1F"/>
          <w:spacing w:val="-2"/>
        </w:rPr>
        <w:t>lists,</w:t>
      </w:r>
    </w:p>
    <w:p w14:paraId="0EF3CCB5" w14:textId="77777777" w:rsidR="00414F32" w:rsidRPr="0030456C" w:rsidRDefault="009A3D16" w:rsidP="00127E19">
      <w:pPr>
        <w:pStyle w:val="ListParagraph"/>
        <w:numPr>
          <w:ilvl w:val="0"/>
          <w:numId w:val="121"/>
        </w:numPr>
        <w:tabs>
          <w:tab w:val="left" w:pos="1228"/>
          <w:tab w:val="left" w:pos="9360"/>
        </w:tabs>
        <w:spacing w:before="38"/>
        <w:ind w:left="1228" w:right="1580" w:hanging="368"/>
      </w:pPr>
      <w:r w:rsidRPr="0030456C">
        <w:rPr>
          <w:color w:val="231F1F"/>
        </w:rPr>
        <w:t>Hardware</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software</w:t>
      </w:r>
      <w:r w:rsidRPr="0030456C">
        <w:rPr>
          <w:color w:val="231F1F"/>
          <w:spacing w:val="-12"/>
        </w:rPr>
        <w:t xml:space="preserve"> </w:t>
      </w:r>
      <w:r w:rsidRPr="0030456C">
        <w:rPr>
          <w:color w:val="231F1F"/>
          <w:spacing w:val="-2"/>
        </w:rPr>
        <w:t>specifications,</w:t>
      </w:r>
    </w:p>
    <w:p w14:paraId="0EF3CCB7" w14:textId="77777777" w:rsidR="00414F32" w:rsidRPr="0030456C" w:rsidRDefault="009A3D16" w:rsidP="00127E19">
      <w:pPr>
        <w:pStyle w:val="ListParagraph"/>
        <w:numPr>
          <w:ilvl w:val="0"/>
          <w:numId w:val="121"/>
        </w:numPr>
        <w:tabs>
          <w:tab w:val="left" w:pos="1228"/>
          <w:tab w:val="left" w:pos="9360"/>
        </w:tabs>
        <w:spacing w:before="79"/>
        <w:ind w:left="1228" w:right="1580" w:hanging="368"/>
      </w:pPr>
      <w:r w:rsidRPr="0030456C">
        <w:rPr>
          <w:color w:val="231F1F"/>
          <w:spacing w:val="-2"/>
        </w:rPr>
        <w:t>Disaster</w:t>
      </w:r>
      <w:r w:rsidRPr="0030456C">
        <w:rPr>
          <w:color w:val="231F1F"/>
          <w:spacing w:val="-3"/>
        </w:rPr>
        <w:t xml:space="preserve"> </w:t>
      </w:r>
      <w:r w:rsidRPr="0030456C">
        <w:rPr>
          <w:color w:val="231F1F"/>
          <w:spacing w:val="-2"/>
        </w:rPr>
        <w:t>recovery</w:t>
      </w:r>
      <w:r w:rsidRPr="0030456C">
        <w:rPr>
          <w:color w:val="231F1F"/>
        </w:rPr>
        <w:t xml:space="preserve"> </w:t>
      </w:r>
      <w:r w:rsidRPr="0030456C">
        <w:rPr>
          <w:color w:val="231F1F"/>
          <w:spacing w:val="-2"/>
        </w:rPr>
        <w:t>procedures,</w:t>
      </w:r>
    </w:p>
    <w:p w14:paraId="0EF3CCB8" w14:textId="77777777" w:rsidR="00414F32" w:rsidRPr="0030456C" w:rsidRDefault="009A3D16" w:rsidP="00127E19">
      <w:pPr>
        <w:pStyle w:val="ListParagraph"/>
        <w:numPr>
          <w:ilvl w:val="0"/>
          <w:numId w:val="121"/>
        </w:numPr>
        <w:tabs>
          <w:tab w:val="left" w:pos="1228"/>
          <w:tab w:val="left" w:pos="9360"/>
        </w:tabs>
        <w:spacing w:before="38"/>
        <w:ind w:left="1228" w:right="1580" w:hanging="368"/>
      </w:pPr>
      <w:r w:rsidRPr="0030456C">
        <w:rPr>
          <w:color w:val="231F1F"/>
          <w:spacing w:val="-2"/>
        </w:rPr>
        <w:t>Application testing</w:t>
      </w:r>
      <w:r w:rsidRPr="0030456C">
        <w:rPr>
          <w:color w:val="231F1F"/>
          <w:spacing w:val="4"/>
        </w:rPr>
        <w:t xml:space="preserve"> </w:t>
      </w:r>
      <w:r w:rsidRPr="0030456C">
        <w:rPr>
          <w:color w:val="231F1F"/>
          <w:spacing w:val="-2"/>
        </w:rPr>
        <w:t>procedures,</w:t>
      </w:r>
    </w:p>
    <w:p w14:paraId="0EF3CCB9" w14:textId="77777777" w:rsidR="00414F32" w:rsidRPr="0030456C" w:rsidRDefault="009A3D16" w:rsidP="00127E19">
      <w:pPr>
        <w:pStyle w:val="ListParagraph"/>
        <w:numPr>
          <w:ilvl w:val="0"/>
          <w:numId w:val="121"/>
        </w:numPr>
        <w:tabs>
          <w:tab w:val="left" w:pos="1228"/>
          <w:tab w:val="left" w:pos="9360"/>
        </w:tabs>
        <w:spacing w:before="39"/>
        <w:ind w:left="1228" w:right="1580" w:hanging="368"/>
      </w:pPr>
      <w:r w:rsidRPr="0030456C">
        <w:rPr>
          <w:color w:val="231F1F"/>
          <w:spacing w:val="-2"/>
        </w:rPr>
        <w:t>Application</w:t>
      </w:r>
      <w:r w:rsidRPr="0030456C">
        <w:rPr>
          <w:color w:val="231F1F"/>
          <w:spacing w:val="3"/>
        </w:rPr>
        <w:t xml:space="preserve"> </w:t>
      </w:r>
      <w:r w:rsidRPr="0030456C">
        <w:rPr>
          <w:color w:val="231F1F"/>
          <w:spacing w:val="-2"/>
        </w:rPr>
        <w:t>infrastructure</w:t>
      </w:r>
      <w:r w:rsidRPr="0030456C">
        <w:rPr>
          <w:color w:val="231F1F"/>
          <w:spacing w:val="10"/>
        </w:rPr>
        <w:t xml:space="preserve"> </w:t>
      </w:r>
      <w:r w:rsidRPr="0030456C">
        <w:rPr>
          <w:color w:val="231F1F"/>
          <w:spacing w:val="-2"/>
        </w:rPr>
        <w:t>diagrams,</w:t>
      </w:r>
    </w:p>
    <w:p w14:paraId="0EF3CCBA" w14:textId="77777777" w:rsidR="00414F32" w:rsidRPr="0030456C" w:rsidRDefault="009A3D16" w:rsidP="00127E19">
      <w:pPr>
        <w:pStyle w:val="ListParagraph"/>
        <w:numPr>
          <w:ilvl w:val="0"/>
          <w:numId w:val="121"/>
        </w:numPr>
        <w:tabs>
          <w:tab w:val="left" w:pos="1228"/>
          <w:tab w:val="left" w:pos="9360"/>
        </w:tabs>
        <w:spacing w:before="36"/>
        <w:ind w:left="1228" w:right="1580" w:hanging="368"/>
      </w:pPr>
      <w:r w:rsidRPr="0030456C">
        <w:rPr>
          <w:color w:val="231F1F"/>
        </w:rPr>
        <w:t>Vital</w:t>
      </w:r>
      <w:r w:rsidRPr="0030456C">
        <w:rPr>
          <w:color w:val="231F1F"/>
          <w:spacing w:val="-14"/>
        </w:rPr>
        <w:t xml:space="preserve"> </w:t>
      </w:r>
      <w:r w:rsidRPr="0030456C">
        <w:rPr>
          <w:color w:val="231F1F"/>
        </w:rPr>
        <w:t>records</w:t>
      </w:r>
      <w:r w:rsidRPr="0030456C">
        <w:rPr>
          <w:color w:val="231F1F"/>
          <w:spacing w:val="-8"/>
        </w:rPr>
        <w:t xml:space="preserve"> </w:t>
      </w:r>
      <w:r w:rsidRPr="0030456C">
        <w:rPr>
          <w:color w:val="231F1F"/>
        </w:rPr>
        <w:t>inventory</w:t>
      </w:r>
      <w:r w:rsidRPr="0030456C">
        <w:rPr>
          <w:color w:val="231F1F"/>
          <w:spacing w:val="-12"/>
        </w:rPr>
        <w:t xml:space="preserve"> </w:t>
      </w:r>
      <w:r w:rsidRPr="0030456C">
        <w:rPr>
          <w:color w:val="231F1F"/>
          <w:spacing w:val="-2"/>
        </w:rPr>
        <w:t>lists,</w:t>
      </w:r>
    </w:p>
    <w:p w14:paraId="0EF3CCBB" w14:textId="77777777" w:rsidR="00414F32" w:rsidRPr="0030456C" w:rsidRDefault="009A3D16" w:rsidP="00127E19">
      <w:pPr>
        <w:pStyle w:val="ListParagraph"/>
        <w:numPr>
          <w:ilvl w:val="0"/>
          <w:numId w:val="121"/>
        </w:numPr>
        <w:tabs>
          <w:tab w:val="left" w:pos="1228"/>
          <w:tab w:val="left" w:pos="9360"/>
        </w:tabs>
        <w:spacing w:before="38"/>
        <w:ind w:left="1228" w:right="1580" w:hanging="368"/>
      </w:pPr>
      <w:r w:rsidRPr="0030456C">
        <w:rPr>
          <w:color w:val="231F1F"/>
        </w:rPr>
        <w:t>Off-site</w:t>
      </w:r>
      <w:r w:rsidRPr="0030456C">
        <w:rPr>
          <w:color w:val="231F1F"/>
          <w:spacing w:val="-15"/>
        </w:rPr>
        <w:t xml:space="preserve"> </w:t>
      </w:r>
      <w:r w:rsidRPr="0030456C">
        <w:rPr>
          <w:color w:val="231F1F"/>
        </w:rPr>
        <w:t>backup</w:t>
      </w:r>
      <w:r w:rsidRPr="0030456C">
        <w:rPr>
          <w:color w:val="231F1F"/>
          <w:spacing w:val="-15"/>
        </w:rPr>
        <w:t xml:space="preserve"> </w:t>
      </w:r>
      <w:r w:rsidRPr="0030456C">
        <w:rPr>
          <w:color w:val="231F1F"/>
          <w:spacing w:val="-2"/>
        </w:rPr>
        <w:t>schedules,</w:t>
      </w:r>
    </w:p>
    <w:p w14:paraId="0EF3CCBC" w14:textId="77777777" w:rsidR="00414F32" w:rsidRPr="0030456C" w:rsidRDefault="00414F32" w:rsidP="00C33199">
      <w:pPr>
        <w:pStyle w:val="BodyText"/>
        <w:tabs>
          <w:tab w:val="left" w:pos="9360"/>
        </w:tabs>
        <w:spacing w:before="2"/>
        <w:ind w:left="0" w:right="1580"/>
        <w:rPr>
          <w:sz w:val="22"/>
          <w:szCs w:val="22"/>
        </w:rPr>
      </w:pPr>
    </w:p>
    <w:p w14:paraId="0EF3CCBD" w14:textId="77777777" w:rsidR="00414F32" w:rsidRPr="0030456C" w:rsidRDefault="009A3D16" w:rsidP="00C33199">
      <w:pPr>
        <w:pStyle w:val="BodyText"/>
        <w:tabs>
          <w:tab w:val="left" w:pos="9360"/>
        </w:tabs>
        <w:spacing w:before="1" w:line="247" w:lineRule="auto"/>
        <w:ind w:left="147" w:right="1580" w:hanging="8"/>
        <w:rPr>
          <w:sz w:val="22"/>
          <w:szCs w:val="22"/>
        </w:rPr>
      </w:pPr>
      <w:r w:rsidRPr="0030456C">
        <w:rPr>
          <w:color w:val="231F1F"/>
          <w:sz w:val="22"/>
          <w:szCs w:val="22"/>
        </w:rPr>
        <w:t>The Contractor shall coordinate electronic access to business continuity plans and procedures and</w:t>
      </w:r>
      <w:r w:rsidRPr="0030456C">
        <w:rPr>
          <w:color w:val="231F1F"/>
          <w:spacing w:val="-6"/>
          <w:sz w:val="22"/>
          <w:szCs w:val="22"/>
        </w:rPr>
        <w:t xml:space="preserve"> </w:t>
      </w:r>
      <w:r w:rsidRPr="0030456C">
        <w:rPr>
          <w:color w:val="231F1F"/>
          <w:sz w:val="22"/>
          <w:szCs w:val="22"/>
        </w:rPr>
        <w:t>administer</w:t>
      </w:r>
      <w:r w:rsidRPr="0030456C">
        <w:rPr>
          <w:color w:val="231F1F"/>
          <w:spacing w:val="-6"/>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ITOPS</w:t>
      </w:r>
      <w:r w:rsidRPr="0030456C">
        <w:rPr>
          <w:color w:val="231F1F"/>
          <w:spacing w:val="-5"/>
          <w:sz w:val="22"/>
          <w:szCs w:val="22"/>
        </w:rPr>
        <w:t xml:space="preserve"> </w:t>
      </w:r>
      <w:r w:rsidRPr="0030456C">
        <w:rPr>
          <w:color w:val="231F1F"/>
          <w:sz w:val="22"/>
          <w:szCs w:val="22"/>
        </w:rPr>
        <w:t>IO’s</w:t>
      </w:r>
      <w:r w:rsidRPr="0030456C">
        <w:rPr>
          <w:color w:val="231F1F"/>
          <w:spacing w:val="-6"/>
          <w:sz w:val="22"/>
          <w:szCs w:val="22"/>
        </w:rPr>
        <w:t xml:space="preserve"> </w:t>
      </w:r>
      <w:r w:rsidRPr="0030456C">
        <w:rPr>
          <w:color w:val="231F1F"/>
          <w:sz w:val="22"/>
          <w:szCs w:val="22"/>
        </w:rPr>
        <w:t>software</w:t>
      </w:r>
      <w:r w:rsidRPr="0030456C">
        <w:rPr>
          <w:color w:val="231F1F"/>
          <w:spacing w:val="-9"/>
          <w:sz w:val="22"/>
          <w:szCs w:val="22"/>
        </w:rPr>
        <w:t xml:space="preserve"> </w:t>
      </w:r>
      <w:r w:rsidRPr="0030456C">
        <w:rPr>
          <w:color w:val="231F1F"/>
          <w:sz w:val="22"/>
          <w:szCs w:val="22"/>
        </w:rPr>
        <w:t>packages</w:t>
      </w:r>
      <w:r w:rsidRPr="0030456C">
        <w:rPr>
          <w:color w:val="231F1F"/>
          <w:spacing w:val="-4"/>
          <w:sz w:val="22"/>
          <w:szCs w:val="22"/>
        </w:rPr>
        <w:t xml:space="preserve"> </w:t>
      </w:r>
      <w:r w:rsidRPr="0030456C">
        <w:rPr>
          <w:color w:val="231F1F"/>
          <w:sz w:val="22"/>
          <w:szCs w:val="22"/>
        </w:rPr>
        <w:t>containing</w:t>
      </w:r>
      <w:r w:rsidRPr="0030456C">
        <w:rPr>
          <w:color w:val="231F1F"/>
          <w:spacing w:val="-6"/>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BC</w:t>
      </w:r>
      <w:r w:rsidRPr="0030456C">
        <w:rPr>
          <w:color w:val="231F1F"/>
          <w:spacing w:val="-5"/>
          <w:sz w:val="22"/>
          <w:szCs w:val="22"/>
        </w:rPr>
        <w:t xml:space="preserve"> </w:t>
      </w:r>
      <w:r w:rsidRPr="0030456C">
        <w:rPr>
          <w:color w:val="231F1F"/>
          <w:sz w:val="22"/>
          <w:szCs w:val="22"/>
        </w:rPr>
        <w:t>plans.</w:t>
      </w:r>
      <w:r w:rsidRPr="0030456C">
        <w:rPr>
          <w:color w:val="231F1F"/>
          <w:spacing w:val="-5"/>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Contractor</w:t>
      </w:r>
      <w:r w:rsidRPr="0030456C">
        <w:rPr>
          <w:color w:val="231F1F"/>
          <w:spacing w:val="-6"/>
          <w:sz w:val="22"/>
          <w:szCs w:val="22"/>
        </w:rPr>
        <w:t xml:space="preserve"> </w:t>
      </w:r>
      <w:r w:rsidRPr="0030456C">
        <w:rPr>
          <w:color w:val="231F1F"/>
          <w:sz w:val="22"/>
          <w:szCs w:val="22"/>
        </w:rPr>
        <w:t>shall coordinate</w:t>
      </w:r>
      <w:r w:rsidRPr="0030456C">
        <w:rPr>
          <w:color w:val="231F1F"/>
          <w:spacing w:val="-7"/>
          <w:sz w:val="22"/>
          <w:szCs w:val="22"/>
        </w:rPr>
        <w:t xml:space="preserve"> </w:t>
      </w:r>
      <w:r w:rsidRPr="0030456C">
        <w:rPr>
          <w:color w:val="231F1F"/>
          <w:sz w:val="22"/>
          <w:szCs w:val="22"/>
        </w:rPr>
        <w:t>all</w:t>
      </w:r>
      <w:r w:rsidRPr="0030456C">
        <w:rPr>
          <w:color w:val="231F1F"/>
          <w:spacing w:val="-7"/>
          <w:sz w:val="22"/>
          <w:szCs w:val="22"/>
        </w:rPr>
        <w:t xml:space="preserve"> </w:t>
      </w:r>
      <w:r w:rsidRPr="0030456C">
        <w:rPr>
          <w:color w:val="231F1F"/>
          <w:sz w:val="22"/>
          <w:szCs w:val="22"/>
        </w:rPr>
        <w:t>software</w:t>
      </w:r>
      <w:r w:rsidRPr="0030456C">
        <w:rPr>
          <w:color w:val="231F1F"/>
          <w:spacing w:val="-12"/>
          <w:sz w:val="22"/>
          <w:szCs w:val="22"/>
        </w:rPr>
        <w:t xml:space="preserve"> </w:t>
      </w:r>
      <w:r w:rsidRPr="0030456C">
        <w:rPr>
          <w:color w:val="231F1F"/>
          <w:sz w:val="22"/>
          <w:szCs w:val="22"/>
        </w:rPr>
        <w:t>installations</w:t>
      </w:r>
      <w:r w:rsidRPr="0030456C">
        <w:rPr>
          <w:color w:val="231F1F"/>
          <w:spacing w:val="-7"/>
          <w:sz w:val="22"/>
          <w:szCs w:val="22"/>
        </w:rPr>
        <w:t xml:space="preserve"> </w:t>
      </w:r>
      <w:r w:rsidRPr="0030456C">
        <w:rPr>
          <w:color w:val="231F1F"/>
          <w:sz w:val="22"/>
          <w:szCs w:val="22"/>
        </w:rPr>
        <w:t>with</w:t>
      </w:r>
      <w:r w:rsidRPr="0030456C">
        <w:rPr>
          <w:color w:val="231F1F"/>
          <w:spacing w:val="-9"/>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appropriate</w:t>
      </w:r>
      <w:r w:rsidRPr="0030456C">
        <w:rPr>
          <w:color w:val="231F1F"/>
          <w:spacing w:val="-9"/>
          <w:sz w:val="22"/>
          <w:szCs w:val="22"/>
        </w:rPr>
        <w:t xml:space="preserve"> </w:t>
      </w:r>
      <w:r w:rsidRPr="0030456C">
        <w:rPr>
          <w:color w:val="231F1F"/>
          <w:sz w:val="22"/>
          <w:szCs w:val="22"/>
        </w:rPr>
        <w:t>VA</w:t>
      </w:r>
      <w:r w:rsidRPr="0030456C">
        <w:rPr>
          <w:color w:val="231F1F"/>
          <w:spacing w:val="-8"/>
          <w:sz w:val="22"/>
          <w:szCs w:val="22"/>
        </w:rPr>
        <w:t xml:space="preserve"> </w:t>
      </w:r>
      <w:r w:rsidRPr="0030456C">
        <w:rPr>
          <w:color w:val="231F1F"/>
          <w:sz w:val="22"/>
          <w:szCs w:val="22"/>
        </w:rPr>
        <w:t>systems</w:t>
      </w:r>
      <w:r w:rsidRPr="0030456C">
        <w:rPr>
          <w:color w:val="231F1F"/>
          <w:spacing w:val="-9"/>
          <w:sz w:val="22"/>
          <w:szCs w:val="22"/>
        </w:rPr>
        <w:t xml:space="preserve"> </w:t>
      </w:r>
      <w:r w:rsidRPr="0030456C">
        <w:rPr>
          <w:color w:val="231F1F"/>
          <w:sz w:val="22"/>
          <w:szCs w:val="22"/>
        </w:rPr>
        <w:t>administrators</w:t>
      </w:r>
      <w:r w:rsidRPr="0030456C">
        <w:rPr>
          <w:color w:val="231F1F"/>
          <w:spacing w:val="-9"/>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security managers prior to introducing new VA approved software to the ITOPS IO network. The Contractor</w:t>
      </w:r>
      <w:r w:rsidRPr="0030456C">
        <w:rPr>
          <w:color w:val="231F1F"/>
          <w:spacing w:val="-1"/>
          <w:sz w:val="22"/>
          <w:szCs w:val="22"/>
        </w:rPr>
        <w:t xml:space="preserve"> </w:t>
      </w:r>
      <w:r w:rsidRPr="0030456C">
        <w:rPr>
          <w:color w:val="231F1F"/>
          <w:sz w:val="22"/>
          <w:szCs w:val="22"/>
        </w:rPr>
        <w:t>shall maintain the BCP software including all administrative and security controls at the application level including:</w:t>
      </w:r>
    </w:p>
    <w:p w14:paraId="0EF3CCBE" w14:textId="77777777" w:rsidR="00414F32" w:rsidRPr="0030456C" w:rsidRDefault="00414F32" w:rsidP="00C33199">
      <w:pPr>
        <w:pStyle w:val="BodyText"/>
        <w:tabs>
          <w:tab w:val="left" w:pos="9360"/>
        </w:tabs>
        <w:spacing w:before="43"/>
        <w:ind w:left="0" w:right="1580"/>
        <w:rPr>
          <w:sz w:val="22"/>
          <w:szCs w:val="22"/>
        </w:rPr>
      </w:pPr>
    </w:p>
    <w:p w14:paraId="0EF3CCBF" w14:textId="77777777" w:rsidR="00414F32" w:rsidRPr="0030456C" w:rsidRDefault="009A3D16" w:rsidP="00127E19">
      <w:pPr>
        <w:pStyle w:val="ListParagraph"/>
        <w:numPr>
          <w:ilvl w:val="0"/>
          <w:numId w:val="120"/>
        </w:numPr>
        <w:tabs>
          <w:tab w:val="left" w:pos="1228"/>
          <w:tab w:val="left" w:pos="9360"/>
        </w:tabs>
        <w:spacing w:before="1"/>
        <w:ind w:left="1228" w:right="1580" w:hanging="368"/>
      </w:pPr>
      <w:r w:rsidRPr="0030456C">
        <w:rPr>
          <w:color w:val="231F1F"/>
        </w:rPr>
        <w:t>Creating</w:t>
      </w:r>
      <w:r w:rsidRPr="0030456C">
        <w:rPr>
          <w:color w:val="231F1F"/>
          <w:spacing w:val="-15"/>
        </w:rPr>
        <w:t xml:space="preserve"> </w:t>
      </w:r>
      <w:r w:rsidRPr="0030456C">
        <w:rPr>
          <w:color w:val="231F1F"/>
        </w:rPr>
        <w:t>user</w:t>
      </w:r>
      <w:r w:rsidRPr="0030456C">
        <w:rPr>
          <w:color w:val="231F1F"/>
          <w:spacing w:val="-15"/>
        </w:rPr>
        <w:t xml:space="preserve"> </w:t>
      </w:r>
      <w:r w:rsidRPr="0030456C">
        <w:rPr>
          <w:color w:val="231F1F"/>
          <w:spacing w:val="-2"/>
        </w:rPr>
        <w:t>accounts,</w:t>
      </w:r>
    </w:p>
    <w:p w14:paraId="0EF3CCC0" w14:textId="77777777" w:rsidR="00414F32" w:rsidRPr="0030456C" w:rsidRDefault="009A3D16" w:rsidP="00127E19">
      <w:pPr>
        <w:pStyle w:val="ListParagraph"/>
        <w:numPr>
          <w:ilvl w:val="0"/>
          <w:numId w:val="120"/>
        </w:numPr>
        <w:tabs>
          <w:tab w:val="left" w:pos="1228"/>
          <w:tab w:val="left" w:pos="9360"/>
        </w:tabs>
        <w:spacing w:before="38"/>
        <w:ind w:left="1228" w:right="1580" w:hanging="368"/>
      </w:pPr>
      <w:r w:rsidRPr="0030456C">
        <w:rPr>
          <w:color w:val="231F1F"/>
        </w:rPr>
        <w:t>Establishing</w:t>
      </w:r>
      <w:r w:rsidRPr="0030456C">
        <w:rPr>
          <w:color w:val="231F1F"/>
          <w:spacing w:val="-11"/>
        </w:rPr>
        <w:t xml:space="preserve"> </w:t>
      </w:r>
      <w:r w:rsidRPr="0030456C">
        <w:rPr>
          <w:color w:val="231F1F"/>
        </w:rPr>
        <w:t>and</w:t>
      </w:r>
      <w:r w:rsidRPr="0030456C">
        <w:rPr>
          <w:color w:val="231F1F"/>
          <w:spacing w:val="-7"/>
        </w:rPr>
        <w:t xml:space="preserve"> </w:t>
      </w:r>
      <w:r w:rsidRPr="0030456C">
        <w:rPr>
          <w:color w:val="231F1F"/>
        </w:rPr>
        <w:t>maintaining</w:t>
      </w:r>
      <w:r w:rsidRPr="0030456C">
        <w:rPr>
          <w:color w:val="231F1F"/>
          <w:spacing w:val="-9"/>
        </w:rPr>
        <w:t xml:space="preserve"> </w:t>
      </w:r>
      <w:r w:rsidRPr="0030456C">
        <w:rPr>
          <w:color w:val="231F1F"/>
        </w:rPr>
        <w:t>security</w:t>
      </w:r>
      <w:r w:rsidRPr="0030456C">
        <w:rPr>
          <w:color w:val="231F1F"/>
          <w:spacing w:val="-7"/>
        </w:rPr>
        <w:t xml:space="preserve"> </w:t>
      </w:r>
      <w:r w:rsidRPr="0030456C">
        <w:rPr>
          <w:color w:val="231F1F"/>
        </w:rPr>
        <w:t>profiles</w:t>
      </w:r>
      <w:r w:rsidRPr="0030456C">
        <w:rPr>
          <w:color w:val="231F1F"/>
          <w:spacing w:val="-9"/>
        </w:rPr>
        <w:t xml:space="preserve"> </w:t>
      </w:r>
      <w:r w:rsidRPr="0030456C">
        <w:rPr>
          <w:color w:val="231F1F"/>
        </w:rPr>
        <w:t>in</w:t>
      </w:r>
      <w:r w:rsidRPr="0030456C">
        <w:rPr>
          <w:color w:val="231F1F"/>
          <w:spacing w:val="-11"/>
        </w:rPr>
        <w:t xml:space="preserve"> </w:t>
      </w:r>
      <w:r w:rsidRPr="0030456C">
        <w:rPr>
          <w:color w:val="231F1F"/>
        </w:rPr>
        <w:t>the</w:t>
      </w:r>
      <w:r w:rsidRPr="0030456C">
        <w:rPr>
          <w:color w:val="231F1F"/>
          <w:spacing w:val="-9"/>
        </w:rPr>
        <w:t xml:space="preserve"> </w:t>
      </w:r>
      <w:r w:rsidRPr="0030456C">
        <w:rPr>
          <w:color w:val="231F1F"/>
          <w:spacing w:val="-2"/>
        </w:rPr>
        <w:t>application,</w:t>
      </w:r>
    </w:p>
    <w:p w14:paraId="0EF3CCC1" w14:textId="77777777" w:rsidR="00414F32" w:rsidRPr="0030456C" w:rsidRDefault="009A3D16" w:rsidP="00127E19">
      <w:pPr>
        <w:pStyle w:val="ListParagraph"/>
        <w:numPr>
          <w:ilvl w:val="0"/>
          <w:numId w:val="120"/>
        </w:numPr>
        <w:tabs>
          <w:tab w:val="left" w:pos="1228"/>
          <w:tab w:val="left" w:pos="9360"/>
        </w:tabs>
        <w:spacing w:before="36"/>
        <w:ind w:left="1228" w:right="1580" w:hanging="368"/>
      </w:pPr>
      <w:r w:rsidRPr="0030456C">
        <w:rPr>
          <w:color w:val="231F1F"/>
          <w:spacing w:val="-2"/>
        </w:rPr>
        <w:t>Training</w:t>
      </w:r>
      <w:r w:rsidRPr="0030456C">
        <w:rPr>
          <w:color w:val="231F1F"/>
          <w:spacing w:val="-3"/>
        </w:rPr>
        <w:t xml:space="preserve"> </w:t>
      </w:r>
      <w:r w:rsidRPr="0030456C">
        <w:rPr>
          <w:color w:val="231F1F"/>
          <w:spacing w:val="-2"/>
        </w:rPr>
        <w:t>users,</w:t>
      </w:r>
    </w:p>
    <w:p w14:paraId="0EF3CCC2" w14:textId="77777777" w:rsidR="00414F32" w:rsidRPr="0030456C" w:rsidRDefault="009A3D16" w:rsidP="00127E19">
      <w:pPr>
        <w:pStyle w:val="ListParagraph"/>
        <w:numPr>
          <w:ilvl w:val="0"/>
          <w:numId w:val="120"/>
        </w:numPr>
        <w:tabs>
          <w:tab w:val="left" w:pos="1228"/>
          <w:tab w:val="left" w:pos="9360"/>
        </w:tabs>
        <w:spacing w:before="39"/>
        <w:ind w:left="1228" w:right="1580" w:hanging="368"/>
      </w:pPr>
      <w:r w:rsidRPr="0030456C">
        <w:rPr>
          <w:color w:val="231F1F"/>
          <w:spacing w:val="-2"/>
        </w:rPr>
        <w:t>Monitoring</w:t>
      </w:r>
      <w:r w:rsidRPr="0030456C">
        <w:rPr>
          <w:color w:val="231F1F"/>
          <w:spacing w:val="-4"/>
        </w:rPr>
        <w:t xml:space="preserve"> </w:t>
      </w:r>
      <w:r w:rsidRPr="0030456C">
        <w:rPr>
          <w:color w:val="231F1F"/>
          <w:spacing w:val="-2"/>
        </w:rPr>
        <w:t>plans,</w:t>
      </w:r>
    </w:p>
    <w:p w14:paraId="0EF3CCC3" w14:textId="77777777" w:rsidR="00414F32" w:rsidRPr="0030456C" w:rsidRDefault="009A3D16" w:rsidP="00127E19">
      <w:pPr>
        <w:pStyle w:val="ListParagraph"/>
        <w:numPr>
          <w:ilvl w:val="0"/>
          <w:numId w:val="120"/>
        </w:numPr>
        <w:tabs>
          <w:tab w:val="left" w:pos="1228"/>
          <w:tab w:val="left" w:pos="9360"/>
        </w:tabs>
        <w:spacing w:before="38"/>
        <w:ind w:left="1228" w:right="1580" w:hanging="368"/>
      </w:pPr>
      <w:r w:rsidRPr="0030456C">
        <w:rPr>
          <w:color w:val="231F1F"/>
          <w:spacing w:val="-2"/>
        </w:rPr>
        <w:t>Facilitating</w:t>
      </w:r>
      <w:r w:rsidRPr="0030456C">
        <w:rPr>
          <w:color w:val="231F1F"/>
          <w:spacing w:val="6"/>
        </w:rPr>
        <w:t xml:space="preserve"> </w:t>
      </w:r>
      <w:r w:rsidRPr="0030456C">
        <w:rPr>
          <w:color w:val="231F1F"/>
          <w:spacing w:val="-2"/>
        </w:rPr>
        <w:t>planning,</w:t>
      </w:r>
    </w:p>
    <w:p w14:paraId="0EF3CCC4" w14:textId="77777777" w:rsidR="00414F32" w:rsidRPr="0030456C" w:rsidRDefault="009A3D16" w:rsidP="00127E19">
      <w:pPr>
        <w:pStyle w:val="ListParagraph"/>
        <w:numPr>
          <w:ilvl w:val="0"/>
          <w:numId w:val="120"/>
        </w:numPr>
        <w:tabs>
          <w:tab w:val="left" w:pos="1228"/>
          <w:tab w:val="left" w:pos="9360"/>
        </w:tabs>
        <w:spacing w:before="38"/>
        <w:ind w:left="1228" w:right="1580" w:hanging="368"/>
      </w:pPr>
      <w:r w:rsidRPr="0030456C">
        <w:rPr>
          <w:color w:val="231F1F"/>
        </w:rPr>
        <w:t>Installing</w:t>
      </w:r>
      <w:r w:rsidRPr="0030456C">
        <w:rPr>
          <w:color w:val="231F1F"/>
          <w:spacing w:val="-13"/>
        </w:rPr>
        <w:t xml:space="preserve"> </w:t>
      </w:r>
      <w:r w:rsidRPr="0030456C">
        <w:rPr>
          <w:color w:val="231F1F"/>
        </w:rPr>
        <w:t>software</w:t>
      </w:r>
      <w:r w:rsidRPr="0030456C">
        <w:rPr>
          <w:color w:val="231F1F"/>
          <w:spacing w:val="-14"/>
        </w:rPr>
        <w:t xml:space="preserve"> </w:t>
      </w:r>
      <w:r w:rsidRPr="0030456C">
        <w:rPr>
          <w:color w:val="231F1F"/>
        </w:rPr>
        <w:t>release</w:t>
      </w:r>
      <w:r w:rsidRPr="0030456C">
        <w:rPr>
          <w:color w:val="231F1F"/>
          <w:spacing w:val="-12"/>
        </w:rPr>
        <w:t xml:space="preserve"> </w:t>
      </w:r>
      <w:r w:rsidRPr="0030456C">
        <w:rPr>
          <w:color w:val="231F1F"/>
          <w:spacing w:val="-2"/>
        </w:rPr>
        <w:t>updates</w:t>
      </w:r>
    </w:p>
    <w:p w14:paraId="0EF3CCC5" w14:textId="77777777" w:rsidR="00414F32" w:rsidRPr="0030456C" w:rsidRDefault="00414F32" w:rsidP="00C33199">
      <w:pPr>
        <w:pStyle w:val="BodyText"/>
        <w:tabs>
          <w:tab w:val="left" w:pos="9360"/>
        </w:tabs>
        <w:ind w:left="0" w:right="1580"/>
        <w:rPr>
          <w:sz w:val="22"/>
          <w:szCs w:val="22"/>
        </w:rPr>
      </w:pPr>
    </w:p>
    <w:p w14:paraId="0EF3CCC6"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CCC7" w14:textId="77777777" w:rsidR="00414F32" w:rsidRPr="0030456C" w:rsidRDefault="009A3D16" w:rsidP="00127E19">
      <w:pPr>
        <w:pStyle w:val="ListParagraph"/>
        <w:numPr>
          <w:ilvl w:val="0"/>
          <w:numId w:val="119"/>
        </w:numPr>
        <w:tabs>
          <w:tab w:val="left" w:pos="867"/>
          <w:tab w:val="left" w:pos="869"/>
          <w:tab w:val="left" w:pos="9360"/>
        </w:tabs>
        <w:spacing w:before="48"/>
        <w:ind w:right="1580"/>
      </w:pPr>
      <w:r w:rsidRPr="0030456C">
        <w:rPr>
          <w:color w:val="231F1F"/>
        </w:rPr>
        <w:t>Support</w:t>
      </w:r>
      <w:r w:rsidRPr="0030456C">
        <w:rPr>
          <w:color w:val="231F1F"/>
          <w:spacing w:val="-15"/>
        </w:rPr>
        <w:t xml:space="preserve"> </w:t>
      </w:r>
      <w:r w:rsidRPr="0030456C">
        <w:rPr>
          <w:color w:val="231F1F"/>
        </w:rPr>
        <w:t>Virtual</w:t>
      </w:r>
      <w:r w:rsidRPr="0030456C">
        <w:rPr>
          <w:color w:val="231F1F"/>
          <w:spacing w:val="-15"/>
        </w:rPr>
        <w:t xml:space="preserve"> </w:t>
      </w:r>
      <w:r w:rsidRPr="0030456C">
        <w:rPr>
          <w:color w:val="231F1F"/>
        </w:rPr>
        <w:t>Corporation’s</w:t>
      </w:r>
      <w:r w:rsidRPr="0030456C">
        <w:rPr>
          <w:color w:val="231F1F"/>
          <w:spacing w:val="-15"/>
        </w:rPr>
        <w:t xml:space="preserve"> </w:t>
      </w:r>
      <w:r w:rsidRPr="0030456C">
        <w:rPr>
          <w:color w:val="231F1F"/>
        </w:rPr>
        <w:t>Sustainable</w:t>
      </w:r>
      <w:r w:rsidRPr="0030456C">
        <w:rPr>
          <w:color w:val="231F1F"/>
          <w:spacing w:val="-15"/>
        </w:rPr>
        <w:t xml:space="preserve"> </w:t>
      </w:r>
      <w:r w:rsidRPr="0030456C">
        <w:rPr>
          <w:color w:val="231F1F"/>
        </w:rPr>
        <w:t>Planner</w:t>
      </w:r>
      <w:r w:rsidRPr="0030456C">
        <w:rPr>
          <w:color w:val="231F1F"/>
          <w:spacing w:val="-15"/>
        </w:rPr>
        <w:t xml:space="preserve"> </w:t>
      </w:r>
      <w:r w:rsidRPr="0030456C">
        <w:rPr>
          <w:color w:val="231F1F"/>
        </w:rPr>
        <w:t>business</w:t>
      </w:r>
      <w:r w:rsidRPr="0030456C">
        <w:rPr>
          <w:color w:val="231F1F"/>
          <w:spacing w:val="-15"/>
        </w:rPr>
        <w:t xml:space="preserve"> </w:t>
      </w:r>
      <w:r w:rsidRPr="0030456C">
        <w:rPr>
          <w:color w:val="231F1F"/>
        </w:rPr>
        <w:t>continuity</w:t>
      </w:r>
      <w:r w:rsidRPr="0030456C">
        <w:rPr>
          <w:color w:val="231F1F"/>
          <w:spacing w:val="-15"/>
        </w:rPr>
        <w:t xml:space="preserve"> </w:t>
      </w:r>
      <w:r w:rsidRPr="0030456C">
        <w:rPr>
          <w:color w:val="231F1F"/>
        </w:rPr>
        <w:t>management software and create reports using VA’s Crystal Reports.</w:t>
      </w:r>
    </w:p>
    <w:p w14:paraId="0EF3CCC8" w14:textId="77777777" w:rsidR="00414F32" w:rsidRPr="0030456C" w:rsidRDefault="009A3D16" w:rsidP="00127E19">
      <w:pPr>
        <w:pStyle w:val="ListParagraph"/>
        <w:numPr>
          <w:ilvl w:val="0"/>
          <w:numId w:val="119"/>
        </w:numPr>
        <w:tabs>
          <w:tab w:val="left" w:pos="869"/>
          <w:tab w:val="left" w:pos="929"/>
          <w:tab w:val="left" w:pos="9360"/>
        </w:tabs>
        <w:spacing w:before="39"/>
        <w:ind w:right="1580"/>
      </w:pPr>
      <w:r w:rsidRPr="0030456C">
        <w:rPr>
          <w:color w:val="231F1F"/>
        </w:rPr>
        <w:t>Maintain</w:t>
      </w:r>
      <w:r w:rsidRPr="0030456C">
        <w:rPr>
          <w:color w:val="231F1F"/>
          <w:spacing w:val="40"/>
        </w:rPr>
        <w:t xml:space="preserve"> </w:t>
      </w:r>
      <w:r w:rsidRPr="0030456C">
        <w:rPr>
          <w:color w:val="231F1F"/>
        </w:rPr>
        <w:t>professional certification such as Disaster Recovery International’s (DRI) Certified</w:t>
      </w:r>
      <w:r w:rsidRPr="0030456C">
        <w:rPr>
          <w:color w:val="231F1F"/>
          <w:spacing w:val="-13"/>
        </w:rPr>
        <w:t xml:space="preserve"> </w:t>
      </w:r>
      <w:r w:rsidRPr="0030456C">
        <w:rPr>
          <w:color w:val="231F1F"/>
        </w:rPr>
        <w:t>Business</w:t>
      </w:r>
      <w:r w:rsidRPr="0030456C">
        <w:rPr>
          <w:color w:val="231F1F"/>
          <w:spacing w:val="-13"/>
        </w:rPr>
        <w:t xml:space="preserve"> </w:t>
      </w:r>
      <w:r w:rsidRPr="0030456C">
        <w:rPr>
          <w:color w:val="231F1F"/>
        </w:rPr>
        <w:t>Continuity</w:t>
      </w:r>
      <w:r w:rsidRPr="0030456C">
        <w:rPr>
          <w:color w:val="231F1F"/>
          <w:spacing w:val="-13"/>
        </w:rPr>
        <w:t xml:space="preserve"> </w:t>
      </w:r>
      <w:r w:rsidRPr="0030456C">
        <w:rPr>
          <w:color w:val="231F1F"/>
        </w:rPr>
        <w:t>Professional</w:t>
      </w:r>
      <w:r w:rsidRPr="0030456C">
        <w:rPr>
          <w:color w:val="231F1F"/>
          <w:spacing w:val="-14"/>
        </w:rPr>
        <w:t xml:space="preserve"> </w:t>
      </w:r>
      <w:r w:rsidRPr="0030456C">
        <w:rPr>
          <w:color w:val="231F1F"/>
        </w:rPr>
        <w:t>(CBCP)</w:t>
      </w:r>
      <w:r w:rsidRPr="0030456C">
        <w:rPr>
          <w:color w:val="231F1F"/>
          <w:spacing w:val="-10"/>
        </w:rPr>
        <w:t xml:space="preserve"> </w:t>
      </w:r>
      <w:r w:rsidRPr="0030456C">
        <w:rPr>
          <w:color w:val="231F1F"/>
        </w:rPr>
        <w:t>certification</w:t>
      </w:r>
      <w:r w:rsidRPr="0030456C">
        <w:rPr>
          <w:color w:val="231F1F"/>
          <w:spacing w:val="-13"/>
        </w:rPr>
        <w:t xml:space="preserve"> </w:t>
      </w:r>
      <w:r w:rsidRPr="0030456C">
        <w:rPr>
          <w:color w:val="231F1F"/>
        </w:rPr>
        <w:t>or</w:t>
      </w:r>
      <w:r w:rsidRPr="0030456C">
        <w:rPr>
          <w:color w:val="231F1F"/>
          <w:spacing w:val="-9"/>
        </w:rPr>
        <w:t xml:space="preserve"> </w:t>
      </w:r>
      <w:r w:rsidRPr="0030456C">
        <w:rPr>
          <w:color w:val="231F1F"/>
        </w:rPr>
        <w:t>equivalent</w:t>
      </w:r>
      <w:r w:rsidRPr="0030456C">
        <w:rPr>
          <w:color w:val="231F1F"/>
          <w:spacing w:val="-13"/>
        </w:rPr>
        <w:t xml:space="preserve"> </w:t>
      </w:r>
      <w:r w:rsidRPr="0030456C">
        <w:rPr>
          <w:color w:val="231F1F"/>
        </w:rPr>
        <w:t>training</w:t>
      </w:r>
      <w:r w:rsidRPr="0030456C">
        <w:rPr>
          <w:color w:val="231F1F"/>
          <w:spacing w:val="-13"/>
        </w:rPr>
        <w:t xml:space="preserve"> </w:t>
      </w:r>
      <w:r w:rsidRPr="0030456C">
        <w:rPr>
          <w:color w:val="231F1F"/>
        </w:rPr>
        <w:t>or experience at the Contractor’s expense.</w:t>
      </w:r>
    </w:p>
    <w:p w14:paraId="0EF3CCC9" w14:textId="77777777" w:rsidR="00414F32" w:rsidRPr="0030456C" w:rsidRDefault="009A3D16" w:rsidP="00127E19">
      <w:pPr>
        <w:pStyle w:val="ListParagraph"/>
        <w:numPr>
          <w:ilvl w:val="0"/>
          <w:numId w:val="119"/>
        </w:numPr>
        <w:tabs>
          <w:tab w:val="left" w:pos="869"/>
          <w:tab w:val="left" w:pos="929"/>
          <w:tab w:val="left" w:pos="9360"/>
        </w:tabs>
        <w:spacing w:before="38"/>
        <w:ind w:right="1580"/>
      </w:pPr>
      <w:r w:rsidRPr="0030456C">
        <w:rPr>
          <w:color w:val="231F1F"/>
        </w:rPr>
        <w:t>Design</w:t>
      </w:r>
      <w:r w:rsidRPr="0030456C">
        <w:rPr>
          <w:color w:val="231F1F"/>
          <w:spacing w:val="40"/>
        </w:rPr>
        <w:t xml:space="preserve"> </w:t>
      </w:r>
      <w:r w:rsidRPr="0030456C">
        <w:rPr>
          <w:color w:val="231F1F"/>
        </w:rPr>
        <w:t>and maintain Business Contingency</w:t>
      </w:r>
      <w:r w:rsidRPr="0030456C">
        <w:rPr>
          <w:color w:val="231F1F"/>
          <w:spacing w:val="-1"/>
        </w:rPr>
        <w:t xml:space="preserve"> </w:t>
      </w:r>
      <w:r w:rsidRPr="0030456C">
        <w:rPr>
          <w:color w:val="231F1F"/>
        </w:rPr>
        <w:t>Plans including designing and maintaining the ITOPS IO VA management approved written Business Contingency (BC) plans for emergency preparedness, disaster recovery, and business resumption. The Contractor shall</w:t>
      </w:r>
      <w:r w:rsidRPr="0030456C">
        <w:rPr>
          <w:color w:val="231F1F"/>
          <w:spacing w:val="-9"/>
        </w:rPr>
        <w:t xml:space="preserve"> </w:t>
      </w:r>
      <w:r w:rsidRPr="0030456C">
        <w:rPr>
          <w:color w:val="231F1F"/>
        </w:rPr>
        <w:t>design</w:t>
      </w:r>
      <w:r w:rsidRPr="0030456C">
        <w:rPr>
          <w:color w:val="231F1F"/>
          <w:spacing w:val="-11"/>
        </w:rPr>
        <w:t xml:space="preserve"> </w:t>
      </w:r>
      <w:r w:rsidRPr="0030456C">
        <w:rPr>
          <w:color w:val="231F1F"/>
        </w:rPr>
        <w:t>the</w:t>
      </w:r>
      <w:r w:rsidRPr="0030456C">
        <w:rPr>
          <w:color w:val="231F1F"/>
          <w:spacing w:val="-9"/>
        </w:rPr>
        <w:t xml:space="preserve"> </w:t>
      </w:r>
      <w:r w:rsidRPr="0030456C">
        <w:rPr>
          <w:color w:val="231F1F"/>
        </w:rPr>
        <w:t>format</w:t>
      </w:r>
      <w:r w:rsidRPr="0030456C">
        <w:rPr>
          <w:color w:val="231F1F"/>
          <w:spacing w:val="-10"/>
        </w:rPr>
        <w:t xml:space="preserve"> </w:t>
      </w:r>
      <w:r w:rsidRPr="0030456C">
        <w:rPr>
          <w:color w:val="231F1F"/>
        </w:rPr>
        <w:t>of</w:t>
      </w:r>
      <w:r w:rsidRPr="0030456C">
        <w:rPr>
          <w:color w:val="231F1F"/>
          <w:spacing w:val="-8"/>
        </w:rPr>
        <w:t xml:space="preserve"> </w:t>
      </w:r>
      <w:r w:rsidRPr="0030456C">
        <w:rPr>
          <w:color w:val="231F1F"/>
        </w:rPr>
        <w:t>the</w:t>
      </w:r>
      <w:r w:rsidRPr="0030456C">
        <w:rPr>
          <w:color w:val="231F1F"/>
          <w:spacing w:val="-9"/>
        </w:rPr>
        <w:t xml:space="preserve"> </w:t>
      </w:r>
      <w:r w:rsidRPr="0030456C">
        <w:rPr>
          <w:color w:val="231F1F"/>
        </w:rPr>
        <w:t>plans</w:t>
      </w:r>
      <w:r w:rsidRPr="0030456C">
        <w:rPr>
          <w:color w:val="231F1F"/>
          <w:spacing w:val="-4"/>
        </w:rPr>
        <w:t xml:space="preserve"> </w:t>
      </w:r>
      <w:r w:rsidRPr="0030456C">
        <w:rPr>
          <w:color w:val="231F1F"/>
        </w:rPr>
        <w:t>based</w:t>
      </w:r>
      <w:r w:rsidRPr="0030456C">
        <w:rPr>
          <w:color w:val="231F1F"/>
          <w:spacing w:val="-9"/>
        </w:rPr>
        <w:t xml:space="preserve"> </w:t>
      </w:r>
      <w:r w:rsidRPr="0030456C">
        <w:rPr>
          <w:color w:val="231F1F"/>
        </w:rPr>
        <w:t>on</w:t>
      </w:r>
      <w:r w:rsidRPr="0030456C">
        <w:rPr>
          <w:color w:val="231F1F"/>
          <w:spacing w:val="-9"/>
        </w:rPr>
        <w:t xml:space="preserve"> </w:t>
      </w:r>
      <w:r w:rsidRPr="0030456C">
        <w:rPr>
          <w:color w:val="231F1F"/>
        </w:rPr>
        <w:t>guidance</w:t>
      </w:r>
      <w:r w:rsidRPr="0030456C">
        <w:rPr>
          <w:color w:val="231F1F"/>
          <w:spacing w:val="-7"/>
        </w:rPr>
        <w:t xml:space="preserve"> </w:t>
      </w:r>
      <w:r w:rsidRPr="0030456C">
        <w:rPr>
          <w:color w:val="231F1F"/>
        </w:rPr>
        <w:t>received</w:t>
      </w:r>
      <w:r w:rsidRPr="0030456C">
        <w:rPr>
          <w:color w:val="231F1F"/>
          <w:spacing w:val="-9"/>
        </w:rPr>
        <w:t xml:space="preserve"> </w:t>
      </w:r>
      <w:r w:rsidRPr="0030456C">
        <w:rPr>
          <w:color w:val="231F1F"/>
        </w:rPr>
        <w:t>from</w:t>
      </w:r>
      <w:r w:rsidRPr="0030456C">
        <w:rPr>
          <w:color w:val="231F1F"/>
          <w:spacing w:val="-7"/>
        </w:rPr>
        <w:t xml:space="preserve"> </w:t>
      </w:r>
      <w:r w:rsidRPr="0030456C">
        <w:rPr>
          <w:color w:val="231F1F"/>
        </w:rPr>
        <w:t>ITOPS</w:t>
      </w:r>
      <w:r w:rsidRPr="0030456C">
        <w:rPr>
          <w:color w:val="231F1F"/>
          <w:spacing w:val="-9"/>
        </w:rPr>
        <w:t xml:space="preserve"> </w:t>
      </w:r>
      <w:r w:rsidRPr="0030456C">
        <w:rPr>
          <w:color w:val="231F1F"/>
        </w:rPr>
        <w:t>IO</w:t>
      </w:r>
      <w:r w:rsidRPr="0030456C">
        <w:rPr>
          <w:color w:val="231F1F"/>
          <w:spacing w:val="-10"/>
        </w:rPr>
        <w:t xml:space="preserve"> </w:t>
      </w:r>
      <w:r w:rsidRPr="0030456C">
        <w:rPr>
          <w:color w:val="231F1F"/>
        </w:rPr>
        <w:t>Program office</w:t>
      </w:r>
      <w:r w:rsidRPr="0030456C">
        <w:rPr>
          <w:color w:val="231F1F"/>
          <w:spacing w:val="-8"/>
        </w:rPr>
        <w:t xml:space="preserve"> </w:t>
      </w:r>
      <w:r w:rsidRPr="0030456C">
        <w:rPr>
          <w:color w:val="231F1F"/>
        </w:rPr>
        <w:t>coordinated</w:t>
      </w:r>
      <w:r w:rsidRPr="0030456C">
        <w:rPr>
          <w:color w:val="231F1F"/>
          <w:spacing w:val="-6"/>
        </w:rPr>
        <w:t xml:space="preserve"> </w:t>
      </w:r>
      <w:r w:rsidRPr="0030456C">
        <w:rPr>
          <w:color w:val="231F1F"/>
        </w:rPr>
        <w:t>with</w:t>
      </w:r>
      <w:r w:rsidRPr="0030456C">
        <w:rPr>
          <w:color w:val="231F1F"/>
          <w:spacing w:val="-8"/>
        </w:rPr>
        <w:t xml:space="preserve"> </w:t>
      </w:r>
      <w:r w:rsidRPr="0030456C">
        <w:rPr>
          <w:color w:val="231F1F"/>
        </w:rPr>
        <w:t>COR</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with</w:t>
      </w:r>
      <w:r w:rsidRPr="0030456C">
        <w:rPr>
          <w:color w:val="231F1F"/>
          <w:spacing w:val="-6"/>
        </w:rPr>
        <w:t xml:space="preserve"> </w:t>
      </w:r>
      <w:r w:rsidRPr="0030456C">
        <w:rPr>
          <w:color w:val="231F1F"/>
        </w:rPr>
        <w:t>ITOPS</w:t>
      </w:r>
      <w:r w:rsidRPr="0030456C">
        <w:rPr>
          <w:color w:val="231F1F"/>
          <w:spacing w:val="-3"/>
        </w:rPr>
        <w:t xml:space="preserve"> </w:t>
      </w:r>
      <w:r w:rsidRPr="0030456C">
        <w:rPr>
          <w:color w:val="231F1F"/>
        </w:rPr>
        <w:t>IO</w:t>
      </w:r>
      <w:r w:rsidRPr="0030456C">
        <w:rPr>
          <w:color w:val="231F1F"/>
          <w:spacing w:val="-3"/>
        </w:rPr>
        <w:t xml:space="preserve"> </w:t>
      </w:r>
      <w:r w:rsidRPr="0030456C">
        <w:rPr>
          <w:color w:val="231F1F"/>
        </w:rPr>
        <w:t>Government</w:t>
      </w:r>
      <w:r w:rsidRPr="0030456C">
        <w:rPr>
          <w:color w:val="231F1F"/>
          <w:spacing w:val="-8"/>
        </w:rPr>
        <w:t xml:space="preserve"> </w:t>
      </w:r>
      <w:r w:rsidRPr="0030456C">
        <w:rPr>
          <w:color w:val="231F1F"/>
        </w:rPr>
        <w:t>approval,</w:t>
      </w:r>
      <w:r w:rsidRPr="0030456C">
        <w:rPr>
          <w:color w:val="231F1F"/>
          <w:spacing w:val="-6"/>
        </w:rPr>
        <w:t xml:space="preserve"> </w:t>
      </w:r>
      <w:r w:rsidRPr="0030456C">
        <w:rPr>
          <w:color w:val="231F1F"/>
        </w:rPr>
        <w:t>then</w:t>
      </w:r>
      <w:r w:rsidRPr="0030456C">
        <w:rPr>
          <w:color w:val="231F1F"/>
          <w:spacing w:val="-8"/>
        </w:rPr>
        <w:t xml:space="preserve"> </w:t>
      </w:r>
      <w:r w:rsidRPr="0030456C">
        <w:rPr>
          <w:color w:val="231F1F"/>
        </w:rPr>
        <w:t>coordinate the</w:t>
      </w:r>
      <w:r w:rsidRPr="0030456C">
        <w:rPr>
          <w:color w:val="231F1F"/>
          <w:spacing w:val="-6"/>
        </w:rPr>
        <w:t xml:space="preserve"> </w:t>
      </w:r>
      <w:r w:rsidRPr="0030456C">
        <w:rPr>
          <w:color w:val="231F1F"/>
        </w:rPr>
        <w:t>creation,</w:t>
      </w:r>
      <w:r w:rsidRPr="0030456C">
        <w:rPr>
          <w:color w:val="231F1F"/>
          <w:spacing w:val="-6"/>
        </w:rPr>
        <w:t xml:space="preserve"> </w:t>
      </w:r>
      <w:r w:rsidRPr="0030456C">
        <w:rPr>
          <w:color w:val="231F1F"/>
        </w:rPr>
        <w:t>maintenance,</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testing</w:t>
      </w:r>
      <w:r w:rsidRPr="0030456C">
        <w:rPr>
          <w:color w:val="231F1F"/>
          <w:spacing w:val="-6"/>
        </w:rPr>
        <w:t xml:space="preserve"> </w:t>
      </w:r>
      <w:r w:rsidRPr="0030456C">
        <w:rPr>
          <w:color w:val="231F1F"/>
        </w:rPr>
        <w:t>of</w:t>
      </w:r>
      <w:r w:rsidRPr="0030456C">
        <w:rPr>
          <w:color w:val="231F1F"/>
          <w:spacing w:val="-7"/>
        </w:rPr>
        <w:t xml:space="preserve"> </w:t>
      </w:r>
      <w:r w:rsidRPr="0030456C">
        <w:rPr>
          <w:color w:val="231F1F"/>
        </w:rPr>
        <w:t>the</w:t>
      </w:r>
      <w:r w:rsidRPr="0030456C">
        <w:rPr>
          <w:color w:val="231F1F"/>
          <w:spacing w:val="-6"/>
        </w:rPr>
        <w:t xml:space="preserve"> </w:t>
      </w:r>
      <w:r w:rsidRPr="0030456C">
        <w:rPr>
          <w:color w:val="231F1F"/>
        </w:rPr>
        <w:t>VA</w:t>
      </w:r>
      <w:r w:rsidRPr="0030456C">
        <w:rPr>
          <w:color w:val="231F1F"/>
          <w:spacing w:val="-4"/>
        </w:rPr>
        <w:t xml:space="preserve"> </w:t>
      </w:r>
      <w:r w:rsidRPr="0030456C">
        <w:rPr>
          <w:color w:val="231F1F"/>
        </w:rPr>
        <w:t>management</w:t>
      </w:r>
      <w:r w:rsidRPr="0030456C">
        <w:rPr>
          <w:color w:val="231F1F"/>
          <w:spacing w:val="-6"/>
        </w:rPr>
        <w:t xml:space="preserve"> </w:t>
      </w:r>
      <w:r w:rsidRPr="0030456C">
        <w:rPr>
          <w:color w:val="231F1F"/>
        </w:rPr>
        <w:t>approved</w:t>
      </w:r>
      <w:r w:rsidRPr="0030456C">
        <w:rPr>
          <w:color w:val="231F1F"/>
          <w:spacing w:val="-6"/>
        </w:rPr>
        <w:t xml:space="preserve"> </w:t>
      </w:r>
      <w:r w:rsidRPr="0030456C">
        <w:rPr>
          <w:color w:val="231F1F"/>
        </w:rPr>
        <w:t>ITOPS</w:t>
      </w:r>
      <w:r w:rsidRPr="0030456C">
        <w:rPr>
          <w:color w:val="231F1F"/>
          <w:spacing w:val="-3"/>
        </w:rPr>
        <w:t xml:space="preserve"> </w:t>
      </w:r>
      <w:r w:rsidRPr="0030456C">
        <w:rPr>
          <w:color w:val="231F1F"/>
        </w:rPr>
        <w:t>IO’s</w:t>
      </w:r>
      <w:r w:rsidRPr="0030456C">
        <w:rPr>
          <w:color w:val="231F1F"/>
          <w:spacing w:val="-3"/>
        </w:rPr>
        <w:t xml:space="preserve"> </w:t>
      </w:r>
      <w:r w:rsidRPr="0030456C">
        <w:rPr>
          <w:color w:val="231F1F"/>
        </w:rPr>
        <w:t>BC plans with the VA stakeholders.</w:t>
      </w:r>
    </w:p>
    <w:p w14:paraId="0EF3CCCA" w14:textId="77777777" w:rsidR="00414F32" w:rsidRPr="0030456C" w:rsidRDefault="009A3D16" w:rsidP="00127E19">
      <w:pPr>
        <w:pStyle w:val="ListParagraph"/>
        <w:numPr>
          <w:ilvl w:val="0"/>
          <w:numId w:val="119"/>
        </w:numPr>
        <w:tabs>
          <w:tab w:val="left" w:pos="867"/>
          <w:tab w:val="left" w:pos="869"/>
          <w:tab w:val="left" w:pos="9360"/>
        </w:tabs>
        <w:spacing w:before="39"/>
        <w:ind w:right="1580"/>
        <w:jc w:val="both"/>
      </w:pPr>
      <w:r w:rsidRPr="0030456C">
        <w:rPr>
          <w:color w:val="231F1F"/>
        </w:rPr>
        <w:t>Conduct Gap Analysis, including conducting full business continuity gap analysis for</w:t>
      </w:r>
      <w:r w:rsidRPr="0030456C">
        <w:rPr>
          <w:color w:val="231F1F"/>
          <w:spacing w:val="-1"/>
        </w:rPr>
        <w:t xml:space="preserve"> </w:t>
      </w:r>
      <w:r w:rsidRPr="0030456C">
        <w:rPr>
          <w:color w:val="231F1F"/>
        </w:rPr>
        <w:t>all levels</w:t>
      </w:r>
      <w:r w:rsidRPr="0030456C">
        <w:rPr>
          <w:color w:val="231F1F"/>
          <w:spacing w:val="-1"/>
        </w:rPr>
        <w:t xml:space="preserve"> </w:t>
      </w:r>
      <w:r w:rsidRPr="0030456C">
        <w:rPr>
          <w:color w:val="231F1F"/>
        </w:rPr>
        <w:t>of</w:t>
      </w:r>
      <w:r w:rsidRPr="0030456C">
        <w:rPr>
          <w:color w:val="231F1F"/>
          <w:spacing w:val="-6"/>
        </w:rPr>
        <w:t xml:space="preserve"> </w:t>
      </w:r>
      <w:r w:rsidRPr="0030456C">
        <w:rPr>
          <w:color w:val="231F1F"/>
        </w:rPr>
        <w:t>the</w:t>
      </w:r>
      <w:r w:rsidRPr="0030456C">
        <w:rPr>
          <w:color w:val="231F1F"/>
          <w:spacing w:val="-4"/>
        </w:rPr>
        <w:t xml:space="preserve"> </w:t>
      </w:r>
      <w:r w:rsidRPr="0030456C">
        <w:rPr>
          <w:color w:val="231F1F"/>
        </w:rPr>
        <w:t>ITOPS IO</w:t>
      </w:r>
      <w:r w:rsidRPr="0030456C">
        <w:rPr>
          <w:color w:val="231F1F"/>
          <w:spacing w:val="-4"/>
        </w:rPr>
        <w:t xml:space="preserve"> </w:t>
      </w:r>
      <w:r w:rsidRPr="0030456C">
        <w:rPr>
          <w:color w:val="231F1F"/>
        </w:rPr>
        <w:t>for</w:t>
      </w:r>
      <w:r w:rsidRPr="0030456C">
        <w:rPr>
          <w:color w:val="231F1F"/>
          <w:spacing w:val="-6"/>
        </w:rPr>
        <w:t xml:space="preserve"> </w:t>
      </w:r>
      <w:r w:rsidRPr="0030456C">
        <w:rPr>
          <w:color w:val="231F1F"/>
        </w:rPr>
        <w:t>each</w:t>
      </w:r>
      <w:r w:rsidRPr="0030456C">
        <w:rPr>
          <w:color w:val="231F1F"/>
          <w:spacing w:val="-4"/>
        </w:rPr>
        <w:t xml:space="preserve"> </w:t>
      </w:r>
      <w:r w:rsidRPr="0030456C">
        <w:rPr>
          <w:color w:val="231F1F"/>
        </w:rPr>
        <w:t>major</w:t>
      </w:r>
      <w:r w:rsidRPr="0030456C">
        <w:rPr>
          <w:color w:val="231F1F"/>
          <w:spacing w:val="-4"/>
        </w:rPr>
        <w:t xml:space="preserve"> </w:t>
      </w:r>
      <w:r w:rsidRPr="0030456C">
        <w:rPr>
          <w:color w:val="231F1F"/>
        </w:rPr>
        <w:t>business</w:t>
      </w:r>
      <w:r w:rsidRPr="0030456C">
        <w:rPr>
          <w:color w:val="231F1F"/>
          <w:spacing w:val="-1"/>
        </w:rPr>
        <w:t xml:space="preserve"> </w:t>
      </w:r>
      <w:r w:rsidRPr="0030456C">
        <w:rPr>
          <w:color w:val="231F1F"/>
        </w:rPr>
        <w:t>function,</w:t>
      </w:r>
      <w:r w:rsidRPr="0030456C">
        <w:rPr>
          <w:color w:val="231F1F"/>
          <w:spacing w:val="-6"/>
        </w:rPr>
        <w:t xml:space="preserve"> </w:t>
      </w:r>
      <w:r w:rsidRPr="0030456C">
        <w:rPr>
          <w:color w:val="231F1F"/>
        </w:rPr>
        <w:t>and</w:t>
      </w:r>
      <w:r w:rsidRPr="0030456C">
        <w:rPr>
          <w:color w:val="231F1F"/>
          <w:spacing w:val="-4"/>
        </w:rPr>
        <w:t xml:space="preserve"> </w:t>
      </w:r>
      <w:r w:rsidRPr="0030456C">
        <w:rPr>
          <w:color w:val="231F1F"/>
        </w:rPr>
        <w:t>for</w:t>
      </w:r>
      <w:r w:rsidRPr="0030456C">
        <w:rPr>
          <w:color w:val="231F1F"/>
          <w:spacing w:val="-1"/>
        </w:rPr>
        <w:t xml:space="preserve"> </w:t>
      </w:r>
      <w:r w:rsidRPr="0030456C">
        <w:rPr>
          <w:color w:val="231F1F"/>
        </w:rPr>
        <w:t>each</w:t>
      </w:r>
      <w:r w:rsidRPr="0030456C">
        <w:rPr>
          <w:color w:val="231F1F"/>
          <w:spacing w:val="-6"/>
        </w:rPr>
        <w:t xml:space="preserve"> </w:t>
      </w:r>
      <w:r w:rsidRPr="0030456C">
        <w:rPr>
          <w:color w:val="231F1F"/>
        </w:rPr>
        <w:t>critical</w:t>
      </w:r>
      <w:r w:rsidRPr="0030456C">
        <w:rPr>
          <w:color w:val="231F1F"/>
          <w:spacing w:val="-4"/>
        </w:rPr>
        <w:t xml:space="preserve"> </w:t>
      </w:r>
      <w:r w:rsidRPr="0030456C">
        <w:rPr>
          <w:color w:val="231F1F"/>
        </w:rPr>
        <w:t>system,</w:t>
      </w:r>
      <w:r w:rsidRPr="0030456C">
        <w:rPr>
          <w:color w:val="231F1F"/>
          <w:spacing w:val="-6"/>
        </w:rPr>
        <w:t xml:space="preserve"> </w:t>
      </w:r>
      <w:r w:rsidRPr="0030456C">
        <w:rPr>
          <w:color w:val="231F1F"/>
        </w:rPr>
        <w:t>the Contractor shall assure that all business continuity steps are conducted including</w:t>
      </w:r>
    </w:p>
    <w:p w14:paraId="0EF3CCCB" w14:textId="77777777" w:rsidR="00414F32" w:rsidRPr="0030456C" w:rsidRDefault="009A3D16" w:rsidP="00127E19">
      <w:pPr>
        <w:pStyle w:val="ListParagraph"/>
        <w:numPr>
          <w:ilvl w:val="1"/>
          <w:numId w:val="119"/>
        </w:numPr>
        <w:tabs>
          <w:tab w:val="left" w:pos="1938"/>
          <w:tab w:val="left" w:pos="9360"/>
        </w:tabs>
        <w:spacing w:before="264" w:line="265" w:lineRule="exact"/>
        <w:ind w:left="1938" w:right="1580" w:hanging="361"/>
      </w:pPr>
      <w:r w:rsidRPr="0030456C">
        <w:rPr>
          <w:color w:val="231F1F"/>
        </w:rPr>
        <w:t>Risk</w:t>
      </w:r>
      <w:r w:rsidRPr="0030456C">
        <w:rPr>
          <w:color w:val="231F1F"/>
          <w:spacing w:val="-8"/>
        </w:rPr>
        <w:t xml:space="preserve"> </w:t>
      </w:r>
      <w:r w:rsidRPr="0030456C">
        <w:rPr>
          <w:color w:val="231F1F"/>
          <w:spacing w:val="-2"/>
        </w:rPr>
        <w:t>assessments,</w:t>
      </w:r>
    </w:p>
    <w:p w14:paraId="0EF3CCCC" w14:textId="77777777" w:rsidR="00414F32" w:rsidRPr="0030456C" w:rsidRDefault="009A3D16" w:rsidP="00127E19">
      <w:pPr>
        <w:pStyle w:val="ListParagraph"/>
        <w:numPr>
          <w:ilvl w:val="1"/>
          <w:numId w:val="119"/>
        </w:numPr>
        <w:tabs>
          <w:tab w:val="left" w:pos="1938"/>
          <w:tab w:val="left" w:pos="9360"/>
        </w:tabs>
        <w:spacing w:line="254" w:lineRule="exact"/>
        <w:ind w:left="1938" w:right="1580" w:hanging="361"/>
      </w:pPr>
      <w:r w:rsidRPr="0030456C">
        <w:rPr>
          <w:color w:val="231F1F"/>
        </w:rPr>
        <w:t>Business</w:t>
      </w:r>
      <w:r w:rsidRPr="0030456C">
        <w:rPr>
          <w:color w:val="231F1F"/>
          <w:spacing w:val="-10"/>
        </w:rPr>
        <w:t xml:space="preserve"> </w:t>
      </w:r>
      <w:r w:rsidRPr="0030456C">
        <w:rPr>
          <w:color w:val="231F1F"/>
        </w:rPr>
        <w:t>impact</w:t>
      </w:r>
      <w:r w:rsidRPr="0030456C">
        <w:rPr>
          <w:color w:val="231F1F"/>
          <w:spacing w:val="-13"/>
        </w:rPr>
        <w:t xml:space="preserve"> </w:t>
      </w:r>
      <w:r w:rsidRPr="0030456C">
        <w:rPr>
          <w:color w:val="231F1F"/>
          <w:spacing w:val="-2"/>
        </w:rPr>
        <w:t>analysis,</w:t>
      </w:r>
    </w:p>
    <w:p w14:paraId="0EF3CCCD" w14:textId="77777777" w:rsidR="00414F32" w:rsidRPr="0030456C" w:rsidRDefault="009A3D16" w:rsidP="00127E19">
      <w:pPr>
        <w:pStyle w:val="ListParagraph"/>
        <w:numPr>
          <w:ilvl w:val="1"/>
          <w:numId w:val="119"/>
        </w:numPr>
        <w:tabs>
          <w:tab w:val="left" w:pos="1938"/>
          <w:tab w:val="left" w:pos="9360"/>
        </w:tabs>
        <w:spacing w:line="262" w:lineRule="exact"/>
        <w:ind w:left="1938" w:right="1580" w:hanging="361"/>
      </w:pPr>
      <w:r w:rsidRPr="0030456C">
        <w:rPr>
          <w:color w:val="231F1F"/>
          <w:spacing w:val="-2"/>
        </w:rPr>
        <w:t>Continuity</w:t>
      </w:r>
      <w:r w:rsidRPr="0030456C">
        <w:rPr>
          <w:color w:val="231F1F"/>
          <w:spacing w:val="-1"/>
        </w:rPr>
        <w:t xml:space="preserve"> </w:t>
      </w:r>
      <w:r w:rsidRPr="0030456C">
        <w:rPr>
          <w:color w:val="231F1F"/>
          <w:spacing w:val="-2"/>
        </w:rPr>
        <w:t>strategy</w:t>
      </w:r>
      <w:r w:rsidRPr="0030456C">
        <w:rPr>
          <w:color w:val="231F1F"/>
          <w:spacing w:val="6"/>
        </w:rPr>
        <w:t xml:space="preserve"> </w:t>
      </w:r>
      <w:r w:rsidRPr="0030456C">
        <w:rPr>
          <w:color w:val="231F1F"/>
          <w:spacing w:val="-2"/>
        </w:rPr>
        <w:t>development,</w:t>
      </w:r>
    </w:p>
    <w:p w14:paraId="0EF3CCCE" w14:textId="77777777" w:rsidR="00414F32" w:rsidRPr="0030456C" w:rsidRDefault="009A3D16" w:rsidP="00127E19">
      <w:pPr>
        <w:pStyle w:val="ListParagraph"/>
        <w:numPr>
          <w:ilvl w:val="1"/>
          <w:numId w:val="119"/>
        </w:numPr>
        <w:tabs>
          <w:tab w:val="left" w:pos="1938"/>
          <w:tab w:val="left" w:pos="1940"/>
          <w:tab w:val="left" w:pos="9360"/>
        </w:tabs>
        <w:spacing w:before="19" w:line="216" w:lineRule="auto"/>
        <w:ind w:right="1580"/>
      </w:pPr>
      <w:r w:rsidRPr="0030456C">
        <w:rPr>
          <w:color w:val="231F1F"/>
        </w:rPr>
        <w:t>Plan</w:t>
      </w:r>
      <w:r w:rsidRPr="0030456C">
        <w:rPr>
          <w:color w:val="231F1F"/>
          <w:spacing w:val="-15"/>
        </w:rPr>
        <w:t xml:space="preserve"> </w:t>
      </w:r>
      <w:r w:rsidRPr="0030456C">
        <w:rPr>
          <w:color w:val="231F1F"/>
        </w:rPr>
        <w:t>creation</w:t>
      </w:r>
      <w:r w:rsidRPr="0030456C">
        <w:rPr>
          <w:color w:val="231F1F"/>
          <w:spacing w:val="-15"/>
        </w:rPr>
        <w:t xml:space="preserve"> </w:t>
      </w:r>
      <w:r w:rsidRPr="0030456C">
        <w:rPr>
          <w:color w:val="231F1F"/>
        </w:rPr>
        <w:t>(emergency</w:t>
      </w:r>
      <w:r w:rsidRPr="0030456C">
        <w:rPr>
          <w:color w:val="231F1F"/>
          <w:spacing w:val="-12"/>
        </w:rPr>
        <w:t xml:space="preserve"> </w:t>
      </w:r>
      <w:r w:rsidRPr="0030456C">
        <w:rPr>
          <w:color w:val="231F1F"/>
        </w:rPr>
        <w:t>preparedness,</w:t>
      </w:r>
      <w:r w:rsidRPr="0030456C">
        <w:rPr>
          <w:color w:val="231F1F"/>
          <w:spacing w:val="-12"/>
        </w:rPr>
        <w:t xml:space="preserve"> </w:t>
      </w:r>
      <w:r w:rsidRPr="0030456C">
        <w:rPr>
          <w:color w:val="231F1F"/>
        </w:rPr>
        <w:t>disaster</w:t>
      </w:r>
      <w:r w:rsidRPr="0030456C">
        <w:rPr>
          <w:color w:val="231F1F"/>
          <w:spacing w:val="-15"/>
        </w:rPr>
        <w:t xml:space="preserve"> </w:t>
      </w:r>
      <w:r w:rsidRPr="0030456C">
        <w:rPr>
          <w:color w:val="231F1F"/>
        </w:rPr>
        <w:t>recovery,</w:t>
      </w:r>
      <w:r w:rsidRPr="0030456C">
        <w:rPr>
          <w:color w:val="231F1F"/>
          <w:spacing w:val="-12"/>
        </w:rPr>
        <w:t xml:space="preserve"> </w:t>
      </w:r>
      <w:r w:rsidRPr="0030456C">
        <w:rPr>
          <w:color w:val="231F1F"/>
        </w:rPr>
        <w:t>and</w:t>
      </w:r>
      <w:r w:rsidRPr="0030456C">
        <w:rPr>
          <w:color w:val="231F1F"/>
          <w:spacing w:val="-15"/>
        </w:rPr>
        <w:t xml:space="preserve"> </w:t>
      </w:r>
      <w:r w:rsidRPr="0030456C">
        <w:rPr>
          <w:color w:val="231F1F"/>
        </w:rPr>
        <w:t xml:space="preserve">business </w:t>
      </w:r>
      <w:r w:rsidRPr="0030456C">
        <w:rPr>
          <w:color w:val="231F1F"/>
          <w:spacing w:val="-2"/>
        </w:rPr>
        <w:t>resumption),</w:t>
      </w:r>
    </w:p>
    <w:p w14:paraId="0EF3CCCF" w14:textId="77777777" w:rsidR="00414F32" w:rsidRPr="0030456C" w:rsidRDefault="009A3D16" w:rsidP="00127E19">
      <w:pPr>
        <w:pStyle w:val="ListParagraph"/>
        <w:numPr>
          <w:ilvl w:val="1"/>
          <w:numId w:val="119"/>
        </w:numPr>
        <w:tabs>
          <w:tab w:val="left" w:pos="1938"/>
          <w:tab w:val="left" w:pos="9360"/>
        </w:tabs>
        <w:spacing w:line="225" w:lineRule="exact"/>
        <w:ind w:left="1938" w:right="1580" w:hanging="361"/>
      </w:pPr>
      <w:r w:rsidRPr="0030456C">
        <w:rPr>
          <w:color w:val="231F1F"/>
        </w:rPr>
        <w:t>Required</w:t>
      </w:r>
      <w:r w:rsidRPr="0030456C">
        <w:rPr>
          <w:color w:val="231F1F"/>
          <w:spacing w:val="-10"/>
        </w:rPr>
        <w:t xml:space="preserve"> </w:t>
      </w:r>
      <w:r w:rsidRPr="0030456C">
        <w:rPr>
          <w:color w:val="231F1F"/>
        </w:rPr>
        <w:t>BC</w:t>
      </w:r>
      <w:r w:rsidRPr="0030456C">
        <w:rPr>
          <w:color w:val="231F1F"/>
          <w:spacing w:val="-7"/>
        </w:rPr>
        <w:t xml:space="preserve"> </w:t>
      </w:r>
      <w:r w:rsidRPr="0030456C">
        <w:rPr>
          <w:color w:val="231F1F"/>
          <w:spacing w:val="-2"/>
        </w:rPr>
        <w:t>training,</w:t>
      </w:r>
    </w:p>
    <w:p w14:paraId="0EF3CCD0" w14:textId="77777777" w:rsidR="00414F32" w:rsidRPr="0030456C" w:rsidRDefault="009A3D16" w:rsidP="00127E19">
      <w:pPr>
        <w:pStyle w:val="ListParagraph"/>
        <w:numPr>
          <w:ilvl w:val="1"/>
          <w:numId w:val="119"/>
        </w:numPr>
        <w:tabs>
          <w:tab w:val="left" w:pos="1939"/>
          <w:tab w:val="left" w:pos="9360"/>
        </w:tabs>
        <w:spacing w:line="259" w:lineRule="exact"/>
        <w:ind w:left="1939" w:right="1580" w:hanging="362"/>
      </w:pPr>
      <w:r w:rsidRPr="0030456C">
        <w:rPr>
          <w:color w:val="231F1F"/>
        </w:rPr>
        <w:t>Plan</w:t>
      </w:r>
      <w:r w:rsidRPr="0030456C">
        <w:rPr>
          <w:color w:val="231F1F"/>
          <w:spacing w:val="-7"/>
        </w:rPr>
        <w:t xml:space="preserve"> </w:t>
      </w:r>
      <w:r w:rsidRPr="0030456C">
        <w:rPr>
          <w:color w:val="231F1F"/>
          <w:spacing w:val="-2"/>
        </w:rPr>
        <w:t>maintenance,</w:t>
      </w:r>
    </w:p>
    <w:p w14:paraId="0EF3CCD1" w14:textId="77777777" w:rsidR="00414F32" w:rsidRPr="0030456C" w:rsidRDefault="009A3D16" w:rsidP="00127E19">
      <w:pPr>
        <w:pStyle w:val="ListParagraph"/>
        <w:numPr>
          <w:ilvl w:val="1"/>
          <w:numId w:val="119"/>
        </w:numPr>
        <w:tabs>
          <w:tab w:val="left" w:pos="1938"/>
          <w:tab w:val="left" w:pos="9360"/>
        </w:tabs>
        <w:spacing w:line="271" w:lineRule="exact"/>
        <w:ind w:left="1938" w:right="1580" w:hanging="361"/>
      </w:pPr>
      <w:r w:rsidRPr="0030456C">
        <w:rPr>
          <w:color w:val="231F1F"/>
        </w:rPr>
        <w:t>Tabletop</w:t>
      </w:r>
      <w:r w:rsidRPr="0030456C">
        <w:rPr>
          <w:color w:val="231F1F"/>
          <w:spacing w:val="-13"/>
        </w:rPr>
        <w:t xml:space="preserve"> </w:t>
      </w:r>
      <w:r w:rsidRPr="0030456C">
        <w:rPr>
          <w:color w:val="231F1F"/>
        </w:rPr>
        <w:t>testing</w:t>
      </w:r>
      <w:r w:rsidRPr="0030456C">
        <w:rPr>
          <w:color w:val="231F1F"/>
          <w:spacing w:val="-11"/>
        </w:rPr>
        <w:t xml:space="preserve"> </w:t>
      </w:r>
      <w:r w:rsidRPr="0030456C">
        <w:rPr>
          <w:color w:val="231F1F"/>
        </w:rPr>
        <w:t>and/or</w:t>
      </w:r>
      <w:r w:rsidRPr="0030456C">
        <w:rPr>
          <w:color w:val="231F1F"/>
          <w:spacing w:val="-12"/>
        </w:rPr>
        <w:t xml:space="preserve"> </w:t>
      </w:r>
      <w:r w:rsidRPr="0030456C">
        <w:rPr>
          <w:color w:val="231F1F"/>
        </w:rPr>
        <w:t>disaster</w:t>
      </w:r>
      <w:r w:rsidRPr="0030456C">
        <w:rPr>
          <w:color w:val="231F1F"/>
          <w:spacing w:val="-13"/>
        </w:rPr>
        <w:t xml:space="preserve"> </w:t>
      </w:r>
      <w:r w:rsidRPr="0030456C">
        <w:rPr>
          <w:color w:val="231F1F"/>
        </w:rPr>
        <w:t>recovery</w:t>
      </w:r>
      <w:r w:rsidRPr="0030456C">
        <w:rPr>
          <w:color w:val="231F1F"/>
          <w:spacing w:val="-11"/>
        </w:rPr>
        <w:t xml:space="preserve"> </w:t>
      </w:r>
      <w:r w:rsidRPr="0030456C">
        <w:rPr>
          <w:color w:val="231F1F"/>
          <w:spacing w:val="-2"/>
        </w:rPr>
        <w:t>exercise</w:t>
      </w:r>
    </w:p>
    <w:p w14:paraId="0EF3CCD3" w14:textId="77777777" w:rsidR="00414F32" w:rsidRPr="0030456C" w:rsidRDefault="009A3D16" w:rsidP="00C33199">
      <w:pPr>
        <w:pStyle w:val="BodyText"/>
        <w:tabs>
          <w:tab w:val="left" w:pos="9360"/>
        </w:tabs>
        <w:spacing w:before="79" w:line="247" w:lineRule="auto"/>
        <w:ind w:left="147" w:right="1580" w:hanging="10"/>
        <w:rPr>
          <w:sz w:val="22"/>
          <w:szCs w:val="22"/>
        </w:rPr>
      </w:pPr>
      <w:r w:rsidRPr="0030456C">
        <w:rPr>
          <w:color w:val="231F1F"/>
          <w:sz w:val="22"/>
          <w:szCs w:val="22"/>
        </w:rPr>
        <w:t>The</w:t>
      </w:r>
      <w:r w:rsidRPr="0030456C">
        <w:rPr>
          <w:color w:val="231F1F"/>
          <w:spacing w:val="-10"/>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document</w:t>
      </w:r>
      <w:r w:rsidRPr="0030456C">
        <w:rPr>
          <w:color w:val="231F1F"/>
          <w:spacing w:val="-10"/>
          <w:sz w:val="22"/>
          <w:szCs w:val="22"/>
        </w:rPr>
        <w:t xml:space="preserve"> </w:t>
      </w:r>
      <w:r w:rsidRPr="0030456C">
        <w:rPr>
          <w:color w:val="231F1F"/>
          <w:sz w:val="22"/>
          <w:szCs w:val="22"/>
        </w:rPr>
        <w:t>process</w:t>
      </w:r>
      <w:r w:rsidRPr="0030456C">
        <w:rPr>
          <w:color w:val="231F1F"/>
          <w:spacing w:val="-8"/>
          <w:sz w:val="22"/>
          <w:szCs w:val="22"/>
        </w:rPr>
        <w:t xml:space="preserve"> </w:t>
      </w:r>
      <w:r w:rsidRPr="0030456C">
        <w:rPr>
          <w:color w:val="231F1F"/>
          <w:sz w:val="22"/>
          <w:szCs w:val="22"/>
        </w:rPr>
        <w:t>weaknesses</w:t>
      </w:r>
      <w:r w:rsidRPr="0030456C">
        <w:rPr>
          <w:color w:val="231F1F"/>
          <w:spacing w:val="-10"/>
          <w:sz w:val="22"/>
          <w:szCs w:val="22"/>
        </w:rPr>
        <w:t xml:space="preserve"> </w:t>
      </w:r>
      <w:r w:rsidRPr="0030456C">
        <w:rPr>
          <w:color w:val="231F1F"/>
          <w:sz w:val="22"/>
          <w:szCs w:val="22"/>
        </w:rPr>
        <w:t>determined</w:t>
      </w:r>
      <w:r w:rsidRPr="0030456C">
        <w:rPr>
          <w:color w:val="231F1F"/>
          <w:spacing w:val="-10"/>
          <w:sz w:val="22"/>
          <w:szCs w:val="22"/>
        </w:rPr>
        <w:t xml:space="preserve"> </w:t>
      </w:r>
      <w:r w:rsidRPr="0030456C">
        <w:rPr>
          <w:color w:val="231F1F"/>
          <w:sz w:val="22"/>
          <w:szCs w:val="22"/>
        </w:rPr>
        <w:t>by</w:t>
      </w:r>
      <w:r w:rsidRPr="0030456C">
        <w:rPr>
          <w:color w:val="231F1F"/>
          <w:spacing w:val="-10"/>
          <w:sz w:val="22"/>
          <w:szCs w:val="22"/>
        </w:rPr>
        <w:t xml:space="preserve"> </w:t>
      </w:r>
      <w:r w:rsidRPr="0030456C">
        <w:rPr>
          <w:color w:val="231F1F"/>
          <w:sz w:val="22"/>
          <w:szCs w:val="22"/>
        </w:rPr>
        <w:t>the</w:t>
      </w:r>
      <w:r w:rsidRPr="0030456C">
        <w:rPr>
          <w:color w:val="231F1F"/>
          <w:spacing w:val="-10"/>
          <w:sz w:val="22"/>
          <w:szCs w:val="22"/>
        </w:rPr>
        <w:t xml:space="preserve"> </w:t>
      </w:r>
      <w:r w:rsidRPr="0030456C">
        <w:rPr>
          <w:color w:val="231F1F"/>
          <w:sz w:val="22"/>
          <w:szCs w:val="22"/>
        </w:rPr>
        <w:t>analysis</w:t>
      </w:r>
      <w:r w:rsidRPr="0030456C">
        <w:rPr>
          <w:color w:val="231F1F"/>
          <w:spacing w:val="-8"/>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implement process improvements as approved by the COR/VA Resource Lead.</w:t>
      </w:r>
    </w:p>
    <w:p w14:paraId="0EF3CCD4" w14:textId="77777777" w:rsidR="00414F32" w:rsidRPr="0030456C" w:rsidRDefault="00414F32" w:rsidP="00C33199">
      <w:pPr>
        <w:pStyle w:val="BodyText"/>
        <w:tabs>
          <w:tab w:val="left" w:pos="9360"/>
        </w:tabs>
        <w:spacing w:before="48"/>
        <w:ind w:left="0" w:right="1580"/>
        <w:rPr>
          <w:sz w:val="22"/>
          <w:szCs w:val="22"/>
        </w:rPr>
      </w:pPr>
    </w:p>
    <w:p w14:paraId="0EF3CCD5" w14:textId="77777777" w:rsidR="00414F32" w:rsidRPr="0030456C" w:rsidRDefault="009A3D16" w:rsidP="00127E19">
      <w:pPr>
        <w:pStyle w:val="ListParagraph"/>
        <w:numPr>
          <w:ilvl w:val="0"/>
          <w:numId w:val="119"/>
        </w:numPr>
        <w:tabs>
          <w:tab w:val="left" w:pos="867"/>
          <w:tab w:val="left" w:pos="869"/>
          <w:tab w:val="left" w:pos="9360"/>
        </w:tabs>
        <w:ind w:right="1580"/>
      </w:pPr>
      <w:r w:rsidRPr="0030456C">
        <w:rPr>
          <w:color w:val="231F1F"/>
        </w:rPr>
        <w:t>Conduct tests and exercises including ensuring that all technical components of the Business</w:t>
      </w:r>
      <w:r w:rsidRPr="0030456C">
        <w:rPr>
          <w:color w:val="231F1F"/>
          <w:spacing w:val="-8"/>
        </w:rPr>
        <w:t xml:space="preserve"> </w:t>
      </w:r>
      <w:r w:rsidRPr="0030456C">
        <w:rPr>
          <w:color w:val="231F1F"/>
        </w:rPr>
        <w:t>Continuity</w:t>
      </w:r>
      <w:r w:rsidRPr="0030456C">
        <w:rPr>
          <w:color w:val="231F1F"/>
          <w:spacing w:val="-10"/>
        </w:rPr>
        <w:t xml:space="preserve"> </w:t>
      </w:r>
      <w:r w:rsidRPr="0030456C">
        <w:rPr>
          <w:color w:val="231F1F"/>
        </w:rPr>
        <w:t>plans</w:t>
      </w:r>
      <w:r w:rsidRPr="0030456C">
        <w:rPr>
          <w:color w:val="231F1F"/>
          <w:spacing w:val="-8"/>
        </w:rPr>
        <w:t xml:space="preserve"> </w:t>
      </w:r>
      <w:r w:rsidRPr="0030456C">
        <w:rPr>
          <w:color w:val="231F1F"/>
        </w:rPr>
        <w:t>are</w:t>
      </w:r>
      <w:r w:rsidRPr="0030456C">
        <w:rPr>
          <w:color w:val="231F1F"/>
          <w:spacing w:val="-9"/>
        </w:rPr>
        <w:t xml:space="preserve"> </w:t>
      </w:r>
      <w:r w:rsidRPr="0030456C">
        <w:rPr>
          <w:color w:val="231F1F"/>
        </w:rPr>
        <w:t>successfully</w:t>
      </w:r>
      <w:r w:rsidRPr="0030456C">
        <w:rPr>
          <w:color w:val="231F1F"/>
          <w:spacing w:val="-10"/>
        </w:rPr>
        <w:t xml:space="preserve"> </w:t>
      </w:r>
      <w:r w:rsidRPr="0030456C">
        <w:rPr>
          <w:color w:val="231F1F"/>
        </w:rPr>
        <w:t>tested</w:t>
      </w:r>
      <w:r w:rsidRPr="0030456C">
        <w:rPr>
          <w:color w:val="231F1F"/>
          <w:spacing w:val="-8"/>
        </w:rPr>
        <w:t xml:space="preserve"> </w:t>
      </w:r>
      <w:r w:rsidRPr="0030456C">
        <w:rPr>
          <w:color w:val="231F1F"/>
        </w:rPr>
        <w:t>at</w:t>
      </w:r>
      <w:r w:rsidRPr="0030456C">
        <w:rPr>
          <w:color w:val="231F1F"/>
          <w:spacing w:val="-8"/>
        </w:rPr>
        <w:t xml:space="preserve"> </w:t>
      </w:r>
      <w:r w:rsidRPr="0030456C">
        <w:rPr>
          <w:color w:val="231F1F"/>
        </w:rPr>
        <w:t>least</w:t>
      </w:r>
      <w:r w:rsidRPr="0030456C">
        <w:rPr>
          <w:color w:val="231F1F"/>
          <w:spacing w:val="-6"/>
        </w:rPr>
        <w:t xml:space="preserve"> </w:t>
      </w:r>
      <w:r w:rsidRPr="0030456C">
        <w:rPr>
          <w:color w:val="231F1F"/>
        </w:rPr>
        <w:t>annually,</w:t>
      </w:r>
      <w:r w:rsidRPr="0030456C">
        <w:rPr>
          <w:color w:val="231F1F"/>
          <w:spacing w:val="-8"/>
        </w:rPr>
        <w:t xml:space="preserve"> </w:t>
      </w:r>
      <w:r w:rsidRPr="0030456C">
        <w:rPr>
          <w:color w:val="231F1F"/>
        </w:rPr>
        <w:t>or</w:t>
      </w:r>
      <w:r w:rsidRPr="0030456C">
        <w:rPr>
          <w:color w:val="231F1F"/>
          <w:spacing w:val="-10"/>
        </w:rPr>
        <w:t xml:space="preserve"> </w:t>
      </w:r>
      <w:r w:rsidRPr="0030456C">
        <w:rPr>
          <w:color w:val="231F1F"/>
        </w:rPr>
        <w:t>whenever</w:t>
      </w:r>
      <w:r w:rsidRPr="0030456C">
        <w:rPr>
          <w:color w:val="231F1F"/>
          <w:spacing w:val="-13"/>
        </w:rPr>
        <w:t xml:space="preserve"> </w:t>
      </w:r>
      <w:r w:rsidRPr="0030456C">
        <w:rPr>
          <w:color w:val="231F1F"/>
        </w:rPr>
        <w:t>changes are made to those components. The Contractor shall plan and coordinate at least one simulation</w:t>
      </w:r>
      <w:r w:rsidRPr="0030456C">
        <w:rPr>
          <w:color w:val="231F1F"/>
          <w:spacing w:val="-9"/>
        </w:rPr>
        <w:t xml:space="preserve"> </w:t>
      </w:r>
      <w:r w:rsidRPr="0030456C">
        <w:rPr>
          <w:color w:val="231F1F"/>
        </w:rPr>
        <w:t>exercise</w:t>
      </w:r>
      <w:r w:rsidRPr="0030456C">
        <w:rPr>
          <w:color w:val="231F1F"/>
          <w:spacing w:val="-7"/>
        </w:rPr>
        <w:t xml:space="preserve"> </w:t>
      </w:r>
      <w:r w:rsidRPr="0030456C">
        <w:rPr>
          <w:color w:val="231F1F"/>
        </w:rPr>
        <w:t>a</w:t>
      </w:r>
      <w:r w:rsidRPr="0030456C">
        <w:rPr>
          <w:color w:val="231F1F"/>
          <w:spacing w:val="-7"/>
        </w:rPr>
        <w:t xml:space="preserve"> </w:t>
      </w:r>
      <w:r w:rsidRPr="0030456C">
        <w:rPr>
          <w:color w:val="231F1F"/>
        </w:rPr>
        <w:t>year,</w:t>
      </w:r>
      <w:r w:rsidRPr="0030456C">
        <w:rPr>
          <w:color w:val="231F1F"/>
          <w:spacing w:val="-7"/>
        </w:rPr>
        <w:t xml:space="preserve"> </w:t>
      </w:r>
      <w:r w:rsidRPr="0030456C">
        <w:rPr>
          <w:color w:val="231F1F"/>
        </w:rPr>
        <w:t>involving</w:t>
      </w:r>
      <w:r w:rsidRPr="0030456C">
        <w:rPr>
          <w:color w:val="231F1F"/>
          <w:spacing w:val="-7"/>
        </w:rPr>
        <w:t xml:space="preserve"> </w:t>
      </w:r>
      <w:r w:rsidRPr="0030456C">
        <w:rPr>
          <w:color w:val="231F1F"/>
        </w:rPr>
        <w:t>all</w:t>
      </w:r>
      <w:r w:rsidRPr="0030456C">
        <w:rPr>
          <w:color w:val="231F1F"/>
          <w:spacing w:val="-7"/>
        </w:rPr>
        <w:t xml:space="preserve"> </w:t>
      </w:r>
      <w:r w:rsidRPr="0030456C">
        <w:rPr>
          <w:color w:val="231F1F"/>
        </w:rPr>
        <w:t>critical</w:t>
      </w:r>
      <w:r w:rsidRPr="0030456C">
        <w:rPr>
          <w:color w:val="231F1F"/>
          <w:spacing w:val="-9"/>
        </w:rPr>
        <w:t xml:space="preserve"> </w:t>
      </w:r>
      <w:r w:rsidRPr="0030456C">
        <w:rPr>
          <w:color w:val="231F1F"/>
        </w:rPr>
        <w:t>systems,</w:t>
      </w:r>
      <w:r w:rsidRPr="0030456C">
        <w:rPr>
          <w:color w:val="231F1F"/>
          <w:spacing w:val="-9"/>
        </w:rPr>
        <w:t xml:space="preserve"> </w:t>
      </w:r>
      <w:r w:rsidRPr="0030456C">
        <w:rPr>
          <w:color w:val="231F1F"/>
        </w:rPr>
        <w:t>applications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business</w:t>
      </w:r>
      <w:r w:rsidRPr="0030456C">
        <w:rPr>
          <w:color w:val="231F1F"/>
          <w:spacing w:val="-9"/>
        </w:rPr>
        <w:t xml:space="preserve"> </w:t>
      </w:r>
      <w:r w:rsidRPr="0030456C">
        <w:rPr>
          <w:color w:val="231F1F"/>
        </w:rPr>
        <w:t xml:space="preserve">units </w:t>
      </w:r>
      <w:r w:rsidRPr="0030456C">
        <w:rPr>
          <w:color w:val="231F1F"/>
          <w:spacing w:val="-2"/>
        </w:rPr>
        <w:t>including:</w:t>
      </w:r>
    </w:p>
    <w:p w14:paraId="0EF3CCD6" w14:textId="77777777" w:rsidR="00414F32" w:rsidRPr="0030456C" w:rsidRDefault="009A3D16" w:rsidP="00127E19">
      <w:pPr>
        <w:pStyle w:val="ListParagraph"/>
        <w:numPr>
          <w:ilvl w:val="1"/>
          <w:numId w:val="119"/>
        </w:numPr>
        <w:tabs>
          <w:tab w:val="left" w:pos="1804"/>
          <w:tab w:val="left" w:pos="9360"/>
        </w:tabs>
        <w:spacing w:before="269" w:line="274" w:lineRule="exact"/>
        <w:ind w:left="1804" w:right="1580" w:hanging="369"/>
      </w:pPr>
      <w:r w:rsidRPr="0030456C">
        <w:rPr>
          <w:color w:val="231F1F"/>
        </w:rPr>
        <w:t>An</w:t>
      </w:r>
      <w:r w:rsidRPr="0030456C">
        <w:rPr>
          <w:color w:val="231F1F"/>
          <w:spacing w:val="-8"/>
        </w:rPr>
        <w:t xml:space="preserve"> </w:t>
      </w:r>
      <w:r w:rsidRPr="0030456C">
        <w:rPr>
          <w:color w:val="231F1F"/>
        </w:rPr>
        <w:t>annual</w:t>
      </w:r>
      <w:r w:rsidRPr="0030456C">
        <w:rPr>
          <w:color w:val="231F1F"/>
          <w:spacing w:val="-10"/>
        </w:rPr>
        <w:t xml:space="preserve"> </w:t>
      </w:r>
      <w:r w:rsidRPr="0030456C">
        <w:rPr>
          <w:color w:val="231F1F"/>
        </w:rPr>
        <w:t>test</w:t>
      </w:r>
      <w:r w:rsidRPr="0030456C">
        <w:rPr>
          <w:color w:val="231F1F"/>
          <w:spacing w:val="-7"/>
        </w:rPr>
        <w:t xml:space="preserve"> </w:t>
      </w:r>
      <w:r w:rsidRPr="0030456C">
        <w:rPr>
          <w:color w:val="231F1F"/>
        </w:rPr>
        <w:t>of</w:t>
      </w:r>
      <w:r w:rsidRPr="0030456C">
        <w:rPr>
          <w:color w:val="231F1F"/>
          <w:spacing w:val="-8"/>
        </w:rPr>
        <w:t xml:space="preserve"> </w:t>
      </w:r>
      <w:r w:rsidRPr="0030456C">
        <w:rPr>
          <w:color w:val="231F1F"/>
        </w:rPr>
        <w:t>selected</w:t>
      </w:r>
      <w:r w:rsidRPr="0030456C">
        <w:rPr>
          <w:color w:val="231F1F"/>
          <w:spacing w:val="-8"/>
        </w:rPr>
        <w:t xml:space="preserve"> </w:t>
      </w:r>
      <w:r w:rsidRPr="0030456C">
        <w:rPr>
          <w:color w:val="231F1F"/>
        </w:rPr>
        <w:t>computer</w:t>
      </w:r>
      <w:r w:rsidRPr="0030456C">
        <w:rPr>
          <w:color w:val="231F1F"/>
          <w:spacing w:val="-9"/>
        </w:rPr>
        <w:t xml:space="preserve"> </w:t>
      </w:r>
      <w:r w:rsidRPr="0030456C">
        <w:rPr>
          <w:color w:val="231F1F"/>
        </w:rPr>
        <w:t>systems</w:t>
      </w:r>
      <w:r w:rsidRPr="0030456C">
        <w:rPr>
          <w:color w:val="231F1F"/>
          <w:spacing w:val="-8"/>
        </w:rPr>
        <w:t xml:space="preserve"> </w:t>
      </w:r>
      <w:r w:rsidRPr="0030456C">
        <w:rPr>
          <w:color w:val="231F1F"/>
        </w:rPr>
        <w:t>at</w:t>
      </w:r>
      <w:r w:rsidRPr="0030456C">
        <w:rPr>
          <w:color w:val="231F1F"/>
          <w:spacing w:val="-12"/>
        </w:rPr>
        <w:t xml:space="preserve"> </w:t>
      </w:r>
      <w:r w:rsidRPr="0030456C">
        <w:rPr>
          <w:color w:val="231F1F"/>
        </w:rPr>
        <w:t>the</w:t>
      </w:r>
      <w:r w:rsidRPr="0030456C">
        <w:rPr>
          <w:color w:val="231F1F"/>
          <w:spacing w:val="-9"/>
        </w:rPr>
        <w:t xml:space="preserve"> </w:t>
      </w:r>
      <w:r w:rsidRPr="0030456C">
        <w:rPr>
          <w:color w:val="231F1F"/>
        </w:rPr>
        <w:t>designated</w:t>
      </w:r>
      <w:r w:rsidRPr="0030456C">
        <w:rPr>
          <w:color w:val="231F1F"/>
          <w:spacing w:val="-8"/>
        </w:rPr>
        <w:t xml:space="preserve"> </w:t>
      </w:r>
      <w:r w:rsidRPr="0030456C">
        <w:rPr>
          <w:color w:val="231F1F"/>
        </w:rPr>
        <w:t>hot</w:t>
      </w:r>
      <w:r w:rsidRPr="0030456C">
        <w:rPr>
          <w:color w:val="231F1F"/>
          <w:spacing w:val="-8"/>
        </w:rPr>
        <w:t xml:space="preserve"> </w:t>
      </w:r>
      <w:r w:rsidRPr="0030456C">
        <w:rPr>
          <w:color w:val="231F1F"/>
          <w:spacing w:val="-2"/>
        </w:rPr>
        <w:t>sites</w:t>
      </w:r>
    </w:p>
    <w:p w14:paraId="0EF3CCD7" w14:textId="77777777" w:rsidR="00414F32" w:rsidRPr="0030456C" w:rsidRDefault="009A3D16" w:rsidP="00127E19">
      <w:pPr>
        <w:pStyle w:val="ListParagraph"/>
        <w:numPr>
          <w:ilvl w:val="1"/>
          <w:numId w:val="119"/>
        </w:numPr>
        <w:tabs>
          <w:tab w:val="left" w:pos="1805"/>
          <w:tab w:val="left" w:pos="9360"/>
        </w:tabs>
        <w:spacing w:before="20" w:line="216" w:lineRule="auto"/>
        <w:ind w:left="1805" w:right="1580" w:hanging="370"/>
      </w:pPr>
      <w:r w:rsidRPr="0030456C">
        <w:rPr>
          <w:color w:val="231F1F"/>
        </w:rPr>
        <w:t>Establishing the testing schedule and coordinating the testing with all VA corporate</w:t>
      </w:r>
      <w:r w:rsidRPr="0030456C">
        <w:rPr>
          <w:color w:val="231F1F"/>
          <w:spacing w:val="-12"/>
        </w:rPr>
        <w:t xml:space="preserve"> </w:t>
      </w:r>
      <w:r w:rsidRPr="0030456C">
        <w:rPr>
          <w:color w:val="231F1F"/>
        </w:rPr>
        <w:t>datacenter</w:t>
      </w:r>
      <w:r w:rsidRPr="0030456C">
        <w:rPr>
          <w:color w:val="231F1F"/>
          <w:spacing w:val="-10"/>
        </w:rPr>
        <w:t xml:space="preserve"> </w:t>
      </w:r>
      <w:r w:rsidRPr="0030456C">
        <w:rPr>
          <w:color w:val="231F1F"/>
        </w:rPr>
        <w:t>offices,</w:t>
      </w:r>
      <w:r w:rsidRPr="0030456C">
        <w:rPr>
          <w:color w:val="231F1F"/>
          <w:spacing w:val="-12"/>
        </w:rPr>
        <w:t xml:space="preserve"> </w:t>
      </w:r>
      <w:r w:rsidRPr="0030456C">
        <w:rPr>
          <w:color w:val="231F1F"/>
        </w:rPr>
        <w:t>other</w:t>
      </w:r>
      <w:r w:rsidRPr="0030456C">
        <w:rPr>
          <w:color w:val="231F1F"/>
          <w:spacing w:val="-15"/>
        </w:rPr>
        <w:t xml:space="preserve"> </w:t>
      </w:r>
      <w:r w:rsidRPr="0030456C">
        <w:rPr>
          <w:color w:val="231F1F"/>
        </w:rPr>
        <w:t>involved</w:t>
      </w:r>
      <w:r w:rsidRPr="0030456C">
        <w:rPr>
          <w:color w:val="231F1F"/>
          <w:spacing w:val="-14"/>
        </w:rPr>
        <w:t xml:space="preserve"> </w:t>
      </w:r>
      <w:r w:rsidRPr="0030456C">
        <w:rPr>
          <w:color w:val="231F1F"/>
        </w:rPr>
        <w:t>Government</w:t>
      </w:r>
      <w:r w:rsidRPr="0030456C">
        <w:rPr>
          <w:color w:val="231F1F"/>
          <w:spacing w:val="-12"/>
        </w:rPr>
        <w:t xml:space="preserve"> </w:t>
      </w:r>
      <w:r w:rsidRPr="0030456C">
        <w:rPr>
          <w:color w:val="231F1F"/>
        </w:rPr>
        <w:t>agencies</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offices</w:t>
      </w:r>
    </w:p>
    <w:p w14:paraId="0EF3CCD8" w14:textId="77777777" w:rsidR="00414F32" w:rsidRPr="0030456C" w:rsidRDefault="009A3D16" w:rsidP="00127E19">
      <w:pPr>
        <w:pStyle w:val="ListParagraph"/>
        <w:numPr>
          <w:ilvl w:val="1"/>
          <w:numId w:val="119"/>
        </w:numPr>
        <w:tabs>
          <w:tab w:val="left" w:pos="1804"/>
          <w:tab w:val="left" w:pos="9360"/>
        </w:tabs>
        <w:spacing w:line="236" w:lineRule="exact"/>
        <w:ind w:left="1804" w:right="1580" w:hanging="369"/>
      </w:pPr>
      <w:r w:rsidRPr="0030456C">
        <w:rPr>
          <w:color w:val="231F1F"/>
        </w:rPr>
        <w:t>Documenting</w:t>
      </w:r>
      <w:r w:rsidRPr="0030456C">
        <w:rPr>
          <w:color w:val="231F1F"/>
          <w:spacing w:val="-13"/>
        </w:rPr>
        <w:t xml:space="preserve"> </w:t>
      </w:r>
      <w:r w:rsidRPr="0030456C">
        <w:rPr>
          <w:color w:val="231F1F"/>
        </w:rPr>
        <w:t>and</w:t>
      </w:r>
      <w:r w:rsidRPr="0030456C">
        <w:rPr>
          <w:color w:val="231F1F"/>
          <w:spacing w:val="-8"/>
        </w:rPr>
        <w:t xml:space="preserve"> </w:t>
      </w:r>
      <w:r w:rsidRPr="0030456C">
        <w:rPr>
          <w:color w:val="231F1F"/>
        </w:rPr>
        <w:t>provide</w:t>
      </w:r>
      <w:r w:rsidRPr="0030456C">
        <w:rPr>
          <w:color w:val="231F1F"/>
          <w:spacing w:val="-10"/>
        </w:rPr>
        <w:t xml:space="preserve"> </w:t>
      </w:r>
      <w:r w:rsidRPr="0030456C">
        <w:rPr>
          <w:color w:val="231F1F"/>
        </w:rPr>
        <w:t>to</w:t>
      </w:r>
      <w:r w:rsidRPr="0030456C">
        <w:rPr>
          <w:color w:val="231F1F"/>
          <w:spacing w:val="-7"/>
        </w:rPr>
        <w:t xml:space="preserve"> </w:t>
      </w:r>
      <w:r w:rsidRPr="0030456C">
        <w:rPr>
          <w:color w:val="231F1F"/>
        </w:rPr>
        <w:t>the</w:t>
      </w:r>
      <w:r w:rsidRPr="0030456C">
        <w:rPr>
          <w:color w:val="231F1F"/>
          <w:spacing w:val="-8"/>
        </w:rPr>
        <w:t xml:space="preserve"> </w:t>
      </w:r>
      <w:r w:rsidRPr="0030456C">
        <w:rPr>
          <w:color w:val="231F1F"/>
        </w:rPr>
        <w:t>COR</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results</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all</w:t>
      </w:r>
      <w:r w:rsidRPr="0030456C">
        <w:rPr>
          <w:color w:val="231F1F"/>
          <w:spacing w:val="-8"/>
        </w:rPr>
        <w:t xml:space="preserve"> </w:t>
      </w:r>
      <w:r w:rsidRPr="0030456C">
        <w:rPr>
          <w:color w:val="231F1F"/>
        </w:rPr>
        <w:t>tests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spacing w:val="-2"/>
        </w:rPr>
        <w:t>exercises</w:t>
      </w:r>
    </w:p>
    <w:p w14:paraId="0EF3CCD9" w14:textId="77777777" w:rsidR="00414F32" w:rsidRPr="0030456C" w:rsidRDefault="009A3D16" w:rsidP="00127E19">
      <w:pPr>
        <w:pStyle w:val="ListParagraph"/>
        <w:numPr>
          <w:ilvl w:val="1"/>
          <w:numId w:val="119"/>
        </w:numPr>
        <w:tabs>
          <w:tab w:val="left" w:pos="1805"/>
          <w:tab w:val="left" w:pos="9360"/>
        </w:tabs>
        <w:spacing w:before="16" w:line="216" w:lineRule="auto"/>
        <w:ind w:left="1805" w:right="1580" w:hanging="370"/>
      </w:pPr>
      <w:r w:rsidRPr="0030456C">
        <w:rPr>
          <w:color w:val="231F1F"/>
        </w:rPr>
        <w:t>Identifying</w:t>
      </w:r>
      <w:r w:rsidRPr="0030456C">
        <w:rPr>
          <w:color w:val="231F1F"/>
          <w:spacing w:val="-14"/>
        </w:rPr>
        <w:t xml:space="preserve"> </w:t>
      </w:r>
      <w:r w:rsidRPr="0030456C">
        <w:rPr>
          <w:color w:val="231F1F"/>
        </w:rPr>
        <w:t>and</w:t>
      </w:r>
      <w:r w:rsidRPr="0030456C">
        <w:rPr>
          <w:color w:val="231F1F"/>
          <w:spacing w:val="-14"/>
        </w:rPr>
        <w:t xml:space="preserve"> </w:t>
      </w:r>
      <w:r w:rsidRPr="0030456C">
        <w:rPr>
          <w:color w:val="231F1F"/>
        </w:rPr>
        <w:t>recommending</w:t>
      </w:r>
      <w:r w:rsidRPr="0030456C">
        <w:rPr>
          <w:color w:val="231F1F"/>
          <w:spacing w:val="-14"/>
        </w:rPr>
        <w:t xml:space="preserve"> </w:t>
      </w:r>
      <w:r w:rsidRPr="0030456C">
        <w:rPr>
          <w:color w:val="231F1F"/>
        </w:rPr>
        <w:t>any</w:t>
      </w:r>
      <w:r w:rsidRPr="0030456C">
        <w:rPr>
          <w:color w:val="231F1F"/>
          <w:spacing w:val="-11"/>
        </w:rPr>
        <w:t xml:space="preserve"> </w:t>
      </w:r>
      <w:r w:rsidRPr="0030456C">
        <w:rPr>
          <w:color w:val="231F1F"/>
        </w:rPr>
        <w:t>enhancements</w:t>
      </w:r>
      <w:r w:rsidRPr="0030456C">
        <w:rPr>
          <w:color w:val="231F1F"/>
          <w:spacing w:val="-9"/>
        </w:rPr>
        <w:t xml:space="preserve"> </w:t>
      </w:r>
      <w:r w:rsidRPr="0030456C">
        <w:rPr>
          <w:color w:val="231F1F"/>
        </w:rPr>
        <w:t>to</w:t>
      </w:r>
      <w:r w:rsidRPr="0030456C">
        <w:rPr>
          <w:color w:val="231F1F"/>
          <w:spacing w:val="-14"/>
        </w:rPr>
        <w:t xml:space="preserve"> </w:t>
      </w:r>
      <w:r w:rsidRPr="0030456C">
        <w:rPr>
          <w:color w:val="231F1F"/>
        </w:rPr>
        <w:t>the</w:t>
      </w:r>
      <w:r w:rsidRPr="0030456C">
        <w:rPr>
          <w:color w:val="231F1F"/>
          <w:spacing w:val="-14"/>
        </w:rPr>
        <w:t xml:space="preserve"> </w:t>
      </w:r>
      <w:r w:rsidRPr="0030456C">
        <w:rPr>
          <w:color w:val="231F1F"/>
        </w:rPr>
        <w:t>Business</w:t>
      </w:r>
      <w:r w:rsidRPr="0030456C">
        <w:rPr>
          <w:color w:val="231F1F"/>
          <w:spacing w:val="-14"/>
        </w:rPr>
        <w:t xml:space="preserve"> </w:t>
      </w:r>
      <w:r w:rsidRPr="0030456C">
        <w:rPr>
          <w:color w:val="231F1F"/>
        </w:rPr>
        <w:t>Continuity plans and procedures.</w:t>
      </w:r>
    </w:p>
    <w:p w14:paraId="0EF3CCDA" w14:textId="77777777" w:rsidR="00414F32" w:rsidRPr="0030456C" w:rsidRDefault="00414F32" w:rsidP="00C33199">
      <w:pPr>
        <w:pStyle w:val="BodyText"/>
        <w:tabs>
          <w:tab w:val="left" w:pos="9360"/>
        </w:tabs>
        <w:spacing w:before="40"/>
        <w:ind w:left="0" w:right="1580"/>
        <w:rPr>
          <w:sz w:val="22"/>
          <w:szCs w:val="22"/>
        </w:rPr>
      </w:pPr>
    </w:p>
    <w:p w14:paraId="0EF3CCDB" w14:textId="77777777" w:rsidR="00414F32" w:rsidRPr="0030456C" w:rsidRDefault="009A3D16" w:rsidP="00127E19">
      <w:pPr>
        <w:pStyle w:val="ListParagraph"/>
        <w:numPr>
          <w:ilvl w:val="0"/>
          <w:numId w:val="119"/>
        </w:numPr>
        <w:tabs>
          <w:tab w:val="left" w:pos="860"/>
          <w:tab w:val="left" w:pos="869"/>
          <w:tab w:val="left" w:pos="9360"/>
        </w:tabs>
        <w:spacing w:before="1"/>
        <w:ind w:right="1580"/>
      </w:pPr>
      <w:r w:rsidRPr="0030456C">
        <w:rPr>
          <w:color w:val="231F1F"/>
        </w:rPr>
        <w:t>Review,</w:t>
      </w:r>
      <w:r w:rsidRPr="0030456C">
        <w:rPr>
          <w:color w:val="231F1F"/>
          <w:spacing w:val="-13"/>
        </w:rPr>
        <w:t xml:space="preserve"> </w:t>
      </w:r>
      <w:r w:rsidRPr="0030456C">
        <w:rPr>
          <w:color w:val="231F1F"/>
        </w:rPr>
        <w:t>analyze</w:t>
      </w:r>
      <w:r w:rsidRPr="0030456C">
        <w:rPr>
          <w:color w:val="231F1F"/>
          <w:spacing w:val="-11"/>
        </w:rPr>
        <w:t xml:space="preserve"> </w:t>
      </w:r>
      <w:r w:rsidRPr="0030456C">
        <w:rPr>
          <w:color w:val="231F1F"/>
        </w:rPr>
        <w:t>and</w:t>
      </w:r>
      <w:r w:rsidRPr="0030456C">
        <w:rPr>
          <w:color w:val="231F1F"/>
          <w:spacing w:val="-8"/>
        </w:rPr>
        <w:t xml:space="preserve"> </w:t>
      </w:r>
      <w:r w:rsidRPr="0030456C">
        <w:rPr>
          <w:color w:val="231F1F"/>
        </w:rPr>
        <w:t>recommend</w:t>
      </w:r>
      <w:r w:rsidRPr="0030456C">
        <w:rPr>
          <w:color w:val="231F1F"/>
          <w:spacing w:val="-13"/>
        </w:rPr>
        <w:t xml:space="preserve"> </w:t>
      </w:r>
      <w:r w:rsidRPr="0030456C">
        <w:rPr>
          <w:color w:val="231F1F"/>
        </w:rPr>
        <w:t>processes</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procedures</w:t>
      </w:r>
      <w:r w:rsidRPr="0030456C">
        <w:rPr>
          <w:color w:val="231F1F"/>
          <w:spacing w:val="-8"/>
        </w:rPr>
        <w:t xml:space="preserve"> </w:t>
      </w:r>
      <w:r w:rsidRPr="0030456C">
        <w:rPr>
          <w:color w:val="231F1F"/>
        </w:rPr>
        <w:t>for</w:t>
      </w:r>
      <w:r w:rsidRPr="0030456C">
        <w:rPr>
          <w:color w:val="231F1F"/>
          <w:spacing w:val="-13"/>
        </w:rPr>
        <w:t xml:space="preserve"> </w:t>
      </w:r>
      <w:r w:rsidRPr="0030456C">
        <w:rPr>
          <w:color w:val="231F1F"/>
        </w:rPr>
        <w:t>current</w:t>
      </w:r>
      <w:r w:rsidRPr="0030456C">
        <w:rPr>
          <w:color w:val="231F1F"/>
          <w:spacing w:val="-10"/>
        </w:rPr>
        <w:t xml:space="preserve"> </w:t>
      </w:r>
      <w:r w:rsidRPr="0030456C">
        <w:rPr>
          <w:color w:val="231F1F"/>
        </w:rPr>
        <w:t>VA</w:t>
      </w:r>
      <w:r w:rsidRPr="0030456C">
        <w:rPr>
          <w:color w:val="231F1F"/>
          <w:spacing w:val="-10"/>
        </w:rPr>
        <w:t xml:space="preserve"> </w:t>
      </w:r>
      <w:r w:rsidRPr="0030456C">
        <w:rPr>
          <w:color w:val="231F1F"/>
        </w:rPr>
        <w:t>management approved</w:t>
      </w:r>
      <w:r w:rsidRPr="0030456C">
        <w:rPr>
          <w:color w:val="231F1F"/>
          <w:spacing w:val="-8"/>
        </w:rPr>
        <w:t xml:space="preserve"> </w:t>
      </w:r>
      <w:r w:rsidRPr="0030456C">
        <w:rPr>
          <w:color w:val="231F1F"/>
        </w:rPr>
        <w:t>business</w:t>
      </w:r>
      <w:r w:rsidRPr="0030456C">
        <w:rPr>
          <w:color w:val="231F1F"/>
          <w:spacing w:val="-6"/>
        </w:rPr>
        <w:t xml:space="preserve"> </w:t>
      </w:r>
      <w:r w:rsidRPr="0030456C">
        <w:rPr>
          <w:color w:val="231F1F"/>
        </w:rPr>
        <w:t>processes,</w:t>
      </w:r>
      <w:r w:rsidRPr="0030456C">
        <w:rPr>
          <w:color w:val="231F1F"/>
          <w:spacing w:val="-6"/>
        </w:rPr>
        <w:t xml:space="preserve"> </w:t>
      </w:r>
      <w:r w:rsidRPr="0030456C">
        <w:rPr>
          <w:color w:val="231F1F"/>
        </w:rPr>
        <w:t>directives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handbooks,</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other</w:t>
      </w:r>
      <w:r w:rsidRPr="0030456C">
        <w:rPr>
          <w:color w:val="231F1F"/>
          <w:spacing w:val="-10"/>
        </w:rPr>
        <w:t xml:space="preserve"> </w:t>
      </w:r>
      <w:r w:rsidRPr="0030456C">
        <w:rPr>
          <w:color w:val="231F1F"/>
        </w:rPr>
        <w:t>business</w:t>
      </w:r>
      <w:r w:rsidRPr="0030456C">
        <w:rPr>
          <w:color w:val="231F1F"/>
          <w:spacing w:val="-6"/>
        </w:rPr>
        <w:t xml:space="preserve"> </w:t>
      </w:r>
      <w:r w:rsidRPr="0030456C">
        <w:rPr>
          <w:color w:val="231F1F"/>
        </w:rPr>
        <w:t>policies</w:t>
      </w:r>
      <w:r w:rsidRPr="0030456C">
        <w:rPr>
          <w:color w:val="231F1F"/>
          <w:spacing w:val="-8"/>
        </w:rPr>
        <w:t xml:space="preserve"> </w:t>
      </w:r>
      <w:r w:rsidRPr="0030456C">
        <w:rPr>
          <w:color w:val="231F1F"/>
        </w:rPr>
        <w:t xml:space="preserve">and practices for Infrastructure Operations. The Contractor shall also participate in examining, and if deemed appropriate by the Government, reengineering existing VA management approved processes to improve ITOPS IO. All recommendations shall be reviewed and approved by Government representatives prior to implementing any change. Based on Government approval, the Contractor shall establish and implement VA management approved processes relating to BC for the ITOPS IO data center hot </w:t>
      </w:r>
      <w:r w:rsidRPr="0030456C">
        <w:rPr>
          <w:color w:val="231F1F"/>
          <w:spacing w:val="-2"/>
        </w:rPr>
        <w:t>sites.</w:t>
      </w:r>
    </w:p>
    <w:p w14:paraId="0EF3CCDC" w14:textId="77777777" w:rsidR="00414F32" w:rsidRPr="0030456C" w:rsidRDefault="00414F32" w:rsidP="00C33199">
      <w:pPr>
        <w:pStyle w:val="BodyText"/>
        <w:tabs>
          <w:tab w:val="left" w:pos="9360"/>
        </w:tabs>
        <w:spacing w:before="76"/>
        <w:ind w:left="0" w:right="1580"/>
        <w:rPr>
          <w:sz w:val="22"/>
          <w:szCs w:val="22"/>
        </w:rPr>
      </w:pPr>
    </w:p>
    <w:p w14:paraId="0EF3CCDD" w14:textId="77777777" w:rsidR="00414F32" w:rsidRPr="0030456C" w:rsidRDefault="009A3D16" w:rsidP="00127E19">
      <w:pPr>
        <w:pStyle w:val="ListParagraph"/>
        <w:numPr>
          <w:ilvl w:val="0"/>
          <w:numId w:val="119"/>
        </w:numPr>
        <w:tabs>
          <w:tab w:val="left" w:pos="869"/>
          <w:tab w:val="left" w:pos="919"/>
          <w:tab w:val="left" w:pos="9360"/>
        </w:tabs>
        <w:spacing w:before="1"/>
        <w:ind w:right="1580"/>
      </w:pPr>
      <w:r w:rsidRPr="0030456C">
        <w:rPr>
          <w:color w:val="231F1F"/>
        </w:rPr>
        <w:t>Comply</w:t>
      </w:r>
      <w:r w:rsidRPr="0030456C">
        <w:rPr>
          <w:color w:val="231F1F"/>
          <w:spacing w:val="33"/>
        </w:rPr>
        <w:t xml:space="preserve"> </w:t>
      </w:r>
      <w:r w:rsidRPr="0030456C">
        <w:rPr>
          <w:color w:val="231F1F"/>
        </w:rPr>
        <w:t>with</w:t>
      </w:r>
      <w:r w:rsidRPr="0030456C">
        <w:rPr>
          <w:color w:val="231F1F"/>
          <w:spacing w:val="-12"/>
        </w:rPr>
        <w:t xml:space="preserve"> </w:t>
      </w:r>
      <w:r w:rsidRPr="0030456C">
        <w:rPr>
          <w:color w:val="231F1F"/>
        </w:rPr>
        <w:t>training</w:t>
      </w:r>
      <w:r w:rsidRPr="0030456C">
        <w:rPr>
          <w:color w:val="231F1F"/>
          <w:spacing w:val="-12"/>
        </w:rPr>
        <w:t xml:space="preserve"> </w:t>
      </w:r>
      <w:r w:rsidRPr="0030456C">
        <w:rPr>
          <w:color w:val="231F1F"/>
        </w:rPr>
        <w:t>requirements</w:t>
      </w:r>
      <w:r w:rsidRPr="0030456C">
        <w:rPr>
          <w:color w:val="231F1F"/>
          <w:spacing w:val="-12"/>
        </w:rPr>
        <w:t xml:space="preserve"> </w:t>
      </w:r>
      <w:r w:rsidRPr="0030456C">
        <w:rPr>
          <w:color w:val="231F1F"/>
        </w:rPr>
        <w:t>to</w:t>
      </w:r>
      <w:r w:rsidRPr="0030456C">
        <w:rPr>
          <w:color w:val="231F1F"/>
          <w:spacing w:val="-12"/>
        </w:rPr>
        <w:t xml:space="preserve"> </w:t>
      </w:r>
      <w:r w:rsidRPr="0030456C">
        <w:rPr>
          <w:color w:val="231F1F"/>
        </w:rPr>
        <w:t>include</w:t>
      </w:r>
      <w:r w:rsidRPr="0030456C">
        <w:rPr>
          <w:color w:val="231F1F"/>
          <w:spacing w:val="-11"/>
        </w:rPr>
        <w:t xml:space="preserve"> </w:t>
      </w:r>
      <w:r w:rsidRPr="0030456C">
        <w:rPr>
          <w:color w:val="231F1F"/>
        </w:rPr>
        <w:t>specific</w:t>
      </w:r>
      <w:r w:rsidRPr="0030456C">
        <w:rPr>
          <w:color w:val="231F1F"/>
          <w:spacing w:val="-12"/>
        </w:rPr>
        <w:t xml:space="preserve"> </w:t>
      </w:r>
      <w:r w:rsidRPr="0030456C">
        <w:rPr>
          <w:color w:val="231F1F"/>
        </w:rPr>
        <w:t>Business</w:t>
      </w:r>
      <w:r w:rsidRPr="0030456C">
        <w:rPr>
          <w:color w:val="231F1F"/>
          <w:spacing w:val="-12"/>
        </w:rPr>
        <w:t xml:space="preserve"> </w:t>
      </w:r>
      <w:r w:rsidRPr="0030456C">
        <w:rPr>
          <w:color w:val="231F1F"/>
        </w:rPr>
        <w:t>Continuity responsibilities, and report training status to ITOPS IO management.</w:t>
      </w:r>
    </w:p>
    <w:p w14:paraId="0EF3CCDE" w14:textId="77777777" w:rsidR="00414F32" w:rsidRPr="0030456C" w:rsidRDefault="009A3D16" w:rsidP="00127E19">
      <w:pPr>
        <w:pStyle w:val="ListParagraph"/>
        <w:numPr>
          <w:ilvl w:val="0"/>
          <w:numId w:val="119"/>
        </w:numPr>
        <w:tabs>
          <w:tab w:val="left" w:pos="869"/>
          <w:tab w:val="left" w:pos="919"/>
          <w:tab w:val="left" w:pos="9360"/>
        </w:tabs>
        <w:spacing w:before="276"/>
        <w:ind w:right="1580"/>
      </w:pPr>
      <w:r w:rsidRPr="0030456C">
        <w:rPr>
          <w:color w:val="231F1F"/>
        </w:rPr>
        <w:t>Execute</w:t>
      </w:r>
      <w:r w:rsidRPr="0030456C">
        <w:rPr>
          <w:color w:val="231F1F"/>
          <w:spacing w:val="40"/>
        </w:rPr>
        <w:t xml:space="preserve"> </w:t>
      </w:r>
      <w:r w:rsidRPr="0030456C">
        <w:rPr>
          <w:color w:val="231F1F"/>
        </w:rPr>
        <w:t>emergency procedures including providing 24x7x365 on-call support for any emergency</w:t>
      </w:r>
      <w:r w:rsidRPr="0030456C">
        <w:rPr>
          <w:color w:val="231F1F"/>
          <w:spacing w:val="-11"/>
        </w:rPr>
        <w:t xml:space="preserve"> </w:t>
      </w:r>
      <w:r w:rsidRPr="0030456C">
        <w:rPr>
          <w:color w:val="231F1F"/>
        </w:rPr>
        <w:t>which</w:t>
      </w:r>
      <w:r w:rsidRPr="0030456C">
        <w:rPr>
          <w:color w:val="231F1F"/>
          <w:spacing w:val="-11"/>
        </w:rPr>
        <w:t xml:space="preserve"> </w:t>
      </w:r>
      <w:r w:rsidRPr="0030456C">
        <w:rPr>
          <w:color w:val="231F1F"/>
        </w:rPr>
        <w:t>may</w:t>
      </w:r>
      <w:r w:rsidRPr="0030456C">
        <w:rPr>
          <w:color w:val="231F1F"/>
          <w:spacing w:val="-6"/>
        </w:rPr>
        <w:t xml:space="preserve"> </w:t>
      </w:r>
      <w:r w:rsidRPr="0030456C">
        <w:rPr>
          <w:color w:val="231F1F"/>
        </w:rPr>
        <w:t>require</w:t>
      </w:r>
      <w:r w:rsidRPr="0030456C">
        <w:rPr>
          <w:color w:val="231F1F"/>
          <w:spacing w:val="-11"/>
        </w:rPr>
        <w:t xml:space="preserve"> </w:t>
      </w:r>
      <w:r w:rsidRPr="0030456C">
        <w:rPr>
          <w:color w:val="231F1F"/>
        </w:rPr>
        <w:t>activation</w:t>
      </w:r>
      <w:r w:rsidRPr="0030456C">
        <w:rPr>
          <w:color w:val="231F1F"/>
          <w:spacing w:val="-8"/>
        </w:rPr>
        <w:t xml:space="preserve"> </w:t>
      </w:r>
      <w:r w:rsidRPr="0030456C">
        <w:rPr>
          <w:color w:val="231F1F"/>
        </w:rPr>
        <w:t>of</w:t>
      </w:r>
      <w:r w:rsidRPr="0030456C">
        <w:rPr>
          <w:color w:val="231F1F"/>
          <w:spacing w:val="-7"/>
        </w:rPr>
        <w:t xml:space="preserve"> </w:t>
      </w:r>
      <w:r w:rsidRPr="0030456C">
        <w:rPr>
          <w:color w:val="231F1F"/>
        </w:rPr>
        <w:t>all</w:t>
      </w:r>
      <w:r w:rsidRPr="0030456C">
        <w:rPr>
          <w:color w:val="231F1F"/>
          <w:spacing w:val="-5"/>
        </w:rPr>
        <w:t xml:space="preserve"> </w:t>
      </w:r>
      <w:r w:rsidRPr="0030456C">
        <w:rPr>
          <w:color w:val="231F1F"/>
        </w:rPr>
        <w:t>or</w:t>
      </w:r>
      <w:r w:rsidRPr="0030456C">
        <w:rPr>
          <w:color w:val="231F1F"/>
          <w:spacing w:val="-4"/>
        </w:rPr>
        <w:t xml:space="preserve"> </w:t>
      </w:r>
      <w:r w:rsidRPr="0030456C">
        <w:rPr>
          <w:color w:val="231F1F"/>
        </w:rPr>
        <w:t>part</w:t>
      </w:r>
      <w:r w:rsidRPr="0030456C">
        <w:rPr>
          <w:color w:val="231F1F"/>
          <w:spacing w:val="-1"/>
        </w:rPr>
        <w:t xml:space="preserve"> </w:t>
      </w:r>
      <w:r w:rsidRPr="0030456C">
        <w:rPr>
          <w:color w:val="231F1F"/>
        </w:rPr>
        <w:t>of</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Business</w:t>
      </w:r>
      <w:r w:rsidRPr="0030456C">
        <w:rPr>
          <w:color w:val="231F1F"/>
          <w:spacing w:val="-8"/>
        </w:rPr>
        <w:t xml:space="preserve"> </w:t>
      </w:r>
      <w:r w:rsidRPr="0030456C">
        <w:rPr>
          <w:color w:val="231F1F"/>
        </w:rPr>
        <w:t>Continuity</w:t>
      </w:r>
      <w:r w:rsidRPr="0030456C">
        <w:rPr>
          <w:color w:val="231F1F"/>
          <w:spacing w:val="-8"/>
        </w:rPr>
        <w:t xml:space="preserve"> </w:t>
      </w:r>
      <w:r w:rsidRPr="0030456C">
        <w:rPr>
          <w:color w:val="231F1F"/>
        </w:rPr>
        <w:t>plans</w:t>
      </w:r>
      <w:r w:rsidRPr="0030456C">
        <w:rPr>
          <w:color w:val="231F1F"/>
          <w:spacing w:val="-8"/>
        </w:rPr>
        <w:t xml:space="preserve"> </w:t>
      </w:r>
      <w:r w:rsidRPr="0030456C">
        <w:rPr>
          <w:color w:val="231F1F"/>
        </w:rPr>
        <w:t>in the event that activation is required, serving as liaison between the Crisis Management team (i.e. senior management) and the Business Continuity teams (i.e. the teams recovering operations at the alternate facilities and the teams restoring operations at the alternate workspace recovery site).</w:t>
      </w:r>
    </w:p>
    <w:p w14:paraId="0EF3CCDF" w14:textId="77777777" w:rsidR="00414F32" w:rsidRPr="0030456C" w:rsidRDefault="009A3D16" w:rsidP="00127E19">
      <w:pPr>
        <w:pStyle w:val="ListParagraph"/>
        <w:numPr>
          <w:ilvl w:val="0"/>
          <w:numId w:val="119"/>
        </w:numPr>
        <w:tabs>
          <w:tab w:val="left" w:pos="860"/>
          <w:tab w:val="left" w:pos="869"/>
          <w:tab w:val="left" w:pos="9360"/>
        </w:tabs>
        <w:spacing w:before="273"/>
        <w:ind w:right="1580"/>
      </w:pPr>
      <w:r w:rsidRPr="0030456C">
        <w:rPr>
          <w:color w:val="231F1F"/>
        </w:rPr>
        <w:t>Maintain VA Sustainable Planner Software including managing the BCM program utilizing</w:t>
      </w:r>
      <w:r w:rsidRPr="0030456C">
        <w:rPr>
          <w:color w:val="231F1F"/>
          <w:spacing w:val="-9"/>
        </w:rPr>
        <w:t xml:space="preserve"> </w:t>
      </w:r>
      <w:r w:rsidRPr="0030456C">
        <w:rPr>
          <w:color w:val="231F1F"/>
        </w:rPr>
        <w:t>VA</w:t>
      </w:r>
      <w:r w:rsidRPr="0030456C">
        <w:rPr>
          <w:color w:val="231F1F"/>
          <w:spacing w:val="-14"/>
        </w:rPr>
        <w:t xml:space="preserve"> </w:t>
      </w:r>
      <w:r w:rsidRPr="0030456C">
        <w:rPr>
          <w:color w:val="231F1F"/>
        </w:rPr>
        <w:t>Sustainable</w:t>
      </w:r>
      <w:r w:rsidRPr="0030456C">
        <w:rPr>
          <w:color w:val="231F1F"/>
          <w:spacing w:val="-14"/>
        </w:rPr>
        <w:t xml:space="preserve"> </w:t>
      </w:r>
      <w:r w:rsidRPr="0030456C">
        <w:rPr>
          <w:color w:val="231F1F"/>
        </w:rPr>
        <w:t>Planner</w:t>
      </w:r>
      <w:r w:rsidRPr="0030456C">
        <w:rPr>
          <w:color w:val="231F1F"/>
          <w:spacing w:val="-13"/>
        </w:rPr>
        <w:t xml:space="preserve"> </w:t>
      </w:r>
      <w:r w:rsidRPr="0030456C">
        <w:rPr>
          <w:color w:val="231F1F"/>
        </w:rPr>
        <w:t>software</w:t>
      </w:r>
      <w:r w:rsidRPr="0030456C">
        <w:rPr>
          <w:color w:val="231F1F"/>
          <w:spacing w:val="-12"/>
        </w:rPr>
        <w:t xml:space="preserve"> </w:t>
      </w:r>
      <w:r w:rsidRPr="0030456C">
        <w:rPr>
          <w:color w:val="231F1F"/>
        </w:rPr>
        <w:t>for</w:t>
      </w:r>
      <w:r w:rsidRPr="0030456C">
        <w:rPr>
          <w:color w:val="231F1F"/>
          <w:spacing w:val="-7"/>
        </w:rPr>
        <w:t xml:space="preserve"> </w:t>
      </w:r>
      <w:r w:rsidRPr="0030456C">
        <w:rPr>
          <w:color w:val="231F1F"/>
        </w:rPr>
        <w:t>core</w:t>
      </w:r>
      <w:r w:rsidRPr="0030456C">
        <w:rPr>
          <w:color w:val="231F1F"/>
          <w:spacing w:val="-8"/>
        </w:rPr>
        <w:t xml:space="preserve"> </w:t>
      </w:r>
      <w:r w:rsidRPr="0030456C">
        <w:rPr>
          <w:color w:val="231F1F"/>
        </w:rPr>
        <w:t>documentation,</w:t>
      </w:r>
      <w:r w:rsidRPr="0030456C">
        <w:rPr>
          <w:color w:val="231F1F"/>
          <w:spacing w:val="-9"/>
        </w:rPr>
        <w:t xml:space="preserve"> </w:t>
      </w:r>
      <w:r w:rsidRPr="0030456C">
        <w:rPr>
          <w:color w:val="231F1F"/>
        </w:rPr>
        <w:t>planning,</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 xml:space="preserve">audit </w:t>
      </w:r>
      <w:r w:rsidRPr="0030456C">
        <w:rPr>
          <w:color w:val="231F1F"/>
          <w:spacing w:val="-2"/>
        </w:rPr>
        <w:t>compliance.</w:t>
      </w:r>
    </w:p>
    <w:p w14:paraId="0EF3CCE0" w14:textId="77777777" w:rsidR="00414F32" w:rsidRPr="0030456C" w:rsidRDefault="00414F32" w:rsidP="00C33199">
      <w:pPr>
        <w:pStyle w:val="BodyText"/>
        <w:tabs>
          <w:tab w:val="left" w:pos="9360"/>
        </w:tabs>
        <w:spacing w:before="240"/>
        <w:ind w:left="0" w:right="1580"/>
        <w:rPr>
          <w:sz w:val="22"/>
          <w:szCs w:val="22"/>
        </w:rPr>
      </w:pPr>
    </w:p>
    <w:p w14:paraId="0EF3CCE1" w14:textId="2F0E121D" w:rsidR="00414F32" w:rsidRPr="0030456C" w:rsidRDefault="009A3D16" w:rsidP="00C33199">
      <w:pPr>
        <w:pStyle w:val="Heading2"/>
        <w:tabs>
          <w:tab w:val="left" w:pos="9360"/>
        </w:tabs>
        <w:ind w:right="1580"/>
        <w:rPr>
          <w:sz w:val="22"/>
          <w:szCs w:val="22"/>
        </w:rPr>
      </w:pPr>
      <w:bookmarkStart w:id="15" w:name="_Toc179390457"/>
      <w:r w:rsidRPr="0030456C">
        <w:rPr>
          <w:sz w:val="22"/>
          <w:szCs w:val="22"/>
        </w:rPr>
        <w:t>CYBERSECURITY</w:t>
      </w:r>
      <w:r w:rsidRPr="0030456C">
        <w:rPr>
          <w:spacing w:val="-11"/>
          <w:sz w:val="22"/>
          <w:szCs w:val="22"/>
        </w:rPr>
        <w:t xml:space="preserve"> </w:t>
      </w:r>
      <w:r w:rsidRPr="0030456C">
        <w:rPr>
          <w:sz w:val="22"/>
          <w:szCs w:val="22"/>
        </w:rPr>
        <w:t>MANAGEMENT</w:t>
      </w:r>
      <w:r w:rsidRPr="0030456C">
        <w:rPr>
          <w:spacing w:val="-5"/>
          <w:sz w:val="22"/>
          <w:szCs w:val="22"/>
        </w:rPr>
        <w:t xml:space="preserve"> </w:t>
      </w:r>
      <w:r w:rsidRPr="0030456C">
        <w:rPr>
          <w:spacing w:val="-4"/>
          <w:sz w:val="22"/>
          <w:szCs w:val="22"/>
        </w:rPr>
        <w:t>(FFP)</w:t>
      </w:r>
      <w:bookmarkEnd w:id="15"/>
    </w:p>
    <w:p w14:paraId="0EF3CCE2" w14:textId="77777777" w:rsidR="00414F32" w:rsidRPr="0030456C" w:rsidRDefault="009A3D16" w:rsidP="00C33199">
      <w:pPr>
        <w:pStyle w:val="BodyText"/>
        <w:tabs>
          <w:tab w:val="left" w:pos="9360"/>
        </w:tabs>
        <w:spacing w:before="123" w:line="247" w:lineRule="auto"/>
        <w:ind w:left="140" w:right="1580" w:hanging="10"/>
        <w:rPr>
          <w:sz w:val="22"/>
          <w:szCs w:val="22"/>
        </w:rPr>
      </w:pPr>
      <w:r w:rsidRPr="0030456C">
        <w:rPr>
          <w:color w:val="231F1F"/>
          <w:sz w:val="22"/>
          <w:szCs w:val="22"/>
        </w:rPr>
        <w:t>The Contractor shall perform support services within the ITOPS IO Cybersecurity Management Division. This division is charged with establishing a centralized cybersecurity program to address cybersecurity with ITOPS IO’s projects. As required within the sub-tasks below,</w:t>
      </w:r>
      <w:r w:rsidRPr="0030456C">
        <w:rPr>
          <w:color w:val="231F1F"/>
          <w:spacing w:val="-3"/>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Contractor</w:t>
      </w:r>
      <w:r w:rsidRPr="0030456C">
        <w:rPr>
          <w:color w:val="231F1F"/>
          <w:spacing w:val="-5"/>
          <w:sz w:val="22"/>
          <w:szCs w:val="22"/>
        </w:rPr>
        <w:t xml:space="preserve"> </w:t>
      </w:r>
      <w:r w:rsidRPr="0030456C">
        <w:rPr>
          <w:color w:val="231F1F"/>
          <w:sz w:val="22"/>
          <w:szCs w:val="22"/>
        </w:rPr>
        <w:t>shall</w:t>
      </w:r>
      <w:r w:rsidRPr="0030456C">
        <w:rPr>
          <w:color w:val="231F1F"/>
          <w:spacing w:val="-3"/>
          <w:sz w:val="22"/>
          <w:szCs w:val="22"/>
        </w:rPr>
        <w:t xml:space="preserve"> </w:t>
      </w:r>
      <w:r w:rsidRPr="0030456C">
        <w:rPr>
          <w:color w:val="231F1F"/>
          <w:sz w:val="22"/>
          <w:szCs w:val="22"/>
        </w:rPr>
        <w:t>provide</w:t>
      </w:r>
      <w:r w:rsidRPr="0030456C">
        <w:rPr>
          <w:color w:val="231F1F"/>
          <w:spacing w:val="-3"/>
          <w:sz w:val="22"/>
          <w:szCs w:val="22"/>
        </w:rPr>
        <w:t xml:space="preserve"> </w:t>
      </w:r>
      <w:r w:rsidRPr="0030456C">
        <w:rPr>
          <w:color w:val="231F1F"/>
          <w:sz w:val="22"/>
          <w:szCs w:val="22"/>
        </w:rPr>
        <w:t>24x7x365</w:t>
      </w:r>
      <w:r w:rsidRPr="0030456C">
        <w:rPr>
          <w:color w:val="231F1F"/>
          <w:spacing w:val="-3"/>
          <w:sz w:val="22"/>
          <w:szCs w:val="22"/>
        </w:rPr>
        <w:t xml:space="preserve"> </w:t>
      </w:r>
      <w:r w:rsidRPr="0030456C">
        <w:rPr>
          <w:color w:val="231F1F"/>
          <w:sz w:val="22"/>
          <w:szCs w:val="22"/>
        </w:rPr>
        <w:t>support</w:t>
      </w:r>
      <w:r w:rsidRPr="0030456C">
        <w:rPr>
          <w:color w:val="231F1F"/>
          <w:spacing w:val="-4"/>
          <w:sz w:val="22"/>
          <w:szCs w:val="22"/>
        </w:rPr>
        <w:t xml:space="preserve"> </w:t>
      </w:r>
      <w:r w:rsidRPr="0030456C">
        <w:rPr>
          <w:color w:val="231F1F"/>
          <w:sz w:val="22"/>
          <w:szCs w:val="22"/>
        </w:rPr>
        <w:t>across three</w:t>
      </w:r>
      <w:r w:rsidRPr="0030456C">
        <w:rPr>
          <w:color w:val="231F1F"/>
          <w:spacing w:val="-5"/>
          <w:sz w:val="22"/>
          <w:szCs w:val="22"/>
        </w:rPr>
        <w:t xml:space="preserve"> </w:t>
      </w:r>
      <w:r w:rsidRPr="0030456C">
        <w:rPr>
          <w:color w:val="231F1F"/>
          <w:sz w:val="22"/>
          <w:szCs w:val="22"/>
        </w:rPr>
        <w:t>shifts</w:t>
      </w:r>
      <w:r w:rsidRPr="0030456C">
        <w:rPr>
          <w:color w:val="231F1F"/>
          <w:spacing w:val="-3"/>
          <w:sz w:val="22"/>
          <w:szCs w:val="22"/>
        </w:rPr>
        <w:t xml:space="preserve"> </w:t>
      </w:r>
      <w:r w:rsidRPr="0030456C">
        <w:rPr>
          <w:color w:val="231F1F"/>
          <w:sz w:val="22"/>
          <w:szCs w:val="22"/>
        </w:rPr>
        <w:t>to provide</w:t>
      </w:r>
      <w:r w:rsidRPr="0030456C">
        <w:rPr>
          <w:color w:val="231F1F"/>
          <w:spacing w:val="-5"/>
          <w:sz w:val="22"/>
          <w:szCs w:val="22"/>
        </w:rPr>
        <w:t xml:space="preserve"> </w:t>
      </w:r>
      <w:r w:rsidRPr="0030456C">
        <w:rPr>
          <w:color w:val="231F1F"/>
          <w:sz w:val="22"/>
          <w:szCs w:val="22"/>
        </w:rPr>
        <w:t>24x7x365 (except</w:t>
      </w:r>
      <w:r w:rsidRPr="0030456C">
        <w:rPr>
          <w:color w:val="231F1F"/>
          <w:spacing w:val="-6"/>
          <w:sz w:val="22"/>
          <w:szCs w:val="22"/>
        </w:rPr>
        <w:t xml:space="preserve"> </w:t>
      </w:r>
      <w:r w:rsidRPr="0030456C">
        <w:rPr>
          <w:color w:val="231F1F"/>
          <w:sz w:val="22"/>
          <w:szCs w:val="22"/>
        </w:rPr>
        <w:t>for</w:t>
      </w:r>
      <w:r w:rsidRPr="0030456C">
        <w:rPr>
          <w:color w:val="231F1F"/>
          <w:spacing w:val="-8"/>
          <w:sz w:val="22"/>
          <w:szCs w:val="22"/>
        </w:rPr>
        <w:t xml:space="preserve"> </w:t>
      </w:r>
      <w:r w:rsidRPr="0030456C">
        <w:rPr>
          <w:color w:val="231F1F"/>
          <w:sz w:val="22"/>
          <w:szCs w:val="22"/>
        </w:rPr>
        <w:t>Federal</w:t>
      </w:r>
      <w:r w:rsidRPr="0030456C">
        <w:rPr>
          <w:color w:val="231F1F"/>
          <w:spacing w:val="-6"/>
          <w:sz w:val="22"/>
          <w:szCs w:val="22"/>
        </w:rPr>
        <w:t xml:space="preserve"> </w:t>
      </w:r>
      <w:r w:rsidRPr="0030456C">
        <w:rPr>
          <w:color w:val="231F1F"/>
          <w:sz w:val="22"/>
          <w:szCs w:val="22"/>
        </w:rPr>
        <w:t>holidays</w:t>
      </w:r>
      <w:r w:rsidRPr="0030456C">
        <w:rPr>
          <w:color w:val="231F1F"/>
          <w:spacing w:val="-6"/>
          <w:sz w:val="22"/>
          <w:szCs w:val="22"/>
        </w:rPr>
        <w:t xml:space="preserve"> </w:t>
      </w:r>
      <w:r w:rsidRPr="0030456C">
        <w:rPr>
          <w:color w:val="231F1F"/>
          <w:sz w:val="22"/>
          <w:szCs w:val="22"/>
        </w:rPr>
        <w:t>where</w:t>
      </w:r>
      <w:r w:rsidRPr="0030456C">
        <w:rPr>
          <w:color w:val="231F1F"/>
          <w:spacing w:val="-6"/>
          <w:sz w:val="22"/>
          <w:szCs w:val="22"/>
        </w:rPr>
        <w:t xml:space="preserve"> </w:t>
      </w:r>
      <w:r w:rsidRPr="0030456C">
        <w:rPr>
          <w:color w:val="231F1F"/>
          <w:sz w:val="22"/>
          <w:szCs w:val="22"/>
        </w:rPr>
        <w:t>support</w:t>
      </w:r>
      <w:r w:rsidRPr="0030456C">
        <w:rPr>
          <w:color w:val="231F1F"/>
          <w:spacing w:val="-6"/>
          <w:sz w:val="22"/>
          <w:szCs w:val="22"/>
        </w:rPr>
        <w:t xml:space="preserve"> </w:t>
      </w:r>
      <w:r w:rsidRPr="0030456C">
        <w:rPr>
          <w:color w:val="231F1F"/>
          <w:sz w:val="22"/>
          <w:szCs w:val="22"/>
        </w:rPr>
        <w:t>will</w:t>
      </w:r>
      <w:r w:rsidRPr="0030456C">
        <w:rPr>
          <w:color w:val="231F1F"/>
          <w:spacing w:val="-6"/>
          <w:sz w:val="22"/>
          <w:szCs w:val="22"/>
        </w:rPr>
        <w:t xml:space="preserve"> </w:t>
      </w:r>
      <w:r w:rsidRPr="0030456C">
        <w:rPr>
          <w:color w:val="231F1F"/>
          <w:sz w:val="22"/>
          <w:szCs w:val="22"/>
        </w:rPr>
        <w:t>be</w:t>
      </w:r>
      <w:r w:rsidRPr="0030456C">
        <w:rPr>
          <w:color w:val="231F1F"/>
          <w:spacing w:val="-2"/>
          <w:sz w:val="22"/>
          <w:szCs w:val="22"/>
        </w:rPr>
        <w:t xml:space="preserve"> </w:t>
      </w:r>
      <w:r w:rsidRPr="0030456C">
        <w:rPr>
          <w:color w:val="231F1F"/>
          <w:sz w:val="22"/>
          <w:szCs w:val="22"/>
        </w:rPr>
        <w:t>provided</w:t>
      </w:r>
      <w:r w:rsidRPr="0030456C">
        <w:rPr>
          <w:color w:val="231F1F"/>
          <w:spacing w:val="-8"/>
          <w:sz w:val="22"/>
          <w:szCs w:val="22"/>
        </w:rPr>
        <w:t xml:space="preserve"> </w:t>
      </w:r>
      <w:r w:rsidRPr="0030456C">
        <w:rPr>
          <w:color w:val="231F1F"/>
          <w:sz w:val="22"/>
          <w:szCs w:val="22"/>
        </w:rPr>
        <w:t>on</w:t>
      </w:r>
      <w:r w:rsidRPr="0030456C">
        <w:rPr>
          <w:color w:val="231F1F"/>
          <w:spacing w:val="-6"/>
          <w:sz w:val="22"/>
          <w:szCs w:val="22"/>
        </w:rPr>
        <w:t xml:space="preserve"> </w:t>
      </w:r>
      <w:r w:rsidRPr="0030456C">
        <w:rPr>
          <w:color w:val="231F1F"/>
          <w:sz w:val="22"/>
          <w:szCs w:val="22"/>
        </w:rPr>
        <w:t>a</w:t>
      </w:r>
      <w:r w:rsidRPr="0030456C">
        <w:rPr>
          <w:color w:val="231F1F"/>
          <w:spacing w:val="-8"/>
          <w:sz w:val="22"/>
          <w:szCs w:val="22"/>
        </w:rPr>
        <w:t xml:space="preserve"> </w:t>
      </w:r>
      <w:r w:rsidRPr="0030456C">
        <w:rPr>
          <w:color w:val="231F1F"/>
          <w:sz w:val="22"/>
          <w:szCs w:val="22"/>
        </w:rPr>
        <w:t>call</w:t>
      </w:r>
      <w:r w:rsidRPr="0030456C">
        <w:rPr>
          <w:color w:val="231F1F"/>
          <w:spacing w:val="-6"/>
          <w:sz w:val="22"/>
          <w:szCs w:val="22"/>
        </w:rPr>
        <w:t xml:space="preserve"> </w:t>
      </w:r>
      <w:r w:rsidRPr="0030456C">
        <w:rPr>
          <w:color w:val="231F1F"/>
          <w:sz w:val="22"/>
          <w:szCs w:val="22"/>
        </w:rPr>
        <w:t>back</w:t>
      </w:r>
      <w:r w:rsidRPr="0030456C">
        <w:rPr>
          <w:color w:val="231F1F"/>
          <w:spacing w:val="-6"/>
          <w:sz w:val="22"/>
          <w:szCs w:val="22"/>
        </w:rPr>
        <w:t xml:space="preserve"> </w:t>
      </w:r>
      <w:r w:rsidRPr="0030456C">
        <w:rPr>
          <w:color w:val="231F1F"/>
          <w:sz w:val="22"/>
          <w:szCs w:val="22"/>
        </w:rPr>
        <w:t>basis).</w:t>
      </w:r>
      <w:r w:rsidRPr="0030456C">
        <w:rPr>
          <w:color w:val="231F1F"/>
          <w:spacing w:val="-6"/>
          <w:sz w:val="22"/>
          <w:szCs w:val="22"/>
        </w:rPr>
        <w:t xml:space="preserve"> </w:t>
      </w:r>
      <w:r w:rsidRPr="0030456C">
        <w:rPr>
          <w:color w:val="231F1F"/>
          <w:sz w:val="22"/>
          <w:szCs w:val="22"/>
        </w:rPr>
        <w:t>If</w:t>
      </w:r>
      <w:r w:rsidRPr="0030456C">
        <w:rPr>
          <w:color w:val="231F1F"/>
          <w:spacing w:val="-6"/>
          <w:sz w:val="22"/>
          <w:szCs w:val="22"/>
        </w:rPr>
        <w:t xml:space="preserve"> </w:t>
      </w:r>
      <w:r w:rsidRPr="0030456C">
        <w:rPr>
          <w:color w:val="231F1F"/>
          <w:sz w:val="22"/>
          <w:szCs w:val="22"/>
        </w:rPr>
        <w:t>not</w:t>
      </w:r>
      <w:r w:rsidRPr="0030456C">
        <w:rPr>
          <w:color w:val="231F1F"/>
          <w:spacing w:val="-6"/>
          <w:sz w:val="22"/>
          <w:szCs w:val="22"/>
        </w:rPr>
        <w:t xml:space="preserve"> </w:t>
      </w:r>
      <w:r w:rsidRPr="0030456C">
        <w:rPr>
          <w:color w:val="231F1F"/>
          <w:sz w:val="22"/>
          <w:szCs w:val="22"/>
        </w:rPr>
        <w:t>stated, support services are required during normal business hours only.</w:t>
      </w:r>
    </w:p>
    <w:p w14:paraId="0EF3CCE4" w14:textId="77777777" w:rsidR="00414F32" w:rsidRPr="0030456C" w:rsidRDefault="009A3D16" w:rsidP="00C33199">
      <w:pPr>
        <w:pStyle w:val="BodyText"/>
        <w:tabs>
          <w:tab w:val="left" w:pos="9360"/>
        </w:tabs>
        <w:spacing w:before="75" w:line="247" w:lineRule="auto"/>
        <w:ind w:left="140" w:right="1580" w:hanging="10"/>
        <w:rPr>
          <w:sz w:val="22"/>
          <w:szCs w:val="22"/>
        </w:rPr>
      </w:pPr>
      <w:r w:rsidRPr="0030456C">
        <w:rPr>
          <w:color w:val="231F1F"/>
          <w:sz w:val="22"/>
          <w:szCs w:val="22"/>
        </w:rPr>
        <w:t>Some cybersecurity tasks are currently accomplished utilizing various tools, technologies, and processes that are not standardized across ITOPS (i.e. enterprise on prem and cloud, Business Partner Extensions environments). Not all IT cybersecurity functions are currently managed under</w:t>
      </w:r>
      <w:r w:rsidRPr="0030456C">
        <w:rPr>
          <w:color w:val="231F1F"/>
          <w:spacing w:val="-9"/>
          <w:sz w:val="22"/>
          <w:szCs w:val="22"/>
        </w:rPr>
        <w:t xml:space="preserve"> </w:t>
      </w:r>
      <w:r w:rsidRPr="0030456C">
        <w:rPr>
          <w:color w:val="231F1F"/>
          <w:sz w:val="22"/>
          <w:szCs w:val="22"/>
        </w:rPr>
        <w:t>a</w:t>
      </w:r>
      <w:r w:rsidRPr="0030456C">
        <w:rPr>
          <w:color w:val="231F1F"/>
          <w:spacing w:val="-7"/>
          <w:sz w:val="22"/>
          <w:szCs w:val="22"/>
        </w:rPr>
        <w:t xml:space="preserve"> </w:t>
      </w:r>
      <w:r w:rsidRPr="0030456C">
        <w:rPr>
          <w:color w:val="231F1F"/>
          <w:sz w:val="22"/>
          <w:szCs w:val="22"/>
        </w:rPr>
        <w:t>standardized</w:t>
      </w:r>
      <w:r w:rsidRPr="0030456C">
        <w:rPr>
          <w:color w:val="231F1F"/>
          <w:spacing w:val="-7"/>
          <w:sz w:val="22"/>
          <w:szCs w:val="22"/>
        </w:rPr>
        <w:t xml:space="preserve"> </w:t>
      </w:r>
      <w:r w:rsidRPr="0030456C">
        <w:rPr>
          <w:color w:val="231F1F"/>
          <w:sz w:val="22"/>
          <w:szCs w:val="22"/>
        </w:rPr>
        <w:t>set</w:t>
      </w:r>
      <w:r w:rsidRPr="0030456C">
        <w:rPr>
          <w:color w:val="231F1F"/>
          <w:spacing w:val="-6"/>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processes</w:t>
      </w:r>
      <w:r w:rsidRPr="0030456C">
        <w:rPr>
          <w:color w:val="231F1F"/>
          <w:spacing w:val="-7"/>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technologies</w:t>
      </w:r>
      <w:r w:rsidRPr="0030456C">
        <w:rPr>
          <w:color w:val="231F1F"/>
          <w:spacing w:val="-7"/>
          <w:sz w:val="22"/>
          <w:szCs w:val="22"/>
        </w:rPr>
        <w:t xml:space="preserve"> </w:t>
      </w:r>
      <w:r w:rsidRPr="0030456C">
        <w:rPr>
          <w:color w:val="231F1F"/>
          <w:sz w:val="22"/>
          <w:szCs w:val="22"/>
        </w:rPr>
        <w:t>or</w:t>
      </w:r>
      <w:r w:rsidRPr="0030456C">
        <w:rPr>
          <w:color w:val="231F1F"/>
          <w:spacing w:val="-9"/>
          <w:sz w:val="22"/>
          <w:szCs w:val="22"/>
        </w:rPr>
        <w:t xml:space="preserve"> </w:t>
      </w:r>
      <w:r w:rsidRPr="0030456C">
        <w:rPr>
          <w:color w:val="231F1F"/>
          <w:sz w:val="22"/>
          <w:szCs w:val="22"/>
        </w:rPr>
        <w:t>in</w:t>
      </w:r>
      <w:r w:rsidRPr="0030456C">
        <w:rPr>
          <w:color w:val="231F1F"/>
          <w:spacing w:val="-5"/>
          <w:sz w:val="22"/>
          <w:szCs w:val="22"/>
        </w:rPr>
        <w:t xml:space="preserve"> </w:t>
      </w:r>
      <w:r w:rsidRPr="0030456C">
        <w:rPr>
          <w:color w:val="231F1F"/>
          <w:sz w:val="22"/>
          <w:szCs w:val="22"/>
        </w:rPr>
        <w:t>a</w:t>
      </w:r>
      <w:r w:rsidRPr="0030456C">
        <w:rPr>
          <w:color w:val="231F1F"/>
          <w:spacing w:val="-9"/>
          <w:sz w:val="22"/>
          <w:szCs w:val="22"/>
        </w:rPr>
        <w:t xml:space="preserve"> </w:t>
      </w:r>
      <w:r w:rsidRPr="0030456C">
        <w:rPr>
          <w:color w:val="231F1F"/>
          <w:sz w:val="22"/>
          <w:szCs w:val="22"/>
        </w:rPr>
        <w:t>centralized</w:t>
      </w:r>
      <w:r w:rsidRPr="0030456C">
        <w:rPr>
          <w:color w:val="231F1F"/>
          <w:spacing w:val="-7"/>
          <w:sz w:val="22"/>
          <w:szCs w:val="22"/>
        </w:rPr>
        <w:t xml:space="preserve"> </w:t>
      </w:r>
      <w:r w:rsidRPr="0030456C">
        <w:rPr>
          <w:color w:val="231F1F"/>
          <w:sz w:val="22"/>
          <w:szCs w:val="22"/>
        </w:rPr>
        <w:t>format.</w:t>
      </w:r>
      <w:r w:rsidRPr="0030456C">
        <w:rPr>
          <w:color w:val="231F1F"/>
          <w:spacing w:val="-5"/>
          <w:sz w:val="22"/>
          <w:szCs w:val="22"/>
        </w:rPr>
        <w:t xml:space="preserve"> </w:t>
      </w:r>
      <w:r w:rsidRPr="0030456C">
        <w:rPr>
          <w:color w:val="231F1F"/>
          <w:sz w:val="22"/>
          <w:szCs w:val="22"/>
        </w:rPr>
        <w:t>In</w:t>
      </w:r>
      <w:r w:rsidRPr="0030456C">
        <w:rPr>
          <w:color w:val="231F1F"/>
          <w:spacing w:val="-7"/>
          <w:sz w:val="22"/>
          <w:szCs w:val="22"/>
        </w:rPr>
        <w:t xml:space="preserve"> </w:t>
      </w:r>
      <w:r w:rsidRPr="0030456C">
        <w:rPr>
          <w:color w:val="231F1F"/>
          <w:sz w:val="22"/>
          <w:szCs w:val="22"/>
        </w:rPr>
        <w:t>some</w:t>
      </w:r>
      <w:r w:rsidRPr="0030456C">
        <w:rPr>
          <w:color w:val="231F1F"/>
          <w:spacing w:val="-9"/>
          <w:sz w:val="22"/>
          <w:szCs w:val="22"/>
        </w:rPr>
        <w:t xml:space="preserve"> </w:t>
      </w:r>
      <w:r w:rsidRPr="0030456C">
        <w:rPr>
          <w:color w:val="231F1F"/>
          <w:sz w:val="22"/>
          <w:szCs w:val="22"/>
        </w:rPr>
        <w:t>cases, more than one process exists for a single function. In other cases, while a process or cybersecurity system exists, its use is not commonplace at all applicable sites.</w:t>
      </w:r>
    </w:p>
    <w:p w14:paraId="0EF3CCE5" w14:textId="77777777" w:rsidR="00414F32" w:rsidRPr="0030456C" w:rsidRDefault="009A3D16" w:rsidP="00C33199">
      <w:pPr>
        <w:pStyle w:val="BodyText"/>
        <w:tabs>
          <w:tab w:val="left" w:pos="9360"/>
        </w:tabs>
        <w:spacing w:before="272" w:line="247" w:lineRule="auto"/>
        <w:ind w:left="140" w:right="1580" w:hanging="10"/>
        <w:rPr>
          <w:sz w:val="22"/>
          <w:szCs w:val="22"/>
        </w:rPr>
      </w:pPr>
      <w:r w:rsidRPr="0030456C">
        <w:rPr>
          <w:color w:val="231F1F"/>
          <w:sz w:val="22"/>
          <w:szCs w:val="22"/>
        </w:rPr>
        <w:t>The</w:t>
      </w:r>
      <w:r w:rsidRPr="0030456C">
        <w:rPr>
          <w:color w:val="231F1F"/>
          <w:spacing w:val="-10"/>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perform</w:t>
      </w:r>
      <w:r w:rsidRPr="0030456C">
        <w:rPr>
          <w:color w:val="231F1F"/>
          <w:spacing w:val="-10"/>
          <w:sz w:val="22"/>
          <w:szCs w:val="22"/>
        </w:rPr>
        <w:t xml:space="preserve"> </w:t>
      </w:r>
      <w:r w:rsidRPr="0030456C">
        <w:rPr>
          <w:color w:val="231F1F"/>
          <w:sz w:val="22"/>
          <w:szCs w:val="22"/>
        </w:rPr>
        <w:t>systems</w:t>
      </w:r>
      <w:r w:rsidRPr="0030456C">
        <w:rPr>
          <w:color w:val="231F1F"/>
          <w:spacing w:val="-10"/>
          <w:sz w:val="22"/>
          <w:szCs w:val="22"/>
        </w:rPr>
        <w:t xml:space="preserve"> </w:t>
      </w:r>
      <w:r w:rsidRPr="0030456C">
        <w:rPr>
          <w:color w:val="231F1F"/>
          <w:sz w:val="22"/>
          <w:szCs w:val="22"/>
        </w:rPr>
        <w:t>cybersecurity</w:t>
      </w:r>
      <w:r w:rsidRPr="0030456C">
        <w:rPr>
          <w:color w:val="231F1F"/>
          <w:spacing w:val="-10"/>
          <w:sz w:val="22"/>
          <w:szCs w:val="22"/>
        </w:rPr>
        <w:t xml:space="preserve"> </w:t>
      </w:r>
      <w:r w:rsidRPr="0030456C">
        <w:rPr>
          <w:color w:val="231F1F"/>
          <w:sz w:val="22"/>
          <w:szCs w:val="22"/>
        </w:rPr>
        <w:t>tasks,</w:t>
      </w:r>
      <w:r w:rsidRPr="0030456C">
        <w:rPr>
          <w:color w:val="231F1F"/>
          <w:spacing w:val="-10"/>
          <w:sz w:val="22"/>
          <w:szCs w:val="22"/>
        </w:rPr>
        <w:t xml:space="preserve"> </w:t>
      </w:r>
      <w:r w:rsidRPr="0030456C">
        <w:rPr>
          <w:color w:val="231F1F"/>
          <w:sz w:val="22"/>
          <w:szCs w:val="22"/>
        </w:rPr>
        <w:t>described</w:t>
      </w:r>
      <w:r w:rsidRPr="0030456C">
        <w:rPr>
          <w:color w:val="231F1F"/>
          <w:spacing w:val="-12"/>
          <w:sz w:val="22"/>
          <w:szCs w:val="22"/>
        </w:rPr>
        <w:t xml:space="preserve"> </w:t>
      </w:r>
      <w:r w:rsidRPr="0030456C">
        <w:rPr>
          <w:color w:val="231F1F"/>
          <w:sz w:val="22"/>
          <w:szCs w:val="22"/>
        </w:rPr>
        <w:t>below,</w:t>
      </w:r>
      <w:r w:rsidRPr="0030456C">
        <w:rPr>
          <w:color w:val="231F1F"/>
          <w:spacing w:val="-8"/>
          <w:sz w:val="22"/>
          <w:szCs w:val="22"/>
        </w:rPr>
        <w:t xml:space="preserve"> </w:t>
      </w:r>
      <w:r w:rsidRPr="0030456C">
        <w:rPr>
          <w:color w:val="231F1F"/>
          <w:sz w:val="22"/>
          <w:szCs w:val="22"/>
        </w:rPr>
        <w:t>including</w:t>
      </w:r>
      <w:r w:rsidRPr="0030456C">
        <w:rPr>
          <w:color w:val="231F1F"/>
          <w:spacing w:val="-10"/>
          <w:sz w:val="22"/>
          <w:szCs w:val="22"/>
        </w:rPr>
        <w:t xml:space="preserve"> </w:t>
      </w:r>
      <w:r w:rsidRPr="0030456C">
        <w:rPr>
          <w:color w:val="231F1F"/>
          <w:sz w:val="22"/>
          <w:szCs w:val="22"/>
        </w:rPr>
        <w:t xml:space="preserve">User Network Monitoring; Information Assurance; Technical Cybersecurity; and Vulnerability </w:t>
      </w:r>
      <w:r w:rsidRPr="0030456C">
        <w:rPr>
          <w:color w:val="231F1F"/>
          <w:spacing w:val="-2"/>
          <w:sz w:val="22"/>
          <w:szCs w:val="22"/>
        </w:rPr>
        <w:t>Assessment.</w:t>
      </w:r>
    </w:p>
    <w:p w14:paraId="0EF3CCE6" w14:textId="77777777" w:rsidR="00414F32" w:rsidRPr="0030456C" w:rsidRDefault="00414F32" w:rsidP="00C33199">
      <w:pPr>
        <w:pStyle w:val="BodyText"/>
        <w:tabs>
          <w:tab w:val="left" w:pos="9360"/>
        </w:tabs>
        <w:spacing w:before="1"/>
        <w:ind w:left="0" w:right="1580"/>
        <w:rPr>
          <w:sz w:val="22"/>
          <w:szCs w:val="22"/>
        </w:rPr>
      </w:pPr>
    </w:p>
    <w:p w14:paraId="0EF3CCE7" w14:textId="77777777" w:rsidR="00414F32" w:rsidRPr="0030456C" w:rsidRDefault="009A3D16" w:rsidP="00C33199">
      <w:pPr>
        <w:pStyle w:val="BodyText"/>
        <w:tabs>
          <w:tab w:val="left" w:pos="9360"/>
        </w:tabs>
        <w:spacing w:before="1" w:line="247" w:lineRule="auto"/>
        <w:ind w:left="140" w:right="1580" w:hanging="10"/>
        <w:rPr>
          <w:sz w:val="22"/>
          <w:szCs w:val="22"/>
        </w:rPr>
      </w:pPr>
      <w:r w:rsidRPr="0030456C">
        <w:rPr>
          <w:color w:val="231F1F"/>
          <w:sz w:val="22"/>
          <w:szCs w:val="22"/>
        </w:rPr>
        <w:t>For informational purposes related to widespread support required, historically, the systems cybersecurity</w:t>
      </w:r>
      <w:r w:rsidRPr="0030456C">
        <w:rPr>
          <w:color w:val="231F1F"/>
          <w:spacing w:val="-7"/>
          <w:sz w:val="22"/>
          <w:szCs w:val="22"/>
        </w:rPr>
        <w:t xml:space="preserve"> </w:t>
      </w:r>
      <w:r w:rsidRPr="0030456C">
        <w:rPr>
          <w:color w:val="231F1F"/>
          <w:sz w:val="22"/>
          <w:szCs w:val="22"/>
        </w:rPr>
        <w:t>tasks</w:t>
      </w:r>
      <w:r w:rsidRPr="0030456C">
        <w:rPr>
          <w:color w:val="231F1F"/>
          <w:spacing w:val="-7"/>
          <w:sz w:val="22"/>
          <w:szCs w:val="22"/>
        </w:rPr>
        <w:t xml:space="preserve"> </w:t>
      </w:r>
      <w:r w:rsidRPr="0030456C">
        <w:rPr>
          <w:color w:val="231F1F"/>
          <w:sz w:val="22"/>
          <w:szCs w:val="22"/>
        </w:rPr>
        <w:t>are</w:t>
      </w:r>
      <w:r w:rsidRPr="0030456C">
        <w:rPr>
          <w:color w:val="231F1F"/>
          <w:spacing w:val="-6"/>
          <w:sz w:val="22"/>
          <w:szCs w:val="22"/>
        </w:rPr>
        <w:t xml:space="preserve"> </w:t>
      </w:r>
      <w:r w:rsidRPr="0030456C">
        <w:rPr>
          <w:color w:val="231F1F"/>
          <w:sz w:val="22"/>
          <w:szCs w:val="22"/>
        </w:rPr>
        <w:t>supported</w:t>
      </w:r>
      <w:r w:rsidRPr="0030456C">
        <w:rPr>
          <w:color w:val="231F1F"/>
          <w:spacing w:val="-9"/>
          <w:sz w:val="22"/>
          <w:szCs w:val="22"/>
        </w:rPr>
        <w:t xml:space="preserve"> </w:t>
      </w:r>
      <w:r w:rsidRPr="0030456C">
        <w:rPr>
          <w:color w:val="231F1F"/>
          <w:sz w:val="22"/>
          <w:szCs w:val="22"/>
        </w:rPr>
        <w:t>by</w:t>
      </w:r>
      <w:r w:rsidRPr="0030456C">
        <w:rPr>
          <w:color w:val="231F1F"/>
          <w:spacing w:val="-12"/>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below</w:t>
      </w:r>
      <w:r w:rsidRPr="0030456C">
        <w:rPr>
          <w:color w:val="231F1F"/>
          <w:spacing w:val="-9"/>
          <w:sz w:val="22"/>
          <w:szCs w:val="22"/>
        </w:rPr>
        <w:t xml:space="preserve"> </w:t>
      </w:r>
      <w:r w:rsidRPr="0030456C">
        <w:rPr>
          <w:color w:val="231F1F"/>
          <w:sz w:val="22"/>
          <w:szCs w:val="22"/>
        </w:rPr>
        <w:t>historical</w:t>
      </w:r>
      <w:r w:rsidRPr="0030456C">
        <w:rPr>
          <w:color w:val="231F1F"/>
          <w:spacing w:val="-9"/>
          <w:sz w:val="22"/>
          <w:szCs w:val="22"/>
        </w:rPr>
        <w:t xml:space="preserve"> </w:t>
      </w:r>
      <w:r w:rsidRPr="0030456C">
        <w:rPr>
          <w:color w:val="231F1F"/>
          <w:sz w:val="22"/>
          <w:szCs w:val="22"/>
        </w:rPr>
        <w:t>Full</w:t>
      </w:r>
      <w:r w:rsidRPr="0030456C">
        <w:rPr>
          <w:color w:val="231F1F"/>
          <w:spacing w:val="-12"/>
          <w:sz w:val="22"/>
          <w:szCs w:val="22"/>
        </w:rPr>
        <w:t xml:space="preserve"> </w:t>
      </w:r>
      <w:r w:rsidRPr="0030456C">
        <w:rPr>
          <w:color w:val="231F1F"/>
          <w:sz w:val="22"/>
          <w:szCs w:val="22"/>
        </w:rPr>
        <w:t>Time</w:t>
      </w:r>
      <w:r w:rsidRPr="0030456C">
        <w:rPr>
          <w:color w:val="231F1F"/>
          <w:spacing w:val="-12"/>
          <w:sz w:val="22"/>
          <w:szCs w:val="22"/>
        </w:rPr>
        <w:t xml:space="preserve"> </w:t>
      </w:r>
      <w:r w:rsidRPr="0030456C">
        <w:rPr>
          <w:color w:val="231F1F"/>
          <w:sz w:val="22"/>
          <w:szCs w:val="22"/>
        </w:rPr>
        <w:t>Equivalent</w:t>
      </w:r>
      <w:r w:rsidRPr="0030456C">
        <w:rPr>
          <w:color w:val="231F1F"/>
          <w:spacing w:val="-9"/>
          <w:sz w:val="22"/>
          <w:szCs w:val="22"/>
        </w:rPr>
        <w:t xml:space="preserve"> </w:t>
      </w:r>
      <w:r w:rsidRPr="0030456C">
        <w:rPr>
          <w:color w:val="231F1F"/>
          <w:sz w:val="22"/>
          <w:szCs w:val="22"/>
        </w:rPr>
        <w:t>(FTE)</w:t>
      </w:r>
      <w:r w:rsidRPr="0030456C">
        <w:rPr>
          <w:color w:val="231F1F"/>
          <w:spacing w:val="-12"/>
          <w:sz w:val="22"/>
          <w:szCs w:val="22"/>
        </w:rPr>
        <w:t xml:space="preserve"> </w:t>
      </w:r>
      <w:r w:rsidRPr="0030456C">
        <w:rPr>
          <w:color w:val="231F1F"/>
          <w:sz w:val="22"/>
          <w:szCs w:val="22"/>
        </w:rPr>
        <w:t>positions:</w:t>
      </w:r>
    </w:p>
    <w:p w14:paraId="0EF3CCE8" w14:textId="77777777" w:rsidR="00414F32" w:rsidRPr="0030456C" w:rsidRDefault="009A3D16" w:rsidP="00C33199">
      <w:pPr>
        <w:pStyle w:val="BodyText"/>
        <w:tabs>
          <w:tab w:val="left" w:pos="9360"/>
        </w:tabs>
        <w:spacing w:before="120"/>
        <w:ind w:left="1467" w:right="1580"/>
        <w:rPr>
          <w:sz w:val="22"/>
          <w:szCs w:val="22"/>
        </w:rPr>
      </w:pPr>
      <w:r w:rsidRPr="0030456C">
        <w:rPr>
          <w:color w:val="231F1F"/>
          <w:sz w:val="22"/>
          <w:szCs w:val="22"/>
          <w:u w:val="single" w:color="231F1F"/>
        </w:rPr>
        <w:t>Remote</w:t>
      </w:r>
      <w:r w:rsidRPr="0030456C">
        <w:rPr>
          <w:color w:val="231F1F"/>
          <w:spacing w:val="-11"/>
          <w:sz w:val="22"/>
          <w:szCs w:val="22"/>
          <w:u w:val="single" w:color="231F1F"/>
        </w:rPr>
        <w:t xml:space="preserve"> </w:t>
      </w:r>
      <w:r w:rsidRPr="0030456C">
        <w:rPr>
          <w:color w:val="231F1F"/>
          <w:sz w:val="22"/>
          <w:szCs w:val="22"/>
          <w:u w:val="single" w:color="231F1F"/>
        </w:rPr>
        <w:t>or</w:t>
      </w:r>
      <w:r w:rsidRPr="0030456C">
        <w:rPr>
          <w:color w:val="231F1F"/>
          <w:spacing w:val="-9"/>
          <w:sz w:val="22"/>
          <w:szCs w:val="22"/>
          <w:u w:val="single" w:color="231F1F"/>
        </w:rPr>
        <w:t xml:space="preserve"> </w:t>
      </w:r>
      <w:r w:rsidRPr="0030456C">
        <w:rPr>
          <w:color w:val="231F1F"/>
          <w:sz w:val="22"/>
          <w:szCs w:val="22"/>
          <w:u w:val="single" w:color="231F1F"/>
        </w:rPr>
        <w:t>On-Site</w:t>
      </w:r>
      <w:r w:rsidRPr="0030456C">
        <w:rPr>
          <w:color w:val="231F1F"/>
          <w:spacing w:val="-10"/>
          <w:sz w:val="22"/>
          <w:szCs w:val="22"/>
          <w:u w:val="single" w:color="231F1F"/>
        </w:rPr>
        <w:t xml:space="preserve"> </w:t>
      </w:r>
      <w:r w:rsidRPr="0030456C">
        <w:rPr>
          <w:color w:val="231F1F"/>
          <w:spacing w:val="-2"/>
          <w:sz w:val="22"/>
          <w:szCs w:val="22"/>
          <w:u w:val="single" w:color="231F1F"/>
        </w:rPr>
        <w:t>Resources</w:t>
      </w:r>
    </w:p>
    <w:p w14:paraId="0EF3CCE9" w14:textId="77777777" w:rsidR="00414F32" w:rsidRPr="0030456C" w:rsidRDefault="009A3D16" w:rsidP="00127E19">
      <w:pPr>
        <w:pStyle w:val="ListParagraph"/>
        <w:numPr>
          <w:ilvl w:val="0"/>
          <w:numId w:val="118"/>
        </w:numPr>
        <w:tabs>
          <w:tab w:val="left" w:pos="1579"/>
          <w:tab w:val="left" w:pos="9360"/>
        </w:tabs>
        <w:spacing w:before="37"/>
        <w:ind w:left="1579" w:right="1580" w:hanging="295"/>
      </w:pPr>
      <w:r w:rsidRPr="0030456C">
        <w:rPr>
          <w:color w:val="231F1F"/>
        </w:rPr>
        <w:t>(26)</w:t>
      </w:r>
      <w:r w:rsidRPr="0030456C">
        <w:rPr>
          <w:color w:val="231F1F"/>
          <w:spacing w:val="-15"/>
        </w:rPr>
        <w:t xml:space="preserve"> </w:t>
      </w:r>
      <w:r w:rsidRPr="0030456C">
        <w:rPr>
          <w:color w:val="231F1F"/>
        </w:rPr>
        <w:t>Cyber</w:t>
      </w:r>
      <w:r w:rsidRPr="0030456C">
        <w:rPr>
          <w:color w:val="231F1F"/>
          <w:spacing w:val="-15"/>
        </w:rPr>
        <w:t xml:space="preserve"> </w:t>
      </w:r>
      <w:r w:rsidRPr="0030456C">
        <w:rPr>
          <w:color w:val="231F1F"/>
        </w:rPr>
        <w:t>Security</w:t>
      </w:r>
      <w:r w:rsidRPr="0030456C">
        <w:rPr>
          <w:color w:val="231F1F"/>
          <w:spacing w:val="-11"/>
        </w:rPr>
        <w:t xml:space="preserve"> </w:t>
      </w:r>
      <w:r w:rsidRPr="0030456C">
        <w:rPr>
          <w:color w:val="231F1F"/>
        </w:rPr>
        <w:t>Specialist,</w:t>
      </w:r>
      <w:r w:rsidRPr="0030456C">
        <w:rPr>
          <w:color w:val="231F1F"/>
          <w:spacing w:val="-7"/>
        </w:rPr>
        <w:t xml:space="preserve"> </w:t>
      </w:r>
      <w:r w:rsidRPr="0030456C">
        <w:rPr>
          <w:color w:val="231F1F"/>
          <w:spacing w:val="-5"/>
        </w:rPr>
        <w:t>Sr.</w:t>
      </w:r>
    </w:p>
    <w:p w14:paraId="0EF3CCEA" w14:textId="77777777" w:rsidR="00414F32" w:rsidRPr="0030456C" w:rsidRDefault="009A3D16" w:rsidP="00127E19">
      <w:pPr>
        <w:pStyle w:val="ListParagraph"/>
        <w:numPr>
          <w:ilvl w:val="0"/>
          <w:numId w:val="118"/>
        </w:numPr>
        <w:tabs>
          <w:tab w:val="left" w:pos="1579"/>
          <w:tab w:val="left" w:pos="9360"/>
        </w:tabs>
        <w:spacing w:before="2"/>
        <w:ind w:left="1579" w:right="1580" w:hanging="295"/>
      </w:pPr>
      <w:r w:rsidRPr="0030456C">
        <w:rPr>
          <w:color w:val="231F1F"/>
          <w:spacing w:val="-2"/>
        </w:rPr>
        <w:t>(32)</w:t>
      </w:r>
      <w:r w:rsidRPr="0030456C">
        <w:rPr>
          <w:color w:val="231F1F"/>
          <w:spacing w:val="-8"/>
        </w:rPr>
        <w:t xml:space="preserve"> </w:t>
      </w:r>
      <w:r w:rsidRPr="0030456C">
        <w:rPr>
          <w:color w:val="231F1F"/>
          <w:spacing w:val="-2"/>
        </w:rPr>
        <w:t>Security Analyst,</w:t>
      </w:r>
      <w:r w:rsidRPr="0030456C">
        <w:rPr>
          <w:color w:val="231F1F"/>
          <w:spacing w:val="1"/>
        </w:rPr>
        <w:t xml:space="preserve"> </w:t>
      </w:r>
      <w:r w:rsidRPr="0030456C">
        <w:rPr>
          <w:color w:val="231F1F"/>
          <w:spacing w:val="-5"/>
        </w:rPr>
        <w:t>Sr.</w:t>
      </w:r>
    </w:p>
    <w:p w14:paraId="0EF3CCEB" w14:textId="77777777" w:rsidR="00414F32" w:rsidRPr="0030456C" w:rsidRDefault="009A3D16" w:rsidP="00127E19">
      <w:pPr>
        <w:pStyle w:val="ListParagraph"/>
        <w:numPr>
          <w:ilvl w:val="0"/>
          <w:numId w:val="118"/>
        </w:numPr>
        <w:tabs>
          <w:tab w:val="left" w:pos="1579"/>
          <w:tab w:val="left" w:pos="9360"/>
        </w:tabs>
        <w:spacing w:before="1"/>
        <w:ind w:left="1579" w:right="1580" w:hanging="295"/>
      </w:pPr>
      <w:r w:rsidRPr="0030456C">
        <w:rPr>
          <w:color w:val="231F1F"/>
        </w:rPr>
        <w:t>(1)</w:t>
      </w:r>
      <w:r w:rsidRPr="0030456C">
        <w:rPr>
          <w:color w:val="231F1F"/>
          <w:spacing w:val="-13"/>
        </w:rPr>
        <w:t xml:space="preserve"> </w:t>
      </w:r>
      <w:r w:rsidRPr="0030456C">
        <w:rPr>
          <w:color w:val="231F1F"/>
        </w:rPr>
        <w:t>Technical</w:t>
      </w:r>
      <w:r w:rsidRPr="0030456C">
        <w:rPr>
          <w:color w:val="231F1F"/>
          <w:spacing w:val="-10"/>
        </w:rPr>
        <w:t xml:space="preserve"> </w:t>
      </w:r>
      <w:r w:rsidRPr="0030456C">
        <w:rPr>
          <w:color w:val="231F1F"/>
        </w:rPr>
        <w:t>Writer/Editor,</w:t>
      </w:r>
      <w:r w:rsidRPr="0030456C">
        <w:rPr>
          <w:color w:val="231F1F"/>
          <w:spacing w:val="-10"/>
        </w:rPr>
        <w:t xml:space="preserve"> </w:t>
      </w:r>
      <w:r w:rsidRPr="0030456C">
        <w:rPr>
          <w:color w:val="231F1F"/>
          <w:spacing w:val="-5"/>
        </w:rPr>
        <w:t>Sr.</w:t>
      </w:r>
    </w:p>
    <w:p w14:paraId="0EF3CCEC" w14:textId="77777777" w:rsidR="00414F32" w:rsidRPr="0030456C" w:rsidRDefault="009A3D16" w:rsidP="00127E19">
      <w:pPr>
        <w:pStyle w:val="ListParagraph"/>
        <w:numPr>
          <w:ilvl w:val="0"/>
          <w:numId w:val="118"/>
        </w:numPr>
        <w:tabs>
          <w:tab w:val="left" w:pos="1579"/>
          <w:tab w:val="left" w:pos="9360"/>
        </w:tabs>
        <w:spacing w:before="1" w:line="275" w:lineRule="exact"/>
        <w:ind w:left="1579" w:right="1580" w:hanging="295"/>
      </w:pPr>
      <w:r w:rsidRPr="0030456C">
        <w:rPr>
          <w:color w:val="231F1F"/>
        </w:rPr>
        <w:t>(1)</w:t>
      </w:r>
      <w:r w:rsidRPr="0030456C">
        <w:rPr>
          <w:color w:val="231F1F"/>
          <w:spacing w:val="-15"/>
        </w:rPr>
        <w:t xml:space="preserve"> </w:t>
      </w:r>
      <w:r w:rsidRPr="0030456C">
        <w:rPr>
          <w:color w:val="231F1F"/>
        </w:rPr>
        <w:t>Program</w:t>
      </w:r>
      <w:r w:rsidRPr="0030456C">
        <w:rPr>
          <w:color w:val="231F1F"/>
          <w:spacing w:val="-12"/>
        </w:rPr>
        <w:t xml:space="preserve"> </w:t>
      </w:r>
      <w:r w:rsidRPr="0030456C">
        <w:rPr>
          <w:color w:val="231F1F"/>
          <w:spacing w:val="-2"/>
        </w:rPr>
        <w:t>Manager</w:t>
      </w:r>
    </w:p>
    <w:p w14:paraId="0EF3CCED" w14:textId="77777777" w:rsidR="00414F32" w:rsidRPr="0030456C" w:rsidRDefault="009A3D16" w:rsidP="00127E19">
      <w:pPr>
        <w:pStyle w:val="ListParagraph"/>
        <w:numPr>
          <w:ilvl w:val="0"/>
          <w:numId w:val="118"/>
        </w:numPr>
        <w:tabs>
          <w:tab w:val="left" w:pos="1579"/>
          <w:tab w:val="left" w:pos="9360"/>
        </w:tabs>
        <w:spacing w:line="275" w:lineRule="exact"/>
        <w:ind w:left="1579" w:right="1580" w:hanging="295"/>
      </w:pPr>
      <w:r w:rsidRPr="0030456C">
        <w:rPr>
          <w:color w:val="231F1F"/>
        </w:rPr>
        <w:t>(4)</w:t>
      </w:r>
      <w:r w:rsidRPr="0030456C">
        <w:rPr>
          <w:color w:val="231F1F"/>
          <w:spacing w:val="-10"/>
        </w:rPr>
        <w:t xml:space="preserve"> </w:t>
      </w:r>
      <w:r w:rsidRPr="0030456C">
        <w:rPr>
          <w:color w:val="231F1F"/>
        </w:rPr>
        <w:t>Project</w:t>
      </w:r>
      <w:r w:rsidRPr="0030456C">
        <w:rPr>
          <w:color w:val="231F1F"/>
          <w:spacing w:val="-9"/>
        </w:rPr>
        <w:t xml:space="preserve"> </w:t>
      </w:r>
      <w:r w:rsidRPr="0030456C">
        <w:rPr>
          <w:color w:val="231F1F"/>
          <w:spacing w:val="-2"/>
        </w:rPr>
        <w:t>Manager</w:t>
      </w:r>
    </w:p>
    <w:p w14:paraId="0EF3CCEE" w14:textId="77777777" w:rsidR="00414F32" w:rsidRPr="0030456C" w:rsidRDefault="009A3D16" w:rsidP="00127E19">
      <w:pPr>
        <w:pStyle w:val="ListParagraph"/>
        <w:numPr>
          <w:ilvl w:val="0"/>
          <w:numId w:val="118"/>
        </w:numPr>
        <w:tabs>
          <w:tab w:val="left" w:pos="1579"/>
          <w:tab w:val="left" w:pos="9360"/>
        </w:tabs>
        <w:spacing w:line="277" w:lineRule="exact"/>
        <w:ind w:left="1579" w:right="1580" w:hanging="295"/>
      </w:pPr>
      <w:r w:rsidRPr="0030456C">
        <w:rPr>
          <w:color w:val="231F1F"/>
          <w:spacing w:val="-2"/>
        </w:rPr>
        <w:t>(3)</w:t>
      </w:r>
      <w:r w:rsidRPr="0030456C">
        <w:rPr>
          <w:color w:val="231F1F"/>
          <w:spacing w:val="-5"/>
        </w:rPr>
        <w:t xml:space="preserve"> </w:t>
      </w:r>
      <w:r w:rsidRPr="0030456C">
        <w:rPr>
          <w:color w:val="231F1F"/>
          <w:spacing w:val="-2"/>
        </w:rPr>
        <w:t>Software/Systems</w:t>
      </w:r>
      <w:r w:rsidRPr="0030456C">
        <w:rPr>
          <w:color w:val="231F1F"/>
          <w:spacing w:val="-1"/>
        </w:rPr>
        <w:t xml:space="preserve"> </w:t>
      </w:r>
      <w:r w:rsidRPr="0030456C">
        <w:rPr>
          <w:color w:val="231F1F"/>
          <w:spacing w:val="-2"/>
        </w:rPr>
        <w:t>Architect,</w:t>
      </w:r>
      <w:r w:rsidRPr="0030456C">
        <w:rPr>
          <w:color w:val="231F1F"/>
          <w:spacing w:val="2"/>
        </w:rPr>
        <w:t xml:space="preserve"> </w:t>
      </w:r>
      <w:r w:rsidRPr="0030456C">
        <w:rPr>
          <w:color w:val="231F1F"/>
          <w:spacing w:val="-2"/>
        </w:rPr>
        <w:t>Senior</w:t>
      </w:r>
    </w:p>
    <w:p w14:paraId="0EF3CCEF" w14:textId="77777777" w:rsidR="00414F32" w:rsidRPr="0030456C" w:rsidRDefault="009A3D16" w:rsidP="00127E19">
      <w:pPr>
        <w:pStyle w:val="ListParagraph"/>
        <w:numPr>
          <w:ilvl w:val="0"/>
          <w:numId w:val="118"/>
        </w:numPr>
        <w:tabs>
          <w:tab w:val="left" w:pos="1579"/>
          <w:tab w:val="left" w:pos="9360"/>
        </w:tabs>
        <w:spacing w:before="4"/>
        <w:ind w:left="1579" w:right="1580" w:hanging="295"/>
      </w:pPr>
      <w:r w:rsidRPr="0030456C">
        <w:rPr>
          <w:color w:val="231F1F"/>
        </w:rPr>
        <w:t>(1)</w:t>
      </w:r>
      <w:r w:rsidRPr="0030456C">
        <w:rPr>
          <w:color w:val="231F1F"/>
          <w:spacing w:val="-10"/>
        </w:rPr>
        <w:t xml:space="preserve"> </w:t>
      </w:r>
      <w:r w:rsidRPr="0030456C">
        <w:rPr>
          <w:color w:val="231F1F"/>
        </w:rPr>
        <w:t>Project</w:t>
      </w:r>
      <w:r w:rsidRPr="0030456C">
        <w:rPr>
          <w:color w:val="231F1F"/>
          <w:spacing w:val="-6"/>
        </w:rPr>
        <w:t xml:space="preserve"> </w:t>
      </w:r>
      <w:r w:rsidRPr="0030456C">
        <w:rPr>
          <w:color w:val="231F1F"/>
          <w:spacing w:val="-2"/>
        </w:rPr>
        <w:t>Analyst</w:t>
      </w:r>
    </w:p>
    <w:p w14:paraId="0EF3CCF0" w14:textId="77777777" w:rsidR="00414F32" w:rsidRPr="0030456C" w:rsidRDefault="009A3D16" w:rsidP="00127E19">
      <w:pPr>
        <w:pStyle w:val="ListParagraph"/>
        <w:numPr>
          <w:ilvl w:val="0"/>
          <w:numId w:val="118"/>
        </w:numPr>
        <w:tabs>
          <w:tab w:val="left" w:pos="1579"/>
          <w:tab w:val="left" w:pos="9360"/>
        </w:tabs>
        <w:spacing w:before="1"/>
        <w:ind w:left="1579" w:right="1580" w:hanging="295"/>
      </w:pPr>
      <w:r w:rsidRPr="0030456C">
        <w:rPr>
          <w:color w:val="231F1F"/>
          <w:spacing w:val="-2"/>
        </w:rPr>
        <w:t>(1)</w:t>
      </w:r>
      <w:r w:rsidRPr="0030456C">
        <w:rPr>
          <w:color w:val="231F1F"/>
          <w:spacing w:val="-5"/>
        </w:rPr>
        <w:t xml:space="preserve"> </w:t>
      </w:r>
      <w:r w:rsidRPr="0030456C">
        <w:rPr>
          <w:color w:val="231F1F"/>
          <w:spacing w:val="-2"/>
        </w:rPr>
        <w:t>Administrative/Clerical</w:t>
      </w:r>
      <w:r w:rsidRPr="0030456C">
        <w:rPr>
          <w:color w:val="231F1F"/>
          <w:spacing w:val="2"/>
        </w:rPr>
        <w:t xml:space="preserve"> </w:t>
      </w:r>
      <w:r w:rsidRPr="0030456C">
        <w:rPr>
          <w:color w:val="231F1F"/>
          <w:spacing w:val="-2"/>
        </w:rPr>
        <w:t>Assistant</w:t>
      </w:r>
      <w:r w:rsidRPr="0030456C">
        <w:rPr>
          <w:color w:val="231F1F"/>
          <w:spacing w:val="8"/>
        </w:rPr>
        <w:t xml:space="preserve"> </w:t>
      </w:r>
      <w:r w:rsidRPr="0030456C">
        <w:rPr>
          <w:color w:val="231F1F"/>
          <w:spacing w:val="-5"/>
        </w:rPr>
        <w:t>III</w:t>
      </w:r>
    </w:p>
    <w:p w14:paraId="0EF3CCF1" w14:textId="77777777" w:rsidR="00414F32" w:rsidRPr="0030456C" w:rsidRDefault="00414F32" w:rsidP="00C33199">
      <w:pPr>
        <w:pStyle w:val="BodyText"/>
        <w:tabs>
          <w:tab w:val="left" w:pos="9360"/>
        </w:tabs>
        <w:spacing w:before="120"/>
        <w:ind w:left="0" w:right="1580"/>
        <w:rPr>
          <w:sz w:val="22"/>
          <w:szCs w:val="22"/>
        </w:rPr>
      </w:pPr>
    </w:p>
    <w:p w14:paraId="0EF3CCF2" w14:textId="77777777" w:rsidR="00414F32" w:rsidRPr="0030456C" w:rsidRDefault="009A3D16" w:rsidP="00C33199">
      <w:pPr>
        <w:pStyle w:val="Heading3"/>
        <w:tabs>
          <w:tab w:val="left" w:pos="9360"/>
        </w:tabs>
        <w:ind w:right="1580"/>
        <w:rPr>
          <w:sz w:val="22"/>
          <w:szCs w:val="22"/>
        </w:rPr>
      </w:pPr>
      <w:r w:rsidRPr="0030456C">
        <w:rPr>
          <w:sz w:val="22"/>
          <w:szCs w:val="22"/>
        </w:rPr>
        <w:t>ITOPS</w:t>
      </w:r>
      <w:r w:rsidRPr="0030456C">
        <w:rPr>
          <w:spacing w:val="-3"/>
          <w:sz w:val="22"/>
          <w:szCs w:val="22"/>
        </w:rPr>
        <w:t xml:space="preserve"> </w:t>
      </w:r>
      <w:r w:rsidRPr="0030456C">
        <w:rPr>
          <w:sz w:val="22"/>
          <w:szCs w:val="22"/>
        </w:rPr>
        <w:t>IO Cybersecurity</w:t>
      </w:r>
      <w:r w:rsidRPr="0030456C">
        <w:rPr>
          <w:spacing w:val="-3"/>
          <w:sz w:val="22"/>
          <w:szCs w:val="22"/>
        </w:rPr>
        <w:t xml:space="preserve"> </w:t>
      </w:r>
      <w:r w:rsidRPr="0030456C">
        <w:rPr>
          <w:sz w:val="22"/>
          <w:szCs w:val="22"/>
        </w:rPr>
        <w:t>Management Network Security</w:t>
      </w:r>
    </w:p>
    <w:p w14:paraId="0EF3CCF3" w14:textId="77777777" w:rsidR="00414F32" w:rsidRPr="0030456C" w:rsidRDefault="009A3D16" w:rsidP="00C33199">
      <w:pPr>
        <w:pStyle w:val="BodyText"/>
        <w:tabs>
          <w:tab w:val="left" w:pos="9360"/>
        </w:tabs>
        <w:spacing w:before="61"/>
        <w:ind w:left="140" w:right="1580"/>
        <w:rPr>
          <w:sz w:val="22"/>
          <w:szCs w:val="22"/>
        </w:rPr>
      </w:pPr>
      <w:r w:rsidRPr="0030456C">
        <w:rPr>
          <w:color w:val="231F1F"/>
          <w:sz w:val="22"/>
          <w:szCs w:val="22"/>
        </w:rPr>
        <w:t>ITOPS protect mission critical Veteran data and systems across enterprise that support the VA mission. The Contractor shall provide VA Core Hours and 24x7x365 technical cybersecurity protection as required in support of these Network Cybersecurity efforts. Place of Performance will</w:t>
      </w:r>
      <w:r w:rsidRPr="0030456C">
        <w:rPr>
          <w:color w:val="231F1F"/>
          <w:spacing w:val="-7"/>
          <w:sz w:val="22"/>
          <w:szCs w:val="22"/>
        </w:rPr>
        <w:t xml:space="preserve"> </w:t>
      </w:r>
      <w:r w:rsidRPr="0030456C">
        <w:rPr>
          <w:color w:val="231F1F"/>
          <w:sz w:val="22"/>
          <w:szCs w:val="22"/>
        </w:rPr>
        <w:t>be</w:t>
      </w:r>
      <w:r w:rsidRPr="0030456C">
        <w:rPr>
          <w:color w:val="231F1F"/>
          <w:spacing w:val="-9"/>
          <w:sz w:val="22"/>
          <w:szCs w:val="22"/>
        </w:rPr>
        <w:t xml:space="preserve"> </w:t>
      </w:r>
      <w:r w:rsidRPr="0030456C">
        <w:rPr>
          <w:color w:val="231F1F"/>
          <w:sz w:val="22"/>
          <w:szCs w:val="22"/>
        </w:rPr>
        <w:t>onsite</w:t>
      </w:r>
      <w:r w:rsidRPr="0030456C">
        <w:rPr>
          <w:color w:val="231F1F"/>
          <w:spacing w:val="-9"/>
          <w:sz w:val="22"/>
          <w:szCs w:val="22"/>
        </w:rPr>
        <w:t xml:space="preserve"> </w:t>
      </w:r>
      <w:r w:rsidRPr="0030456C">
        <w:rPr>
          <w:color w:val="231F1F"/>
          <w:sz w:val="22"/>
          <w:szCs w:val="22"/>
        </w:rPr>
        <w:t>or</w:t>
      </w:r>
      <w:r w:rsidRPr="0030456C">
        <w:rPr>
          <w:color w:val="231F1F"/>
          <w:spacing w:val="-7"/>
          <w:sz w:val="22"/>
          <w:szCs w:val="22"/>
        </w:rPr>
        <w:t xml:space="preserve"> </w:t>
      </w:r>
      <w:r w:rsidRPr="0030456C">
        <w:rPr>
          <w:color w:val="231F1F"/>
          <w:sz w:val="22"/>
          <w:szCs w:val="22"/>
        </w:rPr>
        <w:t>remote</w:t>
      </w:r>
      <w:r w:rsidRPr="0030456C">
        <w:rPr>
          <w:color w:val="231F1F"/>
          <w:spacing w:val="-9"/>
          <w:sz w:val="22"/>
          <w:szCs w:val="22"/>
        </w:rPr>
        <w:t xml:space="preserve"> </w:t>
      </w:r>
      <w:r w:rsidRPr="0030456C">
        <w:rPr>
          <w:color w:val="231F1F"/>
          <w:sz w:val="22"/>
          <w:szCs w:val="22"/>
        </w:rPr>
        <w:t>as</w:t>
      </w:r>
      <w:r w:rsidRPr="0030456C">
        <w:rPr>
          <w:color w:val="231F1F"/>
          <w:spacing w:val="-7"/>
          <w:sz w:val="22"/>
          <w:szCs w:val="22"/>
        </w:rPr>
        <w:t xml:space="preserve"> </w:t>
      </w:r>
      <w:r w:rsidRPr="0030456C">
        <w:rPr>
          <w:color w:val="231F1F"/>
          <w:sz w:val="22"/>
          <w:szCs w:val="22"/>
        </w:rPr>
        <w:t>required</w:t>
      </w:r>
      <w:r w:rsidRPr="0030456C">
        <w:rPr>
          <w:color w:val="231F1F"/>
          <w:spacing w:val="-9"/>
          <w:sz w:val="22"/>
          <w:szCs w:val="22"/>
        </w:rPr>
        <w:t xml:space="preserve"> </w:t>
      </w:r>
      <w:r w:rsidRPr="0030456C">
        <w:rPr>
          <w:color w:val="231F1F"/>
          <w:sz w:val="22"/>
          <w:szCs w:val="22"/>
        </w:rPr>
        <w:t>per</w:t>
      </w:r>
      <w:r w:rsidRPr="0030456C">
        <w:rPr>
          <w:color w:val="231F1F"/>
          <w:spacing w:val="-7"/>
          <w:sz w:val="22"/>
          <w:szCs w:val="22"/>
        </w:rPr>
        <w:t xml:space="preserve"> </w:t>
      </w:r>
      <w:r w:rsidRPr="0030456C">
        <w:rPr>
          <w:color w:val="231F1F"/>
          <w:sz w:val="22"/>
          <w:szCs w:val="22"/>
        </w:rPr>
        <w:t>Section</w:t>
      </w:r>
      <w:r w:rsidRPr="0030456C">
        <w:rPr>
          <w:color w:val="231F1F"/>
          <w:spacing w:val="-7"/>
          <w:sz w:val="22"/>
          <w:szCs w:val="22"/>
        </w:rPr>
        <w:t xml:space="preserve"> </w:t>
      </w:r>
      <w:r w:rsidRPr="0030456C">
        <w:rPr>
          <w:color w:val="231F1F"/>
          <w:sz w:val="22"/>
          <w:szCs w:val="22"/>
        </w:rPr>
        <w:t>4.2</w:t>
      </w:r>
      <w:r w:rsidRPr="0030456C">
        <w:rPr>
          <w:color w:val="231F1F"/>
          <w:spacing w:val="-5"/>
          <w:sz w:val="22"/>
          <w:szCs w:val="22"/>
        </w:rPr>
        <w:t xml:space="preserve"> </w:t>
      </w:r>
      <w:r w:rsidRPr="0030456C">
        <w:rPr>
          <w:color w:val="231F1F"/>
          <w:sz w:val="22"/>
          <w:szCs w:val="22"/>
        </w:rPr>
        <w:t>and</w:t>
      </w:r>
      <w:r w:rsidRPr="0030456C">
        <w:rPr>
          <w:color w:val="231F1F"/>
          <w:spacing w:val="-5"/>
          <w:sz w:val="22"/>
          <w:szCs w:val="22"/>
        </w:rPr>
        <w:t xml:space="preserve"> </w:t>
      </w:r>
      <w:r w:rsidRPr="0030456C">
        <w:rPr>
          <w:color w:val="231F1F"/>
          <w:sz w:val="22"/>
          <w:szCs w:val="22"/>
        </w:rPr>
        <w:t>cloud</w:t>
      </w:r>
      <w:r w:rsidRPr="0030456C">
        <w:rPr>
          <w:color w:val="231F1F"/>
          <w:spacing w:val="-7"/>
          <w:sz w:val="22"/>
          <w:szCs w:val="22"/>
        </w:rPr>
        <w:t xml:space="preserve"> </w:t>
      </w:r>
      <w:r w:rsidRPr="0030456C">
        <w:rPr>
          <w:color w:val="231F1F"/>
          <w:sz w:val="22"/>
          <w:szCs w:val="22"/>
        </w:rPr>
        <w:t>FedRAMP</w:t>
      </w:r>
      <w:r w:rsidRPr="0030456C">
        <w:rPr>
          <w:color w:val="231F1F"/>
          <w:spacing w:val="-5"/>
          <w:sz w:val="22"/>
          <w:szCs w:val="22"/>
        </w:rPr>
        <w:t xml:space="preserve"> </w:t>
      </w:r>
      <w:r w:rsidRPr="0030456C">
        <w:rPr>
          <w:color w:val="231F1F"/>
          <w:sz w:val="22"/>
          <w:szCs w:val="22"/>
        </w:rPr>
        <w:t>Software-as-a-Service, Platform-as-a-Service and Cybersecurity-as-a-Service.</w:t>
      </w:r>
    </w:p>
    <w:p w14:paraId="0EF3CCF4" w14:textId="77777777" w:rsidR="00414F32" w:rsidRPr="0030456C" w:rsidRDefault="00414F32" w:rsidP="00C33199">
      <w:pPr>
        <w:pStyle w:val="BodyText"/>
        <w:tabs>
          <w:tab w:val="left" w:pos="9360"/>
        </w:tabs>
        <w:spacing w:before="119"/>
        <w:ind w:left="0" w:right="1580"/>
        <w:rPr>
          <w:sz w:val="22"/>
          <w:szCs w:val="22"/>
        </w:rPr>
      </w:pPr>
    </w:p>
    <w:p w14:paraId="0EF3CCF5" w14:textId="77777777" w:rsidR="00414F32" w:rsidRPr="0030456C" w:rsidRDefault="009A3D16" w:rsidP="00C33199">
      <w:pPr>
        <w:pStyle w:val="Heading4"/>
        <w:tabs>
          <w:tab w:val="left" w:pos="9360"/>
        </w:tabs>
        <w:ind w:right="1580"/>
        <w:rPr>
          <w:sz w:val="22"/>
        </w:rPr>
      </w:pPr>
      <w:r w:rsidRPr="0030456C">
        <w:rPr>
          <w:sz w:val="22"/>
        </w:rPr>
        <w:t>Network</w:t>
      </w:r>
      <w:r w:rsidRPr="0030456C">
        <w:rPr>
          <w:spacing w:val="-8"/>
          <w:sz w:val="22"/>
        </w:rPr>
        <w:t xml:space="preserve"> </w:t>
      </w:r>
      <w:r w:rsidRPr="0030456C">
        <w:rPr>
          <w:sz w:val="22"/>
        </w:rPr>
        <w:t xml:space="preserve">Cybersecurity </w:t>
      </w:r>
      <w:r w:rsidRPr="0030456C">
        <w:rPr>
          <w:spacing w:val="-4"/>
          <w:sz w:val="22"/>
        </w:rPr>
        <w:t>Tools</w:t>
      </w:r>
    </w:p>
    <w:p w14:paraId="0EF3CCF6" w14:textId="77777777" w:rsidR="00414F32" w:rsidRPr="0030456C" w:rsidRDefault="009A3D16" w:rsidP="00C33199">
      <w:pPr>
        <w:pStyle w:val="BodyText"/>
        <w:tabs>
          <w:tab w:val="left" w:pos="9360"/>
        </w:tabs>
        <w:spacing w:before="60" w:line="247" w:lineRule="auto"/>
        <w:ind w:left="140" w:right="1580" w:hanging="10"/>
        <w:rPr>
          <w:sz w:val="22"/>
          <w:szCs w:val="22"/>
        </w:rPr>
      </w:pPr>
      <w:r w:rsidRPr="0030456C">
        <w:rPr>
          <w:color w:val="231F1F"/>
          <w:sz w:val="22"/>
          <w:szCs w:val="22"/>
        </w:rPr>
        <w:t xml:space="preserve">The ITOPS environment requires coverage to manage cybersecurity tools and the growing network cybersecurity responsibilities across ITOPS to include Biomedical, Special Purpose, </w:t>
      </w:r>
      <w:r w:rsidRPr="009656EB">
        <w:rPr>
          <w:color w:val="231F1F"/>
          <w:sz w:val="22"/>
          <w:szCs w:val="22"/>
          <w:highlight w:val="yellow"/>
        </w:rPr>
        <w:t>Internet</w:t>
      </w:r>
      <w:r w:rsidRPr="009656EB">
        <w:rPr>
          <w:color w:val="231F1F"/>
          <w:spacing w:val="-1"/>
          <w:sz w:val="22"/>
          <w:szCs w:val="22"/>
          <w:highlight w:val="yellow"/>
        </w:rPr>
        <w:t xml:space="preserve"> </w:t>
      </w:r>
      <w:r w:rsidRPr="009656EB">
        <w:rPr>
          <w:color w:val="231F1F"/>
          <w:sz w:val="22"/>
          <w:szCs w:val="22"/>
          <w:highlight w:val="yellow"/>
        </w:rPr>
        <w:t>of</w:t>
      </w:r>
      <w:r w:rsidRPr="009656EB">
        <w:rPr>
          <w:color w:val="231F1F"/>
          <w:spacing w:val="-1"/>
          <w:sz w:val="22"/>
          <w:szCs w:val="22"/>
          <w:highlight w:val="yellow"/>
        </w:rPr>
        <w:t xml:space="preserve"> </w:t>
      </w:r>
      <w:r w:rsidRPr="009656EB">
        <w:rPr>
          <w:color w:val="231F1F"/>
          <w:sz w:val="22"/>
          <w:szCs w:val="22"/>
          <w:highlight w:val="yellow"/>
        </w:rPr>
        <w:t>Things</w:t>
      </w:r>
      <w:r w:rsidRPr="0030456C">
        <w:rPr>
          <w:color w:val="231F1F"/>
          <w:spacing w:val="-1"/>
          <w:sz w:val="22"/>
          <w:szCs w:val="22"/>
        </w:rPr>
        <w:t xml:space="preserve"> </w:t>
      </w:r>
      <w:r w:rsidRPr="0030456C">
        <w:rPr>
          <w:color w:val="231F1F"/>
          <w:sz w:val="22"/>
          <w:szCs w:val="22"/>
        </w:rPr>
        <w:t>and</w:t>
      </w:r>
      <w:r w:rsidRPr="0030456C">
        <w:rPr>
          <w:color w:val="231F1F"/>
          <w:spacing w:val="-1"/>
          <w:sz w:val="22"/>
          <w:szCs w:val="22"/>
        </w:rPr>
        <w:t xml:space="preserve"> </w:t>
      </w:r>
      <w:r w:rsidRPr="0030456C">
        <w:rPr>
          <w:color w:val="231F1F"/>
          <w:sz w:val="22"/>
          <w:szCs w:val="22"/>
        </w:rPr>
        <w:t>Operational</w:t>
      </w:r>
      <w:r w:rsidRPr="0030456C">
        <w:rPr>
          <w:color w:val="231F1F"/>
          <w:spacing w:val="-1"/>
          <w:sz w:val="22"/>
          <w:szCs w:val="22"/>
        </w:rPr>
        <w:t xml:space="preserve"> </w:t>
      </w:r>
      <w:r w:rsidRPr="0030456C">
        <w:rPr>
          <w:color w:val="231F1F"/>
          <w:sz w:val="22"/>
          <w:szCs w:val="22"/>
        </w:rPr>
        <w:t>Things</w:t>
      </w:r>
      <w:r w:rsidRPr="0030456C">
        <w:rPr>
          <w:color w:val="231F1F"/>
          <w:spacing w:val="-1"/>
          <w:sz w:val="22"/>
          <w:szCs w:val="22"/>
        </w:rPr>
        <w:t xml:space="preserve"> </w:t>
      </w:r>
      <w:r w:rsidRPr="0030456C">
        <w:rPr>
          <w:color w:val="231F1F"/>
          <w:sz w:val="22"/>
          <w:szCs w:val="22"/>
        </w:rPr>
        <w:t>in order</w:t>
      </w:r>
      <w:r w:rsidRPr="0030456C">
        <w:rPr>
          <w:color w:val="231F1F"/>
          <w:spacing w:val="-3"/>
          <w:sz w:val="22"/>
          <w:szCs w:val="22"/>
        </w:rPr>
        <w:t xml:space="preserve"> </w:t>
      </w:r>
      <w:r w:rsidRPr="0030456C">
        <w:rPr>
          <w:color w:val="231F1F"/>
          <w:sz w:val="22"/>
          <w:szCs w:val="22"/>
        </w:rPr>
        <w:t>to secure Veterans’</w:t>
      </w:r>
      <w:r w:rsidRPr="0030456C">
        <w:rPr>
          <w:color w:val="231F1F"/>
          <w:spacing w:val="-3"/>
          <w:sz w:val="22"/>
          <w:szCs w:val="22"/>
        </w:rPr>
        <w:t xml:space="preserve"> </w:t>
      </w:r>
      <w:r w:rsidRPr="0030456C">
        <w:rPr>
          <w:color w:val="231F1F"/>
          <w:sz w:val="22"/>
          <w:szCs w:val="22"/>
        </w:rPr>
        <w:t>data and</w:t>
      </w:r>
      <w:r w:rsidRPr="0030456C">
        <w:rPr>
          <w:color w:val="231F1F"/>
          <w:spacing w:val="-1"/>
          <w:sz w:val="22"/>
          <w:szCs w:val="22"/>
        </w:rPr>
        <w:t xml:space="preserve"> </w:t>
      </w:r>
      <w:r w:rsidRPr="0030456C">
        <w:rPr>
          <w:color w:val="231F1F"/>
          <w:sz w:val="22"/>
          <w:szCs w:val="22"/>
        </w:rPr>
        <w:t>important</w:t>
      </w:r>
      <w:r w:rsidRPr="0030456C">
        <w:rPr>
          <w:color w:val="231F1F"/>
          <w:spacing w:val="-1"/>
          <w:sz w:val="22"/>
          <w:szCs w:val="22"/>
        </w:rPr>
        <w:t xml:space="preserve"> </w:t>
      </w:r>
      <w:r w:rsidRPr="0030456C">
        <w:rPr>
          <w:color w:val="231F1F"/>
          <w:sz w:val="22"/>
          <w:szCs w:val="22"/>
        </w:rPr>
        <w:t>VA systems</w:t>
      </w:r>
      <w:r w:rsidRPr="0030456C">
        <w:rPr>
          <w:color w:val="231F1F"/>
          <w:spacing w:val="-9"/>
          <w:sz w:val="22"/>
          <w:szCs w:val="22"/>
        </w:rPr>
        <w:t xml:space="preserve"> </w:t>
      </w:r>
      <w:r w:rsidRPr="0030456C">
        <w:rPr>
          <w:color w:val="231F1F"/>
          <w:sz w:val="22"/>
          <w:szCs w:val="22"/>
        </w:rPr>
        <w:t>24x7x365.</w:t>
      </w:r>
      <w:r w:rsidRPr="0030456C">
        <w:rPr>
          <w:color w:val="231F1F"/>
          <w:spacing w:val="-9"/>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ITOPS</w:t>
      </w:r>
      <w:r w:rsidRPr="0030456C">
        <w:rPr>
          <w:color w:val="231F1F"/>
          <w:spacing w:val="-8"/>
          <w:sz w:val="22"/>
          <w:szCs w:val="22"/>
        </w:rPr>
        <w:t xml:space="preserve"> </w:t>
      </w:r>
      <w:r w:rsidRPr="0030456C">
        <w:rPr>
          <w:color w:val="231F1F"/>
          <w:sz w:val="22"/>
          <w:szCs w:val="22"/>
        </w:rPr>
        <w:t>Cybersecurity</w:t>
      </w:r>
      <w:r w:rsidRPr="0030456C">
        <w:rPr>
          <w:color w:val="231F1F"/>
          <w:spacing w:val="-9"/>
          <w:sz w:val="22"/>
          <w:szCs w:val="22"/>
        </w:rPr>
        <w:t xml:space="preserve"> </w:t>
      </w:r>
      <w:r w:rsidRPr="0030456C">
        <w:rPr>
          <w:color w:val="231F1F"/>
          <w:sz w:val="22"/>
          <w:szCs w:val="22"/>
        </w:rPr>
        <w:t>Management</w:t>
      </w:r>
      <w:r w:rsidRPr="0030456C">
        <w:rPr>
          <w:color w:val="231F1F"/>
          <w:spacing w:val="-9"/>
          <w:sz w:val="22"/>
          <w:szCs w:val="22"/>
        </w:rPr>
        <w:t xml:space="preserve"> </w:t>
      </w:r>
      <w:r w:rsidRPr="0030456C">
        <w:rPr>
          <w:color w:val="231F1F"/>
          <w:sz w:val="22"/>
          <w:szCs w:val="22"/>
        </w:rPr>
        <w:t>Network</w:t>
      </w:r>
      <w:r w:rsidRPr="0030456C">
        <w:rPr>
          <w:color w:val="231F1F"/>
          <w:spacing w:val="-9"/>
          <w:sz w:val="22"/>
          <w:szCs w:val="22"/>
        </w:rPr>
        <w:t xml:space="preserve"> </w:t>
      </w:r>
      <w:r w:rsidRPr="0030456C">
        <w:rPr>
          <w:color w:val="231F1F"/>
          <w:sz w:val="22"/>
          <w:szCs w:val="22"/>
        </w:rPr>
        <w:t>Security</w:t>
      </w:r>
      <w:r w:rsidRPr="0030456C">
        <w:rPr>
          <w:color w:val="231F1F"/>
          <w:spacing w:val="-9"/>
          <w:sz w:val="22"/>
          <w:szCs w:val="22"/>
        </w:rPr>
        <w:t xml:space="preserve"> </w:t>
      </w:r>
      <w:r w:rsidRPr="0030456C">
        <w:rPr>
          <w:color w:val="231F1F"/>
          <w:sz w:val="22"/>
          <w:szCs w:val="22"/>
        </w:rPr>
        <w:t>Service</w:t>
      </w:r>
      <w:r w:rsidRPr="0030456C">
        <w:rPr>
          <w:color w:val="231F1F"/>
          <w:spacing w:val="-13"/>
          <w:sz w:val="22"/>
          <w:szCs w:val="22"/>
        </w:rPr>
        <w:t xml:space="preserve"> </w:t>
      </w:r>
      <w:r w:rsidRPr="0030456C">
        <w:rPr>
          <w:color w:val="231F1F"/>
          <w:sz w:val="22"/>
          <w:szCs w:val="22"/>
        </w:rPr>
        <w:t>Line</w:t>
      </w:r>
      <w:r w:rsidRPr="0030456C">
        <w:rPr>
          <w:color w:val="231F1F"/>
          <w:spacing w:val="-7"/>
          <w:sz w:val="22"/>
          <w:szCs w:val="22"/>
        </w:rPr>
        <w:t xml:space="preserve"> </w:t>
      </w:r>
      <w:r w:rsidRPr="0030456C">
        <w:rPr>
          <w:color w:val="231F1F"/>
          <w:sz w:val="22"/>
          <w:szCs w:val="22"/>
        </w:rPr>
        <w:t>has non-shift VA core hours staff across different cybersecurity specialist and three-shift for 24x7x365 for continuous cybersecurity incident response support needs. The Contractor shall provide non-shift VA core hours staff and 24x7x365 support services. The Technical Cybersecurity support is to be onsite or remote across any VA facility.</w:t>
      </w:r>
    </w:p>
    <w:p w14:paraId="0EF3CCF7" w14:textId="77777777" w:rsidR="00414F32" w:rsidRPr="0030456C" w:rsidRDefault="009A3D16" w:rsidP="00C33199">
      <w:pPr>
        <w:tabs>
          <w:tab w:val="left" w:pos="9360"/>
        </w:tabs>
        <w:spacing w:line="268" w:lineRule="exact"/>
        <w:ind w:left="140" w:right="1580"/>
      </w:pPr>
      <w:r w:rsidRPr="0030456C">
        <w:rPr>
          <w:b/>
          <w:color w:val="231F1F"/>
        </w:rPr>
        <w:t>VA</w:t>
      </w:r>
      <w:r w:rsidRPr="0030456C">
        <w:rPr>
          <w:b/>
          <w:color w:val="231F1F"/>
          <w:spacing w:val="-9"/>
        </w:rPr>
        <w:t xml:space="preserve"> </w:t>
      </w:r>
      <w:r w:rsidRPr="0030456C">
        <w:rPr>
          <w:b/>
          <w:color w:val="231F1F"/>
        </w:rPr>
        <w:t>Core</w:t>
      </w:r>
      <w:r w:rsidRPr="0030456C">
        <w:rPr>
          <w:b/>
          <w:color w:val="231F1F"/>
          <w:spacing w:val="-11"/>
        </w:rPr>
        <w:t xml:space="preserve"> </w:t>
      </w:r>
      <w:r w:rsidRPr="0030456C">
        <w:rPr>
          <w:b/>
          <w:color w:val="231F1F"/>
        </w:rPr>
        <w:t>Hours</w:t>
      </w:r>
      <w:r w:rsidRPr="0030456C">
        <w:rPr>
          <w:b/>
          <w:color w:val="231F1F"/>
          <w:spacing w:val="-9"/>
        </w:rPr>
        <w:t xml:space="preserve"> </w:t>
      </w:r>
      <w:r w:rsidRPr="0030456C">
        <w:rPr>
          <w:b/>
          <w:color w:val="231F1F"/>
        </w:rPr>
        <w:t>Cybersecurity</w:t>
      </w:r>
      <w:r w:rsidRPr="0030456C">
        <w:rPr>
          <w:b/>
          <w:color w:val="231F1F"/>
          <w:spacing w:val="-9"/>
        </w:rPr>
        <w:t xml:space="preserve"> </w:t>
      </w:r>
      <w:r w:rsidRPr="0030456C">
        <w:rPr>
          <w:b/>
          <w:color w:val="231F1F"/>
        </w:rPr>
        <w:t>Staff</w:t>
      </w:r>
      <w:r w:rsidRPr="0030456C">
        <w:rPr>
          <w:b/>
          <w:color w:val="231F1F"/>
          <w:spacing w:val="-3"/>
        </w:rPr>
        <w:t xml:space="preserve"> </w:t>
      </w:r>
      <w:r w:rsidRPr="0030456C">
        <w:rPr>
          <w:color w:val="231F1F"/>
        </w:rPr>
        <w:t>–</w:t>
      </w:r>
      <w:r w:rsidRPr="0030456C">
        <w:rPr>
          <w:color w:val="231F1F"/>
          <w:spacing w:val="-9"/>
        </w:rPr>
        <w:t xml:space="preserve"> </w:t>
      </w:r>
      <w:r w:rsidRPr="0030456C">
        <w:rPr>
          <w:color w:val="231F1F"/>
        </w:rPr>
        <w:t>Reference</w:t>
      </w:r>
      <w:r w:rsidRPr="0030456C">
        <w:rPr>
          <w:color w:val="231F1F"/>
          <w:spacing w:val="-10"/>
        </w:rPr>
        <w:t xml:space="preserve"> </w:t>
      </w:r>
      <w:r w:rsidRPr="0030456C">
        <w:rPr>
          <w:color w:val="231F1F"/>
        </w:rPr>
        <w:t>Section</w:t>
      </w:r>
      <w:r w:rsidRPr="0030456C">
        <w:rPr>
          <w:color w:val="231F1F"/>
          <w:spacing w:val="-9"/>
        </w:rPr>
        <w:t xml:space="preserve"> </w:t>
      </w:r>
      <w:r w:rsidRPr="0030456C">
        <w:rPr>
          <w:color w:val="231F1F"/>
        </w:rPr>
        <w:t>5.2.1.2</w:t>
      </w:r>
      <w:r w:rsidRPr="0030456C">
        <w:rPr>
          <w:color w:val="231F1F"/>
          <w:spacing w:val="-9"/>
        </w:rPr>
        <w:t xml:space="preserve"> </w:t>
      </w:r>
      <w:r w:rsidRPr="0030456C">
        <w:rPr>
          <w:color w:val="231F1F"/>
        </w:rPr>
        <w:t>&amp;</w:t>
      </w:r>
      <w:r w:rsidRPr="0030456C">
        <w:rPr>
          <w:color w:val="231F1F"/>
          <w:spacing w:val="-9"/>
        </w:rPr>
        <w:t xml:space="preserve"> </w:t>
      </w:r>
      <w:r w:rsidRPr="0030456C">
        <w:rPr>
          <w:color w:val="231F1F"/>
        </w:rPr>
        <w:t>Section</w:t>
      </w:r>
      <w:r w:rsidRPr="0030456C">
        <w:rPr>
          <w:color w:val="231F1F"/>
          <w:spacing w:val="-9"/>
        </w:rPr>
        <w:t xml:space="preserve"> </w:t>
      </w:r>
      <w:r w:rsidRPr="0030456C">
        <w:rPr>
          <w:color w:val="231F1F"/>
          <w:spacing w:val="-2"/>
        </w:rPr>
        <w:t>5.2.1.3.</w:t>
      </w:r>
    </w:p>
    <w:p w14:paraId="0EF3CCF8" w14:textId="77777777" w:rsidR="00414F32" w:rsidRPr="0030456C" w:rsidRDefault="009A3D16" w:rsidP="00C33199">
      <w:pPr>
        <w:pStyle w:val="BodyText"/>
        <w:tabs>
          <w:tab w:val="left" w:pos="9360"/>
        </w:tabs>
        <w:spacing w:before="273" w:line="247" w:lineRule="auto"/>
        <w:ind w:left="140" w:right="1580" w:hanging="10"/>
        <w:rPr>
          <w:sz w:val="22"/>
          <w:szCs w:val="22"/>
        </w:rPr>
      </w:pPr>
      <w:r w:rsidRPr="0030456C">
        <w:rPr>
          <w:b/>
          <w:color w:val="231F1F"/>
          <w:sz w:val="22"/>
          <w:szCs w:val="22"/>
        </w:rPr>
        <w:t>1</w:t>
      </w:r>
      <w:proofErr w:type="spellStart"/>
      <w:r w:rsidRPr="0030456C">
        <w:rPr>
          <w:b/>
          <w:color w:val="231F1F"/>
          <w:position w:val="8"/>
          <w:sz w:val="22"/>
          <w:szCs w:val="22"/>
        </w:rPr>
        <w:t>st</w:t>
      </w:r>
      <w:proofErr w:type="spellEnd"/>
      <w:r w:rsidRPr="0030456C">
        <w:rPr>
          <w:b/>
          <w:color w:val="231F1F"/>
          <w:spacing w:val="30"/>
          <w:position w:val="8"/>
          <w:sz w:val="22"/>
          <w:szCs w:val="22"/>
        </w:rPr>
        <w:t xml:space="preserve"> </w:t>
      </w:r>
      <w:r w:rsidRPr="0030456C">
        <w:rPr>
          <w:b/>
          <w:color w:val="231F1F"/>
          <w:sz w:val="22"/>
          <w:szCs w:val="22"/>
        </w:rPr>
        <w:t xml:space="preserve">Shift </w:t>
      </w:r>
      <w:r w:rsidRPr="0030456C">
        <w:rPr>
          <w:color w:val="231F1F"/>
          <w:sz w:val="22"/>
          <w:szCs w:val="22"/>
        </w:rPr>
        <w:t>- The Contractor shall keep cybersecurity tools tuned and coordinated with the necessary</w:t>
      </w:r>
      <w:r w:rsidRPr="0030456C">
        <w:rPr>
          <w:color w:val="231F1F"/>
          <w:spacing w:val="-13"/>
          <w:sz w:val="22"/>
          <w:szCs w:val="22"/>
        </w:rPr>
        <w:t xml:space="preserve"> </w:t>
      </w:r>
      <w:r w:rsidRPr="0030456C">
        <w:rPr>
          <w:color w:val="231F1F"/>
          <w:sz w:val="22"/>
          <w:szCs w:val="22"/>
        </w:rPr>
        <w:t>cybersecurity</w:t>
      </w:r>
      <w:r w:rsidRPr="0030456C">
        <w:rPr>
          <w:color w:val="231F1F"/>
          <w:spacing w:val="-10"/>
          <w:sz w:val="22"/>
          <w:szCs w:val="22"/>
        </w:rPr>
        <w:t xml:space="preserve"> </w:t>
      </w:r>
      <w:r w:rsidRPr="0030456C">
        <w:rPr>
          <w:color w:val="231F1F"/>
          <w:sz w:val="22"/>
          <w:szCs w:val="22"/>
        </w:rPr>
        <w:t>posturing.</w:t>
      </w:r>
      <w:r w:rsidRPr="0030456C">
        <w:rPr>
          <w:color w:val="231F1F"/>
          <w:spacing w:val="-10"/>
          <w:sz w:val="22"/>
          <w:szCs w:val="22"/>
        </w:rPr>
        <w:t xml:space="preserve"> </w:t>
      </w:r>
      <w:r w:rsidRPr="0030456C">
        <w:rPr>
          <w:color w:val="231F1F"/>
          <w:sz w:val="22"/>
          <w:szCs w:val="22"/>
        </w:rPr>
        <w:t>The</w:t>
      </w:r>
      <w:r w:rsidRPr="0030456C">
        <w:rPr>
          <w:color w:val="231F1F"/>
          <w:spacing w:val="-13"/>
          <w:sz w:val="22"/>
          <w:szCs w:val="22"/>
        </w:rPr>
        <w:t xml:space="preserve"> </w:t>
      </w:r>
      <w:r w:rsidRPr="0030456C">
        <w:rPr>
          <w:color w:val="231F1F"/>
          <w:sz w:val="22"/>
          <w:szCs w:val="22"/>
        </w:rPr>
        <w:t>support</w:t>
      </w:r>
      <w:r w:rsidRPr="0030456C">
        <w:rPr>
          <w:color w:val="231F1F"/>
          <w:spacing w:val="-10"/>
          <w:sz w:val="22"/>
          <w:szCs w:val="22"/>
        </w:rPr>
        <w:t xml:space="preserve"> </w:t>
      </w:r>
      <w:r w:rsidRPr="0030456C">
        <w:rPr>
          <w:color w:val="231F1F"/>
          <w:sz w:val="22"/>
          <w:szCs w:val="22"/>
        </w:rPr>
        <w:t>services</w:t>
      </w:r>
      <w:r w:rsidRPr="0030456C">
        <w:rPr>
          <w:color w:val="231F1F"/>
          <w:spacing w:val="-10"/>
          <w:sz w:val="22"/>
          <w:szCs w:val="22"/>
        </w:rPr>
        <w:t xml:space="preserve"> </w:t>
      </w:r>
      <w:r w:rsidRPr="0030456C">
        <w:rPr>
          <w:color w:val="231F1F"/>
          <w:sz w:val="22"/>
          <w:szCs w:val="22"/>
        </w:rPr>
        <w:t>required</w:t>
      </w:r>
      <w:r w:rsidRPr="0030456C">
        <w:rPr>
          <w:color w:val="231F1F"/>
          <w:spacing w:val="-13"/>
          <w:sz w:val="22"/>
          <w:szCs w:val="22"/>
        </w:rPr>
        <w:t xml:space="preserve"> </w:t>
      </w:r>
      <w:r w:rsidRPr="0030456C">
        <w:rPr>
          <w:color w:val="231F1F"/>
          <w:sz w:val="22"/>
          <w:szCs w:val="22"/>
        </w:rPr>
        <w:t>include</w:t>
      </w:r>
      <w:r w:rsidRPr="0030456C">
        <w:rPr>
          <w:color w:val="231F1F"/>
          <w:spacing w:val="-10"/>
          <w:sz w:val="22"/>
          <w:szCs w:val="22"/>
        </w:rPr>
        <w:t xml:space="preserve"> </w:t>
      </w:r>
      <w:r w:rsidRPr="0030456C">
        <w:rPr>
          <w:color w:val="231F1F"/>
          <w:sz w:val="22"/>
          <w:szCs w:val="22"/>
        </w:rPr>
        <w:t>analyzing</w:t>
      </w:r>
      <w:r w:rsidRPr="0030456C">
        <w:rPr>
          <w:color w:val="231F1F"/>
          <w:spacing w:val="-10"/>
          <w:sz w:val="22"/>
          <w:szCs w:val="22"/>
        </w:rPr>
        <w:t xml:space="preserve"> </w:t>
      </w:r>
      <w:r w:rsidRPr="0030456C">
        <w:rPr>
          <w:color w:val="231F1F"/>
          <w:sz w:val="22"/>
          <w:szCs w:val="22"/>
        </w:rPr>
        <w:t>current cybersecurity tools and enterprise environments to ensure all cybersecurity environments needing</w:t>
      </w:r>
      <w:r w:rsidRPr="0030456C">
        <w:rPr>
          <w:color w:val="231F1F"/>
          <w:spacing w:val="-2"/>
          <w:sz w:val="22"/>
          <w:szCs w:val="22"/>
        </w:rPr>
        <w:t xml:space="preserve"> </w:t>
      </w:r>
      <w:r w:rsidRPr="0030456C">
        <w:rPr>
          <w:color w:val="231F1F"/>
          <w:sz w:val="22"/>
          <w:szCs w:val="22"/>
        </w:rPr>
        <w:t>attention</w:t>
      </w:r>
      <w:r w:rsidRPr="0030456C">
        <w:rPr>
          <w:color w:val="231F1F"/>
          <w:spacing w:val="-2"/>
          <w:sz w:val="22"/>
          <w:szCs w:val="22"/>
        </w:rPr>
        <w:t xml:space="preserve"> </w:t>
      </w:r>
      <w:r w:rsidRPr="0030456C">
        <w:rPr>
          <w:color w:val="231F1F"/>
          <w:sz w:val="22"/>
          <w:szCs w:val="22"/>
        </w:rPr>
        <w:t>get</w:t>
      </w:r>
      <w:r w:rsidRPr="0030456C">
        <w:rPr>
          <w:color w:val="231F1F"/>
          <w:spacing w:val="-2"/>
          <w:sz w:val="22"/>
          <w:szCs w:val="22"/>
        </w:rPr>
        <w:t xml:space="preserve"> </w:t>
      </w:r>
      <w:r w:rsidRPr="0030456C">
        <w:rPr>
          <w:color w:val="231F1F"/>
          <w:sz w:val="22"/>
          <w:szCs w:val="22"/>
        </w:rPr>
        <w:t>the attention</w:t>
      </w:r>
      <w:r w:rsidRPr="0030456C">
        <w:rPr>
          <w:color w:val="231F1F"/>
          <w:spacing w:val="-2"/>
          <w:sz w:val="22"/>
          <w:szCs w:val="22"/>
        </w:rPr>
        <w:t xml:space="preserve"> </w:t>
      </w:r>
      <w:r w:rsidRPr="0030456C">
        <w:rPr>
          <w:color w:val="231F1F"/>
          <w:sz w:val="22"/>
          <w:szCs w:val="22"/>
        </w:rPr>
        <w:t>required per</w:t>
      </w:r>
      <w:r w:rsidRPr="0030456C">
        <w:rPr>
          <w:color w:val="231F1F"/>
          <w:spacing w:val="-5"/>
          <w:sz w:val="22"/>
          <w:szCs w:val="22"/>
        </w:rPr>
        <w:t xml:space="preserve"> </w:t>
      </w:r>
      <w:r w:rsidRPr="0030456C">
        <w:rPr>
          <w:color w:val="231F1F"/>
          <w:sz w:val="22"/>
          <w:szCs w:val="22"/>
        </w:rPr>
        <w:t>policy</w:t>
      </w:r>
      <w:r w:rsidRPr="0030456C">
        <w:rPr>
          <w:color w:val="231F1F"/>
          <w:spacing w:val="-2"/>
          <w:sz w:val="22"/>
          <w:szCs w:val="22"/>
        </w:rPr>
        <w:t xml:space="preserve"> </w:t>
      </w:r>
      <w:r w:rsidRPr="0030456C">
        <w:rPr>
          <w:color w:val="231F1F"/>
          <w:sz w:val="22"/>
          <w:szCs w:val="22"/>
        </w:rPr>
        <w:t>and</w:t>
      </w:r>
      <w:r w:rsidRPr="0030456C">
        <w:rPr>
          <w:color w:val="231F1F"/>
          <w:spacing w:val="-2"/>
          <w:sz w:val="22"/>
          <w:szCs w:val="22"/>
        </w:rPr>
        <w:t xml:space="preserve"> </w:t>
      </w:r>
      <w:r w:rsidRPr="0030456C">
        <w:rPr>
          <w:color w:val="231F1F"/>
          <w:sz w:val="22"/>
          <w:szCs w:val="22"/>
        </w:rPr>
        <w:t>customization</w:t>
      </w:r>
      <w:r w:rsidRPr="0030456C">
        <w:rPr>
          <w:color w:val="231F1F"/>
          <w:spacing w:val="-2"/>
          <w:sz w:val="22"/>
          <w:szCs w:val="22"/>
        </w:rPr>
        <w:t xml:space="preserve"> </w:t>
      </w:r>
      <w:r w:rsidRPr="0030456C">
        <w:rPr>
          <w:color w:val="231F1F"/>
          <w:sz w:val="22"/>
          <w:szCs w:val="22"/>
        </w:rPr>
        <w:t>across</w:t>
      </w:r>
      <w:r w:rsidRPr="0030456C">
        <w:rPr>
          <w:color w:val="231F1F"/>
          <w:spacing w:val="-2"/>
          <w:sz w:val="22"/>
          <w:szCs w:val="22"/>
        </w:rPr>
        <w:t xml:space="preserve"> </w:t>
      </w:r>
      <w:r w:rsidRPr="0030456C">
        <w:rPr>
          <w:color w:val="231F1F"/>
          <w:sz w:val="22"/>
          <w:szCs w:val="22"/>
        </w:rPr>
        <w:t>enterprise</w:t>
      </w:r>
    </w:p>
    <w:p w14:paraId="0EF3CCFA" w14:textId="77777777" w:rsidR="00414F32" w:rsidRPr="0030456C" w:rsidRDefault="009A3D16" w:rsidP="00C33199">
      <w:pPr>
        <w:pStyle w:val="BodyText"/>
        <w:tabs>
          <w:tab w:val="left" w:pos="9360"/>
        </w:tabs>
        <w:spacing w:before="79" w:line="247" w:lineRule="auto"/>
        <w:ind w:left="140" w:right="1580"/>
        <w:jc w:val="both"/>
        <w:rPr>
          <w:sz w:val="22"/>
          <w:szCs w:val="22"/>
        </w:rPr>
      </w:pPr>
      <w:r w:rsidRPr="0030456C">
        <w:rPr>
          <w:color w:val="231F1F"/>
          <w:sz w:val="22"/>
          <w:szCs w:val="22"/>
        </w:rPr>
        <w:t>cybersecurity infrastructure.</w:t>
      </w:r>
      <w:r w:rsidRPr="0030456C">
        <w:rPr>
          <w:color w:val="231F1F"/>
          <w:spacing w:val="-2"/>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Contractor</w:t>
      </w:r>
      <w:r w:rsidRPr="0030456C">
        <w:rPr>
          <w:color w:val="231F1F"/>
          <w:spacing w:val="-7"/>
          <w:sz w:val="22"/>
          <w:szCs w:val="22"/>
        </w:rPr>
        <w:t xml:space="preserve"> </w:t>
      </w:r>
      <w:r w:rsidRPr="0030456C">
        <w:rPr>
          <w:color w:val="231F1F"/>
          <w:sz w:val="22"/>
          <w:szCs w:val="22"/>
        </w:rPr>
        <w:t>1st</w:t>
      </w:r>
      <w:r w:rsidRPr="0030456C">
        <w:rPr>
          <w:color w:val="231F1F"/>
          <w:spacing w:val="-2"/>
          <w:sz w:val="22"/>
          <w:szCs w:val="22"/>
        </w:rPr>
        <w:t xml:space="preserve"> </w:t>
      </w:r>
      <w:r w:rsidRPr="0030456C">
        <w:rPr>
          <w:color w:val="231F1F"/>
          <w:sz w:val="22"/>
          <w:szCs w:val="22"/>
        </w:rPr>
        <w:t>shift</w:t>
      </w:r>
      <w:r w:rsidRPr="0030456C">
        <w:rPr>
          <w:color w:val="231F1F"/>
          <w:spacing w:val="-5"/>
          <w:sz w:val="22"/>
          <w:szCs w:val="22"/>
        </w:rPr>
        <w:t xml:space="preserve"> </w:t>
      </w:r>
      <w:r w:rsidRPr="0030456C">
        <w:rPr>
          <w:color w:val="231F1F"/>
          <w:sz w:val="22"/>
          <w:szCs w:val="22"/>
        </w:rPr>
        <w:t>team</w:t>
      </w:r>
      <w:r w:rsidRPr="0030456C">
        <w:rPr>
          <w:color w:val="231F1F"/>
          <w:spacing w:val="-6"/>
          <w:sz w:val="22"/>
          <w:szCs w:val="22"/>
        </w:rPr>
        <w:t xml:space="preserve"> </w:t>
      </w:r>
      <w:r w:rsidRPr="0030456C">
        <w:rPr>
          <w:color w:val="231F1F"/>
          <w:sz w:val="22"/>
          <w:szCs w:val="22"/>
        </w:rPr>
        <w:t>shall</w:t>
      </w:r>
      <w:r w:rsidRPr="0030456C">
        <w:rPr>
          <w:color w:val="231F1F"/>
          <w:spacing w:val="-5"/>
          <w:sz w:val="22"/>
          <w:szCs w:val="22"/>
        </w:rPr>
        <w:t xml:space="preserve"> </w:t>
      </w:r>
      <w:r w:rsidRPr="0030456C">
        <w:rPr>
          <w:color w:val="231F1F"/>
          <w:sz w:val="22"/>
          <w:szCs w:val="22"/>
        </w:rPr>
        <w:t>also</w:t>
      </w:r>
      <w:r w:rsidRPr="0030456C">
        <w:rPr>
          <w:color w:val="231F1F"/>
          <w:spacing w:val="-5"/>
          <w:sz w:val="22"/>
          <w:szCs w:val="22"/>
        </w:rPr>
        <w:t xml:space="preserve"> </w:t>
      </w:r>
      <w:r w:rsidRPr="0030456C">
        <w:rPr>
          <w:color w:val="231F1F"/>
          <w:sz w:val="22"/>
          <w:szCs w:val="22"/>
        </w:rPr>
        <w:t>handle</w:t>
      </w:r>
      <w:r w:rsidRPr="0030456C">
        <w:rPr>
          <w:color w:val="231F1F"/>
          <w:spacing w:val="-2"/>
          <w:sz w:val="22"/>
          <w:szCs w:val="22"/>
        </w:rPr>
        <w:t xml:space="preserve"> </w:t>
      </w:r>
      <w:r w:rsidRPr="0030456C">
        <w:rPr>
          <w:color w:val="231F1F"/>
          <w:sz w:val="22"/>
          <w:szCs w:val="22"/>
        </w:rPr>
        <w:t>critical/important day-to-day Change</w:t>
      </w:r>
      <w:r w:rsidRPr="0030456C">
        <w:rPr>
          <w:color w:val="231F1F"/>
          <w:spacing w:val="-2"/>
          <w:sz w:val="22"/>
          <w:szCs w:val="22"/>
        </w:rPr>
        <w:t xml:space="preserve"> </w:t>
      </w:r>
      <w:r w:rsidRPr="0030456C">
        <w:rPr>
          <w:color w:val="231F1F"/>
          <w:sz w:val="22"/>
          <w:szCs w:val="22"/>
        </w:rPr>
        <w:t>Request management and</w:t>
      </w:r>
      <w:r w:rsidRPr="0030456C">
        <w:rPr>
          <w:color w:val="231F1F"/>
          <w:spacing w:val="-2"/>
          <w:sz w:val="22"/>
          <w:szCs w:val="22"/>
        </w:rPr>
        <w:t xml:space="preserve"> </w:t>
      </w:r>
      <w:r w:rsidRPr="0030456C">
        <w:rPr>
          <w:color w:val="231F1F"/>
          <w:sz w:val="22"/>
          <w:szCs w:val="22"/>
        </w:rPr>
        <w:t>ITOPS project</w:t>
      </w:r>
      <w:r w:rsidRPr="0030456C">
        <w:rPr>
          <w:color w:val="231F1F"/>
          <w:spacing w:val="-2"/>
          <w:sz w:val="22"/>
          <w:szCs w:val="22"/>
        </w:rPr>
        <w:t xml:space="preserve"> </w:t>
      </w:r>
      <w:r w:rsidRPr="0030456C">
        <w:rPr>
          <w:color w:val="231F1F"/>
          <w:sz w:val="22"/>
          <w:szCs w:val="22"/>
        </w:rPr>
        <w:t>involvement.</w:t>
      </w:r>
      <w:r w:rsidRPr="0030456C">
        <w:rPr>
          <w:color w:val="231F1F"/>
          <w:spacing w:val="-2"/>
          <w:sz w:val="22"/>
          <w:szCs w:val="22"/>
        </w:rPr>
        <w:t xml:space="preserve"> </w:t>
      </w:r>
      <w:r w:rsidRPr="0030456C">
        <w:rPr>
          <w:color w:val="231F1F"/>
          <w:sz w:val="22"/>
          <w:szCs w:val="22"/>
        </w:rPr>
        <w:t>The</w:t>
      </w:r>
      <w:r w:rsidRPr="0030456C">
        <w:rPr>
          <w:color w:val="231F1F"/>
          <w:spacing w:val="-2"/>
          <w:sz w:val="22"/>
          <w:szCs w:val="22"/>
        </w:rPr>
        <w:t xml:space="preserve"> </w:t>
      </w:r>
      <w:r w:rsidRPr="0030456C">
        <w:rPr>
          <w:color w:val="231F1F"/>
          <w:sz w:val="22"/>
          <w:szCs w:val="22"/>
        </w:rPr>
        <w:t>Contractor</w:t>
      </w:r>
      <w:r w:rsidRPr="0030456C">
        <w:rPr>
          <w:color w:val="231F1F"/>
          <w:spacing w:val="-2"/>
          <w:sz w:val="22"/>
          <w:szCs w:val="22"/>
        </w:rPr>
        <w:t xml:space="preserve"> </w:t>
      </w:r>
      <w:r w:rsidRPr="0030456C">
        <w:rPr>
          <w:color w:val="231F1F"/>
          <w:sz w:val="22"/>
          <w:szCs w:val="22"/>
        </w:rPr>
        <w:t>1</w:t>
      </w:r>
      <w:r w:rsidRPr="0030456C">
        <w:rPr>
          <w:color w:val="231F1F"/>
          <w:sz w:val="22"/>
          <w:szCs w:val="22"/>
          <w:vertAlign w:val="superscript"/>
        </w:rPr>
        <w:t>st</w:t>
      </w:r>
      <w:r w:rsidRPr="0030456C">
        <w:rPr>
          <w:color w:val="231F1F"/>
          <w:sz w:val="22"/>
          <w:szCs w:val="22"/>
        </w:rPr>
        <w:t xml:space="preserve"> shift team shall also handle current and future cybersecurity tool architecture design.</w:t>
      </w:r>
    </w:p>
    <w:p w14:paraId="0EF3CCFB" w14:textId="77777777" w:rsidR="00414F32" w:rsidRPr="0030456C" w:rsidRDefault="009A3D16" w:rsidP="00C33199">
      <w:pPr>
        <w:pStyle w:val="BodyText"/>
        <w:tabs>
          <w:tab w:val="left" w:pos="9360"/>
        </w:tabs>
        <w:spacing w:before="272" w:line="247" w:lineRule="auto"/>
        <w:ind w:left="140" w:right="1580" w:hanging="12"/>
        <w:rPr>
          <w:sz w:val="22"/>
          <w:szCs w:val="22"/>
        </w:rPr>
      </w:pPr>
      <w:r w:rsidRPr="0030456C">
        <w:rPr>
          <w:b/>
          <w:color w:val="231F1F"/>
          <w:sz w:val="22"/>
          <w:szCs w:val="22"/>
        </w:rPr>
        <w:t>2</w:t>
      </w:r>
      <w:proofErr w:type="spellStart"/>
      <w:r w:rsidRPr="0030456C">
        <w:rPr>
          <w:b/>
          <w:color w:val="231F1F"/>
          <w:position w:val="8"/>
          <w:sz w:val="22"/>
          <w:szCs w:val="22"/>
        </w:rPr>
        <w:t>nd</w:t>
      </w:r>
      <w:proofErr w:type="spellEnd"/>
      <w:r w:rsidRPr="0030456C">
        <w:rPr>
          <w:b/>
          <w:color w:val="231F1F"/>
          <w:spacing w:val="25"/>
          <w:position w:val="8"/>
          <w:sz w:val="22"/>
          <w:szCs w:val="22"/>
        </w:rPr>
        <w:t xml:space="preserve"> </w:t>
      </w:r>
      <w:r w:rsidRPr="0030456C">
        <w:rPr>
          <w:b/>
          <w:color w:val="231F1F"/>
          <w:sz w:val="22"/>
          <w:szCs w:val="22"/>
        </w:rPr>
        <w:t>&amp; 3</w:t>
      </w:r>
      <w:proofErr w:type="spellStart"/>
      <w:r w:rsidRPr="0030456C">
        <w:rPr>
          <w:b/>
          <w:color w:val="231F1F"/>
          <w:position w:val="8"/>
          <w:sz w:val="22"/>
          <w:szCs w:val="22"/>
        </w:rPr>
        <w:t>rd</w:t>
      </w:r>
      <w:proofErr w:type="spellEnd"/>
      <w:r w:rsidRPr="0030456C">
        <w:rPr>
          <w:b/>
          <w:color w:val="231F1F"/>
          <w:spacing w:val="25"/>
          <w:position w:val="8"/>
          <w:sz w:val="22"/>
          <w:szCs w:val="22"/>
        </w:rPr>
        <w:t xml:space="preserve"> </w:t>
      </w:r>
      <w:r w:rsidRPr="0030456C">
        <w:rPr>
          <w:b/>
          <w:color w:val="231F1F"/>
          <w:sz w:val="22"/>
          <w:szCs w:val="22"/>
        </w:rPr>
        <w:t xml:space="preserve">Shifts </w:t>
      </w:r>
      <w:r w:rsidRPr="0030456C">
        <w:rPr>
          <w:color w:val="231F1F"/>
          <w:sz w:val="22"/>
          <w:szCs w:val="22"/>
        </w:rPr>
        <w:t>- The Contractor shall keep cybersecurity tools tuned and coordinated with the necessary cybersecurity. The support services required include analyzing current cybersecurity tools</w:t>
      </w:r>
      <w:r w:rsidRPr="0030456C">
        <w:rPr>
          <w:color w:val="231F1F"/>
          <w:spacing w:val="-4"/>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enterprise</w:t>
      </w:r>
      <w:r w:rsidRPr="0030456C">
        <w:rPr>
          <w:color w:val="231F1F"/>
          <w:spacing w:val="-8"/>
          <w:sz w:val="22"/>
          <w:szCs w:val="22"/>
        </w:rPr>
        <w:t xml:space="preserve"> </w:t>
      </w:r>
      <w:r w:rsidRPr="0030456C">
        <w:rPr>
          <w:color w:val="231F1F"/>
          <w:sz w:val="22"/>
          <w:szCs w:val="22"/>
        </w:rPr>
        <w:t>environments</w:t>
      </w:r>
      <w:r w:rsidRPr="0030456C">
        <w:rPr>
          <w:color w:val="231F1F"/>
          <w:spacing w:val="-4"/>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ensure</w:t>
      </w:r>
      <w:r w:rsidRPr="0030456C">
        <w:rPr>
          <w:color w:val="231F1F"/>
          <w:spacing w:val="-9"/>
          <w:sz w:val="22"/>
          <w:szCs w:val="22"/>
        </w:rPr>
        <w:t xml:space="preserve"> </w:t>
      </w:r>
      <w:r w:rsidRPr="0030456C">
        <w:rPr>
          <w:color w:val="231F1F"/>
          <w:sz w:val="22"/>
          <w:szCs w:val="22"/>
        </w:rPr>
        <w:t>all</w:t>
      </w:r>
      <w:r w:rsidRPr="0030456C">
        <w:rPr>
          <w:color w:val="231F1F"/>
          <w:spacing w:val="-8"/>
          <w:sz w:val="22"/>
          <w:szCs w:val="22"/>
        </w:rPr>
        <w:t xml:space="preserve"> </w:t>
      </w:r>
      <w:r w:rsidRPr="0030456C">
        <w:rPr>
          <w:color w:val="231F1F"/>
          <w:sz w:val="22"/>
          <w:szCs w:val="22"/>
        </w:rPr>
        <w:t>cybersecurity</w:t>
      </w:r>
      <w:r w:rsidRPr="0030456C">
        <w:rPr>
          <w:color w:val="231F1F"/>
          <w:spacing w:val="-4"/>
          <w:sz w:val="22"/>
          <w:szCs w:val="22"/>
        </w:rPr>
        <w:t xml:space="preserve"> </w:t>
      </w:r>
      <w:r w:rsidRPr="0030456C">
        <w:rPr>
          <w:color w:val="231F1F"/>
          <w:sz w:val="22"/>
          <w:szCs w:val="22"/>
        </w:rPr>
        <w:t>environments</w:t>
      </w:r>
      <w:r w:rsidRPr="0030456C">
        <w:rPr>
          <w:color w:val="231F1F"/>
          <w:spacing w:val="-4"/>
          <w:sz w:val="22"/>
          <w:szCs w:val="22"/>
        </w:rPr>
        <w:t xml:space="preserve"> </w:t>
      </w:r>
      <w:r w:rsidRPr="0030456C">
        <w:rPr>
          <w:color w:val="231F1F"/>
          <w:sz w:val="22"/>
          <w:szCs w:val="22"/>
        </w:rPr>
        <w:t>needing</w:t>
      </w:r>
      <w:r w:rsidRPr="0030456C">
        <w:rPr>
          <w:color w:val="231F1F"/>
          <w:spacing w:val="-7"/>
          <w:sz w:val="22"/>
          <w:szCs w:val="22"/>
        </w:rPr>
        <w:t xml:space="preserve"> </w:t>
      </w:r>
      <w:r w:rsidRPr="0030456C">
        <w:rPr>
          <w:color w:val="231F1F"/>
          <w:sz w:val="22"/>
          <w:szCs w:val="22"/>
        </w:rPr>
        <w:t>attention</w:t>
      </w:r>
      <w:r w:rsidRPr="0030456C">
        <w:rPr>
          <w:color w:val="231F1F"/>
          <w:spacing w:val="-7"/>
          <w:sz w:val="22"/>
          <w:szCs w:val="22"/>
        </w:rPr>
        <w:t xml:space="preserve"> </w:t>
      </w:r>
      <w:r w:rsidRPr="0030456C">
        <w:rPr>
          <w:color w:val="231F1F"/>
          <w:sz w:val="22"/>
          <w:szCs w:val="22"/>
        </w:rPr>
        <w:t>get the</w:t>
      </w:r>
      <w:r w:rsidRPr="0030456C">
        <w:rPr>
          <w:color w:val="231F1F"/>
          <w:spacing w:val="-11"/>
          <w:sz w:val="22"/>
          <w:szCs w:val="22"/>
        </w:rPr>
        <w:t xml:space="preserve"> </w:t>
      </w:r>
      <w:r w:rsidRPr="0030456C">
        <w:rPr>
          <w:color w:val="231F1F"/>
          <w:sz w:val="22"/>
          <w:szCs w:val="22"/>
        </w:rPr>
        <w:t>attention</w:t>
      </w:r>
      <w:r w:rsidRPr="0030456C">
        <w:rPr>
          <w:color w:val="231F1F"/>
          <w:spacing w:val="-11"/>
          <w:sz w:val="22"/>
          <w:szCs w:val="22"/>
        </w:rPr>
        <w:t xml:space="preserve"> </w:t>
      </w:r>
      <w:r w:rsidRPr="0030456C">
        <w:rPr>
          <w:color w:val="231F1F"/>
          <w:sz w:val="22"/>
          <w:szCs w:val="22"/>
        </w:rPr>
        <w:t>required</w:t>
      </w:r>
      <w:r w:rsidRPr="0030456C">
        <w:rPr>
          <w:color w:val="231F1F"/>
          <w:spacing w:val="-13"/>
          <w:sz w:val="22"/>
          <w:szCs w:val="22"/>
        </w:rPr>
        <w:t xml:space="preserve"> </w:t>
      </w:r>
      <w:r w:rsidRPr="0030456C">
        <w:rPr>
          <w:color w:val="231F1F"/>
          <w:sz w:val="22"/>
          <w:szCs w:val="22"/>
        </w:rPr>
        <w:t>per</w:t>
      </w:r>
      <w:r w:rsidRPr="0030456C">
        <w:rPr>
          <w:color w:val="231F1F"/>
          <w:spacing w:val="-12"/>
          <w:sz w:val="22"/>
          <w:szCs w:val="22"/>
        </w:rPr>
        <w:t xml:space="preserve"> </w:t>
      </w:r>
      <w:r w:rsidRPr="0030456C">
        <w:rPr>
          <w:color w:val="231F1F"/>
          <w:sz w:val="22"/>
          <w:szCs w:val="22"/>
        </w:rPr>
        <w:t>policy</w:t>
      </w:r>
      <w:r w:rsidRPr="0030456C">
        <w:rPr>
          <w:color w:val="231F1F"/>
          <w:spacing w:val="-11"/>
          <w:sz w:val="22"/>
          <w:szCs w:val="22"/>
        </w:rPr>
        <w:t xml:space="preserve"> </w:t>
      </w:r>
      <w:r w:rsidRPr="0030456C">
        <w:rPr>
          <w:color w:val="231F1F"/>
          <w:sz w:val="22"/>
          <w:szCs w:val="22"/>
        </w:rPr>
        <w:t>and</w:t>
      </w:r>
      <w:r w:rsidRPr="0030456C">
        <w:rPr>
          <w:color w:val="231F1F"/>
          <w:spacing w:val="-13"/>
          <w:sz w:val="22"/>
          <w:szCs w:val="22"/>
        </w:rPr>
        <w:t xml:space="preserve"> </w:t>
      </w:r>
      <w:r w:rsidRPr="0030456C">
        <w:rPr>
          <w:color w:val="231F1F"/>
          <w:sz w:val="22"/>
          <w:szCs w:val="22"/>
        </w:rPr>
        <w:t>customization</w:t>
      </w:r>
      <w:r w:rsidRPr="0030456C">
        <w:rPr>
          <w:color w:val="231F1F"/>
          <w:spacing w:val="-9"/>
          <w:sz w:val="22"/>
          <w:szCs w:val="22"/>
        </w:rPr>
        <w:t xml:space="preserve"> </w:t>
      </w:r>
      <w:r w:rsidRPr="0030456C">
        <w:rPr>
          <w:color w:val="231F1F"/>
          <w:sz w:val="22"/>
          <w:szCs w:val="22"/>
        </w:rPr>
        <w:t>across</w:t>
      </w:r>
      <w:r w:rsidRPr="0030456C">
        <w:rPr>
          <w:color w:val="231F1F"/>
          <w:spacing w:val="-11"/>
          <w:sz w:val="22"/>
          <w:szCs w:val="22"/>
        </w:rPr>
        <w:t xml:space="preserve"> </w:t>
      </w:r>
      <w:r w:rsidRPr="0030456C">
        <w:rPr>
          <w:color w:val="231F1F"/>
          <w:sz w:val="22"/>
          <w:szCs w:val="22"/>
        </w:rPr>
        <w:t>enterprise</w:t>
      </w:r>
      <w:r w:rsidRPr="0030456C">
        <w:rPr>
          <w:color w:val="231F1F"/>
          <w:spacing w:val="-15"/>
          <w:sz w:val="22"/>
          <w:szCs w:val="22"/>
        </w:rPr>
        <w:t xml:space="preserve"> </w:t>
      </w:r>
      <w:r w:rsidRPr="0030456C">
        <w:rPr>
          <w:color w:val="231F1F"/>
          <w:sz w:val="22"/>
          <w:szCs w:val="22"/>
        </w:rPr>
        <w:t>cybersecurity</w:t>
      </w:r>
      <w:r w:rsidRPr="0030456C">
        <w:rPr>
          <w:color w:val="231F1F"/>
          <w:spacing w:val="-13"/>
          <w:sz w:val="22"/>
          <w:szCs w:val="22"/>
        </w:rPr>
        <w:t xml:space="preserve"> </w:t>
      </w:r>
      <w:r w:rsidRPr="0030456C">
        <w:rPr>
          <w:color w:val="231F1F"/>
          <w:sz w:val="22"/>
          <w:szCs w:val="22"/>
        </w:rPr>
        <w:t>infrastructure. The Contractor support 2</w:t>
      </w:r>
      <w:r w:rsidRPr="0030456C">
        <w:rPr>
          <w:color w:val="231F1F"/>
          <w:sz w:val="22"/>
          <w:szCs w:val="22"/>
          <w:vertAlign w:val="superscript"/>
        </w:rPr>
        <w:t>nd</w:t>
      </w:r>
      <w:r w:rsidRPr="0030456C">
        <w:rPr>
          <w:color w:val="231F1F"/>
          <w:sz w:val="22"/>
          <w:szCs w:val="22"/>
        </w:rPr>
        <w:t xml:space="preserve"> and 3rd shift teams shall also handle critical/important day-to-day Change Request management and ITOPS project involvement. The Contractor 2</w:t>
      </w:r>
      <w:r w:rsidRPr="0030456C">
        <w:rPr>
          <w:color w:val="231F1F"/>
          <w:sz w:val="22"/>
          <w:szCs w:val="22"/>
          <w:vertAlign w:val="superscript"/>
        </w:rPr>
        <w:t>nd</w:t>
      </w:r>
      <w:r w:rsidRPr="0030456C">
        <w:rPr>
          <w:color w:val="231F1F"/>
          <w:sz w:val="22"/>
          <w:szCs w:val="22"/>
        </w:rPr>
        <w:t xml:space="preserve"> and 3rd shift teams shall also handle current and future cybersecurity tool architecture design.</w:t>
      </w:r>
    </w:p>
    <w:p w14:paraId="0EF3CD59" w14:textId="77777777" w:rsidR="00414F32" w:rsidRPr="0030456C" w:rsidRDefault="00414F32" w:rsidP="00C33199">
      <w:pPr>
        <w:pStyle w:val="BodyText"/>
        <w:tabs>
          <w:tab w:val="left" w:pos="9360"/>
        </w:tabs>
        <w:spacing w:before="132"/>
        <w:ind w:left="0" w:right="1580"/>
        <w:rPr>
          <w:sz w:val="22"/>
          <w:szCs w:val="22"/>
        </w:rPr>
      </w:pPr>
    </w:p>
    <w:p w14:paraId="0EF3CD5A" w14:textId="77777777" w:rsidR="00414F32" w:rsidRPr="0030456C" w:rsidRDefault="009A3D16" w:rsidP="00C33199">
      <w:pPr>
        <w:pStyle w:val="Heading4"/>
        <w:tabs>
          <w:tab w:val="left" w:pos="9360"/>
        </w:tabs>
        <w:ind w:right="1580"/>
        <w:rPr>
          <w:sz w:val="22"/>
        </w:rPr>
      </w:pPr>
      <w:r w:rsidRPr="0030456C">
        <w:rPr>
          <w:sz w:val="22"/>
        </w:rPr>
        <w:t>Network</w:t>
      </w:r>
      <w:r w:rsidRPr="0030456C">
        <w:rPr>
          <w:spacing w:val="-5"/>
          <w:sz w:val="22"/>
        </w:rPr>
        <w:t xml:space="preserve"> </w:t>
      </w:r>
      <w:r w:rsidRPr="0030456C">
        <w:rPr>
          <w:sz w:val="22"/>
        </w:rPr>
        <w:t>Cybersecurity</w:t>
      </w:r>
    </w:p>
    <w:p w14:paraId="0EF3CD5B" w14:textId="77777777" w:rsidR="00414F32" w:rsidRPr="0030456C" w:rsidRDefault="009A3D16" w:rsidP="00C33199">
      <w:pPr>
        <w:pStyle w:val="BodyText"/>
        <w:tabs>
          <w:tab w:val="left" w:pos="9360"/>
        </w:tabs>
        <w:spacing w:before="60" w:line="247" w:lineRule="auto"/>
        <w:ind w:left="140" w:right="1580" w:hanging="10"/>
        <w:rPr>
          <w:sz w:val="22"/>
          <w:szCs w:val="22"/>
        </w:rPr>
      </w:pPr>
      <w:r w:rsidRPr="0030456C">
        <w:rPr>
          <w:color w:val="231F1F"/>
          <w:sz w:val="22"/>
          <w:szCs w:val="22"/>
        </w:rPr>
        <w:t>The ITOPS IO Network Cybersecurity relies on advanced tuning of existing IT cybersecurity products</w:t>
      </w:r>
      <w:r w:rsidRPr="0030456C">
        <w:rPr>
          <w:color w:val="231F1F"/>
          <w:spacing w:val="-9"/>
          <w:sz w:val="22"/>
          <w:szCs w:val="22"/>
        </w:rPr>
        <w:t xml:space="preserve"> </w:t>
      </w:r>
      <w:r w:rsidRPr="0030456C">
        <w:rPr>
          <w:color w:val="231F1F"/>
          <w:sz w:val="22"/>
          <w:szCs w:val="22"/>
        </w:rPr>
        <w:t>to</w:t>
      </w:r>
      <w:r w:rsidRPr="0030456C">
        <w:rPr>
          <w:color w:val="231F1F"/>
          <w:spacing w:val="-12"/>
          <w:sz w:val="22"/>
          <w:szCs w:val="22"/>
        </w:rPr>
        <w:t xml:space="preserve"> </w:t>
      </w:r>
      <w:r w:rsidRPr="0030456C">
        <w:rPr>
          <w:color w:val="231F1F"/>
          <w:sz w:val="22"/>
          <w:szCs w:val="22"/>
        </w:rPr>
        <w:t>detect,</w:t>
      </w:r>
      <w:r w:rsidRPr="0030456C">
        <w:rPr>
          <w:color w:val="231F1F"/>
          <w:spacing w:val="-8"/>
          <w:sz w:val="22"/>
          <w:szCs w:val="22"/>
        </w:rPr>
        <w:t xml:space="preserve"> </w:t>
      </w:r>
      <w:r w:rsidRPr="0030456C">
        <w:rPr>
          <w:color w:val="231F1F"/>
          <w:sz w:val="22"/>
          <w:szCs w:val="22"/>
        </w:rPr>
        <w:t>protect,</w:t>
      </w:r>
      <w:r w:rsidRPr="0030456C">
        <w:rPr>
          <w:color w:val="231F1F"/>
          <w:spacing w:val="-9"/>
          <w:sz w:val="22"/>
          <w:szCs w:val="22"/>
        </w:rPr>
        <w:t xml:space="preserve"> </w:t>
      </w:r>
      <w:r w:rsidRPr="0030456C">
        <w:rPr>
          <w:color w:val="231F1F"/>
          <w:sz w:val="22"/>
          <w:szCs w:val="22"/>
        </w:rPr>
        <w:t>respond,</w:t>
      </w:r>
      <w:r w:rsidRPr="0030456C">
        <w:rPr>
          <w:color w:val="231F1F"/>
          <w:spacing w:val="-9"/>
          <w:sz w:val="22"/>
          <w:szCs w:val="22"/>
        </w:rPr>
        <w:t xml:space="preserve"> </w:t>
      </w:r>
      <w:r w:rsidRPr="0030456C">
        <w:rPr>
          <w:color w:val="231F1F"/>
          <w:sz w:val="22"/>
          <w:szCs w:val="22"/>
        </w:rPr>
        <w:t>integrate,</w:t>
      </w:r>
      <w:r w:rsidRPr="0030456C">
        <w:rPr>
          <w:color w:val="231F1F"/>
          <w:spacing w:val="-12"/>
          <w:sz w:val="22"/>
          <w:szCs w:val="22"/>
        </w:rPr>
        <w:t xml:space="preserve"> </w:t>
      </w:r>
      <w:r w:rsidRPr="0030456C">
        <w:rPr>
          <w:color w:val="231F1F"/>
          <w:sz w:val="22"/>
          <w:szCs w:val="22"/>
        </w:rPr>
        <w:t>automate,</w:t>
      </w:r>
      <w:r w:rsidRPr="0030456C">
        <w:rPr>
          <w:color w:val="231F1F"/>
          <w:spacing w:val="-8"/>
          <w:sz w:val="22"/>
          <w:szCs w:val="22"/>
        </w:rPr>
        <w:t xml:space="preserve"> </w:t>
      </w:r>
      <w:r w:rsidRPr="0030456C">
        <w:rPr>
          <w:color w:val="231F1F"/>
          <w:sz w:val="22"/>
          <w:szCs w:val="22"/>
        </w:rPr>
        <w:t>orchestrate,</w:t>
      </w:r>
      <w:r w:rsidRPr="0030456C">
        <w:rPr>
          <w:color w:val="231F1F"/>
          <w:spacing w:val="-9"/>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continue</w:t>
      </w:r>
      <w:r w:rsidRPr="0030456C">
        <w:rPr>
          <w:color w:val="231F1F"/>
          <w:spacing w:val="-12"/>
          <w:sz w:val="22"/>
          <w:szCs w:val="22"/>
        </w:rPr>
        <w:t xml:space="preserve"> </w:t>
      </w:r>
      <w:r w:rsidRPr="0030456C">
        <w:rPr>
          <w:color w:val="231F1F"/>
          <w:sz w:val="22"/>
          <w:szCs w:val="22"/>
        </w:rPr>
        <w:t>supporting</w:t>
      </w:r>
      <w:r w:rsidRPr="0030456C">
        <w:rPr>
          <w:color w:val="231F1F"/>
          <w:spacing w:val="-9"/>
          <w:sz w:val="22"/>
          <w:szCs w:val="22"/>
        </w:rPr>
        <w:t xml:space="preserve"> </w:t>
      </w:r>
      <w:r w:rsidRPr="0030456C">
        <w:rPr>
          <w:color w:val="231F1F"/>
          <w:sz w:val="22"/>
          <w:szCs w:val="22"/>
        </w:rPr>
        <w:t>the existing</w:t>
      </w:r>
      <w:r w:rsidRPr="0030456C">
        <w:rPr>
          <w:color w:val="231F1F"/>
          <w:spacing w:val="-6"/>
          <w:sz w:val="22"/>
          <w:szCs w:val="22"/>
        </w:rPr>
        <w:t xml:space="preserve"> </w:t>
      </w:r>
      <w:r w:rsidRPr="0030456C">
        <w:rPr>
          <w:color w:val="231F1F"/>
          <w:sz w:val="22"/>
          <w:szCs w:val="22"/>
        </w:rPr>
        <w:t>cybersecurity</w:t>
      </w:r>
      <w:r w:rsidRPr="0030456C">
        <w:rPr>
          <w:color w:val="231F1F"/>
          <w:spacing w:val="-4"/>
          <w:sz w:val="22"/>
          <w:szCs w:val="22"/>
        </w:rPr>
        <w:t xml:space="preserve"> </w:t>
      </w:r>
      <w:r w:rsidRPr="0030456C">
        <w:rPr>
          <w:color w:val="231F1F"/>
          <w:sz w:val="22"/>
          <w:szCs w:val="22"/>
        </w:rPr>
        <w:t>echo-system.</w:t>
      </w:r>
      <w:r w:rsidRPr="0030456C">
        <w:rPr>
          <w:color w:val="231F1F"/>
          <w:spacing w:val="-6"/>
          <w:sz w:val="22"/>
          <w:szCs w:val="22"/>
        </w:rPr>
        <w:t xml:space="preserve"> </w:t>
      </w:r>
      <w:r w:rsidRPr="0030456C">
        <w:rPr>
          <w:color w:val="231F1F"/>
          <w:sz w:val="22"/>
          <w:szCs w:val="22"/>
        </w:rPr>
        <w:t>Coordination</w:t>
      </w:r>
      <w:r w:rsidRPr="0030456C">
        <w:rPr>
          <w:color w:val="231F1F"/>
          <w:spacing w:val="-10"/>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Incident</w:t>
      </w:r>
      <w:r w:rsidRPr="0030456C">
        <w:rPr>
          <w:color w:val="231F1F"/>
          <w:spacing w:val="-5"/>
          <w:sz w:val="22"/>
          <w:szCs w:val="22"/>
        </w:rPr>
        <w:t xml:space="preserve"> </w:t>
      </w:r>
      <w:r w:rsidRPr="0030456C">
        <w:rPr>
          <w:color w:val="231F1F"/>
          <w:sz w:val="22"/>
          <w:szCs w:val="22"/>
        </w:rPr>
        <w:t>Response</w:t>
      </w:r>
      <w:r w:rsidRPr="0030456C">
        <w:rPr>
          <w:color w:val="231F1F"/>
          <w:spacing w:val="-8"/>
          <w:sz w:val="22"/>
          <w:szCs w:val="22"/>
        </w:rPr>
        <w:t xml:space="preserve"> </w:t>
      </w:r>
      <w:r w:rsidRPr="0030456C">
        <w:rPr>
          <w:color w:val="231F1F"/>
          <w:sz w:val="22"/>
          <w:szCs w:val="22"/>
        </w:rPr>
        <w:t>processes</w:t>
      </w:r>
      <w:r w:rsidRPr="0030456C">
        <w:rPr>
          <w:color w:val="231F1F"/>
          <w:spacing w:val="-6"/>
          <w:sz w:val="22"/>
          <w:szCs w:val="22"/>
        </w:rPr>
        <w:t xml:space="preserve"> </w:t>
      </w:r>
      <w:r w:rsidRPr="0030456C">
        <w:rPr>
          <w:color w:val="231F1F"/>
          <w:sz w:val="22"/>
          <w:szCs w:val="22"/>
        </w:rPr>
        <w:t>in</w:t>
      </w:r>
      <w:r w:rsidRPr="0030456C">
        <w:rPr>
          <w:color w:val="231F1F"/>
          <w:spacing w:val="-6"/>
          <w:sz w:val="22"/>
          <w:szCs w:val="22"/>
        </w:rPr>
        <w:t xml:space="preserve"> </w:t>
      </w:r>
      <w:r w:rsidRPr="0030456C">
        <w:rPr>
          <w:color w:val="231F1F"/>
          <w:sz w:val="22"/>
          <w:szCs w:val="22"/>
        </w:rPr>
        <w:t>support</w:t>
      </w:r>
      <w:r w:rsidRPr="0030456C">
        <w:rPr>
          <w:color w:val="231F1F"/>
          <w:spacing w:val="-6"/>
          <w:sz w:val="22"/>
          <w:szCs w:val="22"/>
        </w:rPr>
        <w:t xml:space="preserve"> </w:t>
      </w:r>
      <w:r w:rsidRPr="0030456C">
        <w:rPr>
          <w:color w:val="231F1F"/>
          <w:sz w:val="22"/>
          <w:szCs w:val="22"/>
        </w:rPr>
        <w:t>of VA</w:t>
      </w:r>
      <w:r w:rsidRPr="0030456C">
        <w:rPr>
          <w:color w:val="231F1F"/>
          <w:spacing w:val="-8"/>
          <w:sz w:val="22"/>
          <w:szCs w:val="22"/>
        </w:rPr>
        <w:t xml:space="preserve"> </w:t>
      </w:r>
      <w:r w:rsidRPr="0030456C">
        <w:rPr>
          <w:color w:val="231F1F"/>
          <w:sz w:val="22"/>
          <w:szCs w:val="22"/>
        </w:rPr>
        <w:t>requirements</w:t>
      </w:r>
      <w:r w:rsidRPr="0030456C">
        <w:rPr>
          <w:color w:val="231F1F"/>
          <w:spacing w:val="-8"/>
          <w:sz w:val="22"/>
          <w:szCs w:val="22"/>
        </w:rPr>
        <w:t xml:space="preserve"> </w:t>
      </w:r>
      <w:r w:rsidRPr="0030456C">
        <w:rPr>
          <w:color w:val="231F1F"/>
          <w:sz w:val="22"/>
          <w:szCs w:val="22"/>
        </w:rPr>
        <w:t>tie-in</w:t>
      </w:r>
      <w:r w:rsidRPr="0030456C">
        <w:rPr>
          <w:color w:val="231F1F"/>
          <w:spacing w:val="-8"/>
          <w:sz w:val="22"/>
          <w:szCs w:val="22"/>
        </w:rPr>
        <w:t xml:space="preserve"> </w:t>
      </w:r>
      <w:r w:rsidRPr="0030456C">
        <w:rPr>
          <w:color w:val="231F1F"/>
          <w:sz w:val="22"/>
          <w:szCs w:val="22"/>
        </w:rPr>
        <w:t>enterprise</w:t>
      </w:r>
      <w:r w:rsidRPr="0030456C">
        <w:rPr>
          <w:color w:val="231F1F"/>
          <w:spacing w:val="-8"/>
          <w:sz w:val="22"/>
          <w:szCs w:val="22"/>
        </w:rPr>
        <w:t xml:space="preserve"> </w:t>
      </w:r>
      <w:r w:rsidRPr="0030456C">
        <w:rPr>
          <w:color w:val="231F1F"/>
          <w:sz w:val="22"/>
          <w:szCs w:val="22"/>
        </w:rPr>
        <w:t>Cybersecurity</w:t>
      </w:r>
      <w:r w:rsidRPr="0030456C">
        <w:rPr>
          <w:color w:val="231F1F"/>
          <w:spacing w:val="-3"/>
          <w:sz w:val="22"/>
          <w:szCs w:val="22"/>
        </w:rPr>
        <w:t xml:space="preserve"> </w:t>
      </w:r>
      <w:r w:rsidRPr="0030456C">
        <w:rPr>
          <w:color w:val="231F1F"/>
          <w:sz w:val="22"/>
          <w:szCs w:val="22"/>
        </w:rPr>
        <w:t>Monitoring</w:t>
      </w:r>
      <w:r w:rsidRPr="0030456C">
        <w:rPr>
          <w:color w:val="231F1F"/>
          <w:spacing w:val="-8"/>
          <w:sz w:val="22"/>
          <w:szCs w:val="22"/>
        </w:rPr>
        <w:t xml:space="preserve"> </w:t>
      </w:r>
      <w:r w:rsidRPr="0030456C">
        <w:rPr>
          <w:color w:val="231F1F"/>
          <w:sz w:val="22"/>
          <w:szCs w:val="22"/>
        </w:rPr>
        <w:t>groups</w:t>
      </w:r>
      <w:r w:rsidRPr="0030456C">
        <w:rPr>
          <w:color w:val="231F1F"/>
          <w:spacing w:val="-8"/>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processes</w:t>
      </w:r>
      <w:r w:rsidRPr="0030456C">
        <w:rPr>
          <w:color w:val="231F1F"/>
          <w:spacing w:val="-8"/>
          <w:sz w:val="22"/>
          <w:szCs w:val="22"/>
        </w:rPr>
        <w:t xml:space="preserve"> </w:t>
      </w:r>
      <w:r w:rsidRPr="0030456C">
        <w:rPr>
          <w:color w:val="231F1F"/>
          <w:sz w:val="22"/>
          <w:szCs w:val="22"/>
        </w:rPr>
        <w:t>to</w:t>
      </w:r>
      <w:r w:rsidRPr="0030456C">
        <w:rPr>
          <w:color w:val="231F1F"/>
          <w:spacing w:val="-8"/>
          <w:sz w:val="22"/>
          <w:szCs w:val="22"/>
        </w:rPr>
        <w:t xml:space="preserve"> </w:t>
      </w:r>
      <w:r w:rsidRPr="0030456C">
        <w:rPr>
          <w:color w:val="231F1F"/>
          <w:sz w:val="22"/>
          <w:szCs w:val="22"/>
        </w:rPr>
        <w:t>include</w:t>
      </w:r>
      <w:r w:rsidRPr="0030456C">
        <w:rPr>
          <w:color w:val="231F1F"/>
          <w:spacing w:val="-8"/>
          <w:sz w:val="22"/>
          <w:szCs w:val="22"/>
        </w:rPr>
        <w:t xml:space="preserve"> </w:t>
      </w:r>
      <w:r w:rsidRPr="0030456C">
        <w:rPr>
          <w:color w:val="231F1F"/>
          <w:sz w:val="22"/>
          <w:szCs w:val="22"/>
        </w:rPr>
        <w:t>but not limited to ServiceNow, Remedy, Information Cybersecurity Officers (ISOs) and the VA Cybersecurity Operations Center (CSOC).</w:t>
      </w:r>
    </w:p>
    <w:p w14:paraId="0EF3CD5E" w14:textId="35A0B2ED" w:rsidR="00414F32" w:rsidRPr="0030456C" w:rsidRDefault="009A3D16" w:rsidP="00703FAB">
      <w:pPr>
        <w:pStyle w:val="BodyText"/>
        <w:tabs>
          <w:tab w:val="left" w:pos="9360"/>
        </w:tabs>
        <w:spacing w:before="272" w:line="247" w:lineRule="auto"/>
        <w:ind w:left="140" w:right="1580" w:hanging="10"/>
        <w:rPr>
          <w:sz w:val="22"/>
          <w:szCs w:val="22"/>
        </w:rPr>
      </w:pPr>
      <w:r w:rsidRPr="0030456C">
        <w:rPr>
          <w:color w:val="231F1F"/>
          <w:sz w:val="22"/>
          <w:szCs w:val="22"/>
        </w:rPr>
        <w:t>The ITOPS IO cybersecurity infrastructure will be interconnected among the different ITOPS locations (i.e. enterprise on prem and cloud, Business Partner Extensions) in a separate private cybersecurity network. Each</w:t>
      </w:r>
      <w:r w:rsidRPr="0030456C">
        <w:rPr>
          <w:color w:val="231F1F"/>
          <w:spacing w:val="-1"/>
          <w:sz w:val="22"/>
          <w:szCs w:val="22"/>
        </w:rPr>
        <w:t xml:space="preserve"> </w:t>
      </w:r>
      <w:r w:rsidRPr="0030456C">
        <w:rPr>
          <w:color w:val="231F1F"/>
          <w:sz w:val="22"/>
          <w:szCs w:val="22"/>
        </w:rPr>
        <w:t>data center’s cybersecurity network</w:t>
      </w:r>
      <w:r w:rsidRPr="0030456C">
        <w:rPr>
          <w:color w:val="231F1F"/>
          <w:spacing w:val="-1"/>
          <w:sz w:val="22"/>
          <w:szCs w:val="22"/>
        </w:rPr>
        <w:t xml:space="preserve"> </w:t>
      </w:r>
      <w:r w:rsidRPr="0030456C">
        <w:rPr>
          <w:color w:val="231F1F"/>
          <w:sz w:val="22"/>
          <w:szCs w:val="22"/>
        </w:rPr>
        <w:t>will be separated by a</w:t>
      </w:r>
      <w:r w:rsidRPr="0030456C">
        <w:rPr>
          <w:color w:val="231F1F"/>
          <w:spacing w:val="-1"/>
          <w:sz w:val="22"/>
          <w:szCs w:val="22"/>
        </w:rPr>
        <w:t xml:space="preserve"> </w:t>
      </w:r>
      <w:r w:rsidRPr="0030456C">
        <w:rPr>
          <w:color w:val="231F1F"/>
          <w:sz w:val="22"/>
          <w:szCs w:val="22"/>
        </w:rPr>
        <w:t>firewall to</w:t>
      </w:r>
      <w:r w:rsidRPr="0030456C">
        <w:rPr>
          <w:color w:val="231F1F"/>
          <w:spacing w:val="-4"/>
          <w:sz w:val="22"/>
          <w:szCs w:val="22"/>
        </w:rPr>
        <w:t xml:space="preserve"> </w:t>
      </w:r>
      <w:r w:rsidRPr="0030456C">
        <w:rPr>
          <w:color w:val="231F1F"/>
          <w:sz w:val="22"/>
          <w:szCs w:val="22"/>
        </w:rPr>
        <w:t>only</w:t>
      </w:r>
      <w:r w:rsidRPr="0030456C">
        <w:rPr>
          <w:color w:val="231F1F"/>
          <w:spacing w:val="-2"/>
          <w:sz w:val="22"/>
          <w:szCs w:val="22"/>
        </w:rPr>
        <w:t xml:space="preserve"> </w:t>
      </w:r>
      <w:r w:rsidRPr="0030456C">
        <w:rPr>
          <w:color w:val="231F1F"/>
          <w:sz w:val="22"/>
          <w:szCs w:val="22"/>
        </w:rPr>
        <w:t>allow</w:t>
      </w:r>
      <w:r w:rsidRPr="0030456C">
        <w:rPr>
          <w:color w:val="231F1F"/>
          <w:spacing w:val="-6"/>
          <w:sz w:val="22"/>
          <w:szCs w:val="22"/>
        </w:rPr>
        <w:t xml:space="preserve"> </w:t>
      </w:r>
      <w:r w:rsidRPr="0030456C">
        <w:rPr>
          <w:color w:val="231F1F"/>
          <w:sz w:val="22"/>
          <w:szCs w:val="22"/>
        </w:rPr>
        <w:t>other</w:t>
      </w:r>
      <w:r w:rsidRPr="0030456C">
        <w:rPr>
          <w:color w:val="231F1F"/>
          <w:spacing w:val="-7"/>
          <w:sz w:val="22"/>
          <w:szCs w:val="22"/>
        </w:rPr>
        <w:t xml:space="preserve"> </w:t>
      </w:r>
      <w:r w:rsidRPr="0030456C">
        <w:rPr>
          <w:color w:val="231F1F"/>
          <w:sz w:val="22"/>
          <w:szCs w:val="22"/>
        </w:rPr>
        <w:t>data</w:t>
      </w:r>
      <w:r w:rsidRPr="0030456C">
        <w:rPr>
          <w:color w:val="231F1F"/>
          <w:spacing w:val="-4"/>
          <w:sz w:val="22"/>
          <w:szCs w:val="22"/>
        </w:rPr>
        <w:t xml:space="preserve"> </w:t>
      </w:r>
      <w:r w:rsidRPr="0030456C">
        <w:rPr>
          <w:color w:val="231F1F"/>
          <w:sz w:val="22"/>
          <w:szCs w:val="22"/>
        </w:rPr>
        <w:t>center</w:t>
      </w:r>
      <w:r w:rsidRPr="0030456C">
        <w:rPr>
          <w:color w:val="231F1F"/>
          <w:spacing w:val="-7"/>
          <w:sz w:val="22"/>
          <w:szCs w:val="22"/>
        </w:rPr>
        <w:t xml:space="preserve"> </w:t>
      </w:r>
      <w:r w:rsidRPr="0030456C">
        <w:rPr>
          <w:color w:val="231F1F"/>
          <w:sz w:val="22"/>
          <w:szCs w:val="22"/>
        </w:rPr>
        <w:t>cybersecurity</w:t>
      </w:r>
      <w:r w:rsidRPr="0030456C">
        <w:rPr>
          <w:color w:val="231F1F"/>
          <w:spacing w:val="-4"/>
          <w:sz w:val="22"/>
          <w:szCs w:val="22"/>
        </w:rPr>
        <w:t xml:space="preserve"> </w:t>
      </w:r>
      <w:r w:rsidRPr="0030456C">
        <w:rPr>
          <w:color w:val="231F1F"/>
          <w:sz w:val="22"/>
          <w:szCs w:val="22"/>
        </w:rPr>
        <w:t>network</w:t>
      </w:r>
      <w:r w:rsidRPr="0030456C">
        <w:rPr>
          <w:color w:val="231F1F"/>
          <w:spacing w:val="-4"/>
          <w:sz w:val="22"/>
          <w:szCs w:val="22"/>
        </w:rPr>
        <w:t xml:space="preserve"> </w:t>
      </w:r>
      <w:r w:rsidRPr="0030456C">
        <w:rPr>
          <w:color w:val="231F1F"/>
          <w:sz w:val="22"/>
          <w:szCs w:val="22"/>
        </w:rPr>
        <w:t>connectivity</w:t>
      </w:r>
      <w:r w:rsidRPr="0030456C">
        <w:rPr>
          <w:color w:val="231F1F"/>
          <w:spacing w:val="-4"/>
          <w:sz w:val="22"/>
          <w:szCs w:val="22"/>
        </w:rPr>
        <w:t xml:space="preserve"> </w:t>
      </w:r>
      <w:r w:rsidRPr="0030456C">
        <w:rPr>
          <w:color w:val="231F1F"/>
          <w:sz w:val="22"/>
          <w:szCs w:val="22"/>
        </w:rPr>
        <w:t>using</w:t>
      </w:r>
      <w:r w:rsidRPr="0030456C">
        <w:rPr>
          <w:color w:val="231F1F"/>
          <w:spacing w:val="-4"/>
          <w:sz w:val="22"/>
          <w:szCs w:val="22"/>
        </w:rPr>
        <w:t xml:space="preserve"> </w:t>
      </w:r>
      <w:r w:rsidRPr="0030456C">
        <w:rPr>
          <w:color w:val="231F1F"/>
          <w:sz w:val="22"/>
          <w:szCs w:val="22"/>
        </w:rPr>
        <w:t>VA’s</w:t>
      </w:r>
      <w:r w:rsidRPr="0030456C">
        <w:rPr>
          <w:color w:val="231F1F"/>
          <w:spacing w:val="-4"/>
          <w:sz w:val="22"/>
          <w:szCs w:val="22"/>
        </w:rPr>
        <w:t xml:space="preserve"> </w:t>
      </w:r>
      <w:r w:rsidRPr="0030456C">
        <w:rPr>
          <w:color w:val="231F1F"/>
          <w:sz w:val="22"/>
          <w:szCs w:val="22"/>
        </w:rPr>
        <w:t>existing</w:t>
      </w:r>
      <w:r w:rsidRPr="0030456C">
        <w:rPr>
          <w:color w:val="231F1F"/>
          <w:spacing w:val="-4"/>
          <w:sz w:val="22"/>
          <w:szCs w:val="22"/>
        </w:rPr>
        <w:t xml:space="preserve"> </w:t>
      </w:r>
      <w:r w:rsidRPr="0030456C">
        <w:rPr>
          <w:color w:val="231F1F"/>
          <w:sz w:val="22"/>
          <w:szCs w:val="22"/>
        </w:rPr>
        <w:t>network. This allows for the separation of environments to keep event log data as required by policy to where</w:t>
      </w:r>
      <w:r w:rsidRPr="0030456C">
        <w:rPr>
          <w:color w:val="231F1F"/>
          <w:spacing w:val="-9"/>
          <w:sz w:val="22"/>
          <w:szCs w:val="22"/>
        </w:rPr>
        <w:t xml:space="preserve"> </w:t>
      </w:r>
      <w:r w:rsidRPr="0030456C">
        <w:rPr>
          <w:color w:val="231F1F"/>
          <w:sz w:val="22"/>
          <w:szCs w:val="22"/>
        </w:rPr>
        <w:t>only</w:t>
      </w:r>
      <w:r w:rsidRPr="0030456C">
        <w:rPr>
          <w:color w:val="231F1F"/>
          <w:spacing w:val="-10"/>
          <w:sz w:val="22"/>
          <w:szCs w:val="22"/>
        </w:rPr>
        <w:t xml:space="preserve"> </w:t>
      </w:r>
      <w:r w:rsidRPr="0030456C">
        <w:rPr>
          <w:color w:val="231F1F"/>
          <w:sz w:val="22"/>
          <w:szCs w:val="22"/>
        </w:rPr>
        <w:t>designated</w:t>
      </w:r>
      <w:r w:rsidRPr="0030456C">
        <w:rPr>
          <w:color w:val="231F1F"/>
          <w:spacing w:val="-8"/>
          <w:sz w:val="22"/>
          <w:szCs w:val="22"/>
        </w:rPr>
        <w:t xml:space="preserve"> </w:t>
      </w:r>
      <w:r w:rsidRPr="0030456C">
        <w:rPr>
          <w:color w:val="231F1F"/>
          <w:sz w:val="22"/>
          <w:szCs w:val="22"/>
        </w:rPr>
        <w:t>INFOSEC</w:t>
      </w:r>
      <w:r w:rsidRPr="0030456C">
        <w:rPr>
          <w:color w:val="231F1F"/>
          <w:spacing w:val="-10"/>
          <w:sz w:val="22"/>
          <w:szCs w:val="22"/>
        </w:rPr>
        <w:t xml:space="preserve"> </w:t>
      </w:r>
      <w:r w:rsidRPr="0030456C">
        <w:rPr>
          <w:color w:val="231F1F"/>
          <w:sz w:val="22"/>
          <w:szCs w:val="22"/>
        </w:rPr>
        <w:t>personnel</w:t>
      </w:r>
      <w:r w:rsidRPr="0030456C">
        <w:rPr>
          <w:color w:val="231F1F"/>
          <w:spacing w:val="-10"/>
          <w:sz w:val="22"/>
          <w:szCs w:val="22"/>
        </w:rPr>
        <w:t xml:space="preserve"> </w:t>
      </w:r>
      <w:r w:rsidRPr="0030456C">
        <w:rPr>
          <w:color w:val="231F1F"/>
          <w:sz w:val="22"/>
          <w:szCs w:val="22"/>
        </w:rPr>
        <w:t>have</w:t>
      </w:r>
      <w:r w:rsidRPr="0030456C">
        <w:rPr>
          <w:color w:val="231F1F"/>
          <w:spacing w:val="-9"/>
          <w:sz w:val="22"/>
          <w:szCs w:val="22"/>
        </w:rPr>
        <w:t xml:space="preserve"> </w:t>
      </w:r>
      <w:r w:rsidRPr="0030456C">
        <w:rPr>
          <w:color w:val="231F1F"/>
          <w:sz w:val="22"/>
          <w:szCs w:val="22"/>
        </w:rPr>
        <w:t>access</w:t>
      </w:r>
      <w:r w:rsidRPr="0030456C">
        <w:rPr>
          <w:color w:val="231F1F"/>
          <w:spacing w:val="-10"/>
          <w:sz w:val="22"/>
          <w:szCs w:val="22"/>
        </w:rPr>
        <w:t xml:space="preserve"> </w:t>
      </w:r>
      <w:r w:rsidRPr="0030456C">
        <w:rPr>
          <w:color w:val="231F1F"/>
          <w:sz w:val="22"/>
          <w:szCs w:val="22"/>
        </w:rPr>
        <w:t>into</w:t>
      </w:r>
      <w:r w:rsidRPr="0030456C">
        <w:rPr>
          <w:color w:val="231F1F"/>
          <w:spacing w:val="-10"/>
          <w:sz w:val="22"/>
          <w:szCs w:val="22"/>
        </w:rPr>
        <w:t xml:space="preserve"> </w:t>
      </w:r>
      <w:r w:rsidRPr="0030456C">
        <w:rPr>
          <w:color w:val="231F1F"/>
          <w:sz w:val="22"/>
          <w:szCs w:val="22"/>
        </w:rPr>
        <w:t>this</w:t>
      </w:r>
      <w:r w:rsidRPr="0030456C">
        <w:rPr>
          <w:color w:val="231F1F"/>
          <w:spacing w:val="-10"/>
          <w:sz w:val="22"/>
          <w:szCs w:val="22"/>
        </w:rPr>
        <w:t xml:space="preserve"> </w:t>
      </w:r>
      <w:r w:rsidRPr="0030456C">
        <w:rPr>
          <w:color w:val="231F1F"/>
          <w:sz w:val="22"/>
          <w:szCs w:val="22"/>
        </w:rPr>
        <w:t>cybersecurity</w:t>
      </w:r>
      <w:r w:rsidRPr="0030456C">
        <w:rPr>
          <w:color w:val="231F1F"/>
          <w:spacing w:val="-10"/>
          <w:sz w:val="22"/>
          <w:szCs w:val="22"/>
        </w:rPr>
        <w:t xml:space="preserve"> </w:t>
      </w:r>
      <w:r w:rsidRPr="0030456C">
        <w:rPr>
          <w:color w:val="231F1F"/>
          <w:sz w:val="22"/>
          <w:szCs w:val="22"/>
        </w:rPr>
        <w:t>network</w:t>
      </w:r>
      <w:r w:rsidRPr="0030456C">
        <w:rPr>
          <w:color w:val="231F1F"/>
          <w:spacing w:val="-10"/>
          <w:sz w:val="22"/>
          <w:szCs w:val="22"/>
        </w:rPr>
        <w:t xml:space="preserve"> </w:t>
      </w:r>
      <w:r w:rsidRPr="0030456C">
        <w:rPr>
          <w:color w:val="231F1F"/>
          <w:sz w:val="22"/>
          <w:szCs w:val="22"/>
        </w:rPr>
        <w:t>from</w:t>
      </w:r>
      <w:r w:rsidRPr="0030456C">
        <w:rPr>
          <w:color w:val="231F1F"/>
          <w:spacing w:val="-8"/>
          <w:sz w:val="22"/>
          <w:szCs w:val="22"/>
        </w:rPr>
        <w:t xml:space="preserve"> </w:t>
      </w:r>
      <w:r w:rsidRPr="0030456C">
        <w:rPr>
          <w:color w:val="231F1F"/>
          <w:sz w:val="22"/>
          <w:szCs w:val="22"/>
        </w:rPr>
        <w:t>the various ITOPS network locations.</w:t>
      </w:r>
      <w:r w:rsidRPr="0030456C">
        <w:rPr>
          <w:color w:val="231F1F"/>
          <w:spacing w:val="40"/>
          <w:sz w:val="22"/>
          <w:szCs w:val="22"/>
        </w:rPr>
        <w:t xml:space="preserve"> </w:t>
      </w:r>
      <w:r w:rsidRPr="0030456C">
        <w:rPr>
          <w:color w:val="231F1F"/>
          <w:sz w:val="22"/>
          <w:szCs w:val="22"/>
        </w:rPr>
        <w:t>The redundancy for each ITC will include Intrusion Protection Systems / Intrusion Detection Systems (IPS/IDS), vulnerability and compliance assessment tools, Security Information and Event Management (SIEM), Web Application Firewall (WAF), dedicated malware protection architecture, Network Access Control (NAC),</w:t>
      </w:r>
      <w:r w:rsidR="00703FAB">
        <w:rPr>
          <w:color w:val="231F1F"/>
          <w:sz w:val="22"/>
          <w:szCs w:val="22"/>
        </w:rPr>
        <w:t xml:space="preserve"> </w:t>
      </w:r>
      <w:r w:rsidRPr="0030456C">
        <w:rPr>
          <w:color w:val="231F1F"/>
          <w:sz w:val="22"/>
          <w:szCs w:val="22"/>
        </w:rPr>
        <w:t>virtualization</w:t>
      </w:r>
      <w:r w:rsidRPr="0030456C">
        <w:rPr>
          <w:color w:val="231F1F"/>
          <w:spacing w:val="-5"/>
          <w:sz w:val="22"/>
          <w:szCs w:val="22"/>
        </w:rPr>
        <w:t xml:space="preserve"> </w:t>
      </w:r>
      <w:r w:rsidRPr="0030456C">
        <w:rPr>
          <w:color w:val="231F1F"/>
          <w:sz w:val="22"/>
          <w:szCs w:val="22"/>
        </w:rPr>
        <w:t>cybersecurity,</w:t>
      </w:r>
      <w:r w:rsidRPr="0030456C">
        <w:rPr>
          <w:color w:val="231F1F"/>
          <w:spacing w:val="-5"/>
          <w:sz w:val="22"/>
          <w:szCs w:val="22"/>
        </w:rPr>
        <w:t xml:space="preserve"> </w:t>
      </w:r>
      <w:r w:rsidRPr="0030456C">
        <w:rPr>
          <w:color w:val="231F1F"/>
          <w:sz w:val="22"/>
          <w:szCs w:val="22"/>
        </w:rPr>
        <w:t>and</w:t>
      </w:r>
      <w:r w:rsidRPr="0030456C">
        <w:rPr>
          <w:color w:val="231F1F"/>
          <w:spacing w:val="-5"/>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core</w:t>
      </w:r>
      <w:r w:rsidRPr="0030456C">
        <w:rPr>
          <w:color w:val="231F1F"/>
          <w:spacing w:val="-7"/>
          <w:sz w:val="22"/>
          <w:szCs w:val="22"/>
        </w:rPr>
        <w:t xml:space="preserve"> </w:t>
      </w:r>
      <w:r w:rsidRPr="0030456C">
        <w:rPr>
          <w:color w:val="231F1F"/>
          <w:sz w:val="22"/>
          <w:szCs w:val="22"/>
        </w:rPr>
        <w:t>infrastructure</w:t>
      </w:r>
      <w:r w:rsidRPr="0030456C">
        <w:rPr>
          <w:color w:val="231F1F"/>
          <w:spacing w:val="-5"/>
          <w:sz w:val="22"/>
          <w:szCs w:val="22"/>
        </w:rPr>
        <w:t xml:space="preserve"> </w:t>
      </w:r>
      <w:r w:rsidRPr="0030456C">
        <w:rPr>
          <w:color w:val="231F1F"/>
          <w:sz w:val="22"/>
          <w:szCs w:val="22"/>
        </w:rPr>
        <w:t>for</w:t>
      </w:r>
      <w:r w:rsidRPr="0030456C">
        <w:rPr>
          <w:color w:val="231F1F"/>
          <w:spacing w:val="-2"/>
          <w:sz w:val="22"/>
          <w:szCs w:val="22"/>
        </w:rPr>
        <w:t xml:space="preserve"> </w:t>
      </w:r>
      <w:r w:rsidRPr="0030456C">
        <w:rPr>
          <w:color w:val="231F1F"/>
          <w:sz w:val="22"/>
          <w:szCs w:val="22"/>
        </w:rPr>
        <w:t>the</w:t>
      </w:r>
      <w:r w:rsidRPr="0030456C">
        <w:rPr>
          <w:color w:val="231F1F"/>
          <w:spacing w:val="-2"/>
          <w:sz w:val="22"/>
          <w:szCs w:val="22"/>
        </w:rPr>
        <w:t xml:space="preserve"> </w:t>
      </w:r>
      <w:r w:rsidRPr="0030456C">
        <w:rPr>
          <w:color w:val="231F1F"/>
          <w:sz w:val="22"/>
          <w:szCs w:val="22"/>
        </w:rPr>
        <w:t>cybersecurity</w:t>
      </w:r>
      <w:r w:rsidRPr="0030456C">
        <w:rPr>
          <w:color w:val="231F1F"/>
          <w:spacing w:val="-2"/>
          <w:sz w:val="22"/>
          <w:szCs w:val="22"/>
        </w:rPr>
        <w:t xml:space="preserve"> </w:t>
      </w:r>
      <w:r w:rsidRPr="0030456C">
        <w:rPr>
          <w:color w:val="231F1F"/>
          <w:sz w:val="22"/>
          <w:szCs w:val="22"/>
        </w:rPr>
        <w:t>network</w:t>
      </w:r>
      <w:r w:rsidRPr="0030456C">
        <w:rPr>
          <w:color w:val="231F1F"/>
          <w:spacing w:val="-5"/>
          <w:sz w:val="22"/>
          <w:szCs w:val="22"/>
        </w:rPr>
        <w:t xml:space="preserve"> </w:t>
      </w:r>
      <w:r w:rsidRPr="0030456C">
        <w:rPr>
          <w:color w:val="231F1F"/>
          <w:sz w:val="22"/>
          <w:szCs w:val="22"/>
        </w:rPr>
        <w:t>along</w:t>
      </w:r>
      <w:r w:rsidRPr="0030456C">
        <w:rPr>
          <w:color w:val="231F1F"/>
          <w:spacing w:val="-2"/>
          <w:sz w:val="22"/>
          <w:szCs w:val="22"/>
        </w:rPr>
        <w:t xml:space="preserve"> </w:t>
      </w:r>
      <w:r w:rsidRPr="0030456C">
        <w:rPr>
          <w:color w:val="231F1F"/>
          <w:sz w:val="22"/>
          <w:szCs w:val="22"/>
        </w:rPr>
        <w:t>with cybersecurity personnel to overlap and provide the 24x7x365 support needed.</w:t>
      </w:r>
    </w:p>
    <w:p w14:paraId="0EF3CD5F" w14:textId="77777777" w:rsidR="00414F32" w:rsidRPr="0030456C" w:rsidRDefault="00414F32" w:rsidP="00C33199">
      <w:pPr>
        <w:pStyle w:val="BodyText"/>
        <w:tabs>
          <w:tab w:val="left" w:pos="9360"/>
        </w:tabs>
        <w:spacing w:before="2"/>
        <w:ind w:left="0" w:right="1580"/>
        <w:rPr>
          <w:sz w:val="22"/>
          <w:szCs w:val="22"/>
        </w:rPr>
      </w:pPr>
    </w:p>
    <w:p w14:paraId="0EF3CD60" w14:textId="77777777" w:rsidR="00414F32" w:rsidRPr="0030456C" w:rsidRDefault="009A3D16" w:rsidP="00C33199">
      <w:pPr>
        <w:pStyle w:val="BodyText"/>
        <w:tabs>
          <w:tab w:val="left" w:pos="9360"/>
        </w:tabs>
        <w:spacing w:before="1" w:line="247" w:lineRule="auto"/>
        <w:ind w:left="140" w:right="1580" w:hanging="10"/>
        <w:jc w:val="both"/>
        <w:rPr>
          <w:sz w:val="22"/>
          <w:szCs w:val="22"/>
        </w:rPr>
      </w:pPr>
      <w:r w:rsidRPr="0030456C">
        <w:rPr>
          <w:color w:val="231F1F"/>
          <w:sz w:val="22"/>
          <w:szCs w:val="22"/>
        </w:rPr>
        <w:t>Incident</w:t>
      </w:r>
      <w:r w:rsidRPr="0030456C">
        <w:rPr>
          <w:color w:val="231F1F"/>
          <w:spacing w:val="-1"/>
          <w:sz w:val="22"/>
          <w:szCs w:val="22"/>
        </w:rPr>
        <w:t xml:space="preserve"> </w:t>
      </w:r>
      <w:r w:rsidRPr="0030456C">
        <w:rPr>
          <w:color w:val="231F1F"/>
          <w:sz w:val="22"/>
          <w:szCs w:val="22"/>
        </w:rPr>
        <w:t>response</w:t>
      </w:r>
      <w:r w:rsidRPr="0030456C">
        <w:rPr>
          <w:color w:val="231F1F"/>
          <w:spacing w:val="-4"/>
          <w:sz w:val="22"/>
          <w:szCs w:val="22"/>
        </w:rPr>
        <w:t xml:space="preserve"> </w:t>
      </w:r>
      <w:r w:rsidRPr="0030456C">
        <w:rPr>
          <w:color w:val="231F1F"/>
          <w:sz w:val="22"/>
          <w:szCs w:val="22"/>
        </w:rPr>
        <w:t>procedures</w:t>
      </w:r>
      <w:r w:rsidRPr="0030456C">
        <w:rPr>
          <w:color w:val="231F1F"/>
          <w:spacing w:val="-1"/>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processes</w:t>
      </w:r>
      <w:r w:rsidRPr="0030456C">
        <w:rPr>
          <w:color w:val="231F1F"/>
          <w:spacing w:val="-1"/>
          <w:sz w:val="22"/>
          <w:szCs w:val="22"/>
        </w:rPr>
        <w:t xml:space="preserve"> </w:t>
      </w:r>
      <w:r w:rsidRPr="0030456C">
        <w:rPr>
          <w:color w:val="231F1F"/>
          <w:sz w:val="22"/>
          <w:szCs w:val="22"/>
        </w:rPr>
        <w:t>across ITOPS</w:t>
      </w:r>
      <w:r w:rsidRPr="0030456C">
        <w:rPr>
          <w:color w:val="231F1F"/>
          <w:spacing w:val="-4"/>
          <w:sz w:val="22"/>
          <w:szCs w:val="22"/>
        </w:rPr>
        <w:t xml:space="preserve"> </w:t>
      </w:r>
      <w:r w:rsidRPr="0030456C">
        <w:rPr>
          <w:color w:val="231F1F"/>
          <w:sz w:val="22"/>
          <w:szCs w:val="22"/>
        </w:rPr>
        <w:t>will follow</w:t>
      </w:r>
      <w:r w:rsidRPr="0030456C">
        <w:rPr>
          <w:color w:val="231F1F"/>
          <w:spacing w:val="-1"/>
          <w:sz w:val="22"/>
          <w:szCs w:val="22"/>
        </w:rPr>
        <w:t xml:space="preserve"> </w:t>
      </w:r>
      <w:r w:rsidRPr="0030456C">
        <w:rPr>
          <w:color w:val="231F1F"/>
          <w:sz w:val="22"/>
          <w:szCs w:val="22"/>
        </w:rPr>
        <w:t>the</w:t>
      </w:r>
      <w:r w:rsidRPr="0030456C">
        <w:rPr>
          <w:color w:val="231F1F"/>
          <w:spacing w:val="-4"/>
          <w:sz w:val="22"/>
          <w:szCs w:val="22"/>
        </w:rPr>
        <w:t xml:space="preserve"> </w:t>
      </w:r>
      <w:r w:rsidRPr="0030456C">
        <w:rPr>
          <w:color w:val="231F1F"/>
          <w:sz w:val="22"/>
          <w:szCs w:val="22"/>
        </w:rPr>
        <w:t>process</w:t>
      </w:r>
      <w:r w:rsidRPr="0030456C">
        <w:rPr>
          <w:color w:val="231F1F"/>
          <w:spacing w:val="-1"/>
          <w:sz w:val="22"/>
          <w:szCs w:val="22"/>
        </w:rPr>
        <w:t xml:space="preserve"> </w:t>
      </w:r>
      <w:r w:rsidRPr="0030456C">
        <w:rPr>
          <w:color w:val="231F1F"/>
          <w:sz w:val="22"/>
          <w:szCs w:val="22"/>
        </w:rPr>
        <w:t>that</w:t>
      </w:r>
      <w:r w:rsidRPr="0030456C">
        <w:rPr>
          <w:color w:val="231F1F"/>
          <w:spacing w:val="-3"/>
          <w:sz w:val="22"/>
          <w:szCs w:val="22"/>
        </w:rPr>
        <w:t xml:space="preserve"> </w:t>
      </w:r>
      <w:r w:rsidRPr="0030456C">
        <w:rPr>
          <w:color w:val="231F1F"/>
          <w:sz w:val="22"/>
          <w:szCs w:val="22"/>
        </w:rPr>
        <w:t>the</w:t>
      </w:r>
      <w:r w:rsidRPr="0030456C">
        <w:rPr>
          <w:color w:val="231F1F"/>
          <w:spacing w:val="-4"/>
          <w:sz w:val="22"/>
          <w:szCs w:val="22"/>
        </w:rPr>
        <w:t xml:space="preserve"> </w:t>
      </w:r>
      <w:r w:rsidRPr="0030456C">
        <w:rPr>
          <w:color w:val="231F1F"/>
          <w:sz w:val="22"/>
          <w:szCs w:val="22"/>
        </w:rPr>
        <w:t>rest</w:t>
      </w:r>
      <w:r w:rsidRPr="0030456C">
        <w:rPr>
          <w:color w:val="231F1F"/>
          <w:spacing w:val="-1"/>
          <w:sz w:val="22"/>
          <w:szCs w:val="22"/>
        </w:rPr>
        <w:t xml:space="preserve"> </w:t>
      </w:r>
      <w:r w:rsidRPr="0030456C">
        <w:rPr>
          <w:color w:val="231F1F"/>
          <w:sz w:val="22"/>
          <w:szCs w:val="22"/>
        </w:rPr>
        <w:t>of VA uses, including integrating with OIS CSOC. Incident tracking is performed using traditional helpdesk software and processes, example ServiceNow and Remedy.</w:t>
      </w:r>
    </w:p>
    <w:p w14:paraId="0EF3CD61" w14:textId="77777777" w:rsidR="00414F32" w:rsidRPr="0030456C" w:rsidRDefault="00414F32" w:rsidP="00C33199">
      <w:pPr>
        <w:pStyle w:val="BodyText"/>
        <w:tabs>
          <w:tab w:val="left" w:pos="9360"/>
        </w:tabs>
        <w:spacing w:before="1"/>
        <w:ind w:left="0" w:right="1580"/>
        <w:rPr>
          <w:sz w:val="22"/>
          <w:szCs w:val="22"/>
        </w:rPr>
      </w:pPr>
    </w:p>
    <w:p w14:paraId="0EF3CD62" w14:textId="77777777" w:rsidR="00414F32" w:rsidRPr="0030456C" w:rsidRDefault="009A3D16" w:rsidP="00C33199">
      <w:pPr>
        <w:pStyle w:val="BodyText"/>
        <w:tabs>
          <w:tab w:val="left" w:pos="9360"/>
        </w:tabs>
        <w:spacing w:line="247" w:lineRule="auto"/>
        <w:ind w:left="140" w:right="1580" w:hanging="10"/>
        <w:rPr>
          <w:sz w:val="22"/>
          <w:szCs w:val="22"/>
        </w:rPr>
      </w:pPr>
      <w:r w:rsidRPr="0030456C">
        <w:rPr>
          <w:color w:val="231F1F"/>
          <w:sz w:val="22"/>
          <w:szCs w:val="22"/>
        </w:rPr>
        <w:t>The centralization of cybersecurity tools, processes and incident handling provides the in-depth cybersecurity</w:t>
      </w:r>
      <w:r w:rsidRPr="0030456C">
        <w:rPr>
          <w:color w:val="231F1F"/>
          <w:spacing w:val="-9"/>
          <w:sz w:val="22"/>
          <w:szCs w:val="22"/>
        </w:rPr>
        <w:t xml:space="preserve"> </w:t>
      </w:r>
      <w:r w:rsidRPr="0030456C">
        <w:rPr>
          <w:color w:val="231F1F"/>
          <w:sz w:val="22"/>
          <w:szCs w:val="22"/>
        </w:rPr>
        <w:t>posture</w:t>
      </w:r>
      <w:r w:rsidRPr="0030456C">
        <w:rPr>
          <w:color w:val="231F1F"/>
          <w:spacing w:val="-13"/>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metric</w:t>
      </w:r>
      <w:r w:rsidRPr="0030456C">
        <w:rPr>
          <w:color w:val="231F1F"/>
          <w:spacing w:val="-10"/>
          <w:sz w:val="22"/>
          <w:szCs w:val="22"/>
        </w:rPr>
        <w:t xml:space="preserve"> </w:t>
      </w:r>
      <w:r w:rsidRPr="0030456C">
        <w:rPr>
          <w:color w:val="231F1F"/>
          <w:sz w:val="22"/>
          <w:szCs w:val="22"/>
        </w:rPr>
        <w:t>information</w:t>
      </w:r>
      <w:r w:rsidRPr="0030456C">
        <w:rPr>
          <w:color w:val="231F1F"/>
          <w:spacing w:val="-10"/>
          <w:sz w:val="22"/>
          <w:szCs w:val="22"/>
        </w:rPr>
        <w:t xml:space="preserve"> </w:t>
      </w:r>
      <w:r w:rsidRPr="0030456C">
        <w:rPr>
          <w:color w:val="231F1F"/>
          <w:sz w:val="22"/>
          <w:szCs w:val="22"/>
        </w:rPr>
        <w:t>needed</w:t>
      </w:r>
      <w:r w:rsidRPr="0030456C">
        <w:rPr>
          <w:color w:val="231F1F"/>
          <w:spacing w:val="-10"/>
          <w:sz w:val="22"/>
          <w:szCs w:val="22"/>
        </w:rPr>
        <w:t xml:space="preserve"> </w:t>
      </w:r>
      <w:r w:rsidRPr="0030456C">
        <w:rPr>
          <w:color w:val="231F1F"/>
          <w:sz w:val="22"/>
          <w:szCs w:val="22"/>
        </w:rPr>
        <w:t>for</w:t>
      </w:r>
      <w:r w:rsidRPr="0030456C">
        <w:rPr>
          <w:color w:val="231F1F"/>
          <w:spacing w:val="-7"/>
          <w:sz w:val="22"/>
          <w:szCs w:val="22"/>
        </w:rPr>
        <w:t xml:space="preserve"> </w:t>
      </w:r>
      <w:r w:rsidRPr="0030456C">
        <w:rPr>
          <w:color w:val="231F1F"/>
          <w:sz w:val="22"/>
          <w:szCs w:val="22"/>
        </w:rPr>
        <w:t>ITOPS</w:t>
      </w:r>
      <w:r w:rsidRPr="0030456C">
        <w:rPr>
          <w:color w:val="231F1F"/>
          <w:spacing w:val="-10"/>
          <w:sz w:val="22"/>
          <w:szCs w:val="22"/>
        </w:rPr>
        <w:t xml:space="preserve"> </w:t>
      </w:r>
      <w:r w:rsidRPr="0030456C">
        <w:rPr>
          <w:color w:val="231F1F"/>
          <w:sz w:val="22"/>
          <w:szCs w:val="22"/>
        </w:rPr>
        <w:t>environments.</w:t>
      </w:r>
      <w:r w:rsidRPr="0030456C">
        <w:rPr>
          <w:color w:val="231F1F"/>
          <w:spacing w:val="-7"/>
          <w:sz w:val="22"/>
          <w:szCs w:val="22"/>
        </w:rPr>
        <w:t xml:space="preserve"> </w:t>
      </w:r>
      <w:r w:rsidRPr="0030456C">
        <w:rPr>
          <w:color w:val="231F1F"/>
          <w:sz w:val="22"/>
          <w:szCs w:val="22"/>
        </w:rPr>
        <w:t>Standardizing</w:t>
      </w:r>
      <w:r w:rsidRPr="0030456C">
        <w:rPr>
          <w:color w:val="231F1F"/>
          <w:spacing w:val="-10"/>
          <w:sz w:val="22"/>
          <w:szCs w:val="22"/>
        </w:rPr>
        <w:t xml:space="preserve"> </w:t>
      </w:r>
      <w:r w:rsidRPr="0030456C">
        <w:rPr>
          <w:color w:val="231F1F"/>
          <w:sz w:val="22"/>
          <w:szCs w:val="22"/>
        </w:rPr>
        <w:t xml:space="preserve">on these tools may require additional training by the contractor for other cybersecurity staff at the </w:t>
      </w:r>
      <w:r w:rsidRPr="0030456C">
        <w:rPr>
          <w:color w:val="231F1F"/>
          <w:spacing w:val="-2"/>
          <w:sz w:val="22"/>
          <w:szCs w:val="22"/>
        </w:rPr>
        <w:t>sites.</w:t>
      </w:r>
    </w:p>
    <w:p w14:paraId="0EF3CD63" w14:textId="77777777" w:rsidR="00414F32" w:rsidRPr="0030456C" w:rsidRDefault="00414F32" w:rsidP="00C33199">
      <w:pPr>
        <w:pStyle w:val="BodyText"/>
        <w:tabs>
          <w:tab w:val="left" w:pos="9360"/>
        </w:tabs>
        <w:spacing w:before="13"/>
        <w:ind w:left="0" w:right="1580"/>
        <w:rPr>
          <w:sz w:val="22"/>
          <w:szCs w:val="22"/>
        </w:rPr>
      </w:pPr>
    </w:p>
    <w:p w14:paraId="0EF3CD64" w14:textId="77777777" w:rsidR="00414F32" w:rsidRPr="0030456C" w:rsidRDefault="009A3D16" w:rsidP="00C33199">
      <w:pPr>
        <w:pStyle w:val="BodyText"/>
        <w:tabs>
          <w:tab w:val="left" w:pos="9360"/>
        </w:tabs>
        <w:spacing w:line="247" w:lineRule="auto"/>
        <w:ind w:left="140" w:right="1580" w:hanging="10"/>
        <w:rPr>
          <w:sz w:val="22"/>
          <w:szCs w:val="22"/>
        </w:rPr>
      </w:pPr>
      <w:r w:rsidRPr="0030456C">
        <w:rPr>
          <w:color w:val="231F1F"/>
          <w:sz w:val="22"/>
          <w:szCs w:val="22"/>
        </w:rPr>
        <w:t>Contractor</w:t>
      </w:r>
      <w:r w:rsidRPr="0030456C">
        <w:rPr>
          <w:color w:val="231F1F"/>
          <w:spacing w:val="-12"/>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12"/>
          <w:sz w:val="22"/>
          <w:szCs w:val="22"/>
        </w:rPr>
        <w:t xml:space="preserve"> </w:t>
      </w:r>
      <w:r w:rsidRPr="0030456C">
        <w:rPr>
          <w:color w:val="231F1F"/>
          <w:sz w:val="22"/>
          <w:szCs w:val="22"/>
        </w:rPr>
        <w:t>administrative</w:t>
      </w:r>
      <w:r w:rsidRPr="0030456C">
        <w:rPr>
          <w:color w:val="231F1F"/>
          <w:spacing w:val="-12"/>
          <w:sz w:val="22"/>
          <w:szCs w:val="22"/>
        </w:rPr>
        <w:t xml:space="preserve"> </w:t>
      </w:r>
      <w:r w:rsidRPr="0030456C">
        <w:rPr>
          <w:color w:val="231F1F"/>
          <w:sz w:val="22"/>
          <w:szCs w:val="22"/>
        </w:rPr>
        <w:t>support</w:t>
      </w:r>
      <w:r w:rsidRPr="0030456C">
        <w:rPr>
          <w:color w:val="231F1F"/>
          <w:spacing w:val="-9"/>
          <w:sz w:val="22"/>
          <w:szCs w:val="22"/>
        </w:rPr>
        <w:t xml:space="preserve"> </w:t>
      </w:r>
      <w:r w:rsidRPr="0030456C">
        <w:rPr>
          <w:color w:val="231F1F"/>
          <w:sz w:val="22"/>
          <w:szCs w:val="22"/>
        </w:rPr>
        <w:t>for</w:t>
      </w:r>
      <w:r w:rsidRPr="0030456C">
        <w:rPr>
          <w:color w:val="231F1F"/>
          <w:spacing w:val="-7"/>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full</w:t>
      </w:r>
      <w:r w:rsidRPr="0030456C">
        <w:rPr>
          <w:color w:val="231F1F"/>
          <w:spacing w:val="-6"/>
          <w:sz w:val="22"/>
          <w:szCs w:val="22"/>
        </w:rPr>
        <w:t xml:space="preserve"> </w:t>
      </w:r>
      <w:r w:rsidRPr="0030456C">
        <w:rPr>
          <w:color w:val="231F1F"/>
          <w:sz w:val="22"/>
          <w:szCs w:val="22"/>
        </w:rPr>
        <w:t>lifecycle</w:t>
      </w:r>
      <w:r w:rsidRPr="0030456C">
        <w:rPr>
          <w:color w:val="231F1F"/>
          <w:spacing w:val="-9"/>
          <w:sz w:val="22"/>
          <w:szCs w:val="22"/>
        </w:rPr>
        <w:t xml:space="preserve"> </w:t>
      </w:r>
      <w:r w:rsidRPr="0030456C">
        <w:rPr>
          <w:color w:val="231F1F"/>
          <w:sz w:val="22"/>
          <w:szCs w:val="22"/>
        </w:rPr>
        <w:t>management</w:t>
      </w:r>
      <w:r w:rsidRPr="0030456C">
        <w:rPr>
          <w:color w:val="231F1F"/>
          <w:spacing w:val="-9"/>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Network Cybersecurity Standard Operating Procedures. This will also include Microsoft SharePoint content management and Microsoft TEAMS subject matter expertise to manage all Network Cybersecurity TEAMS groups, channels and TEAMS meetings. VA training Network Cybersecurity Talent Management Service administrator assigning team trainings that are one- time, reoccurring and ad-hoc trainings. Service Line team meeting coordinator and minute subject matter expert for all three shifts in section 5.2.1.1. These tasks and any other office management tasks directed by the Network Security Service Line Manager or Delegation of Authority in place of Network Security Service Line Manager.</w:t>
      </w:r>
    </w:p>
    <w:p w14:paraId="0EF3CD66" w14:textId="7762F79D" w:rsidR="00414F32" w:rsidRPr="0030456C" w:rsidRDefault="00414F32" w:rsidP="00C33199">
      <w:pPr>
        <w:pStyle w:val="BodyText"/>
        <w:tabs>
          <w:tab w:val="left" w:pos="9360"/>
        </w:tabs>
        <w:spacing w:before="7"/>
        <w:ind w:left="0" w:right="1580"/>
        <w:rPr>
          <w:sz w:val="22"/>
          <w:szCs w:val="22"/>
        </w:rPr>
      </w:pPr>
    </w:p>
    <w:p w14:paraId="0EF3CD67" w14:textId="77777777" w:rsidR="00414F32" w:rsidRPr="0030456C" w:rsidRDefault="009A3D16" w:rsidP="00C33199">
      <w:pPr>
        <w:pStyle w:val="BodyText"/>
        <w:tabs>
          <w:tab w:val="left" w:pos="9360"/>
        </w:tabs>
        <w:spacing w:line="247" w:lineRule="auto"/>
        <w:ind w:left="140" w:right="1580" w:hanging="10"/>
        <w:rPr>
          <w:sz w:val="22"/>
          <w:szCs w:val="22"/>
        </w:rPr>
      </w:pPr>
      <w:r w:rsidRPr="0030456C">
        <w:rPr>
          <w:color w:val="231F1F"/>
          <w:sz w:val="22"/>
          <w:szCs w:val="22"/>
        </w:rPr>
        <w:t>In</w:t>
      </w:r>
      <w:r w:rsidRPr="0030456C">
        <w:rPr>
          <w:color w:val="231F1F"/>
          <w:spacing w:val="-9"/>
          <w:sz w:val="22"/>
          <w:szCs w:val="22"/>
        </w:rPr>
        <w:t xml:space="preserve"> </w:t>
      </w:r>
      <w:r w:rsidRPr="0030456C">
        <w:rPr>
          <w:color w:val="231F1F"/>
          <w:sz w:val="22"/>
          <w:szCs w:val="22"/>
        </w:rPr>
        <w:t>support</w:t>
      </w:r>
      <w:r w:rsidRPr="0030456C">
        <w:rPr>
          <w:color w:val="231F1F"/>
          <w:spacing w:val="-9"/>
          <w:sz w:val="22"/>
          <w:szCs w:val="22"/>
        </w:rPr>
        <w:t xml:space="preserve"> </w:t>
      </w:r>
      <w:r w:rsidRPr="0030456C">
        <w:rPr>
          <w:color w:val="231F1F"/>
          <w:sz w:val="22"/>
          <w:szCs w:val="22"/>
        </w:rPr>
        <w:t>of</w:t>
      </w:r>
      <w:r w:rsidRPr="0030456C">
        <w:rPr>
          <w:color w:val="231F1F"/>
          <w:spacing w:val="-8"/>
          <w:sz w:val="22"/>
          <w:szCs w:val="22"/>
        </w:rPr>
        <w:t xml:space="preserve"> </w:t>
      </w:r>
      <w:r w:rsidRPr="0030456C">
        <w:rPr>
          <w:color w:val="231F1F"/>
          <w:sz w:val="22"/>
          <w:szCs w:val="22"/>
        </w:rPr>
        <w:t>these</w:t>
      </w:r>
      <w:r w:rsidRPr="0030456C">
        <w:rPr>
          <w:color w:val="231F1F"/>
          <w:spacing w:val="-8"/>
          <w:sz w:val="22"/>
          <w:szCs w:val="22"/>
        </w:rPr>
        <w:t xml:space="preserve"> </w:t>
      </w:r>
      <w:r w:rsidRPr="0030456C">
        <w:rPr>
          <w:color w:val="231F1F"/>
          <w:sz w:val="22"/>
          <w:szCs w:val="22"/>
        </w:rPr>
        <w:t>Network</w:t>
      </w:r>
      <w:r w:rsidRPr="0030456C">
        <w:rPr>
          <w:color w:val="231F1F"/>
          <w:spacing w:val="-9"/>
          <w:sz w:val="22"/>
          <w:szCs w:val="22"/>
        </w:rPr>
        <w:t xml:space="preserve"> </w:t>
      </w:r>
      <w:r w:rsidRPr="0030456C">
        <w:rPr>
          <w:color w:val="231F1F"/>
          <w:sz w:val="22"/>
          <w:szCs w:val="22"/>
        </w:rPr>
        <w:t>Cybersecurity</w:t>
      </w:r>
      <w:r w:rsidRPr="0030456C">
        <w:rPr>
          <w:color w:val="231F1F"/>
          <w:spacing w:val="-7"/>
          <w:sz w:val="22"/>
          <w:szCs w:val="22"/>
        </w:rPr>
        <w:t xml:space="preserve"> </w:t>
      </w:r>
      <w:r w:rsidRPr="0030456C">
        <w:rPr>
          <w:color w:val="231F1F"/>
          <w:sz w:val="22"/>
          <w:szCs w:val="22"/>
        </w:rPr>
        <w:t>efforts,</w:t>
      </w:r>
      <w:r w:rsidRPr="0030456C">
        <w:rPr>
          <w:color w:val="231F1F"/>
          <w:spacing w:val="-9"/>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2"/>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perform</w:t>
      </w:r>
      <w:r w:rsidRPr="0030456C">
        <w:rPr>
          <w:color w:val="231F1F"/>
          <w:spacing w:val="-9"/>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following tasks daily:</w:t>
      </w:r>
    </w:p>
    <w:p w14:paraId="0EF3CD68" w14:textId="77777777" w:rsidR="00414F32" w:rsidRPr="0030456C" w:rsidRDefault="00414F32" w:rsidP="00C33199">
      <w:pPr>
        <w:pStyle w:val="BodyText"/>
        <w:tabs>
          <w:tab w:val="left" w:pos="9360"/>
        </w:tabs>
        <w:spacing w:before="3"/>
        <w:ind w:left="0" w:right="1580"/>
        <w:rPr>
          <w:sz w:val="22"/>
          <w:szCs w:val="22"/>
        </w:rPr>
      </w:pPr>
    </w:p>
    <w:p w14:paraId="0EF3CD69" w14:textId="77777777" w:rsidR="00414F32" w:rsidRPr="0030456C" w:rsidRDefault="009A3D16" w:rsidP="00127E19">
      <w:pPr>
        <w:pStyle w:val="ListParagraph"/>
        <w:numPr>
          <w:ilvl w:val="0"/>
          <w:numId w:val="117"/>
        </w:numPr>
        <w:tabs>
          <w:tab w:val="left" w:pos="858"/>
          <w:tab w:val="left" w:pos="860"/>
          <w:tab w:val="left" w:pos="9360"/>
        </w:tabs>
        <w:ind w:right="1580"/>
      </w:pPr>
      <w:r w:rsidRPr="0030456C">
        <w:rPr>
          <w:color w:val="231F1F"/>
        </w:rPr>
        <w:t>Perform</w:t>
      </w:r>
      <w:r w:rsidRPr="0030456C">
        <w:rPr>
          <w:color w:val="231F1F"/>
          <w:spacing w:val="-10"/>
        </w:rPr>
        <w:t xml:space="preserve"> </w:t>
      </w:r>
      <w:r w:rsidRPr="0030456C">
        <w:rPr>
          <w:color w:val="231F1F"/>
        </w:rPr>
        <w:t>assessments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compliance</w:t>
      </w:r>
      <w:r w:rsidRPr="0030456C">
        <w:rPr>
          <w:color w:val="231F1F"/>
          <w:spacing w:val="-13"/>
        </w:rPr>
        <w:t xml:space="preserve"> </w:t>
      </w:r>
      <w:r w:rsidRPr="0030456C">
        <w:rPr>
          <w:color w:val="231F1F"/>
        </w:rPr>
        <w:t>activities</w:t>
      </w:r>
      <w:r w:rsidRPr="0030456C">
        <w:rPr>
          <w:color w:val="231F1F"/>
          <w:spacing w:val="-13"/>
        </w:rPr>
        <w:t xml:space="preserve"> </w:t>
      </w:r>
      <w:r w:rsidRPr="0030456C">
        <w:rPr>
          <w:color w:val="231F1F"/>
        </w:rPr>
        <w:t>using</w:t>
      </w:r>
      <w:r w:rsidRPr="0030456C">
        <w:rPr>
          <w:color w:val="231F1F"/>
          <w:spacing w:val="-13"/>
        </w:rPr>
        <w:t xml:space="preserve"> </w:t>
      </w:r>
      <w:r w:rsidRPr="0030456C">
        <w:rPr>
          <w:color w:val="231F1F"/>
        </w:rPr>
        <w:t>central</w:t>
      </w:r>
      <w:r w:rsidRPr="0030456C">
        <w:rPr>
          <w:color w:val="231F1F"/>
          <w:spacing w:val="-12"/>
        </w:rPr>
        <w:t xml:space="preserve"> </w:t>
      </w:r>
      <w:r w:rsidRPr="0030456C">
        <w:rPr>
          <w:color w:val="231F1F"/>
        </w:rPr>
        <w:t>managed</w:t>
      </w:r>
      <w:r w:rsidRPr="0030456C">
        <w:rPr>
          <w:color w:val="231F1F"/>
          <w:spacing w:val="-15"/>
        </w:rPr>
        <w:t xml:space="preserve"> </w:t>
      </w:r>
      <w:r w:rsidRPr="0030456C">
        <w:rPr>
          <w:color w:val="231F1F"/>
        </w:rPr>
        <w:t>vulnerability</w:t>
      </w:r>
      <w:r w:rsidRPr="0030456C">
        <w:rPr>
          <w:color w:val="231F1F"/>
          <w:spacing w:val="-13"/>
        </w:rPr>
        <w:t xml:space="preserve"> </w:t>
      </w:r>
      <w:r w:rsidRPr="0030456C">
        <w:rPr>
          <w:color w:val="231F1F"/>
        </w:rPr>
        <w:t xml:space="preserve">scan engines to perform operating systems, network devices, databases and applications </w:t>
      </w:r>
      <w:r w:rsidRPr="0030456C">
        <w:rPr>
          <w:color w:val="231F1F"/>
          <w:spacing w:val="-2"/>
        </w:rPr>
        <w:t>assessments.</w:t>
      </w:r>
    </w:p>
    <w:p w14:paraId="0EF3CD6A" w14:textId="77777777" w:rsidR="00414F32" w:rsidRPr="0030456C" w:rsidRDefault="009A3D16" w:rsidP="00127E19">
      <w:pPr>
        <w:pStyle w:val="ListParagraph"/>
        <w:numPr>
          <w:ilvl w:val="0"/>
          <w:numId w:val="117"/>
        </w:numPr>
        <w:tabs>
          <w:tab w:val="left" w:pos="858"/>
          <w:tab w:val="left" w:pos="860"/>
          <w:tab w:val="left" w:pos="9360"/>
        </w:tabs>
        <w:ind w:right="1580"/>
      </w:pPr>
      <w:r w:rsidRPr="0030456C">
        <w:rPr>
          <w:color w:val="231F1F"/>
        </w:rPr>
        <w:t>Perform collection and analysis of all operating systems logs, network device logs, network</w:t>
      </w:r>
      <w:r w:rsidRPr="0030456C">
        <w:rPr>
          <w:color w:val="231F1F"/>
          <w:spacing w:val="-14"/>
        </w:rPr>
        <w:t xml:space="preserve"> </w:t>
      </w:r>
      <w:r w:rsidRPr="0030456C">
        <w:rPr>
          <w:color w:val="231F1F"/>
        </w:rPr>
        <w:t>flows,</w:t>
      </w:r>
      <w:r w:rsidRPr="0030456C">
        <w:rPr>
          <w:color w:val="231F1F"/>
          <w:spacing w:val="-14"/>
        </w:rPr>
        <w:t xml:space="preserve"> </w:t>
      </w:r>
      <w:r w:rsidRPr="0030456C">
        <w:rPr>
          <w:color w:val="231F1F"/>
        </w:rPr>
        <w:t>intrusion</w:t>
      </w:r>
      <w:r w:rsidRPr="0030456C">
        <w:rPr>
          <w:color w:val="231F1F"/>
          <w:spacing w:val="-12"/>
        </w:rPr>
        <w:t xml:space="preserve"> </w:t>
      </w:r>
      <w:r w:rsidRPr="0030456C">
        <w:rPr>
          <w:color w:val="231F1F"/>
        </w:rPr>
        <w:t>prevention</w:t>
      </w:r>
      <w:r w:rsidRPr="0030456C">
        <w:rPr>
          <w:color w:val="231F1F"/>
          <w:spacing w:val="-14"/>
        </w:rPr>
        <w:t xml:space="preserve"> </w:t>
      </w:r>
      <w:r w:rsidRPr="0030456C">
        <w:rPr>
          <w:color w:val="231F1F"/>
        </w:rPr>
        <w:t>and</w:t>
      </w:r>
      <w:r w:rsidRPr="0030456C">
        <w:rPr>
          <w:color w:val="231F1F"/>
          <w:spacing w:val="-12"/>
        </w:rPr>
        <w:t xml:space="preserve"> </w:t>
      </w:r>
      <w:r w:rsidRPr="0030456C">
        <w:rPr>
          <w:color w:val="231F1F"/>
        </w:rPr>
        <w:t>intrusion</w:t>
      </w:r>
      <w:r w:rsidRPr="0030456C">
        <w:rPr>
          <w:color w:val="231F1F"/>
          <w:spacing w:val="-12"/>
        </w:rPr>
        <w:t xml:space="preserve"> </w:t>
      </w:r>
      <w:r w:rsidRPr="0030456C">
        <w:rPr>
          <w:color w:val="231F1F"/>
        </w:rPr>
        <w:t>detection,</w:t>
      </w:r>
      <w:r w:rsidRPr="0030456C">
        <w:rPr>
          <w:color w:val="231F1F"/>
          <w:spacing w:val="-14"/>
        </w:rPr>
        <w:t xml:space="preserve"> </w:t>
      </w:r>
      <w:r w:rsidRPr="0030456C">
        <w:rPr>
          <w:color w:val="231F1F"/>
        </w:rPr>
        <w:t>vulnerability</w:t>
      </w:r>
      <w:r w:rsidRPr="0030456C">
        <w:rPr>
          <w:color w:val="231F1F"/>
          <w:spacing w:val="-14"/>
        </w:rPr>
        <w:t xml:space="preserve"> </w:t>
      </w:r>
      <w:r w:rsidRPr="0030456C">
        <w:rPr>
          <w:color w:val="231F1F"/>
        </w:rPr>
        <w:t>assessment, network firewall, web application firewall and virtual environment logs and provide centralized</w:t>
      </w:r>
      <w:r w:rsidRPr="0030456C">
        <w:rPr>
          <w:color w:val="231F1F"/>
          <w:spacing w:val="-1"/>
        </w:rPr>
        <w:t xml:space="preserve"> </w:t>
      </w:r>
      <w:r w:rsidRPr="0030456C">
        <w:rPr>
          <w:color w:val="231F1F"/>
        </w:rPr>
        <w:t>correlation, alerting, log archiving, asset discovery and behavior</w:t>
      </w:r>
      <w:r w:rsidRPr="0030456C">
        <w:rPr>
          <w:color w:val="231F1F"/>
          <w:spacing w:val="-1"/>
        </w:rPr>
        <w:t xml:space="preserve"> </w:t>
      </w:r>
      <w:r w:rsidRPr="0030456C">
        <w:rPr>
          <w:color w:val="231F1F"/>
        </w:rPr>
        <w:t>analysis configuration using Security Information and Event Manager (SIEM) or equivalent cybersecurity capabilities.</w:t>
      </w:r>
    </w:p>
    <w:p w14:paraId="1FC80306" w14:textId="744B46B4" w:rsidR="00145F34" w:rsidRPr="00145F34" w:rsidRDefault="009A3D16" w:rsidP="000F59D5">
      <w:pPr>
        <w:pStyle w:val="ListParagraph"/>
        <w:numPr>
          <w:ilvl w:val="0"/>
          <w:numId w:val="117"/>
        </w:numPr>
        <w:tabs>
          <w:tab w:val="left" w:pos="858"/>
          <w:tab w:val="left" w:pos="860"/>
          <w:tab w:val="left" w:pos="9360"/>
        </w:tabs>
        <w:ind w:right="1580"/>
      </w:pPr>
      <w:r w:rsidRPr="0030456C">
        <w:rPr>
          <w:color w:val="231F1F"/>
        </w:rPr>
        <w:t>Perform real-time network and system protection, detection and log analysis using Intrusion</w:t>
      </w:r>
      <w:r w:rsidRPr="0030456C">
        <w:rPr>
          <w:color w:val="231F1F"/>
          <w:spacing w:val="-11"/>
        </w:rPr>
        <w:t xml:space="preserve"> </w:t>
      </w:r>
      <w:r w:rsidRPr="0030456C">
        <w:rPr>
          <w:color w:val="231F1F"/>
        </w:rPr>
        <w:t>Prevention</w:t>
      </w:r>
      <w:r w:rsidRPr="0030456C">
        <w:rPr>
          <w:color w:val="231F1F"/>
          <w:spacing w:val="-14"/>
        </w:rPr>
        <w:t xml:space="preserve"> </w:t>
      </w:r>
      <w:r w:rsidRPr="0030456C">
        <w:rPr>
          <w:color w:val="231F1F"/>
        </w:rPr>
        <w:t>System/Intrusion</w:t>
      </w:r>
      <w:r w:rsidRPr="0030456C">
        <w:rPr>
          <w:color w:val="231F1F"/>
          <w:spacing w:val="-11"/>
        </w:rPr>
        <w:t xml:space="preserve"> </w:t>
      </w:r>
      <w:r w:rsidRPr="0030456C">
        <w:rPr>
          <w:color w:val="231F1F"/>
        </w:rPr>
        <w:t>Detection</w:t>
      </w:r>
      <w:r w:rsidRPr="0030456C">
        <w:rPr>
          <w:color w:val="231F1F"/>
          <w:spacing w:val="-14"/>
        </w:rPr>
        <w:t xml:space="preserve"> </w:t>
      </w:r>
      <w:r w:rsidRPr="0030456C">
        <w:rPr>
          <w:color w:val="231F1F"/>
        </w:rPr>
        <w:t>System</w:t>
      </w:r>
      <w:r w:rsidRPr="0030456C">
        <w:rPr>
          <w:color w:val="231F1F"/>
          <w:spacing w:val="-14"/>
        </w:rPr>
        <w:t xml:space="preserve"> </w:t>
      </w:r>
      <w:r w:rsidRPr="0030456C">
        <w:rPr>
          <w:color w:val="231F1F"/>
        </w:rPr>
        <w:t>(IPS/IDS)</w:t>
      </w:r>
      <w:r w:rsidRPr="0030456C">
        <w:rPr>
          <w:color w:val="231F1F"/>
          <w:spacing w:val="-14"/>
        </w:rPr>
        <w:t xml:space="preserve"> </w:t>
      </w:r>
      <w:r w:rsidRPr="0030456C">
        <w:rPr>
          <w:color w:val="231F1F"/>
        </w:rPr>
        <w:t>or</w:t>
      </w:r>
      <w:r w:rsidRPr="0030456C">
        <w:rPr>
          <w:color w:val="231F1F"/>
          <w:spacing w:val="-12"/>
        </w:rPr>
        <w:t xml:space="preserve"> </w:t>
      </w:r>
      <w:r w:rsidRPr="0030456C">
        <w:rPr>
          <w:color w:val="231F1F"/>
        </w:rPr>
        <w:t>equivalent</w:t>
      </w:r>
      <w:r w:rsidRPr="0030456C">
        <w:rPr>
          <w:color w:val="231F1F"/>
          <w:spacing w:val="-14"/>
        </w:rPr>
        <w:t xml:space="preserve"> </w:t>
      </w:r>
      <w:r w:rsidRPr="0030456C">
        <w:rPr>
          <w:color w:val="231F1F"/>
        </w:rPr>
        <w:t>sensors centrally managed providing network awareness and vulnerability intelligence.</w:t>
      </w:r>
    </w:p>
    <w:p w14:paraId="0EF3CD6C" w14:textId="2106DFE4" w:rsidR="00414F32" w:rsidRPr="0030456C" w:rsidRDefault="009A3D16" w:rsidP="00127E19">
      <w:pPr>
        <w:pStyle w:val="ListParagraph"/>
        <w:numPr>
          <w:ilvl w:val="0"/>
          <w:numId w:val="117"/>
        </w:numPr>
        <w:tabs>
          <w:tab w:val="left" w:pos="858"/>
          <w:tab w:val="left" w:pos="860"/>
          <w:tab w:val="left" w:pos="9360"/>
        </w:tabs>
        <w:ind w:right="1580"/>
        <w:jc w:val="both"/>
      </w:pPr>
      <w:r w:rsidRPr="0030456C">
        <w:rPr>
          <w:color w:val="231F1F"/>
        </w:rPr>
        <w:t>Perform</w:t>
      </w:r>
      <w:r w:rsidRPr="0030456C">
        <w:rPr>
          <w:color w:val="231F1F"/>
          <w:spacing w:val="-6"/>
        </w:rPr>
        <w:t xml:space="preserve"> </w:t>
      </w:r>
      <w:r w:rsidRPr="0030456C">
        <w:rPr>
          <w:color w:val="231F1F"/>
        </w:rPr>
        <w:t>web</w:t>
      </w:r>
      <w:r w:rsidRPr="0030456C">
        <w:rPr>
          <w:color w:val="231F1F"/>
          <w:spacing w:val="-3"/>
        </w:rPr>
        <w:t xml:space="preserve"> </w:t>
      </w:r>
      <w:r w:rsidRPr="0030456C">
        <w:rPr>
          <w:color w:val="231F1F"/>
        </w:rPr>
        <w:t>application</w:t>
      </w:r>
      <w:r w:rsidRPr="0030456C">
        <w:rPr>
          <w:color w:val="231F1F"/>
          <w:spacing w:val="-3"/>
        </w:rPr>
        <w:t xml:space="preserve"> </w:t>
      </w:r>
      <w:r w:rsidRPr="0030456C">
        <w:rPr>
          <w:color w:val="231F1F"/>
        </w:rPr>
        <w:t>vulnerability</w:t>
      </w:r>
      <w:r w:rsidRPr="0030456C">
        <w:rPr>
          <w:color w:val="231F1F"/>
          <w:spacing w:val="-3"/>
        </w:rPr>
        <w:t xml:space="preserve"> </w:t>
      </w:r>
      <w:r w:rsidRPr="0030456C">
        <w:rPr>
          <w:color w:val="231F1F"/>
        </w:rPr>
        <w:t>assessments</w:t>
      </w:r>
      <w:r w:rsidRPr="0030456C">
        <w:rPr>
          <w:color w:val="231F1F"/>
          <w:spacing w:val="-3"/>
        </w:rPr>
        <w:t xml:space="preserve"> </w:t>
      </w:r>
      <w:r w:rsidRPr="0030456C">
        <w:rPr>
          <w:color w:val="231F1F"/>
        </w:rPr>
        <w:t>and</w:t>
      </w:r>
      <w:r w:rsidRPr="0030456C">
        <w:rPr>
          <w:color w:val="231F1F"/>
          <w:spacing w:val="-6"/>
        </w:rPr>
        <w:t xml:space="preserve"> </w:t>
      </w:r>
      <w:r w:rsidRPr="0030456C">
        <w:rPr>
          <w:color w:val="231F1F"/>
        </w:rPr>
        <w:t>reporting</w:t>
      </w:r>
      <w:r w:rsidRPr="0030456C">
        <w:rPr>
          <w:color w:val="231F1F"/>
          <w:spacing w:val="-6"/>
        </w:rPr>
        <w:t xml:space="preserve"> </w:t>
      </w:r>
      <w:r w:rsidRPr="0030456C">
        <w:rPr>
          <w:color w:val="231F1F"/>
        </w:rPr>
        <w:t>using</w:t>
      </w:r>
      <w:r w:rsidRPr="0030456C">
        <w:rPr>
          <w:color w:val="231F1F"/>
          <w:spacing w:val="-6"/>
        </w:rPr>
        <w:t xml:space="preserve"> </w:t>
      </w:r>
      <w:r w:rsidRPr="0030456C">
        <w:rPr>
          <w:color w:val="231F1F"/>
        </w:rPr>
        <w:t>web</w:t>
      </w:r>
      <w:r w:rsidRPr="0030456C">
        <w:rPr>
          <w:color w:val="231F1F"/>
          <w:spacing w:val="-6"/>
        </w:rPr>
        <w:t xml:space="preserve"> </w:t>
      </w:r>
      <w:r w:rsidRPr="0030456C">
        <w:rPr>
          <w:color w:val="231F1F"/>
        </w:rPr>
        <w:t>application assessment software,</w:t>
      </w:r>
      <w:r w:rsidRPr="0030456C">
        <w:rPr>
          <w:color w:val="231F1F"/>
          <w:spacing w:val="-2"/>
        </w:rPr>
        <w:t xml:space="preserve"> </w:t>
      </w:r>
      <w:r w:rsidRPr="0030456C">
        <w:rPr>
          <w:color w:val="231F1F"/>
        </w:rPr>
        <w:t>which</w:t>
      </w:r>
      <w:r w:rsidRPr="0030456C">
        <w:rPr>
          <w:color w:val="231F1F"/>
          <w:spacing w:val="-2"/>
        </w:rPr>
        <w:t xml:space="preserve"> </w:t>
      </w:r>
      <w:r w:rsidRPr="0030456C">
        <w:rPr>
          <w:color w:val="231F1F"/>
        </w:rPr>
        <w:t>also</w:t>
      </w:r>
      <w:r w:rsidRPr="0030456C">
        <w:rPr>
          <w:color w:val="231F1F"/>
          <w:spacing w:val="-2"/>
        </w:rPr>
        <w:t xml:space="preserve"> </w:t>
      </w:r>
      <w:r w:rsidRPr="0030456C">
        <w:rPr>
          <w:color w:val="231F1F"/>
        </w:rPr>
        <w:t>provides</w:t>
      </w:r>
      <w:r w:rsidRPr="0030456C">
        <w:rPr>
          <w:color w:val="231F1F"/>
          <w:spacing w:val="-2"/>
        </w:rPr>
        <w:t xml:space="preserve"> </w:t>
      </w:r>
      <w:r w:rsidRPr="0030456C">
        <w:rPr>
          <w:color w:val="231F1F"/>
        </w:rPr>
        <w:t>web application</w:t>
      </w:r>
      <w:r w:rsidRPr="0030456C">
        <w:rPr>
          <w:color w:val="231F1F"/>
          <w:spacing w:val="-2"/>
        </w:rPr>
        <w:t xml:space="preserve"> </w:t>
      </w:r>
      <w:r w:rsidRPr="0030456C">
        <w:rPr>
          <w:color w:val="231F1F"/>
        </w:rPr>
        <w:t>cybersecurity intelligence</w:t>
      </w:r>
      <w:r w:rsidRPr="0030456C">
        <w:rPr>
          <w:color w:val="231F1F"/>
          <w:spacing w:val="-3"/>
        </w:rPr>
        <w:t xml:space="preserve"> </w:t>
      </w:r>
      <w:r w:rsidRPr="0030456C">
        <w:rPr>
          <w:color w:val="231F1F"/>
        </w:rPr>
        <w:t>to the Web Application Firewall solution.</w:t>
      </w:r>
    </w:p>
    <w:p w14:paraId="0EF3CD6D" w14:textId="77777777" w:rsidR="00414F32" w:rsidRPr="0030456C" w:rsidRDefault="009A3D16" w:rsidP="00127E19">
      <w:pPr>
        <w:pStyle w:val="ListParagraph"/>
        <w:numPr>
          <w:ilvl w:val="0"/>
          <w:numId w:val="117"/>
        </w:numPr>
        <w:tabs>
          <w:tab w:val="left" w:pos="858"/>
          <w:tab w:val="left" w:pos="860"/>
          <w:tab w:val="left" w:pos="9360"/>
        </w:tabs>
        <w:ind w:right="1580"/>
      </w:pPr>
      <w:r w:rsidRPr="0030456C">
        <w:rPr>
          <w:color w:val="231F1F"/>
        </w:rPr>
        <w:t>Perform</w:t>
      </w:r>
      <w:r w:rsidRPr="0030456C">
        <w:rPr>
          <w:color w:val="231F1F"/>
          <w:spacing w:val="-10"/>
        </w:rPr>
        <w:t xml:space="preserve"> </w:t>
      </w:r>
      <w:r w:rsidRPr="0030456C">
        <w:rPr>
          <w:color w:val="231F1F"/>
        </w:rPr>
        <w:t>real-time</w:t>
      </w:r>
      <w:r w:rsidRPr="0030456C">
        <w:rPr>
          <w:color w:val="231F1F"/>
          <w:spacing w:val="-13"/>
        </w:rPr>
        <w:t xml:space="preserve"> </w:t>
      </w:r>
      <w:r w:rsidRPr="0030456C">
        <w:rPr>
          <w:color w:val="231F1F"/>
        </w:rPr>
        <w:t>web</w:t>
      </w:r>
      <w:r w:rsidRPr="0030456C">
        <w:rPr>
          <w:color w:val="231F1F"/>
          <w:spacing w:val="-10"/>
        </w:rPr>
        <w:t xml:space="preserve"> </w:t>
      </w:r>
      <w:r w:rsidRPr="0030456C">
        <w:rPr>
          <w:color w:val="231F1F"/>
        </w:rPr>
        <w:t>application</w:t>
      </w:r>
      <w:r w:rsidRPr="0030456C">
        <w:rPr>
          <w:color w:val="231F1F"/>
          <w:spacing w:val="-10"/>
        </w:rPr>
        <w:t xml:space="preserve"> </w:t>
      </w:r>
      <w:r w:rsidRPr="0030456C">
        <w:rPr>
          <w:color w:val="231F1F"/>
        </w:rPr>
        <w:t>protection</w:t>
      </w:r>
      <w:r w:rsidRPr="0030456C">
        <w:rPr>
          <w:color w:val="231F1F"/>
          <w:spacing w:val="-10"/>
        </w:rPr>
        <w:t xml:space="preserve"> </w:t>
      </w:r>
      <w:r w:rsidRPr="0030456C">
        <w:rPr>
          <w:color w:val="231F1F"/>
        </w:rPr>
        <w:t>against</w:t>
      </w:r>
      <w:r w:rsidRPr="0030456C">
        <w:rPr>
          <w:color w:val="231F1F"/>
          <w:spacing w:val="-8"/>
        </w:rPr>
        <w:t xml:space="preserve"> </w:t>
      </w:r>
      <w:r w:rsidRPr="0030456C">
        <w:rPr>
          <w:color w:val="231F1F"/>
        </w:rPr>
        <w:t>SQL</w:t>
      </w:r>
      <w:r w:rsidRPr="0030456C">
        <w:rPr>
          <w:color w:val="231F1F"/>
          <w:spacing w:val="-10"/>
        </w:rPr>
        <w:t xml:space="preserve"> </w:t>
      </w:r>
      <w:r w:rsidRPr="0030456C">
        <w:rPr>
          <w:color w:val="231F1F"/>
        </w:rPr>
        <w:t>injection</w:t>
      </w:r>
      <w:r w:rsidRPr="0030456C">
        <w:rPr>
          <w:color w:val="231F1F"/>
          <w:spacing w:val="-10"/>
        </w:rPr>
        <w:t xml:space="preserve"> </w:t>
      </w:r>
      <w:r w:rsidRPr="0030456C">
        <w:rPr>
          <w:color w:val="231F1F"/>
        </w:rPr>
        <w:t>attacks,</w:t>
      </w:r>
      <w:r w:rsidRPr="0030456C">
        <w:rPr>
          <w:color w:val="231F1F"/>
          <w:spacing w:val="-8"/>
        </w:rPr>
        <w:t xml:space="preserve"> </w:t>
      </w:r>
      <w:r w:rsidRPr="0030456C">
        <w:rPr>
          <w:color w:val="231F1F"/>
        </w:rPr>
        <w:t>malicious bots, zero-day attacks, data loss and defacement protection and any other Web Application attacks that exist including Payment Card Industry Data Cybersecurity Standard (PCI DSS) compliance using Web Application Firewall technology. PCI compliance and reporting are performed by VA.</w:t>
      </w:r>
    </w:p>
    <w:p w14:paraId="0EF3CD6F" w14:textId="77777777" w:rsidR="00414F32" w:rsidRPr="0030456C" w:rsidRDefault="009A3D16" w:rsidP="00127E19">
      <w:pPr>
        <w:pStyle w:val="ListParagraph"/>
        <w:numPr>
          <w:ilvl w:val="0"/>
          <w:numId w:val="117"/>
        </w:numPr>
        <w:tabs>
          <w:tab w:val="left" w:pos="858"/>
          <w:tab w:val="left" w:pos="860"/>
          <w:tab w:val="left" w:pos="9360"/>
        </w:tabs>
        <w:spacing w:before="79"/>
        <w:ind w:right="1580"/>
      </w:pPr>
      <w:r w:rsidRPr="0030456C">
        <w:rPr>
          <w:color w:val="231F1F"/>
        </w:rPr>
        <w:t>Perform end user device threat containment and access control to ensure VA cybersecurity</w:t>
      </w:r>
      <w:r w:rsidRPr="0030456C">
        <w:rPr>
          <w:color w:val="231F1F"/>
          <w:spacing w:val="-9"/>
        </w:rPr>
        <w:t xml:space="preserve"> </w:t>
      </w:r>
      <w:r w:rsidRPr="0030456C">
        <w:rPr>
          <w:color w:val="231F1F"/>
        </w:rPr>
        <w:t>policies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restrictions</w:t>
      </w:r>
      <w:r w:rsidRPr="0030456C">
        <w:rPr>
          <w:color w:val="231F1F"/>
          <w:spacing w:val="-11"/>
        </w:rPr>
        <w:t xml:space="preserve"> </w:t>
      </w:r>
      <w:r w:rsidRPr="0030456C">
        <w:rPr>
          <w:color w:val="231F1F"/>
        </w:rPr>
        <w:t>in</w:t>
      </w:r>
      <w:r w:rsidRPr="0030456C">
        <w:rPr>
          <w:color w:val="231F1F"/>
          <w:spacing w:val="-13"/>
        </w:rPr>
        <w:t xml:space="preserve"> </w:t>
      </w:r>
      <w:r w:rsidRPr="0030456C">
        <w:rPr>
          <w:color w:val="231F1F"/>
        </w:rPr>
        <w:t>the</w:t>
      </w:r>
      <w:r w:rsidRPr="0030456C">
        <w:rPr>
          <w:color w:val="231F1F"/>
          <w:spacing w:val="-11"/>
        </w:rPr>
        <w:t xml:space="preserve"> </w:t>
      </w:r>
      <w:r w:rsidRPr="0030456C">
        <w:rPr>
          <w:color w:val="231F1F"/>
        </w:rPr>
        <w:t>Information</w:t>
      </w:r>
      <w:r w:rsidRPr="0030456C">
        <w:rPr>
          <w:color w:val="231F1F"/>
          <w:spacing w:val="-11"/>
        </w:rPr>
        <w:t xml:space="preserve"> </w:t>
      </w:r>
      <w:r w:rsidRPr="0030456C">
        <w:rPr>
          <w:color w:val="231F1F"/>
        </w:rPr>
        <w:t>Technology</w:t>
      </w:r>
      <w:r w:rsidRPr="0030456C">
        <w:rPr>
          <w:color w:val="231F1F"/>
          <w:spacing w:val="-11"/>
        </w:rPr>
        <w:t xml:space="preserve"> </w:t>
      </w:r>
      <w:r w:rsidRPr="0030456C">
        <w:rPr>
          <w:color w:val="231F1F"/>
        </w:rPr>
        <w:t>Center</w:t>
      </w:r>
      <w:r w:rsidRPr="0030456C">
        <w:rPr>
          <w:color w:val="231F1F"/>
          <w:spacing w:val="-14"/>
        </w:rPr>
        <w:t xml:space="preserve"> </w:t>
      </w:r>
      <w:r w:rsidRPr="0030456C">
        <w:rPr>
          <w:color w:val="231F1F"/>
        </w:rPr>
        <w:t>network using Network Access Control technology are adhered.</w:t>
      </w:r>
    </w:p>
    <w:p w14:paraId="0EF3CD70" w14:textId="77777777" w:rsidR="00414F32" w:rsidRPr="0030456C" w:rsidRDefault="009A3D16" w:rsidP="00127E19">
      <w:pPr>
        <w:pStyle w:val="ListParagraph"/>
        <w:numPr>
          <w:ilvl w:val="0"/>
          <w:numId w:val="117"/>
        </w:numPr>
        <w:tabs>
          <w:tab w:val="left" w:pos="858"/>
          <w:tab w:val="left" w:pos="860"/>
          <w:tab w:val="left" w:pos="9360"/>
        </w:tabs>
        <w:ind w:right="1580"/>
      </w:pPr>
      <w:r w:rsidRPr="0030456C">
        <w:rPr>
          <w:color w:val="231F1F"/>
        </w:rPr>
        <w:t>Perform</w:t>
      </w:r>
      <w:r w:rsidRPr="0030456C">
        <w:rPr>
          <w:color w:val="231F1F"/>
          <w:spacing w:val="-10"/>
        </w:rPr>
        <w:t xml:space="preserve"> </w:t>
      </w:r>
      <w:r w:rsidRPr="0030456C">
        <w:rPr>
          <w:color w:val="231F1F"/>
        </w:rPr>
        <w:t>real-time</w:t>
      </w:r>
      <w:r w:rsidRPr="0030456C">
        <w:rPr>
          <w:color w:val="231F1F"/>
          <w:spacing w:val="-13"/>
        </w:rPr>
        <w:t xml:space="preserve"> </w:t>
      </w:r>
      <w:r w:rsidRPr="0030456C">
        <w:rPr>
          <w:color w:val="231F1F"/>
        </w:rPr>
        <w:t>network</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system</w:t>
      </w:r>
      <w:r w:rsidRPr="0030456C">
        <w:rPr>
          <w:color w:val="231F1F"/>
          <w:spacing w:val="-10"/>
        </w:rPr>
        <w:t xml:space="preserve"> </w:t>
      </w:r>
      <w:r w:rsidRPr="0030456C">
        <w:rPr>
          <w:color w:val="231F1F"/>
        </w:rPr>
        <w:t>malware</w:t>
      </w:r>
      <w:r w:rsidRPr="0030456C">
        <w:rPr>
          <w:color w:val="231F1F"/>
          <w:spacing w:val="-9"/>
        </w:rPr>
        <w:t xml:space="preserve"> </w:t>
      </w:r>
      <w:r w:rsidRPr="0030456C">
        <w:rPr>
          <w:color w:val="231F1F"/>
        </w:rPr>
        <w:t>protection,</w:t>
      </w:r>
      <w:r w:rsidRPr="0030456C">
        <w:rPr>
          <w:color w:val="231F1F"/>
          <w:spacing w:val="-10"/>
        </w:rPr>
        <w:t xml:space="preserve"> </w:t>
      </w:r>
      <w:r w:rsidRPr="0030456C">
        <w:rPr>
          <w:color w:val="231F1F"/>
        </w:rPr>
        <w:t>detection</w:t>
      </w:r>
      <w:r w:rsidRPr="0030456C">
        <w:rPr>
          <w:color w:val="231F1F"/>
          <w:spacing w:val="-10"/>
        </w:rPr>
        <w:t xml:space="preserve"> </w:t>
      </w:r>
      <w:r w:rsidRPr="0030456C">
        <w:rPr>
          <w:color w:val="231F1F"/>
        </w:rPr>
        <w:t>and</w:t>
      </w:r>
      <w:r w:rsidRPr="0030456C">
        <w:rPr>
          <w:color w:val="231F1F"/>
          <w:spacing w:val="-13"/>
        </w:rPr>
        <w:t xml:space="preserve"> </w:t>
      </w:r>
      <w:r w:rsidRPr="0030456C">
        <w:rPr>
          <w:color w:val="231F1F"/>
        </w:rPr>
        <w:t>log</w:t>
      </w:r>
      <w:r w:rsidRPr="0030456C">
        <w:rPr>
          <w:color w:val="231F1F"/>
          <w:spacing w:val="-10"/>
        </w:rPr>
        <w:t xml:space="preserve"> </w:t>
      </w:r>
      <w:r w:rsidRPr="0030456C">
        <w:rPr>
          <w:color w:val="231F1F"/>
        </w:rPr>
        <w:t>analysis using Malware Protection System.</w:t>
      </w:r>
    </w:p>
    <w:p w14:paraId="0EF3CD71" w14:textId="77777777" w:rsidR="00414F32" w:rsidRPr="0030456C" w:rsidRDefault="009A3D16" w:rsidP="00127E19">
      <w:pPr>
        <w:pStyle w:val="ListParagraph"/>
        <w:numPr>
          <w:ilvl w:val="0"/>
          <w:numId w:val="117"/>
        </w:numPr>
        <w:tabs>
          <w:tab w:val="left" w:pos="858"/>
          <w:tab w:val="left" w:pos="860"/>
          <w:tab w:val="left" w:pos="9360"/>
        </w:tabs>
        <w:ind w:right="1580"/>
      </w:pPr>
      <w:r w:rsidRPr="0030456C">
        <w:rPr>
          <w:color w:val="231F1F"/>
        </w:rPr>
        <w:t>Prepare</w:t>
      </w:r>
      <w:r w:rsidRPr="0030456C">
        <w:rPr>
          <w:color w:val="231F1F"/>
          <w:spacing w:val="-5"/>
        </w:rPr>
        <w:t xml:space="preserve"> </w:t>
      </w:r>
      <w:r w:rsidRPr="0030456C">
        <w:rPr>
          <w:color w:val="231F1F"/>
        </w:rPr>
        <w:t>and</w:t>
      </w:r>
      <w:r w:rsidRPr="0030456C">
        <w:rPr>
          <w:color w:val="231F1F"/>
          <w:spacing w:val="-8"/>
        </w:rPr>
        <w:t xml:space="preserve"> </w:t>
      </w:r>
      <w:r w:rsidRPr="0030456C">
        <w:rPr>
          <w:color w:val="231F1F"/>
        </w:rPr>
        <w:t>conduct</w:t>
      </w:r>
      <w:r w:rsidRPr="0030456C">
        <w:rPr>
          <w:color w:val="231F1F"/>
          <w:spacing w:val="-8"/>
        </w:rPr>
        <w:t xml:space="preserve"> </w:t>
      </w:r>
      <w:r w:rsidRPr="0030456C">
        <w:rPr>
          <w:color w:val="231F1F"/>
        </w:rPr>
        <w:t>status</w:t>
      </w:r>
      <w:r w:rsidRPr="0030456C">
        <w:rPr>
          <w:color w:val="231F1F"/>
          <w:spacing w:val="-8"/>
        </w:rPr>
        <w:t xml:space="preserve"> </w:t>
      </w:r>
      <w:r w:rsidRPr="0030456C">
        <w:rPr>
          <w:color w:val="231F1F"/>
        </w:rPr>
        <w:t>briefings</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resolve</w:t>
      </w:r>
      <w:r w:rsidRPr="0030456C">
        <w:rPr>
          <w:color w:val="231F1F"/>
          <w:spacing w:val="-11"/>
        </w:rPr>
        <w:t xml:space="preserve"> </w:t>
      </w:r>
      <w:r w:rsidRPr="0030456C">
        <w:rPr>
          <w:color w:val="231F1F"/>
        </w:rPr>
        <w:t>issues</w:t>
      </w:r>
      <w:r w:rsidRPr="0030456C">
        <w:rPr>
          <w:color w:val="231F1F"/>
          <w:spacing w:val="-11"/>
        </w:rPr>
        <w:t xml:space="preserve"> </w:t>
      </w:r>
      <w:r w:rsidRPr="0030456C">
        <w:rPr>
          <w:color w:val="231F1F"/>
        </w:rPr>
        <w:t>in</w:t>
      </w:r>
      <w:r w:rsidRPr="0030456C">
        <w:rPr>
          <w:color w:val="231F1F"/>
          <w:spacing w:val="-8"/>
        </w:rPr>
        <w:t xml:space="preserve"> </w:t>
      </w:r>
      <w:r w:rsidRPr="0030456C">
        <w:rPr>
          <w:color w:val="231F1F"/>
        </w:rPr>
        <w:t>support</w:t>
      </w:r>
      <w:r w:rsidRPr="0030456C">
        <w:rPr>
          <w:color w:val="231F1F"/>
          <w:spacing w:val="-10"/>
        </w:rPr>
        <w:t xml:space="preserve"> </w:t>
      </w:r>
      <w:r w:rsidRPr="0030456C">
        <w:rPr>
          <w:color w:val="231F1F"/>
        </w:rPr>
        <w:t>of</w:t>
      </w:r>
      <w:r w:rsidRPr="0030456C">
        <w:rPr>
          <w:color w:val="231F1F"/>
          <w:spacing w:val="-11"/>
        </w:rPr>
        <w:t xml:space="preserve"> </w:t>
      </w:r>
      <w:r w:rsidRPr="0030456C">
        <w:rPr>
          <w:color w:val="231F1F"/>
        </w:rPr>
        <w:t>senior</w:t>
      </w:r>
      <w:r w:rsidRPr="0030456C">
        <w:rPr>
          <w:color w:val="231F1F"/>
          <w:spacing w:val="-7"/>
        </w:rPr>
        <w:t xml:space="preserve"> </w:t>
      </w:r>
      <w:r w:rsidRPr="0030456C">
        <w:rPr>
          <w:color w:val="231F1F"/>
        </w:rPr>
        <w:t>managers</w:t>
      </w:r>
      <w:r w:rsidRPr="0030456C">
        <w:rPr>
          <w:color w:val="231F1F"/>
          <w:spacing w:val="-8"/>
        </w:rPr>
        <w:t xml:space="preserve"> </w:t>
      </w:r>
      <w:r w:rsidRPr="0030456C">
        <w:rPr>
          <w:color w:val="231F1F"/>
        </w:rPr>
        <w:t>and VA leadership upon request from COR/VA RESOURCE LEADs.</w:t>
      </w:r>
    </w:p>
    <w:p w14:paraId="0EF3CD72" w14:textId="77777777" w:rsidR="00414F32" w:rsidRPr="0030456C" w:rsidRDefault="009A3D16" w:rsidP="00127E19">
      <w:pPr>
        <w:pStyle w:val="ListParagraph"/>
        <w:numPr>
          <w:ilvl w:val="0"/>
          <w:numId w:val="117"/>
        </w:numPr>
        <w:tabs>
          <w:tab w:val="left" w:pos="858"/>
          <w:tab w:val="left" w:pos="860"/>
          <w:tab w:val="left" w:pos="9360"/>
        </w:tabs>
        <w:spacing w:before="2"/>
        <w:ind w:right="1580"/>
      </w:pPr>
      <w:r w:rsidRPr="0030456C">
        <w:rPr>
          <w:color w:val="231F1F"/>
        </w:rPr>
        <w:t>Review and maintain Standard Operating Procedures for the Intrusion Prevention Systems Intrusion Detection Systems (IPS/IDS), Security Information and Event Manager (SIEM), Vulnerability Scanning, Assessments and Reporting tool, Incident Response, Web Application Firewall (WAF), VMware or equivalent, Network Admission</w:t>
      </w:r>
      <w:r w:rsidRPr="0030456C">
        <w:rPr>
          <w:color w:val="231F1F"/>
          <w:spacing w:val="-8"/>
        </w:rPr>
        <w:t xml:space="preserve"> </w:t>
      </w:r>
      <w:r w:rsidRPr="0030456C">
        <w:rPr>
          <w:color w:val="231F1F"/>
        </w:rPr>
        <w:t>Control</w:t>
      </w:r>
      <w:r w:rsidRPr="0030456C">
        <w:rPr>
          <w:color w:val="231F1F"/>
          <w:spacing w:val="-8"/>
        </w:rPr>
        <w:t xml:space="preserve"> </w:t>
      </w:r>
      <w:r w:rsidRPr="0030456C">
        <w:rPr>
          <w:color w:val="231F1F"/>
        </w:rPr>
        <w:t>Systems</w:t>
      </w:r>
      <w:r w:rsidRPr="0030456C">
        <w:rPr>
          <w:color w:val="231F1F"/>
          <w:spacing w:val="-8"/>
        </w:rPr>
        <w:t xml:space="preserve"> </w:t>
      </w:r>
      <w:r w:rsidRPr="0030456C">
        <w:rPr>
          <w:color w:val="231F1F"/>
        </w:rPr>
        <w:t>(NAC),</w:t>
      </w:r>
      <w:r w:rsidRPr="0030456C">
        <w:rPr>
          <w:color w:val="231F1F"/>
          <w:spacing w:val="-6"/>
        </w:rPr>
        <w:t xml:space="preserve"> </w:t>
      </w:r>
      <w:r w:rsidRPr="0030456C">
        <w:rPr>
          <w:color w:val="231F1F"/>
        </w:rPr>
        <w:t>Malware</w:t>
      </w:r>
      <w:r w:rsidRPr="0030456C">
        <w:rPr>
          <w:color w:val="231F1F"/>
          <w:spacing w:val="-6"/>
        </w:rPr>
        <w:t xml:space="preserve"> </w:t>
      </w:r>
      <w:r w:rsidRPr="0030456C">
        <w:rPr>
          <w:color w:val="231F1F"/>
        </w:rPr>
        <w:t>Protection</w:t>
      </w:r>
      <w:r w:rsidRPr="0030456C">
        <w:rPr>
          <w:color w:val="231F1F"/>
          <w:spacing w:val="-8"/>
        </w:rPr>
        <w:t xml:space="preserve"> </w:t>
      </w:r>
      <w:r w:rsidRPr="0030456C">
        <w:rPr>
          <w:color w:val="231F1F"/>
        </w:rPr>
        <w:t>System</w:t>
      </w:r>
      <w:r w:rsidRPr="0030456C">
        <w:rPr>
          <w:color w:val="231F1F"/>
          <w:spacing w:val="-8"/>
        </w:rPr>
        <w:t xml:space="preserve"> </w:t>
      </w:r>
      <w:r w:rsidRPr="0030456C">
        <w:rPr>
          <w:color w:val="231F1F"/>
        </w:rPr>
        <w:t>(MPS)</w:t>
      </w:r>
      <w:r w:rsidRPr="0030456C">
        <w:rPr>
          <w:color w:val="231F1F"/>
          <w:spacing w:val="-6"/>
        </w:rPr>
        <w:t xml:space="preserve"> </w:t>
      </w:r>
      <w:r w:rsidRPr="0030456C">
        <w:rPr>
          <w:color w:val="231F1F"/>
        </w:rPr>
        <w:t>and</w:t>
      </w:r>
      <w:r w:rsidRPr="0030456C">
        <w:rPr>
          <w:color w:val="231F1F"/>
          <w:spacing w:val="-4"/>
        </w:rPr>
        <w:t xml:space="preserve"> </w:t>
      </w:r>
      <w:r w:rsidRPr="0030456C">
        <w:rPr>
          <w:color w:val="231F1F"/>
        </w:rPr>
        <w:t>any</w:t>
      </w:r>
      <w:r w:rsidRPr="0030456C">
        <w:rPr>
          <w:color w:val="231F1F"/>
          <w:spacing w:val="-8"/>
        </w:rPr>
        <w:t xml:space="preserve"> </w:t>
      </w:r>
      <w:r w:rsidRPr="0030456C">
        <w:rPr>
          <w:color w:val="231F1F"/>
        </w:rPr>
        <w:t>other ITOPS</w:t>
      </w:r>
      <w:r w:rsidRPr="0030456C">
        <w:rPr>
          <w:color w:val="231F1F"/>
          <w:spacing w:val="-8"/>
        </w:rPr>
        <w:t xml:space="preserve"> </w:t>
      </w:r>
      <w:r w:rsidRPr="0030456C">
        <w:rPr>
          <w:color w:val="231F1F"/>
        </w:rPr>
        <w:t>IO</w:t>
      </w:r>
      <w:r w:rsidRPr="0030456C">
        <w:rPr>
          <w:color w:val="231F1F"/>
          <w:spacing w:val="-10"/>
        </w:rPr>
        <w:t xml:space="preserve"> </w:t>
      </w:r>
      <w:r w:rsidRPr="0030456C">
        <w:rPr>
          <w:color w:val="231F1F"/>
        </w:rPr>
        <w:t>ICSM</w:t>
      </w:r>
      <w:r w:rsidRPr="0030456C">
        <w:rPr>
          <w:color w:val="231F1F"/>
          <w:spacing w:val="-8"/>
        </w:rPr>
        <w:t xml:space="preserve"> </w:t>
      </w:r>
      <w:r w:rsidRPr="0030456C">
        <w:rPr>
          <w:color w:val="231F1F"/>
        </w:rPr>
        <w:t>Network</w:t>
      </w:r>
      <w:r w:rsidRPr="0030456C">
        <w:rPr>
          <w:color w:val="231F1F"/>
          <w:spacing w:val="-10"/>
        </w:rPr>
        <w:t xml:space="preserve"> </w:t>
      </w:r>
      <w:r w:rsidRPr="0030456C">
        <w:rPr>
          <w:color w:val="231F1F"/>
        </w:rPr>
        <w:t>Cybersecurity</w:t>
      </w:r>
      <w:r w:rsidRPr="0030456C">
        <w:rPr>
          <w:color w:val="231F1F"/>
          <w:spacing w:val="-13"/>
        </w:rPr>
        <w:t xml:space="preserve"> </w:t>
      </w:r>
      <w:r w:rsidRPr="0030456C">
        <w:rPr>
          <w:color w:val="231F1F"/>
        </w:rPr>
        <w:t>activities</w:t>
      </w:r>
      <w:r w:rsidRPr="0030456C">
        <w:rPr>
          <w:color w:val="231F1F"/>
          <w:spacing w:val="-13"/>
        </w:rPr>
        <w:t xml:space="preserve"> </w:t>
      </w:r>
      <w:r w:rsidRPr="0030456C">
        <w:rPr>
          <w:color w:val="231F1F"/>
        </w:rPr>
        <w:t>and</w:t>
      </w:r>
      <w:r w:rsidRPr="0030456C">
        <w:rPr>
          <w:color w:val="231F1F"/>
          <w:spacing w:val="-13"/>
        </w:rPr>
        <w:t xml:space="preserve"> </w:t>
      </w:r>
      <w:r w:rsidRPr="0030456C">
        <w:rPr>
          <w:color w:val="231F1F"/>
        </w:rPr>
        <w:t>processes</w:t>
      </w:r>
      <w:r w:rsidRPr="0030456C">
        <w:rPr>
          <w:color w:val="231F1F"/>
          <w:spacing w:val="-13"/>
        </w:rPr>
        <w:t xml:space="preserve"> </w:t>
      </w:r>
      <w:r w:rsidRPr="0030456C">
        <w:rPr>
          <w:color w:val="231F1F"/>
        </w:rPr>
        <w:t>that</w:t>
      </w:r>
      <w:r w:rsidRPr="0030456C">
        <w:rPr>
          <w:color w:val="231F1F"/>
          <w:spacing w:val="-10"/>
        </w:rPr>
        <w:t xml:space="preserve"> </w:t>
      </w:r>
      <w:r w:rsidRPr="0030456C">
        <w:rPr>
          <w:color w:val="231F1F"/>
        </w:rPr>
        <w:t>may</w:t>
      </w:r>
      <w:r w:rsidRPr="0030456C">
        <w:rPr>
          <w:color w:val="231F1F"/>
          <w:spacing w:val="-14"/>
        </w:rPr>
        <w:t xml:space="preserve"> </w:t>
      </w:r>
      <w:r w:rsidRPr="0030456C">
        <w:rPr>
          <w:color w:val="231F1F"/>
        </w:rPr>
        <w:t>need</w:t>
      </w:r>
      <w:r w:rsidRPr="0030456C">
        <w:rPr>
          <w:color w:val="231F1F"/>
          <w:spacing w:val="-14"/>
        </w:rPr>
        <w:t xml:space="preserve"> </w:t>
      </w:r>
      <w:r w:rsidRPr="0030456C">
        <w:rPr>
          <w:color w:val="231F1F"/>
        </w:rPr>
        <w:t>SOP’s reviewed and maintained.</w:t>
      </w:r>
    </w:p>
    <w:p w14:paraId="0EF3CD73" w14:textId="77777777" w:rsidR="00414F32" w:rsidRPr="0030456C" w:rsidRDefault="009A3D16" w:rsidP="00127E19">
      <w:pPr>
        <w:pStyle w:val="ListParagraph"/>
        <w:numPr>
          <w:ilvl w:val="0"/>
          <w:numId w:val="117"/>
        </w:numPr>
        <w:tabs>
          <w:tab w:val="left" w:pos="858"/>
          <w:tab w:val="left" w:pos="9360"/>
        </w:tabs>
        <w:spacing w:before="1"/>
        <w:ind w:left="858" w:right="1580" w:hanging="361"/>
      </w:pPr>
      <w:r w:rsidRPr="0030456C">
        <w:rPr>
          <w:color w:val="231F1F"/>
        </w:rPr>
        <w:t>Perform</w:t>
      </w:r>
      <w:r w:rsidRPr="0030456C">
        <w:rPr>
          <w:color w:val="231F1F"/>
          <w:spacing w:val="-12"/>
        </w:rPr>
        <w:t xml:space="preserve"> </w:t>
      </w:r>
      <w:r w:rsidRPr="0030456C">
        <w:rPr>
          <w:color w:val="231F1F"/>
        </w:rPr>
        <w:t>database</w:t>
      </w:r>
      <w:r w:rsidRPr="0030456C">
        <w:rPr>
          <w:color w:val="231F1F"/>
          <w:spacing w:val="-11"/>
        </w:rPr>
        <w:t xml:space="preserve"> </w:t>
      </w:r>
      <w:r w:rsidRPr="0030456C">
        <w:rPr>
          <w:color w:val="231F1F"/>
        </w:rPr>
        <w:t>monitoring</w:t>
      </w:r>
      <w:r w:rsidRPr="0030456C">
        <w:rPr>
          <w:color w:val="231F1F"/>
          <w:spacing w:val="-11"/>
        </w:rPr>
        <w:t xml:space="preserve"> </w:t>
      </w:r>
      <w:r w:rsidRPr="0030456C">
        <w:rPr>
          <w:color w:val="231F1F"/>
        </w:rPr>
        <w:t>activities</w:t>
      </w:r>
      <w:r w:rsidRPr="0030456C">
        <w:rPr>
          <w:color w:val="231F1F"/>
          <w:spacing w:val="-13"/>
        </w:rPr>
        <w:t xml:space="preserve"> </w:t>
      </w:r>
      <w:r w:rsidRPr="0030456C">
        <w:rPr>
          <w:color w:val="231F1F"/>
        </w:rPr>
        <w:t>using</w:t>
      </w:r>
      <w:r w:rsidRPr="0030456C">
        <w:rPr>
          <w:color w:val="231F1F"/>
          <w:spacing w:val="-12"/>
        </w:rPr>
        <w:t xml:space="preserve"> </w:t>
      </w:r>
      <w:r w:rsidRPr="0030456C">
        <w:rPr>
          <w:color w:val="231F1F"/>
        </w:rPr>
        <w:t>machine</w:t>
      </w:r>
      <w:r w:rsidRPr="0030456C">
        <w:rPr>
          <w:color w:val="231F1F"/>
          <w:spacing w:val="-11"/>
        </w:rPr>
        <w:t xml:space="preserve"> </w:t>
      </w:r>
      <w:r w:rsidRPr="0030456C">
        <w:rPr>
          <w:color w:val="231F1F"/>
        </w:rPr>
        <w:t>learning</w:t>
      </w:r>
      <w:r w:rsidRPr="0030456C">
        <w:rPr>
          <w:color w:val="231F1F"/>
          <w:spacing w:val="-11"/>
        </w:rPr>
        <w:t xml:space="preserve"> </w:t>
      </w:r>
      <w:r w:rsidRPr="0030456C">
        <w:rPr>
          <w:color w:val="231F1F"/>
          <w:spacing w:val="-2"/>
        </w:rPr>
        <w:t>technologies.</w:t>
      </w:r>
    </w:p>
    <w:p w14:paraId="0EF3CD74" w14:textId="77777777" w:rsidR="00414F32" w:rsidRPr="0030456C" w:rsidRDefault="009A3D16" w:rsidP="00127E19">
      <w:pPr>
        <w:pStyle w:val="ListParagraph"/>
        <w:numPr>
          <w:ilvl w:val="0"/>
          <w:numId w:val="117"/>
        </w:numPr>
        <w:tabs>
          <w:tab w:val="left" w:pos="858"/>
          <w:tab w:val="left" w:pos="9360"/>
        </w:tabs>
        <w:ind w:left="858" w:right="1580" w:hanging="361"/>
      </w:pPr>
      <w:r w:rsidRPr="0030456C">
        <w:rPr>
          <w:color w:val="231F1F"/>
        </w:rPr>
        <w:t>Perform</w:t>
      </w:r>
      <w:r w:rsidRPr="0030456C">
        <w:rPr>
          <w:color w:val="231F1F"/>
          <w:spacing w:val="-10"/>
        </w:rPr>
        <w:t xml:space="preserve"> </w:t>
      </w:r>
      <w:r w:rsidRPr="0030456C">
        <w:rPr>
          <w:color w:val="231F1F"/>
        </w:rPr>
        <w:t>network</w:t>
      </w:r>
      <w:r w:rsidRPr="0030456C">
        <w:rPr>
          <w:color w:val="231F1F"/>
          <w:spacing w:val="-12"/>
        </w:rPr>
        <w:t xml:space="preserve"> </w:t>
      </w:r>
      <w:r w:rsidRPr="0030456C">
        <w:rPr>
          <w:color w:val="231F1F"/>
        </w:rPr>
        <w:t>risks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analytics</w:t>
      </w:r>
      <w:r w:rsidRPr="0030456C">
        <w:rPr>
          <w:color w:val="231F1F"/>
          <w:spacing w:val="-12"/>
        </w:rPr>
        <w:t xml:space="preserve"> </w:t>
      </w:r>
      <w:r w:rsidRPr="0030456C">
        <w:rPr>
          <w:color w:val="231F1F"/>
        </w:rPr>
        <w:t>integrate</w:t>
      </w:r>
      <w:r w:rsidRPr="0030456C">
        <w:rPr>
          <w:color w:val="231F1F"/>
          <w:spacing w:val="-8"/>
        </w:rPr>
        <w:t xml:space="preserve"> </w:t>
      </w:r>
      <w:r w:rsidRPr="0030456C">
        <w:rPr>
          <w:color w:val="231F1F"/>
        </w:rPr>
        <w:t>with</w:t>
      </w:r>
      <w:r w:rsidRPr="0030456C">
        <w:rPr>
          <w:color w:val="231F1F"/>
          <w:spacing w:val="-10"/>
        </w:rPr>
        <w:t xml:space="preserve"> </w:t>
      </w:r>
      <w:r w:rsidRPr="0030456C">
        <w:rPr>
          <w:color w:val="231F1F"/>
        </w:rPr>
        <w:t>SIEM</w:t>
      </w:r>
      <w:r w:rsidRPr="0030456C">
        <w:rPr>
          <w:color w:val="231F1F"/>
          <w:spacing w:val="-8"/>
        </w:rPr>
        <w:t xml:space="preserve"> </w:t>
      </w:r>
      <w:r w:rsidRPr="0030456C">
        <w:rPr>
          <w:color w:val="231F1F"/>
          <w:spacing w:val="-2"/>
        </w:rPr>
        <w:t>technologies.</w:t>
      </w:r>
    </w:p>
    <w:p w14:paraId="0EF3CD75" w14:textId="77777777" w:rsidR="00414F32" w:rsidRPr="0030456C" w:rsidRDefault="00414F32" w:rsidP="00C33199">
      <w:pPr>
        <w:pStyle w:val="BodyText"/>
        <w:tabs>
          <w:tab w:val="left" w:pos="9360"/>
        </w:tabs>
        <w:spacing w:before="117"/>
        <w:ind w:left="0" w:right="1580"/>
        <w:rPr>
          <w:sz w:val="22"/>
          <w:szCs w:val="22"/>
        </w:rPr>
      </w:pPr>
    </w:p>
    <w:p w14:paraId="0EF3CD76" w14:textId="77777777" w:rsidR="00414F32" w:rsidRPr="0030456C" w:rsidRDefault="009A3D16" w:rsidP="00C33199">
      <w:pPr>
        <w:pStyle w:val="Heading4"/>
        <w:tabs>
          <w:tab w:val="left" w:pos="9360"/>
        </w:tabs>
        <w:ind w:right="1580"/>
        <w:rPr>
          <w:sz w:val="22"/>
        </w:rPr>
      </w:pPr>
      <w:r w:rsidRPr="0030456C">
        <w:rPr>
          <w:sz w:val="22"/>
        </w:rPr>
        <w:t>Cybersecurity</w:t>
      </w:r>
      <w:r w:rsidRPr="0030456C">
        <w:rPr>
          <w:spacing w:val="6"/>
          <w:sz w:val="22"/>
        </w:rPr>
        <w:t xml:space="preserve"> </w:t>
      </w:r>
      <w:r w:rsidRPr="0030456C">
        <w:rPr>
          <w:sz w:val="22"/>
        </w:rPr>
        <w:t>Analytics</w:t>
      </w:r>
    </w:p>
    <w:p w14:paraId="0EF3CD77" w14:textId="77777777" w:rsidR="00414F32" w:rsidRPr="0030456C" w:rsidRDefault="009A3D16" w:rsidP="00C33199">
      <w:pPr>
        <w:pStyle w:val="BodyText"/>
        <w:tabs>
          <w:tab w:val="left" w:pos="9360"/>
        </w:tabs>
        <w:spacing w:before="63" w:line="247" w:lineRule="auto"/>
        <w:ind w:left="140" w:right="1580" w:hanging="10"/>
        <w:rPr>
          <w:sz w:val="22"/>
          <w:szCs w:val="22"/>
        </w:rPr>
      </w:pPr>
      <w:r w:rsidRPr="0030456C">
        <w:rPr>
          <w:color w:val="231F1F"/>
          <w:sz w:val="22"/>
          <w:szCs w:val="22"/>
        </w:rPr>
        <w:t>ITOPS</w:t>
      </w:r>
      <w:r w:rsidRPr="0030456C">
        <w:rPr>
          <w:color w:val="231F1F"/>
          <w:spacing w:val="-6"/>
          <w:sz w:val="22"/>
          <w:szCs w:val="22"/>
        </w:rPr>
        <w:t xml:space="preserve"> </w:t>
      </w:r>
      <w:r w:rsidRPr="0030456C">
        <w:rPr>
          <w:color w:val="231F1F"/>
          <w:sz w:val="22"/>
          <w:szCs w:val="22"/>
        </w:rPr>
        <w:t>IO</w:t>
      </w:r>
      <w:r w:rsidRPr="0030456C">
        <w:rPr>
          <w:color w:val="231F1F"/>
          <w:spacing w:val="-10"/>
          <w:sz w:val="22"/>
          <w:szCs w:val="22"/>
        </w:rPr>
        <w:t xml:space="preserve"> </w:t>
      </w:r>
      <w:r w:rsidRPr="0030456C">
        <w:rPr>
          <w:color w:val="231F1F"/>
          <w:sz w:val="22"/>
          <w:szCs w:val="22"/>
        </w:rPr>
        <w:t>Technical</w:t>
      </w:r>
      <w:r w:rsidRPr="0030456C">
        <w:rPr>
          <w:color w:val="231F1F"/>
          <w:spacing w:val="-10"/>
          <w:sz w:val="22"/>
          <w:szCs w:val="22"/>
        </w:rPr>
        <w:t xml:space="preserve"> </w:t>
      </w:r>
      <w:r w:rsidRPr="0030456C">
        <w:rPr>
          <w:color w:val="231F1F"/>
          <w:sz w:val="22"/>
          <w:szCs w:val="22"/>
        </w:rPr>
        <w:t>Cybersecurity</w:t>
      </w:r>
      <w:r w:rsidRPr="0030456C">
        <w:rPr>
          <w:color w:val="231F1F"/>
          <w:spacing w:val="-8"/>
          <w:sz w:val="22"/>
          <w:szCs w:val="22"/>
        </w:rPr>
        <w:t xml:space="preserve"> </w:t>
      </w:r>
      <w:r w:rsidRPr="0030456C">
        <w:rPr>
          <w:color w:val="231F1F"/>
          <w:sz w:val="22"/>
          <w:szCs w:val="22"/>
        </w:rPr>
        <w:t>Service</w:t>
      </w:r>
      <w:r w:rsidRPr="0030456C">
        <w:rPr>
          <w:color w:val="231F1F"/>
          <w:spacing w:val="-10"/>
          <w:sz w:val="22"/>
          <w:szCs w:val="22"/>
        </w:rPr>
        <w:t xml:space="preserve"> </w:t>
      </w:r>
      <w:r w:rsidRPr="0030456C">
        <w:rPr>
          <w:color w:val="231F1F"/>
          <w:sz w:val="22"/>
          <w:szCs w:val="22"/>
        </w:rPr>
        <w:t>Line</w:t>
      </w:r>
      <w:r w:rsidRPr="0030456C">
        <w:rPr>
          <w:color w:val="231F1F"/>
          <w:spacing w:val="-10"/>
          <w:sz w:val="22"/>
          <w:szCs w:val="22"/>
        </w:rPr>
        <w:t xml:space="preserve"> </w:t>
      </w:r>
      <w:r w:rsidRPr="0030456C">
        <w:rPr>
          <w:color w:val="231F1F"/>
          <w:sz w:val="22"/>
          <w:szCs w:val="22"/>
        </w:rPr>
        <w:t>provides</w:t>
      </w:r>
      <w:r w:rsidRPr="0030456C">
        <w:rPr>
          <w:color w:val="231F1F"/>
          <w:spacing w:val="-8"/>
          <w:sz w:val="22"/>
          <w:szCs w:val="22"/>
        </w:rPr>
        <w:t xml:space="preserve"> </w:t>
      </w:r>
      <w:r w:rsidRPr="0030456C">
        <w:rPr>
          <w:color w:val="231F1F"/>
          <w:sz w:val="22"/>
          <w:szCs w:val="22"/>
        </w:rPr>
        <w:t>IT</w:t>
      </w:r>
      <w:r w:rsidRPr="0030456C">
        <w:rPr>
          <w:color w:val="231F1F"/>
          <w:spacing w:val="-6"/>
          <w:sz w:val="22"/>
          <w:szCs w:val="22"/>
        </w:rPr>
        <w:t xml:space="preserve"> </w:t>
      </w:r>
      <w:r w:rsidRPr="0030456C">
        <w:rPr>
          <w:color w:val="231F1F"/>
          <w:sz w:val="22"/>
          <w:szCs w:val="22"/>
        </w:rPr>
        <w:t>Cybersecurity</w:t>
      </w:r>
      <w:r w:rsidRPr="0030456C">
        <w:rPr>
          <w:color w:val="231F1F"/>
          <w:spacing w:val="-6"/>
          <w:sz w:val="22"/>
          <w:szCs w:val="22"/>
        </w:rPr>
        <w:t xml:space="preserve"> </w:t>
      </w:r>
      <w:r w:rsidRPr="0030456C">
        <w:rPr>
          <w:color w:val="231F1F"/>
          <w:sz w:val="22"/>
          <w:szCs w:val="22"/>
        </w:rPr>
        <w:t>threat</w:t>
      </w:r>
      <w:r w:rsidRPr="0030456C">
        <w:rPr>
          <w:color w:val="231F1F"/>
          <w:spacing w:val="-6"/>
          <w:sz w:val="22"/>
          <w:szCs w:val="22"/>
        </w:rPr>
        <w:t xml:space="preserve"> </w:t>
      </w:r>
      <w:r w:rsidRPr="0030456C">
        <w:rPr>
          <w:color w:val="231F1F"/>
          <w:sz w:val="22"/>
          <w:szCs w:val="22"/>
        </w:rPr>
        <w:t>reporting</w:t>
      </w:r>
      <w:r w:rsidRPr="0030456C">
        <w:rPr>
          <w:color w:val="231F1F"/>
          <w:spacing w:val="-8"/>
          <w:sz w:val="22"/>
          <w:szCs w:val="22"/>
        </w:rPr>
        <w:t xml:space="preserve"> </w:t>
      </w:r>
      <w:r w:rsidRPr="0030456C">
        <w:rPr>
          <w:color w:val="231F1F"/>
          <w:sz w:val="22"/>
          <w:szCs w:val="22"/>
        </w:rPr>
        <w:t>and analytics on IPS/IDS, SIEM, Web Application Firewall (WAF), Malware Protection System (MPS),</w:t>
      </w:r>
      <w:r w:rsidRPr="0030456C">
        <w:rPr>
          <w:color w:val="231F1F"/>
          <w:spacing w:val="-12"/>
          <w:sz w:val="22"/>
          <w:szCs w:val="22"/>
        </w:rPr>
        <w:t xml:space="preserve"> </w:t>
      </w:r>
      <w:r w:rsidRPr="0030456C">
        <w:rPr>
          <w:color w:val="231F1F"/>
          <w:sz w:val="22"/>
          <w:szCs w:val="22"/>
        </w:rPr>
        <w:t>Network</w:t>
      </w:r>
      <w:r w:rsidRPr="0030456C">
        <w:rPr>
          <w:color w:val="231F1F"/>
          <w:spacing w:val="-9"/>
          <w:sz w:val="22"/>
          <w:szCs w:val="22"/>
        </w:rPr>
        <w:t xml:space="preserve"> </w:t>
      </w:r>
      <w:r w:rsidRPr="0030456C">
        <w:rPr>
          <w:color w:val="231F1F"/>
          <w:sz w:val="22"/>
          <w:szCs w:val="22"/>
        </w:rPr>
        <w:t>Admission</w:t>
      </w:r>
      <w:r w:rsidRPr="0030456C">
        <w:rPr>
          <w:color w:val="231F1F"/>
          <w:spacing w:val="-12"/>
          <w:sz w:val="22"/>
          <w:szCs w:val="22"/>
        </w:rPr>
        <w:t xml:space="preserve"> </w:t>
      </w:r>
      <w:r w:rsidRPr="0030456C">
        <w:rPr>
          <w:color w:val="231F1F"/>
          <w:sz w:val="22"/>
          <w:szCs w:val="22"/>
        </w:rPr>
        <w:t>Control</w:t>
      </w:r>
      <w:r w:rsidRPr="0030456C">
        <w:rPr>
          <w:color w:val="231F1F"/>
          <w:spacing w:val="-11"/>
          <w:sz w:val="22"/>
          <w:szCs w:val="22"/>
        </w:rPr>
        <w:t xml:space="preserve"> </w:t>
      </w:r>
      <w:r w:rsidRPr="0030456C">
        <w:rPr>
          <w:color w:val="231F1F"/>
          <w:sz w:val="22"/>
          <w:szCs w:val="22"/>
        </w:rPr>
        <w:t>Systems</w:t>
      </w:r>
      <w:r w:rsidRPr="0030456C">
        <w:rPr>
          <w:color w:val="231F1F"/>
          <w:spacing w:val="-12"/>
          <w:sz w:val="22"/>
          <w:szCs w:val="22"/>
        </w:rPr>
        <w:t xml:space="preserve"> </w:t>
      </w:r>
      <w:r w:rsidRPr="0030456C">
        <w:rPr>
          <w:color w:val="231F1F"/>
          <w:sz w:val="22"/>
          <w:szCs w:val="22"/>
        </w:rPr>
        <w:t>(NAC)</w:t>
      </w:r>
      <w:r w:rsidRPr="0030456C">
        <w:rPr>
          <w:color w:val="231F1F"/>
          <w:spacing w:val="-9"/>
          <w:sz w:val="22"/>
          <w:szCs w:val="22"/>
        </w:rPr>
        <w:t xml:space="preserve"> </w:t>
      </w:r>
      <w:r w:rsidRPr="0030456C">
        <w:rPr>
          <w:color w:val="231F1F"/>
          <w:sz w:val="22"/>
          <w:szCs w:val="22"/>
        </w:rPr>
        <w:t>and</w:t>
      </w:r>
      <w:r w:rsidRPr="0030456C">
        <w:rPr>
          <w:color w:val="231F1F"/>
          <w:spacing w:val="-12"/>
          <w:sz w:val="22"/>
          <w:szCs w:val="22"/>
        </w:rPr>
        <w:t xml:space="preserve"> </w:t>
      </w:r>
      <w:r w:rsidRPr="0030456C">
        <w:rPr>
          <w:color w:val="231F1F"/>
          <w:sz w:val="22"/>
          <w:szCs w:val="22"/>
        </w:rPr>
        <w:t>IT</w:t>
      </w:r>
      <w:r w:rsidRPr="0030456C">
        <w:rPr>
          <w:color w:val="231F1F"/>
          <w:spacing w:val="-10"/>
          <w:sz w:val="22"/>
          <w:szCs w:val="22"/>
        </w:rPr>
        <w:t xml:space="preserve"> </w:t>
      </w:r>
      <w:r w:rsidRPr="0030456C">
        <w:rPr>
          <w:color w:val="231F1F"/>
          <w:sz w:val="22"/>
          <w:szCs w:val="22"/>
        </w:rPr>
        <w:t>Cybersecurity</w:t>
      </w:r>
      <w:r w:rsidRPr="0030456C">
        <w:rPr>
          <w:color w:val="231F1F"/>
          <w:spacing w:val="-9"/>
          <w:sz w:val="22"/>
          <w:szCs w:val="22"/>
        </w:rPr>
        <w:t xml:space="preserve"> </w:t>
      </w:r>
      <w:r w:rsidRPr="0030456C">
        <w:rPr>
          <w:color w:val="231F1F"/>
          <w:sz w:val="22"/>
          <w:szCs w:val="22"/>
        </w:rPr>
        <w:t>threat</w:t>
      </w:r>
      <w:r w:rsidRPr="0030456C">
        <w:rPr>
          <w:color w:val="231F1F"/>
          <w:spacing w:val="-9"/>
          <w:sz w:val="22"/>
          <w:szCs w:val="22"/>
        </w:rPr>
        <w:t xml:space="preserve"> </w:t>
      </w:r>
      <w:r w:rsidRPr="0030456C">
        <w:rPr>
          <w:color w:val="231F1F"/>
          <w:sz w:val="22"/>
          <w:szCs w:val="22"/>
        </w:rPr>
        <w:t>information</w:t>
      </w:r>
      <w:r w:rsidRPr="0030456C">
        <w:rPr>
          <w:color w:val="231F1F"/>
          <w:spacing w:val="-12"/>
          <w:sz w:val="22"/>
          <w:szCs w:val="22"/>
        </w:rPr>
        <w:t xml:space="preserve"> </w:t>
      </w:r>
      <w:r w:rsidRPr="0030456C">
        <w:rPr>
          <w:color w:val="231F1F"/>
          <w:sz w:val="22"/>
          <w:szCs w:val="22"/>
        </w:rPr>
        <w:t>to ITOPS, ITOPS customer and other VA national groups.</w:t>
      </w:r>
    </w:p>
    <w:p w14:paraId="0EF3CD78" w14:textId="77777777" w:rsidR="00414F32" w:rsidRPr="0030456C" w:rsidRDefault="009A3D16" w:rsidP="00C33199">
      <w:pPr>
        <w:pStyle w:val="BodyText"/>
        <w:tabs>
          <w:tab w:val="left" w:pos="9360"/>
        </w:tabs>
        <w:spacing w:before="271" w:line="247" w:lineRule="auto"/>
        <w:ind w:left="140" w:right="1580" w:hanging="10"/>
        <w:rPr>
          <w:sz w:val="22"/>
          <w:szCs w:val="22"/>
        </w:rPr>
      </w:pPr>
      <w:r w:rsidRPr="0030456C">
        <w:rPr>
          <w:color w:val="231F1F"/>
          <w:sz w:val="22"/>
          <w:szCs w:val="22"/>
        </w:rPr>
        <w:t>The</w:t>
      </w:r>
      <w:r w:rsidRPr="0030456C">
        <w:rPr>
          <w:color w:val="231F1F"/>
          <w:spacing w:val="-4"/>
          <w:sz w:val="22"/>
          <w:szCs w:val="22"/>
        </w:rPr>
        <w:t xml:space="preserve"> </w:t>
      </w:r>
      <w:r w:rsidRPr="0030456C">
        <w:rPr>
          <w:color w:val="231F1F"/>
          <w:sz w:val="22"/>
          <w:szCs w:val="22"/>
        </w:rPr>
        <w:t>Contractor</w:t>
      </w:r>
      <w:r w:rsidRPr="0030456C">
        <w:rPr>
          <w:color w:val="231F1F"/>
          <w:spacing w:val="-4"/>
          <w:sz w:val="22"/>
          <w:szCs w:val="22"/>
        </w:rPr>
        <w:t xml:space="preserve"> </w:t>
      </w:r>
      <w:r w:rsidRPr="0030456C">
        <w:rPr>
          <w:color w:val="231F1F"/>
          <w:sz w:val="22"/>
          <w:szCs w:val="22"/>
        </w:rPr>
        <w:t>shall</w:t>
      </w:r>
      <w:r w:rsidRPr="0030456C">
        <w:rPr>
          <w:color w:val="231F1F"/>
          <w:spacing w:val="-4"/>
          <w:sz w:val="22"/>
          <w:szCs w:val="22"/>
        </w:rPr>
        <w:t xml:space="preserve"> </w:t>
      </w:r>
      <w:r w:rsidRPr="0030456C">
        <w:rPr>
          <w:color w:val="231F1F"/>
          <w:sz w:val="22"/>
          <w:szCs w:val="22"/>
        </w:rPr>
        <w:t>provide</w:t>
      </w:r>
      <w:r w:rsidRPr="0030456C">
        <w:rPr>
          <w:color w:val="231F1F"/>
          <w:spacing w:val="-6"/>
          <w:sz w:val="22"/>
          <w:szCs w:val="22"/>
        </w:rPr>
        <w:t xml:space="preserve"> </w:t>
      </w:r>
      <w:r w:rsidRPr="0030456C">
        <w:rPr>
          <w:color w:val="231F1F"/>
          <w:sz w:val="22"/>
          <w:szCs w:val="22"/>
        </w:rPr>
        <w:t>Incident</w:t>
      </w:r>
      <w:r w:rsidRPr="0030456C">
        <w:rPr>
          <w:color w:val="231F1F"/>
          <w:spacing w:val="-4"/>
          <w:sz w:val="22"/>
          <w:szCs w:val="22"/>
        </w:rPr>
        <w:t xml:space="preserve"> </w:t>
      </w:r>
      <w:r w:rsidRPr="0030456C">
        <w:rPr>
          <w:color w:val="231F1F"/>
          <w:sz w:val="22"/>
          <w:szCs w:val="22"/>
        </w:rPr>
        <w:t>Management,</w:t>
      </w:r>
      <w:r w:rsidRPr="0030456C">
        <w:rPr>
          <w:color w:val="231F1F"/>
          <w:spacing w:val="-1"/>
          <w:sz w:val="22"/>
          <w:szCs w:val="22"/>
        </w:rPr>
        <w:t xml:space="preserve"> </w:t>
      </w:r>
      <w:r w:rsidRPr="0030456C">
        <w:rPr>
          <w:color w:val="231F1F"/>
          <w:sz w:val="22"/>
          <w:szCs w:val="22"/>
        </w:rPr>
        <w:t>which</w:t>
      </w:r>
      <w:r w:rsidRPr="0030456C">
        <w:rPr>
          <w:color w:val="231F1F"/>
          <w:spacing w:val="-4"/>
          <w:sz w:val="22"/>
          <w:szCs w:val="22"/>
        </w:rPr>
        <w:t xml:space="preserve"> </w:t>
      </w:r>
      <w:r w:rsidRPr="0030456C">
        <w:rPr>
          <w:color w:val="231F1F"/>
          <w:sz w:val="22"/>
          <w:szCs w:val="22"/>
        </w:rPr>
        <w:t>shall</w:t>
      </w:r>
      <w:r w:rsidRPr="0030456C">
        <w:rPr>
          <w:color w:val="231F1F"/>
          <w:spacing w:val="-1"/>
          <w:sz w:val="22"/>
          <w:szCs w:val="22"/>
        </w:rPr>
        <w:t xml:space="preserve"> </w:t>
      </w:r>
      <w:r w:rsidRPr="0030456C">
        <w:rPr>
          <w:color w:val="231F1F"/>
          <w:sz w:val="22"/>
          <w:szCs w:val="22"/>
        </w:rPr>
        <w:t>include</w:t>
      </w:r>
      <w:r w:rsidRPr="0030456C">
        <w:rPr>
          <w:color w:val="231F1F"/>
          <w:spacing w:val="-6"/>
          <w:sz w:val="22"/>
          <w:szCs w:val="22"/>
        </w:rPr>
        <w:t xml:space="preserve"> </w:t>
      </w:r>
      <w:r w:rsidRPr="0030456C">
        <w:rPr>
          <w:color w:val="231F1F"/>
          <w:sz w:val="22"/>
          <w:szCs w:val="22"/>
        </w:rPr>
        <w:t>incident</w:t>
      </w:r>
      <w:r w:rsidRPr="0030456C">
        <w:rPr>
          <w:color w:val="231F1F"/>
          <w:spacing w:val="-4"/>
          <w:sz w:val="22"/>
          <w:szCs w:val="22"/>
        </w:rPr>
        <w:t xml:space="preserve"> </w:t>
      </w:r>
      <w:r w:rsidRPr="0030456C">
        <w:rPr>
          <w:color w:val="231F1F"/>
          <w:sz w:val="22"/>
          <w:szCs w:val="22"/>
        </w:rPr>
        <w:t>ticket</w:t>
      </w:r>
      <w:r w:rsidRPr="0030456C">
        <w:rPr>
          <w:color w:val="231F1F"/>
          <w:spacing w:val="-5"/>
          <w:sz w:val="22"/>
          <w:szCs w:val="22"/>
        </w:rPr>
        <w:t xml:space="preserve"> </w:t>
      </w:r>
      <w:r w:rsidRPr="0030456C">
        <w:rPr>
          <w:color w:val="231F1F"/>
          <w:sz w:val="22"/>
          <w:szCs w:val="22"/>
        </w:rPr>
        <w:t>reporting along</w:t>
      </w:r>
      <w:r w:rsidRPr="0030456C">
        <w:rPr>
          <w:color w:val="231F1F"/>
          <w:spacing w:val="-8"/>
          <w:sz w:val="22"/>
          <w:szCs w:val="22"/>
        </w:rPr>
        <w:t xml:space="preserve"> </w:t>
      </w:r>
      <w:r w:rsidRPr="0030456C">
        <w:rPr>
          <w:color w:val="231F1F"/>
          <w:sz w:val="22"/>
          <w:szCs w:val="22"/>
        </w:rPr>
        <w:t>with</w:t>
      </w:r>
      <w:r w:rsidRPr="0030456C">
        <w:rPr>
          <w:color w:val="231F1F"/>
          <w:spacing w:val="-8"/>
          <w:sz w:val="22"/>
          <w:szCs w:val="22"/>
        </w:rPr>
        <w:t xml:space="preserve"> </w:t>
      </w:r>
      <w:r w:rsidRPr="0030456C">
        <w:rPr>
          <w:color w:val="231F1F"/>
          <w:sz w:val="22"/>
          <w:szCs w:val="22"/>
        </w:rPr>
        <w:t>any</w:t>
      </w:r>
      <w:r w:rsidRPr="0030456C">
        <w:rPr>
          <w:color w:val="231F1F"/>
          <w:spacing w:val="-6"/>
          <w:sz w:val="22"/>
          <w:szCs w:val="22"/>
        </w:rPr>
        <w:t xml:space="preserve"> </w:t>
      </w:r>
      <w:r w:rsidRPr="0030456C">
        <w:rPr>
          <w:color w:val="231F1F"/>
          <w:sz w:val="22"/>
          <w:szCs w:val="22"/>
        </w:rPr>
        <w:t>as</w:t>
      </w:r>
      <w:r w:rsidRPr="0030456C">
        <w:rPr>
          <w:color w:val="231F1F"/>
          <w:spacing w:val="-8"/>
          <w:sz w:val="22"/>
          <w:szCs w:val="22"/>
        </w:rPr>
        <w:t xml:space="preserve"> </w:t>
      </w:r>
      <w:r w:rsidRPr="0030456C">
        <w:rPr>
          <w:color w:val="231F1F"/>
          <w:sz w:val="22"/>
          <w:szCs w:val="22"/>
        </w:rPr>
        <w:t>needed</w:t>
      </w:r>
      <w:r w:rsidRPr="0030456C">
        <w:rPr>
          <w:color w:val="231F1F"/>
          <w:spacing w:val="-6"/>
          <w:sz w:val="22"/>
          <w:szCs w:val="22"/>
        </w:rPr>
        <w:t xml:space="preserve"> </w:t>
      </w:r>
      <w:r w:rsidRPr="0030456C">
        <w:rPr>
          <w:color w:val="231F1F"/>
          <w:sz w:val="22"/>
          <w:szCs w:val="22"/>
        </w:rPr>
        <w:t>daily,</w:t>
      </w:r>
      <w:r w:rsidRPr="0030456C">
        <w:rPr>
          <w:color w:val="231F1F"/>
          <w:spacing w:val="-8"/>
          <w:sz w:val="22"/>
          <w:szCs w:val="22"/>
        </w:rPr>
        <w:t xml:space="preserve"> </w:t>
      </w:r>
      <w:r w:rsidRPr="0030456C">
        <w:rPr>
          <w:color w:val="231F1F"/>
          <w:sz w:val="22"/>
          <w:szCs w:val="22"/>
        </w:rPr>
        <w:t>weekly</w:t>
      </w:r>
      <w:r w:rsidRPr="0030456C">
        <w:rPr>
          <w:color w:val="231F1F"/>
          <w:spacing w:val="-8"/>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monthly</w:t>
      </w:r>
      <w:r w:rsidRPr="0030456C">
        <w:rPr>
          <w:color w:val="231F1F"/>
          <w:spacing w:val="-6"/>
          <w:sz w:val="22"/>
          <w:szCs w:val="22"/>
        </w:rPr>
        <w:t xml:space="preserve"> </w:t>
      </w:r>
      <w:r w:rsidRPr="0030456C">
        <w:rPr>
          <w:color w:val="231F1F"/>
          <w:sz w:val="22"/>
          <w:szCs w:val="22"/>
        </w:rPr>
        <w:t>reports</w:t>
      </w:r>
      <w:r w:rsidRPr="0030456C">
        <w:rPr>
          <w:color w:val="231F1F"/>
          <w:spacing w:val="-6"/>
          <w:sz w:val="22"/>
          <w:szCs w:val="22"/>
        </w:rPr>
        <w:t xml:space="preserve"> </w:t>
      </w:r>
      <w:r w:rsidRPr="0030456C">
        <w:rPr>
          <w:color w:val="231F1F"/>
          <w:sz w:val="22"/>
          <w:szCs w:val="22"/>
        </w:rPr>
        <w:t>to</w:t>
      </w:r>
      <w:r w:rsidRPr="0030456C">
        <w:rPr>
          <w:color w:val="231F1F"/>
          <w:spacing w:val="-6"/>
          <w:sz w:val="22"/>
          <w:szCs w:val="22"/>
        </w:rPr>
        <w:t xml:space="preserve"> </w:t>
      </w:r>
      <w:r w:rsidRPr="0030456C">
        <w:rPr>
          <w:color w:val="231F1F"/>
          <w:sz w:val="22"/>
          <w:szCs w:val="22"/>
        </w:rPr>
        <w:t>maintain</w:t>
      </w:r>
      <w:r w:rsidRPr="0030456C">
        <w:rPr>
          <w:color w:val="231F1F"/>
          <w:spacing w:val="-11"/>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same</w:t>
      </w:r>
      <w:r w:rsidRPr="0030456C">
        <w:rPr>
          <w:color w:val="231F1F"/>
          <w:spacing w:val="-11"/>
          <w:sz w:val="22"/>
          <w:szCs w:val="22"/>
        </w:rPr>
        <w:t xml:space="preserve"> </w:t>
      </w:r>
      <w:r w:rsidRPr="0030456C">
        <w:rPr>
          <w:color w:val="231F1F"/>
          <w:sz w:val="22"/>
          <w:szCs w:val="22"/>
        </w:rPr>
        <w:t>general</w:t>
      </w:r>
      <w:r w:rsidRPr="0030456C">
        <w:rPr>
          <w:color w:val="231F1F"/>
          <w:spacing w:val="-10"/>
          <w:sz w:val="22"/>
          <w:szCs w:val="22"/>
        </w:rPr>
        <w:t xml:space="preserve"> </w:t>
      </w:r>
      <w:r w:rsidRPr="0030456C">
        <w:rPr>
          <w:color w:val="231F1F"/>
          <w:sz w:val="22"/>
          <w:szCs w:val="22"/>
        </w:rPr>
        <w:t xml:space="preserve">tasking and service request management related to ITOPS IO Cybersecurity Management reporting </w:t>
      </w:r>
      <w:r w:rsidRPr="0030456C">
        <w:rPr>
          <w:color w:val="231F1F"/>
          <w:spacing w:val="-2"/>
          <w:sz w:val="22"/>
          <w:szCs w:val="22"/>
        </w:rPr>
        <w:t>tasks.</w:t>
      </w:r>
    </w:p>
    <w:p w14:paraId="0EF3CD79" w14:textId="77777777" w:rsidR="00414F32" w:rsidRPr="0030456C" w:rsidRDefault="00414F32" w:rsidP="00C33199">
      <w:pPr>
        <w:pStyle w:val="BodyText"/>
        <w:tabs>
          <w:tab w:val="left" w:pos="9360"/>
        </w:tabs>
        <w:spacing w:before="3"/>
        <w:ind w:left="0" w:right="1580"/>
        <w:rPr>
          <w:sz w:val="22"/>
          <w:szCs w:val="22"/>
        </w:rPr>
      </w:pPr>
    </w:p>
    <w:p w14:paraId="0EF3CD7A" w14:textId="77777777" w:rsidR="00414F32" w:rsidRPr="0030456C" w:rsidRDefault="009A3D16" w:rsidP="00C33199">
      <w:pPr>
        <w:pStyle w:val="BodyText"/>
        <w:tabs>
          <w:tab w:val="left" w:pos="9360"/>
        </w:tabs>
        <w:spacing w:line="247" w:lineRule="auto"/>
        <w:ind w:left="140" w:right="1580" w:hanging="10"/>
        <w:rPr>
          <w:sz w:val="22"/>
          <w:szCs w:val="22"/>
        </w:rPr>
      </w:pPr>
      <w:r w:rsidRPr="0030456C">
        <w:rPr>
          <w:color w:val="231F1F"/>
          <w:sz w:val="22"/>
          <w:szCs w:val="22"/>
        </w:rPr>
        <w:t>In</w:t>
      </w:r>
      <w:r w:rsidRPr="0030456C">
        <w:rPr>
          <w:color w:val="231F1F"/>
          <w:spacing w:val="-7"/>
          <w:sz w:val="22"/>
          <w:szCs w:val="22"/>
        </w:rPr>
        <w:t xml:space="preserve"> </w:t>
      </w:r>
      <w:r w:rsidRPr="0030456C">
        <w:rPr>
          <w:color w:val="231F1F"/>
          <w:sz w:val="22"/>
          <w:szCs w:val="22"/>
        </w:rPr>
        <w:t>support</w:t>
      </w:r>
      <w:r w:rsidRPr="0030456C">
        <w:rPr>
          <w:color w:val="231F1F"/>
          <w:spacing w:val="-9"/>
          <w:sz w:val="22"/>
          <w:szCs w:val="22"/>
        </w:rPr>
        <w:t xml:space="preserve"> </w:t>
      </w:r>
      <w:r w:rsidRPr="0030456C">
        <w:rPr>
          <w:color w:val="231F1F"/>
          <w:sz w:val="22"/>
          <w:szCs w:val="22"/>
        </w:rPr>
        <w:t>of</w:t>
      </w:r>
      <w:r w:rsidRPr="0030456C">
        <w:rPr>
          <w:color w:val="231F1F"/>
          <w:spacing w:val="-8"/>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ITOPS</w:t>
      </w:r>
      <w:r w:rsidRPr="0030456C">
        <w:rPr>
          <w:color w:val="231F1F"/>
          <w:spacing w:val="-5"/>
          <w:sz w:val="22"/>
          <w:szCs w:val="22"/>
        </w:rPr>
        <w:t xml:space="preserve"> </w:t>
      </w:r>
      <w:r w:rsidRPr="0030456C">
        <w:rPr>
          <w:color w:val="231F1F"/>
          <w:sz w:val="22"/>
          <w:szCs w:val="22"/>
        </w:rPr>
        <w:t>IO</w:t>
      </w:r>
      <w:r w:rsidRPr="0030456C">
        <w:rPr>
          <w:color w:val="231F1F"/>
          <w:spacing w:val="-11"/>
          <w:sz w:val="22"/>
          <w:szCs w:val="22"/>
        </w:rPr>
        <w:t xml:space="preserve"> </w:t>
      </w:r>
      <w:r w:rsidRPr="0030456C">
        <w:rPr>
          <w:color w:val="231F1F"/>
          <w:sz w:val="22"/>
          <w:szCs w:val="22"/>
        </w:rPr>
        <w:t>cybersecurity</w:t>
      </w:r>
      <w:r w:rsidRPr="0030456C">
        <w:rPr>
          <w:color w:val="231F1F"/>
          <w:spacing w:val="-5"/>
          <w:sz w:val="22"/>
          <w:szCs w:val="22"/>
        </w:rPr>
        <w:t xml:space="preserve"> </w:t>
      </w:r>
      <w:r w:rsidRPr="0030456C">
        <w:rPr>
          <w:color w:val="231F1F"/>
          <w:sz w:val="22"/>
          <w:szCs w:val="22"/>
        </w:rPr>
        <w:t>analytics</w:t>
      </w:r>
      <w:r w:rsidRPr="0030456C">
        <w:rPr>
          <w:color w:val="231F1F"/>
          <w:spacing w:val="-9"/>
          <w:sz w:val="22"/>
          <w:szCs w:val="22"/>
        </w:rPr>
        <w:t xml:space="preserve"> </w:t>
      </w:r>
      <w:r w:rsidRPr="0030456C">
        <w:rPr>
          <w:color w:val="231F1F"/>
          <w:sz w:val="22"/>
          <w:szCs w:val="22"/>
        </w:rPr>
        <w:t>efforts,</w:t>
      </w:r>
      <w:r w:rsidRPr="0030456C">
        <w:rPr>
          <w:color w:val="231F1F"/>
          <w:spacing w:val="-9"/>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Contractor</w:t>
      </w:r>
      <w:r w:rsidRPr="0030456C">
        <w:rPr>
          <w:color w:val="231F1F"/>
          <w:spacing w:val="-11"/>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9"/>
          <w:sz w:val="22"/>
          <w:szCs w:val="22"/>
        </w:rPr>
        <w:t xml:space="preserve"> </w:t>
      </w:r>
      <w:r w:rsidRPr="0030456C">
        <w:rPr>
          <w:color w:val="231F1F"/>
          <w:sz w:val="22"/>
          <w:szCs w:val="22"/>
        </w:rPr>
        <w:t>the following support services including:</w:t>
      </w:r>
    </w:p>
    <w:p w14:paraId="0EF3CD7B" w14:textId="77777777" w:rsidR="00414F32" w:rsidRPr="0030456C" w:rsidRDefault="00414F32" w:rsidP="00C33199">
      <w:pPr>
        <w:pStyle w:val="BodyText"/>
        <w:tabs>
          <w:tab w:val="left" w:pos="9360"/>
        </w:tabs>
        <w:spacing w:before="1"/>
        <w:ind w:left="0" w:right="1580"/>
        <w:rPr>
          <w:sz w:val="22"/>
          <w:szCs w:val="22"/>
        </w:rPr>
      </w:pPr>
    </w:p>
    <w:p w14:paraId="0EF3CD7C" w14:textId="77777777" w:rsidR="00414F32" w:rsidRPr="0030456C" w:rsidRDefault="009A3D16" w:rsidP="00127E19">
      <w:pPr>
        <w:pStyle w:val="ListParagraph"/>
        <w:numPr>
          <w:ilvl w:val="0"/>
          <w:numId w:val="116"/>
        </w:numPr>
        <w:tabs>
          <w:tab w:val="left" w:pos="1220"/>
          <w:tab w:val="left" w:pos="9360"/>
        </w:tabs>
        <w:ind w:right="1580"/>
      </w:pPr>
      <w:r w:rsidRPr="0030456C">
        <w:rPr>
          <w:color w:val="231F1F"/>
        </w:rPr>
        <w:t>As</w:t>
      </w:r>
      <w:r w:rsidRPr="0030456C">
        <w:rPr>
          <w:color w:val="231F1F"/>
          <w:spacing w:val="-11"/>
        </w:rPr>
        <w:t xml:space="preserve"> </w:t>
      </w:r>
      <w:r w:rsidRPr="0030456C">
        <w:rPr>
          <w:color w:val="231F1F"/>
        </w:rPr>
        <w:t>Needed:</w:t>
      </w:r>
      <w:r w:rsidRPr="0030456C">
        <w:rPr>
          <w:color w:val="231F1F"/>
          <w:spacing w:val="-11"/>
        </w:rPr>
        <w:t xml:space="preserve"> </w:t>
      </w:r>
      <w:r w:rsidRPr="0030456C">
        <w:rPr>
          <w:color w:val="231F1F"/>
        </w:rPr>
        <w:t>Conversion,</w:t>
      </w:r>
      <w:r w:rsidRPr="0030456C">
        <w:rPr>
          <w:color w:val="231F1F"/>
          <w:spacing w:val="-13"/>
        </w:rPr>
        <w:t xml:space="preserve"> </w:t>
      </w:r>
      <w:r w:rsidRPr="0030456C">
        <w:rPr>
          <w:color w:val="231F1F"/>
        </w:rPr>
        <w:t>culling,</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creation</w:t>
      </w:r>
      <w:r w:rsidRPr="0030456C">
        <w:rPr>
          <w:color w:val="231F1F"/>
          <w:spacing w:val="-11"/>
        </w:rPr>
        <w:t xml:space="preserve"> </w:t>
      </w:r>
      <w:r w:rsidRPr="0030456C">
        <w:rPr>
          <w:color w:val="231F1F"/>
        </w:rPr>
        <w:t>of</w:t>
      </w:r>
      <w:r w:rsidRPr="0030456C">
        <w:rPr>
          <w:color w:val="231F1F"/>
          <w:spacing w:val="-11"/>
        </w:rPr>
        <w:t xml:space="preserve"> </w:t>
      </w:r>
      <w:r w:rsidRPr="0030456C">
        <w:rPr>
          <w:color w:val="231F1F"/>
        </w:rPr>
        <w:t>electronic</w:t>
      </w:r>
      <w:r w:rsidRPr="0030456C">
        <w:rPr>
          <w:color w:val="231F1F"/>
          <w:spacing w:val="-10"/>
        </w:rPr>
        <w:t xml:space="preserve"> </w:t>
      </w:r>
      <w:r w:rsidRPr="0030456C">
        <w:rPr>
          <w:color w:val="231F1F"/>
        </w:rPr>
        <w:t>ITOPS</w:t>
      </w:r>
      <w:r w:rsidRPr="0030456C">
        <w:rPr>
          <w:color w:val="231F1F"/>
          <w:spacing w:val="-11"/>
        </w:rPr>
        <w:t xml:space="preserve"> </w:t>
      </w:r>
      <w:r w:rsidRPr="0030456C">
        <w:rPr>
          <w:color w:val="231F1F"/>
        </w:rPr>
        <w:t>IT</w:t>
      </w:r>
      <w:r w:rsidRPr="0030456C">
        <w:rPr>
          <w:color w:val="231F1F"/>
          <w:spacing w:val="-12"/>
        </w:rPr>
        <w:t xml:space="preserve"> </w:t>
      </w:r>
      <w:r w:rsidRPr="0030456C">
        <w:rPr>
          <w:color w:val="231F1F"/>
        </w:rPr>
        <w:t xml:space="preserve">Cybersecurity threat data from IPS/IDS, SIEM, WAF, MPS, NAC, and Vulnerability data into manual or automated reporting. The reporting format will be via VA PowerPoint </w:t>
      </w:r>
      <w:r w:rsidRPr="0030456C">
        <w:rPr>
          <w:color w:val="231F1F"/>
          <w:spacing w:val="-2"/>
        </w:rPr>
        <w:t>templates.</w:t>
      </w:r>
    </w:p>
    <w:p w14:paraId="0EF3CD7D" w14:textId="77777777" w:rsidR="00414F32" w:rsidRPr="0030456C" w:rsidRDefault="009A3D16" w:rsidP="00127E19">
      <w:pPr>
        <w:pStyle w:val="ListParagraph"/>
        <w:numPr>
          <w:ilvl w:val="0"/>
          <w:numId w:val="116"/>
        </w:numPr>
        <w:tabs>
          <w:tab w:val="left" w:pos="1220"/>
          <w:tab w:val="left" w:pos="9360"/>
        </w:tabs>
        <w:ind w:right="1580"/>
      </w:pPr>
      <w:r w:rsidRPr="0030456C">
        <w:rPr>
          <w:color w:val="231F1F"/>
        </w:rPr>
        <w:t>As Needed: Preparing ITOPS IT Cybersecurity threat reports at VA management’s discretion.</w:t>
      </w:r>
      <w:r w:rsidRPr="0030456C">
        <w:rPr>
          <w:color w:val="231F1F"/>
          <w:spacing w:val="-9"/>
        </w:rPr>
        <w:t xml:space="preserve"> </w:t>
      </w:r>
      <w:r w:rsidRPr="0030456C">
        <w:rPr>
          <w:color w:val="231F1F"/>
        </w:rPr>
        <w:t>The</w:t>
      </w:r>
      <w:r w:rsidRPr="0030456C">
        <w:rPr>
          <w:color w:val="231F1F"/>
          <w:spacing w:val="-12"/>
        </w:rPr>
        <w:t xml:space="preserve"> </w:t>
      </w:r>
      <w:r w:rsidRPr="0030456C">
        <w:rPr>
          <w:color w:val="231F1F"/>
        </w:rPr>
        <w:t>reporting</w:t>
      </w:r>
      <w:r w:rsidRPr="0030456C">
        <w:rPr>
          <w:color w:val="231F1F"/>
          <w:spacing w:val="-9"/>
        </w:rPr>
        <w:t xml:space="preserve"> </w:t>
      </w:r>
      <w:r w:rsidRPr="0030456C">
        <w:rPr>
          <w:color w:val="231F1F"/>
        </w:rPr>
        <w:t>format</w:t>
      </w:r>
      <w:r w:rsidRPr="0030456C">
        <w:rPr>
          <w:color w:val="231F1F"/>
          <w:spacing w:val="-11"/>
        </w:rPr>
        <w:t xml:space="preserve"> </w:t>
      </w:r>
      <w:r w:rsidRPr="0030456C">
        <w:rPr>
          <w:color w:val="231F1F"/>
        </w:rPr>
        <w:t>will</w:t>
      </w:r>
      <w:r w:rsidRPr="0030456C">
        <w:rPr>
          <w:color w:val="231F1F"/>
          <w:spacing w:val="-6"/>
        </w:rPr>
        <w:t xml:space="preserve"> </w:t>
      </w:r>
      <w:r w:rsidRPr="0030456C">
        <w:rPr>
          <w:color w:val="231F1F"/>
        </w:rPr>
        <w:t>be</w:t>
      </w:r>
      <w:r w:rsidRPr="0030456C">
        <w:rPr>
          <w:color w:val="231F1F"/>
          <w:spacing w:val="-12"/>
        </w:rPr>
        <w:t xml:space="preserve"> </w:t>
      </w:r>
      <w:r w:rsidRPr="0030456C">
        <w:rPr>
          <w:color w:val="231F1F"/>
        </w:rPr>
        <w:t>After</w:t>
      </w:r>
      <w:r w:rsidRPr="0030456C">
        <w:rPr>
          <w:color w:val="231F1F"/>
          <w:spacing w:val="-9"/>
        </w:rPr>
        <w:t xml:space="preserve"> </w:t>
      </w:r>
      <w:r w:rsidRPr="0030456C">
        <w:rPr>
          <w:color w:val="231F1F"/>
        </w:rPr>
        <w:t>Action</w:t>
      </w:r>
      <w:r w:rsidRPr="0030456C">
        <w:rPr>
          <w:color w:val="231F1F"/>
          <w:spacing w:val="-9"/>
        </w:rPr>
        <w:t xml:space="preserve"> </w:t>
      </w:r>
      <w:r w:rsidRPr="0030456C">
        <w:rPr>
          <w:color w:val="231F1F"/>
        </w:rPr>
        <w:t>Report</w:t>
      </w:r>
      <w:r w:rsidRPr="0030456C">
        <w:rPr>
          <w:color w:val="231F1F"/>
          <w:spacing w:val="-9"/>
        </w:rPr>
        <w:t xml:space="preserve"> </w:t>
      </w:r>
      <w:r w:rsidRPr="0030456C">
        <w:rPr>
          <w:color w:val="231F1F"/>
        </w:rPr>
        <w:t>or</w:t>
      </w:r>
      <w:r w:rsidRPr="0030456C">
        <w:rPr>
          <w:color w:val="231F1F"/>
          <w:spacing w:val="-9"/>
        </w:rPr>
        <w:t xml:space="preserve"> </w:t>
      </w:r>
      <w:r w:rsidRPr="0030456C">
        <w:rPr>
          <w:color w:val="231F1F"/>
        </w:rPr>
        <w:t>Situational</w:t>
      </w:r>
      <w:r w:rsidRPr="0030456C">
        <w:rPr>
          <w:color w:val="231F1F"/>
          <w:spacing w:val="-11"/>
        </w:rPr>
        <w:t xml:space="preserve"> </w:t>
      </w:r>
      <w:r w:rsidRPr="0030456C">
        <w:rPr>
          <w:color w:val="231F1F"/>
        </w:rPr>
        <w:t xml:space="preserve">Awareness Report in PowerPoint, Microsoft Word or any other report format needed per VA </w:t>
      </w:r>
      <w:r w:rsidRPr="0030456C">
        <w:rPr>
          <w:color w:val="231F1F"/>
          <w:spacing w:val="-2"/>
        </w:rPr>
        <w:t>guidance.</w:t>
      </w:r>
    </w:p>
    <w:p w14:paraId="0EF3CD7E" w14:textId="77777777" w:rsidR="00414F32" w:rsidRPr="0030456C" w:rsidRDefault="009A3D16" w:rsidP="00127E19">
      <w:pPr>
        <w:pStyle w:val="ListParagraph"/>
        <w:numPr>
          <w:ilvl w:val="0"/>
          <w:numId w:val="116"/>
        </w:numPr>
        <w:tabs>
          <w:tab w:val="left" w:pos="1220"/>
          <w:tab w:val="left" w:pos="9360"/>
        </w:tabs>
        <w:ind w:right="1580"/>
      </w:pPr>
      <w:r w:rsidRPr="0030456C">
        <w:rPr>
          <w:color w:val="231F1F"/>
        </w:rPr>
        <w:t>Continuously:</w:t>
      </w:r>
      <w:r w:rsidRPr="0030456C">
        <w:rPr>
          <w:color w:val="231F1F"/>
          <w:spacing w:val="-15"/>
        </w:rPr>
        <w:t xml:space="preserve"> </w:t>
      </w:r>
      <w:r w:rsidRPr="0030456C">
        <w:rPr>
          <w:color w:val="231F1F"/>
        </w:rPr>
        <w:t>Customizing</w:t>
      </w:r>
      <w:r w:rsidRPr="0030456C">
        <w:rPr>
          <w:color w:val="231F1F"/>
          <w:spacing w:val="-15"/>
        </w:rPr>
        <w:t xml:space="preserve"> </w:t>
      </w:r>
      <w:r w:rsidRPr="0030456C">
        <w:rPr>
          <w:color w:val="231F1F"/>
        </w:rPr>
        <w:t>automated</w:t>
      </w:r>
      <w:r w:rsidRPr="0030456C">
        <w:rPr>
          <w:color w:val="231F1F"/>
          <w:spacing w:val="-15"/>
        </w:rPr>
        <w:t xml:space="preserve"> </w:t>
      </w:r>
      <w:r w:rsidRPr="0030456C">
        <w:rPr>
          <w:color w:val="231F1F"/>
        </w:rPr>
        <w:t>dashboards</w:t>
      </w:r>
      <w:r w:rsidRPr="0030456C">
        <w:rPr>
          <w:color w:val="231F1F"/>
          <w:spacing w:val="-15"/>
        </w:rPr>
        <w:t xml:space="preserve"> </w:t>
      </w:r>
      <w:r w:rsidRPr="0030456C">
        <w:rPr>
          <w:color w:val="231F1F"/>
        </w:rPr>
        <w:t>primarily</w:t>
      </w:r>
      <w:r w:rsidRPr="0030456C">
        <w:rPr>
          <w:color w:val="231F1F"/>
          <w:spacing w:val="-15"/>
        </w:rPr>
        <w:t xml:space="preserve"> </w:t>
      </w:r>
      <w:r w:rsidRPr="0030456C">
        <w:rPr>
          <w:color w:val="231F1F"/>
        </w:rPr>
        <w:t>within</w:t>
      </w:r>
      <w:r w:rsidRPr="0030456C">
        <w:rPr>
          <w:color w:val="231F1F"/>
          <w:spacing w:val="-15"/>
        </w:rPr>
        <w:t xml:space="preserve"> </w:t>
      </w:r>
      <w:r w:rsidRPr="0030456C">
        <w:rPr>
          <w:color w:val="231F1F"/>
        </w:rPr>
        <w:t>SIEM infrastructures for internal ITOPS use, IO customer use and VA use.</w:t>
      </w:r>
    </w:p>
    <w:p w14:paraId="0EF3CD7F" w14:textId="77777777" w:rsidR="00414F32" w:rsidRPr="0030456C" w:rsidRDefault="00414F32" w:rsidP="00C33199">
      <w:pPr>
        <w:pStyle w:val="BodyText"/>
        <w:tabs>
          <w:tab w:val="left" w:pos="9360"/>
        </w:tabs>
        <w:spacing w:before="117"/>
        <w:ind w:left="0" w:right="1580"/>
        <w:rPr>
          <w:sz w:val="22"/>
          <w:szCs w:val="22"/>
        </w:rPr>
      </w:pPr>
    </w:p>
    <w:p w14:paraId="0EF3CD80" w14:textId="77777777" w:rsidR="00414F32" w:rsidRPr="0030456C" w:rsidRDefault="009A3D16" w:rsidP="00C33199">
      <w:pPr>
        <w:pStyle w:val="Heading3"/>
        <w:tabs>
          <w:tab w:val="left" w:pos="9360"/>
        </w:tabs>
        <w:ind w:right="1580"/>
        <w:rPr>
          <w:sz w:val="22"/>
          <w:szCs w:val="22"/>
        </w:rPr>
      </w:pPr>
      <w:r w:rsidRPr="0030456C">
        <w:rPr>
          <w:sz w:val="22"/>
          <w:szCs w:val="22"/>
        </w:rPr>
        <w:t>Technical</w:t>
      </w:r>
      <w:r w:rsidRPr="0030456C">
        <w:rPr>
          <w:spacing w:val="-12"/>
          <w:sz w:val="22"/>
          <w:szCs w:val="22"/>
        </w:rPr>
        <w:t xml:space="preserve"> </w:t>
      </w:r>
      <w:r w:rsidRPr="0030456C">
        <w:rPr>
          <w:spacing w:val="-2"/>
          <w:sz w:val="22"/>
          <w:szCs w:val="22"/>
        </w:rPr>
        <w:t>Writing</w:t>
      </w:r>
    </w:p>
    <w:p w14:paraId="0EF3CD81" w14:textId="77777777" w:rsidR="00414F32" w:rsidRPr="0030456C" w:rsidRDefault="009A3D16" w:rsidP="00C33199">
      <w:pPr>
        <w:pStyle w:val="BodyText"/>
        <w:tabs>
          <w:tab w:val="left" w:pos="9360"/>
        </w:tabs>
        <w:spacing w:before="62"/>
        <w:ind w:left="130" w:right="1580"/>
        <w:rPr>
          <w:sz w:val="22"/>
          <w:szCs w:val="22"/>
        </w:rPr>
      </w:pPr>
      <w:r w:rsidRPr="0030456C">
        <w:rPr>
          <w:color w:val="231F1F"/>
          <w:sz w:val="22"/>
          <w:szCs w:val="22"/>
        </w:rPr>
        <w:t>The</w:t>
      </w:r>
      <w:r w:rsidRPr="0030456C">
        <w:rPr>
          <w:color w:val="231F1F"/>
          <w:spacing w:val="-10"/>
          <w:sz w:val="22"/>
          <w:szCs w:val="22"/>
        </w:rPr>
        <w:t xml:space="preserve"> </w:t>
      </w:r>
      <w:r w:rsidRPr="0030456C">
        <w:rPr>
          <w:color w:val="231F1F"/>
          <w:sz w:val="22"/>
          <w:szCs w:val="22"/>
        </w:rPr>
        <w:t>Contractor</w:t>
      </w:r>
      <w:r w:rsidRPr="0030456C">
        <w:rPr>
          <w:color w:val="231F1F"/>
          <w:spacing w:val="-10"/>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11"/>
          <w:sz w:val="22"/>
          <w:szCs w:val="22"/>
        </w:rPr>
        <w:t xml:space="preserve"> </w:t>
      </w:r>
      <w:r w:rsidRPr="0030456C">
        <w:rPr>
          <w:color w:val="231F1F"/>
          <w:sz w:val="22"/>
          <w:szCs w:val="22"/>
        </w:rPr>
        <w:t>technical</w:t>
      </w:r>
      <w:r w:rsidRPr="0030456C">
        <w:rPr>
          <w:color w:val="231F1F"/>
          <w:spacing w:val="-11"/>
          <w:sz w:val="22"/>
          <w:szCs w:val="22"/>
        </w:rPr>
        <w:t xml:space="preserve"> </w:t>
      </w:r>
      <w:r w:rsidRPr="0030456C">
        <w:rPr>
          <w:color w:val="231F1F"/>
          <w:sz w:val="22"/>
          <w:szCs w:val="22"/>
        </w:rPr>
        <w:t>writing</w:t>
      </w:r>
      <w:r w:rsidRPr="0030456C">
        <w:rPr>
          <w:color w:val="231F1F"/>
          <w:spacing w:val="-9"/>
          <w:sz w:val="22"/>
          <w:szCs w:val="22"/>
        </w:rPr>
        <w:t xml:space="preserve"> </w:t>
      </w:r>
      <w:r w:rsidRPr="0030456C">
        <w:rPr>
          <w:color w:val="231F1F"/>
          <w:sz w:val="22"/>
          <w:szCs w:val="22"/>
        </w:rPr>
        <w:t>support</w:t>
      </w:r>
      <w:r w:rsidRPr="0030456C">
        <w:rPr>
          <w:color w:val="231F1F"/>
          <w:spacing w:val="-11"/>
          <w:sz w:val="22"/>
          <w:szCs w:val="22"/>
        </w:rPr>
        <w:t xml:space="preserve"> </w:t>
      </w:r>
      <w:r w:rsidRPr="0030456C">
        <w:rPr>
          <w:color w:val="231F1F"/>
          <w:sz w:val="22"/>
          <w:szCs w:val="22"/>
        </w:rPr>
        <w:t>to</w:t>
      </w:r>
      <w:r w:rsidRPr="0030456C">
        <w:rPr>
          <w:color w:val="231F1F"/>
          <w:spacing w:val="-9"/>
          <w:sz w:val="22"/>
          <w:szCs w:val="22"/>
        </w:rPr>
        <w:t xml:space="preserve"> </w:t>
      </w:r>
      <w:r w:rsidRPr="0030456C">
        <w:rPr>
          <w:color w:val="231F1F"/>
          <w:spacing w:val="-2"/>
          <w:sz w:val="22"/>
          <w:szCs w:val="22"/>
        </w:rPr>
        <w:t>include:</w:t>
      </w:r>
    </w:p>
    <w:p w14:paraId="0EF3CD82" w14:textId="77777777" w:rsidR="00414F32" w:rsidRPr="0030456C" w:rsidRDefault="00414F32" w:rsidP="00C33199">
      <w:pPr>
        <w:pStyle w:val="BodyText"/>
        <w:tabs>
          <w:tab w:val="left" w:pos="9360"/>
        </w:tabs>
        <w:spacing w:before="14"/>
        <w:ind w:left="0" w:right="1580"/>
        <w:rPr>
          <w:sz w:val="22"/>
          <w:szCs w:val="22"/>
        </w:rPr>
      </w:pPr>
    </w:p>
    <w:p w14:paraId="0EF3CD83" w14:textId="77777777" w:rsidR="00414F32" w:rsidRPr="0030456C" w:rsidRDefault="009A3D16" w:rsidP="00C33199">
      <w:pPr>
        <w:pStyle w:val="BodyText"/>
        <w:tabs>
          <w:tab w:val="left" w:pos="1579"/>
          <w:tab w:val="left" w:pos="9360"/>
        </w:tabs>
        <w:spacing w:line="247" w:lineRule="auto"/>
        <w:ind w:right="1580"/>
        <w:rPr>
          <w:sz w:val="22"/>
          <w:szCs w:val="22"/>
        </w:rPr>
      </w:pPr>
      <w:r w:rsidRPr="0030456C">
        <w:rPr>
          <w:color w:val="231F1F"/>
          <w:spacing w:val="-6"/>
          <w:sz w:val="22"/>
          <w:szCs w:val="22"/>
        </w:rPr>
        <w:t>1.</w:t>
      </w:r>
      <w:r w:rsidRPr="0030456C">
        <w:rPr>
          <w:color w:val="231F1F"/>
          <w:sz w:val="22"/>
          <w:szCs w:val="22"/>
        </w:rPr>
        <w:tab/>
        <w:t>Reviewing</w:t>
      </w:r>
      <w:r w:rsidRPr="0030456C">
        <w:rPr>
          <w:color w:val="231F1F"/>
          <w:spacing w:val="-10"/>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updating</w:t>
      </w:r>
      <w:r w:rsidRPr="0030456C">
        <w:rPr>
          <w:color w:val="231F1F"/>
          <w:spacing w:val="-8"/>
          <w:sz w:val="22"/>
          <w:szCs w:val="22"/>
        </w:rPr>
        <w:t xml:space="preserve"> </w:t>
      </w:r>
      <w:r w:rsidRPr="0030456C">
        <w:rPr>
          <w:color w:val="231F1F"/>
          <w:sz w:val="22"/>
          <w:szCs w:val="22"/>
        </w:rPr>
        <w:t>on</w:t>
      </w:r>
      <w:r w:rsidRPr="0030456C">
        <w:rPr>
          <w:color w:val="231F1F"/>
          <w:spacing w:val="-10"/>
          <w:sz w:val="22"/>
          <w:szCs w:val="22"/>
        </w:rPr>
        <w:t xml:space="preserve"> </w:t>
      </w:r>
      <w:r w:rsidRPr="0030456C">
        <w:rPr>
          <w:color w:val="231F1F"/>
          <w:sz w:val="22"/>
          <w:szCs w:val="22"/>
        </w:rPr>
        <w:t>an</w:t>
      </w:r>
      <w:r w:rsidRPr="0030456C">
        <w:rPr>
          <w:color w:val="231F1F"/>
          <w:spacing w:val="-10"/>
          <w:sz w:val="22"/>
          <w:szCs w:val="22"/>
        </w:rPr>
        <w:t xml:space="preserve"> </w:t>
      </w:r>
      <w:r w:rsidRPr="0030456C">
        <w:rPr>
          <w:color w:val="231F1F"/>
          <w:sz w:val="22"/>
          <w:szCs w:val="22"/>
        </w:rPr>
        <w:t>annual</w:t>
      </w:r>
      <w:r w:rsidRPr="0030456C">
        <w:rPr>
          <w:color w:val="231F1F"/>
          <w:spacing w:val="-8"/>
          <w:sz w:val="22"/>
          <w:szCs w:val="22"/>
        </w:rPr>
        <w:t xml:space="preserve"> </w:t>
      </w:r>
      <w:r w:rsidRPr="0030456C">
        <w:rPr>
          <w:color w:val="231F1F"/>
          <w:sz w:val="22"/>
          <w:szCs w:val="22"/>
        </w:rPr>
        <w:t>basis</w:t>
      </w:r>
      <w:r w:rsidRPr="0030456C">
        <w:rPr>
          <w:color w:val="231F1F"/>
          <w:spacing w:val="-8"/>
          <w:sz w:val="22"/>
          <w:szCs w:val="22"/>
        </w:rPr>
        <w:t xml:space="preserve"> </w:t>
      </w:r>
      <w:r w:rsidRPr="0030456C">
        <w:rPr>
          <w:color w:val="231F1F"/>
          <w:sz w:val="22"/>
          <w:szCs w:val="22"/>
        </w:rPr>
        <w:t>approximately</w:t>
      </w:r>
      <w:r w:rsidRPr="0030456C">
        <w:rPr>
          <w:color w:val="231F1F"/>
          <w:spacing w:val="-8"/>
          <w:sz w:val="22"/>
          <w:szCs w:val="22"/>
        </w:rPr>
        <w:t xml:space="preserve"> </w:t>
      </w:r>
      <w:r w:rsidRPr="0030456C">
        <w:rPr>
          <w:color w:val="231F1F"/>
          <w:sz w:val="22"/>
          <w:szCs w:val="22"/>
        </w:rPr>
        <w:t>30</w:t>
      </w:r>
      <w:r w:rsidRPr="0030456C">
        <w:rPr>
          <w:color w:val="231F1F"/>
          <w:spacing w:val="-10"/>
          <w:sz w:val="22"/>
          <w:szCs w:val="22"/>
        </w:rPr>
        <w:t xml:space="preserve"> </w:t>
      </w:r>
      <w:r w:rsidRPr="0030456C">
        <w:rPr>
          <w:color w:val="231F1F"/>
          <w:sz w:val="22"/>
          <w:szCs w:val="22"/>
        </w:rPr>
        <w:t>ITOPS</w:t>
      </w:r>
      <w:r w:rsidRPr="0030456C">
        <w:rPr>
          <w:color w:val="231F1F"/>
          <w:spacing w:val="-5"/>
          <w:sz w:val="22"/>
          <w:szCs w:val="22"/>
        </w:rPr>
        <w:t xml:space="preserve"> </w:t>
      </w:r>
      <w:r w:rsidRPr="0030456C">
        <w:rPr>
          <w:color w:val="231F1F"/>
          <w:sz w:val="22"/>
          <w:szCs w:val="22"/>
        </w:rPr>
        <w:t>IO</w:t>
      </w:r>
      <w:r w:rsidRPr="0030456C">
        <w:rPr>
          <w:color w:val="231F1F"/>
          <w:spacing w:val="-10"/>
          <w:sz w:val="22"/>
          <w:szCs w:val="22"/>
        </w:rPr>
        <w:t xml:space="preserve"> </w:t>
      </w:r>
      <w:r w:rsidRPr="0030456C">
        <w:rPr>
          <w:color w:val="231F1F"/>
          <w:sz w:val="22"/>
          <w:szCs w:val="22"/>
        </w:rPr>
        <w:t>Security policies to ensure written policies correctly reflect VA security policy updates.</w:t>
      </w:r>
      <w:r w:rsidRPr="0030456C">
        <w:rPr>
          <w:color w:val="231F1F"/>
          <w:spacing w:val="40"/>
          <w:sz w:val="22"/>
          <w:szCs w:val="22"/>
        </w:rPr>
        <w:t xml:space="preserve"> </w:t>
      </w:r>
      <w:r w:rsidRPr="0030456C">
        <w:rPr>
          <w:color w:val="231F1F"/>
          <w:sz w:val="22"/>
          <w:szCs w:val="22"/>
        </w:rPr>
        <w:t>All</w:t>
      </w:r>
    </w:p>
    <w:p w14:paraId="0EF3CD85" w14:textId="77777777" w:rsidR="00414F32" w:rsidRPr="0030456C" w:rsidRDefault="009A3D16" w:rsidP="00C33199">
      <w:pPr>
        <w:pStyle w:val="BodyText"/>
        <w:tabs>
          <w:tab w:val="left" w:pos="9360"/>
        </w:tabs>
        <w:spacing w:before="79" w:line="247" w:lineRule="auto"/>
        <w:ind w:right="1580"/>
        <w:rPr>
          <w:sz w:val="22"/>
          <w:szCs w:val="22"/>
        </w:rPr>
      </w:pPr>
      <w:r w:rsidRPr="0030456C">
        <w:rPr>
          <w:color w:val="231F1F"/>
          <w:sz w:val="22"/>
          <w:szCs w:val="22"/>
        </w:rPr>
        <w:t>changes</w:t>
      </w:r>
      <w:r w:rsidRPr="0030456C">
        <w:rPr>
          <w:color w:val="231F1F"/>
          <w:spacing w:val="-9"/>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be</w:t>
      </w:r>
      <w:r w:rsidRPr="0030456C">
        <w:rPr>
          <w:color w:val="231F1F"/>
          <w:spacing w:val="-9"/>
          <w:sz w:val="22"/>
          <w:szCs w:val="22"/>
        </w:rPr>
        <w:t xml:space="preserve"> </w:t>
      </w:r>
      <w:r w:rsidRPr="0030456C">
        <w:rPr>
          <w:color w:val="231F1F"/>
          <w:sz w:val="22"/>
          <w:szCs w:val="22"/>
        </w:rPr>
        <w:t>provided</w:t>
      </w:r>
      <w:r w:rsidRPr="0030456C">
        <w:rPr>
          <w:color w:val="231F1F"/>
          <w:spacing w:val="-9"/>
          <w:sz w:val="22"/>
          <w:szCs w:val="22"/>
        </w:rPr>
        <w:t xml:space="preserve"> </w:t>
      </w:r>
      <w:r w:rsidRPr="0030456C">
        <w:rPr>
          <w:color w:val="231F1F"/>
          <w:sz w:val="22"/>
          <w:szCs w:val="22"/>
        </w:rPr>
        <w:t>to</w:t>
      </w:r>
      <w:r w:rsidRPr="0030456C">
        <w:rPr>
          <w:color w:val="231F1F"/>
          <w:spacing w:val="-9"/>
          <w:sz w:val="22"/>
          <w:szCs w:val="22"/>
        </w:rPr>
        <w:t xml:space="preserve"> </w:t>
      </w:r>
      <w:r w:rsidRPr="0030456C">
        <w:rPr>
          <w:color w:val="231F1F"/>
          <w:sz w:val="22"/>
          <w:szCs w:val="22"/>
        </w:rPr>
        <w:t>COR/VA</w:t>
      </w:r>
      <w:r w:rsidRPr="0030456C">
        <w:rPr>
          <w:color w:val="231F1F"/>
          <w:spacing w:val="-9"/>
          <w:sz w:val="22"/>
          <w:szCs w:val="22"/>
        </w:rPr>
        <w:t xml:space="preserve"> </w:t>
      </w:r>
      <w:r w:rsidRPr="0030456C">
        <w:rPr>
          <w:color w:val="231F1F"/>
          <w:sz w:val="22"/>
          <w:szCs w:val="22"/>
        </w:rPr>
        <w:t>Resource</w:t>
      </w:r>
      <w:r w:rsidRPr="0030456C">
        <w:rPr>
          <w:color w:val="231F1F"/>
          <w:spacing w:val="-5"/>
          <w:sz w:val="22"/>
          <w:szCs w:val="22"/>
        </w:rPr>
        <w:t xml:space="preserve"> </w:t>
      </w:r>
      <w:r w:rsidRPr="0030456C">
        <w:rPr>
          <w:color w:val="231F1F"/>
          <w:sz w:val="22"/>
          <w:szCs w:val="22"/>
        </w:rPr>
        <w:t>Lead</w:t>
      </w:r>
      <w:r w:rsidRPr="0030456C">
        <w:rPr>
          <w:color w:val="231F1F"/>
          <w:spacing w:val="-9"/>
          <w:sz w:val="22"/>
          <w:szCs w:val="22"/>
        </w:rPr>
        <w:t xml:space="preserve"> </w:t>
      </w:r>
      <w:r w:rsidRPr="0030456C">
        <w:rPr>
          <w:color w:val="231F1F"/>
          <w:sz w:val="22"/>
          <w:szCs w:val="22"/>
        </w:rPr>
        <w:t>or</w:t>
      </w:r>
      <w:r w:rsidRPr="0030456C">
        <w:rPr>
          <w:color w:val="231F1F"/>
          <w:spacing w:val="-9"/>
          <w:sz w:val="22"/>
          <w:szCs w:val="22"/>
        </w:rPr>
        <w:t xml:space="preserve"> </w:t>
      </w:r>
      <w:r w:rsidRPr="0030456C">
        <w:rPr>
          <w:color w:val="231F1F"/>
          <w:sz w:val="22"/>
          <w:szCs w:val="22"/>
        </w:rPr>
        <w:t>VA</w:t>
      </w:r>
      <w:r w:rsidRPr="0030456C">
        <w:rPr>
          <w:color w:val="231F1F"/>
          <w:spacing w:val="-9"/>
          <w:sz w:val="22"/>
          <w:szCs w:val="22"/>
        </w:rPr>
        <w:t xml:space="preserve"> </w:t>
      </w:r>
      <w:r w:rsidRPr="0030456C">
        <w:rPr>
          <w:color w:val="231F1F"/>
          <w:sz w:val="22"/>
          <w:szCs w:val="22"/>
        </w:rPr>
        <w:t>stakeholder</w:t>
      </w:r>
      <w:r w:rsidRPr="0030456C">
        <w:rPr>
          <w:color w:val="231F1F"/>
          <w:spacing w:val="-10"/>
          <w:sz w:val="22"/>
          <w:szCs w:val="22"/>
        </w:rPr>
        <w:t xml:space="preserve"> </w:t>
      </w:r>
      <w:r w:rsidRPr="0030456C">
        <w:rPr>
          <w:color w:val="231F1F"/>
          <w:sz w:val="22"/>
          <w:szCs w:val="22"/>
        </w:rPr>
        <w:t>for</w:t>
      </w:r>
      <w:r w:rsidRPr="0030456C">
        <w:rPr>
          <w:color w:val="231F1F"/>
          <w:spacing w:val="-9"/>
          <w:sz w:val="22"/>
          <w:szCs w:val="22"/>
        </w:rPr>
        <w:t xml:space="preserve"> </w:t>
      </w:r>
      <w:r w:rsidRPr="0030456C">
        <w:rPr>
          <w:color w:val="231F1F"/>
          <w:sz w:val="22"/>
          <w:szCs w:val="22"/>
        </w:rPr>
        <w:t>review</w:t>
      </w:r>
      <w:r w:rsidRPr="0030456C">
        <w:rPr>
          <w:color w:val="231F1F"/>
          <w:spacing w:val="-9"/>
          <w:sz w:val="22"/>
          <w:szCs w:val="22"/>
        </w:rPr>
        <w:t xml:space="preserve"> </w:t>
      </w:r>
      <w:r w:rsidRPr="0030456C">
        <w:rPr>
          <w:color w:val="231F1F"/>
          <w:sz w:val="22"/>
          <w:szCs w:val="22"/>
        </w:rPr>
        <w:t>and approval</w:t>
      </w:r>
      <w:r w:rsidRPr="0030456C">
        <w:rPr>
          <w:color w:val="231F1F"/>
          <w:spacing w:val="-2"/>
          <w:sz w:val="22"/>
          <w:szCs w:val="22"/>
        </w:rPr>
        <w:t xml:space="preserve"> </w:t>
      </w:r>
      <w:r w:rsidRPr="0030456C">
        <w:rPr>
          <w:color w:val="231F1F"/>
          <w:sz w:val="22"/>
          <w:szCs w:val="22"/>
        </w:rPr>
        <w:t>prior</w:t>
      </w:r>
      <w:r w:rsidRPr="0030456C">
        <w:rPr>
          <w:color w:val="231F1F"/>
          <w:spacing w:val="-1"/>
          <w:sz w:val="22"/>
          <w:szCs w:val="22"/>
        </w:rPr>
        <w:t xml:space="preserve"> </w:t>
      </w:r>
      <w:r w:rsidRPr="0030456C">
        <w:rPr>
          <w:color w:val="231F1F"/>
          <w:sz w:val="22"/>
          <w:szCs w:val="22"/>
        </w:rPr>
        <w:t>to</w:t>
      </w:r>
      <w:r w:rsidRPr="0030456C">
        <w:rPr>
          <w:color w:val="231F1F"/>
          <w:spacing w:val="-1"/>
          <w:sz w:val="22"/>
          <w:szCs w:val="22"/>
        </w:rPr>
        <w:t xml:space="preserve"> </w:t>
      </w:r>
      <w:r w:rsidRPr="0030456C">
        <w:rPr>
          <w:color w:val="231F1F"/>
          <w:sz w:val="22"/>
          <w:szCs w:val="22"/>
        </w:rPr>
        <w:t>any</w:t>
      </w:r>
      <w:r w:rsidRPr="0030456C">
        <w:rPr>
          <w:color w:val="231F1F"/>
          <w:spacing w:val="-1"/>
          <w:sz w:val="22"/>
          <w:szCs w:val="22"/>
        </w:rPr>
        <w:t xml:space="preserve"> </w:t>
      </w:r>
      <w:r w:rsidRPr="0030456C">
        <w:rPr>
          <w:color w:val="231F1F"/>
          <w:sz w:val="22"/>
          <w:szCs w:val="22"/>
        </w:rPr>
        <w:t>updates.</w:t>
      </w:r>
      <w:r w:rsidRPr="0030456C">
        <w:rPr>
          <w:color w:val="231F1F"/>
          <w:spacing w:val="-1"/>
          <w:sz w:val="22"/>
          <w:szCs w:val="22"/>
        </w:rPr>
        <w:t xml:space="preserve"> </w:t>
      </w:r>
      <w:r w:rsidRPr="0030456C">
        <w:rPr>
          <w:color w:val="231F1F"/>
          <w:sz w:val="22"/>
          <w:szCs w:val="22"/>
        </w:rPr>
        <w:t>Using ITOPS IO</w:t>
      </w:r>
      <w:r w:rsidRPr="0030456C">
        <w:rPr>
          <w:color w:val="231F1F"/>
          <w:spacing w:val="-1"/>
          <w:sz w:val="22"/>
          <w:szCs w:val="22"/>
        </w:rPr>
        <w:t xml:space="preserve"> </w:t>
      </w:r>
      <w:r w:rsidRPr="0030456C">
        <w:rPr>
          <w:color w:val="231F1F"/>
          <w:sz w:val="22"/>
          <w:szCs w:val="22"/>
        </w:rPr>
        <w:t>currently</w:t>
      </w:r>
      <w:r w:rsidRPr="0030456C">
        <w:rPr>
          <w:color w:val="231F1F"/>
          <w:spacing w:val="-1"/>
          <w:sz w:val="22"/>
          <w:szCs w:val="22"/>
        </w:rPr>
        <w:t xml:space="preserve"> </w:t>
      </w:r>
      <w:r w:rsidRPr="0030456C">
        <w:rPr>
          <w:color w:val="231F1F"/>
          <w:sz w:val="22"/>
          <w:szCs w:val="22"/>
        </w:rPr>
        <w:t>installed</w:t>
      </w:r>
      <w:r w:rsidRPr="0030456C">
        <w:rPr>
          <w:color w:val="231F1F"/>
          <w:spacing w:val="-1"/>
          <w:sz w:val="22"/>
          <w:szCs w:val="22"/>
        </w:rPr>
        <w:t xml:space="preserve"> </w:t>
      </w:r>
      <w:r w:rsidRPr="0030456C">
        <w:rPr>
          <w:color w:val="231F1F"/>
          <w:sz w:val="22"/>
          <w:szCs w:val="22"/>
        </w:rPr>
        <w:t>version of</w:t>
      </w:r>
      <w:r w:rsidRPr="0030456C">
        <w:rPr>
          <w:color w:val="231F1F"/>
          <w:spacing w:val="-1"/>
          <w:sz w:val="22"/>
          <w:szCs w:val="22"/>
        </w:rPr>
        <w:t xml:space="preserve"> </w:t>
      </w:r>
      <w:r w:rsidRPr="0030456C">
        <w:rPr>
          <w:color w:val="231F1F"/>
          <w:sz w:val="22"/>
          <w:szCs w:val="22"/>
        </w:rPr>
        <w:t>Microsoft Word, Excel, Visio, PowerPoint, SharePoint, Teams and other ITOPS IO currently supported tools for documentation (approximately 900) such as any specific configuration instructions, specifications, hardware and software requirements, implementation</w:t>
      </w:r>
      <w:r w:rsidRPr="0030456C">
        <w:rPr>
          <w:color w:val="231F1F"/>
          <w:spacing w:val="-2"/>
          <w:sz w:val="22"/>
          <w:szCs w:val="22"/>
        </w:rPr>
        <w:t xml:space="preserve"> </w:t>
      </w:r>
      <w:r w:rsidRPr="0030456C">
        <w:rPr>
          <w:color w:val="231F1F"/>
          <w:sz w:val="22"/>
          <w:szCs w:val="22"/>
        </w:rPr>
        <w:t>plans,</w:t>
      </w:r>
      <w:r w:rsidRPr="0030456C">
        <w:rPr>
          <w:color w:val="231F1F"/>
          <w:spacing w:val="-2"/>
          <w:sz w:val="22"/>
          <w:szCs w:val="22"/>
        </w:rPr>
        <w:t xml:space="preserve"> </w:t>
      </w:r>
      <w:r w:rsidRPr="0030456C">
        <w:rPr>
          <w:color w:val="231F1F"/>
          <w:sz w:val="22"/>
          <w:szCs w:val="22"/>
        </w:rPr>
        <w:t>version</w:t>
      </w:r>
      <w:r w:rsidRPr="0030456C">
        <w:rPr>
          <w:color w:val="231F1F"/>
          <w:spacing w:val="-2"/>
          <w:sz w:val="22"/>
          <w:szCs w:val="22"/>
        </w:rPr>
        <w:t xml:space="preserve"> </w:t>
      </w:r>
      <w:r w:rsidRPr="0030456C">
        <w:rPr>
          <w:color w:val="231F1F"/>
          <w:sz w:val="22"/>
          <w:szCs w:val="22"/>
        </w:rPr>
        <w:t>description,</w:t>
      </w:r>
      <w:r w:rsidRPr="0030456C">
        <w:rPr>
          <w:color w:val="231F1F"/>
          <w:spacing w:val="-2"/>
          <w:sz w:val="22"/>
          <w:szCs w:val="22"/>
        </w:rPr>
        <w:t xml:space="preserve"> </w:t>
      </w:r>
      <w:r w:rsidRPr="0030456C">
        <w:rPr>
          <w:color w:val="231F1F"/>
          <w:sz w:val="22"/>
          <w:szCs w:val="22"/>
        </w:rPr>
        <w:t>interface</w:t>
      </w:r>
      <w:r w:rsidRPr="0030456C">
        <w:rPr>
          <w:color w:val="231F1F"/>
          <w:spacing w:val="-5"/>
          <w:sz w:val="22"/>
          <w:szCs w:val="22"/>
        </w:rPr>
        <w:t xml:space="preserve"> </w:t>
      </w:r>
      <w:r w:rsidRPr="0030456C">
        <w:rPr>
          <w:color w:val="231F1F"/>
          <w:sz w:val="22"/>
          <w:szCs w:val="22"/>
        </w:rPr>
        <w:t>requirements/guide,</w:t>
      </w:r>
      <w:r w:rsidRPr="0030456C">
        <w:rPr>
          <w:color w:val="231F1F"/>
          <w:spacing w:val="-2"/>
          <w:sz w:val="22"/>
          <w:szCs w:val="22"/>
        </w:rPr>
        <w:t xml:space="preserve"> </w:t>
      </w:r>
      <w:r w:rsidRPr="0030456C">
        <w:rPr>
          <w:color w:val="231F1F"/>
          <w:sz w:val="22"/>
          <w:szCs w:val="22"/>
        </w:rPr>
        <w:t>administrative support</w:t>
      </w:r>
      <w:r w:rsidRPr="0030456C">
        <w:rPr>
          <w:color w:val="231F1F"/>
          <w:spacing w:val="-4"/>
          <w:sz w:val="22"/>
          <w:szCs w:val="22"/>
        </w:rPr>
        <w:t xml:space="preserve"> </w:t>
      </w:r>
      <w:r w:rsidRPr="0030456C">
        <w:rPr>
          <w:color w:val="231F1F"/>
          <w:sz w:val="22"/>
          <w:szCs w:val="22"/>
        </w:rPr>
        <w:t>guide,</w:t>
      </w:r>
      <w:r w:rsidRPr="0030456C">
        <w:rPr>
          <w:color w:val="231F1F"/>
          <w:spacing w:val="-4"/>
          <w:sz w:val="22"/>
          <w:szCs w:val="22"/>
        </w:rPr>
        <w:t xml:space="preserve"> </w:t>
      </w:r>
      <w:r w:rsidRPr="0030456C">
        <w:rPr>
          <w:color w:val="231F1F"/>
          <w:sz w:val="22"/>
          <w:szCs w:val="22"/>
        </w:rPr>
        <w:t>troubleshooting</w:t>
      </w:r>
      <w:r w:rsidRPr="0030456C">
        <w:rPr>
          <w:color w:val="231F1F"/>
          <w:spacing w:val="-4"/>
          <w:sz w:val="22"/>
          <w:szCs w:val="22"/>
        </w:rPr>
        <w:t xml:space="preserve"> </w:t>
      </w:r>
      <w:r w:rsidRPr="0030456C">
        <w:rPr>
          <w:color w:val="231F1F"/>
          <w:sz w:val="22"/>
          <w:szCs w:val="22"/>
        </w:rPr>
        <w:t>guides,</w:t>
      </w:r>
      <w:r w:rsidRPr="0030456C">
        <w:rPr>
          <w:color w:val="231F1F"/>
          <w:spacing w:val="-4"/>
          <w:sz w:val="22"/>
          <w:szCs w:val="22"/>
        </w:rPr>
        <w:t xml:space="preserve"> </w:t>
      </w:r>
      <w:r w:rsidRPr="0030456C">
        <w:rPr>
          <w:color w:val="231F1F"/>
          <w:sz w:val="22"/>
          <w:szCs w:val="22"/>
        </w:rPr>
        <w:t>user/analyst</w:t>
      </w:r>
      <w:r w:rsidRPr="0030456C">
        <w:rPr>
          <w:color w:val="231F1F"/>
          <w:spacing w:val="-1"/>
          <w:sz w:val="22"/>
          <w:szCs w:val="22"/>
        </w:rPr>
        <w:t xml:space="preserve"> </w:t>
      </w:r>
      <w:r w:rsidRPr="0030456C">
        <w:rPr>
          <w:color w:val="231F1F"/>
          <w:sz w:val="22"/>
          <w:szCs w:val="22"/>
        </w:rPr>
        <w:t>guide</w:t>
      </w:r>
      <w:r w:rsidRPr="0030456C">
        <w:rPr>
          <w:color w:val="231F1F"/>
          <w:spacing w:val="-5"/>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physical</w:t>
      </w:r>
      <w:r w:rsidRPr="0030456C">
        <w:rPr>
          <w:color w:val="231F1F"/>
          <w:spacing w:val="-5"/>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logical</w:t>
      </w:r>
      <w:r w:rsidRPr="0030456C">
        <w:rPr>
          <w:color w:val="231F1F"/>
          <w:spacing w:val="-5"/>
          <w:sz w:val="22"/>
          <w:szCs w:val="22"/>
        </w:rPr>
        <w:t xml:space="preserve"> </w:t>
      </w:r>
      <w:r w:rsidRPr="0030456C">
        <w:rPr>
          <w:color w:val="231F1F"/>
          <w:sz w:val="22"/>
          <w:szCs w:val="22"/>
        </w:rPr>
        <w:t>layer diagrams as necessary. This would be supporting approximately 300 applications with approximately three (3) different documents for each application.</w:t>
      </w:r>
    </w:p>
    <w:p w14:paraId="0EF3CD86" w14:textId="77777777" w:rsidR="00414F32" w:rsidRPr="0030456C" w:rsidRDefault="00414F32" w:rsidP="00C33199">
      <w:pPr>
        <w:pStyle w:val="BodyText"/>
        <w:tabs>
          <w:tab w:val="left" w:pos="9360"/>
        </w:tabs>
        <w:spacing w:before="113"/>
        <w:ind w:left="0" w:right="1580"/>
        <w:rPr>
          <w:sz w:val="22"/>
          <w:szCs w:val="22"/>
        </w:rPr>
      </w:pPr>
    </w:p>
    <w:p w14:paraId="0EF3CD87" w14:textId="77777777" w:rsidR="00414F32" w:rsidRPr="0030456C" w:rsidRDefault="009A3D16" w:rsidP="00C33199">
      <w:pPr>
        <w:pStyle w:val="Heading3"/>
        <w:tabs>
          <w:tab w:val="left" w:pos="9360"/>
        </w:tabs>
        <w:ind w:right="1580"/>
        <w:rPr>
          <w:sz w:val="22"/>
          <w:szCs w:val="22"/>
        </w:rPr>
      </w:pPr>
      <w:r w:rsidRPr="0030456C">
        <w:rPr>
          <w:sz w:val="22"/>
          <w:szCs w:val="22"/>
        </w:rPr>
        <w:t>ITOPS</w:t>
      </w:r>
      <w:r w:rsidRPr="0030456C">
        <w:rPr>
          <w:spacing w:val="-3"/>
          <w:sz w:val="22"/>
          <w:szCs w:val="22"/>
        </w:rPr>
        <w:t xml:space="preserve"> </w:t>
      </w:r>
      <w:r w:rsidRPr="0030456C">
        <w:rPr>
          <w:sz w:val="22"/>
          <w:szCs w:val="22"/>
        </w:rPr>
        <w:t>IO Cybersecurity</w:t>
      </w:r>
      <w:r w:rsidRPr="0030456C">
        <w:rPr>
          <w:spacing w:val="-3"/>
          <w:sz w:val="22"/>
          <w:szCs w:val="22"/>
        </w:rPr>
        <w:t xml:space="preserve"> </w:t>
      </w:r>
      <w:r w:rsidRPr="0030456C">
        <w:rPr>
          <w:sz w:val="22"/>
          <w:szCs w:val="22"/>
        </w:rPr>
        <w:t>Management Audit Support</w:t>
      </w:r>
    </w:p>
    <w:p w14:paraId="0EF3CD88" w14:textId="77777777" w:rsidR="00414F32" w:rsidRPr="0030456C" w:rsidRDefault="009A3D16" w:rsidP="00C33199">
      <w:pPr>
        <w:pStyle w:val="BodyText"/>
        <w:tabs>
          <w:tab w:val="left" w:pos="9360"/>
        </w:tabs>
        <w:spacing w:before="62" w:line="247" w:lineRule="auto"/>
        <w:ind w:left="140" w:right="1580" w:hanging="10"/>
        <w:rPr>
          <w:sz w:val="22"/>
          <w:szCs w:val="22"/>
        </w:rPr>
      </w:pPr>
      <w:r w:rsidRPr="0030456C">
        <w:rPr>
          <w:color w:val="231F1F"/>
          <w:sz w:val="22"/>
          <w:szCs w:val="22"/>
        </w:rPr>
        <w:t>The</w:t>
      </w:r>
      <w:r w:rsidRPr="0030456C">
        <w:rPr>
          <w:color w:val="231F1F"/>
          <w:spacing w:val="-8"/>
          <w:sz w:val="22"/>
          <w:szCs w:val="22"/>
        </w:rPr>
        <w:t xml:space="preserve"> </w:t>
      </w:r>
      <w:r w:rsidRPr="0030456C">
        <w:rPr>
          <w:color w:val="231F1F"/>
          <w:sz w:val="22"/>
          <w:szCs w:val="22"/>
        </w:rPr>
        <w:t>Audit</w:t>
      </w:r>
      <w:r w:rsidRPr="0030456C">
        <w:rPr>
          <w:color w:val="231F1F"/>
          <w:spacing w:val="-8"/>
          <w:sz w:val="22"/>
          <w:szCs w:val="22"/>
        </w:rPr>
        <w:t xml:space="preserve"> </w:t>
      </w:r>
      <w:r w:rsidRPr="0030456C">
        <w:rPr>
          <w:color w:val="231F1F"/>
          <w:sz w:val="22"/>
          <w:szCs w:val="22"/>
        </w:rPr>
        <w:t>Support</w:t>
      </w:r>
      <w:r w:rsidRPr="0030456C">
        <w:rPr>
          <w:color w:val="231F1F"/>
          <w:spacing w:val="-10"/>
          <w:sz w:val="22"/>
          <w:szCs w:val="22"/>
        </w:rPr>
        <w:t xml:space="preserve"> </w:t>
      </w:r>
      <w:r w:rsidRPr="0030456C">
        <w:rPr>
          <w:color w:val="231F1F"/>
          <w:sz w:val="22"/>
          <w:szCs w:val="22"/>
        </w:rPr>
        <w:t>group</w:t>
      </w:r>
      <w:r w:rsidRPr="0030456C">
        <w:rPr>
          <w:color w:val="231F1F"/>
          <w:spacing w:val="-6"/>
          <w:sz w:val="22"/>
          <w:szCs w:val="22"/>
        </w:rPr>
        <w:t xml:space="preserve"> </w:t>
      </w:r>
      <w:r w:rsidRPr="0030456C">
        <w:rPr>
          <w:color w:val="231F1F"/>
          <w:sz w:val="22"/>
          <w:szCs w:val="22"/>
        </w:rPr>
        <w:t>provides</w:t>
      </w:r>
      <w:r w:rsidRPr="0030456C">
        <w:rPr>
          <w:color w:val="231F1F"/>
          <w:spacing w:val="-8"/>
          <w:sz w:val="22"/>
          <w:szCs w:val="22"/>
        </w:rPr>
        <w:t xml:space="preserve"> </w:t>
      </w:r>
      <w:r w:rsidRPr="0030456C">
        <w:rPr>
          <w:color w:val="231F1F"/>
          <w:sz w:val="22"/>
          <w:szCs w:val="22"/>
        </w:rPr>
        <w:t>risk</w:t>
      </w:r>
      <w:r w:rsidRPr="0030456C">
        <w:rPr>
          <w:color w:val="231F1F"/>
          <w:spacing w:val="-8"/>
          <w:sz w:val="22"/>
          <w:szCs w:val="22"/>
        </w:rPr>
        <w:t xml:space="preserve"> </w:t>
      </w:r>
      <w:r w:rsidRPr="0030456C">
        <w:rPr>
          <w:color w:val="231F1F"/>
          <w:sz w:val="22"/>
          <w:szCs w:val="22"/>
        </w:rPr>
        <w:t>services</w:t>
      </w:r>
      <w:r w:rsidRPr="0030456C">
        <w:rPr>
          <w:color w:val="231F1F"/>
          <w:spacing w:val="-11"/>
          <w:sz w:val="22"/>
          <w:szCs w:val="22"/>
        </w:rPr>
        <w:t xml:space="preserve"> </w:t>
      </w:r>
      <w:r w:rsidRPr="0030456C">
        <w:rPr>
          <w:color w:val="231F1F"/>
          <w:sz w:val="22"/>
          <w:szCs w:val="22"/>
        </w:rPr>
        <w:t>support</w:t>
      </w:r>
      <w:r w:rsidRPr="0030456C">
        <w:rPr>
          <w:color w:val="231F1F"/>
          <w:spacing w:val="-8"/>
          <w:sz w:val="22"/>
          <w:szCs w:val="22"/>
        </w:rPr>
        <w:t xml:space="preserve"> </w:t>
      </w:r>
      <w:r w:rsidRPr="0030456C">
        <w:rPr>
          <w:color w:val="231F1F"/>
          <w:sz w:val="22"/>
          <w:szCs w:val="22"/>
        </w:rPr>
        <w:t>to</w:t>
      </w:r>
      <w:r w:rsidRPr="0030456C">
        <w:rPr>
          <w:color w:val="231F1F"/>
          <w:spacing w:val="-6"/>
          <w:sz w:val="22"/>
          <w:szCs w:val="22"/>
        </w:rPr>
        <w:t xml:space="preserve"> </w:t>
      </w:r>
      <w:r w:rsidRPr="0030456C">
        <w:rPr>
          <w:color w:val="231F1F"/>
          <w:sz w:val="22"/>
          <w:szCs w:val="22"/>
        </w:rPr>
        <w:t>VA</w:t>
      </w:r>
      <w:r w:rsidRPr="0030456C">
        <w:rPr>
          <w:color w:val="231F1F"/>
          <w:spacing w:val="-11"/>
          <w:sz w:val="22"/>
          <w:szCs w:val="22"/>
        </w:rPr>
        <w:t xml:space="preserve"> </w:t>
      </w:r>
      <w:r w:rsidRPr="0030456C">
        <w:rPr>
          <w:color w:val="231F1F"/>
          <w:sz w:val="22"/>
          <w:szCs w:val="22"/>
        </w:rPr>
        <w:t>OIT/ITOPS/IO</w:t>
      </w:r>
      <w:r w:rsidRPr="0030456C">
        <w:rPr>
          <w:color w:val="231F1F"/>
          <w:spacing w:val="-11"/>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plays</w:t>
      </w:r>
      <w:r w:rsidRPr="0030456C">
        <w:rPr>
          <w:color w:val="231F1F"/>
          <w:spacing w:val="-8"/>
          <w:sz w:val="22"/>
          <w:szCs w:val="22"/>
        </w:rPr>
        <w:t xml:space="preserve"> </w:t>
      </w:r>
      <w:r w:rsidRPr="0030456C">
        <w:rPr>
          <w:color w:val="231F1F"/>
          <w:sz w:val="22"/>
          <w:szCs w:val="22"/>
        </w:rPr>
        <w:t>a</w:t>
      </w:r>
      <w:r w:rsidRPr="0030456C">
        <w:rPr>
          <w:color w:val="231F1F"/>
          <w:spacing w:val="-7"/>
          <w:sz w:val="22"/>
          <w:szCs w:val="22"/>
        </w:rPr>
        <w:t xml:space="preserve"> </w:t>
      </w:r>
      <w:r w:rsidRPr="0030456C">
        <w:rPr>
          <w:color w:val="231F1F"/>
          <w:sz w:val="22"/>
          <w:szCs w:val="22"/>
        </w:rPr>
        <w:t>key role in meeting VA’s operational cybersecurity and compliance requirements IAW Federal Information Modernization Act/Federal Information Systems Controls Audit Manual (FISMA/FISCAM) directives.</w:t>
      </w:r>
    </w:p>
    <w:p w14:paraId="0EF3CD89" w14:textId="77777777" w:rsidR="00414F32" w:rsidRPr="0030456C" w:rsidRDefault="00414F32" w:rsidP="00C33199">
      <w:pPr>
        <w:pStyle w:val="BodyText"/>
        <w:tabs>
          <w:tab w:val="left" w:pos="9360"/>
        </w:tabs>
        <w:spacing w:before="118"/>
        <w:ind w:left="0" w:right="1580"/>
        <w:rPr>
          <w:sz w:val="22"/>
          <w:szCs w:val="22"/>
        </w:rPr>
      </w:pPr>
    </w:p>
    <w:p w14:paraId="0EF3CD8A" w14:textId="77777777" w:rsidR="00414F32" w:rsidRPr="0030456C" w:rsidRDefault="009A3D16" w:rsidP="00C33199">
      <w:pPr>
        <w:pStyle w:val="Heading4"/>
        <w:tabs>
          <w:tab w:val="left" w:pos="9360"/>
        </w:tabs>
        <w:ind w:right="1580"/>
        <w:rPr>
          <w:sz w:val="22"/>
        </w:rPr>
      </w:pPr>
      <w:r w:rsidRPr="0030456C">
        <w:rPr>
          <w:sz w:val="22"/>
        </w:rPr>
        <w:t>IT</w:t>
      </w:r>
      <w:r w:rsidRPr="0030456C">
        <w:rPr>
          <w:spacing w:val="-9"/>
          <w:sz w:val="22"/>
        </w:rPr>
        <w:t xml:space="preserve"> </w:t>
      </w:r>
      <w:r w:rsidRPr="0030456C">
        <w:rPr>
          <w:sz w:val="22"/>
        </w:rPr>
        <w:t>Audit</w:t>
      </w:r>
      <w:r w:rsidRPr="0030456C">
        <w:rPr>
          <w:spacing w:val="-5"/>
          <w:sz w:val="22"/>
        </w:rPr>
        <w:t xml:space="preserve"> </w:t>
      </w:r>
      <w:r w:rsidRPr="0030456C">
        <w:rPr>
          <w:sz w:val="22"/>
        </w:rPr>
        <w:t>Management</w:t>
      </w:r>
    </w:p>
    <w:p w14:paraId="0EF3CD8B" w14:textId="77777777" w:rsidR="00414F32" w:rsidRPr="0030456C" w:rsidRDefault="009A3D16" w:rsidP="00C33199">
      <w:pPr>
        <w:pStyle w:val="BodyText"/>
        <w:tabs>
          <w:tab w:val="left" w:pos="9360"/>
        </w:tabs>
        <w:spacing w:before="60" w:line="247" w:lineRule="auto"/>
        <w:ind w:left="953" w:right="1580" w:hanging="1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2"/>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12"/>
          <w:sz w:val="22"/>
          <w:szCs w:val="22"/>
        </w:rPr>
        <w:t xml:space="preserve"> </w:t>
      </w:r>
      <w:r w:rsidRPr="0030456C">
        <w:rPr>
          <w:color w:val="231F1F"/>
          <w:sz w:val="22"/>
          <w:szCs w:val="22"/>
        </w:rPr>
        <w:t>VA</w:t>
      </w:r>
      <w:r w:rsidRPr="0030456C">
        <w:rPr>
          <w:color w:val="231F1F"/>
          <w:spacing w:val="-9"/>
          <w:sz w:val="22"/>
          <w:szCs w:val="22"/>
        </w:rPr>
        <w:t xml:space="preserve"> </w:t>
      </w:r>
      <w:r w:rsidRPr="0030456C">
        <w:rPr>
          <w:color w:val="231F1F"/>
          <w:sz w:val="22"/>
          <w:szCs w:val="22"/>
        </w:rPr>
        <w:t>continuous</w:t>
      </w:r>
      <w:r w:rsidRPr="0030456C">
        <w:rPr>
          <w:color w:val="231F1F"/>
          <w:spacing w:val="-9"/>
          <w:sz w:val="22"/>
          <w:szCs w:val="22"/>
        </w:rPr>
        <w:t xml:space="preserve"> </w:t>
      </w:r>
      <w:r w:rsidRPr="0030456C">
        <w:rPr>
          <w:color w:val="231F1F"/>
          <w:sz w:val="22"/>
          <w:szCs w:val="22"/>
        </w:rPr>
        <w:t>audit</w:t>
      </w:r>
      <w:r w:rsidRPr="0030456C">
        <w:rPr>
          <w:color w:val="231F1F"/>
          <w:spacing w:val="-9"/>
          <w:sz w:val="22"/>
          <w:szCs w:val="22"/>
        </w:rPr>
        <w:t xml:space="preserve"> </w:t>
      </w:r>
      <w:r w:rsidRPr="0030456C">
        <w:rPr>
          <w:color w:val="231F1F"/>
          <w:sz w:val="22"/>
          <w:szCs w:val="22"/>
        </w:rPr>
        <w:t>management</w:t>
      </w:r>
      <w:r w:rsidRPr="0030456C">
        <w:rPr>
          <w:color w:val="231F1F"/>
          <w:spacing w:val="-9"/>
          <w:sz w:val="22"/>
          <w:szCs w:val="22"/>
        </w:rPr>
        <w:t xml:space="preserve"> </w:t>
      </w:r>
      <w:r w:rsidRPr="0030456C">
        <w:rPr>
          <w:color w:val="231F1F"/>
          <w:sz w:val="22"/>
          <w:szCs w:val="22"/>
        </w:rPr>
        <w:t>support</w:t>
      </w:r>
      <w:r w:rsidRPr="0030456C">
        <w:rPr>
          <w:color w:val="231F1F"/>
          <w:spacing w:val="-12"/>
          <w:sz w:val="22"/>
          <w:szCs w:val="22"/>
        </w:rPr>
        <w:t xml:space="preserve"> </w:t>
      </w:r>
      <w:r w:rsidRPr="0030456C">
        <w:rPr>
          <w:color w:val="231F1F"/>
          <w:sz w:val="22"/>
          <w:szCs w:val="22"/>
        </w:rPr>
        <w:t>for</w:t>
      </w:r>
      <w:r w:rsidRPr="0030456C">
        <w:rPr>
          <w:color w:val="231F1F"/>
          <w:spacing w:val="-9"/>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Office</w:t>
      </w:r>
      <w:r w:rsidRPr="0030456C">
        <w:rPr>
          <w:color w:val="231F1F"/>
          <w:spacing w:val="-12"/>
          <w:sz w:val="22"/>
          <w:szCs w:val="22"/>
        </w:rPr>
        <w:t xml:space="preserve"> </w:t>
      </w:r>
      <w:r w:rsidRPr="0030456C">
        <w:rPr>
          <w:color w:val="231F1F"/>
          <w:sz w:val="22"/>
          <w:szCs w:val="22"/>
        </w:rPr>
        <w:t xml:space="preserve">of Inspector General (OIG), Internal Revenue Service (IRS), Government Accountability Office (GAO), and Payment Card Industry (PCI) related audits. Provide full range of documentation/ Provided By Customer (PBC) evidence request for ITOPS external/internal compliance audits and assessments. </w:t>
      </w:r>
      <w:r w:rsidRPr="00E36258">
        <w:rPr>
          <w:color w:val="231F1F"/>
          <w:sz w:val="22"/>
          <w:szCs w:val="22"/>
          <w:highlight w:val="yellow"/>
        </w:rPr>
        <w:t xml:space="preserve">Contractor shall have </w:t>
      </w:r>
      <w:r w:rsidRPr="007E3874">
        <w:rPr>
          <w:color w:val="231F1F"/>
          <w:sz w:val="22"/>
          <w:szCs w:val="22"/>
          <w:highlight w:val="green"/>
        </w:rPr>
        <w:t>experiences</w:t>
      </w:r>
      <w:r w:rsidRPr="00E36258">
        <w:rPr>
          <w:color w:val="231F1F"/>
          <w:sz w:val="22"/>
          <w:szCs w:val="22"/>
          <w:highlight w:val="yellow"/>
        </w:rPr>
        <w:t xml:space="preserve"> to include but not limited to a Certified Information Systems Auditor certification (CISA) and Certified Information Systems Security Professional (CISSP).</w:t>
      </w:r>
    </w:p>
    <w:p w14:paraId="0EF3CD8C" w14:textId="77777777" w:rsidR="00414F32" w:rsidRPr="0030456C" w:rsidRDefault="00414F32" w:rsidP="00C33199">
      <w:pPr>
        <w:pStyle w:val="BodyText"/>
        <w:tabs>
          <w:tab w:val="left" w:pos="9360"/>
        </w:tabs>
        <w:spacing w:before="12"/>
        <w:ind w:left="0" w:right="1580"/>
        <w:rPr>
          <w:sz w:val="22"/>
          <w:szCs w:val="22"/>
        </w:rPr>
      </w:pPr>
    </w:p>
    <w:p w14:paraId="0EF3CD8D" w14:textId="77777777" w:rsidR="00414F32" w:rsidRPr="0030456C" w:rsidRDefault="009A3D16" w:rsidP="00C33199">
      <w:pPr>
        <w:pStyle w:val="BodyText"/>
        <w:tabs>
          <w:tab w:val="left" w:pos="9360"/>
        </w:tabs>
        <w:ind w:left="140" w:right="1580"/>
        <w:rPr>
          <w:sz w:val="22"/>
          <w:szCs w:val="22"/>
        </w:rPr>
      </w:pPr>
      <w:r w:rsidRPr="0030456C">
        <w:rPr>
          <w:color w:val="231F1F"/>
          <w:spacing w:val="-2"/>
          <w:sz w:val="22"/>
          <w:szCs w:val="22"/>
        </w:rPr>
        <w:t>Contractor</w:t>
      </w:r>
      <w:r w:rsidRPr="0030456C">
        <w:rPr>
          <w:color w:val="231F1F"/>
          <w:spacing w:val="-7"/>
          <w:sz w:val="22"/>
          <w:szCs w:val="22"/>
        </w:rPr>
        <w:t xml:space="preserve"> </w:t>
      </w:r>
      <w:r w:rsidRPr="0030456C">
        <w:rPr>
          <w:color w:val="231F1F"/>
          <w:spacing w:val="-2"/>
          <w:sz w:val="22"/>
          <w:szCs w:val="22"/>
        </w:rPr>
        <w:t>shall:</w:t>
      </w:r>
    </w:p>
    <w:p w14:paraId="0EF3CD8E" w14:textId="77777777" w:rsidR="00414F32" w:rsidRPr="0030456C" w:rsidRDefault="00414F32" w:rsidP="00C33199">
      <w:pPr>
        <w:pStyle w:val="BodyText"/>
        <w:tabs>
          <w:tab w:val="left" w:pos="9360"/>
        </w:tabs>
        <w:spacing w:before="29"/>
        <w:ind w:left="0" w:right="1580"/>
        <w:rPr>
          <w:sz w:val="22"/>
          <w:szCs w:val="22"/>
        </w:rPr>
      </w:pPr>
    </w:p>
    <w:p w14:paraId="0EF3CD8F" w14:textId="77777777" w:rsidR="00414F32" w:rsidRPr="0030456C" w:rsidRDefault="009A3D16" w:rsidP="00127E19">
      <w:pPr>
        <w:pStyle w:val="ListParagraph"/>
        <w:numPr>
          <w:ilvl w:val="4"/>
          <w:numId w:val="129"/>
        </w:numPr>
        <w:tabs>
          <w:tab w:val="left" w:pos="1364"/>
          <w:tab w:val="left" w:pos="9360"/>
        </w:tabs>
        <w:spacing w:line="247" w:lineRule="auto"/>
        <w:ind w:right="1580"/>
        <w:jc w:val="left"/>
      </w:pPr>
      <w:r w:rsidRPr="0030456C">
        <w:rPr>
          <w:color w:val="231F1F"/>
        </w:rPr>
        <w:t>Develop, maintain, and update audit standard operating procedures (SOPs). All changes</w:t>
      </w:r>
      <w:r w:rsidRPr="0030456C">
        <w:rPr>
          <w:color w:val="231F1F"/>
          <w:spacing w:val="-9"/>
        </w:rPr>
        <w:t xml:space="preserve"> </w:t>
      </w:r>
      <w:r w:rsidRPr="0030456C">
        <w:rPr>
          <w:color w:val="231F1F"/>
        </w:rPr>
        <w:t>shall</w:t>
      </w:r>
      <w:r w:rsidRPr="0030456C">
        <w:rPr>
          <w:color w:val="231F1F"/>
          <w:spacing w:val="-12"/>
        </w:rPr>
        <w:t xml:space="preserve"> </w:t>
      </w:r>
      <w:r w:rsidRPr="0030456C">
        <w:rPr>
          <w:color w:val="231F1F"/>
        </w:rPr>
        <w:t>be</w:t>
      </w:r>
      <w:r w:rsidRPr="0030456C">
        <w:rPr>
          <w:color w:val="231F1F"/>
          <w:spacing w:val="-9"/>
        </w:rPr>
        <w:t xml:space="preserve"> </w:t>
      </w:r>
      <w:r w:rsidRPr="0030456C">
        <w:rPr>
          <w:color w:val="231F1F"/>
        </w:rPr>
        <w:t>provided</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COR/VA</w:t>
      </w:r>
      <w:r w:rsidRPr="0030456C">
        <w:rPr>
          <w:color w:val="231F1F"/>
          <w:spacing w:val="-9"/>
        </w:rPr>
        <w:t xml:space="preserve"> </w:t>
      </w:r>
      <w:r w:rsidRPr="0030456C">
        <w:rPr>
          <w:color w:val="231F1F"/>
        </w:rPr>
        <w:t>RESOURCE</w:t>
      </w:r>
      <w:r w:rsidRPr="0030456C">
        <w:rPr>
          <w:color w:val="231F1F"/>
          <w:spacing w:val="-9"/>
        </w:rPr>
        <w:t xml:space="preserve"> </w:t>
      </w:r>
      <w:r w:rsidRPr="0030456C">
        <w:rPr>
          <w:color w:val="231F1F"/>
        </w:rPr>
        <w:t>LEAD</w:t>
      </w:r>
      <w:r w:rsidRPr="0030456C">
        <w:rPr>
          <w:color w:val="231F1F"/>
          <w:spacing w:val="-12"/>
        </w:rPr>
        <w:t xml:space="preserve"> </w:t>
      </w:r>
      <w:r w:rsidRPr="0030456C">
        <w:rPr>
          <w:color w:val="231F1F"/>
        </w:rPr>
        <w:t>or</w:t>
      </w:r>
      <w:r w:rsidRPr="0030456C">
        <w:rPr>
          <w:color w:val="231F1F"/>
          <w:spacing w:val="-9"/>
        </w:rPr>
        <w:t xml:space="preserve"> </w:t>
      </w:r>
      <w:r w:rsidRPr="0030456C">
        <w:rPr>
          <w:color w:val="231F1F"/>
        </w:rPr>
        <w:t>VA</w:t>
      </w:r>
      <w:r w:rsidRPr="0030456C">
        <w:rPr>
          <w:color w:val="231F1F"/>
          <w:spacing w:val="-9"/>
        </w:rPr>
        <w:t xml:space="preserve"> </w:t>
      </w:r>
      <w:r w:rsidRPr="0030456C">
        <w:rPr>
          <w:color w:val="231F1F"/>
        </w:rPr>
        <w:t>stakeholder</w:t>
      </w:r>
      <w:r w:rsidRPr="0030456C">
        <w:rPr>
          <w:color w:val="231F1F"/>
          <w:spacing w:val="-13"/>
        </w:rPr>
        <w:t xml:space="preserve"> </w:t>
      </w:r>
      <w:r w:rsidRPr="0030456C">
        <w:rPr>
          <w:color w:val="231F1F"/>
        </w:rPr>
        <w:t>for review and approval prior to finalizing any updates.</w:t>
      </w:r>
    </w:p>
    <w:p w14:paraId="0EF3CD90" w14:textId="77777777" w:rsidR="00414F32" w:rsidRPr="0030456C" w:rsidRDefault="00414F32" w:rsidP="00C33199">
      <w:pPr>
        <w:pStyle w:val="BodyText"/>
        <w:tabs>
          <w:tab w:val="left" w:pos="9360"/>
        </w:tabs>
        <w:spacing w:before="16"/>
        <w:ind w:left="0" w:right="1580"/>
        <w:rPr>
          <w:sz w:val="22"/>
          <w:szCs w:val="22"/>
        </w:rPr>
      </w:pPr>
    </w:p>
    <w:p w14:paraId="0EF3CD91" w14:textId="77777777" w:rsidR="00414F32" w:rsidRPr="0030456C" w:rsidRDefault="009A3D16" w:rsidP="00127E19">
      <w:pPr>
        <w:pStyle w:val="ListParagraph"/>
        <w:numPr>
          <w:ilvl w:val="5"/>
          <w:numId w:val="129"/>
        </w:numPr>
        <w:tabs>
          <w:tab w:val="left" w:pos="1724"/>
          <w:tab w:val="left" w:pos="9360"/>
        </w:tabs>
        <w:spacing w:line="247" w:lineRule="auto"/>
        <w:ind w:right="1580"/>
      </w:pPr>
      <w:r w:rsidRPr="0030456C">
        <w:rPr>
          <w:color w:val="231F1F"/>
        </w:rPr>
        <w:t>Provide</w:t>
      </w:r>
      <w:r w:rsidRPr="0030456C">
        <w:rPr>
          <w:color w:val="231F1F"/>
          <w:spacing w:val="-10"/>
        </w:rPr>
        <w:t xml:space="preserve"> </w:t>
      </w:r>
      <w:r w:rsidRPr="0030456C">
        <w:rPr>
          <w:color w:val="231F1F"/>
        </w:rPr>
        <w:t>VA</w:t>
      </w:r>
      <w:r w:rsidRPr="0030456C">
        <w:rPr>
          <w:color w:val="231F1F"/>
          <w:spacing w:val="-10"/>
        </w:rPr>
        <w:t xml:space="preserve"> </w:t>
      </w:r>
      <w:r w:rsidRPr="0030456C">
        <w:rPr>
          <w:color w:val="231F1F"/>
        </w:rPr>
        <w:t>audit</w:t>
      </w:r>
      <w:r w:rsidRPr="0030456C">
        <w:rPr>
          <w:color w:val="231F1F"/>
          <w:spacing w:val="-7"/>
        </w:rPr>
        <w:t xml:space="preserve"> </w:t>
      </w:r>
      <w:r w:rsidRPr="0030456C">
        <w:rPr>
          <w:color w:val="231F1F"/>
        </w:rPr>
        <w:t>Enterprise</w:t>
      </w:r>
      <w:r w:rsidRPr="0030456C">
        <w:rPr>
          <w:color w:val="231F1F"/>
          <w:spacing w:val="-10"/>
        </w:rPr>
        <w:t xml:space="preserve"> </w:t>
      </w:r>
      <w:r w:rsidRPr="0030456C">
        <w:rPr>
          <w:color w:val="231F1F"/>
        </w:rPr>
        <w:t>Control</w:t>
      </w:r>
      <w:r w:rsidRPr="0030456C">
        <w:rPr>
          <w:color w:val="231F1F"/>
          <w:spacing w:val="-13"/>
        </w:rPr>
        <w:t xml:space="preserve"> </w:t>
      </w:r>
      <w:r w:rsidRPr="0030456C">
        <w:rPr>
          <w:color w:val="231F1F"/>
        </w:rPr>
        <w:t>Leader</w:t>
      </w:r>
      <w:r w:rsidRPr="0030456C">
        <w:rPr>
          <w:color w:val="231F1F"/>
          <w:spacing w:val="-8"/>
        </w:rPr>
        <w:t xml:space="preserve"> </w:t>
      </w:r>
      <w:r w:rsidRPr="0030456C">
        <w:rPr>
          <w:color w:val="231F1F"/>
        </w:rPr>
        <w:t>(ECL)</w:t>
      </w:r>
      <w:r w:rsidRPr="0030456C">
        <w:rPr>
          <w:color w:val="231F1F"/>
          <w:spacing w:val="-13"/>
        </w:rPr>
        <w:t xml:space="preserve"> </w:t>
      </w:r>
      <w:r w:rsidRPr="0030456C">
        <w:rPr>
          <w:color w:val="231F1F"/>
        </w:rPr>
        <w:t>duties</w:t>
      </w:r>
      <w:r w:rsidRPr="0030456C">
        <w:rPr>
          <w:color w:val="231F1F"/>
          <w:spacing w:val="-10"/>
        </w:rPr>
        <w:t xml:space="preserve"> </w:t>
      </w:r>
      <w:r w:rsidRPr="0030456C">
        <w:rPr>
          <w:color w:val="231F1F"/>
        </w:rPr>
        <w:t>for</w:t>
      </w:r>
      <w:r w:rsidRPr="0030456C">
        <w:rPr>
          <w:color w:val="231F1F"/>
          <w:spacing w:val="-9"/>
        </w:rPr>
        <w:t xml:space="preserve"> </w:t>
      </w:r>
      <w:r w:rsidRPr="0030456C">
        <w:rPr>
          <w:color w:val="231F1F"/>
        </w:rPr>
        <w:t>assigned</w:t>
      </w:r>
      <w:r w:rsidRPr="0030456C">
        <w:rPr>
          <w:color w:val="231F1F"/>
          <w:spacing w:val="-10"/>
        </w:rPr>
        <w:t xml:space="preserve"> </w:t>
      </w:r>
      <w:r w:rsidRPr="0030456C">
        <w:rPr>
          <w:color w:val="231F1F"/>
        </w:rPr>
        <w:t>security controls following VA Quality Performance Reporting (QPR) guidance.</w:t>
      </w:r>
    </w:p>
    <w:p w14:paraId="0EF3CD92" w14:textId="77777777" w:rsidR="00414F32" w:rsidRPr="0030456C" w:rsidRDefault="009A3D16" w:rsidP="00127E19">
      <w:pPr>
        <w:pStyle w:val="ListParagraph"/>
        <w:numPr>
          <w:ilvl w:val="5"/>
          <w:numId w:val="129"/>
        </w:numPr>
        <w:tabs>
          <w:tab w:val="left" w:pos="1724"/>
          <w:tab w:val="left" w:pos="9360"/>
        </w:tabs>
        <w:spacing w:line="247" w:lineRule="auto"/>
        <w:ind w:right="1580"/>
      </w:pPr>
      <w:r w:rsidRPr="0030456C">
        <w:rPr>
          <w:color w:val="231F1F"/>
        </w:rPr>
        <w:t>Provide</w:t>
      </w:r>
      <w:r w:rsidRPr="0030456C">
        <w:rPr>
          <w:color w:val="231F1F"/>
          <w:spacing w:val="-13"/>
        </w:rPr>
        <w:t xml:space="preserve"> </w:t>
      </w:r>
      <w:r w:rsidRPr="0030456C">
        <w:rPr>
          <w:color w:val="231F1F"/>
        </w:rPr>
        <w:t>VA</w:t>
      </w:r>
      <w:r w:rsidRPr="0030456C">
        <w:rPr>
          <w:color w:val="231F1F"/>
          <w:spacing w:val="-11"/>
        </w:rPr>
        <w:t xml:space="preserve"> </w:t>
      </w:r>
      <w:r w:rsidRPr="0030456C">
        <w:rPr>
          <w:color w:val="231F1F"/>
        </w:rPr>
        <w:t>audit</w:t>
      </w:r>
      <w:r w:rsidRPr="0030456C">
        <w:rPr>
          <w:color w:val="231F1F"/>
          <w:spacing w:val="-10"/>
        </w:rPr>
        <w:t xml:space="preserve"> </w:t>
      </w:r>
      <w:r w:rsidRPr="0030456C">
        <w:rPr>
          <w:color w:val="231F1F"/>
        </w:rPr>
        <w:t>Enterprise</w:t>
      </w:r>
      <w:r w:rsidRPr="0030456C">
        <w:rPr>
          <w:color w:val="231F1F"/>
          <w:spacing w:val="-14"/>
        </w:rPr>
        <w:t xml:space="preserve"> </w:t>
      </w:r>
      <w:r w:rsidRPr="0030456C">
        <w:rPr>
          <w:color w:val="231F1F"/>
        </w:rPr>
        <w:t>Control</w:t>
      </w:r>
      <w:r w:rsidRPr="0030456C">
        <w:rPr>
          <w:color w:val="231F1F"/>
          <w:spacing w:val="-13"/>
        </w:rPr>
        <w:t xml:space="preserve"> </w:t>
      </w:r>
      <w:r w:rsidRPr="0030456C">
        <w:rPr>
          <w:color w:val="231F1F"/>
        </w:rPr>
        <w:t>Provider</w:t>
      </w:r>
      <w:r w:rsidRPr="0030456C">
        <w:rPr>
          <w:color w:val="231F1F"/>
          <w:spacing w:val="-14"/>
        </w:rPr>
        <w:t xml:space="preserve"> </w:t>
      </w:r>
      <w:r w:rsidRPr="0030456C">
        <w:rPr>
          <w:color w:val="231F1F"/>
        </w:rPr>
        <w:t>duties</w:t>
      </w:r>
      <w:r w:rsidRPr="0030456C">
        <w:rPr>
          <w:color w:val="231F1F"/>
          <w:spacing w:val="-13"/>
        </w:rPr>
        <w:t xml:space="preserve"> </w:t>
      </w:r>
      <w:r w:rsidRPr="0030456C">
        <w:rPr>
          <w:color w:val="231F1F"/>
        </w:rPr>
        <w:t>for</w:t>
      </w:r>
      <w:r w:rsidRPr="0030456C">
        <w:rPr>
          <w:color w:val="231F1F"/>
          <w:spacing w:val="-11"/>
        </w:rPr>
        <w:t xml:space="preserve"> </w:t>
      </w:r>
      <w:r w:rsidRPr="0030456C">
        <w:rPr>
          <w:color w:val="231F1F"/>
        </w:rPr>
        <w:t>assigned</w:t>
      </w:r>
      <w:r w:rsidRPr="0030456C">
        <w:rPr>
          <w:color w:val="231F1F"/>
          <w:spacing w:val="-10"/>
        </w:rPr>
        <w:t xml:space="preserve"> </w:t>
      </w:r>
      <w:r w:rsidRPr="0030456C">
        <w:rPr>
          <w:color w:val="231F1F"/>
        </w:rPr>
        <w:t>security controls following VA Quality Performance Reporting (QPR) guidance.</w:t>
      </w:r>
    </w:p>
    <w:p w14:paraId="0EF3CD93" w14:textId="77777777" w:rsidR="00414F32" w:rsidRPr="0030456C" w:rsidRDefault="009A3D16" w:rsidP="00127E19">
      <w:pPr>
        <w:pStyle w:val="ListParagraph"/>
        <w:numPr>
          <w:ilvl w:val="4"/>
          <w:numId w:val="129"/>
        </w:numPr>
        <w:tabs>
          <w:tab w:val="left" w:pos="1435"/>
          <w:tab w:val="left" w:pos="1495"/>
          <w:tab w:val="left" w:pos="9360"/>
        </w:tabs>
        <w:spacing w:before="270"/>
        <w:ind w:left="1435" w:right="1580"/>
        <w:jc w:val="left"/>
      </w:pPr>
      <w:r w:rsidRPr="0030456C">
        <w:rPr>
          <w:color w:val="231F1F"/>
        </w:rPr>
        <w:t>Create</w:t>
      </w:r>
      <w:r w:rsidRPr="0030456C">
        <w:rPr>
          <w:color w:val="231F1F"/>
          <w:spacing w:val="40"/>
        </w:rPr>
        <w:t xml:space="preserve"> </w:t>
      </w:r>
      <w:r w:rsidRPr="0030456C">
        <w:rPr>
          <w:color w:val="231F1F"/>
        </w:rPr>
        <w:t>and</w:t>
      </w:r>
      <w:r w:rsidRPr="0030456C">
        <w:rPr>
          <w:color w:val="231F1F"/>
          <w:spacing w:val="-10"/>
        </w:rPr>
        <w:t xml:space="preserve"> </w:t>
      </w:r>
      <w:r w:rsidRPr="0030456C">
        <w:rPr>
          <w:color w:val="231F1F"/>
        </w:rPr>
        <w:t>publish</w:t>
      </w:r>
      <w:r w:rsidRPr="0030456C">
        <w:rPr>
          <w:color w:val="231F1F"/>
          <w:spacing w:val="-10"/>
        </w:rPr>
        <w:t xml:space="preserve"> </w:t>
      </w:r>
      <w:r w:rsidRPr="0030456C">
        <w:rPr>
          <w:color w:val="231F1F"/>
        </w:rPr>
        <w:t>audit</w:t>
      </w:r>
      <w:r w:rsidRPr="0030456C">
        <w:rPr>
          <w:color w:val="231F1F"/>
          <w:spacing w:val="-8"/>
        </w:rPr>
        <w:t xml:space="preserve"> </w:t>
      </w:r>
      <w:r w:rsidRPr="0030456C">
        <w:rPr>
          <w:color w:val="231F1F"/>
        </w:rPr>
        <w:t>management</w:t>
      </w:r>
      <w:r w:rsidRPr="0030456C">
        <w:rPr>
          <w:color w:val="231F1F"/>
          <w:spacing w:val="-8"/>
        </w:rPr>
        <w:t xml:space="preserve"> </w:t>
      </w:r>
      <w:r w:rsidRPr="0030456C">
        <w:rPr>
          <w:color w:val="231F1F"/>
        </w:rPr>
        <w:t>reports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metrics</w:t>
      </w:r>
      <w:r w:rsidRPr="0030456C">
        <w:rPr>
          <w:color w:val="231F1F"/>
          <w:spacing w:val="-12"/>
        </w:rPr>
        <w:t xml:space="preserve"> </w:t>
      </w:r>
      <w:r w:rsidRPr="0030456C">
        <w:rPr>
          <w:color w:val="231F1F"/>
        </w:rPr>
        <w:t>identifying</w:t>
      </w:r>
      <w:r w:rsidRPr="0030456C">
        <w:rPr>
          <w:color w:val="231F1F"/>
          <w:spacing w:val="-6"/>
        </w:rPr>
        <w:t xml:space="preserve"> </w:t>
      </w:r>
      <w:r w:rsidRPr="0030456C">
        <w:rPr>
          <w:color w:val="231F1F"/>
        </w:rPr>
        <w:t>current</w:t>
      </w:r>
      <w:r w:rsidRPr="0030456C">
        <w:rPr>
          <w:color w:val="231F1F"/>
          <w:spacing w:val="-10"/>
        </w:rPr>
        <w:t xml:space="preserve"> </w:t>
      </w:r>
      <w:r w:rsidRPr="0030456C">
        <w:rPr>
          <w:color w:val="231F1F"/>
        </w:rPr>
        <w:t>audit status and after-action remediation/reporting on a weekly or on request with a 98 percent accuracy rate with little to no rework.</w:t>
      </w:r>
    </w:p>
    <w:p w14:paraId="0EF3CD94" w14:textId="77777777" w:rsidR="00414F32" w:rsidRPr="0030456C" w:rsidRDefault="00414F32" w:rsidP="00C33199">
      <w:pPr>
        <w:pStyle w:val="BodyText"/>
        <w:tabs>
          <w:tab w:val="left" w:pos="9360"/>
        </w:tabs>
        <w:spacing w:before="40"/>
        <w:ind w:left="0" w:right="1580"/>
        <w:rPr>
          <w:sz w:val="22"/>
          <w:szCs w:val="22"/>
        </w:rPr>
      </w:pPr>
    </w:p>
    <w:p w14:paraId="0EF3CD95" w14:textId="77777777" w:rsidR="00414F32" w:rsidRPr="0030456C" w:rsidRDefault="009A3D16" w:rsidP="00127E19">
      <w:pPr>
        <w:pStyle w:val="ListParagraph"/>
        <w:numPr>
          <w:ilvl w:val="5"/>
          <w:numId w:val="129"/>
        </w:numPr>
        <w:tabs>
          <w:tab w:val="left" w:pos="1795"/>
          <w:tab w:val="left" w:pos="9360"/>
        </w:tabs>
        <w:spacing w:line="247" w:lineRule="auto"/>
        <w:ind w:left="1795" w:right="1580"/>
      </w:pPr>
      <w:r w:rsidRPr="0030456C">
        <w:rPr>
          <w:color w:val="231F1F"/>
        </w:rPr>
        <w:t>Coordinate and document activities of auditors and ITOPS IO resources for audit</w:t>
      </w:r>
      <w:r w:rsidRPr="0030456C">
        <w:rPr>
          <w:color w:val="231F1F"/>
          <w:spacing w:val="-11"/>
        </w:rPr>
        <w:t xml:space="preserve"> </w:t>
      </w:r>
      <w:r w:rsidRPr="0030456C">
        <w:rPr>
          <w:color w:val="231F1F"/>
        </w:rPr>
        <w:t>interview</w:t>
      </w:r>
      <w:r w:rsidRPr="0030456C">
        <w:rPr>
          <w:color w:val="231F1F"/>
          <w:spacing w:val="-11"/>
        </w:rPr>
        <w:t xml:space="preserve"> </w:t>
      </w:r>
      <w:r w:rsidRPr="0030456C">
        <w:rPr>
          <w:color w:val="231F1F"/>
        </w:rPr>
        <w:t>oversight</w:t>
      </w:r>
      <w:r w:rsidRPr="0030456C">
        <w:rPr>
          <w:color w:val="231F1F"/>
          <w:spacing w:val="-11"/>
        </w:rPr>
        <w:t xml:space="preserve"> </w:t>
      </w:r>
      <w:r w:rsidRPr="0030456C">
        <w:rPr>
          <w:color w:val="231F1F"/>
        </w:rPr>
        <w:t>by</w:t>
      </w:r>
      <w:r w:rsidRPr="0030456C">
        <w:rPr>
          <w:color w:val="231F1F"/>
          <w:spacing w:val="-11"/>
        </w:rPr>
        <w:t xml:space="preserve"> </w:t>
      </w:r>
      <w:r w:rsidRPr="0030456C">
        <w:rPr>
          <w:color w:val="231F1F"/>
        </w:rPr>
        <w:t>attending</w:t>
      </w:r>
      <w:r w:rsidRPr="0030456C">
        <w:rPr>
          <w:color w:val="231F1F"/>
          <w:spacing w:val="-11"/>
        </w:rPr>
        <w:t xml:space="preserve"> </w:t>
      </w:r>
      <w:r w:rsidRPr="0030456C">
        <w:rPr>
          <w:color w:val="231F1F"/>
        </w:rPr>
        <w:t>interviews</w:t>
      </w:r>
      <w:r w:rsidRPr="0030456C">
        <w:rPr>
          <w:color w:val="231F1F"/>
          <w:spacing w:val="-13"/>
        </w:rPr>
        <w:t xml:space="preserve"> </w:t>
      </w:r>
      <w:r w:rsidRPr="0030456C">
        <w:rPr>
          <w:color w:val="231F1F"/>
        </w:rPr>
        <w:t>and</w:t>
      </w:r>
      <w:r w:rsidRPr="0030456C">
        <w:rPr>
          <w:color w:val="231F1F"/>
          <w:spacing w:val="-11"/>
        </w:rPr>
        <w:t xml:space="preserve"> </w:t>
      </w:r>
      <w:r w:rsidRPr="0030456C">
        <w:rPr>
          <w:color w:val="231F1F"/>
        </w:rPr>
        <w:t>documenting</w:t>
      </w:r>
      <w:r w:rsidRPr="0030456C">
        <w:rPr>
          <w:color w:val="231F1F"/>
          <w:spacing w:val="-11"/>
        </w:rPr>
        <w:t xml:space="preserve"> </w:t>
      </w:r>
      <w:r w:rsidRPr="0030456C">
        <w:rPr>
          <w:color w:val="231F1F"/>
        </w:rPr>
        <w:t xml:space="preserve">interview </w:t>
      </w:r>
      <w:r w:rsidRPr="0030456C">
        <w:rPr>
          <w:color w:val="231F1F"/>
          <w:spacing w:val="-2"/>
        </w:rPr>
        <w:t>conversations.</w:t>
      </w:r>
    </w:p>
    <w:p w14:paraId="0EF3CD96" w14:textId="77777777" w:rsidR="00414F32" w:rsidRPr="0030456C" w:rsidRDefault="009A3D16" w:rsidP="00127E19">
      <w:pPr>
        <w:pStyle w:val="ListParagraph"/>
        <w:numPr>
          <w:ilvl w:val="5"/>
          <w:numId w:val="129"/>
        </w:numPr>
        <w:tabs>
          <w:tab w:val="left" w:pos="1795"/>
          <w:tab w:val="left" w:pos="9360"/>
        </w:tabs>
        <w:spacing w:line="247" w:lineRule="auto"/>
        <w:ind w:left="1795" w:right="1580"/>
      </w:pPr>
      <w:r w:rsidRPr="0030456C">
        <w:rPr>
          <w:color w:val="231F1F"/>
        </w:rPr>
        <w:t>Provide</w:t>
      </w:r>
      <w:r w:rsidRPr="0030456C">
        <w:rPr>
          <w:color w:val="231F1F"/>
          <w:spacing w:val="-13"/>
        </w:rPr>
        <w:t xml:space="preserve"> </w:t>
      </w:r>
      <w:r w:rsidRPr="0030456C">
        <w:rPr>
          <w:color w:val="231F1F"/>
        </w:rPr>
        <w:t>daily</w:t>
      </w:r>
      <w:r w:rsidRPr="0030456C">
        <w:rPr>
          <w:color w:val="231F1F"/>
          <w:spacing w:val="-13"/>
        </w:rPr>
        <w:t xml:space="preserve"> </w:t>
      </w:r>
      <w:r w:rsidRPr="0030456C">
        <w:rPr>
          <w:color w:val="231F1F"/>
        </w:rPr>
        <w:t>PBC</w:t>
      </w:r>
      <w:r w:rsidRPr="0030456C">
        <w:rPr>
          <w:color w:val="231F1F"/>
          <w:spacing w:val="-13"/>
        </w:rPr>
        <w:t xml:space="preserve"> </w:t>
      </w:r>
      <w:r w:rsidRPr="0030456C">
        <w:rPr>
          <w:color w:val="231F1F"/>
        </w:rPr>
        <w:t>evidence</w:t>
      </w:r>
      <w:r w:rsidRPr="0030456C">
        <w:rPr>
          <w:color w:val="231F1F"/>
          <w:spacing w:val="-13"/>
        </w:rPr>
        <w:t xml:space="preserve"> </w:t>
      </w:r>
      <w:r w:rsidRPr="0030456C">
        <w:rPr>
          <w:color w:val="231F1F"/>
        </w:rPr>
        <w:t>collection</w:t>
      </w:r>
      <w:r w:rsidRPr="0030456C">
        <w:rPr>
          <w:color w:val="231F1F"/>
          <w:spacing w:val="-13"/>
        </w:rPr>
        <w:t xml:space="preserve"> </w:t>
      </w:r>
      <w:r w:rsidRPr="0030456C">
        <w:rPr>
          <w:color w:val="231F1F"/>
        </w:rPr>
        <w:t>from</w:t>
      </w:r>
      <w:r w:rsidRPr="0030456C">
        <w:rPr>
          <w:color w:val="231F1F"/>
          <w:spacing w:val="-13"/>
        </w:rPr>
        <w:t xml:space="preserve"> </w:t>
      </w:r>
      <w:r w:rsidRPr="0030456C">
        <w:rPr>
          <w:color w:val="231F1F"/>
        </w:rPr>
        <w:t>all</w:t>
      </w:r>
      <w:r w:rsidRPr="0030456C">
        <w:rPr>
          <w:color w:val="231F1F"/>
          <w:spacing w:val="-7"/>
        </w:rPr>
        <w:t xml:space="preserve"> </w:t>
      </w:r>
      <w:r w:rsidRPr="0030456C">
        <w:rPr>
          <w:color w:val="231F1F"/>
        </w:rPr>
        <w:t>current</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future</w:t>
      </w:r>
      <w:r w:rsidRPr="0030456C">
        <w:rPr>
          <w:color w:val="231F1F"/>
          <w:spacing w:val="-13"/>
        </w:rPr>
        <w:t xml:space="preserve"> </w:t>
      </w:r>
      <w:r w:rsidRPr="0030456C">
        <w:rPr>
          <w:color w:val="231F1F"/>
        </w:rPr>
        <w:t>utilized SIEM tools.</w:t>
      </w:r>
    </w:p>
    <w:p w14:paraId="0EF3CD98" w14:textId="77777777" w:rsidR="00414F32" w:rsidRPr="0030456C" w:rsidRDefault="009A3D16" w:rsidP="00127E19">
      <w:pPr>
        <w:pStyle w:val="ListParagraph"/>
        <w:numPr>
          <w:ilvl w:val="4"/>
          <w:numId w:val="129"/>
        </w:numPr>
        <w:tabs>
          <w:tab w:val="left" w:pos="1506"/>
          <w:tab w:val="left" w:pos="9360"/>
        </w:tabs>
        <w:spacing w:before="79"/>
        <w:ind w:left="1506" w:right="1580" w:hanging="359"/>
        <w:jc w:val="left"/>
      </w:pPr>
      <w:r w:rsidRPr="0030456C">
        <w:rPr>
          <w:color w:val="231F1F"/>
        </w:rPr>
        <w:t>Participate</w:t>
      </w:r>
      <w:r w:rsidRPr="0030456C">
        <w:rPr>
          <w:color w:val="231F1F"/>
          <w:spacing w:val="-14"/>
        </w:rPr>
        <w:t xml:space="preserve"> </w:t>
      </w:r>
      <w:r w:rsidRPr="0030456C">
        <w:rPr>
          <w:color w:val="231F1F"/>
        </w:rPr>
        <w:t>in</w:t>
      </w:r>
      <w:r w:rsidRPr="0030456C">
        <w:rPr>
          <w:color w:val="231F1F"/>
          <w:spacing w:val="-9"/>
        </w:rPr>
        <w:t xml:space="preserve"> </w:t>
      </w:r>
      <w:r w:rsidRPr="0030456C">
        <w:rPr>
          <w:color w:val="231F1F"/>
        </w:rPr>
        <w:t>all</w:t>
      </w:r>
      <w:r w:rsidRPr="0030456C">
        <w:rPr>
          <w:color w:val="231F1F"/>
          <w:spacing w:val="-10"/>
        </w:rPr>
        <w:t xml:space="preserve"> </w:t>
      </w:r>
      <w:r w:rsidRPr="0030456C">
        <w:rPr>
          <w:color w:val="231F1F"/>
        </w:rPr>
        <w:t>pre</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post</w:t>
      </w:r>
      <w:r w:rsidRPr="0030456C">
        <w:rPr>
          <w:color w:val="231F1F"/>
          <w:spacing w:val="-9"/>
        </w:rPr>
        <w:t xml:space="preserve"> </w:t>
      </w:r>
      <w:r w:rsidRPr="0030456C">
        <w:rPr>
          <w:color w:val="231F1F"/>
        </w:rPr>
        <w:t>audit</w:t>
      </w:r>
      <w:r w:rsidRPr="0030456C">
        <w:rPr>
          <w:color w:val="231F1F"/>
          <w:spacing w:val="-8"/>
        </w:rPr>
        <w:t xml:space="preserve"> </w:t>
      </w:r>
      <w:r w:rsidRPr="0030456C">
        <w:rPr>
          <w:color w:val="231F1F"/>
        </w:rPr>
        <w:t>activities</w:t>
      </w:r>
      <w:r w:rsidRPr="0030456C">
        <w:rPr>
          <w:color w:val="231F1F"/>
          <w:spacing w:val="-11"/>
        </w:rPr>
        <w:t xml:space="preserve"> </w:t>
      </w:r>
      <w:r w:rsidRPr="0030456C">
        <w:rPr>
          <w:color w:val="231F1F"/>
        </w:rPr>
        <w:t>for</w:t>
      </w:r>
      <w:r w:rsidRPr="0030456C">
        <w:rPr>
          <w:color w:val="231F1F"/>
          <w:spacing w:val="-11"/>
        </w:rPr>
        <w:t xml:space="preserve"> </w:t>
      </w:r>
      <w:r w:rsidRPr="0030456C">
        <w:rPr>
          <w:color w:val="231F1F"/>
        </w:rPr>
        <w:t>FISMA/FISCAM</w:t>
      </w:r>
      <w:r w:rsidRPr="0030456C">
        <w:rPr>
          <w:color w:val="231F1F"/>
          <w:spacing w:val="-9"/>
        </w:rPr>
        <w:t xml:space="preserve"> </w:t>
      </w:r>
      <w:r w:rsidRPr="0030456C">
        <w:rPr>
          <w:color w:val="231F1F"/>
        </w:rPr>
        <w:t>Audit</w:t>
      </w:r>
      <w:r w:rsidRPr="0030456C">
        <w:rPr>
          <w:color w:val="231F1F"/>
          <w:spacing w:val="-9"/>
        </w:rPr>
        <w:t xml:space="preserve"> </w:t>
      </w:r>
      <w:r w:rsidRPr="0030456C">
        <w:rPr>
          <w:color w:val="231F1F"/>
          <w:spacing w:val="-2"/>
        </w:rPr>
        <w:t>Support.</w:t>
      </w:r>
    </w:p>
    <w:p w14:paraId="0EF3CD99" w14:textId="77777777" w:rsidR="00414F32" w:rsidRPr="0030456C" w:rsidRDefault="00414F32" w:rsidP="00C33199">
      <w:pPr>
        <w:pStyle w:val="BodyText"/>
        <w:tabs>
          <w:tab w:val="left" w:pos="9360"/>
        </w:tabs>
        <w:ind w:left="0" w:right="1580"/>
        <w:rPr>
          <w:sz w:val="22"/>
          <w:szCs w:val="22"/>
        </w:rPr>
      </w:pPr>
    </w:p>
    <w:p w14:paraId="0EF3CD9B" w14:textId="77777777" w:rsidR="00414F32" w:rsidRPr="0030456C" w:rsidRDefault="009A3D16" w:rsidP="00C33199">
      <w:pPr>
        <w:pStyle w:val="Heading3"/>
        <w:tabs>
          <w:tab w:val="left" w:pos="9360"/>
        </w:tabs>
        <w:ind w:right="1580"/>
        <w:rPr>
          <w:sz w:val="22"/>
          <w:szCs w:val="22"/>
        </w:rPr>
      </w:pPr>
      <w:r w:rsidRPr="0030456C">
        <w:rPr>
          <w:sz w:val="22"/>
          <w:szCs w:val="22"/>
        </w:rPr>
        <w:t>ITOPS</w:t>
      </w:r>
      <w:r w:rsidRPr="0030456C">
        <w:rPr>
          <w:spacing w:val="-5"/>
          <w:sz w:val="22"/>
          <w:szCs w:val="22"/>
        </w:rPr>
        <w:t xml:space="preserve"> </w:t>
      </w:r>
      <w:r w:rsidRPr="0030456C">
        <w:rPr>
          <w:sz w:val="22"/>
          <w:szCs w:val="22"/>
        </w:rPr>
        <w:t>IO</w:t>
      </w:r>
      <w:r w:rsidRPr="0030456C">
        <w:rPr>
          <w:spacing w:val="-4"/>
          <w:sz w:val="22"/>
          <w:szCs w:val="22"/>
        </w:rPr>
        <w:t xml:space="preserve"> </w:t>
      </w:r>
      <w:r w:rsidRPr="0030456C">
        <w:rPr>
          <w:sz w:val="22"/>
          <w:szCs w:val="22"/>
        </w:rPr>
        <w:t>Enterprise</w:t>
      </w:r>
      <w:r w:rsidRPr="0030456C">
        <w:rPr>
          <w:spacing w:val="-4"/>
          <w:sz w:val="22"/>
          <w:szCs w:val="22"/>
        </w:rPr>
        <w:t xml:space="preserve"> </w:t>
      </w:r>
      <w:r w:rsidRPr="0030456C">
        <w:rPr>
          <w:sz w:val="22"/>
          <w:szCs w:val="22"/>
        </w:rPr>
        <w:t>Common Controls</w:t>
      </w:r>
      <w:r w:rsidRPr="0030456C">
        <w:rPr>
          <w:spacing w:val="-1"/>
          <w:sz w:val="22"/>
          <w:szCs w:val="22"/>
        </w:rPr>
        <w:t xml:space="preserve"> </w:t>
      </w:r>
      <w:r w:rsidRPr="0030456C">
        <w:rPr>
          <w:sz w:val="22"/>
          <w:szCs w:val="22"/>
        </w:rPr>
        <w:t>Solutions</w:t>
      </w:r>
      <w:r w:rsidRPr="0030456C">
        <w:rPr>
          <w:spacing w:val="-4"/>
          <w:sz w:val="22"/>
          <w:szCs w:val="22"/>
        </w:rPr>
        <w:t xml:space="preserve"> </w:t>
      </w:r>
      <w:r w:rsidRPr="0030456C">
        <w:rPr>
          <w:sz w:val="22"/>
          <w:szCs w:val="22"/>
        </w:rPr>
        <w:t>(ECCS)</w:t>
      </w:r>
    </w:p>
    <w:p w14:paraId="0EF3CD9C"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The Contractor shall provide 24x7x365 support as required to the Enterprise Common Controls Solutions (ECCS) service line within the IO Cybersecurity Management Division. The IO Cybersecurity Management, ECCS Service Line provides support for the 1800+ NIST security control assessment procedures and delivers those provided as common controls to 735+ VA information systems in the GRC tool. Services include the identification and documentation of enterprise</w:t>
      </w:r>
      <w:r w:rsidRPr="0030456C">
        <w:rPr>
          <w:color w:val="231F1F"/>
          <w:spacing w:val="-11"/>
          <w:sz w:val="22"/>
          <w:szCs w:val="22"/>
        </w:rPr>
        <w:t xml:space="preserve"> </w:t>
      </w:r>
      <w:r w:rsidRPr="0030456C">
        <w:rPr>
          <w:color w:val="231F1F"/>
          <w:sz w:val="22"/>
          <w:szCs w:val="22"/>
        </w:rPr>
        <w:t>provided</w:t>
      </w:r>
      <w:r w:rsidRPr="0030456C">
        <w:rPr>
          <w:color w:val="231F1F"/>
          <w:spacing w:val="-11"/>
          <w:sz w:val="22"/>
          <w:szCs w:val="22"/>
        </w:rPr>
        <w:t xml:space="preserve"> </w:t>
      </w:r>
      <w:r w:rsidRPr="0030456C">
        <w:rPr>
          <w:color w:val="231F1F"/>
          <w:sz w:val="22"/>
          <w:szCs w:val="22"/>
        </w:rPr>
        <w:t>common</w:t>
      </w:r>
      <w:r w:rsidRPr="0030456C">
        <w:rPr>
          <w:color w:val="231F1F"/>
          <w:spacing w:val="-11"/>
          <w:sz w:val="22"/>
          <w:szCs w:val="22"/>
        </w:rPr>
        <w:t xml:space="preserve"> </w:t>
      </w:r>
      <w:r w:rsidRPr="0030456C">
        <w:rPr>
          <w:color w:val="231F1F"/>
          <w:sz w:val="22"/>
          <w:szCs w:val="22"/>
        </w:rPr>
        <w:t>controls,</w:t>
      </w:r>
      <w:r w:rsidRPr="0030456C">
        <w:rPr>
          <w:color w:val="231F1F"/>
          <w:spacing w:val="-11"/>
          <w:sz w:val="22"/>
          <w:szCs w:val="22"/>
        </w:rPr>
        <w:t xml:space="preserve"> </w:t>
      </w:r>
      <w:r w:rsidRPr="0030456C">
        <w:rPr>
          <w:color w:val="231F1F"/>
          <w:sz w:val="22"/>
          <w:szCs w:val="22"/>
        </w:rPr>
        <w:t>documentation</w:t>
      </w:r>
      <w:r w:rsidRPr="0030456C">
        <w:rPr>
          <w:color w:val="231F1F"/>
          <w:spacing w:val="-14"/>
          <w:sz w:val="22"/>
          <w:szCs w:val="22"/>
        </w:rPr>
        <w:t xml:space="preserve"> </w:t>
      </w:r>
      <w:r w:rsidRPr="0030456C">
        <w:rPr>
          <w:color w:val="231F1F"/>
          <w:sz w:val="22"/>
          <w:szCs w:val="22"/>
        </w:rPr>
        <w:t>support,</w:t>
      </w:r>
      <w:r w:rsidRPr="0030456C">
        <w:rPr>
          <w:color w:val="231F1F"/>
          <w:spacing w:val="-14"/>
          <w:sz w:val="22"/>
          <w:szCs w:val="22"/>
        </w:rPr>
        <w:t xml:space="preserve"> </w:t>
      </w:r>
      <w:r w:rsidRPr="0030456C">
        <w:rPr>
          <w:color w:val="231F1F"/>
          <w:sz w:val="22"/>
          <w:szCs w:val="22"/>
        </w:rPr>
        <w:t>cybersecurity</w:t>
      </w:r>
      <w:r w:rsidRPr="0030456C">
        <w:rPr>
          <w:color w:val="231F1F"/>
          <w:spacing w:val="-11"/>
          <w:sz w:val="22"/>
          <w:szCs w:val="22"/>
        </w:rPr>
        <w:t xml:space="preserve"> </w:t>
      </w:r>
      <w:r w:rsidRPr="0030456C">
        <w:rPr>
          <w:color w:val="231F1F"/>
          <w:sz w:val="22"/>
          <w:szCs w:val="22"/>
        </w:rPr>
        <w:t>support,</w:t>
      </w:r>
      <w:r w:rsidRPr="0030456C">
        <w:rPr>
          <w:color w:val="231F1F"/>
          <w:spacing w:val="-14"/>
          <w:sz w:val="22"/>
          <w:szCs w:val="22"/>
        </w:rPr>
        <w:t xml:space="preserve"> </w:t>
      </w:r>
      <w:r w:rsidRPr="0030456C">
        <w:rPr>
          <w:color w:val="231F1F"/>
          <w:sz w:val="22"/>
          <w:szCs w:val="22"/>
        </w:rPr>
        <w:t>compliance support and continuous monitoring support performed in accordance to the VA’s Authorization Requirements SOP. Working closely with the ITOPS IO Cybersecurity Management Network Security team, contractor will augment documentation of device management for enterprise security tools and some 1.4 million + security devices.</w:t>
      </w:r>
    </w:p>
    <w:p w14:paraId="0EF3CD9D" w14:textId="77777777" w:rsidR="00414F32" w:rsidRPr="0030456C" w:rsidRDefault="00414F32" w:rsidP="00C33199">
      <w:pPr>
        <w:pStyle w:val="BodyText"/>
        <w:tabs>
          <w:tab w:val="left" w:pos="9360"/>
        </w:tabs>
        <w:spacing w:before="2"/>
        <w:ind w:left="0" w:right="1580"/>
        <w:rPr>
          <w:sz w:val="22"/>
          <w:szCs w:val="22"/>
        </w:rPr>
      </w:pPr>
    </w:p>
    <w:p w14:paraId="0EF3CD9E" w14:textId="77777777" w:rsidR="00414F32" w:rsidRPr="0030456C" w:rsidRDefault="009A3D16" w:rsidP="00C33199">
      <w:pPr>
        <w:pStyle w:val="BodyText"/>
        <w:tabs>
          <w:tab w:val="left" w:pos="9360"/>
        </w:tabs>
        <w:spacing w:before="1"/>
        <w:ind w:left="140" w:right="1580"/>
        <w:rPr>
          <w:sz w:val="22"/>
          <w:szCs w:val="22"/>
        </w:rPr>
      </w:pPr>
      <w:r w:rsidRPr="0030456C">
        <w:rPr>
          <w:color w:val="231F1F"/>
          <w:sz w:val="22"/>
          <w:szCs w:val="22"/>
        </w:rPr>
        <w:t>Contractor</w:t>
      </w:r>
      <w:r w:rsidRPr="0030456C">
        <w:rPr>
          <w:color w:val="231F1F"/>
          <w:spacing w:val="-12"/>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ensure</w:t>
      </w:r>
      <w:r w:rsidRPr="0030456C">
        <w:rPr>
          <w:color w:val="231F1F"/>
          <w:spacing w:val="-13"/>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Contractor-provided</w:t>
      </w:r>
      <w:r w:rsidRPr="0030456C">
        <w:rPr>
          <w:color w:val="231F1F"/>
          <w:spacing w:val="-9"/>
          <w:sz w:val="22"/>
          <w:szCs w:val="22"/>
        </w:rPr>
        <w:t xml:space="preserve"> </w:t>
      </w:r>
      <w:r w:rsidRPr="0030456C">
        <w:rPr>
          <w:color w:val="231F1F"/>
          <w:sz w:val="22"/>
          <w:szCs w:val="22"/>
        </w:rPr>
        <w:t>analysts</w:t>
      </w:r>
      <w:r w:rsidRPr="0030456C">
        <w:rPr>
          <w:color w:val="231F1F"/>
          <w:spacing w:val="-9"/>
          <w:sz w:val="22"/>
          <w:szCs w:val="22"/>
        </w:rPr>
        <w:t xml:space="preserve"> </w:t>
      </w:r>
      <w:r w:rsidRPr="0030456C">
        <w:rPr>
          <w:color w:val="231F1F"/>
          <w:sz w:val="22"/>
          <w:szCs w:val="22"/>
        </w:rPr>
        <w:t>maintain</w:t>
      </w:r>
      <w:r w:rsidRPr="0030456C">
        <w:rPr>
          <w:color w:val="231F1F"/>
          <w:spacing w:val="-12"/>
          <w:sz w:val="22"/>
          <w:szCs w:val="22"/>
        </w:rPr>
        <w:t xml:space="preserve"> </w:t>
      </w:r>
      <w:r w:rsidRPr="0030456C">
        <w:rPr>
          <w:color w:val="231F1F"/>
          <w:sz w:val="22"/>
          <w:szCs w:val="22"/>
        </w:rPr>
        <w:t>subject</w:t>
      </w:r>
      <w:r w:rsidRPr="0030456C">
        <w:rPr>
          <w:color w:val="231F1F"/>
          <w:spacing w:val="-9"/>
          <w:sz w:val="22"/>
          <w:szCs w:val="22"/>
        </w:rPr>
        <w:t xml:space="preserve"> </w:t>
      </w:r>
      <w:r w:rsidRPr="0030456C">
        <w:rPr>
          <w:color w:val="231F1F"/>
          <w:sz w:val="22"/>
          <w:szCs w:val="22"/>
        </w:rPr>
        <w:t>matter</w:t>
      </w:r>
      <w:r w:rsidRPr="0030456C">
        <w:rPr>
          <w:color w:val="231F1F"/>
          <w:spacing w:val="-12"/>
          <w:sz w:val="22"/>
          <w:szCs w:val="22"/>
        </w:rPr>
        <w:t xml:space="preserve"> </w:t>
      </w:r>
      <w:r w:rsidRPr="0030456C">
        <w:rPr>
          <w:color w:val="231F1F"/>
          <w:sz w:val="22"/>
          <w:szCs w:val="22"/>
        </w:rPr>
        <w:t>expertise</w:t>
      </w:r>
      <w:r w:rsidRPr="0030456C">
        <w:rPr>
          <w:color w:val="231F1F"/>
          <w:spacing w:val="-12"/>
          <w:sz w:val="22"/>
          <w:szCs w:val="22"/>
        </w:rPr>
        <w:t xml:space="preserve"> </w:t>
      </w:r>
      <w:r w:rsidRPr="0030456C">
        <w:rPr>
          <w:color w:val="231F1F"/>
          <w:sz w:val="22"/>
          <w:szCs w:val="22"/>
        </w:rPr>
        <w:t>level of a Certified Authorization Professional (CAP®) on related criteria and guidance such as Federal Information Systems Management Act (FISMA), NIST Special Pubs, OMB Memorandum, Privacy Act, HIPAA, applicable VA directives and handbooks.</w:t>
      </w:r>
    </w:p>
    <w:p w14:paraId="0EF3CD9F" w14:textId="77777777" w:rsidR="00414F32" w:rsidRPr="0030456C" w:rsidRDefault="00414F32" w:rsidP="00C33199">
      <w:pPr>
        <w:pStyle w:val="BodyText"/>
        <w:tabs>
          <w:tab w:val="left" w:pos="9360"/>
        </w:tabs>
        <w:spacing w:before="117"/>
        <w:ind w:left="0" w:right="1580"/>
        <w:rPr>
          <w:sz w:val="22"/>
          <w:szCs w:val="22"/>
        </w:rPr>
      </w:pPr>
    </w:p>
    <w:p w14:paraId="0EF3CDA0"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Contractors</w:t>
      </w:r>
      <w:r w:rsidRPr="0030456C">
        <w:rPr>
          <w:color w:val="231F1F"/>
          <w:spacing w:val="-15"/>
          <w:sz w:val="22"/>
          <w:szCs w:val="22"/>
        </w:rPr>
        <w:t xml:space="preserve"> </w:t>
      </w:r>
      <w:r w:rsidRPr="0030456C">
        <w:rPr>
          <w:color w:val="231F1F"/>
          <w:sz w:val="22"/>
          <w:szCs w:val="22"/>
        </w:rPr>
        <w:t>for</w:t>
      </w:r>
      <w:r w:rsidRPr="0030456C">
        <w:rPr>
          <w:color w:val="231F1F"/>
          <w:spacing w:val="-15"/>
          <w:sz w:val="22"/>
          <w:szCs w:val="22"/>
        </w:rPr>
        <w:t xml:space="preserve"> </w:t>
      </w:r>
      <w:r w:rsidRPr="0030456C">
        <w:rPr>
          <w:color w:val="231F1F"/>
          <w:sz w:val="22"/>
          <w:szCs w:val="22"/>
        </w:rPr>
        <w:t>the</w:t>
      </w:r>
      <w:r w:rsidRPr="0030456C">
        <w:rPr>
          <w:color w:val="231F1F"/>
          <w:spacing w:val="-10"/>
          <w:sz w:val="22"/>
          <w:szCs w:val="22"/>
        </w:rPr>
        <w:t xml:space="preserve"> </w:t>
      </w:r>
      <w:r w:rsidRPr="0030456C">
        <w:rPr>
          <w:color w:val="231F1F"/>
          <w:sz w:val="22"/>
          <w:szCs w:val="22"/>
        </w:rPr>
        <w:t>Enterprise</w:t>
      </w:r>
      <w:r w:rsidRPr="0030456C">
        <w:rPr>
          <w:color w:val="231F1F"/>
          <w:spacing w:val="-10"/>
          <w:sz w:val="22"/>
          <w:szCs w:val="22"/>
        </w:rPr>
        <w:t xml:space="preserve"> </w:t>
      </w:r>
      <w:r w:rsidRPr="0030456C">
        <w:rPr>
          <w:color w:val="231F1F"/>
          <w:sz w:val="22"/>
          <w:szCs w:val="22"/>
        </w:rPr>
        <w:t>Common</w:t>
      </w:r>
      <w:r w:rsidRPr="0030456C">
        <w:rPr>
          <w:color w:val="231F1F"/>
          <w:spacing w:val="-10"/>
          <w:sz w:val="22"/>
          <w:szCs w:val="22"/>
        </w:rPr>
        <w:t xml:space="preserve"> </w:t>
      </w:r>
      <w:r w:rsidRPr="0030456C">
        <w:rPr>
          <w:color w:val="231F1F"/>
          <w:sz w:val="22"/>
          <w:szCs w:val="22"/>
        </w:rPr>
        <w:t>Controls</w:t>
      </w:r>
      <w:r w:rsidRPr="0030456C">
        <w:rPr>
          <w:color w:val="231F1F"/>
          <w:spacing w:val="-15"/>
          <w:sz w:val="22"/>
          <w:szCs w:val="22"/>
        </w:rPr>
        <w:t xml:space="preserve"> </w:t>
      </w:r>
      <w:r w:rsidRPr="0030456C">
        <w:rPr>
          <w:color w:val="231F1F"/>
          <w:sz w:val="22"/>
          <w:szCs w:val="22"/>
        </w:rPr>
        <w:t>Solutions</w:t>
      </w:r>
      <w:r w:rsidRPr="0030456C">
        <w:rPr>
          <w:color w:val="231F1F"/>
          <w:spacing w:val="-10"/>
          <w:sz w:val="22"/>
          <w:szCs w:val="22"/>
        </w:rPr>
        <w:t xml:space="preserve"> </w:t>
      </w:r>
      <w:r w:rsidRPr="0030456C">
        <w:rPr>
          <w:color w:val="231F1F"/>
          <w:sz w:val="22"/>
          <w:szCs w:val="22"/>
        </w:rPr>
        <w:t>(ECCS)</w:t>
      </w:r>
      <w:r w:rsidRPr="0030456C">
        <w:rPr>
          <w:color w:val="231F1F"/>
          <w:spacing w:val="-8"/>
          <w:sz w:val="22"/>
          <w:szCs w:val="22"/>
        </w:rPr>
        <w:t xml:space="preserve"> </w:t>
      </w:r>
      <w:r w:rsidRPr="0030456C">
        <w:rPr>
          <w:color w:val="231F1F"/>
          <w:sz w:val="22"/>
          <w:szCs w:val="22"/>
        </w:rPr>
        <w:t>service</w:t>
      </w:r>
      <w:r w:rsidRPr="0030456C">
        <w:rPr>
          <w:color w:val="231F1F"/>
          <w:spacing w:val="-12"/>
          <w:sz w:val="22"/>
          <w:szCs w:val="22"/>
        </w:rPr>
        <w:t xml:space="preserve"> </w:t>
      </w:r>
      <w:r w:rsidRPr="0030456C">
        <w:rPr>
          <w:color w:val="231F1F"/>
          <w:sz w:val="22"/>
          <w:szCs w:val="22"/>
        </w:rPr>
        <w:t>line</w:t>
      </w:r>
      <w:r w:rsidRPr="0030456C">
        <w:rPr>
          <w:color w:val="231F1F"/>
          <w:spacing w:val="-15"/>
          <w:sz w:val="22"/>
          <w:szCs w:val="22"/>
        </w:rPr>
        <w:t xml:space="preserve"> </w:t>
      </w:r>
      <w:r w:rsidRPr="0030456C">
        <w:rPr>
          <w:color w:val="231F1F"/>
          <w:spacing w:val="-2"/>
          <w:sz w:val="22"/>
          <w:szCs w:val="22"/>
        </w:rPr>
        <w:t>shall:</w:t>
      </w:r>
    </w:p>
    <w:p w14:paraId="0EF3CDA1" w14:textId="77777777" w:rsidR="00414F32" w:rsidRPr="0030456C" w:rsidRDefault="00414F32" w:rsidP="00C33199">
      <w:pPr>
        <w:pStyle w:val="BodyText"/>
        <w:tabs>
          <w:tab w:val="left" w:pos="9360"/>
        </w:tabs>
        <w:spacing w:before="60"/>
        <w:ind w:left="0" w:right="1580"/>
        <w:rPr>
          <w:sz w:val="22"/>
          <w:szCs w:val="22"/>
        </w:rPr>
      </w:pPr>
    </w:p>
    <w:p w14:paraId="0EF3CDA2" w14:textId="77777777" w:rsidR="00414F32" w:rsidRPr="0030456C" w:rsidRDefault="009A3D16" w:rsidP="00127E19">
      <w:pPr>
        <w:pStyle w:val="ListParagraph"/>
        <w:numPr>
          <w:ilvl w:val="0"/>
          <w:numId w:val="115"/>
        </w:numPr>
        <w:tabs>
          <w:tab w:val="left" w:pos="858"/>
          <w:tab w:val="left" w:pos="860"/>
          <w:tab w:val="left" w:pos="9360"/>
        </w:tabs>
        <w:ind w:right="1580"/>
      </w:pPr>
      <w:r w:rsidRPr="0030456C">
        <w:rPr>
          <w:color w:val="231F1F"/>
        </w:rPr>
        <w:t>Be responsible for the identification, assessment, and maintenance of assessment procedures</w:t>
      </w:r>
      <w:r w:rsidRPr="0030456C">
        <w:rPr>
          <w:color w:val="231F1F"/>
          <w:spacing w:val="-8"/>
        </w:rPr>
        <w:t xml:space="preserve"> </w:t>
      </w:r>
      <w:r w:rsidRPr="0030456C">
        <w:rPr>
          <w:color w:val="231F1F"/>
        </w:rPr>
        <w:t>test</w:t>
      </w:r>
      <w:r w:rsidRPr="0030456C">
        <w:rPr>
          <w:color w:val="231F1F"/>
          <w:spacing w:val="-6"/>
        </w:rPr>
        <w:t xml:space="preserve"> </w:t>
      </w:r>
      <w:r w:rsidRPr="0030456C">
        <w:rPr>
          <w:color w:val="231F1F"/>
        </w:rPr>
        <w:t>results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evidence</w:t>
      </w:r>
      <w:r w:rsidRPr="0030456C">
        <w:rPr>
          <w:color w:val="231F1F"/>
          <w:spacing w:val="-11"/>
        </w:rPr>
        <w:t xml:space="preserve"> </w:t>
      </w:r>
      <w:r w:rsidRPr="0030456C">
        <w:rPr>
          <w:color w:val="231F1F"/>
        </w:rPr>
        <w:t>that</w:t>
      </w:r>
      <w:r w:rsidRPr="0030456C">
        <w:rPr>
          <w:color w:val="231F1F"/>
          <w:spacing w:val="-8"/>
        </w:rPr>
        <w:t xml:space="preserve"> </w:t>
      </w:r>
      <w:r w:rsidRPr="0030456C">
        <w:rPr>
          <w:color w:val="231F1F"/>
        </w:rPr>
        <w:t>will</w:t>
      </w:r>
      <w:r w:rsidRPr="0030456C">
        <w:rPr>
          <w:color w:val="231F1F"/>
          <w:spacing w:val="-3"/>
        </w:rPr>
        <w:t xml:space="preserve"> </w:t>
      </w:r>
      <w:r w:rsidRPr="0030456C">
        <w:rPr>
          <w:color w:val="231F1F"/>
        </w:rPr>
        <w:t>be</w:t>
      </w:r>
      <w:r w:rsidRPr="0030456C">
        <w:rPr>
          <w:color w:val="231F1F"/>
          <w:spacing w:val="-13"/>
        </w:rPr>
        <w:t xml:space="preserve"> </w:t>
      </w:r>
      <w:r w:rsidRPr="0030456C">
        <w:rPr>
          <w:color w:val="231F1F"/>
        </w:rPr>
        <w:t>provided</w:t>
      </w:r>
      <w:r w:rsidRPr="0030456C">
        <w:rPr>
          <w:color w:val="231F1F"/>
          <w:spacing w:val="-8"/>
        </w:rPr>
        <w:t xml:space="preserve"> </w:t>
      </w:r>
      <w:r w:rsidRPr="0030456C">
        <w:rPr>
          <w:color w:val="231F1F"/>
        </w:rPr>
        <w:t>for</w:t>
      </w:r>
      <w:r w:rsidRPr="0030456C">
        <w:rPr>
          <w:color w:val="231F1F"/>
          <w:spacing w:val="-8"/>
        </w:rPr>
        <w:t xml:space="preserve"> </w:t>
      </w:r>
      <w:r w:rsidRPr="0030456C">
        <w:rPr>
          <w:color w:val="231F1F"/>
        </w:rPr>
        <w:t>inheritance</w:t>
      </w:r>
      <w:r w:rsidRPr="0030456C">
        <w:rPr>
          <w:color w:val="231F1F"/>
          <w:spacing w:val="-11"/>
        </w:rPr>
        <w:t xml:space="preserve"> </w:t>
      </w:r>
      <w:r w:rsidRPr="0030456C">
        <w:rPr>
          <w:color w:val="231F1F"/>
        </w:rPr>
        <w:t>by</w:t>
      </w:r>
      <w:r w:rsidRPr="0030456C">
        <w:rPr>
          <w:color w:val="231F1F"/>
          <w:spacing w:val="-6"/>
        </w:rPr>
        <w:t xml:space="preserve"> </w:t>
      </w:r>
      <w:r w:rsidRPr="0030456C">
        <w:rPr>
          <w:color w:val="231F1F"/>
        </w:rPr>
        <w:t>the</w:t>
      </w:r>
      <w:r w:rsidRPr="0030456C">
        <w:rPr>
          <w:color w:val="231F1F"/>
          <w:spacing w:val="-8"/>
        </w:rPr>
        <w:t xml:space="preserve"> </w:t>
      </w:r>
      <w:r w:rsidRPr="0030456C">
        <w:rPr>
          <w:color w:val="231F1F"/>
        </w:rPr>
        <w:t>Common Control Provider in the GRC tool.</w:t>
      </w:r>
    </w:p>
    <w:p w14:paraId="0EF3CDA3" w14:textId="77777777" w:rsidR="00414F32" w:rsidRPr="0030456C" w:rsidRDefault="009A3D16" w:rsidP="00127E19">
      <w:pPr>
        <w:pStyle w:val="ListParagraph"/>
        <w:numPr>
          <w:ilvl w:val="0"/>
          <w:numId w:val="115"/>
        </w:numPr>
        <w:tabs>
          <w:tab w:val="left" w:pos="858"/>
          <w:tab w:val="left" w:pos="860"/>
          <w:tab w:val="left" w:pos="9360"/>
        </w:tabs>
        <w:ind w:right="1580"/>
      </w:pPr>
      <w:r w:rsidRPr="0030456C">
        <w:rPr>
          <w:color w:val="231F1F"/>
        </w:rPr>
        <w:t>Communicate the requirements for each control/assessment procedure to system stakeholders.</w:t>
      </w:r>
      <w:r w:rsidRPr="0030456C">
        <w:rPr>
          <w:color w:val="231F1F"/>
          <w:spacing w:val="-10"/>
        </w:rPr>
        <w:t xml:space="preserve"> </w:t>
      </w:r>
      <w:r w:rsidRPr="0030456C">
        <w:rPr>
          <w:color w:val="231F1F"/>
        </w:rPr>
        <w:t>Suggest,</w:t>
      </w:r>
      <w:r w:rsidRPr="0030456C">
        <w:rPr>
          <w:color w:val="231F1F"/>
          <w:spacing w:val="-10"/>
        </w:rPr>
        <w:t xml:space="preserve"> </w:t>
      </w:r>
      <w:r w:rsidRPr="0030456C">
        <w:rPr>
          <w:color w:val="231F1F"/>
        </w:rPr>
        <w:t>discuss,</w:t>
      </w:r>
      <w:r w:rsidRPr="0030456C">
        <w:rPr>
          <w:color w:val="231F1F"/>
          <w:spacing w:val="-12"/>
        </w:rPr>
        <w:t xml:space="preserve"> </w:t>
      </w:r>
      <w:r w:rsidRPr="0030456C">
        <w:rPr>
          <w:color w:val="231F1F"/>
        </w:rPr>
        <w:t>and</w:t>
      </w:r>
      <w:r w:rsidRPr="0030456C">
        <w:rPr>
          <w:color w:val="231F1F"/>
          <w:spacing w:val="-10"/>
        </w:rPr>
        <w:t xml:space="preserve"> </w:t>
      </w:r>
      <w:r w:rsidRPr="0030456C">
        <w:rPr>
          <w:color w:val="231F1F"/>
        </w:rPr>
        <w:t>analyze</w:t>
      </w:r>
      <w:r w:rsidRPr="0030456C">
        <w:rPr>
          <w:color w:val="231F1F"/>
          <w:spacing w:val="-12"/>
        </w:rPr>
        <w:t xml:space="preserve"> </w:t>
      </w:r>
      <w:r w:rsidRPr="0030456C">
        <w:rPr>
          <w:color w:val="231F1F"/>
        </w:rPr>
        <w:t>the</w:t>
      </w:r>
      <w:r w:rsidRPr="0030456C">
        <w:rPr>
          <w:color w:val="231F1F"/>
          <w:spacing w:val="-12"/>
        </w:rPr>
        <w:t xml:space="preserve"> </w:t>
      </w:r>
      <w:r w:rsidRPr="0030456C">
        <w:rPr>
          <w:color w:val="231F1F"/>
        </w:rPr>
        <w:t>proper</w:t>
      </w:r>
      <w:r w:rsidRPr="0030456C">
        <w:rPr>
          <w:color w:val="231F1F"/>
          <w:spacing w:val="-10"/>
        </w:rPr>
        <w:t xml:space="preserve"> </w:t>
      </w:r>
      <w:r w:rsidRPr="0030456C">
        <w:rPr>
          <w:color w:val="231F1F"/>
        </w:rPr>
        <w:t>evidence</w:t>
      </w:r>
      <w:r w:rsidRPr="0030456C">
        <w:rPr>
          <w:color w:val="231F1F"/>
          <w:spacing w:val="-10"/>
        </w:rPr>
        <w:t xml:space="preserve"> </w:t>
      </w:r>
      <w:r w:rsidRPr="0030456C">
        <w:rPr>
          <w:color w:val="231F1F"/>
        </w:rPr>
        <w:t>to</w:t>
      </w:r>
      <w:r w:rsidRPr="0030456C">
        <w:rPr>
          <w:color w:val="231F1F"/>
          <w:spacing w:val="-12"/>
        </w:rPr>
        <w:t xml:space="preserve"> </w:t>
      </w:r>
      <w:r w:rsidRPr="0030456C">
        <w:rPr>
          <w:color w:val="231F1F"/>
        </w:rPr>
        <w:t>show</w:t>
      </w:r>
      <w:r w:rsidRPr="0030456C">
        <w:rPr>
          <w:color w:val="231F1F"/>
          <w:spacing w:val="-10"/>
        </w:rPr>
        <w:t xml:space="preserve"> </w:t>
      </w:r>
      <w:r w:rsidRPr="0030456C">
        <w:rPr>
          <w:color w:val="231F1F"/>
        </w:rPr>
        <w:t>compliance</w:t>
      </w:r>
      <w:r w:rsidRPr="0030456C">
        <w:rPr>
          <w:color w:val="231F1F"/>
          <w:spacing w:val="-11"/>
        </w:rPr>
        <w:t xml:space="preserve"> </w:t>
      </w:r>
      <w:r w:rsidRPr="0030456C">
        <w:rPr>
          <w:color w:val="231F1F"/>
        </w:rPr>
        <w:t>and determine if the procedure is provided enterprise wide.</w:t>
      </w:r>
    </w:p>
    <w:p w14:paraId="0EF3CDA4" w14:textId="77777777" w:rsidR="00414F32" w:rsidRPr="0030456C" w:rsidRDefault="009A3D16" w:rsidP="00127E19">
      <w:pPr>
        <w:pStyle w:val="ListParagraph"/>
        <w:numPr>
          <w:ilvl w:val="0"/>
          <w:numId w:val="115"/>
        </w:numPr>
        <w:tabs>
          <w:tab w:val="left" w:pos="858"/>
          <w:tab w:val="left" w:pos="860"/>
          <w:tab w:val="left" w:pos="9360"/>
        </w:tabs>
        <w:ind w:right="1580"/>
      </w:pPr>
      <w:r w:rsidRPr="0030456C">
        <w:rPr>
          <w:color w:val="231F1F"/>
        </w:rPr>
        <w:t>Review</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update</w:t>
      </w:r>
      <w:r w:rsidRPr="0030456C">
        <w:rPr>
          <w:color w:val="231F1F"/>
          <w:spacing w:val="-7"/>
        </w:rPr>
        <w:t xml:space="preserve"> </w:t>
      </w:r>
      <w:r w:rsidRPr="0030456C">
        <w:rPr>
          <w:color w:val="231F1F"/>
        </w:rPr>
        <w:t>control</w:t>
      </w:r>
      <w:r w:rsidRPr="0030456C">
        <w:rPr>
          <w:color w:val="231F1F"/>
          <w:spacing w:val="-9"/>
        </w:rPr>
        <w:t xml:space="preserve"> </w:t>
      </w:r>
      <w:r w:rsidRPr="0030456C">
        <w:rPr>
          <w:color w:val="231F1F"/>
        </w:rPr>
        <w:t>implementation</w:t>
      </w:r>
      <w:r w:rsidRPr="0030456C">
        <w:rPr>
          <w:color w:val="231F1F"/>
          <w:spacing w:val="-9"/>
        </w:rPr>
        <w:t xml:space="preserve"> </w:t>
      </w:r>
      <w:r w:rsidRPr="0030456C">
        <w:rPr>
          <w:color w:val="231F1F"/>
        </w:rPr>
        <w:t>guidance</w:t>
      </w:r>
      <w:r w:rsidRPr="0030456C">
        <w:rPr>
          <w:color w:val="231F1F"/>
          <w:spacing w:val="-11"/>
        </w:rPr>
        <w:t xml:space="preserve"> </w:t>
      </w:r>
      <w:r w:rsidRPr="0030456C">
        <w:rPr>
          <w:color w:val="231F1F"/>
        </w:rPr>
        <w:t>in</w:t>
      </w:r>
      <w:r w:rsidRPr="0030456C">
        <w:rPr>
          <w:color w:val="231F1F"/>
          <w:spacing w:val="-9"/>
        </w:rPr>
        <w:t xml:space="preserve"> </w:t>
      </w:r>
      <w:r w:rsidRPr="0030456C">
        <w:rPr>
          <w:color w:val="231F1F"/>
        </w:rPr>
        <w:t>the</w:t>
      </w:r>
      <w:r w:rsidRPr="0030456C">
        <w:rPr>
          <w:color w:val="231F1F"/>
          <w:spacing w:val="-8"/>
        </w:rPr>
        <w:t xml:space="preserve"> </w:t>
      </w:r>
      <w:r w:rsidRPr="0030456C">
        <w:rPr>
          <w:color w:val="231F1F"/>
        </w:rPr>
        <w:t>VA</w:t>
      </w:r>
      <w:r w:rsidRPr="0030456C">
        <w:rPr>
          <w:color w:val="231F1F"/>
          <w:spacing w:val="-9"/>
        </w:rPr>
        <w:t xml:space="preserve"> </w:t>
      </w:r>
      <w:r w:rsidRPr="0030456C">
        <w:rPr>
          <w:color w:val="231F1F"/>
        </w:rPr>
        <w:t>Knowledge</w:t>
      </w:r>
      <w:r w:rsidRPr="0030456C">
        <w:rPr>
          <w:color w:val="231F1F"/>
          <w:spacing w:val="-11"/>
        </w:rPr>
        <w:t xml:space="preserve"> </w:t>
      </w:r>
      <w:r w:rsidRPr="0030456C">
        <w:rPr>
          <w:color w:val="231F1F"/>
        </w:rPr>
        <w:t>Service</w:t>
      </w:r>
      <w:r w:rsidRPr="0030456C">
        <w:rPr>
          <w:color w:val="231F1F"/>
          <w:spacing w:val="-11"/>
        </w:rPr>
        <w:t xml:space="preserve"> </w:t>
      </w:r>
      <w:r w:rsidRPr="0030456C">
        <w:rPr>
          <w:color w:val="231F1F"/>
        </w:rPr>
        <w:t>and eMASS tool.</w:t>
      </w:r>
    </w:p>
    <w:p w14:paraId="0EF3CDA5" w14:textId="77777777" w:rsidR="00414F32" w:rsidRPr="0030456C" w:rsidRDefault="009A3D16" w:rsidP="00127E19">
      <w:pPr>
        <w:pStyle w:val="ListParagraph"/>
        <w:numPr>
          <w:ilvl w:val="0"/>
          <w:numId w:val="115"/>
        </w:numPr>
        <w:tabs>
          <w:tab w:val="left" w:pos="858"/>
          <w:tab w:val="left" w:pos="860"/>
          <w:tab w:val="left" w:pos="9360"/>
        </w:tabs>
        <w:spacing w:before="1"/>
        <w:ind w:right="1580"/>
        <w:jc w:val="both"/>
      </w:pPr>
      <w:r w:rsidRPr="0030456C">
        <w:rPr>
          <w:color w:val="231F1F"/>
        </w:rPr>
        <w:t>Follow</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objectives</w:t>
      </w:r>
      <w:r w:rsidRPr="0030456C">
        <w:rPr>
          <w:color w:val="231F1F"/>
          <w:spacing w:val="-4"/>
        </w:rPr>
        <w:t xml:space="preserve"> </w:t>
      </w:r>
      <w:r w:rsidRPr="0030456C">
        <w:rPr>
          <w:color w:val="231F1F"/>
        </w:rPr>
        <w:t>outlined</w:t>
      </w:r>
      <w:r w:rsidRPr="0030456C">
        <w:rPr>
          <w:color w:val="231F1F"/>
          <w:spacing w:val="-4"/>
        </w:rPr>
        <w:t xml:space="preserve"> </w:t>
      </w:r>
      <w:r w:rsidRPr="0030456C">
        <w:rPr>
          <w:color w:val="231F1F"/>
        </w:rPr>
        <w:t>in</w:t>
      </w:r>
      <w:r w:rsidRPr="0030456C">
        <w:rPr>
          <w:color w:val="231F1F"/>
          <w:spacing w:val="-4"/>
        </w:rPr>
        <w:t xml:space="preserve"> </w:t>
      </w:r>
      <w:r w:rsidRPr="0030456C">
        <w:rPr>
          <w:color w:val="231F1F"/>
        </w:rPr>
        <w:t>the</w:t>
      </w:r>
      <w:r w:rsidRPr="0030456C">
        <w:rPr>
          <w:color w:val="231F1F"/>
          <w:spacing w:val="-4"/>
        </w:rPr>
        <w:t xml:space="preserve"> </w:t>
      </w:r>
      <w:r w:rsidRPr="0030456C">
        <w:rPr>
          <w:color w:val="231F1F"/>
        </w:rPr>
        <w:t>VA’s</w:t>
      </w:r>
      <w:r w:rsidRPr="0030456C">
        <w:rPr>
          <w:color w:val="231F1F"/>
          <w:spacing w:val="-6"/>
        </w:rPr>
        <w:t xml:space="preserve"> </w:t>
      </w:r>
      <w:r w:rsidRPr="0030456C">
        <w:rPr>
          <w:color w:val="231F1F"/>
        </w:rPr>
        <w:t>Authorization</w:t>
      </w:r>
      <w:r w:rsidRPr="0030456C">
        <w:rPr>
          <w:color w:val="231F1F"/>
          <w:spacing w:val="-4"/>
        </w:rPr>
        <w:t xml:space="preserve"> </w:t>
      </w:r>
      <w:r w:rsidRPr="0030456C">
        <w:rPr>
          <w:color w:val="231F1F"/>
        </w:rPr>
        <w:t>Requirements</w:t>
      </w:r>
      <w:r w:rsidRPr="0030456C">
        <w:rPr>
          <w:color w:val="231F1F"/>
          <w:spacing w:val="-1"/>
        </w:rPr>
        <w:t xml:space="preserve"> </w:t>
      </w:r>
      <w:r w:rsidRPr="0030456C">
        <w:rPr>
          <w:color w:val="231F1F"/>
        </w:rPr>
        <w:t>SOP</w:t>
      </w:r>
      <w:r w:rsidRPr="0030456C">
        <w:rPr>
          <w:color w:val="231F1F"/>
          <w:spacing w:val="-4"/>
        </w:rPr>
        <w:t xml:space="preserve"> </w:t>
      </w:r>
      <w:r w:rsidRPr="0030456C">
        <w:rPr>
          <w:color w:val="231F1F"/>
        </w:rPr>
        <w:t>and</w:t>
      </w:r>
      <w:r w:rsidRPr="0030456C">
        <w:rPr>
          <w:color w:val="231F1F"/>
          <w:spacing w:val="-1"/>
        </w:rPr>
        <w:t xml:space="preserve"> </w:t>
      </w:r>
      <w:r w:rsidRPr="0030456C">
        <w:rPr>
          <w:color w:val="231F1F"/>
        </w:rPr>
        <w:t>to</w:t>
      </w:r>
      <w:r w:rsidRPr="0030456C">
        <w:rPr>
          <w:color w:val="231F1F"/>
          <w:spacing w:val="-1"/>
        </w:rPr>
        <w:t xml:space="preserve"> </w:t>
      </w:r>
      <w:r w:rsidRPr="0030456C">
        <w:rPr>
          <w:color w:val="231F1F"/>
        </w:rPr>
        <w:t>stay up</w:t>
      </w:r>
      <w:r w:rsidRPr="0030456C">
        <w:rPr>
          <w:color w:val="231F1F"/>
          <w:spacing w:val="-4"/>
        </w:rPr>
        <w:t xml:space="preserve"> </w:t>
      </w:r>
      <w:r w:rsidRPr="0030456C">
        <w:rPr>
          <w:color w:val="231F1F"/>
        </w:rPr>
        <w:t>to</w:t>
      </w:r>
      <w:r w:rsidRPr="0030456C">
        <w:rPr>
          <w:color w:val="231F1F"/>
          <w:spacing w:val="-4"/>
        </w:rPr>
        <w:t xml:space="preserve"> </w:t>
      </w:r>
      <w:r w:rsidRPr="0030456C">
        <w:rPr>
          <w:color w:val="231F1F"/>
        </w:rPr>
        <w:t>date</w:t>
      </w:r>
      <w:r w:rsidRPr="0030456C">
        <w:rPr>
          <w:color w:val="231F1F"/>
          <w:spacing w:val="-4"/>
        </w:rPr>
        <w:t xml:space="preserve"> </w:t>
      </w:r>
      <w:r w:rsidRPr="0030456C">
        <w:rPr>
          <w:color w:val="231F1F"/>
        </w:rPr>
        <w:t>with</w:t>
      </w:r>
      <w:r w:rsidRPr="0030456C">
        <w:rPr>
          <w:color w:val="231F1F"/>
          <w:spacing w:val="-4"/>
        </w:rPr>
        <w:t xml:space="preserve"> </w:t>
      </w:r>
      <w:r w:rsidRPr="0030456C">
        <w:rPr>
          <w:color w:val="231F1F"/>
        </w:rPr>
        <w:t>training</w:t>
      </w:r>
      <w:r w:rsidRPr="0030456C">
        <w:rPr>
          <w:color w:val="231F1F"/>
          <w:spacing w:val="-4"/>
        </w:rPr>
        <w:t xml:space="preserve"> </w:t>
      </w:r>
      <w:r w:rsidRPr="0030456C">
        <w:rPr>
          <w:color w:val="231F1F"/>
        </w:rPr>
        <w:t>that</w:t>
      </w:r>
      <w:r w:rsidRPr="0030456C">
        <w:rPr>
          <w:color w:val="231F1F"/>
          <w:spacing w:val="-4"/>
        </w:rPr>
        <w:t xml:space="preserve"> </w:t>
      </w:r>
      <w:r w:rsidRPr="0030456C">
        <w:rPr>
          <w:color w:val="231F1F"/>
        </w:rPr>
        <w:t>will</w:t>
      </w:r>
      <w:r w:rsidRPr="0030456C">
        <w:rPr>
          <w:color w:val="231F1F"/>
          <w:spacing w:val="-4"/>
        </w:rPr>
        <w:t xml:space="preserve"> </w:t>
      </w:r>
      <w:r w:rsidRPr="0030456C">
        <w:rPr>
          <w:color w:val="231F1F"/>
        </w:rPr>
        <w:t>assist</w:t>
      </w:r>
      <w:r w:rsidRPr="0030456C">
        <w:rPr>
          <w:color w:val="231F1F"/>
          <w:spacing w:val="-1"/>
        </w:rPr>
        <w:t xml:space="preserve"> </w:t>
      </w:r>
      <w:r w:rsidRPr="0030456C">
        <w:rPr>
          <w:color w:val="231F1F"/>
        </w:rPr>
        <w:t>in</w:t>
      </w:r>
      <w:r w:rsidRPr="0030456C">
        <w:rPr>
          <w:color w:val="231F1F"/>
          <w:spacing w:val="-4"/>
        </w:rPr>
        <w:t xml:space="preserve"> </w:t>
      </w:r>
      <w:r w:rsidRPr="0030456C">
        <w:rPr>
          <w:color w:val="231F1F"/>
        </w:rPr>
        <w:t>meeting</w:t>
      </w:r>
      <w:r w:rsidRPr="0030456C">
        <w:rPr>
          <w:color w:val="231F1F"/>
          <w:spacing w:val="-1"/>
        </w:rPr>
        <w:t xml:space="preserve"> </w:t>
      </w:r>
      <w:r w:rsidRPr="0030456C">
        <w:rPr>
          <w:color w:val="231F1F"/>
        </w:rPr>
        <w:t>this</w:t>
      </w:r>
      <w:r w:rsidRPr="0030456C">
        <w:rPr>
          <w:color w:val="231F1F"/>
          <w:spacing w:val="-4"/>
        </w:rPr>
        <w:t xml:space="preserve"> </w:t>
      </w:r>
      <w:r w:rsidRPr="0030456C">
        <w:rPr>
          <w:color w:val="231F1F"/>
        </w:rPr>
        <w:t>expectation</w:t>
      </w:r>
      <w:r w:rsidRPr="0030456C">
        <w:rPr>
          <w:color w:val="231F1F"/>
          <w:spacing w:val="-4"/>
        </w:rPr>
        <w:t xml:space="preserve"> </w:t>
      </w:r>
      <w:r w:rsidRPr="0030456C">
        <w:rPr>
          <w:color w:val="231F1F"/>
        </w:rPr>
        <w:t>and</w:t>
      </w:r>
      <w:r w:rsidRPr="0030456C">
        <w:rPr>
          <w:color w:val="231F1F"/>
          <w:spacing w:val="-1"/>
        </w:rPr>
        <w:t xml:space="preserve"> </w:t>
      </w:r>
      <w:r w:rsidRPr="0030456C">
        <w:rPr>
          <w:color w:val="231F1F"/>
        </w:rPr>
        <w:t>the</w:t>
      </w:r>
      <w:r w:rsidRPr="0030456C">
        <w:rPr>
          <w:color w:val="231F1F"/>
          <w:spacing w:val="-1"/>
        </w:rPr>
        <w:t xml:space="preserve"> </w:t>
      </w:r>
      <w:r w:rsidRPr="0030456C">
        <w:rPr>
          <w:color w:val="231F1F"/>
        </w:rPr>
        <w:t>application</w:t>
      </w:r>
      <w:r w:rsidRPr="0030456C">
        <w:rPr>
          <w:color w:val="231F1F"/>
          <w:spacing w:val="-4"/>
        </w:rPr>
        <w:t xml:space="preserve"> </w:t>
      </w:r>
      <w:r w:rsidRPr="0030456C">
        <w:rPr>
          <w:color w:val="231F1F"/>
        </w:rPr>
        <w:t>of the Risk Management Framework.</w:t>
      </w:r>
    </w:p>
    <w:p w14:paraId="0EF3CDA6" w14:textId="77777777" w:rsidR="00414F32" w:rsidRPr="0030456C" w:rsidRDefault="009A3D16" w:rsidP="00127E19">
      <w:pPr>
        <w:pStyle w:val="ListParagraph"/>
        <w:numPr>
          <w:ilvl w:val="0"/>
          <w:numId w:val="115"/>
        </w:numPr>
        <w:tabs>
          <w:tab w:val="left" w:pos="858"/>
          <w:tab w:val="left" w:pos="9360"/>
        </w:tabs>
        <w:ind w:left="858" w:right="1580" w:hanging="361"/>
        <w:jc w:val="both"/>
      </w:pPr>
      <w:r w:rsidRPr="0030456C">
        <w:rPr>
          <w:color w:val="231F1F"/>
        </w:rPr>
        <w:t>Utilize</w:t>
      </w:r>
      <w:r w:rsidRPr="0030456C">
        <w:rPr>
          <w:color w:val="231F1F"/>
          <w:spacing w:val="-14"/>
        </w:rPr>
        <w:t xml:space="preserve"> </w:t>
      </w:r>
      <w:r w:rsidRPr="0030456C">
        <w:rPr>
          <w:color w:val="231F1F"/>
        </w:rPr>
        <w:t>the</w:t>
      </w:r>
      <w:r w:rsidRPr="0030456C">
        <w:rPr>
          <w:color w:val="231F1F"/>
          <w:spacing w:val="-12"/>
        </w:rPr>
        <w:t xml:space="preserve"> </w:t>
      </w:r>
      <w:r w:rsidRPr="0030456C">
        <w:rPr>
          <w:color w:val="231F1F"/>
        </w:rPr>
        <w:t>VA’s</w:t>
      </w:r>
      <w:r w:rsidRPr="0030456C">
        <w:rPr>
          <w:color w:val="231F1F"/>
          <w:spacing w:val="-7"/>
        </w:rPr>
        <w:t xml:space="preserve"> </w:t>
      </w:r>
      <w:r w:rsidRPr="0030456C">
        <w:rPr>
          <w:color w:val="231F1F"/>
        </w:rPr>
        <w:t>GRC</w:t>
      </w:r>
      <w:r w:rsidRPr="0030456C">
        <w:rPr>
          <w:color w:val="231F1F"/>
          <w:spacing w:val="-7"/>
        </w:rPr>
        <w:t xml:space="preserve"> </w:t>
      </w:r>
      <w:r w:rsidRPr="0030456C">
        <w:rPr>
          <w:color w:val="231F1F"/>
          <w:spacing w:val="-4"/>
        </w:rPr>
        <w:t>tool.</w:t>
      </w:r>
    </w:p>
    <w:p w14:paraId="0EF3CDA7" w14:textId="77777777" w:rsidR="00414F32" w:rsidRPr="0030456C" w:rsidRDefault="009A3D16" w:rsidP="00127E19">
      <w:pPr>
        <w:pStyle w:val="ListParagraph"/>
        <w:numPr>
          <w:ilvl w:val="0"/>
          <w:numId w:val="115"/>
        </w:numPr>
        <w:tabs>
          <w:tab w:val="left" w:pos="858"/>
          <w:tab w:val="left" w:pos="860"/>
          <w:tab w:val="left" w:pos="9360"/>
        </w:tabs>
        <w:ind w:right="1580"/>
      </w:pPr>
      <w:r w:rsidRPr="0030456C">
        <w:rPr>
          <w:color w:val="231F1F"/>
        </w:rPr>
        <w:t>Periodically</w:t>
      </w:r>
      <w:r w:rsidRPr="0030456C">
        <w:rPr>
          <w:color w:val="231F1F"/>
          <w:spacing w:val="-10"/>
        </w:rPr>
        <w:t xml:space="preserve"> </w:t>
      </w:r>
      <w:r w:rsidRPr="0030456C">
        <w:rPr>
          <w:color w:val="231F1F"/>
        </w:rPr>
        <w:t>perform</w:t>
      </w:r>
      <w:r w:rsidRPr="0030456C">
        <w:rPr>
          <w:color w:val="231F1F"/>
          <w:spacing w:val="-10"/>
        </w:rPr>
        <w:t xml:space="preserve"> </w:t>
      </w:r>
      <w:r w:rsidRPr="0030456C">
        <w:rPr>
          <w:color w:val="231F1F"/>
        </w:rPr>
        <w:t>user-acceptance</w:t>
      </w:r>
      <w:r w:rsidRPr="0030456C">
        <w:rPr>
          <w:color w:val="231F1F"/>
          <w:spacing w:val="-14"/>
        </w:rPr>
        <w:t xml:space="preserve"> </w:t>
      </w:r>
      <w:r w:rsidRPr="0030456C">
        <w:rPr>
          <w:color w:val="231F1F"/>
        </w:rPr>
        <w:t>testing</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the</w:t>
      </w:r>
      <w:r w:rsidRPr="0030456C">
        <w:rPr>
          <w:color w:val="231F1F"/>
          <w:spacing w:val="-9"/>
        </w:rPr>
        <w:t xml:space="preserve"> </w:t>
      </w:r>
      <w:r w:rsidRPr="0030456C">
        <w:rPr>
          <w:color w:val="231F1F"/>
        </w:rPr>
        <w:t>tools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features</w:t>
      </w:r>
      <w:r w:rsidRPr="0030456C">
        <w:rPr>
          <w:color w:val="231F1F"/>
          <w:spacing w:val="-10"/>
        </w:rPr>
        <w:t xml:space="preserve"> </w:t>
      </w:r>
      <w:r w:rsidRPr="0030456C">
        <w:rPr>
          <w:color w:val="231F1F"/>
        </w:rPr>
        <w:t>within</w:t>
      </w:r>
      <w:r w:rsidRPr="0030456C">
        <w:rPr>
          <w:color w:val="231F1F"/>
          <w:spacing w:val="-8"/>
        </w:rPr>
        <w:t xml:space="preserve"> </w:t>
      </w:r>
      <w:r w:rsidRPr="0030456C">
        <w:rPr>
          <w:color w:val="231F1F"/>
        </w:rPr>
        <w:t>the Governance Risk and Compliance (GRC) tool utilized for A&amp;A processes.</w:t>
      </w:r>
    </w:p>
    <w:p w14:paraId="0EF3CDA8" w14:textId="77777777" w:rsidR="00414F32" w:rsidRPr="0030456C" w:rsidRDefault="009A3D16" w:rsidP="00127E19">
      <w:pPr>
        <w:pStyle w:val="ListParagraph"/>
        <w:numPr>
          <w:ilvl w:val="0"/>
          <w:numId w:val="115"/>
        </w:numPr>
        <w:tabs>
          <w:tab w:val="left" w:pos="858"/>
          <w:tab w:val="left" w:pos="860"/>
          <w:tab w:val="left" w:pos="9360"/>
        </w:tabs>
        <w:ind w:right="1580"/>
      </w:pPr>
      <w:r w:rsidRPr="0030456C">
        <w:rPr>
          <w:color w:val="231F1F"/>
        </w:rPr>
        <w:t>Perform</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GRC</w:t>
      </w:r>
      <w:r w:rsidRPr="0030456C">
        <w:rPr>
          <w:color w:val="231F1F"/>
          <w:spacing w:val="-7"/>
        </w:rPr>
        <w:t xml:space="preserve"> </w:t>
      </w:r>
      <w:r w:rsidRPr="0030456C">
        <w:rPr>
          <w:color w:val="231F1F"/>
        </w:rPr>
        <w:t>System</w:t>
      </w:r>
      <w:r w:rsidRPr="0030456C">
        <w:rPr>
          <w:color w:val="231F1F"/>
          <w:spacing w:val="-9"/>
        </w:rPr>
        <w:t xml:space="preserve"> </w:t>
      </w:r>
      <w:r w:rsidRPr="0030456C">
        <w:rPr>
          <w:color w:val="231F1F"/>
        </w:rPr>
        <w:t>Steward</w:t>
      </w:r>
      <w:r w:rsidRPr="0030456C">
        <w:rPr>
          <w:color w:val="231F1F"/>
          <w:spacing w:val="-7"/>
        </w:rPr>
        <w:t xml:space="preserve"> </w:t>
      </w:r>
      <w:r w:rsidRPr="0030456C">
        <w:rPr>
          <w:color w:val="231F1F"/>
        </w:rPr>
        <w:t>role</w:t>
      </w:r>
      <w:r w:rsidRPr="0030456C">
        <w:rPr>
          <w:color w:val="231F1F"/>
          <w:spacing w:val="-7"/>
        </w:rPr>
        <w:t xml:space="preserve"> </w:t>
      </w:r>
      <w:r w:rsidRPr="0030456C">
        <w:rPr>
          <w:color w:val="231F1F"/>
        </w:rPr>
        <w:t>in</w:t>
      </w:r>
      <w:r w:rsidRPr="0030456C">
        <w:rPr>
          <w:color w:val="231F1F"/>
          <w:spacing w:val="-7"/>
        </w:rPr>
        <w:t xml:space="preserve"> </w:t>
      </w:r>
      <w:r w:rsidRPr="0030456C">
        <w:rPr>
          <w:color w:val="231F1F"/>
        </w:rPr>
        <w:t>support</w:t>
      </w:r>
      <w:r w:rsidRPr="0030456C">
        <w:rPr>
          <w:color w:val="231F1F"/>
          <w:spacing w:val="-7"/>
        </w:rPr>
        <w:t xml:space="preserve"> </w:t>
      </w:r>
      <w:r w:rsidRPr="0030456C">
        <w:rPr>
          <w:color w:val="231F1F"/>
        </w:rPr>
        <w:t>of</w:t>
      </w:r>
      <w:r w:rsidRPr="0030456C">
        <w:rPr>
          <w:color w:val="231F1F"/>
          <w:spacing w:val="-7"/>
        </w:rPr>
        <w:t xml:space="preserve"> </w:t>
      </w:r>
      <w:r w:rsidRPr="0030456C">
        <w:rPr>
          <w:color w:val="231F1F"/>
        </w:rPr>
        <w:t>an</w:t>
      </w:r>
      <w:r w:rsidRPr="0030456C">
        <w:rPr>
          <w:color w:val="231F1F"/>
          <w:spacing w:val="-5"/>
        </w:rPr>
        <w:t xml:space="preserve"> </w:t>
      </w:r>
      <w:r w:rsidRPr="0030456C">
        <w:rPr>
          <w:color w:val="231F1F"/>
        </w:rPr>
        <w:t>Information</w:t>
      </w:r>
      <w:r w:rsidRPr="0030456C">
        <w:rPr>
          <w:color w:val="231F1F"/>
          <w:spacing w:val="-7"/>
        </w:rPr>
        <w:t xml:space="preserve"> </w:t>
      </w:r>
      <w:r w:rsidRPr="0030456C">
        <w:rPr>
          <w:color w:val="231F1F"/>
        </w:rPr>
        <w:t>System</w:t>
      </w:r>
      <w:r w:rsidRPr="0030456C">
        <w:rPr>
          <w:color w:val="231F1F"/>
          <w:spacing w:val="-7"/>
        </w:rPr>
        <w:t xml:space="preserve"> </w:t>
      </w:r>
      <w:r w:rsidRPr="0030456C">
        <w:rPr>
          <w:color w:val="231F1F"/>
        </w:rPr>
        <w:t>Owner</w:t>
      </w:r>
      <w:r w:rsidRPr="0030456C">
        <w:rPr>
          <w:color w:val="231F1F"/>
          <w:spacing w:val="-10"/>
        </w:rPr>
        <w:t xml:space="preserve"> </w:t>
      </w:r>
      <w:r w:rsidRPr="0030456C">
        <w:rPr>
          <w:color w:val="231F1F"/>
        </w:rPr>
        <w:t>for enterprise cybersecurity information systems.</w:t>
      </w:r>
    </w:p>
    <w:p w14:paraId="0EF3CDA9" w14:textId="77777777" w:rsidR="00414F32" w:rsidRPr="0030456C" w:rsidRDefault="009A3D16" w:rsidP="00127E19">
      <w:pPr>
        <w:pStyle w:val="ListParagraph"/>
        <w:numPr>
          <w:ilvl w:val="0"/>
          <w:numId w:val="115"/>
        </w:numPr>
        <w:tabs>
          <w:tab w:val="left" w:pos="858"/>
          <w:tab w:val="left" w:pos="860"/>
          <w:tab w:val="left" w:pos="9360"/>
        </w:tabs>
        <w:ind w:right="1580"/>
      </w:pPr>
      <w:r w:rsidRPr="0030456C">
        <w:rPr>
          <w:color w:val="231F1F"/>
        </w:rPr>
        <w:t>Maintain</w:t>
      </w:r>
      <w:r w:rsidRPr="0030456C">
        <w:rPr>
          <w:color w:val="231F1F"/>
          <w:spacing w:val="-9"/>
        </w:rPr>
        <w:t xml:space="preserve"> </w:t>
      </w:r>
      <w:r w:rsidRPr="0030456C">
        <w:rPr>
          <w:color w:val="231F1F"/>
        </w:rPr>
        <w:t>an</w:t>
      </w:r>
      <w:r w:rsidRPr="0030456C">
        <w:rPr>
          <w:color w:val="231F1F"/>
          <w:spacing w:val="-12"/>
        </w:rPr>
        <w:t xml:space="preserve"> </w:t>
      </w:r>
      <w:r w:rsidRPr="0030456C">
        <w:rPr>
          <w:color w:val="231F1F"/>
        </w:rPr>
        <w:t>understanding</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management</w:t>
      </w:r>
      <w:r w:rsidRPr="0030456C">
        <w:rPr>
          <w:color w:val="231F1F"/>
          <w:spacing w:val="-7"/>
        </w:rPr>
        <w:t xml:space="preserve"> </w:t>
      </w:r>
      <w:r w:rsidRPr="0030456C">
        <w:rPr>
          <w:color w:val="231F1F"/>
        </w:rPr>
        <w:t>of</w:t>
      </w:r>
      <w:r w:rsidRPr="0030456C">
        <w:rPr>
          <w:color w:val="231F1F"/>
          <w:spacing w:val="-8"/>
        </w:rPr>
        <w:t xml:space="preserve"> </w:t>
      </w:r>
      <w:r w:rsidRPr="0030456C">
        <w:rPr>
          <w:color w:val="231F1F"/>
        </w:rPr>
        <w:t>organizational</w:t>
      </w:r>
      <w:r w:rsidRPr="0030456C">
        <w:rPr>
          <w:color w:val="231F1F"/>
          <w:spacing w:val="-9"/>
        </w:rPr>
        <w:t xml:space="preserve"> </w:t>
      </w:r>
      <w:r w:rsidRPr="0030456C">
        <w:rPr>
          <w:color w:val="231F1F"/>
        </w:rPr>
        <w:t>risk</w:t>
      </w:r>
      <w:r w:rsidRPr="0030456C">
        <w:rPr>
          <w:color w:val="231F1F"/>
          <w:spacing w:val="-9"/>
        </w:rPr>
        <w:t xml:space="preserve"> </w:t>
      </w:r>
      <w:r w:rsidRPr="0030456C">
        <w:rPr>
          <w:color w:val="231F1F"/>
        </w:rPr>
        <w:t>using</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Risk Management Framework.</w:t>
      </w:r>
    </w:p>
    <w:p w14:paraId="0EF3CDAA" w14:textId="77777777" w:rsidR="00414F32" w:rsidRPr="0030456C" w:rsidRDefault="009A3D16" w:rsidP="00127E19">
      <w:pPr>
        <w:pStyle w:val="ListParagraph"/>
        <w:numPr>
          <w:ilvl w:val="0"/>
          <w:numId w:val="115"/>
        </w:numPr>
        <w:tabs>
          <w:tab w:val="left" w:pos="858"/>
          <w:tab w:val="left" w:pos="9360"/>
        </w:tabs>
        <w:ind w:left="858" w:right="1580" w:hanging="361"/>
      </w:pPr>
      <w:r w:rsidRPr="0030456C">
        <w:rPr>
          <w:color w:val="231F1F"/>
        </w:rPr>
        <w:t>Manage</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information</w:t>
      </w:r>
      <w:r w:rsidRPr="0030456C">
        <w:rPr>
          <w:color w:val="231F1F"/>
          <w:spacing w:val="-8"/>
        </w:rPr>
        <w:t xml:space="preserve"> </w:t>
      </w:r>
      <w:r w:rsidRPr="0030456C">
        <w:rPr>
          <w:color w:val="231F1F"/>
        </w:rPr>
        <w:t>system</w:t>
      </w:r>
      <w:r w:rsidRPr="0030456C">
        <w:rPr>
          <w:color w:val="231F1F"/>
          <w:spacing w:val="-7"/>
        </w:rPr>
        <w:t xml:space="preserve"> </w:t>
      </w:r>
      <w:r w:rsidRPr="0030456C">
        <w:rPr>
          <w:color w:val="231F1F"/>
        </w:rPr>
        <w:t>of</w:t>
      </w:r>
      <w:r w:rsidRPr="0030456C">
        <w:rPr>
          <w:color w:val="231F1F"/>
          <w:spacing w:val="-8"/>
        </w:rPr>
        <w:t xml:space="preserve"> </w:t>
      </w:r>
      <w:r w:rsidRPr="0030456C">
        <w:rPr>
          <w:color w:val="231F1F"/>
        </w:rPr>
        <w:t>record</w:t>
      </w:r>
      <w:r w:rsidRPr="0030456C">
        <w:rPr>
          <w:color w:val="231F1F"/>
          <w:spacing w:val="-8"/>
        </w:rPr>
        <w:t xml:space="preserve"> </w:t>
      </w:r>
      <w:r w:rsidRPr="0030456C">
        <w:rPr>
          <w:color w:val="231F1F"/>
        </w:rPr>
        <w:t>in</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GRC</w:t>
      </w:r>
      <w:r w:rsidRPr="0030456C">
        <w:rPr>
          <w:color w:val="231F1F"/>
          <w:spacing w:val="-8"/>
        </w:rPr>
        <w:t xml:space="preserve"> </w:t>
      </w:r>
      <w:r w:rsidRPr="0030456C">
        <w:rPr>
          <w:color w:val="231F1F"/>
          <w:spacing w:val="-4"/>
        </w:rPr>
        <w:t>tool</w:t>
      </w:r>
    </w:p>
    <w:p w14:paraId="0EF3CDAB" w14:textId="6AE56697" w:rsidR="00414F32" w:rsidRPr="0030456C" w:rsidRDefault="009A3D16" w:rsidP="00127E19">
      <w:pPr>
        <w:pStyle w:val="ListParagraph"/>
        <w:numPr>
          <w:ilvl w:val="0"/>
          <w:numId w:val="115"/>
        </w:numPr>
        <w:tabs>
          <w:tab w:val="left" w:pos="858"/>
          <w:tab w:val="left" w:pos="860"/>
          <w:tab w:val="left" w:pos="9360"/>
        </w:tabs>
        <w:ind w:right="1580"/>
      </w:pPr>
      <w:r w:rsidRPr="0030456C">
        <w:rPr>
          <w:color w:val="231F1F"/>
        </w:rPr>
        <w:t>Perform</w:t>
      </w:r>
      <w:r w:rsidRPr="0030456C">
        <w:rPr>
          <w:color w:val="231F1F"/>
          <w:spacing w:val="-10"/>
        </w:rPr>
        <w:t xml:space="preserve"> </w:t>
      </w:r>
      <w:r w:rsidRPr="0030456C">
        <w:rPr>
          <w:color w:val="231F1F"/>
        </w:rPr>
        <w:t>continuous</w:t>
      </w:r>
      <w:r w:rsidRPr="0030456C">
        <w:rPr>
          <w:color w:val="231F1F"/>
          <w:spacing w:val="-10"/>
        </w:rPr>
        <w:t xml:space="preserve"> </w:t>
      </w:r>
      <w:r w:rsidRPr="0030456C">
        <w:rPr>
          <w:color w:val="231F1F"/>
        </w:rPr>
        <w:t>monitoring</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the</w:t>
      </w:r>
      <w:r w:rsidRPr="0030456C">
        <w:rPr>
          <w:color w:val="231F1F"/>
          <w:spacing w:val="-8"/>
        </w:rPr>
        <w:t xml:space="preserve"> </w:t>
      </w:r>
      <w:r w:rsidRPr="0030456C">
        <w:rPr>
          <w:color w:val="231F1F"/>
        </w:rPr>
        <w:t>assessment</w:t>
      </w:r>
      <w:r w:rsidRPr="0030456C">
        <w:rPr>
          <w:color w:val="231F1F"/>
          <w:spacing w:val="-6"/>
        </w:rPr>
        <w:t xml:space="preserve"> </w:t>
      </w:r>
      <w:r w:rsidRPr="0030456C">
        <w:rPr>
          <w:color w:val="231F1F"/>
        </w:rPr>
        <w:t>procedures</w:t>
      </w:r>
      <w:r w:rsidRPr="0030456C">
        <w:rPr>
          <w:color w:val="231F1F"/>
          <w:spacing w:val="-10"/>
        </w:rPr>
        <w:t xml:space="preserve"> </w:t>
      </w:r>
      <w:r w:rsidRPr="0030456C">
        <w:rPr>
          <w:color w:val="231F1F"/>
        </w:rPr>
        <w:t>provided</w:t>
      </w:r>
      <w:r w:rsidRPr="0030456C">
        <w:rPr>
          <w:color w:val="231F1F"/>
          <w:spacing w:val="-8"/>
        </w:rPr>
        <w:t xml:space="preserve"> </w:t>
      </w:r>
      <w:r w:rsidRPr="0030456C">
        <w:rPr>
          <w:color w:val="231F1F"/>
        </w:rPr>
        <w:t>for</w:t>
      </w:r>
      <w:r w:rsidRPr="0030456C">
        <w:rPr>
          <w:color w:val="231F1F"/>
          <w:spacing w:val="-8"/>
        </w:rPr>
        <w:t xml:space="preserve"> </w:t>
      </w:r>
      <w:r w:rsidRPr="0030456C">
        <w:rPr>
          <w:color w:val="231F1F"/>
        </w:rPr>
        <w:t>inheritance</w:t>
      </w:r>
      <w:r w:rsidRPr="0030456C">
        <w:rPr>
          <w:color w:val="231F1F"/>
          <w:spacing w:val="-11"/>
        </w:rPr>
        <w:t xml:space="preserve"> </w:t>
      </w:r>
      <w:r w:rsidRPr="0030456C">
        <w:rPr>
          <w:color w:val="231F1F"/>
        </w:rPr>
        <w:t>by working with information system stakeholders to review and analyze change, and then update security artifacts as needed.</w:t>
      </w:r>
    </w:p>
    <w:p w14:paraId="7D9DAF94" w14:textId="77777777" w:rsidR="000140F9" w:rsidRPr="0030456C" w:rsidRDefault="000140F9" w:rsidP="00C33199">
      <w:pPr>
        <w:pStyle w:val="ListParagraph"/>
        <w:tabs>
          <w:tab w:val="left" w:pos="858"/>
          <w:tab w:val="left" w:pos="860"/>
          <w:tab w:val="left" w:pos="9360"/>
        </w:tabs>
        <w:ind w:right="1580" w:firstLine="0"/>
      </w:pPr>
    </w:p>
    <w:p w14:paraId="0EF3CDAD" w14:textId="77777777" w:rsidR="00414F32" w:rsidRPr="0030456C" w:rsidRDefault="009A3D16" w:rsidP="00C33199">
      <w:pPr>
        <w:pStyle w:val="Heading3"/>
        <w:tabs>
          <w:tab w:val="left" w:pos="9360"/>
        </w:tabs>
        <w:ind w:right="1580"/>
        <w:rPr>
          <w:sz w:val="22"/>
          <w:szCs w:val="22"/>
        </w:rPr>
      </w:pPr>
      <w:r w:rsidRPr="0030456C">
        <w:rPr>
          <w:sz w:val="22"/>
          <w:szCs w:val="22"/>
        </w:rPr>
        <w:t>Cybersecurity</w:t>
      </w:r>
      <w:r w:rsidRPr="0030456C">
        <w:rPr>
          <w:spacing w:val="-6"/>
          <w:sz w:val="22"/>
          <w:szCs w:val="22"/>
        </w:rPr>
        <w:t xml:space="preserve"> </w:t>
      </w:r>
      <w:r w:rsidRPr="0030456C">
        <w:rPr>
          <w:sz w:val="22"/>
          <w:szCs w:val="22"/>
        </w:rPr>
        <w:t>Management</w:t>
      </w:r>
      <w:r w:rsidRPr="0030456C">
        <w:rPr>
          <w:spacing w:val="-9"/>
          <w:sz w:val="22"/>
          <w:szCs w:val="22"/>
        </w:rPr>
        <w:t xml:space="preserve"> </w:t>
      </w:r>
      <w:r w:rsidRPr="0030456C">
        <w:rPr>
          <w:sz w:val="22"/>
          <w:szCs w:val="22"/>
        </w:rPr>
        <w:t>-Continuous</w:t>
      </w:r>
      <w:r w:rsidRPr="0030456C">
        <w:rPr>
          <w:spacing w:val="-9"/>
          <w:sz w:val="22"/>
          <w:szCs w:val="22"/>
        </w:rPr>
        <w:t xml:space="preserve"> </w:t>
      </w:r>
      <w:r w:rsidRPr="0030456C">
        <w:rPr>
          <w:sz w:val="22"/>
          <w:szCs w:val="22"/>
        </w:rPr>
        <w:t>Diagnostics</w:t>
      </w:r>
      <w:r w:rsidRPr="0030456C">
        <w:rPr>
          <w:spacing w:val="-9"/>
          <w:sz w:val="22"/>
          <w:szCs w:val="22"/>
        </w:rPr>
        <w:t xml:space="preserve"> </w:t>
      </w:r>
      <w:r w:rsidRPr="0030456C">
        <w:rPr>
          <w:sz w:val="22"/>
          <w:szCs w:val="22"/>
        </w:rPr>
        <w:t>and</w:t>
      </w:r>
      <w:r w:rsidRPr="0030456C">
        <w:rPr>
          <w:spacing w:val="-5"/>
          <w:sz w:val="22"/>
          <w:szCs w:val="22"/>
        </w:rPr>
        <w:t xml:space="preserve"> </w:t>
      </w:r>
      <w:r w:rsidRPr="0030456C">
        <w:rPr>
          <w:sz w:val="22"/>
          <w:szCs w:val="22"/>
        </w:rPr>
        <w:t>Mitigation</w:t>
      </w:r>
      <w:r w:rsidRPr="0030456C">
        <w:rPr>
          <w:spacing w:val="-9"/>
          <w:sz w:val="22"/>
          <w:szCs w:val="22"/>
        </w:rPr>
        <w:t xml:space="preserve"> </w:t>
      </w:r>
      <w:r w:rsidRPr="0030456C">
        <w:rPr>
          <w:sz w:val="22"/>
          <w:szCs w:val="22"/>
        </w:rPr>
        <w:t>(CDM) Program Support</w:t>
      </w:r>
    </w:p>
    <w:p w14:paraId="0EF3CDAE" w14:textId="77777777" w:rsidR="00414F32" w:rsidRPr="0030456C" w:rsidRDefault="009A3D16" w:rsidP="00C33199">
      <w:pPr>
        <w:pStyle w:val="BodyText"/>
        <w:tabs>
          <w:tab w:val="left" w:pos="9360"/>
        </w:tabs>
        <w:spacing w:before="60" w:line="276" w:lineRule="auto"/>
        <w:ind w:left="140" w:right="1580"/>
        <w:jc w:val="both"/>
        <w:rPr>
          <w:sz w:val="22"/>
          <w:szCs w:val="22"/>
        </w:rPr>
      </w:pPr>
      <w:r w:rsidRPr="0030456C">
        <w:rPr>
          <w:color w:val="424242"/>
          <w:sz w:val="22"/>
          <w:szCs w:val="22"/>
        </w:rPr>
        <w:t>The CDM Program</w:t>
      </w:r>
      <w:r w:rsidRPr="0030456C">
        <w:rPr>
          <w:color w:val="424242"/>
          <w:spacing w:val="-2"/>
          <w:sz w:val="22"/>
          <w:szCs w:val="22"/>
        </w:rPr>
        <w:t xml:space="preserve"> </w:t>
      </w:r>
      <w:r w:rsidRPr="0030456C">
        <w:rPr>
          <w:color w:val="424242"/>
          <w:sz w:val="22"/>
          <w:szCs w:val="22"/>
        </w:rPr>
        <w:t>Support</w:t>
      </w:r>
      <w:r w:rsidRPr="0030456C">
        <w:rPr>
          <w:color w:val="424242"/>
          <w:spacing w:val="-2"/>
          <w:sz w:val="22"/>
          <w:szCs w:val="22"/>
        </w:rPr>
        <w:t xml:space="preserve"> </w:t>
      </w:r>
      <w:r w:rsidRPr="0030456C">
        <w:rPr>
          <w:color w:val="424242"/>
          <w:sz w:val="22"/>
          <w:szCs w:val="22"/>
        </w:rPr>
        <w:t>Service Line</w:t>
      </w:r>
      <w:r w:rsidRPr="0030456C">
        <w:rPr>
          <w:color w:val="424242"/>
          <w:spacing w:val="-2"/>
          <w:sz w:val="22"/>
          <w:szCs w:val="22"/>
        </w:rPr>
        <w:t xml:space="preserve"> </w:t>
      </w:r>
      <w:r w:rsidRPr="0030456C">
        <w:rPr>
          <w:color w:val="424242"/>
          <w:sz w:val="22"/>
          <w:szCs w:val="22"/>
        </w:rPr>
        <w:t>provide</w:t>
      </w:r>
      <w:r w:rsidRPr="0030456C">
        <w:rPr>
          <w:color w:val="424242"/>
          <w:spacing w:val="-2"/>
          <w:sz w:val="22"/>
          <w:szCs w:val="22"/>
        </w:rPr>
        <w:t xml:space="preserve"> </w:t>
      </w:r>
      <w:r w:rsidRPr="0030456C">
        <w:rPr>
          <w:color w:val="424242"/>
          <w:sz w:val="22"/>
          <w:szCs w:val="22"/>
        </w:rPr>
        <w:t>program and project management support</w:t>
      </w:r>
      <w:r w:rsidRPr="0030456C">
        <w:rPr>
          <w:color w:val="424242"/>
          <w:spacing w:val="-2"/>
          <w:sz w:val="22"/>
          <w:szCs w:val="22"/>
        </w:rPr>
        <w:t xml:space="preserve"> </w:t>
      </w:r>
      <w:r w:rsidRPr="0030456C">
        <w:rPr>
          <w:color w:val="424242"/>
          <w:sz w:val="22"/>
          <w:szCs w:val="22"/>
        </w:rPr>
        <w:t>to VA IOT/ITOPS/IO in support of the DHS sponsored and coordinated Continuous Diagnostics and</w:t>
      </w:r>
      <w:r w:rsidRPr="0030456C">
        <w:rPr>
          <w:color w:val="424242"/>
          <w:spacing w:val="-3"/>
          <w:sz w:val="22"/>
          <w:szCs w:val="22"/>
        </w:rPr>
        <w:t xml:space="preserve"> </w:t>
      </w:r>
      <w:r w:rsidRPr="0030456C">
        <w:rPr>
          <w:color w:val="424242"/>
          <w:sz w:val="22"/>
          <w:szCs w:val="22"/>
        </w:rPr>
        <w:t>Mitigation</w:t>
      </w:r>
      <w:r w:rsidRPr="0030456C">
        <w:rPr>
          <w:color w:val="424242"/>
          <w:spacing w:val="-5"/>
          <w:sz w:val="22"/>
          <w:szCs w:val="22"/>
        </w:rPr>
        <w:t xml:space="preserve"> </w:t>
      </w:r>
      <w:r w:rsidRPr="0030456C">
        <w:rPr>
          <w:color w:val="424242"/>
          <w:sz w:val="22"/>
          <w:szCs w:val="22"/>
        </w:rPr>
        <w:t>(CDM)</w:t>
      </w:r>
      <w:r w:rsidRPr="0030456C">
        <w:rPr>
          <w:color w:val="424242"/>
          <w:spacing w:val="-5"/>
          <w:sz w:val="22"/>
          <w:szCs w:val="22"/>
        </w:rPr>
        <w:t xml:space="preserve"> </w:t>
      </w:r>
      <w:r w:rsidRPr="0030456C">
        <w:rPr>
          <w:color w:val="424242"/>
          <w:sz w:val="22"/>
          <w:szCs w:val="22"/>
        </w:rPr>
        <w:t>program</w:t>
      </w:r>
      <w:r w:rsidRPr="0030456C">
        <w:rPr>
          <w:color w:val="424242"/>
          <w:spacing w:val="-4"/>
          <w:sz w:val="22"/>
          <w:szCs w:val="22"/>
        </w:rPr>
        <w:t xml:space="preserve"> </w:t>
      </w:r>
      <w:r w:rsidRPr="0030456C">
        <w:rPr>
          <w:color w:val="424242"/>
          <w:sz w:val="22"/>
          <w:szCs w:val="22"/>
        </w:rPr>
        <w:t>which</w:t>
      </w:r>
      <w:r w:rsidRPr="0030456C">
        <w:rPr>
          <w:color w:val="424242"/>
          <w:spacing w:val="-5"/>
          <w:sz w:val="22"/>
          <w:szCs w:val="22"/>
        </w:rPr>
        <w:t xml:space="preserve"> </w:t>
      </w:r>
      <w:r w:rsidRPr="0030456C">
        <w:rPr>
          <w:color w:val="424242"/>
          <w:sz w:val="22"/>
          <w:szCs w:val="22"/>
        </w:rPr>
        <w:t>will</w:t>
      </w:r>
      <w:r w:rsidRPr="0030456C">
        <w:rPr>
          <w:color w:val="424242"/>
          <w:spacing w:val="-3"/>
          <w:sz w:val="22"/>
          <w:szCs w:val="22"/>
        </w:rPr>
        <w:t xml:space="preserve"> </w:t>
      </w:r>
      <w:r w:rsidRPr="0030456C">
        <w:rPr>
          <w:color w:val="424242"/>
          <w:sz w:val="22"/>
          <w:szCs w:val="22"/>
        </w:rPr>
        <w:t>fundamentally</w:t>
      </w:r>
      <w:r w:rsidRPr="0030456C">
        <w:rPr>
          <w:color w:val="424242"/>
          <w:spacing w:val="-5"/>
          <w:sz w:val="22"/>
          <w:szCs w:val="22"/>
        </w:rPr>
        <w:t xml:space="preserve"> </w:t>
      </w:r>
      <w:r w:rsidRPr="0030456C">
        <w:rPr>
          <w:color w:val="424242"/>
          <w:sz w:val="22"/>
          <w:szCs w:val="22"/>
        </w:rPr>
        <w:t>strengthen</w:t>
      </w:r>
      <w:r w:rsidRPr="0030456C">
        <w:rPr>
          <w:color w:val="424242"/>
          <w:spacing w:val="-5"/>
          <w:sz w:val="22"/>
          <w:szCs w:val="22"/>
        </w:rPr>
        <w:t xml:space="preserve"> </w:t>
      </w:r>
      <w:r w:rsidRPr="0030456C">
        <w:rPr>
          <w:color w:val="424242"/>
          <w:sz w:val="22"/>
          <w:szCs w:val="22"/>
        </w:rPr>
        <w:t>the</w:t>
      </w:r>
      <w:r w:rsidRPr="0030456C">
        <w:rPr>
          <w:color w:val="424242"/>
          <w:spacing w:val="-5"/>
          <w:sz w:val="22"/>
          <w:szCs w:val="22"/>
        </w:rPr>
        <w:t xml:space="preserve"> </w:t>
      </w:r>
      <w:r w:rsidRPr="0030456C">
        <w:rPr>
          <w:color w:val="424242"/>
          <w:sz w:val="22"/>
          <w:szCs w:val="22"/>
        </w:rPr>
        <w:t>cybersecurity</w:t>
      </w:r>
      <w:r w:rsidRPr="0030456C">
        <w:rPr>
          <w:color w:val="424242"/>
          <w:spacing w:val="-3"/>
          <w:sz w:val="22"/>
          <w:szCs w:val="22"/>
        </w:rPr>
        <w:t xml:space="preserve"> </w:t>
      </w:r>
      <w:r w:rsidRPr="0030456C">
        <w:rPr>
          <w:color w:val="424242"/>
          <w:sz w:val="22"/>
          <w:szCs w:val="22"/>
        </w:rPr>
        <w:t>posture of VA networks and systems.</w:t>
      </w:r>
    </w:p>
    <w:p w14:paraId="0EF3CDAF" w14:textId="77777777" w:rsidR="00414F32" w:rsidRPr="0030456C" w:rsidRDefault="00414F32" w:rsidP="00C33199">
      <w:pPr>
        <w:pStyle w:val="BodyText"/>
        <w:tabs>
          <w:tab w:val="left" w:pos="9360"/>
        </w:tabs>
        <w:spacing w:before="259"/>
        <w:ind w:left="0" w:right="1580"/>
        <w:rPr>
          <w:sz w:val="22"/>
          <w:szCs w:val="22"/>
        </w:rPr>
      </w:pPr>
    </w:p>
    <w:p w14:paraId="0EF3CDB0" w14:textId="77777777" w:rsidR="00414F32" w:rsidRPr="0030456C" w:rsidRDefault="009A3D16" w:rsidP="00C33199">
      <w:pPr>
        <w:pStyle w:val="Heading4"/>
        <w:tabs>
          <w:tab w:val="left" w:pos="9360"/>
        </w:tabs>
        <w:ind w:right="1580"/>
        <w:rPr>
          <w:sz w:val="22"/>
        </w:rPr>
      </w:pPr>
      <w:r w:rsidRPr="0030456C">
        <w:rPr>
          <w:sz w:val="22"/>
        </w:rPr>
        <w:t>Cybersecurity</w:t>
      </w:r>
      <w:r w:rsidRPr="0030456C">
        <w:rPr>
          <w:spacing w:val="-3"/>
          <w:sz w:val="22"/>
        </w:rPr>
        <w:t xml:space="preserve"> </w:t>
      </w:r>
      <w:r w:rsidRPr="0030456C">
        <w:rPr>
          <w:sz w:val="22"/>
        </w:rPr>
        <w:t>Program Support</w:t>
      </w:r>
    </w:p>
    <w:p w14:paraId="0EF3CDB1"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The</w:t>
      </w:r>
      <w:r w:rsidRPr="0030456C">
        <w:rPr>
          <w:color w:val="231F1F"/>
          <w:spacing w:val="-10"/>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provide</w:t>
      </w:r>
      <w:r w:rsidRPr="0030456C">
        <w:rPr>
          <w:color w:val="231F1F"/>
          <w:spacing w:val="-12"/>
          <w:sz w:val="22"/>
          <w:szCs w:val="22"/>
        </w:rPr>
        <w:t xml:space="preserve"> </w:t>
      </w:r>
      <w:r w:rsidRPr="0030456C">
        <w:rPr>
          <w:color w:val="231F1F"/>
          <w:sz w:val="22"/>
          <w:szCs w:val="22"/>
        </w:rPr>
        <w:t>Program</w:t>
      </w:r>
      <w:r w:rsidRPr="0030456C">
        <w:rPr>
          <w:color w:val="231F1F"/>
          <w:spacing w:val="-12"/>
          <w:sz w:val="22"/>
          <w:szCs w:val="22"/>
        </w:rPr>
        <w:t xml:space="preserve"> </w:t>
      </w:r>
      <w:r w:rsidRPr="0030456C">
        <w:rPr>
          <w:color w:val="231F1F"/>
          <w:sz w:val="22"/>
          <w:szCs w:val="22"/>
        </w:rPr>
        <w:t>Support</w:t>
      </w:r>
      <w:r w:rsidRPr="0030456C">
        <w:rPr>
          <w:color w:val="231F1F"/>
          <w:spacing w:val="-10"/>
          <w:sz w:val="22"/>
          <w:szCs w:val="22"/>
        </w:rPr>
        <w:t xml:space="preserve"> </w:t>
      </w:r>
      <w:r w:rsidRPr="0030456C">
        <w:rPr>
          <w:color w:val="231F1F"/>
          <w:sz w:val="22"/>
          <w:szCs w:val="22"/>
        </w:rPr>
        <w:t>by</w:t>
      </w:r>
      <w:r w:rsidRPr="0030456C">
        <w:rPr>
          <w:color w:val="231F1F"/>
          <w:spacing w:val="-8"/>
          <w:sz w:val="22"/>
          <w:szCs w:val="22"/>
        </w:rPr>
        <w:t xml:space="preserve"> </w:t>
      </w:r>
      <w:r w:rsidRPr="0030456C">
        <w:rPr>
          <w:color w:val="231F1F"/>
          <w:sz w:val="22"/>
          <w:szCs w:val="22"/>
        </w:rPr>
        <w:t>creating,</w:t>
      </w:r>
      <w:r w:rsidRPr="0030456C">
        <w:rPr>
          <w:color w:val="231F1F"/>
          <w:spacing w:val="-10"/>
          <w:sz w:val="22"/>
          <w:szCs w:val="22"/>
        </w:rPr>
        <w:t xml:space="preserve"> </w:t>
      </w:r>
      <w:r w:rsidRPr="0030456C">
        <w:rPr>
          <w:color w:val="231F1F"/>
          <w:sz w:val="22"/>
          <w:szCs w:val="22"/>
        </w:rPr>
        <w:t>analyzing,</w:t>
      </w:r>
      <w:r w:rsidRPr="0030456C">
        <w:rPr>
          <w:color w:val="231F1F"/>
          <w:spacing w:val="-10"/>
          <w:sz w:val="22"/>
          <w:szCs w:val="22"/>
        </w:rPr>
        <w:t xml:space="preserve"> </w:t>
      </w:r>
      <w:r w:rsidRPr="0030456C">
        <w:rPr>
          <w:color w:val="231F1F"/>
          <w:sz w:val="22"/>
          <w:szCs w:val="22"/>
        </w:rPr>
        <w:t>evaluating,</w:t>
      </w:r>
      <w:r w:rsidRPr="0030456C">
        <w:rPr>
          <w:color w:val="231F1F"/>
          <w:spacing w:val="-10"/>
          <w:sz w:val="22"/>
          <w:szCs w:val="22"/>
        </w:rPr>
        <w:t xml:space="preserve"> </w:t>
      </w:r>
      <w:r w:rsidRPr="0030456C">
        <w:rPr>
          <w:color w:val="231F1F"/>
          <w:sz w:val="22"/>
          <w:szCs w:val="22"/>
        </w:rPr>
        <w:t>reviewing,</w:t>
      </w:r>
      <w:r w:rsidRPr="0030456C">
        <w:rPr>
          <w:color w:val="231F1F"/>
          <w:spacing w:val="-10"/>
          <w:sz w:val="22"/>
          <w:szCs w:val="22"/>
        </w:rPr>
        <w:t xml:space="preserve"> </w:t>
      </w:r>
      <w:r w:rsidRPr="0030456C">
        <w:rPr>
          <w:color w:val="231F1F"/>
          <w:sz w:val="22"/>
          <w:szCs w:val="22"/>
        </w:rPr>
        <w:t>and collaborating on various cybersecurity project implementations across the VA in support of the IO, ICSM, and CDM program initiatives. The tasks shall require an extensive knowledge and experience with Microsoft SharePoint, Microsoft Office Suite (Word, Excel, PowerPoint), project management understanding, and ITIL fundamentals.</w:t>
      </w:r>
    </w:p>
    <w:p w14:paraId="0EF3CDB2" w14:textId="77777777" w:rsidR="00414F32" w:rsidRPr="0030456C" w:rsidRDefault="00414F32" w:rsidP="00C33199">
      <w:pPr>
        <w:pStyle w:val="BodyText"/>
        <w:tabs>
          <w:tab w:val="left" w:pos="9360"/>
        </w:tabs>
        <w:spacing w:before="197"/>
        <w:ind w:left="0" w:right="1580"/>
        <w:rPr>
          <w:sz w:val="22"/>
          <w:szCs w:val="22"/>
        </w:rPr>
      </w:pPr>
    </w:p>
    <w:p w14:paraId="0EF3CDB3"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10"/>
          <w:sz w:val="22"/>
          <w:szCs w:val="22"/>
        </w:rPr>
        <w:t xml:space="preserve"> </w:t>
      </w:r>
      <w:r w:rsidRPr="0030456C">
        <w:rPr>
          <w:color w:val="231F1F"/>
          <w:sz w:val="22"/>
          <w:szCs w:val="22"/>
        </w:rPr>
        <w:t>Contractor</w:t>
      </w:r>
      <w:r w:rsidRPr="0030456C">
        <w:rPr>
          <w:color w:val="231F1F"/>
          <w:spacing w:val="-11"/>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be</w:t>
      </w:r>
      <w:r w:rsidRPr="0030456C">
        <w:rPr>
          <w:color w:val="231F1F"/>
          <w:spacing w:val="-9"/>
          <w:sz w:val="22"/>
          <w:szCs w:val="22"/>
        </w:rPr>
        <w:t xml:space="preserve"> </w:t>
      </w:r>
      <w:r w:rsidRPr="0030456C">
        <w:rPr>
          <w:color w:val="231F1F"/>
          <w:sz w:val="22"/>
          <w:szCs w:val="22"/>
        </w:rPr>
        <w:t>responsible</w:t>
      </w:r>
      <w:r w:rsidRPr="0030456C">
        <w:rPr>
          <w:color w:val="231F1F"/>
          <w:spacing w:val="-7"/>
          <w:sz w:val="22"/>
          <w:szCs w:val="22"/>
        </w:rPr>
        <w:t xml:space="preserve"> </w:t>
      </w:r>
      <w:r w:rsidRPr="0030456C">
        <w:rPr>
          <w:color w:val="231F1F"/>
          <w:spacing w:val="-4"/>
          <w:sz w:val="22"/>
          <w:szCs w:val="22"/>
        </w:rPr>
        <w:t>for:</w:t>
      </w:r>
    </w:p>
    <w:p w14:paraId="0EF3CDB4" w14:textId="77777777" w:rsidR="00414F32" w:rsidRPr="0030456C" w:rsidRDefault="009A3D16" w:rsidP="00127E19">
      <w:pPr>
        <w:pStyle w:val="ListParagraph"/>
        <w:numPr>
          <w:ilvl w:val="0"/>
          <w:numId w:val="114"/>
        </w:numPr>
        <w:tabs>
          <w:tab w:val="left" w:pos="1220"/>
          <w:tab w:val="left" w:pos="9360"/>
        </w:tabs>
        <w:spacing w:before="96"/>
        <w:ind w:right="1580"/>
      </w:pPr>
      <w:r w:rsidRPr="0030456C">
        <w:rPr>
          <w:color w:val="231F1F"/>
        </w:rPr>
        <w:t>Review</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update</w:t>
      </w:r>
      <w:r w:rsidRPr="0030456C">
        <w:rPr>
          <w:color w:val="231F1F"/>
          <w:spacing w:val="-10"/>
        </w:rPr>
        <w:t xml:space="preserve"> </w:t>
      </w:r>
      <w:r w:rsidRPr="0030456C">
        <w:rPr>
          <w:color w:val="231F1F"/>
        </w:rPr>
        <w:t>VA</w:t>
      </w:r>
      <w:r w:rsidRPr="0030456C">
        <w:rPr>
          <w:color w:val="231F1F"/>
          <w:spacing w:val="-10"/>
        </w:rPr>
        <w:t xml:space="preserve"> </w:t>
      </w:r>
      <w:r w:rsidRPr="0030456C">
        <w:rPr>
          <w:color w:val="231F1F"/>
        </w:rPr>
        <w:t>security</w:t>
      </w:r>
      <w:r w:rsidRPr="0030456C">
        <w:rPr>
          <w:color w:val="231F1F"/>
          <w:spacing w:val="-10"/>
        </w:rPr>
        <w:t xml:space="preserve"> </w:t>
      </w:r>
      <w:r w:rsidRPr="0030456C">
        <w:rPr>
          <w:color w:val="231F1F"/>
        </w:rPr>
        <w:t>documents</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align</w:t>
      </w:r>
      <w:r w:rsidRPr="0030456C">
        <w:rPr>
          <w:color w:val="231F1F"/>
          <w:spacing w:val="-10"/>
        </w:rPr>
        <w:t xml:space="preserve"> </w:t>
      </w:r>
      <w:r w:rsidRPr="0030456C">
        <w:rPr>
          <w:color w:val="231F1F"/>
        </w:rPr>
        <w:t>with</w:t>
      </w:r>
      <w:r w:rsidRPr="0030456C">
        <w:rPr>
          <w:color w:val="231F1F"/>
          <w:spacing w:val="-10"/>
        </w:rPr>
        <w:t xml:space="preserve"> </w:t>
      </w:r>
      <w:r w:rsidRPr="0030456C">
        <w:rPr>
          <w:color w:val="231F1F"/>
        </w:rPr>
        <w:t>recommendations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 xml:space="preserve">best practices from sources including OMB, NIST, DHS, CISA and other sources as </w:t>
      </w:r>
      <w:r w:rsidRPr="0030456C">
        <w:rPr>
          <w:color w:val="231F1F"/>
          <w:spacing w:val="-2"/>
        </w:rPr>
        <w:t>relevant.</w:t>
      </w:r>
    </w:p>
    <w:p w14:paraId="0EF3CDB5" w14:textId="77777777" w:rsidR="00414F32" w:rsidRPr="0030456C" w:rsidRDefault="009A3D16" w:rsidP="00127E19">
      <w:pPr>
        <w:pStyle w:val="ListParagraph"/>
        <w:numPr>
          <w:ilvl w:val="0"/>
          <w:numId w:val="114"/>
        </w:numPr>
        <w:tabs>
          <w:tab w:val="left" w:pos="1220"/>
          <w:tab w:val="left" w:pos="9360"/>
        </w:tabs>
        <w:spacing w:before="3"/>
        <w:ind w:right="1580"/>
      </w:pPr>
      <w:r w:rsidRPr="0030456C">
        <w:rPr>
          <w:color w:val="231F1F"/>
        </w:rPr>
        <w:t>Attend</w:t>
      </w:r>
      <w:r w:rsidRPr="0030456C">
        <w:rPr>
          <w:color w:val="231F1F"/>
          <w:spacing w:val="-7"/>
        </w:rPr>
        <w:t xml:space="preserve"> </w:t>
      </w:r>
      <w:r w:rsidRPr="0030456C">
        <w:rPr>
          <w:color w:val="231F1F"/>
        </w:rPr>
        <w:t>all</w:t>
      </w:r>
      <w:r w:rsidRPr="0030456C">
        <w:rPr>
          <w:color w:val="231F1F"/>
          <w:spacing w:val="-7"/>
        </w:rPr>
        <w:t xml:space="preserve"> </w:t>
      </w:r>
      <w:r w:rsidRPr="0030456C">
        <w:rPr>
          <w:color w:val="231F1F"/>
        </w:rPr>
        <w:t>VA,</w:t>
      </w:r>
      <w:r w:rsidRPr="0030456C">
        <w:rPr>
          <w:color w:val="231F1F"/>
          <w:spacing w:val="-7"/>
        </w:rPr>
        <w:t xml:space="preserve"> </w:t>
      </w:r>
      <w:r w:rsidRPr="0030456C">
        <w:rPr>
          <w:color w:val="231F1F"/>
        </w:rPr>
        <w:t>ITOPS,</w:t>
      </w:r>
      <w:r w:rsidRPr="0030456C">
        <w:rPr>
          <w:color w:val="231F1F"/>
          <w:spacing w:val="-5"/>
        </w:rPr>
        <w:t xml:space="preserve"> </w:t>
      </w:r>
      <w:r w:rsidRPr="0030456C">
        <w:rPr>
          <w:color w:val="231F1F"/>
        </w:rPr>
        <w:t>IO,</w:t>
      </w:r>
      <w:r w:rsidRPr="0030456C">
        <w:rPr>
          <w:color w:val="231F1F"/>
          <w:spacing w:val="-7"/>
        </w:rPr>
        <w:t xml:space="preserve"> </w:t>
      </w:r>
      <w:r w:rsidRPr="0030456C">
        <w:rPr>
          <w:color w:val="231F1F"/>
        </w:rPr>
        <w:t>ICSM</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CDM</w:t>
      </w:r>
      <w:r w:rsidRPr="0030456C">
        <w:rPr>
          <w:color w:val="231F1F"/>
          <w:spacing w:val="-7"/>
        </w:rPr>
        <w:t xml:space="preserve"> </w:t>
      </w:r>
      <w:r w:rsidRPr="0030456C">
        <w:rPr>
          <w:color w:val="231F1F"/>
        </w:rPr>
        <w:t>meetings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training</w:t>
      </w:r>
      <w:r w:rsidRPr="0030456C">
        <w:rPr>
          <w:color w:val="231F1F"/>
          <w:spacing w:val="-7"/>
        </w:rPr>
        <w:t xml:space="preserve"> </w:t>
      </w:r>
      <w:r w:rsidRPr="0030456C">
        <w:rPr>
          <w:color w:val="231F1F"/>
        </w:rPr>
        <w:t>as</w:t>
      </w:r>
      <w:r w:rsidRPr="0030456C">
        <w:rPr>
          <w:color w:val="231F1F"/>
          <w:spacing w:val="-9"/>
        </w:rPr>
        <w:t xml:space="preserve"> </w:t>
      </w:r>
      <w:r w:rsidRPr="0030456C">
        <w:rPr>
          <w:color w:val="231F1F"/>
        </w:rPr>
        <w:t>designated</w:t>
      </w:r>
      <w:r w:rsidRPr="0030456C">
        <w:rPr>
          <w:color w:val="231F1F"/>
          <w:spacing w:val="-7"/>
        </w:rPr>
        <w:t xml:space="preserve"> </w:t>
      </w:r>
      <w:r w:rsidRPr="0030456C">
        <w:rPr>
          <w:color w:val="231F1F"/>
        </w:rPr>
        <w:t xml:space="preserve">by </w:t>
      </w:r>
      <w:r w:rsidRPr="0030456C">
        <w:rPr>
          <w:color w:val="231F1F"/>
          <w:spacing w:val="-2"/>
        </w:rPr>
        <w:t>manager.</w:t>
      </w:r>
    </w:p>
    <w:p w14:paraId="0EF3CDB6" w14:textId="77777777" w:rsidR="00414F32" w:rsidRPr="0030456C" w:rsidRDefault="009A3D16" w:rsidP="00127E19">
      <w:pPr>
        <w:pStyle w:val="ListParagraph"/>
        <w:numPr>
          <w:ilvl w:val="0"/>
          <w:numId w:val="114"/>
        </w:numPr>
        <w:tabs>
          <w:tab w:val="left" w:pos="1220"/>
          <w:tab w:val="left" w:pos="9360"/>
        </w:tabs>
        <w:ind w:right="1580"/>
      </w:pPr>
      <w:r w:rsidRPr="0030456C">
        <w:rPr>
          <w:color w:val="231F1F"/>
        </w:rPr>
        <w:t>Create and review</w:t>
      </w:r>
      <w:r w:rsidRPr="0030456C">
        <w:rPr>
          <w:color w:val="231F1F"/>
          <w:spacing w:val="-1"/>
        </w:rPr>
        <w:t xml:space="preserve"> </w:t>
      </w:r>
      <w:r w:rsidRPr="0030456C">
        <w:rPr>
          <w:color w:val="231F1F"/>
        </w:rPr>
        <w:t>program management documentation for quality and accuracy, provide</w:t>
      </w:r>
      <w:r w:rsidRPr="0030456C">
        <w:rPr>
          <w:color w:val="231F1F"/>
          <w:spacing w:val="-10"/>
        </w:rPr>
        <w:t xml:space="preserve"> </w:t>
      </w:r>
      <w:r w:rsidRPr="0030456C">
        <w:rPr>
          <w:color w:val="231F1F"/>
        </w:rPr>
        <w:t>timely</w:t>
      </w:r>
      <w:r w:rsidRPr="0030456C">
        <w:rPr>
          <w:color w:val="231F1F"/>
          <w:spacing w:val="-10"/>
        </w:rPr>
        <w:t xml:space="preserve"> </w:t>
      </w:r>
      <w:r w:rsidRPr="0030456C">
        <w:rPr>
          <w:color w:val="231F1F"/>
        </w:rPr>
        <w:t>responses</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data</w:t>
      </w:r>
      <w:r w:rsidRPr="0030456C">
        <w:rPr>
          <w:color w:val="231F1F"/>
          <w:spacing w:val="-9"/>
        </w:rPr>
        <w:t xml:space="preserve"> </w:t>
      </w:r>
      <w:r w:rsidRPr="0030456C">
        <w:rPr>
          <w:color w:val="231F1F"/>
        </w:rPr>
        <w:t>requests</w:t>
      </w:r>
      <w:r w:rsidRPr="0030456C">
        <w:rPr>
          <w:color w:val="231F1F"/>
          <w:spacing w:val="-10"/>
        </w:rPr>
        <w:t xml:space="preserve"> </w:t>
      </w:r>
      <w:r w:rsidRPr="0030456C">
        <w:rPr>
          <w:color w:val="231F1F"/>
        </w:rPr>
        <w:t>from</w:t>
      </w:r>
      <w:r w:rsidRPr="0030456C">
        <w:rPr>
          <w:color w:val="231F1F"/>
          <w:spacing w:val="-7"/>
        </w:rPr>
        <w:t xml:space="preserve"> </w:t>
      </w:r>
      <w:r w:rsidRPr="0030456C">
        <w:rPr>
          <w:color w:val="231F1F"/>
        </w:rPr>
        <w:t>groups</w:t>
      </w:r>
      <w:r w:rsidRPr="0030456C">
        <w:rPr>
          <w:color w:val="231F1F"/>
          <w:spacing w:val="-10"/>
        </w:rPr>
        <w:t xml:space="preserve"> </w:t>
      </w:r>
      <w:r w:rsidRPr="0030456C">
        <w:rPr>
          <w:color w:val="231F1F"/>
        </w:rPr>
        <w:t>both</w:t>
      </w:r>
      <w:r w:rsidRPr="0030456C">
        <w:rPr>
          <w:color w:val="231F1F"/>
          <w:spacing w:val="-10"/>
        </w:rPr>
        <w:t xml:space="preserve"> </w:t>
      </w:r>
      <w:r w:rsidRPr="0030456C">
        <w:rPr>
          <w:color w:val="231F1F"/>
        </w:rPr>
        <w:t>internal</w:t>
      </w:r>
      <w:r w:rsidRPr="0030456C">
        <w:rPr>
          <w:color w:val="231F1F"/>
          <w:spacing w:val="-8"/>
        </w:rPr>
        <w:t xml:space="preserve"> </w:t>
      </w:r>
      <w:r w:rsidRPr="0030456C">
        <w:rPr>
          <w:color w:val="231F1F"/>
        </w:rPr>
        <w:t>and</w:t>
      </w:r>
      <w:r w:rsidRPr="0030456C">
        <w:rPr>
          <w:color w:val="231F1F"/>
          <w:spacing w:val="-12"/>
        </w:rPr>
        <w:t xml:space="preserve"> </w:t>
      </w:r>
      <w:r w:rsidRPr="0030456C">
        <w:rPr>
          <w:color w:val="231F1F"/>
        </w:rPr>
        <w:t>external</w:t>
      </w:r>
      <w:r w:rsidRPr="0030456C">
        <w:rPr>
          <w:color w:val="231F1F"/>
          <w:spacing w:val="-10"/>
        </w:rPr>
        <w:t xml:space="preserve"> </w:t>
      </w:r>
      <w:r w:rsidRPr="0030456C">
        <w:rPr>
          <w:color w:val="231F1F"/>
        </w:rPr>
        <w:t>to the VA</w:t>
      </w:r>
    </w:p>
    <w:p w14:paraId="0EF3CDB7" w14:textId="77777777" w:rsidR="00414F32" w:rsidRPr="0030456C" w:rsidRDefault="009A3D16" w:rsidP="00127E19">
      <w:pPr>
        <w:pStyle w:val="ListParagraph"/>
        <w:numPr>
          <w:ilvl w:val="0"/>
          <w:numId w:val="114"/>
        </w:numPr>
        <w:tabs>
          <w:tab w:val="left" w:pos="1220"/>
          <w:tab w:val="left" w:pos="9360"/>
        </w:tabs>
        <w:ind w:right="1580"/>
      </w:pPr>
      <w:r w:rsidRPr="0030456C">
        <w:rPr>
          <w:color w:val="231F1F"/>
        </w:rPr>
        <w:t>Provide notification to management for concurrences within the stated due date. Tasks</w:t>
      </w:r>
      <w:r w:rsidRPr="0030456C">
        <w:rPr>
          <w:color w:val="231F1F"/>
          <w:spacing w:val="-7"/>
        </w:rPr>
        <w:t xml:space="preserve"> </w:t>
      </w:r>
      <w:r w:rsidRPr="0030456C">
        <w:rPr>
          <w:color w:val="231F1F"/>
        </w:rPr>
        <w:t>can</w:t>
      </w:r>
      <w:r w:rsidRPr="0030456C">
        <w:rPr>
          <w:color w:val="231F1F"/>
          <w:spacing w:val="-5"/>
        </w:rPr>
        <w:t xml:space="preserve"> </w:t>
      </w:r>
      <w:r w:rsidRPr="0030456C">
        <w:rPr>
          <w:color w:val="231F1F"/>
        </w:rPr>
        <w:t>range</w:t>
      </w:r>
      <w:r w:rsidRPr="0030456C">
        <w:rPr>
          <w:color w:val="231F1F"/>
          <w:spacing w:val="-8"/>
        </w:rPr>
        <w:t xml:space="preserve"> </w:t>
      </w:r>
      <w:r w:rsidRPr="0030456C">
        <w:rPr>
          <w:color w:val="231F1F"/>
        </w:rPr>
        <w:t>from</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30</w:t>
      </w:r>
      <w:r w:rsidRPr="0030456C">
        <w:rPr>
          <w:color w:val="231F1F"/>
          <w:spacing w:val="-7"/>
        </w:rPr>
        <w:t xml:space="preserve"> </w:t>
      </w:r>
      <w:r w:rsidRPr="0030456C">
        <w:rPr>
          <w:color w:val="231F1F"/>
        </w:rPr>
        <w:t>minutes</w:t>
      </w:r>
      <w:r w:rsidRPr="0030456C">
        <w:rPr>
          <w:color w:val="231F1F"/>
          <w:spacing w:val="-7"/>
        </w:rPr>
        <w:t xml:space="preserve"> </w:t>
      </w:r>
      <w:r w:rsidRPr="0030456C">
        <w:rPr>
          <w:color w:val="231F1F"/>
        </w:rPr>
        <w:t>to</w:t>
      </w:r>
      <w:r w:rsidRPr="0030456C">
        <w:rPr>
          <w:color w:val="231F1F"/>
          <w:spacing w:val="-9"/>
        </w:rPr>
        <w:t xml:space="preserve"> </w:t>
      </w:r>
      <w:r w:rsidRPr="0030456C">
        <w:rPr>
          <w:color w:val="231F1F"/>
        </w:rPr>
        <w:t>answer</w:t>
      </w:r>
      <w:r w:rsidRPr="0030456C">
        <w:rPr>
          <w:color w:val="231F1F"/>
          <w:spacing w:val="-7"/>
        </w:rPr>
        <w:t xml:space="preserve"> </w:t>
      </w:r>
      <w:r w:rsidRPr="0030456C">
        <w:rPr>
          <w:color w:val="231F1F"/>
        </w:rPr>
        <w:t>to</w:t>
      </w:r>
      <w:r w:rsidRPr="0030456C">
        <w:rPr>
          <w:color w:val="231F1F"/>
          <w:spacing w:val="-9"/>
        </w:rPr>
        <w:t xml:space="preserve"> </w:t>
      </w:r>
      <w:r w:rsidRPr="0030456C">
        <w:rPr>
          <w:color w:val="231F1F"/>
        </w:rPr>
        <w:t>multiple</w:t>
      </w:r>
      <w:r w:rsidRPr="0030456C">
        <w:rPr>
          <w:color w:val="231F1F"/>
          <w:spacing w:val="-9"/>
        </w:rPr>
        <w:t xml:space="preserve"> </w:t>
      </w:r>
      <w:r w:rsidRPr="0030456C">
        <w:rPr>
          <w:color w:val="231F1F"/>
        </w:rPr>
        <w:t>days</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compile</w:t>
      </w:r>
      <w:r w:rsidRPr="0030456C">
        <w:rPr>
          <w:color w:val="231F1F"/>
          <w:spacing w:val="-9"/>
        </w:rPr>
        <w:t xml:space="preserve"> </w:t>
      </w:r>
      <w:r w:rsidRPr="0030456C">
        <w:rPr>
          <w:color w:val="231F1F"/>
        </w:rPr>
        <w:t>the</w:t>
      </w:r>
      <w:r w:rsidRPr="0030456C">
        <w:rPr>
          <w:color w:val="231F1F"/>
          <w:spacing w:val="-7"/>
        </w:rPr>
        <w:t xml:space="preserve"> </w:t>
      </w:r>
      <w:r w:rsidRPr="0030456C">
        <w:rPr>
          <w:color w:val="231F1F"/>
        </w:rPr>
        <w:t>data using various tools and systems.</w:t>
      </w:r>
    </w:p>
    <w:p w14:paraId="0EF3CDB8" w14:textId="77777777" w:rsidR="00414F32" w:rsidRPr="0030456C" w:rsidRDefault="009A3D16" w:rsidP="00127E19">
      <w:pPr>
        <w:pStyle w:val="ListParagraph"/>
        <w:numPr>
          <w:ilvl w:val="0"/>
          <w:numId w:val="114"/>
        </w:numPr>
        <w:tabs>
          <w:tab w:val="left" w:pos="1220"/>
          <w:tab w:val="left" w:pos="9360"/>
        </w:tabs>
        <w:ind w:right="1580"/>
        <w:jc w:val="both"/>
      </w:pPr>
      <w:r w:rsidRPr="0030456C">
        <w:rPr>
          <w:color w:val="231F1F"/>
        </w:rPr>
        <w:t>Review</w:t>
      </w:r>
      <w:r w:rsidRPr="0030456C">
        <w:rPr>
          <w:color w:val="231F1F"/>
          <w:spacing w:val="-6"/>
        </w:rPr>
        <w:t xml:space="preserve"> </w:t>
      </w:r>
      <w:r w:rsidRPr="0030456C">
        <w:rPr>
          <w:color w:val="231F1F"/>
        </w:rPr>
        <w:t>VA</w:t>
      </w:r>
      <w:r w:rsidRPr="0030456C">
        <w:rPr>
          <w:color w:val="231F1F"/>
          <w:spacing w:val="-6"/>
        </w:rPr>
        <w:t xml:space="preserve"> </w:t>
      </w:r>
      <w:r w:rsidRPr="0030456C">
        <w:rPr>
          <w:color w:val="231F1F"/>
        </w:rPr>
        <w:t>technical</w:t>
      </w:r>
      <w:r w:rsidRPr="0030456C">
        <w:rPr>
          <w:color w:val="231F1F"/>
          <w:spacing w:val="-6"/>
        </w:rPr>
        <w:t xml:space="preserve"> </w:t>
      </w:r>
      <w:r w:rsidRPr="0030456C">
        <w:rPr>
          <w:color w:val="231F1F"/>
        </w:rPr>
        <w:t>directives,</w:t>
      </w:r>
      <w:r w:rsidRPr="0030456C">
        <w:rPr>
          <w:color w:val="231F1F"/>
          <w:spacing w:val="-6"/>
        </w:rPr>
        <w:t xml:space="preserve"> </w:t>
      </w:r>
      <w:r w:rsidRPr="0030456C">
        <w:rPr>
          <w:color w:val="231F1F"/>
        </w:rPr>
        <w:t>Standard</w:t>
      </w:r>
      <w:r w:rsidRPr="0030456C">
        <w:rPr>
          <w:color w:val="231F1F"/>
          <w:spacing w:val="-6"/>
        </w:rPr>
        <w:t xml:space="preserve"> </w:t>
      </w:r>
      <w:r w:rsidRPr="0030456C">
        <w:rPr>
          <w:color w:val="231F1F"/>
        </w:rPr>
        <w:t>Operating</w:t>
      </w:r>
      <w:r w:rsidRPr="0030456C">
        <w:rPr>
          <w:color w:val="231F1F"/>
          <w:spacing w:val="-6"/>
        </w:rPr>
        <w:t xml:space="preserve"> </w:t>
      </w:r>
      <w:r w:rsidRPr="0030456C">
        <w:rPr>
          <w:color w:val="231F1F"/>
        </w:rPr>
        <w:t>Procedures</w:t>
      </w:r>
      <w:r w:rsidRPr="0030456C">
        <w:rPr>
          <w:color w:val="231F1F"/>
          <w:spacing w:val="-6"/>
        </w:rPr>
        <w:t xml:space="preserve"> </w:t>
      </w:r>
      <w:r w:rsidRPr="0030456C">
        <w:rPr>
          <w:color w:val="231F1F"/>
        </w:rPr>
        <w:t>(SOP)</w:t>
      </w:r>
      <w:r w:rsidRPr="0030456C">
        <w:rPr>
          <w:color w:val="231F1F"/>
          <w:spacing w:val="-4"/>
        </w:rPr>
        <w:t xml:space="preserve"> </w:t>
      </w:r>
      <w:r w:rsidRPr="0030456C">
        <w:rPr>
          <w:color w:val="231F1F"/>
        </w:rPr>
        <w:t>and</w:t>
      </w:r>
      <w:r w:rsidRPr="0030456C">
        <w:rPr>
          <w:color w:val="231F1F"/>
          <w:spacing w:val="-3"/>
        </w:rPr>
        <w:t xml:space="preserve"> </w:t>
      </w:r>
      <w:r w:rsidRPr="0030456C">
        <w:rPr>
          <w:color w:val="231F1F"/>
        </w:rPr>
        <w:t>other program documentation</w:t>
      </w:r>
      <w:r w:rsidRPr="0030456C">
        <w:rPr>
          <w:color w:val="231F1F"/>
          <w:spacing w:val="-1"/>
        </w:rPr>
        <w:t xml:space="preserve"> </w:t>
      </w:r>
      <w:r w:rsidRPr="0030456C">
        <w:rPr>
          <w:color w:val="231F1F"/>
        </w:rPr>
        <w:t>as</w:t>
      </w:r>
      <w:r w:rsidRPr="0030456C">
        <w:rPr>
          <w:color w:val="231F1F"/>
          <w:spacing w:val="-1"/>
        </w:rPr>
        <w:t xml:space="preserve"> </w:t>
      </w:r>
      <w:r w:rsidRPr="0030456C">
        <w:rPr>
          <w:color w:val="231F1F"/>
        </w:rPr>
        <w:t>a</w:t>
      </w:r>
      <w:r w:rsidRPr="0030456C">
        <w:rPr>
          <w:color w:val="231F1F"/>
          <w:spacing w:val="-3"/>
        </w:rPr>
        <w:t xml:space="preserve"> </w:t>
      </w:r>
      <w:r w:rsidRPr="0030456C">
        <w:rPr>
          <w:color w:val="231F1F"/>
        </w:rPr>
        <w:t>routine</w:t>
      </w:r>
      <w:r w:rsidRPr="0030456C">
        <w:rPr>
          <w:color w:val="231F1F"/>
          <w:spacing w:val="-1"/>
        </w:rPr>
        <w:t xml:space="preserve"> </w:t>
      </w:r>
      <w:r w:rsidRPr="0030456C">
        <w:rPr>
          <w:color w:val="231F1F"/>
        </w:rPr>
        <w:t>cycle</w:t>
      </w:r>
      <w:r w:rsidRPr="0030456C">
        <w:rPr>
          <w:color w:val="231F1F"/>
          <w:spacing w:val="-1"/>
        </w:rPr>
        <w:t xml:space="preserve"> </w:t>
      </w:r>
      <w:r w:rsidRPr="0030456C">
        <w:rPr>
          <w:color w:val="231F1F"/>
        </w:rPr>
        <w:t>and</w:t>
      </w:r>
      <w:r w:rsidRPr="0030456C">
        <w:rPr>
          <w:color w:val="231F1F"/>
          <w:spacing w:val="-3"/>
        </w:rPr>
        <w:t xml:space="preserve"> </w:t>
      </w:r>
      <w:r w:rsidRPr="0030456C">
        <w:rPr>
          <w:color w:val="231F1F"/>
        </w:rPr>
        <w:t>update</w:t>
      </w:r>
      <w:r w:rsidRPr="0030456C">
        <w:rPr>
          <w:color w:val="231F1F"/>
          <w:spacing w:val="-1"/>
        </w:rPr>
        <w:t xml:space="preserve"> </w:t>
      </w:r>
      <w:r w:rsidRPr="0030456C">
        <w:rPr>
          <w:color w:val="231F1F"/>
        </w:rPr>
        <w:t>templates</w:t>
      </w:r>
      <w:r w:rsidRPr="0030456C">
        <w:rPr>
          <w:color w:val="231F1F"/>
          <w:spacing w:val="-1"/>
        </w:rPr>
        <w:t xml:space="preserve"> </w:t>
      </w:r>
      <w:r w:rsidRPr="0030456C">
        <w:rPr>
          <w:color w:val="231F1F"/>
        </w:rPr>
        <w:t>and</w:t>
      </w:r>
      <w:r w:rsidRPr="0030456C">
        <w:rPr>
          <w:color w:val="231F1F"/>
          <w:spacing w:val="-1"/>
        </w:rPr>
        <w:t xml:space="preserve"> </w:t>
      </w:r>
      <w:r w:rsidRPr="0030456C">
        <w:rPr>
          <w:color w:val="231F1F"/>
        </w:rPr>
        <w:t>processes</w:t>
      </w:r>
      <w:r w:rsidRPr="0030456C">
        <w:rPr>
          <w:color w:val="231F1F"/>
          <w:spacing w:val="-1"/>
        </w:rPr>
        <w:t xml:space="preserve"> </w:t>
      </w:r>
      <w:r w:rsidRPr="0030456C">
        <w:rPr>
          <w:color w:val="231F1F"/>
        </w:rPr>
        <w:t xml:space="preserve">as </w:t>
      </w:r>
      <w:r w:rsidRPr="0030456C">
        <w:rPr>
          <w:color w:val="231F1F"/>
          <w:spacing w:val="-2"/>
        </w:rPr>
        <w:t>required.</w:t>
      </w:r>
    </w:p>
    <w:p w14:paraId="0EF3CDB9" w14:textId="77777777" w:rsidR="00414F32" w:rsidRPr="0030456C" w:rsidRDefault="009A3D16" w:rsidP="00127E19">
      <w:pPr>
        <w:pStyle w:val="ListParagraph"/>
        <w:numPr>
          <w:ilvl w:val="0"/>
          <w:numId w:val="114"/>
        </w:numPr>
        <w:tabs>
          <w:tab w:val="left" w:pos="1220"/>
          <w:tab w:val="left" w:pos="9360"/>
        </w:tabs>
        <w:ind w:right="1580"/>
      </w:pPr>
      <w:r w:rsidRPr="0030456C">
        <w:rPr>
          <w:color w:val="231F1F"/>
        </w:rPr>
        <w:t>Create</w:t>
      </w:r>
      <w:r w:rsidRPr="0030456C">
        <w:rPr>
          <w:color w:val="231F1F"/>
          <w:spacing w:val="-8"/>
        </w:rPr>
        <w:t xml:space="preserve"> </w:t>
      </w:r>
      <w:r w:rsidRPr="0030456C">
        <w:rPr>
          <w:color w:val="231F1F"/>
        </w:rPr>
        <w:t>business</w:t>
      </w:r>
      <w:r w:rsidRPr="0030456C">
        <w:rPr>
          <w:color w:val="231F1F"/>
          <w:spacing w:val="-8"/>
        </w:rPr>
        <w:t xml:space="preserve"> </w:t>
      </w:r>
      <w:r w:rsidRPr="0030456C">
        <w:rPr>
          <w:color w:val="231F1F"/>
        </w:rPr>
        <w:t>cases</w:t>
      </w:r>
      <w:r w:rsidRPr="0030456C">
        <w:rPr>
          <w:color w:val="231F1F"/>
          <w:spacing w:val="-8"/>
        </w:rPr>
        <w:t xml:space="preserve"> </w:t>
      </w:r>
      <w:r w:rsidRPr="0030456C">
        <w:rPr>
          <w:color w:val="231F1F"/>
        </w:rPr>
        <w:t>based</w:t>
      </w:r>
      <w:r w:rsidRPr="0030456C">
        <w:rPr>
          <w:color w:val="231F1F"/>
          <w:spacing w:val="-8"/>
        </w:rPr>
        <w:t xml:space="preserve"> </w:t>
      </w:r>
      <w:r w:rsidRPr="0030456C">
        <w:rPr>
          <w:color w:val="231F1F"/>
        </w:rPr>
        <w:t>on</w:t>
      </w:r>
      <w:r w:rsidRPr="0030456C">
        <w:rPr>
          <w:color w:val="231F1F"/>
          <w:spacing w:val="-8"/>
        </w:rPr>
        <w:t xml:space="preserve"> </w:t>
      </w:r>
      <w:r w:rsidRPr="0030456C">
        <w:rPr>
          <w:color w:val="231F1F"/>
        </w:rPr>
        <w:t>risk,</w:t>
      </w:r>
      <w:r w:rsidRPr="0030456C">
        <w:rPr>
          <w:color w:val="231F1F"/>
          <w:spacing w:val="-8"/>
        </w:rPr>
        <w:t xml:space="preserve"> </w:t>
      </w:r>
      <w:r w:rsidRPr="0030456C">
        <w:rPr>
          <w:color w:val="231F1F"/>
        </w:rPr>
        <w:t>cost,</w:t>
      </w:r>
      <w:r w:rsidRPr="0030456C">
        <w:rPr>
          <w:color w:val="231F1F"/>
          <w:spacing w:val="-6"/>
        </w:rPr>
        <w:t xml:space="preserve"> </w:t>
      </w:r>
      <w:r w:rsidRPr="0030456C">
        <w:rPr>
          <w:color w:val="231F1F"/>
        </w:rPr>
        <w:t>value</w:t>
      </w:r>
      <w:r w:rsidRPr="0030456C">
        <w:rPr>
          <w:color w:val="231F1F"/>
          <w:spacing w:val="-8"/>
        </w:rPr>
        <w:t xml:space="preserve"> </w:t>
      </w:r>
      <w:r w:rsidRPr="0030456C">
        <w:rPr>
          <w:color w:val="231F1F"/>
        </w:rPr>
        <w:t>in</w:t>
      </w:r>
      <w:r w:rsidRPr="0030456C">
        <w:rPr>
          <w:color w:val="231F1F"/>
          <w:spacing w:val="-10"/>
        </w:rPr>
        <w:t xml:space="preserve"> </w:t>
      </w:r>
      <w:r w:rsidRPr="0030456C">
        <w:rPr>
          <w:color w:val="231F1F"/>
        </w:rPr>
        <w:t>support</w:t>
      </w:r>
      <w:r w:rsidRPr="0030456C">
        <w:rPr>
          <w:color w:val="231F1F"/>
          <w:spacing w:val="-10"/>
        </w:rPr>
        <w:t xml:space="preserve"> </w:t>
      </w:r>
      <w:r w:rsidRPr="0030456C">
        <w:rPr>
          <w:color w:val="231F1F"/>
        </w:rPr>
        <w:t>of</w:t>
      </w:r>
      <w:r w:rsidRPr="0030456C">
        <w:rPr>
          <w:color w:val="231F1F"/>
          <w:spacing w:val="-6"/>
        </w:rPr>
        <w:t xml:space="preserve"> </w:t>
      </w:r>
      <w:r w:rsidRPr="0030456C">
        <w:rPr>
          <w:color w:val="231F1F"/>
        </w:rPr>
        <w:t>ICSM</w:t>
      </w:r>
      <w:r w:rsidRPr="0030456C">
        <w:rPr>
          <w:color w:val="231F1F"/>
          <w:spacing w:val="-5"/>
        </w:rPr>
        <w:t xml:space="preserve"> </w:t>
      </w:r>
      <w:r w:rsidRPr="0030456C">
        <w:rPr>
          <w:color w:val="231F1F"/>
        </w:rPr>
        <w:t>strategic</w:t>
      </w:r>
      <w:r w:rsidRPr="0030456C">
        <w:rPr>
          <w:color w:val="231F1F"/>
          <w:spacing w:val="-9"/>
        </w:rPr>
        <w:t xml:space="preserve"> </w:t>
      </w:r>
      <w:r w:rsidRPr="0030456C">
        <w:rPr>
          <w:color w:val="231F1F"/>
        </w:rPr>
        <w:t>vision, plans and operations.</w:t>
      </w:r>
    </w:p>
    <w:p w14:paraId="0EF3CDBA" w14:textId="77777777" w:rsidR="00414F32" w:rsidRPr="0030456C" w:rsidRDefault="009A3D16" w:rsidP="00127E19">
      <w:pPr>
        <w:pStyle w:val="ListParagraph"/>
        <w:numPr>
          <w:ilvl w:val="0"/>
          <w:numId w:val="114"/>
        </w:numPr>
        <w:tabs>
          <w:tab w:val="left" w:pos="1220"/>
          <w:tab w:val="left" w:pos="9360"/>
        </w:tabs>
        <w:ind w:right="1580"/>
      </w:pPr>
      <w:r w:rsidRPr="0030456C">
        <w:rPr>
          <w:color w:val="231F1F"/>
        </w:rPr>
        <w:t>Coordinate with internal VA resources and external entities including DHS, contracted</w:t>
      </w:r>
      <w:r w:rsidRPr="0030456C">
        <w:rPr>
          <w:color w:val="231F1F"/>
          <w:spacing w:val="-10"/>
        </w:rPr>
        <w:t xml:space="preserve"> </w:t>
      </w:r>
      <w:r w:rsidRPr="0030456C">
        <w:rPr>
          <w:color w:val="231F1F"/>
        </w:rPr>
        <w:t>integration</w:t>
      </w:r>
      <w:r w:rsidRPr="0030456C">
        <w:rPr>
          <w:color w:val="231F1F"/>
          <w:spacing w:val="-12"/>
        </w:rPr>
        <w:t xml:space="preserve"> </w:t>
      </w:r>
      <w:r w:rsidRPr="0030456C">
        <w:rPr>
          <w:color w:val="231F1F"/>
        </w:rPr>
        <w:t>teams,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vendors</w:t>
      </w:r>
      <w:r w:rsidRPr="0030456C">
        <w:rPr>
          <w:color w:val="231F1F"/>
          <w:spacing w:val="-12"/>
        </w:rPr>
        <w:t xml:space="preserve"> </w:t>
      </w:r>
      <w:r w:rsidRPr="0030456C">
        <w:rPr>
          <w:color w:val="231F1F"/>
        </w:rPr>
        <w:t>on</w:t>
      </w:r>
      <w:r w:rsidRPr="0030456C">
        <w:rPr>
          <w:color w:val="231F1F"/>
          <w:spacing w:val="-10"/>
        </w:rPr>
        <w:t xml:space="preserve"> </w:t>
      </w:r>
      <w:r w:rsidRPr="0030456C">
        <w:rPr>
          <w:color w:val="231F1F"/>
        </w:rPr>
        <w:t>ongoing</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future</w:t>
      </w:r>
      <w:r w:rsidRPr="0030456C">
        <w:rPr>
          <w:color w:val="231F1F"/>
          <w:spacing w:val="-10"/>
        </w:rPr>
        <w:t xml:space="preserve"> </w:t>
      </w:r>
      <w:r w:rsidRPr="0030456C">
        <w:rPr>
          <w:color w:val="231F1F"/>
        </w:rPr>
        <w:t>projects</w:t>
      </w:r>
      <w:r w:rsidRPr="0030456C">
        <w:rPr>
          <w:color w:val="231F1F"/>
          <w:spacing w:val="-8"/>
        </w:rPr>
        <w:t xml:space="preserve"> </w:t>
      </w:r>
      <w:r w:rsidRPr="0030456C">
        <w:rPr>
          <w:color w:val="231F1F"/>
        </w:rPr>
        <w:t>in</w:t>
      </w:r>
      <w:r w:rsidRPr="0030456C">
        <w:rPr>
          <w:color w:val="231F1F"/>
          <w:spacing w:val="-8"/>
        </w:rPr>
        <w:t xml:space="preserve"> </w:t>
      </w:r>
      <w:r w:rsidRPr="0030456C">
        <w:rPr>
          <w:color w:val="231F1F"/>
        </w:rPr>
        <w:t>support of ICSM and CDM based initiatives.</w:t>
      </w:r>
    </w:p>
    <w:p w14:paraId="0EF3CDBB" w14:textId="77777777" w:rsidR="00414F32" w:rsidRPr="0030456C" w:rsidRDefault="00414F32" w:rsidP="00C33199">
      <w:pPr>
        <w:pStyle w:val="BodyText"/>
        <w:tabs>
          <w:tab w:val="left" w:pos="9360"/>
        </w:tabs>
        <w:spacing w:before="62"/>
        <w:ind w:left="0" w:right="1580"/>
        <w:rPr>
          <w:sz w:val="22"/>
          <w:szCs w:val="22"/>
        </w:rPr>
      </w:pPr>
    </w:p>
    <w:p w14:paraId="0EF3CDBC" w14:textId="77777777" w:rsidR="00414F32" w:rsidRPr="0030456C" w:rsidRDefault="009A3D16" w:rsidP="00C33199">
      <w:pPr>
        <w:pStyle w:val="Heading3"/>
        <w:tabs>
          <w:tab w:val="left" w:pos="9360"/>
        </w:tabs>
        <w:ind w:right="1580"/>
        <w:rPr>
          <w:sz w:val="22"/>
          <w:szCs w:val="22"/>
        </w:rPr>
      </w:pPr>
      <w:r w:rsidRPr="0030456C">
        <w:rPr>
          <w:sz w:val="22"/>
          <w:szCs w:val="22"/>
        </w:rPr>
        <w:t>Cybersecurity</w:t>
      </w:r>
      <w:r w:rsidRPr="0030456C">
        <w:rPr>
          <w:spacing w:val="-8"/>
          <w:sz w:val="22"/>
          <w:szCs w:val="22"/>
        </w:rPr>
        <w:t xml:space="preserve"> </w:t>
      </w:r>
      <w:r w:rsidRPr="0030456C">
        <w:rPr>
          <w:sz w:val="22"/>
          <w:szCs w:val="22"/>
        </w:rPr>
        <w:t>Management</w:t>
      </w:r>
      <w:r w:rsidRPr="0030456C">
        <w:rPr>
          <w:spacing w:val="-7"/>
          <w:sz w:val="22"/>
          <w:szCs w:val="22"/>
        </w:rPr>
        <w:t xml:space="preserve"> </w:t>
      </w:r>
      <w:r w:rsidRPr="0030456C">
        <w:rPr>
          <w:sz w:val="22"/>
          <w:szCs w:val="22"/>
        </w:rPr>
        <w:t>Enterprise</w:t>
      </w:r>
      <w:r w:rsidRPr="0030456C">
        <w:rPr>
          <w:spacing w:val="-11"/>
          <w:sz w:val="22"/>
          <w:szCs w:val="22"/>
        </w:rPr>
        <w:t xml:space="preserve"> </w:t>
      </w:r>
      <w:r w:rsidRPr="0030456C">
        <w:rPr>
          <w:sz w:val="22"/>
          <w:szCs w:val="22"/>
        </w:rPr>
        <w:t>Vulnerability</w:t>
      </w:r>
      <w:r w:rsidRPr="0030456C">
        <w:rPr>
          <w:spacing w:val="-11"/>
          <w:sz w:val="22"/>
          <w:szCs w:val="22"/>
        </w:rPr>
        <w:t xml:space="preserve"> </w:t>
      </w:r>
      <w:r w:rsidRPr="0030456C">
        <w:rPr>
          <w:sz w:val="22"/>
          <w:szCs w:val="22"/>
        </w:rPr>
        <w:t>Management</w:t>
      </w:r>
      <w:r w:rsidRPr="0030456C">
        <w:rPr>
          <w:spacing w:val="-11"/>
          <w:sz w:val="22"/>
          <w:szCs w:val="22"/>
        </w:rPr>
        <w:t xml:space="preserve"> </w:t>
      </w:r>
      <w:r w:rsidRPr="0030456C">
        <w:rPr>
          <w:sz w:val="22"/>
          <w:szCs w:val="22"/>
        </w:rPr>
        <w:t xml:space="preserve">Solutions </w:t>
      </w:r>
      <w:r w:rsidRPr="0030456C">
        <w:rPr>
          <w:spacing w:val="-2"/>
          <w:sz w:val="22"/>
          <w:szCs w:val="22"/>
        </w:rPr>
        <w:t>(EVMS)</w:t>
      </w:r>
    </w:p>
    <w:p w14:paraId="0EF3CDBD" w14:textId="77777777" w:rsidR="00414F32" w:rsidRPr="0030456C" w:rsidRDefault="00414F32" w:rsidP="00C33199">
      <w:pPr>
        <w:pStyle w:val="BodyText"/>
        <w:tabs>
          <w:tab w:val="left" w:pos="9360"/>
        </w:tabs>
        <w:spacing w:before="75"/>
        <w:ind w:left="0" w:right="1580"/>
        <w:rPr>
          <w:b/>
          <w:sz w:val="22"/>
          <w:szCs w:val="22"/>
        </w:rPr>
      </w:pPr>
    </w:p>
    <w:p w14:paraId="0EF3CDBE"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8"/>
          <w:sz w:val="22"/>
          <w:szCs w:val="22"/>
        </w:rPr>
        <w:t xml:space="preserve"> </w:t>
      </w:r>
      <w:r w:rsidRPr="0030456C">
        <w:rPr>
          <w:color w:val="231F1F"/>
          <w:sz w:val="22"/>
          <w:szCs w:val="22"/>
        </w:rPr>
        <w:t>ITOPS</w:t>
      </w:r>
      <w:r w:rsidRPr="0030456C">
        <w:rPr>
          <w:color w:val="231F1F"/>
          <w:spacing w:val="-5"/>
          <w:sz w:val="22"/>
          <w:szCs w:val="22"/>
        </w:rPr>
        <w:t xml:space="preserve"> </w:t>
      </w:r>
      <w:r w:rsidRPr="0030456C">
        <w:rPr>
          <w:color w:val="231F1F"/>
          <w:sz w:val="22"/>
          <w:szCs w:val="22"/>
        </w:rPr>
        <w:t>IO</w:t>
      </w:r>
      <w:r w:rsidRPr="0030456C">
        <w:rPr>
          <w:color w:val="231F1F"/>
          <w:spacing w:val="-13"/>
          <w:sz w:val="22"/>
          <w:szCs w:val="22"/>
        </w:rPr>
        <w:t xml:space="preserve"> </w:t>
      </w:r>
      <w:r w:rsidRPr="0030456C">
        <w:rPr>
          <w:color w:val="231F1F"/>
          <w:sz w:val="22"/>
          <w:szCs w:val="22"/>
        </w:rPr>
        <w:t>Cybersecurity</w:t>
      </w:r>
      <w:r w:rsidRPr="0030456C">
        <w:rPr>
          <w:color w:val="231F1F"/>
          <w:spacing w:val="-10"/>
          <w:sz w:val="22"/>
          <w:szCs w:val="22"/>
        </w:rPr>
        <w:t xml:space="preserve"> </w:t>
      </w:r>
      <w:r w:rsidRPr="0030456C">
        <w:rPr>
          <w:color w:val="231F1F"/>
          <w:sz w:val="22"/>
          <w:szCs w:val="22"/>
        </w:rPr>
        <w:t>Management</w:t>
      </w:r>
      <w:r w:rsidRPr="0030456C">
        <w:rPr>
          <w:color w:val="231F1F"/>
          <w:spacing w:val="-7"/>
          <w:sz w:val="22"/>
          <w:szCs w:val="22"/>
        </w:rPr>
        <w:t xml:space="preserve"> </w:t>
      </w:r>
      <w:r w:rsidRPr="0030456C">
        <w:rPr>
          <w:color w:val="231F1F"/>
          <w:sz w:val="22"/>
          <w:szCs w:val="22"/>
        </w:rPr>
        <w:t>EVMS</w:t>
      </w:r>
      <w:r w:rsidRPr="0030456C">
        <w:rPr>
          <w:color w:val="231F1F"/>
          <w:spacing w:val="-10"/>
          <w:sz w:val="22"/>
          <w:szCs w:val="22"/>
        </w:rPr>
        <w:t xml:space="preserve"> </w:t>
      </w:r>
      <w:r w:rsidRPr="0030456C">
        <w:rPr>
          <w:color w:val="231F1F"/>
          <w:sz w:val="22"/>
          <w:szCs w:val="22"/>
        </w:rPr>
        <w:t>Service</w:t>
      </w:r>
      <w:r w:rsidRPr="0030456C">
        <w:rPr>
          <w:color w:val="231F1F"/>
          <w:spacing w:val="-14"/>
          <w:sz w:val="22"/>
          <w:szCs w:val="22"/>
        </w:rPr>
        <w:t xml:space="preserve"> </w:t>
      </w:r>
      <w:r w:rsidRPr="0030456C">
        <w:rPr>
          <w:color w:val="231F1F"/>
          <w:sz w:val="22"/>
          <w:szCs w:val="22"/>
        </w:rPr>
        <w:t>Line</w:t>
      </w:r>
      <w:r w:rsidRPr="0030456C">
        <w:rPr>
          <w:color w:val="231F1F"/>
          <w:spacing w:val="-13"/>
          <w:sz w:val="22"/>
          <w:szCs w:val="22"/>
        </w:rPr>
        <w:t xml:space="preserve"> </w:t>
      </w:r>
      <w:r w:rsidRPr="0030456C">
        <w:rPr>
          <w:color w:val="231F1F"/>
          <w:sz w:val="22"/>
          <w:szCs w:val="22"/>
        </w:rPr>
        <w:t>Manager</w:t>
      </w:r>
      <w:r w:rsidRPr="0030456C">
        <w:rPr>
          <w:color w:val="231F1F"/>
          <w:spacing w:val="-10"/>
          <w:sz w:val="22"/>
          <w:szCs w:val="22"/>
        </w:rPr>
        <w:t xml:space="preserve"> </w:t>
      </w:r>
      <w:r w:rsidRPr="0030456C">
        <w:rPr>
          <w:color w:val="231F1F"/>
          <w:sz w:val="22"/>
          <w:szCs w:val="22"/>
        </w:rPr>
        <w:t>dedicated</w:t>
      </w:r>
      <w:r w:rsidRPr="0030456C">
        <w:rPr>
          <w:color w:val="231F1F"/>
          <w:spacing w:val="-10"/>
          <w:sz w:val="22"/>
          <w:szCs w:val="22"/>
        </w:rPr>
        <w:t xml:space="preserve"> </w:t>
      </w:r>
      <w:r w:rsidRPr="0030456C">
        <w:rPr>
          <w:color w:val="231F1F"/>
          <w:sz w:val="22"/>
          <w:szCs w:val="22"/>
        </w:rPr>
        <w:t>vulnerability management program and group handling vulnerability management programmatic non- technical non-operating system access or scanning.</w:t>
      </w:r>
    </w:p>
    <w:p w14:paraId="0EF3CDBF" w14:textId="77777777" w:rsidR="00414F32" w:rsidRPr="0030456C" w:rsidRDefault="00414F32" w:rsidP="00C33199">
      <w:pPr>
        <w:pStyle w:val="BodyText"/>
        <w:tabs>
          <w:tab w:val="left" w:pos="9360"/>
        </w:tabs>
        <w:ind w:left="0" w:right="1580"/>
        <w:rPr>
          <w:sz w:val="22"/>
          <w:szCs w:val="22"/>
        </w:rPr>
      </w:pPr>
    </w:p>
    <w:p w14:paraId="0EF3CDC0" w14:textId="77777777" w:rsidR="00414F32" w:rsidRPr="0030456C" w:rsidRDefault="009A3D16" w:rsidP="00C33199">
      <w:pPr>
        <w:pStyle w:val="BodyText"/>
        <w:tabs>
          <w:tab w:val="left" w:pos="9360"/>
        </w:tabs>
        <w:ind w:left="130" w:right="1580"/>
        <w:rPr>
          <w:sz w:val="22"/>
          <w:szCs w:val="22"/>
        </w:rPr>
      </w:pPr>
      <w:r w:rsidRPr="0030456C">
        <w:rPr>
          <w:color w:val="231F1F"/>
          <w:sz w:val="22"/>
          <w:szCs w:val="22"/>
        </w:rPr>
        <w:t>In</w:t>
      </w:r>
      <w:r w:rsidRPr="0030456C">
        <w:rPr>
          <w:color w:val="231F1F"/>
          <w:spacing w:val="-9"/>
          <w:sz w:val="22"/>
          <w:szCs w:val="22"/>
        </w:rPr>
        <w:t xml:space="preserve"> </w:t>
      </w:r>
      <w:r w:rsidRPr="0030456C">
        <w:rPr>
          <w:color w:val="231F1F"/>
          <w:sz w:val="22"/>
          <w:szCs w:val="22"/>
        </w:rPr>
        <w:t>support</w:t>
      </w:r>
      <w:r w:rsidRPr="0030456C">
        <w:rPr>
          <w:color w:val="231F1F"/>
          <w:spacing w:val="-7"/>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EVMS</w:t>
      </w:r>
      <w:r w:rsidRPr="0030456C">
        <w:rPr>
          <w:color w:val="231F1F"/>
          <w:spacing w:val="-9"/>
          <w:sz w:val="22"/>
          <w:szCs w:val="22"/>
        </w:rPr>
        <w:t xml:space="preserve"> </w:t>
      </w:r>
      <w:r w:rsidRPr="0030456C">
        <w:rPr>
          <w:color w:val="231F1F"/>
          <w:sz w:val="22"/>
          <w:szCs w:val="22"/>
        </w:rPr>
        <w:t>efforts,</w:t>
      </w:r>
      <w:r w:rsidRPr="0030456C">
        <w:rPr>
          <w:color w:val="231F1F"/>
          <w:spacing w:val="-7"/>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Contractor</w:t>
      </w:r>
      <w:r w:rsidRPr="0030456C">
        <w:rPr>
          <w:color w:val="231F1F"/>
          <w:spacing w:val="-7"/>
          <w:sz w:val="22"/>
          <w:szCs w:val="22"/>
        </w:rPr>
        <w:t xml:space="preserve"> </w:t>
      </w:r>
      <w:r w:rsidRPr="0030456C">
        <w:rPr>
          <w:color w:val="231F1F"/>
          <w:spacing w:val="-2"/>
          <w:sz w:val="22"/>
          <w:szCs w:val="22"/>
        </w:rPr>
        <w:t>shall:</w:t>
      </w:r>
    </w:p>
    <w:p w14:paraId="0EF3CDC1" w14:textId="77777777" w:rsidR="00414F32" w:rsidRPr="0030456C" w:rsidRDefault="009A3D16" w:rsidP="00127E19">
      <w:pPr>
        <w:pStyle w:val="ListParagraph"/>
        <w:numPr>
          <w:ilvl w:val="0"/>
          <w:numId w:val="113"/>
        </w:numPr>
        <w:tabs>
          <w:tab w:val="left" w:pos="1489"/>
          <w:tab w:val="left" w:pos="9360"/>
        </w:tabs>
        <w:spacing w:before="14"/>
        <w:ind w:left="1489" w:right="1580" w:hanging="361"/>
      </w:pPr>
      <w:r w:rsidRPr="0030456C">
        <w:rPr>
          <w:color w:val="231F1F"/>
        </w:rPr>
        <w:t>Participate</w:t>
      </w:r>
      <w:r w:rsidRPr="0030456C">
        <w:rPr>
          <w:color w:val="231F1F"/>
          <w:spacing w:val="-14"/>
        </w:rPr>
        <w:t xml:space="preserve"> </w:t>
      </w:r>
      <w:r w:rsidRPr="0030456C">
        <w:rPr>
          <w:color w:val="231F1F"/>
        </w:rPr>
        <w:t>in</w:t>
      </w:r>
      <w:r w:rsidRPr="0030456C">
        <w:rPr>
          <w:color w:val="231F1F"/>
          <w:spacing w:val="-10"/>
        </w:rPr>
        <w:t xml:space="preserve"> </w:t>
      </w:r>
      <w:r w:rsidRPr="0030456C">
        <w:rPr>
          <w:color w:val="231F1F"/>
        </w:rPr>
        <w:t>group</w:t>
      </w:r>
      <w:r w:rsidRPr="0030456C">
        <w:rPr>
          <w:color w:val="231F1F"/>
          <w:spacing w:val="-11"/>
        </w:rPr>
        <w:t xml:space="preserve"> </w:t>
      </w:r>
      <w:r w:rsidRPr="0030456C">
        <w:rPr>
          <w:color w:val="231F1F"/>
        </w:rPr>
        <w:t>discussions</w:t>
      </w:r>
      <w:r w:rsidRPr="0030456C">
        <w:rPr>
          <w:color w:val="231F1F"/>
          <w:spacing w:val="-11"/>
        </w:rPr>
        <w:t xml:space="preserve"> </w:t>
      </w:r>
      <w:r w:rsidRPr="0030456C">
        <w:rPr>
          <w:color w:val="231F1F"/>
        </w:rPr>
        <w:t>or</w:t>
      </w:r>
      <w:r w:rsidRPr="0030456C">
        <w:rPr>
          <w:color w:val="231F1F"/>
          <w:spacing w:val="-13"/>
        </w:rPr>
        <w:t xml:space="preserve"> </w:t>
      </w:r>
      <w:r w:rsidRPr="0030456C">
        <w:rPr>
          <w:color w:val="231F1F"/>
          <w:spacing w:val="-2"/>
        </w:rPr>
        <w:t>meetings.</w:t>
      </w:r>
    </w:p>
    <w:p w14:paraId="0EF3CDC3" w14:textId="77777777" w:rsidR="00414F32" w:rsidRPr="0030456C" w:rsidRDefault="009A3D16" w:rsidP="00127E19">
      <w:pPr>
        <w:pStyle w:val="ListParagraph"/>
        <w:numPr>
          <w:ilvl w:val="0"/>
          <w:numId w:val="113"/>
        </w:numPr>
        <w:tabs>
          <w:tab w:val="left" w:pos="1491"/>
          <w:tab w:val="left" w:pos="9360"/>
        </w:tabs>
        <w:spacing w:before="79"/>
        <w:ind w:right="1580" w:hanging="360"/>
      </w:pPr>
      <w:r w:rsidRPr="0030456C">
        <w:rPr>
          <w:color w:val="231F1F"/>
        </w:rPr>
        <w:t>Identify,</w:t>
      </w:r>
      <w:r w:rsidRPr="0030456C">
        <w:rPr>
          <w:color w:val="231F1F"/>
          <w:spacing w:val="-13"/>
        </w:rPr>
        <w:t xml:space="preserve"> </w:t>
      </w:r>
      <w:r w:rsidRPr="0030456C">
        <w:rPr>
          <w:color w:val="231F1F"/>
        </w:rPr>
        <w:t>provide</w:t>
      </w:r>
      <w:r w:rsidRPr="0030456C">
        <w:rPr>
          <w:color w:val="231F1F"/>
          <w:spacing w:val="-13"/>
        </w:rPr>
        <w:t xml:space="preserve"> </w:t>
      </w:r>
      <w:r w:rsidRPr="0030456C">
        <w:rPr>
          <w:color w:val="231F1F"/>
        </w:rPr>
        <w:t>analysis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communication</w:t>
      </w:r>
      <w:r w:rsidRPr="0030456C">
        <w:rPr>
          <w:color w:val="231F1F"/>
          <w:spacing w:val="-10"/>
        </w:rPr>
        <w:t xml:space="preserve"> </w:t>
      </w:r>
      <w:r w:rsidRPr="0030456C">
        <w:rPr>
          <w:color w:val="231F1F"/>
        </w:rPr>
        <w:t>on</w:t>
      </w:r>
      <w:r w:rsidRPr="0030456C">
        <w:rPr>
          <w:color w:val="231F1F"/>
          <w:spacing w:val="-13"/>
        </w:rPr>
        <w:t xml:space="preserve"> </w:t>
      </w:r>
      <w:r w:rsidRPr="0030456C">
        <w:rPr>
          <w:color w:val="231F1F"/>
        </w:rPr>
        <w:t>vulnerability</w:t>
      </w:r>
      <w:r w:rsidRPr="0030456C">
        <w:rPr>
          <w:color w:val="231F1F"/>
          <w:spacing w:val="-8"/>
        </w:rPr>
        <w:t xml:space="preserve"> </w:t>
      </w:r>
      <w:r w:rsidRPr="0030456C">
        <w:rPr>
          <w:color w:val="231F1F"/>
        </w:rPr>
        <w:t>trend</w:t>
      </w:r>
      <w:r w:rsidRPr="0030456C">
        <w:rPr>
          <w:color w:val="231F1F"/>
          <w:spacing w:val="-10"/>
        </w:rPr>
        <w:t xml:space="preserve"> </w:t>
      </w:r>
      <w:r w:rsidRPr="0030456C">
        <w:rPr>
          <w:color w:val="231F1F"/>
        </w:rPr>
        <w:t>data</w:t>
      </w:r>
      <w:r w:rsidRPr="0030456C">
        <w:rPr>
          <w:color w:val="231F1F"/>
          <w:spacing w:val="-13"/>
        </w:rPr>
        <w:t xml:space="preserve"> </w:t>
      </w:r>
      <w:r w:rsidRPr="0030456C">
        <w:rPr>
          <w:color w:val="231F1F"/>
        </w:rPr>
        <w:t>for</w:t>
      </w:r>
      <w:r w:rsidRPr="0030456C">
        <w:rPr>
          <w:color w:val="231F1F"/>
          <w:spacing w:val="-9"/>
        </w:rPr>
        <w:t xml:space="preserve"> </w:t>
      </w:r>
      <w:r w:rsidRPr="0030456C">
        <w:rPr>
          <w:color w:val="231F1F"/>
        </w:rPr>
        <w:t>VA leadership reporting.</w:t>
      </w:r>
    </w:p>
    <w:p w14:paraId="0EF3CDC4" w14:textId="77777777" w:rsidR="00414F32" w:rsidRPr="0030456C" w:rsidRDefault="009A3D16" w:rsidP="00127E19">
      <w:pPr>
        <w:pStyle w:val="ListParagraph"/>
        <w:numPr>
          <w:ilvl w:val="0"/>
          <w:numId w:val="113"/>
        </w:numPr>
        <w:tabs>
          <w:tab w:val="left" w:pos="1491"/>
          <w:tab w:val="left" w:pos="9360"/>
        </w:tabs>
        <w:ind w:right="1580" w:hanging="360"/>
      </w:pPr>
      <w:r w:rsidRPr="0030456C">
        <w:rPr>
          <w:color w:val="231F1F"/>
        </w:rPr>
        <w:t>Provide</w:t>
      </w:r>
      <w:r w:rsidRPr="0030456C">
        <w:rPr>
          <w:color w:val="231F1F"/>
          <w:spacing w:val="-11"/>
        </w:rPr>
        <w:t xml:space="preserve"> </w:t>
      </w:r>
      <w:r w:rsidRPr="0030456C">
        <w:rPr>
          <w:color w:val="231F1F"/>
        </w:rPr>
        <w:t>reporting</w:t>
      </w:r>
      <w:r w:rsidRPr="0030456C">
        <w:rPr>
          <w:color w:val="231F1F"/>
          <w:spacing w:val="-11"/>
        </w:rPr>
        <w:t xml:space="preserve"> </w:t>
      </w:r>
      <w:r w:rsidRPr="0030456C">
        <w:rPr>
          <w:color w:val="231F1F"/>
        </w:rPr>
        <w:t>on</w:t>
      </w:r>
      <w:r w:rsidRPr="0030456C">
        <w:rPr>
          <w:color w:val="231F1F"/>
          <w:spacing w:val="-9"/>
        </w:rPr>
        <w:t xml:space="preserve"> </w:t>
      </w:r>
      <w:r w:rsidRPr="0030456C">
        <w:rPr>
          <w:color w:val="231F1F"/>
        </w:rPr>
        <w:t>all</w:t>
      </w:r>
      <w:r w:rsidRPr="0030456C">
        <w:rPr>
          <w:color w:val="231F1F"/>
          <w:spacing w:val="-7"/>
        </w:rPr>
        <w:t xml:space="preserve"> </w:t>
      </w:r>
      <w:r w:rsidRPr="0030456C">
        <w:rPr>
          <w:color w:val="231F1F"/>
        </w:rPr>
        <w:t>OIT</w:t>
      </w:r>
      <w:r w:rsidRPr="0030456C">
        <w:rPr>
          <w:color w:val="231F1F"/>
          <w:spacing w:val="-11"/>
        </w:rPr>
        <w:t xml:space="preserve"> </w:t>
      </w:r>
      <w:r w:rsidRPr="0030456C">
        <w:rPr>
          <w:color w:val="231F1F"/>
        </w:rPr>
        <w:t>infrastructure</w:t>
      </w:r>
      <w:r w:rsidRPr="0030456C">
        <w:rPr>
          <w:color w:val="231F1F"/>
          <w:spacing w:val="-11"/>
        </w:rPr>
        <w:t xml:space="preserve"> </w:t>
      </w:r>
      <w:r w:rsidRPr="0030456C">
        <w:rPr>
          <w:color w:val="231F1F"/>
        </w:rPr>
        <w:t>vulnerability</w:t>
      </w:r>
      <w:r w:rsidRPr="0030456C">
        <w:rPr>
          <w:color w:val="231F1F"/>
          <w:spacing w:val="-9"/>
        </w:rPr>
        <w:t xml:space="preserve"> </w:t>
      </w:r>
      <w:r w:rsidRPr="0030456C">
        <w:rPr>
          <w:color w:val="231F1F"/>
        </w:rPr>
        <w:t>assessment</w:t>
      </w:r>
      <w:r w:rsidRPr="0030456C">
        <w:rPr>
          <w:color w:val="231F1F"/>
          <w:spacing w:val="-11"/>
        </w:rPr>
        <w:t xml:space="preserve"> </w:t>
      </w:r>
      <w:r w:rsidRPr="0030456C">
        <w:rPr>
          <w:color w:val="231F1F"/>
        </w:rPr>
        <w:t>activities</w:t>
      </w:r>
      <w:r w:rsidRPr="0030456C">
        <w:rPr>
          <w:color w:val="231F1F"/>
          <w:spacing w:val="-11"/>
        </w:rPr>
        <w:t xml:space="preserve"> </w:t>
      </w:r>
      <w:r w:rsidRPr="0030456C">
        <w:rPr>
          <w:color w:val="231F1F"/>
        </w:rPr>
        <w:t>and deliver to COR or assigned VA RESOURCE LEAD(s) as required</w:t>
      </w:r>
    </w:p>
    <w:p w14:paraId="0EF3CDC5" w14:textId="77777777" w:rsidR="00414F32" w:rsidRPr="0030456C" w:rsidRDefault="009A3D16" w:rsidP="00127E19">
      <w:pPr>
        <w:pStyle w:val="ListParagraph"/>
        <w:numPr>
          <w:ilvl w:val="0"/>
          <w:numId w:val="113"/>
        </w:numPr>
        <w:tabs>
          <w:tab w:val="left" w:pos="1491"/>
          <w:tab w:val="left" w:pos="9360"/>
        </w:tabs>
        <w:ind w:right="1580" w:hanging="360"/>
      </w:pPr>
      <w:r w:rsidRPr="0030456C">
        <w:rPr>
          <w:color w:val="231F1F"/>
        </w:rPr>
        <w:t>Design</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develop</w:t>
      </w:r>
      <w:r w:rsidRPr="0030456C">
        <w:rPr>
          <w:color w:val="231F1F"/>
          <w:spacing w:val="-8"/>
        </w:rPr>
        <w:t xml:space="preserve"> </w:t>
      </w:r>
      <w:r w:rsidRPr="0030456C">
        <w:rPr>
          <w:color w:val="231F1F"/>
        </w:rPr>
        <w:t>the</w:t>
      </w:r>
      <w:r w:rsidRPr="0030456C">
        <w:rPr>
          <w:color w:val="231F1F"/>
          <w:spacing w:val="-7"/>
        </w:rPr>
        <w:t xml:space="preserve"> </w:t>
      </w:r>
      <w:r w:rsidRPr="0030456C">
        <w:rPr>
          <w:color w:val="231F1F"/>
        </w:rPr>
        <w:t>web</w:t>
      </w:r>
      <w:r w:rsidRPr="0030456C">
        <w:rPr>
          <w:color w:val="231F1F"/>
          <w:spacing w:val="-11"/>
        </w:rPr>
        <w:t xml:space="preserve"> </w:t>
      </w:r>
      <w:r w:rsidRPr="0030456C">
        <w:rPr>
          <w:color w:val="231F1F"/>
        </w:rPr>
        <w:t>portal</w:t>
      </w:r>
      <w:r w:rsidRPr="0030456C">
        <w:rPr>
          <w:color w:val="231F1F"/>
          <w:spacing w:val="-5"/>
        </w:rPr>
        <w:t xml:space="preserve"> </w:t>
      </w:r>
      <w:r w:rsidRPr="0030456C">
        <w:rPr>
          <w:color w:val="231F1F"/>
        </w:rPr>
        <w:t>API</w:t>
      </w:r>
      <w:r w:rsidRPr="0030456C">
        <w:rPr>
          <w:color w:val="231F1F"/>
          <w:spacing w:val="-12"/>
        </w:rPr>
        <w:t xml:space="preserve"> </w:t>
      </w:r>
      <w:r w:rsidRPr="0030456C">
        <w:rPr>
          <w:color w:val="231F1F"/>
        </w:rPr>
        <w:t>to</w:t>
      </w:r>
      <w:r w:rsidRPr="0030456C">
        <w:rPr>
          <w:color w:val="231F1F"/>
          <w:spacing w:val="-6"/>
        </w:rPr>
        <w:t xml:space="preserve"> </w:t>
      </w:r>
      <w:r w:rsidRPr="0030456C">
        <w:rPr>
          <w:color w:val="231F1F"/>
        </w:rPr>
        <w:t>manage</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various</w:t>
      </w:r>
      <w:r w:rsidRPr="0030456C">
        <w:rPr>
          <w:color w:val="231F1F"/>
          <w:spacing w:val="-8"/>
        </w:rPr>
        <w:t xml:space="preserve"> </w:t>
      </w:r>
      <w:r w:rsidRPr="0030456C">
        <w:rPr>
          <w:color w:val="231F1F"/>
        </w:rPr>
        <w:t>aspects</w:t>
      </w:r>
      <w:r w:rsidRPr="0030456C">
        <w:rPr>
          <w:color w:val="231F1F"/>
          <w:spacing w:val="-8"/>
        </w:rPr>
        <w:t xml:space="preserve"> </w:t>
      </w:r>
      <w:r w:rsidRPr="0030456C">
        <w:rPr>
          <w:color w:val="231F1F"/>
        </w:rPr>
        <w:t>of</w:t>
      </w:r>
      <w:r w:rsidRPr="0030456C">
        <w:rPr>
          <w:color w:val="231F1F"/>
          <w:spacing w:val="-7"/>
        </w:rPr>
        <w:t xml:space="preserve"> </w:t>
      </w:r>
      <w:r w:rsidRPr="0030456C">
        <w:rPr>
          <w:color w:val="231F1F"/>
        </w:rPr>
        <w:t>tenable vulnerability activities across the data centers.</w:t>
      </w:r>
    </w:p>
    <w:p w14:paraId="0EF3CDC6" w14:textId="77777777" w:rsidR="00414F32" w:rsidRPr="0030456C" w:rsidRDefault="00414F32" w:rsidP="00C33199">
      <w:pPr>
        <w:pStyle w:val="BodyText"/>
        <w:tabs>
          <w:tab w:val="left" w:pos="9360"/>
        </w:tabs>
        <w:spacing w:before="98"/>
        <w:ind w:left="0" w:right="1580"/>
        <w:rPr>
          <w:sz w:val="22"/>
          <w:szCs w:val="22"/>
        </w:rPr>
      </w:pPr>
    </w:p>
    <w:p w14:paraId="0EF3CDC7" w14:textId="77777777" w:rsidR="00414F32" w:rsidRPr="0030456C" w:rsidRDefault="009A3D16" w:rsidP="00C33199">
      <w:pPr>
        <w:pStyle w:val="BodyText"/>
        <w:tabs>
          <w:tab w:val="left" w:pos="9360"/>
        </w:tabs>
        <w:spacing w:line="247" w:lineRule="auto"/>
        <w:ind w:left="147" w:right="1580" w:hanging="10"/>
        <w:rPr>
          <w:sz w:val="22"/>
          <w:szCs w:val="22"/>
        </w:rPr>
      </w:pPr>
      <w:r w:rsidRPr="0030456C">
        <w:rPr>
          <w:color w:val="231F1F"/>
          <w:sz w:val="22"/>
          <w:szCs w:val="22"/>
        </w:rPr>
        <w:t>Perform ITOPS Cybersecurity metrics development and reporting activities on a weekly, monthly,</w:t>
      </w:r>
      <w:r w:rsidRPr="0030456C">
        <w:rPr>
          <w:color w:val="231F1F"/>
          <w:spacing w:val="-7"/>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quarterly</w:t>
      </w:r>
      <w:r w:rsidRPr="0030456C">
        <w:rPr>
          <w:color w:val="231F1F"/>
          <w:spacing w:val="-7"/>
          <w:sz w:val="22"/>
          <w:szCs w:val="22"/>
        </w:rPr>
        <w:t xml:space="preserve"> </w:t>
      </w:r>
      <w:r w:rsidRPr="0030456C">
        <w:rPr>
          <w:color w:val="231F1F"/>
          <w:sz w:val="22"/>
          <w:szCs w:val="22"/>
        </w:rPr>
        <w:t>basis</w:t>
      </w:r>
      <w:r w:rsidRPr="0030456C">
        <w:rPr>
          <w:color w:val="231F1F"/>
          <w:spacing w:val="-7"/>
          <w:sz w:val="22"/>
          <w:szCs w:val="22"/>
        </w:rPr>
        <w:t xml:space="preserve"> </w:t>
      </w:r>
      <w:r w:rsidRPr="0030456C">
        <w:rPr>
          <w:color w:val="231F1F"/>
          <w:sz w:val="22"/>
          <w:szCs w:val="22"/>
        </w:rPr>
        <w:t>depending</w:t>
      </w:r>
      <w:r w:rsidRPr="0030456C">
        <w:rPr>
          <w:color w:val="231F1F"/>
          <w:spacing w:val="-7"/>
          <w:sz w:val="22"/>
          <w:szCs w:val="22"/>
        </w:rPr>
        <w:t xml:space="preserve"> </w:t>
      </w:r>
      <w:r w:rsidRPr="0030456C">
        <w:rPr>
          <w:color w:val="231F1F"/>
          <w:sz w:val="22"/>
          <w:szCs w:val="22"/>
        </w:rPr>
        <w:t>on</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report</w:t>
      </w:r>
      <w:r w:rsidRPr="0030456C">
        <w:rPr>
          <w:color w:val="231F1F"/>
          <w:spacing w:val="-7"/>
          <w:sz w:val="22"/>
          <w:szCs w:val="22"/>
        </w:rPr>
        <w:t xml:space="preserve"> </w:t>
      </w:r>
      <w:r w:rsidRPr="0030456C">
        <w:rPr>
          <w:color w:val="231F1F"/>
          <w:sz w:val="22"/>
          <w:szCs w:val="22"/>
        </w:rPr>
        <w:t>window</w:t>
      </w:r>
      <w:r w:rsidRPr="0030456C">
        <w:rPr>
          <w:color w:val="231F1F"/>
          <w:spacing w:val="-7"/>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for</w:t>
      </w:r>
      <w:r w:rsidRPr="0030456C">
        <w:rPr>
          <w:color w:val="231F1F"/>
          <w:spacing w:val="-7"/>
          <w:sz w:val="22"/>
          <w:szCs w:val="22"/>
        </w:rPr>
        <w:t xml:space="preserve"> </w:t>
      </w:r>
      <w:r w:rsidRPr="0030456C">
        <w:rPr>
          <w:color w:val="231F1F"/>
          <w:sz w:val="22"/>
          <w:szCs w:val="22"/>
        </w:rPr>
        <w:t>approximately</w:t>
      </w:r>
      <w:r w:rsidRPr="0030456C">
        <w:rPr>
          <w:color w:val="231F1F"/>
          <w:spacing w:val="-7"/>
          <w:sz w:val="22"/>
          <w:szCs w:val="22"/>
        </w:rPr>
        <w:t xml:space="preserve"> </w:t>
      </w:r>
      <w:r w:rsidRPr="0030456C">
        <w:rPr>
          <w:color w:val="231F1F"/>
          <w:sz w:val="22"/>
          <w:szCs w:val="22"/>
        </w:rPr>
        <w:t>10</w:t>
      </w:r>
      <w:r w:rsidRPr="0030456C">
        <w:rPr>
          <w:color w:val="231F1F"/>
          <w:spacing w:val="-7"/>
          <w:sz w:val="22"/>
          <w:szCs w:val="22"/>
        </w:rPr>
        <w:t xml:space="preserve"> </w:t>
      </w:r>
      <w:r w:rsidRPr="0030456C">
        <w:rPr>
          <w:color w:val="231F1F"/>
          <w:sz w:val="22"/>
          <w:szCs w:val="22"/>
        </w:rPr>
        <w:t>ad-hoc reports per week. All changes shall be provided to COR/VA RESOURCE LEAD or VA stakeholder for review and approval prior to any updates required below:</w:t>
      </w:r>
    </w:p>
    <w:p w14:paraId="0EF3CDC8" w14:textId="77777777" w:rsidR="00414F32" w:rsidRPr="0030456C" w:rsidRDefault="009A3D16" w:rsidP="00127E19">
      <w:pPr>
        <w:pStyle w:val="ListParagraph"/>
        <w:numPr>
          <w:ilvl w:val="0"/>
          <w:numId w:val="112"/>
        </w:numPr>
        <w:tabs>
          <w:tab w:val="left" w:pos="858"/>
          <w:tab w:val="left" w:pos="860"/>
          <w:tab w:val="left" w:pos="9360"/>
        </w:tabs>
        <w:spacing w:before="275" w:line="247" w:lineRule="auto"/>
        <w:ind w:right="1580"/>
      </w:pPr>
      <w:r w:rsidRPr="0030456C">
        <w:rPr>
          <w:color w:val="231F1F"/>
        </w:rPr>
        <w:t>Define</w:t>
      </w:r>
      <w:r w:rsidRPr="0030456C">
        <w:rPr>
          <w:color w:val="231F1F"/>
          <w:spacing w:val="-13"/>
        </w:rPr>
        <w:t xml:space="preserve"> </w:t>
      </w:r>
      <w:r w:rsidRPr="0030456C">
        <w:rPr>
          <w:color w:val="231F1F"/>
        </w:rPr>
        <w:t>measurements</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gauge</w:t>
      </w:r>
      <w:r w:rsidRPr="0030456C">
        <w:rPr>
          <w:color w:val="231F1F"/>
          <w:spacing w:val="-13"/>
        </w:rPr>
        <w:t xml:space="preserve"> </w:t>
      </w:r>
      <w:r w:rsidRPr="0030456C">
        <w:rPr>
          <w:color w:val="231F1F"/>
        </w:rPr>
        <w:t>the</w:t>
      </w:r>
      <w:r w:rsidRPr="0030456C">
        <w:rPr>
          <w:color w:val="231F1F"/>
          <w:spacing w:val="-10"/>
        </w:rPr>
        <w:t xml:space="preserve"> </w:t>
      </w:r>
      <w:r w:rsidRPr="0030456C">
        <w:rPr>
          <w:color w:val="231F1F"/>
        </w:rPr>
        <w:t>effectiveness</w:t>
      </w:r>
      <w:r w:rsidRPr="0030456C">
        <w:rPr>
          <w:color w:val="231F1F"/>
          <w:spacing w:val="-13"/>
        </w:rPr>
        <w:t xml:space="preserve"> </w:t>
      </w:r>
      <w:r w:rsidRPr="0030456C">
        <w:rPr>
          <w:color w:val="231F1F"/>
        </w:rPr>
        <w:t>of</w:t>
      </w:r>
      <w:r w:rsidRPr="0030456C">
        <w:rPr>
          <w:color w:val="231F1F"/>
          <w:spacing w:val="-13"/>
        </w:rPr>
        <w:t xml:space="preserve"> </w:t>
      </w:r>
      <w:r w:rsidRPr="0030456C">
        <w:rPr>
          <w:color w:val="231F1F"/>
        </w:rPr>
        <w:t>information</w:t>
      </w:r>
      <w:r w:rsidRPr="0030456C">
        <w:rPr>
          <w:color w:val="231F1F"/>
          <w:spacing w:val="-8"/>
        </w:rPr>
        <w:t xml:space="preserve"> </w:t>
      </w:r>
      <w:r w:rsidRPr="0030456C">
        <w:rPr>
          <w:color w:val="231F1F"/>
        </w:rPr>
        <w:t>cybersecurity</w:t>
      </w:r>
      <w:r w:rsidRPr="0030456C">
        <w:rPr>
          <w:color w:val="231F1F"/>
          <w:spacing w:val="-10"/>
        </w:rPr>
        <w:t xml:space="preserve"> </w:t>
      </w:r>
      <w:r w:rsidRPr="0030456C">
        <w:rPr>
          <w:color w:val="231F1F"/>
        </w:rPr>
        <w:t>operations in the environment of VA, ITOPS and systems hosted within IO locations.</w:t>
      </w:r>
    </w:p>
    <w:p w14:paraId="0EF3CDC9" w14:textId="77777777" w:rsidR="00414F32" w:rsidRPr="0030456C" w:rsidRDefault="009A3D16" w:rsidP="00127E19">
      <w:pPr>
        <w:pStyle w:val="ListParagraph"/>
        <w:numPr>
          <w:ilvl w:val="0"/>
          <w:numId w:val="112"/>
        </w:numPr>
        <w:tabs>
          <w:tab w:val="left" w:pos="858"/>
          <w:tab w:val="left" w:pos="860"/>
          <w:tab w:val="left" w:pos="9360"/>
        </w:tabs>
        <w:spacing w:line="247" w:lineRule="auto"/>
        <w:ind w:right="1580"/>
      </w:pPr>
      <w:r w:rsidRPr="0030456C">
        <w:rPr>
          <w:color w:val="231F1F"/>
        </w:rPr>
        <w:t>Gather</w:t>
      </w:r>
      <w:r w:rsidRPr="0030456C">
        <w:rPr>
          <w:color w:val="231F1F"/>
          <w:spacing w:val="-13"/>
        </w:rPr>
        <w:t xml:space="preserve"> </w:t>
      </w:r>
      <w:r w:rsidRPr="0030456C">
        <w:rPr>
          <w:color w:val="231F1F"/>
        </w:rPr>
        <w:t>data</w:t>
      </w:r>
      <w:r w:rsidRPr="0030456C">
        <w:rPr>
          <w:color w:val="231F1F"/>
          <w:spacing w:val="-7"/>
        </w:rPr>
        <w:t xml:space="preserve"> </w:t>
      </w:r>
      <w:r w:rsidRPr="0030456C">
        <w:rPr>
          <w:color w:val="231F1F"/>
        </w:rPr>
        <w:t>from</w:t>
      </w:r>
      <w:r w:rsidRPr="0030456C">
        <w:rPr>
          <w:color w:val="231F1F"/>
          <w:spacing w:val="-7"/>
        </w:rPr>
        <w:t xml:space="preserve"> </w:t>
      </w:r>
      <w:r w:rsidRPr="0030456C">
        <w:rPr>
          <w:color w:val="231F1F"/>
        </w:rPr>
        <w:t>applicable</w:t>
      </w:r>
      <w:r w:rsidRPr="0030456C">
        <w:rPr>
          <w:color w:val="231F1F"/>
          <w:spacing w:val="-9"/>
        </w:rPr>
        <w:t xml:space="preserve"> </w:t>
      </w:r>
      <w:r w:rsidRPr="0030456C">
        <w:rPr>
          <w:color w:val="231F1F"/>
        </w:rPr>
        <w:t>sources;</w:t>
      </w:r>
      <w:r w:rsidRPr="0030456C">
        <w:rPr>
          <w:color w:val="231F1F"/>
          <w:spacing w:val="-9"/>
        </w:rPr>
        <w:t xml:space="preserve"> </w:t>
      </w:r>
      <w:r w:rsidRPr="0030456C">
        <w:rPr>
          <w:color w:val="231F1F"/>
        </w:rPr>
        <w:t>analyze</w:t>
      </w:r>
      <w:r w:rsidRPr="0030456C">
        <w:rPr>
          <w:color w:val="231F1F"/>
          <w:spacing w:val="-9"/>
        </w:rPr>
        <w:t xml:space="preserve"> </w:t>
      </w:r>
      <w:r w:rsidRPr="0030456C">
        <w:rPr>
          <w:color w:val="231F1F"/>
        </w:rPr>
        <w:t>the</w:t>
      </w:r>
      <w:r w:rsidRPr="0030456C">
        <w:rPr>
          <w:color w:val="231F1F"/>
          <w:spacing w:val="-8"/>
        </w:rPr>
        <w:t xml:space="preserve"> </w:t>
      </w:r>
      <w:r w:rsidRPr="0030456C">
        <w:rPr>
          <w:color w:val="231F1F"/>
        </w:rPr>
        <w:t>data</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compare</w:t>
      </w:r>
      <w:r w:rsidRPr="0030456C">
        <w:rPr>
          <w:color w:val="231F1F"/>
          <w:spacing w:val="-7"/>
        </w:rPr>
        <w:t xml:space="preserve"> </w:t>
      </w:r>
      <w:r w:rsidRPr="0030456C">
        <w:rPr>
          <w:color w:val="231F1F"/>
        </w:rPr>
        <w:t>against</w:t>
      </w:r>
      <w:r w:rsidRPr="0030456C">
        <w:rPr>
          <w:color w:val="231F1F"/>
          <w:spacing w:val="-5"/>
        </w:rPr>
        <w:t xml:space="preserve"> </w:t>
      </w:r>
      <w:r w:rsidRPr="0030456C">
        <w:rPr>
          <w:color w:val="231F1F"/>
        </w:rPr>
        <w:t>established benchmarks and targets.</w:t>
      </w:r>
    </w:p>
    <w:p w14:paraId="0EF3CDCA" w14:textId="77777777" w:rsidR="00414F32" w:rsidRPr="0030456C" w:rsidRDefault="009A3D16" w:rsidP="00127E19">
      <w:pPr>
        <w:pStyle w:val="ListParagraph"/>
        <w:numPr>
          <w:ilvl w:val="0"/>
          <w:numId w:val="112"/>
        </w:numPr>
        <w:tabs>
          <w:tab w:val="left" w:pos="858"/>
          <w:tab w:val="left" w:pos="9360"/>
        </w:tabs>
        <w:spacing w:line="269" w:lineRule="exact"/>
        <w:ind w:left="858" w:right="1580" w:hanging="361"/>
      </w:pPr>
      <w:r w:rsidRPr="0030456C">
        <w:rPr>
          <w:color w:val="231F1F"/>
        </w:rPr>
        <w:t>Create</w:t>
      </w:r>
      <w:r w:rsidRPr="0030456C">
        <w:rPr>
          <w:color w:val="231F1F"/>
          <w:spacing w:val="-15"/>
        </w:rPr>
        <w:t xml:space="preserve"> </w:t>
      </w:r>
      <w:r w:rsidRPr="0030456C">
        <w:rPr>
          <w:color w:val="231F1F"/>
        </w:rPr>
        <w:t>debrief</w:t>
      </w:r>
      <w:r w:rsidRPr="0030456C">
        <w:rPr>
          <w:color w:val="231F1F"/>
          <w:spacing w:val="-9"/>
        </w:rPr>
        <w:t xml:space="preserve"> </w:t>
      </w:r>
      <w:r w:rsidRPr="0030456C">
        <w:rPr>
          <w:color w:val="231F1F"/>
        </w:rPr>
        <w:t>vehicle</w:t>
      </w:r>
      <w:r w:rsidRPr="0030456C">
        <w:rPr>
          <w:color w:val="231F1F"/>
          <w:spacing w:val="-12"/>
        </w:rPr>
        <w:t xml:space="preserve"> </w:t>
      </w:r>
      <w:r w:rsidRPr="0030456C">
        <w:rPr>
          <w:color w:val="231F1F"/>
        </w:rPr>
        <w:t>such</w:t>
      </w:r>
      <w:r w:rsidRPr="0030456C">
        <w:rPr>
          <w:color w:val="231F1F"/>
          <w:spacing w:val="-14"/>
        </w:rPr>
        <w:t xml:space="preserve"> </w:t>
      </w:r>
      <w:r w:rsidRPr="0030456C">
        <w:rPr>
          <w:color w:val="231F1F"/>
        </w:rPr>
        <w:t>as</w:t>
      </w:r>
      <w:r w:rsidRPr="0030456C">
        <w:rPr>
          <w:color w:val="231F1F"/>
          <w:spacing w:val="-10"/>
        </w:rPr>
        <w:t xml:space="preserve"> </w:t>
      </w:r>
      <w:r w:rsidRPr="0030456C">
        <w:rPr>
          <w:color w:val="231F1F"/>
        </w:rPr>
        <w:t>PowerPoint</w:t>
      </w:r>
      <w:r w:rsidRPr="0030456C">
        <w:rPr>
          <w:color w:val="231F1F"/>
          <w:spacing w:val="-11"/>
        </w:rPr>
        <w:t xml:space="preserve"> </w:t>
      </w:r>
      <w:r w:rsidRPr="0030456C">
        <w:rPr>
          <w:color w:val="231F1F"/>
        </w:rPr>
        <w:t>presentation,</w:t>
      </w:r>
      <w:r w:rsidRPr="0030456C">
        <w:rPr>
          <w:color w:val="231F1F"/>
          <w:spacing w:val="-12"/>
        </w:rPr>
        <w:t xml:space="preserve"> </w:t>
      </w:r>
      <w:r w:rsidRPr="0030456C">
        <w:rPr>
          <w:color w:val="231F1F"/>
        </w:rPr>
        <w:t>dashboard,</w:t>
      </w:r>
      <w:r w:rsidRPr="0030456C">
        <w:rPr>
          <w:color w:val="231F1F"/>
          <w:spacing w:val="-10"/>
        </w:rPr>
        <w:t xml:space="preserve"> </w:t>
      </w:r>
      <w:r w:rsidRPr="0030456C">
        <w:rPr>
          <w:color w:val="231F1F"/>
        </w:rPr>
        <w:t>or</w:t>
      </w:r>
      <w:r w:rsidRPr="0030456C">
        <w:rPr>
          <w:color w:val="231F1F"/>
          <w:spacing w:val="-12"/>
        </w:rPr>
        <w:t xml:space="preserve"> </w:t>
      </w:r>
      <w:r w:rsidRPr="0030456C">
        <w:rPr>
          <w:color w:val="231F1F"/>
          <w:spacing w:val="-2"/>
        </w:rPr>
        <w:t>diagrams.</w:t>
      </w:r>
    </w:p>
    <w:p w14:paraId="0EF3CDCB" w14:textId="77777777" w:rsidR="00414F32" w:rsidRPr="0030456C" w:rsidRDefault="009A3D16" w:rsidP="00127E19">
      <w:pPr>
        <w:pStyle w:val="ListParagraph"/>
        <w:numPr>
          <w:ilvl w:val="0"/>
          <w:numId w:val="112"/>
        </w:numPr>
        <w:tabs>
          <w:tab w:val="left" w:pos="858"/>
          <w:tab w:val="left" w:pos="860"/>
          <w:tab w:val="left" w:pos="9360"/>
        </w:tabs>
        <w:spacing w:before="14" w:line="247" w:lineRule="auto"/>
        <w:ind w:right="1580"/>
      </w:pPr>
      <w:r w:rsidRPr="0030456C">
        <w:rPr>
          <w:color w:val="231F1F"/>
        </w:rPr>
        <w:t>Present</w:t>
      </w:r>
      <w:r w:rsidRPr="0030456C">
        <w:rPr>
          <w:color w:val="231F1F"/>
          <w:spacing w:val="-7"/>
        </w:rPr>
        <w:t xml:space="preserve"> </w:t>
      </w:r>
      <w:r w:rsidRPr="0030456C">
        <w:rPr>
          <w:color w:val="231F1F"/>
        </w:rPr>
        <w:t>resulting</w:t>
      </w:r>
      <w:r w:rsidRPr="0030456C">
        <w:rPr>
          <w:color w:val="231F1F"/>
          <w:spacing w:val="-10"/>
        </w:rPr>
        <w:t xml:space="preserve"> </w:t>
      </w:r>
      <w:r w:rsidRPr="0030456C">
        <w:rPr>
          <w:color w:val="231F1F"/>
        </w:rPr>
        <w:t>information</w:t>
      </w:r>
      <w:r w:rsidRPr="0030456C">
        <w:rPr>
          <w:color w:val="231F1F"/>
          <w:spacing w:val="-12"/>
        </w:rPr>
        <w:t xml:space="preserve"> </w:t>
      </w:r>
      <w:r w:rsidRPr="0030456C">
        <w:rPr>
          <w:color w:val="231F1F"/>
        </w:rPr>
        <w:t>to</w:t>
      </w:r>
      <w:r w:rsidRPr="0030456C">
        <w:rPr>
          <w:color w:val="231F1F"/>
          <w:spacing w:val="-10"/>
        </w:rPr>
        <w:t xml:space="preserve"> </w:t>
      </w:r>
      <w:r w:rsidRPr="0030456C">
        <w:rPr>
          <w:color w:val="231F1F"/>
        </w:rPr>
        <w:t>leadership</w:t>
      </w:r>
      <w:r w:rsidRPr="0030456C">
        <w:rPr>
          <w:color w:val="231F1F"/>
          <w:spacing w:val="-8"/>
        </w:rPr>
        <w:t xml:space="preserve"> </w:t>
      </w:r>
      <w:r w:rsidRPr="0030456C">
        <w:rPr>
          <w:color w:val="231F1F"/>
        </w:rPr>
        <w:t>and</w:t>
      </w:r>
      <w:r w:rsidRPr="0030456C">
        <w:rPr>
          <w:color w:val="231F1F"/>
          <w:spacing w:val="-12"/>
        </w:rPr>
        <w:t xml:space="preserve"> </w:t>
      </w:r>
      <w:r w:rsidRPr="0030456C">
        <w:rPr>
          <w:color w:val="231F1F"/>
        </w:rPr>
        <w:t>customer</w:t>
      </w:r>
      <w:r w:rsidRPr="0030456C">
        <w:rPr>
          <w:color w:val="231F1F"/>
          <w:spacing w:val="-12"/>
        </w:rPr>
        <w:t xml:space="preserve"> </w:t>
      </w:r>
      <w:r w:rsidRPr="0030456C">
        <w:rPr>
          <w:color w:val="231F1F"/>
        </w:rPr>
        <w:t>stakeholders</w:t>
      </w:r>
      <w:r w:rsidRPr="0030456C">
        <w:rPr>
          <w:color w:val="231F1F"/>
          <w:spacing w:val="-12"/>
        </w:rPr>
        <w:t xml:space="preserve"> </w:t>
      </w:r>
      <w:r w:rsidRPr="0030456C">
        <w:rPr>
          <w:color w:val="231F1F"/>
        </w:rPr>
        <w:t>to</w:t>
      </w:r>
      <w:r w:rsidRPr="0030456C">
        <w:rPr>
          <w:color w:val="231F1F"/>
          <w:spacing w:val="-10"/>
        </w:rPr>
        <w:t xml:space="preserve"> </w:t>
      </w:r>
      <w:r w:rsidRPr="0030456C">
        <w:rPr>
          <w:color w:val="231F1F"/>
        </w:rPr>
        <w:t>aid</w:t>
      </w:r>
      <w:r w:rsidRPr="0030456C">
        <w:rPr>
          <w:color w:val="231F1F"/>
          <w:spacing w:val="-8"/>
        </w:rPr>
        <w:t xml:space="preserve"> </w:t>
      </w:r>
      <w:r w:rsidRPr="0030456C">
        <w:rPr>
          <w:color w:val="231F1F"/>
        </w:rPr>
        <w:t>in</w:t>
      </w:r>
      <w:r w:rsidRPr="0030456C">
        <w:rPr>
          <w:color w:val="231F1F"/>
          <w:spacing w:val="-8"/>
        </w:rPr>
        <w:t xml:space="preserve"> </w:t>
      </w:r>
      <w:r w:rsidRPr="0030456C">
        <w:rPr>
          <w:color w:val="231F1F"/>
        </w:rPr>
        <w:t>decision making, accountability, resource allocations.</w:t>
      </w:r>
    </w:p>
    <w:p w14:paraId="0EF3CDCC" w14:textId="77777777" w:rsidR="00414F32" w:rsidRPr="0030456C" w:rsidRDefault="009A3D16" w:rsidP="00127E19">
      <w:pPr>
        <w:pStyle w:val="ListParagraph"/>
        <w:numPr>
          <w:ilvl w:val="0"/>
          <w:numId w:val="112"/>
        </w:numPr>
        <w:tabs>
          <w:tab w:val="left" w:pos="858"/>
          <w:tab w:val="left" w:pos="860"/>
          <w:tab w:val="left" w:pos="9360"/>
        </w:tabs>
        <w:spacing w:before="1" w:line="244" w:lineRule="auto"/>
        <w:ind w:right="1580"/>
      </w:pPr>
      <w:r w:rsidRPr="0030456C">
        <w:rPr>
          <w:color w:val="231F1F"/>
        </w:rPr>
        <w:t>Develop</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maintain</w:t>
      </w:r>
      <w:r w:rsidRPr="0030456C">
        <w:rPr>
          <w:color w:val="231F1F"/>
          <w:spacing w:val="-10"/>
        </w:rPr>
        <w:t xml:space="preserve"> </w:t>
      </w:r>
      <w:r w:rsidRPr="0030456C">
        <w:rPr>
          <w:color w:val="231F1F"/>
        </w:rPr>
        <w:t>internal</w:t>
      </w:r>
      <w:r w:rsidRPr="0030456C">
        <w:rPr>
          <w:color w:val="231F1F"/>
          <w:spacing w:val="-12"/>
        </w:rPr>
        <w:t xml:space="preserve"> </w:t>
      </w:r>
      <w:r w:rsidRPr="0030456C">
        <w:rPr>
          <w:color w:val="231F1F"/>
        </w:rPr>
        <w:t>process</w:t>
      </w:r>
      <w:r w:rsidRPr="0030456C">
        <w:rPr>
          <w:color w:val="231F1F"/>
          <w:spacing w:val="-10"/>
        </w:rPr>
        <w:t xml:space="preserve"> </w:t>
      </w:r>
      <w:r w:rsidRPr="0030456C">
        <w:rPr>
          <w:color w:val="231F1F"/>
        </w:rPr>
        <w:t>documentation,</w:t>
      </w:r>
      <w:r w:rsidRPr="0030456C">
        <w:rPr>
          <w:color w:val="231F1F"/>
          <w:spacing w:val="-12"/>
        </w:rPr>
        <w:t xml:space="preserve"> </w:t>
      </w:r>
      <w:r w:rsidRPr="0030456C">
        <w:rPr>
          <w:color w:val="231F1F"/>
        </w:rPr>
        <w:t>training</w:t>
      </w:r>
      <w:r w:rsidRPr="0030456C">
        <w:rPr>
          <w:color w:val="231F1F"/>
          <w:spacing w:val="-12"/>
        </w:rPr>
        <w:t xml:space="preserve"> </w:t>
      </w:r>
      <w:r w:rsidRPr="0030456C">
        <w:rPr>
          <w:color w:val="231F1F"/>
        </w:rPr>
        <w:t>(videos/presentations)</w:t>
      </w:r>
      <w:r w:rsidRPr="0030456C">
        <w:rPr>
          <w:color w:val="231F1F"/>
          <w:spacing w:val="-12"/>
        </w:rPr>
        <w:t xml:space="preserve"> </w:t>
      </w:r>
      <w:r w:rsidRPr="0030456C">
        <w:rPr>
          <w:color w:val="231F1F"/>
        </w:rPr>
        <w:t>and customer-facing SOP.</w:t>
      </w:r>
    </w:p>
    <w:p w14:paraId="0EF3CDCD" w14:textId="77777777" w:rsidR="00414F32" w:rsidRPr="0030456C" w:rsidRDefault="009A3D16" w:rsidP="00127E19">
      <w:pPr>
        <w:pStyle w:val="ListParagraph"/>
        <w:numPr>
          <w:ilvl w:val="0"/>
          <w:numId w:val="112"/>
        </w:numPr>
        <w:tabs>
          <w:tab w:val="left" w:pos="858"/>
          <w:tab w:val="left" w:pos="9360"/>
        </w:tabs>
        <w:spacing w:line="275" w:lineRule="exact"/>
        <w:ind w:left="858" w:right="1580" w:hanging="361"/>
      </w:pPr>
      <w:r w:rsidRPr="0030456C">
        <w:rPr>
          <w:color w:val="231F1F"/>
        </w:rPr>
        <w:t>Maintaining/updating</w:t>
      </w:r>
      <w:r w:rsidRPr="0030456C">
        <w:rPr>
          <w:color w:val="231F1F"/>
          <w:spacing w:val="-13"/>
        </w:rPr>
        <w:t xml:space="preserve"> </w:t>
      </w:r>
      <w:r w:rsidRPr="0030456C">
        <w:rPr>
          <w:color w:val="231F1F"/>
        </w:rPr>
        <w:t>metrics</w:t>
      </w:r>
      <w:r w:rsidRPr="0030456C">
        <w:rPr>
          <w:color w:val="231F1F"/>
          <w:spacing w:val="-14"/>
        </w:rPr>
        <w:t xml:space="preserve"> </w:t>
      </w:r>
      <w:r w:rsidRPr="0030456C">
        <w:rPr>
          <w:color w:val="231F1F"/>
        </w:rPr>
        <w:t>development</w:t>
      </w:r>
      <w:r w:rsidRPr="0030456C">
        <w:rPr>
          <w:color w:val="231F1F"/>
          <w:spacing w:val="-11"/>
        </w:rPr>
        <w:t xml:space="preserve"> </w:t>
      </w:r>
      <w:r w:rsidRPr="0030456C">
        <w:rPr>
          <w:color w:val="231F1F"/>
        </w:rPr>
        <w:t>and</w:t>
      </w:r>
      <w:r w:rsidRPr="0030456C">
        <w:rPr>
          <w:color w:val="231F1F"/>
          <w:spacing w:val="-15"/>
        </w:rPr>
        <w:t xml:space="preserve"> </w:t>
      </w:r>
      <w:r w:rsidRPr="0030456C">
        <w:rPr>
          <w:color w:val="231F1F"/>
        </w:rPr>
        <w:t>reporting</w:t>
      </w:r>
      <w:r w:rsidRPr="0030456C">
        <w:rPr>
          <w:color w:val="231F1F"/>
          <w:spacing w:val="-12"/>
        </w:rPr>
        <w:t xml:space="preserve"> </w:t>
      </w:r>
      <w:r w:rsidRPr="0030456C">
        <w:rPr>
          <w:color w:val="231F1F"/>
        </w:rPr>
        <w:t>templates</w:t>
      </w:r>
      <w:r w:rsidRPr="0030456C">
        <w:rPr>
          <w:color w:val="231F1F"/>
          <w:spacing w:val="-13"/>
        </w:rPr>
        <w:t xml:space="preserve"> </w:t>
      </w:r>
      <w:r w:rsidRPr="0030456C">
        <w:rPr>
          <w:color w:val="231F1F"/>
        </w:rPr>
        <w:t>and</w:t>
      </w:r>
      <w:r w:rsidRPr="0030456C">
        <w:rPr>
          <w:color w:val="231F1F"/>
          <w:spacing w:val="-13"/>
        </w:rPr>
        <w:t xml:space="preserve"> </w:t>
      </w:r>
      <w:r w:rsidRPr="0030456C">
        <w:rPr>
          <w:color w:val="231F1F"/>
          <w:spacing w:val="-2"/>
        </w:rPr>
        <w:t>forms</w:t>
      </w:r>
    </w:p>
    <w:p w14:paraId="0EF3CDCE" w14:textId="77777777" w:rsidR="00414F32" w:rsidRPr="0030456C" w:rsidRDefault="009A3D16" w:rsidP="00127E19">
      <w:pPr>
        <w:pStyle w:val="ListParagraph"/>
        <w:numPr>
          <w:ilvl w:val="0"/>
          <w:numId w:val="112"/>
        </w:numPr>
        <w:tabs>
          <w:tab w:val="left" w:pos="858"/>
          <w:tab w:val="left" w:pos="9360"/>
        </w:tabs>
        <w:spacing w:before="9"/>
        <w:ind w:left="858" w:right="1580" w:hanging="361"/>
      </w:pPr>
      <w:r w:rsidRPr="0030456C">
        <w:rPr>
          <w:color w:val="231F1F"/>
        </w:rPr>
        <w:t>Reviewing</w:t>
      </w:r>
      <w:r w:rsidRPr="0030456C">
        <w:rPr>
          <w:color w:val="231F1F"/>
          <w:spacing w:val="-12"/>
        </w:rPr>
        <w:t xml:space="preserve"> </w:t>
      </w:r>
      <w:r w:rsidRPr="0030456C">
        <w:rPr>
          <w:color w:val="231F1F"/>
        </w:rPr>
        <w:t>submitted</w:t>
      </w:r>
      <w:r w:rsidRPr="0030456C">
        <w:rPr>
          <w:color w:val="231F1F"/>
          <w:spacing w:val="-13"/>
        </w:rPr>
        <w:t xml:space="preserve"> </w:t>
      </w:r>
      <w:r w:rsidRPr="0030456C">
        <w:rPr>
          <w:color w:val="231F1F"/>
        </w:rPr>
        <w:t>metrics</w:t>
      </w:r>
      <w:r w:rsidRPr="0030456C">
        <w:rPr>
          <w:color w:val="231F1F"/>
          <w:spacing w:val="-12"/>
        </w:rPr>
        <w:t xml:space="preserve"> </w:t>
      </w:r>
      <w:r w:rsidRPr="0030456C">
        <w:rPr>
          <w:color w:val="231F1F"/>
        </w:rPr>
        <w:t>development</w:t>
      </w:r>
      <w:r w:rsidRPr="0030456C">
        <w:rPr>
          <w:color w:val="231F1F"/>
          <w:spacing w:val="-10"/>
        </w:rPr>
        <w:t xml:space="preserve"> </w:t>
      </w:r>
      <w:r w:rsidRPr="0030456C">
        <w:rPr>
          <w:color w:val="231F1F"/>
        </w:rPr>
        <w:t>and</w:t>
      </w:r>
      <w:r w:rsidRPr="0030456C">
        <w:rPr>
          <w:color w:val="231F1F"/>
          <w:spacing w:val="-11"/>
        </w:rPr>
        <w:t xml:space="preserve"> </w:t>
      </w:r>
      <w:r w:rsidRPr="0030456C">
        <w:rPr>
          <w:color w:val="231F1F"/>
        </w:rPr>
        <w:t>reporting</w:t>
      </w:r>
      <w:r w:rsidRPr="0030456C">
        <w:rPr>
          <w:color w:val="231F1F"/>
          <w:spacing w:val="-12"/>
        </w:rPr>
        <w:t xml:space="preserve"> </w:t>
      </w:r>
      <w:r w:rsidRPr="0030456C">
        <w:rPr>
          <w:color w:val="231F1F"/>
          <w:spacing w:val="-2"/>
        </w:rPr>
        <w:t>documentation</w:t>
      </w:r>
    </w:p>
    <w:p w14:paraId="0EF3CDCF" w14:textId="77777777" w:rsidR="00414F32" w:rsidRPr="0030456C" w:rsidRDefault="009A3D16" w:rsidP="00127E19">
      <w:pPr>
        <w:pStyle w:val="ListParagraph"/>
        <w:numPr>
          <w:ilvl w:val="0"/>
          <w:numId w:val="112"/>
        </w:numPr>
        <w:tabs>
          <w:tab w:val="left" w:pos="858"/>
          <w:tab w:val="left" w:pos="9360"/>
        </w:tabs>
        <w:spacing w:before="10"/>
        <w:ind w:left="858" w:right="1580" w:hanging="361"/>
      </w:pPr>
      <w:r w:rsidRPr="0030456C">
        <w:rPr>
          <w:color w:val="231F1F"/>
        </w:rPr>
        <w:t>End-to-end</w:t>
      </w:r>
      <w:r w:rsidRPr="0030456C">
        <w:rPr>
          <w:color w:val="231F1F"/>
          <w:spacing w:val="-15"/>
        </w:rPr>
        <w:t xml:space="preserve"> </w:t>
      </w:r>
      <w:r w:rsidRPr="0030456C">
        <w:rPr>
          <w:color w:val="231F1F"/>
        </w:rPr>
        <w:t>process</w:t>
      </w:r>
      <w:r w:rsidRPr="0030456C">
        <w:rPr>
          <w:color w:val="231F1F"/>
          <w:spacing w:val="-15"/>
        </w:rPr>
        <w:t xml:space="preserve"> </w:t>
      </w:r>
      <w:r w:rsidRPr="0030456C">
        <w:rPr>
          <w:color w:val="231F1F"/>
        </w:rPr>
        <w:t>coordination</w:t>
      </w:r>
      <w:r w:rsidRPr="0030456C">
        <w:rPr>
          <w:color w:val="231F1F"/>
          <w:spacing w:val="-15"/>
        </w:rPr>
        <w:t xml:space="preserve"> </w:t>
      </w:r>
      <w:r w:rsidRPr="0030456C">
        <w:rPr>
          <w:color w:val="231F1F"/>
        </w:rPr>
        <w:t>of</w:t>
      </w:r>
      <w:r w:rsidRPr="0030456C">
        <w:rPr>
          <w:color w:val="231F1F"/>
          <w:spacing w:val="-15"/>
        </w:rPr>
        <w:t xml:space="preserve"> </w:t>
      </w:r>
      <w:r w:rsidRPr="0030456C">
        <w:rPr>
          <w:color w:val="231F1F"/>
        </w:rPr>
        <w:t>individual</w:t>
      </w:r>
      <w:r w:rsidRPr="0030456C">
        <w:rPr>
          <w:color w:val="231F1F"/>
          <w:spacing w:val="-15"/>
        </w:rPr>
        <w:t xml:space="preserve"> </w:t>
      </w:r>
      <w:r w:rsidRPr="0030456C">
        <w:rPr>
          <w:color w:val="231F1F"/>
        </w:rPr>
        <w:t>metrics</w:t>
      </w:r>
      <w:r w:rsidRPr="0030456C">
        <w:rPr>
          <w:color w:val="231F1F"/>
          <w:spacing w:val="-11"/>
        </w:rPr>
        <w:t xml:space="preserve"> </w:t>
      </w:r>
      <w:r w:rsidRPr="0030456C">
        <w:rPr>
          <w:color w:val="231F1F"/>
        </w:rPr>
        <w:t>development</w:t>
      </w:r>
      <w:r w:rsidRPr="0030456C">
        <w:rPr>
          <w:color w:val="231F1F"/>
          <w:spacing w:val="-12"/>
        </w:rPr>
        <w:t xml:space="preserve"> </w:t>
      </w:r>
      <w:r w:rsidRPr="0030456C">
        <w:rPr>
          <w:color w:val="231F1F"/>
        </w:rPr>
        <w:t>and</w:t>
      </w:r>
      <w:r w:rsidRPr="0030456C">
        <w:rPr>
          <w:color w:val="231F1F"/>
          <w:spacing w:val="-13"/>
        </w:rPr>
        <w:t xml:space="preserve"> </w:t>
      </w:r>
      <w:r w:rsidRPr="0030456C">
        <w:rPr>
          <w:color w:val="231F1F"/>
          <w:spacing w:val="-2"/>
        </w:rPr>
        <w:t>reporting</w:t>
      </w:r>
    </w:p>
    <w:p w14:paraId="0EF3CDD0" w14:textId="77777777" w:rsidR="00414F32" w:rsidRPr="0030456C" w:rsidRDefault="009A3D16" w:rsidP="00127E19">
      <w:pPr>
        <w:pStyle w:val="ListParagraph"/>
        <w:numPr>
          <w:ilvl w:val="0"/>
          <w:numId w:val="112"/>
        </w:numPr>
        <w:tabs>
          <w:tab w:val="left" w:pos="858"/>
          <w:tab w:val="left" w:pos="860"/>
          <w:tab w:val="left" w:pos="9360"/>
        </w:tabs>
        <w:spacing w:before="12" w:line="247" w:lineRule="auto"/>
        <w:ind w:right="1580"/>
      </w:pPr>
      <w:r w:rsidRPr="0030456C">
        <w:rPr>
          <w:color w:val="231F1F"/>
        </w:rPr>
        <w:t>Creating</w:t>
      </w:r>
      <w:r w:rsidRPr="0030456C">
        <w:rPr>
          <w:color w:val="231F1F"/>
          <w:spacing w:val="-14"/>
        </w:rPr>
        <w:t xml:space="preserve"> </w:t>
      </w:r>
      <w:r w:rsidRPr="0030456C">
        <w:rPr>
          <w:color w:val="231F1F"/>
        </w:rPr>
        <w:t>and</w:t>
      </w:r>
      <w:r w:rsidRPr="0030456C">
        <w:rPr>
          <w:color w:val="231F1F"/>
          <w:spacing w:val="-11"/>
        </w:rPr>
        <w:t xml:space="preserve"> </w:t>
      </w:r>
      <w:r w:rsidRPr="0030456C">
        <w:rPr>
          <w:color w:val="231F1F"/>
        </w:rPr>
        <w:t>publishing</w:t>
      </w:r>
      <w:r w:rsidRPr="0030456C">
        <w:rPr>
          <w:color w:val="231F1F"/>
          <w:spacing w:val="-11"/>
        </w:rPr>
        <w:t xml:space="preserve"> </w:t>
      </w:r>
      <w:r w:rsidRPr="0030456C">
        <w:rPr>
          <w:color w:val="231F1F"/>
        </w:rPr>
        <w:t>metrics</w:t>
      </w:r>
      <w:r w:rsidRPr="0030456C">
        <w:rPr>
          <w:color w:val="231F1F"/>
          <w:spacing w:val="-14"/>
        </w:rPr>
        <w:t xml:space="preserve"> </w:t>
      </w:r>
      <w:r w:rsidRPr="0030456C">
        <w:rPr>
          <w:color w:val="231F1F"/>
        </w:rPr>
        <w:t>development</w:t>
      </w:r>
      <w:r w:rsidRPr="0030456C">
        <w:rPr>
          <w:color w:val="231F1F"/>
          <w:spacing w:val="-11"/>
        </w:rPr>
        <w:t xml:space="preserve"> </w:t>
      </w:r>
      <w:r w:rsidRPr="0030456C">
        <w:rPr>
          <w:color w:val="231F1F"/>
        </w:rPr>
        <w:t>and</w:t>
      </w:r>
      <w:r w:rsidRPr="0030456C">
        <w:rPr>
          <w:color w:val="231F1F"/>
          <w:spacing w:val="-7"/>
        </w:rPr>
        <w:t xml:space="preserve"> </w:t>
      </w:r>
      <w:r w:rsidRPr="0030456C">
        <w:rPr>
          <w:color w:val="231F1F"/>
        </w:rPr>
        <w:t>reporting</w:t>
      </w:r>
      <w:r w:rsidRPr="0030456C">
        <w:rPr>
          <w:color w:val="231F1F"/>
          <w:spacing w:val="-14"/>
        </w:rPr>
        <w:t xml:space="preserve"> </w:t>
      </w:r>
      <w:r w:rsidRPr="0030456C">
        <w:rPr>
          <w:color w:val="231F1F"/>
        </w:rPr>
        <w:t>management</w:t>
      </w:r>
      <w:r w:rsidRPr="0030456C">
        <w:rPr>
          <w:color w:val="231F1F"/>
          <w:spacing w:val="-11"/>
        </w:rPr>
        <w:t xml:space="preserve"> </w:t>
      </w:r>
      <w:r w:rsidRPr="0030456C">
        <w:rPr>
          <w:color w:val="231F1F"/>
        </w:rPr>
        <w:t>reports</w:t>
      </w:r>
      <w:r w:rsidRPr="0030456C">
        <w:rPr>
          <w:color w:val="231F1F"/>
          <w:spacing w:val="-11"/>
        </w:rPr>
        <w:t xml:space="preserve"> </w:t>
      </w:r>
      <w:r w:rsidRPr="0030456C">
        <w:rPr>
          <w:color w:val="231F1F"/>
        </w:rPr>
        <w:t xml:space="preserve">and </w:t>
      </w:r>
      <w:r w:rsidRPr="0030456C">
        <w:rPr>
          <w:color w:val="231F1F"/>
          <w:spacing w:val="-2"/>
        </w:rPr>
        <w:t>metrics</w:t>
      </w:r>
    </w:p>
    <w:p w14:paraId="0EF3CDD1" w14:textId="77777777" w:rsidR="00414F32" w:rsidRPr="0030456C" w:rsidRDefault="009A3D16" w:rsidP="00127E19">
      <w:pPr>
        <w:pStyle w:val="ListParagraph"/>
        <w:numPr>
          <w:ilvl w:val="0"/>
          <w:numId w:val="112"/>
        </w:numPr>
        <w:tabs>
          <w:tab w:val="left" w:pos="858"/>
          <w:tab w:val="left" w:pos="9360"/>
        </w:tabs>
        <w:spacing w:line="269" w:lineRule="exact"/>
        <w:ind w:left="858" w:right="1580" w:hanging="361"/>
      </w:pPr>
      <w:r w:rsidRPr="0030456C">
        <w:rPr>
          <w:color w:val="231F1F"/>
        </w:rPr>
        <w:t>Maintaining</w:t>
      </w:r>
      <w:r w:rsidRPr="0030456C">
        <w:rPr>
          <w:color w:val="231F1F"/>
          <w:spacing w:val="-15"/>
        </w:rPr>
        <w:t xml:space="preserve"> </w:t>
      </w:r>
      <w:r w:rsidRPr="0030456C">
        <w:rPr>
          <w:color w:val="231F1F"/>
        </w:rPr>
        <w:t>online</w:t>
      </w:r>
      <w:r w:rsidRPr="0030456C">
        <w:rPr>
          <w:color w:val="231F1F"/>
          <w:spacing w:val="-15"/>
        </w:rPr>
        <w:t xml:space="preserve"> </w:t>
      </w:r>
      <w:r w:rsidRPr="0030456C">
        <w:rPr>
          <w:color w:val="231F1F"/>
        </w:rPr>
        <w:t>library</w:t>
      </w:r>
      <w:r w:rsidRPr="0030456C">
        <w:rPr>
          <w:color w:val="231F1F"/>
          <w:spacing w:val="-11"/>
        </w:rPr>
        <w:t xml:space="preserve"> </w:t>
      </w:r>
      <w:r w:rsidRPr="0030456C">
        <w:rPr>
          <w:color w:val="231F1F"/>
        </w:rPr>
        <w:t>of</w:t>
      </w:r>
      <w:r w:rsidRPr="0030456C">
        <w:rPr>
          <w:color w:val="231F1F"/>
          <w:spacing w:val="-12"/>
        </w:rPr>
        <w:t xml:space="preserve"> </w:t>
      </w:r>
      <w:r w:rsidRPr="0030456C">
        <w:rPr>
          <w:color w:val="231F1F"/>
        </w:rPr>
        <w:t>individual</w:t>
      </w:r>
      <w:r w:rsidRPr="0030456C">
        <w:rPr>
          <w:color w:val="231F1F"/>
          <w:spacing w:val="-11"/>
        </w:rPr>
        <w:t xml:space="preserve"> </w:t>
      </w:r>
      <w:r w:rsidRPr="0030456C">
        <w:rPr>
          <w:color w:val="231F1F"/>
        </w:rPr>
        <w:t>metrics</w:t>
      </w:r>
      <w:r w:rsidRPr="0030456C">
        <w:rPr>
          <w:color w:val="231F1F"/>
          <w:spacing w:val="-12"/>
        </w:rPr>
        <w:t xml:space="preserve"> </w:t>
      </w:r>
      <w:r w:rsidRPr="0030456C">
        <w:rPr>
          <w:color w:val="231F1F"/>
        </w:rPr>
        <w:t>development</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reporting</w:t>
      </w:r>
      <w:r w:rsidRPr="0030456C">
        <w:rPr>
          <w:color w:val="231F1F"/>
          <w:spacing w:val="-9"/>
        </w:rPr>
        <w:t xml:space="preserve"> </w:t>
      </w:r>
      <w:r w:rsidRPr="0030456C">
        <w:rPr>
          <w:color w:val="231F1F"/>
          <w:spacing w:val="-2"/>
        </w:rPr>
        <w:t>documents.</w:t>
      </w:r>
    </w:p>
    <w:p w14:paraId="0EF3CDD2" w14:textId="77777777" w:rsidR="00414F32" w:rsidRPr="0030456C" w:rsidRDefault="009A3D16" w:rsidP="00127E19">
      <w:pPr>
        <w:pStyle w:val="ListParagraph"/>
        <w:numPr>
          <w:ilvl w:val="0"/>
          <w:numId w:val="112"/>
        </w:numPr>
        <w:tabs>
          <w:tab w:val="left" w:pos="858"/>
          <w:tab w:val="left" w:pos="860"/>
          <w:tab w:val="left" w:pos="9360"/>
        </w:tabs>
        <w:spacing w:before="14" w:line="247" w:lineRule="auto"/>
        <w:ind w:right="1580"/>
      </w:pPr>
      <w:r w:rsidRPr="0030456C">
        <w:rPr>
          <w:color w:val="231F1F"/>
        </w:rPr>
        <w:t>Utilize</w:t>
      </w:r>
      <w:r w:rsidRPr="0030456C">
        <w:rPr>
          <w:color w:val="231F1F"/>
          <w:spacing w:val="-8"/>
        </w:rPr>
        <w:t xml:space="preserve"> </w:t>
      </w:r>
      <w:r w:rsidRPr="0030456C">
        <w:rPr>
          <w:color w:val="231F1F"/>
        </w:rPr>
        <w:t>expert</w:t>
      </w:r>
      <w:r w:rsidRPr="0030456C">
        <w:rPr>
          <w:color w:val="231F1F"/>
          <w:spacing w:val="-8"/>
        </w:rPr>
        <w:t xml:space="preserve"> </w:t>
      </w:r>
      <w:r w:rsidRPr="0030456C">
        <w:rPr>
          <w:color w:val="231F1F"/>
        </w:rPr>
        <w:t>level</w:t>
      </w:r>
      <w:r w:rsidRPr="0030456C">
        <w:rPr>
          <w:color w:val="231F1F"/>
          <w:spacing w:val="-8"/>
        </w:rPr>
        <w:t xml:space="preserve"> </w:t>
      </w:r>
      <w:r w:rsidRPr="0030456C">
        <w:rPr>
          <w:color w:val="231F1F"/>
        </w:rPr>
        <w:t>experience</w:t>
      </w:r>
      <w:r w:rsidRPr="0030456C">
        <w:rPr>
          <w:color w:val="231F1F"/>
          <w:spacing w:val="-9"/>
        </w:rPr>
        <w:t xml:space="preserve"> </w:t>
      </w:r>
      <w:r w:rsidRPr="0030456C">
        <w:rPr>
          <w:color w:val="231F1F"/>
        </w:rPr>
        <w:t>to</w:t>
      </w:r>
      <w:r w:rsidRPr="0030456C">
        <w:rPr>
          <w:color w:val="231F1F"/>
          <w:spacing w:val="-4"/>
        </w:rPr>
        <w:t xml:space="preserve"> </w:t>
      </w:r>
      <w:r w:rsidRPr="0030456C">
        <w:rPr>
          <w:color w:val="231F1F"/>
        </w:rPr>
        <w:t>create</w:t>
      </w:r>
      <w:r w:rsidRPr="0030456C">
        <w:rPr>
          <w:color w:val="231F1F"/>
          <w:spacing w:val="-6"/>
        </w:rPr>
        <w:t xml:space="preserve"> </w:t>
      </w:r>
      <w:r w:rsidRPr="0030456C">
        <w:rPr>
          <w:color w:val="231F1F"/>
        </w:rPr>
        <w:t>custom</w:t>
      </w:r>
      <w:r w:rsidRPr="0030456C">
        <w:rPr>
          <w:color w:val="231F1F"/>
          <w:spacing w:val="-8"/>
        </w:rPr>
        <w:t xml:space="preserve"> </w:t>
      </w:r>
      <w:r w:rsidRPr="0030456C">
        <w:rPr>
          <w:color w:val="231F1F"/>
        </w:rPr>
        <w:t>SQL</w:t>
      </w:r>
      <w:r w:rsidRPr="0030456C">
        <w:rPr>
          <w:color w:val="231F1F"/>
          <w:spacing w:val="-8"/>
        </w:rPr>
        <w:t xml:space="preserve"> </w:t>
      </w:r>
      <w:r w:rsidRPr="0030456C">
        <w:rPr>
          <w:color w:val="231F1F"/>
        </w:rPr>
        <w:t>queries</w:t>
      </w:r>
      <w:r w:rsidRPr="0030456C">
        <w:rPr>
          <w:color w:val="231F1F"/>
          <w:spacing w:val="-8"/>
        </w:rPr>
        <w:t xml:space="preserve"> </w:t>
      </w:r>
      <w:r w:rsidRPr="0030456C">
        <w:rPr>
          <w:color w:val="231F1F"/>
        </w:rPr>
        <w:t>for</w:t>
      </w:r>
      <w:r w:rsidRPr="0030456C">
        <w:rPr>
          <w:color w:val="231F1F"/>
          <w:spacing w:val="-7"/>
        </w:rPr>
        <w:t xml:space="preserve"> </w:t>
      </w:r>
      <w:r w:rsidRPr="0030456C">
        <w:rPr>
          <w:color w:val="231F1F"/>
        </w:rPr>
        <w:t>SQL</w:t>
      </w:r>
      <w:r w:rsidRPr="0030456C">
        <w:rPr>
          <w:color w:val="231F1F"/>
          <w:spacing w:val="-8"/>
        </w:rPr>
        <w:t xml:space="preserve"> </w:t>
      </w:r>
      <w:r w:rsidRPr="0030456C">
        <w:rPr>
          <w:color w:val="231F1F"/>
        </w:rPr>
        <w:t>based</w:t>
      </w:r>
      <w:r w:rsidRPr="0030456C">
        <w:rPr>
          <w:color w:val="231F1F"/>
          <w:spacing w:val="-8"/>
        </w:rPr>
        <w:t xml:space="preserve"> </w:t>
      </w:r>
      <w:r w:rsidRPr="0030456C">
        <w:rPr>
          <w:color w:val="231F1F"/>
        </w:rPr>
        <w:t>database management systems.</w:t>
      </w:r>
    </w:p>
    <w:p w14:paraId="0EF3CDD3" w14:textId="77777777" w:rsidR="00414F32" w:rsidRPr="0030456C" w:rsidRDefault="009A3D16" w:rsidP="00127E19">
      <w:pPr>
        <w:pStyle w:val="ListParagraph"/>
        <w:numPr>
          <w:ilvl w:val="0"/>
          <w:numId w:val="112"/>
        </w:numPr>
        <w:tabs>
          <w:tab w:val="left" w:pos="858"/>
          <w:tab w:val="left" w:pos="860"/>
          <w:tab w:val="left" w:pos="9360"/>
        </w:tabs>
        <w:spacing w:before="1" w:line="247" w:lineRule="auto"/>
        <w:ind w:right="1580"/>
        <w:jc w:val="both"/>
      </w:pPr>
      <w:r w:rsidRPr="0030456C">
        <w:rPr>
          <w:color w:val="231F1F"/>
        </w:rPr>
        <w:t>Utilize</w:t>
      </w:r>
      <w:r w:rsidRPr="0030456C">
        <w:rPr>
          <w:color w:val="231F1F"/>
          <w:spacing w:val="-12"/>
        </w:rPr>
        <w:t xml:space="preserve"> </w:t>
      </w:r>
      <w:r w:rsidRPr="0030456C">
        <w:rPr>
          <w:color w:val="231F1F"/>
        </w:rPr>
        <w:t>expert</w:t>
      </w:r>
      <w:r w:rsidRPr="0030456C">
        <w:rPr>
          <w:color w:val="231F1F"/>
          <w:spacing w:val="-7"/>
        </w:rPr>
        <w:t xml:space="preserve"> </w:t>
      </w:r>
      <w:r w:rsidRPr="0030456C">
        <w:rPr>
          <w:color w:val="231F1F"/>
        </w:rPr>
        <w:t>level</w:t>
      </w:r>
      <w:r w:rsidRPr="0030456C">
        <w:rPr>
          <w:color w:val="231F1F"/>
          <w:spacing w:val="-7"/>
        </w:rPr>
        <w:t xml:space="preserve"> </w:t>
      </w:r>
      <w:r w:rsidRPr="0030456C">
        <w:rPr>
          <w:color w:val="231F1F"/>
        </w:rPr>
        <w:t>experience</w:t>
      </w:r>
      <w:r w:rsidRPr="0030456C">
        <w:rPr>
          <w:color w:val="231F1F"/>
          <w:spacing w:val="-10"/>
        </w:rPr>
        <w:t xml:space="preserve"> </w:t>
      </w:r>
      <w:r w:rsidRPr="0030456C">
        <w:rPr>
          <w:color w:val="231F1F"/>
        </w:rPr>
        <w:t>with</w:t>
      </w:r>
      <w:r w:rsidRPr="0030456C">
        <w:rPr>
          <w:color w:val="231F1F"/>
          <w:spacing w:val="-9"/>
        </w:rPr>
        <w:t xml:space="preserve"> </w:t>
      </w:r>
      <w:r w:rsidRPr="0030456C">
        <w:rPr>
          <w:color w:val="231F1F"/>
        </w:rPr>
        <w:t>reporting</w:t>
      </w:r>
      <w:r w:rsidRPr="0030456C">
        <w:rPr>
          <w:color w:val="231F1F"/>
          <w:spacing w:val="-9"/>
        </w:rPr>
        <w:t xml:space="preserve"> </w:t>
      </w:r>
      <w:r w:rsidRPr="0030456C">
        <w:rPr>
          <w:color w:val="231F1F"/>
        </w:rPr>
        <w:t>platforms,</w:t>
      </w:r>
      <w:r w:rsidRPr="0030456C">
        <w:rPr>
          <w:color w:val="231F1F"/>
          <w:spacing w:val="-9"/>
        </w:rPr>
        <w:t xml:space="preserve"> </w:t>
      </w:r>
      <w:r w:rsidRPr="0030456C">
        <w:rPr>
          <w:color w:val="231F1F"/>
        </w:rPr>
        <w:t>such</w:t>
      </w:r>
      <w:r w:rsidRPr="0030456C">
        <w:rPr>
          <w:color w:val="231F1F"/>
          <w:spacing w:val="-9"/>
        </w:rPr>
        <w:t xml:space="preserve"> </w:t>
      </w:r>
      <w:r w:rsidRPr="0030456C">
        <w:rPr>
          <w:color w:val="231F1F"/>
        </w:rPr>
        <w:t>as</w:t>
      </w:r>
      <w:r w:rsidRPr="0030456C">
        <w:rPr>
          <w:color w:val="231F1F"/>
          <w:spacing w:val="-7"/>
        </w:rPr>
        <w:t xml:space="preserve"> </w:t>
      </w:r>
      <w:r w:rsidRPr="0030456C">
        <w:rPr>
          <w:color w:val="231F1F"/>
        </w:rPr>
        <w:t>Crystal</w:t>
      </w:r>
      <w:r w:rsidRPr="0030456C">
        <w:rPr>
          <w:color w:val="231F1F"/>
          <w:spacing w:val="-9"/>
        </w:rPr>
        <w:t xml:space="preserve"> </w:t>
      </w:r>
      <w:r w:rsidRPr="0030456C">
        <w:rPr>
          <w:color w:val="231F1F"/>
        </w:rPr>
        <w:t>Reports,</w:t>
      </w:r>
      <w:r w:rsidRPr="0030456C">
        <w:rPr>
          <w:color w:val="231F1F"/>
          <w:spacing w:val="-9"/>
        </w:rPr>
        <w:t xml:space="preserve"> </w:t>
      </w:r>
      <w:r w:rsidRPr="0030456C">
        <w:rPr>
          <w:color w:val="231F1F"/>
        </w:rPr>
        <w:t>Cognos, SharePoint</w:t>
      </w:r>
      <w:r w:rsidRPr="0030456C">
        <w:rPr>
          <w:color w:val="231F1F"/>
          <w:spacing w:val="-2"/>
        </w:rPr>
        <w:t xml:space="preserve"> </w:t>
      </w:r>
      <w:r w:rsidRPr="0030456C">
        <w:rPr>
          <w:color w:val="231F1F"/>
        </w:rPr>
        <w:t>BI,</w:t>
      </w:r>
      <w:r w:rsidRPr="0030456C">
        <w:rPr>
          <w:color w:val="231F1F"/>
          <w:spacing w:val="-2"/>
        </w:rPr>
        <w:t xml:space="preserve"> </w:t>
      </w:r>
      <w:proofErr w:type="spellStart"/>
      <w:r w:rsidRPr="0030456C">
        <w:rPr>
          <w:color w:val="231F1F"/>
        </w:rPr>
        <w:t>JasperSoft</w:t>
      </w:r>
      <w:proofErr w:type="spellEnd"/>
      <w:r w:rsidRPr="0030456C">
        <w:rPr>
          <w:color w:val="231F1F"/>
        </w:rPr>
        <w:t>,</w:t>
      </w:r>
      <w:r w:rsidRPr="0030456C">
        <w:rPr>
          <w:color w:val="231F1F"/>
          <w:spacing w:val="-2"/>
        </w:rPr>
        <w:t xml:space="preserve"> </w:t>
      </w:r>
      <w:r w:rsidRPr="0030456C">
        <w:rPr>
          <w:color w:val="231F1F"/>
        </w:rPr>
        <w:t>Governance</w:t>
      </w:r>
      <w:r w:rsidRPr="0030456C">
        <w:rPr>
          <w:color w:val="231F1F"/>
          <w:spacing w:val="-2"/>
        </w:rPr>
        <w:t xml:space="preserve"> </w:t>
      </w:r>
      <w:r w:rsidRPr="0030456C">
        <w:rPr>
          <w:color w:val="231F1F"/>
        </w:rPr>
        <w:t>Risk</w:t>
      </w:r>
      <w:r w:rsidRPr="0030456C">
        <w:rPr>
          <w:color w:val="231F1F"/>
          <w:spacing w:val="-2"/>
        </w:rPr>
        <w:t xml:space="preserve"> </w:t>
      </w:r>
      <w:r w:rsidRPr="0030456C">
        <w:rPr>
          <w:color w:val="231F1F"/>
        </w:rPr>
        <w:t>Compliance</w:t>
      </w:r>
      <w:r w:rsidRPr="0030456C">
        <w:rPr>
          <w:color w:val="231F1F"/>
          <w:spacing w:val="-4"/>
        </w:rPr>
        <w:t xml:space="preserve"> </w:t>
      </w:r>
      <w:r w:rsidRPr="0030456C">
        <w:rPr>
          <w:color w:val="231F1F"/>
        </w:rPr>
        <w:t>(GRC)</w:t>
      </w:r>
      <w:r w:rsidRPr="0030456C">
        <w:rPr>
          <w:color w:val="231F1F"/>
          <w:spacing w:val="-2"/>
        </w:rPr>
        <w:t xml:space="preserve"> </w:t>
      </w:r>
      <w:r w:rsidRPr="0030456C">
        <w:rPr>
          <w:color w:val="231F1F"/>
        </w:rPr>
        <w:t>type</w:t>
      </w:r>
      <w:r w:rsidRPr="0030456C">
        <w:rPr>
          <w:color w:val="231F1F"/>
          <w:spacing w:val="-2"/>
        </w:rPr>
        <w:t xml:space="preserve"> </w:t>
      </w:r>
      <w:r w:rsidRPr="0030456C">
        <w:rPr>
          <w:color w:val="231F1F"/>
        </w:rPr>
        <w:t>tools,</w:t>
      </w:r>
      <w:r w:rsidRPr="0030456C">
        <w:rPr>
          <w:color w:val="231F1F"/>
          <w:spacing w:val="-2"/>
        </w:rPr>
        <w:t xml:space="preserve"> </w:t>
      </w:r>
      <w:r w:rsidRPr="0030456C">
        <w:rPr>
          <w:color w:val="231F1F"/>
        </w:rPr>
        <w:t>and</w:t>
      </w:r>
      <w:r w:rsidRPr="0030456C">
        <w:rPr>
          <w:color w:val="231F1F"/>
          <w:spacing w:val="-2"/>
        </w:rPr>
        <w:t xml:space="preserve"> </w:t>
      </w:r>
      <w:r w:rsidRPr="0030456C">
        <w:rPr>
          <w:color w:val="231F1F"/>
        </w:rPr>
        <w:t xml:space="preserve">Business </w:t>
      </w:r>
      <w:r w:rsidRPr="0030456C">
        <w:rPr>
          <w:color w:val="231F1F"/>
          <w:spacing w:val="-2"/>
        </w:rPr>
        <w:t>Objects.</w:t>
      </w:r>
    </w:p>
    <w:p w14:paraId="0EF3CDD4" w14:textId="77777777" w:rsidR="00414F32" w:rsidRPr="0030456C" w:rsidRDefault="00414F32" w:rsidP="00C33199">
      <w:pPr>
        <w:pStyle w:val="BodyText"/>
        <w:tabs>
          <w:tab w:val="left" w:pos="9360"/>
        </w:tabs>
        <w:spacing w:before="114"/>
        <w:ind w:left="0" w:right="1580"/>
        <w:rPr>
          <w:sz w:val="22"/>
          <w:szCs w:val="22"/>
        </w:rPr>
      </w:pPr>
    </w:p>
    <w:p w14:paraId="0EF3CDD5" w14:textId="77777777" w:rsidR="00414F32" w:rsidRPr="0030456C" w:rsidRDefault="009A3D16" w:rsidP="00C33199">
      <w:pPr>
        <w:pStyle w:val="Heading3"/>
        <w:tabs>
          <w:tab w:val="left" w:pos="9360"/>
        </w:tabs>
        <w:ind w:right="1580"/>
        <w:rPr>
          <w:sz w:val="22"/>
          <w:szCs w:val="22"/>
        </w:rPr>
      </w:pPr>
      <w:r w:rsidRPr="0030456C">
        <w:rPr>
          <w:sz w:val="22"/>
          <w:szCs w:val="22"/>
        </w:rPr>
        <w:t>ITOPS</w:t>
      </w:r>
      <w:r w:rsidRPr="0030456C">
        <w:rPr>
          <w:spacing w:val="-3"/>
          <w:sz w:val="22"/>
          <w:szCs w:val="22"/>
        </w:rPr>
        <w:t xml:space="preserve"> </w:t>
      </w:r>
      <w:r w:rsidRPr="0030456C">
        <w:rPr>
          <w:sz w:val="22"/>
          <w:szCs w:val="22"/>
        </w:rPr>
        <w:t>IO</w:t>
      </w:r>
      <w:r w:rsidRPr="0030456C">
        <w:rPr>
          <w:spacing w:val="-3"/>
          <w:sz w:val="22"/>
          <w:szCs w:val="22"/>
        </w:rPr>
        <w:t xml:space="preserve"> </w:t>
      </w:r>
      <w:r w:rsidRPr="0030456C">
        <w:rPr>
          <w:sz w:val="22"/>
          <w:szCs w:val="22"/>
        </w:rPr>
        <w:t>Authorization</w:t>
      </w:r>
      <w:r w:rsidRPr="0030456C">
        <w:rPr>
          <w:spacing w:val="-3"/>
          <w:sz w:val="22"/>
          <w:szCs w:val="22"/>
        </w:rPr>
        <w:t xml:space="preserve"> </w:t>
      </w:r>
      <w:r w:rsidRPr="0030456C">
        <w:rPr>
          <w:sz w:val="22"/>
          <w:szCs w:val="22"/>
        </w:rPr>
        <w:t>Support</w:t>
      </w:r>
      <w:r w:rsidRPr="0030456C">
        <w:rPr>
          <w:spacing w:val="1"/>
          <w:sz w:val="22"/>
          <w:szCs w:val="22"/>
        </w:rPr>
        <w:t xml:space="preserve"> </w:t>
      </w:r>
      <w:r w:rsidRPr="0030456C">
        <w:rPr>
          <w:spacing w:val="-4"/>
          <w:sz w:val="22"/>
          <w:szCs w:val="22"/>
        </w:rPr>
        <w:t>(AS)</w:t>
      </w:r>
    </w:p>
    <w:p w14:paraId="0EF3CDD6" w14:textId="77777777" w:rsidR="00414F32" w:rsidRPr="0030456C" w:rsidRDefault="00414F32" w:rsidP="00C33199">
      <w:pPr>
        <w:pStyle w:val="BodyText"/>
        <w:tabs>
          <w:tab w:val="left" w:pos="9360"/>
        </w:tabs>
        <w:spacing w:before="5"/>
        <w:ind w:left="0" w:right="1580"/>
        <w:rPr>
          <w:b/>
          <w:sz w:val="22"/>
          <w:szCs w:val="22"/>
        </w:rPr>
      </w:pPr>
    </w:p>
    <w:p w14:paraId="0EF3CDD7"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 Contractor shall provide 24x7x365 support as required to the Authorization Support (AS) Service Line within the IO Cybersecurity Management Division. The Authorization Support (AS)</w:t>
      </w:r>
      <w:r w:rsidRPr="0030456C">
        <w:rPr>
          <w:color w:val="231F1F"/>
          <w:spacing w:val="-3"/>
          <w:sz w:val="22"/>
          <w:szCs w:val="22"/>
        </w:rPr>
        <w:t xml:space="preserve"> </w:t>
      </w:r>
      <w:r w:rsidRPr="0030456C">
        <w:rPr>
          <w:color w:val="231F1F"/>
          <w:sz w:val="22"/>
          <w:szCs w:val="22"/>
        </w:rPr>
        <w:t>Service</w:t>
      </w:r>
      <w:r w:rsidRPr="0030456C">
        <w:rPr>
          <w:color w:val="231F1F"/>
          <w:spacing w:val="-5"/>
          <w:sz w:val="22"/>
          <w:szCs w:val="22"/>
        </w:rPr>
        <w:t xml:space="preserve"> </w:t>
      </w:r>
      <w:r w:rsidRPr="0030456C">
        <w:rPr>
          <w:color w:val="231F1F"/>
          <w:sz w:val="22"/>
          <w:szCs w:val="22"/>
        </w:rPr>
        <w:t>Line</w:t>
      </w:r>
      <w:r w:rsidRPr="0030456C">
        <w:rPr>
          <w:color w:val="231F1F"/>
          <w:spacing w:val="-5"/>
          <w:sz w:val="22"/>
          <w:szCs w:val="22"/>
        </w:rPr>
        <w:t xml:space="preserve"> </w:t>
      </w:r>
      <w:r w:rsidRPr="0030456C">
        <w:rPr>
          <w:color w:val="231F1F"/>
          <w:sz w:val="22"/>
          <w:szCs w:val="22"/>
        </w:rPr>
        <w:t>provides</w:t>
      </w:r>
      <w:r w:rsidRPr="0030456C">
        <w:rPr>
          <w:color w:val="231F1F"/>
          <w:spacing w:val="-3"/>
          <w:sz w:val="22"/>
          <w:szCs w:val="22"/>
        </w:rPr>
        <w:t xml:space="preserve"> </w:t>
      </w:r>
      <w:r w:rsidRPr="0030456C">
        <w:rPr>
          <w:color w:val="231F1F"/>
          <w:sz w:val="22"/>
          <w:szCs w:val="22"/>
        </w:rPr>
        <w:t>Assessment</w:t>
      </w:r>
      <w:r w:rsidRPr="0030456C">
        <w:rPr>
          <w:color w:val="231F1F"/>
          <w:spacing w:val="-3"/>
          <w:sz w:val="22"/>
          <w:szCs w:val="22"/>
        </w:rPr>
        <w:t xml:space="preserve"> </w:t>
      </w:r>
      <w:r w:rsidRPr="0030456C">
        <w:rPr>
          <w:color w:val="231F1F"/>
          <w:sz w:val="22"/>
          <w:szCs w:val="22"/>
        </w:rPr>
        <w:t>and Authorization</w:t>
      </w:r>
      <w:r w:rsidRPr="0030456C">
        <w:rPr>
          <w:color w:val="231F1F"/>
          <w:spacing w:val="-3"/>
          <w:sz w:val="22"/>
          <w:szCs w:val="22"/>
        </w:rPr>
        <w:t xml:space="preserve"> </w:t>
      </w:r>
      <w:r w:rsidRPr="0030456C">
        <w:rPr>
          <w:color w:val="231F1F"/>
          <w:sz w:val="22"/>
          <w:szCs w:val="22"/>
        </w:rPr>
        <w:t>(A&amp;A)</w:t>
      </w:r>
      <w:r w:rsidRPr="0030456C">
        <w:rPr>
          <w:color w:val="231F1F"/>
          <w:spacing w:val="-6"/>
          <w:sz w:val="22"/>
          <w:szCs w:val="22"/>
        </w:rPr>
        <w:t xml:space="preserve"> </w:t>
      </w:r>
      <w:r w:rsidRPr="0030456C">
        <w:rPr>
          <w:color w:val="231F1F"/>
          <w:sz w:val="22"/>
          <w:szCs w:val="22"/>
        </w:rPr>
        <w:t>services</w:t>
      </w:r>
      <w:r w:rsidRPr="0030456C">
        <w:rPr>
          <w:color w:val="231F1F"/>
          <w:spacing w:val="-3"/>
          <w:sz w:val="22"/>
          <w:szCs w:val="22"/>
        </w:rPr>
        <w:t xml:space="preserve"> </w:t>
      </w:r>
      <w:r w:rsidRPr="0030456C">
        <w:rPr>
          <w:color w:val="231F1F"/>
          <w:sz w:val="22"/>
          <w:szCs w:val="22"/>
        </w:rPr>
        <w:t>for</w:t>
      </w:r>
      <w:r w:rsidRPr="0030456C">
        <w:rPr>
          <w:color w:val="231F1F"/>
          <w:spacing w:val="-3"/>
          <w:sz w:val="22"/>
          <w:szCs w:val="22"/>
        </w:rPr>
        <w:t xml:space="preserve"> </w:t>
      </w:r>
      <w:r w:rsidRPr="0030456C">
        <w:rPr>
          <w:color w:val="231F1F"/>
          <w:sz w:val="22"/>
          <w:szCs w:val="22"/>
        </w:rPr>
        <w:t>some</w:t>
      </w:r>
      <w:r w:rsidRPr="0030456C">
        <w:rPr>
          <w:color w:val="231F1F"/>
          <w:spacing w:val="-3"/>
          <w:sz w:val="22"/>
          <w:szCs w:val="22"/>
        </w:rPr>
        <w:t xml:space="preserve"> </w:t>
      </w:r>
      <w:r w:rsidRPr="0030456C">
        <w:rPr>
          <w:color w:val="231F1F"/>
          <w:sz w:val="22"/>
          <w:szCs w:val="22"/>
        </w:rPr>
        <w:t>140</w:t>
      </w:r>
      <w:r w:rsidRPr="0030456C">
        <w:rPr>
          <w:color w:val="231F1F"/>
          <w:spacing w:val="-3"/>
          <w:sz w:val="22"/>
          <w:szCs w:val="22"/>
        </w:rPr>
        <w:t xml:space="preserve"> </w:t>
      </w:r>
      <w:r w:rsidRPr="0030456C">
        <w:rPr>
          <w:color w:val="231F1F"/>
          <w:sz w:val="22"/>
          <w:szCs w:val="22"/>
        </w:rPr>
        <w:t>+</w:t>
      </w:r>
      <w:r w:rsidRPr="0030456C">
        <w:rPr>
          <w:color w:val="231F1F"/>
          <w:spacing w:val="-4"/>
          <w:sz w:val="22"/>
          <w:szCs w:val="22"/>
        </w:rPr>
        <w:t xml:space="preserve"> </w:t>
      </w:r>
      <w:r w:rsidRPr="0030456C">
        <w:rPr>
          <w:color w:val="231F1F"/>
          <w:sz w:val="22"/>
          <w:szCs w:val="22"/>
        </w:rPr>
        <w:t>VA information systems. These services include documentation support, cybersecurity and compliance</w:t>
      </w:r>
      <w:r w:rsidRPr="0030456C">
        <w:rPr>
          <w:color w:val="231F1F"/>
          <w:spacing w:val="-12"/>
          <w:sz w:val="22"/>
          <w:szCs w:val="22"/>
        </w:rPr>
        <w:t xml:space="preserve"> </w:t>
      </w:r>
      <w:r w:rsidRPr="0030456C">
        <w:rPr>
          <w:color w:val="231F1F"/>
          <w:sz w:val="22"/>
          <w:szCs w:val="22"/>
        </w:rPr>
        <w:t>support,</w:t>
      </w:r>
      <w:r w:rsidRPr="0030456C">
        <w:rPr>
          <w:color w:val="231F1F"/>
          <w:spacing w:val="-8"/>
          <w:sz w:val="22"/>
          <w:szCs w:val="22"/>
        </w:rPr>
        <w:t xml:space="preserve"> </w:t>
      </w:r>
      <w:r w:rsidRPr="0030456C">
        <w:rPr>
          <w:color w:val="231F1F"/>
          <w:sz w:val="22"/>
          <w:szCs w:val="22"/>
        </w:rPr>
        <w:t>audit</w:t>
      </w:r>
      <w:r w:rsidRPr="0030456C">
        <w:rPr>
          <w:color w:val="231F1F"/>
          <w:spacing w:val="-9"/>
          <w:sz w:val="22"/>
          <w:szCs w:val="22"/>
        </w:rPr>
        <w:t xml:space="preserve"> </w:t>
      </w:r>
      <w:r w:rsidRPr="0030456C">
        <w:rPr>
          <w:color w:val="231F1F"/>
          <w:sz w:val="22"/>
          <w:szCs w:val="22"/>
        </w:rPr>
        <w:t>support,</w:t>
      </w:r>
      <w:r w:rsidRPr="0030456C">
        <w:rPr>
          <w:color w:val="231F1F"/>
          <w:spacing w:val="-9"/>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continuous</w:t>
      </w:r>
      <w:r w:rsidRPr="0030456C">
        <w:rPr>
          <w:color w:val="231F1F"/>
          <w:spacing w:val="-9"/>
          <w:sz w:val="22"/>
          <w:szCs w:val="22"/>
        </w:rPr>
        <w:t xml:space="preserve"> </w:t>
      </w:r>
      <w:r w:rsidRPr="0030456C">
        <w:rPr>
          <w:color w:val="231F1F"/>
          <w:sz w:val="22"/>
          <w:szCs w:val="22"/>
        </w:rPr>
        <w:t>monitoring</w:t>
      </w:r>
      <w:r w:rsidRPr="0030456C">
        <w:rPr>
          <w:color w:val="231F1F"/>
          <w:spacing w:val="-9"/>
          <w:sz w:val="22"/>
          <w:szCs w:val="22"/>
        </w:rPr>
        <w:t xml:space="preserve"> </w:t>
      </w:r>
      <w:r w:rsidRPr="0030456C">
        <w:rPr>
          <w:color w:val="231F1F"/>
          <w:sz w:val="22"/>
          <w:szCs w:val="22"/>
        </w:rPr>
        <w:t>support</w:t>
      </w:r>
      <w:r w:rsidRPr="0030456C">
        <w:rPr>
          <w:color w:val="231F1F"/>
          <w:spacing w:val="-11"/>
          <w:sz w:val="22"/>
          <w:szCs w:val="22"/>
        </w:rPr>
        <w:t xml:space="preserve"> </w:t>
      </w:r>
      <w:r w:rsidRPr="0030456C">
        <w:rPr>
          <w:color w:val="231F1F"/>
          <w:sz w:val="22"/>
          <w:szCs w:val="22"/>
        </w:rPr>
        <w:t>performed</w:t>
      </w:r>
      <w:r w:rsidRPr="0030456C">
        <w:rPr>
          <w:color w:val="231F1F"/>
          <w:spacing w:val="-12"/>
          <w:sz w:val="22"/>
          <w:szCs w:val="22"/>
        </w:rPr>
        <w:t xml:space="preserve"> </w:t>
      </w:r>
      <w:r w:rsidRPr="0030456C">
        <w:rPr>
          <w:color w:val="231F1F"/>
          <w:sz w:val="22"/>
          <w:szCs w:val="22"/>
        </w:rPr>
        <w:t>in</w:t>
      </w:r>
      <w:r w:rsidRPr="0030456C">
        <w:rPr>
          <w:color w:val="231F1F"/>
          <w:spacing w:val="-8"/>
          <w:sz w:val="22"/>
          <w:szCs w:val="22"/>
        </w:rPr>
        <w:t xml:space="preserve"> </w:t>
      </w:r>
      <w:r w:rsidRPr="0030456C">
        <w:rPr>
          <w:color w:val="231F1F"/>
          <w:sz w:val="22"/>
          <w:szCs w:val="22"/>
        </w:rPr>
        <w:t>accordance to the VA’s Authorization Requirements SOP.</w:t>
      </w:r>
    </w:p>
    <w:p w14:paraId="0EF3CDD8" w14:textId="77777777" w:rsidR="00414F32" w:rsidRPr="0030456C" w:rsidRDefault="00414F32" w:rsidP="00C33199">
      <w:pPr>
        <w:pStyle w:val="BodyText"/>
        <w:tabs>
          <w:tab w:val="left" w:pos="9360"/>
        </w:tabs>
        <w:spacing w:before="5"/>
        <w:ind w:left="0" w:right="1580"/>
        <w:rPr>
          <w:sz w:val="22"/>
          <w:szCs w:val="22"/>
        </w:rPr>
      </w:pPr>
    </w:p>
    <w:p w14:paraId="0EF3CDD9"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Contractor</w:t>
      </w:r>
      <w:r w:rsidRPr="0030456C">
        <w:rPr>
          <w:color w:val="231F1F"/>
          <w:spacing w:val="-12"/>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ensure</w:t>
      </w:r>
      <w:r w:rsidRPr="0030456C">
        <w:rPr>
          <w:color w:val="231F1F"/>
          <w:spacing w:val="-12"/>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Contractor-provided</w:t>
      </w:r>
      <w:r w:rsidRPr="0030456C">
        <w:rPr>
          <w:color w:val="231F1F"/>
          <w:spacing w:val="-9"/>
          <w:sz w:val="22"/>
          <w:szCs w:val="22"/>
        </w:rPr>
        <w:t xml:space="preserve"> </w:t>
      </w:r>
      <w:r w:rsidRPr="0030456C">
        <w:rPr>
          <w:color w:val="231F1F"/>
          <w:sz w:val="22"/>
          <w:szCs w:val="22"/>
        </w:rPr>
        <w:t>analysts</w:t>
      </w:r>
      <w:r w:rsidRPr="0030456C">
        <w:rPr>
          <w:color w:val="231F1F"/>
          <w:spacing w:val="-7"/>
          <w:sz w:val="22"/>
          <w:szCs w:val="22"/>
        </w:rPr>
        <w:t xml:space="preserve"> </w:t>
      </w:r>
      <w:r w:rsidRPr="0030456C">
        <w:rPr>
          <w:color w:val="231F1F"/>
          <w:sz w:val="22"/>
          <w:szCs w:val="22"/>
        </w:rPr>
        <w:t>maintain</w:t>
      </w:r>
      <w:r w:rsidRPr="0030456C">
        <w:rPr>
          <w:color w:val="231F1F"/>
          <w:spacing w:val="-12"/>
          <w:sz w:val="22"/>
          <w:szCs w:val="22"/>
        </w:rPr>
        <w:t xml:space="preserve"> </w:t>
      </w:r>
      <w:r w:rsidRPr="0030456C">
        <w:rPr>
          <w:color w:val="231F1F"/>
          <w:sz w:val="22"/>
          <w:szCs w:val="22"/>
        </w:rPr>
        <w:t>subject</w:t>
      </w:r>
      <w:r w:rsidRPr="0030456C">
        <w:rPr>
          <w:color w:val="231F1F"/>
          <w:spacing w:val="-11"/>
          <w:sz w:val="22"/>
          <w:szCs w:val="22"/>
        </w:rPr>
        <w:t xml:space="preserve"> </w:t>
      </w:r>
      <w:r w:rsidRPr="0030456C">
        <w:rPr>
          <w:color w:val="231F1F"/>
          <w:sz w:val="22"/>
          <w:szCs w:val="22"/>
        </w:rPr>
        <w:t>matter</w:t>
      </w:r>
      <w:r w:rsidRPr="0030456C">
        <w:rPr>
          <w:color w:val="231F1F"/>
          <w:spacing w:val="-12"/>
          <w:sz w:val="22"/>
          <w:szCs w:val="22"/>
        </w:rPr>
        <w:t xml:space="preserve"> </w:t>
      </w:r>
      <w:r w:rsidRPr="0030456C">
        <w:rPr>
          <w:color w:val="231F1F"/>
          <w:sz w:val="22"/>
          <w:szCs w:val="22"/>
        </w:rPr>
        <w:t>expertise</w:t>
      </w:r>
      <w:r w:rsidRPr="0030456C">
        <w:rPr>
          <w:color w:val="231F1F"/>
          <w:spacing w:val="-12"/>
          <w:sz w:val="22"/>
          <w:szCs w:val="22"/>
        </w:rPr>
        <w:t xml:space="preserve"> </w:t>
      </w:r>
      <w:r w:rsidRPr="0030456C">
        <w:rPr>
          <w:color w:val="231F1F"/>
          <w:sz w:val="22"/>
          <w:szCs w:val="22"/>
        </w:rPr>
        <w:t>level of a Certified Authorization Professional (CAP®) on related criteria and guidance such as Federal Information Systems Management Act (FISMA), NIST Special Pubs, OMB Memorandum, Privacy Act, HIPAA, applicable VA directives and handbooks and local directives and handbooks.</w:t>
      </w:r>
    </w:p>
    <w:p w14:paraId="0EF3CDDB" w14:textId="77777777" w:rsidR="00414F32" w:rsidRPr="0030456C" w:rsidRDefault="009A3D16" w:rsidP="00C33199">
      <w:pPr>
        <w:pStyle w:val="BodyText"/>
        <w:tabs>
          <w:tab w:val="left" w:pos="9360"/>
        </w:tabs>
        <w:spacing w:before="79"/>
        <w:ind w:left="140" w:right="1580"/>
        <w:rPr>
          <w:sz w:val="22"/>
          <w:szCs w:val="22"/>
        </w:rPr>
      </w:pPr>
      <w:r w:rsidRPr="0030456C">
        <w:rPr>
          <w:color w:val="231F1F"/>
          <w:sz w:val="22"/>
          <w:szCs w:val="22"/>
        </w:rPr>
        <w:t>Contractors</w:t>
      </w:r>
      <w:r w:rsidRPr="0030456C">
        <w:rPr>
          <w:color w:val="231F1F"/>
          <w:spacing w:val="-15"/>
          <w:sz w:val="22"/>
          <w:szCs w:val="22"/>
        </w:rPr>
        <w:t xml:space="preserve"> </w:t>
      </w:r>
      <w:r w:rsidRPr="0030456C">
        <w:rPr>
          <w:color w:val="231F1F"/>
          <w:sz w:val="22"/>
          <w:szCs w:val="22"/>
        </w:rPr>
        <w:t>in</w:t>
      </w:r>
      <w:r w:rsidRPr="0030456C">
        <w:rPr>
          <w:color w:val="231F1F"/>
          <w:spacing w:val="-14"/>
          <w:sz w:val="22"/>
          <w:szCs w:val="22"/>
        </w:rPr>
        <w:t xml:space="preserve"> </w:t>
      </w:r>
      <w:r w:rsidRPr="0030456C">
        <w:rPr>
          <w:color w:val="231F1F"/>
          <w:sz w:val="22"/>
          <w:szCs w:val="22"/>
        </w:rPr>
        <w:t>Authorization</w:t>
      </w:r>
      <w:r w:rsidRPr="0030456C">
        <w:rPr>
          <w:color w:val="231F1F"/>
          <w:spacing w:val="-12"/>
          <w:sz w:val="22"/>
          <w:szCs w:val="22"/>
        </w:rPr>
        <w:t xml:space="preserve"> </w:t>
      </w:r>
      <w:r w:rsidRPr="0030456C">
        <w:rPr>
          <w:color w:val="231F1F"/>
          <w:sz w:val="22"/>
          <w:szCs w:val="22"/>
        </w:rPr>
        <w:t>Support</w:t>
      </w:r>
      <w:r w:rsidRPr="0030456C">
        <w:rPr>
          <w:color w:val="231F1F"/>
          <w:spacing w:val="-12"/>
          <w:sz w:val="22"/>
          <w:szCs w:val="22"/>
        </w:rPr>
        <w:t xml:space="preserve"> </w:t>
      </w:r>
      <w:r w:rsidRPr="0030456C">
        <w:rPr>
          <w:color w:val="231F1F"/>
          <w:sz w:val="22"/>
          <w:szCs w:val="22"/>
        </w:rPr>
        <w:t>(AS)</w:t>
      </w:r>
      <w:r w:rsidRPr="0030456C">
        <w:rPr>
          <w:color w:val="231F1F"/>
          <w:spacing w:val="-12"/>
          <w:sz w:val="22"/>
          <w:szCs w:val="22"/>
        </w:rPr>
        <w:t xml:space="preserve"> </w:t>
      </w:r>
      <w:r w:rsidRPr="0030456C">
        <w:rPr>
          <w:color w:val="231F1F"/>
          <w:sz w:val="22"/>
          <w:szCs w:val="22"/>
        </w:rPr>
        <w:t>Service</w:t>
      </w:r>
      <w:r w:rsidRPr="0030456C">
        <w:rPr>
          <w:color w:val="231F1F"/>
          <w:spacing w:val="-11"/>
          <w:sz w:val="22"/>
          <w:szCs w:val="22"/>
        </w:rPr>
        <w:t xml:space="preserve"> </w:t>
      </w:r>
      <w:r w:rsidRPr="0030456C">
        <w:rPr>
          <w:color w:val="231F1F"/>
          <w:sz w:val="22"/>
          <w:szCs w:val="22"/>
        </w:rPr>
        <w:t>Line</w:t>
      </w:r>
      <w:r w:rsidRPr="0030456C">
        <w:rPr>
          <w:color w:val="231F1F"/>
          <w:spacing w:val="-10"/>
          <w:sz w:val="22"/>
          <w:szCs w:val="22"/>
        </w:rPr>
        <w:t xml:space="preserve"> </w:t>
      </w:r>
      <w:r w:rsidRPr="0030456C">
        <w:rPr>
          <w:color w:val="231F1F"/>
          <w:spacing w:val="-2"/>
          <w:sz w:val="22"/>
          <w:szCs w:val="22"/>
        </w:rPr>
        <w:t>shall:</w:t>
      </w:r>
    </w:p>
    <w:p w14:paraId="0EF3CDDC" w14:textId="77777777" w:rsidR="00414F32" w:rsidRPr="0030456C" w:rsidRDefault="00414F32" w:rsidP="00C33199">
      <w:pPr>
        <w:pStyle w:val="BodyText"/>
        <w:tabs>
          <w:tab w:val="left" w:pos="9360"/>
        </w:tabs>
        <w:spacing w:before="2"/>
        <w:ind w:left="0" w:right="1580"/>
        <w:rPr>
          <w:sz w:val="22"/>
          <w:szCs w:val="22"/>
        </w:rPr>
      </w:pPr>
    </w:p>
    <w:p w14:paraId="0EF3CDDD" w14:textId="77777777" w:rsidR="00414F32" w:rsidRPr="0030456C" w:rsidRDefault="009A3D16" w:rsidP="00127E19">
      <w:pPr>
        <w:pStyle w:val="ListParagraph"/>
        <w:numPr>
          <w:ilvl w:val="0"/>
          <w:numId w:val="111"/>
        </w:numPr>
        <w:tabs>
          <w:tab w:val="left" w:pos="739"/>
          <w:tab w:val="left" w:pos="9360"/>
        </w:tabs>
        <w:ind w:right="1580" w:firstLine="0"/>
      </w:pPr>
      <w:r w:rsidRPr="0030456C">
        <w:rPr>
          <w:color w:val="231F1F"/>
        </w:rPr>
        <w:t>Be responsible for the identification, assessment, and maintenance of assessment procedures</w:t>
      </w:r>
      <w:r w:rsidRPr="0030456C">
        <w:rPr>
          <w:color w:val="231F1F"/>
          <w:spacing w:val="-8"/>
        </w:rPr>
        <w:t xml:space="preserve"> </w:t>
      </w:r>
      <w:r w:rsidRPr="0030456C">
        <w:rPr>
          <w:color w:val="231F1F"/>
        </w:rPr>
        <w:t>test</w:t>
      </w:r>
      <w:r w:rsidRPr="0030456C">
        <w:rPr>
          <w:color w:val="231F1F"/>
          <w:spacing w:val="-8"/>
        </w:rPr>
        <w:t xml:space="preserve"> </w:t>
      </w:r>
      <w:r w:rsidRPr="0030456C">
        <w:rPr>
          <w:color w:val="231F1F"/>
        </w:rPr>
        <w:t>results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test</w:t>
      </w:r>
      <w:r w:rsidRPr="0030456C">
        <w:rPr>
          <w:color w:val="231F1F"/>
          <w:spacing w:val="-8"/>
        </w:rPr>
        <w:t xml:space="preserve"> </w:t>
      </w:r>
      <w:r w:rsidRPr="0030456C">
        <w:rPr>
          <w:color w:val="231F1F"/>
        </w:rPr>
        <w:t>evidence</w:t>
      </w:r>
      <w:r w:rsidRPr="0030456C">
        <w:rPr>
          <w:color w:val="231F1F"/>
          <w:spacing w:val="-11"/>
        </w:rPr>
        <w:t xml:space="preserve"> </w:t>
      </w:r>
      <w:r w:rsidRPr="0030456C">
        <w:rPr>
          <w:color w:val="231F1F"/>
        </w:rPr>
        <w:t>in</w:t>
      </w:r>
      <w:r w:rsidRPr="0030456C">
        <w:rPr>
          <w:color w:val="231F1F"/>
          <w:spacing w:val="-4"/>
        </w:rPr>
        <w:t xml:space="preserve"> </w:t>
      </w:r>
      <w:r w:rsidRPr="0030456C">
        <w:rPr>
          <w:color w:val="231F1F"/>
        </w:rPr>
        <w:t>the</w:t>
      </w:r>
      <w:r w:rsidRPr="0030456C">
        <w:rPr>
          <w:color w:val="231F1F"/>
          <w:spacing w:val="-11"/>
        </w:rPr>
        <w:t xml:space="preserve"> </w:t>
      </w:r>
      <w:r w:rsidRPr="0030456C">
        <w:rPr>
          <w:color w:val="231F1F"/>
        </w:rPr>
        <w:t>Governance</w:t>
      </w:r>
      <w:r w:rsidRPr="0030456C">
        <w:rPr>
          <w:color w:val="231F1F"/>
          <w:spacing w:val="-6"/>
        </w:rPr>
        <w:t xml:space="preserve"> </w:t>
      </w:r>
      <w:r w:rsidRPr="0030456C">
        <w:rPr>
          <w:color w:val="231F1F"/>
        </w:rPr>
        <w:t>Risk</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Compliance</w:t>
      </w:r>
      <w:r w:rsidRPr="0030456C">
        <w:rPr>
          <w:color w:val="231F1F"/>
          <w:spacing w:val="-12"/>
        </w:rPr>
        <w:t xml:space="preserve"> </w:t>
      </w:r>
      <w:r w:rsidRPr="0030456C">
        <w:rPr>
          <w:color w:val="231F1F"/>
        </w:rPr>
        <w:t>(GRC)</w:t>
      </w:r>
      <w:r w:rsidRPr="0030456C">
        <w:rPr>
          <w:color w:val="231F1F"/>
          <w:spacing w:val="-11"/>
        </w:rPr>
        <w:t xml:space="preserve"> </w:t>
      </w:r>
      <w:r w:rsidRPr="0030456C">
        <w:rPr>
          <w:color w:val="231F1F"/>
        </w:rPr>
        <w:t>tool for information systems.</w:t>
      </w:r>
    </w:p>
    <w:p w14:paraId="0EF3CDDE" w14:textId="77777777" w:rsidR="00414F32" w:rsidRPr="0030456C" w:rsidRDefault="009A3D16" w:rsidP="00127E19">
      <w:pPr>
        <w:pStyle w:val="ListParagraph"/>
        <w:numPr>
          <w:ilvl w:val="0"/>
          <w:numId w:val="111"/>
        </w:numPr>
        <w:tabs>
          <w:tab w:val="left" w:pos="739"/>
          <w:tab w:val="left" w:pos="9360"/>
        </w:tabs>
        <w:spacing w:before="99"/>
        <w:ind w:right="1580" w:firstLine="0"/>
      </w:pPr>
      <w:r w:rsidRPr="0030456C">
        <w:rPr>
          <w:color w:val="231F1F"/>
        </w:rPr>
        <w:t>Communicate the requirements for each control/assessment procedure to system stakeholders.</w:t>
      </w:r>
      <w:r w:rsidRPr="0030456C">
        <w:rPr>
          <w:color w:val="231F1F"/>
          <w:spacing w:val="-10"/>
        </w:rPr>
        <w:t xml:space="preserve"> </w:t>
      </w:r>
      <w:r w:rsidRPr="0030456C">
        <w:rPr>
          <w:color w:val="231F1F"/>
        </w:rPr>
        <w:t>Suggest,</w:t>
      </w:r>
      <w:r w:rsidRPr="0030456C">
        <w:rPr>
          <w:color w:val="231F1F"/>
          <w:spacing w:val="-10"/>
        </w:rPr>
        <w:t xml:space="preserve"> </w:t>
      </w:r>
      <w:r w:rsidRPr="0030456C">
        <w:rPr>
          <w:color w:val="231F1F"/>
        </w:rPr>
        <w:t>discuss,</w:t>
      </w:r>
      <w:r w:rsidRPr="0030456C">
        <w:rPr>
          <w:color w:val="231F1F"/>
          <w:spacing w:val="-12"/>
        </w:rPr>
        <w:t xml:space="preserve"> </w:t>
      </w:r>
      <w:r w:rsidRPr="0030456C">
        <w:rPr>
          <w:color w:val="231F1F"/>
        </w:rPr>
        <w:t>and</w:t>
      </w:r>
      <w:r w:rsidRPr="0030456C">
        <w:rPr>
          <w:color w:val="231F1F"/>
          <w:spacing w:val="-10"/>
        </w:rPr>
        <w:t xml:space="preserve"> </w:t>
      </w:r>
      <w:r w:rsidRPr="0030456C">
        <w:rPr>
          <w:color w:val="231F1F"/>
        </w:rPr>
        <w:t>analyze</w:t>
      </w:r>
      <w:r w:rsidRPr="0030456C">
        <w:rPr>
          <w:color w:val="231F1F"/>
          <w:spacing w:val="-12"/>
        </w:rPr>
        <w:t xml:space="preserve"> </w:t>
      </w:r>
      <w:r w:rsidRPr="0030456C">
        <w:rPr>
          <w:color w:val="231F1F"/>
        </w:rPr>
        <w:t>the</w:t>
      </w:r>
      <w:r w:rsidRPr="0030456C">
        <w:rPr>
          <w:color w:val="231F1F"/>
          <w:spacing w:val="-14"/>
        </w:rPr>
        <w:t xml:space="preserve"> </w:t>
      </w:r>
      <w:r w:rsidRPr="0030456C">
        <w:rPr>
          <w:color w:val="231F1F"/>
        </w:rPr>
        <w:t>proper</w:t>
      </w:r>
      <w:r w:rsidRPr="0030456C">
        <w:rPr>
          <w:color w:val="231F1F"/>
          <w:spacing w:val="-13"/>
        </w:rPr>
        <w:t xml:space="preserve"> </w:t>
      </w:r>
      <w:r w:rsidRPr="0030456C">
        <w:rPr>
          <w:color w:val="231F1F"/>
        </w:rPr>
        <w:t>evidence</w:t>
      </w:r>
      <w:r w:rsidRPr="0030456C">
        <w:rPr>
          <w:color w:val="231F1F"/>
          <w:spacing w:val="-14"/>
        </w:rPr>
        <w:t xml:space="preserve"> </w:t>
      </w:r>
      <w:r w:rsidRPr="0030456C">
        <w:rPr>
          <w:color w:val="231F1F"/>
        </w:rPr>
        <w:t>to</w:t>
      </w:r>
      <w:r w:rsidRPr="0030456C">
        <w:rPr>
          <w:color w:val="231F1F"/>
          <w:spacing w:val="-12"/>
        </w:rPr>
        <w:t xml:space="preserve"> </w:t>
      </w:r>
      <w:r w:rsidRPr="0030456C">
        <w:rPr>
          <w:color w:val="231F1F"/>
        </w:rPr>
        <w:t>show</w:t>
      </w:r>
      <w:r w:rsidRPr="0030456C">
        <w:rPr>
          <w:color w:val="231F1F"/>
          <w:spacing w:val="-11"/>
        </w:rPr>
        <w:t xml:space="preserve"> </w:t>
      </w:r>
      <w:r w:rsidRPr="0030456C">
        <w:rPr>
          <w:color w:val="231F1F"/>
        </w:rPr>
        <w:t>compliance.</w:t>
      </w:r>
    </w:p>
    <w:p w14:paraId="0EF3CDDF" w14:textId="77777777" w:rsidR="00414F32" w:rsidRPr="0030456C" w:rsidRDefault="009A3D16" w:rsidP="00127E19">
      <w:pPr>
        <w:pStyle w:val="ListParagraph"/>
        <w:numPr>
          <w:ilvl w:val="0"/>
          <w:numId w:val="111"/>
        </w:numPr>
        <w:tabs>
          <w:tab w:val="left" w:pos="739"/>
          <w:tab w:val="left" w:pos="9360"/>
        </w:tabs>
        <w:spacing w:before="98" w:line="242" w:lineRule="auto"/>
        <w:ind w:right="1580" w:firstLine="0"/>
      </w:pPr>
      <w:r w:rsidRPr="0030456C">
        <w:rPr>
          <w:color w:val="231F1F"/>
        </w:rPr>
        <w:t>Perform</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GRC</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Steward</w:t>
      </w:r>
      <w:r w:rsidRPr="0030456C">
        <w:rPr>
          <w:color w:val="231F1F"/>
          <w:spacing w:val="-7"/>
        </w:rPr>
        <w:t xml:space="preserve"> </w:t>
      </w:r>
      <w:r w:rsidRPr="0030456C">
        <w:rPr>
          <w:color w:val="231F1F"/>
        </w:rPr>
        <w:t>role</w:t>
      </w:r>
      <w:r w:rsidRPr="0030456C">
        <w:rPr>
          <w:color w:val="231F1F"/>
          <w:spacing w:val="-8"/>
        </w:rPr>
        <w:t xml:space="preserve"> </w:t>
      </w:r>
      <w:r w:rsidRPr="0030456C">
        <w:rPr>
          <w:color w:val="231F1F"/>
        </w:rPr>
        <w:t>in</w:t>
      </w:r>
      <w:r w:rsidRPr="0030456C">
        <w:rPr>
          <w:color w:val="231F1F"/>
          <w:spacing w:val="-9"/>
        </w:rPr>
        <w:t xml:space="preserve"> </w:t>
      </w:r>
      <w:r w:rsidRPr="0030456C">
        <w:rPr>
          <w:color w:val="231F1F"/>
        </w:rPr>
        <w:t>support</w:t>
      </w:r>
      <w:r w:rsidRPr="0030456C">
        <w:rPr>
          <w:color w:val="231F1F"/>
          <w:spacing w:val="-7"/>
        </w:rPr>
        <w:t xml:space="preserve"> </w:t>
      </w:r>
      <w:r w:rsidRPr="0030456C">
        <w:rPr>
          <w:color w:val="231F1F"/>
        </w:rPr>
        <w:t>of</w:t>
      </w:r>
      <w:r w:rsidRPr="0030456C">
        <w:rPr>
          <w:color w:val="231F1F"/>
          <w:spacing w:val="-9"/>
        </w:rPr>
        <w:t xml:space="preserve"> </w:t>
      </w:r>
      <w:r w:rsidRPr="0030456C">
        <w:rPr>
          <w:color w:val="231F1F"/>
        </w:rPr>
        <w:t>an</w:t>
      </w:r>
      <w:r w:rsidRPr="0030456C">
        <w:rPr>
          <w:color w:val="231F1F"/>
          <w:spacing w:val="-9"/>
        </w:rPr>
        <w:t xml:space="preserve"> </w:t>
      </w:r>
      <w:r w:rsidRPr="0030456C">
        <w:rPr>
          <w:color w:val="231F1F"/>
        </w:rPr>
        <w:t>Information</w:t>
      </w:r>
      <w:r w:rsidRPr="0030456C">
        <w:rPr>
          <w:color w:val="231F1F"/>
          <w:spacing w:val="-9"/>
        </w:rPr>
        <w:t xml:space="preserve"> </w:t>
      </w:r>
      <w:r w:rsidRPr="0030456C">
        <w:rPr>
          <w:color w:val="231F1F"/>
        </w:rPr>
        <w:t>System</w:t>
      </w:r>
      <w:r w:rsidRPr="0030456C">
        <w:rPr>
          <w:color w:val="231F1F"/>
          <w:spacing w:val="-7"/>
        </w:rPr>
        <w:t xml:space="preserve"> </w:t>
      </w:r>
      <w:r w:rsidRPr="0030456C">
        <w:rPr>
          <w:color w:val="231F1F"/>
        </w:rPr>
        <w:t>Owner</w:t>
      </w:r>
      <w:r w:rsidRPr="0030456C">
        <w:rPr>
          <w:color w:val="231F1F"/>
          <w:spacing w:val="-8"/>
        </w:rPr>
        <w:t xml:space="preserve"> </w:t>
      </w:r>
      <w:r w:rsidRPr="0030456C">
        <w:rPr>
          <w:color w:val="231F1F"/>
        </w:rPr>
        <w:t>for applications, and facilities</w:t>
      </w:r>
    </w:p>
    <w:p w14:paraId="0EF3CDE0" w14:textId="77777777" w:rsidR="00414F32" w:rsidRPr="0030456C" w:rsidRDefault="009A3D16" w:rsidP="00127E19">
      <w:pPr>
        <w:pStyle w:val="ListParagraph"/>
        <w:numPr>
          <w:ilvl w:val="0"/>
          <w:numId w:val="111"/>
        </w:numPr>
        <w:tabs>
          <w:tab w:val="left" w:pos="739"/>
          <w:tab w:val="left" w:pos="9360"/>
        </w:tabs>
        <w:spacing w:before="93"/>
        <w:ind w:left="739" w:right="1580" w:hanging="239"/>
      </w:pPr>
      <w:r w:rsidRPr="0030456C">
        <w:rPr>
          <w:color w:val="231F1F"/>
        </w:rPr>
        <w:t>Manage</w:t>
      </w:r>
      <w:r w:rsidRPr="0030456C">
        <w:rPr>
          <w:color w:val="231F1F"/>
          <w:spacing w:val="-9"/>
        </w:rPr>
        <w:t xml:space="preserve"> </w:t>
      </w:r>
      <w:r w:rsidRPr="0030456C">
        <w:rPr>
          <w:color w:val="231F1F"/>
        </w:rPr>
        <w:t>the</w:t>
      </w:r>
      <w:r w:rsidRPr="0030456C">
        <w:rPr>
          <w:color w:val="231F1F"/>
          <w:spacing w:val="-7"/>
        </w:rPr>
        <w:t xml:space="preserve"> </w:t>
      </w:r>
      <w:r w:rsidRPr="0030456C">
        <w:rPr>
          <w:color w:val="231F1F"/>
        </w:rPr>
        <w:t>information</w:t>
      </w:r>
      <w:r w:rsidRPr="0030456C">
        <w:rPr>
          <w:color w:val="231F1F"/>
          <w:spacing w:val="-7"/>
        </w:rPr>
        <w:t xml:space="preserve"> </w:t>
      </w:r>
      <w:r w:rsidRPr="0030456C">
        <w:rPr>
          <w:color w:val="231F1F"/>
        </w:rPr>
        <w:t>system</w:t>
      </w:r>
      <w:r w:rsidRPr="0030456C">
        <w:rPr>
          <w:color w:val="231F1F"/>
          <w:spacing w:val="-8"/>
        </w:rPr>
        <w:t xml:space="preserve"> </w:t>
      </w:r>
      <w:r w:rsidRPr="0030456C">
        <w:rPr>
          <w:color w:val="231F1F"/>
        </w:rPr>
        <w:t>in</w:t>
      </w:r>
      <w:r w:rsidRPr="0030456C">
        <w:rPr>
          <w:color w:val="231F1F"/>
          <w:spacing w:val="-9"/>
        </w:rPr>
        <w:t xml:space="preserve"> </w:t>
      </w:r>
      <w:r w:rsidRPr="0030456C">
        <w:rPr>
          <w:color w:val="231F1F"/>
        </w:rPr>
        <w:t>the</w:t>
      </w:r>
      <w:r w:rsidRPr="0030456C">
        <w:rPr>
          <w:color w:val="231F1F"/>
          <w:spacing w:val="-8"/>
        </w:rPr>
        <w:t xml:space="preserve"> </w:t>
      </w:r>
      <w:r w:rsidRPr="0030456C">
        <w:rPr>
          <w:color w:val="231F1F"/>
        </w:rPr>
        <w:t>GRC</w:t>
      </w:r>
      <w:r w:rsidRPr="0030456C">
        <w:rPr>
          <w:color w:val="231F1F"/>
          <w:spacing w:val="-9"/>
        </w:rPr>
        <w:t xml:space="preserve"> </w:t>
      </w:r>
      <w:r w:rsidRPr="0030456C">
        <w:rPr>
          <w:color w:val="231F1F"/>
        </w:rPr>
        <w:t>tool</w:t>
      </w:r>
      <w:r w:rsidRPr="0030456C">
        <w:rPr>
          <w:color w:val="231F1F"/>
          <w:spacing w:val="-7"/>
        </w:rPr>
        <w:t xml:space="preserve"> </w:t>
      </w:r>
      <w:r w:rsidRPr="0030456C">
        <w:rPr>
          <w:color w:val="231F1F"/>
        </w:rPr>
        <w:t>including</w:t>
      </w:r>
      <w:r w:rsidRPr="0030456C">
        <w:rPr>
          <w:color w:val="231F1F"/>
          <w:spacing w:val="-6"/>
        </w:rPr>
        <w:t xml:space="preserve"> </w:t>
      </w:r>
      <w:r w:rsidRPr="0030456C">
        <w:rPr>
          <w:color w:val="231F1F"/>
        </w:rPr>
        <w:t>but</w:t>
      </w:r>
      <w:r w:rsidRPr="0030456C">
        <w:rPr>
          <w:color w:val="231F1F"/>
          <w:spacing w:val="-7"/>
        </w:rPr>
        <w:t xml:space="preserve"> </w:t>
      </w:r>
      <w:r w:rsidRPr="0030456C">
        <w:rPr>
          <w:color w:val="231F1F"/>
        </w:rPr>
        <w:t>not</w:t>
      </w:r>
      <w:r w:rsidRPr="0030456C">
        <w:rPr>
          <w:color w:val="231F1F"/>
          <w:spacing w:val="-4"/>
        </w:rPr>
        <w:t xml:space="preserve"> </w:t>
      </w:r>
      <w:r w:rsidRPr="0030456C">
        <w:rPr>
          <w:color w:val="231F1F"/>
        </w:rPr>
        <w:t>limited</w:t>
      </w:r>
      <w:r w:rsidRPr="0030456C">
        <w:rPr>
          <w:color w:val="231F1F"/>
          <w:spacing w:val="-9"/>
        </w:rPr>
        <w:t xml:space="preserve"> </w:t>
      </w:r>
      <w:r w:rsidRPr="0030456C">
        <w:rPr>
          <w:color w:val="231F1F"/>
          <w:spacing w:val="-5"/>
        </w:rPr>
        <w:t>to</w:t>
      </w:r>
    </w:p>
    <w:p w14:paraId="0EF3CDE1" w14:textId="77777777" w:rsidR="00414F32" w:rsidRPr="0030456C" w:rsidRDefault="009A3D16" w:rsidP="00127E19">
      <w:pPr>
        <w:pStyle w:val="ListParagraph"/>
        <w:numPr>
          <w:ilvl w:val="1"/>
          <w:numId w:val="111"/>
        </w:numPr>
        <w:tabs>
          <w:tab w:val="left" w:pos="1087"/>
          <w:tab w:val="left" w:pos="9360"/>
        </w:tabs>
        <w:spacing w:before="99"/>
        <w:ind w:left="1087" w:right="1580" w:hanging="227"/>
      </w:pPr>
      <w:r w:rsidRPr="0030456C">
        <w:rPr>
          <w:color w:val="231F1F"/>
        </w:rPr>
        <w:t>system</w:t>
      </w:r>
      <w:r w:rsidRPr="0030456C">
        <w:rPr>
          <w:color w:val="231F1F"/>
          <w:spacing w:val="-11"/>
        </w:rPr>
        <w:t xml:space="preserve"> </w:t>
      </w:r>
      <w:r w:rsidRPr="0030456C">
        <w:rPr>
          <w:color w:val="231F1F"/>
        </w:rPr>
        <w:t>security</w:t>
      </w:r>
      <w:r w:rsidRPr="0030456C">
        <w:rPr>
          <w:color w:val="231F1F"/>
          <w:spacing w:val="-7"/>
        </w:rPr>
        <w:t xml:space="preserve"> </w:t>
      </w:r>
      <w:r w:rsidRPr="0030456C">
        <w:rPr>
          <w:color w:val="231F1F"/>
          <w:spacing w:val="-2"/>
        </w:rPr>
        <w:t>categorization,</w:t>
      </w:r>
    </w:p>
    <w:p w14:paraId="0EF3CDE2" w14:textId="77777777" w:rsidR="00414F32" w:rsidRPr="0030456C" w:rsidRDefault="009A3D16" w:rsidP="00127E19">
      <w:pPr>
        <w:pStyle w:val="ListParagraph"/>
        <w:numPr>
          <w:ilvl w:val="1"/>
          <w:numId w:val="111"/>
        </w:numPr>
        <w:tabs>
          <w:tab w:val="left" w:pos="1098"/>
          <w:tab w:val="left" w:pos="9360"/>
        </w:tabs>
        <w:spacing w:before="96"/>
        <w:ind w:left="1098" w:right="1580" w:hanging="241"/>
      </w:pPr>
      <w:r w:rsidRPr="0030456C">
        <w:rPr>
          <w:color w:val="231F1F"/>
        </w:rPr>
        <w:t>documenting</w:t>
      </w:r>
      <w:r w:rsidRPr="0030456C">
        <w:rPr>
          <w:color w:val="231F1F"/>
          <w:spacing w:val="-13"/>
        </w:rPr>
        <w:t xml:space="preserve"> </w:t>
      </w:r>
      <w:r w:rsidRPr="0030456C">
        <w:rPr>
          <w:color w:val="231F1F"/>
        </w:rPr>
        <w:t>security</w:t>
      </w:r>
      <w:r w:rsidRPr="0030456C">
        <w:rPr>
          <w:color w:val="231F1F"/>
          <w:spacing w:val="-11"/>
        </w:rPr>
        <w:t xml:space="preserve"> </w:t>
      </w:r>
      <w:r w:rsidRPr="0030456C">
        <w:rPr>
          <w:color w:val="231F1F"/>
        </w:rPr>
        <w:t>control</w:t>
      </w:r>
      <w:r w:rsidRPr="0030456C">
        <w:rPr>
          <w:color w:val="231F1F"/>
          <w:spacing w:val="-13"/>
        </w:rPr>
        <w:t xml:space="preserve"> </w:t>
      </w:r>
      <w:r w:rsidRPr="0030456C">
        <w:rPr>
          <w:color w:val="231F1F"/>
        </w:rPr>
        <w:t>compliance</w:t>
      </w:r>
      <w:r w:rsidRPr="0030456C">
        <w:rPr>
          <w:color w:val="231F1F"/>
          <w:spacing w:val="-14"/>
        </w:rPr>
        <w:t xml:space="preserve"> </w:t>
      </w:r>
      <w:r w:rsidRPr="0030456C">
        <w:rPr>
          <w:color w:val="231F1F"/>
        </w:rPr>
        <w:t>and</w:t>
      </w:r>
      <w:r w:rsidRPr="0030456C">
        <w:rPr>
          <w:color w:val="231F1F"/>
          <w:spacing w:val="-11"/>
        </w:rPr>
        <w:t xml:space="preserve"> </w:t>
      </w:r>
      <w:r w:rsidRPr="0030456C">
        <w:rPr>
          <w:color w:val="231F1F"/>
        </w:rPr>
        <w:t>implementation</w:t>
      </w:r>
      <w:r w:rsidRPr="0030456C">
        <w:rPr>
          <w:color w:val="231F1F"/>
          <w:spacing w:val="-11"/>
        </w:rPr>
        <w:t xml:space="preserve"> </w:t>
      </w:r>
      <w:r w:rsidRPr="0030456C">
        <w:rPr>
          <w:color w:val="231F1F"/>
          <w:spacing w:val="-2"/>
        </w:rPr>
        <w:t>status,</w:t>
      </w:r>
    </w:p>
    <w:p w14:paraId="0EF3CDE3" w14:textId="77777777" w:rsidR="00414F32" w:rsidRPr="0030456C" w:rsidRDefault="009A3D16" w:rsidP="00127E19">
      <w:pPr>
        <w:pStyle w:val="ListParagraph"/>
        <w:numPr>
          <w:ilvl w:val="1"/>
          <w:numId w:val="111"/>
        </w:numPr>
        <w:tabs>
          <w:tab w:val="left" w:pos="1087"/>
          <w:tab w:val="left" w:pos="9360"/>
        </w:tabs>
        <w:spacing w:before="100"/>
        <w:ind w:left="1087" w:right="1580" w:hanging="227"/>
      </w:pPr>
      <w:r w:rsidRPr="0030456C">
        <w:rPr>
          <w:color w:val="231F1F"/>
        </w:rPr>
        <w:t>creation,</w:t>
      </w:r>
      <w:r w:rsidRPr="0030456C">
        <w:rPr>
          <w:color w:val="231F1F"/>
          <w:spacing w:val="-15"/>
        </w:rPr>
        <w:t xml:space="preserve"> </w:t>
      </w:r>
      <w:r w:rsidRPr="0030456C">
        <w:rPr>
          <w:color w:val="231F1F"/>
        </w:rPr>
        <w:t>update,</w:t>
      </w:r>
      <w:r w:rsidRPr="0030456C">
        <w:rPr>
          <w:color w:val="231F1F"/>
          <w:spacing w:val="-7"/>
        </w:rPr>
        <w:t xml:space="preserve"> </w:t>
      </w:r>
      <w:r w:rsidRPr="0030456C">
        <w:rPr>
          <w:color w:val="231F1F"/>
        </w:rPr>
        <w:t>and</w:t>
      </w:r>
      <w:r w:rsidRPr="0030456C">
        <w:rPr>
          <w:color w:val="231F1F"/>
          <w:spacing w:val="-10"/>
        </w:rPr>
        <w:t xml:space="preserve"> </w:t>
      </w:r>
      <w:r w:rsidRPr="0030456C">
        <w:rPr>
          <w:color w:val="231F1F"/>
        </w:rPr>
        <w:t>tracking</w:t>
      </w:r>
      <w:r w:rsidRPr="0030456C">
        <w:rPr>
          <w:color w:val="231F1F"/>
          <w:spacing w:val="-8"/>
        </w:rPr>
        <w:t xml:space="preserve"> </w:t>
      </w:r>
      <w:r w:rsidRPr="0030456C">
        <w:rPr>
          <w:color w:val="231F1F"/>
        </w:rPr>
        <w:t>of</w:t>
      </w:r>
      <w:r w:rsidRPr="0030456C">
        <w:rPr>
          <w:color w:val="231F1F"/>
          <w:spacing w:val="-11"/>
        </w:rPr>
        <w:t xml:space="preserve"> </w:t>
      </w:r>
      <w:r w:rsidRPr="0030456C">
        <w:rPr>
          <w:color w:val="231F1F"/>
        </w:rPr>
        <w:t>POA&amp;M</w:t>
      </w:r>
      <w:r w:rsidRPr="0030456C">
        <w:rPr>
          <w:color w:val="231F1F"/>
          <w:spacing w:val="-8"/>
        </w:rPr>
        <w:t xml:space="preserve"> </w:t>
      </w:r>
      <w:r w:rsidRPr="0030456C">
        <w:rPr>
          <w:color w:val="231F1F"/>
          <w:spacing w:val="-2"/>
        </w:rPr>
        <w:t>items,</w:t>
      </w:r>
    </w:p>
    <w:p w14:paraId="0EF3CDE4" w14:textId="77777777" w:rsidR="00414F32" w:rsidRPr="0030456C" w:rsidRDefault="009A3D16" w:rsidP="00127E19">
      <w:pPr>
        <w:pStyle w:val="ListParagraph"/>
        <w:numPr>
          <w:ilvl w:val="1"/>
          <w:numId w:val="111"/>
        </w:numPr>
        <w:tabs>
          <w:tab w:val="left" w:pos="1098"/>
          <w:tab w:val="left" w:pos="9360"/>
        </w:tabs>
        <w:spacing w:before="99"/>
        <w:ind w:left="1098" w:right="1580" w:hanging="241"/>
      </w:pPr>
      <w:r w:rsidRPr="0030456C">
        <w:rPr>
          <w:color w:val="231F1F"/>
        </w:rPr>
        <w:t>upload</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management</w:t>
      </w:r>
      <w:r w:rsidRPr="0030456C">
        <w:rPr>
          <w:color w:val="231F1F"/>
          <w:spacing w:val="-8"/>
        </w:rPr>
        <w:t xml:space="preserve"> </w:t>
      </w:r>
      <w:r w:rsidRPr="0030456C">
        <w:rPr>
          <w:color w:val="231F1F"/>
        </w:rPr>
        <w:t>of</w:t>
      </w:r>
      <w:r w:rsidRPr="0030456C">
        <w:rPr>
          <w:color w:val="231F1F"/>
          <w:spacing w:val="-12"/>
        </w:rPr>
        <w:t xml:space="preserve"> </w:t>
      </w:r>
      <w:r w:rsidRPr="0030456C">
        <w:rPr>
          <w:color w:val="231F1F"/>
        </w:rPr>
        <w:t>required</w:t>
      </w:r>
      <w:r w:rsidRPr="0030456C">
        <w:rPr>
          <w:color w:val="231F1F"/>
          <w:spacing w:val="-11"/>
        </w:rPr>
        <w:t xml:space="preserve"> </w:t>
      </w:r>
      <w:r w:rsidRPr="0030456C">
        <w:rPr>
          <w:color w:val="231F1F"/>
        </w:rPr>
        <w:t>artifacts,</w:t>
      </w:r>
      <w:r w:rsidRPr="0030456C">
        <w:rPr>
          <w:color w:val="231F1F"/>
          <w:spacing w:val="-8"/>
        </w:rPr>
        <w:t xml:space="preserve"> </w:t>
      </w:r>
      <w:r w:rsidRPr="0030456C">
        <w:rPr>
          <w:color w:val="231F1F"/>
          <w:spacing w:val="-5"/>
        </w:rPr>
        <w:t>and</w:t>
      </w:r>
    </w:p>
    <w:p w14:paraId="0EF3CDE5" w14:textId="77777777" w:rsidR="00414F32" w:rsidRPr="0030456C" w:rsidRDefault="009A3D16" w:rsidP="00127E19">
      <w:pPr>
        <w:pStyle w:val="ListParagraph"/>
        <w:numPr>
          <w:ilvl w:val="1"/>
          <w:numId w:val="111"/>
        </w:numPr>
        <w:tabs>
          <w:tab w:val="left" w:pos="1087"/>
          <w:tab w:val="left" w:pos="9360"/>
        </w:tabs>
        <w:spacing w:before="96"/>
        <w:ind w:left="1087" w:right="1580" w:hanging="227"/>
      </w:pPr>
      <w:r w:rsidRPr="0030456C">
        <w:rPr>
          <w:color w:val="231F1F"/>
        </w:rPr>
        <w:t>initiating</w:t>
      </w:r>
      <w:r w:rsidRPr="0030456C">
        <w:rPr>
          <w:color w:val="231F1F"/>
          <w:spacing w:val="-12"/>
        </w:rPr>
        <w:t xml:space="preserve"> </w:t>
      </w:r>
      <w:r w:rsidRPr="0030456C">
        <w:rPr>
          <w:color w:val="231F1F"/>
        </w:rPr>
        <w:t>workflows</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package</w:t>
      </w:r>
      <w:r w:rsidRPr="0030456C">
        <w:rPr>
          <w:color w:val="231F1F"/>
          <w:spacing w:val="-11"/>
        </w:rPr>
        <w:t xml:space="preserve"> </w:t>
      </w:r>
      <w:r w:rsidRPr="0030456C">
        <w:rPr>
          <w:color w:val="231F1F"/>
          <w:spacing w:val="-2"/>
        </w:rPr>
        <w:t>submission</w:t>
      </w:r>
    </w:p>
    <w:p w14:paraId="0EF3CDE6" w14:textId="77777777" w:rsidR="00414F32" w:rsidRPr="0030456C" w:rsidRDefault="009A3D16" w:rsidP="00127E19">
      <w:pPr>
        <w:pStyle w:val="ListParagraph"/>
        <w:numPr>
          <w:ilvl w:val="0"/>
          <w:numId w:val="111"/>
        </w:numPr>
        <w:tabs>
          <w:tab w:val="left" w:pos="739"/>
          <w:tab w:val="left" w:pos="9360"/>
        </w:tabs>
        <w:spacing w:before="98"/>
        <w:ind w:right="1580" w:firstLine="0"/>
      </w:pPr>
      <w:r w:rsidRPr="0030456C">
        <w:rPr>
          <w:color w:val="231F1F"/>
        </w:rPr>
        <w:t>Follow</w:t>
      </w:r>
      <w:r w:rsidRPr="0030456C">
        <w:rPr>
          <w:color w:val="231F1F"/>
          <w:spacing w:val="-14"/>
        </w:rPr>
        <w:t xml:space="preserve"> </w:t>
      </w:r>
      <w:r w:rsidRPr="0030456C">
        <w:rPr>
          <w:color w:val="231F1F"/>
        </w:rPr>
        <w:t>the</w:t>
      </w:r>
      <w:r w:rsidRPr="0030456C">
        <w:rPr>
          <w:color w:val="231F1F"/>
          <w:spacing w:val="-13"/>
        </w:rPr>
        <w:t xml:space="preserve"> </w:t>
      </w:r>
      <w:r w:rsidRPr="0030456C">
        <w:rPr>
          <w:color w:val="231F1F"/>
        </w:rPr>
        <w:t>objectives</w:t>
      </w:r>
      <w:r w:rsidRPr="0030456C">
        <w:rPr>
          <w:color w:val="231F1F"/>
          <w:spacing w:val="-10"/>
        </w:rPr>
        <w:t xml:space="preserve"> </w:t>
      </w:r>
      <w:r w:rsidRPr="0030456C">
        <w:rPr>
          <w:color w:val="231F1F"/>
        </w:rPr>
        <w:t>outlined</w:t>
      </w:r>
      <w:r w:rsidRPr="0030456C">
        <w:rPr>
          <w:color w:val="231F1F"/>
          <w:spacing w:val="-10"/>
        </w:rPr>
        <w:t xml:space="preserve"> </w:t>
      </w:r>
      <w:r w:rsidRPr="0030456C">
        <w:rPr>
          <w:color w:val="231F1F"/>
        </w:rPr>
        <w:t>in</w:t>
      </w:r>
      <w:r w:rsidRPr="0030456C">
        <w:rPr>
          <w:color w:val="231F1F"/>
          <w:spacing w:val="-10"/>
        </w:rPr>
        <w:t xml:space="preserve"> </w:t>
      </w:r>
      <w:r w:rsidRPr="0030456C">
        <w:rPr>
          <w:color w:val="231F1F"/>
        </w:rPr>
        <w:t>the</w:t>
      </w:r>
      <w:r w:rsidRPr="0030456C">
        <w:rPr>
          <w:color w:val="231F1F"/>
          <w:spacing w:val="-13"/>
        </w:rPr>
        <w:t xml:space="preserve"> </w:t>
      </w:r>
      <w:r w:rsidRPr="0030456C">
        <w:rPr>
          <w:color w:val="231F1F"/>
        </w:rPr>
        <w:t>VA’s</w:t>
      </w:r>
      <w:r w:rsidRPr="0030456C">
        <w:rPr>
          <w:color w:val="231F1F"/>
          <w:spacing w:val="-8"/>
        </w:rPr>
        <w:t xml:space="preserve"> </w:t>
      </w:r>
      <w:r w:rsidRPr="0030456C">
        <w:rPr>
          <w:color w:val="231F1F"/>
        </w:rPr>
        <w:t>Authorization</w:t>
      </w:r>
      <w:r w:rsidRPr="0030456C">
        <w:rPr>
          <w:color w:val="231F1F"/>
          <w:spacing w:val="-10"/>
        </w:rPr>
        <w:t xml:space="preserve"> </w:t>
      </w:r>
      <w:r w:rsidRPr="0030456C">
        <w:rPr>
          <w:color w:val="231F1F"/>
        </w:rPr>
        <w:t>Requirements</w:t>
      </w:r>
      <w:r w:rsidRPr="0030456C">
        <w:rPr>
          <w:color w:val="231F1F"/>
          <w:spacing w:val="-8"/>
        </w:rPr>
        <w:t xml:space="preserve"> </w:t>
      </w:r>
      <w:r w:rsidRPr="0030456C">
        <w:rPr>
          <w:color w:val="231F1F"/>
        </w:rPr>
        <w:t>SOP</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stay up to date with training that will assist in meeting this expectation.</w:t>
      </w:r>
    </w:p>
    <w:p w14:paraId="0EF3CDE7" w14:textId="77777777" w:rsidR="00414F32" w:rsidRPr="0030456C" w:rsidRDefault="009A3D16" w:rsidP="00127E19">
      <w:pPr>
        <w:pStyle w:val="ListParagraph"/>
        <w:numPr>
          <w:ilvl w:val="0"/>
          <w:numId w:val="111"/>
        </w:numPr>
        <w:tabs>
          <w:tab w:val="left" w:pos="739"/>
          <w:tab w:val="left" w:pos="9360"/>
        </w:tabs>
        <w:spacing w:before="99"/>
        <w:ind w:left="739" w:right="1580" w:hanging="239"/>
      </w:pPr>
      <w:r w:rsidRPr="0030456C">
        <w:rPr>
          <w:color w:val="231F1F"/>
        </w:rPr>
        <w:t>Utilize</w:t>
      </w:r>
      <w:r w:rsidRPr="0030456C">
        <w:rPr>
          <w:color w:val="231F1F"/>
          <w:spacing w:val="-12"/>
        </w:rPr>
        <w:t xml:space="preserve"> </w:t>
      </w:r>
      <w:r w:rsidRPr="0030456C">
        <w:rPr>
          <w:color w:val="231F1F"/>
        </w:rPr>
        <w:t>the</w:t>
      </w:r>
      <w:r w:rsidRPr="0030456C">
        <w:rPr>
          <w:color w:val="231F1F"/>
          <w:spacing w:val="-11"/>
        </w:rPr>
        <w:t xml:space="preserve"> </w:t>
      </w:r>
      <w:r w:rsidRPr="0030456C">
        <w:rPr>
          <w:color w:val="231F1F"/>
        </w:rPr>
        <w:t>VA’s</w:t>
      </w:r>
      <w:r w:rsidRPr="0030456C">
        <w:rPr>
          <w:color w:val="231F1F"/>
          <w:spacing w:val="-8"/>
        </w:rPr>
        <w:t xml:space="preserve"> </w:t>
      </w:r>
      <w:r w:rsidRPr="0030456C">
        <w:rPr>
          <w:color w:val="231F1F"/>
        </w:rPr>
        <w:t>GRC</w:t>
      </w:r>
      <w:r w:rsidRPr="0030456C">
        <w:rPr>
          <w:color w:val="231F1F"/>
          <w:spacing w:val="-7"/>
        </w:rPr>
        <w:t xml:space="preserve"> </w:t>
      </w:r>
      <w:r w:rsidRPr="0030456C">
        <w:rPr>
          <w:color w:val="231F1F"/>
          <w:spacing w:val="-2"/>
        </w:rPr>
        <w:t>tool.</w:t>
      </w:r>
    </w:p>
    <w:p w14:paraId="0EF3CDE8" w14:textId="77777777" w:rsidR="00414F32" w:rsidRPr="0030456C" w:rsidRDefault="009A3D16" w:rsidP="00127E19">
      <w:pPr>
        <w:pStyle w:val="ListParagraph"/>
        <w:numPr>
          <w:ilvl w:val="0"/>
          <w:numId w:val="111"/>
        </w:numPr>
        <w:tabs>
          <w:tab w:val="left" w:pos="739"/>
          <w:tab w:val="left" w:pos="9360"/>
        </w:tabs>
        <w:spacing w:before="96" w:line="242" w:lineRule="auto"/>
        <w:ind w:right="1580" w:firstLine="0"/>
      </w:pPr>
      <w:r w:rsidRPr="0030456C">
        <w:rPr>
          <w:color w:val="231F1F"/>
        </w:rPr>
        <w:t>Monitor timelines throughout the Authority to Operate (ATO) lifecycle including action items,</w:t>
      </w:r>
      <w:r w:rsidRPr="0030456C">
        <w:rPr>
          <w:color w:val="231F1F"/>
          <w:spacing w:val="-7"/>
        </w:rPr>
        <w:t xml:space="preserve"> </w:t>
      </w:r>
      <w:r w:rsidRPr="0030456C">
        <w:rPr>
          <w:color w:val="231F1F"/>
        </w:rPr>
        <w:t>data</w:t>
      </w:r>
      <w:r w:rsidRPr="0030456C">
        <w:rPr>
          <w:color w:val="231F1F"/>
          <w:spacing w:val="-12"/>
        </w:rPr>
        <w:t xml:space="preserve"> </w:t>
      </w:r>
      <w:r w:rsidRPr="0030456C">
        <w:rPr>
          <w:color w:val="231F1F"/>
        </w:rPr>
        <w:t>calls</w:t>
      </w:r>
      <w:r w:rsidRPr="0030456C">
        <w:rPr>
          <w:color w:val="231F1F"/>
          <w:spacing w:val="-9"/>
        </w:rPr>
        <w:t xml:space="preserve"> </w:t>
      </w:r>
      <w:r w:rsidRPr="0030456C">
        <w:rPr>
          <w:color w:val="231F1F"/>
        </w:rPr>
        <w:t>and</w:t>
      </w:r>
      <w:r w:rsidRPr="0030456C">
        <w:rPr>
          <w:color w:val="231F1F"/>
          <w:spacing w:val="-5"/>
        </w:rPr>
        <w:t xml:space="preserve"> </w:t>
      </w:r>
      <w:r w:rsidRPr="0030456C">
        <w:rPr>
          <w:color w:val="231F1F"/>
        </w:rPr>
        <w:t>work</w:t>
      </w:r>
      <w:r w:rsidRPr="0030456C">
        <w:rPr>
          <w:color w:val="231F1F"/>
          <w:spacing w:val="-9"/>
        </w:rPr>
        <w:t xml:space="preserve"> </w:t>
      </w:r>
      <w:r w:rsidRPr="0030456C">
        <w:rPr>
          <w:color w:val="231F1F"/>
        </w:rPr>
        <w:t>with</w:t>
      </w:r>
      <w:r w:rsidRPr="0030456C">
        <w:rPr>
          <w:color w:val="231F1F"/>
          <w:spacing w:val="-9"/>
        </w:rPr>
        <w:t xml:space="preserve"> </w:t>
      </w:r>
      <w:r w:rsidRPr="0030456C">
        <w:rPr>
          <w:color w:val="231F1F"/>
        </w:rPr>
        <w:t>information</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stakeholders</w:t>
      </w:r>
      <w:r w:rsidRPr="0030456C">
        <w:rPr>
          <w:color w:val="231F1F"/>
          <w:spacing w:val="-9"/>
        </w:rPr>
        <w:t xml:space="preserve"> </w:t>
      </w:r>
      <w:r w:rsidRPr="0030456C">
        <w:rPr>
          <w:color w:val="231F1F"/>
        </w:rPr>
        <w:t>to</w:t>
      </w:r>
      <w:r w:rsidRPr="0030456C">
        <w:rPr>
          <w:color w:val="231F1F"/>
          <w:spacing w:val="-5"/>
        </w:rPr>
        <w:t xml:space="preserve"> </w:t>
      </w:r>
      <w:r w:rsidRPr="0030456C">
        <w:rPr>
          <w:color w:val="231F1F"/>
        </w:rPr>
        <w:t>ensure</w:t>
      </w:r>
      <w:r w:rsidRPr="0030456C">
        <w:rPr>
          <w:color w:val="231F1F"/>
          <w:spacing w:val="-7"/>
        </w:rPr>
        <w:t xml:space="preserve"> </w:t>
      </w:r>
      <w:r w:rsidRPr="0030456C">
        <w:rPr>
          <w:color w:val="231F1F"/>
        </w:rPr>
        <w:t>timelines</w:t>
      </w:r>
      <w:r w:rsidRPr="0030456C">
        <w:rPr>
          <w:color w:val="231F1F"/>
          <w:spacing w:val="-9"/>
        </w:rPr>
        <w:t xml:space="preserve"> </w:t>
      </w:r>
      <w:r w:rsidRPr="0030456C">
        <w:rPr>
          <w:color w:val="231F1F"/>
        </w:rPr>
        <w:t>are</w:t>
      </w:r>
      <w:r w:rsidRPr="0030456C">
        <w:rPr>
          <w:color w:val="231F1F"/>
          <w:spacing w:val="-8"/>
        </w:rPr>
        <w:t xml:space="preserve"> </w:t>
      </w:r>
      <w:r w:rsidRPr="0030456C">
        <w:rPr>
          <w:color w:val="231F1F"/>
        </w:rPr>
        <w:t>met.</w:t>
      </w:r>
    </w:p>
    <w:p w14:paraId="0EF3CDE9" w14:textId="77777777" w:rsidR="00414F32" w:rsidRPr="0030456C" w:rsidRDefault="009A3D16" w:rsidP="00127E19">
      <w:pPr>
        <w:pStyle w:val="ListParagraph"/>
        <w:numPr>
          <w:ilvl w:val="0"/>
          <w:numId w:val="111"/>
        </w:numPr>
        <w:tabs>
          <w:tab w:val="left" w:pos="739"/>
          <w:tab w:val="left" w:pos="9360"/>
        </w:tabs>
        <w:spacing w:before="95"/>
        <w:ind w:right="1580" w:firstLine="0"/>
      </w:pPr>
      <w:r w:rsidRPr="0030456C">
        <w:rPr>
          <w:color w:val="231F1F"/>
        </w:rPr>
        <w:t>Work</w:t>
      </w:r>
      <w:r w:rsidRPr="0030456C">
        <w:rPr>
          <w:color w:val="231F1F"/>
          <w:spacing w:val="-9"/>
        </w:rPr>
        <w:t xml:space="preserve"> </w:t>
      </w:r>
      <w:r w:rsidRPr="0030456C">
        <w:rPr>
          <w:color w:val="231F1F"/>
        </w:rPr>
        <w:t>with</w:t>
      </w:r>
      <w:r w:rsidRPr="0030456C">
        <w:rPr>
          <w:color w:val="231F1F"/>
          <w:spacing w:val="-9"/>
        </w:rPr>
        <w:t xml:space="preserve"> </w:t>
      </w:r>
      <w:r w:rsidRPr="0030456C">
        <w:rPr>
          <w:color w:val="231F1F"/>
        </w:rPr>
        <w:t>information</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Subject</w:t>
      </w:r>
      <w:r w:rsidRPr="0030456C">
        <w:rPr>
          <w:color w:val="231F1F"/>
          <w:spacing w:val="-11"/>
        </w:rPr>
        <w:t xml:space="preserve"> </w:t>
      </w:r>
      <w:r w:rsidRPr="0030456C">
        <w:rPr>
          <w:color w:val="231F1F"/>
        </w:rPr>
        <w:t>Matter</w:t>
      </w:r>
      <w:r w:rsidRPr="0030456C">
        <w:rPr>
          <w:color w:val="231F1F"/>
          <w:spacing w:val="-9"/>
        </w:rPr>
        <w:t xml:space="preserve"> </w:t>
      </w:r>
      <w:r w:rsidRPr="0030456C">
        <w:rPr>
          <w:color w:val="231F1F"/>
        </w:rPr>
        <w:t>Experts</w:t>
      </w:r>
      <w:r w:rsidRPr="0030456C">
        <w:rPr>
          <w:color w:val="231F1F"/>
          <w:spacing w:val="-9"/>
        </w:rPr>
        <w:t xml:space="preserve"> </w:t>
      </w:r>
      <w:r w:rsidRPr="0030456C">
        <w:rPr>
          <w:color w:val="231F1F"/>
        </w:rPr>
        <w:t>(SMEs)</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project</w:t>
      </w:r>
      <w:r w:rsidRPr="0030456C">
        <w:rPr>
          <w:color w:val="231F1F"/>
          <w:spacing w:val="-9"/>
        </w:rPr>
        <w:t xml:space="preserve"> </w:t>
      </w:r>
      <w:r w:rsidRPr="0030456C">
        <w:rPr>
          <w:color w:val="231F1F"/>
        </w:rPr>
        <w:t>stakeholders</w:t>
      </w:r>
      <w:r w:rsidRPr="0030456C">
        <w:rPr>
          <w:color w:val="231F1F"/>
          <w:spacing w:val="-7"/>
        </w:rPr>
        <w:t xml:space="preserve"> </w:t>
      </w:r>
      <w:r w:rsidRPr="0030456C">
        <w:rPr>
          <w:color w:val="231F1F"/>
        </w:rPr>
        <w:t>to ensure required artifacts are created and updated as needed for enterprise applications and facilities, including but not limited to</w:t>
      </w:r>
    </w:p>
    <w:p w14:paraId="0EF3CDEA" w14:textId="77777777" w:rsidR="00414F32" w:rsidRPr="0030456C" w:rsidRDefault="009A3D16" w:rsidP="00127E19">
      <w:pPr>
        <w:pStyle w:val="ListParagraph"/>
        <w:numPr>
          <w:ilvl w:val="1"/>
          <w:numId w:val="111"/>
        </w:numPr>
        <w:tabs>
          <w:tab w:val="left" w:pos="1087"/>
          <w:tab w:val="left" w:pos="9360"/>
        </w:tabs>
        <w:spacing w:before="99"/>
        <w:ind w:left="1087" w:right="1580" w:hanging="227"/>
      </w:pPr>
      <w:r w:rsidRPr="0030456C">
        <w:rPr>
          <w:color w:val="231F1F"/>
          <w:spacing w:val="-2"/>
        </w:rPr>
        <w:t>System</w:t>
      </w:r>
      <w:r w:rsidRPr="0030456C">
        <w:rPr>
          <w:color w:val="231F1F"/>
          <w:spacing w:val="-6"/>
        </w:rPr>
        <w:t xml:space="preserve"> </w:t>
      </w:r>
      <w:r w:rsidRPr="0030456C">
        <w:rPr>
          <w:color w:val="231F1F"/>
          <w:spacing w:val="-2"/>
        </w:rPr>
        <w:t>Security</w:t>
      </w:r>
      <w:r w:rsidRPr="0030456C">
        <w:rPr>
          <w:color w:val="231F1F"/>
          <w:spacing w:val="-1"/>
        </w:rPr>
        <w:t xml:space="preserve"> </w:t>
      </w:r>
      <w:r w:rsidRPr="0030456C">
        <w:rPr>
          <w:color w:val="231F1F"/>
          <w:spacing w:val="-4"/>
        </w:rPr>
        <w:t>Plan</w:t>
      </w:r>
    </w:p>
    <w:p w14:paraId="0EF3CDEB" w14:textId="77777777" w:rsidR="00414F32" w:rsidRPr="0030456C" w:rsidRDefault="009A3D16" w:rsidP="00127E19">
      <w:pPr>
        <w:pStyle w:val="ListParagraph"/>
        <w:numPr>
          <w:ilvl w:val="1"/>
          <w:numId w:val="111"/>
        </w:numPr>
        <w:tabs>
          <w:tab w:val="left" w:pos="1098"/>
          <w:tab w:val="left" w:pos="9360"/>
        </w:tabs>
        <w:spacing w:before="98"/>
        <w:ind w:left="1098" w:right="1580" w:hanging="241"/>
      </w:pPr>
      <w:r w:rsidRPr="0030456C">
        <w:rPr>
          <w:color w:val="231F1F"/>
        </w:rPr>
        <w:t>Information</w:t>
      </w:r>
      <w:r w:rsidRPr="0030456C">
        <w:rPr>
          <w:color w:val="231F1F"/>
          <w:spacing w:val="-15"/>
        </w:rPr>
        <w:t xml:space="preserve"> </w:t>
      </w:r>
      <w:r w:rsidRPr="0030456C">
        <w:rPr>
          <w:color w:val="231F1F"/>
        </w:rPr>
        <w:t>System</w:t>
      </w:r>
      <w:r w:rsidRPr="0030456C">
        <w:rPr>
          <w:color w:val="231F1F"/>
          <w:spacing w:val="-14"/>
        </w:rPr>
        <w:t xml:space="preserve"> </w:t>
      </w:r>
      <w:r w:rsidRPr="0030456C">
        <w:rPr>
          <w:color w:val="231F1F"/>
        </w:rPr>
        <w:t>Contingency</w:t>
      </w:r>
      <w:r w:rsidRPr="0030456C">
        <w:rPr>
          <w:color w:val="231F1F"/>
          <w:spacing w:val="-14"/>
        </w:rPr>
        <w:t xml:space="preserve"> </w:t>
      </w:r>
      <w:r w:rsidRPr="0030456C">
        <w:rPr>
          <w:color w:val="231F1F"/>
          <w:spacing w:val="-4"/>
        </w:rPr>
        <w:t>Plan</w:t>
      </w:r>
    </w:p>
    <w:p w14:paraId="0EF3CDEC" w14:textId="77777777" w:rsidR="00414F32" w:rsidRPr="0030456C" w:rsidRDefault="009A3D16" w:rsidP="00127E19">
      <w:pPr>
        <w:pStyle w:val="ListParagraph"/>
        <w:numPr>
          <w:ilvl w:val="1"/>
          <w:numId w:val="111"/>
        </w:numPr>
        <w:tabs>
          <w:tab w:val="left" w:pos="1087"/>
          <w:tab w:val="left" w:pos="9360"/>
        </w:tabs>
        <w:spacing w:before="98"/>
        <w:ind w:left="1087" w:right="1580" w:hanging="227"/>
      </w:pPr>
      <w:r w:rsidRPr="0030456C">
        <w:rPr>
          <w:color w:val="231F1F"/>
          <w:spacing w:val="-2"/>
        </w:rPr>
        <w:t>Disaster</w:t>
      </w:r>
      <w:r w:rsidRPr="0030456C">
        <w:rPr>
          <w:color w:val="231F1F"/>
          <w:spacing w:val="-4"/>
        </w:rPr>
        <w:t xml:space="preserve"> </w:t>
      </w:r>
      <w:r w:rsidRPr="0030456C">
        <w:rPr>
          <w:color w:val="231F1F"/>
          <w:spacing w:val="-2"/>
        </w:rPr>
        <w:t>Recovery</w:t>
      </w:r>
      <w:r w:rsidRPr="0030456C">
        <w:rPr>
          <w:color w:val="231F1F"/>
          <w:spacing w:val="3"/>
        </w:rPr>
        <w:t xml:space="preserve"> </w:t>
      </w:r>
      <w:r w:rsidRPr="0030456C">
        <w:rPr>
          <w:color w:val="231F1F"/>
          <w:spacing w:val="-4"/>
        </w:rPr>
        <w:t>Plan</w:t>
      </w:r>
    </w:p>
    <w:p w14:paraId="0EF3CDED" w14:textId="77777777" w:rsidR="00414F32" w:rsidRPr="0030456C" w:rsidRDefault="009A3D16" w:rsidP="00127E19">
      <w:pPr>
        <w:pStyle w:val="ListParagraph"/>
        <w:numPr>
          <w:ilvl w:val="1"/>
          <w:numId w:val="111"/>
        </w:numPr>
        <w:tabs>
          <w:tab w:val="left" w:pos="1098"/>
          <w:tab w:val="left" w:pos="9360"/>
        </w:tabs>
        <w:spacing w:before="96"/>
        <w:ind w:left="1098" w:right="1580" w:hanging="241"/>
      </w:pPr>
      <w:r w:rsidRPr="0030456C">
        <w:rPr>
          <w:color w:val="231F1F"/>
          <w:spacing w:val="-2"/>
        </w:rPr>
        <w:t>Risk</w:t>
      </w:r>
      <w:r w:rsidRPr="0030456C">
        <w:rPr>
          <w:color w:val="231F1F"/>
          <w:spacing w:val="-5"/>
        </w:rPr>
        <w:t xml:space="preserve"> </w:t>
      </w:r>
      <w:r w:rsidRPr="0030456C">
        <w:rPr>
          <w:color w:val="231F1F"/>
          <w:spacing w:val="-2"/>
        </w:rPr>
        <w:t>Assessment Reports</w:t>
      </w:r>
    </w:p>
    <w:p w14:paraId="0EF3CDEE" w14:textId="77777777" w:rsidR="00414F32" w:rsidRPr="0030456C" w:rsidRDefault="009A3D16" w:rsidP="00127E19">
      <w:pPr>
        <w:pStyle w:val="ListParagraph"/>
        <w:numPr>
          <w:ilvl w:val="1"/>
          <w:numId w:val="111"/>
        </w:numPr>
        <w:tabs>
          <w:tab w:val="left" w:pos="1087"/>
          <w:tab w:val="left" w:pos="9360"/>
        </w:tabs>
        <w:spacing w:before="99"/>
        <w:ind w:left="1087" w:right="1580" w:hanging="227"/>
      </w:pPr>
      <w:r w:rsidRPr="0030456C">
        <w:rPr>
          <w:color w:val="231F1F"/>
        </w:rPr>
        <w:t>Privacy</w:t>
      </w:r>
      <w:r w:rsidRPr="0030456C">
        <w:rPr>
          <w:color w:val="231F1F"/>
          <w:spacing w:val="-15"/>
        </w:rPr>
        <w:t xml:space="preserve"> </w:t>
      </w:r>
      <w:r w:rsidRPr="0030456C">
        <w:rPr>
          <w:color w:val="231F1F"/>
        </w:rPr>
        <w:t>Threshold</w:t>
      </w:r>
      <w:r w:rsidRPr="0030456C">
        <w:rPr>
          <w:color w:val="231F1F"/>
          <w:spacing w:val="-15"/>
        </w:rPr>
        <w:t xml:space="preserve"> </w:t>
      </w:r>
      <w:r w:rsidRPr="0030456C">
        <w:rPr>
          <w:color w:val="231F1F"/>
          <w:spacing w:val="-2"/>
        </w:rPr>
        <w:t>Analysis</w:t>
      </w:r>
    </w:p>
    <w:p w14:paraId="0EF3CDEF" w14:textId="77777777" w:rsidR="00414F32" w:rsidRPr="0030456C" w:rsidRDefault="009A3D16" w:rsidP="00127E19">
      <w:pPr>
        <w:pStyle w:val="ListParagraph"/>
        <w:numPr>
          <w:ilvl w:val="1"/>
          <w:numId w:val="111"/>
        </w:numPr>
        <w:tabs>
          <w:tab w:val="left" w:pos="1057"/>
          <w:tab w:val="left" w:pos="9360"/>
        </w:tabs>
        <w:spacing w:before="98"/>
        <w:ind w:left="1057" w:right="1580" w:hanging="200"/>
      </w:pPr>
      <w:r w:rsidRPr="0030456C">
        <w:rPr>
          <w:color w:val="231F1F"/>
          <w:spacing w:val="-2"/>
        </w:rPr>
        <w:t>Privacy</w:t>
      </w:r>
      <w:r w:rsidRPr="0030456C">
        <w:rPr>
          <w:color w:val="231F1F"/>
          <w:spacing w:val="-5"/>
        </w:rPr>
        <w:t xml:space="preserve"> </w:t>
      </w:r>
      <w:r w:rsidRPr="0030456C">
        <w:rPr>
          <w:color w:val="231F1F"/>
          <w:spacing w:val="-2"/>
        </w:rPr>
        <w:t>Impact Assessment</w:t>
      </w:r>
    </w:p>
    <w:p w14:paraId="0EF3CDF0" w14:textId="77777777" w:rsidR="00414F32" w:rsidRPr="0030456C" w:rsidRDefault="009A3D16" w:rsidP="00127E19">
      <w:pPr>
        <w:pStyle w:val="ListParagraph"/>
        <w:numPr>
          <w:ilvl w:val="1"/>
          <w:numId w:val="111"/>
        </w:numPr>
        <w:tabs>
          <w:tab w:val="left" w:pos="1098"/>
          <w:tab w:val="left" w:pos="9360"/>
        </w:tabs>
        <w:spacing w:before="96"/>
        <w:ind w:left="1098" w:right="1580" w:hanging="241"/>
      </w:pPr>
      <w:r w:rsidRPr="0030456C">
        <w:rPr>
          <w:color w:val="231F1F"/>
        </w:rPr>
        <w:t>Incident</w:t>
      </w:r>
      <w:r w:rsidRPr="0030456C">
        <w:rPr>
          <w:color w:val="231F1F"/>
          <w:spacing w:val="-13"/>
        </w:rPr>
        <w:t xml:space="preserve"> </w:t>
      </w:r>
      <w:r w:rsidRPr="0030456C">
        <w:rPr>
          <w:color w:val="231F1F"/>
        </w:rPr>
        <w:t>Response</w:t>
      </w:r>
      <w:r w:rsidRPr="0030456C">
        <w:rPr>
          <w:color w:val="231F1F"/>
          <w:spacing w:val="-11"/>
        </w:rPr>
        <w:t xml:space="preserve"> </w:t>
      </w:r>
      <w:r w:rsidRPr="0030456C">
        <w:rPr>
          <w:color w:val="231F1F"/>
          <w:spacing w:val="-4"/>
        </w:rPr>
        <w:t>Plan</w:t>
      </w:r>
    </w:p>
    <w:p w14:paraId="0EF3CDF1" w14:textId="77777777" w:rsidR="00414F32" w:rsidRPr="0030456C" w:rsidRDefault="009A3D16" w:rsidP="00127E19">
      <w:pPr>
        <w:pStyle w:val="ListParagraph"/>
        <w:numPr>
          <w:ilvl w:val="1"/>
          <w:numId w:val="111"/>
        </w:numPr>
        <w:tabs>
          <w:tab w:val="left" w:pos="1098"/>
          <w:tab w:val="left" w:pos="9360"/>
        </w:tabs>
        <w:spacing w:before="99"/>
        <w:ind w:left="1098" w:right="1580" w:hanging="241"/>
      </w:pPr>
      <w:r w:rsidRPr="0030456C">
        <w:rPr>
          <w:color w:val="231F1F"/>
          <w:spacing w:val="-2"/>
        </w:rPr>
        <w:t>Configuration</w:t>
      </w:r>
      <w:r w:rsidRPr="0030456C">
        <w:rPr>
          <w:color w:val="231F1F"/>
          <w:spacing w:val="4"/>
        </w:rPr>
        <w:t xml:space="preserve"> </w:t>
      </w:r>
      <w:r w:rsidRPr="0030456C">
        <w:rPr>
          <w:color w:val="231F1F"/>
          <w:spacing w:val="-2"/>
        </w:rPr>
        <w:t>Management</w:t>
      </w:r>
      <w:r w:rsidRPr="0030456C">
        <w:rPr>
          <w:color w:val="231F1F"/>
          <w:spacing w:val="10"/>
        </w:rPr>
        <w:t xml:space="preserve"> </w:t>
      </w:r>
      <w:r w:rsidRPr="0030456C">
        <w:rPr>
          <w:color w:val="231F1F"/>
          <w:spacing w:val="-4"/>
        </w:rPr>
        <w:t>Plan</w:t>
      </w:r>
    </w:p>
    <w:p w14:paraId="0EF3CDF2" w14:textId="77777777" w:rsidR="00414F32" w:rsidRPr="0030456C" w:rsidRDefault="009A3D16" w:rsidP="00127E19">
      <w:pPr>
        <w:pStyle w:val="ListParagraph"/>
        <w:numPr>
          <w:ilvl w:val="1"/>
          <w:numId w:val="111"/>
        </w:numPr>
        <w:tabs>
          <w:tab w:val="left" w:pos="1046"/>
          <w:tab w:val="left" w:pos="9360"/>
        </w:tabs>
        <w:spacing w:before="98"/>
        <w:ind w:left="1046" w:right="1580" w:hanging="189"/>
      </w:pPr>
      <w:r w:rsidRPr="0030456C">
        <w:rPr>
          <w:color w:val="231F1F"/>
          <w:spacing w:val="-2"/>
        </w:rPr>
        <w:t>Security</w:t>
      </w:r>
      <w:r w:rsidRPr="0030456C">
        <w:rPr>
          <w:color w:val="231F1F"/>
        </w:rPr>
        <w:t xml:space="preserve"> </w:t>
      </w:r>
      <w:r w:rsidRPr="0030456C">
        <w:rPr>
          <w:color w:val="231F1F"/>
          <w:spacing w:val="-2"/>
        </w:rPr>
        <w:t>Configurations</w:t>
      </w:r>
      <w:r w:rsidRPr="0030456C">
        <w:rPr>
          <w:color w:val="231F1F"/>
          <w:spacing w:val="-4"/>
        </w:rPr>
        <w:t xml:space="preserve"> </w:t>
      </w:r>
      <w:r w:rsidRPr="0030456C">
        <w:rPr>
          <w:color w:val="231F1F"/>
          <w:spacing w:val="-2"/>
        </w:rPr>
        <w:t>Checklists</w:t>
      </w:r>
    </w:p>
    <w:p w14:paraId="0EF3CDF3" w14:textId="77777777" w:rsidR="00414F32" w:rsidRPr="0030456C" w:rsidRDefault="009A3D16" w:rsidP="00127E19">
      <w:pPr>
        <w:pStyle w:val="ListParagraph"/>
        <w:numPr>
          <w:ilvl w:val="1"/>
          <w:numId w:val="111"/>
        </w:numPr>
        <w:tabs>
          <w:tab w:val="left" w:pos="1046"/>
          <w:tab w:val="left" w:pos="9360"/>
        </w:tabs>
        <w:spacing w:before="99"/>
        <w:ind w:left="1046" w:right="1580" w:hanging="189"/>
      </w:pPr>
      <w:r w:rsidRPr="0030456C">
        <w:rPr>
          <w:color w:val="231F1F"/>
          <w:spacing w:val="-2"/>
        </w:rPr>
        <w:t>Interconnection Security</w:t>
      </w:r>
      <w:r w:rsidRPr="0030456C">
        <w:rPr>
          <w:color w:val="231F1F"/>
          <w:spacing w:val="4"/>
        </w:rPr>
        <w:t xml:space="preserve"> </w:t>
      </w:r>
      <w:r w:rsidRPr="0030456C">
        <w:rPr>
          <w:color w:val="231F1F"/>
          <w:spacing w:val="-2"/>
        </w:rPr>
        <w:t>Agreement</w:t>
      </w:r>
      <w:r w:rsidRPr="0030456C">
        <w:rPr>
          <w:color w:val="231F1F"/>
          <w:spacing w:val="2"/>
        </w:rPr>
        <w:t xml:space="preserve"> </w:t>
      </w:r>
      <w:r w:rsidRPr="0030456C">
        <w:rPr>
          <w:color w:val="231F1F"/>
          <w:spacing w:val="-2"/>
        </w:rPr>
        <w:t>/ Memorandum</w:t>
      </w:r>
      <w:r w:rsidRPr="0030456C">
        <w:rPr>
          <w:color w:val="231F1F"/>
          <w:spacing w:val="2"/>
        </w:rPr>
        <w:t xml:space="preserve"> </w:t>
      </w:r>
      <w:r w:rsidRPr="0030456C">
        <w:rPr>
          <w:color w:val="231F1F"/>
          <w:spacing w:val="-2"/>
        </w:rPr>
        <w:t>of Understanding (ISA/MOU)</w:t>
      </w:r>
    </w:p>
    <w:p w14:paraId="0EF3CDF4" w14:textId="77777777" w:rsidR="00414F32" w:rsidRPr="0030456C" w:rsidRDefault="009A3D16" w:rsidP="00127E19">
      <w:pPr>
        <w:pStyle w:val="ListParagraph"/>
        <w:numPr>
          <w:ilvl w:val="1"/>
          <w:numId w:val="111"/>
        </w:numPr>
        <w:tabs>
          <w:tab w:val="left" w:pos="1098"/>
          <w:tab w:val="left" w:pos="9360"/>
        </w:tabs>
        <w:spacing w:before="98"/>
        <w:ind w:left="1098" w:right="1580" w:hanging="241"/>
      </w:pPr>
      <w:r w:rsidRPr="0030456C">
        <w:rPr>
          <w:color w:val="231F1F"/>
        </w:rPr>
        <w:t>Security</w:t>
      </w:r>
      <w:r w:rsidRPr="0030456C">
        <w:rPr>
          <w:color w:val="231F1F"/>
          <w:spacing w:val="-15"/>
        </w:rPr>
        <w:t xml:space="preserve"> </w:t>
      </w:r>
      <w:r w:rsidRPr="0030456C">
        <w:rPr>
          <w:color w:val="231F1F"/>
        </w:rPr>
        <w:t>Impact</w:t>
      </w:r>
      <w:r w:rsidRPr="0030456C">
        <w:rPr>
          <w:color w:val="231F1F"/>
          <w:spacing w:val="-15"/>
        </w:rPr>
        <w:t xml:space="preserve"> </w:t>
      </w:r>
      <w:r w:rsidRPr="0030456C">
        <w:rPr>
          <w:color w:val="231F1F"/>
          <w:spacing w:val="-2"/>
        </w:rPr>
        <w:t>Analysis</w:t>
      </w:r>
    </w:p>
    <w:p w14:paraId="0EF3CDF5" w14:textId="77777777" w:rsidR="00414F32" w:rsidRPr="0030456C" w:rsidRDefault="009A3D16" w:rsidP="00127E19">
      <w:pPr>
        <w:pStyle w:val="ListParagraph"/>
        <w:numPr>
          <w:ilvl w:val="1"/>
          <w:numId w:val="111"/>
        </w:numPr>
        <w:tabs>
          <w:tab w:val="left" w:pos="1046"/>
          <w:tab w:val="left" w:pos="9360"/>
        </w:tabs>
        <w:spacing w:before="98"/>
        <w:ind w:left="1046" w:right="1580" w:hanging="189"/>
      </w:pPr>
      <w:r w:rsidRPr="0030456C">
        <w:rPr>
          <w:color w:val="231F1F"/>
        </w:rPr>
        <w:t>Authorizing</w:t>
      </w:r>
      <w:r w:rsidRPr="0030456C">
        <w:rPr>
          <w:color w:val="231F1F"/>
          <w:spacing w:val="-15"/>
        </w:rPr>
        <w:t xml:space="preserve"> </w:t>
      </w:r>
      <w:r w:rsidRPr="0030456C">
        <w:rPr>
          <w:color w:val="231F1F"/>
        </w:rPr>
        <w:t>Official</w:t>
      </w:r>
      <w:r w:rsidRPr="0030456C">
        <w:rPr>
          <w:color w:val="231F1F"/>
          <w:spacing w:val="-15"/>
        </w:rPr>
        <w:t xml:space="preserve"> </w:t>
      </w:r>
      <w:r w:rsidRPr="0030456C">
        <w:rPr>
          <w:color w:val="231F1F"/>
        </w:rPr>
        <w:t>Decision</w:t>
      </w:r>
      <w:r w:rsidRPr="0030456C">
        <w:rPr>
          <w:color w:val="231F1F"/>
          <w:spacing w:val="-15"/>
        </w:rPr>
        <w:t xml:space="preserve"> </w:t>
      </w:r>
      <w:r w:rsidRPr="0030456C">
        <w:rPr>
          <w:color w:val="231F1F"/>
          <w:spacing w:val="-2"/>
        </w:rPr>
        <w:t>Briefs</w:t>
      </w:r>
    </w:p>
    <w:p w14:paraId="0EF3CDF6" w14:textId="77777777" w:rsidR="00414F32" w:rsidRPr="0030456C" w:rsidRDefault="009A3D16" w:rsidP="00127E19">
      <w:pPr>
        <w:pStyle w:val="ListParagraph"/>
        <w:numPr>
          <w:ilvl w:val="0"/>
          <w:numId w:val="111"/>
        </w:numPr>
        <w:tabs>
          <w:tab w:val="left" w:pos="739"/>
          <w:tab w:val="left" w:pos="9360"/>
        </w:tabs>
        <w:spacing w:before="96"/>
        <w:ind w:right="1580" w:firstLine="0"/>
      </w:pPr>
      <w:r w:rsidRPr="0030456C">
        <w:rPr>
          <w:color w:val="231F1F"/>
        </w:rPr>
        <w:t>Ensure information system compliance (e.g., ensure that system security configuration guidelines are followed, compliance monitoring occurs) and verify that application software/network/system</w:t>
      </w:r>
      <w:r w:rsidRPr="0030456C">
        <w:rPr>
          <w:color w:val="231F1F"/>
          <w:spacing w:val="-14"/>
        </w:rPr>
        <w:t xml:space="preserve"> </w:t>
      </w:r>
      <w:r w:rsidRPr="0030456C">
        <w:rPr>
          <w:color w:val="231F1F"/>
        </w:rPr>
        <w:t>security</w:t>
      </w:r>
      <w:r w:rsidRPr="0030456C">
        <w:rPr>
          <w:color w:val="231F1F"/>
          <w:spacing w:val="-14"/>
        </w:rPr>
        <w:t xml:space="preserve"> </w:t>
      </w:r>
      <w:r w:rsidRPr="0030456C">
        <w:rPr>
          <w:color w:val="231F1F"/>
        </w:rPr>
        <w:t>postures</w:t>
      </w:r>
      <w:r w:rsidRPr="0030456C">
        <w:rPr>
          <w:color w:val="231F1F"/>
          <w:spacing w:val="-15"/>
        </w:rPr>
        <w:t xml:space="preserve"> </w:t>
      </w:r>
      <w:r w:rsidRPr="0030456C">
        <w:rPr>
          <w:color w:val="231F1F"/>
        </w:rPr>
        <w:t>are</w:t>
      </w:r>
      <w:r w:rsidRPr="0030456C">
        <w:rPr>
          <w:color w:val="231F1F"/>
          <w:spacing w:val="-14"/>
        </w:rPr>
        <w:t xml:space="preserve"> </w:t>
      </w:r>
      <w:r w:rsidRPr="0030456C">
        <w:rPr>
          <w:color w:val="231F1F"/>
        </w:rPr>
        <w:t>implemented</w:t>
      </w:r>
      <w:r w:rsidRPr="0030456C">
        <w:rPr>
          <w:color w:val="231F1F"/>
          <w:spacing w:val="-14"/>
        </w:rPr>
        <w:t xml:space="preserve"> </w:t>
      </w:r>
      <w:r w:rsidRPr="0030456C">
        <w:rPr>
          <w:color w:val="231F1F"/>
        </w:rPr>
        <w:t>as</w:t>
      </w:r>
      <w:r w:rsidRPr="0030456C">
        <w:rPr>
          <w:color w:val="231F1F"/>
          <w:spacing w:val="-15"/>
        </w:rPr>
        <w:t xml:space="preserve"> </w:t>
      </w:r>
      <w:r w:rsidRPr="0030456C">
        <w:rPr>
          <w:color w:val="231F1F"/>
        </w:rPr>
        <w:t>stated,</w:t>
      </w:r>
      <w:r w:rsidRPr="0030456C">
        <w:rPr>
          <w:color w:val="231F1F"/>
          <w:spacing w:val="-14"/>
        </w:rPr>
        <w:t xml:space="preserve"> </w:t>
      </w:r>
      <w:r w:rsidRPr="0030456C">
        <w:rPr>
          <w:color w:val="231F1F"/>
        </w:rPr>
        <w:t>document</w:t>
      </w:r>
      <w:r w:rsidRPr="0030456C">
        <w:rPr>
          <w:color w:val="231F1F"/>
          <w:spacing w:val="-13"/>
        </w:rPr>
        <w:t xml:space="preserve"> </w:t>
      </w:r>
      <w:r w:rsidRPr="0030456C">
        <w:rPr>
          <w:color w:val="231F1F"/>
        </w:rPr>
        <w:t>deviations, and recommend required actions to correct those deviations</w:t>
      </w:r>
    </w:p>
    <w:p w14:paraId="0EF3CDF8" w14:textId="77777777" w:rsidR="00414F32" w:rsidRPr="0030456C" w:rsidRDefault="009A3D16" w:rsidP="00127E19">
      <w:pPr>
        <w:pStyle w:val="ListParagraph"/>
        <w:numPr>
          <w:ilvl w:val="0"/>
          <w:numId w:val="111"/>
        </w:numPr>
        <w:tabs>
          <w:tab w:val="left" w:pos="859"/>
          <w:tab w:val="left" w:pos="9360"/>
        </w:tabs>
        <w:spacing w:before="79"/>
        <w:ind w:right="1580" w:firstLine="0"/>
        <w:jc w:val="both"/>
      </w:pPr>
      <w:r w:rsidRPr="0030456C">
        <w:rPr>
          <w:color w:val="231F1F"/>
        </w:rPr>
        <w:t>Perform</w:t>
      </w:r>
      <w:r w:rsidRPr="0030456C">
        <w:rPr>
          <w:color w:val="231F1F"/>
          <w:spacing w:val="-6"/>
        </w:rPr>
        <w:t xml:space="preserve"> </w:t>
      </w:r>
      <w:r w:rsidRPr="0030456C">
        <w:rPr>
          <w:color w:val="231F1F"/>
        </w:rPr>
        <w:t>continuous</w:t>
      </w:r>
      <w:r w:rsidRPr="0030456C">
        <w:rPr>
          <w:color w:val="231F1F"/>
          <w:spacing w:val="-8"/>
        </w:rPr>
        <w:t xml:space="preserve"> </w:t>
      </w:r>
      <w:r w:rsidRPr="0030456C">
        <w:rPr>
          <w:color w:val="231F1F"/>
        </w:rPr>
        <w:t>monitoring</w:t>
      </w:r>
      <w:r w:rsidRPr="0030456C">
        <w:rPr>
          <w:color w:val="231F1F"/>
          <w:spacing w:val="-8"/>
        </w:rPr>
        <w:t xml:space="preserve"> </w:t>
      </w:r>
      <w:r w:rsidRPr="0030456C">
        <w:rPr>
          <w:color w:val="231F1F"/>
        </w:rPr>
        <w:t>of</w:t>
      </w:r>
      <w:r w:rsidRPr="0030456C">
        <w:rPr>
          <w:color w:val="231F1F"/>
          <w:spacing w:val="-6"/>
        </w:rPr>
        <w:t xml:space="preserve"> </w:t>
      </w:r>
      <w:r w:rsidRPr="0030456C">
        <w:rPr>
          <w:color w:val="231F1F"/>
        </w:rPr>
        <w:t>facility</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application</w:t>
      </w:r>
      <w:r w:rsidRPr="0030456C">
        <w:rPr>
          <w:color w:val="231F1F"/>
          <w:spacing w:val="-6"/>
        </w:rPr>
        <w:t xml:space="preserve"> </w:t>
      </w:r>
      <w:r w:rsidRPr="0030456C">
        <w:rPr>
          <w:color w:val="231F1F"/>
        </w:rPr>
        <w:t>specific</w:t>
      </w:r>
      <w:r w:rsidRPr="0030456C">
        <w:rPr>
          <w:color w:val="231F1F"/>
          <w:spacing w:val="-6"/>
        </w:rPr>
        <w:t xml:space="preserve"> </w:t>
      </w:r>
      <w:r w:rsidRPr="0030456C">
        <w:rPr>
          <w:color w:val="231F1F"/>
        </w:rPr>
        <w:t>security</w:t>
      </w:r>
      <w:r w:rsidRPr="0030456C">
        <w:rPr>
          <w:color w:val="231F1F"/>
          <w:spacing w:val="-1"/>
        </w:rPr>
        <w:t xml:space="preserve"> </w:t>
      </w:r>
      <w:r w:rsidRPr="0030456C">
        <w:rPr>
          <w:color w:val="231F1F"/>
        </w:rPr>
        <w:t>assessment procedures</w:t>
      </w:r>
      <w:r w:rsidRPr="0030456C">
        <w:rPr>
          <w:color w:val="231F1F"/>
          <w:spacing w:val="-4"/>
        </w:rPr>
        <w:t xml:space="preserve"> </w:t>
      </w:r>
      <w:r w:rsidRPr="0030456C">
        <w:rPr>
          <w:color w:val="231F1F"/>
        </w:rPr>
        <w:t>by</w:t>
      </w:r>
      <w:r w:rsidRPr="0030456C">
        <w:rPr>
          <w:color w:val="231F1F"/>
          <w:spacing w:val="-4"/>
        </w:rPr>
        <w:t xml:space="preserve"> </w:t>
      </w:r>
      <w:r w:rsidRPr="0030456C">
        <w:rPr>
          <w:color w:val="231F1F"/>
        </w:rPr>
        <w:t>working</w:t>
      </w:r>
      <w:r w:rsidRPr="0030456C">
        <w:rPr>
          <w:color w:val="231F1F"/>
          <w:spacing w:val="-4"/>
        </w:rPr>
        <w:t xml:space="preserve"> </w:t>
      </w:r>
      <w:r w:rsidRPr="0030456C">
        <w:rPr>
          <w:color w:val="231F1F"/>
        </w:rPr>
        <w:t>with</w:t>
      </w:r>
      <w:r w:rsidRPr="0030456C">
        <w:rPr>
          <w:color w:val="231F1F"/>
          <w:spacing w:val="-4"/>
        </w:rPr>
        <w:t xml:space="preserve"> </w:t>
      </w:r>
      <w:r w:rsidRPr="0030456C">
        <w:rPr>
          <w:color w:val="231F1F"/>
        </w:rPr>
        <w:t>information</w:t>
      </w:r>
      <w:r w:rsidRPr="0030456C">
        <w:rPr>
          <w:color w:val="231F1F"/>
          <w:spacing w:val="-4"/>
        </w:rPr>
        <w:t xml:space="preserve"> </w:t>
      </w:r>
      <w:r w:rsidRPr="0030456C">
        <w:rPr>
          <w:color w:val="231F1F"/>
        </w:rPr>
        <w:t>system</w:t>
      </w:r>
      <w:r w:rsidRPr="0030456C">
        <w:rPr>
          <w:color w:val="231F1F"/>
          <w:spacing w:val="-4"/>
        </w:rPr>
        <w:t xml:space="preserve"> </w:t>
      </w:r>
      <w:r w:rsidRPr="0030456C">
        <w:rPr>
          <w:color w:val="231F1F"/>
        </w:rPr>
        <w:t>stakeholders</w:t>
      </w:r>
      <w:r w:rsidRPr="0030456C">
        <w:rPr>
          <w:color w:val="231F1F"/>
          <w:spacing w:val="-2"/>
        </w:rPr>
        <w:t xml:space="preserve"> </w:t>
      </w:r>
      <w:r w:rsidRPr="0030456C">
        <w:rPr>
          <w:color w:val="231F1F"/>
        </w:rPr>
        <w:t>to</w:t>
      </w:r>
      <w:r w:rsidRPr="0030456C">
        <w:rPr>
          <w:color w:val="231F1F"/>
          <w:spacing w:val="-4"/>
        </w:rPr>
        <w:t xml:space="preserve"> </w:t>
      </w:r>
      <w:r w:rsidRPr="0030456C">
        <w:rPr>
          <w:color w:val="231F1F"/>
        </w:rPr>
        <w:t>review</w:t>
      </w:r>
      <w:r w:rsidRPr="0030456C">
        <w:rPr>
          <w:color w:val="231F1F"/>
          <w:spacing w:val="-6"/>
        </w:rPr>
        <w:t xml:space="preserve"> </w:t>
      </w:r>
      <w:r w:rsidRPr="0030456C">
        <w:rPr>
          <w:color w:val="231F1F"/>
        </w:rPr>
        <w:t>an</w:t>
      </w:r>
      <w:r w:rsidRPr="0030456C">
        <w:rPr>
          <w:color w:val="231F1F"/>
          <w:spacing w:val="-2"/>
        </w:rPr>
        <w:t xml:space="preserve"> </w:t>
      </w:r>
      <w:r w:rsidRPr="0030456C">
        <w:rPr>
          <w:color w:val="231F1F"/>
        </w:rPr>
        <w:t>analyze</w:t>
      </w:r>
      <w:r w:rsidRPr="0030456C">
        <w:rPr>
          <w:color w:val="231F1F"/>
          <w:spacing w:val="-4"/>
        </w:rPr>
        <w:t xml:space="preserve"> </w:t>
      </w:r>
      <w:r w:rsidRPr="0030456C">
        <w:rPr>
          <w:color w:val="231F1F"/>
        </w:rPr>
        <w:t>change and then update security artifacts as needed</w:t>
      </w:r>
    </w:p>
    <w:p w14:paraId="0EF3CDF9" w14:textId="77777777" w:rsidR="00414F32" w:rsidRPr="0030456C" w:rsidRDefault="009A3D16" w:rsidP="00127E19">
      <w:pPr>
        <w:pStyle w:val="ListParagraph"/>
        <w:numPr>
          <w:ilvl w:val="0"/>
          <w:numId w:val="111"/>
        </w:numPr>
        <w:tabs>
          <w:tab w:val="left" w:pos="859"/>
          <w:tab w:val="left" w:pos="9360"/>
        </w:tabs>
        <w:spacing w:before="98"/>
        <w:ind w:right="1580" w:firstLine="0"/>
        <w:jc w:val="both"/>
      </w:pPr>
      <w:r w:rsidRPr="0030456C">
        <w:rPr>
          <w:color w:val="231F1F"/>
        </w:rPr>
        <w:t>Provide</w:t>
      </w:r>
      <w:r w:rsidRPr="0030456C">
        <w:rPr>
          <w:color w:val="231F1F"/>
          <w:spacing w:val="-7"/>
        </w:rPr>
        <w:t xml:space="preserve"> </w:t>
      </w:r>
      <w:r w:rsidRPr="0030456C">
        <w:rPr>
          <w:color w:val="231F1F"/>
        </w:rPr>
        <w:t>assessment</w:t>
      </w:r>
      <w:r w:rsidRPr="0030456C">
        <w:rPr>
          <w:color w:val="231F1F"/>
          <w:spacing w:val="-5"/>
        </w:rPr>
        <w:t xml:space="preserve"> </w:t>
      </w:r>
      <w:r w:rsidRPr="0030456C">
        <w:rPr>
          <w:color w:val="231F1F"/>
        </w:rPr>
        <w:t>support</w:t>
      </w:r>
      <w:r w:rsidRPr="0030456C">
        <w:rPr>
          <w:color w:val="231F1F"/>
          <w:spacing w:val="-8"/>
        </w:rPr>
        <w:t xml:space="preserve"> </w:t>
      </w:r>
      <w:r w:rsidRPr="0030456C">
        <w:rPr>
          <w:color w:val="231F1F"/>
        </w:rPr>
        <w:t>before,</w:t>
      </w:r>
      <w:r w:rsidRPr="0030456C">
        <w:rPr>
          <w:color w:val="231F1F"/>
          <w:spacing w:val="-7"/>
        </w:rPr>
        <w:t xml:space="preserve"> </w:t>
      </w:r>
      <w:r w:rsidRPr="0030456C">
        <w:rPr>
          <w:color w:val="231F1F"/>
        </w:rPr>
        <w:t>during,</w:t>
      </w:r>
      <w:r w:rsidRPr="0030456C">
        <w:rPr>
          <w:color w:val="231F1F"/>
          <w:spacing w:val="-5"/>
        </w:rPr>
        <w:t xml:space="preserve"> </w:t>
      </w:r>
      <w:r w:rsidRPr="0030456C">
        <w:rPr>
          <w:color w:val="231F1F"/>
        </w:rPr>
        <w:t>and</w:t>
      </w:r>
      <w:r w:rsidRPr="0030456C">
        <w:rPr>
          <w:color w:val="231F1F"/>
          <w:spacing w:val="-7"/>
        </w:rPr>
        <w:t xml:space="preserve"> </w:t>
      </w:r>
      <w:r w:rsidRPr="0030456C">
        <w:rPr>
          <w:color w:val="231F1F"/>
        </w:rPr>
        <w:t>after</w:t>
      </w:r>
      <w:r w:rsidRPr="0030456C">
        <w:rPr>
          <w:color w:val="231F1F"/>
          <w:spacing w:val="-9"/>
        </w:rPr>
        <w:t xml:space="preserve"> </w:t>
      </w:r>
      <w:r w:rsidRPr="0030456C">
        <w:rPr>
          <w:color w:val="231F1F"/>
        </w:rPr>
        <w:t>an</w:t>
      </w:r>
      <w:r w:rsidRPr="0030456C">
        <w:rPr>
          <w:color w:val="231F1F"/>
          <w:spacing w:val="-7"/>
        </w:rPr>
        <w:t xml:space="preserve"> </w:t>
      </w:r>
      <w:r w:rsidRPr="0030456C">
        <w:rPr>
          <w:color w:val="231F1F"/>
        </w:rPr>
        <w:t>information</w:t>
      </w:r>
      <w:r w:rsidRPr="0030456C">
        <w:rPr>
          <w:color w:val="231F1F"/>
          <w:spacing w:val="-7"/>
        </w:rPr>
        <w:t xml:space="preserve"> </w:t>
      </w:r>
      <w:r w:rsidRPr="0030456C">
        <w:rPr>
          <w:color w:val="231F1F"/>
        </w:rPr>
        <w:t>system’s</w:t>
      </w:r>
      <w:r w:rsidRPr="0030456C">
        <w:rPr>
          <w:color w:val="231F1F"/>
          <w:spacing w:val="-7"/>
        </w:rPr>
        <w:t xml:space="preserve"> </w:t>
      </w:r>
      <w:r w:rsidRPr="0030456C">
        <w:rPr>
          <w:color w:val="231F1F"/>
        </w:rPr>
        <w:t>Audit, Security Control Assessment (SCA), and/or other VA-mandated reviews.</w:t>
      </w:r>
    </w:p>
    <w:p w14:paraId="0EF3CDFA" w14:textId="77777777" w:rsidR="00414F32" w:rsidRPr="0030456C" w:rsidRDefault="00414F32" w:rsidP="00C33199">
      <w:pPr>
        <w:pStyle w:val="BodyText"/>
        <w:tabs>
          <w:tab w:val="left" w:pos="9360"/>
        </w:tabs>
        <w:spacing w:before="219"/>
        <w:ind w:left="0" w:right="1580"/>
        <w:rPr>
          <w:sz w:val="22"/>
          <w:szCs w:val="22"/>
        </w:rPr>
      </w:pPr>
    </w:p>
    <w:p w14:paraId="0EF3CDFB" w14:textId="77777777" w:rsidR="00414F32" w:rsidRPr="0030456C" w:rsidRDefault="009A3D16" w:rsidP="00C33199">
      <w:pPr>
        <w:pStyle w:val="Heading3"/>
        <w:tabs>
          <w:tab w:val="left" w:pos="9360"/>
        </w:tabs>
        <w:ind w:right="1580"/>
        <w:rPr>
          <w:sz w:val="22"/>
          <w:szCs w:val="22"/>
        </w:rPr>
      </w:pPr>
      <w:r w:rsidRPr="0030456C">
        <w:rPr>
          <w:sz w:val="22"/>
          <w:szCs w:val="22"/>
        </w:rPr>
        <w:t>Onsite</w:t>
      </w:r>
      <w:r w:rsidRPr="0030456C">
        <w:rPr>
          <w:spacing w:val="-13"/>
          <w:sz w:val="22"/>
          <w:szCs w:val="22"/>
        </w:rPr>
        <w:t xml:space="preserve"> </w:t>
      </w:r>
      <w:r w:rsidRPr="0030456C">
        <w:rPr>
          <w:spacing w:val="-2"/>
          <w:sz w:val="22"/>
          <w:szCs w:val="22"/>
        </w:rPr>
        <w:t>Support</w:t>
      </w:r>
    </w:p>
    <w:p w14:paraId="0EF3CDFC" w14:textId="77777777" w:rsidR="00414F32" w:rsidRPr="0030456C" w:rsidRDefault="00414F32" w:rsidP="00C33199">
      <w:pPr>
        <w:pStyle w:val="BodyText"/>
        <w:tabs>
          <w:tab w:val="left" w:pos="9360"/>
        </w:tabs>
        <w:spacing w:before="177"/>
        <w:ind w:left="0" w:right="1580"/>
        <w:rPr>
          <w:b/>
          <w:sz w:val="22"/>
          <w:szCs w:val="22"/>
        </w:rPr>
      </w:pPr>
    </w:p>
    <w:p w14:paraId="0EF3CDFD" w14:textId="77777777" w:rsidR="00414F32" w:rsidRPr="0030456C" w:rsidRDefault="009A3D16" w:rsidP="00C33199">
      <w:pPr>
        <w:pStyle w:val="Heading4"/>
        <w:tabs>
          <w:tab w:val="left" w:pos="9360"/>
        </w:tabs>
        <w:ind w:right="1580"/>
        <w:rPr>
          <w:sz w:val="22"/>
        </w:rPr>
      </w:pPr>
      <w:r w:rsidRPr="0030456C">
        <w:rPr>
          <w:sz w:val="22"/>
        </w:rPr>
        <w:t>Tier</w:t>
      </w:r>
      <w:r w:rsidRPr="0030456C">
        <w:rPr>
          <w:spacing w:val="-8"/>
          <w:sz w:val="22"/>
        </w:rPr>
        <w:t xml:space="preserve"> </w:t>
      </w:r>
      <w:r w:rsidRPr="0030456C">
        <w:rPr>
          <w:sz w:val="22"/>
        </w:rPr>
        <w:t>2</w:t>
      </w:r>
      <w:r w:rsidRPr="0030456C">
        <w:rPr>
          <w:spacing w:val="-6"/>
          <w:sz w:val="22"/>
        </w:rPr>
        <w:t xml:space="preserve"> </w:t>
      </w:r>
      <w:r w:rsidRPr="0030456C">
        <w:rPr>
          <w:sz w:val="22"/>
        </w:rPr>
        <w:t>Onsite</w:t>
      </w:r>
      <w:r w:rsidRPr="0030456C">
        <w:rPr>
          <w:spacing w:val="-8"/>
          <w:sz w:val="22"/>
        </w:rPr>
        <w:t xml:space="preserve"> </w:t>
      </w:r>
      <w:r w:rsidRPr="0030456C">
        <w:rPr>
          <w:spacing w:val="-2"/>
          <w:sz w:val="22"/>
        </w:rPr>
        <w:t>Support</w:t>
      </w:r>
    </w:p>
    <w:p w14:paraId="0EF3CDFE" w14:textId="77777777" w:rsidR="00414F32" w:rsidRPr="0030456C" w:rsidRDefault="009A3D16" w:rsidP="00C33199">
      <w:pPr>
        <w:pStyle w:val="BodyText"/>
        <w:tabs>
          <w:tab w:val="left" w:pos="9360"/>
        </w:tabs>
        <w:spacing w:before="63" w:line="247" w:lineRule="auto"/>
        <w:ind w:left="140" w:right="1580" w:hanging="10"/>
        <w:rPr>
          <w:sz w:val="22"/>
          <w:szCs w:val="22"/>
        </w:rPr>
      </w:pPr>
      <w:r w:rsidRPr="0030456C">
        <w:rPr>
          <w:color w:val="231F1F"/>
          <w:sz w:val="22"/>
          <w:szCs w:val="22"/>
        </w:rPr>
        <w:t>The</w:t>
      </w:r>
      <w:r w:rsidRPr="0030456C">
        <w:rPr>
          <w:color w:val="231F1F"/>
          <w:spacing w:val="-6"/>
          <w:sz w:val="22"/>
          <w:szCs w:val="22"/>
        </w:rPr>
        <w:t xml:space="preserve"> </w:t>
      </w:r>
      <w:r w:rsidRPr="0030456C">
        <w:rPr>
          <w:color w:val="231F1F"/>
          <w:sz w:val="22"/>
          <w:szCs w:val="22"/>
        </w:rPr>
        <w:t>Contractor</w:t>
      </w:r>
      <w:r w:rsidRPr="0030456C">
        <w:rPr>
          <w:color w:val="231F1F"/>
          <w:spacing w:val="-11"/>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provide</w:t>
      </w:r>
      <w:r w:rsidRPr="0030456C">
        <w:rPr>
          <w:color w:val="231F1F"/>
          <w:spacing w:val="-8"/>
          <w:sz w:val="22"/>
          <w:szCs w:val="22"/>
        </w:rPr>
        <w:t xml:space="preserve"> </w:t>
      </w:r>
      <w:r w:rsidRPr="0030456C">
        <w:rPr>
          <w:color w:val="231F1F"/>
          <w:sz w:val="22"/>
          <w:szCs w:val="22"/>
        </w:rPr>
        <w:t>onsite</w:t>
      </w:r>
      <w:r w:rsidRPr="0030456C">
        <w:rPr>
          <w:color w:val="231F1F"/>
          <w:spacing w:val="-8"/>
          <w:sz w:val="22"/>
          <w:szCs w:val="22"/>
        </w:rPr>
        <w:t xml:space="preserve"> </w:t>
      </w:r>
      <w:r w:rsidRPr="0030456C">
        <w:rPr>
          <w:color w:val="231F1F"/>
          <w:sz w:val="22"/>
          <w:szCs w:val="22"/>
        </w:rPr>
        <w:t>security</w:t>
      </w:r>
      <w:r w:rsidRPr="0030456C">
        <w:rPr>
          <w:color w:val="231F1F"/>
          <w:spacing w:val="-8"/>
          <w:sz w:val="22"/>
          <w:szCs w:val="22"/>
        </w:rPr>
        <w:t xml:space="preserve"> </w:t>
      </w:r>
      <w:r w:rsidRPr="0030456C">
        <w:rPr>
          <w:color w:val="231F1F"/>
          <w:sz w:val="22"/>
          <w:szCs w:val="22"/>
        </w:rPr>
        <w:t>support</w:t>
      </w:r>
      <w:r w:rsidRPr="0030456C">
        <w:rPr>
          <w:color w:val="231F1F"/>
          <w:spacing w:val="-10"/>
          <w:sz w:val="22"/>
          <w:szCs w:val="22"/>
        </w:rPr>
        <w:t xml:space="preserve"> </w:t>
      </w:r>
      <w:r w:rsidRPr="0030456C">
        <w:rPr>
          <w:color w:val="231F1F"/>
          <w:sz w:val="22"/>
          <w:szCs w:val="22"/>
        </w:rPr>
        <w:t>services.</w:t>
      </w:r>
      <w:r w:rsidRPr="0030456C">
        <w:rPr>
          <w:color w:val="231F1F"/>
          <w:spacing w:val="-8"/>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5"/>
          <w:sz w:val="22"/>
          <w:szCs w:val="22"/>
        </w:rPr>
        <w:t xml:space="preserve"> </w:t>
      </w:r>
      <w:r w:rsidRPr="0030456C">
        <w:rPr>
          <w:color w:val="231F1F"/>
          <w:sz w:val="22"/>
          <w:szCs w:val="22"/>
        </w:rPr>
        <w:t>provide</w:t>
      </w:r>
      <w:r w:rsidRPr="0030456C">
        <w:rPr>
          <w:color w:val="231F1F"/>
          <w:spacing w:val="-11"/>
          <w:sz w:val="22"/>
          <w:szCs w:val="22"/>
        </w:rPr>
        <w:t xml:space="preserve"> </w:t>
      </w:r>
      <w:r w:rsidRPr="0030456C">
        <w:rPr>
          <w:color w:val="231F1F"/>
          <w:sz w:val="22"/>
          <w:szCs w:val="22"/>
        </w:rPr>
        <w:t>these onsite support services on a daily basis during standard hours of operation.</w:t>
      </w:r>
    </w:p>
    <w:p w14:paraId="0EF3CDFF" w14:textId="77777777" w:rsidR="00414F32" w:rsidRPr="0030456C" w:rsidRDefault="00414F32" w:rsidP="00C33199">
      <w:pPr>
        <w:pStyle w:val="BodyText"/>
        <w:tabs>
          <w:tab w:val="left" w:pos="9360"/>
        </w:tabs>
        <w:ind w:left="0" w:right="1580"/>
        <w:rPr>
          <w:sz w:val="22"/>
          <w:szCs w:val="22"/>
        </w:rPr>
      </w:pPr>
    </w:p>
    <w:p w14:paraId="0EF3CE00" w14:textId="77777777" w:rsidR="00414F32" w:rsidRPr="0030456C" w:rsidRDefault="009A3D16" w:rsidP="00C33199">
      <w:pPr>
        <w:pStyle w:val="BodyText"/>
        <w:tabs>
          <w:tab w:val="left" w:pos="9360"/>
        </w:tabs>
        <w:ind w:left="13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CE01" w14:textId="77777777" w:rsidR="00414F32" w:rsidRPr="0030456C" w:rsidRDefault="00414F32" w:rsidP="00C33199">
      <w:pPr>
        <w:pStyle w:val="BodyText"/>
        <w:tabs>
          <w:tab w:val="left" w:pos="9360"/>
        </w:tabs>
        <w:spacing w:before="31"/>
        <w:ind w:left="0" w:right="1580"/>
        <w:rPr>
          <w:sz w:val="22"/>
          <w:szCs w:val="22"/>
        </w:rPr>
      </w:pPr>
    </w:p>
    <w:p w14:paraId="0EF3CE02" w14:textId="77777777" w:rsidR="00414F32" w:rsidRPr="0030456C" w:rsidRDefault="009A3D16" w:rsidP="00127E19">
      <w:pPr>
        <w:pStyle w:val="ListParagraph"/>
        <w:numPr>
          <w:ilvl w:val="0"/>
          <w:numId w:val="110"/>
        </w:numPr>
        <w:tabs>
          <w:tab w:val="left" w:pos="858"/>
          <w:tab w:val="left" w:pos="860"/>
          <w:tab w:val="left" w:pos="9360"/>
        </w:tabs>
        <w:spacing w:line="242" w:lineRule="auto"/>
        <w:ind w:right="1580"/>
      </w:pPr>
      <w:r w:rsidRPr="0030456C">
        <w:rPr>
          <w:color w:val="231F1F"/>
        </w:rPr>
        <w:t>Update</w:t>
      </w:r>
      <w:r w:rsidRPr="0030456C">
        <w:rPr>
          <w:color w:val="231F1F"/>
          <w:spacing w:val="-8"/>
        </w:rPr>
        <w:t xml:space="preserve"> </w:t>
      </w:r>
      <w:r w:rsidRPr="0030456C">
        <w:rPr>
          <w:color w:val="231F1F"/>
        </w:rPr>
        <w:t>security</w:t>
      </w:r>
      <w:r w:rsidRPr="0030456C">
        <w:rPr>
          <w:color w:val="231F1F"/>
          <w:spacing w:val="-9"/>
        </w:rPr>
        <w:t xml:space="preserve"> </w:t>
      </w:r>
      <w:r w:rsidRPr="0030456C">
        <w:rPr>
          <w:color w:val="231F1F"/>
        </w:rPr>
        <w:t>documents</w:t>
      </w:r>
      <w:r w:rsidRPr="0030456C">
        <w:rPr>
          <w:color w:val="231F1F"/>
          <w:spacing w:val="-4"/>
        </w:rPr>
        <w:t xml:space="preserve"> </w:t>
      </w:r>
      <w:r w:rsidRPr="0030456C">
        <w:rPr>
          <w:color w:val="231F1F"/>
        </w:rPr>
        <w:t>that</w:t>
      </w:r>
      <w:r w:rsidRPr="0030456C">
        <w:rPr>
          <w:color w:val="231F1F"/>
          <w:spacing w:val="-7"/>
        </w:rPr>
        <w:t xml:space="preserve"> </w:t>
      </w:r>
      <w:r w:rsidRPr="0030456C">
        <w:rPr>
          <w:color w:val="231F1F"/>
        </w:rPr>
        <w:t>adapt</w:t>
      </w:r>
      <w:r w:rsidRPr="0030456C">
        <w:rPr>
          <w:color w:val="231F1F"/>
          <w:spacing w:val="-7"/>
        </w:rPr>
        <w:t xml:space="preserve"> </w:t>
      </w:r>
      <w:r w:rsidRPr="0030456C">
        <w:rPr>
          <w:color w:val="231F1F"/>
        </w:rPr>
        <w:t>VA</w:t>
      </w:r>
      <w:r w:rsidRPr="0030456C">
        <w:rPr>
          <w:color w:val="231F1F"/>
          <w:spacing w:val="-12"/>
        </w:rPr>
        <w:t xml:space="preserve"> </w:t>
      </w:r>
      <w:r w:rsidRPr="0030456C">
        <w:rPr>
          <w:color w:val="231F1F"/>
        </w:rPr>
        <w:t>protocols</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be</w:t>
      </w:r>
      <w:r w:rsidRPr="0030456C">
        <w:rPr>
          <w:color w:val="231F1F"/>
          <w:spacing w:val="-7"/>
        </w:rPr>
        <w:t xml:space="preserve"> </w:t>
      </w:r>
      <w:r w:rsidRPr="0030456C">
        <w:rPr>
          <w:color w:val="231F1F"/>
        </w:rPr>
        <w:t>in</w:t>
      </w:r>
      <w:r w:rsidRPr="0030456C">
        <w:rPr>
          <w:color w:val="231F1F"/>
          <w:spacing w:val="-7"/>
        </w:rPr>
        <w:t xml:space="preserve"> </w:t>
      </w:r>
      <w:r w:rsidRPr="0030456C">
        <w:rPr>
          <w:color w:val="231F1F"/>
        </w:rPr>
        <w:t>compliance</w:t>
      </w:r>
      <w:r w:rsidRPr="0030456C">
        <w:rPr>
          <w:color w:val="231F1F"/>
          <w:spacing w:val="-10"/>
        </w:rPr>
        <w:t xml:space="preserve"> </w:t>
      </w:r>
      <w:r w:rsidRPr="0030456C">
        <w:rPr>
          <w:color w:val="231F1F"/>
        </w:rPr>
        <w:t>with</w:t>
      </w:r>
      <w:r w:rsidRPr="0030456C">
        <w:rPr>
          <w:color w:val="231F1F"/>
          <w:spacing w:val="-9"/>
        </w:rPr>
        <w:t xml:space="preserve"> </w:t>
      </w:r>
      <w:r w:rsidRPr="0030456C">
        <w:rPr>
          <w:color w:val="231F1F"/>
        </w:rPr>
        <w:t>NIST guidelines (e.g., NIST SP 800-53, Revision 4 control families).</w:t>
      </w:r>
    </w:p>
    <w:p w14:paraId="0EF3CE03" w14:textId="77777777" w:rsidR="00414F32" w:rsidRPr="0030456C" w:rsidRDefault="009A3D16" w:rsidP="00127E19">
      <w:pPr>
        <w:pStyle w:val="ListParagraph"/>
        <w:numPr>
          <w:ilvl w:val="0"/>
          <w:numId w:val="110"/>
        </w:numPr>
        <w:tabs>
          <w:tab w:val="left" w:pos="858"/>
          <w:tab w:val="left" w:pos="860"/>
          <w:tab w:val="left" w:pos="9360"/>
        </w:tabs>
        <w:spacing w:before="5"/>
        <w:ind w:right="1580"/>
      </w:pPr>
      <w:r w:rsidRPr="0030456C">
        <w:rPr>
          <w:color w:val="231F1F"/>
        </w:rPr>
        <w:t>Use</w:t>
      </w:r>
      <w:r w:rsidRPr="0030456C">
        <w:rPr>
          <w:color w:val="231F1F"/>
          <w:spacing w:val="-8"/>
        </w:rPr>
        <w:t xml:space="preserve"> </w:t>
      </w:r>
      <w:r w:rsidRPr="0030456C">
        <w:rPr>
          <w:color w:val="231F1F"/>
        </w:rPr>
        <w:t>vulnerability</w:t>
      </w:r>
      <w:r w:rsidRPr="0030456C">
        <w:rPr>
          <w:color w:val="231F1F"/>
          <w:spacing w:val="-4"/>
        </w:rPr>
        <w:t xml:space="preserve"> </w:t>
      </w:r>
      <w:r w:rsidRPr="0030456C">
        <w:rPr>
          <w:color w:val="231F1F"/>
        </w:rPr>
        <w:t>assessment,</w:t>
      </w:r>
      <w:r w:rsidRPr="0030456C">
        <w:rPr>
          <w:color w:val="231F1F"/>
          <w:spacing w:val="-6"/>
        </w:rPr>
        <w:t xml:space="preserve"> </w:t>
      </w:r>
      <w:r w:rsidRPr="0030456C">
        <w:rPr>
          <w:color w:val="231F1F"/>
        </w:rPr>
        <w:t>SCCM,</w:t>
      </w:r>
      <w:r w:rsidRPr="0030456C">
        <w:rPr>
          <w:color w:val="231F1F"/>
          <w:spacing w:val="-8"/>
        </w:rPr>
        <w:t xml:space="preserve"> </w:t>
      </w:r>
      <w:r w:rsidRPr="0030456C">
        <w:rPr>
          <w:color w:val="231F1F"/>
        </w:rPr>
        <w:t>SCOM,</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SQL</w:t>
      </w:r>
      <w:r w:rsidRPr="0030456C">
        <w:rPr>
          <w:color w:val="231F1F"/>
          <w:spacing w:val="-8"/>
        </w:rPr>
        <w:t xml:space="preserve"> </w:t>
      </w:r>
      <w:r w:rsidRPr="0030456C">
        <w:rPr>
          <w:color w:val="231F1F"/>
        </w:rPr>
        <w:t>reports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product</w:t>
      </w:r>
      <w:r w:rsidRPr="0030456C">
        <w:rPr>
          <w:color w:val="231F1F"/>
          <w:spacing w:val="-8"/>
        </w:rPr>
        <w:t xml:space="preserve"> </w:t>
      </w:r>
      <w:r w:rsidRPr="0030456C">
        <w:rPr>
          <w:color w:val="231F1F"/>
        </w:rPr>
        <w:t>logs</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locate workstations and servers that have inventory, deployment, patching or other issues, and then</w:t>
      </w:r>
      <w:r w:rsidRPr="0030456C">
        <w:rPr>
          <w:color w:val="231F1F"/>
          <w:spacing w:val="-7"/>
        </w:rPr>
        <w:t xml:space="preserve"> </w:t>
      </w:r>
      <w:r w:rsidRPr="0030456C">
        <w:rPr>
          <w:color w:val="231F1F"/>
        </w:rPr>
        <w:t>use</w:t>
      </w:r>
      <w:r w:rsidRPr="0030456C">
        <w:rPr>
          <w:color w:val="231F1F"/>
          <w:spacing w:val="-7"/>
        </w:rPr>
        <w:t xml:space="preserve"> </w:t>
      </w:r>
      <w:r w:rsidRPr="0030456C">
        <w:rPr>
          <w:color w:val="231F1F"/>
        </w:rPr>
        <w:t>provided</w:t>
      </w:r>
      <w:r w:rsidRPr="0030456C">
        <w:rPr>
          <w:color w:val="231F1F"/>
          <w:spacing w:val="-9"/>
        </w:rPr>
        <w:t xml:space="preserve"> </w:t>
      </w:r>
      <w:r w:rsidRPr="0030456C">
        <w:rPr>
          <w:color w:val="231F1F"/>
        </w:rPr>
        <w:t>scripts,</w:t>
      </w:r>
      <w:r w:rsidRPr="0030456C">
        <w:rPr>
          <w:color w:val="231F1F"/>
          <w:spacing w:val="-7"/>
        </w:rPr>
        <w:t xml:space="preserve"> </w:t>
      </w:r>
      <w:r w:rsidRPr="0030456C">
        <w:rPr>
          <w:color w:val="231F1F"/>
        </w:rPr>
        <w:t>tools,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vendor</w:t>
      </w:r>
      <w:r w:rsidRPr="0030456C">
        <w:rPr>
          <w:color w:val="231F1F"/>
          <w:spacing w:val="-7"/>
        </w:rPr>
        <w:t xml:space="preserve"> </w:t>
      </w:r>
      <w:r w:rsidRPr="0030456C">
        <w:rPr>
          <w:color w:val="231F1F"/>
        </w:rPr>
        <w:t>products</w:t>
      </w:r>
      <w:r w:rsidRPr="0030456C">
        <w:rPr>
          <w:color w:val="231F1F"/>
          <w:spacing w:val="-5"/>
        </w:rPr>
        <w:t xml:space="preserve"> </w:t>
      </w:r>
      <w:r w:rsidRPr="0030456C">
        <w:rPr>
          <w:color w:val="231F1F"/>
        </w:rPr>
        <w:t>to</w:t>
      </w:r>
      <w:r w:rsidRPr="0030456C">
        <w:rPr>
          <w:color w:val="231F1F"/>
          <w:spacing w:val="-7"/>
        </w:rPr>
        <w:t xml:space="preserve"> </w:t>
      </w:r>
      <w:r w:rsidRPr="0030456C">
        <w:rPr>
          <w:color w:val="231F1F"/>
        </w:rPr>
        <w:t>troubleshoot</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resolve</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issue and verify resolution.</w:t>
      </w:r>
    </w:p>
    <w:p w14:paraId="0EF3CE04" w14:textId="77777777" w:rsidR="00414F32" w:rsidRPr="0030456C" w:rsidRDefault="009A3D16" w:rsidP="00127E19">
      <w:pPr>
        <w:pStyle w:val="ListParagraph"/>
        <w:numPr>
          <w:ilvl w:val="0"/>
          <w:numId w:val="110"/>
        </w:numPr>
        <w:tabs>
          <w:tab w:val="left" w:pos="858"/>
          <w:tab w:val="left" w:pos="9360"/>
        </w:tabs>
        <w:ind w:left="858" w:right="1580" w:hanging="361"/>
      </w:pPr>
      <w:r w:rsidRPr="0030456C">
        <w:rPr>
          <w:color w:val="231F1F"/>
        </w:rPr>
        <w:t>Build</w:t>
      </w:r>
      <w:r w:rsidRPr="0030456C">
        <w:rPr>
          <w:color w:val="231F1F"/>
          <w:spacing w:val="-11"/>
        </w:rPr>
        <w:t xml:space="preserve"> </w:t>
      </w:r>
      <w:r w:rsidRPr="0030456C">
        <w:rPr>
          <w:color w:val="231F1F"/>
        </w:rPr>
        <w:t>and</w:t>
      </w:r>
      <w:r w:rsidRPr="0030456C">
        <w:rPr>
          <w:color w:val="231F1F"/>
          <w:spacing w:val="-8"/>
        </w:rPr>
        <w:t xml:space="preserve"> </w:t>
      </w:r>
      <w:r w:rsidRPr="0030456C">
        <w:rPr>
          <w:color w:val="231F1F"/>
        </w:rPr>
        <w:t>deploy</w:t>
      </w:r>
      <w:r w:rsidRPr="0030456C">
        <w:rPr>
          <w:color w:val="231F1F"/>
          <w:spacing w:val="-11"/>
        </w:rPr>
        <w:t xml:space="preserve"> </w:t>
      </w:r>
      <w:r w:rsidRPr="0030456C">
        <w:rPr>
          <w:color w:val="231F1F"/>
        </w:rPr>
        <w:t>packages</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maintain</w:t>
      </w:r>
      <w:r w:rsidRPr="0030456C">
        <w:rPr>
          <w:color w:val="231F1F"/>
          <w:spacing w:val="-6"/>
        </w:rPr>
        <w:t xml:space="preserve"> </w:t>
      </w:r>
      <w:r w:rsidRPr="0030456C">
        <w:rPr>
          <w:color w:val="231F1F"/>
        </w:rPr>
        <w:t>collections</w:t>
      </w:r>
      <w:r w:rsidRPr="0030456C">
        <w:rPr>
          <w:color w:val="231F1F"/>
          <w:spacing w:val="-10"/>
        </w:rPr>
        <w:t xml:space="preserve"> </w:t>
      </w:r>
      <w:r w:rsidRPr="0030456C">
        <w:rPr>
          <w:color w:val="231F1F"/>
        </w:rPr>
        <w:t>using</w:t>
      </w:r>
      <w:r w:rsidRPr="0030456C">
        <w:rPr>
          <w:color w:val="231F1F"/>
          <w:spacing w:val="-9"/>
        </w:rPr>
        <w:t xml:space="preserve"> </w:t>
      </w:r>
      <w:r w:rsidRPr="0030456C">
        <w:rPr>
          <w:color w:val="231F1F"/>
          <w:spacing w:val="-2"/>
        </w:rPr>
        <w:t>SCCM.</w:t>
      </w:r>
    </w:p>
    <w:p w14:paraId="0EF3CE05" w14:textId="77777777" w:rsidR="00414F32" w:rsidRPr="0030456C" w:rsidRDefault="009A3D16" w:rsidP="00127E19">
      <w:pPr>
        <w:pStyle w:val="ListParagraph"/>
        <w:numPr>
          <w:ilvl w:val="0"/>
          <w:numId w:val="110"/>
        </w:numPr>
        <w:tabs>
          <w:tab w:val="left" w:pos="858"/>
          <w:tab w:val="left" w:pos="860"/>
          <w:tab w:val="left" w:pos="9360"/>
        </w:tabs>
        <w:ind w:right="1580"/>
        <w:jc w:val="both"/>
      </w:pPr>
      <w:r w:rsidRPr="0030456C">
        <w:rPr>
          <w:color w:val="231F1F"/>
        </w:rPr>
        <w:t>Provide</w:t>
      </w:r>
      <w:r w:rsidRPr="0030456C">
        <w:rPr>
          <w:color w:val="231F1F"/>
          <w:spacing w:val="-1"/>
        </w:rPr>
        <w:t xml:space="preserve"> </w:t>
      </w:r>
      <w:r w:rsidRPr="0030456C">
        <w:rPr>
          <w:color w:val="231F1F"/>
        </w:rPr>
        <w:t>specific</w:t>
      </w:r>
      <w:r w:rsidRPr="0030456C">
        <w:rPr>
          <w:color w:val="231F1F"/>
          <w:spacing w:val="-1"/>
        </w:rPr>
        <w:t xml:space="preserve"> </w:t>
      </w:r>
      <w:r w:rsidRPr="0030456C">
        <w:rPr>
          <w:color w:val="231F1F"/>
        </w:rPr>
        <w:t>vulnerability remediation</w:t>
      </w:r>
      <w:r w:rsidRPr="0030456C">
        <w:rPr>
          <w:color w:val="231F1F"/>
          <w:spacing w:val="-1"/>
        </w:rPr>
        <w:t xml:space="preserve"> </w:t>
      </w:r>
      <w:r w:rsidRPr="0030456C">
        <w:rPr>
          <w:color w:val="231F1F"/>
        </w:rPr>
        <w:t>support</w:t>
      </w:r>
      <w:r w:rsidRPr="0030456C">
        <w:rPr>
          <w:color w:val="231F1F"/>
          <w:spacing w:val="-1"/>
        </w:rPr>
        <w:t xml:space="preserve"> </w:t>
      </w:r>
      <w:r w:rsidRPr="0030456C">
        <w:rPr>
          <w:color w:val="231F1F"/>
        </w:rPr>
        <w:t>for</w:t>
      </w:r>
      <w:r w:rsidRPr="0030456C">
        <w:rPr>
          <w:color w:val="231F1F"/>
          <w:spacing w:val="-1"/>
        </w:rPr>
        <w:t xml:space="preserve"> </w:t>
      </w:r>
      <w:r w:rsidRPr="0030456C">
        <w:rPr>
          <w:color w:val="231F1F"/>
        </w:rPr>
        <w:t>all devices,</w:t>
      </w:r>
      <w:r w:rsidRPr="0030456C">
        <w:rPr>
          <w:color w:val="231F1F"/>
          <w:spacing w:val="-1"/>
        </w:rPr>
        <w:t xml:space="preserve"> </w:t>
      </w:r>
      <w:r w:rsidRPr="0030456C">
        <w:rPr>
          <w:color w:val="231F1F"/>
        </w:rPr>
        <w:t>including</w:t>
      </w:r>
      <w:r w:rsidRPr="0030456C">
        <w:rPr>
          <w:color w:val="231F1F"/>
          <w:spacing w:val="-1"/>
        </w:rPr>
        <w:t xml:space="preserve"> </w:t>
      </w:r>
      <w:r w:rsidRPr="0030456C">
        <w:rPr>
          <w:color w:val="231F1F"/>
        </w:rPr>
        <w:t>laptops, workstations,</w:t>
      </w:r>
      <w:r w:rsidRPr="0030456C">
        <w:rPr>
          <w:color w:val="231F1F"/>
          <w:spacing w:val="-6"/>
        </w:rPr>
        <w:t xml:space="preserve"> </w:t>
      </w:r>
      <w:r w:rsidRPr="0030456C">
        <w:rPr>
          <w:color w:val="231F1F"/>
        </w:rPr>
        <w:t>printers,</w:t>
      </w:r>
      <w:r w:rsidRPr="0030456C">
        <w:rPr>
          <w:color w:val="231F1F"/>
          <w:spacing w:val="-3"/>
        </w:rPr>
        <w:t xml:space="preserve"> </w:t>
      </w:r>
      <w:r w:rsidRPr="0030456C">
        <w:rPr>
          <w:color w:val="231F1F"/>
        </w:rPr>
        <w:t>and</w:t>
      </w:r>
      <w:r w:rsidRPr="0030456C">
        <w:rPr>
          <w:color w:val="231F1F"/>
          <w:spacing w:val="-3"/>
        </w:rPr>
        <w:t xml:space="preserve"> </w:t>
      </w:r>
      <w:r w:rsidRPr="0030456C">
        <w:rPr>
          <w:color w:val="231F1F"/>
        </w:rPr>
        <w:t>network</w:t>
      </w:r>
      <w:r w:rsidRPr="0030456C">
        <w:rPr>
          <w:color w:val="231F1F"/>
          <w:spacing w:val="-3"/>
        </w:rPr>
        <w:t xml:space="preserve"> </w:t>
      </w:r>
      <w:r w:rsidRPr="0030456C">
        <w:rPr>
          <w:color w:val="231F1F"/>
        </w:rPr>
        <w:t>devices</w:t>
      </w:r>
      <w:r w:rsidRPr="0030456C">
        <w:rPr>
          <w:color w:val="231F1F"/>
          <w:spacing w:val="-3"/>
        </w:rPr>
        <w:t xml:space="preserve"> </w:t>
      </w:r>
      <w:r w:rsidRPr="0030456C">
        <w:rPr>
          <w:color w:val="231F1F"/>
        </w:rPr>
        <w:t>(including</w:t>
      </w:r>
      <w:r w:rsidRPr="0030456C">
        <w:rPr>
          <w:color w:val="231F1F"/>
          <w:spacing w:val="-6"/>
        </w:rPr>
        <w:t xml:space="preserve"> </w:t>
      </w:r>
      <w:r w:rsidRPr="0030456C">
        <w:rPr>
          <w:color w:val="231F1F"/>
        </w:rPr>
        <w:t>mobile</w:t>
      </w:r>
      <w:r w:rsidRPr="0030456C">
        <w:rPr>
          <w:color w:val="231F1F"/>
          <w:spacing w:val="-6"/>
        </w:rPr>
        <w:t xml:space="preserve"> </w:t>
      </w:r>
      <w:r w:rsidRPr="0030456C">
        <w:rPr>
          <w:color w:val="231F1F"/>
        </w:rPr>
        <w:t>devices),</w:t>
      </w:r>
      <w:r w:rsidRPr="0030456C">
        <w:rPr>
          <w:color w:val="231F1F"/>
          <w:spacing w:val="-6"/>
        </w:rPr>
        <w:t xml:space="preserve"> </w:t>
      </w:r>
      <w:r w:rsidRPr="0030456C">
        <w:rPr>
          <w:color w:val="231F1F"/>
        </w:rPr>
        <w:t>based</w:t>
      </w:r>
      <w:r w:rsidRPr="0030456C">
        <w:rPr>
          <w:color w:val="231F1F"/>
          <w:spacing w:val="-7"/>
        </w:rPr>
        <w:t xml:space="preserve"> </w:t>
      </w:r>
      <w:r w:rsidRPr="0030456C">
        <w:rPr>
          <w:color w:val="231F1F"/>
        </w:rPr>
        <w:t>on</w:t>
      </w:r>
      <w:r w:rsidRPr="0030456C">
        <w:rPr>
          <w:color w:val="231F1F"/>
          <w:spacing w:val="-6"/>
        </w:rPr>
        <w:t xml:space="preserve"> </w:t>
      </w:r>
      <w:r w:rsidRPr="0030456C">
        <w:rPr>
          <w:color w:val="231F1F"/>
        </w:rPr>
        <w:t>the Regional Director’s priorities, and remediate 98 percent of all new vulnerabilities.</w:t>
      </w:r>
    </w:p>
    <w:p w14:paraId="0EF3CE06" w14:textId="77777777" w:rsidR="00414F32" w:rsidRPr="0030456C" w:rsidRDefault="009A3D16" w:rsidP="00127E19">
      <w:pPr>
        <w:pStyle w:val="ListParagraph"/>
        <w:numPr>
          <w:ilvl w:val="0"/>
          <w:numId w:val="110"/>
        </w:numPr>
        <w:tabs>
          <w:tab w:val="left" w:pos="858"/>
          <w:tab w:val="left" w:pos="860"/>
          <w:tab w:val="left" w:pos="9360"/>
        </w:tabs>
        <w:spacing w:before="2"/>
        <w:ind w:right="1580"/>
      </w:pPr>
      <w:r w:rsidRPr="0030456C">
        <w:rPr>
          <w:color w:val="231F1F"/>
        </w:rPr>
        <w:t>Provide onsite or remote as agreed upon by COR/VA RESOURCE LEAD, patch and vulnerability support using SSCM and other tools. This includes MS patching, vulnerability</w:t>
      </w:r>
      <w:r w:rsidRPr="0030456C">
        <w:rPr>
          <w:color w:val="231F1F"/>
          <w:spacing w:val="-15"/>
        </w:rPr>
        <w:t xml:space="preserve"> </w:t>
      </w:r>
      <w:r w:rsidRPr="0030456C">
        <w:rPr>
          <w:color w:val="231F1F"/>
        </w:rPr>
        <w:t>assessment</w:t>
      </w:r>
      <w:r w:rsidRPr="0030456C">
        <w:rPr>
          <w:color w:val="231F1F"/>
          <w:spacing w:val="-14"/>
        </w:rPr>
        <w:t xml:space="preserve"> </w:t>
      </w:r>
      <w:r w:rsidRPr="0030456C">
        <w:rPr>
          <w:color w:val="231F1F"/>
        </w:rPr>
        <w:t>scan</w:t>
      </w:r>
      <w:r w:rsidRPr="0030456C">
        <w:rPr>
          <w:color w:val="231F1F"/>
          <w:spacing w:val="-15"/>
        </w:rPr>
        <w:t xml:space="preserve"> </w:t>
      </w:r>
      <w:r w:rsidRPr="0030456C">
        <w:rPr>
          <w:color w:val="231F1F"/>
        </w:rPr>
        <w:t>remediation,</w:t>
      </w:r>
      <w:r w:rsidRPr="0030456C">
        <w:rPr>
          <w:color w:val="231F1F"/>
          <w:spacing w:val="-15"/>
        </w:rPr>
        <w:t xml:space="preserve"> </w:t>
      </w:r>
      <w:r w:rsidRPr="0030456C">
        <w:rPr>
          <w:color w:val="231F1F"/>
        </w:rPr>
        <w:t>unauthorized</w:t>
      </w:r>
      <w:r w:rsidRPr="0030456C">
        <w:rPr>
          <w:color w:val="231F1F"/>
          <w:spacing w:val="-15"/>
        </w:rPr>
        <w:t xml:space="preserve"> </w:t>
      </w:r>
      <w:r w:rsidRPr="0030456C">
        <w:rPr>
          <w:color w:val="231F1F"/>
        </w:rPr>
        <w:t>software</w:t>
      </w:r>
      <w:r w:rsidRPr="0030456C">
        <w:rPr>
          <w:color w:val="231F1F"/>
          <w:spacing w:val="-13"/>
        </w:rPr>
        <w:t xml:space="preserve"> </w:t>
      </w:r>
      <w:r w:rsidRPr="0030456C">
        <w:rPr>
          <w:color w:val="231F1F"/>
        </w:rPr>
        <w:t>remediation,</w:t>
      </w:r>
      <w:r w:rsidRPr="0030456C">
        <w:rPr>
          <w:color w:val="231F1F"/>
          <w:spacing w:val="-15"/>
        </w:rPr>
        <w:t xml:space="preserve"> </w:t>
      </w:r>
      <w:r w:rsidRPr="0030456C">
        <w:rPr>
          <w:color w:val="231F1F"/>
        </w:rPr>
        <w:t>baseline image deficiencies, etc.</w:t>
      </w:r>
    </w:p>
    <w:p w14:paraId="0EF3CE07" w14:textId="77777777" w:rsidR="00414F32" w:rsidRPr="0030456C" w:rsidRDefault="00414F32" w:rsidP="00C33199">
      <w:pPr>
        <w:pStyle w:val="BodyText"/>
        <w:tabs>
          <w:tab w:val="left" w:pos="9360"/>
        </w:tabs>
        <w:ind w:left="0" w:right="1580"/>
        <w:rPr>
          <w:sz w:val="22"/>
          <w:szCs w:val="22"/>
        </w:rPr>
      </w:pPr>
    </w:p>
    <w:p w14:paraId="0EF3CE08"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13"/>
          <w:sz w:val="22"/>
          <w:szCs w:val="22"/>
        </w:rPr>
        <w:t xml:space="preserve"> </w:t>
      </w:r>
      <w:r w:rsidRPr="0030456C">
        <w:rPr>
          <w:color w:val="231F1F"/>
          <w:sz w:val="22"/>
          <w:szCs w:val="22"/>
        </w:rPr>
        <w:t>Contractor</w:t>
      </w:r>
      <w:r w:rsidRPr="0030456C">
        <w:rPr>
          <w:color w:val="231F1F"/>
          <w:spacing w:val="-15"/>
          <w:sz w:val="22"/>
          <w:szCs w:val="22"/>
        </w:rPr>
        <w:t xml:space="preserve"> </w:t>
      </w:r>
      <w:r w:rsidRPr="0030456C">
        <w:rPr>
          <w:color w:val="231F1F"/>
          <w:sz w:val="22"/>
          <w:szCs w:val="22"/>
        </w:rPr>
        <w:t>support</w:t>
      </w:r>
      <w:r w:rsidRPr="0030456C">
        <w:rPr>
          <w:color w:val="231F1F"/>
          <w:spacing w:val="-13"/>
          <w:sz w:val="22"/>
          <w:szCs w:val="22"/>
        </w:rPr>
        <w:t xml:space="preserve"> </w:t>
      </w:r>
      <w:r w:rsidRPr="0030456C">
        <w:rPr>
          <w:color w:val="231F1F"/>
          <w:sz w:val="22"/>
          <w:szCs w:val="22"/>
        </w:rPr>
        <w:t>shall</w:t>
      </w:r>
      <w:r w:rsidRPr="0030456C">
        <w:rPr>
          <w:color w:val="231F1F"/>
          <w:spacing w:val="-10"/>
          <w:sz w:val="22"/>
          <w:szCs w:val="22"/>
        </w:rPr>
        <w:t xml:space="preserve"> </w:t>
      </w:r>
      <w:r w:rsidRPr="0030456C">
        <w:rPr>
          <w:color w:val="231F1F"/>
          <w:spacing w:val="-2"/>
          <w:sz w:val="22"/>
          <w:szCs w:val="22"/>
        </w:rPr>
        <w:t>include:</w:t>
      </w:r>
    </w:p>
    <w:p w14:paraId="0EF3CE09" w14:textId="77777777" w:rsidR="00414F32" w:rsidRPr="0030456C" w:rsidRDefault="009A3D16" w:rsidP="00127E19">
      <w:pPr>
        <w:pStyle w:val="ListParagraph"/>
        <w:numPr>
          <w:ilvl w:val="0"/>
          <w:numId w:val="109"/>
        </w:numPr>
        <w:tabs>
          <w:tab w:val="left" w:pos="858"/>
          <w:tab w:val="left" w:pos="9360"/>
        </w:tabs>
        <w:spacing w:before="118"/>
        <w:ind w:left="858" w:right="1580" w:hanging="361"/>
      </w:pPr>
      <w:r w:rsidRPr="0030456C">
        <w:rPr>
          <w:color w:val="231F1F"/>
        </w:rPr>
        <w:t>Analysis</w:t>
      </w:r>
      <w:r w:rsidRPr="0030456C">
        <w:rPr>
          <w:color w:val="231F1F"/>
          <w:spacing w:val="-14"/>
        </w:rPr>
        <w:t xml:space="preserve"> </w:t>
      </w:r>
      <w:r w:rsidRPr="0030456C">
        <w:rPr>
          <w:color w:val="231F1F"/>
        </w:rPr>
        <w:t>of</w:t>
      </w:r>
      <w:r w:rsidRPr="0030456C">
        <w:rPr>
          <w:color w:val="231F1F"/>
          <w:spacing w:val="-14"/>
        </w:rPr>
        <w:t xml:space="preserve"> </w:t>
      </w:r>
      <w:r w:rsidRPr="0030456C">
        <w:rPr>
          <w:color w:val="231F1F"/>
        </w:rPr>
        <w:t>Tenable</w:t>
      </w:r>
      <w:r w:rsidRPr="0030456C">
        <w:rPr>
          <w:color w:val="231F1F"/>
          <w:spacing w:val="-9"/>
        </w:rPr>
        <w:t xml:space="preserve"> </w:t>
      </w:r>
      <w:r w:rsidRPr="0030456C">
        <w:rPr>
          <w:color w:val="231F1F"/>
        </w:rPr>
        <w:t>Nessus</w:t>
      </w:r>
      <w:r w:rsidRPr="0030456C">
        <w:rPr>
          <w:color w:val="231F1F"/>
          <w:spacing w:val="-11"/>
        </w:rPr>
        <w:t xml:space="preserve"> </w:t>
      </w:r>
      <w:r w:rsidRPr="0030456C">
        <w:rPr>
          <w:color w:val="231F1F"/>
        </w:rPr>
        <w:t>scan</w:t>
      </w:r>
      <w:r w:rsidRPr="0030456C">
        <w:rPr>
          <w:color w:val="231F1F"/>
          <w:spacing w:val="-11"/>
        </w:rPr>
        <w:t xml:space="preserve"> </w:t>
      </w:r>
      <w:r w:rsidRPr="0030456C">
        <w:rPr>
          <w:color w:val="231F1F"/>
          <w:spacing w:val="-2"/>
        </w:rPr>
        <w:t>results.</w:t>
      </w:r>
    </w:p>
    <w:p w14:paraId="0EF3CE0A" w14:textId="77777777" w:rsidR="00414F32" w:rsidRPr="0030456C" w:rsidRDefault="009A3D16" w:rsidP="00127E19">
      <w:pPr>
        <w:pStyle w:val="ListParagraph"/>
        <w:numPr>
          <w:ilvl w:val="0"/>
          <w:numId w:val="109"/>
        </w:numPr>
        <w:tabs>
          <w:tab w:val="left" w:pos="858"/>
          <w:tab w:val="left" w:pos="860"/>
          <w:tab w:val="left" w:pos="9360"/>
        </w:tabs>
        <w:ind w:right="1580"/>
      </w:pPr>
      <w:r w:rsidRPr="0030456C">
        <w:rPr>
          <w:color w:val="231F1F"/>
        </w:rPr>
        <w:t>Vulnerability</w:t>
      </w:r>
      <w:r w:rsidRPr="0030456C">
        <w:rPr>
          <w:color w:val="231F1F"/>
          <w:spacing w:val="-12"/>
        </w:rPr>
        <w:t xml:space="preserve"> </w:t>
      </w:r>
      <w:r w:rsidRPr="0030456C">
        <w:rPr>
          <w:color w:val="231F1F"/>
        </w:rPr>
        <w:t>remediation</w:t>
      </w:r>
      <w:r w:rsidRPr="0030456C">
        <w:rPr>
          <w:color w:val="231F1F"/>
          <w:spacing w:val="-9"/>
        </w:rPr>
        <w:t xml:space="preserve"> </w:t>
      </w:r>
      <w:r w:rsidRPr="0030456C">
        <w:rPr>
          <w:color w:val="231F1F"/>
        </w:rPr>
        <w:t>as</w:t>
      </w:r>
      <w:r w:rsidRPr="0030456C">
        <w:rPr>
          <w:color w:val="231F1F"/>
          <w:spacing w:val="-9"/>
        </w:rPr>
        <w:t xml:space="preserve"> </w:t>
      </w:r>
      <w:r w:rsidRPr="0030456C">
        <w:rPr>
          <w:color w:val="231F1F"/>
        </w:rPr>
        <w:t>required</w:t>
      </w:r>
      <w:r w:rsidRPr="0030456C">
        <w:rPr>
          <w:color w:val="231F1F"/>
          <w:spacing w:val="-12"/>
        </w:rPr>
        <w:t xml:space="preserve"> </w:t>
      </w:r>
      <w:r w:rsidRPr="0030456C">
        <w:rPr>
          <w:color w:val="231F1F"/>
        </w:rPr>
        <w:t>by</w:t>
      </w:r>
      <w:r w:rsidRPr="0030456C">
        <w:rPr>
          <w:color w:val="231F1F"/>
          <w:spacing w:val="-9"/>
        </w:rPr>
        <w:t xml:space="preserve"> </w:t>
      </w:r>
      <w:r w:rsidRPr="0030456C">
        <w:rPr>
          <w:color w:val="231F1F"/>
        </w:rPr>
        <w:t>the</w:t>
      </w:r>
      <w:r w:rsidRPr="0030456C">
        <w:rPr>
          <w:color w:val="231F1F"/>
          <w:spacing w:val="-12"/>
        </w:rPr>
        <w:t xml:space="preserve"> </w:t>
      </w:r>
      <w:r w:rsidRPr="0030456C">
        <w:rPr>
          <w:color w:val="231F1F"/>
        </w:rPr>
        <w:t>Regional</w:t>
      </w:r>
      <w:r w:rsidRPr="0030456C">
        <w:rPr>
          <w:color w:val="231F1F"/>
          <w:spacing w:val="-9"/>
        </w:rPr>
        <w:t xml:space="preserve"> </w:t>
      </w:r>
      <w:r w:rsidRPr="0030456C">
        <w:rPr>
          <w:color w:val="231F1F"/>
        </w:rPr>
        <w:t>Director</w:t>
      </w:r>
      <w:r w:rsidRPr="0030456C">
        <w:rPr>
          <w:color w:val="231F1F"/>
          <w:spacing w:val="-9"/>
        </w:rPr>
        <w:t xml:space="preserve"> </w:t>
      </w:r>
      <w:r w:rsidRPr="0030456C">
        <w:rPr>
          <w:color w:val="231F1F"/>
        </w:rPr>
        <w:t>or</w:t>
      </w:r>
      <w:r w:rsidRPr="0030456C">
        <w:rPr>
          <w:color w:val="231F1F"/>
          <w:spacing w:val="-9"/>
        </w:rPr>
        <w:t xml:space="preserve"> </w:t>
      </w:r>
      <w:r w:rsidRPr="0030456C">
        <w:rPr>
          <w:color w:val="231F1F"/>
        </w:rPr>
        <w:t>designee</w:t>
      </w:r>
      <w:r w:rsidRPr="0030456C">
        <w:rPr>
          <w:color w:val="231F1F"/>
          <w:spacing w:val="-8"/>
        </w:rPr>
        <w:t xml:space="preserve"> </w:t>
      </w:r>
      <w:r w:rsidRPr="0030456C">
        <w:rPr>
          <w:color w:val="231F1F"/>
        </w:rPr>
        <w:t>that</w:t>
      </w:r>
      <w:r w:rsidRPr="0030456C">
        <w:rPr>
          <w:color w:val="231F1F"/>
          <w:spacing w:val="-11"/>
        </w:rPr>
        <w:t xml:space="preserve"> </w:t>
      </w:r>
      <w:r w:rsidRPr="0030456C">
        <w:rPr>
          <w:color w:val="231F1F"/>
        </w:rPr>
        <w:t>cannot</w:t>
      </w:r>
      <w:r w:rsidRPr="0030456C">
        <w:rPr>
          <w:color w:val="231F1F"/>
          <w:spacing w:val="-7"/>
        </w:rPr>
        <w:t xml:space="preserve"> </w:t>
      </w:r>
      <w:r w:rsidRPr="0030456C">
        <w:rPr>
          <w:color w:val="231F1F"/>
        </w:rPr>
        <w:t>be done in an automated fashion according to VA standards.</w:t>
      </w:r>
    </w:p>
    <w:p w14:paraId="0EF3CE0B" w14:textId="77777777" w:rsidR="00414F32" w:rsidRPr="0030456C" w:rsidRDefault="009A3D16" w:rsidP="00127E19">
      <w:pPr>
        <w:pStyle w:val="ListParagraph"/>
        <w:numPr>
          <w:ilvl w:val="0"/>
          <w:numId w:val="109"/>
        </w:numPr>
        <w:tabs>
          <w:tab w:val="left" w:pos="858"/>
          <w:tab w:val="left" w:pos="9360"/>
        </w:tabs>
        <w:ind w:left="858" w:right="1580" w:hanging="361"/>
      </w:pPr>
      <w:r w:rsidRPr="0030456C">
        <w:rPr>
          <w:color w:val="231F1F"/>
        </w:rPr>
        <w:t>Coordination</w:t>
      </w:r>
      <w:r w:rsidRPr="0030456C">
        <w:rPr>
          <w:color w:val="231F1F"/>
          <w:spacing w:val="-9"/>
        </w:rPr>
        <w:t xml:space="preserve"> </w:t>
      </w:r>
      <w:r w:rsidRPr="0030456C">
        <w:rPr>
          <w:color w:val="231F1F"/>
        </w:rPr>
        <w:t>with</w:t>
      </w:r>
      <w:r w:rsidRPr="0030456C">
        <w:rPr>
          <w:color w:val="231F1F"/>
          <w:spacing w:val="-8"/>
        </w:rPr>
        <w:t xml:space="preserve"> </w:t>
      </w:r>
      <w:r w:rsidRPr="0030456C">
        <w:rPr>
          <w:color w:val="231F1F"/>
        </w:rPr>
        <w:t>stakeholders</w:t>
      </w:r>
      <w:r w:rsidRPr="0030456C">
        <w:rPr>
          <w:color w:val="231F1F"/>
          <w:spacing w:val="-8"/>
        </w:rPr>
        <w:t xml:space="preserve"> </w:t>
      </w:r>
      <w:r w:rsidRPr="0030456C">
        <w:rPr>
          <w:color w:val="231F1F"/>
        </w:rPr>
        <w:t>as</w:t>
      </w:r>
      <w:r w:rsidRPr="0030456C">
        <w:rPr>
          <w:color w:val="231F1F"/>
          <w:spacing w:val="-9"/>
        </w:rPr>
        <w:t xml:space="preserve"> </w:t>
      </w:r>
      <w:r w:rsidRPr="0030456C">
        <w:rPr>
          <w:color w:val="231F1F"/>
        </w:rPr>
        <w:t>needed</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remediate</w:t>
      </w:r>
      <w:r w:rsidRPr="0030456C">
        <w:rPr>
          <w:color w:val="231F1F"/>
          <w:spacing w:val="-9"/>
        </w:rPr>
        <w:t xml:space="preserve"> </w:t>
      </w:r>
      <w:r w:rsidRPr="0030456C">
        <w:rPr>
          <w:color w:val="231F1F"/>
        </w:rPr>
        <w:t>the</w:t>
      </w:r>
      <w:r w:rsidRPr="0030456C">
        <w:rPr>
          <w:color w:val="231F1F"/>
          <w:spacing w:val="-13"/>
        </w:rPr>
        <w:t xml:space="preserve"> </w:t>
      </w:r>
      <w:r w:rsidRPr="0030456C">
        <w:rPr>
          <w:color w:val="231F1F"/>
        </w:rPr>
        <w:t>user</w:t>
      </w:r>
      <w:r w:rsidRPr="0030456C">
        <w:rPr>
          <w:color w:val="231F1F"/>
          <w:spacing w:val="-8"/>
        </w:rPr>
        <w:t xml:space="preserve"> </w:t>
      </w:r>
      <w:r w:rsidRPr="0030456C">
        <w:rPr>
          <w:color w:val="231F1F"/>
        </w:rPr>
        <w:t>system</w:t>
      </w:r>
      <w:r w:rsidRPr="0030456C">
        <w:rPr>
          <w:color w:val="231F1F"/>
          <w:spacing w:val="-10"/>
        </w:rPr>
        <w:t xml:space="preserve"> </w:t>
      </w:r>
      <w:r w:rsidRPr="0030456C">
        <w:rPr>
          <w:color w:val="231F1F"/>
        </w:rPr>
        <w:t>or</w:t>
      </w:r>
      <w:r w:rsidRPr="0030456C">
        <w:rPr>
          <w:color w:val="231F1F"/>
          <w:spacing w:val="-9"/>
        </w:rPr>
        <w:t xml:space="preserve"> </w:t>
      </w:r>
      <w:r w:rsidRPr="0030456C">
        <w:rPr>
          <w:color w:val="231F1F"/>
          <w:spacing w:val="-2"/>
        </w:rPr>
        <w:t>server.</w:t>
      </w:r>
    </w:p>
    <w:p w14:paraId="0EF3CE0C" w14:textId="77777777" w:rsidR="00414F32" w:rsidRPr="0030456C" w:rsidRDefault="009A3D16" w:rsidP="00127E19">
      <w:pPr>
        <w:pStyle w:val="ListParagraph"/>
        <w:numPr>
          <w:ilvl w:val="0"/>
          <w:numId w:val="109"/>
        </w:numPr>
        <w:tabs>
          <w:tab w:val="left" w:pos="858"/>
          <w:tab w:val="left" w:pos="860"/>
          <w:tab w:val="left" w:pos="9360"/>
        </w:tabs>
        <w:ind w:right="1580"/>
      </w:pPr>
      <w:r w:rsidRPr="0030456C">
        <w:rPr>
          <w:color w:val="231F1F"/>
        </w:rPr>
        <w:t>Troubleshoot any problems or issues that arise with Windows and Macintosh desktops/laptops</w:t>
      </w:r>
      <w:r w:rsidRPr="0030456C">
        <w:rPr>
          <w:color w:val="231F1F"/>
          <w:spacing w:val="-11"/>
        </w:rPr>
        <w:t xml:space="preserve"> </w:t>
      </w:r>
      <w:r w:rsidRPr="0030456C">
        <w:rPr>
          <w:color w:val="231F1F"/>
        </w:rPr>
        <w:t>from</w:t>
      </w:r>
      <w:r w:rsidRPr="0030456C">
        <w:rPr>
          <w:color w:val="231F1F"/>
          <w:spacing w:val="-8"/>
        </w:rPr>
        <w:t xml:space="preserve"> </w:t>
      </w:r>
      <w:r w:rsidRPr="0030456C">
        <w:rPr>
          <w:color w:val="231F1F"/>
        </w:rPr>
        <w:t>the</w:t>
      </w:r>
      <w:r w:rsidRPr="0030456C">
        <w:rPr>
          <w:color w:val="231F1F"/>
          <w:spacing w:val="-11"/>
        </w:rPr>
        <w:t xml:space="preserve"> </w:t>
      </w:r>
      <w:r w:rsidRPr="0030456C">
        <w:rPr>
          <w:color w:val="231F1F"/>
        </w:rPr>
        <w:t>network</w:t>
      </w:r>
      <w:r w:rsidRPr="0030456C">
        <w:rPr>
          <w:color w:val="231F1F"/>
          <w:spacing w:val="-9"/>
        </w:rPr>
        <w:t xml:space="preserve"> </w:t>
      </w:r>
      <w:r w:rsidRPr="0030456C">
        <w:rPr>
          <w:color w:val="231F1F"/>
        </w:rPr>
        <w:t>drop</w:t>
      </w:r>
      <w:r w:rsidRPr="0030456C">
        <w:rPr>
          <w:color w:val="231F1F"/>
          <w:spacing w:val="-11"/>
        </w:rPr>
        <w:t xml:space="preserve"> </w:t>
      </w:r>
      <w:r w:rsidRPr="0030456C">
        <w:rPr>
          <w:color w:val="231F1F"/>
        </w:rPr>
        <w:t>to</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desktop/laptop,</w:t>
      </w:r>
      <w:r w:rsidRPr="0030456C">
        <w:rPr>
          <w:color w:val="231F1F"/>
          <w:spacing w:val="-11"/>
        </w:rPr>
        <w:t xml:space="preserve"> </w:t>
      </w:r>
      <w:r w:rsidRPr="0030456C">
        <w:rPr>
          <w:color w:val="231F1F"/>
        </w:rPr>
        <w:t>prioritizing</w:t>
      </w:r>
      <w:r w:rsidRPr="0030456C">
        <w:rPr>
          <w:color w:val="231F1F"/>
          <w:spacing w:val="-11"/>
        </w:rPr>
        <w:t xml:space="preserve"> </w:t>
      </w:r>
      <w:r w:rsidRPr="0030456C">
        <w:rPr>
          <w:color w:val="231F1F"/>
        </w:rPr>
        <w:t>systems infected with viruses.</w:t>
      </w:r>
    </w:p>
    <w:p w14:paraId="0EF3CE0D" w14:textId="77777777" w:rsidR="00414F32" w:rsidRPr="0030456C" w:rsidRDefault="009A3D16" w:rsidP="00127E19">
      <w:pPr>
        <w:pStyle w:val="ListParagraph"/>
        <w:numPr>
          <w:ilvl w:val="0"/>
          <w:numId w:val="109"/>
        </w:numPr>
        <w:tabs>
          <w:tab w:val="left" w:pos="858"/>
          <w:tab w:val="left" w:pos="860"/>
          <w:tab w:val="left" w:pos="9360"/>
        </w:tabs>
        <w:ind w:right="1580"/>
      </w:pPr>
      <w:r w:rsidRPr="0030456C">
        <w:rPr>
          <w:color w:val="231F1F"/>
        </w:rPr>
        <w:t>Troubleshoot any problems or issues that arise with Windows and Macintosh desktops/laptops</w:t>
      </w:r>
      <w:r w:rsidRPr="0030456C">
        <w:rPr>
          <w:color w:val="231F1F"/>
          <w:spacing w:val="-11"/>
        </w:rPr>
        <w:t xml:space="preserve"> </w:t>
      </w:r>
      <w:r w:rsidRPr="0030456C">
        <w:rPr>
          <w:color w:val="231F1F"/>
        </w:rPr>
        <w:t>from</w:t>
      </w:r>
      <w:r w:rsidRPr="0030456C">
        <w:rPr>
          <w:color w:val="231F1F"/>
          <w:spacing w:val="-8"/>
        </w:rPr>
        <w:t xml:space="preserve"> </w:t>
      </w:r>
      <w:r w:rsidRPr="0030456C">
        <w:rPr>
          <w:color w:val="231F1F"/>
        </w:rPr>
        <w:t>the</w:t>
      </w:r>
      <w:r w:rsidRPr="0030456C">
        <w:rPr>
          <w:color w:val="231F1F"/>
          <w:spacing w:val="-11"/>
        </w:rPr>
        <w:t xml:space="preserve"> </w:t>
      </w:r>
      <w:r w:rsidRPr="0030456C">
        <w:rPr>
          <w:color w:val="231F1F"/>
        </w:rPr>
        <w:t>network</w:t>
      </w:r>
      <w:r w:rsidRPr="0030456C">
        <w:rPr>
          <w:color w:val="231F1F"/>
          <w:spacing w:val="-9"/>
        </w:rPr>
        <w:t xml:space="preserve"> </w:t>
      </w:r>
      <w:r w:rsidRPr="0030456C">
        <w:rPr>
          <w:color w:val="231F1F"/>
        </w:rPr>
        <w:t>drop</w:t>
      </w:r>
      <w:r w:rsidRPr="0030456C">
        <w:rPr>
          <w:color w:val="231F1F"/>
          <w:spacing w:val="-11"/>
        </w:rPr>
        <w:t xml:space="preserve"> </w:t>
      </w:r>
      <w:r w:rsidRPr="0030456C">
        <w:rPr>
          <w:color w:val="231F1F"/>
        </w:rPr>
        <w:t>to</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desktop/laptop</w:t>
      </w:r>
      <w:r w:rsidRPr="0030456C">
        <w:rPr>
          <w:color w:val="231F1F"/>
          <w:spacing w:val="-11"/>
        </w:rPr>
        <w:t xml:space="preserve"> </w:t>
      </w:r>
      <w:r w:rsidRPr="0030456C">
        <w:rPr>
          <w:color w:val="231F1F"/>
        </w:rPr>
        <w:t>prioritizing</w:t>
      </w:r>
      <w:r w:rsidRPr="0030456C">
        <w:rPr>
          <w:color w:val="231F1F"/>
          <w:spacing w:val="-11"/>
        </w:rPr>
        <w:t xml:space="preserve"> </w:t>
      </w:r>
      <w:r w:rsidRPr="0030456C">
        <w:rPr>
          <w:color w:val="231F1F"/>
        </w:rPr>
        <w:t>systems infected with viruses.</w:t>
      </w:r>
    </w:p>
    <w:p w14:paraId="0EF3CE0E" w14:textId="77777777" w:rsidR="00414F32" w:rsidRPr="0030456C" w:rsidRDefault="009A3D16" w:rsidP="00127E19">
      <w:pPr>
        <w:pStyle w:val="ListParagraph"/>
        <w:numPr>
          <w:ilvl w:val="0"/>
          <w:numId w:val="109"/>
        </w:numPr>
        <w:tabs>
          <w:tab w:val="left" w:pos="858"/>
          <w:tab w:val="left" w:pos="860"/>
          <w:tab w:val="left" w:pos="9360"/>
        </w:tabs>
        <w:ind w:right="1580"/>
      </w:pPr>
      <w:r w:rsidRPr="0030456C">
        <w:rPr>
          <w:color w:val="231F1F"/>
        </w:rPr>
        <w:t>Respond</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alert</w:t>
      </w:r>
      <w:r w:rsidRPr="0030456C">
        <w:rPr>
          <w:color w:val="231F1F"/>
          <w:spacing w:val="-8"/>
        </w:rPr>
        <w:t xml:space="preserve"> </w:t>
      </w:r>
      <w:r w:rsidRPr="0030456C">
        <w:rPr>
          <w:color w:val="231F1F"/>
        </w:rPr>
        <w:t>notification</w:t>
      </w:r>
      <w:r w:rsidRPr="0030456C">
        <w:rPr>
          <w:color w:val="231F1F"/>
          <w:spacing w:val="-8"/>
        </w:rPr>
        <w:t xml:space="preserve"> </w:t>
      </w:r>
      <w:r w:rsidRPr="0030456C">
        <w:rPr>
          <w:color w:val="231F1F"/>
        </w:rPr>
        <w:t>or</w:t>
      </w:r>
      <w:r w:rsidRPr="0030456C">
        <w:rPr>
          <w:color w:val="231F1F"/>
          <w:spacing w:val="-11"/>
        </w:rPr>
        <w:t xml:space="preserve"> </w:t>
      </w:r>
      <w:r w:rsidRPr="0030456C">
        <w:rPr>
          <w:color w:val="231F1F"/>
        </w:rPr>
        <w:t>escalation</w:t>
      </w:r>
      <w:r w:rsidRPr="0030456C">
        <w:rPr>
          <w:color w:val="231F1F"/>
          <w:spacing w:val="-8"/>
        </w:rPr>
        <w:t xml:space="preserve"> </w:t>
      </w:r>
      <w:r w:rsidRPr="0030456C">
        <w:rPr>
          <w:color w:val="231F1F"/>
        </w:rPr>
        <w:t>of</w:t>
      </w:r>
      <w:r w:rsidRPr="0030456C">
        <w:rPr>
          <w:color w:val="231F1F"/>
          <w:spacing w:val="-7"/>
        </w:rPr>
        <w:t xml:space="preserve"> </w:t>
      </w:r>
      <w:r w:rsidRPr="0030456C">
        <w:rPr>
          <w:color w:val="231F1F"/>
        </w:rPr>
        <w:t>an</w:t>
      </w:r>
      <w:r w:rsidRPr="0030456C">
        <w:rPr>
          <w:color w:val="231F1F"/>
          <w:spacing w:val="-11"/>
        </w:rPr>
        <w:t xml:space="preserve"> </w:t>
      </w:r>
      <w:r w:rsidRPr="0030456C">
        <w:rPr>
          <w:color w:val="231F1F"/>
        </w:rPr>
        <w:t>issue</w:t>
      </w:r>
      <w:r w:rsidRPr="0030456C">
        <w:rPr>
          <w:color w:val="231F1F"/>
          <w:spacing w:val="-11"/>
        </w:rPr>
        <w:t xml:space="preserve"> </w:t>
      </w:r>
      <w:r w:rsidRPr="0030456C">
        <w:rPr>
          <w:color w:val="231F1F"/>
        </w:rPr>
        <w:t>from</w:t>
      </w:r>
      <w:r w:rsidRPr="0030456C">
        <w:rPr>
          <w:color w:val="231F1F"/>
          <w:spacing w:val="-4"/>
        </w:rPr>
        <w:t xml:space="preserve"> </w:t>
      </w:r>
      <w:r w:rsidRPr="0030456C">
        <w:rPr>
          <w:color w:val="231F1F"/>
        </w:rPr>
        <w:t>members</w:t>
      </w:r>
      <w:r w:rsidRPr="0030456C">
        <w:rPr>
          <w:color w:val="231F1F"/>
          <w:spacing w:val="-8"/>
        </w:rPr>
        <w:t xml:space="preserve"> </w:t>
      </w:r>
      <w:r w:rsidRPr="0030456C">
        <w:rPr>
          <w:color w:val="231F1F"/>
        </w:rPr>
        <w:t>of</w:t>
      </w:r>
      <w:r w:rsidRPr="0030456C">
        <w:rPr>
          <w:color w:val="231F1F"/>
          <w:spacing w:val="-8"/>
        </w:rPr>
        <w:t xml:space="preserve"> </w:t>
      </w:r>
      <w:r w:rsidRPr="0030456C">
        <w:rPr>
          <w:color w:val="231F1F"/>
        </w:rPr>
        <w:t>the</w:t>
      </w:r>
      <w:r w:rsidRPr="0030456C">
        <w:rPr>
          <w:color w:val="231F1F"/>
          <w:spacing w:val="-5"/>
        </w:rPr>
        <w:t xml:space="preserve"> </w:t>
      </w:r>
      <w:r w:rsidRPr="0030456C">
        <w:rPr>
          <w:color w:val="231F1F"/>
        </w:rPr>
        <w:t>VACO</w:t>
      </w:r>
      <w:r w:rsidRPr="0030456C">
        <w:rPr>
          <w:color w:val="231F1F"/>
          <w:spacing w:val="-8"/>
        </w:rPr>
        <w:t xml:space="preserve"> </w:t>
      </w:r>
      <w:r w:rsidRPr="0030456C">
        <w:rPr>
          <w:color w:val="231F1F"/>
        </w:rPr>
        <w:t>ITSS team, determine the probable cause of the issue, and take the appropriate intervention action(s) to restore the Windows and Macintosh desktop/laptop to operational status.</w:t>
      </w:r>
    </w:p>
    <w:p w14:paraId="0EF3CE0F" w14:textId="77777777" w:rsidR="00414F32" w:rsidRPr="0030456C" w:rsidRDefault="009A3D16" w:rsidP="00127E19">
      <w:pPr>
        <w:pStyle w:val="ListParagraph"/>
        <w:numPr>
          <w:ilvl w:val="0"/>
          <w:numId w:val="109"/>
        </w:numPr>
        <w:tabs>
          <w:tab w:val="left" w:pos="858"/>
          <w:tab w:val="left" w:pos="9360"/>
        </w:tabs>
        <w:ind w:left="858" w:right="1580" w:hanging="361"/>
      </w:pPr>
      <w:r w:rsidRPr="0030456C">
        <w:rPr>
          <w:color w:val="231F1F"/>
        </w:rPr>
        <w:t>Support</w:t>
      </w:r>
      <w:r w:rsidRPr="0030456C">
        <w:rPr>
          <w:color w:val="231F1F"/>
          <w:spacing w:val="-11"/>
        </w:rPr>
        <w:t xml:space="preserve"> </w:t>
      </w:r>
      <w:r w:rsidRPr="0030456C">
        <w:rPr>
          <w:color w:val="231F1F"/>
        </w:rPr>
        <w:t>the</w:t>
      </w:r>
      <w:r w:rsidRPr="0030456C">
        <w:rPr>
          <w:color w:val="231F1F"/>
          <w:spacing w:val="-10"/>
        </w:rPr>
        <w:t xml:space="preserve"> </w:t>
      </w:r>
      <w:r w:rsidRPr="0030456C">
        <w:rPr>
          <w:color w:val="231F1F"/>
        </w:rPr>
        <w:t>MAC</w:t>
      </w:r>
      <w:r w:rsidRPr="0030456C">
        <w:rPr>
          <w:color w:val="231F1F"/>
          <w:spacing w:val="-9"/>
        </w:rPr>
        <w:t xml:space="preserve"> </w:t>
      </w:r>
      <w:r w:rsidRPr="0030456C">
        <w:rPr>
          <w:color w:val="231F1F"/>
        </w:rPr>
        <w:t>operating</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various</w:t>
      </w:r>
      <w:r w:rsidRPr="0030456C">
        <w:rPr>
          <w:color w:val="231F1F"/>
          <w:spacing w:val="-9"/>
        </w:rPr>
        <w:t xml:space="preserve"> </w:t>
      </w:r>
      <w:r w:rsidRPr="0030456C">
        <w:rPr>
          <w:color w:val="231F1F"/>
        </w:rPr>
        <w:t>Apple</w:t>
      </w:r>
      <w:r w:rsidRPr="0030456C">
        <w:rPr>
          <w:color w:val="231F1F"/>
          <w:spacing w:val="-9"/>
        </w:rPr>
        <w:t xml:space="preserve"> </w:t>
      </w:r>
      <w:r w:rsidRPr="0030456C">
        <w:rPr>
          <w:color w:val="231F1F"/>
        </w:rPr>
        <w:t>tools</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spacing w:val="-2"/>
        </w:rPr>
        <w:t>applications.</w:t>
      </w:r>
    </w:p>
    <w:p w14:paraId="0EF3CE10" w14:textId="77777777" w:rsidR="00414F32" w:rsidRPr="0030456C" w:rsidRDefault="009A3D16" w:rsidP="00127E19">
      <w:pPr>
        <w:pStyle w:val="ListParagraph"/>
        <w:numPr>
          <w:ilvl w:val="0"/>
          <w:numId w:val="109"/>
        </w:numPr>
        <w:tabs>
          <w:tab w:val="left" w:pos="858"/>
          <w:tab w:val="left" w:pos="9360"/>
        </w:tabs>
        <w:ind w:left="858" w:right="1580" w:hanging="361"/>
      </w:pPr>
      <w:r w:rsidRPr="0030456C">
        <w:rPr>
          <w:color w:val="231F1F"/>
        </w:rPr>
        <w:t>Provide</w:t>
      </w:r>
      <w:r w:rsidRPr="0030456C">
        <w:rPr>
          <w:color w:val="231F1F"/>
          <w:spacing w:val="-11"/>
        </w:rPr>
        <w:t xml:space="preserve"> </w:t>
      </w:r>
      <w:r w:rsidRPr="0030456C">
        <w:rPr>
          <w:color w:val="231F1F"/>
        </w:rPr>
        <w:t>operating</w:t>
      </w:r>
      <w:r w:rsidRPr="0030456C">
        <w:rPr>
          <w:color w:val="231F1F"/>
          <w:spacing w:val="-11"/>
        </w:rPr>
        <w:t xml:space="preserve"> </w:t>
      </w:r>
      <w:r w:rsidRPr="0030456C">
        <w:rPr>
          <w:color w:val="231F1F"/>
        </w:rPr>
        <w:t>system</w:t>
      </w:r>
      <w:r w:rsidRPr="0030456C">
        <w:rPr>
          <w:color w:val="231F1F"/>
          <w:spacing w:val="-10"/>
        </w:rPr>
        <w:t xml:space="preserve"> </w:t>
      </w:r>
      <w:r w:rsidRPr="0030456C">
        <w:rPr>
          <w:color w:val="231F1F"/>
        </w:rPr>
        <w:t>updates</w:t>
      </w:r>
      <w:r w:rsidRPr="0030456C">
        <w:rPr>
          <w:color w:val="231F1F"/>
          <w:spacing w:val="-11"/>
        </w:rPr>
        <w:t xml:space="preserve"> </w:t>
      </w:r>
      <w:r w:rsidRPr="0030456C">
        <w:rPr>
          <w:color w:val="231F1F"/>
        </w:rPr>
        <w:t>for</w:t>
      </w:r>
      <w:r w:rsidRPr="0030456C">
        <w:rPr>
          <w:color w:val="231F1F"/>
          <w:spacing w:val="-11"/>
        </w:rPr>
        <w:t xml:space="preserve"> </w:t>
      </w:r>
      <w:r w:rsidRPr="0030456C">
        <w:rPr>
          <w:color w:val="231F1F"/>
        </w:rPr>
        <w:t>Windows</w:t>
      </w:r>
      <w:r w:rsidRPr="0030456C">
        <w:rPr>
          <w:color w:val="231F1F"/>
          <w:spacing w:val="-10"/>
        </w:rPr>
        <w:t xml:space="preserve"> </w:t>
      </w:r>
      <w:r w:rsidRPr="0030456C">
        <w:rPr>
          <w:color w:val="231F1F"/>
        </w:rPr>
        <w:t>and</w:t>
      </w:r>
      <w:r w:rsidRPr="0030456C">
        <w:rPr>
          <w:color w:val="231F1F"/>
          <w:spacing w:val="-11"/>
        </w:rPr>
        <w:t xml:space="preserve"> </w:t>
      </w:r>
      <w:r w:rsidRPr="0030456C">
        <w:rPr>
          <w:color w:val="231F1F"/>
        </w:rPr>
        <w:t>Macintosh</w:t>
      </w:r>
      <w:r w:rsidRPr="0030456C">
        <w:rPr>
          <w:color w:val="231F1F"/>
          <w:spacing w:val="-11"/>
        </w:rPr>
        <w:t xml:space="preserve"> </w:t>
      </w:r>
      <w:r w:rsidRPr="0030456C">
        <w:rPr>
          <w:color w:val="231F1F"/>
          <w:spacing w:val="-2"/>
        </w:rPr>
        <w:t>desktops/laptops.</w:t>
      </w:r>
    </w:p>
    <w:p w14:paraId="0EF3CE12" w14:textId="77777777" w:rsidR="00414F32" w:rsidRPr="0030456C" w:rsidRDefault="009A3D16" w:rsidP="00127E19">
      <w:pPr>
        <w:pStyle w:val="ListParagraph"/>
        <w:numPr>
          <w:ilvl w:val="0"/>
          <w:numId w:val="109"/>
        </w:numPr>
        <w:tabs>
          <w:tab w:val="left" w:pos="858"/>
          <w:tab w:val="left" w:pos="860"/>
          <w:tab w:val="left" w:pos="9360"/>
        </w:tabs>
        <w:spacing w:before="79"/>
        <w:ind w:right="1580"/>
      </w:pPr>
      <w:r w:rsidRPr="0030456C">
        <w:rPr>
          <w:color w:val="231F1F"/>
        </w:rPr>
        <w:t>Provide</w:t>
      </w:r>
      <w:r w:rsidRPr="0030456C">
        <w:rPr>
          <w:color w:val="231F1F"/>
          <w:spacing w:val="-9"/>
        </w:rPr>
        <w:t xml:space="preserve"> </w:t>
      </w:r>
      <w:r w:rsidRPr="0030456C">
        <w:rPr>
          <w:color w:val="231F1F"/>
        </w:rPr>
        <w:t>graphical</w:t>
      </w:r>
      <w:r w:rsidRPr="0030456C">
        <w:rPr>
          <w:color w:val="231F1F"/>
          <w:spacing w:val="-11"/>
        </w:rPr>
        <w:t xml:space="preserve"> </w:t>
      </w:r>
      <w:r w:rsidRPr="0030456C">
        <w:rPr>
          <w:color w:val="231F1F"/>
        </w:rPr>
        <w:t>user</w:t>
      </w:r>
      <w:r w:rsidRPr="0030456C">
        <w:rPr>
          <w:color w:val="231F1F"/>
          <w:spacing w:val="-9"/>
        </w:rPr>
        <w:t xml:space="preserve"> </w:t>
      </w:r>
      <w:r w:rsidRPr="0030456C">
        <w:rPr>
          <w:color w:val="231F1F"/>
        </w:rPr>
        <w:t>interface-level</w:t>
      </w:r>
      <w:r w:rsidRPr="0030456C">
        <w:rPr>
          <w:color w:val="231F1F"/>
          <w:spacing w:val="-9"/>
        </w:rPr>
        <w:t xml:space="preserve"> </w:t>
      </w:r>
      <w:r w:rsidRPr="0030456C">
        <w:rPr>
          <w:color w:val="231F1F"/>
        </w:rPr>
        <w:t>instruction</w:t>
      </w:r>
      <w:r w:rsidRPr="0030456C">
        <w:rPr>
          <w:color w:val="231F1F"/>
          <w:spacing w:val="-8"/>
        </w:rPr>
        <w:t xml:space="preserve"> </w:t>
      </w:r>
      <w:r w:rsidRPr="0030456C">
        <w:rPr>
          <w:color w:val="231F1F"/>
        </w:rPr>
        <w:t>or</w:t>
      </w:r>
      <w:r w:rsidRPr="0030456C">
        <w:rPr>
          <w:color w:val="231F1F"/>
          <w:spacing w:val="-9"/>
        </w:rPr>
        <w:t xml:space="preserve"> </w:t>
      </w:r>
      <w:r w:rsidRPr="0030456C">
        <w:rPr>
          <w:color w:val="231F1F"/>
        </w:rPr>
        <w:t>demonstration</w:t>
      </w:r>
      <w:r w:rsidRPr="0030456C">
        <w:rPr>
          <w:color w:val="231F1F"/>
          <w:spacing w:val="-9"/>
        </w:rPr>
        <w:t xml:space="preserve"> </w:t>
      </w:r>
      <w:r w:rsidRPr="0030456C">
        <w:rPr>
          <w:color w:val="231F1F"/>
        </w:rPr>
        <w:t>with</w:t>
      </w:r>
      <w:r w:rsidRPr="0030456C">
        <w:rPr>
          <w:color w:val="231F1F"/>
          <w:spacing w:val="-8"/>
        </w:rPr>
        <w:t xml:space="preserve"> </w:t>
      </w:r>
      <w:r w:rsidRPr="0030456C">
        <w:rPr>
          <w:color w:val="231F1F"/>
        </w:rPr>
        <w:t>Mac</w:t>
      </w:r>
      <w:r w:rsidRPr="0030456C">
        <w:rPr>
          <w:color w:val="231F1F"/>
          <w:spacing w:val="-12"/>
        </w:rPr>
        <w:t xml:space="preserve"> </w:t>
      </w:r>
      <w:r w:rsidRPr="0030456C">
        <w:rPr>
          <w:color w:val="231F1F"/>
        </w:rPr>
        <w:t>OS</w:t>
      </w:r>
      <w:r w:rsidRPr="0030456C">
        <w:rPr>
          <w:color w:val="231F1F"/>
          <w:spacing w:val="-8"/>
        </w:rPr>
        <w:t xml:space="preserve"> </w:t>
      </w:r>
      <w:r w:rsidRPr="0030456C">
        <w:rPr>
          <w:color w:val="231F1F"/>
        </w:rPr>
        <w:t>X Server configuration and server administration for VA staff.</w:t>
      </w:r>
    </w:p>
    <w:p w14:paraId="0EF3CE13" w14:textId="77777777" w:rsidR="00414F32" w:rsidRPr="0030456C" w:rsidRDefault="00414F32" w:rsidP="00C33199">
      <w:pPr>
        <w:pStyle w:val="BodyText"/>
        <w:tabs>
          <w:tab w:val="left" w:pos="9360"/>
        </w:tabs>
        <w:spacing w:before="120"/>
        <w:ind w:left="0" w:right="1580"/>
        <w:rPr>
          <w:sz w:val="22"/>
          <w:szCs w:val="22"/>
        </w:rPr>
      </w:pPr>
    </w:p>
    <w:p w14:paraId="0EF3CE14" w14:textId="77777777" w:rsidR="00414F32" w:rsidRPr="0030456C" w:rsidRDefault="009A3D16" w:rsidP="00C33199">
      <w:pPr>
        <w:pStyle w:val="Heading4"/>
        <w:tabs>
          <w:tab w:val="left" w:pos="9360"/>
        </w:tabs>
        <w:ind w:right="1580"/>
        <w:rPr>
          <w:sz w:val="22"/>
        </w:rPr>
      </w:pPr>
      <w:r w:rsidRPr="0030456C">
        <w:rPr>
          <w:sz w:val="22"/>
        </w:rPr>
        <w:t>Tier</w:t>
      </w:r>
      <w:r w:rsidRPr="0030456C">
        <w:rPr>
          <w:spacing w:val="-12"/>
          <w:sz w:val="22"/>
        </w:rPr>
        <w:t xml:space="preserve"> </w:t>
      </w:r>
      <w:r w:rsidRPr="0030456C">
        <w:rPr>
          <w:sz w:val="22"/>
        </w:rPr>
        <w:t>3/4</w:t>
      </w:r>
      <w:r w:rsidRPr="0030456C">
        <w:rPr>
          <w:spacing w:val="-8"/>
          <w:sz w:val="22"/>
        </w:rPr>
        <w:t xml:space="preserve"> </w:t>
      </w:r>
      <w:r w:rsidRPr="0030456C">
        <w:rPr>
          <w:sz w:val="22"/>
        </w:rPr>
        <w:t>Onsite</w:t>
      </w:r>
      <w:r w:rsidRPr="0030456C">
        <w:rPr>
          <w:spacing w:val="-9"/>
          <w:sz w:val="22"/>
        </w:rPr>
        <w:t xml:space="preserve"> </w:t>
      </w:r>
      <w:r w:rsidRPr="0030456C">
        <w:rPr>
          <w:spacing w:val="-2"/>
          <w:sz w:val="22"/>
        </w:rPr>
        <w:t>Support</w:t>
      </w:r>
    </w:p>
    <w:p w14:paraId="0EF3CE15" w14:textId="77777777" w:rsidR="00414F32" w:rsidRPr="0030456C" w:rsidRDefault="009A3D16" w:rsidP="00C33199">
      <w:pPr>
        <w:pStyle w:val="BodyText"/>
        <w:tabs>
          <w:tab w:val="left" w:pos="9360"/>
        </w:tabs>
        <w:spacing w:before="60" w:line="247" w:lineRule="auto"/>
        <w:ind w:left="140" w:right="1580" w:hanging="10"/>
        <w:rPr>
          <w:sz w:val="22"/>
          <w:szCs w:val="22"/>
        </w:rPr>
      </w:pPr>
      <w:r w:rsidRPr="0030456C">
        <w:rPr>
          <w:color w:val="231F1F"/>
          <w:sz w:val="22"/>
          <w:szCs w:val="22"/>
        </w:rPr>
        <w:t>The</w:t>
      </w:r>
      <w:r w:rsidRPr="0030456C">
        <w:rPr>
          <w:color w:val="231F1F"/>
          <w:spacing w:val="-6"/>
          <w:sz w:val="22"/>
          <w:szCs w:val="22"/>
        </w:rPr>
        <w:t xml:space="preserve"> </w:t>
      </w:r>
      <w:r w:rsidRPr="0030456C">
        <w:rPr>
          <w:color w:val="231F1F"/>
          <w:sz w:val="22"/>
          <w:szCs w:val="22"/>
        </w:rPr>
        <w:t>Contractor</w:t>
      </w:r>
      <w:r w:rsidRPr="0030456C">
        <w:rPr>
          <w:color w:val="231F1F"/>
          <w:spacing w:val="-11"/>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provide</w:t>
      </w:r>
      <w:r w:rsidRPr="0030456C">
        <w:rPr>
          <w:color w:val="231F1F"/>
          <w:spacing w:val="-8"/>
          <w:sz w:val="22"/>
          <w:szCs w:val="22"/>
        </w:rPr>
        <w:t xml:space="preserve"> </w:t>
      </w:r>
      <w:r w:rsidRPr="0030456C">
        <w:rPr>
          <w:color w:val="231F1F"/>
          <w:sz w:val="22"/>
          <w:szCs w:val="22"/>
        </w:rPr>
        <w:t>on-site,</w:t>
      </w:r>
      <w:r w:rsidRPr="0030456C">
        <w:rPr>
          <w:color w:val="231F1F"/>
          <w:spacing w:val="-11"/>
          <w:sz w:val="22"/>
          <w:szCs w:val="22"/>
        </w:rPr>
        <w:t xml:space="preserve"> </w:t>
      </w:r>
      <w:r w:rsidRPr="0030456C">
        <w:rPr>
          <w:color w:val="231F1F"/>
          <w:sz w:val="22"/>
          <w:szCs w:val="22"/>
        </w:rPr>
        <w:t>expert</w:t>
      </w:r>
      <w:r w:rsidRPr="0030456C">
        <w:rPr>
          <w:color w:val="231F1F"/>
          <w:spacing w:val="-4"/>
          <w:sz w:val="22"/>
          <w:szCs w:val="22"/>
        </w:rPr>
        <w:t xml:space="preserve"> </w:t>
      </w:r>
      <w:r w:rsidRPr="0030456C">
        <w:rPr>
          <w:color w:val="231F1F"/>
          <w:sz w:val="22"/>
          <w:szCs w:val="22"/>
        </w:rPr>
        <w:t>technical</w:t>
      </w:r>
      <w:r w:rsidRPr="0030456C">
        <w:rPr>
          <w:color w:val="231F1F"/>
          <w:spacing w:val="-10"/>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security</w:t>
      </w:r>
      <w:r w:rsidRPr="0030456C">
        <w:rPr>
          <w:color w:val="231F1F"/>
          <w:spacing w:val="-8"/>
          <w:sz w:val="22"/>
          <w:szCs w:val="22"/>
        </w:rPr>
        <w:t xml:space="preserve"> </w:t>
      </w:r>
      <w:r w:rsidRPr="0030456C">
        <w:rPr>
          <w:color w:val="231F1F"/>
          <w:sz w:val="22"/>
          <w:szCs w:val="22"/>
        </w:rPr>
        <w:t>support</w:t>
      </w:r>
      <w:r w:rsidRPr="0030456C">
        <w:rPr>
          <w:color w:val="231F1F"/>
          <w:spacing w:val="-8"/>
          <w:sz w:val="22"/>
          <w:szCs w:val="22"/>
        </w:rPr>
        <w:t xml:space="preserve"> </w:t>
      </w:r>
      <w:r w:rsidRPr="0030456C">
        <w:rPr>
          <w:color w:val="231F1F"/>
          <w:sz w:val="22"/>
          <w:szCs w:val="22"/>
        </w:rPr>
        <w:t>services</w:t>
      </w:r>
      <w:r w:rsidRPr="0030456C">
        <w:rPr>
          <w:color w:val="231F1F"/>
          <w:spacing w:val="-8"/>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resolve issues that cannot be resolved by Tier 1 and Tier 2 support.</w:t>
      </w:r>
    </w:p>
    <w:p w14:paraId="0EF3CE16" w14:textId="77777777" w:rsidR="00414F32" w:rsidRPr="0030456C" w:rsidRDefault="00414F32" w:rsidP="00C33199">
      <w:pPr>
        <w:pStyle w:val="BodyText"/>
        <w:tabs>
          <w:tab w:val="left" w:pos="9360"/>
        </w:tabs>
        <w:spacing w:before="2"/>
        <w:ind w:left="0" w:right="1580"/>
        <w:rPr>
          <w:sz w:val="22"/>
          <w:szCs w:val="22"/>
        </w:rPr>
      </w:pPr>
    </w:p>
    <w:p w14:paraId="0EF3CE17" w14:textId="77777777" w:rsidR="00414F32" w:rsidRPr="0030456C" w:rsidRDefault="009A3D16" w:rsidP="00C33199">
      <w:pPr>
        <w:pStyle w:val="BodyText"/>
        <w:tabs>
          <w:tab w:val="left" w:pos="9360"/>
        </w:tabs>
        <w:spacing w:before="1"/>
        <w:ind w:left="13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1"/>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pacing w:val="-2"/>
          <w:sz w:val="22"/>
          <w:szCs w:val="22"/>
        </w:rPr>
        <w:t>provide:</w:t>
      </w:r>
    </w:p>
    <w:p w14:paraId="0EF3CE18" w14:textId="77777777" w:rsidR="00414F32" w:rsidRPr="0030456C" w:rsidRDefault="009A3D16" w:rsidP="00127E19">
      <w:pPr>
        <w:pStyle w:val="ListParagraph"/>
        <w:numPr>
          <w:ilvl w:val="0"/>
          <w:numId w:val="108"/>
        </w:numPr>
        <w:tabs>
          <w:tab w:val="left" w:pos="858"/>
          <w:tab w:val="left" w:pos="9360"/>
        </w:tabs>
        <w:spacing w:before="117"/>
        <w:ind w:left="858" w:right="1580" w:hanging="361"/>
      </w:pPr>
      <w:r w:rsidRPr="0030456C">
        <w:rPr>
          <w:color w:val="231F1F"/>
        </w:rPr>
        <w:t>Server</w:t>
      </w:r>
      <w:r w:rsidRPr="0030456C">
        <w:rPr>
          <w:color w:val="231F1F"/>
          <w:spacing w:val="-14"/>
        </w:rPr>
        <w:t xml:space="preserve"> </w:t>
      </w:r>
      <w:r w:rsidRPr="0030456C">
        <w:rPr>
          <w:color w:val="231F1F"/>
        </w:rPr>
        <w:t>administration</w:t>
      </w:r>
      <w:r w:rsidRPr="0030456C">
        <w:rPr>
          <w:color w:val="231F1F"/>
          <w:spacing w:val="-12"/>
        </w:rPr>
        <w:t xml:space="preserve"> </w:t>
      </w:r>
      <w:r w:rsidRPr="0030456C">
        <w:rPr>
          <w:color w:val="231F1F"/>
        </w:rPr>
        <w:t>and</w:t>
      </w:r>
      <w:r w:rsidRPr="0030456C">
        <w:rPr>
          <w:color w:val="231F1F"/>
          <w:spacing w:val="-10"/>
        </w:rPr>
        <w:t xml:space="preserve"> </w:t>
      </w:r>
      <w:r w:rsidRPr="0030456C">
        <w:rPr>
          <w:color w:val="231F1F"/>
          <w:spacing w:val="-2"/>
        </w:rPr>
        <w:t>patching</w:t>
      </w:r>
    </w:p>
    <w:p w14:paraId="0EF3CE19" w14:textId="77777777" w:rsidR="00414F32" w:rsidRPr="0030456C" w:rsidRDefault="009A3D16" w:rsidP="00127E19">
      <w:pPr>
        <w:pStyle w:val="ListParagraph"/>
        <w:numPr>
          <w:ilvl w:val="0"/>
          <w:numId w:val="108"/>
        </w:numPr>
        <w:tabs>
          <w:tab w:val="left" w:pos="858"/>
          <w:tab w:val="left" w:pos="9360"/>
        </w:tabs>
        <w:spacing w:before="12"/>
        <w:ind w:left="858" w:right="1580" w:hanging="361"/>
      </w:pPr>
      <w:r w:rsidRPr="0030456C">
        <w:rPr>
          <w:color w:val="231F1F"/>
          <w:spacing w:val="-2"/>
        </w:rPr>
        <w:t>Virtualization (VMware</w:t>
      </w:r>
      <w:r w:rsidRPr="0030456C">
        <w:rPr>
          <w:color w:val="231F1F"/>
          <w:spacing w:val="-1"/>
        </w:rPr>
        <w:t xml:space="preserve"> </w:t>
      </w:r>
      <w:r w:rsidRPr="0030456C">
        <w:rPr>
          <w:color w:val="231F1F"/>
          <w:spacing w:val="-2"/>
        </w:rPr>
        <w:t>or</w:t>
      </w:r>
      <w:r w:rsidRPr="0030456C">
        <w:rPr>
          <w:color w:val="231F1F"/>
          <w:spacing w:val="-1"/>
        </w:rPr>
        <w:t xml:space="preserve"> </w:t>
      </w:r>
      <w:proofErr w:type="spellStart"/>
      <w:r w:rsidRPr="0030456C">
        <w:rPr>
          <w:color w:val="231F1F"/>
          <w:spacing w:val="-2"/>
        </w:rPr>
        <w:t>HyperV</w:t>
      </w:r>
      <w:proofErr w:type="spellEnd"/>
      <w:r w:rsidRPr="0030456C">
        <w:rPr>
          <w:color w:val="231F1F"/>
          <w:spacing w:val="-2"/>
        </w:rPr>
        <w:t>)</w:t>
      </w:r>
    </w:p>
    <w:p w14:paraId="0EF3CE1A" w14:textId="77777777" w:rsidR="00414F32" w:rsidRPr="0030456C" w:rsidRDefault="009A3D16" w:rsidP="00127E19">
      <w:pPr>
        <w:pStyle w:val="ListParagraph"/>
        <w:numPr>
          <w:ilvl w:val="0"/>
          <w:numId w:val="108"/>
        </w:numPr>
        <w:tabs>
          <w:tab w:val="left" w:pos="858"/>
          <w:tab w:val="left" w:pos="860"/>
          <w:tab w:val="left" w:pos="9360"/>
        </w:tabs>
        <w:ind w:right="1580"/>
      </w:pPr>
      <w:r w:rsidRPr="0030456C">
        <w:rPr>
          <w:color w:val="231F1F"/>
        </w:rPr>
        <w:t>Advanced</w:t>
      </w:r>
      <w:r w:rsidRPr="0030456C">
        <w:rPr>
          <w:color w:val="231F1F"/>
          <w:spacing w:val="-14"/>
        </w:rPr>
        <w:t xml:space="preserve"> </w:t>
      </w:r>
      <w:r w:rsidRPr="0030456C">
        <w:rPr>
          <w:color w:val="231F1F"/>
        </w:rPr>
        <w:t>SCCM</w:t>
      </w:r>
      <w:r w:rsidRPr="0030456C">
        <w:rPr>
          <w:color w:val="231F1F"/>
          <w:spacing w:val="-12"/>
        </w:rPr>
        <w:t xml:space="preserve"> </w:t>
      </w:r>
      <w:r w:rsidRPr="0030456C">
        <w:rPr>
          <w:color w:val="231F1F"/>
        </w:rPr>
        <w:t>(reporting</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installing</w:t>
      </w:r>
      <w:r w:rsidRPr="0030456C">
        <w:rPr>
          <w:color w:val="231F1F"/>
          <w:spacing w:val="-12"/>
        </w:rPr>
        <w:t xml:space="preserve"> </w:t>
      </w:r>
      <w:r w:rsidRPr="0030456C">
        <w:rPr>
          <w:color w:val="231F1F"/>
        </w:rPr>
        <w:t>software</w:t>
      </w:r>
      <w:r w:rsidRPr="0030456C">
        <w:rPr>
          <w:color w:val="231F1F"/>
          <w:spacing w:val="-12"/>
        </w:rPr>
        <w:t xml:space="preserve"> </w:t>
      </w:r>
      <w:r w:rsidRPr="0030456C">
        <w:rPr>
          <w:color w:val="231F1F"/>
        </w:rPr>
        <w:t>packages/patches)</w:t>
      </w:r>
      <w:r w:rsidRPr="0030456C">
        <w:rPr>
          <w:color w:val="231F1F"/>
          <w:spacing w:val="-10"/>
        </w:rPr>
        <w:t xml:space="preserve"> </w:t>
      </w:r>
      <w:r w:rsidRPr="0030456C">
        <w:rPr>
          <w:color w:val="231F1F"/>
        </w:rPr>
        <w:t>E.</w:t>
      </w:r>
      <w:r w:rsidRPr="0030456C">
        <w:rPr>
          <w:color w:val="231F1F"/>
          <w:spacing w:val="-12"/>
        </w:rPr>
        <w:t xml:space="preserve"> </w:t>
      </w:r>
      <w:r w:rsidRPr="0030456C">
        <w:rPr>
          <w:color w:val="231F1F"/>
        </w:rPr>
        <w:t>IBM</w:t>
      </w:r>
      <w:r w:rsidRPr="0030456C">
        <w:rPr>
          <w:color w:val="231F1F"/>
          <w:spacing w:val="-12"/>
        </w:rPr>
        <w:t xml:space="preserve"> </w:t>
      </w:r>
      <w:r w:rsidRPr="0030456C">
        <w:rPr>
          <w:color w:val="231F1F"/>
        </w:rPr>
        <w:t>Endpoint Manager (BigFix)</w:t>
      </w:r>
    </w:p>
    <w:p w14:paraId="0EF3CE1B" w14:textId="77777777" w:rsidR="00414F32" w:rsidRPr="0030456C" w:rsidRDefault="009A3D16" w:rsidP="00127E19">
      <w:pPr>
        <w:pStyle w:val="ListParagraph"/>
        <w:numPr>
          <w:ilvl w:val="0"/>
          <w:numId w:val="108"/>
        </w:numPr>
        <w:tabs>
          <w:tab w:val="left" w:pos="858"/>
          <w:tab w:val="left" w:pos="9360"/>
        </w:tabs>
        <w:ind w:left="858" w:right="1580" w:hanging="361"/>
      </w:pPr>
      <w:r w:rsidRPr="0030456C">
        <w:rPr>
          <w:color w:val="231F1F"/>
        </w:rPr>
        <w:t>Microsoft</w:t>
      </w:r>
      <w:r w:rsidRPr="0030456C">
        <w:rPr>
          <w:color w:val="231F1F"/>
          <w:spacing w:val="-15"/>
        </w:rPr>
        <w:t xml:space="preserve"> </w:t>
      </w:r>
      <w:r w:rsidRPr="0030456C">
        <w:rPr>
          <w:color w:val="231F1F"/>
        </w:rPr>
        <w:t>Excel</w:t>
      </w:r>
      <w:r w:rsidRPr="0030456C">
        <w:rPr>
          <w:color w:val="231F1F"/>
          <w:spacing w:val="-15"/>
        </w:rPr>
        <w:t xml:space="preserve"> </w:t>
      </w:r>
      <w:r w:rsidRPr="0030456C">
        <w:rPr>
          <w:color w:val="231F1F"/>
        </w:rPr>
        <w:t>fluency,</w:t>
      </w:r>
      <w:r w:rsidRPr="0030456C">
        <w:rPr>
          <w:color w:val="231F1F"/>
          <w:spacing w:val="-12"/>
        </w:rPr>
        <w:t xml:space="preserve"> </w:t>
      </w:r>
      <w:r w:rsidRPr="0030456C">
        <w:rPr>
          <w:color w:val="231F1F"/>
        </w:rPr>
        <w:t>including</w:t>
      </w:r>
      <w:r w:rsidRPr="0030456C">
        <w:rPr>
          <w:color w:val="231F1F"/>
          <w:spacing w:val="-12"/>
        </w:rPr>
        <w:t xml:space="preserve"> </w:t>
      </w:r>
      <w:r w:rsidRPr="0030456C">
        <w:rPr>
          <w:color w:val="231F1F"/>
        </w:rPr>
        <w:t>pivot</w:t>
      </w:r>
      <w:r w:rsidRPr="0030456C">
        <w:rPr>
          <w:color w:val="231F1F"/>
          <w:spacing w:val="-13"/>
        </w:rPr>
        <w:t xml:space="preserve"> </w:t>
      </w:r>
      <w:r w:rsidRPr="0030456C">
        <w:rPr>
          <w:color w:val="231F1F"/>
          <w:spacing w:val="-2"/>
        </w:rPr>
        <w:t>tables</w:t>
      </w:r>
    </w:p>
    <w:p w14:paraId="0EF3CE1C" w14:textId="77777777" w:rsidR="00414F32" w:rsidRPr="0030456C" w:rsidRDefault="009A3D16" w:rsidP="00127E19">
      <w:pPr>
        <w:pStyle w:val="ListParagraph"/>
        <w:numPr>
          <w:ilvl w:val="0"/>
          <w:numId w:val="108"/>
        </w:numPr>
        <w:tabs>
          <w:tab w:val="left" w:pos="858"/>
          <w:tab w:val="left" w:pos="9360"/>
        </w:tabs>
        <w:ind w:left="858" w:right="1580" w:hanging="361"/>
      </w:pPr>
      <w:r w:rsidRPr="0030456C">
        <w:rPr>
          <w:color w:val="231F1F"/>
        </w:rPr>
        <w:t>Vulnerability</w:t>
      </w:r>
      <w:r w:rsidRPr="0030456C">
        <w:rPr>
          <w:color w:val="231F1F"/>
          <w:spacing w:val="-12"/>
        </w:rPr>
        <w:t xml:space="preserve"> </w:t>
      </w:r>
      <w:r w:rsidRPr="0030456C">
        <w:rPr>
          <w:color w:val="231F1F"/>
        </w:rPr>
        <w:t>scanning</w:t>
      </w:r>
      <w:r w:rsidRPr="0030456C">
        <w:rPr>
          <w:color w:val="231F1F"/>
          <w:spacing w:val="-11"/>
        </w:rPr>
        <w:t xml:space="preserve"> </w:t>
      </w:r>
      <w:r w:rsidRPr="0030456C">
        <w:rPr>
          <w:color w:val="231F1F"/>
        </w:rPr>
        <w:t>(Nessus</w:t>
      </w:r>
      <w:r w:rsidRPr="0030456C">
        <w:rPr>
          <w:color w:val="231F1F"/>
          <w:spacing w:val="-11"/>
        </w:rPr>
        <w:t xml:space="preserve"> </w:t>
      </w:r>
      <w:r w:rsidRPr="0030456C">
        <w:rPr>
          <w:color w:val="231F1F"/>
        </w:rPr>
        <w:t>or</w:t>
      </w:r>
      <w:r w:rsidRPr="0030456C">
        <w:rPr>
          <w:color w:val="231F1F"/>
          <w:spacing w:val="-13"/>
        </w:rPr>
        <w:t xml:space="preserve"> </w:t>
      </w:r>
      <w:r w:rsidRPr="0030456C">
        <w:rPr>
          <w:color w:val="231F1F"/>
          <w:spacing w:val="-2"/>
        </w:rPr>
        <w:t>similar)</w:t>
      </w:r>
    </w:p>
    <w:p w14:paraId="0EF3CE1D" w14:textId="77777777" w:rsidR="00414F32" w:rsidRPr="0030456C" w:rsidRDefault="009A3D16" w:rsidP="00127E19">
      <w:pPr>
        <w:pStyle w:val="ListParagraph"/>
        <w:numPr>
          <w:ilvl w:val="0"/>
          <w:numId w:val="108"/>
        </w:numPr>
        <w:tabs>
          <w:tab w:val="left" w:pos="858"/>
          <w:tab w:val="left" w:pos="860"/>
          <w:tab w:val="left" w:pos="9360"/>
        </w:tabs>
        <w:ind w:right="1580"/>
      </w:pPr>
      <w:r w:rsidRPr="0030456C">
        <w:rPr>
          <w:color w:val="231F1F"/>
        </w:rPr>
        <w:t>Networking:</w:t>
      </w:r>
      <w:r w:rsidRPr="0030456C">
        <w:rPr>
          <w:color w:val="231F1F"/>
          <w:spacing w:val="-10"/>
        </w:rPr>
        <w:t xml:space="preserve"> </w:t>
      </w:r>
      <w:r w:rsidRPr="0030456C">
        <w:rPr>
          <w:color w:val="231F1F"/>
        </w:rPr>
        <w:t>Local</w:t>
      </w:r>
      <w:r w:rsidRPr="0030456C">
        <w:rPr>
          <w:color w:val="231F1F"/>
          <w:spacing w:val="-10"/>
        </w:rPr>
        <w:t xml:space="preserve"> </w:t>
      </w:r>
      <w:r w:rsidRPr="0030456C">
        <w:rPr>
          <w:color w:val="231F1F"/>
        </w:rPr>
        <w:t>Area</w:t>
      </w:r>
      <w:r w:rsidRPr="0030456C">
        <w:rPr>
          <w:color w:val="231F1F"/>
          <w:spacing w:val="-10"/>
        </w:rPr>
        <w:t xml:space="preserve"> </w:t>
      </w:r>
      <w:r w:rsidRPr="0030456C">
        <w:rPr>
          <w:color w:val="231F1F"/>
        </w:rPr>
        <w:t>Network</w:t>
      </w:r>
      <w:r w:rsidRPr="0030456C">
        <w:rPr>
          <w:color w:val="231F1F"/>
          <w:spacing w:val="-10"/>
        </w:rPr>
        <w:t xml:space="preserve"> </w:t>
      </w:r>
      <w:r w:rsidRPr="0030456C">
        <w:rPr>
          <w:color w:val="231F1F"/>
        </w:rPr>
        <w:t>(LAN),</w:t>
      </w:r>
      <w:r w:rsidRPr="0030456C">
        <w:rPr>
          <w:color w:val="231F1F"/>
          <w:spacing w:val="-8"/>
        </w:rPr>
        <w:t xml:space="preserve"> </w:t>
      </w:r>
      <w:r w:rsidRPr="0030456C">
        <w:rPr>
          <w:color w:val="231F1F"/>
        </w:rPr>
        <w:t>Wide</w:t>
      </w:r>
      <w:r w:rsidRPr="0030456C">
        <w:rPr>
          <w:color w:val="231F1F"/>
          <w:spacing w:val="-10"/>
        </w:rPr>
        <w:t xml:space="preserve"> </w:t>
      </w:r>
      <w:r w:rsidRPr="0030456C">
        <w:rPr>
          <w:color w:val="231F1F"/>
        </w:rPr>
        <w:t>Area</w:t>
      </w:r>
      <w:r w:rsidRPr="0030456C">
        <w:rPr>
          <w:color w:val="231F1F"/>
          <w:spacing w:val="-13"/>
        </w:rPr>
        <w:t xml:space="preserve"> </w:t>
      </w:r>
      <w:r w:rsidRPr="0030456C">
        <w:rPr>
          <w:color w:val="231F1F"/>
        </w:rPr>
        <w:t>Network</w:t>
      </w:r>
      <w:r w:rsidRPr="0030456C">
        <w:rPr>
          <w:color w:val="231F1F"/>
          <w:spacing w:val="-10"/>
        </w:rPr>
        <w:t xml:space="preserve"> </w:t>
      </w:r>
      <w:r w:rsidRPr="0030456C">
        <w:rPr>
          <w:color w:val="231F1F"/>
        </w:rPr>
        <w:t>(WAN),</w:t>
      </w:r>
      <w:r w:rsidRPr="0030456C">
        <w:rPr>
          <w:color w:val="231F1F"/>
          <w:spacing w:val="-10"/>
        </w:rPr>
        <w:t xml:space="preserve"> </w:t>
      </w:r>
      <w:r w:rsidRPr="0030456C">
        <w:rPr>
          <w:color w:val="231F1F"/>
        </w:rPr>
        <w:t>TCP/IP,</w:t>
      </w:r>
      <w:r w:rsidRPr="0030456C">
        <w:rPr>
          <w:color w:val="231F1F"/>
          <w:spacing w:val="-10"/>
        </w:rPr>
        <w:t xml:space="preserve"> </w:t>
      </w:r>
      <w:r w:rsidRPr="0030456C">
        <w:rPr>
          <w:color w:val="231F1F"/>
        </w:rPr>
        <w:t>DNS, DHCP, subnets, CIDR</w:t>
      </w:r>
    </w:p>
    <w:p w14:paraId="0EF3CE1E" w14:textId="77777777" w:rsidR="00414F32" w:rsidRPr="0030456C" w:rsidRDefault="009A3D16" w:rsidP="00127E19">
      <w:pPr>
        <w:pStyle w:val="ListParagraph"/>
        <w:numPr>
          <w:ilvl w:val="0"/>
          <w:numId w:val="108"/>
        </w:numPr>
        <w:tabs>
          <w:tab w:val="left" w:pos="858"/>
          <w:tab w:val="left" w:pos="860"/>
          <w:tab w:val="left" w:pos="9360"/>
        </w:tabs>
        <w:ind w:right="1580"/>
      </w:pPr>
      <w:r w:rsidRPr="0030456C">
        <w:rPr>
          <w:color w:val="231F1F"/>
        </w:rPr>
        <w:t>Advanced</w:t>
      </w:r>
      <w:r w:rsidRPr="0030456C">
        <w:rPr>
          <w:color w:val="231F1F"/>
          <w:spacing w:val="-15"/>
        </w:rPr>
        <w:t xml:space="preserve"> </w:t>
      </w:r>
      <w:r w:rsidRPr="0030456C">
        <w:rPr>
          <w:color w:val="231F1F"/>
        </w:rPr>
        <w:t>Active</w:t>
      </w:r>
      <w:r w:rsidRPr="0030456C">
        <w:rPr>
          <w:color w:val="231F1F"/>
          <w:spacing w:val="-15"/>
        </w:rPr>
        <w:t xml:space="preserve"> </w:t>
      </w:r>
      <w:r w:rsidRPr="0030456C">
        <w:rPr>
          <w:color w:val="231F1F"/>
        </w:rPr>
        <w:t>Directory</w:t>
      </w:r>
      <w:r w:rsidRPr="0030456C">
        <w:rPr>
          <w:color w:val="231F1F"/>
          <w:spacing w:val="-14"/>
        </w:rPr>
        <w:t xml:space="preserve"> </w:t>
      </w:r>
      <w:r w:rsidRPr="0030456C">
        <w:rPr>
          <w:color w:val="231F1F"/>
        </w:rPr>
        <w:t>administration</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maintenance,</w:t>
      </w:r>
      <w:r w:rsidRPr="0030456C">
        <w:rPr>
          <w:color w:val="231F1F"/>
          <w:spacing w:val="-11"/>
        </w:rPr>
        <w:t xml:space="preserve"> </w:t>
      </w:r>
      <w:r w:rsidRPr="0030456C">
        <w:rPr>
          <w:color w:val="231F1F"/>
        </w:rPr>
        <w:t>domain</w:t>
      </w:r>
      <w:r w:rsidRPr="0030456C">
        <w:rPr>
          <w:color w:val="231F1F"/>
          <w:spacing w:val="-11"/>
        </w:rPr>
        <w:t xml:space="preserve"> </w:t>
      </w:r>
      <w:r w:rsidRPr="0030456C">
        <w:rPr>
          <w:color w:val="231F1F"/>
        </w:rPr>
        <w:t xml:space="preserve">administration-level </w:t>
      </w:r>
      <w:r w:rsidRPr="0030456C">
        <w:rPr>
          <w:color w:val="231F1F"/>
          <w:spacing w:val="-2"/>
        </w:rPr>
        <w:t>experience</w:t>
      </w:r>
    </w:p>
    <w:p w14:paraId="0EF3CE1F" w14:textId="77777777" w:rsidR="00414F32" w:rsidRPr="0030456C" w:rsidRDefault="009A3D16" w:rsidP="00127E19">
      <w:pPr>
        <w:pStyle w:val="ListParagraph"/>
        <w:numPr>
          <w:ilvl w:val="0"/>
          <w:numId w:val="108"/>
        </w:numPr>
        <w:tabs>
          <w:tab w:val="left" w:pos="858"/>
          <w:tab w:val="left" w:pos="9360"/>
        </w:tabs>
        <w:spacing w:line="266" w:lineRule="exact"/>
        <w:ind w:left="858" w:right="1580" w:hanging="361"/>
      </w:pPr>
      <w:r w:rsidRPr="0030456C">
        <w:rPr>
          <w:color w:val="231F1F"/>
        </w:rPr>
        <w:t>Database</w:t>
      </w:r>
      <w:r w:rsidRPr="0030456C">
        <w:rPr>
          <w:color w:val="231F1F"/>
          <w:spacing w:val="-12"/>
        </w:rPr>
        <w:t xml:space="preserve"> </w:t>
      </w:r>
      <w:r w:rsidRPr="0030456C">
        <w:rPr>
          <w:color w:val="231F1F"/>
        </w:rPr>
        <w:t>fundamentals</w:t>
      </w:r>
      <w:r w:rsidRPr="0030456C">
        <w:rPr>
          <w:color w:val="231F1F"/>
          <w:spacing w:val="-7"/>
        </w:rPr>
        <w:t xml:space="preserve"> </w:t>
      </w:r>
      <w:r w:rsidRPr="0030456C">
        <w:rPr>
          <w:color w:val="231F1F"/>
        </w:rPr>
        <w:t>(Microsoft</w:t>
      </w:r>
      <w:r w:rsidRPr="0030456C">
        <w:rPr>
          <w:color w:val="231F1F"/>
          <w:spacing w:val="-12"/>
        </w:rPr>
        <w:t xml:space="preserve"> </w:t>
      </w:r>
      <w:r w:rsidRPr="0030456C">
        <w:rPr>
          <w:color w:val="231F1F"/>
        </w:rPr>
        <w:t>Access</w:t>
      </w:r>
      <w:r w:rsidRPr="0030456C">
        <w:rPr>
          <w:color w:val="231F1F"/>
          <w:spacing w:val="-10"/>
        </w:rPr>
        <w:t xml:space="preserve"> </w:t>
      </w:r>
      <w:r w:rsidRPr="0030456C">
        <w:rPr>
          <w:color w:val="231F1F"/>
        </w:rPr>
        <w:t>or</w:t>
      </w:r>
      <w:r w:rsidRPr="0030456C">
        <w:rPr>
          <w:color w:val="231F1F"/>
          <w:spacing w:val="-11"/>
        </w:rPr>
        <w:t xml:space="preserve"> </w:t>
      </w:r>
      <w:r w:rsidRPr="0030456C">
        <w:rPr>
          <w:color w:val="231F1F"/>
        </w:rPr>
        <w:t>SQL</w:t>
      </w:r>
      <w:r w:rsidRPr="0030456C">
        <w:rPr>
          <w:color w:val="231F1F"/>
          <w:spacing w:val="-12"/>
        </w:rPr>
        <w:t xml:space="preserve"> </w:t>
      </w:r>
      <w:r w:rsidRPr="0030456C">
        <w:rPr>
          <w:color w:val="231F1F"/>
        </w:rPr>
        <w:t>Server),</w:t>
      </w:r>
      <w:r w:rsidRPr="0030456C">
        <w:rPr>
          <w:color w:val="231F1F"/>
          <w:spacing w:val="-12"/>
        </w:rPr>
        <w:t xml:space="preserve"> </w:t>
      </w:r>
      <w:r w:rsidRPr="0030456C">
        <w:rPr>
          <w:color w:val="231F1F"/>
        </w:rPr>
        <w:t>including</w:t>
      </w:r>
      <w:r w:rsidRPr="0030456C">
        <w:rPr>
          <w:color w:val="231F1F"/>
          <w:spacing w:val="-9"/>
        </w:rPr>
        <w:t xml:space="preserve"> </w:t>
      </w:r>
      <w:r w:rsidRPr="0030456C">
        <w:rPr>
          <w:color w:val="231F1F"/>
        </w:rPr>
        <w:t>reports</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spacing w:val="-2"/>
        </w:rPr>
        <w:t>queries</w:t>
      </w:r>
    </w:p>
    <w:p w14:paraId="0EF3CE20" w14:textId="77777777" w:rsidR="00414F32" w:rsidRPr="0030456C" w:rsidRDefault="009A3D16" w:rsidP="00127E19">
      <w:pPr>
        <w:pStyle w:val="ListParagraph"/>
        <w:numPr>
          <w:ilvl w:val="0"/>
          <w:numId w:val="108"/>
        </w:numPr>
        <w:tabs>
          <w:tab w:val="left" w:pos="858"/>
          <w:tab w:val="left" w:pos="9360"/>
        </w:tabs>
        <w:spacing w:before="5"/>
        <w:ind w:left="858" w:right="1580" w:hanging="361"/>
      </w:pPr>
      <w:r w:rsidRPr="0030456C">
        <w:rPr>
          <w:color w:val="231F1F"/>
          <w:spacing w:val="-2"/>
        </w:rPr>
        <w:t>Scripting (Microsoft</w:t>
      </w:r>
      <w:r w:rsidRPr="0030456C">
        <w:rPr>
          <w:color w:val="231F1F"/>
          <w:spacing w:val="1"/>
        </w:rPr>
        <w:t xml:space="preserve"> </w:t>
      </w:r>
      <w:r w:rsidRPr="0030456C">
        <w:rPr>
          <w:color w:val="231F1F"/>
          <w:spacing w:val="-2"/>
        </w:rPr>
        <w:t>PowerShell</w:t>
      </w:r>
      <w:r w:rsidRPr="0030456C">
        <w:rPr>
          <w:color w:val="231F1F"/>
        </w:rPr>
        <w:t xml:space="preserve"> </w:t>
      </w:r>
      <w:r w:rsidRPr="0030456C">
        <w:rPr>
          <w:color w:val="231F1F"/>
          <w:spacing w:val="-2"/>
        </w:rPr>
        <w:t>preferred)</w:t>
      </w:r>
    </w:p>
    <w:p w14:paraId="0EF3CE21" w14:textId="77777777" w:rsidR="00414F32" w:rsidRPr="0030456C" w:rsidRDefault="009A3D16" w:rsidP="00127E19">
      <w:pPr>
        <w:pStyle w:val="ListParagraph"/>
        <w:numPr>
          <w:ilvl w:val="0"/>
          <w:numId w:val="108"/>
        </w:numPr>
        <w:tabs>
          <w:tab w:val="left" w:pos="858"/>
          <w:tab w:val="left" w:pos="9360"/>
        </w:tabs>
        <w:spacing w:before="3"/>
        <w:ind w:left="858" w:right="1580" w:hanging="361"/>
      </w:pPr>
      <w:r w:rsidRPr="0030456C">
        <w:rPr>
          <w:color w:val="231F1F"/>
        </w:rPr>
        <w:t>Server</w:t>
      </w:r>
      <w:r w:rsidRPr="0030456C">
        <w:rPr>
          <w:color w:val="231F1F"/>
          <w:spacing w:val="-15"/>
        </w:rPr>
        <w:t xml:space="preserve"> </w:t>
      </w:r>
      <w:r w:rsidRPr="0030456C">
        <w:rPr>
          <w:color w:val="231F1F"/>
        </w:rPr>
        <w:t>imaging,</w:t>
      </w:r>
      <w:r w:rsidRPr="0030456C">
        <w:rPr>
          <w:color w:val="231F1F"/>
          <w:spacing w:val="-14"/>
        </w:rPr>
        <w:t xml:space="preserve"> </w:t>
      </w:r>
      <w:r w:rsidRPr="0030456C">
        <w:rPr>
          <w:color w:val="231F1F"/>
        </w:rPr>
        <w:t>developing</w:t>
      </w:r>
      <w:r w:rsidRPr="0030456C">
        <w:rPr>
          <w:color w:val="231F1F"/>
          <w:spacing w:val="-9"/>
        </w:rPr>
        <w:t xml:space="preserve"> </w:t>
      </w:r>
      <w:r w:rsidRPr="0030456C">
        <w:rPr>
          <w:color w:val="231F1F"/>
        </w:rPr>
        <w:t>standard</w:t>
      </w:r>
      <w:r w:rsidRPr="0030456C">
        <w:rPr>
          <w:color w:val="231F1F"/>
          <w:spacing w:val="-12"/>
        </w:rPr>
        <w:t xml:space="preserve"> </w:t>
      </w:r>
      <w:r w:rsidRPr="0030456C">
        <w:rPr>
          <w:color w:val="231F1F"/>
        </w:rPr>
        <w:t>images,</w:t>
      </w:r>
      <w:r w:rsidRPr="0030456C">
        <w:rPr>
          <w:color w:val="231F1F"/>
          <w:spacing w:val="-12"/>
        </w:rPr>
        <w:t xml:space="preserve"> </w:t>
      </w:r>
      <w:r w:rsidRPr="0030456C">
        <w:rPr>
          <w:color w:val="231F1F"/>
        </w:rPr>
        <w:t>automated</w:t>
      </w:r>
      <w:r w:rsidRPr="0030456C">
        <w:rPr>
          <w:color w:val="231F1F"/>
          <w:spacing w:val="-9"/>
        </w:rPr>
        <w:t xml:space="preserve"> </w:t>
      </w:r>
      <w:r w:rsidRPr="0030456C">
        <w:rPr>
          <w:color w:val="231F1F"/>
          <w:spacing w:val="-2"/>
        </w:rPr>
        <w:t>deployment</w:t>
      </w:r>
    </w:p>
    <w:p w14:paraId="0EF3CE22" w14:textId="77777777" w:rsidR="00414F32" w:rsidRPr="0030456C" w:rsidRDefault="009A3D16" w:rsidP="00127E19">
      <w:pPr>
        <w:pStyle w:val="ListParagraph"/>
        <w:numPr>
          <w:ilvl w:val="0"/>
          <w:numId w:val="108"/>
        </w:numPr>
        <w:tabs>
          <w:tab w:val="left" w:pos="858"/>
          <w:tab w:val="left" w:pos="9360"/>
        </w:tabs>
        <w:ind w:left="858" w:right="1580" w:hanging="361"/>
      </w:pPr>
      <w:r w:rsidRPr="0030456C">
        <w:rPr>
          <w:color w:val="231F1F"/>
        </w:rPr>
        <w:t>Microsoft</w:t>
      </w:r>
      <w:r w:rsidRPr="0030456C">
        <w:rPr>
          <w:color w:val="231F1F"/>
          <w:spacing w:val="-13"/>
        </w:rPr>
        <w:t xml:space="preserve"> </w:t>
      </w:r>
      <w:r w:rsidRPr="0030456C">
        <w:rPr>
          <w:color w:val="231F1F"/>
        </w:rPr>
        <w:t>Certified</w:t>
      </w:r>
      <w:r w:rsidRPr="0030456C">
        <w:rPr>
          <w:color w:val="231F1F"/>
          <w:spacing w:val="-13"/>
        </w:rPr>
        <w:t xml:space="preserve"> </w:t>
      </w:r>
      <w:r w:rsidRPr="0030456C">
        <w:rPr>
          <w:color w:val="231F1F"/>
        </w:rPr>
        <w:t>System</w:t>
      </w:r>
      <w:r w:rsidRPr="0030456C">
        <w:rPr>
          <w:color w:val="231F1F"/>
          <w:spacing w:val="-13"/>
        </w:rPr>
        <w:t xml:space="preserve"> </w:t>
      </w:r>
      <w:r w:rsidRPr="0030456C">
        <w:rPr>
          <w:color w:val="231F1F"/>
        </w:rPr>
        <w:t>Engineer</w:t>
      </w:r>
      <w:r w:rsidRPr="0030456C">
        <w:rPr>
          <w:color w:val="231F1F"/>
          <w:spacing w:val="-14"/>
        </w:rPr>
        <w:t xml:space="preserve"> </w:t>
      </w:r>
      <w:r w:rsidRPr="0030456C">
        <w:rPr>
          <w:color w:val="231F1F"/>
          <w:spacing w:val="-2"/>
        </w:rPr>
        <w:t>(MCSE)</w:t>
      </w:r>
    </w:p>
    <w:p w14:paraId="0EF3CE23" w14:textId="77777777" w:rsidR="00414F32" w:rsidRPr="0030456C" w:rsidRDefault="009A3D16" w:rsidP="00127E19">
      <w:pPr>
        <w:pStyle w:val="ListParagraph"/>
        <w:numPr>
          <w:ilvl w:val="0"/>
          <w:numId w:val="108"/>
        </w:numPr>
        <w:tabs>
          <w:tab w:val="left" w:pos="861"/>
          <w:tab w:val="left" w:pos="9360"/>
        </w:tabs>
        <w:spacing w:line="480" w:lineRule="auto"/>
        <w:ind w:left="140" w:right="1580" w:firstLine="360"/>
      </w:pPr>
      <w:r w:rsidRPr="0030456C">
        <w:rPr>
          <w:color w:val="231F1F"/>
        </w:rPr>
        <w:t>Vulnerability</w:t>
      </w:r>
      <w:r w:rsidRPr="0030456C">
        <w:rPr>
          <w:color w:val="231F1F"/>
          <w:spacing w:val="-14"/>
        </w:rPr>
        <w:t xml:space="preserve"> </w:t>
      </w:r>
      <w:r w:rsidRPr="0030456C">
        <w:rPr>
          <w:color w:val="231F1F"/>
        </w:rPr>
        <w:t>Remediation</w:t>
      </w:r>
      <w:r w:rsidRPr="0030456C">
        <w:rPr>
          <w:color w:val="231F1F"/>
          <w:spacing w:val="-11"/>
        </w:rPr>
        <w:t xml:space="preserve"> </w:t>
      </w:r>
      <w:r w:rsidRPr="0030456C">
        <w:rPr>
          <w:color w:val="231F1F"/>
        </w:rPr>
        <w:t>in</w:t>
      </w:r>
      <w:r w:rsidRPr="0030456C">
        <w:rPr>
          <w:color w:val="231F1F"/>
          <w:spacing w:val="-11"/>
        </w:rPr>
        <w:t xml:space="preserve"> </w:t>
      </w:r>
      <w:r w:rsidRPr="0030456C">
        <w:rPr>
          <w:color w:val="231F1F"/>
        </w:rPr>
        <w:t>excess</w:t>
      </w:r>
      <w:r w:rsidRPr="0030456C">
        <w:rPr>
          <w:color w:val="231F1F"/>
          <w:spacing w:val="-11"/>
        </w:rPr>
        <w:t xml:space="preserve"> </w:t>
      </w:r>
      <w:r w:rsidRPr="0030456C">
        <w:rPr>
          <w:color w:val="231F1F"/>
        </w:rPr>
        <w:t>of</w:t>
      </w:r>
      <w:r w:rsidRPr="0030456C">
        <w:rPr>
          <w:color w:val="231F1F"/>
          <w:spacing w:val="-12"/>
        </w:rPr>
        <w:t xml:space="preserve"> </w:t>
      </w:r>
      <w:r w:rsidRPr="0030456C">
        <w:rPr>
          <w:color w:val="231F1F"/>
        </w:rPr>
        <w:t>8000</w:t>
      </w:r>
      <w:r w:rsidRPr="0030456C">
        <w:rPr>
          <w:color w:val="231F1F"/>
          <w:spacing w:val="-14"/>
        </w:rPr>
        <w:t xml:space="preserve"> </w:t>
      </w:r>
      <w:r w:rsidRPr="0030456C">
        <w:rPr>
          <w:color w:val="231F1F"/>
        </w:rPr>
        <w:t>vulnerabilities</w:t>
      </w:r>
      <w:r w:rsidRPr="0030456C">
        <w:rPr>
          <w:color w:val="231F1F"/>
          <w:spacing w:val="-14"/>
        </w:rPr>
        <w:t xml:space="preserve"> </w:t>
      </w:r>
      <w:r w:rsidRPr="0030456C">
        <w:rPr>
          <w:color w:val="231F1F"/>
        </w:rPr>
        <w:t>monthly The Contractor shall support:</w:t>
      </w:r>
    </w:p>
    <w:p w14:paraId="0EF3CE24" w14:textId="77777777" w:rsidR="00414F32" w:rsidRPr="0030456C" w:rsidRDefault="009A3D16" w:rsidP="00127E19">
      <w:pPr>
        <w:pStyle w:val="ListParagraph"/>
        <w:numPr>
          <w:ilvl w:val="1"/>
          <w:numId w:val="108"/>
        </w:numPr>
        <w:tabs>
          <w:tab w:val="left" w:pos="739"/>
          <w:tab w:val="left" w:pos="9360"/>
        </w:tabs>
        <w:spacing w:before="14"/>
        <w:ind w:left="739" w:right="1580" w:hanging="239"/>
      </w:pPr>
      <w:r w:rsidRPr="0030456C">
        <w:rPr>
          <w:color w:val="231F1F"/>
        </w:rPr>
        <w:t>Provide</w:t>
      </w:r>
      <w:r w:rsidRPr="0030456C">
        <w:rPr>
          <w:color w:val="231F1F"/>
          <w:spacing w:val="-12"/>
        </w:rPr>
        <w:t xml:space="preserve"> </w:t>
      </w:r>
      <w:r w:rsidRPr="0030456C">
        <w:rPr>
          <w:color w:val="231F1F"/>
        </w:rPr>
        <w:t>Windows</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Linux</w:t>
      </w:r>
      <w:r w:rsidRPr="0030456C">
        <w:rPr>
          <w:color w:val="231F1F"/>
          <w:spacing w:val="-12"/>
        </w:rPr>
        <w:t xml:space="preserve"> </w:t>
      </w:r>
      <w:r w:rsidRPr="0030456C">
        <w:rPr>
          <w:color w:val="231F1F"/>
        </w:rPr>
        <w:t>systems</w:t>
      </w:r>
      <w:r w:rsidRPr="0030456C">
        <w:rPr>
          <w:color w:val="231F1F"/>
          <w:spacing w:val="-11"/>
        </w:rPr>
        <w:t xml:space="preserve"> </w:t>
      </w:r>
      <w:r w:rsidRPr="0030456C">
        <w:rPr>
          <w:color w:val="231F1F"/>
          <w:spacing w:val="-2"/>
        </w:rPr>
        <w:t>support:</w:t>
      </w:r>
    </w:p>
    <w:p w14:paraId="0EF3CE25" w14:textId="77777777" w:rsidR="00414F32" w:rsidRPr="0030456C" w:rsidRDefault="009A3D16" w:rsidP="00127E19">
      <w:pPr>
        <w:pStyle w:val="ListParagraph"/>
        <w:numPr>
          <w:ilvl w:val="2"/>
          <w:numId w:val="108"/>
        </w:numPr>
        <w:tabs>
          <w:tab w:val="left" w:pos="1220"/>
          <w:tab w:val="left" w:pos="9360"/>
        </w:tabs>
        <w:spacing w:before="17" w:line="247" w:lineRule="auto"/>
        <w:ind w:right="1580"/>
      </w:pPr>
      <w:r w:rsidRPr="0030456C">
        <w:rPr>
          <w:color w:val="231F1F"/>
        </w:rPr>
        <w:t>Remotely</w:t>
      </w:r>
      <w:r w:rsidRPr="0030456C">
        <w:rPr>
          <w:color w:val="231F1F"/>
          <w:spacing w:val="-10"/>
        </w:rPr>
        <w:t xml:space="preserve"> </w:t>
      </w:r>
      <w:r w:rsidRPr="0030456C">
        <w:rPr>
          <w:color w:val="231F1F"/>
        </w:rPr>
        <w:t>resolve</w:t>
      </w:r>
      <w:r w:rsidRPr="0030456C">
        <w:rPr>
          <w:color w:val="231F1F"/>
          <w:spacing w:val="-13"/>
        </w:rPr>
        <w:t xml:space="preserve"> </w:t>
      </w:r>
      <w:r w:rsidRPr="0030456C">
        <w:rPr>
          <w:color w:val="231F1F"/>
        </w:rPr>
        <w:t>vulnerability</w:t>
      </w:r>
      <w:r w:rsidRPr="0030456C">
        <w:rPr>
          <w:color w:val="231F1F"/>
          <w:spacing w:val="-8"/>
        </w:rPr>
        <w:t xml:space="preserve"> </w:t>
      </w:r>
      <w:r w:rsidRPr="0030456C">
        <w:rPr>
          <w:color w:val="231F1F"/>
        </w:rPr>
        <w:t>issues</w:t>
      </w:r>
      <w:r w:rsidRPr="0030456C">
        <w:rPr>
          <w:color w:val="231F1F"/>
          <w:spacing w:val="-10"/>
        </w:rPr>
        <w:t xml:space="preserve"> </w:t>
      </w:r>
      <w:r w:rsidRPr="0030456C">
        <w:rPr>
          <w:color w:val="231F1F"/>
        </w:rPr>
        <w:t>on</w:t>
      </w:r>
      <w:r w:rsidRPr="0030456C">
        <w:rPr>
          <w:color w:val="231F1F"/>
          <w:spacing w:val="-10"/>
        </w:rPr>
        <w:t xml:space="preserve"> </w:t>
      </w:r>
      <w:r w:rsidRPr="0030456C">
        <w:rPr>
          <w:color w:val="231F1F"/>
        </w:rPr>
        <w:t>servers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workstation</w:t>
      </w:r>
      <w:r w:rsidRPr="0030456C">
        <w:rPr>
          <w:color w:val="231F1F"/>
          <w:spacing w:val="-10"/>
        </w:rPr>
        <w:t xml:space="preserve"> </w:t>
      </w:r>
      <w:r w:rsidRPr="0030456C">
        <w:rPr>
          <w:color w:val="231F1F"/>
        </w:rPr>
        <w:t>systems</w:t>
      </w:r>
      <w:r w:rsidRPr="0030456C">
        <w:rPr>
          <w:color w:val="231F1F"/>
          <w:spacing w:val="-10"/>
        </w:rPr>
        <w:t xml:space="preserve"> </w:t>
      </w:r>
      <w:r w:rsidRPr="0030456C">
        <w:rPr>
          <w:color w:val="231F1F"/>
        </w:rPr>
        <w:t>with</w:t>
      </w:r>
      <w:r w:rsidRPr="0030456C">
        <w:rPr>
          <w:color w:val="231F1F"/>
          <w:spacing w:val="-10"/>
        </w:rPr>
        <w:t xml:space="preserve"> </w:t>
      </w:r>
      <w:r w:rsidRPr="0030456C">
        <w:rPr>
          <w:color w:val="231F1F"/>
        </w:rPr>
        <w:t>both Tier 1 and Tier 2 personnel.</w:t>
      </w:r>
    </w:p>
    <w:p w14:paraId="0EF3CE26" w14:textId="77777777" w:rsidR="00414F32" w:rsidRPr="0030456C" w:rsidRDefault="009A3D16" w:rsidP="00127E19">
      <w:pPr>
        <w:pStyle w:val="ListParagraph"/>
        <w:numPr>
          <w:ilvl w:val="2"/>
          <w:numId w:val="108"/>
        </w:numPr>
        <w:tabs>
          <w:tab w:val="left" w:pos="1220"/>
          <w:tab w:val="left" w:pos="9360"/>
        </w:tabs>
        <w:spacing w:line="249" w:lineRule="auto"/>
        <w:ind w:right="1580"/>
      </w:pPr>
      <w:r w:rsidRPr="0030456C">
        <w:rPr>
          <w:color w:val="231F1F"/>
        </w:rPr>
        <w:t>Resolve</w:t>
      </w:r>
      <w:r w:rsidRPr="0030456C">
        <w:rPr>
          <w:color w:val="231F1F"/>
          <w:spacing w:val="-8"/>
        </w:rPr>
        <w:t xml:space="preserve"> </w:t>
      </w:r>
      <w:r w:rsidRPr="0030456C">
        <w:rPr>
          <w:color w:val="231F1F"/>
        </w:rPr>
        <w:t>server</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desktop</w:t>
      </w:r>
      <w:r w:rsidRPr="0030456C">
        <w:rPr>
          <w:color w:val="231F1F"/>
          <w:spacing w:val="-8"/>
        </w:rPr>
        <w:t xml:space="preserve"> </w:t>
      </w:r>
      <w:r w:rsidRPr="0030456C">
        <w:rPr>
          <w:color w:val="231F1F"/>
        </w:rPr>
        <w:t>vulnerability</w:t>
      </w:r>
      <w:r w:rsidRPr="0030456C">
        <w:rPr>
          <w:color w:val="231F1F"/>
          <w:spacing w:val="-8"/>
        </w:rPr>
        <w:t xml:space="preserve"> </w:t>
      </w:r>
      <w:r w:rsidRPr="0030456C">
        <w:rPr>
          <w:color w:val="231F1F"/>
        </w:rPr>
        <w:t>patching</w:t>
      </w:r>
      <w:r w:rsidRPr="0030456C">
        <w:rPr>
          <w:color w:val="231F1F"/>
          <w:spacing w:val="-8"/>
        </w:rPr>
        <w:t xml:space="preserve"> </w:t>
      </w:r>
      <w:r w:rsidRPr="0030456C">
        <w:rPr>
          <w:color w:val="231F1F"/>
        </w:rPr>
        <w:t>issues</w:t>
      </w:r>
      <w:r w:rsidRPr="0030456C">
        <w:rPr>
          <w:color w:val="231F1F"/>
          <w:spacing w:val="-10"/>
        </w:rPr>
        <w:t xml:space="preserve"> </w:t>
      </w:r>
      <w:r w:rsidRPr="0030456C">
        <w:rPr>
          <w:color w:val="231F1F"/>
        </w:rPr>
        <w:t>for</w:t>
      </w:r>
      <w:r w:rsidRPr="0030456C">
        <w:rPr>
          <w:color w:val="231F1F"/>
          <w:spacing w:val="-10"/>
        </w:rPr>
        <w:t xml:space="preserve"> </w:t>
      </w:r>
      <w:r w:rsidRPr="0030456C">
        <w:rPr>
          <w:color w:val="231F1F"/>
        </w:rPr>
        <w:t>each</w:t>
      </w:r>
      <w:r w:rsidRPr="0030456C">
        <w:rPr>
          <w:color w:val="231F1F"/>
          <w:spacing w:val="-10"/>
        </w:rPr>
        <w:t xml:space="preserve"> </w:t>
      </w:r>
      <w:r w:rsidRPr="0030456C">
        <w:rPr>
          <w:color w:val="231F1F"/>
        </w:rPr>
        <w:t>month’s</w:t>
      </w:r>
      <w:r w:rsidRPr="0030456C">
        <w:rPr>
          <w:color w:val="231F1F"/>
          <w:spacing w:val="-8"/>
        </w:rPr>
        <w:t xml:space="preserve"> </w:t>
      </w:r>
      <w:r w:rsidRPr="0030456C">
        <w:rPr>
          <w:color w:val="231F1F"/>
        </w:rPr>
        <w:t>Microsoft Security Patch Change Requests.</w:t>
      </w:r>
    </w:p>
    <w:p w14:paraId="0EF3CE27" w14:textId="77777777" w:rsidR="00414F32" w:rsidRPr="0030456C" w:rsidRDefault="009A3D16" w:rsidP="00127E19">
      <w:pPr>
        <w:pStyle w:val="ListParagraph"/>
        <w:numPr>
          <w:ilvl w:val="2"/>
          <w:numId w:val="108"/>
        </w:numPr>
        <w:tabs>
          <w:tab w:val="left" w:pos="1219"/>
          <w:tab w:val="left" w:pos="9360"/>
        </w:tabs>
        <w:spacing w:line="271" w:lineRule="exact"/>
        <w:ind w:left="1219" w:right="1580" w:hanging="362"/>
      </w:pPr>
      <w:r w:rsidRPr="0030456C">
        <w:rPr>
          <w:color w:val="231F1F"/>
        </w:rPr>
        <w:t>Ensure</w:t>
      </w:r>
      <w:r w:rsidRPr="0030456C">
        <w:rPr>
          <w:color w:val="231F1F"/>
          <w:spacing w:val="-12"/>
        </w:rPr>
        <w:t xml:space="preserve"> </w:t>
      </w:r>
      <w:r w:rsidRPr="0030456C">
        <w:rPr>
          <w:color w:val="231F1F"/>
        </w:rPr>
        <w:t>servers</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workstation</w:t>
      </w:r>
      <w:r w:rsidRPr="0030456C">
        <w:rPr>
          <w:color w:val="231F1F"/>
          <w:spacing w:val="-10"/>
        </w:rPr>
        <w:t xml:space="preserve"> </w:t>
      </w:r>
      <w:r w:rsidRPr="0030456C">
        <w:rPr>
          <w:color w:val="231F1F"/>
        </w:rPr>
        <w:t>systems</w:t>
      </w:r>
      <w:r w:rsidRPr="0030456C">
        <w:rPr>
          <w:color w:val="231F1F"/>
          <w:spacing w:val="-9"/>
        </w:rPr>
        <w:t xml:space="preserve"> </w:t>
      </w:r>
      <w:r w:rsidRPr="0030456C">
        <w:rPr>
          <w:color w:val="231F1F"/>
        </w:rPr>
        <w:t>conform</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VA</w:t>
      </w:r>
      <w:r w:rsidRPr="0030456C">
        <w:rPr>
          <w:color w:val="231F1F"/>
          <w:spacing w:val="-11"/>
        </w:rPr>
        <w:t xml:space="preserve"> </w:t>
      </w:r>
      <w:r w:rsidRPr="0030456C">
        <w:rPr>
          <w:color w:val="231F1F"/>
          <w:spacing w:val="-2"/>
        </w:rPr>
        <w:t>baselines.</w:t>
      </w:r>
    </w:p>
    <w:p w14:paraId="0EF3CE28" w14:textId="77777777" w:rsidR="00414F32" w:rsidRPr="0030456C" w:rsidRDefault="009A3D16" w:rsidP="00127E19">
      <w:pPr>
        <w:pStyle w:val="ListParagraph"/>
        <w:numPr>
          <w:ilvl w:val="2"/>
          <w:numId w:val="108"/>
        </w:numPr>
        <w:tabs>
          <w:tab w:val="left" w:pos="1220"/>
          <w:tab w:val="left" w:pos="9360"/>
        </w:tabs>
        <w:spacing w:before="8" w:line="247" w:lineRule="auto"/>
        <w:ind w:right="1580"/>
      </w:pPr>
      <w:r w:rsidRPr="0030456C">
        <w:rPr>
          <w:color w:val="231F1F"/>
        </w:rPr>
        <w:t>Remediate</w:t>
      </w:r>
      <w:r w:rsidRPr="0030456C">
        <w:rPr>
          <w:color w:val="231F1F"/>
          <w:spacing w:val="-12"/>
        </w:rPr>
        <w:t xml:space="preserve"> </w:t>
      </w:r>
      <w:r w:rsidRPr="0030456C">
        <w:rPr>
          <w:color w:val="231F1F"/>
        </w:rPr>
        <w:t>and</w:t>
      </w:r>
      <w:r w:rsidRPr="0030456C">
        <w:rPr>
          <w:color w:val="231F1F"/>
          <w:spacing w:val="-7"/>
        </w:rPr>
        <w:t xml:space="preserve"> </w:t>
      </w:r>
      <w:r w:rsidRPr="0030456C">
        <w:rPr>
          <w:color w:val="231F1F"/>
        </w:rPr>
        <w:t>test</w:t>
      </w:r>
      <w:r w:rsidRPr="0030456C">
        <w:rPr>
          <w:color w:val="231F1F"/>
          <w:spacing w:val="-9"/>
        </w:rPr>
        <w:t xml:space="preserve"> </w:t>
      </w:r>
      <w:r w:rsidRPr="0030456C">
        <w:rPr>
          <w:color w:val="231F1F"/>
        </w:rPr>
        <w:t>a</w:t>
      </w:r>
      <w:r w:rsidRPr="0030456C">
        <w:rPr>
          <w:color w:val="231F1F"/>
          <w:spacing w:val="-8"/>
        </w:rPr>
        <w:t xml:space="preserve"> </w:t>
      </w:r>
      <w:r w:rsidRPr="0030456C">
        <w:rPr>
          <w:color w:val="231F1F"/>
        </w:rPr>
        <w:t>solution</w:t>
      </w:r>
      <w:r w:rsidRPr="0030456C">
        <w:rPr>
          <w:color w:val="231F1F"/>
          <w:spacing w:val="-9"/>
        </w:rPr>
        <w:t xml:space="preserve"> </w:t>
      </w:r>
      <w:r w:rsidRPr="0030456C">
        <w:rPr>
          <w:color w:val="231F1F"/>
        </w:rPr>
        <w:t>implemented</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specific</w:t>
      </w:r>
      <w:r w:rsidRPr="0030456C">
        <w:rPr>
          <w:color w:val="231F1F"/>
          <w:spacing w:val="-9"/>
        </w:rPr>
        <w:t xml:space="preserve"> </w:t>
      </w:r>
      <w:r w:rsidRPr="0030456C">
        <w:rPr>
          <w:color w:val="231F1F"/>
        </w:rPr>
        <w:t>vulnerabilities</w:t>
      </w:r>
      <w:r w:rsidRPr="0030456C">
        <w:rPr>
          <w:color w:val="231F1F"/>
          <w:spacing w:val="-9"/>
        </w:rPr>
        <w:t xml:space="preserve"> </w:t>
      </w:r>
      <w:r w:rsidRPr="0030456C">
        <w:rPr>
          <w:color w:val="231F1F"/>
        </w:rPr>
        <w:t>as</w:t>
      </w:r>
      <w:r w:rsidRPr="0030456C">
        <w:rPr>
          <w:color w:val="231F1F"/>
          <w:spacing w:val="-9"/>
        </w:rPr>
        <w:t xml:space="preserve"> </w:t>
      </w:r>
      <w:r w:rsidRPr="0030456C">
        <w:rPr>
          <w:color w:val="231F1F"/>
        </w:rPr>
        <w:t>required</w:t>
      </w:r>
      <w:r w:rsidRPr="0030456C">
        <w:rPr>
          <w:color w:val="231F1F"/>
          <w:spacing w:val="-9"/>
        </w:rPr>
        <w:t xml:space="preserve"> </w:t>
      </w:r>
      <w:r w:rsidRPr="0030456C">
        <w:rPr>
          <w:color w:val="231F1F"/>
        </w:rPr>
        <w:t>by the Regional Director or Designee.</w:t>
      </w:r>
    </w:p>
    <w:p w14:paraId="0EF3CE29" w14:textId="77777777" w:rsidR="00414F32" w:rsidRPr="0030456C" w:rsidRDefault="009A3D16" w:rsidP="00127E19">
      <w:pPr>
        <w:pStyle w:val="ListParagraph"/>
        <w:numPr>
          <w:ilvl w:val="2"/>
          <w:numId w:val="108"/>
        </w:numPr>
        <w:tabs>
          <w:tab w:val="left" w:pos="1220"/>
          <w:tab w:val="left" w:pos="9360"/>
        </w:tabs>
        <w:spacing w:line="244" w:lineRule="auto"/>
        <w:ind w:right="1580"/>
      </w:pPr>
      <w:r w:rsidRPr="0030456C">
        <w:rPr>
          <w:color w:val="231F1F"/>
        </w:rPr>
        <w:t>Continuously</w:t>
      </w:r>
      <w:r w:rsidRPr="0030456C">
        <w:rPr>
          <w:color w:val="231F1F"/>
          <w:spacing w:val="-13"/>
        </w:rPr>
        <w:t xml:space="preserve"> </w:t>
      </w:r>
      <w:r w:rsidRPr="0030456C">
        <w:rPr>
          <w:color w:val="231F1F"/>
        </w:rPr>
        <w:t>remediate</w:t>
      </w:r>
      <w:r w:rsidRPr="0030456C">
        <w:rPr>
          <w:color w:val="231F1F"/>
          <w:spacing w:val="-15"/>
        </w:rPr>
        <w:t xml:space="preserve"> </w:t>
      </w:r>
      <w:r w:rsidRPr="0030456C">
        <w:rPr>
          <w:color w:val="231F1F"/>
        </w:rPr>
        <w:t>and</w:t>
      </w:r>
      <w:r w:rsidRPr="0030456C">
        <w:rPr>
          <w:color w:val="231F1F"/>
          <w:spacing w:val="-13"/>
        </w:rPr>
        <w:t xml:space="preserve"> </w:t>
      </w:r>
      <w:r w:rsidRPr="0030456C">
        <w:rPr>
          <w:color w:val="231F1F"/>
        </w:rPr>
        <w:t>test</w:t>
      </w:r>
      <w:r w:rsidRPr="0030456C">
        <w:rPr>
          <w:color w:val="231F1F"/>
          <w:spacing w:val="-13"/>
        </w:rPr>
        <w:t xml:space="preserve"> </w:t>
      </w:r>
      <w:r w:rsidRPr="0030456C">
        <w:rPr>
          <w:color w:val="231F1F"/>
        </w:rPr>
        <w:t>solutions</w:t>
      </w:r>
      <w:r w:rsidRPr="0030456C">
        <w:rPr>
          <w:color w:val="231F1F"/>
          <w:spacing w:val="-10"/>
        </w:rPr>
        <w:t xml:space="preserve"> </w:t>
      </w:r>
      <w:r w:rsidRPr="0030456C">
        <w:rPr>
          <w:color w:val="231F1F"/>
        </w:rPr>
        <w:t>implemented</w:t>
      </w:r>
      <w:r w:rsidRPr="0030456C">
        <w:rPr>
          <w:color w:val="231F1F"/>
          <w:spacing w:val="-13"/>
        </w:rPr>
        <w:t xml:space="preserve"> </w:t>
      </w:r>
      <w:r w:rsidRPr="0030456C">
        <w:rPr>
          <w:color w:val="231F1F"/>
        </w:rPr>
        <w:t>for</w:t>
      </w:r>
      <w:r w:rsidRPr="0030456C">
        <w:rPr>
          <w:color w:val="231F1F"/>
          <w:spacing w:val="-9"/>
        </w:rPr>
        <w:t xml:space="preserve"> </w:t>
      </w:r>
      <w:r w:rsidRPr="0030456C">
        <w:rPr>
          <w:color w:val="231F1F"/>
        </w:rPr>
        <w:t>security</w:t>
      </w:r>
      <w:r w:rsidRPr="0030456C">
        <w:rPr>
          <w:color w:val="231F1F"/>
          <w:spacing w:val="-13"/>
        </w:rPr>
        <w:t xml:space="preserve"> </w:t>
      </w:r>
      <w:r w:rsidRPr="0030456C">
        <w:rPr>
          <w:color w:val="231F1F"/>
        </w:rPr>
        <w:t>deficiencies</w:t>
      </w:r>
      <w:r w:rsidRPr="0030456C">
        <w:rPr>
          <w:color w:val="231F1F"/>
          <w:spacing w:val="-13"/>
        </w:rPr>
        <w:t xml:space="preserve"> </w:t>
      </w:r>
      <w:r w:rsidRPr="0030456C">
        <w:rPr>
          <w:color w:val="231F1F"/>
        </w:rPr>
        <w:t>on VA’s network infrastructure, database platforms, and web application servers, as identified by NSOC’s Nessus scans.</w:t>
      </w:r>
    </w:p>
    <w:p w14:paraId="0EF3CE2A" w14:textId="77777777" w:rsidR="00414F32" w:rsidRPr="0030456C" w:rsidRDefault="009A3D16" w:rsidP="00127E19">
      <w:pPr>
        <w:pStyle w:val="ListParagraph"/>
        <w:numPr>
          <w:ilvl w:val="2"/>
          <w:numId w:val="108"/>
        </w:numPr>
        <w:tabs>
          <w:tab w:val="left" w:pos="1220"/>
          <w:tab w:val="left" w:pos="9360"/>
        </w:tabs>
        <w:spacing w:before="3" w:line="247" w:lineRule="auto"/>
        <w:ind w:right="1580"/>
      </w:pPr>
      <w:r w:rsidRPr="0030456C">
        <w:rPr>
          <w:color w:val="231F1F"/>
        </w:rPr>
        <w:t>Ensure</w:t>
      </w:r>
      <w:r w:rsidRPr="0030456C">
        <w:rPr>
          <w:color w:val="231F1F"/>
          <w:spacing w:val="-15"/>
        </w:rPr>
        <w:t xml:space="preserve"> </w:t>
      </w:r>
      <w:r w:rsidRPr="0030456C">
        <w:rPr>
          <w:color w:val="231F1F"/>
        </w:rPr>
        <w:t>that</w:t>
      </w:r>
      <w:r w:rsidRPr="0030456C">
        <w:rPr>
          <w:color w:val="231F1F"/>
          <w:spacing w:val="-10"/>
        </w:rPr>
        <w:t xml:space="preserve"> </w:t>
      </w:r>
      <w:r w:rsidRPr="0030456C">
        <w:rPr>
          <w:color w:val="231F1F"/>
        </w:rPr>
        <w:t>Microsoft</w:t>
      </w:r>
      <w:r w:rsidRPr="0030456C">
        <w:rPr>
          <w:color w:val="231F1F"/>
          <w:spacing w:val="-10"/>
        </w:rPr>
        <w:t xml:space="preserve"> </w:t>
      </w:r>
      <w:r w:rsidRPr="0030456C">
        <w:rPr>
          <w:color w:val="231F1F"/>
        </w:rPr>
        <w:t>Certified</w:t>
      </w:r>
      <w:r w:rsidRPr="0030456C">
        <w:rPr>
          <w:color w:val="231F1F"/>
          <w:spacing w:val="-13"/>
        </w:rPr>
        <w:t xml:space="preserve"> </w:t>
      </w:r>
      <w:r w:rsidRPr="0030456C">
        <w:rPr>
          <w:color w:val="231F1F"/>
        </w:rPr>
        <w:t>System</w:t>
      </w:r>
      <w:r w:rsidRPr="0030456C">
        <w:rPr>
          <w:color w:val="231F1F"/>
          <w:spacing w:val="-13"/>
        </w:rPr>
        <w:t xml:space="preserve"> </w:t>
      </w:r>
      <w:r w:rsidRPr="0030456C">
        <w:rPr>
          <w:color w:val="231F1F"/>
        </w:rPr>
        <w:t>Engineer</w:t>
      </w:r>
      <w:r w:rsidRPr="0030456C">
        <w:rPr>
          <w:color w:val="231F1F"/>
          <w:spacing w:val="-10"/>
        </w:rPr>
        <w:t xml:space="preserve"> </w:t>
      </w:r>
      <w:r w:rsidRPr="0030456C">
        <w:rPr>
          <w:color w:val="231F1F"/>
        </w:rPr>
        <w:t>(MCSE),</w:t>
      </w:r>
      <w:r w:rsidRPr="0030456C">
        <w:rPr>
          <w:color w:val="231F1F"/>
          <w:spacing w:val="-15"/>
        </w:rPr>
        <w:t xml:space="preserve"> </w:t>
      </w:r>
      <w:r w:rsidRPr="0030456C">
        <w:rPr>
          <w:color w:val="231F1F"/>
        </w:rPr>
        <w:t>or</w:t>
      </w:r>
      <w:r w:rsidRPr="0030456C">
        <w:rPr>
          <w:color w:val="231F1F"/>
          <w:spacing w:val="-15"/>
        </w:rPr>
        <w:t xml:space="preserve"> </w:t>
      </w:r>
      <w:r w:rsidRPr="0030456C">
        <w:rPr>
          <w:color w:val="231F1F"/>
        </w:rPr>
        <w:t>equivalent, certifications are up-to-date and current.</w:t>
      </w:r>
    </w:p>
    <w:p w14:paraId="0EF3CE2B" w14:textId="77777777" w:rsidR="00414F32" w:rsidRPr="0030456C" w:rsidRDefault="009A3D16" w:rsidP="00127E19">
      <w:pPr>
        <w:pStyle w:val="ListParagraph"/>
        <w:numPr>
          <w:ilvl w:val="2"/>
          <w:numId w:val="108"/>
        </w:numPr>
        <w:tabs>
          <w:tab w:val="left" w:pos="1220"/>
          <w:tab w:val="left" w:pos="9360"/>
        </w:tabs>
        <w:spacing w:line="247" w:lineRule="auto"/>
        <w:ind w:right="1580"/>
      </w:pPr>
      <w:r w:rsidRPr="0030456C">
        <w:rPr>
          <w:color w:val="231F1F"/>
        </w:rPr>
        <w:t>Ensure</w:t>
      </w:r>
      <w:r w:rsidRPr="0030456C">
        <w:rPr>
          <w:color w:val="231F1F"/>
          <w:spacing w:val="-13"/>
        </w:rPr>
        <w:t xml:space="preserve"> </w:t>
      </w:r>
      <w:r w:rsidRPr="0030456C">
        <w:rPr>
          <w:color w:val="231F1F"/>
        </w:rPr>
        <w:t>that</w:t>
      </w:r>
      <w:r w:rsidRPr="0030456C">
        <w:rPr>
          <w:color w:val="231F1F"/>
          <w:spacing w:val="-13"/>
        </w:rPr>
        <w:t xml:space="preserve"> </w:t>
      </w:r>
      <w:r w:rsidRPr="0030456C">
        <w:rPr>
          <w:color w:val="231F1F"/>
        </w:rPr>
        <w:t>Microsoft</w:t>
      </w:r>
      <w:r w:rsidRPr="0030456C">
        <w:rPr>
          <w:color w:val="231F1F"/>
          <w:spacing w:val="-10"/>
        </w:rPr>
        <w:t xml:space="preserve"> </w:t>
      </w:r>
      <w:r w:rsidRPr="0030456C">
        <w:rPr>
          <w:color w:val="231F1F"/>
        </w:rPr>
        <w:t>Certified</w:t>
      </w:r>
      <w:r w:rsidRPr="0030456C">
        <w:rPr>
          <w:color w:val="231F1F"/>
          <w:spacing w:val="-11"/>
        </w:rPr>
        <w:t xml:space="preserve"> </w:t>
      </w:r>
      <w:r w:rsidRPr="0030456C">
        <w:rPr>
          <w:color w:val="231F1F"/>
        </w:rPr>
        <w:t>Solutions</w:t>
      </w:r>
      <w:r w:rsidRPr="0030456C">
        <w:rPr>
          <w:color w:val="231F1F"/>
          <w:spacing w:val="-8"/>
        </w:rPr>
        <w:t xml:space="preserve"> </w:t>
      </w:r>
      <w:r w:rsidRPr="0030456C">
        <w:rPr>
          <w:color w:val="231F1F"/>
        </w:rPr>
        <w:t>Associate</w:t>
      </w:r>
      <w:r w:rsidRPr="0030456C">
        <w:rPr>
          <w:color w:val="231F1F"/>
          <w:spacing w:val="-13"/>
        </w:rPr>
        <w:t xml:space="preserve"> </w:t>
      </w:r>
      <w:r w:rsidRPr="0030456C">
        <w:rPr>
          <w:color w:val="231F1F"/>
        </w:rPr>
        <w:t>(MCSA)</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Security</w:t>
      </w:r>
      <w:r w:rsidRPr="0030456C">
        <w:rPr>
          <w:color w:val="231F1F"/>
          <w:spacing w:val="-6"/>
        </w:rPr>
        <w:t xml:space="preserve"> </w:t>
      </w:r>
      <w:r w:rsidRPr="0030456C">
        <w:rPr>
          <w:color w:val="231F1F"/>
        </w:rPr>
        <w:t>+</w:t>
      </w:r>
      <w:r w:rsidRPr="0030456C">
        <w:rPr>
          <w:color w:val="231F1F"/>
          <w:spacing w:val="-11"/>
        </w:rPr>
        <w:t xml:space="preserve"> </w:t>
      </w:r>
      <w:r w:rsidRPr="0030456C">
        <w:rPr>
          <w:color w:val="231F1F"/>
        </w:rPr>
        <w:t>and/or Certified Information Systems Security Professional (CISSP) and/or Certified Information</w:t>
      </w:r>
      <w:r w:rsidRPr="0030456C">
        <w:rPr>
          <w:color w:val="231F1F"/>
          <w:spacing w:val="-11"/>
        </w:rPr>
        <w:t xml:space="preserve"> </w:t>
      </w:r>
      <w:r w:rsidRPr="0030456C">
        <w:rPr>
          <w:color w:val="231F1F"/>
        </w:rPr>
        <w:t>Security</w:t>
      </w:r>
      <w:r w:rsidRPr="0030456C">
        <w:rPr>
          <w:color w:val="231F1F"/>
          <w:spacing w:val="-9"/>
        </w:rPr>
        <w:t xml:space="preserve"> </w:t>
      </w:r>
      <w:r w:rsidRPr="0030456C">
        <w:rPr>
          <w:color w:val="231F1F"/>
        </w:rPr>
        <w:t>Manager</w:t>
      </w:r>
      <w:r w:rsidRPr="0030456C">
        <w:rPr>
          <w:color w:val="231F1F"/>
          <w:spacing w:val="-11"/>
        </w:rPr>
        <w:t xml:space="preserve"> </w:t>
      </w:r>
      <w:r w:rsidRPr="0030456C">
        <w:rPr>
          <w:color w:val="231F1F"/>
        </w:rPr>
        <w:t>(CISM),</w:t>
      </w:r>
      <w:r w:rsidRPr="0030456C">
        <w:rPr>
          <w:color w:val="231F1F"/>
          <w:spacing w:val="-11"/>
        </w:rPr>
        <w:t xml:space="preserve"> </w:t>
      </w:r>
      <w:r w:rsidRPr="0030456C">
        <w:rPr>
          <w:color w:val="231F1F"/>
        </w:rPr>
        <w:t>or</w:t>
      </w:r>
      <w:r w:rsidRPr="0030456C">
        <w:rPr>
          <w:color w:val="231F1F"/>
          <w:spacing w:val="-10"/>
        </w:rPr>
        <w:t xml:space="preserve"> </w:t>
      </w:r>
      <w:r w:rsidRPr="0030456C">
        <w:rPr>
          <w:color w:val="231F1F"/>
        </w:rPr>
        <w:t>equivalents,</w:t>
      </w:r>
      <w:r w:rsidRPr="0030456C">
        <w:rPr>
          <w:color w:val="231F1F"/>
          <w:spacing w:val="-9"/>
        </w:rPr>
        <w:t xml:space="preserve"> </w:t>
      </w:r>
      <w:r w:rsidRPr="0030456C">
        <w:rPr>
          <w:color w:val="231F1F"/>
        </w:rPr>
        <w:t>certifications</w:t>
      </w:r>
      <w:r w:rsidRPr="0030456C">
        <w:rPr>
          <w:color w:val="231F1F"/>
          <w:spacing w:val="-9"/>
        </w:rPr>
        <w:t xml:space="preserve"> </w:t>
      </w:r>
      <w:r w:rsidRPr="0030456C">
        <w:rPr>
          <w:color w:val="231F1F"/>
        </w:rPr>
        <w:t>are</w:t>
      </w:r>
      <w:r w:rsidRPr="0030456C">
        <w:rPr>
          <w:color w:val="231F1F"/>
          <w:spacing w:val="-11"/>
        </w:rPr>
        <w:t xml:space="preserve"> </w:t>
      </w:r>
      <w:r w:rsidRPr="0030456C">
        <w:rPr>
          <w:color w:val="231F1F"/>
        </w:rPr>
        <w:t>up-to-date and current.</w:t>
      </w:r>
    </w:p>
    <w:p w14:paraId="0EF3CE2C" w14:textId="77777777" w:rsidR="00414F32" w:rsidRPr="0030456C" w:rsidRDefault="00414F32" w:rsidP="00C33199">
      <w:pPr>
        <w:pStyle w:val="BodyText"/>
        <w:tabs>
          <w:tab w:val="left" w:pos="9360"/>
        </w:tabs>
        <w:spacing w:before="3"/>
        <w:ind w:left="0" w:right="1580"/>
        <w:rPr>
          <w:sz w:val="22"/>
          <w:szCs w:val="22"/>
        </w:rPr>
      </w:pPr>
    </w:p>
    <w:p w14:paraId="0EF3CE2D" w14:textId="77777777" w:rsidR="00414F32" w:rsidRPr="0030456C" w:rsidRDefault="009A3D16" w:rsidP="00C33199">
      <w:pPr>
        <w:pStyle w:val="BodyText"/>
        <w:tabs>
          <w:tab w:val="left" w:pos="9360"/>
        </w:tabs>
        <w:ind w:right="1580"/>
        <w:rPr>
          <w:b/>
          <w:sz w:val="22"/>
          <w:szCs w:val="22"/>
        </w:rPr>
      </w:pPr>
      <w:r w:rsidRPr="0030456C">
        <w:rPr>
          <w:b/>
          <w:sz w:val="22"/>
          <w:szCs w:val="22"/>
        </w:rPr>
        <w:t>Deliverable:</w:t>
      </w:r>
    </w:p>
    <w:p w14:paraId="0EF3CE2E" w14:textId="77777777" w:rsidR="00414F32" w:rsidRPr="0030456C" w:rsidRDefault="009A3D16" w:rsidP="00C33199">
      <w:pPr>
        <w:pStyle w:val="BodyText"/>
        <w:tabs>
          <w:tab w:val="left" w:pos="9360"/>
        </w:tabs>
        <w:spacing w:before="9"/>
        <w:ind w:left="500" w:right="1580"/>
        <w:rPr>
          <w:sz w:val="22"/>
          <w:szCs w:val="22"/>
        </w:rPr>
      </w:pPr>
      <w:r w:rsidRPr="0030456C">
        <w:rPr>
          <w:color w:val="231F1F"/>
          <w:sz w:val="22"/>
          <w:szCs w:val="22"/>
        </w:rPr>
        <w:t>A.</w:t>
      </w:r>
      <w:r w:rsidRPr="0030456C">
        <w:rPr>
          <w:color w:val="231F1F"/>
          <w:spacing w:val="-4"/>
          <w:sz w:val="22"/>
          <w:szCs w:val="22"/>
        </w:rPr>
        <w:t xml:space="preserve"> </w:t>
      </w:r>
      <w:r w:rsidRPr="0030456C">
        <w:rPr>
          <w:color w:val="231F1F"/>
          <w:sz w:val="22"/>
          <w:szCs w:val="22"/>
        </w:rPr>
        <w:t>Monthly</w:t>
      </w:r>
      <w:r w:rsidRPr="0030456C">
        <w:rPr>
          <w:color w:val="231F1F"/>
          <w:spacing w:val="-13"/>
          <w:sz w:val="22"/>
          <w:szCs w:val="22"/>
        </w:rPr>
        <w:t xml:space="preserve"> </w:t>
      </w:r>
      <w:r w:rsidRPr="0030456C">
        <w:rPr>
          <w:color w:val="231F1F"/>
          <w:sz w:val="22"/>
          <w:szCs w:val="22"/>
        </w:rPr>
        <w:t>Vulnerability</w:t>
      </w:r>
      <w:r w:rsidRPr="0030456C">
        <w:rPr>
          <w:color w:val="231F1F"/>
          <w:spacing w:val="-12"/>
          <w:sz w:val="22"/>
          <w:szCs w:val="22"/>
        </w:rPr>
        <w:t xml:space="preserve"> </w:t>
      </w:r>
      <w:r w:rsidRPr="0030456C">
        <w:rPr>
          <w:color w:val="231F1F"/>
          <w:sz w:val="22"/>
          <w:szCs w:val="22"/>
        </w:rPr>
        <w:t>Remediation</w:t>
      </w:r>
      <w:r w:rsidRPr="0030456C">
        <w:rPr>
          <w:color w:val="231F1F"/>
          <w:spacing w:val="-14"/>
          <w:sz w:val="22"/>
          <w:szCs w:val="22"/>
        </w:rPr>
        <w:t xml:space="preserve"> </w:t>
      </w:r>
      <w:r w:rsidRPr="0030456C">
        <w:rPr>
          <w:color w:val="231F1F"/>
          <w:spacing w:val="-2"/>
          <w:sz w:val="22"/>
          <w:szCs w:val="22"/>
        </w:rPr>
        <w:t>Report</w:t>
      </w:r>
    </w:p>
    <w:p w14:paraId="0EF3CE30" w14:textId="546D8C1A" w:rsidR="00414F32" w:rsidRPr="0030456C" w:rsidRDefault="009A3D16" w:rsidP="00C33199">
      <w:pPr>
        <w:pStyle w:val="Heading2"/>
        <w:tabs>
          <w:tab w:val="left" w:pos="9360"/>
        </w:tabs>
        <w:ind w:right="1580"/>
        <w:rPr>
          <w:sz w:val="22"/>
          <w:szCs w:val="22"/>
        </w:rPr>
      </w:pPr>
      <w:bookmarkStart w:id="16" w:name="_Toc179390458"/>
      <w:r w:rsidRPr="0030456C">
        <w:rPr>
          <w:sz w:val="22"/>
          <w:szCs w:val="22"/>
        </w:rPr>
        <w:t>DELETED</w:t>
      </w:r>
      <w:bookmarkEnd w:id="16"/>
    </w:p>
    <w:p w14:paraId="0EF3CE31" w14:textId="2B1FA6D4" w:rsidR="00414F32" w:rsidRPr="0030456C" w:rsidRDefault="009A3D16" w:rsidP="00C33199">
      <w:pPr>
        <w:pStyle w:val="Heading2"/>
        <w:tabs>
          <w:tab w:val="left" w:pos="9360"/>
        </w:tabs>
        <w:ind w:right="1580"/>
        <w:rPr>
          <w:sz w:val="22"/>
          <w:szCs w:val="22"/>
        </w:rPr>
      </w:pPr>
      <w:bookmarkStart w:id="17" w:name="_Toc179390459"/>
      <w:r w:rsidRPr="0030456C">
        <w:rPr>
          <w:sz w:val="22"/>
          <w:szCs w:val="22"/>
        </w:rPr>
        <w:t>SYSTEMS</w:t>
      </w:r>
      <w:r w:rsidRPr="0030456C">
        <w:rPr>
          <w:spacing w:val="-7"/>
          <w:sz w:val="22"/>
          <w:szCs w:val="22"/>
        </w:rPr>
        <w:t xml:space="preserve"> </w:t>
      </w:r>
      <w:r w:rsidRPr="0030456C">
        <w:rPr>
          <w:sz w:val="22"/>
          <w:szCs w:val="22"/>
        </w:rPr>
        <w:t>ARCHITECTURE</w:t>
      </w:r>
      <w:r w:rsidRPr="0030456C">
        <w:rPr>
          <w:spacing w:val="-6"/>
          <w:sz w:val="22"/>
          <w:szCs w:val="22"/>
        </w:rPr>
        <w:t xml:space="preserve"> </w:t>
      </w:r>
      <w:r w:rsidRPr="0030456C">
        <w:rPr>
          <w:sz w:val="22"/>
          <w:szCs w:val="22"/>
        </w:rPr>
        <w:t>SERVICES</w:t>
      </w:r>
      <w:r w:rsidRPr="0030456C">
        <w:rPr>
          <w:spacing w:val="-7"/>
          <w:sz w:val="22"/>
          <w:szCs w:val="22"/>
        </w:rPr>
        <w:t xml:space="preserve"> </w:t>
      </w:r>
      <w:r w:rsidRPr="0030456C">
        <w:rPr>
          <w:sz w:val="22"/>
          <w:szCs w:val="22"/>
        </w:rPr>
        <w:t>(FFP)</w:t>
      </w:r>
      <w:bookmarkEnd w:id="17"/>
    </w:p>
    <w:p w14:paraId="0EF3CE32" w14:textId="77777777" w:rsidR="00414F32" w:rsidRPr="0030456C" w:rsidRDefault="00414F32" w:rsidP="00C33199">
      <w:pPr>
        <w:pStyle w:val="BodyText"/>
        <w:tabs>
          <w:tab w:val="left" w:pos="9360"/>
        </w:tabs>
        <w:spacing w:before="122"/>
        <w:ind w:left="0" w:right="1580"/>
        <w:rPr>
          <w:b/>
          <w:sz w:val="22"/>
          <w:szCs w:val="22"/>
        </w:rPr>
      </w:pPr>
    </w:p>
    <w:p w14:paraId="0EF3CE33" w14:textId="77777777" w:rsidR="00414F32" w:rsidRPr="0030456C" w:rsidRDefault="009A3D16" w:rsidP="00C33199">
      <w:pPr>
        <w:pStyle w:val="BodyText"/>
        <w:tabs>
          <w:tab w:val="left" w:pos="9360"/>
        </w:tabs>
        <w:spacing w:line="247" w:lineRule="auto"/>
        <w:ind w:left="147" w:right="1580" w:hanging="10"/>
        <w:rPr>
          <w:sz w:val="22"/>
          <w:szCs w:val="22"/>
        </w:rPr>
      </w:pPr>
      <w:r w:rsidRPr="0030456C">
        <w:rPr>
          <w:color w:val="231F1F"/>
          <w:sz w:val="22"/>
          <w:szCs w:val="22"/>
        </w:rPr>
        <w:t>For</w:t>
      </w:r>
      <w:r w:rsidRPr="0030456C">
        <w:rPr>
          <w:color w:val="231F1F"/>
          <w:spacing w:val="-8"/>
          <w:sz w:val="22"/>
          <w:szCs w:val="22"/>
        </w:rPr>
        <w:t xml:space="preserve"> </w:t>
      </w:r>
      <w:r w:rsidRPr="0030456C">
        <w:rPr>
          <w:color w:val="231F1F"/>
          <w:sz w:val="22"/>
          <w:szCs w:val="22"/>
        </w:rPr>
        <w:t>information</w:t>
      </w:r>
      <w:r w:rsidRPr="0030456C">
        <w:rPr>
          <w:color w:val="231F1F"/>
          <w:spacing w:val="-8"/>
          <w:sz w:val="22"/>
          <w:szCs w:val="22"/>
        </w:rPr>
        <w:t xml:space="preserve"> </w:t>
      </w:r>
      <w:r w:rsidRPr="0030456C">
        <w:rPr>
          <w:color w:val="231F1F"/>
          <w:sz w:val="22"/>
          <w:szCs w:val="22"/>
        </w:rPr>
        <w:t>purposes,</w:t>
      </w:r>
      <w:r w:rsidRPr="0030456C">
        <w:rPr>
          <w:color w:val="231F1F"/>
          <w:spacing w:val="-8"/>
          <w:sz w:val="22"/>
          <w:szCs w:val="22"/>
        </w:rPr>
        <w:t xml:space="preserve"> </w:t>
      </w:r>
      <w:r w:rsidRPr="0030456C">
        <w:rPr>
          <w:color w:val="231F1F"/>
          <w:sz w:val="22"/>
          <w:szCs w:val="22"/>
        </w:rPr>
        <w:t>below</w:t>
      </w:r>
      <w:r w:rsidRPr="0030456C">
        <w:rPr>
          <w:color w:val="231F1F"/>
          <w:spacing w:val="-8"/>
          <w:sz w:val="22"/>
          <w:szCs w:val="22"/>
        </w:rPr>
        <w:t xml:space="preserve"> </w:t>
      </w:r>
      <w:r w:rsidRPr="0030456C">
        <w:rPr>
          <w:color w:val="231F1F"/>
          <w:sz w:val="22"/>
          <w:szCs w:val="22"/>
        </w:rPr>
        <w:t>are</w:t>
      </w:r>
      <w:r w:rsidRPr="0030456C">
        <w:rPr>
          <w:color w:val="231F1F"/>
          <w:spacing w:val="-11"/>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historical</w:t>
      </w:r>
      <w:r w:rsidRPr="0030456C">
        <w:rPr>
          <w:color w:val="231F1F"/>
          <w:spacing w:val="-8"/>
          <w:sz w:val="22"/>
          <w:szCs w:val="22"/>
        </w:rPr>
        <w:t xml:space="preserve"> </w:t>
      </w:r>
      <w:r w:rsidRPr="0030456C">
        <w:rPr>
          <w:color w:val="231F1F"/>
          <w:sz w:val="22"/>
          <w:szCs w:val="22"/>
        </w:rPr>
        <w:t>Full</w:t>
      </w:r>
      <w:r w:rsidRPr="0030456C">
        <w:rPr>
          <w:color w:val="231F1F"/>
          <w:spacing w:val="-8"/>
          <w:sz w:val="22"/>
          <w:szCs w:val="22"/>
        </w:rPr>
        <w:t xml:space="preserve"> </w:t>
      </w:r>
      <w:r w:rsidRPr="0030456C">
        <w:rPr>
          <w:color w:val="231F1F"/>
          <w:sz w:val="22"/>
          <w:szCs w:val="22"/>
        </w:rPr>
        <w:t>Time</w:t>
      </w:r>
      <w:r w:rsidRPr="0030456C">
        <w:rPr>
          <w:color w:val="231F1F"/>
          <w:spacing w:val="-8"/>
          <w:sz w:val="22"/>
          <w:szCs w:val="22"/>
        </w:rPr>
        <w:t xml:space="preserve"> </w:t>
      </w:r>
      <w:r w:rsidRPr="0030456C">
        <w:rPr>
          <w:color w:val="231F1F"/>
          <w:sz w:val="22"/>
          <w:szCs w:val="22"/>
        </w:rPr>
        <w:t>Equivalent</w:t>
      </w:r>
      <w:r w:rsidRPr="0030456C">
        <w:rPr>
          <w:color w:val="231F1F"/>
          <w:spacing w:val="-6"/>
          <w:sz w:val="22"/>
          <w:szCs w:val="22"/>
        </w:rPr>
        <w:t xml:space="preserve"> </w:t>
      </w:r>
      <w:r w:rsidRPr="0030456C">
        <w:rPr>
          <w:color w:val="231F1F"/>
          <w:sz w:val="22"/>
          <w:szCs w:val="22"/>
        </w:rPr>
        <w:t>(FTE)</w:t>
      </w:r>
      <w:r w:rsidRPr="0030456C">
        <w:rPr>
          <w:color w:val="231F1F"/>
          <w:spacing w:val="-11"/>
          <w:sz w:val="22"/>
          <w:szCs w:val="22"/>
        </w:rPr>
        <w:t xml:space="preserve"> </w:t>
      </w:r>
      <w:r w:rsidRPr="0030456C">
        <w:rPr>
          <w:color w:val="231F1F"/>
          <w:sz w:val="22"/>
          <w:szCs w:val="22"/>
        </w:rPr>
        <w:t>skill</w:t>
      </w:r>
      <w:r w:rsidRPr="0030456C">
        <w:rPr>
          <w:color w:val="231F1F"/>
          <w:spacing w:val="-8"/>
          <w:sz w:val="22"/>
          <w:szCs w:val="22"/>
        </w:rPr>
        <w:t xml:space="preserve"> </w:t>
      </w:r>
      <w:r w:rsidRPr="0030456C">
        <w:rPr>
          <w:color w:val="231F1F"/>
          <w:sz w:val="22"/>
          <w:szCs w:val="22"/>
        </w:rPr>
        <w:t>sets</w:t>
      </w:r>
      <w:r w:rsidRPr="0030456C">
        <w:rPr>
          <w:color w:val="231F1F"/>
          <w:spacing w:val="-8"/>
          <w:sz w:val="22"/>
          <w:szCs w:val="22"/>
        </w:rPr>
        <w:t xml:space="preserve"> </w:t>
      </w:r>
      <w:r w:rsidRPr="0030456C">
        <w:rPr>
          <w:color w:val="231F1F"/>
          <w:sz w:val="22"/>
          <w:szCs w:val="22"/>
        </w:rPr>
        <w:t>within the provided Labor Categories in the Pricing Spreadsheet:</w:t>
      </w:r>
    </w:p>
    <w:p w14:paraId="0EF3CE34" w14:textId="77777777" w:rsidR="00414F32" w:rsidRPr="0030456C" w:rsidRDefault="00414F32" w:rsidP="00C33199">
      <w:pPr>
        <w:pStyle w:val="BodyText"/>
        <w:tabs>
          <w:tab w:val="left" w:pos="9360"/>
        </w:tabs>
        <w:ind w:left="0" w:right="1580"/>
        <w:rPr>
          <w:sz w:val="22"/>
          <w:szCs w:val="22"/>
        </w:rPr>
      </w:pPr>
    </w:p>
    <w:p w14:paraId="0EF3CE35" w14:textId="77777777" w:rsidR="00414F32" w:rsidRPr="0030456C" w:rsidRDefault="009A3D16" w:rsidP="00C33199">
      <w:pPr>
        <w:pStyle w:val="BodyText"/>
        <w:tabs>
          <w:tab w:val="left" w:pos="9360"/>
        </w:tabs>
        <w:spacing w:before="1" w:line="275" w:lineRule="exact"/>
        <w:ind w:left="1040" w:right="1580"/>
        <w:rPr>
          <w:sz w:val="22"/>
          <w:szCs w:val="22"/>
        </w:rPr>
      </w:pPr>
      <w:r w:rsidRPr="0030456C">
        <w:rPr>
          <w:color w:val="231F1F"/>
          <w:sz w:val="22"/>
          <w:szCs w:val="22"/>
          <w:u w:val="single" w:color="231F1F"/>
        </w:rPr>
        <w:t>Austin,</w:t>
      </w:r>
      <w:r w:rsidRPr="0030456C">
        <w:rPr>
          <w:color w:val="231F1F"/>
          <w:spacing w:val="-12"/>
          <w:sz w:val="22"/>
          <w:szCs w:val="22"/>
          <w:u w:val="single" w:color="231F1F"/>
        </w:rPr>
        <w:t xml:space="preserve"> </w:t>
      </w:r>
      <w:r w:rsidRPr="0030456C">
        <w:rPr>
          <w:color w:val="231F1F"/>
          <w:spacing w:val="-2"/>
          <w:sz w:val="22"/>
          <w:szCs w:val="22"/>
          <w:u w:val="single" w:color="231F1F"/>
        </w:rPr>
        <w:t>Texas</w:t>
      </w:r>
    </w:p>
    <w:p w14:paraId="0EF3CE36" w14:textId="77777777" w:rsidR="00414F32" w:rsidRPr="0030456C" w:rsidRDefault="009A3D16" w:rsidP="00127E19">
      <w:pPr>
        <w:pStyle w:val="ListParagraph"/>
        <w:numPr>
          <w:ilvl w:val="0"/>
          <w:numId w:val="107"/>
        </w:numPr>
        <w:tabs>
          <w:tab w:val="left" w:pos="1579"/>
          <w:tab w:val="left" w:pos="9360"/>
        </w:tabs>
        <w:spacing w:line="276" w:lineRule="exact"/>
        <w:ind w:left="1579" w:right="1580" w:hanging="360"/>
      </w:pPr>
      <w:r w:rsidRPr="0030456C">
        <w:rPr>
          <w:color w:val="231F1F"/>
        </w:rPr>
        <w:t>(1)</w:t>
      </w:r>
      <w:r w:rsidRPr="0030456C">
        <w:rPr>
          <w:color w:val="231F1F"/>
          <w:spacing w:val="-10"/>
        </w:rPr>
        <w:t xml:space="preserve"> </w:t>
      </w:r>
      <w:r w:rsidRPr="0030456C">
        <w:rPr>
          <w:color w:val="231F1F"/>
        </w:rPr>
        <w:t>Project</w:t>
      </w:r>
      <w:r w:rsidRPr="0030456C">
        <w:rPr>
          <w:color w:val="231F1F"/>
          <w:spacing w:val="-9"/>
        </w:rPr>
        <w:t xml:space="preserve"> </w:t>
      </w:r>
      <w:r w:rsidRPr="0030456C">
        <w:rPr>
          <w:color w:val="231F1F"/>
          <w:spacing w:val="-2"/>
        </w:rPr>
        <w:t>Manager</w:t>
      </w:r>
    </w:p>
    <w:p w14:paraId="0EF3CE37" w14:textId="77777777" w:rsidR="00414F32" w:rsidRPr="0030456C" w:rsidRDefault="009A3D16" w:rsidP="00127E19">
      <w:pPr>
        <w:pStyle w:val="ListParagraph"/>
        <w:numPr>
          <w:ilvl w:val="0"/>
          <w:numId w:val="107"/>
        </w:numPr>
        <w:tabs>
          <w:tab w:val="left" w:pos="1579"/>
          <w:tab w:val="left" w:pos="9360"/>
        </w:tabs>
        <w:spacing w:before="20"/>
        <w:ind w:left="1579" w:right="1580" w:hanging="360"/>
      </w:pPr>
      <w:r w:rsidRPr="0030456C">
        <w:rPr>
          <w:color w:val="231F1F"/>
        </w:rPr>
        <w:t>(2)</w:t>
      </w:r>
      <w:r w:rsidRPr="0030456C">
        <w:rPr>
          <w:color w:val="231F1F"/>
          <w:spacing w:val="-12"/>
        </w:rPr>
        <w:t xml:space="preserve"> </w:t>
      </w:r>
      <w:r w:rsidRPr="0030456C">
        <w:rPr>
          <w:color w:val="231F1F"/>
        </w:rPr>
        <w:t>System</w:t>
      </w:r>
      <w:r w:rsidRPr="0030456C">
        <w:rPr>
          <w:color w:val="231F1F"/>
          <w:spacing w:val="-8"/>
        </w:rPr>
        <w:t xml:space="preserve"> </w:t>
      </w:r>
      <w:r w:rsidRPr="0030456C">
        <w:rPr>
          <w:color w:val="231F1F"/>
          <w:spacing w:val="-2"/>
        </w:rPr>
        <w:t>Architect</w:t>
      </w:r>
    </w:p>
    <w:p w14:paraId="0EF3CE38" w14:textId="77777777" w:rsidR="00414F32" w:rsidRPr="0030456C" w:rsidRDefault="00414F32" w:rsidP="00C33199">
      <w:pPr>
        <w:pStyle w:val="BodyText"/>
        <w:tabs>
          <w:tab w:val="left" w:pos="9360"/>
        </w:tabs>
        <w:spacing w:before="17"/>
        <w:ind w:left="0" w:right="1580"/>
        <w:rPr>
          <w:sz w:val="22"/>
          <w:szCs w:val="22"/>
        </w:rPr>
      </w:pPr>
    </w:p>
    <w:p w14:paraId="0EF3CE39" w14:textId="77777777" w:rsidR="00414F32" w:rsidRPr="0030456C" w:rsidRDefault="009A3D16" w:rsidP="00C33199">
      <w:pPr>
        <w:pStyle w:val="BodyText"/>
        <w:tabs>
          <w:tab w:val="left" w:pos="9360"/>
        </w:tabs>
        <w:ind w:left="1040" w:right="1580"/>
        <w:rPr>
          <w:sz w:val="22"/>
          <w:szCs w:val="22"/>
        </w:rPr>
      </w:pPr>
      <w:r w:rsidRPr="0030456C">
        <w:rPr>
          <w:color w:val="231F1F"/>
          <w:spacing w:val="-2"/>
          <w:sz w:val="22"/>
          <w:szCs w:val="22"/>
          <w:u w:val="single" w:color="231F1F"/>
        </w:rPr>
        <w:t>Martinsburg,</w:t>
      </w:r>
      <w:r w:rsidRPr="0030456C">
        <w:rPr>
          <w:color w:val="231F1F"/>
          <w:spacing w:val="-3"/>
          <w:sz w:val="22"/>
          <w:szCs w:val="22"/>
          <w:u w:val="single" w:color="231F1F"/>
        </w:rPr>
        <w:t xml:space="preserve"> </w:t>
      </w:r>
      <w:r w:rsidRPr="0030456C">
        <w:rPr>
          <w:color w:val="231F1F"/>
          <w:spacing w:val="-2"/>
          <w:sz w:val="22"/>
          <w:szCs w:val="22"/>
          <w:u w:val="single" w:color="231F1F"/>
        </w:rPr>
        <w:t>West Virginia</w:t>
      </w:r>
    </w:p>
    <w:p w14:paraId="0EF3CE3A" w14:textId="77777777" w:rsidR="00414F32" w:rsidRPr="0030456C" w:rsidRDefault="009A3D16" w:rsidP="00127E19">
      <w:pPr>
        <w:pStyle w:val="ListParagraph"/>
        <w:numPr>
          <w:ilvl w:val="0"/>
          <w:numId w:val="107"/>
        </w:numPr>
        <w:tabs>
          <w:tab w:val="left" w:pos="1579"/>
          <w:tab w:val="left" w:pos="9360"/>
        </w:tabs>
        <w:spacing w:before="1"/>
        <w:ind w:left="1579" w:right="1580" w:hanging="360"/>
      </w:pPr>
      <w:r w:rsidRPr="0030456C">
        <w:rPr>
          <w:color w:val="231F1F"/>
          <w:spacing w:val="-2"/>
        </w:rPr>
        <w:t>(1)</w:t>
      </w:r>
      <w:r w:rsidRPr="0030456C">
        <w:rPr>
          <w:color w:val="231F1F"/>
          <w:spacing w:val="-5"/>
        </w:rPr>
        <w:t xml:space="preserve"> </w:t>
      </w:r>
      <w:r w:rsidRPr="0030456C">
        <w:rPr>
          <w:color w:val="231F1F"/>
          <w:spacing w:val="-2"/>
        </w:rPr>
        <w:t>Software/Systems</w:t>
      </w:r>
      <w:r w:rsidRPr="0030456C">
        <w:rPr>
          <w:color w:val="231F1F"/>
          <w:spacing w:val="-1"/>
        </w:rPr>
        <w:t xml:space="preserve"> </w:t>
      </w:r>
      <w:r w:rsidRPr="0030456C">
        <w:rPr>
          <w:color w:val="231F1F"/>
          <w:spacing w:val="-2"/>
        </w:rPr>
        <w:t>Architect,</w:t>
      </w:r>
      <w:r w:rsidRPr="0030456C">
        <w:rPr>
          <w:color w:val="231F1F"/>
          <w:spacing w:val="-1"/>
        </w:rPr>
        <w:t xml:space="preserve"> </w:t>
      </w:r>
      <w:r w:rsidRPr="0030456C">
        <w:rPr>
          <w:color w:val="231F1F"/>
          <w:spacing w:val="-5"/>
        </w:rPr>
        <w:t>Sr</w:t>
      </w:r>
    </w:p>
    <w:p w14:paraId="0EF3CE3B" w14:textId="77777777" w:rsidR="00414F32" w:rsidRPr="0030456C" w:rsidRDefault="00414F32" w:rsidP="00C33199">
      <w:pPr>
        <w:pStyle w:val="BodyText"/>
        <w:tabs>
          <w:tab w:val="left" w:pos="9360"/>
        </w:tabs>
        <w:spacing w:before="75"/>
        <w:ind w:left="0" w:right="1580"/>
        <w:rPr>
          <w:sz w:val="22"/>
          <w:szCs w:val="22"/>
        </w:rPr>
      </w:pPr>
    </w:p>
    <w:p w14:paraId="0EF3CE3C" w14:textId="77777777" w:rsidR="00414F32" w:rsidRPr="0030456C" w:rsidRDefault="009A3D16" w:rsidP="00C33199">
      <w:pPr>
        <w:pStyle w:val="BodyText"/>
        <w:tabs>
          <w:tab w:val="left" w:pos="9360"/>
        </w:tabs>
        <w:ind w:left="1040" w:right="1580"/>
        <w:rPr>
          <w:sz w:val="22"/>
          <w:szCs w:val="22"/>
        </w:rPr>
      </w:pPr>
      <w:r w:rsidRPr="0030456C">
        <w:rPr>
          <w:color w:val="231F1F"/>
          <w:spacing w:val="-2"/>
          <w:sz w:val="22"/>
          <w:szCs w:val="22"/>
          <w:u w:val="single" w:color="231F1F"/>
        </w:rPr>
        <w:t>Remote</w:t>
      </w:r>
    </w:p>
    <w:p w14:paraId="0EF3CE3D" w14:textId="77777777" w:rsidR="00414F32" w:rsidRPr="0030456C" w:rsidRDefault="009A3D16" w:rsidP="00127E19">
      <w:pPr>
        <w:pStyle w:val="ListParagraph"/>
        <w:numPr>
          <w:ilvl w:val="0"/>
          <w:numId w:val="107"/>
        </w:numPr>
        <w:tabs>
          <w:tab w:val="left" w:pos="1579"/>
          <w:tab w:val="left" w:pos="9360"/>
        </w:tabs>
        <w:spacing w:before="1"/>
        <w:ind w:left="1579" w:right="1580" w:hanging="360"/>
      </w:pPr>
      <w:r w:rsidRPr="0030456C">
        <w:rPr>
          <w:color w:val="231F1F"/>
        </w:rPr>
        <w:t>(1)</w:t>
      </w:r>
      <w:r w:rsidRPr="0030456C">
        <w:rPr>
          <w:color w:val="231F1F"/>
          <w:spacing w:val="-9"/>
        </w:rPr>
        <w:t xml:space="preserve"> </w:t>
      </w:r>
      <w:r w:rsidRPr="0030456C">
        <w:rPr>
          <w:color w:val="231F1F"/>
        </w:rPr>
        <w:t>Systems</w:t>
      </w:r>
      <w:r w:rsidRPr="0030456C">
        <w:rPr>
          <w:color w:val="231F1F"/>
          <w:spacing w:val="-7"/>
        </w:rPr>
        <w:t xml:space="preserve"> </w:t>
      </w:r>
      <w:r w:rsidRPr="0030456C">
        <w:rPr>
          <w:color w:val="231F1F"/>
          <w:spacing w:val="-2"/>
        </w:rPr>
        <w:t>Architect</w:t>
      </w:r>
    </w:p>
    <w:p w14:paraId="0EF3CE3E" w14:textId="77777777" w:rsidR="00414F32" w:rsidRPr="0030456C" w:rsidRDefault="00414F32" w:rsidP="00C33199">
      <w:pPr>
        <w:pStyle w:val="BodyText"/>
        <w:tabs>
          <w:tab w:val="left" w:pos="9360"/>
        </w:tabs>
        <w:spacing w:before="147"/>
        <w:ind w:left="0" w:right="1580"/>
        <w:rPr>
          <w:sz w:val="22"/>
          <w:szCs w:val="22"/>
        </w:rPr>
      </w:pPr>
    </w:p>
    <w:p w14:paraId="0EF3CE3F" w14:textId="77777777" w:rsidR="00414F32" w:rsidRPr="0030456C" w:rsidRDefault="009A3D16" w:rsidP="00C33199">
      <w:pPr>
        <w:pStyle w:val="Heading3"/>
        <w:tabs>
          <w:tab w:val="left" w:pos="9360"/>
        </w:tabs>
        <w:ind w:right="1580"/>
        <w:rPr>
          <w:sz w:val="22"/>
          <w:szCs w:val="22"/>
        </w:rPr>
      </w:pPr>
      <w:r w:rsidRPr="0030456C">
        <w:rPr>
          <w:sz w:val="22"/>
          <w:szCs w:val="22"/>
        </w:rPr>
        <w:t>Infrastructure</w:t>
      </w:r>
      <w:r w:rsidRPr="0030456C">
        <w:rPr>
          <w:spacing w:val="5"/>
          <w:sz w:val="22"/>
          <w:szCs w:val="22"/>
        </w:rPr>
        <w:t xml:space="preserve"> </w:t>
      </w:r>
      <w:r w:rsidRPr="0030456C">
        <w:rPr>
          <w:sz w:val="22"/>
          <w:szCs w:val="22"/>
        </w:rPr>
        <w:t>Technology</w:t>
      </w:r>
      <w:r w:rsidRPr="0030456C">
        <w:rPr>
          <w:spacing w:val="7"/>
          <w:sz w:val="22"/>
          <w:szCs w:val="22"/>
        </w:rPr>
        <w:t xml:space="preserve"> </w:t>
      </w:r>
      <w:r w:rsidRPr="0030456C">
        <w:rPr>
          <w:sz w:val="22"/>
          <w:szCs w:val="22"/>
        </w:rPr>
        <w:t>Architecture</w:t>
      </w:r>
      <w:r w:rsidRPr="0030456C">
        <w:rPr>
          <w:spacing w:val="9"/>
          <w:sz w:val="22"/>
          <w:szCs w:val="22"/>
        </w:rPr>
        <w:t xml:space="preserve"> </w:t>
      </w:r>
      <w:r w:rsidRPr="0030456C">
        <w:rPr>
          <w:spacing w:val="-4"/>
          <w:sz w:val="22"/>
          <w:szCs w:val="22"/>
        </w:rPr>
        <w:t>(ITA)</w:t>
      </w:r>
    </w:p>
    <w:p w14:paraId="0EF3CE40" w14:textId="77777777" w:rsidR="00414F32" w:rsidRPr="0030456C" w:rsidRDefault="009A3D16" w:rsidP="00C33199">
      <w:pPr>
        <w:pStyle w:val="BodyText"/>
        <w:tabs>
          <w:tab w:val="left" w:pos="9360"/>
        </w:tabs>
        <w:spacing w:before="60" w:line="247" w:lineRule="auto"/>
        <w:ind w:left="147" w:right="1580" w:hanging="10"/>
        <w:rPr>
          <w:sz w:val="22"/>
          <w:szCs w:val="22"/>
        </w:rPr>
      </w:pPr>
      <w:r w:rsidRPr="0030456C">
        <w:rPr>
          <w:color w:val="231F1F"/>
          <w:sz w:val="22"/>
          <w:szCs w:val="22"/>
        </w:rPr>
        <w:t>Infrastructure Technology Architecture (ITA) is the primary IO franchise fund entry point for customers requesting products, services, and hosting support. Architects collaborate with stakeholders</w:t>
      </w:r>
      <w:r w:rsidRPr="0030456C">
        <w:rPr>
          <w:color w:val="231F1F"/>
          <w:spacing w:val="-7"/>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provide</w:t>
      </w:r>
      <w:r w:rsidRPr="0030456C">
        <w:rPr>
          <w:color w:val="231F1F"/>
          <w:spacing w:val="-9"/>
          <w:sz w:val="22"/>
          <w:szCs w:val="22"/>
        </w:rPr>
        <w:t xml:space="preserve"> </w:t>
      </w:r>
      <w:r w:rsidRPr="0030456C">
        <w:rPr>
          <w:color w:val="231F1F"/>
          <w:sz w:val="22"/>
          <w:szCs w:val="22"/>
        </w:rPr>
        <w:t>infrastructure</w:t>
      </w:r>
      <w:r w:rsidRPr="0030456C">
        <w:rPr>
          <w:color w:val="231F1F"/>
          <w:spacing w:val="-9"/>
          <w:sz w:val="22"/>
          <w:szCs w:val="22"/>
        </w:rPr>
        <w:t xml:space="preserve"> </w:t>
      </w:r>
      <w:r w:rsidRPr="0030456C">
        <w:rPr>
          <w:color w:val="231F1F"/>
          <w:sz w:val="22"/>
          <w:szCs w:val="22"/>
        </w:rPr>
        <w:t>solution</w:t>
      </w:r>
      <w:r w:rsidRPr="0030456C">
        <w:rPr>
          <w:color w:val="231F1F"/>
          <w:spacing w:val="-9"/>
          <w:sz w:val="22"/>
          <w:szCs w:val="22"/>
        </w:rPr>
        <w:t xml:space="preserve"> </w:t>
      </w:r>
      <w:r w:rsidRPr="0030456C">
        <w:rPr>
          <w:color w:val="231F1F"/>
          <w:sz w:val="22"/>
          <w:szCs w:val="22"/>
        </w:rPr>
        <w:t>designs</w:t>
      </w:r>
      <w:r w:rsidRPr="0030456C">
        <w:rPr>
          <w:color w:val="231F1F"/>
          <w:spacing w:val="-9"/>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project</w:t>
      </w:r>
      <w:r w:rsidRPr="0030456C">
        <w:rPr>
          <w:color w:val="231F1F"/>
          <w:spacing w:val="-9"/>
          <w:sz w:val="22"/>
          <w:szCs w:val="22"/>
        </w:rPr>
        <w:t xml:space="preserve"> </w:t>
      </w:r>
      <w:r w:rsidRPr="0030456C">
        <w:rPr>
          <w:color w:val="231F1F"/>
          <w:sz w:val="22"/>
          <w:szCs w:val="22"/>
        </w:rPr>
        <w:t>cost</w:t>
      </w:r>
      <w:r w:rsidRPr="0030456C">
        <w:rPr>
          <w:color w:val="231F1F"/>
          <w:spacing w:val="-7"/>
          <w:sz w:val="22"/>
          <w:szCs w:val="22"/>
        </w:rPr>
        <w:t xml:space="preserve"> </w:t>
      </w:r>
      <w:r w:rsidRPr="0030456C">
        <w:rPr>
          <w:color w:val="231F1F"/>
          <w:sz w:val="22"/>
          <w:szCs w:val="22"/>
        </w:rPr>
        <w:t>estimates.</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ITA</w:t>
      </w:r>
      <w:r w:rsidRPr="0030456C">
        <w:rPr>
          <w:color w:val="231F1F"/>
          <w:spacing w:val="-9"/>
          <w:sz w:val="22"/>
          <w:szCs w:val="22"/>
        </w:rPr>
        <w:t xml:space="preserve"> </w:t>
      </w:r>
      <w:r w:rsidRPr="0030456C">
        <w:rPr>
          <w:color w:val="231F1F"/>
          <w:sz w:val="22"/>
          <w:szCs w:val="22"/>
        </w:rPr>
        <w:t>Team manages requests to identify technical, financial, and staffing resources required to ensure OIT</w:t>
      </w:r>
    </w:p>
    <w:p w14:paraId="0EF3CE41" w14:textId="77777777" w:rsidR="00414F32" w:rsidRPr="0030456C" w:rsidRDefault="009A3D16" w:rsidP="00C33199">
      <w:pPr>
        <w:pStyle w:val="BodyText"/>
        <w:tabs>
          <w:tab w:val="left" w:pos="9360"/>
        </w:tabs>
        <w:spacing w:before="58" w:line="247" w:lineRule="auto"/>
        <w:ind w:left="147" w:right="1580"/>
        <w:rPr>
          <w:sz w:val="22"/>
          <w:szCs w:val="22"/>
        </w:rPr>
      </w:pPr>
      <w:r w:rsidRPr="0030456C">
        <w:rPr>
          <w:color w:val="231F1F"/>
          <w:sz w:val="22"/>
          <w:szCs w:val="22"/>
        </w:rPr>
        <w:t>compliant request fulfillment. ITA Architects validate resource increases for current state operational</w:t>
      </w:r>
      <w:r w:rsidRPr="0030456C">
        <w:rPr>
          <w:color w:val="231F1F"/>
          <w:spacing w:val="-9"/>
          <w:sz w:val="22"/>
          <w:szCs w:val="22"/>
        </w:rPr>
        <w:t xml:space="preserve"> </w:t>
      </w:r>
      <w:r w:rsidRPr="0030456C">
        <w:rPr>
          <w:color w:val="231F1F"/>
          <w:sz w:val="22"/>
          <w:szCs w:val="22"/>
        </w:rPr>
        <w:t>system</w:t>
      </w:r>
      <w:r w:rsidRPr="0030456C">
        <w:rPr>
          <w:color w:val="231F1F"/>
          <w:spacing w:val="-7"/>
          <w:sz w:val="22"/>
          <w:szCs w:val="22"/>
        </w:rPr>
        <w:t xml:space="preserve"> </w:t>
      </w:r>
      <w:r w:rsidRPr="0030456C">
        <w:rPr>
          <w:color w:val="231F1F"/>
          <w:sz w:val="22"/>
          <w:szCs w:val="22"/>
        </w:rPr>
        <w:t>environments,</w:t>
      </w:r>
      <w:r w:rsidRPr="0030456C">
        <w:rPr>
          <w:color w:val="231F1F"/>
          <w:spacing w:val="-7"/>
          <w:sz w:val="22"/>
          <w:szCs w:val="22"/>
        </w:rPr>
        <w:t xml:space="preserve"> </w:t>
      </w:r>
      <w:r w:rsidRPr="0030456C">
        <w:rPr>
          <w:color w:val="231F1F"/>
          <w:sz w:val="22"/>
          <w:szCs w:val="22"/>
        </w:rPr>
        <w:t>work</w:t>
      </w:r>
      <w:r w:rsidRPr="0030456C">
        <w:rPr>
          <w:color w:val="231F1F"/>
          <w:spacing w:val="-7"/>
          <w:sz w:val="22"/>
          <w:szCs w:val="22"/>
        </w:rPr>
        <w:t xml:space="preserve"> </w:t>
      </w:r>
      <w:r w:rsidRPr="0030456C">
        <w:rPr>
          <w:color w:val="231F1F"/>
          <w:sz w:val="22"/>
          <w:szCs w:val="22"/>
        </w:rPr>
        <w:t>with</w:t>
      </w:r>
      <w:r w:rsidRPr="0030456C">
        <w:rPr>
          <w:color w:val="231F1F"/>
          <w:spacing w:val="-5"/>
          <w:sz w:val="22"/>
          <w:szCs w:val="22"/>
        </w:rPr>
        <w:t xml:space="preserve"> </w:t>
      </w:r>
      <w:r w:rsidRPr="0030456C">
        <w:rPr>
          <w:color w:val="231F1F"/>
          <w:sz w:val="22"/>
          <w:szCs w:val="22"/>
        </w:rPr>
        <w:t>customers</w:t>
      </w:r>
      <w:r w:rsidRPr="0030456C">
        <w:rPr>
          <w:color w:val="231F1F"/>
          <w:spacing w:val="-9"/>
          <w:sz w:val="22"/>
          <w:szCs w:val="22"/>
        </w:rPr>
        <w:t xml:space="preserve"> </w:t>
      </w:r>
      <w:r w:rsidRPr="0030456C">
        <w:rPr>
          <w:color w:val="231F1F"/>
          <w:sz w:val="22"/>
          <w:szCs w:val="22"/>
        </w:rPr>
        <w:t>to</w:t>
      </w:r>
      <w:r w:rsidRPr="0030456C">
        <w:rPr>
          <w:color w:val="231F1F"/>
          <w:spacing w:val="-5"/>
          <w:sz w:val="22"/>
          <w:szCs w:val="22"/>
        </w:rPr>
        <w:t xml:space="preserve"> </w:t>
      </w:r>
      <w:r w:rsidRPr="0030456C">
        <w:rPr>
          <w:color w:val="231F1F"/>
          <w:sz w:val="22"/>
          <w:szCs w:val="22"/>
        </w:rPr>
        <w:t>define</w:t>
      </w:r>
      <w:r w:rsidRPr="0030456C">
        <w:rPr>
          <w:color w:val="231F1F"/>
          <w:spacing w:val="-9"/>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best</w:t>
      </w:r>
      <w:r w:rsidRPr="0030456C">
        <w:rPr>
          <w:color w:val="231F1F"/>
          <w:spacing w:val="-7"/>
          <w:sz w:val="22"/>
          <w:szCs w:val="22"/>
        </w:rPr>
        <w:t xml:space="preserve"> </w:t>
      </w:r>
      <w:r w:rsidRPr="0030456C">
        <w:rPr>
          <w:color w:val="231F1F"/>
          <w:sz w:val="22"/>
          <w:szCs w:val="22"/>
        </w:rPr>
        <w:t>technical</w:t>
      </w:r>
      <w:r w:rsidRPr="0030456C">
        <w:rPr>
          <w:color w:val="231F1F"/>
          <w:spacing w:val="-9"/>
          <w:sz w:val="22"/>
          <w:szCs w:val="22"/>
        </w:rPr>
        <w:t xml:space="preserve"> </w:t>
      </w:r>
      <w:r w:rsidRPr="0030456C">
        <w:rPr>
          <w:color w:val="231F1F"/>
          <w:sz w:val="22"/>
          <w:szCs w:val="22"/>
        </w:rPr>
        <w:t>fit</w:t>
      </w:r>
      <w:r w:rsidRPr="0030456C">
        <w:rPr>
          <w:color w:val="231F1F"/>
          <w:spacing w:val="-5"/>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right- size requirements to accomplish desired results. The ITA team works in partnership with ITOPS, EPMO and other service providers to offer guidance, and validates VA IT Process Request (VIPR) routing and approval processes.</w:t>
      </w:r>
    </w:p>
    <w:p w14:paraId="0EF3CE42" w14:textId="77777777" w:rsidR="00414F32" w:rsidRPr="0030456C" w:rsidRDefault="00414F32" w:rsidP="00C33199">
      <w:pPr>
        <w:pStyle w:val="BodyText"/>
        <w:tabs>
          <w:tab w:val="left" w:pos="9360"/>
        </w:tabs>
        <w:spacing w:before="23"/>
        <w:ind w:left="0" w:right="1580"/>
        <w:rPr>
          <w:sz w:val="22"/>
          <w:szCs w:val="22"/>
        </w:rPr>
      </w:pPr>
    </w:p>
    <w:p w14:paraId="0EF3CE43" w14:textId="77777777" w:rsidR="00414F32" w:rsidRPr="0030456C" w:rsidRDefault="009A3D16" w:rsidP="00C33199">
      <w:pPr>
        <w:pStyle w:val="BodyText"/>
        <w:tabs>
          <w:tab w:val="left" w:pos="9360"/>
        </w:tabs>
        <w:ind w:left="140" w:right="1580"/>
        <w:rPr>
          <w:sz w:val="22"/>
          <w:szCs w:val="22"/>
        </w:rPr>
      </w:pPr>
      <w:r w:rsidRPr="0030456C">
        <w:rPr>
          <w:color w:val="231F1F"/>
          <w:spacing w:val="-2"/>
          <w:sz w:val="22"/>
          <w:szCs w:val="22"/>
        </w:rPr>
        <w:t>Contractor</w:t>
      </w:r>
      <w:r w:rsidRPr="0030456C">
        <w:rPr>
          <w:color w:val="231F1F"/>
          <w:spacing w:val="-7"/>
          <w:sz w:val="22"/>
          <w:szCs w:val="22"/>
        </w:rPr>
        <w:t xml:space="preserve"> </w:t>
      </w:r>
      <w:r w:rsidRPr="0030456C">
        <w:rPr>
          <w:color w:val="231F1F"/>
          <w:spacing w:val="-2"/>
          <w:sz w:val="22"/>
          <w:szCs w:val="22"/>
        </w:rPr>
        <w:t>shall:</w:t>
      </w:r>
    </w:p>
    <w:p w14:paraId="0EF3CE44" w14:textId="77777777" w:rsidR="00414F32" w:rsidRPr="0030456C" w:rsidRDefault="00414F32" w:rsidP="00C33199">
      <w:pPr>
        <w:pStyle w:val="BodyText"/>
        <w:tabs>
          <w:tab w:val="left" w:pos="9360"/>
        </w:tabs>
        <w:spacing w:before="32"/>
        <w:ind w:left="0" w:right="1580"/>
        <w:rPr>
          <w:sz w:val="22"/>
          <w:szCs w:val="22"/>
        </w:rPr>
      </w:pPr>
    </w:p>
    <w:p w14:paraId="0EF3CE45" w14:textId="77777777" w:rsidR="00414F32" w:rsidRPr="0030456C" w:rsidRDefault="009A3D16" w:rsidP="00127E19">
      <w:pPr>
        <w:pStyle w:val="ListParagraph"/>
        <w:numPr>
          <w:ilvl w:val="0"/>
          <w:numId w:val="106"/>
        </w:numPr>
        <w:tabs>
          <w:tab w:val="left" w:pos="860"/>
          <w:tab w:val="left" w:pos="9360"/>
        </w:tabs>
        <w:spacing w:line="247" w:lineRule="auto"/>
        <w:ind w:right="1580"/>
      </w:pPr>
      <w:r w:rsidRPr="0030456C">
        <w:rPr>
          <w:color w:val="231F1F"/>
        </w:rPr>
        <w:t>Perform comprehensive technical analysis for enterprise-level projects and initiatives in support of the VA mission. Review proposed infrastructure designs and recommend improvements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enhancements</w:t>
      </w:r>
      <w:r w:rsidRPr="0030456C">
        <w:rPr>
          <w:color w:val="231F1F"/>
          <w:spacing w:val="-8"/>
        </w:rPr>
        <w:t xml:space="preserve"> </w:t>
      </w:r>
      <w:r w:rsidRPr="0030456C">
        <w:rPr>
          <w:color w:val="231F1F"/>
        </w:rPr>
        <w:t>to</w:t>
      </w:r>
      <w:r w:rsidRPr="0030456C">
        <w:rPr>
          <w:color w:val="231F1F"/>
          <w:spacing w:val="-13"/>
        </w:rPr>
        <w:t xml:space="preserve"> </w:t>
      </w:r>
      <w:r w:rsidRPr="0030456C">
        <w:rPr>
          <w:color w:val="231F1F"/>
        </w:rPr>
        <w:t>the</w:t>
      </w:r>
      <w:r w:rsidRPr="0030456C">
        <w:rPr>
          <w:color w:val="231F1F"/>
          <w:spacing w:val="-10"/>
        </w:rPr>
        <w:t xml:space="preserve"> </w:t>
      </w:r>
      <w:r w:rsidRPr="0030456C">
        <w:rPr>
          <w:color w:val="231F1F"/>
        </w:rPr>
        <w:t>design.</w:t>
      </w:r>
      <w:r w:rsidRPr="0030456C">
        <w:rPr>
          <w:color w:val="231F1F"/>
          <w:spacing w:val="-10"/>
        </w:rPr>
        <w:t xml:space="preserve"> </w:t>
      </w:r>
      <w:r w:rsidRPr="0030456C">
        <w:rPr>
          <w:color w:val="231F1F"/>
        </w:rPr>
        <w:t>Support</w:t>
      </w:r>
      <w:r w:rsidRPr="0030456C">
        <w:rPr>
          <w:color w:val="231F1F"/>
          <w:spacing w:val="-8"/>
        </w:rPr>
        <w:t xml:space="preserve"> </w:t>
      </w:r>
      <w:r w:rsidRPr="0030456C">
        <w:rPr>
          <w:color w:val="231F1F"/>
        </w:rPr>
        <w:t>the</w:t>
      </w:r>
      <w:r w:rsidRPr="0030456C">
        <w:rPr>
          <w:color w:val="231F1F"/>
          <w:spacing w:val="-10"/>
        </w:rPr>
        <w:t xml:space="preserve"> </w:t>
      </w:r>
      <w:r w:rsidRPr="0030456C">
        <w:rPr>
          <w:color w:val="231F1F"/>
        </w:rPr>
        <w:t>development</w:t>
      </w:r>
      <w:r w:rsidRPr="0030456C">
        <w:rPr>
          <w:color w:val="231F1F"/>
          <w:spacing w:val="-10"/>
        </w:rPr>
        <w:t xml:space="preserve"> </w:t>
      </w:r>
      <w:r w:rsidRPr="0030456C">
        <w:rPr>
          <w:color w:val="231F1F"/>
        </w:rPr>
        <w:t>of</w:t>
      </w:r>
      <w:r w:rsidRPr="0030456C">
        <w:rPr>
          <w:color w:val="231F1F"/>
          <w:spacing w:val="-9"/>
        </w:rPr>
        <w:t xml:space="preserve"> </w:t>
      </w:r>
      <w:r w:rsidRPr="0030456C">
        <w:rPr>
          <w:color w:val="231F1F"/>
        </w:rPr>
        <w:t>Service</w:t>
      </w:r>
      <w:r w:rsidRPr="0030456C">
        <w:rPr>
          <w:color w:val="231F1F"/>
          <w:spacing w:val="-13"/>
        </w:rPr>
        <w:t xml:space="preserve"> </w:t>
      </w:r>
      <w:r w:rsidRPr="0030456C">
        <w:rPr>
          <w:color w:val="231F1F"/>
        </w:rPr>
        <w:t>Line transition strategies, and action plans to ensure key agency infrastructural architectures.</w:t>
      </w:r>
    </w:p>
    <w:p w14:paraId="0EF3CE46" w14:textId="77777777" w:rsidR="00414F32" w:rsidRPr="0030456C" w:rsidRDefault="00414F32" w:rsidP="00C33199">
      <w:pPr>
        <w:pStyle w:val="BodyText"/>
        <w:tabs>
          <w:tab w:val="left" w:pos="9360"/>
        </w:tabs>
        <w:spacing w:before="17"/>
        <w:ind w:left="0" w:right="1580"/>
        <w:rPr>
          <w:sz w:val="22"/>
          <w:szCs w:val="22"/>
        </w:rPr>
      </w:pPr>
    </w:p>
    <w:p w14:paraId="0EF3CE47" w14:textId="77777777" w:rsidR="00414F32" w:rsidRPr="0030456C" w:rsidRDefault="009A3D16" w:rsidP="00127E19">
      <w:pPr>
        <w:pStyle w:val="ListParagraph"/>
        <w:numPr>
          <w:ilvl w:val="0"/>
          <w:numId w:val="106"/>
        </w:numPr>
        <w:tabs>
          <w:tab w:val="left" w:pos="858"/>
          <w:tab w:val="left" w:pos="860"/>
          <w:tab w:val="left" w:pos="9360"/>
        </w:tabs>
        <w:spacing w:line="247" w:lineRule="auto"/>
        <w:ind w:right="1580"/>
      </w:pPr>
      <w:r w:rsidRPr="0030456C">
        <w:rPr>
          <w:color w:val="231F1F"/>
        </w:rPr>
        <w:t>Provide requirements gathering, guidance, direction, technical expertise, and support to members</w:t>
      </w:r>
      <w:r w:rsidRPr="0030456C">
        <w:rPr>
          <w:color w:val="231F1F"/>
          <w:spacing w:val="-12"/>
        </w:rPr>
        <w:t xml:space="preserve"> </w:t>
      </w:r>
      <w:r w:rsidRPr="0030456C">
        <w:rPr>
          <w:color w:val="231F1F"/>
        </w:rPr>
        <w:t>of</w:t>
      </w:r>
      <w:r w:rsidRPr="0030456C">
        <w:rPr>
          <w:color w:val="231F1F"/>
          <w:spacing w:val="-9"/>
        </w:rPr>
        <w:t xml:space="preserve"> </w:t>
      </w:r>
      <w:r w:rsidRPr="0030456C">
        <w:rPr>
          <w:color w:val="231F1F"/>
        </w:rPr>
        <w:t>project</w:t>
      </w:r>
      <w:r w:rsidRPr="0030456C">
        <w:rPr>
          <w:color w:val="231F1F"/>
          <w:spacing w:val="-7"/>
        </w:rPr>
        <w:t xml:space="preserve"> </w:t>
      </w:r>
      <w:r w:rsidRPr="0030456C">
        <w:rPr>
          <w:color w:val="231F1F"/>
        </w:rPr>
        <w:t>team(s).</w:t>
      </w:r>
      <w:r w:rsidRPr="0030456C">
        <w:rPr>
          <w:color w:val="231F1F"/>
          <w:spacing w:val="-12"/>
        </w:rPr>
        <w:t xml:space="preserve"> </w:t>
      </w:r>
      <w:r w:rsidRPr="0030456C">
        <w:rPr>
          <w:color w:val="231F1F"/>
        </w:rPr>
        <w:t>Requirements</w:t>
      </w:r>
      <w:r w:rsidRPr="0030456C">
        <w:rPr>
          <w:color w:val="231F1F"/>
          <w:spacing w:val="-9"/>
        </w:rPr>
        <w:t xml:space="preserve"> </w:t>
      </w:r>
      <w:r w:rsidRPr="0030456C">
        <w:rPr>
          <w:color w:val="231F1F"/>
        </w:rPr>
        <w:t>are</w:t>
      </w:r>
      <w:r w:rsidRPr="0030456C">
        <w:rPr>
          <w:color w:val="231F1F"/>
          <w:spacing w:val="-9"/>
        </w:rPr>
        <w:t xml:space="preserve"> </w:t>
      </w:r>
      <w:r w:rsidRPr="0030456C">
        <w:rPr>
          <w:color w:val="231F1F"/>
        </w:rPr>
        <w:t>evaluated</w:t>
      </w:r>
      <w:r w:rsidRPr="0030456C">
        <w:rPr>
          <w:color w:val="231F1F"/>
          <w:spacing w:val="-8"/>
        </w:rPr>
        <w:t xml:space="preserve"> </w:t>
      </w:r>
      <w:r w:rsidRPr="0030456C">
        <w:rPr>
          <w:color w:val="231F1F"/>
        </w:rPr>
        <w:t>throughout</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project</w:t>
      </w:r>
      <w:r w:rsidRPr="0030456C">
        <w:rPr>
          <w:color w:val="231F1F"/>
          <w:spacing w:val="-9"/>
        </w:rPr>
        <w:t xml:space="preserve"> </w:t>
      </w:r>
      <w:r w:rsidRPr="0030456C">
        <w:rPr>
          <w:color w:val="231F1F"/>
        </w:rPr>
        <w:t>lifecycle. Facilitate ongoing requirements validation and verification throughout the systems engineering lifecycle. Conduct IT system reviews then interpret and translate customer requirements</w:t>
      </w:r>
      <w:r w:rsidRPr="0030456C">
        <w:rPr>
          <w:color w:val="231F1F"/>
          <w:spacing w:val="-4"/>
        </w:rPr>
        <w:t xml:space="preserve"> </w:t>
      </w:r>
      <w:r w:rsidRPr="0030456C">
        <w:rPr>
          <w:color w:val="231F1F"/>
        </w:rPr>
        <w:t>into</w:t>
      </w:r>
      <w:r w:rsidRPr="0030456C">
        <w:rPr>
          <w:color w:val="231F1F"/>
          <w:spacing w:val="-1"/>
        </w:rPr>
        <w:t xml:space="preserve"> </w:t>
      </w:r>
      <w:r w:rsidRPr="0030456C">
        <w:rPr>
          <w:color w:val="231F1F"/>
        </w:rPr>
        <w:t>operational</w:t>
      </w:r>
      <w:r w:rsidRPr="0030456C">
        <w:rPr>
          <w:color w:val="231F1F"/>
          <w:spacing w:val="-4"/>
        </w:rPr>
        <w:t xml:space="preserve"> </w:t>
      </w:r>
      <w:r w:rsidRPr="0030456C">
        <w:rPr>
          <w:color w:val="231F1F"/>
        </w:rPr>
        <w:t>capabilities.</w:t>
      </w:r>
      <w:r w:rsidRPr="0030456C">
        <w:rPr>
          <w:color w:val="231F1F"/>
          <w:spacing w:val="-4"/>
        </w:rPr>
        <w:t xml:space="preserve"> </w:t>
      </w:r>
      <w:r w:rsidRPr="0030456C">
        <w:rPr>
          <w:color w:val="231F1F"/>
        </w:rPr>
        <w:t>Consult</w:t>
      </w:r>
      <w:r w:rsidRPr="0030456C">
        <w:rPr>
          <w:color w:val="231F1F"/>
          <w:spacing w:val="-4"/>
        </w:rPr>
        <w:t xml:space="preserve"> </w:t>
      </w:r>
      <w:r w:rsidRPr="0030456C">
        <w:rPr>
          <w:color w:val="231F1F"/>
        </w:rPr>
        <w:t>with</w:t>
      </w:r>
      <w:r w:rsidRPr="0030456C">
        <w:rPr>
          <w:color w:val="231F1F"/>
          <w:spacing w:val="-1"/>
        </w:rPr>
        <w:t xml:space="preserve"> </w:t>
      </w:r>
      <w:r w:rsidRPr="0030456C">
        <w:rPr>
          <w:color w:val="231F1F"/>
        </w:rPr>
        <w:t>customers</w:t>
      </w:r>
      <w:r w:rsidRPr="0030456C">
        <w:rPr>
          <w:color w:val="231F1F"/>
          <w:spacing w:val="-6"/>
        </w:rPr>
        <w:t xml:space="preserve"> </w:t>
      </w:r>
      <w:r w:rsidRPr="0030456C">
        <w:rPr>
          <w:color w:val="231F1F"/>
        </w:rPr>
        <w:t>to</w:t>
      </w:r>
      <w:r w:rsidRPr="0030456C">
        <w:rPr>
          <w:color w:val="231F1F"/>
          <w:spacing w:val="-1"/>
        </w:rPr>
        <w:t xml:space="preserve"> </w:t>
      </w:r>
      <w:r w:rsidRPr="0030456C">
        <w:rPr>
          <w:color w:val="231F1F"/>
        </w:rPr>
        <w:t>evaluate</w:t>
      </w:r>
      <w:r w:rsidRPr="0030456C">
        <w:rPr>
          <w:color w:val="231F1F"/>
          <w:spacing w:val="-2"/>
        </w:rPr>
        <w:t xml:space="preserve"> </w:t>
      </w:r>
      <w:r w:rsidRPr="0030456C">
        <w:rPr>
          <w:color w:val="231F1F"/>
        </w:rPr>
        <w:t>functional requirements and manage customer requests to identify associated technical, financial, and labor resources required to ensure OIT compliant request fulfillment.</w:t>
      </w:r>
    </w:p>
    <w:p w14:paraId="0EF3CE48" w14:textId="77777777" w:rsidR="00414F32" w:rsidRPr="0030456C" w:rsidRDefault="00414F32" w:rsidP="00C33199">
      <w:pPr>
        <w:pStyle w:val="BodyText"/>
        <w:tabs>
          <w:tab w:val="left" w:pos="9360"/>
        </w:tabs>
        <w:spacing w:before="19"/>
        <w:ind w:left="0" w:right="1580"/>
        <w:rPr>
          <w:sz w:val="22"/>
          <w:szCs w:val="22"/>
        </w:rPr>
      </w:pPr>
    </w:p>
    <w:p w14:paraId="0EF3CE49" w14:textId="77777777" w:rsidR="00414F32" w:rsidRPr="0030456C" w:rsidRDefault="009A3D16" w:rsidP="00127E19">
      <w:pPr>
        <w:pStyle w:val="ListParagraph"/>
        <w:numPr>
          <w:ilvl w:val="0"/>
          <w:numId w:val="106"/>
        </w:numPr>
        <w:tabs>
          <w:tab w:val="left" w:pos="860"/>
          <w:tab w:val="left" w:pos="9360"/>
        </w:tabs>
        <w:spacing w:line="247" w:lineRule="auto"/>
        <w:ind w:right="1580"/>
      </w:pPr>
      <w:r w:rsidRPr="0030456C">
        <w:rPr>
          <w:color w:val="231F1F"/>
        </w:rPr>
        <w:t>Utilize requirements development techniques as appropriate to accomplish the analysis and</w:t>
      </w:r>
      <w:r w:rsidRPr="0030456C">
        <w:rPr>
          <w:color w:val="231F1F"/>
          <w:spacing w:val="-11"/>
        </w:rPr>
        <w:t xml:space="preserve"> </w:t>
      </w:r>
      <w:r w:rsidRPr="0030456C">
        <w:rPr>
          <w:color w:val="231F1F"/>
        </w:rPr>
        <w:t>specification</w:t>
      </w:r>
      <w:r w:rsidRPr="0030456C">
        <w:rPr>
          <w:color w:val="231F1F"/>
          <w:spacing w:val="-11"/>
        </w:rPr>
        <w:t xml:space="preserve"> </w:t>
      </w:r>
      <w:r w:rsidRPr="0030456C">
        <w:rPr>
          <w:color w:val="231F1F"/>
        </w:rPr>
        <w:t>of</w:t>
      </w:r>
      <w:r w:rsidRPr="0030456C">
        <w:rPr>
          <w:color w:val="231F1F"/>
          <w:spacing w:val="-11"/>
        </w:rPr>
        <w:t xml:space="preserve"> </w:t>
      </w:r>
      <w:r w:rsidRPr="0030456C">
        <w:rPr>
          <w:color w:val="231F1F"/>
        </w:rPr>
        <w:t>requirement</w:t>
      </w:r>
      <w:r w:rsidRPr="0030456C">
        <w:rPr>
          <w:color w:val="231F1F"/>
          <w:spacing w:val="-11"/>
        </w:rPr>
        <w:t xml:space="preserve"> </w:t>
      </w:r>
      <w:r w:rsidRPr="0030456C">
        <w:rPr>
          <w:color w:val="231F1F"/>
        </w:rPr>
        <w:t>statements</w:t>
      </w:r>
      <w:r w:rsidRPr="0030456C">
        <w:rPr>
          <w:color w:val="231F1F"/>
          <w:spacing w:val="-9"/>
        </w:rPr>
        <w:t xml:space="preserve"> </w:t>
      </w:r>
      <w:r w:rsidRPr="0030456C">
        <w:rPr>
          <w:color w:val="231F1F"/>
        </w:rPr>
        <w:t>that</w:t>
      </w:r>
      <w:r w:rsidRPr="0030456C">
        <w:rPr>
          <w:color w:val="231F1F"/>
          <w:spacing w:val="-14"/>
        </w:rPr>
        <w:t xml:space="preserve"> </w:t>
      </w:r>
      <w:r w:rsidRPr="0030456C">
        <w:rPr>
          <w:color w:val="231F1F"/>
        </w:rPr>
        <w:t>accurately</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completely</w:t>
      </w:r>
      <w:r w:rsidRPr="0030456C">
        <w:rPr>
          <w:color w:val="231F1F"/>
          <w:spacing w:val="-9"/>
        </w:rPr>
        <w:t xml:space="preserve"> </w:t>
      </w:r>
      <w:r w:rsidRPr="0030456C">
        <w:rPr>
          <w:color w:val="231F1F"/>
        </w:rPr>
        <w:t>express</w:t>
      </w:r>
      <w:r w:rsidRPr="0030456C">
        <w:rPr>
          <w:color w:val="231F1F"/>
          <w:spacing w:val="-9"/>
        </w:rPr>
        <w:t xml:space="preserve"> </w:t>
      </w:r>
      <w:r w:rsidRPr="0030456C">
        <w:rPr>
          <w:color w:val="231F1F"/>
        </w:rPr>
        <w:t>needs. Requirements</w:t>
      </w:r>
      <w:r w:rsidRPr="0030456C">
        <w:rPr>
          <w:color w:val="231F1F"/>
          <w:spacing w:val="-2"/>
        </w:rPr>
        <w:t xml:space="preserve"> </w:t>
      </w:r>
      <w:r w:rsidRPr="0030456C">
        <w:rPr>
          <w:color w:val="231F1F"/>
        </w:rPr>
        <w:t>development</w:t>
      </w:r>
      <w:r w:rsidRPr="0030456C">
        <w:rPr>
          <w:color w:val="231F1F"/>
          <w:spacing w:val="-5"/>
        </w:rPr>
        <w:t xml:space="preserve"> </w:t>
      </w:r>
      <w:r w:rsidRPr="0030456C">
        <w:rPr>
          <w:color w:val="231F1F"/>
        </w:rPr>
        <w:t>techniques</w:t>
      </w:r>
      <w:r w:rsidRPr="0030456C">
        <w:rPr>
          <w:color w:val="231F1F"/>
          <w:spacing w:val="-7"/>
        </w:rPr>
        <w:t xml:space="preserve"> </w:t>
      </w:r>
      <w:r w:rsidRPr="0030456C">
        <w:rPr>
          <w:color w:val="231F1F"/>
        </w:rPr>
        <w:t>include</w:t>
      </w:r>
      <w:r w:rsidRPr="0030456C">
        <w:rPr>
          <w:color w:val="231F1F"/>
          <w:spacing w:val="-5"/>
        </w:rPr>
        <w:t xml:space="preserve"> </w:t>
      </w:r>
      <w:r w:rsidRPr="0030456C">
        <w:rPr>
          <w:color w:val="231F1F"/>
        </w:rPr>
        <w:t>but</w:t>
      </w:r>
      <w:r w:rsidRPr="0030456C">
        <w:rPr>
          <w:color w:val="231F1F"/>
          <w:spacing w:val="-2"/>
        </w:rPr>
        <w:t xml:space="preserve"> </w:t>
      </w:r>
      <w:r w:rsidRPr="0030456C">
        <w:rPr>
          <w:color w:val="231F1F"/>
        </w:rPr>
        <w:t>are</w:t>
      </w:r>
      <w:r w:rsidRPr="0030456C">
        <w:rPr>
          <w:color w:val="231F1F"/>
          <w:spacing w:val="-8"/>
        </w:rPr>
        <w:t xml:space="preserve"> </w:t>
      </w:r>
      <w:r w:rsidRPr="0030456C">
        <w:rPr>
          <w:color w:val="231F1F"/>
        </w:rPr>
        <w:t>not</w:t>
      </w:r>
      <w:r w:rsidRPr="0030456C">
        <w:rPr>
          <w:color w:val="231F1F"/>
          <w:spacing w:val="-2"/>
        </w:rPr>
        <w:t xml:space="preserve"> </w:t>
      </w:r>
      <w:r w:rsidRPr="0030456C">
        <w:rPr>
          <w:color w:val="231F1F"/>
        </w:rPr>
        <w:t>limited</w:t>
      </w:r>
      <w:r w:rsidRPr="0030456C">
        <w:rPr>
          <w:color w:val="231F1F"/>
          <w:spacing w:val="-5"/>
        </w:rPr>
        <w:t xml:space="preserve"> </w:t>
      </w:r>
      <w:r w:rsidRPr="0030456C">
        <w:rPr>
          <w:color w:val="231F1F"/>
        </w:rPr>
        <w:t>to</w:t>
      </w:r>
      <w:r w:rsidRPr="0030456C">
        <w:rPr>
          <w:color w:val="231F1F"/>
          <w:spacing w:val="-5"/>
        </w:rPr>
        <w:t xml:space="preserve"> </w:t>
      </w:r>
      <w:r w:rsidRPr="0030456C">
        <w:rPr>
          <w:color w:val="231F1F"/>
        </w:rPr>
        <w:t>the</w:t>
      </w:r>
      <w:r w:rsidRPr="0030456C">
        <w:rPr>
          <w:color w:val="231F1F"/>
          <w:spacing w:val="-7"/>
        </w:rPr>
        <w:t xml:space="preserve"> </w:t>
      </w:r>
      <w:r w:rsidRPr="0030456C">
        <w:rPr>
          <w:color w:val="231F1F"/>
        </w:rPr>
        <w:t>following:</w:t>
      </w:r>
      <w:r w:rsidRPr="0030456C">
        <w:rPr>
          <w:color w:val="231F1F"/>
          <w:spacing w:val="-5"/>
        </w:rPr>
        <w:t xml:space="preserve"> </w:t>
      </w:r>
      <w:r w:rsidRPr="0030456C">
        <w:rPr>
          <w:color w:val="231F1F"/>
        </w:rPr>
        <w:t>direct elicitation from customer/user interaction such as interviews and requirements building workshops; participation in business process modeling activities; mining existing system functionality; use cases; scenarios; and prototyping.</w:t>
      </w:r>
    </w:p>
    <w:p w14:paraId="0EF3CE4B" w14:textId="77777777" w:rsidR="00414F32" w:rsidRPr="0030456C" w:rsidRDefault="009A3D16" w:rsidP="00127E19">
      <w:pPr>
        <w:pStyle w:val="ListParagraph"/>
        <w:numPr>
          <w:ilvl w:val="0"/>
          <w:numId w:val="106"/>
        </w:numPr>
        <w:tabs>
          <w:tab w:val="left" w:pos="858"/>
          <w:tab w:val="left" w:pos="860"/>
          <w:tab w:val="left" w:pos="9360"/>
        </w:tabs>
        <w:spacing w:before="67" w:line="247" w:lineRule="auto"/>
        <w:ind w:right="1580"/>
      </w:pPr>
      <w:r w:rsidRPr="0030456C">
        <w:rPr>
          <w:color w:val="231F1F"/>
        </w:rPr>
        <w:t>Provide</w:t>
      </w:r>
      <w:r w:rsidRPr="0030456C">
        <w:rPr>
          <w:color w:val="231F1F"/>
          <w:spacing w:val="-9"/>
        </w:rPr>
        <w:t xml:space="preserve"> </w:t>
      </w:r>
      <w:r w:rsidRPr="0030456C">
        <w:rPr>
          <w:color w:val="231F1F"/>
        </w:rPr>
        <w:t>oversight</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support</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IT</w:t>
      </w:r>
      <w:r w:rsidRPr="0030456C">
        <w:rPr>
          <w:color w:val="231F1F"/>
          <w:spacing w:val="-9"/>
        </w:rPr>
        <w:t xml:space="preserve"> </w:t>
      </w:r>
      <w:r w:rsidRPr="0030456C">
        <w:rPr>
          <w:color w:val="231F1F"/>
        </w:rPr>
        <w:t>enterprise</w:t>
      </w:r>
      <w:r w:rsidRPr="0030456C">
        <w:rPr>
          <w:color w:val="231F1F"/>
          <w:spacing w:val="-7"/>
        </w:rPr>
        <w:t xml:space="preserve"> </w:t>
      </w:r>
      <w:r w:rsidRPr="0030456C">
        <w:rPr>
          <w:color w:val="231F1F"/>
        </w:rPr>
        <w:t>infrastructure</w:t>
      </w:r>
      <w:r w:rsidRPr="0030456C">
        <w:rPr>
          <w:color w:val="231F1F"/>
          <w:spacing w:val="-9"/>
        </w:rPr>
        <w:t xml:space="preserve"> </w:t>
      </w:r>
      <w:r w:rsidRPr="0030456C">
        <w:rPr>
          <w:color w:val="231F1F"/>
        </w:rPr>
        <w:t>services</w:t>
      </w:r>
      <w:r w:rsidRPr="0030456C">
        <w:rPr>
          <w:color w:val="231F1F"/>
          <w:spacing w:val="-9"/>
        </w:rPr>
        <w:t xml:space="preserve"> </w:t>
      </w:r>
      <w:r w:rsidRPr="0030456C">
        <w:rPr>
          <w:color w:val="231F1F"/>
        </w:rPr>
        <w:t>within</w:t>
      </w:r>
      <w:r w:rsidRPr="0030456C">
        <w:rPr>
          <w:color w:val="231F1F"/>
          <w:spacing w:val="-9"/>
        </w:rPr>
        <w:t xml:space="preserve"> </w:t>
      </w:r>
      <w:r w:rsidRPr="0030456C">
        <w:rPr>
          <w:color w:val="231F1F"/>
        </w:rPr>
        <w:t>a</w:t>
      </w:r>
      <w:r w:rsidRPr="0030456C">
        <w:rPr>
          <w:color w:val="231F1F"/>
          <w:spacing w:val="-9"/>
        </w:rPr>
        <w:t xml:space="preserve"> </w:t>
      </w:r>
      <w:r w:rsidRPr="0030456C">
        <w:rPr>
          <w:color w:val="231F1F"/>
        </w:rPr>
        <w:t>system engineering framework that ultimately affect the plans, goals, and effectiveness of supported projects.</w:t>
      </w:r>
    </w:p>
    <w:p w14:paraId="0EF3CE4C" w14:textId="77777777" w:rsidR="00414F32" w:rsidRPr="0030456C" w:rsidRDefault="00414F32" w:rsidP="00C33199">
      <w:pPr>
        <w:pStyle w:val="BodyText"/>
        <w:tabs>
          <w:tab w:val="left" w:pos="9360"/>
        </w:tabs>
        <w:spacing w:before="16"/>
        <w:ind w:left="0" w:right="1580"/>
        <w:rPr>
          <w:sz w:val="22"/>
          <w:szCs w:val="22"/>
        </w:rPr>
      </w:pPr>
    </w:p>
    <w:p w14:paraId="0EF3CE4D" w14:textId="77777777" w:rsidR="00414F32" w:rsidRPr="0030456C" w:rsidRDefault="009A3D16" w:rsidP="00127E19">
      <w:pPr>
        <w:pStyle w:val="ListParagraph"/>
        <w:numPr>
          <w:ilvl w:val="0"/>
          <w:numId w:val="106"/>
        </w:numPr>
        <w:tabs>
          <w:tab w:val="left" w:pos="860"/>
          <w:tab w:val="left" w:pos="9360"/>
        </w:tabs>
        <w:spacing w:line="247" w:lineRule="auto"/>
        <w:ind w:right="1580"/>
      </w:pPr>
      <w:r w:rsidRPr="0030456C">
        <w:rPr>
          <w:color w:val="231F1F"/>
        </w:rPr>
        <w:t>Collaborate</w:t>
      </w:r>
      <w:r w:rsidRPr="0030456C">
        <w:rPr>
          <w:color w:val="231F1F"/>
          <w:spacing w:val="-13"/>
        </w:rPr>
        <w:t xml:space="preserve"> </w:t>
      </w:r>
      <w:r w:rsidRPr="0030456C">
        <w:rPr>
          <w:color w:val="231F1F"/>
        </w:rPr>
        <w:t>effectively</w:t>
      </w:r>
      <w:r w:rsidRPr="0030456C">
        <w:rPr>
          <w:color w:val="231F1F"/>
          <w:spacing w:val="-10"/>
        </w:rPr>
        <w:t xml:space="preserve"> </w:t>
      </w:r>
      <w:r w:rsidRPr="0030456C">
        <w:rPr>
          <w:color w:val="231F1F"/>
        </w:rPr>
        <w:t>with</w:t>
      </w:r>
      <w:r w:rsidRPr="0030456C">
        <w:rPr>
          <w:color w:val="231F1F"/>
          <w:spacing w:val="-10"/>
        </w:rPr>
        <w:t xml:space="preserve"> </w:t>
      </w:r>
      <w:r w:rsidRPr="0030456C">
        <w:rPr>
          <w:color w:val="231F1F"/>
        </w:rPr>
        <w:t>internal</w:t>
      </w:r>
      <w:r w:rsidRPr="0030456C">
        <w:rPr>
          <w:color w:val="231F1F"/>
          <w:spacing w:val="-15"/>
        </w:rPr>
        <w:t xml:space="preserve"> </w:t>
      </w:r>
      <w:r w:rsidRPr="0030456C">
        <w:rPr>
          <w:color w:val="231F1F"/>
        </w:rPr>
        <w:t>and</w:t>
      </w:r>
      <w:r w:rsidRPr="0030456C">
        <w:rPr>
          <w:color w:val="231F1F"/>
          <w:spacing w:val="-10"/>
        </w:rPr>
        <w:t xml:space="preserve"> </w:t>
      </w:r>
      <w:r w:rsidRPr="0030456C">
        <w:rPr>
          <w:color w:val="231F1F"/>
        </w:rPr>
        <w:t>external</w:t>
      </w:r>
      <w:r w:rsidRPr="0030456C">
        <w:rPr>
          <w:color w:val="231F1F"/>
          <w:spacing w:val="-10"/>
        </w:rPr>
        <w:t xml:space="preserve"> </w:t>
      </w:r>
      <w:r w:rsidRPr="0030456C">
        <w:rPr>
          <w:color w:val="231F1F"/>
        </w:rPr>
        <w:t>stakeholders</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define</w:t>
      </w:r>
      <w:r w:rsidRPr="0030456C">
        <w:rPr>
          <w:color w:val="231F1F"/>
          <w:spacing w:val="-10"/>
        </w:rPr>
        <w:t xml:space="preserve"> </w:t>
      </w:r>
      <w:r w:rsidRPr="0030456C">
        <w:rPr>
          <w:color w:val="231F1F"/>
        </w:rPr>
        <w:t>requirements</w:t>
      </w:r>
      <w:r w:rsidRPr="0030456C">
        <w:rPr>
          <w:color w:val="231F1F"/>
          <w:spacing w:val="-13"/>
        </w:rPr>
        <w:t xml:space="preserve"> </w:t>
      </w:r>
      <w:r w:rsidRPr="0030456C">
        <w:rPr>
          <w:color w:val="231F1F"/>
        </w:rPr>
        <w:t>for IT project efforts. Provide infrastructure solution designs and project component estimates.</w:t>
      </w:r>
      <w:r w:rsidRPr="0030456C">
        <w:rPr>
          <w:color w:val="231F1F"/>
          <w:spacing w:val="-8"/>
        </w:rPr>
        <w:t xml:space="preserve"> </w:t>
      </w:r>
      <w:r w:rsidRPr="0030456C">
        <w:rPr>
          <w:color w:val="231F1F"/>
        </w:rPr>
        <w:t>Validate</w:t>
      </w:r>
      <w:r w:rsidRPr="0030456C">
        <w:rPr>
          <w:color w:val="231F1F"/>
          <w:spacing w:val="-8"/>
        </w:rPr>
        <w:t xml:space="preserve"> </w:t>
      </w:r>
      <w:r w:rsidRPr="0030456C">
        <w:rPr>
          <w:color w:val="231F1F"/>
        </w:rPr>
        <w:t>resource</w:t>
      </w:r>
      <w:r w:rsidRPr="0030456C">
        <w:rPr>
          <w:color w:val="231F1F"/>
          <w:spacing w:val="-11"/>
        </w:rPr>
        <w:t xml:space="preserve"> </w:t>
      </w:r>
      <w:r w:rsidRPr="0030456C">
        <w:rPr>
          <w:color w:val="231F1F"/>
        </w:rPr>
        <w:t>increases</w:t>
      </w:r>
      <w:r w:rsidRPr="0030456C">
        <w:rPr>
          <w:color w:val="231F1F"/>
          <w:spacing w:val="-10"/>
        </w:rPr>
        <w:t xml:space="preserve"> </w:t>
      </w:r>
      <w:r w:rsidRPr="0030456C">
        <w:rPr>
          <w:color w:val="231F1F"/>
        </w:rPr>
        <w:t>for</w:t>
      </w:r>
      <w:r w:rsidRPr="0030456C">
        <w:rPr>
          <w:color w:val="231F1F"/>
          <w:spacing w:val="-8"/>
        </w:rPr>
        <w:t xml:space="preserve"> </w:t>
      </w:r>
      <w:r w:rsidRPr="0030456C">
        <w:rPr>
          <w:color w:val="231F1F"/>
        </w:rPr>
        <w:t>current</w:t>
      </w:r>
      <w:r w:rsidRPr="0030456C">
        <w:rPr>
          <w:color w:val="231F1F"/>
          <w:spacing w:val="-4"/>
        </w:rPr>
        <w:t xml:space="preserve"> </w:t>
      </w:r>
      <w:r w:rsidRPr="0030456C">
        <w:rPr>
          <w:color w:val="231F1F"/>
        </w:rPr>
        <w:t>state</w:t>
      </w:r>
      <w:r w:rsidRPr="0030456C">
        <w:rPr>
          <w:color w:val="231F1F"/>
          <w:spacing w:val="-10"/>
        </w:rPr>
        <w:t xml:space="preserve"> </w:t>
      </w:r>
      <w:r w:rsidRPr="0030456C">
        <w:rPr>
          <w:color w:val="231F1F"/>
        </w:rPr>
        <w:t>operational</w:t>
      </w:r>
      <w:r w:rsidRPr="0030456C">
        <w:rPr>
          <w:color w:val="231F1F"/>
          <w:spacing w:val="-8"/>
        </w:rPr>
        <w:t xml:space="preserve"> </w:t>
      </w:r>
      <w:r w:rsidRPr="0030456C">
        <w:rPr>
          <w:color w:val="231F1F"/>
        </w:rPr>
        <w:t>system</w:t>
      </w:r>
      <w:r w:rsidRPr="0030456C">
        <w:rPr>
          <w:color w:val="231F1F"/>
          <w:spacing w:val="-8"/>
        </w:rPr>
        <w:t xml:space="preserve"> </w:t>
      </w:r>
      <w:r w:rsidRPr="0030456C">
        <w:rPr>
          <w:color w:val="231F1F"/>
        </w:rPr>
        <w:t>environments, work with customers to define the best technical fit and right-size requirements to accomplish desired results.</w:t>
      </w:r>
    </w:p>
    <w:p w14:paraId="0EF3CE4E" w14:textId="77777777" w:rsidR="00414F32" w:rsidRPr="0030456C" w:rsidRDefault="00414F32" w:rsidP="00C33199">
      <w:pPr>
        <w:pStyle w:val="BodyText"/>
        <w:tabs>
          <w:tab w:val="left" w:pos="9360"/>
        </w:tabs>
        <w:spacing w:before="16"/>
        <w:ind w:left="0" w:right="1580"/>
        <w:rPr>
          <w:sz w:val="22"/>
          <w:szCs w:val="22"/>
        </w:rPr>
      </w:pPr>
    </w:p>
    <w:p w14:paraId="0EF3CE4F" w14:textId="77777777" w:rsidR="00414F32" w:rsidRPr="0030456C" w:rsidRDefault="009A3D16" w:rsidP="00127E19">
      <w:pPr>
        <w:pStyle w:val="ListParagraph"/>
        <w:numPr>
          <w:ilvl w:val="0"/>
          <w:numId w:val="106"/>
        </w:numPr>
        <w:tabs>
          <w:tab w:val="left" w:pos="860"/>
          <w:tab w:val="left" w:pos="9360"/>
        </w:tabs>
        <w:spacing w:line="247" w:lineRule="auto"/>
        <w:ind w:right="1580"/>
      </w:pPr>
      <w:r w:rsidRPr="0030456C">
        <w:rPr>
          <w:color w:val="231F1F"/>
        </w:rPr>
        <w:t>Interface with subject matter experts in order to determine additional enterprise requirements (e.g., security, privacy, Section 508, Enterprise Architecture (EA), etc.) as applicable to VA projects. Organize infrastructure planning for systems hardware and/or software necessary to support new initiatives or provide changes in existing systems/applications.</w:t>
      </w:r>
      <w:r w:rsidRPr="0030456C">
        <w:rPr>
          <w:color w:val="231F1F"/>
          <w:spacing w:val="-13"/>
        </w:rPr>
        <w:t xml:space="preserve"> </w:t>
      </w:r>
      <w:r w:rsidRPr="0030456C">
        <w:rPr>
          <w:color w:val="231F1F"/>
        </w:rPr>
        <w:t>Designs</w:t>
      </w:r>
      <w:r w:rsidRPr="0030456C">
        <w:rPr>
          <w:color w:val="231F1F"/>
          <w:spacing w:val="-13"/>
        </w:rPr>
        <w:t xml:space="preserve"> </w:t>
      </w:r>
      <w:r w:rsidRPr="0030456C">
        <w:rPr>
          <w:color w:val="231F1F"/>
        </w:rPr>
        <w:t>technical</w:t>
      </w:r>
      <w:r w:rsidRPr="0030456C">
        <w:rPr>
          <w:color w:val="231F1F"/>
          <w:spacing w:val="-8"/>
        </w:rPr>
        <w:t xml:space="preserve"> </w:t>
      </w:r>
      <w:r w:rsidRPr="0030456C">
        <w:rPr>
          <w:color w:val="231F1F"/>
        </w:rPr>
        <w:t>refresh</w:t>
      </w:r>
      <w:r w:rsidRPr="0030456C">
        <w:rPr>
          <w:color w:val="231F1F"/>
          <w:spacing w:val="-11"/>
        </w:rPr>
        <w:t xml:space="preserve"> </w:t>
      </w:r>
      <w:r w:rsidRPr="0030456C">
        <w:rPr>
          <w:color w:val="231F1F"/>
        </w:rPr>
        <w:t>solutions</w:t>
      </w:r>
      <w:r w:rsidRPr="0030456C">
        <w:rPr>
          <w:color w:val="231F1F"/>
          <w:spacing w:val="-13"/>
        </w:rPr>
        <w:t xml:space="preserve"> </w:t>
      </w:r>
      <w:r w:rsidRPr="0030456C">
        <w:rPr>
          <w:color w:val="231F1F"/>
        </w:rPr>
        <w:t>for</w:t>
      </w:r>
      <w:r w:rsidRPr="0030456C">
        <w:rPr>
          <w:color w:val="231F1F"/>
          <w:spacing w:val="-13"/>
        </w:rPr>
        <w:t xml:space="preserve"> </w:t>
      </w:r>
      <w:r w:rsidRPr="0030456C">
        <w:rPr>
          <w:color w:val="231F1F"/>
        </w:rPr>
        <w:t>existing</w:t>
      </w:r>
      <w:r w:rsidRPr="0030456C">
        <w:rPr>
          <w:color w:val="231F1F"/>
          <w:spacing w:val="-13"/>
        </w:rPr>
        <w:t xml:space="preserve"> </w:t>
      </w:r>
      <w:r w:rsidRPr="0030456C">
        <w:rPr>
          <w:color w:val="231F1F"/>
        </w:rPr>
        <w:t>systems</w:t>
      </w:r>
      <w:r w:rsidRPr="0030456C">
        <w:rPr>
          <w:color w:val="231F1F"/>
          <w:spacing w:val="-13"/>
        </w:rPr>
        <w:t xml:space="preserve"> </w:t>
      </w:r>
      <w:r w:rsidRPr="0030456C">
        <w:rPr>
          <w:color w:val="231F1F"/>
        </w:rPr>
        <w:t>nearing</w:t>
      </w:r>
      <w:r w:rsidRPr="0030456C">
        <w:rPr>
          <w:color w:val="231F1F"/>
          <w:spacing w:val="-11"/>
        </w:rPr>
        <w:t xml:space="preserve"> </w:t>
      </w:r>
      <w:r w:rsidRPr="0030456C">
        <w:rPr>
          <w:color w:val="231F1F"/>
        </w:rPr>
        <w:t>end of life (EOL).</w:t>
      </w:r>
    </w:p>
    <w:p w14:paraId="0EF3CE50" w14:textId="77777777" w:rsidR="00414F32" w:rsidRPr="0030456C" w:rsidRDefault="00414F32" w:rsidP="00C33199">
      <w:pPr>
        <w:pStyle w:val="BodyText"/>
        <w:tabs>
          <w:tab w:val="left" w:pos="9360"/>
        </w:tabs>
        <w:spacing w:before="18"/>
        <w:ind w:left="0" w:right="1580"/>
        <w:rPr>
          <w:sz w:val="22"/>
          <w:szCs w:val="22"/>
        </w:rPr>
      </w:pPr>
    </w:p>
    <w:p w14:paraId="0EF3CE51" w14:textId="77777777" w:rsidR="00414F32" w:rsidRPr="0030456C" w:rsidRDefault="009A3D16" w:rsidP="00127E19">
      <w:pPr>
        <w:pStyle w:val="ListParagraph"/>
        <w:numPr>
          <w:ilvl w:val="0"/>
          <w:numId w:val="106"/>
        </w:numPr>
        <w:tabs>
          <w:tab w:val="left" w:pos="858"/>
          <w:tab w:val="left" w:pos="860"/>
          <w:tab w:val="left" w:pos="9360"/>
        </w:tabs>
        <w:spacing w:line="247" w:lineRule="auto"/>
        <w:ind w:right="1580"/>
      </w:pPr>
      <w:r w:rsidRPr="0030456C">
        <w:rPr>
          <w:color w:val="231F1F"/>
        </w:rPr>
        <w:t>Produce</w:t>
      </w:r>
      <w:r w:rsidRPr="0030456C">
        <w:rPr>
          <w:color w:val="231F1F"/>
          <w:spacing w:val="-14"/>
        </w:rPr>
        <w:t xml:space="preserve"> </w:t>
      </w:r>
      <w:r w:rsidRPr="0030456C">
        <w:rPr>
          <w:color w:val="231F1F"/>
        </w:rPr>
        <w:t>and</w:t>
      </w:r>
      <w:r w:rsidRPr="0030456C">
        <w:rPr>
          <w:color w:val="231F1F"/>
          <w:spacing w:val="-11"/>
        </w:rPr>
        <w:t xml:space="preserve"> </w:t>
      </w:r>
      <w:r w:rsidRPr="0030456C">
        <w:rPr>
          <w:color w:val="231F1F"/>
        </w:rPr>
        <w:t>present</w:t>
      </w:r>
      <w:r w:rsidRPr="0030456C">
        <w:rPr>
          <w:color w:val="231F1F"/>
          <w:spacing w:val="-11"/>
        </w:rPr>
        <w:t xml:space="preserve"> </w:t>
      </w:r>
      <w:r w:rsidRPr="0030456C">
        <w:rPr>
          <w:color w:val="231F1F"/>
        </w:rPr>
        <w:t>architecture</w:t>
      </w:r>
      <w:r w:rsidRPr="0030456C">
        <w:rPr>
          <w:color w:val="231F1F"/>
          <w:spacing w:val="-14"/>
        </w:rPr>
        <w:t xml:space="preserve"> </w:t>
      </w:r>
      <w:r w:rsidRPr="0030456C">
        <w:rPr>
          <w:color w:val="231F1F"/>
        </w:rPr>
        <w:t>solutions</w:t>
      </w:r>
      <w:r w:rsidRPr="0030456C">
        <w:rPr>
          <w:color w:val="231F1F"/>
          <w:spacing w:val="-11"/>
        </w:rPr>
        <w:t xml:space="preserve"> </w:t>
      </w:r>
      <w:r w:rsidRPr="0030456C">
        <w:rPr>
          <w:color w:val="231F1F"/>
        </w:rPr>
        <w:t>worksheet</w:t>
      </w:r>
      <w:r w:rsidRPr="0030456C">
        <w:rPr>
          <w:color w:val="231F1F"/>
          <w:spacing w:val="-13"/>
        </w:rPr>
        <w:t xml:space="preserve"> </w:t>
      </w:r>
      <w:r w:rsidRPr="0030456C">
        <w:rPr>
          <w:color w:val="231F1F"/>
        </w:rPr>
        <w:t>(ASW)</w:t>
      </w:r>
      <w:r w:rsidRPr="0030456C">
        <w:rPr>
          <w:color w:val="231F1F"/>
          <w:spacing w:val="-11"/>
        </w:rPr>
        <w:t xml:space="preserve"> </w:t>
      </w:r>
      <w:r w:rsidRPr="0030456C">
        <w:rPr>
          <w:color w:val="231F1F"/>
        </w:rPr>
        <w:t>with</w:t>
      </w:r>
      <w:r w:rsidRPr="0030456C">
        <w:rPr>
          <w:color w:val="231F1F"/>
          <w:spacing w:val="-11"/>
        </w:rPr>
        <w:t xml:space="preserve"> </w:t>
      </w:r>
      <w:r w:rsidRPr="0030456C">
        <w:rPr>
          <w:color w:val="231F1F"/>
        </w:rPr>
        <w:t>90% accuracy/approval rate without need for rework or mistake correction.</w:t>
      </w:r>
    </w:p>
    <w:p w14:paraId="0EF3CE52" w14:textId="77777777" w:rsidR="00414F32" w:rsidRPr="0030456C" w:rsidRDefault="009A3D16" w:rsidP="00127E19">
      <w:pPr>
        <w:pStyle w:val="ListParagraph"/>
        <w:numPr>
          <w:ilvl w:val="0"/>
          <w:numId w:val="106"/>
        </w:numPr>
        <w:tabs>
          <w:tab w:val="left" w:pos="858"/>
          <w:tab w:val="left" w:pos="860"/>
          <w:tab w:val="left" w:pos="9360"/>
        </w:tabs>
        <w:spacing w:before="75" w:line="244" w:lineRule="auto"/>
        <w:ind w:right="1580"/>
      </w:pPr>
      <w:r w:rsidRPr="0030456C">
        <w:rPr>
          <w:color w:val="231F1F"/>
        </w:rPr>
        <w:t>Contractor</w:t>
      </w:r>
      <w:r w:rsidRPr="0030456C">
        <w:rPr>
          <w:color w:val="231F1F"/>
          <w:spacing w:val="-12"/>
        </w:rPr>
        <w:t xml:space="preserve"> </w:t>
      </w:r>
      <w:r w:rsidRPr="0030456C">
        <w:rPr>
          <w:color w:val="231F1F"/>
        </w:rPr>
        <w:t>must</w:t>
      </w:r>
      <w:r w:rsidRPr="0030456C">
        <w:rPr>
          <w:color w:val="231F1F"/>
          <w:spacing w:val="-7"/>
        </w:rPr>
        <w:t xml:space="preserve"> </w:t>
      </w:r>
      <w:r w:rsidRPr="0030456C">
        <w:rPr>
          <w:color w:val="231F1F"/>
        </w:rPr>
        <w:t>log</w:t>
      </w:r>
      <w:r w:rsidRPr="0030456C">
        <w:rPr>
          <w:color w:val="231F1F"/>
          <w:spacing w:val="-9"/>
        </w:rPr>
        <w:t xml:space="preserve"> </w:t>
      </w:r>
      <w:r w:rsidRPr="0030456C">
        <w:rPr>
          <w:color w:val="231F1F"/>
        </w:rPr>
        <w:t>weekly</w:t>
      </w:r>
      <w:r w:rsidRPr="0030456C">
        <w:rPr>
          <w:color w:val="231F1F"/>
          <w:spacing w:val="-9"/>
        </w:rPr>
        <w:t xml:space="preserve"> </w:t>
      </w:r>
      <w:r w:rsidRPr="0030456C">
        <w:rPr>
          <w:color w:val="231F1F"/>
        </w:rPr>
        <w:t>work</w:t>
      </w:r>
      <w:r w:rsidRPr="0030456C">
        <w:rPr>
          <w:color w:val="231F1F"/>
          <w:spacing w:val="-9"/>
        </w:rPr>
        <w:t xml:space="preserve"> </w:t>
      </w:r>
      <w:r w:rsidRPr="0030456C">
        <w:rPr>
          <w:color w:val="231F1F"/>
        </w:rPr>
        <w:t>activity</w:t>
      </w:r>
      <w:r w:rsidRPr="0030456C">
        <w:rPr>
          <w:color w:val="231F1F"/>
          <w:spacing w:val="-9"/>
        </w:rPr>
        <w:t xml:space="preserve"> </w:t>
      </w:r>
      <w:r w:rsidRPr="0030456C">
        <w:rPr>
          <w:color w:val="231F1F"/>
        </w:rPr>
        <w:t>notes</w:t>
      </w:r>
      <w:r w:rsidRPr="0030456C">
        <w:rPr>
          <w:color w:val="231F1F"/>
          <w:spacing w:val="-12"/>
        </w:rPr>
        <w:t xml:space="preserve"> </w:t>
      </w:r>
      <w:r w:rsidRPr="0030456C">
        <w:rPr>
          <w:color w:val="231F1F"/>
        </w:rPr>
        <w:t>for</w:t>
      </w:r>
      <w:r w:rsidRPr="0030456C">
        <w:rPr>
          <w:color w:val="231F1F"/>
          <w:spacing w:val="-7"/>
        </w:rPr>
        <w:t xml:space="preserve"> </w:t>
      </w:r>
      <w:r w:rsidRPr="0030456C">
        <w:rPr>
          <w:color w:val="231F1F"/>
        </w:rPr>
        <w:t>their</w:t>
      </w:r>
      <w:r w:rsidRPr="0030456C">
        <w:rPr>
          <w:color w:val="231F1F"/>
          <w:spacing w:val="-12"/>
        </w:rPr>
        <w:t xml:space="preserve"> </w:t>
      </w:r>
      <w:r w:rsidRPr="0030456C">
        <w:rPr>
          <w:color w:val="231F1F"/>
        </w:rPr>
        <w:t>currently</w:t>
      </w:r>
      <w:r w:rsidRPr="0030456C">
        <w:rPr>
          <w:color w:val="231F1F"/>
          <w:spacing w:val="-7"/>
        </w:rPr>
        <w:t xml:space="preserve"> </w:t>
      </w:r>
      <w:r w:rsidRPr="0030456C">
        <w:rPr>
          <w:color w:val="231F1F"/>
        </w:rPr>
        <w:t>assigned</w:t>
      </w:r>
      <w:r w:rsidRPr="0030456C">
        <w:rPr>
          <w:color w:val="231F1F"/>
          <w:spacing w:val="-9"/>
        </w:rPr>
        <w:t xml:space="preserve"> </w:t>
      </w:r>
      <w:r w:rsidRPr="0030456C">
        <w:rPr>
          <w:color w:val="231F1F"/>
        </w:rPr>
        <w:t>tickets. These logged notes will provide a minimum baseline of documented progress.</w:t>
      </w:r>
    </w:p>
    <w:p w14:paraId="0EF3CE53" w14:textId="77777777" w:rsidR="00414F32" w:rsidRPr="0030456C" w:rsidRDefault="00414F32" w:rsidP="00C33199">
      <w:pPr>
        <w:pStyle w:val="BodyText"/>
        <w:tabs>
          <w:tab w:val="left" w:pos="9360"/>
        </w:tabs>
        <w:spacing w:before="20"/>
        <w:ind w:left="0" w:right="1580"/>
        <w:rPr>
          <w:sz w:val="22"/>
          <w:szCs w:val="22"/>
        </w:rPr>
      </w:pPr>
    </w:p>
    <w:p w14:paraId="0EF3CE54" w14:textId="77777777" w:rsidR="00414F32" w:rsidRPr="0030456C" w:rsidRDefault="009A3D16" w:rsidP="00127E19">
      <w:pPr>
        <w:pStyle w:val="ListParagraph"/>
        <w:numPr>
          <w:ilvl w:val="0"/>
          <w:numId w:val="106"/>
        </w:numPr>
        <w:tabs>
          <w:tab w:val="left" w:pos="860"/>
          <w:tab w:val="left" w:pos="9360"/>
        </w:tabs>
        <w:spacing w:line="247" w:lineRule="auto"/>
        <w:ind w:right="1580"/>
      </w:pPr>
      <w:r w:rsidRPr="0030456C">
        <w:rPr>
          <w:color w:val="231F1F"/>
        </w:rPr>
        <w:t>Unless</w:t>
      </w:r>
      <w:r w:rsidRPr="0030456C">
        <w:rPr>
          <w:color w:val="231F1F"/>
          <w:spacing w:val="-9"/>
        </w:rPr>
        <w:t xml:space="preserve"> </w:t>
      </w:r>
      <w:r w:rsidRPr="0030456C">
        <w:rPr>
          <w:color w:val="231F1F"/>
        </w:rPr>
        <w:t>otherwise</w:t>
      </w:r>
      <w:r w:rsidRPr="0030456C">
        <w:rPr>
          <w:color w:val="231F1F"/>
          <w:spacing w:val="-8"/>
        </w:rPr>
        <w:t xml:space="preserve"> </w:t>
      </w:r>
      <w:r w:rsidRPr="0030456C">
        <w:rPr>
          <w:color w:val="231F1F"/>
        </w:rPr>
        <w:t>excused,</w:t>
      </w:r>
      <w:r w:rsidRPr="0030456C">
        <w:rPr>
          <w:color w:val="231F1F"/>
          <w:spacing w:val="-9"/>
        </w:rPr>
        <w:t xml:space="preserve"> </w:t>
      </w:r>
      <w:r w:rsidRPr="0030456C">
        <w:rPr>
          <w:color w:val="231F1F"/>
        </w:rPr>
        <w:t>Contractor</w:t>
      </w:r>
      <w:r w:rsidRPr="0030456C">
        <w:rPr>
          <w:color w:val="231F1F"/>
          <w:spacing w:val="-7"/>
        </w:rPr>
        <w:t xml:space="preserve"> </w:t>
      </w:r>
      <w:r w:rsidRPr="0030456C">
        <w:rPr>
          <w:color w:val="231F1F"/>
        </w:rPr>
        <w:t>will</w:t>
      </w:r>
      <w:r w:rsidRPr="0030456C">
        <w:rPr>
          <w:color w:val="231F1F"/>
          <w:spacing w:val="-9"/>
        </w:rPr>
        <w:t xml:space="preserve"> </w:t>
      </w:r>
      <w:r w:rsidRPr="0030456C">
        <w:rPr>
          <w:color w:val="231F1F"/>
        </w:rPr>
        <w:t>coordinate</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be</w:t>
      </w:r>
      <w:r w:rsidRPr="0030456C">
        <w:rPr>
          <w:color w:val="231F1F"/>
          <w:spacing w:val="-9"/>
        </w:rPr>
        <w:t xml:space="preserve"> </w:t>
      </w:r>
      <w:r w:rsidRPr="0030456C">
        <w:rPr>
          <w:color w:val="231F1F"/>
        </w:rPr>
        <w:t>responsible</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attend</w:t>
      </w:r>
      <w:r w:rsidRPr="0030456C">
        <w:rPr>
          <w:color w:val="231F1F"/>
          <w:spacing w:val="-9"/>
        </w:rPr>
        <w:t xml:space="preserve"> </w:t>
      </w:r>
      <w:r w:rsidRPr="0030456C">
        <w:rPr>
          <w:color w:val="231F1F"/>
        </w:rPr>
        <w:t>weekly staff meetings, Configuration and Architecture Discussion (CAD) committee, ASW reviews, and internal training sessions.</w:t>
      </w:r>
    </w:p>
    <w:p w14:paraId="0EF3CE55" w14:textId="77777777" w:rsidR="00414F32" w:rsidRPr="0030456C" w:rsidRDefault="00414F32" w:rsidP="00C33199">
      <w:pPr>
        <w:pStyle w:val="BodyText"/>
        <w:tabs>
          <w:tab w:val="left" w:pos="9360"/>
        </w:tabs>
        <w:spacing w:before="18"/>
        <w:ind w:left="0" w:right="1580"/>
        <w:rPr>
          <w:sz w:val="22"/>
          <w:szCs w:val="22"/>
        </w:rPr>
      </w:pPr>
    </w:p>
    <w:p w14:paraId="0EF3CE56" w14:textId="77777777" w:rsidR="00414F32" w:rsidRPr="0030456C" w:rsidRDefault="009A3D16" w:rsidP="00127E19">
      <w:pPr>
        <w:pStyle w:val="ListParagraph"/>
        <w:numPr>
          <w:ilvl w:val="0"/>
          <w:numId w:val="106"/>
        </w:numPr>
        <w:tabs>
          <w:tab w:val="left" w:pos="860"/>
          <w:tab w:val="left" w:pos="9360"/>
        </w:tabs>
        <w:spacing w:line="247" w:lineRule="auto"/>
        <w:ind w:right="1580"/>
      </w:pPr>
      <w:r w:rsidRPr="0030456C">
        <w:rPr>
          <w:color w:val="231F1F"/>
        </w:rPr>
        <w:t>Facilitate</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successful</w:t>
      </w:r>
      <w:r w:rsidRPr="0030456C">
        <w:rPr>
          <w:color w:val="231F1F"/>
          <w:spacing w:val="-6"/>
        </w:rPr>
        <w:t xml:space="preserve"> </w:t>
      </w:r>
      <w:r w:rsidRPr="0030456C">
        <w:rPr>
          <w:color w:val="231F1F"/>
        </w:rPr>
        <w:t>exchange</w:t>
      </w:r>
      <w:r w:rsidRPr="0030456C">
        <w:rPr>
          <w:color w:val="231F1F"/>
          <w:spacing w:val="-8"/>
        </w:rPr>
        <w:t xml:space="preserve"> </w:t>
      </w:r>
      <w:r w:rsidRPr="0030456C">
        <w:rPr>
          <w:color w:val="231F1F"/>
        </w:rPr>
        <w:t>of</w:t>
      </w:r>
      <w:r w:rsidRPr="0030456C">
        <w:rPr>
          <w:color w:val="231F1F"/>
          <w:spacing w:val="-9"/>
        </w:rPr>
        <w:t xml:space="preserve"> </w:t>
      </w:r>
      <w:r w:rsidRPr="0030456C">
        <w:rPr>
          <w:color w:val="231F1F"/>
        </w:rPr>
        <w:t>information</w:t>
      </w:r>
      <w:r w:rsidRPr="0030456C">
        <w:rPr>
          <w:color w:val="231F1F"/>
          <w:spacing w:val="-9"/>
        </w:rPr>
        <w:t xml:space="preserve"> </w:t>
      </w:r>
      <w:r w:rsidRPr="0030456C">
        <w:rPr>
          <w:color w:val="231F1F"/>
        </w:rPr>
        <w:t>between</w:t>
      </w:r>
      <w:r w:rsidRPr="0030456C">
        <w:rPr>
          <w:color w:val="231F1F"/>
          <w:spacing w:val="-9"/>
        </w:rPr>
        <w:t xml:space="preserve"> </w:t>
      </w:r>
      <w:r w:rsidRPr="0030456C">
        <w:rPr>
          <w:color w:val="231F1F"/>
        </w:rPr>
        <w:t>stakeholders</w:t>
      </w:r>
      <w:r w:rsidRPr="0030456C">
        <w:rPr>
          <w:color w:val="231F1F"/>
          <w:spacing w:val="-9"/>
        </w:rPr>
        <w:t xml:space="preserve"> </w:t>
      </w:r>
      <w:r w:rsidRPr="0030456C">
        <w:rPr>
          <w:color w:val="231F1F"/>
        </w:rPr>
        <w:t>and</w:t>
      </w:r>
      <w:r w:rsidRPr="0030456C">
        <w:rPr>
          <w:color w:val="231F1F"/>
          <w:spacing w:val="-6"/>
        </w:rPr>
        <w:t xml:space="preserve"> </w:t>
      </w:r>
      <w:r w:rsidRPr="0030456C">
        <w:rPr>
          <w:color w:val="231F1F"/>
        </w:rPr>
        <w:t>all</w:t>
      </w:r>
      <w:r w:rsidRPr="0030456C">
        <w:rPr>
          <w:color w:val="231F1F"/>
          <w:spacing w:val="-8"/>
        </w:rPr>
        <w:t xml:space="preserve"> </w:t>
      </w:r>
      <w:r w:rsidRPr="0030456C">
        <w:rPr>
          <w:color w:val="231F1F"/>
        </w:rPr>
        <w:t>interested parties by coordinating and facilitating meetings and sessions to ensure that all critical parties are informed of, and involved in, key infrastructure requirements development and</w:t>
      </w:r>
      <w:r w:rsidRPr="0030456C">
        <w:rPr>
          <w:color w:val="231F1F"/>
          <w:spacing w:val="-10"/>
        </w:rPr>
        <w:t xml:space="preserve"> </w:t>
      </w:r>
      <w:r w:rsidRPr="0030456C">
        <w:rPr>
          <w:color w:val="231F1F"/>
        </w:rPr>
        <w:t>validation</w:t>
      </w:r>
      <w:r w:rsidRPr="0030456C">
        <w:rPr>
          <w:color w:val="231F1F"/>
          <w:spacing w:val="-10"/>
        </w:rPr>
        <w:t xml:space="preserve"> </w:t>
      </w:r>
      <w:r w:rsidRPr="0030456C">
        <w:rPr>
          <w:color w:val="231F1F"/>
        </w:rPr>
        <w:t>activities.</w:t>
      </w:r>
      <w:r w:rsidRPr="0030456C">
        <w:rPr>
          <w:color w:val="231F1F"/>
          <w:spacing w:val="-10"/>
        </w:rPr>
        <w:t xml:space="preserve"> </w:t>
      </w:r>
      <w:r w:rsidRPr="0030456C">
        <w:rPr>
          <w:color w:val="231F1F"/>
        </w:rPr>
        <w:t>Coordinates</w:t>
      </w:r>
      <w:r w:rsidRPr="0030456C">
        <w:rPr>
          <w:color w:val="231F1F"/>
          <w:spacing w:val="-13"/>
        </w:rPr>
        <w:t xml:space="preserve"> </w:t>
      </w:r>
      <w:r w:rsidRPr="0030456C">
        <w:rPr>
          <w:color w:val="231F1F"/>
        </w:rPr>
        <w:t>systems</w:t>
      </w:r>
      <w:r w:rsidRPr="0030456C">
        <w:rPr>
          <w:color w:val="231F1F"/>
          <w:spacing w:val="-10"/>
        </w:rPr>
        <w:t xml:space="preserve"> </w:t>
      </w:r>
      <w:r w:rsidRPr="0030456C">
        <w:rPr>
          <w:color w:val="231F1F"/>
        </w:rPr>
        <w:t>planning</w:t>
      </w:r>
      <w:r w:rsidRPr="0030456C">
        <w:rPr>
          <w:color w:val="231F1F"/>
          <w:spacing w:val="-10"/>
        </w:rPr>
        <w:t xml:space="preserve"> </w:t>
      </w:r>
      <w:r w:rsidRPr="0030456C">
        <w:rPr>
          <w:color w:val="231F1F"/>
        </w:rPr>
        <w:t>discussions</w:t>
      </w:r>
      <w:r w:rsidRPr="0030456C">
        <w:rPr>
          <w:color w:val="231F1F"/>
          <w:spacing w:val="-10"/>
        </w:rPr>
        <w:t xml:space="preserve"> </w:t>
      </w:r>
      <w:r w:rsidRPr="0030456C">
        <w:rPr>
          <w:color w:val="231F1F"/>
        </w:rPr>
        <w:t>with</w:t>
      </w:r>
      <w:r w:rsidRPr="0030456C">
        <w:rPr>
          <w:color w:val="231F1F"/>
          <w:spacing w:val="-10"/>
        </w:rPr>
        <w:t xml:space="preserve"> </w:t>
      </w:r>
      <w:r w:rsidRPr="0030456C">
        <w:rPr>
          <w:color w:val="231F1F"/>
        </w:rPr>
        <w:t>vendors,</w:t>
      </w:r>
      <w:r w:rsidRPr="0030456C">
        <w:rPr>
          <w:color w:val="231F1F"/>
          <w:spacing w:val="-8"/>
        </w:rPr>
        <w:t xml:space="preserve"> </w:t>
      </w:r>
      <w:r w:rsidRPr="0030456C">
        <w:rPr>
          <w:color w:val="231F1F"/>
        </w:rPr>
        <w:t>project managers, and higher-level staff in order to support project changes. Contractor will respond within 24 hours to manager requests for information and assigned action items.</w:t>
      </w:r>
    </w:p>
    <w:p w14:paraId="0EF3CE57" w14:textId="77777777" w:rsidR="00414F32" w:rsidRPr="0030456C" w:rsidRDefault="00414F32" w:rsidP="00C33199">
      <w:pPr>
        <w:pStyle w:val="BodyText"/>
        <w:tabs>
          <w:tab w:val="left" w:pos="9360"/>
        </w:tabs>
        <w:spacing w:before="15"/>
        <w:ind w:left="0" w:right="1580"/>
        <w:rPr>
          <w:sz w:val="22"/>
          <w:szCs w:val="22"/>
        </w:rPr>
      </w:pPr>
    </w:p>
    <w:p w14:paraId="0EF3CE58" w14:textId="77777777" w:rsidR="00414F32" w:rsidRPr="0030456C" w:rsidRDefault="009A3D16" w:rsidP="00127E19">
      <w:pPr>
        <w:pStyle w:val="ListParagraph"/>
        <w:numPr>
          <w:ilvl w:val="0"/>
          <w:numId w:val="106"/>
        </w:numPr>
        <w:tabs>
          <w:tab w:val="left" w:pos="858"/>
          <w:tab w:val="left" w:pos="860"/>
          <w:tab w:val="left" w:pos="9360"/>
        </w:tabs>
        <w:spacing w:before="1" w:line="247" w:lineRule="auto"/>
        <w:ind w:right="1580"/>
      </w:pPr>
      <w:r w:rsidRPr="0030456C">
        <w:rPr>
          <w:color w:val="231F1F"/>
        </w:rPr>
        <w:t>Duties</w:t>
      </w:r>
      <w:r w:rsidRPr="0030456C">
        <w:rPr>
          <w:color w:val="231F1F"/>
          <w:spacing w:val="-4"/>
        </w:rPr>
        <w:t xml:space="preserve"> </w:t>
      </w:r>
      <w:r w:rsidRPr="0030456C">
        <w:rPr>
          <w:color w:val="231F1F"/>
        </w:rPr>
        <w:t>require</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independent</w:t>
      </w:r>
      <w:r w:rsidRPr="0030456C">
        <w:rPr>
          <w:color w:val="231F1F"/>
          <w:spacing w:val="-4"/>
        </w:rPr>
        <w:t xml:space="preserve"> </w:t>
      </w:r>
      <w:r w:rsidRPr="0030456C">
        <w:rPr>
          <w:color w:val="231F1F"/>
        </w:rPr>
        <w:t>application</w:t>
      </w:r>
      <w:r w:rsidRPr="0030456C">
        <w:rPr>
          <w:color w:val="231F1F"/>
          <w:spacing w:val="-4"/>
        </w:rPr>
        <w:t xml:space="preserve"> </w:t>
      </w:r>
      <w:r w:rsidRPr="0030456C">
        <w:rPr>
          <w:color w:val="231F1F"/>
        </w:rPr>
        <w:t>of</w:t>
      </w:r>
      <w:r w:rsidRPr="0030456C">
        <w:rPr>
          <w:color w:val="231F1F"/>
          <w:spacing w:val="-8"/>
        </w:rPr>
        <w:t xml:space="preserve"> </w:t>
      </w:r>
      <w:r w:rsidRPr="0030456C">
        <w:rPr>
          <w:color w:val="231F1F"/>
        </w:rPr>
        <w:t>processes</w:t>
      </w:r>
      <w:r w:rsidRPr="0030456C">
        <w:rPr>
          <w:color w:val="231F1F"/>
          <w:spacing w:val="-4"/>
        </w:rPr>
        <w:t xml:space="preserve"> </w:t>
      </w:r>
      <w:r w:rsidRPr="0030456C">
        <w:rPr>
          <w:color w:val="231F1F"/>
        </w:rPr>
        <w:t>and</w:t>
      </w:r>
      <w:r w:rsidRPr="0030456C">
        <w:rPr>
          <w:color w:val="231F1F"/>
          <w:spacing w:val="-6"/>
        </w:rPr>
        <w:t xml:space="preserve"> </w:t>
      </w:r>
      <w:r w:rsidRPr="0030456C">
        <w:rPr>
          <w:color w:val="231F1F"/>
        </w:rPr>
        <w:t>methods</w:t>
      </w:r>
      <w:r w:rsidRPr="0030456C">
        <w:rPr>
          <w:color w:val="231F1F"/>
          <w:spacing w:val="-4"/>
        </w:rPr>
        <w:t xml:space="preserve"> </w:t>
      </w:r>
      <w:r w:rsidRPr="0030456C">
        <w:rPr>
          <w:color w:val="231F1F"/>
        </w:rPr>
        <w:t>for</w:t>
      </w:r>
      <w:r w:rsidRPr="0030456C">
        <w:rPr>
          <w:color w:val="231F1F"/>
          <w:spacing w:val="-4"/>
        </w:rPr>
        <w:t xml:space="preserve"> </w:t>
      </w:r>
      <w:r w:rsidRPr="0030456C">
        <w:rPr>
          <w:color w:val="231F1F"/>
        </w:rPr>
        <w:t>a</w:t>
      </w:r>
      <w:r w:rsidRPr="0030456C">
        <w:rPr>
          <w:color w:val="231F1F"/>
          <w:spacing w:val="-6"/>
        </w:rPr>
        <w:t xml:space="preserve"> </w:t>
      </w:r>
      <w:r w:rsidRPr="0030456C">
        <w:rPr>
          <w:color w:val="231F1F"/>
        </w:rPr>
        <w:t>broad</w:t>
      </w:r>
      <w:r w:rsidRPr="0030456C">
        <w:rPr>
          <w:color w:val="231F1F"/>
          <w:spacing w:val="-4"/>
        </w:rPr>
        <w:t xml:space="preserve"> </w:t>
      </w:r>
      <w:r w:rsidRPr="0030456C">
        <w:rPr>
          <w:color w:val="231F1F"/>
        </w:rPr>
        <w:t>range</w:t>
      </w:r>
      <w:r w:rsidRPr="0030456C">
        <w:rPr>
          <w:color w:val="231F1F"/>
          <w:spacing w:val="-4"/>
        </w:rPr>
        <w:t xml:space="preserve"> </w:t>
      </w:r>
      <w:r w:rsidRPr="0030456C">
        <w:rPr>
          <w:color w:val="231F1F"/>
        </w:rPr>
        <w:t>of IT activities for in-depth analysis of IT issues. Infrastructural Architecture design involves a complex integration of technical factors. Contractor will handle competing activity</w:t>
      </w:r>
      <w:r w:rsidRPr="0030456C">
        <w:rPr>
          <w:color w:val="231F1F"/>
          <w:spacing w:val="-11"/>
        </w:rPr>
        <w:t xml:space="preserve"> </w:t>
      </w:r>
      <w:r w:rsidRPr="0030456C">
        <w:rPr>
          <w:color w:val="231F1F"/>
        </w:rPr>
        <w:t>tasks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will</w:t>
      </w:r>
      <w:r w:rsidRPr="0030456C">
        <w:rPr>
          <w:color w:val="231F1F"/>
          <w:spacing w:val="-8"/>
        </w:rPr>
        <w:t xml:space="preserve"> </w:t>
      </w:r>
      <w:r w:rsidRPr="0030456C">
        <w:rPr>
          <w:color w:val="231F1F"/>
        </w:rPr>
        <w:t>occasionally</w:t>
      </w:r>
      <w:r w:rsidRPr="0030456C">
        <w:rPr>
          <w:color w:val="231F1F"/>
          <w:spacing w:val="-8"/>
        </w:rPr>
        <w:t xml:space="preserve"> </w:t>
      </w:r>
      <w:r w:rsidRPr="0030456C">
        <w:rPr>
          <w:color w:val="231F1F"/>
        </w:rPr>
        <w:t>require</w:t>
      </w:r>
      <w:r w:rsidRPr="0030456C">
        <w:rPr>
          <w:color w:val="231F1F"/>
          <w:spacing w:val="-11"/>
        </w:rPr>
        <w:t xml:space="preserve"> </w:t>
      </w:r>
      <w:r w:rsidRPr="0030456C">
        <w:rPr>
          <w:color w:val="231F1F"/>
        </w:rPr>
        <w:t>departure</w:t>
      </w:r>
      <w:r w:rsidRPr="0030456C">
        <w:rPr>
          <w:color w:val="231F1F"/>
          <w:spacing w:val="-11"/>
        </w:rPr>
        <w:t xml:space="preserve"> </w:t>
      </w:r>
      <w:r w:rsidRPr="0030456C">
        <w:rPr>
          <w:color w:val="231F1F"/>
        </w:rPr>
        <w:t>from</w:t>
      </w:r>
      <w:r w:rsidRPr="0030456C">
        <w:rPr>
          <w:color w:val="231F1F"/>
          <w:spacing w:val="-8"/>
        </w:rPr>
        <w:t xml:space="preserve"> </w:t>
      </w:r>
      <w:r w:rsidRPr="0030456C">
        <w:rPr>
          <w:color w:val="231F1F"/>
        </w:rPr>
        <w:t>standard</w:t>
      </w:r>
      <w:r w:rsidRPr="0030456C">
        <w:rPr>
          <w:color w:val="231F1F"/>
          <w:spacing w:val="-11"/>
        </w:rPr>
        <w:t xml:space="preserve"> </w:t>
      </w:r>
      <w:r w:rsidRPr="0030456C">
        <w:rPr>
          <w:color w:val="231F1F"/>
        </w:rPr>
        <w:t>practice.</w:t>
      </w:r>
      <w:r w:rsidRPr="0030456C">
        <w:rPr>
          <w:color w:val="231F1F"/>
          <w:spacing w:val="33"/>
        </w:rPr>
        <w:t xml:space="preserve"> </w:t>
      </w:r>
      <w:r w:rsidRPr="0030456C">
        <w:rPr>
          <w:color w:val="231F1F"/>
        </w:rPr>
        <w:t>Our</w:t>
      </w:r>
      <w:r w:rsidRPr="0030456C">
        <w:rPr>
          <w:color w:val="231F1F"/>
          <w:spacing w:val="-8"/>
        </w:rPr>
        <w:t xml:space="preserve"> </w:t>
      </w:r>
      <w:r w:rsidRPr="0030456C">
        <w:rPr>
          <w:color w:val="231F1F"/>
        </w:rPr>
        <w:t>success is measured by the number of tickets completed, systems successfully designed, aged systems refreshed, customers supported. Contractor will manage assigned work projects and produce ASW’s within 60 days of work ticket assignment.</w:t>
      </w:r>
    </w:p>
    <w:p w14:paraId="0EF3CE59" w14:textId="77777777" w:rsidR="00414F32" w:rsidRPr="0030456C" w:rsidRDefault="00414F32" w:rsidP="00C33199">
      <w:pPr>
        <w:pStyle w:val="BodyText"/>
        <w:tabs>
          <w:tab w:val="left" w:pos="9360"/>
        </w:tabs>
        <w:spacing w:before="126"/>
        <w:ind w:left="0" w:right="1580"/>
        <w:rPr>
          <w:sz w:val="22"/>
          <w:szCs w:val="22"/>
        </w:rPr>
      </w:pPr>
    </w:p>
    <w:p w14:paraId="0EF3CE5A" w14:textId="77777777" w:rsidR="00414F32" w:rsidRPr="0030456C" w:rsidRDefault="009A3D16" w:rsidP="00C33199">
      <w:pPr>
        <w:pStyle w:val="Heading3"/>
        <w:tabs>
          <w:tab w:val="left" w:pos="9360"/>
        </w:tabs>
        <w:ind w:right="1580"/>
        <w:rPr>
          <w:sz w:val="22"/>
          <w:szCs w:val="22"/>
        </w:rPr>
      </w:pPr>
      <w:r w:rsidRPr="0030456C">
        <w:rPr>
          <w:sz w:val="22"/>
          <w:szCs w:val="22"/>
        </w:rPr>
        <w:t>Infrastructure</w:t>
      </w:r>
      <w:r w:rsidRPr="0030456C">
        <w:rPr>
          <w:spacing w:val="-5"/>
          <w:sz w:val="22"/>
          <w:szCs w:val="22"/>
        </w:rPr>
        <w:t xml:space="preserve"> </w:t>
      </w:r>
      <w:r w:rsidRPr="0030456C">
        <w:rPr>
          <w:sz w:val="22"/>
          <w:szCs w:val="22"/>
        </w:rPr>
        <w:t>Architecture</w:t>
      </w:r>
      <w:r w:rsidRPr="0030456C">
        <w:rPr>
          <w:spacing w:val="3"/>
          <w:sz w:val="22"/>
          <w:szCs w:val="22"/>
        </w:rPr>
        <w:t xml:space="preserve"> </w:t>
      </w:r>
      <w:r w:rsidRPr="0030456C">
        <w:rPr>
          <w:spacing w:val="-4"/>
          <w:sz w:val="22"/>
          <w:szCs w:val="22"/>
        </w:rPr>
        <w:t>Team</w:t>
      </w:r>
    </w:p>
    <w:p w14:paraId="0EF3CE5B" w14:textId="77777777" w:rsidR="00414F32" w:rsidRPr="0030456C" w:rsidRDefault="00414F32" w:rsidP="00C33199">
      <w:pPr>
        <w:pStyle w:val="BodyText"/>
        <w:tabs>
          <w:tab w:val="left" w:pos="9360"/>
        </w:tabs>
        <w:spacing w:before="57"/>
        <w:ind w:left="0" w:right="1580"/>
        <w:rPr>
          <w:b/>
          <w:sz w:val="22"/>
          <w:szCs w:val="22"/>
        </w:rPr>
      </w:pPr>
    </w:p>
    <w:p w14:paraId="0EF3CE5C"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5"/>
          <w:sz w:val="22"/>
          <w:szCs w:val="22"/>
        </w:rPr>
        <w:t xml:space="preserve"> </w:t>
      </w:r>
      <w:r w:rsidRPr="0030456C">
        <w:rPr>
          <w:color w:val="231F1F"/>
          <w:sz w:val="22"/>
          <w:szCs w:val="22"/>
        </w:rPr>
        <w:t>Contractor</w:t>
      </w:r>
      <w:r w:rsidRPr="0030456C">
        <w:rPr>
          <w:color w:val="231F1F"/>
          <w:spacing w:val="-7"/>
          <w:sz w:val="22"/>
          <w:szCs w:val="22"/>
        </w:rPr>
        <w:t xml:space="preserve"> </w:t>
      </w:r>
      <w:r w:rsidRPr="0030456C">
        <w:rPr>
          <w:color w:val="231F1F"/>
          <w:sz w:val="22"/>
          <w:szCs w:val="22"/>
        </w:rPr>
        <w:t>shall</w:t>
      </w:r>
      <w:r w:rsidRPr="0030456C">
        <w:rPr>
          <w:color w:val="231F1F"/>
          <w:spacing w:val="-5"/>
          <w:sz w:val="22"/>
          <w:szCs w:val="22"/>
        </w:rPr>
        <w:t xml:space="preserve"> </w:t>
      </w:r>
      <w:r w:rsidRPr="0030456C">
        <w:rPr>
          <w:color w:val="231F1F"/>
          <w:sz w:val="22"/>
          <w:szCs w:val="22"/>
        </w:rPr>
        <w:t>provide</w:t>
      </w:r>
      <w:r w:rsidRPr="0030456C">
        <w:rPr>
          <w:color w:val="231F1F"/>
          <w:spacing w:val="-7"/>
          <w:sz w:val="22"/>
          <w:szCs w:val="22"/>
        </w:rPr>
        <w:t xml:space="preserve"> </w:t>
      </w:r>
      <w:r w:rsidRPr="0030456C">
        <w:rPr>
          <w:color w:val="231F1F"/>
          <w:sz w:val="22"/>
          <w:szCs w:val="22"/>
        </w:rPr>
        <w:t>support</w:t>
      </w:r>
      <w:r w:rsidRPr="0030456C">
        <w:rPr>
          <w:color w:val="231F1F"/>
          <w:spacing w:val="-5"/>
          <w:sz w:val="22"/>
          <w:szCs w:val="22"/>
        </w:rPr>
        <w:t xml:space="preserve"> </w:t>
      </w:r>
      <w:r w:rsidRPr="0030456C">
        <w:rPr>
          <w:color w:val="231F1F"/>
          <w:sz w:val="22"/>
          <w:szCs w:val="22"/>
        </w:rPr>
        <w:t>as</w:t>
      </w:r>
      <w:r w:rsidRPr="0030456C">
        <w:rPr>
          <w:color w:val="231F1F"/>
          <w:spacing w:val="-5"/>
          <w:sz w:val="22"/>
          <w:szCs w:val="22"/>
        </w:rPr>
        <w:t xml:space="preserve"> </w:t>
      </w:r>
      <w:r w:rsidRPr="0030456C">
        <w:rPr>
          <w:color w:val="231F1F"/>
          <w:sz w:val="22"/>
          <w:szCs w:val="22"/>
        </w:rPr>
        <w:t>part</w:t>
      </w:r>
      <w:r w:rsidRPr="0030456C">
        <w:rPr>
          <w:color w:val="231F1F"/>
          <w:spacing w:val="-7"/>
          <w:sz w:val="22"/>
          <w:szCs w:val="22"/>
        </w:rPr>
        <w:t xml:space="preserve"> </w:t>
      </w:r>
      <w:r w:rsidRPr="0030456C">
        <w:rPr>
          <w:color w:val="231F1F"/>
          <w:sz w:val="22"/>
          <w:szCs w:val="22"/>
        </w:rPr>
        <w:t>of</w:t>
      </w:r>
      <w:r w:rsidRPr="0030456C">
        <w:rPr>
          <w:color w:val="231F1F"/>
          <w:spacing w:val="-10"/>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Architecture</w:t>
      </w:r>
      <w:r w:rsidRPr="0030456C">
        <w:rPr>
          <w:color w:val="231F1F"/>
          <w:spacing w:val="-7"/>
          <w:sz w:val="22"/>
          <w:szCs w:val="22"/>
        </w:rPr>
        <w:t xml:space="preserve"> </w:t>
      </w:r>
      <w:r w:rsidRPr="0030456C">
        <w:rPr>
          <w:color w:val="231F1F"/>
          <w:sz w:val="22"/>
          <w:szCs w:val="22"/>
        </w:rPr>
        <w:t>Team.</w:t>
      </w:r>
      <w:r w:rsidRPr="0030456C">
        <w:rPr>
          <w:color w:val="231F1F"/>
          <w:spacing w:val="-5"/>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Architecture</w:t>
      </w:r>
      <w:r w:rsidRPr="0030456C">
        <w:rPr>
          <w:color w:val="231F1F"/>
          <w:spacing w:val="-7"/>
          <w:sz w:val="22"/>
          <w:szCs w:val="22"/>
        </w:rPr>
        <w:t xml:space="preserve"> </w:t>
      </w:r>
      <w:r w:rsidRPr="0030456C">
        <w:rPr>
          <w:color w:val="231F1F"/>
          <w:sz w:val="22"/>
          <w:szCs w:val="22"/>
        </w:rPr>
        <w:t>Team</w:t>
      </w:r>
      <w:r w:rsidRPr="0030456C">
        <w:rPr>
          <w:color w:val="231F1F"/>
          <w:spacing w:val="-7"/>
          <w:sz w:val="22"/>
          <w:szCs w:val="22"/>
        </w:rPr>
        <w:t xml:space="preserve"> </w:t>
      </w:r>
      <w:r w:rsidRPr="0030456C">
        <w:rPr>
          <w:color w:val="231F1F"/>
          <w:sz w:val="22"/>
          <w:szCs w:val="22"/>
        </w:rPr>
        <w:t>is responsible for collaborating with stakeholders to provide infrastructure solution designs and project</w:t>
      </w:r>
      <w:r w:rsidRPr="0030456C">
        <w:rPr>
          <w:color w:val="231F1F"/>
          <w:spacing w:val="-11"/>
          <w:sz w:val="22"/>
          <w:szCs w:val="22"/>
        </w:rPr>
        <w:t xml:space="preserve"> </w:t>
      </w:r>
      <w:r w:rsidRPr="0030456C">
        <w:rPr>
          <w:color w:val="231F1F"/>
          <w:sz w:val="22"/>
          <w:szCs w:val="22"/>
        </w:rPr>
        <w:t>cost</w:t>
      </w:r>
      <w:r w:rsidRPr="0030456C">
        <w:rPr>
          <w:color w:val="231F1F"/>
          <w:spacing w:val="-9"/>
          <w:sz w:val="22"/>
          <w:szCs w:val="22"/>
        </w:rPr>
        <w:t xml:space="preserve"> </w:t>
      </w:r>
      <w:r w:rsidRPr="0030456C">
        <w:rPr>
          <w:color w:val="231F1F"/>
          <w:sz w:val="22"/>
          <w:szCs w:val="22"/>
        </w:rPr>
        <w:t>estimates.</w:t>
      </w:r>
      <w:r w:rsidRPr="0030456C">
        <w:rPr>
          <w:color w:val="231F1F"/>
          <w:spacing w:val="-9"/>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Architecture</w:t>
      </w:r>
      <w:r w:rsidRPr="0030456C">
        <w:rPr>
          <w:color w:val="231F1F"/>
          <w:spacing w:val="-13"/>
          <w:sz w:val="22"/>
          <w:szCs w:val="22"/>
        </w:rPr>
        <w:t xml:space="preserve"> </w:t>
      </w:r>
      <w:r w:rsidRPr="0030456C">
        <w:rPr>
          <w:color w:val="231F1F"/>
          <w:sz w:val="22"/>
          <w:szCs w:val="22"/>
        </w:rPr>
        <w:t>Team</w:t>
      </w:r>
      <w:r w:rsidRPr="0030456C">
        <w:rPr>
          <w:color w:val="231F1F"/>
          <w:spacing w:val="-11"/>
          <w:sz w:val="22"/>
          <w:szCs w:val="22"/>
        </w:rPr>
        <w:t xml:space="preserve"> </w:t>
      </w:r>
      <w:r w:rsidRPr="0030456C">
        <w:rPr>
          <w:color w:val="231F1F"/>
          <w:sz w:val="22"/>
          <w:szCs w:val="22"/>
        </w:rPr>
        <w:t>combines</w:t>
      </w:r>
      <w:r w:rsidRPr="0030456C">
        <w:rPr>
          <w:color w:val="231F1F"/>
          <w:spacing w:val="-9"/>
          <w:sz w:val="22"/>
          <w:szCs w:val="22"/>
        </w:rPr>
        <w:t xml:space="preserve"> </w:t>
      </w:r>
      <w:r w:rsidRPr="0030456C">
        <w:rPr>
          <w:color w:val="231F1F"/>
          <w:sz w:val="22"/>
          <w:szCs w:val="22"/>
        </w:rPr>
        <w:t>Networking</w:t>
      </w:r>
      <w:r w:rsidRPr="0030456C">
        <w:rPr>
          <w:color w:val="231F1F"/>
          <w:spacing w:val="-9"/>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Infrastructure</w:t>
      </w:r>
      <w:r w:rsidRPr="0030456C">
        <w:rPr>
          <w:color w:val="231F1F"/>
          <w:spacing w:val="-9"/>
          <w:sz w:val="22"/>
          <w:szCs w:val="22"/>
        </w:rPr>
        <w:t xml:space="preserve"> </w:t>
      </w:r>
      <w:r w:rsidRPr="0030456C">
        <w:rPr>
          <w:color w:val="231F1F"/>
          <w:sz w:val="22"/>
          <w:szCs w:val="22"/>
        </w:rPr>
        <w:t>expertise to support on-premise customer products thru: architecture guidance, best practices, capacity planning, and OIT compliant request fulfillment. The Architecture Team requests to identify technical,</w:t>
      </w:r>
      <w:r w:rsidRPr="0030456C">
        <w:rPr>
          <w:color w:val="231F1F"/>
          <w:spacing w:val="-2"/>
          <w:sz w:val="22"/>
          <w:szCs w:val="22"/>
        </w:rPr>
        <w:t xml:space="preserve"> </w:t>
      </w:r>
      <w:r w:rsidRPr="0030456C">
        <w:rPr>
          <w:color w:val="231F1F"/>
          <w:sz w:val="22"/>
          <w:szCs w:val="22"/>
        </w:rPr>
        <w:t>financial,</w:t>
      </w:r>
      <w:r w:rsidRPr="0030456C">
        <w:rPr>
          <w:color w:val="231F1F"/>
          <w:spacing w:val="-2"/>
          <w:sz w:val="22"/>
          <w:szCs w:val="22"/>
        </w:rPr>
        <w:t xml:space="preserve"> </w:t>
      </w:r>
      <w:r w:rsidRPr="0030456C">
        <w:rPr>
          <w:color w:val="231F1F"/>
          <w:sz w:val="22"/>
          <w:szCs w:val="22"/>
        </w:rPr>
        <w:t>and</w:t>
      </w:r>
      <w:r w:rsidRPr="0030456C">
        <w:rPr>
          <w:color w:val="231F1F"/>
          <w:spacing w:val="-2"/>
          <w:sz w:val="22"/>
          <w:szCs w:val="22"/>
        </w:rPr>
        <w:t xml:space="preserve"> </w:t>
      </w:r>
      <w:r w:rsidRPr="0030456C">
        <w:rPr>
          <w:color w:val="231F1F"/>
          <w:sz w:val="22"/>
          <w:szCs w:val="22"/>
        </w:rPr>
        <w:t>staffing</w:t>
      </w:r>
      <w:r w:rsidRPr="0030456C">
        <w:rPr>
          <w:color w:val="231F1F"/>
          <w:spacing w:val="-2"/>
          <w:sz w:val="22"/>
          <w:szCs w:val="22"/>
        </w:rPr>
        <w:t xml:space="preserve"> </w:t>
      </w:r>
      <w:r w:rsidRPr="0030456C">
        <w:rPr>
          <w:color w:val="231F1F"/>
          <w:sz w:val="22"/>
          <w:szCs w:val="22"/>
        </w:rPr>
        <w:t>resources</w:t>
      </w:r>
      <w:r w:rsidRPr="0030456C">
        <w:rPr>
          <w:color w:val="231F1F"/>
          <w:spacing w:val="-4"/>
          <w:sz w:val="22"/>
          <w:szCs w:val="22"/>
        </w:rPr>
        <w:t xml:space="preserve"> </w:t>
      </w:r>
      <w:r w:rsidRPr="0030456C">
        <w:rPr>
          <w:color w:val="231F1F"/>
          <w:sz w:val="22"/>
          <w:szCs w:val="22"/>
        </w:rPr>
        <w:t>required</w:t>
      </w:r>
      <w:r w:rsidRPr="0030456C">
        <w:rPr>
          <w:color w:val="231F1F"/>
          <w:spacing w:val="-2"/>
          <w:sz w:val="22"/>
          <w:szCs w:val="22"/>
        </w:rPr>
        <w:t xml:space="preserve"> </w:t>
      </w:r>
      <w:r w:rsidRPr="0030456C">
        <w:rPr>
          <w:color w:val="231F1F"/>
          <w:sz w:val="22"/>
          <w:szCs w:val="22"/>
        </w:rPr>
        <w:t>to</w:t>
      </w:r>
      <w:r w:rsidRPr="0030456C">
        <w:rPr>
          <w:color w:val="231F1F"/>
          <w:spacing w:val="-2"/>
          <w:sz w:val="22"/>
          <w:szCs w:val="22"/>
        </w:rPr>
        <w:t xml:space="preserve"> </w:t>
      </w:r>
      <w:r w:rsidRPr="0030456C">
        <w:rPr>
          <w:color w:val="231F1F"/>
          <w:sz w:val="22"/>
          <w:szCs w:val="22"/>
        </w:rPr>
        <w:t>ensure</w:t>
      </w:r>
      <w:r w:rsidRPr="0030456C">
        <w:rPr>
          <w:color w:val="231F1F"/>
          <w:spacing w:val="-3"/>
          <w:sz w:val="22"/>
          <w:szCs w:val="22"/>
        </w:rPr>
        <w:t xml:space="preserve"> </w:t>
      </w:r>
      <w:r w:rsidRPr="0030456C">
        <w:rPr>
          <w:color w:val="231F1F"/>
          <w:sz w:val="22"/>
          <w:szCs w:val="22"/>
        </w:rPr>
        <w:t>OIT compliant</w:t>
      </w:r>
      <w:r w:rsidRPr="0030456C">
        <w:rPr>
          <w:color w:val="231F1F"/>
          <w:spacing w:val="-2"/>
          <w:sz w:val="22"/>
          <w:szCs w:val="22"/>
        </w:rPr>
        <w:t xml:space="preserve"> </w:t>
      </w:r>
      <w:r w:rsidRPr="0030456C">
        <w:rPr>
          <w:color w:val="231F1F"/>
          <w:sz w:val="22"/>
          <w:szCs w:val="22"/>
        </w:rPr>
        <w:t>request fulfillment.</w:t>
      </w:r>
    </w:p>
    <w:p w14:paraId="0EF3CE5D" w14:textId="77777777" w:rsidR="00414F32" w:rsidRPr="0030456C" w:rsidRDefault="00414F32" w:rsidP="00C33199">
      <w:pPr>
        <w:tabs>
          <w:tab w:val="left" w:pos="9360"/>
        </w:tabs>
        <w:ind w:right="1580"/>
        <w:sectPr w:rsidR="00414F32" w:rsidRPr="0030456C" w:rsidSect="000140F9">
          <w:pgSz w:w="12240" w:h="15840"/>
          <w:pgMar w:top="1240" w:right="0" w:bottom="720" w:left="1300" w:header="720" w:footer="720" w:gutter="0"/>
          <w:cols w:space="720"/>
        </w:sectPr>
      </w:pPr>
    </w:p>
    <w:p w14:paraId="0EF3CE5E" w14:textId="77777777" w:rsidR="00414F32" w:rsidRPr="0030456C" w:rsidRDefault="009A3D16" w:rsidP="00C33199">
      <w:pPr>
        <w:pStyle w:val="BodyText"/>
        <w:tabs>
          <w:tab w:val="left" w:pos="9360"/>
        </w:tabs>
        <w:spacing w:before="79"/>
        <w:ind w:left="140" w:right="1580"/>
        <w:rPr>
          <w:sz w:val="22"/>
          <w:szCs w:val="22"/>
        </w:rPr>
      </w:pPr>
      <w:r w:rsidRPr="0030456C">
        <w:rPr>
          <w:color w:val="231F1F"/>
          <w:sz w:val="22"/>
          <w:szCs w:val="22"/>
        </w:rPr>
        <w:t>The Architecture Team provides best practice architectural design guidance across multiple applications and projects with ability to host complex, multi-tier applications in enterprise Information Technology Centers (ITC)s. The Architecture Team provides best practice architectural design guidance across multiple applications and projects with ability to host complex, multi-tier applications at ITCs. The Architecture Team maps business objectives to application/architecture requirements with working knowledge of the Franchise Fund hosting model. The Architecture Team works in partnership with ITOPS, EPMO and other service providers</w:t>
      </w:r>
      <w:r w:rsidRPr="0030456C">
        <w:rPr>
          <w:color w:val="231F1F"/>
          <w:spacing w:val="-7"/>
          <w:sz w:val="22"/>
          <w:szCs w:val="22"/>
        </w:rPr>
        <w:t xml:space="preserve"> </w:t>
      </w:r>
      <w:r w:rsidRPr="0030456C">
        <w:rPr>
          <w:color w:val="231F1F"/>
          <w:sz w:val="22"/>
          <w:szCs w:val="22"/>
        </w:rPr>
        <w:t>to</w:t>
      </w:r>
      <w:r w:rsidRPr="0030456C">
        <w:rPr>
          <w:color w:val="231F1F"/>
          <w:spacing w:val="-3"/>
          <w:sz w:val="22"/>
          <w:szCs w:val="22"/>
        </w:rPr>
        <w:t xml:space="preserve"> </w:t>
      </w:r>
      <w:r w:rsidRPr="0030456C">
        <w:rPr>
          <w:color w:val="231F1F"/>
          <w:sz w:val="22"/>
          <w:szCs w:val="22"/>
        </w:rPr>
        <w:t>offer</w:t>
      </w:r>
      <w:r w:rsidRPr="0030456C">
        <w:rPr>
          <w:color w:val="231F1F"/>
          <w:spacing w:val="-7"/>
          <w:sz w:val="22"/>
          <w:szCs w:val="22"/>
        </w:rPr>
        <w:t xml:space="preserve"> </w:t>
      </w:r>
      <w:r w:rsidRPr="0030456C">
        <w:rPr>
          <w:color w:val="231F1F"/>
          <w:sz w:val="22"/>
          <w:szCs w:val="22"/>
        </w:rPr>
        <w:t>guidance,</w:t>
      </w:r>
      <w:r w:rsidRPr="0030456C">
        <w:rPr>
          <w:color w:val="231F1F"/>
          <w:spacing w:val="-5"/>
          <w:sz w:val="22"/>
          <w:szCs w:val="22"/>
        </w:rPr>
        <w:t xml:space="preserve"> </w:t>
      </w:r>
      <w:r w:rsidRPr="0030456C">
        <w:rPr>
          <w:color w:val="231F1F"/>
          <w:sz w:val="22"/>
          <w:szCs w:val="22"/>
        </w:rPr>
        <w:t>and</w:t>
      </w:r>
      <w:r w:rsidRPr="0030456C">
        <w:rPr>
          <w:color w:val="231F1F"/>
          <w:spacing w:val="-5"/>
          <w:sz w:val="22"/>
          <w:szCs w:val="22"/>
        </w:rPr>
        <w:t xml:space="preserve"> </w:t>
      </w:r>
      <w:r w:rsidRPr="0030456C">
        <w:rPr>
          <w:color w:val="231F1F"/>
          <w:sz w:val="22"/>
          <w:szCs w:val="22"/>
        </w:rPr>
        <w:t>validates</w:t>
      </w:r>
      <w:r w:rsidRPr="0030456C">
        <w:rPr>
          <w:color w:val="231F1F"/>
          <w:spacing w:val="-5"/>
          <w:sz w:val="22"/>
          <w:szCs w:val="22"/>
        </w:rPr>
        <w:t xml:space="preserve"> </w:t>
      </w:r>
      <w:r w:rsidRPr="0030456C">
        <w:rPr>
          <w:color w:val="231F1F"/>
          <w:sz w:val="22"/>
          <w:szCs w:val="22"/>
        </w:rPr>
        <w:t>VA</w:t>
      </w:r>
      <w:r w:rsidRPr="0030456C">
        <w:rPr>
          <w:color w:val="231F1F"/>
          <w:spacing w:val="-3"/>
          <w:sz w:val="22"/>
          <w:szCs w:val="22"/>
        </w:rPr>
        <w:t xml:space="preserve"> </w:t>
      </w:r>
      <w:r w:rsidRPr="0030456C">
        <w:rPr>
          <w:color w:val="231F1F"/>
          <w:sz w:val="22"/>
          <w:szCs w:val="22"/>
        </w:rPr>
        <w:t>IT</w:t>
      </w:r>
      <w:r w:rsidRPr="0030456C">
        <w:rPr>
          <w:color w:val="231F1F"/>
          <w:spacing w:val="-3"/>
          <w:sz w:val="22"/>
          <w:szCs w:val="22"/>
        </w:rPr>
        <w:t xml:space="preserve"> </w:t>
      </w:r>
      <w:r w:rsidRPr="0030456C">
        <w:rPr>
          <w:color w:val="231F1F"/>
          <w:sz w:val="22"/>
          <w:szCs w:val="22"/>
        </w:rPr>
        <w:t>Process</w:t>
      </w:r>
      <w:r w:rsidRPr="0030456C">
        <w:rPr>
          <w:color w:val="231F1F"/>
          <w:spacing w:val="-3"/>
          <w:sz w:val="22"/>
          <w:szCs w:val="22"/>
        </w:rPr>
        <w:t xml:space="preserve"> </w:t>
      </w:r>
      <w:r w:rsidRPr="0030456C">
        <w:rPr>
          <w:color w:val="231F1F"/>
          <w:sz w:val="22"/>
          <w:szCs w:val="22"/>
        </w:rPr>
        <w:t>Request</w:t>
      </w:r>
      <w:r w:rsidRPr="0030456C">
        <w:rPr>
          <w:color w:val="231F1F"/>
          <w:spacing w:val="-5"/>
          <w:sz w:val="22"/>
          <w:szCs w:val="22"/>
        </w:rPr>
        <w:t xml:space="preserve"> </w:t>
      </w:r>
      <w:r w:rsidRPr="0030456C">
        <w:rPr>
          <w:color w:val="231F1F"/>
          <w:sz w:val="22"/>
          <w:szCs w:val="22"/>
        </w:rPr>
        <w:t>(VIPR)</w:t>
      </w:r>
      <w:r w:rsidRPr="0030456C">
        <w:rPr>
          <w:color w:val="231F1F"/>
          <w:spacing w:val="-3"/>
          <w:sz w:val="22"/>
          <w:szCs w:val="22"/>
        </w:rPr>
        <w:t xml:space="preserve"> </w:t>
      </w:r>
      <w:r w:rsidRPr="0030456C">
        <w:rPr>
          <w:color w:val="231F1F"/>
          <w:sz w:val="22"/>
          <w:szCs w:val="22"/>
        </w:rPr>
        <w:t>routing</w:t>
      </w:r>
      <w:r w:rsidRPr="0030456C">
        <w:rPr>
          <w:color w:val="231F1F"/>
          <w:spacing w:val="-5"/>
          <w:sz w:val="22"/>
          <w:szCs w:val="22"/>
        </w:rPr>
        <w:t xml:space="preserve"> </w:t>
      </w:r>
      <w:r w:rsidRPr="0030456C">
        <w:rPr>
          <w:color w:val="231F1F"/>
          <w:sz w:val="22"/>
          <w:szCs w:val="22"/>
        </w:rPr>
        <w:t>and</w:t>
      </w:r>
      <w:r w:rsidRPr="0030456C">
        <w:rPr>
          <w:color w:val="231F1F"/>
          <w:spacing w:val="-5"/>
          <w:sz w:val="22"/>
          <w:szCs w:val="22"/>
        </w:rPr>
        <w:t xml:space="preserve"> </w:t>
      </w:r>
      <w:r w:rsidRPr="0030456C">
        <w:rPr>
          <w:color w:val="231F1F"/>
          <w:sz w:val="22"/>
          <w:szCs w:val="22"/>
        </w:rPr>
        <w:t xml:space="preserve">approval </w:t>
      </w:r>
      <w:r w:rsidRPr="0030456C">
        <w:rPr>
          <w:color w:val="231F1F"/>
          <w:spacing w:val="-2"/>
          <w:sz w:val="22"/>
          <w:szCs w:val="22"/>
        </w:rPr>
        <w:t>processes.</w:t>
      </w:r>
    </w:p>
    <w:p w14:paraId="0EF3CE60" w14:textId="6379B082" w:rsidR="00414F32" w:rsidRPr="0030456C" w:rsidRDefault="00414F32" w:rsidP="00C33199">
      <w:pPr>
        <w:pStyle w:val="BodyText"/>
        <w:tabs>
          <w:tab w:val="left" w:pos="9360"/>
        </w:tabs>
        <w:spacing w:before="17"/>
        <w:ind w:left="0" w:right="1580"/>
        <w:rPr>
          <w:sz w:val="22"/>
          <w:szCs w:val="22"/>
        </w:rPr>
      </w:pPr>
    </w:p>
    <w:p w14:paraId="0EF3CE61" w14:textId="77777777" w:rsidR="00414F32" w:rsidRPr="0030456C" w:rsidRDefault="009A3D16" w:rsidP="00C33199">
      <w:pPr>
        <w:pStyle w:val="BodyText"/>
        <w:tabs>
          <w:tab w:val="left" w:pos="9360"/>
        </w:tabs>
        <w:ind w:left="140" w:right="1580"/>
        <w:rPr>
          <w:sz w:val="22"/>
          <w:szCs w:val="22"/>
        </w:rPr>
      </w:pPr>
      <w:r w:rsidRPr="0030456C">
        <w:rPr>
          <w:color w:val="231F1F"/>
          <w:spacing w:val="-2"/>
          <w:sz w:val="22"/>
          <w:szCs w:val="22"/>
        </w:rPr>
        <w:t>Contractor</w:t>
      </w:r>
      <w:r w:rsidRPr="0030456C">
        <w:rPr>
          <w:color w:val="231F1F"/>
          <w:spacing w:val="-7"/>
          <w:sz w:val="22"/>
          <w:szCs w:val="22"/>
        </w:rPr>
        <w:t xml:space="preserve"> </w:t>
      </w:r>
      <w:r w:rsidRPr="0030456C">
        <w:rPr>
          <w:color w:val="231F1F"/>
          <w:spacing w:val="-2"/>
          <w:sz w:val="22"/>
          <w:szCs w:val="22"/>
        </w:rPr>
        <w:t>shall:</w:t>
      </w:r>
    </w:p>
    <w:p w14:paraId="0EF3CE62" w14:textId="77777777" w:rsidR="00414F32" w:rsidRPr="0030456C" w:rsidRDefault="009A3D16" w:rsidP="00127E19">
      <w:pPr>
        <w:pStyle w:val="ListParagraph"/>
        <w:numPr>
          <w:ilvl w:val="0"/>
          <w:numId w:val="105"/>
        </w:numPr>
        <w:tabs>
          <w:tab w:val="left" w:pos="860"/>
          <w:tab w:val="left" w:pos="9360"/>
        </w:tabs>
        <w:spacing w:line="247" w:lineRule="auto"/>
        <w:ind w:right="1580"/>
      </w:pPr>
      <w:r w:rsidRPr="0030456C">
        <w:rPr>
          <w:color w:val="231F1F"/>
        </w:rPr>
        <w:t>Perform</w:t>
      </w:r>
      <w:r w:rsidRPr="0030456C">
        <w:rPr>
          <w:color w:val="231F1F"/>
          <w:spacing w:val="-9"/>
        </w:rPr>
        <w:t xml:space="preserve"> </w:t>
      </w:r>
      <w:r w:rsidRPr="0030456C">
        <w:rPr>
          <w:color w:val="231F1F"/>
        </w:rPr>
        <w:t>comprehensive</w:t>
      </w:r>
      <w:r w:rsidRPr="0030456C">
        <w:rPr>
          <w:color w:val="231F1F"/>
          <w:spacing w:val="-12"/>
        </w:rPr>
        <w:t xml:space="preserve"> </w:t>
      </w:r>
      <w:r w:rsidRPr="0030456C">
        <w:rPr>
          <w:color w:val="231F1F"/>
        </w:rPr>
        <w:t>technical</w:t>
      </w:r>
      <w:r w:rsidRPr="0030456C">
        <w:rPr>
          <w:color w:val="231F1F"/>
          <w:spacing w:val="-9"/>
        </w:rPr>
        <w:t xml:space="preserve"> </w:t>
      </w:r>
      <w:r w:rsidRPr="0030456C">
        <w:rPr>
          <w:color w:val="231F1F"/>
        </w:rPr>
        <w:t>analysis</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enterprise-level</w:t>
      </w:r>
      <w:r w:rsidRPr="0030456C">
        <w:rPr>
          <w:color w:val="231F1F"/>
          <w:spacing w:val="-11"/>
        </w:rPr>
        <w:t xml:space="preserve"> </w:t>
      </w:r>
      <w:r w:rsidRPr="0030456C">
        <w:rPr>
          <w:color w:val="231F1F"/>
        </w:rPr>
        <w:t>projects</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initiatives</w:t>
      </w:r>
      <w:r w:rsidRPr="0030456C">
        <w:rPr>
          <w:color w:val="231F1F"/>
          <w:spacing w:val="-9"/>
        </w:rPr>
        <w:t xml:space="preserve"> </w:t>
      </w:r>
      <w:r w:rsidRPr="0030456C">
        <w:rPr>
          <w:color w:val="231F1F"/>
        </w:rPr>
        <w:t>in support of the VA mission. Review proposed infrastructure designs and recommend improvements and enhancements to the design. Support the development of hosting strategies, and action plans to ensure key agency infrastructural architectures.</w:t>
      </w:r>
    </w:p>
    <w:p w14:paraId="0EF3CE63" w14:textId="77777777" w:rsidR="00414F32" w:rsidRPr="0030456C" w:rsidRDefault="009A3D16" w:rsidP="00127E19">
      <w:pPr>
        <w:pStyle w:val="ListParagraph"/>
        <w:numPr>
          <w:ilvl w:val="0"/>
          <w:numId w:val="105"/>
        </w:numPr>
        <w:tabs>
          <w:tab w:val="left" w:pos="858"/>
          <w:tab w:val="left" w:pos="860"/>
          <w:tab w:val="left" w:pos="9360"/>
        </w:tabs>
        <w:spacing w:before="68" w:line="247" w:lineRule="auto"/>
        <w:ind w:right="1580"/>
      </w:pPr>
      <w:r w:rsidRPr="0030456C">
        <w:rPr>
          <w:color w:val="231F1F"/>
        </w:rPr>
        <w:t>Provide requirements gathering, guidance, direction, technical expertise, and support to members</w:t>
      </w:r>
      <w:r w:rsidRPr="0030456C">
        <w:rPr>
          <w:color w:val="231F1F"/>
          <w:spacing w:val="-12"/>
        </w:rPr>
        <w:t xml:space="preserve"> </w:t>
      </w:r>
      <w:r w:rsidRPr="0030456C">
        <w:rPr>
          <w:color w:val="231F1F"/>
        </w:rPr>
        <w:t>of</w:t>
      </w:r>
      <w:r w:rsidRPr="0030456C">
        <w:rPr>
          <w:color w:val="231F1F"/>
          <w:spacing w:val="-8"/>
        </w:rPr>
        <w:t xml:space="preserve"> </w:t>
      </w:r>
      <w:r w:rsidRPr="0030456C">
        <w:rPr>
          <w:color w:val="231F1F"/>
        </w:rPr>
        <w:t>project</w:t>
      </w:r>
      <w:r w:rsidRPr="0030456C">
        <w:rPr>
          <w:color w:val="231F1F"/>
          <w:spacing w:val="-6"/>
        </w:rPr>
        <w:t xml:space="preserve"> </w:t>
      </w:r>
      <w:r w:rsidRPr="0030456C">
        <w:rPr>
          <w:color w:val="231F1F"/>
        </w:rPr>
        <w:t>team(s).</w:t>
      </w:r>
      <w:r w:rsidRPr="0030456C">
        <w:rPr>
          <w:color w:val="231F1F"/>
          <w:spacing w:val="-12"/>
        </w:rPr>
        <w:t xml:space="preserve"> </w:t>
      </w:r>
      <w:r w:rsidRPr="0030456C">
        <w:rPr>
          <w:color w:val="231F1F"/>
        </w:rPr>
        <w:t>Requirements</w:t>
      </w:r>
      <w:r w:rsidRPr="0030456C">
        <w:rPr>
          <w:color w:val="231F1F"/>
          <w:spacing w:val="-9"/>
        </w:rPr>
        <w:t xml:space="preserve"> </w:t>
      </w:r>
      <w:r w:rsidRPr="0030456C">
        <w:rPr>
          <w:color w:val="231F1F"/>
        </w:rPr>
        <w:t>are</w:t>
      </w:r>
      <w:r w:rsidRPr="0030456C">
        <w:rPr>
          <w:color w:val="231F1F"/>
          <w:spacing w:val="-9"/>
        </w:rPr>
        <w:t xml:space="preserve"> </w:t>
      </w:r>
      <w:r w:rsidRPr="0030456C">
        <w:rPr>
          <w:color w:val="231F1F"/>
        </w:rPr>
        <w:t>evaluated</w:t>
      </w:r>
      <w:r w:rsidRPr="0030456C">
        <w:rPr>
          <w:color w:val="231F1F"/>
          <w:spacing w:val="-9"/>
        </w:rPr>
        <w:t xml:space="preserve"> </w:t>
      </w:r>
      <w:r w:rsidRPr="0030456C">
        <w:rPr>
          <w:color w:val="231F1F"/>
        </w:rPr>
        <w:t>throughout</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project</w:t>
      </w:r>
      <w:r w:rsidRPr="0030456C">
        <w:rPr>
          <w:color w:val="231F1F"/>
          <w:spacing w:val="-11"/>
        </w:rPr>
        <w:t xml:space="preserve"> </w:t>
      </w:r>
      <w:r w:rsidRPr="0030456C">
        <w:rPr>
          <w:color w:val="231F1F"/>
        </w:rPr>
        <w:t>lifecycle. Facilitate ongoing requirements validation and verification throughout the systems engineering lifecycle. Conduct IT system reviews then interpret and translate customer requirements</w:t>
      </w:r>
      <w:r w:rsidRPr="0030456C">
        <w:rPr>
          <w:color w:val="231F1F"/>
          <w:spacing w:val="-4"/>
        </w:rPr>
        <w:t xml:space="preserve"> </w:t>
      </w:r>
      <w:r w:rsidRPr="0030456C">
        <w:rPr>
          <w:color w:val="231F1F"/>
        </w:rPr>
        <w:t>into</w:t>
      </w:r>
      <w:r w:rsidRPr="0030456C">
        <w:rPr>
          <w:color w:val="231F1F"/>
          <w:spacing w:val="-1"/>
        </w:rPr>
        <w:t xml:space="preserve"> </w:t>
      </w:r>
      <w:r w:rsidRPr="0030456C">
        <w:rPr>
          <w:color w:val="231F1F"/>
        </w:rPr>
        <w:t>operational</w:t>
      </w:r>
      <w:r w:rsidRPr="0030456C">
        <w:rPr>
          <w:color w:val="231F1F"/>
          <w:spacing w:val="-4"/>
        </w:rPr>
        <w:t xml:space="preserve"> </w:t>
      </w:r>
      <w:r w:rsidRPr="0030456C">
        <w:rPr>
          <w:color w:val="231F1F"/>
        </w:rPr>
        <w:t>capabilities.</w:t>
      </w:r>
      <w:r w:rsidRPr="0030456C">
        <w:rPr>
          <w:color w:val="231F1F"/>
          <w:spacing w:val="-4"/>
        </w:rPr>
        <w:t xml:space="preserve"> </w:t>
      </w:r>
      <w:r w:rsidRPr="0030456C">
        <w:rPr>
          <w:color w:val="231F1F"/>
        </w:rPr>
        <w:t>Consult</w:t>
      </w:r>
      <w:r w:rsidRPr="0030456C">
        <w:rPr>
          <w:color w:val="231F1F"/>
          <w:spacing w:val="-4"/>
        </w:rPr>
        <w:t xml:space="preserve"> </w:t>
      </w:r>
      <w:r w:rsidRPr="0030456C">
        <w:rPr>
          <w:color w:val="231F1F"/>
        </w:rPr>
        <w:t>with</w:t>
      </w:r>
      <w:r w:rsidRPr="0030456C">
        <w:rPr>
          <w:color w:val="231F1F"/>
          <w:spacing w:val="-1"/>
        </w:rPr>
        <w:t xml:space="preserve"> </w:t>
      </w:r>
      <w:r w:rsidRPr="0030456C">
        <w:rPr>
          <w:color w:val="231F1F"/>
        </w:rPr>
        <w:t>customers</w:t>
      </w:r>
      <w:r w:rsidRPr="0030456C">
        <w:rPr>
          <w:color w:val="231F1F"/>
          <w:spacing w:val="-6"/>
        </w:rPr>
        <w:t xml:space="preserve"> </w:t>
      </w:r>
      <w:r w:rsidRPr="0030456C">
        <w:rPr>
          <w:color w:val="231F1F"/>
        </w:rPr>
        <w:t>to</w:t>
      </w:r>
      <w:r w:rsidRPr="0030456C">
        <w:rPr>
          <w:color w:val="231F1F"/>
          <w:spacing w:val="-1"/>
        </w:rPr>
        <w:t xml:space="preserve"> </w:t>
      </w:r>
      <w:r w:rsidRPr="0030456C">
        <w:rPr>
          <w:color w:val="231F1F"/>
        </w:rPr>
        <w:t>evaluate</w:t>
      </w:r>
      <w:r w:rsidRPr="0030456C">
        <w:rPr>
          <w:color w:val="231F1F"/>
          <w:spacing w:val="-2"/>
        </w:rPr>
        <w:t xml:space="preserve"> </w:t>
      </w:r>
      <w:r w:rsidRPr="0030456C">
        <w:rPr>
          <w:color w:val="231F1F"/>
        </w:rPr>
        <w:t>functional requirements and manage customer requests to identify associated technical, financial, and labor resources required to ensure OIT compliant request fulfillment.</w:t>
      </w:r>
    </w:p>
    <w:p w14:paraId="0EF3CE64" w14:textId="77777777" w:rsidR="00414F32" w:rsidRPr="0030456C" w:rsidRDefault="00414F32" w:rsidP="00C33199">
      <w:pPr>
        <w:pStyle w:val="BodyText"/>
        <w:tabs>
          <w:tab w:val="left" w:pos="9360"/>
        </w:tabs>
        <w:spacing w:before="11"/>
        <w:ind w:left="0" w:right="1580"/>
        <w:rPr>
          <w:sz w:val="22"/>
          <w:szCs w:val="22"/>
        </w:rPr>
      </w:pPr>
    </w:p>
    <w:p w14:paraId="0EF3CE65" w14:textId="77777777" w:rsidR="00414F32" w:rsidRPr="0030456C" w:rsidRDefault="009A3D16" w:rsidP="00127E19">
      <w:pPr>
        <w:pStyle w:val="ListParagraph"/>
        <w:numPr>
          <w:ilvl w:val="0"/>
          <w:numId w:val="105"/>
        </w:numPr>
        <w:tabs>
          <w:tab w:val="left" w:pos="860"/>
          <w:tab w:val="left" w:pos="9360"/>
        </w:tabs>
        <w:spacing w:before="1" w:line="247" w:lineRule="auto"/>
        <w:ind w:right="1580"/>
      </w:pPr>
      <w:r w:rsidRPr="0030456C">
        <w:rPr>
          <w:color w:val="231F1F"/>
        </w:rPr>
        <w:t>Ensure the integration of all system components (applications, databases, storage, networking,</w:t>
      </w:r>
      <w:r w:rsidRPr="0030456C">
        <w:rPr>
          <w:color w:val="231F1F"/>
          <w:spacing w:val="-9"/>
        </w:rPr>
        <w:t xml:space="preserve"> </w:t>
      </w:r>
      <w:r w:rsidRPr="0030456C">
        <w:rPr>
          <w:color w:val="231F1F"/>
        </w:rPr>
        <w:t>operating</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virtual</w:t>
      </w:r>
      <w:r w:rsidRPr="0030456C">
        <w:rPr>
          <w:color w:val="231F1F"/>
          <w:spacing w:val="-9"/>
        </w:rPr>
        <w:t xml:space="preserve"> </w:t>
      </w:r>
      <w:r w:rsidRPr="0030456C">
        <w:rPr>
          <w:color w:val="231F1F"/>
        </w:rPr>
        <w:t>server,</w:t>
      </w:r>
      <w:r w:rsidRPr="0030456C">
        <w:rPr>
          <w:color w:val="231F1F"/>
          <w:spacing w:val="-8"/>
        </w:rPr>
        <w:t xml:space="preserve"> </w:t>
      </w:r>
      <w:r w:rsidRPr="0030456C">
        <w:rPr>
          <w:color w:val="231F1F"/>
        </w:rPr>
        <w:t>and/or</w:t>
      </w:r>
      <w:r w:rsidRPr="0030456C">
        <w:rPr>
          <w:color w:val="231F1F"/>
          <w:spacing w:val="-12"/>
        </w:rPr>
        <w:t xml:space="preserve"> </w:t>
      </w:r>
      <w:r w:rsidRPr="0030456C">
        <w:rPr>
          <w:color w:val="231F1F"/>
        </w:rPr>
        <w:t>hardware)</w:t>
      </w:r>
      <w:r w:rsidRPr="0030456C">
        <w:rPr>
          <w:color w:val="231F1F"/>
          <w:spacing w:val="-9"/>
        </w:rPr>
        <w:t xml:space="preserve"> </w:t>
      </w:r>
      <w:r w:rsidRPr="0030456C">
        <w:rPr>
          <w:color w:val="231F1F"/>
        </w:rPr>
        <w:t>within</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designs</w:t>
      </w:r>
      <w:r w:rsidRPr="0030456C">
        <w:rPr>
          <w:color w:val="231F1F"/>
          <w:spacing w:val="-9"/>
        </w:rPr>
        <w:t xml:space="preserve"> </w:t>
      </w:r>
      <w:r w:rsidRPr="0030456C">
        <w:rPr>
          <w:color w:val="231F1F"/>
        </w:rPr>
        <w:t>are interoperable and meet the system requirements; consider risks and assumptions, documenting and communicating effectively</w:t>
      </w:r>
    </w:p>
    <w:p w14:paraId="0EF3CE66" w14:textId="77777777" w:rsidR="00414F32" w:rsidRPr="0030456C" w:rsidRDefault="00414F32" w:rsidP="00C33199">
      <w:pPr>
        <w:pStyle w:val="BodyText"/>
        <w:tabs>
          <w:tab w:val="left" w:pos="9360"/>
        </w:tabs>
        <w:spacing w:before="10"/>
        <w:ind w:left="0" w:right="1580"/>
        <w:rPr>
          <w:sz w:val="22"/>
          <w:szCs w:val="22"/>
        </w:rPr>
      </w:pPr>
    </w:p>
    <w:p w14:paraId="0EF3CE67" w14:textId="77777777" w:rsidR="00414F32" w:rsidRPr="0030456C" w:rsidRDefault="009A3D16" w:rsidP="00127E19">
      <w:pPr>
        <w:pStyle w:val="ListParagraph"/>
        <w:numPr>
          <w:ilvl w:val="0"/>
          <w:numId w:val="105"/>
        </w:numPr>
        <w:tabs>
          <w:tab w:val="left" w:pos="858"/>
          <w:tab w:val="left" w:pos="860"/>
          <w:tab w:val="left" w:pos="9360"/>
        </w:tabs>
        <w:spacing w:line="247" w:lineRule="auto"/>
        <w:ind w:right="1580"/>
      </w:pPr>
      <w:r w:rsidRPr="0030456C">
        <w:rPr>
          <w:color w:val="231F1F"/>
        </w:rPr>
        <w:t>Utilize requirements development techniques as appropriate to accomplish the analysis and</w:t>
      </w:r>
      <w:r w:rsidRPr="0030456C">
        <w:rPr>
          <w:color w:val="231F1F"/>
          <w:spacing w:val="-10"/>
        </w:rPr>
        <w:t xml:space="preserve"> </w:t>
      </w:r>
      <w:r w:rsidRPr="0030456C">
        <w:rPr>
          <w:color w:val="231F1F"/>
        </w:rPr>
        <w:t>specification</w:t>
      </w:r>
      <w:r w:rsidRPr="0030456C">
        <w:rPr>
          <w:color w:val="231F1F"/>
          <w:spacing w:val="-10"/>
        </w:rPr>
        <w:t xml:space="preserve"> </w:t>
      </w:r>
      <w:r w:rsidRPr="0030456C">
        <w:rPr>
          <w:color w:val="231F1F"/>
        </w:rPr>
        <w:t>of</w:t>
      </w:r>
      <w:r w:rsidRPr="0030456C">
        <w:rPr>
          <w:color w:val="231F1F"/>
          <w:spacing w:val="-8"/>
        </w:rPr>
        <w:t xml:space="preserve"> </w:t>
      </w:r>
      <w:r w:rsidRPr="0030456C">
        <w:rPr>
          <w:color w:val="231F1F"/>
        </w:rPr>
        <w:t>requirement</w:t>
      </w:r>
      <w:r w:rsidRPr="0030456C">
        <w:rPr>
          <w:color w:val="231F1F"/>
          <w:spacing w:val="-10"/>
        </w:rPr>
        <w:t xml:space="preserve"> </w:t>
      </w:r>
      <w:r w:rsidRPr="0030456C">
        <w:rPr>
          <w:color w:val="231F1F"/>
        </w:rPr>
        <w:t>statements</w:t>
      </w:r>
      <w:r w:rsidRPr="0030456C">
        <w:rPr>
          <w:color w:val="231F1F"/>
          <w:spacing w:val="-10"/>
        </w:rPr>
        <w:t xml:space="preserve"> </w:t>
      </w:r>
      <w:r w:rsidRPr="0030456C">
        <w:rPr>
          <w:color w:val="231F1F"/>
        </w:rPr>
        <w:t>that</w:t>
      </w:r>
      <w:r w:rsidRPr="0030456C">
        <w:rPr>
          <w:color w:val="231F1F"/>
          <w:spacing w:val="-8"/>
        </w:rPr>
        <w:t xml:space="preserve"> </w:t>
      </w:r>
      <w:r w:rsidRPr="0030456C">
        <w:rPr>
          <w:color w:val="231F1F"/>
        </w:rPr>
        <w:t>accurately</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completely</w:t>
      </w:r>
      <w:r w:rsidRPr="0030456C">
        <w:rPr>
          <w:color w:val="231F1F"/>
          <w:spacing w:val="-13"/>
        </w:rPr>
        <w:t xml:space="preserve"> </w:t>
      </w:r>
      <w:r w:rsidRPr="0030456C">
        <w:rPr>
          <w:color w:val="231F1F"/>
        </w:rPr>
        <w:t>express</w:t>
      </w:r>
      <w:r w:rsidRPr="0030456C">
        <w:rPr>
          <w:color w:val="231F1F"/>
          <w:spacing w:val="-10"/>
        </w:rPr>
        <w:t xml:space="preserve"> </w:t>
      </w:r>
      <w:r w:rsidRPr="0030456C">
        <w:rPr>
          <w:color w:val="231F1F"/>
        </w:rPr>
        <w:t>needs. Requirements</w:t>
      </w:r>
      <w:r w:rsidRPr="0030456C">
        <w:rPr>
          <w:color w:val="231F1F"/>
          <w:spacing w:val="-2"/>
        </w:rPr>
        <w:t xml:space="preserve"> </w:t>
      </w:r>
      <w:r w:rsidRPr="0030456C">
        <w:rPr>
          <w:color w:val="231F1F"/>
        </w:rPr>
        <w:t>development</w:t>
      </w:r>
      <w:r w:rsidRPr="0030456C">
        <w:rPr>
          <w:color w:val="231F1F"/>
          <w:spacing w:val="-5"/>
        </w:rPr>
        <w:t xml:space="preserve"> </w:t>
      </w:r>
      <w:r w:rsidRPr="0030456C">
        <w:rPr>
          <w:color w:val="231F1F"/>
        </w:rPr>
        <w:t>techniques</w:t>
      </w:r>
      <w:r w:rsidRPr="0030456C">
        <w:rPr>
          <w:color w:val="231F1F"/>
          <w:spacing w:val="-6"/>
        </w:rPr>
        <w:t xml:space="preserve"> </w:t>
      </w:r>
      <w:r w:rsidRPr="0030456C">
        <w:rPr>
          <w:color w:val="231F1F"/>
        </w:rPr>
        <w:t>include</w:t>
      </w:r>
      <w:r w:rsidRPr="0030456C">
        <w:rPr>
          <w:color w:val="231F1F"/>
          <w:spacing w:val="-5"/>
        </w:rPr>
        <w:t xml:space="preserve"> </w:t>
      </w:r>
      <w:r w:rsidRPr="0030456C">
        <w:rPr>
          <w:color w:val="231F1F"/>
        </w:rPr>
        <w:t>but</w:t>
      </w:r>
      <w:r w:rsidRPr="0030456C">
        <w:rPr>
          <w:color w:val="231F1F"/>
          <w:spacing w:val="-2"/>
        </w:rPr>
        <w:t xml:space="preserve"> </w:t>
      </w:r>
      <w:r w:rsidRPr="0030456C">
        <w:rPr>
          <w:color w:val="231F1F"/>
        </w:rPr>
        <w:t>are</w:t>
      </w:r>
      <w:r w:rsidRPr="0030456C">
        <w:rPr>
          <w:color w:val="231F1F"/>
          <w:spacing w:val="-7"/>
        </w:rPr>
        <w:t xml:space="preserve"> </w:t>
      </w:r>
      <w:r w:rsidRPr="0030456C">
        <w:rPr>
          <w:color w:val="231F1F"/>
        </w:rPr>
        <w:t>not</w:t>
      </w:r>
      <w:r w:rsidRPr="0030456C">
        <w:rPr>
          <w:color w:val="231F1F"/>
          <w:spacing w:val="-2"/>
        </w:rPr>
        <w:t xml:space="preserve"> </w:t>
      </w:r>
      <w:r w:rsidRPr="0030456C">
        <w:rPr>
          <w:color w:val="231F1F"/>
        </w:rPr>
        <w:t>limited</w:t>
      </w:r>
      <w:r w:rsidRPr="0030456C">
        <w:rPr>
          <w:color w:val="231F1F"/>
          <w:spacing w:val="-5"/>
        </w:rPr>
        <w:t xml:space="preserve"> </w:t>
      </w:r>
      <w:r w:rsidRPr="0030456C">
        <w:rPr>
          <w:color w:val="231F1F"/>
        </w:rPr>
        <w:t>to</w:t>
      </w:r>
      <w:r w:rsidRPr="0030456C">
        <w:rPr>
          <w:color w:val="231F1F"/>
          <w:spacing w:val="-5"/>
        </w:rPr>
        <w:t xml:space="preserve"> </w:t>
      </w:r>
      <w:r w:rsidRPr="0030456C">
        <w:rPr>
          <w:color w:val="231F1F"/>
        </w:rPr>
        <w:t>the</w:t>
      </w:r>
      <w:r w:rsidRPr="0030456C">
        <w:rPr>
          <w:color w:val="231F1F"/>
          <w:spacing w:val="-5"/>
        </w:rPr>
        <w:t xml:space="preserve"> </w:t>
      </w:r>
      <w:r w:rsidRPr="0030456C">
        <w:rPr>
          <w:color w:val="231F1F"/>
        </w:rPr>
        <w:t>following:</w:t>
      </w:r>
      <w:r w:rsidRPr="0030456C">
        <w:rPr>
          <w:color w:val="231F1F"/>
          <w:spacing w:val="-5"/>
        </w:rPr>
        <w:t xml:space="preserve"> </w:t>
      </w:r>
      <w:r w:rsidRPr="0030456C">
        <w:rPr>
          <w:color w:val="231F1F"/>
        </w:rPr>
        <w:t>direct elicitation from customer/user interaction such as interviews and requirements building workshops; participation in business process modeling activities; mining existing system functionality; use cases; scenarios; and prototyping.</w:t>
      </w:r>
    </w:p>
    <w:p w14:paraId="0EF3CE68" w14:textId="77777777" w:rsidR="00414F32" w:rsidRPr="0030456C" w:rsidRDefault="00414F32" w:rsidP="00C33199">
      <w:pPr>
        <w:pStyle w:val="BodyText"/>
        <w:tabs>
          <w:tab w:val="left" w:pos="9360"/>
        </w:tabs>
        <w:spacing w:before="10"/>
        <w:ind w:left="0" w:right="1580"/>
        <w:rPr>
          <w:sz w:val="22"/>
          <w:szCs w:val="22"/>
        </w:rPr>
      </w:pPr>
    </w:p>
    <w:p w14:paraId="0EF3CE69" w14:textId="77777777" w:rsidR="00414F32" w:rsidRPr="0030456C" w:rsidRDefault="009A3D16" w:rsidP="00127E19">
      <w:pPr>
        <w:pStyle w:val="ListParagraph"/>
        <w:numPr>
          <w:ilvl w:val="0"/>
          <w:numId w:val="105"/>
        </w:numPr>
        <w:tabs>
          <w:tab w:val="left" w:pos="860"/>
          <w:tab w:val="left" w:pos="9360"/>
        </w:tabs>
        <w:spacing w:line="247" w:lineRule="auto"/>
        <w:ind w:right="1580"/>
        <w:jc w:val="both"/>
      </w:pPr>
      <w:r w:rsidRPr="0030456C">
        <w:rPr>
          <w:color w:val="231F1F"/>
        </w:rPr>
        <w:t>Collaborate, monitor, and provide</w:t>
      </w:r>
      <w:r w:rsidRPr="0030456C">
        <w:rPr>
          <w:color w:val="231F1F"/>
          <w:spacing w:val="-2"/>
        </w:rPr>
        <w:t xml:space="preserve"> </w:t>
      </w:r>
      <w:r w:rsidRPr="0030456C">
        <w:rPr>
          <w:color w:val="231F1F"/>
        </w:rPr>
        <w:t>support</w:t>
      </w:r>
      <w:r w:rsidRPr="0030456C">
        <w:rPr>
          <w:color w:val="231F1F"/>
          <w:spacing w:val="-1"/>
        </w:rPr>
        <w:t xml:space="preserve"> </w:t>
      </w:r>
      <w:r w:rsidRPr="0030456C">
        <w:rPr>
          <w:color w:val="231F1F"/>
        </w:rPr>
        <w:t>for IT enterprise infrastructure services</w:t>
      </w:r>
      <w:r w:rsidRPr="0030456C">
        <w:rPr>
          <w:color w:val="231F1F"/>
          <w:spacing w:val="-2"/>
        </w:rPr>
        <w:t xml:space="preserve"> </w:t>
      </w:r>
      <w:r w:rsidRPr="0030456C">
        <w:rPr>
          <w:color w:val="231F1F"/>
        </w:rPr>
        <w:t>within a</w:t>
      </w:r>
      <w:r w:rsidRPr="0030456C">
        <w:rPr>
          <w:color w:val="231F1F"/>
          <w:spacing w:val="-8"/>
        </w:rPr>
        <w:t xml:space="preserve"> </w:t>
      </w:r>
      <w:r w:rsidRPr="0030456C">
        <w:rPr>
          <w:color w:val="231F1F"/>
        </w:rPr>
        <w:t>systems</w:t>
      </w:r>
      <w:r w:rsidRPr="0030456C">
        <w:rPr>
          <w:color w:val="231F1F"/>
          <w:spacing w:val="-10"/>
        </w:rPr>
        <w:t xml:space="preserve"> </w:t>
      </w:r>
      <w:r w:rsidRPr="0030456C">
        <w:rPr>
          <w:color w:val="231F1F"/>
        </w:rPr>
        <w:t>engineering</w:t>
      </w:r>
      <w:r w:rsidRPr="0030456C">
        <w:rPr>
          <w:color w:val="231F1F"/>
          <w:spacing w:val="-8"/>
        </w:rPr>
        <w:t xml:space="preserve"> </w:t>
      </w:r>
      <w:r w:rsidRPr="0030456C">
        <w:rPr>
          <w:color w:val="231F1F"/>
        </w:rPr>
        <w:t>framework</w:t>
      </w:r>
      <w:r w:rsidRPr="0030456C">
        <w:rPr>
          <w:color w:val="231F1F"/>
          <w:spacing w:val="-8"/>
        </w:rPr>
        <w:t xml:space="preserve"> </w:t>
      </w:r>
      <w:r w:rsidRPr="0030456C">
        <w:rPr>
          <w:color w:val="231F1F"/>
        </w:rPr>
        <w:t>that</w:t>
      </w:r>
      <w:r w:rsidRPr="0030456C">
        <w:rPr>
          <w:color w:val="231F1F"/>
          <w:spacing w:val="-8"/>
        </w:rPr>
        <w:t xml:space="preserve"> </w:t>
      </w:r>
      <w:r w:rsidRPr="0030456C">
        <w:rPr>
          <w:color w:val="231F1F"/>
        </w:rPr>
        <w:t>ultimately</w:t>
      </w:r>
      <w:r w:rsidRPr="0030456C">
        <w:rPr>
          <w:color w:val="231F1F"/>
          <w:spacing w:val="-8"/>
        </w:rPr>
        <w:t xml:space="preserve"> </w:t>
      </w:r>
      <w:r w:rsidRPr="0030456C">
        <w:rPr>
          <w:color w:val="231F1F"/>
        </w:rPr>
        <w:t>affect</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plans,</w:t>
      </w:r>
      <w:r w:rsidRPr="0030456C">
        <w:rPr>
          <w:color w:val="231F1F"/>
          <w:spacing w:val="-8"/>
        </w:rPr>
        <w:t xml:space="preserve"> </w:t>
      </w:r>
      <w:r w:rsidRPr="0030456C">
        <w:rPr>
          <w:color w:val="231F1F"/>
        </w:rPr>
        <w:t>goals,</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effectiveness of supported projects.</w:t>
      </w:r>
    </w:p>
    <w:p w14:paraId="0EF3CE6A" w14:textId="77777777" w:rsidR="00414F32" w:rsidRPr="0030456C" w:rsidRDefault="00414F32" w:rsidP="00C33199">
      <w:pPr>
        <w:pStyle w:val="BodyText"/>
        <w:tabs>
          <w:tab w:val="left" w:pos="9360"/>
        </w:tabs>
        <w:spacing w:before="14"/>
        <w:ind w:left="0" w:right="1580"/>
        <w:rPr>
          <w:sz w:val="22"/>
          <w:szCs w:val="22"/>
        </w:rPr>
      </w:pPr>
    </w:p>
    <w:p w14:paraId="0EF3CE6B" w14:textId="77777777" w:rsidR="00414F32" w:rsidRPr="0030456C" w:rsidRDefault="009A3D16" w:rsidP="00127E19">
      <w:pPr>
        <w:pStyle w:val="ListParagraph"/>
        <w:numPr>
          <w:ilvl w:val="0"/>
          <w:numId w:val="105"/>
        </w:numPr>
        <w:tabs>
          <w:tab w:val="left" w:pos="860"/>
          <w:tab w:val="left" w:pos="9360"/>
        </w:tabs>
        <w:spacing w:line="247" w:lineRule="auto"/>
        <w:ind w:right="1580"/>
      </w:pPr>
      <w:r w:rsidRPr="0030456C">
        <w:rPr>
          <w:color w:val="231F1F"/>
        </w:rPr>
        <w:t>Collaborate</w:t>
      </w:r>
      <w:r w:rsidRPr="0030456C">
        <w:rPr>
          <w:color w:val="231F1F"/>
          <w:spacing w:val="-13"/>
        </w:rPr>
        <w:t xml:space="preserve"> </w:t>
      </w:r>
      <w:r w:rsidRPr="0030456C">
        <w:rPr>
          <w:color w:val="231F1F"/>
        </w:rPr>
        <w:t>effectively</w:t>
      </w:r>
      <w:r w:rsidRPr="0030456C">
        <w:rPr>
          <w:color w:val="231F1F"/>
          <w:spacing w:val="-10"/>
        </w:rPr>
        <w:t xml:space="preserve"> </w:t>
      </w:r>
      <w:r w:rsidRPr="0030456C">
        <w:rPr>
          <w:color w:val="231F1F"/>
        </w:rPr>
        <w:t>with</w:t>
      </w:r>
      <w:r w:rsidRPr="0030456C">
        <w:rPr>
          <w:color w:val="231F1F"/>
          <w:spacing w:val="-10"/>
        </w:rPr>
        <w:t xml:space="preserve"> </w:t>
      </w:r>
      <w:r w:rsidRPr="0030456C">
        <w:rPr>
          <w:color w:val="231F1F"/>
        </w:rPr>
        <w:t>internal</w:t>
      </w:r>
      <w:r w:rsidRPr="0030456C">
        <w:rPr>
          <w:color w:val="231F1F"/>
          <w:spacing w:val="-12"/>
        </w:rPr>
        <w:t xml:space="preserve"> </w:t>
      </w:r>
      <w:r w:rsidRPr="0030456C">
        <w:rPr>
          <w:color w:val="231F1F"/>
        </w:rPr>
        <w:t>and</w:t>
      </w:r>
      <w:r w:rsidRPr="0030456C">
        <w:rPr>
          <w:color w:val="231F1F"/>
          <w:spacing w:val="-10"/>
        </w:rPr>
        <w:t xml:space="preserve"> </w:t>
      </w:r>
      <w:r w:rsidRPr="0030456C">
        <w:rPr>
          <w:color w:val="231F1F"/>
        </w:rPr>
        <w:t>external</w:t>
      </w:r>
      <w:r w:rsidRPr="0030456C">
        <w:rPr>
          <w:color w:val="231F1F"/>
          <w:spacing w:val="-10"/>
        </w:rPr>
        <w:t xml:space="preserve"> </w:t>
      </w:r>
      <w:r w:rsidRPr="0030456C">
        <w:rPr>
          <w:color w:val="231F1F"/>
        </w:rPr>
        <w:t>stakeholders</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define</w:t>
      </w:r>
      <w:r w:rsidRPr="0030456C">
        <w:rPr>
          <w:color w:val="231F1F"/>
          <w:spacing w:val="-10"/>
        </w:rPr>
        <w:t xml:space="preserve"> </w:t>
      </w:r>
      <w:r w:rsidRPr="0030456C">
        <w:rPr>
          <w:color w:val="231F1F"/>
        </w:rPr>
        <w:t>requirements</w:t>
      </w:r>
      <w:r w:rsidRPr="0030456C">
        <w:rPr>
          <w:color w:val="231F1F"/>
          <w:spacing w:val="-13"/>
        </w:rPr>
        <w:t xml:space="preserve"> </w:t>
      </w:r>
      <w:r w:rsidRPr="0030456C">
        <w:rPr>
          <w:color w:val="231F1F"/>
        </w:rPr>
        <w:t>for IT project efforts. Provide infrastructure solution designs and project component estimates.</w:t>
      </w:r>
      <w:r w:rsidRPr="0030456C">
        <w:rPr>
          <w:color w:val="231F1F"/>
          <w:spacing w:val="-8"/>
        </w:rPr>
        <w:t xml:space="preserve"> </w:t>
      </w:r>
      <w:r w:rsidRPr="0030456C">
        <w:rPr>
          <w:color w:val="231F1F"/>
        </w:rPr>
        <w:t>Validate</w:t>
      </w:r>
      <w:r w:rsidRPr="0030456C">
        <w:rPr>
          <w:color w:val="231F1F"/>
          <w:spacing w:val="-8"/>
        </w:rPr>
        <w:t xml:space="preserve"> </w:t>
      </w:r>
      <w:r w:rsidRPr="0030456C">
        <w:rPr>
          <w:color w:val="231F1F"/>
        </w:rPr>
        <w:t>resource</w:t>
      </w:r>
      <w:r w:rsidRPr="0030456C">
        <w:rPr>
          <w:color w:val="231F1F"/>
          <w:spacing w:val="-11"/>
        </w:rPr>
        <w:t xml:space="preserve"> </w:t>
      </w:r>
      <w:r w:rsidRPr="0030456C">
        <w:rPr>
          <w:color w:val="231F1F"/>
        </w:rPr>
        <w:t>increases</w:t>
      </w:r>
      <w:r w:rsidRPr="0030456C">
        <w:rPr>
          <w:color w:val="231F1F"/>
          <w:spacing w:val="-10"/>
        </w:rPr>
        <w:t xml:space="preserve"> </w:t>
      </w:r>
      <w:r w:rsidRPr="0030456C">
        <w:rPr>
          <w:color w:val="231F1F"/>
        </w:rPr>
        <w:t>for</w:t>
      </w:r>
      <w:r w:rsidRPr="0030456C">
        <w:rPr>
          <w:color w:val="231F1F"/>
          <w:spacing w:val="-8"/>
        </w:rPr>
        <w:t xml:space="preserve"> </w:t>
      </w:r>
      <w:r w:rsidRPr="0030456C">
        <w:rPr>
          <w:color w:val="231F1F"/>
        </w:rPr>
        <w:t>current</w:t>
      </w:r>
      <w:r w:rsidRPr="0030456C">
        <w:rPr>
          <w:color w:val="231F1F"/>
          <w:spacing w:val="-3"/>
        </w:rPr>
        <w:t xml:space="preserve"> </w:t>
      </w:r>
      <w:r w:rsidRPr="0030456C">
        <w:rPr>
          <w:color w:val="231F1F"/>
        </w:rPr>
        <w:t>state</w:t>
      </w:r>
      <w:r w:rsidRPr="0030456C">
        <w:rPr>
          <w:color w:val="231F1F"/>
          <w:spacing w:val="-10"/>
        </w:rPr>
        <w:t xml:space="preserve"> </w:t>
      </w:r>
      <w:r w:rsidRPr="0030456C">
        <w:rPr>
          <w:color w:val="231F1F"/>
        </w:rPr>
        <w:t>operational</w:t>
      </w:r>
      <w:r w:rsidRPr="0030456C">
        <w:rPr>
          <w:color w:val="231F1F"/>
          <w:spacing w:val="-8"/>
        </w:rPr>
        <w:t xml:space="preserve"> </w:t>
      </w:r>
      <w:r w:rsidRPr="0030456C">
        <w:rPr>
          <w:color w:val="231F1F"/>
        </w:rPr>
        <w:t>system</w:t>
      </w:r>
      <w:r w:rsidRPr="0030456C">
        <w:rPr>
          <w:color w:val="231F1F"/>
          <w:spacing w:val="-8"/>
        </w:rPr>
        <w:t xml:space="preserve"> </w:t>
      </w:r>
      <w:r w:rsidRPr="0030456C">
        <w:rPr>
          <w:color w:val="231F1F"/>
        </w:rPr>
        <w:t>environments, work with customers to define the best technical fit and right-size requirements to accomplish desired results.</w:t>
      </w:r>
    </w:p>
    <w:p w14:paraId="0EF3CE6C" w14:textId="77777777" w:rsidR="00414F32" w:rsidRPr="0030456C" w:rsidRDefault="00414F32" w:rsidP="00C33199">
      <w:pPr>
        <w:pStyle w:val="BodyText"/>
        <w:tabs>
          <w:tab w:val="left" w:pos="9360"/>
        </w:tabs>
        <w:spacing w:before="11"/>
        <w:ind w:left="0" w:right="1580"/>
        <w:rPr>
          <w:sz w:val="22"/>
          <w:szCs w:val="22"/>
        </w:rPr>
      </w:pPr>
    </w:p>
    <w:p w14:paraId="0EF3CE6D" w14:textId="77777777" w:rsidR="00414F32" w:rsidRPr="0030456C" w:rsidRDefault="009A3D16" w:rsidP="00127E19">
      <w:pPr>
        <w:pStyle w:val="ListParagraph"/>
        <w:numPr>
          <w:ilvl w:val="0"/>
          <w:numId w:val="105"/>
        </w:numPr>
        <w:tabs>
          <w:tab w:val="left" w:pos="858"/>
          <w:tab w:val="left" w:pos="860"/>
          <w:tab w:val="left" w:pos="9360"/>
        </w:tabs>
        <w:spacing w:line="247" w:lineRule="auto"/>
        <w:ind w:right="1580"/>
      </w:pPr>
      <w:r w:rsidRPr="0030456C">
        <w:rPr>
          <w:color w:val="231F1F"/>
        </w:rPr>
        <w:t>Interface with subject matter experts and determine additional enterprise requirements (e.g.,</w:t>
      </w:r>
      <w:r w:rsidRPr="0030456C">
        <w:rPr>
          <w:color w:val="231F1F"/>
          <w:spacing w:val="-3"/>
        </w:rPr>
        <w:t xml:space="preserve"> </w:t>
      </w:r>
      <w:r w:rsidRPr="0030456C">
        <w:rPr>
          <w:color w:val="231F1F"/>
        </w:rPr>
        <w:t>security,</w:t>
      </w:r>
      <w:r w:rsidRPr="0030456C">
        <w:rPr>
          <w:color w:val="231F1F"/>
          <w:spacing w:val="-3"/>
        </w:rPr>
        <w:t xml:space="preserve"> </w:t>
      </w:r>
      <w:r w:rsidRPr="0030456C">
        <w:rPr>
          <w:color w:val="231F1F"/>
        </w:rPr>
        <w:t>privacy,</w:t>
      </w:r>
      <w:r w:rsidRPr="0030456C">
        <w:rPr>
          <w:color w:val="231F1F"/>
          <w:spacing w:val="-3"/>
        </w:rPr>
        <w:t xml:space="preserve"> </w:t>
      </w:r>
      <w:r w:rsidRPr="0030456C">
        <w:rPr>
          <w:color w:val="231F1F"/>
        </w:rPr>
        <w:t>Section</w:t>
      </w:r>
      <w:r w:rsidRPr="0030456C">
        <w:rPr>
          <w:color w:val="231F1F"/>
          <w:spacing w:val="-3"/>
        </w:rPr>
        <w:t xml:space="preserve"> </w:t>
      </w:r>
      <w:r w:rsidRPr="0030456C">
        <w:rPr>
          <w:color w:val="231F1F"/>
        </w:rPr>
        <w:t>508,</w:t>
      </w:r>
      <w:r w:rsidRPr="0030456C">
        <w:rPr>
          <w:color w:val="231F1F"/>
          <w:spacing w:val="-3"/>
        </w:rPr>
        <w:t xml:space="preserve"> </w:t>
      </w:r>
      <w:r w:rsidRPr="0030456C">
        <w:rPr>
          <w:color w:val="231F1F"/>
        </w:rPr>
        <w:t>Enterprise Architecture (EA),</w:t>
      </w:r>
      <w:r w:rsidRPr="0030456C">
        <w:rPr>
          <w:color w:val="231F1F"/>
          <w:spacing w:val="-3"/>
        </w:rPr>
        <w:t xml:space="preserve"> </w:t>
      </w:r>
      <w:r w:rsidRPr="0030456C">
        <w:rPr>
          <w:color w:val="231F1F"/>
        </w:rPr>
        <w:t>etc.)</w:t>
      </w:r>
      <w:r w:rsidRPr="0030456C">
        <w:rPr>
          <w:color w:val="231F1F"/>
          <w:spacing w:val="-3"/>
        </w:rPr>
        <w:t xml:space="preserve"> </w:t>
      </w:r>
      <w:r w:rsidRPr="0030456C">
        <w:rPr>
          <w:color w:val="231F1F"/>
        </w:rPr>
        <w:t>as</w:t>
      </w:r>
      <w:r w:rsidRPr="0030456C">
        <w:rPr>
          <w:color w:val="231F1F"/>
          <w:spacing w:val="-2"/>
        </w:rPr>
        <w:t xml:space="preserve"> </w:t>
      </w:r>
      <w:r w:rsidRPr="0030456C">
        <w:rPr>
          <w:color w:val="231F1F"/>
        </w:rPr>
        <w:t>applicable</w:t>
      </w:r>
      <w:r w:rsidRPr="0030456C">
        <w:rPr>
          <w:color w:val="231F1F"/>
          <w:spacing w:val="-1"/>
        </w:rPr>
        <w:t xml:space="preserve"> </w:t>
      </w:r>
      <w:r w:rsidRPr="0030456C">
        <w:rPr>
          <w:color w:val="231F1F"/>
        </w:rPr>
        <w:t>to VA projects. Organize infrastructure planning for systems hardware and/or software necessary</w:t>
      </w:r>
      <w:r w:rsidRPr="0030456C">
        <w:rPr>
          <w:color w:val="231F1F"/>
          <w:spacing w:val="-12"/>
        </w:rPr>
        <w:t xml:space="preserve"> </w:t>
      </w:r>
      <w:r w:rsidRPr="0030456C">
        <w:rPr>
          <w:color w:val="231F1F"/>
        </w:rPr>
        <w:t>to</w:t>
      </w:r>
      <w:r w:rsidRPr="0030456C">
        <w:rPr>
          <w:color w:val="231F1F"/>
          <w:spacing w:val="-9"/>
        </w:rPr>
        <w:t xml:space="preserve"> </w:t>
      </w:r>
      <w:r w:rsidRPr="0030456C">
        <w:rPr>
          <w:color w:val="231F1F"/>
        </w:rPr>
        <w:t>support</w:t>
      </w:r>
      <w:r w:rsidRPr="0030456C">
        <w:rPr>
          <w:color w:val="231F1F"/>
          <w:spacing w:val="-12"/>
        </w:rPr>
        <w:t xml:space="preserve"> </w:t>
      </w:r>
      <w:r w:rsidRPr="0030456C">
        <w:rPr>
          <w:color w:val="231F1F"/>
        </w:rPr>
        <w:t>new</w:t>
      </w:r>
      <w:r w:rsidRPr="0030456C">
        <w:rPr>
          <w:color w:val="231F1F"/>
          <w:spacing w:val="-8"/>
        </w:rPr>
        <w:t xml:space="preserve"> </w:t>
      </w:r>
      <w:r w:rsidRPr="0030456C">
        <w:rPr>
          <w:color w:val="231F1F"/>
        </w:rPr>
        <w:t>initiatives</w:t>
      </w:r>
      <w:r w:rsidRPr="0030456C">
        <w:rPr>
          <w:color w:val="231F1F"/>
          <w:spacing w:val="-12"/>
        </w:rPr>
        <w:t xml:space="preserve"> </w:t>
      </w:r>
      <w:r w:rsidRPr="0030456C">
        <w:rPr>
          <w:color w:val="231F1F"/>
        </w:rPr>
        <w:t>or</w:t>
      </w:r>
      <w:r w:rsidRPr="0030456C">
        <w:rPr>
          <w:color w:val="231F1F"/>
          <w:spacing w:val="-12"/>
        </w:rPr>
        <w:t xml:space="preserve"> </w:t>
      </w:r>
      <w:r w:rsidRPr="0030456C">
        <w:rPr>
          <w:color w:val="231F1F"/>
        </w:rPr>
        <w:t>provide</w:t>
      </w:r>
      <w:r w:rsidRPr="0030456C">
        <w:rPr>
          <w:color w:val="231F1F"/>
          <w:spacing w:val="-9"/>
        </w:rPr>
        <w:t xml:space="preserve"> </w:t>
      </w:r>
      <w:r w:rsidRPr="0030456C">
        <w:rPr>
          <w:color w:val="231F1F"/>
        </w:rPr>
        <w:t>changes</w:t>
      </w:r>
      <w:r w:rsidRPr="0030456C">
        <w:rPr>
          <w:color w:val="231F1F"/>
          <w:spacing w:val="-12"/>
        </w:rPr>
        <w:t xml:space="preserve"> </w:t>
      </w:r>
      <w:r w:rsidRPr="0030456C">
        <w:rPr>
          <w:color w:val="231F1F"/>
        </w:rPr>
        <w:t>in</w:t>
      </w:r>
      <w:r w:rsidRPr="0030456C">
        <w:rPr>
          <w:color w:val="231F1F"/>
          <w:spacing w:val="-7"/>
        </w:rPr>
        <w:t xml:space="preserve"> </w:t>
      </w:r>
      <w:r w:rsidRPr="0030456C">
        <w:rPr>
          <w:color w:val="231F1F"/>
        </w:rPr>
        <w:t>existing</w:t>
      </w:r>
      <w:r w:rsidRPr="0030456C">
        <w:rPr>
          <w:color w:val="231F1F"/>
          <w:spacing w:val="-12"/>
        </w:rPr>
        <w:t xml:space="preserve"> </w:t>
      </w:r>
      <w:r w:rsidRPr="0030456C">
        <w:rPr>
          <w:color w:val="231F1F"/>
        </w:rPr>
        <w:t>systems/applications. Designs technical refresh solutions for existing systems nearing end of life (EOL).</w:t>
      </w:r>
    </w:p>
    <w:p w14:paraId="0EF3CE6E" w14:textId="77777777" w:rsidR="00414F32" w:rsidRPr="0030456C" w:rsidRDefault="00414F32" w:rsidP="00C33199">
      <w:pPr>
        <w:tabs>
          <w:tab w:val="left" w:pos="9360"/>
        </w:tabs>
        <w:spacing w:line="247" w:lineRule="auto"/>
        <w:ind w:right="1580"/>
        <w:sectPr w:rsidR="00414F32" w:rsidRPr="0030456C">
          <w:pgSz w:w="12240" w:h="15840"/>
          <w:pgMar w:top="940" w:right="0" w:bottom="0" w:left="1300" w:header="720" w:footer="720" w:gutter="0"/>
          <w:cols w:space="720"/>
        </w:sectPr>
      </w:pPr>
    </w:p>
    <w:p w14:paraId="0EF3CE6F" w14:textId="77777777" w:rsidR="00414F32" w:rsidRPr="0030456C" w:rsidRDefault="009A3D16" w:rsidP="00127E19">
      <w:pPr>
        <w:pStyle w:val="ListParagraph"/>
        <w:numPr>
          <w:ilvl w:val="0"/>
          <w:numId w:val="105"/>
        </w:numPr>
        <w:tabs>
          <w:tab w:val="left" w:pos="858"/>
          <w:tab w:val="left" w:pos="860"/>
          <w:tab w:val="left" w:pos="9360"/>
        </w:tabs>
        <w:spacing w:before="67" w:line="247" w:lineRule="auto"/>
        <w:ind w:right="1580"/>
      </w:pPr>
      <w:r w:rsidRPr="0030456C">
        <w:rPr>
          <w:color w:val="231F1F"/>
        </w:rPr>
        <w:t>Contractor</w:t>
      </w:r>
      <w:r w:rsidRPr="0030456C">
        <w:rPr>
          <w:color w:val="231F1F"/>
          <w:spacing w:val="-12"/>
        </w:rPr>
        <w:t xml:space="preserve"> </w:t>
      </w:r>
      <w:r w:rsidRPr="0030456C">
        <w:rPr>
          <w:color w:val="231F1F"/>
        </w:rPr>
        <w:t>shall</w:t>
      </w:r>
      <w:r w:rsidRPr="0030456C">
        <w:rPr>
          <w:color w:val="231F1F"/>
          <w:spacing w:val="-7"/>
        </w:rPr>
        <w:t xml:space="preserve"> </w:t>
      </w:r>
      <w:r w:rsidRPr="0030456C">
        <w:rPr>
          <w:color w:val="231F1F"/>
        </w:rPr>
        <w:t>log</w:t>
      </w:r>
      <w:r w:rsidRPr="0030456C">
        <w:rPr>
          <w:color w:val="231F1F"/>
          <w:spacing w:val="-9"/>
        </w:rPr>
        <w:t xml:space="preserve"> </w:t>
      </w:r>
      <w:r w:rsidRPr="0030456C">
        <w:rPr>
          <w:color w:val="231F1F"/>
        </w:rPr>
        <w:t>weekly</w:t>
      </w:r>
      <w:r w:rsidRPr="0030456C">
        <w:rPr>
          <w:color w:val="231F1F"/>
          <w:spacing w:val="-9"/>
        </w:rPr>
        <w:t xml:space="preserve"> </w:t>
      </w:r>
      <w:r w:rsidRPr="0030456C">
        <w:rPr>
          <w:color w:val="231F1F"/>
        </w:rPr>
        <w:t>work</w:t>
      </w:r>
      <w:r w:rsidRPr="0030456C">
        <w:rPr>
          <w:color w:val="231F1F"/>
          <w:spacing w:val="-9"/>
        </w:rPr>
        <w:t xml:space="preserve"> </w:t>
      </w:r>
      <w:r w:rsidRPr="0030456C">
        <w:rPr>
          <w:color w:val="231F1F"/>
        </w:rPr>
        <w:t>activity</w:t>
      </w:r>
      <w:r w:rsidRPr="0030456C">
        <w:rPr>
          <w:color w:val="231F1F"/>
          <w:spacing w:val="-9"/>
        </w:rPr>
        <w:t xml:space="preserve"> </w:t>
      </w:r>
      <w:r w:rsidRPr="0030456C">
        <w:rPr>
          <w:color w:val="231F1F"/>
        </w:rPr>
        <w:t>notes</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their</w:t>
      </w:r>
      <w:r w:rsidRPr="0030456C">
        <w:rPr>
          <w:color w:val="231F1F"/>
          <w:spacing w:val="-9"/>
        </w:rPr>
        <w:t xml:space="preserve"> </w:t>
      </w:r>
      <w:r w:rsidRPr="0030456C">
        <w:rPr>
          <w:color w:val="231F1F"/>
        </w:rPr>
        <w:t>currently</w:t>
      </w:r>
      <w:r w:rsidRPr="0030456C">
        <w:rPr>
          <w:color w:val="231F1F"/>
          <w:spacing w:val="-9"/>
        </w:rPr>
        <w:t xml:space="preserve"> </w:t>
      </w:r>
      <w:r w:rsidRPr="0030456C">
        <w:rPr>
          <w:color w:val="231F1F"/>
        </w:rPr>
        <w:t>assigned</w:t>
      </w:r>
      <w:r w:rsidRPr="0030456C">
        <w:rPr>
          <w:color w:val="231F1F"/>
          <w:spacing w:val="-9"/>
        </w:rPr>
        <w:t xml:space="preserve"> </w:t>
      </w:r>
      <w:r w:rsidRPr="0030456C">
        <w:rPr>
          <w:color w:val="231F1F"/>
        </w:rPr>
        <w:t>tickets. These logged notes will provide a minimum baseline of documented progress.</w:t>
      </w:r>
    </w:p>
    <w:p w14:paraId="0EF3CE70" w14:textId="77777777" w:rsidR="00414F32" w:rsidRPr="0030456C" w:rsidRDefault="00414F32" w:rsidP="00C33199">
      <w:pPr>
        <w:pStyle w:val="BodyText"/>
        <w:tabs>
          <w:tab w:val="left" w:pos="9360"/>
        </w:tabs>
        <w:ind w:left="0" w:right="1580"/>
        <w:rPr>
          <w:sz w:val="22"/>
          <w:szCs w:val="22"/>
        </w:rPr>
      </w:pPr>
    </w:p>
    <w:p w14:paraId="0EF3CE71" w14:textId="77777777" w:rsidR="00414F32" w:rsidRPr="0030456C" w:rsidRDefault="009A3D16" w:rsidP="00127E19">
      <w:pPr>
        <w:pStyle w:val="ListParagraph"/>
        <w:numPr>
          <w:ilvl w:val="0"/>
          <w:numId w:val="105"/>
        </w:numPr>
        <w:tabs>
          <w:tab w:val="left" w:pos="860"/>
          <w:tab w:val="left" w:pos="9360"/>
        </w:tabs>
        <w:spacing w:line="247" w:lineRule="auto"/>
        <w:ind w:right="1580"/>
      </w:pPr>
      <w:r w:rsidRPr="0030456C">
        <w:rPr>
          <w:color w:val="231F1F"/>
        </w:rPr>
        <w:t>Unless</w:t>
      </w:r>
      <w:r w:rsidRPr="0030456C">
        <w:rPr>
          <w:color w:val="231F1F"/>
          <w:spacing w:val="-10"/>
        </w:rPr>
        <w:t xml:space="preserve"> </w:t>
      </w:r>
      <w:r w:rsidRPr="0030456C">
        <w:rPr>
          <w:color w:val="231F1F"/>
        </w:rPr>
        <w:t>otherwise</w:t>
      </w:r>
      <w:r w:rsidRPr="0030456C">
        <w:rPr>
          <w:color w:val="231F1F"/>
          <w:spacing w:val="-13"/>
        </w:rPr>
        <w:t xml:space="preserve"> </w:t>
      </w:r>
      <w:r w:rsidRPr="0030456C">
        <w:rPr>
          <w:color w:val="231F1F"/>
        </w:rPr>
        <w:t>excused,</w:t>
      </w:r>
      <w:r w:rsidRPr="0030456C">
        <w:rPr>
          <w:color w:val="231F1F"/>
          <w:spacing w:val="-10"/>
        </w:rPr>
        <w:t xml:space="preserve"> </w:t>
      </w:r>
      <w:r w:rsidRPr="0030456C">
        <w:rPr>
          <w:color w:val="231F1F"/>
        </w:rPr>
        <w:t>Contractor</w:t>
      </w:r>
      <w:r w:rsidRPr="0030456C">
        <w:rPr>
          <w:color w:val="231F1F"/>
          <w:spacing w:val="-10"/>
        </w:rPr>
        <w:t xml:space="preserve"> </w:t>
      </w:r>
      <w:r w:rsidRPr="0030456C">
        <w:rPr>
          <w:color w:val="231F1F"/>
        </w:rPr>
        <w:t>will</w:t>
      </w:r>
      <w:r w:rsidRPr="0030456C">
        <w:rPr>
          <w:color w:val="231F1F"/>
          <w:spacing w:val="-8"/>
        </w:rPr>
        <w:t xml:space="preserve"> </w:t>
      </w:r>
      <w:r w:rsidRPr="0030456C">
        <w:rPr>
          <w:color w:val="231F1F"/>
        </w:rPr>
        <w:t>coordinate</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be</w:t>
      </w:r>
      <w:r w:rsidRPr="0030456C">
        <w:rPr>
          <w:color w:val="231F1F"/>
          <w:spacing w:val="-15"/>
        </w:rPr>
        <w:t xml:space="preserve"> </w:t>
      </w:r>
      <w:r w:rsidRPr="0030456C">
        <w:rPr>
          <w:color w:val="231F1F"/>
        </w:rPr>
        <w:t>responsible</w:t>
      </w:r>
      <w:r w:rsidRPr="0030456C">
        <w:rPr>
          <w:color w:val="231F1F"/>
          <w:spacing w:val="-9"/>
        </w:rPr>
        <w:t xml:space="preserve"> </w:t>
      </w:r>
      <w:r w:rsidRPr="0030456C">
        <w:rPr>
          <w:color w:val="231F1F"/>
        </w:rPr>
        <w:t>to</w:t>
      </w:r>
      <w:r w:rsidRPr="0030456C">
        <w:rPr>
          <w:color w:val="231F1F"/>
          <w:spacing w:val="-8"/>
        </w:rPr>
        <w:t xml:space="preserve"> </w:t>
      </w:r>
      <w:r w:rsidRPr="0030456C">
        <w:rPr>
          <w:color w:val="231F1F"/>
        </w:rPr>
        <w:t>attend</w:t>
      </w:r>
      <w:r w:rsidRPr="0030456C">
        <w:rPr>
          <w:color w:val="231F1F"/>
          <w:spacing w:val="-10"/>
        </w:rPr>
        <w:t xml:space="preserve"> </w:t>
      </w:r>
      <w:r w:rsidRPr="0030456C">
        <w:rPr>
          <w:color w:val="231F1F"/>
        </w:rPr>
        <w:t>weekly staff meetings, Configuration and Architecture Discussion (CAD) committee, ASW reviews, and internal training sessions.</w:t>
      </w:r>
    </w:p>
    <w:p w14:paraId="0EF3CE72" w14:textId="77777777" w:rsidR="00414F32" w:rsidRPr="0030456C" w:rsidRDefault="009A3D16" w:rsidP="00127E19">
      <w:pPr>
        <w:pStyle w:val="ListParagraph"/>
        <w:numPr>
          <w:ilvl w:val="0"/>
          <w:numId w:val="105"/>
        </w:numPr>
        <w:tabs>
          <w:tab w:val="left" w:pos="860"/>
          <w:tab w:val="left" w:pos="9360"/>
        </w:tabs>
        <w:spacing w:line="247" w:lineRule="auto"/>
        <w:ind w:right="1580"/>
      </w:pPr>
      <w:r w:rsidRPr="0030456C">
        <w:rPr>
          <w:color w:val="231F1F"/>
        </w:rPr>
        <w:t>Facilitate</w:t>
      </w:r>
      <w:r w:rsidRPr="0030456C">
        <w:rPr>
          <w:color w:val="231F1F"/>
          <w:spacing w:val="-13"/>
        </w:rPr>
        <w:t xml:space="preserve"> </w:t>
      </w:r>
      <w:r w:rsidRPr="0030456C">
        <w:rPr>
          <w:color w:val="231F1F"/>
        </w:rPr>
        <w:t>the</w:t>
      </w:r>
      <w:r w:rsidRPr="0030456C">
        <w:rPr>
          <w:color w:val="231F1F"/>
          <w:spacing w:val="-13"/>
        </w:rPr>
        <w:t xml:space="preserve"> </w:t>
      </w:r>
      <w:r w:rsidRPr="0030456C">
        <w:rPr>
          <w:color w:val="231F1F"/>
        </w:rPr>
        <w:t>successful</w:t>
      </w:r>
      <w:r w:rsidRPr="0030456C">
        <w:rPr>
          <w:color w:val="231F1F"/>
          <w:spacing w:val="-8"/>
        </w:rPr>
        <w:t xml:space="preserve"> </w:t>
      </w:r>
      <w:r w:rsidRPr="0030456C">
        <w:rPr>
          <w:color w:val="231F1F"/>
        </w:rPr>
        <w:t>exchange</w:t>
      </w:r>
      <w:r w:rsidRPr="0030456C">
        <w:rPr>
          <w:color w:val="231F1F"/>
          <w:spacing w:val="-9"/>
        </w:rPr>
        <w:t xml:space="preserve"> </w:t>
      </w:r>
      <w:r w:rsidRPr="0030456C">
        <w:rPr>
          <w:color w:val="231F1F"/>
        </w:rPr>
        <w:t>of</w:t>
      </w:r>
      <w:r w:rsidRPr="0030456C">
        <w:rPr>
          <w:color w:val="231F1F"/>
          <w:spacing w:val="-8"/>
        </w:rPr>
        <w:t xml:space="preserve"> </w:t>
      </w:r>
      <w:r w:rsidRPr="0030456C">
        <w:rPr>
          <w:color w:val="231F1F"/>
        </w:rPr>
        <w:t>information</w:t>
      </w:r>
      <w:r w:rsidRPr="0030456C">
        <w:rPr>
          <w:color w:val="231F1F"/>
          <w:spacing w:val="-10"/>
        </w:rPr>
        <w:t xml:space="preserve"> </w:t>
      </w:r>
      <w:r w:rsidRPr="0030456C">
        <w:rPr>
          <w:color w:val="231F1F"/>
        </w:rPr>
        <w:t>between</w:t>
      </w:r>
      <w:r w:rsidRPr="0030456C">
        <w:rPr>
          <w:color w:val="231F1F"/>
          <w:spacing w:val="-8"/>
        </w:rPr>
        <w:t xml:space="preserve"> </w:t>
      </w:r>
      <w:r w:rsidRPr="0030456C">
        <w:rPr>
          <w:color w:val="231F1F"/>
        </w:rPr>
        <w:t>stakeholders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all</w:t>
      </w:r>
      <w:r w:rsidRPr="0030456C">
        <w:rPr>
          <w:color w:val="231F1F"/>
          <w:spacing w:val="-10"/>
        </w:rPr>
        <w:t xml:space="preserve"> </w:t>
      </w:r>
      <w:r w:rsidRPr="0030456C">
        <w:rPr>
          <w:color w:val="231F1F"/>
        </w:rPr>
        <w:t>interested parties by coordinating and facilitating meetings and sessions to ensure that all critical parties are informed of, and involved in, key infrastructure requirements development and</w:t>
      </w:r>
      <w:r w:rsidRPr="0030456C">
        <w:rPr>
          <w:color w:val="231F1F"/>
          <w:spacing w:val="-13"/>
        </w:rPr>
        <w:t xml:space="preserve"> </w:t>
      </w:r>
      <w:r w:rsidRPr="0030456C">
        <w:rPr>
          <w:color w:val="231F1F"/>
        </w:rPr>
        <w:t>validation</w:t>
      </w:r>
      <w:r w:rsidRPr="0030456C">
        <w:rPr>
          <w:color w:val="231F1F"/>
          <w:spacing w:val="-11"/>
        </w:rPr>
        <w:t xml:space="preserve"> </w:t>
      </w:r>
      <w:r w:rsidRPr="0030456C">
        <w:rPr>
          <w:color w:val="231F1F"/>
        </w:rPr>
        <w:t>activities.</w:t>
      </w:r>
      <w:r w:rsidRPr="0030456C">
        <w:rPr>
          <w:color w:val="231F1F"/>
          <w:spacing w:val="-11"/>
        </w:rPr>
        <w:t xml:space="preserve"> </w:t>
      </w:r>
      <w:r w:rsidRPr="0030456C">
        <w:rPr>
          <w:color w:val="231F1F"/>
        </w:rPr>
        <w:t>Coordinates</w:t>
      </w:r>
      <w:r w:rsidRPr="0030456C">
        <w:rPr>
          <w:color w:val="231F1F"/>
          <w:spacing w:val="-13"/>
        </w:rPr>
        <w:t xml:space="preserve"> </w:t>
      </w:r>
      <w:r w:rsidRPr="0030456C">
        <w:rPr>
          <w:color w:val="231F1F"/>
        </w:rPr>
        <w:t>systems</w:t>
      </w:r>
      <w:r w:rsidRPr="0030456C">
        <w:rPr>
          <w:color w:val="231F1F"/>
          <w:spacing w:val="-11"/>
        </w:rPr>
        <w:t xml:space="preserve"> </w:t>
      </w:r>
      <w:r w:rsidRPr="0030456C">
        <w:rPr>
          <w:color w:val="231F1F"/>
        </w:rPr>
        <w:t>planning</w:t>
      </w:r>
      <w:r w:rsidRPr="0030456C">
        <w:rPr>
          <w:color w:val="231F1F"/>
          <w:spacing w:val="-13"/>
        </w:rPr>
        <w:t xml:space="preserve"> </w:t>
      </w:r>
      <w:r w:rsidRPr="0030456C">
        <w:rPr>
          <w:color w:val="231F1F"/>
        </w:rPr>
        <w:t>discussions</w:t>
      </w:r>
      <w:r w:rsidRPr="0030456C">
        <w:rPr>
          <w:color w:val="231F1F"/>
          <w:spacing w:val="-11"/>
        </w:rPr>
        <w:t xml:space="preserve"> </w:t>
      </w:r>
      <w:r w:rsidRPr="0030456C">
        <w:rPr>
          <w:color w:val="231F1F"/>
        </w:rPr>
        <w:t>with</w:t>
      </w:r>
      <w:r w:rsidRPr="0030456C">
        <w:rPr>
          <w:color w:val="231F1F"/>
          <w:spacing w:val="-11"/>
        </w:rPr>
        <w:t xml:space="preserve"> </w:t>
      </w:r>
      <w:r w:rsidRPr="0030456C">
        <w:rPr>
          <w:color w:val="231F1F"/>
        </w:rPr>
        <w:t>vendors,</w:t>
      </w:r>
      <w:r w:rsidRPr="0030456C">
        <w:rPr>
          <w:color w:val="231F1F"/>
          <w:spacing w:val="-9"/>
        </w:rPr>
        <w:t xml:space="preserve"> </w:t>
      </w:r>
      <w:r w:rsidRPr="0030456C">
        <w:rPr>
          <w:color w:val="231F1F"/>
        </w:rPr>
        <w:t>project managers, and higher-level staff in order to support project changes. Contractor will respond within 24 hours to manager</w:t>
      </w:r>
      <w:r w:rsidRPr="0030456C">
        <w:rPr>
          <w:color w:val="231F1F"/>
          <w:spacing w:val="-2"/>
        </w:rPr>
        <w:t xml:space="preserve"> </w:t>
      </w:r>
      <w:r w:rsidRPr="0030456C">
        <w:rPr>
          <w:color w:val="231F1F"/>
        </w:rPr>
        <w:t>requests for information and assigned action items.</w:t>
      </w:r>
    </w:p>
    <w:p w14:paraId="0EF3CE73" w14:textId="77777777" w:rsidR="00414F32" w:rsidRPr="0030456C" w:rsidRDefault="00414F32" w:rsidP="00C33199">
      <w:pPr>
        <w:pStyle w:val="BodyText"/>
        <w:tabs>
          <w:tab w:val="left" w:pos="9360"/>
        </w:tabs>
        <w:spacing w:before="12"/>
        <w:ind w:left="0" w:right="1580"/>
        <w:rPr>
          <w:sz w:val="22"/>
          <w:szCs w:val="22"/>
        </w:rPr>
      </w:pPr>
    </w:p>
    <w:p w14:paraId="0EF3CE74" w14:textId="77777777" w:rsidR="00414F32" w:rsidRPr="0030456C" w:rsidRDefault="009A3D16" w:rsidP="00127E19">
      <w:pPr>
        <w:pStyle w:val="ListParagraph"/>
        <w:numPr>
          <w:ilvl w:val="0"/>
          <w:numId w:val="105"/>
        </w:numPr>
        <w:tabs>
          <w:tab w:val="left" w:pos="858"/>
          <w:tab w:val="left" w:pos="860"/>
          <w:tab w:val="left" w:pos="9360"/>
        </w:tabs>
        <w:spacing w:line="247" w:lineRule="auto"/>
        <w:ind w:right="1580"/>
      </w:pPr>
      <w:r w:rsidRPr="0030456C">
        <w:rPr>
          <w:color w:val="231F1F"/>
        </w:rPr>
        <w:t>Duties</w:t>
      </w:r>
      <w:r w:rsidRPr="0030456C">
        <w:rPr>
          <w:color w:val="231F1F"/>
          <w:spacing w:val="-4"/>
        </w:rPr>
        <w:t xml:space="preserve"> </w:t>
      </w:r>
      <w:r w:rsidRPr="0030456C">
        <w:rPr>
          <w:color w:val="231F1F"/>
        </w:rPr>
        <w:t>require</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independent</w:t>
      </w:r>
      <w:r w:rsidRPr="0030456C">
        <w:rPr>
          <w:color w:val="231F1F"/>
          <w:spacing w:val="-4"/>
        </w:rPr>
        <w:t xml:space="preserve"> </w:t>
      </w:r>
      <w:r w:rsidRPr="0030456C">
        <w:rPr>
          <w:color w:val="231F1F"/>
        </w:rPr>
        <w:t>application</w:t>
      </w:r>
      <w:r w:rsidRPr="0030456C">
        <w:rPr>
          <w:color w:val="231F1F"/>
          <w:spacing w:val="-4"/>
        </w:rPr>
        <w:t xml:space="preserve"> </w:t>
      </w:r>
      <w:r w:rsidRPr="0030456C">
        <w:rPr>
          <w:color w:val="231F1F"/>
        </w:rPr>
        <w:t>of</w:t>
      </w:r>
      <w:r w:rsidRPr="0030456C">
        <w:rPr>
          <w:color w:val="231F1F"/>
          <w:spacing w:val="-6"/>
        </w:rPr>
        <w:t xml:space="preserve"> </w:t>
      </w:r>
      <w:r w:rsidRPr="0030456C">
        <w:rPr>
          <w:color w:val="231F1F"/>
        </w:rPr>
        <w:t>processes</w:t>
      </w:r>
      <w:r w:rsidRPr="0030456C">
        <w:rPr>
          <w:color w:val="231F1F"/>
          <w:spacing w:val="-6"/>
        </w:rPr>
        <w:t xml:space="preserve"> </w:t>
      </w:r>
      <w:r w:rsidRPr="0030456C">
        <w:rPr>
          <w:color w:val="231F1F"/>
        </w:rPr>
        <w:t>and</w:t>
      </w:r>
      <w:r w:rsidRPr="0030456C">
        <w:rPr>
          <w:color w:val="231F1F"/>
          <w:spacing w:val="-4"/>
        </w:rPr>
        <w:t xml:space="preserve"> </w:t>
      </w:r>
      <w:r w:rsidRPr="0030456C">
        <w:rPr>
          <w:color w:val="231F1F"/>
        </w:rPr>
        <w:t>methods</w:t>
      </w:r>
      <w:r w:rsidRPr="0030456C">
        <w:rPr>
          <w:color w:val="231F1F"/>
          <w:spacing w:val="-4"/>
        </w:rPr>
        <w:t xml:space="preserve"> </w:t>
      </w:r>
      <w:r w:rsidRPr="0030456C">
        <w:rPr>
          <w:color w:val="231F1F"/>
        </w:rPr>
        <w:t>for</w:t>
      </w:r>
      <w:r w:rsidRPr="0030456C">
        <w:rPr>
          <w:color w:val="231F1F"/>
          <w:spacing w:val="-4"/>
        </w:rPr>
        <w:t xml:space="preserve"> </w:t>
      </w:r>
      <w:r w:rsidRPr="0030456C">
        <w:rPr>
          <w:color w:val="231F1F"/>
        </w:rPr>
        <w:t>a</w:t>
      </w:r>
      <w:r w:rsidRPr="0030456C">
        <w:rPr>
          <w:color w:val="231F1F"/>
          <w:spacing w:val="-6"/>
        </w:rPr>
        <w:t xml:space="preserve"> </w:t>
      </w:r>
      <w:r w:rsidRPr="0030456C">
        <w:rPr>
          <w:color w:val="231F1F"/>
        </w:rPr>
        <w:t>broad</w:t>
      </w:r>
      <w:r w:rsidRPr="0030456C">
        <w:rPr>
          <w:color w:val="231F1F"/>
          <w:spacing w:val="-4"/>
        </w:rPr>
        <w:t xml:space="preserve"> </w:t>
      </w:r>
      <w:r w:rsidRPr="0030456C">
        <w:rPr>
          <w:color w:val="231F1F"/>
        </w:rPr>
        <w:t>range</w:t>
      </w:r>
      <w:r w:rsidRPr="0030456C">
        <w:rPr>
          <w:color w:val="231F1F"/>
          <w:spacing w:val="-4"/>
        </w:rPr>
        <w:t xml:space="preserve"> </w:t>
      </w:r>
      <w:r w:rsidRPr="0030456C">
        <w:rPr>
          <w:color w:val="231F1F"/>
        </w:rPr>
        <w:t>of IT activities for in-depth analysis of IT issues. Infrastructural Architecture design involves a complex integration of technical factors. Contractor will handle competing activity</w:t>
      </w:r>
      <w:r w:rsidRPr="0030456C">
        <w:rPr>
          <w:color w:val="231F1F"/>
          <w:spacing w:val="-10"/>
        </w:rPr>
        <w:t xml:space="preserve"> </w:t>
      </w:r>
      <w:r w:rsidRPr="0030456C">
        <w:rPr>
          <w:color w:val="231F1F"/>
        </w:rPr>
        <w:t>tasks</w:t>
      </w:r>
      <w:r w:rsidRPr="0030456C">
        <w:rPr>
          <w:color w:val="231F1F"/>
          <w:spacing w:val="-7"/>
        </w:rPr>
        <w:t xml:space="preserve"> </w:t>
      </w:r>
      <w:r w:rsidRPr="0030456C">
        <w:rPr>
          <w:color w:val="231F1F"/>
        </w:rPr>
        <w:t>and</w:t>
      </w:r>
      <w:r w:rsidRPr="0030456C">
        <w:rPr>
          <w:color w:val="231F1F"/>
          <w:spacing w:val="-8"/>
        </w:rPr>
        <w:t xml:space="preserve"> </w:t>
      </w:r>
      <w:r w:rsidRPr="0030456C">
        <w:rPr>
          <w:color w:val="231F1F"/>
        </w:rPr>
        <w:t>will</w:t>
      </w:r>
      <w:r w:rsidRPr="0030456C">
        <w:rPr>
          <w:color w:val="231F1F"/>
          <w:spacing w:val="-7"/>
        </w:rPr>
        <w:t xml:space="preserve"> </w:t>
      </w:r>
      <w:r w:rsidRPr="0030456C">
        <w:rPr>
          <w:color w:val="231F1F"/>
        </w:rPr>
        <w:t>occasionally</w:t>
      </w:r>
      <w:r w:rsidRPr="0030456C">
        <w:rPr>
          <w:color w:val="231F1F"/>
          <w:spacing w:val="-10"/>
        </w:rPr>
        <w:t xml:space="preserve"> </w:t>
      </w:r>
      <w:r w:rsidRPr="0030456C">
        <w:rPr>
          <w:color w:val="231F1F"/>
        </w:rPr>
        <w:t>require</w:t>
      </w:r>
      <w:r w:rsidRPr="0030456C">
        <w:rPr>
          <w:color w:val="231F1F"/>
          <w:spacing w:val="-10"/>
        </w:rPr>
        <w:t xml:space="preserve"> </w:t>
      </w:r>
      <w:r w:rsidRPr="0030456C">
        <w:rPr>
          <w:color w:val="231F1F"/>
        </w:rPr>
        <w:t>departure</w:t>
      </w:r>
      <w:r w:rsidRPr="0030456C">
        <w:rPr>
          <w:color w:val="231F1F"/>
          <w:spacing w:val="-10"/>
        </w:rPr>
        <w:t xml:space="preserve"> </w:t>
      </w:r>
      <w:r w:rsidRPr="0030456C">
        <w:rPr>
          <w:color w:val="231F1F"/>
        </w:rPr>
        <w:t>from</w:t>
      </w:r>
      <w:r w:rsidRPr="0030456C">
        <w:rPr>
          <w:color w:val="231F1F"/>
          <w:spacing w:val="-7"/>
        </w:rPr>
        <w:t xml:space="preserve"> </w:t>
      </w:r>
      <w:r w:rsidRPr="0030456C">
        <w:rPr>
          <w:color w:val="231F1F"/>
        </w:rPr>
        <w:t>standard</w:t>
      </w:r>
      <w:r w:rsidRPr="0030456C">
        <w:rPr>
          <w:color w:val="231F1F"/>
          <w:spacing w:val="-10"/>
        </w:rPr>
        <w:t xml:space="preserve"> </w:t>
      </w:r>
      <w:r w:rsidRPr="0030456C">
        <w:rPr>
          <w:color w:val="231F1F"/>
        </w:rPr>
        <w:t>practice.</w:t>
      </w:r>
      <w:r w:rsidRPr="0030456C">
        <w:rPr>
          <w:color w:val="231F1F"/>
          <w:spacing w:val="34"/>
        </w:rPr>
        <w:t xml:space="preserve"> </w:t>
      </w:r>
      <w:r w:rsidRPr="0030456C">
        <w:rPr>
          <w:color w:val="231F1F"/>
        </w:rPr>
        <w:t>Our</w:t>
      </w:r>
      <w:r w:rsidRPr="0030456C">
        <w:rPr>
          <w:color w:val="231F1F"/>
          <w:spacing w:val="-10"/>
        </w:rPr>
        <w:t xml:space="preserve"> </w:t>
      </w:r>
      <w:r w:rsidRPr="0030456C">
        <w:rPr>
          <w:color w:val="231F1F"/>
        </w:rPr>
        <w:t>success is measured by the number of tickets completed, systems successfully designed, aged systems refreshed, customers supported. Contractor will manage assigned work projects and produce deliverables within 60 days of work ticket assignment.</w:t>
      </w:r>
    </w:p>
    <w:p w14:paraId="0EF3CE75" w14:textId="77777777" w:rsidR="00414F32" w:rsidRPr="0030456C" w:rsidRDefault="00414F32" w:rsidP="00C33199">
      <w:pPr>
        <w:pStyle w:val="BodyText"/>
        <w:tabs>
          <w:tab w:val="left" w:pos="9360"/>
        </w:tabs>
        <w:spacing w:before="120"/>
        <w:ind w:left="0" w:right="1580"/>
        <w:rPr>
          <w:sz w:val="22"/>
          <w:szCs w:val="22"/>
        </w:rPr>
      </w:pPr>
    </w:p>
    <w:p w14:paraId="0EF3CE76" w14:textId="77777777" w:rsidR="00414F32" w:rsidRPr="0030456C" w:rsidRDefault="009A3D16" w:rsidP="00C33199">
      <w:pPr>
        <w:pStyle w:val="Heading3"/>
        <w:tabs>
          <w:tab w:val="left" w:pos="9360"/>
        </w:tabs>
        <w:ind w:right="1580"/>
        <w:rPr>
          <w:sz w:val="22"/>
          <w:szCs w:val="22"/>
        </w:rPr>
      </w:pPr>
      <w:r w:rsidRPr="0030456C">
        <w:rPr>
          <w:sz w:val="22"/>
          <w:szCs w:val="22"/>
        </w:rPr>
        <w:t>System</w:t>
      </w:r>
      <w:r w:rsidRPr="0030456C">
        <w:rPr>
          <w:spacing w:val="-4"/>
          <w:sz w:val="22"/>
          <w:szCs w:val="22"/>
        </w:rPr>
        <w:t xml:space="preserve"> </w:t>
      </w:r>
      <w:r w:rsidRPr="0030456C">
        <w:rPr>
          <w:sz w:val="22"/>
          <w:szCs w:val="22"/>
        </w:rPr>
        <w:t>Architecture</w:t>
      </w:r>
      <w:r w:rsidRPr="0030456C">
        <w:rPr>
          <w:spacing w:val="-1"/>
          <w:sz w:val="22"/>
          <w:szCs w:val="22"/>
        </w:rPr>
        <w:t xml:space="preserve"> </w:t>
      </w:r>
      <w:r w:rsidRPr="0030456C">
        <w:rPr>
          <w:sz w:val="22"/>
          <w:szCs w:val="22"/>
        </w:rPr>
        <w:t>Benefit</w:t>
      </w:r>
      <w:r w:rsidRPr="0030456C">
        <w:rPr>
          <w:spacing w:val="2"/>
          <w:sz w:val="22"/>
          <w:szCs w:val="22"/>
        </w:rPr>
        <w:t xml:space="preserve"> </w:t>
      </w:r>
      <w:r w:rsidRPr="0030456C">
        <w:rPr>
          <w:sz w:val="22"/>
          <w:szCs w:val="22"/>
        </w:rPr>
        <w:t>Delivery</w:t>
      </w:r>
      <w:r w:rsidRPr="0030456C">
        <w:rPr>
          <w:spacing w:val="2"/>
          <w:sz w:val="22"/>
          <w:szCs w:val="22"/>
        </w:rPr>
        <w:t xml:space="preserve"> </w:t>
      </w:r>
      <w:r w:rsidRPr="0030456C">
        <w:rPr>
          <w:sz w:val="22"/>
          <w:szCs w:val="22"/>
        </w:rPr>
        <w:t>Network</w:t>
      </w:r>
      <w:r w:rsidRPr="0030456C">
        <w:rPr>
          <w:spacing w:val="1"/>
          <w:sz w:val="22"/>
          <w:szCs w:val="22"/>
        </w:rPr>
        <w:t xml:space="preserve"> </w:t>
      </w:r>
      <w:r w:rsidRPr="0030456C">
        <w:rPr>
          <w:sz w:val="22"/>
          <w:szCs w:val="22"/>
        </w:rPr>
        <w:t>System:</w:t>
      </w:r>
    </w:p>
    <w:p w14:paraId="0EF3CE77"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Infrastructure Operation (IO), Mainframe Service Lines is responsible for the support of the Benefits Delivery Network (BDN) system. The system consists of Bull and IBM mainframe computers, the Bull front-end GCOS Network Service Processors (GNSPs) and Main Ways Service</w:t>
      </w:r>
      <w:r w:rsidRPr="0030456C">
        <w:rPr>
          <w:color w:val="231F1F"/>
          <w:spacing w:val="-11"/>
          <w:sz w:val="22"/>
          <w:szCs w:val="22"/>
        </w:rPr>
        <w:t xml:space="preserve"> </w:t>
      </w:r>
      <w:r w:rsidRPr="0030456C">
        <w:rPr>
          <w:color w:val="231F1F"/>
          <w:sz w:val="22"/>
          <w:szCs w:val="22"/>
        </w:rPr>
        <w:t>Network</w:t>
      </w:r>
      <w:r w:rsidRPr="0030456C">
        <w:rPr>
          <w:color w:val="231F1F"/>
          <w:spacing w:val="-8"/>
          <w:sz w:val="22"/>
          <w:szCs w:val="22"/>
        </w:rPr>
        <w:t xml:space="preserve"> </w:t>
      </w:r>
      <w:r w:rsidRPr="0030456C">
        <w:rPr>
          <w:color w:val="231F1F"/>
          <w:sz w:val="22"/>
          <w:szCs w:val="22"/>
        </w:rPr>
        <w:t>Processors</w:t>
      </w:r>
      <w:r w:rsidRPr="0030456C">
        <w:rPr>
          <w:color w:val="231F1F"/>
          <w:spacing w:val="-11"/>
          <w:sz w:val="22"/>
          <w:szCs w:val="22"/>
        </w:rPr>
        <w:t xml:space="preserve"> </w:t>
      </w:r>
      <w:r w:rsidRPr="0030456C">
        <w:rPr>
          <w:color w:val="231F1F"/>
          <w:sz w:val="22"/>
          <w:szCs w:val="22"/>
        </w:rPr>
        <w:t>(SNPs),</w:t>
      </w:r>
      <w:r w:rsidRPr="0030456C">
        <w:rPr>
          <w:color w:val="231F1F"/>
          <w:spacing w:val="-8"/>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BDN</w:t>
      </w:r>
      <w:r w:rsidRPr="0030456C">
        <w:rPr>
          <w:color w:val="231F1F"/>
          <w:spacing w:val="-8"/>
          <w:sz w:val="22"/>
          <w:szCs w:val="22"/>
        </w:rPr>
        <w:t xml:space="preserve"> </w:t>
      </w:r>
      <w:r w:rsidRPr="0030456C">
        <w:rPr>
          <w:color w:val="231F1F"/>
          <w:sz w:val="22"/>
          <w:szCs w:val="22"/>
        </w:rPr>
        <w:t>Virtual</w:t>
      </w:r>
      <w:r w:rsidRPr="0030456C">
        <w:rPr>
          <w:color w:val="231F1F"/>
          <w:spacing w:val="-8"/>
          <w:sz w:val="22"/>
          <w:szCs w:val="22"/>
        </w:rPr>
        <w:t xml:space="preserve"> </w:t>
      </w:r>
      <w:r w:rsidRPr="0030456C">
        <w:rPr>
          <w:color w:val="231F1F"/>
          <w:sz w:val="22"/>
          <w:szCs w:val="22"/>
        </w:rPr>
        <w:t>Tape</w:t>
      </w:r>
      <w:r w:rsidRPr="0030456C">
        <w:rPr>
          <w:color w:val="231F1F"/>
          <w:spacing w:val="-11"/>
          <w:sz w:val="22"/>
          <w:szCs w:val="22"/>
        </w:rPr>
        <w:t xml:space="preserve"> </w:t>
      </w:r>
      <w:r w:rsidRPr="0030456C">
        <w:rPr>
          <w:color w:val="231F1F"/>
          <w:sz w:val="22"/>
          <w:szCs w:val="22"/>
        </w:rPr>
        <w:t>Solution</w:t>
      </w:r>
      <w:r w:rsidRPr="0030456C">
        <w:rPr>
          <w:color w:val="231F1F"/>
          <w:spacing w:val="-8"/>
          <w:sz w:val="22"/>
          <w:szCs w:val="22"/>
        </w:rPr>
        <w:t xml:space="preserve"> </w:t>
      </w:r>
      <w:r w:rsidRPr="0030456C">
        <w:rPr>
          <w:color w:val="231F1F"/>
          <w:sz w:val="22"/>
          <w:szCs w:val="22"/>
        </w:rPr>
        <w:t>(VTS),</w:t>
      </w:r>
      <w:r w:rsidRPr="0030456C">
        <w:rPr>
          <w:color w:val="231F1F"/>
          <w:spacing w:val="-6"/>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Super</w:t>
      </w:r>
      <w:r w:rsidRPr="0030456C">
        <w:rPr>
          <w:color w:val="231F1F"/>
          <w:spacing w:val="-8"/>
          <w:sz w:val="22"/>
          <w:szCs w:val="22"/>
        </w:rPr>
        <w:t xml:space="preserve"> </w:t>
      </w:r>
      <w:r w:rsidRPr="0030456C">
        <w:rPr>
          <w:color w:val="231F1F"/>
          <w:sz w:val="22"/>
          <w:szCs w:val="22"/>
        </w:rPr>
        <w:t>Migration Gateway (SMGW) Red Hat Linux computers, and nationwide Microsoft Personal Computers (PC’s). The</w:t>
      </w:r>
      <w:r w:rsidRPr="0030456C">
        <w:rPr>
          <w:color w:val="231F1F"/>
          <w:spacing w:val="-2"/>
          <w:sz w:val="22"/>
          <w:szCs w:val="22"/>
        </w:rPr>
        <w:t xml:space="preserve"> </w:t>
      </w:r>
      <w:r w:rsidRPr="0030456C">
        <w:rPr>
          <w:color w:val="231F1F"/>
          <w:sz w:val="22"/>
          <w:szCs w:val="22"/>
        </w:rPr>
        <w:t>SMGW</w:t>
      </w:r>
      <w:r w:rsidRPr="0030456C">
        <w:rPr>
          <w:color w:val="231F1F"/>
          <w:spacing w:val="-1"/>
          <w:sz w:val="22"/>
          <w:szCs w:val="22"/>
        </w:rPr>
        <w:t xml:space="preserve"> </w:t>
      </w:r>
      <w:r w:rsidRPr="0030456C">
        <w:rPr>
          <w:color w:val="231F1F"/>
          <w:sz w:val="22"/>
          <w:szCs w:val="22"/>
        </w:rPr>
        <w:t>provides</w:t>
      </w:r>
      <w:r w:rsidRPr="0030456C">
        <w:rPr>
          <w:color w:val="231F1F"/>
          <w:spacing w:val="-2"/>
          <w:sz w:val="22"/>
          <w:szCs w:val="22"/>
        </w:rPr>
        <w:t xml:space="preserve"> </w:t>
      </w:r>
      <w:r w:rsidRPr="0030456C">
        <w:rPr>
          <w:color w:val="231F1F"/>
          <w:sz w:val="22"/>
          <w:szCs w:val="22"/>
        </w:rPr>
        <w:t>the</w:t>
      </w:r>
      <w:r w:rsidRPr="0030456C">
        <w:rPr>
          <w:color w:val="231F1F"/>
          <w:spacing w:val="-2"/>
          <w:sz w:val="22"/>
          <w:szCs w:val="22"/>
        </w:rPr>
        <w:t xml:space="preserve"> </w:t>
      </w:r>
      <w:r w:rsidRPr="0030456C">
        <w:rPr>
          <w:color w:val="231F1F"/>
          <w:sz w:val="22"/>
          <w:szCs w:val="22"/>
        </w:rPr>
        <w:t>communications network to the GNSPs via the</w:t>
      </w:r>
      <w:r w:rsidRPr="0030456C">
        <w:rPr>
          <w:color w:val="231F1F"/>
          <w:spacing w:val="-2"/>
          <w:sz w:val="22"/>
          <w:szCs w:val="22"/>
        </w:rPr>
        <w:t xml:space="preserve"> </w:t>
      </w:r>
      <w:r w:rsidRPr="0030456C">
        <w:rPr>
          <w:color w:val="231F1F"/>
          <w:sz w:val="22"/>
          <w:szCs w:val="22"/>
        </w:rPr>
        <w:t>routers and the wide area network (WAN). The BDN, impacts 532 million veteran’s benefits/month, to include Forever</w:t>
      </w:r>
      <w:r w:rsidRPr="0030456C">
        <w:rPr>
          <w:color w:val="231F1F"/>
          <w:spacing w:val="-9"/>
          <w:sz w:val="22"/>
          <w:szCs w:val="22"/>
        </w:rPr>
        <w:t xml:space="preserve"> </w:t>
      </w:r>
      <w:r w:rsidRPr="0030456C">
        <w:rPr>
          <w:color w:val="231F1F"/>
          <w:sz w:val="22"/>
          <w:szCs w:val="22"/>
        </w:rPr>
        <w:t>GI</w:t>
      </w:r>
      <w:r w:rsidRPr="0030456C">
        <w:rPr>
          <w:color w:val="231F1F"/>
          <w:spacing w:val="-9"/>
          <w:sz w:val="22"/>
          <w:szCs w:val="22"/>
        </w:rPr>
        <w:t xml:space="preserve"> </w:t>
      </w:r>
      <w:r w:rsidRPr="0030456C">
        <w:rPr>
          <w:color w:val="231F1F"/>
          <w:sz w:val="22"/>
          <w:szCs w:val="22"/>
        </w:rPr>
        <w:t>Bill,</w:t>
      </w:r>
      <w:r w:rsidRPr="0030456C">
        <w:rPr>
          <w:color w:val="231F1F"/>
          <w:spacing w:val="-6"/>
          <w:sz w:val="22"/>
          <w:szCs w:val="22"/>
        </w:rPr>
        <w:t xml:space="preserve"> </w:t>
      </w:r>
      <w:r w:rsidRPr="0030456C">
        <w:rPr>
          <w:color w:val="231F1F"/>
          <w:sz w:val="22"/>
          <w:szCs w:val="22"/>
        </w:rPr>
        <w:t>Colmery,</w:t>
      </w:r>
      <w:r w:rsidRPr="0030456C">
        <w:rPr>
          <w:color w:val="231F1F"/>
          <w:spacing w:val="-6"/>
          <w:sz w:val="22"/>
          <w:szCs w:val="22"/>
        </w:rPr>
        <w:t xml:space="preserve"> </w:t>
      </w:r>
      <w:r w:rsidRPr="0030456C">
        <w:rPr>
          <w:color w:val="231F1F"/>
          <w:sz w:val="22"/>
          <w:szCs w:val="22"/>
        </w:rPr>
        <w:t>other</w:t>
      </w:r>
      <w:r w:rsidRPr="0030456C">
        <w:rPr>
          <w:color w:val="231F1F"/>
          <w:spacing w:val="-9"/>
          <w:sz w:val="22"/>
          <w:szCs w:val="22"/>
        </w:rPr>
        <w:t xml:space="preserve"> </w:t>
      </w:r>
      <w:r w:rsidRPr="0030456C">
        <w:rPr>
          <w:color w:val="231F1F"/>
          <w:sz w:val="22"/>
          <w:szCs w:val="22"/>
        </w:rPr>
        <w:t>education</w:t>
      </w:r>
      <w:r w:rsidRPr="0030456C">
        <w:rPr>
          <w:color w:val="231F1F"/>
          <w:spacing w:val="-6"/>
          <w:sz w:val="22"/>
          <w:szCs w:val="22"/>
        </w:rPr>
        <w:t xml:space="preserve"> </w:t>
      </w:r>
      <w:r w:rsidRPr="0030456C">
        <w:rPr>
          <w:color w:val="231F1F"/>
          <w:sz w:val="22"/>
          <w:szCs w:val="22"/>
        </w:rPr>
        <w:t>benefits,</w:t>
      </w:r>
      <w:r w:rsidRPr="0030456C">
        <w:rPr>
          <w:color w:val="231F1F"/>
          <w:spacing w:val="-8"/>
          <w:sz w:val="22"/>
          <w:szCs w:val="22"/>
        </w:rPr>
        <w:t xml:space="preserve"> </w:t>
      </w:r>
      <w:r w:rsidRPr="0030456C">
        <w:rPr>
          <w:color w:val="231F1F"/>
          <w:sz w:val="22"/>
          <w:szCs w:val="22"/>
        </w:rPr>
        <w:t>re-certification</w:t>
      </w:r>
      <w:r w:rsidRPr="0030456C">
        <w:rPr>
          <w:color w:val="231F1F"/>
          <w:spacing w:val="-8"/>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4</w:t>
      </w:r>
      <w:r w:rsidRPr="0030456C">
        <w:rPr>
          <w:color w:val="231F1F"/>
          <w:spacing w:val="-6"/>
          <w:sz w:val="22"/>
          <w:szCs w:val="22"/>
        </w:rPr>
        <w:t xml:space="preserve"> </w:t>
      </w:r>
      <w:r w:rsidRPr="0030456C">
        <w:rPr>
          <w:color w:val="231F1F"/>
          <w:sz w:val="22"/>
          <w:szCs w:val="22"/>
        </w:rPr>
        <w:t>major</w:t>
      </w:r>
      <w:r w:rsidRPr="0030456C">
        <w:rPr>
          <w:color w:val="231F1F"/>
          <w:spacing w:val="-11"/>
          <w:sz w:val="22"/>
          <w:szCs w:val="22"/>
        </w:rPr>
        <w:t xml:space="preserve"> </w:t>
      </w:r>
      <w:r w:rsidRPr="0030456C">
        <w:rPr>
          <w:color w:val="231F1F"/>
          <w:sz w:val="22"/>
          <w:szCs w:val="22"/>
        </w:rPr>
        <w:t>Regional</w:t>
      </w:r>
      <w:r w:rsidRPr="0030456C">
        <w:rPr>
          <w:color w:val="231F1F"/>
          <w:spacing w:val="-10"/>
          <w:sz w:val="22"/>
          <w:szCs w:val="22"/>
        </w:rPr>
        <w:t xml:space="preserve"> </w:t>
      </w:r>
      <w:r w:rsidRPr="0030456C">
        <w:rPr>
          <w:color w:val="231F1F"/>
          <w:sz w:val="22"/>
          <w:szCs w:val="22"/>
        </w:rPr>
        <w:t xml:space="preserve">Offices </w:t>
      </w:r>
      <w:r w:rsidRPr="0030456C">
        <w:rPr>
          <w:color w:val="231F1F"/>
          <w:spacing w:val="-2"/>
          <w:sz w:val="22"/>
          <w:szCs w:val="22"/>
        </w:rPr>
        <w:t>(RO's).</w:t>
      </w:r>
    </w:p>
    <w:p w14:paraId="0EF3CE78" w14:textId="77777777" w:rsidR="00414F32" w:rsidRPr="0030456C" w:rsidRDefault="00414F32" w:rsidP="00C33199">
      <w:pPr>
        <w:pStyle w:val="BodyText"/>
        <w:tabs>
          <w:tab w:val="left" w:pos="9360"/>
        </w:tabs>
        <w:ind w:left="0" w:right="1580"/>
        <w:rPr>
          <w:sz w:val="22"/>
          <w:szCs w:val="22"/>
        </w:rPr>
      </w:pPr>
    </w:p>
    <w:p w14:paraId="0EF3CE79"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8"/>
          <w:sz w:val="22"/>
          <w:szCs w:val="22"/>
        </w:rPr>
        <w:t xml:space="preserve"> </w:t>
      </w:r>
      <w:r w:rsidRPr="0030456C">
        <w:rPr>
          <w:color w:val="231F1F"/>
          <w:sz w:val="22"/>
          <w:szCs w:val="22"/>
        </w:rPr>
        <w:t>Contractor</w:t>
      </w:r>
      <w:r w:rsidRPr="0030456C">
        <w:rPr>
          <w:color w:val="231F1F"/>
          <w:spacing w:val="-7"/>
          <w:sz w:val="22"/>
          <w:szCs w:val="22"/>
        </w:rPr>
        <w:t xml:space="preserve"> </w:t>
      </w:r>
      <w:r w:rsidRPr="0030456C">
        <w:rPr>
          <w:color w:val="231F1F"/>
          <w:sz w:val="22"/>
          <w:szCs w:val="22"/>
        </w:rPr>
        <w:t>shall</w:t>
      </w:r>
      <w:r w:rsidRPr="0030456C">
        <w:rPr>
          <w:color w:val="231F1F"/>
          <w:spacing w:val="-6"/>
          <w:sz w:val="22"/>
          <w:szCs w:val="22"/>
        </w:rPr>
        <w:t xml:space="preserve"> </w:t>
      </w:r>
      <w:r w:rsidRPr="0030456C">
        <w:rPr>
          <w:color w:val="231F1F"/>
          <w:sz w:val="22"/>
          <w:szCs w:val="22"/>
        </w:rPr>
        <w:t>be</w:t>
      </w:r>
      <w:r w:rsidRPr="0030456C">
        <w:rPr>
          <w:color w:val="231F1F"/>
          <w:spacing w:val="-7"/>
          <w:sz w:val="22"/>
          <w:szCs w:val="22"/>
        </w:rPr>
        <w:t xml:space="preserve"> </w:t>
      </w:r>
      <w:r w:rsidRPr="0030456C">
        <w:rPr>
          <w:color w:val="231F1F"/>
          <w:sz w:val="22"/>
          <w:szCs w:val="22"/>
        </w:rPr>
        <w:t>able</w:t>
      </w:r>
      <w:r w:rsidRPr="0030456C">
        <w:rPr>
          <w:color w:val="231F1F"/>
          <w:spacing w:val="-8"/>
          <w:sz w:val="22"/>
          <w:szCs w:val="22"/>
        </w:rPr>
        <w:t xml:space="preserve"> </w:t>
      </w:r>
      <w:r w:rsidRPr="0030456C">
        <w:rPr>
          <w:color w:val="231F1F"/>
          <w:sz w:val="22"/>
          <w:szCs w:val="22"/>
        </w:rPr>
        <w:t>to</w:t>
      </w:r>
      <w:r w:rsidRPr="0030456C">
        <w:rPr>
          <w:color w:val="231F1F"/>
          <w:spacing w:val="-8"/>
          <w:sz w:val="22"/>
          <w:szCs w:val="22"/>
        </w:rPr>
        <w:t xml:space="preserve"> </w:t>
      </w:r>
      <w:r w:rsidRPr="0030456C">
        <w:rPr>
          <w:color w:val="231F1F"/>
          <w:sz w:val="22"/>
          <w:szCs w:val="22"/>
        </w:rPr>
        <w:t>manage</w:t>
      </w:r>
      <w:r w:rsidRPr="0030456C">
        <w:rPr>
          <w:color w:val="231F1F"/>
          <w:spacing w:val="-11"/>
          <w:sz w:val="22"/>
          <w:szCs w:val="22"/>
        </w:rPr>
        <w:t xml:space="preserve"> </w:t>
      </w:r>
      <w:r w:rsidRPr="0030456C">
        <w:rPr>
          <w:color w:val="231F1F"/>
          <w:sz w:val="22"/>
          <w:szCs w:val="22"/>
        </w:rPr>
        <w:t>time</w:t>
      </w:r>
      <w:r w:rsidRPr="0030456C">
        <w:rPr>
          <w:color w:val="231F1F"/>
          <w:spacing w:val="-11"/>
          <w:sz w:val="22"/>
          <w:szCs w:val="22"/>
        </w:rPr>
        <w:t xml:space="preserve"> </w:t>
      </w:r>
      <w:r w:rsidRPr="0030456C">
        <w:rPr>
          <w:color w:val="231F1F"/>
          <w:sz w:val="22"/>
          <w:szCs w:val="22"/>
        </w:rPr>
        <w:t>responsibly</w:t>
      </w:r>
      <w:r w:rsidRPr="0030456C">
        <w:rPr>
          <w:color w:val="231F1F"/>
          <w:spacing w:val="-8"/>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distribute</w:t>
      </w:r>
      <w:r w:rsidRPr="0030456C">
        <w:rPr>
          <w:color w:val="231F1F"/>
          <w:spacing w:val="-6"/>
          <w:sz w:val="22"/>
          <w:szCs w:val="22"/>
        </w:rPr>
        <w:t xml:space="preserve"> </w:t>
      </w:r>
      <w:r w:rsidRPr="0030456C">
        <w:rPr>
          <w:color w:val="231F1F"/>
          <w:sz w:val="22"/>
          <w:szCs w:val="22"/>
        </w:rPr>
        <w:t>time</w:t>
      </w:r>
      <w:r w:rsidRPr="0030456C">
        <w:rPr>
          <w:color w:val="231F1F"/>
          <w:spacing w:val="-9"/>
          <w:sz w:val="22"/>
          <w:szCs w:val="22"/>
        </w:rPr>
        <w:t xml:space="preserve"> </w:t>
      </w:r>
      <w:r w:rsidRPr="0030456C">
        <w:rPr>
          <w:color w:val="231F1F"/>
          <w:sz w:val="22"/>
          <w:szCs w:val="22"/>
        </w:rPr>
        <w:t>equally</w:t>
      </w:r>
      <w:r w:rsidRPr="0030456C">
        <w:rPr>
          <w:color w:val="231F1F"/>
          <w:spacing w:val="-6"/>
          <w:sz w:val="22"/>
          <w:szCs w:val="22"/>
        </w:rPr>
        <w:t xml:space="preserve"> </w:t>
      </w:r>
      <w:r w:rsidRPr="0030456C">
        <w:rPr>
          <w:color w:val="231F1F"/>
          <w:sz w:val="22"/>
          <w:szCs w:val="22"/>
        </w:rPr>
        <w:t xml:space="preserve">amongst </w:t>
      </w:r>
      <w:r w:rsidRPr="0030456C">
        <w:rPr>
          <w:color w:val="231F1F"/>
          <w:spacing w:val="-2"/>
          <w:sz w:val="22"/>
          <w:szCs w:val="22"/>
        </w:rPr>
        <w:t>tasks</w:t>
      </w:r>
    </w:p>
    <w:p w14:paraId="0EF3CE7A" w14:textId="77777777" w:rsidR="00414F32" w:rsidRPr="0030456C" w:rsidRDefault="009A3D16" w:rsidP="00127E19">
      <w:pPr>
        <w:pStyle w:val="ListParagraph"/>
        <w:numPr>
          <w:ilvl w:val="0"/>
          <w:numId w:val="104"/>
        </w:numPr>
        <w:tabs>
          <w:tab w:val="left" w:pos="858"/>
          <w:tab w:val="left" w:pos="860"/>
          <w:tab w:val="left" w:pos="9360"/>
        </w:tabs>
        <w:spacing w:line="247" w:lineRule="auto"/>
        <w:ind w:right="1580"/>
      </w:pPr>
      <w:r w:rsidRPr="0030456C">
        <w:rPr>
          <w:color w:val="231F1F"/>
        </w:rPr>
        <w:t>Installing, Maintaining, Administering and Customizing Bull Mainframe General Comprehensive Operating System 8 (GCOS8), HELIOS Operating System, TP8 Transaction</w:t>
      </w:r>
      <w:r w:rsidRPr="0030456C">
        <w:rPr>
          <w:color w:val="231F1F"/>
          <w:spacing w:val="-15"/>
        </w:rPr>
        <w:t xml:space="preserve"> </w:t>
      </w:r>
      <w:r w:rsidRPr="0030456C">
        <w:rPr>
          <w:color w:val="231F1F"/>
        </w:rPr>
        <w:t>Processing,</w:t>
      </w:r>
      <w:r w:rsidRPr="0030456C">
        <w:rPr>
          <w:color w:val="231F1F"/>
          <w:spacing w:val="-15"/>
        </w:rPr>
        <w:t xml:space="preserve"> </w:t>
      </w:r>
      <w:r w:rsidRPr="0030456C">
        <w:rPr>
          <w:color w:val="231F1F"/>
        </w:rPr>
        <w:t>Integrity</w:t>
      </w:r>
      <w:r w:rsidRPr="0030456C">
        <w:rPr>
          <w:color w:val="231F1F"/>
          <w:spacing w:val="-11"/>
        </w:rPr>
        <w:t xml:space="preserve"> </w:t>
      </w:r>
      <w:r w:rsidRPr="0030456C">
        <w:rPr>
          <w:color w:val="231F1F"/>
        </w:rPr>
        <w:t>Control,</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I-D-S/II</w:t>
      </w:r>
      <w:r w:rsidRPr="0030456C">
        <w:rPr>
          <w:color w:val="231F1F"/>
          <w:spacing w:val="-14"/>
        </w:rPr>
        <w:t xml:space="preserve"> </w:t>
      </w:r>
      <w:r w:rsidRPr="0030456C">
        <w:rPr>
          <w:color w:val="231F1F"/>
        </w:rPr>
        <w:t>Database</w:t>
      </w:r>
      <w:r w:rsidRPr="0030456C">
        <w:rPr>
          <w:color w:val="231F1F"/>
          <w:spacing w:val="-12"/>
        </w:rPr>
        <w:t xml:space="preserve"> </w:t>
      </w:r>
      <w:r w:rsidRPr="0030456C">
        <w:rPr>
          <w:color w:val="231F1F"/>
        </w:rPr>
        <w:t>Software</w:t>
      </w:r>
      <w:r w:rsidRPr="0030456C">
        <w:rPr>
          <w:color w:val="231F1F"/>
          <w:spacing w:val="-14"/>
        </w:rPr>
        <w:t xml:space="preserve"> </w:t>
      </w:r>
      <w:r w:rsidRPr="0030456C">
        <w:rPr>
          <w:color w:val="231F1F"/>
        </w:rPr>
        <w:t>monthly.</w:t>
      </w:r>
    </w:p>
    <w:p w14:paraId="0EF3CE7B" w14:textId="77777777" w:rsidR="00414F32" w:rsidRPr="0030456C" w:rsidRDefault="009A3D16" w:rsidP="00127E19">
      <w:pPr>
        <w:pStyle w:val="ListParagraph"/>
        <w:numPr>
          <w:ilvl w:val="1"/>
          <w:numId w:val="104"/>
        </w:numPr>
        <w:tabs>
          <w:tab w:val="left" w:pos="1504"/>
          <w:tab w:val="left" w:pos="1507"/>
          <w:tab w:val="left" w:pos="9360"/>
        </w:tabs>
        <w:ind w:left="1507" w:right="1580"/>
        <w:jc w:val="left"/>
      </w:pPr>
      <w:r w:rsidRPr="0030456C">
        <w:rPr>
          <w:color w:val="231F1F"/>
        </w:rPr>
        <w:t>Bull GCOS8 software including, but not limited to: installing GCOS8 HELIOS SR8.0; maintaining and customizing GCOS8 software components; managing GCOS8 hardware configurations using G8CM (Configuration Manager); using Bull</w:t>
      </w:r>
      <w:r w:rsidRPr="0030456C">
        <w:rPr>
          <w:color w:val="231F1F"/>
          <w:spacing w:val="-8"/>
        </w:rPr>
        <w:t xml:space="preserve"> </w:t>
      </w:r>
      <w:r w:rsidRPr="0030456C">
        <w:rPr>
          <w:color w:val="231F1F"/>
        </w:rPr>
        <w:t>utility</w:t>
      </w:r>
      <w:r w:rsidRPr="0030456C">
        <w:rPr>
          <w:color w:val="231F1F"/>
          <w:spacing w:val="-9"/>
        </w:rPr>
        <w:t xml:space="preserve"> </w:t>
      </w:r>
      <w:r w:rsidRPr="0030456C">
        <w:rPr>
          <w:color w:val="231F1F"/>
        </w:rPr>
        <w:t>programs</w:t>
      </w:r>
      <w:r w:rsidRPr="0030456C">
        <w:rPr>
          <w:color w:val="231F1F"/>
          <w:spacing w:val="-9"/>
        </w:rPr>
        <w:t xml:space="preserve"> </w:t>
      </w:r>
      <w:r w:rsidRPr="0030456C">
        <w:rPr>
          <w:color w:val="231F1F"/>
        </w:rPr>
        <w:t>such</w:t>
      </w:r>
      <w:r w:rsidRPr="0030456C">
        <w:rPr>
          <w:color w:val="231F1F"/>
          <w:spacing w:val="-13"/>
        </w:rPr>
        <w:t xml:space="preserve"> </w:t>
      </w:r>
      <w:r w:rsidRPr="0030456C">
        <w:rPr>
          <w:color w:val="231F1F"/>
        </w:rPr>
        <w:t>as</w:t>
      </w:r>
      <w:r w:rsidRPr="0030456C">
        <w:rPr>
          <w:color w:val="231F1F"/>
          <w:spacing w:val="-13"/>
        </w:rPr>
        <w:t xml:space="preserve"> </w:t>
      </w:r>
      <w:r w:rsidRPr="0030456C">
        <w:rPr>
          <w:color w:val="231F1F"/>
        </w:rPr>
        <w:t>UTL8,</w:t>
      </w:r>
      <w:r w:rsidRPr="0030456C">
        <w:rPr>
          <w:color w:val="231F1F"/>
          <w:spacing w:val="-10"/>
        </w:rPr>
        <w:t xml:space="preserve"> </w:t>
      </w:r>
      <w:r w:rsidRPr="0030456C">
        <w:rPr>
          <w:color w:val="231F1F"/>
        </w:rPr>
        <w:t>PARS8,</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Persue8;</w:t>
      </w:r>
      <w:r w:rsidRPr="0030456C">
        <w:rPr>
          <w:color w:val="231F1F"/>
          <w:spacing w:val="-10"/>
        </w:rPr>
        <w:t xml:space="preserve"> </w:t>
      </w:r>
      <w:r w:rsidRPr="0030456C">
        <w:rPr>
          <w:color w:val="231F1F"/>
        </w:rPr>
        <w:t>managing</w:t>
      </w:r>
      <w:r w:rsidRPr="0030456C">
        <w:rPr>
          <w:color w:val="231F1F"/>
          <w:spacing w:val="-9"/>
        </w:rPr>
        <w:t xml:space="preserve"> </w:t>
      </w:r>
      <w:r w:rsidRPr="0030456C">
        <w:rPr>
          <w:color w:val="231F1F"/>
        </w:rPr>
        <w:t>FMS</w:t>
      </w:r>
      <w:r w:rsidRPr="0030456C">
        <w:rPr>
          <w:color w:val="231F1F"/>
          <w:spacing w:val="-10"/>
        </w:rPr>
        <w:t xml:space="preserve"> </w:t>
      </w:r>
      <w:r w:rsidRPr="0030456C">
        <w:rPr>
          <w:color w:val="231F1F"/>
        </w:rPr>
        <w:t>catalog and file structures.</w:t>
      </w:r>
    </w:p>
    <w:p w14:paraId="0EF3CE7C" w14:textId="77777777" w:rsidR="00414F32" w:rsidRPr="0030456C" w:rsidRDefault="009A3D16" w:rsidP="00127E19">
      <w:pPr>
        <w:pStyle w:val="ListParagraph"/>
        <w:numPr>
          <w:ilvl w:val="2"/>
          <w:numId w:val="104"/>
        </w:numPr>
        <w:tabs>
          <w:tab w:val="left" w:pos="1939"/>
          <w:tab w:val="left" w:pos="9360"/>
        </w:tabs>
        <w:ind w:left="1939" w:right="1580" w:hanging="359"/>
      </w:pPr>
      <w:r w:rsidRPr="0030456C">
        <w:rPr>
          <w:color w:val="231F1F"/>
        </w:rPr>
        <w:t>Description</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system</w:t>
      </w:r>
      <w:r w:rsidRPr="0030456C">
        <w:rPr>
          <w:color w:val="231F1F"/>
          <w:spacing w:val="-8"/>
        </w:rPr>
        <w:t xml:space="preserve"> </w:t>
      </w:r>
      <w:r w:rsidRPr="0030456C">
        <w:rPr>
          <w:color w:val="231F1F"/>
        </w:rPr>
        <w:t>requirement</w:t>
      </w:r>
      <w:r w:rsidRPr="0030456C">
        <w:rPr>
          <w:color w:val="231F1F"/>
          <w:spacing w:val="-7"/>
        </w:rPr>
        <w:t xml:space="preserve"> </w:t>
      </w:r>
      <w:r w:rsidRPr="0030456C">
        <w:rPr>
          <w:color w:val="231F1F"/>
        </w:rPr>
        <w:t>for</w:t>
      </w:r>
      <w:r w:rsidRPr="0030456C">
        <w:rPr>
          <w:color w:val="231F1F"/>
          <w:spacing w:val="-8"/>
        </w:rPr>
        <w:t xml:space="preserve"> </w:t>
      </w:r>
      <w:r w:rsidRPr="0030456C">
        <w:rPr>
          <w:color w:val="231F1F"/>
        </w:rPr>
        <w:t>the</w:t>
      </w:r>
      <w:r w:rsidRPr="0030456C">
        <w:rPr>
          <w:color w:val="231F1F"/>
          <w:spacing w:val="-6"/>
        </w:rPr>
        <w:t xml:space="preserve"> </w:t>
      </w:r>
      <w:r w:rsidRPr="0030456C">
        <w:rPr>
          <w:color w:val="231F1F"/>
        </w:rPr>
        <w:t>entire</w:t>
      </w:r>
      <w:r w:rsidRPr="0030456C">
        <w:rPr>
          <w:color w:val="231F1F"/>
          <w:spacing w:val="-10"/>
        </w:rPr>
        <w:t xml:space="preserve"> </w:t>
      </w:r>
      <w:r w:rsidRPr="0030456C">
        <w:rPr>
          <w:color w:val="231F1F"/>
        </w:rPr>
        <w:t>set</w:t>
      </w:r>
      <w:r w:rsidRPr="0030456C">
        <w:rPr>
          <w:color w:val="231F1F"/>
          <w:spacing w:val="-8"/>
        </w:rPr>
        <w:t xml:space="preserve"> </w:t>
      </w:r>
      <w:r w:rsidRPr="0030456C">
        <w:rPr>
          <w:color w:val="231F1F"/>
        </w:rPr>
        <w:t>up</w:t>
      </w:r>
      <w:r w:rsidRPr="0030456C">
        <w:rPr>
          <w:color w:val="231F1F"/>
          <w:spacing w:val="-8"/>
        </w:rPr>
        <w:t xml:space="preserve"> </w:t>
      </w:r>
      <w:r w:rsidRPr="0030456C">
        <w:rPr>
          <w:color w:val="231F1F"/>
        </w:rPr>
        <w:t>within</w:t>
      </w:r>
      <w:r w:rsidRPr="0030456C">
        <w:rPr>
          <w:color w:val="231F1F"/>
          <w:spacing w:val="-8"/>
        </w:rPr>
        <w:t xml:space="preserve"> </w:t>
      </w:r>
      <w:r w:rsidRPr="0030456C">
        <w:rPr>
          <w:color w:val="231F1F"/>
        </w:rPr>
        <w:t>an</w:t>
      </w:r>
      <w:r w:rsidRPr="0030456C">
        <w:rPr>
          <w:color w:val="231F1F"/>
          <w:spacing w:val="-9"/>
        </w:rPr>
        <w:t xml:space="preserve"> </w:t>
      </w:r>
      <w:r w:rsidRPr="0030456C">
        <w:rPr>
          <w:color w:val="231F1F"/>
          <w:spacing w:val="-2"/>
        </w:rPr>
        <w:t>organization</w:t>
      </w:r>
    </w:p>
    <w:p w14:paraId="0EF3CE7D" w14:textId="77777777" w:rsidR="00414F32" w:rsidRPr="0030456C" w:rsidRDefault="009A3D16" w:rsidP="00127E19">
      <w:pPr>
        <w:pStyle w:val="ListParagraph"/>
        <w:numPr>
          <w:ilvl w:val="2"/>
          <w:numId w:val="104"/>
        </w:numPr>
        <w:tabs>
          <w:tab w:val="left" w:pos="1939"/>
          <w:tab w:val="left" w:pos="9360"/>
        </w:tabs>
        <w:ind w:left="1939" w:right="1580" w:hanging="359"/>
      </w:pPr>
      <w:r w:rsidRPr="0030456C">
        <w:rPr>
          <w:color w:val="231F1F"/>
        </w:rPr>
        <w:t>Document</w:t>
      </w:r>
      <w:r w:rsidRPr="0030456C">
        <w:rPr>
          <w:color w:val="231F1F"/>
          <w:spacing w:val="-10"/>
        </w:rPr>
        <w:t xml:space="preserve"> </w:t>
      </w:r>
      <w:r w:rsidRPr="0030456C">
        <w:rPr>
          <w:color w:val="231F1F"/>
        </w:rPr>
        <w:t>any</w:t>
      </w:r>
      <w:r w:rsidRPr="0030456C">
        <w:rPr>
          <w:color w:val="231F1F"/>
          <w:spacing w:val="-8"/>
        </w:rPr>
        <w:t xml:space="preserve"> </w:t>
      </w:r>
      <w:r w:rsidRPr="0030456C">
        <w:rPr>
          <w:color w:val="231F1F"/>
        </w:rPr>
        <w:t>System</w:t>
      </w:r>
      <w:r w:rsidRPr="0030456C">
        <w:rPr>
          <w:color w:val="231F1F"/>
          <w:spacing w:val="-7"/>
        </w:rPr>
        <w:t xml:space="preserve"> </w:t>
      </w:r>
      <w:r w:rsidRPr="0030456C">
        <w:rPr>
          <w:color w:val="231F1F"/>
        </w:rPr>
        <w:t>design</w:t>
      </w:r>
      <w:r w:rsidRPr="0030456C">
        <w:rPr>
          <w:color w:val="231F1F"/>
          <w:spacing w:val="-8"/>
        </w:rPr>
        <w:t xml:space="preserve"> </w:t>
      </w:r>
      <w:r w:rsidRPr="0030456C">
        <w:rPr>
          <w:color w:val="231F1F"/>
        </w:rPr>
        <w:t>changes</w:t>
      </w:r>
      <w:r w:rsidRPr="0030456C">
        <w:rPr>
          <w:color w:val="231F1F"/>
          <w:spacing w:val="-10"/>
        </w:rPr>
        <w:t xml:space="preserve"> </w:t>
      </w:r>
      <w:r w:rsidRPr="0030456C">
        <w:rPr>
          <w:color w:val="231F1F"/>
        </w:rPr>
        <w:t>and</w:t>
      </w:r>
      <w:r w:rsidRPr="0030456C">
        <w:rPr>
          <w:color w:val="231F1F"/>
          <w:spacing w:val="-7"/>
        </w:rPr>
        <w:t xml:space="preserve"> </w:t>
      </w:r>
      <w:r w:rsidRPr="0030456C">
        <w:rPr>
          <w:color w:val="231F1F"/>
        </w:rPr>
        <w:t>notify</w:t>
      </w:r>
      <w:r w:rsidRPr="0030456C">
        <w:rPr>
          <w:color w:val="231F1F"/>
          <w:spacing w:val="-8"/>
        </w:rPr>
        <w:t xml:space="preserve"> </w:t>
      </w:r>
      <w:r w:rsidRPr="0030456C">
        <w:rPr>
          <w:color w:val="231F1F"/>
        </w:rPr>
        <w:t>all</w:t>
      </w:r>
      <w:r w:rsidRPr="0030456C">
        <w:rPr>
          <w:color w:val="231F1F"/>
          <w:spacing w:val="-8"/>
        </w:rPr>
        <w:t xml:space="preserve"> </w:t>
      </w:r>
      <w:r w:rsidRPr="0030456C">
        <w:rPr>
          <w:color w:val="231F1F"/>
          <w:spacing w:val="-2"/>
        </w:rPr>
        <w:t>stakeholders</w:t>
      </w:r>
    </w:p>
    <w:p w14:paraId="0EF3CE7E" w14:textId="77777777" w:rsidR="00414F32" w:rsidRPr="0030456C" w:rsidRDefault="009A3D16" w:rsidP="00127E19">
      <w:pPr>
        <w:pStyle w:val="ListParagraph"/>
        <w:numPr>
          <w:ilvl w:val="2"/>
          <w:numId w:val="104"/>
        </w:numPr>
        <w:tabs>
          <w:tab w:val="left" w:pos="1940"/>
          <w:tab w:val="left" w:pos="9360"/>
        </w:tabs>
        <w:ind w:right="1580"/>
      </w:pPr>
      <w:r w:rsidRPr="0030456C">
        <w:rPr>
          <w:color w:val="231F1F"/>
        </w:rPr>
        <w:t>Analyze</w:t>
      </w:r>
      <w:r w:rsidRPr="0030456C">
        <w:rPr>
          <w:color w:val="231F1F"/>
          <w:spacing w:val="-14"/>
        </w:rPr>
        <w:t xml:space="preserve"> </w:t>
      </w:r>
      <w:r w:rsidRPr="0030456C">
        <w:rPr>
          <w:color w:val="231F1F"/>
        </w:rPr>
        <w:t>system</w:t>
      </w:r>
      <w:r w:rsidRPr="0030456C">
        <w:rPr>
          <w:color w:val="231F1F"/>
          <w:spacing w:val="-11"/>
        </w:rPr>
        <w:t xml:space="preserve"> </w:t>
      </w:r>
      <w:r w:rsidRPr="0030456C">
        <w:rPr>
          <w:color w:val="231F1F"/>
        </w:rPr>
        <w:t>integration</w:t>
      </w:r>
      <w:r w:rsidRPr="0030456C">
        <w:rPr>
          <w:color w:val="231F1F"/>
          <w:spacing w:val="-14"/>
        </w:rPr>
        <w:t xml:space="preserve"> </w:t>
      </w:r>
      <w:r w:rsidRPr="0030456C">
        <w:rPr>
          <w:color w:val="231F1F"/>
        </w:rPr>
        <w:t>boundaries,</w:t>
      </w:r>
      <w:r w:rsidRPr="0030456C">
        <w:rPr>
          <w:color w:val="231F1F"/>
          <w:spacing w:val="-11"/>
        </w:rPr>
        <w:t xml:space="preserve"> </w:t>
      </w:r>
      <w:r w:rsidRPr="0030456C">
        <w:rPr>
          <w:color w:val="231F1F"/>
        </w:rPr>
        <w:t>restrictions</w:t>
      </w:r>
      <w:r w:rsidRPr="0030456C">
        <w:rPr>
          <w:color w:val="231F1F"/>
          <w:spacing w:val="-14"/>
        </w:rPr>
        <w:t xml:space="preserve"> </w:t>
      </w:r>
      <w:r w:rsidRPr="0030456C">
        <w:rPr>
          <w:color w:val="231F1F"/>
        </w:rPr>
        <w:t>and</w:t>
      </w:r>
      <w:r w:rsidRPr="0030456C">
        <w:rPr>
          <w:color w:val="231F1F"/>
          <w:spacing w:val="-11"/>
        </w:rPr>
        <w:t xml:space="preserve"> </w:t>
      </w:r>
      <w:r w:rsidRPr="0030456C">
        <w:rPr>
          <w:color w:val="231F1F"/>
        </w:rPr>
        <w:t>customize</w:t>
      </w:r>
      <w:r w:rsidRPr="0030456C">
        <w:rPr>
          <w:color w:val="231F1F"/>
          <w:spacing w:val="-15"/>
        </w:rPr>
        <w:t xml:space="preserve"> </w:t>
      </w:r>
      <w:r w:rsidRPr="0030456C">
        <w:rPr>
          <w:color w:val="231F1F"/>
        </w:rPr>
        <w:t>solution</w:t>
      </w:r>
      <w:r w:rsidRPr="0030456C">
        <w:rPr>
          <w:color w:val="231F1F"/>
          <w:spacing w:val="-11"/>
        </w:rPr>
        <w:t xml:space="preserve"> </w:t>
      </w:r>
      <w:r w:rsidRPr="0030456C">
        <w:rPr>
          <w:color w:val="231F1F"/>
        </w:rPr>
        <w:t>for client requirements, detailing resolutions in layman terms, to include compatibility</w:t>
      </w:r>
      <w:r w:rsidRPr="0030456C">
        <w:rPr>
          <w:color w:val="231F1F"/>
          <w:spacing w:val="-9"/>
        </w:rPr>
        <w:t xml:space="preserve"> </w:t>
      </w:r>
      <w:r w:rsidRPr="0030456C">
        <w:rPr>
          <w:color w:val="231F1F"/>
        </w:rPr>
        <w:t>of</w:t>
      </w:r>
      <w:r w:rsidRPr="0030456C">
        <w:rPr>
          <w:color w:val="231F1F"/>
          <w:spacing w:val="-14"/>
        </w:rPr>
        <w:t xml:space="preserve"> </w:t>
      </w:r>
      <w:r w:rsidRPr="0030456C">
        <w:rPr>
          <w:color w:val="231F1F"/>
        </w:rPr>
        <w:t>the</w:t>
      </w:r>
      <w:r w:rsidRPr="0030456C">
        <w:rPr>
          <w:color w:val="231F1F"/>
          <w:spacing w:val="-14"/>
        </w:rPr>
        <w:t xml:space="preserve"> </w:t>
      </w:r>
      <w:r w:rsidRPr="0030456C">
        <w:rPr>
          <w:color w:val="231F1F"/>
        </w:rPr>
        <w:t>system</w:t>
      </w:r>
      <w:r w:rsidRPr="0030456C">
        <w:rPr>
          <w:color w:val="231F1F"/>
          <w:spacing w:val="-11"/>
        </w:rPr>
        <w:t xml:space="preserve"> </w:t>
      </w:r>
      <w:r w:rsidRPr="0030456C">
        <w:rPr>
          <w:color w:val="231F1F"/>
        </w:rPr>
        <w:t>to</w:t>
      </w:r>
      <w:r w:rsidRPr="0030456C">
        <w:rPr>
          <w:color w:val="231F1F"/>
          <w:spacing w:val="-11"/>
        </w:rPr>
        <w:t xml:space="preserve"> </w:t>
      </w:r>
      <w:r w:rsidRPr="0030456C">
        <w:rPr>
          <w:color w:val="231F1F"/>
        </w:rPr>
        <w:t>interconnecting</w:t>
      </w:r>
      <w:r w:rsidRPr="0030456C">
        <w:rPr>
          <w:color w:val="231F1F"/>
          <w:spacing w:val="-11"/>
        </w:rPr>
        <w:t xml:space="preserve"> </w:t>
      </w:r>
      <w:r w:rsidRPr="0030456C">
        <w:rPr>
          <w:color w:val="231F1F"/>
        </w:rPr>
        <w:t>environment/systems.</w:t>
      </w:r>
      <w:r w:rsidRPr="0030456C">
        <w:rPr>
          <w:color w:val="231F1F"/>
          <w:spacing w:val="-11"/>
        </w:rPr>
        <w:t xml:space="preserve"> </w:t>
      </w:r>
      <w:r w:rsidRPr="0030456C">
        <w:rPr>
          <w:color w:val="231F1F"/>
        </w:rPr>
        <w:t>Establish a</w:t>
      </w:r>
      <w:r w:rsidRPr="0030456C">
        <w:rPr>
          <w:color w:val="231F1F"/>
          <w:spacing w:val="-4"/>
        </w:rPr>
        <w:t xml:space="preserve"> </w:t>
      </w:r>
      <w:r w:rsidRPr="0030456C">
        <w:rPr>
          <w:color w:val="231F1F"/>
        </w:rPr>
        <w:t>Bull</w:t>
      </w:r>
      <w:r w:rsidRPr="0030456C">
        <w:rPr>
          <w:color w:val="231F1F"/>
          <w:spacing w:val="-4"/>
        </w:rPr>
        <w:t xml:space="preserve"> </w:t>
      </w:r>
      <w:r w:rsidRPr="0030456C">
        <w:rPr>
          <w:color w:val="231F1F"/>
        </w:rPr>
        <w:t>system</w:t>
      </w:r>
      <w:r w:rsidRPr="0030456C">
        <w:rPr>
          <w:color w:val="231F1F"/>
          <w:spacing w:val="-4"/>
        </w:rPr>
        <w:t xml:space="preserve"> </w:t>
      </w:r>
      <w:r w:rsidRPr="0030456C">
        <w:rPr>
          <w:color w:val="231F1F"/>
        </w:rPr>
        <w:t>measurement</w:t>
      </w:r>
      <w:r w:rsidRPr="0030456C">
        <w:rPr>
          <w:color w:val="231F1F"/>
          <w:spacing w:val="-2"/>
        </w:rPr>
        <w:t xml:space="preserve"> </w:t>
      </w:r>
      <w:r w:rsidRPr="0030456C">
        <w:rPr>
          <w:color w:val="231F1F"/>
        </w:rPr>
        <w:t>and</w:t>
      </w:r>
      <w:r w:rsidRPr="0030456C">
        <w:rPr>
          <w:color w:val="231F1F"/>
          <w:spacing w:val="-4"/>
        </w:rPr>
        <w:t xml:space="preserve"> </w:t>
      </w:r>
      <w:r w:rsidRPr="0030456C">
        <w:rPr>
          <w:color w:val="231F1F"/>
        </w:rPr>
        <w:t>tuning</w:t>
      </w:r>
      <w:r w:rsidRPr="0030456C">
        <w:rPr>
          <w:color w:val="231F1F"/>
          <w:spacing w:val="-4"/>
        </w:rPr>
        <w:t xml:space="preserve"> </w:t>
      </w:r>
      <w:r w:rsidRPr="0030456C">
        <w:rPr>
          <w:color w:val="231F1F"/>
        </w:rPr>
        <w:t>functions</w:t>
      </w:r>
      <w:r w:rsidRPr="0030456C">
        <w:rPr>
          <w:color w:val="231F1F"/>
          <w:spacing w:val="-4"/>
        </w:rPr>
        <w:t xml:space="preserve"> </w:t>
      </w:r>
      <w:r w:rsidRPr="0030456C">
        <w:rPr>
          <w:color w:val="231F1F"/>
        </w:rPr>
        <w:t>including</w:t>
      </w:r>
      <w:r w:rsidRPr="0030456C">
        <w:rPr>
          <w:color w:val="231F1F"/>
          <w:spacing w:val="-4"/>
        </w:rPr>
        <w:t xml:space="preserve"> </w:t>
      </w:r>
      <w:r w:rsidRPr="0030456C">
        <w:rPr>
          <w:color w:val="231F1F"/>
        </w:rPr>
        <w:t>use</w:t>
      </w:r>
      <w:r w:rsidRPr="0030456C">
        <w:rPr>
          <w:color w:val="231F1F"/>
          <w:spacing w:val="-4"/>
        </w:rPr>
        <w:t xml:space="preserve"> </w:t>
      </w:r>
      <w:r w:rsidRPr="0030456C">
        <w:rPr>
          <w:color w:val="231F1F"/>
        </w:rPr>
        <w:t>of</w:t>
      </w:r>
      <w:r w:rsidRPr="0030456C">
        <w:rPr>
          <w:color w:val="231F1F"/>
          <w:spacing w:val="-6"/>
        </w:rPr>
        <w:t xml:space="preserve"> </w:t>
      </w:r>
      <w:r w:rsidRPr="0030456C">
        <w:rPr>
          <w:color w:val="231F1F"/>
        </w:rPr>
        <w:t>Bull</w:t>
      </w:r>
      <w:r w:rsidRPr="0030456C">
        <w:rPr>
          <w:color w:val="231F1F"/>
          <w:spacing w:val="-4"/>
        </w:rPr>
        <w:t xml:space="preserve"> </w:t>
      </w:r>
      <w:r w:rsidRPr="0030456C">
        <w:rPr>
          <w:color w:val="231F1F"/>
        </w:rPr>
        <w:t>system monitors WMON, CCMON, and MEMON.</w:t>
      </w:r>
    </w:p>
    <w:p w14:paraId="0EF3CE7F" w14:textId="77777777" w:rsidR="00414F32" w:rsidRPr="0030456C" w:rsidRDefault="009A3D16" w:rsidP="00127E19">
      <w:pPr>
        <w:pStyle w:val="ListParagraph"/>
        <w:numPr>
          <w:ilvl w:val="2"/>
          <w:numId w:val="104"/>
        </w:numPr>
        <w:tabs>
          <w:tab w:val="left" w:pos="1939"/>
          <w:tab w:val="left" w:pos="9360"/>
        </w:tabs>
        <w:ind w:left="1939" w:right="1580" w:hanging="359"/>
      </w:pPr>
      <w:r w:rsidRPr="0030456C">
        <w:rPr>
          <w:color w:val="231F1F"/>
        </w:rPr>
        <w:t>Identify</w:t>
      </w:r>
      <w:r w:rsidRPr="0030456C">
        <w:rPr>
          <w:color w:val="231F1F"/>
          <w:spacing w:val="-11"/>
        </w:rPr>
        <w:t xml:space="preserve"> </w:t>
      </w:r>
      <w:r w:rsidRPr="0030456C">
        <w:rPr>
          <w:color w:val="231F1F"/>
        </w:rPr>
        <w:t>and</w:t>
      </w:r>
      <w:r w:rsidRPr="0030456C">
        <w:rPr>
          <w:color w:val="231F1F"/>
          <w:spacing w:val="-12"/>
        </w:rPr>
        <w:t xml:space="preserve"> </w:t>
      </w:r>
      <w:r w:rsidRPr="0030456C">
        <w:rPr>
          <w:color w:val="231F1F"/>
        </w:rPr>
        <w:t>resolve</w:t>
      </w:r>
      <w:r w:rsidRPr="0030456C">
        <w:rPr>
          <w:color w:val="231F1F"/>
          <w:spacing w:val="-13"/>
        </w:rPr>
        <w:t xml:space="preserve"> </w:t>
      </w:r>
      <w:r w:rsidRPr="0030456C">
        <w:rPr>
          <w:color w:val="231F1F"/>
        </w:rPr>
        <w:t>Bull</w:t>
      </w:r>
      <w:r w:rsidRPr="0030456C">
        <w:rPr>
          <w:color w:val="231F1F"/>
          <w:spacing w:val="-10"/>
        </w:rPr>
        <w:t xml:space="preserve"> </w:t>
      </w:r>
      <w:r w:rsidRPr="0030456C">
        <w:rPr>
          <w:color w:val="231F1F"/>
        </w:rPr>
        <w:t>system</w:t>
      </w:r>
      <w:r w:rsidRPr="0030456C">
        <w:rPr>
          <w:color w:val="231F1F"/>
          <w:spacing w:val="-11"/>
        </w:rPr>
        <w:t xml:space="preserve"> </w:t>
      </w:r>
      <w:r w:rsidRPr="0030456C">
        <w:rPr>
          <w:color w:val="231F1F"/>
        </w:rPr>
        <w:t>problems</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a</w:t>
      </w:r>
      <w:r w:rsidRPr="0030456C">
        <w:rPr>
          <w:color w:val="231F1F"/>
          <w:spacing w:val="-13"/>
        </w:rPr>
        <w:t xml:space="preserve"> </w:t>
      </w:r>
      <w:r w:rsidRPr="0030456C">
        <w:rPr>
          <w:color w:val="231F1F"/>
        </w:rPr>
        <w:t>highly</w:t>
      </w:r>
      <w:r w:rsidRPr="0030456C">
        <w:rPr>
          <w:color w:val="231F1F"/>
          <w:spacing w:val="-10"/>
        </w:rPr>
        <w:t xml:space="preserve"> </w:t>
      </w:r>
      <w:r w:rsidRPr="0030456C">
        <w:rPr>
          <w:color w:val="231F1F"/>
        </w:rPr>
        <w:t>technical</w:t>
      </w:r>
      <w:r w:rsidRPr="0030456C">
        <w:rPr>
          <w:color w:val="231F1F"/>
          <w:spacing w:val="-12"/>
        </w:rPr>
        <w:t xml:space="preserve"> </w:t>
      </w:r>
      <w:r w:rsidRPr="0030456C">
        <w:rPr>
          <w:color w:val="231F1F"/>
        </w:rPr>
        <w:t>nature</w:t>
      </w:r>
      <w:r w:rsidRPr="0030456C">
        <w:rPr>
          <w:color w:val="231F1F"/>
          <w:spacing w:val="-9"/>
        </w:rPr>
        <w:t xml:space="preserve"> </w:t>
      </w:r>
      <w:r w:rsidRPr="0030456C">
        <w:rPr>
          <w:color w:val="231F1F"/>
          <w:spacing w:val="-2"/>
        </w:rPr>
        <w:t>under</w:t>
      </w:r>
    </w:p>
    <w:p w14:paraId="0EF3CE81" w14:textId="77777777" w:rsidR="00414F32" w:rsidRPr="0030456C" w:rsidRDefault="009A3D16" w:rsidP="00C33199">
      <w:pPr>
        <w:pStyle w:val="BodyText"/>
        <w:tabs>
          <w:tab w:val="left" w:pos="9360"/>
        </w:tabs>
        <w:spacing w:before="79"/>
        <w:ind w:left="1940" w:right="1580"/>
        <w:rPr>
          <w:sz w:val="22"/>
          <w:szCs w:val="22"/>
        </w:rPr>
      </w:pPr>
      <w:r w:rsidRPr="0030456C">
        <w:rPr>
          <w:color w:val="231F1F"/>
          <w:sz w:val="22"/>
          <w:szCs w:val="22"/>
        </w:rPr>
        <w:t>critical</w:t>
      </w:r>
      <w:r w:rsidRPr="0030456C">
        <w:rPr>
          <w:color w:val="231F1F"/>
          <w:spacing w:val="-4"/>
          <w:sz w:val="22"/>
          <w:szCs w:val="22"/>
        </w:rPr>
        <w:t xml:space="preserve"> </w:t>
      </w:r>
      <w:r w:rsidRPr="0030456C">
        <w:rPr>
          <w:color w:val="231F1F"/>
          <w:sz w:val="22"/>
          <w:szCs w:val="22"/>
        </w:rPr>
        <w:t>time</w:t>
      </w:r>
      <w:r w:rsidRPr="0030456C">
        <w:rPr>
          <w:color w:val="231F1F"/>
          <w:spacing w:val="-7"/>
          <w:sz w:val="22"/>
          <w:szCs w:val="22"/>
        </w:rPr>
        <w:t xml:space="preserve"> </w:t>
      </w:r>
      <w:r w:rsidRPr="0030456C">
        <w:rPr>
          <w:color w:val="231F1F"/>
          <w:sz w:val="22"/>
          <w:szCs w:val="22"/>
        </w:rPr>
        <w:t>constraints.</w:t>
      </w:r>
      <w:r w:rsidRPr="0030456C">
        <w:rPr>
          <w:color w:val="231F1F"/>
          <w:spacing w:val="-4"/>
          <w:sz w:val="22"/>
          <w:szCs w:val="22"/>
        </w:rPr>
        <w:t xml:space="preserve"> </w:t>
      </w:r>
      <w:r w:rsidRPr="0030456C">
        <w:rPr>
          <w:color w:val="231F1F"/>
          <w:sz w:val="22"/>
          <w:szCs w:val="22"/>
        </w:rPr>
        <w:t>Establish</w:t>
      </w:r>
      <w:r w:rsidRPr="0030456C">
        <w:rPr>
          <w:color w:val="231F1F"/>
          <w:spacing w:val="-7"/>
          <w:sz w:val="22"/>
          <w:szCs w:val="22"/>
        </w:rPr>
        <w:t xml:space="preserve"> </w:t>
      </w:r>
      <w:r w:rsidRPr="0030456C">
        <w:rPr>
          <w:color w:val="231F1F"/>
          <w:sz w:val="22"/>
          <w:szCs w:val="22"/>
        </w:rPr>
        <w:t>possible</w:t>
      </w:r>
      <w:r w:rsidRPr="0030456C">
        <w:rPr>
          <w:color w:val="231F1F"/>
          <w:spacing w:val="-9"/>
          <w:sz w:val="22"/>
          <w:szCs w:val="22"/>
        </w:rPr>
        <w:t xml:space="preserve"> </w:t>
      </w:r>
      <w:r w:rsidRPr="0030456C">
        <w:rPr>
          <w:color w:val="231F1F"/>
          <w:sz w:val="22"/>
          <w:szCs w:val="22"/>
        </w:rPr>
        <w:t>issues</w:t>
      </w:r>
      <w:r w:rsidRPr="0030456C">
        <w:rPr>
          <w:color w:val="231F1F"/>
          <w:spacing w:val="-9"/>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resolutions</w:t>
      </w:r>
      <w:r w:rsidRPr="0030456C">
        <w:rPr>
          <w:color w:val="231F1F"/>
          <w:spacing w:val="-7"/>
          <w:sz w:val="22"/>
          <w:szCs w:val="22"/>
        </w:rPr>
        <w:t xml:space="preserve"> </w:t>
      </w:r>
      <w:r w:rsidRPr="0030456C">
        <w:rPr>
          <w:color w:val="231F1F"/>
          <w:sz w:val="22"/>
          <w:szCs w:val="22"/>
        </w:rPr>
        <w:t>regarding high demand issues and sudden system failure/crashes.</w:t>
      </w:r>
    </w:p>
    <w:p w14:paraId="0EF3CE82" w14:textId="77777777" w:rsidR="00414F32" w:rsidRPr="0030456C" w:rsidRDefault="009A3D16" w:rsidP="00127E19">
      <w:pPr>
        <w:pStyle w:val="ListParagraph"/>
        <w:numPr>
          <w:ilvl w:val="2"/>
          <w:numId w:val="104"/>
        </w:numPr>
        <w:tabs>
          <w:tab w:val="left" w:pos="1940"/>
          <w:tab w:val="left" w:pos="9360"/>
        </w:tabs>
        <w:ind w:right="1580"/>
      </w:pPr>
      <w:r w:rsidRPr="0030456C">
        <w:rPr>
          <w:color w:val="231F1F"/>
        </w:rPr>
        <w:t>Define</w:t>
      </w:r>
      <w:r w:rsidRPr="0030456C">
        <w:rPr>
          <w:color w:val="231F1F"/>
          <w:spacing w:val="-12"/>
        </w:rPr>
        <w:t xml:space="preserve"> </w:t>
      </w:r>
      <w:r w:rsidRPr="0030456C">
        <w:rPr>
          <w:color w:val="231F1F"/>
        </w:rPr>
        <w:t>system</w:t>
      </w:r>
      <w:r w:rsidRPr="0030456C">
        <w:rPr>
          <w:color w:val="231F1F"/>
          <w:spacing w:val="-6"/>
        </w:rPr>
        <w:t xml:space="preserve"> </w:t>
      </w:r>
      <w:r w:rsidRPr="0030456C">
        <w:rPr>
          <w:color w:val="231F1F"/>
        </w:rPr>
        <w:t>upgrades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prepare</w:t>
      </w:r>
      <w:r w:rsidRPr="0030456C">
        <w:rPr>
          <w:color w:val="231F1F"/>
          <w:spacing w:val="-12"/>
        </w:rPr>
        <w:t xml:space="preserve"> </w:t>
      </w:r>
      <w:r w:rsidRPr="0030456C">
        <w:rPr>
          <w:color w:val="231F1F"/>
        </w:rPr>
        <w:t>for</w:t>
      </w:r>
      <w:r w:rsidRPr="0030456C">
        <w:rPr>
          <w:color w:val="231F1F"/>
          <w:spacing w:val="-5"/>
        </w:rPr>
        <w:t xml:space="preserve"> </w:t>
      </w:r>
      <w:r w:rsidRPr="0030456C">
        <w:rPr>
          <w:color w:val="231F1F"/>
        </w:rPr>
        <w:t>future</w:t>
      </w:r>
      <w:r w:rsidRPr="0030456C">
        <w:rPr>
          <w:color w:val="231F1F"/>
          <w:spacing w:val="-12"/>
        </w:rPr>
        <w:t xml:space="preserve"> </w:t>
      </w:r>
      <w:r w:rsidRPr="0030456C">
        <w:rPr>
          <w:color w:val="231F1F"/>
        </w:rPr>
        <w:t>addition</w:t>
      </w:r>
      <w:r w:rsidRPr="0030456C">
        <w:rPr>
          <w:color w:val="231F1F"/>
          <w:spacing w:val="-7"/>
        </w:rPr>
        <w:t xml:space="preserve"> </w:t>
      </w:r>
      <w:r w:rsidRPr="0030456C">
        <w:rPr>
          <w:color w:val="231F1F"/>
        </w:rPr>
        <w:t>with</w:t>
      </w:r>
      <w:r w:rsidRPr="0030456C">
        <w:rPr>
          <w:color w:val="231F1F"/>
          <w:spacing w:val="-9"/>
        </w:rPr>
        <w:t xml:space="preserve"> </w:t>
      </w:r>
      <w:r w:rsidRPr="0030456C">
        <w:rPr>
          <w:color w:val="231F1F"/>
        </w:rPr>
        <w:t>minimal</w:t>
      </w:r>
      <w:r w:rsidRPr="0030456C">
        <w:rPr>
          <w:color w:val="231F1F"/>
          <w:spacing w:val="-9"/>
        </w:rPr>
        <w:t xml:space="preserve"> </w:t>
      </w:r>
      <w:r w:rsidRPr="0030456C">
        <w:rPr>
          <w:color w:val="231F1F"/>
        </w:rPr>
        <w:t>or</w:t>
      </w:r>
      <w:r w:rsidRPr="0030456C">
        <w:rPr>
          <w:color w:val="231F1F"/>
          <w:spacing w:val="-12"/>
        </w:rPr>
        <w:t xml:space="preserve"> </w:t>
      </w:r>
      <w:r w:rsidRPr="0030456C">
        <w:rPr>
          <w:color w:val="231F1F"/>
        </w:rPr>
        <w:t>no more than a 2% down time.</w:t>
      </w:r>
    </w:p>
    <w:p w14:paraId="0EF3CE83" w14:textId="77777777" w:rsidR="00414F32" w:rsidRPr="0030456C" w:rsidRDefault="009A3D16" w:rsidP="00127E19">
      <w:pPr>
        <w:pStyle w:val="ListParagraph"/>
        <w:numPr>
          <w:ilvl w:val="2"/>
          <w:numId w:val="104"/>
        </w:numPr>
        <w:tabs>
          <w:tab w:val="left" w:pos="1940"/>
          <w:tab w:val="left" w:pos="9360"/>
        </w:tabs>
        <w:ind w:right="1580"/>
      </w:pPr>
      <w:r w:rsidRPr="0030456C">
        <w:rPr>
          <w:color w:val="231F1F"/>
        </w:rPr>
        <w:t>Coordinating</w:t>
      </w:r>
      <w:r w:rsidRPr="0030456C">
        <w:rPr>
          <w:color w:val="231F1F"/>
          <w:spacing w:val="-15"/>
        </w:rPr>
        <w:t xml:space="preserve"> </w:t>
      </w:r>
      <w:r w:rsidRPr="0030456C">
        <w:rPr>
          <w:color w:val="231F1F"/>
        </w:rPr>
        <w:t>troubleshooting</w:t>
      </w:r>
      <w:r w:rsidRPr="0030456C">
        <w:rPr>
          <w:color w:val="231F1F"/>
          <w:spacing w:val="-14"/>
        </w:rPr>
        <w:t xml:space="preserve"> </w:t>
      </w:r>
      <w:r w:rsidRPr="0030456C">
        <w:rPr>
          <w:color w:val="231F1F"/>
        </w:rPr>
        <w:t>activities</w:t>
      </w:r>
      <w:r w:rsidRPr="0030456C">
        <w:rPr>
          <w:color w:val="231F1F"/>
          <w:spacing w:val="-14"/>
        </w:rPr>
        <w:t xml:space="preserve"> </w:t>
      </w:r>
      <w:r w:rsidRPr="0030456C">
        <w:rPr>
          <w:color w:val="231F1F"/>
        </w:rPr>
        <w:t>with</w:t>
      </w:r>
      <w:r w:rsidRPr="0030456C">
        <w:rPr>
          <w:color w:val="231F1F"/>
          <w:spacing w:val="-14"/>
        </w:rPr>
        <w:t xml:space="preserve"> </w:t>
      </w:r>
      <w:r w:rsidRPr="0030456C">
        <w:rPr>
          <w:color w:val="231F1F"/>
        </w:rPr>
        <w:t>other</w:t>
      </w:r>
      <w:r w:rsidRPr="0030456C">
        <w:rPr>
          <w:color w:val="231F1F"/>
          <w:spacing w:val="-15"/>
        </w:rPr>
        <w:t xml:space="preserve"> </w:t>
      </w:r>
      <w:r w:rsidRPr="0030456C">
        <w:rPr>
          <w:color w:val="231F1F"/>
        </w:rPr>
        <w:t>technical</w:t>
      </w:r>
      <w:r w:rsidRPr="0030456C">
        <w:rPr>
          <w:color w:val="231F1F"/>
          <w:spacing w:val="-14"/>
        </w:rPr>
        <w:t xml:space="preserve"> </w:t>
      </w:r>
      <w:r w:rsidRPr="0030456C">
        <w:rPr>
          <w:color w:val="231F1F"/>
        </w:rPr>
        <w:t>support</w:t>
      </w:r>
      <w:r w:rsidRPr="0030456C">
        <w:rPr>
          <w:color w:val="231F1F"/>
          <w:spacing w:val="-15"/>
        </w:rPr>
        <w:t xml:space="preserve"> </w:t>
      </w:r>
      <w:r w:rsidRPr="0030456C">
        <w:rPr>
          <w:color w:val="231F1F"/>
        </w:rPr>
        <w:t>staff and/or vendors under high-pressure circumstances.</w:t>
      </w:r>
    </w:p>
    <w:p w14:paraId="0EF3CE84" w14:textId="77777777" w:rsidR="00414F32" w:rsidRPr="0030456C" w:rsidRDefault="009A3D16" w:rsidP="00127E19">
      <w:pPr>
        <w:pStyle w:val="ListParagraph"/>
        <w:numPr>
          <w:ilvl w:val="2"/>
          <w:numId w:val="104"/>
        </w:numPr>
        <w:tabs>
          <w:tab w:val="left" w:pos="1940"/>
          <w:tab w:val="left" w:pos="9360"/>
        </w:tabs>
        <w:spacing w:before="60"/>
        <w:ind w:right="1580"/>
      </w:pPr>
      <w:r w:rsidRPr="0030456C">
        <w:rPr>
          <w:color w:val="231F1F"/>
        </w:rPr>
        <w:t>Provide guidance to computer programmers, analysts, administrators, operators</w:t>
      </w:r>
      <w:r w:rsidRPr="0030456C">
        <w:rPr>
          <w:color w:val="231F1F"/>
          <w:spacing w:val="-11"/>
        </w:rPr>
        <w:t xml:space="preserve"> </w:t>
      </w:r>
      <w:r w:rsidRPr="0030456C">
        <w:rPr>
          <w:color w:val="231F1F"/>
        </w:rPr>
        <w:t>or</w:t>
      </w:r>
      <w:r w:rsidRPr="0030456C">
        <w:rPr>
          <w:color w:val="231F1F"/>
          <w:spacing w:val="-15"/>
        </w:rPr>
        <w:t xml:space="preserve"> </w:t>
      </w:r>
      <w:r w:rsidRPr="0030456C">
        <w:rPr>
          <w:color w:val="231F1F"/>
        </w:rPr>
        <w:t>communications</w:t>
      </w:r>
      <w:r w:rsidRPr="0030456C">
        <w:rPr>
          <w:color w:val="231F1F"/>
          <w:spacing w:val="-11"/>
        </w:rPr>
        <w:t xml:space="preserve"> </w:t>
      </w:r>
      <w:r w:rsidRPr="0030456C">
        <w:rPr>
          <w:color w:val="231F1F"/>
        </w:rPr>
        <w:t>technicians</w:t>
      </w:r>
      <w:r w:rsidRPr="0030456C">
        <w:rPr>
          <w:color w:val="231F1F"/>
          <w:spacing w:val="-11"/>
        </w:rPr>
        <w:t xml:space="preserve"> </w:t>
      </w:r>
      <w:r w:rsidRPr="0030456C">
        <w:rPr>
          <w:color w:val="231F1F"/>
        </w:rPr>
        <w:t>to</w:t>
      </w:r>
      <w:r w:rsidRPr="0030456C">
        <w:rPr>
          <w:color w:val="231F1F"/>
          <w:spacing w:val="-11"/>
        </w:rPr>
        <w:t xml:space="preserve"> </w:t>
      </w:r>
      <w:r w:rsidRPr="0030456C">
        <w:rPr>
          <w:color w:val="231F1F"/>
        </w:rPr>
        <w:t>avoid</w:t>
      </w:r>
      <w:r w:rsidRPr="0030456C">
        <w:rPr>
          <w:color w:val="231F1F"/>
          <w:spacing w:val="-13"/>
        </w:rPr>
        <w:t xml:space="preserve"> </w:t>
      </w:r>
      <w:r w:rsidRPr="0030456C">
        <w:rPr>
          <w:color w:val="231F1F"/>
        </w:rPr>
        <w:t>recurrence</w:t>
      </w:r>
      <w:r w:rsidRPr="0030456C">
        <w:rPr>
          <w:color w:val="231F1F"/>
          <w:spacing w:val="-13"/>
        </w:rPr>
        <w:t xml:space="preserve"> </w:t>
      </w:r>
      <w:r w:rsidRPr="0030456C">
        <w:rPr>
          <w:color w:val="231F1F"/>
        </w:rPr>
        <w:t>of</w:t>
      </w:r>
      <w:r w:rsidRPr="0030456C">
        <w:rPr>
          <w:color w:val="231F1F"/>
          <w:spacing w:val="-11"/>
        </w:rPr>
        <w:t xml:space="preserve"> </w:t>
      </w:r>
      <w:r w:rsidRPr="0030456C">
        <w:rPr>
          <w:color w:val="231F1F"/>
        </w:rPr>
        <w:t>Bull</w:t>
      </w:r>
      <w:r w:rsidRPr="0030456C">
        <w:rPr>
          <w:color w:val="231F1F"/>
          <w:spacing w:val="-8"/>
        </w:rPr>
        <w:t xml:space="preserve"> </w:t>
      </w:r>
      <w:r w:rsidRPr="0030456C">
        <w:rPr>
          <w:color w:val="231F1F"/>
        </w:rPr>
        <w:t xml:space="preserve">system </w:t>
      </w:r>
      <w:r w:rsidRPr="0030456C">
        <w:rPr>
          <w:color w:val="231F1F"/>
          <w:spacing w:val="-2"/>
        </w:rPr>
        <w:t>problem.</w:t>
      </w:r>
    </w:p>
    <w:p w14:paraId="0EF3CE85" w14:textId="77777777" w:rsidR="00414F32" w:rsidRPr="0030456C" w:rsidRDefault="009A3D16" w:rsidP="00127E19">
      <w:pPr>
        <w:pStyle w:val="ListParagraph"/>
        <w:numPr>
          <w:ilvl w:val="2"/>
          <w:numId w:val="104"/>
        </w:numPr>
        <w:tabs>
          <w:tab w:val="left" w:pos="1940"/>
          <w:tab w:val="left" w:pos="9360"/>
        </w:tabs>
        <w:ind w:right="1580"/>
      </w:pPr>
      <w:r w:rsidRPr="0030456C">
        <w:rPr>
          <w:color w:val="231F1F"/>
        </w:rPr>
        <w:t>Prepare</w:t>
      </w:r>
      <w:r w:rsidRPr="0030456C">
        <w:rPr>
          <w:color w:val="231F1F"/>
          <w:spacing w:val="-8"/>
        </w:rPr>
        <w:t xml:space="preserve"> </w:t>
      </w:r>
      <w:r w:rsidRPr="0030456C">
        <w:rPr>
          <w:color w:val="231F1F"/>
        </w:rPr>
        <w:t>a</w:t>
      </w:r>
      <w:r w:rsidRPr="0030456C">
        <w:rPr>
          <w:color w:val="231F1F"/>
          <w:spacing w:val="-10"/>
        </w:rPr>
        <w:t xml:space="preserve"> </w:t>
      </w:r>
      <w:r w:rsidRPr="0030456C">
        <w:rPr>
          <w:color w:val="231F1F"/>
        </w:rPr>
        <w:t>variety</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reports,</w:t>
      </w:r>
      <w:r w:rsidRPr="0030456C">
        <w:rPr>
          <w:color w:val="231F1F"/>
          <w:spacing w:val="-10"/>
        </w:rPr>
        <w:t xml:space="preserve"> </w:t>
      </w:r>
      <w:r w:rsidRPr="0030456C">
        <w:rPr>
          <w:color w:val="231F1F"/>
        </w:rPr>
        <w:t>studies,</w:t>
      </w:r>
      <w:r w:rsidRPr="0030456C">
        <w:rPr>
          <w:color w:val="231F1F"/>
          <w:spacing w:val="-13"/>
        </w:rPr>
        <w:t xml:space="preserve"> </w:t>
      </w:r>
      <w:r w:rsidRPr="0030456C">
        <w:rPr>
          <w:color w:val="231F1F"/>
        </w:rPr>
        <w:t>correspondence,</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other</w:t>
      </w:r>
      <w:r w:rsidRPr="0030456C">
        <w:rPr>
          <w:color w:val="231F1F"/>
          <w:spacing w:val="-10"/>
        </w:rPr>
        <w:t xml:space="preserve"> </w:t>
      </w:r>
      <w:r w:rsidRPr="0030456C">
        <w:rPr>
          <w:color w:val="231F1F"/>
        </w:rPr>
        <w:t>documents</w:t>
      </w:r>
      <w:r w:rsidRPr="0030456C">
        <w:rPr>
          <w:color w:val="231F1F"/>
          <w:spacing w:val="-8"/>
        </w:rPr>
        <w:t xml:space="preserve"> </w:t>
      </w:r>
      <w:r w:rsidRPr="0030456C">
        <w:rPr>
          <w:color w:val="231F1F"/>
        </w:rPr>
        <w:t>to convey complex and technical and administrative information for internal/external distribution.</w:t>
      </w:r>
    </w:p>
    <w:p w14:paraId="0EF3CE86" w14:textId="77777777" w:rsidR="00414F32" w:rsidRPr="0030456C" w:rsidRDefault="00414F32" w:rsidP="00C33199">
      <w:pPr>
        <w:pStyle w:val="BodyText"/>
        <w:tabs>
          <w:tab w:val="left" w:pos="9360"/>
        </w:tabs>
        <w:spacing w:before="2"/>
        <w:ind w:left="0" w:right="1580"/>
        <w:rPr>
          <w:sz w:val="22"/>
          <w:szCs w:val="22"/>
        </w:rPr>
      </w:pPr>
    </w:p>
    <w:p w14:paraId="0EF3CE87" w14:textId="77777777" w:rsidR="00414F32" w:rsidRPr="0030456C" w:rsidRDefault="009A3D16" w:rsidP="00127E19">
      <w:pPr>
        <w:pStyle w:val="ListParagraph"/>
        <w:numPr>
          <w:ilvl w:val="1"/>
          <w:numId w:val="104"/>
        </w:numPr>
        <w:tabs>
          <w:tab w:val="left" w:pos="1505"/>
          <w:tab w:val="left" w:pos="1507"/>
          <w:tab w:val="left" w:pos="9360"/>
        </w:tabs>
        <w:spacing w:before="1" w:line="247" w:lineRule="auto"/>
        <w:ind w:left="1507" w:right="1580"/>
        <w:jc w:val="both"/>
      </w:pPr>
      <w:r w:rsidRPr="0030456C">
        <w:rPr>
          <w:color w:val="231F1F"/>
        </w:rPr>
        <w:t>TP8</w:t>
      </w:r>
      <w:r w:rsidRPr="0030456C">
        <w:rPr>
          <w:color w:val="231F1F"/>
          <w:spacing w:val="-5"/>
        </w:rPr>
        <w:t xml:space="preserve"> </w:t>
      </w:r>
      <w:r w:rsidRPr="0030456C">
        <w:rPr>
          <w:color w:val="231F1F"/>
        </w:rPr>
        <w:t>administration</w:t>
      </w:r>
      <w:r w:rsidRPr="0030456C">
        <w:rPr>
          <w:color w:val="231F1F"/>
          <w:spacing w:val="-5"/>
        </w:rPr>
        <w:t xml:space="preserve"> </w:t>
      </w:r>
      <w:r w:rsidRPr="0030456C">
        <w:rPr>
          <w:color w:val="231F1F"/>
        </w:rPr>
        <w:t>including,</w:t>
      </w:r>
      <w:r w:rsidRPr="0030456C">
        <w:rPr>
          <w:color w:val="231F1F"/>
          <w:spacing w:val="-5"/>
        </w:rPr>
        <w:t xml:space="preserve"> </w:t>
      </w:r>
      <w:r w:rsidRPr="0030456C">
        <w:rPr>
          <w:color w:val="231F1F"/>
        </w:rPr>
        <w:t>but</w:t>
      </w:r>
      <w:r w:rsidRPr="0030456C">
        <w:rPr>
          <w:color w:val="231F1F"/>
          <w:spacing w:val="-5"/>
        </w:rPr>
        <w:t xml:space="preserve"> </w:t>
      </w:r>
      <w:r w:rsidRPr="0030456C">
        <w:rPr>
          <w:color w:val="231F1F"/>
        </w:rPr>
        <w:t>not</w:t>
      </w:r>
      <w:r w:rsidRPr="0030456C">
        <w:rPr>
          <w:color w:val="231F1F"/>
          <w:spacing w:val="-5"/>
        </w:rPr>
        <w:t xml:space="preserve"> </w:t>
      </w:r>
      <w:r w:rsidRPr="0030456C">
        <w:rPr>
          <w:color w:val="231F1F"/>
        </w:rPr>
        <w:t>limited</w:t>
      </w:r>
      <w:r w:rsidRPr="0030456C">
        <w:rPr>
          <w:color w:val="231F1F"/>
          <w:spacing w:val="-5"/>
        </w:rPr>
        <w:t xml:space="preserve"> </w:t>
      </w:r>
      <w:r w:rsidRPr="0030456C">
        <w:rPr>
          <w:color w:val="231F1F"/>
        </w:rPr>
        <w:t>to:</w:t>
      </w:r>
      <w:r w:rsidRPr="0030456C">
        <w:rPr>
          <w:color w:val="231F1F"/>
          <w:spacing w:val="-5"/>
        </w:rPr>
        <w:t xml:space="preserve"> </w:t>
      </w:r>
      <w:r w:rsidRPr="0030456C">
        <w:rPr>
          <w:color w:val="231F1F"/>
        </w:rPr>
        <w:t>configuring</w:t>
      </w:r>
      <w:r w:rsidRPr="0030456C">
        <w:rPr>
          <w:color w:val="231F1F"/>
          <w:spacing w:val="-5"/>
        </w:rPr>
        <w:t xml:space="preserve"> </w:t>
      </w:r>
      <w:r w:rsidRPr="0030456C">
        <w:rPr>
          <w:color w:val="231F1F"/>
        </w:rPr>
        <w:t>TP8</w:t>
      </w:r>
      <w:r w:rsidRPr="0030456C">
        <w:rPr>
          <w:color w:val="231F1F"/>
          <w:spacing w:val="-5"/>
        </w:rPr>
        <w:t xml:space="preserve"> </w:t>
      </w:r>
      <w:r w:rsidRPr="0030456C">
        <w:rPr>
          <w:color w:val="231F1F"/>
        </w:rPr>
        <w:t>workstations; monitoring</w:t>
      </w:r>
      <w:r w:rsidRPr="0030456C">
        <w:rPr>
          <w:color w:val="231F1F"/>
          <w:spacing w:val="-1"/>
        </w:rPr>
        <w:t xml:space="preserve"> </w:t>
      </w:r>
      <w:r w:rsidRPr="0030456C">
        <w:rPr>
          <w:color w:val="231F1F"/>
        </w:rPr>
        <w:t>TP8</w:t>
      </w:r>
      <w:r w:rsidRPr="0030456C">
        <w:rPr>
          <w:color w:val="231F1F"/>
          <w:spacing w:val="-1"/>
        </w:rPr>
        <w:t xml:space="preserve"> </w:t>
      </w:r>
      <w:r w:rsidRPr="0030456C">
        <w:rPr>
          <w:color w:val="231F1F"/>
        </w:rPr>
        <w:t>processing;</w:t>
      </w:r>
      <w:r w:rsidRPr="0030456C">
        <w:rPr>
          <w:color w:val="231F1F"/>
          <w:spacing w:val="-1"/>
        </w:rPr>
        <w:t xml:space="preserve"> </w:t>
      </w:r>
      <w:r w:rsidRPr="0030456C">
        <w:rPr>
          <w:color w:val="231F1F"/>
        </w:rPr>
        <w:t>fine</w:t>
      </w:r>
      <w:r w:rsidRPr="0030456C">
        <w:rPr>
          <w:color w:val="231F1F"/>
          <w:spacing w:val="-3"/>
        </w:rPr>
        <w:t xml:space="preserve"> </w:t>
      </w:r>
      <w:r w:rsidRPr="0030456C">
        <w:rPr>
          <w:color w:val="231F1F"/>
        </w:rPr>
        <w:t>tuning resource allocation;</w:t>
      </w:r>
      <w:r w:rsidRPr="0030456C">
        <w:rPr>
          <w:color w:val="231F1F"/>
          <w:spacing w:val="-1"/>
        </w:rPr>
        <w:t xml:space="preserve"> </w:t>
      </w:r>
      <w:r w:rsidRPr="0030456C">
        <w:rPr>
          <w:color w:val="231F1F"/>
        </w:rPr>
        <w:t>problem resolution involving TP8 workstations, support files, or TPRs.</w:t>
      </w:r>
    </w:p>
    <w:p w14:paraId="0EF3CE88" w14:textId="77777777" w:rsidR="00414F32" w:rsidRPr="0030456C" w:rsidRDefault="009A3D16" w:rsidP="00127E19">
      <w:pPr>
        <w:pStyle w:val="ListParagraph"/>
        <w:numPr>
          <w:ilvl w:val="0"/>
          <w:numId w:val="103"/>
        </w:numPr>
        <w:tabs>
          <w:tab w:val="left" w:pos="1940"/>
          <w:tab w:val="left" w:pos="9360"/>
        </w:tabs>
        <w:ind w:right="1580"/>
      </w:pPr>
      <w:r w:rsidRPr="0030456C">
        <w:rPr>
          <w:color w:val="231F1F"/>
        </w:rPr>
        <w:t>Communicate</w:t>
      </w:r>
      <w:r w:rsidRPr="0030456C">
        <w:rPr>
          <w:color w:val="231F1F"/>
          <w:spacing w:val="-15"/>
        </w:rPr>
        <w:t xml:space="preserve"> </w:t>
      </w:r>
      <w:r w:rsidRPr="0030456C">
        <w:rPr>
          <w:color w:val="231F1F"/>
        </w:rPr>
        <w:t>technical</w:t>
      </w:r>
      <w:r w:rsidRPr="0030456C">
        <w:rPr>
          <w:color w:val="231F1F"/>
          <w:spacing w:val="-13"/>
        </w:rPr>
        <w:t xml:space="preserve"> </w:t>
      </w:r>
      <w:r w:rsidRPr="0030456C">
        <w:rPr>
          <w:color w:val="231F1F"/>
        </w:rPr>
        <w:t>and</w:t>
      </w:r>
      <w:r w:rsidRPr="0030456C">
        <w:rPr>
          <w:color w:val="231F1F"/>
          <w:spacing w:val="-14"/>
        </w:rPr>
        <w:t xml:space="preserve"> </w:t>
      </w:r>
      <w:r w:rsidRPr="0030456C">
        <w:rPr>
          <w:color w:val="231F1F"/>
        </w:rPr>
        <w:t>complex</w:t>
      </w:r>
      <w:r w:rsidRPr="0030456C">
        <w:rPr>
          <w:color w:val="231F1F"/>
          <w:spacing w:val="-15"/>
        </w:rPr>
        <w:t xml:space="preserve"> </w:t>
      </w:r>
      <w:r w:rsidRPr="0030456C">
        <w:rPr>
          <w:color w:val="231F1F"/>
        </w:rPr>
        <w:t>information</w:t>
      </w:r>
      <w:r w:rsidRPr="0030456C">
        <w:rPr>
          <w:color w:val="231F1F"/>
          <w:spacing w:val="-14"/>
        </w:rPr>
        <w:t xml:space="preserve"> </w:t>
      </w:r>
      <w:r w:rsidRPr="0030456C">
        <w:rPr>
          <w:color w:val="231F1F"/>
        </w:rPr>
        <w:t>(especially</w:t>
      </w:r>
      <w:r w:rsidRPr="0030456C">
        <w:rPr>
          <w:color w:val="231F1F"/>
          <w:spacing w:val="-11"/>
        </w:rPr>
        <w:t xml:space="preserve"> </w:t>
      </w:r>
      <w:r w:rsidRPr="0030456C">
        <w:rPr>
          <w:color w:val="231F1F"/>
        </w:rPr>
        <w:t>related</w:t>
      </w:r>
      <w:r w:rsidRPr="0030456C">
        <w:rPr>
          <w:color w:val="231F1F"/>
          <w:spacing w:val="-15"/>
        </w:rPr>
        <w:t xml:space="preserve"> </w:t>
      </w:r>
      <w:r w:rsidRPr="0030456C">
        <w:rPr>
          <w:color w:val="231F1F"/>
        </w:rPr>
        <w:t>to SMGW</w:t>
      </w:r>
      <w:r w:rsidRPr="0030456C">
        <w:rPr>
          <w:color w:val="231F1F"/>
          <w:spacing w:val="-6"/>
        </w:rPr>
        <w:t xml:space="preserve"> </w:t>
      </w:r>
      <w:r w:rsidRPr="0030456C">
        <w:rPr>
          <w:color w:val="231F1F"/>
        </w:rPr>
        <w:t>processing)</w:t>
      </w:r>
      <w:r w:rsidRPr="0030456C">
        <w:rPr>
          <w:color w:val="231F1F"/>
          <w:spacing w:val="-2"/>
        </w:rPr>
        <w:t xml:space="preserve"> </w:t>
      </w:r>
      <w:r w:rsidRPr="0030456C">
        <w:rPr>
          <w:color w:val="231F1F"/>
        </w:rPr>
        <w:t>and</w:t>
      </w:r>
      <w:r w:rsidRPr="0030456C">
        <w:rPr>
          <w:color w:val="231F1F"/>
          <w:spacing w:val="-2"/>
        </w:rPr>
        <w:t xml:space="preserve"> </w:t>
      </w:r>
      <w:r w:rsidRPr="0030456C">
        <w:rPr>
          <w:color w:val="231F1F"/>
        </w:rPr>
        <w:t>provide</w:t>
      </w:r>
      <w:r w:rsidRPr="0030456C">
        <w:rPr>
          <w:color w:val="231F1F"/>
          <w:spacing w:val="-6"/>
        </w:rPr>
        <w:t xml:space="preserve"> </w:t>
      </w:r>
      <w:r w:rsidRPr="0030456C">
        <w:rPr>
          <w:color w:val="231F1F"/>
        </w:rPr>
        <w:t>instruction</w:t>
      </w:r>
      <w:r w:rsidRPr="0030456C">
        <w:rPr>
          <w:color w:val="231F1F"/>
          <w:spacing w:val="-5"/>
        </w:rPr>
        <w:t xml:space="preserve"> </w:t>
      </w:r>
      <w:r w:rsidRPr="0030456C">
        <w:rPr>
          <w:color w:val="231F1F"/>
        </w:rPr>
        <w:t>to</w:t>
      </w:r>
      <w:r w:rsidRPr="0030456C">
        <w:rPr>
          <w:color w:val="231F1F"/>
          <w:spacing w:val="-5"/>
        </w:rPr>
        <w:t xml:space="preserve"> </w:t>
      </w:r>
      <w:r w:rsidRPr="0030456C">
        <w:rPr>
          <w:color w:val="231F1F"/>
        </w:rPr>
        <w:t>groups</w:t>
      </w:r>
      <w:r w:rsidRPr="0030456C">
        <w:rPr>
          <w:color w:val="231F1F"/>
          <w:spacing w:val="-5"/>
        </w:rPr>
        <w:t xml:space="preserve"> </w:t>
      </w:r>
      <w:r w:rsidRPr="0030456C">
        <w:rPr>
          <w:color w:val="231F1F"/>
        </w:rPr>
        <w:t>and</w:t>
      </w:r>
      <w:r w:rsidRPr="0030456C">
        <w:rPr>
          <w:color w:val="231F1F"/>
          <w:spacing w:val="-5"/>
        </w:rPr>
        <w:t xml:space="preserve"> </w:t>
      </w:r>
      <w:r w:rsidRPr="0030456C">
        <w:rPr>
          <w:color w:val="231F1F"/>
        </w:rPr>
        <w:t>individuals.</w:t>
      </w:r>
    </w:p>
    <w:p w14:paraId="0EF3CE89" w14:textId="77777777" w:rsidR="00414F32" w:rsidRPr="0030456C" w:rsidRDefault="009A3D16" w:rsidP="00127E19">
      <w:pPr>
        <w:pStyle w:val="ListParagraph"/>
        <w:numPr>
          <w:ilvl w:val="0"/>
          <w:numId w:val="103"/>
        </w:numPr>
        <w:tabs>
          <w:tab w:val="left" w:pos="1940"/>
          <w:tab w:val="left" w:pos="9360"/>
        </w:tabs>
        <w:ind w:right="1580"/>
      </w:pPr>
      <w:r w:rsidRPr="0030456C">
        <w:rPr>
          <w:color w:val="231F1F"/>
        </w:rPr>
        <w:t>SMGW</w:t>
      </w:r>
      <w:r w:rsidRPr="0030456C">
        <w:rPr>
          <w:color w:val="231F1F"/>
          <w:spacing w:val="-12"/>
        </w:rPr>
        <w:t xml:space="preserve"> </w:t>
      </w:r>
      <w:r w:rsidRPr="0030456C">
        <w:rPr>
          <w:color w:val="231F1F"/>
        </w:rPr>
        <w:t>subject</w:t>
      </w:r>
      <w:r w:rsidRPr="0030456C">
        <w:rPr>
          <w:color w:val="231F1F"/>
          <w:spacing w:val="-10"/>
        </w:rPr>
        <w:t xml:space="preserve"> </w:t>
      </w:r>
      <w:r w:rsidRPr="0030456C">
        <w:rPr>
          <w:color w:val="231F1F"/>
        </w:rPr>
        <w:t>matter</w:t>
      </w:r>
      <w:r w:rsidRPr="0030456C">
        <w:rPr>
          <w:color w:val="231F1F"/>
          <w:spacing w:val="-11"/>
        </w:rPr>
        <w:t xml:space="preserve"> </w:t>
      </w:r>
      <w:r w:rsidRPr="0030456C">
        <w:rPr>
          <w:color w:val="231F1F"/>
        </w:rPr>
        <w:t>expert</w:t>
      </w:r>
      <w:r w:rsidRPr="0030456C">
        <w:rPr>
          <w:color w:val="231F1F"/>
          <w:spacing w:val="-13"/>
        </w:rPr>
        <w:t xml:space="preserve"> </w:t>
      </w:r>
      <w:r w:rsidRPr="0030456C">
        <w:rPr>
          <w:color w:val="231F1F"/>
        </w:rPr>
        <w:t>representative</w:t>
      </w:r>
      <w:r w:rsidRPr="0030456C">
        <w:rPr>
          <w:color w:val="231F1F"/>
          <w:spacing w:val="-11"/>
        </w:rPr>
        <w:t xml:space="preserve"> </w:t>
      </w:r>
      <w:r w:rsidRPr="0030456C">
        <w:rPr>
          <w:color w:val="231F1F"/>
        </w:rPr>
        <w:t>on</w:t>
      </w:r>
      <w:r w:rsidRPr="0030456C">
        <w:rPr>
          <w:color w:val="231F1F"/>
          <w:spacing w:val="-8"/>
        </w:rPr>
        <w:t xml:space="preserve"> </w:t>
      </w:r>
      <w:r w:rsidRPr="0030456C">
        <w:rPr>
          <w:color w:val="231F1F"/>
        </w:rPr>
        <w:t>a</w:t>
      </w:r>
      <w:r w:rsidRPr="0030456C">
        <w:rPr>
          <w:color w:val="231F1F"/>
          <w:spacing w:val="-9"/>
        </w:rPr>
        <w:t xml:space="preserve"> </w:t>
      </w:r>
      <w:r w:rsidRPr="0030456C">
        <w:rPr>
          <w:color w:val="231F1F"/>
        </w:rPr>
        <w:t>team</w:t>
      </w:r>
      <w:r w:rsidRPr="0030456C">
        <w:rPr>
          <w:color w:val="231F1F"/>
          <w:spacing w:val="-13"/>
        </w:rPr>
        <w:t xml:space="preserve"> </w:t>
      </w:r>
      <w:r w:rsidRPr="0030456C">
        <w:rPr>
          <w:color w:val="231F1F"/>
        </w:rPr>
        <w:t>that</w:t>
      </w:r>
      <w:r w:rsidRPr="0030456C">
        <w:rPr>
          <w:color w:val="231F1F"/>
          <w:spacing w:val="-13"/>
        </w:rPr>
        <w:t xml:space="preserve"> </w:t>
      </w:r>
      <w:r w:rsidRPr="0030456C">
        <w:rPr>
          <w:color w:val="231F1F"/>
        </w:rPr>
        <w:t>spans</w:t>
      </w:r>
      <w:r w:rsidRPr="0030456C">
        <w:rPr>
          <w:color w:val="231F1F"/>
          <w:spacing w:val="-8"/>
        </w:rPr>
        <w:t xml:space="preserve"> </w:t>
      </w:r>
      <w:r w:rsidRPr="0030456C">
        <w:rPr>
          <w:color w:val="231F1F"/>
        </w:rPr>
        <w:t xml:space="preserve">functional </w:t>
      </w:r>
      <w:r w:rsidRPr="0030456C">
        <w:rPr>
          <w:color w:val="231F1F"/>
          <w:spacing w:val="-2"/>
        </w:rPr>
        <w:t>organizations.</w:t>
      </w:r>
    </w:p>
    <w:p w14:paraId="0EF3CE8A" w14:textId="77777777" w:rsidR="00414F32" w:rsidRPr="0030456C" w:rsidRDefault="009A3D16" w:rsidP="00127E19">
      <w:pPr>
        <w:pStyle w:val="ListParagraph"/>
        <w:numPr>
          <w:ilvl w:val="0"/>
          <w:numId w:val="103"/>
        </w:numPr>
        <w:tabs>
          <w:tab w:val="left" w:pos="1940"/>
          <w:tab w:val="left" w:pos="9360"/>
        </w:tabs>
        <w:ind w:right="1580"/>
        <w:jc w:val="both"/>
      </w:pPr>
      <w:r w:rsidRPr="0030456C">
        <w:rPr>
          <w:color w:val="231F1F"/>
        </w:rPr>
        <w:t>Verify</w:t>
      </w:r>
      <w:r w:rsidRPr="0030456C">
        <w:rPr>
          <w:color w:val="231F1F"/>
          <w:spacing w:val="-4"/>
        </w:rPr>
        <w:t xml:space="preserve"> </w:t>
      </w:r>
      <w:r w:rsidRPr="0030456C">
        <w:rPr>
          <w:color w:val="231F1F"/>
        </w:rPr>
        <w:t>After</w:t>
      </w:r>
      <w:r w:rsidRPr="0030456C">
        <w:rPr>
          <w:color w:val="231F1F"/>
          <w:spacing w:val="-5"/>
        </w:rPr>
        <w:t xml:space="preserve"> </w:t>
      </w:r>
      <w:r w:rsidRPr="0030456C">
        <w:rPr>
          <w:color w:val="231F1F"/>
        </w:rPr>
        <w:t>Journals</w:t>
      </w:r>
      <w:r w:rsidRPr="0030456C">
        <w:rPr>
          <w:color w:val="231F1F"/>
          <w:spacing w:val="-2"/>
        </w:rPr>
        <w:t xml:space="preserve"> </w:t>
      </w:r>
      <w:r w:rsidRPr="0030456C">
        <w:rPr>
          <w:color w:val="231F1F"/>
        </w:rPr>
        <w:t>and</w:t>
      </w:r>
      <w:r w:rsidRPr="0030456C">
        <w:rPr>
          <w:color w:val="231F1F"/>
          <w:spacing w:val="-2"/>
        </w:rPr>
        <w:t xml:space="preserve"> </w:t>
      </w:r>
      <w:r w:rsidRPr="0030456C">
        <w:rPr>
          <w:color w:val="231F1F"/>
        </w:rPr>
        <w:t>Accounting</w:t>
      </w:r>
      <w:r w:rsidRPr="0030456C">
        <w:rPr>
          <w:color w:val="231F1F"/>
          <w:spacing w:val="-2"/>
        </w:rPr>
        <w:t xml:space="preserve"> </w:t>
      </w:r>
      <w:r w:rsidRPr="0030456C">
        <w:rPr>
          <w:color w:val="231F1F"/>
        </w:rPr>
        <w:t>Journals</w:t>
      </w:r>
      <w:r w:rsidRPr="0030456C">
        <w:rPr>
          <w:color w:val="231F1F"/>
          <w:spacing w:val="-2"/>
        </w:rPr>
        <w:t xml:space="preserve"> </w:t>
      </w:r>
      <w:r w:rsidRPr="0030456C">
        <w:rPr>
          <w:color w:val="231F1F"/>
        </w:rPr>
        <w:t>and</w:t>
      </w:r>
      <w:r w:rsidRPr="0030456C">
        <w:rPr>
          <w:color w:val="231F1F"/>
          <w:spacing w:val="-2"/>
        </w:rPr>
        <w:t xml:space="preserve"> </w:t>
      </w:r>
      <w:r w:rsidRPr="0030456C">
        <w:rPr>
          <w:color w:val="231F1F"/>
        </w:rPr>
        <w:t>Set</w:t>
      </w:r>
      <w:r w:rsidRPr="0030456C">
        <w:rPr>
          <w:color w:val="231F1F"/>
          <w:spacing w:val="-2"/>
        </w:rPr>
        <w:t xml:space="preserve"> </w:t>
      </w:r>
      <w:r w:rsidRPr="0030456C">
        <w:rPr>
          <w:color w:val="231F1F"/>
        </w:rPr>
        <w:t>Recovery</w:t>
      </w:r>
      <w:r w:rsidRPr="0030456C">
        <w:rPr>
          <w:color w:val="231F1F"/>
          <w:spacing w:val="-2"/>
        </w:rPr>
        <w:t xml:space="preserve"> </w:t>
      </w:r>
      <w:r w:rsidRPr="0030456C">
        <w:rPr>
          <w:color w:val="231F1F"/>
        </w:rPr>
        <w:t>Mark SRMK</w:t>
      </w:r>
      <w:r w:rsidRPr="0030456C">
        <w:rPr>
          <w:color w:val="231F1F"/>
          <w:spacing w:val="-12"/>
        </w:rPr>
        <w:t xml:space="preserve"> </w:t>
      </w:r>
      <w:r w:rsidRPr="0030456C">
        <w:rPr>
          <w:color w:val="231F1F"/>
        </w:rPr>
        <w:t>is</w:t>
      </w:r>
      <w:r w:rsidRPr="0030456C">
        <w:rPr>
          <w:color w:val="231F1F"/>
          <w:spacing w:val="-8"/>
        </w:rPr>
        <w:t xml:space="preserve"> </w:t>
      </w:r>
      <w:r w:rsidRPr="0030456C">
        <w:rPr>
          <w:color w:val="231F1F"/>
        </w:rPr>
        <w:t>executed</w:t>
      </w:r>
      <w:r w:rsidRPr="0030456C">
        <w:rPr>
          <w:color w:val="231F1F"/>
          <w:spacing w:val="-9"/>
        </w:rPr>
        <w:t xml:space="preserve"> </w:t>
      </w:r>
      <w:r w:rsidRPr="0030456C">
        <w:rPr>
          <w:color w:val="231F1F"/>
        </w:rPr>
        <w:t>for</w:t>
      </w:r>
      <w:r w:rsidRPr="0030456C">
        <w:rPr>
          <w:color w:val="231F1F"/>
          <w:spacing w:val="-8"/>
        </w:rPr>
        <w:t xml:space="preserve"> </w:t>
      </w:r>
      <w:r w:rsidRPr="0030456C">
        <w:rPr>
          <w:color w:val="231F1F"/>
        </w:rPr>
        <w:t>all</w:t>
      </w:r>
      <w:r w:rsidRPr="0030456C">
        <w:rPr>
          <w:color w:val="231F1F"/>
          <w:spacing w:val="-9"/>
        </w:rPr>
        <w:t xml:space="preserve"> </w:t>
      </w:r>
      <w:r w:rsidRPr="0030456C">
        <w:rPr>
          <w:color w:val="231F1F"/>
        </w:rPr>
        <w:t>Workstations</w:t>
      </w:r>
      <w:r w:rsidRPr="0030456C">
        <w:rPr>
          <w:color w:val="231F1F"/>
          <w:spacing w:val="-12"/>
        </w:rPr>
        <w:t xml:space="preserve"> </w:t>
      </w:r>
      <w:r w:rsidRPr="0030456C">
        <w:rPr>
          <w:color w:val="231F1F"/>
        </w:rPr>
        <w:t>monthly</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as</w:t>
      </w:r>
      <w:r w:rsidRPr="0030456C">
        <w:rPr>
          <w:color w:val="231F1F"/>
          <w:spacing w:val="-9"/>
        </w:rPr>
        <w:t xml:space="preserve"> </w:t>
      </w:r>
      <w:r w:rsidRPr="0030456C">
        <w:rPr>
          <w:color w:val="231F1F"/>
        </w:rPr>
        <w:t>need</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 xml:space="preserve">trouble </w:t>
      </w:r>
      <w:r w:rsidRPr="0030456C">
        <w:rPr>
          <w:color w:val="231F1F"/>
          <w:spacing w:val="-2"/>
        </w:rPr>
        <w:t>shooting.</w:t>
      </w:r>
    </w:p>
    <w:p w14:paraId="0EF3CE8B" w14:textId="77777777" w:rsidR="00414F32" w:rsidRPr="0030456C" w:rsidRDefault="009A3D16" w:rsidP="00127E19">
      <w:pPr>
        <w:pStyle w:val="ListParagraph"/>
        <w:numPr>
          <w:ilvl w:val="1"/>
          <w:numId w:val="103"/>
        </w:numPr>
        <w:tabs>
          <w:tab w:val="left" w:pos="2300"/>
          <w:tab w:val="left" w:pos="9360"/>
        </w:tabs>
        <w:ind w:right="1580"/>
        <w:jc w:val="both"/>
      </w:pPr>
      <w:r w:rsidRPr="0030456C">
        <w:rPr>
          <w:color w:val="231F1F"/>
        </w:rPr>
        <w:t>Ensure</w:t>
      </w:r>
      <w:r w:rsidRPr="0030456C">
        <w:rPr>
          <w:color w:val="231F1F"/>
          <w:spacing w:val="-15"/>
        </w:rPr>
        <w:t xml:space="preserve"> </w:t>
      </w:r>
      <w:r w:rsidRPr="0030456C">
        <w:rPr>
          <w:color w:val="231F1F"/>
        </w:rPr>
        <w:t>all</w:t>
      </w:r>
      <w:r w:rsidRPr="0030456C">
        <w:rPr>
          <w:color w:val="231F1F"/>
          <w:spacing w:val="-15"/>
        </w:rPr>
        <w:t xml:space="preserve"> </w:t>
      </w:r>
      <w:r w:rsidRPr="0030456C">
        <w:rPr>
          <w:color w:val="231F1F"/>
        </w:rPr>
        <w:t>connections</w:t>
      </w:r>
      <w:r w:rsidRPr="0030456C">
        <w:rPr>
          <w:color w:val="231F1F"/>
          <w:spacing w:val="-14"/>
        </w:rPr>
        <w:t xml:space="preserve"> </w:t>
      </w:r>
      <w:r w:rsidRPr="0030456C">
        <w:rPr>
          <w:color w:val="231F1F"/>
        </w:rPr>
        <w:t>to</w:t>
      </w:r>
      <w:r w:rsidRPr="0030456C">
        <w:rPr>
          <w:color w:val="231F1F"/>
          <w:spacing w:val="-14"/>
        </w:rPr>
        <w:t xml:space="preserve"> </w:t>
      </w:r>
      <w:r w:rsidRPr="0030456C">
        <w:rPr>
          <w:color w:val="231F1F"/>
        </w:rPr>
        <w:t>external</w:t>
      </w:r>
      <w:r w:rsidRPr="0030456C">
        <w:rPr>
          <w:color w:val="231F1F"/>
          <w:spacing w:val="-13"/>
        </w:rPr>
        <w:t xml:space="preserve"> </w:t>
      </w:r>
      <w:r w:rsidRPr="0030456C">
        <w:rPr>
          <w:color w:val="231F1F"/>
        </w:rPr>
        <w:t>environments/</w:t>
      </w:r>
      <w:r w:rsidRPr="0030456C">
        <w:rPr>
          <w:color w:val="231F1F"/>
          <w:spacing w:val="-14"/>
        </w:rPr>
        <w:t xml:space="preserve"> </w:t>
      </w:r>
      <w:r w:rsidRPr="0030456C">
        <w:rPr>
          <w:color w:val="231F1F"/>
        </w:rPr>
        <w:t>interconnecting</w:t>
      </w:r>
      <w:r w:rsidRPr="0030456C">
        <w:rPr>
          <w:color w:val="231F1F"/>
          <w:spacing w:val="-14"/>
        </w:rPr>
        <w:t xml:space="preserve"> </w:t>
      </w:r>
      <w:r w:rsidRPr="0030456C">
        <w:rPr>
          <w:color w:val="231F1F"/>
        </w:rPr>
        <w:t>systems are functional, both test and production every two hours.</w:t>
      </w:r>
    </w:p>
    <w:p w14:paraId="0EF3CE8C" w14:textId="77777777" w:rsidR="00414F32" w:rsidRPr="0030456C" w:rsidRDefault="009A3D16" w:rsidP="00127E19">
      <w:pPr>
        <w:pStyle w:val="ListParagraph"/>
        <w:numPr>
          <w:ilvl w:val="1"/>
          <w:numId w:val="103"/>
        </w:numPr>
        <w:tabs>
          <w:tab w:val="left" w:pos="2300"/>
          <w:tab w:val="left" w:pos="9360"/>
        </w:tabs>
        <w:ind w:right="1580"/>
        <w:jc w:val="both"/>
      </w:pPr>
      <w:r w:rsidRPr="0030456C">
        <w:rPr>
          <w:color w:val="231F1F"/>
        </w:rPr>
        <w:t>Report</w:t>
      </w:r>
      <w:r w:rsidRPr="0030456C">
        <w:rPr>
          <w:color w:val="231F1F"/>
          <w:spacing w:val="-10"/>
        </w:rPr>
        <w:t xml:space="preserve"> </w:t>
      </w:r>
      <w:r w:rsidRPr="0030456C">
        <w:rPr>
          <w:color w:val="231F1F"/>
        </w:rPr>
        <w:t>new</w:t>
      </w:r>
      <w:r w:rsidRPr="0030456C">
        <w:rPr>
          <w:color w:val="231F1F"/>
          <w:spacing w:val="-10"/>
        </w:rPr>
        <w:t xml:space="preserve"> </w:t>
      </w:r>
      <w:r w:rsidRPr="0030456C">
        <w:rPr>
          <w:color w:val="231F1F"/>
        </w:rPr>
        <w:t>Transition</w:t>
      </w:r>
      <w:r w:rsidRPr="0030456C">
        <w:rPr>
          <w:color w:val="231F1F"/>
          <w:spacing w:val="-10"/>
        </w:rPr>
        <w:t xml:space="preserve"> </w:t>
      </w:r>
      <w:r w:rsidRPr="0030456C">
        <w:rPr>
          <w:color w:val="231F1F"/>
        </w:rPr>
        <w:t>Process</w:t>
      </w:r>
      <w:r w:rsidRPr="0030456C">
        <w:rPr>
          <w:color w:val="231F1F"/>
          <w:spacing w:val="-10"/>
        </w:rPr>
        <w:t xml:space="preserve"> </w:t>
      </w:r>
      <w:r w:rsidRPr="0030456C">
        <w:rPr>
          <w:color w:val="231F1F"/>
        </w:rPr>
        <w:t>Routines</w:t>
      </w:r>
      <w:r w:rsidRPr="0030456C">
        <w:rPr>
          <w:color w:val="231F1F"/>
          <w:spacing w:val="-13"/>
        </w:rPr>
        <w:t xml:space="preserve"> </w:t>
      </w:r>
      <w:r w:rsidRPr="0030456C">
        <w:rPr>
          <w:color w:val="231F1F"/>
        </w:rPr>
        <w:t>(TPR)</w:t>
      </w:r>
      <w:r w:rsidRPr="0030456C">
        <w:rPr>
          <w:color w:val="231F1F"/>
          <w:spacing w:val="-9"/>
        </w:rPr>
        <w:t xml:space="preserve"> </w:t>
      </w:r>
      <w:r w:rsidRPr="0030456C">
        <w:rPr>
          <w:color w:val="231F1F"/>
        </w:rPr>
        <w:t>displays</w:t>
      </w:r>
      <w:r w:rsidRPr="0030456C">
        <w:rPr>
          <w:color w:val="231F1F"/>
          <w:spacing w:val="-10"/>
        </w:rPr>
        <w:t xml:space="preserve"> </w:t>
      </w:r>
      <w:r w:rsidRPr="0030456C">
        <w:rPr>
          <w:color w:val="231F1F"/>
        </w:rPr>
        <w:t>or</w:t>
      </w:r>
      <w:r w:rsidRPr="0030456C">
        <w:rPr>
          <w:color w:val="231F1F"/>
          <w:spacing w:val="-10"/>
        </w:rPr>
        <w:t xml:space="preserve"> </w:t>
      </w:r>
      <w:r w:rsidRPr="0030456C">
        <w:rPr>
          <w:color w:val="231F1F"/>
        </w:rPr>
        <w:t>dumps</w:t>
      </w:r>
      <w:r w:rsidRPr="0030456C">
        <w:rPr>
          <w:color w:val="231F1F"/>
          <w:spacing w:val="-8"/>
        </w:rPr>
        <w:t xml:space="preserve"> </w:t>
      </w:r>
      <w:r w:rsidRPr="0030456C">
        <w:rPr>
          <w:color w:val="231F1F"/>
        </w:rPr>
        <w:t>every two hours.</w:t>
      </w:r>
    </w:p>
    <w:p w14:paraId="0EF3CE8D" w14:textId="77777777" w:rsidR="00414F32" w:rsidRPr="0030456C" w:rsidRDefault="009A3D16" w:rsidP="00127E19">
      <w:pPr>
        <w:pStyle w:val="ListParagraph"/>
        <w:numPr>
          <w:ilvl w:val="1"/>
          <w:numId w:val="104"/>
        </w:numPr>
        <w:tabs>
          <w:tab w:val="left" w:pos="1362"/>
          <w:tab w:val="left" w:pos="1364"/>
          <w:tab w:val="left" w:pos="9360"/>
        </w:tabs>
        <w:spacing w:before="275" w:line="247" w:lineRule="auto"/>
        <w:ind w:left="1364" w:right="1580"/>
        <w:jc w:val="both"/>
      </w:pPr>
      <w:r w:rsidRPr="0030456C">
        <w:rPr>
          <w:color w:val="231F1F"/>
        </w:rPr>
        <w:t>Integrity Control administration including, but not limited to: establishing system and</w:t>
      </w:r>
      <w:r w:rsidRPr="0030456C">
        <w:rPr>
          <w:color w:val="231F1F"/>
          <w:spacing w:val="-7"/>
        </w:rPr>
        <w:t xml:space="preserve"> </w:t>
      </w:r>
      <w:r w:rsidRPr="0030456C">
        <w:rPr>
          <w:color w:val="231F1F"/>
        </w:rPr>
        <w:t>application</w:t>
      </w:r>
      <w:r w:rsidRPr="0030456C">
        <w:rPr>
          <w:color w:val="231F1F"/>
          <w:spacing w:val="-7"/>
        </w:rPr>
        <w:t xml:space="preserve"> </w:t>
      </w:r>
      <w:r w:rsidRPr="0030456C">
        <w:rPr>
          <w:color w:val="231F1F"/>
        </w:rPr>
        <w:t>program</w:t>
      </w:r>
      <w:r w:rsidRPr="0030456C">
        <w:rPr>
          <w:color w:val="231F1F"/>
          <w:spacing w:val="-6"/>
        </w:rPr>
        <w:t xml:space="preserve"> </w:t>
      </w:r>
      <w:r w:rsidRPr="0030456C">
        <w:rPr>
          <w:color w:val="231F1F"/>
        </w:rPr>
        <w:t>environment;</w:t>
      </w:r>
      <w:r w:rsidRPr="0030456C">
        <w:rPr>
          <w:color w:val="231F1F"/>
          <w:spacing w:val="-4"/>
        </w:rPr>
        <w:t xml:space="preserve"> </w:t>
      </w:r>
      <w:r w:rsidRPr="0030456C">
        <w:rPr>
          <w:color w:val="231F1F"/>
        </w:rPr>
        <w:t>balancing</w:t>
      </w:r>
      <w:r w:rsidRPr="0030456C">
        <w:rPr>
          <w:color w:val="231F1F"/>
          <w:spacing w:val="-7"/>
        </w:rPr>
        <w:t xml:space="preserve"> </w:t>
      </w:r>
      <w:r w:rsidRPr="0030456C">
        <w:rPr>
          <w:color w:val="231F1F"/>
        </w:rPr>
        <w:t>resource</w:t>
      </w:r>
      <w:r w:rsidRPr="0030456C">
        <w:rPr>
          <w:color w:val="231F1F"/>
          <w:spacing w:val="-3"/>
        </w:rPr>
        <w:t xml:space="preserve"> </w:t>
      </w:r>
      <w:r w:rsidRPr="0030456C">
        <w:rPr>
          <w:color w:val="231F1F"/>
        </w:rPr>
        <w:t>usage;</w:t>
      </w:r>
      <w:r w:rsidRPr="0030456C">
        <w:rPr>
          <w:color w:val="231F1F"/>
          <w:spacing w:val="-7"/>
        </w:rPr>
        <w:t xml:space="preserve"> </w:t>
      </w:r>
      <w:r w:rsidRPr="0030456C">
        <w:rPr>
          <w:color w:val="231F1F"/>
        </w:rPr>
        <w:t>providing</w:t>
      </w:r>
      <w:r w:rsidRPr="0030456C">
        <w:rPr>
          <w:color w:val="231F1F"/>
          <w:spacing w:val="-4"/>
        </w:rPr>
        <w:t xml:space="preserve"> </w:t>
      </w:r>
      <w:r w:rsidRPr="0030456C">
        <w:rPr>
          <w:color w:val="231F1F"/>
        </w:rPr>
        <w:t>restart and recovery support;</w:t>
      </w:r>
    </w:p>
    <w:p w14:paraId="0EF3CE8E" w14:textId="77777777" w:rsidR="00414F32" w:rsidRPr="0030456C" w:rsidRDefault="009A3D16" w:rsidP="00C33199">
      <w:pPr>
        <w:pStyle w:val="BodyText"/>
        <w:tabs>
          <w:tab w:val="left" w:pos="9360"/>
        </w:tabs>
        <w:spacing w:line="275" w:lineRule="exact"/>
        <w:ind w:left="1435" w:right="1580"/>
        <w:jc w:val="both"/>
        <w:rPr>
          <w:sz w:val="22"/>
          <w:szCs w:val="22"/>
        </w:rPr>
      </w:pPr>
      <w:r w:rsidRPr="0030456C">
        <w:rPr>
          <w:color w:val="231F1F"/>
          <w:sz w:val="22"/>
          <w:szCs w:val="22"/>
        </w:rPr>
        <w:t>Using</w:t>
      </w:r>
      <w:r w:rsidRPr="0030456C">
        <w:rPr>
          <w:color w:val="231F1F"/>
          <w:spacing w:val="-14"/>
          <w:sz w:val="22"/>
          <w:szCs w:val="22"/>
        </w:rPr>
        <w:t xml:space="preserve"> </w:t>
      </w:r>
      <w:r w:rsidRPr="0030456C">
        <w:rPr>
          <w:color w:val="231F1F"/>
          <w:spacing w:val="-2"/>
          <w:sz w:val="22"/>
          <w:szCs w:val="22"/>
        </w:rPr>
        <w:t>commands:</w:t>
      </w:r>
    </w:p>
    <w:p w14:paraId="0EF3CE8F" w14:textId="77777777" w:rsidR="00414F32" w:rsidRPr="0030456C" w:rsidRDefault="009A3D16" w:rsidP="00127E19">
      <w:pPr>
        <w:pStyle w:val="ListParagraph"/>
        <w:numPr>
          <w:ilvl w:val="0"/>
          <w:numId w:val="102"/>
        </w:numPr>
        <w:tabs>
          <w:tab w:val="left" w:pos="1939"/>
          <w:tab w:val="left" w:pos="9360"/>
        </w:tabs>
        <w:ind w:left="1939" w:right="1580" w:hanging="359"/>
        <w:jc w:val="both"/>
      </w:pPr>
      <w:r w:rsidRPr="0030456C">
        <w:rPr>
          <w:color w:val="231F1F"/>
        </w:rPr>
        <w:t>WMON</w:t>
      </w:r>
      <w:r w:rsidRPr="0030456C">
        <w:rPr>
          <w:color w:val="231F1F"/>
          <w:spacing w:val="-11"/>
        </w:rPr>
        <w:t xml:space="preserve"> </w:t>
      </w:r>
      <w:r w:rsidRPr="0030456C">
        <w:rPr>
          <w:color w:val="231F1F"/>
        </w:rPr>
        <w:t>–</w:t>
      </w:r>
      <w:r w:rsidRPr="0030456C">
        <w:rPr>
          <w:color w:val="231F1F"/>
          <w:spacing w:val="-10"/>
        </w:rPr>
        <w:t xml:space="preserve"> </w:t>
      </w:r>
      <w:r w:rsidRPr="0030456C">
        <w:rPr>
          <w:color w:val="231F1F"/>
        </w:rPr>
        <w:t>TP8</w:t>
      </w:r>
      <w:r w:rsidRPr="0030456C">
        <w:rPr>
          <w:color w:val="231F1F"/>
          <w:spacing w:val="-7"/>
        </w:rPr>
        <w:t xml:space="preserve"> </w:t>
      </w:r>
      <w:r w:rsidRPr="0030456C">
        <w:rPr>
          <w:color w:val="231F1F"/>
        </w:rPr>
        <w:t>Workstation</w:t>
      </w:r>
      <w:r w:rsidRPr="0030456C">
        <w:rPr>
          <w:color w:val="231F1F"/>
          <w:spacing w:val="-7"/>
        </w:rPr>
        <w:t xml:space="preserve"> </w:t>
      </w:r>
      <w:r w:rsidRPr="0030456C">
        <w:rPr>
          <w:color w:val="231F1F"/>
          <w:spacing w:val="-2"/>
        </w:rPr>
        <w:t>Monitor</w:t>
      </w:r>
    </w:p>
    <w:p w14:paraId="0EF3CE90" w14:textId="77777777" w:rsidR="00414F32" w:rsidRPr="0030456C" w:rsidRDefault="009A3D16" w:rsidP="00127E19">
      <w:pPr>
        <w:pStyle w:val="ListParagraph"/>
        <w:numPr>
          <w:ilvl w:val="0"/>
          <w:numId w:val="102"/>
        </w:numPr>
        <w:tabs>
          <w:tab w:val="left" w:pos="1939"/>
          <w:tab w:val="left" w:pos="9360"/>
        </w:tabs>
        <w:spacing w:before="2"/>
        <w:ind w:left="1939" w:right="1580" w:hanging="359"/>
        <w:jc w:val="both"/>
      </w:pPr>
      <w:r w:rsidRPr="0030456C">
        <w:rPr>
          <w:color w:val="231F1F"/>
        </w:rPr>
        <w:t>TPST</w:t>
      </w:r>
      <w:r w:rsidRPr="0030456C">
        <w:rPr>
          <w:color w:val="231F1F"/>
          <w:spacing w:val="-11"/>
        </w:rPr>
        <w:t xml:space="preserve"> </w:t>
      </w:r>
      <w:r w:rsidRPr="0030456C">
        <w:rPr>
          <w:color w:val="231F1F"/>
        </w:rPr>
        <w:t>–</w:t>
      </w:r>
      <w:r w:rsidRPr="0030456C">
        <w:rPr>
          <w:color w:val="231F1F"/>
          <w:spacing w:val="-9"/>
        </w:rPr>
        <w:t xml:space="preserve"> </w:t>
      </w:r>
      <w:r w:rsidRPr="0030456C">
        <w:rPr>
          <w:color w:val="231F1F"/>
        </w:rPr>
        <w:t>TP8</w:t>
      </w:r>
      <w:r w:rsidRPr="0030456C">
        <w:rPr>
          <w:color w:val="231F1F"/>
          <w:spacing w:val="-8"/>
        </w:rPr>
        <w:t xml:space="preserve"> </w:t>
      </w:r>
      <w:r w:rsidRPr="0030456C">
        <w:rPr>
          <w:color w:val="231F1F"/>
        </w:rPr>
        <w:t>Monitor</w:t>
      </w:r>
      <w:r w:rsidRPr="0030456C">
        <w:rPr>
          <w:color w:val="231F1F"/>
          <w:spacing w:val="-10"/>
        </w:rPr>
        <w:t xml:space="preserve"> </w:t>
      </w:r>
      <w:r w:rsidRPr="0030456C">
        <w:rPr>
          <w:color w:val="231F1F"/>
        </w:rPr>
        <w:t>Similar</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DMIV-TP</w:t>
      </w:r>
      <w:r w:rsidRPr="0030456C">
        <w:rPr>
          <w:color w:val="231F1F"/>
          <w:spacing w:val="-9"/>
        </w:rPr>
        <w:t xml:space="preserve"> </w:t>
      </w:r>
      <w:r w:rsidRPr="0030456C">
        <w:rPr>
          <w:color w:val="231F1F"/>
        </w:rPr>
        <w:t>Monitor</w:t>
      </w:r>
      <w:r w:rsidRPr="0030456C">
        <w:rPr>
          <w:color w:val="231F1F"/>
          <w:spacing w:val="-8"/>
        </w:rPr>
        <w:t xml:space="preserve"> </w:t>
      </w:r>
      <w:r w:rsidRPr="0030456C">
        <w:rPr>
          <w:color w:val="231F1F"/>
          <w:spacing w:val="-2"/>
        </w:rPr>
        <w:t>(TPST)</w:t>
      </w:r>
    </w:p>
    <w:p w14:paraId="0EF3CE91" w14:textId="77777777" w:rsidR="00414F32" w:rsidRPr="0030456C" w:rsidRDefault="009A3D16" w:rsidP="00127E19">
      <w:pPr>
        <w:pStyle w:val="ListParagraph"/>
        <w:numPr>
          <w:ilvl w:val="0"/>
          <w:numId w:val="102"/>
        </w:numPr>
        <w:tabs>
          <w:tab w:val="left" w:pos="1940"/>
          <w:tab w:val="left" w:pos="9360"/>
        </w:tabs>
        <w:spacing w:before="1"/>
        <w:ind w:right="1580"/>
      </w:pPr>
      <w:r w:rsidRPr="0030456C">
        <w:rPr>
          <w:color w:val="231F1F"/>
        </w:rPr>
        <w:t>MEM-MON</w:t>
      </w:r>
      <w:r w:rsidRPr="0030456C">
        <w:rPr>
          <w:color w:val="231F1F"/>
          <w:spacing w:val="-15"/>
        </w:rPr>
        <w:t xml:space="preserve"> </w:t>
      </w:r>
      <w:r w:rsidRPr="0030456C">
        <w:rPr>
          <w:color w:val="231F1F"/>
        </w:rPr>
        <w:t>(MEMON)</w:t>
      </w:r>
      <w:r w:rsidRPr="0030456C">
        <w:rPr>
          <w:color w:val="231F1F"/>
          <w:spacing w:val="-13"/>
        </w:rPr>
        <w:t xml:space="preserve"> </w:t>
      </w:r>
      <w:r w:rsidRPr="0030456C">
        <w:rPr>
          <w:color w:val="231F1F"/>
        </w:rPr>
        <w:t>–</w:t>
      </w:r>
      <w:r w:rsidRPr="0030456C">
        <w:rPr>
          <w:color w:val="231F1F"/>
          <w:spacing w:val="-13"/>
        </w:rPr>
        <w:t xml:space="preserve"> </w:t>
      </w:r>
      <w:r w:rsidRPr="0030456C">
        <w:rPr>
          <w:color w:val="231F1F"/>
        </w:rPr>
        <w:t>Memory</w:t>
      </w:r>
      <w:r w:rsidRPr="0030456C">
        <w:rPr>
          <w:color w:val="231F1F"/>
          <w:spacing w:val="-13"/>
        </w:rPr>
        <w:t xml:space="preserve"> </w:t>
      </w:r>
      <w:r w:rsidRPr="0030456C">
        <w:rPr>
          <w:color w:val="231F1F"/>
        </w:rPr>
        <w:t>Monitor</w:t>
      </w:r>
      <w:r w:rsidRPr="0030456C">
        <w:rPr>
          <w:color w:val="231F1F"/>
          <w:spacing w:val="-15"/>
        </w:rPr>
        <w:t xml:space="preserve"> </w:t>
      </w:r>
      <w:r w:rsidRPr="0030456C">
        <w:rPr>
          <w:color w:val="231F1F"/>
        </w:rPr>
        <w:t>is</w:t>
      </w:r>
      <w:r w:rsidRPr="0030456C">
        <w:rPr>
          <w:color w:val="231F1F"/>
          <w:spacing w:val="-8"/>
        </w:rPr>
        <w:t xml:space="preserve"> </w:t>
      </w:r>
      <w:r w:rsidRPr="0030456C">
        <w:rPr>
          <w:color w:val="231F1F"/>
        </w:rPr>
        <w:t>excellent</w:t>
      </w:r>
      <w:r w:rsidRPr="0030456C">
        <w:rPr>
          <w:color w:val="231F1F"/>
          <w:spacing w:val="-13"/>
        </w:rPr>
        <w:t xml:space="preserve"> </w:t>
      </w:r>
      <w:r w:rsidRPr="0030456C">
        <w:rPr>
          <w:color w:val="231F1F"/>
        </w:rPr>
        <w:t>tool</w:t>
      </w:r>
      <w:r w:rsidRPr="0030456C">
        <w:rPr>
          <w:color w:val="231F1F"/>
          <w:spacing w:val="-13"/>
        </w:rPr>
        <w:t xml:space="preserve"> </w:t>
      </w:r>
      <w:r w:rsidRPr="0030456C">
        <w:rPr>
          <w:color w:val="231F1F"/>
        </w:rPr>
        <w:t>to</w:t>
      </w:r>
      <w:r w:rsidRPr="0030456C">
        <w:rPr>
          <w:color w:val="231F1F"/>
          <w:spacing w:val="-8"/>
        </w:rPr>
        <w:t xml:space="preserve"> </w:t>
      </w:r>
      <w:r w:rsidRPr="0030456C">
        <w:rPr>
          <w:color w:val="231F1F"/>
        </w:rPr>
        <w:t>determine system workload.</w:t>
      </w:r>
    </w:p>
    <w:p w14:paraId="0EF3CE92" w14:textId="77777777" w:rsidR="00414F32" w:rsidRPr="0030456C" w:rsidRDefault="009A3D16" w:rsidP="00127E19">
      <w:pPr>
        <w:pStyle w:val="ListParagraph"/>
        <w:numPr>
          <w:ilvl w:val="0"/>
          <w:numId w:val="102"/>
        </w:numPr>
        <w:tabs>
          <w:tab w:val="left" w:pos="1940"/>
          <w:tab w:val="left" w:pos="9360"/>
        </w:tabs>
        <w:ind w:right="1580"/>
      </w:pPr>
      <w:r w:rsidRPr="0030456C">
        <w:rPr>
          <w:color w:val="231F1F"/>
        </w:rPr>
        <w:t>CC-MON</w:t>
      </w:r>
      <w:r w:rsidRPr="0030456C">
        <w:rPr>
          <w:color w:val="231F1F"/>
          <w:spacing w:val="-13"/>
        </w:rPr>
        <w:t xml:space="preserve"> </w:t>
      </w:r>
      <w:r w:rsidRPr="0030456C">
        <w:rPr>
          <w:color w:val="231F1F"/>
        </w:rPr>
        <w:t>(CCMON)</w:t>
      </w:r>
      <w:r w:rsidRPr="0030456C">
        <w:rPr>
          <w:color w:val="231F1F"/>
          <w:spacing w:val="-11"/>
        </w:rPr>
        <w:t xml:space="preserve"> </w:t>
      </w:r>
      <w:r w:rsidRPr="0030456C">
        <w:rPr>
          <w:color w:val="231F1F"/>
        </w:rPr>
        <w:t>–</w:t>
      </w:r>
      <w:r w:rsidRPr="0030456C">
        <w:rPr>
          <w:color w:val="231F1F"/>
          <w:spacing w:val="-10"/>
        </w:rPr>
        <w:t xml:space="preserve"> </w:t>
      </w:r>
      <w:r w:rsidRPr="0030456C">
        <w:rPr>
          <w:color w:val="231F1F"/>
        </w:rPr>
        <w:t>Concurrency</w:t>
      </w:r>
      <w:r w:rsidRPr="0030456C">
        <w:rPr>
          <w:color w:val="231F1F"/>
          <w:spacing w:val="-10"/>
        </w:rPr>
        <w:t xml:space="preserve"> </w:t>
      </w:r>
      <w:r w:rsidRPr="0030456C">
        <w:rPr>
          <w:color w:val="231F1F"/>
        </w:rPr>
        <w:t>Control</w:t>
      </w:r>
      <w:r w:rsidRPr="0030456C">
        <w:rPr>
          <w:color w:val="231F1F"/>
          <w:spacing w:val="-10"/>
        </w:rPr>
        <w:t xml:space="preserve"> </w:t>
      </w:r>
      <w:r w:rsidRPr="0030456C">
        <w:rPr>
          <w:color w:val="231F1F"/>
        </w:rPr>
        <w:t>Utilization</w:t>
      </w:r>
      <w:r w:rsidRPr="0030456C">
        <w:rPr>
          <w:color w:val="231F1F"/>
          <w:spacing w:val="-10"/>
        </w:rPr>
        <w:t xml:space="preserve"> </w:t>
      </w:r>
      <w:r w:rsidRPr="0030456C">
        <w:rPr>
          <w:color w:val="231F1F"/>
        </w:rPr>
        <w:t>Monitor</w:t>
      </w:r>
      <w:r w:rsidRPr="0030456C">
        <w:rPr>
          <w:color w:val="231F1F"/>
          <w:spacing w:val="-10"/>
        </w:rPr>
        <w:t xml:space="preserve"> </w:t>
      </w:r>
      <w:r w:rsidRPr="0030456C">
        <w:rPr>
          <w:color w:val="231F1F"/>
        </w:rPr>
        <w:t>will</w:t>
      </w:r>
      <w:r w:rsidRPr="0030456C">
        <w:rPr>
          <w:color w:val="231F1F"/>
          <w:spacing w:val="-10"/>
        </w:rPr>
        <w:t xml:space="preserve"> </w:t>
      </w:r>
      <w:r w:rsidRPr="0030456C">
        <w:rPr>
          <w:color w:val="231F1F"/>
        </w:rPr>
        <w:t>help</w:t>
      </w:r>
      <w:r w:rsidRPr="0030456C">
        <w:rPr>
          <w:color w:val="231F1F"/>
          <w:spacing w:val="-10"/>
        </w:rPr>
        <w:t xml:space="preserve"> </w:t>
      </w:r>
      <w:r w:rsidRPr="0030456C">
        <w:rPr>
          <w:color w:val="231F1F"/>
        </w:rPr>
        <w:t>to identify causes of processing delays that result from Data Base Access Conflicts between Concurrently executing jobs/processes.</w:t>
      </w:r>
    </w:p>
    <w:p w14:paraId="0EF3CE93" w14:textId="77777777" w:rsidR="00414F32" w:rsidRPr="0030456C" w:rsidRDefault="009A3D16" w:rsidP="00127E19">
      <w:pPr>
        <w:pStyle w:val="ListParagraph"/>
        <w:numPr>
          <w:ilvl w:val="1"/>
          <w:numId w:val="104"/>
        </w:numPr>
        <w:tabs>
          <w:tab w:val="left" w:pos="1361"/>
          <w:tab w:val="left" w:pos="1364"/>
          <w:tab w:val="left" w:pos="9360"/>
        </w:tabs>
        <w:spacing w:before="276" w:line="247" w:lineRule="auto"/>
        <w:ind w:left="1364" w:right="1580"/>
        <w:jc w:val="left"/>
      </w:pPr>
      <w:r w:rsidRPr="0030456C">
        <w:rPr>
          <w:color w:val="231F1F"/>
        </w:rPr>
        <w:t>I-D-S/II</w:t>
      </w:r>
      <w:r w:rsidRPr="0030456C">
        <w:rPr>
          <w:color w:val="231F1F"/>
          <w:spacing w:val="-14"/>
        </w:rPr>
        <w:t xml:space="preserve"> </w:t>
      </w:r>
      <w:r w:rsidRPr="0030456C">
        <w:rPr>
          <w:color w:val="231F1F"/>
        </w:rPr>
        <w:t>database</w:t>
      </w:r>
      <w:r w:rsidRPr="0030456C">
        <w:rPr>
          <w:color w:val="231F1F"/>
          <w:spacing w:val="-9"/>
        </w:rPr>
        <w:t xml:space="preserve"> </w:t>
      </w:r>
      <w:r w:rsidRPr="0030456C">
        <w:rPr>
          <w:color w:val="231F1F"/>
        </w:rPr>
        <w:t>administration</w:t>
      </w:r>
      <w:r w:rsidRPr="0030456C">
        <w:rPr>
          <w:color w:val="231F1F"/>
          <w:spacing w:val="-9"/>
        </w:rPr>
        <w:t xml:space="preserve"> </w:t>
      </w:r>
      <w:r w:rsidRPr="0030456C">
        <w:rPr>
          <w:color w:val="231F1F"/>
        </w:rPr>
        <w:t>including,</w:t>
      </w:r>
      <w:r w:rsidRPr="0030456C">
        <w:rPr>
          <w:color w:val="231F1F"/>
          <w:spacing w:val="-12"/>
        </w:rPr>
        <w:t xml:space="preserve"> </w:t>
      </w:r>
      <w:r w:rsidRPr="0030456C">
        <w:rPr>
          <w:color w:val="231F1F"/>
        </w:rPr>
        <w:t>but</w:t>
      </w:r>
      <w:r w:rsidRPr="0030456C">
        <w:rPr>
          <w:color w:val="231F1F"/>
          <w:spacing w:val="-12"/>
        </w:rPr>
        <w:t xml:space="preserve"> </w:t>
      </w:r>
      <w:r w:rsidRPr="0030456C">
        <w:rPr>
          <w:color w:val="231F1F"/>
        </w:rPr>
        <w:t>not</w:t>
      </w:r>
      <w:r w:rsidRPr="0030456C">
        <w:rPr>
          <w:color w:val="231F1F"/>
          <w:spacing w:val="-9"/>
        </w:rPr>
        <w:t xml:space="preserve"> </w:t>
      </w:r>
      <w:r w:rsidRPr="0030456C">
        <w:rPr>
          <w:color w:val="231F1F"/>
        </w:rPr>
        <w:t>limited</w:t>
      </w:r>
      <w:r w:rsidRPr="0030456C">
        <w:rPr>
          <w:color w:val="231F1F"/>
          <w:spacing w:val="-12"/>
        </w:rPr>
        <w:t xml:space="preserve"> </w:t>
      </w:r>
      <w:r w:rsidRPr="0030456C">
        <w:rPr>
          <w:color w:val="231F1F"/>
        </w:rPr>
        <w:t>to:</w:t>
      </w:r>
      <w:r w:rsidRPr="0030456C">
        <w:rPr>
          <w:color w:val="231F1F"/>
          <w:spacing w:val="34"/>
        </w:rPr>
        <w:t xml:space="preserve"> </w:t>
      </w:r>
      <w:r w:rsidRPr="0030456C">
        <w:rPr>
          <w:color w:val="231F1F"/>
        </w:rPr>
        <w:t>design,</w:t>
      </w:r>
      <w:r w:rsidRPr="0030456C">
        <w:rPr>
          <w:color w:val="231F1F"/>
          <w:spacing w:val="-12"/>
        </w:rPr>
        <w:t xml:space="preserve"> </w:t>
      </w:r>
      <w:r w:rsidRPr="0030456C">
        <w:rPr>
          <w:color w:val="231F1F"/>
        </w:rPr>
        <w:t>translation, and implementation of database structure; mapping of database files onto mass storage</w:t>
      </w:r>
      <w:r w:rsidRPr="0030456C">
        <w:rPr>
          <w:color w:val="231F1F"/>
          <w:spacing w:val="-5"/>
        </w:rPr>
        <w:t xml:space="preserve"> </w:t>
      </w:r>
      <w:r w:rsidRPr="0030456C">
        <w:rPr>
          <w:color w:val="231F1F"/>
        </w:rPr>
        <w:t>devices;</w:t>
      </w:r>
      <w:r w:rsidRPr="0030456C">
        <w:rPr>
          <w:color w:val="231F1F"/>
          <w:spacing w:val="-3"/>
        </w:rPr>
        <w:t xml:space="preserve"> </w:t>
      </w:r>
      <w:r w:rsidRPr="0030456C">
        <w:rPr>
          <w:color w:val="231F1F"/>
        </w:rPr>
        <w:t>monitoring</w:t>
      </w:r>
      <w:r w:rsidRPr="0030456C">
        <w:rPr>
          <w:color w:val="231F1F"/>
          <w:spacing w:val="-3"/>
        </w:rPr>
        <w:t xml:space="preserve"> </w:t>
      </w:r>
      <w:r w:rsidRPr="0030456C">
        <w:rPr>
          <w:color w:val="231F1F"/>
        </w:rPr>
        <w:t>database activity,</w:t>
      </w:r>
      <w:r w:rsidRPr="0030456C">
        <w:rPr>
          <w:color w:val="231F1F"/>
          <w:spacing w:val="-3"/>
        </w:rPr>
        <w:t xml:space="preserve"> </w:t>
      </w:r>
      <w:r w:rsidRPr="0030456C">
        <w:rPr>
          <w:color w:val="231F1F"/>
        </w:rPr>
        <w:t>growth,</w:t>
      </w:r>
      <w:r w:rsidRPr="0030456C">
        <w:rPr>
          <w:color w:val="231F1F"/>
          <w:spacing w:val="-3"/>
        </w:rPr>
        <w:t xml:space="preserve"> </w:t>
      </w:r>
      <w:r w:rsidRPr="0030456C">
        <w:rPr>
          <w:color w:val="231F1F"/>
        </w:rPr>
        <w:t>and</w:t>
      </w:r>
      <w:r w:rsidRPr="0030456C">
        <w:rPr>
          <w:color w:val="231F1F"/>
          <w:spacing w:val="-5"/>
        </w:rPr>
        <w:t xml:space="preserve"> </w:t>
      </w:r>
      <w:r w:rsidRPr="0030456C">
        <w:rPr>
          <w:color w:val="231F1F"/>
        </w:rPr>
        <w:t>performance;</w:t>
      </w:r>
      <w:r w:rsidRPr="0030456C">
        <w:rPr>
          <w:color w:val="231F1F"/>
          <w:spacing w:val="-4"/>
        </w:rPr>
        <w:t xml:space="preserve"> </w:t>
      </w:r>
      <w:r w:rsidRPr="0030456C">
        <w:rPr>
          <w:color w:val="231F1F"/>
        </w:rPr>
        <w:t>creation and maintenance of processes to unload, reload, save, and restore database files.</w:t>
      </w:r>
    </w:p>
    <w:p w14:paraId="0EF3CE94" w14:textId="77777777" w:rsidR="00414F32" w:rsidRPr="0030456C" w:rsidRDefault="009A3D16" w:rsidP="00127E19">
      <w:pPr>
        <w:pStyle w:val="ListParagraph"/>
        <w:numPr>
          <w:ilvl w:val="0"/>
          <w:numId w:val="101"/>
        </w:numPr>
        <w:tabs>
          <w:tab w:val="left" w:pos="1795"/>
          <w:tab w:val="left" w:pos="9360"/>
        </w:tabs>
        <w:ind w:left="1795" w:right="1580"/>
      </w:pPr>
      <w:r w:rsidRPr="0030456C">
        <w:rPr>
          <w:color w:val="231F1F"/>
        </w:rPr>
        <w:t>Verify</w:t>
      </w:r>
      <w:r w:rsidRPr="0030456C">
        <w:rPr>
          <w:color w:val="231F1F"/>
          <w:spacing w:val="-13"/>
        </w:rPr>
        <w:t xml:space="preserve"> </w:t>
      </w:r>
      <w:r w:rsidRPr="0030456C">
        <w:rPr>
          <w:color w:val="231F1F"/>
        </w:rPr>
        <w:t>Define</w:t>
      </w:r>
      <w:r w:rsidRPr="0030456C">
        <w:rPr>
          <w:color w:val="231F1F"/>
          <w:spacing w:val="-10"/>
        </w:rPr>
        <w:t xml:space="preserve"> </w:t>
      </w:r>
      <w:r w:rsidRPr="0030456C">
        <w:rPr>
          <w:color w:val="231F1F"/>
        </w:rPr>
        <w:t>Data</w:t>
      </w:r>
      <w:r w:rsidRPr="0030456C">
        <w:rPr>
          <w:color w:val="231F1F"/>
          <w:spacing w:val="-10"/>
        </w:rPr>
        <w:t xml:space="preserve"> </w:t>
      </w:r>
      <w:r w:rsidRPr="0030456C">
        <w:rPr>
          <w:color w:val="231F1F"/>
        </w:rPr>
        <w:t>Base</w:t>
      </w:r>
      <w:r w:rsidRPr="0030456C">
        <w:rPr>
          <w:color w:val="231F1F"/>
          <w:spacing w:val="-10"/>
        </w:rPr>
        <w:t xml:space="preserve"> </w:t>
      </w:r>
      <w:r w:rsidRPr="0030456C">
        <w:rPr>
          <w:color w:val="231F1F"/>
        </w:rPr>
        <w:t>(DDBA)</w:t>
      </w:r>
      <w:r w:rsidRPr="0030456C">
        <w:rPr>
          <w:color w:val="231F1F"/>
          <w:spacing w:val="-13"/>
        </w:rPr>
        <w:t xml:space="preserve"> </w:t>
      </w:r>
      <w:r w:rsidRPr="0030456C">
        <w:rPr>
          <w:color w:val="231F1F"/>
        </w:rPr>
        <w:t>commands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Set</w:t>
      </w:r>
      <w:r w:rsidRPr="0030456C">
        <w:rPr>
          <w:color w:val="231F1F"/>
          <w:spacing w:val="-10"/>
        </w:rPr>
        <w:t xml:space="preserve"> </w:t>
      </w:r>
      <w:r w:rsidRPr="0030456C">
        <w:rPr>
          <w:color w:val="231F1F"/>
        </w:rPr>
        <w:t>Recovery</w:t>
      </w:r>
      <w:r w:rsidRPr="0030456C">
        <w:rPr>
          <w:color w:val="231F1F"/>
          <w:spacing w:val="-10"/>
        </w:rPr>
        <w:t xml:space="preserve"> </w:t>
      </w:r>
      <w:r w:rsidRPr="0030456C">
        <w:rPr>
          <w:color w:val="231F1F"/>
        </w:rPr>
        <w:t>Mark</w:t>
      </w:r>
      <w:r w:rsidRPr="0030456C">
        <w:rPr>
          <w:color w:val="231F1F"/>
          <w:spacing w:val="-10"/>
        </w:rPr>
        <w:t xml:space="preserve"> </w:t>
      </w:r>
      <w:r w:rsidRPr="0030456C">
        <w:rPr>
          <w:color w:val="231F1F"/>
        </w:rPr>
        <w:t>(SRMK) commands are executed for both the RDPC and TCS TP8 Workstations every two hours.</w:t>
      </w:r>
    </w:p>
    <w:p w14:paraId="0EF3CE95" w14:textId="77777777" w:rsidR="00414F32" w:rsidRPr="0030456C" w:rsidRDefault="009A3D16" w:rsidP="00127E19">
      <w:pPr>
        <w:pStyle w:val="ListParagraph"/>
        <w:numPr>
          <w:ilvl w:val="0"/>
          <w:numId w:val="101"/>
        </w:numPr>
        <w:tabs>
          <w:tab w:val="left" w:pos="1795"/>
          <w:tab w:val="left" w:pos="9360"/>
        </w:tabs>
        <w:ind w:left="1795" w:right="1580"/>
      </w:pPr>
      <w:r w:rsidRPr="0030456C">
        <w:rPr>
          <w:color w:val="231F1F"/>
        </w:rPr>
        <w:t>Report</w:t>
      </w:r>
      <w:r w:rsidRPr="0030456C">
        <w:rPr>
          <w:color w:val="231F1F"/>
          <w:spacing w:val="-12"/>
        </w:rPr>
        <w:t xml:space="preserve"> </w:t>
      </w:r>
      <w:r w:rsidRPr="0030456C">
        <w:rPr>
          <w:color w:val="231F1F"/>
        </w:rPr>
        <w:t>SRMK</w:t>
      </w:r>
      <w:r w:rsidRPr="0030456C">
        <w:rPr>
          <w:color w:val="231F1F"/>
          <w:spacing w:val="-12"/>
        </w:rPr>
        <w:t xml:space="preserve"> </w:t>
      </w:r>
      <w:r w:rsidRPr="0030456C">
        <w:rPr>
          <w:color w:val="231F1F"/>
        </w:rPr>
        <w:t>command</w:t>
      </w:r>
      <w:r w:rsidRPr="0030456C">
        <w:rPr>
          <w:color w:val="231F1F"/>
          <w:spacing w:val="-12"/>
        </w:rPr>
        <w:t xml:space="preserve"> </w:t>
      </w:r>
      <w:r w:rsidRPr="0030456C">
        <w:rPr>
          <w:color w:val="231F1F"/>
        </w:rPr>
        <w:t>every</w:t>
      </w:r>
      <w:r w:rsidRPr="0030456C">
        <w:rPr>
          <w:color w:val="231F1F"/>
          <w:spacing w:val="-14"/>
        </w:rPr>
        <w:t xml:space="preserve"> </w:t>
      </w:r>
      <w:r w:rsidRPr="0030456C">
        <w:rPr>
          <w:color w:val="231F1F"/>
        </w:rPr>
        <w:t>hour</w:t>
      </w:r>
      <w:r w:rsidRPr="0030456C">
        <w:rPr>
          <w:color w:val="231F1F"/>
          <w:spacing w:val="-10"/>
        </w:rPr>
        <w:t xml:space="preserve"> </w:t>
      </w:r>
      <w:r w:rsidRPr="0030456C">
        <w:rPr>
          <w:color w:val="231F1F"/>
        </w:rPr>
        <w:t>and</w:t>
      </w:r>
      <w:r w:rsidRPr="0030456C">
        <w:rPr>
          <w:color w:val="231F1F"/>
          <w:spacing w:val="-12"/>
        </w:rPr>
        <w:t xml:space="preserve"> </w:t>
      </w:r>
      <w:r w:rsidRPr="0030456C">
        <w:rPr>
          <w:color w:val="231F1F"/>
        </w:rPr>
        <w:t>verify</w:t>
      </w:r>
      <w:r w:rsidRPr="0030456C">
        <w:rPr>
          <w:color w:val="231F1F"/>
          <w:spacing w:val="-9"/>
        </w:rPr>
        <w:t xml:space="preserve"> </w:t>
      </w:r>
      <w:r w:rsidRPr="0030456C">
        <w:rPr>
          <w:color w:val="231F1F"/>
        </w:rPr>
        <w:t>Update</w:t>
      </w:r>
      <w:r w:rsidRPr="0030456C">
        <w:rPr>
          <w:color w:val="231F1F"/>
          <w:spacing w:val="-12"/>
        </w:rPr>
        <w:t xml:space="preserve"> </w:t>
      </w:r>
      <w:r w:rsidRPr="0030456C">
        <w:rPr>
          <w:color w:val="231F1F"/>
        </w:rPr>
        <w:t>Journal</w:t>
      </w:r>
      <w:r w:rsidRPr="0030456C">
        <w:rPr>
          <w:color w:val="231F1F"/>
          <w:spacing w:val="-14"/>
        </w:rPr>
        <w:t xml:space="preserve"> </w:t>
      </w:r>
      <w:r w:rsidRPr="0030456C">
        <w:rPr>
          <w:color w:val="231F1F"/>
        </w:rPr>
        <w:t>History</w:t>
      </w:r>
      <w:r w:rsidRPr="0030456C">
        <w:rPr>
          <w:color w:val="231F1F"/>
          <w:spacing w:val="-9"/>
        </w:rPr>
        <w:t xml:space="preserve"> </w:t>
      </w:r>
      <w:r w:rsidRPr="0030456C">
        <w:rPr>
          <w:color w:val="231F1F"/>
        </w:rPr>
        <w:t>File (UPJH) command is executed.</w:t>
      </w:r>
    </w:p>
    <w:p w14:paraId="0EF3CE96" w14:textId="77777777" w:rsidR="00414F32" w:rsidRPr="0030456C" w:rsidRDefault="009A3D16" w:rsidP="00127E19">
      <w:pPr>
        <w:pStyle w:val="ListParagraph"/>
        <w:numPr>
          <w:ilvl w:val="0"/>
          <w:numId w:val="104"/>
        </w:numPr>
        <w:tabs>
          <w:tab w:val="left" w:pos="858"/>
          <w:tab w:val="left" w:pos="860"/>
          <w:tab w:val="left" w:pos="9360"/>
        </w:tabs>
        <w:spacing w:before="274" w:line="247" w:lineRule="auto"/>
        <w:ind w:right="1580"/>
      </w:pPr>
      <w:r w:rsidRPr="0030456C">
        <w:rPr>
          <w:color w:val="231F1F"/>
        </w:rPr>
        <w:t>Responsible</w:t>
      </w:r>
      <w:r w:rsidRPr="0030456C">
        <w:rPr>
          <w:color w:val="231F1F"/>
          <w:spacing w:val="-11"/>
        </w:rPr>
        <w:t xml:space="preserve"> </w:t>
      </w:r>
      <w:r w:rsidRPr="0030456C">
        <w:rPr>
          <w:color w:val="231F1F"/>
        </w:rPr>
        <w:t>for</w:t>
      </w:r>
      <w:r w:rsidRPr="0030456C">
        <w:rPr>
          <w:color w:val="231F1F"/>
          <w:spacing w:val="-11"/>
        </w:rPr>
        <w:t xml:space="preserve"> </w:t>
      </w:r>
      <w:r w:rsidRPr="0030456C">
        <w:rPr>
          <w:color w:val="231F1F"/>
        </w:rPr>
        <w:t>installing,</w:t>
      </w:r>
      <w:r w:rsidRPr="0030456C">
        <w:rPr>
          <w:color w:val="231F1F"/>
          <w:spacing w:val="-12"/>
        </w:rPr>
        <w:t xml:space="preserve"> </w:t>
      </w:r>
      <w:r w:rsidRPr="0030456C">
        <w:rPr>
          <w:color w:val="231F1F"/>
        </w:rPr>
        <w:t>customizing,</w:t>
      </w:r>
      <w:r w:rsidRPr="0030456C">
        <w:rPr>
          <w:color w:val="231F1F"/>
          <w:spacing w:val="-12"/>
        </w:rPr>
        <w:t xml:space="preserve"> </w:t>
      </w:r>
      <w:r w:rsidRPr="0030456C">
        <w:rPr>
          <w:color w:val="231F1F"/>
        </w:rPr>
        <w:t>implementing,</w:t>
      </w:r>
      <w:r w:rsidRPr="0030456C">
        <w:rPr>
          <w:color w:val="231F1F"/>
          <w:spacing w:val="-12"/>
        </w:rPr>
        <w:t xml:space="preserve"> </w:t>
      </w:r>
      <w:r w:rsidRPr="0030456C">
        <w:rPr>
          <w:color w:val="231F1F"/>
        </w:rPr>
        <w:t>maintaining,</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providing</w:t>
      </w:r>
      <w:r w:rsidRPr="0030456C">
        <w:rPr>
          <w:color w:val="231F1F"/>
          <w:spacing w:val="-12"/>
        </w:rPr>
        <w:t xml:space="preserve"> </w:t>
      </w:r>
      <w:r w:rsidRPr="0030456C">
        <w:rPr>
          <w:color w:val="231F1F"/>
        </w:rPr>
        <w:t>user support of the following software products:</w:t>
      </w:r>
    </w:p>
    <w:p w14:paraId="0EF3CE98" w14:textId="77777777" w:rsidR="00414F32" w:rsidRPr="0030456C" w:rsidRDefault="009A3D16" w:rsidP="00127E19">
      <w:pPr>
        <w:pStyle w:val="ListParagraph"/>
        <w:numPr>
          <w:ilvl w:val="0"/>
          <w:numId w:val="100"/>
        </w:numPr>
        <w:tabs>
          <w:tab w:val="left" w:pos="1579"/>
          <w:tab w:val="left" w:pos="9360"/>
        </w:tabs>
        <w:spacing w:before="79"/>
        <w:ind w:left="1579" w:right="1580" w:hanging="359"/>
      </w:pPr>
      <w:r w:rsidRPr="0030456C">
        <w:rPr>
          <w:color w:val="231F1F"/>
        </w:rPr>
        <w:t>Hyper</w:t>
      </w:r>
      <w:r w:rsidRPr="0030456C">
        <w:rPr>
          <w:color w:val="231F1F"/>
          <w:spacing w:val="-12"/>
        </w:rPr>
        <w:t xml:space="preserve"> </w:t>
      </w:r>
      <w:r w:rsidRPr="0030456C">
        <w:rPr>
          <w:color w:val="231F1F"/>
          <w:spacing w:val="-2"/>
        </w:rPr>
        <w:t>channel</w:t>
      </w:r>
    </w:p>
    <w:p w14:paraId="0EF3CE99" w14:textId="77777777" w:rsidR="00414F32" w:rsidRPr="0030456C" w:rsidRDefault="009A3D16" w:rsidP="00127E19">
      <w:pPr>
        <w:pStyle w:val="ListParagraph"/>
        <w:numPr>
          <w:ilvl w:val="0"/>
          <w:numId w:val="100"/>
        </w:numPr>
        <w:tabs>
          <w:tab w:val="left" w:pos="1579"/>
          <w:tab w:val="left" w:pos="9360"/>
        </w:tabs>
        <w:ind w:left="1579" w:right="1580" w:hanging="359"/>
      </w:pPr>
      <w:r w:rsidRPr="0030456C">
        <w:rPr>
          <w:color w:val="231F1F"/>
          <w:spacing w:val="-2"/>
        </w:rPr>
        <w:t>GLINK</w:t>
      </w:r>
    </w:p>
    <w:p w14:paraId="0EF3CE9A" w14:textId="77777777" w:rsidR="00414F32" w:rsidRPr="0030456C" w:rsidRDefault="009A3D16" w:rsidP="00127E19">
      <w:pPr>
        <w:pStyle w:val="ListParagraph"/>
        <w:numPr>
          <w:ilvl w:val="0"/>
          <w:numId w:val="100"/>
        </w:numPr>
        <w:tabs>
          <w:tab w:val="left" w:pos="1579"/>
          <w:tab w:val="left" w:pos="9360"/>
        </w:tabs>
        <w:ind w:left="1579" w:right="1580" w:hanging="359"/>
      </w:pPr>
      <w:r w:rsidRPr="0030456C">
        <w:rPr>
          <w:color w:val="231F1F"/>
          <w:spacing w:val="-4"/>
        </w:rPr>
        <w:t>DPF8</w:t>
      </w:r>
    </w:p>
    <w:p w14:paraId="0EF3CE9B" w14:textId="77777777" w:rsidR="00414F32" w:rsidRPr="0030456C" w:rsidRDefault="009A3D16" w:rsidP="00127E19">
      <w:pPr>
        <w:pStyle w:val="ListParagraph"/>
        <w:numPr>
          <w:ilvl w:val="0"/>
          <w:numId w:val="100"/>
        </w:numPr>
        <w:tabs>
          <w:tab w:val="left" w:pos="1579"/>
          <w:tab w:val="left" w:pos="9360"/>
        </w:tabs>
        <w:spacing w:before="60"/>
        <w:ind w:left="1579" w:right="1580" w:hanging="359"/>
      </w:pPr>
      <w:r w:rsidRPr="0030456C">
        <w:rPr>
          <w:color w:val="231F1F"/>
        </w:rPr>
        <w:t>Waterloo</w:t>
      </w:r>
      <w:r w:rsidRPr="0030456C">
        <w:rPr>
          <w:color w:val="231F1F"/>
          <w:spacing w:val="-15"/>
        </w:rPr>
        <w:t xml:space="preserve"> </w:t>
      </w:r>
      <w:r w:rsidRPr="0030456C">
        <w:rPr>
          <w:color w:val="231F1F"/>
          <w:spacing w:val="-4"/>
        </w:rPr>
        <w:t>Tools</w:t>
      </w:r>
    </w:p>
    <w:p w14:paraId="0EF3CE9C" w14:textId="77777777" w:rsidR="00414F32" w:rsidRPr="0030456C" w:rsidRDefault="009A3D16" w:rsidP="00127E19">
      <w:pPr>
        <w:pStyle w:val="ListParagraph"/>
        <w:numPr>
          <w:ilvl w:val="0"/>
          <w:numId w:val="100"/>
        </w:numPr>
        <w:tabs>
          <w:tab w:val="left" w:pos="1579"/>
          <w:tab w:val="left" w:pos="9360"/>
        </w:tabs>
        <w:ind w:left="1579" w:right="1580" w:hanging="359"/>
      </w:pPr>
      <w:r w:rsidRPr="0030456C">
        <w:rPr>
          <w:color w:val="231F1F"/>
          <w:spacing w:val="-4"/>
        </w:rPr>
        <w:t>ACI8</w:t>
      </w:r>
    </w:p>
    <w:p w14:paraId="0EF3CE9D" w14:textId="77777777" w:rsidR="00414F32" w:rsidRPr="0030456C" w:rsidRDefault="009A3D16" w:rsidP="00127E19">
      <w:pPr>
        <w:pStyle w:val="ListParagraph"/>
        <w:numPr>
          <w:ilvl w:val="0"/>
          <w:numId w:val="100"/>
        </w:numPr>
        <w:tabs>
          <w:tab w:val="left" w:pos="1579"/>
          <w:tab w:val="left" w:pos="9360"/>
        </w:tabs>
        <w:ind w:left="1579" w:right="1580" w:hanging="359"/>
      </w:pPr>
      <w:r w:rsidRPr="0030456C">
        <w:rPr>
          <w:color w:val="231F1F"/>
          <w:spacing w:val="-4"/>
        </w:rPr>
        <w:t>SAFE</w:t>
      </w:r>
    </w:p>
    <w:p w14:paraId="0EF3CE9E" w14:textId="77777777" w:rsidR="00414F32" w:rsidRPr="0030456C" w:rsidRDefault="009A3D16" w:rsidP="00127E19">
      <w:pPr>
        <w:pStyle w:val="ListParagraph"/>
        <w:numPr>
          <w:ilvl w:val="0"/>
          <w:numId w:val="100"/>
        </w:numPr>
        <w:tabs>
          <w:tab w:val="left" w:pos="1579"/>
          <w:tab w:val="left" w:pos="9360"/>
        </w:tabs>
        <w:ind w:left="1579" w:right="1580" w:hanging="359"/>
      </w:pPr>
      <w:r w:rsidRPr="0030456C">
        <w:rPr>
          <w:color w:val="231F1F"/>
          <w:spacing w:val="-4"/>
        </w:rPr>
        <w:t>GTEA</w:t>
      </w:r>
    </w:p>
    <w:p w14:paraId="0EF3CE9F" w14:textId="77777777" w:rsidR="00414F32" w:rsidRPr="0030456C" w:rsidRDefault="009A3D16" w:rsidP="00127E19">
      <w:pPr>
        <w:pStyle w:val="ListParagraph"/>
        <w:numPr>
          <w:ilvl w:val="0"/>
          <w:numId w:val="100"/>
        </w:numPr>
        <w:tabs>
          <w:tab w:val="left" w:pos="1579"/>
          <w:tab w:val="left" w:pos="9360"/>
        </w:tabs>
        <w:ind w:left="1579" w:right="1580" w:hanging="359"/>
      </w:pPr>
      <w:r w:rsidRPr="0030456C">
        <w:rPr>
          <w:color w:val="231F1F"/>
        </w:rPr>
        <w:t>SR8.0</w:t>
      </w:r>
      <w:r w:rsidRPr="0030456C">
        <w:rPr>
          <w:color w:val="231F1F"/>
          <w:spacing w:val="-12"/>
        </w:rPr>
        <w:t xml:space="preserve"> </w:t>
      </w:r>
      <w:r w:rsidRPr="0030456C">
        <w:rPr>
          <w:color w:val="231F1F"/>
        </w:rPr>
        <w:t>GCOS8</w:t>
      </w:r>
      <w:r w:rsidRPr="0030456C">
        <w:rPr>
          <w:color w:val="231F1F"/>
          <w:spacing w:val="-12"/>
        </w:rPr>
        <w:t xml:space="preserve"> </w:t>
      </w:r>
      <w:r w:rsidRPr="0030456C">
        <w:rPr>
          <w:color w:val="231F1F"/>
        </w:rPr>
        <w:t>operating</w:t>
      </w:r>
      <w:r w:rsidRPr="0030456C">
        <w:rPr>
          <w:color w:val="231F1F"/>
          <w:spacing w:val="-11"/>
        </w:rPr>
        <w:t xml:space="preserve"> </w:t>
      </w:r>
      <w:r w:rsidRPr="0030456C">
        <w:rPr>
          <w:color w:val="231F1F"/>
        </w:rPr>
        <w:t>system</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spacing w:val="-2"/>
        </w:rPr>
        <w:t>administration</w:t>
      </w:r>
    </w:p>
    <w:p w14:paraId="0EF3CEA0" w14:textId="77777777" w:rsidR="00414F32" w:rsidRPr="0030456C" w:rsidRDefault="009A3D16" w:rsidP="00127E19">
      <w:pPr>
        <w:pStyle w:val="ListParagraph"/>
        <w:numPr>
          <w:ilvl w:val="0"/>
          <w:numId w:val="100"/>
        </w:numPr>
        <w:tabs>
          <w:tab w:val="left" w:pos="1580"/>
          <w:tab w:val="left" w:pos="9360"/>
        </w:tabs>
        <w:ind w:right="1580"/>
      </w:pPr>
      <w:r w:rsidRPr="0030456C">
        <w:rPr>
          <w:color w:val="231F1F"/>
        </w:rPr>
        <w:t>Startup</w:t>
      </w:r>
      <w:r w:rsidRPr="0030456C">
        <w:rPr>
          <w:color w:val="231F1F"/>
          <w:spacing w:val="-7"/>
        </w:rPr>
        <w:t xml:space="preserve"> </w:t>
      </w:r>
      <w:r w:rsidRPr="0030456C">
        <w:rPr>
          <w:color w:val="231F1F"/>
        </w:rPr>
        <w:t>configuration</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be</w:t>
      </w:r>
      <w:r w:rsidRPr="0030456C">
        <w:rPr>
          <w:color w:val="231F1F"/>
          <w:spacing w:val="-7"/>
        </w:rPr>
        <w:t xml:space="preserve"> </w:t>
      </w:r>
      <w:r w:rsidRPr="0030456C">
        <w:rPr>
          <w:color w:val="231F1F"/>
        </w:rPr>
        <w:t>able</w:t>
      </w:r>
      <w:r w:rsidRPr="0030456C">
        <w:rPr>
          <w:color w:val="231F1F"/>
          <w:spacing w:val="-9"/>
        </w:rPr>
        <w:t xml:space="preserve"> </w:t>
      </w:r>
      <w:r w:rsidRPr="0030456C">
        <w:rPr>
          <w:color w:val="231F1F"/>
        </w:rPr>
        <w:t>to</w:t>
      </w:r>
      <w:r w:rsidRPr="0030456C">
        <w:rPr>
          <w:color w:val="231F1F"/>
          <w:spacing w:val="-6"/>
        </w:rPr>
        <w:t xml:space="preserve"> </w:t>
      </w:r>
      <w:r w:rsidRPr="0030456C">
        <w:rPr>
          <w:color w:val="231F1F"/>
        </w:rPr>
        <w:t>perform</w:t>
      </w:r>
      <w:r w:rsidRPr="0030456C">
        <w:rPr>
          <w:color w:val="231F1F"/>
          <w:spacing w:val="-6"/>
        </w:rPr>
        <w:t xml:space="preserve"> </w:t>
      </w:r>
      <w:r w:rsidRPr="0030456C">
        <w:rPr>
          <w:color w:val="231F1F"/>
        </w:rPr>
        <w:t>Initialize</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Edit</w:t>
      </w:r>
      <w:r w:rsidRPr="0030456C">
        <w:rPr>
          <w:color w:val="231F1F"/>
          <w:spacing w:val="-7"/>
        </w:rPr>
        <w:t xml:space="preserve"> </w:t>
      </w:r>
      <w:r w:rsidRPr="0030456C">
        <w:rPr>
          <w:color w:val="231F1F"/>
        </w:rPr>
        <w:t>(system</w:t>
      </w:r>
      <w:r w:rsidRPr="0030456C">
        <w:rPr>
          <w:color w:val="231F1F"/>
          <w:spacing w:val="-7"/>
        </w:rPr>
        <w:t xml:space="preserve"> </w:t>
      </w:r>
      <w:proofErr w:type="spellStart"/>
      <w:r w:rsidRPr="0030456C">
        <w:rPr>
          <w:color w:val="231F1F"/>
        </w:rPr>
        <w:t>BooT</w:t>
      </w:r>
      <w:proofErr w:type="spellEnd"/>
      <w:r w:rsidRPr="0030456C">
        <w:rPr>
          <w:color w:val="231F1F"/>
          <w:spacing w:val="-7"/>
        </w:rPr>
        <w:t xml:space="preserve"> </w:t>
      </w:r>
      <w:r w:rsidRPr="0030456C">
        <w:rPr>
          <w:color w:val="231F1F"/>
        </w:rPr>
        <w:t>cold and warm)</w:t>
      </w:r>
    </w:p>
    <w:p w14:paraId="0EF3CEA1" w14:textId="77777777" w:rsidR="00414F32" w:rsidRPr="0030456C" w:rsidRDefault="009A3D16" w:rsidP="00127E19">
      <w:pPr>
        <w:pStyle w:val="ListParagraph"/>
        <w:numPr>
          <w:ilvl w:val="0"/>
          <w:numId w:val="100"/>
        </w:numPr>
        <w:tabs>
          <w:tab w:val="left" w:pos="1580"/>
          <w:tab w:val="left" w:pos="9360"/>
        </w:tabs>
        <w:spacing w:before="2"/>
        <w:ind w:right="1580"/>
      </w:pPr>
      <w:r w:rsidRPr="0030456C">
        <w:rPr>
          <w:color w:val="231F1F"/>
        </w:rPr>
        <w:t>File</w:t>
      </w:r>
      <w:r w:rsidRPr="0030456C">
        <w:rPr>
          <w:color w:val="231F1F"/>
          <w:spacing w:val="-7"/>
        </w:rPr>
        <w:t xml:space="preserve"> </w:t>
      </w:r>
      <w:r w:rsidRPr="0030456C">
        <w:rPr>
          <w:color w:val="231F1F"/>
        </w:rPr>
        <w:t>management</w:t>
      </w:r>
      <w:r w:rsidRPr="0030456C">
        <w:rPr>
          <w:color w:val="231F1F"/>
          <w:spacing w:val="-6"/>
        </w:rPr>
        <w:t xml:space="preserve"> </w:t>
      </w:r>
      <w:r w:rsidRPr="0030456C">
        <w:rPr>
          <w:color w:val="231F1F"/>
        </w:rPr>
        <w:t>system</w:t>
      </w:r>
      <w:r w:rsidRPr="0030456C">
        <w:rPr>
          <w:color w:val="231F1F"/>
          <w:spacing w:val="-8"/>
        </w:rPr>
        <w:t xml:space="preserve"> </w:t>
      </w:r>
      <w:r w:rsidRPr="0030456C">
        <w:rPr>
          <w:color w:val="231F1F"/>
        </w:rPr>
        <w:t>to</w:t>
      </w:r>
      <w:r w:rsidRPr="0030456C">
        <w:rPr>
          <w:color w:val="231F1F"/>
          <w:spacing w:val="-6"/>
        </w:rPr>
        <w:t xml:space="preserve"> </w:t>
      </w:r>
      <w:r w:rsidRPr="0030456C">
        <w:rPr>
          <w:color w:val="231F1F"/>
        </w:rPr>
        <w:t>be</w:t>
      </w:r>
      <w:r w:rsidRPr="0030456C">
        <w:rPr>
          <w:color w:val="231F1F"/>
          <w:spacing w:val="-6"/>
        </w:rPr>
        <w:t xml:space="preserve"> </w:t>
      </w:r>
      <w:r w:rsidRPr="0030456C">
        <w:rPr>
          <w:color w:val="231F1F"/>
        </w:rPr>
        <w:t>able</w:t>
      </w:r>
      <w:r w:rsidRPr="0030456C">
        <w:rPr>
          <w:color w:val="231F1F"/>
          <w:spacing w:val="-8"/>
        </w:rPr>
        <w:t xml:space="preserve"> </w:t>
      </w:r>
      <w:r w:rsidRPr="0030456C">
        <w:rPr>
          <w:color w:val="231F1F"/>
        </w:rPr>
        <w:t>to</w:t>
      </w:r>
      <w:r w:rsidRPr="0030456C">
        <w:rPr>
          <w:color w:val="231F1F"/>
          <w:spacing w:val="-3"/>
        </w:rPr>
        <w:t xml:space="preserve"> </w:t>
      </w:r>
      <w:r w:rsidRPr="0030456C">
        <w:rPr>
          <w:color w:val="231F1F"/>
        </w:rPr>
        <w:t>create,</w:t>
      </w:r>
      <w:r w:rsidRPr="0030456C">
        <w:rPr>
          <w:color w:val="231F1F"/>
          <w:spacing w:val="-6"/>
        </w:rPr>
        <w:t xml:space="preserve"> </w:t>
      </w:r>
      <w:r w:rsidRPr="0030456C">
        <w:rPr>
          <w:color w:val="231F1F"/>
        </w:rPr>
        <w:t>delete</w:t>
      </w:r>
      <w:r w:rsidRPr="0030456C">
        <w:rPr>
          <w:color w:val="231F1F"/>
          <w:spacing w:val="-6"/>
        </w:rPr>
        <w:t xml:space="preserve"> </w:t>
      </w:r>
      <w:r w:rsidRPr="0030456C">
        <w:rPr>
          <w:color w:val="231F1F"/>
        </w:rPr>
        <w:t>user</w:t>
      </w:r>
      <w:r w:rsidRPr="0030456C">
        <w:rPr>
          <w:color w:val="231F1F"/>
          <w:spacing w:val="-6"/>
        </w:rPr>
        <w:t xml:space="preserve"> </w:t>
      </w:r>
      <w:r w:rsidRPr="0030456C">
        <w:rPr>
          <w:color w:val="231F1F"/>
        </w:rPr>
        <w:t>ID’s</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create,</w:t>
      </w:r>
      <w:r w:rsidRPr="0030456C">
        <w:rPr>
          <w:color w:val="231F1F"/>
          <w:spacing w:val="-6"/>
        </w:rPr>
        <w:t xml:space="preserve"> </w:t>
      </w:r>
      <w:r w:rsidRPr="0030456C">
        <w:rPr>
          <w:color w:val="231F1F"/>
        </w:rPr>
        <w:t>delete files on different formats.</w:t>
      </w:r>
    </w:p>
    <w:p w14:paraId="0EF3CEA2" w14:textId="77777777" w:rsidR="00414F32" w:rsidRPr="0030456C" w:rsidRDefault="009A3D16" w:rsidP="00127E19">
      <w:pPr>
        <w:pStyle w:val="ListParagraph"/>
        <w:numPr>
          <w:ilvl w:val="0"/>
          <w:numId w:val="100"/>
        </w:numPr>
        <w:tabs>
          <w:tab w:val="left" w:pos="1579"/>
          <w:tab w:val="left" w:pos="9360"/>
        </w:tabs>
        <w:spacing w:before="1"/>
        <w:ind w:left="1579" w:right="1580" w:hanging="359"/>
      </w:pPr>
      <w:r w:rsidRPr="0030456C">
        <w:rPr>
          <w:color w:val="231F1F"/>
        </w:rPr>
        <w:t>GMAP</w:t>
      </w:r>
      <w:r w:rsidRPr="0030456C">
        <w:rPr>
          <w:color w:val="231F1F"/>
          <w:spacing w:val="-12"/>
        </w:rPr>
        <w:t xml:space="preserve"> </w:t>
      </w:r>
      <w:r w:rsidRPr="0030456C">
        <w:rPr>
          <w:color w:val="231F1F"/>
          <w:spacing w:val="-2"/>
        </w:rPr>
        <w:t>programing</w:t>
      </w:r>
    </w:p>
    <w:p w14:paraId="0EF3CEA3" w14:textId="77777777" w:rsidR="00414F32" w:rsidRPr="0030456C" w:rsidRDefault="009A3D16" w:rsidP="00127E19">
      <w:pPr>
        <w:pStyle w:val="ListParagraph"/>
        <w:numPr>
          <w:ilvl w:val="0"/>
          <w:numId w:val="100"/>
        </w:numPr>
        <w:tabs>
          <w:tab w:val="left" w:pos="1579"/>
          <w:tab w:val="left" w:pos="9360"/>
        </w:tabs>
        <w:ind w:left="1579" w:right="1580" w:hanging="359"/>
      </w:pPr>
      <w:r w:rsidRPr="0030456C">
        <w:rPr>
          <w:color w:val="231F1F"/>
        </w:rPr>
        <w:t>Time</w:t>
      </w:r>
      <w:r w:rsidRPr="0030456C">
        <w:rPr>
          <w:color w:val="231F1F"/>
          <w:spacing w:val="-10"/>
        </w:rPr>
        <w:t xml:space="preserve"> </w:t>
      </w:r>
      <w:r w:rsidRPr="0030456C">
        <w:rPr>
          <w:color w:val="231F1F"/>
        </w:rPr>
        <w:t>Sharing</w:t>
      </w:r>
      <w:r w:rsidRPr="0030456C">
        <w:rPr>
          <w:color w:val="231F1F"/>
          <w:spacing w:val="-10"/>
        </w:rPr>
        <w:t xml:space="preserve"> </w:t>
      </w:r>
      <w:r w:rsidRPr="0030456C">
        <w:rPr>
          <w:color w:val="231F1F"/>
        </w:rPr>
        <w:t>subsystem,</w:t>
      </w:r>
      <w:r w:rsidRPr="0030456C">
        <w:rPr>
          <w:color w:val="231F1F"/>
          <w:spacing w:val="-9"/>
        </w:rPr>
        <w:t xml:space="preserve"> </w:t>
      </w:r>
      <w:r w:rsidRPr="0030456C">
        <w:rPr>
          <w:color w:val="231F1F"/>
        </w:rPr>
        <w:t>installation</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user</w:t>
      </w:r>
      <w:r w:rsidRPr="0030456C">
        <w:rPr>
          <w:color w:val="231F1F"/>
          <w:spacing w:val="-13"/>
        </w:rPr>
        <w:t xml:space="preserve"> </w:t>
      </w:r>
      <w:r w:rsidRPr="0030456C">
        <w:rPr>
          <w:color w:val="231F1F"/>
          <w:spacing w:val="-2"/>
        </w:rPr>
        <w:t>support</w:t>
      </w:r>
    </w:p>
    <w:p w14:paraId="0EF3CEA4" w14:textId="77777777" w:rsidR="00414F32" w:rsidRPr="0030456C" w:rsidRDefault="009A3D16" w:rsidP="00127E19">
      <w:pPr>
        <w:pStyle w:val="ListParagraph"/>
        <w:numPr>
          <w:ilvl w:val="0"/>
          <w:numId w:val="100"/>
        </w:numPr>
        <w:tabs>
          <w:tab w:val="left" w:pos="1579"/>
          <w:tab w:val="left" w:pos="9360"/>
        </w:tabs>
        <w:ind w:left="1579" w:right="1580" w:hanging="359"/>
      </w:pPr>
      <w:r w:rsidRPr="0030456C">
        <w:rPr>
          <w:color w:val="231F1F"/>
        </w:rPr>
        <w:t>Installation</w:t>
      </w:r>
      <w:r w:rsidRPr="0030456C">
        <w:rPr>
          <w:color w:val="231F1F"/>
          <w:spacing w:val="-15"/>
        </w:rPr>
        <w:t xml:space="preserve"> </w:t>
      </w:r>
      <w:r w:rsidRPr="0030456C">
        <w:rPr>
          <w:color w:val="231F1F"/>
        </w:rPr>
        <w:t>and</w:t>
      </w:r>
      <w:r w:rsidRPr="0030456C">
        <w:rPr>
          <w:color w:val="231F1F"/>
          <w:spacing w:val="-11"/>
        </w:rPr>
        <w:t xml:space="preserve"> </w:t>
      </w:r>
      <w:r w:rsidRPr="0030456C">
        <w:rPr>
          <w:color w:val="231F1F"/>
        </w:rPr>
        <w:t>support</w:t>
      </w:r>
      <w:r w:rsidRPr="0030456C">
        <w:rPr>
          <w:color w:val="231F1F"/>
          <w:spacing w:val="-10"/>
        </w:rPr>
        <w:t xml:space="preserve"> </w:t>
      </w:r>
      <w:r w:rsidRPr="0030456C">
        <w:rPr>
          <w:color w:val="231F1F"/>
        </w:rPr>
        <w:t>Tape</w:t>
      </w:r>
      <w:r w:rsidRPr="0030456C">
        <w:rPr>
          <w:color w:val="231F1F"/>
          <w:spacing w:val="-13"/>
        </w:rPr>
        <w:t xml:space="preserve"> </w:t>
      </w:r>
      <w:r w:rsidRPr="0030456C">
        <w:rPr>
          <w:color w:val="231F1F"/>
        </w:rPr>
        <w:t>management</w:t>
      </w:r>
      <w:r w:rsidRPr="0030456C">
        <w:rPr>
          <w:color w:val="231F1F"/>
          <w:spacing w:val="-7"/>
        </w:rPr>
        <w:t xml:space="preserve"> </w:t>
      </w:r>
      <w:r w:rsidRPr="0030456C">
        <w:rPr>
          <w:color w:val="231F1F"/>
        </w:rPr>
        <w:t>System</w:t>
      </w:r>
      <w:r w:rsidRPr="0030456C">
        <w:rPr>
          <w:color w:val="231F1F"/>
          <w:spacing w:val="-10"/>
        </w:rPr>
        <w:t xml:space="preserve"> </w:t>
      </w:r>
      <w:r w:rsidRPr="0030456C">
        <w:rPr>
          <w:color w:val="231F1F"/>
          <w:spacing w:val="-2"/>
        </w:rPr>
        <w:t>(TMS)</w:t>
      </w:r>
    </w:p>
    <w:p w14:paraId="0EF3CEA5" w14:textId="77777777" w:rsidR="00414F32" w:rsidRPr="0030456C" w:rsidRDefault="009A3D16" w:rsidP="00127E19">
      <w:pPr>
        <w:pStyle w:val="ListParagraph"/>
        <w:numPr>
          <w:ilvl w:val="0"/>
          <w:numId w:val="100"/>
        </w:numPr>
        <w:tabs>
          <w:tab w:val="left" w:pos="1579"/>
          <w:tab w:val="left" w:pos="9360"/>
        </w:tabs>
        <w:ind w:left="1579" w:right="1580" w:hanging="359"/>
      </w:pPr>
      <w:r w:rsidRPr="0030456C">
        <w:rPr>
          <w:color w:val="231F1F"/>
        </w:rPr>
        <w:t>Virtual</w:t>
      </w:r>
      <w:r w:rsidRPr="0030456C">
        <w:rPr>
          <w:color w:val="231F1F"/>
          <w:spacing w:val="-9"/>
        </w:rPr>
        <w:t xml:space="preserve"> </w:t>
      </w:r>
      <w:r w:rsidRPr="0030456C">
        <w:rPr>
          <w:color w:val="231F1F"/>
        </w:rPr>
        <w:t>tape</w:t>
      </w:r>
      <w:r w:rsidRPr="0030456C">
        <w:rPr>
          <w:color w:val="231F1F"/>
          <w:spacing w:val="-10"/>
        </w:rPr>
        <w:t xml:space="preserve"> </w:t>
      </w:r>
      <w:r w:rsidRPr="0030456C">
        <w:rPr>
          <w:color w:val="231F1F"/>
          <w:spacing w:val="-2"/>
        </w:rPr>
        <w:t>system</w:t>
      </w:r>
    </w:p>
    <w:p w14:paraId="0EF3CEA6" w14:textId="77777777" w:rsidR="00414F32" w:rsidRPr="0030456C" w:rsidRDefault="009A3D16" w:rsidP="00127E19">
      <w:pPr>
        <w:pStyle w:val="ListParagraph"/>
        <w:numPr>
          <w:ilvl w:val="0"/>
          <w:numId w:val="100"/>
        </w:numPr>
        <w:tabs>
          <w:tab w:val="left" w:pos="1579"/>
          <w:tab w:val="left" w:pos="9360"/>
        </w:tabs>
        <w:ind w:left="1579" w:right="1580" w:hanging="359"/>
      </w:pPr>
      <w:r w:rsidRPr="0030456C">
        <w:rPr>
          <w:color w:val="231F1F"/>
        </w:rPr>
        <w:t>Distributed</w:t>
      </w:r>
      <w:r w:rsidRPr="0030456C">
        <w:rPr>
          <w:color w:val="231F1F"/>
          <w:spacing w:val="-11"/>
        </w:rPr>
        <w:t xml:space="preserve"> </w:t>
      </w:r>
      <w:proofErr w:type="spellStart"/>
      <w:r w:rsidRPr="0030456C">
        <w:rPr>
          <w:color w:val="231F1F"/>
        </w:rPr>
        <w:t>Sysout</w:t>
      </w:r>
      <w:proofErr w:type="spellEnd"/>
      <w:r w:rsidRPr="0030456C">
        <w:rPr>
          <w:color w:val="231F1F"/>
          <w:spacing w:val="46"/>
        </w:rPr>
        <w:t xml:space="preserve"> </w:t>
      </w:r>
      <w:r w:rsidRPr="0030456C">
        <w:rPr>
          <w:color w:val="231F1F"/>
          <w:spacing w:val="-2"/>
        </w:rPr>
        <w:t>(DPF8)</w:t>
      </w:r>
    </w:p>
    <w:p w14:paraId="0EF3CEA7" w14:textId="77777777" w:rsidR="00414F32" w:rsidRPr="0030456C" w:rsidRDefault="009A3D16" w:rsidP="00127E19">
      <w:pPr>
        <w:pStyle w:val="ListParagraph"/>
        <w:numPr>
          <w:ilvl w:val="0"/>
          <w:numId w:val="100"/>
        </w:numPr>
        <w:tabs>
          <w:tab w:val="left" w:pos="1579"/>
          <w:tab w:val="left" w:pos="9360"/>
        </w:tabs>
        <w:ind w:left="1579" w:right="1580" w:hanging="359"/>
      </w:pPr>
      <w:r w:rsidRPr="0030456C">
        <w:rPr>
          <w:color w:val="231F1F"/>
          <w:spacing w:val="-2"/>
        </w:rPr>
        <w:t>Standard</w:t>
      </w:r>
      <w:r w:rsidRPr="0030456C">
        <w:rPr>
          <w:color w:val="231F1F"/>
          <w:spacing w:val="-4"/>
        </w:rPr>
        <w:t xml:space="preserve"> </w:t>
      </w:r>
      <w:r w:rsidRPr="0030456C">
        <w:rPr>
          <w:color w:val="231F1F"/>
          <w:spacing w:val="-2"/>
        </w:rPr>
        <w:t>packaging</w:t>
      </w:r>
      <w:r w:rsidRPr="0030456C">
        <w:rPr>
          <w:color w:val="231F1F"/>
          <w:spacing w:val="-1"/>
        </w:rPr>
        <w:t xml:space="preserve"> </w:t>
      </w:r>
      <w:r w:rsidRPr="0030456C">
        <w:rPr>
          <w:color w:val="231F1F"/>
          <w:spacing w:val="-4"/>
        </w:rPr>
        <w:t>Tools</w:t>
      </w:r>
    </w:p>
    <w:p w14:paraId="0EF3CEA8" w14:textId="77777777" w:rsidR="00414F32" w:rsidRPr="0030456C" w:rsidRDefault="009A3D16" w:rsidP="00127E19">
      <w:pPr>
        <w:pStyle w:val="ListParagraph"/>
        <w:numPr>
          <w:ilvl w:val="0"/>
          <w:numId w:val="100"/>
        </w:numPr>
        <w:tabs>
          <w:tab w:val="left" w:pos="1579"/>
          <w:tab w:val="left" w:pos="9360"/>
        </w:tabs>
        <w:spacing w:line="275" w:lineRule="exact"/>
        <w:ind w:left="1579" w:right="1580" w:hanging="359"/>
      </w:pPr>
      <w:r w:rsidRPr="0030456C">
        <w:rPr>
          <w:color w:val="231F1F"/>
        </w:rPr>
        <w:t>Text</w:t>
      </w:r>
      <w:r w:rsidRPr="0030456C">
        <w:rPr>
          <w:color w:val="231F1F"/>
          <w:spacing w:val="-9"/>
        </w:rPr>
        <w:t xml:space="preserve"> </w:t>
      </w:r>
      <w:r w:rsidRPr="0030456C">
        <w:rPr>
          <w:color w:val="231F1F"/>
        </w:rPr>
        <w:t>Editor</w:t>
      </w:r>
      <w:r w:rsidRPr="0030456C">
        <w:rPr>
          <w:color w:val="231F1F"/>
          <w:spacing w:val="-8"/>
        </w:rPr>
        <w:t xml:space="preserve"> </w:t>
      </w:r>
      <w:r w:rsidRPr="0030456C">
        <w:rPr>
          <w:color w:val="231F1F"/>
          <w:spacing w:val="-2"/>
        </w:rPr>
        <w:t>programing</w:t>
      </w:r>
    </w:p>
    <w:p w14:paraId="0EF3CEA9" w14:textId="77777777" w:rsidR="00414F32" w:rsidRPr="0030456C" w:rsidRDefault="009A3D16" w:rsidP="00127E19">
      <w:pPr>
        <w:pStyle w:val="ListParagraph"/>
        <w:numPr>
          <w:ilvl w:val="0"/>
          <w:numId w:val="100"/>
        </w:numPr>
        <w:tabs>
          <w:tab w:val="left" w:pos="1579"/>
          <w:tab w:val="left" w:pos="9360"/>
        </w:tabs>
        <w:spacing w:line="274" w:lineRule="exact"/>
        <w:ind w:left="1579" w:right="1580" w:hanging="359"/>
      </w:pPr>
      <w:r w:rsidRPr="0030456C">
        <w:rPr>
          <w:color w:val="231F1F"/>
        </w:rPr>
        <w:t>Job</w:t>
      </w:r>
      <w:r w:rsidRPr="0030456C">
        <w:rPr>
          <w:color w:val="231F1F"/>
          <w:spacing w:val="-12"/>
        </w:rPr>
        <w:t xml:space="preserve"> </w:t>
      </w:r>
      <w:r w:rsidRPr="0030456C">
        <w:rPr>
          <w:color w:val="231F1F"/>
        </w:rPr>
        <w:t>Control</w:t>
      </w:r>
      <w:r w:rsidRPr="0030456C">
        <w:rPr>
          <w:color w:val="231F1F"/>
          <w:spacing w:val="-10"/>
        </w:rPr>
        <w:t xml:space="preserve"> </w:t>
      </w:r>
      <w:r w:rsidRPr="0030456C">
        <w:rPr>
          <w:color w:val="231F1F"/>
        </w:rPr>
        <w:t>language</w:t>
      </w:r>
      <w:r w:rsidRPr="0030456C">
        <w:rPr>
          <w:color w:val="231F1F"/>
          <w:spacing w:val="-10"/>
        </w:rPr>
        <w:t xml:space="preserve"> </w:t>
      </w:r>
      <w:r w:rsidRPr="0030456C">
        <w:rPr>
          <w:color w:val="231F1F"/>
          <w:spacing w:val="-4"/>
        </w:rPr>
        <w:t>(JCL)</w:t>
      </w:r>
    </w:p>
    <w:p w14:paraId="0EF3CEAA" w14:textId="77777777" w:rsidR="00414F32" w:rsidRPr="0030456C" w:rsidRDefault="009A3D16" w:rsidP="00127E19">
      <w:pPr>
        <w:pStyle w:val="ListParagraph"/>
        <w:numPr>
          <w:ilvl w:val="0"/>
          <w:numId w:val="100"/>
        </w:numPr>
        <w:tabs>
          <w:tab w:val="left" w:pos="1579"/>
          <w:tab w:val="left" w:pos="9360"/>
        </w:tabs>
        <w:spacing w:line="275" w:lineRule="exact"/>
        <w:ind w:left="1579" w:right="1580" w:hanging="359"/>
      </w:pPr>
      <w:r w:rsidRPr="0030456C">
        <w:rPr>
          <w:color w:val="231F1F"/>
        </w:rPr>
        <w:t>Gcos8</w:t>
      </w:r>
      <w:r w:rsidRPr="0030456C">
        <w:rPr>
          <w:color w:val="231F1F"/>
          <w:spacing w:val="-14"/>
        </w:rPr>
        <w:t xml:space="preserve"> </w:t>
      </w:r>
      <w:r w:rsidRPr="0030456C">
        <w:rPr>
          <w:color w:val="231F1F"/>
        </w:rPr>
        <w:t>Operator</w:t>
      </w:r>
      <w:r w:rsidRPr="0030456C">
        <w:rPr>
          <w:color w:val="231F1F"/>
          <w:spacing w:val="-12"/>
        </w:rPr>
        <w:t xml:space="preserve"> </w:t>
      </w:r>
      <w:r w:rsidRPr="0030456C">
        <w:rPr>
          <w:color w:val="231F1F"/>
        </w:rPr>
        <w:t>Commands</w:t>
      </w:r>
      <w:r w:rsidRPr="0030456C">
        <w:rPr>
          <w:color w:val="231F1F"/>
          <w:spacing w:val="-14"/>
        </w:rPr>
        <w:t xml:space="preserve"> </w:t>
      </w:r>
      <w:r w:rsidRPr="0030456C">
        <w:rPr>
          <w:color w:val="231F1F"/>
        </w:rPr>
        <w:t>and</w:t>
      </w:r>
      <w:r w:rsidRPr="0030456C">
        <w:rPr>
          <w:color w:val="231F1F"/>
          <w:spacing w:val="-10"/>
        </w:rPr>
        <w:t xml:space="preserve"> </w:t>
      </w:r>
      <w:r w:rsidRPr="0030456C">
        <w:rPr>
          <w:color w:val="231F1F"/>
          <w:spacing w:val="-2"/>
        </w:rPr>
        <w:t>functions</w:t>
      </w:r>
    </w:p>
    <w:p w14:paraId="0EF3CEAB" w14:textId="77777777" w:rsidR="00414F32" w:rsidRPr="0030456C" w:rsidRDefault="009A3D16" w:rsidP="00127E19">
      <w:pPr>
        <w:pStyle w:val="ListParagraph"/>
        <w:numPr>
          <w:ilvl w:val="0"/>
          <w:numId w:val="100"/>
        </w:numPr>
        <w:tabs>
          <w:tab w:val="left" w:pos="1579"/>
          <w:tab w:val="left" w:pos="9360"/>
        </w:tabs>
        <w:spacing w:before="2"/>
        <w:ind w:left="1579" w:right="1580" w:hanging="359"/>
      </w:pPr>
      <w:r w:rsidRPr="0030456C">
        <w:rPr>
          <w:color w:val="231F1F"/>
        </w:rPr>
        <w:t>Hyper</w:t>
      </w:r>
      <w:r w:rsidRPr="0030456C">
        <w:rPr>
          <w:color w:val="231F1F"/>
          <w:spacing w:val="-12"/>
        </w:rPr>
        <w:t xml:space="preserve"> </w:t>
      </w:r>
      <w:r w:rsidRPr="0030456C">
        <w:rPr>
          <w:color w:val="231F1F"/>
          <w:spacing w:val="-2"/>
        </w:rPr>
        <w:t>Channel</w:t>
      </w:r>
    </w:p>
    <w:p w14:paraId="0EF3CEAC" w14:textId="77777777" w:rsidR="00414F32" w:rsidRPr="0030456C" w:rsidRDefault="009A3D16" w:rsidP="00127E19">
      <w:pPr>
        <w:pStyle w:val="ListParagraph"/>
        <w:numPr>
          <w:ilvl w:val="0"/>
          <w:numId w:val="100"/>
        </w:numPr>
        <w:tabs>
          <w:tab w:val="left" w:pos="1579"/>
          <w:tab w:val="left" w:pos="9360"/>
        </w:tabs>
        <w:ind w:left="1579" w:right="1580" w:hanging="359"/>
      </w:pPr>
      <w:r w:rsidRPr="0030456C">
        <w:rPr>
          <w:color w:val="231F1F"/>
        </w:rPr>
        <w:t>Bulk</w:t>
      </w:r>
      <w:r w:rsidRPr="0030456C">
        <w:rPr>
          <w:color w:val="231F1F"/>
          <w:spacing w:val="-8"/>
        </w:rPr>
        <w:t xml:space="preserve"> </w:t>
      </w:r>
      <w:r w:rsidRPr="0030456C">
        <w:rPr>
          <w:color w:val="231F1F"/>
        </w:rPr>
        <w:t>Media</w:t>
      </w:r>
      <w:r w:rsidRPr="0030456C">
        <w:rPr>
          <w:color w:val="231F1F"/>
          <w:spacing w:val="-11"/>
        </w:rPr>
        <w:t xml:space="preserve"> </w:t>
      </w:r>
      <w:r w:rsidRPr="0030456C">
        <w:rPr>
          <w:color w:val="231F1F"/>
        </w:rPr>
        <w:t>Conversion</w:t>
      </w:r>
      <w:r w:rsidRPr="0030456C">
        <w:rPr>
          <w:color w:val="231F1F"/>
          <w:spacing w:val="-9"/>
        </w:rPr>
        <w:t xml:space="preserve"> </w:t>
      </w:r>
      <w:r w:rsidRPr="0030456C">
        <w:rPr>
          <w:color w:val="231F1F"/>
        </w:rPr>
        <w:t>(tools</w:t>
      </w:r>
      <w:r w:rsidRPr="0030456C">
        <w:rPr>
          <w:color w:val="231F1F"/>
          <w:spacing w:val="-10"/>
        </w:rPr>
        <w:t xml:space="preserve"> </w:t>
      </w:r>
      <w:r w:rsidRPr="0030456C">
        <w:rPr>
          <w:color w:val="231F1F"/>
        </w:rPr>
        <w:t>and</w:t>
      </w:r>
      <w:r w:rsidRPr="0030456C">
        <w:rPr>
          <w:color w:val="231F1F"/>
          <w:spacing w:val="-7"/>
        </w:rPr>
        <w:t xml:space="preserve"> </w:t>
      </w:r>
      <w:r w:rsidRPr="0030456C">
        <w:rPr>
          <w:color w:val="231F1F"/>
          <w:spacing w:val="-2"/>
        </w:rPr>
        <w:t>utilities)</w:t>
      </w:r>
    </w:p>
    <w:p w14:paraId="0EF3CEAD" w14:textId="77777777" w:rsidR="00414F32" w:rsidRPr="0030456C" w:rsidRDefault="009A3D16" w:rsidP="00127E19">
      <w:pPr>
        <w:pStyle w:val="ListParagraph"/>
        <w:numPr>
          <w:ilvl w:val="0"/>
          <w:numId w:val="100"/>
        </w:numPr>
        <w:tabs>
          <w:tab w:val="left" w:pos="1579"/>
          <w:tab w:val="left" w:pos="9360"/>
        </w:tabs>
        <w:ind w:left="1579" w:right="1580" w:hanging="359"/>
      </w:pPr>
      <w:r w:rsidRPr="0030456C">
        <w:rPr>
          <w:color w:val="231F1F"/>
        </w:rPr>
        <w:t>GCOS</w:t>
      </w:r>
      <w:r w:rsidRPr="0030456C">
        <w:rPr>
          <w:color w:val="231F1F"/>
          <w:spacing w:val="-9"/>
        </w:rPr>
        <w:t xml:space="preserve"> </w:t>
      </w:r>
      <w:r w:rsidRPr="0030456C">
        <w:rPr>
          <w:color w:val="231F1F"/>
        </w:rPr>
        <w:t>8</w:t>
      </w:r>
      <w:r w:rsidRPr="0030456C">
        <w:rPr>
          <w:color w:val="231F1F"/>
          <w:spacing w:val="-11"/>
        </w:rPr>
        <w:t xml:space="preserve"> </w:t>
      </w:r>
      <w:r w:rsidRPr="0030456C">
        <w:rPr>
          <w:color w:val="231F1F"/>
        </w:rPr>
        <w:t>file</w:t>
      </w:r>
      <w:r w:rsidRPr="0030456C">
        <w:rPr>
          <w:color w:val="231F1F"/>
          <w:spacing w:val="-8"/>
        </w:rPr>
        <w:t xml:space="preserve"> </w:t>
      </w:r>
      <w:r w:rsidRPr="0030456C">
        <w:rPr>
          <w:color w:val="231F1F"/>
        </w:rPr>
        <w:t>Transfer</w:t>
      </w:r>
      <w:r w:rsidRPr="0030456C">
        <w:rPr>
          <w:color w:val="231F1F"/>
          <w:spacing w:val="-10"/>
        </w:rPr>
        <w:t xml:space="preserve"> </w:t>
      </w:r>
      <w:r w:rsidRPr="0030456C">
        <w:rPr>
          <w:color w:val="231F1F"/>
          <w:spacing w:val="-2"/>
        </w:rPr>
        <w:t>(FTP8)</w:t>
      </w:r>
    </w:p>
    <w:p w14:paraId="0EF3CEAE" w14:textId="77777777" w:rsidR="00414F32" w:rsidRPr="0030456C" w:rsidRDefault="009A3D16" w:rsidP="00127E19">
      <w:pPr>
        <w:pStyle w:val="ListParagraph"/>
        <w:numPr>
          <w:ilvl w:val="0"/>
          <w:numId w:val="100"/>
        </w:numPr>
        <w:tabs>
          <w:tab w:val="left" w:pos="1580"/>
          <w:tab w:val="left" w:pos="9360"/>
        </w:tabs>
        <w:ind w:right="1580"/>
      </w:pPr>
      <w:r w:rsidRPr="0030456C">
        <w:rPr>
          <w:color w:val="231F1F"/>
        </w:rPr>
        <w:t>GCOS8</w:t>
      </w:r>
      <w:r w:rsidRPr="0030456C">
        <w:rPr>
          <w:color w:val="231F1F"/>
          <w:spacing w:val="-10"/>
        </w:rPr>
        <w:t xml:space="preserve"> </w:t>
      </w:r>
      <w:r w:rsidRPr="0030456C">
        <w:rPr>
          <w:color w:val="231F1F"/>
        </w:rPr>
        <w:t>Data</w:t>
      </w:r>
      <w:r w:rsidRPr="0030456C">
        <w:rPr>
          <w:color w:val="231F1F"/>
          <w:spacing w:val="-10"/>
        </w:rPr>
        <w:t xml:space="preserve"> </w:t>
      </w:r>
      <w:r w:rsidRPr="0030456C">
        <w:rPr>
          <w:color w:val="231F1F"/>
        </w:rPr>
        <w:t>management</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work</w:t>
      </w:r>
      <w:r w:rsidRPr="0030456C">
        <w:rPr>
          <w:color w:val="231F1F"/>
          <w:spacing w:val="-10"/>
        </w:rPr>
        <w:t xml:space="preserve"> </w:t>
      </w:r>
      <w:r w:rsidRPr="0030456C">
        <w:rPr>
          <w:color w:val="231F1F"/>
        </w:rPr>
        <w:t>on</w:t>
      </w:r>
      <w:r w:rsidRPr="0030456C">
        <w:rPr>
          <w:color w:val="231F1F"/>
          <w:spacing w:val="-8"/>
        </w:rPr>
        <w:t xml:space="preserve"> </w:t>
      </w:r>
      <w:r w:rsidRPr="0030456C">
        <w:rPr>
          <w:color w:val="231F1F"/>
        </w:rPr>
        <w:t>a</w:t>
      </w:r>
      <w:r w:rsidRPr="0030456C">
        <w:rPr>
          <w:color w:val="231F1F"/>
          <w:spacing w:val="-13"/>
        </w:rPr>
        <w:t xml:space="preserve"> </w:t>
      </w:r>
      <w:r w:rsidRPr="0030456C">
        <w:rPr>
          <w:color w:val="231F1F"/>
        </w:rPr>
        <w:t>volume</w:t>
      </w:r>
      <w:r w:rsidRPr="0030456C">
        <w:rPr>
          <w:color w:val="231F1F"/>
          <w:spacing w:val="-10"/>
        </w:rPr>
        <w:t xml:space="preserve"> </w:t>
      </w:r>
      <w:r w:rsidRPr="0030456C">
        <w:rPr>
          <w:color w:val="231F1F"/>
        </w:rPr>
        <w:t>set</w:t>
      </w:r>
      <w:r w:rsidRPr="0030456C">
        <w:rPr>
          <w:color w:val="231F1F"/>
          <w:spacing w:val="-12"/>
        </w:rPr>
        <w:t xml:space="preserve"> </w:t>
      </w:r>
      <w:r w:rsidRPr="0030456C">
        <w:rPr>
          <w:color w:val="231F1F"/>
        </w:rPr>
        <w:t>Environment</w:t>
      </w:r>
      <w:r w:rsidRPr="0030456C">
        <w:rPr>
          <w:color w:val="231F1F"/>
          <w:spacing w:val="-7"/>
        </w:rPr>
        <w:t xml:space="preserve"> </w:t>
      </w:r>
      <w:r w:rsidRPr="0030456C">
        <w:rPr>
          <w:color w:val="231F1F"/>
        </w:rPr>
        <w:t>creating, deleting and adding volume set</w:t>
      </w:r>
    </w:p>
    <w:p w14:paraId="0EF3CEAF" w14:textId="77777777" w:rsidR="00414F32" w:rsidRPr="0030456C" w:rsidRDefault="009A3D16" w:rsidP="00127E19">
      <w:pPr>
        <w:pStyle w:val="ListParagraph"/>
        <w:numPr>
          <w:ilvl w:val="0"/>
          <w:numId w:val="100"/>
        </w:numPr>
        <w:tabs>
          <w:tab w:val="left" w:pos="1579"/>
          <w:tab w:val="left" w:pos="9360"/>
        </w:tabs>
        <w:ind w:left="1579" w:right="1580" w:hanging="359"/>
      </w:pPr>
      <w:r w:rsidRPr="0030456C">
        <w:rPr>
          <w:color w:val="231F1F"/>
        </w:rPr>
        <w:t>Unix</w:t>
      </w:r>
      <w:r w:rsidRPr="0030456C">
        <w:rPr>
          <w:color w:val="231F1F"/>
          <w:spacing w:val="-11"/>
        </w:rPr>
        <w:t xml:space="preserve"> </w:t>
      </w:r>
      <w:r w:rsidRPr="0030456C">
        <w:rPr>
          <w:color w:val="231F1F"/>
        </w:rPr>
        <w:t>System</w:t>
      </w:r>
      <w:r w:rsidRPr="0030456C">
        <w:rPr>
          <w:color w:val="231F1F"/>
          <w:spacing w:val="-11"/>
        </w:rPr>
        <w:t xml:space="preserve"> </w:t>
      </w:r>
      <w:r w:rsidRPr="0030456C">
        <w:rPr>
          <w:color w:val="231F1F"/>
        </w:rPr>
        <w:t>Administrator</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support</w:t>
      </w:r>
      <w:r w:rsidRPr="0030456C">
        <w:rPr>
          <w:color w:val="231F1F"/>
          <w:spacing w:val="-9"/>
        </w:rPr>
        <w:t xml:space="preserve"> </w:t>
      </w:r>
      <w:r w:rsidRPr="0030456C">
        <w:rPr>
          <w:color w:val="231F1F"/>
        </w:rPr>
        <w:t>GGATEs</w:t>
      </w:r>
      <w:r w:rsidRPr="0030456C">
        <w:rPr>
          <w:color w:val="231F1F"/>
          <w:spacing w:val="-9"/>
        </w:rPr>
        <w:t xml:space="preserve"> </w:t>
      </w:r>
      <w:r w:rsidRPr="0030456C">
        <w:rPr>
          <w:color w:val="231F1F"/>
        </w:rPr>
        <w:t>,</w:t>
      </w:r>
      <w:r w:rsidRPr="0030456C">
        <w:rPr>
          <w:color w:val="231F1F"/>
          <w:spacing w:val="-9"/>
        </w:rPr>
        <w:t xml:space="preserve"> </w:t>
      </w:r>
      <w:r w:rsidRPr="0030456C">
        <w:rPr>
          <w:color w:val="231F1F"/>
        </w:rPr>
        <w:t>Print</w:t>
      </w:r>
      <w:r w:rsidRPr="0030456C">
        <w:rPr>
          <w:color w:val="231F1F"/>
          <w:spacing w:val="-9"/>
        </w:rPr>
        <w:t xml:space="preserve"> </w:t>
      </w:r>
      <w:r w:rsidRPr="0030456C">
        <w:rPr>
          <w:color w:val="231F1F"/>
          <w:spacing w:val="-2"/>
        </w:rPr>
        <w:t>Server</w:t>
      </w:r>
    </w:p>
    <w:p w14:paraId="0EF3CEB0" w14:textId="77777777" w:rsidR="00414F32" w:rsidRPr="0030456C" w:rsidRDefault="00414F32" w:rsidP="00C33199">
      <w:pPr>
        <w:pStyle w:val="BodyText"/>
        <w:tabs>
          <w:tab w:val="left" w:pos="9360"/>
        </w:tabs>
        <w:spacing w:before="252"/>
        <w:ind w:left="0" w:right="1580"/>
        <w:rPr>
          <w:sz w:val="22"/>
          <w:szCs w:val="22"/>
        </w:rPr>
      </w:pPr>
    </w:p>
    <w:p w14:paraId="0EF3CEB1" w14:textId="43297B2C" w:rsidR="00414F32" w:rsidRPr="0030456C" w:rsidRDefault="009A3D16" w:rsidP="00A02088">
      <w:pPr>
        <w:pStyle w:val="Heading2"/>
        <w:numPr>
          <w:ilvl w:val="0"/>
          <w:numId w:val="0"/>
        </w:numPr>
        <w:tabs>
          <w:tab w:val="left" w:pos="9360"/>
        </w:tabs>
        <w:ind w:left="576" w:right="1580"/>
        <w:rPr>
          <w:sz w:val="22"/>
          <w:szCs w:val="22"/>
        </w:rPr>
      </w:pPr>
      <w:bookmarkStart w:id="18" w:name="_Toc179390460"/>
      <w:r w:rsidRPr="0030456C">
        <w:rPr>
          <w:sz w:val="22"/>
          <w:szCs w:val="22"/>
        </w:rPr>
        <w:t>INFRASTRUCTURE</w:t>
      </w:r>
      <w:r w:rsidRPr="0030456C">
        <w:rPr>
          <w:spacing w:val="-15"/>
          <w:sz w:val="22"/>
          <w:szCs w:val="22"/>
        </w:rPr>
        <w:t xml:space="preserve"> </w:t>
      </w:r>
      <w:r w:rsidRPr="0030456C">
        <w:rPr>
          <w:sz w:val="22"/>
          <w:szCs w:val="22"/>
        </w:rPr>
        <w:t>OPERATION</w:t>
      </w:r>
      <w:r w:rsidRPr="0030456C">
        <w:rPr>
          <w:spacing w:val="-15"/>
          <w:sz w:val="22"/>
          <w:szCs w:val="22"/>
        </w:rPr>
        <w:t xml:space="preserve"> </w:t>
      </w:r>
      <w:r w:rsidRPr="0030456C">
        <w:rPr>
          <w:sz w:val="22"/>
          <w:szCs w:val="22"/>
        </w:rPr>
        <w:t>(IO)</w:t>
      </w:r>
      <w:r w:rsidRPr="0030456C">
        <w:rPr>
          <w:spacing w:val="-15"/>
          <w:sz w:val="22"/>
          <w:szCs w:val="22"/>
        </w:rPr>
        <w:t xml:space="preserve"> </w:t>
      </w:r>
      <w:r w:rsidRPr="0030456C">
        <w:rPr>
          <w:sz w:val="22"/>
          <w:szCs w:val="22"/>
        </w:rPr>
        <w:t>BUSINESS</w:t>
      </w:r>
      <w:r w:rsidRPr="0030456C">
        <w:rPr>
          <w:spacing w:val="-15"/>
          <w:sz w:val="22"/>
          <w:szCs w:val="22"/>
        </w:rPr>
        <w:t xml:space="preserve"> </w:t>
      </w:r>
      <w:r w:rsidRPr="0030456C">
        <w:rPr>
          <w:sz w:val="22"/>
          <w:szCs w:val="22"/>
        </w:rPr>
        <w:t>OFFICE</w:t>
      </w:r>
      <w:r w:rsidRPr="0030456C">
        <w:rPr>
          <w:spacing w:val="-15"/>
          <w:sz w:val="22"/>
          <w:szCs w:val="22"/>
        </w:rPr>
        <w:t xml:space="preserve"> </w:t>
      </w:r>
      <w:r w:rsidRPr="0030456C">
        <w:rPr>
          <w:sz w:val="22"/>
          <w:szCs w:val="22"/>
        </w:rPr>
        <w:t>SUPPORT SERVICES (FFP)</w:t>
      </w:r>
      <w:bookmarkEnd w:id="18"/>
    </w:p>
    <w:p w14:paraId="0EF3CEB2" w14:textId="77777777" w:rsidR="00414F32" w:rsidRPr="0030456C" w:rsidRDefault="00414F32" w:rsidP="00C33199">
      <w:pPr>
        <w:pStyle w:val="BodyText"/>
        <w:tabs>
          <w:tab w:val="left" w:pos="9360"/>
        </w:tabs>
        <w:spacing w:before="120"/>
        <w:ind w:left="0" w:right="1580"/>
        <w:rPr>
          <w:b/>
          <w:sz w:val="22"/>
          <w:szCs w:val="22"/>
        </w:rPr>
      </w:pPr>
    </w:p>
    <w:p w14:paraId="0EF3CEB3" w14:textId="77777777" w:rsidR="00414F32" w:rsidRPr="0030456C" w:rsidRDefault="009A3D16" w:rsidP="00C33199">
      <w:pPr>
        <w:pStyle w:val="BodyText"/>
        <w:tabs>
          <w:tab w:val="left" w:pos="9360"/>
        </w:tabs>
        <w:spacing w:line="247" w:lineRule="auto"/>
        <w:ind w:left="140" w:right="1580"/>
        <w:rPr>
          <w:sz w:val="22"/>
          <w:szCs w:val="22"/>
        </w:rPr>
      </w:pPr>
      <w:r w:rsidRPr="0030456C">
        <w:rPr>
          <w:color w:val="231F1F"/>
          <w:sz w:val="22"/>
          <w:szCs w:val="22"/>
        </w:rPr>
        <w:t>The IO Business Office provides a full range of financial management, budget customer contract,</w:t>
      </w:r>
      <w:r w:rsidRPr="0030456C">
        <w:rPr>
          <w:color w:val="231F1F"/>
          <w:spacing w:val="-11"/>
          <w:sz w:val="22"/>
          <w:szCs w:val="22"/>
        </w:rPr>
        <w:t xml:space="preserve"> </w:t>
      </w:r>
      <w:r w:rsidRPr="0030456C">
        <w:rPr>
          <w:color w:val="231F1F"/>
          <w:sz w:val="22"/>
          <w:szCs w:val="22"/>
        </w:rPr>
        <w:t>cost</w:t>
      </w:r>
      <w:r w:rsidRPr="0030456C">
        <w:rPr>
          <w:color w:val="231F1F"/>
          <w:spacing w:val="-11"/>
          <w:sz w:val="22"/>
          <w:szCs w:val="22"/>
        </w:rPr>
        <w:t xml:space="preserve"> </w:t>
      </w:r>
      <w:r w:rsidRPr="0030456C">
        <w:rPr>
          <w:color w:val="231F1F"/>
          <w:sz w:val="22"/>
          <w:szCs w:val="22"/>
        </w:rPr>
        <w:t>accounting,</w:t>
      </w:r>
      <w:r w:rsidRPr="0030456C">
        <w:rPr>
          <w:color w:val="231F1F"/>
          <w:spacing w:val="-14"/>
          <w:sz w:val="22"/>
          <w:szCs w:val="22"/>
        </w:rPr>
        <w:t xml:space="preserve"> </w:t>
      </w:r>
      <w:r w:rsidRPr="0030456C">
        <w:rPr>
          <w:color w:val="231F1F"/>
          <w:sz w:val="22"/>
          <w:szCs w:val="22"/>
        </w:rPr>
        <w:t>asset</w:t>
      </w:r>
      <w:r w:rsidRPr="0030456C">
        <w:rPr>
          <w:color w:val="231F1F"/>
          <w:spacing w:val="-14"/>
          <w:sz w:val="22"/>
          <w:szCs w:val="22"/>
        </w:rPr>
        <w:t xml:space="preserve"> </w:t>
      </w:r>
      <w:r w:rsidRPr="0030456C">
        <w:rPr>
          <w:color w:val="231F1F"/>
          <w:sz w:val="22"/>
          <w:szCs w:val="22"/>
        </w:rPr>
        <w:t>management,</w:t>
      </w:r>
      <w:r w:rsidRPr="0030456C">
        <w:rPr>
          <w:color w:val="231F1F"/>
          <w:spacing w:val="-14"/>
          <w:sz w:val="22"/>
          <w:szCs w:val="22"/>
        </w:rPr>
        <w:t xml:space="preserve"> </w:t>
      </w:r>
      <w:r w:rsidRPr="0030456C">
        <w:rPr>
          <w:color w:val="231F1F"/>
          <w:sz w:val="22"/>
          <w:szCs w:val="22"/>
        </w:rPr>
        <w:t>administrative</w:t>
      </w:r>
      <w:r w:rsidRPr="0030456C">
        <w:rPr>
          <w:color w:val="231F1F"/>
          <w:spacing w:val="-14"/>
          <w:sz w:val="22"/>
          <w:szCs w:val="22"/>
        </w:rPr>
        <w:t xml:space="preserve"> </w:t>
      </w:r>
      <w:r w:rsidRPr="0030456C">
        <w:rPr>
          <w:color w:val="231F1F"/>
          <w:sz w:val="22"/>
          <w:szCs w:val="22"/>
        </w:rPr>
        <w:t>contract</w:t>
      </w:r>
      <w:r w:rsidRPr="0030456C">
        <w:rPr>
          <w:color w:val="231F1F"/>
          <w:spacing w:val="-11"/>
          <w:sz w:val="22"/>
          <w:szCs w:val="22"/>
        </w:rPr>
        <w:t xml:space="preserve"> </w:t>
      </w:r>
      <w:r w:rsidRPr="0030456C">
        <w:rPr>
          <w:color w:val="231F1F"/>
          <w:sz w:val="22"/>
          <w:szCs w:val="22"/>
        </w:rPr>
        <w:t>management</w:t>
      </w:r>
      <w:r w:rsidRPr="0030456C">
        <w:rPr>
          <w:color w:val="231F1F"/>
          <w:spacing w:val="-11"/>
          <w:sz w:val="22"/>
          <w:szCs w:val="22"/>
        </w:rPr>
        <w:t xml:space="preserve"> </w:t>
      </w:r>
      <w:r w:rsidRPr="0030456C">
        <w:rPr>
          <w:color w:val="231F1F"/>
          <w:sz w:val="22"/>
          <w:szCs w:val="22"/>
        </w:rPr>
        <w:t>and</w:t>
      </w:r>
      <w:r w:rsidRPr="0030456C">
        <w:rPr>
          <w:color w:val="231F1F"/>
          <w:spacing w:val="-14"/>
          <w:sz w:val="22"/>
          <w:szCs w:val="22"/>
        </w:rPr>
        <w:t xml:space="preserve"> </w:t>
      </w:r>
      <w:r w:rsidRPr="0030456C">
        <w:rPr>
          <w:color w:val="231F1F"/>
          <w:sz w:val="22"/>
          <w:szCs w:val="22"/>
        </w:rPr>
        <w:t>business continuity support. For information purposes, below are the historical Full Time Equivalent (FTE) skill sets within the provided Labor Categories in the Pricing Spreadsheet.:</w:t>
      </w:r>
    </w:p>
    <w:p w14:paraId="0EF3CEB4" w14:textId="77777777" w:rsidR="00414F32" w:rsidRPr="0030456C" w:rsidRDefault="00414F32" w:rsidP="00C33199">
      <w:pPr>
        <w:pStyle w:val="BodyText"/>
        <w:tabs>
          <w:tab w:val="left" w:pos="9360"/>
        </w:tabs>
        <w:spacing w:before="3"/>
        <w:ind w:left="0" w:right="1580"/>
        <w:rPr>
          <w:sz w:val="22"/>
          <w:szCs w:val="22"/>
        </w:rPr>
      </w:pPr>
    </w:p>
    <w:p w14:paraId="0EF3CEB5" w14:textId="77777777" w:rsidR="00414F32" w:rsidRPr="0030456C" w:rsidRDefault="009A3D16" w:rsidP="00C33199">
      <w:pPr>
        <w:pStyle w:val="BodyText"/>
        <w:tabs>
          <w:tab w:val="left" w:pos="9360"/>
        </w:tabs>
        <w:ind w:left="1100" w:right="1580"/>
        <w:rPr>
          <w:sz w:val="22"/>
          <w:szCs w:val="22"/>
        </w:rPr>
      </w:pPr>
      <w:r w:rsidRPr="0030456C">
        <w:rPr>
          <w:color w:val="231F1F"/>
          <w:sz w:val="22"/>
          <w:szCs w:val="22"/>
          <w:u w:val="single" w:color="231F1F"/>
        </w:rPr>
        <w:t>Austin,</w:t>
      </w:r>
      <w:r w:rsidRPr="0030456C">
        <w:rPr>
          <w:color w:val="231F1F"/>
          <w:spacing w:val="-12"/>
          <w:sz w:val="22"/>
          <w:szCs w:val="22"/>
          <w:u w:val="single" w:color="231F1F"/>
        </w:rPr>
        <w:t xml:space="preserve"> </w:t>
      </w:r>
      <w:r w:rsidRPr="0030456C">
        <w:rPr>
          <w:color w:val="231F1F"/>
          <w:spacing w:val="-2"/>
          <w:sz w:val="22"/>
          <w:szCs w:val="22"/>
          <w:u w:val="single" w:color="231F1F"/>
        </w:rPr>
        <w:t>Texas</w:t>
      </w:r>
    </w:p>
    <w:p w14:paraId="0EF3CEB6" w14:textId="77777777" w:rsidR="00414F32" w:rsidRPr="0030456C" w:rsidRDefault="009A3D16" w:rsidP="00127E19">
      <w:pPr>
        <w:pStyle w:val="ListParagraph"/>
        <w:numPr>
          <w:ilvl w:val="0"/>
          <w:numId w:val="99"/>
        </w:numPr>
        <w:tabs>
          <w:tab w:val="left" w:pos="1579"/>
          <w:tab w:val="left" w:pos="9360"/>
        </w:tabs>
        <w:spacing w:before="2"/>
        <w:ind w:left="1579" w:right="1580" w:hanging="302"/>
      </w:pPr>
      <w:r w:rsidRPr="0030456C">
        <w:rPr>
          <w:color w:val="231F1F"/>
        </w:rPr>
        <w:t>(3)</w:t>
      </w:r>
      <w:r w:rsidRPr="0030456C">
        <w:rPr>
          <w:color w:val="231F1F"/>
          <w:spacing w:val="-15"/>
        </w:rPr>
        <w:t xml:space="preserve"> </w:t>
      </w:r>
      <w:r w:rsidRPr="0030456C">
        <w:rPr>
          <w:color w:val="231F1F"/>
        </w:rPr>
        <w:t>Business</w:t>
      </w:r>
      <w:r w:rsidRPr="0030456C">
        <w:rPr>
          <w:color w:val="231F1F"/>
          <w:spacing w:val="-15"/>
        </w:rPr>
        <w:t xml:space="preserve"> </w:t>
      </w:r>
      <w:r w:rsidRPr="0030456C">
        <w:rPr>
          <w:color w:val="231F1F"/>
        </w:rPr>
        <w:t>Analyst,</w:t>
      </w:r>
      <w:r w:rsidRPr="0030456C">
        <w:rPr>
          <w:color w:val="231F1F"/>
          <w:spacing w:val="-15"/>
        </w:rPr>
        <w:t xml:space="preserve"> </w:t>
      </w:r>
      <w:r w:rsidRPr="0030456C">
        <w:rPr>
          <w:color w:val="231F1F"/>
          <w:spacing w:val="-5"/>
        </w:rPr>
        <w:t>Sr.</w:t>
      </w:r>
    </w:p>
    <w:p w14:paraId="0EF3CEB7" w14:textId="77777777" w:rsidR="00414F32" w:rsidRPr="0030456C" w:rsidRDefault="009A3D16" w:rsidP="00127E19">
      <w:pPr>
        <w:pStyle w:val="ListParagraph"/>
        <w:numPr>
          <w:ilvl w:val="0"/>
          <w:numId w:val="99"/>
        </w:numPr>
        <w:tabs>
          <w:tab w:val="left" w:pos="1579"/>
          <w:tab w:val="left" w:pos="9360"/>
        </w:tabs>
        <w:spacing w:before="18"/>
        <w:ind w:left="1579" w:right="1580" w:hanging="302"/>
      </w:pPr>
      <w:r w:rsidRPr="0030456C">
        <w:rPr>
          <w:color w:val="231F1F"/>
        </w:rPr>
        <w:t>(2)</w:t>
      </w:r>
      <w:r w:rsidRPr="0030456C">
        <w:rPr>
          <w:color w:val="231F1F"/>
          <w:spacing w:val="-13"/>
        </w:rPr>
        <w:t xml:space="preserve"> </w:t>
      </w:r>
      <w:r w:rsidRPr="0030456C">
        <w:rPr>
          <w:color w:val="231F1F"/>
        </w:rPr>
        <w:t>Business</w:t>
      </w:r>
      <w:r w:rsidRPr="0030456C">
        <w:rPr>
          <w:color w:val="231F1F"/>
          <w:spacing w:val="-10"/>
        </w:rPr>
        <w:t xml:space="preserve"> </w:t>
      </w:r>
      <w:r w:rsidRPr="0030456C">
        <w:rPr>
          <w:color w:val="231F1F"/>
        </w:rPr>
        <w:t>Process</w:t>
      </w:r>
      <w:r w:rsidRPr="0030456C">
        <w:rPr>
          <w:color w:val="231F1F"/>
          <w:spacing w:val="-8"/>
        </w:rPr>
        <w:t xml:space="preserve"> </w:t>
      </w:r>
      <w:r w:rsidRPr="0030456C">
        <w:rPr>
          <w:color w:val="231F1F"/>
          <w:spacing w:val="-2"/>
        </w:rPr>
        <w:t>Technician</w:t>
      </w:r>
    </w:p>
    <w:p w14:paraId="0EF3CEB8" w14:textId="77777777" w:rsidR="00414F32" w:rsidRPr="0030456C" w:rsidRDefault="009A3D16" w:rsidP="00127E19">
      <w:pPr>
        <w:pStyle w:val="ListParagraph"/>
        <w:numPr>
          <w:ilvl w:val="0"/>
          <w:numId w:val="99"/>
        </w:numPr>
        <w:tabs>
          <w:tab w:val="left" w:pos="1579"/>
          <w:tab w:val="left" w:pos="9360"/>
        </w:tabs>
        <w:spacing w:before="16"/>
        <w:ind w:left="1579" w:right="1580" w:hanging="302"/>
      </w:pPr>
      <w:r w:rsidRPr="0030456C">
        <w:rPr>
          <w:color w:val="231F1F"/>
        </w:rPr>
        <w:t>(2)</w:t>
      </w:r>
      <w:r w:rsidRPr="0030456C">
        <w:rPr>
          <w:color w:val="231F1F"/>
          <w:spacing w:val="-15"/>
        </w:rPr>
        <w:t xml:space="preserve"> </w:t>
      </w:r>
      <w:r w:rsidRPr="0030456C">
        <w:rPr>
          <w:color w:val="231F1F"/>
        </w:rPr>
        <w:t>Product</w:t>
      </w:r>
      <w:r w:rsidRPr="0030456C">
        <w:rPr>
          <w:color w:val="231F1F"/>
          <w:spacing w:val="-13"/>
        </w:rPr>
        <w:t xml:space="preserve"> </w:t>
      </w:r>
      <w:r w:rsidRPr="0030456C">
        <w:rPr>
          <w:color w:val="231F1F"/>
        </w:rPr>
        <w:t>Analyst,</w:t>
      </w:r>
      <w:r w:rsidRPr="0030456C">
        <w:rPr>
          <w:color w:val="231F1F"/>
          <w:spacing w:val="-14"/>
        </w:rPr>
        <w:t xml:space="preserve"> </w:t>
      </w:r>
      <w:r w:rsidRPr="0030456C">
        <w:rPr>
          <w:color w:val="231F1F"/>
          <w:spacing w:val="-5"/>
        </w:rPr>
        <w:t>Sr.</w:t>
      </w:r>
    </w:p>
    <w:p w14:paraId="0EF3CEB9" w14:textId="77777777" w:rsidR="00414F32" w:rsidRPr="0030456C" w:rsidRDefault="009A3D16" w:rsidP="00127E19">
      <w:pPr>
        <w:pStyle w:val="ListParagraph"/>
        <w:numPr>
          <w:ilvl w:val="0"/>
          <w:numId w:val="99"/>
        </w:numPr>
        <w:tabs>
          <w:tab w:val="left" w:pos="1579"/>
          <w:tab w:val="left" w:pos="9360"/>
        </w:tabs>
        <w:spacing w:before="15"/>
        <w:ind w:left="1579" w:right="1580" w:hanging="302"/>
      </w:pPr>
      <w:r w:rsidRPr="0030456C">
        <w:rPr>
          <w:color w:val="231F1F"/>
        </w:rPr>
        <w:t>(1)</w:t>
      </w:r>
      <w:r w:rsidRPr="0030456C">
        <w:rPr>
          <w:color w:val="231F1F"/>
          <w:spacing w:val="-15"/>
        </w:rPr>
        <w:t xml:space="preserve"> </w:t>
      </w:r>
      <w:r w:rsidRPr="0030456C">
        <w:rPr>
          <w:color w:val="231F1F"/>
        </w:rPr>
        <w:t>Program</w:t>
      </w:r>
      <w:r w:rsidRPr="0030456C">
        <w:rPr>
          <w:color w:val="231F1F"/>
          <w:spacing w:val="-14"/>
        </w:rPr>
        <w:t xml:space="preserve"> </w:t>
      </w:r>
      <w:r w:rsidRPr="0030456C">
        <w:rPr>
          <w:color w:val="231F1F"/>
        </w:rPr>
        <w:t>Analyst,</w:t>
      </w:r>
      <w:r w:rsidRPr="0030456C">
        <w:rPr>
          <w:color w:val="231F1F"/>
          <w:spacing w:val="-13"/>
        </w:rPr>
        <w:t xml:space="preserve"> </w:t>
      </w:r>
      <w:r w:rsidRPr="0030456C">
        <w:rPr>
          <w:color w:val="231F1F"/>
          <w:spacing w:val="-2"/>
        </w:rPr>
        <w:t>Expert</w:t>
      </w:r>
    </w:p>
    <w:p w14:paraId="0EF3CEBA" w14:textId="77777777" w:rsidR="00414F32" w:rsidRPr="0030456C" w:rsidRDefault="009A3D16" w:rsidP="00127E19">
      <w:pPr>
        <w:pStyle w:val="ListParagraph"/>
        <w:numPr>
          <w:ilvl w:val="0"/>
          <w:numId w:val="99"/>
        </w:numPr>
        <w:tabs>
          <w:tab w:val="left" w:pos="1579"/>
          <w:tab w:val="left" w:pos="9360"/>
        </w:tabs>
        <w:spacing w:before="16"/>
        <w:ind w:left="1579" w:right="1580" w:hanging="302"/>
      </w:pPr>
      <w:r w:rsidRPr="0030456C">
        <w:rPr>
          <w:color w:val="231F1F"/>
        </w:rPr>
        <w:t>(3)</w:t>
      </w:r>
      <w:r w:rsidRPr="0030456C">
        <w:rPr>
          <w:color w:val="231F1F"/>
          <w:spacing w:val="-15"/>
        </w:rPr>
        <w:t xml:space="preserve"> </w:t>
      </w:r>
      <w:r w:rsidRPr="0030456C">
        <w:rPr>
          <w:color w:val="231F1F"/>
        </w:rPr>
        <w:t>Program</w:t>
      </w:r>
      <w:r w:rsidRPr="0030456C">
        <w:rPr>
          <w:color w:val="231F1F"/>
          <w:spacing w:val="-15"/>
        </w:rPr>
        <w:t xml:space="preserve"> </w:t>
      </w:r>
      <w:r w:rsidRPr="0030456C">
        <w:rPr>
          <w:color w:val="231F1F"/>
        </w:rPr>
        <w:t>Analyst,</w:t>
      </w:r>
      <w:r w:rsidRPr="0030456C">
        <w:rPr>
          <w:color w:val="231F1F"/>
          <w:spacing w:val="-14"/>
        </w:rPr>
        <w:t xml:space="preserve"> </w:t>
      </w:r>
      <w:r w:rsidRPr="0030456C">
        <w:rPr>
          <w:color w:val="231F1F"/>
          <w:spacing w:val="-5"/>
        </w:rPr>
        <w:t>Sr.</w:t>
      </w:r>
    </w:p>
    <w:p w14:paraId="0EF3CEBB" w14:textId="77777777" w:rsidR="00414F32" w:rsidRPr="0030456C" w:rsidRDefault="009A3D16" w:rsidP="00127E19">
      <w:pPr>
        <w:pStyle w:val="ListParagraph"/>
        <w:numPr>
          <w:ilvl w:val="0"/>
          <w:numId w:val="99"/>
        </w:numPr>
        <w:tabs>
          <w:tab w:val="left" w:pos="1579"/>
          <w:tab w:val="left" w:pos="9360"/>
        </w:tabs>
        <w:spacing w:before="18"/>
        <w:ind w:left="1579" w:right="1580" w:hanging="302"/>
      </w:pPr>
      <w:r w:rsidRPr="0030456C">
        <w:rPr>
          <w:color w:val="231F1F"/>
        </w:rPr>
        <w:t>(1)</w:t>
      </w:r>
      <w:r w:rsidRPr="0030456C">
        <w:rPr>
          <w:color w:val="231F1F"/>
          <w:spacing w:val="-15"/>
        </w:rPr>
        <w:t xml:space="preserve"> </w:t>
      </w:r>
      <w:r w:rsidRPr="0030456C">
        <w:rPr>
          <w:color w:val="231F1F"/>
        </w:rPr>
        <w:t>Program</w:t>
      </w:r>
      <w:r w:rsidRPr="0030456C">
        <w:rPr>
          <w:color w:val="231F1F"/>
          <w:spacing w:val="-12"/>
        </w:rPr>
        <w:t xml:space="preserve"> </w:t>
      </w:r>
      <w:r w:rsidRPr="0030456C">
        <w:rPr>
          <w:color w:val="231F1F"/>
          <w:spacing w:val="-2"/>
        </w:rPr>
        <w:t>Manager</w:t>
      </w:r>
    </w:p>
    <w:p w14:paraId="0EF3CEBC" w14:textId="77777777" w:rsidR="00414F32" w:rsidRPr="0030456C" w:rsidRDefault="009A3D16" w:rsidP="00127E19">
      <w:pPr>
        <w:pStyle w:val="ListParagraph"/>
        <w:numPr>
          <w:ilvl w:val="0"/>
          <w:numId w:val="99"/>
        </w:numPr>
        <w:tabs>
          <w:tab w:val="left" w:pos="1579"/>
          <w:tab w:val="left" w:pos="9360"/>
        </w:tabs>
        <w:spacing w:before="14"/>
        <w:ind w:left="1579" w:right="1580" w:hanging="302"/>
      </w:pPr>
      <w:r w:rsidRPr="0030456C">
        <w:rPr>
          <w:color w:val="231F1F"/>
        </w:rPr>
        <w:t>(5)</w:t>
      </w:r>
      <w:r w:rsidRPr="0030456C">
        <w:rPr>
          <w:color w:val="231F1F"/>
          <w:spacing w:val="-10"/>
        </w:rPr>
        <w:t xml:space="preserve"> </w:t>
      </w:r>
      <w:r w:rsidRPr="0030456C">
        <w:rPr>
          <w:color w:val="231F1F"/>
        </w:rPr>
        <w:t>Project</w:t>
      </w:r>
      <w:r w:rsidRPr="0030456C">
        <w:rPr>
          <w:color w:val="231F1F"/>
          <w:spacing w:val="-6"/>
        </w:rPr>
        <w:t xml:space="preserve"> </w:t>
      </w:r>
      <w:r w:rsidRPr="0030456C">
        <w:rPr>
          <w:color w:val="231F1F"/>
          <w:spacing w:val="-2"/>
        </w:rPr>
        <w:t>Analyst</w:t>
      </w:r>
    </w:p>
    <w:p w14:paraId="0EF3CEBD" w14:textId="77777777" w:rsidR="00414F32" w:rsidRPr="0030456C" w:rsidRDefault="009A3D16" w:rsidP="00127E19">
      <w:pPr>
        <w:pStyle w:val="ListParagraph"/>
        <w:numPr>
          <w:ilvl w:val="0"/>
          <w:numId w:val="99"/>
        </w:numPr>
        <w:tabs>
          <w:tab w:val="left" w:pos="1579"/>
          <w:tab w:val="left" w:pos="9360"/>
        </w:tabs>
        <w:spacing w:before="18"/>
        <w:ind w:left="1579" w:right="1580" w:hanging="302"/>
      </w:pPr>
      <w:r w:rsidRPr="0030456C">
        <w:rPr>
          <w:color w:val="231F1F"/>
        </w:rPr>
        <w:t>(1)</w:t>
      </w:r>
      <w:r w:rsidRPr="0030456C">
        <w:rPr>
          <w:color w:val="231F1F"/>
          <w:spacing w:val="-9"/>
        </w:rPr>
        <w:t xml:space="preserve"> </w:t>
      </w:r>
      <w:r w:rsidRPr="0030456C">
        <w:rPr>
          <w:color w:val="231F1F"/>
        </w:rPr>
        <w:t>Release</w:t>
      </w:r>
      <w:r w:rsidRPr="0030456C">
        <w:rPr>
          <w:color w:val="231F1F"/>
          <w:spacing w:val="-9"/>
        </w:rPr>
        <w:t xml:space="preserve"> </w:t>
      </w:r>
      <w:r w:rsidRPr="0030456C">
        <w:rPr>
          <w:color w:val="231F1F"/>
          <w:spacing w:val="-2"/>
        </w:rPr>
        <w:t>Manager</w:t>
      </w:r>
    </w:p>
    <w:p w14:paraId="0EF3CEBE" w14:textId="77777777" w:rsidR="00414F32" w:rsidRPr="0030456C" w:rsidRDefault="009A3D16" w:rsidP="00127E19">
      <w:pPr>
        <w:pStyle w:val="ListParagraph"/>
        <w:numPr>
          <w:ilvl w:val="0"/>
          <w:numId w:val="99"/>
        </w:numPr>
        <w:tabs>
          <w:tab w:val="left" w:pos="1579"/>
          <w:tab w:val="left" w:pos="9360"/>
        </w:tabs>
        <w:spacing w:before="16"/>
        <w:ind w:left="1579" w:right="1580" w:hanging="302"/>
      </w:pPr>
      <w:r w:rsidRPr="0030456C">
        <w:rPr>
          <w:color w:val="231F1F"/>
        </w:rPr>
        <w:t>(1)</w:t>
      </w:r>
      <w:r w:rsidRPr="0030456C">
        <w:rPr>
          <w:color w:val="231F1F"/>
          <w:spacing w:val="-12"/>
        </w:rPr>
        <w:t xml:space="preserve"> </w:t>
      </w:r>
      <w:r w:rsidRPr="0030456C">
        <w:rPr>
          <w:color w:val="231F1F"/>
        </w:rPr>
        <w:t>System</w:t>
      </w:r>
      <w:r w:rsidRPr="0030456C">
        <w:rPr>
          <w:color w:val="231F1F"/>
          <w:spacing w:val="-10"/>
        </w:rPr>
        <w:t xml:space="preserve"> </w:t>
      </w:r>
      <w:r w:rsidRPr="0030456C">
        <w:rPr>
          <w:color w:val="231F1F"/>
        </w:rPr>
        <w:t>Administrator,</w:t>
      </w:r>
      <w:r w:rsidRPr="0030456C">
        <w:rPr>
          <w:color w:val="231F1F"/>
          <w:spacing w:val="-10"/>
        </w:rPr>
        <w:t xml:space="preserve"> </w:t>
      </w:r>
      <w:r w:rsidRPr="0030456C">
        <w:rPr>
          <w:color w:val="231F1F"/>
          <w:spacing w:val="-5"/>
        </w:rPr>
        <w:t>Sr</w:t>
      </w:r>
    </w:p>
    <w:p w14:paraId="0EF3CEBF" w14:textId="77777777" w:rsidR="00414F32" w:rsidRPr="0030456C" w:rsidRDefault="009A3D16" w:rsidP="00127E19">
      <w:pPr>
        <w:pStyle w:val="ListParagraph"/>
        <w:numPr>
          <w:ilvl w:val="0"/>
          <w:numId w:val="99"/>
        </w:numPr>
        <w:tabs>
          <w:tab w:val="left" w:pos="1579"/>
          <w:tab w:val="left" w:pos="9360"/>
        </w:tabs>
        <w:spacing w:before="18"/>
        <w:ind w:left="1579" w:right="1580" w:hanging="302"/>
      </w:pPr>
      <w:r w:rsidRPr="0030456C">
        <w:rPr>
          <w:color w:val="231F1F"/>
        </w:rPr>
        <w:t>(1)</w:t>
      </w:r>
      <w:r w:rsidRPr="0030456C">
        <w:rPr>
          <w:color w:val="231F1F"/>
          <w:spacing w:val="-13"/>
        </w:rPr>
        <w:t xml:space="preserve"> </w:t>
      </w:r>
      <w:r w:rsidRPr="0030456C">
        <w:rPr>
          <w:color w:val="231F1F"/>
        </w:rPr>
        <w:t>Technical</w:t>
      </w:r>
      <w:r w:rsidRPr="0030456C">
        <w:rPr>
          <w:color w:val="231F1F"/>
          <w:spacing w:val="-10"/>
        </w:rPr>
        <w:t xml:space="preserve"> </w:t>
      </w:r>
      <w:r w:rsidRPr="0030456C">
        <w:rPr>
          <w:color w:val="231F1F"/>
        </w:rPr>
        <w:t>Writer/Editor,</w:t>
      </w:r>
      <w:r w:rsidRPr="0030456C">
        <w:rPr>
          <w:color w:val="231F1F"/>
          <w:spacing w:val="-10"/>
        </w:rPr>
        <w:t xml:space="preserve"> </w:t>
      </w:r>
      <w:r w:rsidRPr="0030456C">
        <w:rPr>
          <w:color w:val="231F1F"/>
          <w:spacing w:val="-5"/>
        </w:rPr>
        <w:t>Sr.</w:t>
      </w:r>
    </w:p>
    <w:p w14:paraId="0EF3CEC0" w14:textId="38037B96" w:rsidR="00414F32" w:rsidRPr="0030456C" w:rsidRDefault="009A3D16" w:rsidP="00127E19">
      <w:pPr>
        <w:pStyle w:val="ListParagraph"/>
        <w:numPr>
          <w:ilvl w:val="0"/>
          <w:numId w:val="99"/>
        </w:numPr>
        <w:tabs>
          <w:tab w:val="left" w:pos="1579"/>
          <w:tab w:val="left" w:pos="9360"/>
        </w:tabs>
        <w:spacing w:before="18"/>
        <w:ind w:left="1579" w:right="1580" w:hanging="302"/>
      </w:pPr>
      <w:r w:rsidRPr="0030456C">
        <w:rPr>
          <w:color w:val="231F1F"/>
          <w:spacing w:val="-2"/>
        </w:rPr>
        <w:t>(2)</w:t>
      </w:r>
      <w:r w:rsidRPr="0030456C">
        <w:rPr>
          <w:color w:val="231F1F"/>
          <w:spacing w:val="-5"/>
        </w:rPr>
        <w:t xml:space="preserve"> </w:t>
      </w:r>
      <w:r w:rsidRPr="0030456C">
        <w:rPr>
          <w:color w:val="231F1F"/>
          <w:spacing w:val="-2"/>
        </w:rPr>
        <w:t>Software/Systems</w:t>
      </w:r>
      <w:r w:rsidRPr="0030456C">
        <w:rPr>
          <w:color w:val="231F1F"/>
          <w:spacing w:val="-1"/>
        </w:rPr>
        <w:t xml:space="preserve"> </w:t>
      </w:r>
      <w:r w:rsidRPr="0030456C">
        <w:rPr>
          <w:color w:val="231F1F"/>
          <w:spacing w:val="-2"/>
        </w:rPr>
        <w:t>Architect,</w:t>
      </w:r>
      <w:r w:rsidRPr="0030456C">
        <w:rPr>
          <w:color w:val="231F1F"/>
          <w:spacing w:val="-1"/>
        </w:rPr>
        <w:t xml:space="preserve"> </w:t>
      </w:r>
      <w:r w:rsidRPr="0030456C">
        <w:rPr>
          <w:color w:val="231F1F"/>
          <w:spacing w:val="-2"/>
        </w:rPr>
        <w:t>Senior</w:t>
      </w:r>
    </w:p>
    <w:p w14:paraId="78A903DA" w14:textId="77777777" w:rsidR="00CF12C9" w:rsidRPr="0030456C" w:rsidRDefault="00CF12C9" w:rsidP="00C33199">
      <w:pPr>
        <w:pStyle w:val="ListParagraph"/>
        <w:tabs>
          <w:tab w:val="left" w:pos="1579"/>
          <w:tab w:val="left" w:pos="9360"/>
        </w:tabs>
        <w:spacing w:before="18"/>
        <w:ind w:left="1579" w:right="1580" w:firstLine="0"/>
      </w:pPr>
    </w:p>
    <w:p w14:paraId="0EF3CEC2" w14:textId="77777777" w:rsidR="00414F32" w:rsidRPr="0030456C" w:rsidRDefault="009A3D16" w:rsidP="00C33199">
      <w:pPr>
        <w:pStyle w:val="Heading3"/>
        <w:tabs>
          <w:tab w:val="left" w:pos="9360"/>
        </w:tabs>
        <w:ind w:right="1580"/>
        <w:rPr>
          <w:sz w:val="22"/>
          <w:szCs w:val="22"/>
        </w:rPr>
      </w:pPr>
      <w:r w:rsidRPr="0030456C">
        <w:rPr>
          <w:sz w:val="22"/>
          <w:szCs w:val="22"/>
        </w:rPr>
        <w:t>Information</w:t>
      </w:r>
      <w:r w:rsidRPr="0030456C">
        <w:rPr>
          <w:spacing w:val="-14"/>
          <w:sz w:val="22"/>
          <w:szCs w:val="22"/>
        </w:rPr>
        <w:t xml:space="preserve"> </w:t>
      </w:r>
      <w:r w:rsidRPr="0030456C">
        <w:rPr>
          <w:sz w:val="22"/>
          <w:szCs w:val="22"/>
        </w:rPr>
        <w:t>Technology</w:t>
      </w:r>
      <w:r w:rsidRPr="0030456C">
        <w:rPr>
          <w:spacing w:val="-13"/>
          <w:sz w:val="22"/>
          <w:szCs w:val="22"/>
        </w:rPr>
        <w:t xml:space="preserve"> </w:t>
      </w:r>
      <w:r w:rsidRPr="0030456C">
        <w:rPr>
          <w:sz w:val="22"/>
          <w:szCs w:val="22"/>
        </w:rPr>
        <w:t>(IT)</w:t>
      </w:r>
      <w:r w:rsidRPr="0030456C">
        <w:rPr>
          <w:spacing w:val="-12"/>
          <w:sz w:val="22"/>
          <w:szCs w:val="22"/>
        </w:rPr>
        <w:t xml:space="preserve"> </w:t>
      </w:r>
      <w:r w:rsidRPr="0030456C">
        <w:rPr>
          <w:sz w:val="22"/>
          <w:szCs w:val="22"/>
        </w:rPr>
        <w:t>Asset</w:t>
      </w:r>
      <w:r w:rsidRPr="0030456C">
        <w:rPr>
          <w:spacing w:val="-14"/>
          <w:sz w:val="22"/>
          <w:szCs w:val="22"/>
        </w:rPr>
        <w:t xml:space="preserve"> </w:t>
      </w:r>
      <w:r w:rsidRPr="0030456C">
        <w:rPr>
          <w:sz w:val="22"/>
          <w:szCs w:val="22"/>
        </w:rPr>
        <w:t>Management</w:t>
      </w:r>
      <w:r w:rsidRPr="0030456C">
        <w:rPr>
          <w:spacing w:val="-12"/>
          <w:sz w:val="22"/>
          <w:szCs w:val="22"/>
        </w:rPr>
        <w:t xml:space="preserve"> </w:t>
      </w:r>
      <w:r w:rsidRPr="0030456C">
        <w:rPr>
          <w:sz w:val="22"/>
          <w:szCs w:val="22"/>
        </w:rPr>
        <w:t>(ITAM)</w:t>
      </w:r>
      <w:r w:rsidRPr="0030456C">
        <w:rPr>
          <w:spacing w:val="-12"/>
          <w:sz w:val="22"/>
          <w:szCs w:val="22"/>
        </w:rPr>
        <w:t xml:space="preserve"> </w:t>
      </w:r>
      <w:r w:rsidRPr="0030456C">
        <w:rPr>
          <w:spacing w:val="-2"/>
          <w:sz w:val="22"/>
          <w:szCs w:val="22"/>
        </w:rPr>
        <w:t>Support</w:t>
      </w:r>
    </w:p>
    <w:p w14:paraId="0EF3CEC3" w14:textId="77777777" w:rsidR="00414F32" w:rsidRPr="0030456C" w:rsidRDefault="009A3D16" w:rsidP="00C33199">
      <w:pPr>
        <w:pStyle w:val="BodyText"/>
        <w:tabs>
          <w:tab w:val="left" w:pos="9360"/>
        </w:tabs>
        <w:spacing w:before="60" w:line="247" w:lineRule="auto"/>
        <w:ind w:left="140" w:right="1580" w:hanging="1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2"/>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9"/>
          <w:sz w:val="22"/>
          <w:szCs w:val="22"/>
        </w:rPr>
        <w:t xml:space="preserve"> </w:t>
      </w:r>
      <w:r w:rsidRPr="0030456C">
        <w:rPr>
          <w:color w:val="231F1F"/>
          <w:sz w:val="22"/>
          <w:szCs w:val="22"/>
        </w:rPr>
        <w:t>technical</w:t>
      </w:r>
      <w:r w:rsidRPr="0030456C">
        <w:rPr>
          <w:color w:val="231F1F"/>
          <w:spacing w:val="-11"/>
          <w:sz w:val="22"/>
          <w:szCs w:val="22"/>
        </w:rPr>
        <w:t xml:space="preserve"> </w:t>
      </w:r>
      <w:r w:rsidRPr="0030456C">
        <w:rPr>
          <w:color w:val="231F1F"/>
          <w:sz w:val="22"/>
          <w:szCs w:val="22"/>
        </w:rPr>
        <w:t>support</w:t>
      </w:r>
      <w:r w:rsidRPr="0030456C">
        <w:rPr>
          <w:color w:val="231F1F"/>
          <w:spacing w:val="-9"/>
          <w:sz w:val="22"/>
          <w:szCs w:val="22"/>
        </w:rPr>
        <w:t xml:space="preserve"> </w:t>
      </w:r>
      <w:r w:rsidRPr="0030456C">
        <w:rPr>
          <w:color w:val="231F1F"/>
          <w:sz w:val="22"/>
          <w:szCs w:val="22"/>
        </w:rPr>
        <w:t>services</w:t>
      </w:r>
      <w:r w:rsidRPr="0030456C">
        <w:rPr>
          <w:color w:val="231F1F"/>
          <w:spacing w:val="-14"/>
          <w:sz w:val="22"/>
          <w:szCs w:val="22"/>
        </w:rPr>
        <w:t xml:space="preserve"> </w:t>
      </w:r>
      <w:r w:rsidRPr="0030456C">
        <w:rPr>
          <w:color w:val="231F1F"/>
          <w:sz w:val="22"/>
          <w:szCs w:val="22"/>
        </w:rPr>
        <w:t>with</w:t>
      </w:r>
      <w:r w:rsidRPr="0030456C">
        <w:rPr>
          <w:color w:val="231F1F"/>
          <w:spacing w:val="-7"/>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IT</w:t>
      </w:r>
      <w:r w:rsidRPr="0030456C">
        <w:rPr>
          <w:color w:val="231F1F"/>
          <w:spacing w:val="-7"/>
          <w:sz w:val="22"/>
          <w:szCs w:val="22"/>
        </w:rPr>
        <w:t xml:space="preserve"> </w:t>
      </w:r>
      <w:r w:rsidRPr="0030456C">
        <w:rPr>
          <w:color w:val="231F1F"/>
          <w:sz w:val="22"/>
          <w:szCs w:val="22"/>
        </w:rPr>
        <w:t>Service</w:t>
      </w:r>
      <w:r w:rsidRPr="0030456C">
        <w:rPr>
          <w:color w:val="231F1F"/>
          <w:spacing w:val="-7"/>
          <w:sz w:val="22"/>
          <w:szCs w:val="22"/>
        </w:rPr>
        <w:t xml:space="preserve"> </w:t>
      </w:r>
      <w:r w:rsidRPr="0030456C">
        <w:rPr>
          <w:color w:val="231F1F"/>
          <w:sz w:val="22"/>
          <w:szCs w:val="22"/>
        </w:rPr>
        <w:t>Management</w:t>
      </w:r>
      <w:r w:rsidRPr="0030456C">
        <w:rPr>
          <w:color w:val="231F1F"/>
          <w:spacing w:val="-4"/>
          <w:sz w:val="22"/>
          <w:szCs w:val="22"/>
        </w:rPr>
        <w:t xml:space="preserve"> </w:t>
      </w:r>
      <w:r w:rsidRPr="0030456C">
        <w:rPr>
          <w:color w:val="231F1F"/>
          <w:sz w:val="22"/>
          <w:szCs w:val="22"/>
        </w:rPr>
        <w:t xml:space="preserve">(ITSM) framework for Infrastructure Operations (IO). This includes IT Asset Management (ITAM) for software (SW), hardware (HW), Application, Business and Support, and ITAM Practice </w:t>
      </w:r>
      <w:r w:rsidRPr="0030456C">
        <w:rPr>
          <w:color w:val="231F1F"/>
          <w:spacing w:val="-2"/>
          <w:sz w:val="22"/>
          <w:szCs w:val="22"/>
        </w:rPr>
        <w:t>Specialists.</w:t>
      </w:r>
    </w:p>
    <w:p w14:paraId="0EF3CEC4" w14:textId="77777777" w:rsidR="00414F32" w:rsidRPr="0030456C" w:rsidRDefault="00414F32" w:rsidP="00C33199">
      <w:pPr>
        <w:pStyle w:val="BodyText"/>
        <w:tabs>
          <w:tab w:val="left" w:pos="9360"/>
        </w:tabs>
        <w:spacing w:before="125"/>
        <w:ind w:left="0" w:right="1580"/>
        <w:rPr>
          <w:sz w:val="22"/>
          <w:szCs w:val="22"/>
        </w:rPr>
      </w:pPr>
    </w:p>
    <w:p w14:paraId="0EF3CEC5" w14:textId="77777777" w:rsidR="00414F32" w:rsidRPr="0030456C" w:rsidRDefault="009A3D16" w:rsidP="00C33199">
      <w:pPr>
        <w:pStyle w:val="Heading4"/>
        <w:tabs>
          <w:tab w:val="left" w:pos="9360"/>
        </w:tabs>
        <w:ind w:right="1580"/>
        <w:rPr>
          <w:sz w:val="22"/>
        </w:rPr>
      </w:pPr>
      <w:r w:rsidRPr="0030456C">
        <w:rPr>
          <w:sz w:val="22"/>
        </w:rPr>
        <w:t>Operational</w:t>
      </w:r>
      <w:r w:rsidRPr="0030456C">
        <w:rPr>
          <w:spacing w:val="6"/>
          <w:sz w:val="22"/>
        </w:rPr>
        <w:t xml:space="preserve"> </w:t>
      </w:r>
      <w:r w:rsidRPr="0030456C">
        <w:rPr>
          <w:sz w:val="22"/>
        </w:rPr>
        <w:t>Support</w:t>
      </w:r>
    </w:p>
    <w:p w14:paraId="0EF3CEC6"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The Contractor shall provide</w:t>
      </w:r>
      <w:r w:rsidRPr="0030456C">
        <w:rPr>
          <w:color w:val="231F1F"/>
          <w:spacing w:val="-2"/>
          <w:sz w:val="22"/>
          <w:szCs w:val="22"/>
        </w:rPr>
        <w:t xml:space="preserve"> </w:t>
      </w:r>
      <w:r w:rsidRPr="0030456C">
        <w:rPr>
          <w:color w:val="231F1F"/>
          <w:sz w:val="22"/>
          <w:szCs w:val="22"/>
        </w:rPr>
        <w:t>operation support</w:t>
      </w:r>
      <w:r w:rsidRPr="0030456C">
        <w:rPr>
          <w:color w:val="231F1F"/>
          <w:spacing w:val="-1"/>
          <w:sz w:val="22"/>
          <w:szCs w:val="22"/>
        </w:rPr>
        <w:t xml:space="preserve"> </w:t>
      </w:r>
      <w:r w:rsidRPr="0030456C">
        <w:rPr>
          <w:color w:val="231F1F"/>
          <w:sz w:val="22"/>
          <w:szCs w:val="22"/>
        </w:rPr>
        <w:t>to include</w:t>
      </w:r>
      <w:r w:rsidRPr="0030456C">
        <w:rPr>
          <w:color w:val="231F1F"/>
          <w:spacing w:val="-2"/>
          <w:sz w:val="22"/>
          <w:szCs w:val="22"/>
        </w:rPr>
        <w:t xml:space="preserve"> </w:t>
      </w:r>
      <w:r w:rsidRPr="0030456C">
        <w:rPr>
          <w:color w:val="231F1F"/>
          <w:sz w:val="22"/>
          <w:szCs w:val="22"/>
        </w:rPr>
        <w:t>tracking, maintaining, and</w:t>
      </w:r>
      <w:r w:rsidRPr="0030456C">
        <w:rPr>
          <w:color w:val="231F1F"/>
          <w:spacing w:val="-2"/>
          <w:sz w:val="22"/>
          <w:szCs w:val="22"/>
        </w:rPr>
        <w:t xml:space="preserve"> </w:t>
      </w:r>
      <w:r w:rsidRPr="0030456C">
        <w:rPr>
          <w:color w:val="231F1F"/>
          <w:sz w:val="22"/>
          <w:szCs w:val="22"/>
        </w:rPr>
        <w:t>analyzing acquisition</w:t>
      </w:r>
      <w:r w:rsidRPr="0030456C">
        <w:rPr>
          <w:color w:val="231F1F"/>
          <w:spacing w:val="-10"/>
          <w:sz w:val="22"/>
          <w:szCs w:val="22"/>
        </w:rPr>
        <w:t xml:space="preserve"> </w:t>
      </w:r>
      <w:r w:rsidRPr="0030456C">
        <w:rPr>
          <w:color w:val="231F1F"/>
          <w:sz w:val="22"/>
          <w:szCs w:val="22"/>
        </w:rPr>
        <w:t>actions</w:t>
      </w:r>
      <w:r w:rsidRPr="0030456C">
        <w:rPr>
          <w:color w:val="231F1F"/>
          <w:spacing w:val="-10"/>
          <w:sz w:val="22"/>
          <w:szCs w:val="22"/>
        </w:rPr>
        <w:t xml:space="preserve"> </w:t>
      </w:r>
      <w:r w:rsidRPr="0030456C">
        <w:rPr>
          <w:color w:val="231F1F"/>
          <w:sz w:val="22"/>
          <w:szCs w:val="22"/>
        </w:rPr>
        <w:t>for</w:t>
      </w:r>
      <w:r w:rsidRPr="0030456C">
        <w:rPr>
          <w:color w:val="231F1F"/>
          <w:spacing w:val="-9"/>
          <w:sz w:val="22"/>
          <w:szCs w:val="22"/>
        </w:rPr>
        <w:t xml:space="preserve"> </w:t>
      </w:r>
      <w:r w:rsidRPr="0030456C">
        <w:rPr>
          <w:color w:val="231F1F"/>
          <w:sz w:val="22"/>
          <w:szCs w:val="22"/>
        </w:rPr>
        <w:t>the</w:t>
      </w:r>
      <w:r w:rsidRPr="0030456C">
        <w:rPr>
          <w:color w:val="231F1F"/>
          <w:spacing w:val="-10"/>
          <w:sz w:val="22"/>
          <w:szCs w:val="22"/>
        </w:rPr>
        <w:t xml:space="preserve"> </w:t>
      </w:r>
      <w:r w:rsidRPr="0030456C">
        <w:rPr>
          <w:color w:val="231F1F"/>
          <w:sz w:val="22"/>
          <w:szCs w:val="22"/>
        </w:rPr>
        <w:t>sustainment</w:t>
      </w:r>
      <w:r w:rsidRPr="0030456C">
        <w:rPr>
          <w:color w:val="231F1F"/>
          <w:spacing w:val="-10"/>
          <w:sz w:val="22"/>
          <w:szCs w:val="22"/>
        </w:rPr>
        <w:t xml:space="preserve"> </w:t>
      </w:r>
      <w:r w:rsidRPr="0030456C">
        <w:rPr>
          <w:color w:val="231F1F"/>
          <w:sz w:val="22"/>
          <w:szCs w:val="22"/>
        </w:rPr>
        <w:t>of</w:t>
      </w:r>
      <w:r w:rsidRPr="0030456C">
        <w:rPr>
          <w:color w:val="231F1F"/>
          <w:spacing w:val="-10"/>
          <w:sz w:val="22"/>
          <w:szCs w:val="22"/>
        </w:rPr>
        <w:t xml:space="preserve"> </w:t>
      </w:r>
      <w:r w:rsidRPr="0030456C">
        <w:rPr>
          <w:color w:val="231F1F"/>
          <w:sz w:val="22"/>
          <w:szCs w:val="22"/>
        </w:rPr>
        <w:t>Commercial</w:t>
      </w:r>
      <w:r w:rsidRPr="0030456C">
        <w:rPr>
          <w:color w:val="231F1F"/>
          <w:spacing w:val="-10"/>
          <w:sz w:val="22"/>
          <w:szCs w:val="22"/>
        </w:rPr>
        <w:t xml:space="preserve"> </w:t>
      </w:r>
      <w:r w:rsidRPr="0030456C">
        <w:rPr>
          <w:color w:val="231F1F"/>
          <w:sz w:val="22"/>
          <w:szCs w:val="22"/>
        </w:rPr>
        <w:t>off-the-shelf</w:t>
      </w:r>
      <w:r w:rsidRPr="0030456C">
        <w:rPr>
          <w:color w:val="231F1F"/>
          <w:spacing w:val="-8"/>
          <w:sz w:val="22"/>
          <w:szCs w:val="22"/>
        </w:rPr>
        <w:t xml:space="preserve"> </w:t>
      </w:r>
      <w:r w:rsidRPr="0030456C">
        <w:rPr>
          <w:color w:val="231F1F"/>
          <w:sz w:val="22"/>
          <w:szCs w:val="22"/>
        </w:rPr>
        <w:t>(COTS)</w:t>
      </w:r>
      <w:r w:rsidRPr="0030456C">
        <w:rPr>
          <w:color w:val="231F1F"/>
          <w:spacing w:val="-8"/>
          <w:sz w:val="22"/>
          <w:szCs w:val="22"/>
        </w:rPr>
        <w:t xml:space="preserve"> </w:t>
      </w:r>
      <w:r w:rsidRPr="0030456C">
        <w:rPr>
          <w:color w:val="231F1F"/>
          <w:sz w:val="22"/>
          <w:szCs w:val="22"/>
        </w:rPr>
        <w:t>software,</w:t>
      </w:r>
      <w:r w:rsidRPr="0030456C">
        <w:rPr>
          <w:color w:val="231F1F"/>
          <w:spacing w:val="-8"/>
          <w:sz w:val="22"/>
          <w:szCs w:val="22"/>
        </w:rPr>
        <w:t xml:space="preserve"> </w:t>
      </w:r>
      <w:r w:rsidRPr="0030456C">
        <w:rPr>
          <w:color w:val="231F1F"/>
          <w:sz w:val="22"/>
          <w:szCs w:val="22"/>
        </w:rPr>
        <w:t>hardware and service contracts. ITAM processes approximately 550 IT COTS hardware, software and service</w:t>
      </w:r>
      <w:r w:rsidRPr="0030456C">
        <w:rPr>
          <w:color w:val="231F1F"/>
          <w:spacing w:val="-2"/>
          <w:sz w:val="22"/>
          <w:szCs w:val="22"/>
        </w:rPr>
        <w:t xml:space="preserve"> </w:t>
      </w:r>
      <w:r w:rsidRPr="0030456C">
        <w:rPr>
          <w:color w:val="231F1F"/>
          <w:sz w:val="22"/>
          <w:szCs w:val="22"/>
        </w:rPr>
        <w:t>acquisition</w:t>
      </w:r>
      <w:r w:rsidRPr="0030456C">
        <w:rPr>
          <w:color w:val="231F1F"/>
          <w:spacing w:val="-1"/>
          <w:sz w:val="22"/>
          <w:szCs w:val="22"/>
        </w:rPr>
        <w:t xml:space="preserve"> </w:t>
      </w:r>
      <w:r w:rsidRPr="0030456C">
        <w:rPr>
          <w:color w:val="231F1F"/>
          <w:sz w:val="22"/>
          <w:szCs w:val="22"/>
        </w:rPr>
        <w:t>actions</w:t>
      </w:r>
      <w:r w:rsidRPr="0030456C">
        <w:rPr>
          <w:color w:val="231F1F"/>
          <w:spacing w:val="-1"/>
          <w:sz w:val="22"/>
          <w:szCs w:val="22"/>
        </w:rPr>
        <w:t xml:space="preserve"> </w:t>
      </w:r>
      <w:r w:rsidRPr="0030456C">
        <w:rPr>
          <w:color w:val="231F1F"/>
          <w:sz w:val="22"/>
          <w:szCs w:val="22"/>
        </w:rPr>
        <w:t>throughout</w:t>
      </w:r>
      <w:r w:rsidRPr="0030456C">
        <w:rPr>
          <w:color w:val="231F1F"/>
          <w:spacing w:val="-1"/>
          <w:sz w:val="22"/>
          <w:szCs w:val="22"/>
        </w:rPr>
        <w:t xml:space="preserve"> </w:t>
      </w:r>
      <w:r w:rsidRPr="0030456C">
        <w:rPr>
          <w:color w:val="231F1F"/>
          <w:sz w:val="22"/>
          <w:szCs w:val="22"/>
        </w:rPr>
        <w:t>the</w:t>
      </w:r>
      <w:r w:rsidRPr="0030456C">
        <w:rPr>
          <w:color w:val="231F1F"/>
          <w:spacing w:val="-1"/>
          <w:sz w:val="22"/>
          <w:szCs w:val="22"/>
        </w:rPr>
        <w:t xml:space="preserve"> </w:t>
      </w:r>
      <w:r w:rsidRPr="0030456C">
        <w:rPr>
          <w:color w:val="231F1F"/>
          <w:sz w:val="22"/>
          <w:szCs w:val="22"/>
        </w:rPr>
        <w:t>acquisition</w:t>
      </w:r>
      <w:r w:rsidRPr="0030456C">
        <w:rPr>
          <w:color w:val="231F1F"/>
          <w:spacing w:val="-1"/>
          <w:sz w:val="22"/>
          <w:szCs w:val="22"/>
        </w:rPr>
        <w:t xml:space="preserve"> </w:t>
      </w:r>
      <w:r w:rsidRPr="0030456C">
        <w:rPr>
          <w:color w:val="231F1F"/>
          <w:sz w:val="22"/>
          <w:szCs w:val="22"/>
        </w:rPr>
        <w:t>life</w:t>
      </w:r>
      <w:r w:rsidRPr="0030456C">
        <w:rPr>
          <w:color w:val="231F1F"/>
          <w:spacing w:val="-3"/>
          <w:sz w:val="22"/>
          <w:szCs w:val="22"/>
        </w:rPr>
        <w:t xml:space="preserve"> </w:t>
      </w:r>
      <w:r w:rsidRPr="0030456C">
        <w:rPr>
          <w:color w:val="231F1F"/>
          <w:sz w:val="22"/>
          <w:szCs w:val="22"/>
        </w:rPr>
        <w:t>cycle,</w:t>
      </w:r>
      <w:r w:rsidRPr="0030456C">
        <w:rPr>
          <w:color w:val="231F1F"/>
          <w:spacing w:val="-1"/>
          <w:sz w:val="22"/>
          <w:szCs w:val="22"/>
        </w:rPr>
        <w:t xml:space="preserve"> </w:t>
      </w:r>
      <w:r w:rsidRPr="0030456C">
        <w:rPr>
          <w:color w:val="231F1F"/>
          <w:sz w:val="22"/>
          <w:szCs w:val="22"/>
        </w:rPr>
        <w:t>with 60%</w:t>
      </w:r>
      <w:r w:rsidRPr="0030456C">
        <w:rPr>
          <w:color w:val="231F1F"/>
          <w:spacing w:val="-3"/>
          <w:sz w:val="22"/>
          <w:szCs w:val="22"/>
        </w:rPr>
        <w:t xml:space="preserve"> </w:t>
      </w:r>
      <w:r w:rsidRPr="0030456C">
        <w:rPr>
          <w:color w:val="231F1F"/>
          <w:sz w:val="22"/>
          <w:szCs w:val="22"/>
        </w:rPr>
        <w:t>of</w:t>
      </w:r>
      <w:r w:rsidRPr="0030456C">
        <w:rPr>
          <w:color w:val="231F1F"/>
          <w:spacing w:val="-3"/>
          <w:sz w:val="22"/>
          <w:szCs w:val="22"/>
        </w:rPr>
        <w:t xml:space="preserve"> </w:t>
      </w:r>
      <w:r w:rsidRPr="0030456C">
        <w:rPr>
          <w:color w:val="231F1F"/>
          <w:sz w:val="22"/>
          <w:szCs w:val="22"/>
        </w:rPr>
        <w:t>the</w:t>
      </w:r>
      <w:r w:rsidRPr="0030456C">
        <w:rPr>
          <w:color w:val="231F1F"/>
          <w:spacing w:val="-3"/>
          <w:sz w:val="22"/>
          <w:szCs w:val="22"/>
        </w:rPr>
        <w:t xml:space="preserve"> </w:t>
      </w:r>
      <w:r w:rsidRPr="0030456C">
        <w:rPr>
          <w:color w:val="231F1F"/>
          <w:sz w:val="22"/>
          <w:szCs w:val="22"/>
        </w:rPr>
        <w:t>actions</w:t>
      </w:r>
      <w:r w:rsidRPr="0030456C">
        <w:rPr>
          <w:color w:val="231F1F"/>
          <w:spacing w:val="-1"/>
          <w:sz w:val="22"/>
          <w:szCs w:val="22"/>
        </w:rPr>
        <w:t xml:space="preserve"> </w:t>
      </w:r>
      <w:r w:rsidRPr="0030456C">
        <w:rPr>
          <w:color w:val="231F1F"/>
          <w:sz w:val="22"/>
          <w:szCs w:val="22"/>
        </w:rPr>
        <w:t>taking place in the 1</w:t>
      </w:r>
      <w:r w:rsidRPr="0030456C">
        <w:rPr>
          <w:color w:val="231F1F"/>
          <w:sz w:val="22"/>
          <w:szCs w:val="22"/>
          <w:vertAlign w:val="superscript"/>
        </w:rPr>
        <w:t>st</w:t>
      </w:r>
      <w:r w:rsidRPr="0030456C">
        <w:rPr>
          <w:color w:val="231F1F"/>
          <w:sz w:val="22"/>
          <w:szCs w:val="22"/>
        </w:rPr>
        <w:t xml:space="preserve"> and 4</w:t>
      </w:r>
      <w:r w:rsidRPr="0030456C">
        <w:rPr>
          <w:color w:val="231F1F"/>
          <w:sz w:val="22"/>
          <w:szCs w:val="22"/>
          <w:vertAlign w:val="superscript"/>
        </w:rPr>
        <w:t>th</w:t>
      </w:r>
      <w:r w:rsidRPr="0030456C">
        <w:rPr>
          <w:color w:val="231F1F"/>
          <w:sz w:val="22"/>
          <w:szCs w:val="22"/>
        </w:rPr>
        <w:t xml:space="preserve"> quarter of each fiscal year.</w:t>
      </w:r>
    </w:p>
    <w:p w14:paraId="0EF3CEC7" w14:textId="77777777" w:rsidR="00414F32" w:rsidRPr="0030456C" w:rsidRDefault="00414F32" w:rsidP="00C33199">
      <w:pPr>
        <w:pStyle w:val="BodyText"/>
        <w:tabs>
          <w:tab w:val="left" w:pos="9360"/>
        </w:tabs>
        <w:spacing w:before="197"/>
        <w:ind w:left="0" w:right="1580"/>
        <w:rPr>
          <w:sz w:val="22"/>
          <w:szCs w:val="22"/>
        </w:rPr>
      </w:pPr>
    </w:p>
    <w:p w14:paraId="0EF3CEC8" w14:textId="77777777" w:rsidR="00414F32" w:rsidRPr="0030456C" w:rsidRDefault="009A3D16" w:rsidP="00C33199">
      <w:pPr>
        <w:pStyle w:val="BodyText"/>
        <w:tabs>
          <w:tab w:val="left" w:pos="9360"/>
        </w:tabs>
        <w:ind w:left="427" w:right="1580"/>
        <w:rPr>
          <w:sz w:val="22"/>
          <w:szCs w:val="22"/>
        </w:rPr>
      </w:pPr>
      <w:r w:rsidRPr="0030456C">
        <w:rPr>
          <w:color w:val="231F1F"/>
          <w:sz w:val="22"/>
          <w:szCs w:val="22"/>
        </w:rPr>
        <w:t>The</w:t>
      </w:r>
      <w:r w:rsidRPr="0030456C">
        <w:rPr>
          <w:color w:val="231F1F"/>
          <w:spacing w:val="-10"/>
          <w:sz w:val="22"/>
          <w:szCs w:val="22"/>
        </w:rPr>
        <w:t xml:space="preserve"> </w:t>
      </w:r>
      <w:r w:rsidRPr="0030456C">
        <w:rPr>
          <w:color w:val="231F1F"/>
          <w:sz w:val="22"/>
          <w:szCs w:val="22"/>
        </w:rPr>
        <w:t>contractor</w:t>
      </w:r>
      <w:r w:rsidRPr="0030456C">
        <w:rPr>
          <w:color w:val="231F1F"/>
          <w:spacing w:val="-12"/>
          <w:sz w:val="22"/>
          <w:szCs w:val="22"/>
        </w:rPr>
        <w:t xml:space="preserve"> </w:t>
      </w:r>
      <w:r w:rsidRPr="0030456C">
        <w:rPr>
          <w:color w:val="231F1F"/>
          <w:spacing w:val="-2"/>
          <w:sz w:val="22"/>
          <w:szCs w:val="22"/>
        </w:rPr>
        <w:t>shall:</w:t>
      </w:r>
    </w:p>
    <w:p w14:paraId="0EF3CEC9" w14:textId="77777777" w:rsidR="00414F32" w:rsidRPr="0030456C" w:rsidRDefault="009A3D16" w:rsidP="00127E19">
      <w:pPr>
        <w:pStyle w:val="ListParagraph"/>
        <w:numPr>
          <w:ilvl w:val="0"/>
          <w:numId w:val="98"/>
        </w:numPr>
        <w:tabs>
          <w:tab w:val="left" w:pos="858"/>
          <w:tab w:val="left" w:pos="860"/>
          <w:tab w:val="left" w:pos="9360"/>
        </w:tabs>
        <w:spacing w:before="96"/>
        <w:ind w:right="1580"/>
      </w:pPr>
      <w:r w:rsidRPr="0030456C">
        <w:rPr>
          <w:color w:val="231F1F"/>
        </w:rPr>
        <w:t>Enter,</w:t>
      </w:r>
      <w:r w:rsidRPr="0030456C">
        <w:rPr>
          <w:color w:val="231F1F"/>
          <w:spacing w:val="-10"/>
        </w:rPr>
        <w:t xml:space="preserve"> </w:t>
      </w:r>
      <w:r w:rsidRPr="0030456C">
        <w:rPr>
          <w:color w:val="231F1F"/>
        </w:rPr>
        <w:t>track</w:t>
      </w:r>
      <w:r w:rsidRPr="0030456C">
        <w:rPr>
          <w:color w:val="231F1F"/>
          <w:spacing w:val="-10"/>
        </w:rPr>
        <w:t xml:space="preserve"> </w:t>
      </w:r>
      <w:r w:rsidRPr="0030456C">
        <w:rPr>
          <w:color w:val="231F1F"/>
        </w:rPr>
        <w:t>approximately</w:t>
      </w:r>
      <w:r w:rsidRPr="0030456C">
        <w:rPr>
          <w:color w:val="231F1F"/>
          <w:spacing w:val="-8"/>
        </w:rPr>
        <w:t xml:space="preserve"> </w:t>
      </w:r>
      <w:r w:rsidRPr="0030456C">
        <w:rPr>
          <w:color w:val="231F1F"/>
        </w:rPr>
        <w:t>550</w:t>
      </w:r>
      <w:r w:rsidRPr="0030456C">
        <w:rPr>
          <w:color w:val="231F1F"/>
          <w:spacing w:val="-10"/>
        </w:rPr>
        <w:t xml:space="preserve"> </w:t>
      </w:r>
      <w:r w:rsidRPr="0030456C">
        <w:rPr>
          <w:color w:val="231F1F"/>
        </w:rPr>
        <w:t>acquisition</w:t>
      </w:r>
      <w:r w:rsidRPr="0030456C">
        <w:rPr>
          <w:color w:val="231F1F"/>
          <w:spacing w:val="-10"/>
        </w:rPr>
        <w:t xml:space="preserve"> </w:t>
      </w:r>
      <w:r w:rsidRPr="0030456C">
        <w:rPr>
          <w:color w:val="231F1F"/>
        </w:rPr>
        <w:t>actions</w:t>
      </w:r>
      <w:r w:rsidRPr="0030456C">
        <w:rPr>
          <w:color w:val="231F1F"/>
          <w:spacing w:val="-12"/>
        </w:rPr>
        <w:t xml:space="preserve"> </w:t>
      </w:r>
      <w:r w:rsidRPr="0030456C">
        <w:rPr>
          <w:color w:val="231F1F"/>
        </w:rPr>
        <w:t>into</w:t>
      </w:r>
      <w:r w:rsidRPr="0030456C">
        <w:rPr>
          <w:color w:val="231F1F"/>
          <w:spacing w:val="-10"/>
        </w:rPr>
        <w:t xml:space="preserve"> </w:t>
      </w:r>
      <w:r w:rsidRPr="0030456C">
        <w:rPr>
          <w:color w:val="231F1F"/>
        </w:rPr>
        <w:t>the</w:t>
      </w:r>
      <w:r w:rsidRPr="0030456C">
        <w:rPr>
          <w:color w:val="231F1F"/>
          <w:spacing w:val="-12"/>
        </w:rPr>
        <w:t xml:space="preserve"> </w:t>
      </w:r>
      <w:r w:rsidRPr="0030456C">
        <w:rPr>
          <w:color w:val="231F1F"/>
        </w:rPr>
        <w:t>Forecast</w:t>
      </w:r>
      <w:r w:rsidRPr="0030456C">
        <w:rPr>
          <w:color w:val="231F1F"/>
          <w:spacing w:val="-8"/>
        </w:rPr>
        <w:t xml:space="preserve"> </w:t>
      </w:r>
      <w:r w:rsidRPr="0030456C">
        <w:rPr>
          <w:color w:val="231F1F"/>
        </w:rPr>
        <w:t>of</w:t>
      </w:r>
      <w:r w:rsidRPr="0030456C">
        <w:rPr>
          <w:color w:val="231F1F"/>
          <w:spacing w:val="-12"/>
        </w:rPr>
        <w:t xml:space="preserve"> </w:t>
      </w:r>
      <w:r w:rsidRPr="0030456C">
        <w:rPr>
          <w:color w:val="231F1F"/>
        </w:rPr>
        <w:t>Opportunities</w:t>
      </w:r>
      <w:r w:rsidRPr="0030456C">
        <w:rPr>
          <w:color w:val="231F1F"/>
          <w:spacing w:val="-10"/>
        </w:rPr>
        <w:t xml:space="preserve"> </w:t>
      </w:r>
      <w:r w:rsidRPr="0030456C">
        <w:rPr>
          <w:color w:val="231F1F"/>
        </w:rPr>
        <w:t>and Requirements Center for Excellence (FORCE) system or replacement systems.</w:t>
      </w:r>
    </w:p>
    <w:p w14:paraId="0EF3CECA" w14:textId="77777777" w:rsidR="00414F32" w:rsidRPr="0030456C" w:rsidRDefault="009A3D16" w:rsidP="00127E19">
      <w:pPr>
        <w:pStyle w:val="ListParagraph"/>
        <w:numPr>
          <w:ilvl w:val="0"/>
          <w:numId w:val="98"/>
        </w:numPr>
        <w:tabs>
          <w:tab w:val="left" w:pos="858"/>
          <w:tab w:val="left" w:pos="860"/>
          <w:tab w:val="left" w:pos="9360"/>
        </w:tabs>
        <w:spacing w:before="99"/>
        <w:ind w:right="1580"/>
      </w:pPr>
      <w:r w:rsidRPr="0030456C">
        <w:rPr>
          <w:color w:val="231F1F"/>
        </w:rPr>
        <w:t>Retrieve</w:t>
      </w:r>
      <w:r w:rsidRPr="0030456C">
        <w:rPr>
          <w:color w:val="231F1F"/>
          <w:spacing w:val="-12"/>
        </w:rPr>
        <w:t xml:space="preserve"> </w:t>
      </w:r>
      <w:r w:rsidRPr="0030456C">
        <w:rPr>
          <w:color w:val="231F1F"/>
        </w:rPr>
        <w:t>approximately</w:t>
      </w:r>
      <w:r w:rsidRPr="0030456C">
        <w:rPr>
          <w:color w:val="231F1F"/>
          <w:spacing w:val="-9"/>
        </w:rPr>
        <w:t xml:space="preserve"> </w:t>
      </w:r>
      <w:r w:rsidRPr="0030456C">
        <w:rPr>
          <w:color w:val="231F1F"/>
        </w:rPr>
        <w:t>400</w:t>
      </w:r>
      <w:r w:rsidRPr="0030456C">
        <w:rPr>
          <w:color w:val="231F1F"/>
          <w:spacing w:val="-7"/>
        </w:rPr>
        <w:t xml:space="preserve"> </w:t>
      </w:r>
      <w:r w:rsidRPr="0030456C">
        <w:rPr>
          <w:color w:val="231F1F"/>
        </w:rPr>
        <w:t>ITAM</w:t>
      </w:r>
      <w:r w:rsidRPr="0030456C">
        <w:rPr>
          <w:color w:val="231F1F"/>
          <w:spacing w:val="-9"/>
        </w:rPr>
        <w:t xml:space="preserve"> </w:t>
      </w:r>
      <w:r w:rsidRPr="0030456C">
        <w:rPr>
          <w:color w:val="231F1F"/>
        </w:rPr>
        <w:t>Hardware</w:t>
      </w:r>
      <w:r w:rsidRPr="0030456C">
        <w:rPr>
          <w:color w:val="231F1F"/>
          <w:spacing w:val="-8"/>
        </w:rPr>
        <w:t xml:space="preserve"> </w:t>
      </w:r>
      <w:r w:rsidRPr="0030456C">
        <w:rPr>
          <w:color w:val="231F1F"/>
        </w:rPr>
        <w:t>(HW),</w:t>
      </w:r>
      <w:r w:rsidRPr="0030456C">
        <w:rPr>
          <w:color w:val="231F1F"/>
          <w:spacing w:val="-9"/>
        </w:rPr>
        <w:t xml:space="preserve"> </w:t>
      </w:r>
      <w:r w:rsidRPr="0030456C">
        <w:rPr>
          <w:color w:val="231F1F"/>
        </w:rPr>
        <w:t>Software</w:t>
      </w:r>
      <w:r w:rsidRPr="0030456C">
        <w:rPr>
          <w:color w:val="231F1F"/>
          <w:spacing w:val="-12"/>
        </w:rPr>
        <w:t xml:space="preserve"> </w:t>
      </w:r>
      <w:r w:rsidRPr="0030456C">
        <w:rPr>
          <w:color w:val="231F1F"/>
        </w:rPr>
        <w:t>(SW),</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Services</w:t>
      </w:r>
      <w:r w:rsidRPr="0030456C">
        <w:rPr>
          <w:color w:val="231F1F"/>
          <w:spacing w:val="-13"/>
        </w:rPr>
        <w:t xml:space="preserve"> </w:t>
      </w:r>
      <w:r w:rsidRPr="0030456C">
        <w:rPr>
          <w:color w:val="231F1F"/>
        </w:rPr>
        <w:t>team invoices from Invoice Payment and Processing System (IPPS).</w:t>
      </w:r>
    </w:p>
    <w:p w14:paraId="0EF3CECB" w14:textId="77777777" w:rsidR="00414F32" w:rsidRPr="0030456C" w:rsidRDefault="009A3D16" w:rsidP="00127E19">
      <w:pPr>
        <w:pStyle w:val="ListParagraph"/>
        <w:numPr>
          <w:ilvl w:val="0"/>
          <w:numId w:val="98"/>
        </w:numPr>
        <w:tabs>
          <w:tab w:val="left" w:pos="858"/>
          <w:tab w:val="left" w:pos="860"/>
          <w:tab w:val="left" w:pos="9360"/>
        </w:tabs>
        <w:spacing w:before="98"/>
        <w:ind w:right="1580"/>
      </w:pPr>
      <w:r w:rsidRPr="0030456C">
        <w:rPr>
          <w:color w:val="231F1F"/>
        </w:rPr>
        <w:t>Ensure</w:t>
      </w:r>
      <w:r w:rsidRPr="0030456C">
        <w:rPr>
          <w:color w:val="231F1F"/>
          <w:spacing w:val="-12"/>
        </w:rPr>
        <w:t xml:space="preserve"> </w:t>
      </w:r>
      <w:r w:rsidRPr="0030456C">
        <w:rPr>
          <w:color w:val="231F1F"/>
        </w:rPr>
        <w:t>invoices</w:t>
      </w:r>
      <w:r w:rsidRPr="0030456C">
        <w:rPr>
          <w:color w:val="231F1F"/>
          <w:spacing w:val="-10"/>
        </w:rPr>
        <w:t xml:space="preserve"> </w:t>
      </w:r>
      <w:r w:rsidRPr="0030456C">
        <w:rPr>
          <w:color w:val="231F1F"/>
        </w:rPr>
        <w:t>are</w:t>
      </w:r>
      <w:r w:rsidRPr="0030456C">
        <w:rPr>
          <w:color w:val="231F1F"/>
          <w:spacing w:val="-10"/>
        </w:rPr>
        <w:t xml:space="preserve"> </w:t>
      </w:r>
      <w:r w:rsidRPr="0030456C">
        <w:rPr>
          <w:color w:val="231F1F"/>
        </w:rPr>
        <w:t>complete</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accurate</w:t>
      </w:r>
      <w:r w:rsidRPr="0030456C">
        <w:rPr>
          <w:color w:val="231F1F"/>
          <w:spacing w:val="-7"/>
        </w:rPr>
        <w:t xml:space="preserve"> </w:t>
      </w:r>
      <w:r w:rsidRPr="0030456C">
        <w:rPr>
          <w:color w:val="231F1F"/>
        </w:rPr>
        <w:t>against</w:t>
      </w:r>
      <w:r w:rsidRPr="0030456C">
        <w:rPr>
          <w:color w:val="231F1F"/>
          <w:spacing w:val="-8"/>
        </w:rPr>
        <w:t xml:space="preserve"> </w:t>
      </w:r>
      <w:r w:rsidRPr="0030456C">
        <w:rPr>
          <w:color w:val="231F1F"/>
        </w:rPr>
        <w:t>the</w:t>
      </w:r>
      <w:r w:rsidRPr="0030456C">
        <w:rPr>
          <w:color w:val="231F1F"/>
          <w:spacing w:val="-12"/>
        </w:rPr>
        <w:t xml:space="preserve"> </w:t>
      </w:r>
      <w:r w:rsidRPr="0030456C">
        <w:rPr>
          <w:color w:val="231F1F"/>
        </w:rPr>
        <w:t>contract</w:t>
      </w:r>
      <w:r w:rsidRPr="0030456C">
        <w:rPr>
          <w:color w:val="231F1F"/>
          <w:spacing w:val="-10"/>
        </w:rPr>
        <w:t xml:space="preserve"> </w:t>
      </w:r>
      <w:r w:rsidRPr="0030456C">
        <w:rPr>
          <w:color w:val="231F1F"/>
        </w:rPr>
        <w:t>award</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deliverables provided by awardee.</w:t>
      </w:r>
    </w:p>
    <w:p w14:paraId="0EF3CECC" w14:textId="77777777" w:rsidR="00414F32" w:rsidRPr="0030456C" w:rsidRDefault="009A3D16" w:rsidP="00127E19">
      <w:pPr>
        <w:pStyle w:val="ListParagraph"/>
        <w:numPr>
          <w:ilvl w:val="0"/>
          <w:numId w:val="98"/>
        </w:numPr>
        <w:tabs>
          <w:tab w:val="left" w:pos="858"/>
          <w:tab w:val="left" w:pos="860"/>
          <w:tab w:val="left" w:pos="9360"/>
        </w:tabs>
        <w:spacing w:before="99"/>
        <w:ind w:right="1580"/>
      </w:pPr>
      <w:r w:rsidRPr="0030456C">
        <w:rPr>
          <w:color w:val="231F1F"/>
        </w:rPr>
        <w:t>Recommend</w:t>
      </w:r>
      <w:r w:rsidRPr="0030456C">
        <w:rPr>
          <w:color w:val="231F1F"/>
          <w:spacing w:val="-13"/>
        </w:rPr>
        <w:t xml:space="preserve"> </w:t>
      </w:r>
      <w:r w:rsidRPr="0030456C">
        <w:rPr>
          <w:color w:val="231F1F"/>
        </w:rPr>
        <w:t>certification</w:t>
      </w:r>
      <w:r w:rsidRPr="0030456C">
        <w:rPr>
          <w:color w:val="231F1F"/>
          <w:spacing w:val="-8"/>
        </w:rPr>
        <w:t xml:space="preserve"> </w:t>
      </w:r>
      <w:r w:rsidRPr="0030456C">
        <w:rPr>
          <w:color w:val="231F1F"/>
        </w:rPr>
        <w:t>or</w:t>
      </w:r>
      <w:r w:rsidRPr="0030456C">
        <w:rPr>
          <w:color w:val="231F1F"/>
          <w:spacing w:val="-14"/>
        </w:rPr>
        <w:t xml:space="preserve"> </w:t>
      </w:r>
      <w:r w:rsidRPr="0030456C">
        <w:rPr>
          <w:color w:val="231F1F"/>
        </w:rPr>
        <w:t>rejection</w:t>
      </w:r>
      <w:r w:rsidRPr="0030456C">
        <w:rPr>
          <w:color w:val="231F1F"/>
          <w:spacing w:val="-13"/>
        </w:rPr>
        <w:t xml:space="preserve"> </w:t>
      </w:r>
      <w:r w:rsidRPr="0030456C">
        <w:rPr>
          <w:color w:val="231F1F"/>
        </w:rPr>
        <w:t>of</w:t>
      </w:r>
      <w:r w:rsidRPr="0030456C">
        <w:rPr>
          <w:color w:val="231F1F"/>
          <w:spacing w:val="-11"/>
        </w:rPr>
        <w:t xml:space="preserve"> </w:t>
      </w:r>
      <w:r w:rsidRPr="0030456C">
        <w:rPr>
          <w:color w:val="231F1F"/>
        </w:rPr>
        <w:t>invoices</w:t>
      </w:r>
      <w:r w:rsidRPr="0030456C">
        <w:rPr>
          <w:color w:val="231F1F"/>
          <w:spacing w:val="-13"/>
        </w:rPr>
        <w:t xml:space="preserve"> </w:t>
      </w:r>
      <w:r w:rsidRPr="0030456C">
        <w:rPr>
          <w:color w:val="231F1F"/>
        </w:rPr>
        <w:t>to</w:t>
      </w:r>
      <w:r w:rsidRPr="0030456C">
        <w:rPr>
          <w:color w:val="231F1F"/>
          <w:spacing w:val="-8"/>
        </w:rPr>
        <w:t xml:space="preserve"> </w:t>
      </w:r>
      <w:r w:rsidRPr="0030456C">
        <w:rPr>
          <w:color w:val="231F1F"/>
        </w:rPr>
        <w:t>Contracting</w:t>
      </w:r>
      <w:r w:rsidRPr="0030456C">
        <w:rPr>
          <w:color w:val="231F1F"/>
          <w:spacing w:val="-10"/>
        </w:rPr>
        <w:t xml:space="preserve"> </w:t>
      </w:r>
      <w:r w:rsidRPr="0030456C">
        <w:rPr>
          <w:color w:val="231F1F"/>
        </w:rPr>
        <w:t>Officer</w:t>
      </w:r>
      <w:r w:rsidRPr="0030456C">
        <w:rPr>
          <w:color w:val="231F1F"/>
          <w:spacing w:val="-13"/>
        </w:rPr>
        <w:t xml:space="preserve"> </w:t>
      </w:r>
      <w:r w:rsidRPr="0030456C">
        <w:rPr>
          <w:color w:val="231F1F"/>
        </w:rPr>
        <w:t>Representative (COR) in accordance with FAR 32.905.</w:t>
      </w:r>
    </w:p>
    <w:p w14:paraId="0EF3CECD" w14:textId="77777777" w:rsidR="00414F32" w:rsidRPr="0030456C" w:rsidRDefault="009A3D16" w:rsidP="00127E19">
      <w:pPr>
        <w:pStyle w:val="ListParagraph"/>
        <w:numPr>
          <w:ilvl w:val="0"/>
          <w:numId w:val="98"/>
        </w:numPr>
        <w:tabs>
          <w:tab w:val="left" w:pos="858"/>
          <w:tab w:val="left" w:pos="860"/>
          <w:tab w:val="left" w:pos="9360"/>
        </w:tabs>
        <w:spacing w:before="98"/>
        <w:ind w:right="1580"/>
      </w:pPr>
      <w:r w:rsidRPr="0030456C">
        <w:rPr>
          <w:color w:val="231F1F"/>
        </w:rPr>
        <w:t>File</w:t>
      </w:r>
      <w:r w:rsidRPr="0030456C">
        <w:rPr>
          <w:color w:val="231F1F"/>
          <w:spacing w:val="-8"/>
        </w:rPr>
        <w:t xml:space="preserve"> </w:t>
      </w:r>
      <w:r w:rsidRPr="0030456C">
        <w:rPr>
          <w:color w:val="231F1F"/>
        </w:rPr>
        <w:t>all</w:t>
      </w:r>
      <w:r w:rsidRPr="0030456C">
        <w:rPr>
          <w:color w:val="231F1F"/>
          <w:spacing w:val="-7"/>
        </w:rPr>
        <w:t xml:space="preserve"> </w:t>
      </w:r>
      <w:r w:rsidRPr="0030456C">
        <w:rPr>
          <w:color w:val="231F1F"/>
        </w:rPr>
        <w:t>invoice</w:t>
      </w:r>
      <w:r w:rsidRPr="0030456C">
        <w:rPr>
          <w:color w:val="231F1F"/>
          <w:spacing w:val="-12"/>
        </w:rPr>
        <w:t xml:space="preserve"> </w:t>
      </w:r>
      <w:r w:rsidRPr="0030456C">
        <w:rPr>
          <w:color w:val="231F1F"/>
        </w:rPr>
        <w:t>documentation</w:t>
      </w:r>
      <w:r w:rsidRPr="0030456C">
        <w:rPr>
          <w:color w:val="231F1F"/>
          <w:spacing w:val="-9"/>
        </w:rPr>
        <w:t xml:space="preserve"> </w:t>
      </w:r>
      <w:r w:rsidRPr="0030456C">
        <w:rPr>
          <w:color w:val="231F1F"/>
        </w:rPr>
        <w:t>in</w:t>
      </w:r>
      <w:r w:rsidRPr="0030456C">
        <w:rPr>
          <w:color w:val="231F1F"/>
          <w:spacing w:val="-12"/>
        </w:rPr>
        <w:t xml:space="preserve"> </w:t>
      </w:r>
      <w:r w:rsidRPr="0030456C">
        <w:rPr>
          <w:color w:val="231F1F"/>
        </w:rPr>
        <w:t>the</w:t>
      </w:r>
      <w:r w:rsidRPr="0030456C">
        <w:rPr>
          <w:color w:val="231F1F"/>
          <w:spacing w:val="-9"/>
        </w:rPr>
        <w:t xml:space="preserve"> </w:t>
      </w:r>
      <w:r w:rsidRPr="0030456C">
        <w:rPr>
          <w:color w:val="231F1F"/>
        </w:rPr>
        <w:t>applicable</w:t>
      </w:r>
      <w:r w:rsidRPr="0030456C">
        <w:rPr>
          <w:color w:val="231F1F"/>
          <w:spacing w:val="-8"/>
        </w:rPr>
        <w:t xml:space="preserve"> </w:t>
      </w:r>
      <w:r w:rsidRPr="0030456C">
        <w:rPr>
          <w:color w:val="231F1F"/>
        </w:rPr>
        <w:t>repository</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update</w:t>
      </w:r>
      <w:r w:rsidRPr="0030456C">
        <w:rPr>
          <w:color w:val="231F1F"/>
          <w:spacing w:val="-9"/>
        </w:rPr>
        <w:t xml:space="preserve"> </w:t>
      </w:r>
      <w:r w:rsidRPr="0030456C">
        <w:rPr>
          <w:color w:val="231F1F"/>
        </w:rPr>
        <w:t>all</w:t>
      </w:r>
      <w:r w:rsidRPr="0030456C">
        <w:rPr>
          <w:color w:val="231F1F"/>
          <w:spacing w:val="-9"/>
        </w:rPr>
        <w:t xml:space="preserve"> </w:t>
      </w:r>
      <w:r w:rsidRPr="0030456C">
        <w:rPr>
          <w:color w:val="231F1F"/>
        </w:rPr>
        <w:t>required</w:t>
      </w:r>
      <w:r w:rsidRPr="0030456C">
        <w:rPr>
          <w:color w:val="231F1F"/>
          <w:spacing w:val="-12"/>
        </w:rPr>
        <w:t xml:space="preserve"> </w:t>
      </w:r>
      <w:r w:rsidRPr="0030456C">
        <w:rPr>
          <w:color w:val="231F1F"/>
        </w:rPr>
        <w:t>tools and/or trackers.</w:t>
      </w:r>
    </w:p>
    <w:p w14:paraId="0EF3CECE" w14:textId="77777777" w:rsidR="00414F32" w:rsidRPr="0030456C" w:rsidRDefault="009A3D16" w:rsidP="00127E19">
      <w:pPr>
        <w:pStyle w:val="ListParagraph"/>
        <w:numPr>
          <w:ilvl w:val="0"/>
          <w:numId w:val="98"/>
        </w:numPr>
        <w:tabs>
          <w:tab w:val="left" w:pos="858"/>
          <w:tab w:val="left" w:pos="9360"/>
        </w:tabs>
        <w:spacing w:before="98"/>
        <w:ind w:left="858" w:right="1580" w:hanging="361"/>
      </w:pPr>
      <w:r w:rsidRPr="0030456C">
        <w:rPr>
          <w:color w:val="231F1F"/>
        </w:rPr>
        <w:t>Provide</w:t>
      </w:r>
      <w:r w:rsidRPr="0030456C">
        <w:rPr>
          <w:color w:val="231F1F"/>
          <w:spacing w:val="-9"/>
        </w:rPr>
        <w:t xml:space="preserve"> </w:t>
      </w:r>
      <w:r w:rsidRPr="0030456C">
        <w:rPr>
          <w:color w:val="231F1F"/>
        </w:rPr>
        <w:t>COR</w:t>
      </w:r>
      <w:r w:rsidRPr="0030456C">
        <w:rPr>
          <w:color w:val="231F1F"/>
          <w:spacing w:val="-9"/>
        </w:rPr>
        <w:t xml:space="preserve"> </w:t>
      </w:r>
      <w:r w:rsidRPr="0030456C">
        <w:rPr>
          <w:color w:val="231F1F"/>
        </w:rPr>
        <w:t>notification</w:t>
      </w:r>
      <w:r w:rsidRPr="0030456C">
        <w:rPr>
          <w:color w:val="231F1F"/>
          <w:spacing w:val="-9"/>
        </w:rPr>
        <w:t xml:space="preserve"> </w:t>
      </w:r>
      <w:r w:rsidRPr="0030456C">
        <w:rPr>
          <w:color w:val="231F1F"/>
        </w:rPr>
        <w:t>for</w:t>
      </w:r>
      <w:r w:rsidRPr="0030456C">
        <w:rPr>
          <w:color w:val="231F1F"/>
          <w:spacing w:val="-7"/>
        </w:rPr>
        <w:t xml:space="preserve"> </w:t>
      </w:r>
      <w:r w:rsidRPr="0030456C">
        <w:rPr>
          <w:color w:val="231F1F"/>
        </w:rPr>
        <w:t>all</w:t>
      </w:r>
      <w:r w:rsidRPr="0030456C">
        <w:rPr>
          <w:color w:val="231F1F"/>
          <w:spacing w:val="-7"/>
        </w:rPr>
        <w:t xml:space="preserve"> </w:t>
      </w:r>
      <w:r w:rsidRPr="0030456C">
        <w:rPr>
          <w:color w:val="231F1F"/>
        </w:rPr>
        <w:t>invoices</w:t>
      </w:r>
      <w:r w:rsidRPr="0030456C">
        <w:rPr>
          <w:color w:val="231F1F"/>
          <w:spacing w:val="-11"/>
        </w:rPr>
        <w:t xml:space="preserve"> </w:t>
      </w:r>
      <w:r w:rsidRPr="0030456C">
        <w:rPr>
          <w:color w:val="231F1F"/>
        </w:rPr>
        <w:t>exceeding</w:t>
      </w:r>
      <w:r w:rsidRPr="0030456C">
        <w:rPr>
          <w:color w:val="231F1F"/>
          <w:spacing w:val="-8"/>
        </w:rPr>
        <w:t xml:space="preserve"> </w:t>
      </w:r>
      <w:r w:rsidRPr="0030456C">
        <w:rPr>
          <w:color w:val="231F1F"/>
        </w:rPr>
        <w:t>20</w:t>
      </w:r>
      <w:r w:rsidRPr="0030456C">
        <w:rPr>
          <w:color w:val="231F1F"/>
          <w:spacing w:val="-9"/>
        </w:rPr>
        <w:t xml:space="preserve"> </w:t>
      </w:r>
      <w:r w:rsidRPr="0030456C">
        <w:rPr>
          <w:color w:val="231F1F"/>
          <w:spacing w:val="-2"/>
        </w:rPr>
        <w:t>days.</w:t>
      </w:r>
    </w:p>
    <w:p w14:paraId="0EF3CECF" w14:textId="77777777" w:rsidR="00414F32" w:rsidRPr="0030456C" w:rsidRDefault="009A3D16" w:rsidP="00127E19">
      <w:pPr>
        <w:pStyle w:val="ListParagraph"/>
        <w:numPr>
          <w:ilvl w:val="0"/>
          <w:numId w:val="98"/>
        </w:numPr>
        <w:tabs>
          <w:tab w:val="left" w:pos="858"/>
          <w:tab w:val="left" w:pos="860"/>
          <w:tab w:val="left" w:pos="9360"/>
        </w:tabs>
        <w:spacing w:before="97"/>
        <w:ind w:right="1580"/>
      </w:pPr>
      <w:r w:rsidRPr="0030456C">
        <w:rPr>
          <w:color w:val="231F1F"/>
        </w:rPr>
        <w:t>Create</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execute</w:t>
      </w:r>
      <w:r w:rsidRPr="0030456C">
        <w:rPr>
          <w:color w:val="231F1F"/>
          <w:spacing w:val="-12"/>
        </w:rPr>
        <w:t xml:space="preserve"> </w:t>
      </w:r>
      <w:r w:rsidRPr="0030456C">
        <w:rPr>
          <w:color w:val="231F1F"/>
        </w:rPr>
        <w:t>up</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550</w:t>
      </w:r>
      <w:r w:rsidRPr="0030456C">
        <w:rPr>
          <w:color w:val="231F1F"/>
          <w:spacing w:val="-9"/>
        </w:rPr>
        <w:t xml:space="preserve"> </w:t>
      </w:r>
      <w:r w:rsidRPr="0030456C">
        <w:rPr>
          <w:color w:val="231F1F"/>
        </w:rPr>
        <w:t>ARM</w:t>
      </w:r>
      <w:r w:rsidRPr="0030456C">
        <w:rPr>
          <w:color w:val="231F1F"/>
          <w:spacing w:val="-9"/>
        </w:rPr>
        <w:t xml:space="preserve"> </w:t>
      </w:r>
      <w:r w:rsidRPr="0030456C">
        <w:rPr>
          <w:color w:val="231F1F"/>
        </w:rPr>
        <w:t>requests</w:t>
      </w:r>
      <w:r w:rsidRPr="0030456C">
        <w:rPr>
          <w:color w:val="231F1F"/>
          <w:spacing w:val="-7"/>
        </w:rPr>
        <w:t xml:space="preserve"> </w:t>
      </w:r>
      <w:r w:rsidRPr="0030456C">
        <w:rPr>
          <w:color w:val="231F1F"/>
        </w:rPr>
        <w:t>and</w:t>
      </w:r>
      <w:r w:rsidRPr="0030456C">
        <w:rPr>
          <w:color w:val="231F1F"/>
          <w:spacing w:val="-12"/>
        </w:rPr>
        <w:t xml:space="preserve"> </w:t>
      </w:r>
      <w:r w:rsidRPr="0030456C">
        <w:rPr>
          <w:color w:val="231F1F"/>
        </w:rPr>
        <w:t>modifications</w:t>
      </w:r>
      <w:r w:rsidRPr="0030456C">
        <w:rPr>
          <w:color w:val="231F1F"/>
          <w:spacing w:val="-9"/>
        </w:rPr>
        <w:t xml:space="preserve"> </w:t>
      </w:r>
      <w:r w:rsidRPr="0030456C">
        <w:rPr>
          <w:color w:val="231F1F"/>
        </w:rPr>
        <w:t>per</w:t>
      </w:r>
      <w:r w:rsidRPr="0030456C">
        <w:rPr>
          <w:color w:val="231F1F"/>
          <w:spacing w:val="-9"/>
        </w:rPr>
        <w:t xml:space="preserve"> </w:t>
      </w:r>
      <w:r w:rsidRPr="0030456C">
        <w:rPr>
          <w:color w:val="231F1F"/>
        </w:rPr>
        <w:t>fiscal</w:t>
      </w:r>
      <w:r w:rsidRPr="0030456C">
        <w:rPr>
          <w:color w:val="231F1F"/>
          <w:spacing w:val="-11"/>
        </w:rPr>
        <w:t xml:space="preserve"> </w:t>
      </w:r>
      <w:r w:rsidRPr="0030456C">
        <w:rPr>
          <w:color w:val="231F1F"/>
        </w:rPr>
        <w:t>year</w:t>
      </w:r>
      <w:r w:rsidRPr="0030456C">
        <w:rPr>
          <w:color w:val="231F1F"/>
          <w:spacing w:val="-9"/>
        </w:rPr>
        <w:t xml:space="preserve"> </w:t>
      </w:r>
      <w:r w:rsidRPr="0030456C">
        <w:rPr>
          <w:color w:val="231F1F"/>
        </w:rPr>
        <w:t>(surging during 1st and 4th quarters) in the Budget Tracking Tool (BTT)</w:t>
      </w:r>
    </w:p>
    <w:p w14:paraId="0EF3CED0" w14:textId="77777777" w:rsidR="00414F32" w:rsidRPr="0030456C" w:rsidRDefault="009A3D16" w:rsidP="00127E19">
      <w:pPr>
        <w:pStyle w:val="ListParagraph"/>
        <w:numPr>
          <w:ilvl w:val="0"/>
          <w:numId w:val="98"/>
        </w:numPr>
        <w:tabs>
          <w:tab w:val="left" w:pos="858"/>
          <w:tab w:val="left" w:pos="860"/>
          <w:tab w:val="left" w:pos="9360"/>
        </w:tabs>
        <w:spacing w:before="100"/>
        <w:ind w:right="1580"/>
      </w:pPr>
      <w:r w:rsidRPr="0030456C">
        <w:rPr>
          <w:color w:val="231F1F"/>
        </w:rPr>
        <w:t>Create</w:t>
      </w:r>
      <w:r w:rsidRPr="0030456C">
        <w:rPr>
          <w:color w:val="231F1F"/>
          <w:spacing w:val="-10"/>
        </w:rPr>
        <w:t xml:space="preserve"> </w:t>
      </w:r>
      <w:r w:rsidRPr="0030456C">
        <w:rPr>
          <w:color w:val="231F1F"/>
        </w:rPr>
        <w:t>BTT</w:t>
      </w:r>
      <w:r w:rsidRPr="0030456C">
        <w:rPr>
          <w:color w:val="231F1F"/>
          <w:spacing w:val="-10"/>
        </w:rPr>
        <w:t xml:space="preserve"> </w:t>
      </w:r>
      <w:r w:rsidRPr="0030456C">
        <w:rPr>
          <w:color w:val="231F1F"/>
        </w:rPr>
        <w:t>ARM</w:t>
      </w:r>
      <w:r w:rsidRPr="0030456C">
        <w:rPr>
          <w:color w:val="231F1F"/>
          <w:spacing w:val="-10"/>
        </w:rPr>
        <w:t xml:space="preserve"> </w:t>
      </w:r>
      <w:r w:rsidRPr="0030456C">
        <w:rPr>
          <w:color w:val="231F1F"/>
        </w:rPr>
        <w:t>requests</w:t>
      </w:r>
      <w:r w:rsidRPr="0030456C">
        <w:rPr>
          <w:color w:val="231F1F"/>
          <w:spacing w:val="-8"/>
        </w:rPr>
        <w:t xml:space="preserve"> </w:t>
      </w:r>
      <w:r w:rsidRPr="0030456C">
        <w:rPr>
          <w:color w:val="231F1F"/>
        </w:rPr>
        <w:t>within</w:t>
      </w:r>
      <w:r w:rsidRPr="0030456C">
        <w:rPr>
          <w:color w:val="231F1F"/>
          <w:spacing w:val="-10"/>
        </w:rPr>
        <w:t xml:space="preserve"> </w:t>
      </w:r>
      <w:r w:rsidRPr="0030456C">
        <w:rPr>
          <w:color w:val="231F1F"/>
        </w:rPr>
        <w:t>24</w:t>
      </w:r>
      <w:r w:rsidRPr="0030456C">
        <w:rPr>
          <w:color w:val="231F1F"/>
          <w:spacing w:val="-12"/>
        </w:rPr>
        <w:t xml:space="preserve"> </w:t>
      </w:r>
      <w:r w:rsidRPr="0030456C">
        <w:rPr>
          <w:color w:val="231F1F"/>
        </w:rPr>
        <w:t>hours</w:t>
      </w:r>
      <w:r w:rsidRPr="0030456C">
        <w:rPr>
          <w:color w:val="231F1F"/>
          <w:spacing w:val="-10"/>
        </w:rPr>
        <w:t xml:space="preserve"> </w:t>
      </w:r>
      <w:r w:rsidRPr="0030456C">
        <w:rPr>
          <w:color w:val="231F1F"/>
        </w:rPr>
        <w:t>of</w:t>
      </w:r>
      <w:r w:rsidRPr="0030456C">
        <w:rPr>
          <w:color w:val="231F1F"/>
          <w:spacing w:val="-6"/>
        </w:rPr>
        <w:t xml:space="preserve"> </w:t>
      </w:r>
      <w:r w:rsidRPr="0030456C">
        <w:rPr>
          <w:color w:val="231F1F"/>
        </w:rPr>
        <w:t>notification;</w:t>
      </w:r>
      <w:r w:rsidRPr="0030456C">
        <w:rPr>
          <w:color w:val="231F1F"/>
          <w:spacing w:val="-8"/>
        </w:rPr>
        <w:t xml:space="preserve"> </w:t>
      </w:r>
      <w:r w:rsidRPr="0030456C">
        <w:rPr>
          <w:color w:val="231F1F"/>
        </w:rPr>
        <w:t>then</w:t>
      </w:r>
      <w:r w:rsidRPr="0030456C">
        <w:rPr>
          <w:color w:val="231F1F"/>
          <w:spacing w:val="-10"/>
        </w:rPr>
        <w:t xml:space="preserve"> </w:t>
      </w:r>
      <w:r w:rsidRPr="0030456C">
        <w:rPr>
          <w:color w:val="231F1F"/>
        </w:rPr>
        <w:t>manage,</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complete BTT ARM tasks as they come available throughout the day.</w:t>
      </w:r>
    </w:p>
    <w:p w14:paraId="0EF3CED1" w14:textId="77777777" w:rsidR="00414F32" w:rsidRPr="0030456C" w:rsidRDefault="009A3D16" w:rsidP="00127E19">
      <w:pPr>
        <w:pStyle w:val="ListParagraph"/>
        <w:numPr>
          <w:ilvl w:val="0"/>
          <w:numId w:val="98"/>
        </w:numPr>
        <w:tabs>
          <w:tab w:val="left" w:pos="858"/>
          <w:tab w:val="left" w:pos="860"/>
          <w:tab w:val="left" w:pos="9360"/>
        </w:tabs>
        <w:spacing w:before="96"/>
        <w:ind w:right="1580"/>
      </w:pPr>
      <w:r w:rsidRPr="0030456C">
        <w:rPr>
          <w:color w:val="231F1F"/>
        </w:rPr>
        <w:t>Gather and analyze information and enter data into the Light Electronic Action Framework</w:t>
      </w:r>
      <w:r w:rsidRPr="0030456C">
        <w:rPr>
          <w:color w:val="231F1F"/>
          <w:spacing w:val="-10"/>
        </w:rPr>
        <w:t xml:space="preserve"> </w:t>
      </w:r>
      <w:r w:rsidRPr="0030456C">
        <w:rPr>
          <w:color w:val="231F1F"/>
        </w:rPr>
        <w:t>(LEAF)</w:t>
      </w:r>
      <w:r w:rsidRPr="0030456C">
        <w:rPr>
          <w:color w:val="231F1F"/>
          <w:spacing w:val="-8"/>
        </w:rPr>
        <w:t xml:space="preserve"> </w:t>
      </w:r>
      <w:r w:rsidRPr="0030456C">
        <w:rPr>
          <w:color w:val="231F1F"/>
        </w:rPr>
        <w:t>form,</w:t>
      </w:r>
      <w:r w:rsidRPr="0030456C">
        <w:rPr>
          <w:color w:val="231F1F"/>
          <w:spacing w:val="-8"/>
        </w:rPr>
        <w:t xml:space="preserve"> </w:t>
      </w:r>
      <w:r w:rsidRPr="0030456C">
        <w:rPr>
          <w:color w:val="231F1F"/>
        </w:rPr>
        <w:t>update</w:t>
      </w:r>
      <w:r w:rsidRPr="0030456C">
        <w:rPr>
          <w:color w:val="231F1F"/>
          <w:spacing w:val="-10"/>
        </w:rPr>
        <w:t xml:space="preserve"> </w:t>
      </w:r>
      <w:r w:rsidRPr="0030456C">
        <w:rPr>
          <w:color w:val="231F1F"/>
        </w:rPr>
        <w:t>Contract</w:t>
      </w:r>
      <w:r w:rsidRPr="0030456C">
        <w:rPr>
          <w:color w:val="231F1F"/>
          <w:spacing w:val="-10"/>
        </w:rPr>
        <w:t xml:space="preserve"> </w:t>
      </w:r>
      <w:r w:rsidRPr="0030456C">
        <w:rPr>
          <w:color w:val="231F1F"/>
        </w:rPr>
        <w:t>Action</w:t>
      </w:r>
      <w:r w:rsidRPr="0030456C">
        <w:rPr>
          <w:color w:val="231F1F"/>
          <w:spacing w:val="-8"/>
        </w:rPr>
        <w:t xml:space="preserve"> </w:t>
      </w:r>
      <w:r w:rsidRPr="0030456C">
        <w:rPr>
          <w:color w:val="231F1F"/>
        </w:rPr>
        <w:t>information</w:t>
      </w:r>
      <w:r w:rsidRPr="0030456C">
        <w:rPr>
          <w:color w:val="231F1F"/>
          <w:spacing w:val="-8"/>
        </w:rPr>
        <w:t xml:space="preserve"> </w:t>
      </w:r>
      <w:r w:rsidRPr="0030456C">
        <w:rPr>
          <w:color w:val="231F1F"/>
        </w:rPr>
        <w:t>as</w:t>
      </w:r>
      <w:r w:rsidRPr="0030456C">
        <w:rPr>
          <w:color w:val="231F1F"/>
          <w:spacing w:val="-8"/>
        </w:rPr>
        <w:t xml:space="preserve"> </w:t>
      </w:r>
      <w:r w:rsidRPr="0030456C">
        <w:rPr>
          <w:color w:val="231F1F"/>
        </w:rPr>
        <w:t>needed.</w:t>
      </w:r>
      <w:r w:rsidRPr="0030456C">
        <w:rPr>
          <w:color w:val="231F1F"/>
          <w:spacing w:val="-8"/>
        </w:rPr>
        <w:t xml:space="preserve"> </w:t>
      </w:r>
      <w:r w:rsidRPr="0030456C">
        <w:rPr>
          <w:color w:val="231F1F"/>
        </w:rPr>
        <w:t>This</w:t>
      </w:r>
      <w:r w:rsidRPr="0030456C">
        <w:rPr>
          <w:color w:val="231F1F"/>
          <w:spacing w:val="-8"/>
        </w:rPr>
        <w:t xml:space="preserve"> </w:t>
      </w:r>
      <w:r w:rsidRPr="0030456C">
        <w:rPr>
          <w:color w:val="231F1F"/>
        </w:rPr>
        <w:t>repository requires monthly updating (surging during 1st and 4th quarters).</w:t>
      </w:r>
    </w:p>
    <w:p w14:paraId="0EF3CED2" w14:textId="77777777" w:rsidR="00414F32" w:rsidRPr="0030456C" w:rsidRDefault="009A3D16" w:rsidP="00127E19">
      <w:pPr>
        <w:pStyle w:val="ListParagraph"/>
        <w:numPr>
          <w:ilvl w:val="0"/>
          <w:numId w:val="98"/>
        </w:numPr>
        <w:tabs>
          <w:tab w:val="left" w:pos="858"/>
          <w:tab w:val="left" w:pos="860"/>
          <w:tab w:val="left" w:pos="9360"/>
        </w:tabs>
        <w:spacing w:before="99"/>
        <w:ind w:right="1580"/>
      </w:pPr>
      <w:r w:rsidRPr="0030456C">
        <w:rPr>
          <w:color w:val="231F1F"/>
        </w:rPr>
        <w:t>Provide</w:t>
      </w:r>
      <w:r w:rsidRPr="0030456C">
        <w:rPr>
          <w:color w:val="231F1F"/>
          <w:spacing w:val="-9"/>
        </w:rPr>
        <w:t xml:space="preserve"> </w:t>
      </w:r>
      <w:r w:rsidRPr="0030456C">
        <w:rPr>
          <w:color w:val="231F1F"/>
        </w:rPr>
        <w:t>support</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ITAM</w:t>
      </w:r>
      <w:r w:rsidRPr="0030456C">
        <w:rPr>
          <w:color w:val="231F1F"/>
          <w:spacing w:val="-9"/>
        </w:rPr>
        <w:t xml:space="preserve"> </w:t>
      </w:r>
      <w:r w:rsidRPr="0030456C">
        <w:rPr>
          <w:color w:val="231F1F"/>
        </w:rPr>
        <w:t>LEAF</w:t>
      </w:r>
      <w:r w:rsidRPr="0030456C">
        <w:rPr>
          <w:color w:val="231F1F"/>
          <w:spacing w:val="-11"/>
        </w:rPr>
        <w:t xml:space="preserve"> </w:t>
      </w:r>
      <w:r w:rsidRPr="0030456C">
        <w:rPr>
          <w:color w:val="231F1F"/>
        </w:rPr>
        <w:t>Administrator</w:t>
      </w:r>
      <w:r w:rsidRPr="0030456C">
        <w:rPr>
          <w:color w:val="231F1F"/>
          <w:spacing w:val="-8"/>
        </w:rPr>
        <w:t xml:space="preserve"> </w:t>
      </w:r>
      <w:r w:rsidRPr="0030456C">
        <w:rPr>
          <w:color w:val="231F1F"/>
        </w:rPr>
        <w:t>with</w:t>
      </w:r>
      <w:r w:rsidRPr="0030456C">
        <w:rPr>
          <w:color w:val="231F1F"/>
          <w:spacing w:val="-7"/>
        </w:rPr>
        <w:t xml:space="preserve"> </w:t>
      </w:r>
      <w:r w:rsidRPr="0030456C">
        <w:rPr>
          <w:color w:val="231F1F"/>
        </w:rPr>
        <w:t>maintenance,</w:t>
      </w:r>
      <w:r w:rsidRPr="0030456C">
        <w:rPr>
          <w:color w:val="231F1F"/>
          <w:spacing w:val="-7"/>
        </w:rPr>
        <w:t xml:space="preserve"> </w:t>
      </w:r>
      <w:r w:rsidRPr="0030456C">
        <w:rPr>
          <w:color w:val="231F1F"/>
        </w:rPr>
        <w:t>customer</w:t>
      </w:r>
      <w:r w:rsidRPr="0030456C">
        <w:rPr>
          <w:color w:val="231F1F"/>
          <w:spacing w:val="-12"/>
        </w:rPr>
        <w:t xml:space="preserve"> </w:t>
      </w:r>
      <w:r w:rsidRPr="0030456C">
        <w:rPr>
          <w:color w:val="231F1F"/>
        </w:rPr>
        <w:t>issues with individual LEAF Portals, modifying and review of LEAF User Guides and the LEAF</w:t>
      </w:r>
      <w:r w:rsidRPr="0030456C">
        <w:rPr>
          <w:color w:val="231F1F"/>
          <w:spacing w:val="-1"/>
        </w:rPr>
        <w:t xml:space="preserve"> </w:t>
      </w:r>
      <w:r w:rsidRPr="0030456C">
        <w:rPr>
          <w:color w:val="231F1F"/>
        </w:rPr>
        <w:t>Aging Report following-up and updating Requests that have</w:t>
      </w:r>
      <w:r w:rsidRPr="0030456C">
        <w:rPr>
          <w:color w:val="231F1F"/>
          <w:spacing w:val="-2"/>
        </w:rPr>
        <w:t xml:space="preserve"> </w:t>
      </w:r>
      <w:r w:rsidRPr="0030456C">
        <w:rPr>
          <w:color w:val="231F1F"/>
        </w:rPr>
        <w:t>stalled within the approval process.</w:t>
      </w:r>
    </w:p>
    <w:p w14:paraId="0EF3CED3" w14:textId="77777777" w:rsidR="00414F32" w:rsidRPr="0030456C" w:rsidRDefault="009A3D16" w:rsidP="00127E19">
      <w:pPr>
        <w:pStyle w:val="ListParagraph"/>
        <w:numPr>
          <w:ilvl w:val="0"/>
          <w:numId w:val="98"/>
        </w:numPr>
        <w:tabs>
          <w:tab w:val="left" w:pos="858"/>
          <w:tab w:val="left" w:pos="9360"/>
        </w:tabs>
        <w:spacing w:before="98"/>
        <w:ind w:left="858" w:right="1580" w:hanging="361"/>
      </w:pPr>
      <w:r w:rsidRPr="0030456C">
        <w:rPr>
          <w:color w:val="231F1F"/>
        </w:rPr>
        <w:t>Coordinate</w:t>
      </w:r>
      <w:r w:rsidRPr="0030456C">
        <w:rPr>
          <w:color w:val="231F1F"/>
          <w:spacing w:val="-15"/>
        </w:rPr>
        <w:t xml:space="preserve"> </w:t>
      </w:r>
      <w:r w:rsidRPr="0030456C">
        <w:rPr>
          <w:color w:val="231F1F"/>
        </w:rPr>
        <w:t>and</w:t>
      </w:r>
      <w:r w:rsidRPr="0030456C">
        <w:rPr>
          <w:color w:val="231F1F"/>
          <w:spacing w:val="-9"/>
        </w:rPr>
        <w:t xml:space="preserve"> </w:t>
      </w:r>
      <w:r w:rsidRPr="0030456C">
        <w:rPr>
          <w:color w:val="231F1F"/>
        </w:rPr>
        <w:t>track</w:t>
      </w:r>
      <w:r w:rsidRPr="0030456C">
        <w:rPr>
          <w:color w:val="231F1F"/>
          <w:spacing w:val="-8"/>
        </w:rPr>
        <w:t xml:space="preserve"> </w:t>
      </w:r>
      <w:r w:rsidRPr="0030456C">
        <w:rPr>
          <w:color w:val="231F1F"/>
        </w:rPr>
        <w:t>FFSS</w:t>
      </w:r>
      <w:r w:rsidRPr="0030456C">
        <w:rPr>
          <w:color w:val="231F1F"/>
          <w:spacing w:val="-11"/>
        </w:rPr>
        <w:t xml:space="preserve"> </w:t>
      </w:r>
      <w:r w:rsidRPr="0030456C">
        <w:rPr>
          <w:color w:val="231F1F"/>
        </w:rPr>
        <w:t>Monthly</w:t>
      </w:r>
      <w:r w:rsidRPr="0030456C">
        <w:rPr>
          <w:color w:val="231F1F"/>
          <w:spacing w:val="-12"/>
        </w:rPr>
        <w:t xml:space="preserve"> </w:t>
      </w:r>
      <w:r w:rsidRPr="0030456C">
        <w:rPr>
          <w:color w:val="231F1F"/>
        </w:rPr>
        <w:t>Status</w:t>
      </w:r>
      <w:r w:rsidRPr="0030456C">
        <w:rPr>
          <w:color w:val="231F1F"/>
          <w:spacing w:val="-10"/>
        </w:rPr>
        <w:t xml:space="preserve"> </w:t>
      </w:r>
      <w:r w:rsidRPr="0030456C">
        <w:rPr>
          <w:color w:val="231F1F"/>
        </w:rPr>
        <w:t>Report</w:t>
      </w:r>
      <w:r w:rsidRPr="0030456C">
        <w:rPr>
          <w:color w:val="231F1F"/>
          <w:spacing w:val="-10"/>
        </w:rPr>
        <w:t xml:space="preserve"> </w:t>
      </w:r>
      <w:r w:rsidRPr="0030456C">
        <w:rPr>
          <w:color w:val="231F1F"/>
        </w:rPr>
        <w:t>reviews</w:t>
      </w:r>
      <w:r w:rsidRPr="0030456C">
        <w:rPr>
          <w:color w:val="231F1F"/>
          <w:spacing w:val="-12"/>
        </w:rPr>
        <w:t xml:space="preserve"> </w:t>
      </w:r>
      <w:r w:rsidRPr="0030456C">
        <w:rPr>
          <w:color w:val="231F1F"/>
        </w:rPr>
        <w:t>with</w:t>
      </w:r>
      <w:r w:rsidRPr="0030456C">
        <w:rPr>
          <w:color w:val="231F1F"/>
          <w:spacing w:val="-10"/>
        </w:rPr>
        <w:t xml:space="preserve"> </w:t>
      </w:r>
      <w:r w:rsidRPr="0030456C">
        <w:rPr>
          <w:color w:val="231F1F"/>
        </w:rPr>
        <w:t>VA</w:t>
      </w:r>
      <w:r w:rsidRPr="0030456C">
        <w:rPr>
          <w:color w:val="231F1F"/>
          <w:spacing w:val="-11"/>
        </w:rPr>
        <w:t xml:space="preserve"> </w:t>
      </w:r>
      <w:r w:rsidRPr="0030456C">
        <w:rPr>
          <w:color w:val="231F1F"/>
        </w:rPr>
        <w:t>Resource</w:t>
      </w:r>
      <w:r w:rsidRPr="0030456C">
        <w:rPr>
          <w:color w:val="231F1F"/>
          <w:spacing w:val="-7"/>
        </w:rPr>
        <w:t xml:space="preserve"> </w:t>
      </w:r>
      <w:r w:rsidRPr="0030456C">
        <w:rPr>
          <w:color w:val="231F1F"/>
          <w:spacing w:val="-2"/>
        </w:rPr>
        <w:t>Leads.</w:t>
      </w:r>
    </w:p>
    <w:p w14:paraId="0EF3CED4" w14:textId="77777777" w:rsidR="00414F32" w:rsidRPr="0030456C" w:rsidRDefault="00414F32" w:rsidP="00C33199">
      <w:pPr>
        <w:pStyle w:val="BodyText"/>
        <w:tabs>
          <w:tab w:val="left" w:pos="9360"/>
        </w:tabs>
        <w:spacing w:before="219"/>
        <w:ind w:left="0" w:right="1580"/>
        <w:rPr>
          <w:sz w:val="22"/>
          <w:szCs w:val="22"/>
        </w:rPr>
      </w:pPr>
    </w:p>
    <w:p w14:paraId="0EF3CED5" w14:textId="77777777" w:rsidR="00414F32" w:rsidRPr="0030456C" w:rsidRDefault="009A3D16" w:rsidP="00C33199">
      <w:pPr>
        <w:pStyle w:val="Heading4"/>
        <w:tabs>
          <w:tab w:val="left" w:pos="9360"/>
        </w:tabs>
        <w:ind w:right="1580"/>
        <w:rPr>
          <w:sz w:val="22"/>
        </w:rPr>
      </w:pPr>
      <w:r w:rsidRPr="0030456C">
        <w:rPr>
          <w:sz w:val="22"/>
        </w:rPr>
        <w:t>Program</w:t>
      </w:r>
      <w:r w:rsidRPr="0030456C">
        <w:rPr>
          <w:spacing w:val="-14"/>
          <w:sz w:val="22"/>
        </w:rPr>
        <w:t xml:space="preserve"> </w:t>
      </w:r>
      <w:r w:rsidRPr="0030456C">
        <w:rPr>
          <w:spacing w:val="-2"/>
          <w:sz w:val="22"/>
        </w:rPr>
        <w:t>Support</w:t>
      </w:r>
    </w:p>
    <w:p w14:paraId="0EF3CED6"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The</w:t>
      </w:r>
      <w:r w:rsidRPr="0030456C">
        <w:rPr>
          <w:color w:val="231F1F"/>
          <w:spacing w:val="-8"/>
          <w:sz w:val="22"/>
          <w:szCs w:val="22"/>
        </w:rPr>
        <w:t xml:space="preserve"> </w:t>
      </w:r>
      <w:r w:rsidRPr="0030456C">
        <w:rPr>
          <w:color w:val="231F1F"/>
          <w:sz w:val="22"/>
          <w:szCs w:val="22"/>
        </w:rPr>
        <w:t>Contractor</w:t>
      </w:r>
      <w:r w:rsidRPr="0030456C">
        <w:rPr>
          <w:color w:val="231F1F"/>
          <w:spacing w:val="-12"/>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9"/>
          <w:sz w:val="22"/>
          <w:szCs w:val="22"/>
        </w:rPr>
        <w:t xml:space="preserve"> </w:t>
      </w:r>
      <w:r w:rsidRPr="0030456C">
        <w:rPr>
          <w:color w:val="231F1F"/>
          <w:sz w:val="22"/>
          <w:szCs w:val="22"/>
        </w:rPr>
        <w:t>Program</w:t>
      </w:r>
      <w:r w:rsidRPr="0030456C">
        <w:rPr>
          <w:color w:val="231F1F"/>
          <w:spacing w:val="-11"/>
          <w:sz w:val="22"/>
          <w:szCs w:val="22"/>
        </w:rPr>
        <w:t xml:space="preserve"> </w:t>
      </w:r>
      <w:r w:rsidRPr="0030456C">
        <w:rPr>
          <w:color w:val="231F1F"/>
          <w:sz w:val="22"/>
          <w:szCs w:val="22"/>
        </w:rPr>
        <w:t>Support</w:t>
      </w:r>
      <w:r w:rsidRPr="0030456C">
        <w:rPr>
          <w:color w:val="231F1F"/>
          <w:spacing w:val="-9"/>
          <w:sz w:val="22"/>
          <w:szCs w:val="22"/>
        </w:rPr>
        <w:t xml:space="preserve"> </w:t>
      </w:r>
      <w:r w:rsidRPr="0030456C">
        <w:rPr>
          <w:color w:val="231F1F"/>
          <w:sz w:val="22"/>
          <w:szCs w:val="22"/>
        </w:rPr>
        <w:t>by</w:t>
      </w:r>
      <w:r w:rsidRPr="0030456C">
        <w:rPr>
          <w:color w:val="231F1F"/>
          <w:spacing w:val="-8"/>
          <w:sz w:val="22"/>
          <w:szCs w:val="22"/>
        </w:rPr>
        <w:t xml:space="preserve"> </w:t>
      </w:r>
      <w:r w:rsidRPr="0030456C">
        <w:rPr>
          <w:color w:val="231F1F"/>
          <w:sz w:val="22"/>
          <w:szCs w:val="22"/>
        </w:rPr>
        <w:t>creating,</w:t>
      </w:r>
      <w:r w:rsidRPr="0030456C">
        <w:rPr>
          <w:color w:val="231F1F"/>
          <w:spacing w:val="-8"/>
          <w:sz w:val="22"/>
          <w:szCs w:val="22"/>
        </w:rPr>
        <w:t xml:space="preserve"> </w:t>
      </w:r>
      <w:r w:rsidRPr="0030456C">
        <w:rPr>
          <w:color w:val="231F1F"/>
          <w:sz w:val="22"/>
          <w:szCs w:val="22"/>
        </w:rPr>
        <w:t>analyzing,</w:t>
      </w:r>
      <w:r w:rsidRPr="0030456C">
        <w:rPr>
          <w:color w:val="231F1F"/>
          <w:spacing w:val="-8"/>
          <w:sz w:val="22"/>
          <w:szCs w:val="22"/>
        </w:rPr>
        <w:t xml:space="preserve"> </w:t>
      </w:r>
      <w:r w:rsidRPr="0030456C">
        <w:rPr>
          <w:color w:val="231F1F"/>
          <w:sz w:val="22"/>
          <w:szCs w:val="22"/>
        </w:rPr>
        <w:t>evaluating,</w:t>
      </w:r>
      <w:r w:rsidRPr="0030456C">
        <w:rPr>
          <w:color w:val="231F1F"/>
          <w:spacing w:val="-8"/>
          <w:sz w:val="22"/>
          <w:szCs w:val="22"/>
        </w:rPr>
        <w:t xml:space="preserve"> </w:t>
      </w:r>
      <w:r w:rsidRPr="0030456C">
        <w:rPr>
          <w:color w:val="231F1F"/>
          <w:sz w:val="22"/>
          <w:szCs w:val="22"/>
        </w:rPr>
        <w:t>proof-reading, reviewing, and collaborating on various technical, procurement processes, procedures, user</w:t>
      </w:r>
    </w:p>
    <w:p w14:paraId="0EF3CED7" w14:textId="77777777" w:rsidR="00414F32" w:rsidRPr="0030456C" w:rsidRDefault="00414F32" w:rsidP="00C33199">
      <w:pPr>
        <w:tabs>
          <w:tab w:val="left" w:pos="9360"/>
        </w:tabs>
        <w:ind w:right="1580"/>
        <w:sectPr w:rsidR="00414F32" w:rsidRPr="0030456C" w:rsidSect="00CF12C9">
          <w:pgSz w:w="12240" w:h="15840"/>
          <w:pgMar w:top="1000" w:right="0" w:bottom="810" w:left="1300" w:header="720" w:footer="720" w:gutter="0"/>
          <w:cols w:space="720"/>
        </w:sectPr>
      </w:pPr>
    </w:p>
    <w:p w14:paraId="0EF3CED8" w14:textId="77777777" w:rsidR="00414F32" w:rsidRPr="0030456C" w:rsidRDefault="009A3D16" w:rsidP="00C33199">
      <w:pPr>
        <w:pStyle w:val="BodyText"/>
        <w:tabs>
          <w:tab w:val="left" w:pos="9360"/>
        </w:tabs>
        <w:spacing w:before="79"/>
        <w:ind w:left="140" w:right="1580"/>
        <w:rPr>
          <w:sz w:val="22"/>
          <w:szCs w:val="22"/>
        </w:rPr>
      </w:pPr>
      <w:r w:rsidRPr="0030456C">
        <w:rPr>
          <w:color w:val="231F1F"/>
          <w:sz w:val="22"/>
          <w:szCs w:val="22"/>
        </w:rPr>
        <w:t>guides</w:t>
      </w:r>
      <w:r w:rsidRPr="0030456C">
        <w:rPr>
          <w:color w:val="231F1F"/>
          <w:spacing w:val="-8"/>
          <w:sz w:val="22"/>
          <w:szCs w:val="22"/>
        </w:rPr>
        <w:t xml:space="preserve"> </w:t>
      </w:r>
      <w:r w:rsidRPr="0030456C">
        <w:rPr>
          <w:color w:val="231F1F"/>
          <w:sz w:val="22"/>
          <w:szCs w:val="22"/>
        </w:rPr>
        <w:t>for</w:t>
      </w:r>
      <w:r w:rsidRPr="0030456C">
        <w:rPr>
          <w:color w:val="231F1F"/>
          <w:spacing w:val="-8"/>
          <w:sz w:val="22"/>
          <w:szCs w:val="22"/>
        </w:rPr>
        <w:t xml:space="preserve"> </w:t>
      </w:r>
      <w:r w:rsidRPr="0030456C">
        <w:rPr>
          <w:color w:val="231F1F"/>
          <w:sz w:val="22"/>
          <w:szCs w:val="22"/>
        </w:rPr>
        <w:t>ITAM</w:t>
      </w:r>
      <w:r w:rsidRPr="0030456C">
        <w:rPr>
          <w:color w:val="231F1F"/>
          <w:spacing w:val="-9"/>
          <w:sz w:val="22"/>
          <w:szCs w:val="22"/>
        </w:rPr>
        <w:t xml:space="preserve"> </w:t>
      </w:r>
      <w:r w:rsidRPr="0030456C">
        <w:rPr>
          <w:color w:val="231F1F"/>
          <w:sz w:val="22"/>
          <w:szCs w:val="22"/>
        </w:rPr>
        <w:t>Applications,</w:t>
      </w:r>
      <w:r w:rsidRPr="0030456C">
        <w:rPr>
          <w:color w:val="231F1F"/>
          <w:spacing w:val="-9"/>
          <w:sz w:val="22"/>
          <w:szCs w:val="22"/>
        </w:rPr>
        <w:t xml:space="preserve"> </w:t>
      </w:r>
      <w:r w:rsidRPr="0030456C">
        <w:rPr>
          <w:color w:val="231F1F"/>
          <w:sz w:val="22"/>
          <w:szCs w:val="22"/>
        </w:rPr>
        <w:t>and/or</w:t>
      </w:r>
      <w:r w:rsidRPr="0030456C">
        <w:rPr>
          <w:color w:val="231F1F"/>
          <w:spacing w:val="-8"/>
          <w:sz w:val="22"/>
          <w:szCs w:val="22"/>
        </w:rPr>
        <w:t xml:space="preserve"> </w:t>
      </w:r>
      <w:r w:rsidRPr="0030456C">
        <w:rPr>
          <w:color w:val="231F1F"/>
          <w:sz w:val="22"/>
          <w:szCs w:val="22"/>
        </w:rPr>
        <w:t>acquisition</w:t>
      </w:r>
      <w:r w:rsidRPr="0030456C">
        <w:rPr>
          <w:color w:val="231F1F"/>
          <w:spacing w:val="-9"/>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professional</w:t>
      </w:r>
      <w:r w:rsidRPr="0030456C">
        <w:rPr>
          <w:color w:val="231F1F"/>
          <w:spacing w:val="-11"/>
          <w:sz w:val="22"/>
          <w:szCs w:val="22"/>
        </w:rPr>
        <w:t xml:space="preserve"> </w:t>
      </w:r>
      <w:r w:rsidRPr="0030456C">
        <w:rPr>
          <w:color w:val="231F1F"/>
          <w:sz w:val="22"/>
          <w:szCs w:val="22"/>
        </w:rPr>
        <w:t>documents</w:t>
      </w:r>
      <w:r w:rsidRPr="0030456C">
        <w:rPr>
          <w:color w:val="231F1F"/>
          <w:spacing w:val="-9"/>
          <w:sz w:val="22"/>
          <w:szCs w:val="22"/>
        </w:rPr>
        <w:t xml:space="preserve"> </w:t>
      </w:r>
      <w:r w:rsidRPr="0030456C">
        <w:rPr>
          <w:color w:val="231F1F"/>
          <w:sz w:val="22"/>
          <w:szCs w:val="22"/>
        </w:rPr>
        <w:t>created</w:t>
      </w:r>
      <w:r w:rsidRPr="0030456C">
        <w:rPr>
          <w:color w:val="231F1F"/>
          <w:spacing w:val="-9"/>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used by ITAM staff and Franchise Business Office.</w:t>
      </w:r>
    </w:p>
    <w:p w14:paraId="0EF3CED9" w14:textId="77777777" w:rsidR="00414F32" w:rsidRPr="0030456C" w:rsidRDefault="00414F32" w:rsidP="00C33199">
      <w:pPr>
        <w:pStyle w:val="BodyText"/>
        <w:tabs>
          <w:tab w:val="left" w:pos="9360"/>
        </w:tabs>
        <w:spacing w:before="197"/>
        <w:ind w:left="0" w:right="1580"/>
        <w:rPr>
          <w:sz w:val="22"/>
          <w:szCs w:val="22"/>
        </w:rPr>
      </w:pPr>
    </w:p>
    <w:p w14:paraId="0EF3CEDA"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10"/>
          <w:sz w:val="22"/>
          <w:szCs w:val="22"/>
        </w:rPr>
        <w:t xml:space="preserve"> </w:t>
      </w:r>
      <w:r w:rsidRPr="0030456C">
        <w:rPr>
          <w:color w:val="231F1F"/>
          <w:sz w:val="22"/>
          <w:szCs w:val="22"/>
        </w:rPr>
        <w:t>contractor</w:t>
      </w:r>
      <w:r w:rsidRPr="0030456C">
        <w:rPr>
          <w:color w:val="231F1F"/>
          <w:spacing w:val="-12"/>
          <w:sz w:val="22"/>
          <w:szCs w:val="22"/>
        </w:rPr>
        <w:t xml:space="preserve"> </w:t>
      </w:r>
      <w:r w:rsidRPr="0030456C">
        <w:rPr>
          <w:color w:val="231F1F"/>
          <w:spacing w:val="-2"/>
          <w:sz w:val="22"/>
          <w:szCs w:val="22"/>
        </w:rPr>
        <w:t>shall:</w:t>
      </w:r>
    </w:p>
    <w:p w14:paraId="0EF3CEDB" w14:textId="77777777" w:rsidR="00414F32" w:rsidRPr="0030456C" w:rsidRDefault="009A3D16" w:rsidP="00127E19">
      <w:pPr>
        <w:pStyle w:val="ListParagraph"/>
        <w:numPr>
          <w:ilvl w:val="4"/>
          <w:numId w:val="129"/>
        </w:numPr>
        <w:tabs>
          <w:tab w:val="left" w:pos="1580"/>
          <w:tab w:val="left" w:pos="9360"/>
        </w:tabs>
        <w:spacing w:before="96"/>
        <w:ind w:left="1580" w:right="1580"/>
        <w:jc w:val="left"/>
      </w:pPr>
      <w:r w:rsidRPr="0030456C">
        <w:rPr>
          <w:color w:val="231F1F"/>
        </w:rPr>
        <w:t>Create,</w:t>
      </w:r>
      <w:r w:rsidRPr="0030456C">
        <w:rPr>
          <w:color w:val="231F1F"/>
          <w:spacing w:val="-10"/>
        </w:rPr>
        <w:t xml:space="preserve"> </w:t>
      </w:r>
      <w:r w:rsidRPr="0030456C">
        <w:rPr>
          <w:color w:val="231F1F"/>
        </w:rPr>
        <w:t>modify,</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manage</w:t>
      </w:r>
      <w:r w:rsidRPr="0030456C">
        <w:rPr>
          <w:color w:val="231F1F"/>
          <w:spacing w:val="-10"/>
        </w:rPr>
        <w:t xml:space="preserve"> </w:t>
      </w:r>
      <w:r w:rsidRPr="0030456C">
        <w:rPr>
          <w:color w:val="231F1F"/>
        </w:rPr>
        <w:t>Microsoft</w:t>
      </w:r>
      <w:r w:rsidRPr="0030456C">
        <w:rPr>
          <w:color w:val="231F1F"/>
          <w:spacing w:val="-10"/>
        </w:rPr>
        <w:t xml:space="preserve"> </w:t>
      </w:r>
      <w:r w:rsidRPr="0030456C">
        <w:rPr>
          <w:color w:val="231F1F"/>
        </w:rPr>
        <w:t>SharePoint</w:t>
      </w:r>
      <w:r w:rsidRPr="0030456C">
        <w:rPr>
          <w:color w:val="231F1F"/>
          <w:spacing w:val="-10"/>
        </w:rPr>
        <w:t xml:space="preserve"> </w:t>
      </w:r>
      <w:r w:rsidRPr="0030456C">
        <w:rPr>
          <w:color w:val="231F1F"/>
        </w:rPr>
        <w:t>sites.</w:t>
      </w:r>
      <w:r w:rsidRPr="0030456C">
        <w:rPr>
          <w:color w:val="231F1F"/>
          <w:spacing w:val="-10"/>
        </w:rPr>
        <w:t xml:space="preserve"> </w:t>
      </w:r>
      <w:r w:rsidRPr="0030456C">
        <w:rPr>
          <w:color w:val="231F1F"/>
        </w:rPr>
        <w:t>Provide</w:t>
      </w:r>
      <w:r w:rsidRPr="0030456C">
        <w:rPr>
          <w:color w:val="231F1F"/>
          <w:spacing w:val="-13"/>
        </w:rPr>
        <w:t xml:space="preserve"> </w:t>
      </w:r>
      <w:r w:rsidRPr="0030456C">
        <w:rPr>
          <w:color w:val="231F1F"/>
        </w:rPr>
        <w:t>guidance</w:t>
      </w:r>
      <w:r w:rsidRPr="0030456C">
        <w:rPr>
          <w:color w:val="231F1F"/>
          <w:spacing w:val="-13"/>
        </w:rPr>
        <w:t xml:space="preserve"> </w:t>
      </w:r>
      <w:r w:rsidRPr="0030456C">
        <w:rPr>
          <w:color w:val="231F1F"/>
        </w:rPr>
        <w:t>on</w:t>
      </w:r>
      <w:r w:rsidRPr="0030456C">
        <w:rPr>
          <w:color w:val="231F1F"/>
          <w:spacing w:val="-10"/>
        </w:rPr>
        <w:t xml:space="preserve"> </w:t>
      </w:r>
      <w:r w:rsidRPr="0030456C">
        <w:rPr>
          <w:color w:val="231F1F"/>
        </w:rPr>
        <w:t>best practices and the most efficient uses of SharePoint.</w:t>
      </w:r>
    </w:p>
    <w:p w14:paraId="0EF3CEDC" w14:textId="77777777" w:rsidR="00414F32" w:rsidRPr="0030456C" w:rsidRDefault="009A3D16" w:rsidP="00127E19">
      <w:pPr>
        <w:pStyle w:val="ListParagraph"/>
        <w:numPr>
          <w:ilvl w:val="4"/>
          <w:numId w:val="129"/>
        </w:numPr>
        <w:tabs>
          <w:tab w:val="left" w:pos="1580"/>
          <w:tab w:val="left" w:pos="9360"/>
        </w:tabs>
        <w:spacing w:before="2"/>
        <w:ind w:left="1580" w:right="1580"/>
        <w:jc w:val="left"/>
      </w:pPr>
      <w:r w:rsidRPr="0030456C">
        <w:rPr>
          <w:color w:val="231F1F"/>
        </w:rPr>
        <w:t>Unless</w:t>
      </w:r>
      <w:r w:rsidRPr="0030456C">
        <w:rPr>
          <w:color w:val="231F1F"/>
          <w:spacing w:val="-12"/>
        </w:rPr>
        <w:t xml:space="preserve"> </w:t>
      </w:r>
      <w:r w:rsidRPr="0030456C">
        <w:rPr>
          <w:color w:val="231F1F"/>
        </w:rPr>
        <w:t>otherwise</w:t>
      </w:r>
      <w:r w:rsidRPr="0030456C">
        <w:rPr>
          <w:color w:val="231F1F"/>
          <w:spacing w:val="-14"/>
        </w:rPr>
        <w:t xml:space="preserve"> </w:t>
      </w:r>
      <w:r w:rsidRPr="0030456C">
        <w:rPr>
          <w:color w:val="231F1F"/>
        </w:rPr>
        <w:t>excused,</w:t>
      </w:r>
      <w:r w:rsidRPr="0030456C">
        <w:rPr>
          <w:color w:val="231F1F"/>
          <w:spacing w:val="-12"/>
        </w:rPr>
        <w:t xml:space="preserve"> </w:t>
      </w:r>
      <w:r w:rsidRPr="0030456C">
        <w:rPr>
          <w:color w:val="231F1F"/>
        </w:rPr>
        <w:t>Contractor</w:t>
      </w:r>
      <w:r w:rsidRPr="0030456C">
        <w:rPr>
          <w:color w:val="231F1F"/>
          <w:spacing w:val="-10"/>
        </w:rPr>
        <w:t xml:space="preserve"> </w:t>
      </w:r>
      <w:r w:rsidRPr="0030456C">
        <w:rPr>
          <w:color w:val="231F1F"/>
        </w:rPr>
        <w:t>will</w:t>
      </w:r>
      <w:r w:rsidRPr="0030456C">
        <w:rPr>
          <w:color w:val="231F1F"/>
          <w:spacing w:val="-9"/>
        </w:rPr>
        <w:t xml:space="preserve"> </w:t>
      </w:r>
      <w:r w:rsidRPr="0030456C">
        <w:rPr>
          <w:color w:val="231F1F"/>
        </w:rPr>
        <w:t>coordinate</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be</w:t>
      </w:r>
      <w:r w:rsidRPr="0030456C">
        <w:rPr>
          <w:color w:val="231F1F"/>
          <w:spacing w:val="-14"/>
        </w:rPr>
        <w:t xml:space="preserve"> </w:t>
      </w:r>
      <w:r w:rsidRPr="0030456C">
        <w:rPr>
          <w:color w:val="231F1F"/>
        </w:rPr>
        <w:t>responsible</w:t>
      </w:r>
      <w:r w:rsidRPr="0030456C">
        <w:rPr>
          <w:color w:val="231F1F"/>
          <w:spacing w:val="-9"/>
        </w:rPr>
        <w:t xml:space="preserve"> </w:t>
      </w:r>
      <w:r w:rsidRPr="0030456C">
        <w:rPr>
          <w:color w:val="231F1F"/>
        </w:rPr>
        <w:t>to</w:t>
      </w:r>
      <w:r w:rsidRPr="0030456C">
        <w:rPr>
          <w:color w:val="231F1F"/>
          <w:spacing w:val="-12"/>
        </w:rPr>
        <w:t xml:space="preserve"> </w:t>
      </w:r>
      <w:r w:rsidRPr="0030456C">
        <w:rPr>
          <w:color w:val="231F1F"/>
        </w:rPr>
        <w:t>attend weekly staff meetings and training as designated by ITAM.</w:t>
      </w:r>
    </w:p>
    <w:p w14:paraId="0EF3CEDD" w14:textId="77777777" w:rsidR="00414F32" w:rsidRPr="0030456C" w:rsidRDefault="009A3D16" w:rsidP="00127E19">
      <w:pPr>
        <w:pStyle w:val="ListParagraph"/>
        <w:numPr>
          <w:ilvl w:val="4"/>
          <w:numId w:val="129"/>
        </w:numPr>
        <w:tabs>
          <w:tab w:val="left" w:pos="1580"/>
          <w:tab w:val="left" w:pos="9360"/>
        </w:tabs>
        <w:ind w:left="1580" w:right="1580"/>
        <w:jc w:val="left"/>
      </w:pPr>
      <w:r w:rsidRPr="0030456C">
        <w:rPr>
          <w:color w:val="231F1F"/>
        </w:rPr>
        <w:t>Review and distribute an average of 60 OIT, IO and Internal ITAM TASKS, ACTIONS,</w:t>
      </w:r>
      <w:r w:rsidRPr="0030456C">
        <w:rPr>
          <w:color w:val="231F1F"/>
          <w:spacing w:val="-9"/>
        </w:rPr>
        <w:t xml:space="preserve"> </w:t>
      </w:r>
      <w:r w:rsidRPr="0030456C">
        <w:rPr>
          <w:color w:val="231F1F"/>
        </w:rPr>
        <w:t>Audit</w:t>
      </w:r>
      <w:r w:rsidRPr="0030456C">
        <w:rPr>
          <w:color w:val="231F1F"/>
          <w:spacing w:val="-13"/>
        </w:rPr>
        <w:t xml:space="preserve"> </w:t>
      </w:r>
      <w:r w:rsidRPr="0030456C">
        <w:rPr>
          <w:color w:val="231F1F"/>
        </w:rPr>
        <w:t>Requests,</w:t>
      </w:r>
      <w:r w:rsidRPr="0030456C">
        <w:rPr>
          <w:color w:val="231F1F"/>
          <w:spacing w:val="-13"/>
        </w:rPr>
        <w:t xml:space="preserve"> </w:t>
      </w:r>
      <w:r w:rsidRPr="0030456C">
        <w:rPr>
          <w:color w:val="231F1F"/>
        </w:rPr>
        <w:t>Requests</w:t>
      </w:r>
      <w:r w:rsidRPr="0030456C">
        <w:rPr>
          <w:color w:val="231F1F"/>
          <w:spacing w:val="-11"/>
        </w:rPr>
        <w:t xml:space="preserve"> </w:t>
      </w:r>
      <w:r w:rsidRPr="0030456C">
        <w:rPr>
          <w:color w:val="231F1F"/>
        </w:rPr>
        <w:t>for</w:t>
      </w:r>
      <w:r w:rsidRPr="0030456C">
        <w:rPr>
          <w:color w:val="231F1F"/>
          <w:spacing w:val="-9"/>
        </w:rPr>
        <w:t xml:space="preserve"> </w:t>
      </w:r>
      <w:r w:rsidRPr="0030456C">
        <w:rPr>
          <w:color w:val="231F1F"/>
        </w:rPr>
        <w:t>Information</w:t>
      </w:r>
      <w:r w:rsidRPr="0030456C">
        <w:rPr>
          <w:color w:val="231F1F"/>
          <w:spacing w:val="-13"/>
        </w:rPr>
        <w:t xml:space="preserve"> </w:t>
      </w:r>
      <w:r w:rsidRPr="0030456C">
        <w:rPr>
          <w:color w:val="231F1F"/>
        </w:rPr>
        <w:t>(RFI)</w:t>
      </w:r>
      <w:r w:rsidRPr="0030456C">
        <w:rPr>
          <w:color w:val="231F1F"/>
          <w:spacing w:val="-11"/>
        </w:rPr>
        <w:t xml:space="preserve"> </w:t>
      </w:r>
      <w:r w:rsidRPr="0030456C">
        <w:rPr>
          <w:color w:val="231F1F"/>
        </w:rPr>
        <w:t>throughout</w:t>
      </w:r>
      <w:r w:rsidRPr="0030456C">
        <w:rPr>
          <w:color w:val="231F1F"/>
          <w:spacing w:val="-11"/>
        </w:rPr>
        <w:t xml:space="preserve"> </w:t>
      </w:r>
      <w:r w:rsidRPr="0030456C">
        <w:rPr>
          <w:color w:val="231F1F"/>
        </w:rPr>
        <w:t>the</w:t>
      </w:r>
      <w:r w:rsidRPr="0030456C">
        <w:rPr>
          <w:color w:val="231F1F"/>
          <w:spacing w:val="-13"/>
        </w:rPr>
        <w:t xml:space="preserve"> </w:t>
      </w:r>
      <w:r w:rsidRPr="0030456C">
        <w:rPr>
          <w:color w:val="231F1F"/>
        </w:rPr>
        <w:t>year.</w:t>
      </w:r>
    </w:p>
    <w:p w14:paraId="0EF3CEDE" w14:textId="77777777" w:rsidR="00414F32" w:rsidRPr="0030456C" w:rsidRDefault="009A3D16" w:rsidP="00127E19">
      <w:pPr>
        <w:pStyle w:val="ListParagraph"/>
        <w:numPr>
          <w:ilvl w:val="4"/>
          <w:numId w:val="129"/>
        </w:numPr>
        <w:tabs>
          <w:tab w:val="left" w:pos="1580"/>
          <w:tab w:val="left" w:pos="9360"/>
        </w:tabs>
        <w:ind w:left="1580" w:right="1580"/>
        <w:jc w:val="left"/>
      </w:pPr>
      <w:r w:rsidRPr="0030456C">
        <w:rPr>
          <w:color w:val="231F1F"/>
        </w:rPr>
        <w:t>Provide notifications and concurrences to management for data calls and information requests within the stated</w:t>
      </w:r>
      <w:r w:rsidRPr="0030456C">
        <w:rPr>
          <w:color w:val="231F1F"/>
          <w:spacing w:val="-3"/>
        </w:rPr>
        <w:t xml:space="preserve"> </w:t>
      </w:r>
      <w:r w:rsidRPr="0030456C">
        <w:rPr>
          <w:color w:val="231F1F"/>
        </w:rPr>
        <w:t>due date. Tasks can</w:t>
      </w:r>
      <w:r w:rsidRPr="0030456C">
        <w:rPr>
          <w:color w:val="231F1F"/>
          <w:spacing w:val="-3"/>
        </w:rPr>
        <w:t xml:space="preserve"> </w:t>
      </w:r>
      <w:r w:rsidRPr="0030456C">
        <w:rPr>
          <w:color w:val="231F1F"/>
        </w:rPr>
        <w:t>range from the</w:t>
      </w:r>
      <w:r w:rsidRPr="0030456C">
        <w:rPr>
          <w:color w:val="231F1F"/>
          <w:spacing w:val="-3"/>
        </w:rPr>
        <w:t xml:space="preserve"> </w:t>
      </w:r>
      <w:r w:rsidRPr="0030456C">
        <w:rPr>
          <w:color w:val="231F1F"/>
        </w:rPr>
        <w:t>simple 30</w:t>
      </w:r>
      <w:r w:rsidRPr="0030456C">
        <w:rPr>
          <w:color w:val="231F1F"/>
          <w:spacing w:val="-6"/>
        </w:rPr>
        <w:t xml:space="preserve"> </w:t>
      </w:r>
      <w:r w:rsidRPr="0030456C">
        <w:rPr>
          <w:color w:val="231F1F"/>
        </w:rPr>
        <w:t>minutes</w:t>
      </w:r>
      <w:r w:rsidRPr="0030456C">
        <w:rPr>
          <w:color w:val="231F1F"/>
          <w:spacing w:val="-6"/>
        </w:rPr>
        <w:t xml:space="preserve"> </w:t>
      </w:r>
      <w:r w:rsidRPr="0030456C">
        <w:rPr>
          <w:color w:val="231F1F"/>
        </w:rPr>
        <w:t>to</w:t>
      </w:r>
      <w:r w:rsidRPr="0030456C">
        <w:rPr>
          <w:color w:val="231F1F"/>
          <w:spacing w:val="-6"/>
        </w:rPr>
        <w:t xml:space="preserve"> </w:t>
      </w:r>
      <w:r w:rsidRPr="0030456C">
        <w:rPr>
          <w:color w:val="231F1F"/>
        </w:rPr>
        <w:t>answer</w:t>
      </w:r>
      <w:r w:rsidRPr="0030456C">
        <w:rPr>
          <w:color w:val="231F1F"/>
          <w:spacing w:val="-6"/>
        </w:rPr>
        <w:t xml:space="preserve"> </w:t>
      </w:r>
      <w:r w:rsidRPr="0030456C">
        <w:rPr>
          <w:color w:val="231F1F"/>
        </w:rPr>
        <w:t>to</w:t>
      </w:r>
      <w:r w:rsidRPr="0030456C">
        <w:rPr>
          <w:color w:val="231F1F"/>
          <w:spacing w:val="-8"/>
        </w:rPr>
        <w:t xml:space="preserve"> </w:t>
      </w:r>
      <w:r w:rsidRPr="0030456C">
        <w:rPr>
          <w:color w:val="231F1F"/>
        </w:rPr>
        <w:t>multiple</w:t>
      </w:r>
      <w:r w:rsidRPr="0030456C">
        <w:rPr>
          <w:color w:val="231F1F"/>
          <w:spacing w:val="-6"/>
        </w:rPr>
        <w:t xml:space="preserve"> </w:t>
      </w:r>
      <w:r w:rsidRPr="0030456C">
        <w:rPr>
          <w:color w:val="231F1F"/>
        </w:rPr>
        <w:t>days</w:t>
      </w:r>
      <w:r w:rsidRPr="0030456C">
        <w:rPr>
          <w:color w:val="231F1F"/>
          <w:spacing w:val="-6"/>
        </w:rPr>
        <w:t xml:space="preserve"> </w:t>
      </w:r>
      <w:r w:rsidRPr="0030456C">
        <w:rPr>
          <w:color w:val="231F1F"/>
        </w:rPr>
        <w:t>to</w:t>
      </w:r>
      <w:r w:rsidRPr="0030456C">
        <w:rPr>
          <w:color w:val="231F1F"/>
          <w:spacing w:val="-5"/>
        </w:rPr>
        <w:t xml:space="preserve"> </w:t>
      </w:r>
      <w:r w:rsidRPr="0030456C">
        <w:rPr>
          <w:color w:val="231F1F"/>
        </w:rPr>
        <w:t>compile</w:t>
      </w:r>
      <w:r w:rsidRPr="0030456C">
        <w:rPr>
          <w:color w:val="231F1F"/>
          <w:spacing w:val="-8"/>
        </w:rPr>
        <w:t xml:space="preserve"> </w:t>
      </w:r>
      <w:r w:rsidRPr="0030456C">
        <w:rPr>
          <w:color w:val="231F1F"/>
        </w:rPr>
        <w:t>the</w:t>
      </w:r>
      <w:r w:rsidRPr="0030456C">
        <w:rPr>
          <w:color w:val="231F1F"/>
          <w:spacing w:val="-6"/>
        </w:rPr>
        <w:t xml:space="preserve"> </w:t>
      </w:r>
      <w:r w:rsidRPr="0030456C">
        <w:rPr>
          <w:color w:val="231F1F"/>
        </w:rPr>
        <w:t>data</w:t>
      </w:r>
      <w:r w:rsidRPr="0030456C">
        <w:rPr>
          <w:color w:val="231F1F"/>
          <w:spacing w:val="-8"/>
        </w:rPr>
        <w:t xml:space="preserve"> </w:t>
      </w:r>
      <w:r w:rsidRPr="0030456C">
        <w:rPr>
          <w:color w:val="231F1F"/>
        </w:rPr>
        <w:t>using</w:t>
      </w:r>
      <w:r w:rsidRPr="0030456C">
        <w:rPr>
          <w:color w:val="231F1F"/>
          <w:spacing w:val="-6"/>
        </w:rPr>
        <w:t xml:space="preserve"> </w:t>
      </w:r>
      <w:r w:rsidRPr="0030456C">
        <w:rPr>
          <w:color w:val="231F1F"/>
        </w:rPr>
        <w:t>various</w:t>
      </w:r>
      <w:r w:rsidRPr="0030456C">
        <w:rPr>
          <w:color w:val="231F1F"/>
          <w:spacing w:val="-6"/>
        </w:rPr>
        <w:t xml:space="preserve"> </w:t>
      </w:r>
      <w:r w:rsidRPr="0030456C">
        <w:rPr>
          <w:color w:val="231F1F"/>
        </w:rPr>
        <w:t>tools</w:t>
      </w:r>
      <w:r w:rsidRPr="0030456C">
        <w:rPr>
          <w:color w:val="231F1F"/>
          <w:spacing w:val="-6"/>
        </w:rPr>
        <w:t xml:space="preserve"> </w:t>
      </w:r>
      <w:r w:rsidRPr="0030456C">
        <w:rPr>
          <w:color w:val="231F1F"/>
        </w:rPr>
        <w:t>and systems used by OIT.</w:t>
      </w:r>
    </w:p>
    <w:p w14:paraId="0EF3CEDF" w14:textId="77777777" w:rsidR="00414F32" w:rsidRPr="0030456C" w:rsidRDefault="009A3D16" w:rsidP="00127E19">
      <w:pPr>
        <w:pStyle w:val="ListParagraph"/>
        <w:numPr>
          <w:ilvl w:val="4"/>
          <w:numId w:val="129"/>
        </w:numPr>
        <w:tabs>
          <w:tab w:val="left" w:pos="1580"/>
          <w:tab w:val="left" w:pos="9360"/>
        </w:tabs>
        <w:ind w:left="1580" w:right="1580"/>
        <w:jc w:val="left"/>
      </w:pPr>
      <w:r w:rsidRPr="0030456C">
        <w:rPr>
          <w:color w:val="231F1F"/>
        </w:rPr>
        <w:t>Review and coordinate with ITAM staff on 40 plus Standard Operating Procedures</w:t>
      </w:r>
      <w:r w:rsidRPr="0030456C">
        <w:rPr>
          <w:color w:val="231F1F"/>
          <w:spacing w:val="-14"/>
        </w:rPr>
        <w:t xml:space="preserve"> </w:t>
      </w:r>
      <w:r w:rsidRPr="0030456C">
        <w:rPr>
          <w:color w:val="231F1F"/>
        </w:rPr>
        <w:t>(SOP)</w:t>
      </w:r>
      <w:r w:rsidRPr="0030456C">
        <w:rPr>
          <w:color w:val="231F1F"/>
          <w:spacing w:val="-11"/>
        </w:rPr>
        <w:t xml:space="preserve"> </w:t>
      </w:r>
      <w:r w:rsidRPr="0030456C">
        <w:rPr>
          <w:color w:val="231F1F"/>
        </w:rPr>
        <w:t>biannually</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update</w:t>
      </w:r>
      <w:r w:rsidRPr="0030456C">
        <w:rPr>
          <w:color w:val="231F1F"/>
          <w:spacing w:val="-11"/>
        </w:rPr>
        <w:t xml:space="preserve"> </w:t>
      </w:r>
      <w:r w:rsidRPr="0030456C">
        <w:rPr>
          <w:color w:val="231F1F"/>
        </w:rPr>
        <w:t>templates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processes</w:t>
      </w:r>
      <w:r w:rsidRPr="0030456C">
        <w:rPr>
          <w:color w:val="231F1F"/>
          <w:spacing w:val="-11"/>
        </w:rPr>
        <w:t xml:space="preserve"> </w:t>
      </w:r>
      <w:r w:rsidRPr="0030456C">
        <w:rPr>
          <w:color w:val="231F1F"/>
        </w:rPr>
        <w:t>as</w:t>
      </w:r>
      <w:r w:rsidRPr="0030456C">
        <w:rPr>
          <w:color w:val="231F1F"/>
          <w:spacing w:val="-14"/>
        </w:rPr>
        <w:t xml:space="preserve"> </w:t>
      </w:r>
      <w:r w:rsidRPr="0030456C">
        <w:rPr>
          <w:color w:val="231F1F"/>
        </w:rPr>
        <w:t>required.</w:t>
      </w:r>
    </w:p>
    <w:p w14:paraId="0EF3CEE0" w14:textId="77777777" w:rsidR="00414F32" w:rsidRPr="0030456C" w:rsidRDefault="009A3D16" w:rsidP="00127E19">
      <w:pPr>
        <w:pStyle w:val="ListParagraph"/>
        <w:numPr>
          <w:ilvl w:val="4"/>
          <w:numId w:val="129"/>
        </w:numPr>
        <w:tabs>
          <w:tab w:val="left" w:pos="1579"/>
          <w:tab w:val="left" w:pos="9360"/>
        </w:tabs>
        <w:spacing w:line="274" w:lineRule="exact"/>
        <w:ind w:left="1579" w:right="1580" w:hanging="359"/>
        <w:jc w:val="left"/>
      </w:pPr>
      <w:r w:rsidRPr="0030456C">
        <w:rPr>
          <w:color w:val="231F1F"/>
        </w:rPr>
        <w:t>Create</w:t>
      </w:r>
      <w:r w:rsidRPr="0030456C">
        <w:rPr>
          <w:color w:val="231F1F"/>
          <w:spacing w:val="-12"/>
        </w:rPr>
        <w:t xml:space="preserve"> </w:t>
      </w:r>
      <w:r w:rsidRPr="0030456C">
        <w:rPr>
          <w:color w:val="231F1F"/>
        </w:rPr>
        <w:t>business</w:t>
      </w:r>
      <w:r w:rsidRPr="0030456C">
        <w:rPr>
          <w:color w:val="231F1F"/>
          <w:spacing w:val="-8"/>
        </w:rPr>
        <w:t xml:space="preserve"> </w:t>
      </w:r>
      <w:r w:rsidRPr="0030456C">
        <w:rPr>
          <w:color w:val="231F1F"/>
        </w:rPr>
        <w:t>cases</w:t>
      </w:r>
      <w:r w:rsidRPr="0030456C">
        <w:rPr>
          <w:color w:val="231F1F"/>
          <w:spacing w:val="-6"/>
        </w:rPr>
        <w:t xml:space="preserve"> </w:t>
      </w:r>
      <w:r w:rsidRPr="0030456C">
        <w:rPr>
          <w:color w:val="231F1F"/>
        </w:rPr>
        <w:t>to</w:t>
      </w:r>
      <w:r w:rsidRPr="0030456C">
        <w:rPr>
          <w:color w:val="231F1F"/>
          <w:spacing w:val="-12"/>
        </w:rPr>
        <w:t xml:space="preserve"> </w:t>
      </w:r>
      <w:r w:rsidRPr="0030456C">
        <w:rPr>
          <w:color w:val="231F1F"/>
        </w:rPr>
        <w:t>include</w:t>
      </w:r>
      <w:r w:rsidRPr="0030456C">
        <w:rPr>
          <w:color w:val="231F1F"/>
          <w:spacing w:val="-9"/>
        </w:rPr>
        <w:t xml:space="preserve"> </w:t>
      </w:r>
      <w:r w:rsidRPr="0030456C">
        <w:rPr>
          <w:color w:val="231F1F"/>
        </w:rPr>
        <w:t>strategic</w:t>
      </w:r>
      <w:r w:rsidRPr="0030456C">
        <w:rPr>
          <w:color w:val="231F1F"/>
          <w:spacing w:val="-8"/>
        </w:rPr>
        <w:t xml:space="preserve"> </w:t>
      </w:r>
      <w:r w:rsidRPr="0030456C">
        <w:rPr>
          <w:color w:val="231F1F"/>
        </w:rPr>
        <w:t>plans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contingency</w:t>
      </w:r>
      <w:r w:rsidRPr="0030456C">
        <w:rPr>
          <w:color w:val="231F1F"/>
          <w:spacing w:val="-9"/>
        </w:rPr>
        <w:t xml:space="preserve"> </w:t>
      </w:r>
      <w:r w:rsidRPr="0030456C">
        <w:rPr>
          <w:color w:val="231F1F"/>
          <w:spacing w:val="-2"/>
        </w:rPr>
        <w:t>operations.</w:t>
      </w:r>
    </w:p>
    <w:p w14:paraId="0EF3CEE1" w14:textId="77777777" w:rsidR="00414F32" w:rsidRPr="0030456C" w:rsidRDefault="009A3D16" w:rsidP="00127E19">
      <w:pPr>
        <w:pStyle w:val="ListParagraph"/>
        <w:numPr>
          <w:ilvl w:val="4"/>
          <w:numId w:val="129"/>
        </w:numPr>
        <w:tabs>
          <w:tab w:val="left" w:pos="1580"/>
          <w:tab w:val="left" w:pos="9360"/>
        </w:tabs>
        <w:spacing w:before="3"/>
        <w:ind w:left="1580" w:right="1580"/>
        <w:jc w:val="left"/>
      </w:pPr>
      <w:r w:rsidRPr="0030456C">
        <w:rPr>
          <w:color w:val="231F1F"/>
        </w:rPr>
        <w:t>Integrate</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test</w:t>
      </w:r>
      <w:r w:rsidRPr="0030456C">
        <w:rPr>
          <w:color w:val="231F1F"/>
          <w:spacing w:val="-7"/>
        </w:rPr>
        <w:t xml:space="preserve"> </w:t>
      </w:r>
      <w:r w:rsidRPr="0030456C">
        <w:rPr>
          <w:color w:val="231F1F"/>
        </w:rPr>
        <w:t>new</w:t>
      </w:r>
      <w:r w:rsidRPr="0030456C">
        <w:rPr>
          <w:color w:val="231F1F"/>
          <w:spacing w:val="-9"/>
        </w:rPr>
        <w:t xml:space="preserve"> </w:t>
      </w:r>
      <w:r w:rsidRPr="0030456C">
        <w:rPr>
          <w:color w:val="231F1F"/>
        </w:rPr>
        <w:t>solutions</w:t>
      </w:r>
      <w:r w:rsidRPr="0030456C">
        <w:rPr>
          <w:color w:val="231F1F"/>
          <w:spacing w:val="-9"/>
        </w:rPr>
        <w:t xml:space="preserve"> </w:t>
      </w:r>
      <w:r w:rsidRPr="0030456C">
        <w:rPr>
          <w:color w:val="231F1F"/>
        </w:rPr>
        <w:t>as</w:t>
      </w:r>
      <w:r w:rsidRPr="0030456C">
        <w:rPr>
          <w:color w:val="231F1F"/>
          <w:spacing w:val="-12"/>
        </w:rPr>
        <w:t xml:space="preserve"> </w:t>
      </w:r>
      <w:r w:rsidRPr="0030456C">
        <w:rPr>
          <w:color w:val="231F1F"/>
        </w:rPr>
        <w:t>they</w:t>
      </w:r>
      <w:r w:rsidRPr="0030456C">
        <w:rPr>
          <w:color w:val="231F1F"/>
          <w:spacing w:val="-12"/>
        </w:rPr>
        <w:t xml:space="preserve"> </w:t>
      </w:r>
      <w:r w:rsidRPr="0030456C">
        <w:rPr>
          <w:color w:val="231F1F"/>
        </w:rPr>
        <w:t>pertain</w:t>
      </w:r>
      <w:r w:rsidRPr="0030456C">
        <w:rPr>
          <w:color w:val="231F1F"/>
          <w:spacing w:val="-5"/>
        </w:rPr>
        <w:t xml:space="preserve"> </w:t>
      </w:r>
      <w:r w:rsidRPr="0030456C">
        <w:rPr>
          <w:color w:val="231F1F"/>
        </w:rPr>
        <w:t>to</w:t>
      </w:r>
      <w:r w:rsidRPr="0030456C">
        <w:rPr>
          <w:color w:val="231F1F"/>
          <w:spacing w:val="-7"/>
        </w:rPr>
        <w:t xml:space="preserve"> </w:t>
      </w:r>
      <w:r w:rsidRPr="0030456C">
        <w:rPr>
          <w:color w:val="231F1F"/>
        </w:rPr>
        <w:t>Contracting</w:t>
      </w:r>
      <w:r w:rsidRPr="0030456C">
        <w:rPr>
          <w:color w:val="231F1F"/>
          <w:spacing w:val="-9"/>
        </w:rPr>
        <w:t xml:space="preserve"> </w:t>
      </w:r>
      <w:r w:rsidRPr="0030456C">
        <w:rPr>
          <w:color w:val="231F1F"/>
        </w:rPr>
        <w:t>Officer</w:t>
      </w:r>
      <w:r w:rsidRPr="0030456C">
        <w:rPr>
          <w:color w:val="231F1F"/>
          <w:spacing w:val="-13"/>
        </w:rPr>
        <w:t xml:space="preserve"> </w:t>
      </w:r>
      <w:r w:rsidRPr="0030456C">
        <w:rPr>
          <w:color w:val="231F1F"/>
        </w:rPr>
        <w:t xml:space="preserve">COR </w:t>
      </w:r>
      <w:r w:rsidRPr="0030456C">
        <w:rPr>
          <w:color w:val="231F1F"/>
          <w:spacing w:val="-2"/>
        </w:rPr>
        <w:t>management.</w:t>
      </w:r>
    </w:p>
    <w:p w14:paraId="0EF3CEE2" w14:textId="77777777" w:rsidR="00414F32" w:rsidRPr="0030456C" w:rsidRDefault="00414F32" w:rsidP="00C33199">
      <w:pPr>
        <w:pStyle w:val="BodyText"/>
        <w:tabs>
          <w:tab w:val="left" w:pos="9360"/>
        </w:tabs>
        <w:spacing w:before="120"/>
        <w:ind w:left="0" w:right="1580"/>
        <w:rPr>
          <w:sz w:val="22"/>
          <w:szCs w:val="22"/>
        </w:rPr>
      </w:pPr>
    </w:p>
    <w:p w14:paraId="0EF3CEE3" w14:textId="77777777" w:rsidR="00414F32" w:rsidRPr="0030456C" w:rsidRDefault="009A3D16" w:rsidP="00C33199">
      <w:pPr>
        <w:pStyle w:val="Heading4"/>
        <w:tabs>
          <w:tab w:val="left" w:pos="9360"/>
        </w:tabs>
        <w:ind w:right="1580"/>
        <w:rPr>
          <w:sz w:val="22"/>
        </w:rPr>
      </w:pPr>
      <w:r w:rsidRPr="0030456C">
        <w:rPr>
          <w:sz w:val="22"/>
        </w:rPr>
        <w:t>Administrative</w:t>
      </w:r>
      <w:r w:rsidRPr="0030456C">
        <w:rPr>
          <w:spacing w:val="-4"/>
          <w:sz w:val="22"/>
        </w:rPr>
        <w:t xml:space="preserve"> </w:t>
      </w:r>
      <w:r w:rsidRPr="0030456C">
        <w:rPr>
          <w:sz w:val="22"/>
        </w:rPr>
        <w:t>Support</w:t>
      </w:r>
    </w:p>
    <w:p w14:paraId="0EF3CEE4"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The</w:t>
      </w:r>
      <w:r w:rsidRPr="0030456C">
        <w:rPr>
          <w:color w:val="231F1F"/>
          <w:spacing w:val="-10"/>
          <w:sz w:val="22"/>
          <w:szCs w:val="22"/>
        </w:rPr>
        <w:t xml:space="preserve"> </w:t>
      </w:r>
      <w:r w:rsidRPr="0030456C">
        <w:rPr>
          <w:color w:val="231F1F"/>
          <w:sz w:val="22"/>
          <w:szCs w:val="22"/>
        </w:rPr>
        <w:t>Contractor</w:t>
      </w:r>
      <w:r w:rsidRPr="0030456C">
        <w:rPr>
          <w:color w:val="231F1F"/>
          <w:spacing w:val="-13"/>
          <w:sz w:val="22"/>
          <w:szCs w:val="22"/>
        </w:rPr>
        <w:t xml:space="preserve"> </w:t>
      </w:r>
      <w:r w:rsidRPr="0030456C">
        <w:rPr>
          <w:color w:val="231F1F"/>
          <w:sz w:val="22"/>
          <w:szCs w:val="22"/>
        </w:rPr>
        <w:t>shall</w:t>
      </w:r>
      <w:r w:rsidRPr="0030456C">
        <w:rPr>
          <w:color w:val="231F1F"/>
          <w:spacing w:val="-10"/>
          <w:sz w:val="22"/>
          <w:szCs w:val="22"/>
        </w:rPr>
        <w:t xml:space="preserve"> </w:t>
      </w:r>
      <w:r w:rsidRPr="0030456C">
        <w:rPr>
          <w:color w:val="231F1F"/>
          <w:sz w:val="22"/>
          <w:szCs w:val="22"/>
        </w:rPr>
        <w:t>provide</w:t>
      </w:r>
      <w:r w:rsidRPr="0030456C">
        <w:rPr>
          <w:color w:val="231F1F"/>
          <w:spacing w:val="-13"/>
          <w:sz w:val="22"/>
          <w:szCs w:val="22"/>
        </w:rPr>
        <w:t xml:space="preserve"> </w:t>
      </w:r>
      <w:r w:rsidRPr="0030456C">
        <w:rPr>
          <w:color w:val="231F1F"/>
          <w:sz w:val="22"/>
          <w:szCs w:val="22"/>
        </w:rPr>
        <w:t>administrative</w:t>
      </w:r>
      <w:r w:rsidRPr="0030456C">
        <w:rPr>
          <w:color w:val="231F1F"/>
          <w:spacing w:val="-10"/>
          <w:sz w:val="22"/>
          <w:szCs w:val="22"/>
        </w:rPr>
        <w:t xml:space="preserve"> </w:t>
      </w:r>
      <w:r w:rsidRPr="0030456C">
        <w:rPr>
          <w:color w:val="231F1F"/>
          <w:sz w:val="22"/>
          <w:szCs w:val="22"/>
        </w:rPr>
        <w:t>support</w:t>
      </w:r>
      <w:r w:rsidRPr="0030456C">
        <w:rPr>
          <w:color w:val="231F1F"/>
          <w:spacing w:val="-13"/>
          <w:sz w:val="22"/>
          <w:szCs w:val="22"/>
        </w:rPr>
        <w:t xml:space="preserve"> </w:t>
      </w:r>
      <w:r w:rsidRPr="0030456C">
        <w:rPr>
          <w:color w:val="231F1F"/>
          <w:sz w:val="22"/>
          <w:szCs w:val="22"/>
        </w:rPr>
        <w:t>to</w:t>
      </w:r>
      <w:r w:rsidRPr="0030456C">
        <w:rPr>
          <w:color w:val="231F1F"/>
          <w:spacing w:val="-10"/>
          <w:sz w:val="22"/>
          <w:szCs w:val="22"/>
        </w:rPr>
        <w:t xml:space="preserve"> </w:t>
      </w:r>
      <w:r w:rsidRPr="0030456C">
        <w:rPr>
          <w:color w:val="231F1F"/>
          <w:sz w:val="22"/>
          <w:szCs w:val="22"/>
        </w:rPr>
        <w:t>include</w:t>
      </w:r>
      <w:r w:rsidRPr="0030456C">
        <w:rPr>
          <w:color w:val="231F1F"/>
          <w:spacing w:val="-10"/>
          <w:sz w:val="22"/>
          <w:szCs w:val="22"/>
        </w:rPr>
        <w:t xml:space="preserve"> </w:t>
      </w:r>
      <w:r w:rsidRPr="0030456C">
        <w:rPr>
          <w:color w:val="231F1F"/>
          <w:sz w:val="22"/>
          <w:szCs w:val="22"/>
        </w:rPr>
        <w:t>processing</w:t>
      </w:r>
      <w:r w:rsidRPr="0030456C">
        <w:rPr>
          <w:color w:val="231F1F"/>
          <w:spacing w:val="-8"/>
          <w:sz w:val="22"/>
          <w:szCs w:val="22"/>
        </w:rPr>
        <w:t xml:space="preserve"> </w:t>
      </w:r>
      <w:r w:rsidRPr="0030456C">
        <w:rPr>
          <w:color w:val="231F1F"/>
          <w:sz w:val="22"/>
          <w:szCs w:val="22"/>
        </w:rPr>
        <w:t>notifications,</w:t>
      </w:r>
      <w:r w:rsidRPr="0030456C">
        <w:rPr>
          <w:color w:val="231F1F"/>
          <w:spacing w:val="-10"/>
          <w:sz w:val="22"/>
          <w:szCs w:val="22"/>
        </w:rPr>
        <w:t xml:space="preserve"> </w:t>
      </w:r>
      <w:r w:rsidRPr="0030456C">
        <w:rPr>
          <w:color w:val="231F1F"/>
          <w:sz w:val="22"/>
          <w:szCs w:val="22"/>
        </w:rPr>
        <w:t>tracking data, data call management, personnel access requests, and maintenance of data repositories.</w:t>
      </w:r>
    </w:p>
    <w:p w14:paraId="0EF3CEE5" w14:textId="77777777" w:rsidR="00414F32" w:rsidRPr="0030456C" w:rsidRDefault="00414F32" w:rsidP="00C33199">
      <w:pPr>
        <w:pStyle w:val="BodyText"/>
        <w:tabs>
          <w:tab w:val="left" w:pos="9360"/>
        </w:tabs>
        <w:spacing w:before="194"/>
        <w:ind w:left="0" w:right="1580"/>
        <w:rPr>
          <w:sz w:val="22"/>
          <w:szCs w:val="22"/>
        </w:rPr>
      </w:pPr>
    </w:p>
    <w:p w14:paraId="0EF3CEE6" w14:textId="77777777" w:rsidR="00414F32" w:rsidRPr="0030456C" w:rsidRDefault="009A3D16" w:rsidP="00C33199">
      <w:pPr>
        <w:pStyle w:val="BodyText"/>
        <w:tabs>
          <w:tab w:val="left" w:pos="9360"/>
        </w:tabs>
        <w:ind w:left="140" w:right="1580"/>
        <w:rPr>
          <w:sz w:val="22"/>
          <w:szCs w:val="22"/>
        </w:rPr>
      </w:pPr>
      <w:r w:rsidRPr="0030456C">
        <w:rPr>
          <w:color w:val="231F1F"/>
          <w:spacing w:val="-2"/>
          <w:sz w:val="22"/>
          <w:szCs w:val="22"/>
        </w:rPr>
        <w:t>Contractor</w:t>
      </w:r>
      <w:r w:rsidRPr="0030456C">
        <w:rPr>
          <w:color w:val="231F1F"/>
          <w:spacing w:val="-7"/>
          <w:sz w:val="22"/>
          <w:szCs w:val="22"/>
        </w:rPr>
        <w:t xml:space="preserve"> </w:t>
      </w:r>
      <w:r w:rsidRPr="0030456C">
        <w:rPr>
          <w:color w:val="231F1F"/>
          <w:spacing w:val="-2"/>
          <w:sz w:val="22"/>
          <w:szCs w:val="22"/>
        </w:rPr>
        <w:t>shall:</w:t>
      </w:r>
    </w:p>
    <w:p w14:paraId="0EF3CEE7" w14:textId="77777777" w:rsidR="00414F32" w:rsidRPr="0030456C" w:rsidRDefault="009A3D16" w:rsidP="00127E19">
      <w:pPr>
        <w:pStyle w:val="ListParagraph"/>
        <w:numPr>
          <w:ilvl w:val="0"/>
          <w:numId w:val="97"/>
        </w:numPr>
        <w:tabs>
          <w:tab w:val="left" w:pos="858"/>
          <w:tab w:val="left" w:pos="860"/>
          <w:tab w:val="left" w:pos="9360"/>
        </w:tabs>
        <w:spacing w:before="99"/>
        <w:ind w:right="1580"/>
      </w:pPr>
      <w:r w:rsidRPr="0030456C">
        <w:rPr>
          <w:color w:val="231F1F"/>
        </w:rPr>
        <w:t>Submit</w:t>
      </w:r>
      <w:r w:rsidRPr="0030456C">
        <w:rPr>
          <w:color w:val="231F1F"/>
          <w:spacing w:val="-9"/>
        </w:rPr>
        <w:t xml:space="preserve"> </w:t>
      </w:r>
      <w:r w:rsidRPr="0030456C">
        <w:rPr>
          <w:color w:val="231F1F"/>
        </w:rPr>
        <w:t>ServiceNow</w:t>
      </w:r>
      <w:r w:rsidRPr="0030456C">
        <w:rPr>
          <w:color w:val="231F1F"/>
          <w:spacing w:val="-9"/>
        </w:rPr>
        <w:t xml:space="preserve"> </w:t>
      </w:r>
      <w:r w:rsidRPr="0030456C">
        <w:rPr>
          <w:color w:val="231F1F"/>
        </w:rPr>
        <w:t>requests</w:t>
      </w:r>
      <w:r w:rsidRPr="0030456C">
        <w:rPr>
          <w:color w:val="231F1F"/>
          <w:spacing w:val="-8"/>
        </w:rPr>
        <w:t xml:space="preserve"> </w:t>
      </w:r>
      <w:r w:rsidRPr="0030456C">
        <w:rPr>
          <w:color w:val="231F1F"/>
        </w:rPr>
        <w:t>for</w:t>
      </w:r>
      <w:r w:rsidRPr="0030456C">
        <w:rPr>
          <w:color w:val="231F1F"/>
          <w:spacing w:val="-9"/>
        </w:rPr>
        <w:t xml:space="preserve"> </w:t>
      </w:r>
      <w:r w:rsidRPr="0030456C">
        <w:rPr>
          <w:color w:val="231F1F"/>
        </w:rPr>
        <w:t>onboarding</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off</w:t>
      </w:r>
      <w:r w:rsidRPr="0030456C">
        <w:rPr>
          <w:color w:val="231F1F"/>
          <w:spacing w:val="-12"/>
        </w:rPr>
        <w:t xml:space="preserve"> </w:t>
      </w:r>
      <w:r w:rsidRPr="0030456C">
        <w:rPr>
          <w:color w:val="231F1F"/>
        </w:rPr>
        <w:t>boarding</w:t>
      </w:r>
      <w:r w:rsidRPr="0030456C">
        <w:rPr>
          <w:color w:val="231F1F"/>
          <w:spacing w:val="-9"/>
        </w:rPr>
        <w:t xml:space="preserve"> </w:t>
      </w:r>
      <w:r w:rsidRPr="0030456C">
        <w:rPr>
          <w:color w:val="231F1F"/>
        </w:rPr>
        <w:t>of</w:t>
      </w:r>
      <w:r w:rsidRPr="0030456C">
        <w:rPr>
          <w:color w:val="231F1F"/>
          <w:spacing w:val="-8"/>
        </w:rPr>
        <w:t xml:space="preserve"> </w:t>
      </w:r>
      <w:r w:rsidRPr="0030456C">
        <w:rPr>
          <w:color w:val="231F1F"/>
        </w:rPr>
        <w:t>ITAM</w:t>
      </w:r>
      <w:r w:rsidRPr="0030456C">
        <w:rPr>
          <w:color w:val="231F1F"/>
          <w:spacing w:val="-9"/>
        </w:rPr>
        <w:t xml:space="preserve"> </w:t>
      </w:r>
      <w:r w:rsidRPr="0030456C">
        <w:rPr>
          <w:color w:val="231F1F"/>
        </w:rPr>
        <w:t>staff</w:t>
      </w:r>
      <w:r w:rsidRPr="0030456C">
        <w:rPr>
          <w:color w:val="231F1F"/>
          <w:spacing w:val="-12"/>
        </w:rPr>
        <w:t xml:space="preserve"> </w:t>
      </w:r>
      <w:r w:rsidRPr="0030456C">
        <w:rPr>
          <w:color w:val="231F1F"/>
        </w:rPr>
        <w:t>to</w:t>
      </w:r>
      <w:r w:rsidRPr="0030456C">
        <w:rPr>
          <w:color w:val="231F1F"/>
          <w:spacing w:val="-8"/>
        </w:rPr>
        <w:t xml:space="preserve"> </w:t>
      </w:r>
      <w:r w:rsidRPr="0030456C">
        <w:rPr>
          <w:color w:val="231F1F"/>
        </w:rPr>
        <w:t>include required accesses and Government Furnished Equipment (GFE).</w:t>
      </w:r>
    </w:p>
    <w:p w14:paraId="0EF3CEE8" w14:textId="77777777" w:rsidR="00414F32" w:rsidRPr="0030456C" w:rsidRDefault="009A3D16" w:rsidP="00127E19">
      <w:pPr>
        <w:pStyle w:val="ListParagraph"/>
        <w:numPr>
          <w:ilvl w:val="0"/>
          <w:numId w:val="97"/>
        </w:numPr>
        <w:tabs>
          <w:tab w:val="left" w:pos="858"/>
          <w:tab w:val="left" w:pos="860"/>
          <w:tab w:val="left" w:pos="9360"/>
        </w:tabs>
        <w:spacing w:before="98"/>
        <w:ind w:right="1580"/>
      </w:pPr>
      <w:r w:rsidRPr="0030456C">
        <w:rPr>
          <w:color w:val="231F1F"/>
        </w:rPr>
        <w:t>Route</w:t>
      </w:r>
      <w:r w:rsidRPr="0030456C">
        <w:rPr>
          <w:color w:val="231F1F"/>
          <w:spacing w:val="-8"/>
        </w:rPr>
        <w:t xml:space="preserve"> </w:t>
      </w:r>
      <w:r w:rsidRPr="0030456C">
        <w:rPr>
          <w:color w:val="231F1F"/>
        </w:rPr>
        <w:t>Access</w:t>
      </w:r>
      <w:r w:rsidRPr="0030456C">
        <w:rPr>
          <w:color w:val="231F1F"/>
          <w:spacing w:val="-9"/>
        </w:rPr>
        <w:t xml:space="preserve"> </w:t>
      </w:r>
      <w:r w:rsidRPr="0030456C">
        <w:rPr>
          <w:color w:val="231F1F"/>
        </w:rPr>
        <w:t>Forms</w:t>
      </w:r>
      <w:r w:rsidRPr="0030456C">
        <w:rPr>
          <w:color w:val="231F1F"/>
          <w:spacing w:val="-9"/>
        </w:rPr>
        <w:t xml:space="preserve"> </w:t>
      </w:r>
      <w:r w:rsidRPr="0030456C">
        <w:rPr>
          <w:color w:val="231F1F"/>
        </w:rPr>
        <w:t>for</w:t>
      </w:r>
      <w:r w:rsidRPr="0030456C">
        <w:rPr>
          <w:color w:val="231F1F"/>
          <w:spacing w:val="-12"/>
        </w:rPr>
        <w:t xml:space="preserve"> </w:t>
      </w:r>
      <w:r w:rsidRPr="0030456C">
        <w:rPr>
          <w:color w:val="231F1F"/>
        </w:rPr>
        <w:t>signatures</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communicate</w:t>
      </w:r>
      <w:r w:rsidRPr="0030456C">
        <w:rPr>
          <w:color w:val="231F1F"/>
          <w:spacing w:val="-12"/>
        </w:rPr>
        <w:t xml:space="preserve"> </w:t>
      </w:r>
      <w:r w:rsidRPr="0030456C">
        <w:rPr>
          <w:color w:val="231F1F"/>
        </w:rPr>
        <w:t>with</w:t>
      </w:r>
      <w:r w:rsidRPr="0030456C">
        <w:rPr>
          <w:color w:val="231F1F"/>
          <w:spacing w:val="-9"/>
        </w:rPr>
        <w:t xml:space="preserve"> </w:t>
      </w:r>
      <w:r w:rsidRPr="0030456C">
        <w:rPr>
          <w:color w:val="231F1F"/>
        </w:rPr>
        <w:t>various</w:t>
      </w:r>
      <w:r w:rsidRPr="0030456C">
        <w:rPr>
          <w:color w:val="231F1F"/>
          <w:spacing w:val="-9"/>
        </w:rPr>
        <w:t xml:space="preserve"> </w:t>
      </w:r>
      <w:r w:rsidRPr="0030456C">
        <w:rPr>
          <w:color w:val="231F1F"/>
        </w:rPr>
        <w:t>VA</w:t>
      </w:r>
      <w:r w:rsidRPr="0030456C">
        <w:rPr>
          <w:color w:val="231F1F"/>
          <w:spacing w:val="-12"/>
        </w:rPr>
        <w:t xml:space="preserve"> </w:t>
      </w:r>
      <w:r w:rsidRPr="0030456C">
        <w:rPr>
          <w:color w:val="231F1F"/>
        </w:rPr>
        <w:t>Staff</w:t>
      </w:r>
      <w:r w:rsidRPr="0030456C">
        <w:rPr>
          <w:color w:val="231F1F"/>
          <w:spacing w:val="-8"/>
        </w:rPr>
        <w:t xml:space="preserve"> </w:t>
      </w:r>
      <w:r w:rsidRPr="0030456C">
        <w:rPr>
          <w:color w:val="231F1F"/>
        </w:rPr>
        <w:t>concerning application accesses and GFE.</w:t>
      </w:r>
    </w:p>
    <w:p w14:paraId="0EF3CEE9" w14:textId="77777777" w:rsidR="00414F32" w:rsidRPr="0030456C" w:rsidRDefault="009A3D16" w:rsidP="00127E19">
      <w:pPr>
        <w:pStyle w:val="ListParagraph"/>
        <w:numPr>
          <w:ilvl w:val="0"/>
          <w:numId w:val="97"/>
        </w:numPr>
        <w:tabs>
          <w:tab w:val="left" w:pos="858"/>
          <w:tab w:val="left" w:pos="9360"/>
        </w:tabs>
        <w:spacing w:before="101"/>
        <w:ind w:left="858" w:right="1580" w:hanging="361"/>
      </w:pPr>
      <w:r w:rsidRPr="0030456C">
        <w:rPr>
          <w:color w:val="231F1F"/>
        </w:rPr>
        <w:t>Process</w:t>
      </w:r>
      <w:r w:rsidRPr="0030456C">
        <w:rPr>
          <w:color w:val="231F1F"/>
          <w:spacing w:val="-10"/>
        </w:rPr>
        <w:t xml:space="preserve"> </w:t>
      </w:r>
      <w:r w:rsidRPr="0030456C">
        <w:rPr>
          <w:color w:val="231F1F"/>
        </w:rPr>
        <w:t>Visitor</w:t>
      </w:r>
      <w:r w:rsidRPr="0030456C">
        <w:rPr>
          <w:color w:val="231F1F"/>
          <w:spacing w:val="-13"/>
        </w:rPr>
        <w:t xml:space="preserve"> </w:t>
      </w:r>
      <w:r w:rsidRPr="0030456C">
        <w:rPr>
          <w:color w:val="231F1F"/>
        </w:rPr>
        <w:t>Requests</w:t>
      </w:r>
      <w:r w:rsidRPr="0030456C">
        <w:rPr>
          <w:color w:val="231F1F"/>
          <w:spacing w:val="-11"/>
        </w:rPr>
        <w:t xml:space="preserve"> </w:t>
      </w:r>
      <w:r w:rsidRPr="0030456C">
        <w:rPr>
          <w:color w:val="231F1F"/>
        </w:rPr>
        <w:t>for</w:t>
      </w:r>
      <w:r w:rsidRPr="0030456C">
        <w:rPr>
          <w:color w:val="231F1F"/>
          <w:spacing w:val="-9"/>
        </w:rPr>
        <w:t xml:space="preserve"> </w:t>
      </w:r>
      <w:r w:rsidRPr="0030456C">
        <w:rPr>
          <w:color w:val="231F1F"/>
        </w:rPr>
        <w:t>guest</w:t>
      </w:r>
      <w:r w:rsidRPr="0030456C">
        <w:rPr>
          <w:color w:val="231F1F"/>
          <w:spacing w:val="-9"/>
        </w:rPr>
        <w:t xml:space="preserve"> </w:t>
      </w:r>
      <w:r w:rsidRPr="0030456C">
        <w:rPr>
          <w:color w:val="231F1F"/>
        </w:rPr>
        <w:t>entrance</w:t>
      </w:r>
      <w:r w:rsidRPr="0030456C">
        <w:rPr>
          <w:color w:val="231F1F"/>
          <w:spacing w:val="-10"/>
        </w:rPr>
        <w:t xml:space="preserve"> </w:t>
      </w:r>
      <w:r w:rsidRPr="0030456C">
        <w:rPr>
          <w:color w:val="231F1F"/>
        </w:rPr>
        <w:t>to</w:t>
      </w:r>
      <w:r w:rsidRPr="0030456C">
        <w:rPr>
          <w:color w:val="231F1F"/>
          <w:spacing w:val="-7"/>
        </w:rPr>
        <w:t xml:space="preserve"> </w:t>
      </w:r>
      <w:r w:rsidRPr="0030456C">
        <w:rPr>
          <w:color w:val="231F1F"/>
          <w:spacing w:val="-4"/>
        </w:rPr>
        <w:t>AITC.</w:t>
      </w:r>
    </w:p>
    <w:p w14:paraId="0EF3CEEA" w14:textId="77777777" w:rsidR="00414F32" w:rsidRPr="0030456C" w:rsidRDefault="009A3D16" w:rsidP="00127E19">
      <w:pPr>
        <w:pStyle w:val="ListParagraph"/>
        <w:numPr>
          <w:ilvl w:val="0"/>
          <w:numId w:val="97"/>
        </w:numPr>
        <w:tabs>
          <w:tab w:val="left" w:pos="858"/>
          <w:tab w:val="left" w:pos="860"/>
          <w:tab w:val="left" w:pos="9360"/>
        </w:tabs>
        <w:spacing w:before="96"/>
        <w:ind w:right="1580"/>
      </w:pPr>
      <w:r w:rsidRPr="0030456C">
        <w:rPr>
          <w:color w:val="231F1F"/>
        </w:rPr>
        <w:t>Create</w:t>
      </w:r>
      <w:r w:rsidRPr="0030456C">
        <w:rPr>
          <w:color w:val="231F1F"/>
          <w:spacing w:val="-9"/>
        </w:rPr>
        <w:t xml:space="preserve"> </w:t>
      </w:r>
      <w:r w:rsidRPr="0030456C">
        <w:rPr>
          <w:color w:val="231F1F"/>
        </w:rPr>
        <w:t>new</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manage</w:t>
      </w:r>
      <w:r w:rsidRPr="0030456C">
        <w:rPr>
          <w:color w:val="231F1F"/>
          <w:spacing w:val="-12"/>
        </w:rPr>
        <w:t xml:space="preserve"> </w:t>
      </w:r>
      <w:r w:rsidRPr="0030456C">
        <w:rPr>
          <w:color w:val="231F1F"/>
        </w:rPr>
        <w:t>existing</w:t>
      </w:r>
      <w:r w:rsidRPr="0030456C">
        <w:rPr>
          <w:color w:val="231F1F"/>
          <w:spacing w:val="-9"/>
        </w:rPr>
        <w:t xml:space="preserve"> </w:t>
      </w:r>
      <w:r w:rsidRPr="0030456C">
        <w:rPr>
          <w:color w:val="231F1F"/>
        </w:rPr>
        <w:t>Outlook</w:t>
      </w:r>
      <w:r w:rsidRPr="0030456C">
        <w:rPr>
          <w:color w:val="231F1F"/>
          <w:spacing w:val="-9"/>
        </w:rPr>
        <w:t xml:space="preserve"> </w:t>
      </w:r>
      <w:r w:rsidRPr="0030456C">
        <w:rPr>
          <w:color w:val="231F1F"/>
        </w:rPr>
        <w:t>distribution</w:t>
      </w:r>
      <w:r w:rsidRPr="0030456C">
        <w:rPr>
          <w:color w:val="231F1F"/>
          <w:spacing w:val="-7"/>
        </w:rPr>
        <w:t xml:space="preserve"> </w:t>
      </w:r>
      <w:r w:rsidRPr="0030456C">
        <w:rPr>
          <w:color w:val="231F1F"/>
        </w:rPr>
        <w:t>list,</w:t>
      </w:r>
      <w:r w:rsidRPr="0030456C">
        <w:rPr>
          <w:color w:val="231F1F"/>
          <w:spacing w:val="-12"/>
        </w:rPr>
        <w:t xml:space="preserve"> </w:t>
      </w:r>
      <w:r w:rsidRPr="0030456C">
        <w:rPr>
          <w:color w:val="231F1F"/>
        </w:rPr>
        <w:t>email</w:t>
      </w:r>
      <w:r w:rsidRPr="0030456C">
        <w:rPr>
          <w:color w:val="231F1F"/>
          <w:spacing w:val="-7"/>
        </w:rPr>
        <w:t xml:space="preserve"> </w:t>
      </w:r>
      <w:r w:rsidRPr="0030456C">
        <w:rPr>
          <w:color w:val="231F1F"/>
        </w:rPr>
        <w:t>groups</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group</w:t>
      </w:r>
      <w:r w:rsidRPr="0030456C">
        <w:rPr>
          <w:color w:val="231F1F"/>
          <w:spacing w:val="-9"/>
        </w:rPr>
        <w:t xml:space="preserve"> </w:t>
      </w:r>
      <w:r w:rsidRPr="0030456C">
        <w:rPr>
          <w:color w:val="231F1F"/>
        </w:rPr>
        <w:t xml:space="preserve">email </w:t>
      </w:r>
      <w:r w:rsidRPr="0030456C">
        <w:rPr>
          <w:color w:val="231F1F"/>
          <w:spacing w:val="-2"/>
        </w:rPr>
        <w:t>boxes.</w:t>
      </w:r>
    </w:p>
    <w:p w14:paraId="0EF3CEEB" w14:textId="77777777" w:rsidR="00414F32" w:rsidRPr="0030456C" w:rsidRDefault="009A3D16" w:rsidP="00127E19">
      <w:pPr>
        <w:pStyle w:val="ListParagraph"/>
        <w:numPr>
          <w:ilvl w:val="0"/>
          <w:numId w:val="97"/>
        </w:numPr>
        <w:tabs>
          <w:tab w:val="left" w:pos="858"/>
          <w:tab w:val="left" w:pos="860"/>
          <w:tab w:val="left" w:pos="9360"/>
        </w:tabs>
        <w:spacing w:before="96"/>
        <w:ind w:right="1580"/>
      </w:pPr>
      <w:r w:rsidRPr="0030456C">
        <w:rPr>
          <w:color w:val="231F1F"/>
        </w:rPr>
        <w:t>Review</w:t>
      </w:r>
      <w:r w:rsidRPr="0030456C">
        <w:rPr>
          <w:color w:val="231F1F"/>
          <w:spacing w:val="-10"/>
        </w:rPr>
        <w:t xml:space="preserve"> </w:t>
      </w:r>
      <w:r w:rsidRPr="0030456C">
        <w:rPr>
          <w:color w:val="231F1F"/>
        </w:rPr>
        <w:t>ITAM</w:t>
      </w:r>
      <w:r w:rsidRPr="0030456C">
        <w:rPr>
          <w:color w:val="231F1F"/>
          <w:spacing w:val="-13"/>
        </w:rPr>
        <w:t xml:space="preserve"> </w:t>
      </w:r>
      <w:r w:rsidRPr="0030456C">
        <w:rPr>
          <w:color w:val="231F1F"/>
        </w:rPr>
        <w:t>SharePoint</w:t>
      </w:r>
      <w:r w:rsidRPr="0030456C">
        <w:rPr>
          <w:color w:val="231F1F"/>
          <w:spacing w:val="-13"/>
        </w:rPr>
        <w:t xml:space="preserve"> </w:t>
      </w:r>
      <w:r w:rsidRPr="0030456C">
        <w:rPr>
          <w:color w:val="231F1F"/>
        </w:rPr>
        <w:t>site</w:t>
      </w:r>
      <w:r w:rsidRPr="0030456C">
        <w:rPr>
          <w:color w:val="231F1F"/>
          <w:spacing w:val="-11"/>
        </w:rPr>
        <w:t xml:space="preserve"> </w:t>
      </w:r>
      <w:r w:rsidRPr="0030456C">
        <w:rPr>
          <w:color w:val="231F1F"/>
        </w:rPr>
        <w:t>monthly</w:t>
      </w:r>
      <w:r w:rsidRPr="0030456C">
        <w:rPr>
          <w:color w:val="231F1F"/>
          <w:spacing w:val="-13"/>
        </w:rPr>
        <w:t xml:space="preserve"> </w:t>
      </w:r>
      <w:r w:rsidRPr="0030456C">
        <w:rPr>
          <w:color w:val="231F1F"/>
        </w:rPr>
        <w:t>to</w:t>
      </w:r>
      <w:r w:rsidRPr="0030456C">
        <w:rPr>
          <w:color w:val="231F1F"/>
          <w:spacing w:val="-3"/>
        </w:rPr>
        <w:t xml:space="preserve"> </w:t>
      </w:r>
      <w:r w:rsidRPr="0030456C">
        <w:rPr>
          <w:color w:val="231F1F"/>
        </w:rPr>
        <w:t>ensure</w:t>
      </w:r>
      <w:r w:rsidRPr="0030456C">
        <w:rPr>
          <w:color w:val="231F1F"/>
          <w:spacing w:val="-13"/>
        </w:rPr>
        <w:t xml:space="preserve"> </w:t>
      </w:r>
      <w:r w:rsidRPr="0030456C">
        <w:rPr>
          <w:color w:val="231F1F"/>
        </w:rPr>
        <w:t>links,</w:t>
      </w:r>
      <w:r w:rsidRPr="0030456C">
        <w:rPr>
          <w:color w:val="231F1F"/>
          <w:spacing w:val="-13"/>
        </w:rPr>
        <w:t xml:space="preserve"> </w:t>
      </w:r>
      <w:r w:rsidRPr="0030456C">
        <w:rPr>
          <w:color w:val="231F1F"/>
        </w:rPr>
        <w:t>announcements</w:t>
      </w:r>
      <w:r w:rsidRPr="0030456C">
        <w:rPr>
          <w:color w:val="231F1F"/>
          <w:spacing w:val="-13"/>
        </w:rPr>
        <w:t xml:space="preserve"> </w:t>
      </w:r>
      <w:r w:rsidRPr="0030456C">
        <w:rPr>
          <w:color w:val="231F1F"/>
        </w:rPr>
        <w:t>and</w:t>
      </w:r>
      <w:r w:rsidRPr="0030456C">
        <w:rPr>
          <w:color w:val="231F1F"/>
          <w:spacing w:val="-8"/>
        </w:rPr>
        <w:t xml:space="preserve"> </w:t>
      </w:r>
      <w:r w:rsidRPr="0030456C">
        <w:rPr>
          <w:color w:val="231F1F"/>
        </w:rPr>
        <w:t>information within the SharePoint site is up to date and relevant.</w:t>
      </w:r>
    </w:p>
    <w:p w14:paraId="0EF3CEEC" w14:textId="77777777" w:rsidR="00414F32" w:rsidRPr="0030456C" w:rsidRDefault="009A3D16" w:rsidP="00127E19">
      <w:pPr>
        <w:pStyle w:val="ListParagraph"/>
        <w:numPr>
          <w:ilvl w:val="0"/>
          <w:numId w:val="97"/>
        </w:numPr>
        <w:tabs>
          <w:tab w:val="left" w:pos="858"/>
          <w:tab w:val="left" w:pos="9360"/>
        </w:tabs>
        <w:spacing w:before="99"/>
        <w:ind w:left="858" w:right="1580" w:hanging="361"/>
      </w:pPr>
      <w:r w:rsidRPr="0030456C">
        <w:rPr>
          <w:color w:val="231F1F"/>
        </w:rPr>
        <w:t>Utilize</w:t>
      </w:r>
      <w:r w:rsidRPr="0030456C">
        <w:rPr>
          <w:color w:val="231F1F"/>
          <w:spacing w:val="-14"/>
        </w:rPr>
        <w:t xml:space="preserve"> </w:t>
      </w:r>
      <w:r w:rsidRPr="0030456C">
        <w:rPr>
          <w:color w:val="231F1F"/>
        </w:rPr>
        <w:t>Microsoft</w:t>
      </w:r>
      <w:r w:rsidRPr="0030456C">
        <w:rPr>
          <w:color w:val="231F1F"/>
          <w:spacing w:val="-10"/>
        </w:rPr>
        <w:t xml:space="preserve"> </w:t>
      </w:r>
      <w:r w:rsidRPr="0030456C">
        <w:rPr>
          <w:color w:val="231F1F"/>
        </w:rPr>
        <w:t>Office</w:t>
      </w:r>
      <w:r w:rsidRPr="0030456C">
        <w:rPr>
          <w:color w:val="231F1F"/>
          <w:spacing w:val="-11"/>
        </w:rPr>
        <w:t xml:space="preserve"> </w:t>
      </w:r>
      <w:r w:rsidRPr="0030456C">
        <w:rPr>
          <w:color w:val="231F1F"/>
        </w:rPr>
        <w:t>Suite</w:t>
      </w:r>
      <w:r w:rsidRPr="0030456C">
        <w:rPr>
          <w:color w:val="231F1F"/>
          <w:spacing w:val="-8"/>
        </w:rPr>
        <w:t xml:space="preserve"> </w:t>
      </w:r>
      <w:r w:rsidRPr="0030456C">
        <w:rPr>
          <w:color w:val="231F1F"/>
        </w:rPr>
        <w:t>(Word,</w:t>
      </w:r>
      <w:r w:rsidRPr="0030456C">
        <w:rPr>
          <w:color w:val="231F1F"/>
          <w:spacing w:val="-10"/>
        </w:rPr>
        <w:t xml:space="preserve"> </w:t>
      </w:r>
      <w:r w:rsidRPr="0030456C">
        <w:rPr>
          <w:color w:val="231F1F"/>
        </w:rPr>
        <w:t>Excel,</w:t>
      </w:r>
      <w:r w:rsidRPr="0030456C">
        <w:rPr>
          <w:color w:val="231F1F"/>
          <w:spacing w:val="-10"/>
        </w:rPr>
        <w:t xml:space="preserve"> </w:t>
      </w:r>
      <w:r w:rsidRPr="0030456C">
        <w:rPr>
          <w:color w:val="231F1F"/>
        </w:rPr>
        <w:t>SharePoint,</w:t>
      </w:r>
      <w:r w:rsidRPr="0030456C">
        <w:rPr>
          <w:color w:val="231F1F"/>
          <w:spacing w:val="-10"/>
        </w:rPr>
        <w:t xml:space="preserve"> </w:t>
      </w:r>
      <w:r w:rsidRPr="0030456C">
        <w:rPr>
          <w:color w:val="231F1F"/>
        </w:rPr>
        <w:t>PowerPoint,</w:t>
      </w:r>
      <w:r w:rsidRPr="0030456C">
        <w:rPr>
          <w:color w:val="231F1F"/>
          <w:spacing w:val="-9"/>
        </w:rPr>
        <w:t xml:space="preserve"> </w:t>
      </w:r>
      <w:r w:rsidRPr="0030456C">
        <w:rPr>
          <w:color w:val="231F1F"/>
          <w:spacing w:val="-2"/>
        </w:rPr>
        <w:t>TEAMS)</w:t>
      </w:r>
    </w:p>
    <w:p w14:paraId="0EF3CEED" w14:textId="77777777" w:rsidR="00414F32" w:rsidRPr="0030456C" w:rsidRDefault="009A3D16" w:rsidP="00127E19">
      <w:pPr>
        <w:pStyle w:val="ListParagraph"/>
        <w:numPr>
          <w:ilvl w:val="0"/>
          <w:numId w:val="97"/>
        </w:numPr>
        <w:tabs>
          <w:tab w:val="left" w:pos="858"/>
          <w:tab w:val="left" w:pos="860"/>
          <w:tab w:val="left" w:pos="9360"/>
        </w:tabs>
        <w:spacing w:before="98"/>
        <w:ind w:right="1580"/>
      </w:pPr>
      <w:r w:rsidRPr="0030456C">
        <w:rPr>
          <w:color w:val="231F1F"/>
        </w:rPr>
        <w:t>Update</w:t>
      </w:r>
      <w:r w:rsidRPr="0030456C">
        <w:rPr>
          <w:color w:val="231F1F"/>
          <w:spacing w:val="-9"/>
        </w:rPr>
        <w:t xml:space="preserve"> </w:t>
      </w:r>
      <w:r w:rsidRPr="0030456C">
        <w:rPr>
          <w:color w:val="231F1F"/>
        </w:rPr>
        <w:t>various</w:t>
      </w:r>
      <w:r w:rsidRPr="0030456C">
        <w:rPr>
          <w:color w:val="231F1F"/>
          <w:spacing w:val="-6"/>
        </w:rPr>
        <w:t xml:space="preserve"> </w:t>
      </w:r>
      <w:r w:rsidRPr="0030456C">
        <w:rPr>
          <w:color w:val="231F1F"/>
        </w:rPr>
        <w:t>ITAM</w:t>
      </w:r>
      <w:r w:rsidRPr="0030456C">
        <w:rPr>
          <w:color w:val="231F1F"/>
          <w:spacing w:val="-8"/>
        </w:rPr>
        <w:t xml:space="preserve"> </w:t>
      </w:r>
      <w:r w:rsidRPr="0030456C">
        <w:rPr>
          <w:color w:val="231F1F"/>
        </w:rPr>
        <w:t>spreadsheets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tools</w:t>
      </w:r>
      <w:r w:rsidRPr="0030456C">
        <w:rPr>
          <w:color w:val="231F1F"/>
          <w:spacing w:val="-5"/>
        </w:rPr>
        <w:t xml:space="preserve"> </w:t>
      </w:r>
      <w:r w:rsidRPr="0030456C">
        <w:rPr>
          <w:color w:val="231F1F"/>
        </w:rPr>
        <w:t>with</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ability</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analyze</w:t>
      </w:r>
      <w:r w:rsidRPr="0030456C">
        <w:rPr>
          <w:color w:val="231F1F"/>
          <w:spacing w:val="-9"/>
        </w:rPr>
        <w:t xml:space="preserve"> </w:t>
      </w:r>
      <w:r w:rsidRPr="0030456C">
        <w:rPr>
          <w:color w:val="231F1F"/>
        </w:rPr>
        <w:t>contract information from multiple sources.</w:t>
      </w:r>
    </w:p>
    <w:p w14:paraId="0EF3CEEE" w14:textId="77777777" w:rsidR="00414F32" w:rsidRPr="0030456C" w:rsidRDefault="00414F32" w:rsidP="00C33199">
      <w:pPr>
        <w:pStyle w:val="BodyText"/>
        <w:tabs>
          <w:tab w:val="left" w:pos="9360"/>
        </w:tabs>
        <w:spacing w:before="218"/>
        <w:ind w:left="0" w:right="1580"/>
        <w:rPr>
          <w:sz w:val="22"/>
          <w:szCs w:val="22"/>
        </w:rPr>
      </w:pPr>
    </w:p>
    <w:p w14:paraId="0EF3CEEF" w14:textId="77777777" w:rsidR="00414F32" w:rsidRPr="0030456C" w:rsidRDefault="009A3D16" w:rsidP="00C33199">
      <w:pPr>
        <w:pStyle w:val="Heading4"/>
        <w:tabs>
          <w:tab w:val="left" w:pos="9360"/>
        </w:tabs>
        <w:ind w:right="1580"/>
        <w:rPr>
          <w:sz w:val="22"/>
        </w:rPr>
      </w:pPr>
      <w:r w:rsidRPr="0030456C">
        <w:rPr>
          <w:sz w:val="22"/>
        </w:rPr>
        <w:t>ITAM</w:t>
      </w:r>
      <w:r w:rsidRPr="0030456C">
        <w:rPr>
          <w:spacing w:val="-14"/>
          <w:sz w:val="22"/>
        </w:rPr>
        <w:t xml:space="preserve"> </w:t>
      </w:r>
      <w:r w:rsidRPr="0030456C">
        <w:rPr>
          <w:sz w:val="22"/>
        </w:rPr>
        <w:t>Practice</w:t>
      </w:r>
      <w:r w:rsidRPr="0030456C">
        <w:rPr>
          <w:spacing w:val="-13"/>
          <w:sz w:val="22"/>
        </w:rPr>
        <w:t xml:space="preserve"> </w:t>
      </w:r>
      <w:r w:rsidRPr="0030456C">
        <w:rPr>
          <w:spacing w:val="-2"/>
          <w:sz w:val="22"/>
        </w:rPr>
        <w:t>Specialists</w:t>
      </w:r>
    </w:p>
    <w:p w14:paraId="0EF3CEF0" w14:textId="77777777" w:rsidR="00414F32" w:rsidRPr="0030456C" w:rsidRDefault="009A3D16" w:rsidP="00C33199">
      <w:pPr>
        <w:pStyle w:val="BodyText"/>
        <w:tabs>
          <w:tab w:val="left" w:pos="9360"/>
        </w:tabs>
        <w:spacing w:before="61"/>
        <w:ind w:left="140" w:right="1580"/>
        <w:rPr>
          <w:sz w:val="22"/>
          <w:szCs w:val="22"/>
        </w:rPr>
      </w:pPr>
      <w:r w:rsidRPr="0030456C">
        <w:rPr>
          <w:color w:val="231F1F"/>
          <w:sz w:val="22"/>
          <w:szCs w:val="22"/>
        </w:rPr>
        <w:t>The</w:t>
      </w:r>
      <w:r w:rsidRPr="0030456C">
        <w:rPr>
          <w:color w:val="231F1F"/>
          <w:spacing w:val="-8"/>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provide</w:t>
      </w:r>
      <w:r w:rsidRPr="0030456C">
        <w:rPr>
          <w:color w:val="231F1F"/>
          <w:spacing w:val="-8"/>
          <w:sz w:val="22"/>
          <w:szCs w:val="22"/>
        </w:rPr>
        <w:t xml:space="preserve"> </w:t>
      </w:r>
      <w:r w:rsidRPr="0030456C">
        <w:rPr>
          <w:color w:val="231F1F"/>
          <w:sz w:val="22"/>
          <w:szCs w:val="22"/>
        </w:rPr>
        <w:t>support</w:t>
      </w:r>
      <w:r w:rsidRPr="0030456C">
        <w:rPr>
          <w:color w:val="231F1F"/>
          <w:spacing w:val="-8"/>
          <w:sz w:val="22"/>
          <w:szCs w:val="22"/>
        </w:rPr>
        <w:t xml:space="preserve"> </w:t>
      </w:r>
      <w:r w:rsidRPr="0030456C">
        <w:rPr>
          <w:color w:val="231F1F"/>
          <w:sz w:val="22"/>
          <w:szCs w:val="22"/>
        </w:rPr>
        <w:t>to</w:t>
      </w:r>
      <w:r w:rsidRPr="0030456C">
        <w:rPr>
          <w:color w:val="231F1F"/>
          <w:spacing w:val="-8"/>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ITAM</w:t>
      </w:r>
      <w:r w:rsidRPr="0030456C">
        <w:rPr>
          <w:color w:val="231F1F"/>
          <w:spacing w:val="-7"/>
          <w:sz w:val="22"/>
          <w:szCs w:val="22"/>
        </w:rPr>
        <w:t xml:space="preserve"> </w:t>
      </w:r>
      <w:r w:rsidRPr="0030456C">
        <w:rPr>
          <w:color w:val="231F1F"/>
          <w:sz w:val="22"/>
          <w:szCs w:val="22"/>
        </w:rPr>
        <w:t>Practice</w:t>
      </w:r>
      <w:r w:rsidRPr="0030456C">
        <w:rPr>
          <w:color w:val="231F1F"/>
          <w:spacing w:val="-12"/>
          <w:sz w:val="22"/>
          <w:szCs w:val="22"/>
        </w:rPr>
        <w:t xml:space="preserve"> </w:t>
      </w:r>
      <w:r w:rsidRPr="0030456C">
        <w:rPr>
          <w:color w:val="231F1F"/>
          <w:sz w:val="22"/>
          <w:szCs w:val="22"/>
        </w:rPr>
        <w:t>Specialists</w:t>
      </w:r>
      <w:r w:rsidRPr="0030456C">
        <w:rPr>
          <w:color w:val="231F1F"/>
          <w:spacing w:val="-8"/>
          <w:sz w:val="22"/>
          <w:szCs w:val="22"/>
        </w:rPr>
        <w:t xml:space="preserve"> </w:t>
      </w:r>
      <w:r w:rsidRPr="0030456C">
        <w:rPr>
          <w:color w:val="231F1F"/>
          <w:sz w:val="22"/>
          <w:szCs w:val="22"/>
        </w:rPr>
        <w:t>Team.</w:t>
      </w:r>
      <w:r w:rsidRPr="0030456C">
        <w:rPr>
          <w:color w:val="231F1F"/>
          <w:spacing w:val="34"/>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ITAM</w:t>
      </w:r>
      <w:r w:rsidRPr="0030456C">
        <w:rPr>
          <w:color w:val="231F1F"/>
          <w:spacing w:val="-8"/>
          <w:sz w:val="22"/>
          <w:szCs w:val="22"/>
        </w:rPr>
        <w:t xml:space="preserve"> </w:t>
      </w:r>
      <w:r w:rsidRPr="0030456C">
        <w:rPr>
          <w:color w:val="231F1F"/>
          <w:sz w:val="22"/>
          <w:szCs w:val="22"/>
        </w:rPr>
        <w:t>Practice Specialists are</w:t>
      </w:r>
      <w:r w:rsidRPr="0030456C">
        <w:rPr>
          <w:color w:val="231F1F"/>
          <w:spacing w:val="-3"/>
          <w:sz w:val="22"/>
          <w:szCs w:val="22"/>
        </w:rPr>
        <w:t xml:space="preserve"> </w:t>
      </w:r>
      <w:r w:rsidRPr="0030456C">
        <w:rPr>
          <w:color w:val="231F1F"/>
          <w:sz w:val="22"/>
          <w:szCs w:val="22"/>
        </w:rPr>
        <w:t>responsible for the</w:t>
      </w:r>
      <w:r w:rsidRPr="0030456C">
        <w:rPr>
          <w:color w:val="231F1F"/>
          <w:spacing w:val="-2"/>
          <w:sz w:val="22"/>
          <w:szCs w:val="22"/>
        </w:rPr>
        <w:t xml:space="preserve"> </w:t>
      </w:r>
      <w:r w:rsidRPr="0030456C">
        <w:rPr>
          <w:color w:val="231F1F"/>
          <w:sz w:val="22"/>
          <w:szCs w:val="22"/>
        </w:rPr>
        <w:t>tracking of</w:t>
      </w:r>
      <w:r w:rsidRPr="0030456C">
        <w:rPr>
          <w:color w:val="231F1F"/>
          <w:spacing w:val="-2"/>
          <w:sz w:val="22"/>
          <w:szCs w:val="22"/>
        </w:rPr>
        <w:t xml:space="preserve"> </w:t>
      </w:r>
      <w:r w:rsidRPr="0030456C">
        <w:rPr>
          <w:color w:val="231F1F"/>
          <w:sz w:val="22"/>
          <w:szCs w:val="22"/>
        </w:rPr>
        <w:t>over 25,000 IO hardware</w:t>
      </w:r>
      <w:r w:rsidRPr="0030456C">
        <w:rPr>
          <w:color w:val="231F1F"/>
          <w:spacing w:val="-2"/>
          <w:sz w:val="22"/>
          <w:szCs w:val="22"/>
        </w:rPr>
        <w:t xml:space="preserve"> </w:t>
      </w:r>
      <w:r w:rsidRPr="0030456C">
        <w:rPr>
          <w:color w:val="231F1F"/>
          <w:sz w:val="22"/>
          <w:szCs w:val="22"/>
        </w:rPr>
        <w:t>and software assets with an annual increase of 10 percent. The ITAM Practice Specialists uses IT Service Management (ITSM), ServiceNow, ITAM Modules’ which is comprise of the Software Asset Management</w:t>
      </w:r>
    </w:p>
    <w:p w14:paraId="0EF3CEF1" w14:textId="77777777" w:rsidR="00414F32" w:rsidRPr="0030456C" w:rsidRDefault="00414F32" w:rsidP="00C33199">
      <w:pPr>
        <w:tabs>
          <w:tab w:val="left" w:pos="9360"/>
        </w:tabs>
        <w:ind w:right="1580"/>
        <w:sectPr w:rsidR="00414F32" w:rsidRPr="0030456C">
          <w:pgSz w:w="12240" w:h="15840"/>
          <w:pgMar w:top="1000" w:right="0" w:bottom="280" w:left="1300" w:header="720" w:footer="720" w:gutter="0"/>
          <w:cols w:space="720"/>
        </w:sectPr>
      </w:pPr>
    </w:p>
    <w:p w14:paraId="0EF3CEF2" w14:textId="77777777" w:rsidR="00414F32" w:rsidRPr="0030456C" w:rsidRDefault="009A3D16" w:rsidP="00C33199">
      <w:pPr>
        <w:pStyle w:val="BodyText"/>
        <w:tabs>
          <w:tab w:val="left" w:pos="9360"/>
        </w:tabs>
        <w:spacing w:before="79"/>
        <w:ind w:left="140" w:right="1580"/>
        <w:rPr>
          <w:sz w:val="22"/>
          <w:szCs w:val="22"/>
        </w:rPr>
      </w:pPr>
      <w:r w:rsidRPr="0030456C">
        <w:rPr>
          <w:color w:val="231F1F"/>
          <w:sz w:val="22"/>
          <w:szCs w:val="22"/>
        </w:rPr>
        <w:t>(SAM), Hardware Asset Management (HAM) and Contract Management (CM) applications. The ITAM Practice Specialists are responsible for capturing and updating the manufacturers, vendors,</w:t>
      </w:r>
      <w:r w:rsidRPr="0030456C">
        <w:rPr>
          <w:color w:val="231F1F"/>
          <w:spacing w:val="-9"/>
          <w:sz w:val="22"/>
          <w:szCs w:val="22"/>
        </w:rPr>
        <w:t xml:space="preserve"> </w:t>
      </w:r>
      <w:r w:rsidRPr="0030456C">
        <w:rPr>
          <w:color w:val="231F1F"/>
          <w:sz w:val="22"/>
          <w:szCs w:val="22"/>
        </w:rPr>
        <w:t>warranty</w:t>
      </w:r>
      <w:r w:rsidRPr="0030456C">
        <w:rPr>
          <w:color w:val="231F1F"/>
          <w:spacing w:val="-9"/>
          <w:sz w:val="22"/>
          <w:szCs w:val="22"/>
        </w:rPr>
        <w:t xml:space="preserve"> </w:t>
      </w:r>
      <w:r w:rsidRPr="0030456C">
        <w:rPr>
          <w:color w:val="231F1F"/>
          <w:sz w:val="22"/>
          <w:szCs w:val="22"/>
        </w:rPr>
        <w:t>support</w:t>
      </w:r>
      <w:r w:rsidRPr="0030456C">
        <w:rPr>
          <w:color w:val="231F1F"/>
          <w:spacing w:val="-7"/>
          <w:sz w:val="22"/>
          <w:szCs w:val="22"/>
        </w:rPr>
        <w:t xml:space="preserve"> </w:t>
      </w:r>
      <w:r w:rsidRPr="0030456C">
        <w:rPr>
          <w:color w:val="231F1F"/>
          <w:sz w:val="22"/>
          <w:szCs w:val="22"/>
        </w:rPr>
        <w:t>contact</w:t>
      </w:r>
      <w:r w:rsidRPr="0030456C">
        <w:rPr>
          <w:color w:val="231F1F"/>
          <w:spacing w:val="-9"/>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contract</w:t>
      </w:r>
      <w:r w:rsidRPr="0030456C">
        <w:rPr>
          <w:color w:val="231F1F"/>
          <w:spacing w:val="-11"/>
          <w:sz w:val="22"/>
          <w:szCs w:val="22"/>
        </w:rPr>
        <w:t xml:space="preserve"> </w:t>
      </w:r>
      <w:r w:rsidRPr="0030456C">
        <w:rPr>
          <w:color w:val="231F1F"/>
          <w:sz w:val="22"/>
          <w:szCs w:val="22"/>
        </w:rPr>
        <w:t>information</w:t>
      </w:r>
      <w:r w:rsidRPr="0030456C">
        <w:rPr>
          <w:color w:val="231F1F"/>
          <w:spacing w:val="-12"/>
          <w:sz w:val="22"/>
          <w:szCs w:val="22"/>
        </w:rPr>
        <w:t xml:space="preserve"> </w:t>
      </w:r>
      <w:r w:rsidRPr="0030456C">
        <w:rPr>
          <w:color w:val="231F1F"/>
          <w:sz w:val="22"/>
          <w:szCs w:val="22"/>
        </w:rPr>
        <w:t>throughout</w:t>
      </w:r>
      <w:r w:rsidRPr="0030456C">
        <w:rPr>
          <w:color w:val="231F1F"/>
          <w:spacing w:val="-9"/>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asset</w:t>
      </w:r>
      <w:r w:rsidRPr="0030456C">
        <w:rPr>
          <w:color w:val="231F1F"/>
          <w:spacing w:val="-9"/>
          <w:sz w:val="22"/>
          <w:szCs w:val="22"/>
        </w:rPr>
        <w:t xml:space="preserve"> </w:t>
      </w:r>
      <w:r w:rsidRPr="0030456C">
        <w:rPr>
          <w:color w:val="231F1F"/>
          <w:sz w:val="22"/>
          <w:szCs w:val="22"/>
        </w:rPr>
        <w:t>lifecycle.</w:t>
      </w:r>
      <w:r w:rsidRPr="0030456C">
        <w:rPr>
          <w:color w:val="231F1F"/>
          <w:spacing w:val="33"/>
          <w:sz w:val="22"/>
          <w:szCs w:val="22"/>
        </w:rPr>
        <w:t xml:space="preserve"> </w:t>
      </w:r>
      <w:r w:rsidRPr="0030456C">
        <w:rPr>
          <w:color w:val="231F1F"/>
          <w:sz w:val="22"/>
          <w:szCs w:val="22"/>
        </w:rPr>
        <w:t>The ITAM Practice Specialists are also responsible for providing asset oversight to Infrastructure Operations (IO)</w:t>
      </w:r>
      <w:r w:rsidRPr="0030456C">
        <w:rPr>
          <w:color w:val="231F1F"/>
          <w:spacing w:val="-1"/>
          <w:sz w:val="22"/>
          <w:szCs w:val="22"/>
        </w:rPr>
        <w:t xml:space="preserve"> </w:t>
      </w:r>
      <w:r w:rsidRPr="0030456C">
        <w:rPr>
          <w:color w:val="231F1F"/>
          <w:sz w:val="22"/>
          <w:szCs w:val="22"/>
        </w:rPr>
        <w:t>and IT Asset Management stakeholders. The</w:t>
      </w:r>
      <w:r w:rsidRPr="0030456C">
        <w:rPr>
          <w:color w:val="231F1F"/>
          <w:spacing w:val="-1"/>
          <w:sz w:val="22"/>
          <w:szCs w:val="22"/>
        </w:rPr>
        <w:t xml:space="preserve"> </w:t>
      </w:r>
      <w:r w:rsidRPr="0030456C">
        <w:rPr>
          <w:color w:val="231F1F"/>
          <w:sz w:val="22"/>
          <w:szCs w:val="22"/>
        </w:rPr>
        <w:t>contractor shall be well verse in ServiceNow, the Microsoft Office Suite and other needed VA tools. The contractor shall collaborate with Service Management Office (SMO), internal and external IO customers.</w:t>
      </w:r>
    </w:p>
    <w:p w14:paraId="0EF3CEF3" w14:textId="77777777" w:rsidR="00414F32" w:rsidRPr="0030456C" w:rsidRDefault="009A3D16" w:rsidP="00C33199">
      <w:pPr>
        <w:pStyle w:val="BodyText"/>
        <w:tabs>
          <w:tab w:val="left" w:pos="9360"/>
        </w:tabs>
        <w:spacing w:before="98"/>
        <w:ind w:left="140" w:right="1580"/>
        <w:rPr>
          <w:sz w:val="22"/>
          <w:szCs w:val="22"/>
        </w:rPr>
      </w:pPr>
      <w:r w:rsidRPr="0030456C">
        <w:rPr>
          <w:color w:val="231F1F"/>
          <w:sz w:val="22"/>
          <w:szCs w:val="22"/>
        </w:rPr>
        <w:t>In</w:t>
      </w:r>
      <w:r w:rsidRPr="0030456C">
        <w:rPr>
          <w:color w:val="231F1F"/>
          <w:spacing w:val="-9"/>
          <w:sz w:val="22"/>
          <w:szCs w:val="22"/>
        </w:rPr>
        <w:t xml:space="preserve"> </w:t>
      </w:r>
      <w:r w:rsidRPr="0030456C">
        <w:rPr>
          <w:color w:val="231F1F"/>
          <w:sz w:val="22"/>
          <w:szCs w:val="22"/>
        </w:rPr>
        <w:t>support</w:t>
      </w:r>
      <w:r w:rsidRPr="0030456C">
        <w:rPr>
          <w:color w:val="231F1F"/>
          <w:spacing w:val="-7"/>
          <w:sz w:val="22"/>
          <w:szCs w:val="22"/>
        </w:rPr>
        <w:t xml:space="preserve"> </w:t>
      </w:r>
      <w:r w:rsidRPr="0030456C">
        <w:rPr>
          <w:color w:val="231F1F"/>
          <w:sz w:val="22"/>
          <w:szCs w:val="22"/>
        </w:rPr>
        <w:t>of</w:t>
      </w:r>
      <w:r w:rsidRPr="0030456C">
        <w:rPr>
          <w:color w:val="231F1F"/>
          <w:spacing w:val="-6"/>
          <w:sz w:val="22"/>
          <w:szCs w:val="22"/>
        </w:rPr>
        <w:t xml:space="preserve"> </w:t>
      </w:r>
      <w:r w:rsidRPr="0030456C">
        <w:rPr>
          <w:color w:val="231F1F"/>
          <w:sz w:val="22"/>
          <w:szCs w:val="22"/>
        </w:rPr>
        <w:t>IO</w:t>
      </w:r>
      <w:r w:rsidRPr="0030456C">
        <w:rPr>
          <w:color w:val="231F1F"/>
          <w:spacing w:val="-9"/>
          <w:sz w:val="22"/>
          <w:szCs w:val="22"/>
        </w:rPr>
        <w:t xml:space="preserve"> </w:t>
      </w:r>
      <w:r w:rsidRPr="0030456C">
        <w:rPr>
          <w:color w:val="231F1F"/>
          <w:sz w:val="22"/>
          <w:szCs w:val="22"/>
        </w:rPr>
        <w:t>ITAM</w:t>
      </w:r>
      <w:r w:rsidRPr="0030456C">
        <w:rPr>
          <w:color w:val="231F1F"/>
          <w:spacing w:val="-8"/>
          <w:sz w:val="22"/>
          <w:szCs w:val="22"/>
        </w:rPr>
        <w:t xml:space="preserve"> </w:t>
      </w:r>
      <w:r w:rsidRPr="0030456C">
        <w:rPr>
          <w:color w:val="231F1F"/>
          <w:sz w:val="22"/>
          <w:szCs w:val="22"/>
        </w:rPr>
        <w:t>internal</w:t>
      </w:r>
      <w:r w:rsidRPr="0030456C">
        <w:rPr>
          <w:color w:val="231F1F"/>
          <w:spacing w:val="-8"/>
          <w:sz w:val="22"/>
          <w:szCs w:val="22"/>
        </w:rPr>
        <w:t xml:space="preserve"> </w:t>
      </w:r>
      <w:r w:rsidRPr="0030456C">
        <w:rPr>
          <w:color w:val="231F1F"/>
          <w:sz w:val="22"/>
          <w:szCs w:val="22"/>
        </w:rPr>
        <w:t>&amp;</w:t>
      </w:r>
      <w:r w:rsidRPr="0030456C">
        <w:rPr>
          <w:color w:val="231F1F"/>
          <w:spacing w:val="-7"/>
          <w:sz w:val="22"/>
          <w:szCs w:val="22"/>
        </w:rPr>
        <w:t xml:space="preserve"> </w:t>
      </w:r>
      <w:r w:rsidRPr="0030456C">
        <w:rPr>
          <w:color w:val="231F1F"/>
          <w:sz w:val="22"/>
          <w:szCs w:val="22"/>
        </w:rPr>
        <w:t>external</w:t>
      </w:r>
      <w:r w:rsidRPr="0030456C">
        <w:rPr>
          <w:color w:val="231F1F"/>
          <w:spacing w:val="-7"/>
          <w:sz w:val="22"/>
          <w:szCs w:val="22"/>
        </w:rPr>
        <w:t xml:space="preserve"> </w:t>
      </w:r>
      <w:r w:rsidRPr="0030456C">
        <w:rPr>
          <w:color w:val="231F1F"/>
          <w:sz w:val="22"/>
          <w:szCs w:val="22"/>
        </w:rPr>
        <w:t>IO</w:t>
      </w:r>
      <w:r w:rsidRPr="0030456C">
        <w:rPr>
          <w:color w:val="231F1F"/>
          <w:spacing w:val="-9"/>
          <w:sz w:val="22"/>
          <w:szCs w:val="22"/>
        </w:rPr>
        <w:t xml:space="preserve"> </w:t>
      </w:r>
      <w:r w:rsidRPr="0030456C">
        <w:rPr>
          <w:color w:val="231F1F"/>
          <w:sz w:val="22"/>
          <w:szCs w:val="22"/>
        </w:rPr>
        <w:t>customers,</w:t>
      </w:r>
      <w:r w:rsidRPr="0030456C">
        <w:rPr>
          <w:color w:val="231F1F"/>
          <w:spacing w:val="-8"/>
          <w:sz w:val="22"/>
          <w:szCs w:val="22"/>
        </w:rPr>
        <w:t xml:space="preserve"> </w:t>
      </w:r>
      <w:r w:rsidRPr="0030456C">
        <w:rPr>
          <w:color w:val="231F1F"/>
          <w:sz w:val="22"/>
          <w:szCs w:val="22"/>
        </w:rPr>
        <w:t>the</w:t>
      </w:r>
      <w:r w:rsidRPr="0030456C">
        <w:rPr>
          <w:color w:val="231F1F"/>
          <w:spacing w:val="-13"/>
          <w:sz w:val="22"/>
          <w:szCs w:val="22"/>
        </w:rPr>
        <w:t xml:space="preserve"> </w:t>
      </w:r>
      <w:r w:rsidRPr="0030456C">
        <w:rPr>
          <w:color w:val="231F1F"/>
          <w:sz w:val="22"/>
          <w:szCs w:val="22"/>
        </w:rPr>
        <w:t>Contractor</w:t>
      </w:r>
      <w:r w:rsidRPr="0030456C">
        <w:rPr>
          <w:color w:val="231F1F"/>
          <w:spacing w:val="-10"/>
          <w:sz w:val="22"/>
          <w:szCs w:val="22"/>
        </w:rPr>
        <w:t xml:space="preserve"> </w:t>
      </w:r>
      <w:r w:rsidRPr="0030456C">
        <w:rPr>
          <w:color w:val="231F1F"/>
          <w:spacing w:val="-2"/>
          <w:sz w:val="22"/>
          <w:szCs w:val="22"/>
        </w:rPr>
        <w:t>shall:</w:t>
      </w:r>
    </w:p>
    <w:p w14:paraId="0EF3CEF4" w14:textId="77777777" w:rsidR="00414F32" w:rsidRPr="0030456C" w:rsidRDefault="009A3D16" w:rsidP="00127E19">
      <w:pPr>
        <w:pStyle w:val="ListParagraph"/>
        <w:numPr>
          <w:ilvl w:val="0"/>
          <w:numId w:val="96"/>
        </w:numPr>
        <w:tabs>
          <w:tab w:val="left" w:pos="858"/>
          <w:tab w:val="left" w:pos="860"/>
          <w:tab w:val="left" w:pos="9360"/>
        </w:tabs>
        <w:spacing w:before="96"/>
        <w:ind w:right="1580"/>
      </w:pPr>
      <w:r w:rsidRPr="0030456C">
        <w:rPr>
          <w:color w:val="231F1F"/>
        </w:rPr>
        <w:t>Contribute</w:t>
      </w:r>
      <w:r w:rsidRPr="0030456C">
        <w:rPr>
          <w:color w:val="231F1F"/>
          <w:spacing w:val="-6"/>
        </w:rPr>
        <w:t xml:space="preserve"> </w:t>
      </w:r>
      <w:r w:rsidRPr="0030456C">
        <w:rPr>
          <w:color w:val="231F1F"/>
        </w:rPr>
        <w:t>continuous</w:t>
      </w:r>
      <w:r w:rsidRPr="0030456C">
        <w:rPr>
          <w:color w:val="231F1F"/>
          <w:spacing w:val="-6"/>
        </w:rPr>
        <w:t xml:space="preserve"> </w:t>
      </w:r>
      <w:r w:rsidRPr="0030456C">
        <w:rPr>
          <w:color w:val="231F1F"/>
        </w:rPr>
        <w:t>improvement</w:t>
      </w:r>
      <w:r w:rsidRPr="0030456C">
        <w:rPr>
          <w:color w:val="231F1F"/>
          <w:spacing w:val="-6"/>
        </w:rPr>
        <w:t xml:space="preserve"> </w:t>
      </w:r>
      <w:r w:rsidRPr="0030456C">
        <w:rPr>
          <w:color w:val="231F1F"/>
        </w:rPr>
        <w:t>recommendations</w:t>
      </w:r>
      <w:r w:rsidRPr="0030456C">
        <w:rPr>
          <w:color w:val="231F1F"/>
          <w:spacing w:val="-8"/>
        </w:rPr>
        <w:t xml:space="preserve"> </w:t>
      </w:r>
      <w:r w:rsidRPr="0030456C">
        <w:rPr>
          <w:color w:val="231F1F"/>
        </w:rPr>
        <w:t>for</w:t>
      </w:r>
      <w:r w:rsidRPr="0030456C">
        <w:rPr>
          <w:color w:val="231F1F"/>
          <w:spacing w:val="-5"/>
        </w:rPr>
        <w:t xml:space="preserve"> </w:t>
      </w:r>
      <w:r w:rsidRPr="0030456C">
        <w:rPr>
          <w:color w:val="231F1F"/>
        </w:rPr>
        <w:t>the</w:t>
      </w:r>
      <w:r w:rsidRPr="0030456C">
        <w:rPr>
          <w:color w:val="231F1F"/>
          <w:spacing w:val="-8"/>
        </w:rPr>
        <w:t xml:space="preserve"> </w:t>
      </w:r>
      <w:r w:rsidRPr="0030456C">
        <w:rPr>
          <w:color w:val="231F1F"/>
        </w:rPr>
        <w:t>existing</w:t>
      </w:r>
      <w:r w:rsidRPr="0030456C">
        <w:rPr>
          <w:color w:val="231F1F"/>
          <w:spacing w:val="-6"/>
        </w:rPr>
        <w:t xml:space="preserve"> </w:t>
      </w:r>
      <w:r w:rsidRPr="0030456C">
        <w:rPr>
          <w:color w:val="231F1F"/>
        </w:rPr>
        <w:t>tools</w:t>
      </w:r>
      <w:r w:rsidRPr="0030456C">
        <w:rPr>
          <w:color w:val="231F1F"/>
          <w:spacing w:val="-8"/>
        </w:rPr>
        <w:t xml:space="preserve"> </w:t>
      </w:r>
      <w:r w:rsidRPr="0030456C">
        <w:rPr>
          <w:color w:val="231F1F"/>
        </w:rPr>
        <w:t>being</w:t>
      </w:r>
      <w:r w:rsidRPr="0030456C">
        <w:rPr>
          <w:color w:val="231F1F"/>
          <w:spacing w:val="-6"/>
        </w:rPr>
        <w:t xml:space="preserve"> </w:t>
      </w:r>
      <w:r w:rsidRPr="0030456C">
        <w:rPr>
          <w:color w:val="231F1F"/>
        </w:rPr>
        <w:t>used within the organization. Provide support by troubleshooting issues by interfacing with SMO for support of IO ITAM assets, Configuration Items (CI)s, and Reports. Provide technical</w:t>
      </w:r>
      <w:r w:rsidRPr="0030456C">
        <w:rPr>
          <w:color w:val="231F1F"/>
          <w:spacing w:val="-12"/>
        </w:rPr>
        <w:t xml:space="preserve"> </w:t>
      </w:r>
      <w:r w:rsidRPr="0030456C">
        <w:rPr>
          <w:color w:val="231F1F"/>
        </w:rPr>
        <w:t>knowledge</w:t>
      </w:r>
      <w:r w:rsidRPr="0030456C">
        <w:rPr>
          <w:color w:val="231F1F"/>
          <w:spacing w:val="-13"/>
        </w:rPr>
        <w:t xml:space="preserve"> </w:t>
      </w:r>
      <w:r w:rsidRPr="0030456C">
        <w:rPr>
          <w:color w:val="231F1F"/>
        </w:rPr>
        <w:t>support</w:t>
      </w:r>
      <w:r w:rsidRPr="0030456C">
        <w:rPr>
          <w:color w:val="231F1F"/>
          <w:spacing w:val="-13"/>
        </w:rPr>
        <w:t xml:space="preserve"> </w:t>
      </w:r>
      <w:r w:rsidRPr="0030456C">
        <w:rPr>
          <w:color w:val="231F1F"/>
        </w:rPr>
        <w:t>to</w:t>
      </w:r>
      <w:r w:rsidRPr="0030456C">
        <w:rPr>
          <w:color w:val="231F1F"/>
          <w:spacing w:val="-13"/>
        </w:rPr>
        <w:t xml:space="preserve"> </w:t>
      </w:r>
      <w:r w:rsidRPr="0030456C">
        <w:rPr>
          <w:color w:val="231F1F"/>
        </w:rPr>
        <w:t>the</w:t>
      </w:r>
      <w:r w:rsidRPr="0030456C">
        <w:rPr>
          <w:color w:val="231F1F"/>
          <w:spacing w:val="-13"/>
        </w:rPr>
        <w:t xml:space="preserve"> </w:t>
      </w:r>
      <w:r w:rsidRPr="0030456C">
        <w:rPr>
          <w:color w:val="231F1F"/>
        </w:rPr>
        <w:t>SNOW</w:t>
      </w:r>
      <w:r w:rsidRPr="0030456C">
        <w:rPr>
          <w:color w:val="231F1F"/>
          <w:spacing w:val="-7"/>
        </w:rPr>
        <w:t xml:space="preserve"> </w:t>
      </w:r>
      <w:r w:rsidRPr="0030456C">
        <w:rPr>
          <w:color w:val="231F1F"/>
        </w:rPr>
        <w:t>IT</w:t>
      </w:r>
      <w:r w:rsidRPr="0030456C">
        <w:rPr>
          <w:color w:val="231F1F"/>
          <w:spacing w:val="-11"/>
        </w:rPr>
        <w:t xml:space="preserve"> </w:t>
      </w:r>
      <w:r w:rsidRPr="0030456C">
        <w:rPr>
          <w:color w:val="231F1F"/>
        </w:rPr>
        <w:t>Asset</w:t>
      </w:r>
      <w:r w:rsidRPr="0030456C">
        <w:rPr>
          <w:color w:val="231F1F"/>
          <w:spacing w:val="-10"/>
        </w:rPr>
        <w:t xml:space="preserve"> </w:t>
      </w:r>
      <w:r w:rsidRPr="0030456C">
        <w:rPr>
          <w:color w:val="231F1F"/>
        </w:rPr>
        <w:t>Management</w:t>
      </w:r>
      <w:r w:rsidRPr="0030456C">
        <w:rPr>
          <w:color w:val="231F1F"/>
          <w:spacing w:val="-6"/>
        </w:rPr>
        <w:t xml:space="preserve"> </w:t>
      </w:r>
      <w:r w:rsidRPr="0030456C">
        <w:rPr>
          <w:color w:val="231F1F"/>
        </w:rPr>
        <w:t>Tools</w:t>
      </w:r>
      <w:r w:rsidRPr="0030456C">
        <w:rPr>
          <w:color w:val="231F1F"/>
          <w:spacing w:val="-13"/>
        </w:rPr>
        <w:t xml:space="preserve"> </w:t>
      </w:r>
      <w:r w:rsidRPr="0030456C">
        <w:rPr>
          <w:color w:val="231F1F"/>
        </w:rPr>
        <w:t>Administrators with an IO perspective.</w:t>
      </w:r>
    </w:p>
    <w:p w14:paraId="0EF3CEF5" w14:textId="77777777" w:rsidR="00414F32" w:rsidRPr="0030456C" w:rsidRDefault="009A3D16" w:rsidP="00127E19">
      <w:pPr>
        <w:pStyle w:val="ListParagraph"/>
        <w:numPr>
          <w:ilvl w:val="0"/>
          <w:numId w:val="96"/>
        </w:numPr>
        <w:tabs>
          <w:tab w:val="left" w:pos="858"/>
          <w:tab w:val="left" w:pos="860"/>
          <w:tab w:val="left" w:pos="9360"/>
        </w:tabs>
        <w:spacing w:before="101"/>
        <w:ind w:right="1580"/>
      </w:pPr>
      <w:r w:rsidRPr="0030456C">
        <w:rPr>
          <w:color w:val="231F1F"/>
        </w:rPr>
        <w:t>Provide IO users support of the SNOW Asset DBs/the CMDB/reporting tools by interacting with SMO for IO Data Calls, HW/SW procurements and capturing of lifecycle of their assets. Managing the financial and contractual data over the full lifecycle in the SNOW tool. Provide loading, validating, and updating IO IT Asset Management</w:t>
      </w:r>
      <w:r w:rsidRPr="0030456C">
        <w:rPr>
          <w:color w:val="231F1F"/>
          <w:spacing w:val="-10"/>
        </w:rPr>
        <w:t xml:space="preserve"> </w:t>
      </w:r>
      <w:r w:rsidRPr="0030456C">
        <w:rPr>
          <w:color w:val="231F1F"/>
        </w:rPr>
        <w:t>data</w:t>
      </w:r>
      <w:r w:rsidRPr="0030456C">
        <w:rPr>
          <w:color w:val="231F1F"/>
          <w:spacing w:val="-13"/>
        </w:rPr>
        <w:t xml:space="preserve"> </w:t>
      </w:r>
      <w:r w:rsidRPr="0030456C">
        <w:rPr>
          <w:color w:val="231F1F"/>
        </w:rPr>
        <w:t>manually</w:t>
      </w:r>
      <w:r w:rsidRPr="0030456C">
        <w:rPr>
          <w:color w:val="231F1F"/>
          <w:spacing w:val="-10"/>
        </w:rPr>
        <w:t xml:space="preserve"> </w:t>
      </w:r>
      <w:r w:rsidRPr="0030456C">
        <w:rPr>
          <w:color w:val="231F1F"/>
        </w:rPr>
        <w:t>and/or</w:t>
      </w:r>
      <w:r w:rsidRPr="0030456C">
        <w:rPr>
          <w:color w:val="231F1F"/>
          <w:spacing w:val="-13"/>
        </w:rPr>
        <w:t xml:space="preserve"> </w:t>
      </w:r>
      <w:r w:rsidRPr="0030456C">
        <w:rPr>
          <w:color w:val="231F1F"/>
        </w:rPr>
        <w:t>using</w:t>
      </w:r>
      <w:r w:rsidRPr="0030456C">
        <w:rPr>
          <w:color w:val="231F1F"/>
          <w:spacing w:val="-10"/>
        </w:rPr>
        <w:t xml:space="preserve"> </w:t>
      </w:r>
      <w:r w:rsidRPr="0030456C">
        <w:rPr>
          <w:color w:val="231F1F"/>
        </w:rPr>
        <w:t>a</w:t>
      </w:r>
      <w:r w:rsidRPr="0030456C">
        <w:rPr>
          <w:color w:val="231F1F"/>
          <w:spacing w:val="-10"/>
        </w:rPr>
        <w:t xml:space="preserve"> </w:t>
      </w:r>
      <w:r w:rsidRPr="0030456C">
        <w:rPr>
          <w:color w:val="231F1F"/>
        </w:rPr>
        <w:t>data</w:t>
      </w:r>
      <w:r w:rsidRPr="0030456C">
        <w:rPr>
          <w:color w:val="231F1F"/>
          <w:spacing w:val="-10"/>
        </w:rPr>
        <w:t xml:space="preserve"> </w:t>
      </w:r>
      <w:r w:rsidRPr="0030456C">
        <w:rPr>
          <w:color w:val="231F1F"/>
        </w:rPr>
        <w:t>importer</w:t>
      </w:r>
      <w:r w:rsidRPr="0030456C">
        <w:rPr>
          <w:color w:val="231F1F"/>
          <w:spacing w:val="-10"/>
        </w:rPr>
        <w:t xml:space="preserve"> </w:t>
      </w:r>
      <w:r w:rsidRPr="0030456C">
        <w:rPr>
          <w:color w:val="231F1F"/>
        </w:rPr>
        <w:t>tool.</w:t>
      </w:r>
      <w:r w:rsidRPr="0030456C">
        <w:rPr>
          <w:color w:val="231F1F"/>
          <w:spacing w:val="-8"/>
        </w:rPr>
        <w:t xml:space="preserve"> </w:t>
      </w:r>
      <w:r w:rsidRPr="0030456C">
        <w:rPr>
          <w:color w:val="231F1F"/>
        </w:rPr>
        <w:t>Including</w:t>
      </w:r>
      <w:r w:rsidRPr="0030456C">
        <w:rPr>
          <w:color w:val="231F1F"/>
          <w:spacing w:val="-10"/>
        </w:rPr>
        <w:t xml:space="preserve"> </w:t>
      </w:r>
      <w:r w:rsidRPr="0030456C">
        <w:rPr>
          <w:color w:val="231F1F"/>
        </w:rPr>
        <w:t>doing</w:t>
      </w:r>
      <w:r w:rsidRPr="0030456C">
        <w:rPr>
          <w:color w:val="231F1F"/>
          <w:spacing w:val="-10"/>
        </w:rPr>
        <w:t xml:space="preserve"> </w:t>
      </w:r>
      <w:r w:rsidRPr="0030456C">
        <w:rPr>
          <w:color w:val="231F1F"/>
        </w:rPr>
        <w:t>manual data input for Franchise Fund (FF) Business Services Configuration Items (CI)s.</w:t>
      </w:r>
    </w:p>
    <w:p w14:paraId="0EF3CEF6" w14:textId="77777777" w:rsidR="00414F32" w:rsidRPr="0030456C" w:rsidRDefault="009A3D16" w:rsidP="00127E19">
      <w:pPr>
        <w:pStyle w:val="ListParagraph"/>
        <w:numPr>
          <w:ilvl w:val="0"/>
          <w:numId w:val="96"/>
        </w:numPr>
        <w:tabs>
          <w:tab w:val="left" w:pos="858"/>
          <w:tab w:val="left" w:pos="860"/>
          <w:tab w:val="left" w:pos="9360"/>
        </w:tabs>
        <w:spacing w:before="96"/>
        <w:ind w:right="1580"/>
      </w:pPr>
      <w:r w:rsidRPr="0030456C">
        <w:rPr>
          <w:color w:val="231F1F"/>
        </w:rPr>
        <w:t>Assist</w:t>
      </w:r>
      <w:r w:rsidRPr="0030456C">
        <w:rPr>
          <w:color w:val="231F1F"/>
          <w:spacing w:val="-5"/>
        </w:rPr>
        <w:t xml:space="preserve"> </w:t>
      </w:r>
      <w:r w:rsidRPr="0030456C">
        <w:rPr>
          <w:color w:val="231F1F"/>
        </w:rPr>
        <w:t>with</w:t>
      </w:r>
      <w:r w:rsidRPr="0030456C">
        <w:rPr>
          <w:color w:val="231F1F"/>
          <w:spacing w:val="-5"/>
        </w:rPr>
        <w:t xml:space="preserve"> </w:t>
      </w:r>
      <w:r w:rsidRPr="0030456C">
        <w:rPr>
          <w:color w:val="231F1F"/>
        </w:rPr>
        <w:t>training</w:t>
      </w:r>
      <w:r w:rsidRPr="0030456C">
        <w:rPr>
          <w:color w:val="231F1F"/>
          <w:spacing w:val="-7"/>
        </w:rPr>
        <w:t xml:space="preserve"> </w:t>
      </w:r>
      <w:r w:rsidRPr="0030456C">
        <w:rPr>
          <w:color w:val="231F1F"/>
        </w:rPr>
        <w:t>IO</w:t>
      </w:r>
      <w:r w:rsidRPr="0030456C">
        <w:rPr>
          <w:color w:val="231F1F"/>
          <w:spacing w:val="-9"/>
        </w:rPr>
        <w:t xml:space="preserve"> </w:t>
      </w:r>
      <w:r w:rsidRPr="0030456C">
        <w:rPr>
          <w:color w:val="231F1F"/>
        </w:rPr>
        <w:t>customers</w:t>
      </w:r>
      <w:r w:rsidRPr="0030456C">
        <w:rPr>
          <w:color w:val="231F1F"/>
          <w:spacing w:val="-7"/>
        </w:rPr>
        <w:t xml:space="preserve"> </w:t>
      </w:r>
      <w:r w:rsidRPr="0030456C">
        <w:rPr>
          <w:color w:val="231F1F"/>
        </w:rPr>
        <w:t>(internal</w:t>
      </w:r>
      <w:r w:rsidRPr="0030456C">
        <w:rPr>
          <w:color w:val="231F1F"/>
          <w:spacing w:val="-7"/>
        </w:rPr>
        <w:t xml:space="preserve"> </w:t>
      </w:r>
      <w:r w:rsidRPr="0030456C">
        <w:rPr>
          <w:color w:val="231F1F"/>
        </w:rPr>
        <w:t>/</w:t>
      </w:r>
      <w:r w:rsidRPr="0030456C">
        <w:rPr>
          <w:color w:val="231F1F"/>
          <w:spacing w:val="-7"/>
        </w:rPr>
        <w:t xml:space="preserve"> </w:t>
      </w:r>
      <w:r w:rsidRPr="0030456C">
        <w:rPr>
          <w:color w:val="231F1F"/>
        </w:rPr>
        <w:t>external)</w:t>
      </w:r>
      <w:r w:rsidRPr="0030456C">
        <w:rPr>
          <w:color w:val="231F1F"/>
          <w:spacing w:val="-7"/>
        </w:rPr>
        <w:t xml:space="preserve"> </w:t>
      </w:r>
      <w:r w:rsidRPr="0030456C">
        <w:rPr>
          <w:color w:val="231F1F"/>
        </w:rPr>
        <w:t>on</w:t>
      </w:r>
      <w:r w:rsidRPr="0030456C">
        <w:rPr>
          <w:color w:val="231F1F"/>
          <w:spacing w:val="-9"/>
        </w:rPr>
        <w:t xml:space="preserve"> </w:t>
      </w:r>
      <w:r w:rsidRPr="0030456C">
        <w:rPr>
          <w:color w:val="231F1F"/>
        </w:rPr>
        <w:t>the</w:t>
      </w:r>
      <w:r w:rsidRPr="0030456C">
        <w:rPr>
          <w:color w:val="231F1F"/>
          <w:spacing w:val="-7"/>
        </w:rPr>
        <w:t xml:space="preserve"> </w:t>
      </w:r>
      <w:r w:rsidRPr="0030456C">
        <w:rPr>
          <w:color w:val="231F1F"/>
        </w:rPr>
        <w:t>functionality</w:t>
      </w:r>
      <w:r w:rsidRPr="0030456C">
        <w:rPr>
          <w:color w:val="231F1F"/>
          <w:spacing w:val="-5"/>
        </w:rPr>
        <w:t xml:space="preserve"> </w:t>
      </w:r>
      <w:r w:rsidRPr="0030456C">
        <w:rPr>
          <w:color w:val="231F1F"/>
        </w:rPr>
        <w:t>of</w:t>
      </w:r>
      <w:r w:rsidRPr="0030456C">
        <w:rPr>
          <w:color w:val="231F1F"/>
          <w:spacing w:val="-12"/>
        </w:rPr>
        <w:t xml:space="preserve"> </w:t>
      </w:r>
      <w:r w:rsidRPr="0030456C">
        <w:rPr>
          <w:color w:val="231F1F"/>
        </w:rPr>
        <w:t>SNOW</w:t>
      </w:r>
      <w:r w:rsidRPr="0030456C">
        <w:rPr>
          <w:color w:val="231F1F"/>
          <w:spacing w:val="-13"/>
        </w:rPr>
        <w:t xml:space="preserve"> </w:t>
      </w:r>
      <w:r w:rsidRPr="0030456C">
        <w:rPr>
          <w:color w:val="231F1F"/>
        </w:rPr>
        <w:t>tools in support of IO hardware and software assets and their financials. Utilize the report generator in SNOW to produce data call reports, Ad Hoc reports, and dashboards. Provide support for reports to be created / pulled from the SNOW Tools for ITOPS IO managed applications.</w:t>
      </w:r>
    </w:p>
    <w:p w14:paraId="0EF3CEF7" w14:textId="77777777" w:rsidR="00414F32" w:rsidRPr="0030456C" w:rsidRDefault="009A3D16" w:rsidP="00127E19">
      <w:pPr>
        <w:pStyle w:val="ListParagraph"/>
        <w:numPr>
          <w:ilvl w:val="0"/>
          <w:numId w:val="96"/>
        </w:numPr>
        <w:tabs>
          <w:tab w:val="left" w:pos="858"/>
          <w:tab w:val="left" w:pos="860"/>
          <w:tab w:val="left" w:pos="9360"/>
        </w:tabs>
        <w:spacing w:before="99"/>
        <w:ind w:right="1580"/>
      </w:pPr>
      <w:r w:rsidRPr="0030456C">
        <w:rPr>
          <w:color w:val="231F1F"/>
        </w:rPr>
        <w:t>Maintain, update and / or create the required support documentation for Operation. Creating and updating of Standard Operating Procedures (SOP)s for ITAM Practice Specialists.</w:t>
      </w:r>
      <w:r w:rsidRPr="0030456C">
        <w:rPr>
          <w:color w:val="231F1F"/>
          <w:spacing w:val="-5"/>
        </w:rPr>
        <w:t xml:space="preserve"> </w:t>
      </w:r>
      <w:r w:rsidRPr="0030456C">
        <w:rPr>
          <w:color w:val="231F1F"/>
        </w:rPr>
        <w:t>Perform</w:t>
      </w:r>
      <w:r w:rsidRPr="0030456C">
        <w:rPr>
          <w:color w:val="231F1F"/>
          <w:spacing w:val="-5"/>
        </w:rPr>
        <w:t xml:space="preserve"> </w:t>
      </w:r>
      <w:r w:rsidRPr="0030456C">
        <w:rPr>
          <w:color w:val="231F1F"/>
        </w:rPr>
        <w:t>the</w:t>
      </w:r>
      <w:r w:rsidRPr="0030456C">
        <w:rPr>
          <w:color w:val="231F1F"/>
          <w:spacing w:val="-9"/>
        </w:rPr>
        <w:t xml:space="preserve"> </w:t>
      </w:r>
      <w:r w:rsidRPr="0030456C">
        <w:rPr>
          <w:color w:val="231F1F"/>
        </w:rPr>
        <w:t>ongoing</w:t>
      </w:r>
      <w:r w:rsidRPr="0030456C">
        <w:rPr>
          <w:color w:val="231F1F"/>
          <w:spacing w:val="-5"/>
        </w:rPr>
        <w:t xml:space="preserve"> </w:t>
      </w:r>
      <w:r w:rsidRPr="0030456C">
        <w:rPr>
          <w:color w:val="231F1F"/>
        </w:rPr>
        <w:t>definition</w:t>
      </w:r>
      <w:r w:rsidRPr="0030456C">
        <w:rPr>
          <w:color w:val="231F1F"/>
          <w:spacing w:val="-5"/>
        </w:rPr>
        <w:t xml:space="preserve"> </w:t>
      </w:r>
      <w:r w:rsidRPr="0030456C">
        <w:rPr>
          <w:color w:val="231F1F"/>
        </w:rPr>
        <w:t>of</w:t>
      </w:r>
      <w:r w:rsidRPr="0030456C">
        <w:rPr>
          <w:color w:val="231F1F"/>
          <w:spacing w:val="-5"/>
        </w:rPr>
        <w:t xml:space="preserve"> </w:t>
      </w:r>
      <w:r w:rsidRPr="0030456C">
        <w:rPr>
          <w:color w:val="231F1F"/>
        </w:rPr>
        <w:t>processes</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procedures</w:t>
      </w:r>
      <w:r w:rsidRPr="0030456C">
        <w:rPr>
          <w:color w:val="231F1F"/>
          <w:spacing w:val="-7"/>
        </w:rPr>
        <w:t xml:space="preserve"> </w:t>
      </w:r>
      <w:r w:rsidRPr="0030456C">
        <w:rPr>
          <w:color w:val="231F1F"/>
        </w:rPr>
        <w:t>around</w:t>
      </w:r>
      <w:r w:rsidRPr="0030456C">
        <w:rPr>
          <w:color w:val="231F1F"/>
          <w:spacing w:val="-5"/>
        </w:rPr>
        <w:t xml:space="preserve"> </w:t>
      </w:r>
      <w:r w:rsidRPr="0030456C">
        <w:rPr>
          <w:color w:val="231F1F"/>
        </w:rPr>
        <w:t>IO’s IT Asset</w:t>
      </w:r>
      <w:r w:rsidRPr="0030456C">
        <w:rPr>
          <w:color w:val="231F1F"/>
          <w:spacing w:val="-9"/>
        </w:rPr>
        <w:t xml:space="preserve"> </w:t>
      </w:r>
      <w:r w:rsidRPr="0030456C">
        <w:rPr>
          <w:color w:val="231F1F"/>
        </w:rPr>
        <w:t>Management</w:t>
      </w:r>
      <w:r w:rsidRPr="0030456C">
        <w:rPr>
          <w:color w:val="231F1F"/>
          <w:spacing w:val="-9"/>
        </w:rPr>
        <w:t xml:space="preserve"> </w:t>
      </w:r>
      <w:r w:rsidRPr="0030456C">
        <w:rPr>
          <w:color w:val="231F1F"/>
        </w:rPr>
        <w:t>(ITAM)</w:t>
      </w:r>
      <w:r w:rsidRPr="0030456C">
        <w:rPr>
          <w:color w:val="231F1F"/>
          <w:spacing w:val="-11"/>
        </w:rPr>
        <w:t xml:space="preserve"> </w:t>
      </w:r>
      <w:r w:rsidRPr="0030456C">
        <w:rPr>
          <w:color w:val="231F1F"/>
        </w:rPr>
        <w:t>processes.</w:t>
      </w:r>
      <w:r w:rsidRPr="0030456C">
        <w:rPr>
          <w:color w:val="231F1F"/>
          <w:spacing w:val="-9"/>
        </w:rPr>
        <w:t xml:space="preserve"> </w:t>
      </w:r>
      <w:r w:rsidRPr="0030456C">
        <w:rPr>
          <w:color w:val="231F1F"/>
        </w:rPr>
        <w:t>Any</w:t>
      </w:r>
      <w:r w:rsidRPr="0030456C">
        <w:rPr>
          <w:color w:val="231F1F"/>
          <w:spacing w:val="-7"/>
        </w:rPr>
        <w:t xml:space="preserve"> </w:t>
      </w:r>
      <w:r w:rsidRPr="0030456C">
        <w:rPr>
          <w:color w:val="231F1F"/>
        </w:rPr>
        <w:t>changes</w:t>
      </w:r>
      <w:r w:rsidRPr="0030456C">
        <w:rPr>
          <w:color w:val="231F1F"/>
          <w:spacing w:val="-11"/>
        </w:rPr>
        <w:t xml:space="preserve"> </w:t>
      </w:r>
      <w:r w:rsidRPr="0030456C">
        <w:rPr>
          <w:color w:val="231F1F"/>
        </w:rPr>
        <w:t>to</w:t>
      </w:r>
      <w:r w:rsidRPr="0030456C">
        <w:rPr>
          <w:color w:val="231F1F"/>
          <w:spacing w:val="-7"/>
        </w:rPr>
        <w:t xml:space="preserve"> </w:t>
      </w:r>
      <w:r w:rsidRPr="0030456C">
        <w:rPr>
          <w:color w:val="231F1F"/>
        </w:rPr>
        <w:t>processes</w:t>
      </w:r>
      <w:r w:rsidRPr="0030456C">
        <w:rPr>
          <w:color w:val="231F1F"/>
          <w:spacing w:val="-9"/>
        </w:rPr>
        <w:t xml:space="preserve"> </w:t>
      </w:r>
      <w:r w:rsidRPr="0030456C">
        <w:rPr>
          <w:color w:val="231F1F"/>
        </w:rPr>
        <w:t>or</w:t>
      </w:r>
      <w:r w:rsidRPr="0030456C">
        <w:rPr>
          <w:color w:val="231F1F"/>
          <w:spacing w:val="-9"/>
        </w:rPr>
        <w:t xml:space="preserve"> </w:t>
      </w:r>
      <w:r w:rsidRPr="0030456C">
        <w:rPr>
          <w:color w:val="231F1F"/>
        </w:rPr>
        <w:t>procedures</w:t>
      </w:r>
      <w:r w:rsidRPr="0030456C">
        <w:rPr>
          <w:color w:val="231F1F"/>
          <w:spacing w:val="-9"/>
        </w:rPr>
        <w:t xml:space="preserve"> </w:t>
      </w:r>
      <w:r w:rsidRPr="0030456C">
        <w:rPr>
          <w:color w:val="231F1F"/>
        </w:rPr>
        <w:t>shall</w:t>
      </w:r>
      <w:r w:rsidRPr="0030456C">
        <w:rPr>
          <w:color w:val="231F1F"/>
          <w:spacing w:val="-9"/>
        </w:rPr>
        <w:t xml:space="preserve"> </w:t>
      </w:r>
      <w:r w:rsidRPr="0030456C">
        <w:rPr>
          <w:color w:val="231F1F"/>
        </w:rPr>
        <w:t>be reviewed and concurred by the assigned VA RESOURCE LEAD.</w:t>
      </w:r>
    </w:p>
    <w:p w14:paraId="0EF3CEF8" w14:textId="77777777" w:rsidR="00414F32" w:rsidRPr="0030456C" w:rsidRDefault="009A3D16" w:rsidP="00127E19">
      <w:pPr>
        <w:pStyle w:val="ListParagraph"/>
        <w:numPr>
          <w:ilvl w:val="0"/>
          <w:numId w:val="96"/>
        </w:numPr>
        <w:tabs>
          <w:tab w:val="left" w:pos="858"/>
          <w:tab w:val="left" w:pos="860"/>
          <w:tab w:val="left" w:pos="9360"/>
        </w:tabs>
        <w:spacing w:before="96"/>
        <w:ind w:right="1580"/>
      </w:pPr>
      <w:r w:rsidRPr="0030456C">
        <w:rPr>
          <w:color w:val="231F1F"/>
        </w:rPr>
        <w:t>Execute</w:t>
      </w:r>
      <w:r w:rsidRPr="0030456C">
        <w:rPr>
          <w:color w:val="231F1F"/>
          <w:spacing w:val="-7"/>
        </w:rPr>
        <w:t xml:space="preserve"> </w:t>
      </w:r>
      <w:r w:rsidRPr="0030456C">
        <w:rPr>
          <w:color w:val="231F1F"/>
        </w:rPr>
        <w:t>change</w:t>
      </w:r>
      <w:r w:rsidRPr="0030456C">
        <w:rPr>
          <w:color w:val="231F1F"/>
          <w:spacing w:val="-10"/>
        </w:rPr>
        <w:t xml:space="preserve"> </w:t>
      </w:r>
      <w:r w:rsidRPr="0030456C">
        <w:rPr>
          <w:color w:val="231F1F"/>
        </w:rPr>
        <w:t>and</w:t>
      </w:r>
      <w:r w:rsidRPr="0030456C">
        <w:rPr>
          <w:color w:val="231F1F"/>
          <w:spacing w:val="-6"/>
        </w:rPr>
        <w:t xml:space="preserve"> </w:t>
      </w:r>
      <w:r w:rsidRPr="0030456C">
        <w:rPr>
          <w:color w:val="231F1F"/>
        </w:rPr>
        <w:t>configuration</w:t>
      </w:r>
      <w:r w:rsidRPr="0030456C">
        <w:rPr>
          <w:color w:val="231F1F"/>
          <w:spacing w:val="-10"/>
        </w:rPr>
        <w:t xml:space="preserve"> </w:t>
      </w:r>
      <w:r w:rsidRPr="0030456C">
        <w:rPr>
          <w:color w:val="231F1F"/>
        </w:rPr>
        <w:t>management</w:t>
      </w:r>
      <w:r w:rsidRPr="0030456C">
        <w:rPr>
          <w:color w:val="231F1F"/>
          <w:spacing w:val="-10"/>
        </w:rPr>
        <w:t xml:space="preserve"> </w:t>
      </w:r>
      <w:r w:rsidRPr="0030456C">
        <w:rPr>
          <w:color w:val="231F1F"/>
        </w:rPr>
        <w:t>for</w:t>
      </w:r>
      <w:r w:rsidRPr="0030456C">
        <w:rPr>
          <w:color w:val="231F1F"/>
          <w:spacing w:val="-13"/>
        </w:rPr>
        <w:t xml:space="preserve"> </w:t>
      </w:r>
      <w:r w:rsidRPr="0030456C">
        <w:rPr>
          <w:color w:val="231F1F"/>
        </w:rPr>
        <w:t>all</w:t>
      </w:r>
      <w:r w:rsidRPr="0030456C">
        <w:rPr>
          <w:color w:val="231F1F"/>
          <w:spacing w:val="-6"/>
        </w:rPr>
        <w:t xml:space="preserve"> </w:t>
      </w:r>
      <w:r w:rsidRPr="0030456C">
        <w:rPr>
          <w:color w:val="231F1F"/>
        </w:rPr>
        <w:t>IO</w:t>
      </w:r>
      <w:r w:rsidRPr="0030456C">
        <w:rPr>
          <w:color w:val="231F1F"/>
          <w:spacing w:val="-9"/>
        </w:rPr>
        <w:t xml:space="preserve"> </w:t>
      </w:r>
      <w:r w:rsidRPr="0030456C">
        <w:rPr>
          <w:color w:val="231F1F"/>
        </w:rPr>
        <w:t>Assets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Configuration</w:t>
      </w:r>
      <w:r w:rsidRPr="0030456C">
        <w:rPr>
          <w:color w:val="231F1F"/>
          <w:spacing w:val="-8"/>
        </w:rPr>
        <w:t xml:space="preserve"> </w:t>
      </w:r>
      <w:r w:rsidRPr="0030456C">
        <w:rPr>
          <w:color w:val="231F1F"/>
        </w:rPr>
        <w:t>Items (CI)s within the SNOW tools. Required change tickets or Incident Requests documentation is produced and delivered timely. Monitoring of assigned change tickets through their completion. Document in the change tickets if current due date cannot be met. Acknowledge tickets in 24 hours or less.</w:t>
      </w:r>
    </w:p>
    <w:p w14:paraId="0EF3CEF9" w14:textId="77777777" w:rsidR="00414F32" w:rsidRPr="0030456C" w:rsidRDefault="009A3D16" w:rsidP="00127E19">
      <w:pPr>
        <w:pStyle w:val="ListParagraph"/>
        <w:numPr>
          <w:ilvl w:val="0"/>
          <w:numId w:val="96"/>
        </w:numPr>
        <w:tabs>
          <w:tab w:val="left" w:pos="858"/>
          <w:tab w:val="left" w:pos="860"/>
          <w:tab w:val="left" w:pos="9360"/>
        </w:tabs>
        <w:spacing w:before="101"/>
        <w:ind w:right="1580"/>
      </w:pPr>
      <w:r w:rsidRPr="0030456C">
        <w:rPr>
          <w:color w:val="231F1F"/>
        </w:rPr>
        <w:t>Scope</w:t>
      </w:r>
      <w:r w:rsidRPr="0030456C">
        <w:rPr>
          <w:color w:val="231F1F"/>
          <w:spacing w:val="-8"/>
        </w:rPr>
        <w:t xml:space="preserve"> </w:t>
      </w:r>
      <w:r w:rsidRPr="0030456C">
        <w:rPr>
          <w:color w:val="231F1F"/>
        </w:rPr>
        <w:t>of</w:t>
      </w:r>
      <w:r w:rsidRPr="0030456C">
        <w:rPr>
          <w:color w:val="231F1F"/>
          <w:spacing w:val="-11"/>
        </w:rPr>
        <w:t xml:space="preserve"> </w:t>
      </w:r>
      <w:r w:rsidRPr="0030456C">
        <w:rPr>
          <w:color w:val="231F1F"/>
        </w:rPr>
        <w:t>workload</w:t>
      </w:r>
      <w:r w:rsidRPr="0030456C">
        <w:rPr>
          <w:color w:val="231F1F"/>
          <w:spacing w:val="-8"/>
        </w:rPr>
        <w:t xml:space="preserve"> </w:t>
      </w:r>
      <w:r w:rsidRPr="0030456C">
        <w:rPr>
          <w:color w:val="231F1F"/>
        </w:rPr>
        <w:t>could</w:t>
      </w:r>
      <w:r w:rsidRPr="0030456C">
        <w:rPr>
          <w:color w:val="231F1F"/>
          <w:spacing w:val="-8"/>
        </w:rPr>
        <w:t xml:space="preserve"> </w:t>
      </w:r>
      <w:r w:rsidRPr="0030456C">
        <w:rPr>
          <w:color w:val="231F1F"/>
        </w:rPr>
        <w:t>expand</w:t>
      </w:r>
      <w:r w:rsidRPr="0030456C">
        <w:rPr>
          <w:color w:val="231F1F"/>
          <w:spacing w:val="-5"/>
        </w:rPr>
        <w:t xml:space="preserve"> </w:t>
      </w:r>
      <w:r w:rsidRPr="0030456C">
        <w:rPr>
          <w:color w:val="231F1F"/>
        </w:rPr>
        <w:t>to</w:t>
      </w:r>
      <w:r w:rsidRPr="0030456C">
        <w:rPr>
          <w:color w:val="231F1F"/>
          <w:spacing w:val="-8"/>
        </w:rPr>
        <w:t xml:space="preserve"> </w:t>
      </w:r>
      <w:r w:rsidRPr="0030456C">
        <w:rPr>
          <w:color w:val="231F1F"/>
        </w:rPr>
        <w:t>onboarding</w:t>
      </w:r>
      <w:r w:rsidRPr="0030456C">
        <w:rPr>
          <w:color w:val="231F1F"/>
          <w:spacing w:val="-8"/>
        </w:rPr>
        <w:t xml:space="preserve"> </w:t>
      </w:r>
      <w:r w:rsidRPr="0030456C">
        <w:rPr>
          <w:color w:val="231F1F"/>
        </w:rPr>
        <w:t>of</w:t>
      </w:r>
      <w:r w:rsidRPr="0030456C">
        <w:rPr>
          <w:color w:val="231F1F"/>
          <w:spacing w:val="-7"/>
        </w:rPr>
        <w:t xml:space="preserve"> </w:t>
      </w:r>
      <w:r w:rsidRPr="0030456C">
        <w:rPr>
          <w:color w:val="231F1F"/>
        </w:rPr>
        <w:t>new</w:t>
      </w:r>
      <w:r w:rsidRPr="0030456C">
        <w:rPr>
          <w:color w:val="231F1F"/>
          <w:spacing w:val="-11"/>
        </w:rPr>
        <w:t xml:space="preserve"> </w:t>
      </w:r>
      <w:r w:rsidRPr="0030456C">
        <w:rPr>
          <w:color w:val="231F1F"/>
        </w:rPr>
        <w:t>customers</w:t>
      </w:r>
      <w:r w:rsidRPr="0030456C">
        <w:rPr>
          <w:color w:val="231F1F"/>
          <w:spacing w:val="-11"/>
        </w:rPr>
        <w:t xml:space="preserve"> </w:t>
      </w:r>
      <w:r w:rsidRPr="0030456C">
        <w:rPr>
          <w:color w:val="231F1F"/>
        </w:rPr>
        <w:t>and</w:t>
      </w:r>
      <w:r w:rsidRPr="0030456C">
        <w:rPr>
          <w:color w:val="231F1F"/>
          <w:spacing w:val="-8"/>
        </w:rPr>
        <w:t xml:space="preserve"> </w:t>
      </w:r>
      <w:r w:rsidRPr="0030456C">
        <w:rPr>
          <w:color w:val="231F1F"/>
        </w:rPr>
        <w:t>their</w:t>
      </w:r>
      <w:r w:rsidRPr="0030456C">
        <w:rPr>
          <w:color w:val="231F1F"/>
          <w:spacing w:val="-8"/>
        </w:rPr>
        <w:t xml:space="preserve"> </w:t>
      </w:r>
      <w:r w:rsidRPr="0030456C">
        <w:rPr>
          <w:color w:val="231F1F"/>
        </w:rPr>
        <w:t>assets,</w:t>
      </w:r>
      <w:r w:rsidRPr="0030456C">
        <w:rPr>
          <w:color w:val="231F1F"/>
          <w:spacing w:val="-8"/>
        </w:rPr>
        <w:t xml:space="preserve"> </w:t>
      </w:r>
      <w:r w:rsidRPr="0030456C">
        <w:rPr>
          <w:color w:val="231F1F"/>
        </w:rPr>
        <w:t>other data centers, management of Appropriated Assets and their lifecycle. Keep VA RESOURCE LEAD informed of difficult and/or controversial issues and unique problems and Project tasks.</w:t>
      </w:r>
    </w:p>
    <w:p w14:paraId="0EF3CEFA" w14:textId="77777777" w:rsidR="00414F32" w:rsidRPr="0030456C" w:rsidRDefault="00414F32" w:rsidP="00C33199">
      <w:pPr>
        <w:pStyle w:val="BodyText"/>
        <w:tabs>
          <w:tab w:val="left" w:pos="9360"/>
        </w:tabs>
        <w:spacing w:before="216"/>
        <w:ind w:left="0" w:right="1580"/>
        <w:rPr>
          <w:sz w:val="22"/>
          <w:szCs w:val="22"/>
        </w:rPr>
      </w:pPr>
    </w:p>
    <w:p w14:paraId="0EF3CEFB" w14:textId="77777777" w:rsidR="00414F32" w:rsidRPr="0030456C" w:rsidRDefault="009A3D16" w:rsidP="00C33199">
      <w:pPr>
        <w:pStyle w:val="Heading3"/>
        <w:tabs>
          <w:tab w:val="left" w:pos="9360"/>
        </w:tabs>
        <w:ind w:right="1580"/>
        <w:rPr>
          <w:sz w:val="22"/>
          <w:szCs w:val="22"/>
        </w:rPr>
      </w:pPr>
      <w:r w:rsidRPr="0030456C">
        <w:rPr>
          <w:sz w:val="22"/>
          <w:szCs w:val="22"/>
        </w:rPr>
        <w:t>Project</w:t>
      </w:r>
      <w:r w:rsidRPr="0030456C">
        <w:rPr>
          <w:spacing w:val="-1"/>
          <w:sz w:val="22"/>
          <w:szCs w:val="22"/>
        </w:rPr>
        <w:t xml:space="preserve"> </w:t>
      </w:r>
      <w:r w:rsidRPr="0030456C">
        <w:rPr>
          <w:sz w:val="22"/>
          <w:szCs w:val="22"/>
        </w:rPr>
        <w:t>Controls</w:t>
      </w:r>
      <w:r w:rsidRPr="0030456C">
        <w:rPr>
          <w:spacing w:val="2"/>
          <w:sz w:val="22"/>
          <w:szCs w:val="22"/>
        </w:rPr>
        <w:t xml:space="preserve"> </w:t>
      </w:r>
      <w:r w:rsidRPr="0030456C">
        <w:rPr>
          <w:sz w:val="22"/>
          <w:szCs w:val="22"/>
        </w:rPr>
        <w:t>Engineering</w:t>
      </w:r>
      <w:r w:rsidRPr="0030456C">
        <w:rPr>
          <w:spacing w:val="3"/>
          <w:sz w:val="22"/>
          <w:szCs w:val="22"/>
        </w:rPr>
        <w:t xml:space="preserve"> </w:t>
      </w:r>
      <w:r w:rsidRPr="0030456C">
        <w:rPr>
          <w:sz w:val="22"/>
          <w:szCs w:val="22"/>
        </w:rPr>
        <w:t>Services</w:t>
      </w:r>
    </w:p>
    <w:p w14:paraId="0EF3CEFC" w14:textId="563E97ED" w:rsidR="00414F32" w:rsidRPr="0030456C" w:rsidRDefault="009A3D16" w:rsidP="00C33199">
      <w:pPr>
        <w:pStyle w:val="BodyText"/>
        <w:tabs>
          <w:tab w:val="left" w:pos="9360"/>
        </w:tabs>
        <w:spacing w:before="77"/>
        <w:ind w:left="140" w:right="1580"/>
        <w:rPr>
          <w:color w:val="231F1F"/>
          <w:sz w:val="22"/>
          <w:szCs w:val="22"/>
        </w:rPr>
      </w:pPr>
      <w:r w:rsidRPr="0030456C">
        <w:rPr>
          <w:color w:val="231F1F"/>
          <w:sz w:val="22"/>
          <w:szCs w:val="22"/>
        </w:rPr>
        <w:t>The</w:t>
      </w:r>
      <w:r w:rsidRPr="0030456C">
        <w:rPr>
          <w:color w:val="231F1F"/>
          <w:spacing w:val="-12"/>
          <w:sz w:val="22"/>
          <w:szCs w:val="22"/>
        </w:rPr>
        <w:t xml:space="preserve"> </w:t>
      </w:r>
      <w:r w:rsidRPr="0030456C">
        <w:rPr>
          <w:color w:val="231F1F"/>
          <w:sz w:val="22"/>
          <w:szCs w:val="22"/>
        </w:rPr>
        <w:t>Contractor</w:t>
      </w:r>
      <w:r w:rsidRPr="0030456C">
        <w:rPr>
          <w:color w:val="231F1F"/>
          <w:spacing w:val="-14"/>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12"/>
          <w:sz w:val="22"/>
          <w:szCs w:val="22"/>
        </w:rPr>
        <w:t xml:space="preserve"> </w:t>
      </w:r>
      <w:r w:rsidRPr="0030456C">
        <w:rPr>
          <w:color w:val="231F1F"/>
          <w:sz w:val="22"/>
          <w:szCs w:val="22"/>
        </w:rPr>
        <w:t>Project</w:t>
      </w:r>
      <w:r w:rsidRPr="0030456C">
        <w:rPr>
          <w:color w:val="231F1F"/>
          <w:spacing w:val="-12"/>
          <w:sz w:val="22"/>
          <w:szCs w:val="22"/>
        </w:rPr>
        <w:t xml:space="preserve"> </w:t>
      </w:r>
      <w:r w:rsidRPr="0030456C">
        <w:rPr>
          <w:color w:val="231F1F"/>
          <w:sz w:val="22"/>
          <w:szCs w:val="22"/>
        </w:rPr>
        <w:t>Controls</w:t>
      </w:r>
      <w:r w:rsidRPr="0030456C">
        <w:rPr>
          <w:color w:val="231F1F"/>
          <w:spacing w:val="-9"/>
          <w:sz w:val="22"/>
          <w:szCs w:val="22"/>
        </w:rPr>
        <w:t xml:space="preserve"> </w:t>
      </w:r>
      <w:r w:rsidRPr="0030456C">
        <w:rPr>
          <w:color w:val="231F1F"/>
          <w:sz w:val="22"/>
          <w:szCs w:val="22"/>
        </w:rPr>
        <w:t>Engineering</w:t>
      </w:r>
      <w:r w:rsidRPr="0030456C">
        <w:rPr>
          <w:color w:val="231F1F"/>
          <w:spacing w:val="-9"/>
          <w:sz w:val="22"/>
          <w:szCs w:val="22"/>
        </w:rPr>
        <w:t xml:space="preserve"> </w:t>
      </w:r>
      <w:r w:rsidRPr="0030456C">
        <w:rPr>
          <w:color w:val="231F1F"/>
          <w:sz w:val="22"/>
          <w:szCs w:val="22"/>
        </w:rPr>
        <w:t>(PCE)</w:t>
      </w:r>
      <w:r w:rsidRPr="0030456C">
        <w:rPr>
          <w:color w:val="231F1F"/>
          <w:spacing w:val="-14"/>
          <w:sz w:val="22"/>
          <w:szCs w:val="22"/>
        </w:rPr>
        <w:t xml:space="preserve"> </w:t>
      </w:r>
      <w:r w:rsidRPr="0030456C">
        <w:rPr>
          <w:color w:val="231F1F"/>
          <w:sz w:val="22"/>
          <w:szCs w:val="22"/>
        </w:rPr>
        <w:t>supports</w:t>
      </w:r>
      <w:r w:rsidRPr="0030456C">
        <w:rPr>
          <w:color w:val="231F1F"/>
          <w:spacing w:val="-9"/>
          <w:sz w:val="22"/>
          <w:szCs w:val="22"/>
        </w:rPr>
        <w:t xml:space="preserve"> </w:t>
      </w:r>
      <w:r w:rsidRPr="0030456C">
        <w:rPr>
          <w:color w:val="231F1F"/>
          <w:sz w:val="22"/>
          <w:szCs w:val="22"/>
        </w:rPr>
        <w:t>requirements</w:t>
      </w:r>
      <w:r w:rsidRPr="0030456C">
        <w:rPr>
          <w:color w:val="231F1F"/>
          <w:spacing w:val="-12"/>
          <w:sz w:val="22"/>
          <w:szCs w:val="22"/>
        </w:rPr>
        <w:t xml:space="preserve"> </w:t>
      </w:r>
      <w:r w:rsidRPr="0030456C">
        <w:rPr>
          <w:color w:val="231F1F"/>
          <w:sz w:val="22"/>
          <w:szCs w:val="22"/>
        </w:rPr>
        <w:t>that</w:t>
      </w:r>
      <w:r w:rsidRPr="0030456C">
        <w:rPr>
          <w:color w:val="231F1F"/>
          <w:spacing w:val="-6"/>
          <w:sz w:val="22"/>
          <w:szCs w:val="22"/>
        </w:rPr>
        <w:t xml:space="preserve"> </w:t>
      </w:r>
      <w:r w:rsidRPr="0030456C">
        <w:rPr>
          <w:color w:val="231F1F"/>
          <w:sz w:val="22"/>
          <w:szCs w:val="22"/>
        </w:rPr>
        <w:t>are based on additional ITOPS IO support requirements, re-organizations, resource turnover, new customized software development demands, and additional software development of ETML in order to support an increase of data-integrated application interfaces to the Project Controls Engineering Application Suite. The Contractor shall perform timekeeping Application Administration, Application Integration and Custom Reports.</w:t>
      </w:r>
    </w:p>
    <w:p w14:paraId="3A573B2F" w14:textId="77777777" w:rsidR="00CF12C9" w:rsidRPr="0030456C" w:rsidRDefault="00CF12C9" w:rsidP="00C33199">
      <w:pPr>
        <w:pStyle w:val="BodyText"/>
        <w:tabs>
          <w:tab w:val="left" w:pos="9360"/>
        </w:tabs>
        <w:spacing w:before="77"/>
        <w:ind w:left="140" w:right="1580"/>
        <w:rPr>
          <w:sz w:val="22"/>
          <w:szCs w:val="22"/>
        </w:rPr>
      </w:pPr>
    </w:p>
    <w:p w14:paraId="0EF3CEFE" w14:textId="77777777" w:rsidR="00414F32" w:rsidRPr="0030456C" w:rsidRDefault="009A3D16" w:rsidP="00C33199">
      <w:pPr>
        <w:pStyle w:val="Heading4"/>
        <w:tabs>
          <w:tab w:val="left" w:pos="9360"/>
        </w:tabs>
        <w:ind w:right="1580"/>
        <w:rPr>
          <w:sz w:val="22"/>
        </w:rPr>
      </w:pPr>
      <w:r w:rsidRPr="0030456C">
        <w:rPr>
          <w:sz w:val="22"/>
        </w:rPr>
        <w:t>Timekeeping</w:t>
      </w:r>
      <w:r w:rsidRPr="0030456C">
        <w:rPr>
          <w:spacing w:val="-1"/>
          <w:sz w:val="22"/>
        </w:rPr>
        <w:t xml:space="preserve"> </w:t>
      </w:r>
      <w:r w:rsidRPr="0030456C">
        <w:rPr>
          <w:sz w:val="22"/>
        </w:rPr>
        <w:t>Application</w:t>
      </w:r>
      <w:r w:rsidRPr="0030456C">
        <w:rPr>
          <w:spacing w:val="2"/>
          <w:sz w:val="22"/>
        </w:rPr>
        <w:t xml:space="preserve"> </w:t>
      </w:r>
      <w:r w:rsidRPr="0030456C">
        <w:rPr>
          <w:sz w:val="22"/>
        </w:rPr>
        <w:t>Administration</w:t>
      </w:r>
    </w:p>
    <w:p w14:paraId="0EF3CEFF" w14:textId="77777777" w:rsidR="00414F32" w:rsidRPr="0030456C" w:rsidRDefault="009A3D16" w:rsidP="00C33199">
      <w:pPr>
        <w:pStyle w:val="BodyText"/>
        <w:tabs>
          <w:tab w:val="left" w:pos="9360"/>
        </w:tabs>
        <w:spacing w:before="77"/>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CF00" w14:textId="77777777" w:rsidR="00414F32" w:rsidRPr="0030456C" w:rsidRDefault="009A3D16" w:rsidP="00127E19">
      <w:pPr>
        <w:pStyle w:val="ListParagraph"/>
        <w:numPr>
          <w:ilvl w:val="0"/>
          <w:numId w:val="95"/>
        </w:numPr>
        <w:tabs>
          <w:tab w:val="left" w:pos="500"/>
          <w:tab w:val="left" w:pos="9360"/>
        </w:tabs>
        <w:spacing w:before="227"/>
        <w:ind w:right="1580"/>
      </w:pPr>
      <w:r w:rsidRPr="0030456C">
        <w:rPr>
          <w:color w:val="231F1F"/>
        </w:rPr>
        <w:t>Monitor the timekeeping website for new and current service packs, software upgrades, version updates, as well as any other identified updates required for the time tracking site. The</w:t>
      </w:r>
      <w:r w:rsidRPr="0030456C">
        <w:rPr>
          <w:color w:val="231F1F"/>
          <w:spacing w:val="-1"/>
        </w:rPr>
        <w:t xml:space="preserve"> </w:t>
      </w:r>
      <w:r w:rsidRPr="0030456C">
        <w:rPr>
          <w:color w:val="231F1F"/>
        </w:rPr>
        <w:t>Contractor</w:t>
      </w:r>
      <w:r w:rsidRPr="0030456C">
        <w:rPr>
          <w:color w:val="231F1F"/>
          <w:spacing w:val="-1"/>
        </w:rPr>
        <w:t xml:space="preserve"> </w:t>
      </w:r>
      <w:r w:rsidRPr="0030456C">
        <w:rPr>
          <w:color w:val="231F1F"/>
        </w:rPr>
        <w:t>shall review,</w:t>
      </w:r>
      <w:r w:rsidRPr="0030456C">
        <w:rPr>
          <w:color w:val="231F1F"/>
          <w:spacing w:val="-1"/>
        </w:rPr>
        <w:t xml:space="preserve"> </w:t>
      </w:r>
      <w:r w:rsidRPr="0030456C">
        <w:rPr>
          <w:color w:val="231F1F"/>
        </w:rPr>
        <w:t>schedule</w:t>
      </w:r>
      <w:r w:rsidRPr="0030456C">
        <w:rPr>
          <w:color w:val="231F1F"/>
          <w:spacing w:val="-1"/>
        </w:rPr>
        <w:t xml:space="preserve"> </w:t>
      </w:r>
      <w:r w:rsidRPr="0030456C">
        <w:rPr>
          <w:color w:val="231F1F"/>
        </w:rPr>
        <w:t>and implement those service</w:t>
      </w:r>
      <w:r w:rsidRPr="0030456C">
        <w:rPr>
          <w:color w:val="231F1F"/>
          <w:spacing w:val="-1"/>
        </w:rPr>
        <w:t xml:space="preserve"> </w:t>
      </w:r>
      <w:r w:rsidRPr="0030456C">
        <w:rPr>
          <w:color w:val="231F1F"/>
        </w:rPr>
        <w:t>packs, software upgrades,</w:t>
      </w:r>
      <w:r w:rsidRPr="0030456C">
        <w:rPr>
          <w:color w:val="231F1F"/>
          <w:spacing w:val="-9"/>
        </w:rPr>
        <w:t xml:space="preserve"> </w:t>
      </w:r>
      <w:r w:rsidRPr="0030456C">
        <w:rPr>
          <w:color w:val="231F1F"/>
        </w:rPr>
        <w:t>version</w:t>
      </w:r>
      <w:r w:rsidRPr="0030456C">
        <w:rPr>
          <w:color w:val="231F1F"/>
          <w:spacing w:val="-9"/>
        </w:rPr>
        <w:t xml:space="preserve"> </w:t>
      </w:r>
      <w:r w:rsidRPr="0030456C">
        <w:rPr>
          <w:color w:val="231F1F"/>
        </w:rPr>
        <w:t>upgrades</w:t>
      </w:r>
      <w:r w:rsidRPr="0030456C">
        <w:rPr>
          <w:color w:val="231F1F"/>
          <w:spacing w:val="-12"/>
        </w:rPr>
        <w:t xml:space="preserve"> </w:t>
      </w:r>
      <w:r w:rsidRPr="0030456C">
        <w:rPr>
          <w:color w:val="231F1F"/>
        </w:rPr>
        <w:t>and</w:t>
      </w:r>
      <w:r w:rsidRPr="0030456C">
        <w:rPr>
          <w:color w:val="231F1F"/>
          <w:spacing w:val="-7"/>
        </w:rPr>
        <w:t xml:space="preserve"> </w:t>
      </w:r>
      <w:r w:rsidRPr="0030456C">
        <w:rPr>
          <w:color w:val="231F1F"/>
        </w:rPr>
        <w:t>any</w:t>
      </w:r>
      <w:r w:rsidRPr="0030456C">
        <w:rPr>
          <w:color w:val="231F1F"/>
          <w:spacing w:val="-9"/>
        </w:rPr>
        <w:t xml:space="preserve"> </w:t>
      </w:r>
      <w:r w:rsidRPr="0030456C">
        <w:rPr>
          <w:color w:val="231F1F"/>
        </w:rPr>
        <w:t>other</w:t>
      </w:r>
      <w:r w:rsidRPr="0030456C">
        <w:rPr>
          <w:color w:val="231F1F"/>
          <w:spacing w:val="-9"/>
        </w:rPr>
        <w:t xml:space="preserve"> </w:t>
      </w:r>
      <w:r w:rsidRPr="0030456C">
        <w:rPr>
          <w:color w:val="231F1F"/>
        </w:rPr>
        <w:t>identified</w:t>
      </w:r>
      <w:r w:rsidRPr="0030456C">
        <w:rPr>
          <w:color w:val="231F1F"/>
          <w:spacing w:val="-9"/>
        </w:rPr>
        <w:t xml:space="preserve"> </w:t>
      </w:r>
      <w:r w:rsidRPr="0030456C">
        <w:rPr>
          <w:color w:val="231F1F"/>
        </w:rPr>
        <w:t>updates</w:t>
      </w:r>
      <w:r w:rsidRPr="0030456C">
        <w:rPr>
          <w:color w:val="231F1F"/>
          <w:spacing w:val="-9"/>
        </w:rPr>
        <w:t xml:space="preserve"> </w:t>
      </w:r>
      <w:r w:rsidRPr="0030456C">
        <w:rPr>
          <w:color w:val="231F1F"/>
        </w:rPr>
        <w:t>required</w:t>
      </w:r>
      <w:r w:rsidRPr="0030456C">
        <w:rPr>
          <w:color w:val="231F1F"/>
          <w:spacing w:val="-9"/>
        </w:rPr>
        <w:t xml:space="preserve"> </w:t>
      </w:r>
      <w:r w:rsidRPr="0030456C">
        <w:rPr>
          <w:color w:val="231F1F"/>
        </w:rPr>
        <w:t>for</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timekeeping system to ITOPS IO’s environment within thirty days of posting to the website. The</w:t>
      </w:r>
    </w:p>
    <w:p w14:paraId="0EF3CF01" w14:textId="77777777" w:rsidR="00414F32" w:rsidRPr="0030456C" w:rsidRDefault="009A3D16" w:rsidP="00C33199">
      <w:pPr>
        <w:pStyle w:val="BodyText"/>
        <w:tabs>
          <w:tab w:val="left" w:pos="9360"/>
        </w:tabs>
        <w:ind w:left="500" w:right="1580"/>
        <w:jc w:val="both"/>
        <w:rPr>
          <w:sz w:val="22"/>
          <w:szCs w:val="22"/>
        </w:rPr>
      </w:pPr>
      <w:r w:rsidRPr="0030456C">
        <w:rPr>
          <w:color w:val="231F1F"/>
          <w:sz w:val="22"/>
          <w:szCs w:val="22"/>
        </w:rPr>
        <w:t>Contractor</w:t>
      </w:r>
      <w:r w:rsidRPr="0030456C">
        <w:rPr>
          <w:color w:val="231F1F"/>
          <w:spacing w:val="-5"/>
          <w:sz w:val="22"/>
          <w:szCs w:val="22"/>
        </w:rPr>
        <w:t xml:space="preserve"> </w:t>
      </w:r>
      <w:r w:rsidRPr="0030456C">
        <w:rPr>
          <w:color w:val="231F1F"/>
          <w:sz w:val="22"/>
          <w:szCs w:val="22"/>
        </w:rPr>
        <w:t>shall</w:t>
      </w:r>
      <w:r w:rsidRPr="0030456C">
        <w:rPr>
          <w:color w:val="231F1F"/>
          <w:spacing w:val="-3"/>
          <w:sz w:val="22"/>
          <w:szCs w:val="22"/>
        </w:rPr>
        <w:t xml:space="preserve"> </w:t>
      </w:r>
      <w:r w:rsidRPr="0030456C">
        <w:rPr>
          <w:color w:val="231F1F"/>
          <w:sz w:val="22"/>
          <w:szCs w:val="22"/>
        </w:rPr>
        <w:t>follow</w:t>
      </w:r>
      <w:r w:rsidRPr="0030456C">
        <w:rPr>
          <w:color w:val="231F1F"/>
          <w:spacing w:val="-1"/>
          <w:sz w:val="22"/>
          <w:szCs w:val="22"/>
        </w:rPr>
        <w:t xml:space="preserve"> </w:t>
      </w:r>
      <w:r w:rsidRPr="0030456C">
        <w:rPr>
          <w:color w:val="231F1F"/>
          <w:sz w:val="22"/>
          <w:szCs w:val="22"/>
        </w:rPr>
        <w:t>ITOPS</w:t>
      </w:r>
      <w:r w:rsidRPr="0030456C">
        <w:rPr>
          <w:color w:val="231F1F"/>
          <w:spacing w:val="-1"/>
          <w:sz w:val="22"/>
          <w:szCs w:val="22"/>
        </w:rPr>
        <w:t xml:space="preserve"> </w:t>
      </w:r>
      <w:r w:rsidRPr="0030456C">
        <w:rPr>
          <w:color w:val="231F1F"/>
          <w:sz w:val="22"/>
          <w:szCs w:val="22"/>
        </w:rPr>
        <w:t>IO</w:t>
      </w:r>
      <w:r w:rsidRPr="0030456C">
        <w:rPr>
          <w:color w:val="231F1F"/>
          <w:spacing w:val="-3"/>
          <w:sz w:val="22"/>
          <w:szCs w:val="22"/>
        </w:rPr>
        <w:t xml:space="preserve"> </w:t>
      </w:r>
      <w:r w:rsidRPr="0030456C">
        <w:rPr>
          <w:color w:val="231F1F"/>
          <w:sz w:val="22"/>
          <w:szCs w:val="22"/>
        </w:rPr>
        <w:t>processes</w:t>
      </w:r>
      <w:r w:rsidRPr="0030456C">
        <w:rPr>
          <w:color w:val="231F1F"/>
          <w:spacing w:val="-5"/>
          <w:sz w:val="22"/>
          <w:szCs w:val="22"/>
        </w:rPr>
        <w:t xml:space="preserve"> </w:t>
      </w:r>
      <w:r w:rsidRPr="0030456C">
        <w:rPr>
          <w:color w:val="231F1F"/>
          <w:sz w:val="22"/>
          <w:szCs w:val="22"/>
        </w:rPr>
        <w:t>and</w:t>
      </w:r>
      <w:r w:rsidRPr="0030456C">
        <w:rPr>
          <w:color w:val="231F1F"/>
          <w:spacing w:val="-1"/>
          <w:sz w:val="22"/>
          <w:szCs w:val="22"/>
        </w:rPr>
        <w:t xml:space="preserve"> </w:t>
      </w:r>
      <w:r w:rsidRPr="0030456C">
        <w:rPr>
          <w:color w:val="231F1F"/>
          <w:sz w:val="22"/>
          <w:szCs w:val="22"/>
        </w:rPr>
        <w:t>procedures</w:t>
      </w:r>
      <w:r w:rsidRPr="0030456C">
        <w:rPr>
          <w:color w:val="231F1F"/>
          <w:spacing w:val="-5"/>
          <w:sz w:val="22"/>
          <w:szCs w:val="22"/>
        </w:rPr>
        <w:t xml:space="preserve"> </w:t>
      </w:r>
      <w:r w:rsidRPr="0030456C">
        <w:rPr>
          <w:color w:val="231F1F"/>
          <w:sz w:val="22"/>
          <w:szCs w:val="22"/>
        </w:rPr>
        <w:t>for</w:t>
      </w:r>
      <w:r w:rsidRPr="0030456C">
        <w:rPr>
          <w:color w:val="231F1F"/>
          <w:spacing w:val="-3"/>
          <w:sz w:val="22"/>
          <w:szCs w:val="22"/>
        </w:rPr>
        <w:t xml:space="preserve"> </w:t>
      </w:r>
      <w:r w:rsidRPr="0030456C">
        <w:rPr>
          <w:color w:val="231F1F"/>
          <w:sz w:val="22"/>
          <w:szCs w:val="22"/>
        </w:rPr>
        <w:t>implementing</w:t>
      </w:r>
      <w:r w:rsidRPr="0030456C">
        <w:rPr>
          <w:color w:val="231F1F"/>
          <w:spacing w:val="-1"/>
          <w:sz w:val="22"/>
          <w:szCs w:val="22"/>
        </w:rPr>
        <w:t xml:space="preserve"> </w:t>
      </w:r>
      <w:r w:rsidRPr="0030456C">
        <w:rPr>
          <w:color w:val="231F1F"/>
          <w:sz w:val="22"/>
          <w:szCs w:val="22"/>
        </w:rPr>
        <w:t>such</w:t>
      </w:r>
      <w:r w:rsidRPr="0030456C">
        <w:rPr>
          <w:color w:val="231F1F"/>
          <w:spacing w:val="-3"/>
          <w:sz w:val="22"/>
          <w:szCs w:val="22"/>
        </w:rPr>
        <w:t xml:space="preserve"> </w:t>
      </w:r>
      <w:r w:rsidRPr="0030456C">
        <w:rPr>
          <w:color w:val="231F1F"/>
          <w:sz w:val="22"/>
          <w:szCs w:val="22"/>
        </w:rPr>
        <w:t>changes as</w:t>
      </w:r>
      <w:r w:rsidRPr="0030456C">
        <w:rPr>
          <w:color w:val="231F1F"/>
          <w:spacing w:val="-6"/>
          <w:sz w:val="22"/>
          <w:szCs w:val="22"/>
        </w:rPr>
        <w:t xml:space="preserve"> </w:t>
      </w:r>
      <w:r w:rsidRPr="0030456C">
        <w:rPr>
          <w:color w:val="231F1F"/>
          <w:sz w:val="22"/>
          <w:szCs w:val="22"/>
        </w:rPr>
        <w:t>project</w:t>
      </w:r>
      <w:r w:rsidRPr="0030456C">
        <w:rPr>
          <w:color w:val="231F1F"/>
          <w:spacing w:val="-3"/>
          <w:sz w:val="22"/>
          <w:szCs w:val="22"/>
        </w:rPr>
        <w:t xml:space="preserve"> </w:t>
      </w:r>
      <w:r w:rsidRPr="0030456C">
        <w:rPr>
          <w:color w:val="231F1F"/>
          <w:sz w:val="22"/>
          <w:szCs w:val="22"/>
        </w:rPr>
        <w:t>management,</w:t>
      </w:r>
      <w:r w:rsidRPr="0030456C">
        <w:rPr>
          <w:color w:val="231F1F"/>
          <w:spacing w:val="-3"/>
          <w:sz w:val="22"/>
          <w:szCs w:val="22"/>
        </w:rPr>
        <w:t xml:space="preserve"> </w:t>
      </w:r>
      <w:r w:rsidRPr="0030456C">
        <w:rPr>
          <w:color w:val="231F1F"/>
          <w:sz w:val="22"/>
          <w:szCs w:val="22"/>
        </w:rPr>
        <w:t>release,</w:t>
      </w:r>
      <w:r w:rsidRPr="0030456C">
        <w:rPr>
          <w:color w:val="231F1F"/>
          <w:spacing w:val="-6"/>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configuration</w:t>
      </w:r>
      <w:r w:rsidRPr="0030456C">
        <w:rPr>
          <w:color w:val="231F1F"/>
          <w:spacing w:val="-3"/>
          <w:sz w:val="22"/>
          <w:szCs w:val="22"/>
        </w:rPr>
        <w:t xml:space="preserve"> </w:t>
      </w:r>
      <w:r w:rsidRPr="0030456C">
        <w:rPr>
          <w:color w:val="231F1F"/>
          <w:sz w:val="22"/>
          <w:szCs w:val="22"/>
        </w:rPr>
        <w:t>management,</w:t>
      </w:r>
      <w:r w:rsidRPr="0030456C">
        <w:rPr>
          <w:color w:val="231F1F"/>
          <w:spacing w:val="-6"/>
          <w:sz w:val="22"/>
          <w:szCs w:val="22"/>
        </w:rPr>
        <w:t xml:space="preserve"> </w:t>
      </w:r>
      <w:r w:rsidRPr="0030456C">
        <w:rPr>
          <w:color w:val="231F1F"/>
          <w:sz w:val="22"/>
          <w:szCs w:val="22"/>
        </w:rPr>
        <w:t>opening</w:t>
      </w:r>
      <w:r w:rsidRPr="0030456C">
        <w:rPr>
          <w:color w:val="231F1F"/>
          <w:spacing w:val="-6"/>
          <w:sz w:val="22"/>
          <w:szCs w:val="22"/>
        </w:rPr>
        <w:t xml:space="preserve"> </w:t>
      </w:r>
      <w:r w:rsidRPr="0030456C">
        <w:rPr>
          <w:color w:val="231F1F"/>
          <w:sz w:val="22"/>
          <w:szCs w:val="22"/>
        </w:rPr>
        <w:t>a</w:t>
      </w:r>
      <w:r w:rsidRPr="0030456C">
        <w:rPr>
          <w:color w:val="231F1F"/>
          <w:spacing w:val="-3"/>
          <w:sz w:val="22"/>
          <w:szCs w:val="22"/>
        </w:rPr>
        <w:t xml:space="preserve"> </w:t>
      </w:r>
      <w:r w:rsidRPr="0030456C">
        <w:rPr>
          <w:color w:val="231F1F"/>
          <w:sz w:val="22"/>
          <w:szCs w:val="22"/>
        </w:rPr>
        <w:t>Change</w:t>
      </w:r>
      <w:r w:rsidRPr="0030456C">
        <w:rPr>
          <w:color w:val="231F1F"/>
          <w:spacing w:val="-6"/>
          <w:sz w:val="22"/>
          <w:szCs w:val="22"/>
        </w:rPr>
        <w:t xml:space="preserve"> </w:t>
      </w:r>
      <w:r w:rsidRPr="0030456C">
        <w:rPr>
          <w:color w:val="231F1F"/>
          <w:sz w:val="22"/>
          <w:szCs w:val="22"/>
        </w:rPr>
        <w:t>Request, coordinating notification of changes, impacts and other documentation.</w:t>
      </w:r>
    </w:p>
    <w:p w14:paraId="0EF3CF02" w14:textId="77777777" w:rsidR="00414F32" w:rsidRPr="0030456C" w:rsidRDefault="009A3D16" w:rsidP="00127E19">
      <w:pPr>
        <w:pStyle w:val="ListParagraph"/>
        <w:numPr>
          <w:ilvl w:val="0"/>
          <w:numId w:val="95"/>
        </w:numPr>
        <w:tabs>
          <w:tab w:val="left" w:pos="499"/>
          <w:tab w:val="left" w:pos="9360"/>
        </w:tabs>
        <w:spacing w:before="6"/>
        <w:ind w:left="499" w:right="1580" w:hanging="359"/>
        <w:jc w:val="both"/>
      </w:pPr>
      <w:r w:rsidRPr="0030456C">
        <w:rPr>
          <w:color w:val="231F1F"/>
        </w:rPr>
        <w:t>Provide</w:t>
      </w:r>
      <w:r w:rsidRPr="0030456C">
        <w:rPr>
          <w:color w:val="231F1F"/>
          <w:spacing w:val="38"/>
        </w:rPr>
        <w:t xml:space="preserve"> </w:t>
      </w:r>
      <w:r w:rsidRPr="0030456C">
        <w:rPr>
          <w:color w:val="231F1F"/>
        </w:rPr>
        <w:t>timekeeping</w:t>
      </w:r>
      <w:r w:rsidRPr="0030456C">
        <w:rPr>
          <w:color w:val="231F1F"/>
          <w:spacing w:val="-11"/>
        </w:rPr>
        <w:t xml:space="preserve"> </w:t>
      </w:r>
      <w:r w:rsidRPr="0030456C">
        <w:rPr>
          <w:color w:val="231F1F"/>
        </w:rPr>
        <w:t>Training:</w:t>
      </w:r>
      <w:r w:rsidRPr="0030456C">
        <w:rPr>
          <w:color w:val="231F1F"/>
          <w:spacing w:val="-8"/>
        </w:rPr>
        <w:t xml:space="preserve"> </w:t>
      </w:r>
      <w:r w:rsidRPr="0030456C">
        <w:rPr>
          <w:color w:val="231F1F"/>
        </w:rPr>
        <w:t>All</w:t>
      </w:r>
      <w:r w:rsidRPr="0030456C">
        <w:rPr>
          <w:color w:val="231F1F"/>
          <w:spacing w:val="-9"/>
        </w:rPr>
        <w:t xml:space="preserve"> </w:t>
      </w:r>
      <w:r w:rsidRPr="0030456C">
        <w:rPr>
          <w:color w:val="231F1F"/>
        </w:rPr>
        <w:t>training</w:t>
      </w:r>
      <w:r w:rsidRPr="0030456C">
        <w:rPr>
          <w:color w:val="231F1F"/>
          <w:spacing w:val="-9"/>
        </w:rPr>
        <w:t xml:space="preserve"> </w:t>
      </w:r>
      <w:r w:rsidRPr="0030456C">
        <w:rPr>
          <w:color w:val="231F1F"/>
        </w:rPr>
        <w:t>should</w:t>
      </w:r>
      <w:r w:rsidRPr="0030456C">
        <w:rPr>
          <w:color w:val="231F1F"/>
          <w:spacing w:val="-14"/>
        </w:rPr>
        <w:t xml:space="preserve"> </w:t>
      </w:r>
      <w:r w:rsidRPr="0030456C">
        <w:rPr>
          <w:color w:val="231F1F"/>
        </w:rPr>
        <w:t>include</w:t>
      </w:r>
      <w:r w:rsidRPr="0030456C">
        <w:rPr>
          <w:color w:val="231F1F"/>
          <w:spacing w:val="-11"/>
        </w:rPr>
        <w:t xml:space="preserve"> </w:t>
      </w:r>
      <w:r w:rsidRPr="0030456C">
        <w:rPr>
          <w:color w:val="231F1F"/>
        </w:rPr>
        <w:t>a</w:t>
      </w:r>
      <w:r w:rsidRPr="0030456C">
        <w:rPr>
          <w:color w:val="231F1F"/>
          <w:spacing w:val="-11"/>
        </w:rPr>
        <w:t xml:space="preserve"> </w:t>
      </w:r>
      <w:r w:rsidRPr="0030456C">
        <w:rPr>
          <w:color w:val="231F1F"/>
          <w:spacing w:val="-2"/>
        </w:rPr>
        <w:t>PowerPoint</w:t>
      </w:r>
    </w:p>
    <w:p w14:paraId="0EF3CF03" w14:textId="77777777" w:rsidR="00414F32" w:rsidRPr="0030456C" w:rsidRDefault="009A3D16" w:rsidP="00C33199">
      <w:pPr>
        <w:pStyle w:val="BodyText"/>
        <w:tabs>
          <w:tab w:val="left" w:pos="9360"/>
        </w:tabs>
        <w:spacing w:before="5"/>
        <w:ind w:left="500" w:right="1580"/>
        <w:jc w:val="both"/>
        <w:rPr>
          <w:sz w:val="22"/>
          <w:szCs w:val="22"/>
        </w:rPr>
      </w:pPr>
      <w:r w:rsidRPr="0030456C">
        <w:rPr>
          <w:color w:val="231F1F"/>
          <w:sz w:val="22"/>
          <w:szCs w:val="22"/>
        </w:rPr>
        <w:t>Presentation</w:t>
      </w:r>
      <w:r w:rsidRPr="0030456C">
        <w:rPr>
          <w:color w:val="231F1F"/>
          <w:spacing w:val="-10"/>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SharePoint</w:t>
      </w:r>
      <w:r w:rsidRPr="0030456C">
        <w:rPr>
          <w:color w:val="231F1F"/>
          <w:spacing w:val="-5"/>
          <w:sz w:val="22"/>
          <w:szCs w:val="22"/>
        </w:rPr>
        <w:t xml:space="preserve"> </w:t>
      </w:r>
      <w:r w:rsidRPr="0030456C">
        <w:rPr>
          <w:color w:val="231F1F"/>
          <w:sz w:val="22"/>
          <w:szCs w:val="22"/>
        </w:rPr>
        <w:t>site</w:t>
      </w:r>
      <w:r w:rsidRPr="0030456C">
        <w:rPr>
          <w:color w:val="231F1F"/>
          <w:spacing w:val="-9"/>
          <w:sz w:val="22"/>
          <w:szCs w:val="22"/>
        </w:rPr>
        <w:t xml:space="preserve"> </w:t>
      </w:r>
      <w:r w:rsidRPr="0030456C">
        <w:rPr>
          <w:color w:val="231F1F"/>
          <w:sz w:val="22"/>
          <w:szCs w:val="22"/>
        </w:rPr>
        <w:t>with</w:t>
      </w:r>
      <w:r w:rsidRPr="0030456C">
        <w:rPr>
          <w:color w:val="231F1F"/>
          <w:spacing w:val="-8"/>
          <w:sz w:val="22"/>
          <w:szCs w:val="22"/>
        </w:rPr>
        <w:t xml:space="preserve"> </w:t>
      </w:r>
      <w:r w:rsidRPr="0030456C">
        <w:rPr>
          <w:color w:val="231F1F"/>
          <w:sz w:val="22"/>
          <w:szCs w:val="22"/>
        </w:rPr>
        <w:t>documentation</w:t>
      </w:r>
      <w:r w:rsidRPr="0030456C">
        <w:rPr>
          <w:color w:val="231F1F"/>
          <w:spacing w:val="-9"/>
          <w:sz w:val="22"/>
          <w:szCs w:val="22"/>
        </w:rPr>
        <w:t xml:space="preserve"> </w:t>
      </w:r>
      <w:r w:rsidRPr="0030456C">
        <w:rPr>
          <w:color w:val="231F1F"/>
          <w:sz w:val="22"/>
          <w:szCs w:val="22"/>
        </w:rPr>
        <w:t>of</w:t>
      </w:r>
      <w:r w:rsidRPr="0030456C">
        <w:rPr>
          <w:color w:val="231F1F"/>
          <w:spacing w:val="-8"/>
          <w:sz w:val="22"/>
          <w:szCs w:val="22"/>
        </w:rPr>
        <w:t xml:space="preserve"> </w:t>
      </w:r>
      <w:r w:rsidRPr="0030456C">
        <w:rPr>
          <w:color w:val="231F1F"/>
          <w:sz w:val="22"/>
          <w:szCs w:val="22"/>
        </w:rPr>
        <w:t>training</w:t>
      </w:r>
      <w:r w:rsidRPr="0030456C">
        <w:rPr>
          <w:color w:val="231F1F"/>
          <w:spacing w:val="-7"/>
          <w:sz w:val="22"/>
          <w:szCs w:val="22"/>
        </w:rPr>
        <w:t xml:space="preserve"> </w:t>
      </w:r>
      <w:r w:rsidRPr="0030456C">
        <w:rPr>
          <w:color w:val="231F1F"/>
          <w:sz w:val="22"/>
          <w:szCs w:val="22"/>
        </w:rPr>
        <w:t>as</w:t>
      </w:r>
      <w:r w:rsidRPr="0030456C">
        <w:rPr>
          <w:color w:val="231F1F"/>
          <w:spacing w:val="-8"/>
          <w:sz w:val="22"/>
          <w:szCs w:val="22"/>
        </w:rPr>
        <w:t xml:space="preserve"> </w:t>
      </w:r>
      <w:r w:rsidRPr="0030456C">
        <w:rPr>
          <w:color w:val="231F1F"/>
          <w:sz w:val="22"/>
          <w:szCs w:val="22"/>
        </w:rPr>
        <w:t>well</w:t>
      </w:r>
      <w:r w:rsidRPr="0030456C">
        <w:rPr>
          <w:color w:val="231F1F"/>
          <w:spacing w:val="-11"/>
          <w:sz w:val="22"/>
          <w:szCs w:val="22"/>
        </w:rPr>
        <w:t xml:space="preserve"> </w:t>
      </w:r>
      <w:r w:rsidRPr="0030456C">
        <w:rPr>
          <w:color w:val="231F1F"/>
          <w:sz w:val="22"/>
          <w:szCs w:val="22"/>
        </w:rPr>
        <w:t>as</w:t>
      </w:r>
      <w:r w:rsidRPr="0030456C">
        <w:rPr>
          <w:color w:val="231F1F"/>
          <w:spacing w:val="-7"/>
          <w:sz w:val="22"/>
          <w:szCs w:val="22"/>
        </w:rPr>
        <w:t xml:space="preserve"> </w:t>
      </w:r>
      <w:r w:rsidRPr="0030456C">
        <w:rPr>
          <w:color w:val="231F1F"/>
          <w:sz w:val="22"/>
          <w:szCs w:val="22"/>
        </w:rPr>
        <w:t>short</w:t>
      </w:r>
      <w:r w:rsidRPr="0030456C">
        <w:rPr>
          <w:color w:val="231F1F"/>
          <w:spacing w:val="-10"/>
          <w:sz w:val="22"/>
          <w:szCs w:val="22"/>
        </w:rPr>
        <w:t xml:space="preserve"> </w:t>
      </w:r>
      <w:r w:rsidRPr="0030456C">
        <w:rPr>
          <w:color w:val="231F1F"/>
          <w:sz w:val="22"/>
          <w:szCs w:val="22"/>
        </w:rPr>
        <w:t>cuts</w:t>
      </w:r>
      <w:r w:rsidRPr="0030456C">
        <w:rPr>
          <w:color w:val="231F1F"/>
          <w:spacing w:val="-4"/>
          <w:sz w:val="22"/>
          <w:szCs w:val="22"/>
        </w:rPr>
        <w:t xml:space="preserve"> </w:t>
      </w:r>
      <w:r w:rsidRPr="0030456C">
        <w:rPr>
          <w:color w:val="231F1F"/>
          <w:spacing w:val="-2"/>
          <w:sz w:val="22"/>
          <w:szCs w:val="22"/>
        </w:rPr>
        <w:t>listings.</w:t>
      </w:r>
    </w:p>
    <w:p w14:paraId="0EF3CF04" w14:textId="77777777" w:rsidR="00414F32" w:rsidRPr="0030456C" w:rsidRDefault="00414F32" w:rsidP="00C33199">
      <w:pPr>
        <w:pStyle w:val="BodyText"/>
        <w:tabs>
          <w:tab w:val="left" w:pos="9360"/>
        </w:tabs>
        <w:ind w:left="0" w:right="1580"/>
        <w:rPr>
          <w:sz w:val="22"/>
          <w:szCs w:val="22"/>
        </w:rPr>
      </w:pPr>
    </w:p>
    <w:p w14:paraId="0EF3CF05"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CF06" w14:textId="77777777" w:rsidR="00414F32" w:rsidRPr="0030456C" w:rsidRDefault="00414F32" w:rsidP="00C33199">
      <w:pPr>
        <w:pStyle w:val="BodyText"/>
        <w:tabs>
          <w:tab w:val="left" w:pos="9360"/>
        </w:tabs>
        <w:spacing w:before="12"/>
        <w:ind w:left="0" w:right="1580"/>
        <w:rPr>
          <w:sz w:val="22"/>
          <w:szCs w:val="22"/>
        </w:rPr>
      </w:pPr>
    </w:p>
    <w:p w14:paraId="0EF3CF07" w14:textId="77777777" w:rsidR="00414F32" w:rsidRPr="0030456C" w:rsidRDefault="009A3D16" w:rsidP="00127E19">
      <w:pPr>
        <w:pStyle w:val="ListParagraph"/>
        <w:numPr>
          <w:ilvl w:val="1"/>
          <w:numId w:val="95"/>
        </w:numPr>
        <w:tabs>
          <w:tab w:val="left" w:pos="858"/>
          <w:tab w:val="left" w:pos="860"/>
          <w:tab w:val="left" w:pos="9360"/>
        </w:tabs>
        <w:ind w:right="1580"/>
      </w:pPr>
      <w:r w:rsidRPr="0030456C">
        <w:rPr>
          <w:color w:val="231F1F"/>
        </w:rPr>
        <w:t>Create</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‘keep</w:t>
      </w:r>
      <w:r w:rsidRPr="0030456C">
        <w:rPr>
          <w:color w:val="231F1F"/>
          <w:spacing w:val="-9"/>
        </w:rPr>
        <w:t xml:space="preserve"> </w:t>
      </w:r>
      <w:r w:rsidRPr="0030456C">
        <w:rPr>
          <w:color w:val="231F1F"/>
        </w:rPr>
        <w:t>current’,</w:t>
      </w:r>
      <w:r w:rsidRPr="0030456C">
        <w:rPr>
          <w:color w:val="231F1F"/>
          <w:spacing w:val="-7"/>
        </w:rPr>
        <w:t xml:space="preserve"> </w:t>
      </w:r>
      <w:r w:rsidRPr="0030456C">
        <w:rPr>
          <w:color w:val="231F1F"/>
        </w:rPr>
        <w:t>a</w:t>
      </w:r>
      <w:r w:rsidRPr="0030456C">
        <w:rPr>
          <w:color w:val="231F1F"/>
          <w:spacing w:val="-9"/>
        </w:rPr>
        <w:t xml:space="preserve"> </w:t>
      </w:r>
      <w:r w:rsidRPr="0030456C">
        <w:rPr>
          <w:color w:val="231F1F"/>
        </w:rPr>
        <w:t>set</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training</w:t>
      </w:r>
      <w:r w:rsidRPr="0030456C">
        <w:rPr>
          <w:color w:val="231F1F"/>
          <w:spacing w:val="-7"/>
        </w:rPr>
        <w:t xml:space="preserve"> </w:t>
      </w:r>
      <w:r w:rsidRPr="0030456C">
        <w:rPr>
          <w:color w:val="231F1F"/>
        </w:rPr>
        <w:t>materials</w:t>
      </w:r>
      <w:r w:rsidRPr="0030456C">
        <w:rPr>
          <w:color w:val="231F1F"/>
          <w:spacing w:val="-7"/>
        </w:rPr>
        <w:t xml:space="preserve"> </w:t>
      </w:r>
      <w:r w:rsidRPr="0030456C">
        <w:rPr>
          <w:color w:val="231F1F"/>
        </w:rPr>
        <w:t>geared</w:t>
      </w:r>
      <w:r w:rsidRPr="0030456C">
        <w:rPr>
          <w:color w:val="231F1F"/>
          <w:spacing w:val="-9"/>
        </w:rPr>
        <w:t xml:space="preserve"> </w:t>
      </w:r>
      <w:r w:rsidRPr="0030456C">
        <w:rPr>
          <w:color w:val="231F1F"/>
        </w:rPr>
        <w:t>towards</w:t>
      </w:r>
      <w:r w:rsidRPr="0030456C">
        <w:rPr>
          <w:color w:val="231F1F"/>
          <w:spacing w:val="-7"/>
        </w:rPr>
        <w:t xml:space="preserve"> </w:t>
      </w:r>
      <w:r w:rsidRPr="0030456C">
        <w:rPr>
          <w:color w:val="231F1F"/>
        </w:rPr>
        <w:t>new</w:t>
      </w:r>
      <w:r w:rsidRPr="0030456C">
        <w:rPr>
          <w:color w:val="231F1F"/>
          <w:spacing w:val="-8"/>
        </w:rPr>
        <w:t xml:space="preserve"> </w:t>
      </w:r>
      <w:r w:rsidRPr="0030456C">
        <w:rPr>
          <w:color w:val="231F1F"/>
        </w:rPr>
        <w:t>users.</w:t>
      </w:r>
      <w:r w:rsidRPr="0030456C">
        <w:rPr>
          <w:color w:val="231F1F"/>
          <w:spacing w:val="-7"/>
        </w:rPr>
        <w:t xml:space="preserve"> </w:t>
      </w:r>
      <w:r w:rsidRPr="0030456C">
        <w:rPr>
          <w:color w:val="231F1F"/>
        </w:rPr>
        <w:t>These materials will be self-guided for the trainee.</w:t>
      </w:r>
    </w:p>
    <w:p w14:paraId="0EF3CF08" w14:textId="77777777" w:rsidR="00414F32" w:rsidRPr="0030456C" w:rsidRDefault="009A3D16" w:rsidP="00127E19">
      <w:pPr>
        <w:pStyle w:val="ListParagraph"/>
        <w:numPr>
          <w:ilvl w:val="1"/>
          <w:numId w:val="95"/>
        </w:numPr>
        <w:tabs>
          <w:tab w:val="left" w:pos="858"/>
          <w:tab w:val="left" w:pos="860"/>
          <w:tab w:val="left" w:pos="9360"/>
        </w:tabs>
        <w:spacing w:before="5"/>
        <w:ind w:right="1580"/>
      </w:pPr>
      <w:r w:rsidRPr="0030456C">
        <w:rPr>
          <w:color w:val="231F1F"/>
        </w:rPr>
        <w:t>Provide</w:t>
      </w:r>
      <w:r w:rsidRPr="0030456C">
        <w:rPr>
          <w:color w:val="231F1F"/>
          <w:spacing w:val="-7"/>
        </w:rPr>
        <w:t xml:space="preserve"> </w:t>
      </w:r>
      <w:r w:rsidRPr="0030456C">
        <w:rPr>
          <w:color w:val="231F1F"/>
        </w:rPr>
        <w:t>mentoring,</w:t>
      </w:r>
      <w:r w:rsidRPr="0030456C">
        <w:rPr>
          <w:color w:val="231F1F"/>
          <w:spacing w:val="-7"/>
        </w:rPr>
        <w:t xml:space="preserve"> </w:t>
      </w:r>
      <w:r w:rsidRPr="0030456C">
        <w:rPr>
          <w:color w:val="231F1F"/>
        </w:rPr>
        <w:t>training,</w:t>
      </w:r>
      <w:r w:rsidRPr="0030456C">
        <w:rPr>
          <w:color w:val="231F1F"/>
          <w:spacing w:val="-7"/>
        </w:rPr>
        <w:t xml:space="preserve"> </w:t>
      </w:r>
      <w:r w:rsidRPr="0030456C">
        <w:rPr>
          <w:color w:val="231F1F"/>
        </w:rPr>
        <w:t>and</w:t>
      </w:r>
      <w:r w:rsidRPr="0030456C">
        <w:rPr>
          <w:color w:val="231F1F"/>
          <w:spacing w:val="-8"/>
        </w:rPr>
        <w:t xml:space="preserve"> </w:t>
      </w:r>
      <w:r w:rsidRPr="0030456C">
        <w:rPr>
          <w:color w:val="231F1F"/>
        </w:rPr>
        <w:t>one-on-one</w:t>
      </w:r>
      <w:r w:rsidRPr="0030456C">
        <w:rPr>
          <w:color w:val="231F1F"/>
          <w:spacing w:val="-7"/>
        </w:rPr>
        <w:t xml:space="preserve"> </w:t>
      </w:r>
      <w:r w:rsidRPr="0030456C">
        <w:rPr>
          <w:color w:val="231F1F"/>
        </w:rPr>
        <w:t>sessions</w:t>
      </w:r>
      <w:r w:rsidRPr="0030456C">
        <w:rPr>
          <w:color w:val="231F1F"/>
          <w:spacing w:val="-5"/>
        </w:rPr>
        <w:t xml:space="preserve"> </w:t>
      </w:r>
      <w:r w:rsidRPr="0030456C">
        <w:rPr>
          <w:color w:val="231F1F"/>
        </w:rPr>
        <w:t>to</w:t>
      </w:r>
      <w:r w:rsidRPr="0030456C">
        <w:rPr>
          <w:color w:val="231F1F"/>
          <w:spacing w:val="-5"/>
        </w:rPr>
        <w:t xml:space="preserve"> </w:t>
      </w:r>
      <w:r w:rsidRPr="0030456C">
        <w:rPr>
          <w:color w:val="231F1F"/>
        </w:rPr>
        <w:t>customers</w:t>
      </w:r>
      <w:r w:rsidRPr="0030456C">
        <w:rPr>
          <w:color w:val="231F1F"/>
          <w:spacing w:val="-5"/>
        </w:rPr>
        <w:t xml:space="preserve"> </w:t>
      </w:r>
      <w:r w:rsidRPr="0030456C">
        <w:rPr>
          <w:color w:val="231F1F"/>
        </w:rPr>
        <w:t>on</w:t>
      </w:r>
      <w:r w:rsidRPr="0030456C">
        <w:rPr>
          <w:color w:val="231F1F"/>
          <w:spacing w:val="-5"/>
        </w:rPr>
        <w:t xml:space="preserve"> </w:t>
      </w:r>
      <w:r w:rsidRPr="0030456C">
        <w:rPr>
          <w:color w:val="231F1F"/>
        </w:rPr>
        <w:t>how</w:t>
      </w:r>
      <w:r w:rsidRPr="0030456C">
        <w:rPr>
          <w:color w:val="231F1F"/>
          <w:spacing w:val="-9"/>
        </w:rPr>
        <w:t xml:space="preserve"> </w:t>
      </w:r>
      <w:r w:rsidRPr="0030456C">
        <w:rPr>
          <w:color w:val="231F1F"/>
        </w:rPr>
        <w:t>to</w:t>
      </w:r>
      <w:r w:rsidRPr="0030456C">
        <w:rPr>
          <w:color w:val="231F1F"/>
          <w:spacing w:val="-5"/>
        </w:rPr>
        <w:t xml:space="preserve"> </w:t>
      </w:r>
      <w:r w:rsidRPr="0030456C">
        <w:rPr>
          <w:color w:val="231F1F"/>
        </w:rPr>
        <w:t>effectively use</w:t>
      </w:r>
      <w:r w:rsidRPr="0030456C">
        <w:rPr>
          <w:color w:val="231F1F"/>
          <w:spacing w:val="-2"/>
        </w:rPr>
        <w:t xml:space="preserve"> </w:t>
      </w:r>
      <w:r w:rsidRPr="0030456C">
        <w:rPr>
          <w:color w:val="231F1F"/>
        </w:rPr>
        <w:t>and maneuver</w:t>
      </w:r>
      <w:r w:rsidRPr="0030456C">
        <w:rPr>
          <w:color w:val="231F1F"/>
          <w:spacing w:val="-5"/>
        </w:rPr>
        <w:t xml:space="preserve"> </w:t>
      </w:r>
      <w:r w:rsidRPr="0030456C">
        <w:rPr>
          <w:color w:val="231F1F"/>
        </w:rPr>
        <w:t>in the</w:t>
      </w:r>
      <w:r w:rsidRPr="0030456C">
        <w:rPr>
          <w:color w:val="231F1F"/>
          <w:spacing w:val="-2"/>
        </w:rPr>
        <w:t xml:space="preserve"> </w:t>
      </w:r>
      <w:proofErr w:type="spellStart"/>
      <w:r w:rsidRPr="0030456C">
        <w:rPr>
          <w:color w:val="231F1F"/>
        </w:rPr>
        <w:t>Timetracking</w:t>
      </w:r>
      <w:proofErr w:type="spellEnd"/>
      <w:r w:rsidRPr="0030456C">
        <w:rPr>
          <w:color w:val="231F1F"/>
          <w:spacing w:val="-2"/>
        </w:rPr>
        <w:t xml:space="preserve"> </w:t>
      </w:r>
      <w:r w:rsidRPr="0030456C">
        <w:rPr>
          <w:color w:val="231F1F"/>
        </w:rPr>
        <w:t>Application</w:t>
      </w:r>
      <w:r w:rsidRPr="0030456C">
        <w:rPr>
          <w:color w:val="231F1F"/>
          <w:spacing w:val="-2"/>
        </w:rPr>
        <w:t xml:space="preserve"> </w:t>
      </w:r>
      <w:r w:rsidRPr="0030456C">
        <w:rPr>
          <w:color w:val="231F1F"/>
        </w:rPr>
        <w:t>Suite.</w:t>
      </w:r>
      <w:r w:rsidRPr="0030456C">
        <w:rPr>
          <w:color w:val="231F1F"/>
          <w:spacing w:val="-2"/>
        </w:rPr>
        <w:t xml:space="preserve"> </w:t>
      </w:r>
      <w:r w:rsidRPr="0030456C">
        <w:rPr>
          <w:color w:val="231F1F"/>
        </w:rPr>
        <w:t>Training</w:t>
      </w:r>
      <w:r w:rsidRPr="0030456C">
        <w:rPr>
          <w:color w:val="231F1F"/>
          <w:spacing w:val="-2"/>
        </w:rPr>
        <w:t xml:space="preserve"> </w:t>
      </w:r>
      <w:r w:rsidRPr="0030456C">
        <w:rPr>
          <w:color w:val="231F1F"/>
        </w:rPr>
        <w:t>is</w:t>
      </w:r>
      <w:r w:rsidRPr="0030456C">
        <w:rPr>
          <w:color w:val="231F1F"/>
          <w:spacing w:val="-2"/>
        </w:rPr>
        <w:t xml:space="preserve"> </w:t>
      </w:r>
      <w:r w:rsidRPr="0030456C">
        <w:rPr>
          <w:color w:val="231F1F"/>
        </w:rPr>
        <w:t>accomplished</w:t>
      </w:r>
      <w:r w:rsidRPr="0030456C">
        <w:rPr>
          <w:color w:val="231F1F"/>
          <w:spacing w:val="-2"/>
        </w:rPr>
        <w:t xml:space="preserve"> </w:t>
      </w:r>
      <w:r w:rsidRPr="0030456C">
        <w:rPr>
          <w:color w:val="231F1F"/>
        </w:rPr>
        <w:t>with an</w:t>
      </w:r>
      <w:r w:rsidRPr="0030456C">
        <w:rPr>
          <w:color w:val="231F1F"/>
          <w:spacing w:val="-10"/>
        </w:rPr>
        <w:t xml:space="preserve"> </w:t>
      </w:r>
      <w:r w:rsidRPr="0030456C">
        <w:rPr>
          <w:color w:val="231F1F"/>
        </w:rPr>
        <w:t>introductory</w:t>
      </w:r>
      <w:r w:rsidRPr="0030456C">
        <w:rPr>
          <w:color w:val="231F1F"/>
          <w:spacing w:val="-13"/>
        </w:rPr>
        <w:t xml:space="preserve"> </w:t>
      </w:r>
      <w:r w:rsidRPr="0030456C">
        <w:rPr>
          <w:color w:val="231F1F"/>
        </w:rPr>
        <w:t>PowerPoint</w:t>
      </w:r>
      <w:r w:rsidRPr="0030456C">
        <w:rPr>
          <w:color w:val="231F1F"/>
          <w:spacing w:val="-10"/>
        </w:rPr>
        <w:t xml:space="preserve"> </w:t>
      </w:r>
      <w:r w:rsidRPr="0030456C">
        <w:rPr>
          <w:color w:val="231F1F"/>
        </w:rPr>
        <w:t>presentation</w:t>
      </w:r>
      <w:r w:rsidRPr="0030456C">
        <w:rPr>
          <w:color w:val="231F1F"/>
          <w:spacing w:val="-10"/>
        </w:rPr>
        <w:t xml:space="preserve"> </w:t>
      </w:r>
      <w:r w:rsidRPr="0030456C">
        <w:rPr>
          <w:color w:val="231F1F"/>
        </w:rPr>
        <w:t>maintained</w:t>
      </w:r>
      <w:r w:rsidRPr="0030456C">
        <w:rPr>
          <w:color w:val="231F1F"/>
          <w:spacing w:val="-10"/>
        </w:rPr>
        <w:t xml:space="preserve"> </w:t>
      </w:r>
      <w:r w:rsidRPr="0030456C">
        <w:rPr>
          <w:color w:val="231F1F"/>
        </w:rPr>
        <w:t>by</w:t>
      </w:r>
      <w:r w:rsidRPr="0030456C">
        <w:rPr>
          <w:color w:val="231F1F"/>
          <w:spacing w:val="-10"/>
        </w:rPr>
        <w:t xml:space="preserve"> </w:t>
      </w:r>
      <w:r w:rsidRPr="0030456C">
        <w:rPr>
          <w:color w:val="231F1F"/>
        </w:rPr>
        <w:t>the</w:t>
      </w:r>
      <w:r w:rsidRPr="0030456C">
        <w:rPr>
          <w:color w:val="231F1F"/>
          <w:spacing w:val="-9"/>
        </w:rPr>
        <w:t xml:space="preserve"> </w:t>
      </w:r>
      <w:r w:rsidRPr="0030456C">
        <w:rPr>
          <w:color w:val="231F1F"/>
        </w:rPr>
        <w:t>Contractor.</w:t>
      </w:r>
      <w:r w:rsidRPr="0030456C">
        <w:rPr>
          <w:color w:val="231F1F"/>
          <w:spacing w:val="-8"/>
        </w:rPr>
        <w:t xml:space="preserve"> </w:t>
      </w:r>
      <w:r w:rsidRPr="0030456C">
        <w:rPr>
          <w:color w:val="231F1F"/>
        </w:rPr>
        <w:t>This</w:t>
      </w:r>
      <w:r w:rsidRPr="0030456C">
        <w:rPr>
          <w:color w:val="231F1F"/>
          <w:spacing w:val="-8"/>
        </w:rPr>
        <w:t xml:space="preserve"> </w:t>
      </w:r>
      <w:r w:rsidRPr="0030456C">
        <w:rPr>
          <w:color w:val="231F1F"/>
        </w:rPr>
        <w:t>presentation is furnished to the new user (both FTEs and other Contractors); new users follow directions in the PP presentation and direct questions or requests for assistance to the Contractor. New users average 3-4 per week, with around 1300 total IO users posting their timecards within the system. When it is necessary to migrate to a new version, release, service pack, or apply software upgrades to the timekeeping system, the Contractor shall train all staff on the use of new or changing features.</w:t>
      </w:r>
    </w:p>
    <w:p w14:paraId="0EF3CF09" w14:textId="77777777" w:rsidR="00414F32" w:rsidRPr="0030456C" w:rsidRDefault="009A3D16" w:rsidP="00127E19">
      <w:pPr>
        <w:pStyle w:val="ListParagraph"/>
        <w:numPr>
          <w:ilvl w:val="1"/>
          <w:numId w:val="95"/>
        </w:numPr>
        <w:tabs>
          <w:tab w:val="left" w:pos="858"/>
          <w:tab w:val="left" w:pos="860"/>
          <w:tab w:val="left" w:pos="9360"/>
        </w:tabs>
        <w:spacing w:before="7"/>
        <w:ind w:right="1580"/>
      </w:pPr>
      <w:r w:rsidRPr="0030456C">
        <w:rPr>
          <w:color w:val="231F1F"/>
        </w:rPr>
        <w:t>Provide</w:t>
      </w:r>
      <w:r w:rsidRPr="0030456C">
        <w:rPr>
          <w:color w:val="231F1F"/>
          <w:spacing w:val="-9"/>
        </w:rPr>
        <w:t xml:space="preserve"> </w:t>
      </w:r>
      <w:r w:rsidRPr="0030456C">
        <w:rPr>
          <w:color w:val="231F1F"/>
        </w:rPr>
        <w:t>support</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ensure</w:t>
      </w:r>
      <w:r w:rsidRPr="0030456C">
        <w:rPr>
          <w:color w:val="231F1F"/>
          <w:spacing w:val="-12"/>
        </w:rPr>
        <w:t xml:space="preserve"> </w:t>
      </w:r>
      <w:r w:rsidRPr="0030456C">
        <w:rPr>
          <w:color w:val="231F1F"/>
        </w:rPr>
        <w:t>new</w:t>
      </w:r>
      <w:r w:rsidRPr="0030456C">
        <w:rPr>
          <w:color w:val="231F1F"/>
          <w:spacing w:val="-8"/>
        </w:rPr>
        <w:t xml:space="preserve"> </w:t>
      </w:r>
      <w:r w:rsidRPr="0030456C">
        <w:rPr>
          <w:color w:val="231F1F"/>
        </w:rPr>
        <w:t>versions,</w:t>
      </w:r>
      <w:r w:rsidRPr="0030456C">
        <w:rPr>
          <w:color w:val="231F1F"/>
          <w:spacing w:val="-7"/>
        </w:rPr>
        <w:t xml:space="preserve"> </w:t>
      </w:r>
      <w:r w:rsidRPr="0030456C">
        <w:rPr>
          <w:color w:val="231F1F"/>
        </w:rPr>
        <w:t>releases,</w:t>
      </w:r>
      <w:r w:rsidRPr="0030456C">
        <w:rPr>
          <w:color w:val="231F1F"/>
          <w:spacing w:val="-7"/>
        </w:rPr>
        <w:t xml:space="preserve"> </w:t>
      </w:r>
      <w:r w:rsidRPr="0030456C">
        <w:rPr>
          <w:color w:val="231F1F"/>
        </w:rPr>
        <w:t>service</w:t>
      </w:r>
      <w:r w:rsidRPr="0030456C">
        <w:rPr>
          <w:color w:val="231F1F"/>
          <w:spacing w:val="-9"/>
        </w:rPr>
        <w:t xml:space="preserve"> </w:t>
      </w:r>
      <w:r w:rsidRPr="0030456C">
        <w:rPr>
          <w:color w:val="231F1F"/>
        </w:rPr>
        <w:t>packs,</w:t>
      </w:r>
      <w:r w:rsidRPr="0030456C">
        <w:rPr>
          <w:color w:val="231F1F"/>
          <w:spacing w:val="-9"/>
        </w:rPr>
        <w:t xml:space="preserve"> </w:t>
      </w:r>
      <w:r w:rsidRPr="0030456C">
        <w:rPr>
          <w:color w:val="231F1F"/>
        </w:rPr>
        <w:t>or</w:t>
      </w:r>
      <w:r w:rsidRPr="0030456C">
        <w:rPr>
          <w:color w:val="231F1F"/>
          <w:spacing w:val="-8"/>
        </w:rPr>
        <w:t xml:space="preserve"> </w:t>
      </w:r>
      <w:r w:rsidRPr="0030456C">
        <w:rPr>
          <w:color w:val="231F1F"/>
        </w:rPr>
        <w:t>software</w:t>
      </w:r>
      <w:r w:rsidRPr="0030456C">
        <w:rPr>
          <w:color w:val="231F1F"/>
          <w:spacing w:val="-11"/>
        </w:rPr>
        <w:t xml:space="preserve"> </w:t>
      </w:r>
      <w:r w:rsidRPr="0030456C">
        <w:rPr>
          <w:color w:val="231F1F"/>
        </w:rPr>
        <w:t>upgrades</w:t>
      </w:r>
      <w:r w:rsidRPr="0030456C">
        <w:rPr>
          <w:color w:val="231F1F"/>
          <w:spacing w:val="-9"/>
        </w:rPr>
        <w:t xml:space="preserve"> </w:t>
      </w:r>
      <w:r w:rsidRPr="0030456C">
        <w:rPr>
          <w:color w:val="231F1F"/>
        </w:rPr>
        <w:t xml:space="preserve">to the system follow standard IO-wide processes for Release Management and Change </w:t>
      </w:r>
      <w:r w:rsidRPr="0030456C">
        <w:rPr>
          <w:color w:val="231F1F"/>
          <w:spacing w:val="-2"/>
        </w:rPr>
        <w:t>Management.</w:t>
      </w:r>
    </w:p>
    <w:p w14:paraId="0EF3CF0A" w14:textId="77777777" w:rsidR="00414F32" w:rsidRPr="0030456C" w:rsidRDefault="009A3D16" w:rsidP="00127E19">
      <w:pPr>
        <w:pStyle w:val="ListParagraph"/>
        <w:numPr>
          <w:ilvl w:val="1"/>
          <w:numId w:val="95"/>
        </w:numPr>
        <w:tabs>
          <w:tab w:val="left" w:pos="858"/>
          <w:tab w:val="left" w:pos="860"/>
          <w:tab w:val="left" w:pos="9360"/>
        </w:tabs>
        <w:spacing w:before="5"/>
        <w:ind w:right="1580"/>
      </w:pPr>
      <w:r w:rsidRPr="0030456C">
        <w:rPr>
          <w:color w:val="231F1F"/>
        </w:rPr>
        <w:t>Provide</w:t>
      </w:r>
      <w:r w:rsidRPr="0030456C">
        <w:rPr>
          <w:color w:val="231F1F"/>
          <w:spacing w:val="-11"/>
        </w:rPr>
        <w:t xml:space="preserve"> </w:t>
      </w:r>
      <w:r w:rsidRPr="0030456C">
        <w:rPr>
          <w:color w:val="231F1F"/>
        </w:rPr>
        <w:t>advice,</w:t>
      </w:r>
      <w:r w:rsidRPr="0030456C">
        <w:rPr>
          <w:color w:val="231F1F"/>
          <w:spacing w:val="-9"/>
        </w:rPr>
        <w:t xml:space="preserve"> </w:t>
      </w:r>
      <w:r w:rsidRPr="0030456C">
        <w:rPr>
          <w:color w:val="231F1F"/>
        </w:rPr>
        <w:t>training,</w:t>
      </w:r>
      <w:r w:rsidRPr="0030456C">
        <w:rPr>
          <w:color w:val="231F1F"/>
          <w:spacing w:val="-9"/>
        </w:rPr>
        <w:t xml:space="preserve"> </w:t>
      </w:r>
      <w:r w:rsidRPr="0030456C">
        <w:rPr>
          <w:color w:val="231F1F"/>
        </w:rPr>
        <w:t>and</w:t>
      </w:r>
      <w:r w:rsidRPr="0030456C">
        <w:rPr>
          <w:color w:val="231F1F"/>
          <w:spacing w:val="-11"/>
        </w:rPr>
        <w:t xml:space="preserve"> </w:t>
      </w:r>
      <w:r w:rsidRPr="0030456C">
        <w:rPr>
          <w:color w:val="231F1F"/>
        </w:rPr>
        <w:t>one-on-one</w:t>
      </w:r>
      <w:r w:rsidRPr="0030456C">
        <w:rPr>
          <w:color w:val="231F1F"/>
          <w:spacing w:val="-11"/>
        </w:rPr>
        <w:t xml:space="preserve"> </w:t>
      </w:r>
      <w:r w:rsidRPr="0030456C">
        <w:rPr>
          <w:color w:val="231F1F"/>
        </w:rPr>
        <w:t>demonstration</w:t>
      </w:r>
      <w:r w:rsidRPr="0030456C">
        <w:rPr>
          <w:color w:val="231F1F"/>
          <w:spacing w:val="-11"/>
        </w:rPr>
        <w:t xml:space="preserve"> </w:t>
      </w:r>
      <w:r w:rsidRPr="0030456C">
        <w:rPr>
          <w:color w:val="231F1F"/>
        </w:rPr>
        <w:t>or</w:t>
      </w:r>
      <w:r w:rsidRPr="0030456C">
        <w:rPr>
          <w:color w:val="231F1F"/>
          <w:spacing w:val="-11"/>
        </w:rPr>
        <w:t xml:space="preserve"> </w:t>
      </w:r>
      <w:r w:rsidRPr="0030456C">
        <w:rPr>
          <w:color w:val="231F1F"/>
        </w:rPr>
        <w:t>instruction</w:t>
      </w:r>
      <w:r w:rsidRPr="0030456C">
        <w:rPr>
          <w:color w:val="231F1F"/>
          <w:spacing w:val="-11"/>
        </w:rPr>
        <w:t xml:space="preserve"> </w:t>
      </w:r>
      <w:r w:rsidRPr="0030456C">
        <w:rPr>
          <w:color w:val="231F1F"/>
        </w:rPr>
        <w:t>to</w:t>
      </w:r>
      <w:r w:rsidRPr="0030456C">
        <w:rPr>
          <w:color w:val="231F1F"/>
          <w:spacing w:val="-11"/>
        </w:rPr>
        <w:t xml:space="preserve"> </w:t>
      </w:r>
      <w:r w:rsidRPr="0030456C">
        <w:rPr>
          <w:color w:val="231F1F"/>
        </w:rPr>
        <w:t>staff</w:t>
      </w:r>
      <w:r w:rsidRPr="0030456C">
        <w:rPr>
          <w:color w:val="231F1F"/>
          <w:spacing w:val="-11"/>
        </w:rPr>
        <w:t xml:space="preserve"> </w:t>
      </w:r>
      <w:r w:rsidRPr="0030456C">
        <w:rPr>
          <w:color w:val="231F1F"/>
        </w:rPr>
        <w:t>concerning the creation of activities in the timekeeping system, assignment of estimated hours to each activity, and coordination of releases for each application.</w:t>
      </w:r>
    </w:p>
    <w:p w14:paraId="0EF3CF0B" w14:textId="77777777" w:rsidR="00414F32" w:rsidRPr="0030456C" w:rsidRDefault="009A3D16" w:rsidP="00127E19">
      <w:pPr>
        <w:pStyle w:val="ListParagraph"/>
        <w:numPr>
          <w:ilvl w:val="1"/>
          <w:numId w:val="95"/>
        </w:numPr>
        <w:tabs>
          <w:tab w:val="left" w:pos="858"/>
          <w:tab w:val="left" w:pos="860"/>
          <w:tab w:val="left" w:pos="9360"/>
        </w:tabs>
        <w:spacing w:before="5"/>
        <w:ind w:right="1580"/>
      </w:pPr>
      <w:r w:rsidRPr="0030456C">
        <w:rPr>
          <w:color w:val="231F1F"/>
        </w:rPr>
        <w:t>Provide</w:t>
      </w:r>
      <w:r w:rsidRPr="0030456C">
        <w:rPr>
          <w:color w:val="231F1F"/>
          <w:spacing w:val="-9"/>
        </w:rPr>
        <w:t xml:space="preserve"> </w:t>
      </w:r>
      <w:r w:rsidRPr="0030456C">
        <w:rPr>
          <w:color w:val="231F1F"/>
        </w:rPr>
        <w:t>one-on-one</w:t>
      </w:r>
      <w:r w:rsidRPr="0030456C">
        <w:rPr>
          <w:color w:val="231F1F"/>
          <w:spacing w:val="-9"/>
        </w:rPr>
        <w:t xml:space="preserve"> </w:t>
      </w:r>
      <w:r w:rsidRPr="0030456C">
        <w:rPr>
          <w:color w:val="231F1F"/>
        </w:rPr>
        <w:t>demonstration</w:t>
      </w:r>
      <w:r w:rsidRPr="0030456C">
        <w:rPr>
          <w:color w:val="231F1F"/>
          <w:spacing w:val="-9"/>
        </w:rPr>
        <w:t xml:space="preserve"> </w:t>
      </w:r>
      <w:r w:rsidRPr="0030456C">
        <w:rPr>
          <w:color w:val="231F1F"/>
        </w:rPr>
        <w:t>or</w:t>
      </w:r>
      <w:r w:rsidRPr="0030456C">
        <w:rPr>
          <w:color w:val="231F1F"/>
          <w:spacing w:val="-12"/>
        </w:rPr>
        <w:t xml:space="preserve"> </w:t>
      </w:r>
      <w:r w:rsidRPr="0030456C">
        <w:rPr>
          <w:color w:val="231F1F"/>
        </w:rPr>
        <w:t>instruction</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desktop</w:t>
      </w:r>
      <w:r w:rsidRPr="0030456C">
        <w:rPr>
          <w:color w:val="231F1F"/>
          <w:spacing w:val="-9"/>
        </w:rPr>
        <w:t xml:space="preserve"> </w:t>
      </w:r>
      <w:r w:rsidRPr="0030456C">
        <w:rPr>
          <w:color w:val="231F1F"/>
        </w:rPr>
        <w:t>staff</w:t>
      </w:r>
      <w:r w:rsidRPr="0030456C">
        <w:rPr>
          <w:color w:val="231F1F"/>
          <w:spacing w:val="-9"/>
        </w:rPr>
        <w:t xml:space="preserve"> </w:t>
      </w:r>
      <w:r w:rsidRPr="0030456C">
        <w:rPr>
          <w:color w:val="231F1F"/>
        </w:rPr>
        <w:t>on</w:t>
      </w:r>
      <w:r w:rsidRPr="0030456C">
        <w:rPr>
          <w:color w:val="231F1F"/>
          <w:spacing w:val="-9"/>
        </w:rPr>
        <w:t xml:space="preserve"> </w:t>
      </w:r>
      <w:r w:rsidRPr="0030456C">
        <w:rPr>
          <w:color w:val="231F1F"/>
        </w:rPr>
        <w:t>how</w:t>
      </w:r>
      <w:r w:rsidRPr="0030456C">
        <w:rPr>
          <w:color w:val="231F1F"/>
          <w:spacing w:val="-9"/>
        </w:rPr>
        <w:t xml:space="preserve"> </w:t>
      </w:r>
      <w:r w:rsidRPr="0030456C">
        <w:rPr>
          <w:color w:val="231F1F"/>
        </w:rPr>
        <w:t>to troubleshoot timecard issues with the desktop and web clients.</w:t>
      </w:r>
    </w:p>
    <w:p w14:paraId="0EF3CF0C" w14:textId="77777777" w:rsidR="00414F32" w:rsidRPr="0030456C" w:rsidRDefault="00414F32" w:rsidP="00C33199">
      <w:pPr>
        <w:pStyle w:val="BodyText"/>
        <w:tabs>
          <w:tab w:val="left" w:pos="9360"/>
        </w:tabs>
        <w:spacing w:before="139"/>
        <w:ind w:left="0" w:right="1580"/>
        <w:rPr>
          <w:sz w:val="22"/>
          <w:szCs w:val="22"/>
        </w:rPr>
      </w:pPr>
    </w:p>
    <w:p w14:paraId="0EF3CF0D" w14:textId="77777777" w:rsidR="00414F32" w:rsidRPr="0030456C" w:rsidRDefault="009A3D16" w:rsidP="00C33199">
      <w:pPr>
        <w:pStyle w:val="Heading4"/>
        <w:tabs>
          <w:tab w:val="left" w:pos="9360"/>
        </w:tabs>
        <w:ind w:right="1580"/>
        <w:rPr>
          <w:sz w:val="22"/>
        </w:rPr>
      </w:pPr>
      <w:r w:rsidRPr="0030456C">
        <w:rPr>
          <w:sz w:val="22"/>
        </w:rPr>
        <w:t>Application Integration</w:t>
      </w:r>
    </w:p>
    <w:p w14:paraId="0EF3CF0E"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The</w:t>
      </w:r>
      <w:r w:rsidRPr="0030456C">
        <w:rPr>
          <w:color w:val="231F1F"/>
          <w:spacing w:val="-10"/>
          <w:sz w:val="22"/>
          <w:szCs w:val="22"/>
        </w:rPr>
        <w:t xml:space="preserve"> </w:t>
      </w:r>
      <w:r w:rsidRPr="0030456C">
        <w:rPr>
          <w:color w:val="231F1F"/>
          <w:sz w:val="22"/>
          <w:szCs w:val="22"/>
        </w:rPr>
        <w:t>Contractor</w:t>
      </w:r>
      <w:r w:rsidRPr="0030456C">
        <w:rPr>
          <w:color w:val="231F1F"/>
          <w:spacing w:val="-13"/>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develop</w:t>
      </w:r>
      <w:r w:rsidRPr="0030456C">
        <w:rPr>
          <w:color w:val="231F1F"/>
          <w:spacing w:val="-10"/>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manage</w:t>
      </w:r>
      <w:r w:rsidRPr="0030456C">
        <w:rPr>
          <w:color w:val="231F1F"/>
          <w:spacing w:val="-9"/>
          <w:sz w:val="22"/>
          <w:szCs w:val="22"/>
        </w:rPr>
        <w:t xml:space="preserve"> </w:t>
      </w:r>
      <w:r w:rsidRPr="0030456C">
        <w:rPr>
          <w:color w:val="231F1F"/>
          <w:sz w:val="22"/>
          <w:szCs w:val="22"/>
        </w:rPr>
        <w:t>enterprise</w:t>
      </w:r>
      <w:r w:rsidRPr="0030456C">
        <w:rPr>
          <w:color w:val="231F1F"/>
          <w:spacing w:val="-13"/>
          <w:sz w:val="22"/>
          <w:szCs w:val="22"/>
        </w:rPr>
        <w:t xml:space="preserve"> </w:t>
      </w:r>
      <w:r w:rsidRPr="0030456C">
        <w:rPr>
          <w:color w:val="231F1F"/>
          <w:sz w:val="22"/>
          <w:szCs w:val="22"/>
        </w:rPr>
        <w:t>application</w:t>
      </w:r>
      <w:r w:rsidRPr="0030456C">
        <w:rPr>
          <w:color w:val="231F1F"/>
          <w:spacing w:val="-10"/>
          <w:sz w:val="22"/>
          <w:szCs w:val="22"/>
        </w:rPr>
        <w:t xml:space="preserve"> </w:t>
      </w:r>
      <w:r w:rsidRPr="0030456C">
        <w:rPr>
          <w:color w:val="231F1F"/>
          <w:sz w:val="22"/>
          <w:szCs w:val="22"/>
        </w:rPr>
        <w:t>integration</w:t>
      </w:r>
      <w:r w:rsidRPr="0030456C">
        <w:rPr>
          <w:color w:val="231F1F"/>
          <w:spacing w:val="-9"/>
          <w:sz w:val="22"/>
          <w:szCs w:val="22"/>
        </w:rPr>
        <w:t xml:space="preserve"> </w:t>
      </w:r>
      <w:r w:rsidRPr="0030456C">
        <w:rPr>
          <w:color w:val="231F1F"/>
          <w:sz w:val="22"/>
          <w:szCs w:val="22"/>
        </w:rPr>
        <w:t>programs</w:t>
      </w:r>
      <w:r w:rsidRPr="0030456C">
        <w:rPr>
          <w:color w:val="231F1F"/>
          <w:spacing w:val="-9"/>
          <w:sz w:val="22"/>
          <w:szCs w:val="22"/>
        </w:rPr>
        <w:t xml:space="preserve"> </w:t>
      </w:r>
      <w:r w:rsidRPr="0030456C">
        <w:rPr>
          <w:color w:val="231F1F"/>
          <w:sz w:val="22"/>
          <w:szCs w:val="22"/>
        </w:rPr>
        <w:t>requiring the use of Transact SQL stored procedures, SQL server DTS, COM/DCOM and XML to implement the following:</w:t>
      </w:r>
    </w:p>
    <w:p w14:paraId="0EF3CF0F" w14:textId="77777777" w:rsidR="00414F32" w:rsidRPr="0030456C" w:rsidRDefault="009A3D16" w:rsidP="00127E19">
      <w:pPr>
        <w:pStyle w:val="ListParagraph"/>
        <w:numPr>
          <w:ilvl w:val="0"/>
          <w:numId w:val="94"/>
        </w:numPr>
        <w:tabs>
          <w:tab w:val="left" w:pos="858"/>
          <w:tab w:val="left" w:pos="860"/>
          <w:tab w:val="left" w:pos="9360"/>
        </w:tabs>
        <w:spacing w:before="111"/>
        <w:ind w:right="1580"/>
      </w:pPr>
      <w:r w:rsidRPr="0030456C">
        <w:rPr>
          <w:color w:val="231F1F"/>
        </w:rPr>
        <w:t>Maintain</w:t>
      </w:r>
      <w:r w:rsidRPr="0030456C">
        <w:rPr>
          <w:color w:val="231F1F"/>
          <w:spacing w:val="-13"/>
        </w:rPr>
        <w:t xml:space="preserve"> </w:t>
      </w:r>
      <w:r w:rsidRPr="0030456C">
        <w:rPr>
          <w:color w:val="231F1F"/>
        </w:rPr>
        <w:t>Single</w:t>
      </w:r>
      <w:r w:rsidRPr="0030456C">
        <w:rPr>
          <w:color w:val="231F1F"/>
          <w:spacing w:val="-13"/>
        </w:rPr>
        <w:t xml:space="preserve"> </w:t>
      </w:r>
      <w:r w:rsidRPr="0030456C">
        <w:rPr>
          <w:color w:val="231F1F"/>
        </w:rPr>
        <w:t>Sign</w:t>
      </w:r>
      <w:r w:rsidRPr="0030456C">
        <w:rPr>
          <w:color w:val="231F1F"/>
          <w:spacing w:val="-13"/>
        </w:rPr>
        <w:t xml:space="preserve"> </w:t>
      </w:r>
      <w:r w:rsidRPr="0030456C">
        <w:rPr>
          <w:color w:val="231F1F"/>
        </w:rPr>
        <w:t>on</w:t>
      </w:r>
      <w:r w:rsidRPr="0030456C">
        <w:rPr>
          <w:color w:val="231F1F"/>
          <w:spacing w:val="-10"/>
        </w:rPr>
        <w:t xml:space="preserve"> </w:t>
      </w:r>
      <w:r w:rsidRPr="0030456C">
        <w:rPr>
          <w:color w:val="231F1F"/>
        </w:rPr>
        <w:t>capabilities</w:t>
      </w:r>
      <w:r w:rsidRPr="0030456C">
        <w:rPr>
          <w:color w:val="231F1F"/>
          <w:spacing w:val="-13"/>
        </w:rPr>
        <w:t xml:space="preserve"> </w:t>
      </w:r>
      <w:r w:rsidRPr="0030456C">
        <w:rPr>
          <w:color w:val="231F1F"/>
        </w:rPr>
        <w:t>through</w:t>
      </w:r>
      <w:r w:rsidRPr="0030456C">
        <w:rPr>
          <w:color w:val="231F1F"/>
          <w:spacing w:val="-13"/>
        </w:rPr>
        <w:t xml:space="preserve"> </w:t>
      </w:r>
      <w:r w:rsidRPr="0030456C">
        <w:rPr>
          <w:color w:val="231F1F"/>
        </w:rPr>
        <w:t>Active</w:t>
      </w:r>
      <w:r w:rsidRPr="0030456C">
        <w:rPr>
          <w:color w:val="231F1F"/>
          <w:spacing w:val="-10"/>
        </w:rPr>
        <w:t xml:space="preserve"> </w:t>
      </w:r>
      <w:r w:rsidRPr="0030456C">
        <w:rPr>
          <w:color w:val="231F1F"/>
        </w:rPr>
        <w:t>Directory</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Lightweight</w:t>
      </w:r>
      <w:r w:rsidRPr="0030456C">
        <w:rPr>
          <w:color w:val="231F1F"/>
          <w:spacing w:val="-10"/>
        </w:rPr>
        <w:t xml:space="preserve"> </w:t>
      </w:r>
      <w:r w:rsidRPr="0030456C">
        <w:rPr>
          <w:color w:val="231F1F"/>
        </w:rPr>
        <w:t xml:space="preserve">Directory Access Protocol (LDAP) within the currently deployed time keeping Application Suite and its integrated Oracle components, so that once a customer has logged onto their workstation, they will automatically be given access to the time tracking Application </w:t>
      </w:r>
      <w:r w:rsidRPr="0030456C">
        <w:rPr>
          <w:color w:val="231F1F"/>
          <w:spacing w:val="-2"/>
        </w:rPr>
        <w:t>Suite.</w:t>
      </w:r>
    </w:p>
    <w:p w14:paraId="0EF3CF10" w14:textId="77142858" w:rsidR="00414F32" w:rsidRPr="0030456C" w:rsidRDefault="009A3D16" w:rsidP="00127E19">
      <w:pPr>
        <w:pStyle w:val="ListParagraph"/>
        <w:numPr>
          <w:ilvl w:val="0"/>
          <w:numId w:val="94"/>
        </w:numPr>
        <w:tabs>
          <w:tab w:val="left" w:pos="858"/>
          <w:tab w:val="left" w:pos="9360"/>
        </w:tabs>
        <w:spacing w:before="98"/>
        <w:ind w:left="858" w:right="1580" w:hanging="361"/>
      </w:pPr>
      <w:r w:rsidRPr="0030456C">
        <w:rPr>
          <w:color w:val="231F1F"/>
        </w:rPr>
        <w:t>Support</w:t>
      </w:r>
      <w:r w:rsidRPr="0030456C">
        <w:rPr>
          <w:color w:val="231F1F"/>
          <w:spacing w:val="-10"/>
        </w:rPr>
        <w:t xml:space="preserve"> </w:t>
      </w:r>
      <w:r w:rsidRPr="0030456C">
        <w:rPr>
          <w:color w:val="231F1F"/>
        </w:rPr>
        <w:t>interfaces</w:t>
      </w:r>
      <w:r w:rsidRPr="0030456C">
        <w:rPr>
          <w:color w:val="231F1F"/>
          <w:spacing w:val="-10"/>
        </w:rPr>
        <w:t xml:space="preserve"> </w:t>
      </w:r>
      <w:r w:rsidRPr="0030456C">
        <w:rPr>
          <w:color w:val="231F1F"/>
        </w:rPr>
        <w:t>to</w:t>
      </w:r>
      <w:r w:rsidRPr="0030456C">
        <w:rPr>
          <w:color w:val="231F1F"/>
          <w:spacing w:val="-7"/>
        </w:rPr>
        <w:t xml:space="preserve"> </w:t>
      </w:r>
      <w:r w:rsidRPr="0030456C">
        <w:rPr>
          <w:color w:val="231F1F"/>
        </w:rPr>
        <w:t>the</w:t>
      </w:r>
      <w:r w:rsidRPr="0030456C">
        <w:rPr>
          <w:color w:val="231F1F"/>
          <w:spacing w:val="-8"/>
        </w:rPr>
        <w:t xml:space="preserve"> </w:t>
      </w:r>
      <w:r w:rsidRPr="0030456C">
        <w:rPr>
          <w:color w:val="231F1F"/>
        </w:rPr>
        <w:t>system,</w:t>
      </w:r>
      <w:r w:rsidRPr="0030456C">
        <w:rPr>
          <w:color w:val="231F1F"/>
          <w:spacing w:val="-8"/>
        </w:rPr>
        <w:t xml:space="preserve"> </w:t>
      </w:r>
      <w:r w:rsidRPr="0030456C">
        <w:rPr>
          <w:color w:val="231F1F"/>
        </w:rPr>
        <w:t>as</w:t>
      </w:r>
      <w:r w:rsidRPr="0030456C">
        <w:rPr>
          <w:color w:val="231F1F"/>
          <w:spacing w:val="-10"/>
        </w:rPr>
        <w:t xml:space="preserve"> </w:t>
      </w:r>
      <w:r w:rsidRPr="0030456C">
        <w:rPr>
          <w:color w:val="231F1F"/>
        </w:rPr>
        <w:t>required</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authorized</w:t>
      </w:r>
      <w:r w:rsidRPr="0030456C">
        <w:rPr>
          <w:color w:val="231F1F"/>
          <w:spacing w:val="-10"/>
        </w:rPr>
        <w:t xml:space="preserve"> </w:t>
      </w:r>
      <w:r w:rsidRPr="0030456C">
        <w:rPr>
          <w:color w:val="231F1F"/>
        </w:rPr>
        <w:t>by</w:t>
      </w:r>
      <w:r w:rsidRPr="0030456C">
        <w:rPr>
          <w:color w:val="231F1F"/>
          <w:spacing w:val="-8"/>
        </w:rPr>
        <w:t xml:space="preserve"> </w:t>
      </w:r>
      <w:r w:rsidRPr="0030456C">
        <w:rPr>
          <w:color w:val="231F1F"/>
        </w:rPr>
        <w:t>IO</w:t>
      </w:r>
      <w:r w:rsidRPr="0030456C">
        <w:rPr>
          <w:color w:val="231F1F"/>
          <w:spacing w:val="-8"/>
        </w:rPr>
        <w:t xml:space="preserve"> </w:t>
      </w:r>
      <w:r w:rsidRPr="0030456C">
        <w:rPr>
          <w:color w:val="231F1F"/>
          <w:spacing w:val="-2"/>
        </w:rPr>
        <w:t>management.</w:t>
      </w:r>
    </w:p>
    <w:p w14:paraId="5B5CB120" w14:textId="77777777" w:rsidR="00CF12C9" w:rsidRPr="0030456C" w:rsidRDefault="00CF12C9" w:rsidP="00C33199">
      <w:pPr>
        <w:pStyle w:val="ListParagraph"/>
        <w:tabs>
          <w:tab w:val="left" w:pos="858"/>
          <w:tab w:val="left" w:pos="9360"/>
        </w:tabs>
        <w:spacing w:before="98"/>
        <w:ind w:left="858" w:right="1580" w:firstLine="0"/>
      </w:pPr>
    </w:p>
    <w:p w14:paraId="0EF3CF12" w14:textId="77777777" w:rsidR="00414F32" w:rsidRPr="0030456C" w:rsidRDefault="009A3D16" w:rsidP="00C33199">
      <w:pPr>
        <w:pStyle w:val="Heading4"/>
        <w:tabs>
          <w:tab w:val="left" w:pos="9360"/>
        </w:tabs>
        <w:ind w:right="1580"/>
        <w:rPr>
          <w:sz w:val="22"/>
        </w:rPr>
      </w:pPr>
      <w:r w:rsidRPr="0030456C">
        <w:rPr>
          <w:sz w:val="22"/>
        </w:rPr>
        <w:t>Custom</w:t>
      </w:r>
      <w:r w:rsidRPr="0030456C">
        <w:rPr>
          <w:spacing w:val="-16"/>
          <w:sz w:val="22"/>
        </w:rPr>
        <w:t xml:space="preserve"> </w:t>
      </w:r>
      <w:r w:rsidRPr="0030456C">
        <w:rPr>
          <w:spacing w:val="-2"/>
          <w:sz w:val="22"/>
        </w:rPr>
        <w:t>Reports</w:t>
      </w:r>
    </w:p>
    <w:p w14:paraId="0EF3CF13"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The</w:t>
      </w:r>
      <w:r w:rsidRPr="0030456C">
        <w:rPr>
          <w:color w:val="231F1F"/>
          <w:spacing w:val="-8"/>
          <w:sz w:val="22"/>
          <w:szCs w:val="22"/>
        </w:rPr>
        <w:t xml:space="preserve"> </w:t>
      </w:r>
      <w:r w:rsidRPr="0030456C">
        <w:rPr>
          <w:color w:val="231F1F"/>
          <w:sz w:val="22"/>
          <w:szCs w:val="22"/>
        </w:rPr>
        <w:t>Contractor</w:t>
      </w:r>
      <w:r w:rsidRPr="0030456C">
        <w:rPr>
          <w:color w:val="231F1F"/>
          <w:spacing w:val="-7"/>
          <w:sz w:val="22"/>
          <w:szCs w:val="22"/>
        </w:rPr>
        <w:t xml:space="preserve"> </w:t>
      </w:r>
      <w:r w:rsidRPr="0030456C">
        <w:rPr>
          <w:color w:val="231F1F"/>
          <w:sz w:val="22"/>
          <w:szCs w:val="22"/>
        </w:rPr>
        <w:t>shall</w:t>
      </w:r>
      <w:r w:rsidRPr="0030456C">
        <w:rPr>
          <w:color w:val="231F1F"/>
          <w:spacing w:val="-6"/>
          <w:sz w:val="22"/>
          <w:szCs w:val="22"/>
        </w:rPr>
        <w:t xml:space="preserve"> </w:t>
      </w:r>
      <w:r w:rsidRPr="0030456C">
        <w:rPr>
          <w:color w:val="231F1F"/>
          <w:sz w:val="22"/>
          <w:szCs w:val="22"/>
        </w:rPr>
        <w:t>provide</w:t>
      </w:r>
      <w:r w:rsidRPr="0030456C">
        <w:rPr>
          <w:color w:val="231F1F"/>
          <w:spacing w:val="-11"/>
          <w:sz w:val="22"/>
          <w:szCs w:val="22"/>
        </w:rPr>
        <w:t xml:space="preserve"> </w:t>
      </w:r>
      <w:r w:rsidRPr="0030456C">
        <w:rPr>
          <w:color w:val="231F1F"/>
          <w:sz w:val="22"/>
          <w:szCs w:val="22"/>
        </w:rPr>
        <w:t>develop</w:t>
      </w:r>
      <w:r w:rsidRPr="0030456C">
        <w:rPr>
          <w:color w:val="231F1F"/>
          <w:spacing w:val="-6"/>
          <w:sz w:val="22"/>
          <w:szCs w:val="22"/>
        </w:rPr>
        <w:t xml:space="preserve"> </w:t>
      </w:r>
      <w:r w:rsidRPr="0030456C">
        <w:rPr>
          <w:color w:val="231F1F"/>
          <w:sz w:val="22"/>
          <w:szCs w:val="22"/>
        </w:rPr>
        <w:t>and</w:t>
      </w:r>
      <w:r w:rsidRPr="0030456C">
        <w:rPr>
          <w:color w:val="231F1F"/>
          <w:spacing w:val="-11"/>
          <w:sz w:val="22"/>
          <w:szCs w:val="22"/>
        </w:rPr>
        <w:t xml:space="preserve"> </w:t>
      </w:r>
      <w:r w:rsidRPr="0030456C">
        <w:rPr>
          <w:color w:val="231F1F"/>
          <w:sz w:val="22"/>
          <w:szCs w:val="22"/>
        </w:rPr>
        <w:t>produce</w:t>
      </w:r>
      <w:r w:rsidRPr="0030456C">
        <w:rPr>
          <w:color w:val="231F1F"/>
          <w:spacing w:val="-11"/>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following</w:t>
      </w:r>
      <w:r w:rsidRPr="0030456C">
        <w:rPr>
          <w:color w:val="231F1F"/>
          <w:spacing w:val="-8"/>
          <w:sz w:val="22"/>
          <w:szCs w:val="22"/>
        </w:rPr>
        <w:t xml:space="preserve"> </w:t>
      </w:r>
      <w:r w:rsidRPr="0030456C">
        <w:rPr>
          <w:color w:val="231F1F"/>
          <w:sz w:val="22"/>
          <w:szCs w:val="22"/>
        </w:rPr>
        <w:t>reports</w:t>
      </w:r>
      <w:r w:rsidRPr="0030456C">
        <w:rPr>
          <w:color w:val="231F1F"/>
          <w:spacing w:val="-8"/>
          <w:sz w:val="22"/>
          <w:szCs w:val="22"/>
        </w:rPr>
        <w:t xml:space="preserve"> </w:t>
      </w:r>
      <w:r w:rsidRPr="0030456C">
        <w:rPr>
          <w:color w:val="231F1F"/>
          <w:sz w:val="22"/>
          <w:szCs w:val="22"/>
        </w:rPr>
        <w:t>on</w:t>
      </w:r>
      <w:r w:rsidRPr="0030456C">
        <w:rPr>
          <w:color w:val="231F1F"/>
          <w:spacing w:val="-6"/>
          <w:sz w:val="22"/>
          <w:szCs w:val="22"/>
        </w:rPr>
        <w:t xml:space="preserve"> </w:t>
      </w:r>
      <w:r w:rsidRPr="0030456C">
        <w:rPr>
          <w:color w:val="231F1F"/>
          <w:sz w:val="22"/>
          <w:szCs w:val="22"/>
        </w:rPr>
        <w:t>a</w:t>
      </w:r>
      <w:r w:rsidRPr="0030456C">
        <w:rPr>
          <w:color w:val="231F1F"/>
          <w:spacing w:val="-6"/>
          <w:sz w:val="22"/>
          <w:szCs w:val="22"/>
        </w:rPr>
        <w:t xml:space="preserve"> </w:t>
      </w:r>
      <w:r w:rsidRPr="0030456C">
        <w:rPr>
          <w:color w:val="231F1F"/>
          <w:sz w:val="22"/>
          <w:szCs w:val="22"/>
        </w:rPr>
        <w:t>daily,</w:t>
      </w:r>
      <w:r w:rsidRPr="0030456C">
        <w:rPr>
          <w:color w:val="231F1F"/>
          <w:spacing w:val="-11"/>
          <w:sz w:val="22"/>
          <w:szCs w:val="22"/>
        </w:rPr>
        <w:t xml:space="preserve"> </w:t>
      </w:r>
      <w:r w:rsidRPr="0030456C">
        <w:rPr>
          <w:color w:val="231F1F"/>
          <w:sz w:val="22"/>
          <w:szCs w:val="22"/>
        </w:rPr>
        <w:t>weekly</w:t>
      </w:r>
      <w:r w:rsidRPr="0030456C">
        <w:rPr>
          <w:color w:val="231F1F"/>
          <w:spacing w:val="-6"/>
          <w:sz w:val="22"/>
          <w:szCs w:val="22"/>
        </w:rPr>
        <w:t xml:space="preserve"> </w:t>
      </w:r>
      <w:r w:rsidRPr="0030456C">
        <w:rPr>
          <w:color w:val="231F1F"/>
          <w:sz w:val="22"/>
          <w:szCs w:val="22"/>
        </w:rPr>
        <w:t>or monthly basis as described below:</w:t>
      </w:r>
    </w:p>
    <w:p w14:paraId="0EF3CF14" w14:textId="77777777" w:rsidR="00414F32" w:rsidRPr="0030456C" w:rsidRDefault="009A3D16" w:rsidP="00127E19">
      <w:pPr>
        <w:pStyle w:val="ListParagraph"/>
        <w:numPr>
          <w:ilvl w:val="0"/>
          <w:numId w:val="93"/>
        </w:numPr>
        <w:tabs>
          <w:tab w:val="left" w:pos="858"/>
          <w:tab w:val="left" w:pos="860"/>
          <w:tab w:val="left" w:pos="9360"/>
        </w:tabs>
        <w:spacing w:before="113"/>
        <w:ind w:right="1580"/>
      </w:pPr>
      <w:r w:rsidRPr="0030456C">
        <w:rPr>
          <w:color w:val="231F1F"/>
        </w:rPr>
        <w:t>ITOPS IO Delinquent Timesheet History (monthly) – a report that identifies all delinquent timesheets grouped by Supervisor. The Contractor shall notify ITOPS IO Section</w:t>
      </w:r>
      <w:r w:rsidRPr="0030456C">
        <w:rPr>
          <w:color w:val="231F1F"/>
          <w:spacing w:val="-9"/>
        </w:rPr>
        <w:t xml:space="preserve"> </w:t>
      </w:r>
      <w:r w:rsidRPr="0030456C">
        <w:rPr>
          <w:color w:val="231F1F"/>
        </w:rPr>
        <w:t>Supervisors</w:t>
      </w:r>
      <w:r w:rsidRPr="0030456C">
        <w:rPr>
          <w:color w:val="231F1F"/>
          <w:spacing w:val="-12"/>
        </w:rPr>
        <w:t xml:space="preserve"> </w:t>
      </w:r>
      <w:r w:rsidRPr="0030456C">
        <w:rPr>
          <w:color w:val="231F1F"/>
        </w:rPr>
        <w:t>individually,</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on</w:t>
      </w:r>
      <w:r w:rsidRPr="0030456C">
        <w:rPr>
          <w:color w:val="231F1F"/>
          <w:spacing w:val="-9"/>
        </w:rPr>
        <w:t xml:space="preserve"> </w:t>
      </w:r>
      <w:r w:rsidRPr="0030456C">
        <w:rPr>
          <w:color w:val="231F1F"/>
        </w:rPr>
        <w:t>a</w:t>
      </w:r>
      <w:r w:rsidRPr="0030456C">
        <w:rPr>
          <w:color w:val="231F1F"/>
          <w:spacing w:val="-9"/>
        </w:rPr>
        <w:t xml:space="preserve"> </w:t>
      </w:r>
      <w:r w:rsidRPr="0030456C">
        <w:rPr>
          <w:color w:val="231F1F"/>
        </w:rPr>
        <w:t>weekly</w:t>
      </w:r>
      <w:r w:rsidRPr="0030456C">
        <w:rPr>
          <w:color w:val="231F1F"/>
          <w:spacing w:val="-8"/>
        </w:rPr>
        <w:t xml:space="preserve"> </w:t>
      </w:r>
      <w:r w:rsidRPr="0030456C">
        <w:rPr>
          <w:color w:val="231F1F"/>
        </w:rPr>
        <w:t>basis,</w:t>
      </w:r>
      <w:r w:rsidRPr="0030456C">
        <w:rPr>
          <w:color w:val="231F1F"/>
          <w:spacing w:val="-9"/>
        </w:rPr>
        <w:t xml:space="preserve"> </w:t>
      </w:r>
      <w:r w:rsidRPr="0030456C">
        <w:rPr>
          <w:color w:val="231F1F"/>
        </w:rPr>
        <w:t>when</w:t>
      </w:r>
      <w:r w:rsidRPr="0030456C">
        <w:rPr>
          <w:color w:val="231F1F"/>
          <w:spacing w:val="-12"/>
        </w:rPr>
        <w:t xml:space="preserve"> </w:t>
      </w:r>
      <w:r w:rsidRPr="0030456C">
        <w:rPr>
          <w:color w:val="231F1F"/>
        </w:rPr>
        <w:t>Contractor</w:t>
      </w:r>
      <w:r w:rsidRPr="0030456C">
        <w:rPr>
          <w:color w:val="231F1F"/>
          <w:spacing w:val="-8"/>
        </w:rPr>
        <w:t xml:space="preserve"> </w:t>
      </w:r>
      <w:r w:rsidRPr="0030456C">
        <w:rPr>
          <w:color w:val="231F1F"/>
        </w:rPr>
        <w:t>assigned</w:t>
      </w:r>
      <w:r w:rsidRPr="0030456C">
        <w:rPr>
          <w:color w:val="231F1F"/>
          <w:spacing w:val="-12"/>
        </w:rPr>
        <w:t xml:space="preserve"> </w:t>
      </w:r>
      <w:r w:rsidRPr="0030456C">
        <w:rPr>
          <w:color w:val="231F1F"/>
        </w:rPr>
        <w:t>staff are late in submission of timesheets.</w:t>
      </w:r>
    </w:p>
    <w:p w14:paraId="0EF3CF15" w14:textId="77777777" w:rsidR="00414F32" w:rsidRPr="0030456C" w:rsidRDefault="009A3D16" w:rsidP="00127E19">
      <w:pPr>
        <w:pStyle w:val="ListParagraph"/>
        <w:numPr>
          <w:ilvl w:val="0"/>
          <w:numId w:val="93"/>
        </w:numPr>
        <w:tabs>
          <w:tab w:val="left" w:pos="858"/>
          <w:tab w:val="left" w:pos="860"/>
          <w:tab w:val="left" w:pos="9360"/>
        </w:tabs>
        <w:spacing w:before="98"/>
        <w:ind w:right="1580"/>
      </w:pPr>
      <w:r w:rsidRPr="0030456C">
        <w:rPr>
          <w:color w:val="231F1F"/>
        </w:rPr>
        <w:t>ITOPS</w:t>
      </w:r>
      <w:r w:rsidRPr="0030456C">
        <w:rPr>
          <w:color w:val="231F1F"/>
          <w:spacing w:val="-4"/>
        </w:rPr>
        <w:t xml:space="preserve"> </w:t>
      </w:r>
      <w:r w:rsidRPr="0030456C">
        <w:rPr>
          <w:color w:val="231F1F"/>
        </w:rPr>
        <w:t>IO</w:t>
      </w:r>
      <w:r w:rsidRPr="0030456C">
        <w:rPr>
          <w:color w:val="231F1F"/>
          <w:spacing w:val="-6"/>
        </w:rPr>
        <w:t xml:space="preserve"> </w:t>
      </w:r>
      <w:r w:rsidRPr="0030456C">
        <w:rPr>
          <w:color w:val="231F1F"/>
        </w:rPr>
        <w:t>Labor</w:t>
      </w:r>
      <w:r w:rsidRPr="0030456C">
        <w:rPr>
          <w:color w:val="231F1F"/>
          <w:spacing w:val="-6"/>
        </w:rPr>
        <w:t xml:space="preserve"> </w:t>
      </w:r>
      <w:r w:rsidRPr="0030456C">
        <w:rPr>
          <w:color w:val="231F1F"/>
        </w:rPr>
        <w:t>Task</w:t>
      </w:r>
      <w:r w:rsidRPr="0030456C">
        <w:rPr>
          <w:color w:val="231F1F"/>
          <w:spacing w:val="-6"/>
        </w:rPr>
        <w:t xml:space="preserve"> </w:t>
      </w:r>
      <w:r w:rsidRPr="0030456C">
        <w:rPr>
          <w:color w:val="231F1F"/>
        </w:rPr>
        <w:t>Distribution</w:t>
      </w:r>
      <w:r w:rsidRPr="0030456C">
        <w:rPr>
          <w:color w:val="231F1F"/>
          <w:spacing w:val="-8"/>
        </w:rPr>
        <w:t xml:space="preserve"> </w:t>
      </w:r>
      <w:r w:rsidRPr="0030456C">
        <w:rPr>
          <w:color w:val="231F1F"/>
        </w:rPr>
        <w:t>(monthly)</w:t>
      </w:r>
      <w:r w:rsidRPr="0030456C">
        <w:rPr>
          <w:color w:val="231F1F"/>
          <w:spacing w:val="-6"/>
        </w:rPr>
        <w:t xml:space="preserve"> </w:t>
      </w:r>
      <w:r w:rsidRPr="0030456C">
        <w:rPr>
          <w:color w:val="231F1F"/>
        </w:rPr>
        <w:t>–</w:t>
      </w:r>
      <w:r w:rsidRPr="0030456C">
        <w:rPr>
          <w:color w:val="231F1F"/>
          <w:spacing w:val="-6"/>
        </w:rPr>
        <w:t xml:space="preserve"> </w:t>
      </w:r>
      <w:r w:rsidRPr="0030456C">
        <w:rPr>
          <w:color w:val="231F1F"/>
        </w:rPr>
        <w:t>a</w:t>
      </w:r>
      <w:r w:rsidRPr="0030456C">
        <w:rPr>
          <w:color w:val="231F1F"/>
          <w:spacing w:val="-11"/>
        </w:rPr>
        <w:t xml:space="preserve"> </w:t>
      </w:r>
      <w:r w:rsidRPr="0030456C">
        <w:rPr>
          <w:color w:val="231F1F"/>
        </w:rPr>
        <w:t>report</w:t>
      </w:r>
      <w:r w:rsidRPr="0030456C">
        <w:rPr>
          <w:color w:val="231F1F"/>
          <w:spacing w:val="-8"/>
        </w:rPr>
        <w:t xml:space="preserve"> </w:t>
      </w:r>
      <w:r w:rsidRPr="0030456C">
        <w:rPr>
          <w:color w:val="231F1F"/>
        </w:rPr>
        <w:t>that</w:t>
      </w:r>
      <w:r w:rsidRPr="0030456C">
        <w:rPr>
          <w:color w:val="231F1F"/>
          <w:spacing w:val="-8"/>
        </w:rPr>
        <w:t xml:space="preserve"> </w:t>
      </w:r>
      <w:r w:rsidRPr="0030456C">
        <w:rPr>
          <w:color w:val="231F1F"/>
        </w:rPr>
        <w:t>includes</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allocation</w:t>
      </w:r>
      <w:r w:rsidRPr="0030456C">
        <w:rPr>
          <w:color w:val="231F1F"/>
          <w:spacing w:val="-6"/>
        </w:rPr>
        <w:t xml:space="preserve"> </w:t>
      </w:r>
      <w:r w:rsidRPr="0030456C">
        <w:rPr>
          <w:color w:val="231F1F"/>
        </w:rPr>
        <w:t>of</w:t>
      </w:r>
      <w:r w:rsidRPr="0030456C">
        <w:rPr>
          <w:color w:val="231F1F"/>
          <w:spacing w:val="-6"/>
        </w:rPr>
        <w:t xml:space="preserve"> </w:t>
      </w:r>
      <w:r w:rsidRPr="0030456C">
        <w:rPr>
          <w:color w:val="231F1F"/>
        </w:rPr>
        <w:t>IO Actual Labor Units across internal and external projects. The date ranges for this report should span the 1st calendar day of each month to the last calendar day of each month.</w:t>
      </w:r>
    </w:p>
    <w:p w14:paraId="0EF3CF16" w14:textId="77777777" w:rsidR="00414F32" w:rsidRPr="0030456C" w:rsidRDefault="009A3D16" w:rsidP="00127E19">
      <w:pPr>
        <w:pStyle w:val="ListParagraph"/>
        <w:numPr>
          <w:ilvl w:val="0"/>
          <w:numId w:val="93"/>
        </w:numPr>
        <w:tabs>
          <w:tab w:val="left" w:pos="858"/>
          <w:tab w:val="left" w:pos="9360"/>
        </w:tabs>
        <w:spacing w:before="96"/>
        <w:ind w:left="858" w:right="1580" w:hanging="361"/>
      </w:pPr>
      <w:r w:rsidRPr="0030456C">
        <w:rPr>
          <w:color w:val="231F1F"/>
        </w:rPr>
        <w:t>ITOPS</w:t>
      </w:r>
      <w:r w:rsidRPr="0030456C">
        <w:rPr>
          <w:color w:val="231F1F"/>
          <w:spacing w:val="-9"/>
        </w:rPr>
        <w:t xml:space="preserve"> </w:t>
      </w:r>
      <w:r w:rsidRPr="0030456C">
        <w:rPr>
          <w:color w:val="231F1F"/>
        </w:rPr>
        <w:t>IO</w:t>
      </w:r>
      <w:r w:rsidRPr="0030456C">
        <w:rPr>
          <w:color w:val="231F1F"/>
          <w:spacing w:val="-11"/>
        </w:rPr>
        <w:t xml:space="preserve"> </w:t>
      </w:r>
      <w:r w:rsidRPr="0030456C">
        <w:rPr>
          <w:color w:val="231F1F"/>
        </w:rPr>
        <w:t>Contractor</w:t>
      </w:r>
      <w:r w:rsidRPr="0030456C">
        <w:rPr>
          <w:color w:val="231F1F"/>
          <w:spacing w:val="-9"/>
        </w:rPr>
        <w:t xml:space="preserve"> </w:t>
      </w:r>
      <w:r w:rsidRPr="0030456C">
        <w:rPr>
          <w:color w:val="231F1F"/>
        </w:rPr>
        <w:t>Monthly</w:t>
      </w:r>
      <w:r w:rsidRPr="0030456C">
        <w:rPr>
          <w:color w:val="231F1F"/>
          <w:spacing w:val="-9"/>
        </w:rPr>
        <w:t xml:space="preserve"> </w:t>
      </w:r>
      <w:r w:rsidRPr="0030456C">
        <w:rPr>
          <w:color w:val="231F1F"/>
        </w:rPr>
        <w:t>Time</w:t>
      </w:r>
      <w:r w:rsidRPr="0030456C">
        <w:rPr>
          <w:color w:val="231F1F"/>
          <w:spacing w:val="-7"/>
        </w:rPr>
        <w:t xml:space="preserve"> </w:t>
      </w:r>
      <w:r w:rsidRPr="0030456C">
        <w:rPr>
          <w:color w:val="231F1F"/>
        </w:rPr>
        <w:t>Report–</w:t>
      </w:r>
      <w:r w:rsidRPr="0030456C">
        <w:rPr>
          <w:color w:val="231F1F"/>
          <w:spacing w:val="-9"/>
        </w:rPr>
        <w:t xml:space="preserve"> </w:t>
      </w:r>
      <w:r w:rsidRPr="0030456C">
        <w:rPr>
          <w:color w:val="231F1F"/>
        </w:rPr>
        <w:t>Consolidated</w:t>
      </w:r>
      <w:r w:rsidRPr="0030456C">
        <w:rPr>
          <w:color w:val="231F1F"/>
          <w:spacing w:val="-7"/>
        </w:rPr>
        <w:t xml:space="preserve"> </w:t>
      </w:r>
      <w:r w:rsidRPr="0030456C">
        <w:rPr>
          <w:color w:val="231F1F"/>
        </w:rPr>
        <w:t>–</w:t>
      </w:r>
      <w:r w:rsidRPr="0030456C">
        <w:rPr>
          <w:color w:val="231F1F"/>
          <w:spacing w:val="-11"/>
        </w:rPr>
        <w:t xml:space="preserve"> </w:t>
      </w:r>
      <w:r w:rsidRPr="0030456C">
        <w:rPr>
          <w:color w:val="231F1F"/>
        </w:rPr>
        <w:t>a</w:t>
      </w:r>
      <w:r w:rsidRPr="0030456C">
        <w:rPr>
          <w:color w:val="231F1F"/>
          <w:spacing w:val="-10"/>
        </w:rPr>
        <w:t xml:space="preserve"> </w:t>
      </w:r>
      <w:r w:rsidRPr="0030456C">
        <w:rPr>
          <w:color w:val="231F1F"/>
        </w:rPr>
        <w:t>report</w:t>
      </w:r>
      <w:r w:rsidRPr="0030456C">
        <w:rPr>
          <w:color w:val="231F1F"/>
          <w:spacing w:val="-7"/>
        </w:rPr>
        <w:t xml:space="preserve"> </w:t>
      </w:r>
      <w:r w:rsidRPr="0030456C">
        <w:rPr>
          <w:color w:val="231F1F"/>
        </w:rPr>
        <w:t>that</w:t>
      </w:r>
      <w:r w:rsidRPr="0030456C">
        <w:rPr>
          <w:color w:val="231F1F"/>
          <w:spacing w:val="-9"/>
        </w:rPr>
        <w:t xml:space="preserve"> </w:t>
      </w:r>
      <w:r w:rsidRPr="0030456C">
        <w:rPr>
          <w:color w:val="231F1F"/>
          <w:spacing w:val="-2"/>
        </w:rPr>
        <w:t>extracts</w:t>
      </w:r>
    </w:p>
    <w:p w14:paraId="0EF3CF17" w14:textId="77777777" w:rsidR="00414F32" w:rsidRPr="0030456C" w:rsidRDefault="009A3D16" w:rsidP="00127E19">
      <w:pPr>
        <w:pStyle w:val="ListParagraph"/>
        <w:numPr>
          <w:ilvl w:val="0"/>
          <w:numId w:val="93"/>
        </w:numPr>
        <w:tabs>
          <w:tab w:val="left" w:pos="858"/>
          <w:tab w:val="left" w:pos="860"/>
          <w:tab w:val="left" w:pos="9360"/>
        </w:tabs>
        <w:spacing w:before="101"/>
        <w:ind w:right="1580"/>
      </w:pPr>
      <w:r w:rsidRPr="0030456C">
        <w:rPr>
          <w:color w:val="231F1F"/>
        </w:rPr>
        <w:t>Official Timesheet Data used by Contractor’s PMO to validate Individual Contractor Prepared</w:t>
      </w:r>
      <w:r w:rsidRPr="0030456C">
        <w:rPr>
          <w:color w:val="231F1F"/>
          <w:spacing w:val="-8"/>
        </w:rPr>
        <w:t xml:space="preserve"> </w:t>
      </w:r>
      <w:r w:rsidRPr="0030456C">
        <w:rPr>
          <w:color w:val="231F1F"/>
        </w:rPr>
        <w:t>Month</w:t>
      </w:r>
      <w:r w:rsidRPr="0030456C">
        <w:rPr>
          <w:color w:val="231F1F"/>
          <w:spacing w:val="-8"/>
        </w:rPr>
        <w:t xml:space="preserve"> </w:t>
      </w:r>
      <w:r w:rsidRPr="0030456C">
        <w:rPr>
          <w:color w:val="231F1F"/>
        </w:rPr>
        <w:t>Reports.</w:t>
      </w:r>
      <w:r w:rsidRPr="0030456C">
        <w:rPr>
          <w:color w:val="231F1F"/>
          <w:spacing w:val="-6"/>
        </w:rPr>
        <w:t xml:space="preserve"> </w:t>
      </w:r>
      <w:r w:rsidRPr="0030456C">
        <w:rPr>
          <w:color w:val="231F1F"/>
        </w:rPr>
        <w:t>Report</w:t>
      </w:r>
      <w:r w:rsidRPr="0030456C">
        <w:rPr>
          <w:color w:val="231F1F"/>
          <w:spacing w:val="-10"/>
        </w:rPr>
        <w:t xml:space="preserve"> </w:t>
      </w:r>
      <w:r w:rsidRPr="0030456C">
        <w:rPr>
          <w:color w:val="231F1F"/>
        </w:rPr>
        <w:t>is</w:t>
      </w:r>
      <w:r w:rsidRPr="0030456C">
        <w:rPr>
          <w:color w:val="231F1F"/>
          <w:spacing w:val="-8"/>
        </w:rPr>
        <w:t xml:space="preserve"> </w:t>
      </w:r>
      <w:r w:rsidRPr="0030456C">
        <w:rPr>
          <w:color w:val="231F1F"/>
        </w:rPr>
        <w:t>subsequently</w:t>
      </w:r>
      <w:r w:rsidRPr="0030456C">
        <w:rPr>
          <w:color w:val="231F1F"/>
          <w:spacing w:val="-8"/>
        </w:rPr>
        <w:t xml:space="preserve"> </w:t>
      </w:r>
      <w:r w:rsidRPr="0030456C">
        <w:rPr>
          <w:color w:val="231F1F"/>
        </w:rPr>
        <w:t>used</w:t>
      </w:r>
      <w:r w:rsidRPr="0030456C">
        <w:rPr>
          <w:color w:val="231F1F"/>
          <w:spacing w:val="-12"/>
        </w:rPr>
        <w:t xml:space="preserve"> </w:t>
      </w:r>
      <w:r w:rsidRPr="0030456C">
        <w:rPr>
          <w:color w:val="231F1F"/>
        </w:rPr>
        <w:t>by</w:t>
      </w:r>
      <w:r w:rsidRPr="0030456C">
        <w:rPr>
          <w:color w:val="231F1F"/>
          <w:spacing w:val="-10"/>
        </w:rPr>
        <w:t xml:space="preserve"> </w:t>
      </w:r>
      <w:r w:rsidRPr="0030456C">
        <w:rPr>
          <w:color w:val="231F1F"/>
        </w:rPr>
        <w:t>CORs</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validate</w:t>
      </w:r>
      <w:r w:rsidRPr="0030456C">
        <w:rPr>
          <w:color w:val="231F1F"/>
          <w:spacing w:val="-8"/>
        </w:rPr>
        <w:t xml:space="preserve"> </w:t>
      </w:r>
      <w:r w:rsidRPr="0030456C">
        <w:rPr>
          <w:color w:val="231F1F"/>
        </w:rPr>
        <w:t xml:space="preserve">Contractor </w:t>
      </w:r>
      <w:r w:rsidRPr="0030456C">
        <w:rPr>
          <w:color w:val="231F1F"/>
          <w:spacing w:val="-2"/>
        </w:rPr>
        <w:t>Invoices.</w:t>
      </w:r>
    </w:p>
    <w:p w14:paraId="0EF3CF18" w14:textId="77777777" w:rsidR="00414F32" w:rsidRPr="0030456C" w:rsidRDefault="009A3D16" w:rsidP="00127E19">
      <w:pPr>
        <w:pStyle w:val="ListParagraph"/>
        <w:numPr>
          <w:ilvl w:val="0"/>
          <w:numId w:val="93"/>
        </w:numPr>
        <w:tabs>
          <w:tab w:val="left" w:pos="858"/>
          <w:tab w:val="left" w:pos="860"/>
          <w:tab w:val="left" w:pos="9360"/>
        </w:tabs>
        <w:spacing w:before="99"/>
        <w:ind w:right="1580"/>
      </w:pPr>
      <w:r w:rsidRPr="0030456C">
        <w:rPr>
          <w:color w:val="231F1F"/>
        </w:rPr>
        <w:t>Labor Billing Extract (monthly) – a report produced in Excel providing detailed timesheet information of billable labor activities (including time period, data source, resource ID, resource name, bill code, project ID, MCC, application function code, application</w:t>
      </w:r>
      <w:r w:rsidRPr="0030456C">
        <w:rPr>
          <w:color w:val="231F1F"/>
          <w:spacing w:val="-3"/>
        </w:rPr>
        <w:t xml:space="preserve"> </w:t>
      </w:r>
      <w:r w:rsidRPr="0030456C">
        <w:rPr>
          <w:color w:val="231F1F"/>
        </w:rPr>
        <w:t>code, activity</w:t>
      </w:r>
      <w:r w:rsidRPr="0030456C">
        <w:rPr>
          <w:color w:val="231F1F"/>
          <w:spacing w:val="-3"/>
        </w:rPr>
        <w:t xml:space="preserve"> </w:t>
      </w:r>
      <w:r w:rsidRPr="0030456C">
        <w:rPr>
          <w:color w:val="231F1F"/>
        </w:rPr>
        <w:t>ID,</w:t>
      </w:r>
      <w:r w:rsidRPr="0030456C">
        <w:rPr>
          <w:color w:val="231F1F"/>
          <w:spacing w:val="-3"/>
        </w:rPr>
        <w:t xml:space="preserve"> </w:t>
      </w:r>
      <w:r w:rsidRPr="0030456C">
        <w:rPr>
          <w:color w:val="231F1F"/>
        </w:rPr>
        <w:t>activity</w:t>
      </w:r>
      <w:r w:rsidRPr="0030456C">
        <w:rPr>
          <w:color w:val="231F1F"/>
          <w:spacing w:val="-3"/>
        </w:rPr>
        <w:t xml:space="preserve"> </w:t>
      </w:r>
      <w:r w:rsidRPr="0030456C">
        <w:rPr>
          <w:color w:val="231F1F"/>
        </w:rPr>
        <w:t>name,</w:t>
      </w:r>
      <w:r w:rsidRPr="0030456C">
        <w:rPr>
          <w:color w:val="231F1F"/>
          <w:spacing w:val="-3"/>
        </w:rPr>
        <w:t xml:space="preserve"> </w:t>
      </w:r>
      <w:r w:rsidRPr="0030456C">
        <w:rPr>
          <w:color w:val="231F1F"/>
        </w:rPr>
        <w:t>rate,</w:t>
      </w:r>
      <w:r w:rsidRPr="0030456C">
        <w:rPr>
          <w:color w:val="231F1F"/>
          <w:spacing w:val="-3"/>
        </w:rPr>
        <w:t xml:space="preserve"> </w:t>
      </w:r>
      <w:r w:rsidRPr="0030456C">
        <w:rPr>
          <w:color w:val="231F1F"/>
        </w:rPr>
        <w:t>hours,</w:t>
      </w:r>
      <w:r w:rsidRPr="0030456C">
        <w:rPr>
          <w:color w:val="231F1F"/>
          <w:spacing w:val="-3"/>
        </w:rPr>
        <w:t xml:space="preserve"> </w:t>
      </w:r>
      <w:r w:rsidRPr="0030456C">
        <w:rPr>
          <w:color w:val="231F1F"/>
        </w:rPr>
        <w:t>and</w:t>
      </w:r>
      <w:r w:rsidRPr="0030456C">
        <w:rPr>
          <w:color w:val="231F1F"/>
          <w:spacing w:val="-3"/>
        </w:rPr>
        <w:t xml:space="preserve"> </w:t>
      </w:r>
      <w:r w:rsidRPr="0030456C">
        <w:rPr>
          <w:color w:val="231F1F"/>
        </w:rPr>
        <w:t>$</w:t>
      </w:r>
      <w:r w:rsidRPr="0030456C">
        <w:rPr>
          <w:color w:val="231F1F"/>
          <w:spacing w:val="-3"/>
        </w:rPr>
        <w:t xml:space="preserve"> </w:t>
      </w:r>
      <w:r w:rsidRPr="0030456C">
        <w:rPr>
          <w:color w:val="231F1F"/>
        </w:rPr>
        <w:t>total).</w:t>
      </w:r>
      <w:r w:rsidRPr="0030456C">
        <w:rPr>
          <w:color w:val="231F1F"/>
          <w:spacing w:val="-3"/>
        </w:rPr>
        <w:t xml:space="preserve"> </w:t>
      </w:r>
      <w:r w:rsidRPr="0030456C">
        <w:rPr>
          <w:color w:val="231F1F"/>
        </w:rPr>
        <w:t>The</w:t>
      </w:r>
      <w:r w:rsidRPr="0030456C">
        <w:rPr>
          <w:color w:val="231F1F"/>
          <w:spacing w:val="-4"/>
        </w:rPr>
        <w:t xml:space="preserve"> </w:t>
      </w:r>
      <w:r w:rsidRPr="0030456C">
        <w:rPr>
          <w:color w:val="231F1F"/>
        </w:rPr>
        <w:t>report</w:t>
      </w:r>
      <w:r w:rsidRPr="0030456C">
        <w:rPr>
          <w:color w:val="231F1F"/>
          <w:spacing w:val="-3"/>
        </w:rPr>
        <w:t xml:space="preserve"> </w:t>
      </w:r>
      <w:r w:rsidRPr="0030456C">
        <w:rPr>
          <w:color w:val="231F1F"/>
        </w:rPr>
        <w:t>is due</w:t>
      </w:r>
      <w:r w:rsidRPr="0030456C">
        <w:rPr>
          <w:color w:val="231F1F"/>
          <w:spacing w:val="-4"/>
        </w:rPr>
        <w:t xml:space="preserve"> </w:t>
      </w:r>
      <w:r w:rsidRPr="0030456C">
        <w:rPr>
          <w:color w:val="231F1F"/>
        </w:rPr>
        <w:t>to the</w:t>
      </w:r>
      <w:r w:rsidRPr="0030456C">
        <w:rPr>
          <w:color w:val="231F1F"/>
          <w:spacing w:val="-8"/>
        </w:rPr>
        <w:t xml:space="preserve"> </w:t>
      </w:r>
      <w:r w:rsidRPr="0030456C">
        <w:rPr>
          <w:color w:val="231F1F"/>
        </w:rPr>
        <w:t>Business</w:t>
      </w:r>
      <w:r w:rsidRPr="0030456C">
        <w:rPr>
          <w:color w:val="231F1F"/>
          <w:spacing w:val="-8"/>
        </w:rPr>
        <w:t xml:space="preserve"> </w:t>
      </w:r>
      <w:r w:rsidRPr="0030456C">
        <w:rPr>
          <w:color w:val="231F1F"/>
        </w:rPr>
        <w:t>Office</w:t>
      </w:r>
      <w:r w:rsidRPr="0030456C">
        <w:rPr>
          <w:color w:val="231F1F"/>
          <w:spacing w:val="-11"/>
        </w:rPr>
        <w:t xml:space="preserve"> </w:t>
      </w:r>
      <w:r w:rsidRPr="0030456C">
        <w:rPr>
          <w:color w:val="231F1F"/>
        </w:rPr>
        <w:t>(Revenue</w:t>
      </w:r>
      <w:r w:rsidRPr="0030456C">
        <w:rPr>
          <w:color w:val="231F1F"/>
          <w:spacing w:val="-11"/>
        </w:rPr>
        <w:t xml:space="preserve"> </w:t>
      </w:r>
      <w:r w:rsidRPr="0030456C">
        <w:rPr>
          <w:color w:val="231F1F"/>
        </w:rPr>
        <w:t>Management)</w:t>
      </w:r>
      <w:r w:rsidRPr="0030456C">
        <w:rPr>
          <w:color w:val="231F1F"/>
          <w:spacing w:val="-8"/>
        </w:rPr>
        <w:t xml:space="preserve"> </w:t>
      </w:r>
      <w:r w:rsidRPr="0030456C">
        <w:rPr>
          <w:color w:val="231F1F"/>
        </w:rPr>
        <w:t>by</w:t>
      </w:r>
      <w:r w:rsidRPr="0030456C">
        <w:rPr>
          <w:color w:val="231F1F"/>
          <w:spacing w:val="-6"/>
        </w:rPr>
        <w:t xml:space="preserve"> </w:t>
      </w:r>
      <w:r w:rsidRPr="0030456C">
        <w:rPr>
          <w:color w:val="231F1F"/>
        </w:rPr>
        <w:t>10:00am</w:t>
      </w:r>
      <w:r w:rsidRPr="0030456C">
        <w:rPr>
          <w:color w:val="231F1F"/>
          <w:spacing w:val="-8"/>
        </w:rPr>
        <w:t xml:space="preserve"> </w:t>
      </w:r>
      <w:r w:rsidRPr="0030456C">
        <w:rPr>
          <w:color w:val="231F1F"/>
        </w:rPr>
        <w:t>on</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first</w:t>
      </w:r>
      <w:r w:rsidRPr="0030456C">
        <w:rPr>
          <w:color w:val="231F1F"/>
          <w:spacing w:val="-6"/>
        </w:rPr>
        <w:t xml:space="preserve"> </w:t>
      </w:r>
      <w:r w:rsidRPr="0030456C">
        <w:rPr>
          <w:color w:val="231F1F"/>
        </w:rPr>
        <w:t>working</w:t>
      </w:r>
      <w:r w:rsidRPr="0030456C">
        <w:rPr>
          <w:color w:val="231F1F"/>
          <w:spacing w:val="-8"/>
        </w:rPr>
        <w:t xml:space="preserve"> </w:t>
      </w:r>
      <w:r w:rsidRPr="0030456C">
        <w:rPr>
          <w:color w:val="231F1F"/>
        </w:rPr>
        <w:t>day</w:t>
      </w:r>
      <w:r w:rsidRPr="0030456C">
        <w:rPr>
          <w:color w:val="231F1F"/>
          <w:spacing w:val="-8"/>
        </w:rPr>
        <w:t xml:space="preserve"> </w:t>
      </w:r>
      <w:r w:rsidRPr="0030456C">
        <w:rPr>
          <w:color w:val="231F1F"/>
        </w:rPr>
        <w:t>of</w:t>
      </w:r>
      <w:r w:rsidRPr="0030456C">
        <w:rPr>
          <w:color w:val="231F1F"/>
          <w:spacing w:val="-7"/>
        </w:rPr>
        <w:t xml:space="preserve"> </w:t>
      </w:r>
      <w:r w:rsidRPr="0030456C">
        <w:rPr>
          <w:color w:val="231F1F"/>
        </w:rPr>
        <w:t xml:space="preserve">each </w:t>
      </w:r>
      <w:r w:rsidRPr="0030456C">
        <w:rPr>
          <w:color w:val="231F1F"/>
          <w:spacing w:val="-2"/>
        </w:rPr>
        <w:t>month.</w:t>
      </w:r>
    </w:p>
    <w:p w14:paraId="0EF3CF19" w14:textId="77777777" w:rsidR="00414F32" w:rsidRPr="0030456C" w:rsidRDefault="009A3D16" w:rsidP="00127E19">
      <w:pPr>
        <w:pStyle w:val="ListParagraph"/>
        <w:numPr>
          <w:ilvl w:val="0"/>
          <w:numId w:val="93"/>
        </w:numPr>
        <w:tabs>
          <w:tab w:val="left" w:pos="858"/>
          <w:tab w:val="left" w:pos="9360"/>
        </w:tabs>
        <w:spacing w:before="96"/>
        <w:ind w:left="858" w:right="1580" w:hanging="361"/>
      </w:pPr>
      <w:r w:rsidRPr="0030456C">
        <w:rPr>
          <w:color w:val="231F1F"/>
        </w:rPr>
        <w:t>Create</w:t>
      </w:r>
      <w:r w:rsidRPr="0030456C">
        <w:rPr>
          <w:color w:val="231F1F"/>
          <w:spacing w:val="-9"/>
        </w:rPr>
        <w:t xml:space="preserve"> </w:t>
      </w:r>
      <w:r w:rsidRPr="0030456C">
        <w:rPr>
          <w:color w:val="231F1F"/>
        </w:rPr>
        <w:t>ad</w:t>
      </w:r>
      <w:r w:rsidRPr="0030456C">
        <w:rPr>
          <w:color w:val="231F1F"/>
          <w:spacing w:val="-8"/>
        </w:rPr>
        <w:t xml:space="preserve"> </w:t>
      </w:r>
      <w:r w:rsidRPr="0030456C">
        <w:rPr>
          <w:color w:val="231F1F"/>
        </w:rPr>
        <w:t>hoc</w:t>
      </w:r>
      <w:r w:rsidRPr="0030456C">
        <w:rPr>
          <w:color w:val="231F1F"/>
          <w:spacing w:val="-8"/>
        </w:rPr>
        <w:t xml:space="preserve"> </w:t>
      </w:r>
      <w:r w:rsidRPr="0030456C">
        <w:rPr>
          <w:color w:val="231F1F"/>
        </w:rPr>
        <w:t>reports</w:t>
      </w:r>
      <w:r w:rsidRPr="0030456C">
        <w:rPr>
          <w:color w:val="231F1F"/>
          <w:spacing w:val="-7"/>
        </w:rPr>
        <w:t xml:space="preserve"> </w:t>
      </w:r>
      <w:r w:rsidRPr="0030456C">
        <w:rPr>
          <w:color w:val="231F1F"/>
        </w:rPr>
        <w:t>based</w:t>
      </w:r>
      <w:r w:rsidRPr="0030456C">
        <w:rPr>
          <w:color w:val="231F1F"/>
          <w:spacing w:val="-8"/>
        </w:rPr>
        <w:t xml:space="preserve"> </w:t>
      </w:r>
      <w:r w:rsidRPr="0030456C">
        <w:rPr>
          <w:color w:val="231F1F"/>
        </w:rPr>
        <w:t>on</w:t>
      </w:r>
      <w:r w:rsidRPr="0030456C">
        <w:rPr>
          <w:color w:val="231F1F"/>
          <w:spacing w:val="-8"/>
        </w:rPr>
        <w:t xml:space="preserve"> </w:t>
      </w:r>
      <w:r w:rsidRPr="0030456C">
        <w:rPr>
          <w:color w:val="231F1F"/>
        </w:rPr>
        <w:t>data</w:t>
      </w:r>
      <w:r w:rsidRPr="0030456C">
        <w:rPr>
          <w:color w:val="231F1F"/>
          <w:spacing w:val="-8"/>
        </w:rPr>
        <w:t xml:space="preserve"> </w:t>
      </w:r>
      <w:r w:rsidRPr="0030456C">
        <w:rPr>
          <w:color w:val="231F1F"/>
        </w:rPr>
        <w:t>stored</w:t>
      </w:r>
      <w:r w:rsidRPr="0030456C">
        <w:rPr>
          <w:color w:val="231F1F"/>
          <w:spacing w:val="-9"/>
        </w:rPr>
        <w:t xml:space="preserve"> </w:t>
      </w:r>
      <w:r w:rsidRPr="0030456C">
        <w:rPr>
          <w:color w:val="231F1F"/>
        </w:rPr>
        <w:t>in</w:t>
      </w:r>
      <w:r w:rsidRPr="0030456C">
        <w:rPr>
          <w:color w:val="231F1F"/>
          <w:spacing w:val="-6"/>
        </w:rPr>
        <w:t xml:space="preserve"> </w:t>
      </w:r>
      <w:r w:rsidRPr="0030456C">
        <w:rPr>
          <w:color w:val="231F1F"/>
        </w:rPr>
        <w:t>timekeeping</w:t>
      </w:r>
      <w:r w:rsidRPr="0030456C">
        <w:rPr>
          <w:color w:val="231F1F"/>
          <w:spacing w:val="-7"/>
        </w:rPr>
        <w:t xml:space="preserve"> </w:t>
      </w:r>
      <w:r w:rsidRPr="0030456C">
        <w:rPr>
          <w:color w:val="231F1F"/>
          <w:spacing w:val="-2"/>
        </w:rPr>
        <w:t>system.</w:t>
      </w:r>
    </w:p>
    <w:p w14:paraId="0EF3CF1A" w14:textId="77777777" w:rsidR="00414F32" w:rsidRPr="0030456C" w:rsidRDefault="00414F32" w:rsidP="00C33199">
      <w:pPr>
        <w:pStyle w:val="BodyText"/>
        <w:tabs>
          <w:tab w:val="left" w:pos="9360"/>
        </w:tabs>
        <w:spacing w:before="112"/>
        <w:ind w:left="0" w:right="1580"/>
        <w:rPr>
          <w:sz w:val="22"/>
          <w:szCs w:val="22"/>
        </w:rPr>
      </w:pPr>
    </w:p>
    <w:p w14:paraId="0EF3CF1B" w14:textId="77777777" w:rsidR="00414F32" w:rsidRPr="0030456C" w:rsidRDefault="009A3D16" w:rsidP="00C33199">
      <w:pPr>
        <w:pStyle w:val="BodyText"/>
        <w:tabs>
          <w:tab w:val="left" w:pos="9360"/>
        </w:tabs>
        <w:spacing w:before="1"/>
        <w:ind w:left="140" w:right="1580"/>
        <w:rPr>
          <w:sz w:val="22"/>
          <w:szCs w:val="22"/>
        </w:rPr>
      </w:pPr>
      <w:r w:rsidRPr="0030456C">
        <w:rPr>
          <w:color w:val="231F1F"/>
          <w:sz w:val="22"/>
          <w:szCs w:val="22"/>
        </w:rPr>
        <w:t>All</w:t>
      </w:r>
      <w:r w:rsidRPr="0030456C">
        <w:rPr>
          <w:color w:val="231F1F"/>
          <w:spacing w:val="-8"/>
          <w:sz w:val="22"/>
          <w:szCs w:val="22"/>
        </w:rPr>
        <w:t xml:space="preserve"> </w:t>
      </w:r>
      <w:r w:rsidRPr="0030456C">
        <w:rPr>
          <w:color w:val="231F1F"/>
          <w:sz w:val="22"/>
          <w:szCs w:val="22"/>
        </w:rPr>
        <w:t>ongoing</w:t>
      </w:r>
      <w:r w:rsidRPr="0030456C">
        <w:rPr>
          <w:color w:val="231F1F"/>
          <w:spacing w:val="-11"/>
          <w:sz w:val="22"/>
          <w:szCs w:val="22"/>
        </w:rPr>
        <w:t xml:space="preserve"> </w:t>
      </w:r>
      <w:r w:rsidRPr="0030456C">
        <w:rPr>
          <w:color w:val="231F1F"/>
          <w:sz w:val="22"/>
          <w:szCs w:val="22"/>
        </w:rPr>
        <w:t>daily</w:t>
      </w:r>
      <w:r w:rsidRPr="0030456C">
        <w:rPr>
          <w:color w:val="231F1F"/>
          <w:spacing w:val="-7"/>
          <w:sz w:val="22"/>
          <w:szCs w:val="22"/>
        </w:rPr>
        <w:t xml:space="preserve"> </w:t>
      </w:r>
      <w:r w:rsidRPr="0030456C">
        <w:rPr>
          <w:color w:val="231F1F"/>
          <w:sz w:val="22"/>
          <w:szCs w:val="22"/>
        </w:rPr>
        <w:t>reporting</w:t>
      </w:r>
      <w:r w:rsidRPr="0030456C">
        <w:rPr>
          <w:color w:val="231F1F"/>
          <w:spacing w:val="-8"/>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be</w:t>
      </w:r>
      <w:r w:rsidRPr="0030456C">
        <w:rPr>
          <w:color w:val="231F1F"/>
          <w:spacing w:val="-8"/>
          <w:sz w:val="22"/>
          <w:szCs w:val="22"/>
        </w:rPr>
        <w:t xml:space="preserve"> </w:t>
      </w:r>
      <w:r w:rsidRPr="0030456C">
        <w:rPr>
          <w:color w:val="231F1F"/>
          <w:sz w:val="22"/>
          <w:szCs w:val="22"/>
        </w:rPr>
        <w:t>provided</w:t>
      </w:r>
      <w:r w:rsidRPr="0030456C">
        <w:rPr>
          <w:color w:val="231F1F"/>
          <w:spacing w:val="-11"/>
          <w:sz w:val="22"/>
          <w:szCs w:val="22"/>
        </w:rPr>
        <w:t xml:space="preserve"> </w:t>
      </w:r>
      <w:r w:rsidRPr="0030456C">
        <w:rPr>
          <w:color w:val="231F1F"/>
          <w:sz w:val="22"/>
          <w:szCs w:val="22"/>
        </w:rPr>
        <w:t>by</w:t>
      </w:r>
      <w:r w:rsidRPr="0030456C">
        <w:rPr>
          <w:color w:val="231F1F"/>
          <w:spacing w:val="-7"/>
          <w:sz w:val="22"/>
          <w:szCs w:val="22"/>
        </w:rPr>
        <w:t xml:space="preserve"> </w:t>
      </w:r>
      <w:r w:rsidRPr="0030456C">
        <w:rPr>
          <w:color w:val="231F1F"/>
          <w:sz w:val="22"/>
          <w:szCs w:val="22"/>
        </w:rPr>
        <w:t>close</w:t>
      </w:r>
      <w:r w:rsidRPr="0030456C">
        <w:rPr>
          <w:color w:val="231F1F"/>
          <w:spacing w:val="-8"/>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business</w:t>
      </w:r>
      <w:r w:rsidRPr="0030456C">
        <w:rPr>
          <w:color w:val="231F1F"/>
          <w:spacing w:val="-8"/>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following</w:t>
      </w:r>
      <w:r w:rsidRPr="0030456C">
        <w:rPr>
          <w:color w:val="231F1F"/>
          <w:spacing w:val="-8"/>
          <w:sz w:val="22"/>
          <w:szCs w:val="22"/>
        </w:rPr>
        <w:t xml:space="preserve"> </w:t>
      </w:r>
      <w:r w:rsidRPr="0030456C">
        <w:rPr>
          <w:color w:val="231F1F"/>
          <w:sz w:val="22"/>
          <w:szCs w:val="22"/>
        </w:rPr>
        <w:t>business day</w:t>
      </w:r>
      <w:r w:rsidRPr="0030456C">
        <w:rPr>
          <w:color w:val="231F1F"/>
          <w:spacing w:val="-1"/>
          <w:sz w:val="22"/>
          <w:szCs w:val="22"/>
        </w:rPr>
        <w:t xml:space="preserve"> </w:t>
      </w:r>
      <w:r w:rsidRPr="0030456C">
        <w:rPr>
          <w:color w:val="231F1F"/>
          <w:sz w:val="22"/>
          <w:szCs w:val="22"/>
        </w:rPr>
        <w:t>to</w:t>
      </w:r>
      <w:r w:rsidRPr="0030456C">
        <w:rPr>
          <w:color w:val="231F1F"/>
          <w:spacing w:val="-1"/>
          <w:sz w:val="22"/>
          <w:szCs w:val="22"/>
        </w:rPr>
        <w:t xml:space="preserve"> </w:t>
      </w:r>
      <w:r w:rsidRPr="0030456C">
        <w:rPr>
          <w:color w:val="231F1F"/>
          <w:sz w:val="22"/>
          <w:szCs w:val="22"/>
        </w:rPr>
        <w:t>the</w:t>
      </w:r>
      <w:r w:rsidRPr="0030456C">
        <w:rPr>
          <w:color w:val="231F1F"/>
          <w:spacing w:val="-1"/>
          <w:sz w:val="22"/>
          <w:szCs w:val="22"/>
        </w:rPr>
        <w:t xml:space="preserve"> </w:t>
      </w:r>
      <w:r w:rsidRPr="0030456C">
        <w:rPr>
          <w:color w:val="231F1F"/>
          <w:sz w:val="22"/>
          <w:szCs w:val="22"/>
        </w:rPr>
        <w:t>COR/VA</w:t>
      </w:r>
      <w:r w:rsidRPr="0030456C">
        <w:rPr>
          <w:color w:val="231F1F"/>
          <w:spacing w:val="-1"/>
          <w:sz w:val="22"/>
          <w:szCs w:val="22"/>
        </w:rPr>
        <w:t xml:space="preserve"> </w:t>
      </w:r>
      <w:r w:rsidRPr="0030456C">
        <w:rPr>
          <w:color w:val="231F1F"/>
          <w:sz w:val="22"/>
          <w:szCs w:val="22"/>
        </w:rPr>
        <w:t>RESOURCE</w:t>
      </w:r>
      <w:r w:rsidRPr="0030456C">
        <w:rPr>
          <w:color w:val="231F1F"/>
          <w:spacing w:val="-1"/>
          <w:sz w:val="22"/>
          <w:szCs w:val="22"/>
        </w:rPr>
        <w:t xml:space="preserve"> </w:t>
      </w:r>
      <w:r w:rsidRPr="0030456C">
        <w:rPr>
          <w:color w:val="231F1F"/>
          <w:sz w:val="22"/>
          <w:szCs w:val="22"/>
        </w:rPr>
        <w:t>LEAD(s)</w:t>
      </w:r>
      <w:r w:rsidRPr="0030456C">
        <w:rPr>
          <w:color w:val="231F1F"/>
          <w:spacing w:val="-1"/>
          <w:sz w:val="22"/>
          <w:szCs w:val="22"/>
        </w:rPr>
        <w:t xml:space="preserve"> </w:t>
      </w:r>
      <w:r w:rsidRPr="0030456C">
        <w:rPr>
          <w:color w:val="231F1F"/>
          <w:sz w:val="22"/>
          <w:szCs w:val="22"/>
        </w:rPr>
        <w:t>via electronic</w:t>
      </w:r>
      <w:r w:rsidRPr="0030456C">
        <w:rPr>
          <w:color w:val="231F1F"/>
          <w:spacing w:val="-1"/>
          <w:sz w:val="22"/>
          <w:szCs w:val="22"/>
        </w:rPr>
        <w:t xml:space="preserve"> </w:t>
      </w:r>
      <w:r w:rsidRPr="0030456C">
        <w:rPr>
          <w:color w:val="231F1F"/>
          <w:sz w:val="22"/>
          <w:szCs w:val="22"/>
        </w:rPr>
        <w:t>submission.</w:t>
      </w:r>
      <w:r w:rsidRPr="0030456C">
        <w:rPr>
          <w:color w:val="231F1F"/>
          <w:spacing w:val="-1"/>
          <w:sz w:val="22"/>
          <w:szCs w:val="22"/>
        </w:rPr>
        <w:t xml:space="preserve"> </w:t>
      </w:r>
      <w:r w:rsidRPr="0030456C">
        <w:rPr>
          <w:color w:val="231F1F"/>
          <w:sz w:val="22"/>
          <w:szCs w:val="22"/>
        </w:rPr>
        <w:t>All ongoing</w:t>
      </w:r>
      <w:r w:rsidRPr="0030456C">
        <w:rPr>
          <w:color w:val="231F1F"/>
          <w:spacing w:val="-1"/>
          <w:sz w:val="22"/>
          <w:szCs w:val="22"/>
        </w:rPr>
        <w:t xml:space="preserve"> </w:t>
      </w:r>
      <w:r w:rsidRPr="0030456C">
        <w:rPr>
          <w:color w:val="231F1F"/>
          <w:sz w:val="22"/>
          <w:szCs w:val="22"/>
        </w:rPr>
        <w:t>weekly</w:t>
      </w:r>
    </w:p>
    <w:p w14:paraId="0EF3CF1C"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reporting</w:t>
      </w:r>
      <w:r w:rsidRPr="0030456C">
        <w:rPr>
          <w:color w:val="231F1F"/>
          <w:spacing w:val="-6"/>
          <w:sz w:val="22"/>
          <w:szCs w:val="22"/>
        </w:rPr>
        <w:t xml:space="preserve"> </w:t>
      </w:r>
      <w:r w:rsidRPr="0030456C">
        <w:rPr>
          <w:color w:val="231F1F"/>
          <w:sz w:val="22"/>
          <w:szCs w:val="22"/>
        </w:rPr>
        <w:t>shall</w:t>
      </w:r>
      <w:r w:rsidRPr="0030456C">
        <w:rPr>
          <w:color w:val="231F1F"/>
          <w:spacing w:val="-4"/>
          <w:sz w:val="22"/>
          <w:szCs w:val="22"/>
        </w:rPr>
        <w:t xml:space="preserve"> </w:t>
      </w:r>
      <w:r w:rsidRPr="0030456C">
        <w:rPr>
          <w:color w:val="231F1F"/>
          <w:sz w:val="22"/>
          <w:szCs w:val="22"/>
        </w:rPr>
        <w:t>be</w:t>
      </w:r>
      <w:r w:rsidRPr="0030456C">
        <w:rPr>
          <w:color w:val="231F1F"/>
          <w:spacing w:val="-8"/>
          <w:sz w:val="22"/>
          <w:szCs w:val="22"/>
        </w:rPr>
        <w:t xml:space="preserve"> </w:t>
      </w:r>
      <w:r w:rsidRPr="0030456C">
        <w:rPr>
          <w:color w:val="231F1F"/>
          <w:sz w:val="22"/>
          <w:szCs w:val="22"/>
        </w:rPr>
        <w:t>provided</w:t>
      </w:r>
      <w:r w:rsidRPr="0030456C">
        <w:rPr>
          <w:color w:val="231F1F"/>
          <w:spacing w:val="-6"/>
          <w:sz w:val="22"/>
          <w:szCs w:val="22"/>
        </w:rPr>
        <w:t xml:space="preserve"> </w:t>
      </w:r>
      <w:r w:rsidRPr="0030456C">
        <w:rPr>
          <w:color w:val="231F1F"/>
          <w:sz w:val="22"/>
          <w:szCs w:val="22"/>
        </w:rPr>
        <w:t>by</w:t>
      </w:r>
      <w:r w:rsidRPr="0030456C">
        <w:rPr>
          <w:color w:val="231F1F"/>
          <w:spacing w:val="-6"/>
          <w:sz w:val="22"/>
          <w:szCs w:val="22"/>
        </w:rPr>
        <w:t xml:space="preserve"> </w:t>
      </w:r>
      <w:r w:rsidRPr="0030456C">
        <w:rPr>
          <w:color w:val="231F1F"/>
          <w:sz w:val="22"/>
          <w:szCs w:val="22"/>
        </w:rPr>
        <w:t>close</w:t>
      </w:r>
      <w:r w:rsidRPr="0030456C">
        <w:rPr>
          <w:color w:val="231F1F"/>
          <w:spacing w:val="-11"/>
          <w:sz w:val="22"/>
          <w:szCs w:val="22"/>
        </w:rPr>
        <w:t xml:space="preserve"> </w:t>
      </w:r>
      <w:r w:rsidRPr="0030456C">
        <w:rPr>
          <w:color w:val="231F1F"/>
          <w:sz w:val="22"/>
          <w:szCs w:val="22"/>
        </w:rPr>
        <w:t>of</w:t>
      </w:r>
      <w:r w:rsidRPr="0030456C">
        <w:rPr>
          <w:color w:val="231F1F"/>
          <w:spacing w:val="-8"/>
          <w:sz w:val="22"/>
          <w:szCs w:val="22"/>
        </w:rPr>
        <w:t xml:space="preserve"> </w:t>
      </w:r>
      <w:r w:rsidRPr="0030456C">
        <w:rPr>
          <w:color w:val="231F1F"/>
          <w:sz w:val="22"/>
          <w:szCs w:val="22"/>
        </w:rPr>
        <w:t>business</w:t>
      </w:r>
      <w:r w:rsidRPr="0030456C">
        <w:rPr>
          <w:color w:val="231F1F"/>
          <w:spacing w:val="-8"/>
          <w:sz w:val="22"/>
          <w:szCs w:val="22"/>
        </w:rPr>
        <w:t xml:space="preserve"> </w:t>
      </w:r>
      <w:r w:rsidRPr="0030456C">
        <w:rPr>
          <w:color w:val="231F1F"/>
          <w:sz w:val="22"/>
          <w:szCs w:val="22"/>
        </w:rPr>
        <w:t>2</w:t>
      </w:r>
      <w:r w:rsidRPr="0030456C">
        <w:rPr>
          <w:color w:val="231F1F"/>
          <w:spacing w:val="-4"/>
          <w:sz w:val="22"/>
          <w:szCs w:val="22"/>
        </w:rPr>
        <w:t xml:space="preserve"> </w:t>
      </w:r>
      <w:r w:rsidRPr="0030456C">
        <w:rPr>
          <w:color w:val="231F1F"/>
          <w:sz w:val="22"/>
          <w:szCs w:val="22"/>
        </w:rPr>
        <w:t>business</w:t>
      </w:r>
      <w:r w:rsidRPr="0030456C">
        <w:rPr>
          <w:color w:val="231F1F"/>
          <w:spacing w:val="-6"/>
          <w:sz w:val="22"/>
          <w:szCs w:val="22"/>
        </w:rPr>
        <w:t xml:space="preserve"> </w:t>
      </w:r>
      <w:r w:rsidRPr="0030456C">
        <w:rPr>
          <w:color w:val="231F1F"/>
          <w:sz w:val="22"/>
          <w:szCs w:val="22"/>
        </w:rPr>
        <w:t>days</w:t>
      </w:r>
      <w:r w:rsidRPr="0030456C">
        <w:rPr>
          <w:color w:val="231F1F"/>
          <w:spacing w:val="-3"/>
          <w:sz w:val="22"/>
          <w:szCs w:val="22"/>
        </w:rPr>
        <w:t xml:space="preserve"> </w:t>
      </w:r>
      <w:r w:rsidRPr="0030456C">
        <w:rPr>
          <w:color w:val="231F1F"/>
          <w:sz w:val="22"/>
          <w:szCs w:val="22"/>
        </w:rPr>
        <w:t>after</w:t>
      </w:r>
      <w:r w:rsidRPr="0030456C">
        <w:rPr>
          <w:color w:val="231F1F"/>
          <w:spacing w:val="-8"/>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reporting</w:t>
      </w:r>
      <w:r w:rsidRPr="0030456C">
        <w:rPr>
          <w:color w:val="231F1F"/>
          <w:spacing w:val="-6"/>
          <w:sz w:val="22"/>
          <w:szCs w:val="22"/>
        </w:rPr>
        <w:t xml:space="preserve"> </w:t>
      </w:r>
      <w:r w:rsidRPr="0030456C">
        <w:rPr>
          <w:color w:val="231F1F"/>
          <w:sz w:val="22"/>
          <w:szCs w:val="22"/>
        </w:rPr>
        <w:t>period</w:t>
      </w:r>
      <w:r w:rsidRPr="0030456C">
        <w:rPr>
          <w:color w:val="231F1F"/>
          <w:spacing w:val="-6"/>
          <w:sz w:val="22"/>
          <w:szCs w:val="22"/>
        </w:rPr>
        <w:t xml:space="preserve"> </w:t>
      </w:r>
      <w:r w:rsidRPr="0030456C">
        <w:rPr>
          <w:color w:val="231F1F"/>
          <w:sz w:val="22"/>
          <w:szCs w:val="22"/>
        </w:rPr>
        <w:t>and</w:t>
      </w:r>
      <w:r w:rsidRPr="0030456C">
        <w:rPr>
          <w:color w:val="231F1F"/>
          <w:spacing w:val="-11"/>
          <w:sz w:val="22"/>
          <w:szCs w:val="22"/>
        </w:rPr>
        <w:t xml:space="preserve"> </w:t>
      </w:r>
      <w:r w:rsidRPr="0030456C">
        <w:rPr>
          <w:color w:val="231F1F"/>
          <w:sz w:val="22"/>
          <w:szCs w:val="22"/>
        </w:rPr>
        <w:t>to the</w:t>
      </w:r>
      <w:r w:rsidRPr="0030456C">
        <w:rPr>
          <w:color w:val="231F1F"/>
          <w:spacing w:val="-7"/>
          <w:sz w:val="22"/>
          <w:szCs w:val="22"/>
        </w:rPr>
        <w:t xml:space="preserve"> </w:t>
      </w:r>
      <w:r w:rsidRPr="0030456C">
        <w:rPr>
          <w:color w:val="231F1F"/>
          <w:sz w:val="22"/>
          <w:szCs w:val="22"/>
        </w:rPr>
        <w:t>COR</w:t>
      </w:r>
      <w:r w:rsidRPr="0030456C">
        <w:rPr>
          <w:color w:val="231F1F"/>
          <w:spacing w:val="-7"/>
          <w:sz w:val="22"/>
          <w:szCs w:val="22"/>
        </w:rPr>
        <w:t xml:space="preserve"> </w:t>
      </w:r>
      <w:r w:rsidRPr="0030456C">
        <w:rPr>
          <w:color w:val="231F1F"/>
          <w:sz w:val="22"/>
          <w:szCs w:val="22"/>
        </w:rPr>
        <w:t>via</w:t>
      </w:r>
      <w:r w:rsidRPr="0030456C">
        <w:rPr>
          <w:color w:val="231F1F"/>
          <w:spacing w:val="-6"/>
          <w:sz w:val="22"/>
          <w:szCs w:val="22"/>
        </w:rPr>
        <w:t xml:space="preserve"> </w:t>
      </w:r>
      <w:r w:rsidRPr="0030456C">
        <w:rPr>
          <w:color w:val="231F1F"/>
          <w:sz w:val="22"/>
          <w:szCs w:val="22"/>
        </w:rPr>
        <w:t>electronic</w:t>
      </w:r>
      <w:r w:rsidRPr="0030456C">
        <w:rPr>
          <w:color w:val="231F1F"/>
          <w:spacing w:val="-9"/>
          <w:sz w:val="22"/>
          <w:szCs w:val="22"/>
        </w:rPr>
        <w:t xml:space="preserve"> </w:t>
      </w:r>
      <w:r w:rsidRPr="0030456C">
        <w:rPr>
          <w:color w:val="231F1F"/>
          <w:sz w:val="22"/>
          <w:szCs w:val="22"/>
        </w:rPr>
        <w:t>submission.</w:t>
      </w:r>
      <w:r w:rsidRPr="0030456C">
        <w:rPr>
          <w:color w:val="231F1F"/>
          <w:spacing w:val="-7"/>
          <w:sz w:val="22"/>
          <w:szCs w:val="22"/>
        </w:rPr>
        <w:t xml:space="preserve"> </w:t>
      </w:r>
      <w:r w:rsidRPr="0030456C">
        <w:rPr>
          <w:color w:val="231F1F"/>
          <w:sz w:val="22"/>
          <w:szCs w:val="22"/>
        </w:rPr>
        <w:t>All</w:t>
      </w:r>
      <w:r w:rsidRPr="0030456C">
        <w:rPr>
          <w:color w:val="231F1F"/>
          <w:spacing w:val="-7"/>
          <w:sz w:val="22"/>
          <w:szCs w:val="22"/>
        </w:rPr>
        <w:t xml:space="preserve"> </w:t>
      </w:r>
      <w:r w:rsidRPr="0030456C">
        <w:rPr>
          <w:color w:val="231F1F"/>
          <w:sz w:val="22"/>
          <w:szCs w:val="22"/>
        </w:rPr>
        <w:t>ongoing</w:t>
      </w:r>
      <w:r w:rsidRPr="0030456C">
        <w:rPr>
          <w:color w:val="231F1F"/>
          <w:spacing w:val="-9"/>
          <w:sz w:val="22"/>
          <w:szCs w:val="22"/>
        </w:rPr>
        <w:t xml:space="preserve"> </w:t>
      </w:r>
      <w:r w:rsidRPr="0030456C">
        <w:rPr>
          <w:color w:val="231F1F"/>
          <w:sz w:val="22"/>
          <w:szCs w:val="22"/>
        </w:rPr>
        <w:t>monthly</w:t>
      </w:r>
      <w:r w:rsidRPr="0030456C">
        <w:rPr>
          <w:color w:val="231F1F"/>
          <w:spacing w:val="-7"/>
          <w:sz w:val="22"/>
          <w:szCs w:val="22"/>
        </w:rPr>
        <w:t xml:space="preserve"> </w:t>
      </w:r>
      <w:r w:rsidRPr="0030456C">
        <w:rPr>
          <w:color w:val="231F1F"/>
          <w:sz w:val="22"/>
          <w:szCs w:val="22"/>
        </w:rPr>
        <w:t>reporting</w:t>
      </w:r>
      <w:r w:rsidRPr="0030456C">
        <w:rPr>
          <w:color w:val="231F1F"/>
          <w:spacing w:val="-7"/>
          <w:sz w:val="22"/>
          <w:szCs w:val="22"/>
        </w:rPr>
        <w:t xml:space="preserve"> </w:t>
      </w:r>
      <w:r w:rsidRPr="0030456C">
        <w:rPr>
          <w:color w:val="231F1F"/>
          <w:sz w:val="22"/>
          <w:szCs w:val="22"/>
        </w:rPr>
        <w:t>shall</w:t>
      </w:r>
      <w:r w:rsidRPr="0030456C">
        <w:rPr>
          <w:color w:val="231F1F"/>
          <w:spacing w:val="-5"/>
          <w:sz w:val="22"/>
          <w:szCs w:val="22"/>
        </w:rPr>
        <w:t xml:space="preserve"> </w:t>
      </w:r>
      <w:r w:rsidRPr="0030456C">
        <w:rPr>
          <w:color w:val="231F1F"/>
          <w:sz w:val="22"/>
          <w:szCs w:val="22"/>
        </w:rPr>
        <w:t>be</w:t>
      </w:r>
      <w:r w:rsidRPr="0030456C">
        <w:rPr>
          <w:color w:val="231F1F"/>
          <w:spacing w:val="-9"/>
          <w:sz w:val="22"/>
          <w:szCs w:val="22"/>
        </w:rPr>
        <w:t xml:space="preserve"> </w:t>
      </w:r>
      <w:r w:rsidRPr="0030456C">
        <w:rPr>
          <w:color w:val="231F1F"/>
          <w:sz w:val="22"/>
          <w:szCs w:val="22"/>
        </w:rPr>
        <w:t>provided</w:t>
      </w:r>
      <w:r w:rsidRPr="0030456C">
        <w:rPr>
          <w:color w:val="231F1F"/>
          <w:spacing w:val="-7"/>
          <w:sz w:val="22"/>
          <w:szCs w:val="22"/>
        </w:rPr>
        <w:t xml:space="preserve"> </w:t>
      </w:r>
      <w:r w:rsidRPr="0030456C">
        <w:rPr>
          <w:color w:val="231F1F"/>
          <w:sz w:val="22"/>
          <w:szCs w:val="22"/>
        </w:rPr>
        <w:t>by</w:t>
      </w:r>
      <w:r w:rsidRPr="0030456C">
        <w:rPr>
          <w:color w:val="231F1F"/>
          <w:spacing w:val="-7"/>
          <w:sz w:val="22"/>
          <w:szCs w:val="22"/>
        </w:rPr>
        <w:t xml:space="preserve"> </w:t>
      </w:r>
      <w:r w:rsidRPr="0030456C">
        <w:rPr>
          <w:color w:val="231F1F"/>
          <w:sz w:val="22"/>
          <w:szCs w:val="22"/>
        </w:rPr>
        <w:t>close</w:t>
      </w:r>
      <w:r w:rsidRPr="0030456C">
        <w:rPr>
          <w:color w:val="231F1F"/>
          <w:spacing w:val="-7"/>
          <w:sz w:val="22"/>
          <w:szCs w:val="22"/>
        </w:rPr>
        <w:t xml:space="preserve"> </w:t>
      </w:r>
      <w:r w:rsidRPr="0030456C">
        <w:rPr>
          <w:color w:val="231F1F"/>
          <w:sz w:val="22"/>
          <w:szCs w:val="22"/>
        </w:rPr>
        <w:t>of business</w:t>
      </w:r>
      <w:r w:rsidRPr="0030456C">
        <w:rPr>
          <w:color w:val="231F1F"/>
          <w:spacing w:val="-5"/>
          <w:sz w:val="22"/>
          <w:szCs w:val="22"/>
        </w:rPr>
        <w:t xml:space="preserve"> </w:t>
      </w:r>
      <w:r w:rsidRPr="0030456C">
        <w:rPr>
          <w:color w:val="231F1F"/>
          <w:sz w:val="22"/>
          <w:szCs w:val="22"/>
        </w:rPr>
        <w:t>on</w:t>
      </w:r>
      <w:r w:rsidRPr="0030456C">
        <w:rPr>
          <w:color w:val="231F1F"/>
          <w:spacing w:val="-5"/>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15</w:t>
      </w:r>
      <w:r w:rsidRPr="0030456C">
        <w:rPr>
          <w:color w:val="231F1F"/>
          <w:sz w:val="22"/>
          <w:szCs w:val="22"/>
          <w:vertAlign w:val="superscript"/>
        </w:rPr>
        <w:t>th</w:t>
      </w:r>
      <w:r w:rsidRPr="0030456C">
        <w:rPr>
          <w:color w:val="231F1F"/>
          <w:sz w:val="22"/>
          <w:szCs w:val="22"/>
        </w:rPr>
        <w:t xml:space="preserve"> day</w:t>
      </w:r>
      <w:r w:rsidRPr="0030456C">
        <w:rPr>
          <w:color w:val="231F1F"/>
          <w:spacing w:val="-5"/>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each</w:t>
      </w:r>
      <w:r w:rsidRPr="0030456C">
        <w:rPr>
          <w:color w:val="231F1F"/>
          <w:spacing w:val="-5"/>
          <w:sz w:val="22"/>
          <w:szCs w:val="22"/>
        </w:rPr>
        <w:t xml:space="preserve"> </w:t>
      </w:r>
      <w:r w:rsidRPr="0030456C">
        <w:rPr>
          <w:color w:val="231F1F"/>
          <w:sz w:val="22"/>
          <w:szCs w:val="22"/>
        </w:rPr>
        <w:t>month</w:t>
      </w:r>
      <w:r w:rsidRPr="0030456C">
        <w:rPr>
          <w:color w:val="231F1F"/>
          <w:spacing w:val="-5"/>
          <w:sz w:val="22"/>
          <w:szCs w:val="22"/>
        </w:rPr>
        <w:t xml:space="preserve"> </w:t>
      </w:r>
      <w:r w:rsidRPr="0030456C">
        <w:rPr>
          <w:color w:val="231F1F"/>
          <w:sz w:val="22"/>
          <w:szCs w:val="22"/>
        </w:rPr>
        <w:t>(with</w:t>
      </w:r>
      <w:r w:rsidRPr="0030456C">
        <w:rPr>
          <w:color w:val="231F1F"/>
          <w:spacing w:val="-5"/>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exception</w:t>
      </w:r>
      <w:r w:rsidRPr="0030456C">
        <w:rPr>
          <w:color w:val="231F1F"/>
          <w:spacing w:val="-5"/>
          <w:sz w:val="22"/>
          <w:szCs w:val="22"/>
        </w:rPr>
        <w:t xml:space="preserve"> </w:t>
      </w:r>
      <w:r w:rsidRPr="0030456C">
        <w:rPr>
          <w:color w:val="231F1F"/>
          <w:sz w:val="22"/>
          <w:szCs w:val="22"/>
        </w:rPr>
        <w:t>of</w:t>
      </w:r>
      <w:r w:rsidRPr="0030456C">
        <w:rPr>
          <w:color w:val="231F1F"/>
          <w:spacing w:val="-5"/>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Labor</w:t>
      </w:r>
      <w:r w:rsidRPr="0030456C">
        <w:rPr>
          <w:color w:val="231F1F"/>
          <w:spacing w:val="-7"/>
          <w:sz w:val="22"/>
          <w:szCs w:val="22"/>
        </w:rPr>
        <w:t xml:space="preserve"> </w:t>
      </w:r>
      <w:r w:rsidRPr="0030456C">
        <w:rPr>
          <w:color w:val="231F1F"/>
          <w:sz w:val="22"/>
          <w:szCs w:val="22"/>
        </w:rPr>
        <w:t>Billing</w:t>
      </w:r>
      <w:r w:rsidRPr="0030456C">
        <w:rPr>
          <w:color w:val="231F1F"/>
          <w:spacing w:val="-5"/>
          <w:sz w:val="22"/>
          <w:szCs w:val="22"/>
        </w:rPr>
        <w:t xml:space="preserve"> </w:t>
      </w:r>
      <w:r w:rsidRPr="0030456C">
        <w:rPr>
          <w:color w:val="231F1F"/>
          <w:sz w:val="22"/>
          <w:szCs w:val="22"/>
        </w:rPr>
        <w:t>Extract</w:t>
      </w:r>
      <w:r w:rsidRPr="0030456C">
        <w:rPr>
          <w:color w:val="231F1F"/>
          <w:spacing w:val="-7"/>
          <w:sz w:val="22"/>
          <w:szCs w:val="22"/>
        </w:rPr>
        <w:t xml:space="preserve"> </w:t>
      </w:r>
      <w:r w:rsidRPr="0030456C">
        <w:rPr>
          <w:color w:val="231F1F"/>
          <w:sz w:val="22"/>
          <w:szCs w:val="22"/>
        </w:rPr>
        <w:t>which</w:t>
      </w:r>
      <w:r w:rsidRPr="0030456C">
        <w:rPr>
          <w:color w:val="231F1F"/>
          <w:spacing w:val="-5"/>
          <w:sz w:val="22"/>
          <w:szCs w:val="22"/>
        </w:rPr>
        <w:t xml:space="preserve"> </w:t>
      </w:r>
      <w:r w:rsidRPr="0030456C">
        <w:rPr>
          <w:color w:val="231F1F"/>
          <w:sz w:val="22"/>
          <w:szCs w:val="22"/>
        </w:rPr>
        <w:t>is due by 10:00am local time on the first business day of each month) and to the COR via electronic submission.</w:t>
      </w:r>
    </w:p>
    <w:p w14:paraId="0EF3CF1D" w14:textId="77777777" w:rsidR="00414F32" w:rsidRPr="0030456C" w:rsidRDefault="00414F32" w:rsidP="00C33199">
      <w:pPr>
        <w:pStyle w:val="BodyText"/>
        <w:tabs>
          <w:tab w:val="left" w:pos="9360"/>
        </w:tabs>
        <w:ind w:left="0" w:right="1580"/>
        <w:rPr>
          <w:sz w:val="22"/>
          <w:szCs w:val="22"/>
        </w:rPr>
      </w:pPr>
    </w:p>
    <w:p w14:paraId="0EF3CF1E" w14:textId="77777777" w:rsidR="00414F32" w:rsidRPr="0030456C" w:rsidRDefault="009A3D16" w:rsidP="00C33199">
      <w:pPr>
        <w:pStyle w:val="BodyText"/>
        <w:tabs>
          <w:tab w:val="left" w:pos="9360"/>
        </w:tabs>
        <w:ind w:right="1580"/>
        <w:rPr>
          <w:b/>
          <w:sz w:val="22"/>
          <w:szCs w:val="22"/>
        </w:rPr>
      </w:pPr>
      <w:r w:rsidRPr="0030456C">
        <w:rPr>
          <w:b/>
          <w:sz w:val="22"/>
          <w:szCs w:val="22"/>
        </w:rPr>
        <w:t>Deliverables:</w:t>
      </w:r>
    </w:p>
    <w:p w14:paraId="0EF3CF1F" w14:textId="77777777" w:rsidR="00414F32" w:rsidRPr="0030456C" w:rsidRDefault="00414F32" w:rsidP="00C33199">
      <w:pPr>
        <w:pStyle w:val="BodyText"/>
        <w:tabs>
          <w:tab w:val="left" w:pos="9360"/>
        </w:tabs>
        <w:ind w:left="0" w:right="1580"/>
        <w:rPr>
          <w:b/>
          <w:sz w:val="22"/>
          <w:szCs w:val="22"/>
        </w:rPr>
      </w:pPr>
    </w:p>
    <w:p w14:paraId="0EF3CF20" w14:textId="77777777" w:rsidR="00414F32" w:rsidRPr="0030456C" w:rsidRDefault="009A3D16" w:rsidP="00127E19">
      <w:pPr>
        <w:pStyle w:val="ListParagraph"/>
        <w:numPr>
          <w:ilvl w:val="0"/>
          <w:numId w:val="92"/>
        </w:numPr>
        <w:tabs>
          <w:tab w:val="left" w:pos="857"/>
          <w:tab w:val="left" w:pos="9360"/>
        </w:tabs>
        <w:ind w:left="857" w:right="1580" w:hanging="360"/>
      </w:pPr>
      <w:r w:rsidRPr="0030456C">
        <w:rPr>
          <w:color w:val="231F1F"/>
        </w:rPr>
        <w:t>ITOPS</w:t>
      </w:r>
      <w:r w:rsidRPr="0030456C">
        <w:rPr>
          <w:color w:val="231F1F"/>
          <w:spacing w:val="-13"/>
        </w:rPr>
        <w:t xml:space="preserve"> </w:t>
      </w:r>
      <w:r w:rsidRPr="0030456C">
        <w:rPr>
          <w:color w:val="231F1F"/>
        </w:rPr>
        <w:t>IO</w:t>
      </w:r>
      <w:r w:rsidRPr="0030456C">
        <w:rPr>
          <w:color w:val="231F1F"/>
          <w:spacing w:val="-13"/>
        </w:rPr>
        <w:t xml:space="preserve"> </w:t>
      </w:r>
      <w:r w:rsidRPr="0030456C">
        <w:rPr>
          <w:color w:val="231F1F"/>
        </w:rPr>
        <w:t>Delinquent</w:t>
      </w:r>
      <w:r w:rsidRPr="0030456C">
        <w:rPr>
          <w:color w:val="231F1F"/>
          <w:spacing w:val="-13"/>
        </w:rPr>
        <w:t xml:space="preserve"> </w:t>
      </w:r>
      <w:r w:rsidRPr="0030456C">
        <w:rPr>
          <w:color w:val="231F1F"/>
        </w:rPr>
        <w:t>Timesheet</w:t>
      </w:r>
      <w:r w:rsidRPr="0030456C">
        <w:rPr>
          <w:color w:val="231F1F"/>
          <w:spacing w:val="-11"/>
        </w:rPr>
        <w:t xml:space="preserve"> </w:t>
      </w:r>
      <w:r w:rsidRPr="0030456C">
        <w:rPr>
          <w:color w:val="231F1F"/>
          <w:spacing w:val="-2"/>
        </w:rPr>
        <w:t>History</w:t>
      </w:r>
    </w:p>
    <w:p w14:paraId="0EF3CF21" w14:textId="77777777" w:rsidR="00414F32" w:rsidRPr="0030456C" w:rsidRDefault="009A3D16" w:rsidP="00127E19">
      <w:pPr>
        <w:pStyle w:val="ListParagraph"/>
        <w:numPr>
          <w:ilvl w:val="0"/>
          <w:numId w:val="92"/>
        </w:numPr>
        <w:tabs>
          <w:tab w:val="left" w:pos="858"/>
          <w:tab w:val="left" w:pos="9360"/>
        </w:tabs>
        <w:ind w:left="858" w:right="1580" w:hanging="361"/>
      </w:pPr>
      <w:r w:rsidRPr="0030456C">
        <w:rPr>
          <w:color w:val="231F1F"/>
        </w:rPr>
        <w:t>ITOPS</w:t>
      </w:r>
      <w:r w:rsidRPr="0030456C">
        <w:rPr>
          <w:color w:val="231F1F"/>
          <w:spacing w:val="-8"/>
        </w:rPr>
        <w:t xml:space="preserve"> </w:t>
      </w:r>
      <w:r w:rsidRPr="0030456C">
        <w:rPr>
          <w:color w:val="231F1F"/>
        </w:rPr>
        <w:t>IO</w:t>
      </w:r>
      <w:r w:rsidRPr="0030456C">
        <w:rPr>
          <w:color w:val="231F1F"/>
          <w:spacing w:val="-8"/>
        </w:rPr>
        <w:t xml:space="preserve"> </w:t>
      </w:r>
      <w:r w:rsidRPr="0030456C">
        <w:rPr>
          <w:color w:val="231F1F"/>
        </w:rPr>
        <w:t>Labor</w:t>
      </w:r>
      <w:r w:rsidRPr="0030456C">
        <w:rPr>
          <w:color w:val="231F1F"/>
          <w:spacing w:val="-7"/>
        </w:rPr>
        <w:t xml:space="preserve"> </w:t>
      </w:r>
      <w:r w:rsidRPr="0030456C">
        <w:rPr>
          <w:color w:val="231F1F"/>
        </w:rPr>
        <w:t>Task</w:t>
      </w:r>
      <w:r w:rsidRPr="0030456C">
        <w:rPr>
          <w:color w:val="231F1F"/>
          <w:spacing w:val="-5"/>
        </w:rPr>
        <w:t xml:space="preserve"> </w:t>
      </w:r>
      <w:r w:rsidRPr="0030456C">
        <w:rPr>
          <w:color w:val="231F1F"/>
          <w:spacing w:val="-2"/>
        </w:rPr>
        <w:t>Distribution</w:t>
      </w:r>
    </w:p>
    <w:p w14:paraId="0EF3CF22" w14:textId="77777777" w:rsidR="00414F32" w:rsidRPr="0030456C" w:rsidRDefault="009A3D16" w:rsidP="00127E19">
      <w:pPr>
        <w:pStyle w:val="ListParagraph"/>
        <w:numPr>
          <w:ilvl w:val="0"/>
          <w:numId w:val="92"/>
        </w:numPr>
        <w:tabs>
          <w:tab w:val="left" w:pos="858"/>
          <w:tab w:val="left" w:pos="9360"/>
        </w:tabs>
        <w:ind w:left="858" w:right="1580" w:hanging="361"/>
      </w:pPr>
      <w:r w:rsidRPr="0030456C">
        <w:rPr>
          <w:color w:val="231F1F"/>
        </w:rPr>
        <w:t>ITOPS</w:t>
      </w:r>
      <w:r w:rsidRPr="0030456C">
        <w:rPr>
          <w:color w:val="231F1F"/>
          <w:spacing w:val="-10"/>
        </w:rPr>
        <w:t xml:space="preserve"> </w:t>
      </w:r>
      <w:r w:rsidRPr="0030456C">
        <w:rPr>
          <w:color w:val="231F1F"/>
        </w:rPr>
        <w:t>IO</w:t>
      </w:r>
      <w:r w:rsidRPr="0030456C">
        <w:rPr>
          <w:color w:val="231F1F"/>
          <w:spacing w:val="-10"/>
        </w:rPr>
        <w:t xml:space="preserve"> </w:t>
      </w:r>
      <w:r w:rsidRPr="0030456C">
        <w:rPr>
          <w:color w:val="231F1F"/>
        </w:rPr>
        <w:t>Contractor</w:t>
      </w:r>
      <w:r w:rsidRPr="0030456C">
        <w:rPr>
          <w:color w:val="231F1F"/>
          <w:spacing w:val="-12"/>
        </w:rPr>
        <w:t xml:space="preserve"> </w:t>
      </w:r>
      <w:r w:rsidRPr="0030456C">
        <w:rPr>
          <w:color w:val="231F1F"/>
        </w:rPr>
        <w:t>Monthly</w:t>
      </w:r>
      <w:r w:rsidRPr="0030456C">
        <w:rPr>
          <w:color w:val="231F1F"/>
          <w:spacing w:val="-9"/>
        </w:rPr>
        <w:t xml:space="preserve"> </w:t>
      </w:r>
      <w:r w:rsidRPr="0030456C">
        <w:rPr>
          <w:color w:val="231F1F"/>
        </w:rPr>
        <w:t>Time</w:t>
      </w:r>
      <w:r w:rsidRPr="0030456C">
        <w:rPr>
          <w:color w:val="231F1F"/>
          <w:spacing w:val="-9"/>
        </w:rPr>
        <w:t xml:space="preserve"> </w:t>
      </w:r>
      <w:r w:rsidRPr="0030456C">
        <w:rPr>
          <w:color w:val="231F1F"/>
          <w:spacing w:val="-2"/>
        </w:rPr>
        <w:t>Report</w:t>
      </w:r>
    </w:p>
    <w:p w14:paraId="0EF3CF23" w14:textId="77777777" w:rsidR="00414F32" w:rsidRPr="0030456C" w:rsidRDefault="009A3D16" w:rsidP="00127E19">
      <w:pPr>
        <w:pStyle w:val="ListParagraph"/>
        <w:numPr>
          <w:ilvl w:val="0"/>
          <w:numId w:val="92"/>
        </w:numPr>
        <w:tabs>
          <w:tab w:val="left" w:pos="857"/>
          <w:tab w:val="left" w:pos="9360"/>
        </w:tabs>
        <w:ind w:left="857" w:right="1580" w:hanging="360"/>
      </w:pPr>
      <w:r w:rsidRPr="0030456C">
        <w:rPr>
          <w:color w:val="231F1F"/>
        </w:rPr>
        <w:t>Labor</w:t>
      </w:r>
      <w:r w:rsidRPr="0030456C">
        <w:rPr>
          <w:color w:val="231F1F"/>
          <w:spacing w:val="-11"/>
        </w:rPr>
        <w:t xml:space="preserve"> </w:t>
      </w:r>
      <w:r w:rsidRPr="0030456C">
        <w:rPr>
          <w:color w:val="231F1F"/>
        </w:rPr>
        <w:t>Billing</w:t>
      </w:r>
      <w:r w:rsidRPr="0030456C">
        <w:rPr>
          <w:color w:val="231F1F"/>
          <w:spacing w:val="-8"/>
        </w:rPr>
        <w:t xml:space="preserve"> </w:t>
      </w:r>
      <w:r w:rsidRPr="0030456C">
        <w:rPr>
          <w:color w:val="231F1F"/>
          <w:spacing w:val="-2"/>
        </w:rPr>
        <w:t>Extract</w:t>
      </w:r>
    </w:p>
    <w:p w14:paraId="0EF3CF25" w14:textId="5CD4C652" w:rsidR="00414F32" w:rsidRPr="0030456C" w:rsidRDefault="00414F32" w:rsidP="00C33199">
      <w:pPr>
        <w:pStyle w:val="BodyText"/>
        <w:tabs>
          <w:tab w:val="left" w:pos="9360"/>
        </w:tabs>
        <w:spacing w:before="120"/>
        <w:ind w:left="0" w:right="1580"/>
        <w:rPr>
          <w:sz w:val="22"/>
          <w:szCs w:val="22"/>
        </w:rPr>
      </w:pPr>
    </w:p>
    <w:p w14:paraId="0EF3CF26" w14:textId="77777777" w:rsidR="00414F32" w:rsidRPr="0030456C" w:rsidRDefault="009A3D16" w:rsidP="00C33199">
      <w:pPr>
        <w:pStyle w:val="Heading3"/>
        <w:tabs>
          <w:tab w:val="left" w:pos="9360"/>
        </w:tabs>
        <w:ind w:right="1580"/>
        <w:rPr>
          <w:sz w:val="22"/>
          <w:szCs w:val="22"/>
        </w:rPr>
      </w:pPr>
      <w:r w:rsidRPr="0030456C">
        <w:rPr>
          <w:sz w:val="22"/>
          <w:szCs w:val="22"/>
        </w:rPr>
        <w:t>Financial</w:t>
      </w:r>
      <w:r w:rsidRPr="0030456C">
        <w:rPr>
          <w:spacing w:val="-15"/>
          <w:sz w:val="22"/>
          <w:szCs w:val="22"/>
        </w:rPr>
        <w:t xml:space="preserve"> </w:t>
      </w:r>
      <w:r w:rsidRPr="0030456C">
        <w:rPr>
          <w:sz w:val="22"/>
          <w:szCs w:val="22"/>
        </w:rPr>
        <w:t>Administrative</w:t>
      </w:r>
      <w:r w:rsidRPr="0030456C">
        <w:rPr>
          <w:spacing w:val="-14"/>
          <w:sz w:val="22"/>
          <w:szCs w:val="22"/>
        </w:rPr>
        <w:t xml:space="preserve"> </w:t>
      </w:r>
      <w:r w:rsidRPr="0030456C">
        <w:rPr>
          <w:sz w:val="22"/>
          <w:szCs w:val="22"/>
        </w:rPr>
        <w:t>Support</w:t>
      </w:r>
      <w:r w:rsidRPr="0030456C">
        <w:rPr>
          <w:spacing w:val="-15"/>
          <w:sz w:val="22"/>
          <w:szCs w:val="22"/>
        </w:rPr>
        <w:t xml:space="preserve"> </w:t>
      </w:r>
      <w:r w:rsidRPr="0030456C">
        <w:rPr>
          <w:spacing w:val="-2"/>
          <w:sz w:val="22"/>
          <w:szCs w:val="22"/>
        </w:rPr>
        <w:t>Services</w:t>
      </w:r>
    </w:p>
    <w:p w14:paraId="0EF3CF29" w14:textId="3F60F152" w:rsidR="00414F32" w:rsidRPr="0030456C" w:rsidRDefault="009A3D16" w:rsidP="00C33199">
      <w:pPr>
        <w:pStyle w:val="BodyText"/>
        <w:tabs>
          <w:tab w:val="left" w:pos="9360"/>
        </w:tabs>
        <w:spacing w:before="17" w:line="247" w:lineRule="auto"/>
        <w:ind w:left="147" w:right="1580" w:hanging="10"/>
        <w:rPr>
          <w:sz w:val="22"/>
          <w:szCs w:val="22"/>
        </w:rPr>
      </w:pPr>
      <w:r w:rsidRPr="0030456C">
        <w:rPr>
          <w:color w:val="231F1F"/>
          <w:sz w:val="22"/>
          <w:szCs w:val="22"/>
        </w:rPr>
        <w:t>The Contractor shall provide support to the IO Appropriated Budget Office. IO Appropriated Budget</w:t>
      </w:r>
      <w:r w:rsidRPr="0030456C">
        <w:rPr>
          <w:color w:val="231F1F"/>
          <w:spacing w:val="-9"/>
          <w:sz w:val="22"/>
          <w:szCs w:val="22"/>
        </w:rPr>
        <w:t xml:space="preserve"> </w:t>
      </w:r>
      <w:r w:rsidRPr="0030456C">
        <w:rPr>
          <w:color w:val="231F1F"/>
          <w:sz w:val="22"/>
          <w:szCs w:val="22"/>
        </w:rPr>
        <w:t>Office</w:t>
      </w:r>
      <w:r w:rsidRPr="0030456C">
        <w:rPr>
          <w:color w:val="231F1F"/>
          <w:spacing w:val="-8"/>
          <w:sz w:val="22"/>
          <w:szCs w:val="22"/>
        </w:rPr>
        <w:t xml:space="preserve"> </w:t>
      </w:r>
      <w:r w:rsidRPr="0030456C">
        <w:rPr>
          <w:color w:val="231F1F"/>
          <w:sz w:val="22"/>
          <w:szCs w:val="22"/>
        </w:rPr>
        <w:t>is</w:t>
      </w:r>
      <w:r w:rsidRPr="0030456C">
        <w:rPr>
          <w:color w:val="231F1F"/>
          <w:spacing w:val="-7"/>
          <w:sz w:val="22"/>
          <w:szCs w:val="22"/>
        </w:rPr>
        <w:t xml:space="preserve"> </w:t>
      </w:r>
      <w:r w:rsidRPr="0030456C">
        <w:rPr>
          <w:color w:val="231F1F"/>
          <w:sz w:val="22"/>
          <w:szCs w:val="22"/>
        </w:rPr>
        <w:t>responsible</w:t>
      </w:r>
      <w:r w:rsidRPr="0030456C">
        <w:rPr>
          <w:color w:val="231F1F"/>
          <w:spacing w:val="-12"/>
          <w:sz w:val="22"/>
          <w:szCs w:val="22"/>
        </w:rPr>
        <w:t xml:space="preserve"> </w:t>
      </w:r>
      <w:r w:rsidRPr="0030456C">
        <w:rPr>
          <w:color w:val="231F1F"/>
          <w:sz w:val="22"/>
          <w:szCs w:val="22"/>
        </w:rPr>
        <w:t>for</w:t>
      </w:r>
      <w:r w:rsidRPr="0030456C">
        <w:rPr>
          <w:color w:val="231F1F"/>
          <w:spacing w:val="-9"/>
          <w:sz w:val="22"/>
          <w:szCs w:val="22"/>
        </w:rPr>
        <w:t xml:space="preserve"> </w:t>
      </w:r>
      <w:r w:rsidRPr="0030456C">
        <w:rPr>
          <w:color w:val="231F1F"/>
          <w:sz w:val="22"/>
          <w:szCs w:val="22"/>
        </w:rPr>
        <w:t>an</w:t>
      </w:r>
      <w:r w:rsidRPr="0030456C">
        <w:rPr>
          <w:color w:val="231F1F"/>
          <w:spacing w:val="-7"/>
          <w:sz w:val="22"/>
          <w:szCs w:val="22"/>
        </w:rPr>
        <w:t xml:space="preserve"> </w:t>
      </w:r>
      <w:r w:rsidRPr="0030456C">
        <w:rPr>
          <w:color w:val="231F1F"/>
          <w:sz w:val="22"/>
          <w:szCs w:val="22"/>
        </w:rPr>
        <w:t>average</w:t>
      </w:r>
      <w:r w:rsidRPr="0030456C">
        <w:rPr>
          <w:color w:val="231F1F"/>
          <w:spacing w:val="-9"/>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200</w:t>
      </w:r>
      <w:r w:rsidRPr="0030456C">
        <w:rPr>
          <w:color w:val="231F1F"/>
          <w:spacing w:val="-7"/>
          <w:sz w:val="22"/>
          <w:szCs w:val="22"/>
        </w:rPr>
        <w:t xml:space="preserve"> </w:t>
      </w:r>
      <w:r w:rsidRPr="0030456C">
        <w:rPr>
          <w:color w:val="231F1F"/>
          <w:sz w:val="22"/>
          <w:szCs w:val="22"/>
        </w:rPr>
        <w:t>Appropriated</w:t>
      </w:r>
      <w:r w:rsidRPr="0030456C">
        <w:rPr>
          <w:color w:val="231F1F"/>
          <w:spacing w:val="-7"/>
          <w:sz w:val="22"/>
          <w:szCs w:val="22"/>
        </w:rPr>
        <w:t xml:space="preserve"> </w:t>
      </w:r>
      <w:r w:rsidRPr="0030456C">
        <w:rPr>
          <w:color w:val="231F1F"/>
          <w:sz w:val="22"/>
          <w:szCs w:val="22"/>
        </w:rPr>
        <w:t>acquisition</w:t>
      </w:r>
      <w:r w:rsidRPr="0030456C">
        <w:rPr>
          <w:color w:val="231F1F"/>
          <w:spacing w:val="-7"/>
          <w:sz w:val="22"/>
          <w:szCs w:val="22"/>
        </w:rPr>
        <w:t xml:space="preserve"> </w:t>
      </w:r>
      <w:r w:rsidRPr="0030456C">
        <w:rPr>
          <w:color w:val="231F1F"/>
          <w:sz w:val="22"/>
          <w:szCs w:val="22"/>
        </w:rPr>
        <w:t>packages</w:t>
      </w:r>
      <w:r w:rsidRPr="0030456C">
        <w:rPr>
          <w:color w:val="231F1F"/>
          <w:spacing w:val="-9"/>
          <w:sz w:val="22"/>
          <w:szCs w:val="22"/>
        </w:rPr>
        <w:t xml:space="preserve"> </w:t>
      </w:r>
      <w:r w:rsidRPr="0030456C">
        <w:rPr>
          <w:color w:val="231F1F"/>
          <w:sz w:val="22"/>
          <w:szCs w:val="22"/>
        </w:rPr>
        <w:t xml:space="preserve">annually. The Contactor shall provide non-inherently governmental financial administrative support services in budget planning, budget execution, and acquisition support for Infrastructure </w:t>
      </w:r>
      <w:r w:rsidRPr="0030456C">
        <w:rPr>
          <w:color w:val="231F1F"/>
          <w:spacing w:val="-2"/>
          <w:sz w:val="22"/>
          <w:szCs w:val="22"/>
        </w:rPr>
        <w:t>Operations.</w:t>
      </w:r>
      <w:r w:rsidR="00CF12C9" w:rsidRPr="0030456C">
        <w:rPr>
          <w:color w:val="231F1F"/>
          <w:spacing w:val="-2"/>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CF2A" w14:textId="77777777" w:rsidR="00414F32" w:rsidRPr="0030456C" w:rsidRDefault="00414F32" w:rsidP="00C33199">
      <w:pPr>
        <w:pStyle w:val="BodyText"/>
        <w:tabs>
          <w:tab w:val="left" w:pos="9360"/>
        </w:tabs>
        <w:ind w:left="0" w:right="1580"/>
        <w:rPr>
          <w:sz w:val="22"/>
          <w:szCs w:val="22"/>
        </w:rPr>
      </w:pPr>
    </w:p>
    <w:p w14:paraId="0EF3CF2B" w14:textId="77777777" w:rsidR="00414F32" w:rsidRPr="0030456C" w:rsidRDefault="009A3D16" w:rsidP="00127E19">
      <w:pPr>
        <w:pStyle w:val="ListParagraph"/>
        <w:numPr>
          <w:ilvl w:val="0"/>
          <w:numId w:val="91"/>
        </w:numPr>
        <w:tabs>
          <w:tab w:val="left" w:pos="858"/>
          <w:tab w:val="left" w:pos="860"/>
          <w:tab w:val="left" w:pos="9360"/>
        </w:tabs>
        <w:ind w:right="1580"/>
      </w:pPr>
      <w:r w:rsidRPr="0030456C">
        <w:rPr>
          <w:color w:val="231F1F"/>
        </w:rPr>
        <w:t>Download</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check</w:t>
      </w:r>
      <w:r w:rsidRPr="0030456C">
        <w:rPr>
          <w:color w:val="231F1F"/>
          <w:spacing w:val="-9"/>
        </w:rPr>
        <w:t xml:space="preserve"> </w:t>
      </w:r>
      <w:r w:rsidRPr="0030456C">
        <w:rPr>
          <w:color w:val="231F1F"/>
        </w:rPr>
        <w:t>Budget</w:t>
      </w:r>
      <w:r w:rsidRPr="0030456C">
        <w:rPr>
          <w:color w:val="231F1F"/>
          <w:spacing w:val="-9"/>
        </w:rPr>
        <w:t xml:space="preserve"> </w:t>
      </w:r>
      <w:r w:rsidRPr="0030456C">
        <w:rPr>
          <w:color w:val="231F1F"/>
        </w:rPr>
        <w:t>Operating</w:t>
      </w:r>
      <w:r w:rsidRPr="0030456C">
        <w:rPr>
          <w:color w:val="231F1F"/>
          <w:spacing w:val="-9"/>
        </w:rPr>
        <w:t xml:space="preserve"> </w:t>
      </w:r>
      <w:r w:rsidRPr="0030456C">
        <w:rPr>
          <w:color w:val="231F1F"/>
        </w:rPr>
        <w:t>Plan</w:t>
      </w:r>
      <w:r w:rsidRPr="0030456C">
        <w:rPr>
          <w:color w:val="231F1F"/>
          <w:spacing w:val="-11"/>
        </w:rPr>
        <w:t xml:space="preserve"> </w:t>
      </w:r>
      <w:r w:rsidRPr="0030456C">
        <w:rPr>
          <w:color w:val="231F1F"/>
        </w:rPr>
        <w:t>(BOP)</w:t>
      </w:r>
      <w:r w:rsidRPr="0030456C">
        <w:rPr>
          <w:color w:val="231F1F"/>
          <w:spacing w:val="-9"/>
        </w:rPr>
        <w:t xml:space="preserve"> </w:t>
      </w:r>
      <w:r w:rsidRPr="0030456C">
        <w:rPr>
          <w:color w:val="231F1F"/>
        </w:rPr>
        <w:t>daily</w:t>
      </w:r>
      <w:r w:rsidRPr="0030456C">
        <w:rPr>
          <w:color w:val="231F1F"/>
          <w:spacing w:val="-7"/>
        </w:rPr>
        <w:t xml:space="preserve"> </w:t>
      </w:r>
      <w:r w:rsidRPr="0030456C">
        <w:rPr>
          <w:color w:val="231F1F"/>
        </w:rPr>
        <w:t>for</w:t>
      </w:r>
      <w:r w:rsidRPr="0030456C">
        <w:rPr>
          <w:color w:val="231F1F"/>
          <w:spacing w:val="-5"/>
        </w:rPr>
        <w:t xml:space="preserve"> </w:t>
      </w:r>
      <w:r w:rsidRPr="0030456C">
        <w:rPr>
          <w:color w:val="231F1F"/>
        </w:rPr>
        <w:t>budget</w:t>
      </w:r>
      <w:r w:rsidRPr="0030456C">
        <w:rPr>
          <w:color w:val="231F1F"/>
          <w:spacing w:val="-10"/>
        </w:rPr>
        <w:t xml:space="preserve"> </w:t>
      </w:r>
      <w:r w:rsidRPr="0030456C">
        <w:rPr>
          <w:color w:val="231F1F"/>
        </w:rPr>
        <w:t>items</w:t>
      </w:r>
      <w:r w:rsidRPr="0030456C">
        <w:rPr>
          <w:color w:val="231F1F"/>
          <w:spacing w:val="-7"/>
        </w:rPr>
        <w:t xml:space="preserve"> </w:t>
      </w:r>
      <w:r w:rsidRPr="0030456C">
        <w:rPr>
          <w:color w:val="231F1F"/>
        </w:rPr>
        <w:t>due</w:t>
      </w:r>
      <w:r w:rsidRPr="0030456C">
        <w:rPr>
          <w:color w:val="231F1F"/>
          <w:spacing w:val="-11"/>
        </w:rPr>
        <w:t xml:space="preserve"> </w:t>
      </w:r>
      <w:r w:rsidRPr="0030456C">
        <w:rPr>
          <w:color w:val="231F1F"/>
        </w:rPr>
        <w:t xml:space="preserve">within </w:t>
      </w:r>
      <w:r w:rsidRPr="0030456C">
        <w:rPr>
          <w:color w:val="231F1F"/>
          <w:spacing w:val="-4"/>
        </w:rPr>
        <w:t>120</w:t>
      </w:r>
    </w:p>
    <w:p w14:paraId="0EF3CF2C" w14:textId="77777777" w:rsidR="00414F32" w:rsidRPr="0030456C" w:rsidRDefault="009A3D16" w:rsidP="00127E19">
      <w:pPr>
        <w:pStyle w:val="ListParagraph"/>
        <w:numPr>
          <w:ilvl w:val="0"/>
          <w:numId w:val="91"/>
        </w:numPr>
        <w:tabs>
          <w:tab w:val="left" w:pos="858"/>
          <w:tab w:val="left" w:pos="860"/>
          <w:tab w:val="left" w:pos="9360"/>
        </w:tabs>
        <w:ind w:right="1580"/>
      </w:pPr>
      <w:r w:rsidRPr="0030456C">
        <w:rPr>
          <w:color w:val="231F1F"/>
        </w:rPr>
        <w:t>Ensure</w:t>
      </w:r>
      <w:r w:rsidRPr="0030456C">
        <w:rPr>
          <w:color w:val="231F1F"/>
          <w:spacing w:val="-11"/>
        </w:rPr>
        <w:t xml:space="preserve"> </w:t>
      </w:r>
      <w:r w:rsidRPr="0030456C">
        <w:rPr>
          <w:color w:val="231F1F"/>
        </w:rPr>
        <w:t>all</w:t>
      </w:r>
      <w:r w:rsidRPr="0030456C">
        <w:rPr>
          <w:color w:val="231F1F"/>
          <w:spacing w:val="-9"/>
        </w:rPr>
        <w:t xml:space="preserve"> </w:t>
      </w:r>
      <w:r w:rsidRPr="0030456C">
        <w:rPr>
          <w:color w:val="231F1F"/>
        </w:rPr>
        <w:t>budget</w:t>
      </w:r>
      <w:r w:rsidRPr="0030456C">
        <w:rPr>
          <w:color w:val="231F1F"/>
          <w:spacing w:val="-10"/>
        </w:rPr>
        <w:t xml:space="preserve"> </w:t>
      </w:r>
      <w:r w:rsidRPr="0030456C">
        <w:rPr>
          <w:color w:val="231F1F"/>
        </w:rPr>
        <w:t>items</w:t>
      </w:r>
      <w:r w:rsidRPr="0030456C">
        <w:rPr>
          <w:color w:val="231F1F"/>
          <w:spacing w:val="-7"/>
        </w:rPr>
        <w:t xml:space="preserve"> </w:t>
      </w:r>
      <w:r w:rsidRPr="0030456C">
        <w:rPr>
          <w:color w:val="231F1F"/>
        </w:rPr>
        <w:t>have</w:t>
      </w:r>
      <w:r w:rsidRPr="0030456C">
        <w:rPr>
          <w:color w:val="231F1F"/>
          <w:spacing w:val="-7"/>
        </w:rPr>
        <w:t xml:space="preserve"> </w:t>
      </w:r>
      <w:r w:rsidRPr="0030456C">
        <w:rPr>
          <w:color w:val="231F1F"/>
        </w:rPr>
        <w:t>a</w:t>
      </w:r>
      <w:r w:rsidRPr="0030456C">
        <w:rPr>
          <w:color w:val="231F1F"/>
          <w:spacing w:val="-9"/>
        </w:rPr>
        <w:t xml:space="preserve"> </w:t>
      </w:r>
      <w:r w:rsidRPr="0030456C">
        <w:rPr>
          <w:color w:val="231F1F"/>
        </w:rPr>
        <w:t>requisition</w:t>
      </w:r>
      <w:r w:rsidRPr="0030456C">
        <w:rPr>
          <w:color w:val="231F1F"/>
          <w:spacing w:val="-9"/>
        </w:rPr>
        <w:t xml:space="preserve"> </w:t>
      </w:r>
      <w:r w:rsidRPr="0030456C">
        <w:rPr>
          <w:color w:val="231F1F"/>
        </w:rPr>
        <w:t>package</w:t>
      </w:r>
      <w:r w:rsidRPr="0030456C">
        <w:rPr>
          <w:color w:val="231F1F"/>
          <w:spacing w:val="-8"/>
        </w:rPr>
        <w:t xml:space="preserve"> </w:t>
      </w:r>
      <w:r w:rsidRPr="0030456C">
        <w:rPr>
          <w:color w:val="231F1F"/>
        </w:rPr>
        <w:t>number</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linked</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Budget Tracking Tool (BTT) strip</w:t>
      </w:r>
    </w:p>
    <w:p w14:paraId="0EF3CF2D" w14:textId="77777777" w:rsidR="00414F32" w:rsidRPr="0030456C" w:rsidRDefault="009A3D16" w:rsidP="00127E19">
      <w:pPr>
        <w:pStyle w:val="ListParagraph"/>
        <w:numPr>
          <w:ilvl w:val="0"/>
          <w:numId w:val="91"/>
        </w:numPr>
        <w:tabs>
          <w:tab w:val="left" w:pos="858"/>
          <w:tab w:val="left" w:pos="860"/>
          <w:tab w:val="left" w:pos="9360"/>
        </w:tabs>
        <w:spacing w:before="2"/>
        <w:ind w:right="1580"/>
      </w:pPr>
      <w:r w:rsidRPr="0030456C">
        <w:rPr>
          <w:color w:val="231F1F"/>
        </w:rPr>
        <w:t>Send</w:t>
      </w:r>
      <w:r w:rsidRPr="0030456C">
        <w:rPr>
          <w:color w:val="231F1F"/>
          <w:spacing w:val="-8"/>
        </w:rPr>
        <w:t xml:space="preserve"> </w:t>
      </w:r>
      <w:r w:rsidRPr="0030456C">
        <w:rPr>
          <w:color w:val="231F1F"/>
        </w:rPr>
        <w:t>emails</w:t>
      </w:r>
      <w:r w:rsidRPr="0030456C">
        <w:rPr>
          <w:color w:val="231F1F"/>
          <w:spacing w:val="-11"/>
        </w:rPr>
        <w:t xml:space="preserve"> </w:t>
      </w:r>
      <w:r w:rsidRPr="0030456C">
        <w:rPr>
          <w:color w:val="231F1F"/>
        </w:rPr>
        <w:t>to</w:t>
      </w:r>
      <w:r w:rsidRPr="0030456C">
        <w:rPr>
          <w:color w:val="231F1F"/>
          <w:spacing w:val="-8"/>
        </w:rPr>
        <w:t xml:space="preserve"> </w:t>
      </w:r>
      <w:r w:rsidRPr="0030456C">
        <w:rPr>
          <w:color w:val="231F1F"/>
        </w:rPr>
        <w:t>PM/COR</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initiate</w:t>
      </w:r>
      <w:r w:rsidRPr="0030456C">
        <w:rPr>
          <w:color w:val="231F1F"/>
          <w:spacing w:val="-5"/>
        </w:rPr>
        <w:t xml:space="preserve"> </w:t>
      </w:r>
      <w:r w:rsidRPr="0030456C">
        <w:rPr>
          <w:color w:val="231F1F"/>
        </w:rPr>
        <w:t>LEAF</w:t>
      </w:r>
      <w:r w:rsidRPr="0030456C">
        <w:rPr>
          <w:color w:val="231F1F"/>
          <w:spacing w:val="-12"/>
        </w:rPr>
        <w:t xml:space="preserve"> </w:t>
      </w:r>
      <w:r w:rsidRPr="0030456C">
        <w:rPr>
          <w:color w:val="231F1F"/>
        </w:rPr>
        <w:t>entry</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validate</w:t>
      </w:r>
      <w:r w:rsidRPr="0030456C">
        <w:rPr>
          <w:color w:val="231F1F"/>
          <w:spacing w:val="-8"/>
        </w:rPr>
        <w:t xml:space="preserve"> </w:t>
      </w:r>
      <w:r w:rsidRPr="0030456C">
        <w:rPr>
          <w:color w:val="231F1F"/>
        </w:rPr>
        <w:t>budget</w:t>
      </w:r>
      <w:r w:rsidRPr="0030456C">
        <w:rPr>
          <w:color w:val="231F1F"/>
          <w:spacing w:val="-10"/>
        </w:rPr>
        <w:t xml:space="preserve"> </w:t>
      </w:r>
      <w:r w:rsidRPr="0030456C">
        <w:rPr>
          <w:color w:val="231F1F"/>
        </w:rPr>
        <w:t>item</w:t>
      </w:r>
      <w:r w:rsidRPr="0030456C">
        <w:rPr>
          <w:color w:val="231F1F"/>
          <w:spacing w:val="-5"/>
        </w:rPr>
        <w:t xml:space="preserve"> </w:t>
      </w:r>
      <w:r w:rsidRPr="0030456C">
        <w:rPr>
          <w:color w:val="231F1F"/>
        </w:rPr>
        <w:t>is</w:t>
      </w:r>
      <w:r w:rsidRPr="0030456C">
        <w:rPr>
          <w:color w:val="231F1F"/>
          <w:spacing w:val="-8"/>
        </w:rPr>
        <w:t xml:space="preserve"> </w:t>
      </w:r>
      <w:r w:rsidRPr="0030456C">
        <w:rPr>
          <w:color w:val="231F1F"/>
        </w:rPr>
        <w:t xml:space="preserve">still </w:t>
      </w:r>
      <w:r w:rsidRPr="0030456C">
        <w:rPr>
          <w:color w:val="231F1F"/>
          <w:spacing w:val="-2"/>
        </w:rPr>
        <w:t>needed.</w:t>
      </w:r>
    </w:p>
    <w:p w14:paraId="0EF3CF2E" w14:textId="77777777" w:rsidR="00414F32" w:rsidRPr="0030456C" w:rsidRDefault="009A3D16" w:rsidP="00127E19">
      <w:pPr>
        <w:pStyle w:val="ListParagraph"/>
        <w:numPr>
          <w:ilvl w:val="0"/>
          <w:numId w:val="91"/>
        </w:numPr>
        <w:tabs>
          <w:tab w:val="left" w:pos="858"/>
          <w:tab w:val="left" w:pos="9360"/>
        </w:tabs>
        <w:ind w:left="858" w:right="1580" w:hanging="361"/>
      </w:pPr>
      <w:r w:rsidRPr="0030456C">
        <w:rPr>
          <w:color w:val="231F1F"/>
        </w:rPr>
        <w:t>Verify</w:t>
      </w:r>
      <w:r w:rsidRPr="0030456C">
        <w:rPr>
          <w:color w:val="231F1F"/>
          <w:spacing w:val="-13"/>
        </w:rPr>
        <w:t xml:space="preserve"> </w:t>
      </w:r>
      <w:r w:rsidRPr="0030456C">
        <w:rPr>
          <w:color w:val="231F1F"/>
        </w:rPr>
        <w:t>the</w:t>
      </w:r>
      <w:r w:rsidRPr="0030456C">
        <w:rPr>
          <w:color w:val="231F1F"/>
          <w:spacing w:val="-12"/>
        </w:rPr>
        <w:t xml:space="preserve"> </w:t>
      </w:r>
      <w:r w:rsidRPr="0030456C">
        <w:rPr>
          <w:color w:val="231F1F"/>
        </w:rPr>
        <w:t>Period</w:t>
      </w:r>
      <w:r w:rsidRPr="0030456C">
        <w:rPr>
          <w:color w:val="231F1F"/>
          <w:spacing w:val="-8"/>
        </w:rPr>
        <w:t xml:space="preserve"> </w:t>
      </w:r>
      <w:r w:rsidRPr="0030456C">
        <w:rPr>
          <w:color w:val="231F1F"/>
        </w:rPr>
        <w:t>of</w:t>
      </w:r>
      <w:r w:rsidRPr="0030456C">
        <w:rPr>
          <w:color w:val="231F1F"/>
          <w:spacing w:val="-10"/>
        </w:rPr>
        <w:t xml:space="preserve"> </w:t>
      </w:r>
      <w:r w:rsidRPr="0030456C">
        <w:rPr>
          <w:color w:val="231F1F"/>
        </w:rPr>
        <w:t>Performance’s</w:t>
      </w:r>
      <w:r w:rsidRPr="0030456C">
        <w:rPr>
          <w:color w:val="231F1F"/>
          <w:spacing w:val="-8"/>
        </w:rPr>
        <w:t xml:space="preserve"> </w:t>
      </w:r>
      <w:r w:rsidRPr="0030456C">
        <w:rPr>
          <w:color w:val="231F1F"/>
        </w:rPr>
        <w:t>(</w:t>
      </w:r>
      <w:proofErr w:type="spellStart"/>
      <w:r w:rsidRPr="0030456C">
        <w:rPr>
          <w:color w:val="231F1F"/>
        </w:rPr>
        <w:t>PoP</w:t>
      </w:r>
      <w:proofErr w:type="spellEnd"/>
      <w:r w:rsidRPr="0030456C">
        <w:rPr>
          <w:color w:val="231F1F"/>
        </w:rPr>
        <w:t>)</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term</w:t>
      </w:r>
      <w:r w:rsidRPr="0030456C">
        <w:rPr>
          <w:color w:val="231F1F"/>
          <w:spacing w:val="-9"/>
        </w:rPr>
        <w:t xml:space="preserve"> </w:t>
      </w:r>
      <w:r w:rsidRPr="0030456C">
        <w:rPr>
          <w:color w:val="231F1F"/>
        </w:rPr>
        <w:t>of</w:t>
      </w:r>
      <w:r w:rsidRPr="0030456C">
        <w:rPr>
          <w:color w:val="231F1F"/>
          <w:spacing w:val="-8"/>
        </w:rPr>
        <w:t xml:space="preserve"> </w:t>
      </w:r>
      <w:r w:rsidRPr="0030456C">
        <w:rPr>
          <w:color w:val="231F1F"/>
          <w:spacing w:val="-2"/>
        </w:rPr>
        <w:t>item.</w:t>
      </w:r>
    </w:p>
    <w:p w14:paraId="0EF3CF2F" w14:textId="77777777" w:rsidR="00414F32" w:rsidRPr="0030456C" w:rsidRDefault="009A3D16" w:rsidP="00127E19">
      <w:pPr>
        <w:pStyle w:val="ListParagraph"/>
        <w:numPr>
          <w:ilvl w:val="0"/>
          <w:numId w:val="91"/>
        </w:numPr>
        <w:tabs>
          <w:tab w:val="left" w:pos="858"/>
          <w:tab w:val="left" w:pos="9360"/>
        </w:tabs>
        <w:ind w:left="858" w:right="1580" w:hanging="361"/>
      </w:pPr>
      <w:r w:rsidRPr="0030456C">
        <w:rPr>
          <w:color w:val="231F1F"/>
        </w:rPr>
        <w:t>Identify</w:t>
      </w:r>
      <w:r w:rsidRPr="0030456C">
        <w:rPr>
          <w:color w:val="231F1F"/>
          <w:spacing w:val="-11"/>
        </w:rPr>
        <w:t xml:space="preserve"> </w:t>
      </w:r>
      <w:r w:rsidRPr="0030456C">
        <w:rPr>
          <w:color w:val="231F1F"/>
        </w:rPr>
        <w:t>discrepancies</w:t>
      </w:r>
      <w:r w:rsidRPr="0030456C">
        <w:rPr>
          <w:color w:val="231F1F"/>
          <w:spacing w:val="-10"/>
        </w:rPr>
        <w:t xml:space="preserve"> </w:t>
      </w:r>
      <w:r w:rsidRPr="0030456C">
        <w:rPr>
          <w:color w:val="231F1F"/>
        </w:rPr>
        <w:t>in</w:t>
      </w:r>
      <w:r w:rsidRPr="0030456C">
        <w:rPr>
          <w:color w:val="231F1F"/>
          <w:spacing w:val="-10"/>
        </w:rPr>
        <w:t xml:space="preserve"> </w:t>
      </w:r>
      <w:r w:rsidRPr="0030456C">
        <w:rPr>
          <w:color w:val="231F1F"/>
        </w:rPr>
        <w:t>LEAF</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notify</w:t>
      </w:r>
      <w:r w:rsidRPr="0030456C">
        <w:rPr>
          <w:color w:val="231F1F"/>
          <w:spacing w:val="-10"/>
        </w:rPr>
        <w:t xml:space="preserve"> </w:t>
      </w:r>
      <w:r w:rsidRPr="0030456C">
        <w:rPr>
          <w:color w:val="231F1F"/>
          <w:spacing w:val="-2"/>
        </w:rPr>
        <w:t>PM/COR</w:t>
      </w:r>
    </w:p>
    <w:p w14:paraId="0EF3CF30" w14:textId="77777777" w:rsidR="00414F32" w:rsidRPr="0030456C" w:rsidRDefault="009A3D16" w:rsidP="00127E19">
      <w:pPr>
        <w:pStyle w:val="ListParagraph"/>
        <w:numPr>
          <w:ilvl w:val="0"/>
          <w:numId w:val="91"/>
        </w:numPr>
        <w:tabs>
          <w:tab w:val="left" w:pos="858"/>
          <w:tab w:val="left" w:pos="9360"/>
        </w:tabs>
        <w:ind w:left="858" w:right="1580" w:hanging="361"/>
      </w:pPr>
      <w:r w:rsidRPr="0030456C">
        <w:rPr>
          <w:color w:val="231F1F"/>
        </w:rPr>
        <w:t>Review</w:t>
      </w:r>
      <w:r w:rsidRPr="0030456C">
        <w:rPr>
          <w:color w:val="231F1F"/>
          <w:spacing w:val="-14"/>
        </w:rPr>
        <w:t xml:space="preserve"> </w:t>
      </w:r>
      <w:r w:rsidRPr="0030456C">
        <w:rPr>
          <w:color w:val="231F1F"/>
        </w:rPr>
        <w:t>BOP</w:t>
      </w:r>
      <w:r w:rsidRPr="0030456C">
        <w:rPr>
          <w:color w:val="231F1F"/>
          <w:spacing w:val="-12"/>
        </w:rPr>
        <w:t xml:space="preserve"> </w:t>
      </w:r>
      <w:r w:rsidRPr="0030456C">
        <w:rPr>
          <w:color w:val="231F1F"/>
        </w:rPr>
        <w:t>for</w:t>
      </w:r>
      <w:r w:rsidRPr="0030456C">
        <w:rPr>
          <w:color w:val="231F1F"/>
          <w:spacing w:val="-10"/>
        </w:rPr>
        <w:t xml:space="preserve"> </w:t>
      </w:r>
      <w:r w:rsidRPr="0030456C">
        <w:rPr>
          <w:color w:val="231F1F"/>
        </w:rPr>
        <w:t>obligations</w:t>
      </w:r>
      <w:r w:rsidRPr="0030456C">
        <w:rPr>
          <w:color w:val="231F1F"/>
          <w:spacing w:val="-10"/>
        </w:rPr>
        <w:t xml:space="preserve"> </w:t>
      </w:r>
      <w:r w:rsidRPr="0030456C">
        <w:rPr>
          <w:color w:val="231F1F"/>
        </w:rPr>
        <w:t>and</w:t>
      </w:r>
      <w:r w:rsidRPr="0030456C">
        <w:rPr>
          <w:color w:val="231F1F"/>
          <w:spacing w:val="-11"/>
        </w:rPr>
        <w:t xml:space="preserve"> </w:t>
      </w:r>
      <w:r w:rsidRPr="0030456C">
        <w:rPr>
          <w:color w:val="231F1F"/>
        </w:rPr>
        <w:t>Purchase</w:t>
      </w:r>
      <w:r w:rsidRPr="0030456C">
        <w:rPr>
          <w:color w:val="231F1F"/>
          <w:spacing w:val="-11"/>
        </w:rPr>
        <w:t xml:space="preserve"> </w:t>
      </w:r>
      <w:r w:rsidRPr="0030456C">
        <w:rPr>
          <w:color w:val="231F1F"/>
        </w:rPr>
        <w:t>Order</w:t>
      </w:r>
      <w:r w:rsidRPr="0030456C">
        <w:rPr>
          <w:color w:val="231F1F"/>
          <w:spacing w:val="-12"/>
        </w:rPr>
        <w:t xml:space="preserve"> </w:t>
      </w:r>
      <w:r w:rsidRPr="0030456C">
        <w:rPr>
          <w:color w:val="231F1F"/>
        </w:rPr>
        <w:t>(PO)</w:t>
      </w:r>
      <w:r w:rsidRPr="0030456C">
        <w:rPr>
          <w:color w:val="231F1F"/>
          <w:spacing w:val="-11"/>
        </w:rPr>
        <w:t xml:space="preserve"> </w:t>
      </w:r>
      <w:r w:rsidRPr="0030456C">
        <w:rPr>
          <w:color w:val="231F1F"/>
        </w:rPr>
        <w:t>numbers</w:t>
      </w:r>
      <w:r w:rsidRPr="0030456C">
        <w:rPr>
          <w:color w:val="231F1F"/>
          <w:spacing w:val="-9"/>
        </w:rPr>
        <w:t xml:space="preserve"> </w:t>
      </w:r>
      <w:r w:rsidRPr="0030456C">
        <w:rPr>
          <w:color w:val="231F1F"/>
        </w:rPr>
        <w:t>until</w:t>
      </w:r>
      <w:r w:rsidRPr="0030456C">
        <w:rPr>
          <w:color w:val="231F1F"/>
          <w:spacing w:val="-10"/>
        </w:rPr>
        <w:t xml:space="preserve"> </w:t>
      </w:r>
      <w:r w:rsidRPr="0030456C">
        <w:rPr>
          <w:color w:val="231F1F"/>
          <w:spacing w:val="-2"/>
        </w:rPr>
        <w:t>award</w:t>
      </w:r>
    </w:p>
    <w:p w14:paraId="0EF3CF31" w14:textId="77777777" w:rsidR="00414F32" w:rsidRPr="0030456C" w:rsidRDefault="009A3D16" w:rsidP="00127E19">
      <w:pPr>
        <w:pStyle w:val="ListParagraph"/>
        <w:numPr>
          <w:ilvl w:val="0"/>
          <w:numId w:val="91"/>
        </w:numPr>
        <w:tabs>
          <w:tab w:val="left" w:pos="858"/>
          <w:tab w:val="left" w:pos="9360"/>
        </w:tabs>
        <w:ind w:left="858" w:right="1580" w:hanging="361"/>
      </w:pPr>
      <w:r w:rsidRPr="0030456C">
        <w:rPr>
          <w:color w:val="231F1F"/>
        </w:rPr>
        <w:t>Contact</w:t>
      </w:r>
      <w:r w:rsidRPr="0030456C">
        <w:rPr>
          <w:color w:val="231F1F"/>
          <w:spacing w:val="-11"/>
        </w:rPr>
        <w:t xml:space="preserve"> </w:t>
      </w:r>
      <w:r w:rsidRPr="0030456C">
        <w:rPr>
          <w:color w:val="231F1F"/>
        </w:rPr>
        <w:t>COR</w:t>
      </w:r>
      <w:r w:rsidRPr="0030456C">
        <w:rPr>
          <w:color w:val="231F1F"/>
          <w:spacing w:val="-7"/>
        </w:rPr>
        <w:t xml:space="preserve"> </w:t>
      </w:r>
      <w:r w:rsidRPr="0030456C">
        <w:rPr>
          <w:color w:val="231F1F"/>
        </w:rPr>
        <w:t>or</w:t>
      </w:r>
      <w:r w:rsidRPr="0030456C">
        <w:rPr>
          <w:color w:val="231F1F"/>
          <w:spacing w:val="-6"/>
        </w:rPr>
        <w:t xml:space="preserve"> </w:t>
      </w:r>
      <w:r w:rsidRPr="0030456C">
        <w:rPr>
          <w:color w:val="231F1F"/>
        </w:rPr>
        <w:t>CO</w:t>
      </w:r>
      <w:r w:rsidRPr="0030456C">
        <w:rPr>
          <w:color w:val="231F1F"/>
          <w:spacing w:val="-7"/>
        </w:rPr>
        <w:t xml:space="preserve"> </w:t>
      </w:r>
      <w:r w:rsidRPr="0030456C">
        <w:rPr>
          <w:color w:val="231F1F"/>
        </w:rPr>
        <w:t>for</w:t>
      </w:r>
      <w:r w:rsidRPr="0030456C">
        <w:rPr>
          <w:color w:val="231F1F"/>
          <w:spacing w:val="-7"/>
        </w:rPr>
        <w:t xml:space="preserve"> </w:t>
      </w:r>
      <w:r w:rsidRPr="0030456C">
        <w:rPr>
          <w:color w:val="231F1F"/>
        </w:rPr>
        <w:t>copy</w:t>
      </w:r>
      <w:r w:rsidRPr="0030456C">
        <w:rPr>
          <w:color w:val="231F1F"/>
          <w:spacing w:val="-4"/>
        </w:rPr>
        <w:t xml:space="preserve"> </w:t>
      </w:r>
      <w:r w:rsidRPr="0030456C">
        <w:rPr>
          <w:color w:val="231F1F"/>
        </w:rPr>
        <w:t>of</w:t>
      </w:r>
      <w:r w:rsidRPr="0030456C">
        <w:rPr>
          <w:color w:val="231F1F"/>
          <w:spacing w:val="-9"/>
        </w:rPr>
        <w:t xml:space="preserve"> </w:t>
      </w:r>
      <w:r w:rsidRPr="0030456C">
        <w:rPr>
          <w:color w:val="231F1F"/>
        </w:rPr>
        <w:t>final</w:t>
      </w:r>
      <w:r w:rsidRPr="0030456C">
        <w:rPr>
          <w:color w:val="231F1F"/>
          <w:spacing w:val="-7"/>
        </w:rPr>
        <w:t xml:space="preserve"> </w:t>
      </w:r>
      <w:r w:rsidRPr="0030456C">
        <w:rPr>
          <w:color w:val="231F1F"/>
        </w:rPr>
        <w:t>contract</w:t>
      </w:r>
      <w:r w:rsidRPr="0030456C">
        <w:rPr>
          <w:color w:val="231F1F"/>
          <w:spacing w:val="-8"/>
        </w:rPr>
        <w:t xml:space="preserve"> </w:t>
      </w:r>
      <w:r w:rsidRPr="0030456C">
        <w:rPr>
          <w:color w:val="231F1F"/>
        </w:rPr>
        <w:t>to</w:t>
      </w:r>
      <w:r w:rsidRPr="0030456C">
        <w:rPr>
          <w:color w:val="231F1F"/>
          <w:spacing w:val="-7"/>
        </w:rPr>
        <w:t xml:space="preserve"> </w:t>
      </w:r>
      <w:r w:rsidRPr="0030456C">
        <w:rPr>
          <w:color w:val="231F1F"/>
        </w:rPr>
        <w:t>upload</w:t>
      </w:r>
      <w:r w:rsidRPr="0030456C">
        <w:rPr>
          <w:color w:val="231F1F"/>
          <w:spacing w:val="-6"/>
        </w:rPr>
        <w:t xml:space="preserve"> </w:t>
      </w:r>
      <w:r w:rsidRPr="0030456C">
        <w:rPr>
          <w:color w:val="231F1F"/>
        </w:rPr>
        <w:t>to</w:t>
      </w:r>
      <w:r w:rsidRPr="0030456C">
        <w:rPr>
          <w:color w:val="231F1F"/>
          <w:spacing w:val="-7"/>
        </w:rPr>
        <w:t xml:space="preserve"> </w:t>
      </w:r>
      <w:r w:rsidRPr="0030456C">
        <w:rPr>
          <w:color w:val="231F1F"/>
          <w:spacing w:val="-2"/>
        </w:rPr>
        <w:t>SharePoint</w:t>
      </w:r>
    </w:p>
    <w:p w14:paraId="0EF3CF32" w14:textId="77777777" w:rsidR="00414F32" w:rsidRPr="0030456C" w:rsidRDefault="009A3D16" w:rsidP="00127E19">
      <w:pPr>
        <w:pStyle w:val="ListParagraph"/>
        <w:numPr>
          <w:ilvl w:val="0"/>
          <w:numId w:val="91"/>
        </w:numPr>
        <w:tabs>
          <w:tab w:val="left" w:pos="858"/>
          <w:tab w:val="left" w:pos="9360"/>
        </w:tabs>
        <w:spacing w:before="1"/>
        <w:ind w:left="858" w:right="1580" w:hanging="361"/>
      </w:pPr>
      <w:r w:rsidRPr="0030456C">
        <w:rPr>
          <w:color w:val="231F1F"/>
        </w:rPr>
        <w:t>Monitor</w:t>
      </w:r>
      <w:r w:rsidRPr="0030456C">
        <w:rPr>
          <w:color w:val="231F1F"/>
          <w:spacing w:val="-14"/>
        </w:rPr>
        <w:t xml:space="preserve"> </w:t>
      </w:r>
      <w:r w:rsidRPr="0030456C">
        <w:rPr>
          <w:color w:val="231F1F"/>
        </w:rPr>
        <w:t>IPPS</w:t>
      </w:r>
      <w:r w:rsidRPr="0030456C">
        <w:rPr>
          <w:color w:val="231F1F"/>
          <w:spacing w:val="-7"/>
        </w:rPr>
        <w:t xml:space="preserve"> </w:t>
      </w:r>
      <w:r w:rsidRPr="0030456C">
        <w:rPr>
          <w:color w:val="231F1F"/>
        </w:rPr>
        <w:t>for</w:t>
      </w:r>
      <w:r w:rsidRPr="0030456C">
        <w:rPr>
          <w:color w:val="231F1F"/>
          <w:spacing w:val="-7"/>
        </w:rPr>
        <w:t xml:space="preserve"> </w:t>
      </w:r>
      <w:r w:rsidRPr="0030456C">
        <w:rPr>
          <w:color w:val="231F1F"/>
        </w:rPr>
        <w:t>invoices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notify</w:t>
      </w:r>
      <w:r w:rsidRPr="0030456C">
        <w:rPr>
          <w:color w:val="231F1F"/>
          <w:spacing w:val="-7"/>
        </w:rPr>
        <w:t xml:space="preserve"> </w:t>
      </w:r>
      <w:r w:rsidRPr="0030456C">
        <w:rPr>
          <w:color w:val="231F1F"/>
        </w:rPr>
        <w:t>COR</w:t>
      </w:r>
      <w:r w:rsidRPr="0030456C">
        <w:rPr>
          <w:color w:val="231F1F"/>
          <w:spacing w:val="-7"/>
        </w:rPr>
        <w:t xml:space="preserve"> </w:t>
      </w:r>
      <w:r w:rsidRPr="0030456C">
        <w:rPr>
          <w:color w:val="231F1F"/>
        </w:rPr>
        <w:t>or</w:t>
      </w:r>
      <w:r w:rsidRPr="0030456C">
        <w:rPr>
          <w:color w:val="231F1F"/>
          <w:spacing w:val="-8"/>
        </w:rPr>
        <w:t xml:space="preserve"> </w:t>
      </w:r>
      <w:r w:rsidRPr="0030456C">
        <w:rPr>
          <w:color w:val="231F1F"/>
        </w:rPr>
        <w:t>SME</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take</w:t>
      </w:r>
      <w:r w:rsidRPr="0030456C">
        <w:rPr>
          <w:color w:val="231F1F"/>
          <w:spacing w:val="-9"/>
        </w:rPr>
        <w:t xml:space="preserve"> </w:t>
      </w:r>
      <w:r w:rsidRPr="0030456C">
        <w:rPr>
          <w:color w:val="231F1F"/>
        </w:rPr>
        <w:t>action</w:t>
      </w:r>
      <w:r w:rsidRPr="0030456C">
        <w:rPr>
          <w:color w:val="231F1F"/>
          <w:spacing w:val="-9"/>
        </w:rPr>
        <w:t xml:space="preserve"> </w:t>
      </w:r>
      <w:r w:rsidRPr="0030456C">
        <w:rPr>
          <w:color w:val="231F1F"/>
        </w:rPr>
        <w:t>if</w:t>
      </w:r>
      <w:r w:rsidRPr="0030456C">
        <w:rPr>
          <w:color w:val="231F1F"/>
          <w:spacing w:val="-7"/>
        </w:rPr>
        <w:t xml:space="preserve"> </w:t>
      </w:r>
      <w:r w:rsidRPr="0030456C">
        <w:rPr>
          <w:color w:val="231F1F"/>
        </w:rPr>
        <w:t>over</w:t>
      </w:r>
      <w:r w:rsidRPr="0030456C">
        <w:rPr>
          <w:color w:val="231F1F"/>
          <w:spacing w:val="-7"/>
        </w:rPr>
        <w:t xml:space="preserve"> </w:t>
      </w:r>
      <w:r w:rsidRPr="0030456C">
        <w:rPr>
          <w:color w:val="231F1F"/>
        </w:rPr>
        <w:t>5</w:t>
      </w:r>
      <w:r w:rsidRPr="0030456C">
        <w:rPr>
          <w:color w:val="231F1F"/>
          <w:spacing w:val="-5"/>
        </w:rPr>
        <w:t xml:space="preserve"> </w:t>
      </w:r>
      <w:r w:rsidRPr="0030456C">
        <w:rPr>
          <w:color w:val="231F1F"/>
          <w:spacing w:val="-4"/>
        </w:rPr>
        <w:t>days</w:t>
      </w:r>
    </w:p>
    <w:p w14:paraId="0EF3CF33" w14:textId="77777777" w:rsidR="00414F32" w:rsidRPr="0030456C" w:rsidRDefault="009A3D16" w:rsidP="00127E19">
      <w:pPr>
        <w:pStyle w:val="ListParagraph"/>
        <w:numPr>
          <w:ilvl w:val="0"/>
          <w:numId w:val="91"/>
        </w:numPr>
        <w:tabs>
          <w:tab w:val="left" w:pos="858"/>
          <w:tab w:val="left" w:pos="9360"/>
        </w:tabs>
        <w:ind w:left="858" w:right="1580" w:hanging="361"/>
      </w:pPr>
      <w:r w:rsidRPr="0030456C">
        <w:rPr>
          <w:color w:val="231F1F"/>
        </w:rPr>
        <w:t>Check</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review</w:t>
      </w:r>
      <w:r w:rsidRPr="0030456C">
        <w:rPr>
          <w:color w:val="231F1F"/>
          <w:spacing w:val="-11"/>
        </w:rPr>
        <w:t xml:space="preserve"> </w:t>
      </w:r>
      <w:r w:rsidRPr="0030456C">
        <w:rPr>
          <w:color w:val="231F1F"/>
        </w:rPr>
        <w:t>new</w:t>
      </w:r>
      <w:r w:rsidRPr="0030456C">
        <w:rPr>
          <w:color w:val="231F1F"/>
          <w:spacing w:val="-8"/>
        </w:rPr>
        <w:t xml:space="preserve"> </w:t>
      </w:r>
      <w:r w:rsidRPr="0030456C">
        <w:rPr>
          <w:color w:val="231F1F"/>
        </w:rPr>
        <w:t>entries</w:t>
      </w:r>
      <w:r w:rsidRPr="0030456C">
        <w:rPr>
          <w:color w:val="231F1F"/>
          <w:spacing w:val="-8"/>
        </w:rPr>
        <w:t xml:space="preserve"> </w:t>
      </w:r>
      <w:r w:rsidRPr="0030456C">
        <w:rPr>
          <w:color w:val="231F1F"/>
        </w:rPr>
        <w:t>daily.</w:t>
      </w:r>
      <w:r w:rsidRPr="0030456C">
        <w:rPr>
          <w:color w:val="231F1F"/>
          <w:spacing w:val="-8"/>
        </w:rPr>
        <w:t xml:space="preserve"> </w:t>
      </w:r>
      <w:r w:rsidRPr="0030456C">
        <w:rPr>
          <w:color w:val="231F1F"/>
        </w:rPr>
        <w:t>Notify</w:t>
      </w:r>
      <w:r w:rsidRPr="0030456C">
        <w:rPr>
          <w:color w:val="231F1F"/>
          <w:spacing w:val="-8"/>
        </w:rPr>
        <w:t xml:space="preserve"> </w:t>
      </w:r>
      <w:r w:rsidRPr="0030456C">
        <w:rPr>
          <w:color w:val="231F1F"/>
        </w:rPr>
        <w:t>COR/PM</w:t>
      </w:r>
      <w:r w:rsidRPr="0030456C">
        <w:rPr>
          <w:color w:val="231F1F"/>
          <w:spacing w:val="-8"/>
        </w:rPr>
        <w:t xml:space="preserve"> </w:t>
      </w:r>
      <w:r w:rsidRPr="0030456C">
        <w:rPr>
          <w:color w:val="231F1F"/>
        </w:rPr>
        <w:t>if</w:t>
      </w:r>
      <w:r w:rsidRPr="0030456C">
        <w:rPr>
          <w:color w:val="231F1F"/>
          <w:spacing w:val="-6"/>
        </w:rPr>
        <w:t xml:space="preserve"> </w:t>
      </w:r>
      <w:r w:rsidRPr="0030456C">
        <w:rPr>
          <w:color w:val="231F1F"/>
        </w:rPr>
        <w:t>discrepancies</w:t>
      </w:r>
      <w:r w:rsidRPr="0030456C">
        <w:rPr>
          <w:color w:val="231F1F"/>
          <w:spacing w:val="-7"/>
        </w:rPr>
        <w:t xml:space="preserve"> </w:t>
      </w:r>
      <w:r w:rsidRPr="0030456C">
        <w:rPr>
          <w:color w:val="231F1F"/>
        </w:rPr>
        <w:t>are</w:t>
      </w:r>
      <w:r w:rsidRPr="0030456C">
        <w:rPr>
          <w:color w:val="231F1F"/>
          <w:spacing w:val="-8"/>
        </w:rPr>
        <w:t xml:space="preserve"> </w:t>
      </w:r>
      <w:r w:rsidRPr="0030456C">
        <w:rPr>
          <w:color w:val="231F1F"/>
          <w:spacing w:val="-2"/>
        </w:rPr>
        <w:t>found.</w:t>
      </w:r>
    </w:p>
    <w:p w14:paraId="0EF3CF34" w14:textId="77777777" w:rsidR="00414F32" w:rsidRPr="0030456C" w:rsidRDefault="009A3D16" w:rsidP="00127E19">
      <w:pPr>
        <w:pStyle w:val="ListParagraph"/>
        <w:numPr>
          <w:ilvl w:val="0"/>
          <w:numId w:val="91"/>
        </w:numPr>
        <w:tabs>
          <w:tab w:val="left" w:pos="858"/>
          <w:tab w:val="left" w:pos="860"/>
          <w:tab w:val="left" w:pos="9360"/>
        </w:tabs>
        <w:ind w:right="1580"/>
      </w:pPr>
      <w:r w:rsidRPr="0030456C">
        <w:rPr>
          <w:color w:val="231F1F"/>
        </w:rPr>
        <w:t>Ensure</w:t>
      </w:r>
      <w:r w:rsidRPr="0030456C">
        <w:rPr>
          <w:color w:val="231F1F"/>
          <w:spacing w:val="-11"/>
        </w:rPr>
        <w:t xml:space="preserve"> </w:t>
      </w:r>
      <w:r w:rsidRPr="0030456C">
        <w:rPr>
          <w:color w:val="231F1F"/>
        </w:rPr>
        <w:t>pillar</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technical</w:t>
      </w:r>
      <w:r w:rsidRPr="0030456C">
        <w:rPr>
          <w:color w:val="231F1F"/>
          <w:spacing w:val="-8"/>
        </w:rPr>
        <w:t xml:space="preserve"> </w:t>
      </w:r>
      <w:r w:rsidRPr="0030456C">
        <w:rPr>
          <w:color w:val="231F1F"/>
        </w:rPr>
        <w:t>reviews</w:t>
      </w:r>
      <w:r w:rsidRPr="0030456C">
        <w:rPr>
          <w:color w:val="231F1F"/>
          <w:spacing w:val="-11"/>
        </w:rPr>
        <w:t xml:space="preserve"> </w:t>
      </w:r>
      <w:r w:rsidRPr="0030456C">
        <w:rPr>
          <w:color w:val="231F1F"/>
        </w:rPr>
        <w:t>are</w:t>
      </w:r>
      <w:r w:rsidRPr="0030456C">
        <w:rPr>
          <w:color w:val="231F1F"/>
          <w:spacing w:val="-8"/>
        </w:rPr>
        <w:t xml:space="preserve"> </w:t>
      </w:r>
      <w:r w:rsidRPr="0030456C">
        <w:rPr>
          <w:color w:val="231F1F"/>
        </w:rPr>
        <w:t>completed,</w:t>
      </w:r>
      <w:r w:rsidRPr="0030456C">
        <w:rPr>
          <w:color w:val="231F1F"/>
          <w:spacing w:val="-6"/>
        </w:rPr>
        <w:t xml:space="preserve"> </w:t>
      </w:r>
      <w:r w:rsidRPr="0030456C">
        <w:rPr>
          <w:color w:val="231F1F"/>
        </w:rPr>
        <w:t>provide</w:t>
      </w:r>
      <w:r w:rsidRPr="0030456C">
        <w:rPr>
          <w:color w:val="231F1F"/>
          <w:spacing w:val="-11"/>
        </w:rPr>
        <w:t xml:space="preserve"> </w:t>
      </w:r>
      <w:r w:rsidRPr="0030456C">
        <w:rPr>
          <w:color w:val="231F1F"/>
        </w:rPr>
        <w:t>reminders</w:t>
      </w:r>
      <w:r w:rsidRPr="0030456C">
        <w:rPr>
          <w:color w:val="231F1F"/>
          <w:spacing w:val="-8"/>
        </w:rPr>
        <w:t xml:space="preserve"> </w:t>
      </w:r>
      <w:r w:rsidRPr="0030456C">
        <w:rPr>
          <w:color w:val="231F1F"/>
        </w:rPr>
        <w:t>to</w:t>
      </w:r>
      <w:r w:rsidRPr="0030456C">
        <w:rPr>
          <w:color w:val="231F1F"/>
          <w:spacing w:val="-11"/>
        </w:rPr>
        <w:t xml:space="preserve"> </w:t>
      </w:r>
      <w:r w:rsidRPr="0030456C">
        <w:rPr>
          <w:color w:val="231F1F"/>
        </w:rPr>
        <w:t>Approver</w:t>
      </w:r>
      <w:r w:rsidRPr="0030456C">
        <w:rPr>
          <w:color w:val="231F1F"/>
          <w:spacing w:val="-12"/>
        </w:rPr>
        <w:t xml:space="preserve"> </w:t>
      </w:r>
      <w:r w:rsidRPr="0030456C">
        <w:rPr>
          <w:color w:val="231F1F"/>
        </w:rPr>
        <w:t>or</w:t>
      </w:r>
      <w:r w:rsidRPr="0030456C">
        <w:rPr>
          <w:color w:val="231F1F"/>
          <w:spacing w:val="-8"/>
        </w:rPr>
        <w:t xml:space="preserve"> </w:t>
      </w:r>
      <w:r w:rsidRPr="0030456C">
        <w:rPr>
          <w:color w:val="231F1F"/>
        </w:rPr>
        <w:t>AO for all actions over 3 or more days</w:t>
      </w:r>
    </w:p>
    <w:p w14:paraId="0EF3CF35" w14:textId="77777777" w:rsidR="00414F32" w:rsidRPr="0030456C" w:rsidRDefault="009A3D16" w:rsidP="00127E19">
      <w:pPr>
        <w:pStyle w:val="ListParagraph"/>
        <w:numPr>
          <w:ilvl w:val="0"/>
          <w:numId w:val="91"/>
        </w:numPr>
        <w:tabs>
          <w:tab w:val="left" w:pos="858"/>
          <w:tab w:val="left" w:pos="860"/>
          <w:tab w:val="left" w:pos="9360"/>
        </w:tabs>
        <w:ind w:right="1580"/>
      </w:pPr>
      <w:r w:rsidRPr="0030456C">
        <w:rPr>
          <w:color w:val="231F1F"/>
        </w:rPr>
        <w:t>Review</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check</w:t>
      </w:r>
      <w:r w:rsidRPr="0030456C">
        <w:rPr>
          <w:color w:val="231F1F"/>
          <w:spacing w:val="-12"/>
        </w:rPr>
        <w:t xml:space="preserve"> </w:t>
      </w:r>
      <w:r w:rsidRPr="0030456C">
        <w:rPr>
          <w:color w:val="231F1F"/>
        </w:rPr>
        <w:t>all</w:t>
      </w:r>
      <w:r w:rsidRPr="0030456C">
        <w:rPr>
          <w:color w:val="231F1F"/>
          <w:spacing w:val="-7"/>
        </w:rPr>
        <w:t xml:space="preserve"> </w:t>
      </w:r>
      <w:r w:rsidRPr="0030456C">
        <w:rPr>
          <w:color w:val="231F1F"/>
        </w:rPr>
        <w:t>required</w:t>
      </w:r>
      <w:r w:rsidRPr="0030456C">
        <w:rPr>
          <w:color w:val="231F1F"/>
          <w:spacing w:val="-9"/>
        </w:rPr>
        <w:t xml:space="preserve"> </w:t>
      </w:r>
      <w:r w:rsidRPr="0030456C">
        <w:rPr>
          <w:color w:val="231F1F"/>
        </w:rPr>
        <w:t>documents</w:t>
      </w:r>
      <w:r w:rsidRPr="0030456C">
        <w:rPr>
          <w:color w:val="231F1F"/>
          <w:spacing w:val="-7"/>
        </w:rPr>
        <w:t xml:space="preserve"> </w:t>
      </w:r>
      <w:r w:rsidRPr="0030456C">
        <w:rPr>
          <w:color w:val="231F1F"/>
        </w:rPr>
        <w:t>have</w:t>
      </w:r>
      <w:r w:rsidRPr="0030456C">
        <w:rPr>
          <w:color w:val="231F1F"/>
          <w:spacing w:val="-7"/>
        </w:rPr>
        <w:t xml:space="preserve"> </w:t>
      </w:r>
      <w:r w:rsidRPr="0030456C">
        <w:rPr>
          <w:color w:val="231F1F"/>
        </w:rPr>
        <w:t>been</w:t>
      </w:r>
      <w:r w:rsidRPr="0030456C">
        <w:rPr>
          <w:color w:val="231F1F"/>
          <w:spacing w:val="-9"/>
        </w:rPr>
        <w:t xml:space="preserve"> </w:t>
      </w:r>
      <w:r w:rsidRPr="0030456C">
        <w:rPr>
          <w:color w:val="231F1F"/>
        </w:rPr>
        <w:t>uploaded</w:t>
      </w:r>
      <w:r w:rsidRPr="0030456C">
        <w:rPr>
          <w:color w:val="231F1F"/>
          <w:spacing w:val="-12"/>
        </w:rPr>
        <w:t xml:space="preserve"> </w:t>
      </w:r>
      <w:r w:rsidRPr="0030456C">
        <w:rPr>
          <w:color w:val="231F1F"/>
        </w:rPr>
        <w:t>by</w:t>
      </w:r>
      <w:r w:rsidRPr="0030456C">
        <w:rPr>
          <w:color w:val="231F1F"/>
          <w:spacing w:val="-9"/>
        </w:rPr>
        <w:t xml:space="preserve"> </w:t>
      </w:r>
      <w:r w:rsidRPr="0030456C">
        <w:rPr>
          <w:color w:val="231F1F"/>
        </w:rPr>
        <w:t>package</w:t>
      </w:r>
      <w:r w:rsidRPr="0030456C">
        <w:rPr>
          <w:color w:val="231F1F"/>
          <w:spacing w:val="-7"/>
        </w:rPr>
        <w:t xml:space="preserve"> </w:t>
      </w:r>
      <w:r w:rsidRPr="0030456C">
        <w:rPr>
          <w:color w:val="231F1F"/>
        </w:rPr>
        <w:t xml:space="preserve">builder </w:t>
      </w:r>
      <w:r w:rsidRPr="0030456C">
        <w:rPr>
          <w:color w:val="231F1F"/>
          <w:spacing w:val="-2"/>
        </w:rPr>
        <w:t>(LEAF)</w:t>
      </w:r>
    </w:p>
    <w:p w14:paraId="0EF3CF36" w14:textId="77777777" w:rsidR="00414F32" w:rsidRPr="0030456C" w:rsidRDefault="009A3D16" w:rsidP="00127E19">
      <w:pPr>
        <w:pStyle w:val="ListParagraph"/>
        <w:numPr>
          <w:ilvl w:val="0"/>
          <w:numId w:val="91"/>
        </w:numPr>
        <w:tabs>
          <w:tab w:val="left" w:pos="858"/>
          <w:tab w:val="left" w:pos="9360"/>
        </w:tabs>
        <w:spacing w:line="271" w:lineRule="exact"/>
        <w:ind w:left="858" w:right="1580" w:hanging="361"/>
      </w:pPr>
      <w:r w:rsidRPr="0030456C">
        <w:rPr>
          <w:color w:val="231F1F"/>
        </w:rPr>
        <w:t>Follow</w:t>
      </w:r>
      <w:r w:rsidRPr="0030456C">
        <w:rPr>
          <w:color w:val="231F1F"/>
          <w:spacing w:val="-13"/>
        </w:rPr>
        <w:t xml:space="preserve"> </w:t>
      </w:r>
      <w:r w:rsidRPr="0030456C">
        <w:rPr>
          <w:color w:val="231F1F"/>
        </w:rPr>
        <w:t>up</w:t>
      </w:r>
      <w:r w:rsidRPr="0030456C">
        <w:rPr>
          <w:color w:val="231F1F"/>
          <w:spacing w:val="-8"/>
        </w:rPr>
        <w:t xml:space="preserve"> </w:t>
      </w:r>
      <w:r w:rsidRPr="0030456C">
        <w:rPr>
          <w:color w:val="231F1F"/>
        </w:rPr>
        <w:t>on</w:t>
      </w:r>
      <w:r w:rsidRPr="0030456C">
        <w:rPr>
          <w:color w:val="231F1F"/>
          <w:spacing w:val="-7"/>
        </w:rPr>
        <w:t xml:space="preserve"> </w:t>
      </w:r>
      <w:r w:rsidRPr="0030456C">
        <w:rPr>
          <w:color w:val="231F1F"/>
        </w:rPr>
        <w:t>required</w:t>
      </w:r>
      <w:r w:rsidRPr="0030456C">
        <w:rPr>
          <w:color w:val="231F1F"/>
          <w:spacing w:val="-8"/>
        </w:rPr>
        <w:t xml:space="preserve"> </w:t>
      </w:r>
      <w:r w:rsidRPr="0030456C">
        <w:rPr>
          <w:color w:val="231F1F"/>
        </w:rPr>
        <w:t>actions</w:t>
      </w:r>
      <w:r w:rsidRPr="0030456C">
        <w:rPr>
          <w:color w:val="231F1F"/>
          <w:spacing w:val="-10"/>
        </w:rPr>
        <w:t xml:space="preserve"> </w:t>
      </w:r>
      <w:r w:rsidRPr="0030456C">
        <w:rPr>
          <w:color w:val="231F1F"/>
        </w:rPr>
        <w:t>for</w:t>
      </w:r>
      <w:r w:rsidRPr="0030456C">
        <w:rPr>
          <w:color w:val="231F1F"/>
          <w:spacing w:val="-9"/>
        </w:rPr>
        <w:t xml:space="preserve"> </w:t>
      </w:r>
      <w:r w:rsidRPr="0030456C">
        <w:rPr>
          <w:color w:val="231F1F"/>
        </w:rPr>
        <w:t>package</w:t>
      </w:r>
      <w:r w:rsidRPr="0030456C">
        <w:rPr>
          <w:color w:val="231F1F"/>
          <w:spacing w:val="-6"/>
        </w:rPr>
        <w:t xml:space="preserve"> </w:t>
      </w:r>
      <w:r w:rsidRPr="0030456C">
        <w:rPr>
          <w:color w:val="231F1F"/>
          <w:spacing w:val="-2"/>
        </w:rPr>
        <w:t>builder</w:t>
      </w:r>
    </w:p>
    <w:p w14:paraId="0EF3CF37" w14:textId="77777777" w:rsidR="00414F32" w:rsidRPr="0030456C" w:rsidRDefault="009A3D16" w:rsidP="00127E19">
      <w:pPr>
        <w:pStyle w:val="ListParagraph"/>
        <w:numPr>
          <w:ilvl w:val="0"/>
          <w:numId w:val="91"/>
        </w:numPr>
        <w:tabs>
          <w:tab w:val="left" w:pos="858"/>
          <w:tab w:val="left" w:pos="860"/>
          <w:tab w:val="left" w:pos="9360"/>
        </w:tabs>
        <w:spacing w:before="2"/>
        <w:ind w:right="1580"/>
      </w:pPr>
      <w:r w:rsidRPr="0030456C">
        <w:rPr>
          <w:color w:val="231F1F"/>
        </w:rPr>
        <w:t>Ensure</w:t>
      </w:r>
      <w:r w:rsidRPr="0030456C">
        <w:rPr>
          <w:color w:val="231F1F"/>
          <w:spacing w:val="-11"/>
        </w:rPr>
        <w:t xml:space="preserve"> </w:t>
      </w:r>
      <w:r w:rsidRPr="0030456C">
        <w:rPr>
          <w:color w:val="231F1F"/>
        </w:rPr>
        <w:t>all</w:t>
      </w:r>
      <w:r w:rsidRPr="0030456C">
        <w:rPr>
          <w:color w:val="231F1F"/>
          <w:spacing w:val="-6"/>
        </w:rPr>
        <w:t xml:space="preserve"> </w:t>
      </w:r>
      <w:r w:rsidRPr="0030456C">
        <w:rPr>
          <w:color w:val="231F1F"/>
        </w:rPr>
        <w:t>acquisition</w:t>
      </w:r>
      <w:r w:rsidRPr="0030456C">
        <w:rPr>
          <w:color w:val="231F1F"/>
          <w:spacing w:val="-8"/>
        </w:rPr>
        <w:t xml:space="preserve"> </w:t>
      </w:r>
      <w:r w:rsidRPr="0030456C">
        <w:rPr>
          <w:color w:val="231F1F"/>
        </w:rPr>
        <w:t>packages</w:t>
      </w:r>
      <w:r w:rsidRPr="0030456C">
        <w:rPr>
          <w:color w:val="231F1F"/>
          <w:spacing w:val="-8"/>
        </w:rPr>
        <w:t xml:space="preserve"> </w:t>
      </w:r>
      <w:r w:rsidRPr="0030456C">
        <w:rPr>
          <w:color w:val="231F1F"/>
        </w:rPr>
        <w:t>and</w:t>
      </w:r>
      <w:r w:rsidRPr="0030456C">
        <w:rPr>
          <w:color w:val="231F1F"/>
          <w:spacing w:val="-11"/>
        </w:rPr>
        <w:t xml:space="preserve"> </w:t>
      </w:r>
      <w:r w:rsidRPr="0030456C">
        <w:rPr>
          <w:color w:val="231F1F"/>
        </w:rPr>
        <w:t>GPCs</w:t>
      </w:r>
      <w:r w:rsidRPr="0030456C">
        <w:rPr>
          <w:color w:val="231F1F"/>
          <w:spacing w:val="-8"/>
        </w:rPr>
        <w:t xml:space="preserve"> </w:t>
      </w:r>
      <w:r w:rsidRPr="0030456C">
        <w:rPr>
          <w:color w:val="231F1F"/>
        </w:rPr>
        <w:t>purchases</w:t>
      </w:r>
      <w:r w:rsidRPr="0030456C">
        <w:rPr>
          <w:color w:val="231F1F"/>
          <w:spacing w:val="-8"/>
        </w:rPr>
        <w:t xml:space="preserve"> </w:t>
      </w:r>
      <w:r w:rsidRPr="0030456C">
        <w:rPr>
          <w:color w:val="231F1F"/>
        </w:rPr>
        <w:t>adhere</w:t>
      </w:r>
      <w:r w:rsidRPr="0030456C">
        <w:rPr>
          <w:color w:val="231F1F"/>
          <w:spacing w:val="-9"/>
        </w:rPr>
        <w:t xml:space="preserve"> </w:t>
      </w:r>
      <w:r w:rsidRPr="0030456C">
        <w:rPr>
          <w:color w:val="231F1F"/>
        </w:rPr>
        <w:t>to</w:t>
      </w:r>
      <w:r w:rsidRPr="0030456C">
        <w:rPr>
          <w:color w:val="231F1F"/>
          <w:spacing w:val="-6"/>
        </w:rPr>
        <w:t xml:space="preserve"> </w:t>
      </w:r>
      <w:r w:rsidRPr="0030456C">
        <w:rPr>
          <w:color w:val="231F1F"/>
        </w:rPr>
        <w:t>the</w:t>
      </w:r>
      <w:r w:rsidRPr="0030456C">
        <w:rPr>
          <w:color w:val="231F1F"/>
          <w:spacing w:val="-8"/>
        </w:rPr>
        <w:t xml:space="preserve"> </w:t>
      </w:r>
      <w:r w:rsidRPr="0030456C">
        <w:rPr>
          <w:color w:val="231F1F"/>
        </w:rPr>
        <w:t>VAAR</w:t>
      </w:r>
      <w:r w:rsidRPr="0030456C">
        <w:rPr>
          <w:color w:val="231F1F"/>
          <w:spacing w:val="-6"/>
        </w:rPr>
        <w:t xml:space="preserve"> </w:t>
      </w:r>
      <w:r w:rsidRPr="0030456C">
        <w:rPr>
          <w:color w:val="231F1F"/>
        </w:rPr>
        <w:t>Part</w:t>
      </w:r>
      <w:r w:rsidRPr="0030456C">
        <w:rPr>
          <w:color w:val="231F1F"/>
          <w:spacing w:val="-8"/>
        </w:rPr>
        <w:t xml:space="preserve"> </w:t>
      </w:r>
      <w:r w:rsidRPr="0030456C">
        <w:rPr>
          <w:color w:val="231F1F"/>
        </w:rPr>
        <w:t>802 (</w:t>
      </w:r>
      <w:proofErr w:type="spellStart"/>
      <w:r w:rsidRPr="0030456C">
        <w:rPr>
          <w:color w:val="231F1F"/>
        </w:rPr>
        <w:t>Kingdomware</w:t>
      </w:r>
      <w:proofErr w:type="spellEnd"/>
      <w:r w:rsidRPr="0030456C">
        <w:rPr>
          <w:color w:val="231F1F"/>
        </w:rPr>
        <w:t xml:space="preserve"> Rule).</w:t>
      </w:r>
    </w:p>
    <w:p w14:paraId="0EF3CF38" w14:textId="77777777" w:rsidR="00414F32" w:rsidRPr="0030456C" w:rsidRDefault="009A3D16" w:rsidP="00127E19">
      <w:pPr>
        <w:pStyle w:val="ListParagraph"/>
        <w:numPr>
          <w:ilvl w:val="0"/>
          <w:numId w:val="91"/>
        </w:numPr>
        <w:tabs>
          <w:tab w:val="left" w:pos="858"/>
          <w:tab w:val="left" w:pos="860"/>
          <w:tab w:val="left" w:pos="9360"/>
        </w:tabs>
        <w:ind w:right="1580"/>
      </w:pPr>
      <w:r w:rsidRPr="0030456C">
        <w:rPr>
          <w:color w:val="231F1F"/>
        </w:rPr>
        <w:t>If</w:t>
      </w:r>
      <w:r w:rsidRPr="0030456C">
        <w:rPr>
          <w:color w:val="231F1F"/>
          <w:spacing w:val="-11"/>
        </w:rPr>
        <w:t xml:space="preserve"> </w:t>
      </w:r>
      <w:r w:rsidRPr="0030456C">
        <w:rPr>
          <w:color w:val="231F1F"/>
        </w:rPr>
        <w:t>not</w:t>
      </w:r>
      <w:r w:rsidRPr="0030456C">
        <w:rPr>
          <w:color w:val="231F1F"/>
          <w:spacing w:val="-8"/>
        </w:rPr>
        <w:t xml:space="preserve"> </w:t>
      </w:r>
      <w:r w:rsidRPr="0030456C">
        <w:rPr>
          <w:color w:val="231F1F"/>
        </w:rPr>
        <w:t>funded</w:t>
      </w:r>
      <w:r w:rsidRPr="0030456C">
        <w:rPr>
          <w:color w:val="231F1F"/>
          <w:spacing w:val="-8"/>
        </w:rPr>
        <w:t xml:space="preserve"> </w:t>
      </w:r>
      <w:r w:rsidRPr="0030456C">
        <w:rPr>
          <w:color w:val="231F1F"/>
        </w:rPr>
        <w:t>(no</w:t>
      </w:r>
      <w:r w:rsidRPr="0030456C">
        <w:rPr>
          <w:color w:val="231F1F"/>
          <w:spacing w:val="-8"/>
        </w:rPr>
        <w:t xml:space="preserve"> </w:t>
      </w:r>
      <w:r w:rsidRPr="0030456C">
        <w:rPr>
          <w:color w:val="231F1F"/>
        </w:rPr>
        <w:t>strip</w:t>
      </w:r>
      <w:r w:rsidRPr="0030456C">
        <w:rPr>
          <w:color w:val="231F1F"/>
          <w:spacing w:val="-8"/>
        </w:rPr>
        <w:t xml:space="preserve"> </w:t>
      </w:r>
      <w:r w:rsidRPr="0030456C">
        <w:rPr>
          <w:color w:val="231F1F"/>
        </w:rPr>
        <w:t>on</w:t>
      </w:r>
      <w:r w:rsidRPr="0030456C">
        <w:rPr>
          <w:color w:val="231F1F"/>
          <w:spacing w:val="-6"/>
        </w:rPr>
        <w:t xml:space="preserve"> </w:t>
      </w:r>
      <w:r w:rsidRPr="0030456C">
        <w:rPr>
          <w:color w:val="231F1F"/>
        </w:rPr>
        <w:t>BOP),</w:t>
      </w:r>
      <w:r w:rsidRPr="0030456C">
        <w:rPr>
          <w:color w:val="231F1F"/>
          <w:spacing w:val="-8"/>
        </w:rPr>
        <w:t xml:space="preserve"> </w:t>
      </w:r>
      <w:r w:rsidRPr="0030456C">
        <w:rPr>
          <w:color w:val="231F1F"/>
        </w:rPr>
        <w:t>notify</w:t>
      </w:r>
      <w:r w:rsidRPr="0030456C">
        <w:rPr>
          <w:color w:val="231F1F"/>
          <w:spacing w:val="-8"/>
        </w:rPr>
        <w:t xml:space="preserve"> </w:t>
      </w:r>
      <w:r w:rsidRPr="0030456C">
        <w:rPr>
          <w:color w:val="231F1F"/>
        </w:rPr>
        <w:t>budget</w:t>
      </w:r>
      <w:r w:rsidRPr="0030456C">
        <w:rPr>
          <w:color w:val="231F1F"/>
          <w:spacing w:val="-8"/>
        </w:rPr>
        <w:t xml:space="preserve"> </w:t>
      </w:r>
      <w:r w:rsidRPr="0030456C">
        <w:rPr>
          <w:color w:val="231F1F"/>
        </w:rPr>
        <w:t>manager</w:t>
      </w:r>
      <w:r w:rsidRPr="0030456C">
        <w:rPr>
          <w:color w:val="231F1F"/>
          <w:spacing w:val="-9"/>
        </w:rPr>
        <w:t xml:space="preserve"> </w:t>
      </w:r>
      <w:r w:rsidRPr="0030456C">
        <w:rPr>
          <w:color w:val="231F1F"/>
        </w:rPr>
        <w:t>or</w:t>
      </w:r>
      <w:r w:rsidRPr="0030456C">
        <w:rPr>
          <w:color w:val="231F1F"/>
          <w:spacing w:val="-8"/>
        </w:rPr>
        <w:t xml:space="preserve"> </w:t>
      </w:r>
      <w:r w:rsidRPr="0030456C">
        <w:rPr>
          <w:color w:val="231F1F"/>
        </w:rPr>
        <w:t>designee.</w:t>
      </w:r>
      <w:r w:rsidRPr="0030456C">
        <w:rPr>
          <w:color w:val="231F1F"/>
          <w:spacing w:val="-11"/>
        </w:rPr>
        <w:t xml:space="preserve"> </w:t>
      </w:r>
      <w:r w:rsidRPr="0030456C">
        <w:rPr>
          <w:color w:val="231F1F"/>
        </w:rPr>
        <w:t>Once</w:t>
      </w:r>
      <w:r w:rsidRPr="0030456C">
        <w:rPr>
          <w:color w:val="231F1F"/>
          <w:spacing w:val="-6"/>
        </w:rPr>
        <w:t xml:space="preserve"> </w:t>
      </w:r>
      <w:r w:rsidRPr="0030456C">
        <w:rPr>
          <w:color w:val="231F1F"/>
        </w:rPr>
        <w:t>all</w:t>
      </w:r>
      <w:r w:rsidRPr="0030456C">
        <w:rPr>
          <w:color w:val="231F1F"/>
          <w:spacing w:val="-4"/>
        </w:rPr>
        <w:t xml:space="preserve"> </w:t>
      </w:r>
      <w:r w:rsidRPr="0030456C">
        <w:rPr>
          <w:color w:val="231F1F"/>
        </w:rPr>
        <w:t>approvals are completed, wait for strip to be created and funded</w:t>
      </w:r>
    </w:p>
    <w:p w14:paraId="0EF3CF39" w14:textId="77777777" w:rsidR="00414F32" w:rsidRPr="0030456C" w:rsidRDefault="009A3D16" w:rsidP="00127E19">
      <w:pPr>
        <w:pStyle w:val="ListParagraph"/>
        <w:numPr>
          <w:ilvl w:val="0"/>
          <w:numId w:val="91"/>
        </w:numPr>
        <w:tabs>
          <w:tab w:val="left" w:pos="858"/>
          <w:tab w:val="left" w:pos="9360"/>
        </w:tabs>
        <w:spacing w:line="269" w:lineRule="exact"/>
        <w:ind w:left="858" w:right="1580" w:hanging="361"/>
      </w:pPr>
      <w:r w:rsidRPr="0030456C">
        <w:rPr>
          <w:color w:val="231F1F"/>
        </w:rPr>
        <w:t>Add</w:t>
      </w:r>
      <w:r w:rsidRPr="0030456C">
        <w:rPr>
          <w:color w:val="231F1F"/>
          <w:spacing w:val="-9"/>
        </w:rPr>
        <w:t xml:space="preserve"> </w:t>
      </w:r>
      <w:r w:rsidRPr="0030456C">
        <w:rPr>
          <w:color w:val="231F1F"/>
        </w:rPr>
        <w:t>comments</w:t>
      </w:r>
      <w:r w:rsidRPr="0030456C">
        <w:rPr>
          <w:color w:val="231F1F"/>
          <w:spacing w:val="-9"/>
        </w:rPr>
        <w:t xml:space="preserve"> </w:t>
      </w:r>
      <w:r w:rsidRPr="0030456C">
        <w:rPr>
          <w:color w:val="231F1F"/>
        </w:rPr>
        <w:t>to</w:t>
      </w:r>
      <w:r w:rsidRPr="0030456C">
        <w:rPr>
          <w:color w:val="231F1F"/>
          <w:spacing w:val="-8"/>
        </w:rPr>
        <w:t xml:space="preserve"> </w:t>
      </w:r>
      <w:r w:rsidRPr="0030456C">
        <w:rPr>
          <w:color w:val="231F1F"/>
        </w:rPr>
        <w:t>LEAF</w:t>
      </w:r>
      <w:r w:rsidRPr="0030456C">
        <w:rPr>
          <w:color w:val="231F1F"/>
          <w:spacing w:val="-8"/>
        </w:rPr>
        <w:t xml:space="preserve"> </w:t>
      </w:r>
      <w:r w:rsidRPr="0030456C">
        <w:rPr>
          <w:color w:val="231F1F"/>
        </w:rPr>
        <w:t>request</w:t>
      </w:r>
      <w:r w:rsidRPr="0030456C">
        <w:rPr>
          <w:color w:val="231F1F"/>
          <w:spacing w:val="-9"/>
        </w:rPr>
        <w:t xml:space="preserve"> </w:t>
      </w:r>
      <w:r w:rsidRPr="0030456C">
        <w:rPr>
          <w:color w:val="231F1F"/>
        </w:rPr>
        <w:t>as</w:t>
      </w:r>
      <w:r w:rsidRPr="0030456C">
        <w:rPr>
          <w:color w:val="231F1F"/>
          <w:spacing w:val="-6"/>
        </w:rPr>
        <w:t xml:space="preserve"> </w:t>
      </w:r>
      <w:r w:rsidRPr="0030456C">
        <w:rPr>
          <w:color w:val="231F1F"/>
          <w:spacing w:val="-2"/>
        </w:rPr>
        <w:t>necessary</w:t>
      </w:r>
    </w:p>
    <w:p w14:paraId="0EF3CF3A" w14:textId="77777777" w:rsidR="00414F32" w:rsidRPr="0030456C" w:rsidRDefault="009A3D16" w:rsidP="00127E19">
      <w:pPr>
        <w:pStyle w:val="ListParagraph"/>
        <w:numPr>
          <w:ilvl w:val="0"/>
          <w:numId w:val="91"/>
        </w:numPr>
        <w:tabs>
          <w:tab w:val="left" w:pos="858"/>
          <w:tab w:val="left" w:pos="860"/>
          <w:tab w:val="left" w:pos="9360"/>
        </w:tabs>
        <w:spacing w:before="7"/>
        <w:ind w:right="1580"/>
      </w:pPr>
      <w:r w:rsidRPr="0030456C">
        <w:rPr>
          <w:color w:val="231F1F"/>
        </w:rPr>
        <w:t>Obtain</w:t>
      </w:r>
      <w:r w:rsidRPr="0030456C">
        <w:rPr>
          <w:color w:val="231F1F"/>
          <w:spacing w:val="-9"/>
        </w:rPr>
        <w:t xml:space="preserve"> </w:t>
      </w:r>
      <w:r w:rsidRPr="0030456C">
        <w:rPr>
          <w:color w:val="231F1F"/>
        </w:rPr>
        <w:t>ARM</w:t>
      </w:r>
      <w:r w:rsidRPr="0030456C">
        <w:rPr>
          <w:color w:val="231F1F"/>
          <w:spacing w:val="-9"/>
        </w:rPr>
        <w:t xml:space="preserve"> </w:t>
      </w:r>
      <w:r w:rsidRPr="0030456C">
        <w:rPr>
          <w:color w:val="231F1F"/>
        </w:rPr>
        <w:t>approval</w:t>
      </w:r>
      <w:r w:rsidRPr="0030456C">
        <w:rPr>
          <w:color w:val="231F1F"/>
          <w:spacing w:val="-13"/>
        </w:rPr>
        <w:t xml:space="preserve"> </w:t>
      </w:r>
      <w:r w:rsidRPr="0030456C">
        <w:rPr>
          <w:color w:val="231F1F"/>
        </w:rPr>
        <w:t>for</w:t>
      </w:r>
      <w:r w:rsidRPr="0030456C">
        <w:rPr>
          <w:color w:val="231F1F"/>
          <w:spacing w:val="-9"/>
        </w:rPr>
        <w:t xml:space="preserve"> </w:t>
      </w:r>
      <w:r w:rsidRPr="0030456C">
        <w:rPr>
          <w:color w:val="231F1F"/>
        </w:rPr>
        <w:t>all</w:t>
      </w:r>
      <w:r w:rsidRPr="0030456C">
        <w:rPr>
          <w:color w:val="231F1F"/>
          <w:spacing w:val="-9"/>
        </w:rPr>
        <w:t xml:space="preserve"> </w:t>
      </w:r>
      <w:r w:rsidRPr="0030456C">
        <w:rPr>
          <w:color w:val="231F1F"/>
        </w:rPr>
        <w:t>funded</w:t>
      </w:r>
      <w:r w:rsidRPr="0030456C">
        <w:rPr>
          <w:color w:val="231F1F"/>
          <w:spacing w:val="-11"/>
        </w:rPr>
        <w:t xml:space="preserve"> </w:t>
      </w:r>
      <w:r w:rsidRPr="0030456C">
        <w:rPr>
          <w:color w:val="231F1F"/>
        </w:rPr>
        <w:t>packages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coordinate</w:t>
      </w:r>
      <w:r w:rsidRPr="0030456C">
        <w:rPr>
          <w:color w:val="231F1F"/>
          <w:spacing w:val="-9"/>
        </w:rPr>
        <w:t xml:space="preserve"> </w:t>
      </w:r>
      <w:r w:rsidRPr="0030456C">
        <w:rPr>
          <w:color w:val="231F1F"/>
        </w:rPr>
        <w:t>with</w:t>
      </w:r>
      <w:r w:rsidRPr="0030456C">
        <w:rPr>
          <w:color w:val="231F1F"/>
          <w:spacing w:val="-9"/>
        </w:rPr>
        <w:t xml:space="preserve"> </w:t>
      </w:r>
      <w:r w:rsidRPr="0030456C">
        <w:rPr>
          <w:color w:val="231F1F"/>
        </w:rPr>
        <w:t>BTT</w:t>
      </w:r>
      <w:r w:rsidRPr="0030456C">
        <w:rPr>
          <w:color w:val="231F1F"/>
          <w:spacing w:val="-7"/>
        </w:rPr>
        <w:t xml:space="preserve"> </w:t>
      </w:r>
      <w:r w:rsidRPr="0030456C">
        <w:rPr>
          <w:color w:val="231F1F"/>
        </w:rPr>
        <w:t>admin</w:t>
      </w:r>
      <w:r w:rsidRPr="0030456C">
        <w:rPr>
          <w:color w:val="231F1F"/>
          <w:spacing w:val="-9"/>
        </w:rPr>
        <w:t xml:space="preserve"> </w:t>
      </w:r>
      <w:r w:rsidRPr="0030456C">
        <w:rPr>
          <w:color w:val="231F1F"/>
        </w:rPr>
        <w:t>staff</w:t>
      </w:r>
      <w:r w:rsidRPr="0030456C">
        <w:rPr>
          <w:color w:val="231F1F"/>
          <w:spacing w:val="-12"/>
        </w:rPr>
        <w:t xml:space="preserve"> </w:t>
      </w:r>
      <w:r w:rsidRPr="0030456C">
        <w:rPr>
          <w:color w:val="231F1F"/>
        </w:rPr>
        <w:t xml:space="preserve">for funding document. Upload copy into LEAF request. Ensure LEAF workflow moved </w:t>
      </w:r>
      <w:r w:rsidRPr="0030456C">
        <w:rPr>
          <w:color w:val="231F1F"/>
          <w:spacing w:val="-2"/>
        </w:rPr>
        <w:t>forward</w:t>
      </w:r>
    </w:p>
    <w:p w14:paraId="0EF3CF3B" w14:textId="77777777" w:rsidR="00414F32" w:rsidRPr="0030456C" w:rsidRDefault="009A3D16" w:rsidP="00127E19">
      <w:pPr>
        <w:pStyle w:val="ListParagraph"/>
        <w:numPr>
          <w:ilvl w:val="0"/>
          <w:numId w:val="91"/>
        </w:numPr>
        <w:tabs>
          <w:tab w:val="left" w:pos="858"/>
          <w:tab w:val="left" w:pos="860"/>
          <w:tab w:val="left" w:pos="9360"/>
        </w:tabs>
        <w:ind w:right="1580"/>
      </w:pPr>
      <w:r w:rsidRPr="0030456C">
        <w:rPr>
          <w:color w:val="231F1F"/>
        </w:rPr>
        <w:t>Double</w:t>
      </w:r>
      <w:r w:rsidRPr="0030456C">
        <w:rPr>
          <w:color w:val="231F1F"/>
          <w:spacing w:val="-9"/>
        </w:rPr>
        <w:t xml:space="preserve"> </w:t>
      </w:r>
      <w:r w:rsidRPr="0030456C">
        <w:rPr>
          <w:color w:val="231F1F"/>
        </w:rPr>
        <w:t>check</w:t>
      </w:r>
      <w:r w:rsidRPr="0030456C">
        <w:rPr>
          <w:color w:val="231F1F"/>
          <w:spacing w:val="-7"/>
        </w:rPr>
        <w:t xml:space="preserve"> </w:t>
      </w:r>
      <w:r w:rsidRPr="0030456C">
        <w:rPr>
          <w:color w:val="231F1F"/>
        </w:rPr>
        <w:t>all</w:t>
      </w:r>
      <w:r w:rsidRPr="0030456C">
        <w:rPr>
          <w:color w:val="231F1F"/>
          <w:spacing w:val="-9"/>
        </w:rPr>
        <w:t xml:space="preserve"> </w:t>
      </w:r>
      <w:r w:rsidRPr="0030456C">
        <w:rPr>
          <w:color w:val="231F1F"/>
        </w:rPr>
        <w:t>documents</w:t>
      </w:r>
      <w:r w:rsidRPr="0030456C">
        <w:rPr>
          <w:color w:val="231F1F"/>
          <w:spacing w:val="-9"/>
        </w:rPr>
        <w:t xml:space="preserve"> </w:t>
      </w:r>
      <w:r w:rsidRPr="0030456C">
        <w:rPr>
          <w:color w:val="231F1F"/>
        </w:rPr>
        <w:t>uploaded</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FORCE,</w:t>
      </w:r>
      <w:r w:rsidRPr="0030456C">
        <w:rPr>
          <w:color w:val="231F1F"/>
          <w:spacing w:val="-9"/>
        </w:rPr>
        <w:t xml:space="preserve"> </w:t>
      </w:r>
      <w:r w:rsidRPr="0030456C">
        <w:rPr>
          <w:color w:val="231F1F"/>
        </w:rPr>
        <w:t>ensure</w:t>
      </w:r>
      <w:r w:rsidRPr="0030456C">
        <w:rPr>
          <w:color w:val="231F1F"/>
          <w:spacing w:val="-9"/>
        </w:rPr>
        <w:t xml:space="preserve"> </w:t>
      </w:r>
      <w:r w:rsidRPr="0030456C">
        <w:rPr>
          <w:color w:val="231F1F"/>
        </w:rPr>
        <w:t>all</w:t>
      </w:r>
      <w:r w:rsidRPr="0030456C">
        <w:rPr>
          <w:color w:val="231F1F"/>
          <w:spacing w:val="-9"/>
        </w:rPr>
        <w:t xml:space="preserve"> </w:t>
      </w:r>
      <w:r w:rsidRPr="0030456C">
        <w:rPr>
          <w:color w:val="231F1F"/>
        </w:rPr>
        <w:t>required</w:t>
      </w:r>
      <w:r w:rsidRPr="0030456C">
        <w:rPr>
          <w:color w:val="231F1F"/>
          <w:spacing w:val="-11"/>
        </w:rPr>
        <w:t xml:space="preserve"> </w:t>
      </w:r>
      <w:r w:rsidRPr="0030456C">
        <w:rPr>
          <w:color w:val="231F1F"/>
        </w:rPr>
        <w:t>field</w:t>
      </w:r>
      <w:r w:rsidRPr="0030456C">
        <w:rPr>
          <w:color w:val="231F1F"/>
          <w:spacing w:val="-9"/>
        </w:rPr>
        <w:t xml:space="preserve"> </w:t>
      </w:r>
      <w:r w:rsidRPr="0030456C">
        <w:rPr>
          <w:color w:val="231F1F"/>
        </w:rPr>
        <w:t>are</w:t>
      </w:r>
      <w:r w:rsidRPr="0030456C">
        <w:rPr>
          <w:color w:val="231F1F"/>
          <w:spacing w:val="-11"/>
        </w:rPr>
        <w:t xml:space="preserve"> </w:t>
      </w:r>
      <w:r w:rsidRPr="0030456C">
        <w:rPr>
          <w:color w:val="231F1F"/>
        </w:rPr>
        <w:t>accurate before submitting to TAC.</w:t>
      </w:r>
    </w:p>
    <w:p w14:paraId="0EF3CF3C" w14:textId="77777777" w:rsidR="00414F32" w:rsidRPr="0030456C" w:rsidRDefault="009A3D16" w:rsidP="00127E19">
      <w:pPr>
        <w:pStyle w:val="ListParagraph"/>
        <w:numPr>
          <w:ilvl w:val="0"/>
          <w:numId w:val="91"/>
        </w:numPr>
        <w:tabs>
          <w:tab w:val="left" w:pos="858"/>
          <w:tab w:val="left" w:pos="9360"/>
        </w:tabs>
        <w:ind w:left="858" w:right="1580" w:hanging="361"/>
      </w:pPr>
      <w:r w:rsidRPr="0030456C">
        <w:rPr>
          <w:color w:val="231F1F"/>
        </w:rPr>
        <w:t>Ensure</w:t>
      </w:r>
      <w:r w:rsidRPr="0030456C">
        <w:rPr>
          <w:color w:val="231F1F"/>
          <w:spacing w:val="-13"/>
        </w:rPr>
        <w:t xml:space="preserve"> </w:t>
      </w:r>
      <w:r w:rsidRPr="0030456C">
        <w:rPr>
          <w:color w:val="231F1F"/>
        </w:rPr>
        <w:t>all</w:t>
      </w:r>
      <w:r w:rsidRPr="0030456C">
        <w:rPr>
          <w:color w:val="231F1F"/>
          <w:spacing w:val="-6"/>
        </w:rPr>
        <w:t xml:space="preserve"> </w:t>
      </w:r>
      <w:r w:rsidRPr="0030456C">
        <w:rPr>
          <w:color w:val="231F1F"/>
        </w:rPr>
        <w:t>required</w:t>
      </w:r>
      <w:r w:rsidRPr="0030456C">
        <w:rPr>
          <w:color w:val="231F1F"/>
          <w:spacing w:val="-6"/>
        </w:rPr>
        <w:t xml:space="preserve"> </w:t>
      </w:r>
      <w:r w:rsidRPr="0030456C">
        <w:rPr>
          <w:color w:val="231F1F"/>
        </w:rPr>
        <w:t>fields</w:t>
      </w:r>
      <w:r w:rsidRPr="0030456C">
        <w:rPr>
          <w:color w:val="231F1F"/>
          <w:spacing w:val="-3"/>
        </w:rPr>
        <w:t xml:space="preserve"> </w:t>
      </w:r>
      <w:r w:rsidRPr="0030456C">
        <w:rPr>
          <w:color w:val="231F1F"/>
        </w:rPr>
        <w:t>are</w:t>
      </w:r>
      <w:r w:rsidRPr="0030456C">
        <w:rPr>
          <w:color w:val="231F1F"/>
          <w:spacing w:val="-8"/>
        </w:rPr>
        <w:t xml:space="preserve"> </w:t>
      </w:r>
      <w:r w:rsidRPr="0030456C">
        <w:rPr>
          <w:color w:val="231F1F"/>
        </w:rPr>
        <w:t>entered</w:t>
      </w:r>
      <w:r w:rsidRPr="0030456C">
        <w:rPr>
          <w:color w:val="231F1F"/>
          <w:spacing w:val="-8"/>
        </w:rPr>
        <w:t xml:space="preserve"> </w:t>
      </w:r>
      <w:r w:rsidRPr="0030456C">
        <w:rPr>
          <w:color w:val="231F1F"/>
        </w:rPr>
        <w:t>in</w:t>
      </w:r>
      <w:r w:rsidRPr="0030456C">
        <w:rPr>
          <w:color w:val="231F1F"/>
          <w:spacing w:val="-8"/>
        </w:rPr>
        <w:t xml:space="preserve"> </w:t>
      </w:r>
      <w:r w:rsidRPr="0030456C">
        <w:rPr>
          <w:color w:val="231F1F"/>
        </w:rPr>
        <w:t>to</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BTT</w:t>
      </w:r>
      <w:r w:rsidRPr="0030456C">
        <w:rPr>
          <w:color w:val="231F1F"/>
          <w:spacing w:val="-8"/>
        </w:rPr>
        <w:t xml:space="preserve"> </w:t>
      </w:r>
      <w:r w:rsidRPr="0030456C">
        <w:rPr>
          <w:color w:val="231F1F"/>
        </w:rPr>
        <w:t>requisition</w:t>
      </w:r>
      <w:r w:rsidRPr="0030456C">
        <w:rPr>
          <w:color w:val="231F1F"/>
          <w:spacing w:val="-6"/>
        </w:rPr>
        <w:t xml:space="preserve"> </w:t>
      </w:r>
      <w:r w:rsidRPr="0030456C">
        <w:rPr>
          <w:color w:val="231F1F"/>
          <w:spacing w:val="-2"/>
        </w:rPr>
        <w:t>packages</w:t>
      </w:r>
    </w:p>
    <w:p w14:paraId="0EF3CF3D" w14:textId="77777777" w:rsidR="00414F32" w:rsidRPr="0030456C" w:rsidRDefault="009A3D16" w:rsidP="00127E19">
      <w:pPr>
        <w:pStyle w:val="ListParagraph"/>
        <w:numPr>
          <w:ilvl w:val="0"/>
          <w:numId w:val="91"/>
        </w:numPr>
        <w:tabs>
          <w:tab w:val="left" w:pos="918"/>
          <w:tab w:val="left" w:pos="9360"/>
        </w:tabs>
        <w:ind w:left="918" w:right="1580" w:hanging="421"/>
      </w:pPr>
      <w:r w:rsidRPr="0030456C">
        <w:rPr>
          <w:color w:val="231F1F"/>
        </w:rPr>
        <w:t>Download</w:t>
      </w:r>
      <w:r w:rsidRPr="0030456C">
        <w:rPr>
          <w:color w:val="231F1F"/>
          <w:spacing w:val="-9"/>
        </w:rPr>
        <w:t xml:space="preserve"> </w:t>
      </w:r>
      <w:r w:rsidRPr="0030456C">
        <w:rPr>
          <w:color w:val="231F1F"/>
        </w:rPr>
        <w:t>the</w:t>
      </w:r>
      <w:r w:rsidRPr="0030456C">
        <w:rPr>
          <w:color w:val="231F1F"/>
          <w:spacing w:val="-10"/>
        </w:rPr>
        <w:t xml:space="preserve"> </w:t>
      </w:r>
      <w:r w:rsidRPr="0030456C">
        <w:rPr>
          <w:color w:val="231F1F"/>
        </w:rPr>
        <w:t>ARM</w:t>
      </w:r>
      <w:r w:rsidRPr="0030456C">
        <w:rPr>
          <w:color w:val="231F1F"/>
          <w:spacing w:val="-7"/>
        </w:rPr>
        <w:t xml:space="preserve"> </w:t>
      </w:r>
      <w:r w:rsidRPr="0030456C">
        <w:rPr>
          <w:color w:val="231F1F"/>
        </w:rPr>
        <w:t>approvals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upload</w:t>
      </w:r>
      <w:r w:rsidRPr="0030456C">
        <w:rPr>
          <w:color w:val="231F1F"/>
          <w:spacing w:val="-9"/>
        </w:rPr>
        <w:t xml:space="preserve"> </w:t>
      </w:r>
      <w:r w:rsidRPr="0030456C">
        <w:rPr>
          <w:color w:val="231F1F"/>
        </w:rPr>
        <w:t>into</w:t>
      </w:r>
      <w:r w:rsidRPr="0030456C">
        <w:rPr>
          <w:color w:val="231F1F"/>
          <w:spacing w:val="-8"/>
        </w:rPr>
        <w:t xml:space="preserve"> </w:t>
      </w:r>
      <w:r w:rsidRPr="0030456C">
        <w:rPr>
          <w:color w:val="231F1F"/>
        </w:rPr>
        <w:t>the</w:t>
      </w:r>
      <w:r w:rsidRPr="0030456C">
        <w:rPr>
          <w:color w:val="231F1F"/>
          <w:spacing w:val="-5"/>
        </w:rPr>
        <w:t xml:space="preserve"> </w:t>
      </w:r>
      <w:r w:rsidRPr="0030456C">
        <w:rPr>
          <w:color w:val="231F1F"/>
        </w:rPr>
        <w:t>LEAF</w:t>
      </w:r>
      <w:r w:rsidRPr="0030456C">
        <w:rPr>
          <w:color w:val="231F1F"/>
          <w:spacing w:val="-9"/>
        </w:rPr>
        <w:t xml:space="preserve"> </w:t>
      </w:r>
      <w:r w:rsidRPr="0030456C">
        <w:rPr>
          <w:color w:val="231F1F"/>
          <w:spacing w:val="-2"/>
        </w:rPr>
        <w:t>Portal</w:t>
      </w:r>
    </w:p>
    <w:p w14:paraId="0EF3CF3E" w14:textId="77777777" w:rsidR="00414F32" w:rsidRPr="0030456C" w:rsidRDefault="009A3D16" w:rsidP="00127E19">
      <w:pPr>
        <w:pStyle w:val="ListParagraph"/>
        <w:numPr>
          <w:ilvl w:val="0"/>
          <w:numId w:val="91"/>
        </w:numPr>
        <w:tabs>
          <w:tab w:val="left" w:pos="858"/>
          <w:tab w:val="left" w:pos="9360"/>
        </w:tabs>
        <w:ind w:left="858" w:right="1580" w:hanging="361"/>
      </w:pPr>
      <w:r w:rsidRPr="0030456C">
        <w:rPr>
          <w:color w:val="231F1F"/>
        </w:rPr>
        <w:t>Initiate</w:t>
      </w:r>
      <w:r w:rsidRPr="0030456C">
        <w:rPr>
          <w:color w:val="231F1F"/>
          <w:spacing w:val="-11"/>
        </w:rPr>
        <w:t xml:space="preserve"> </w:t>
      </w:r>
      <w:r w:rsidRPr="0030456C">
        <w:rPr>
          <w:color w:val="231F1F"/>
        </w:rPr>
        <w:t>2237</w:t>
      </w:r>
      <w:r w:rsidRPr="0030456C">
        <w:rPr>
          <w:color w:val="231F1F"/>
          <w:spacing w:val="-9"/>
        </w:rPr>
        <w:t xml:space="preserve"> </w:t>
      </w:r>
      <w:r w:rsidRPr="0030456C">
        <w:rPr>
          <w:color w:val="231F1F"/>
        </w:rPr>
        <w:t>funding</w:t>
      </w:r>
      <w:r w:rsidRPr="0030456C">
        <w:rPr>
          <w:color w:val="231F1F"/>
          <w:spacing w:val="-11"/>
        </w:rPr>
        <w:t xml:space="preserve"> </w:t>
      </w:r>
      <w:r w:rsidRPr="0030456C">
        <w:rPr>
          <w:color w:val="231F1F"/>
          <w:spacing w:val="-2"/>
        </w:rPr>
        <w:t>documents</w:t>
      </w:r>
    </w:p>
    <w:p w14:paraId="0EF3CF3F" w14:textId="77777777" w:rsidR="00414F32" w:rsidRPr="0030456C" w:rsidRDefault="009A3D16" w:rsidP="00127E19">
      <w:pPr>
        <w:pStyle w:val="ListParagraph"/>
        <w:numPr>
          <w:ilvl w:val="0"/>
          <w:numId w:val="91"/>
        </w:numPr>
        <w:tabs>
          <w:tab w:val="left" w:pos="858"/>
          <w:tab w:val="left" w:pos="860"/>
          <w:tab w:val="left" w:pos="9360"/>
        </w:tabs>
        <w:ind w:right="1580"/>
      </w:pPr>
      <w:r w:rsidRPr="0030456C">
        <w:rPr>
          <w:color w:val="231F1F"/>
        </w:rPr>
        <w:t>Provide</w:t>
      </w:r>
      <w:r w:rsidRPr="0030456C">
        <w:rPr>
          <w:color w:val="231F1F"/>
          <w:spacing w:val="-9"/>
        </w:rPr>
        <w:t xml:space="preserve"> </w:t>
      </w:r>
      <w:r w:rsidRPr="0030456C">
        <w:rPr>
          <w:color w:val="231F1F"/>
        </w:rPr>
        <w:t>FITARA</w:t>
      </w:r>
      <w:r w:rsidRPr="0030456C">
        <w:rPr>
          <w:color w:val="231F1F"/>
          <w:spacing w:val="-8"/>
        </w:rPr>
        <w:t xml:space="preserve"> </w:t>
      </w:r>
      <w:r w:rsidRPr="0030456C">
        <w:rPr>
          <w:color w:val="231F1F"/>
        </w:rPr>
        <w:t>Level</w:t>
      </w:r>
      <w:r w:rsidRPr="0030456C">
        <w:rPr>
          <w:color w:val="231F1F"/>
          <w:spacing w:val="-7"/>
        </w:rPr>
        <w:t xml:space="preserve"> </w:t>
      </w:r>
      <w:r w:rsidRPr="0030456C">
        <w:rPr>
          <w:color w:val="231F1F"/>
        </w:rPr>
        <w:t>1</w:t>
      </w:r>
      <w:r w:rsidRPr="0030456C">
        <w:rPr>
          <w:color w:val="231F1F"/>
          <w:spacing w:val="-7"/>
        </w:rPr>
        <w:t xml:space="preserve"> </w:t>
      </w:r>
      <w:r w:rsidRPr="0030456C">
        <w:rPr>
          <w:color w:val="231F1F"/>
        </w:rPr>
        <w:t>follow</w:t>
      </w:r>
      <w:r w:rsidRPr="0030456C">
        <w:rPr>
          <w:color w:val="231F1F"/>
          <w:spacing w:val="-9"/>
        </w:rPr>
        <w:t xml:space="preserve"> </w:t>
      </w:r>
      <w:r w:rsidRPr="0030456C">
        <w:rPr>
          <w:color w:val="231F1F"/>
        </w:rPr>
        <w:t>up</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obtain</w:t>
      </w:r>
      <w:r w:rsidRPr="0030456C">
        <w:rPr>
          <w:color w:val="231F1F"/>
          <w:spacing w:val="-7"/>
        </w:rPr>
        <w:t xml:space="preserve"> </w:t>
      </w:r>
      <w:r w:rsidRPr="0030456C">
        <w:rPr>
          <w:color w:val="231F1F"/>
        </w:rPr>
        <w:t>market</w:t>
      </w:r>
      <w:r w:rsidRPr="0030456C">
        <w:rPr>
          <w:color w:val="231F1F"/>
          <w:spacing w:val="-7"/>
        </w:rPr>
        <w:t xml:space="preserve"> </w:t>
      </w:r>
      <w:r w:rsidRPr="0030456C">
        <w:rPr>
          <w:color w:val="231F1F"/>
        </w:rPr>
        <w:t>research</w:t>
      </w:r>
      <w:r w:rsidRPr="0030456C">
        <w:rPr>
          <w:color w:val="231F1F"/>
          <w:spacing w:val="-9"/>
        </w:rPr>
        <w:t xml:space="preserve"> </w:t>
      </w:r>
      <w:r w:rsidRPr="0030456C">
        <w:rPr>
          <w:color w:val="231F1F"/>
        </w:rPr>
        <w:t>memo</w:t>
      </w:r>
      <w:r w:rsidRPr="0030456C">
        <w:rPr>
          <w:color w:val="231F1F"/>
          <w:spacing w:val="-7"/>
        </w:rPr>
        <w:t xml:space="preserve"> </w:t>
      </w:r>
      <w:r w:rsidRPr="0030456C">
        <w:rPr>
          <w:color w:val="231F1F"/>
        </w:rPr>
        <w:t>or</w:t>
      </w:r>
      <w:r w:rsidRPr="0030456C">
        <w:rPr>
          <w:color w:val="231F1F"/>
          <w:spacing w:val="-9"/>
        </w:rPr>
        <w:t xml:space="preserve"> </w:t>
      </w:r>
      <w:r w:rsidRPr="0030456C">
        <w:rPr>
          <w:color w:val="231F1F"/>
        </w:rPr>
        <w:t>ACQ</w:t>
      </w:r>
      <w:r w:rsidRPr="0030456C">
        <w:rPr>
          <w:color w:val="231F1F"/>
          <w:spacing w:val="-9"/>
        </w:rPr>
        <w:t xml:space="preserve"> </w:t>
      </w:r>
      <w:r w:rsidRPr="0030456C">
        <w:rPr>
          <w:color w:val="231F1F"/>
        </w:rPr>
        <w:t>plan strategy or letter of intent</w:t>
      </w:r>
    </w:p>
    <w:p w14:paraId="0EF3CF40" w14:textId="77777777" w:rsidR="00414F32" w:rsidRPr="0030456C" w:rsidRDefault="009A3D16" w:rsidP="00127E19">
      <w:pPr>
        <w:pStyle w:val="ListParagraph"/>
        <w:numPr>
          <w:ilvl w:val="0"/>
          <w:numId w:val="91"/>
        </w:numPr>
        <w:tabs>
          <w:tab w:val="left" w:pos="858"/>
          <w:tab w:val="left" w:pos="860"/>
          <w:tab w:val="left" w:pos="9360"/>
        </w:tabs>
        <w:spacing w:before="1"/>
        <w:ind w:right="1580"/>
      </w:pPr>
      <w:r w:rsidRPr="0030456C">
        <w:rPr>
          <w:color w:val="231F1F"/>
        </w:rPr>
        <w:t>Follow</w:t>
      </w:r>
      <w:r w:rsidRPr="0030456C">
        <w:rPr>
          <w:color w:val="231F1F"/>
          <w:spacing w:val="-9"/>
        </w:rPr>
        <w:t xml:space="preserve"> </w:t>
      </w:r>
      <w:r w:rsidRPr="0030456C">
        <w:rPr>
          <w:color w:val="231F1F"/>
        </w:rPr>
        <w:t>up</w:t>
      </w:r>
      <w:r w:rsidRPr="0030456C">
        <w:rPr>
          <w:color w:val="231F1F"/>
          <w:spacing w:val="-7"/>
        </w:rPr>
        <w:t xml:space="preserve"> </w:t>
      </w:r>
      <w:r w:rsidRPr="0030456C">
        <w:rPr>
          <w:color w:val="231F1F"/>
        </w:rPr>
        <w:t>on</w:t>
      </w:r>
      <w:r w:rsidRPr="0030456C">
        <w:rPr>
          <w:color w:val="231F1F"/>
          <w:spacing w:val="-7"/>
        </w:rPr>
        <w:t xml:space="preserve"> </w:t>
      </w:r>
      <w:r w:rsidRPr="0030456C">
        <w:rPr>
          <w:color w:val="231F1F"/>
        </w:rPr>
        <w:t>FITARA</w:t>
      </w:r>
      <w:r w:rsidRPr="0030456C">
        <w:rPr>
          <w:color w:val="231F1F"/>
          <w:spacing w:val="-7"/>
        </w:rPr>
        <w:t xml:space="preserve"> </w:t>
      </w:r>
      <w:r w:rsidRPr="0030456C">
        <w:rPr>
          <w:color w:val="231F1F"/>
        </w:rPr>
        <w:t>Level</w:t>
      </w:r>
      <w:r w:rsidRPr="0030456C">
        <w:rPr>
          <w:color w:val="231F1F"/>
          <w:spacing w:val="-9"/>
        </w:rPr>
        <w:t xml:space="preserve"> </w:t>
      </w:r>
      <w:r w:rsidRPr="0030456C">
        <w:rPr>
          <w:color w:val="231F1F"/>
        </w:rPr>
        <w:t>2</w:t>
      </w:r>
      <w:r w:rsidRPr="0030456C">
        <w:rPr>
          <w:color w:val="231F1F"/>
          <w:spacing w:val="-7"/>
        </w:rPr>
        <w:t xml:space="preserve"> </w:t>
      </w:r>
      <w:r w:rsidRPr="0030456C">
        <w:rPr>
          <w:color w:val="231F1F"/>
        </w:rPr>
        <w:t>requirements</w:t>
      </w:r>
      <w:r w:rsidRPr="0030456C">
        <w:rPr>
          <w:color w:val="231F1F"/>
          <w:spacing w:val="-9"/>
        </w:rPr>
        <w:t xml:space="preserve"> </w:t>
      </w:r>
      <w:r w:rsidRPr="0030456C">
        <w:rPr>
          <w:color w:val="231F1F"/>
        </w:rPr>
        <w:t>in</w:t>
      </w:r>
      <w:r w:rsidRPr="0030456C">
        <w:rPr>
          <w:color w:val="231F1F"/>
          <w:spacing w:val="-7"/>
        </w:rPr>
        <w:t xml:space="preserve"> </w:t>
      </w:r>
      <w:r w:rsidRPr="0030456C">
        <w:rPr>
          <w:color w:val="231F1F"/>
        </w:rPr>
        <w:t>BTT</w:t>
      </w:r>
      <w:r w:rsidRPr="0030456C">
        <w:rPr>
          <w:color w:val="231F1F"/>
          <w:spacing w:val="-9"/>
        </w:rPr>
        <w:t xml:space="preserve"> </w:t>
      </w:r>
      <w:r w:rsidRPr="0030456C">
        <w:rPr>
          <w:color w:val="231F1F"/>
        </w:rPr>
        <w:t>ARM,</w:t>
      </w:r>
      <w:r w:rsidRPr="0030456C">
        <w:rPr>
          <w:color w:val="231F1F"/>
          <w:spacing w:val="-9"/>
        </w:rPr>
        <w:t xml:space="preserve"> </w:t>
      </w:r>
      <w:r w:rsidRPr="0030456C">
        <w:rPr>
          <w:color w:val="231F1F"/>
        </w:rPr>
        <w:t>upload</w:t>
      </w:r>
      <w:r w:rsidRPr="0030456C">
        <w:rPr>
          <w:color w:val="231F1F"/>
          <w:spacing w:val="-7"/>
        </w:rPr>
        <w:t xml:space="preserve"> </w:t>
      </w:r>
      <w:r w:rsidRPr="0030456C">
        <w:rPr>
          <w:color w:val="231F1F"/>
        </w:rPr>
        <w:t>all</w:t>
      </w:r>
      <w:r w:rsidRPr="0030456C">
        <w:rPr>
          <w:color w:val="231F1F"/>
          <w:spacing w:val="-2"/>
        </w:rPr>
        <w:t xml:space="preserve"> </w:t>
      </w:r>
      <w:r w:rsidRPr="0030456C">
        <w:rPr>
          <w:color w:val="231F1F"/>
        </w:rPr>
        <w:t>documents</w:t>
      </w:r>
      <w:r w:rsidRPr="0030456C">
        <w:rPr>
          <w:color w:val="231F1F"/>
          <w:spacing w:val="-9"/>
        </w:rPr>
        <w:t xml:space="preserve"> </w:t>
      </w:r>
      <w:r w:rsidRPr="0030456C">
        <w:rPr>
          <w:color w:val="231F1F"/>
        </w:rPr>
        <w:t>into FORCE and submit to contracting.</w:t>
      </w:r>
    </w:p>
    <w:p w14:paraId="0EF3CF41" w14:textId="77777777" w:rsidR="00414F32" w:rsidRPr="0030456C" w:rsidRDefault="009A3D16" w:rsidP="00127E19">
      <w:pPr>
        <w:pStyle w:val="ListParagraph"/>
        <w:numPr>
          <w:ilvl w:val="0"/>
          <w:numId w:val="91"/>
        </w:numPr>
        <w:tabs>
          <w:tab w:val="left" w:pos="858"/>
          <w:tab w:val="left" w:pos="860"/>
          <w:tab w:val="left" w:pos="9360"/>
        </w:tabs>
        <w:ind w:right="1580"/>
      </w:pPr>
      <w:r w:rsidRPr="0030456C">
        <w:rPr>
          <w:color w:val="231F1F"/>
        </w:rPr>
        <w:t>Provide follow up on all packages submitted to TAC daily, identify changes, discrepancies,</w:t>
      </w:r>
      <w:r w:rsidRPr="0030456C">
        <w:rPr>
          <w:color w:val="231F1F"/>
          <w:spacing w:val="-11"/>
        </w:rPr>
        <w:t xml:space="preserve"> </w:t>
      </w:r>
      <w:r w:rsidRPr="0030456C">
        <w:rPr>
          <w:color w:val="231F1F"/>
        </w:rPr>
        <w:t>and</w:t>
      </w:r>
      <w:r w:rsidRPr="0030456C">
        <w:rPr>
          <w:color w:val="231F1F"/>
          <w:spacing w:val="-13"/>
        </w:rPr>
        <w:t xml:space="preserve"> </w:t>
      </w:r>
      <w:r w:rsidRPr="0030456C">
        <w:rPr>
          <w:color w:val="231F1F"/>
        </w:rPr>
        <w:t>provide</w:t>
      </w:r>
      <w:r w:rsidRPr="0030456C">
        <w:rPr>
          <w:color w:val="231F1F"/>
          <w:spacing w:val="-13"/>
        </w:rPr>
        <w:t xml:space="preserve"> </w:t>
      </w:r>
      <w:r w:rsidRPr="0030456C">
        <w:rPr>
          <w:color w:val="231F1F"/>
        </w:rPr>
        <w:t>SME/COR</w:t>
      </w:r>
      <w:r w:rsidRPr="0030456C">
        <w:rPr>
          <w:color w:val="231F1F"/>
          <w:spacing w:val="-13"/>
        </w:rPr>
        <w:t xml:space="preserve"> </w:t>
      </w:r>
      <w:r w:rsidRPr="0030456C">
        <w:rPr>
          <w:color w:val="231F1F"/>
        </w:rPr>
        <w:t>notification</w:t>
      </w:r>
      <w:r w:rsidRPr="0030456C">
        <w:rPr>
          <w:color w:val="231F1F"/>
          <w:spacing w:val="-11"/>
        </w:rPr>
        <w:t xml:space="preserve"> </w:t>
      </w:r>
      <w:r w:rsidRPr="0030456C">
        <w:rPr>
          <w:color w:val="231F1F"/>
        </w:rPr>
        <w:t>of</w:t>
      </w:r>
      <w:r w:rsidRPr="0030456C">
        <w:rPr>
          <w:color w:val="231F1F"/>
          <w:spacing w:val="-13"/>
        </w:rPr>
        <w:t xml:space="preserve"> </w:t>
      </w:r>
      <w:r w:rsidRPr="0030456C">
        <w:rPr>
          <w:color w:val="231F1F"/>
        </w:rPr>
        <w:t>requirement</w:t>
      </w:r>
      <w:r w:rsidRPr="0030456C">
        <w:rPr>
          <w:color w:val="231F1F"/>
          <w:spacing w:val="-13"/>
        </w:rPr>
        <w:t xml:space="preserve"> </w:t>
      </w:r>
      <w:r w:rsidRPr="0030456C">
        <w:rPr>
          <w:color w:val="231F1F"/>
        </w:rPr>
        <w:t>status</w:t>
      </w:r>
      <w:r w:rsidRPr="0030456C">
        <w:rPr>
          <w:color w:val="231F1F"/>
          <w:spacing w:val="-13"/>
        </w:rPr>
        <w:t xml:space="preserve"> </w:t>
      </w:r>
      <w:r w:rsidRPr="0030456C">
        <w:rPr>
          <w:color w:val="231F1F"/>
        </w:rPr>
        <w:t>as</w:t>
      </w:r>
      <w:r w:rsidRPr="0030456C">
        <w:rPr>
          <w:color w:val="231F1F"/>
          <w:spacing w:val="-11"/>
        </w:rPr>
        <w:t xml:space="preserve"> </w:t>
      </w:r>
      <w:r w:rsidRPr="0030456C">
        <w:rPr>
          <w:color w:val="231F1F"/>
        </w:rPr>
        <w:t>required.</w:t>
      </w:r>
    </w:p>
    <w:p w14:paraId="0EF3CF42" w14:textId="77777777" w:rsidR="00414F32" w:rsidRPr="0030456C" w:rsidRDefault="009A3D16" w:rsidP="00127E19">
      <w:pPr>
        <w:pStyle w:val="ListParagraph"/>
        <w:numPr>
          <w:ilvl w:val="0"/>
          <w:numId w:val="91"/>
        </w:numPr>
        <w:tabs>
          <w:tab w:val="left" w:pos="858"/>
          <w:tab w:val="left" w:pos="9360"/>
        </w:tabs>
        <w:ind w:left="858" w:right="1580" w:hanging="361"/>
      </w:pPr>
      <w:r w:rsidRPr="0030456C">
        <w:rPr>
          <w:color w:val="231F1F"/>
        </w:rPr>
        <w:t>Update</w:t>
      </w:r>
      <w:r w:rsidRPr="0030456C">
        <w:rPr>
          <w:color w:val="231F1F"/>
          <w:spacing w:val="-9"/>
        </w:rPr>
        <w:t xml:space="preserve"> </w:t>
      </w:r>
      <w:r w:rsidRPr="0030456C">
        <w:rPr>
          <w:color w:val="231F1F"/>
        </w:rPr>
        <w:t>information</w:t>
      </w:r>
      <w:r w:rsidRPr="0030456C">
        <w:rPr>
          <w:color w:val="231F1F"/>
          <w:spacing w:val="-8"/>
        </w:rPr>
        <w:t xml:space="preserve"> </w:t>
      </w:r>
      <w:r w:rsidRPr="0030456C">
        <w:rPr>
          <w:color w:val="231F1F"/>
        </w:rPr>
        <w:t>on</w:t>
      </w:r>
      <w:r w:rsidRPr="0030456C">
        <w:rPr>
          <w:color w:val="231F1F"/>
          <w:spacing w:val="-6"/>
        </w:rPr>
        <w:t xml:space="preserve"> </w:t>
      </w:r>
      <w:r w:rsidRPr="0030456C">
        <w:rPr>
          <w:color w:val="231F1F"/>
        </w:rPr>
        <w:t>the</w:t>
      </w:r>
      <w:r w:rsidRPr="0030456C">
        <w:rPr>
          <w:color w:val="231F1F"/>
          <w:spacing w:val="-8"/>
        </w:rPr>
        <w:t xml:space="preserve"> </w:t>
      </w:r>
      <w:r w:rsidRPr="0030456C">
        <w:rPr>
          <w:color w:val="231F1F"/>
        </w:rPr>
        <w:t>BTT</w:t>
      </w:r>
      <w:r w:rsidRPr="0030456C">
        <w:rPr>
          <w:color w:val="231F1F"/>
          <w:spacing w:val="-6"/>
        </w:rPr>
        <w:t xml:space="preserve"> </w:t>
      </w:r>
      <w:r w:rsidRPr="0030456C">
        <w:rPr>
          <w:color w:val="231F1F"/>
        </w:rPr>
        <w:t>strip</w:t>
      </w:r>
      <w:r w:rsidRPr="0030456C">
        <w:rPr>
          <w:color w:val="231F1F"/>
          <w:spacing w:val="-7"/>
        </w:rPr>
        <w:t xml:space="preserve"> </w:t>
      </w:r>
      <w:r w:rsidRPr="0030456C">
        <w:rPr>
          <w:color w:val="231F1F"/>
        </w:rPr>
        <w:t>ensure</w:t>
      </w:r>
      <w:r w:rsidRPr="0030456C">
        <w:rPr>
          <w:color w:val="231F1F"/>
          <w:spacing w:val="-10"/>
        </w:rPr>
        <w:t xml:space="preserve"> </w:t>
      </w:r>
      <w:r w:rsidRPr="0030456C">
        <w:rPr>
          <w:color w:val="231F1F"/>
        </w:rPr>
        <w:t>the</w:t>
      </w:r>
      <w:r w:rsidRPr="0030456C">
        <w:rPr>
          <w:color w:val="231F1F"/>
          <w:spacing w:val="-8"/>
        </w:rPr>
        <w:t xml:space="preserve"> </w:t>
      </w:r>
      <w:r w:rsidRPr="0030456C">
        <w:rPr>
          <w:color w:val="231F1F"/>
        </w:rPr>
        <w:t>use</w:t>
      </w:r>
      <w:r w:rsidRPr="0030456C">
        <w:rPr>
          <w:color w:val="231F1F"/>
          <w:spacing w:val="-7"/>
        </w:rPr>
        <w:t xml:space="preserve"> </w:t>
      </w:r>
      <w:r w:rsidRPr="0030456C">
        <w:rPr>
          <w:color w:val="231F1F"/>
        </w:rPr>
        <w:t>of</w:t>
      </w:r>
      <w:r w:rsidRPr="0030456C">
        <w:rPr>
          <w:color w:val="231F1F"/>
          <w:spacing w:val="-8"/>
        </w:rPr>
        <w:t xml:space="preserve"> </w:t>
      </w:r>
      <w:r w:rsidRPr="0030456C">
        <w:rPr>
          <w:color w:val="231F1F"/>
        </w:rPr>
        <w:t>correct</w:t>
      </w:r>
      <w:r w:rsidRPr="0030456C">
        <w:rPr>
          <w:color w:val="231F1F"/>
          <w:spacing w:val="-7"/>
        </w:rPr>
        <w:t xml:space="preserve"> </w:t>
      </w:r>
      <w:r w:rsidRPr="0030456C">
        <w:rPr>
          <w:color w:val="231F1F"/>
          <w:spacing w:val="-2"/>
        </w:rPr>
        <w:t>format.</w:t>
      </w:r>
    </w:p>
    <w:p w14:paraId="0EF3CF43" w14:textId="77777777" w:rsidR="00414F32" w:rsidRPr="0030456C" w:rsidRDefault="009A3D16" w:rsidP="00127E19">
      <w:pPr>
        <w:pStyle w:val="ListParagraph"/>
        <w:numPr>
          <w:ilvl w:val="0"/>
          <w:numId w:val="91"/>
        </w:numPr>
        <w:tabs>
          <w:tab w:val="left" w:pos="858"/>
          <w:tab w:val="left" w:pos="9360"/>
        </w:tabs>
        <w:ind w:left="858" w:right="1580" w:hanging="361"/>
      </w:pPr>
      <w:r w:rsidRPr="0030456C">
        <w:rPr>
          <w:color w:val="231F1F"/>
        </w:rPr>
        <w:t>Provide</w:t>
      </w:r>
      <w:r w:rsidRPr="0030456C">
        <w:rPr>
          <w:color w:val="231F1F"/>
          <w:spacing w:val="-10"/>
        </w:rPr>
        <w:t xml:space="preserve"> </w:t>
      </w:r>
      <w:r w:rsidRPr="0030456C">
        <w:rPr>
          <w:color w:val="231F1F"/>
        </w:rPr>
        <w:t>monthly</w:t>
      </w:r>
      <w:r w:rsidRPr="0030456C">
        <w:rPr>
          <w:color w:val="231F1F"/>
          <w:spacing w:val="-6"/>
        </w:rPr>
        <w:t xml:space="preserve"> </w:t>
      </w:r>
      <w:r w:rsidRPr="0030456C">
        <w:rPr>
          <w:color w:val="231F1F"/>
        </w:rPr>
        <w:t>performance</w:t>
      </w:r>
      <w:r w:rsidRPr="0030456C">
        <w:rPr>
          <w:color w:val="231F1F"/>
          <w:spacing w:val="-10"/>
        </w:rPr>
        <w:t xml:space="preserve"> </w:t>
      </w:r>
      <w:r w:rsidRPr="0030456C">
        <w:rPr>
          <w:color w:val="231F1F"/>
        </w:rPr>
        <w:t>report</w:t>
      </w:r>
      <w:r w:rsidRPr="0030456C">
        <w:rPr>
          <w:color w:val="231F1F"/>
          <w:spacing w:val="-7"/>
        </w:rPr>
        <w:t xml:space="preserve"> </w:t>
      </w:r>
      <w:r w:rsidRPr="0030456C">
        <w:rPr>
          <w:color w:val="231F1F"/>
        </w:rPr>
        <w:t>to</w:t>
      </w:r>
      <w:r w:rsidRPr="0030456C">
        <w:rPr>
          <w:color w:val="231F1F"/>
          <w:spacing w:val="-8"/>
        </w:rPr>
        <w:t xml:space="preserve"> </w:t>
      </w:r>
      <w:r w:rsidRPr="0030456C">
        <w:rPr>
          <w:color w:val="231F1F"/>
        </w:rPr>
        <w:t>SME</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work</w:t>
      </w:r>
      <w:r w:rsidRPr="0030456C">
        <w:rPr>
          <w:color w:val="231F1F"/>
          <w:spacing w:val="-8"/>
        </w:rPr>
        <w:t xml:space="preserve"> </w:t>
      </w:r>
      <w:r w:rsidRPr="0030456C">
        <w:rPr>
          <w:color w:val="231F1F"/>
        </w:rPr>
        <w:t>accomplished</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current</w:t>
      </w:r>
      <w:r w:rsidRPr="0030456C">
        <w:rPr>
          <w:color w:val="231F1F"/>
          <w:spacing w:val="-8"/>
        </w:rPr>
        <w:t xml:space="preserve"> </w:t>
      </w:r>
      <w:r w:rsidRPr="0030456C">
        <w:rPr>
          <w:color w:val="231F1F"/>
          <w:spacing w:val="-2"/>
        </w:rPr>
        <w:t>status</w:t>
      </w:r>
    </w:p>
    <w:p w14:paraId="0EF3CF44" w14:textId="77777777" w:rsidR="00414F32" w:rsidRPr="0030456C" w:rsidRDefault="009A3D16" w:rsidP="00127E19">
      <w:pPr>
        <w:pStyle w:val="ListParagraph"/>
        <w:numPr>
          <w:ilvl w:val="0"/>
          <w:numId w:val="91"/>
        </w:numPr>
        <w:tabs>
          <w:tab w:val="left" w:pos="858"/>
          <w:tab w:val="left" w:pos="860"/>
          <w:tab w:val="left" w:pos="9360"/>
        </w:tabs>
        <w:ind w:right="1580"/>
      </w:pPr>
      <w:r w:rsidRPr="0030456C">
        <w:rPr>
          <w:color w:val="231F1F"/>
        </w:rPr>
        <w:t>Provide follow up on all packages submitted to TAC daily, identify changes, discrepancies,</w:t>
      </w:r>
      <w:r w:rsidRPr="0030456C">
        <w:rPr>
          <w:color w:val="231F1F"/>
          <w:spacing w:val="-11"/>
        </w:rPr>
        <w:t xml:space="preserve"> </w:t>
      </w:r>
      <w:r w:rsidRPr="0030456C">
        <w:rPr>
          <w:color w:val="231F1F"/>
        </w:rPr>
        <w:t>and</w:t>
      </w:r>
      <w:r w:rsidRPr="0030456C">
        <w:rPr>
          <w:color w:val="231F1F"/>
          <w:spacing w:val="-13"/>
        </w:rPr>
        <w:t xml:space="preserve"> </w:t>
      </w:r>
      <w:r w:rsidRPr="0030456C">
        <w:rPr>
          <w:color w:val="231F1F"/>
        </w:rPr>
        <w:t>provide</w:t>
      </w:r>
      <w:r w:rsidRPr="0030456C">
        <w:rPr>
          <w:color w:val="231F1F"/>
          <w:spacing w:val="-13"/>
        </w:rPr>
        <w:t xml:space="preserve"> </w:t>
      </w:r>
      <w:r w:rsidRPr="0030456C">
        <w:rPr>
          <w:color w:val="231F1F"/>
        </w:rPr>
        <w:t>SME/COR</w:t>
      </w:r>
      <w:r w:rsidRPr="0030456C">
        <w:rPr>
          <w:color w:val="231F1F"/>
          <w:spacing w:val="-13"/>
        </w:rPr>
        <w:t xml:space="preserve"> </w:t>
      </w:r>
      <w:r w:rsidRPr="0030456C">
        <w:rPr>
          <w:color w:val="231F1F"/>
        </w:rPr>
        <w:t>notification</w:t>
      </w:r>
      <w:r w:rsidRPr="0030456C">
        <w:rPr>
          <w:color w:val="231F1F"/>
          <w:spacing w:val="-11"/>
        </w:rPr>
        <w:t xml:space="preserve"> </w:t>
      </w:r>
      <w:r w:rsidRPr="0030456C">
        <w:rPr>
          <w:color w:val="231F1F"/>
        </w:rPr>
        <w:t>of</w:t>
      </w:r>
      <w:r w:rsidRPr="0030456C">
        <w:rPr>
          <w:color w:val="231F1F"/>
          <w:spacing w:val="-13"/>
        </w:rPr>
        <w:t xml:space="preserve"> </w:t>
      </w:r>
      <w:r w:rsidRPr="0030456C">
        <w:rPr>
          <w:color w:val="231F1F"/>
        </w:rPr>
        <w:t>requirement</w:t>
      </w:r>
      <w:r w:rsidRPr="0030456C">
        <w:rPr>
          <w:color w:val="231F1F"/>
          <w:spacing w:val="-13"/>
        </w:rPr>
        <w:t xml:space="preserve"> </w:t>
      </w:r>
      <w:r w:rsidRPr="0030456C">
        <w:rPr>
          <w:color w:val="231F1F"/>
        </w:rPr>
        <w:t>status</w:t>
      </w:r>
      <w:r w:rsidRPr="0030456C">
        <w:rPr>
          <w:color w:val="231F1F"/>
          <w:spacing w:val="-13"/>
        </w:rPr>
        <w:t xml:space="preserve"> </w:t>
      </w:r>
      <w:r w:rsidRPr="0030456C">
        <w:rPr>
          <w:color w:val="231F1F"/>
        </w:rPr>
        <w:t>as</w:t>
      </w:r>
      <w:r w:rsidRPr="0030456C">
        <w:rPr>
          <w:color w:val="231F1F"/>
          <w:spacing w:val="-11"/>
        </w:rPr>
        <w:t xml:space="preserve"> </w:t>
      </w:r>
      <w:r w:rsidRPr="0030456C">
        <w:rPr>
          <w:color w:val="231F1F"/>
        </w:rPr>
        <w:t>required.</w:t>
      </w:r>
    </w:p>
    <w:p w14:paraId="0EF3CF45" w14:textId="77777777" w:rsidR="00414F32" w:rsidRPr="0030456C" w:rsidRDefault="00414F32" w:rsidP="00C33199">
      <w:pPr>
        <w:pStyle w:val="BodyText"/>
        <w:tabs>
          <w:tab w:val="left" w:pos="9360"/>
        </w:tabs>
        <w:spacing w:before="240"/>
        <w:ind w:left="0" w:right="1580"/>
        <w:rPr>
          <w:sz w:val="22"/>
          <w:szCs w:val="22"/>
        </w:rPr>
      </w:pPr>
    </w:p>
    <w:p w14:paraId="0EF3CF46" w14:textId="77777777" w:rsidR="00414F32" w:rsidRPr="0030456C" w:rsidRDefault="009A3D16" w:rsidP="00C33199">
      <w:pPr>
        <w:pStyle w:val="Heading3"/>
        <w:tabs>
          <w:tab w:val="left" w:pos="9360"/>
        </w:tabs>
        <w:ind w:right="1580"/>
        <w:rPr>
          <w:sz w:val="22"/>
          <w:szCs w:val="22"/>
        </w:rPr>
      </w:pPr>
      <w:r w:rsidRPr="0030456C">
        <w:rPr>
          <w:sz w:val="22"/>
          <w:szCs w:val="22"/>
        </w:rPr>
        <w:t>Customer</w:t>
      </w:r>
      <w:r w:rsidRPr="0030456C">
        <w:rPr>
          <w:spacing w:val="-15"/>
          <w:sz w:val="22"/>
          <w:szCs w:val="22"/>
        </w:rPr>
        <w:t xml:space="preserve"> </w:t>
      </w:r>
      <w:r w:rsidRPr="0030456C">
        <w:rPr>
          <w:sz w:val="22"/>
          <w:szCs w:val="22"/>
        </w:rPr>
        <w:t>Agreement</w:t>
      </w:r>
      <w:r w:rsidRPr="0030456C">
        <w:rPr>
          <w:spacing w:val="-15"/>
          <w:sz w:val="22"/>
          <w:szCs w:val="22"/>
        </w:rPr>
        <w:t xml:space="preserve"> </w:t>
      </w:r>
      <w:r w:rsidRPr="0030456C">
        <w:rPr>
          <w:sz w:val="22"/>
          <w:szCs w:val="22"/>
        </w:rPr>
        <w:t>Management</w:t>
      </w:r>
      <w:r w:rsidRPr="0030456C">
        <w:rPr>
          <w:spacing w:val="-15"/>
          <w:sz w:val="22"/>
          <w:szCs w:val="22"/>
        </w:rPr>
        <w:t xml:space="preserve"> </w:t>
      </w:r>
      <w:r w:rsidRPr="0030456C">
        <w:rPr>
          <w:spacing w:val="-2"/>
          <w:sz w:val="22"/>
          <w:szCs w:val="22"/>
        </w:rPr>
        <w:t>Support</w:t>
      </w:r>
    </w:p>
    <w:p w14:paraId="0EF3CF49" w14:textId="7AE37DE9" w:rsidR="00414F32" w:rsidRPr="0030456C" w:rsidRDefault="009A3D16" w:rsidP="00D42C74">
      <w:pPr>
        <w:pStyle w:val="BodyText"/>
        <w:tabs>
          <w:tab w:val="left" w:pos="9360"/>
        </w:tabs>
        <w:spacing w:before="62" w:line="247" w:lineRule="auto"/>
        <w:ind w:left="140" w:right="1580" w:hanging="10"/>
        <w:rPr>
          <w:sz w:val="22"/>
          <w:szCs w:val="22"/>
        </w:rPr>
      </w:pPr>
      <w:r w:rsidRPr="0030456C">
        <w:rPr>
          <w:color w:val="231F1F"/>
          <w:sz w:val="22"/>
          <w:szCs w:val="22"/>
        </w:rPr>
        <w:t>The Contractor shall provide business services program support to Customer Agreement Management (CAM) at Infrastructure Operations (ITOPS IO)</w:t>
      </w:r>
      <w:r w:rsidRPr="0030456C">
        <w:rPr>
          <w:color w:val="231F1F"/>
          <w:spacing w:val="-1"/>
          <w:sz w:val="22"/>
          <w:szCs w:val="22"/>
        </w:rPr>
        <w:t xml:space="preserve"> </w:t>
      </w:r>
      <w:r w:rsidRPr="0030456C">
        <w:rPr>
          <w:color w:val="231F1F"/>
          <w:sz w:val="22"/>
          <w:szCs w:val="22"/>
        </w:rPr>
        <w:t>data centers by assisting with creating</w:t>
      </w:r>
      <w:r w:rsidRPr="0030456C">
        <w:rPr>
          <w:color w:val="231F1F"/>
          <w:spacing w:val="-10"/>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continually</w:t>
      </w:r>
      <w:r w:rsidRPr="0030456C">
        <w:rPr>
          <w:color w:val="231F1F"/>
          <w:spacing w:val="-10"/>
          <w:sz w:val="22"/>
          <w:szCs w:val="22"/>
        </w:rPr>
        <w:t xml:space="preserve"> </w:t>
      </w:r>
      <w:r w:rsidRPr="0030456C">
        <w:rPr>
          <w:color w:val="231F1F"/>
          <w:sz w:val="22"/>
          <w:szCs w:val="22"/>
        </w:rPr>
        <w:t>monitoring</w:t>
      </w:r>
      <w:r w:rsidRPr="0030456C">
        <w:rPr>
          <w:color w:val="231F1F"/>
          <w:spacing w:val="-12"/>
          <w:sz w:val="22"/>
          <w:szCs w:val="22"/>
        </w:rPr>
        <w:t xml:space="preserve"> </w:t>
      </w:r>
      <w:r w:rsidRPr="0030456C">
        <w:rPr>
          <w:color w:val="231F1F"/>
          <w:sz w:val="22"/>
          <w:szCs w:val="22"/>
        </w:rPr>
        <w:t>customer</w:t>
      </w:r>
      <w:r w:rsidRPr="0030456C">
        <w:rPr>
          <w:color w:val="231F1F"/>
          <w:spacing w:val="-10"/>
          <w:sz w:val="22"/>
          <w:szCs w:val="22"/>
        </w:rPr>
        <w:t xml:space="preserve"> </w:t>
      </w:r>
      <w:r w:rsidRPr="0030456C">
        <w:rPr>
          <w:color w:val="231F1F"/>
          <w:sz w:val="22"/>
          <w:szCs w:val="22"/>
        </w:rPr>
        <w:t>agreements.</w:t>
      </w:r>
      <w:r w:rsidRPr="0030456C">
        <w:rPr>
          <w:color w:val="231F1F"/>
          <w:spacing w:val="32"/>
          <w:sz w:val="22"/>
          <w:szCs w:val="22"/>
        </w:rPr>
        <w:t xml:space="preserve"> </w:t>
      </w:r>
      <w:r w:rsidRPr="0030456C">
        <w:rPr>
          <w:color w:val="231F1F"/>
          <w:sz w:val="22"/>
          <w:szCs w:val="22"/>
        </w:rPr>
        <w:t>CAM</w:t>
      </w:r>
      <w:r w:rsidRPr="0030456C">
        <w:rPr>
          <w:color w:val="231F1F"/>
          <w:spacing w:val="-10"/>
          <w:sz w:val="22"/>
          <w:szCs w:val="22"/>
        </w:rPr>
        <w:t xml:space="preserve"> </w:t>
      </w:r>
      <w:r w:rsidRPr="0030456C">
        <w:rPr>
          <w:color w:val="231F1F"/>
          <w:sz w:val="22"/>
          <w:szCs w:val="22"/>
        </w:rPr>
        <w:t>is</w:t>
      </w:r>
      <w:r w:rsidRPr="0030456C">
        <w:rPr>
          <w:color w:val="231F1F"/>
          <w:spacing w:val="-10"/>
          <w:sz w:val="22"/>
          <w:szCs w:val="22"/>
        </w:rPr>
        <w:t xml:space="preserve"> </w:t>
      </w:r>
      <w:r w:rsidRPr="0030456C">
        <w:rPr>
          <w:color w:val="231F1F"/>
          <w:sz w:val="22"/>
          <w:szCs w:val="22"/>
        </w:rPr>
        <w:t>responsible</w:t>
      </w:r>
      <w:r w:rsidRPr="0030456C">
        <w:rPr>
          <w:color w:val="231F1F"/>
          <w:spacing w:val="-12"/>
          <w:sz w:val="22"/>
          <w:szCs w:val="22"/>
        </w:rPr>
        <w:t xml:space="preserve"> </w:t>
      </w:r>
      <w:r w:rsidRPr="0030456C">
        <w:rPr>
          <w:color w:val="231F1F"/>
          <w:sz w:val="22"/>
          <w:szCs w:val="22"/>
        </w:rPr>
        <w:t>for</w:t>
      </w:r>
      <w:r w:rsidRPr="0030456C">
        <w:rPr>
          <w:color w:val="231F1F"/>
          <w:spacing w:val="-10"/>
          <w:sz w:val="22"/>
          <w:szCs w:val="22"/>
        </w:rPr>
        <w:t xml:space="preserve"> </w:t>
      </w:r>
      <w:r w:rsidRPr="0030456C">
        <w:rPr>
          <w:color w:val="231F1F"/>
          <w:sz w:val="22"/>
          <w:szCs w:val="22"/>
        </w:rPr>
        <w:t>an</w:t>
      </w:r>
      <w:r w:rsidRPr="0030456C">
        <w:rPr>
          <w:color w:val="231F1F"/>
          <w:spacing w:val="-12"/>
          <w:sz w:val="22"/>
          <w:szCs w:val="22"/>
        </w:rPr>
        <w:t xml:space="preserve"> </w:t>
      </w:r>
      <w:r w:rsidRPr="0030456C">
        <w:rPr>
          <w:color w:val="231F1F"/>
          <w:sz w:val="22"/>
          <w:szCs w:val="22"/>
        </w:rPr>
        <w:t>annual</w:t>
      </w:r>
      <w:r w:rsidR="00D42C74">
        <w:rPr>
          <w:color w:val="231F1F"/>
          <w:sz w:val="22"/>
          <w:szCs w:val="22"/>
        </w:rPr>
        <w:t xml:space="preserve"> </w:t>
      </w:r>
      <w:r w:rsidRPr="0030456C">
        <w:rPr>
          <w:color w:val="231F1F"/>
          <w:sz w:val="22"/>
          <w:szCs w:val="22"/>
        </w:rPr>
        <w:t>average</w:t>
      </w:r>
      <w:r w:rsidRPr="0030456C">
        <w:rPr>
          <w:color w:val="231F1F"/>
          <w:spacing w:val="-7"/>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17</w:t>
      </w:r>
      <w:r w:rsidRPr="0030456C">
        <w:rPr>
          <w:color w:val="231F1F"/>
          <w:spacing w:val="-7"/>
          <w:sz w:val="22"/>
          <w:szCs w:val="22"/>
        </w:rPr>
        <w:t xml:space="preserve"> </w:t>
      </w:r>
      <w:r w:rsidRPr="0030456C">
        <w:rPr>
          <w:color w:val="231F1F"/>
          <w:sz w:val="22"/>
          <w:szCs w:val="22"/>
        </w:rPr>
        <w:t>customers</w:t>
      </w:r>
      <w:r w:rsidRPr="0030456C">
        <w:rPr>
          <w:color w:val="231F1F"/>
          <w:spacing w:val="-7"/>
          <w:sz w:val="22"/>
          <w:szCs w:val="22"/>
        </w:rPr>
        <w:t xml:space="preserve"> </w:t>
      </w:r>
      <w:r w:rsidRPr="0030456C">
        <w:rPr>
          <w:color w:val="231F1F"/>
          <w:sz w:val="22"/>
          <w:szCs w:val="22"/>
        </w:rPr>
        <w:t>agreements</w:t>
      </w:r>
      <w:r w:rsidRPr="0030456C">
        <w:rPr>
          <w:color w:val="231F1F"/>
          <w:spacing w:val="-7"/>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150</w:t>
      </w:r>
      <w:r w:rsidRPr="0030456C">
        <w:rPr>
          <w:color w:val="231F1F"/>
          <w:spacing w:val="-7"/>
          <w:sz w:val="22"/>
          <w:szCs w:val="22"/>
        </w:rPr>
        <w:t xml:space="preserve"> </w:t>
      </w:r>
      <w:r w:rsidRPr="0030456C">
        <w:rPr>
          <w:color w:val="231F1F"/>
          <w:sz w:val="22"/>
          <w:szCs w:val="22"/>
        </w:rPr>
        <w:t>modification,</w:t>
      </w:r>
      <w:r w:rsidRPr="0030456C">
        <w:rPr>
          <w:color w:val="231F1F"/>
          <w:spacing w:val="-7"/>
          <w:sz w:val="22"/>
          <w:szCs w:val="22"/>
        </w:rPr>
        <w:t xml:space="preserve"> </w:t>
      </w:r>
      <w:r w:rsidRPr="0030456C">
        <w:rPr>
          <w:color w:val="231F1F"/>
          <w:sz w:val="22"/>
          <w:szCs w:val="22"/>
        </w:rPr>
        <w:t>which</w:t>
      </w:r>
      <w:r w:rsidRPr="0030456C">
        <w:rPr>
          <w:color w:val="231F1F"/>
          <w:spacing w:val="-9"/>
          <w:sz w:val="22"/>
          <w:szCs w:val="22"/>
        </w:rPr>
        <w:t xml:space="preserve"> </w:t>
      </w:r>
      <w:r w:rsidRPr="0030456C">
        <w:rPr>
          <w:color w:val="231F1F"/>
          <w:sz w:val="22"/>
          <w:szCs w:val="22"/>
        </w:rPr>
        <w:t>encompass</w:t>
      </w:r>
      <w:r w:rsidRPr="0030456C">
        <w:rPr>
          <w:color w:val="231F1F"/>
          <w:spacing w:val="-7"/>
          <w:sz w:val="22"/>
          <w:szCs w:val="22"/>
        </w:rPr>
        <w:t xml:space="preserve"> </w:t>
      </w:r>
      <w:r w:rsidRPr="0030456C">
        <w:rPr>
          <w:color w:val="231F1F"/>
          <w:sz w:val="22"/>
          <w:szCs w:val="22"/>
        </w:rPr>
        <w:t>services</w:t>
      </w:r>
      <w:r w:rsidRPr="0030456C">
        <w:rPr>
          <w:color w:val="231F1F"/>
          <w:spacing w:val="-9"/>
          <w:sz w:val="22"/>
          <w:szCs w:val="22"/>
        </w:rPr>
        <w:t xml:space="preserve"> </w:t>
      </w:r>
      <w:r w:rsidRPr="0030456C">
        <w:rPr>
          <w:color w:val="231F1F"/>
          <w:sz w:val="22"/>
          <w:szCs w:val="22"/>
        </w:rPr>
        <w:t>for</w:t>
      </w:r>
      <w:r w:rsidRPr="0030456C">
        <w:rPr>
          <w:color w:val="231F1F"/>
          <w:spacing w:val="-7"/>
          <w:sz w:val="22"/>
          <w:szCs w:val="22"/>
        </w:rPr>
        <w:t xml:space="preserve"> </w:t>
      </w:r>
      <w:r w:rsidRPr="0030456C">
        <w:rPr>
          <w:color w:val="231F1F"/>
          <w:sz w:val="22"/>
          <w:szCs w:val="22"/>
        </w:rPr>
        <w:t>250 plus systems.</w:t>
      </w:r>
    </w:p>
    <w:p w14:paraId="0EF3CF4A" w14:textId="77777777" w:rsidR="00414F32" w:rsidRPr="0030456C" w:rsidRDefault="00414F32" w:rsidP="00C33199">
      <w:pPr>
        <w:pStyle w:val="BodyText"/>
        <w:tabs>
          <w:tab w:val="left" w:pos="9360"/>
        </w:tabs>
        <w:spacing w:before="34"/>
        <w:ind w:left="0" w:right="1580"/>
        <w:rPr>
          <w:sz w:val="22"/>
          <w:szCs w:val="22"/>
        </w:rPr>
      </w:pPr>
    </w:p>
    <w:p w14:paraId="0EF3CF4B" w14:textId="77777777" w:rsidR="00414F32" w:rsidRPr="0030456C" w:rsidRDefault="009A3D16" w:rsidP="00C33199">
      <w:pPr>
        <w:pStyle w:val="BodyText"/>
        <w:tabs>
          <w:tab w:val="left" w:pos="9360"/>
        </w:tabs>
        <w:ind w:left="13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CF4C" w14:textId="77777777" w:rsidR="00414F32" w:rsidRPr="0030456C" w:rsidRDefault="00414F32" w:rsidP="00C33199">
      <w:pPr>
        <w:pStyle w:val="BodyText"/>
        <w:tabs>
          <w:tab w:val="left" w:pos="9360"/>
        </w:tabs>
        <w:spacing w:before="24"/>
        <w:ind w:left="0" w:right="1580"/>
        <w:rPr>
          <w:sz w:val="22"/>
          <w:szCs w:val="22"/>
        </w:rPr>
      </w:pPr>
    </w:p>
    <w:p w14:paraId="0EF3CF4D" w14:textId="77777777" w:rsidR="00414F32" w:rsidRPr="0030456C" w:rsidRDefault="009A3D16" w:rsidP="00127E19">
      <w:pPr>
        <w:pStyle w:val="ListParagraph"/>
        <w:numPr>
          <w:ilvl w:val="0"/>
          <w:numId w:val="90"/>
        </w:numPr>
        <w:tabs>
          <w:tab w:val="left" w:pos="1220"/>
          <w:tab w:val="left" w:pos="9360"/>
        </w:tabs>
        <w:ind w:right="1580"/>
      </w:pPr>
      <w:r w:rsidRPr="0030456C">
        <w:rPr>
          <w:color w:val="231F1F"/>
        </w:rPr>
        <w:t>Prepare</w:t>
      </w:r>
      <w:r w:rsidRPr="0030456C">
        <w:rPr>
          <w:color w:val="231F1F"/>
          <w:spacing w:val="-8"/>
        </w:rPr>
        <w:t xml:space="preserve"> </w:t>
      </w:r>
      <w:r w:rsidRPr="0030456C">
        <w:rPr>
          <w:color w:val="231F1F"/>
        </w:rPr>
        <w:t>agreements,</w:t>
      </w:r>
      <w:r w:rsidRPr="0030456C">
        <w:rPr>
          <w:color w:val="231F1F"/>
          <w:spacing w:val="-11"/>
        </w:rPr>
        <w:t xml:space="preserve"> </w:t>
      </w:r>
      <w:r w:rsidRPr="0030456C">
        <w:rPr>
          <w:color w:val="231F1F"/>
        </w:rPr>
        <w:t>modifications,</w:t>
      </w:r>
      <w:r w:rsidRPr="0030456C">
        <w:rPr>
          <w:color w:val="231F1F"/>
          <w:spacing w:val="-11"/>
        </w:rPr>
        <w:t xml:space="preserve"> </w:t>
      </w:r>
      <w:r w:rsidRPr="0030456C">
        <w:rPr>
          <w:color w:val="231F1F"/>
        </w:rPr>
        <w:t>rough</w:t>
      </w:r>
      <w:r w:rsidRPr="0030456C">
        <w:rPr>
          <w:color w:val="231F1F"/>
          <w:spacing w:val="-13"/>
        </w:rPr>
        <w:t xml:space="preserve"> </w:t>
      </w:r>
      <w:r w:rsidRPr="0030456C">
        <w:rPr>
          <w:color w:val="231F1F"/>
        </w:rPr>
        <w:t>order</w:t>
      </w:r>
      <w:r w:rsidRPr="0030456C">
        <w:rPr>
          <w:color w:val="231F1F"/>
          <w:spacing w:val="-11"/>
        </w:rPr>
        <w:t xml:space="preserve"> </w:t>
      </w:r>
      <w:r w:rsidRPr="0030456C">
        <w:rPr>
          <w:color w:val="231F1F"/>
        </w:rPr>
        <w:t>of</w:t>
      </w:r>
      <w:r w:rsidRPr="0030456C">
        <w:rPr>
          <w:color w:val="231F1F"/>
          <w:spacing w:val="-9"/>
        </w:rPr>
        <w:t xml:space="preserve"> </w:t>
      </w:r>
      <w:r w:rsidRPr="0030456C">
        <w:rPr>
          <w:color w:val="231F1F"/>
        </w:rPr>
        <w:t>magnitude</w:t>
      </w:r>
      <w:r w:rsidRPr="0030456C">
        <w:rPr>
          <w:color w:val="231F1F"/>
          <w:spacing w:val="-11"/>
        </w:rPr>
        <w:t xml:space="preserve"> </w:t>
      </w:r>
      <w:r w:rsidRPr="0030456C">
        <w:rPr>
          <w:color w:val="231F1F"/>
        </w:rPr>
        <w:t>estimates,</w:t>
      </w:r>
      <w:r w:rsidRPr="0030456C">
        <w:rPr>
          <w:color w:val="231F1F"/>
          <w:spacing w:val="-11"/>
        </w:rPr>
        <w:t xml:space="preserve"> </w:t>
      </w:r>
      <w:r w:rsidRPr="0030456C">
        <w:rPr>
          <w:color w:val="231F1F"/>
        </w:rPr>
        <w:t>and</w:t>
      </w:r>
      <w:r w:rsidRPr="0030456C">
        <w:rPr>
          <w:color w:val="231F1F"/>
          <w:spacing w:val="-7"/>
        </w:rPr>
        <w:t xml:space="preserve"> </w:t>
      </w:r>
      <w:r w:rsidRPr="0030456C">
        <w:rPr>
          <w:color w:val="231F1F"/>
        </w:rPr>
        <w:t>other business documents.</w:t>
      </w:r>
    </w:p>
    <w:p w14:paraId="0EF3CF4E" w14:textId="77777777" w:rsidR="00414F32" w:rsidRPr="0030456C" w:rsidRDefault="009A3D16" w:rsidP="00127E19">
      <w:pPr>
        <w:pStyle w:val="ListParagraph"/>
        <w:numPr>
          <w:ilvl w:val="0"/>
          <w:numId w:val="90"/>
        </w:numPr>
        <w:tabs>
          <w:tab w:val="left" w:pos="1220"/>
          <w:tab w:val="left" w:pos="9360"/>
        </w:tabs>
        <w:ind w:right="1580"/>
      </w:pPr>
      <w:r w:rsidRPr="0030456C">
        <w:rPr>
          <w:color w:val="231F1F"/>
        </w:rPr>
        <w:t>Continually</w:t>
      </w:r>
      <w:r w:rsidRPr="0030456C">
        <w:rPr>
          <w:color w:val="231F1F"/>
          <w:spacing w:val="-11"/>
        </w:rPr>
        <w:t xml:space="preserve"> </w:t>
      </w:r>
      <w:r w:rsidRPr="0030456C">
        <w:rPr>
          <w:color w:val="231F1F"/>
        </w:rPr>
        <w:t>monitor</w:t>
      </w:r>
      <w:r w:rsidRPr="0030456C">
        <w:rPr>
          <w:color w:val="231F1F"/>
          <w:spacing w:val="-14"/>
        </w:rPr>
        <w:t xml:space="preserve"> </w:t>
      </w:r>
      <w:r w:rsidRPr="0030456C">
        <w:rPr>
          <w:color w:val="231F1F"/>
        </w:rPr>
        <w:t>agreements</w:t>
      </w:r>
      <w:r w:rsidRPr="0030456C">
        <w:rPr>
          <w:color w:val="231F1F"/>
          <w:spacing w:val="-14"/>
        </w:rPr>
        <w:t xml:space="preserve"> </w:t>
      </w:r>
      <w:r w:rsidRPr="0030456C">
        <w:rPr>
          <w:color w:val="231F1F"/>
        </w:rPr>
        <w:t>and</w:t>
      </w:r>
      <w:r w:rsidRPr="0030456C">
        <w:rPr>
          <w:color w:val="231F1F"/>
          <w:spacing w:val="-14"/>
        </w:rPr>
        <w:t xml:space="preserve"> </w:t>
      </w:r>
      <w:r w:rsidRPr="0030456C">
        <w:rPr>
          <w:color w:val="231F1F"/>
        </w:rPr>
        <w:t>projections,</w:t>
      </w:r>
      <w:r w:rsidRPr="0030456C">
        <w:rPr>
          <w:color w:val="231F1F"/>
          <w:spacing w:val="-14"/>
        </w:rPr>
        <w:t xml:space="preserve"> </w:t>
      </w:r>
      <w:r w:rsidRPr="0030456C">
        <w:rPr>
          <w:color w:val="231F1F"/>
        </w:rPr>
        <w:t>including</w:t>
      </w:r>
      <w:r w:rsidRPr="0030456C">
        <w:rPr>
          <w:color w:val="231F1F"/>
          <w:spacing w:val="-14"/>
        </w:rPr>
        <w:t xml:space="preserve"> </w:t>
      </w:r>
      <w:r w:rsidRPr="0030456C">
        <w:rPr>
          <w:color w:val="231F1F"/>
        </w:rPr>
        <w:t>researching</w:t>
      </w:r>
      <w:r w:rsidRPr="0030456C">
        <w:rPr>
          <w:color w:val="231F1F"/>
          <w:spacing w:val="-14"/>
        </w:rPr>
        <w:t xml:space="preserve"> </w:t>
      </w:r>
      <w:r w:rsidRPr="0030456C">
        <w:rPr>
          <w:color w:val="231F1F"/>
        </w:rPr>
        <w:t>variances</w:t>
      </w:r>
      <w:r w:rsidRPr="0030456C">
        <w:rPr>
          <w:color w:val="231F1F"/>
          <w:spacing w:val="-11"/>
        </w:rPr>
        <w:t xml:space="preserve"> </w:t>
      </w:r>
      <w:r w:rsidRPr="0030456C">
        <w:rPr>
          <w:color w:val="231F1F"/>
        </w:rPr>
        <w:t>and documenting those variances of revised projections in monthly variance reports.</w:t>
      </w:r>
    </w:p>
    <w:p w14:paraId="0EF3CF4F" w14:textId="77777777" w:rsidR="00414F32" w:rsidRPr="0030456C" w:rsidRDefault="009A3D16" w:rsidP="00127E19">
      <w:pPr>
        <w:pStyle w:val="ListParagraph"/>
        <w:numPr>
          <w:ilvl w:val="0"/>
          <w:numId w:val="90"/>
        </w:numPr>
        <w:tabs>
          <w:tab w:val="left" w:pos="1220"/>
          <w:tab w:val="left" w:pos="9360"/>
        </w:tabs>
        <w:ind w:right="1580"/>
      </w:pPr>
      <w:r w:rsidRPr="0030456C">
        <w:rPr>
          <w:color w:val="231F1F"/>
        </w:rPr>
        <w:t>Research</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respond</w:t>
      </w:r>
      <w:r w:rsidRPr="0030456C">
        <w:rPr>
          <w:color w:val="231F1F"/>
          <w:spacing w:val="-9"/>
        </w:rPr>
        <w:t xml:space="preserve"> </w:t>
      </w:r>
      <w:r w:rsidRPr="0030456C">
        <w:rPr>
          <w:color w:val="231F1F"/>
        </w:rPr>
        <w:t>to</w:t>
      </w:r>
      <w:r w:rsidRPr="0030456C">
        <w:rPr>
          <w:color w:val="231F1F"/>
          <w:spacing w:val="-8"/>
        </w:rPr>
        <w:t xml:space="preserve"> </w:t>
      </w:r>
      <w:r w:rsidRPr="0030456C">
        <w:rPr>
          <w:color w:val="231F1F"/>
        </w:rPr>
        <w:t>customer</w:t>
      </w:r>
      <w:r w:rsidRPr="0030456C">
        <w:rPr>
          <w:color w:val="231F1F"/>
          <w:spacing w:val="-15"/>
        </w:rPr>
        <w:t xml:space="preserve"> </w:t>
      </w:r>
      <w:r w:rsidRPr="0030456C">
        <w:rPr>
          <w:color w:val="231F1F"/>
        </w:rPr>
        <w:t>inquiries</w:t>
      </w:r>
      <w:r w:rsidRPr="0030456C">
        <w:rPr>
          <w:color w:val="231F1F"/>
          <w:spacing w:val="-11"/>
        </w:rPr>
        <w:t xml:space="preserve"> </w:t>
      </w:r>
      <w:r w:rsidRPr="0030456C">
        <w:rPr>
          <w:color w:val="231F1F"/>
        </w:rPr>
        <w:t>regarding</w:t>
      </w:r>
      <w:r w:rsidRPr="0030456C">
        <w:rPr>
          <w:color w:val="231F1F"/>
          <w:spacing w:val="-11"/>
        </w:rPr>
        <w:t xml:space="preserve"> </w:t>
      </w:r>
      <w:r w:rsidRPr="0030456C">
        <w:rPr>
          <w:color w:val="231F1F"/>
        </w:rPr>
        <w:t>agreement</w:t>
      </w:r>
      <w:r w:rsidRPr="0030456C">
        <w:rPr>
          <w:color w:val="231F1F"/>
          <w:spacing w:val="-8"/>
        </w:rPr>
        <w:t xml:space="preserve"> </w:t>
      </w:r>
      <w:r w:rsidRPr="0030456C">
        <w:rPr>
          <w:color w:val="231F1F"/>
        </w:rPr>
        <w:t>estimates,</w:t>
      </w:r>
      <w:r w:rsidRPr="0030456C">
        <w:rPr>
          <w:color w:val="231F1F"/>
          <w:spacing w:val="-9"/>
        </w:rPr>
        <w:t xml:space="preserve"> </w:t>
      </w:r>
      <w:r w:rsidRPr="0030456C">
        <w:rPr>
          <w:color w:val="231F1F"/>
        </w:rPr>
        <w:t>invoices, business documents, and other business-related matters as necessary.</w:t>
      </w:r>
    </w:p>
    <w:p w14:paraId="0EF3CF50" w14:textId="77777777" w:rsidR="00414F32" w:rsidRPr="0030456C" w:rsidRDefault="009A3D16" w:rsidP="00127E19">
      <w:pPr>
        <w:pStyle w:val="ListParagraph"/>
        <w:numPr>
          <w:ilvl w:val="0"/>
          <w:numId w:val="90"/>
        </w:numPr>
        <w:tabs>
          <w:tab w:val="left" w:pos="1219"/>
          <w:tab w:val="left" w:pos="9360"/>
        </w:tabs>
        <w:ind w:left="1219" w:right="1580" w:hanging="359"/>
      </w:pPr>
      <w:r w:rsidRPr="0030456C">
        <w:rPr>
          <w:color w:val="231F1F"/>
        </w:rPr>
        <w:t>Gather</w:t>
      </w:r>
      <w:r w:rsidRPr="0030456C">
        <w:rPr>
          <w:color w:val="231F1F"/>
          <w:spacing w:val="-15"/>
        </w:rPr>
        <w:t xml:space="preserve"> </w:t>
      </w:r>
      <w:r w:rsidRPr="0030456C">
        <w:rPr>
          <w:color w:val="231F1F"/>
        </w:rPr>
        <w:t>and</w:t>
      </w:r>
      <w:r w:rsidRPr="0030456C">
        <w:rPr>
          <w:color w:val="231F1F"/>
          <w:spacing w:val="-9"/>
        </w:rPr>
        <w:t xml:space="preserve"> </w:t>
      </w:r>
      <w:r w:rsidRPr="0030456C">
        <w:rPr>
          <w:color w:val="231F1F"/>
        </w:rPr>
        <w:t>analyze</w:t>
      </w:r>
      <w:r w:rsidRPr="0030456C">
        <w:rPr>
          <w:color w:val="231F1F"/>
          <w:spacing w:val="-10"/>
        </w:rPr>
        <w:t xml:space="preserve"> </w:t>
      </w:r>
      <w:r w:rsidRPr="0030456C">
        <w:rPr>
          <w:color w:val="231F1F"/>
        </w:rPr>
        <w:t>data</w:t>
      </w:r>
      <w:r w:rsidRPr="0030456C">
        <w:rPr>
          <w:color w:val="231F1F"/>
          <w:spacing w:val="-8"/>
        </w:rPr>
        <w:t xml:space="preserve"> </w:t>
      </w:r>
      <w:r w:rsidRPr="0030456C">
        <w:rPr>
          <w:color w:val="231F1F"/>
        </w:rPr>
        <w:t>for</w:t>
      </w:r>
      <w:r w:rsidRPr="0030456C">
        <w:rPr>
          <w:color w:val="231F1F"/>
          <w:spacing w:val="-14"/>
        </w:rPr>
        <w:t xml:space="preserve"> </w:t>
      </w:r>
      <w:r w:rsidRPr="0030456C">
        <w:rPr>
          <w:color w:val="231F1F"/>
        </w:rPr>
        <w:t>annual</w:t>
      </w:r>
      <w:r w:rsidRPr="0030456C">
        <w:rPr>
          <w:color w:val="231F1F"/>
          <w:spacing w:val="-8"/>
        </w:rPr>
        <w:t xml:space="preserve"> </w:t>
      </w:r>
      <w:r w:rsidRPr="0030456C">
        <w:rPr>
          <w:color w:val="231F1F"/>
        </w:rPr>
        <w:t>business</w:t>
      </w:r>
      <w:r w:rsidRPr="0030456C">
        <w:rPr>
          <w:color w:val="231F1F"/>
          <w:spacing w:val="-9"/>
        </w:rPr>
        <w:t xml:space="preserve"> </w:t>
      </w:r>
      <w:r w:rsidRPr="0030456C">
        <w:rPr>
          <w:color w:val="231F1F"/>
        </w:rPr>
        <w:t>planning</w:t>
      </w:r>
      <w:r w:rsidRPr="0030456C">
        <w:rPr>
          <w:color w:val="231F1F"/>
          <w:spacing w:val="-11"/>
        </w:rPr>
        <w:t xml:space="preserve"> </w:t>
      </w:r>
      <w:r w:rsidRPr="0030456C">
        <w:rPr>
          <w:color w:val="231F1F"/>
          <w:spacing w:val="-2"/>
        </w:rPr>
        <w:t>process.</w:t>
      </w:r>
    </w:p>
    <w:p w14:paraId="0EF3CF51" w14:textId="77777777" w:rsidR="00414F32" w:rsidRPr="0030456C" w:rsidRDefault="009A3D16" w:rsidP="00127E19">
      <w:pPr>
        <w:pStyle w:val="ListParagraph"/>
        <w:numPr>
          <w:ilvl w:val="0"/>
          <w:numId w:val="90"/>
        </w:numPr>
        <w:tabs>
          <w:tab w:val="left" w:pos="1220"/>
          <w:tab w:val="left" w:pos="9360"/>
        </w:tabs>
        <w:spacing w:before="2"/>
        <w:ind w:right="1580"/>
      </w:pPr>
      <w:r w:rsidRPr="0030456C">
        <w:rPr>
          <w:color w:val="231F1F"/>
        </w:rPr>
        <w:t>Maintain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track</w:t>
      </w:r>
      <w:r w:rsidRPr="0030456C">
        <w:rPr>
          <w:color w:val="231F1F"/>
          <w:spacing w:val="-13"/>
        </w:rPr>
        <w:t xml:space="preserve"> </w:t>
      </w:r>
      <w:r w:rsidRPr="0030456C">
        <w:rPr>
          <w:color w:val="231F1F"/>
        </w:rPr>
        <w:t>unique</w:t>
      </w:r>
      <w:r w:rsidRPr="0030456C">
        <w:rPr>
          <w:color w:val="231F1F"/>
          <w:spacing w:val="-13"/>
        </w:rPr>
        <w:t xml:space="preserve"> </w:t>
      </w:r>
      <w:r w:rsidRPr="0030456C">
        <w:rPr>
          <w:color w:val="231F1F"/>
        </w:rPr>
        <w:t>identifiers</w:t>
      </w:r>
      <w:r w:rsidRPr="0030456C">
        <w:rPr>
          <w:color w:val="231F1F"/>
          <w:spacing w:val="-8"/>
        </w:rPr>
        <w:t xml:space="preserve"> </w:t>
      </w:r>
      <w:r w:rsidRPr="0030456C">
        <w:rPr>
          <w:color w:val="231F1F"/>
        </w:rPr>
        <w:t>assigned</w:t>
      </w:r>
      <w:r w:rsidRPr="0030456C">
        <w:rPr>
          <w:color w:val="231F1F"/>
          <w:spacing w:val="-13"/>
        </w:rPr>
        <w:t xml:space="preserve"> </w:t>
      </w:r>
      <w:r w:rsidRPr="0030456C">
        <w:rPr>
          <w:color w:val="231F1F"/>
        </w:rPr>
        <w:t>to</w:t>
      </w:r>
      <w:r w:rsidRPr="0030456C">
        <w:rPr>
          <w:color w:val="231F1F"/>
          <w:spacing w:val="-8"/>
        </w:rPr>
        <w:t xml:space="preserve"> </w:t>
      </w:r>
      <w:r w:rsidRPr="0030456C">
        <w:rPr>
          <w:color w:val="231F1F"/>
        </w:rPr>
        <w:t>business/application</w:t>
      </w:r>
      <w:r w:rsidRPr="0030456C">
        <w:rPr>
          <w:color w:val="231F1F"/>
          <w:spacing w:val="-10"/>
        </w:rPr>
        <w:t xml:space="preserve"> </w:t>
      </w:r>
      <w:r w:rsidRPr="0030456C">
        <w:rPr>
          <w:color w:val="231F1F"/>
        </w:rPr>
        <w:t>service</w:t>
      </w:r>
      <w:r w:rsidRPr="0030456C">
        <w:rPr>
          <w:color w:val="231F1F"/>
          <w:spacing w:val="-10"/>
        </w:rPr>
        <w:t xml:space="preserve"> </w:t>
      </w:r>
      <w:r w:rsidRPr="0030456C">
        <w:rPr>
          <w:color w:val="231F1F"/>
        </w:rPr>
        <w:t>data and its relationship to the VA System Inventory.</w:t>
      </w:r>
    </w:p>
    <w:p w14:paraId="0EF3CF52" w14:textId="77777777" w:rsidR="00414F32" w:rsidRPr="0030456C" w:rsidRDefault="009A3D16" w:rsidP="00127E19">
      <w:pPr>
        <w:pStyle w:val="ListParagraph"/>
        <w:numPr>
          <w:ilvl w:val="0"/>
          <w:numId w:val="90"/>
        </w:numPr>
        <w:tabs>
          <w:tab w:val="left" w:pos="1220"/>
          <w:tab w:val="left" w:pos="9360"/>
        </w:tabs>
        <w:ind w:right="1580"/>
      </w:pPr>
      <w:r w:rsidRPr="0030456C">
        <w:rPr>
          <w:color w:val="231F1F"/>
        </w:rPr>
        <w:t>Provide/report</w:t>
      </w:r>
      <w:r w:rsidRPr="0030456C">
        <w:rPr>
          <w:color w:val="231F1F"/>
          <w:spacing w:val="-12"/>
        </w:rPr>
        <w:t xml:space="preserve"> </w:t>
      </w:r>
      <w:r w:rsidRPr="0030456C">
        <w:rPr>
          <w:color w:val="231F1F"/>
        </w:rPr>
        <w:t>timely</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accurate</w:t>
      </w:r>
      <w:r w:rsidRPr="0030456C">
        <w:rPr>
          <w:color w:val="231F1F"/>
          <w:spacing w:val="-10"/>
        </w:rPr>
        <w:t xml:space="preserve"> </w:t>
      </w:r>
      <w:r w:rsidRPr="0030456C">
        <w:rPr>
          <w:color w:val="231F1F"/>
        </w:rPr>
        <w:t>status</w:t>
      </w:r>
      <w:r w:rsidRPr="0030456C">
        <w:rPr>
          <w:color w:val="231F1F"/>
          <w:spacing w:val="-10"/>
        </w:rPr>
        <w:t xml:space="preserve"> </w:t>
      </w:r>
      <w:r w:rsidRPr="0030456C">
        <w:rPr>
          <w:color w:val="231F1F"/>
        </w:rPr>
        <w:t>updates</w:t>
      </w:r>
      <w:r w:rsidRPr="0030456C">
        <w:rPr>
          <w:color w:val="231F1F"/>
          <w:spacing w:val="-8"/>
        </w:rPr>
        <w:t xml:space="preserve"> </w:t>
      </w:r>
      <w:r w:rsidRPr="0030456C">
        <w:rPr>
          <w:color w:val="231F1F"/>
        </w:rPr>
        <w:t>for</w:t>
      </w:r>
      <w:r w:rsidRPr="0030456C">
        <w:rPr>
          <w:color w:val="231F1F"/>
          <w:spacing w:val="-9"/>
        </w:rPr>
        <w:t xml:space="preserve"> </w:t>
      </w:r>
      <w:r w:rsidRPr="0030456C">
        <w:rPr>
          <w:color w:val="231F1F"/>
        </w:rPr>
        <w:t>assigned</w:t>
      </w:r>
      <w:r w:rsidRPr="0030456C">
        <w:rPr>
          <w:color w:val="231F1F"/>
          <w:spacing w:val="-13"/>
        </w:rPr>
        <w:t xml:space="preserve"> </w:t>
      </w:r>
      <w:r w:rsidRPr="0030456C">
        <w:rPr>
          <w:color w:val="231F1F"/>
        </w:rPr>
        <w:t>tasks,</w:t>
      </w:r>
      <w:r w:rsidRPr="0030456C">
        <w:rPr>
          <w:color w:val="231F1F"/>
          <w:spacing w:val="-10"/>
        </w:rPr>
        <w:t xml:space="preserve"> </w:t>
      </w:r>
      <w:r w:rsidRPr="0030456C">
        <w:rPr>
          <w:color w:val="231F1F"/>
        </w:rPr>
        <w:t>to</w:t>
      </w:r>
      <w:r w:rsidRPr="0030456C">
        <w:rPr>
          <w:color w:val="231F1F"/>
          <w:spacing w:val="-13"/>
        </w:rPr>
        <w:t xml:space="preserve"> </w:t>
      </w:r>
      <w:r w:rsidRPr="0030456C">
        <w:rPr>
          <w:color w:val="231F1F"/>
        </w:rPr>
        <w:t>include agreement and modification logs, and Change Requests.</w:t>
      </w:r>
    </w:p>
    <w:p w14:paraId="0EF3CF53" w14:textId="77777777" w:rsidR="00414F32" w:rsidRPr="0030456C" w:rsidRDefault="009A3D16" w:rsidP="00127E19">
      <w:pPr>
        <w:pStyle w:val="ListParagraph"/>
        <w:numPr>
          <w:ilvl w:val="0"/>
          <w:numId w:val="90"/>
        </w:numPr>
        <w:tabs>
          <w:tab w:val="left" w:pos="1220"/>
          <w:tab w:val="left" w:pos="9360"/>
        </w:tabs>
        <w:ind w:right="1580"/>
      </w:pPr>
      <w:r w:rsidRPr="0030456C">
        <w:rPr>
          <w:color w:val="231F1F"/>
        </w:rPr>
        <w:t>Maintain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track</w:t>
      </w:r>
      <w:r w:rsidRPr="0030456C">
        <w:rPr>
          <w:color w:val="231F1F"/>
          <w:spacing w:val="-10"/>
        </w:rPr>
        <w:t xml:space="preserve"> </w:t>
      </w:r>
      <w:r w:rsidRPr="0030456C">
        <w:rPr>
          <w:color w:val="231F1F"/>
        </w:rPr>
        <w:t>workload</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customer</w:t>
      </w:r>
      <w:r w:rsidRPr="0030456C">
        <w:rPr>
          <w:color w:val="231F1F"/>
          <w:spacing w:val="-10"/>
        </w:rPr>
        <w:t xml:space="preserve"> </w:t>
      </w:r>
      <w:r w:rsidRPr="0030456C">
        <w:rPr>
          <w:color w:val="231F1F"/>
        </w:rPr>
        <w:t>agreement</w:t>
      </w:r>
      <w:r w:rsidRPr="0030456C">
        <w:rPr>
          <w:color w:val="231F1F"/>
          <w:spacing w:val="-10"/>
        </w:rPr>
        <w:t xml:space="preserve"> </w:t>
      </w:r>
      <w:r w:rsidRPr="0030456C">
        <w:rPr>
          <w:color w:val="231F1F"/>
        </w:rPr>
        <w:t>data</w:t>
      </w:r>
      <w:r w:rsidRPr="0030456C">
        <w:rPr>
          <w:color w:val="231F1F"/>
          <w:spacing w:val="-13"/>
        </w:rPr>
        <w:t xml:space="preserve"> </w:t>
      </w:r>
      <w:r w:rsidRPr="0030456C">
        <w:rPr>
          <w:color w:val="231F1F"/>
        </w:rPr>
        <w:t>within</w:t>
      </w:r>
      <w:r w:rsidRPr="0030456C">
        <w:rPr>
          <w:color w:val="231F1F"/>
          <w:spacing w:val="-10"/>
        </w:rPr>
        <w:t xml:space="preserve"> </w:t>
      </w:r>
      <w:r w:rsidRPr="0030456C">
        <w:rPr>
          <w:color w:val="231F1F"/>
        </w:rPr>
        <w:t>IT</w:t>
      </w:r>
      <w:r w:rsidRPr="0030456C">
        <w:rPr>
          <w:color w:val="231F1F"/>
          <w:spacing w:val="-8"/>
        </w:rPr>
        <w:t xml:space="preserve"> </w:t>
      </w:r>
      <w:r w:rsidRPr="0030456C">
        <w:rPr>
          <w:color w:val="231F1F"/>
        </w:rPr>
        <w:t>financial management system / database.</w:t>
      </w:r>
    </w:p>
    <w:p w14:paraId="0EF3CF54" w14:textId="77777777" w:rsidR="00414F32" w:rsidRPr="0030456C" w:rsidRDefault="009A3D16" w:rsidP="00127E19">
      <w:pPr>
        <w:pStyle w:val="ListParagraph"/>
        <w:numPr>
          <w:ilvl w:val="0"/>
          <w:numId w:val="90"/>
        </w:numPr>
        <w:tabs>
          <w:tab w:val="left" w:pos="1219"/>
          <w:tab w:val="left" w:pos="9360"/>
        </w:tabs>
        <w:spacing w:before="1"/>
        <w:ind w:left="1219" w:right="1580" w:hanging="359"/>
      </w:pPr>
      <w:r w:rsidRPr="0030456C">
        <w:rPr>
          <w:color w:val="231F1F"/>
        </w:rPr>
        <w:t>Participate</w:t>
      </w:r>
      <w:r w:rsidRPr="0030456C">
        <w:rPr>
          <w:color w:val="231F1F"/>
          <w:spacing w:val="-12"/>
        </w:rPr>
        <w:t xml:space="preserve"> </w:t>
      </w:r>
      <w:r w:rsidRPr="0030456C">
        <w:rPr>
          <w:color w:val="231F1F"/>
        </w:rPr>
        <w:t>in</w:t>
      </w:r>
      <w:r w:rsidRPr="0030456C">
        <w:rPr>
          <w:color w:val="231F1F"/>
          <w:spacing w:val="-8"/>
        </w:rPr>
        <w:t xml:space="preserve"> </w:t>
      </w:r>
      <w:r w:rsidRPr="0030456C">
        <w:rPr>
          <w:color w:val="231F1F"/>
        </w:rPr>
        <w:t>special</w:t>
      </w:r>
      <w:r w:rsidRPr="0030456C">
        <w:rPr>
          <w:color w:val="231F1F"/>
          <w:spacing w:val="-10"/>
        </w:rPr>
        <w:t xml:space="preserve"> </w:t>
      </w:r>
      <w:r w:rsidRPr="0030456C">
        <w:rPr>
          <w:color w:val="231F1F"/>
        </w:rPr>
        <w:t>projects</w:t>
      </w:r>
      <w:r w:rsidRPr="0030456C">
        <w:rPr>
          <w:color w:val="231F1F"/>
          <w:spacing w:val="-5"/>
        </w:rPr>
        <w:t xml:space="preserve"> </w:t>
      </w:r>
      <w:r w:rsidRPr="0030456C">
        <w:rPr>
          <w:color w:val="231F1F"/>
        </w:rPr>
        <w:t>related</w:t>
      </w:r>
      <w:r w:rsidRPr="0030456C">
        <w:rPr>
          <w:color w:val="231F1F"/>
          <w:spacing w:val="-11"/>
        </w:rPr>
        <w:t xml:space="preserve"> </w:t>
      </w:r>
      <w:r w:rsidRPr="0030456C">
        <w:rPr>
          <w:color w:val="231F1F"/>
        </w:rPr>
        <w:t>to</w:t>
      </w:r>
      <w:r w:rsidRPr="0030456C">
        <w:rPr>
          <w:color w:val="231F1F"/>
          <w:spacing w:val="-8"/>
        </w:rPr>
        <w:t xml:space="preserve"> </w:t>
      </w:r>
      <w:r w:rsidRPr="0030456C">
        <w:rPr>
          <w:color w:val="231F1F"/>
        </w:rPr>
        <w:t>business</w:t>
      </w:r>
      <w:r w:rsidRPr="0030456C">
        <w:rPr>
          <w:color w:val="231F1F"/>
          <w:spacing w:val="-12"/>
        </w:rPr>
        <w:t xml:space="preserve"> </w:t>
      </w:r>
      <w:r w:rsidRPr="0030456C">
        <w:rPr>
          <w:color w:val="231F1F"/>
        </w:rPr>
        <w:t>office</w:t>
      </w:r>
      <w:r w:rsidRPr="0030456C">
        <w:rPr>
          <w:color w:val="231F1F"/>
          <w:spacing w:val="-11"/>
        </w:rPr>
        <w:t xml:space="preserve"> </w:t>
      </w:r>
      <w:r w:rsidRPr="0030456C">
        <w:rPr>
          <w:color w:val="231F1F"/>
          <w:spacing w:val="-2"/>
        </w:rPr>
        <w:t>operations.</w:t>
      </w:r>
    </w:p>
    <w:p w14:paraId="0EF3CF55" w14:textId="77777777" w:rsidR="00414F32" w:rsidRPr="0030456C" w:rsidRDefault="00414F32" w:rsidP="00C33199">
      <w:pPr>
        <w:pStyle w:val="BodyText"/>
        <w:tabs>
          <w:tab w:val="left" w:pos="9360"/>
        </w:tabs>
        <w:spacing w:before="119"/>
        <w:ind w:left="0" w:right="1580"/>
        <w:rPr>
          <w:sz w:val="22"/>
          <w:szCs w:val="22"/>
        </w:rPr>
      </w:pPr>
    </w:p>
    <w:p w14:paraId="0EF3CF56" w14:textId="77777777" w:rsidR="00414F32" w:rsidRPr="0030456C" w:rsidRDefault="009A3D16" w:rsidP="00C33199">
      <w:pPr>
        <w:pStyle w:val="Heading3"/>
        <w:tabs>
          <w:tab w:val="left" w:pos="9360"/>
        </w:tabs>
        <w:ind w:right="1580"/>
        <w:rPr>
          <w:sz w:val="22"/>
          <w:szCs w:val="22"/>
        </w:rPr>
      </w:pPr>
      <w:r w:rsidRPr="0030456C">
        <w:rPr>
          <w:sz w:val="22"/>
          <w:szCs w:val="22"/>
        </w:rPr>
        <w:t>Franchise</w:t>
      </w:r>
      <w:r w:rsidRPr="0030456C">
        <w:rPr>
          <w:spacing w:val="-14"/>
          <w:sz w:val="22"/>
          <w:szCs w:val="22"/>
        </w:rPr>
        <w:t xml:space="preserve"> </w:t>
      </w:r>
      <w:r w:rsidRPr="0030456C">
        <w:rPr>
          <w:sz w:val="22"/>
          <w:szCs w:val="22"/>
        </w:rPr>
        <w:t>Fund</w:t>
      </w:r>
      <w:r w:rsidRPr="0030456C">
        <w:rPr>
          <w:spacing w:val="-9"/>
          <w:sz w:val="22"/>
          <w:szCs w:val="22"/>
        </w:rPr>
        <w:t xml:space="preserve"> </w:t>
      </w:r>
      <w:r w:rsidRPr="0030456C">
        <w:rPr>
          <w:sz w:val="22"/>
          <w:szCs w:val="22"/>
        </w:rPr>
        <w:t>Budget</w:t>
      </w:r>
      <w:r w:rsidRPr="0030456C">
        <w:rPr>
          <w:spacing w:val="-15"/>
          <w:sz w:val="22"/>
          <w:szCs w:val="22"/>
        </w:rPr>
        <w:t xml:space="preserve"> </w:t>
      </w:r>
      <w:r w:rsidRPr="0030456C">
        <w:rPr>
          <w:sz w:val="22"/>
          <w:szCs w:val="22"/>
        </w:rPr>
        <w:t>Office</w:t>
      </w:r>
      <w:r w:rsidRPr="0030456C">
        <w:rPr>
          <w:spacing w:val="-11"/>
          <w:sz w:val="22"/>
          <w:szCs w:val="22"/>
        </w:rPr>
        <w:t xml:space="preserve"> </w:t>
      </w:r>
      <w:r w:rsidRPr="0030456C">
        <w:rPr>
          <w:sz w:val="22"/>
          <w:szCs w:val="22"/>
        </w:rPr>
        <w:t>(FBO)</w:t>
      </w:r>
      <w:r w:rsidRPr="0030456C">
        <w:rPr>
          <w:spacing w:val="-8"/>
          <w:sz w:val="22"/>
          <w:szCs w:val="22"/>
        </w:rPr>
        <w:t xml:space="preserve"> </w:t>
      </w:r>
      <w:r w:rsidRPr="0030456C">
        <w:rPr>
          <w:spacing w:val="-2"/>
          <w:sz w:val="22"/>
          <w:szCs w:val="22"/>
        </w:rPr>
        <w:t>Support</w:t>
      </w:r>
    </w:p>
    <w:p w14:paraId="0EF3CF57" w14:textId="77777777" w:rsidR="00414F32" w:rsidRPr="0030456C" w:rsidRDefault="009A3D16" w:rsidP="00C33199">
      <w:pPr>
        <w:pStyle w:val="BodyText"/>
        <w:tabs>
          <w:tab w:val="left" w:pos="9360"/>
        </w:tabs>
        <w:spacing w:before="60" w:line="247" w:lineRule="auto"/>
        <w:ind w:left="140" w:right="1580"/>
        <w:rPr>
          <w:sz w:val="22"/>
          <w:szCs w:val="22"/>
        </w:rPr>
      </w:pPr>
      <w:r w:rsidRPr="0030456C">
        <w:rPr>
          <w:color w:val="231F1F"/>
          <w:sz w:val="22"/>
          <w:szCs w:val="22"/>
        </w:rPr>
        <w:t>The Contractor shall provide support to the Franchise Fund Budget Office (FBO). FBO is responsible</w:t>
      </w:r>
      <w:r w:rsidRPr="0030456C">
        <w:rPr>
          <w:color w:val="231F1F"/>
          <w:spacing w:val="-9"/>
          <w:sz w:val="22"/>
          <w:szCs w:val="22"/>
        </w:rPr>
        <w:t xml:space="preserve"> </w:t>
      </w:r>
      <w:r w:rsidRPr="0030456C">
        <w:rPr>
          <w:color w:val="231F1F"/>
          <w:sz w:val="22"/>
          <w:szCs w:val="22"/>
        </w:rPr>
        <w:t>for</w:t>
      </w:r>
      <w:r w:rsidRPr="0030456C">
        <w:rPr>
          <w:color w:val="231F1F"/>
          <w:spacing w:val="-9"/>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oversight</w:t>
      </w:r>
      <w:r w:rsidRPr="0030456C">
        <w:rPr>
          <w:color w:val="231F1F"/>
          <w:spacing w:val="-9"/>
          <w:sz w:val="22"/>
          <w:szCs w:val="22"/>
        </w:rPr>
        <w:t xml:space="preserve"> </w:t>
      </w:r>
      <w:r w:rsidRPr="0030456C">
        <w:rPr>
          <w:color w:val="231F1F"/>
          <w:sz w:val="22"/>
          <w:szCs w:val="22"/>
        </w:rPr>
        <w:t>and</w:t>
      </w:r>
      <w:r w:rsidRPr="0030456C">
        <w:rPr>
          <w:color w:val="231F1F"/>
          <w:spacing w:val="-12"/>
          <w:sz w:val="22"/>
          <w:szCs w:val="22"/>
        </w:rPr>
        <w:t xml:space="preserve"> </w:t>
      </w:r>
      <w:r w:rsidRPr="0030456C">
        <w:rPr>
          <w:color w:val="231F1F"/>
          <w:sz w:val="22"/>
          <w:szCs w:val="22"/>
        </w:rPr>
        <w:t>management</w:t>
      </w:r>
      <w:r w:rsidRPr="0030456C">
        <w:rPr>
          <w:color w:val="231F1F"/>
          <w:spacing w:val="-7"/>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all</w:t>
      </w:r>
      <w:r w:rsidRPr="0030456C">
        <w:rPr>
          <w:color w:val="231F1F"/>
          <w:spacing w:val="-7"/>
          <w:sz w:val="22"/>
          <w:szCs w:val="22"/>
        </w:rPr>
        <w:t xml:space="preserve"> </w:t>
      </w:r>
      <w:r w:rsidRPr="0030456C">
        <w:rPr>
          <w:color w:val="231F1F"/>
          <w:sz w:val="22"/>
          <w:szCs w:val="22"/>
        </w:rPr>
        <w:t>franchise</w:t>
      </w:r>
      <w:r w:rsidRPr="0030456C">
        <w:rPr>
          <w:color w:val="231F1F"/>
          <w:spacing w:val="-8"/>
          <w:sz w:val="22"/>
          <w:szCs w:val="22"/>
        </w:rPr>
        <w:t xml:space="preserve"> </w:t>
      </w:r>
      <w:r w:rsidRPr="0030456C">
        <w:rPr>
          <w:color w:val="231F1F"/>
          <w:sz w:val="22"/>
          <w:szCs w:val="22"/>
        </w:rPr>
        <w:t>fund</w:t>
      </w:r>
      <w:r w:rsidRPr="0030456C">
        <w:rPr>
          <w:color w:val="231F1F"/>
          <w:spacing w:val="-8"/>
          <w:sz w:val="22"/>
          <w:szCs w:val="22"/>
        </w:rPr>
        <w:t xml:space="preserve"> </w:t>
      </w:r>
      <w:r w:rsidRPr="0030456C">
        <w:rPr>
          <w:color w:val="231F1F"/>
          <w:sz w:val="22"/>
          <w:szCs w:val="22"/>
        </w:rPr>
        <w:t>financial</w:t>
      </w:r>
      <w:r w:rsidRPr="0030456C">
        <w:rPr>
          <w:color w:val="231F1F"/>
          <w:spacing w:val="-9"/>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contractual operations. The Contractor shall manage, track, and analyze business and IT projects with significant business impact within the IO Business Office.</w:t>
      </w:r>
    </w:p>
    <w:p w14:paraId="0EF3CF58" w14:textId="77777777" w:rsidR="00414F32" w:rsidRPr="0030456C" w:rsidRDefault="00414F32" w:rsidP="00C33199">
      <w:pPr>
        <w:pStyle w:val="BodyText"/>
        <w:tabs>
          <w:tab w:val="left" w:pos="9360"/>
        </w:tabs>
        <w:spacing w:before="101"/>
        <w:ind w:left="0" w:right="1580"/>
        <w:rPr>
          <w:sz w:val="22"/>
          <w:szCs w:val="22"/>
        </w:rPr>
      </w:pPr>
    </w:p>
    <w:p w14:paraId="0EF3CF59" w14:textId="77777777" w:rsidR="00414F32" w:rsidRPr="0030456C" w:rsidRDefault="009A3D16" w:rsidP="00127E19">
      <w:pPr>
        <w:pStyle w:val="ListParagraph"/>
        <w:numPr>
          <w:ilvl w:val="0"/>
          <w:numId w:val="89"/>
        </w:numPr>
        <w:tabs>
          <w:tab w:val="left" w:pos="1219"/>
          <w:tab w:val="left" w:pos="9360"/>
        </w:tabs>
        <w:ind w:left="1219" w:right="1580" w:hanging="359"/>
      </w:pPr>
      <w:r w:rsidRPr="0030456C">
        <w:rPr>
          <w:color w:val="231F1F"/>
        </w:rPr>
        <w:t>Use</w:t>
      </w:r>
      <w:r w:rsidRPr="0030456C">
        <w:rPr>
          <w:color w:val="231F1F"/>
          <w:spacing w:val="-10"/>
        </w:rPr>
        <w:t xml:space="preserve"> </w:t>
      </w:r>
      <w:r w:rsidRPr="0030456C">
        <w:rPr>
          <w:color w:val="231F1F"/>
        </w:rPr>
        <w:t>cost</w:t>
      </w:r>
      <w:r w:rsidRPr="0030456C">
        <w:rPr>
          <w:color w:val="231F1F"/>
          <w:spacing w:val="-6"/>
        </w:rPr>
        <w:t xml:space="preserve"> </w:t>
      </w:r>
      <w:r w:rsidRPr="0030456C">
        <w:rPr>
          <w:color w:val="231F1F"/>
        </w:rPr>
        <w:t>estimators</w:t>
      </w:r>
      <w:r w:rsidRPr="0030456C">
        <w:rPr>
          <w:color w:val="231F1F"/>
          <w:spacing w:val="-11"/>
        </w:rPr>
        <w:t xml:space="preserve"> </w:t>
      </w:r>
      <w:r w:rsidRPr="0030456C">
        <w:rPr>
          <w:color w:val="231F1F"/>
        </w:rPr>
        <w:t>to</w:t>
      </w:r>
      <w:r w:rsidRPr="0030456C">
        <w:rPr>
          <w:color w:val="231F1F"/>
          <w:spacing w:val="-5"/>
        </w:rPr>
        <w:t xml:space="preserve"> </w:t>
      </w:r>
      <w:r w:rsidRPr="0030456C">
        <w:rPr>
          <w:color w:val="231F1F"/>
        </w:rPr>
        <w:t>create</w:t>
      </w:r>
      <w:r w:rsidRPr="0030456C">
        <w:rPr>
          <w:color w:val="231F1F"/>
          <w:spacing w:val="-10"/>
        </w:rPr>
        <w:t xml:space="preserve"> </w:t>
      </w:r>
      <w:r w:rsidRPr="0030456C">
        <w:rPr>
          <w:color w:val="231F1F"/>
        </w:rPr>
        <w:t>overall</w:t>
      </w:r>
      <w:r w:rsidRPr="0030456C">
        <w:rPr>
          <w:color w:val="231F1F"/>
          <w:spacing w:val="-7"/>
        </w:rPr>
        <w:t xml:space="preserve"> </w:t>
      </w:r>
      <w:r w:rsidRPr="0030456C">
        <w:rPr>
          <w:color w:val="231F1F"/>
        </w:rPr>
        <w:t>cost</w:t>
      </w:r>
      <w:r w:rsidRPr="0030456C">
        <w:rPr>
          <w:color w:val="231F1F"/>
          <w:spacing w:val="-8"/>
        </w:rPr>
        <w:t xml:space="preserve"> </w:t>
      </w:r>
      <w:r w:rsidRPr="0030456C">
        <w:rPr>
          <w:color w:val="231F1F"/>
        </w:rPr>
        <w:t>versus</w:t>
      </w:r>
      <w:r w:rsidRPr="0030456C">
        <w:rPr>
          <w:color w:val="231F1F"/>
          <w:spacing w:val="-10"/>
        </w:rPr>
        <w:t xml:space="preserve"> </w:t>
      </w:r>
      <w:r w:rsidRPr="0030456C">
        <w:rPr>
          <w:color w:val="231F1F"/>
        </w:rPr>
        <w:t>benefit</w:t>
      </w:r>
      <w:r w:rsidRPr="0030456C">
        <w:rPr>
          <w:color w:val="231F1F"/>
          <w:spacing w:val="-10"/>
        </w:rPr>
        <w:t xml:space="preserve"> </w:t>
      </w:r>
      <w:r w:rsidRPr="0030456C">
        <w:rPr>
          <w:color w:val="231F1F"/>
          <w:spacing w:val="-2"/>
        </w:rPr>
        <w:t>analyses.</w:t>
      </w:r>
    </w:p>
    <w:p w14:paraId="0EF3CF5A" w14:textId="77777777" w:rsidR="00414F32" w:rsidRPr="0030456C" w:rsidRDefault="009A3D16" w:rsidP="00127E19">
      <w:pPr>
        <w:pStyle w:val="ListParagraph"/>
        <w:numPr>
          <w:ilvl w:val="0"/>
          <w:numId w:val="89"/>
        </w:numPr>
        <w:tabs>
          <w:tab w:val="left" w:pos="1219"/>
          <w:tab w:val="left" w:pos="9360"/>
        </w:tabs>
        <w:spacing w:before="10"/>
        <w:ind w:left="1219" w:right="1580" w:hanging="359"/>
      </w:pPr>
      <w:r w:rsidRPr="0030456C">
        <w:rPr>
          <w:color w:val="231F1F"/>
        </w:rPr>
        <w:t>Gather</w:t>
      </w:r>
      <w:r w:rsidRPr="0030456C">
        <w:rPr>
          <w:color w:val="231F1F"/>
          <w:spacing w:val="-11"/>
        </w:rPr>
        <w:t xml:space="preserve"> </w:t>
      </w:r>
      <w:r w:rsidRPr="0030456C">
        <w:rPr>
          <w:color w:val="231F1F"/>
        </w:rPr>
        <w:t>data</w:t>
      </w:r>
      <w:r w:rsidRPr="0030456C">
        <w:rPr>
          <w:color w:val="231F1F"/>
          <w:spacing w:val="-7"/>
        </w:rPr>
        <w:t xml:space="preserve"> </w:t>
      </w:r>
      <w:r w:rsidRPr="0030456C">
        <w:rPr>
          <w:color w:val="231F1F"/>
        </w:rPr>
        <w:t>and</w:t>
      </w:r>
      <w:r w:rsidRPr="0030456C">
        <w:rPr>
          <w:color w:val="231F1F"/>
          <w:spacing w:val="-10"/>
        </w:rPr>
        <w:t xml:space="preserve"> </w:t>
      </w:r>
      <w:r w:rsidRPr="0030456C">
        <w:rPr>
          <w:color w:val="231F1F"/>
        </w:rPr>
        <w:t>conduct</w:t>
      </w:r>
      <w:r w:rsidRPr="0030456C">
        <w:rPr>
          <w:color w:val="231F1F"/>
          <w:spacing w:val="-7"/>
        </w:rPr>
        <w:t xml:space="preserve"> </w:t>
      </w:r>
      <w:r w:rsidRPr="0030456C">
        <w:rPr>
          <w:color w:val="231F1F"/>
        </w:rPr>
        <w:t>data</w:t>
      </w:r>
      <w:r w:rsidRPr="0030456C">
        <w:rPr>
          <w:color w:val="231F1F"/>
          <w:spacing w:val="-6"/>
        </w:rPr>
        <w:t xml:space="preserve"> </w:t>
      </w:r>
      <w:r w:rsidRPr="0030456C">
        <w:rPr>
          <w:color w:val="231F1F"/>
        </w:rPr>
        <w:t>analysis</w:t>
      </w:r>
      <w:r w:rsidRPr="0030456C">
        <w:rPr>
          <w:color w:val="231F1F"/>
          <w:spacing w:val="-9"/>
        </w:rPr>
        <w:t xml:space="preserve"> </w:t>
      </w:r>
      <w:r w:rsidRPr="0030456C">
        <w:rPr>
          <w:color w:val="231F1F"/>
        </w:rPr>
        <w:t>in</w:t>
      </w:r>
      <w:r w:rsidRPr="0030456C">
        <w:rPr>
          <w:color w:val="231F1F"/>
          <w:spacing w:val="-3"/>
        </w:rPr>
        <w:t xml:space="preserve"> </w:t>
      </w:r>
      <w:r w:rsidRPr="0030456C">
        <w:rPr>
          <w:color w:val="231F1F"/>
        </w:rPr>
        <w:t>response</w:t>
      </w:r>
      <w:r w:rsidRPr="0030456C">
        <w:rPr>
          <w:color w:val="231F1F"/>
          <w:spacing w:val="-5"/>
        </w:rPr>
        <w:t xml:space="preserve"> </w:t>
      </w:r>
      <w:r w:rsidRPr="0030456C">
        <w:rPr>
          <w:color w:val="231F1F"/>
        </w:rPr>
        <w:t>to</w:t>
      </w:r>
      <w:r w:rsidRPr="0030456C">
        <w:rPr>
          <w:color w:val="231F1F"/>
          <w:spacing w:val="-6"/>
        </w:rPr>
        <w:t xml:space="preserve"> </w:t>
      </w:r>
      <w:r w:rsidRPr="0030456C">
        <w:rPr>
          <w:color w:val="231F1F"/>
        </w:rPr>
        <w:t>various</w:t>
      </w:r>
      <w:r w:rsidRPr="0030456C">
        <w:rPr>
          <w:color w:val="231F1F"/>
          <w:spacing w:val="-8"/>
        </w:rPr>
        <w:t xml:space="preserve"> </w:t>
      </w:r>
      <w:r w:rsidRPr="0030456C">
        <w:rPr>
          <w:color w:val="231F1F"/>
        </w:rPr>
        <w:t>data</w:t>
      </w:r>
      <w:r w:rsidRPr="0030456C">
        <w:rPr>
          <w:color w:val="231F1F"/>
          <w:spacing w:val="-10"/>
        </w:rPr>
        <w:t xml:space="preserve"> </w:t>
      </w:r>
      <w:r w:rsidRPr="0030456C">
        <w:rPr>
          <w:color w:val="231F1F"/>
        </w:rPr>
        <w:t>calls</w:t>
      </w:r>
      <w:r w:rsidRPr="0030456C">
        <w:rPr>
          <w:color w:val="231F1F"/>
          <w:spacing w:val="-8"/>
        </w:rPr>
        <w:t xml:space="preserve"> </w:t>
      </w:r>
      <w:r w:rsidRPr="0030456C">
        <w:rPr>
          <w:color w:val="231F1F"/>
        </w:rPr>
        <w:t>from</w:t>
      </w:r>
      <w:r w:rsidRPr="0030456C">
        <w:rPr>
          <w:color w:val="231F1F"/>
          <w:spacing w:val="-4"/>
        </w:rPr>
        <w:t xml:space="preserve"> OIT.</w:t>
      </w:r>
    </w:p>
    <w:p w14:paraId="0EF3CF5B" w14:textId="77777777" w:rsidR="00414F32" w:rsidRPr="0030456C" w:rsidRDefault="009A3D16" w:rsidP="00127E19">
      <w:pPr>
        <w:pStyle w:val="ListParagraph"/>
        <w:numPr>
          <w:ilvl w:val="0"/>
          <w:numId w:val="89"/>
        </w:numPr>
        <w:tabs>
          <w:tab w:val="left" w:pos="1219"/>
          <w:tab w:val="left" w:pos="9360"/>
        </w:tabs>
        <w:spacing w:before="9"/>
        <w:ind w:left="1219" w:right="1580" w:hanging="359"/>
      </w:pPr>
      <w:r w:rsidRPr="0030456C">
        <w:rPr>
          <w:color w:val="231F1F"/>
        </w:rPr>
        <w:t>Liaise</w:t>
      </w:r>
      <w:r w:rsidRPr="0030456C">
        <w:rPr>
          <w:color w:val="231F1F"/>
          <w:spacing w:val="-10"/>
        </w:rPr>
        <w:t xml:space="preserve"> </w:t>
      </w:r>
      <w:r w:rsidRPr="0030456C">
        <w:rPr>
          <w:color w:val="231F1F"/>
        </w:rPr>
        <w:t>between</w:t>
      </w:r>
      <w:r w:rsidRPr="0030456C">
        <w:rPr>
          <w:color w:val="231F1F"/>
          <w:spacing w:val="-10"/>
        </w:rPr>
        <w:t xml:space="preserve"> </w:t>
      </w:r>
      <w:r w:rsidRPr="0030456C">
        <w:rPr>
          <w:color w:val="231F1F"/>
        </w:rPr>
        <w:t>the</w:t>
      </w:r>
      <w:r w:rsidRPr="0030456C">
        <w:rPr>
          <w:color w:val="231F1F"/>
          <w:spacing w:val="-9"/>
        </w:rPr>
        <w:t xml:space="preserve"> </w:t>
      </w:r>
      <w:r w:rsidRPr="0030456C">
        <w:rPr>
          <w:color w:val="231F1F"/>
        </w:rPr>
        <w:t>IO</w:t>
      </w:r>
      <w:r w:rsidRPr="0030456C">
        <w:rPr>
          <w:color w:val="231F1F"/>
          <w:spacing w:val="-8"/>
        </w:rPr>
        <w:t xml:space="preserve"> </w:t>
      </w:r>
      <w:r w:rsidRPr="0030456C">
        <w:rPr>
          <w:color w:val="231F1F"/>
        </w:rPr>
        <w:t>Business</w:t>
      </w:r>
      <w:r w:rsidRPr="0030456C">
        <w:rPr>
          <w:color w:val="231F1F"/>
          <w:spacing w:val="-9"/>
        </w:rPr>
        <w:t xml:space="preserve"> </w:t>
      </w:r>
      <w:r w:rsidRPr="0030456C">
        <w:rPr>
          <w:color w:val="231F1F"/>
        </w:rPr>
        <w:t>Office,</w:t>
      </w:r>
      <w:r w:rsidRPr="0030456C">
        <w:rPr>
          <w:color w:val="231F1F"/>
          <w:spacing w:val="-12"/>
        </w:rPr>
        <w:t xml:space="preserve"> </w:t>
      </w:r>
      <w:r w:rsidRPr="0030456C">
        <w:rPr>
          <w:color w:val="231F1F"/>
        </w:rPr>
        <w:t>divisions,</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spacing w:val="-2"/>
        </w:rPr>
        <w:t>customers.</w:t>
      </w:r>
    </w:p>
    <w:p w14:paraId="0EF3CF5C" w14:textId="77777777" w:rsidR="00414F32" w:rsidRPr="0030456C" w:rsidRDefault="009A3D16" w:rsidP="00127E19">
      <w:pPr>
        <w:pStyle w:val="ListParagraph"/>
        <w:numPr>
          <w:ilvl w:val="0"/>
          <w:numId w:val="89"/>
        </w:numPr>
        <w:tabs>
          <w:tab w:val="left" w:pos="1219"/>
          <w:tab w:val="left" w:pos="9360"/>
        </w:tabs>
        <w:spacing w:before="10"/>
        <w:ind w:left="1219" w:right="1580" w:hanging="359"/>
      </w:pPr>
      <w:r w:rsidRPr="0030456C">
        <w:rPr>
          <w:color w:val="231F1F"/>
        </w:rPr>
        <w:t>Integrate</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test</w:t>
      </w:r>
      <w:r w:rsidRPr="0030456C">
        <w:rPr>
          <w:color w:val="231F1F"/>
          <w:spacing w:val="-7"/>
        </w:rPr>
        <w:t xml:space="preserve"> </w:t>
      </w:r>
      <w:r w:rsidRPr="0030456C">
        <w:rPr>
          <w:color w:val="231F1F"/>
        </w:rPr>
        <w:t>new</w:t>
      </w:r>
      <w:r w:rsidRPr="0030456C">
        <w:rPr>
          <w:color w:val="231F1F"/>
          <w:spacing w:val="-9"/>
        </w:rPr>
        <w:t xml:space="preserve"> </w:t>
      </w:r>
      <w:r w:rsidRPr="0030456C">
        <w:rPr>
          <w:color w:val="231F1F"/>
          <w:spacing w:val="-2"/>
        </w:rPr>
        <w:t>solutions.</w:t>
      </w:r>
    </w:p>
    <w:p w14:paraId="0EF3CF5D" w14:textId="77777777" w:rsidR="00414F32" w:rsidRPr="0030456C" w:rsidRDefault="009A3D16" w:rsidP="00127E19">
      <w:pPr>
        <w:pStyle w:val="ListParagraph"/>
        <w:numPr>
          <w:ilvl w:val="0"/>
          <w:numId w:val="89"/>
        </w:numPr>
        <w:tabs>
          <w:tab w:val="left" w:pos="1219"/>
          <w:tab w:val="left" w:pos="9360"/>
        </w:tabs>
        <w:spacing w:before="9"/>
        <w:ind w:left="1219" w:right="1580" w:hanging="359"/>
      </w:pPr>
      <w:r w:rsidRPr="0030456C">
        <w:rPr>
          <w:color w:val="231F1F"/>
        </w:rPr>
        <w:t>Create</w:t>
      </w:r>
      <w:r w:rsidRPr="0030456C">
        <w:rPr>
          <w:color w:val="231F1F"/>
          <w:spacing w:val="-10"/>
        </w:rPr>
        <w:t xml:space="preserve"> </w:t>
      </w:r>
      <w:r w:rsidRPr="0030456C">
        <w:rPr>
          <w:color w:val="231F1F"/>
        </w:rPr>
        <w:t>business</w:t>
      </w:r>
      <w:r w:rsidRPr="0030456C">
        <w:rPr>
          <w:color w:val="231F1F"/>
          <w:spacing w:val="-8"/>
        </w:rPr>
        <w:t xml:space="preserve"> </w:t>
      </w:r>
      <w:r w:rsidRPr="0030456C">
        <w:rPr>
          <w:color w:val="231F1F"/>
        </w:rPr>
        <w:t>cases</w:t>
      </w:r>
      <w:r w:rsidRPr="0030456C">
        <w:rPr>
          <w:color w:val="231F1F"/>
          <w:spacing w:val="-10"/>
        </w:rPr>
        <w:t xml:space="preserve"> </w:t>
      </w:r>
      <w:r w:rsidRPr="0030456C">
        <w:rPr>
          <w:color w:val="231F1F"/>
        </w:rPr>
        <w:t>to</w:t>
      </w:r>
      <w:r w:rsidRPr="0030456C">
        <w:rPr>
          <w:color w:val="231F1F"/>
          <w:spacing w:val="-9"/>
        </w:rPr>
        <w:t xml:space="preserve"> </w:t>
      </w:r>
      <w:r w:rsidRPr="0030456C">
        <w:rPr>
          <w:color w:val="231F1F"/>
        </w:rPr>
        <w:t>include</w:t>
      </w:r>
      <w:r w:rsidRPr="0030456C">
        <w:rPr>
          <w:color w:val="231F1F"/>
          <w:spacing w:val="-12"/>
        </w:rPr>
        <w:t xml:space="preserve"> </w:t>
      </w:r>
      <w:r w:rsidRPr="0030456C">
        <w:rPr>
          <w:color w:val="231F1F"/>
        </w:rPr>
        <w:t>strategic</w:t>
      </w:r>
      <w:r w:rsidRPr="0030456C">
        <w:rPr>
          <w:color w:val="231F1F"/>
          <w:spacing w:val="-8"/>
        </w:rPr>
        <w:t xml:space="preserve"> </w:t>
      </w:r>
      <w:r w:rsidRPr="0030456C">
        <w:rPr>
          <w:color w:val="231F1F"/>
        </w:rPr>
        <w:t>plans</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contingency</w:t>
      </w:r>
      <w:r w:rsidRPr="0030456C">
        <w:rPr>
          <w:color w:val="231F1F"/>
          <w:spacing w:val="-8"/>
        </w:rPr>
        <w:t xml:space="preserve"> </w:t>
      </w:r>
      <w:r w:rsidRPr="0030456C">
        <w:rPr>
          <w:color w:val="231F1F"/>
          <w:spacing w:val="-2"/>
        </w:rPr>
        <w:t>operations.</w:t>
      </w:r>
    </w:p>
    <w:p w14:paraId="0EF3CF5E" w14:textId="77777777" w:rsidR="00414F32" w:rsidRPr="0030456C" w:rsidRDefault="009A3D16" w:rsidP="00127E19">
      <w:pPr>
        <w:pStyle w:val="ListParagraph"/>
        <w:numPr>
          <w:ilvl w:val="0"/>
          <w:numId w:val="89"/>
        </w:numPr>
        <w:tabs>
          <w:tab w:val="left" w:pos="1220"/>
          <w:tab w:val="left" w:pos="9360"/>
        </w:tabs>
        <w:spacing w:before="12" w:line="244" w:lineRule="auto"/>
        <w:ind w:right="1580"/>
      </w:pPr>
      <w:r w:rsidRPr="0030456C">
        <w:rPr>
          <w:color w:val="231F1F"/>
        </w:rPr>
        <w:t>Use</w:t>
      </w:r>
      <w:r w:rsidRPr="0030456C">
        <w:rPr>
          <w:color w:val="231F1F"/>
          <w:spacing w:val="-9"/>
        </w:rPr>
        <w:t xml:space="preserve"> </w:t>
      </w:r>
      <w:r w:rsidRPr="0030456C">
        <w:rPr>
          <w:color w:val="231F1F"/>
        </w:rPr>
        <w:t>FBO</w:t>
      </w:r>
      <w:r w:rsidRPr="0030456C">
        <w:rPr>
          <w:color w:val="231F1F"/>
          <w:spacing w:val="-9"/>
        </w:rPr>
        <w:t xml:space="preserve"> </w:t>
      </w:r>
      <w:r w:rsidRPr="0030456C">
        <w:rPr>
          <w:color w:val="231F1F"/>
        </w:rPr>
        <w:t>business</w:t>
      </w:r>
      <w:r w:rsidRPr="0030456C">
        <w:rPr>
          <w:color w:val="231F1F"/>
          <w:spacing w:val="-9"/>
        </w:rPr>
        <w:t xml:space="preserve"> </w:t>
      </w:r>
      <w:r w:rsidRPr="0030456C">
        <w:rPr>
          <w:color w:val="231F1F"/>
        </w:rPr>
        <w:t>data</w:t>
      </w:r>
      <w:r w:rsidRPr="0030456C">
        <w:rPr>
          <w:color w:val="231F1F"/>
          <w:spacing w:val="-12"/>
        </w:rPr>
        <w:t xml:space="preserve"> </w:t>
      </w:r>
      <w:r w:rsidRPr="0030456C">
        <w:rPr>
          <w:color w:val="231F1F"/>
        </w:rPr>
        <w:t>to</w:t>
      </w:r>
      <w:r w:rsidRPr="0030456C">
        <w:rPr>
          <w:color w:val="231F1F"/>
          <w:spacing w:val="-7"/>
        </w:rPr>
        <w:t xml:space="preserve"> </w:t>
      </w:r>
      <w:r w:rsidRPr="0030456C">
        <w:rPr>
          <w:color w:val="231F1F"/>
        </w:rPr>
        <w:t>plan,</w:t>
      </w:r>
      <w:r w:rsidRPr="0030456C">
        <w:rPr>
          <w:color w:val="231F1F"/>
          <w:spacing w:val="-7"/>
        </w:rPr>
        <w:t xml:space="preserve"> </w:t>
      </w:r>
      <w:r w:rsidRPr="0030456C">
        <w:rPr>
          <w:color w:val="231F1F"/>
        </w:rPr>
        <w:t>analyze,</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evaluate</w:t>
      </w:r>
      <w:r w:rsidRPr="0030456C">
        <w:rPr>
          <w:color w:val="231F1F"/>
          <w:spacing w:val="-12"/>
        </w:rPr>
        <w:t xml:space="preserve"> </w:t>
      </w:r>
      <w:r w:rsidRPr="0030456C">
        <w:rPr>
          <w:color w:val="231F1F"/>
        </w:rPr>
        <w:t>the</w:t>
      </w:r>
      <w:r w:rsidRPr="0030456C">
        <w:rPr>
          <w:color w:val="231F1F"/>
          <w:spacing w:val="-12"/>
        </w:rPr>
        <w:t xml:space="preserve"> </w:t>
      </w:r>
      <w:r w:rsidRPr="0030456C">
        <w:rPr>
          <w:color w:val="231F1F"/>
        </w:rPr>
        <w:t>effectiveness</w:t>
      </w:r>
      <w:r w:rsidRPr="0030456C">
        <w:rPr>
          <w:color w:val="231F1F"/>
          <w:spacing w:val="-9"/>
        </w:rPr>
        <w:t xml:space="preserve"> </w:t>
      </w:r>
      <w:r w:rsidRPr="0030456C">
        <w:rPr>
          <w:color w:val="231F1F"/>
        </w:rPr>
        <w:t>of</w:t>
      </w:r>
      <w:r w:rsidRPr="0030456C">
        <w:rPr>
          <w:color w:val="231F1F"/>
          <w:spacing w:val="-6"/>
        </w:rPr>
        <w:t xml:space="preserve"> </w:t>
      </w:r>
      <w:r w:rsidRPr="0030456C">
        <w:rPr>
          <w:color w:val="231F1F"/>
        </w:rPr>
        <w:t xml:space="preserve">operating </w:t>
      </w:r>
      <w:r w:rsidRPr="0030456C">
        <w:rPr>
          <w:color w:val="231F1F"/>
          <w:spacing w:val="-2"/>
        </w:rPr>
        <w:t>programs.</w:t>
      </w:r>
    </w:p>
    <w:p w14:paraId="0EF3CF5F" w14:textId="77777777" w:rsidR="00414F32" w:rsidRPr="0030456C" w:rsidRDefault="009A3D16" w:rsidP="00127E19">
      <w:pPr>
        <w:pStyle w:val="ListParagraph"/>
        <w:numPr>
          <w:ilvl w:val="0"/>
          <w:numId w:val="89"/>
        </w:numPr>
        <w:tabs>
          <w:tab w:val="left" w:pos="1219"/>
          <w:tab w:val="left" w:pos="9360"/>
        </w:tabs>
        <w:spacing w:line="275" w:lineRule="exact"/>
        <w:ind w:left="1219" w:right="1580" w:hanging="359"/>
      </w:pPr>
      <w:r w:rsidRPr="0030456C">
        <w:rPr>
          <w:color w:val="231F1F"/>
        </w:rPr>
        <w:t>Use</w:t>
      </w:r>
      <w:r w:rsidRPr="0030456C">
        <w:rPr>
          <w:color w:val="231F1F"/>
          <w:spacing w:val="-13"/>
        </w:rPr>
        <w:t xml:space="preserve"> </w:t>
      </w:r>
      <w:r w:rsidRPr="0030456C">
        <w:rPr>
          <w:color w:val="231F1F"/>
        </w:rPr>
        <w:t>source</w:t>
      </w:r>
      <w:r w:rsidRPr="0030456C">
        <w:rPr>
          <w:color w:val="231F1F"/>
          <w:spacing w:val="-11"/>
        </w:rPr>
        <w:t xml:space="preserve"> </w:t>
      </w:r>
      <w:r w:rsidRPr="0030456C">
        <w:rPr>
          <w:color w:val="231F1F"/>
        </w:rPr>
        <w:t>data</w:t>
      </w:r>
      <w:r w:rsidRPr="0030456C">
        <w:rPr>
          <w:color w:val="231F1F"/>
          <w:spacing w:val="-9"/>
        </w:rPr>
        <w:t xml:space="preserve"> </w:t>
      </w:r>
      <w:r w:rsidRPr="0030456C">
        <w:rPr>
          <w:color w:val="231F1F"/>
        </w:rPr>
        <w:t>to</w:t>
      </w:r>
      <w:r w:rsidRPr="0030456C">
        <w:rPr>
          <w:color w:val="231F1F"/>
          <w:spacing w:val="-8"/>
        </w:rPr>
        <w:t xml:space="preserve"> </w:t>
      </w:r>
      <w:r w:rsidRPr="0030456C">
        <w:rPr>
          <w:color w:val="231F1F"/>
        </w:rPr>
        <w:t>evaluate</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effectiveness</w:t>
      </w:r>
      <w:r w:rsidRPr="0030456C">
        <w:rPr>
          <w:color w:val="231F1F"/>
          <w:spacing w:val="-8"/>
        </w:rPr>
        <w:t xml:space="preserve"> </w:t>
      </w:r>
      <w:r w:rsidRPr="0030456C">
        <w:rPr>
          <w:color w:val="231F1F"/>
        </w:rPr>
        <w:t>of</w:t>
      </w:r>
      <w:r w:rsidRPr="0030456C">
        <w:rPr>
          <w:color w:val="231F1F"/>
          <w:spacing w:val="-9"/>
        </w:rPr>
        <w:t xml:space="preserve"> </w:t>
      </w:r>
      <w:r w:rsidRPr="0030456C">
        <w:rPr>
          <w:color w:val="231F1F"/>
        </w:rPr>
        <w:t>programs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business</w:t>
      </w:r>
      <w:r w:rsidRPr="0030456C">
        <w:rPr>
          <w:color w:val="231F1F"/>
          <w:spacing w:val="-8"/>
        </w:rPr>
        <w:t xml:space="preserve"> </w:t>
      </w:r>
      <w:r w:rsidRPr="0030456C">
        <w:rPr>
          <w:color w:val="231F1F"/>
          <w:spacing w:val="-2"/>
        </w:rPr>
        <w:t>processes.</w:t>
      </w:r>
    </w:p>
    <w:p w14:paraId="0EF3CF60" w14:textId="77777777" w:rsidR="00414F32" w:rsidRPr="0030456C" w:rsidRDefault="009A3D16" w:rsidP="00127E19">
      <w:pPr>
        <w:pStyle w:val="ListParagraph"/>
        <w:numPr>
          <w:ilvl w:val="0"/>
          <w:numId w:val="89"/>
        </w:numPr>
        <w:tabs>
          <w:tab w:val="left" w:pos="1220"/>
          <w:tab w:val="left" w:pos="9360"/>
        </w:tabs>
        <w:spacing w:before="13" w:line="247" w:lineRule="auto"/>
        <w:ind w:right="1580"/>
      </w:pPr>
      <w:r w:rsidRPr="0030456C">
        <w:rPr>
          <w:color w:val="231F1F"/>
        </w:rPr>
        <w:t>Use</w:t>
      </w:r>
      <w:r w:rsidRPr="0030456C">
        <w:rPr>
          <w:color w:val="231F1F"/>
          <w:spacing w:val="-9"/>
        </w:rPr>
        <w:t xml:space="preserve"> </w:t>
      </w:r>
      <w:r w:rsidRPr="0030456C">
        <w:rPr>
          <w:color w:val="231F1F"/>
        </w:rPr>
        <w:t>qualitative</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quantitative</w:t>
      </w:r>
      <w:r w:rsidRPr="0030456C">
        <w:rPr>
          <w:color w:val="231F1F"/>
          <w:spacing w:val="-12"/>
        </w:rPr>
        <w:t xml:space="preserve"> </w:t>
      </w:r>
      <w:r w:rsidRPr="0030456C">
        <w:rPr>
          <w:color w:val="231F1F"/>
        </w:rPr>
        <w:t>analytical</w:t>
      </w:r>
      <w:r w:rsidRPr="0030456C">
        <w:rPr>
          <w:color w:val="231F1F"/>
          <w:spacing w:val="-9"/>
        </w:rPr>
        <w:t xml:space="preserve"> </w:t>
      </w:r>
      <w:r w:rsidRPr="0030456C">
        <w:rPr>
          <w:color w:val="231F1F"/>
        </w:rPr>
        <w:t>skills</w:t>
      </w:r>
      <w:r w:rsidRPr="0030456C">
        <w:rPr>
          <w:color w:val="231F1F"/>
          <w:spacing w:val="-9"/>
        </w:rPr>
        <w:t xml:space="preserve"> </w:t>
      </w:r>
      <w:r w:rsidRPr="0030456C">
        <w:rPr>
          <w:color w:val="231F1F"/>
        </w:rPr>
        <w:t>to</w:t>
      </w:r>
      <w:r w:rsidRPr="0030456C">
        <w:rPr>
          <w:color w:val="231F1F"/>
          <w:spacing w:val="-5"/>
        </w:rPr>
        <w:t xml:space="preserve"> </w:t>
      </w:r>
      <w:r w:rsidRPr="0030456C">
        <w:rPr>
          <w:color w:val="231F1F"/>
        </w:rPr>
        <w:t>assess</w:t>
      </w:r>
      <w:r w:rsidRPr="0030456C">
        <w:rPr>
          <w:color w:val="231F1F"/>
          <w:spacing w:val="-9"/>
        </w:rPr>
        <w:t xml:space="preserve"> </w:t>
      </w:r>
      <w:r w:rsidRPr="0030456C">
        <w:rPr>
          <w:color w:val="231F1F"/>
        </w:rPr>
        <w:t>the</w:t>
      </w:r>
      <w:r w:rsidRPr="0030456C">
        <w:rPr>
          <w:color w:val="231F1F"/>
          <w:spacing w:val="-7"/>
        </w:rPr>
        <w:t xml:space="preserve"> </w:t>
      </w:r>
      <w:r w:rsidRPr="0030456C">
        <w:rPr>
          <w:color w:val="231F1F"/>
        </w:rPr>
        <w:t>effectiveness</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 xml:space="preserve">the </w:t>
      </w:r>
      <w:r w:rsidRPr="0030456C">
        <w:rPr>
          <w:color w:val="231F1F"/>
          <w:spacing w:val="-2"/>
        </w:rPr>
        <w:t>operations.</w:t>
      </w:r>
    </w:p>
    <w:p w14:paraId="0EF3CF61" w14:textId="77777777" w:rsidR="00414F32" w:rsidRPr="0030456C" w:rsidRDefault="009A3D16" w:rsidP="00127E19">
      <w:pPr>
        <w:pStyle w:val="ListParagraph"/>
        <w:numPr>
          <w:ilvl w:val="0"/>
          <w:numId w:val="89"/>
        </w:numPr>
        <w:tabs>
          <w:tab w:val="left" w:pos="1220"/>
          <w:tab w:val="left" w:pos="9360"/>
        </w:tabs>
        <w:spacing w:line="247" w:lineRule="auto"/>
        <w:ind w:right="1580"/>
      </w:pPr>
      <w:r w:rsidRPr="0030456C">
        <w:rPr>
          <w:color w:val="231F1F"/>
        </w:rPr>
        <w:t>Analyze data to present program status and make recommendations on improving business</w:t>
      </w:r>
      <w:r w:rsidRPr="0030456C">
        <w:rPr>
          <w:color w:val="231F1F"/>
          <w:spacing w:val="-9"/>
        </w:rPr>
        <w:t xml:space="preserve"> </w:t>
      </w:r>
      <w:r w:rsidRPr="0030456C">
        <w:rPr>
          <w:color w:val="231F1F"/>
        </w:rPr>
        <w:t>processes.</w:t>
      </w:r>
      <w:r w:rsidRPr="0030456C">
        <w:rPr>
          <w:color w:val="231F1F"/>
          <w:spacing w:val="-9"/>
        </w:rPr>
        <w:t xml:space="preserve"> </w:t>
      </w:r>
      <w:r w:rsidRPr="0030456C">
        <w:rPr>
          <w:color w:val="231F1F"/>
        </w:rPr>
        <w:t>All</w:t>
      </w:r>
      <w:r w:rsidRPr="0030456C">
        <w:rPr>
          <w:color w:val="231F1F"/>
          <w:spacing w:val="-9"/>
        </w:rPr>
        <w:t xml:space="preserve"> </w:t>
      </w:r>
      <w:r w:rsidRPr="0030456C">
        <w:rPr>
          <w:color w:val="231F1F"/>
        </w:rPr>
        <w:t>recommendations</w:t>
      </w:r>
      <w:r w:rsidRPr="0030456C">
        <w:rPr>
          <w:color w:val="231F1F"/>
          <w:spacing w:val="-9"/>
        </w:rPr>
        <w:t xml:space="preserve"> </w:t>
      </w:r>
      <w:r w:rsidRPr="0030456C">
        <w:rPr>
          <w:color w:val="231F1F"/>
        </w:rPr>
        <w:t>shall</w:t>
      </w:r>
      <w:r w:rsidRPr="0030456C">
        <w:rPr>
          <w:color w:val="231F1F"/>
          <w:spacing w:val="-9"/>
        </w:rPr>
        <w:t xml:space="preserve"> </w:t>
      </w:r>
      <w:r w:rsidRPr="0030456C">
        <w:rPr>
          <w:color w:val="231F1F"/>
        </w:rPr>
        <w:t>be</w:t>
      </w:r>
      <w:r w:rsidRPr="0030456C">
        <w:rPr>
          <w:color w:val="231F1F"/>
          <w:spacing w:val="-7"/>
        </w:rPr>
        <w:t xml:space="preserve"> </w:t>
      </w:r>
      <w:r w:rsidRPr="0030456C">
        <w:rPr>
          <w:color w:val="231F1F"/>
        </w:rPr>
        <w:t>delivered</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the</w:t>
      </w:r>
      <w:r w:rsidRPr="0030456C">
        <w:rPr>
          <w:color w:val="231F1F"/>
          <w:spacing w:val="-12"/>
        </w:rPr>
        <w:t xml:space="preserve"> </w:t>
      </w:r>
      <w:r w:rsidRPr="0030456C">
        <w:rPr>
          <w:color w:val="231F1F"/>
        </w:rPr>
        <w:t>COR</w:t>
      </w:r>
      <w:r w:rsidRPr="0030456C">
        <w:rPr>
          <w:color w:val="231F1F"/>
          <w:spacing w:val="-9"/>
        </w:rPr>
        <w:t xml:space="preserve"> </w:t>
      </w:r>
      <w:r w:rsidRPr="0030456C">
        <w:rPr>
          <w:color w:val="231F1F"/>
        </w:rPr>
        <w:t>or</w:t>
      </w:r>
      <w:r w:rsidRPr="0030456C">
        <w:rPr>
          <w:color w:val="231F1F"/>
          <w:spacing w:val="-8"/>
        </w:rPr>
        <w:t xml:space="preserve"> </w:t>
      </w:r>
      <w:r w:rsidRPr="0030456C">
        <w:rPr>
          <w:color w:val="231F1F"/>
        </w:rPr>
        <w:t>assigned VA Resource Lead.</w:t>
      </w:r>
    </w:p>
    <w:p w14:paraId="0EF3CF62" w14:textId="77777777" w:rsidR="00414F32" w:rsidRPr="0030456C" w:rsidRDefault="009A3D16" w:rsidP="00127E19">
      <w:pPr>
        <w:pStyle w:val="ListParagraph"/>
        <w:numPr>
          <w:ilvl w:val="0"/>
          <w:numId w:val="89"/>
        </w:numPr>
        <w:tabs>
          <w:tab w:val="left" w:pos="1220"/>
          <w:tab w:val="left" w:pos="9360"/>
        </w:tabs>
        <w:spacing w:line="242" w:lineRule="auto"/>
        <w:ind w:right="1580"/>
      </w:pPr>
      <w:r w:rsidRPr="0030456C">
        <w:rPr>
          <w:color w:val="231F1F"/>
        </w:rPr>
        <w:t>Utilize</w:t>
      </w:r>
      <w:r w:rsidRPr="0030456C">
        <w:rPr>
          <w:color w:val="231F1F"/>
          <w:spacing w:val="-12"/>
        </w:rPr>
        <w:t xml:space="preserve"> </w:t>
      </w:r>
      <w:r w:rsidRPr="0030456C">
        <w:rPr>
          <w:color w:val="231F1F"/>
        </w:rPr>
        <w:t>FBO</w:t>
      </w:r>
      <w:r w:rsidRPr="0030456C">
        <w:rPr>
          <w:color w:val="231F1F"/>
          <w:spacing w:val="-12"/>
        </w:rPr>
        <w:t xml:space="preserve"> </w:t>
      </w:r>
      <w:r w:rsidRPr="0030456C">
        <w:rPr>
          <w:color w:val="231F1F"/>
        </w:rPr>
        <w:t>tools</w:t>
      </w:r>
      <w:r w:rsidRPr="0030456C">
        <w:rPr>
          <w:color w:val="231F1F"/>
          <w:spacing w:val="-9"/>
        </w:rPr>
        <w:t xml:space="preserve"> </w:t>
      </w:r>
      <w:r w:rsidRPr="0030456C">
        <w:rPr>
          <w:color w:val="231F1F"/>
        </w:rPr>
        <w:t>(FORCE,</w:t>
      </w:r>
      <w:r w:rsidRPr="0030456C">
        <w:rPr>
          <w:color w:val="231F1F"/>
          <w:spacing w:val="-9"/>
        </w:rPr>
        <w:t xml:space="preserve"> </w:t>
      </w:r>
      <w:r w:rsidRPr="0030456C">
        <w:rPr>
          <w:color w:val="231F1F"/>
        </w:rPr>
        <w:t>LEAF,</w:t>
      </w:r>
      <w:r w:rsidRPr="0030456C">
        <w:rPr>
          <w:color w:val="231F1F"/>
          <w:spacing w:val="-9"/>
        </w:rPr>
        <w:t xml:space="preserve"> </w:t>
      </w:r>
      <w:r w:rsidRPr="0030456C">
        <w:rPr>
          <w:color w:val="231F1F"/>
        </w:rPr>
        <w:t>BTT</w:t>
      </w:r>
      <w:r w:rsidRPr="0030456C">
        <w:rPr>
          <w:color w:val="231F1F"/>
          <w:spacing w:val="-9"/>
        </w:rPr>
        <w:t xml:space="preserve"> </w:t>
      </w:r>
      <w:r w:rsidRPr="0030456C">
        <w:rPr>
          <w:color w:val="231F1F"/>
        </w:rPr>
        <w:t>ARM,</w:t>
      </w:r>
      <w:r w:rsidRPr="0030456C">
        <w:rPr>
          <w:color w:val="231F1F"/>
          <w:spacing w:val="-9"/>
        </w:rPr>
        <w:t xml:space="preserve"> </w:t>
      </w:r>
      <w:r w:rsidRPr="0030456C">
        <w:rPr>
          <w:color w:val="231F1F"/>
        </w:rPr>
        <w:t>SharePoint</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etc.)</w:t>
      </w:r>
      <w:r w:rsidRPr="0030456C">
        <w:rPr>
          <w:color w:val="231F1F"/>
          <w:spacing w:val="-8"/>
        </w:rPr>
        <w:t xml:space="preserve"> </w:t>
      </w:r>
      <w:r w:rsidRPr="0030456C">
        <w:rPr>
          <w:color w:val="231F1F"/>
        </w:rPr>
        <w:t>for</w:t>
      </w:r>
      <w:r w:rsidRPr="0030456C">
        <w:rPr>
          <w:color w:val="231F1F"/>
          <w:spacing w:val="-8"/>
        </w:rPr>
        <w:t xml:space="preserve"> </w:t>
      </w:r>
      <w:r w:rsidRPr="0030456C">
        <w:rPr>
          <w:color w:val="231F1F"/>
        </w:rPr>
        <w:t>data analytics to support ITOPS IO Data Calls.</w:t>
      </w:r>
    </w:p>
    <w:p w14:paraId="0EF3CF63" w14:textId="77777777" w:rsidR="00414F32" w:rsidRPr="0030456C" w:rsidRDefault="00414F32" w:rsidP="00C33199">
      <w:pPr>
        <w:pStyle w:val="BodyText"/>
        <w:tabs>
          <w:tab w:val="left" w:pos="9360"/>
        </w:tabs>
        <w:spacing w:before="190"/>
        <w:ind w:left="0" w:right="1580"/>
        <w:rPr>
          <w:sz w:val="22"/>
          <w:szCs w:val="22"/>
        </w:rPr>
      </w:pPr>
    </w:p>
    <w:p w14:paraId="0EF3CF64" w14:textId="77777777" w:rsidR="00414F32" w:rsidRPr="0030456C" w:rsidRDefault="009A3D16" w:rsidP="00C33199">
      <w:pPr>
        <w:pStyle w:val="Heading3"/>
        <w:tabs>
          <w:tab w:val="left" w:pos="9360"/>
        </w:tabs>
        <w:ind w:right="1580"/>
        <w:rPr>
          <w:sz w:val="22"/>
          <w:szCs w:val="22"/>
        </w:rPr>
      </w:pPr>
      <w:r w:rsidRPr="0030456C">
        <w:rPr>
          <w:sz w:val="22"/>
          <w:szCs w:val="22"/>
        </w:rPr>
        <w:t>Cost</w:t>
      </w:r>
      <w:r w:rsidRPr="0030456C">
        <w:rPr>
          <w:spacing w:val="-13"/>
          <w:sz w:val="22"/>
          <w:szCs w:val="22"/>
        </w:rPr>
        <w:t xml:space="preserve"> </w:t>
      </w:r>
      <w:r w:rsidRPr="0030456C">
        <w:rPr>
          <w:sz w:val="22"/>
          <w:szCs w:val="22"/>
        </w:rPr>
        <w:t>Management</w:t>
      </w:r>
      <w:r w:rsidRPr="0030456C">
        <w:rPr>
          <w:spacing w:val="-12"/>
          <w:sz w:val="22"/>
          <w:szCs w:val="22"/>
        </w:rPr>
        <w:t xml:space="preserve"> </w:t>
      </w:r>
      <w:r w:rsidRPr="0030456C">
        <w:rPr>
          <w:spacing w:val="-2"/>
          <w:sz w:val="22"/>
          <w:szCs w:val="22"/>
        </w:rPr>
        <w:t>Support</w:t>
      </w:r>
    </w:p>
    <w:p w14:paraId="0EF3CF65" w14:textId="77777777" w:rsidR="00414F32" w:rsidRPr="0030456C" w:rsidRDefault="009A3D16" w:rsidP="00C33199">
      <w:pPr>
        <w:pStyle w:val="BodyText"/>
        <w:tabs>
          <w:tab w:val="left" w:pos="9360"/>
        </w:tabs>
        <w:spacing w:before="123"/>
        <w:ind w:left="140" w:right="1580"/>
        <w:rPr>
          <w:sz w:val="22"/>
          <w:szCs w:val="22"/>
        </w:rPr>
      </w:pPr>
      <w:r w:rsidRPr="0030456C">
        <w:rPr>
          <w:color w:val="231F1F"/>
          <w:sz w:val="22"/>
          <w:szCs w:val="22"/>
        </w:rPr>
        <w:t>The Contractor shall provide business and financial services support to Cost Management at Infrastructure Operations (ITOPS IO) data centers by assisting with planning, monitoring, and reporting</w:t>
      </w:r>
      <w:r w:rsidRPr="0030456C">
        <w:rPr>
          <w:color w:val="231F1F"/>
          <w:spacing w:val="-9"/>
          <w:sz w:val="22"/>
          <w:szCs w:val="22"/>
        </w:rPr>
        <w:t xml:space="preserve"> </w:t>
      </w:r>
      <w:r w:rsidRPr="0030456C">
        <w:rPr>
          <w:color w:val="231F1F"/>
          <w:sz w:val="22"/>
          <w:szCs w:val="22"/>
        </w:rPr>
        <w:t>on</w:t>
      </w:r>
      <w:r w:rsidRPr="0030456C">
        <w:rPr>
          <w:color w:val="231F1F"/>
          <w:spacing w:val="-12"/>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budget</w:t>
      </w:r>
      <w:r w:rsidRPr="0030456C">
        <w:rPr>
          <w:color w:val="231F1F"/>
          <w:spacing w:val="-11"/>
          <w:sz w:val="22"/>
          <w:szCs w:val="22"/>
        </w:rPr>
        <w:t xml:space="preserve"> </w:t>
      </w:r>
      <w:r w:rsidRPr="0030456C">
        <w:rPr>
          <w:color w:val="231F1F"/>
          <w:sz w:val="22"/>
          <w:szCs w:val="22"/>
        </w:rPr>
        <w:t>operating</w:t>
      </w:r>
      <w:r w:rsidRPr="0030456C">
        <w:rPr>
          <w:color w:val="231F1F"/>
          <w:spacing w:val="-9"/>
          <w:sz w:val="22"/>
          <w:szCs w:val="22"/>
        </w:rPr>
        <w:t xml:space="preserve"> </w:t>
      </w:r>
      <w:r w:rsidRPr="0030456C">
        <w:rPr>
          <w:color w:val="231F1F"/>
          <w:sz w:val="22"/>
          <w:szCs w:val="22"/>
        </w:rPr>
        <w:t>plan</w:t>
      </w:r>
      <w:r w:rsidRPr="0030456C">
        <w:rPr>
          <w:color w:val="231F1F"/>
          <w:spacing w:val="-7"/>
          <w:sz w:val="22"/>
          <w:szCs w:val="22"/>
        </w:rPr>
        <w:t xml:space="preserve"> </w:t>
      </w:r>
      <w:r w:rsidRPr="0030456C">
        <w:rPr>
          <w:color w:val="231F1F"/>
          <w:sz w:val="22"/>
          <w:szCs w:val="22"/>
        </w:rPr>
        <w:t>(BOP).</w:t>
      </w:r>
      <w:r w:rsidRPr="0030456C">
        <w:rPr>
          <w:color w:val="231F1F"/>
          <w:spacing w:val="-9"/>
          <w:sz w:val="22"/>
          <w:szCs w:val="22"/>
        </w:rPr>
        <w:t xml:space="preserve"> </w:t>
      </w:r>
      <w:r w:rsidRPr="0030456C">
        <w:rPr>
          <w:color w:val="231F1F"/>
          <w:sz w:val="22"/>
          <w:szCs w:val="22"/>
        </w:rPr>
        <w:t>Cost</w:t>
      </w:r>
      <w:r w:rsidRPr="0030456C">
        <w:rPr>
          <w:color w:val="231F1F"/>
          <w:spacing w:val="-9"/>
          <w:sz w:val="22"/>
          <w:szCs w:val="22"/>
        </w:rPr>
        <w:t xml:space="preserve"> </w:t>
      </w:r>
      <w:r w:rsidRPr="0030456C">
        <w:rPr>
          <w:color w:val="231F1F"/>
          <w:sz w:val="22"/>
          <w:szCs w:val="22"/>
        </w:rPr>
        <w:t>Management</w:t>
      </w:r>
      <w:r w:rsidRPr="0030456C">
        <w:rPr>
          <w:color w:val="231F1F"/>
          <w:spacing w:val="-9"/>
          <w:sz w:val="22"/>
          <w:szCs w:val="22"/>
        </w:rPr>
        <w:t xml:space="preserve"> </w:t>
      </w:r>
      <w:r w:rsidRPr="0030456C">
        <w:rPr>
          <w:color w:val="231F1F"/>
          <w:sz w:val="22"/>
          <w:szCs w:val="22"/>
        </w:rPr>
        <w:t>is</w:t>
      </w:r>
      <w:r w:rsidRPr="0030456C">
        <w:rPr>
          <w:color w:val="231F1F"/>
          <w:spacing w:val="-7"/>
          <w:sz w:val="22"/>
          <w:szCs w:val="22"/>
        </w:rPr>
        <w:t xml:space="preserve"> </w:t>
      </w:r>
      <w:r w:rsidRPr="0030456C">
        <w:rPr>
          <w:color w:val="231F1F"/>
          <w:sz w:val="22"/>
          <w:szCs w:val="22"/>
        </w:rPr>
        <w:t>responsible</w:t>
      </w:r>
      <w:r w:rsidRPr="0030456C">
        <w:rPr>
          <w:color w:val="231F1F"/>
          <w:spacing w:val="-9"/>
          <w:sz w:val="22"/>
          <w:szCs w:val="22"/>
        </w:rPr>
        <w:t xml:space="preserve"> </w:t>
      </w:r>
      <w:r w:rsidRPr="0030456C">
        <w:rPr>
          <w:color w:val="231F1F"/>
          <w:sz w:val="22"/>
          <w:szCs w:val="22"/>
        </w:rPr>
        <w:t>for</w:t>
      </w:r>
      <w:r w:rsidRPr="0030456C">
        <w:rPr>
          <w:color w:val="231F1F"/>
          <w:spacing w:val="-9"/>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planning</w:t>
      </w:r>
    </w:p>
    <w:p w14:paraId="0EF3CF66" w14:textId="77777777" w:rsidR="00414F32" w:rsidRPr="0030456C" w:rsidRDefault="00414F32" w:rsidP="00C33199">
      <w:pPr>
        <w:tabs>
          <w:tab w:val="left" w:pos="9360"/>
        </w:tabs>
        <w:ind w:right="1580"/>
        <w:sectPr w:rsidR="00414F32" w:rsidRPr="0030456C" w:rsidSect="00CF12C9">
          <w:pgSz w:w="12240" w:h="15840"/>
          <w:pgMar w:top="1000" w:right="0" w:bottom="990" w:left="1300" w:header="720" w:footer="720" w:gutter="0"/>
          <w:cols w:space="720"/>
        </w:sectPr>
      </w:pPr>
    </w:p>
    <w:p w14:paraId="0EF3CF67" w14:textId="77777777" w:rsidR="00414F32" w:rsidRPr="0030456C" w:rsidRDefault="009A3D16" w:rsidP="00C33199">
      <w:pPr>
        <w:pStyle w:val="BodyText"/>
        <w:tabs>
          <w:tab w:val="left" w:pos="9360"/>
        </w:tabs>
        <w:spacing w:before="79"/>
        <w:ind w:left="140" w:right="1580"/>
        <w:rPr>
          <w:sz w:val="22"/>
          <w:szCs w:val="22"/>
        </w:rPr>
      </w:pPr>
      <w:r w:rsidRPr="0030456C">
        <w:rPr>
          <w:color w:val="231F1F"/>
          <w:sz w:val="22"/>
          <w:szCs w:val="22"/>
        </w:rPr>
        <w:t>and executing of an annual budget of over $500M. The Contactor shall provide non-inherently governmental</w:t>
      </w:r>
      <w:r w:rsidRPr="0030456C">
        <w:rPr>
          <w:color w:val="231F1F"/>
          <w:spacing w:val="-9"/>
          <w:sz w:val="22"/>
          <w:szCs w:val="22"/>
        </w:rPr>
        <w:t xml:space="preserve"> </w:t>
      </w:r>
      <w:r w:rsidRPr="0030456C">
        <w:rPr>
          <w:color w:val="231F1F"/>
          <w:sz w:val="22"/>
          <w:szCs w:val="22"/>
        </w:rPr>
        <w:t>financial</w:t>
      </w:r>
      <w:r w:rsidRPr="0030456C">
        <w:rPr>
          <w:color w:val="231F1F"/>
          <w:spacing w:val="-15"/>
          <w:sz w:val="22"/>
          <w:szCs w:val="22"/>
        </w:rPr>
        <w:t xml:space="preserve"> </w:t>
      </w:r>
      <w:r w:rsidRPr="0030456C">
        <w:rPr>
          <w:color w:val="231F1F"/>
          <w:sz w:val="22"/>
          <w:szCs w:val="22"/>
        </w:rPr>
        <w:t>administrative</w:t>
      </w:r>
      <w:r w:rsidRPr="0030456C">
        <w:rPr>
          <w:color w:val="231F1F"/>
          <w:spacing w:val="-10"/>
          <w:sz w:val="22"/>
          <w:szCs w:val="22"/>
        </w:rPr>
        <w:t xml:space="preserve"> </w:t>
      </w:r>
      <w:r w:rsidRPr="0030456C">
        <w:rPr>
          <w:color w:val="231F1F"/>
          <w:sz w:val="22"/>
          <w:szCs w:val="22"/>
        </w:rPr>
        <w:t>support</w:t>
      </w:r>
      <w:r w:rsidRPr="0030456C">
        <w:rPr>
          <w:color w:val="231F1F"/>
          <w:spacing w:val="-10"/>
          <w:sz w:val="22"/>
          <w:szCs w:val="22"/>
        </w:rPr>
        <w:t xml:space="preserve"> </w:t>
      </w:r>
      <w:r w:rsidRPr="0030456C">
        <w:rPr>
          <w:color w:val="231F1F"/>
          <w:sz w:val="22"/>
          <w:szCs w:val="22"/>
        </w:rPr>
        <w:t>services</w:t>
      </w:r>
      <w:r w:rsidRPr="0030456C">
        <w:rPr>
          <w:color w:val="231F1F"/>
          <w:spacing w:val="-9"/>
          <w:sz w:val="22"/>
          <w:szCs w:val="22"/>
        </w:rPr>
        <w:t xml:space="preserve"> </w:t>
      </w:r>
      <w:r w:rsidRPr="0030456C">
        <w:rPr>
          <w:color w:val="231F1F"/>
          <w:sz w:val="22"/>
          <w:szCs w:val="22"/>
        </w:rPr>
        <w:t>in</w:t>
      </w:r>
      <w:r w:rsidRPr="0030456C">
        <w:rPr>
          <w:color w:val="231F1F"/>
          <w:spacing w:val="-10"/>
          <w:sz w:val="22"/>
          <w:szCs w:val="22"/>
        </w:rPr>
        <w:t xml:space="preserve"> </w:t>
      </w:r>
      <w:r w:rsidRPr="0030456C">
        <w:rPr>
          <w:color w:val="231F1F"/>
          <w:sz w:val="22"/>
          <w:szCs w:val="22"/>
        </w:rPr>
        <w:t>budget</w:t>
      </w:r>
      <w:r w:rsidRPr="0030456C">
        <w:rPr>
          <w:color w:val="231F1F"/>
          <w:spacing w:val="-10"/>
          <w:sz w:val="22"/>
          <w:szCs w:val="22"/>
        </w:rPr>
        <w:t xml:space="preserve"> </w:t>
      </w:r>
      <w:r w:rsidRPr="0030456C">
        <w:rPr>
          <w:color w:val="231F1F"/>
          <w:sz w:val="22"/>
          <w:szCs w:val="22"/>
        </w:rPr>
        <w:t>planning,</w:t>
      </w:r>
      <w:r w:rsidRPr="0030456C">
        <w:rPr>
          <w:color w:val="231F1F"/>
          <w:spacing w:val="-9"/>
          <w:sz w:val="22"/>
          <w:szCs w:val="22"/>
        </w:rPr>
        <w:t xml:space="preserve"> </w:t>
      </w:r>
      <w:r w:rsidRPr="0030456C">
        <w:rPr>
          <w:color w:val="231F1F"/>
          <w:sz w:val="22"/>
          <w:szCs w:val="22"/>
        </w:rPr>
        <w:t>budget</w:t>
      </w:r>
      <w:r w:rsidRPr="0030456C">
        <w:rPr>
          <w:color w:val="231F1F"/>
          <w:spacing w:val="-10"/>
          <w:sz w:val="22"/>
          <w:szCs w:val="22"/>
        </w:rPr>
        <w:t xml:space="preserve"> </w:t>
      </w:r>
      <w:r w:rsidRPr="0030456C">
        <w:rPr>
          <w:color w:val="231F1F"/>
          <w:sz w:val="22"/>
          <w:szCs w:val="22"/>
        </w:rPr>
        <w:t>execution,</w:t>
      </w:r>
      <w:r w:rsidRPr="0030456C">
        <w:rPr>
          <w:color w:val="231F1F"/>
          <w:spacing w:val="-9"/>
          <w:sz w:val="22"/>
          <w:szCs w:val="22"/>
        </w:rPr>
        <w:t xml:space="preserve"> </w:t>
      </w:r>
      <w:r w:rsidRPr="0030456C">
        <w:rPr>
          <w:color w:val="231F1F"/>
          <w:sz w:val="22"/>
          <w:szCs w:val="22"/>
        </w:rPr>
        <w:t>and acquisition support for Infrastructure Operations.</w:t>
      </w:r>
    </w:p>
    <w:p w14:paraId="0EF3CF68" w14:textId="77777777" w:rsidR="00414F32" w:rsidRPr="0030456C" w:rsidRDefault="00414F32" w:rsidP="00C33199">
      <w:pPr>
        <w:pStyle w:val="BodyText"/>
        <w:tabs>
          <w:tab w:val="left" w:pos="9360"/>
        </w:tabs>
        <w:ind w:left="0" w:right="1580"/>
        <w:rPr>
          <w:sz w:val="22"/>
          <w:szCs w:val="22"/>
        </w:rPr>
      </w:pPr>
    </w:p>
    <w:p w14:paraId="0EF3CF69" w14:textId="77777777" w:rsidR="00414F32" w:rsidRPr="0030456C" w:rsidRDefault="00414F32" w:rsidP="00C33199">
      <w:pPr>
        <w:pStyle w:val="BodyText"/>
        <w:tabs>
          <w:tab w:val="left" w:pos="9360"/>
        </w:tabs>
        <w:ind w:left="0" w:right="1580"/>
        <w:rPr>
          <w:sz w:val="22"/>
          <w:szCs w:val="22"/>
        </w:rPr>
      </w:pPr>
    </w:p>
    <w:p w14:paraId="0EF3CF6A" w14:textId="77777777" w:rsidR="00414F32" w:rsidRPr="0030456C" w:rsidRDefault="009A3D16" w:rsidP="00C33199">
      <w:pPr>
        <w:pStyle w:val="BodyText"/>
        <w:tabs>
          <w:tab w:val="left" w:pos="9360"/>
        </w:tabs>
        <w:ind w:left="427" w:right="1580"/>
        <w:rPr>
          <w:sz w:val="22"/>
          <w:szCs w:val="22"/>
        </w:rPr>
      </w:pPr>
      <w:r w:rsidRPr="0030456C">
        <w:rPr>
          <w:color w:val="231F1F"/>
          <w:sz w:val="22"/>
          <w:szCs w:val="22"/>
        </w:rPr>
        <w:t>The</w:t>
      </w:r>
      <w:r w:rsidRPr="0030456C">
        <w:rPr>
          <w:color w:val="231F1F"/>
          <w:spacing w:val="-15"/>
          <w:sz w:val="22"/>
          <w:szCs w:val="22"/>
        </w:rPr>
        <w:t xml:space="preserve"> </w:t>
      </w:r>
      <w:r w:rsidRPr="0030456C">
        <w:rPr>
          <w:color w:val="231F1F"/>
          <w:sz w:val="22"/>
          <w:szCs w:val="22"/>
        </w:rPr>
        <w:t>Contractor</w:t>
      </w:r>
      <w:r w:rsidRPr="0030456C">
        <w:rPr>
          <w:color w:val="231F1F"/>
          <w:spacing w:val="-14"/>
          <w:sz w:val="22"/>
          <w:szCs w:val="22"/>
        </w:rPr>
        <w:t xml:space="preserve"> </w:t>
      </w:r>
      <w:r w:rsidRPr="0030456C">
        <w:rPr>
          <w:color w:val="231F1F"/>
          <w:spacing w:val="-2"/>
          <w:sz w:val="22"/>
          <w:szCs w:val="22"/>
        </w:rPr>
        <w:t>shall:</w:t>
      </w:r>
    </w:p>
    <w:p w14:paraId="0EF3CF6B" w14:textId="77777777" w:rsidR="00414F32" w:rsidRPr="0030456C" w:rsidRDefault="00414F32" w:rsidP="00C33199">
      <w:pPr>
        <w:pStyle w:val="BodyText"/>
        <w:tabs>
          <w:tab w:val="left" w:pos="9360"/>
        </w:tabs>
        <w:spacing w:before="122"/>
        <w:ind w:left="0" w:right="1580"/>
        <w:rPr>
          <w:sz w:val="22"/>
          <w:szCs w:val="22"/>
        </w:rPr>
      </w:pPr>
    </w:p>
    <w:p w14:paraId="0EF3CF6C" w14:textId="77777777" w:rsidR="00414F32" w:rsidRPr="0030456C" w:rsidRDefault="009A3D16" w:rsidP="00127E19">
      <w:pPr>
        <w:pStyle w:val="ListParagraph"/>
        <w:numPr>
          <w:ilvl w:val="0"/>
          <w:numId w:val="88"/>
        </w:numPr>
        <w:tabs>
          <w:tab w:val="left" w:pos="1145"/>
          <w:tab w:val="left" w:pos="1147"/>
          <w:tab w:val="left" w:pos="9360"/>
        </w:tabs>
        <w:ind w:left="1147" w:right="1580"/>
      </w:pPr>
      <w:r w:rsidRPr="0030456C">
        <w:rPr>
          <w:color w:val="231F1F"/>
        </w:rPr>
        <w:t>Prepare</w:t>
      </w:r>
      <w:r w:rsidRPr="0030456C">
        <w:rPr>
          <w:color w:val="231F1F"/>
          <w:spacing w:val="-9"/>
        </w:rPr>
        <w:t xml:space="preserve"> </w:t>
      </w:r>
      <w:r w:rsidRPr="0030456C">
        <w:rPr>
          <w:color w:val="231F1F"/>
        </w:rPr>
        <w:t>budget</w:t>
      </w:r>
      <w:r w:rsidRPr="0030456C">
        <w:rPr>
          <w:color w:val="231F1F"/>
          <w:spacing w:val="-9"/>
        </w:rPr>
        <w:t xml:space="preserve"> </w:t>
      </w:r>
      <w:r w:rsidRPr="0030456C">
        <w:rPr>
          <w:color w:val="231F1F"/>
        </w:rPr>
        <w:t>operating</w:t>
      </w:r>
      <w:r w:rsidRPr="0030456C">
        <w:rPr>
          <w:color w:val="231F1F"/>
          <w:spacing w:val="-7"/>
        </w:rPr>
        <w:t xml:space="preserve"> </w:t>
      </w:r>
      <w:r w:rsidRPr="0030456C">
        <w:rPr>
          <w:color w:val="231F1F"/>
        </w:rPr>
        <w:t>plans,</w:t>
      </w:r>
      <w:r w:rsidRPr="0030456C">
        <w:rPr>
          <w:color w:val="231F1F"/>
          <w:spacing w:val="-9"/>
        </w:rPr>
        <w:t xml:space="preserve"> </w:t>
      </w:r>
      <w:r w:rsidRPr="0030456C">
        <w:rPr>
          <w:color w:val="231F1F"/>
        </w:rPr>
        <w:t>post</w:t>
      </w:r>
      <w:r w:rsidRPr="0030456C">
        <w:rPr>
          <w:color w:val="231F1F"/>
          <w:spacing w:val="-9"/>
        </w:rPr>
        <w:t xml:space="preserve"> </w:t>
      </w:r>
      <w:r w:rsidRPr="0030456C">
        <w:rPr>
          <w:color w:val="231F1F"/>
        </w:rPr>
        <w:t>expenses,</w:t>
      </w:r>
      <w:r w:rsidRPr="0030456C">
        <w:rPr>
          <w:color w:val="231F1F"/>
          <w:spacing w:val="-9"/>
        </w:rPr>
        <w:t xml:space="preserve"> </w:t>
      </w:r>
      <w:r w:rsidRPr="0030456C">
        <w:rPr>
          <w:color w:val="231F1F"/>
        </w:rPr>
        <w:t>obligations,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updates</w:t>
      </w:r>
      <w:r w:rsidRPr="0030456C">
        <w:rPr>
          <w:color w:val="231F1F"/>
          <w:spacing w:val="-7"/>
        </w:rPr>
        <w:t xml:space="preserve"> </w:t>
      </w:r>
      <w:r w:rsidRPr="0030456C">
        <w:rPr>
          <w:color w:val="231F1F"/>
        </w:rPr>
        <w:t>to</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 xml:space="preserve">BOP </w:t>
      </w:r>
      <w:r w:rsidRPr="0030456C">
        <w:rPr>
          <w:color w:val="231F1F"/>
          <w:spacing w:val="-2"/>
        </w:rPr>
        <w:t>daily.</w:t>
      </w:r>
    </w:p>
    <w:p w14:paraId="0EF3CF6D" w14:textId="77777777" w:rsidR="00414F32" w:rsidRPr="0030456C" w:rsidRDefault="009A3D16" w:rsidP="00127E19">
      <w:pPr>
        <w:pStyle w:val="ListParagraph"/>
        <w:numPr>
          <w:ilvl w:val="0"/>
          <w:numId w:val="88"/>
        </w:numPr>
        <w:tabs>
          <w:tab w:val="left" w:pos="1146"/>
          <w:tab w:val="left" w:pos="9360"/>
        </w:tabs>
        <w:ind w:left="1146" w:right="1580" w:hanging="361"/>
      </w:pPr>
      <w:r w:rsidRPr="0030456C">
        <w:rPr>
          <w:color w:val="231F1F"/>
        </w:rPr>
        <w:t>Plan</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facilitate</w:t>
      </w:r>
      <w:r w:rsidRPr="0030456C">
        <w:rPr>
          <w:color w:val="231F1F"/>
          <w:spacing w:val="-7"/>
        </w:rPr>
        <w:t xml:space="preserve"> </w:t>
      </w:r>
      <w:r w:rsidRPr="0030456C">
        <w:rPr>
          <w:color w:val="231F1F"/>
        </w:rPr>
        <w:t>budget</w:t>
      </w:r>
      <w:r w:rsidRPr="0030456C">
        <w:rPr>
          <w:color w:val="231F1F"/>
          <w:spacing w:val="-9"/>
        </w:rPr>
        <w:t xml:space="preserve"> </w:t>
      </w:r>
      <w:r w:rsidRPr="0030456C">
        <w:rPr>
          <w:color w:val="231F1F"/>
        </w:rPr>
        <w:t>update</w:t>
      </w:r>
      <w:r w:rsidRPr="0030456C">
        <w:rPr>
          <w:color w:val="231F1F"/>
          <w:spacing w:val="-11"/>
        </w:rPr>
        <w:t xml:space="preserve"> </w:t>
      </w:r>
      <w:r w:rsidRPr="0030456C">
        <w:rPr>
          <w:color w:val="231F1F"/>
        </w:rPr>
        <w:t>meetings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provide</w:t>
      </w:r>
      <w:r w:rsidRPr="0030456C">
        <w:rPr>
          <w:color w:val="231F1F"/>
          <w:spacing w:val="-9"/>
        </w:rPr>
        <w:t xml:space="preserve"> </w:t>
      </w:r>
      <w:r w:rsidRPr="0030456C">
        <w:rPr>
          <w:color w:val="231F1F"/>
        </w:rPr>
        <w:t>meeting</w:t>
      </w:r>
      <w:r w:rsidRPr="0030456C">
        <w:rPr>
          <w:color w:val="231F1F"/>
          <w:spacing w:val="-8"/>
        </w:rPr>
        <w:t xml:space="preserve"> </w:t>
      </w:r>
      <w:r w:rsidRPr="0030456C">
        <w:rPr>
          <w:color w:val="231F1F"/>
          <w:spacing w:val="-2"/>
        </w:rPr>
        <w:t>minutes.</w:t>
      </w:r>
    </w:p>
    <w:p w14:paraId="0EF3CF6E" w14:textId="77777777" w:rsidR="00414F32" w:rsidRPr="0030456C" w:rsidRDefault="009A3D16" w:rsidP="00127E19">
      <w:pPr>
        <w:pStyle w:val="ListParagraph"/>
        <w:numPr>
          <w:ilvl w:val="0"/>
          <w:numId w:val="88"/>
        </w:numPr>
        <w:tabs>
          <w:tab w:val="left" w:pos="1145"/>
          <w:tab w:val="left" w:pos="1147"/>
          <w:tab w:val="left" w:pos="9360"/>
        </w:tabs>
        <w:ind w:left="1147" w:right="1580"/>
      </w:pPr>
      <w:r w:rsidRPr="0030456C">
        <w:rPr>
          <w:color w:val="231F1F"/>
        </w:rPr>
        <w:t>Continually</w:t>
      </w:r>
      <w:r w:rsidRPr="0030456C">
        <w:rPr>
          <w:color w:val="231F1F"/>
          <w:spacing w:val="-11"/>
        </w:rPr>
        <w:t xml:space="preserve"> </w:t>
      </w:r>
      <w:r w:rsidRPr="0030456C">
        <w:rPr>
          <w:color w:val="231F1F"/>
        </w:rPr>
        <w:t>monitor</w:t>
      </w:r>
      <w:r w:rsidRPr="0030456C">
        <w:rPr>
          <w:color w:val="231F1F"/>
          <w:spacing w:val="-11"/>
        </w:rPr>
        <w:t xml:space="preserve"> </w:t>
      </w:r>
      <w:r w:rsidRPr="0030456C">
        <w:rPr>
          <w:color w:val="231F1F"/>
        </w:rPr>
        <w:t>the</w:t>
      </w:r>
      <w:r w:rsidRPr="0030456C">
        <w:rPr>
          <w:color w:val="231F1F"/>
          <w:spacing w:val="-15"/>
        </w:rPr>
        <w:t xml:space="preserve"> </w:t>
      </w:r>
      <w:r w:rsidRPr="0030456C">
        <w:rPr>
          <w:color w:val="231F1F"/>
        </w:rPr>
        <w:t>BOP</w:t>
      </w:r>
      <w:r w:rsidRPr="0030456C">
        <w:rPr>
          <w:color w:val="231F1F"/>
          <w:spacing w:val="-13"/>
        </w:rPr>
        <w:t xml:space="preserve"> </w:t>
      </w:r>
      <w:r w:rsidRPr="0030456C">
        <w:rPr>
          <w:color w:val="231F1F"/>
        </w:rPr>
        <w:t>and</w:t>
      </w:r>
      <w:r w:rsidRPr="0030456C">
        <w:rPr>
          <w:color w:val="231F1F"/>
          <w:spacing w:val="-11"/>
        </w:rPr>
        <w:t xml:space="preserve"> </w:t>
      </w:r>
      <w:r w:rsidRPr="0030456C">
        <w:rPr>
          <w:color w:val="231F1F"/>
        </w:rPr>
        <w:t>make</w:t>
      </w:r>
      <w:r w:rsidRPr="0030456C">
        <w:rPr>
          <w:color w:val="231F1F"/>
          <w:spacing w:val="-11"/>
        </w:rPr>
        <w:t xml:space="preserve"> </w:t>
      </w:r>
      <w:r w:rsidRPr="0030456C">
        <w:rPr>
          <w:color w:val="231F1F"/>
        </w:rPr>
        <w:t>projections,</w:t>
      </w:r>
      <w:r w:rsidRPr="0030456C">
        <w:rPr>
          <w:color w:val="231F1F"/>
          <w:spacing w:val="-11"/>
        </w:rPr>
        <w:t xml:space="preserve"> </w:t>
      </w:r>
      <w:r w:rsidRPr="0030456C">
        <w:rPr>
          <w:color w:val="231F1F"/>
        </w:rPr>
        <w:t>including</w:t>
      </w:r>
      <w:r w:rsidRPr="0030456C">
        <w:rPr>
          <w:color w:val="231F1F"/>
          <w:spacing w:val="-11"/>
        </w:rPr>
        <w:t xml:space="preserve"> </w:t>
      </w:r>
      <w:r w:rsidRPr="0030456C">
        <w:rPr>
          <w:color w:val="231F1F"/>
        </w:rPr>
        <w:t>researching</w:t>
      </w:r>
      <w:r w:rsidRPr="0030456C">
        <w:rPr>
          <w:color w:val="231F1F"/>
          <w:spacing w:val="-11"/>
        </w:rPr>
        <w:t xml:space="preserve"> </w:t>
      </w:r>
      <w:r w:rsidRPr="0030456C">
        <w:rPr>
          <w:color w:val="231F1F"/>
        </w:rPr>
        <w:t>variances and documenting revised projections in monthly variance reports daily.</w:t>
      </w:r>
    </w:p>
    <w:p w14:paraId="0EF3CF6F" w14:textId="77777777" w:rsidR="00414F32" w:rsidRPr="0030456C" w:rsidRDefault="009A3D16" w:rsidP="00127E19">
      <w:pPr>
        <w:pStyle w:val="ListParagraph"/>
        <w:numPr>
          <w:ilvl w:val="0"/>
          <w:numId w:val="88"/>
        </w:numPr>
        <w:tabs>
          <w:tab w:val="left" w:pos="1145"/>
          <w:tab w:val="left" w:pos="1147"/>
          <w:tab w:val="left" w:pos="9360"/>
        </w:tabs>
        <w:spacing w:before="1"/>
        <w:ind w:left="1147" w:right="1580"/>
      </w:pPr>
      <w:r w:rsidRPr="0030456C">
        <w:rPr>
          <w:color w:val="231F1F"/>
        </w:rPr>
        <w:t>Research</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respond</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customer</w:t>
      </w:r>
      <w:r w:rsidRPr="0030456C">
        <w:rPr>
          <w:color w:val="231F1F"/>
          <w:spacing w:val="-14"/>
        </w:rPr>
        <w:t xml:space="preserve"> </w:t>
      </w:r>
      <w:r w:rsidRPr="0030456C">
        <w:rPr>
          <w:color w:val="231F1F"/>
        </w:rPr>
        <w:t>inquiries</w:t>
      </w:r>
      <w:r w:rsidRPr="0030456C">
        <w:rPr>
          <w:color w:val="231F1F"/>
          <w:spacing w:val="-10"/>
        </w:rPr>
        <w:t xml:space="preserve"> </w:t>
      </w:r>
      <w:r w:rsidRPr="0030456C">
        <w:rPr>
          <w:color w:val="231F1F"/>
        </w:rPr>
        <w:t>regarding</w:t>
      </w:r>
      <w:r w:rsidRPr="0030456C">
        <w:rPr>
          <w:color w:val="231F1F"/>
          <w:spacing w:val="-10"/>
        </w:rPr>
        <w:t xml:space="preserve"> </w:t>
      </w:r>
      <w:r w:rsidRPr="0030456C">
        <w:rPr>
          <w:color w:val="231F1F"/>
        </w:rPr>
        <w:t>budget</w:t>
      </w:r>
      <w:r w:rsidRPr="0030456C">
        <w:rPr>
          <w:color w:val="231F1F"/>
          <w:spacing w:val="-12"/>
        </w:rPr>
        <w:t xml:space="preserve"> </w:t>
      </w:r>
      <w:r w:rsidRPr="0030456C">
        <w:rPr>
          <w:color w:val="231F1F"/>
        </w:rPr>
        <w:t>estimates,</w:t>
      </w:r>
      <w:r w:rsidRPr="0030456C">
        <w:rPr>
          <w:color w:val="231F1F"/>
          <w:spacing w:val="-10"/>
        </w:rPr>
        <w:t xml:space="preserve"> </w:t>
      </w:r>
      <w:r w:rsidRPr="0030456C">
        <w:rPr>
          <w:color w:val="231F1F"/>
        </w:rPr>
        <w:t>invoices, business documents, and other business-related matters as necessary daily.</w:t>
      </w:r>
    </w:p>
    <w:p w14:paraId="0EF3CF70" w14:textId="77777777" w:rsidR="00414F32" w:rsidRPr="0030456C" w:rsidRDefault="009A3D16" w:rsidP="00127E19">
      <w:pPr>
        <w:pStyle w:val="ListParagraph"/>
        <w:numPr>
          <w:ilvl w:val="0"/>
          <w:numId w:val="88"/>
        </w:numPr>
        <w:tabs>
          <w:tab w:val="left" w:pos="1146"/>
          <w:tab w:val="left" w:pos="9360"/>
        </w:tabs>
        <w:ind w:left="1146" w:right="1580" w:hanging="361"/>
      </w:pPr>
      <w:r w:rsidRPr="0030456C">
        <w:rPr>
          <w:color w:val="231F1F"/>
        </w:rPr>
        <w:t>Gather</w:t>
      </w:r>
      <w:r w:rsidRPr="0030456C">
        <w:rPr>
          <w:color w:val="231F1F"/>
          <w:spacing w:val="-15"/>
        </w:rPr>
        <w:t xml:space="preserve"> </w:t>
      </w:r>
      <w:r w:rsidRPr="0030456C">
        <w:rPr>
          <w:color w:val="231F1F"/>
        </w:rPr>
        <w:t>and</w:t>
      </w:r>
      <w:r w:rsidRPr="0030456C">
        <w:rPr>
          <w:color w:val="231F1F"/>
          <w:spacing w:val="-9"/>
        </w:rPr>
        <w:t xml:space="preserve"> </w:t>
      </w:r>
      <w:r w:rsidRPr="0030456C">
        <w:rPr>
          <w:color w:val="231F1F"/>
        </w:rPr>
        <w:t>analyze</w:t>
      </w:r>
      <w:r w:rsidRPr="0030456C">
        <w:rPr>
          <w:color w:val="231F1F"/>
          <w:spacing w:val="-10"/>
        </w:rPr>
        <w:t xml:space="preserve"> </w:t>
      </w:r>
      <w:r w:rsidRPr="0030456C">
        <w:rPr>
          <w:color w:val="231F1F"/>
        </w:rPr>
        <w:t>data</w:t>
      </w:r>
      <w:r w:rsidRPr="0030456C">
        <w:rPr>
          <w:color w:val="231F1F"/>
          <w:spacing w:val="-8"/>
        </w:rPr>
        <w:t xml:space="preserve"> </w:t>
      </w:r>
      <w:r w:rsidRPr="0030456C">
        <w:rPr>
          <w:color w:val="231F1F"/>
        </w:rPr>
        <w:t>for</w:t>
      </w:r>
      <w:r w:rsidRPr="0030456C">
        <w:rPr>
          <w:color w:val="231F1F"/>
          <w:spacing w:val="-14"/>
        </w:rPr>
        <w:t xml:space="preserve"> </w:t>
      </w:r>
      <w:r w:rsidRPr="0030456C">
        <w:rPr>
          <w:color w:val="231F1F"/>
        </w:rPr>
        <w:t>annual</w:t>
      </w:r>
      <w:r w:rsidRPr="0030456C">
        <w:rPr>
          <w:color w:val="231F1F"/>
          <w:spacing w:val="-8"/>
        </w:rPr>
        <w:t xml:space="preserve"> </w:t>
      </w:r>
      <w:r w:rsidRPr="0030456C">
        <w:rPr>
          <w:color w:val="231F1F"/>
        </w:rPr>
        <w:t>business</w:t>
      </w:r>
      <w:r w:rsidRPr="0030456C">
        <w:rPr>
          <w:color w:val="231F1F"/>
          <w:spacing w:val="-9"/>
        </w:rPr>
        <w:t xml:space="preserve"> </w:t>
      </w:r>
      <w:r w:rsidRPr="0030456C">
        <w:rPr>
          <w:color w:val="231F1F"/>
        </w:rPr>
        <w:t>planning</w:t>
      </w:r>
      <w:r w:rsidRPr="0030456C">
        <w:rPr>
          <w:color w:val="231F1F"/>
          <w:spacing w:val="-11"/>
        </w:rPr>
        <w:t xml:space="preserve"> </w:t>
      </w:r>
      <w:r w:rsidRPr="0030456C">
        <w:rPr>
          <w:color w:val="231F1F"/>
          <w:spacing w:val="-2"/>
        </w:rPr>
        <w:t>process.</w:t>
      </w:r>
    </w:p>
    <w:p w14:paraId="0EF3CF71" w14:textId="77777777" w:rsidR="00414F32" w:rsidRPr="0030456C" w:rsidRDefault="009A3D16" w:rsidP="00127E19">
      <w:pPr>
        <w:pStyle w:val="ListParagraph"/>
        <w:numPr>
          <w:ilvl w:val="0"/>
          <w:numId w:val="88"/>
        </w:numPr>
        <w:tabs>
          <w:tab w:val="left" w:pos="1145"/>
          <w:tab w:val="left" w:pos="1147"/>
          <w:tab w:val="left" w:pos="9360"/>
        </w:tabs>
        <w:ind w:left="1147" w:right="1580"/>
      </w:pPr>
      <w:r w:rsidRPr="0030456C">
        <w:rPr>
          <w:color w:val="231F1F"/>
        </w:rPr>
        <w:t>Provide</w:t>
      </w:r>
      <w:r w:rsidRPr="0030456C">
        <w:rPr>
          <w:color w:val="231F1F"/>
          <w:spacing w:val="-9"/>
        </w:rPr>
        <w:t xml:space="preserve"> </w:t>
      </w:r>
      <w:r w:rsidRPr="0030456C">
        <w:rPr>
          <w:color w:val="231F1F"/>
        </w:rPr>
        <w:t>reports</w:t>
      </w:r>
      <w:r w:rsidRPr="0030456C">
        <w:rPr>
          <w:color w:val="231F1F"/>
          <w:spacing w:val="-9"/>
        </w:rPr>
        <w:t xml:space="preserve"> </w:t>
      </w:r>
      <w:r w:rsidRPr="0030456C">
        <w:rPr>
          <w:color w:val="231F1F"/>
        </w:rPr>
        <w:t>timely</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accurate</w:t>
      </w:r>
      <w:r w:rsidRPr="0030456C">
        <w:rPr>
          <w:color w:val="231F1F"/>
          <w:spacing w:val="-8"/>
        </w:rPr>
        <w:t xml:space="preserve"> </w:t>
      </w:r>
      <w:r w:rsidRPr="0030456C">
        <w:rPr>
          <w:color w:val="231F1F"/>
        </w:rPr>
        <w:t>to</w:t>
      </w:r>
      <w:r w:rsidRPr="0030456C">
        <w:rPr>
          <w:color w:val="231F1F"/>
          <w:spacing w:val="-9"/>
        </w:rPr>
        <w:t xml:space="preserve"> </w:t>
      </w:r>
      <w:r w:rsidRPr="0030456C">
        <w:rPr>
          <w:color w:val="231F1F"/>
        </w:rPr>
        <w:t>include</w:t>
      </w:r>
      <w:r w:rsidRPr="0030456C">
        <w:rPr>
          <w:color w:val="231F1F"/>
          <w:spacing w:val="-8"/>
        </w:rPr>
        <w:t xml:space="preserve"> </w:t>
      </w:r>
      <w:r w:rsidRPr="0030456C">
        <w:rPr>
          <w:color w:val="231F1F"/>
        </w:rPr>
        <w:t>status</w:t>
      </w:r>
      <w:r w:rsidRPr="0030456C">
        <w:rPr>
          <w:color w:val="231F1F"/>
          <w:spacing w:val="-9"/>
        </w:rPr>
        <w:t xml:space="preserve"> </w:t>
      </w:r>
      <w:r w:rsidRPr="0030456C">
        <w:rPr>
          <w:color w:val="231F1F"/>
        </w:rPr>
        <w:t>updates</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assigned</w:t>
      </w:r>
      <w:r w:rsidRPr="0030456C">
        <w:rPr>
          <w:color w:val="231F1F"/>
          <w:spacing w:val="-7"/>
        </w:rPr>
        <w:t xml:space="preserve"> </w:t>
      </w:r>
      <w:r w:rsidRPr="0030456C">
        <w:rPr>
          <w:color w:val="231F1F"/>
        </w:rPr>
        <w:t>tasks, unliquidated obligations, and pending receivables.</w:t>
      </w:r>
    </w:p>
    <w:p w14:paraId="0EF3CF72" w14:textId="77777777" w:rsidR="00414F32" w:rsidRPr="0030456C" w:rsidRDefault="009A3D16" w:rsidP="00127E19">
      <w:pPr>
        <w:pStyle w:val="ListParagraph"/>
        <w:numPr>
          <w:ilvl w:val="0"/>
          <w:numId w:val="88"/>
        </w:numPr>
        <w:tabs>
          <w:tab w:val="left" w:pos="1145"/>
          <w:tab w:val="left" w:pos="1147"/>
          <w:tab w:val="left" w:pos="9360"/>
        </w:tabs>
        <w:ind w:left="1147" w:right="1580"/>
      </w:pPr>
      <w:r w:rsidRPr="0030456C">
        <w:rPr>
          <w:color w:val="231F1F"/>
        </w:rPr>
        <w:t>Download</w:t>
      </w:r>
      <w:r w:rsidRPr="0030456C">
        <w:rPr>
          <w:color w:val="231F1F"/>
          <w:spacing w:val="-9"/>
        </w:rPr>
        <w:t xml:space="preserve"> </w:t>
      </w:r>
      <w:r w:rsidRPr="0030456C">
        <w:rPr>
          <w:color w:val="231F1F"/>
        </w:rPr>
        <w:t>financial</w:t>
      </w:r>
      <w:r w:rsidRPr="0030456C">
        <w:rPr>
          <w:color w:val="231F1F"/>
          <w:spacing w:val="-9"/>
        </w:rPr>
        <w:t xml:space="preserve"> </w:t>
      </w:r>
      <w:r w:rsidRPr="0030456C">
        <w:rPr>
          <w:color w:val="231F1F"/>
        </w:rPr>
        <w:t>reports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check</w:t>
      </w:r>
      <w:r w:rsidRPr="0030456C">
        <w:rPr>
          <w:color w:val="231F1F"/>
          <w:spacing w:val="-9"/>
        </w:rPr>
        <w:t xml:space="preserve"> </w:t>
      </w:r>
      <w:r w:rsidRPr="0030456C">
        <w:rPr>
          <w:color w:val="231F1F"/>
        </w:rPr>
        <w:t>Budget</w:t>
      </w:r>
      <w:r w:rsidRPr="0030456C">
        <w:rPr>
          <w:color w:val="231F1F"/>
          <w:spacing w:val="-9"/>
        </w:rPr>
        <w:t xml:space="preserve"> </w:t>
      </w:r>
      <w:r w:rsidRPr="0030456C">
        <w:rPr>
          <w:color w:val="231F1F"/>
        </w:rPr>
        <w:t>Operating</w:t>
      </w:r>
      <w:r w:rsidRPr="0030456C">
        <w:rPr>
          <w:color w:val="231F1F"/>
          <w:spacing w:val="-9"/>
        </w:rPr>
        <w:t xml:space="preserve"> </w:t>
      </w:r>
      <w:r w:rsidRPr="0030456C">
        <w:rPr>
          <w:color w:val="231F1F"/>
        </w:rPr>
        <w:t>Plan</w:t>
      </w:r>
      <w:r w:rsidRPr="0030456C">
        <w:rPr>
          <w:color w:val="231F1F"/>
          <w:spacing w:val="-14"/>
        </w:rPr>
        <w:t xml:space="preserve"> </w:t>
      </w:r>
      <w:r w:rsidRPr="0030456C">
        <w:rPr>
          <w:color w:val="231F1F"/>
        </w:rPr>
        <w:t>(BOP)</w:t>
      </w:r>
      <w:r w:rsidRPr="0030456C">
        <w:rPr>
          <w:color w:val="231F1F"/>
          <w:spacing w:val="-9"/>
        </w:rPr>
        <w:t xml:space="preserve"> </w:t>
      </w:r>
      <w:r w:rsidRPr="0030456C">
        <w:rPr>
          <w:color w:val="231F1F"/>
        </w:rPr>
        <w:t>daily</w:t>
      </w:r>
      <w:r w:rsidRPr="0030456C">
        <w:rPr>
          <w:color w:val="231F1F"/>
          <w:spacing w:val="-12"/>
        </w:rPr>
        <w:t xml:space="preserve"> </w:t>
      </w:r>
      <w:r w:rsidRPr="0030456C">
        <w:rPr>
          <w:color w:val="231F1F"/>
        </w:rPr>
        <w:t>for</w:t>
      </w:r>
      <w:r w:rsidRPr="0030456C">
        <w:rPr>
          <w:color w:val="231F1F"/>
          <w:spacing w:val="-12"/>
        </w:rPr>
        <w:t xml:space="preserve"> </w:t>
      </w:r>
      <w:r w:rsidRPr="0030456C">
        <w:rPr>
          <w:color w:val="231F1F"/>
        </w:rPr>
        <w:t>budget items due within 30 days</w:t>
      </w:r>
    </w:p>
    <w:p w14:paraId="0EF3CF73" w14:textId="77777777" w:rsidR="00414F32" w:rsidRPr="0030456C" w:rsidRDefault="009A3D16" w:rsidP="00127E19">
      <w:pPr>
        <w:pStyle w:val="ListParagraph"/>
        <w:numPr>
          <w:ilvl w:val="0"/>
          <w:numId w:val="88"/>
        </w:numPr>
        <w:tabs>
          <w:tab w:val="left" w:pos="1146"/>
          <w:tab w:val="left" w:pos="9360"/>
        </w:tabs>
        <w:ind w:left="1146" w:right="1580" w:hanging="361"/>
      </w:pPr>
      <w:r w:rsidRPr="0030456C">
        <w:rPr>
          <w:color w:val="231F1F"/>
        </w:rPr>
        <w:t>Send</w:t>
      </w:r>
      <w:r w:rsidRPr="0030456C">
        <w:rPr>
          <w:color w:val="231F1F"/>
          <w:spacing w:val="-10"/>
        </w:rPr>
        <w:t xml:space="preserve"> </w:t>
      </w:r>
      <w:r w:rsidRPr="0030456C">
        <w:rPr>
          <w:color w:val="231F1F"/>
        </w:rPr>
        <w:t>emails</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PM/COR</w:t>
      </w:r>
      <w:r w:rsidRPr="0030456C">
        <w:rPr>
          <w:color w:val="231F1F"/>
          <w:spacing w:val="-8"/>
        </w:rPr>
        <w:t xml:space="preserve"> </w:t>
      </w:r>
      <w:r w:rsidRPr="0030456C">
        <w:rPr>
          <w:color w:val="231F1F"/>
        </w:rPr>
        <w:t>to</w:t>
      </w:r>
      <w:r w:rsidRPr="0030456C">
        <w:rPr>
          <w:color w:val="231F1F"/>
          <w:spacing w:val="-6"/>
        </w:rPr>
        <w:t xml:space="preserve"> </w:t>
      </w:r>
      <w:r w:rsidRPr="0030456C">
        <w:rPr>
          <w:color w:val="231F1F"/>
        </w:rPr>
        <w:t>validate</w:t>
      </w:r>
      <w:r w:rsidRPr="0030456C">
        <w:rPr>
          <w:color w:val="231F1F"/>
          <w:spacing w:val="-8"/>
        </w:rPr>
        <w:t xml:space="preserve"> </w:t>
      </w:r>
      <w:r w:rsidRPr="0030456C">
        <w:rPr>
          <w:color w:val="231F1F"/>
        </w:rPr>
        <w:t>budget</w:t>
      </w:r>
      <w:r w:rsidRPr="0030456C">
        <w:rPr>
          <w:color w:val="231F1F"/>
          <w:spacing w:val="-8"/>
        </w:rPr>
        <w:t xml:space="preserve"> </w:t>
      </w:r>
      <w:r w:rsidRPr="0030456C">
        <w:rPr>
          <w:color w:val="231F1F"/>
        </w:rPr>
        <w:t>item</w:t>
      </w:r>
      <w:r w:rsidRPr="0030456C">
        <w:rPr>
          <w:color w:val="231F1F"/>
          <w:spacing w:val="-8"/>
        </w:rPr>
        <w:t xml:space="preserve"> </w:t>
      </w:r>
      <w:r w:rsidRPr="0030456C">
        <w:rPr>
          <w:color w:val="231F1F"/>
        </w:rPr>
        <w:t>is</w:t>
      </w:r>
      <w:r w:rsidRPr="0030456C">
        <w:rPr>
          <w:color w:val="231F1F"/>
          <w:spacing w:val="-6"/>
        </w:rPr>
        <w:t xml:space="preserve"> </w:t>
      </w:r>
      <w:r w:rsidRPr="0030456C">
        <w:rPr>
          <w:color w:val="231F1F"/>
        </w:rPr>
        <w:t>still</w:t>
      </w:r>
      <w:r w:rsidRPr="0030456C">
        <w:rPr>
          <w:color w:val="231F1F"/>
          <w:spacing w:val="-6"/>
        </w:rPr>
        <w:t xml:space="preserve"> </w:t>
      </w:r>
      <w:r w:rsidRPr="0030456C">
        <w:rPr>
          <w:color w:val="231F1F"/>
          <w:spacing w:val="-2"/>
        </w:rPr>
        <w:t>needed.</w:t>
      </w:r>
    </w:p>
    <w:p w14:paraId="0EF3CF74" w14:textId="77777777" w:rsidR="00414F32" w:rsidRPr="0030456C" w:rsidRDefault="009A3D16" w:rsidP="00127E19">
      <w:pPr>
        <w:pStyle w:val="ListParagraph"/>
        <w:numPr>
          <w:ilvl w:val="0"/>
          <w:numId w:val="88"/>
        </w:numPr>
        <w:tabs>
          <w:tab w:val="left" w:pos="1146"/>
          <w:tab w:val="left" w:pos="9360"/>
        </w:tabs>
        <w:ind w:left="1146" w:right="1580" w:hanging="361"/>
      </w:pPr>
      <w:r w:rsidRPr="0030456C">
        <w:rPr>
          <w:color w:val="231F1F"/>
        </w:rPr>
        <w:t>Verify</w:t>
      </w:r>
      <w:r w:rsidRPr="0030456C">
        <w:rPr>
          <w:color w:val="231F1F"/>
          <w:spacing w:val="-15"/>
        </w:rPr>
        <w:t xml:space="preserve"> </w:t>
      </w:r>
      <w:r w:rsidRPr="0030456C">
        <w:rPr>
          <w:color w:val="231F1F"/>
        </w:rPr>
        <w:t>the</w:t>
      </w:r>
      <w:r w:rsidRPr="0030456C">
        <w:rPr>
          <w:color w:val="231F1F"/>
          <w:spacing w:val="-10"/>
        </w:rPr>
        <w:t xml:space="preserve"> </w:t>
      </w:r>
      <w:r w:rsidRPr="0030456C">
        <w:rPr>
          <w:color w:val="231F1F"/>
        </w:rPr>
        <w:t>Period</w:t>
      </w:r>
      <w:r w:rsidRPr="0030456C">
        <w:rPr>
          <w:color w:val="231F1F"/>
          <w:spacing w:val="-10"/>
        </w:rPr>
        <w:t xml:space="preserve"> </w:t>
      </w:r>
      <w:r w:rsidRPr="0030456C">
        <w:rPr>
          <w:color w:val="231F1F"/>
        </w:rPr>
        <w:t>of</w:t>
      </w:r>
      <w:r w:rsidRPr="0030456C">
        <w:rPr>
          <w:color w:val="231F1F"/>
          <w:spacing w:val="-8"/>
        </w:rPr>
        <w:t xml:space="preserve"> </w:t>
      </w:r>
      <w:r w:rsidRPr="0030456C">
        <w:rPr>
          <w:color w:val="231F1F"/>
        </w:rPr>
        <w:t>Performance’s</w:t>
      </w:r>
      <w:r w:rsidRPr="0030456C">
        <w:rPr>
          <w:color w:val="231F1F"/>
          <w:spacing w:val="-10"/>
        </w:rPr>
        <w:t xml:space="preserve"> </w:t>
      </w:r>
      <w:r w:rsidRPr="0030456C">
        <w:rPr>
          <w:color w:val="231F1F"/>
        </w:rPr>
        <w:t>(</w:t>
      </w:r>
      <w:proofErr w:type="spellStart"/>
      <w:r w:rsidRPr="0030456C">
        <w:rPr>
          <w:color w:val="231F1F"/>
        </w:rPr>
        <w:t>PoP</w:t>
      </w:r>
      <w:proofErr w:type="spellEnd"/>
      <w:r w:rsidRPr="0030456C">
        <w:rPr>
          <w:color w:val="231F1F"/>
        </w:rPr>
        <w:t>)</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rPr>
        <w:t>term</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spacing w:val="-2"/>
        </w:rPr>
        <w:t>item.</w:t>
      </w:r>
    </w:p>
    <w:p w14:paraId="0EF3CF75" w14:textId="77777777" w:rsidR="00414F32" w:rsidRPr="0030456C" w:rsidRDefault="009A3D16" w:rsidP="00127E19">
      <w:pPr>
        <w:pStyle w:val="ListParagraph"/>
        <w:numPr>
          <w:ilvl w:val="0"/>
          <w:numId w:val="88"/>
        </w:numPr>
        <w:tabs>
          <w:tab w:val="left" w:pos="1145"/>
          <w:tab w:val="left" w:pos="1147"/>
          <w:tab w:val="left" w:pos="9360"/>
        </w:tabs>
        <w:ind w:left="1147" w:right="1580"/>
      </w:pPr>
      <w:r w:rsidRPr="0030456C">
        <w:rPr>
          <w:color w:val="231F1F"/>
        </w:rPr>
        <w:t>Review</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check</w:t>
      </w:r>
      <w:r w:rsidRPr="0030456C">
        <w:rPr>
          <w:color w:val="231F1F"/>
          <w:spacing w:val="-9"/>
        </w:rPr>
        <w:t xml:space="preserve"> </w:t>
      </w:r>
      <w:r w:rsidRPr="0030456C">
        <w:rPr>
          <w:color w:val="231F1F"/>
        </w:rPr>
        <w:t>all</w:t>
      </w:r>
      <w:r w:rsidRPr="0030456C">
        <w:rPr>
          <w:color w:val="231F1F"/>
          <w:spacing w:val="-5"/>
        </w:rPr>
        <w:t xml:space="preserve"> </w:t>
      </w:r>
      <w:r w:rsidRPr="0030456C">
        <w:rPr>
          <w:color w:val="231F1F"/>
        </w:rPr>
        <w:t>required</w:t>
      </w:r>
      <w:r w:rsidRPr="0030456C">
        <w:rPr>
          <w:color w:val="231F1F"/>
          <w:spacing w:val="-12"/>
        </w:rPr>
        <w:t xml:space="preserve"> </w:t>
      </w:r>
      <w:r w:rsidRPr="0030456C">
        <w:rPr>
          <w:color w:val="231F1F"/>
        </w:rPr>
        <w:t>documents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all</w:t>
      </w:r>
      <w:r w:rsidRPr="0030456C">
        <w:rPr>
          <w:color w:val="231F1F"/>
          <w:spacing w:val="-4"/>
        </w:rPr>
        <w:t xml:space="preserve"> </w:t>
      </w:r>
      <w:r w:rsidRPr="0030456C">
        <w:rPr>
          <w:color w:val="231F1F"/>
        </w:rPr>
        <w:t>documents</w:t>
      </w:r>
      <w:r w:rsidRPr="0030456C">
        <w:rPr>
          <w:color w:val="231F1F"/>
          <w:spacing w:val="-9"/>
        </w:rPr>
        <w:t xml:space="preserve"> </w:t>
      </w:r>
      <w:r w:rsidRPr="0030456C">
        <w:rPr>
          <w:color w:val="231F1F"/>
        </w:rPr>
        <w:t>have</w:t>
      </w:r>
      <w:r w:rsidRPr="0030456C">
        <w:rPr>
          <w:color w:val="231F1F"/>
          <w:spacing w:val="-8"/>
        </w:rPr>
        <w:t xml:space="preserve"> </w:t>
      </w:r>
      <w:r w:rsidRPr="0030456C">
        <w:rPr>
          <w:color w:val="231F1F"/>
        </w:rPr>
        <w:t>been</w:t>
      </w:r>
      <w:r w:rsidRPr="0030456C">
        <w:rPr>
          <w:color w:val="231F1F"/>
          <w:spacing w:val="-9"/>
        </w:rPr>
        <w:t xml:space="preserve"> </w:t>
      </w:r>
      <w:r w:rsidRPr="0030456C">
        <w:rPr>
          <w:color w:val="231F1F"/>
        </w:rPr>
        <w:t>uploaded</w:t>
      </w:r>
      <w:r w:rsidRPr="0030456C">
        <w:rPr>
          <w:color w:val="231F1F"/>
          <w:spacing w:val="-7"/>
        </w:rPr>
        <w:t xml:space="preserve"> </w:t>
      </w:r>
      <w:r w:rsidRPr="0030456C">
        <w:rPr>
          <w:color w:val="231F1F"/>
        </w:rPr>
        <w:t>by package builder (LEAF).</w:t>
      </w:r>
    </w:p>
    <w:p w14:paraId="0EF3CF76" w14:textId="77777777" w:rsidR="00414F32" w:rsidRPr="0030456C" w:rsidRDefault="009A3D16" w:rsidP="00127E19">
      <w:pPr>
        <w:pStyle w:val="ListParagraph"/>
        <w:numPr>
          <w:ilvl w:val="0"/>
          <w:numId w:val="88"/>
        </w:numPr>
        <w:tabs>
          <w:tab w:val="left" w:pos="1146"/>
          <w:tab w:val="left" w:pos="9360"/>
        </w:tabs>
        <w:spacing w:line="270" w:lineRule="exact"/>
        <w:ind w:left="1146" w:right="1580" w:hanging="361"/>
      </w:pPr>
      <w:r w:rsidRPr="0030456C">
        <w:rPr>
          <w:color w:val="231F1F"/>
        </w:rPr>
        <w:t>Review</w:t>
      </w:r>
      <w:r w:rsidRPr="0030456C">
        <w:rPr>
          <w:color w:val="231F1F"/>
          <w:spacing w:val="-15"/>
        </w:rPr>
        <w:t xml:space="preserve"> </w:t>
      </w:r>
      <w:r w:rsidRPr="0030456C">
        <w:rPr>
          <w:color w:val="231F1F"/>
        </w:rPr>
        <w:t>BOP</w:t>
      </w:r>
      <w:r w:rsidRPr="0030456C">
        <w:rPr>
          <w:color w:val="231F1F"/>
          <w:spacing w:val="-12"/>
        </w:rPr>
        <w:t xml:space="preserve"> </w:t>
      </w:r>
      <w:r w:rsidRPr="0030456C">
        <w:rPr>
          <w:color w:val="231F1F"/>
        </w:rPr>
        <w:t>for</w:t>
      </w:r>
      <w:r w:rsidRPr="0030456C">
        <w:rPr>
          <w:color w:val="231F1F"/>
          <w:spacing w:val="-12"/>
        </w:rPr>
        <w:t xml:space="preserve"> </w:t>
      </w:r>
      <w:r w:rsidRPr="0030456C">
        <w:rPr>
          <w:color w:val="231F1F"/>
        </w:rPr>
        <w:t>obligations</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Purchase</w:t>
      </w:r>
      <w:r w:rsidRPr="0030456C">
        <w:rPr>
          <w:color w:val="231F1F"/>
          <w:spacing w:val="-9"/>
        </w:rPr>
        <w:t xml:space="preserve"> </w:t>
      </w:r>
      <w:r w:rsidRPr="0030456C">
        <w:rPr>
          <w:color w:val="231F1F"/>
        </w:rPr>
        <w:t>Order</w:t>
      </w:r>
      <w:r w:rsidRPr="0030456C">
        <w:rPr>
          <w:color w:val="231F1F"/>
          <w:spacing w:val="-13"/>
        </w:rPr>
        <w:t xml:space="preserve"> </w:t>
      </w:r>
      <w:r w:rsidRPr="0030456C">
        <w:rPr>
          <w:color w:val="231F1F"/>
        </w:rPr>
        <w:t>(PO)</w:t>
      </w:r>
      <w:r w:rsidRPr="0030456C">
        <w:rPr>
          <w:color w:val="231F1F"/>
          <w:spacing w:val="-12"/>
        </w:rPr>
        <w:t xml:space="preserve"> </w:t>
      </w:r>
      <w:r w:rsidRPr="0030456C">
        <w:rPr>
          <w:color w:val="231F1F"/>
        </w:rPr>
        <w:t>numbers</w:t>
      </w:r>
      <w:r w:rsidRPr="0030456C">
        <w:rPr>
          <w:color w:val="231F1F"/>
          <w:spacing w:val="-10"/>
        </w:rPr>
        <w:t xml:space="preserve"> </w:t>
      </w:r>
      <w:r w:rsidRPr="0030456C">
        <w:rPr>
          <w:color w:val="231F1F"/>
        </w:rPr>
        <w:t>until</w:t>
      </w:r>
      <w:r w:rsidRPr="0030456C">
        <w:rPr>
          <w:color w:val="231F1F"/>
          <w:spacing w:val="-13"/>
        </w:rPr>
        <w:t xml:space="preserve"> </w:t>
      </w:r>
      <w:r w:rsidRPr="0030456C">
        <w:rPr>
          <w:color w:val="231F1F"/>
        </w:rPr>
        <w:t>award</w:t>
      </w:r>
      <w:r w:rsidRPr="0030456C">
        <w:rPr>
          <w:color w:val="231F1F"/>
          <w:spacing w:val="-10"/>
        </w:rPr>
        <w:t xml:space="preserve"> </w:t>
      </w:r>
      <w:r w:rsidRPr="0030456C">
        <w:rPr>
          <w:color w:val="231F1F"/>
          <w:spacing w:val="-2"/>
        </w:rPr>
        <w:t>daily.</w:t>
      </w:r>
    </w:p>
    <w:p w14:paraId="0EF3CF77" w14:textId="77777777" w:rsidR="00414F32" w:rsidRPr="0030456C" w:rsidRDefault="009A3D16" w:rsidP="00127E19">
      <w:pPr>
        <w:pStyle w:val="ListParagraph"/>
        <w:numPr>
          <w:ilvl w:val="0"/>
          <w:numId w:val="88"/>
        </w:numPr>
        <w:tabs>
          <w:tab w:val="left" w:pos="1146"/>
          <w:tab w:val="left" w:pos="9360"/>
        </w:tabs>
        <w:spacing w:line="275" w:lineRule="exact"/>
        <w:ind w:left="1146" w:right="1580" w:hanging="361"/>
      </w:pPr>
      <w:r w:rsidRPr="0030456C">
        <w:rPr>
          <w:color w:val="231F1F"/>
        </w:rPr>
        <w:t>Contact</w:t>
      </w:r>
      <w:r w:rsidRPr="0030456C">
        <w:rPr>
          <w:color w:val="231F1F"/>
          <w:spacing w:val="-9"/>
        </w:rPr>
        <w:t xml:space="preserve"> </w:t>
      </w:r>
      <w:r w:rsidRPr="0030456C">
        <w:rPr>
          <w:color w:val="231F1F"/>
        </w:rPr>
        <w:t>COR</w:t>
      </w:r>
      <w:r w:rsidRPr="0030456C">
        <w:rPr>
          <w:color w:val="231F1F"/>
          <w:spacing w:val="-7"/>
        </w:rPr>
        <w:t xml:space="preserve"> </w:t>
      </w:r>
      <w:r w:rsidRPr="0030456C">
        <w:rPr>
          <w:color w:val="231F1F"/>
        </w:rPr>
        <w:t>or</w:t>
      </w:r>
      <w:r w:rsidRPr="0030456C">
        <w:rPr>
          <w:color w:val="231F1F"/>
          <w:spacing w:val="-4"/>
        </w:rPr>
        <w:t xml:space="preserve"> </w:t>
      </w:r>
      <w:r w:rsidRPr="0030456C">
        <w:rPr>
          <w:color w:val="231F1F"/>
        </w:rPr>
        <w:t>CO</w:t>
      </w:r>
      <w:r w:rsidRPr="0030456C">
        <w:rPr>
          <w:color w:val="231F1F"/>
          <w:spacing w:val="-7"/>
        </w:rPr>
        <w:t xml:space="preserve"> </w:t>
      </w:r>
      <w:r w:rsidRPr="0030456C">
        <w:rPr>
          <w:color w:val="231F1F"/>
        </w:rPr>
        <w:t>for</w:t>
      </w:r>
      <w:r w:rsidRPr="0030456C">
        <w:rPr>
          <w:color w:val="231F1F"/>
          <w:spacing w:val="-6"/>
        </w:rPr>
        <w:t xml:space="preserve"> </w:t>
      </w:r>
      <w:r w:rsidRPr="0030456C">
        <w:rPr>
          <w:color w:val="231F1F"/>
        </w:rPr>
        <w:t>copy</w:t>
      </w:r>
      <w:r w:rsidRPr="0030456C">
        <w:rPr>
          <w:color w:val="231F1F"/>
          <w:spacing w:val="-7"/>
        </w:rPr>
        <w:t xml:space="preserve"> </w:t>
      </w:r>
      <w:r w:rsidRPr="0030456C">
        <w:rPr>
          <w:color w:val="231F1F"/>
        </w:rPr>
        <w:t>of</w:t>
      </w:r>
      <w:r w:rsidRPr="0030456C">
        <w:rPr>
          <w:color w:val="231F1F"/>
          <w:spacing w:val="-9"/>
        </w:rPr>
        <w:t xml:space="preserve"> </w:t>
      </w:r>
      <w:r w:rsidRPr="0030456C">
        <w:rPr>
          <w:color w:val="231F1F"/>
        </w:rPr>
        <w:t>final</w:t>
      </w:r>
      <w:r w:rsidRPr="0030456C">
        <w:rPr>
          <w:color w:val="231F1F"/>
          <w:spacing w:val="-4"/>
        </w:rPr>
        <w:t xml:space="preserve"> </w:t>
      </w:r>
      <w:r w:rsidRPr="0030456C">
        <w:rPr>
          <w:color w:val="231F1F"/>
        </w:rPr>
        <w:t>contract</w:t>
      </w:r>
      <w:r w:rsidRPr="0030456C">
        <w:rPr>
          <w:color w:val="231F1F"/>
          <w:spacing w:val="-6"/>
        </w:rPr>
        <w:t xml:space="preserve"> </w:t>
      </w:r>
      <w:r w:rsidRPr="0030456C">
        <w:rPr>
          <w:color w:val="231F1F"/>
        </w:rPr>
        <w:t>for</w:t>
      </w:r>
      <w:r w:rsidRPr="0030456C">
        <w:rPr>
          <w:color w:val="231F1F"/>
          <w:spacing w:val="-5"/>
        </w:rPr>
        <w:t xml:space="preserve"> </w:t>
      </w:r>
      <w:r w:rsidRPr="0030456C">
        <w:rPr>
          <w:color w:val="231F1F"/>
          <w:spacing w:val="-2"/>
        </w:rPr>
        <w:t>reference.</w:t>
      </w:r>
    </w:p>
    <w:p w14:paraId="0EF3CF78" w14:textId="77777777" w:rsidR="00414F32" w:rsidRPr="0030456C" w:rsidRDefault="009A3D16" w:rsidP="00127E19">
      <w:pPr>
        <w:pStyle w:val="ListParagraph"/>
        <w:numPr>
          <w:ilvl w:val="0"/>
          <w:numId w:val="88"/>
        </w:numPr>
        <w:tabs>
          <w:tab w:val="left" w:pos="1145"/>
          <w:tab w:val="left" w:pos="1147"/>
          <w:tab w:val="left" w:pos="9360"/>
        </w:tabs>
        <w:spacing w:before="7"/>
        <w:ind w:left="1147" w:right="1580"/>
      </w:pPr>
      <w:r w:rsidRPr="0030456C">
        <w:rPr>
          <w:color w:val="231F1F"/>
        </w:rPr>
        <w:t>Check</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review</w:t>
      </w:r>
      <w:r w:rsidRPr="0030456C">
        <w:rPr>
          <w:color w:val="231F1F"/>
          <w:spacing w:val="-11"/>
        </w:rPr>
        <w:t xml:space="preserve"> </w:t>
      </w:r>
      <w:r w:rsidRPr="0030456C">
        <w:rPr>
          <w:color w:val="231F1F"/>
        </w:rPr>
        <w:t>new</w:t>
      </w:r>
      <w:r w:rsidRPr="0030456C">
        <w:rPr>
          <w:color w:val="231F1F"/>
          <w:spacing w:val="-11"/>
        </w:rPr>
        <w:t xml:space="preserve"> </w:t>
      </w:r>
      <w:r w:rsidRPr="0030456C">
        <w:rPr>
          <w:color w:val="231F1F"/>
        </w:rPr>
        <w:t>LEAF</w:t>
      </w:r>
      <w:r w:rsidRPr="0030456C">
        <w:rPr>
          <w:color w:val="231F1F"/>
          <w:spacing w:val="-10"/>
        </w:rPr>
        <w:t xml:space="preserve"> </w:t>
      </w:r>
      <w:r w:rsidRPr="0030456C">
        <w:rPr>
          <w:color w:val="231F1F"/>
        </w:rPr>
        <w:t>entries</w:t>
      </w:r>
      <w:r w:rsidRPr="0030456C">
        <w:rPr>
          <w:color w:val="231F1F"/>
          <w:spacing w:val="-11"/>
        </w:rPr>
        <w:t xml:space="preserve"> </w:t>
      </w:r>
      <w:r w:rsidRPr="0030456C">
        <w:rPr>
          <w:color w:val="231F1F"/>
        </w:rPr>
        <w:t>daily.</w:t>
      </w:r>
      <w:r w:rsidRPr="0030456C">
        <w:rPr>
          <w:color w:val="231F1F"/>
          <w:spacing w:val="-8"/>
        </w:rPr>
        <w:t xml:space="preserve"> </w:t>
      </w:r>
      <w:r w:rsidRPr="0030456C">
        <w:rPr>
          <w:color w:val="231F1F"/>
        </w:rPr>
        <w:t>Notify</w:t>
      </w:r>
      <w:r w:rsidRPr="0030456C">
        <w:rPr>
          <w:color w:val="231F1F"/>
          <w:spacing w:val="-7"/>
        </w:rPr>
        <w:t xml:space="preserve"> </w:t>
      </w:r>
      <w:r w:rsidRPr="0030456C">
        <w:rPr>
          <w:color w:val="231F1F"/>
        </w:rPr>
        <w:t>COR/PM</w:t>
      </w:r>
      <w:r w:rsidRPr="0030456C">
        <w:rPr>
          <w:color w:val="231F1F"/>
          <w:spacing w:val="-8"/>
        </w:rPr>
        <w:t xml:space="preserve"> </w:t>
      </w:r>
      <w:r w:rsidRPr="0030456C">
        <w:rPr>
          <w:color w:val="231F1F"/>
        </w:rPr>
        <w:t>if</w:t>
      </w:r>
      <w:r w:rsidRPr="0030456C">
        <w:rPr>
          <w:color w:val="231F1F"/>
          <w:spacing w:val="-8"/>
        </w:rPr>
        <w:t xml:space="preserve"> </w:t>
      </w:r>
      <w:r w:rsidRPr="0030456C">
        <w:rPr>
          <w:color w:val="231F1F"/>
        </w:rPr>
        <w:t>discrepancies</w:t>
      </w:r>
      <w:r w:rsidRPr="0030456C">
        <w:rPr>
          <w:color w:val="231F1F"/>
          <w:spacing w:val="-8"/>
        </w:rPr>
        <w:t xml:space="preserve"> </w:t>
      </w:r>
      <w:r w:rsidRPr="0030456C">
        <w:rPr>
          <w:color w:val="231F1F"/>
        </w:rPr>
        <w:t xml:space="preserve">are </w:t>
      </w:r>
      <w:r w:rsidRPr="0030456C">
        <w:rPr>
          <w:color w:val="231F1F"/>
          <w:spacing w:val="-2"/>
        </w:rPr>
        <w:t>found.</w:t>
      </w:r>
    </w:p>
    <w:p w14:paraId="0EF3CF79" w14:textId="77777777" w:rsidR="00414F32" w:rsidRPr="0030456C" w:rsidRDefault="009A3D16" w:rsidP="00127E19">
      <w:pPr>
        <w:pStyle w:val="ListParagraph"/>
        <w:numPr>
          <w:ilvl w:val="0"/>
          <w:numId w:val="88"/>
        </w:numPr>
        <w:tabs>
          <w:tab w:val="left" w:pos="1146"/>
          <w:tab w:val="left" w:pos="9360"/>
        </w:tabs>
        <w:spacing w:line="271" w:lineRule="exact"/>
        <w:ind w:left="1146" w:right="1580" w:hanging="361"/>
      </w:pPr>
      <w:r w:rsidRPr="0030456C">
        <w:rPr>
          <w:color w:val="231F1F"/>
        </w:rPr>
        <w:t>Run</w:t>
      </w:r>
      <w:r w:rsidRPr="0030456C">
        <w:rPr>
          <w:color w:val="231F1F"/>
          <w:spacing w:val="-7"/>
        </w:rPr>
        <w:t xml:space="preserve"> </w:t>
      </w:r>
      <w:r w:rsidRPr="0030456C">
        <w:rPr>
          <w:color w:val="231F1F"/>
        </w:rPr>
        <w:t>LEAF</w:t>
      </w:r>
      <w:r w:rsidRPr="0030456C">
        <w:rPr>
          <w:color w:val="231F1F"/>
          <w:spacing w:val="-7"/>
        </w:rPr>
        <w:t xml:space="preserve"> </w:t>
      </w:r>
      <w:r w:rsidRPr="0030456C">
        <w:rPr>
          <w:color w:val="231F1F"/>
        </w:rPr>
        <w:t>reports</w:t>
      </w:r>
      <w:r w:rsidRPr="0030456C">
        <w:rPr>
          <w:color w:val="231F1F"/>
          <w:spacing w:val="-6"/>
        </w:rPr>
        <w:t xml:space="preserve"> </w:t>
      </w:r>
      <w:r w:rsidRPr="0030456C">
        <w:rPr>
          <w:color w:val="231F1F"/>
        </w:rPr>
        <w:t>and</w:t>
      </w:r>
      <w:r w:rsidRPr="0030456C">
        <w:rPr>
          <w:color w:val="231F1F"/>
          <w:spacing w:val="-9"/>
        </w:rPr>
        <w:t xml:space="preserve"> </w:t>
      </w:r>
      <w:r w:rsidRPr="0030456C">
        <w:rPr>
          <w:color w:val="231F1F"/>
        </w:rPr>
        <w:t>report</w:t>
      </w:r>
      <w:r w:rsidRPr="0030456C">
        <w:rPr>
          <w:color w:val="231F1F"/>
          <w:spacing w:val="-6"/>
        </w:rPr>
        <w:t xml:space="preserve"> </w:t>
      </w:r>
      <w:r w:rsidRPr="0030456C">
        <w:rPr>
          <w:color w:val="231F1F"/>
        </w:rPr>
        <w:t>on</w:t>
      </w:r>
      <w:r w:rsidRPr="0030456C">
        <w:rPr>
          <w:color w:val="231F1F"/>
          <w:spacing w:val="-6"/>
        </w:rPr>
        <w:t xml:space="preserve"> </w:t>
      </w:r>
      <w:r w:rsidRPr="0030456C">
        <w:rPr>
          <w:color w:val="231F1F"/>
        </w:rPr>
        <w:t>open</w:t>
      </w:r>
      <w:r w:rsidRPr="0030456C">
        <w:rPr>
          <w:color w:val="231F1F"/>
          <w:spacing w:val="-9"/>
        </w:rPr>
        <w:t xml:space="preserve"> </w:t>
      </w:r>
      <w:r w:rsidRPr="0030456C">
        <w:rPr>
          <w:color w:val="231F1F"/>
        </w:rPr>
        <w:t>actions</w:t>
      </w:r>
      <w:r w:rsidRPr="0030456C">
        <w:rPr>
          <w:color w:val="231F1F"/>
          <w:spacing w:val="-3"/>
        </w:rPr>
        <w:t xml:space="preserve"> </w:t>
      </w:r>
      <w:r w:rsidRPr="0030456C">
        <w:rPr>
          <w:color w:val="231F1F"/>
          <w:spacing w:val="-2"/>
        </w:rPr>
        <w:t>daily.</w:t>
      </w:r>
    </w:p>
    <w:p w14:paraId="0EF3CF7A" w14:textId="77777777" w:rsidR="00414F32" w:rsidRPr="0030456C" w:rsidRDefault="009A3D16" w:rsidP="00127E19">
      <w:pPr>
        <w:pStyle w:val="ListParagraph"/>
        <w:numPr>
          <w:ilvl w:val="0"/>
          <w:numId w:val="88"/>
        </w:numPr>
        <w:tabs>
          <w:tab w:val="left" w:pos="1146"/>
          <w:tab w:val="left" w:pos="9360"/>
        </w:tabs>
        <w:spacing w:before="2"/>
        <w:ind w:left="1146" w:right="1580" w:hanging="361"/>
      </w:pPr>
      <w:r w:rsidRPr="0030456C">
        <w:rPr>
          <w:color w:val="231F1F"/>
        </w:rPr>
        <w:t>Initiate</w:t>
      </w:r>
      <w:r w:rsidRPr="0030456C">
        <w:rPr>
          <w:color w:val="231F1F"/>
          <w:spacing w:val="-11"/>
        </w:rPr>
        <w:t xml:space="preserve"> </w:t>
      </w:r>
      <w:r w:rsidRPr="0030456C">
        <w:rPr>
          <w:color w:val="231F1F"/>
        </w:rPr>
        <w:t>and</w:t>
      </w:r>
      <w:r w:rsidRPr="0030456C">
        <w:rPr>
          <w:color w:val="231F1F"/>
          <w:spacing w:val="-8"/>
        </w:rPr>
        <w:t xml:space="preserve"> </w:t>
      </w:r>
      <w:r w:rsidRPr="0030456C">
        <w:rPr>
          <w:color w:val="231F1F"/>
        </w:rPr>
        <w:t>modify</w:t>
      </w:r>
      <w:r w:rsidRPr="0030456C">
        <w:rPr>
          <w:color w:val="231F1F"/>
          <w:spacing w:val="-10"/>
        </w:rPr>
        <w:t xml:space="preserve"> </w:t>
      </w:r>
      <w:r w:rsidRPr="0030456C">
        <w:rPr>
          <w:color w:val="231F1F"/>
        </w:rPr>
        <w:t>,approximately</w:t>
      </w:r>
      <w:r w:rsidRPr="0030456C">
        <w:rPr>
          <w:color w:val="231F1F"/>
          <w:spacing w:val="-10"/>
        </w:rPr>
        <w:t xml:space="preserve"> </w:t>
      </w:r>
      <w:r w:rsidRPr="0030456C">
        <w:rPr>
          <w:color w:val="231F1F"/>
        </w:rPr>
        <w:t>500,</w:t>
      </w:r>
      <w:r w:rsidRPr="0030456C">
        <w:rPr>
          <w:color w:val="231F1F"/>
          <w:spacing w:val="-11"/>
        </w:rPr>
        <w:t xml:space="preserve"> </w:t>
      </w:r>
      <w:r w:rsidRPr="0030456C">
        <w:rPr>
          <w:color w:val="231F1F"/>
        </w:rPr>
        <w:t>2237</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1358</w:t>
      </w:r>
      <w:r w:rsidRPr="0030456C">
        <w:rPr>
          <w:color w:val="231F1F"/>
          <w:spacing w:val="-8"/>
        </w:rPr>
        <w:t xml:space="preserve"> </w:t>
      </w:r>
      <w:r w:rsidRPr="0030456C">
        <w:rPr>
          <w:color w:val="231F1F"/>
        </w:rPr>
        <w:t>funding</w:t>
      </w:r>
      <w:r w:rsidRPr="0030456C">
        <w:rPr>
          <w:color w:val="231F1F"/>
          <w:spacing w:val="-9"/>
        </w:rPr>
        <w:t xml:space="preserve"> </w:t>
      </w:r>
      <w:r w:rsidRPr="0030456C">
        <w:rPr>
          <w:color w:val="231F1F"/>
        </w:rPr>
        <w:t>documents</w:t>
      </w:r>
      <w:r w:rsidRPr="0030456C">
        <w:rPr>
          <w:color w:val="231F1F"/>
          <w:spacing w:val="-7"/>
        </w:rPr>
        <w:t xml:space="preserve"> </w:t>
      </w:r>
      <w:r w:rsidRPr="0030456C">
        <w:rPr>
          <w:color w:val="231F1F"/>
          <w:spacing w:val="-2"/>
        </w:rPr>
        <w:t>annually.</w:t>
      </w:r>
    </w:p>
    <w:p w14:paraId="0EF3CF7B" w14:textId="77777777" w:rsidR="00414F32" w:rsidRPr="0030456C" w:rsidRDefault="009A3D16" w:rsidP="00127E19">
      <w:pPr>
        <w:pStyle w:val="ListParagraph"/>
        <w:numPr>
          <w:ilvl w:val="0"/>
          <w:numId w:val="88"/>
        </w:numPr>
        <w:tabs>
          <w:tab w:val="left" w:pos="1145"/>
          <w:tab w:val="left" w:pos="1147"/>
          <w:tab w:val="left" w:pos="9360"/>
        </w:tabs>
        <w:ind w:left="1147" w:right="1580"/>
      </w:pPr>
      <w:r w:rsidRPr="0030456C">
        <w:rPr>
          <w:color w:val="231F1F"/>
        </w:rPr>
        <w:t>Provide</w:t>
      </w:r>
      <w:r w:rsidRPr="0030456C">
        <w:rPr>
          <w:color w:val="231F1F"/>
          <w:spacing w:val="-9"/>
        </w:rPr>
        <w:t xml:space="preserve"> </w:t>
      </w:r>
      <w:r w:rsidRPr="0030456C">
        <w:rPr>
          <w:color w:val="231F1F"/>
        </w:rPr>
        <w:t>monthly</w:t>
      </w:r>
      <w:r w:rsidRPr="0030456C">
        <w:rPr>
          <w:color w:val="231F1F"/>
          <w:spacing w:val="-7"/>
        </w:rPr>
        <w:t xml:space="preserve"> </w:t>
      </w:r>
      <w:r w:rsidRPr="0030456C">
        <w:rPr>
          <w:color w:val="231F1F"/>
        </w:rPr>
        <w:t>performance</w:t>
      </w:r>
      <w:r w:rsidRPr="0030456C">
        <w:rPr>
          <w:color w:val="231F1F"/>
          <w:spacing w:val="-13"/>
        </w:rPr>
        <w:t xml:space="preserve"> </w:t>
      </w:r>
      <w:r w:rsidRPr="0030456C">
        <w:rPr>
          <w:color w:val="231F1F"/>
        </w:rPr>
        <w:t>report</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Resource</w:t>
      </w:r>
      <w:r w:rsidRPr="0030456C">
        <w:rPr>
          <w:color w:val="231F1F"/>
          <w:spacing w:val="-8"/>
        </w:rPr>
        <w:t xml:space="preserve"> </w:t>
      </w:r>
      <w:r w:rsidRPr="0030456C">
        <w:rPr>
          <w:color w:val="231F1F"/>
        </w:rPr>
        <w:t>Lead</w:t>
      </w:r>
      <w:r w:rsidRPr="0030456C">
        <w:rPr>
          <w:color w:val="231F1F"/>
          <w:spacing w:val="-9"/>
        </w:rPr>
        <w:t xml:space="preserve"> </w:t>
      </w:r>
      <w:r w:rsidRPr="0030456C">
        <w:rPr>
          <w:color w:val="231F1F"/>
        </w:rPr>
        <w:t>of</w:t>
      </w:r>
      <w:r w:rsidRPr="0030456C">
        <w:rPr>
          <w:color w:val="231F1F"/>
          <w:spacing w:val="-12"/>
        </w:rPr>
        <w:t xml:space="preserve"> </w:t>
      </w:r>
      <w:r w:rsidRPr="0030456C">
        <w:rPr>
          <w:color w:val="231F1F"/>
        </w:rPr>
        <w:t>work</w:t>
      </w:r>
      <w:r w:rsidRPr="0030456C">
        <w:rPr>
          <w:color w:val="231F1F"/>
          <w:spacing w:val="-12"/>
        </w:rPr>
        <w:t xml:space="preserve"> </w:t>
      </w:r>
      <w:r w:rsidRPr="0030456C">
        <w:rPr>
          <w:color w:val="231F1F"/>
        </w:rPr>
        <w:t>accomplished</w:t>
      </w:r>
      <w:r w:rsidRPr="0030456C">
        <w:rPr>
          <w:color w:val="231F1F"/>
          <w:spacing w:val="-9"/>
        </w:rPr>
        <w:t xml:space="preserve"> </w:t>
      </w:r>
      <w:r w:rsidRPr="0030456C">
        <w:rPr>
          <w:color w:val="231F1F"/>
        </w:rPr>
        <w:t>and current status</w:t>
      </w:r>
    </w:p>
    <w:p w14:paraId="0EF3CF7C" w14:textId="77777777" w:rsidR="00414F32" w:rsidRPr="0030456C" w:rsidRDefault="009A3D16" w:rsidP="00127E19">
      <w:pPr>
        <w:pStyle w:val="ListParagraph"/>
        <w:numPr>
          <w:ilvl w:val="0"/>
          <w:numId w:val="88"/>
        </w:numPr>
        <w:tabs>
          <w:tab w:val="left" w:pos="1145"/>
          <w:tab w:val="left" w:pos="1147"/>
          <w:tab w:val="left" w:pos="9360"/>
        </w:tabs>
        <w:ind w:left="1147" w:right="1580"/>
      </w:pPr>
      <w:r w:rsidRPr="0030456C">
        <w:rPr>
          <w:color w:val="231F1F"/>
        </w:rPr>
        <w:t>Use</w:t>
      </w:r>
      <w:r w:rsidRPr="0030456C">
        <w:rPr>
          <w:color w:val="231F1F"/>
          <w:spacing w:val="-9"/>
        </w:rPr>
        <w:t xml:space="preserve"> </w:t>
      </w:r>
      <w:r w:rsidRPr="0030456C">
        <w:rPr>
          <w:color w:val="231F1F"/>
        </w:rPr>
        <w:t>cost</w:t>
      </w:r>
      <w:r w:rsidRPr="0030456C">
        <w:rPr>
          <w:color w:val="231F1F"/>
          <w:spacing w:val="-7"/>
        </w:rPr>
        <w:t xml:space="preserve"> </w:t>
      </w:r>
      <w:r w:rsidRPr="0030456C">
        <w:rPr>
          <w:color w:val="231F1F"/>
        </w:rPr>
        <w:t>estimators</w:t>
      </w:r>
      <w:r w:rsidRPr="0030456C">
        <w:rPr>
          <w:color w:val="231F1F"/>
          <w:spacing w:val="-12"/>
        </w:rPr>
        <w:t xml:space="preserve"> </w:t>
      </w:r>
      <w:r w:rsidRPr="0030456C">
        <w:rPr>
          <w:color w:val="231F1F"/>
        </w:rPr>
        <w:t>to</w:t>
      </w:r>
      <w:r w:rsidRPr="0030456C">
        <w:rPr>
          <w:color w:val="231F1F"/>
          <w:spacing w:val="-7"/>
        </w:rPr>
        <w:t xml:space="preserve"> </w:t>
      </w:r>
      <w:r w:rsidRPr="0030456C">
        <w:rPr>
          <w:color w:val="231F1F"/>
        </w:rPr>
        <w:t>create</w:t>
      </w:r>
      <w:r w:rsidRPr="0030456C">
        <w:rPr>
          <w:color w:val="231F1F"/>
          <w:spacing w:val="-9"/>
        </w:rPr>
        <w:t xml:space="preserve"> </w:t>
      </w:r>
      <w:r w:rsidRPr="0030456C">
        <w:rPr>
          <w:color w:val="231F1F"/>
        </w:rPr>
        <w:t>overall</w:t>
      </w:r>
      <w:r w:rsidRPr="0030456C">
        <w:rPr>
          <w:color w:val="231F1F"/>
          <w:spacing w:val="-7"/>
        </w:rPr>
        <w:t xml:space="preserve"> </w:t>
      </w:r>
      <w:r w:rsidRPr="0030456C">
        <w:rPr>
          <w:color w:val="231F1F"/>
        </w:rPr>
        <w:t>cost</w:t>
      </w:r>
      <w:r w:rsidRPr="0030456C">
        <w:rPr>
          <w:color w:val="231F1F"/>
          <w:spacing w:val="-7"/>
        </w:rPr>
        <w:t xml:space="preserve"> </w:t>
      </w:r>
      <w:r w:rsidRPr="0030456C">
        <w:rPr>
          <w:color w:val="231F1F"/>
        </w:rPr>
        <w:t>versus</w:t>
      </w:r>
      <w:r w:rsidRPr="0030456C">
        <w:rPr>
          <w:color w:val="231F1F"/>
          <w:spacing w:val="-12"/>
        </w:rPr>
        <w:t xml:space="preserve"> </w:t>
      </w:r>
      <w:r w:rsidRPr="0030456C">
        <w:rPr>
          <w:color w:val="231F1F"/>
        </w:rPr>
        <w:t>benefit</w:t>
      </w:r>
      <w:r w:rsidRPr="0030456C">
        <w:rPr>
          <w:color w:val="231F1F"/>
          <w:spacing w:val="-9"/>
        </w:rPr>
        <w:t xml:space="preserve"> </w:t>
      </w:r>
      <w:r w:rsidRPr="0030456C">
        <w:rPr>
          <w:color w:val="231F1F"/>
        </w:rPr>
        <w:t>analyses</w:t>
      </w:r>
      <w:r w:rsidRPr="0030456C">
        <w:rPr>
          <w:color w:val="231F1F"/>
          <w:spacing w:val="-7"/>
        </w:rPr>
        <w:t xml:space="preserve"> </w:t>
      </w:r>
      <w:r w:rsidRPr="0030456C">
        <w:rPr>
          <w:color w:val="231F1F"/>
        </w:rPr>
        <w:t>weekly</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 xml:space="preserve">as </w:t>
      </w:r>
      <w:r w:rsidRPr="0030456C">
        <w:rPr>
          <w:color w:val="231F1F"/>
          <w:spacing w:val="-2"/>
        </w:rPr>
        <w:t>required.</w:t>
      </w:r>
    </w:p>
    <w:p w14:paraId="0EF3CF7D" w14:textId="77777777" w:rsidR="00414F32" w:rsidRPr="0030456C" w:rsidRDefault="009A3D16" w:rsidP="00127E19">
      <w:pPr>
        <w:pStyle w:val="ListParagraph"/>
        <w:numPr>
          <w:ilvl w:val="0"/>
          <w:numId w:val="88"/>
        </w:numPr>
        <w:tabs>
          <w:tab w:val="left" w:pos="1145"/>
          <w:tab w:val="left" w:pos="1147"/>
          <w:tab w:val="left" w:pos="9360"/>
        </w:tabs>
        <w:ind w:left="1147" w:right="1580"/>
      </w:pPr>
      <w:r w:rsidRPr="0030456C">
        <w:rPr>
          <w:color w:val="231F1F"/>
        </w:rPr>
        <w:t>Gather</w:t>
      </w:r>
      <w:r w:rsidRPr="0030456C">
        <w:rPr>
          <w:color w:val="231F1F"/>
          <w:spacing w:val="-13"/>
        </w:rPr>
        <w:t xml:space="preserve"> </w:t>
      </w:r>
      <w:r w:rsidRPr="0030456C">
        <w:rPr>
          <w:color w:val="231F1F"/>
        </w:rPr>
        <w:t>data</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conduct</w:t>
      </w:r>
      <w:r w:rsidRPr="0030456C">
        <w:rPr>
          <w:color w:val="231F1F"/>
          <w:spacing w:val="-7"/>
        </w:rPr>
        <w:t xml:space="preserve"> </w:t>
      </w:r>
      <w:r w:rsidRPr="0030456C">
        <w:rPr>
          <w:color w:val="231F1F"/>
        </w:rPr>
        <w:t>data</w:t>
      </w:r>
      <w:r w:rsidRPr="0030456C">
        <w:rPr>
          <w:color w:val="231F1F"/>
          <w:spacing w:val="-9"/>
        </w:rPr>
        <w:t xml:space="preserve"> </w:t>
      </w:r>
      <w:r w:rsidRPr="0030456C">
        <w:rPr>
          <w:color w:val="231F1F"/>
        </w:rPr>
        <w:t>analysis</w:t>
      </w:r>
      <w:r w:rsidRPr="0030456C">
        <w:rPr>
          <w:color w:val="231F1F"/>
          <w:spacing w:val="-7"/>
        </w:rPr>
        <w:t xml:space="preserve"> </w:t>
      </w:r>
      <w:r w:rsidRPr="0030456C">
        <w:rPr>
          <w:color w:val="231F1F"/>
        </w:rPr>
        <w:t>in</w:t>
      </w:r>
      <w:r w:rsidRPr="0030456C">
        <w:rPr>
          <w:color w:val="231F1F"/>
          <w:spacing w:val="-9"/>
        </w:rPr>
        <w:t xml:space="preserve"> </w:t>
      </w:r>
      <w:r w:rsidRPr="0030456C">
        <w:rPr>
          <w:color w:val="231F1F"/>
        </w:rPr>
        <w:t>response</w:t>
      </w:r>
      <w:r w:rsidRPr="0030456C">
        <w:rPr>
          <w:color w:val="231F1F"/>
          <w:spacing w:val="-6"/>
        </w:rPr>
        <w:t xml:space="preserve"> </w:t>
      </w:r>
      <w:r w:rsidRPr="0030456C">
        <w:rPr>
          <w:color w:val="231F1F"/>
        </w:rPr>
        <w:t>to</w:t>
      </w:r>
      <w:r w:rsidRPr="0030456C">
        <w:rPr>
          <w:color w:val="231F1F"/>
          <w:spacing w:val="-5"/>
        </w:rPr>
        <w:t xml:space="preserve"> </w:t>
      </w:r>
      <w:r w:rsidRPr="0030456C">
        <w:rPr>
          <w:color w:val="231F1F"/>
        </w:rPr>
        <w:t>various</w:t>
      </w:r>
      <w:r w:rsidRPr="0030456C">
        <w:rPr>
          <w:color w:val="231F1F"/>
          <w:spacing w:val="-9"/>
        </w:rPr>
        <w:t xml:space="preserve"> </w:t>
      </w:r>
      <w:r w:rsidRPr="0030456C">
        <w:rPr>
          <w:color w:val="231F1F"/>
        </w:rPr>
        <w:t>data</w:t>
      </w:r>
      <w:r w:rsidRPr="0030456C">
        <w:rPr>
          <w:color w:val="231F1F"/>
          <w:spacing w:val="-7"/>
        </w:rPr>
        <w:t xml:space="preserve"> </w:t>
      </w:r>
      <w:r w:rsidRPr="0030456C">
        <w:rPr>
          <w:color w:val="231F1F"/>
        </w:rPr>
        <w:t>calls</w:t>
      </w:r>
      <w:r w:rsidRPr="0030456C">
        <w:rPr>
          <w:color w:val="231F1F"/>
          <w:spacing w:val="-4"/>
        </w:rPr>
        <w:t xml:space="preserve"> </w:t>
      </w:r>
      <w:r w:rsidRPr="0030456C">
        <w:rPr>
          <w:color w:val="231F1F"/>
        </w:rPr>
        <w:t>from</w:t>
      </w:r>
      <w:r w:rsidRPr="0030456C">
        <w:rPr>
          <w:color w:val="231F1F"/>
          <w:spacing w:val="-4"/>
        </w:rPr>
        <w:t xml:space="preserve"> </w:t>
      </w:r>
      <w:r w:rsidRPr="0030456C">
        <w:rPr>
          <w:color w:val="231F1F"/>
        </w:rPr>
        <w:t>the business office.</w:t>
      </w:r>
    </w:p>
    <w:p w14:paraId="0EF3CF7E" w14:textId="77777777" w:rsidR="00414F32" w:rsidRPr="0030456C" w:rsidRDefault="009A3D16" w:rsidP="00127E19">
      <w:pPr>
        <w:pStyle w:val="ListParagraph"/>
        <w:numPr>
          <w:ilvl w:val="0"/>
          <w:numId w:val="88"/>
        </w:numPr>
        <w:tabs>
          <w:tab w:val="left" w:pos="1146"/>
          <w:tab w:val="left" w:pos="9360"/>
        </w:tabs>
        <w:spacing w:before="1"/>
        <w:ind w:left="1146" w:right="1580" w:hanging="361"/>
      </w:pPr>
      <w:r w:rsidRPr="0030456C">
        <w:rPr>
          <w:color w:val="231F1F"/>
        </w:rPr>
        <w:t>Liaise</w:t>
      </w:r>
      <w:r w:rsidRPr="0030456C">
        <w:rPr>
          <w:color w:val="231F1F"/>
          <w:spacing w:val="-10"/>
        </w:rPr>
        <w:t xml:space="preserve"> </w:t>
      </w:r>
      <w:r w:rsidRPr="0030456C">
        <w:rPr>
          <w:color w:val="231F1F"/>
        </w:rPr>
        <w:t>between</w:t>
      </w:r>
      <w:r w:rsidRPr="0030456C">
        <w:rPr>
          <w:color w:val="231F1F"/>
          <w:spacing w:val="-9"/>
        </w:rPr>
        <w:t xml:space="preserve"> </w:t>
      </w:r>
      <w:r w:rsidRPr="0030456C">
        <w:rPr>
          <w:color w:val="231F1F"/>
        </w:rPr>
        <w:t>the</w:t>
      </w:r>
      <w:r w:rsidRPr="0030456C">
        <w:rPr>
          <w:color w:val="231F1F"/>
          <w:spacing w:val="-10"/>
        </w:rPr>
        <w:t xml:space="preserve"> </w:t>
      </w:r>
      <w:r w:rsidRPr="0030456C">
        <w:rPr>
          <w:color w:val="231F1F"/>
        </w:rPr>
        <w:t>IO</w:t>
      </w:r>
      <w:r w:rsidRPr="0030456C">
        <w:rPr>
          <w:color w:val="231F1F"/>
          <w:spacing w:val="-8"/>
        </w:rPr>
        <w:t xml:space="preserve"> </w:t>
      </w:r>
      <w:r w:rsidRPr="0030456C">
        <w:rPr>
          <w:color w:val="231F1F"/>
        </w:rPr>
        <w:t>Business</w:t>
      </w:r>
      <w:r w:rsidRPr="0030456C">
        <w:rPr>
          <w:color w:val="231F1F"/>
          <w:spacing w:val="-7"/>
        </w:rPr>
        <w:t xml:space="preserve"> </w:t>
      </w:r>
      <w:r w:rsidRPr="0030456C">
        <w:rPr>
          <w:color w:val="231F1F"/>
        </w:rPr>
        <w:t>Office,</w:t>
      </w:r>
      <w:r w:rsidRPr="0030456C">
        <w:rPr>
          <w:color w:val="231F1F"/>
          <w:spacing w:val="-10"/>
        </w:rPr>
        <w:t xml:space="preserve"> </w:t>
      </w:r>
      <w:r w:rsidRPr="0030456C">
        <w:rPr>
          <w:color w:val="231F1F"/>
        </w:rPr>
        <w:t>pillars,</w:t>
      </w:r>
      <w:r w:rsidRPr="0030456C">
        <w:rPr>
          <w:color w:val="231F1F"/>
          <w:spacing w:val="-9"/>
        </w:rPr>
        <w:t xml:space="preserve"> </w:t>
      </w:r>
      <w:r w:rsidRPr="0030456C">
        <w:rPr>
          <w:color w:val="231F1F"/>
        </w:rPr>
        <w:t>and</w:t>
      </w:r>
      <w:r w:rsidRPr="0030456C">
        <w:rPr>
          <w:color w:val="231F1F"/>
          <w:spacing w:val="-5"/>
        </w:rPr>
        <w:t xml:space="preserve"> </w:t>
      </w:r>
      <w:r w:rsidRPr="0030456C">
        <w:rPr>
          <w:color w:val="231F1F"/>
          <w:spacing w:val="-2"/>
        </w:rPr>
        <w:t>customers.</w:t>
      </w:r>
    </w:p>
    <w:p w14:paraId="0EF3CF7F" w14:textId="77777777" w:rsidR="00414F32" w:rsidRPr="0030456C" w:rsidRDefault="009A3D16" w:rsidP="00127E19">
      <w:pPr>
        <w:pStyle w:val="ListParagraph"/>
        <w:numPr>
          <w:ilvl w:val="0"/>
          <w:numId w:val="88"/>
        </w:numPr>
        <w:tabs>
          <w:tab w:val="left" w:pos="1146"/>
          <w:tab w:val="left" w:pos="9360"/>
        </w:tabs>
        <w:ind w:left="1146" w:right="1580" w:hanging="361"/>
      </w:pPr>
      <w:r w:rsidRPr="0030456C">
        <w:rPr>
          <w:color w:val="231F1F"/>
        </w:rPr>
        <w:t>Integrate</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test</w:t>
      </w:r>
      <w:r w:rsidRPr="0030456C">
        <w:rPr>
          <w:color w:val="231F1F"/>
          <w:spacing w:val="-6"/>
        </w:rPr>
        <w:t xml:space="preserve"> </w:t>
      </w:r>
      <w:r w:rsidRPr="0030456C">
        <w:rPr>
          <w:color w:val="231F1F"/>
        </w:rPr>
        <w:t>new</w:t>
      </w:r>
      <w:r w:rsidRPr="0030456C">
        <w:rPr>
          <w:color w:val="231F1F"/>
          <w:spacing w:val="-9"/>
        </w:rPr>
        <w:t xml:space="preserve"> </w:t>
      </w:r>
      <w:r w:rsidRPr="0030456C">
        <w:rPr>
          <w:color w:val="231F1F"/>
          <w:spacing w:val="-2"/>
        </w:rPr>
        <w:t>solutions.</w:t>
      </w:r>
    </w:p>
    <w:p w14:paraId="0EF3CF80" w14:textId="77777777" w:rsidR="00414F32" w:rsidRPr="0030456C" w:rsidRDefault="009A3D16" w:rsidP="00127E19">
      <w:pPr>
        <w:pStyle w:val="ListParagraph"/>
        <w:numPr>
          <w:ilvl w:val="0"/>
          <w:numId w:val="88"/>
        </w:numPr>
        <w:tabs>
          <w:tab w:val="left" w:pos="1145"/>
          <w:tab w:val="left" w:pos="1147"/>
          <w:tab w:val="left" w:pos="9360"/>
        </w:tabs>
        <w:ind w:left="1147" w:right="1580"/>
      </w:pPr>
      <w:r w:rsidRPr="0030456C">
        <w:rPr>
          <w:color w:val="231F1F"/>
        </w:rPr>
        <w:t>Plan,</w:t>
      </w:r>
      <w:r w:rsidRPr="0030456C">
        <w:rPr>
          <w:color w:val="231F1F"/>
          <w:spacing w:val="-10"/>
        </w:rPr>
        <w:t xml:space="preserve"> </w:t>
      </w:r>
      <w:r w:rsidRPr="0030456C">
        <w:rPr>
          <w:color w:val="231F1F"/>
        </w:rPr>
        <w:t>analyze,</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make</w:t>
      </w:r>
      <w:r w:rsidRPr="0030456C">
        <w:rPr>
          <w:color w:val="231F1F"/>
          <w:spacing w:val="-8"/>
        </w:rPr>
        <w:t xml:space="preserve"> </w:t>
      </w:r>
      <w:r w:rsidRPr="0030456C">
        <w:rPr>
          <w:color w:val="231F1F"/>
        </w:rPr>
        <w:t>recommendation</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the</w:t>
      </w:r>
      <w:r w:rsidRPr="0030456C">
        <w:rPr>
          <w:color w:val="231F1F"/>
          <w:spacing w:val="-9"/>
        </w:rPr>
        <w:t xml:space="preserve"> </w:t>
      </w:r>
      <w:r w:rsidRPr="0030456C">
        <w:rPr>
          <w:color w:val="231F1F"/>
        </w:rPr>
        <w:t>effectiveness</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current</w:t>
      </w:r>
      <w:r w:rsidRPr="0030456C">
        <w:rPr>
          <w:color w:val="231F1F"/>
          <w:spacing w:val="-8"/>
        </w:rPr>
        <w:t xml:space="preserve"> </w:t>
      </w:r>
      <w:r w:rsidRPr="0030456C">
        <w:rPr>
          <w:color w:val="231F1F"/>
        </w:rPr>
        <w:t xml:space="preserve">operating </w:t>
      </w:r>
      <w:r w:rsidRPr="0030456C">
        <w:rPr>
          <w:color w:val="231F1F"/>
          <w:spacing w:val="-2"/>
        </w:rPr>
        <w:t>procedure</w:t>
      </w:r>
    </w:p>
    <w:p w14:paraId="0EF3CF81" w14:textId="77777777" w:rsidR="00414F32" w:rsidRPr="0030456C" w:rsidRDefault="009A3D16" w:rsidP="00127E19">
      <w:pPr>
        <w:pStyle w:val="ListParagraph"/>
        <w:numPr>
          <w:ilvl w:val="0"/>
          <w:numId w:val="88"/>
        </w:numPr>
        <w:tabs>
          <w:tab w:val="left" w:pos="1146"/>
          <w:tab w:val="left" w:pos="9360"/>
        </w:tabs>
        <w:ind w:left="1146" w:right="1580" w:hanging="361"/>
      </w:pPr>
      <w:r w:rsidRPr="0030456C">
        <w:rPr>
          <w:color w:val="231F1F"/>
        </w:rPr>
        <w:t>Use</w:t>
      </w:r>
      <w:r w:rsidRPr="0030456C">
        <w:rPr>
          <w:color w:val="231F1F"/>
          <w:spacing w:val="-14"/>
        </w:rPr>
        <w:t xml:space="preserve"> </w:t>
      </w:r>
      <w:r w:rsidRPr="0030456C">
        <w:rPr>
          <w:color w:val="231F1F"/>
        </w:rPr>
        <w:t>source</w:t>
      </w:r>
      <w:r w:rsidRPr="0030456C">
        <w:rPr>
          <w:color w:val="231F1F"/>
          <w:spacing w:val="-13"/>
        </w:rPr>
        <w:t xml:space="preserve"> </w:t>
      </w:r>
      <w:r w:rsidRPr="0030456C">
        <w:rPr>
          <w:color w:val="231F1F"/>
        </w:rPr>
        <w:t>data</w:t>
      </w:r>
      <w:r w:rsidRPr="0030456C">
        <w:rPr>
          <w:color w:val="231F1F"/>
          <w:spacing w:val="-14"/>
        </w:rPr>
        <w:t xml:space="preserve"> </w:t>
      </w:r>
      <w:r w:rsidRPr="0030456C">
        <w:rPr>
          <w:color w:val="231F1F"/>
        </w:rPr>
        <w:t>to</w:t>
      </w:r>
      <w:r w:rsidRPr="0030456C">
        <w:rPr>
          <w:color w:val="231F1F"/>
          <w:spacing w:val="-7"/>
        </w:rPr>
        <w:t xml:space="preserve"> </w:t>
      </w:r>
      <w:r w:rsidRPr="0030456C">
        <w:rPr>
          <w:color w:val="231F1F"/>
        </w:rPr>
        <w:t>evaluate</w:t>
      </w:r>
      <w:r w:rsidRPr="0030456C">
        <w:rPr>
          <w:color w:val="231F1F"/>
          <w:spacing w:val="-9"/>
        </w:rPr>
        <w:t xml:space="preserve"> </w:t>
      </w:r>
      <w:r w:rsidRPr="0030456C">
        <w:rPr>
          <w:color w:val="231F1F"/>
        </w:rPr>
        <w:t>the</w:t>
      </w:r>
      <w:r w:rsidRPr="0030456C">
        <w:rPr>
          <w:color w:val="231F1F"/>
          <w:spacing w:val="-10"/>
        </w:rPr>
        <w:t xml:space="preserve"> </w:t>
      </w:r>
      <w:r w:rsidRPr="0030456C">
        <w:rPr>
          <w:color w:val="231F1F"/>
        </w:rPr>
        <w:t>effectiveness</w:t>
      </w:r>
      <w:r w:rsidRPr="0030456C">
        <w:rPr>
          <w:color w:val="231F1F"/>
          <w:spacing w:val="-9"/>
        </w:rPr>
        <w:t xml:space="preserve"> </w:t>
      </w:r>
      <w:r w:rsidRPr="0030456C">
        <w:rPr>
          <w:color w:val="231F1F"/>
        </w:rPr>
        <w:t>of</w:t>
      </w:r>
      <w:r w:rsidRPr="0030456C">
        <w:rPr>
          <w:color w:val="231F1F"/>
          <w:spacing w:val="-7"/>
        </w:rPr>
        <w:t xml:space="preserve"> </w:t>
      </w:r>
      <w:r w:rsidRPr="0030456C">
        <w:rPr>
          <w:color w:val="231F1F"/>
        </w:rPr>
        <w:t>programs</w:t>
      </w:r>
      <w:r w:rsidRPr="0030456C">
        <w:rPr>
          <w:color w:val="231F1F"/>
          <w:spacing w:val="-9"/>
        </w:rPr>
        <w:t xml:space="preserve"> </w:t>
      </w:r>
      <w:r w:rsidRPr="0030456C">
        <w:rPr>
          <w:color w:val="231F1F"/>
        </w:rPr>
        <w:t>and</w:t>
      </w:r>
      <w:r w:rsidRPr="0030456C">
        <w:rPr>
          <w:color w:val="231F1F"/>
          <w:spacing w:val="-14"/>
        </w:rPr>
        <w:t xml:space="preserve"> </w:t>
      </w:r>
      <w:r w:rsidRPr="0030456C">
        <w:rPr>
          <w:color w:val="231F1F"/>
        </w:rPr>
        <w:t>business</w:t>
      </w:r>
      <w:r w:rsidRPr="0030456C">
        <w:rPr>
          <w:color w:val="231F1F"/>
          <w:spacing w:val="-8"/>
        </w:rPr>
        <w:t xml:space="preserve"> </w:t>
      </w:r>
      <w:r w:rsidRPr="0030456C">
        <w:rPr>
          <w:color w:val="231F1F"/>
          <w:spacing w:val="-2"/>
        </w:rPr>
        <w:t>processes.</w:t>
      </w:r>
    </w:p>
    <w:p w14:paraId="0EF3CF82" w14:textId="77777777" w:rsidR="00414F32" w:rsidRPr="0030456C" w:rsidRDefault="009A3D16" w:rsidP="00127E19">
      <w:pPr>
        <w:pStyle w:val="ListParagraph"/>
        <w:numPr>
          <w:ilvl w:val="0"/>
          <w:numId w:val="88"/>
        </w:numPr>
        <w:tabs>
          <w:tab w:val="left" w:pos="1145"/>
          <w:tab w:val="left" w:pos="1147"/>
          <w:tab w:val="left" w:pos="9360"/>
        </w:tabs>
        <w:ind w:left="1147" w:right="1580"/>
      </w:pPr>
      <w:r w:rsidRPr="0030456C">
        <w:rPr>
          <w:color w:val="231F1F"/>
        </w:rPr>
        <w:t>Use</w:t>
      </w:r>
      <w:r w:rsidRPr="0030456C">
        <w:rPr>
          <w:color w:val="231F1F"/>
          <w:spacing w:val="-8"/>
        </w:rPr>
        <w:t xml:space="preserve"> </w:t>
      </w:r>
      <w:r w:rsidRPr="0030456C">
        <w:rPr>
          <w:color w:val="231F1F"/>
        </w:rPr>
        <w:t>qualitative</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quantitative</w:t>
      </w:r>
      <w:r w:rsidRPr="0030456C">
        <w:rPr>
          <w:color w:val="231F1F"/>
          <w:spacing w:val="-11"/>
        </w:rPr>
        <w:t xml:space="preserve"> </w:t>
      </w:r>
      <w:r w:rsidRPr="0030456C">
        <w:rPr>
          <w:color w:val="231F1F"/>
        </w:rPr>
        <w:t>analytical</w:t>
      </w:r>
      <w:r w:rsidRPr="0030456C">
        <w:rPr>
          <w:color w:val="231F1F"/>
          <w:spacing w:val="-8"/>
        </w:rPr>
        <w:t xml:space="preserve"> </w:t>
      </w:r>
      <w:r w:rsidRPr="0030456C">
        <w:rPr>
          <w:color w:val="231F1F"/>
        </w:rPr>
        <w:t>skills</w:t>
      </w:r>
      <w:r w:rsidRPr="0030456C">
        <w:rPr>
          <w:color w:val="231F1F"/>
          <w:spacing w:val="-8"/>
        </w:rPr>
        <w:t xml:space="preserve"> </w:t>
      </w:r>
      <w:r w:rsidRPr="0030456C">
        <w:rPr>
          <w:color w:val="231F1F"/>
        </w:rPr>
        <w:t>to</w:t>
      </w:r>
      <w:r w:rsidRPr="0030456C">
        <w:rPr>
          <w:color w:val="231F1F"/>
          <w:spacing w:val="-5"/>
        </w:rPr>
        <w:t xml:space="preserve"> </w:t>
      </w:r>
      <w:r w:rsidRPr="0030456C">
        <w:rPr>
          <w:color w:val="231F1F"/>
        </w:rPr>
        <w:t>assess</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effectiveness</w:t>
      </w:r>
      <w:r w:rsidRPr="0030456C">
        <w:rPr>
          <w:color w:val="231F1F"/>
          <w:spacing w:val="-6"/>
        </w:rPr>
        <w:t xml:space="preserve"> </w:t>
      </w:r>
      <w:r w:rsidRPr="0030456C">
        <w:rPr>
          <w:color w:val="231F1F"/>
        </w:rPr>
        <w:t>of</w:t>
      </w:r>
      <w:r w:rsidRPr="0030456C">
        <w:rPr>
          <w:color w:val="231F1F"/>
          <w:spacing w:val="-11"/>
        </w:rPr>
        <w:t xml:space="preserve"> </w:t>
      </w:r>
      <w:r w:rsidRPr="0030456C">
        <w:rPr>
          <w:color w:val="231F1F"/>
        </w:rPr>
        <w:t xml:space="preserve">the </w:t>
      </w:r>
      <w:r w:rsidRPr="0030456C">
        <w:rPr>
          <w:color w:val="231F1F"/>
          <w:spacing w:val="-2"/>
        </w:rPr>
        <w:t>operations.</w:t>
      </w:r>
    </w:p>
    <w:p w14:paraId="0EF3CF83" w14:textId="77777777" w:rsidR="00414F32" w:rsidRPr="0030456C" w:rsidRDefault="009A3D16" w:rsidP="00127E19">
      <w:pPr>
        <w:pStyle w:val="ListParagraph"/>
        <w:numPr>
          <w:ilvl w:val="0"/>
          <w:numId w:val="88"/>
        </w:numPr>
        <w:tabs>
          <w:tab w:val="left" w:pos="1145"/>
          <w:tab w:val="left" w:pos="1147"/>
          <w:tab w:val="left" w:pos="9360"/>
        </w:tabs>
        <w:ind w:left="1147" w:right="1580"/>
      </w:pPr>
      <w:r w:rsidRPr="0030456C">
        <w:rPr>
          <w:color w:val="231F1F"/>
        </w:rPr>
        <w:t>Analyze</w:t>
      </w:r>
      <w:r w:rsidRPr="0030456C">
        <w:rPr>
          <w:color w:val="231F1F"/>
          <w:spacing w:val="-9"/>
        </w:rPr>
        <w:t xml:space="preserve"> </w:t>
      </w:r>
      <w:r w:rsidRPr="0030456C">
        <w:rPr>
          <w:color w:val="231F1F"/>
        </w:rPr>
        <w:t>data</w:t>
      </w:r>
      <w:r w:rsidRPr="0030456C">
        <w:rPr>
          <w:color w:val="231F1F"/>
          <w:spacing w:val="-9"/>
        </w:rPr>
        <w:t xml:space="preserve"> </w:t>
      </w:r>
      <w:r w:rsidRPr="0030456C">
        <w:rPr>
          <w:color w:val="231F1F"/>
        </w:rPr>
        <w:t>to</w:t>
      </w:r>
      <w:r w:rsidRPr="0030456C">
        <w:rPr>
          <w:color w:val="231F1F"/>
          <w:spacing w:val="-8"/>
        </w:rPr>
        <w:t xml:space="preserve"> </w:t>
      </w:r>
      <w:r w:rsidRPr="0030456C">
        <w:rPr>
          <w:color w:val="231F1F"/>
        </w:rPr>
        <w:t>present</w:t>
      </w:r>
      <w:r w:rsidRPr="0030456C">
        <w:rPr>
          <w:color w:val="231F1F"/>
          <w:spacing w:val="-9"/>
        </w:rPr>
        <w:t xml:space="preserve"> </w:t>
      </w:r>
      <w:r w:rsidRPr="0030456C">
        <w:rPr>
          <w:color w:val="231F1F"/>
        </w:rPr>
        <w:t>program</w:t>
      </w:r>
      <w:r w:rsidRPr="0030456C">
        <w:rPr>
          <w:color w:val="231F1F"/>
          <w:spacing w:val="-9"/>
        </w:rPr>
        <w:t xml:space="preserve"> </w:t>
      </w:r>
      <w:r w:rsidRPr="0030456C">
        <w:rPr>
          <w:color w:val="231F1F"/>
        </w:rPr>
        <w:t>status</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make</w:t>
      </w:r>
      <w:r w:rsidRPr="0030456C">
        <w:rPr>
          <w:color w:val="231F1F"/>
          <w:spacing w:val="-8"/>
        </w:rPr>
        <w:t xml:space="preserve"> </w:t>
      </w:r>
      <w:r w:rsidRPr="0030456C">
        <w:rPr>
          <w:color w:val="231F1F"/>
        </w:rPr>
        <w:t>recommendations</w:t>
      </w:r>
      <w:r w:rsidRPr="0030456C">
        <w:rPr>
          <w:color w:val="231F1F"/>
          <w:spacing w:val="-9"/>
        </w:rPr>
        <w:t xml:space="preserve"> </w:t>
      </w:r>
      <w:r w:rsidRPr="0030456C">
        <w:rPr>
          <w:color w:val="231F1F"/>
        </w:rPr>
        <w:t>on</w:t>
      </w:r>
      <w:r w:rsidRPr="0030456C">
        <w:rPr>
          <w:color w:val="231F1F"/>
          <w:spacing w:val="-9"/>
        </w:rPr>
        <w:t xml:space="preserve"> </w:t>
      </w:r>
      <w:r w:rsidRPr="0030456C">
        <w:rPr>
          <w:color w:val="231F1F"/>
        </w:rPr>
        <w:t>improving business processes. All recommendations shall be delivered to the assigned VA Resource Lead.</w:t>
      </w:r>
    </w:p>
    <w:p w14:paraId="0EF3CF84" w14:textId="77777777" w:rsidR="00414F32" w:rsidRPr="0030456C" w:rsidRDefault="009A3D16" w:rsidP="00127E19">
      <w:pPr>
        <w:pStyle w:val="ListParagraph"/>
        <w:numPr>
          <w:ilvl w:val="0"/>
          <w:numId w:val="88"/>
        </w:numPr>
        <w:tabs>
          <w:tab w:val="left" w:pos="1146"/>
          <w:tab w:val="left" w:pos="9360"/>
        </w:tabs>
        <w:ind w:left="1146" w:right="1580" w:hanging="361"/>
      </w:pPr>
      <w:r w:rsidRPr="0030456C">
        <w:rPr>
          <w:color w:val="231F1F"/>
        </w:rPr>
        <w:t>Utilize</w:t>
      </w:r>
      <w:r w:rsidRPr="0030456C">
        <w:rPr>
          <w:color w:val="231F1F"/>
          <w:spacing w:val="-9"/>
        </w:rPr>
        <w:t xml:space="preserve"> </w:t>
      </w:r>
      <w:r w:rsidRPr="0030456C">
        <w:rPr>
          <w:color w:val="231F1F"/>
        </w:rPr>
        <w:t>VA</w:t>
      </w:r>
      <w:r w:rsidRPr="0030456C">
        <w:rPr>
          <w:color w:val="231F1F"/>
          <w:spacing w:val="-9"/>
        </w:rPr>
        <w:t xml:space="preserve"> </w:t>
      </w:r>
      <w:r w:rsidRPr="0030456C">
        <w:rPr>
          <w:color w:val="231F1F"/>
        </w:rPr>
        <w:t>tools</w:t>
      </w:r>
      <w:r w:rsidRPr="0030456C">
        <w:rPr>
          <w:color w:val="231F1F"/>
          <w:spacing w:val="-7"/>
        </w:rPr>
        <w:t xml:space="preserve"> </w:t>
      </w:r>
      <w:r w:rsidRPr="0030456C">
        <w:rPr>
          <w:color w:val="231F1F"/>
        </w:rPr>
        <w:t>for</w:t>
      </w:r>
      <w:r w:rsidRPr="0030456C">
        <w:rPr>
          <w:color w:val="231F1F"/>
          <w:spacing w:val="-8"/>
        </w:rPr>
        <w:t xml:space="preserve"> </w:t>
      </w:r>
      <w:r w:rsidRPr="0030456C">
        <w:rPr>
          <w:color w:val="231F1F"/>
        </w:rPr>
        <w:t>data</w:t>
      </w:r>
      <w:r w:rsidRPr="0030456C">
        <w:rPr>
          <w:color w:val="231F1F"/>
          <w:spacing w:val="-11"/>
        </w:rPr>
        <w:t xml:space="preserve"> </w:t>
      </w:r>
      <w:r w:rsidRPr="0030456C">
        <w:rPr>
          <w:color w:val="231F1F"/>
        </w:rPr>
        <w:t>analytics</w:t>
      </w:r>
      <w:r w:rsidRPr="0030456C">
        <w:rPr>
          <w:color w:val="231F1F"/>
          <w:spacing w:val="-8"/>
        </w:rPr>
        <w:t xml:space="preserve"> </w:t>
      </w:r>
      <w:r w:rsidRPr="0030456C">
        <w:rPr>
          <w:color w:val="231F1F"/>
        </w:rPr>
        <w:t>to</w:t>
      </w:r>
      <w:r w:rsidRPr="0030456C">
        <w:rPr>
          <w:color w:val="231F1F"/>
          <w:spacing w:val="-9"/>
        </w:rPr>
        <w:t xml:space="preserve"> </w:t>
      </w:r>
      <w:r w:rsidRPr="0030456C">
        <w:rPr>
          <w:color w:val="231F1F"/>
        </w:rPr>
        <w:t>support</w:t>
      </w:r>
      <w:r w:rsidRPr="0030456C">
        <w:rPr>
          <w:color w:val="231F1F"/>
          <w:spacing w:val="-7"/>
        </w:rPr>
        <w:t xml:space="preserve"> </w:t>
      </w:r>
      <w:r w:rsidRPr="0030456C">
        <w:rPr>
          <w:color w:val="231F1F"/>
        </w:rPr>
        <w:t>Cost</w:t>
      </w:r>
      <w:r w:rsidRPr="0030456C">
        <w:rPr>
          <w:color w:val="231F1F"/>
          <w:spacing w:val="-7"/>
        </w:rPr>
        <w:t xml:space="preserve"> </w:t>
      </w:r>
      <w:r w:rsidRPr="0030456C">
        <w:rPr>
          <w:color w:val="231F1F"/>
        </w:rPr>
        <w:t>Management</w:t>
      </w:r>
      <w:r w:rsidRPr="0030456C">
        <w:rPr>
          <w:color w:val="231F1F"/>
          <w:spacing w:val="-6"/>
        </w:rPr>
        <w:t xml:space="preserve"> </w:t>
      </w:r>
      <w:r w:rsidRPr="0030456C">
        <w:rPr>
          <w:color w:val="231F1F"/>
          <w:spacing w:val="-2"/>
        </w:rPr>
        <w:t>operations.</w:t>
      </w:r>
    </w:p>
    <w:p w14:paraId="0EF3CF85" w14:textId="77777777" w:rsidR="00414F32" w:rsidRPr="0030456C" w:rsidRDefault="009A3D16" w:rsidP="00127E19">
      <w:pPr>
        <w:pStyle w:val="ListParagraph"/>
        <w:numPr>
          <w:ilvl w:val="0"/>
          <w:numId w:val="88"/>
        </w:numPr>
        <w:tabs>
          <w:tab w:val="left" w:pos="1145"/>
          <w:tab w:val="left" w:pos="1147"/>
          <w:tab w:val="left" w:pos="9360"/>
        </w:tabs>
        <w:spacing w:before="2"/>
        <w:ind w:left="1147" w:right="1580"/>
      </w:pPr>
      <w:r w:rsidRPr="0030456C">
        <w:rPr>
          <w:color w:val="231F1F"/>
        </w:rPr>
        <w:t>The</w:t>
      </w:r>
      <w:r w:rsidRPr="0030456C">
        <w:rPr>
          <w:color w:val="231F1F"/>
          <w:spacing w:val="-11"/>
        </w:rPr>
        <w:t xml:space="preserve"> </w:t>
      </w:r>
      <w:r w:rsidRPr="0030456C">
        <w:rPr>
          <w:color w:val="231F1F"/>
        </w:rPr>
        <w:t>contractor</w:t>
      </w:r>
      <w:r w:rsidRPr="0030456C">
        <w:rPr>
          <w:color w:val="231F1F"/>
          <w:spacing w:val="-10"/>
        </w:rPr>
        <w:t xml:space="preserve"> </w:t>
      </w:r>
      <w:r w:rsidRPr="0030456C">
        <w:rPr>
          <w:color w:val="231F1F"/>
        </w:rPr>
        <w:t>shall</w:t>
      </w:r>
      <w:r w:rsidRPr="0030456C">
        <w:rPr>
          <w:color w:val="231F1F"/>
          <w:spacing w:val="-9"/>
        </w:rPr>
        <w:t xml:space="preserve"> </w:t>
      </w:r>
      <w:r w:rsidRPr="0030456C">
        <w:rPr>
          <w:color w:val="231F1F"/>
        </w:rPr>
        <w:t>use</w:t>
      </w:r>
      <w:r w:rsidRPr="0030456C">
        <w:rPr>
          <w:color w:val="231F1F"/>
          <w:spacing w:val="-11"/>
        </w:rPr>
        <w:t xml:space="preserve"> </w:t>
      </w:r>
      <w:r w:rsidRPr="0030456C">
        <w:rPr>
          <w:color w:val="231F1F"/>
        </w:rPr>
        <w:t>Excel,</w:t>
      </w:r>
      <w:r w:rsidRPr="0030456C">
        <w:rPr>
          <w:color w:val="231F1F"/>
          <w:spacing w:val="-9"/>
        </w:rPr>
        <w:t xml:space="preserve"> </w:t>
      </w:r>
      <w:r w:rsidRPr="0030456C">
        <w:rPr>
          <w:color w:val="231F1F"/>
        </w:rPr>
        <w:t>PowerPoint,</w:t>
      </w:r>
      <w:r w:rsidRPr="0030456C">
        <w:rPr>
          <w:color w:val="231F1F"/>
          <w:spacing w:val="-11"/>
        </w:rPr>
        <w:t xml:space="preserve"> </w:t>
      </w:r>
      <w:r w:rsidRPr="0030456C">
        <w:rPr>
          <w:color w:val="231F1F"/>
        </w:rPr>
        <w:t>Word,</w:t>
      </w:r>
      <w:r w:rsidRPr="0030456C">
        <w:rPr>
          <w:color w:val="231F1F"/>
          <w:spacing w:val="-11"/>
        </w:rPr>
        <w:t xml:space="preserve"> </w:t>
      </w:r>
      <w:r w:rsidRPr="0030456C">
        <w:rPr>
          <w:color w:val="231F1F"/>
        </w:rPr>
        <w:t>Power</w:t>
      </w:r>
      <w:r w:rsidRPr="0030456C">
        <w:rPr>
          <w:color w:val="231F1F"/>
          <w:spacing w:val="-10"/>
        </w:rPr>
        <w:t xml:space="preserve"> </w:t>
      </w:r>
      <w:r w:rsidRPr="0030456C">
        <w:rPr>
          <w:color w:val="231F1F"/>
        </w:rPr>
        <w:t>BI</w:t>
      </w:r>
      <w:r w:rsidRPr="0030456C">
        <w:rPr>
          <w:color w:val="231F1F"/>
          <w:spacing w:val="-12"/>
        </w:rPr>
        <w:t xml:space="preserve"> </w:t>
      </w:r>
      <w:r w:rsidRPr="0030456C">
        <w:rPr>
          <w:color w:val="231F1F"/>
        </w:rPr>
        <w:t>or</w:t>
      </w:r>
      <w:r w:rsidRPr="0030456C">
        <w:rPr>
          <w:color w:val="231F1F"/>
          <w:spacing w:val="-10"/>
        </w:rPr>
        <w:t xml:space="preserve"> </w:t>
      </w:r>
      <w:r w:rsidRPr="0030456C">
        <w:rPr>
          <w:color w:val="231F1F"/>
        </w:rPr>
        <w:t>VA</w:t>
      </w:r>
      <w:r w:rsidRPr="0030456C">
        <w:rPr>
          <w:color w:val="231F1F"/>
          <w:spacing w:val="-10"/>
        </w:rPr>
        <w:t xml:space="preserve"> </w:t>
      </w:r>
      <w:r w:rsidRPr="0030456C">
        <w:rPr>
          <w:color w:val="231F1F"/>
        </w:rPr>
        <w:t>replacement application to submit financial reports to VA Resource Lead</w:t>
      </w:r>
    </w:p>
    <w:p w14:paraId="0EF3CF86" w14:textId="77777777" w:rsidR="00414F32" w:rsidRPr="0030456C" w:rsidRDefault="00414F32" w:rsidP="00C33199">
      <w:pPr>
        <w:tabs>
          <w:tab w:val="left" w:pos="9360"/>
        </w:tabs>
        <w:ind w:right="1580"/>
        <w:sectPr w:rsidR="00414F32" w:rsidRPr="0030456C">
          <w:pgSz w:w="12240" w:h="15840"/>
          <w:pgMar w:top="1000" w:right="0" w:bottom="280" w:left="1300" w:header="720" w:footer="720" w:gutter="0"/>
          <w:cols w:space="720"/>
        </w:sectPr>
      </w:pPr>
    </w:p>
    <w:p w14:paraId="0EF3CF87" w14:textId="77777777" w:rsidR="00414F32" w:rsidRPr="0030456C" w:rsidRDefault="009A3D16" w:rsidP="00127E19">
      <w:pPr>
        <w:pStyle w:val="ListParagraph"/>
        <w:numPr>
          <w:ilvl w:val="0"/>
          <w:numId w:val="88"/>
        </w:numPr>
        <w:tabs>
          <w:tab w:val="left" w:pos="1145"/>
          <w:tab w:val="left" w:pos="1147"/>
          <w:tab w:val="left" w:pos="9360"/>
        </w:tabs>
        <w:spacing w:before="79"/>
        <w:ind w:left="1147" w:right="1580"/>
      </w:pPr>
      <w:r w:rsidRPr="0030456C">
        <w:rPr>
          <w:color w:val="231F1F"/>
        </w:rPr>
        <w:t>The</w:t>
      </w:r>
      <w:r w:rsidRPr="0030456C">
        <w:rPr>
          <w:color w:val="231F1F"/>
          <w:spacing w:val="-9"/>
        </w:rPr>
        <w:t xml:space="preserve"> </w:t>
      </w:r>
      <w:r w:rsidRPr="0030456C">
        <w:rPr>
          <w:color w:val="231F1F"/>
        </w:rPr>
        <w:t>contractor</w:t>
      </w:r>
      <w:r w:rsidRPr="0030456C">
        <w:rPr>
          <w:color w:val="231F1F"/>
          <w:spacing w:val="-8"/>
        </w:rPr>
        <w:t xml:space="preserve"> </w:t>
      </w:r>
      <w:r w:rsidRPr="0030456C">
        <w:rPr>
          <w:color w:val="231F1F"/>
        </w:rPr>
        <w:t>shall</w:t>
      </w:r>
      <w:r w:rsidRPr="0030456C">
        <w:rPr>
          <w:color w:val="231F1F"/>
          <w:spacing w:val="-7"/>
        </w:rPr>
        <w:t xml:space="preserve"> </w:t>
      </w:r>
      <w:r w:rsidRPr="0030456C">
        <w:rPr>
          <w:color w:val="231F1F"/>
        </w:rPr>
        <w:t>use</w:t>
      </w:r>
      <w:r w:rsidRPr="0030456C">
        <w:rPr>
          <w:color w:val="231F1F"/>
          <w:spacing w:val="-9"/>
        </w:rPr>
        <w:t xml:space="preserve"> </w:t>
      </w:r>
      <w:r w:rsidRPr="0030456C">
        <w:rPr>
          <w:color w:val="231F1F"/>
        </w:rPr>
        <w:t>current</w:t>
      </w:r>
      <w:r w:rsidRPr="0030456C">
        <w:rPr>
          <w:color w:val="231F1F"/>
          <w:spacing w:val="-7"/>
        </w:rPr>
        <w:t xml:space="preserve"> </w:t>
      </w:r>
      <w:r w:rsidRPr="0030456C">
        <w:rPr>
          <w:color w:val="231F1F"/>
        </w:rPr>
        <w:t>IT</w:t>
      </w:r>
      <w:r w:rsidRPr="0030456C">
        <w:rPr>
          <w:color w:val="231F1F"/>
          <w:spacing w:val="-9"/>
        </w:rPr>
        <w:t xml:space="preserve"> </w:t>
      </w:r>
      <w:r w:rsidRPr="0030456C">
        <w:rPr>
          <w:color w:val="231F1F"/>
        </w:rPr>
        <w:t>financial</w:t>
      </w:r>
      <w:r w:rsidRPr="0030456C">
        <w:rPr>
          <w:color w:val="231F1F"/>
          <w:spacing w:val="-9"/>
        </w:rPr>
        <w:t xml:space="preserve"> </w:t>
      </w:r>
      <w:r w:rsidRPr="0030456C">
        <w:rPr>
          <w:color w:val="231F1F"/>
        </w:rPr>
        <w:t>management</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report</w:t>
      </w:r>
      <w:r w:rsidRPr="0030456C">
        <w:rPr>
          <w:color w:val="231F1F"/>
          <w:spacing w:val="-6"/>
        </w:rPr>
        <w:t xml:space="preserve"> </w:t>
      </w:r>
      <w:r w:rsidRPr="0030456C">
        <w:rPr>
          <w:color w:val="231F1F"/>
        </w:rPr>
        <w:t>financial information to the VA Resource weekly.</w:t>
      </w:r>
    </w:p>
    <w:p w14:paraId="0EF3CF88" w14:textId="77777777" w:rsidR="00414F32" w:rsidRPr="0030456C" w:rsidRDefault="009A3D16" w:rsidP="00127E19">
      <w:pPr>
        <w:pStyle w:val="ListParagraph"/>
        <w:numPr>
          <w:ilvl w:val="0"/>
          <w:numId w:val="88"/>
        </w:numPr>
        <w:tabs>
          <w:tab w:val="left" w:pos="1145"/>
          <w:tab w:val="left" w:pos="1147"/>
          <w:tab w:val="left" w:pos="9360"/>
        </w:tabs>
        <w:ind w:left="1147" w:right="1580"/>
      </w:pPr>
      <w:r w:rsidRPr="0030456C">
        <w:rPr>
          <w:color w:val="231F1F"/>
        </w:rPr>
        <w:t>Contractor</w:t>
      </w:r>
      <w:r w:rsidRPr="0030456C">
        <w:rPr>
          <w:color w:val="231F1F"/>
          <w:spacing w:val="-11"/>
        </w:rPr>
        <w:t xml:space="preserve"> </w:t>
      </w:r>
      <w:r w:rsidRPr="0030456C">
        <w:rPr>
          <w:color w:val="231F1F"/>
        </w:rPr>
        <w:t>shall</w:t>
      </w:r>
      <w:r w:rsidRPr="0030456C">
        <w:rPr>
          <w:color w:val="231F1F"/>
          <w:spacing w:val="-8"/>
        </w:rPr>
        <w:t xml:space="preserve"> </w:t>
      </w:r>
      <w:r w:rsidRPr="0030456C">
        <w:rPr>
          <w:color w:val="231F1F"/>
        </w:rPr>
        <w:t>utilize</w:t>
      </w:r>
      <w:r w:rsidRPr="0030456C">
        <w:rPr>
          <w:color w:val="231F1F"/>
          <w:spacing w:val="-7"/>
        </w:rPr>
        <w:t xml:space="preserve"> </w:t>
      </w:r>
      <w:r w:rsidRPr="0030456C">
        <w:rPr>
          <w:color w:val="231F1F"/>
        </w:rPr>
        <w:t>VA</w:t>
      </w:r>
      <w:r w:rsidRPr="0030456C">
        <w:rPr>
          <w:color w:val="231F1F"/>
          <w:spacing w:val="-8"/>
        </w:rPr>
        <w:t xml:space="preserve"> </w:t>
      </w:r>
      <w:r w:rsidRPr="0030456C">
        <w:rPr>
          <w:color w:val="231F1F"/>
        </w:rPr>
        <w:t>tools</w:t>
      </w:r>
      <w:r w:rsidRPr="0030456C">
        <w:rPr>
          <w:color w:val="231F1F"/>
          <w:spacing w:val="-7"/>
        </w:rPr>
        <w:t xml:space="preserve"> </w:t>
      </w:r>
      <w:r w:rsidRPr="0030456C">
        <w:rPr>
          <w:color w:val="231F1F"/>
        </w:rPr>
        <w:t>to</w:t>
      </w:r>
      <w:r w:rsidRPr="0030456C">
        <w:rPr>
          <w:color w:val="231F1F"/>
          <w:spacing w:val="-5"/>
        </w:rPr>
        <w:t xml:space="preserve"> </w:t>
      </w:r>
      <w:r w:rsidRPr="0030456C">
        <w:rPr>
          <w:color w:val="231F1F"/>
        </w:rPr>
        <w:t>complete</w:t>
      </w:r>
      <w:r w:rsidRPr="0030456C">
        <w:rPr>
          <w:color w:val="231F1F"/>
          <w:spacing w:val="-6"/>
        </w:rPr>
        <w:t xml:space="preserve"> </w:t>
      </w:r>
      <w:r w:rsidRPr="0030456C">
        <w:rPr>
          <w:color w:val="231F1F"/>
        </w:rPr>
        <w:t>daily</w:t>
      </w:r>
      <w:r w:rsidRPr="0030456C">
        <w:rPr>
          <w:color w:val="231F1F"/>
          <w:spacing w:val="-7"/>
        </w:rPr>
        <w:t xml:space="preserve"> </w:t>
      </w:r>
      <w:r w:rsidRPr="0030456C">
        <w:rPr>
          <w:color w:val="231F1F"/>
        </w:rPr>
        <w:t>tasks</w:t>
      </w:r>
      <w:r w:rsidRPr="0030456C">
        <w:rPr>
          <w:color w:val="231F1F"/>
          <w:spacing w:val="-7"/>
        </w:rPr>
        <w:t xml:space="preserve"> </w:t>
      </w:r>
      <w:r w:rsidRPr="0030456C">
        <w:rPr>
          <w:color w:val="231F1F"/>
        </w:rPr>
        <w:t>(such</w:t>
      </w:r>
      <w:r w:rsidRPr="0030456C">
        <w:rPr>
          <w:color w:val="231F1F"/>
          <w:spacing w:val="-11"/>
        </w:rPr>
        <w:t xml:space="preserve"> </w:t>
      </w:r>
      <w:r w:rsidRPr="0030456C">
        <w:rPr>
          <w:color w:val="231F1F"/>
        </w:rPr>
        <w:t>as</w:t>
      </w:r>
      <w:r w:rsidRPr="0030456C">
        <w:rPr>
          <w:color w:val="231F1F"/>
          <w:spacing w:val="-7"/>
        </w:rPr>
        <w:t xml:space="preserve"> </w:t>
      </w:r>
      <w:r w:rsidRPr="0030456C">
        <w:rPr>
          <w:color w:val="231F1F"/>
        </w:rPr>
        <w:t>Microsoft</w:t>
      </w:r>
      <w:r w:rsidRPr="0030456C">
        <w:rPr>
          <w:color w:val="231F1F"/>
          <w:spacing w:val="-7"/>
        </w:rPr>
        <w:t xml:space="preserve"> </w:t>
      </w:r>
      <w:r w:rsidRPr="0030456C">
        <w:rPr>
          <w:color w:val="231F1F"/>
        </w:rPr>
        <w:t>Suite, LEAF, ARM, Apptio, BTT)</w:t>
      </w:r>
    </w:p>
    <w:p w14:paraId="0EF3CF89" w14:textId="77777777" w:rsidR="00414F32" w:rsidRPr="0030456C" w:rsidRDefault="00414F32" w:rsidP="00C33199">
      <w:pPr>
        <w:pStyle w:val="BodyText"/>
        <w:tabs>
          <w:tab w:val="left" w:pos="9360"/>
        </w:tabs>
        <w:spacing w:before="24"/>
        <w:ind w:left="0" w:right="1580"/>
        <w:rPr>
          <w:sz w:val="22"/>
          <w:szCs w:val="22"/>
        </w:rPr>
      </w:pPr>
    </w:p>
    <w:p w14:paraId="0EF3CF8A" w14:textId="174AB365" w:rsidR="00414F32" w:rsidRPr="0030456C" w:rsidRDefault="009A3D16" w:rsidP="00C33199">
      <w:pPr>
        <w:pStyle w:val="Heading2"/>
        <w:tabs>
          <w:tab w:val="left" w:pos="9360"/>
        </w:tabs>
        <w:ind w:right="1580"/>
        <w:rPr>
          <w:sz w:val="22"/>
          <w:szCs w:val="22"/>
        </w:rPr>
      </w:pPr>
      <w:bookmarkStart w:id="19" w:name="_Toc179390461"/>
      <w:r w:rsidRPr="0030456C">
        <w:rPr>
          <w:sz w:val="22"/>
          <w:szCs w:val="22"/>
        </w:rPr>
        <w:t>TECHNICAL</w:t>
      </w:r>
      <w:r w:rsidRPr="0030456C">
        <w:rPr>
          <w:spacing w:val="-11"/>
          <w:sz w:val="22"/>
          <w:szCs w:val="22"/>
        </w:rPr>
        <w:t xml:space="preserve"> </w:t>
      </w:r>
      <w:r w:rsidRPr="0030456C">
        <w:rPr>
          <w:sz w:val="22"/>
          <w:szCs w:val="22"/>
        </w:rPr>
        <w:t>INFRASTRUCTURE</w:t>
      </w:r>
      <w:r w:rsidRPr="0030456C">
        <w:rPr>
          <w:spacing w:val="-6"/>
          <w:sz w:val="22"/>
          <w:szCs w:val="22"/>
        </w:rPr>
        <w:t xml:space="preserve"> </w:t>
      </w:r>
      <w:r w:rsidRPr="0030456C">
        <w:rPr>
          <w:sz w:val="22"/>
          <w:szCs w:val="22"/>
        </w:rPr>
        <w:t>SERVICES</w:t>
      </w:r>
      <w:r w:rsidRPr="0030456C">
        <w:rPr>
          <w:spacing w:val="-8"/>
          <w:sz w:val="22"/>
          <w:szCs w:val="22"/>
        </w:rPr>
        <w:t xml:space="preserve"> </w:t>
      </w:r>
      <w:r w:rsidRPr="0030456C">
        <w:rPr>
          <w:sz w:val="22"/>
          <w:szCs w:val="22"/>
        </w:rPr>
        <w:t>(T&amp;M)</w:t>
      </w:r>
      <w:bookmarkEnd w:id="19"/>
    </w:p>
    <w:p w14:paraId="0EF3CF8B" w14:textId="77777777" w:rsidR="00414F32" w:rsidRPr="0030456C" w:rsidRDefault="00414F32" w:rsidP="00C33199">
      <w:pPr>
        <w:pStyle w:val="BodyText"/>
        <w:tabs>
          <w:tab w:val="left" w:pos="9360"/>
        </w:tabs>
        <w:spacing w:before="120"/>
        <w:ind w:left="0" w:right="1580"/>
        <w:rPr>
          <w:b/>
          <w:sz w:val="22"/>
          <w:szCs w:val="22"/>
        </w:rPr>
      </w:pPr>
    </w:p>
    <w:p w14:paraId="0EF3CF8C" w14:textId="77777777" w:rsidR="00414F32" w:rsidRPr="0030456C" w:rsidRDefault="009A3D16" w:rsidP="00C33199">
      <w:pPr>
        <w:pStyle w:val="BodyText"/>
        <w:tabs>
          <w:tab w:val="left" w:pos="9360"/>
        </w:tabs>
        <w:spacing w:line="247" w:lineRule="auto"/>
        <w:ind w:left="140" w:right="1580"/>
        <w:rPr>
          <w:sz w:val="22"/>
          <w:szCs w:val="22"/>
        </w:rPr>
      </w:pPr>
      <w:r w:rsidRPr="0030456C">
        <w:rPr>
          <w:color w:val="231F1F"/>
          <w:sz w:val="22"/>
          <w:szCs w:val="22"/>
        </w:rPr>
        <w:t>As required within the sub- tasks below, the Contractor shall provide 24x7x365 across three shifts</w:t>
      </w:r>
      <w:r w:rsidRPr="0030456C">
        <w:rPr>
          <w:color w:val="231F1F"/>
          <w:spacing w:val="-4"/>
          <w:sz w:val="22"/>
          <w:szCs w:val="22"/>
        </w:rPr>
        <w:t xml:space="preserve"> </w:t>
      </w:r>
      <w:r w:rsidRPr="0030456C">
        <w:rPr>
          <w:color w:val="231F1F"/>
          <w:sz w:val="22"/>
          <w:szCs w:val="22"/>
        </w:rPr>
        <w:t>to</w:t>
      </w:r>
      <w:r w:rsidRPr="0030456C">
        <w:rPr>
          <w:color w:val="231F1F"/>
          <w:spacing w:val="-2"/>
          <w:sz w:val="22"/>
          <w:szCs w:val="22"/>
        </w:rPr>
        <w:t xml:space="preserve"> </w:t>
      </w:r>
      <w:r w:rsidRPr="0030456C">
        <w:rPr>
          <w:color w:val="231F1F"/>
          <w:sz w:val="22"/>
          <w:szCs w:val="22"/>
        </w:rPr>
        <w:t>provide</w:t>
      </w:r>
      <w:r w:rsidRPr="0030456C">
        <w:rPr>
          <w:color w:val="231F1F"/>
          <w:spacing w:val="-6"/>
          <w:sz w:val="22"/>
          <w:szCs w:val="22"/>
        </w:rPr>
        <w:t xml:space="preserve"> </w:t>
      </w:r>
      <w:r w:rsidRPr="0030456C">
        <w:rPr>
          <w:color w:val="231F1F"/>
          <w:sz w:val="22"/>
          <w:szCs w:val="22"/>
        </w:rPr>
        <w:t>24x7x365</w:t>
      </w:r>
      <w:r w:rsidRPr="0030456C">
        <w:rPr>
          <w:color w:val="231F1F"/>
          <w:spacing w:val="-4"/>
          <w:sz w:val="22"/>
          <w:szCs w:val="22"/>
        </w:rPr>
        <w:t xml:space="preserve"> </w:t>
      </w:r>
      <w:r w:rsidRPr="0030456C">
        <w:rPr>
          <w:color w:val="231F1F"/>
          <w:sz w:val="22"/>
          <w:szCs w:val="22"/>
        </w:rPr>
        <w:t>(Federal</w:t>
      </w:r>
      <w:r w:rsidRPr="0030456C">
        <w:rPr>
          <w:color w:val="231F1F"/>
          <w:spacing w:val="-2"/>
          <w:sz w:val="22"/>
          <w:szCs w:val="22"/>
        </w:rPr>
        <w:t xml:space="preserve"> </w:t>
      </w:r>
      <w:r w:rsidRPr="0030456C">
        <w:rPr>
          <w:color w:val="231F1F"/>
          <w:sz w:val="22"/>
          <w:szCs w:val="22"/>
        </w:rPr>
        <w:t>holiday</w:t>
      </w:r>
      <w:r w:rsidRPr="0030456C">
        <w:rPr>
          <w:color w:val="231F1F"/>
          <w:spacing w:val="-4"/>
          <w:sz w:val="22"/>
          <w:szCs w:val="22"/>
        </w:rPr>
        <w:t xml:space="preserve"> </w:t>
      </w:r>
      <w:r w:rsidRPr="0030456C">
        <w:rPr>
          <w:color w:val="231F1F"/>
          <w:sz w:val="22"/>
          <w:szCs w:val="22"/>
        </w:rPr>
        <w:t>support</w:t>
      </w:r>
      <w:r w:rsidRPr="0030456C">
        <w:rPr>
          <w:color w:val="231F1F"/>
          <w:spacing w:val="-4"/>
          <w:sz w:val="22"/>
          <w:szCs w:val="22"/>
        </w:rPr>
        <w:t xml:space="preserve"> </w:t>
      </w:r>
      <w:r w:rsidRPr="0030456C">
        <w:rPr>
          <w:color w:val="231F1F"/>
          <w:sz w:val="22"/>
          <w:szCs w:val="22"/>
        </w:rPr>
        <w:t>will</w:t>
      </w:r>
      <w:r w:rsidRPr="0030456C">
        <w:rPr>
          <w:color w:val="231F1F"/>
          <w:spacing w:val="-4"/>
          <w:sz w:val="22"/>
          <w:szCs w:val="22"/>
        </w:rPr>
        <w:t xml:space="preserve"> </w:t>
      </w:r>
      <w:r w:rsidRPr="0030456C">
        <w:rPr>
          <w:color w:val="231F1F"/>
          <w:sz w:val="22"/>
          <w:szCs w:val="22"/>
        </w:rPr>
        <w:t>be</w:t>
      </w:r>
      <w:r w:rsidRPr="0030456C">
        <w:rPr>
          <w:color w:val="231F1F"/>
          <w:spacing w:val="-4"/>
          <w:sz w:val="22"/>
          <w:szCs w:val="22"/>
        </w:rPr>
        <w:t xml:space="preserve"> </w:t>
      </w:r>
      <w:r w:rsidRPr="0030456C">
        <w:rPr>
          <w:color w:val="231F1F"/>
          <w:sz w:val="22"/>
          <w:szCs w:val="22"/>
        </w:rPr>
        <w:t>provided</w:t>
      </w:r>
      <w:r w:rsidRPr="0030456C">
        <w:rPr>
          <w:color w:val="231F1F"/>
          <w:spacing w:val="-6"/>
          <w:sz w:val="22"/>
          <w:szCs w:val="22"/>
        </w:rPr>
        <w:t xml:space="preserve"> </w:t>
      </w:r>
      <w:r w:rsidRPr="0030456C">
        <w:rPr>
          <w:color w:val="231F1F"/>
          <w:sz w:val="22"/>
          <w:szCs w:val="22"/>
        </w:rPr>
        <w:t>on</w:t>
      </w:r>
      <w:r w:rsidRPr="0030456C">
        <w:rPr>
          <w:color w:val="231F1F"/>
          <w:spacing w:val="-4"/>
          <w:sz w:val="22"/>
          <w:szCs w:val="22"/>
        </w:rPr>
        <w:t xml:space="preserve"> </w:t>
      </w:r>
      <w:r w:rsidRPr="0030456C">
        <w:rPr>
          <w:color w:val="231F1F"/>
          <w:sz w:val="22"/>
          <w:szCs w:val="22"/>
        </w:rPr>
        <w:t>an</w:t>
      </w:r>
      <w:r w:rsidRPr="0030456C">
        <w:rPr>
          <w:color w:val="231F1F"/>
          <w:spacing w:val="-2"/>
          <w:sz w:val="22"/>
          <w:szCs w:val="22"/>
        </w:rPr>
        <w:t xml:space="preserve"> </w:t>
      </w:r>
      <w:r w:rsidRPr="0030456C">
        <w:rPr>
          <w:color w:val="231F1F"/>
          <w:sz w:val="22"/>
          <w:szCs w:val="22"/>
        </w:rPr>
        <w:t>as</w:t>
      </w:r>
      <w:r w:rsidRPr="0030456C">
        <w:rPr>
          <w:color w:val="231F1F"/>
          <w:spacing w:val="-6"/>
          <w:sz w:val="22"/>
          <w:szCs w:val="22"/>
        </w:rPr>
        <w:t xml:space="preserve"> </w:t>
      </w:r>
      <w:r w:rsidRPr="0030456C">
        <w:rPr>
          <w:color w:val="231F1F"/>
          <w:sz w:val="22"/>
          <w:szCs w:val="22"/>
        </w:rPr>
        <w:t>needed</w:t>
      </w:r>
      <w:r w:rsidRPr="0030456C">
        <w:rPr>
          <w:color w:val="231F1F"/>
          <w:spacing w:val="-6"/>
          <w:sz w:val="22"/>
          <w:szCs w:val="22"/>
        </w:rPr>
        <w:t xml:space="preserve"> </w:t>
      </w:r>
      <w:r w:rsidRPr="0030456C">
        <w:rPr>
          <w:color w:val="231F1F"/>
          <w:sz w:val="22"/>
          <w:szCs w:val="22"/>
        </w:rPr>
        <w:t>basis).</w:t>
      </w:r>
      <w:r w:rsidRPr="0030456C">
        <w:rPr>
          <w:color w:val="231F1F"/>
          <w:spacing w:val="-2"/>
          <w:sz w:val="22"/>
          <w:szCs w:val="22"/>
        </w:rPr>
        <w:t xml:space="preserve"> </w:t>
      </w:r>
      <w:r w:rsidRPr="0030456C">
        <w:rPr>
          <w:color w:val="231F1F"/>
          <w:sz w:val="22"/>
          <w:szCs w:val="22"/>
        </w:rPr>
        <w:t>If not stated, support services are required during normal business hours only.</w:t>
      </w:r>
    </w:p>
    <w:p w14:paraId="0EF3CF8D" w14:textId="77777777" w:rsidR="00414F32" w:rsidRPr="0030456C" w:rsidRDefault="00414F32" w:rsidP="00C33199">
      <w:pPr>
        <w:pStyle w:val="BodyText"/>
        <w:tabs>
          <w:tab w:val="left" w:pos="9360"/>
        </w:tabs>
        <w:spacing w:before="1"/>
        <w:ind w:left="0" w:right="1580"/>
        <w:rPr>
          <w:sz w:val="22"/>
          <w:szCs w:val="22"/>
        </w:rPr>
      </w:pPr>
    </w:p>
    <w:p w14:paraId="0EF3CF8E" w14:textId="77777777" w:rsidR="00414F32" w:rsidRPr="0030456C" w:rsidRDefault="009A3D16" w:rsidP="00C33199">
      <w:pPr>
        <w:pStyle w:val="BodyText"/>
        <w:tabs>
          <w:tab w:val="left" w:pos="9360"/>
        </w:tabs>
        <w:spacing w:before="1" w:line="247" w:lineRule="auto"/>
        <w:ind w:left="140" w:right="1580"/>
        <w:rPr>
          <w:sz w:val="22"/>
          <w:szCs w:val="22"/>
        </w:rPr>
      </w:pPr>
      <w:r w:rsidRPr="0030456C">
        <w:rPr>
          <w:color w:val="231F1F"/>
          <w:sz w:val="22"/>
          <w:szCs w:val="22"/>
        </w:rPr>
        <w:t>For</w:t>
      </w:r>
      <w:r w:rsidRPr="0030456C">
        <w:rPr>
          <w:color w:val="231F1F"/>
          <w:spacing w:val="-9"/>
          <w:sz w:val="22"/>
          <w:szCs w:val="22"/>
        </w:rPr>
        <w:t xml:space="preserve"> </w:t>
      </w:r>
      <w:r w:rsidRPr="0030456C">
        <w:rPr>
          <w:color w:val="231F1F"/>
          <w:sz w:val="22"/>
          <w:szCs w:val="22"/>
        </w:rPr>
        <w:t>information</w:t>
      </w:r>
      <w:r w:rsidRPr="0030456C">
        <w:rPr>
          <w:color w:val="231F1F"/>
          <w:spacing w:val="-9"/>
          <w:sz w:val="22"/>
          <w:szCs w:val="22"/>
        </w:rPr>
        <w:t xml:space="preserve"> </w:t>
      </w:r>
      <w:r w:rsidRPr="0030456C">
        <w:rPr>
          <w:color w:val="231F1F"/>
          <w:sz w:val="22"/>
          <w:szCs w:val="22"/>
        </w:rPr>
        <w:t>purposes,</w:t>
      </w:r>
      <w:r w:rsidRPr="0030456C">
        <w:rPr>
          <w:color w:val="231F1F"/>
          <w:spacing w:val="-9"/>
          <w:sz w:val="22"/>
          <w:szCs w:val="22"/>
        </w:rPr>
        <w:t xml:space="preserve"> </w:t>
      </w:r>
      <w:r w:rsidRPr="0030456C">
        <w:rPr>
          <w:color w:val="231F1F"/>
          <w:sz w:val="22"/>
          <w:szCs w:val="22"/>
        </w:rPr>
        <w:t>below</w:t>
      </w:r>
      <w:r w:rsidRPr="0030456C">
        <w:rPr>
          <w:color w:val="231F1F"/>
          <w:spacing w:val="-9"/>
          <w:sz w:val="22"/>
          <w:szCs w:val="22"/>
        </w:rPr>
        <w:t xml:space="preserve"> </w:t>
      </w:r>
      <w:r w:rsidRPr="0030456C">
        <w:rPr>
          <w:color w:val="231F1F"/>
          <w:sz w:val="22"/>
          <w:szCs w:val="22"/>
        </w:rPr>
        <w:t>are</w:t>
      </w:r>
      <w:r w:rsidRPr="0030456C">
        <w:rPr>
          <w:color w:val="231F1F"/>
          <w:spacing w:val="-12"/>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historical</w:t>
      </w:r>
      <w:r w:rsidRPr="0030456C">
        <w:rPr>
          <w:color w:val="231F1F"/>
          <w:spacing w:val="-11"/>
          <w:sz w:val="22"/>
          <w:szCs w:val="22"/>
        </w:rPr>
        <w:t xml:space="preserve"> </w:t>
      </w:r>
      <w:r w:rsidRPr="0030456C">
        <w:rPr>
          <w:color w:val="231F1F"/>
          <w:sz w:val="22"/>
          <w:szCs w:val="22"/>
        </w:rPr>
        <w:t>Full</w:t>
      </w:r>
      <w:r w:rsidRPr="0030456C">
        <w:rPr>
          <w:color w:val="231F1F"/>
          <w:spacing w:val="-6"/>
          <w:sz w:val="22"/>
          <w:szCs w:val="22"/>
        </w:rPr>
        <w:t xml:space="preserve"> </w:t>
      </w:r>
      <w:r w:rsidRPr="0030456C">
        <w:rPr>
          <w:color w:val="231F1F"/>
          <w:sz w:val="22"/>
          <w:szCs w:val="22"/>
        </w:rPr>
        <w:t>Time</w:t>
      </w:r>
      <w:r w:rsidRPr="0030456C">
        <w:rPr>
          <w:color w:val="231F1F"/>
          <w:spacing w:val="-9"/>
          <w:sz w:val="22"/>
          <w:szCs w:val="22"/>
        </w:rPr>
        <w:t xml:space="preserve"> </w:t>
      </w:r>
      <w:r w:rsidRPr="0030456C">
        <w:rPr>
          <w:color w:val="231F1F"/>
          <w:sz w:val="22"/>
          <w:szCs w:val="22"/>
        </w:rPr>
        <w:t>Equivalent</w:t>
      </w:r>
      <w:r w:rsidRPr="0030456C">
        <w:rPr>
          <w:color w:val="231F1F"/>
          <w:spacing w:val="-7"/>
          <w:sz w:val="22"/>
          <w:szCs w:val="22"/>
        </w:rPr>
        <w:t xml:space="preserve"> </w:t>
      </w:r>
      <w:r w:rsidRPr="0030456C">
        <w:rPr>
          <w:color w:val="231F1F"/>
          <w:sz w:val="22"/>
          <w:szCs w:val="22"/>
        </w:rPr>
        <w:t>(FTE)</w:t>
      </w:r>
      <w:r w:rsidRPr="0030456C">
        <w:rPr>
          <w:color w:val="231F1F"/>
          <w:spacing w:val="-9"/>
          <w:sz w:val="22"/>
          <w:szCs w:val="22"/>
        </w:rPr>
        <w:t xml:space="preserve"> </w:t>
      </w:r>
      <w:r w:rsidRPr="0030456C">
        <w:rPr>
          <w:color w:val="231F1F"/>
          <w:sz w:val="22"/>
          <w:szCs w:val="22"/>
        </w:rPr>
        <w:t>skill</w:t>
      </w:r>
      <w:r w:rsidRPr="0030456C">
        <w:rPr>
          <w:color w:val="231F1F"/>
          <w:spacing w:val="-7"/>
          <w:sz w:val="22"/>
          <w:szCs w:val="22"/>
        </w:rPr>
        <w:t xml:space="preserve"> </w:t>
      </w:r>
      <w:r w:rsidRPr="0030456C">
        <w:rPr>
          <w:color w:val="231F1F"/>
          <w:sz w:val="22"/>
          <w:szCs w:val="22"/>
        </w:rPr>
        <w:t>sets</w:t>
      </w:r>
      <w:r w:rsidRPr="0030456C">
        <w:rPr>
          <w:color w:val="231F1F"/>
          <w:spacing w:val="-7"/>
          <w:sz w:val="22"/>
          <w:szCs w:val="22"/>
        </w:rPr>
        <w:t xml:space="preserve"> </w:t>
      </w:r>
      <w:r w:rsidRPr="0030456C">
        <w:rPr>
          <w:color w:val="231F1F"/>
          <w:sz w:val="22"/>
          <w:szCs w:val="22"/>
        </w:rPr>
        <w:t>within the provided Labor Categories in the Pricing Spreadsheet.:</w:t>
      </w:r>
    </w:p>
    <w:p w14:paraId="0EF3CF8F" w14:textId="77777777" w:rsidR="00414F32" w:rsidRPr="0030456C" w:rsidRDefault="00414F32" w:rsidP="00C33199">
      <w:pPr>
        <w:pStyle w:val="BodyText"/>
        <w:tabs>
          <w:tab w:val="left" w:pos="9360"/>
        </w:tabs>
        <w:spacing w:before="5"/>
        <w:ind w:left="0" w:right="1580"/>
        <w:rPr>
          <w:sz w:val="22"/>
          <w:szCs w:val="22"/>
        </w:rPr>
      </w:pPr>
    </w:p>
    <w:p w14:paraId="0EF3CF90" w14:textId="77777777" w:rsidR="00414F32" w:rsidRPr="0030456C" w:rsidRDefault="009A3D16" w:rsidP="00C33199">
      <w:pPr>
        <w:pStyle w:val="BodyText"/>
        <w:tabs>
          <w:tab w:val="left" w:pos="9360"/>
        </w:tabs>
        <w:spacing w:line="275" w:lineRule="exact"/>
        <w:ind w:left="440" w:right="1580"/>
        <w:rPr>
          <w:sz w:val="22"/>
          <w:szCs w:val="22"/>
        </w:rPr>
      </w:pPr>
      <w:r w:rsidRPr="0030456C">
        <w:rPr>
          <w:color w:val="231F1F"/>
          <w:sz w:val="22"/>
          <w:szCs w:val="22"/>
          <w:u w:val="single" w:color="231F1F"/>
        </w:rPr>
        <w:t>Austin,</w:t>
      </w:r>
      <w:r w:rsidRPr="0030456C">
        <w:rPr>
          <w:color w:val="231F1F"/>
          <w:spacing w:val="-12"/>
          <w:sz w:val="22"/>
          <w:szCs w:val="22"/>
          <w:u w:val="single" w:color="231F1F"/>
        </w:rPr>
        <w:t xml:space="preserve"> </w:t>
      </w:r>
      <w:r w:rsidRPr="0030456C">
        <w:rPr>
          <w:color w:val="231F1F"/>
          <w:spacing w:val="-2"/>
          <w:sz w:val="22"/>
          <w:szCs w:val="22"/>
          <w:u w:val="single" w:color="231F1F"/>
        </w:rPr>
        <w:t>Texas</w:t>
      </w:r>
    </w:p>
    <w:p w14:paraId="0EF3CF91" w14:textId="77777777" w:rsidR="00414F32" w:rsidRPr="0030456C" w:rsidRDefault="009A3D16" w:rsidP="00127E19">
      <w:pPr>
        <w:pStyle w:val="ListParagraph"/>
        <w:numPr>
          <w:ilvl w:val="0"/>
          <w:numId w:val="87"/>
        </w:numPr>
        <w:tabs>
          <w:tab w:val="left" w:pos="859"/>
          <w:tab w:val="left" w:pos="9360"/>
        </w:tabs>
        <w:spacing w:line="277" w:lineRule="exact"/>
        <w:ind w:left="859" w:right="1580" w:hanging="362"/>
      </w:pPr>
      <w:r w:rsidRPr="0030456C">
        <w:rPr>
          <w:color w:val="231F1F"/>
          <w:spacing w:val="-2"/>
        </w:rPr>
        <w:t>Administrative</w:t>
      </w:r>
      <w:r w:rsidRPr="0030456C">
        <w:rPr>
          <w:color w:val="231F1F"/>
          <w:spacing w:val="2"/>
        </w:rPr>
        <w:t xml:space="preserve"> </w:t>
      </w:r>
      <w:r w:rsidRPr="0030456C">
        <w:rPr>
          <w:color w:val="231F1F"/>
          <w:spacing w:val="-2"/>
        </w:rPr>
        <w:t>/Clerical</w:t>
      </w:r>
      <w:r w:rsidRPr="0030456C">
        <w:rPr>
          <w:color w:val="231F1F"/>
        </w:rPr>
        <w:t xml:space="preserve"> </w:t>
      </w:r>
      <w:r w:rsidRPr="0030456C">
        <w:rPr>
          <w:color w:val="231F1F"/>
          <w:spacing w:val="-2"/>
        </w:rPr>
        <w:t>Assistant</w:t>
      </w:r>
      <w:r w:rsidRPr="0030456C">
        <w:rPr>
          <w:color w:val="231F1F"/>
          <w:spacing w:val="2"/>
        </w:rPr>
        <w:t xml:space="preserve"> </w:t>
      </w:r>
      <w:r w:rsidRPr="0030456C">
        <w:rPr>
          <w:color w:val="231F1F"/>
          <w:spacing w:val="-5"/>
        </w:rPr>
        <w:t>III</w:t>
      </w:r>
    </w:p>
    <w:p w14:paraId="0EF3CF92"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Application</w:t>
      </w:r>
      <w:r w:rsidRPr="0030456C">
        <w:rPr>
          <w:color w:val="231F1F"/>
          <w:spacing w:val="-5"/>
        </w:rPr>
        <w:t xml:space="preserve"> </w:t>
      </w:r>
      <w:r w:rsidRPr="0030456C">
        <w:rPr>
          <w:color w:val="231F1F"/>
          <w:spacing w:val="-2"/>
        </w:rPr>
        <w:t>Administrator</w:t>
      </w:r>
    </w:p>
    <w:p w14:paraId="0EF3CF93"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rPr>
        <w:t>Customer</w:t>
      </w:r>
      <w:r w:rsidRPr="0030456C">
        <w:rPr>
          <w:color w:val="231F1F"/>
          <w:spacing w:val="-13"/>
        </w:rPr>
        <w:t xml:space="preserve"> </w:t>
      </w:r>
      <w:r w:rsidRPr="0030456C">
        <w:rPr>
          <w:color w:val="231F1F"/>
        </w:rPr>
        <w:t>Service</w:t>
      </w:r>
      <w:r w:rsidRPr="0030456C">
        <w:rPr>
          <w:color w:val="231F1F"/>
          <w:spacing w:val="-12"/>
        </w:rPr>
        <w:t xml:space="preserve"> </w:t>
      </w:r>
      <w:r w:rsidRPr="0030456C">
        <w:rPr>
          <w:color w:val="231F1F"/>
          <w:spacing w:val="-2"/>
        </w:rPr>
        <w:t>Engineer</w:t>
      </w:r>
    </w:p>
    <w:p w14:paraId="0EF3CF94"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rPr>
        <w:t>Customer</w:t>
      </w:r>
      <w:r w:rsidRPr="0030456C">
        <w:rPr>
          <w:color w:val="231F1F"/>
          <w:spacing w:val="-13"/>
        </w:rPr>
        <w:t xml:space="preserve"> </w:t>
      </w:r>
      <w:r w:rsidRPr="0030456C">
        <w:rPr>
          <w:color w:val="231F1F"/>
        </w:rPr>
        <w:t>Service</w:t>
      </w:r>
      <w:r w:rsidRPr="0030456C">
        <w:rPr>
          <w:color w:val="231F1F"/>
          <w:spacing w:val="-12"/>
        </w:rPr>
        <w:t xml:space="preserve"> </w:t>
      </w:r>
      <w:r w:rsidRPr="0030456C">
        <w:rPr>
          <w:color w:val="231F1F"/>
          <w:spacing w:val="-2"/>
        </w:rPr>
        <w:t>Technician</w:t>
      </w:r>
    </w:p>
    <w:p w14:paraId="0EF3CF95"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Database</w:t>
      </w:r>
      <w:r w:rsidRPr="0030456C">
        <w:rPr>
          <w:color w:val="231F1F"/>
          <w:spacing w:val="4"/>
        </w:rPr>
        <w:t xml:space="preserve"> </w:t>
      </w:r>
      <w:r w:rsidRPr="0030456C">
        <w:rPr>
          <w:color w:val="231F1F"/>
          <w:spacing w:val="-2"/>
        </w:rPr>
        <w:t>Administrator,</w:t>
      </w:r>
      <w:r w:rsidRPr="0030456C">
        <w:rPr>
          <w:color w:val="231F1F"/>
          <w:spacing w:val="8"/>
        </w:rPr>
        <w:t xml:space="preserve"> </w:t>
      </w:r>
      <w:r w:rsidRPr="0030456C">
        <w:rPr>
          <w:color w:val="231F1F"/>
          <w:spacing w:val="-5"/>
        </w:rPr>
        <w:t>Sr.</w:t>
      </w:r>
    </w:p>
    <w:p w14:paraId="0EF3CF96"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Database Architect,</w:t>
      </w:r>
      <w:r w:rsidRPr="0030456C">
        <w:rPr>
          <w:color w:val="231F1F"/>
          <w:spacing w:val="-1"/>
        </w:rPr>
        <w:t xml:space="preserve"> </w:t>
      </w:r>
      <w:r w:rsidRPr="0030456C">
        <w:rPr>
          <w:color w:val="231F1F"/>
          <w:spacing w:val="-5"/>
        </w:rPr>
        <w:t>Sr.</w:t>
      </w:r>
    </w:p>
    <w:p w14:paraId="0EF3CF97"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Developer</w:t>
      </w:r>
    </w:p>
    <w:p w14:paraId="0EF3CF98" w14:textId="77777777" w:rsidR="00414F32" w:rsidRPr="0030456C" w:rsidRDefault="009A3D16" w:rsidP="00127E19">
      <w:pPr>
        <w:pStyle w:val="ListParagraph"/>
        <w:numPr>
          <w:ilvl w:val="0"/>
          <w:numId w:val="87"/>
        </w:numPr>
        <w:tabs>
          <w:tab w:val="left" w:pos="859"/>
          <w:tab w:val="left" w:pos="9360"/>
        </w:tabs>
        <w:spacing w:before="15"/>
        <w:ind w:left="859" w:right="1580" w:hanging="362"/>
      </w:pPr>
      <w:r w:rsidRPr="0030456C">
        <w:rPr>
          <w:color w:val="231F1F"/>
          <w:spacing w:val="-2"/>
        </w:rPr>
        <w:t>Developer,</w:t>
      </w:r>
      <w:r w:rsidRPr="0030456C">
        <w:rPr>
          <w:color w:val="231F1F"/>
          <w:spacing w:val="2"/>
        </w:rPr>
        <w:t xml:space="preserve"> </w:t>
      </w:r>
      <w:r w:rsidRPr="0030456C">
        <w:rPr>
          <w:color w:val="231F1F"/>
          <w:spacing w:val="-2"/>
        </w:rPr>
        <w:t>Expert</w:t>
      </w:r>
    </w:p>
    <w:p w14:paraId="0EF3CF99"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Developer,</w:t>
      </w:r>
      <w:r w:rsidRPr="0030456C">
        <w:rPr>
          <w:color w:val="231F1F"/>
          <w:spacing w:val="-5"/>
        </w:rPr>
        <w:t xml:space="preserve"> </w:t>
      </w:r>
      <w:r w:rsidRPr="0030456C">
        <w:rPr>
          <w:color w:val="231F1F"/>
          <w:spacing w:val="-2"/>
        </w:rPr>
        <w:t>Junior</w:t>
      </w:r>
    </w:p>
    <w:p w14:paraId="0EF3CF9A"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Developer,</w:t>
      </w:r>
      <w:r w:rsidRPr="0030456C">
        <w:rPr>
          <w:color w:val="231F1F"/>
        </w:rPr>
        <w:t xml:space="preserve"> </w:t>
      </w:r>
      <w:r w:rsidRPr="0030456C">
        <w:rPr>
          <w:color w:val="231F1F"/>
          <w:spacing w:val="-2"/>
        </w:rPr>
        <w:t>Senior</w:t>
      </w:r>
    </w:p>
    <w:p w14:paraId="0EF3CF9B"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Development</w:t>
      </w:r>
      <w:r w:rsidRPr="0030456C">
        <w:rPr>
          <w:color w:val="231F1F"/>
          <w:spacing w:val="-6"/>
        </w:rPr>
        <w:t xml:space="preserve"> </w:t>
      </w:r>
      <w:r w:rsidRPr="0030456C">
        <w:rPr>
          <w:color w:val="231F1F"/>
          <w:spacing w:val="-2"/>
        </w:rPr>
        <w:t>Manager</w:t>
      </w:r>
    </w:p>
    <w:p w14:paraId="0EF3CF9C"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Disaster</w:t>
      </w:r>
      <w:r w:rsidRPr="0030456C">
        <w:rPr>
          <w:color w:val="231F1F"/>
          <w:spacing w:val="-7"/>
        </w:rPr>
        <w:t xml:space="preserve"> </w:t>
      </w:r>
      <w:r w:rsidRPr="0030456C">
        <w:rPr>
          <w:color w:val="231F1F"/>
          <w:spacing w:val="-2"/>
        </w:rPr>
        <w:t>Recovery Analyst</w:t>
      </w:r>
    </w:p>
    <w:p w14:paraId="0EF3CF9D"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rPr>
        <w:t>Electronic</w:t>
      </w:r>
      <w:r w:rsidRPr="0030456C">
        <w:rPr>
          <w:color w:val="231F1F"/>
          <w:spacing w:val="-13"/>
        </w:rPr>
        <w:t xml:space="preserve"> </w:t>
      </w:r>
      <w:r w:rsidRPr="0030456C">
        <w:rPr>
          <w:color w:val="231F1F"/>
        </w:rPr>
        <w:t>Library</w:t>
      </w:r>
      <w:r w:rsidRPr="0030456C">
        <w:rPr>
          <w:color w:val="231F1F"/>
          <w:spacing w:val="-12"/>
        </w:rPr>
        <w:t xml:space="preserve"> </w:t>
      </w:r>
      <w:r w:rsidRPr="0030456C">
        <w:rPr>
          <w:color w:val="231F1F"/>
          <w:spacing w:val="-2"/>
        </w:rPr>
        <w:t>Assistant</w:t>
      </w:r>
    </w:p>
    <w:p w14:paraId="0EF3CF9E"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rPr>
        <w:t>Electronic</w:t>
      </w:r>
      <w:r w:rsidRPr="0030456C">
        <w:rPr>
          <w:color w:val="231F1F"/>
          <w:spacing w:val="-13"/>
        </w:rPr>
        <w:t xml:space="preserve"> </w:t>
      </w:r>
      <w:r w:rsidRPr="0030456C">
        <w:rPr>
          <w:color w:val="231F1F"/>
          <w:spacing w:val="-2"/>
        </w:rPr>
        <w:t>Librarian</w:t>
      </w:r>
    </w:p>
    <w:p w14:paraId="0EF3CF9F"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rPr>
        <w:t>ERP</w:t>
      </w:r>
      <w:r w:rsidRPr="0030456C">
        <w:rPr>
          <w:color w:val="231F1F"/>
          <w:spacing w:val="-8"/>
        </w:rPr>
        <w:t xml:space="preserve"> </w:t>
      </w:r>
      <w:r w:rsidRPr="0030456C">
        <w:rPr>
          <w:color w:val="231F1F"/>
          <w:spacing w:val="-2"/>
        </w:rPr>
        <w:t>Programmer,</w:t>
      </w:r>
    </w:p>
    <w:p w14:paraId="0EF3CFA0"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Network</w:t>
      </w:r>
      <w:r w:rsidRPr="0030456C">
        <w:rPr>
          <w:color w:val="231F1F"/>
          <w:spacing w:val="3"/>
        </w:rPr>
        <w:t xml:space="preserve"> </w:t>
      </w:r>
      <w:r w:rsidRPr="0030456C">
        <w:rPr>
          <w:color w:val="231F1F"/>
          <w:spacing w:val="-2"/>
        </w:rPr>
        <w:t>Administrator</w:t>
      </w:r>
      <w:r w:rsidRPr="0030456C">
        <w:rPr>
          <w:color w:val="231F1F"/>
          <w:spacing w:val="6"/>
        </w:rPr>
        <w:t xml:space="preserve"> </w:t>
      </w:r>
      <w:r w:rsidRPr="0030456C">
        <w:rPr>
          <w:color w:val="231F1F"/>
          <w:spacing w:val="-5"/>
        </w:rPr>
        <w:t>Sr.</w:t>
      </w:r>
    </w:p>
    <w:p w14:paraId="0EF3CFA1" w14:textId="77777777" w:rsidR="00414F32" w:rsidRPr="0030456C" w:rsidRDefault="009A3D16" w:rsidP="00127E19">
      <w:pPr>
        <w:pStyle w:val="ListParagraph"/>
        <w:numPr>
          <w:ilvl w:val="0"/>
          <w:numId w:val="87"/>
        </w:numPr>
        <w:tabs>
          <w:tab w:val="left" w:pos="859"/>
          <w:tab w:val="left" w:pos="9360"/>
        </w:tabs>
        <w:spacing w:before="15"/>
        <w:ind w:left="859" w:right="1580" w:hanging="362"/>
      </w:pPr>
      <w:r w:rsidRPr="0030456C">
        <w:rPr>
          <w:color w:val="231F1F"/>
          <w:spacing w:val="-2"/>
        </w:rPr>
        <w:t>Network</w:t>
      </w:r>
      <w:r w:rsidRPr="0030456C">
        <w:rPr>
          <w:color w:val="231F1F"/>
          <w:spacing w:val="-9"/>
        </w:rPr>
        <w:t xml:space="preserve"> </w:t>
      </w:r>
      <w:r w:rsidRPr="0030456C">
        <w:rPr>
          <w:color w:val="231F1F"/>
          <w:spacing w:val="-2"/>
        </w:rPr>
        <w:t>Engineer</w:t>
      </w:r>
    </w:p>
    <w:p w14:paraId="0EF3CFA2"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rPr>
        <w:t>Program</w:t>
      </w:r>
      <w:r w:rsidRPr="0030456C">
        <w:rPr>
          <w:color w:val="231F1F"/>
          <w:spacing w:val="-15"/>
        </w:rPr>
        <w:t xml:space="preserve"> </w:t>
      </w:r>
      <w:r w:rsidRPr="0030456C">
        <w:rPr>
          <w:color w:val="231F1F"/>
        </w:rPr>
        <w:t>Analyst,</w:t>
      </w:r>
      <w:r w:rsidRPr="0030456C">
        <w:rPr>
          <w:color w:val="231F1F"/>
          <w:spacing w:val="-15"/>
        </w:rPr>
        <w:t xml:space="preserve"> </w:t>
      </w:r>
      <w:r w:rsidRPr="0030456C">
        <w:rPr>
          <w:color w:val="231F1F"/>
          <w:spacing w:val="-2"/>
        </w:rPr>
        <w:t>Expert</w:t>
      </w:r>
    </w:p>
    <w:p w14:paraId="0EF3CFA3"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Program</w:t>
      </w:r>
      <w:r w:rsidRPr="0030456C">
        <w:rPr>
          <w:color w:val="231F1F"/>
          <w:spacing w:val="-3"/>
        </w:rPr>
        <w:t xml:space="preserve"> </w:t>
      </w:r>
      <w:r w:rsidRPr="0030456C">
        <w:rPr>
          <w:color w:val="231F1F"/>
          <w:spacing w:val="-2"/>
        </w:rPr>
        <w:t>Manager</w:t>
      </w:r>
    </w:p>
    <w:p w14:paraId="0EF3CFA4"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Project</w:t>
      </w:r>
      <w:r w:rsidRPr="0030456C">
        <w:rPr>
          <w:color w:val="231F1F"/>
          <w:spacing w:val="-3"/>
        </w:rPr>
        <w:t xml:space="preserve"> </w:t>
      </w:r>
      <w:r w:rsidRPr="0030456C">
        <w:rPr>
          <w:color w:val="231F1F"/>
          <w:spacing w:val="-2"/>
        </w:rPr>
        <w:t>Manager</w:t>
      </w:r>
    </w:p>
    <w:p w14:paraId="0EF3CFA5"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Software/Systems</w:t>
      </w:r>
      <w:r w:rsidRPr="0030456C">
        <w:rPr>
          <w:color w:val="231F1F"/>
          <w:spacing w:val="-3"/>
        </w:rPr>
        <w:t xml:space="preserve"> </w:t>
      </w:r>
      <w:r w:rsidRPr="0030456C">
        <w:rPr>
          <w:color w:val="231F1F"/>
          <w:spacing w:val="-2"/>
        </w:rPr>
        <w:t>Architect,</w:t>
      </w:r>
      <w:r w:rsidRPr="0030456C">
        <w:rPr>
          <w:color w:val="231F1F"/>
          <w:spacing w:val="1"/>
        </w:rPr>
        <w:t xml:space="preserve"> </w:t>
      </w:r>
      <w:r w:rsidRPr="0030456C">
        <w:rPr>
          <w:color w:val="231F1F"/>
          <w:spacing w:val="-5"/>
        </w:rPr>
        <w:t>Sr.</w:t>
      </w:r>
    </w:p>
    <w:p w14:paraId="0EF3CFA6"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rPr>
        <w:t>System</w:t>
      </w:r>
      <w:r w:rsidRPr="0030456C">
        <w:rPr>
          <w:color w:val="231F1F"/>
          <w:spacing w:val="-11"/>
        </w:rPr>
        <w:t xml:space="preserve"> </w:t>
      </w:r>
      <w:r w:rsidRPr="0030456C">
        <w:rPr>
          <w:color w:val="231F1F"/>
          <w:spacing w:val="-2"/>
        </w:rPr>
        <w:t>Administrator</w:t>
      </w:r>
    </w:p>
    <w:p w14:paraId="0EF3CFA7"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System</w:t>
      </w:r>
      <w:r w:rsidRPr="0030456C">
        <w:rPr>
          <w:color w:val="231F1F"/>
          <w:spacing w:val="6"/>
        </w:rPr>
        <w:t xml:space="preserve"> </w:t>
      </w:r>
      <w:r w:rsidRPr="0030456C">
        <w:rPr>
          <w:color w:val="231F1F"/>
          <w:spacing w:val="-2"/>
        </w:rPr>
        <w:t>Administrator,</w:t>
      </w:r>
      <w:r w:rsidRPr="0030456C">
        <w:rPr>
          <w:color w:val="231F1F"/>
          <w:spacing w:val="3"/>
        </w:rPr>
        <w:t xml:space="preserve"> </w:t>
      </w:r>
      <w:r w:rsidRPr="0030456C">
        <w:rPr>
          <w:color w:val="231F1F"/>
          <w:spacing w:val="-5"/>
        </w:rPr>
        <w:t>Sr.</w:t>
      </w:r>
    </w:p>
    <w:p w14:paraId="0EF3CFA8"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System</w:t>
      </w:r>
      <w:r w:rsidRPr="0030456C">
        <w:rPr>
          <w:color w:val="231F1F"/>
          <w:spacing w:val="-3"/>
        </w:rPr>
        <w:t xml:space="preserve"> </w:t>
      </w:r>
      <w:r w:rsidRPr="0030456C">
        <w:rPr>
          <w:color w:val="231F1F"/>
          <w:spacing w:val="-2"/>
        </w:rPr>
        <w:t>Administrator,</w:t>
      </w:r>
      <w:r w:rsidRPr="0030456C">
        <w:rPr>
          <w:color w:val="231F1F"/>
          <w:spacing w:val="-4"/>
        </w:rPr>
        <w:t xml:space="preserve"> </w:t>
      </w:r>
      <w:r w:rsidRPr="0030456C">
        <w:rPr>
          <w:color w:val="231F1F"/>
          <w:spacing w:val="-5"/>
        </w:rPr>
        <w:t>Jr.</w:t>
      </w:r>
    </w:p>
    <w:p w14:paraId="0EF3CFA9"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rPr>
        <w:t>System</w:t>
      </w:r>
      <w:r w:rsidRPr="0030456C">
        <w:rPr>
          <w:color w:val="231F1F"/>
          <w:spacing w:val="-15"/>
        </w:rPr>
        <w:t xml:space="preserve"> </w:t>
      </w:r>
      <w:r w:rsidRPr="0030456C">
        <w:rPr>
          <w:color w:val="231F1F"/>
        </w:rPr>
        <w:t>Engineer,</w:t>
      </w:r>
      <w:r w:rsidRPr="0030456C">
        <w:rPr>
          <w:color w:val="231F1F"/>
          <w:spacing w:val="-12"/>
        </w:rPr>
        <w:t xml:space="preserve"> </w:t>
      </w:r>
      <w:r w:rsidRPr="0030456C">
        <w:rPr>
          <w:color w:val="231F1F"/>
          <w:spacing w:val="-5"/>
        </w:rPr>
        <w:t>Sr.</w:t>
      </w:r>
    </w:p>
    <w:p w14:paraId="0EF3CFAA"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Technical</w:t>
      </w:r>
      <w:r w:rsidRPr="0030456C">
        <w:rPr>
          <w:color w:val="231F1F"/>
          <w:spacing w:val="-1"/>
        </w:rPr>
        <w:t xml:space="preserve"> </w:t>
      </w:r>
      <w:r w:rsidRPr="0030456C">
        <w:rPr>
          <w:color w:val="231F1F"/>
          <w:spacing w:val="-2"/>
        </w:rPr>
        <w:t>Applications/Systems</w:t>
      </w:r>
      <w:r w:rsidRPr="0030456C">
        <w:rPr>
          <w:color w:val="231F1F"/>
          <w:spacing w:val="1"/>
        </w:rPr>
        <w:t xml:space="preserve"> </w:t>
      </w:r>
      <w:r w:rsidRPr="0030456C">
        <w:rPr>
          <w:color w:val="231F1F"/>
          <w:spacing w:val="-2"/>
        </w:rPr>
        <w:t>Analyst</w:t>
      </w:r>
    </w:p>
    <w:p w14:paraId="0EF3CFAB" w14:textId="77777777" w:rsidR="00414F32" w:rsidRPr="0030456C" w:rsidRDefault="009A3D16" w:rsidP="00127E19">
      <w:pPr>
        <w:pStyle w:val="ListParagraph"/>
        <w:numPr>
          <w:ilvl w:val="0"/>
          <w:numId w:val="87"/>
        </w:numPr>
        <w:tabs>
          <w:tab w:val="left" w:pos="859"/>
          <w:tab w:val="left" w:pos="9360"/>
        </w:tabs>
        <w:spacing w:before="15"/>
        <w:ind w:left="859" w:right="1580" w:hanging="362"/>
      </w:pPr>
      <w:r w:rsidRPr="0030456C">
        <w:rPr>
          <w:color w:val="231F1F"/>
        </w:rPr>
        <w:t>Test</w:t>
      </w:r>
      <w:r w:rsidRPr="0030456C">
        <w:rPr>
          <w:color w:val="231F1F"/>
          <w:spacing w:val="-8"/>
        </w:rPr>
        <w:t xml:space="preserve"> </w:t>
      </w:r>
      <w:r w:rsidRPr="0030456C">
        <w:rPr>
          <w:color w:val="231F1F"/>
          <w:spacing w:val="-2"/>
        </w:rPr>
        <w:t>Engineer</w:t>
      </w:r>
    </w:p>
    <w:p w14:paraId="0EF3CFAC" w14:textId="77777777" w:rsidR="00414F32" w:rsidRPr="0030456C" w:rsidRDefault="009A3D16" w:rsidP="00127E19">
      <w:pPr>
        <w:pStyle w:val="ListParagraph"/>
        <w:numPr>
          <w:ilvl w:val="0"/>
          <w:numId w:val="87"/>
        </w:numPr>
        <w:tabs>
          <w:tab w:val="left" w:pos="859"/>
          <w:tab w:val="left" w:pos="9360"/>
        </w:tabs>
        <w:spacing w:before="19"/>
        <w:ind w:left="859" w:right="1580" w:hanging="362"/>
      </w:pPr>
      <w:r w:rsidRPr="0030456C">
        <w:rPr>
          <w:color w:val="231F1F"/>
        </w:rPr>
        <w:t>Test</w:t>
      </w:r>
      <w:r w:rsidRPr="0030456C">
        <w:rPr>
          <w:color w:val="231F1F"/>
          <w:spacing w:val="-10"/>
        </w:rPr>
        <w:t xml:space="preserve"> </w:t>
      </w:r>
      <w:r w:rsidRPr="0030456C">
        <w:rPr>
          <w:color w:val="231F1F"/>
        </w:rPr>
        <w:t>Engineer,</w:t>
      </w:r>
      <w:r w:rsidRPr="0030456C">
        <w:rPr>
          <w:color w:val="231F1F"/>
          <w:spacing w:val="-10"/>
        </w:rPr>
        <w:t xml:space="preserve"> </w:t>
      </w:r>
      <w:r w:rsidRPr="0030456C">
        <w:rPr>
          <w:color w:val="231F1F"/>
          <w:spacing w:val="-5"/>
        </w:rPr>
        <w:t>Sr.</w:t>
      </w:r>
    </w:p>
    <w:p w14:paraId="0EF3CFAD" w14:textId="77777777" w:rsidR="00414F32" w:rsidRPr="0030456C" w:rsidRDefault="009A3D16" w:rsidP="00127E19">
      <w:pPr>
        <w:pStyle w:val="ListParagraph"/>
        <w:numPr>
          <w:ilvl w:val="0"/>
          <w:numId w:val="87"/>
        </w:numPr>
        <w:tabs>
          <w:tab w:val="left" w:pos="859"/>
          <w:tab w:val="left" w:pos="9360"/>
        </w:tabs>
        <w:spacing w:before="15"/>
        <w:ind w:left="859" w:right="1580" w:hanging="362"/>
      </w:pPr>
      <w:r w:rsidRPr="0030456C">
        <w:rPr>
          <w:color w:val="231F1F"/>
        </w:rPr>
        <w:t>Training</w:t>
      </w:r>
      <w:r w:rsidRPr="0030456C">
        <w:rPr>
          <w:color w:val="231F1F"/>
          <w:spacing w:val="-12"/>
        </w:rPr>
        <w:t xml:space="preserve"> </w:t>
      </w:r>
      <w:r w:rsidRPr="0030456C">
        <w:rPr>
          <w:color w:val="231F1F"/>
          <w:spacing w:val="-2"/>
        </w:rPr>
        <w:t>Developer</w:t>
      </w:r>
    </w:p>
    <w:p w14:paraId="0EF3CFAF" w14:textId="77777777" w:rsidR="00414F32" w:rsidRPr="0030456C" w:rsidRDefault="009A3D16" w:rsidP="00127E19">
      <w:pPr>
        <w:pStyle w:val="ListParagraph"/>
        <w:numPr>
          <w:ilvl w:val="0"/>
          <w:numId w:val="87"/>
        </w:numPr>
        <w:tabs>
          <w:tab w:val="left" w:pos="859"/>
          <w:tab w:val="left" w:pos="9360"/>
        </w:tabs>
        <w:spacing w:before="78"/>
        <w:ind w:left="859" w:right="1580" w:hanging="362"/>
      </w:pPr>
      <w:r w:rsidRPr="0030456C">
        <w:rPr>
          <w:color w:val="231F1F"/>
          <w:spacing w:val="-2"/>
        </w:rPr>
        <w:t>Training Developer,</w:t>
      </w:r>
      <w:r w:rsidRPr="0030456C">
        <w:rPr>
          <w:color w:val="231F1F"/>
          <w:spacing w:val="-1"/>
        </w:rPr>
        <w:t xml:space="preserve"> </w:t>
      </w:r>
      <w:r w:rsidRPr="0030456C">
        <w:rPr>
          <w:color w:val="231F1F"/>
          <w:spacing w:val="-5"/>
        </w:rPr>
        <w:t>Sr.</w:t>
      </w:r>
    </w:p>
    <w:p w14:paraId="0EF3CFB0"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rPr>
        <w:t>Product</w:t>
      </w:r>
      <w:r w:rsidRPr="0030456C">
        <w:rPr>
          <w:color w:val="231F1F"/>
          <w:spacing w:val="-11"/>
        </w:rPr>
        <w:t xml:space="preserve"> </w:t>
      </w:r>
      <w:r w:rsidRPr="0030456C">
        <w:rPr>
          <w:color w:val="231F1F"/>
        </w:rPr>
        <w:t>Analyst,</w:t>
      </w:r>
      <w:r w:rsidRPr="0030456C">
        <w:rPr>
          <w:color w:val="231F1F"/>
          <w:spacing w:val="-11"/>
        </w:rPr>
        <w:t xml:space="preserve"> </w:t>
      </w:r>
      <w:r w:rsidRPr="0030456C">
        <w:rPr>
          <w:color w:val="231F1F"/>
          <w:spacing w:val="-2"/>
        </w:rPr>
        <w:t>Senior</w:t>
      </w:r>
    </w:p>
    <w:p w14:paraId="0EF3CFB1"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rPr>
        <w:t>Program</w:t>
      </w:r>
      <w:r w:rsidRPr="0030456C">
        <w:rPr>
          <w:color w:val="231F1F"/>
          <w:spacing w:val="-15"/>
        </w:rPr>
        <w:t xml:space="preserve"> </w:t>
      </w:r>
      <w:r w:rsidRPr="0030456C">
        <w:rPr>
          <w:color w:val="231F1F"/>
        </w:rPr>
        <w:t>Analyst,</w:t>
      </w:r>
      <w:r w:rsidRPr="0030456C">
        <w:rPr>
          <w:color w:val="231F1F"/>
          <w:spacing w:val="-13"/>
        </w:rPr>
        <w:t xml:space="preserve"> </w:t>
      </w:r>
      <w:r w:rsidRPr="0030456C">
        <w:rPr>
          <w:color w:val="231F1F"/>
          <w:spacing w:val="-2"/>
        </w:rPr>
        <w:t>Senior</w:t>
      </w:r>
    </w:p>
    <w:p w14:paraId="0EF3CFB2"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Software Engineer</w:t>
      </w:r>
    </w:p>
    <w:p w14:paraId="0EF3CFB3"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System</w:t>
      </w:r>
      <w:r w:rsidRPr="0030456C">
        <w:rPr>
          <w:color w:val="231F1F"/>
          <w:spacing w:val="-4"/>
        </w:rPr>
        <w:t xml:space="preserve"> </w:t>
      </w:r>
      <w:r w:rsidRPr="0030456C">
        <w:rPr>
          <w:color w:val="231F1F"/>
          <w:spacing w:val="-2"/>
        </w:rPr>
        <w:t>Architect</w:t>
      </w:r>
    </w:p>
    <w:p w14:paraId="0EF3CFB4" w14:textId="77777777" w:rsidR="00414F32" w:rsidRPr="0030456C" w:rsidRDefault="009A3D16" w:rsidP="00127E19">
      <w:pPr>
        <w:pStyle w:val="ListParagraph"/>
        <w:numPr>
          <w:ilvl w:val="0"/>
          <w:numId w:val="87"/>
        </w:numPr>
        <w:tabs>
          <w:tab w:val="left" w:pos="859"/>
          <w:tab w:val="left" w:pos="9360"/>
        </w:tabs>
        <w:spacing w:before="15"/>
        <w:ind w:left="859" w:right="1580" w:hanging="362"/>
      </w:pPr>
      <w:r w:rsidRPr="0030456C">
        <w:rPr>
          <w:color w:val="231F1F"/>
          <w:spacing w:val="-2"/>
        </w:rPr>
        <w:t>Disaster</w:t>
      </w:r>
      <w:r w:rsidRPr="0030456C">
        <w:rPr>
          <w:color w:val="231F1F"/>
          <w:spacing w:val="-7"/>
        </w:rPr>
        <w:t xml:space="preserve"> </w:t>
      </w:r>
      <w:r w:rsidRPr="0030456C">
        <w:rPr>
          <w:color w:val="231F1F"/>
          <w:spacing w:val="-2"/>
        </w:rPr>
        <w:t>Recovery</w:t>
      </w:r>
      <w:r w:rsidRPr="0030456C">
        <w:rPr>
          <w:color w:val="231F1F"/>
          <w:spacing w:val="-4"/>
        </w:rPr>
        <w:t xml:space="preserve"> </w:t>
      </w:r>
      <w:r w:rsidRPr="0030456C">
        <w:rPr>
          <w:color w:val="231F1F"/>
          <w:spacing w:val="-2"/>
        </w:rPr>
        <w:t>Manager</w:t>
      </w:r>
    </w:p>
    <w:p w14:paraId="0EF3CFB5" w14:textId="77777777" w:rsidR="00414F32" w:rsidRPr="0030456C" w:rsidRDefault="009A3D16" w:rsidP="00127E19">
      <w:pPr>
        <w:pStyle w:val="ListParagraph"/>
        <w:numPr>
          <w:ilvl w:val="0"/>
          <w:numId w:val="87"/>
        </w:numPr>
        <w:tabs>
          <w:tab w:val="left" w:pos="859"/>
          <w:tab w:val="left" w:pos="9360"/>
        </w:tabs>
        <w:spacing w:before="19"/>
        <w:ind w:left="859" w:right="1580" w:hanging="362"/>
      </w:pPr>
      <w:r w:rsidRPr="0030456C">
        <w:rPr>
          <w:color w:val="231F1F"/>
          <w:spacing w:val="-2"/>
        </w:rPr>
        <w:t>Security</w:t>
      </w:r>
      <w:r w:rsidRPr="0030456C">
        <w:rPr>
          <w:color w:val="231F1F"/>
        </w:rPr>
        <w:t xml:space="preserve"> </w:t>
      </w:r>
      <w:r w:rsidRPr="0030456C">
        <w:rPr>
          <w:color w:val="231F1F"/>
          <w:spacing w:val="-2"/>
        </w:rPr>
        <w:t>Analyst,</w:t>
      </w:r>
      <w:r w:rsidRPr="0030456C">
        <w:rPr>
          <w:color w:val="231F1F"/>
          <w:spacing w:val="1"/>
        </w:rPr>
        <w:t xml:space="preserve"> </w:t>
      </w:r>
      <w:r w:rsidRPr="0030456C">
        <w:rPr>
          <w:color w:val="231F1F"/>
          <w:spacing w:val="-5"/>
        </w:rPr>
        <w:t>Sr.</w:t>
      </w:r>
    </w:p>
    <w:p w14:paraId="0EF3CFB6" w14:textId="77777777" w:rsidR="00414F32" w:rsidRPr="0030456C" w:rsidRDefault="009A3D16" w:rsidP="00127E19">
      <w:pPr>
        <w:pStyle w:val="ListParagraph"/>
        <w:numPr>
          <w:ilvl w:val="0"/>
          <w:numId w:val="87"/>
        </w:numPr>
        <w:tabs>
          <w:tab w:val="left" w:pos="859"/>
          <w:tab w:val="left" w:pos="9360"/>
        </w:tabs>
        <w:spacing w:before="15"/>
        <w:ind w:left="859" w:right="1580" w:hanging="362"/>
      </w:pPr>
      <w:r w:rsidRPr="0030456C">
        <w:rPr>
          <w:color w:val="231F1F"/>
        </w:rPr>
        <w:t>System</w:t>
      </w:r>
      <w:r w:rsidRPr="0030456C">
        <w:rPr>
          <w:color w:val="231F1F"/>
          <w:spacing w:val="-14"/>
        </w:rPr>
        <w:t xml:space="preserve"> </w:t>
      </w:r>
      <w:r w:rsidRPr="0030456C">
        <w:rPr>
          <w:color w:val="231F1F"/>
        </w:rPr>
        <w:t>Installation</w:t>
      </w:r>
      <w:r w:rsidRPr="0030456C">
        <w:rPr>
          <w:color w:val="231F1F"/>
          <w:spacing w:val="-12"/>
        </w:rPr>
        <w:t xml:space="preserve"> </w:t>
      </w:r>
      <w:r w:rsidRPr="0030456C">
        <w:rPr>
          <w:color w:val="231F1F"/>
          <w:spacing w:val="-2"/>
        </w:rPr>
        <w:t>Engineer</w:t>
      </w:r>
    </w:p>
    <w:p w14:paraId="0EF3CFB7" w14:textId="77777777" w:rsidR="00414F32" w:rsidRPr="0030456C" w:rsidRDefault="00414F32" w:rsidP="00C33199">
      <w:pPr>
        <w:pStyle w:val="BodyText"/>
        <w:tabs>
          <w:tab w:val="left" w:pos="9360"/>
        </w:tabs>
        <w:spacing w:before="51"/>
        <w:ind w:left="0" w:right="1580"/>
        <w:rPr>
          <w:sz w:val="22"/>
          <w:szCs w:val="22"/>
        </w:rPr>
      </w:pPr>
    </w:p>
    <w:p w14:paraId="0EF3CFB8" w14:textId="77777777" w:rsidR="00414F32" w:rsidRPr="0030456C" w:rsidRDefault="009A3D16" w:rsidP="00C33199">
      <w:pPr>
        <w:pStyle w:val="BodyText"/>
        <w:tabs>
          <w:tab w:val="left" w:pos="9360"/>
        </w:tabs>
        <w:spacing w:line="275" w:lineRule="exact"/>
        <w:ind w:left="440" w:right="1580"/>
        <w:rPr>
          <w:sz w:val="22"/>
          <w:szCs w:val="22"/>
        </w:rPr>
      </w:pPr>
      <w:r w:rsidRPr="0030456C">
        <w:rPr>
          <w:color w:val="231F1F"/>
          <w:sz w:val="22"/>
          <w:szCs w:val="22"/>
          <w:u w:val="single" w:color="231F1F"/>
        </w:rPr>
        <w:t>Hines,</w:t>
      </w:r>
      <w:r w:rsidRPr="0030456C">
        <w:rPr>
          <w:color w:val="231F1F"/>
          <w:spacing w:val="-12"/>
          <w:sz w:val="22"/>
          <w:szCs w:val="22"/>
          <w:u w:val="single" w:color="231F1F"/>
        </w:rPr>
        <w:t xml:space="preserve"> </w:t>
      </w:r>
      <w:r w:rsidRPr="0030456C">
        <w:rPr>
          <w:color w:val="231F1F"/>
          <w:spacing w:val="-2"/>
          <w:sz w:val="22"/>
          <w:szCs w:val="22"/>
          <w:u w:val="single" w:color="231F1F"/>
        </w:rPr>
        <w:t>Illinois</w:t>
      </w:r>
    </w:p>
    <w:p w14:paraId="0EF3CFB9" w14:textId="77777777" w:rsidR="00414F32" w:rsidRPr="0030456C" w:rsidRDefault="009A3D16" w:rsidP="00127E19">
      <w:pPr>
        <w:pStyle w:val="ListParagraph"/>
        <w:numPr>
          <w:ilvl w:val="0"/>
          <w:numId w:val="87"/>
        </w:numPr>
        <w:tabs>
          <w:tab w:val="left" w:pos="859"/>
          <w:tab w:val="left" w:pos="9360"/>
        </w:tabs>
        <w:spacing w:line="277" w:lineRule="exact"/>
        <w:ind w:left="859" w:right="1580" w:hanging="362"/>
      </w:pPr>
      <w:r w:rsidRPr="0030456C">
        <w:rPr>
          <w:color w:val="231F1F"/>
          <w:spacing w:val="-2"/>
        </w:rPr>
        <w:t>Administrative</w:t>
      </w:r>
      <w:r w:rsidRPr="0030456C">
        <w:rPr>
          <w:color w:val="231F1F"/>
        </w:rPr>
        <w:t xml:space="preserve"> </w:t>
      </w:r>
      <w:r w:rsidRPr="0030456C">
        <w:rPr>
          <w:color w:val="231F1F"/>
          <w:spacing w:val="-2"/>
        </w:rPr>
        <w:t>/Clerical</w:t>
      </w:r>
      <w:r w:rsidRPr="0030456C">
        <w:rPr>
          <w:color w:val="231F1F"/>
        </w:rPr>
        <w:t xml:space="preserve"> </w:t>
      </w:r>
      <w:r w:rsidRPr="0030456C">
        <w:rPr>
          <w:color w:val="231F1F"/>
          <w:spacing w:val="-2"/>
        </w:rPr>
        <w:t>Assistant</w:t>
      </w:r>
      <w:r w:rsidRPr="0030456C">
        <w:rPr>
          <w:color w:val="231F1F"/>
        </w:rPr>
        <w:t xml:space="preserve"> </w:t>
      </w:r>
      <w:r w:rsidRPr="0030456C">
        <w:rPr>
          <w:color w:val="231F1F"/>
          <w:spacing w:val="-5"/>
        </w:rPr>
        <w:t>III</w:t>
      </w:r>
    </w:p>
    <w:p w14:paraId="0EF3CFBA" w14:textId="77777777" w:rsidR="00414F32" w:rsidRPr="0030456C" w:rsidRDefault="009A3D16" w:rsidP="00127E19">
      <w:pPr>
        <w:pStyle w:val="ListParagraph"/>
        <w:numPr>
          <w:ilvl w:val="0"/>
          <w:numId w:val="87"/>
        </w:numPr>
        <w:tabs>
          <w:tab w:val="left" w:pos="859"/>
          <w:tab w:val="left" w:pos="9360"/>
        </w:tabs>
        <w:spacing w:before="20"/>
        <w:ind w:left="859" w:right="1580" w:hanging="362"/>
      </w:pPr>
      <w:r w:rsidRPr="0030456C">
        <w:rPr>
          <w:color w:val="231F1F"/>
          <w:spacing w:val="-2"/>
        </w:rPr>
        <w:t>Application</w:t>
      </w:r>
      <w:r w:rsidRPr="0030456C">
        <w:rPr>
          <w:color w:val="231F1F"/>
          <w:spacing w:val="-5"/>
        </w:rPr>
        <w:t xml:space="preserve"> </w:t>
      </w:r>
      <w:r w:rsidRPr="0030456C">
        <w:rPr>
          <w:color w:val="231F1F"/>
          <w:spacing w:val="-2"/>
        </w:rPr>
        <w:t>Administrator</w:t>
      </w:r>
    </w:p>
    <w:p w14:paraId="0EF3CFBB"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rPr>
        <w:t>Customer</w:t>
      </w:r>
      <w:r w:rsidRPr="0030456C">
        <w:rPr>
          <w:color w:val="231F1F"/>
          <w:spacing w:val="-13"/>
        </w:rPr>
        <w:t xml:space="preserve"> </w:t>
      </w:r>
      <w:r w:rsidRPr="0030456C">
        <w:rPr>
          <w:color w:val="231F1F"/>
        </w:rPr>
        <w:t>Service</w:t>
      </w:r>
      <w:r w:rsidRPr="0030456C">
        <w:rPr>
          <w:color w:val="231F1F"/>
          <w:spacing w:val="-12"/>
        </w:rPr>
        <w:t xml:space="preserve"> </w:t>
      </w:r>
      <w:r w:rsidRPr="0030456C">
        <w:rPr>
          <w:color w:val="231F1F"/>
          <w:spacing w:val="-2"/>
        </w:rPr>
        <w:t>Engineer</w:t>
      </w:r>
    </w:p>
    <w:p w14:paraId="0EF3CFBC"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rPr>
        <w:t>Customer</w:t>
      </w:r>
      <w:r w:rsidRPr="0030456C">
        <w:rPr>
          <w:color w:val="231F1F"/>
          <w:spacing w:val="-13"/>
        </w:rPr>
        <w:t xml:space="preserve"> </w:t>
      </w:r>
      <w:r w:rsidRPr="0030456C">
        <w:rPr>
          <w:color w:val="231F1F"/>
        </w:rPr>
        <w:t>Service</w:t>
      </w:r>
      <w:r w:rsidRPr="0030456C">
        <w:rPr>
          <w:color w:val="231F1F"/>
          <w:spacing w:val="-12"/>
        </w:rPr>
        <w:t xml:space="preserve"> </w:t>
      </w:r>
      <w:r w:rsidRPr="0030456C">
        <w:rPr>
          <w:color w:val="231F1F"/>
          <w:spacing w:val="-2"/>
        </w:rPr>
        <w:t>Technician</w:t>
      </w:r>
    </w:p>
    <w:p w14:paraId="0EF3CFBD"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Database</w:t>
      </w:r>
      <w:r w:rsidRPr="0030456C">
        <w:rPr>
          <w:color w:val="231F1F"/>
          <w:spacing w:val="-1"/>
        </w:rPr>
        <w:t xml:space="preserve"> </w:t>
      </w:r>
      <w:r w:rsidRPr="0030456C">
        <w:rPr>
          <w:color w:val="231F1F"/>
          <w:spacing w:val="-2"/>
        </w:rPr>
        <w:t>Architect,</w:t>
      </w:r>
      <w:r w:rsidRPr="0030456C">
        <w:rPr>
          <w:color w:val="231F1F"/>
        </w:rPr>
        <w:t xml:space="preserve"> </w:t>
      </w:r>
      <w:r w:rsidRPr="0030456C">
        <w:rPr>
          <w:color w:val="231F1F"/>
          <w:spacing w:val="-5"/>
        </w:rPr>
        <w:t>Sr.</w:t>
      </w:r>
    </w:p>
    <w:p w14:paraId="0EF3CFBE"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Database</w:t>
      </w:r>
      <w:r w:rsidRPr="0030456C">
        <w:rPr>
          <w:color w:val="231F1F"/>
          <w:spacing w:val="4"/>
        </w:rPr>
        <w:t xml:space="preserve"> </w:t>
      </w:r>
      <w:r w:rsidRPr="0030456C">
        <w:rPr>
          <w:color w:val="231F1F"/>
          <w:spacing w:val="-2"/>
        </w:rPr>
        <w:t>Administrator,</w:t>
      </w:r>
      <w:r w:rsidRPr="0030456C">
        <w:rPr>
          <w:color w:val="231F1F"/>
          <w:spacing w:val="8"/>
        </w:rPr>
        <w:t xml:space="preserve"> </w:t>
      </w:r>
      <w:r w:rsidRPr="0030456C">
        <w:rPr>
          <w:color w:val="231F1F"/>
          <w:spacing w:val="-5"/>
        </w:rPr>
        <w:t>Sr.</w:t>
      </w:r>
    </w:p>
    <w:p w14:paraId="0EF3CFBF" w14:textId="77777777" w:rsidR="00414F32" w:rsidRPr="0030456C" w:rsidRDefault="009A3D16" w:rsidP="00127E19">
      <w:pPr>
        <w:pStyle w:val="ListParagraph"/>
        <w:numPr>
          <w:ilvl w:val="0"/>
          <w:numId w:val="87"/>
        </w:numPr>
        <w:tabs>
          <w:tab w:val="left" w:pos="859"/>
          <w:tab w:val="left" w:pos="9360"/>
        </w:tabs>
        <w:spacing w:before="14"/>
        <w:ind w:left="859" w:right="1580" w:hanging="362"/>
      </w:pPr>
      <w:r w:rsidRPr="0030456C">
        <w:rPr>
          <w:color w:val="231F1F"/>
          <w:spacing w:val="-2"/>
        </w:rPr>
        <w:t>Developer</w:t>
      </w:r>
    </w:p>
    <w:p w14:paraId="0EF3CFC0"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Developer,</w:t>
      </w:r>
      <w:r w:rsidRPr="0030456C">
        <w:rPr>
          <w:color w:val="231F1F"/>
          <w:spacing w:val="2"/>
        </w:rPr>
        <w:t xml:space="preserve"> </w:t>
      </w:r>
      <w:r w:rsidRPr="0030456C">
        <w:rPr>
          <w:color w:val="231F1F"/>
          <w:spacing w:val="-2"/>
        </w:rPr>
        <w:t>Expert</w:t>
      </w:r>
    </w:p>
    <w:p w14:paraId="0EF3CFC1"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Developer,</w:t>
      </w:r>
      <w:r w:rsidRPr="0030456C">
        <w:rPr>
          <w:color w:val="231F1F"/>
          <w:spacing w:val="-5"/>
        </w:rPr>
        <w:t xml:space="preserve"> </w:t>
      </w:r>
      <w:r w:rsidRPr="0030456C">
        <w:rPr>
          <w:color w:val="231F1F"/>
          <w:spacing w:val="-2"/>
        </w:rPr>
        <w:t>Junior</w:t>
      </w:r>
    </w:p>
    <w:p w14:paraId="0EF3CFC2"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Developer,</w:t>
      </w:r>
      <w:r w:rsidRPr="0030456C">
        <w:rPr>
          <w:color w:val="231F1F"/>
        </w:rPr>
        <w:t xml:space="preserve"> </w:t>
      </w:r>
      <w:r w:rsidRPr="0030456C">
        <w:rPr>
          <w:color w:val="231F1F"/>
          <w:spacing w:val="-2"/>
        </w:rPr>
        <w:t>Senior</w:t>
      </w:r>
    </w:p>
    <w:p w14:paraId="0EF3CFC3" w14:textId="77777777" w:rsidR="00414F32" w:rsidRPr="0030456C" w:rsidRDefault="009A3D16" w:rsidP="00127E19">
      <w:pPr>
        <w:pStyle w:val="ListParagraph"/>
        <w:numPr>
          <w:ilvl w:val="0"/>
          <w:numId w:val="87"/>
        </w:numPr>
        <w:tabs>
          <w:tab w:val="left" w:pos="859"/>
          <w:tab w:val="left" w:pos="9360"/>
        </w:tabs>
        <w:spacing w:before="15"/>
        <w:ind w:left="859" w:right="1580" w:hanging="362"/>
      </w:pPr>
      <w:r w:rsidRPr="0030456C">
        <w:rPr>
          <w:color w:val="231F1F"/>
          <w:spacing w:val="-2"/>
        </w:rPr>
        <w:t>Development</w:t>
      </w:r>
      <w:r w:rsidRPr="0030456C">
        <w:rPr>
          <w:color w:val="231F1F"/>
          <w:spacing w:val="-6"/>
        </w:rPr>
        <w:t xml:space="preserve"> </w:t>
      </w:r>
      <w:r w:rsidRPr="0030456C">
        <w:rPr>
          <w:color w:val="231F1F"/>
          <w:spacing w:val="-2"/>
        </w:rPr>
        <w:t>Manager</w:t>
      </w:r>
    </w:p>
    <w:p w14:paraId="0EF3CFC4"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Disaster</w:t>
      </w:r>
      <w:r w:rsidRPr="0030456C">
        <w:rPr>
          <w:color w:val="231F1F"/>
          <w:spacing w:val="-7"/>
        </w:rPr>
        <w:t xml:space="preserve"> </w:t>
      </w:r>
      <w:r w:rsidRPr="0030456C">
        <w:rPr>
          <w:color w:val="231F1F"/>
          <w:spacing w:val="-2"/>
        </w:rPr>
        <w:t>Recovery Analyst</w:t>
      </w:r>
    </w:p>
    <w:p w14:paraId="0EF3CFC5"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rPr>
        <w:t>Electronic</w:t>
      </w:r>
      <w:r w:rsidRPr="0030456C">
        <w:rPr>
          <w:color w:val="231F1F"/>
          <w:spacing w:val="-13"/>
        </w:rPr>
        <w:t xml:space="preserve"> </w:t>
      </w:r>
      <w:r w:rsidRPr="0030456C">
        <w:rPr>
          <w:color w:val="231F1F"/>
        </w:rPr>
        <w:t>Library</w:t>
      </w:r>
      <w:r w:rsidRPr="0030456C">
        <w:rPr>
          <w:color w:val="231F1F"/>
          <w:spacing w:val="-12"/>
        </w:rPr>
        <w:t xml:space="preserve"> </w:t>
      </w:r>
      <w:r w:rsidRPr="0030456C">
        <w:rPr>
          <w:color w:val="231F1F"/>
          <w:spacing w:val="-2"/>
        </w:rPr>
        <w:t>Assistant</w:t>
      </w:r>
    </w:p>
    <w:p w14:paraId="0EF3CFC6"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Network</w:t>
      </w:r>
      <w:r w:rsidRPr="0030456C">
        <w:rPr>
          <w:color w:val="231F1F"/>
          <w:spacing w:val="3"/>
        </w:rPr>
        <w:t xml:space="preserve"> </w:t>
      </w:r>
      <w:r w:rsidRPr="0030456C">
        <w:rPr>
          <w:color w:val="231F1F"/>
          <w:spacing w:val="-2"/>
        </w:rPr>
        <w:t>Administrator</w:t>
      </w:r>
      <w:r w:rsidRPr="0030456C">
        <w:rPr>
          <w:color w:val="231F1F"/>
          <w:spacing w:val="6"/>
        </w:rPr>
        <w:t xml:space="preserve"> </w:t>
      </w:r>
      <w:r w:rsidRPr="0030456C">
        <w:rPr>
          <w:color w:val="231F1F"/>
          <w:spacing w:val="-5"/>
        </w:rPr>
        <w:t>Sr.</w:t>
      </w:r>
    </w:p>
    <w:p w14:paraId="0EF3CFC7"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Network</w:t>
      </w:r>
      <w:r w:rsidRPr="0030456C">
        <w:rPr>
          <w:color w:val="231F1F"/>
          <w:spacing w:val="-9"/>
        </w:rPr>
        <w:t xml:space="preserve"> </w:t>
      </w:r>
      <w:r w:rsidRPr="0030456C">
        <w:rPr>
          <w:color w:val="231F1F"/>
          <w:spacing w:val="-2"/>
        </w:rPr>
        <w:t>Engineer</w:t>
      </w:r>
    </w:p>
    <w:p w14:paraId="0EF3CFC8"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rPr>
        <w:t>Program</w:t>
      </w:r>
      <w:r w:rsidRPr="0030456C">
        <w:rPr>
          <w:color w:val="231F1F"/>
          <w:spacing w:val="-14"/>
        </w:rPr>
        <w:t xml:space="preserve"> </w:t>
      </w:r>
      <w:r w:rsidRPr="0030456C">
        <w:rPr>
          <w:color w:val="231F1F"/>
          <w:spacing w:val="-2"/>
        </w:rPr>
        <w:t>Manager</w:t>
      </w:r>
    </w:p>
    <w:p w14:paraId="0EF3CFC9"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Project</w:t>
      </w:r>
      <w:r w:rsidRPr="0030456C">
        <w:rPr>
          <w:color w:val="231F1F"/>
          <w:spacing w:val="-3"/>
        </w:rPr>
        <w:t xml:space="preserve"> </w:t>
      </w:r>
      <w:r w:rsidRPr="0030456C">
        <w:rPr>
          <w:color w:val="231F1F"/>
          <w:spacing w:val="-2"/>
        </w:rPr>
        <w:t>Manager</w:t>
      </w:r>
    </w:p>
    <w:p w14:paraId="0EF3CFCA"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Software/Systems</w:t>
      </w:r>
      <w:r w:rsidRPr="0030456C">
        <w:rPr>
          <w:color w:val="231F1F"/>
          <w:spacing w:val="-3"/>
        </w:rPr>
        <w:t xml:space="preserve"> </w:t>
      </w:r>
      <w:r w:rsidRPr="0030456C">
        <w:rPr>
          <w:color w:val="231F1F"/>
          <w:spacing w:val="-2"/>
        </w:rPr>
        <w:t>Architect,</w:t>
      </w:r>
      <w:r w:rsidRPr="0030456C">
        <w:rPr>
          <w:color w:val="231F1F"/>
          <w:spacing w:val="1"/>
        </w:rPr>
        <w:t xml:space="preserve"> </w:t>
      </w:r>
      <w:r w:rsidRPr="0030456C">
        <w:rPr>
          <w:color w:val="231F1F"/>
          <w:spacing w:val="-5"/>
        </w:rPr>
        <w:t>Sr.</w:t>
      </w:r>
    </w:p>
    <w:p w14:paraId="0EF3CFCB" w14:textId="77777777" w:rsidR="00414F32" w:rsidRPr="0030456C" w:rsidRDefault="009A3D16" w:rsidP="00127E19">
      <w:pPr>
        <w:pStyle w:val="ListParagraph"/>
        <w:numPr>
          <w:ilvl w:val="0"/>
          <w:numId w:val="87"/>
        </w:numPr>
        <w:tabs>
          <w:tab w:val="left" w:pos="859"/>
          <w:tab w:val="left" w:pos="9360"/>
        </w:tabs>
        <w:spacing w:before="13"/>
        <w:ind w:left="859" w:right="1580" w:hanging="362"/>
      </w:pPr>
      <w:r w:rsidRPr="0030456C">
        <w:rPr>
          <w:color w:val="231F1F"/>
        </w:rPr>
        <w:t>System</w:t>
      </w:r>
      <w:r w:rsidRPr="0030456C">
        <w:rPr>
          <w:color w:val="231F1F"/>
          <w:spacing w:val="-11"/>
        </w:rPr>
        <w:t xml:space="preserve"> </w:t>
      </w:r>
      <w:r w:rsidRPr="0030456C">
        <w:rPr>
          <w:color w:val="231F1F"/>
          <w:spacing w:val="-2"/>
        </w:rPr>
        <w:t>Administrator</w:t>
      </w:r>
    </w:p>
    <w:p w14:paraId="0EF3CFCC" w14:textId="77777777" w:rsidR="00414F32" w:rsidRPr="0030456C" w:rsidRDefault="009A3D16" w:rsidP="00127E19">
      <w:pPr>
        <w:pStyle w:val="ListParagraph"/>
        <w:numPr>
          <w:ilvl w:val="0"/>
          <w:numId w:val="87"/>
        </w:numPr>
        <w:tabs>
          <w:tab w:val="left" w:pos="859"/>
          <w:tab w:val="left" w:pos="9360"/>
        </w:tabs>
        <w:spacing w:before="19"/>
        <w:ind w:left="859" w:right="1580" w:hanging="362"/>
      </w:pPr>
      <w:r w:rsidRPr="0030456C">
        <w:rPr>
          <w:color w:val="231F1F"/>
          <w:spacing w:val="-2"/>
        </w:rPr>
        <w:t>Technical</w:t>
      </w:r>
      <w:r w:rsidRPr="0030456C">
        <w:rPr>
          <w:color w:val="231F1F"/>
          <w:spacing w:val="-1"/>
        </w:rPr>
        <w:t xml:space="preserve"> </w:t>
      </w:r>
      <w:r w:rsidRPr="0030456C">
        <w:rPr>
          <w:color w:val="231F1F"/>
          <w:spacing w:val="-2"/>
        </w:rPr>
        <w:t>Applications/Systems</w:t>
      </w:r>
      <w:r w:rsidRPr="0030456C">
        <w:rPr>
          <w:color w:val="231F1F"/>
          <w:spacing w:val="1"/>
        </w:rPr>
        <w:t xml:space="preserve"> </w:t>
      </w:r>
      <w:r w:rsidRPr="0030456C">
        <w:rPr>
          <w:color w:val="231F1F"/>
          <w:spacing w:val="-2"/>
        </w:rPr>
        <w:t>Analyst</w:t>
      </w:r>
    </w:p>
    <w:p w14:paraId="0EF3CFCD" w14:textId="77777777" w:rsidR="00414F32" w:rsidRPr="0030456C" w:rsidRDefault="009A3D16" w:rsidP="00127E19">
      <w:pPr>
        <w:pStyle w:val="ListParagraph"/>
        <w:numPr>
          <w:ilvl w:val="0"/>
          <w:numId w:val="87"/>
        </w:numPr>
        <w:tabs>
          <w:tab w:val="left" w:pos="859"/>
          <w:tab w:val="left" w:pos="9360"/>
        </w:tabs>
        <w:spacing w:before="15"/>
        <w:ind w:left="859" w:right="1580" w:hanging="362"/>
      </w:pPr>
      <w:r w:rsidRPr="0030456C">
        <w:rPr>
          <w:color w:val="231F1F"/>
        </w:rPr>
        <w:t>Test</w:t>
      </w:r>
      <w:r w:rsidRPr="0030456C">
        <w:rPr>
          <w:color w:val="231F1F"/>
          <w:spacing w:val="-8"/>
        </w:rPr>
        <w:t xml:space="preserve"> </w:t>
      </w:r>
      <w:r w:rsidRPr="0030456C">
        <w:rPr>
          <w:color w:val="231F1F"/>
          <w:spacing w:val="-2"/>
        </w:rPr>
        <w:t>Engineer</w:t>
      </w:r>
    </w:p>
    <w:p w14:paraId="0EF3CFCE"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rPr>
        <w:t>Test</w:t>
      </w:r>
      <w:r w:rsidRPr="0030456C">
        <w:rPr>
          <w:color w:val="231F1F"/>
          <w:spacing w:val="-10"/>
        </w:rPr>
        <w:t xml:space="preserve"> </w:t>
      </w:r>
      <w:r w:rsidRPr="0030456C">
        <w:rPr>
          <w:color w:val="231F1F"/>
        </w:rPr>
        <w:t>Engineer,</w:t>
      </w:r>
      <w:r w:rsidRPr="0030456C">
        <w:rPr>
          <w:color w:val="231F1F"/>
          <w:spacing w:val="-10"/>
        </w:rPr>
        <w:t xml:space="preserve"> </w:t>
      </w:r>
      <w:r w:rsidRPr="0030456C">
        <w:rPr>
          <w:color w:val="231F1F"/>
          <w:spacing w:val="-5"/>
        </w:rPr>
        <w:t>Sr.</w:t>
      </w:r>
    </w:p>
    <w:p w14:paraId="0EF3CFCF"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rPr>
        <w:t>Training</w:t>
      </w:r>
      <w:r w:rsidRPr="0030456C">
        <w:rPr>
          <w:color w:val="231F1F"/>
          <w:spacing w:val="-12"/>
        </w:rPr>
        <w:t xml:space="preserve"> </w:t>
      </w:r>
      <w:r w:rsidRPr="0030456C">
        <w:rPr>
          <w:color w:val="231F1F"/>
          <w:spacing w:val="-2"/>
        </w:rPr>
        <w:t>Developer</w:t>
      </w:r>
    </w:p>
    <w:p w14:paraId="0EF3CFD0"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Training Developer,</w:t>
      </w:r>
      <w:r w:rsidRPr="0030456C">
        <w:rPr>
          <w:color w:val="231F1F"/>
          <w:spacing w:val="-1"/>
        </w:rPr>
        <w:t xml:space="preserve"> </w:t>
      </w:r>
      <w:r w:rsidRPr="0030456C">
        <w:rPr>
          <w:color w:val="231F1F"/>
          <w:spacing w:val="-5"/>
        </w:rPr>
        <w:t>Sr.</w:t>
      </w:r>
    </w:p>
    <w:p w14:paraId="0EF3CFD1"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rPr>
        <w:t>Product</w:t>
      </w:r>
      <w:r w:rsidRPr="0030456C">
        <w:rPr>
          <w:color w:val="231F1F"/>
          <w:spacing w:val="-11"/>
        </w:rPr>
        <w:t xml:space="preserve"> </w:t>
      </w:r>
      <w:r w:rsidRPr="0030456C">
        <w:rPr>
          <w:color w:val="231F1F"/>
        </w:rPr>
        <w:t>Analyst,</w:t>
      </w:r>
      <w:r w:rsidRPr="0030456C">
        <w:rPr>
          <w:color w:val="231F1F"/>
          <w:spacing w:val="-11"/>
        </w:rPr>
        <w:t xml:space="preserve"> </w:t>
      </w:r>
      <w:r w:rsidRPr="0030456C">
        <w:rPr>
          <w:color w:val="231F1F"/>
          <w:spacing w:val="-2"/>
        </w:rPr>
        <w:t>Senior</w:t>
      </w:r>
    </w:p>
    <w:p w14:paraId="0EF3CFD2"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rPr>
        <w:t>Program</w:t>
      </w:r>
      <w:r w:rsidRPr="0030456C">
        <w:rPr>
          <w:color w:val="231F1F"/>
          <w:spacing w:val="-15"/>
        </w:rPr>
        <w:t xml:space="preserve"> </w:t>
      </w:r>
      <w:r w:rsidRPr="0030456C">
        <w:rPr>
          <w:color w:val="231F1F"/>
        </w:rPr>
        <w:t>Analyst,</w:t>
      </w:r>
      <w:r w:rsidRPr="0030456C">
        <w:rPr>
          <w:color w:val="231F1F"/>
          <w:spacing w:val="-13"/>
        </w:rPr>
        <w:t xml:space="preserve"> </w:t>
      </w:r>
      <w:r w:rsidRPr="0030456C">
        <w:rPr>
          <w:color w:val="231F1F"/>
          <w:spacing w:val="-2"/>
        </w:rPr>
        <w:t>Senior</w:t>
      </w:r>
    </w:p>
    <w:p w14:paraId="0EF3CFD3"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Software Engineer</w:t>
      </w:r>
    </w:p>
    <w:p w14:paraId="0EF3CFD4"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System</w:t>
      </w:r>
      <w:r w:rsidRPr="0030456C">
        <w:rPr>
          <w:color w:val="231F1F"/>
          <w:spacing w:val="-4"/>
        </w:rPr>
        <w:t xml:space="preserve"> </w:t>
      </w:r>
      <w:r w:rsidRPr="0030456C">
        <w:rPr>
          <w:color w:val="231F1F"/>
          <w:spacing w:val="-2"/>
        </w:rPr>
        <w:t>Architect</w:t>
      </w:r>
    </w:p>
    <w:p w14:paraId="0EF3CFD5"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Disaster</w:t>
      </w:r>
      <w:r w:rsidRPr="0030456C">
        <w:rPr>
          <w:color w:val="231F1F"/>
          <w:spacing w:val="-7"/>
        </w:rPr>
        <w:t xml:space="preserve"> </w:t>
      </w:r>
      <w:r w:rsidRPr="0030456C">
        <w:rPr>
          <w:color w:val="231F1F"/>
          <w:spacing w:val="-2"/>
        </w:rPr>
        <w:t>Recovery</w:t>
      </w:r>
      <w:r w:rsidRPr="0030456C">
        <w:rPr>
          <w:color w:val="231F1F"/>
          <w:spacing w:val="-4"/>
        </w:rPr>
        <w:t xml:space="preserve"> </w:t>
      </w:r>
      <w:r w:rsidRPr="0030456C">
        <w:rPr>
          <w:color w:val="231F1F"/>
          <w:spacing w:val="-2"/>
        </w:rPr>
        <w:t>Manager</w:t>
      </w:r>
    </w:p>
    <w:p w14:paraId="0EF3CFD6" w14:textId="77777777" w:rsidR="00414F32" w:rsidRPr="0030456C" w:rsidRDefault="009A3D16" w:rsidP="00127E19">
      <w:pPr>
        <w:pStyle w:val="ListParagraph"/>
        <w:numPr>
          <w:ilvl w:val="0"/>
          <w:numId w:val="87"/>
        </w:numPr>
        <w:tabs>
          <w:tab w:val="left" w:pos="859"/>
          <w:tab w:val="left" w:pos="9360"/>
        </w:tabs>
        <w:spacing w:before="13"/>
        <w:ind w:left="859" w:right="1580" w:hanging="362"/>
      </w:pPr>
      <w:r w:rsidRPr="0030456C">
        <w:rPr>
          <w:color w:val="231F1F"/>
          <w:spacing w:val="-2"/>
        </w:rPr>
        <w:t>Security</w:t>
      </w:r>
      <w:r w:rsidRPr="0030456C">
        <w:rPr>
          <w:color w:val="231F1F"/>
        </w:rPr>
        <w:t xml:space="preserve"> </w:t>
      </w:r>
      <w:r w:rsidRPr="0030456C">
        <w:rPr>
          <w:color w:val="231F1F"/>
          <w:spacing w:val="-2"/>
        </w:rPr>
        <w:t>Analyst,</w:t>
      </w:r>
      <w:r w:rsidRPr="0030456C">
        <w:rPr>
          <w:color w:val="231F1F"/>
          <w:spacing w:val="1"/>
        </w:rPr>
        <w:t xml:space="preserve"> </w:t>
      </w:r>
      <w:r w:rsidRPr="0030456C">
        <w:rPr>
          <w:color w:val="231F1F"/>
          <w:spacing w:val="-5"/>
        </w:rPr>
        <w:t>Sr.</w:t>
      </w:r>
    </w:p>
    <w:p w14:paraId="0EF3CFD7"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rPr>
        <w:t>System</w:t>
      </w:r>
      <w:r w:rsidRPr="0030456C">
        <w:rPr>
          <w:color w:val="231F1F"/>
          <w:spacing w:val="-14"/>
        </w:rPr>
        <w:t xml:space="preserve"> </w:t>
      </w:r>
      <w:r w:rsidRPr="0030456C">
        <w:rPr>
          <w:color w:val="231F1F"/>
        </w:rPr>
        <w:t>Installation</w:t>
      </w:r>
      <w:r w:rsidRPr="0030456C">
        <w:rPr>
          <w:color w:val="231F1F"/>
          <w:spacing w:val="-12"/>
        </w:rPr>
        <w:t xml:space="preserve"> </w:t>
      </w:r>
      <w:r w:rsidRPr="0030456C">
        <w:rPr>
          <w:color w:val="231F1F"/>
          <w:spacing w:val="-2"/>
        </w:rPr>
        <w:t>Engineer</w:t>
      </w:r>
    </w:p>
    <w:p w14:paraId="0EF3CFD8"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rPr>
        <w:t>ERP</w:t>
      </w:r>
      <w:r w:rsidRPr="0030456C">
        <w:rPr>
          <w:color w:val="231F1F"/>
          <w:spacing w:val="-8"/>
        </w:rPr>
        <w:t xml:space="preserve"> </w:t>
      </w:r>
      <w:r w:rsidRPr="0030456C">
        <w:rPr>
          <w:color w:val="231F1F"/>
          <w:spacing w:val="-2"/>
        </w:rPr>
        <w:t>Programmer</w:t>
      </w:r>
    </w:p>
    <w:p w14:paraId="0EF3CFD9"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rPr>
        <w:t>Program</w:t>
      </w:r>
      <w:r w:rsidRPr="0030456C">
        <w:rPr>
          <w:color w:val="231F1F"/>
          <w:spacing w:val="-15"/>
        </w:rPr>
        <w:t xml:space="preserve"> </w:t>
      </w:r>
      <w:r w:rsidRPr="0030456C">
        <w:rPr>
          <w:color w:val="231F1F"/>
        </w:rPr>
        <w:t>Analyst,</w:t>
      </w:r>
      <w:r w:rsidRPr="0030456C">
        <w:rPr>
          <w:color w:val="231F1F"/>
          <w:spacing w:val="-15"/>
        </w:rPr>
        <w:t xml:space="preserve"> </w:t>
      </w:r>
      <w:r w:rsidRPr="0030456C">
        <w:rPr>
          <w:color w:val="231F1F"/>
          <w:spacing w:val="-2"/>
        </w:rPr>
        <w:t>Expert</w:t>
      </w:r>
    </w:p>
    <w:p w14:paraId="0EF3CFDA"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Software</w:t>
      </w:r>
      <w:r w:rsidRPr="0030456C">
        <w:rPr>
          <w:color w:val="231F1F"/>
          <w:spacing w:val="-3"/>
        </w:rPr>
        <w:t xml:space="preserve"> </w:t>
      </w:r>
      <w:r w:rsidRPr="0030456C">
        <w:rPr>
          <w:color w:val="231F1F"/>
          <w:spacing w:val="-2"/>
        </w:rPr>
        <w:t>Engineer,</w:t>
      </w:r>
      <w:r w:rsidRPr="0030456C">
        <w:rPr>
          <w:color w:val="231F1F"/>
          <w:spacing w:val="4"/>
        </w:rPr>
        <w:t xml:space="preserve"> </w:t>
      </w:r>
      <w:r w:rsidRPr="0030456C">
        <w:rPr>
          <w:color w:val="231F1F"/>
          <w:spacing w:val="-5"/>
        </w:rPr>
        <w:t>Sr.</w:t>
      </w:r>
    </w:p>
    <w:p w14:paraId="0EF3CFDB"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Software/Systems</w:t>
      </w:r>
      <w:r w:rsidRPr="0030456C">
        <w:rPr>
          <w:color w:val="231F1F"/>
          <w:spacing w:val="-3"/>
        </w:rPr>
        <w:t xml:space="preserve"> </w:t>
      </w:r>
      <w:r w:rsidRPr="0030456C">
        <w:rPr>
          <w:color w:val="231F1F"/>
          <w:spacing w:val="-2"/>
        </w:rPr>
        <w:t>Architect,</w:t>
      </w:r>
      <w:r w:rsidRPr="0030456C">
        <w:rPr>
          <w:color w:val="231F1F"/>
          <w:spacing w:val="1"/>
        </w:rPr>
        <w:t xml:space="preserve"> </w:t>
      </w:r>
      <w:r w:rsidRPr="0030456C">
        <w:rPr>
          <w:color w:val="231F1F"/>
          <w:spacing w:val="-5"/>
        </w:rPr>
        <w:t>Sr.</w:t>
      </w:r>
    </w:p>
    <w:p w14:paraId="0EF3CFDC"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System</w:t>
      </w:r>
      <w:r w:rsidRPr="0030456C">
        <w:rPr>
          <w:color w:val="231F1F"/>
          <w:spacing w:val="6"/>
        </w:rPr>
        <w:t xml:space="preserve"> </w:t>
      </w:r>
      <w:r w:rsidRPr="0030456C">
        <w:rPr>
          <w:color w:val="231F1F"/>
          <w:spacing w:val="-2"/>
        </w:rPr>
        <w:t>Administrator,</w:t>
      </w:r>
      <w:r w:rsidRPr="0030456C">
        <w:rPr>
          <w:color w:val="231F1F"/>
          <w:spacing w:val="3"/>
        </w:rPr>
        <w:t xml:space="preserve"> </w:t>
      </w:r>
      <w:r w:rsidRPr="0030456C">
        <w:rPr>
          <w:color w:val="231F1F"/>
          <w:spacing w:val="-5"/>
        </w:rPr>
        <w:t>Sr.</w:t>
      </w:r>
    </w:p>
    <w:p w14:paraId="0EF3CFDE" w14:textId="77777777" w:rsidR="00414F32" w:rsidRPr="0030456C" w:rsidRDefault="009A3D16" w:rsidP="00127E19">
      <w:pPr>
        <w:pStyle w:val="ListParagraph"/>
        <w:numPr>
          <w:ilvl w:val="0"/>
          <w:numId w:val="87"/>
        </w:numPr>
        <w:tabs>
          <w:tab w:val="left" w:pos="859"/>
          <w:tab w:val="left" w:pos="9360"/>
        </w:tabs>
        <w:spacing w:before="78"/>
        <w:ind w:left="859" w:right="1580" w:hanging="362"/>
      </w:pPr>
      <w:r w:rsidRPr="0030456C">
        <w:rPr>
          <w:color w:val="231F1F"/>
        </w:rPr>
        <w:t>System</w:t>
      </w:r>
      <w:r w:rsidRPr="0030456C">
        <w:rPr>
          <w:color w:val="231F1F"/>
          <w:spacing w:val="-15"/>
        </w:rPr>
        <w:t xml:space="preserve"> </w:t>
      </w:r>
      <w:r w:rsidRPr="0030456C">
        <w:rPr>
          <w:color w:val="231F1F"/>
        </w:rPr>
        <w:t>Engineer,</w:t>
      </w:r>
      <w:r w:rsidRPr="0030456C">
        <w:rPr>
          <w:color w:val="231F1F"/>
          <w:spacing w:val="-12"/>
        </w:rPr>
        <w:t xml:space="preserve"> </w:t>
      </w:r>
      <w:r w:rsidRPr="0030456C">
        <w:rPr>
          <w:color w:val="231F1F"/>
          <w:spacing w:val="-5"/>
        </w:rPr>
        <w:t>Sr.</w:t>
      </w:r>
    </w:p>
    <w:p w14:paraId="0EF3CFDF" w14:textId="77777777" w:rsidR="00414F32" w:rsidRPr="0030456C" w:rsidRDefault="009A3D16" w:rsidP="00127E19">
      <w:pPr>
        <w:pStyle w:val="ListParagraph"/>
        <w:numPr>
          <w:ilvl w:val="0"/>
          <w:numId w:val="87"/>
        </w:numPr>
        <w:tabs>
          <w:tab w:val="left" w:pos="859"/>
          <w:tab w:val="left" w:pos="9360"/>
        </w:tabs>
        <w:spacing w:before="61"/>
        <w:ind w:left="859" w:right="1580" w:hanging="362"/>
      </w:pPr>
      <w:r w:rsidRPr="0030456C">
        <w:rPr>
          <w:color w:val="231F1F"/>
        </w:rPr>
        <w:t>Technical</w:t>
      </w:r>
      <w:r w:rsidRPr="0030456C">
        <w:rPr>
          <w:color w:val="231F1F"/>
          <w:spacing w:val="-14"/>
        </w:rPr>
        <w:t xml:space="preserve"> </w:t>
      </w:r>
      <w:r w:rsidRPr="0030456C">
        <w:rPr>
          <w:color w:val="231F1F"/>
          <w:spacing w:val="-2"/>
        </w:rPr>
        <w:t>Writer</w:t>
      </w:r>
    </w:p>
    <w:p w14:paraId="0EF3CFE0" w14:textId="77777777" w:rsidR="00414F32" w:rsidRPr="0030456C" w:rsidRDefault="00414F32" w:rsidP="00C33199">
      <w:pPr>
        <w:pStyle w:val="BodyText"/>
        <w:tabs>
          <w:tab w:val="left" w:pos="9360"/>
        </w:tabs>
        <w:spacing w:before="12"/>
        <w:ind w:left="0" w:right="1580"/>
        <w:rPr>
          <w:sz w:val="22"/>
          <w:szCs w:val="22"/>
        </w:rPr>
      </w:pPr>
    </w:p>
    <w:p w14:paraId="0EF3CFE1" w14:textId="77777777" w:rsidR="00414F32" w:rsidRPr="0030456C" w:rsidRDefault="009A3D16" w:rsidP="00C33199">
      <w:pPr>
        <w:pStyle w:val="BodyText"/>
        <w:tabs>
          <w:tab w:val="left" w:pos="9360"/>
        </w:tabs>
        <w:ind w:left="440" w:right="1580"/>
        <w:rPr>
          <w:sz w:val="22"/>
          <w:szCs w:val="22"/>
        </w:rPr>
      </w:pPr>
      <w:r w:rsidRPr="0030456C">
        <w:rPr>
          <w:color w:val="231F1F"/>
          <w:spacing w:val="-2"/>
          <w:sz w:val="22"/>
          <w:szCs w:val="22"/>
          <w:u w:val="single" w:color="231F1F"/>
        </w:rPr>
        <w:t>Philadelphia,</w:t>
      </w:r>
      <w:r w:rsidRPr="0030456C">
        <w:rPr>
          <w:color w:val="231F1F"/>
          <w:spacing w:val="-3"/>
          <w:sz w:val="22"/>
          <w:szCs w:val="22"/>
          <w:u w:val="single" w:color="231F1F"/>
        </w:rPr>
        <w:t xml:space="preserve"> </w:t>
      </w:r>
      <w:r w:rsidRPr="0030456C">
        <w:rPr>
          <w:color w:val="231F1F"/>
          <w:spacing w:val="-2"/>
          <w:sz w:val="22"/>
          <w:szCs w:val="22"/>
          <w:u w:val="single" w:color="231F1F"/>
        </w:rPr>
        <w:t>Pennsylvania</w:t>
      </w:r>
    </w:p>
    <w:p w14:paraId="0EF3CFE2" w14:textId="77777777" w:rsidR="00414F32" w:rsidRPr="0030456C" w:rsidRDefault="009A3D16" w:rsidP="00127E19">
      <w:pPr>
        <w:pStyle w:val="ListParagraph"/>
        <w:numPr>
          <w:ilvl w:val="0"/>
          <w:numId w:val="87"/>
        </w:numPr>
        <w:tabs>
          <w:tab w:val="left" w:pos="859"/>
          <w:tab w:val="left" w:pos="9360"/>
        </w:tabs>
        <w:spacing w:before="2"/>
        <w:ind w:left="859" w:right="1580" w:hanging="362"/>
      </w:pPr>
      <w:r w:rsidRPr="0030456C">
        <w:rPr>
          <w:color w:val="231F1F"/>
        </w:rPr>
        <w:t>Electronic</w:t>
      </w:r>
      <w:r w:rsidRPr="0030456C">
        <w:rPr>
          <w:color w:val="231F1F"/>
          <w:spacing w:val="-13"/>
        </w:rPr>
        <w:t xml:space="preserve"> </w:t>
      </w:r>
      <w:r w:rsidRPr="0030456C">
        <w:rPr>
          <w:color w:val="231F1F"/>
        </w:rPr>
        <w:t>Library</w:t>
      </w:r>
      <w:r w:rsidRPr="0030456C">
        <w:rPr>
          <w:color w:val="231F1F"/>
          <w:spacing w:val="-12"/>
        </w:rPr>
        <w:t xml:space="preserve"> </w:t>
      </w:r>
      <w:r w:rsidRPr="0030456C">
        <w:rPr>
          <w:color w:val="231F1F"/>
          <w:spacing w:val="-2"/>
        </w:rPr>
        <w:t>Assistant</w:t>
      </w:r>
    </w:p>
    <w:p w14:paraId="0EF3CFE3" w14:textId="77777777" w:rsidR="00414F32" w:rsidRPr="0030456C" w:rsidRDefault="009A3D16" w:rsidP="00127E19">
      <w:pPr>
        <w:pStyle w:val="ListParagraph"/>
        <w:numPr>
          <w:ilvl w:val="0"/>
          <w:numId w:val="87"/>
        </w:numPr>
        <w:tabs>
          <w:tab w:val="left" w:pos="859"/>
          <w:tab w:val="left" w:pos="9360"/>
        </w:tabs>
        <w:spacing w:before="15"/>
        <w:ind w:left="859" w:right="1580" w:hanging="362"/>
      </w:pPr>
      <w:r w:rsidRPr="0030456C">
        <w:rPr>
          <w:color w:val="231F1F"/>
        </w:rPr>
        <w:t>Electronic</w:t>
      </w:r>
      <w:r w:rsidRPr="0030456C">
        <w:rPr>
          <w:color w:val="231F1F"/>
          <w:spacing w:val="-13"/>
        </w:rPr>
        <w:t xml:space="preserve"> </w:t>
      </w:r>
      <w:r w:rsidRPr="0030456C">
        <w:rPr>
          <w:color w:val="231F1F"/>
          <w:spacing w:val="-2"/>
        </w:rPr>
        <w:t>Librarian</w:t>
      </w:r>
    </w:p>
    <w:p w14:paraId="0EF3CFE4"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Program</w:t>
      </w:r>
      <w:r w:rsidRPr="0030456C">
        <w:rPr>
          <w:color w:val="231F1F"/>
          <w:spacing w:val="-3"/>
        </w:rPr>
        <w:t xml:space="preserve"> </w:t>
      </w:r>
      <w:r w:rsidRPr="0030456C">
        <w:rPr>
          <w:color w:val="231F1F"/>
          <w:spacing w:val="-2"/>
        </w:rPr>
        <w:t>Manager</w:t>
      </w:r>
    </w:p>
    <w:p w14:paraId="0EF3CFE5"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System</w:t>
      </w:r>
      <w:r w:rsidRPr="0030456C">
        <w:rPr>
          <w:color w:val="231F1F"/>
          <w:spacing w:val="6"/>
        </w:rPr>
        <w:t xml:space="preserve"> </w:t>
      </w:r>
      <w:r w:rsidRPr="0030456C">
        <w:rPr>
          <w:color w:val="231F1F"/>
          <w:spacing w:val="-2"/>
        </w:rPr>
        <w:t>Administrator,</w:t>
      </w:r>
      <w:r w:rsidRPr="0030456C">
        <w:rPr>
          <w:color w:val="231F1F"/>
          <w:spacing w:val="3"/>
        </w:rPr>
        <w:t xml:space="preserve"> </w:t>
      </w:r>
      <w:r w:rsidRPr="0030456C">
        <w:rPr>
          <w:color w:val="231F1F"/>
          <w:spacing w:val="-5"/>
        </w:rPr>
        <w:t>Sr.</w:t>
      </w:r>
    </w:p>
    <w:p w14:paraId="0EF3CFE6"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Network</w:t>
      </w:r>
      <w:r w:rsidRPr="0030456C">
        <w:rPr>
          <w:color w:val="231F1F"/>
          <w:spacing w:val="-6"/>
        </w:rPr>
        <w:t xml:space="preserve"> </w:t>
      </w:r>
      <w:r w:rsidRPr="0030456C">
        <w:rPr>
          <w:color w:val="231F1F"/>
          <w:spacing w:val="-2"/>
        </w:rPr>
        <w:t>Administrator</w:t>
      </w:r>
    </w:p>
    <w:p w14:paraId="0EF3CFE7"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Network</w:t>
      </w:r>
      <w:r w:rsidRPr="0030456C">
        <w:rPr>
          <w:color w:val="231F1F"/>
          <w:spacing w:val="-9"/>
        </w:rPr>
        <w:t xml:space="preserve"> </w:t>
      </w:r>
      <w:r w:rsidRPr="0030456C">
        <w:rPr>
          <w:color w:val="231F1F"/>
          <w:spacing w:val="-2"/>
        </w:rPr>
        <w:t>Engineer</w:t>
      </w:r>
    </w:p>
    <w:p w14:paraId="0EF3CFE8"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Database</w:t>
      </w:r>
      <w:r w:rsidRPr="0030456C">
        <w:rPr>
          <w:color w:val="231F1F"/>
          <w:spacing w:val="4"/>
        </w:rPr>
        <w:t xml:space="preserve"> </w:t>
      </w:r>
      <w:r w:rsidRPr="0030456C">
        <w:rPr>
          <w:color w:val="231F1F"/>
          <w:spacing w:val="-2"/>
        </w:rPr>
        <w:t>Administrator,</w:t>
      </w:r>
      <w:r w:rsidRPr="0030456C">
        <w:rPr>
          <w:color w:val="231F1F"/>
          <w:spacing w:val="8"/>
        </w:rPr>
        <w:t xml:space="preserve"> </w:t>
      </w:r>
      <w:r w:rsidRPr="0030456C">
        <w:rPr>
          <w:color w:val="231F1F"/>
          <w:spacing w:val="-5"/>
        </w:rPr>
        <w:t>Sr.</w:t>
      </w:r>
    </w:p>
    <w:p w14:paraId="0EF3CFE9"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rPr>
        <w:t>Test</w:t>
      </w:r>
      <w:r w:rsidRPr="0030456C">
        <w:rPr>
          <w:color w:val="231F1F"/>
          <w:spacing w:val="-8"/>
        </w:rPr>
        <w:t xml:space="preserve"> </w:t>
      </w:r>
      <w:r w:rsidRPr="0030456C">
        <w:rPr>
          <w:color w:val="231F1F"/>
          <w:spacing w:val="-2"/>
        </w:rPr>
        <w:t>Engineer</w:t>
      </w:r>
    </w:p>
    <w:p w14:paraId="0EF3CFEA" w14:textId="77777777" w:rsidR="00414F32" w:rsidRPr="0030456C" w:rsidRDefault="009A3D16" w:rsidP="00127E19">
      <w:pPr>
        <w:pStyle w:val="ListParagraph"/>
        <w:numPr>
          <w:ilvl w:val="0"/>
          <w:numId w:val="87"/>
        </w:numPr>
        <w:tabs>
          <w:tab w:val="left" w:pos="859"/>
          <w:tab w:val="left" w:pos="9360"/>
        </w:tabs>
        <w:spacing w:before="15"/>
        <w:ind w:left="859" w:right="1580" w:hanging="362"/>
      </w:pPr>
      <w:r w:rsidRPr="0030456C">
        <w:rPr>
          <w:color w:val="231F1F"/>
        </w:rPr>
        <w:t>Test</w:t>
      </w:r>
      <w:r w:rsidRPr="0030456C">
        <w:rPr>
          <w:color w:val="231F1F"/>
          <w:spacing w:val="-10"/>
        </w:rPr>
        <w:t xml:space="preserve"> </w:t>
      </w:r>
      <w:r w:rsidRPr="0030456C">
        <w:rPr>
          <w:color w:val="231F1F"/>
        </w:rPr>
        <w:t>Engineer,</w:t>
      </w:r>
      <w:r w:rsidRPr="0030456C">
        <w:rPr>
          <w:color w:val="231F1F"/>
          <w:spacing w:val="-10"/>
        </w:rPr>
        <w:t xml:space="preserve"> </w:t>
      </w:r>
      <w:r w:rsidRPr="0030456C">
        <w:rPr>
          <w:color w:val="231F1F"/>
          <w:spacing w:val="-5"/>
        </w:rPr>
        <w:t>Sr.</w:t>
      </w:r>
    </w:p>
    <w:p w14:paraId="0EF3CFEB" w14:textId="77777777" w:rsidR="00414F32" w:rsidRPr="0030456C" w:rsidRDefault="009A3D16" w:rsidP="00127E19">
      <w:pPr>
        <w:pStyle w:val="ListParagraph"/>
        <w:numPr>
          <w:ilvl w:val="0"/>
          <w:numId w:val="87"/>
        </w:numPr>
        <w:tabs>
          <w:tab w:val="left" w:pos="859"/>
          <w:tab w:val="left" w:pos="9360"/>
        </w:tabs>
        <w:spacing w:before="19"/>
        <w:ind w:left="859" w:right="1580" w:hanging="362"/>
      </w:pPr>
      <w:r w:rsidRPr="0030456C">
        <w:rPr>
          <w:color w:val="231F1F"/>
        </w:rPr>
        <w:t>Training</w:t>
      </w:r>
      <w:r w:rsidRPr="0030456C">
        <w:rPr>
          <w:color w:val="231F1F"/>
          <w:spacing w:val="-12"/>
        </w:rPr>
        <w:t xml:space="preserve"> </w:t>
      </w:r>
      <w:r w:rsidRPr="0030456C">
        <w:rPr>
          <w:color w:val="231F1F"/>
          <w:spacing w:val="-2"/>
        </w:rPr>
        <w:t>Developer</w:t>
      </w:r>
    </w:p>
    <w:p w14:paraId="0EF3CFEC"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rPr>
        <w:t>Training</w:t>
      </w:r>
      <w:r w:rsidRPr="0030456C">
        <w:rPr>
          <w:color w:val="231F1F"/>
          <w:spacing w:val="-14"/>
        </w:rPr>
        <w:t xml:space="preserve"> </w:t>
      </w:r>
      <w:r w:rsidRPr="0030456C">
        <w:rPr>
          <w:color w:val="231F1F"/>
        </w:rPr>
        <w:t>Developer,</w:t>
      </w:r>
      <w:r w:rsidRPr="0030456C">
        <w:rPr>
          <w:color w:val="231F1F"/>
          <w:spacing w:val="-13"/>
        </w:rPr>
        <w:t xml:space="preserve"> </w:t>
      </w:r>
      <w:r w:rsidRPr="0030456C">
        <w:rPr>
          <w:color w:val="231F1F"/>
          <w:spacing w:val="-5"/>
        </w:rPr>
        <w:t>Sr.</w:t>
      </w:r>
    </w:p>
    <w:p w14:paraId="0EF3CFED" w14:textId="77777777" w:rsidR="00414F32" w:rsidRPr="0030456C" w:rsidRDefault="00414F32" w:rsidP="00C33199">
      <w:pPr>
        <w:pStyle w:val="BodyText"/>
        <w:tabs>
          <w:tab w:val="left" w:pos="9360"/>
        </w:tabs>
        <w:spacing w:before="53"/>
        <w:ind w:left="0" w:right="1580"/>
        <w:rPr>
          <w:sz w:val="22"/>
          <w:szCs w:val="22"/>
        </w:rPr>
      </w:pPr>
    </w:p>
    <w:p w14:paraId="0EF3CFEE" w14:textId="77777777" w:rsidR="00414F32" w:rsidRPr="0030456C" w:rsidRDefault="009A3D16" w:rsidP="00C33199">
      <w:pPr>
        <w:pStyle w:val="BodyText"/>
        <w:tabs>
          <w:tab w:val="left" w:pos="9360"/>
        </w:tabs>
        <w:ind w:left="440" w:right="1580"/>
        <w:rPr>
          <w:sz w:val="22"/>
          <w:szCs w:val="22"/>
        </w:rPr>
      </w:pPr>
      <w:r w:rsidRPr="0030456C">
        <w:rPr>
          <w:color w:val="231F1F"/>
          <w:sz w:val="22"/>
          <w:szCs w:val="22"/>
          <w:u w:val="single" w:color="231F1F"/>
        </w:rPr>
        <w:t>Quantico,</w:t>
      </w:r>
      <w:r w:rsidRPr="0030456C">
        <w:rPr>
          <w:color w:val="231F1F"/>
          <w:spacing w:val="-15"/>
          <w:sz w:val="22"/>
          <w:szCs w:val="22"/>
          <w:u w:val="single" w:color="231F1F"/>
        </w:rPr>
        <w:t xml:space="preserve"> </w:t>
      </w:r>
      <w:r w:rsidRPr="0030456C">
        <w:rPr>
          <w:color w:val="231F1F"/>
          <w:spacing w:val="-2"/>
          <w:sz w:val="22"/>
          <w:szCs w:val="22"/>
          <w:u w:val="single" w:color="231F1F"/>
        </w:rPr>
        <w:t>Virginia</w:t>
      </w:r>
    </w:p>
    <w:p w14:paraId="0EF3CFEF" w14:textId="77777777" w:rsidR="00414F32" w:rsidRPr="0030456C" w:rsidRDefault="009A3D16" w:rsidP="00127E19">
      <w:pPr>
        <w:pStyle w:val="ListParagraph"/>
        <w:numPr>
          <w:ilvl w:val="0"/>
          <w:numId w:val="87"/>
        </w:numPr>
        <w:tabs>
          <w:tab w:val="left" w:pos="859"/>
          <w:tab w:val="left" w:pos="9360"/>
        </w:tabs>
        <w:spacing w:before="1"/>
        <w:ind w:left="859" w:right="1580" w:hanging="362"/>
      </w:pPr>
      <w:r w:rsidRPr="0030456C">
        <w:rPr>
          <w:color w:val="231F1F"/>
          <w:spacing w:val="-2"/>
        </w:rPr>
        <w:t>System</w:t>
      </w:r>
      <w:r w:rsidRPr="0030456C">
        <w:rPr>
          <w:color w:val="231F1F"/>
          <w:spacing w:val="6"/>
        </w:rPr>
        <w:t xml:space="preserve"> </w:t>
      </w:r>
      <w:r w:rsidRPr="0030456C">
        <w:rPr>
          <w:color w:val="231F1F"/>
          <w:spacing w:val="-2"/>
        </w:rPr>
        <w:t>Administrator,</w:t>
      </w:r>
      <w:r w:rsidRPr="0030456C">
        <w:rPr>
          <w:color w:val="231F1F"/>
          <w:spacing w:val="3"/>
        </w:rPr>
        <w:t xml:space="preserve"> </w:t>
      </w:r>
      <w:r w:rsidRPr="0030456C">
        <w:rPr>
          <w:color w:val="231F1F"/>
          <w:spacing w:val="-5"/>
        </w:rPr>
        <w:t>Sr</w:t>
      </w:r>
    </w:p>
    <w:p w14:paraId="0EF3CFF0"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Network</w:t>
      </w:r>
      <w:r w:rsidRPr="0030456C">
        <w:rPr>
          <w:color w:val="231F1F"/>
          <w:spacing w:val="-6"/>
        </w:rPr>
        <w:t xml:space="preserve"> </w:t>
      </w:r>
      <w:r w:rsidRPr="0030456C">
        <w:rPr>
          <w:color w:val="231F1F"/>
          <w:spacing w:val="-2"/>
        </w:rPr>
        <w:t>Administrator</w:t>
      </w:r>
    </w:p>
    <w:p w14:paraId="0EF3CFF1"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Network</w:t>
      </w:r>
      <w:r w:rsidRPr="0030456C">
        <w:rPr>
          <w:color w:val="231F1F"/>
          <w:spacing w:val="-9"/>
        </w:rPr>
        <w:t xml:space="preserve"> </w:t>
      </w:r>
      <w:r w:rsidRPr="0030456C">
        <w:rPr>
          <w:color w:val="231F1F"/>
          <w:spacing w:val="-2"/>
        </w:rPr>
        <w:t>Engineer</w:t>
      </w:r>
    </w:p>
    <w:p w14:paraId="0EF3CFF2" w14:textId="77777777" w:rsidR="00414F32" w:rsidRPr="0030456C" w:rsidRDefault="00414F32" w:rsidP="00C33199">
      <w:pPr>
        <w:pStyle w:val="BodyText"/>
        <w:tabs>
          <w:tab w:val="left" w:pos="9360"/>
        </w:tabs>
        <w:spacing w:before="26"/>
        <w:ind w:left="0" w:right="1580"/>
        <w:rPr>
          <w:sz w:val="22"/>
          <w:szCs w:val="22"/>
        </w:rPr>
      </w:pPr>
    </w:p>
    <w:p w14:paraId="0EF3CFF3" w14:textId="77777777" w:rsidR="00414F32" w:rsidRPr="0030456C" w:rsidRDefault="009A3D16" w:rsidP="00C33199">
      <w:pPr>
        <w:pStyle w:val="BodyText"/>
        <w:tabs>
          <w:tab w:val="left" w:pos="9360"/>
        </w:tabs>
        <w:ind w:left="440" w:right="1580"/>
        <w:rPr>
          <w:sz w:val="22"/>
          <w:szCs w:val="22"/>
        </w:rPr>
      </w:pPr>
      <w:r w:rsidRPr="0030456C">
        <w:rPr>
          <w:color w:val="231F1F"/>
          <w:sz w:val="22"/>
          <w:szCs w:val="22"/>
          <w:u w:val="single" w:color="231F1F"/>
        </w:rPr>
        <w:t>Falling</w:t>
      </w:r>
      <w:r w:rsidRPr="0030456C">
        <w:rPr>
          <w:color w:val="231F1F"/>
          <w:spacing w:val="-14"/>
          <w:sz w:val="22"/>
          <w:szCs w:val="22"/>
          <w:u w:val="single" w:color="231F1F"/>
        </w:rPr>
        <w:t xml:space="preserve"> </w:t>
      </w:r>
      <w:r w:rsidRPr="0030456C">
        <w:rPr>
          <w:color w:val="231F1F"/>
          <w:sz w:val="22"/>
          <w:szCs w:val="22"/>
          <w:u w:val="single" w:color="231F1F"/>
        </w:rPr>
        <w:t>Waters,</w:t>
      </w:r>
      <w:r w:rsidRPr="0030456C">
        <w:rPr>
          <w:color w:val="231F1F"/>
          <w:spacing w:val="-11"/>
          <w:sz w:val="22"/>
          <w:szCs w:val="22"/>
          <w:u w:val="single" w:color="231F1F"/>
        </w:rPr>
        <w:t xml:space="preserve"> </w:t>
      </w:r>
      <w:r w:rsidRPr="0030456C">
        <w:rPr>
          <w:color w:val="231F1F"/>
          <w:sz w:val="22"/>
          <w:szCs w:val="22"/>
          <w:u w:val="single" w:color="231F1F"/>
        </w:rPr>
        <w:t>West</w:t>
      </w:r>
      <w:r w:rsidRPr="0030456C">
        <w:rPr>
          <w:color w:val="231F1F"/>
          <w:spacing w:val="-12"/>
          <w:sz w:val="22"/>
          <w:szCs w:val="22"/>
          <w:u w:val="single" w:color="231F1F"/>
        </w:rPr>
        <w:t xml:space="preserve"> </w:t>
      </w:r>
      <w:r w:rsidRPr="0030456C">
        <w:rPr>
          <w:color w:val="231F1F"/>
          <w:spacing w:val="-2"/>
          <w:sz w:val="22"/>
          <w:szCs w:val="22"/>
          <w:u w:val="single" w:color="231F1F"/>
        </w:rPr>
        <w:t>Virginia</w:t>
      </w:r>
    </w:p>
    <w:p w14:paraId="0EF3CFF4" w14:textId="77777777" w:rsidR="00414F32" w:rsidRPr="0030456C" w:rsidRDefault="009A3D16" w:rsidP="00127E19">
      <w:pPr>
        <w:pStyle w:val="ListParagraph"/>
        <w:numPr>
          <w:ilvl w:val="0"/>
          <w:numId w:val="87"/>
        </w:numPr>
        <w:tabs>
          <w:tab w:val="left" w:pos="859"/>
          <w:tab w:val="left" w:pos="9360"/>
        </w:tabs>
        <w:spacing w:before="1"/>
        <w:ind w:left="859" w:right="1580" w:hanging="362"/>
      </w:pPr>
      <w:r w:rsidRPr="0030456C">
        <w:rPr>
          <w:color w:val="231F1F"/>
        </w:rPr>
        <w:t>Electronic</w:t>
      </w:r>
      <w:r w:rsidRPr="0030456C">
        <w:rPr>
          <w:color w:val="231F1F"/>
          <w:spacing w:val="-14"/>
        </w:rPr>
        <w:t xml:space="preserve"> </w:t>
      </w:r>
      <w:r w:rsidRPr="0030456C">
        <w:rPr>
          <w:color w:val="231F1F"/>
        </w:rPr>
        <w:t>Librarian</w:t>
      </w:r>
      <w:r w:rsidRPr="0030456C">
        <w:rPr>
          <w:color w:val="231F1F"/>
          <w:spacing w:val="-14"/>
        </w:rPr>
        <w:t xml:space="preserve"> </w:t>
      </w:r>
      <w:r w:rsidRPr="0030456C">
        <w:rPr>
          <w:color w:val="231F1F"/>
          <w:spacing w:val="-2"/>
        </w:rPr>
        <w:t>Assistant</w:t>
      </w:r>
    </w:p>
    <w:p w14:paraId="0EF3CFF5"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rPr>
        <w:t>Network</w:t>
      </w:r>
      <w:r w:rsidRPr="0030456C">
        <w:rPr>
          <w:color w:val="231F1F"/>
          <w:spacing w:val="-15"/>
        </w:rPr>
        <w:t xml:space="preserve"> </w:t>
      </w:r>
      <w:r w:rsidRPr="0030456C">
        <w:rPr>
          <w:color w:val="231F1F"/>
        </w:rPr>
        <w:t>Administrator,</w:t>
      </w:r>
      <w:r w:rsidRPr="0030456C">
        <w:rPr>
          <w:color w:val="231F1F"/>
          <w:spacing w:val="-15"/>
        </w:rPr>
        <w:t xml:space="preserve"> </w:t>
      </w:r>
      <w:r w:rsidRPr="0030456C">
        <w:rPr>
          <w:color w:val="231F1F"/>
          <w:spacing w:val="-5"/>
        </w:rPr>
        <w:t>Sr.</w:t>
      </w:r>
    </w:p>
    <w:p w14:paraId="0EF3CFF6"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Network</w:t>
      </w:r>
      <w:r w:rsidRPr="0030456C">
        <w:rPr>
          <w:color w:val="231F1F"/>
          <w:spacing w:val="-9"/>
        </w:rPr>
        <w:t xml:space="preserve"> </w:t>
      </w:r>
      <w:r w:rsidRPr="0030456C">
        <w:rPr>
          <w:color w:val="231F1F"/>
          <w:spacing w:val="-2"/>
        </w:rPr>
        <w:t>Engineer</w:t>
      </w:r>
    </w:p>
    <w:p w14:paraId="0EF3CFF7"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Program</w:t>
      </w:r>
      <w:r w:rsidRPr="0030456C">
        <w:rPr>
          <w:color w:val="231F1F"/>
          <w:spacing w:val="-5"/>
        </w:rPr>
        <w:t xml:space="preserve"> </w:t>
      </w:r>
      <w:r w:rsidRPr="0030456C">
        <w:rPr>
          <w:color w:val="231F1F"/>
          <w:spacing w:val="-2"/>
        </w:rPr>
        <w:t>Manager</w:t>
      </w:r>
    </w:p>
    <w:p w14:paraId="0EF3CFF8"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System</w:t>
      </w:r>
      <w:r w:rsidRPr="0030456C">
        <w:rPr>
          <w:color w:val="231F1F"/>
          <w:spacing w:val="6"/>
        </w:rPr>
        <w:t xml:space="preserve"> </w:t>
      </w:r>
      <w:r w:rsidRPr="0030456C">
        <w:rPr>
          <w:color w:val="231F1F"/>
          <w:spacing w:val="-2"/>
        </w:rPr>
        <w:t>Administrator,</w:t>
      </w:r>
      <w:r w:rsidRPr="0030456C">
        <w:rPr>
          <w:color w:val="231F1F"/>
          <w:spacing w:val="3"/>
        </w:rPr>
        <w:t xml:space="preserve"> </w:t>
      </w:r>
      <w:r w:rsidRPr="0030456C">
        <w:rPr>
          <w:color w:val="231F1F"/>
          <w:spacing w:val="-5"/>
        </w:rPr>
        <w:t>Sr.</w:t>
      </w:r>
    </w:p>
    <w:p w14:paraId="0EF3CFF9" w14:textId="77777777" w:rsidR="00414F32" w:rsidRPr="0030456C" w:rsidRDefault="00414F32" w:rsidP="00C33199">
      <w:pPr>
        <w:pStyle w:val="BodyText"/>
        <w:tabs>
          <w:tab w:val="left" w:pos="9360"/>
        </w:tabs>
        <w:spacing w:before="77"/>
        <w:ind w:left="0" w:right="1580"/>
        <w:rPr>
          <w:sz w:val="22"/>
          <w:szCs w:val="22"/>
        </w:rPr>
      </w:pPr>
    </w:p>
    <w:p w14:paraId="0EF3CFFA" w14:textId="77777777" w:rsidR="00414F32" w:rsidRPr="0030456C" w:rsidRDefault="009A3D16" w:rsidP="00C33199">
      <w:pPr>
        <w:pStyle w:val="BodyText"/>
        <w:tabs>
          <w:tab w:val="left" w:pos="9360"/>
        </w:tabs>
        <w:ind w:right="1580"/>
        <w:rPr>
          <w:sz w:val="22"/>
          <w:szCs w:val="22"/>
        </w:rPr>
      </w:pPr>
      <w:r w:rsidRPr="0030456C">
        <w:rPr>
          <w:color w:val="231F1F"/>
          <w:spacing w:val="-2"/>
          <w:sz w:val="22"/>
          <w:szCs w:val="22"/>
          <w:u w:val="single" w:color="231F1F"/>
        </w:rPr>
        <w:t>Remote/Virtual</w:t>
      </w:r>
    </w:p>
    <w:p w14:paraId="0EF3CFFB" w14:textId="77777777" w:rsidR="00414F32" w:rsidRPr="0030456C" w:rsidRDefault="009A3D16" w:rsidP="00127E19">
      <w:pPr>
        <w:pStyle w:val="ListParagraph"/>
        <w:numPr>
          <w:ilvl w:val="0"/>
          <w:numId w:val="87"/>
        </w:numPr>
        <w:tabs>
          <w:tab w:val="left" w:pos="859"/>
          <w:tab w:val="left" w:pos="9360"/>
        </w:tabs>
        <w:spacing w:before="59"/>
        <w:ind w:left="859" w:right="1580" w:hanging="362"/>
      </w:pPr>
      <w:r w:rsidRPr="0030456C">
        <w:rPr>
          <w:color w:val="231F1F"/>
          <w:spacing w:val="-2"/>
        </w:rPr>
        <w:t>System</w:t>
      </w:r>
      <w:r w:rsidRPr="0030456C">
        <w:rPr>
          <w:color w:val="231F1F"/>
          <w:spacing w:val="6"/>
        </w:rPr>
        <w:t xml:space="preserve"> </w:t>
      </w:r>
      <w:r w:rsidRPr="0030456C">
        <w:rPr>
          <w:color w:val="231F1F"/>
          <w:spacing w:val="-2"/>
        </w:rPr>
        <w:t>Administrator,</w:t>
      </w:r>
      <w:r w:rsidRPr="0030456C">
        <w:rPr>
          <w:color w:val="231F1F"/>
          <w:spacing w:val="3"/>
        </w:rPr>
        <w:t xml:space="preserve"> </w:t>
      </w:r>
      <w:r w:rsidRPr="0030456C">
        <w:rPr>
          <w:color w:val="231F1F"/>
          <w:spacing w:val="-5"/>
        </w:rPr>
        <w:t>Sr</w:t>
      </w:r>
    </w:p>
    <w:p w14:paraId="0EF3CFFC" w14:textId="77777777" w:rsidR="00414F32" w:rsidRPr="0030456C" w:rsidRDefault="009A3D16" w:rsidP="00127E19">
      <w:pPr>
        <w:pStyle w:val="ListParagraph"/>
        <w:numPr>
          <w:ilvl w:val="0"/>
          <w:numId w:val="87"/>
        </w:numPr>
        <w:tabs>
          <w:tab w:val="left" w:pos="859"/>
          <w:tab w:val="left" w:pos="9360"/>
        </w:tabs>
        <w:spacing w:before="18"/>
        <w:ind w:left="859" w:right="1580" w:hanging="362"/>
      </w:pPr>
      <w:r w:rsidRPr="0030456C">
        <w:rPr>
          <w:color w:val="231F1F"/>
          <w:spacing w:val="-2"/>
        </w:rPr>
        <w:t>System</w:t>
      </w:r>
      <w:r w:rsidRPr="0030456C">
        <w:rPr>
          <w:color w:val="231F1F"/>
          <w:spacing w:val="6"/>
        </w:rPr>
        <w:t xml:space="preserve"> </w:t>
      </w:r>
      <w:r w:rsidRPr="0030456C">
        <w:rPr>
          <w:color w:val="231F1F"/>
          <w:spacing w:val="-2"/>
        </w:rPr>
        <w:t>Administrator,</w:t>
      </w:r>
      <w:r w:rsidRPr="0030456C">
        <w:rPr>
          <w:color w:val="231F1F"/>
          <w:spacing w:val="3"/>
        </w:rPr>
        <w:t xml:space="preserve"> </w:t>
      </w:r>
      <w:r w:rsidRPr="0030456C">
        <w:rPr>
          <w:color w:val="231F1F"/>
          <w:spacing w:val="-5"/>
        </w:rPr>
        <w:t>Jr</w:t>
      </w:r>
    </w:p>
    <w:p w14:paraId="0EF3CFFD" w14:textId="77777777" w:rsidR="00414F32" w:rsidRPr="0030456C" w:rsidRDefault="009A3D16" w:rsidP="00127E19">
      <w:pPr>
        <w:pStyle w:val="ListParagraph"/>
        <w:numPr>
          <w:ilvl w:val="0"/>
          <w:numId w:val="87"/>
        </w:numPr>
        <w:tabs>
          <w:tab w:val="left" w:pos="859"/>
          <w:tab w:val="left" w:pos="9360"/>
        </w:tabs>
        <w:spacing w:before="16"/>
        <w:ind w:left="859" w:right="1580" w:hanging="362"/>
      </w:pPr>
      <w:r w:rsidRPr="0030456C">
        <w:rPr>
          <w:color w:val="231F1F"/>
          <w:spacing w:val="-2"/>
        </w:rPr>
        <w:t>Project</w:t>
      </w:r>
      <w:r w:rsidRPr="0030456C">
        <w:rPr>
          <w:color w:val="231F1F"/>
          <w:spacing w:val="-3"/>
        </w:rPr>
        <w:t xml:space="preserve"> </w:t>
      </w:r>
      <w:r w:rsidRPr="0030456C">
        <w:rPr>
          <w:color w:val="231F1F"/>
          <w:spacing w:val="-2"/>
        </w:rPr>
        <w:t>Manager</w:t>
      </w:r>
    </w:p>
    <w:p w14:paraId="0EF3CFFE" w14:textId="77777777" w:rsidR="00414F32" w:rsidRPr="0030456C" w:rsidRDefault="009A3D16" w:rsidP="00127E19">
      <w:pPr>
        <w:pStyle w:val="ListParagraph"/>
        <w:numPr>
          <w:ilvl w:val="0"/>
          <w:numId w:val="87"/>
        </w:numPr>
        <w:tabs>
          <w:tab w:val="left" w:pos="859"/>
          <w:tab w:val="left" w:pos="9360"/>
        </w:tabs>
        <w:spacing w:before="15"/>
        <w:ind w:left="859" w:right="1580" w:hanging="362"/>
      </w:pPr>
      <w:r w:rsidRPr="0030456C">
        <w:rPr>
          <w:color w:val="231F1F"/>
        </w:rPr>
        <w:t>System</w:t>
      </w:r>
      <w:r w:rsidRPr="0030456C">
        <w:rPr>
          <w:color w:val="231F1F"/>
          <w:spacing w:val="-15"/>
        </w:rPr>
        <w:t xml:space="preserve"> </w:t>
      </w:r>
      <w:r w:rsidRPr="0030456C">
        <w:rPr>
          <w:color w:val="231F1F"/>
        </w:rPr>
        <w:t>Engineer,</w:t>
      </w:r>
      <w:r w:rsidRPr="0030456C">
        <w:rPr>
          <w:color w:val="231F1F"/>
          <w:spacing w:val="-12"/>
        </w:rPr>
        <w:t xml:space="preserve"> </w:t>
      </w:r>
      <w:r w:rsidRPr="0030456C">
        <w:rPr>
          <w:color w:val="231F1F"/>
          <w:spacing w:val="-5"/>
        </w:rPr>
        <w:t>Sr.</w:t>
      </w:r>
    </w:p>
    <w:p w14:paraId="0EF3CFFF" w14:textId="77777777" w:rsidR="00414F32" w:rsidRPr="0030456C" w:rsidRDefault="009A3D16" w:rsidP="00127E19">
      <w:pPr>
        <w:pStyle w:val="ListParagraph"/>
        <w:numPr>
          <w:ilvl w:val="0"/>
          <w:numId w:val="87"/>
        </w:numPr>
        <w:tabs>
          <w:tab w:val="left" w:pos="859"/>
          <w:tab w:val="left" w:pos="9360"/>
        </w:tabs>
        <w:spacing w:before="19"/>
        <w:ind w:left="859" w:right="1580" w:hanging="362"/>
      </w:pPr>
      <w:r w:rsidRPr="0030456C">
        <w:rPr>
          <w:color w:val="231F1F"/>
        </w:rPr>
        <w:t>Network</w:t>
      </w:r>
      <w:r w:rsidRPr="0030456C">
        <w:rPr>
          <w:color w:val="231F1F"/>
          <w:spacing w:val="-15"/>
        </w:rPr>
        <w:t xml:space="preserve"> </w:t>
      </w:r>
      <w:r w:rsidRPr="0030456C">
        <w:rPr>
          <w:color w:val="231F1F"/>
        </w:rPr>
        <w:t>Engineer,</w:t>
      </w:r>
      <w:r w:rsidRPr="0030456C">
        <w:rPr>
          <w:color w:val="231F1F"/>
          <w:spacing w:val="-15"/>
        </w:rPr>
        <w:t xml:space="preserve"> </w:t>
      </w:r>
      <w:r w:rsidRPr="0030456C">
        <w:rPr>
          <w:color w:val="231F1F"/>
          <w:spacing w:val="-5"/>
        </w:rPr>
        <w:t>Sr.</w:t>
      </w:r>
    </w:p>
    <w:p w14:paraId="0EF3D000" w14:textId="77777777" w:rsidR="00414F32" w:rsidRPr="0030456C" w:rsidRDefault="00414F32" w:rsidP="00C33199">
      <w:pPr>
        <w:pStyle w:val="BodyText"/>
        <w:tabs>
          <w:tab w:val="left" w:pos="9360"/>
        </w:tabs>
        <w:spacing w:before="146"/>
        <w:ind w:left="0" w:right="1580"/>
        <w:rPr>
          <w:sz w:val="22"/>
          <w:szCs w:val="22"/>
        </w:rPr>
      </w:pPr>
    </w:p>
    <w:p w14:paraId="0EF3D001" w14:textId="77777777" w:rsidR="00414F32" w:rsidRPr="0030456C" w:rsidRDefault="009A3D16" w:rsidP="00C33199">
      <w:pPr>
        <w:pStyle w:val="Heading3"/>
        <w:tabs>
          <w:tab w:val="left" w:pos="9360"/>
        </w:tabs>
        <w:ind w:right="1580"/>
        <w:rPr>
          <w:sz w:val="22"/>
          <w:szCs w:val="22"/>
        </w:rPr>
      </w:pPr>
      <w:r w:rsidRPr="0030456C">
        <w:rPr>
          <w:sz w:val="22"/>
          <w:szCs w:val="22"/>
        </w:rPr>
        <w:t>Windows</w:t>
      </w:r>
      <w:r w:rsidRPr="0030456C">
        <w:rPr>
          <w:spacing w:val="-10"/>
          <w:sz w:val="22"/>
          <w:szCs w:val="22"/>
        </w:rPr>
        <w:t xml:space="preserve"> </w:t>
      </w:r>
      <w:r w:rsidRPr="0030456C">
        <w:rPr>
          <w:spacing w:val="-2"/>
          <w:sz w:val="22"/>
          <w:szCs w:val="22"/>
        </w:rPr>
        <w:t>Support</w:t>
      </w:r>
    </w:p>
    <w:p w14:paraId="0EF3D002" w14:textId="77777777" w:rsidR="00414F32" w:rsidRPr="0030456C" w:rsidRDefault="00414F32" w:rsidP="00C33199">
      <w:pPr>
        <w:pStyle w:val="BodyText"/>
        <w:tabs>
          <w:tab w:val="left" w:pos="9360"/>
        </w:tabs>
        <w:spacing w:before="189"/>
        <w:ind w:left="0" w:right="1580"/>
        <w:rPr>
          <w:b/>
          <w:sz w:val="22"/>
          <w:szCs w:val="22"/>
        </w:rPr>
      </w:pPr>
    </w:p>
    <w:p w14:paraId="0EF3D003" w14:textId="77777777" w:rsidR="00414F32" w:rsidRPr="0030456C" w:rsidRDefault="009A3D16" w:rsidP="00C33199">
      <w:pPr>
        <w:pStyle w:val="Heading4"/>
        <w:tabs>
          <w:tab w:val="left" w:pos="9360"/>
        </w:tabs>
        <w:ind w:right="1580"/>
        <w:rPr>
          <w:sz w:val="22"/>
        </w:rPr>
      </w:pPr>
      <w:r w:rsidRPr="0030456C">
        <w:rPr>
          <w:sz w:val="22"/>
        </w:rPr>
        <w:t>Windows</w:t>
      </w:r>
      <w:r w:rsidRPr="0030456C">
        <w:rPr>
          <w:spacing w:val="-10"/>
          <w:sz w:val="22"/>
        </w:rPr>
        <w:t xml:space="preserve"> </w:t>
      </w:r>
      <w:r w:rsidRPr="0030456C">
        <w:rPr>
          <w:sz w:val="22"/>
        </w:rPr>
        <w:t>Systems</w:t>
      </w:r>
      <w:r w:rsidRPr="0030456C">
        <w:rPr>
          <w:spacing w:val="-10"/>
          <w:sz w:val="22"/>
        </w:rPr>
        <w:t xml:space="preserve"> </w:t>
      </w:r>
      <w:r w:rsidRPr="0030456C">
        <w:rPr>
          <w:spacing w:val="-2"/>
          <w:sz w:val="22"/>
        </w:rPr>
        <w:t>Administration</w:t>
      </w:r>
    </w:p>
    <w:p w14:paraId="0EF3D004" w14:textId="77777777" w:rsidR="00414F32" w:rsidRPr="0030456C" w:rsidRDefault="009A3D16" w:rsidP="00C33199">
      <w:pPr>
        <w:pStyle w:val="BodyText"/>
        <w:tabs>
          <w:tab w:val="left" w:pos="9360"/>
        </w:tabs>
        <w:spacing w:before="62" w:line="247" w:lineRule="auto"/>
        <w:ind w:left="140" w:right="1580"/>
        <w:rPr>
          <w:sz w:val="22"/>
          <w:szCs w:val="22"/>
        </w:rPr>
      </w:pPr>
      <w:r w:rsidRPr="0030456C">
        <w:rPr>
          <w:color w:val="231F1F"/>
          <w:sz w:val="22"/>
          <w:szCs w:val="22"/>
        </w:rPr>
        <w:t>The Contractor shall provide 24x7x365 operating system administration across three shifts to provide 24x7x365 (except for Federal holidays where support will be provided on a call back basis) for the current MS supported Windows Operating Systems (OS) including the related software</w:t>
      </w:r>
      <w:r w:rsidRPr="0030456C">
        <w:rPr>
          <w:color w:val="231F1F"/>
          <w:spacing w:val="-8"/>
          <w:sz w:val="22"/>
          <w:szCs w:val="22"/>
        </w:rPr>
        <w:t xml:space="preserve"> </w:t>
      </w:r>
      <w:r w:rsidRPr="0030456C">
        <w:rPr>
          <w:color w:val="231F1F"/>
          <w:sz w:val="22"/>
          <w:szCs w:val="22"/>
        </w:rPr>
        <w:t>such</w:t>
      </w:r>
      <w:r w:rsidRPr="0030456C">
        <w:rPr>
          <w:color w:val="231F1F"/>
          <w:spacing w:val="-9"/>
          <w:sz w:val="22"/>
          <w:szCs w:val="22"/>
        </w:rPr>
        <w:t xml:space="preserve"> </w:t>
      </w:r>
      <w:r w:rsidRPr="0030456C">
        <w:rPr>
          <w:color w:val="231F1F"/>
          <w:sz w:val="22"/>
          <w:szCs w:val="22"/>
        </w:rPr>
        <w:t>as</w:t>
      </w:r>
      <w:r w:rsidRPr="0030456C">
        <w:rPr>
          <w:color w:val="231F1F"/>
          <w:spacing w:val="-7"/>
          <w:sz w:val="22"/>
          <w:szCs w:val="22"/>
        </w:rPr>
        <w:t xml:space="preserve"> </w:t>
      </w:r>
      <w:r w:rsidRPr="0030456C">
        <w:rPr>
          <w:color w:val="231F1F"/>
          <w:sz w:val="22"/>
          <w:szCs w:val="22"/>
        </w:rPr>
        <w:t>Internet</w:t>
      </w:r>
      <w:r w:rsidRPr="0030456C">
        <w:rPr>
          <w:color w:val="231F1F"/>
          <w:spacing w:val="-9"/>
          <w:sz w:val="22"/>
          <w:szCs w:val="22"/>
        </w:rPr>
        <w:t xml:space="preserve"> </w:t>
      </w:r>
      <w:r w:rsidRPr="0030456C">
        <w:rPr>
          <w:color w:val="231F1F"/>
          <w:sz w:val="22"/>
          <w:szCs w:val="22"/>
        </w:rPr>
        <w:t>Information</w:t>
      </w:r>
      <w:r w:rsidRPr="0030456C">
        <w:rPr>
          <w:color w:val="231F1F"/>
          <w:spacing w:val="-9"/>
          <w:sz w:val="22"/>
          <w:szCs w:val="22"/>
        </w:rPr>
        <w:t xml:space="preserve"> </w:t>
      </w:r>
      <w:r w:rsidRPr="0030456C">
        <w:rPr>
          <w:color w:val="231F1F"/>
          <w:sz w:val="22"/>
          <w:szCs w:val="22"/>
        </w:rPr>
        <w:t>Services</w:t>
      </w:r>
      <w:r w:rsidRPr="0030456C">
        <w:rPr>
          <w:color w:val="231F1F"/>
          <w:spacing w:val="-9"/>
          <w:sz w:val="22"/>
          <w:szCs w:val="22"/>
        </w:rPr>
        <w:t xml:space="preserve"> </w:t>
      </w:r>
      <w:r w:rsidRPr="0030456C">
        <w:rPr>
          <w:color w:val="231F1F"/>
          <w:sz w:val="22"/>
          <w:szCs w:val="22"/>
        </w:rPr>
        <w:t>(IIS)</w:t>
      </w:r>
      <w:r w:rsidRPr="0030456C">
        <w:rPr>
          <w:color w:val="231F1F"/>
          <w:spacing w:val="-12"/>
          <w:sz w:val="22"/>
          <w:szCs w:val="22"/>
        </w:rPr>
        <w:t xml:space="preserve"> </w:t>
      </w:r>
      <w:r w:rsidRPr="0030456C">
        <w:rPr>
          <w:color w:val="231F1F"/>
          <w:sz w:val="22"/>
          <w:szCs w:val="22"/>
        </w:rPr>
        <w:t>with</w:t>
      </w:r>
      <w:r w:rsidRPr="0030456C">
        <w:rPr>
          <w:color w:val="231F1F"/>
          <w:spacing w:val="-9"/>
          <w:sz w:val="22"/>
          <w:szCs w:val="22"/>
        </w:rPr>
        <w:t xml:space="preserve"> </w:t>
      </w:r>
      <w:r w:rsidRPr="0030456C">
        <w:rPr>
          <w:color w:val="231F1F"/>
          <w:sz w:val="22"/>
          <w:szCs w:val="22"/>
        </w:rPr>
        <w:t>each</w:t>
      </w:r>
      <w:r w:rsidRPr="0030456C">
        <w:rPr>
          <w:color w:val="231F1F"/>
          <w:spacing w:val="-9"/>
          <w:sz w:val="22"/>
          <w:szCs w:val="22"/>
        </w:rPr>
        <w:t xml:space="preserve"> </w:t>
      </w:r>
      <w:r w:rsidRPr="0030456C">
        <w:rPr>
          <w:color w:val="231F1F"/>
          <w:sz w:val="22"/>
          <w:szCs w:val="22"/>
        </w:rPr>
        <w:t>OS.</w:t>
      </w:r>
      <w:r w:rsidRPr="0030456C">
        <w:rPr>
          <w:color w:val="231F1F"/>
          <w:spacing w:val="33"/>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provide basic</w:t>
      </w:r>
      <w:r w:rsidRPr="0030456C">
        <w:rPr>
          <w:color w:val="231F1F"/>
          <w:spacing w:val="-3"/>
          <w:sz w:val="22"/>
          <w:szCs w:val="22"/>
        </w:rPr>
        <w:t xml:space="preserve"> </w:t>
      </w:r>
      <w:r w:rsidRPr="0030456C">
        <w:rPr>
          <w:color w:val="231F1F"/>
          <w:sz w:val="22"/>
          <w:szCs w:val="22"/>
        </w:rPr>
        <w:t>system</w:t>
      </w:r>
      <w:r w:rsidRPr="0030456C">
        <w:rPr>
          <w:color w:val="231F1F"/>
          <w:spacing w:val="-3"/>
          <w:sz w:val="22"/>
          <w:szCs w:val="22"/>
        </w:rPr>
        <w:t xml:space="preserve"> </w:t>
      </w:r>
      <w:r w:rsidRPr="0030456C">
        <w:rPr>
          <w:color w:val="231F1F"/>
          <w:sz w:val="22"/>
          <w:szCs w:val="22"/>
        </w:rPr>
        <w:t>administration</w:t>
      </w:r>
      <w:r w:rsidRPr="0030456C">
        <w:rPr>
          <w:color w:val="231F1F"/>
          <w:spacing w:val="-3"/>
          <w:sz w:val="22"/>
          <w:szCs w:val="22"/>
        </w:rPr>
        <w:t xml:space="preserve"> </w:t>
      </w:r>
      <w:r w:rsidRPr="0030456C">
        <w:rPr>
          <w:color w:val="231F1F"/>
          <w:sz w:val="22"/>
          <w:szCs w:val="22"/>
        </w:rPr>
        <w:t>activities</w:t>
      </w:r>
      <w:r w:rsidRPr="0030456C">
        <w:rPr>
          <w:color w:val="231F1F"/>
          <w:spacing w:val="-3"/>
          <w:sz w:val="22"/>
          <w:szCs w:val="22"/>
        </w:rPr>
        <w:t xml:space="preserve"> </w:t>
      </w:r>
      <w:r w:rsidRPr="0030456C">
        <w:rPr>
          <w:color w:val="231F1F"/>
          <w:sz w:val="22"/>
          <w:szCs w:val="22"/>
        </w:rPr>
        <w:t>and</w:t>
      </w:r>
      <w:r w:rsidRPr="0030456C">
        <w:rPr>
          <w:color w:val="231F1F"/>
          <w:spacing w:val="-3"/>
          <w:sz w:val="22"/>
          <w:szCs w:val="22"/>
        </w:rPr>
        <w:t xml:space="preserve"> </w:t>
      </w:r>
      <w:r w:rsidRPr="0030456C">
        <w:rPr>
          <w:color w:val="231F1F"/>
          <w:sz w:val="22"/>
          <w:szCs w:val="22"/>
        </w:rPr>
        <w:t>immediate</w:t>
      </w:r>
      <w:r w:rsidRPr="0030456C">
        <w:rPr>
          <w:color w:val="231F1F"/>
          <w:spacing w:val="-3"/>
          <w:sz w:val="22"/>
          <w:szCs w:val="22"/>
        </w:rPr>
        <w:t xml:space="preserve"> </w:t>
      </w:r>
      <w:r w:rsidRPr="0030456C">
        <w:rPr>
          <w:color w:val="231F1F"/>
          <w:sz w:val="22"/>
          <w:szCs w:val="22"/>
        </w:rPr>
        <w:t>troubleshooting</w:t>
      </w:r>
      <w:r w:rsidRPr="0030456C">
        <w:rPr>
          <w:color w:val="231F1F"/>
          <w:spacing w:val="-3"/>
          <w:sz w:val="22"/>
          <w:szCs w:val="22"/>
        </w:rPr>
        <w:t xml:space="preserve"> </w:t>
      </w:r>
      <w:r w:rsidRPr="0030456C">
        <w:rPr>
          <w:color w:val="231F1F"/>
          <w:sz w:val="22"/>
          <w:szCs w:val="22"/>
        </w:rPr>
        <w:t>efforts</w:t>
      </w:r>
      <w:r w:rsidRPr="0030456C">
        <w:rPr>
          <w:color w:val="231F1F"/>
          <w:spacing w:val="-3"/>
          <w:sz w:val="22"/>
          <w:szCs w:val="22"/>
        </w:rPr>
        <w:t xml:space="preserve"> </w:t>
      </w:r>
      <w:r w:rsidRPr="0030456C">
        <w:rPr>
          <w:color w:val="231F1F"/>
          <w:sz w:val="22"/>
          <w:szCs w:val="22"/>
        </w:rPr>
        <w:t>when</w:t>
      </w:r>
      <w:r w:rsidRPr="0030456C">
        <w:rPr>
          <w:color w:val="231F1F"/>
          <w:spacing w:val="-3"/>
          <w:sz w:val="22"/>
          <w:szCs w:val="22"/>
        </w:rPr>
        <w:t xml:space="preserve"> </w:t>
      </w:r>
      <w:r w:rsidRPr="0030456C">
        <w:rPr>
          <w:color w:val="231F1F"/>
          <w:sz w:val="22"/>
          <w:szCs w:val="22"/>
        </w:rPr>
        <w:t>contacted</w:t>
      </w:r>
      <w:r w:rsidRPr="0030456C">
        <w:rPr>
          <w:color w:val="231F1F"/>
          <w:spacing w:val="-3"/>
          <w:sz w:val="22"/>
          <w:szCs w:val="22"/>
        </w:rPr>
        <w:t xml:space="preserve"> </w:t>
      </w:r>
      <w:r w:rsidRPr="0030456C">
        <w:rPr>
          <w:color w:val="231F1F"/>
          <w:sz w:val="22"/>
          <w:szCs w:val="22"/>
        </w:rPr>
        <w:t>by the ServiceNow to ensure outages or incidents have been identified and are pending resolution within 24 hours for 2000+ Windows servers.</w:t>
      </w:r>
    </w:p>
    <w:p w14:paraId="0EF3D006" w14:textId="77777777" w:rsidR="00414F32" w:rsidRPr="0030456C" w:rsidRDefault="009A3D16" w:rsidP="00C33199">
      <w:pPr>
        <w:pStyle w:val="BodyText"/>
        <w:tabs>
          <w:tab w:val="left" w:pos="9360"/>
        </w:tabs>
        <w:spacing w:before="75"/>
        <w:ind w:left="427" w:right="1580"/>
        <w:rPr>
          <w:sz w:val="22"/>
          <w:szCs w:val="22"/>
        </w:rPr>
      </w:pPr>
      <w:r w:rsidRPr="0030456C">
        <w:rPr>
          <w:color w:val="231F1F"/>
          <w:sz w:val="22"/>
          <w:szCs w:val="22"/>
        </w:rPr>
        <w:t>In</w:t>
      </w:r>
      <w:r w:rsidRPr="0030456C">
        <w:rPr>
          <w:color w:val="231F1F"/>
          <w:spacing w:val="-10"/>
          <w:sz w:val="22"/>
          <w:szCs w:val="22"/>
        </w:rPr>
        <w:t xml:space="preserve"> </w:t>
      </w:r>
      <w:r w:rsidRPr="0030456C">
        <w:rPr>
          <w:color w:val="231F1F"/>
          <w:sz w:val="22"/>
          <w:szCs w:val="22"/>
        </w:rPr>
        <w:t>support</w:t>
      </w:r>
      <w:r w:rsidRPr="0030456C">
        <w:rPr>
          <w:color w:val="231F1F"/>
          <w:spacing w:val="-9"/>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OS</w:t>
      </w:r>
      <w:r w:rsidRPr="0030456C">
        <w:rPr>
          <w:color w:val="231F1F"/>
          <w:spacing w:val="-10"/>
          <w:sz w:val="22"/>
          <w:szCs w:val="22"/>
        </w:rPr>
        <w:t xml:space="preserve"> </w:t>
      </w:r>
      <w:r w:rsidRPr="0030456C">
        <w:rPr>
          <w:color w:val="231F1F"/>
          <w:sz w:val="22"/>
          <w:szCs w:val="22"/>
        </w:rPr>
        <w:t>system</w:t>
      </w:r>
      <w:r w:rsidRPr="0030456C">
        <w:rPr>
          <w:color w:val="231F1F"/>
          <w:spacing w:val="-9"/>
          <w:sz w:val="22"/>
          <w:szCs w:val="22"/>
        </w:rPr>
        <w:t xml:space="preserve"> </w:t>
      </w:r>
      <w:r w:rsidRPr="0030456C">
        <w:rPr>
          <w:color w:val="231F1F"/>
          <w:sz w:val="22"/>
          <w:szCs w:val="22"/>
        </w:rPr>
        <w:t>administration</w:t>
      </w:r>
      <w:r w:rsidRPr="0030456C">
        <w:rPr>
          <w:color w:val="231F1F"/>
          <w:spacing w:val="-9"/>
          <w:sz w:val="22"/>
          <w:szCs w:val="22"/>
        </w:rPr>
        <w:t xml:space="preserve"> </w:t>
      </w:r>
      <w:r w:rsidRPr="0030456C">
        <w:rPr>
          <w:color w:val="231F1F"/>
          <w:sz w:val="22"/>
          <w:szCs w:val="22"/>
        </w:rPr>
        <w:t>support</w:t>
      </w:r>
      <w:r w:rsidRPr="0030456C">
        <w:rPr>
          <w:color w:val="231F1F"/>
          <w:spacing w:val="-11"/>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pacing w:val="-2"/>
          <w:sz w:val="22"/>
          <w:szCs w:val="22"/>
        </w:rPr>
        <w:t>shall:</w:t>
      </w:r>
    </w:p>
    <w:p w14:paraId="0EF3D007" w14:textId="77777777" w:rsidR="00414F32" w:rsidRPr="0030456C" w:rsidRDefault="00414F32" w:rsidP="00C33199">
      <w:pPr>
        <w:pStyle w:val="BodyText"/>
        <w:tabs>
          <w:tab w:val="left" w:pos="9360"/>
        </w:tabs>
        <w:spacing w:before="16"/>
        <w:ind w:left="0" w:right="1580"/>
        <w:rPr>
          <w:sz w:val="22"/>
          <w:szCs w:val="22"/>
        </w:rPr>
      </w:pPr>
    </w:p>
    <w:p w14:paraId="0EF3D008" w14:textId="77777777" w:rsidR="00414F32" w:rsidRPr="0030456C" w:rsidRDefault="009A3D16" w:rsidP="00127E19">
      <w:pPr>
        <w:pStyle w:val="ListParagraph"/>
        <w:numPr>
          <w:ilvl w:val="0"/>
          <w:numId w:val="86"/>
        </w:numPr>
        <w:tabs>
          <w:tab w:val="left" w:pos="1145"/>
          <w:tab w:val="left" w:pos="1147"/>
          <w:tab w:val="left" w:pos="9360"/>
        </w:tabs>
        <w:spacing w:before="1" w:line="247" w:lineRule="auto"/>
        <w:ind w:left="1147" w:right="1580"/>
      </w:pPr>
      <w:r w:rsidRPr="0030456C">
        <w:rPr>
          <w:color w:val="231F1F"/>
        </w:rPr>
        <w:t>Use</w:t>
      </w:r>
      <w:r w:rsidRPr="0030456C">
        <w:rPr>
          <w:color w:val="231F1F"/>
          <w:spacing w:val="-9"/>
        </w:rPr>
        <w:t xml:space="preserve"> </w:t>
      </w:r>
      <w:r w:rsidRPr="0030456C">
        <w:rPr>
          <w:color w:val="231F1F"/>
        </w:rPr>
        <w:t>automated</w:t>
      </w:r>
      <w:r w:rsidRPr="0030456C">
        <w:rPr>
          <w:color w:val="231F1F"/>
          <w:spacing w:val="-7"/>
        </w:rPr>
        <w:t xml:space="preserve"> </w:t>
      </w:r>
      <w:r w:rsidRPr="0030456C">
        <w:rPr>
          <w:color w:val="231F1F"/>
        </w:rPr>
        <w:t>TRM</w:t>
      </w:r>
      <w:r w:rsidRPr="0030456C">
        <w:rPr>
          <w:color w:val="231F1F"/>
          <w:spacing w:val="-9"/>
        </w:rPr>
        <w:t xml:space="preserve"> </w:t>
      </w:r>
      <w:r w:rsidRPr="0030456C">
        <w:rPr>
          <w:color w:val="231F1F"/>
        </w:rPr>
        <w:t>approved</w:t>
      </w:r>
      <w:r w:rsidRPr="0030456C">
        <w:rPr>
          <w:color w:val="231F1F"/>
          <w:spacing w:val="-7"/>
        </w:rPr>
        <w:t xml:space="preserve"> </w:t>
      </w:r>
      <w:r w:rsidRPr="0030456C">
        <w:rPr>
          <w:color w:val="231F1F"/>
        </w:rPr>
        <w:t>provisioning</w:t>
      </w:r>
      <w:r w:rsidRPr="0030456C">
        <w:rPr>
          <w:color w:val="231F1F"/>
          <w:spacing w:val="-9"/>
        </w:rPr>
        <w:t xml:space="preserve"> </w:t>
      </w:r>
      <w:r w:rsidRPr="0030456C">
        <w:rPr>
          <w:color w:val="231F1F"/>
        </w:rPr>
        <w:t>tools</w:t>
      </w:r>
      <w:r w:rsidRPr="0030456C">
        <w:rPr>
          <w:color w:val="231F1F"/>
          <w:spacing w:val="-12"/>
        </w:rPr>
        <w:t xml:space="preserve"> </w:t>
      </w:r>
      <w:r w:rsidRPr="0030456C">
        <w:rPr>
          <w:color w:val="231F1F"/>
        </w:rPr>
        <w:t>(Orchestra</w:t>
      </w:r>
      <w:r w:rsidRPr="0030456C">
        <w:rPr>
          <w:color w:val="231F1F"/>
          <w:spacing w:val="-12"/>
        </w:rPr>
        <w:t xml:space="preserve"> </w:t>
      </w:r>
      <w:r w:rsidRPr="0030456C">
        <w:rPr>
          <w:color w:val="231F1F"/>
        </w:rPr>
        <w:t>or</w:t>
      </w:r>
      <w:r w:rsidRPr="0030456C">
        <w:rPr>
          <w:color w:val="231F1F"/>
          <w:spacing w:val="-9"/>
        </w:rPr>
        <w:t xml:space="preserve"> </w:t>
      </w:r>
      <w:r w:rsidRPr="0030456C">
        <w:rPr>
          <w:color w:val="231F1F"/>
        </w:rPr>
        <w:t>equivalent)</w:t>
      </w:r>
      <w:r w:rsidRPr="0030456C">
        <w:rPr>
          <w:color w:val="231F1F"/>
          <w:spacing w:val="-10"/>
        </w:rPr>
        <w:t xml:space="preserve"> </w:t>
      </w:r>
      <w:r w:rsidRPr="0030456C">
        <w:rPr>
          <w:color w:val="231F1F"/>
        </w:rPr>
        <w:t>to</w:t>
      </w:r>
      <w:r w:rsidRPr="0030456C">
        <w:rPr>
          <w:color w:val="231F1F"/>
          <w:spacing w:val="-9"/>
        </w:rPr>
        <w:t xml:space="preserve"> </w:t>
      </w:r>
      <w:r w:rsidRPr="0030456C">
        <w:rPr>
          <w:color w:val="231F1F"/>
        </w:rPr>
        <w:t>install operating systems on virtual servers.</w:t>
      </w:r>
    </w:p>
    <w:p w14:paraId="0EF3D009" w14:textId="77777777" w:rsidR="00414F32" w:rsidRPr="0030456C" w:rsidRDefault="009A3D16" w:rsidP="00127E19">
      <w:pPr>
        <w:pStyle w:val="ListParagraph"/>
        <w:numPr>
          <w:ilvl w:val="1"/>
          <w:numId w:val="86"/>
        </w:numPr>
        <w:tabs>
          <w:tab w:val="left" w:pos="1866"/>
          <w:tab w:val="left" w:pos="9360"/>
        </w:tabs>
        <w:spacing w:before="5"/>
        <w:ind w:left="1866" w:right="1580" w:hanging="359"/>
      </w:pPr>
      <w:r w:rsidRPr="0030456C">
        <w:rPr>
          <w:color w:val="231F1F"/>
        </w:rPr>
        <w:t>Follow</w:t>
      </w:r>
      <w:r w:rsidRPr="0030456C">
        <w:rPr>
          <w:color w:val="231F1F"/>
          <w:spacing w:val="-15"/>
        </w:rPr>
        <w:t xml:space="preserve"> </w:t>
      </w:r>
      <w:r w:rsidRPr="0030456C">
        <w:rPr>
          <w:color w:val="231F1F"/>
        </w:rPr>
        <w:t>existing</w:t>
      </w:r>
      <w:r w:rsidRPr="0030456C">
        <w:rPr>
          <w:color w:val="231F1F"/>
          <w:spacing w:val="-12"/>
        </w:rPr>
        <w:t xml:space="preserve"> </w:t>
      </w:r>
      <w:r w:rsidRPr="0030456C">
        <w:rPr>
          <w:color w:val="231F1F"/>
          <w:spacing w:val="-4"/>
        </w:rPr>
        <w:t>SOPs</w:t>
      </w:r>
    </w:p>
    <w:p w14:paraId="0EF3D00A" w14:textId="77777777" w:rsidR="00414F32" w:rsidRPr="0030456C" w:rsidRDefault="009A3D16" w:rsidP="00127E19">
      <w:pPr>
        <w:pStyle w:val="ListParagraph"/>
        <w:numPr>
          <w:ilvl w:val="1"/>
          <w:numId w:val="86"/>
        </w:numPr>
        <w:tabs>
          <w:tab w:val="left" w:pos="1866"/>
          <w:tab w:val="left" w:pos="9360"/>
        </w:tabs>
        <w:spacing w:before="17"/>
        <w:ind w:left="1866" w:right="1580" w:hanging="359"/>
      </w:pPr>
      <w:r w:rsidRPr="0030456C">
        <w:rPr>
          <w:color w:val="231F1F"/>
        </w:rPr>
        <w:t>Configure</w:t>
      </w:r>
      <w:r w:rsidRPr="0030456C">
        <w:rPr>
          <w:color w:val="231F1F"/>
          <w:spacing w:val="-8"/>
        </w:rPr>
        <w:t xml:space="preserve"> </w:t>
      </w:r>
      <w:r w:rsidRPr="0030456C">
        <w:rPr>
          <w:color w:val="231F1F"/>
        </w:rPr>
        <w:t>system</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file</w:t>
      </w:r>
      <w:r w:rsidRPr="0030456C">
        <w:rPr>
          <w:color w:val="231F1F"/>
          <w:spacing w:val="-8"/>
        </w:rPr>
        <w:t xml:space="preserve"> </w:t>
      </w:r>
      <w:r w:rsidRPr="0030456C">
        <w:rPr>
          <w:color w:val="231F1F"/>
        </w:rPr>
        <w:t>systems</w:t>
      </w:r>
      <w:r w:rsidRPr="0030456C">
        <w:rPr>
          <w:color w:val="231F1F"/>
          <w:spacing w:val="-9"/>
        </w:rPr>
        <w:t xml:space="preserve"> </w:t>
      </w:r>
      <w:r w:rsidRPr="0030456C">
        <w:rPr>
          <w:color w:val="231F1F"/>
        </w:rPr>
        <w:t>in</w:t>
      </w:r>
      <w:r w:rsidRPr="0030456C">
        <w:rPr>
          <w:color w:val="231F1F"/>
          <w:spacing w:val="-7"/>
        </w:rPr>
        <w:t xml:space="preserve"> </w:t>
      </w:r>
      <w:r w:rsidRPr="0030456C">
        <w:rPr>
          <w:color w:val="231F1F"/>
        </w:rPr>
        <w:t>accordance</w:t>
      </w:r>
      <w:r w:rsidRPr="0030456C">
        <w:rPr>
          <w:color w:val="231F1F"/>
          <w:spacing w:val="-8"/>
        </w:rPr>
        <w:t xml:space="preserve"> </w:t>
      </w:r>
      <w:r w:rsidRPr="0030456C">
        <w:rPr>
          <w:color w:val="231F1F"/>
        </w:rPr>
        <w:t>with</w:t>
      </w:r>
      <w:r w:rsidRPr="0030456C">
        <w:rPr>
          <w:color w:val="231F1F"/>
          <w:spacing w:val="-9"/>
        </w:rPr>
        <w:t xml:space="preserve"> </w:t>
      </w:r>
      <w:r w:rsidRPr="0030456C">
        <w:rPr>
          <w:color w:val="231F1F"/>
          <w:spacing w:val="-2"/>
        </w:rPr>
        <w:t>SOPs.</w:t>
      </w:r>
    </w:p>
    <w:p w14:paraId="0EF3D00B" w14:textId="77777777" w:rsidR="00414F32" w:rsidRPr="0030456C" w:rsidRDefault="009A3D16" w:rsidP="00127E19">
      <w:pPr>
        <w:pStyle w:val="ListParagraph"/>
        <w:numPr>
          <w:ilvl w:val="1"/>
          <w:numId w:val="86"/>
        </w:numPr>
        <w:tabs>
          <w:tab w:val="left" w:pos="1866"/>
          <w:tab w:val="left" w:pos="9360"/>
        </w:tabs>
        <w:spacing w:before="14"/>
        <w:ind w:left="1866" w:right="1580" w:hanging="359"/>
      </w:pPr>
      <w:r w:rsidRPr="0030456C">
        <w:rPr>
          <w:color w:val="231F1F"/>
        </w:rPr>
        <w:t>Configure</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implement</w:t>
      </w:r>
      <w:r w:rsidRPr="0030456C">
        <w:rPr>
          <w:color w:val="231F1F"/>
          <w:spacing w:val="-9"/>
        </w:rPr>
        <w:t xml:space="preserve"> </w:t>
      </w:r>
      <w:r w:rsidRPr="0030456C">
        <w:rPr>
          <w:color w:val="231F1F"/>
        </w:rPr>
        <w:t>backup</w:t>
      </w:r>
      <w:r w:rsidRPr="0030456C">
        <w:rPr>
          <w:color w:val="231F1F"/>
          <w:spacing w:val="-11"/>
        </w:rPr>
        <w:t xml:space="preserve"> </w:t>
      </w:r>
      <w:r w:rsidRPr="0030456C">
        <w:rPr>
          <w:color w:val="231F1F"/>
        </w:rPr>
        <w:t>client</w:t>
      </w:r>
      <w:r w:rsidRPr="0030456C">
        <w:rPr>
          <w:color w:val="231F1F"/>
          <w:spacing w:val="-11"/>
        </w:rPr>
        <w:t xml:space="preserve"> </w:t>
      </w:r>
      <w:r w:rsidRPr="0030456C">
        <w:rPr>
          <w:color w:val="231F1F"/>
          <w:spacing w:val="-2"/>
        </w:rPr>
        <w:t>software.</w:t>
      </w:r>
    </w:p>
    <w:p w14:paraId="0EF3D00C" w14:textId="77777777" w:rsidR="00414F32" w:rsidRPr="0030456C" w:rsidRDefault="009A3D16" w:rsidP="00127E19">
      <w:pPr>
        <w:pStyle w:val="ListParagraph"/>
        <w:numPr>
          <w:ilvl w:val="1"/>
          <w:numId w:val="86"/>
        </w:numPr>
        <w:tabs>
          <w:tab w:val="left" w:pos="1867"/>
          <w:tab w:val="left" w:pos="9360"/>
        </w:tabs>
        <w:spacing w:before="19" w:line="247" w:lineRule="auto"/>
        <w:ind w:left="1867" w:right="1580"/>
      </w:pPr>
      <w:r w:rsidRPr="0030456C">
        <w:rPr>
          <w:color w:val="231F1F"/>
        </w:rPr>
        <w:t>Install</w:t>
      </w:r>
      <w:r w:rsidRPr="0030456C">
        <w:rPr>
          <w:color w:val="231F1F"/>
          <w:spacing w:val="-10"/>
        </w:rPr>
        <w:t xml:space="preserve"> </w:t>
      </w:r>
      <w:r w:rsidRPr="0030456C">
        <w:rPr>
          <w:color w:val="231F1F"/>
        </w:rPr>
        <w:t>layered</w:t>
      </w:r>
      <w:r w:rsidRPr="0030456C">
        <w:rPr>
          <w:color w:val="231F1F"/>
          <w:spacing w:val="-13"/>
        </w:rPr>
        <w:t xml:space="preserve"> </w:t>
      </w:r>
      <w:r w:rsidRPr="0030456C">
        <w:rPr>
          <w:color w:val="231F1F"/>
        </w:rPr>
        <w:t>systems</w:t>
      </w:r>
      <w:r w:rsidRPr="0030456C">
        <w:rPr>
          <w:color w:val="231F1F"/>
          <w:spacing w:val="-10"/>
        </w:rPr>
        <w:t xml:space="preserve"> </w:t>
      </w:r>
      <w:r w:rsidRPr="0030456C">
        <w:rPr>
          <w:color w:val="231F1F"/>
        </w:rPr>
        <w:t>software,</w:t>
      </w:r>
      <w:r w:rsidRPr="0030456C">
        <w:rPr>
          <w:color w:val="231F1F"/>
          <w:spacing w:val="-8"/>
        </w:rPr>
        <w:t xml:space="preserve"> </w:t>
      </w:r>
      <w:r w:rsidRPr="0030456C">
        <w:rPr>
          <w:color w:val="231F1F"/>
        </w:rPr>
        <w:t>such</w:t>
      </w:r>
      <w:r w:rsidRPr="0030456C">
        <w:rPr>
          <w:color w:val="231F1F"/>
          <w:spacing w:val="-8"/>
        </w:rPr>
        <w:t xml:space="preserve"> </w:t>
      </w:r>
      <w:r w:rsidRPr="0030456C">
        <w:rPr>
          <w:color w:val="231F1F"/>
        </w:rPr>
        <w:t>as</w:t>
      </w:r>
      <w:r w:rsidRPr="0030456C">
        <w:rPr>
          <w:color w:val="231F1F"/>
          <w:spacing w:val="-8"/>
        </w:rPr>
        <w:t xml:space="preserve"> </w:t>
      </w:r>
      <w:r w:rsidRPr="0030456C">
        <w:rPr>
          <w:color w:val="231F1F"/>
        </w:rPr>
        <w:t>IIS,</w:t>
      </w:r>
      <w:r w:rsidRPr="0030456C">
        <w:rPr>
          <w:color w:val="231F1F"/>
          <w:spacing w:val="-6"/>
        </w:rPr>
        <w:t xml:space="preserve"> </w:t>
      </w:r>
      <w:r w:rsidRPr="0030456C">
        <w:rPr>
          <w:color w:val="231F1F"/>
        </w:rPr>
        <w:t>.Net,</w:t>
      </w:r>
      <w:r w:rsidRPr="0030456C">
        <w:rPr>
          <w:color w:val="231F1F"/>
          <w:spacing w:val="-8"/>
        </w:rPr>
        <w:t xml:space="preserve"> </w:t>
      </w:r>
      <w:r w:rsidRPr="0030456C">
        <w:rPr>
          <w:color w:val="231F1F"/>
        </w:rPr>
        <w:t>MS-SQL,</w:t>
      </w:r>
      <w:r w:rsidRPr="0030456C">
        <w:rPr>
          <w:color w:val="231F1F"/>
          <w:spacing w:val="-10"/>
        </w:rPr>
        <w:t xml:space="preserve"> </w:t>
      </w:r>
      <w:r w:rsidRPr="0030456C">
        <w:rPr>
          <w:color w:val="231F1F"/>
        </w:rPr>
        <w:t>Apache,</w:t>
      </w:r>
      <w:r w:rsidRPr="0030456C">
        <w:rPr>
          <w:color w:val="231F1F"/>
          <w:spacing w:val="-10"/>
        </w:rPr>
        <w:t xml:space="preserve"> </w:t>
      </w:r>
      <w:r w:rsidRPr="0030456C">
        <w:rPr>
          <w:color w:val="231F1F"/>
        </w:rPr>
        <w:t>Web Logic, Oracle Client, per instructions in SOPs.</w:t>
      </w:r>
    </w:p>
    <w:p w14:paraId="0EF3D00D" w14:textId="77777777" w:rsidR="00414F32" w:rsidRPr="0030456C" w:rsidRDefault="009A3D16" w:rsidP="00127E19">
      <w:pPr>
        <w:pStyle w:val="ListParagraph"/>
        <w:numPr>
          <w:ilvl w:val="0"/>
          <w:numId w:val="86"/>
        </w:numPr>
        <w:tabs>
          <w:tab w:val="left" w:pos="1146"/>
          <w:tab w:val="left" w:pos="9360"/>
        </w:tabs>
        <w:spacing w:before="3"/>
        <w:ind w:left="1146" w:right="1580" w:hanging="361"/>
      </w:pPr>
      <w:r w:rsidRPr="0030456C">
        <w:rPr>
          <w:color w:val="231F1F"/>
        </w:rPr>
        <w:t>Maintain</w:t>
      </w:r>
      <w:r w:rsidRPr="0030456C">
        <w:rPr>
          <w:color w:val="231F1F"/>
          <w:spacing w:val="-12"/>
        </w:rPr>
        <w:t xml:space="preserve"> </w:t>
      </w:r>
      <w:r w:rsidRPr="0030456C">
        <w:rPr>
          <w:color w:val="231F1F"/>
        </w:rPr>
        <w:t>existing</w:t>
      </w:r>
      <w:r w:rsidRPr="0030456C">
        <w:rPr>
          <w:color w:val="231F1F"/>
          <w:spacing w:val="-11"/>
        </w:rPr>
        <w:t xml:space="preserve"> </w:t>
      </w:r>
      <w:r w:rsidRPr="0030456C">
        <w:rPr>
          <w:color w:val="231F1F"/>
        </w:rPr>
        <w:t>operating</w:t>
      </w:r>
      <w:r w:rsidRPr="0030456C">
        <w:rPr>
          <w:color w:val="231F1F"/>
          <w:spacing w:val="-10"/>
        </w:rPr>
        <w:t xml:space="preserve"> </w:t>
      </w:r>
      <w:r w:rsidRPr="0030456C">
        <w:rPr>
          <w:color w:val="231F1F"/>
          <w:spacing w:val="-2"/>
        </w:rPr>
        <w:t>systems.</w:t>
      </w:r>
    </w:p>
    <w:p w14:paraId="0EF3D00E" w14:textId="77777777" w:rsidR="00414F32" w:rsidRPr="0030456C" w:rsidRDefault="009A3D16" w:rsidP="00127E19">
      <w:pPr>
        <w:pStyle w:val="ListParagraph"/>
        <w:numPr>
          <w:ilvl w:val="1"/>
          <w:numId w:val="86"/>
        </w:numPr>
        <w:tabs>
          <w:tab w:val="left" w:pos="1866"/>
          <w:tab w:val="left" w:pos="9360"/>
        </w:tabs>
        <w:spacing w:before="17"/>
        <w:ind w:left="1866" w:right="1580" w:hanging="359"/>
      </w:pPr>
      <w:r w:rsidRPr="0030456C">
        <w:rPr>
          <w:color w:val="231F1F"/>
        </w:rPr>
        <w:t>Patch</w:t>
      </w:r>
      <w:r w:rsidRPr="0030456C">
        <w:rPr>
          <w:color w:val="231F1F"/>
          <w:spacing w:val="-6"/>
        </w:rPr>
        <w:t xml:space="preserve"> </w:t>
      </w:r>
      <w:r w:rsidRPr="0030456C">
        <w:rPr>
          <w:color w:val="231F1F"/>
        </w:rPr>
        <w:t>OS</w:t>
      </w:r>
      <w:r w:rsidRPr="0030456C">
        <w:rPr>
          <w:color w:val="231F1F"/>
          <w:spacing w:val="-6"/>
        </w:rPr>
        <w:t xml:space="preserve"> </w:t>
      </w:r>
      <w:r w:rsidRPr="0030456C">
        <w:rPr>
          <w:color w:val="231F1F"/>
        </w:rPr>
        <w:t>on</w:t>
      </w:r>
      <w:r w:rsidRPr="0030456C">
        <w:rPr>
          <w:color w:val="231F1F"/>
          <w:spacing w:val="-5"/>
        </w:rPr>
        <w:t xml:space="preserve"> </w:t>
      </w:r>
      <w:r w:rsidRPr="0030456C">
        <w:rPr>
          <w:color w:val="231F1F"/>
        </w:rPr>
        <w:t>a</w:t>
      </w:r>
      <w:r w:rsidRPr="0030456C">
        <w:rPr>
          <w:color w:val="231F1F"/>
          <w:spacing w:val="-6"/>
        </w:rPr>
        <w:t xml:space="preserve"> </w:t>
      </w:r>
      <w:r w:rsidRPr="0030456C">
        <w:rPr>
          <w:color w:val="231F1F"/>
        </w:rPr>
        <w:t>monthly</w:t>
      </w:r>
      <w:r w:rsidRPr="0030456C">
        <w:rPr>
          <w:color w:val="231F1F"/>
          <w:spacing w:val="-6"/>
        </w:rPr>
        <w:t xml:space="preserve"> </w:t>
      </w:r>
      <w:r w:rsidRPr="0030456C">
        <w:rPr>
          <w:color w:val="231F1F"/>
        </w:rPr>
        <w:t>cycle</w:t>
      </w:r>
      <w:r w:rsidRPr="0030456C">
        <w:rPr>
          <w:color w:val="231F1F"/>
          <w:spacing w:val="-5"/>
        </w:rPr>
        <w:t xml:space="preserve"> </w:t>
      </w:r>
      <w:r w:rsidRPr="0030456C">
        <w:rPr>
          <w:color w:val="231F1F"/>
        </w:rPr>
        <w:t>with</w:t>
      </w:r>
      <w:r w:rsidRPr="0030456C">
        <w:rPr>
          <w:color w:val="231F1F"/>
          <w:spacing w:val="-8"/>
        </w:rPr>
        <w:t xml:space="preserve"> </w:t>
      </w:r>
      <w:r w:rsidRPr="0030456C">
        <w:rPr>
          <w:color w:val="231F1F"/>
        </w:rPr>
        <w:t>defined</w:t>
      </w:r>
      <w:r w:rsidRPr="0030456C">
        <w:rPr>
          <w:color w:val="231F1F"/>
          <w:spacing w:val="-7"/>
        </w:rPr>
        <w:t xml:space="preserve"> </w:t>
      </w:r>
      <w:r w:rsidRPr="0030456C">
        <w:rPr>
          <w:color w:val="231F1F"/>
        </w:rPr>
        <w:t>patch</w:t>
      </w:r>
      <w:r w:rsidRPr="0030456C">
        <w:rPr>
          <w:color w:val="231F1F"/>
          <w:spacing w:val="-6"/>
        </w:rPr>
        <w:t xml:space="preserve"> </w:t>
      </w:r>
      <w:r w:rsidRPr="0030456C">
        <w:rPr>
          <w:color w:val="231F1F"/>
        </w:rPr>
        <w:t>set</w:t>
      </w:r>
      <w:r w:rsidRPr="0030456C">
        <w:rPr>
          <w:color w:val="231F1F"/>
          <w:spacing w:val="-6"/>
        </w:rPr>
        <w:t xml:space="preserve"> </w:t>
      </w:r>
      <w:r w:rsidRPr="0030456C">
        <w:rPr>
          <w:color w:val="231F1F"/>
        </w:rPr>
        <w:t>per</w:t>
      </w:r>
      <w:r w:rsidRPr="0030456C">
        <w:rPr>
          <w:color w:val="231F1F"/>
          <w:spacing w:val="-9"/>
        </w:rPr>
        <w:t xml:space="preserve"> </w:t>
      </w:r>
      <w:r w:rsidRPr="0030456C">
        <w:rPr>
          <w:color w:val="231F1F"/>
          <w:spacing w:val="-2"/>
        </w:rPr>
        <w:t>SOPs.</w:t>
      </w:r>
    </w:p>
    <w:p w14:paraId="0EF3D00F" w14:textId="77777777" w:rsidR="00414F32" w:rsidRPr="0030456C" w:rsidRDefault="009A3D16" w:rsidP="00127E19">
      <w:pPr>
        <w:pStyle w:val="ListParagraph"/>
        <w:numPr>
          <w:ilvl w:val="1"/>
          <w:numId w:val="86"/>
        </w:numPr>
        <w:tabs>
          <w:tab w:val="left" w:pos="1867"/>
          <w:tab w:val="left" w:pos="9360"/>
        </w:tabs>
        <w:spacing w:before="17" w:line="247" w:lineRule="auto"/>
        <w:ind w:left="1867" w:right="1580"/>
      </w:pPr>
      <w:r w:rsidRPr="0030456C">
        <w:rPr>
          <w:color w:val="231F1F"/>
        </w:rPr>
        <w:t>Monitor</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maintain</w:t>
      </w:r>
      <w:r w:rsidRPr="0030456C">
        <w:rPr>
          <w:color w:val="231F1F"/>
          <w:spacing w:val="-7"/>
        </w:rPr>
        <w:t xml:space="preserve"> </w:t>
      </w:r>
      <w:r w:rsidRPr="0030456C">
        <w:rPr>
          <w:color w:val="231F1F"/>
        </w:rPr>
        <w:t>adequate</w:t>
      </w:r>
      <w:r w:rsidRPr="0030456C">
        <w:rPr>
          <w:color w:val="231F1F"/>
          <w:spacing w:val="-7"/>
        </w:rPr>
        <w:t xml:space="preserve"> </w:t>
      </w:r>
      <w:r w:rsidRPr="0030456C">
        <w:rPr>
          <w:color w:val="231F1F"/>
        </w:rPr>
        <w:t>file</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space</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operating</w:t>
      </w:r>
      <w:r w:rsidRPr="0030456C">
        <w:rPr>
          <w:color w:val="231F1F"/>
          <w:spacing w:val="-9"/>
        </w:rPr>
        <w:t xml:space="preserve"> </w:t>
      </w:r>
      <w:r w:rsidRPr="0030456C">
        <w:rPr>
          <w:color w:val="231F1F"/>
        </w:rPr>
        <w:t>system</w:t>
      </w:r>
      <w:r w:rsidRPr="0030456C">
        <w:rPr>
          <w:color w:val="231F1F"/>
          <w:spacing w:val="-7"/>
        </w:rPr>
        <w:t xml:space="preserve"> </w:t>
      </w:r>
      <w:r w:rsidRPr="0030456C">
        <w:rPr>
          <w:color w:val="231F1F"/>
        </w:rPr>
        <w:t>and application files.</w:t>
      </w:r>
    </w:p>
    <w:p w14:paraId="0EF3D010" w14:textId="77777777" w:rsidR="00414F32" w:rsidRPr="0030456C" w:rsidRDefault="009A3D16" w:rsidP="00127E19">
      <w:pPr>
        <w:pStyle w:val="ListParagraph"/>
        <w:numPr>
          <w:ilvl w:val="1"/>
          <w:numId w:val="86"/>
        </w:numPr>
        <w:tabs>
          <w:tab w:val="left" w:pos="1866"/>
          <w:tab w:val="left" w:pos="9360"/>
        </w:tabs>
        <w:spacing w:before="5"/>
        <w:ind w:left="1866" w:right="1580" w:hanging="359"/>
      </w:pPr>
      <w:r w:rsidRPr="0030456C">
        <w:rPr>
          <w:color w:val="231F1F"/>
        </w:rPr>
        <w:t>Administer</w:t>
      </w:r>
      <w:r w:rsidRPr="0030456C">
        <w:rPr>
          <w:color w:val="231F1F"/>
          <w:spacing w:val="-15"/>
        </w:rPr>
        <w:t xml:space="preserve"> </w:t>
      </w:r>
      <w:r w:rsidRPr="0030456C">
        <w:rPr>
          <w:color w:val="231F1F"/>
        </w:rPr>
        <w:t>service</w:t>
      </w:r>
      <w:r w:rsidRPr="0030456C">
        <w:rPr>
          <w:color w:val="231F1F"/>
          <w:spacing w:val="-6"/>
        </w:rPr>
        <w:t xml:space="preserve"> </w:t>
      </w:r>
      <w:r w:rsidRPr="0030456C">
        <w:rPr>
          <w:color w:val="231F1F"/>
        </w:rPr>
        <w:t>accounts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spacing w:val="-2"/>
        </w:rPr>
        <w:t>passwords.</w:t>
      </w:r>
    </w:p>
    <w:p w14:paraId="0EF3D011" w14:textId="77777777" w:rsidR="00414F32" w:rsidRPr="0030456C" w:rsidRDefault="009A3D16" w:rsidP="00127E19">
      <w:pPr>
        <w:pStyle w:val="ListParagraph"/>
        <w:numPr>
          <w:ilvl w:val="1"/>
          <w:numId w:val="86"/>
        </w:numPr>
        <w:tabs>
          <w:tab w:val="left" w:pos="1867"/>
          <w:tab w:val="left" w:pos="9360"/>
        </w:tabs>
        <w:spacing w:before="16" w:line="247" w:lineRule="auto"/>
        <w:ind w:left="1867" w:right="1580"/>
      </w:pPr>
      <w:r w:rsidRPr="0030456C">
        <w:rPr>
          <w:color w:val="231F1F"/>
        </w:rPr>
        <w:t>Monitor</w:t>
      </w:r>
      <w:r w:rsidRPr="0030456C">
        <w:rPr>
          <w:color w:val="231F1F"/>
          <w:spacing w:val="-13"/>
        </w:rPr>
        <w:t xml:space="preserve"> </w:t>
      </w:r>
      <w:r w:rsidRPr="0030456C">
        <w:rPr>
          <w:color w:val="231F1F"/>
        </w:rPr>
        <w:t>logs</w:t>
      </w:r>
      <w:r w:rsidRPr="0030456C">
        <w:rPr>
          <w:color w:val="231F1F"/>
          <w:spacing w:val="-9"/>
        </w:rPr>
        <w:t xml:space="preserve"> </w:t>
      </w:r>
      <w:r w:rsidRPr="0030456C">
        <w:rPr>
          <w:color w:val="231F1F"/>
        </w:rPr>
        <w:t>and</w:t>
      </w:r>
      <w:r w:rsidRPr="0030456C">
        <w:rPr>
          <w:color w:val="231F1F"/>
          <w:spacing w:val="-11"/>
        </w:rPr>
        <w:t xml:space="preserve"> </w:t>
      </w:r>
      <w:r w:rsidRPr="0030456C">
        <w:rPr>
          <w:color w:val="231F1F"/>
        </w:rPr>
        <w:t>system</w:t>
      </w:r>
      <w:r w:rsidRPr="0030456C">
        <w:rPr>
          <w:color w:val="231F1F"/>
          <w:spacing w:val="-7"/>
        </w:rPr>
        <w:t xml:space="preserve"> </w:t>
      </w:r>
      <w:r w:rsidRPr="0030456C">
        <w:rPr>
          <w:color w:val="231F1F"/>
        </w:rPr>
        <w:t>error</w:t>
      </w:r>
      <w:r w:rsidRPr="0030456C">
        <w:rPr>
          <w:color w:val="231F1F"/>
          <w:spacing w:val="-8"/>
        </w:rPr>
        <w:t xml:space="preserve"> </w:t>
      </w:r>
      <w:r w:rsidRPr="0030456C">
        <w:rPr>
          <w:color w:val="231F1F"/>
        </w:rPr>
        <w:t>logs.</w:t>
      </w:r>
      <w:r w:rsidRPr="0030456C">
        <w:rPr>
          <w:color w:val="231F1F"/>
          <w:spacing w:val="34"/>
        </w:rPr>
        <w:t xml:space="preserve"> </w:t>
      </w:r>
      <w:r w:rsidRPr="0030456C">
        <w:rPr>
          <w:color w:val="231F1F"/>
        </w:rPr>
        <w:t>Remediate</w:t>
      </w:r>
      <w:r w:rsidRPr="0030456C">
        <w:rPr>
          <w:color w:val="231F1F"/>
          <w:spacing w:val="-11"/>
        </w:rPr>
        <w:t xml:space="preserve"> </w:t>
      </w:r>
      <w:r w:rsidRPr="0030456C">
        <w:rPr>
          <w:color w:val="231F1F"/>
        </w:rPr>
        <w:t>where</w:t>
      </w:r>
      <w:r w:rsidRPr="0030456C">
        <w:rPr>
          <w:color w:val="231F1F"/>
          <w:spacing w:val="-9"/>
        </w:rPr>
        <w:t xml:space="preserve"> </w:t>
      </w:r>
      <w:r w:rsidRPr="0030456C">
        <w:rPr>
          <w:color w:val="231F1F"/>
        </w:rPr>
        <w:t>skilled;</w:t>
      </w:r>
      <w:r w:rsidRPr="0030456C">
        <w:rPr>
          <w:color w:val="231F1F"/>
          <w:spacing w:val="-7"/>
        </w:rPr>
        <w:t xml:space="preserve"> </w:t>
      </w:r>
      <w:r w:rsidRPr="0030456C">
        <w:rPr>
          <w:color w:val="231F1F"/>
        </w:rPr>
        <w:t>elevate</w:t>
      </w:r>
      <w:r w:rsidRPr="0030456C">
        <w:rPr>
          <w:color w:val="231F1F"/>
          <w:spacing w:val="-8"/>
        </w:rPr>
        <w:t xml:space="preserve"> </w:t>
      </w:r>
      <w:r w:rsidRPr="0030456C">
        <w:rPr>
          <w:color w:val="231F1F"/>
        </w:rPr>
        <w:t>to</w:t>
      </w:r>
      <w:r w:rsidRPr="0030456C">
        <w:rPr>
          <w:color w:val="231F1F"/>
          <w:spacing w:val="-7"/>
        </w:rPr>
        <w:t xml:space="preserve"> </w:t>
      </w:r>
      <w:r w:rsidRPr="0030456C">
        <w:rPr>
          <w:color w:val="231F1F"/>
        </w:rPr>
        <w:t>more experienced administrators where necessary.</w:t>
      </w:r>
    </w:p>
    <w:p w14:paraId="0EF3D012" w14:textId="77777777" w:rsidR="00414F32" w:rsidRPr="0030456C" w:rsidRDefault="009A3D16" w:rsidP="00127E19">
      <w:pPr>
        <w:pStyle w:val="ListParagraph"/>
        <w:numPr>
          <w:ilvl w:val="1"/>
          <w:numId w:val="86"/>
        </w:numPr>
        <w:tabs>
          <w:tab w:val="left" w:pos="1867"/>
          <w:tab w:val="left" w:pos="9360"/>
        </w:tabs>
        <w:spacing w:before="8" w:line="247" w:lineRule="auto"/>
        <w:ind w:left="1867" w:right="1580"/>
      </w:pPr>
      <w:r w:rsidRPr="0030456C">
        <w:rPr>
          <w:color w:val="231F1F"/>
        </w:rPr>
        <w:t>Implement</w:t>
      </w:r>
      <w:r w:rsidRPr="0030456C">
        <w:rPr>
          <w:color w:val="231F1F"/>
          <w:spacing w:val="-11"/>
        </w:rPr>
        <w:t xml:space="preserve"> </w:t>
      </w:r>
      <w:r w:rsidRPr="0030456C">
        <w:rPr>
          <w:color w:val="231F1F"/>
        </w:rPr>
        <w:t>security</w:t>
      </w:r>
      <w:r w:rsidRPr="0030456C">
        <w:rPr>
          <w:color w:val="231F1F"/>
          <w:spacing w:val="-11"/>
        </w:rPr>
        <w:t xml:space="preserve"> </w:t>
      </w:r>
      <w:r w:rsidRPr="0030456C">
        <w:rPr>
          <w:color w:val="231F1F"/>
        </w:rPr>
        <w:t>hardening</w:t>
      </w:r>
      <w:r w:rsidRPr="0030456C">
        <w:rPr>
          <w:color w:val="231F1F"/>
          <w:spacing w:val="-14"/>
        </w:rPr>
        <w:t xml:space="preserve"> </w:t>
      </w:r>
      <w:r w:rsidRPr="0030456C">
        <w:rPr>
          <w:color w:val="231F1F"/>
        </w:rPr>
        <w:t>requirements</w:t>
      </w:r>
      <w:r w:rsidRPr="0030456C">
        <w:rPr>
          <w:color w:val="231F1F"/>
          <w:spacing w:val="-14"/>
        </w:rPr>
        <w:t xml:space="preserve"> </w:t>
      </w:r>
      <w:r w:rsidRPr="0030456C">
        <w:rPr>
          <w:color w:val="231F1F"/>
        </w:rPr>
        <w:t>and</w:t>
      </w:r>
      <w:r w:rsidRPr="0030456C">
        <w:rPr>
          <w:color w:val="231F1F"/>
          <w:spacing w:val="-11"/>
        </w:rPr>
        <w:t xml:space="preserve"> </w:t>
      </w:r>
      <w:r w:rsidRPr="0030456C">
        <w:rPr>
          <w:color w:val="231F1F"/>
        </w:rPr>
        <w:t>configurations</w:t>
      </w:r>
      <w:r w:rsidRPr="0030456C">
        <w:rPr>
          <w:color w:val="231F1F"/>
          <w:spacing w:val="-14"/>
        </w:rPr>
        <w:t xml:space="preserve"> </w:t>
      </w:r>
      <w:r w:rsidRPr="0030456C">
        <w:rPr>
          <w:color w:val="231F1F"/>
        </w:rPr>
        <w:t>per</w:t>
      </w:r>
      <w:r w:rsidRPr="0030456C">
        <w:rPr>
          <w:color w:val="231F1F"/>
          <w:spacing w:val="-14"/>
        </w:rPr>
        <w:t xml:space="preserve"> </w:t>
      </w:r>
      <w:r w:rsidRPr="0030456C">
        <w:rPr>
          <w:color w:val="231F1F"/>
        </w:rPr>
        <w:t>from</w:t>
      </w:r>
      <w:r w:rsidRPr="0030456C">
        <w:rPr>
          <w:color w:val="231F1F"/>
          <w:spacing w:val="-14"/>
        </w:rPr>
        <w:t xml:space="preserve"> </w:t>
      </w:r>
      <w:r w:rsidRPr="0030456C">
        <w:rPr>
          <w:color w:val="231F1F"/>
        </w:rPr>
        <w:t>VA counterpart</w:t>
      </w:r>
      <w:r w:rsidRPr="0030456C">
        <w:rPr>
          <w:color w:val="231F1F"/>
          <w:spacing w:val="-1"/>
        </w:rPr>
        <w:t xml:space="preserve"> </w:t>
      </w:r>
      <w:r w:rsidRPr="0030456C">
        <w:rPr>
          <w:color w:val="231F1F"/>
        </w:rPr>
        <w:t>instructions</w:t>
      </w:r>
      <w:r w:rsidRPr="0030456C">
        <w:rPr>
          <w:color w:val="231F1F"/>
          <w:spacing w:val="-1"/>
        </w:rPr>
        <w:t xml:space="preserve"> </w:t>
      </w:r>
      <w:r w:rsidRPr="0030456C">
        <w:rPr>
          <w:color w:val="231F1F"/>
        </w:rPr>
        <w:t>outlined</w:t>
      </w:r>
      <w:r w:rsidRPr="0030456C">
        <w:rPr>
          <w:color w:val="231F1F"/>
          <w:spacing w:val="-1"/>
        </w:rPr>
        <w:t xml:space="preserve"> </w:t>
      </w:r>
      <w:r w:rsidRPr="0030456C">
        <w:rPr>
          <w:color w:val="231F1F"/>
        </w:rPr>
        <w:t>in</w:t>
      </w:r>
      <w:r w:rsidRPr="0030456C">
        <w:rPr>
          <w:color w:val="231F1F"/>
          <w:spacing w:val="-1"/>
        </w:rPr>
        <w:t xml:space="preserve"> </w:t>
      </w:r>
      <w:r w:rsidRPr="0030456C">
        <w:rPr>
          <w:color w:val="231F1F"/>
        </w:rPr>
        <w:t>Service</w:t>
      </w:r>
      <w:r w:rsidRPr="0030456C">
        <w:rPr>
          <w:color w:val="231F1F"/>
          <w:spacing w:val="-3"/>
        </w:rPr>
        <w:t xml:space="preserve"> </w:t>
      </w:r>
      <w:r w:rsidRPr="0030456C">
        <w:rPr>
          <w:color w:val="231F1F"/>
        </w:rPr>
        <w:t>Requests</w:t>
      </w:r>
      <w:r w:rsidRPr="0030456C">
        <w:rPr>
          <w:color w:val="231F1F"/>
          <w:spacing w:val="-1"/>
        </w:rPr>
        <w:t xml:space="preserve"> </w:t>
      </w:r>
      <w:r w:rsidRPr="0030456C">
        <w:rPr>
          <w:color w:val="231F1F"/>
        </w:rPr>
        <w:t>and</w:t>
      </w:r>
      <w:r w:rsidRPr="0030456C">
        <w:rPr>
          <w:color w:val="231F1F"/>
          <w:spacing w:val="-1"/>
        </w:rPr>
        <w:t xml:space="preserve"> </w:t>
      </w:r>
      <w:r w:rsidRPr="0030456C">
        <w:rPr>
          <w:color w:val="231F1F"/>
        </w:rPr>
        <w:t>Change</w:t>
      </w:r>
      <w:r w:rsidRPr="0030456C">
        <w:rPr>
          <w:color w:val="231F1F"/>
          <w:spacing w:val="-3"/>
        </w:rPr>
        <w:t xml:space="preserve"> </w:t>
      </w:r>
      <w:r w:rsidRPr="0030456C">
        <w:rPr>
          <w:color w:val="231F1F"/>
        </w:rPr>
        <w:t>Requests.</w:t>
      </w:r>
    </w:p>
    <w:p w14:paraId="0EF3D013" w14:textId="77777777" w:rsidR="00414F32" w:rsidRPr="0030456C" w:rsidRDefault="009A3D16" w:rsidP="00127E19">
      <w:pPr>
        <w:pStyle w:val="ListParagraph"/>
        <w:numPr>
          <w:ilvl w:val="0"/>
          <w:numId w:val="86"/>
        </w:numPr>
        <w:tabs>
          <w:tab w:val="left" w:pos="1146"/>
          <w:tab w:val="left" w:pos="9360"/>
        </w:tabs>
        <w:spacing w:before="3"/>
        <w:ind w:left="1146" w:right="1580" w:hanging="361"/>
      </w:pPr>
      <w:r w:rsidRPr="0030456C">
        <w:rPr>
          <w:color w:val="231F1F"/>
        </w:rPr>
        <w:t>Troubleshoot</w:t>
      </w:r>
      <w:r w:rsidRPr="0030456C">
        <w:rPr>
          <w:color w:val="231F1F"/>
          <w:spacing w:val="-11"/>
        </w:rPr>
        <w:t xml:space="preserve"> </w:t>
      </w:r>
      <w:r w:rsidRPr="0030456C">
        <w:rPr>
          <w:color w:val="231F1F"/>
        </w:rPr>
        <w:t>incidents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spacing w:val="-2"/>
        </w:rPr>
        <w:t>problems.</w:t>
      </w:r>
    </w:p>
    <w:p w14:paraId="0EF3D014" w14:textId="77777777" w:rsidR="00414F32" w:rsidRPr="0030456C" w:rsidRDefault="009A3D16" w:rsidP="00127E19">
      <w:pPr>
        <w:pStyle w:val="ListParagraph"/>
        <w:numPr>
          <w:ilvl w:val="1"/>
          <w:numId w:val="86"/>
        </w:numPr>
        <w:tabs>
          <w:tab w:val="left" w:pos="1867"/>
          <w:tab w:val="left" w:pos="9360"/>
        </w:tabs>
        <w:spacing w:before="19" w:line="247" w:lineRule="auto"/>
        <w:ind w:left="1867" w:right="1580"/>
      </w:pPr>
      <w:r w:rsidRPr="0030456C">
        <w:rPr>
          <w:color w:val="231F1F"/>
        </w:rPr>
        <w:t>Participate</w:t>
      </w:r>
      <w:r w:rsidRPr="0030456C">
        <w:rPr>
          <w:color w:val="231F1F"/>
          <w:spacing w:val="-14"/>
        </w:rPr>
        <w:t xml:space="preserve"> </w:t>
      </w:r>
      <w:r w:rsidRPr="0030456C">
        <w:rPr>
          <w:color w:val="231F1F"/>
        </w:rPr>
        <w:t>in</w:t>
      </w:r>
      <w:r w:rsidRPr="0030456C">
        <w:rPr>
          <w:color w:val="231F1F"/>
          <w:spacing w:val="-10"/>
        </w:rPr>
        <w:t xml:space="preserve"> </w:t>
      </w:r>
      <w:r w:rsidRPr="0030456C">
        <w:rPr>
          <w:color w:val="231F1F"/>
        </w:rPr>
        <w:t>troubleshooting</w:t>
      </w:r>
      <w:r w:rsidRPr="0030456C">
        <w:rPr>
          <w:color w:val="231F1F"/>
          <w:spacing w:val="-12"/>
        </w:rPr>
        <w:t xml:space="preserve"> </w:t>
      </w:r>
      <w:r w:rsidRPr="0030456C">
        <w:rPr>
          <w:color w:val="231F1F"/>
        </w:rPr>
        <w:t>/</w:t>
      </w:r>
      <w:r w:rsidRPr="0030456C">
        <w:rPr>
          <w:color w:val="231F1F"/>
          <w:spacing w:val="-10"/>
        </w:rPr>
        <w:t xml:space="preserve"> </w:t>
      </w:r>
      <w:r w:rsidRPr="0030456C">
        <w:rPr>
          <w:color w:val="231F1F"/>
        </w:rPr>
        <w:t>fault</w:t>
      </w:r>
      <w:r w:rsidRPr="0030456C">
        <w:rPr>
          <w:color w:val="231F1F"/>
          <w:spacing w:val="-12"/>
        </w:rPr>
        <w:t xml:space="preserve"> </w:t>
      </w:r>
      <w:r w:rsidRPr="0030456C">
        <w:rPr>
          <w:color w:val="231F1F"/>
        </w:rPr>
        <w:t>isolation</w:t>
      </w:r>
      <w:r w:rsidRPr="0030456C">
        <w:rPr>
          <w:color w:val="231F1F"/>
          <w:spacing w:val="-12"/>
        </w:rPr>
        <w:t xml:space="preserve"> </w:t>
      </w:r>
      <w:r w:rsidRPr="0030456C">
        <w:rPr>
          <w:color w:val="231F1F"/>
        </w:rPr>
        <w:t>teams</w:t>
      </w:r>
      <w:r w:rsidRPr="0030456C">
        <w:rPr>
          <w:color w:val="231F1F"/>
          <w:spacing w:val="-8"/>
        </w:rPr>
        <w:t xml:space="preserve"> </w:t>
      </w:r>
      <w:r w:rsidRPr="0030456C">
        <w:rPr>
          <w:color w:val="231F1F"/>
        </w:rPr>
        <w:t>to</w:t>
      </w:r>
      <w:r w:rsidRPr="0030456C">
        <w:rPr>
          <w:color w:val="231F1F"/>
          <w:spacing w:val="-10"/>
        </w:rPr>
        <w:t xml:space="preserve"> </w:t>
      </w:r>
      <w:r w:rsidRPr="0030456C">
        <w:rPr>
          <w:color w:val="231F1F"/>
        </w:rPr>
        <w:t>determine</w:t>
      </w:r>
      <w:r w:rsidRPr="0030456C">
        <w:rPr>
          <w:color w:val="231F1F"/>
          <w:spacing w:val="-12"/>
        </w:rPr>
        <w:t xml:space="preserve"> </w:t>
      </w:r>
      <w:r w:rsidRPr="0030456C">
        <w:rPr>
          <w:color w:val="231F1F"/>
        </w:rPr>
        <w:t>problem</w:t>
      </w:r>
      <w:r w:rsidRPr="0030456C">
        <w:rPr>
          <w:color w:val="231F1F"/>
          <w:spacing w:val="-10"/>
        </w:rPr>
        <w:t xml:space="preserve"> </w:t>
      </w:r>
      <w:r w:rsidRPr="0030456C">
        <w:rPr>
          <w:color w:val="231F1F"/>
        </w:rPr>
        <w:t xml:space="preserve">or </w:t>
      </w:r>
      <w:r w:rsidRPr="0030456C">
        <w:rPr>
          <w:color w:val="231F1F"/>
          <w:spacing w:val="-2"/>
        </w:rPr>
        <w:t>issue.</w:t>
      </w:r>
    </w:p>
    <w:p w14:paraId="0EF3D015" w14:textId="77777777" w:rsidR="00414F32" w:rsidRPr="0030456C" w:rsidRDefault="009A3D16" w:rsidP="00127E19">
      <w:pPr>
        <w:pStyle w:val="ListParagraph"/>
        <w:numPr>
          <w:ilvl w:val="1"/>
          <w:numId w:val="86"/>
        </w:numPr>
        <w:tabs>
          <w:tab w:val="left" w:pos="1867"/>
          <w:tab w:val="left" w:pos="9360"/>
        </w:tabs>
        <w:spacing w:before="5" w:line="247" w:lineRule="auto"/>
        <w:ind w:left="1867" w:right="1580"/>
      </w:pPr>
      <w:r w:rsidRPr="0030456C">
        <w:rPr>
          <w:color w:val="231F1F"/>
        </w:rPr>
        <w:t>Work with other support Contractor maintenance/support’s lines and open a case</w:t>
      </w:r>
      <w:r w:rsidRPr="0030456C">
        <w:rPr>
          <w:color w:val="231F1F"/>
          <w:spacing w:val="-8"/>
        </w:rPr>
        <w:t xml:space="preserve"> </w:t>
      </w:r>
      <w:r w:rsidRPr="0030456C">
        <w:rPr>
          <w:color w:val="231F1F"/>
        </w:rPr>
        <w:t>after</w:t>
      </w:r>
      <w:r w:rsidRPr="0030456C">
        <w:rPr>
          <w:color w:val="231F1F"/>
          <w:spacing w:val="-9"/>
        </w:rPr>
        <w:t xml:space="preserve"> </w:t>
      </w:r>
      <w:r w:rsidRPr="0030456C">
        <w:rPr>
          <w:color w:val="231F1F"/>
        </w:rPr>
        <w:t>30</w:t>
      </w:r>
      <w:r w:rsidRPr="0030456C">
        <w:rPr>
          <w:color w:val="231F1F"/>
          <w:spacing w:val="-12"/>
        </w:rPr>
        <w:t xml:space="preserve"> </w:t>
      </w:r>
      <w:r w:rsidRPr="0030456C">
        <w:rPr>
          <w:color w:val="231F1F"/>
        </w:rPr>
        <w:t>minutes</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researching</w:t>
      </w:r>
      <w:r w:rsidRPr="0030456C">
        <w:rPr>
          <w:color w:val="231F1F"/>
          <w:spacing w:val="-9"/>
        </w:rPr>
        <w:t xml:space="preserve"> </w:t>
      </w:r>
      <w:r w:rsidRPr="0030456C">
        <w:rPr>
          <w:color w:val="231F1F"/>
        </w:rPr>
        <w:t>problems</w:t>
      </w:r>
      <w:r w:rsidRPr="0030456C">
        <w:rPr>
          <w:color w:val="231F1F"/>
          <w:spacing w:val="-9"/>
        </w:rPr>
        <w:t xml:space="preserve"> </w:t>
      </w:r>
      <w:r w:rsidRPr="0030456C">
        <w:rPr>
          <w:color w:val="231F1F"/>
        </w:rPr>
        <w:t>without</w:t>
      </w:r>
      <w:r w:rsidRPr="0030456C">
        <w:rPr>
          <w:color w:val="231F1F"/>
          <w:spacing w:val="-9"/>
        </w:rPr>
        <w:t xml:space="preserve"> </w:t>
      </w:r>
      <w:r w:rsidRPr="0030456C">
        <w:rPr>
          <w:color w:val="231F1F"/>
        </w:rPr>
        <w:t>success</w:t>
      </w:r>
      <w:r w:rsidRPr="0030456C">
        <w:rPr>
          <w:color w:val="231F1F"/>
          <w:spacing w:val="-8"/>
        </w:rPr>
        <w:t xml:space="preserve"> </w:t>
      </w:r>
      <w:r w:rsidRPr="0030456C">
        <w:rPr>
          <w:color w:val="231F1F"/>
        </w:rPr>
        <w:t>in</w:t>
      </w:r>
      <w:r w:rsidRPr="0030456C">
        <w:rPr>
          <w:color w:val="231F1F"/>
          <w:spacing w:val="-8"/>
        </w:rPr>
        <w:t xml:space="preserve"> </w:t>
      </w:r>
      <w:r w:rsidRPr="0030456C">
        <w:rPr>
          <w:color w:val="231F1F"/>
        </w:rPr>
        <w:t>resolving</w:t>
      </w:r>
      <w:r w:rsidRPr="0030456C">
        <w:rPr>
          <w:color w:val="231F1F"/>
          <w:spacing w:val="-9"/>
        </w:rPr>
        <w:t xml:space="preserve"> </w:t>
      </w:r>
      <w:r w:rsidRPr="0030456C">
        <w:rPr>
          <w:color w:val="231F1F"/>
        </w:rPr>
        <w:t>the issue</w:t>
      </w:r>
      <w:r w:rsidRPr="0030456C">
        <w:rPr>
          <w:color w:val="231F1F"/>
          <w:spacing w:val="-2"/>
        </w:rPr>
        <w:t xml:space="preserve"> </w:t>
      </w:r>
      <w:r w:rsidRPr="0030456C">
        <w:rPr>
          <w:color w:val="231F1F"/>
        </w:rPr>
        <w:t>and</w:t>
      </w:r>
      <w:r w:rsidRPr="0030456C">
        <w:rPr>
          <w:color w:val="231F1F"/>
          <w:spacing w:val="-2"/>
        </w:rPr>
        <w:t xml:space="preserve"> </w:t>
      </w:r>
      <w:r w:rsidRPr="0030456C">
        <w:rPr>
          <w:color w:val="231F1F"/>
        </w:rPr>
        <w:t>engage</w:t>
      </w:r>
      <w:r w:rsidRPr="0030456C">
        <w:rPr>
          <w:color w:val="231F1F"/>
          <w:spacing w:val="-2"/>
        </w:rPr>
        <w:t xml:space="preserve"> </w:t>
      </w:r>
      <w:r w:rsidRPr="0030456C">
        <w:rPr>
          <w:color w:val="231F1F"/>
        </w:rPr>
        <w:t>more</w:t>
      </w:r>
      <w:r w:rsidRPr="0030456C">
        <w:rPr>
          <w:color w:val="231F1F"/>
          <w:spacing w:val="-4"/>
        </w:rPr>
        <w:t xml:space="preserve"> </w:t>
      </w:r>
      <w:r w:rsidRPr="0030456C">
        <w:rPr>
          <w:color w:val="231F1F"/>
        </w:rPr>
        <w:t>experienced</w:t>
      </w:r>
      <w:r w:rsidRPr="0030456C">
        <w:rPr>
          <w:color w:val="231F1F"/>
          <w:spacing w:val="-4"/>
        </w:rPr>
        <w:t xml:space="preserve"> </w:t>
      </w:r>
      <w:r w:rsidRPr="0030456C">
        <w:rPr>
          <w:color w:val="231F1F"/>
        </w:rPr>
        <w:t>system</w:t>
      </w:r>
      <w:r w:rsidRPr="0030456C">
        <w:rPr>
          <w:color w:val="231F1F"/>
          <w:spacing w:val="-2"/>
        </w:rPr>
        <w:t xml:space="preserve"> </w:t>
      </w:r>
      <w:r w:rsidRPr="0030456C">
        <w:rPr>
          <w:color w:val="231F1F"/>
        </w:rPr>
        <w:t>administrators</w:t>
      </w:r>
      <w:r w:rsidRPr="0030456C">
        <w:rPr>
          <w:color w:val="231F1F"/>
          <w:spacing w:val="-2"/>
        </w:rPr>
        <w:t xml:space="preserve"> </w:t>
      </w:r>
      <w:r w:rsidRPr="0030456C">
        <w:rPr>
          <w:color w:val="231F1F"/>
        </w:rPr>
        <w:t>to</w:t>
      </w:r>
      <w:r w:rsidRPr="0030456C">
        <w:rPr>
          <w:color w:val="231F1F"/>
          <w:spacing w:val="-2"/>
        </w:rPr>
        <w:t xml:space="preserve"> </w:t>
      </w:r>
      <w:r w:rsidRPr="0030456C">
        <w:rPr>
          <w:color w:val="231F1F"/>
        </w:rPr>
        <w:t>review</w:t>
      </w:r>
      <w:r w:rsidRPr="0030456C">
        <w:rPr>
          <w:color w:val="231F1F"/>
          <w:spacing w:val="-4"/>
        </w:rPr>
        <w:t xml:space="preserve"> </w:t>
      </w:r>
      <w:r w:rsidRPr="0030456C">
        <w:rPr>
          <w:color w:val="231F1F"/>
        </w:rPr>
        <w:t>situation.</w:t>
      </w:r>
    </w:p>
    <w:p w14:paraId="0EF3D016" w14:textId="77777777" w:rsidR="00414F32" w:rsidRPr="0030456C" w:rsidRDefault="009A3D16" w:rsidP="00127E19">
      <w:pPr>
        <w:pStyle w:val="ListParagraph"/>
        <w:numPr>
          <w:ilvl w:val="1"/>
          <w:numId w:val="86"/>
        </w:numPr>
        <w:tabs>
          <w:tab w:val="left" w:pos="1867"/>
          <w:tab w:val="left" w:pos="9360"/>
        </w:tabs>
        <w:spacing w:before="4" w:line="247" w:lineRule="auto"/>
        <w:ind w:left="1867" w:right="1580"/>
      </w:pPr>
      <w:r w:rsidRPr="0030456C">
        <w:rPr>
          <w:color w:val="231F1F"/>
        </w:rPr>
        <w:t>Correct</w:t>
      </w:r>
      <w:r w:rsidRPr="0030456C">
        <w:rPr>
          <w:color w:val="231F1F"/>
          <w:spacing w:val="-10"/>
        </w:rPr>
        <w:t xml:space="preserve"> </w:t>
      </w:r>
      <w:r w:rsidRPr="0030456C">
        <w:rPr>
          <w:color w:val="231F1F"/>
        </w:rPr>
        <w:t>OS</w:t>
      </w:r>
      <w:r w:rsidRPr="0030456C">
        <w:rPr>
          <w:color w:val="231F1F"/>
          <w:spacing w:val="-14"/>
        </w:rPr>
        <w:t xml:space="preserve"> </w:t>
      </w:r>
      <w:r w:rsidRPr="0030456C">
        <w:rPr>
          <w:color w:val="231F1F"/>
        </w:rPr>
        <w:t>related</w:t>
      </w:r>
      <w:r w:rsidRPr="0030456C">
        <w:rPr>
          <w:color w:val="231F1F"/>
          <w:spacing w:val="-12"/>
        </w:rPr>
        <w:t xml:space="preserve"> </w:t>
      </w:r>
      <w:r w:rsidRPr="0030456C">
        <w:rPr>
          <w:color w:val="231F1F"/>
        </w:rPr>
        <w:t>incidents</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problems</w:t>
      </w:r>
      <w:r w:rsidRPr="0030456C">
        <w:rPr>
          <w:color w:val="231F1F"/>
          <w:spacing w:val="-12"/>
        </w:rPr>
        <w:t xml:space="preserve"> </w:t>
      </w:r>
      <w:r w:rsidRPr="0030456C">
        <w:rPr>
          <w:color w:val="231F1F"/>
        </w:rPr>
        <w:t>during</w:t>
      </w:r>
      <w:r w:rsidRPr="0030456C">
        <w:rPr>
          <w:color w:val="231F1F"/>
          <w:spacing w:val="-12"/>
        </w:rPr>
        <w:t xml:space="preserve"> </w:t>
      </w:r>
      <w:r w:rsidRPr="0030456C">
        <w:rPr>
          <w:color w:val="231F1F"/>
        </w:rPr>
        <w:t>coordinated</w:t>
      </w:r>
      <w:r w:rsidRPr="0030456C">
        <w:rPr>
          <w:color w:val="231F1F"/>
          <w:spacing w:val="-14"/>
        </w:rPr>
        <w:t xml:space="preserve"> </w:t>
      </w:r>
      <w:r w:rsidRPr="0030456C">
        <w:rPr>
          <w:color w:val="231F1F"/>
        </w:rPr>
        <w:t>maintenance windows based on instructions defined in ticket and maintenance plan.</w:t>
      </w:r>
    </w:p>
    <w:p w14:paraId="0EF3D017" w14:textId="77777777" w:rsidR="00414F32" w:rsidRPr="0030456C" w:rsidRDefault="009A3D16" w:rsidP="00127E19">
      <w:pPr>
        <w:pStyle w:val="ListParagraph"/>
        <w:numPr>
          <w:ilvl w:val="0"/>
          <w:numId w:val="86"/>
        </w:numPr>
        <w:tabs>
          <w:tab w:val="left" w:pos="1146"/>
          <w:tab w:val="left" w:pos="9360"/>
        </w:tabs>
        <w:spacing w:before="5"/>
        <w:ind w:left="1146" w:right="1580" w:hanging="361"/>
      </w:pPr>
      <w:r w:rsidRPr="0030456C">
        <w:rPr>
          <w:color w:val="231F1F"/>
        </w:rPr>
        <w:t>Support</w:t>
      </w:r>
      <w:r w:rsidRPr="0030456C">
        <w:rPr>
          <w:color w:val="231F1F"/>
          <w:spacing w:val="-12"/>
        </w:rPr>
        <w:t xml:space="preserve"> </w:t>
      </w:r>
      <w:r w:rsidRPr="0030456C">
        <w:rPr>
          <w:color w:val="231F1F"/>
        </w:rPr>
        <w:t>general</w:t>
      </w:r>
      <w:r w:rsidRPr="0030456C">
        <w:rPr>
          <w:color w:val="231F1F"/>
          <w:spacing w:val="-8"/>
        </w:rPr>
        <w:t xml:space="preserve"> </w:t>
      </w:r>
      <w:r w:rsidRPr="0030456C">
        <w:rPr>
          <w:color w:val="231F1F"/>
          <w:spacing w:val="-2"/>
        </w:rPr>
        <w:t>activities.</w:t>
      </w:r>
    </w:p>
    <w:p w14:paraId="0EF3D018" w14:textId="77777777" w:rsidR="00414F32" w:rsidRPr="0030456C" w:rsidRDefault="009A3D16" w:rsidP="00127E19">
      <w:pPr>
        <w:pStyle w:val="ListParagraph"/>
        <w:numPr>
          <w:ilvl w:val="1"/>
          <w:numId w:val="86"/>
        </w:numPr>
        <w:tabs>
          <w:tab w:val="left" w:pos="1867"/>
          <w:tab w:val="left" w:pos="9360"/>
        </w:tabs>
        <w:spacing w:before="17" w:line="247" w:lineRule="auto"/>
        <w:ind w:left="1867" w:right="1580"/>
      </w:pPr>
      <w:r w:rsidRPr="0030456C">
        <w:rPr>
          <w:color w:val="231F1F"/>
        </w:rPr>
        <w:t>Perform</w:t>
      </w:r>
      <w:r w:rsidRPr="0030456C">
        <w:rPr>
          <w:color w:val="231F1F"/>
          <w:spacing w:val="-12"/>
        </w:rPr>
        <w:t xml:space="preserve"> </w:t>
      </w:r>
      <w:r w:rsidRPr="0030456C">
        <w:rPr>
          <w:color w:val="231F1F"/>
        </w:rPr>
        <w:t>work</w:t>
      </w:r>
      <w:r w:rsidRPr="0030456C">
        <w:rPr>
          <w:color w:val="231F1F"/>
          <w:spacing w:val="-14"/>
        </w:rPr>
        <w:t xml:space="preserve"> </w:t>
      </w:r>
      <w:r w:rsidRPr="0030456C">
        <w:rPr>
          <w:color w:val="231F1F"/>
        </w:rPr>
        <w:t>tasks</w:t>
      </w:r>
      <w:r w:rsidRPr="0030456C">
        <w:rPr>
          <w:color w:val="231F1F"/>
          <w:spacing w:val="-12"/>
        </w:rPr>
        <w:t xml:space="preserve"> </w:t>
      </w:r>
      <w:r w:rsidRPr="0030456C">
        <w:rPr>
          <w:color w:val="231F1F"/>
        </w:rPr>
        <w:t>as</w:t>
      </w:r>
      <w:r w:rsidRPr="0030456C">
        <w:rPr>
          <w:color w:val="231F1F"/>
          <w:spacing w:val="-12"/>
        </w:rPr>
        <w:t xml:space="preserve"> </w:t>
      </w:r>
      <w:r w:rsidRPr="0030456C">
        <w:rPr>
          <w:color w:val="231F1F"/>
        </w:rPr>
        <w:t>instructed</w:t>
      </w:r>
      <w:r w:rsidRPr="0030456C">
        <w:rPr>
          <w:color w:val="231F1F"/>
          <w:spacing w:val="-12"/>
        </w:rPr>
        <w:t xml:space="preserve"> </w:t>
      </w:r>
      <w:r w:rsidRPr="0030456C">
        <w:rPr>
          <w:color w:val="231F1F"/>
        </w:rPr>
        <w:t>within</w:t>
      </w:r>
      <w:r w:rsidRPr="0030456C">
        <w:rPr>
          <w:color w:val="231F1F"/>
          <w:spacing w:val="-10"/>
        </w:rPr>
        <w:t xml:space="preserve"> </w:t>
      </w:r>
      <w:r w:rsidRPr="0030456C">
        <w:rPr>
          <w:color w:val="231F1F"/>
        </w:rPr>
        <w:t>ServiceNow</w:t>
      </w:r>
      <w:r w:rsidRPr="0030456C">
        <w:rPr>
          <w:color w:val="231F1F"/>
          <w:spacing w:val="-14"/>
        </w:rPr>
        <w:t xml:space="preserve"> </w:t>
      </w:r>
      <w:r w:rsidRPr="0030456C">
        <w:rPr>
          <w:color w:val="231F1F"/>
        </w:rPr>
        <w:t>change</w:t>
      </w:r>
      <w:r w:rsidRPr="0030456C">
        <w:rPr>
          <w:color w:val="231F1F"/>
          <w:spacing w:val="-10"/>
        </w:rPr>
        <w:t xml:space="preserve"> </w:t>
      </w:r>
      <w:r w:rsidRPr="0030456C">
        <w:rPr>
          <w:color w:val="231F1F"/>
        </w:rPr>
        <w:t>requests,</w:t>
      </w:r>
      <w:r w:rsidRPr="0030456C">
        <w:rPr>
          <w:color w:val="231F1F"/>
          <w:spacing w:val="-12"/>
        </w:rPr>
        <w:t xml:space="preserve"> </w:t>
      </w:r>
      <w:r w:rsidRPr="0030456C">
        <w:rPr>
          <w:color w:val="231F1F"/>
        </w:rPr>
        <w:t>service requests, incident and/or problem tickets.</w:t>
      </w:r>
    </w:p>
    <w:p w14:paraId="0EF3D019" w14:textId="77777777" w:rsidR="00414F32" w:rsidRPr="0030456C" w:rsidRDefault="009A3D16" w:rsidP="00127E19">
      <w:pPr>
        <w:pStyle w:val="ListParagraph"/>
        <w:numPr>
          <w:ilvl w:val="1"/>
          <w:numId w:val="86"/>
        </w:numPr>
        <w:tabs>
          <w:tab w:val="left" w:pos="1867"/>
          <w:tab w:val="left" w:pos="9360"/>
        </w:tabs>
        <w:spacing w:before="5" w:line="247" w:lineRule="auto"/>
        <w:ind w:left="1867" w:right="1580"/>
      </w:pPr>
      <w:r w:rsidRPr="0030456C">
        <w:rPr>
          <w:color w:val="231F1F"/>
        </w:rPr>
        <w:t>Communicate to project managers, team members, other technical administrators</w:t>
      </w:r>
      <w:r w:rsidRPr="0030456C">
        <w:rPr>
          <w:color w:val="231F1F"/>
          <w:spacing w:val="-10"/>
        </w:rPr>
        <w:t xml:space="preserve"> </w:t>
      </w:r>
      <w:r w:rsidRPr="0030456C">
        <w:rPr>
          <w:color w:val="231F1F"/>
        </w:rPr>
        <w:t>and/or</w:t>
      </w:r>
      <w:r w:rsidRPr="0030456C">
        <w:rPr>
          <w:color w:val="231F1F"/>
          <w:spacing w:val="-10"/>
        </w:rPr>
        <w:t xml:space="preserve"> </w:t>
      </w:r>
      <w:r w:rsidRPr="0030456C">
        <w:rPr>
          <w:color w:val="231F1F"/>
        </w:rPr>
        <w:t>end</w:t>
      </w:r>
      <w:r w:rsidRPr="0030456C">
        <w:rPr>
          <w:color w:val="231F1F"/>
          <w:spacing w:val="-6"/>
        </w:rPr>
        <w:t xml:space="preserve"> </w:t>
      </w:r>
      <w:r w:rsidRPr="0030456C">
        <w:rPr>
          <w:color w:val="231F1F"/>
        </w:rPr>
        <w:t>users</w:t>
      </w:r>
      <w:r w:rsidRPr="0030456C">
        <w:rPr>
          <w:color w:val="231F1F"/>
          <w:spacing w:val="-10"/>
        </w:rPr>
        <w:t xml:space="preserve"> </w:t>
      </w:r>
      <w:r w:rsidRPr="0030456C">
        <w:rPr>
          <w:color w:val="231F1F"/>
        </w:rPr>
        <w:t>the</w:t>
      </w:r>
      <w:r w:rsidRPr="0030456C">
        <w:rPr>
          <w:color w:val="231F1F"/>
          <w:spacing w:val="-13"/>
        </w:rPr>
        <w:t xml:space="preserve"> </w:t>
      </w:r>
      <w:r w:rsidRPr="0030456C">
        <w:rPr>
          <w:color w:val="231F1F"/>
        </w:rPr>
        <w:t>status</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work</w:t>
      </w:r>
      <w:r w:rsidRPr="0030456C">
        <w:rPr>
          <w:color w:val="231F1F"/>
          <w:spacing w:val="-8"/>
        </w:rPr>
        <w:t xml:space="preserve"> </w:t>
      </w:r>
      <w:r w:rsidRPr="0030456C">
        <w:rPr>
          <w:color w:val="231F1F"/>
        </w:rPr>
        <w:t>performed</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findings</w:t>
      </w:r>
      <w:r w:rsidRPr="0030456C">
        <w:rPr>
          <w:color w:val="231F1F"/>
          <w:spacing w:val="-10"/>
        </w:rPr>
        <w:t xml:space="preserve"> </w:t>
      </w:r>
      <w:r w:rsidRPr="0030456C">
        <w:rPr>
          <w:color w:val="231F1F"/>
        </w:rPr>
        <w:t>with tickets, incidents, and problems.</w:t>
      </w:r>
    </w:p>
    <w:p w14:paraId="0EF3D01A" w14:textId="77777777" w:rsidR="00414F32" w:rsidRPr="0030456C" w:rsidRDefault="009A3D16" w:rsidP="00127E19">
      <w:pPr>
        <w:pStyle w:val="ListParagraph"/>
        <w:numPr>
          <w:ilvl w:val="1"/>
          <w:numId w:val="86"/>
        </w:numPr>
        <w:tabs>
          <w:tab w:val="left" w:pos="1867"/>
          <w:tab w:val="left" w:pos="9360"/>
        </w:tabs>
        <w:spacing w:before="4" w:line="247" w:lineRule="auto"/>
        <w:ind w:left="1867" w:right="1580"/>
      </w:pPr>
      <w:r w:rsidRPr="0030456C">
        <w:rPr>
          <w:color w:val="231F1F"/>
        </w:rPr>
        <w:t>Use</w:t>
      </w:r>
      <w:r w:rsidRPr="0030456C">
        <w:rPr>
          <w:color w:val="231F1F"/>
          <w:spacing w:val="-13"/>
        </w:rPr>
        <w:t xml:space="preserve"> </w:t>
      </w:r>
      <w:r w:rsidRPr="0030456C">
        <w:rPr>
          <w:color w:val="231F1F"/>
        </w:rPr>
        <w:t>administrative</w:t>
      </w:r>
      <w:r w:rsidRPr="0030456C">
        <w:rPr>
          <w:color w:val="231F1F"/>
          <w:spacing w:val="-11"/>
        </w:rPr>
        <w:t xml:space="preserve"> </w:t>
      </w:r>
      <w:r w:rsidRPr="0030456C">
        <w:rPr>
          <w:color w:val="231F1F"/>
        </w:rPr>
        <w:t>tools</w:t>
      </w:r>
      <w:r w:rsidRPr="0030456C">
        <w:rPr>
          <w:color w:val="231F1F"/>
          <w:spacing w:val="-13"/>
        </w:rPr>
        <w:t xml:space="preserve"> </w:t>
      </w:r>
      <w:r w:rsidRPr="0030456C">
        <w:rPr>
          <w:color w:val="231F1F"/>
        </w:rPr>
        <w:t>such</w:t>
      </w:r>
      <w:r w:rsidRPr="0030456C">
        <w:rPr>
          <w:color w:val="231F1F"/>
          <w:spacing w:val="-15"/>
        </w:rPr>
        <w:t xml:space="preserve"> </w:t>
      </w:r>
      <w:r w:rsidRPr="0030456C">
        <w:rPr>
          <w:color w:val="231F1F"/>
        </w:rPr>
        <w:t>as</w:t>
      </w:r>
      <w:r w:rsidRPr="0030456C">
        <w:rPr>
          <w:color w:val="231F1F"/>
          <w:spacing w:val="-10"/>
        </w:rPr>
        <w:t xml:space="preserve"> </w:t>
      </w:r>
      <w:r w:rsidRPr="0030456C">
        <w:rPr>
          <w:color w:val="231F1F"/>
        </w:rPr>
        <w:t>Microsoft</w:t>
      </w:r>
      <w:r w:rsidRPr="0030456C">
        <w:rPr>
          <w:color w:val="231F1F"/>
          <w:spacing w:val="-10"/>
        </w:rPr>
        <w:t xml:space="preserve"> </w:t>
      </w:r>
      <w:r w:rsidRPr="0030456C">
        <w:rPr>
          <w:color w:val="231F1F"/>
        </w:rPr>
        <w:t>System</w:t>
      </w:r>
      <w:r w:rsidRPr="0030456C">
        <w:rPr>
          <w:color w:val="231F1F"/>
          <w:spacing w:val="-13"/>
        </w:rPr>
        <w:t xml:space="preserve"> </w:t>
      </w:r>
      <w:r w:rsidRPr="0030456C">
        <w:rPr>
          <w:color w:val="231F1F"/>
        </w:rPr>
        <w:t>Center</w:t>
      </w:r>
      <w:r w:rsidRPr="0030456C">
        <w:rPr>
          <w:color w:val="231F1F"/>
          <w:spacing w:val="-13"/>
        </w:rPr>
        <w:t xml:space="preserve"> </w:t>
      </w:r>
      <w:r w:rsidRPr="0030456C">
        <w:rPr>
          <w:color w:val="231F1F"/>
        </w:rPr>
        <w:t>Operations</w:t>
      </w:r>
      <w:r w:rsidRPr="0030456C">
        <w:rPr>
          <w:color w:val="231F1F"/>
          <w:spacing w:val="-10"/>
        </w:rPr>
        <w:t xml:space="preserve"> </w:t>
      </w:r>
      <w:r w:rsidRPr="0030456C">
        <w:rPr>
          <w:color w:val="231F1F"/>
        </w:rPr>
        <w:t>Manager (SCOM) and Microsoft System Center Configuration Manager (SCCM) for monitoring and administering Windows servers.</w:t>
      </w:r>
    </w:p>
    <w:p w14:paraId="0EF3D01B" w14:textId="77777777" w:rsidR="00414F32" w:rsidRPr="0030456C" w:rsidRDefault="009A3D16" w:rsidP="00127E19">
      <w:pPr>
        <w:pStyle w:val="ListParagraph"/>
        <w:numPr>
          <w:ilvl w:val="0"/>
          <w:numId w:val="86"/>
        </w:numPr>
        <w:tabs>
          <w:tab w:val="left" w:pos="1145"/>
          <w:tab w:val="left" w:pos="1147"/>
          <w:tab w:val="left" w:pos="9360"/>
        </w:tabs>
        <w:spacing w:before="6" w:line="247" w:lineRule="auto"/>
        <w:ind w:left="1147" w:right="1580"/>
      </w:pPr>
      <w:r w:rsidRPr="0030456C">
        <w:rPr>
          <w:color w:val="231F1F"/>
        </w:rPr>
        <w:t>Support</w:t>
      </w:r>
      <w:r w:rsidRPr="0030456C">
        <w:rPr>
          <w:color w:val="231F1F"/>
          <w:spacing w:val="-9"/>
        </w:rPr>
        <w:t xml:space="preserve"> </w:t>
      </w:r>
      <w:r w:rsidRPr="0030456C">
        <w:rPr>
          <w:color w:val="231F1F"/>
        </w:rPr>
        <w:t>alternate</w:t>
      </w:r>
      <w:r w:rsidRPr="0030456C">
        <w:rPr>
          <w:color w:val="231F1F"/>
          <w:spacing w:val="-7"/>
        </w:rPr>
        <w:t xml:space="preserve"> </w:t>
      </w:r>
      <w:r w:rsidRPr="0030456C">
        <w:rPr>
          <w:color w:val="231F1F"/>
        </w:rPr>
        <w:t>shifts</w:t>
      </w:r>
      <w:r w:rsidRPr="0030456C">
        <w:rPr>
          <w:color w:val="231F1F"/>
          <w:spacing w:val="-7"/>
        </w:rPr>
        <w:t xml:space="preserve"> </w:t>
      </w:r>
      <w:r w:rsidRPr="0030456C">
        <w:rPr>
          <w:color w:val="231F1F"/>
        </w:rPr>
        <w:t>to</w:t>
      </w:r>
      <w:r w:rsidRPr="0030456C">
        <w:rPr>
          <w:color w:val="231F1F"/>
          <w:spacing w:val="-5"/>
        </w:rPr>
        <w:t xml:space="preserve"> </w:t>
      </w:r>
      <w:r w:rsidRPr="0030456C">
        <w:rPr>
          <w:color w:val="231F1F"/>
        </w:rPr>
        <w:t>include</w:t>
      </w:r>
      <w:r w:rsidRPr="0030456C">
        <w:rPr>
          <w:color w:val="231F1F"/>
          <w:spacing w:val="-9"/>
        </w:rPr>
        <w:t xml:space="preserve"> </w:t>
      </w:r>
      <w:r w:rsidRPr="0030456C">
        <w:rPr>
          <w:color w:val="231F1F"/>
        </w:rPr>
        <w:t>swing</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mid</w:t>
      </w:r>
      <w:r w:rsidRPr="0030456C">
        <w:rPr>
          <w:color w:val="231F1F"/>
          <w:spacing w:val="-7"/>
        </w:rPr>
        <w:t xml:space="preserve"> </w:t>
      </w:r>
      <w:r w:rsidRPr="0030456C">
        <w:rPr>
          <w:color w:val="231F1F"/>
        </w:rPr>
        <w:t>shifts,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if</w:t>
      </w:r>
      <w:r w:rsidRPr="0030456C">
        <w:rPr>
          <w:color w:val="231F1F"/>
          <w:spacing w:val="-7"/>
        </w:rPr>
        <w:t xml:space="preserve"> </w:t>
      </w:r>
      <w:r w:rsidRPr="0030456C">
        <w:rPr>
          <w:color w:val="231F1F"/>
        </w:rPr>
        <w:t>appropriate,</w:t>
      </w:r>
      <w:r w:rsidRPr="0030456C">
        <w:rPr>
          <w:color w:val="231F1F"/>
          <w:spacing w:val="-9"/>
        </w:rPr>
        <w:t xml:space="preserve"> </w:t>
      </w:r>
      <w:r w:rsidRPr="0030456C">
        <w:rPr>
          <w:color w:val="231F1F"/>
        </w:rPr>
        <w:t>ensure</w:t>
      </w:r>
      <w:r w:rsidRPr="0030456C">
        <w:rPr>
          <w:color w:val="231F1F"/>
          <w:spacing w:val="-8"/>
        </w:rPr>
        <w:t xml:space="preserve"> </w:t>
      </w:r>
      <w:r w:rsidRPr="0030456C">
        <w:rPr>
          <w:color w:val="231F1F"/>
        </w:rPr>
        <w:t>that respective Contractor shifts and Government shifts are aligned. Swing shift begins mid-afternoon and mid shift begins around midnight.</w:t>
      </w:r>
      <w:r w:rsidRPr="0030456C">
        <w:rPr>
          <w:color w:val="231F1F"/>
          <w:spacing w:val="40"/>
        </w:rPr>
        <w:t xml:space="preserve"> </w:t>
      </w:r>
      <w:r w:rsidRPr="0030456C">
        <w:rPr>
          <w:color w:val="231F1F"/>
        </w:rPr>
        <w:t>The Contractor shall also:</w:t>
      </w:r>
    </w:p>
    <w:p w14:paraId="0EF3D01C" w14:textId="77777777" w:rsidR="00414F32" w:rsidRPr="0030456C" w:rsidRDefault="009A3D16" w:rsidP="00127E19">
      <w:pPr>
        <w:pStyle w:val="ListParagraph"/>
        <w:numPr>
          <w:ilvl w:val="1"/>
          <w:numId w:val="86"/>
        </w:numPr>
        <w:tabs>
          <w:tab w:val="left" w:pos="1867"/>
          <w:tab w:val="left" w:pos="9360"/>
        </w:tabs>
        <w:spacing w:before="5" w:line="247" w:lineRule="auto"/>
        <w:ind w:left="1867" w:right="1580"/>
      </w:pPr>
      <w:r w:rsidRPr="0030456C">
        <w:rPr>
          <w:color w:val="231F1F"/>
        </w:rPr>
        <w:t>Monitor</w:t>
      </w:r>
      <w:r w:rsidRPr="0030456C">
        <w:rPr>
          <w:color w:val="231F1F"/>
          <w:spacing w:val="-14"/>
        </w:rPr>
        <w:t xml:space="preserve"> </w:t>
      </w:r>
      <w:r w:rsidRPr="0030456C">
        <w:rPr>
          <w:color w:val="231F1F"/>
        </w:rPr>
        <w:t>and</w:t>
      </w:r>
      <w:r w:rsidRPr="0030456C">
        <w:rPr>
          <w:color w:val="231F1F"/>
          <w:spacing w:val="-13"/>
        </w:rPr>
        <w:t xml:space="preserve"> </w:t>
      </w:r>
      <w:r w:rsidRPr="0030456C">
        <w:rPr>
          <w:color w:val="231F1F"/>
        </w:rPr>
        <w:t>maintain</w:t>
      </w:r>
      <w:r w:rsidRPr="0030456C">
        <w:rPr>
          <w:color w:val="231F1F"/>
          <w:spacing w:val="-13"/>
        </w:rPr>
        <w:t xml:space="preserve"> </w:t>
      </w:r>
      <w:r w:rsidRPr="0030456C">
        <w:rPr>
          <w:color w:val="231F1F"/>
        </w:rPr>
        <w:t>monthly</w:t>
      </w:r>
      <w:r w:rsidRPr="0030456C">
        <w:rPr>
          <w:color w:val="231F1F"/>
          <w:spacing w:val="-10"/>
        </w:rPr>
        <w:t xml:space="preserve"> </w:t>
      </w:r>
      <w:r w:rsidRPr="0030456C">
        <w:rPr>
          <w:color w:val="231F1F"/>
        </w:rPr>
        <w:t>patching</w:t>
      </w:r>
      <w:r w:rsidRPr="0030456C">
        <w:rPr>
          <w:color w:val="231F1F"/>
          <w:spacing w:val="-13"/>
        </w:rPr>
        <w:t xml:space="preserve"> </w:t>
      </w:r>
      <w:r w:rsidRPr="0030456C">
        <w:rPr>
          <w:color w:val="231F1F"/>
        </w:rPr>
        <w:t>using</w:t>
      </w:r>
      <w:r w:rsidRPr="0030456C">
        <w:rPr>
          <w:color w:val="231F1F"/>
          <w:spacing w:val="-10"/>
        </w:rPr>
        <w:t xml:space="preserve"> </w:t>
      </w:r>
      <w:r w:rsidRPr="0030456C">
        <w:rPr>
          <w:color w:val="231F1F"/>
        </w:rPr>
        <w:t>various</w:t>
      </w:r>
      <w:r w:rsidRPr="0030456C">
        <w:rPr>
          <w:color w:val="231F1F"/>
          <w:spacing w:val="-10"/>
        </w:rPr>
        <w:t xml:space="preserve"> </w:t>
      </w:r>
      <w:r w:rsidRPr="0030456C">
        <w:rPr>
          <w:color w:val="231F1F"/>
        </w:rPr>
        <w:t>system</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app</w:t>
      </w:r>
      <w:r w:rsidRPr="0030456C">
        <w:rPr>
          <w:color w:val="231F1F"/>
          <w:spacing w:val="-10"/>
        </w:rPr>
        <w:t xml:space="preserve"> </w:t>
      </w:r>
      <w:r w:rsidRPr="0030456C">
        <w:rPr>
          <w:color w:val="231F1F"/>
        </w:rPr>
        <w:t>logs. Use automated tools for checking on patch status per individual servers.</w:t>
      </w:r>
    </w:p>
    <w:p w14:paraId="0EF3D01D" w14:textId="77777777" w:rsidR="00414F32" w:rsidRPr="0030456C" w:rsidRDefault="009A3D16" w:rsidP="00127E19">
      <w:pPr>
        <w:pStyle w:val="ListParagraph"/>
        <w:numPr>
          <w:ilvl w:val="1"/>
          <w:numId w:val="86"/>
        </w:numPr>
        <w:tabs>
          <w:tab w:val="left" w:pos="1867"/>
          <w:tab w:val="left" w:pos="9360"/>
        </w:tabs>
        <w:spacing w:before="5" w:line="247" w:lineRule="auto"/>
        <w:ind w:left="1867" w:right="1580"/>
      </w:pPr>
      <w:r w:rsidRPr="0030456C">
        <w:rPr>
          <w:color w:val="231F1F"/>
        </w:rPr>
        <w:t>Provide</w:t>
      </w:r>
      <w:r w:rsidRPr="0030456C">
        <w:rPr>
          <w:color w:val="231F1F"/>
          <w:spacing w:val="-11"/>
        </w:rPr>
        <w:t xml:space="preserve"> </w:t>
      </w:r>
      <w:r w:rsidRPr="0030456C">
        <w:rPr>
          <w:color w:val="231F1F"/>
        </w:rPr>
        <w:t>first</w:t>
      </w:r>
      <w:r w:rsidRPr="0030456C">
        <w:rPr>
          <w:color w:val="231F1F"/>
          <w:spacing w:val="-11"/>
        </w:rPr>
        <w:t xml:space="preserve"> </w:t>
      </w:r>
      <w:r w:rsidRPr="0030456C">
        <w:rPr>
          <w:color w:val="231F1F"/>
        </w:rPr>
        <w:t>and</w:t>
      </w:r>
      <w:r w:rsidRPr="0030456C">
        <w:rPr>
          <w:color w:val="231F1F"/>
          <w:spacing w:val="-6"/>
        </w:rPr>
        <w:t xml:space="preserve"> </w:t>
      </w:r>
      <w:r w:rsidRPr="0030456C">
        <w:rPr>
          <w:color w:val="231F1F"/>
        </w:rPr>
        <w:t>second</w:t>
      </w:r>
      <w:r w:rsidRPr="0030456C">
        <w:rPr>
          <w:color w:val="231F1F"/>
          <w:spacing w:val="-11"/>
        </w:rPr>
        <w:t xml:space="preserve"> </w:t>
      </w:r>
      <w:r w:rsidRPr="0030456C">
        <w:rPr>
          <w:color w:val="231F1F"/>
        </w:rPr>
        <w:t>responder</w:t>
      </w:r>
      <w:r w:rsidRPr="0030456C">
        <w:rPr>
          <w:color w:val="231F1F"/>
          <w:spacing w:val="-8"/>
        </w:rPr>
        <w:t xml:space="preserve"> </w:t>
      </w:r>
      <w:r w:rsidRPr="0030456C">
        <w:rPr>
          <w:color w:val="231F1F"/>
        </w:rPr>
        <w:t>action</w:t>
      </w:r>
      <w:r w:rsidRPr="0030456C">
        <w:rPr>
          <w:color w:val="231F1F"/>
          <w:spacing w:val="-6"/>
        </w:rPr>
        <w:t xml:space="preserve"> </w:t>
      </w:r>
      <w:r w:rsidRPr="0030456C">
        <w:rPr>
          <w:color w:val="231F1F"/>
        </w:rPr>
        <w:t>as</w:t>
      </w:r>
      <w:r w:rsidRPr="0030456C">
        <w:rPr>
          <w:color w:val="231F1F"/>
          <w:spacing w:val="-11"/>
        </w:rPr>
        <w:t xml:space="preserve"> </w:t>
      </w:r>
      <w:r w:rsidRPr="0030456C">
        <w:rPr>
          <w:color w:val="231F1F"/>
        </w:rPr>
        <w:t>defined</w:t>
      </w:r>
      <w:r w:rsidRPr="0030456C">
        <w:rPr>
          <w:color w:val="231F1F"/>
          <w:spacing w:val="-8"/>
        </w:rPr>
        <w:t xml:space="preserve"> </w:t>
      </w:r>
      <w:r w:rsidRPr="0030456C">
        <w:rPr>
          <w:color w:val="231F1F"/>
        </w:rPr>
        <w:t>in</w:t>
      </w:r>
      <w:r w:rsidRPr="0030456C">
        <w:rPr>
          <w:color w:val="231F1F"/>
          <w:spacing w:val="-6"/>
        </w:rPr>
        <w:t xml:space="preserve"> </w:t>
      </w:r>
      <w:r w:rsidRPr="0030456C">
        <w:rPr>
          <w:color w:val="231F1F"/>
        </w:rPr>
        <w:t>support</w:t>
      </w:r>
      <w:r w:rsidRPr="0030456C">
        <w:rPr>
          <w:color w:val="231F1F"/>
          <w:spacing w:val="-8"/>
        </w:rPr>
        <w:t xml:space="preserve"> </w:t>
      </w:r>
      <w:r w:rsidRPr="0030456C">
        <w:rPr>
          <w:color w:val="231F1F"/>
        </w:rPr>
        <w:t>SOPs</w:t>
      </w:r>
      <w:r w:rsidRPr="0030456C">
        <w:rPr>
          <w:color w:val="231F1F"/>
          <w:spacing w:val="-8"/>
        </w:rPr>
        <w:t xml:space="preserve"> </w:t>
      </w:r>
      <w:r w:rsidRPr="0030456C">
        <w:rPr>
          <w:color w:val="231F1F"/>
        </w:rPr>
        <w:t>for</w:t>
      </w:r>
      <w:r w:rsidRPr="0030456C">
        <w:rPr>
          <w:color w:val="231F1F"/>
          <w:spacing w:val="-8"/>
        </w:rPr>
        <w:t xml:space="preserve"> </w:t>
      </w:r>
      <w:r w:rsidRPr="0030456C">
        <w:rPr>
          <w:color w:val="231F1F"/>
        </w:rPr>
        <w:t>email and service desk alerts regarding system performance and degradation.</w:t>
      </w:r>
    </w:p>
    <w:p w14:paraId="0EF3D01E" w14:textId="77777777" w:rsidR="00414F32" w:rsidRPr="0030456C" w:rsidRDefault="009A3D16" w:rsidP="00127E19">
      <w:pPr>
        <w:pStyle w:val="ListParagraph"/>
        <w:numPr>
          <w:ilvl w:val="1"/>
          <w:numId w:val="86"/>
        </w:numPr>
        <w:tabs>
          <w:tab w:val="left" w:pos="1867"/>
          <w:tab w:val="left" w:pos="9360"/>
        </w:tabs>
        <w:spacing w:before="5" w:line="247" w:lineRule="auto"/>
        <w:ind w:left="1867" w:right="1580"/>
      </w:pPr>
      <w:r w:rsidRPr="0030456C">
        <w:rPr>
          <w:color w:val="231F1F"/>
        </w:rPr>
        <w:t>Perform</w:t>
      </w:r>
      <w:r w:rsidRPr="0030456C">
        <w:rPr>
          <w:color w:val="231F1F"/>
          <w:spacing w:val="-9"/>
        </w:rPr>
        <w:t xml:space="preserve"> </w:t>
      </w:r>
      <w:r w:rsidRPr="0030456C">
        <w:rPr>
          <w:color w:val="231F1F"/>
        </w:rPr>
        <w:t>a</w:t>
      </w:r>
      <w:r w:rsidRPr="0030456C">
        <w:rPr>
          <w:color w:val="231F1F"/>
          <w:spacing w:val="-14"/>
        </w:rPr>
        <w:t xml:space="preserve"> </w:t>
      </w:r>
      <w:r w:rsidRPr="0030456C">
        <w:rPr>
          <w:color w:val="231F1F"/>
        </w:rPr>
        <w:t>visual</w:t>
      </w:r>
      <w:r w:rsidRPr="0030456C">
        <w:rPr>
          <w:color w:val="231F1F"/>
          <w:spacing w:val="-9"/>
        </w:rPr>
        <w:t xml:space="preserve"> </w:t>
      </w:r>
      <w:r w:rsidRPr="0030456C">
        <w:rPr>
          <w:color w:val="231F1F"/>
        </w:rPr>
        <w:t>check</w:t>
      </w:r>
      <w:r w:rsidRPr="0030456C">
        <w:rPr>
          <w:color w:val="231F1F"/>
          <w:spacing w:val="-14"/>
        </w:rPr>
        <w:t xml:space="preserve"> </w:t>
      </w:r>
      <w:r w:rsidRPr="0030456C">
        <w:rPr>
          <w:color w:val="231F1F"/>
        </w:rPr>
        <w:t>of</w:t>
      </w:r>
      <w:r w:rsidRPr="0030456C">
        <w:rPr>
          <w:color w:val="231F1F"/>
          <w:spacing w:val="-8"/>
        </w:rPr>
        <w:t xml:space="preserve"> </w:t>
      </w:r>
      <w:r w:rsidRPr="0030456C">
        <w:rPr>
          <w:color w:val="231F1F"/>
        </w:rPr>
        <w:t>all</w:t>
      </w:r>
      <w:r w:rsidRPr="0030456C">
        <w:rPr>
          <w:color w:val="231F1F"/>
          <w:spacing w:val="-9"/>
        </w:rPr>
        <w:t xml:space="preserve"> </w:t>
      </w:r>
      <w:r w:rsidRPr="0030456C">
        <w:rPr>
          <w:color w:val="231F1F"/>
        </w:rPr>
        <w:t>hardware</w:t>
      </w:r>
      <w:r w:rsidRPr="0030456C">
        <w:rPr>
          <w:color w:val="231F1F"/>
          <w:spacing w:val="-9"/>
        </w:rPr>
        <w:t xml:space="preserve"> </w:t>
      </w:r>
      <w:r w:rsidRPr="0030456C">
        <w:rPr>
          <w:color w:val="231F1F"/>
        </w:rPr>
        <w:t>components</w:t>
      </w:r>
      <w:r w:rsidRPr="0030456C">
        <w:rPr>
          <w:color w:val="231F1F"/>
          <w:spacing w:val="-12"/>
        </w:rPr>
        <w:t xml:space="preserve"> </w:t>
      </w:r>
      <w:r w:rsidRPr="0030456C">
        <w:rPr>
          <w:color w:val="231F1F"/>
        </w:rPr>
        <w:t>monitoring</w:t>
      </w:r>
      <w:r w:rsidRPr="0030456C">
        <w:rPr>
          <w:color w:val="231F1F"/>
          <w:spacing w:val="-12"/>
        </w:rPr>
        <w:t xml:space="preserve"> </w:t>
      </w:r>
      <w:r w:rsidRPr="0030456C">
        <w:rPr>
          <w:color w:val="231F1F"/>
        </w:rPr>
        <w:t>fault</w:t>
      </w:r>
      <w:r w:rsidRPr="0030456C">
        <w:rPr>
          <w:color w:val="231F1F"/>
          <w:spacing w:val="-9"/>
        </w:rPr>
        <w:t xml:space="preserve"> </w:t>
      </w:r>
      <w:r w:rsidRPr="0030456C">
        <w:rPr>
          <w:color w:val="231F1F"/>
        </w:rPr>
        <w:t>indicator lights and area temperature once nightly.</w:t>
      </w:r>
    </w:p>
    <w:p w14:paraId="0EF3D01F" w14:textId="77777777" w:rsidR="00414F32" w:rsidRPr="0030456C" w:rsidRDefault="00414F32" w:rsidP="00C33199">
      <w:pPr>
        <w:tabs>
          <w:tab w:val="left" w:pos="9360"/>
        </w:tabs>
        <w:spacing w:line="247" w:lineRule="auto"/>
        <w:ind w:right="1580"/>
        <w:sectPr w:rsidR="00414F32" w:rsidRPr="0030456C" w:rsidSect="00AE1590">
          <w:pgSz w:w="12240" w:h="15840"/>
          <w:pgMar w:top="1280" w:right="0" w:bottom="1080" w:left="1300" w:header="720" w:footer="720" w:gutter="0"/>
          <w:cols w:space="720"/>
        </w:sectPr>
      </w:pPr>
    </w:p>
    <w:p w14:paraId="0EF3D020" w14:textId="77777777" w:rsidR="00414F32" w:rsidRPr="0030456C" w:rsidRDefault="009A3D16" w:rsidP="00127E19">
      <w:pPr>
        <w:pStyle w:val="ListParagraph"/>
        <w:numPr>
          <w:ilvl w:val="1"/>
          <w:numId w:val="86"/>
        </w:numPr>
        <w:tabs>
          <w:tab w:val="left" w:pos="1867"/>
          <w:tab w:val="left" w:pos="9360"/>
        </w:tabs>
        <w:spacing w:before="79" w:line="247" w:lineRule="auto"/>
        <w:ind w:left="1867" w:right="1580"/>
      </w:pPr>
      <w:r w:rsidRPr="0030456C">
        <w:rPr>
          <w:color w:val="231F1F"/>
        </w:rPr>
        <w:t>Mid shift shall provide an email at the end of their shift sent to the Windows Team</w:t>
      </w:r>
      <w:r w:rsidRPr="0030456C">
        <w:rPr>
          <w:color w:val="231F1F"/>
          <w:spacing w:val="-12"/>
        </w:rPr>
        <w:t xml:space="preserve"> </w:t>
      </w:r>
      <w:r w:rsidRPr="0030456C">
        <w:rPr>
          <w:color w:val="231F1F"/>
        </w:rPr>
        <w:t>Leads</w:t>
      </w:r>
      <w:r w:rsidRPr="0030456C">
        <w:rPr>
          <w:color w:val="231F1F"/>
          <w:spacing w:val="-10"/>
        </w:rPr>
        <w:t xml:space="preserve"> </w:t>
      </w:r>
      <w:r w:rsidRPr="0030456C">
        <w:rPr>
          <w:color w:val="231F1F"/>
        </w:rPr>
        <w:t>defining</w:t>
      </w:r>
      <w:r w:rsidRPr="0030456C">
        <w:rPr>
          <w:color w:val="231F1F"/>
          <w:spacing w:val="-10"/>
        </w:rPr>
        <w:t xml:space="preserve"> </w:t>
      </w:r>
      <w:r w:rsidRPr="0030456C">
        <w:rPr>
          <w:color w:val="231F1F"/>
        </w:rPr>
        <w:t>any</w:t>
      </w:r>
      <w:r w:rsidRPr="0030456C">
        <w:rPr>
          <w:color w:val="231F1F"/>
          <w:spacing w:val="-8"/>
        </w:rPr>
        <w:t xml:space="preserve"> </w:t>
      </w:r>
      <w:r w:rsidRPr="0030456C">
        <w:rPr>
          <w:color w:val="231F1F"/>
        </w:rPr>
        <w:t>problems,</w:t>
      </w:r>
      <w:r w:rsidRPr="0030456C">
        <w:rPr>
          <w:color w:val="231F1F"/>
          <w:spacing w:val="-10"/>
        </w:rPr>
        <w:t xml:space="preserve"> </w:t>
      </w:r>
      <w:r w:rsidRPr="0030456C">
        <w:rPr>
          <w:color w:val="231F1F"/>
        </w:rPr>
        <w:t>incidents,</w:t>
      </w:r>
      <w:r w:rsidRPr="0030456C">
        <w:rPr>
          <w:color w:val="231F1F"/>
          <w:spacing w:val="-10"/>
        </w:rPr>
        <w:t xml:space="preserve"> </w:t>
      </w:r>
      <w:r w:rsidRPr="0030456C">
        <w:rPr>
          <w:color w:val="231F1F"/>
        </w:rPr>
        <w:t>or</w:t>
      </w:r>
      <w:r w:rsidRPr="0030456C">
        <w:rPr>
          <w:color w:val="231F1F"/>
          <w:spacing w:val="-8"/>
        </w:rPr>
        <w:t xml:space="preserve"> </w:t>
      </w:r>
      <w:r w:rsidRPr="0030456C">
        <w:rPr>
          <w:color w:val="231F1F"/>
        </w:rPr>
        <w:t>major</w:t>
      </w:r>
      <w:r w:rsidRPr="0030456C">
        <w:rPr>
          <w:color w:val="231F1F"/>
          <w:spacing w:val="-10"/>
        </w:rPr>
        <w:t xml:space="preserve"> </w:t>
      </w:r>
      <w:r w:rsidRPr="0030456C">
        <w:rPr>
          <w:color w:val="231F1F"/>
        </w:rPr>
        <w:t>activities</w:t>
      </w:r>
      <w:r w:rsidRPr="0030456C">
        <w:rPr>
          <w:color w:val="231F1F"/>
          <w:spacing w:val="-8"/>
        </w:rPr>
        <w:t xml:space="preserve"> </w:t>
      </w:r>
      <w:r w:rsidRPr="0030456C">
        <w:rPr>
          <w:color w:val="231F1F"/>
        </w:rPr>
        <w:t>that</w:t>
      </w:r>
      <w:r w:rsidRPr="0030456C">
        <w:rPr>
          <w:color w:val="231F1F"/>
          <w:spacing w:val="-8"/>
        </w:rPr>
        <w:t xml:space="preserve"> </w:t>
      </w:r>
      <w:r w:rsidRPr="0030456C">
        <w:rPr>
          <w:color w:val="231F1F"/>
        </w:rPr>
        <w:t>occurred through the night.</w:t>
      </w:r>
    </w:p>
    <w:p w14:paraId="0EF3D021" w14:textId="77777777" w:rsidR="00414F32" w:rsidRPr="0030456C" w:rsidRDefault="00414F32" w:rsidP="00C33199">
      <w:pPr>
        <w:pStyle w:val="BodyText"/>
        <w:tabs>
          <w:tab w:val="left" w:pos="9360"/>
        </w:tabs>
        <w:spacing w:before="124"/>
        <w:ind w:left="0" w:right="1580"/>
        <w:rPr>
          <w:sz w:val="22"/>
          <w:szCs w:val="22"/>
        </w:rPr>
      </w:pPr>
    </w:p>
    <w:p w14:paraId="0EF3D022" w14:textId="77777777" w:rsidR="00414F32" w:rsidRPr="0030456C" w:rsidRDefault="009A3D16" w:rsidP="00C33199">
      <w:pPr>
        <w:pStyle w:val="Heading4"/>
        <w:tabs>
          <w:tab w:val="left" w:pos="9360"/>
        </w:tabs>
        <w:ind w:right="1580"/>
        <w:rPr>
          <w:sz w:val="22"/>
        </w:rPr>
      </w:pPr>
      <w:r w:rsidRPr="0030456C">
        <w:rPr>
          <w:sz w:val="22"/>
        </w:rPr>
        <w:t>Windows</w:t>
      </w:r>
      <w:r w:rsidRPr="0030456C">
        <w:rPr>
          <w:spacing w:val="-13"/>
          <w:sz w:val="22"/>
        </w:rPr>
        <w:t xml:space="preserve"> </w:t>
      </w:r>
      <w:r w:rsidRPr="0030456C">
        <w:rPr>
          <w:sz w:val="22"/>
        </w:rPr>
        <w:t>Systems</w:t>
      </w:r>
      <w:r w:rsidRPr="0030456C">
        <w:rPr>
          <w:spacing w:val="-14"/>
          <w:sz w:val="22"/>
        </w:rPr>
        <w:t xml:space="preserve"> </w:t>
      </w:r>
      <w:r w:rsidRPr="0030456C">
        <w:rPr>
          <w:spacing w:val="-2"/>
          <w:sz w:val="22"/>
        </w:rPr>
        <w:t>Management</w:t>
      </w:r>
    </w:p>
    <w:p w14:paraId="0EF3D023" w14:textId="77777777" w:rsidR="00414F32" w:rsidRPr="0030456C" w:rsidRDefault="009A3D16" w:rsidP="00C33199">
      <w:pPr>
        <w:pStyle w:val="BodyText"/>
        <w:tabs>
          <w:tab w:val="left" w:pos="9360"/>
        </w:tabs>
        <w:spacing w:before="62" w:line="247" w:lineRule="auto"/>
        <w:ind w:left="140" w:right="1580"/>
        <w:rPr>
          <w:sz w:val="22"/>
          <w:szCs w:val="22"/>
        </w:rPr>
      </w:pPr>
      <w:r w:rsidRPr="0030456C">
        <w:rPr>
          <w:color w:val="231F1F"/>
          <w:sz w:val="22"/>
          <w:szCs w:val="22"/>
        </w:rPr>
        <w:t>The Contractor shall provide operating system management across three shifts, 24x7x365 (except</w:t>
      </w:r>
      <w:r w:rsidRPr="0030456C">
        <w:rPr>
          <w:color w:val="231F1F"/>
          <w:spacing w:val="-6"/>
          <w:sz w:val="22"/>
          <w:szCs w:val="22"/>
        </w:rPr>
        <w:t xml:space="preserve"> </w:t>
      </w:r>
      <w:r w:rsidRPr="0030456C">
        <w:rPr>
          <w:color w:val="231F1F"/>
          <w:sz w:val="22"/>
          <w:szCs w:val="22"/>
        </w:rPr>
        <w:t>for</w:t>
      </w:r>
      <w:r w:rsidRPr="0030456C">
        <w:rPr>
          <w:color w:val="231F1F"/>
          <w:spacing w:val="-8"/>
          <w:sz w:val="22"/>
          <w:szCs w:val="22"/>
        </w:rPr>
        <w:t xml:space="preserve"> </w:t>
      </w:r>
      <w:r w:rsidRPr="0030456C">
        <w:rPr>
          <w:color w:val="231F1F"/>
          <w:sz w:val="22"/>
          <w:szCs w:val="22"/>
        </w:rPr>
        <w:t>Federal</w:t>
      </w:r>
      <w:r w:rsidRPr="0030456C">
        <w:rPr>
          <w:color w:val="231F1F"/>
          <w:spacing w:val="-6"/>
          <w:sz w:val="22"/>
          <w:szCs w:val="22"/>
        </w:rPr>
        <w:t xml:space="preserve"> </w:t>
      </w:r>
      <w:r w:rsidRPr="0030456C">
        <w:rPr>
          <w:color w:val="231F1F"/>
          <w:sz w:val="22"/>
          <w:szCs w:val="22"/>
        </w:rPr>
        <w:t>holidays</w:t>
      </w:r>
      <w:r w:rsidRPr="0030456C">
        <w:rPr>
          <w:color w:val="231F1F"/>
          <w:spacing w:val="-6"/>
          <w:sz w:val="22"/>
          <w:szCs w:val="22"/>
        </w:rPr>
        <w:t xml:space="preserve"> </w:t>
      </w:r>
      <w:r w:rsidRPr="0030456C">
        <w:rPr>
          <w:color w:val="231F1F"/>
          <w:sz w:val="22"/>
          <w:szCs w:val="22"/>
        </w:rPr>
        <w:t>where</w:t>
      </w:r>
      <w:r w:rsidRPr="0030456C">
        <w:rPr>
          <w:color w:val="231F1F"/>
          <w:spacing w:val="-6"/>
          <w:sz w:val="22"/>
          <w:szCs w:val="22"/>
        </w:rPr>
        <w:t xml:space="preserve"> </w:t>
      </w:r>
      <w:r w:rsidRPr="0030456C">
        <w:rPr>
          <w:color w:val="231F1F"/>
          <w:sz w:val="22"/>
          <w:szCs w:val="22"/>
        </w:rPr>
        <w:t>support</w:t>
      </w:r>
      <w:r w:rsidRPr="0030456C">
        <w:rPr>
          <w:color w:val="231F1F"/>
          <w:spacing w:val="-6"/>
          <w:sz w:val="22"/>
          <w:szCs w:val="22"/>
        </w:rPr>
        <w:t xml:space="preserve"> </w:t>
      </w:r>
      <w:r w:rsidRPr="0030456C">
        <w:rPr>
          <w:color w:val="231F1F"/>
          <w:sz w:val="22"/>
          <w:szCs w:val="22"/>
        </w:rPr>
        <w:t>will</w:t>
      </w:r>
      <w:r w:rsidRPr="0030456C">
        <w:rPr>
          <w:color w:val="231F1F"/>
          <w:spacing w:val="-6"/>
          <w:sz w:val="22"/>
          <w:szCs w:val="22"/>
        </w:rPr>
        <w:t xml:space="preserve"> </w:t>
      </w:r>
      <w:r w:rsidRPr="0030456C">
        <w:rPr>
          <w:color w:val="231F1F"/>
          <w:sz w:val="22"/>
          <w:szCs w:val="22"/>
        </w:rPr>
        <w:t>be</w:t>
      </w:r>
      <w:r w:rsidRPr="0030456C">
        <w:rPr>
          <w:color w:val="231F1F"/>
          <w:spacing w:val="-2"/>
          <w:sz w:val="22"/>
          <w:szCs w:val="22"/>
        </w:rPr>
        <w:t xml:space="preserve"> </w:t>
      </w:r>
      <w:r w:rsidRPr="0030456C">
        <w:rPr>
          <w:color w:val="231F1F"/>
          <w:sz w:val="22"/>
          <w:szCs w:val="22"/>
        </w:rPr>
        <w:t>provided</w:t>
      </w:r>
      <w:r w:rsidRPr="0030456C">
        <w:rPr>
          <w:color w:val="231F1F"/>
          <w:spacing w:val="-8"/>
          <w:sz w:val="22"/>
          <w:szCs w:val="22"/>
        </w:rPr>
        <w:t xml:space="preserve"> </w:t>
      </w:r>
      <w:r w:rsidRPr="0030456C">
        <w:rPr>
          <w:color w:val="231F1F"/>
          <w:sz w:val="22"/>
          <w:szCs w:val="22"/>
        </w:rPr>
        <w:t>on</w:t>
      </w:r>
      <w:r w:rsidRPr="0030456C">
        <w:rPr>
          <w:color w:val="231F1F"/>
          <w:spacing w:val="-6"/>
          <w:sz w:val="22"/>
          <w:szCs w:val="22"/>
        </w:rPr>
        <w:t xml:space="preserve"> </w:t>
      </w:r>
      <w:r w:rsidRPr="0030456C">
        <w:rPr>
          <w:color w:val="231F1F"/>
          <w:sz w:val="22"/>
          <w:szCs w:val="22"/>
        </w:rPr>
        <w:t>a</w:t>
      </w:r>
      <w:r w:rsidRPr="0030456C">
        <w:rPr>
          <w:color w:val="231F1F"/>
          <w:spacing w:val="-8"/>
          <w:sz w:val="22"/>
          <w:szCs w:val="22"/>
        </w:rPr>
        <w:t xml:space="preserve"> </w:t>
      </w:r>
      <w:r w:rsidRPr="0030456C">
        <w:rPr>
          <w:color w:val="231F1F"/>
          <w:sz w:val="22"/>
          <w:szCs w:val="22"/>
        </w:rPr>
        <w:t>call</w:t>
      </w:r>
      <w:r w:rsidRPr="0030456C">
        <w:rPr>
          <w:color w:val="231F1F"/>
          <w:spacing w:val="-6"/>
          <w:sz w:val="22"/>
          <w:szCs w:val="22"/>
        </w:rPr>
        <w:t xml:space="preserve"> </w:t>
      </w:r>
      <w:r w:rsidRPr="0030456C">
        <w:rPr>
          <w:color w:val="231F1F"/>
          <w:sz w:val="22"/>
          <w:szCs w:val="22"/>
        </w:rPr>
        <w:t>back</w:t>
      </w:r>
      <w:r w:rsidRPr="0030456C">
        <w:rPr>
          <w:color w:val="231F1F"/>
          <w:spacing w:val="-6"/>
          <w:sz w:val="22"/>
          <w:szCs w:val="22"/>
        </w:rPr>
        <w:t xml:space="preserve"> </w:t>
      </w:r>
      <w:r w:rsidRPr="0030456C">
        <w:rPr>
          <w:color w:val="231F1F"/>
          <w:sz w:val="22"/>
          <w:szCs w:val="22"/>
        </w:rPr>
        <w:t>basis)</w:t>
      </w:r>
      <w:r w:rsidRPr="0030456C">
        <w:rPr>
          <w:color w:val="231F1F"/>
          <w:spacing w:val="-6"/>
          <w:sz w:val="22"/>
          <w:szCs w:val="22"/>
        </w:rPr>
        <w:t xml:space="preserve"> </w:t>
      </w:r>
      <w:r w:rsidRPr="0030456C">
        <w:rPr>
          <w:color w:val="231F1F"/>
          <w:sz w:val="22"/>
          <w:szCs w:val="22"/>
        </w:rPr>
        <w:t>for</w:t>
      </w:r>
      <w:r w:rsidRPr="0030456C">
        <w:rPr>
          <w:color w:val="231F1F"/>
          <w:spacing w:val="-6"/>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current MS supported Windows Operating systems including the related</w:t>
      </w:r>
    </w:p>
    <w:p w14:paraId="0EF3D024" w14:textId="77777777" w:rsidR="00414F32" w:rsidRPr="0030456C" w:rsidRDefault="009A3D16" w:rsidP="00C33199">
      <w:pPr>
        <w:pStyle w:val="BodyText"/>
        <w:tabs>
          <w:tab w:val="left" w:pos="9360"/>
        </w:tabs>
        <w:spacing w:before="4" w:line="247" w:lineRule="auto"/>
        <w:ind w:left="140" w:right="1580"/>
        <w:rPr>
          <w:sz w:val="22"/>
          <w:szCs w:val="22"/>
        </w:rPr>
      </w:pPr>
      <w:r w:rsidRPr="0030456C">
        <w:rPr>
          <w:color w:val="231F1F"/>
          <w:sz w:val="22"/>
          <w:szCs w:val="22"/>
        </w:rPr>
        <w:t>IIS</w:t>
      </w:r>
      <w:r w:rsidRPr="0030456C">
        <w:rPr>
          <w:color w:val="231F1F"/>
          <w:spacing w:val="-7"/>
          <w:sz w:val="22"/>
          <w:szCs w:val="22"/>
        </w:rPr>
        <w:t xml:space="preserve"> </w:t>
      </w:r>
      <w:r w:rsidRPr="0030456C">
        <w:rPr>
          <w:color w:val="231F1F"/>
          <w:sz w:val="22"/>
          <w:szCs w:val="22"/>
        </w:rPr>
        <w:t>with</w:t>
      </w:r>
      <w:r w:rsidRPr="0030456C">
        <w:rPr>
          <w:color w:val="231F1F"/>
          <w:spacing w:val="-7"/>
          <w:sz w:val="22"/>
          <w:szCs w:val="22"/>
        </w:rPr>
        <w:t xml:space="preserve"> </w:t>
      </w:r>
      <w:r w:rsidRPr="0030456C">
        <w:rPr>
          <w:color w:val="231F1F"/>
          <w:sz w:val="22"/>
          <w:szCs w:val="22"/>
        </w:rPr>
        <w:t>each</w:t>
      </w:r>
      <w:r w:rsidRPr="0030456C">
        <w:rPr>
          <w:color w:val="231F1F"/>
          <w:spacing w:val="-7"/>
          <w:sz w:val="22"/>
          <w:szCs w:val="22"/>
        </w:rPr>
        <w:t xml:space="preserve"> </w:t>
      </w:r>
      <w:r w:rsidRPr="0030456C">
        <w:rPr>
          <w:color w:val="231F1F"/>
          <w:sz w:val="22"/>
          <w:szCs w:val="22"/>
        </w:rPr>
        <w:t>OS,</w:t>
      </w:r>
      <w:r w:rsidRPr="0030456C">
        <w:rPr>
          <w:color w:val="231F1F"/>
          <w:spacing w:val="-7"/>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if</w:t>
      </w:r>
      <w:r w:rsidRPr="0030456C">
        <w:rPr>
          <w:color w:val="231F1F"/>
          <w:spacing w:val="-7"/>
          <w:sz w:val="22"/>
          <w:szCs w:val="22"/>
        </w:rPr>
        <w:t xml:space="preserve"> </w:t>
      </w:r>
      <w:r w:rsidRPr="0030456C">
        <w:rPr>
          <w:color w:val="231F1F"/>
          <w:sz w:val="22"/>
          <w:szCs w:val="22"/>
        </w:rPr>
        <w:t>appropriate,</w:t>
      </w:r>
      <w:r w:rsidRPr="0030456C">
        <w:rPr>
          <w:color w:val="231F1F"/>
          <w:spacing w:val="-7"/>
          <w:sz w:val="22"/>
          <w:szCs w:val="22"/>
        </w:rPr>
        <w:t xml:space="preserve"> </w:t>
      </w:r>
      <w:r w:rsidRPr="0030456C">
        <w:rPr>
          <w:color w:val="231F1F"/>
          <w:sz w:val="22"/>
          <w:szCs w:val="22"/>
        </w:rPr>
        <w:t>ensure</w:t>
      </w:r>
      <w:r w:rsidRPr="0030456C">
        <w:rPr>
          <w:color w:val="231F1F"/>
          <w:spacing w:val="-9"/>
          <w:sz w:val="22"/>
          <w:szCs w:val="22"/>
        </w:rPr>
        <w:t xml:space="preserve"> </w:t>
      </w:r>
      <w:r w:rsidRPr="0030456C">
        <w:rPr>
          <w:color w:val="231F1F"/>
          <w:sz w:val="22"/>
          <w:szCs w:val="22"/>
        </w:rPr>
        <w:t>that</w:t>
      </w:r>
      <w:r w:rsidRPr="0030456C">
        <w:rPr>
          <w:color w:val="231F1F"/>
          <w:spacing w:val="-11"/>
          <w:sz w:val="22"/>
          <w:szCs w:val="22"/>
        </w:rPr>
        <w:t xml:space="preserve"> </w:t>
      </w:r>
      <w:r w:rsidRPr="0030456C">
        <w:rPr>
          <w:color w:val="231F1F"/>
          <w:sz w:val="22"/>
          <w:szCs w:val="22"/>
        </w:rPr>
        <w:t>respective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shifts,</w:t>
      </w:r>
      <w:r w:rsidRPr="0030456C">
        <w:rPr>
          <w:color w:val="231F1F"/>
          <w:spacing w:val="-9"/>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Government shifts are aligned.</w:t>
      </w:r>
      <w:r w:rsidRPr="0030456C">
        <w:rPr>
          <w:color w:val="231F1F"/>
          <w:spacing w:val="40"/>
          <w:sz w:val="22"/>
          <w:szCs w:val="22"/>
        </w:rPr>
        <w:t xml:space="preserve"> </w:t>
      </w:r>
      <w:r w:rsidRPr="0030456C">
        <w:rPr>
          <w:color w:val="231F1F"/>
          <w:sz w:val="22"/>
          <w:szCs w:val="22"/>
        </w:rPr>
        <w:t>The Contractor shall provide basic system</w:t>
      </w:r>
    </w:p>
    <w:p w14:paraId="0EF3D025" w14:textId="77777777" w:rsidR="00414F32" w:rsidRPr="0030456C" w:rsidRDefault="009A3D16" w:rsidP="00C33199">
      <w:pPr>
        <w:pStyle w:val="BodyText"/>
        <w:tabs>
          <w:tab w:val="left" w:pos="9360"/>
        </w:tabs>
        <w:spacing w:before="8" w:line="247" w:lineRule="auto"/>
        <w:ind w:left="140" w:right="1580"/>
        <w:rPr>
          <w:sz w:val="22"/>
          <w:szCs w:val="22"/>
        </w:rPr>
      </w:pPr>
      <w:r w:rsidRPr="0030456C">
        <w:rPr>
          <w:color w:val="231F1F"/>
          <w:sz w:val="22"/>
          <w:szCs w:val="22"/>
        </w:rPr>
        <w:t>administration activities and immediate troubleshooting efforts when contacted by the ServiceNow to ensure outages or incidents are resolved as quickly as possible for 2000+ Windows</w:t>
      </w:r>
      <w:r w:rsidRPr="0030456C">
        <w:rPr>
          <w:color w:val="231F1F"/>
          <w:spacing w:val="-7"/>
          <w:sz w:val="22"/>
          <w:szCs w:val="22"/>
        </w:rPr>
        <w:t xml:space="preserve"> </w:t>
      </w:r>
      <w:r w:rsidRPr="0030456C">
        <w:rPr>
          <w:color w:val="231F1F"/>
          <w:sz w:val="22"/>
          <w:szCs w:val="22"/>
        </w:rPr>
        <w:t>servers,</w:t>
      </w:r>
      <w:r w:rsidRPr="0030456C">
        <w:rPr>
          <w:color w:val="231F1F"/>
          <w:spacing w:val="-7"/>
          <w:sz w:val="22"/>
          <w:szCs w:val="22"/>
        </w:rPr>
        <w:t xml:space="preserve"> </w:t>
      </w:r>
      <w:r w:rsidRPr="0030456C">
        <w:rPr>
          <w:color w:val="231F1F"/>
          <w:sz w:val="22"/>
          <w:szCs w:val="22"/>
        </w:rPr>
        <w:t>as</w:t>
      </w:r>
      <w:r w:rsidRPr="0030456C">
        <w:rPr>
          <w:color w:val="231F1F"/>
          <w:spacing w:val="-7"/>
          <w:sz w:val="22"/>
          <w:szCs w:val="22"/>
        </w:rPr>
        <w:t xml:space="preserve"> </w:t>
      </w:r>
      <w:r w:rsidRPr="0030456C">
        <w:rPr>
          <w:color w:val="231F1F"/>
          <w:sz w:val="22"/>
          <w:szCs w:val="22"/>
        </w:rPr>
        <w:t>well</w:t>
      </w:r>
      <w:r w:rsidRPr="0030456C">
        <w:rPr>
          <w:color w:val="231F1F"/>
          <w:spacing w:val="-6"/>
          <w:sz w:val="22"/>
          <w:szCs w:val="22"/>
        </w:rPr>
        <w:t xml:space="preserve"> </w:t>
      </w:r>
      <w:r w:rsidRPr="0030456C">
        <w:rPr>
          <w:color w:val="231F1F"/>
          <w:sz w:val="22"/>
          <w:szCs w:val="22"/>
        </w:rPr>
        <w:t>as</w:t>
      </w:r>
      <w:r w:rsidRPr="0030456C">
        <w:rPr>
          <w:color w:val="231F1F"/>
          <w:spacing w:val="-7"/>
          <w:sz w:val="22"/>
          <w:szCs w:val="22"/>
        </w:rPr>
        <w:t xml:space="preserve"> </w:t>
      </w:r>
      <w:r w:rsidRPr="0030456C">
        <w:rPr>
          <w:color w:val="231F1F"/>
          <w:sz w:val="22"/>
          <w:szCs w:val="22"/>
        </w:rPr>
        <w:t>work</w:t>
      </w:r>
      <w:r w:rsidRPr="0030456C">
        <w:rPr>
          <w:color w:val="231F1F"/>
          <w:spacing w:val="-9"/>
          <w:sz w:val="22"/>
          <w:szCs w:val="22"/>
        </w:rPr>
        <w:t xml:space="preserve"> </w:t>
      </w:r>
      <w:r w:rsidRPr="0030456C">
        <w:rPr>
          <w:color w:val="231F1F"/>
          <w:sz w:val="22"/>
          <w:szCs w:val="22"/>
        </w:rPr>
        <w:t>on</w:t>
      </w:r>
      <w:r w:rsidRPr="0030456C">
        <w:rPr>
          <w:color w:val="231F1F"/>
          <w:spacing w:val="-7"/>
          <w:sz w:val="22"/>
          <w:szCs w:val="22"/>
        </w:rPr>
        <w:t xml:space="preserve"> </w:t>
      </w:r>
      <w:r w:rsidRPr="0030456C">
        <w:rPr>
          <w:color w:val="231F1F"/>
          <w:sz w:val="22"/>
          <w:szCs w:val="22"/>
        </w:rPr>
        <w:t>teams</w:t>
      </w:r>
      <w:r w:rsidRPr="0030456C">
        <w:rPr>
          <w:color w:val="231F1F"/>
          <w:spacing w:val="-7"/>
          <w:sz w:val="22"/>
          <w:szCs w:val="22"/>
        </w:rPr>
        <w:t xml:space="preserve"> </w:t>
      </w:r>
      <w:r w:rsidRPr="0030456C">
        <w:rPr>
          <w:color w:val="231F1F"/>
          <w:sz w:val="22"/>
          <w:szCs w:val="22"/>
        </w:rPr>
        <w:t>with</w:t>
      </w:r>
      <w:r w:rsidRPr="0030456C">
        <w:rPr>
          <w:color w:val="231F1F"/>
          <w:spacing w:val="-7"/>
          <w:sz w:val="22"/>
          <w:szCs w:val="22"/>
        </w:rPr>
        <w:t xml:space="preserve"> </w:t>
      </w:r>
      <w:r w:rsidRPr="0030456C">
        <w:rPr>
          <w:color w:val="231F1F"/>
          <w:sz w:val="22"/>
          <w:szCs w:val="22"/>
        </w:rPr>
        <w:t>ITOPS</w:t>
      </w:r>
      <w:r w:rsidRPr="0030456C">
        <w:rPr>
          <w:color w:val="231F1F"/>
          <w:spacing w:val="-7"/>
          <w:sz w:val="22"/>
          <w:szCs w:val="22"/>
        </w:rPr>
        <w:t xml:space="preserve"> </w:t>
      </w:r>
      <w:r w:rsidRPr="0030456C">
        <w:rPr>
          <w:color w:val="231F1F"/>
          <w:sz w:val="22"/>
          <w:szCs w:val="22"/>
        </w:rPr>
        <w:t>IO</w:t>
      </w:r>
      <w:r w:rsidRPr="0030456C">
        <w:rPr>
          <w:color w:val="231F1F"/>
          <w:spacing w:val="-7"/>
          <w:sz w:val="22"/>
          <w:szCs w:val="22"/>
        </w:rPr>
        <w:t xml:space="preserve"> </w:t>
      </w:r>
      <w:r w:rsidRPr="0030456C">
        <w:rPr>
          <w:color w:val="231F1F"/>
          <w:sz w:val="22"/>
          <w:szCs w:val="22"/>
        </w:rPr>
        <w:t>customers</w:t>
      </w:r>
      <w:r w:rsidRPr="0030456C">
        <w:rPr>
          <w:color w:val="231F1F"/>
          <w:spacing w:val="-7"/>
          <w:sz w:val="22"/>
          <w:szCs w:val="22"/>
        </w:rPr>
        <w:t xml:space="preserve"> </w:t>
      </w:r>
      <w:r w:rsidRPr="0030456C">
        <w:rPr>
          <w:color w:val="231F1F"/>
          <w:sz w:val="22"/>
          <w:szCs w:val="22"/>
        </w:rPr>
        <w:t>and</w:t>
      </w:r>
      <w:r w:rsidRPr="0030456C">
        <w:rPr>
          <w:color w:val="231F1F"/>
          <w:spacing w:val="-3"/>
          <w:sz w:val="22"/>
          <w:szCs w:val="22"/>
        </w:rPr>
        <w:t xml:space="preserve"> </w:t>
      </w:r>
      <w:r w:rsidRPr="0030456C">
        <w:rPr>
          <w:color w:val="231F1F"/>
          <w:sz w:val="22"/>
          <w:szCs w:val="22"/>
        </w:rPr>
        <w:t>partners,</w:t>
      </w:r>
      <w:r w:rsidRPr="0030456C">
        <w:rPr>
          <w:color w:val="231F1F"/>
          <w:spacing w:val="-7"/>
          <w:sz w:val="22"/>
          <w:szCs w:val="22"/>
        </w:rPr>
        <w:t xml:space="preserve"> </w:t>
      </w:r>
      <w:r w:rsidRPr="0030456C">
        <w:rPr>
          <w:color w:val="231F1F"/>
          <w:sz w:val="22"/>
          <w:szCs w:val="22"/>
        </w:rPr>
        <w:t>end</w:t>
      </w:r>
      <w:r w:rsidRPr="0030456C">
        <w:rPr>
          <w:color w:val="231F1F"/>
          <w:spacing w:val="-7"/>
          <w:sz w:val="22"/>
          <w:szCs w:val="22"/>
        </w:rPr>
        <w:t xml:space="preserve"> </w:t>
      </w:r>
      <w:r w:rsidRPr="0030456C">
        <w:rPr>
          <w:color w:val="231F1F"/>
          <w:sz w:val="22"/>
          <w:szCs w:val="22"/>
        </w:rPr>
        <w:t xml:space="preserve">users, programmers and analysts, Database Administrators , and application and network </w:t>
      </w:r>
      <w:r w:rsidRPr="0030456C">
        <w:rPr>
          <w:color w:val="231F1F"/>
          <w:spacing w:val="-2"/>
          <w:sz w:val="22"/>
          <w:szCs w:val="22"/>
        </w:rPr>
        <w:t>administrators.</w:t>
      </w:r>
    </w:p>
    <w:p w14:paraId="0EF3D026" w14:textId="77777777" w:rsidR="00414F32" w:rsidRPr="0030456C" w:rsidRDefault="00414F32" w:rsidP="00C33199">
      <w:pPr>
        <w:pStyle w:val="BodyText"/>
        <w:tabs>
          <w:tab w:val="left" w:pos="9360"/>
        </w:tabs>
        <w:spacing w:before="2"/>
        <w:ind w:left="0" w:right="1580"/>
        <w:rPr>
          <w:sz w:val="22"/>
          <w:szCs w:val="22"/>
        </w:rPr>
      </w:pPr>
    </w:p>
    <w:p w14:paraId="0EF3D027"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In</w:t>
      </w:r>
      <w:r w:rsidRPr="0030456C">
        <w:rPr>
          <w:color w:val="231F1F"/>
          <w:spacing w:val="-10"/>
          <w:sz w:val="22"/>
          <w:szCs w:val="22"/>
        </w:rPr>
        <w:t xml:space="preserve"> </w:t>
      </w:r>
      <w:r w:rsidRPr="0030456C">
        <w:rPr>
          <w:color w:val="231F1F"/>
          <w:sz w:val="22"/>
          <w:szCs w:val="22"/>
        </w:rPr>
        <w:t>support</w:t>
      </w:r>
      <w:r w:rsidRPr="0030456C">
        <w:rPr>
          <w:color w:val="231F1F"/>
          <w:spacing w:val="-9"/>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Windows</w:t>
      </w:r>
      <w:r w:rsidRPr="0030456C">
        <w:rPr>
          <w:color w:val="231F1F"/>
          <w:spacing w:val="-10"/>
          <w:sz w:val="22"/>
          <w:szCs w:val="22"/>
        </w:rPr>
        <w:t xml:space="preserve"> </w:t>
      </w:r>
      <w:r w:rsidRPr="0030456C">
        <w:rPr>
          <w:color w:val="231F1F"/>
          <w:sz w:val="22"/>
          <w:szCs w:val="22"/>
        </w:rPr>
        <w:t>OS</w:t>
      </w:r>
      <w:r w:rsidRPr="0030456C">
        <w:rPr>
          <w:color w:val="231F1F"/>
          <w:spacing w:val="-7"/>
          <w:sz w:val="22"/>
          <w:szCs w:val="22"/>
        </w:rPr>
        <w:t xml:space="preserve"> </w:t>
      </w:r>
      <w:r w:rsidRPr="0030456C">
        <w:rPr>
          <w:color w:val="231F1F"/>
          <w:sz w:val="22"/>
          <w:szCs w:val="22"/>
        </w:rPr>
        <w:t>system</w:t>
      </w:r>
      <w:r w:rsidRPr="0030456C">
        <w:rPr>
          <w:color w:val="231F1F"/>
          <w:spacing w:val="-9"/>
          <w:sz w:val="22"/>
          <w:szCs w:val="22"/>
        </w:rPr>
        <w:t xml:space="preserve"> </w:t>
      </w:r>
      <w:r w:rsidRPr="0030456C">
        <w:rPr>
          <w:color w:val="231F1F"/>
          <w:sz w:val="22"/>
          <w:szCs w:val="22"/>
        </w:rPr>
        <w:t>administration,</w:t>
      </w:r>
      <w:r w:rsidRPr="0030456C">
        <w:rPr>
          <w:color w:val="231F1F"/>
          <w:spacing w:val="-11"/>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1"/>
          <w:sz w:val="22"/>
          <w:szCs w:val="22"/>
        </w:rPr>
        <w:t xml:space="preserve"> </w:t>
      </w:r>
      <w:r w:rsidRPr="0030456C">
        <w:rPr>
          <w:color w:val="231F1F"/>
          <w:spacing w:val="-2"/>
          <w:sz w:val="22"/>
          <w:szCs w:val="22"/>
        </w:rPr>
        <w:t>shall:</w:t>
      </w:r>
    </w:p>
    <w:p w14:paraId="0EF3D028" w14:textId="77777777" w:rsidR="00414F32" w:rsidRPr="0030456C" w:rsidRDefault="00414F32" w:rsidP="00C33199">
      <w:pPr>
        <w:pStyle w:val="BodyText"/>
        <w:tabs>
          <w:tab w:val="left" w:pos="9360"/>
        </w:tabs>
        <w:spacing w:before="16"/>
        <w:ind w:left="0" w:right="1580"/>
        <w:rPr>
          <w:sz w:val="22"/>
          <w:szCs w:val="22"/>
        </w:rPr>
      </w:pPr>
    </w:p>
    <w:p w14:paraId="0EF3D029" w14:textId="77777777" w:rsidR="00414F32" w:rsidRPr="0030456C" w:rsidRDefault="009A3D16" w:rsidP="00127E19">
      <w:pPr>
        <w:pStyle w:val="ListParagraph"/>
        <w:numPr>
          <w:ilvl w:val="0"/>
          <w:numId w:val="85"/>
        </w:numPr>
        <w:tabs>
          <w:tab w:val="left" w:pos="858"/>
          <w:tab w:val="left" w:pos="9360"/>
        </w:tabs>
        <w:spacing w:before="1"/>
        <w:ind w:left="858" w:right="1580" w:hanging="361"/>
        <w:jc w:val="both"/>
      </w:pPr>
      <w:r w:rsidRPr="0030456C">
        <w:rPr>
          <w:color w:val="231F1F"/>
          <w:spacing w:val="-2"/>
        </w:rPr>
        <w:t>Perform operating system</w:t>
      </w:r>
      <w:r w:rsidRPr="0030456C">
        <w:rPr>
          <w:color w:val="231F1F"/>
          <w:spacing w:val="2"/>
        </w:rPr>
        <w:t xml:space="preserve"> </w:t>
      </w:r>
      <w:r w:rsidRPr="0030456C">
        <w:rPr>
          <w:color w:val="231F1F"/>
          <w:spacing w:val="-2"/>
        </w:rPr>
        <w:t>provisioning.</w:t>
      </w:r>
    </w:p>
    <w:p w14:paraId="0EF3D02A" w14:textId="77777777" w:rsidR="00414F32" w:rsidRPr="0030456C" w:rsidRDefault="009A3D16" w:rsidP="00127E19">
      <w:pPr>
        <w:pStyle w:val="ListParagraph"/>
        <w:numPr>
          <w:ilvl w:val="1"/>
          <w:numId w:val="85"/>
        </w:numPr>
        <w:tabs>
          <w:tab w:val="left" w:pos="1580"/>
          <w:tab w:val="left" w:pos="9360"/>
        </w:tabs>
        <w:spacing w:before="16" w:line="247" w:lineRule="auto"/>
        <w:ind w:right="1580"/>
        <w:jc w:val="both"/>
      </w:pPr>
      <w:r w:rsidRPr="0030456C">
        <w:rPr>
          <w:color w:val="231F1F"/>
        </w:rPr>
        <w:t>Administer</w:t>
      </w:r>
      <w:r w:rsidRPr="0030456C">
        <w:rPr>
          <w:color w:val="231F1F"/>
          <w:spacing w:val="-3"/>
        </w:rPr>
        <w:t xml:space="preserve"> </w:t>
      </w:r>
      <w:r w:rsidRPr="0030456C">
        <w:rPr>
          <w:color w:val="231F1F"/>
        </w:rPr>
        <w:t>the</w:t>
      </w:r>
      <w:r w:rsidRPr="0030456C">
        <w:rPr>
          <w:color w:val="231F1F"/>
          <w:spacing w:val="-2"/>
        </w:rPr>
        <w:t xml:space="preserve"> </w:t>
      </w:r>
      <w:r w:rsidRPr="0030456C">
        <w:rPr>
          <w:color w:val="231F1F"/>
        </w:rPr>
        <w:t>automated operating system provisioning tools (Orchestra or equivalent). Create Standard Operating Procedures (SOPs) outlining how to provision</w:t>
      </w:r>
      <w:r w:rsidRPr="0030456C">
        <w:rPr>
          <w:color w:val="231F1F"/>
          <w:spacing w:val="-9"/>
        </w:rPr>
        <w:t xml:space="preserve"> </w:t>
      </w:r>
      <w:r w:rsidRPr="0030456C">
        <w:rPr>
          <w:color w:val="231F1F"/>
        </w:rPr>
        <w:t>the</w:t>
      </w:r>
      <w:r w:rsidRPr="0030456C">
        <w:rPr>
          <w:color w:val="231F1F"/>
          <w:spacing w:val="-12"/>
        </w:rPr>
        <w:t xml:space="preserve"> </w:t>
      </w:r>
      <w:r w:rsidRPr="0030456C">
        <w:rPr>
          <w:color w:val="231F1F"/>
        </w:rPr>
        <w:t>operating</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on</w:t>
      </w:r>
      <w:r w:rsidRPr="0030456C">
        <w:rPr>
          <w:color w:val="231F1F"/>
          <w:spacing w:val="-9"/>
        </w:rPr>
        <w:t xml:space="preserve"> </w:t>
      </w:r>
      <w:r w:rsidRPr="0030456C">
        <w:rPr>
          <w:color w:val="231F1F"/>
        </w:rPr>
        <w:t>new</w:t>
      </w:r>
      <w:r w:rsidRPr="0030456C">
        <w:rPr>
          <w:color w:val="231F1F"/>
          <w:spacing w:val="-12"/>
        </w:rPr>
        <w:t xml:space="preserve"> </w:t>
      </w:r>
      <w:r w:rsidRPr="0030456C">
        <w:rPr>
          <w:color w:val="231F1F"/>
        </w:rPr>
        <w:t>standalone</w:t>
      </w:r>
      <w:r w:rsidRPr="0030456C">
        <w:rPr>
          <w:color w:val="231F1F"/>
          <w:spacing w:val="-8"/>
        </w:rPr>
        <w:t xml:space="preserve"> </w:t>
      </w:r>
      <w:r w:rsidRPr="0030456C">
        <w:rPr>
          <w:color w:val="231F1F"/>
        </w:rPr>
        <w:t>or</w:t>
      </w:r>
      <w:r w:rsidRPr="0030456C">
        <w:rPr>
          <w:color w:val="231F1F"/>
          <w:spacing w:val="-12"/>
        </w:rPr>
        <w:t xml:space="preserve"> </w:t>
      </w:r>
      <w:r w:rsidRPr="0030456C">
        <w:rPr>
          <w:color w:val="231F1F"/>
        </w:rPr>
        <w:t>virtual</w:t>
      </w:r>
      <w:r w:rsidRPr="0030456C">
        <w:rPr>
          <w:color w:val="231F1F"/>
          <w:spacing w:val="-9"/>
        </w:rPr>
        <w:t xml:space="preserve"> </w:t>
      </w:r>
      <w:r w:rsidRPr="0030456C">
        <w:rPr>
          <w:color w:val="231F1F"/>
        </w:rPr>
        <w:t>servers</w:t>
      </w:r>
      <w:r w:rsidRPr="0030456C">
        <w:rPr>
          <w:color w:val="231F1F"/>
          <w:spacing w:val="-9"/>
        </w:rPr>
        <w:t xml:space="preserve"> </w:t>
      </w:r>
      <w:r w:rsidRPr="0030456C">
        <w:rPr>
          <w:color w:val="231F1F"/>
        </w:rPr>
        <w:t>using</w:t>
      </w:r>
      <w:r w:rsidRPr="0030456C">
        <w:rPr>
          <w:color w:val="231F1F"/>
          <w:spacing w:val="-9"/>
        </w:rPr>
        <w:t xml:space="preserve"> </w:t>
      </w:r>
      <w:r w:rsidRPr="0030456C">
        <w:rPr>
          <w:color w:val="231F1F"/>
        </w:rPr>
        <w:t>the automated</w:t>
      </w:r>
      <w:r w:rsidRPr="0030456C">
        <w:rPr>
          <w:color w:val="231F1F"/>
          <w:spacing w:val="-5"/>
        </w:rPr>
        <w:t xml:space="preserve"> </w:t>
      </w:r>
      <w:r w:rsidRPr="0030456C">
        <w:rPr>
          <w:color w:val="231F1F"/>
        </w:rPr>
        <w:t>tools.</w:t>
      </w:r>
      <w:r w:rsidRPr="0030456C">
        <w:rPr>
          <w:color w:val="231F1F"/>
          <w:spacing w:val="-5"/>
        </w:rPr>
        <w:t xml:space="preserve"> </w:t>
      </w:r>
      <w:r w:rsidRPr="0030456C">
        <w:rPr>
          <w:color w:val="231F1F"/>
        </w:rPr>
        <w:t>Provisioning</w:t>
      </w:r>
      <w:r w:rsidRPr="0030456C">
        <w:rPr>
          <w:color w:val="231F1F"/>
          <w:spacing w:val="-5"/>
        </w:rPr>
        <w:t xml:space="preserve"> </w:t>
      </w:r>
      <w:r w:rsidRPr="0030456C">
        <w:rPr>
          <w:color w:val="231F1F"/>
        </w:rPr>
        <w:t>instructions</w:t>
      </w:r>
      <w:r w:rsidRPr="0030456C">
        <w:rPr>
          <w:color w:val="231F1F"/>
          <w:spacing w:val="-5"/>
        </w:rPr>
        <w:t xml:space="preserve"> </w:t>
      </w:r>
      <w:r w:rsidRPr="0030456C">
        <w:rPr>
          <w:color w:val="231F1F"/>
        </w:rPr>
        <w:t>will</w:t>
      </w:r>
      <w:r w:rsidRPr="0030456C">
        <w:rPr>
          <w:color w:val="231F1F"/>
          <w:spacing w:val="-2"/>
        </w:rPr>
        <w:t xml:space="preserve"> </w:t>
      </w:r>
      <w:r w:rsidRPr="0030456C">
        <w:rPr>
          <w:color w:val="231F1F"/>
        </w:rPr>
        <w:t>include</w:t>
      </w:r>
      <w:r w:rsidRPr="0030456C">
        <w:rPr>
          <w:color w:val="231F1F"/>
          <w:spacing w:val="-5"/>
        </w:rPr>
        <w:t xml:space="preserve"> </w:t>
      </w:r>
      <w:r w:rsidRPr="0030456C">
        <w:rPr>
          <w:color w:val="231F1F"/>
        </w:rPr>
        <w:t>virtual</w:t>
      </w:r>
      <w:r w:rsidRPr="0030456C">
        <w:rPr>
          <w:color w:val="231F1F"/>
          <w:spacing w:val="-5"/>
        </w:rPr>
        <w:t xml:space="preserve"> </w:t>
      </w:r>
      <w:r w:rsidRPr="0030456C">
        <w:rPr>
          <w:color w:val="231F1F"/>
        </w:rPr>
        <w:t>servers</w:t>
      </w:r>
      <w:r w:rsidRPr="0030456C">
        <w:rPr>
          <w:color w:val="231F1F"/>
          <w:spacing w:val="-5"/>
        </w:rPr>
        <w:t xml:space="preserve"> </w:t>
      </w:r>
      <w:r w:rsidRPr="0030456C">
        <w:rPr>
          <w:color w:val="231F1F"/>
        </w:rPr>
        <w:t>within VMware or Hyper-V.</w:t>
      </w:r>
    </w:p>
    <w:p w14:paraId="0EF3D02B" w14:textId="77777777" w:rsidR="00414F32" w:rsidRPr="0030456C" w:rsidRDefault="009A3D16" w:rsidP="00127E19">
      <w:pPr>
        <w:pStyle w:val="ListParagraph"/>
        <w:numPr>
          <w:ilvl w:val="1"/>
          <w:numId w:val="85"/>
        </w:numPr>
        <w:tabs>
          <w:tab w:val="left" w:pos="1580"/>
          <w:tab w:val="left" w:pos="9360"/>
        </w:tabs>
        <w:spacing w:before="7" w:line="247" w:lineRule="auto"/>
        <w:ind w:right="1580"/>
      </w:pPr>
      <w:r w:rsidRPr="0030456C">
        <w:rPr>
          <w:color w:val="231F1F"/>
        </w:rPr>
        <w:t>Configure hardware Redundant Array of Independent Disks (RAID) implementations</w:t>
      </w:r>
      <w:r w:rsidRPr="0030456C">
        <w:rPr>
          <w:color w:val="231F1F"/>
          <w:spacing w:val="-12"/>
        </w:rPr>
        <w:t xml:space="preserve"> </w:t>
      </w:r>
      <w:r w:rsidRPr="0030456C">
        <w:rPr>
          <w:color w:val="231F1F"/>
        </w:rPr>
        <w:t>on</w:t>
      </w:r>
      <w:r w:rsidRPr="0030456C">
        <w:rPr>
          <w:color w:val="231F1F"/>
          <w:spacing w:val="-12"/>
        </w:rPr>
        <w:t xml:space="preserve"> </w:t>
      </w:r>
      <w:r w:rsidRPr="0030456C">
        <w:rPr>
          <w:color w:val="231F1F"/>
        </w:rPr>
        <w:t>RAID</w:t>
      </w:r>
      <w:r w:rsidRPr="0030456C">
        <w:rPr>
          <w:color w:val="231F1F"/>
          <w:spacing w:val="-12"/>
        </w:rPr>
        <w:t xml:space="preserve"> </w:t>
      </w:r>
      <w:r w:rsidRPr="0030456C">
        <w:rPr>
          <w:color w:val="231F1F"/>
        </w:rPr>
        <w:t>controllers</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disk</w:t>
      </w:r>
      <w:r w:rsidRPr="0030456C">
        <w:rPr>
          <w:color w:val="231F1F"/>
          <w:spacing w:val="-12"/>
        </w:rPr>
        <w:t xml:space="preserve"> </w:t>
      </w:r>
      <w:r w:rsidRPr="0030456C">
        <w:rPr>
          <w:color w:val="231F1F"/>
        </w:rPr>
        <w:t>storage</w:t>
      </w:r>
      <w:r w:rsidRPr="0030456C">
        <w:rPr>
          <w:color w:val="231F1F"/>
          <w:spacing w:val="-10"/>
        </w:rPr>
        <w:t xml:space="preserve"> </w:t>
      </w:r>
      <w:r w:rsidRPr="0030456C">
        <w:rPr>
          <w:color w:val="231F1F"/>
        </w:rPr>
        <w:t>shelves</w:t>
      </w:r>
      <w:r w:rsidRPr="0030456C">
        <w:rPr>
          <w:color w:val="231F1F"/>
          <w:spacing w:val="-14"/>
        </w:rPr>
        <w:t xml:space="preserve"> </w:t>
      </w:r>
      <w:r w:rsidRPr="0030456C">
        <w:rPr>
          <w:color w:val="231F1F"/>
        </w:rPr>
        <w:t>on</w:t>
      </w:r>
      <w:r w:rsidRPr="0030456C">
        <w:rPr>
          <w:color w:val="231F1F"/>
          <w:spacing w:val="-12"/>
        </w:rPr>
        <w:t xml:space="preserve"> </w:t>
      </w:r>
      <w:r w:rsidRPr="0030456C">
        <w:rPr>
          <w:color w:val="231F1F"/>
        </w:rPr>
        <w:t xml:space="preserve">standalone </w:t>
      </w:r>
      <w:r w:rsidRPr="0030456C">
        <w:rPr>
          <w:color w:val="231F1F"/>
          <w:spacing w:val="-2"/>
        </w:rPr>
        <w:t>servers.</w:t>
      </w:r>
    </w:p>
    <w:p w14:paraId="0EF3D02C" w14:textId="77777777" w:rsidR="00414F32" w:rsidRPr="0030456C" w:rsidRDefault="009A3D16" w:rsidP="00127E19">
      <w:pPr>
        <w:pStyle w:val="ListParagraph"/>
        <w:numPr>
          <w:ilvl w:val="1"/>
          <w:numId w:val="85"/>
        </w:numPr>
        <w:tabs>
          <w:tab w:val="left" w:pos="1580"/>
          <w:tab w:val="left" w:pos="9360"/>
        </w:tabs>
        <w:spacing w:before="4" w:line="247" w:lineRule="auto"/>
        <w:ind w:right="1580"/>
      </w:pPr>
      <w:r w:rsidRPr="0030456C">
        <w:rPr>
          <w:color w:val="231F1F"/>
        </w:rPr>
        <w:t>Configure</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implement</w:t>
      </w:r>
      <w:r w:rsidRPr="0030456C">
        <w:rPr>
          <w:color w:val="231F1F"/>
          <w:spacing w:val="-5"/>
        </w:rPr>
        <w:t xml:space="preserve"> </w:t>
      </w:r>
      <w:r w:rsidRPr="0030456C">
        <w:rPr>
          <w:color w:val="231F1F"/>
        </w:rPr>
        <w:t>host</w:t>
      </w:r>
      <w:r w:rsidRPr="0030456C">
        <w:rPr>
          <w:color w:val="231F1F"/>
          <w:spacing w:val="-8"/>
        </w:rPr>
        <w:t xml:space="preserve"> </w:t>
      </w:r>
      <w:r w:rsidRPr="0030456C">
        <w:rPr>
          <w:color w:val="231F1F"/>
        </w:rPr>
        <w:t>bus</w:t>
      </w:r>
      <w:r w:rsidRPr="0030456C">
        <w:rPr>
          <w:color w:val="231F1F"/>
          <w:spacing w:val="-8"/>
        </w:rPr>
        <w:t xml:space="preserve"> </w:t>
      </w:r>
      <w:r w:rsidRPr="0030456C">
        <w:rPr>
          <w:color w:val="231F1F"/>
        </w:rPr>
        <w:t>adapters</w:t>
      </w:r>
      <w:r w:rsidRPr="0030456C">
        <w:rPr>
          <w:color w:val="231F1F"/>
          <w:spacing w:val="-12"/>
        </w:rPr>
        <w:t xml:space="preserve"> </w:t>
      </w:r>
      <w:r w:rsidRPr="0030456C">
        <w:rPr>
          <w:color w:val="231F1F"/>
        </w:rPr>
        <w:t>(HBAs)</w:t>
      </w:r>
      <w:r w:rsidRPr="0030456C">
        <w:rPr>
          <w:color w:val="231F1F"/>
          <w:spacing w:val="-12"/>
        </w:rPr>
        <w:t xml:space="preserve"> </w:t>
      </w:r>
      <w:r w:rsidRPr="0030456C">
        <w:rPr>
          <w:color w:val="231F1F"/>
        </w:rPr>
        <w:t>for</w:t>
      </w:r>
      <w:r w:rsidRPr="0030456C">
        <w:rPr>
          <w:color w:val="231F1F"/>
          <w:spacing w:val="-9"/>
        </w:rPr>
        <w:t xml:space="preserve"> </w:t>
      </w:r>
      <w:r w:rsidRPr="0030456C">
        <w:rPr>
          <w:color w:val="231F1F"/>
        </w:rPr>
        <w:t>both</w:t>
      </w:r>
      <w:r w:rsidRPr="0030456C">
        <w:rPr>
          <w:color w:val="231F1F"/>
          <w:spacing w:val="-8"/>
        </w:rPr>
        <w:t xml:space="preserve"> </w:t>
      </w:r>
      <w:r w:rsidRPr="0030456C">
        <w:rPr>
          <w:color w:val="231F1F"/>
        </w:rPr>
        <w:t>SAN</w:t>
      </w:r>
      <w:r w:rsidRPr="0030456C">
        <w:rPr>
          <w:color w:val="231F1F"/>
          <w:spacing w:val="-9"/>
        </w:rPr>
        <w:t xml:space="preserve"> </w:t>
      </w:r>
      <w:r w:rsidRPr="0030456C">
        <w:rPr>
          <w:color w:val="231F1F"/>
        </w:rPr>
        <w:t>storage</w:t>
      </w:r>
      <w:r w:rsidRPr="0030456C">
        <w:rPr>
          <w:color w:val="231F1F"/>
          <w:spacing w:val="-8"/>
        </w:rPr>
        <w:t xml:space="preserve"> </w:t>
      </w:r>
      <w:r w:rsidRPr="0030456C">
        <w:rPr>
          <w:color w:val="231F1F"/>
        </w:rPr>
        <w:t>and SAN boot devices.</w:t>
      </w:r>
    </w:p>
    <w:p w14:paraId="0EF3D02D" w14:textId="77777777" w:rsidR="00414F32" w:rsidRPr="0030456C" w:rsidRDefault="009A3D16" w:rsidP="00127E19">
      <w:pPr>
        <w:pStyle w:val="ListParagraph"/>
        <w:numPr>
          <w:ilvl w:val="1"/>
          <w:numId w:val="85"/>
        </w:numPr>
        <w:tabs>
          <w:tab w:val="left" w:pos="1579"/>
          <w:tab w:val="left" w:pos="9360"/>
        </w:tabs>
        <w:spacing w:before="5"/>
        <w:ind w:left="1579" w:right="1580" w:hanging="359"/>
      </w:pPr>
      <w:r w:rsidRPr="0030456C">
        <w:rPr>
          <w:color w:val="231F1F"/>
        </w:rPr>
        <w:t>Configure</w:t>
      </w:r>
      <w:r w:rsidRPr="0030456C">
        <w:rPr>
          <w:color w:val="231F1F"/>
          <w:spacing w:val="-14"/>
        </w:rPr>
        <w:t xml:space="preserve"> </w:t>
      </w:r>
      <w:r w:rsidRPr="0030456C">
        <w:rPr>
          <w:color w:val="231F1F"/>
        </w:rPr>
        <w:t>and</w:t>
      </w:r>
      <w:r w:rsidRPr="0030456C">
        <w:rPr>
          <w:color w:val="231F1F"/>
          <w:spacing w:val="-11"/>
        </w:rPr>
        <w:t xml:space="preserve"> </w:t>
      </w:r>
      <w:r w:rsidRPr="0030456C">
        <w:rPr>
          <w:color w:val="231F1F"/>
        </w:rPr>
        <w:t>implement</w:t>
      </w:r>
      <w:r w:rsidRPr="0030456C">
        <w:rPr>
          <w:color w:val="231F1F"/>
          <w:spacing w:val="-9"/>
        </w:rPr>
        <w:t xml:space="preserve"> </w:t>
      </w:r>
      <w:r w:rsidRPr="0030456C">
        <w:rPr>
          <w:color w:val="231F1F"/>
        </w:rPr>
        <w:t>multipath</w:t>
      </w:r>
      <w:r w:rsidRPr="0030456C">
        <w:rPr>
          <w:color w:val="231F1F"/>
          <w:spacing w:val="-13"/>
        </w:rPr>
        <w:t xml:space="preserve"> </w:t>
      </w:r>
      <w:r w:rsidRPr="0030456C">
        <w:rPr>
          <w:color w:val="231F1F"/>
        </w:rPr>
        <w:t>network</w:t>
      </w:r>
      <w:r w:rsidRPr="0030456C">
        <w:rPr>
          <w:color w:val="231F1F"/>
          <w:spacing w:val="-10"/>
        </w:rPr>
        <w:t xml:space="preserve"> </w:t>
      </w:r>
      <w:r w:rsidRPr="0030456C">
        <w:rPr>
          <w:color w:val="231F1F"/>
          <w:spacing w:val="-2"/>
        </w:rPr>
        <w:t>interfaces.</w:t>
      </w:r>
    </w:p>
    <w:p w14:paraId="0EF3D02E" w14:textId="77777777" w:rsidR="00414F32" w:rsidRPr="0030456C" w:rsidRDefault="009A3D16" w:rsidP="00127E19">
      <w:pPr>
        <w:pStyle w:val="ListParagraph"/>
        <w:numPr>
          <w:ilvl w:val="1"/>
          <w:numId w:val="85"/>
        </w:numPr>
        <w:tabs>
          <w:tab w:val="left" w:pos="1580"/>
          <w:tab w:val="left" w:pos="9360"/>
        </w:tabs>
        <w:spacing w:before="17" w:line="247" w:lineRule="auto"/>
        <w:ind w:right="1580"/>
      </w:pPr>
      <w:r w:rsidRPr="0030456C">
        <w:rPr>
          <w:color w:val="231F1F"/>
        </w:rPr>
        <w:t>Install</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configure</w:t>
      </w:r>
      <w:r w:rsidRPr="0030456C">
        <w:rPr>
          <w:color w:val="231F1F"/>
          <w:spacing w:val="-10"/>
        </w:rPr>
        <w:t xml:space="preserve"> </w:t>
      </w:r>
      <w:r w:rsidRPr="0030456C">
        <w:rPr>
          <w:color w:val="231F1F"/>
        </w:rPr>
        <w:t>system</w:t>
      </w:r>
      <w:r w:rsidRPr="0030456C">
        <w:rPr>
          <w:color w:val="231F1F"/>
          <w:spacing w:val="-8"/>
        </w:rPr>
        <w:t xml:space="preserve"> </w:t>
      </w:r>
      <w:r w:rsidRPr="0030456C">
        <w:rPr>
          <w:color w:val="231F1F"/>
        </w:rPr>
        <w:t>physical,</w:t>
      </w:r>
      <w:r w:rsidRPr="0030456C">
        <w:rPr>
          <w:color w:val="231F1F"/>
          <w:spacing w:val="-10"/>
        </w:rPr>
        <w:t xml:space="preserve"> </w:t>
      </w:r>
      <w:r w:rsidRPr="0030456C">
        <w:rPr>
          <w:color w:val="231F1F"/>
        </w:rPr>
        <w:t>logical,</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dynamic</w:t>
      </w:r>
      <w:r w:rsidRPr="0030456C">
        <w:rPr>
          <w:color w:val="231F1F"/>
          <w:spacing w:val="-10"/>
        </w:rPr>
        <w:t xml:space="preserve"> </w:t>
      </w:r>
      <w:r w:rsidRPr="0030456C">
        <w:rPr>
          <w:color w:val="231F1F"/>
        </w:rPr>
        <w:t>disks</w:t>
      </w:r>
      <w:r w:rsidRPr="0030456C">
        <w:rPr>
          <w:color w:val="231F1F"/>
          <w:spacing w:val="-10"/>
        </w:rPr>
        <w:t xml:space="preserve"> </w:t>
      </w:r>
      <w:r w:rsidRPr="0030456C">
        <w:rPr>
          <w:color w:val="231F1F"/>
        </w:rPr>
        <w:t>for</w:t>
      </w:r>
      <w:r w:rsidRPr="0030456C">
        <w:rPr>
          <w:color w:val="231F1F"/>
          <w:spacing w:val="-9"/>
        </w:rPr>
        <w:t xml:space="preserve"> </w:t>
      </w:r>
      <w:r w:rsidRPr="0030456C">
        <w:rPr>
          <w:color w:val="231F1F"/>
        </w:rPr>
        <w:t>use</w:t>
      </w:r>
      <w:r w:rsidRPr="0030456C">
        <w:rPr>
          <w:color w:val="231F1F"/>
          <w:spacing w:val="-12"/>
        </w:rPr>
        <w:t xml:space="preserve"> </w:t>
      </w:r>
      <w:r w:rsidRPr="0030456C">
        <w:rPr>
          <w:color w:val="231F1F"/>
        </w:rPr>
        <w:t>in FAT32 and New Technology File System (NTFS) using Microsoft disk management tools.</w:t>
      </w:r>
    </w:p>
    <w:p w14:paraId="0EF3D02F" w14:textId="77777777" w:rsidR="00414F32" w:rsidRPr="0030456C" w:rsidRDefault="009A3D16" w:rsidP="00127E19">
      <w:pPr>
        <w:pStyle w:val="ListParagraph"/>
        <w:numPr>
          <w:ilvl w:val="1"/>
          <w:numId w:val="85"/>
        </w:numPr>
        <w:tabs>
          <w:tab w:val="left" w:pos="1579"/>
          <w:tab w:val="left" w:pos="9360"/>
        </w:tabs>
        <w:spacing w:before="4"/>
        <w:ind w:left="1579" w:right="1580" w:hanging="359"/>
      </w:pPr>
      <w:r w:rsidRPr="0030456C">
        <w:rPr>
          <w:color w:val="231F1F"/>
        </w:rPr>
        <w:t>Install</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configure</w:t>
      </w:r>
      <w:r w:rsidRPr="0030456C">
        <w:rPr>
          <w:color w:val="231F1F"/>
          <w:spacing w:val="-11"/>
        </w:rPr>
        <w:t xml:space="preserve"> </w:t>
      </w:r>
      <w:r w:rsidRPr="0030456C">
        <w:rPr>
          <w:color w:val="231F1F"/>
        </w:rPr>
        <w:t>software</w:t>
      </w:r>
      <w:r w:rsidRPr="0030456C">
        <w:rPr>
          <w:color w:val="231F1F"/>
          <w:spacing w:val="-9"/>
        </w:rPr>
        <w:t xml:space="preserve"> </w:t>
      </w:r>
      <w:r w:rsidRPr="0030456C">
        <w:rPr>
          <w:color w:val="231F1F"/>
        </w:rPr>
        <w:t>associated</w:t>
      </w:r>
      <w:r w:rsidRPr="0030456C">
        <w:rPr>
          <w:color w:val="231F1F"/>
          <w:spacing w:val="-11"/>
        </w:rPr>
        <w:t xml:space="preserve"> </w:t>
      </w:r>
      <w:r w:rsidRPr="0030456C">
        <w:rPr>
          <w:color w:val="231F1F"/>
        </w:rPr>
        <w:t>with</w:t>
      </w:r>
      <w:r w:rsidRPr="0030456C">
        <w:rPr>
          <w:color w:val="231F1F"/>
          <w:spacing w:val="-11"/>
        </w:rPr>
        <w:t xml:space="preserve"> </w:t>
      </w:r>
      <w:r w:rsidRPr="0030456C">
        <w:rPr>
          <w:color w:val="231F1F"/>
        </w:rPr>
        <w:t>a</w:t>
      </w:r>
      <w:r w:rsidRPr="0030456C">
        <w:rPr>
          <w:color w:val="231F1F"/>
          <w:spacing w:val="-13"/>
        </w:rPr>
        <w:t xml:space="preserve"> </w:t>
      </w:r>
      <w:r w:rsidRPr="0030456C">
        <w:rPr>
          <w:color w:val="231F1F"/>
        </w:rPr>
        <w:t>Microsoft</w:t>
      </w:r>
      <w:r w:rsidRPr="0030456C">
        <w:rPr>
          <w:color w:val="231F1F"/>
          <w:spacing w:val="-10"/>
        </w:rPr>
        <w:t xml:space="preserve"> </w:t>
      </w:r>
      <w:r w:rsidRPr="0030456C">
        <w:rPr>
          <w:color w:val="231F1F"/>
        </w:rPr>
        <w:t>clustered</w:t>
      </w:r>
      <w:r w:rsidRPr="0030456C">
        <w:rPr>
          <w:color w:val="231F1F"/>
          <w:spacing w:val="-11"/>
        </w:rPr>
        <w:t xml:space="preserve"> </w:t>
      </w:r>
      <w:r w:rsidRPr="0030456C">
        <w:rPr>
          <w:color w:val="231F1F"/>
          <w:spacing w:val="-2"/>
        </w:rPr>
        <w:t>environment.</w:t>
      </w:r>
    </w:p>
    <w:p w14:paraId="0EF3D030" w14:textId="77777777" w:rsidR="00414F32" w:rsidRPr="0030456C" w:rsidRDefault="009A3D16" w:rsidP="00127E19">
      <w:pPr>
        <w:pStyle w:val="ListParagraph"/>
        <w:numPr>
          <w:ilvl w:val="1"/>
          <w:numId w:val="85"/>
        </w:numPr>
        <w:tabs>
          <w:tab w:val="left" w:pos="1580"/>
          <w:tab w:val="left" w:pos="9360"/>
        </w:tabs>
        <w:spacing w:before="19" w:line="247" w:lineRule="auto"/>
        <w:ind w:right="1580"/>
      </w:pPr>
      <w:r w:rsidRPr="0030456C">
        <w:rPr>
          <w:color w:val="231F1F"/>
        </w:rPr>
        <w:t>Configure</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implement</w:t>
      </w:r>
      <w:r w:rsidRPr="0030456C">
        <w:rPr>
          <w:color w:val="231F1F"/>
          <w:spacing w:val="-10"/>
        </w:rPr>
        <w:t xml:space="preserve"> </w:t>
      </w:r>
      <w:r w:rsidRPr="0030456C">
        <w:rPr>
          <w:color w:val="231F1F"/>
        </w:rPr>
        <w:t>backup</w:t>
      </w:r>
      <w:r w:rsidRPr="0030456C">
        <w:rPr>
          <w:color w:val="231F1F"/>
          <w:spacing w:val="-8"/>
        </w:rPr>
        <w:t xml:space="preserve"> </w:t>
      </w:r>
      <w:r w:rsidRPr="0030456C">
        <w:rPr>
          <w:color w:val="231F1F"/>
        </w:rPr>
        <w:t>client</w:t>
      </w:r>
      <w:r w:rsidRPr="0030456C">
        <w:rPr>
          <w:color w:val="231F1F"/>
          <w:spacing w:val="-10"/>
        </w:rPr>
        <w:t xml:space="preserve"> </w:t>
      </w:r>
      <w:r w:rsidRPr="0030456C">
        <w:rPr>
          <w:color w:val="231F1F"/>
        </w:rPr>
        <w:t>software.</w:t>
      </w:r>
      <w:r w:rsidRPr="0030456C">
        <w:rPr>
          <w:color w:val="231F1F"/>
          <w:spacing w:val="-8"/>
        </w:rPr>
        <w:t xml:space="preserve"> </w:t>
      </w:r>
      <w:r w:rsidRPr="0030456C">
        <w:rPr>
          <w:color w:val="231F1F"/>
        </w:rPr>
        <w:t>Create</w:t>
      </w:r>
      <w:r w:rsidRPr="0030456C">
        <w:rPr>
          <w:color w:val="231F1F"/>
          <w:spacing w:val="-9"/>
        </w:rPr>
        <w:t xml:space="preserve"> </w:t>
      </w:r>
      <w:r w:rsidRPr="0030456C">
        <w:rPr>
          <w:color w:val="231F1F"/>
        </w:rPr>
        <w:t>SOPs</w:t>
      </w:r>
      <w:r w:rsidRPr="0030456C">
        <w:rPr>
          <w:color w:val="231F1F"/>
          <w:spacing w:val="-10"/>
        </w:rPr>
        <w:t xml:space="preserve"> </w:t>
      </w:r>
      <w:r w:rsidRPr="0030456C">
        <w:rPr>
          <w:color w:val="231F1F"/>
        </w:rPr>
        <w:t>defining</w:t>
      </w:r>
      <w:r w:rsidRPr="0030456C">
        <w:rPr>
          <w:color w:val="231F1F"/>
          <w:spacing w:val="-10"/>
        </w:rPr>
        <w:t xml:space="preserve"> </w:t>
      </w:r>
      <w:r w:rsidRPr="0030456C">
        <w:rPr>
          <w:color w:val="231F1F"/>
        </w:rPr>
        <w:t>how</w:t>
      </w:r>
      <w:r w:rsidRPr="0030456C">
        <w:rPr>
          <w:color w:val="231F1F"/>
          <w:spacing w:val="-10"/>
        </w:rPr>
        <w:t xml:space="preserve"> </w:t>
      </w:r>
      <w:r w:rsidRPr="0030456C">
        <w:rPr>
          <w:color w:val="231F1F"/>
        </w:rPr>
        <w:t>to perform this activity.</w:t>
      </w:r>
    </w:p>
    <w:p w14:paraId="0EF3D031" w14:textId="77777777" w:rsidR="00414F32" w:rsidRPr="0030456C" w:rsidRDefault="009A3D16" w:rsidP="00127E19">
      <w:pPr>
        <w:pStyle w:val="ListParagraph"/>
        <w:numPr>
          <w:ilvl w:val="1"/>
          <w:numId w:val="85"/>
        </w:numPr>
        <w:tabs>
          <w:tab w:val="left" w:pos="1580"/>
          <w:tab w:val="left" w:pos="9360"/>
        </w:tabs>
        <w:spacing w:before="3" w:line="247" w:lineRule="auto"/>
        <w:ind w:right="1580"/>
      </w:pPr>
      <w:r w:rsidRPr="0030456C">
        <w:rPr>
          <w:color w:val="231F1F"/>
        </w:rPr>
        <w:t>Install</w:t>
      </w:r>
      <w:r w:rsidRPr="0030456C">
        <w:rPr>
          <w:color w:val="231F1F"/>
          <w:spacing w:val="-9"/>
        </w:rPr>
        <w:t xml:space="preserve"> </w:t>
      </w:r>
      <w:r w:rsidRPr="0030456C">
        <w:rPr>
          <w:color w:val="231F1F"/>
        </w:rPr>
        <w:t>layered</w:t>
      </w:r>
      <w:r w:rsidRPr="0030456C">
        <w:rPr>
          <w:color w:val="231F1F"/>
          <w:spacing w:val="-9"/>
        </w:rPr>
        <w:t xml:space="preserve"> </w:t>
      </w:r>
      <w:r w:rsidRPr="0030456C">
        <w:rPr>
          <w:color w:val="231F1F"/>
        </w:rPr>
        <w:t>systems</w:t>
      </w:r>
      <w:r w:rsidRPr="0030456C">
        <w:rPr>
          <w:color w:val="231F1F"/>
          <w:spacing w:val="-9"/>
        </w:rPr>
        <w:t xml:space="preserve"> </w:t>
      </w:r>
      <w:r w:rsidRPr="0030456C">
        <w:rPr>
          <w:color w:val="231F1F"/>
        </w:rPr>
        <w:t>software</w:t>
      </w:r>
      <w:r w:rsidRPr="0030456C">
        <w:rPr>
          <w:color w:val="231F1F"/>
          <w:spacing w:val="-9"/>
        </w:rPr>
        <w:t xml:space="preserve"> </w:t>
      </w:r>
      <w:r w:rsidRPr="0030456C">
        <w:rPr>
          <w:color w:val="231F1F"/>
        </w:rPr>
        <w:t>such</w:t>
      </w:r>
      <w:r w:rsidRPr="0030456C">
        <w:rPr>
          <w:color w:val="231F1F"/>
          <w:spacing w:val="-9"/>
        </w:rPr>
        <w:t xml:space="preserve"> </w:t>
      </w:r>
      <w:r w:rsidRPr="0030456C">
        <w:rPr>
          <w:color w:val="231F1F"/>
        </w:rPr>
        <w:t>as</w:t>
      </w:r>
      <w:r w:rsidRPr="0030456C">
        <w:rPr>
          <w:color w:val="231F1F"/>
          <w:spacing w:val="-6"/>
        </w:rPr>
        <w:t xml:space="preserve"> </w:t>
      </w:r>
      <w:r w:rsidRPr="0030456C">
        <w:rPr>
          <w:color w:val="231F1F"/>
        </w:rPr>
        <w:t>IIS,</w:t>
      </w:r>
      <w:r w:rsidRPr="0030456C">
        <w:rPr>
          <w:color w:val="231F1F"/>
          <w:spacing w:val="-9"/>
        </w:rPr>
        <w:t xml:space="preserve"> </w:t>
      </w:r>
      <w:r w:rsidRPr="0030456C">
        <w:rPr>
          <w:color w:val="231F1F"/>
        </w:rPr>
        <w:t>.Net,</w:t>
      </w:r>
      <w:r w:rsidRPr="0030456C">
        <w:rPr>
          <w:color w:val="231F1F"/>
          <w:spacing w:val="-8"/>
        </w:rPr>
        <w:t xml:space="preserve"> </w:t>
      </w:r>
      <w:r w:rsidRPr="0030456C">
        <w:rPr>
          <w:color w:val="231F1F"/>
        </w:rPr>
        <w:t>MS-SQL,</w:t>
      </w:r>
      <w:r w:rsidRPr="0030456C">
        <w:rPr>
          <w:color w:val="231F1F"/>
          <w:spacing w:val="-9"/>
        </w:rPr>
        <w:t xml:space="preserve"> </w:t>
      </w:r>
      <w:r w:rsidRPr="0030456C">
        <w:rPr>
          <w:color w:val="231F1F"/>
        </w:rPr>
        <w:t>Apache,</w:t>
      </w:r>
      <w:r w:rsidRPr="0030456C">
        <w:rPr>
          <w:color w:val="231F1F"/>
          <w:spacing w:val="-9"/>
        </w:rPr>
        <w:t xml:space="preserve"> </w:t>
      </w:r>
      <w:r w:rsidRPr="0030456C">
        <w:rPr>
          <w:color w:val="231F1F"/>
        </w:rPr>
        <w:t>Web</w:t>
      </w:r>
      <w:r w:rsidRPr="0030456C">
        <w:rPr>
          <w:color w:val="231F1F"/>
          <w:spacing w:val="-8"/>
        </w:rPr>
        <w:t xml:space="preserve"> </w:t>
      </w:r>
      <w:r w:rsidRPr="0030456C">
        <w:rPr>
          <w:color w:val="231F1F"/>
        </w:rPr>
        <w:t>Logic, Oracle Client, etc.</w:t>
      </w:r>
    </w:p>
    <w:p w14:paraId="0EF3D032" w14:textId="77777777" w:rsidR="00414F32" w:rsidRPr="0030456C" w:rsidRDefault="009A3D16" w:rsidP="00127E19">
      <w:pPr>
        <w:pStyle w:val="ListParagraph"/>
        <w:numPr>
          <w:ilvl w:val="0"/>
          <w:numId w:val="85"/>
        </w:numPr>
        <w:tabs>
          <w:tab w:val="left" w:pos="858"/>
          <w:tab w:val="left" w:pos="9360"/>
        </w:tabs>
        <w:spacing w:before="5"/>
        <w:ind w:left="858" w:right="1580" w:hanging="361"/>
      </w:pPr>
      <w:r w:rsidRPr="0030456C">
        <w:rPr>
          <w:color w:val="231F1F"/>
        </w:rPr>
        <w:t>Maintain</w:t>
      </w:r>
      <w:r w:rsidRPr="0030456C">
        <w:rPr>
          <w:color w:val="231F1F"/>
          <w:spacing w:val="-15"/>
        </w:rPr>
        <w:t xml:space="preserve"> </w:t>
      </w:r>
      <w:r w:rsidRPr="0030456C">
        <w:rPr>
          <w:color w:val="231F1F"/>
        </w:rPr>
        <w:t>existing</w:t>
      </w:r>
      <w:r w:rsidRPr="0030456C">
        <w:rPr>
          <w:color w:val="231F1F"/>
          <w:spacing w:val="-14"/>
        </w:rPr>
        <w:t xml:space="preserve"> </w:t>
      </w:r>
      <w:r w:rsidRPr="0030456C">
        <w:rPr>
          <w:color w:val="231F1F"/>
        </w:rPr>
        <w:t>operating</w:t>
      </w:r>
      <w:r w:rsidRPr="0030456C">
        <w:rPr>
          <w:color w:val="231F1F"/>
          <w:spacing w:val="-13"/>
        </w:rPr>
        <w:t xml:space="preserve"> </w:t>
      </w:r>
      <w:r w:rsidRPr="0030456C">
        <w:rPr>
          <w:color w:val="231F1F"/>
          <w:spacing w:val="-2"/>
        </w:rPr>
        <w:t>systems.</w:t>
      </w:r>
    </w:p>
    <w:p w14:paraId="0EF3D033" w14:textId="77777777" w:rsidR="00414F32" w:rsidRPr="0030456C" w:rsidRDefault="009A3D16" w:rsidP="00127E19">
      <w:pPr>
        <w:pStyle w:val="ListParagraph"/>
        <w:numPr>
          <w:ilvl w:val="1"/>
          <w:numId w:val="85"/>
        </w:numPr>
        <w:tabs>
          <w:tab w:val="left" w:pos="1580"/>
          <w:tab w:val="left" w:pos="9360"/>
        </w:tabs>
        <w:spacing w:before="17" w:line="247" w:lineRule="auto"/>
        <w:ind w:right="1580"/>
      </w:pPr>
      <w:r w:rsidRPr="0030456C">
        <w:rPr>
          <w:color w:val="231F1F"/>
        </w:rPr>
        <w:t>Create</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maintain</w:t>
      </w:r>
      <w:r w:rsidRPr="0030456C">
        <w:rPr>
          <w:color w:val="231F1F"/>
          <w:spacing w:val="-8"/>
        </w:rPr>
        <w:t xml:space="preserve"> </w:t>
      </w:r>
      <w:r w:rsidRPr="0030456C">
        <w:rPr>
          <w:color w:val="231F1F"/>
        </w:rPr>
        <w:t>local</w:t>
      </w:r>
      <w:r w:rsidRPr="0030456C">
        <w:rPr>
          <w:color w:val="231F1F"/>
          <w:spacing w:val="-7"/>
        </w:rPr>
        <w:t xml:space="preserve"> </w:t>
      </w:r>
      <w:r w:rsidRPr="0030456C">
        <w:rPr>
          <w:color w:val="231F1F"/>
        </w:rPr>
        <w:t>SOPs</w:t>
      </w:r>
      <w:r w:rsidRPr="0030456C">
        <w:rPr>
          <w:color w:val="231F1F"/>
          <w:spacing w:val="-10"/>
        </w:rPr>
        <w:t xml:space="preserve"> </w:t>
      </w:r>
      <w:r w:rsidRPr="0030456C">
        <w:rPr>
          <w:color w:val="231F1F"/>
        </w:rPr>
        <w:t>related</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daily</w:t>
      </w:r>
      <w:r w:rsidRPr="0030456C">
        <w:rPr>
          <w:color w:val="231F1F"/>
          <w:spacing w:val="-10"/>
        </w:rPr>
        <w:t xml:space="preserve"> </w:t>
      </w:r>
      <w:r w:rsidRPr="0030456C">
        <w:rPr>
          <w:color w:val="231F1F"/>
        </w:rPr>
        <w:t>Windows</w:t>
      </w:r>
      <w:r w:rsidRPr="0030456C">
        <w:rPr>
          <w:color w:val="231F1F"/>
          <w:spacing w:val="-10"/>
        </w:rPr>
        <w:t xml:space="preserve"> </w:t>
      </w:r>
      <w:r w:rsidRPr="0030456C">
        <w:rPr>
          <w:color w:val="231F1F"/>
        </w:rPr>
        <w:t>system</w:t>
      </w:r>
      <w:r w:rsidRPr="0030456C">
        <w:rPr>
          <w:color w:val="231F1F"/>
          <w:spacing w:val="-8"/>
        </w:rPr>
        <w:t xml:space="preserve"> </w:t>
      </w:r>
      <w:r w:rsidRPr="0030456C">
        <w:rPr>
          <w:color w:val="231F1F"/>
        </w:rPr>
        <w:t>administration related functions and obtain Government approval of SOPs periodically.</w:t>
      </w:r>
    </w:p>
    <w:p w14:paraId="0EF3D034" w14:textId="77777777" w:rsidR="00414F32" w:rsidRPr="0030456C" w:rsidRDefault="009A3D16" w:rsidP="00127E19">
      <w:pPr>
        <w:pStyle w:val="ListParagraph"/>
        <w:numPr>
          <w:ilvl w:val="1"/>
          <w:numId w:val="85"/>
        </w:numPr>
        <w:tabs>
          <w:tab w:val="left" w:pos="1579"/>
          <w:tab w:val="left" w:pos="9360"/>
        </w:tabs>
        <w:spacing w:before="5"/>
        <w:ind w:left="1579" w:right="1580" w:hanging="359"/>
      </w:pPr>
      <w:r w:rsidRPr="0030456C">
        <w:rPr>
          <w:color w:val="231F1F"/>
        </w:rPr>
        <w:t>Implement</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administer</w:t>
      </w:r>
      <w:r w:rsidRPr="0030456C">
        <w:rPr>
          <w:color w:val="231F1F"/>
          <w:spacing w:val="-15"/>
        </w:rPr>
        <w:t xml:space="preserve"> </w:t>
      </w:r>
      <w:r w:rsidRPr="0030456C">
        <w:rPr>
          <w:color w:val="231F1F"/>
        </w:rPr>
        <w:t>patching</w:t>
      </w:r>
      <w:r w:rsidRPr="0030456C">
        <w:rPr>
          <w:color w:val="231F1F"/>
          <w:spacing w:val="-14"/>
        </w:rPr>
        <w:t xml:space="preserve"> </w:t>
      </w:r>
      <w:r w:rsidRPr="0030456C">
        <w:rPr>
          <w:color w:val="231F1F"/>
        </w:rPr>
        <w:t>automation</w:t>
      </w:r>
      <w:r w:rsidRPr="0030456C">
        <w:rPr>
          <w:color w:val="231F1F"/>
          <w:spacing w:val="-15"/>
        </w:rPr>
        <w:t xml:space="preserve"> </w:t>
      </w:r>
      <w:r w:rsidRPr="0030456C">
        <w:rPr>
          <w:color w:val="231F1F"/>
          <w:spacing w:val="-2"/>
        </w:rPr>
        <w:t>tools.</w:t>
      </w:r>
    </w:p>
    <w:p w14:paraId="0EF3D035" w14:textId="77777777" w:rsidR="00414F32" w:rsidRPr="0030456C" w:rsidRDefault="009A3D16" w:rsidP="00127E19">
      <w:pPr>
        <w:pStyle w:val="ListParagraph"/>
        <w:numPr>
          <w:ilvl w:val="1"/>
          <w:numId w:val="85"/>
        </w:numPr>
        <w:tabs>
          <w:tab w:val="left" w:pos="1580"/>
          <w:tab w:val="left" w:pos="9360"/>
        </w:tabs>
        <w:spacing w:before="17" w:line="247" w:lineRule="auto"/>
        <w:ind w:right="1580"/>
      </w:pPr>
      <w:r w:rsidRPr="0030456C">
        <w:rPr>
          <w:color w:val="231F1F"/>
        </w:rPr>
        <w:t>Patch</w:t>
      </w:r>
      <w:r w:rsidRPr="0030456C">
        <w:rPr>
          <w:color w:val="231F1F"/>
          <w:spacing w:val="-8"/>
        </w:rPr>
        <w:t xml:space="preserve"> </w:t>
      </w:r>
      <w:r w:rsidRPr="0030456C">
        <w:rPr>
          <w:color w:val="231F1F"/>
        </w:rPr>
        <w:t>OS</w:t>
      </w:r>
      <w:r w:rsidRPr="0030456C">
        <w:rPr>
          <w:color w:val="231F1F"/>
          <w:spacing w:val="-8"/>
        </w:rPr>
        <w:t xml:space="preserve"> </w:t>
      </w:r>
      <w:r w:rsidRPr="0030456C">
        <w:rPr>
          <w:color w:val="231F1F"/>
        </w:rPr>
        <w:t>on</w:t>
      </w:r>
      <w:r w:rsidRPr="0030456C">
        <w:rPr>
          <w:color w:val="231F1F"/>
          <w:spacing w:val="-8"/>
        </w:rPr>
        <w:t xml:space="preserve"> </w:t>
      </w:r>
      <w:r w:rsidRPr="0030456C">
        <w:rPr>
          <w:color w:val="231F1F"/>
        </w:rPr>
        <w:t>a</w:t>
      </w:r>
      <w:r w:rsidRPr="0030456C">
        <w:rPr>
          <w:color w:val="231F1F"/>
          <w:spacing w:val="-7"/>
        </w:rPr>
        <w:t xml:space="preserve"> </w:t>
      </w:r>
      <w:r w:rsidRPr="0030456C">
        <w:rPr>
          <w:color w:val="231F1F"/>
        </w:rPr>
        <w:t>monthly</w:t>
      </w:r>
      <w:r w:rsidRPr="0030456C">
        <w:rPr>
          <w:color w:val="231F1F"/>
          <w:spacing w:val="-8"/>
        </w:rPr>
        <w:t xml:space="preserve"> </w:t>
      </w:r>
      <w:r w:rsidRPr="0030456C">
        <w:rPr>
          <w:color w:val="231F1F"/>
        </w:rPr>
        <w:t>cycle</w:t>
      </w:r>
      <w:r w:rsidRPr="0030456C">
        <w:rPr>
          <w:color w:val="231F1F"/>
          <w:spacing w:val="-8"/>
        </w:rPr>
        <w:t xml:space="preserve"> </w:t>
      </w:r>
      <w:r w:rsidRPr="0030456C">
        <w:rPr>
          <w:color w:val="231F1F"/>
        </w:rPr>
        <w:t>using</w:t>
      </w:r>
      <w:r w:rsidRPr="0030456C">
        <w:rPr>
          <w:color w:val="231F1F"/>
          <w:spacing w:val="-8"/>
        </w:rPr>
        <w:t xml:space="preserve"> </w:t>
      </w:r>
      <w:r w:rsidRPr="0030456C">
        <w:rPr>
          <w:color w:val="231F1F"/>
        </w:rPr>
        <w:t>technologies</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limit</w:t>
      </w:r>
      <w:r w:rsidRPr="0030456C">
        <w:rPr>
          <w:color w:val="231F1F"/>
          <w:spacing w:val="-6"/>
        </w:rPr>
        <w:t xml:space="preserve"> </w:t>
      </w:r>
      <w:r w:rsidRPr="0030456C">
        <w:rPr>
          <w:color w:val="231F1F"/>
        </w:rPr>
        <w:t>downtime</w:t>
      </w:r>
      <w:r w:rsidRPr="0030456C">
        <w:rPr>
          <w:color w:val="231F1F"/>
          <w:spacing w:val="-11"/>
        </w:rPr>
        <w:t xml:space="preserve"> </w:t>
      </w:r>
      <w:r w:rsidRPr="0030456C">
        <w:rPr>
          <w:color w:val="231F1F"/>
        </w:rPr>
        <w:t>and</w:t>
      </w:r>
      <w:r w:rsidRPr="0030456C">
        <w:rPr>
          <w:color w:val="231F1F"/>
          <w:spacing w:val="-8"/>
        </w:rPr>
        <w:t xml:space="preserve"> </w:t>
      </w:r>
      <w:r w:rsidRPr="0030456C">
        <w:rPr>
          <w:color w:val="231F1F"/>
        </w:rPr>
        <w:t>provide quick back out mechanism, currently IBM Endpoint Manager (IEM). Prepare SOPs defining how to perform patching activities and obtain Government approval of SOPs periodically.</w:t>
      </w:r>
    </w:p>
    <w:p w14:paraId="0EF3D037" w14:textId="77777777" w:rsidR="00414F32" w:rsidRPr="0030456C" w:rsidRDefault="009A3D16" w:rsidP="00127E19">
      <w:pPr>
        <w:pStyle w:val="ListParagraph"/>
        <w:numPr>
          <w:ilvl w:val="1"/>
          <w:numId w:val="85"/>
        </w:numPr>
        <w:tabs>
          <w:tab w:val="left" w:pos="1580"/>
          <w:tab w:val="left" w:pos="9360"/>
        </w:tabs>
        <w:spacing w:before="79" w:line="247" w:lineRule="auto"/>
        <w:ind w:right="1580"/>
      </w:pPr>
      <w:r w:rsidRPr="0030456C">
        <w:rPr>
          <w:color w:val="231F1F"/>
        </w:rPr>
        <w:t>Upgrade</w:t>
      </w:r>
      <w:r w:rsidRPr="0030456C">
        <w:rPr>
          <w:color w:val="231F1F"/>
          <w:spacing w:val="-8"/>
        </w:rPr>
        <w:t xml:space="preserve"> </w:t>
      </w:r>
      <w:r w:rsidRPr="0030456C">
        <w:rPr>
          <w:color w:val="231F1F"/>
        </w:rPr>
        <w:t>OS</w:t>
      </w:r>
      <w:r w:rsidRPr="0030456C">
        <w:rPr>
          <w:color w:val="231F1F"/>
          <w:spacing w:val="-7"/>
        </w:rPr>
        <w:t xml:space="preserve"> </w:t>
      </w:r>
      <w:r w:rsidRPr="0030456C">
        <w:rPr>
          <w:color w:val="231F1F"/>
        </w:rPr>
        <w:t>as</w:t>
      </w:r>
      <w:r w:rsidRPr="0030456C">
        <w:rPr>
          <w:color w:val="231F1F"/>
          <w:spacing w:val="-9"/>
        </w:rPr>
        <w:t xml:space="preserve"> </w:t>
      </w:r>
      <w:r w:rsidRPr="0030456C">
        <w:rPr>
          <w:color w:val="231F1F"/>
        </w:rPr>
        <w:t>required</w:t>
      </w:r>
      <w:r w:rsidRPr="0030456C">
        <w:rPr>
          <w:color w:val="231F1F"/>
          <w:spacing w:val="-9"/>
        </w:rPr>
        <w:t xml:space="preserve"> </w:t>
      </w:r>
      <w:r w:rsidRPr="0030456C">
        <w:rPr>
          <w:color w:val="231F1F"/>
        </w:rPr>
        <w:t>for</w:t>
      </w:r>
      <w:r w:rsidRPr="0030456C">
        <w:rPr>
          <w:color w:val="231F1F"/>
          <w:spacing w:val="-12"/>
        </w:rPr>
        <w:t xml:space="preserve"> </w:t>
      </w:r>
      <w:r w:rsidRPr="0030456C">
        <w:rPr>
          <w:color w:val="231F1F"/>
        </w:rPr>
        <w:t>system</w:t>
      </w:r>
      <w:r w:rsidRPr="0030456C">
        <w:rPr>
          <w:color w:val="231F1F"/>
          <w:spacing w:val="-9"/>
        </w:rPr>
        <w:t xml:space="preserve"> </w:t>
      </w:r>
      <w:r w:rsidRPr="0030456C">
        <w:rPr>
          <w:color w:val="231F1F"/>
        </w:rPr>
        <w:t>applications</w:t>
      </w:r>
      <w:r w:rsidRPr="0030456C">
        <w:rPr>
          <w:color w:val="231F1F"/>
          <w:spacing w:val="-9"/>
        </w:rPr>
        <w:t xml:space="preserve"> </w:t>
      </w:r>
      <w:r w:rsidRPr="0030456C">
        <w:rPr>
          <w:color w:val="231F1F"/>
        </w:rPr>
        <w:t>or</w:t>
      </w:r>
      <w:r w:rsidRPr="0030456C">
        <w:rPr>
          <w:color w:val="231F1F"/>
          <w:spacing w:val="-7"/>
        </w:rPr>
        <w:t xml:space="preserve"> </w:t>
      </w:r>
      <w:r w:rsidRPr="0030456C">
        <w:rPr>
          <w:color w:val="231F1F"/>
        </w:rPr>
        <w:t>every</w:t>
      </w:r>
      <w:r w:rsidRPr="0030456C">
        <w:rPr>
          <w:color w:val="231F1F"/>
          <w:spacing w:val="-9"/>
        </w:rPr>
        <w:t xml:space="preserve"> </w:t>
      </w:r>
      <w:r w:rsidRPr="0030456C">
        <w:rPr>
          <w:color w:val="231F1F"/>
        </w:rPr>
        <w:t>2.5</w:t>
      </w:r>
      <w:r w:rsidRPr="0030456C">
        <w:rPr>
          <w:color w:val="231F1F"/>
          <w:spacing w:val="-7"/>
        </w:rPr>
        <w:t xml:space="preserve"> </w:t>
      </w:r>
      <w:r w:rsidRPr="0030456C">
        <w:rPr>
          <w:color w:val="231F1F"/>
        </w:rPr>
        <w:t>years,</w:t>
      </w:r>
      <w:r w:rsidRPr="0030456C">
        <w:rPr>
          <w:color w:val="231F1F"/>
          <w:spacing w:val="-9"/>
        </w:rPr>
        <w:t xml:space="preserve"> </w:t>
      </w:r>
      <w:r w:rsidRPr="0030456C">
        <w:rPr>
          <w:color w:val="231F1F"/>
        </w:rPr>
        <w:t>whichever occurs first.</w:t>
      </w:r>
    </w:p>
    <w:p w14:paraId="0EF3D038" w14:textId="77777777" w:rsidR="00414F32" w:rsidRPr="0030456C" w:rsidRDefault="009A3D16" w:rsidP="00127E19">
      <w:pPr>
        <w:pStyle w:val="ListParagraph"/>
        <w:numPr>
          <w:ilvl w:val="1"/>
          <w:numId w:val="85"/>
        </w:numPr>
        <w:tabs>
          <w:tab w:val="left" w:pos="1580"/>
          <w:tab w:val="left" w:pos="9360"/>
        </w:tabs>
        <w:spacing w:before="5" w:line="247" w:lineRule="auto"/>
        <w:ind w:right="1580"/>
      </w:pPr>
      <w:r w:rsidRPr="0030456C">
        <w:rPr>
          <w:color w:val="231F1F"/>
        </w:rPr>
        <w:t>Install</w:t>
      </w:r>
      <w:r w:rsidRPr="0030456C">
        <w:rPr>
          <w:color w:val="231F1F"/>
          <w:spacing w:val="-8"/>
        </w:rPr>
        <w:t xml:space="preserve"> </w:t>
      </w:r>
      <w:r w:rsidRPr="0030456C">
        <w:rPr>
          <w:color w:val="231F1F"/>
        </w:rPr>
        <w:t>firmware</w:t>
      </w:r>
      <w:r w:rsidRPr="0030456C">
        <w:rPr>
          <w:color w:val="231F1F"/>
          <w:spacing w:val="-12"/>
        </w:rPr>
        <w:t xml:space="preserve"> </w:t>
      </w:r>
      <w:r w:rsidRPr="0030456C">
        <w:rPr>
          <w:color w:val="231F1F"/>
        </w:rPr>
        <w:t>upgrades</w:t>
      </w:r>
      <w:r w:rsidRPr="0030456C">
        <w:rPr>
          <w:color w:val="231F1F"/>
          <w:spacing w:val="-6"/>
        </w:rPr>
        <w:t xml:space="preserve"> </w:t>
      </w:r>
      <w:r w:rsidRPr="0030456C">
        <w:rPr>
          <w:color w:val="231F1F"/>
        </w:rPr>
        <w:t>as</w:t>
      </w:r>
      <w:r w:rsidRPr="0030456C">
        <w:rPr>
          <w:color w:val="231F1F"/>
          <w:spacing w:val="-8"/>
        </w:rPr>
        <w:t xml:space="preserve"> </w:t>
      </w:r>
      <w:r w:rsidRPr="0030456C">
        <w:rPr>
          <w:color w:val="231F1F"/>
        </w:rPr>
        <w:t>needed</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resolve</w:t>
      </w:r>
      <w:r w:rsidRPr="0030456C">
        <w:rPr>
          <w:color w:val="231F1F"/>
          <w:spacing w:val="-11"/>
        </w:rPr>
        <w:t xml:space="preserve"> </w:t>
      </w:r>
      <w:r w:rsidRPr="0030456C">
        <w:rPr>
          <w:color w:val="231F1F"/>
        </w:rPr>
        <w:t>issues</w:t>
      </w:r>
      <w:r w:rsidRPr="0030456C">
        <w:rPr>
          <w:color w:val="231F1F"/>
          <w:spacing w:val="-8"/>
        </w:rPr>
        <w:t xml:space="preserve"> </w:t>
      </w:r>
      <w:r w:rsidRPr="0030456C">
        <w:rPr>
          <w:color w:val="231F1F"/>
        </w:rPr>
        <w:t>or</w:t>
      </w:r>
      <w:r w:rsidRPr="0030456C">
        <w:rPr>
          <w:color w:val="231F1F"/>
          <w:spacing w:val="-11"/>
        </w:rPr>
        <w:t xml:space="preserve"> </w:t>
      </w:r>
      <w:r w:rsidRPr="0030456C">
        <w:rPr>
          <w:color w:val="231F1F"/>
        </w:rPr>
        <w:t>on</w:t>
      </w:r>
      <w:r w:rsidRPr="0030456C">
        <w:rPr>
          <w:color w:val="231F1F"/>
          <w:spacing w:val="-6"/>
        </w:rPr>
        <w:t xml:space="preserve"> </w:t>
      </w:r>
      <w:r w:rsidRPr="0030456C">
        <w:rPr>
          <w:color w:val="231F1F"/>
        </w:rPr>
        <w:t>an</w:t>
      </w:r>
      <w:r w:rsidRPr="0030456C">
        <w:rPr>
          <w:color w:val="231F1F"/>
          <w:spacing w:val="-6"/>
        </w:rPr>
        <w:t xml:space="preserve"> </w:t>
      </w:r>
      <w:r w:rsidRPr="0030456C">
        <w:rPr>
          <w:color w:val="231F1F"/>
        </w:rPr>
        <w:t>annual</w:t>
      </w:r>
      <w:r w:rsidRPr="0030456C">
        <w:rPr>
          <w:color w:val="231F1F"/>
          <w:spacing w:val="-10"/>
        </w:rPr>
        <w:t xml:space="preserve"> </w:t>
      </w:r>
      <w:r w:rsidRPr="0030456C">
        <w:rPr>
          <w:color w:val="231F1F"/>
        </w:rPr>
        <w:t>basis, whichever occurs first.</w:t>
      </w:r>
    </w:p>
    <w:p w14:paraId="0EF3D039" w14:textId="77777777" w:rsidR="00414F32" w:rsidRPr="0030456C" w:rsidRDefault="009A3D16" w:rsidP="00127E19">
      <w:pPr>
        <w:pStyle w:val="ListParagraph"/>
        <w:numPr>
          <w:ilvl w:val="1"/>
          <w:numId w:val="85"/>
        </w:numPr>
        <w:tabs>
          <w:tab w:val="left" w:pos="1579"/>
          <w:tab w:val="left" w:pos="9360"/>
        </w:tabs>
        <w:spacing w:before="3"/>
        <w:ind w:left="1579" w:right="1580" w:hanging="359"/>
      </w:pPr>
      <w:r w:rsidRPr="0030456C">
        <w:rPr>
          <w:color w:val="231F1F"/>
          <w:spacing w:val="-2"/>
        </w:rPr>
        <w:t>Reinstall</w:t>
      </w:r>
      <w:r w:rsidRPr="0030456C">
        <w:rPr>
          <w:color w:val="231F1F"/>
          <w:spacing w:val="-3"/>
        </w:rPr>
        <w:t xml:space="preserve"> </w:t>
      </w:r>
      <w:r w:rsidRPr="0030456C">
        <w:rPr>
          <w:color w:val="231F1F"/>
          <w:spacing w:val="-2"/>
        </w:rPr>
        <w:t>operating systems after hardware</w:t>
      </w:r>
      <w:r w:rsidRPr="0030456C">
        <w:rPr>
          <w:color w:val="231F1F"/>
        </w:rPr>
        <w:t xml:space="preserve"> </w:t>
      </w:r>
      <w:r w:rsidRPr="0030456C">
        <w:rPr>
          <w:color w:val="231F1F"/>
          <w:spacing w:val="-2"/>
        </w:rPr>
        <w:t>refresh.</w:t>
      </w:r>
    </w:p>
    <w:p w14:paraId="0EF3D03A" w14:textId="77777777" w:rsidR="00414F32" w:rsidRPr="0030456C" w:rsidRDefault="009A3D16" w:rsidP="00127E19">
      <w:pPr>
        <w:pStyle w:val="ListParagraph"/>
        <w:numPr>
          <w:ilvl w:val="1"/>
          <w:numId w:val="85"/>
        </w:numPr>
        <w:tabs>
          <w:tab w:val="left" w:pos="1580"/>
          <w:tab w:val="left" w:pos="9360"/>
        </w:tabs>
        <w:spacing w:before="19" w:line="252" w:lineRule="auto"/>
        <w:ind w:right="1580"/>
      </w:pPr>
      <w:r w:rsidRPr="0030456C">
        <w:rPr>
          <w:color w:val="231F1F"/>
        </w:rPr>
        <w:t>Implement</w:t>
      </w:r>
      <w:r w:rsidRPr="0030456C">
        <w:rPr>
          <w:color w:val="231F1F"/>
          <w:spacing w:val="-8"/>
        </w:rPr>
        <w:t xml:space="preserve"> </w:t>
      </w:r>
      <w:r w:rsidRPr="0030456C">
        <w:rPr>
          <w:color w:val="231F1F"/>
        </w:rPr>
        <w:t>and</w:t>
      </w:r>
      <w:r w:rsidRPr="0030456C">
        <w:rPr>
          <w:color w:val="231F1F"/>
          <w:spacing w:val="-11"/>
        </w:rPr>
        <w:t xml:space="preserve"> </w:t>
      </w:r>
      <w:r w:rsidRPr="0030456C">
        <w:rPr>
          <w:color w:val="231F1F"/>
        </w:rPr>
        <w:t>administer</w:t>
      </w:r>
      <w:r w:rsidRPr="0030456C">
        <w:rPr>
          <w:color w:val="231F1F"/>
          <w:spacing w:val="-15"/>
        </w:rPr>
        <w:t xml:space="preserve"> </w:t>
      </w:r>
      <w:r w:rsidRPr="0030456C">
        <w:rPr>
          <w:color w:val="231F1F"/>
        </w:rPr>
        <w:t>configuration</w:t>
      </w:r>
      <w:r w:rsidRPr="0030456C">
        <w:rPr>
          <w:color w:val="231F1F"/>
          <w:spacing w:val="-11"/>
        </w:rPr>
        <w:t xml:space="preserve"> </w:t>
      </w:r>
      <w:r w:rsidRPr="0030456C">
        <w:rPr>
          <w:color w:val="231F1F"/>
        </w:rPr>
        <w:t>management</w:t>
      </w:r>
      <w:r w:rsidRPr="0030456C">
        <w:rPr>
          <w:color w:val="231F1F"/>
          <w:spacing w:val="-11"/>
        </w:rPr>
        <w:t xml:space="preserve"> </w:t>
      </w:r>
      <w:r w:rsidRPr="0030456C">
        <w:rPr>
          <w:color w:val="231F1F"/>
        </w:rPr>
        <w:t>tools</w:t>
      </w:r>
      <w:r w:rsidRPr="0030456C">
        <w:rPr>
          <w:color w:val="231F1F"/>
          <w:spacing w:val="-11"/>
        </w:rPr>
        <w:t xml:space="preserve"> </w:t>
      </w:r>
      <w:r w:rsidRPr="0030456C">
        <w:rPr>
          <w:color w:val="231F1F"/>
        </w:rPr>
        <w:t>to</w:t>
      </w:r>
      <w:r w:rsidRPr="0030456C">
        <w:rPr>
          <w:color w:val="231F1F"/>
          <w:spacing w:val="-9"/>
        </w:rPr>
        <w:t xml:space="preserve"> </w:t>
      </w:r>
      <w:r w:rsidRPr="0030456C">
        <w:rPr>
          <w:color w:val="231F1F"/>
        </w:rPr>
        <w:t>ensure</w:t>
      </w:r>
      <w:r w:rsidRPr="0030456C">
        <w:rPr>
          <w:color w:val="231F1F"/>
          <w:spacing w:val="-15"/>
        </w:rPr>
        <w:t xml:space="preserve"> </w:t>
      </w:r>
      <w:r w:rsidRPr="0030456C">
        <w:rPr>
          <w:color w:val="231F1F"/>
        </w:rPr>
        <w:t>systems maintain security compliance and baseline consistency.</w:t>
      </w:r>
    </w:p>
    <w:p w14:paraId="0EF3D03B" w14:textId="77777777" w:rsidR="00414F32" w:rsidRPr="0030456C" w:rsidRDefault="009A3D16" w:rsidP="00127E19">
      <w:pPr>
        <w:pStyle w:val="ListParagraph"/>
        <w:numPr>
          <w:ilvl w:val="1"/>
          <w:numId w:val="85"/>
        </w:numPr>
        <w:tabs>
          <w:tab w:val="left" w:pos="1580"/>
          <w:tab w:val="left" w:pos="9360"/>
        </w:tabs>
        <w:spacing w:before="1" w:line="247" w:lineRule="auto"/>
        <w:ind w:right="1580"/>
      </w:pPr>
      <w:r w:rsidRPr="0030456C">
        <w:rPr>
          <w:color w:val="231F1F"/>
        </w:rPr>
        <w:t>Implement and administer monitoring tools. Prepare SOPs on monitoring practices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procedures</w:t>
      </w:r>
      <w:r w:rsidRPr="0030456C">
        <w:rPr>
          <w:color w:val="231F1F"/>
          <w:spacing w:val="-6"/>
        </w:rPr>
        <w:t xml:space="preserve"> </w:t>
      </w:r>
      <w:r w:rsidRPr="0030456C">
        <w:rPr>
          <w:color w:val="231F1F"/>
        </w:rPr>
        <w:t>to</w:t>
      </w:r>
      <w:r w:rsidRPr="0030456C">
        <w:rPr>
          <w:color w:val="231F1F"/>
          <w:spacing w:val="-10"/>
        </w:rPr>
        <w:t xml:space="preserve"> </w:t>
      </w:r>
      <w:r w:rsidRPr="0030456C">
        <w:rPr>
          <w:color w:val="231F1F"/>
        </w:rPr>
        <w:t>adhere</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when</w:t>
      </w:r>
      <w:r w:rsidRPr="0030456C">
        <w:rPr>
          <w:color w:val="231F1F"/>
          <w:spacing w:val="-13"/>
        </w:rPr>
        <w:t xml:space="preserve"> </w:t>
      </w:r>
      <w:r w:rsidRPr="0030456C">
        <w:rPr>
          <w:color w:val="231F1F"/>
        </w:rPr>
        <w:t>alerts</w:t>
      </w:r>
      <w:r w:rsidRPr="0030456C">
        <w:rPr>
          <w:color w:val="231F1F"/>
          <w:spacing w:val="-8"/>
        </w:rPr>
        <w:t xml:space="preserve"> </w:t>
      </w:r>
      <w:r w:rsidRPr="0030456C">
        <w:rPr>
          <w:color w:val="231F1F"/>
        </w:rPr>
        <w:t>occur</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obtain</w:t>
      </w:r>
      <w:r w:rsidRPr="0030456C">
        <w:rPr>
          <w:color w:val="231F1F"/>
          <w:spacing w:val="-8"/>
        </w:rPr>
        <w:t xml:space="preserve"> </w:t>
      </w:r>
      <w:r w:rsidRPr="0030456C">
        <w:rPr>
          <w:color w:val="231F1F"/>
        </w:rPr>
        <w:t>Government approval of SOPs periodically.</w:t>
      </w:r>
    </w:p>
    <w:p w14:paraId="0EF3D03C" w14:textId="77777777" w:rsidR="00414F32" w:rsidRPr="0030456C" w:rsidRDefault="009A3D16" w:rsidP="00127E19">
      <w:pPr>
        <w:pStyle w:val="ListParagraph"/>
        <w:numPr>
          <w:ilvl w:val="1"/>
          <w:numId w:val="85"/>
        </w:numPr>
        <w:tabs>
          <w:tab w:val="left" w:pos="1580"/>
          <w:tab w:val="left" w:pos="9360"/>
        </w:tabs>
        <w:spacing w:before="2" w:line="244" w:lineRule="auto"/>
        <w:ind w:right="1580"/>
      </w:pPr>
      <w:r w:rsidRPr="0030456C">
        <w:rPr>
          <w:color w:val="231F1F"/>
        </w:rPr>
        <w:t>Monitor</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maintain</w:t>
      </w:r>
      <w:r w:rsidRPr="0030456C">
        <w:rPr>
          <w:color w:val="231F1F"/>
          <w:spacing w:val="-7"/>
        </w:rPr>
        <w:t xml:space="preserve"> </w:t>
      </w:r>
      <w:r w:rsidRPr="0030456C">
        <w:rPr>
          <w:color w:val="231F1F"/>
        </w:rPr>
        <w:t>adequate</w:t>
      </w:r>
      <w:r w:rsidRPr="0030456C">
        <w:rPr>
          <w:color w:val="231F1F"/>
          <w:spacing w:val="-7"/>
        </w:rPr>
        <w:t xml:space="preserve"> </w:t>
      </w:r>
      <w:r w:rsidRPr="0030456C">
        <w:rPr>
          <w:color w:val="231F1F"/>
        </w:rPr>
        <w:t>file</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space</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operating</w:t>
      </w:r>
      <w:r w:rsidRPr="0030456C">
        <w:rPr>
          <w:color w:val="231F1F"/>
          <w:spacing w:val="-9"/>
        </w:rPr>
        <w:t xml:space="preserve"> </w:t>
      </w:r>
      <w:r w:rsidRPr="0030456C">
        <w:rPr>
          <w:color w:val="231F1F"/>
        </w:rPr>
        <w:t>system</w:t>
      </w:r>
      <w:r w:rsidRPr="0030456C">
        <w:rPr>
          <w:color w:val="231F1F"/>
          <w:spacing w:val="-7"/>
        </w:rPr>
        <w:t xml:space="preserve"> </w:t>
      </w:r>
      <w:r w:rsidRPr="0030456C">
        <w:rPr>
          <w:color w:val="231F1F"/>
        </w:rPr>
        <w:t>and application files.</w:t>
      </w:r>
    </w:p>
    <w:p w14:paraId="0EF3D03D" w14:textId="16A44ACA" w:rsidR="00414F32" w:rsidRPr="0030456C" w:rsidRDefault="009A3D16" w:rsidP="00127E19">
      <w:pPr>
        <w:pStyle w:val="ListParagraph"/>
        <w:numPr>
          <w:ilvl w:val="1"/>
          <w:numId w:val="85"/>
        </w:numPr>
        <w:tabs>
          <w:tab w:val="left" w:pos="1580"/>
          <w:tab w:val="left" w:pos="9360"/>
        </w:tabs>
        <w:spacing w:before="10" w:line="247" w:lineRule="auto"/>
        <w:ind w:right="1580"/>
      </w:pPr>
      <w:r w:rsidRPr="0030456C">
        <w:rPr>
          <w:color w:val="231F1F"/>
        </w:rPr>
        <w:t>Implement</w:t>
      </w:r>
      <w:r w:rsidRPr="0030456C">
        <w:rPr>
          <w:color w:val="231F1F"/>
          <w:spacing w:val="-8"/>
        </w:rPr>
        <w:t xml:space="preserve"> </w:t>
      </w:r>
      <w:r w:rsidRPr="0030456C">
        <w:rPr>
          <w:color w:val="231F1F"/>
        </w:rPr>
        <w:t>and</w:t>
      </w:r>
      <w:r w:rsidRPr="0030456C">
        <w:rPr>
          <w:color w:val="231F1F"/>
          <w:spacing w:val="-13"/>
        </w:rPr>
        <w:t xml:space="preserve"> </w:t>
      </w:r>
      <w:r w:rsidRPr="0030456C">
        <w:rPr>
          <w:color w:val="231F1F"/>
        </w:rPr>
        <w:t>administer</w:t>
      </w:r>
      <w:r w:rsidRPr="0030456C">
        <w:rPr>
          <w:color w:val="231F1F"/>
          <w:spacing w:val="-13"/>
        </w:rPr>
        <w:t xml:space="preserve"> </w:t>
      </w:r>
      <w:r w:rsidRPr="0030456C">
        <w:rPr>
          <w:color w:val="231F1F"/>
        </w:rPr>
        <w:t>Active</w:t>
      </w:r>
      <w:r w:rsidRPr="0030456C">
        <w:rPr>
          <w:color w:val="231F1F"/>
          <w:spacing w:val="-12"/>
        </w:rPr>
        <w:t xml:space="preserve"> </w:t>
      </w:r>
      <w:r w:rsidRPr="0030456C">
        <w:rPr>
          <w:color w:val="231F1F"/>
        </w:rPr>
        <w:t>Directory</w:t>
      </w:r>
      <w:r w:rsidRPr="0030456C">
        <w:rPr>
          <w:color w:val="231F1F"/>
          <w:spacing w:val="-11"/>
        </w:rPr>
        <w:t xml:space="preserve"> </w:t>
      </w:r>
      <w:r w:rsidR="002A4C89">
        <w:rPr>
          <w:color w:val="231F1F"/>
        </w:rPr>
        <w:t xml:space="preserve">, </w:t>
      </w:r>
      <w:r w:rsidRPr="0030456C">
        <w:rPr>
          <w:color w:val="231F1F"/>
          <w:spacing w:val="-13"/>
        </w:rPr>
        <w:t xml:space="preserve"> </w:t>
      </w:r>
      <w:r w:rsidRPr="0030456C">
        <w:rPr>
          <w:color w:val="231F1F"/>
        </w:rPr>
        <w:t>(AD)</w:t>
      </w:r>
      <w:r w:rsidRPr="0030456C">
        <w:rPr>
          <w:color w:val="231F1F"/>
          <w:spacing w:val="-15"/>
        </w:rPr>
        <w:t xml:space="preserve"> </w:t>
      </w:r>
      <w:r w:rsidRPr="0030456C">
        <w:rPr>
          <w:color w:val="231F1F"/>
        </w:rPr>
        <w:t>Services,</w:t>
      </w:r>
      <w:r w:rsidRPr="0030456C">
        <w:rPr>
          <w:color w:val="231F1F"/>
          <w:spacing w:val="-11"/>
        </w:rPr>
        <w:t xml:space="preserve"> </w:t>
      </w:r>
      <w:r w:rsidRPr="0030456C">
        <w:rPr>
          <w:color w:val="231F1F"/>
        </w:rPr>
        <w:t>Dynamic Domain Name System (DDNS), and Group Policies.</w:t>
      </w:r>
    </w:p>
    <w:p w14:paraId="0EF3D03E" w14:textId="77777777" w:rsidR="00414F32" w:rsidRPr="0030456C" w:rsidRDefault="009A3D16" w:rsidP="00127E19">
      <w:pPr>
        <w:pStyle w:val="ListParagraph"/>
        <w:numPr>
          <w:ilvl w:val="1"/>
          <w:numId w:val="85"/>
        </w:numPr>
        <w:tabs>
          <w:tab w:val="left" w:pos="1580"/>
          <w:tab w:val="left" w:pos="9360"/>
        </w:tabs>
        <w:spacing w:before="5" w:line="247" w:lineRule="auto"/>
        <w:ind w:right="1580"/>
      </w:pPr>
      <w:r w:rsidRPr="0030456C">
        <w:rPr>
          <w:color w:val="231F1F"/>
        </w:rPr>
        <w:t>Create</w:t>
      </w:r>
      <w:r w:rsidRPr="0030456C">
        <w:rPr>
          <w:color w:val="231F1F"/>
          <w:spacing w:val="-7"/>
        </w:rPr>
        <w:t xml:space="preserve"> </w:t>
      </w:r>
      <w:r w:rsidRPr="0030456C">
        <w:rPr>
          <w:color w:val="231F1F"/>
        </w:rPr>
        <w:t>and</w:t>
      </w:r>
      <w:r w:rsidRPr="0030456C">
        <w:rPr>
          <w:color w:val="231F1F"/>
          <w:spacing w:val="-12"/>
        </w:rPr>
        <w:t xml:space="preserve"> </w:t>
      </w:r>
      <w:r w:rsidRPr="0030456C">
        <w:rPr>
          <w:color w:val="231F1F"/>
        </w:rPr>
        <w:t>maintain</w:t>
      </w:r>
      <w:r w:rsidRPr="0030456C">
        <w:rPr>
          <w:color w:val="231F1F"/>
          <w:spacing w:val="-7"/>
        </w:rPr>
        <w:t xml:space="preserve"> </w:t>
      </w:r>
      <w:r w:rsidRPr="0030456C">
        <w:rPr>
          <w:color w:val="231F1F"/>
        </w:rPr>
        <w:t>SOPs,</w:t>
      </w:r>
      <w:r w:rsidRPr="0030456C">
        <w:rPr>
          <w:color w:val="231F1F"/>
          <w:spacing w:val="-9"/>
        </w:rPr>
        <w:t xml:space="preserve"> </w:t>
      </w:r>
      <w:r w:rsidRPr="0030456C">
        <w:rPr>
          <w:color w:val="231F1F"/>
        </w:rPr>
        <w:t>on</w:t>
      </w:r>
      <w:r w:rsidRPr="0030456C">
        <w:rPr>
          <w:color w:val="231F1F"/>
          <w:spacing w:val="-9"/>
        </w:rPr>
        <w:t xml:space="preserve"> </w:t>
      </w:r>
      <w:r w:rsidRPr="0030456C">
        <w:rPr>
          <w:color w:val="231F1F"/>
        </w:rPr>
        <w:t>how</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manage</w:t>
      </w:r>
      <w:r w:rsidRPr="0030456C">
        <w:rPr>
          <w:color w:val="231F1F"/>
          <w:spacing w:val="-12"/>
        </w:rPr>
        <w:t xml:space="preserve"> </w:t>
      </w:r>
      <w:r w:rsidRPr="0030456C">
        <w:rPr>
          <w:color w:val="231F1F"/>
        </w:rPr>
        <w:t>service</w:t>
      </w:r>
      <w:r w:rsidRPr="0030456C">
        <w:rPr>
          <w:color w:val="231F1F"/>
          <w:spacing w:val="-12"/>
        </w:rPr>
        <w:t xml:space="preserve"> </w:t>
      </w:r>
      <w:r w:rsidRPr="0030456C">
        <w:rPr>
          <w:color w:val="231F1F"/>
        </w:rPr>
        <w:t>accounts</w:t>
      </w:r>
      <w:r w:rsidRPr="0030456C">
        <w:rPr>
          <w:color w:val="231F1F"/>
          <w:spacing w:val="-9"/>
        </w:rPr>
        <w:t xml:space="preserve"> </w:t>
      </w:r>
      <w:r w:rsidRPr="0030456C">
        <w:rPr>
          <w:color w:val="231F1F"/>
        </w:rPr>
        <w:t>and</w:t>
      </w:r>
      <w:r w:rsidRPr="0030456C">
        <w:rPr>
          <w:color w:val="231F1F"/>
          <w:spacing w:val="-12"/>
        </w:rPr>
        <w:t xml:space="preserve"> </w:t>
      </w:r>
      <w:r w:rsidRPr="0030456C">
        <w:rPr>
          <w:color w:val="231F1F"/>
        </w:rPr>
        <w:t>passwords, and obtain Government approval of the SOPs, periodically.</w:t>
      </w:r>
    </w:p>
    <w:p w14:paraId="0EF3D03F" w14:textId="77777777" w:rsidR="00414F32" w:rsidRPr="0030456C" w:rsidRDefault="009A3D16" w:rsidP="00127E19">
      <w:pPr>
        <w:pStyle w:val="ListParagraph"/>
        <w:numPr>
          <w:ilvl w:val="1"/>
          <w:numId w:val="85"/>
        </w:numPr>
        <w:tabs>
          <w:tab w:val="left" w:pos="1580"/>
          <w:tab w:val="left" w:pos="9360"/>
        </w:tabs>
        <w:spacing w:before="3" w:line="247" w:lineRule="auto"/>
        <w:ind w:right="1580"/>
      </w:pPr>
      <w:r w:rsidRPr="0030456C">
        <w:rPr>
          <w:color w:val="231F1F"/>
        </w:rPr>
        <w:t>Create</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maintain</w:t>
      </w:r>
      <w:r w:rsidRPr="0030456C">
        <w:rPr>
          <w:color w:val="231F1F"/>
          <w:spacing w:val="-9"/>
        </w:rPr>
        <w:t xml:space="preserve"> </w:t>
      </w:r>
      <w:r w:rsidRPr="0030456C">
        <w:rPr>
          <w:color w:val="231F1F"/>
        </w:rPr>
        <w:t>SOP</w:t>
      </w:r>
      <w:r w:rsidRPr="0030456C">
        <w:rPr>
          <w:color w:val="231F1F"/>
          <w:spacing w:val="-9"/>
        </w:rPr>
        <w:t xml:space="preserve"> </w:t>
      </w:r>
      <w:r w:rsidRPr="0030456C">
        <w:rPr>
          <w:color w:val="231F1F"/>
        </w:rPr>
        <w:t>on</w:t>
      </w:r>
      <w:r w:rsidRPr="0030456C">
        <w:rPr>
          <w:color w:val="231F1F"/>
          <w:spacing w:val="-9"/>
        </w:rPr>
        <w:t xml:space="preserve"> </w:t>
      </w:r>
      <w:r w:rsidRPr="0030456C">
        <w:rPr>
          <w:color w:val="231F1F"/>
        </w:rPr>
        <w:t>how</w:t>
      </w:r>
      <w:r w:rsidRPr="0030456C">
        <w:rPr>
          <w:color w:val="231F1F"/>
          <w:spacing w:val="-12"/>
        </w:rPr>
        <w:t xml:space="preserve"> </w:t>
      </w:r>
      <w:r w:rsidRPr="0030456C">
        <w:rPr>
          <w:color w:val="231F1F"/>
        </w:rPr>
        <w:t>to</w:t>
      </w:r>
      <w:r w:rsidRPr="0030456C">
        <w:rPr>
          <w:color w:val="231F1F"/>
          <w:spacing w:val="-7"/>
        </w:rPr>
        <w:t xml:space="preserve"> </w:t>
      </w:r>
      <w:r w:rsidRPr="0030456C">
        <w:rPr>
          <w:color w:val="231F1F"/>
        </w:rPr>
        <w:t>manage</w:t>
      </w:r>
      <w:r w:rsidRPr="0030456C">
        <w:rPr>
          <w:color w:val="231F1F"/>
          <w:spacing w:val="-7"/>
        </w:rPr>
        <w:t xml:space="preserve"> </w:t>
      </w:r>
      <w:r w:rsidRPr="0030456C">
        <w:rPr>
          <w:color w:val="231F1F"/>
        </w:rPr>
        <w:t>AD</w:t>
      </w:r>
      <w:r w:rsidRPr="0030456C">
        <w:rPr>
          <w:color w:val="231F1F"/>
          <w:spacing w:val="-9"/>
        </w:rPr>
        <w:t xml:space="preserve"> </w:t>
      </w:r>
      <w:r w:rsidRPr="0030456C">
        <w:rPr>
          <w:color w:val="231F1F"/>
        </w:rPr>
        <w:t>domain</w:t>
      </w:r>
      <w:r w:rsidRPr="0030456C">
        <w:rPr>
          <w:color w:val="231F1F"/>
          <w:spacing w:val="-9"/>
        </w:rPr>
        <w:t xml:space="preserve"> </w:t>
      </w:r>
      <w:r w:rsidRPr="0030456C">
        <w:rPr>
          <w:color w:val="231F1F"/>
        </w:rPr>
        <w:t>services,</w:t>
      </w:r>
      <w:r w:rsidRPr="0030456C">
        <w:rPr>
          <w:color w:val="231F1F"/>
          <w:spacing w:val="-9"/>
        </w:rPr>
        <w:t xml:space="preserve"> </w:t>
      </w:r>
      <w:r w:rsidRPr="0030456C">
        <w:rPr>
          <w:color w:val="231F1F"/>
        </w:rPr>
        <w:t>DDNS,</w:t>
      </w:r>
      <w:r w:rsidRPr="0030456C">
        <w:rPr>
          <w:color w:val="231F1F"/>
          <w:spacing w:val="-9"/>
        </w:rPr>
        <w:t xml:space="preserve"> </w:t>
      </w:r>
      <w:r w:rsidRPr="0030456C">
        <w:rPr>
          <w:color w:val="231F1F"/>
        </w:rPr>
        <w:t>and Group Policies, and obtain Government approval of the SOP periodically.</w:t>
      </w:r>
    </w:p>
    <w:p w14:paraId="0EF3D040" w14:textId="77777777" w:rsidR="00414F32" w:rsidRPr="0030456C" w:rsidRDefault="009A3D16" w:rsidP="00127E19">
      <w:pPr>
        <w:pStyle w:val="ListParagraph"/>
        <w:numPr>
          <w:ilvl w:val="1"/>
          <w:numId w:val="85"/>
        </w:numPr>
        <w:tabs>
          <w:tab w:val="left" w:pos="1579"/>
          <w:tab w:val="left" w:pos="9360"/>
        </w:tabs>
        <w:spacing w:before="5"/>
        <w:ind w:left="1579" w:right="1580" w:hanging="359"/>
      </w:pPr>
      <w:r w:rsidRPr="0030456C">
        <w:rPr>
          <w:color w:val="231F1F"/>
        </w:rPr>
        <w:t>Monitor</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maintain</w:t>
      </w:r>
      <w:r w:rsidRPr="0030456C">
        <w:rPr>
          <w:color w:val="231F1F"/>
          <w:spacing w:val="-7"/>
        </w:rPr>
        <w:t xml:space="preserve"> </w:t>
      </w:r>
      <w:r w:rsidRPr="0030456C">
        <w:rPr>
          <w:color w:val="231F1F"/>
        </w:rPr>
        <w:t>system</w:t>
      </w:r>
      <w:r w:rsidRPr="0030456C">
        <w:rPr>
          <w:color w:val="231F1F"/>
          <w:spacing w:val="-9"/>
        </w:rPr>
        <w:t xml:space="preserve"> </w:t>
      </w:r>
      <w:r w:rsidRPr="0030456C">
        <w:rPr>
          <w:color w:val="231F1F"/>
        </w:rPr>
        <w:t>accounting</w:t>
      </w:r>
      <w:r w:rsidRPr="0030456C">
        <w:rPr>
          <w:color w:val="231F1F"/>
          <w:spacing w:val="-9"/>
        </w:rPr>
        <w:t xml:space="preserve"> </w:t>
      </w:r>
      <w:r w:rsidRPr="0030456C">
        <w:rPr>
          <w:color w:val="231F1F"/>
        </w:rPr>
        <w:t>files</w:t>
      </w:r>
      <w:r w:rsidRPr="0030456C">
        <w:rPr>
          <w:color w:val="231F1F"/>
          <w:spacing w:val="-11"/>
        </w:rPr>
        <w:t xml:space="preserve"> </w:t>
      </w:r>
      <w:r w:rsidRPr="0030456C">
        <w:rPr>
          <w:color w:val="231F1F"/>
        </w:rPr>
        <w:t>and</w:t>
      </w:r>
      <w:r w:rsidRPr="0030456C">
        <w:rPr>
          <w:color w:val="231F1F"/>
          <w:spacing w:val="-4"/>
        </w:rPr>
        <w:t xml:space="preserve"> </w:t>
      </w:r>
      <w:r w:rsidRPr="0030456C">
        <w:rPr>
          <w:color w:val="231F1F"/>
        </w:rPr>
        <w:t>logs</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system</w:t>
      </w:r>
      <w:r w:rsidRPr="0030456C">
        <w:rPr>
          <w:color w:val="231F1F"/>
          <w:spacing w:val="-9"/>
        </w:rPr>
        <w:t xml:space="preserve"> </w:t>
      </w:r>
      <w:r w:rsidRPr="0030456C">
        <w:rPr>
          <w:color w:val="231F1F"/>
        </w:rPr>
        <w:t>error</w:t>
      </w:r>
      <w:r w:rsidRPr="0030456C">
        <w:rPr>
          <w:color w:val="231F1F"/>
          <w:spacing w:val="-9"/>
        </w:rPr>
        <w:t xml:space="preserve"> </w:t>
      </w:r>
      <w:r w:rsidRPr="0030456C">
        <w:rPr>
          <w:color w:val="231F1F"/>
          <w:spacing w:val="-2"/>
        </w:rPr>
        <w:t>logs.</w:t>
      </w:r>
    </w:p>
    <w:p w14:paraId="0EF3D041" w14:textId="77777777" w:rsidR="00414F32" w:rsidRPr="0030456C" w:rsidRDefault="009A3D16" w:rsidP="00127E19">
      <w:pPr>
        <w:pStyle w:val="ListParagraph"/>
        <w:numPr>
          <w:ilvl w:val="1"/>
          <w:numId w:val="85"/>
        </w:numPr>
        <w:tabs>
          <w:tab w:val="left" w:pos="1580"/>
          <w:tab w:val="left" w:pos="9360"/>
        </w:tabs>
        <w:spacing w:before="17" w:line="247" w:lineRule="auto"/>
        <w:ind w:right="1580"/>
      </w:pPr>
      <w:r w:rsidRPr="0030456C">
        <w:rPr>
          <w:color w:val="231F1F"/>
        </w:rPr>
        <w:t>Implement security hardening requirements and configurations to remediate security vulnerabilities listed in security audit and scan vulnerability reports; remediation must be accomplished within the timeframe defined in the report. Timeframes to remediate are based on the severity level of the finding such as: High within 60 days, Medium within 90 days, and Low within 120 days. Prepare Service</w:t>
      </w:r>
      <w:r w:rsidRPr="0030456C">
        <w:rPr>
          <w:color w:val="231F1F"/>
          <w:spacing w:val="-12"/>
        </w:rPr>
        <w:t xml:space="preserve"> </w:t>
      </w:r>
      <w:r w:rsidRPr="0030456C">
        <w:rPr>
          <w:color w:val="231F1F"/>
        </w:rPr>
        <w:t>Desk</w:t>
      </w:r>
      <w:r w:rsidRPr="0030456C">
        <w:rPr>
          <w:color w:val="231F1F"/>
          <w:spacing w:val="-9"/>
        </w:rPr>
        <w:t xml:space="preserve"> </w:t>
      </w:r>
      <w:r w:rsidRPr="0030456C">
        <w:rPr>
          <w:color w:val="231F1F"/>
        </w:rPr>
        <w:t>Manager</w:t>
      </w:r>
      <w:r w:rsidRPr="0030456C">
        <w:rPr>
          <w:color w:val="231F1F"/>
          <w:spacing w:val="-9"/>
        </w:rPr>
        <w:t xml:space="preserve"> </w:t>
      </w:r>
      <w:r w:rsidRPr="0030456C">
        <w:rPr>
          <w:color w:val="231F1F"/>
        </w:rPr>
        <w:t>(Service</w:t>
      </w:r>
      <w:r w:rsidRPr="0030456C">
        <w:rPr>
          <w:color w:val="231F1F"/>
          <w:spacing w:val="-8"/>
        </w:rPr>
        <w:t xml:space="preserve"> </w:t>
      </w:r>
      <w:r w:rsidRPr="0030456C">
        <w:rPr>
          <w:color w:val="231F1F"/>
        </w:rPr>
        <w:t>Now)</w:t>
      </w:r>
      <w:r w:rsidRPr="0030456C">
        <w:rPr>
          <w:color w:val="231F1F"/>
          <w:spacing w:val="-9"/>
        </w:rPr>
        <w:t xml:space="preserve"> </w:t>
      </w:r>
      <w:r w:rsidRPr="0030456C">
        <w:rPr>
          <w:color w:val="231F1F"/>
        </w:rPr>
        <w:t>tickets</w:t>
      </w:r>
      <w:r w:rsidRPr="0030456C">
        <w:rPr>
          <w:color w:val="231F1F"/>
          <w:spacing w:val="-9"/>
        </w:rPr>
        <w:t xml:space="preserve"> </w:t>
      </w:r>
      <w:r w:rsidRPr="0030456C">
        <w:rPr>
          <w:color w:val="231F1F"/>
        </w:rPr>
        <w:t>with</w:t>
      </w:r>
      <w:r w:rsidRPr="0030456C">
        <w:rPr>
          <w:color w:val="231F1F"/>
          <w:spacing w:val="-7"/>
        </w:rPr>
        <w:t xml:space="preserve"> </w:t>
      </w:r>
      <w:r w:rsidRPr="0030456C">
        <w:rPr>
          <w:color w:val="231F1F"/>
        </w:rPr>
        <w:t>instructions</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be</w:t>
      </w:r>
      <w:r w:rsidRPr="0030456C">
        <w:rPr>
          <w:color w:val="231F1F"/>
          <w:spacing w:val="-7"/>
        </w:rPr>
        <w:t xml:space="preserve"> </w:t>
      </w:r>
      <w:r w:rsidRPr="0030456C">
        <w:rPr>
          <w:color w:val="231F1F"/>
        </w:rPr>
        <w:t>performed</w:t>
      </w:r>
      <w:r w:rsidRPr="0030456C">
        <w:rPr>
          <w:color w:val="231F1F"/>
          <w:spacing w:val="-7"/>
        </w:rPr>
        <w:t xml:space="preserve"> </w:t>
      </w:r>
      <w:r w:rsidRPr="0030456C">
        <w:rPr>
          <w:color w:val="231F1F"/>
        </w:rPr>
        <w:t>so other shifts can perform remediation during maintenance windows.</w:t>
      </w:r>
    </w:p>
    <w:p w14:paraId="0EF3D042" w14:textId="77777777" w:rsidR="00414F32" w:rsidRPr="0030456C" w:rsidRDefault="009A3D16" w:rsidP="00127E19">
      <w:pPr>
        <w:pStyle w:val="ListParagraph"/>
        <w:numPr>
          <w:ilvl w:val="1"/>
          <w:numId w:val="85"/>
        </w:numPr>
        <w:tabs>
          <w:tab w:val="left" w:pos="1580"/>
          <w:tab w:val="left" w:pos="9360"/>
        </w:tabs>
        <w:spacing w:before="7" w:line="244" w:lineRule="auto"/>
        <w:ind w:right="1580"/>
      </w:pPr>
      <w:r w:rsidRPr="0030456C">
        <w:rPr>
          <w:color w:val="231F1F"/>
        </w:rPr>
        <w:t>Plan</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document</w:t>
      </w:r>
      <w:r w:rsidRPr="0030456C">
        <w:rPr>
          <w:color w:val="231F1F"/>
          <w:spacing w:val="-13"/>
        </w:rPr>
        <w:t xml:space="preserve"> </w:t>
      </w:r>
      <w:r w:rsidRPr="0030456C">
        <w:rPr>
          <w:color w:val="231F1F"/>
        </w:rPr>
        <w:t>disaster</w:t>
      </w:r>
      <w:r w:rsidRPr="0030456C">
        <w:rPr>
          <w:color w:val="231F1F"/>
          <w:spacing w:val="-15"/>
        </w:rPr>
        <w:t xml:space="preserve"> </w:t>
      </w:r>
      <w:r w:rsidRPr="0030456C">
        <w:rPr>
          <w:color w:val="231F1F"/>
        </w:rPr>
        <w:t>recovery</w:t>
      </w:r>
      <w:r w:rsidRPr="0030456C">
        <w:rPr>
          <w:color w:val="231F1F"/>
          <w:spacing w:val="-10"/>
        </w:rPr>
        <w:t xml:space="preserve"> </w:t>
      </w:r>
      <w:r w:rsidRPr="0030456C">
        <w:rPr>
          <w:color w:val="231F1F"/>
        </w:rPr>
        <w:t>(DR)</w:t>
      </w:r>
      <w:r w:rsidRPr="0030456C">
        <w:rPr>
          <w:color w:val="231F1F"/>
          <w:spacing w:val="-11"/>
        </w:rPr>
        <w:t xml:space="preserve"> </w:t>
      </w:r>
      <w:r w:rsidRPr="0030456C">
        <w:rPr>
          <w:color w:val="231F1F"/>
        </w:rPr>
        <w:t>procedures</w:t>
      </w:r>
      <w:r w:rsidRPr="0030456C">
        <w:rPr>
          <w:color w:val="231F1F"/>
          <w:spacing w:val="-13"/>
        </w:rPr>
        <w:t xml:space="preserve"> </w:t>
      </w:r>
      <w:r w:rsidRPr="0030456C">
        <w:rPr>
          <w:color w:val="231F1F"/>
        </w:rPr>
        <w:t>and</w:t>
      </w:r>
      <w:r w:rsidRPr="0030456C">
        <w:rPr>
          <w:color w:val="231F1F"/>
          <w:spacing w:val="-13"/>
        </w:rPr>
        <w:t xml:space="preserve"> </w:t>
      </w:r>
      <w:r w:rsidRPr="0030456C">
        <w:rPr>
          <w:color w:val="231F1F"/>
        </w:rPr>
        <w:t>maintain documentation related to DR test and system changes.</w:t>
      </w:r>
    </w:p>
    <w:p w14:paraId="0EF3D043" w14:textId="77777777" w:rsidR="00414F32" w:rsidRPr="0030456C" w:rsidRDefault="009A3D16" w:rsidP="00127E19">
      <w:pPr>
        <w:pStyle w:val="ListParagraph"/>
        <w:numPr>
          <w:ilvl w:val="1"/>
          <w:numId w:val="85"/>
        </w:numPr>
        <w:tabs>
          <w:tab w:val="left" w:pos="1580"/>
          <w:tab w:val="left" w:pos="9360"/>
        </w:tabs>
        <w:spacing w:before="11" w:line="247" w:lineRule="auto"/>
        <w:ind w:right="1580"/>
      </w:pPr>
      <w:r w:rsidRPr="0030456C">
        <w:rPr>
          <w:color w:val="231F1F"/>
        </w:rPr>
        <w:t>Perform</w:t>
      </w:r>
      <w:r w:rsidRPr="0030456C">
        <w:rPr>
          <w:color w:val="231F1F"/>
          <w:spacing w:val="-13"/>
        </w:rPr>
        <w:t xml:space="preserve"> </w:t>
      </w:r>
      <w:r w:rsidRPr="0030456C">
        <w:rPr>
          <w:color w:val="231F1F"/>
        </w:rPr>
        <w:t>knowledge</w:t>
      </w:r>
      <w:r w:rsidRPr="0030456C">
        <w:rPr>
          <w:color w:val="231F1F"/>
          <w:spacing w:val="-11"/>
        </w:rPr>
        <w:t xml:space="preserve"> </w:t>
      </w:r>
      <w:r w:rsidRPr="0030456C">
        <w:rPr>
          <w:color w:val="231F1F"/>
        </w:rPr>
        <w:t>transfer</w:t>
      </w:r>
      <w:r w:rsidRPr="0030456C">
        <w:rPr>
          <w:color w:val="231F1F"/>
          <w:spacing w:val="-13"/>
        </w:rPr>
        <w:t xml:space="preserve"> </w:t>
      </w:r>
      <w:r w:rsidRPr="0030456C">
        <w:rPr>
          <w:color w:val="231F1F"/>
        </w:rPr>
        <w:t>of</w:t>
      </w:r>
      <w:r w:rsidRPr="0030456C">
        <w:rPr>
          <w:color w:val="231F1F"/>
          <w:spacing w:val="-11"/>
        </w:rPr>
        <w:t xml:space="preserve"> </w:t>
      </w:r>
      <w:r w:rsidRPr="0030456C">
        <w:rPr>
          <w:color w:val="231F1F"/>
        </w:rPr>
        <w:t>critical</w:t>
      </w:r>
      <w:r w:rsidRPr="0030456C">
        <w:rPr>
          <w:color w:val="231F1F"/>
          <w:spacing w:val="-13"/>
        </w:rPr>
        <w:t xml:space="preserve"> </w:t>
      </w:r>
      <w:r w:rsidRPr="0030456C">
        <w:rPr>
          <w:color w:val="231F1F"/>
        </w:rPr>
        <w:t>Windows</w:t>
      </w:r>
      <w:r w:rsidRPr="0030456C">
        <w:rPr>
          <w:color w:val="231F1F"/>
          <w:spacing w:val="-13"/>
        </w:rPr>
        <w:t xml:space="preserve"> </w:t>
      </w:r>
      <w:r w:rsidRPr="0030456C">
        <w:rPr>
          <w:color w:val="231F1F"/>
        </w:rPr>
        <w:t>System</w:t>
      </w:r>
      <w:r w:rsidRPr="0030456C">
        <w:rPr>
          <w:color w:val="231F1F"/>
          <w:spacing w:val="-13"/>
        </w:rPr>
        <w:t xml:space="preserve"> </w:t>
      </w:r>
      <w:r w:rsidRPr="0030456C">
        <w:rPr>
          <w:color w:val="231F1F"/>
        </w:rPr>
        <w:t>administration</w:t>
      </w:r>
      <w:r w:rsidRPr="0030456C">
        <w:rPr>
          <w:color w:val="231F1F"/>
          <w:spacing w:val="-13"/>
        </w:rPr>
        <w:t xml:space="preserve"> </w:t>
      </w:r>
      <w:r w:rsidRPr="0030456C">
        <w:rPr>
          <w:color w:val="231F1F"/>
        </w:rPr>
        <w:t>tasks</w:t>
      </w:r>
      <w:r w:rsidRPr="0030456C">
        <w:rPr>
          <w:color w:val="231F1F"/>
          <w:spacing w:val="-13"/>
        </w:rPr>
        <w:t xml:space="preserve"> </w:t>
      </w:r>
      <w:r w:rsidRPr="0030456C">
        <w:rPr>
          <w:color w:val="231F1F"/>
        </w:rPr>
        <w:t>to ITOPS IO System Administrators.</w:t>
      </w:r>
    </w:p>
    <w:p w14:paraId="0EF3D044" w14:textId="77777777" w:rsidR="00414F32" w:rsidRPr="0030456C" w:rsidRDefault="009A3D16" w:rsidP="00127E19">
      <w:pPr>
        <w:pStyle w:val="ListParagraph"/>
        <w:numPr>
          <w:ilvl w:val="1"/>
          <w:numId w:val="85"/>
        </w:numPr>
        <w:tabs>
          <w:tab w:val="left" w:pos="1579"/>
          <w:tab w:val="left" w:pos="9360"/>
        </w:tabs>
        <w:spacing w:before="2"/>
        <w:ind w:left="1579" w:right="1580" w:hanging="359"/>
      </w:pPr>
      <w:r w:rsidRPr="0030456C">
        <w:rPr>
          <w:color w:val="231F1F"/>
        </w:rPr>
        <w:t>Monitor</w:t>
      </w:r>
      <w:r w:rsidRPr="0030456C">
        <w:rPr>
          <w:color w:val="231F1F"/>
          <w:spacing w:val="-13"/>
        </w:rPr>
        <w:t xml:space="preserve"> </w:t>
      </w:r>
      <w:r w:rsidRPr="0030456C">
        <w:rPr>
          <w:color w:val="231F1F"/>
        </w:rPr>
        <w:t>system</w:t>
      </w:r>
      <w:r w:rsidRPr="0030456C">
        <w:rPr>
          <w:color w:val="231F1F"/>
          <w:spacing w:val="-7"/>
        </w:rPr>
        <w:t xml:space="preserve"> </w:t>
      </w:r>
      <w:r w:rsidRPr="0030456C">
        <w:rPr>
          <w:color w:val="231F1F"/>
        </w:rPr>
        <w:t>performance</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tune</w:t>
      </w:r>
      <w:r w:rsidRPr="0030456C">
        <w:rPr>
          <w:color w:val="231F1F"/>
          <w:spacing w:val="-7"/>
        </w:rPr>
        <w:t xml:space="preserve"> </w:t>
      </w:r>
      <w:r w:rsidRPr="0030456C">
        <w:rPr>
          <w:color w:val="231F1F"/>
        </w:rPr>
        <w:t>to</w:t>
      </w:r>
      <w:r w:rsidRPr="0030456C">
        <w:rPr>
          <w:color w:val="231F1F"/>
          <w:spacing w:val="-10"/>
        </w:rPr>
        <w:t xml:space="preserve"> </w:t>
      </w:r>
      <w:r w:rsidRPr="0030456C">
        <w:rPr>
          <w:color w:val="231F1F"/>
        </w:rPr>
        <w:t>optimize</w:t>
      </w:r>
      <w:r w:rsidRPr="0030456C">
        <w:rPr>
          <w:color w:val="231F1F"/>
          <w:spacing w:val="-8"/>
        </w:rPr>
        <w:t xml:space="preserve"> </w:t>
      </w:r>
      <w:r w:rsidRPr="0030456C">
        <w:rPr>
          <w:color w:val="231F1F"/>
        </w:rPr>
        <w:t>usage</w:t>
      </w:r>
      <w:r w:rsidRPr="0030456C">
        <w:rPr>
          <w:color w:val="231F1F"/>
          <w:spacing w:val="-8"/>
        </w:rPr>
        <w:t xml:space="preserve"> </w:t>
      </w:r>
      <w:r w:rsidRPr="0030456C">
        <w:rPr>
          <w:color w:val="231F1F"/>
        </w:rPr>
        <w:t>of</w:t>
      </w:r>
      <w:r w:rsidRPr="0030456C">
        <w:rPr>
          <w:color w:val="231F1F"/>
          <w:spacing w:val="-8"/>
        </w:rPr>
        <w:t xml:space="preserve"> </w:t>
      </w:r>
      <w:r w:rsidRPr="0030456C">
        <w:rPr>
          <w:color w:val="231F1F"/>
        </w:rPr>
        <w:t>system</w:t>
      </w:r>
      <w:r w:rsidRPr="0030456C">
        <w:rPr>
          <w:color w:val="231F1F"/>
          <w:spacing w:val="-10"/>
        </w:rPr>
        <w:t xml:space="preserve"> </w:t>
      </w:r>
      <w:r w:rsidRPr="0030456C">
        <w:rPr>
          <w:color w:val="231F1F"/>
          <w:spacing w:val="-2"/>
        </w:rPr>
        <w:t>resources.</w:t>
      </w:r>
    </w:p>
    <w:p w14:paraId="0EF3D045" w14:textId="77777777" w:rsidR="00414F32" w:rsidRPr="0030456C" w:rsidRDefault="009A3D16" w:rsidP="00127E19">
      <w:pPr>
        <w:pStyle w:val="ListParagraph"/>
        <w:numPr>
          <w:ilvl w:val="1"/>
          <w:numId w:val="85"/>
        </w:numPr>
        <w:tabs>
          <w:tab w:val="left" w:pos="1579"/>
          <w:tab w:val="left" w:pos="9360"/>
        </w:tabs>
        <w:spacing w:before="17"/>
        <w:ind w:left="1579" w:right="1580" w:hanging="359"/>
      </w:pPr>
      <w:r w:rsidRPr="0030456C">
        <w:rPr>
          <w:color w:val="231F1F"/>
        </w:rPr>
        <w:t>Automate</w:t>
      </w:r>
      <w:r w:rsidRPr="0030456C">
        <w:rPr>
          <w:color w:val="231F1F"/>
          <w:spacing w:val="-15"/>
        </w:rPr>
        <w:t xml:space="preserve"> </w:t>
      </w:r>
      <w:r w:rsidRPr="0030456C">
        <w:rPr>
          <w:color w:val="231F1F"/>
        </w:rPr>
        <w:t>routine</w:t>
      </w:r>
      <w:r w:rsidRPr="0030456C">
        <w:rPr>
          <w:color w:val="231F1F"/>
          <w:spacing w:val="-13"/>
        </w:rPr>
        <w:t xml:space="preserve"> </w:t>
      </w:r>
      <w:r w:rsidRPr="0030456C">
        <w:rPr>
          <w:color w:val="231F1F"/>
        </w:rPr>
        <w:t>tasks</w:t>
      </w:r>
      <w:r w:rsidRPr="0030456C">
        <w:rPr>
          <w:color w:val="231F1F"/>
          <w:spacing w:val="-13"/>
        </w:rPr>
        <w:t xml:space="preserve"> </w:t>
      </w:r>
      <w:r w:rsidRPr="0030456C">
        <w:rPr>
          <w:color w:val="231F1F"/>
        </w:rPr>
        <w:t>through</w:t>
      </w:r>
      <w:r w:rsidRPr="0030456C">
        <w:rPr>
          <w:color w:val="231F1F"/>
          <w:spacing w:val="-11"/>
        </w:rPr>
        <w:t xml:space="preserve"> </w:t>
      </w:r>
      <w:r w:rsidRPr="0030456C">
        <w:rPr>
          <w:color w:val="231F1F"/>
        </w:rPr>
        <w:t>.BAT</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PowerShell</w:t>
      </w:r>
      <w:r w:rsidRPr="0030456C">
        <w:rPr>
          <w:color w:val="231F1F"/>
          <w:spacing w:val="-13"/>
        </w:rPr>
        <w:t xml:space="preserve"> </w:t>
      </w:r>
      <w:r w:rsidRPr="0030456C">
        <w:rPr>
          <w:color w:val="231F1F"/>
          <w:spacing w:val="-2"/>
        </w:rPr>
        <w:t>scripting.</w:t>
      </w:r>
    </w:p>
    <w:p w14:paraId="0EF3D046" w14:textId="77777777" w:rsidR="00414F32" w:rsidRPr="0030456C" w:rsidRDefault="009A3D16" w:rsidP="00127E19">
      <w:pPr>
        <w:pStyle w:val="ListParagraph"/>
        <w:numPr>
          <w:ilvl w:val="0"/>
          <w:numId w:val="85"/>
        </w:numPr>
        <w:tabs>
          <w:tab w:val="left" w:pos="858"/>
          <w:tab w:val="left" w:pos="9360"/>
        </w:tabs>
        <w:spacing w:before="17"/>
        <w:ind w:left="858" w:right="1580" w:hanging="361"/>
      </w:pPr>
      <w:r w:rsidRPr="0030456C">
        <w:rPr>
          <w:color w:val="231F1F"/>
        </w:rPr>
        <w:t>Troubleshoot</w:t>
      </w:r>
      <w:r w:rsidRPr="0030456C">
        <w:rPr>
          <w:color w:val="231F1F"/>
          <w:spacing w:val="-11"/>
        </w:rPr>
        <w:t xml:space="preserve"> </w:t>
      </w:r>
      <w:r w:rsidRPr="0030456C">
        <w:rPr>
          <w:color w:val="231F1F"/>
        </w:rPr>
        <w:t>incidents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spacing w:val="-2"/>
        </w:rPr>
        <w:t>problems.</w:t>
      </w:r>
    </w:p>
    <w:p w14:paraId="0EF3D047" w14:textId="77777777" w:rsidR="00414F32" w:rsidRPr="0030456C" w:rsidRDefault="009A3D16" w:rsidP="00127E19">
      <w:pPr>
        <w:pStyle w:val="ListParagraph"/>
        <w:numPr>
          <w:ilvl w:val="1"/>
          <w:numId w:val="85"/>
        </w:numPr>
        <w:tabs>
          <w:tab w:val="left" w:pos="1580"/>
          <w:tab w:val="left" w:pos="9360"/>
        </w:tabs>
        <w:spacing w:before="17" w:line="247" w:lineRule="auto"/>
        <w:ind w:right="1580"/>
      </w:pPr>
      <w:r w:rsidRPr="0030456C">
        <w:rPr>
          <w:color w:val="231F1F"/>
        </w:rPr>
        <w:t>Assist</w:t>
      </w:r>
      <w:r w:rsidRPr="0030456C">
        <w:rPr>
          <w:color w:val="231F1F"/>
          <w:spacing w:val="-8"/>
        </w:rPr>
        <w:t xml:space="preserve"> </w:t>
      </w:r>
      <w:r w:rsidRPr="0030456C">
        <w:rPr>
          <w:color w:val="231F1F"/>
        </w:rPr>
        <w:t>in</w:t>
      </w:r>
      <w:r w:rsidRPr="0030456C">
        <w:rPr>
          <w:color w:val="231F1F"/>
          <w:spacing w:val="-10"/>
        </w:rPr>
        <w:t xml:space="preserve"> </w:t>
      </w:r>
      <w:r w:rsidRPr="0030456C">
        <w:rPr>
          <w:color w:val="231F1F"/>
        </w:rPr>
        <w:t>required</w:t>
      </w:r>
      <w:r w:rsidRPr="0030456C">
        <w:rPr>
          <w:color w:val="231F1F"/>
          <w:spacing w:val="-8"/>
        </w:rPr>
        <w:t xml:space="preserve"> </w:t>
      </w:r>
      <w:r w:rsidRPr="0030456C">
        <w:rPr>
          <w:color w:val="231F1F"/>
        </w:rPr>
        <w:t>troubleshooting</w:t>
      </w:r>
      <w:r w:rsidRPr="0030456C">
        <w:rPr>
          <w:color w:val="231F1F"/>
          <w:spacing w:val="-10"/>
        </w:rPr>
        <w:t xml:space="preserve"> </w:t>
      </w:r>
      <w:r w:rsidRPr="0030456C">
        <w:rPr>
          <w:color w:val="231F1F"/>
        </w:rPr>
        <w:t>/</w:t>
      </w:r>
      <w:r w:rsidRPr="0030456C">
        <w:rPr>
          <w:color w:val="231F1F"/>
          <w:spacing w:val="-10"/>
        </w:rPr>
        <w:t xml:space="preserve"> </w:t>
      </w:r>
      <w:r w:rsidRPr="0030456C">
        <w:rPr>
          <w:color w:val="231F1F"/>
        </w:rPr>
        <w:t>fault</w:t>
      </w:r>
      <w:r w:rsidRPr="0030456C">
        <w:rPr>
          <w:color w:val="231F1F"/>
          <w:spacing w:val="-5"/>
        </w:rPr>
        <w:t xml:space="preserve"> </w:t>
      </w:r>
      <w:r w:rsidRPr="0030456C">
        <w:rPr>
          <w:color w:val="231F1F"/>
        </w:rPr>
        <w:t>isolation</w:t>
      </w:r>
      <w:r w:rsidRPr="0030456C">
        <w:rPr>
          <w:color w:val="231F1F"/>
          <w:spacing w:val="-8"/>
        </w:rPr>
        <w:t xml:space="preserve"> </w:t>
      </w:r>
      <w:r w:rsidRPr="0030456C">
        <w:rPr>
          <w:color w:val="231F1F"/>
        </w:rPr>
        <w:t>teams</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determine</w:t>
      </w:r>
      <w:r w:rsidRPr="0030456C">
        <w:rPr>
          <w:color w:val="231F1F"/>
          <w:spacing w:val="-10"/>
        </w:rPr>
        <w:t xml:space="preserve"> </w:t>
      </w:r>
      <w:r w:rsidRPr="0030456C">
        <w:rPr>
          <w:color w:val="231F1F"/>
        </w:rPr>
        <w:t>problem</w:t>
      </w:r>
      <w:r w:rsidRPr="0030456C">
        <w:rPr>
          <w:color w:val="231F1F"/>
          <w:spacing w:val="-8"/>
        </w:rPr>
        <w:t xml:space="preserve"> </w:t>
      </w:r>
      <w:r w:rsidRPr="0030456C">
        <w:rPr>
          <w:color w:val="231F1F"/>
        </w:rPr>
        <w:t xml:space="preserve">or </w:t>
      </w:r>
      <w:r w:rsidRPr="0030456C">
        <w:rPr>
          <w:color w:val="231F1F"/>
          <w:spacing w:val="-2"/>
        </w:rPr>
        <w:t>issue.</w:t>
      </w:r>
    </w:p>
    <w:p w14:paraId="0EF3D048" w14:textId="77777777" w:rsidR="00414F32" w:rsidRPr="0030456C" w:rsidRDefault="009A3D16" w:rsidP="00127E19">
      <w:pPr>
        <w:pStyle w:val="ListParagraph"/>
        <w:numPr>
          <w:ilvl w:val="1"/>
          <w:numId w:val="85"/>
        </w:numPr>
        <w:tabs>
          <w:tab w:val="left" w:pos="1580"/>
          <w:tab w:val="left" w:pos="9360"/>
        </w:tabs>
        <w:spacing w:before="5" w:line="247" w:lineRule="auto"/>
        <w:ind w:right="1580"/>
      </w:pPr>
      <w:r w:rsidRPr="0030456C">
        <w:rPr>
          <w:color w:val="231F1F"/>
        </w:rPr>
        <w:t>Contact</w:t>
      </w:r>
      <w:r w:rsidRPr="0030456C">
        <w:rPr>
          <w:color w:val="231F1F"/>
          <w:spacing w:val="-9"/>
        </w:rPr>
        <w:t xml:space="preserve"> </w:t>
      </w:r>
      <w:r w:rsidRPr="0030456C">
        <w:rPr>
          <w:color w:val="231F1F"/>
        </w:rPr>
        <w:t>Contractor</w:t>
      </w:r>
      <w:r w:rsidRPr="0030456C">
        <w:rPr>
          <w:color w:val="231F1F"/>
          <w:spacing w:val="-7"/>
        </w:rPr>
        <w:t xml:space="preserve"> </w:t>
      </w:r>
      <w:r w:rsidRPr="0030456C">
        <w:rPr>
          <w:color w:val="231F1F"/>
        </w:rPr>
        <w:t>provided</w:t>
      </w:r>
      <w:r w:rsidRPr="0030456C">
        <w:rPr>
          <w:color w:val="231F1F"/>
          <w:spacing w:val="-5"/>
        </w:rPr>
        <w:t xml:space="preserve"> </w:t>
      </w:r>
      <w:r w:rsidRPr="0030456C">
        <w:rPr>
          <w:color w:val="231F1F"/>
        </w:rPr>
        <w:t>maintenance/support’s</w:t>
      </w:r>
      <w:r w:rsidRPr="0030456C">
        <w:rPr>
          <w:color w:val="231F1F"/>
          <w:spacing w:val="-7"/>
        </w:rPr>
        <w:t xml:space="preserve"> </w:t>
      </w:r>
      <w:r w:rsidRPr="0030456C">
        <w:rPr>
          <w:color w:val="231F1F"/>
        </w:rPr>
        <w:t>lines</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open</w:t>
      </w:r>
      <w:r w:rsidRPr="0030456C">
        <w:rPr>
          <w:color w:val="231F1F"/>
          <w:spacing w:val="-7"/>
        </w:rPr>
        <w:t xml:space="preserve"> </w:t>
      </w:r>
      <w:r w:rsidRPr="0030456C">
        <w:rPr>
          <w:color w:val="231F1F"/>
        </w:rPr>
        <w:t>a</w:t>
      </w:r>
      <w:r w:rsidRPr="0030456C">
        <w:rPr>
          <w:color w:val="231F1F"/>
          <w:spacing w:val="-7"/>
        </w:rPr>
        <w:t xml:space="preserve"> </w:t>
      </w:r>
      <w:r w:rsidRPr="0030456C">
        <w:rPr>
          <w:color w:val="231F1F"/>
        </w:rPr>
        <w:t>case</w:t>
      </w:r>
      <w:r w:rsidRPr="0030456C">
        <w:rPr>
          <w:color w:val="231F1F"/>
          <w:spacing w:val="-7"/>
        </w:rPr>
        <w:t xml:space="preserve"> </w:t>
      </w:r>
      <w:r w:rsidRPr="0030456C">
        <w:rPr>
          <w:color w:val="231F1F"/>
        </w:rPr>
        <w:t>after</w:t>
      </w:r>
      <w:r w:rsidRPr="0030456C">
        <w:rPr>
          <w:color w:val="231F1F"/>
          <w:spacing w:val="-5"/>
        </w:rPr>
        <w:t xml:space="preserve"> </w:t>
      </w:r>
      <w:r w:rsidRPr="0030456C">
        <w:rPr>
          <w:color w:val="231F1F"/>
        </w:rPr>
        <w:t>30 minutes of researching problems without success in resolving issues.</w:t>
      </w:r>
    </w:p>
    <w:p w14:paraId="0EF3D049" w14:textId="77777777" w:rsidR="00414F32" w:rsidRPr="0030456C" w:rsidRDefault="009A3D16" w:rsidP="00127E19">
      <w:pPr>
        <w:pStyle w:val="ListParagraph"/>
        <w:numPr>
          <w:ilvl w:val="1"/>
          <w:numId w:val="85"/>
        </w:numPr>
        <w:tabs>
          <w:tab w:val="left" w:pos="1580"/>
          <w:tab w:val="left" w:pos="9360"/>
        </w:tabs>
        <w:spacing w:before="7" w:line="247" w:lineRule="auto"/>
        <w:ind w:right="1580"/>
      </w:pPr>
      <w:r w:rsidRPr="0030456C">
        <w:rPr>
          <w:color w:val="231F1F"/>
        </w:rPr>
        <w:t>Correct</w:t>
      </w:r>
      <w:r w:rsidRPr="0030456C">
        <w:rPr>
          <w:color w:val="231F1F"/>
          <w:spacing w:val="-10"/>
        </w:rPr>
        <w:t xml:space="preserve"> </w:t>
      </w:r>
      <w:r w:rsidRPr="0030456C">
        <w:rPr>
          <w:color w:val="231F1F"/>
        </w:rPr>
        <w:t>OS</w:t>
      </w:r>
      <w:r w:rsidRPr="0030456C">
        <w:rPr>
          <w:color w:val="231F1F"/>
          <w:spacing w:val="-12"/>
        </w:rPr>
        <w:t xml:space="preserve"> </w:t>
      </w:r>
      <w:r w:rsidRPr="0030456C">
        <w:rPr>
          <w:color w:val="231F1F"/>
        </w:rPr>
        <w:t>related</w:t>
      </w:r>
      <w:r w:rsidRPr="0030456C">
        <w:rPr>
          <w:color w:val="231F1F"/>
          <w:spacing w:val="-12"/>
        </w:rPr>
        <w:t xml:space="preserve"> </w:t>
      </w:r>
      <w:r w:rsidRPr="0030456C">
        <w:rPr>
          <w:color w:val="231F1F"/>
        </w:rPr>
        <w:t>incidents</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problems</w:t>
      </w:r>
      <w:r w:rsidRPr="0030456C">
        <w:rPr>
          <w:color w:val="231F1F"/>
          <w:spacing w:val="-10"/>
        </w:rPr>
        <w:t xml:space="preserve"> </w:t>
      </w:r>
      <w:r w:rsidRPr="0030456C">
        <w:rPr>
          <w:color w:val="231F1F"/>
        </w:rPr>
        <w:t>during</w:t>
      </w:r>
      <w:r w:rsidRPr="0030456C">
        <w:rPr>
          <w:color w:val="231F1F"/>
          <w:spacing w:val="-10"/>
        </w:rPr>
        <w:t xml:space="preserve"> </w:t>
      </w:r>
      <w:r w:rsidRPr="0030456C">
        <w:rPr>
          <w:color w:val="231F1F"/>
        </w:rPr>
        <w:t>coordinated</w:t>
      </w:r>
      <w:r w:rsidRPr="0030456C">
        <w:rPr>
          <w:color w:val="231F1F"/>
          <w:spacing w:val="-12"/>
        </w:rPr>
        <w:t xml:space="preserve"> </w:t>
      </w:r>
      <w:r w:rsidRPr="0030456C">
        <w:rPr>
          <w:color w:val="231F1F"/>
        </w:rPr>
        <w:t>maintenance windows or immediately in the case where system is down.</w:t>
      </w:r>
    </w:p>
    <w:p w14:paraId="0EF3D04A" w14:textId="77777777" w:rsidR="00414F32" w:rsidRPr="0030456C" w:rsidRDefault="009A3D16" w:rsidP="00127E19">
      <w:pPr>
        <w:pStyle w:val="ListParagraph"/>
        <w:numPr>
          <w:ilvl w:val="1"/>
          <w:numId w:val="85"/>
        </w:numPr>
        <w:tabs>
          <w:tab w:val="left" w:pos="1580"/>
          <w:tab w:val="left" w:pos="9360"/>
        </w:tabs>
        <w:spacing w:before="3" w:line="247" w:lineRule="auto"/>
        <w:ind w:right="1580"/>
      </w:pPr>
      <w:r w:rsidRPr="0030456C">
        <w:rPr>
          <w:color w:val="231F1F"/>
        </w:rPr>
        <w:t>Participate</w:t>
      </w:r>
      <w:r w:rsidRPr="0030456C">
        <w:rPr>
          <w:color w:val="231F1F"/>
          <w:spacing w:val="-12"/>
        </w:rPr>
        <w:t xml:space="preserve"> </w:t>
      </w:r>
      <w:r w:rsidRPr="0030456C">
        <w:rPr>
          <w:color w:val="231F1F"/>
        </w:rPr>
        <w:t>and</w:t>
      </w:r>
      <w:r w:rsidRPr="0030456C">
        <w:rPr>
          <w:color w:val="231F1F"/>
          <w:spacing w:val="-7"/>
        </w:rPr>
        <w:t xml:space="preserve"> </w:t>
      </w:r>
      <w:r w:rsidRPr="0030456C">
        <w:rPr>
          <w:color w:val="231F1F"/>
        </w:rPr>
        <w:t>provide</w:t>
      </w:r>
      <w:r w:rsidRPr="0030456C">
        <w:rPr>
          <w:color w:val="231F1F"/>
          <w:spacing w:val="-8"/>
        </w:rPr>
        <w:t xml:space="preserve"> </w:t>
      </w:r>
      <w:r w:rsidRPr="0030456C">
        <w:rPr>
          <w:color w:val="231F1F"/>
        </w:rPr>
        <w:t>input</w:t>
      </w:r>
      <w:r w:rsidRPr="0030456C">
        <w:rPr>
          <w:color w:val="231F1F"/>
          <w:spacing w:val="-9"/>
        </w:rPr>
        <w:t xml:space="preserve"> </w:t>
      </w:r>
      <w:r w:rsidRPr="0030456C">
        <w:rPr>
          <w:color w:val="231F1F"/>
        </w:rPr>
        <w:t>in</w:t>
      </w:r>
      <w:r w:rsidRPr="0030456C">
        <w:rPr>
          <w:color w:val="231F1F"/>
          <w:spacing w:val="-7"/>
        </w:rPr>
        <w:t xml:space="preserve"> </w:t>
      </w:r>
      <w:r w:rsidRPr="0030456C">
        <w:rPr>
          <w:color w:val="231F1F"/>
        </w:rPr>
        <w:t>War</w:t>
      </w:r>
      <w:r w:rsidRPr="0030456C">
        <w:rPr>
          <w:color w:val="231F1F"/>
          <w:spacing w:val="-8"/>
        </w:rPr>
        <w:t xml:space="preserve"> </w:t>
      </w:r>
      <w:r w:rsidRPr="0030456C">
        <w:rPr>
          <w:color w:val="231F1F"/>
        </w:rPr>
        <w:t>Room</w:t>
      </w:r>
      <w:r w:rsidRPr="0030456C">
        <w:rPr>
          <w:color w:val="231F1F"/>
          <w:spacing w:val="-9"/>
        </w:rPr>
        <w:t xml:space="preserve"> </w:t>
      </w:r>
      <w:r w:rsidRPr="0030456C">
        <w:rPr>
          <w:color w:val="231F1F"/>
        </w:rPr>
        <w:t>or</w:t>
      </w:r>
      <w:r w:rsidRPr="0030456C">
        <w:rPr>
          <w:color w:val="231F1F"/>
          <w:spacing w:val="-7"/>
        </w:rPr>
        <w:t xml:space="preserve"> </w:t>
      </w:r>
      <w:r w:rsidRPr="0030456C">
        <w:rPr>
          <w:color w:val="231F1F"/>
        </w:rPr>
        <w:t>on</w:t>
      </w:r>
      <w:r w:rsidRPr="0030456C">
        <w:rPr>
          <w:color w:val="231F1F"/>
          <w:spacing w:val="-7"/>
        </w:rPr>
        <w:t xml:space="preserve"> </w:t>
      </w:r>
      <w:r w:rsidRPr="0030456C">
        <w:rPr>
          <w:color w:val="231F1F"/>
        </w:rPr>
        <w:t>Tiger</w:t>
      </w:r>
      <w:r w:rsidRPr="0030456C">
        <w:rPr>
          <w:color w:val="231F1F"/>
          <w:spacing w:val="-9"/>
        </w:rPr>
        <w:t xml:space="preserve"> </w:t>
      </w:r>
      <w:r w:rsidRPr="0030456C">
        <w:rPr>
          <w:color w:val="231F1F"/>
        </w:rPr>
        <w:t>Teams</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troubleshoot difficult issues.</w:t>
      </w:r>
    </w:p>
    <w:p w14:paraId="0EF3D04B" w14:textId="77777777" w:rsidR="00414F32" w:rsidRPr="0030456C" w:rsidRDefault="009A3D16" w:rsidP="00127E19">
      <w:pPr>
        <w:pStyle w:val="ListParagraph"/>
        <w:numPr>
          <w:ilvl w:val="0"/>
          <w:numId w:val="85"/>
        </w:numPr>
        <w:tabs>
          <w:tab w:val="left" w:pos="858"/>
          <w:tab w:val="left" w:pos="9360"/>
        </w:tabs>
        <w:spacing w:before="5"/>
        <w:ind w:left="858" w:right="1580" w:hanging="361"/>
      </w:pPr>
      <w:r w:rsidRPr="0030456C">
        <w:rPr>
          <w:color w:val="231F1F"/>
        </w:rPr>
        <w:t>Support</w:t>
      </w:r>
      <w:r w:rsidRPr="0030456C">
        <w:rPr>
          <w:color w:val="231F1F"/>
          <w:spacing w:val="-12"/>
        </w:rPr>
        <w:t xml:space="preserve"> </w:t>
      </w:r>
      <w:r w:rsidRPr="0030456C">
        <w:rPr>
          <w:color w:val="231F1F"/>
        </w:rPr>
        <w:t>general</w:t>
      </w:r>
      <w:r w:rsidRPr="0030456C">
        <w:rPr>
          <w:color w:val="231F1F"/>
          <w:spacing w:val="-8"/>
        </w:rPr>
        <w:t xml:space="preserve"> </w:t>
      </w:r>
      <w:r w:rsidRPr="0030456C">
        <w:rPr>
          <w:color w:val="231F1F"/>
          <w:spacing w:val="-2"/>
        </w:rPr>
        <w:t>activities.</w:t>
      </w:r>
    </w:p>
    <w:p w14:paraId="0EF3D04C" w14:textId="77777777" w:rsidR="00414F32" w:rsidRPr="0030456C" w:rsidRDefault="009A3D16" w:rsidP="00127E19">
      <w:pPr>
        <w:pStyle w:val="ListParagraph"/>
        <w:numPr>
          <w:ilvl w:val="1"/>
          <w:numId w:val="85"/>
        </w:numPr>
        <w:tabs>
          <w:tab w:val="left" w:pos="1580"/>
          <w:tab w:val="left" w:pos="9360"/>
        </w:tabs>
        <w:spacing w:before="17" w:line="247" w:lineRule="auto"/>
        <w:ind w:right="1580"/>
      </w:pPr>
      <w:r w:rsidRPr="0030456C">
        <w:rPr>
          <w:color w:val="231F1F"/>
        </w:rPr>
        <w:t>Assist</w:t>
      </w:r>
      <w:r w:rsidRPr="0030456C">
        <w:rPr>
          <w:color w:val="231F1F"/>
          <w:spacing w:val="-8"/>
        </w:rPr>
        <w:t xml:space="preserve"> </w:t>
      </w:r>
      <w:r w:rsidRPr="0030456C">
        <w:rPr>
          <w:color w:val="231F1F"/>
        </w:rPr>
        <w:t>in</w:t>
      </w:r>
      <w:r w:rsidRPr="0030456C">
        <w:rPr>
          <w:color w:val="231F1F"/>
          <w:spacing w:val="-10"/>
        </w:rPr>
        <w:t xml:space="preserve"> </w:t>
      </w:r>
      <w:r w:rsidRPr="0030456C">
        <w:rPr>
          <w:color w:val="231F1F"/>
        </w:rPr>
        <w:t>ITOPS</w:t>
      </w:r>
      <w:r w:rsidRPr="0030456C">
        <w:rPr>
          <w:color w:val="231F1F"/>
          <w:spacing w:val="-8"/>
        </w:rPr>
        <w:t xml:space="preserve"> </w:t>
      </w:r>
      <w:r w:rsidRPr="0030456C">
        <w:rPr>
          <w:color w:val="231F1F"/>
        </w:rPr>
        <w:t>IO</w:t>
      </w:r>
      <w:r w:rsidRPr="0030456C">
        <w:rPr>
          <w:color w:val="231F1F"/>
          <w:spacing w:val="-9"/>
        </w:rPr>
        <w:t xml:space="preserve"> </w:t>
      </w:r>
      <w:r w:rsidRPr="0030456C">
        <w:rPr>
          <w:color w:val="231F1F"/>
        </w:rPr>
        <w:t>support</w:t>
      </w:r>
      <w:r w:rsidRPr="0030456C">
        <w:rPr>
          <w:color w:val="231F1F"/>
          <w:spacing w:val="-10"/>
        </w:rPr>
        <w:t xml:space="preserve"> </w:t>
      </w:r>
      <w:r w:rsidRPr="0030456C">
        <w:rPr>
          <w:color w:val="231F1F"/>
        </w:rPr>
        <w:t>activities</w:t>
      </w:r>
      <w:r w:rsidRPr="0030456C">
        <w:rPr>
          <w:color w:val="231F1F"/>
          <w:spacing w:val="-10"/>
        </w:rPr>
        <w:t xml:space="preserve"> </w:t>
      </w:r>
      <w:r w:rsidRPr="0030456C">
        <w:rPr>
          <w:color w:val="231F1F"/>
        </w:rPr>
        <w:t>such</w:t>
      </w:r>
      <w:r w:rsidRPr="0030456C">
        <w:rPr>
          <w:color w:val="231F1F"/>
          <w:spacing w:val="-10"/>
        </w:rPr>
        <w:t xml:space="preserve"> </w:t>
      </w:r>
      <w:r w:rsidRPr="0030456C">
        <w:rPr>
          <w:color w:val="231F1F"/>
        </w:rPr>
        <w:t>as</w:t>
      </w:r>
      <w:r w:rsidRPr="0030456C">
        <w:rPr>
          <w:color w:val="231F1F"/>
          <w:spacing w:val="-10"/>
        </w:rPr>
        <w:t xml:space="preserve"> </w:t>
      </w:r>
      <w:r w:rsidRPr="0030456C">
        <w:rPr>
          <w:color w:val="231F1F"/>
        </w:rPr>
        <w:t>Disaster</w:t>
      </w:r>
      <w:r w:rsidRPr="0030456C">
        <w:rPr>
          <w:color w:val="231F1F"/>
          <w:spacing w:val="-12"/>
        </w:rPr>
        <w:t xml:space="preserve"> </w:t>
      </w:r>
      <w:r w:rsidRPr="0030456C">
        <w:rPr>
          <w:color w:val="231F1F"/>
        </w:rPr>
        <w:t>Recovery,</w:t>
      </w:r>
      <w:r w:rsidRPr="0030456C">
        <w:rPr>
          <w:color w:val="231F1F"/>
          <w:spacing w:val="-10"/>
        </w:rPr>
        <w:t xml:space="preserve"> </w:t>
      </w:r>
      <w:r w:rsidRPr="0030456C">
        <w:rPr>
          <w:color w:val="231F1F"/>
        </w:rPr>
        <w:t>data</w:t>
      </w:r>
      <w:r w:rsidRPr="0030456C">
        <w:rPr>
          <w:color w:val="231F1F"/>
          <w:spacing w:val="-9"/>
        </w:rPr>
        <w:t xml:space="preserve"> </w:t>
      </w:r>
      <w:r w:rsidRPr="0030456C">
        <w:rPr>
          <w:color w:val="231F1F"/>
        </w:rPr>
        <w:t>replication, infrastructure support activities such as documentation, develop architectural diagrams, and troubleshoot performance issues.</w:t>
      </w:r>
    </w:p>
    <w:p w14:paraId="0EF3D04D" w14:textId="77777777" w:rsidR="00414F32" w:rsidRPr="0030456C" w:rsidRDefault="00414F32" w:rsidP="00C33199">
      <w:pPr>
        <w:tabs>
          <w:tab w:val="left" w:pos="9360"/>
        </w:tabs>
        <w:spacing w:line="247" w:lineRule="auto"/>
        <w:ind w:right="1580"/>
        <w:sectPr w:rsidR="00414F32" w:rsidRPr="0030456C" w:rsidSect="00AE1590">
          <w:pgSz w:w="12240" w:h="15840"/>
          <w:pgMar w:top="1000" w:right="0" w:bottom="1170" w:left="1300" w:header="720" w:footer="720" w:gutter="0"/>
          <w:cols w:space="720"/>
        </w:sectPr>
      </w:pPr>
    </w:p>
    <w:p w14:paraId="0EF3D04E" w14:textId="77777777" w:rsidR="00414F32" w:rsidRPr="0030456C" w:rsidRDefault="009A3D16" w:rsidP="00127E19">
      <w:pPr>
        <w:pStyle w:val="ListParagraph"/>
        <w:numPr>
          <w:ilvl w:val="1"/>
          <w:numId w:val="85"/>
        </w:numPr>
        <w:tabs>
          <w:tab w:val="left" w:pos="1580"/>
          <w:tab w:val="left" w:pos="9360"/>
        </w:tabs>
        <w:spacing w:before="79" w:line="247" w:lineRule="auto"/>
        <w:ind w:right="1580"/>
      </w:pPr>
      <w:r w:rsidRPr="0030456C">
        <w:rPr>
          <w:color w:val="231F1F"/>
        </w:rPr>
        <w:t>Lead</w:t>
      </w:r>
      <w:r w:rsidRPr="0030456C">
        <w:rPr>
          <w:color w:val="231F1F"/>
          <w:spacing w:val="-9"/>
        </w:rPr>
        <w:t xml:space="preserve"> </w:t>
      </w:r>
      <w:r w:rsidRPr="0030456C">
        <w:rPr>
          <w:color w:val="231F1F"/>
        </w:rPr>
        <w:t>ITOPS</w:t>
      </w:r>
      <w:r w:rsidRPr="0030456C">
        <w:rPr>
          <w:color w:val="231F1F"/>
          <w:spacing w:val="-7"/>
        </w:rPr>
        <w:t xml:space="preserve"> </w:t>
      </w:r>
      <w:r w:rsidRPr="0030456C">
        <w:rPr>
          <w:color w:val="231F1F"/>
        </w:rPr>
        <w:t>IO</w:t>
      </w:r>
      <w:r w:rsidRPr="0030456C">
        <w:rPr>
          <w:color w:val="231F1F"/>
          <w:spacing w:val="-12"/>
        </w:rPr>
        <w:t xml:space="preserve"> </w:t>
      </w:r>
      <w:r w:rsidRPr="0030456C">
        <w:rPr>
          <w:color w:val="231F1F"/>
        </w:rPr>
        <w:t>sponsored</w:t>
      </w:r>
      <w:r w:rsidRPr="0030456C">
        <w:rPr>
          <w:color w:val="231F1F"/>
          <w:spacing w:val="-9"/>
        </w:rPr>
        <w:t xml:space="preserve"> </w:t>
      </w:r>
      <w:r w:rsidRPr="0030456C">
        <w:rPr>
          <w:color w:val="231F1F"/>
        </w:rPr>
        <w:t>initiatives,</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include</w:t>
      </w:r>
      <w:r w:rsidRPr="0030456C">
        <w:rPr>
          <w:color w:val="231F1F"/>
          <w:spacing w:val="-12"/>
        </w:rPr>
        <w:t xml:space="preserve"> </w:t>
      </w:r>
      <w:r w:rsidRPr="0030456C">
        <w:rPr>
          <w:color w:val="231F1F"/>
        </w:rPr>
        <w:t>developing</w:t>
      </w:r>
      <w:r w:rsidRPr="0030456C">
        <w:rPr>
          <w:color w:val="231F1F"/>
          <w:spacing w:val="-9"/>
        </w:rPr>
        <w:t xml:space="preserve"> </w:t>
      </w:r>
      <w:r w:rsidRPr="0030456C">
        <w:rPr>
          <w:color w:val="231F1F"/>
        </w:rPr>
        <w:t>schedules</w:t>
      </w:r>
      <w:r w:rsidRPr="0030456C">
        <w:rPr>
          <w:color w:val="231F1F"/>
          <w:spacing w:val="-12"/>
        </w:rPr>
        <w:t xml:space="preserve"> </w:t>
      </w:r>
      <w:r w:rsidRPr="0030456C">
        <w:rPr>
          <w:color w:val="231F1F"/>
        </w:rPr>
        <w:t>and</w:t>
      </w:r>
      <w:r w:rsidRPr="0030456C">
        <w:rPr>
          <w:color w:val="231F1F"/>
          <w:spacing w:val="-5"/>
        </w:rPr>
        <w:t xml:space="preserve"> </w:t>
      </w:r>
      <w:r w:rsidRPr="0030456C">
        <w:rPr>
          <w:color w:val="231F1F"/>
        </w:rPr>
        <w:t>plans, communicating progress to management in both verbal and written formats, identifying barriers, and identifying and evaluating alternatives.</w:t>
      </w:r>
    </w:p>
    <w:p w14:paraId="0EF3D04F" w14:textId="77777777" w:rsidR="00414F32" w:rsidRPr="0030456C" w:rsidRDefault="009A3D16" w:rsidP="00127E19">
      <w:pPr>
        <w:pStyle w:val="ListParagraph"/>
        <w:numPr>
          <w:ilvl w:val="1"/>
          <w:numId w:val="85"/>
        </w:numPr>
        <w:tabs>
          <w:tab w:val="left" w:pos="1580"/>
          <w:tab w:val="left" w:pos="9360"/>
        </w:tabs>
        <w:spacing w:before="6" w:line="247" w:lineRule="auto"/>
        <w:ind w:right="1580"/>
        <w:jc w:val="both"/>
      </w:pPr>
      <w:r w:rsidRPr="0030456C">
        <w:rPr>
          <w:color w:val="231F1F"/>
        </w:rPr>
        <w:t>Track</w:t>
      </w:r>
      <w:r w:rsidRPr="0030456C">
        <w:rPr>
          <w:color w:val="231F1F"/>
          <w:spacing w:val="-3"/>
        </w:rPr>
        <w:t xml:space="preserve"> </w:t>
      </w:r>
      <w:r w:rsidRPr="0030456C">
        <w:rPr>
          <w:color w:val="231F1F"/>
        </w:rPr>
        <w:t>and</w:t>
      </w:r>
      <w:r w:rsidRPr="0030456C">
        <w:rPr>
          <w:color w:val="231F1F"/>
          <w:spacing w:val="-3"/>
        </w:rPr>
        <w:t xml:space="preserve"> </w:t>
      </w:r>
      <w:r w:rsidRPr="0030456C">
        <w:rPr>
          <w:color w:val="231F1F"/>
        </w:rPr>
        <w:t>document</w:t>
      </w:r>
      <w:r w:rsidRPr="0030456C">
        <w:rPr>
          <w:color w:val="231F1F"/>
          <w:spacing w:val="-3"/>
        </w:rPr>
        <w:t xml:space="preserve"> </w:t>
      </w:r>
      <w:r w:rsidRPr="0030456C">
        <w:rPr>
          <w:color w:val="231F1F"/>
        </w:rPr>
        <w:t>all</w:t>
      </w:r>
      <w:r w:rsidRPr="0030456C">
        <w:rPr>
          <w:color w:val="231F1F"/>
          <w:spacing w:val="-2"/>
        </w:rPr>
        <w:t xml:space="preserve"> </w:t>
      </w:r>
      <w:r w:rsidRPr="0030456C">
        <w:rPr>
          <w:color w:val="231F1F"/>
        </w:rPr>
        <w:t>system</w:t>
      </w:r>
      <w:r w:rsidRPr="0030456C">
        <w:rPr>
          <w:color w:val="231F1F"/>
          <w:spacing w:val="-3"/>
        </w:rPr>
        <w:t xml:space="preserve"> </w:t>
      </w:r>
      <w:r w:rsidRPr="0030456C">
        <w:rPr>
          <w:color w:val="231F1F"/>
        </w:rPr>
        <w:t>changes,</w:t>
      </w:r>
      <w:r w:rsidRPr="0030456C">
        <w:rPr>
          <w:color w:val="231F1F"/>
          <w:spacing w:val="-6"/>
        </w:rPr>
        <w:t xml:space="preserve"> </w:t>
      </w:r>
      <w:r w:rsidRPr="0030456C">
        <w:rPr>
          <w:color w:val="231F1F"/>
        </w:rPr>
        <w:t>problems,</w:t>
      </w:r>
      <w:r w:rsidRPr="0030456C">
        <w:rPr>
          <w:color w:val="231F1F"/>
          <w:spacing w:val="-3"/>
        </w:rPr>
        <w:t xml:space="preserve"> </w:t>
      </w:r>
      <w:r w:rsidRPr="0030456C">
        <w:rPr>
          <w:color w:val="231F1F"/>
        </w:rPr>
        <w:t>issues,</w:t>
      </w:r>
      <w:r w:rsidRPr="0030456C">
        <w:rPr>
          <w:color w:val="231F1F"/>
          <w:spacing w:val="-3"/>
        </w:rPr>
        <w:t xml:space="preserve"> </w:t>
      </w:r>
      <w:r w:rsidRPr="0030456C">
        <w:rPr>
          <w:color w:val="231F1F"/>
        </w:rPr>
        <w:t>and</w:t>
      </w:r>
      <w:r w:rsidRPr="0030456C">
        <w:rPr>
          <w:color w:val="231F1F"/>
          <w:spacing w:val="-3"/>
        </w:rPr>
        <w:t xml:space="preserve"> </w:t>
      </w:r>
      <w:r w:rsidRPr="0030456C">
        <w:rPr>
          <w:color w:val="231F1F"/>
        </w:rPr>
        <w:t>work</w:t>
      </w:r>
      <w:r w:rsidRPr="0030456C">
        <w:rPr>
          <w:color w:val="231F1F"/>
          <w:spacing w:val="-2"/>
        </w:rPr>
        <w:t xml:space="preserve"> </w:t>
      </w:r>
      <w:r w:rsidRPr="0030456C">
        <w:rPr>
          <w:color w:val="231F1F"/>
        </w:rPr>
        <w:t>tasks</w:t>
      </w:r>
      <w:r w:rsidRPr="0030456C">
        <w:rPr>
          <w:color w:val="231F1F"/>
          <w:spacing w:val="-2"/>
        </w:rPr>
        <w:t xml:space="preserve"> </w:t>
      </w:r>
      <w:r w:rsidRPr="0030456C">
        <w:rPr>
          <w:color w:val="231F1F"/>
        </w:rPr>
        <w:t>within ServiceNow</w:t>
      </w:r>
      <w:r w:rsidRPr="0030456C">
        <w:rPr>
          <w:color w:val="231F1F"/>
          <w:spacing w:val="-6"/>
        </w:rPr>
        <w:t xml:space="preserve"> </w:t>
      </w:r>
      <w:r w:rsidRPr="0030456C">
        <w:rPr>
          <w:color w:val="231F1F"/>
        </w:rPr>
        <w:t>through</w:t>
      </w:r>
      <w:r w:rsidRPr="0030456C">
        <w:rPr>
          <w:color w:val="231F1F"/>
          <w:spacing w:val="-4"/>
        </w:rPr>
        <w:t xml:space="preserve"> </w:t>
      </w:r>
      <w:r w:rsidRPr="0030456C">
        <w:rPr>
          <w:color w:val="231F1F"/>
        </w:rPr>
        <w:t>Change</w:t>
      </w:r>
      <w:r w:rsidRPr="0030456C">
        <w:rPr>
          <w:color w:val="231F1F"/>
          <w:spacing w:val="-8"/>
        </w:rPr>
        <w:t xml:space="preserve"> </w:t>
      </w:r>
      <w:r w:rsidRPr="0030456C">
        <w:rPr>
          <w:color w:val="231F1F"/>
        </w:rPr>
        <w:t>Requests,</w:t>
      </w:r>
      <w:r w:rsidRPr="0030456C">
        <w:rPr>
          <w:color w:val="231F1F"/>
          <w:spacing w:val="-6"/>
        </w:rPr>
        <w:t xml:space="preserve"> </w:t>
      </w:r>
      <w:r w:rsidRPr="0030456C">
        <w:rPr>
          <w:color w:val="231F1F"/>
        </w:rPr>
        <w:t>service</w:t>
      </w:r>
      <w:r w:rsidRPr="0030456C">
        <w:rPr>
          <w:color w:val="231F1F"/>
          <w:spacing w:val="-4"/>
        </w:rPr>
        <w:t xml:space="preserve"> </w:t>
      </w:r>
      <w:r w:rsidRPr="0030456C">
        <w:rPr>
          <w:color w:val="231F1F"/>
        </w:rPr>
        <w:t>requests,</w:t>
      </w:r>
      <w:r w:rsidRPr="0030456C">
        <w:rPr>
          <w:color w:val="231F1F"/>
          <w:spacing w:val="-6"/>
        </w:rPr>
        <w:t xml:space="preserve"> </w:t>
      </w:r>
      <w:r w:rsidRPr="0030456C">
        <w:rPr>
          <w:color w:val="231F1F"/>
        </w:rPr>
        <w:t>incident</w:t>
      </w:r>
      <w:r w:rsidRPr="0030456C">
        <w:rPr>
          <w:color w:val="231F1F"/>
          <w:spacing w:val="-6"/>
        </w:rPr>
        <w:t xml:space="preserve"> </w:t>
      </w:r>
      <w:r w:rsidRPr="0030456C">
        <w:rPr>
          <w:color w:val="231F1F"/>
        </w:rPr>
        <w:t>and/or</w:t>
      </w:r>
      <w:r w:rsidRPr="0030456C">
        <w:rPr>
          <w:color w:val="231F1F"/>
          <w:spacing w:val="-4"/>
        </w:rPr>
        <w:t xml:space="preserve"> </w:t>
      </w:r>
      <w:r w:rsidRPr="0030456C">
        <w:rPr>
          <w:color w:val="231F1F"/>
        </w:rPr>
        <w:t xml:space="preserve">problem </w:t>
      </w:r>
      <w:r w:rsidRPr="0030456C">
        <w:rPr>
          <w:color w:val="231F1F"/>
          <w:spacing w:val="-2"/>
        </w:rPr>
        <w:t>tickets.</w:t>
      </w:r>
    </w:p>
    <w:p w14:paraId="0EF3D050" w14:textId="77777777" w:rsidR="00414F32" w:rsidRPr="0030456C" w:rsidRDefault="009A3D16" w:rsidP="00127E19">
      <w:pPr>
        <w:pStyle w:val="ListParagraph"/>
        <w:numPr>
          <w:ilvl w:val="1"/>
          <w:numId w:val="85"/>
        </w:numPr>
        <w:tabs>
          <w:tab w:val="left" w:pos="1580"/>
          <w:tab w:val="left" w:pos="9360"/>
        </w:tabs>
        <w:spacing w:before="7" w:line="247" w:lineRule="auto"/>
        <w:ind w:right="1580"/>
        <w:jc w:val="both"/>
      </w:pPr>
      <w:r w:rsidRPr="0030456C">
        <w:rPr>
          <w:color w:val="231F1F"/>
        </w:rPr>
        <w:t>Participate</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contribute</w:t>
      </w:r>
      <w:r w:rsidRPr="0030456C">
        <w:rPr>
          <w:color w:val="231F1F"/>
          <w:spacing w:val="-7"/>
        </w:rPr>
        <w:t xml:space="preserve"> </w:t>
      </w:r>
      <w:r w:rsidRPr="0030456C">
        <w:rPr>
          <w:color w:val="231F1F"/>
        </w:rPr>
        <w:t>at</w:t>
      </w:r>
      <w:r w:rsidRPr="0030456C">
        <w:rPr>
          <w:color w:val="231F1F"/>
          <w:spacing w:val="-5"/>
        </w:rPr>
        <w:t xml:space="preserve"> </w:t>
      </w:r>
      <w:r w:rsidRPr="0030456C">
        <w:rPr>
          <w:color w:val="231F1F"/>
        </w:rPr>
        <w:t>project</w:t>
      </w:r>
      <w:r w:rsidRPr="0030456C">
        <w:rPr>
          <w:color w:val="231F1F"/>
          <w:spacing w:val="-2"/>
        </w:rPr>
        <w:t xml:space="preserve"> </w:t>
      </w:r>
      <w:r w:rsidRPr="0030456C">
        <w:rPr>
          <w:color w:val="231F1F"/>
        </w:rPr>
        <w:t>meetings</w:t>
      </w:r>
      <w:r w:rsidRPr="0030456C">
        <w:rPr>
          <w:color w:val="231F1F"/>
          <w:spacing w:val="-2"/>
        </w:rPr>
        <w:t xml:space="preserve"> </w:t>
      </w:r>
      <w:r w:rsidRPr="0030456C">
        <w:rPr>
          <w:color w:val="231F1F"/>
        </w:rPr>
        <w:t>as</w:t>
      </w:r>
      <w:r w:rsidRPr="0030456C">
        <w:rPr>
          <w:color w:val="231F1F"/>
          <w:spacing w:val="-2"/>
        </w:rPr>
        <w:t xml:space="preserve"> </w:t>
      </w:r>
      <w:r w:rsidRPr="0030456C">
        <w:rPr>
          <w:color w:val="231F1F"/>
        </w:rPr>
        <w:t>subject</w:t>
      </w:r>
      <w:r w:rsidRPr="0030456C">
        <w:rPr>
          <w:color w:val="231F1F"/>
          <w:spacing w:val="-4"/>
        </w:rPr>
        <w:t xml:space="preserve"> </w:t>
      </w:r>
      <w:r w:rsidRPr="0030456C">
        <w:rPr>
          <w:color w:val="231F1F"/>
        </w:rPr>
        <w:t>matter</w:t>
      </w:r>
      <w:r w:rsidRPr="0030456C">
        <w:rPr>
          <w:color w:val="231F1F"/>
          <w:spacing w:val="-5"/>
        </w:rPr>
        <w:t xml:space="preserve"> </w:t>
      </w:r>
      <w:r w:rsidRPr="0030456C">
        <w:rPr>
          <w:color w:val="231F1F"/>
        </w:rPr>
        <w:t>expert</w:t>
      </w:r>
      <w:r w:rsidRPr="0030456C">
        <w:rPr>
          <w:color w:val="231F1F"/>
          <w:spacing w:val="-4"/>
        </w:rPr>
        <w:t xml:space="preserve"> </w:t>
      </w:r>
      <w:r w:rsidRPr="0030456C">
        <w:rPr>
          <w:color w:val="231F1F"/>
        </w:rPr>
        <w:t>(SME)</w:t>
      </w:r>
      <w:r w:rsidRPr="0030456C">
        <w:rPr>
          <w:color w:val="231F1F"/>
          <w:spacing w:val="-5"/>
        </w:rPr>
        <w:t xml:space="preserve"> </w:t>
      </w:r>
      <w:r w:rsidRPr="0030456C">
        <w:rPr>
          <w:color w:val="231F1F"/>
        </w:rPr>
        <w:t>for Windows system administration related areas.</w:t>
      </w:r>
    </w:p>
    <w:p w14:paraId="0EF3D051" w14:textId="77777777" w:rsidR="00414F32" w:rsidRPr="0030456C" w:rsidRDefault="009A3D16" w:rsidP="00127E19">
      <w:pPr>
        <w:pStyle w:val="ListParagraph"/>
        <w:numPr>
          <w:ilvl w:val="1"/>
          <w:numId w:val="85"/>
        </w:numPr>
        <w:tabs>
          <w:tab w:val="left" w:pos="1580"/>
          <w:tab w:val="left" w:pos="9360"/>
        </w:tabs>
        <w:spacing w:before="2" w:line="247" w:lineRule="auto"/>
        <w:ind w:right="1580"/>
        <w:jc w:val="both"/>
      </w:pPr>
      <w:r w:rsidRPr="0030456C">
        <w:rPr>
          <w:color w:val="231F1F"/>
        </w:rPr>
        <w:t>Communicate</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project</w:t>
      </w:r>
      <w:r w:rsidRPr="0030456C">
        <w:rPr>
          <w:color w:val="231F1F"/>
          <w:spacing w:val="-1"/>
        </w:rPr>
        <w:t xml:space="preserve"> </w:t>
      </w:r>
      <w:r w:rsidRPr="0030456C">
        <w:rPr>
          <w:color w:val="231F1F"/>
        </w:rPr>
        <w:t>managers,</w:t>
      </w:r>
      <w:r w:rsidRPr="0030456C">
        <w:rPr>
          <w:color w:val="231F1F"/>
          <w:spacing w:val="-4"/>
        </w:rPr>
        <w:t xml:space="preserve"> </w:t>
      </w:r>
      <w:r w:rsidRPr="0030456C">
        <w:rPr>
          <w:color w:val="231F1F"/>
        </w:rPr>
        <w:t>team</w:t>
      </w:r>
      <w:r w:rsidRPr="0030456C">
        <w:rPr>
          <w:color w:val="231F1F"/>
          <w:spacing w:val="-4"/>
        </w:rPr>
        <w:t xml:space="preserve"> </w:t>
      </w:r>
      <w:r w:rsidRPr="0030456C">
        <w:rPr>
          <w:color w:val="231F1F"/>
        </w:rPr>
        <w:t>members,</w:t>
      </w:r>
      <w:r w:rsidRPr="0030456C">
        <w:rPr>
          <w:color w:val="231F1F"/>
          <w:spacing w:val="-7"/>
        </w:rPr>
        <w:t xml:space="preserve"> </w:t>
      </w:r>
      <w:r w:rsidRPr="0030456C">
        <w:rPr>
          <w:color w:val="231F1F"/>
        </w:rPr>
        <w:t>other</w:t>
      </w:r>
      <w:r w:rsidRPr="0030456C">
        <w:rPr>
          <w:color w:val="231F1F"/>
          <w:spacing w:val="-7"/>
        </w:rPr>
        <w:t xml:space="preserve"> </w:t>
      </w:r>
      <w:r w:rsidRPr="0030456C">
        <w:rPr>
          <w:color w:val="231F1F"/>
        </w:rPr>
        <w:t>technical</w:t>
      </w:r>
      <w:r w:rsidRPr="0030456C">
        <w:rPr>
          <w:color w:val="231F1F"/>
          <w:spacing w:val="-6"/>
        </w:rPr>
        <w:t xml:space="preserve"> </w:t>
      </w:r>
      <w:r w:rsidRPr="0030456C">
        <w:rPr>
          <w:color w:val="231F1F"/>
        </w:rPr>
        <w:t>administrators and/or end users the status and findings with tickets, incidents, and problems.</w:t>
      </w:r>
    </w:p>
    <w:p w14:paraId="0EF3D052" w14:textId="77777777" w:rsidR="00414F32" w:rsidRPr="0030456C" w:rsidRDefault="009A3D16" w:rsidP="00127E19">
      <w:pPr>
        <w:pStyle w:val="ListParagraph"/>
        <w:numPr>
          <w:ilvl w:val="1"/>
          <w:numId w:val="85"/>
        </w:numPr>
        <w:tabs>
          <w:tab w:val="left" w:pos="1580"/>
          <w:tab w:val="left" w:pos="9360"/>
        </w:tabs>
        <w:spacing w:before="8" w:line="247" w:lineRule="auto"/>
        <w:ind w:right="1580"/>
      </w:pPr>
      <w:r w:rsidRPr="0030456C">
        <w:rPr>
          <w:color w:val="231F1F"/>
        </w:rPr>
        <w:t>Implement,</w:t>
      </w:r>
      <w:r w:rsidRPr="0030456C">
        <w:rPr>
          <w:color w:val="231F1F"/>
          <w:spacing w:val="-10"/>
        </w:rPr>
        <w:t xml:space="preserve"> </w:t>
      </w:r>
      <w:r w:rsidRPr="0030456C">
        <w:rPr>
          <w:color w:val="231F1F"/>
        </w:rPr>
        <w:t>configure,</w:t>
      </w:r>
      <w:r w:rsidRPr="0030456C">
        <w:rPr>
          <w:color w:val="231F1F"/>
          <w:spacing w:val="-10"/>
        </w:rPr>
        <w:t xml:space="preserve"> </w:t>
      </w:r>
      <w:r w:rsidRPr="0030456C">
        <w:rPr>
          <w:color w:val="231F1F"/>
        </w:rPr>
        <w:t>administer,</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use</w:t>
      </w:r>
      <w:r w:rsidRPr="0030456C">
        <w:rPr>
          <w:color w:val="231F1F"/>
          <w:spacing w:val="-15"/>
        </w:rPr>
        <w:t xml:space="preserve"> </w:t>
      </w:r>
      <w:r w:rsidRPr="0030456C">
        <w:rPr>
          <w:color w:val="231F1F"/>
        </w:rPr>
        <w:t>administrative</w:t>
      </w:r>
      <w:r w:rsidRPr="0030456C">
        <w:rPr>
          <w:color w:val="231F1F"/>
          <w:spacing w:val="-13"/>
        </w:rPr>
        <w:t xml:space="preserve"> </w:t>
      </w:r>
      <w:r w:rsidRPr="0030456C">
        <w:rPr>
          <w:color w:val="231F1F"/>
        </w:rPr>
        <w:t>tools</w:t>
      </w:r>
      <w:r w:rsidRPr="0030456C">
        <w:rPr>
          <w:color w:val="231F1F"/>
          <w:spacing w:val="-10"/>
        </w:rPr>
        <w:t xml:space="preserve"> </w:t>
      </w:r>
      <w:r w:rsidRPr="0030456C">
        <w:rPr>
          <w:color w:val="231F1F"/>
        </w:rPr>
        <w:t>such</w:t>
      </w:r>
      <w:r w:rsidRPr="0030456C">
        <w:rPr>
          <w:color w:val="231F1F"/>
          <w:spacing w:val="-10"/>
        </w:rPr>
        <w:t xml:space="preserve"> </w:t>
      </w:r>
      <w:r w:rsidRPr="0030456C">
        <w:rPr>
          <w:color w:val="231F1F"/>
        </w:rPr>
        <w:t>as</w:t>
      </w:r>
      <w:r w:rsidRPr="0030456C">
        <w:rPr>
          <w:color w:val="231F1F"/>
          <w:spacing w:val="-13"/>
        </w:rPr>
        <w:t xml:space="preserve"> </w:t>
      </w:r>
      <w:r w:rsidRPr="0030456C">
        <w:rPr>
          <w:color w:val="231F1F"/>
        </w:rPr>
        <w:t xml:space="preserve">Microsoft System Center Operations Manager (SCOM) and Microsoft System Center Configuration Manager (SCCM) for monitoring and administering Windows </w:t>
      </w:r>
      <w:r w:rsidRPr="0030456C">
        <w:rPr>
          <w:color w:val="231F1F"/>
          <w:spacing w:val="-2"/>
        </w:rPr>
        <w:t>servers.</w:t>
      </w:r>
    </w:p>
    <w:p w14:paraId="0EF3D053" w14:textId="77777777" w:rsidR="00414F32" w:rsidRPr="0030456C" w:rsidRDefault="009A3D16" w:rsidP="00127E19">
      <w:pPr>
        <w:pStyle w:val="ListParagraph"/>
        <w:numPr>
          <w:ilvl w:val="0"/>
          <w:numId w:val="85"/>
        </w:numPr>
        <w:tabs>
          <w:tab w:val="left" w:pos="858"/>
          <w:tab w:val="left" w:pos="860"/>
          <w:tab w:val="left" w:pos="9360"/>
        </w:tabs>
        <w:spacing w:before="3" w:line="247" w:lineRule="auto"/>
        <w:ind w:right="1580"/>
        <w:jc w:val="both"/>
      </w:pPr>
      <w:r w:rsidRPr="0030456C">
        <w:rPr>
          <w:color w:val="231F1F"/>
        </w:rPr>
        <w:t>Support alternate shifts, and, if appropriate, ensure</w:t>
      </w:r>
      <w:r w:rsidRPr="0030456C">
        <w:rPr>
          <w:color w:val="231F1F"/>
          <w:spacing w:val="-1"/>
        </w:rPr>
        <w:t xml:space="preserve"> </w:t>
      </w:r>
      <w:r w:rsidRPr="0030456C">
        <w:rPr>
          <w:color w:val="231F1F"/>
        </w:rPr>
        <w:t>that</w:t>
      </w:r>
      <w:r w:rsidRPr="0030456C">
        <w:rPr>
          <w:color w:val="231F1F"/>
          <w:spacing w:val="-2"/>
        </w:rPr>
        <w:t xml:space="preserve"> </w:t>
      </w:r>
      <w:r w:rsidRPr="0030456C">
        <w:rPr>
          <w:color w:val="231F1F"/>
        </w:rPr>
        <w:t>respective Contractor shifts and Government shifts are aligned. Alternate shifts consist of swing and mid shifts. Swing shift</w:t>
      </w:r>
      <w:r w:rsidRPr="0030456C">
        <w:rPr>
          <w:color w:val="231F1F"/>
          <w:spacing w:val="-2"/>
        </w:rPr>
        <w:t xml:space="preserve"> </w:t>
      </w:r>
      <w:r w:rsidRPr="0030456C">
        <w:rPr>
          <w:color w:val="231F1F"/>
        </w:rPr>
        <w:t>begins</w:t>
      </w:r>
      <w:r w:rsidRPr="0030456C">
        <w:rPr>
          <w:color w:val="231F1F"/>
          <w:spacing w:val="-4"/>
        </w:rPr>
        <w:t xml:space="preserve"> </w:t>
      </w:r>
      <w:r w:rsidRPr="0030456C">
        <w:rPr>
          <w:color w:val="231F1F"/>
        </w:rPr>
        <w:t>mid-afternoon</w:t>
      </w:r>
      <w:r w:rsidRPr="0030456C">
        <w:rPr>
          <w:color w:val="231F1F"/>
          <w:spacing w:val="-2"/>
        </w:rPr>
        <w:t xml:space="preserve"> </w:t>
      </w:r>
      <w:r w:rsidRPr="0030456C">
        <w:rPr>
          <w:color w:val="231F1F"/>
        </w:rPr>
        <w:t>and</w:t>
      </w:r>
      <w:r w:rsidRPr="0030456C">
        <w:rPr>
          <w:color w:val="231F1F"/>
          <w:spacing w:val="-4"/>
        </w:rPr>
        <w:t xml:space="preserve"> </w:t>
      </w:r>
      <w:r w:rsidRPr="0030456C">
        <w:rPr>
          <w:color w:val="231F1F"/>
        </w:rPr>
        <w:t>mid</w:t>
      </w:r>
      <w:r w:rsidRPr="0030456C">
        <w:rPr>
          <w:color w:val="231F1F"/>
          <w:spacing w:val="-2"/>
        </w:rPr>
        <w:t xml:space="preserve"> </w:t>
      </w:r>
      <w:r w:rsidRPr="0030456C">
        <w:rPr>
          <w:color w:val="231F1F"/>
        </w:rPr>
        <w:t>shift</w:t>
      </w:r>
      <w:r w:rsidRPr="0030456C">
        <w:rPr>
          <w:color w:val="231F1F"/>
          <w:spacing w:val="-2"/>
        </w:rPr>
        <w:t xml:space="preserve"> </w:t>
      </w:r>
      <w:r w:rsidRPr="0030456C">
        <w:rPr>
          <w:color w:val="231F1F"/>
        </w:rPr>
        <w:t>begins</w:t>
      </w:r>
      <w:r w:rsidRPr="0030456C">
        <w:rPr>
          <w:color w:val="231F1F"/>
          <w:spacing w:val="-4"/>
        </w:rPr>
        <w:t xml:space="preserve"> </w:t>
      </w:r>
      <w:r w:rsidRPr="0030456C">
        <w:rPr>
          <w:color w:val="231F1F"/>
        </w:rPr>
        <w:t>around</w:t>
      </w:r>
      <w:r w:rsidRPr="0030456C">
        <w:rPr>
          <w:color w:val="231F1F"/>
          <w:spacing w:val="-4"/>
        </w:rPr>
        <w:t xml:space="preserve"> </w:t>
      </w:r>
      <w:r w:rsidRPr="0030456C">
        <w:rPr>
          <w:color w:val="231F1F"/>
        </w:rPr>
        <w:t>midnight.</w:t>
      </w:r>
      <w:r w:rsidRPr="0030456C">
        <w:rPr>
          <w:color w:val="231F1F"/>
          <w:spacing w:val="40"/>
        </w:rPr>
        <w:t xml:space="preserve"> </w:t>
      </w:r>
      <w:r w:rsidRPr="0030456C">
        <w:rPr>
          <w:color w:val="231F1F"/>
        </w:rPr>
        <w:t>The</w:t>
      </w:r>
      <w:r w:rsidRPr="0030456C">
        <w:rPr>
          <w:color w:val="231F1F"/>
          <w:spacing w:val="-2"/>
        </w:rPr>
        <w:t xml:space="preserve"> </w:t>
      </w:r>
      <w:r w:rsidRPr="0030456C">
        <w:rPr>
          <w:color w:val="231F1F"/>
        </w:rPr>
        <w:t>Contractor</w:t>
      </w:r>
      <w:r w:rsidRPr="0030456C">
        <w:rPr>
          <w:color w:val="231F1F"/>
          <w:spacing w:val="-4"/>
        </w:rPr>
        <w:t xml:space="preserve"> </w:t>
      </w:r>
      <w:r w:rsidRPr="0030456C">
        <w:rPr>
          <w:color w:val="231F1F"/>
        </w:rPr>
        <w:t>shall:</w:t>
      </w:r>
    </w:p>
    <w:p w14:paraId="0EF3D054" w14:textId="77777777" w:rsidR="00414F32" w:rsidRPr="0030456C" w:rsidRDefault="009A3D16" w:rsidP="00127E19">
      <w:pPr>
        <w:pStyle w:val="ListParagraph"/>
        <w:numPr>
          <w:ilvl w:val="1"/>
          <w:numId w:val="85"/>
        </w:numPr>
        <w:tabs>
          <w:tab w:val="left" w:pos="1580"/>
          <w:tab w:val="left" w:pos="9360"/>
        </w:tabs>
        <w:spacing w:before="4" w:line="247" w:lineRule="auto"/>
        <w:ind w:right="1580"/>
      </w:pPr>
      <w:r w:rsidRPr="0030456C">
        <w:rPr>
          <w:color w:val="231F1F"/>
        </w:rPr>
        <w:t>Monitor</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maintain</w:t>
      </w:r>
      <w:r w:rsidRPr="0030456C">
        <w:rPr>
          <w:color w:val="231F1F"/>
          <w:spacing w:val="-13"/>
        </w:rPr>
        <w:t xml:space="preserve"> </w:t>
      </w:r>
      <w:r w:rsidRPr="0030456C">
        <w:rPr>
          <w:color w:val="231F1F"/>
        </w:rPr>
        <w:t>monthly</w:t>
      </w:r>
      <w:r w:rsidRPr="0030456C">
        <w:rPr>
          <w:color w:val="231F1F"/>
          <w:spacing w:val="-10"/>
        </w:rPr>
        <w:t xml:space="preserve"> </w:t>
      </w:r>
      <w:r w:rsidRPr="0030456C">
        <w:rPr>
          <w:color w:val="231F1F"/>
        </w:rPr>
        <w:t>patching</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backups,</w:t>
      </w:r>
      <w:r w:rsidRPr="0030456C">
        <w:rPr>
          <w:color w:val="231F1F"/>
          <w:spacing w:val="-10"/>
        </w:rPr>
        <w:t xml:space="preserve"> </w:t>
      </w:r>
      <w:r w:rsidRPr="0030456C">
        <w:rPr>
          <w:color w:val="231F1F"/>
        </w:rPr>
        <w:t>review</w:t>
      </w:r>
      <w:r w:rsidRPr="0030456C">
        <w:rPr>
          <w:color w:val="231F1F"/>
          <w:spacing w:val="-13"/>
        </w:rPr>
        <w:t xml:space="preserve"> </w:t>
      </w:r>
      <w:r w:rsidRPr="0030456C">
        <w:rPr>
          <w:color w:val="231F1F"/>
        </w:rPr>
        <w:t>patching</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backup schedules and troubleshoot patching or backup issues using various system and application and tools. Use automated tools for reporting on patching and backup status per individual servers.</w:t>
      </w:r>
    </w:p>
    <w:p w14:paraId="0EF3D055" w14:textId="77777777" w:rsidR="00414F32" w:rsidRPr="0030456C" w:rsidRDefault="009A3D16" w:rsidP="00127E19">
      <w:pPr>
        <w:pStyle w:val="ListParagraph"/>
        <w:numPr>
          <w:ilvl w:val="1"/>
          <w:numId w:val="85"/>
        </w:numPr>
        <w:tabs>
          <w:tab w:val="left" w:pos="1580"/>
          <w:tab w:val="left" w:pos="9360"/>
        </w:tabs>
        <w:spacing w:before="8" w:line="247" w:lineRule="auto"/>
        <w:ind w:right="1580"/>
      </w:pPr>
      <w:r w:rsidRPr="0030456C">
        <w:rPr>
          <w:color w:val="231F1F"/>
        </w:rPr>
        <w:t>Provide</w:t>
      </w:r>
      <w:r w:rsidRPr="0030456C">
        <w:rPr>
          <w:color w:val="231F1F"/>
          <w:spacing w:val="-11"/>
        </w:rPr>
        <w:t xml:space="preserve"> </w:t>
      </w:r>
      <w:r w:rsidRPr="0030456C">
        <w:rPr>
          <w:color w:val="231F1F"/>
        </w:rPr>
        <w:t>first</w:t>
      </w:r>
      <w:r w:rsidRPr="0030456C">
        <w:rPr>
          <w:color w:val="231F1F"/>
          <w:spacing w:val="-11"/>
        </w:rPr>
        <w:t xml:space="preserve"> </w:t>
      </w:r>
      <w:r w:rsidRPr="0030456C">
        <w:rPr>
          <w:color w:val="231F1F"/>
        </w:rPr>
        <w:t>and</w:t>
      </w:r>
      <w:r w:rsidRPr="0030456C">
        <w:rPr>
          <w:color w:val="231F1F"/>
          <w:spacing w:val="-7"/>
        </w:rPr>
        <w:t xml:space="preserve"> </w:t>
      </w:r>
      <w:r w:rsidRPr="0030456C">
        <w:rPr>
          <w:color w:val="231F1F"/>
        </w:rPr>
        <w:t>second</w:t>
      </w:r>
      <w:r w:rsidRPr="0030456C">
        <w:rPr>
          <w:color w:val="231F1F"/>
          <w:spacing w:val="-11"/>
        </w:rPr>
        <w:t xml:space="preserve"> </w:t>
      </w:r>
      <w:r w:rsidRPr="0030456C">
        <w:rPr>
          <w:color w:val="231F1F"/>
        </w:rPr>
        <w:t>responder</w:t>
      </w:r>
      <w:r w:rsidRPr="0030456C">
        <w:rPr>
          <w:color w:val="231F1F"/>
          <w:spacing w:val="-10"/>
        </w:rPr>
        <w:t xml:space="preserve"> </w:t>
      </w:r>
      <w:r w:rsidRPr="0030456C">
        <w:rPr>
          <w:color w:val="231F1F"/>
        </w:rPr>
        <w:t>action</w:t>
      </w:r>
      <w:r w:rsidRPr="0030456C">
        <w:rPr>
          <w:color w:val="231F1F"/>
          <w:spacing w:val="-7"/>
        </w:rPr>
        <w:t xml:space="preserve"> </w:t>
      </w:r>
      <w:r w:rsidRPr="0030456C">
        <w:rPr>
          <w:color w:val="231F1F"/>
        </w:rPr>
        <w:t>as</w:t>
      </w:r>
      <w:r w:rsidRPr="0030456C">
        <w:rPr>
          <w:color w:val="231F1F"/>
          <w:spacing w:val="-9"/>
        </w:rPr>
        <w:t xml:space="preserve"> </w:t>
      </w:r>
      <w:r w:rsidRPr="0030456C">
        <w:rPr>
          <w:color w:val="231F1F"/>
        </w:rPr>
        <w:t>defined</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support</w:t>
      </w:r>
      <w:r w:rsidRPr="0030456C">
        <w:rPr>
          <w:color w:val="231F1F"/>
          <w:spacing w:val="-9"/>
        </w:rPr>
        <w:t xml:space="preserve"> </w:t>
      </w:r>
      <w:r w:rsidRPr="0030456C">
        <w:rPr>
          <w:color w:val="231F1F"/>
        </w:rPr>
        <w:t>SOPs</w:t>
      </w:r>
      <w:r w:rsidRPr="0030456C">
        <w:rPr>
          <w:color w:val="231F1F"/>
          <w:spacing w:val="-7"/>
        </w:rPr>
        <w:t xml:space="preserve"> </w:t>
      </w:r>
      <w:r w:rsidRPr="0030456C">
        <w:rPr>
          <w:color w:val="231F1F"/>
        </w:rPr>
        <w:t>for</w:t>
      </w:r>
      <w:r w:rsidRPr="0030456C">
        <w:rPr>
          <w:color w:val="231F1F"/>
          <w:spacing w:val="-7"/>
        </w:rPr>
        <w:t xml:space="preserve"> </w:t>
      </w:r>
      <w:r w:rsidRPr="0030456C">
        <w:rPr>
          <w:color w:val="231F1F"/>
        </w:rPr>
        <w:t>email and service desk alerts regarding system performance and degradation.</w:t>
      </w:r>
    </w:p>
    <w:p w14:paraId="0EF3D056" w14:textId="77777777" w:rsidR="00414F32" w:rsidRPr="0030456C" w:rsidRDefault="009A3D16" w:rsidP="00127E19">
      <w:pPr>
        <w:pStyle w:val="ListParagraph"/>
        <w:numPr>
          <w:ilvl w:val="1"/>
          <w:numId w:val="85"/>
        </w:numPr>
        <w:tabs>
          <w:tab w:val="left" w:pos="1579"/>
          <w:tab w:val="left" w:pos="9360"/>
        </w:tabs>
        <w:spacing w:before="2"/>
        <w:ind w:left="1579" w:right="1580" w:hanging="359"/>
      </w:pPr>
      <w:r w:rsidRPr="0030456C">
        <w:rPr>
          <w:color w:val="231F1F"/>
        </w:rPr>
        <w:t>Prepare</w:t>
      </w:r>
      <w:r w:rsidRPr="0030456C">
        <w:rPr>
          <w:color w:val="231F1F"/>
          <w:spacing w:val="-7"/>
        </w:rPr>
        <w:t xml:space="preserve"> </w:t>
      </w:r>
      <w:r w:rsidRPr="0030456C">
        <w:rPr>
          <w:color w:val="231F1F"/>
        </w:rPr>
        <w:t>scripts</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rPr>
        <w:t>run</w:t>
      </w:r>
      <w:r w:rsidRPr="0030456C">
        <w:rPr>
          <w:color w:val="231F1F"/>
          <w:spacing w:val="-10"/>
        </w:rPr>
        <w:t xml:space="preserve"> </w:t>
      </w:r>
      <w:r w:rsidRPr="0030456C">
        <w:rPr>
          <w:color w:val="231F1F"/>
          <w:spacing w:val="-2"/>
        </w:rPr>
        <w:t>reports.</w:t>
      </w:r>
    </w:p>
    <w:p w14:paraId="0EF3D057" w14:textId="77777777" w:rsidR="00414F32" w:rsidRPr="0030456C" w:rsidRDefault="009A3D16" w:rsidP="00127E19">
      <w:pPr>
        <w:pStyle w:val="ListParagraph"/>
        <w:numPr>
          <w:ilvl w:val="1"/>
          <w:numId w:val="85"/>
        </w:numPr>
        <w:tabs>
          <w:tab w:val="left" w:pos="1580"/>
          <w:tab w:val="left" w:pos="9360"/>
        </w:tabs>
        <w:spacing w:before="17" w:line="252" w:lineRule="auto"/>
        <w:ind w:right="1580"/>
      </w:pPr>
      <w:r w:rsidRPr="0030456C">
        <w:rPr>
          <w:color w:val="231F1F"/>
        </w:rPr>
        <w:t>Create</w:t>
      </w:r>
      <w:r w:rsidRPr="0030456C">
        <w:rPr>
          <w:color w:val="231F1F"/>
          <w:spacing w:val="-12"/>
        </w:rPr>
        <w:t xml:space="preserve"> </w:t>
      </w:r>
      <w:r w:rsidRPr="0030456C">
        <w:rPr>
          <w:color w:val="231F1F"/>
        </w:rPr>
        <w:t>configuration</w:t>
      </w:r>
      <w:r w:rsidRPr="0030456C">
        <w:rPr>
          <w:color w:val="231F1F"/>
          <w:spacing w:val="-12"/>
        </w:rPr>
        <w:t xml:space="preserve"> </w:t>
      </w:r>
      <w:r w:rsidRPr="0030456C">
        <w:rPr>
          <w:color w:val="231F1F"/>
        </w:rPr>
        <w:t>management</w:t>
      </w:r>
      <w:r w:rsidRPr="0030456C">
        <w:rPr>
          <w:color w:val="231F1F"/>
          <w:spacing w:val="-10"/>
        </w:rPr>
        <w:t xml:space="preserve"> </w:t>
      </w:r>
      <w:r w:rsidRPr="0030456C">
        <w:rPr>
          <w:color w:val="231F1F"/>
        </w:rPr>
        <w:t>modules</w:t>
      </w:r>
      <w:r w:rsidRPr="0030456C">
        <w:rPr>
          <w:color w:val="231F1F"/>
          <w:spacing w:val="-12"/>
        </w:rPr>
        <w:t xml:space="preserve"> </w:t>
      </w:r>
      <w:r w:rsidRPr="0030456C">
        <w:rPr>
          <w:color w:val="231F1F"/>
        </w:rPr>
        <w:t>for</w:t>
      </w:r>
      <w:r w:rsidRPr="0030456C">
        <w:rPr>
          <w:color w:val="231F1F"/>
          <w:spacing w:val="-13"/>
        </w:rPr>
        <w:t xml:space="preserve"> </w:t>
      </w:r>
      <w:r w:rsidRPr="0030456C">
        <w:rPr>
          <w:color w:val="231F1F"/>
        </w:rPr>
        <w:t>use</w:t>
      </w:r>
      <w:r w:rsidRPr="0030456C">
        <w:rPr>
          <w:color w:val="231F1F"/>
          <w:spacing w:val="-12"/>
        </w:rPr>
        <w:t xml:space="preserve"> </w:t>
      </w:r>
      <w:r w:rsidRPr="0030456C">
        <w:rPr>
          <w:color w:val="231F1F"/>
        </w:rPr>
        <w:t>in</w:t>
      </w:r>
      <w:r w:rsidRPr="0030456C">
        <w:rPr>
          <w:color w:val="231F1F"/>
          <w:spacing w:val="-10"/>
        </w:rPr>
        <w:t xml:space="preserve"> </w:t>
      </w:r>
      <w:r w:rsidRPr="0030456C">
        <w:rPr>
          <w:color w:val="231F1F"/>
        </w:rPr>
        <w:t>configuration</w:t>
      </w:r>
      <w:r w:rsidRPr="0030456C">
        <w:rPr>
          <w:color w:val="231F1F"/>
          <w:spacing w:val="-12"/>
        </w:rPr>
        <w:t xml:space="preserve"> </w:t>
      </w:r>
      <w:r w:rsidRPr="0030456C">
        <w:rPr>
          <w:color w:val="231F1F"/>
        </w:rPr>
        <w:t xml:space="preserve">management </w:t>
      </w:r>
      <w:r w:rsidRPr="0030456C">
        <w:rPr>
          <w:color w:val="231F1F"/>
          <w:spacing w:val="-2"/>
        </w:rPr>
        <w:t>tool.</w:t>
      </w:r>
    </w:p>
    <w:p w14:paraId="0EF3D058" w14:textId="77777777" w:rsidR="00414F32" w:rsidRPr="0030456C" w:rsidRDefault="009A3D16" w:rsidP="00127E19">
      <w:pPr>
        <w:pStyle w:val="ListParagraph"/>
        <w:numPr>
          <w:ilvl w:val="1"/>
          <w:numId w:val="85"/>
        </w:numPr>
        <w:tabs>
          <w:tab w:val="left" w:pos="1580"/>
          <w:tab w:val="left" w:pos="9360"/>
        </w:tabs>
        <w:spacing w:before="1" w:line="247" w:lineRule="auto"/>
        <w:ind w:right="1580"/>
      </w:pPr>
      <w:r w:rsidRPr="0030456C">
        <w:rPr>
          <w:color w:val="231F1F"/>
        </w:rPr>
        <w:t>Mid shift shall provide an email at the end of their shift sent to the Windows Team</w:t>
      </w:r>
      <w:r w:rsidRPr="0030456C">
        <w:rPr>
          <w:color w:val="231F1F"/>
          <w:spacing w:val="-12"/>
        </w:rPr>
        <w:t xml:space="preserve"> </w:t>
      </w:r>
      <w:r w:rsidRPr="0030456C">
        <w:rPr>
          <w:color w:val="231F1F"/>
        </w:rPr>
        <w:t>Leads</w:t>
      </w:r>
      <w:r w:rsidRPr="0030456C">
        <w:rPr>
          <w:color w:val="231F1F"/>
          <w:spacing w:val="-10"/>
        </w:rPr>
        <w:t xml:space="preserve"> </w:t>
      </w:r>
      <w:r w:rsidRPr="0030456C">
        <w:rPr>
          <w:color w:val="231F1F"/>
        </w:rPr>
        <w:t>defining</w:t>
      </w:r>
      <w:r w:rsidRPr="0030456C">
        <w:rPr>
          <w:color w:val="231F1F"/>
          <w:spacing w:val="-10"/>
        </w:rPr>
        <w:t xml:space="preserve"> </w:t>
      </w:r>
      <w:r w:rsidRPr="0030456C">
        <w:rPr>
          <w:color w:val="231F1F"/>
        </w:rPr>
        <w:t>any</w:t>
      </w:r>
      <w:r w:rsidRPr="0030456C">
        <w:rPr>
          <w:color w:val="231F1F"/>
          <w:spacing w:val="-8"/>
        </w:rPr>
        <w:t xml:space="preserve"> </w:t>
      </w:r>
      <w:r w:rsidRPr="0030456C">
        <w:rPr>
          <w:color w:val="231F1F"/>
        </w:rPr>
        <w:t>problems,</w:t>
      </w:r>
      <w:r w:rsidRPr="0030456C">
        <w:rPr>
          <w:color w:val="231F1F"/>
          <w:spacing w:val="-10"/>
        </w:rPr>
        <w:t xml:space="preserve"> </w:t>
      </w:r>
      <w:r w:rsidRPr="0030456C">
        <w:rPr>
          <w:color w:val="231F1F"/>
        </w:rPr>
        <w:t>incidents,</w:t>
      </w:r>
      <w:r w:rsidRPr="0030456C">
        <w:rPr>
          <w:color w:val="231F1F"/>
          <w:spacing w:val="-10"/>
        </w:rPr>
        <w:t xml:space="preserve"> </w:t>
      </w:r>
      <w:r w:rsidRPr="0030456C">
        <w:rPr>
          <w:color w:val="231F1F"/>
        </w:rPr>
        <w:t>or</w:t>
      </w:r>
      <w:r w:rsidRPr="0030456C">
        <w:rPr>
          <w:color w:val="231F1F"/>
          <w:spacing w:val="-8"/>
        </w:rPr>
        <w:t xml:space="preserve"> </w:t>
      </w:r>
      <w:r w:rsidRPr="0030456C">
        <w:rPr>
          <w:color w:val="231F1F"/>
        </w:rPr>
        <w:t>major</w:t>
      </w:r>
      <w:r w:rsidRPr="0030456C">
        <w:rPr>
          <w:color w:val="231F1F"/>
          <w:spacing w:val="-12"/>
        </w:rPr>
        <w:t xml:space="preserve"> </w:t>
      </w:r>
      <w:r w:rsidRPr="0030456C">
        <w:rPr>
          <w:color w:val="231F1F"/>
        </w:rPr>
        <w:t>activities</w:t>
      </w:r>
      <w:r w:rsidRPr="0030456C">
        <w:rPr>
          <w:color w:val="231F1F"/>
          <w:spacing w:val="-10"/>
        </w:rPr>
        <w:t xml:space="preserve"> </w:t>
      </w:r>
      <w:r w:rsidRPr="0030456C">
        <w:rPr>
          <w:color w:val="231F1F"/>
        </w:rPr>
        <w:t>that</w:t>
      </w:r>
      <w:r w:rsidRPr="0030456C">
        <w:rPr>
          <w:color w:val="231F1F"/>
          <w:spacing w:val="-6"/>
        </w:rPr>
        <w:t xml:space="preserve"> </w:t>
      </w:r>
      <w:r w:rsidRPr="0030456C">
        <w:rPr>
          <w:color w:val="231F1F"/>
        </w:rPr>
        <w:t>occurred through the night.</w:t>
      </w:r>
    </w:p>
    <w:p w14:paraId="0EF3D059" w14:textId="77777777" w:rsidR="00414F32" w:rsidRPr="0030456C" w:rsidRDefault="00414F32" w:rsidP="00C33199">
      <w:pPr>
        <w:pStyle w:val="BodyText"/>
        <w:tabs>
          <w:tab w:val="left" w:pos="9360"/>
        </w:tabs>
        <w:spacing w:before="242"/>
        <w:ind w:left="0" w:right="1580"/>
        <w:rPr>
          <w:sz w:val="22"/>
          <w:szCs w:val="22"/>
        </w:rPr>
      </w:pPr>
    </w:p>
    <w:p w14:paraId="0EF3D05A" w14:textId="77777777" w:rsidR="00414F32" w:rsidRPr="0030456C" w:rsidRDefault="009A3D16" w:rsidP="00C33199">
      <w:pPr>
        <w:pStyle w:val="Heading3"/>
        <w:tabs>
          <w:tab w:val="left" w:pos="9360"/>
        </w:tabs>
        <w:ind w:right="1580"/>
        <w:rPr>
          <w:sz w:val="22"/>
          <w:szCs w:val="22"/>
        </w:rPr>
      </w:pPr>
      <w:r w:rsidRPr="0030456C">
        <w:rPr>
          <w:sz w:val="22"/>
          <w:szCs w:val="22"/>
        </w:rPr>
        <w:t>VMware</w:t>
      </w:r>
      <w:r w:rsidRPr="0030456C">
        <w:rPr>
          <w:spacing w:val="-15"/>
          <w:sz w:val="22"/>
          <w:szCs w:val="22"/>
        </w:rPr>
        <w:t xml:space="preserve"> </w:t>
      </w:r>
      <w:r w:rsidRPr="0030456C">
        <w:rPr>
          <w:sz w:val="22"/>
          <w:szCs w:val="22"/>
        </w:rPr>
        <w:t>Systems</w:t>
      </w:r>
      <w:r w:rsidRPr="0030456C">
        <w:rPr>
          <w:spacing w:val="-13"/>
          <w:sz w:val="22"/>
          <w:szCs w:val="22"/>
        </w:rPr>
        <w:t xml:space="preserve"> </w:t>
      </w:r>
      <w:r w:rsidRPr="0030456C">
        <w:rPr>
          <w:spacing w:val="-2"/>
          <w:sz w:val="22"/>
          <w:szCs w:val="22"/>
        </w:rPr>
        <w:t>Administration</w:t>
      </w:r>
    </w:p>
    <w:p w14:paraId="0EF3D05B" w14:textId="77777777" w:rsidR="00414F32" w:rsidRPr="0030456C" w:rsidRDefault="009A3D16" w:rsidP="00C33199">
      <w:pPr>
        <w:pStyle w:val="BodyText"/>
        <w:tabs>
          <w:tab w:val="left" w:pos="9360"/>
        </w:tabs>
        <w:spacing w:before="60" w:line="247" w:lineRule="auto"/>
        <w:ind w:left="140" w:right="1580"/>
        <w:rPr>
          <w:sz w:val="22"/>
          <w:szCs w:val="22"/>
        </w:rPr>
      </w:pPr>
      <w:r w:rsidRPr="0030456C">
        <w:rPr>
          <w:color w:val="231F1F"/>
          <w:sz w:val="22"/>
          <w:szCs w:val="22"/>
        </w:rPr>
        <w:t>The</w:t>
      </w:r>
      <w:r w:rsidRPr="0030456C">
        <w:rPr>
          <w:color w:val="231F1F"/>
          <w:spacing w:val="-13"/>
          <w:sz w:val="22"/>
          <w:szCs w:val="22"/>
        </w:rPr>
        <w:t xml:space="preserve"> </w:t>
      </w:r>
      <w:r w:rsidRPr="0030456C">
        <w:rPr>
          <w:color w:val="231F1F"/>
          <w:sz w:val="22"/>
          <w:szCs w:val="22"/>
        </w:rPr>
        <w:t>Contractor</w:t>
      </w:r>
      <w:r w:rsidRPr="0030456C">
        <w:rPr>
          <w:color w:val="231F1F"/>
          <w:spacing w:val="-10"/>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provide</w:t>
      </w:r>
      <w:r w:rsidRPr="0030456C">
        <w:rPr>
          <w:color w:val="231F1F"/>
          <w:spacing w:val="-10"/>
          <w:sz w:val="22"/>
          <w:szCs w:val="22"/>
        </w:rPr>
        <w:t xml:space="preserve"> </w:t>
      </w:r>
      <w:r w:rsidRPr="0030456C">
        <w:rPr>
          <w:color w:val="231F1F"/>
          <w:sz w:val="22"/>
          <w:szCs w:val="22"/>
        </w:rPr>
        <w:t>24x7x365</w:t>
      </w:r>
      <w:r w:rsidRPr="0030456C">
        <w:rPr>
          <w:color w:val="231F1F"/>
          <w:spacing w:val="-8"/>
          <w:sz w:val="22"/>
          <w:szCs w:val="22"/>
        </w:rPr>
        <w:t xml:space="preserve"> </w:t>
      </w:r>
      <w:r w:rsidRPr="0030456C">
        <w:rPr>
          <w:color w:val="231F1F"/>
          <w:sz w:val="22"/>
          <w:szCs w:val="22"/>
        </w:rPr>
        <w:t>day</w:t>
      </w:r>
      <w:r w:rsidRPr="0030456C">
        <w:rPr>
          <w:color w:val="231F1F"/>
          <w:spacing w:val="-8"/>
          <w:sz w:val="22"/>
          <w:szCs w:val="22"/>
        </w:rPr>
        <w:t xml:space="preserve"> </w:t>
      </w:r>
      <w:r w:rsidRPr="0030456C">
        <w:rPr>
          <w:color w:val="231F1F"/>
          <w:sz w:val="22"/>
          <w:szCs w:val="22"/>
        </w:rPr>
        <w:t>System</w:t>
      </w:r>
      <w:r w:rsidRPr="0030456C">
        <w:rPr>
          <w:color w:val="231F1F"/>
          <w:spacing w:val="-8"/>
          <w:sz w:val="22"/>
          <w:szCs w:val="22"/>
        </w:rPr>
        <w:t xml:space="preserve"> </w:t>
      </w:r>
      <w:r w:rsidRPr="0030456C">
        <w:rPr>
          <w:color w:val="231F1F"/>
          <w:sz w:val="22"/>
          <w:szCs w:val="22"/>
        </w:rPr>
        <w:t>Administration</w:t>
      </w:r>
      <w:r w:rsidRPr="0030456C">
        <w:rPr>
          <w:color w:val="231F1F"/>
          <w:spacing w:val="-10"/>
          <w:sz w:val="22"/>
          <w:szCs w:val="22"/>
        </w:rPr>
        <w:t xml:space="preserve"> </w:t>
      </w:r>
      <w:r w:rsidRPr="0030456C">
        <w:rPr>
          <w:color w:val="231F1F"/>
          <w:sz w:val="22"/>
          <w:szCs w:val="22"/>
        </w:rPr>
        <w:t>Support</w:t>
      </w:r>
      <w:r w:rsidRPr="0030456C">
        <w:rPr>
          <w:color w:val="231F1F"/>
          <w:spacing w:val="-10"/>
          <w:sz w:val="22"/>
          <w:szCs w:val="22"/>
        </w:rPr>
        <w:t xml:space="preserve"> </w:t>
      </w:r>
      <w:r w:rsidRPr="0030456C">
        <w:rPr>
          <w:color w:val="231F1F"/>
          <w:sz w:val="22"/>
          <w:szCs w:val="22"/>
        </w:rPr>
        <w:t>Services</w:t>
      </w:r>
      <w:r w:rsidRPr="0030456C">
        <w:rPr>
          <w:color w:val="231F1F"/>
          <w:spacing w:val="-10"/>
          <w:sz w:val="22"/>
          <w:szCs w:val="22"/>
        </w:rPr>
        <w:t xml:space="preserve"> </w:t>
      </w:r>
      <w:r w:rsidRPr="0030456C">
        <w:rPr>
          <w:color w:val="231F1F"/>
          <w:sz w:val="22"/>
          <w:szCs w:val="22"/>
        </w:rPr>
        <w:t>for</w:t>
      </w:r>
      <w:r w:rsidRPr="0030456C">
        <w:rPr>
          <w:color w:val="231F1F"/>
          <w:spacing w:val="-6"/>
          <w:sz w:val="22"/>
          <w:szCs w:val="22"/>
        </w:rPr>
        <w:t xml:space="preserve"> </w:t>
      </w:r>
      <w:r w:rsidRPr="0030456C">
        <w:rPr>
          <w:color w:val="231F1F"/>
          <w:sz w:val="22"/>
          <w:szCs w:val="22"/>
        </w:rPr>
        <w:t>ITOPS IO’s ITC’s VMware Infrastructure environment.</w:t>
      </w:r>
    </w:p>
    <w:p w14:paraId="0EF3D05C" w14:textId="77777777" w:rsidR="00414F32" w:rsidRPr="0030456C" w:rsidRDefault="009A3D16" w:rsidP="00C33199">
      <w:pPr>
        <w:pStyle w:val="BodyText"/>
        <w:tabs>
          <w:tab w:val="left" w:pos="9360"/>
        </w:tabs>
        <w:spacing w:before="267"/>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05D" w14:textId="77777777" w:rsidR="00414F32" w:rsidRPr="0030456C" w:rsidRDefault="00414F32" w:rsidP="00C33199">
      <w:pPr>
        <w:pStyle w:val="BodyText"/>
        <w:tabs>
          <w:tab w:val="left" w:pos="9360"/>
        </w:tabs>
        <w:spacing w:before="4"/>
        <w:ind w:left="0" w:right="1580"/>
        <w:rPr>
          <w:sz w:val="22"/>
          <w:szCs w:val="22"/>
        </w:rPr>
      </w:pPr>
    </w:p>
    <w:p w14:paraId="0EF3D05E" w14:textId="51607818" w:rsidR="00414F32" w:rsidRPr="0030456C" w:rsidRDefault="009A3D16" w:rsidP="00127E19">
      <w:pPr>
        <w:pStyle w:val="ListParagraph"/>
        <w:numPr>
          <w:ilvl w:val="0"/>
          <w:numId w:val="84"/>
        </w:numPr>
        <w:tabs>
          <w:tab w:val="left" w:pos="858"/>
          <w:tab w:val="left" w:pos="860"/>
          <w:tab w:val="left" w:pos="9360"/>
        </w:tabs>
        <w:spacing w:before="1" w:line="247" w:lineRule="auto"/>
        <w:ind w:right="1580"/>
      </w:pPr>
      <w:r w:rsidRPr="0030456C">
        <w:rPr>
          <w:color w:val="231F1F"/>
        </w:rPr>
        <w:t xml:space="preserve">Perform vSphere systems administration including </w:t>
      </w:r>
      <w:proofErr w:type="spellStart"/>
      <w:r w:rsidRPr="0030456C">
        <w:rPr>
          <w:color w:val="231F1F"/>
        </w:rPr>
        <w:t>vMotion</w:t>
      </w:r>
      <w:proofErr w:type="spellEnd"/>
      <w:r w:rsidRPr="0030456C">
        <w:rPr>
          <w:color w:val="231F1F"/>
        </w:rPr>
        <w:t>, HA, DRS, VM Hardware Configuration</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familiarity</w:t>
      </w:r>
      <w:r w:rsidRPr="0030456C">
        <w:rPr>
          <w:color w:val="231F1F"/>
          <w:spacing w:val="-6"/>
        </w:rPr>
        <w:t xml:space="preserve"> </w:t>
      </w:r>
      <w:r w:rsidRPr="0030456C">
        <w:rPr>
          <w:color w:val="231F1F"/>
        </w:rPr>
        <w:t>or</w:t>
      </w:r>
      <w:r w:rsidRPr="0030456C">
        <w:rPr>
          <w:color w:val="231F1F"/>
          <w:spacing w:val="-11"/>
        </w:rPr>
        <w:t xml:space="preserve"> </w:t>
      </w:r>
      <w:r w:rsidRPr="0030456C">
        <w:rPr>
          <w:color w:val="231F1F"/>
        </w:rPr>
        <w:t>usage</w:t>
      </w:r>
      <w:r w:rsidRPr="0030456C">
        <w:rPr>
          <w:color w:val="231F1F"/>
          <w:spacing w:val="-8"/>
        </w:rPr>
        <w:t xml:space="preserve"> </w:t>
      </w:r>
      <w:r w:rsidRPr="0030456C">
        <w:rPr>
          <w:color w:val="231F1F"/>
        </w:rPr>
        <w:t>of</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latest</w:t>
      </w:r>
      <w:r w:rsidRPr="0030456C">
        <w:rPr>
          <w:color w:val="231F1F"/>
          <w:spacing w:val="-8"/>
        </w:rPr>
        <w:t xml:space="preserve"> </w:t>
      </w:r>
      <w:r w:rsidRPr="0030456C">
        <w:rPr>
          <w:color w:val="231F1F"/>
        </w:rPr>
        <w:t>versions</w:t>
      </w:r>
      <w:r w:rsidRPr="0030456C">
        <w:rPr>
          <w:color w:val="231F1F"/>
          <w:spacing w:val="-8"/>
        </w:rPr>
        <w:t xml:space="preserve"> </w:t>
      </w:r>
      <w:r w:rsidRPr="0030456C">
        <w:rPr>
          <w:color w:val="231F1F"/>
        </w:rPr>
        <w:t>of</w:t>
      </w:r>
      <w:r w:rsidRPr="0030456C">
        <w:rPr>
          <w:color w:val="231F1F"/>
          <w:spacing w:val="-11"/>
        </w:rPr>
        <w:t xml:space="preserve"> </w:t>
      </w:r>
      <w:r w:rsidRPr="0030456C">
        <w:rPr>
          <w:color w:val="231F1F"/>
        </w:rPr>
        <w:t>vSphere,</w:t>
      </w:r>
      <w:r w:rsidRPr="0030456C">
        <w:rPr>
          <w:color w:val="231F1F"/>
          <w:spacing w:val="-8"/>
        </w:rPr>
        <w:t xml:space="preserve"> </w:t>
      </w:r>
      <w:r w:rsidR="005C7E36">
        <w:rPr>
          <w:color w:val="231F1F"/>
        </w:rPr>
        <w:t>FO</w:t>
      </w:r>
      <w:r w:rsidRPr="0030456C">
        <w:rPr>
          <w:color w:val="231F1F"/>
          <w:spacing w:val="-11"/>
        </w:rPr>
        <w:t xml:space="preserve"> </w:t>
      </w:r>
      <w:r w:rsidRPr="0030456C">
        <w:rPr>
          <w:color w:val="231F1F"/>
        </w:rPr>
        <w:t xml:space="preserve">Realize Operations Manager, </w:t>
      </w:r>
      <w:proofErr w:type="spellStart"/>
      <w:r w:rsidRPr="0030456C">
        <w:rPr>
          <w:color w:val="231F1F"/>
        </w:rPr>
        <w:t>vRealize</w:t>
      </w:r>
      <w:proofErr w:type="spellEnd"/>
      <w:r w:rsidRPr="0030456C">
        <w:rPr>
          <w:color w:val="231F1F"/>
        </w:rPr>
        <w:t xml:space="preserve"> Automation, Site Recover Manager, </w:t>
      </w:r>
      <w:proofErr w:type="spellStart"/>
      <w:r w:rsidRPr="0030456C">
        <w:rPr>
          <w:color w:val="231F1F"/>
        </w:rPr>
        <w:t>vSAN</w:t>
      </w:r>
      <w:proofErr w:type="spellEnd"/>
      <w:r w:rsidRPr="0030456C">
        <w:rPr>
          <w:color w:val="231F1F"/>
        </w:rPr>
        <w:t>, and NSX.</w:t>
      </w:r>
    </w:p>
    <w:p w14:paraId="0EF3D05F" w14:textId="77777777" w:rsidR="00414F32" w:rsidRPr="0030456C" w:rsidRDefault="009A3D16" w:rsidP="00127E19">
      <w:pPr>
        <w:pStyle w:val="ListParagraph"/>
        <w:numPr>
          <w:ilvl w:val="0"/>
          <w:numId w:val="84"/>
        </w:numPr>
        <w:tabs>
          <w:tab w:val="left" w:pos="858"/>
          <w:tab w:val="left" w:pos="860"/>
          <w:tab w:val="left" w:pos="9360"/>
        </w:tabs>
        <w:spacing w:before="6" w:line="247" w:lineRule="auto"/>
        <w:ind w:right="1580"/>
      </w:pPr>
      <w:r w:rsidRPr="0030456C">
        <w:rPr>
          <w:color w:val="231F1F"/>
        </w:rPr>
        <w:t>Perform</w:t>
      </w:r>
      <w:r w:rsidRPr="0030456C">
        <w:rPr>
          <w:color w:val="231F1F"/>
          <w:spacing w:val="-10"/>
        </w:rPr>
        <w:t xml:space="preserve"> </w:t>
      </w:r>
      <w:r w:rsidRPr="0030456C">
        <w:rPr>
          <w:color w:val="231F1F"/>
        </w:rPr>
        <w:t>tasks</w:t>
      </w:r>
      <w:r w:rsidRPr="0030456C">
        <w:rPr>
          <w:color w:val="231F1F"/>
          <w:spacing w:val="-8"/>
        </w:rPr>
        <w:t xml:space="preserve"> </w:t>
      </w:r>
      <w:r w:rsidRPr="0030456C">
        <w:rPr>
          <w:color w:val="231F1F"/>
        </w:rPr>
        <w:t>including</w:t>
      </w:r>
      <w:r w:rsidRPr="0030456C">
        <w:rPr>
          <w:color w:val="231F1F"/>
          <w:spacing w:val="-10"/>
        </w:rPr>
        <w:t xml:space="preserve"> </w:t>
      </w:r>
      <w:r w:rsidRPr="0030456C">
        <w:rPr>
          <w:color w:val="231F1F"/>
        </w:rPr>
        <w:t>all</w:t>
      </w:r>
      <w:r w:rsidRPr="0030456C">
        <w:rPr>
          <w:color w:val="231F1F"/>
          <w:spacing w:val="-6"/>
        </w:rPr>
        <w:t xml:space="preserve"> </w:t>
      </w:r>
      <w:r w:rsidRPr="0030456C">
        <w:rPr>
          <w:color w:val="231F1F"/>
        </w:rPr>
        <w:t>aspects</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managing</w:t>
      </w:r>
      <w:r w:rsidRPr="0030456C">
        <w:rPr>
          <w:color w:val="231F1F"/>
          <w:spacing w:val="-8"/>
        </w:rPr>
        <w:t xml:space="preserve"> </w:t>
      </w:r>
      <w:r w:rsidRPr="0030456C">
        <w:rPr>
          <w:color w:val="231F1F"/>
        </w:rPr>
        <w:t>a</w:t>
      </w:r>
      <w:r w:rsidRPr="0030456C">
        <w:rPr>
          <w:color w:val="231F1F"/>
          <w:spacing w:val="-10"/>
        </w:rPr>
        <w:t xml:space="preserve"> </w:t>
      </w:r>
      <w:r w:rsidRPr="0030456C">
        <w:rPr>
          <w:color w:val="231F1F"/>
        </w:rPr>
        <w:t>multi-clustered</w:t>
      </w:r>
      <w:r w:rsidRPr="0030456C">
        <w:rPr>
          <w:color w:val="231F1F"/>
          <w:spacing w:val="-8"/>
        </w:rPr>
        <w:t xml:space="preserve"> </w:t>
      </w:r>
      <w:r w:rsidRPr="0030456C">
        <w:rPr>
          <w:color w:val="231F1F"/>
        </w:rPr>
        <w:t>VMware</w:t>
      </w:r>
      <w:r w:rsidRPr="0030456C">
        <w:rPr>
          <w:color w:val="231F1F"/>
          <w:spacing w:val="-8"/>
        </w:rPr>
        <w:t xml:space="preserve"> </w:t>
      </w:r>
      <w:r w:rsidRPr="0030456C">
        <w:rPr>
          <w:color w:val="231F1F"/>
        </w:rPr>
        <w:t>environment including configuration, administration, and fault isolation.</w:t>
      </w:r>
    </w:p>
    <w:p w14:paraId="0EF3D060" w14:textId="77777777" w:rsidR="00414F32" w:rsidRPr="0030456C" w:rsidRDefault="009A3D16" w:rsidP="00127E19">
      <w:pPr>
        <w:pStyle w:val="ListParagraph"/>
        <w:numPr>
          <w:ilvl w:val="0"/>
          <w:numId w:val="84"/>
        </w:numPr>
        <w:tabs>
          <w:tab w:val="left" w:pos="858"/>
          <w:tab w:val="left" w:pos="860"/>
          <w:tab w:val="left" w:pos="9360"/>
        </w:tabs>
        <w:spacing w:before="5" w:line="247" w:lineRule="auto"/>
        <w:ind w:right="1580"/>
      </w:pPr>
      <w:r w:rsidRPr="0030456C">
        <w:rPr>
          <w:color w:val="231F1F"/>
        </w:rPr>
        <w:t>Conduct</w:t>
      </w:r>
      <w:r w:rsidRPr="0030456C">
        <w:rPr>
          <w:color w:val="231F1F"/>
          <w:spacing w:val="-12"/>
        </w:rPr>
        <w:t xml:space="preserve"> </w:t>
      </w:r>
      <w:r w:rsidRPr="0030456C">
        <w:rPr>
          <w:color w:val="231F1F"/>
        </w:rPr>
        <w:t>system</w:t>
      </w:r>
      <w:r w:rsidRPr="0030456C">
        <w:rPr>
          <w:color w:val="231F1F"/>
          <w:spacing w:val="-12"/>
        </w:rPr>
        <w:t xml:space="preserve"> </w:t>
      </w:r>
      <w:r w:rsidRPr="0030456C">
        <w:rPr>
          <w:color w:val="231F1F"/>
        </w:rPr>
        <w:t>health</w:t>
      </w:r>
      <w:r w:rsidRPr="0030456C">
        <w:rPr>
          <w:color w:val="231F1F"/>
          <w:spacing w:val="-9"/>
        </w:rPr>
        <w:t xml:space="preserve"> </w:t>
      </w:r>
      <w:r w:rsidRPr="0030456C">
        <w:rPr>
          <w:color w:val="231F1F"/>
        </w:rPr>
        <w:t>checks,</w:t>
      </w:r>
      <w:r w:rsidRPr="0030456C">
        <w:rPr>
          <w:color w:val="231F1F"/>
          <w:spacing w:val="-12"/>
        </w:rPr>
        <w:t xml:space="preserve"> </w:t>
      </w:r>
      <w:r w:rsidRPr="0030456C">
        <w:rPr>
          <w:color w:val="231F1F"/>
        </w:rPr>
        <w:t>performance</w:t>
      </w:r>
      <w:r w:rsidRPr="0030456C">
        <w:rPr>
          <w:color w:val="231F1F"/>
          <w:spacing w:val="-7"/>
        </w:rPr>
        <w:t xml:space="preserve"> </w:t>
      </w:r>
      <w:r w:rsidRPr="0030456C">
        <w:rPr>
          <w:color w:val="231F1F"/>
        </w:rPr>
        <w:t>analysis,</w:t>
      </w:r>
      <w:r w:rsidRPr="0030456C">
        <w:rPr>
          <w:color w:val="231F1F"/>
          <w:spacing w:val="-7"/>
        </w:rPr>
        <w:t xml:space="preserve"> </w:t>
      </w:r>
      <w:r w:rsidRPr="0030456C">
        <w:rPr>
          <w:color w:val="231F1F"/>
        </w:rPr>
        <w:t>tuning</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management</w:t>
      </w:r>
      <w:r w:rsidRPr="0030456C">
        <w:rPr>
          <w:color w:val="231F1F"/>
          <w:spacing w:val="-9"/>
        </w:rPr>
        <w:t xml:space="preserve"> </w:t>
      </w:r>
      <w:r w:rsidRPr="0030456C">
        <w:rPr>
          <w:color w:val="231F1F"/>
        </w:rPr>
        <w:t>of</w:t>
      </w:r>
      <w:r w:rsidRPr="0030456C">
        <w:rPr>
          <w:color w:val="231F1F"/>
          <w:spacing w:val="-12"/>
        </w:rPr>
        <w:t xml:space="preserve"> </w:t>
      </w:r>
      <w:r w:rsidRPr="0030456C">
        <w:rPr>
          <w:color w:val="231F1F"/>
        </w:rPr>
        <w:t>the VMware infrastructure.</w:t>
      </w:r>
    </w:p>
    <w:p w14:paraId="0EF3D061" w14:textId="77777777" w:rsidR="00414F32" w:rsidRPr="0030456C" w:rsidRDefault="009A3D16" w:rsidP="00127E19">
      <w:pPr>
        <w:pStyle w:val="ListParagraph"/>
        <w:numPr>
          <w:ilvl w:val="0"/>
          <w:numId w:val="84"/>
        </w:numPr>
        <w:tabs>
          <w:tab w:val="left" w:pos="858"/>
          <w:tab w:val="left" w:pos="860"/>
          <w:tab w:val="left" w:pos="9360"/>
        </w:tabs>
        <w:spacing w:before="5" w:line="247" w:lineRule="auto"/>
        <w:ind w:right="1580"/>
      </w:pPr>
      <w:r w:rsidRPr="0030456C">
        <w:rPr>
          <w:color w:val="231F1F"/>
        </w:rPr>
        <w:t>Install,</w:t>
      </w:r>
      <w:r w:rsidRPr="0030456C">
        <w:rPr>
          <w:color w:val="231F1F"/>
          <w:spacing w:val="-8"/>
        </w:rPr>
        <w:t xml:space="preserve"> </w:t>
      </w:r>
      <w:r w:rsidRPr="0030456C">
        <w:rPr>
          <w:color w:val="231F1F"/>
        </w:rPr>
        <w:t>configure</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deploy</w:t>
      </w:r>
      <w:r w:rsidRPr="0030456C">
        <w:rPr>
          <w:color w:val="231F1F"/>
          <w:spacing w:val="-10"/>
        </w:rPr>
        <w:t xml:space="preserve"> </w:t>
      </w:r>
      <w:r w:rsidRPr="0030456C">
        <w:rPr>
          <w:color w:val="231F1F"/>
        </w:rPr>
        <w:t>Microsoft</w:t>
      </w:r>
      <w:r w:rsidRPr="0030456C">
        <w:rPr>
          <w:color w:val="231F1F"/>
          <w:spacing w:val="-12"/>
        </w:rPr>
        <w:t xml:space="preserve"> </w:t>
      </w:r>
      <w:r w:rsidRPr="0030456C">
        <w:rPr>
          <w:color w:val="231F1F"/>
        </w:rPr>
        <w:t>and</w:t>
      </w:r>
      <w:r w:rsidRPr="0030456C">
        <w:rPr>
          <w:color w:val="231F1F"/>
          <w:spacing w:val="-10"/>
        </w:rPr>
        <w:t xml:space="preserve"> </w:t>
      </w:r>
      <w:r w:rsidRPr="0030456C">
        <w:rPr>
          <w:color w:val="231F1F"/>
        </w:rPr>
        <w:t>Linux</w:t>
      </w:r>
      <w:r w:rsidRPr="0030456C">
        <w:rPr>
          <w:color w:val="231F1F"/>
          <w:spacing w:val="-8"/>
        </w:rPr>
        <w:t xml:space="preserve"> </w:t>
      </w:r>
      <w:r w:rsidRPr="0030456C">
        <w:rPr>
          <w:color w:val="231F1F"/>
        </w:rPr>
        <w:t>servers</w:t>
      </w:r>
      <w:r w:rsidRPr="0030456C">
        <w:rPr>
          <w:color w:val="231F1F"/>
          <w:spacing w:val="-10"/>
        </w:rPr>
        <w:t xml:space="preserve"> </w:t>
      </w:r>
      <w:r w:rsidRPr="0030456C">
        <w:rPr>
          <w:color w:val="231F1F"/>
        </w:rPr>
        <w:t>within</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 xml:space="preserve">VMware </w:t>
      </w:r>
      <w:r w:rsidRPr="0030456C">
        <w:rPr>
          <w:color w:val="231F1F"/>
          <w:spacing w:val="-2"/>
        </w:rPr>
        <w:t>environment.</w:t>
      </w:r>
    </w:p>
    <w:p w14:paraId="0EF3D063" w14:textId="77777777" w:rsidR="00414F32" w:rsidRPr="0030456C" w:rsidRDefault="009A3D16" w:rsidP="00127E19">
      <w:pPr>
        <w:pStyle w:val="ListParagraph"/>
        <w:numPr>
          <w:ilvl w:val="0"/>
          <w:numId w:val="84"/>
        </w:numPr>
        <w:tabs>
          <w:tab w:val="left" w:pos="858"/>
          <w:tab w:val="left" w:pos="860"/>
          <w:tab w:val="left" w:pos="9360"/>
        </w:tabs>
        <w:spacing w:before="61" w:line="247" w:lineRule="auto"/>
        <w:ind w:right="1580"/>
      </w:pPr>
      <w:r w:rsidRPr="0030456C">
        <w:rPr>
          <w:color w:val="231F1F"/>
        </w:rPr>
        <w:t>Accomplish</w:t>
      </w:r>
      <w:r w:rsidRPr="0030456C">
        <w:rPr>
          <w:color w:val="231F1F"/>
          <w:spacing w:val="-13"/>
        </w:rPr>
        <w:t xml:space="preserve"> </w:t>
      </w:r>
      <w:r w:rsidRPr="0030456C">
        <w:rPr>
          <w:color w:val="231F1F"/>
        </w:rPr>
        <w:t>the</w:t>
      </w:r>
      <w:r w:rsidRPr="0030456C">
        <w:rPr>
          <w:color w:val="231F1F"/>
          <w:spacing w:val="-13"/>
        </w:rPr>
        <w:t xml:space="preserve"> </w:t>
      </w:r>
      <w:r w:rsidRPr="0030456C">
        <w:rPr>
          <w:color w:val="231F1F"/>
        </w:rPr>
        <w:t>planning,</w:t>
      </w:r>
      <w:r w:rsidRPr="0030456C">
        <w:rPr>
          <w:color w:val="231F1F"/>
          <w:spacing w:val="-10"/>
        </w:rPr>
        <w:t xml:space="preserve"> </w:t>
      </w:r>
      <w:r w:rsidRPr="0030456C">
        <w:rPr>
          <w:color w:val="231F1F"/>
        </w:rPr>
        <w:t>installation,</w:t>
      </w:r>
      <w:r w:rsidRPr="0030456C">
        <w:rPr>
          <w:color w:val="231F1F"/>
          <w:spacing w:val="-10"/>
        </w:rPr>
        <w:t xml:space="preserve"> </w:t>
      </w:r>
      <w:r w:rsidRPr="0030456C">
        <w:rPr>
          <w:color w:val="231F1F"/>
        </w:rPr>
        <w:t>configuration,</w:t>
      </w:r>
      <w:r w:rsidRPr="0030456C">
        <w:rPr>
          <w:color w:val="231F1F"/>
          <w:spacing w:val="-10"/>
        </w:rPr>
        <w:t xml:space="preserve"> </w:t>
      </w:r>
      <w:r w:rsidRPr="0030456C">
        <w:rPr>
          <w:color w:val="231F1F"/>
        </w:rPr>
        <w:t>documentation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migration</w:t>
      </w:r>
      <w:r w:rsidRPr="0030456C">
        <w:rPr>
          <w:color w:val="231F1F"/>
          <w:spacing w:val="-10"/>
        </w:rPr>
        <w:t xml:space="preserve"> </w:t>
      </w:r>
      <w:r w:rsidRPr="0030456C">
        <w:rPr>
          <w:color w:val="231F1F"/>
        </w:rPr>
        <w:t>of</w:t>
      </w:r>
      <w:r w:rsidRPr="0030456C">
        <w:rPr>
          <w:color w:val="231F1F"/>
          <w:spacing w:val="-15"/>
        </w:rPr>
        <w:t xml:space="preserve"> </w:t>
      </w:r>
      <w:r w:rsidRPr="0030456C">
        <w:rPr>
          <w:color w:val="231F1F"/>
        </w:rPr>
        <w:t>the hot site ITOPS IO Disaster Recovery Plan (DRP) VMware servers using established ITOPS IO procedures and guidelines.</w:t>
      </w:r>
    </w:p>
    <w:p w14:paraId="0EF3D064" w14:textId="77777777" w:rsidR="00414F32" w:rsidRPr="0030456C" w:rsidRDefault="009A3D16" w:rsidP="00127E19">
      <w:pPr>
        <w:pStyle w:val="ListParagraph"/>
        <w:numPr>
          <w:ilvl w:val="0"/>
          <w:numId w:val="84"/>
        </w:numPr>
        <w:tabs>
          <w:tab w:val="left" w:pos="858"/>
          <w:tab w:val="left" w:pos="9360"/>
        </w:tabs>
        <w:spacing w:before="4"/>
        <w:ind w:left="858" w:right="1580" w:hanging="361"/>
      </w:pPr>
      <w:r w:rsidRPr="0030456C">
        <w:rPr>
          <w:color w:val="231F1F"/>
        </w:rPr>
        <w:t>Develop</w:t>
      </w:r>
      <w:r w:rsidRPr="0030456C">
        <w:rPr>
          <w:color w:val="231F1F"/>
          <w:spacing w:val="-13"/>
        </w:rPr>
        <w:t xml:space="preserve"> </w:t>
      </w:r>
      <w:r w:rsidRPr="0030456C">
        <w:rPr>
          <w:color w:val="231F1F"/>
        </w:rPr>
        <w:t>technical</w:t>
      </w:r>
      <w:r w:rsidRPr="0030456C">
        <w:rPr>
          <w:color w:val="231F1F"/>
          <w:spacing w:val="-13"/>
        </w:rPr>
        <w:t xml:space="preserve"> </w:t>
      </w:r>
      <w:r w:rsidRPr="0030456C">
        <w:rPr>
          <w:color w:val="231F1F"/>
        </w:rPr>
        <w:t>and</w:t>
      </w:r>
      <w:r w:rsidRPr="0030456C">
        <w:rPr>
          <w:color w:val="231F1F"/>
          <w:spacing w:val="-12"/>
        </w:rPr>
        <w:t xml:space="preserve"> </w:t>
      </w:r>
      <w:r w:rsidRPr="0030456C">
        <w:rPr>
          <w:color w:val="231F1F"/>
        </w:rPr>
        <w:t>administrative</w:t>
      </w:r>
      <w:r w:rsidRPr="0030456C">
        <w:rPr>
          <w:color w:val="231F1F"/>
          <w:spacing w:val="-13"/>
        </w:rPr>
        <w:t xml:space="preserve"> </w:t>
      </w:r>
      <w:r w:rsidRPr="0030456C">
        <w:rPr>
          <w:color w:val="231F1F"/>
        </w:rPr>
        <w:t>documentation</w:t>
      </w:r>
      <w:r w:rsidRPr="0030456C">
        <w:rPr>
          <w:color w:val="231F1F"/>
          <w:spacing w:val="-11"/>
        </w:rPr>
        <w:t xml:space="preserve"> </w:t>
      </w:r>
      <w:r w:rsidRPr="0030456C">
        <w:rPr>
          <w:color w:val="231F1F"/>
        </w:rPr>
        <w:t>of</w:t>
      </w:r>
      <w:r w:rsidRPr="0030456C">
        <w:rPr>
          <w:color w:val="231F1F"/>
          <w:spacing w:val="-11"/>
        </w:rPr>
        <w:t xml:space="preserve"> </w:t>
      </w:r>
      <w:r w:rsidRPr="0030456C">
        <w:rPr>
          <w:color w:val="231F1F"/>
        </w:rPr>
        <w:t>plans</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deployment</w:t>
      </w:r>
      <w:r w:rsidRPr="0030456C">
        <w:rPr>
          <w:color w:val="231F1F"/>
          <w:spacing w:val="-9"/>
        </w:rPr>
        <w:t xml:space="preserve"> </w:t>
      </w:r>
      <w:r w:rsidRPr="0030456C">
        <w:rPr>
          <w:color w:val="231F1F"/>
          <w:spacing w:val="-2"/>
        </w:rPr>
        <w:t>strategies.</w:t>
      </w:r>
    </w:p>
    <w:p w14:paraId="0EF3D065" w14:textId="77777777" w:rsidR="00414F32" w:rsidRPr="0030456C" w:rsidRDefault="009A3D16" w:rsidP="00127E19">
      <w:pPr>
        <w:pStyle w:val="ListParagraph"/>
        <w:numPr>
          <w:ilvl w:val="0"/>
          <w:numId w:val="84"/>
        </w:numPr>
        <w:tabs>
          <w:tab w:val="left" w:pos="858"/>
          <w:tab w:val="left" w:pos="860"/>
          <w:tab w:val="left" w:pos="9360"/>
        </w:tabs>
        <w:spacing w:before="17" w:line="247" w:lineRule="auto"/>
        <w:ind w:right="1580"/>
      </w:pPr>
      <w:r w:rsidRPr="0030456C">
        <w:rPr>
          <w:color w:val="231F1F"/>
        </w:rPr>
        <w:t>Provide</w:t>
      </w:r>
      <w:r w:rsidRPr="0030456C">
        <w:rPr>
          <w:color w:val="231F1F"/>
          <w:spacing w:val="-9"/>
        </w:rPr>
        <w:t xml:space="preserve"> </w:t>
      </w:r>
      <w:r w:rsidRPr="0030456C">
        <w:rPr>
          <w:color w:val="231F1F"/>
        </w:rPr>
        <w:t>disaster</w:t>
      </w:r>
      <w:r w:rsidRPr="0030456C">
        <w:rPr>
          <w:color w:val="231F1F"/>
          <w:spacing w:val="-9"/>
        </w:rPr>
        <w:t xml:space="preserve"> </w:t>
      </w:r>
      <w:r w:rsidRPr="0030456C">
        <w:rPr>
          <w:color w:val="231F1F"/>
        </w:rPr>
        <w:t>recovery</w:t>
      </w:r>
      <w:r w:rsidRPr="0030456C">
        <w:rPr>
          <w:color w:val="231F1F"/>
          <w:spacing w:val="-7"/>
        </w:rPr>
        <w:t xml:space="preserve"> </w:t>
      </w:r>
      <w:r w:rsidRPr="0030456C">
        <w:rPr>
          <w:color w:val="231F1F"/>
        </w:rPr>
        <w:t>expertise</w:t>
      </w:r>
      <w:r w:rsidRPr="0030456C">
        <w:rPr>
          <w:color w:val="231F1F"/>
          <w:spacing w:val="-12"/>
        </w:rPr>
        <w:t xml:space="preserve"> </w:t>
      </w:r>
      <w:r w:rsidRPr="0030456C">
        <w:rPr>
          <w:color w:val="231F1F"/>
        </w:rPr>
        <w:t>at</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host</w:t>
      </w:r>
      <w:r w:rsidRPr="0030456C">
        <w:rPr>
          <w:color w:val="231F1F"/>
          <w:spacing w:val="-9"/>
        </w:rPr>
        <w:t xml:space="preserve"> </w:t>
      </w:r>
      <w:r w:rsidRPr="0030456C">
        <w:rPr>
          <w:color w:val="231F1F"/>
        </w:rPr>
        <w:t>level</w:t>
      </w:r>
      <w:r w:rsidRPr="0030456C">
        <w:rPr>
          <w:color w:val="231F1F"/>
          <w:spacing w:val="-9"/>
        </w:rPr>
        <w:t xml:space="preserve"> </w:t>
      </w:r>
      <w:r w:rsidRPr="0030456C">
        <w:rPr>
          <w:color w:val="231F1F"/>
        </w:rPr>
        <w:t>using</w:t>
      </w:r>
      <w:r w:rsidRPr="0030456C">
        <w:rPr>
          <w:color w:val="231F1F"/>
          <w:spacing w:val="-9"/>
        </w:rPr>
        <w:t xml:space="preserve"> </w:t>
      </w:r>
      <w:r w:rsidRPr="0030456C">
        <w:rPr>
          <w:color w:val="231F1F"/>
        </w:rPr>
        <w:t>Site</w:t>
      </w:r>
      <w:r w:rsidRPr="0030456C">
        <w:rPr>
          <w:color w:val="231F1F"/>
          <w:spacing w:val="-9"/>
        </w:rPr>
        <w:t xml:space="preserve"> </w:t>
      </w:r>
      <w:r w:rsidRPr="0030456C">
        <w:rPr>
          <w:color w:val="231F1F"/>
        </w:rPr>
        <w:t>Recovery</w:t>
      </w:r>
      <w:r w:rsidRPr="0030456C">
        <w:rPr>
          <w:color w:val="231F1F"/>
          <w:spacing w:val="-9"/>
        </w:rPr>
        <w:t xml:space="preserve"> </w:t>
      </w:r>
      <w:r w:rsidRPr="0030456C">
        <w:rPr>
          <w:color w:val="231F1F"/>
        </w:rPr>
        <w:t>Manager</w:t>
      </w:r>
      <w:r w:rsidRPr="0030456C">
        <w:rPr>
          <w:color w:val="231F1F"/>
          <w:spacing w:val="-12"/>
        </w:rPr>
        <w:t xml:space="preserve"> </w:t>
      </w:r>
      <w:r w:rsidRPr="0030456C">
        <w:rPr>
          <w:color w:val="231F1F"/>
        </w:rPr>
        <w:t>or ITOPS approved disaster recovery tools.</w:t>
      </w:r>
    </w:p>
    <w:p w14:paraId="0EF3D066" w14:textId="77777777" w:rsidR="00414F32" w:rsidRPr="0030456C" w:rsidRDefault="009A3D16" w:rsidP="00127E19">
      <w:pPr>
        <w:pStyle w:val="ListParagraph"/>
        <w:numPr>
          <w:ilvl w:val="0"/>
          <w:numId w:val="84"/>
        </w:numPr>
        <w:tabs>
          <w:tab w:val="left" w:pos="858"/>
          <w:tab w:val="left" w:pos="9360"/>
        </w:tabs>
        <w:spacing w:before="3"/>
        <w:ind w:left="858" w:right="1580" w:hanging="361"/>
      </w:pPr>
      <w:r w:rsidRPr="0030456C">
        <w:rPr>
          <w:color w:val="231F1F"/>
        </w:rPr>
        <w:t>Plan,</w:t>
      </w:r>
      <w:r w:rsidRPr="0030456C">
        <w:rPr>
          <w:color w:val="231F1F"/>
          <w:spacing w:val="-10"/>
        </w:rPr>
        <w:t xml:space="preserve"> </w:t>
      </w:r>
      <w:r w:rsidRPr="0030456C">
        <w:rPr>
          <w:color w:val="231F1F"/>
        </w:rPr>
        <w:t>deploy,</w:t>
      </w:r>
      <w:r w:rsidRPr="0030456C">
        <w:rPr>
          <w:color w:val="231F1F"/>
          <w:spacing w:val="-10"/>
        </w:rPr>
        <w:t xml:space="preserve"> </w:t>
      </w:r>
      <w:r w:rsidRPr="0030456C">
        <w:rPr>
          <w:color w:val="231F1F"/>
        </w:rPr>
        <w:t>manage</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optimize</w:t>
      </w:r>
      <w:r w:rsidRPr="0030456C">
        <w:rPr>
          <w:color w:val="231F1F"/>
          <w:spacing w:val="-14"/>
        </w:rPr>
        <w:t xml:space="preserve"> </w:t>
      </w:r>
      <w:r w:rsidRPr="0030456C">
        <w:rPr>
          <w:color w:val="231F1F"/>
        </w:rPr>
        <w:t>VMware</w:t>
      </w:r>
      <w:r w:rsidRPr="0030456C">
        <w:rPr>
          <w:color w:val="231F1F"/>
          <w:spacing w:val="-9"/>
        </w:rPr>
        <w:t xml:space="preserve"> </w:t>
      </w:r>
      <w:proofErr w:type="spellStart"/>
      <w:r w:rsidRPr="0030456C">
        <w:rPr>
          <w:color w:val="231F1F"/>
        </w:rPr>
        <w:t>ESXi</w:t>
      </w:r>
      <w:proofErr w:type="spellEnd"/>
      <w:r w:rsidRPr="0030456C">
        <w:rPr>
          <w:color w:val="231F1F"/>
          <w:spacing w:val="-10"/>
        </w:rPr>
        <w:t xml:space="preserve"> </w:t>
      </w:r>
      <w:r w:rsidRPr="0030456C">
        <w:rPr>
          <w:color w:val="231F1F"/>
          <w:spacing w:val="-2"/>
        </w:rPr>
        <w:t>platform.</w:t>
      </w:r>
    </w:p>
    <w:p w14:paraId="0EF3D067" w14:textId="77777777" w:rsidR="00414F32" w:rsidRPr="0030456C" w:rsidRDefault="009A3D16" w:rsidP="00127E19">
      <w:pPr>
        <w:pStyle w:val="ListParagraph"/>
        <w:numPr>
          <w:ilvl w:val="0"/>
          <w:numId w:val="84"/>
        </w:numPr>
        <w:tabs>
          <w:tab w:val="left" w:pos="858"/>
          <w:tab w:val="left" w:pos="860"/>
          <w:tab w:val="left" w:pos="9360"/>
        </w:tabs>
        <w:spacing w:before="19" w:line="247" w:lineRule="auto"/>
        <w:ind w:right="1580"/>
        <w:jc w:val="both"/>
      </w:pPr>
      <w:r w:rsidRPr="0030456C">
        <w:rPr>
          <w:color w:val="231F1F"/>
        </w:rPr>
        <w:t>Plan</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perform</w:t>
      </w:r>
      <w:r w:rsidRPr="0030456C">
        <w:rPr>
          <w:color w:val="231F1F"/>
          <w:spacing w:val="-11"/>
        </w:rPr>
        <w:t xml:space="preserve"> </w:t>
      </w:r>
      <w:r w:rsidRPr="0030456C">
        <w:rPr>
          <w:color w:val="231F1F"/>
        </w:rPr>
        <w:t>the</w:t>
      </w:r>
      <w:r w:rsidRPr="0030456C">
        <w:rPr>
          <w:color w:val="231F1F"/>
          <w:spacing w:val="-8"/>
        </w:rPr>
        <w:t xml:space="preserve"> </w:t>
      </w:r>
      <w:r w:rsidRPr="0030456C">
        <w:rPr>
          <w:color w:val="231F1F"/>
        </w:rPr>
        <w:t>upgrade</w:t>
      </w:r>
      <w:r w:rsidRPr="0030456C">
        <w:rPr>
          <w:color w:val="231F1F"/>
          <w:spacing w:val="-7"/>
        </w:rPr>
        <w:t xml:space="preserve"> </w:t>
      </w:r>
      <w:r w:rsidRPr="0030456C">
        <w:rPr>
          <w:color w:val="231F1F"/>
        </w:rPr>
        <w:t>of</w:t>
      </w:r>
      <w:r w:rsidRPr="0030456C">
        <w:rPr>
          <w:color w:val="231F1F"/>
          <w:spacing w:val="-7"/>
        </w:rPr>
        <w:t xml:space="preserve"> </w:t>
      </w:r>
      <w:r w:rsidRPr="0030456C">
        <w:rPr>
          <w:color w:val="231F1F"/>
        </w:rPr>
        <w:t>all</w:t>
      </w:r>
      <w:r w:rsidRPr="0030456C">
        <w:rPr>
          <w:color w:val="231F1F"/>
          <w:spacing w:val="-5"/>
        </w:rPr>
        <w:t xml:space="preserve"> </w:t>
      </w:r>
      <w:r w:rsidRPr="0030456C">
        <w:rPr>
          <w:color w:val="231F1F"/>
        </w:rPr>
        <w:t>ITOPS</w:t>
      </w:r>
      <w:r w:rsidRPr="0030456C">
        <w:rPr>
          <w:color w:val="231F1F"/>
          <w:spacing w:val="-7"/>
        </w:rPr>
        <w:t xml:space="preserve"> </w:t>
      </w:r>
      <w:r w:rsidRPr="0030456C">
        <w:rPr>
          <w:color w:val="231F1F"/>
        </w:rPr>
        <w:t>IO</w:t>
      </w:r>
      <w:r w:rsidRPr="0030456C">
        <w:rPr>
          <w:color w:val="231F1F"/>
          <w:spacing w:val="-8"/>
        </w:rPr>
        <w:t xml:space="preserve"> </w:t>
      </w:r>
      <w:r w:rsidRPr="0030456C">
        <w:rPr>
          <w:color w:val="231F1F"/>
        </w:rPr>
        <w:t>supported</w:t>
      </w:r>
      <w:r w:rsidRPr="0030456C">
        <w:rPr>
          <w:color w:val="231F1F"/>
          <w:spacing w:val="-5"/>
        </w:rPr>
        <w:t xml:space="preserve"> </w:t>
      </w:r>
      <w:r w:rsidRPr="0030456C">
        <w:rPr>
          <w:color w:val="231F1F"/>
        </w:rPr>
        <w:t>environments</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approved versions</w:t>
      </w:r>
      <w:r w:rsidRPr="0030456C">
        <w:rPr>
          <w:color w:val="231F1F"/>
          <w:spacing w:val="-1"/>
        </w:rPr>
        <w:t xml:space="preserve"> </w:t>
      </w:r>
      <w:r w:rsidRPr="0030456C">
        <w:rPr>
          <w:color w:val="231F1F"/>
        </w:rPr>
        <w:t>of</w:t>
      </w:r>
      <w:r w:rsidRPr="0030456C">
        <w:rPr>
          <w:color w:val="231F1F"/>
          <w:spacing w:val="-1"/>
        </w:rPr>
        <w:t xml:space="preserve"> </w:t>
      </w:r>
      <w:r w:rsidRPr="0030456C">
        <w:rPr>
          <w:color w:val="231F1F"/>
        </w:rPr>
        <w:t>VMware</w:t>
      </w:r>
      <w:r w:rsidRPr="0030456C">
        <w:rPr>
          <w:color w:val="231F1F"/>
          <w:spacing w:val="-4"/>
        </w:rPr>
        <w:t xml:space="preserve"> </w:t>
      </w:r>
      <w:r w:rsidRPr="0030456C">
        <w:rPr>
          <w:color w:val="231F1F"/>
        </w:rPr>
        <w:t>vSphere</w:t>
      </w:r>
      <w:r w:rsidRPr="0030456C">
        <w:rPr>
          <w:color w:val="231F1F"/>
          <w:spacing w:val="-4"/>
        </w:rPr>
        <w:t xml:space="preserve"> </w:t>
      </w:r>
      <w:r w:rsidRPr="0030456C">
        <w:rPr>
          <w:color w:val="231F1F"/>
        </w:rPr>
        <w:t xml:space="preserve">and </w:t>
      </w:r>
      <w:proofErr w:type="spellStart"/>
      <w:r w:rsidRPr="0030456C">
        <w:rPr>
          <w:color w:val="231F1F"/>
        </w:rPr>
        <w:t>ESXi</w:t>
      </w:r>
      <w:proofErr w:type="spellEnd"/>
      <w:r w:rsidRPr="0030456C">
        <w:rPr>
          <w:color w:val="231F1F"/>
          <w:spacing w:val="-1"/>
        </w:rPr>
        <w:t xml:space="preserve"> </w:t>
      </w:r>
      <w:r w:rsidRPr="0030456C">
        <w:rPr>
          <w:color w:val="231F1F"/>
        </w:rPr>
        <w:t>based</w:t>
      </w:r>
      <w:r w:rsidRPr="0030456C">
        <w:rPr>
          <w:color w:val="231F1F"/>
          <w:spacing w:val="-1"/>
        </w:rPr>
        <w:t xml:space="preserve"> </w:t>
      </w:r>
      <w:r w:rsidRPr="0030456C">
        <w:rPr>
          <w:color w:val="231F1F"/>
        </w:rPr>
        <w:t>on COR</w:t>
      </w:r>
      <w:r w:rsidRPr="0030456C">
        <w:rPr>
          <w:color w:val="231F1F"/>
          <w:spacing w:val="-1"/>
        </w:rPr>
        <w:t xml:space="preserve"> </w:t>
      </w:r>
      <w:r w:rsidRPr="0030456C">
        <w:rPr>
          <w:color w:val="231F1F"/>
        </w:rPr>
        <w:t>or</w:t>
      </w:r>
      <w:r w:rsidRPr="0030456C">
        <w:rPr>
          <w:color w:val="231F1F"/>
          <w:spacing w:val="-1"/>
        </w:rPr>
        <w:t xml:space="preserve"> </w:t>
      </w:r>
      <w:r w:rsidRPr="0030456C">
        <w:rPr>
          <w:color w:val="231F1F"/>
        </w:rPr>
        <w:t>VA</w:t>
      </w:r>
      <w:r w:rsidRPr="0030456C">
        <w:rPr>
          <w:color w:val="231F1F"/>
          <w:spacing w:val="-3"/>
        </w:rPr>
        <w:t xml:space="preserve"> </w:t>
      </w:r>
      <w:r w:rsidRPr="0030456C">
        <w:rPr>
          <w:color w:val="231F1F"/>
        </w:rPr>
        <w:t>RESOURCE</w:t>
      </w:r>
      <w:r w:rsidRPr="0030456C">
        <w:rPr>
          <w:color w:val="231F1F"/>
          <w:spacing w:val="-1"/>
        </w:rPr>
        <w:t xml:space="preserve"> </w:t>
      </w:r>
      <w:r w:rsidRPr="0030456C">
        <w:rPr>
          <w:color w:val="231F1F"/>
        </w:rPr>
        <w:t>LEAD coordination as required.</w:t>
      </w:r>
    </w:p>
    <w:p w14:paraId="0EF3D068" w14:textId="77777777" w:rsidR="00414F32" w:rsidRPr="0030456C" w:rsidRDefault="009A3D16" w:rsidP="00127E19">
      <w:pPr>
        <w:pStyle w:val="ListParagraph"/>
        <w:numPr>
          <w:ilvl w:val="0"/>
          <w:numId w:val="84"/>
        </w:numPr>
        <w:tabs>
          <w:tab w:val="left" w:pos="857"/>
          <w:tab w:val="left" w:pos="860"/>
          <w:tab w:val="left" w:pos="9360"/>
        </w:tabs>
        <w:spacing w:before="4" w:line="247" w:lineRule="auto"/>
        <w:ind w:right="1580"/>
        <w:jc w:val="both"/>
      </w:pPr>
      <w:r w:rsidRPr="0030456C">
        <w:rPr>
          <w:color w:val="231F1F"/>
        </w:rPr>
        <w:t>Ensure</w:t>
      </w:r>
      <w:r w:rsidRPr="0030456C">
        <w:rPr>
          <w:color w:val="231F1F"/>
          <w:spacing w:val="-11"/>
        </w:rPr>
        <w:t xml:space="preserve"> </w:t>
      </w:r>
      <w:r w:rsidRPr="0030456C">
        <w:rPr>
          <w:color w:val="231F1F"/>
        </w:rPr>
        <w:t>that</w:t>
      </w:r>
      <w:r w:rsidRPr="0030456C">
        <w:rPr>
          <w:color w:val="231F1F"/>
          <w:spacing w:val="-10"/>
        </w:rPr>
        <w:t xml:space="preserve"> </w:t>
      </w:r>
      <w:r w:rsidRPr="0030456C">
        <w:rPr>
          <w:color w:val="231F1F"/>
        </w:rPr>
        <w:t>hosted</w:t>
      </w:r>
      <w:r w:rsidRPr="0030456C">
        <w:rPr>
          <w:color w:val="231F1F"/>
          <w:spacing w:val="-8"/>
        </w:rPr>
        <w:t xml:space="preserve"> </w:t>
      </w:r>
      <w:r w:rsidRPr="0030456C">
        <w:rPr>
          <w:color w:val="231F1F"/>
        </w:rPr>
        <w:t>VMware</w:t>
      </w:r>
      <w:r w:rsidRPr="0030456C">
        <w:rPr>
          <w:color w:val="231F1F"/>
          <w:spacing w:val="-11"/>
        </w:rPr>
        <w:t xml:space="preserve"> </w:t>
      </w:r>
      <w:r w:rsidRPr="0030456C">
        <w:rPr>
          <w:color w:val="231F1F"/>
        </w:rPr>
        <w:t>guests</w:t>
      </w:r>
      <w:r w:rsidRPr="0030456C">
        <w:rPr>
          <w:color w:val="231F1F"/>
          <w:spacing w:val="-8"/>
        </w:rPr>
        <w:t xml:space="preserve"> </w:t>
      </w:r>
      <w:r w:rsidRPr="0030456C">
        <w:rPr>
          <w:color w:val="231F1F"/>
        </w:rPr>
        <w:t>are</w:t>
      </w:r>
      <w:r w:rsidRPr="0030456C">
        <w:rPr>
          <w:color w:val="231F1F"/>
          <w:spacing w:val="-8"/>
        </w:rPr>
        <w:t xml:space="preserve"> </w:t>
      </w:r>
      <w:r w:rsidRPr="0030456C">
        <w:rPr>
          <w:color w:val="231F1F"/>
        </w:rPr>
        <w:t>kept</w:t>
      </w:r>
      <w:r w:rsidRPr="0030456C">
        <w:rPr>
          <w:color w:val="231F1F"/>
          <w:spacing w:val="-6"/>
        </w:rPr>
        <w:t xml:space="preserve"> </w:t>
      </w:r>
      <w:r w:rsidRPr="0030456C">
        <w:rPr>
          <w:color w:val="231F1F"/>
        </w:rPr>
        <w:t>accurate</w:t>
      </w:r>
      <w:r w:rsidRPr="0030456C">
        <w:rPr>
          <w:color w:val="231F1F"/>
          <w:spacing w:val="-8"/>
        </w:rPr>
        <w:t xml:space="preserve"> </w:t>
      </w:r>
      <w:r w:rsidRPr="0030456C">
        <w:rPr>
          <w:color w:val="231F1F"/>
        </w:rPr>
        <w:t>in</w:t>
      </w:r>
      <w:r w:rsidRPr="0030456C">
        <w:rPr>
          <w:color w:val="231F1F"/>
          <w:spacing w:val="-8"/>
        </w:rPr>
        <w:t xml:space="preserve"> </w:t>
      </w:r>
      <w:r w:rsidRPr="0030456C">
        <w:rPr>
          <w:color w:val="231F1F"/>
        </w:rPr>
        <w:t>the</w:t>
      </w:r>
      <w:r w:rsidRPr="0030456C">
        <w:rPr>
          <w:color w:val="231F1F"/>
          <w:spacing w:val="-6"/>
        </w:rPr>
        <w:t xml:space="preserve"> </w:t>
      </w:r>
      <w:r w:rsidRPr="0030456C">
        <w:rPr>
          <w:color w:val="231F1F"/>
        </w:rPr>
        <w:t>centralized</w:t>
      </w:r>
      <w:r w:rsidRPr="0030456C">
        <w:rPr>
          <w:color w:val="231F1F"/>
          <w:spacing w:val="-8"/>
        </w:rPr>
        <w:t xml:space="preserve"> </w:t>
      </w:r>
      <w:r w:rsidRPr="0030456C">
        <w:rPr>
          <w:color w:val="231F1F"/>
        </w:rPr>
        <w:t>configuration management database by providing accurate automated reports.</w:t>
      </w:r>
    </w:p>
    <w:p w14:paraId="0EF3D069" w14:textId="77777777" w:rsidR="00414F32" w:rsidRPr="0030456C" w:rsidRDefault="009A3D16" w:rsidP="00127E19">
      <w:pPr>
        <w:pStyle w:val="ListParagraph"/>
        <w:numPr>
          <w:ilvl w:val="0"/>
          <w:numId w:val="84"/>
        </w:numPr>
        <w:tabs>
          <w:tab w:val="left" w:pos="857"/>
          <w:tab w:val="left" w:pos="860"/>
          <w:tab w:val="left" w:pos="9360"/>
        </w:tabs>
        <w:spacing w:before="5" w:line="247" w:lineRule="auto"/>
        <w:ind w:right="1580"/>
      </w:pPr>
      <w:r w:rsidRPr="0030456C">
        <w:rPr>
          <w:color w:val="231F1F"/>
        </w:rPr>
        <w:t>Evaluate</w:t>
      </w:r>
      <w:r w:rsidRPr="0030456C">
        <w:rPr>
          <w:color w:val="231F1F"/>
          <w:spacing w:val="-11"/>
        </w:rPr>
        <w:t xml:space="preserve"> </w:t>
      </w:r>
      <w:r w:rsidRPr="0030456C">
        <w:rPr>
          <w:color w:val="231F1F"/>
        </w:rPr>
        <w:t>overall</w:t>
      </w:r>
      <w:r w:rsidRPr="0030456C">
        <w:rPr>
          <w:color w:val="231F1F"/>
          <w:spacing w:val="-11"/>
        </w:rPr>
        <w:t xml:space="preserve"> </w:t>
      </w:r>
      <w:r w:rsidRPr="0030456C">
        <w:rPr>
          <w:color w:val="231F1F"/>
        </w:rPr>
        <w:t>VMware</w:t>
      </w:r>
      <w:r w:rsidRPr="0030456C">
        <w:rPr>
          <w:color w:val="231F1F"/>
          <w:spacing w:val="-11"/>
        </w:rPr>
        <w:t xml:space="preserve"> </w:t>
      </w:r>
      <w:r w:rsidRPr="0030456C">
        <w:rPr>
          <w:color w:val="231F1F"/>
        </w:rPr>
        <w:t>Capacity,</w:t>
      </w:r>
      <w:r w:rsidRPr="0030456C">
        <w:rPr>
          <w:color w:val="231F1F"/>
          <w:spacing w:val="-11"/>
        </w:rPr>
        <w:t xml:space="preserve"> </w:t>
      </w:r>
      <w:r w:rsidRPr="0030456C">
        <w:rPr>
          <w:color w:val="231F1F"/>
        </w:rPr>
        <w:t>recommend</w:t>
      </w:r>
      <w:r w:rsidRPr="0030456C">
        <w:rPr>
          <w:color w:val="231F1F"/>
          <w:spacing w:val="-11"/>
        </w:rPr>
        <w:t xml:space="preserve"> </w:t>
      </w:r>
      <w:r w:rsidRPr="0030456C">
        <w:rPr>
          <w:color w:val="231F1F"/>
        </w:rPr>
        <w:t>architecting</w:t>
      </w:r>
      <w:r w:rsidRPr="0030456C">
        <w:rPr>
          <w:color w:val="231F1F"/>
          <w:spacing w:val="-11"/>
        </w:rPr>
        <w:t xml:space="preserve"> </w:t>
      </w:r>
      <w:r w:rsidRPr="0030456C">
        <w:rPr>
          <w:color w:val="231F1F"/>
        </w:rPr>
        <w:t>solutions</w:t>
      </w:r>
      <w:r w:rsidRPr="0030456C">
        <w:rPr>
          <w:color w:val="231F1F"/>
          <w:spacing w:val="-11"/>
        </w:rPr>
        <w:t xml:space="preserve"> </w:t>
      </w:r>
      <w:r w:rsidRPr="0030456C">
        <w:rPr>
          <w:color w:val="231F1F"/>
        </w:rPr>
        <w:t>to</w:t>
      </w:r>
      <w:r w:rsidRPr="0030456C">
        <w:rPr>
          <w:color w:val="231F1F"/>
          <w:spacing w:val="-11"/>
        </w:rPr>
        <w:t xml:space="preserve"> </w:t>
      </w:r>
      <w:r w:rsidRPr="0030456C">
        <w:rPr>
          <w:color w:val="231F1F"/>
        </w:rPr>
        <w:t>increase</w:t>
      </w:r>
      <w:r w:rsidRPr="0030456C">
        <w:rPr>
          <w:color w:val="231F1F"/>
          <w:spacing w:val="-11"/>
        </w:rPr>
        <w:t xml:space="preserve"> </w:t>
      </w:r>
      <w:r w:rsidRPr="0030456C">
        <w:rPr>
          <w:color w:val="231F1F"/>
        </w:rPr>
        <w:t>overall capacity of the environment in order to ensure sufficient resources exist to support VA initiatives, and provide all recommendations to the COR/VA RESOURCE LEAD for review and approval prior to any changes.</w:t>
      </w:r>
    </w:p>
    <w:p w14:paraId="0EF3D06A" w14:textId="77777777" w:rsidR="00414F32" w:rsidRPr="0030456C" w:rsidRDefault="00414F32" w:rsidP="00C33199">
      <w:pPr>
        <w:pStyle w:val="BodyText"/>
        <w:tabs>
          <w:tab w:val="left" w:pos="9360"/>
        </w:tabs>
        <w:spacing w:before="123"/>
        <w:ind w:left="0" w:right="1580"/>
        <w:rPr>
          <w:sz w:val="22"/>
          <w:szCs w:val="22"/>
        </w:rPr>
      </w:pPr>
    </w:p>
    <w:p w14:paraId="0EF3D06B" w14:textId="77777777" w:rsidR="00414F32" w:rsidRPr="0030456C" w:rsidRDefault="009A3D16" w:rsidP="00C33199">
      <w:pPr>
        <w:pStyle w:val="Heading3"/>
        <w:tabs>
          <w:tab w:val="left" w:pos="9360"/>
        </w:tabs>
        <w:ind w:right="1580"/>
        <w:rPr>
          <w:sz w:val="22"/>
          <w:szCs w:val="22"/>
        </w:rPr>
      </w:pPr>
      <w:r w:rsidRPr="0030456C">
        <w:rPr>
          <w:sz w:val="22"/>
          <w:szCs w:val="22"/>
        </w:rPr>
        <w:t>UNIX</w:t>
      </w:r>
      <w:r w:rsidRPr="0030456C">
        <w:rPr>
          <w:spacing w:val="-15"/>
          <w:sz w:val="22"/>
          <w:szCs w:val="22"/>
        </w:rPr>
        <w:t xml:space="preserve"> </w:t>
      </w:r>
      <w:r w:rsidRPr="0030456C">
        <w:rPr>
          <w:sz w:val="22"/>
          <w:szCs w:val="22"/>
        </w:rPr>
        <w:t>Systems</w:t>
      </w:r>
    </w:p>
    <w:p w14:paraId="0EF3D06C" w14:textId="77777777" w:rsidR="00414F32" w:rsidRPr="0030456C" w:rsidRDefault="00414F32" w:rsidP="00C33199">
      <w:pPr>
        <w:pStyle w:val="BodyText"/>
        <w:tabs>
          <w:tab w:val="left" w:pos="9360"/>
        </w:tabs>
        <w:spacing w:before="86"/>
        <w:ind w:left="0" w:right="1580"/>
        <w:rPr>
          <w:b/>
          <w:sz w:val="22"/>
          <w:szCs w:val="22"/>
        </w:rPr>
      </w:pPr>
    </w:p>
    <w:p w14:paraId="0EF3D06D" w14:textId="77777777" w:rsidR="00414F32" w:rsidRPr="0030456C" w:rsidRDefault="009A3D16" w:rsidP="00C33199">
      <w:pPr>
        <w:pStyle w:val="Heading4"/>
        <w:tabs>
          <w:tab w:val="left" w:pos="9360"/>
        </w:tabs>
        <w:ind w:right="1580"/>
        <w:rPr>
          <w:sz w:val="22"/>
        </w:rPr>
      </w:pPr>
      <w:r w:rsidRPr="0030456C">
        <w:rPr>
          <w:sz w:val="22"/>
        </w:rPr>
        <w:t>UNIX</w:t>
      </w:r>
      <w:r w:rsidRPr="0030456C">
        <w:rPr>
          <w:spacing w:val="-15"/>
          <w:sz w:val="22"/>
        </w:rPr>
        <w:t xml:space="preserve"> </w:t>
      </w:r>
      <w:r w:rsidRPr="0030456C">
        <w:rPr>
          <w:sz w:val="22"/>
        </w:rPr>
        <w:t>Systems</w:t>
      </w:r>
      <w:r w:rsidRPr="0030456C">
        <w:rPr>
          <w:spacing w:val="-15"/>
          <w:sz w:val="22"/>
        </w:rPr>
        <w:t xml:space="preserve"> </w:t>
      </w:r>
      <w:r w:rsidRPr="0030456C">
        <w:rPr>
          <w:sz w:val="22"/>
        </w:rPr>
        <w:t>Administration</w:t>
      </w:r>
    </w:p>
    <w:p w14:paraId="0EF3D06E" w14:textId="77777777" w:rsidR="00414F32" w:rsidRPr="0030456C" w:rsidRDefault="009A3D16" w:rsidP="00C33199">
      <w:pPr>
        <w:pStyle w:val="BodyText"/>
        <w:tabs>
          <w:tab w:val="left" w:pos="9360"/>
        </w:tabs>
        <w:spacing w:before="60" w:line="247" w:lineRule="auto"/>
        <w:ind w:left="140" w:right="1580"/>
        <w:rPr>
          <w:sz w:val="22"/>
          <w:szCs w:val="22"/>
        </w:rPr>
      </w:pPr>
      <w:r w:rsidRPr="0030456C">
        <w:rPr>
          <w:color w:val="231F1F"/>
          <w:sz w:val="22"/>
          <w:szCs w:val="22"/>
        </w:rPr>
        <w:t>The Contractor shall provide operating system administration across three shifts , and, if appropriate, ensure that respective Contractor shifts and Government shifts are aligned, 24x7x365 (except for Federal holidays where support will be provided on a call back basis), on the following UNIX variants:</w:t>
      </w:r>
      <w:r w:rsidRPr="0030456C">
        <w:rPr>
          <w:color w:val="231F1F"/>
          <w:spacing w:val="80"/>
          <w:sz w:val="22"/>
          <w:szCs w:val="22"/>
        </w:rPr>
        <w:t xml:space="preserve"> </w:t>
      </w:r>
      <w:r w:rsidRPr="0030456C">
        <w:rPr>
          <w:color w:val="231F1F"/>
          <w:sz w:val="22"/>
          <w:szCs w:val="22"/>
        </w:rPr>
        <w:t>Red Hat Linux, Solaris, HP-UX, zLinux, and AIX.</w:t>
      </w:r>
      <w:r w:rsidRPr="0030456C">
        <w:rPr>
          <w:color w:val="231F1F"/>
          <w:spacing w:val="80"/>
          <w:sz w:val="22"/>
          <w:szCs w:val="22"/>
        </w:rPr>
        <w:t xml:space="preserve"> </w:t>
      </w:r>
      <w:r w:rsidRPr="0030456C">
        <w:rPr>
          <w:color w:val="231F1F"/>
          <w:sz w:val="22"/>
          <w:szCs w:val="22"/>
        </w:rPr>
        <w:t>The Contractor</w:t>
      </w:r>
      <w:r w:rsidRPr="0030456C">
        <w:rPr>
          <w:color w:val="231F1F"/>
          <w:spacing w:val="-10"/>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provide</w:t>
      </w:r>
      <w:r w:rsidRPr="0030456C">
        <w:rPr>
          <w:color w:val="231F1F"/>
          <w:spacing w:val="-10"/>
          <w:sz w:val="22"/>
          <w:szCs w:val="22"/>
        </w:rPr>
        <w:t xml:space="preserve"> </w:t>
      </w:r>
      <w:r w:rsidRPr="0030456C">
        <w:rPr>
          <w:color w:val="231F1F"/>
          <w:sz w:val="22"/>
          <w:szCs w:val="22"/>
        </w:rPr>
        <w:t>advance</w:t>
      </w:r>
      <w:r w:rsidRPr="0030456C">
        <w:rPr>
          <w:color w:val="231F1F"/>
          <w:spacing w:val="-10"/>
          <w:sz w:val="22"/>
          <w:szCs w:val="22"/>
        </w:rPr>
        <w:t xml:space="preserve"> </w:t>
      </w:r>
      <w:r w:rsidRPr="0030456C">
        <w:rPr>
          <w:color w:val="231F1F"/>
          <w:sz w:val="22"/>
          <w:szCs w:val="22"/>
        </w:rPr>
        <w:t>system</w:t>
      </w:r>
      <w:r w:rsidRPr="0030456C">
        <w:rPr>
          <w:color w:val="231F1F"/>
          <w:spacing w:val="-10"/>
          <w:sz w:val="22"/>
          <w:szCs w:val="22"/>
        </w:rPr>
        <w:t xml:space="preserve"> </w:t>
      </w:r>
      <w:r w:rsidRPr="0030456C">
        <w:rPr>
          <w:color w:val="231F1F"/>
          <w:sz w:val="22"/>
          <w:szCs w:val="22"/>
        </w:rPr>
        <w:t>administration</w:t>
      </w:r>
      <w:r w:rsidRPr="0030456C">
        <w:rPr>
          <w:color w:val="231F1F"/>
          <w:spacing w:val="-8"/>
          <w:sz w:val="22"/>
          <w:szCs w:val="22"/>
        </w:rPr>
        <w:t xml:space="preserve"> </w:t>
      </w:r>
      <w:r w:rsidRPr="0030456C">
        <w:rPr>
          <w:color w:val="231F1F"/>
          <w:sz w:val="22"/>
          <w:szCs w:val="22"/>
        </w:rPr>
        <w:t>activities</w:t>
      </w:r>
      <w:r w:rsidRPr="0030456C">
        <w:rPr>
          <w:color w:val="231F1F"/>
          <w:spacing w:val="-8"/>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immediate</w:t>
      </w:r>
      <w:r w:rsidRPr="0030456C">
        <w:rPr>
          <w:color w:val="231F1F"/>
          <w:spacing w:val="-8"/>
          <w:sz w:val="22"/>
          <w:szCs w:val="22"/>
        </w:rPr>
        <w:t xml:space="preserve"> </w:t>
      </w:r>
      <w:r w:rsidRPr="0030456C">
        <w:rPr>
          <w:color w:val="231F1F"/>
          <w:sz w:val="22"/>
          <w:szCs w:val="22"/>
        </w:rPr>
        <w:t>troubleshooting efforts</w:t>
      </w:r>
      <w:r w:rsidRPr="0030456C">
        <w:rPr>
          <w:color w:val="231F1F"/>
          <w:spacing w:val="-6"/>
          <w:sz w:val="22"/>
          <w:szCs w:val="22"/>
        </w:rPr>
        <w:t xml:space="preserve"> </w:t>
      </w:r>
      <w:r w:rsidRPr="0030456C">
        <w:rPr>
          <w:color w:val="231F1F"/>
          <w:sz w:val="22"/>
          <w:szCs w:val="22"/>
        </w:rPr>
        <w:t>when</w:t>
      </w:r>
      <w:r w:rsidRPr="0030456C">
        <w:rPr>
          <w:color w:val="231F1F"/>
          <w:spacing w:val="-11"/>
          <w:sz w:val="22"/>
          <w:szCs w:val="22"/>
        </w:rPr>
        <w:t xml:space="preserve"> </w:t>
      </w:r>
      <w:r w:rsidRPr="0030456C">
        <w:rPr>
          <w:color w:val="231F1F"/>
          <w:sz w:val="22"/>
          <w:szCs w:val="22"/>
        </w:rPr>
        <w:t>contacted</w:t>
      </w:r>
      <w:r w:rsidRPr="0030456C">
        <w:rPr>
          <w:color w:val="231F1F"/>
          <w:spacing w:val="-6"/>
          <w:sz w:val="22"/>
          <w:szCs w:val="22"/>
        </w:rPr>
        <w:t xml:space="preserve"> </w:t>
      </w:r>
      <w:r w:rsidRPr="0030456C">
        <w:rPr>
          <w:color w:val="231F1F"/>
          <w:sz w:val="22"/>
          <w:szCs w:val="22"/>
        </w:rPr>
        <w:t>by</w:t>
      </w:r>
      <w:r w:rsidRPr="0030456C">
        <w:rPr>
          <w:color w:val="231F1F"/>
          <w:spacing w:val="-6"/>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Service</w:t>
      </w:r>
      <w:r w:rsidRPr="0030456C">
        <w:rPr>
          <w:color w:val="231F1F"/>
          <w:spacing w:val="-8"/>
          <w:sz w:val="22"/>
          <w:szCs w:val="22"/>
        </w:rPr>
        <w:t xml:space="preserve"> </w:t>
      </w:r>
      <w:r w:rsidRPr="0030456C">
        <w:rPr>
          <w:color w:val="231F1F"/>
          <w:sz w:val="22"/>
          <w:szCs w:val="22"/>
        </w:rPr>
        <w:t>Desk</w:t>
      </w:r>
      <w:r w:rsidRPr="0030456C">
        <w:rPr>
          <w:color w:val="231F1F"/>
          <w:spacing w:val="-6"/>
          <w:sz w:val="22"/>
          <w:szCs w:val="22"/>
        </w:rPr>
        <w:t xml:space="preserve"> </w:t>
      </w:r>
      <w:r w:rsidRPr="0030456C">
        <w:rPr>
          <w:color w:val="231F1F"/>
          <w:sz w:val="22"/>
          <w:szCs w:val="22"/>
        </w:rPr>
        <w:t>to</w:t>
      </w:r>
      <w:r w:rsidRPr="0030456C">
        <w:rPr>
          <w:color w:val="231F1F"/>
          <w:spacing w:val="-4"/>
          <w:sz w:val="22"/>
          <w:szCs w:val="22"/>
        </w:rPr>
        <w:t xml:space="preserve"> </w:t>
      </w:r>
      <w:r w:rsidRPr="0030456C">
        <w:rPr>
          <w:color w:val="231F1F"/>
          <w:sz w:val="22"/>
          <w:szCs w:val="22"/>
        </w:rPr>
        <w:t>ensure</w:t>
      </w:r>
      <w:r w:rsidRPr="0030456C">
        <w:rPr>
          <w:color w:val="231F1F"/>
          <w:spacing w:val="-9"/>
          <w:sz w:val="22"/>
          <w:szCs w:val="22"/>
        </w:rPr>
        <w:t xml:space="preserve"> </w:t>
      </w:r>
      <w:r w:rsidRPr="0030456C">
        <w:rPr>
          <w:color w:val="231F1F"/>
          <w:sz w:val="22"/>
          <w:szCs w:val="22"/>
        </w:rPr>
        <w:t>outages</w:t>
      </w:r>
      <w:r w:rsidRPr="0030456C">
        <w:rPr>
          <w:color w:val="231F1F"/>
          <w:spacing w:val="-11"/>
          <w:sz w:val="22"/>
          <w:szCs w:val="22"/>
        </w:rPr>
        <w:t xml:space="preserve"> </w:t>
      </w:r>
      <w:r w:rsidRPr="0030456C">
        <w:rPr>
          <w:color w:val="231F1F"/>
          <w:sz w:val="22"/>
          <w:szCs w:val="22"/>
        </w:rPr>
        <w:t>or</w:t>
      </w:r>
      <w:r w:rsidRPr="0030456C">
        <w:rPr>
          <w:color w:val="231F1F"/>
          <w:spacing w:val="-6"/>
          <w:sz w:val="22"/>
          <w:szCs w:val="22"/>
        </w:rPr>
        <w:t xml:space="preserve"> </w:t>
      </w:r>
      <w:r w:rsidRPr="0030456C">
        <w:rPr>
          <w:color w:val="231F1F"/>
          <w:sz w:val="22"/>
          <w:szCs w:val="22"/>
        </w:rPr>
        <w:t>incidents</w:t>
      </w:r>
      <w:r w:rsidRPr="0030456C">
        <w:rPr>
          <w:color w:val="231F1F"/>
          <w:spacing w:val="-6"/>
          <w:sz w:val="22"/>
          <w:szCs w:val="22"/>
        </w:rPr>
        <w:t xml:space="preserve"> </w:t>
      </w:r>
      <w:r w:rsidRPr="0030456C">
        <w:rPr>
          <w:color w:val="231F1F"/>
          <w:sz w:val="22"/>
          <w:szCs w:val="22"/>
        </w:rPr>
        <w:t>are</w:t>
      </w:r>
      <w:r w:rsidRPr="0030456C">
        <w:rPr>
          <w:color w:val="231F1F"/>
          <w:spacing w:val="-6"/>
          <w:sz w:val="22"/>
          <w:szCs w:val="22"/>
        </w:rPr>
        <w:t xml:space="preserve"> </w:t>
      </w:r>
      <w:r w:rsidRPr="0030456C">
        <w:rPr>
          <w:color w:val="231F1F"/>
          <w:sz w:val="22"/>
          <w:szCs w:val="22"/>
        </w:rPr>
        <w:t>resolved</w:t>
      </w:r>
      <w:r w:rsidRPr="0030456C">
        <w:rPr>
          <w:color w:val="231F1F"/>
          <w:spacing w:val="-6"/>
          <w:sz w:val="22"/>
          <w:szCs w:val="22"/>
        </w:rPr>
        <w:t xml:space="preserve"> </w:t>
      </w:r>
      <w:r w:rsidRPr="0030456C">
        <w:rPr>
          <w:color w:val="231F1F"/>
          <w:sz w:val="22"/>
          <w:szCs w:val="22"/>
        </w:rPr>
        <w:t>as</w:t>
      </w:r>
      <w:r w:rsidRPr="0030456C">
        <w:rPr>
          <w:color w:val="231F1F"/>
          <w:spacing w:val="-8"/>
          <w:sz w:val="22"/>
          <w:szCs w:val="22"/>
        </w:rPr>
        <w:t xml:space="preserve"> </w:t>
      </w:r>
      <w:r w:rsidRPr="0030456C">
        <w:rPr>
          <w:color w:val="231F1F"/>
          <w:sz w:val="22"/>
          <w:szCs w:val="22"/>
        </w:rPr>
        <w:t xml:space="preserve">quickly as possible for over 10,600 Linux Instances and 580 </w:t>
      </w:r>
      <w:proofErr w:type="spellStart"/>
      <w:r w:rsidRPr="0030456C">
        <w:rPr>
          <w:color w:val="231F1F"/>
          <w:sz w:val="22"/>
          <w:szCs w:val="22"/>
        </w:rPr>
        <w:t>instancs</w:t>
      </w:r>
      <w:proofErr w:type="spellEnd"/>
      <w:r w:rsidRPr="0030456C">
        <w:rPr>
          <w:color w:val="231F1F"/>
          <w:sz w:val="22"/>
          <w:szCs w:val="22"/>
        </w:rPr>
        <w:t xml:space="preserve"> of Solaris Unix Physical and Virtual servers.</w:t>
      </w:r>
    </w:p>
    <w:p w14:paraId="0EF3D06F" w14:textId="77777777" w:rsidR="00414F32" w:rsidRPr="0030456C" w:rsidRDefault="00414F32" w:rsidP="00C33199">
      <w:pPr>
        <w:pStyle w:val="BodyText"/>
        <w:tabs>
          <w:tab w:val="left" w:pos="9360"/>
        </w:tabs>
        <w:spacing w:before="3"/>
        <w:ind w:left="0" w:right="1580"/>
        <w:rPr>
          <w:sz w:val="22"/>
          <w:szCs w:val="22"/>
        </w:rPr>
      </w:pPr>
    </w:p>
    <w:p w14:paraId="0EF3D070" w14:textId="77777777" w:rsidR="00414F32" w:rsidRPr="0030456C" w:rsidRDefault="009A3D16" w:rsidP="00C33199">
      <w:pPr>
        <w:pStyle w:val="BodyText"/>
        <w:tabs>
          <w:tab w:val="left" w:pos="9360"/>
        </w:tabs>
        <w:ind w:left="427" w:right="1580"/>
        <w:rPr>
          <w:sz w:val="22"/>
          <w:szCs w:val="22"/>
        </w:rPr>
      </w:pPr>
      <w:r w:rsidRPr="0030456C">
        <w:rPr>
          <w:color w:val="231F1F"/>
          <w:sz w:val="22"/>
          <w:szCs w:val="22"/>
        </w:rPr>
        <w:t>The</w:t>
      </w:r>
      <w:r w:rsidRPr="0030456C">
        <w:rPr>
          <w:color w:val="231F1F"/>
          <w:spacing w:val="-12"/>
          <w:sz w:val="22"/>
          <w:szCs w:val="22"/>
        </w:rPr>
        <w:t xml:space="preserve"> </w:t>
      </w:r>
      <w:r w:rsidRPr="0030456C">
        <w:rPr>
          <w:color w:val="231F1F"/>
          <w:sz w:val="22"/>
          <w:szCs w:val="22"/>
        </w:rPr>
        <w:t>Contractor</w:t>
      </w:r>
      <w:r w:rsidRPr="0030456C">
        <w:rPr>
          <w:color w:val="231F1F"/>
          <w:spacing w:val="-12"/>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perform</w:t>
      </w:r>
      <w:r w:rsidRPr="0030456C">
        <w:rPr>
          <w:color w:val="231F1F"/>
          <w:spacing w:val="-10"/>
          <w:sz w:val="22"/>
          <w:szCs w:val="22"/>
        </w:rPr>
        <w:t xml:space="preserve"> </w:t>
      </w:r>
      <w:r w:rsidRPr="0030456C">
        <w:rPr>
          <w:color w:val="231F1F"/>
          <w:sz w:val="22"/>
          <w:szCs w:val="22"/>
        </w:rPr>
        <w:t>the</w:t>
      </w:r>
      <w:r w:rsidRPr="0030456C">
        <w:rPr>
          <w:color w:val="231F1F"/>
          <w:spacing w:val="-10"/>
          <w:sz w:val="22"/>
          <w:szCs w:val="22"/>
        </w:rPr>
        <w:t xml:space="preserve"> </w:t>
      </w:r>
      <w:r w:rsidRPr="0030456C">
        <w:rPr>
          <w:color w:val="231F1F"/>
          <w:sz w:val="22"/>
          <w:szCs w:val="22"/>
        </w:rPr>
        <w:t>following</w:t>
      </w:r>
      <w:r w:rsidRPr="0030456C">
        <w:rPr>
          <w:color w:val="231F1F"/>
          <w:spacing w:val="-10"/>
          <w:sz w:val="22"/>
          <w:szCs w:val="22"/>
        </w:rPr>
        <w:t xml:space="preserve"> </w:t>
      </w:r>
      <w:r w:rsidRPr="0030456C">
        <w:rPr>
          <w:color w:val="231F1F"/>
          <w:sz w:val="22"/>
          <w:szCs w:val="22"/>
        </w:rPr>
        <w:t>OS</w:t>
      </w:r>
      <w:r w:rsidRPr="0030456C">
        <w:rPr>
          <w:color w:val="231F1F"/>
          <w:spacing w:val="-12"/>
          <w:sz w:val="22"/>
          <w:szCs w:val="22"/>
        </w:rPr>
        <w:t xml:space="preserve"> </w:t>
      </w:r>
      <w:r w:rsidRPr="0030456C">
        <w:rPr>
          <w:color w:val="231F1F"/>
          <w:sz w:val="22"/>
          <w:szCs w:val="22"/>
        </w:rPr>
        <w:t>system</w:t>
      </w:r>
      <w:r w:rsidRPr="0030456C">
        <w:rPr>
          <w:color w:val="231F1F"/>
          <w:spacing w:val="-8"/>
          <w:sz w:val="22"/>
          <w:szCs w:val="22"/>
        </w:rPr>
        <w:t xml:space="preserve"> </w:t>
      </w:r>
      <w:r w:rsidRPr="0030456C">
        <w:rPr>
          <w:color w:val="231F1F"/>
          <w:sz w:val="22"/>
          <w:szCs w:val="22"/>
        </w:rPr>
        <w:t>administration</w:t>
      </w:r>
      <w:r w:rsidRPr="0030456C">
        <w:rPr>
          <w:color w:val="231F1F"/>
          <w:spacing w:val="-10"/>
          <w:sz w:val="22"/>
          <w:szCs w:val="22"/>
        </w:rPr>
        <w:t xml:space="preserve"> </w:t>
      </w:r>
      <w:r w:rsidRPr="0030456C">
        <w:rPr>
          <w:color w:val="231F1F"/>
          <w:sz w:val="22"/>
          <w:szCs w:val="22"/>
        </w:rPr>
        <w:t>support</w:t>
      </w:r>
      <w:r w:rsidRPr="0030456C">
        <w:rPr>
          <w:color w:val="231F1F"/>
          <w:spacing w:val="-9"/>
          <w:sz w:val="22"/>
          <w:szCs w:val="22"/>
        </w:rPr>
        <w:t xml:space="preserve"> </w:t>
      </w:r>
      <w:r w:rsidRPr="0030456C">
        <w:rPr>
          <w:color w:val="231F1F"/>
          <w:spacing w:val="-2"/>
          <w:sz w:val="22"/>
          <w:szCs w:val="22"/>
        </w:rPr>
        <w:t>tasks:</w:t>
      </w:r>
    </w:p>
    <w:p w14:paraId="0EF3D071" w14:textId="77777777" w:rsidR="00414F32" w:rsidRPr="0030456C" w:rsidRDefault="00414F32" w:rsidP="00C33199">
      <w:pPr>
        <w:pStyle w:val="BodyText"/>
        <w:tabs>
          <w:tab w:val="left" w:pos="9360"/>
        </w:tabs>
        <w:ind w:left="0" w:right="1580"/>
        <w:rPr>
          <w:sz w:val="22"/>
          <w:szCs w:val="22"/>
        </w:rPr>
      </w:pPr>
    </w:p>
    <w:p w14:paraId="0EF3D072" w14:textId="77777777" w:rsidR="00414F32" w:rsidRPr="0030456C" w:rsidRDefault="009A3D16" w:rsidP="00127E19">
      <w:pPr>
        <w:pStyle w:val="ListParagraph"/>
        <w:numPr>
          <w:ilvl w:val="0"/>
          <w:numId w:val="83"/>
        </w:numPr>
        <w:tabs>
          <w:tab w:val="left" w:pos="858"/>
          <w:tab w:val="left" w:pos="860"/>
          <w:tab w:val="left" w:pos="9360"/>
        </w:tabs>
        <w:spacing w:line="247" w:lineRule="auto"/>
        <w:ind w:right="1580"/>
      </w:pPr>
      <w:r w:rsidRPr="0030456C">
        <w:rPr>
          <w:color w:val="231F1F"/>
        </w:rPr>
        <w:t>Use</w:t>
      </w:r>
      <w:r w:rsidRPr="0030456C">
        <w:rPr>
          <w:color w:val="231F1F"/>
          <w:spacing w:val="-10"/>
        </w:rPr>
        <w:t xml:space="preserve"> </w:t>
      </w:r>
      <w:r w:rsidRPr="0030456C">
        <w:rPr>
          <w:color w:val="231F1F"/>
        </w:rPr>
        <w:t>automated</w:t>
      </w:r>
      <w:r w:rsidRPr="0030456C">
        <w:rPr>
          <w:color w:val="231F1F"/>
          <w:spacing w:val="-10"/>
        </w:rPr>
        <w:t xml:space="preserve"> </w:t>
      </w:r>
      <w:r w:rsidRPr="0030456C">
        <w:rPr>
          <w:color w:val="231F1F"/>
        </w:rPr>
        <w:t>provisioning</w:t>
      </w:r>
      <w:r w:rsidRPr="0030456C">
        <w:rPr>
          <w:color w:val="231F1F"/>
          <w:spacing w:val="-10"/>
        </w:rPr>
        <w:t xml:space="preserve"> </w:t>
      </w:r>
      <w:r w:rsidRPr="0030456C">
        <w:rPr>
          <w:color w:val="231F1F"/>
        </w:rPr>
        <w:t>tools</w:t>
      </w:r>
      <w:r w:rsidRPr="0030456C">
        <w:rPr>
          <w:color w:val="231F1F"/>
          <w:spacing w:val="-10"/>
        </w:rPr>
        <w:t xml:space="preserve"> </w:t>
      </w:r>
      <w:r w:rsidRPr="0030456C">
        <w:rPr>
          <w:color w:val="231F1F"/>
        </w:rPr>
        <w:t>(Kickstart,</w:t>
      </w:r>
      <w:r w:rsidRPr="0030456C">
        <w:rPr>
          <w:color w:val="231F1F"/>
          <w:spacing w:val="-10"/>
        </w:rPr>
        <w:t xml:space="preserve"> </w:t>
      </w:r>
      <w:r w:rsidRPr="0030456C">
        <w:rPr>
          <w:color w:val="231F1F"/>
        </w:rPr>
        <w:t>Jumpstart,</w:t>
      </w:r>
      <w:r w:rsidRPr="0030456C">
        <w:rPr>
          <w:color w:val="231F1F"/>
          <w:spacing w:val="-10"/>
        </w:rPr>
        <w:t xml:space="preserve"> </w:t>
      </w:r>
      <w:r w:rsidRPr="0030456C">
        <w:rPr>
          <w:color w:val="231F1F"/>
        </w:rPr>
        <w:t>or</w:t>
      </w:r>
      <w:r w:rsidRPr="0030456C">
        <w:rPr>
          <w:color w:val="231F1F"/>
          <w:spacing w:val="-8"/>
        </w:rPr>
        <w:t xml:space="preserve"> </w:t>
      </w:r>
      <w:r w:rsidRPr="0030456C">
        <w:rPr>
          <w:color w:val="231F1F"/>
        </w:rPr>
        <w:t>Ignite)</w:t>
      </w:r>
      <w:r w:rsidRPr="0030456C">
        <w:rPr>
          <w:color w:val="231F1F"/>
          <w:spacing w:val="-13"/>
        </w:rPr>
        <w:t xml:space="preserve"> </w:t>
      </w:r>
      <w:r w:rsidRPr="0030456C">
        <w:rPr>
          <w:color w:val="231F1F"/>
        </w:rPr>
        <w:t>to</w:t>
      </w:r>
      <w:r w:rsidRPr="0030456C">
        <w:rPr>
          <w:color w:val="231F1F"/>
          <w:spacing w:val="-8"/>
        </w:rPr>
        <w:t xml:space="preserve"> </w:t>
      </w:r>
      <w:r w:rsidRPr="0030456C">
        <w:rPr>
          <w:color w:val="231F1F"/>
        </w:rPr>
        <w:t>install</w:t>
      </w:r>
      <w:r w:rsidRPr="0030456C">
        <w:rPr>
          <w:color w:val="231F1F"/>
          <w:spacing w:val="-10"/>
        </w:rPr>
        <w:t xml:space="preserve"> </w:t>
      </w:r>
      <w:r w:rsidRPr="0030456C">
        <w:rPr>
          <w:color w:val="231F1F"/>
        </w:rPr>
        <w:t>operating systems on virtual servers.</w:t>
      </w:r>
    </w:p>
    <w:p w14:paraId="0EF3D073" w14:textId="77777777" w:rsidR="00414F32" w:rsidRPr="0030456C" w:rsidRDefault="009A3D16" w:rsidP="00127E19">
      <w:pPr>
        <w:pStyle w:val="ListParagraph"/>
        <w:numPr>
          <w:ilvl w:val="1"/>
          <w:numId w:val="83"/>
        </w:numPr>
        <w:tabs>
          <w:tab w:val="left" w:pos="1579"/>
          <w:tab w:val="left" w:pos="9360"/>
        </w:tabs>
        <w:spacing w:before="8"/>
        <w:ind w:left="1579" w:right="1580" w:hanging="359"/>
      </w:pPr>
      <w:r w:rsidRPr="0030456C">
        <w:rPr>
          <w:color w:val="231F1F"/>
          <w:spacing w:val="-2"/>
        </w:rPr>
        <w:t>Follow</w:t>
      </w:r>
      <w:r w:rsidRPr="0030456C">
        <w:rPr>
          <w:color w:val="231F1F"/>
          <w:spacing w:val="-6"/>
        </w:rPr>
        <w:t xml:space="preserve"> </w:t>
      </w:r>
      <w:r w:rsidRPr="0030456C">
        <w:rPr>
          <w:color w:val="231F1F"/>
          <w:spacing w:val="-2"/>
        </w:rPr>
        <w:t>Standard</w:t>
      </w:r>
      <w:r w:rsidRPr="0030456C">
        <w:rPr>
          <w:color w:val="231F1F"/>
          <w:spacing w:val="-3"/>
        </w:rPr>
        <w:t xml:space="preserve"> </w:t>
      </w:r>
      <w:r w:rsidRPr="0030456C">
        <w:rPr>
          <w:color w:val="231F1F"/>
          <w:spacing w:val="-2"/>
        </w:rPr>
        <w:t>Operating</w:t>
      </w:r>
      <w:r w:rsidRPr="0030456C">
        <w:rPr>
          <w:color w:val="231F1F"/>
          <w:spacing w:val="-3"/>
        </w:rPr>
        <w:t xml:space="preserve"> </w:t>
      </w:r>
      <w:r w:rsidRPr="0030456C">
        <w:rPr>
          <w:color w:val="231F1F"/>
          <w:spacing w:val="-2"/>
        </w:rPr>
        <w:t>Procedures (SOPs)</w:t>
      </w:r>
    </w:p>
    <w:p w14:paraId="0EF3D074" w14:textId="77777777" w:rsidR="00414F32" w:rsidRPr="0030456C" w:rsidRDefault="009A3D16" w:rsidP="00127E19">
      <w:pPr>
        <w:pStyle w:val="ListParagraph"/>
        <w:numPr>
          <w:ilvl w:val="1"/>
          <w:numId w:val="83"/>
        </w:numPr>
        <w:tabs>
          <w:tab w:val="left" w:pos="1579"/>
          <w:tab w:val="left" w:pos="9360"/>
        </w:tabs>
        <w:spacing w:before="12"/>
        <w:ind w:left="1579" w:right="1580" w:hanging="359"/>
      </w:pPr>
      <w:r w:rsidRPr="0030456C">
        <w:rPr>
          <w:color w:val="231F1F"/>
        </w:rPr>
        <w:t>Apply</w:t>
      </w:r>
      <w:r w:rsidRPr="0030456C">
        <w:rPr>
          <w:color w:val="231F1F"/>
          <w:spacing w:val="-10"/>
        </w:rPr>
        <w:t xml:space="preserve"> </w:t>
      </w:r>
      <w:r w:rsidRPr="0030456C">
        <w:rPr>
          <w:color w:val="231F1F"/>
        </w:rPr>
        <w:t>OS</w:t>
      </w:r>
      <w:r w:rsidRPr="0030456C">
        <w:rPr>
          <w:color w:val="231F1F"/>
          <w:spacing w:val="-10"/>
        </w:rPr>
        <w:t xml:space="preserve"> </w:t>
      </w:r>
      <w:r w:rsidRPr="0030456C">
        <w:rPr>
          <w:color w:val="231F1F"/>
        </w:rPr>
        <w:t>hardening</w:t>
      </w:r>
      <w:r w:rsidRPr="0030456C">
        <w:rPr>
          <w:color w:val="231F1F"/>
          <w:spacing w:val="-9"/>
        </w:rPr>
        <w:t xml:space="preserve"> </w:t>
      </w:r>
      <w:r w:rsidRPr="0030456C">
        <w:rPr>
          <w:color w:val="231F1F"/>
        </w:rPr>
        <w:t>according</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VA</w:t>
      </w:r>
      <w:r w:rsidRPr="0030456C">
        <w:rPr>
          <w:color w:val="231F1F"/>
          <w:spacing w:val="-11"/>
        </w:rPr>
        <w:t xml:space="preserve"> </w:t>
      </w:r>
      <w:r w:rsidRPr="0030456C">
        <w:rPr>
          <w:color w:val="231F1F"/>
        </w:rPr>
        <w:t>Approved</w:t>
      </w:r>
      <w:r w:rsidRPr="0030456C">
        <w:rPr>
          <w:color w:val="231F1F"/>
          <w:spacing w:val="-8"/>
        </w:rPr>
        <w:t xml:space="preserve"> </w:t>
      </w:r>
      <w:r w:rsidRPr="0030456C">
        <w:rPr>
          <w:color w:val="231F1F"/>
        </w:rPr>
        <w:t>OS</w:t>
      </w:r>
      <w:r w:rsidRPr="0030456C">
        <w:rPr>
          <w:color w:val="231F1F"/>
          <w:spacing w:val="-10"/>
        </w:rPr>
        <w:t xml:space="preserve"> </w:t>
      </w:r>
      <w:r w:rsidRPr="0030456C">
        <w:rPr>
          <w:color w:val="231F1F"/>
          <w:spacing w:val="-2"/>
        </w:rPr>
        <w:t>Baselines</w:t>
      </w:r>
    </w:p>
    <w:p w14:paraId="0EF3D075" w14:textId="77777777" w:rsidR="00414F32" w:rsidRPr="0030456C" w:rsidRDefault="009A3D16" w:rsidP="00127E19">
      <w:pPr>
        <w:pStyle w:val="ListParagraph"/>
        <w:numPr>
          <w:ilvl w:val="1"/>
          <w:numId w:val="83"/>
        </w:numPr>
        <w:tabs>
          <w:tab w:val="left" w:pos="1579"/>
          <w:tab w:val="left" w:pos="9360"/>
        </w:tabs>
        <w:spacing w:before="17"/>
        <w:ind w:left="1579" w:right="1580" w:hanging="359"/>
      </w:pPr>
      <w:r w:rsidRPr="0030456C">
        <w:rPr>
          <w:color w:val="231F1F"/>
        </w:rPr>
        <w:t>Configure</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file</w:t>
      </w:r>
      <w:r w:rsidRPr="0030456C">
        <w:rPr>
          <w:color w:val="231F1F"/>
          <w:spacing w:val="-9"/>
        </w:rPr>
        <w:t xml:space="preserve"> </w:t>
      </w:r>
      <w:r w:rsidRPr="0030456C">
        <w:rPr>
          <w:color w:val="231F1F"/>
        </w:rPr>
        <w:t>systems</w:t>
      </w:r>
      <w:r w:rsidRPr="0030456C">
        <w:rPr>
          <w:color w:val="231F1F"/>
          <w:spacing w:val="-11"/>
        </w:rPr>
        <w:t xml:space="preserve"> </w:t>
      </w:r>
      <w:r w:rsidRPr="0030456C">
        <w:rPr>
          <w:color w:val="231F1F"/>
        </w:rPr>
        <w:t>in</w:t>
      </w:r>
      <w:r w:rsidRPr="0030456C">
        <w:rPr>
          <w:color w:val="231F1F"/>
          <w:spacing w:val="-9"/>
        </w:rPr>
        <w:t xml:space="preserve"> </w:t>
      </w:r>
      <w:r w:rsidRPr="0030456C">
        <w:rPr>
          <w:color w:val="231F1F"/>
        </w:rPr>
        <w:t>accordance</w:t>
      </w:r>
      <w:r w:rsidRPr="0030456C">
        <w:rPr>
          <w:color w:val="231F1F"/>
          <w:spacing w:val="-11"/>
        </w:rPr>
        <w:t xml:space="preserve"> </w:t>
      </w:r>
      <w:r w:rsidRPr="0030456C">
        <w:rPr>
          <w:color w:val="231F1F"/>
        </w:rPr>
        <w:t>with</w:t>
      </w:r>
      <w:r w:rsidRPr="0030456C">
        <w:rPr>
          <w:color w:val="231F1F"/>
          <w:spacing w:val="-5"/>
        </w:rPr>
        <w:t xml:space="preserve"> </w:t>
      </w:r>
      <w:r w:rsidRPr="0030456C">
        <w:rPr>
          <w:color w:val="231F1F"/>
          <w:spacing w:val="-2"/>
        </w:rPr>
        <w:t>SOPs.</w:t>
      </w:r>
    </w:p>
    <w:p w14:paraId="0EF3D076" w14:textId="77777777" w:rsidR="00414F32" w:rsidRPr="0030456C" w:rsidRDefault="009A3D16" w:rsidP="00127E19">
      <w:pPr>
        <w:pStyle w:val="ListParagraph"/>
        <w:numPr>
          <w:ilvl w:val="1"/>
          <w:numId w:val="83"/>
        </w:numPr>
        <w:tabs>
          <w:tab w:val="left" w:pos="1579"/>
          <w:tab w:val="left" w:pos="9360"/>
        </w:tabs>
        <w:spacing w:before="19"/>
        <w:ind w:left="1579" w:right="1580" w:hanging="359"/>
      </w:pPr>
      <w:r w:rsidRPr="0030456C">
        <w:rPr>
          <w:color w:val="231F1F"/>
        </w:rPr>
        <w:t>Configure</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implement</w:t>
      </w:r>
      <w:r w:rsidRPr="0030456C">
        <w:rPr>
          <w:color w:val="231F1F"/>
          <w:spacing w:val="-9"/>
        </w:rPr>
        <w:t xml:space="preserve"> </w:t>
      </w:r>
      <w:r w:rsidRPr="0030456C">
        <w:rPr>
          <w:color w:val="231F1F"/>
        </w:rPr>
        <w:t>backup</w:t>
      </w:r>
      <w:r w:rsidRPr="0030456C">
        <w:rPr>
          <w:color w:val="231F1F"/>
          <w:spacing w:val="-11"/>
        </w:rPr>
        <w:t xml:space="preserve"> </w:t>
      </w:r>
      <w:r w:rsidRPr="0030456C">
        <w:rPr>
          <w:color w:val="231F1F"/>
        </w:rPr>
        <w:t>client</w:t>
      </w:r>
      <w:r w:rsidRPr="0030456C">
        <w:rPr>
          <w:color w:val="231F1F"/>
          <w:spacing w:val="-11"/>
        </w:rPr>
        <w:t xml:space="preserve"> </w:t>
      </w:r>
      <w:r w:rsidRPr="0030456C">
        <w:rPr>
          <w:color w:val="231F1F"/>
          <w:spacing w:val="-2"/>
        </w:rPr>
        <w:t>software.</w:t>
      </w:r>
    </w:p>
    <w:p w14:paraId="0EF3D077" w14:textId="77777777" w:rsidR="00414F32" w:rsidRPr="0030456C" w:rsidRDefault="009A3D16" w:rsidP="00127E19">
      <w:pPr>
        <w:pStyle w:val="ListParagraph"/>
        <w:numPr>
          <w:ilvl w:val="1"/>
          <w:numId w:val="83"/>
        </w:numPr>
        <w:tabs>
          <w:tab w:val="left" w:pos="1580"/>
          <w:tab w:val="left" w:pos="9360"/>
        </w:tabs>
        <w:spacing w:before="12" w:line="247" w:lineRule="auto"/>
        <w:ind w:right="1580"/>
      </w:pPr>
      <w:r w:rsidRPr="0030456C">
        <w:rPr>
          <w:color w:val="231F1F"/>
        </w:rPr>
        <w:t>Install</w:t>
      </w:r>
      <w:r w:rsidRPr="0030456C">
        <w:rPr>
          <w:color w:val="231F1F"/>
          <w:spacing w:val="-12"/>
        </w:rPr>
        <w:t xml:space="preserve"> </w:t>
      </w:r>
      <w:r w:rsidRPr="0030456C">
        <w:rPr>
          <w:color w:val="231F1F"/>
        </w:rPr>
        <w:t>layered</w:t>
      </w:r>
      <w:r w:rsidRPr="0030456C">
        <w:rPr>
          <w:color w:val="231F1F"/>
          <w:spacing w:val="-12"/>
        </w:rPr>
        <w:t xml:space="preserve"> </w:t>
      </w:r>
      <w:r w:rsidRPr="0030456C">
        <w:rPr>
          <w:color w:val="231F1F"/>
        </w:rPr>
        <w:t>systems</w:t>
      </w:r>
      <w:r w:rsidRPr="0030456C">
        <w:rPr>
          <w:color w:val="231F1F"/>
          <w:spacing w:val="-9"/>
        </w:rPr>
        <w:t xml:space="preserve"> </w:t>
      </w:r>
      <w:r w:rsidRPr="0030456C">
        <w:rPr>
          <w:color w:val="231F1F"/>
        </w:rPr>
        <w:t>software,</w:t>
      </w:r>
      <w:r w:rsidRPr="0030456C">
        <w:rPr>
          <w:color w:val="231F1F"/>
          <w:spacing w:val="-9"/>
        </w:rPr>
        <w:t xml:space="preserve"> </w:t>
      </w:r>
      <w:r w:rsidRPr="0030456C">
        <w:rPr>
          <w:color w:val="231F1F"/>
        </w:rPr>
        <w:t>such</w:t>
      </w:r>
      <w:r w:rsidRPr="0030456C">
        <w:rPr>
          <w:color w:val="231F1F"/>
          <w:spacing w:val="-12"/>
        </w:rPr>
        <w:t xml:space="preserve"> </w:t>
      </w:r>
      <w:r w:rsidRPr="0030456C">
        <w:rPr>
          <w:color w:val="231F1F"/>
        </w:rPr>
        <w:t>as</w:t>
      </w:r>
      <w:r w:rsidRPr="0030456C">
        <w:rPr>
          <w:color w:val="231F1F"/>
          <w:spacing w:val="-9"/>
        </w:rPr>
        <w:t xml:space="preserve"> </w:t>
      </w:r>
      <w:r w:rsidRPr="0030456C">
        <w:rPr>
          <w:color w:val="231F1F"/>
        </w:rPr>
        <w:t>Apache,</w:t>
      </w:r>
      <w:r w:rsidRPr="0030456C">
        <w:rPr>
          <w:color w:val="231F1F"/>
          <w:spacing w:val="-9"/>
        </w:rPr>
        <w:t xml:space="preserve"> </w:t>
      </w:r>
      <w:r w:rsidRPr="0030456C">
        <w:rPr>
          <w:color w:val="231F1F"/>
        </w:rPr>
        <w:t>Web</w:t>
      </w:r>
      <w:r w:rsidRPr="0030456C">
        <w:rPr>
          <w:color w:val="231F1F"/>
          <w:spacing w:val="-9"/>
        </w:rPr>
        <w:t xml:space="preserve"> </w:t>
      </w:r>
      <w:r w:rsidRPr="0030456C">
        <w:rPr>
          <w:color w:val="231F1F"/>
        </w:rPr>
        <w:t>Logic,</w:t>
      </w:r>
      <w:r w:rsidRPr="0030456C">
        <w:rPr>
          <w:color w:val="231F1F"/>
          <w:spacing w:val="-12"/>
        </w:rPr>
        <w:t xml:space="preserve"> </w:t>
      </w:r>
      <w:r w:rsidRPr="0030456C">
        <w:rPr>
          <w:color w:val="231F1F"/>
        </w:rPr>
        <w:t>Oracle</w:t>
      </w:r>
      <w:r w:rsidRPr="0030456C">
        <w:rPr>
          <w:color w:val="231F1F"/>
          <w:spacing w:val="-7"/>
        </w:rPr>
        <w:t xml:space="preserve"> </w:t>
      </w:r>
      <w:r w:rsidRPr="0030456C">
        <w:rPr>
          <w:color w:val="231F1F"/>
        </w:rPr>
        <w:t>DB,</w:t>
      </w:r>
      <w:r w:rsidRPr="0030456C">
        <w:rPr>
          <w:color w:val="231F1F"/>
          <w:spacing w:val="-9"/>
        </w:rPr>
        <w:t xml:space="preserve"> </w:t>
      </w:r>
      <w:r w:rsidRPr="0030456C">
        <w:rPr>
          <w:color w:val="231F1F"/>
        </w:rPr>
        <w:t>Tuxedo per instructions in SOPs.</w:t>
      </w:r>
    </w:p>
    <w:p w14:paraId="0EF3D078" w14:textId="77777777" w:rsidR="00414F32" w:rsidRPr="0030456C" w:rsidRDefault="009A3D16" w:rsidP="00127E19">
      <w:pPr>
        <w:pStyle w:val="ListParagraph"/>
        <w:numPr>
          <w:ilvl w:val="0"/>
          <w:numId w:val="83"/>
        </w:numPr>
        <w:tabs>
          <w:tab w:val="left" w:pos="858"/>
          <w:tab w:val="left" w:pos="9360"/>
        </w:tabs>
        <w:spacing w:before="2"/>
        <w:ind w:left="858" w:right="1580" w:hanging="361"/>
      </w:pPr>
      <w:r w:rsidRPr="0030456C">
        <w:rPr>
          <w:color w:val="231F1F"/>
        </w:rPr>
        <w:t>Maintain</w:t>
      </w:r>
      <w:r w:rsidRPr="0030456C">
        <w:rPr>
          <w:color w:val="231F1F"/>
          <w:spacing w:val="-12"/>
        </w:rPr>
        <w:t xml:space="preserve"> </w:t>
      </w:r>
      <w:r w:rsidRPr="0030456C">
        <w:rPr>
          <w:color w:val="231F1F"/>
        </w:rPr>
        <w:t>existing</w:t>
      </w:r>
      <w:r w:rsidRPr="0030456C">
        <w:rPr>
          <w:color w:val="231F1F"/>
          <w:spacing w:val="-11"/>
        </w:rPr>
        <w:t xml:space="preserve"> </w:t>
      </w:r>
      <w:r w:rsidRPr="0030456C">
        <w:rPr>
          <w:color w:val="231F1F"/>
        </w:rPr>
        <w:t>operating</w:t>
      </w:r>
      <w:r w:rsidRPr="0030456C">
        <w:rPr>
          <w:color w:val="231F1F"/>
          <w:spacing w:val="-10"/>
        </w:rPr>
        <w:t xml:space="preserve"> </w:t>
      </w:r>
      <w:r w:rsidRPr="0030456C">
        <w:rPr>
          <w:color w:val="231F1F"/>
          <w:spacing w:val="-2"/>
        </w:rPr>
        <w:t>systems.</w:t>
      </w:r>
    </w:p>
    <w:p w14:paraId="0EF3D079" w14:textId="77777777" w:rsidR="00414F32" w:rsidRPr="0030456C" w:rsidRDefault="009A3D16" w:rsidP="00127E19">
      <w:pPr>
        <w:pStyle w:val="ListParagraph"/>
        <w:numPr>
          <w:ilvl w:val="1"/>
          <w:numId w:val="83"/>
        </w:numPr>
        <w:tabs>
          <w:tab w:val="left" w:pos="1580"/>
          <w:tab w:val="left" w:pos="9360"/>
        </w:tabs>
        <w:spacing w:before="20" w:line="247" w:lineRule="auto"/>
        <w:ind w:right="1580"/>
      </w:pPr>
      <w:r w:rsidRPr="0030456C">
        <w:rPr>
          <w:color w:val="231F1F"/>
        </w:rPr>
        <w:t>Patch</w:t>
      </w:r>
      <w:r w:rsidRPr="0030456C">
        <w:rPr>
          <w:color w:val="231F1F"/>
          <w:spacing w:val="-9"/>
        </w:rPr>
        <w:t xml:space="preserve"> </w:t>
      </w:r>
      <w:r w:rsidRPr="0030456C">
        <w:rPr>
          <w:color w:val="231F1F"/>
        </w:rPr>
        <w:t>OS</w:t>
      </w:r>
      <w:r w:rsidRPr="0030456C">
        <w:rPr>
          <w:color w:val="231F1F"/>
          <w:spacing w:val="-9"/>
        </w:rPr>
        <w:t xml:space="preserve"> </w:t>
      </w:r>
      <w:r w:rsidRPr="0030456C">
        <w:rPr>
          <w:color w:val="231F1F"/>
        </w:rPr>
        <w:t>as</w:t>
      </w:r>
      <w:r w:rsidRPr="0030456C">
        <w:rPr>
          <w:color w:val="231F1F"/>
          <w:spacing w:val="-7"/>
        </w:rPr>
        <w:t xml:space="preserve"> </w:t>
      </w:r>
      <w:r w:rsidRPr="0030456C">
        <w:rPr>
          <w:color w:val="231F1F"/>
        </w:rPr>
        <w:t>required</w:t>
      </w:r>
      <w:r w:rsidRPr="0030456C">
        <w:rPr>
          <w:color w:val="231F1F"/>
          <w:spacing w:val="-12"/>
        </w:rPr>
        <w:t xml:space="preserve"> </w:t>
      </w:r>
      <w:r w:rsidRPr="0030456C">
        <w:rPr>
          <w:color w:val="231F1F"/>
        </w:rPr>
        <w:t>or</w:t>
      </w:r>
      <w:r w:rsidRPr="0030456C">
        <w:rPr>
          <w:color w:val="231F1F"/>
          <w:spacing w:val="-8"/>
        </w:rPr>
        <w:t xml:space="preserve"> </w:t>
      </w:r>
      <w:r w:rsidRPr="0030456C">
        <w:rPr>
          <w:color w:val="231F1F"/>
        </w:rPr>
        <w:t>identified</w:t>
      </w:r>
      <w:r w:rsidRPr="0030456C">
        <w:rPr>
          <w:color w:val="231F1F"/>
          <w:spacing w:val="-9"/>
        </w:rPr>
        <w:t xml:space="preserve"> </w:t>
      </w:r>
      <w:r w:rsidRPr="0030456C">
        <w:rPr>
          <w:color w:val="231F1F"/>
        </w:rPr>
        <w:t>with</w:t>
      </w:r>
      <w:r w:rsidRPr="0030456C">
        <w:rPr>
          <w:color w:val="231F1F"/>
          <w:spacing w:val="-7"/>
        </w:rPr>
        <w:t xml:space="preserve"> </w:t>
      </w:r>
      <w:r w:rsidRPr="0030456C">
        <w:rPr>
          <w:color w:val="231F1F"/>
        </w:rPr>
        <w:t>defined</w:t>
      </w:r>
      <w:r w:rsidRPr="0030456C">
        <w:rPr>
          <w:color w:val="231F1F"/>
          <w:spacing w:val="-12"/>
        </w:rPr>
        <w:t xml:space="preserve"> </w:t>
      </w:r>
      <w:r w:rsidRPr="0030456C">
        <w:rPr>
          <w:color w:val="231F1F"/>
        </w:rPr>
        <w:t>patch</w:t>
      </w:r>
      <w:r w:rsidRPr="0030456C">
        <w:rPr>
          <w:color w:val="231F1F"/>
          <w:spacing w:val="-9"/>
        </w:rPr>
        <w:t xml:space="preserve"> </w:t>
      </w:r>
      <w:r w:rsidRPr="0030456C">
        <w:rPr>
          <w:color w:val="231F1F"/>
        </w:rPr>
        <w:t>set</w:t>
      </w:r>
      <w:r w:rsidRPr="0030456C">
        <w:rPr>
          <w:color w:val="231F1F"/>
          <w:spacing w:val="-11"/>
        </w:rPr>
        <w:t xml:space="preserve"> </w:t>
      </w:r>
      <w:r w:rsidRPr="0030456C">
        <w:rPr>
          <w:color w:val="231F1F"/>
        </w:rPr>
        <w:t>per</w:t>
      </w:r>
      <w:r w:rsidRPr="0030456C">
        <w:rPr>
          <w:color w:val="231F1F"/>
          <w:spacing w:val="-9"/>
        </w:rPr>
        <w:t xml:space="preserve"> </w:t>
      </w:r>
      <w:r w:rsidRPr="0030456C">
        <w:rPr>
          <w:color w:val="231F1F"/>
        </w:rPr>
        <w:t>SOPs</w:t>
      </w:r>
      <w:r w:rsidRPr="0030456C">
        <w:rPr>
          <w:color w:val="231F1F"/>
          <w:spacing w:val="-9"/>
        </w:rPr>
        <w:t xml:space="preserve"> </w:t>
      </w:r>
      <w:r w:rsidRPr="0030456C">
        <w:rPr>
          <w:color w:val="231F1F"/>
        </w:rPr>
        <w:t>(vendor supplied patch sets, QFSDP firmware updates etc.).</w:t>
      </w:r>
    </w:p>
    <w:p w14:paraId="0EF3D07A" w14:textId="77777777" w:rsidR="00414F32" w:rsidRPr="0030456C" w:rsidRDefault="009A3D16" w:rsidP="00127E19">
      <w:pPr>
        <w:pStyle w:val="ListParagraph"/>
        <w:numPr>
          <w:ilvl w:val="1"/>
          <w:numId w:val="83"/>
        </w:numPr>
        <w:tabs>
          <w:tab w:val="left" w:pos="1580"/>
          <w:tab w:val="left" w:pos="9360"/>
        </w:tabs>
        <w:spacing w:before="5" w:line="247" w:lineRule="auto"/>
        <w:ind w:right="1580"/>
      </w:pPr>
      <w:r w:rsidRPr="0030456C">
        <w:rPr>
          <w:color w:val="231F1F"/>
        </w:rPr>
        <w:t>Monitor</w:t>
      </w:r>
      <w:r w:rsidRPr="0030456C">
        <w:rPr>
          <w:color w:val="231F1F"/>
          <w:spacing w:val="-14"/>
        </w:rPr>
        <w:t xml:space="preserve"> </w:t>
      </w:r>
      <w:r w:rsidRPr="0030456C">
        <w:rPr>
          <w:color w:val="231F1F"/>
        </w:rPr>
        <w:t>and</w:t>
      </w:r>
      <w:r w:rsidRPr="0030456C">
        <w:rPr>
          <w:color w:val="231F1F"/>
          <w:spacing w:val="-12"/>
        </w:rPr>
        <w:t xml:space="preserve"> </w:t>
      </w:r>
      <w:r w:rsidRPr="0030456C">
        <w:rPr>
          <w:color w:val="231F1F"/>
        </w:rPr>
        <w:t>maintain</w:t>
      </w:r>
      <w:r w:rsidRPr="0030456C">
        <w:rPr>
          <w:color w:val="231F1F"/>
          <w:spacing w:val="-7"/>
        </w:rPr>
        <w:t xml:space="preserve"> </w:t>
      </w:r>
      <w:r w:rsidRPr="0030456C">
        <w:rPr>
          <w:color w:val="231F1F"/>
        </w:rPr>
        <w:t>adequate</w:t>
      </w:r>
      <w:r w:rsidRPr="0030456C">
        <w:rPr>
          <w:color w:val="231F1F"/>
          <w:spacing w:val="-9"/>
        </w:rPr>
        <w:t xml:space="preserve"> </w:t>
      </w:r>
      <w:r w:rsidRPr="0030456C">
        <w:rPr>
          <w:color w:val="231F1F"/>
        </w:rPr>
        <w:t>file</w:t>
      </w:r>
      <w:r w:rsidRPr="0030456C">
        <w:rPr>
          <w:color w:val="231F1F"/>
          <w:spacing w:val="-12"/>
        </w:rPr>
        <w:t xml:space="preserve"> </w:t>
      </w:r>
      <w:r w:rsidRPr="0030456C">
        <w:rPr>
          <w:color w:val="231F1F"/>
        </w:rPr>
        <w:t>system</w:t>
      </w:r>
      <w:r w:rsidRPr="0030456C">
        <w:rPr>
          <w:color w:val="231F1F"/>
          <w:spacing w:val="-9"/>
        </w:rPr>
        <w:t xml:space="preserve"> </w:t>
      </w:r>
      <w:r w:rsidRPr="0030456C">
        <w:rPr>
          <w:color w:val="231F1F"/>
        </w:rPr>
        <w:t>space</w:t>
      </w:r>
      <w:r w:rsidRPr="0030456C">
        <w:rPr>
          <w:color w:val="231F1F"/>
          <w:spacing w:val="-12"/>
        </w:rPr>
        <w:t xml:space="preserve"> </w:t>
      </w:r>
      <w:r w:rsidRPr="0030456C">
        <w:rPr>
          <w:color w:val="231F1F"/>
        </w:rPr>
        <w:t>for</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operating</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and application files.</w:t>
      </w:r>
    </w:p>
    <w:p w14:paraId="0EF3D07B" w14:textId="77777777" w:rsidR="00414F32" w:rsidRPr="0030456C" w:rsidRDefault="009A3D16" w:rsidP="00127E19">
      <w:pPr>
        <w:pStyle w:val="ListParagraph"/>
        <w:numPr>
          <w:ilvl w:val="1"/>
          <w:numId w:val="83"/>
        </w:numPr>
        <w:tabs>
          <w:tab w:val="left" w:pos="1579"/>
          <w:tab w:val="left" w:pos="9360"/>
        </w:tabs>
        <w:spacing w:before="2"/>
        <w:ind w:left="1579" w:right="1580" w:hanging="359"/>
      </w:pPr>
      <w:r w:rsidRPr="0030456C">
        <w:rPr>
          <w:color w:val="231F1F"/>
        </w:rPr>
        <w:t>Administer</w:t>
      </w:r>
      <w:r w:rsidRPr="0030456C">
        <w:rPr>
          <w:color w:val="231F1F"/>
          <w:spacing w:val="-15"/>
        </w:rPr>
        <w:t xml:space="preserve"> </w:t>
      </w:r>
      <w:r w:rsidRPr="0030456C">
        <w:rPr>
          <w:color w:val="231F1F"/>
        </w:rPr>
        <w:t>user</w:t>
      </w:r>
      <w:r w:rsidRPr="0030456C">
        <w:rPr>
          <w:color w:val="231F1F"/>
          <w:spacing w:val="-15"/>
        </w:rPr>
        <w:t xml:space="preserve"> </w:t>
      </w:r>
      <w:r w:rsidRPr="0030456C">
        <w:rPr>
          <w:color w:val="231F1F"/>
        </w:rPr>
        <w:t>accounts</w:t>
      </w:r>
      <w:r w:rsidRPr="0030456C">
        <w:rPr>
          <w:color w:val="231F1F"/>
          <w:spacing w:val="-5"/>
        </w:rPr>
        <w:t xml:space="preserve"> </w:t>
      </w:r>
      <w:r w:rsidRPr="0030456C">
        <w:rPr>
          <w:color w:val="231F1F"/>
        </w:rPr>
        <w:t>and</w:t>
      </w:r>
      <w:r w:rsidRPr="0030456C">
        <w:rPr>
          <w:color w:val="231F1F"/>
          <w:spacing w:val="-10"/>
        </w:rPr>
        <w:t xml:space="preserve"> </w:t>
      </w:r>
      <w:r w:rsidRPr="0030456C">
        <w:rPr>
          <w:color w:val="231F1F"/>
          <w:spacing w:val="-2"/>
        </w:rPr>
        <w:t>passwords.</w:t>
      </w:r>
    </w:p>
    <w:p w14:paraId="0EF3D07D" w14:textId="77777777" w:rsidR="00414F32" w:rsidRPr="0030456C" w:rsidRDefault="009A3D16" w:rsidP="00127E19">
      <w:pPr>
        <w:pStyle w:val="ListParagraph"/>
        <w:numPr>
          <w:ilvl w:val="1"/>
          <w:numId w:val="83"/>
        </w:numPr>
        <w:tabs>
          <w:tab w:val="left" w:pos="1580"/>
          <w:tab w:val="left" w:pos="9360"/>
        </w:tabs>
        <w:spacing w:before="79" w:line="247" w:lineRule="auto"/>
        <w:ind w:right="1580"/>
      </w:pPr>
      <w:r w:rsidRPr="0030456C">
        <w:rPr>
          <w:color w:val="231F1F"/>
        </w:rPr>
        <w:t>Monitor</w:t>
      </w:r>
      <w:r w:rsidRPr="0030456C">
        <w:rPr>
          <w:color w:val="231F1F"/>
          <w:spacing w:val="-14"/>
        </w:rPr>
        <w:t xml:space="preserve"> </w:t>
      </w:r>
      <w:r w:rsidRPr="0030456C">
        <w:rPr>
          <w:color w:val="231F1F"/>
        </w:rPr>
        <w:t>logs</w:t>
      </w:r>
      <w:r w:rsidRPr="0030456C">
        <w:rPr>
          <w:color w:val="231F1F"/>
          <w:spacing w:val="-9"/>
        </w:rPr>
        <w:t xml:space="preserve"> </w:t>
      </w:r>
      <w:r w:rsidRPr="0030456C">
        <w:rPr>
          <w:color w:val="231F1F"/>
        </w:rPr>
        <w:t>and</w:t>
      </w:r>
      <w:r w:rsidRPr="0030456C">
        <w:rPr>
          <w:color w:val="231F1F"/>
          <w:spacing w:val="-12"/>
        </w:rPr>
        <w:t xml:space="preserve"> </w:t>
      </w:r>
      <w:r w:rsidRPr="0030456C">
        <w:rPr>
          <w:color w:val="231F1F"/>
        </w:rPr>
        <w:t>system</w:t>
      </w:r>
      <w:r w:rsidRPr="0030456C">
        <w:rPr>
          <w:color w:val="231F1F"/>
          <w:spacing w:val="-9"/>
        </w:rPr>
        <w:t xml:space="preserve"> </w:t>
      </w:r>
      <w:r w:rsidRPr="0030456C">
        <w:rPr>
          <w:color w:val="231F1F"/>
        </w:rPr>
        <w:t>error</w:t>
      </w:r>
      <w:r w:rsidRPr="0030456C">
        <w:rPr>
          <w:color w:val="231F1F"/>
          <w:spacing w:val="-8"/>
        </w:rPr>
        <w:t xml:space="preserve"> </w:t>
      </w:r>
      <w:r w:rsidRPr="0030456C">
        <w:rPr>
          <w:color w:val="231F1F"/>
        </w:rPr>
        <w:t>logs.</w:t>
      </w:r>
      <w:r w:rsidRPr="0030456C">
        <w:rPr>
          <w:color w:val="231F1F"/>
          <w:spacing w:val="36"/>
        </w:rPr>
        <w:t xml:space="preserve"> </w:t>
      </w:r>
      <w:r w:rsidRPr="0030456C">
        <w:rPr>
          <w:color w:val="231F1F"/>
        </w:rPr>
        <w:t>Remediate</w:t>
      </w:r>
      <w:r w:rsidRPr="0030456C">
        <w:rPr>
          <w:color w:val="231F1F"/>
          <w:spacing w:val="-9"/>
        </w:rPr>
        <w:t xml:space="preserve"> </w:t>
      </w:r>
      <w:r w:rsidRPr="0030456C">
        <w:rPr>
          <w:color w:val="231F1F"/>
        </w:rPr>
        <w:t>where</w:t>
      </w:r>
      <w:r w:rsidRPr="0030456C">
        <w:rPr>
          <w:color w:val="231F1F"/>
          <w:spacing w:val="-13"/>
        </w:rPr>
        <w:t xml:space="preserve"> </w:t>
      </w:r>
      <w:r w:rsidRPr="0030456C">
        <w:rPr>
          <w:color w:val="231F1F"/>
        </w:rPr>
        <w:t>skilled;</w:t>
      </w:r>
      <w:r w:rsidRPr="0030456C">
        <w:rPr>
          <w:color w:val="231F1F"/>
          <w:spacing w:val="-7"/>
        </w:rPr>
        <w:t xml:space="preserve"> </w:t>
      </w:r>
      <w:r w:rsidRPr="0030456C">
        <w:rPr>
          <w:color w:val="231F1F"/>
        </w:rPr>
        <w:t>elevate</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more experienced administrators where necessary.</w:t>
      </w:r>
    </w:p>
    <w:p w14:paraId="0EF3D07E" w14:textId="77777777" w:rsidR="00414F32" w:rsidRPr="0030456C" w:rsidRDefault="009A3D16" w:rsidP="00127E19">
      <w:pPr>
        <w:pStyle w:val="ListParagraph"/>
        <w:numPr>
          <w:ilvl w:val="1"/>
          <w:numId w:val="83"/>
        </w:numPr>
        <w:tabs>
          <w:tab w:val="left" w:pos="1580"/>
          <w:tab w:val="left" w:pos="9360"/>
        </w:tabs>
        <w:spacing w:before="5" w:line="247" w:lineRule="auto"/>
        <w:ind w:right="1580"/>
      </w:pPr>
      <w:r w:rsidRPr="0030456C">
        <w:rPr>
          <w:color w:val="231F1F"/>
        </w:rPr>
        <w:t>Implement</w:t>
      </w:r>
      <w:r w:rsidRPr="0030456C">
        <w:rPr>
          <w:color w:val="231F1F"/>
          <w:spacing w:val="-12"/>
        </w:rPr>
        <w:t xml:space="preserve"> </w:t>
      </w:r>
      <w:r w:rsidRPr="0030456C">
        <w:rPr>
          <w:color w:val="231F1F"/>
        </w:rPr>
        <w:t>security</w:t>
      </w:r>
      <w:r w:rsidRPr="0030456C">
        <w:rPr>
          <w:color w:val="231F1F"/>
          <w:spacing w:val="-12"/>
        </w:rPr>
        <w:t xml:space="preserve"> </w:t>
      </w:r>
      <w:r w:rsidRPr="0030456C">
        <w:rPr>
          <w:color w:val="231F1F"/>
        </w:rPr>
        <w:t>hardening</w:t>
      </w:r>
      <w:r w:rsidRPr="0030456C">
        <w:rPr>
          <w:color w:val="231F1F"/>
          <w:spacing w:val="-12"/>
        </w:rPr>
        <w:t xml:space="preserve"> </w:t>
      </w:r>
      <w:r w:rsidRPr="0030456C">
        <w:rPr>
          <w:color w:val="231F1F"/>
        </w:rPr>
        <w:t>requirements</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configurations</w:t>
      </w:r>
      <w:r w:rsidRPr="0030456C">
        <w:rPr>
          <w:color w:val="231F1F"/>
          <w:spacing w:val="-15"/>
        </w:rPr>
        <w:t xml:space="preserve"> </w:t>
      </w:r>
      <w:r w:rsidRPr="0030456C">
        <w:rPr>
          <w:color w:val="231F1F"/>
        </w:rPr>
        <w:t>per</w:t>
      </w:r>
      <w:r w:rsidRPr="0030456C">
        <w:rPr>
          <w:color w:val="231F1F"/>
          <w:spacing w:val="-13"/>
        </w:rPr>
        <w:t xml:space="preserve"> </w:t>
      </w:r>
      <w:r w:rsidRPr="0030456C">
        <w:rPr>
          <w:color w:val="231F1F"/>
        </w:rPr>
        <w:t>instructions outlined in Service Requests and Change Requests.</w:t>
      </w:r>
    </w:p>
    <w:p w14:paraId="0EF3D07F" w14:textId="77777777" w:rsidR="00414F32" w:rsidRPr="0030456C" w:rsidRDefault="009A3D16" w:rsidP="00127E19">
      <w:pPr>
        <w:pStyle w:val="ListParagraph"/>
        <w:numPr>
          <w:ilvl w:val="1"/>
          <w:numId w:val="83"/>
        </w:numPr>
        <w:tabs>
          <w:tab w:val="left" w:pos="1580"/>
          <w:tab w:val="left" w:pos="9360"/>
        </w:tabs>
        <w:spacing w:before="5" w:line="247" w:lineRule="auto"/>
        <w:ind w:right="1580"/>
      </w:pPr>
      <w:r w:rsidRPr="0030456C">
        <w:rPr>
          <w:color w:val="231F1F"/>
        </w:rPr>
        <w:t>Use</w:t>
      </w:r>
      <w:r w:rsidRPr="0030456C">
        <w:rPr>
          <w:color w:val="231F1F"/>
          <w:spacing w:val="-12"/>
        </w:rPr>
        <w:t xml:space="preserve"> </w:t>
      </w:r>
      <w:r w:rsidRPr="0030456C">
        <w:rPr>
          <w:color w:val="231F1F"/>
        </w:rPr>
        <w:t>local</w:t>
      </w:r>
      <w:r w:rsidRPr="0030456C">
        <w:rPr>
          <w:color w:val="231F1F"/>
          <w:spacing w:val="-11"/>
        </w:rPr>
        <w:t xml:space="preserve"> </w:t>
      </w:r>
      <w:r w:rsidRPr="0030456C">
        <w:rPr>
          <w:color w:val="231F1F"/>
        </w:rPr>
        <w:t>Standard</w:t>
      </w:r>
      <w:r w:rsidRPr="0030456C">
        <w:rPr>
          <w:color w:val="231F1F"/>
          <w:spacing w:val="-8"/>
        </w:rPr>
        <w:t xml:space="preserve"> </w:t>
      </w:r>
      <w:r w:rsidRPr="0030456C">
        <w:rPr>
          <w:color w:val="231F1F"/>
        </w:rPr>
        <w:t>Operating</w:t>
      </w:r>
      <w:r w:rsidRPr="0030456C">
        <w:rPr>
          <w:color w:val="231F1F"/>
          <w:spacing w:val="-12"/>
        </w:rPr>
        <w:t xml:space="preserve"> </w:t>
      </w:r>
      <w:r w:rsidRPr="0030456C">
        <w:rPr>
          <w:color w:val="231F1F"/>
        </w:rPr>
        <w:t>Procedures</w:t>
      </w:r>
      <w:r w:rsidRPr="0030456C">
        <w:rPr>
          <w:color w:val="231F1F"/>
          <w:spacing w:val="-8"/>
        </w:rPr>
        <w:t xml:space="preserve"> </w:t>
      </w:r>
      <w:r w:rsidRPr="0030456C">
        <w:rPr>
          <w:color w:val="231F1F"/>
        </w:rPr>
        <w:t>(SOPs)</w:t>
      </w:r>
      <w:r w:rsidRPr="0030456C">
        <w:rPr>
          <w:color w:val="231F1F"/>
          <w:spacing w:val="-11"/>
        </w:rPr>
        <w:t xml:space="preserve"> </w:t>
      </w:r>
      <w:r w:rsidRPr="0030456C">
        <w:rPr>
          <w:color w:val="231F1F"/>
        </w:rPr>
        <w:t>related</w:t>
      </w:r>
      <w:r w:rsidRPr="0030456C">
        <w:rPr>
          <w:color w:val="231F1F"/>
          <w:spacing w:val="-12"/>
        </w:rPr>
        <w:t xml:space="preserve"> </w:t>
      </w:r>
      <w:r w:rsidRPr="0030456C">
        <w:rPr>
          <w:color w:val="231F1F"/>
        </w:rPr>
        <w:t>to</w:t>
      </w:r>
      <w:r w:rsidRPr="0030456C">
        <w:rPr>
          <w:color w:val="231F1F"/>
          <w:spacing w:val="-10"/>
        </w:rPr>
        <w:t xml:space="preserve"> </w:t>
      </w:r>
      <w:r w:rsidRPr="0030456C">
        <w:rPr>
          <w:color w:val="231F1F"/>
        </w:rPr>
        <w:t>daily</w:t>
      </w:r>
      <w:r w:rsidRPr="0030456C">
        <w:rPr>
          <w:color w:val="231F1F"/>
          <w:spacing w:val="-12"/>
        </w:rPr>
        <w:t xml:space="preserve"> </w:t>
      </w:r>
      <w:r w:rsidRPr="0030456C">
        <w:rPr>
          <w:color w:val="231F1F"/>
        </w:rPr>
        <w:t>UNIX</w:t>
      </w:r>
      <w:r w:rsidRPr="0030456C">
        <w:rPr>
          <w:color w:val="231F1F"/>
          <w:spacing w:val="-12"/>
        </w:rPr>
        <w:t xml:space="preserve"> </w:t>
      </w:r>
      <w:r w:rsidRPr="0030456C">
        <w:rPr>
          <w:color w:val="231F1F"/>
        </w:rPr>
        <w:t>system administration related functions.</w:t>
      </w:r>
    </w:p>
    <w:p w14:paraId="0EF3D080" w14:textId="77777777" w:rsidR="00414F32" w:rsidRPr="0030456C" w:rsidRDefault="009A3D16" w:rsidP="00127E19">
      <w:pPr>
        <w:pStyle w:val="ListParagraph"/>
        <w:numPr>
          <w:ilvl w:val="0"/>
          <w:numId w:val="83"/>
        </w:numPr>
        <w:tabs>
          <w:tab w:val="left" w:pos="858"/>
          <w:tab w:val="left" w:pos="9360"/>
        </w:tabs>
        <w:spacing w:before="5"/>
        <w:ind w:left="858" w:right="1580" w:hanging="361"/>
      </w:pPr>
      <w:r w:rsidRPr="0030456C">
        <w:rPr>
          <w:color w:val="231F1F"/>
        </w:rPr>
        <w:t>Troubleshoot</w:t>
      </w:r>
      <w:r w:rsidRPr="0030456C">
        <w:rPr>
          <w:color w:val="231F1F"/>
          <w:spacing w:val="-11"/>
        </w:rPr>
        <w:t xml:space="preserve"> </w:t>
      </w:r>
      <w:r w:rsidRPr="0030456C">
        <w:rPr>
          <w:color w:val="231F1F"/>
        </w:rPr>
        <w:t>incidents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spacing w:val="-2"/>
        </w:rPr>
        <w:t>problems.</w:t>
      </w:r>
    </w:p>
    <w:p w14:paraId="0EF3D081" w14:textId="77777777" w:rsidR="00414F32" w:rsidRPr="0030456C" w:rsidRDefault="009A3D16" w:rsidP="00127E19">
      <w:pPr>
        <w:pStyle w:val="ListParagraph"/>
        <w:numPr>
          <w:ilvl w:val="1"/>
          <w:numId w:val="83"/>
        </w:numPr>
        <w:tabs>
          <w:tab w:val="left" w:pos="1579"/>
          <w:tab w:val="left" w:pos="9360"/>
        </w:tabs>
        <w:spacing w:before="17"/>
        <w:ind w:left="1579" w:right="1580" w:hanging="359"/>
        <w:jc w:val="both"/>
      </w:pPr>
      <w:r w:rsidRPr="0030456C">
        <w:rPr>
          <w:color w:val="231F1F"/>
        </w:rPr>
        <w:t>Assist</w:t>
      </w:r>
      <w:r w:rsidRPr="0030456C">
        <w:rPr>
          <w:color w:val="231F1F"/>
          <w:spacing w:val="-7"/>
        </w:rPr>
        <w:t xml:space="preserve"> </w:t>
      </w:r>
      <w:r w:rsidRPr="0030456C">
        <w:rPr>
          <w:color w:val="231F1F"/>
        </w:rPr>
        <w:t>in</w:t>
      </w:r>
      <w:r w:rsidRPr="0030456C">
        <w:rPr>
          <w:color w:val="231F1F"/>
          <w:spacing w:val="-9"/>
        </w:rPr>
        <w:t xml:space="preserve"> </w:t>
      </w:r>
      <w:r w:rsidRPr="0030456C">
        <w:rPr>
          <w:color w:val="231F1F"/>
        </w:rPr>
        <w:t>troubleshooting</w:t>
      </w:r>
      <w:r w:rsidRPr="0030456C">
        <w:rPr>
          <w:color w:val="231F1F"/>
          <w:spacing w:val="-9"/>
        </w:rPr>
        <w:t xml:space="preserve"> </w:t>
      </w:r>
      <w:r w:rsidRPr="0030456C">
        <w:rPr>
          <w:color w:val="231F1F"/>
        </w:rPr>
        <w:t>/</w:t>
      </w:r>
      <w:r w:rsidRPr="0030456C">
        <w:rPr>
          <w:color w:val="231F1F"/>
          <w:spacing w:val="-8"/>
        </w:rPr>
        <w:t xml:space="preserve"> </w:t>
      </w:r>
      <w:r w:rsidRPr="0030456C">
        <w:rPr>
          <w:color w:val="231F1F"/>
        </w:rPr>
        <w:t>fault</w:t>
      </w:r>
      <w:r w:rsidRPr="0030456C">
        <w:rPr>
          <w:color w:val="231F1F"/>
          <w:spacing w:val="-9"/>
        </w:rPr>
        <w:t xml:space="preserve"> </w:t>
      </w:r>
      <w:r w:rsidRPr="0030456C">
        <w:rPr>
          <w:color w:val="231F1F"/>
        </w:rPr>
        <w:t>isolation</w:t>
      </w:r>
      <w:r w:rsidRPr="0030456C">
        <w:rPr>
          <w:color w:val="231F1F"/>
          <w:spacing w:val="-9"/>
        </w:rPr>
        <w:t xml:space="preserve"> </w:t>
      </w:r>
      <w:r w:rsidRPr="0030456C">
        <w:rPr>
          <w:color w:val="231F1F"/>
        </w:rPr>
        <w:t>teams</w:t>
      </w:r>
      <w:r w:rsidRPr="0030456C">
        <w:rPr>
          <w:color w:val="231F1F"/>
          <w:spacing w:val="-8"/>
        </w:rPr>
        <w:t xml:space="preserve"> </w:t>
      </w:r>
      <w:r w:rsidRPr="0030456C">
        <w:rPr>
          <w:color w:val="231F1F"/>
        </w:rPr>
        <w:t>to</w:t>
      </w:r>
      <w:r w:rsidRPr="0030456C">
        <w:rPr>
          <w:color w:val="231F1F"/>
          <w:spacing w:val="-9"/>
        </w:rPr>
        <w:t xml:space="preserve"> </w:t>
      </w:r>
      <w:r w:rsidRPr="0030456C">
        <w:rPr>
          <w:color w:val="231F1F"/>
        </w:rPr>
        <w:t>determine</w:t>
      </w:r>
      <w:r w:rsidRPr="0030456C">
        <w:rPr>
          <w:color w:val="231F1F"/>
          <w:spacing w:val="-10"/>
        </w:rPr>
        <w:t xml:space="preserve"> </w:t>
      </w:r>
      <w:r w:rsidRPr="0030456C">
        <w:rPr>
          <w:color w:val="231F1F"/>
        </w:rPr>
        <w:t>problem</w:t>
      </w:r>
      <w:r w:rsidRPr="0030456C">
        <w:rPr>
          <w:color w:val="231F1F"/>
          <w:spacing w:val="-9"/>
        </w:rPr>
        <w:t xml:space="preserve"> </w:t>
      </w:r>
      <w:r w:rsidRPr="0030456C">
        <w:rPr>
          <w:color w:val="231F1F"/>
        </w:rPr>
        <w:t>or</w:t>
      </w:r>
      <w:r w:rsidRPr="0030456C">
        <w:rPr>
          <w:color w:val="231F1F"/>
          <w:spacing w:val="-7"/>
        </w:rPr>
        <w:t xml:space="preserve"> </w:t>
      </w:r>
      <w:r w:rsidRPr="0030456C">
        <w:rPr>
          <w:color w:val="231F1F"/>
          <w:spacing w:val="-2"/>
        </w:rPr>
        <w:t>issue.</w:t>
      </w:r>
    </w:p>
    <w:p w14:paraId="0EF3D082" w14:textId="77777777" w:rsidR="00414F32" w:rsidRPr="0030456C" w:rsidRDefault="009A3D16" w:rsidP="00127E19">
      <w:pPr>
        <w:pStyle w:val="ListParagraph"/>
        <w:numPr>
          <w:ilvl w:val="1"/>
          <w:numId w:val="83"/>
        </w:numPr>
        <w:tabs>
          <w:tab w:val="left" w:pos="1580"/>
          <w:tab w:val="left" w:pos="9360"/>
        </w:tabs>
        <w:spacing w:before="17" w:line="247" w:lineRule="auto"/>
        <w:ind w:right="1580"/>
        <w:jc w:val="both"/>
      </w:pPr>
      <w:r w:rsidRPr="0030456C">
        <w:rPr>
          <w:color w:val="231F1F"/>
        </w:rPr>
        <w:t>Contact</w:t>
      </w:r>
      <w:r w:rsidRPr="0030456C">
        <w:rPr>
          <w:color w:val="231F1F"/>
          <w:spacing w:val="-11"/>
        </w:rPr>
        <w:t xml:space="preserve"> </w:t>
      </w:r>
      <w:r w:rsidRPr="0030456C">
        <w:rPr>
          <w:color w:val="231F1F"/>
        </w:rPr>
        <w:t>Contractor</w:t>
      </w:r>
      <w:r w:rsidRPr="0030456C">
        <w:rPr>
          <w:color w:val="231F1F"/>
          <w:spacing w:val="-14"/>
        </w:rPr>
        <w:t xml:space="preserve"> </w:t>
      </w:r>
      <w:r w:rsidRPr="0030456C">
        <w:rPr>
          <w:color w:val="231F1F"/>
        </w:rPr>
        <w:t>maintenance/support’s</w:t>
      </w:r>
      <w:r w:rsidRPr="0030456C">
        <w:rPr>
          <w:color w:val="231F1F"/>
          <w:spacing w:val="-12"/>
        </w:rPr>
        <w:t xml:space="preserve"> </w:t>
      </w:r>
      <w:r w:rsidRPr="0030456C">
        <w:rPr>
          <w:color w:val="231F1F"/>
        </w:rPr>
        <w:t>lines</w:t>
      </w:r>
      <w:r w:rsidRPr="0030456C">
        <w:rPr>
          <w:color w:val="231F1F"/>
          <w:spacing w:val="-14"/>
        </w:rPr>
        <w:t xml:space="preserve"> </w:t>
      </w:r>
      <w:r w:rsidRPr="0030456C">
        <w:rPr>
          <w:color w:val="231F1F"/>
        </w:rPr>
        <w:t>and</w:t>
      </w:r>
      <w:r w:rsidRPr="0030456C">
        <w:rPr>
          <w:color w:val="231F1F"/>
          <w:spacing w:val="-9"/>
        </w:rPr>
        <w:t xml:space="preserve"> </w:t>
      </w:r>
      <w:r w:rsidRPr="0030456C">
        <w:rPr>
          <w:color w:val="231F1F"/>
        </w:rPr>
        <w:t>open</w:t>
      </w:r>
      <w:r w:rsidRPr="0030456C">
        <w:rPr>
          <w:color w:val="231F1F"/>
          <w:spacing w:val="-9"/>
        </w:rPr>
        <w:t xml:space="preserve"> </w:t>
      </w:r>
      <w:r w:rsidRPr="0030456C">
        <w:rPr>
          <w:color w:val="231F1F"/>
        </w:rPr>
        <w:t>a</w:t>
      </w:r>
      <w:r w:rsidRPr="0030456C">
        <w:rPr>
          <w:color w:val="231F1F"/>
          <w:spacing w:val="-9"/>
        </w:rPr>
        <w:t xml:space="preserve"> </w:t>
      </w:r>
      <w:r w:rsidRPr="0030456C">
        <w:rPr>
          <w:color w:val="231F1F"/>
        </w:rPr>
        <w:t>case</w:t>
      </w:r>
      <w:r w:rsidRPr="0030456C">
        <w:rPr>
          <w:color w:val="231F1F"/>
          <w:spacing w:val="-8"/>
        </w:rPr>
        <w:t xml:space="preserve"> </w:t>
      </w:r>
      <w:r w:rsidRPr="0030456C">
        <w:rPr>
          <w:color w:val="231F1F"/>
        </w:rPr>
        <w:t>after</w:t>
      </w:r>
      <w:r w:rsidRPr="0030456C">
        <w:rPr>
          <w:color w:val="231F1F"/>
          <w:spacing w:val="-7"/>
        </w:rPr>
        <w:t xml:space="preserve"> </w:t>
      </w:r>
      <w:r w:rsidRPr="0030456C">
        <w:rPr>
          <w:color w:val="231F1F"/>
        </w:rPr>
        <w:t>30</w:t>
      </w:r>
      <w:r w:rsidRPr="0030456C">
        <w:rPr>
          <w:color w:val="231F1F"/>
          <w:spacing w:val="-12"/>
        </w:rPr>
        <w:t xml:space="preserve"> </w:t>
      </w:r>
      <w:r w:rsidRPr="0030456C">
        <w:rPr>
          <w:color w:val="231F1F"/>
        </w:rPr>
        <w:t>minutes of</w:t>
      </w:r>
      <w:r w:rsidRPr="0030456C">
        <w:rPr>
          <w:color w:val="231F1F"/>
          <w:spacing w:val="-2"/>
        </w:rPr>
        <w:t xml:space="preserve"> </w:t>
      </w:r>
      <w:r w:rsidRPr="0030456C">
        <w:rPr>
          <w:color w:val="231F1F"/>
        </w:rPr>
        <w:t>researching</w:t>
      </w:r>
      <w:r w:rsidRPr="0030456C">
        <w:rPr>
          <w:color w:val="231F1F"/>
          <w:spacing w:val="-2"/>
        </w:rPr>
        <w:t xml:space="preserve"> </w:t>
      </w:r>
      <w:r w:rsidRPr="0030456C">
        <w:rPr>
          <w:color w:val="231F1F"/>
        </w:rPr>
        <w:t>problems</w:t>
      </w:r>
      <w:r w:rsidRPr="0030456C">
        <w:rPr>
          <w:color w:val="231F1F"/>
          <w:spacing w:val="-2"/>
        </w:rPr>
        <w:t xml:space="preserve"> </w:t>
      </w:r>
      <w:r w:rsidRPr="0030456C">
        <w:rPr>
          <w:color w:val="231F1F"/>
        </w:rPr>
        <w:t>without success</w:t>
      </w:r>
      <w:r w:rsidRPr="0030456C">
        <w:rPr>
          <w:color w:val="231F1F"/>
          <w:spacing w:val="-2"/>
        </w:rPr>
        <w:t xml:space="preserve"> </w:t>
      </w:r>
      <w:r w:rsidRPr="0030456C">
        <w:rPr>
          <w:color w:val="231F1F"/>
        </w:rPr>
        <w:t>in</w:t>
      </w:r>
      <w:r w:rsidRPr="0030456C">
        <w:rPr>
          <w:color w:val="231F1F"/>
          <w:spacing w:val="-2"/>
        </w:rPr>
        <w:t xml:space="preserve"> </w:t>
      </w:r>
      <w:r w:rsidRPr="0030456C">
        <w:rPr>
          <w:color w:val="231F1F"/>
        </w:rPr>
        <w:t>resolving</w:t>
      </w:r>
      <w:r w:rsidRPr="0030456C">
        <w:rPr>
          <w:color w:val="231F1F"/>
          <w:spacing w:val="-2"/>
        </w:rPr>
        <w:t xml:space="preserve"> </w:t>
      </w:r>
      <w:r w:rsidRPr="0030456C">
        <w:rPr>
          <w:color w:val="231F1F"/>
        </w:rPr>
        <w:t>the</w:t>
      </w:r>
      <w:r w:rsidRPr="0030456C">
        <w:rPr>
          <w:color w:val="231F1F"/>
          <w:spacing w:val="-4"/>
        </w:rPr>
        <w:t xml:space="preserve"> </w:t>
      </w:r>
      <w:r w:rsidRPr="0030456C">
        <w:rPr>
          <w:color w:val="231F1F"/>
        </w:rPr>
        <w:t>issue</w:t>
      </w:r>
      <w:r w:rsidRPr="0030456C">
        <w:rPr>
          <w:color w:val="231F1F"/>
          <w:spacing w:val="-4"/>
        </w:rPr>
        <w:t xml:space="preserve"> </w:t>
      </w:r>
      <w:r w:rsidRPr="0030456C">
        <w:rPr>
          <w:color w:val="231F1F"/>
        </w:rPr>
        <w:t>and</w:t>
      </w:r>
      <w:r w:rsidRPr="0030456C">
        <w:rPr>
          <w:color w:val="231F1F"/>
          <w:spacing w:val="-2"/>
        </w:rPr>
        <w:t xml:space="preserve"> </w:t>
      </w:r>
      <w:r w:rsidRPr="0030456C">
        <w:rPr>
          <w:color w:val="231F1F"/>
        </w:rPr>
        <w:t>engage more experienced system administrators to review situations.</w:t>
      </w:r>
    </w:p>
    <w:p w14:paraId="0EF3D083" w14:textId="77777777" w:rsidR="00414F32" w:rsidRPr="0030456C" w:rsidRDefault="009A3D16" w:rsidP="00127E19">
      <w:pPr>
        <w:pStyle w:val="ListParagraph"/>
        <w:numPr>
          <w:ilvl w:val="1"/>
          <w:numId w:val="83"/>
        </w:numPr>
        <w:tabs>
          <w:tab w:val="left" w:pos="1580"/>
          <w:tab w:val="left" w:pos="9360"/>
        </w:tabs>
        <w:spacing w:before="6" w:line="247" w:lineRule="auto"/>
        <w:ind w:right="1580"/>
        <w:jc w:val="both"/>
      </w:pPr>
      <w:r w:rsidRPr="0030456C">
        <w:rPr>
          <w:color w:val="231F1F"/>
        </w:rPr>
        <w:t>Correct</w:t>
      </w:r>
      <w:r w:rsidRPr="0030456C">
        <w:rPr>
          <w:color w:val="231F1F"/>
          <w:spacing w:val="-10"/>
        </w:rPr>
        <w:t xml:space="preserve"> </w:t>
      </w:r>
      <w:r w:rsidRPr="0030456C">
        <w:rPr>
          <w:color w:val="231F1F"/>
        </w:rPr>
        <w:t>OS</w:t>
      </w:r>
      <w:r w:rsidRPr="0030456C">
        <w:rPr>
          <w:color w:val="231F1F"/>
          <w:spacing w:val="-12"/>
        </w:rPr>
        <w:t xml:space="preserve"> </w:t>
      </w:r>
      <w:r w:rsidRPr="0030456C">
        <w:rPr>
          <w:color w:val="231F1F"/>
        </w:rPr>
        <w:t>related</w:t>
      </w:r>
      <w:r w:rsidRPr="0030456C">
        <w:rPr>
          <w:color w:val="231F1F"/>
          <w:spacing w:val="-12"/>
        </w:rPr>
        <w:t xml:space="preserve"> </w:t>
      </w:r>
      <w:r w:rsidRPr="0030456C">
        <w:rPr>
          <w:color w:val="231F1F"/>
        </w:rPr>
        <w:t>incidents</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problems</w:t>
      </w:r>
      <w:r w:rsidRPr="0030456C">
        <w:rPr>
          <w:color w:val="231F1F"/>
          <w:spacing w:val="-12"/>
        </w:rPr>
        <w:t xml:space="preserve"> </w:t>
      </w:r>
      <w:r w:rsidRPr="0030456C">
        <w:rPr>
          <w:color w:val="231F1F"/>
        </w:rPr>
        <w:t>during</w:t>
      </w:r>
      <w:r w:rsidRPr="0030456C">
        <w:rPr>
          <w:color w:val="231F1F"/>
          <w:spacing w:val="-12"/>
        </w:rPr>
        <w:t xml:space="preserve"> </w:t>
      </w:r>
      <w:r w:rsidRPr="0030456C">
        <w:rPr>
          <w:color w:val="231F1F"/>
        </w:rPr>
        <w:t>coordinated</w:t>
      </w:r>
      <w:r w:rsidRPr="0030456C">
        <w:rPr>
          <w:color w:val="231F1F"/>
          <w:spacing w:val="-15"/>
        </w:rPr>
        <w:t xml:space="preserve"> </w:t>
      </w:r>
      <w:r w:rsidRPr="0030456C">
        <w:rPr>
          <w:color w:val="231F1F"/>
        </w:rPr>
        <w:t>maintenance windows based on instructions defined in ticket and maintenance plan.</w:t>
      </w:r>
    </w:p>
    <w:p w14:paraId="0EF3D084" w14:textId="77777777" w:rsidR="00414F32" w:rsidRPr="0030456C" w:rsidRDefault="009A3D16" w:rsidP="00127E19">
      <w:pPr>
        <w:pStyle w:val="ListParagraph"/>
        <w:numPr>
          <w:ilvl w:val="0"/>
          <w:numId w:val="83"/>
        </w:numPr>
        <w:tabs>
          <w:tab w:val="left" w:pos="858"/>
          <w:tab w:val="left" w:pos="9360"/>
        </w:tabs>
        <w:spacing w:before="3"/>
        <w:ind w:left="858" w:right="1580" w:hanging="361"/>
        <w:jc w:val="both"/>
      </w:pPr>
      <w:r w:rsidRPr="0030456C">
        <w:rPr>
          <w:color w:val="231F1F"/>
        </w:rPr>
        <w:t>General</w:t>
      </w:r>
      <w:r w:rsidRPr="0030456C">
        <w:rPr>
          <w:color w:val="231F1F"/>
          <w:spacing w:val="-14"/>
        </w:rPr>
        <w:t xml:space="preserve"> </w:t>
      </w:r>
      <w:r w:rsidRPr="0030456C">
        <w:rPr>
          <w:color w:val="231F1F"/>
          <w:spacing w:val="-2"/>
        </w:rPr>
        <w:t>Activities</w:t>
      </w:r>
    </w:p>
    <w:p w14:paraId="0EF3D085" w14:textId="77777777" w:rsidR="00414F32" w:rsidRPr="0030456C" w:rsidRDefault="009A3D16" w:rsidP="00127E19">
      <w:pPr>
        <w:pStyle w:val="ListParagraph"/>
        <w:numPr>
          <w:ilvl w:val="1"/>
          <w:numId w:val="83"/>
        </w:numPr>
        <w:tabs>
          <w:tab w:val="left" w:pos="1580"/>
          <w:tab w:val="left" w:pos="9360"/>
        </w:tabs>
        <w:spacing w:before="17" w:line="247" w:lineRule="auto"/>
        <w:ind w:right="1580"/>
        <w:jc w:val="both"/>
      </w:pPr>
      <w:r w:rsidRPr="0030456C">
        <w:rPr>
          <w:color w:val="231F1F"/>
        </w:rPr>
        <w:t>Perform</w:t>
      </w:r>
      <w:r w:rsidRPr="0030456C">
        <w:rPr>
          <w:color w:val="231F1F"/>
          <w:spacing w:val="-14"/>
        </w:rPr>
        <w:t xml:space="preserve"> </w:t>
      </w:r>
      <w:r w:rsidRPr="0030456C">
        <w:rPr>
          <w:color w:val="231F1F"/>
        </w:rPr>
        <w:t>work</w:t>
      </w:r>
      <w:r w:rsidRPr="0030456C">
        <w:rPr>
          <w:color w:val="231F1F"/>
          <w:spacing w:val="-12"/>
        </w:rPr>
        <w:t xml:space="preserve"> </w:t>
      </w:r>
      <w:r w:rsidRPr="0030456C">
        <w:rPr>
          <w:color w:val="231F1F"/>
        </w:rPr>
        <w:t>tasks</w:t>
      </w:r>
      <w:r w:rsidRPr="0030456C">
        <w:rPr>
          <w:color w:val="231F1F"/>
          <w:spacing w:val="-10"/>
        </w:rPr>
        <w:t xml:space="preserve"> </w:t>
      </w:r>
      <w:r w:rsidRPr="0030456C">
        <w:rPr>
          <w:color w:val="231F1F"/>
        </w:rPr>
        <w:t>as</w:t>
      </w:r>
      <w:r w:rsidRPr="0030456C">
        <w:rPr>
          <w:color w:val="231F1F"/>
          <w:spacing w:val="-14"/>
        </w:rPr>
        <w:t xml:space="preserve"> </w:t>
      </w:r>
      <w:r w:rsidRPr="0030456C">
        <w:rPr>
          <w:color w:val="231F1F"/>
        </w:rPr>
        <w:t>instructed</w:t>
      </w:r>
      <w:r w:rsidRPr="0030456C">
        <w:rPr>
          <w:color w:val="231F1F"/>
          <w:spacing w:val="-10"/>
        </w:rPr>
        <w:t xml:space="preserve"> </w:t>
      </w:r>
      <w:r w:rsidRPr="0030456C">
        <w:rPr>
          <w:color w:val="231F1F"/>
        </w:rPr>
        <w:t>within</w:t>
      </w:r>
      <w:r w:rsidRPr="0030456C">
        <w:rPr>
          <w:color w:val="231F1F"/>
          <w:spacing w:val="-8"/>
        </w:rPr>
        <w:t xml:space="preserve"> </w:t>
      </w:r>
      <w:r w:rsidRPr="0030456C">
        <w:rPr>
          <w:color w:val="231F1F"/>
        </w:rPr>
        <w:t>ServiceNow’s</w:t>
      </w:r>
      <w:r w:rsidRPr="0030456C">
        <w:rPr>
          <w:color w:val="231F1F"/>
          <w:spacing w:val="-12"/>
        </w:rPr>
        <w:t xml:space="preserve"> </w:t>
      </w:r>
      <w:r w:rsidRPr="0030456C">
        <w:rPr>
          <w:color w:val="231F1F"/>
        </w:rPr>
        <w:t>change</w:t>
      </w:r>
      <w:r w:rsidRPr="0030456C">
        <w:rPr>
          <w:color w:val="231F1F"/>
          <w:spacing w:val="-10"/>
        </w:rPr>
        <w:t xml:space="preserve"> </w:t>
      </w:r>
      <w:r w:rsidRPr="0030456C">
        <w:rPr>
          <w:color w:val="231F1F"/>
        </w:rPr>
        <w:t>requests,</w:t>
      </w:r>
      <w:r w:rsidRPr="0030456C">
        <w:rPr>
          <w:color w:val="231F1F"/>
          <w:spacing w:val="-10"/>
        </w:rPr>
        <w:t xml:space="preserve"> </w:t>
      </w:r>
      <w:r w:rsidRPr="0030456C">
        <w:rPr>
          <w:color w:val="231F1F"/>
        </w:rPr>
        <w:t>service requests, incident and/or problem tickets.</w:t>
      </w:r>
    </w:p>
    <w:p w14:paraId="0EF3D086" w14:textId="77777777" w:rsidR="00414F32" w:rsidRPr="0030456C" w:rsidRDefault="009A3D16" w:rsidP="00127E19">
      <w:pPr>
        <w:pStyle w:val="ListParagraph"/>
        <w:numPr>
          <w:ilvl w:val="1"/>
          <w:numId w:val="83"/>
        </w:numPr>
        <w:tabs>
          <w:tab w:val="left" w:pos="1580"/>
          <w:tab w:val="left" w:pos="9360"/>
        </w:tabs>
        <w:spacing w:before="10" w:line="247" w:lineRule="auto"/>
        <w:ind w:right="1580"/>
        <w:jc w:val="both"/>
      </w:pPr>
      <w:r w:rsidRPr="0030456C">
        <w:rPr>
          <w:color w:val="231F1F"/>
        </w:rPr>
        <w:t>Communicate</w:t>
      </w:r>
      <w:r w:rsidRPr="0030456C">
        <w:rPr>
          <w:color w:val="231F1F"/>
          <w:spacing w:val="-2"/>
        </w:rPr>
        <w:t xml:space="preserve"> </w:t>
      </w:r>
      <w:r w:rsidRPr="0030456C">
        <w:rPr>
          <w:color w:val="231F1F"/>
        </w:rPr>
        <w:t>to</w:t>
      </w:r>
      <w:r w:rsidRPr="0030456C">
        <w:rPr>
          <w:color w:val="231F1F"/>
          <w:spacing w:val="-2"/>
        </w:rPr>
        <w:t xml:space="preserve"> </w:t>
      </w:r>
      <w:r w:rsidRPr="0030456C">
        <w:rPr>
          <w:color w:val="231F1F"/>
        </w:rPr>
        <w:t>project</w:t>
      </w:r>
      <w:r w:rsidRPr="0030456C">
        <w:rPr>
          <w:color w:val="231F1F"/>
          <w:spacing w:val="-3"/>
        </w:rPr>
        <w:t xml:space="preserve"> </w:t>
      </w:r>
      <w:r w:rsidRPr="0030456C">
        <w:rPr>
          <w:color w:val="231F1F"/>
        </w:rPr>
        <w:t>managers,</w:t>
      </w:r>
      <w:r w:rsidRPr="0030456C">
        <w:rPr>
          <w:color w:val="231F1F"/>
          <w:spacing w:val="-2"/>
        </w:rPr>
        <w:t xml:space="preserve"> </w:t>
      </w:r>
      <w:r w:rsidRPr="0030456C">
        <w:rPr>
          <w:color w:val="231F1F"/>
        </w:rPr>
        <w:t>team</w:t>
      </w:r>
      <w:r w:rsidRPr="0030456C">
        <w:rPr>
          <w:color w:val="231F1F"/>
          <w:spacing w:val="-1"/>
        </w:rPr>
        <w:t xml:space="preserve"> </w:t>
      </w:r>
      <w:r w:rsidRPr="0030456C">
        <w:rPr>
          <w:color w:val="231F1F"/>
        </w:rPr>
        <w:t>members,</w:t>
      </w:r>
      <w:r w:rsidRPr="0030456C">
        <w:rPr>
          <w:color w:val="231F1F"/>
          <w:spacing w:val="-2"/>
        </w:rPr>
        <w:t xml:space="preserve"> </w:t>
      </w:r>
      <w:r w:rsidRPr="0030456C">
        <w:rPr>
          <w:color w:val="231F1F"/>
        </w:rPr>
        <w:t>other</w:t>
      </w:r>
      <w:r w:rsidRPr="0030456C">
        <w:rPr>
          <w:color w:val="231F1F"/>
          <w:spacing w:val="-5"/>
        </w:rPr>
        <w:t xml:space="preserve"> </w:t>
      </w:r>
      <w:r w:rsidRPr="0030456C">
        <w:rPr>
          <w:color w:val="231F1F"/>
        </w:rPr>
        <w:t>technical</w:t>
      </w:r>
      <w:r w:rsidRPr="0030456C">
        <w:rPr>
          <w:color w:val="231F1F"/>
          <w:spacing w:val="-3"/>
        </w:rPr>
        <w:t xml:space="preserve"> </w:t>
      </w:r>
      <w:r w:rsidRPr="0030456C">
        <w:rPr>
          <w:color w:val="231F1F"/>
        </w:rPr>
        <w:t>administrators and/or</w:t>
      </w:r>
      <w:r w:rsidRPr="0030456C">
        <w:rPr>
          <w:color w:val="231F1F"/>
          <w:spacing w:val="-8"/>
        </w:rPr>
        <w:t xml:space="preserve"> </w:t>
      </w:r>
      <w:r w:rsidRPr="0030456C">
        <w:rPr>
          <w:color w:val="231F1F"/>
        </w:rPr>
        <w:t>end</w:t>
      </w:r>
      <w:r w:rsidRPr="0030456C">
        <w:rPr>
          <w:color w:val="231F1F"/>
          <w:spacing w:val="-7"/>
        </w:rPr>
        <w:t xml:space="preserve"> </w:t>
      </w:r>
      <w:r w:rsidRPr="0030456C">
        <w:rPr>
          <w:color w:val="231F1F"/>
        </w:rPr>
        <w:t>users</w:t>
      </w:r>
      <w:r w:rsidRPr="0030456C">
        <w:rPr>
          <w:color w:val="231F1F"/>
          <w:spacing w:val="-8"/>
        </w:rPr>
        <w:t xml:space="preserve"> </w:t>
      </w:r>
      <w:r w:rsidRPr="0030456C">
        <w:rPr>
          <w:color w:val="231F1F"/>
        </w:rPr>
        <w:t>the</w:t>
      </w:r>
      <w:r w:rsidRPr="0030456C">
        <w:rPr>
          <w:color w:val="231F1F"/>
          <w:spacing w:val="-11"/>
        </w:rPr>
        <w:t xml:space="preserve"> </w:t>
      </w:r>
      <w:r w:rsidRPr="0030456C">
        <w:rPr>
          <w:color w:val="231F1F"/>
        </w:rPr>
        <w:t>status</w:t>
      </w:r>
      <w:r w:rsidRPr="0030456C">
        <w:rPr>
          <w:color w:val="231F1F"/>
          <w:spacing w:val="-8"/>
        </w:rPr>
        <w:t xml:space="preserve"> </w:t>
      </w:r>
      <w:r w:rsidRPr="0030456C">
        <w:rPr>
          <w:color w:val="231F1F"/>
        </w:rPr>
        <w:t>of</w:t>
      </w:r>
      <w:r w:rsidRPr="0030456C">
        <w:rPr>
          <w:color w:val="231F1F"/>
          <w:spacing w:val="-11"/>
        </w:rPr>
        <w:t xml:space="preserve"> </w:t>
      </w:r>
      <w:r w:rsidRPr="0030456C">
        <w:rPr>
          <w:color w:val="231F1F"/>
        </w:rPr>
        <w:t>work</w:t>
      </w:r>
      <w:r w:rsidRPr="0030456C">
        <w:rPr>
          <w:color w:val="231F1F"/>
          <w:spacing w:val="-7"/>
        </w:rPr>
        <w:t xml:space="preserve"> </w:t>
      </w:r>
      <w:r w:rsidRPr="0030456C">
        <w:rPr>
          <w:color w:val="231F1F"/>
        </w:rPr>
        <w:t>performed</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findings</w:t>
      </w:r>
      <w:r w:rsidRPr="0030456C">
        <w:rPr>
          <w:color w:val="231F1F"/>
          <w:spacing w:val="-8"/>
        </w:rPr>
        <w:t xml:space="preserve"> </w:t>
      </w:r>
      <w:r w:rsidRPr="0030456C">
        <w:rPr>
          <w:color w:val="231F1F"/>
        </w:rPr>
        <w:t>with</w:t>
      </w:r>
      <w:r w:rsidRPr="0030456C">
        <w:rPr>
          <w:color w:val="231F1F"/>
          <w:spacing w:val="-8"/>
        </w:rPr>
        <w:t xml:space="preserve"> </w:t>
      </w:r>
      <w:r w:rsidRPr="0030456C">
        <w:rPr>
          <w:color w:val="231F1F"/>
        </w:rPr>
        <w:t>tickets,</w:t>
      </w:r>
      <w:r w:rsidRPr="0030456C">
        <w:rPr>
          <w:color w:val="231F1F"/>
          <w:spacing w:val="-8"/>
        </w:rPr>
        <w:t xml:space="preserve"> </w:t>
      </w:r>
      <w:r w:rsidRPr="0030456C">
        <w:rPr>
          <w:color w:val="231F1F"/>
        </w:rPr>
        <w:t>incidents, and problems.</w:t>
      </w:r>
    </w:p>
    <w:p w14:paraId="0EF3D087" w14:textId="77777777" w:rsidR="00414F32" w:rsidRPr="0030456C" w:rsidRDefault="009A3D16" w:rsidP="00127E19">
      <w:pPr>
        <w:pStyle w:val="ListParagraph"/>
        <w:numPr>
          <w:ilvl w:val="1"/>
          <w:numId w:val="83"/>
        </w:numPr>
        <w:tabs>
          <w:tab w:val="left" w:pos="1580"/>
          <w:tab w:val="left" w:pos="9360"/>
        </w:tabs>
        <w:spacing w:before="1" w:line="247" w:lineRule="auto"/>
        <w:ind w:right="1580"/>
        <w:jc w:val="both"/>
      </w:pPr>
      <w:r w:rsidRPr="0030456C">
        <w:rPr>
          <w:color w:val="231F1F"/>
        </w:rPr>
        <w:t>Use</w:t>
      </w:r>
      <w:r w:rsidRPr="0030456C">
        <w:rPr>
          <w:color w:val="231F1F"/>
          <w:spacing w:val="-6"/>
        </w:rPr>
        <w:t xml:space="preserve"> </w:t>
      </w:r>
      <w:r w:rsidRPr="0030456C">
        <w:rPr>
          <w:color w:val="231F1F"/>
        </w:rPr>
        <w:t>VA</w:t>
      </w:r>
      <w:r w:rsidRPr="0030456C">
        <w:rPr>
          <w:color w:val="231F1F"/>
          <w:spacing w:val="-9"/>
        </w:rPr>
        <w:t xml:space="preserve"> </w:t>
      </w:r>
      <w:r w:rsidRPr="0030456C">
        <w:rPr>
          <w:color w:val="231F1F"/>
        </w:rPr>
        <w:t>supported</w:t>
      </w:r>
      <w:r w:rsidRPr="0030456C">
        <w:rPr>
          <w:color w:val="231F1F"/>
          <w:spacing w:val="-6"/>
        </w:rPr>
        <w:t xml:space="preserve"> </w:t>
      </w:r>
      <w:r w:rsidRPr="0030456C">
        <w:rPr>
          <w:color w:val="231F1F"/>
        </w:rPr>
        <w:t>administrative</w:t>
      </w:r>
      <w:r w:rsidRPr="0030456C">
        <w:rPr>
          <w:color w:val="231F1F"/>
          <w:spacing w:val="-8"/>
        </w:rPr>
        <w:t xml:space="preserve"> </w:t>
      </w:r>
      <w:r w:rsidRPr="0030456C">
        <w:rPr>
          <w:color w:val="231F1F"/>
        </w:rPr>
        <w:t>tools</w:t>
      </w:r>
      <w:r w:rsidRPr="0030456C">
        <w:rPr>
          <w:color w:val="231F1F"/>
          <w:spacing w:val="-6"/>
        </w:rPr>
        <w:t xml:space="preserve"> </w:t>
      </w:r>
      <w:r w:rsidRPr="0030456C">
        <w:rPr>
          <w:color w:val="231F1F"/>
        </w:rPr>
        <w:t>such</w:t>
      </w:r>
      <w:r w:rsidRPr="0030456C">
        <w:rPr>
          <w:color w:val="231F1F"/>
          <w:spacing w:val="-8"/>
        </w:rPr>
        <w:t xml:space="preserve"> </w:t>
      </w:r>
      <w:r w:rsidRPr="0030456C">
        <w:rPr>
          <w:color w:val="231F1F"/>
        </w:rPr>
        <w:t>as</w:t>
      </w:r>
      <w:r w:rsidRPr="0030456C">
        <w:rPr>
          <w:color w:val="231F1F"/>
          <w:spacing w:val="-11"/>
        </w:rPr>
        <w:t xml:space="preserve"> </w:t>
      </w:r>
      <w:r w:rsidRPr="0030456C">
        <w:rPr>
          <w:color w:val="231F1F"/>
        </w:rPr>
        <w:t>Nagios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or</w:t>
      </w:r>
      <w:r w:rsidRPr="0030456C">
        <w:rPr>
          <w:color w:val="231F1F"/>
          <w:spacing w:val="-8"/>
        </w:rPr>
        <w:t xml:space="preserve"> </w:t>
      </w:r>
      <w:r w:rsidRPr="0030456C">
        <w:rPr>
          <w:color w:val="231F1F"/>
        </w:rPr>
        <w:t>Oracle</w:t>
      </w:r>
      <w:r w:rsidRPr="0030456C">
        <w:rPr>
          <w:color w:val="231F1F"/>
          <w:spacing w:val="-11"/>
        </w:rPr>
        <w:t xml:space="preserve"> </w:t>
      </w:r>
      <w:r w:rsidRPr="0030456C">
        <w:rPr>
          <w:color w:val="231F1F"/>
        </w:rPr>
        <w:t>Enterprise Operations Center for monitoring and administering UNIX servers.</w:t>
      </w:r>
    </w:p>
    <w:p w14:paraId="0EF3D088" w14:textId="77777777" w:rsidR="00414F32" w:rsidRPr="0030456C" w:rsidRDefault="009A3D16" w:rsidP="00127E19">
      <w:pPr>
        <w:pStyle w:val="ListParagraph"/>
        <w:numPr>
          <w:ilvl w:val="0"/>
          <w:numId w:val="83"/>
        </w:numPr>
        <w:tabs>
          <w:tab w:val="left" w:pos="858"/>
          <w:tab w:val="left" w:pos="860"/>
          <w:tab w:val="left" w:pos="9360"/>
        </w:tabs>
        <w:spacing w:before="5" w:line="247" w:lineRule="auto"/>
        <w:ind w:right="1580"/>
      </w:pPr>
      <w:r w:rsidRPr="0030456C">
        <w:rPr>
          <w:color w:val="231F1F"/>
        </w:rPr>
        <w:t>Provide</w:t>
      </w:r>
      <w:r w:rsidRPr="0030456C">
        <w:rPr>
          <w:color w:val="231F1F"/>
          <w:spacing w:val="-12"/>
        </w:rPr>
        <w:t xml:space="preserve"> </w:t>
      </w:r>
      <w:r w:rsidRPr="0030456C">
        <w:rPr>
          <w:color w:val="231F1F"/>
        </w:rPr>
        <w:t>24x7x365</w:t>
      </w:r>
      <w:r w:rsidRPr="0030456C">
        <w:rPr>
          <w:color w:val="231F1F"/>
          <w:spacing w:val="-9"/>
        </w:rPr>
        <w:t xml:space="preserve"> </w:t>
      </w:r>
      <w:r w:rsidRPr="0030456C">
        <w:rPr>
          <w:color w:val="231F1F"/>
        </w:rPr>
        <w:t>coverage</w:t>
      </w:r>
      <w:r w:rsidRPr="0030456C">
        <w:rPr>
          <w:color w:val="231F1F"/>
          <w:spacing w:val="-12"/>
        </w:rPr>
        <w:t xml:space="preserve"> </w:t>
      </w:r>
      <w:r w:rsidRPr="0030456C">
        <w:rPr>
          <w:color w:val="231F1F"/>
        </w:rPr>
        <w:t>where</w:t>
      </w:r>
      <w:r w:rsidRPr="0030456C">
        <w:rPr>
          <w:color w:val="231F1F"/>
          <w:spacing w:val="-10"/>
        </w:rPr>
        <w:t xml:space="preserve"> </w:t>
      </w:r>
      <w:r w:rsidRPr="0030456C">
        <w:rPr>
          <w:color w:val="231F1F"/>
        </w:rPr>
        <w:t>needed,</w:t>
      </w:r>
      <w:r w:rsidRPr="0030456C">
        <w:rPr>
          <w:color w:val="231F1F"/>
          <w:spacing w:val="-9"/>
        </w:rPr>
        <w:t xml:space="preserve"> </w:t>
      </w:r>
      <w:r w:rsidRPr="0030456C">
        <w:rPr>
          <w:color w:val="231F1F"/>
        </w:rPr>
        <w:t>which</w:t>
      </w:r>
      <w:r w:rsidRPr="0030456C">
        <w:rPr>
          <w:color w:val="231F1F"/>
          <w:spacing w:val="-9"/>
        </w:rPr>
        <w:t xml:space="preserve"> </w:t>
      </w:r>
      <w:r w:rsidRPr="0030456C">
        <w:rPr>
          <w:color w:val="231F1F"/>
        </w:rPr>
        <w:t>may</w:t>
      </w:r>
      <w:r w:rsidRPr="0030456C">
        <w:rPr>
          <w:color w:val="231F1F"/>
          <w:spacing w:val="-12"/>
        </w:rPr>
        <w:t xml:space="preserve"> </w:t>
      </w:r>
      <w:r w:rsidRPr="0030456C">
        <w:rPr>
          <w:color w:val="231F1F"/>
        </w:rPr>
        <w:t>require</w:t>
      </w:r>
      <w:r w:rsidRPr="0030456C">
        <w:rPr>
          <w:color w:val="231F1F"/>
          <w:spacing w:val="-14"/>
        </w:rPr>
        <w:t xml:space="preserve"> </w:t>
      </w:r>
      <w:r w:rsidRPr="0030456C">
        <w:rPr>
          <w:color w:val="231F1F"/>
        </w:rPr>
        <w:t>alternate</w:t>
      </w:r>
      <w:r w:rsidRPr="0030456C">
        <w:rPr>
          <w:color w:val="231F1F"/>
          <w:spacing w:val="-10"/>
        </w:rPr>
        <w:t xml:space="preserve"> </w:t>
      </w:r>
      <w:r w:rsidRPr="0030456C">
        <w:rPr>
          <w:color w:val="231F1F"/>
        </w:rPr>
        <w:t>shifts.</w:t>
      </w:r>
      <w:r w:rsidRPr="0030456C">
        <w:rPr>
          <w:color w:val="231F1F"/>
          <w:spacing w:val="33"/>
        </w:rPr>
        <w:t xml:space="preserve"> </w:t>
      </w:r>
      <w:r w:rsidRPr="0030456C">
        <w:rPr>
          <w:color w:val="231F1F"/>
        </w:rPr>
        <w:t>Alternate shifts consist of swing and mid shifts. Swing shift begins mid-afternoon and mid shift begins around midnight. Responsibilities include the above tasks plus the following additional tasks:</w:t>
      </w:r>
    </w:p>
    <w:p w14:paraId="0EF3D089" w14:textId="77777777" w:rsidR="00414F32" w:rsidRPr="0030456C" w:rsidRDefault="009A3D16" w:rsidP="00127E19">
      <w:pPr>
        <w:pStyle w:val="ListParagraph"/>
        <w:numPr>
          <w:ilvl w:val="1"/>
          <w:numId w:val="83"/>
        </w:numPr>
        <w:tabs>
          <w:tab w:val="left" w:pos="1580"/>
          <w:tab w:val="left" w:pos="7250"/>
          <w:tab w:val="left" w:pos="9360"/>
        </w:tabs>
        <w:spacing w:before="8" w:line="247" w:lineRule="auto"/>
        <w:ind w:right="1580"/>
      </w:pPr>
      <w:r w:rsidRPr="0030456C">
        <w:rPr>
          <w:color w:val="231F1F"/>
        </w:rPr>
        <w:t>Monitor and maintain all backups using backup logs and</w:t>
      </w:r>
      <w:r w:rsidRPr="0030456C">
        <w:rPr>
          <w:color w:val="231F1F"/>
        </w:rPr>
        <w:tab/>
      </w:r>
      <w:r w:rsidRPr="0030456C">
        <w:rPr>
          <w:color w:val="231F1F"/>
          <w:spacing w:val="-2"/>
        </w:rPr>
        <w:t xml:space="preserve">Backup </w:t>
      </w:r>
      <w:r w:rsidRPr="0030456C">
        <w:rPr>
          <w:color w:val="231F1F"/>
        </w:rPr>
        <w:t>Applications/Tools</w:t>
      </w:r>
      <w:r w:rsidRPr="0030456C">
        <w:rPr>
          <w:color w:val="231F1F"/>
          <w:spacing w:val="-9"/>
        </w:rPr>
        <w:t xml:space="preserve"> </w:t>
      </w:r>
      <w:r w:rsidRPr="0030456C">
        <w:rPr>
          <w:color w:val="231F1F"/>
        </w:rPr>
        <w:t>used</w:t>
      </w:r>
      <w:r w:rsidRPr="0030456C">
        <w:rPr>
          <w:color w:val="231F1F"/>
          <w:spacing w:val="-7"/>
        </w:rPr>
        <w:t xml:space="preserve"> </w:t>
      </w:r>
      <w:r w:rsidRPr="0030456C">
        <w:rPr>
          <w:color w:val="231F1F"/>
        </w:rPr>
        <w:t>for</w:t>
      </w:r>
      <w:r w:rsidRPr="0030456C">
        <w:rPr>
          <w:color w:val="231F1F"/>
          <w:spacing w:val="-12"/>
        </w:rPr>
        <w:t xml:space="preserve"> </w:t>
      </w:r>
      <w:r w:rsidRPr="0030456C">
        <w:rPr>
          <w:color w:val="231F1F"/>
        </w:rPr>
        <w:t>this</w:t>
      </w:r>
      <w:r w:rsidRPr="0030456C">
        <w:rPr>
          <w:color w:val="231F1F"/>
          <w:spacing w:val="-9"/>
        </w:rPr>
        <w:t xml:space="preserve"> </w:t>
      </w:r>
      <w:r w:rsidRPr="0030456C">
        <w:rPr>
          <w:color w:val="231F1F"/>
        </w:rPr>
        <w:t>function.</w:t>
      </w:r>
      <w:r w:rsidRPr="0030456C">
        <w:rPr>
          <w:color w:val="231F1F"/>
          <w:spacing w:val="-7"/>
        </w:rPr>
        <w:t xml:space="preserve"> </w:t>
      </w:r>
      <w:r w:rsidRPr="0030456C">
        <w:rPr>
          <w:color w:val="231F1F"/>
        </w:rPr>
        <w:t>Use</w:t>
      </w:r>
      <w:r w:rsidRPr="0030456C">
        <w:rPr>
          <w:color w:val="231F1F"/>
          <w:spacing w:val="-12"/>
        </w:rPr>
        <w:t xml:space="preserve"> </w:t>
      </w:r>
      <w:r w:rsidRPr="0030456C">
        <w:rPr>
          <w:color w:val="231F1F"/>
        </w:rPr>
        <w:t>automated</w:t>
      </w:r>
      <w:r w:rsidRPr="0030456C">
        <w:rPr>
          <w:color w:val="231F1F"/>
          <w:spacing w:val="-7"/>
        </w:rPr>
        <w:t xml:space="preserve"> </w:t>
      </w:r>
      <w:r w:rsidRPr="0030456C">
        <w:rPr>
          <w:color w:val="231F1F"/>
        </w:rPr>
        <w:t>tools</w:t>
      </w:r>
      <w:r w:rsidRPr="0030456C">
        <w:rPr>
          <w:color w:val="231F1F"/>
          <w:spacing w:val="-7"/>
        </w:rPr>
        <w:t xml:space="preserve"> </w:t>
      </w:r>
      <w:r w:rsidRPr="0030456C">
        <w:rPr>
          <w:color w:val="231F1F"/>
        </w:rPr>
        <w:t>for</w:t>
      </w:r>
      <w:r w:rsidRPr="0030456C">
        <w:rPr>
          <w:color w:val="231F1F"/>
          <w:spacing w:val="-7"/>
        </w:rPr>
        <w:t xml:space="preserve"> </w:t>
      </w:r>
      <w:r w:rsidRPr="0030456C">
        <w:rPr>
          <w:color w:val="231F1F"/>
        </w:rPr>
        <w:t>checking</w:t>
      </w:r>
      <w:r w:rsidRPr="0030456C">
        <w:rPr>
          <w:color w:val="231F1F"/>
          <w:spacing w:val="-7"/>
        </w:rPr>
        <w:t xml:space="preserve"> </w:t>
      </w:r>
      <w:r w:rsidRPr="0030456C">
        <w:rPr>
          <w:color w:val="231F1F"/>
        </w:rPr>
        <w:t>on backup status per individual servers.</w:t>
      </w:r>
    </w:p>
    <w:p w14:paraId="0EF3D08A" w14:textId="77777777" w:rsidR="00414F32" w:rsidRPr="0030456C" w:rsidRDefault="009A3D16" w:rsidP="00127E19">
      <w:pPr>
        <w:pStyle w:val="ListParagraph"/>
        <w:numPr>
          <w:ilvl w:val="1"/>
          <w:numId w:val="83"/>
        </w:numPr>
        <w:tabs>
          <w:tab w:val="left" w:pos="1580"/>
          <w:tab w:val="left" w:pos="9360"/>
        </w:tabs>
        <w:spacing w:before="4" w:line="247" w:lineRule="auto"/>
        <w:ind w:right="1580"/>
      </w:pPr>
      <w:r w:rsidRPr="0030456C">
        <w:rPr>
          <w:color w:val="231F1F"/>
        </w:rPr>
        <w:t>Perform</w:t>
      </w:r>
      <w:r w:rsidRPr="0030456C">
        <w:rPr>
          <w:color w:val="231F1F"/>
          <w:spacing w:val="-9"/>
        </w:rPr>
        <w:t xml:space="preserve"> </w:t>
      </w:r>
      <w:r w:rsidRPr="0030456C">
        <w:rPr>
          <w:color w:val="231F1F"/>
        </w:rPr>
        <w:t>a</w:t>
      </w:r>
      <w:r w:rsidRPr="0030456C">
        <w:rPr>
          <w:color w:val="231F1F"/>
          <w:spacing w:val="-14"/>
        </w:rPr>
        <w:t xml:space="preserve"> </w:t>
      </w:r>
      <w:r w:rsidRPr="0030456C">
        <w:rPr>
          <w:color w:val="231F1F"/>
        </w:rPr>
        <w:t>visual</w:t>
      </w:r>
      <w:r w:rsidRPr="0030456C">
        <w:rPr>
          <w:color w:val="231F1F"/>
          <w:spacing w:val="-9"/>
        </w:rPr>
        <w:t xml:space="preserve"> </w:t>
      </w:r>
      <w:r w:rsidRPr="0030456C">
        <w:rPr>
          <w:color w:val="231F1F"/>
        </w:rPr>
        <w:t>check</w:t>
      </w:r>
      <w:r w:rsidRPr="0030456C">
        <w:rPr>
          <w:color w:val="231F1F"/>
          <w:spacing w:val="-14"/>
        </w:rPr>
        <w:t xml:space="preserve"> </w:t>
      </w:r>
      <w:r w:rsidRPr="0030456C">
        <w:rPr>
          <w:color w:val="231F1F"/>
        </w:rPr>
        <w:t>of</w:t>
      </w:r>
      <w:r w:rsidRPr="0030456C">
        <w:rPr>
          <w:color w:val="231F1F"/>
          <w:spacing w:val="-10"/>
        </w:rPr>
        <w:t xml:space="preserve"> </w:t>
      </w:r>
      <w:r w:rsidRPr="0030456C">
        <w:rPr>
          <w:color w:val="231F1F"/>
        </w:rPr>
        <w:t>all</w:t>
      </w:r>
      <w:r w:rsidRPr="0030456C">
        <w:rPr>
          <w:color w:val="231F1F"/>
          <w:spacing w:val="-9"/>
        </w:rPr>
        <w:t xml:space="preserve"> </w:t>
      </w:r>
      <w:r w:rsidRPr="0030456C">
        <w:rPr>
          <w:color w:val="231F1F"/>
        </w:rPr>
        <w:t>hardware</w:t>
      </w:r>
      <w:r w:rsidRPr="0030456C">
        <w:rPr>
          <w:color w:val="231F1F"/>
          <w:spacing w:val="-12"/>
        </w:rPr>
        <w:t xml:space="preserve"> </w:t>
      </w:r>
      <w:r w:rsidRPr="0030456C">
        <w:rPr>
          <w:color w:val="231F1F"/>
        </w:rPr>
        <w:t>components</w:t>
      </w:r>
      <w:r w:rsidRPr="0030456C">
        <w:rPr>
          <w:color w:val="231F1F"/>
          <w:spacing w:val="-12"/>
        </w:rPr>
        <w:t xml:space="preserve"> </w:t>
      </w:r>
      <w:r w:rsidRPr="0030456C">
        <w:rPr>
          <w:color w:val="231F1F"/>
        </w:rPr>
        <w:t>monitoring</w:t>
      </w:r>
      <w:r w:rsidRPr="0030456C">
        <w:rPr>
          <w:color w:val="231F1F"/>
          <w:spacing w:val="-12"/>
        </w:rPr>
        <w:t xml:space="preserve"> </w:t>
      </w:r>
      <w:r w:rsidRPr="0030456C">
        <w:rPr>
          <w:color w:val="231F1F"/>
        </w:rPr>
        <w:t>fault</w:t>
      </w:r>
      <w:r w:rsidRPr="0030456C">
        <w:rPr>
          <w:color w:val="231F1F"/>
          <w:spacing w:val="-9"/>
        </w:rPr>
        <w:t xml:space="preserve"> </w:t>
      </w:r>
      <w:r w:rsidRPr="0030456C">
        <w:rPr>
          <w:color w:val="231F1F"/>
        </w:rPr>
        <w:t>indicator lights and area temperature once nightly.</w:t>
      </w:r>
    </w:p>
    <w:p w14:paraId="0EF3D08B" w14:textId="77777777" w:rsidR="00414F32" w:rsidRPr="0030456C" w:rsidRDefault="009A3D16" w:rsidP="00127E19">
      <w:pPr>
        <w:pStyle w:val="ListParagraph"/>
        <w:numPr>
          <w:ilvl w:val="1"/>
          <w:numId w:val="83"/>
        </w:numPr>
        <w:tabs>
          <w:tab w:val="left" w:pos="1580"/>
          <w:tab w:val="left" w:pos="9360"/>
        </w:tabs>
        <w:spacing w:before="3" w:line="247" w:lineRule="auto"/>
        <w:ind w:right="1580"/>
      </w:pPr>
      <w:r w:rsidRPr="0030456C">
        <w:rPr>
          <w:color w:val="231F1F"/>
        </w:rPr>
        <w:t>Mid</w:t>
      </w:r>
      <w:r w:rsidRPr="0030456C">
        <w:rPr>
          <w:color w:val="231F1F"/>
          <w:spacing w:val="-6"/>
        </w:rPr>
        <w:t xml:space="preserve"> </w:t>
      </w:r>
      <w:r w:rsidRPr="0030456C">
        <w:rPr>
          <w:color w:val="231F1F"/>
        </w:rPr>
        <w:t>shift</w:t>
      </w:r>
      <w:r w:rsidRPr="0030456C">
        <w:rPr>
          <w:color w:val="231F1F"/>
          <w:spacing w:val="-5"/>
        </w:rPr>
        <w:t xml:space="preserve"> </w:t>
      </w:r>
      <w:r w:rsidRPr="0030456C">
        <w:rPr>
          <w:color w:val="231F1F"/>
        </w:rPr>
        <w:t>shall</w:t>
      </w:r>
      <w:r w:rsidRPr="0030456C">
        <w:rPr>
          <w:color w:val="231F1F"/>
          <w:spacing w:val="-4"/>
        </w:rPr>
        <w:t xml:space="preserve"> </w:t>
      </w:r>
      <w:r w:rsidRPr="0030456C">
        <w:rPr>
          <w:color w:val="231F1F"/>
        </w:rPr>
        <w:t>provide</w:t>
      </w:r>
      <w:r w:rsidRPr="0030456C">
        <w:rPr>
          <w:color w:val="231F1F"/>
          <w:spacing w:val="-8"/>
        </w:rPr>
        <w:t xml:space="preserve"> </w:t>
      </w:r>
      <w:r w:rsidRPr="0030456C">
        <w:rPr>
          <w:color w:val="231F1F"/>
        </w:rPr>
        <w:t>an</w:t>
      </w:r>
      <w:r w:rsidRPr="0030456C">
        <w:rPr>
          <w:color w:val="231F1F"/>
          <w:spacing w:val="-6"/>
        </w:rPr>
        <w:t xml:space="preserve"> </w:t>
      </w:r>
      <w:r w:rsidRPr="0030456C">
        <w:rPr>
          <w:color w:val="231F1F"/>
        </w:rPr>
        <w:t>email</w:t>
      </w:r>
      <w:r w:rsidRPr="0030456C">
        <w:rPr>
          <w:color w:val="231F1F"/>
          <w:spacing w:val="-6"/>
        </w:rPr>
        <w:t xml:space="preserve"> </w:t>
      </w:r>
      <w:r w:rsidRPr="0030456C">
        <w:rPr>
          <w:color w:val="231F1F"/>
        </w:rPr>
        <w:t>at</w:t>
      </w:r>
      <w:r w:rsidRPr="0030456C">
        <w:rPr>
          <w:color w:val="231F1F"/>
          <w:spacing w:val="-6"/>
        </w:rPr>
        <w:t xml:space="preserve"> </w:t>
      </w:r>
      <w:r w:rsidRPr="0030456C">
        <w:rPr>
          <w:color w:val="231F1F"/>
        </w:rPr>
        <w:t>the</w:t>
      </w:r>
      <w:r w:rsidRPr="0030456C">
        <w:rPr>
          <w:color w:val="231F1F"/>
          <w:spacing w:val="-4"/>
        </w:rPr>
        <w:t xml:space="preserve"> </w:t>
      </w:r>
      <w:r w:rsidRPr="0030456C">
        <w:rPr>
          <w:color w:val="231F1F"/>
        </w:rPr>
        <w:t>end</w:t>
      </w:r>
      <w:r w:rsidRPr="0030456C">
        <w:rPr>
          <w:color w:val="231F1F"/>
          <w:spacing w:val="-6"/>
        </w:rPr>
        <w:t xml:space="preserve"> </w:t>
      </w:r>
      <w:r w:rsidRPr="0030456C">
        <w:rPr>
          <w:color w:val="231F1F"/>
        </w:rPr>
        <w:t>of</w:t>
      </w:r>
      <w:r w:rsidRPr="0030456C">
        <w:rPr>
          <w:color w:val="231F1F"/>
          <w:spacing w:val="-8"/>
        </w:rPr>
        <w:t xml:space="preserve"> </w:t>
      </w:r>
      <w:r w:rsidRPr="0030456C">
        <w:rPr>
          <w:color w:val="231F1F"/>
        </w:rPr>
        <w:t>their</w:t>
      </w:r>
      <w:r w:rsidRPr="0030456C">
        <w:rPr>
          <w:color w:val="231F1F"/>
          <w:spacing w:val="-4"/>
        </w:rPr>
        <w:t xml:space="preserve"> </w:t>
      </w:r>
      <w:r w:rsidRPr="0030456C">
        <w:rPr>
          <w:color w:val="231F1F"/>
        </w:rPr>
        <w:t>shift</w:t>
      </w:r>
      <w:r w:rsidRPr="0030456C">
        <w:rPr>
          <w:color w:val="231F1F"/>
          <w:spacing w:val="-6"/>
        </w:rPr>
        <w:t xml:space="preserve"> </w:t>
      </w:r>
      <w:r w:rsidRPr="0030456C">
        <w:rPr>
          <w:color w:val="231F1F"/>
        </w:rPr>
        <w:t>sent</w:t>
      </w:r>
      <w:r w:rsidRPr="0030456C">
        <w:rPr>
          <w:color w:val="231F1F"/>
          <w:spacing w:val="-5"/>
        </w:rPr>
        <w:t xml:space="preserve"> </w:t>
      </w:r>
      <w:r w:rsidRPr="0030456C">
        <w:rPr>
          <w:color w:val="231F1F"/>
        </w:rPr>
        <w:t>to</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Linux</w:t>
      </w:r>
      <w:r w:rsidRPr="0030456C">
        <w:rPr>
          <w:color w:val="231F1F"/>
          <w:spacing w:val="-6"/>
        </w:rPr>
        <w:t xml:space="preserve"> </w:t>
      </w:r>
      <w:r w:rsidRPr="0030456C">
        <w:rPr>
          <w:color w:val="231F1F"/>
        </w:rPr>
        <w:t>/</w:t>
      </w:r>
      <w:r w:rsidRPr="0030456C">
        <w:rPr>
          <w:color w:val="231F1F"/>
          <w:spacing w:val="-6"/>
        </w:rPr>
        <w:t xml:space="preserve"> </w:t>
      </w:r>
      <w:r w:rsidRPr="0030456C">
        <w:rPr>
          <w:color w:val="231F1F"/>
        </w:rPr>
        <w:t>UNIX Team Leads defining any problems, incidents, or major activities that occurred through the night.</w:t>
      </w:r>
    </w:p>
    <w:p w14:paraId="0EF3D08C" w14:textId="77777777" w:rsidR="00414F32" w:rsidRPr="0030456C" w:rsidRDefault="00414F32" w:rsidP="00C33199">
      <w:pPr>
        <w:pStyle w:val="BodyText"/>
        <w:tabs>
          <w:tab w:val="left" w:pos="9360"/>
        </w:tabs>
        <w:spacing w:before="4"/>
        <w:ind w:left="0" w:right="1580"/>
        <w:rPr>
          <w:sz w:val="22"/>
          <w:szCs w:val="22"/>
        </w:rPr>
      </w:pPr>
    </w:p>
    <w:p w14:paraId="0EF3D08D" w14:textId="4AA388D4" w:rsidR="00414F32" w:rsidRPr="0030456C" w:rsidRDefault="009A3D16" w:rsidP="00C33199">
      <w:pPr>
        <w:pStyle w:val="Heading4"/>
        <w:tabs>
          <w:tab w:val="left" w:pos="9360"/>
        </w:tabs>
        <w:ind w:right="1580"/>
        <w:rPr>
          <w:sz w:val="22"/>
        </w:rPr>
      </w:pPr>
      <w:r w:rsidRPr="0030456C">
        <w:rPr>
          <w:sz w:val="22"/>
        </w:rPr>
        <w:t>UNIX</w:t>
      </w:r>
      <w:r w:rsidRPr="0030456C">
        <w:rPr>
          <w:spacing w:val="-6"/>
          <w:sz w:val="22"/>
        </w:rPr>
        <w:t xml:space="preserve"> </w:t>
      </w:r>
      <w:r w:rsidRPr="0030456C">
        <w:rPr>
          <w:sz w:val="22"/>
        </w:rPr>
        <w:t>Systems</w:t>
      </w:r>
      <w:r w:rsidRPr="0030456C">
        <w:rPr>
          <w:spacing w:val="-8"/>
          <w:sz w:val="22"/>
        </w:rPr>
        <w:t xml:space="preserve"> </w:t>
      </w:r>
      <w:r w:rsidRPr="0030456C">
        <w:rPr>
          <w:spacing w:val="-2"/>
          <w:sz w:val="22"/>
        </w:rPr>
        <w:t>Management</w:t>
      </w:r>
    </w:p>
    <w:p w14:paraId="0EF3D08E" w14:textId="77777777" w:rsidR="00414F32" w:rsidRPr="0030456C" w:rsidRDefault="009A3D16" w:rsidP="00C33199">
      <w:pPr>
        <w:pStyle w:val="BodyText"/>
        <w:tabs>
          <w:tab w:val="left" w:pos="9360"/>
        </w:tabs>
        <w:spacing w:before="122" w:line="247" w:lineRule="auto"/>
        <w:ind w:left="140" w:right="1580"/>
        <w:rPr>
          <w:sz w:val="22"/>
          <w:szCs w:val="22"/>
        </w:rPr>
      </w:pPr>
      <w:r w:rsidRPr="0030456C">
        <w:rPr>
          <w:color w:val="231F1F"/>
          <w:sz w:val="22"/>
          <w:szCs w:val="22"/>
        </w:rPr>
        <w:t>The Contractor shall provide operating system administration across three shifts, 24x7x365 (except for Federal holidays where support will be provided on a call back basis), on the following UNIX variants:</w:t>
      </w:r>
      <w:r w:rsidRPr="0030456C">
        <w:rPr>
          <w:color w:val="231F1F"/>
          <w:spacing w:val="40"/>
          <w:sz w:val="22"/>
          <w:szCs w:val="22"/>
        </w:rPr>
        <w:t xml:space="preserve"> </w:t>
      </w:r>
      <w:r w:rsidRPr="0030456C">
        <w:rPr>
          <w:color w:val="231F1F"/>
          <w:sz w:val="22"/>
          <w:szCs w:val="22"/>
        </w:rPr>
        <w:t>Red Hat Linux, Solaris, HP-UX, zLinux, AIX, and other variants to be</w:t>
      </w:r>
      <w:r w:rsidRPr="0030456C">
        <w:rPr>
          <w:color w:val="231F1F"/>
          <w:spacing w:val="-3"/>
          <w:sz w:val="22"/>
          <w:szCs w:val="22"/>
        </w:rPr>
        <w:t xml:space="preserve"> </w:t>
      </w:r>
      <w:r w:rsidRPr="0030456C">
        <w:rPr>
          <w:color w:val="231F1F"/>
          <w:sz w:val="22"/>
          <w:szCs w:val="22"/>
        </w:rPr>
        <w:t>used</w:t>
      </w:r>
      <w:r w:rsidRPr="0030456C">
        <w:rPr>
          <w:color w:val="231F1F"/>
          <w:spacing w:val="-5"/>
          <w:sz w:val="22"/>
          <w:szCs w:val="22"/>
        </w:rPr>
        <w:t xml:space="preserve"> </w:t>
      </w:r>
      <w:r w:rsidRPr="0030456C">
        <w:rPr>
          <w:color w:val="231F1F"/>
          <w:sz w:val="22"/>
          <w:szCs w:val="22"/>
        </w:rPr>
        <w:t>by</w:t>
      </w:r>
      <w:r w:rsidRPr="0030456C">
        <w:rPr>
          <w:color w:val="231F1F"/>
          <w:spacing w:val="-3"/>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VA.</w:t>
      </w:r>
      <w:r w:rsidRPr="0030456C">
        <w:rPr>
          <w:color w:val="231F1F"/>
          <w:spacing w:val="-5"/>
          <w:sz w:val="22"/>
          <w:szCs w:val="22"/>
        </w:rPr>
        <w:t xml:space="preserve"> </w:t>
      </w:r>
      <w:r w:rsidRPr="0030456C">
        <w:rPr>
          <w:color w:val="231F1F"/>
          <w:sz w:val="22"/>
          <w:szCs w:val="22"/>
        </w:rPr>
        <w:t>The Contractor</w:t>
      </w:r>
      <w:r w:rsidRPr="0030456C">
        <w:rPr>
          <w:color w:val="231F1F"/>
          <w:spacing w:val="-5"/>
          <w:sz w:val="22"/>
          <w:szCs w:val="22"/>
        </w:rPr>
        <w:t xml:space="preserve"> </w:t>
      </w:r>
      <w:r w:rsidRPr="0030456C">
        <w:rPr>
          <w:color w:val="231F1F"/>
          <w:sz w:val="22"/>
          <w:szCs w:val="22"/>
        </w:rPr>
        <w:t>shall</w:t>
      </w:r>
      <w:r w:rsidRPr="0030456C">
        <w:rPr>
          <w:color w:val="231F1F"/>
          <w:spacing w:val="-3"/>
          <w:sz w:val="22"/>
          <w:szCs w:val="22"/>
        </w:rPr>
        <w:t xml:space="preserve"> </w:t>
      </w:r>
      <w:r w:rsidRPr="0030456C">
        <w:rPr>
          <w:color w:val="231F1F"/>
          <w:sz w:val="22"/>
          <w:szCs w:val="22"/>
        </w:rPr>
        <w:t>provide</w:t>
      </w:r>
      <w:r w:rsidRPr="0030456C">
        <w:rPr>
          <w:color w:val="231F1F"/>
          <w:spacing w:val="-3"/>
          <w:sz w:val="22"/>
          <w:szCs w:val="22"/>
        </w:rPr>
        <w:t xml:space="preserve"> </w:t>
      </w:r>
      <w:r w:rsidRPr="0030456C">
        <w:rPr>
          <w:color w:val="231F1F"/>
          <w:sz w:val="22"/>
          <w:szCs w:val="22"/>
        </w:rPr>
        <w:t>system</w:t>
      </w:r>
      <w:r w:rsidRPr="0030456C">
        <w:rPr>
          <w:color w:val="231F1F"/>
          <w:spacing w:val="-5"/>
          <w:sz w:val="22"/>
          <w:szCs w:val="22"/>
        </w:rPr>
        <w:t xml:space="preserve"> </w:t>
      </w:r>
      <w:r w:rsidRPr="0030456C">
        <w:rPr>
          <w:color w:val="231F1F"/>
          <w:sz w:val="22"/>
          <w:szCs w:val="22"/>
        </w:rPr>
        <w:t>administration</w:t>
      </w:r>
      <w:r w:rsidRPr="0030456C">
        <w:rPr>
          <w:color w:val="231F1F"/>
          <w:spacing w:val="-3"/>
          <w:sz w:val="22"/>
          <w:szCs w:val="22"/>
        </w:rPr>
        <w:t xml:space="preserve"> </w:t>
      </w:r>
      <w:r w:rsidRPr="0030456C">
        <w:rPr>
          <w:color w:val="231F1F"/>
          <w:sz w:val="22"/>
          <w:szCs w:val="22"/>
        </w:rPr>
        <w:t>activities</w:t>
      </w:r>
      <w:r w:rsidRPr="0030456C">
        <w:rPr>
          <w:color w:val="231F1F"/>
          <w:spacing w:val="-3"/>
          <w:sz w:val="22"/>
          <w:szCs w:val="22"/>
        </w:rPr>
        <w:t xml:space="preserve"> </w:t>
      </w:r>
      <w:r w:rsidRPr="0030456C">
        <w:rPr>
          <w:color w:val="231F1F"/>
          <w:sz w:val="22"/>
          <w:szCs w:val="22"/>
        </w:rPr>
        <w:t>and</w:t>
      </w:r>
      <w:r w:rsidRPr="0030456C">
        <w:rPr>
          <w:color w:val="231F1F"/>
          <w:spacing w:val="-3"/>
          <w:sz w:val="22"/>
          <w:szCs w:val="22"/>
        </w:rPr>
        <w:t xml:space="preserve"> </w:t>
      </w:r>
      <w:r w:rsidRPr="0030456C">
        <w:rPr>
          <w:color w:val="231F1F"/>
          <w:sz w:val="22"/>
          <w:szCs w:val="22"/>
        </w:rPr>
        <w:t>immediate troubleshooting efforts when contacted by the Service Desk to ensure outages or incidents are resolved as quickly as possible for over 10,600 Linux Instances and 580 Solaris Unix instances of Physical and Virtual servers, as well as work on teams with IO customers and partners, end users,</w:t>
      </w:r>
      <w:r w:rsidRPr="0030456C">
        <w:rPr>
          <w:color w:val="231F1F"/>
          <w:spacing w:val="-9"/>
          <w:sz w:val="22"/>
          <w:szCs w:val="22"/>
        </w:rPr>
        <w:t xml:space="preserve"> </w:t>
      </w:r>
      <w:r w:rsidRPr="0030456C">
        <w:rPr>
          <w:color w:val="231F1F"/>
          <w:sz w:val="22"/>
          <w:szCs w:val="22"/>
        </w:rPr>
        <w:t>programmers</w:t>
      </w:r>
      <w:r w:rsidRPr="0030456C">
        <w:rPr>
          <w:color w:val="231F1F"/>
          <w:spacing w:val="-11"/>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analysts,</w:t>
      </w:r>
      <w:r w:rsidRPr="0030456C">
        <w:rPr>
          <w:color w:val="231F1F"/>
          <w:spacing w:val="-11"/>
          <w:sz w:val="22"/>
          <w:szCs w:val="22"/>
        </w:rPr>
        <w:t xml:space="preserve"> </w:t>
      </w:r>
      <w:r w:rsidRPr="0030456C">
        <w:rPr>
          <w:color w:val="231F1F"/>
          <w:sz w:val="22"/>
          <w:szCs w:val="22"/>
        </w:rPr>
        <w:t>Database</w:t>
      </w:r>
      <w:r w:rsidRPr="0030456C">
        <w:rPr>
          <w:color w:val="231F1F"/>
          <w:spacing w:val="-10"/>
          <w:sz w:val="22"/>
          <w:szCs w:val="22"/>
        </w:rPr>
        <w:t xml:space="preserve"> </w:t>
      </w:r>
      <w:r w:rsidRPr="0030456C">
        <w:rPr>
          <w:color w:val="231F1F"/>
          <w:sz w:val="22"/>
          <w:szCs w:val="22"/>
        </w:rPr>
        <w:t>Administrators</w:t>
      </w:r>
      <w:r w:rsidRPr="0030456C">
        <w:rPr>
          <w:color w:val="231F1F"/>
          <w:spacing w:val="-11"/>
          <w:sz w:val="22"/>
          <w:szCs w:val="22"/>
        </w:rPr>
        <w:t xml:space="preserve"> </w:t>
      </w:r>
      <w:r w:rsidRPr="0030456C">
        <w:rPr>
          <w:color w:val="231F1F"/>
          <w:sz w:val="22"/>
          <w:szCs w:val="22"/>
        </w:rPr>
        <w:t>(DBAs),</w:t>
      </w:r>
      <w:r w:rsidRPr="0030456C">
        <w:rPr>
          <w:color w:val="231F1F"/>
          <w:spacing w:val="-9"/>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application</w:t>
      </w:r>
      <w:r w:rsidRPr="0030456C">
        <w:rPr>
          <w:color w:val="231F1F"/>
          <w:spacing w:val="-11"/>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 xml:space="preserve">network </w:t>
      </w:r>
      <w:r w:rsidRPr="0030456C">
        <w:rPr>
          <w:color w:val="231F1F"/>
          <w:spacing w:val="-2"/>
          <w:sz w:val="22"/>
          <w:szCs w:val="22"/>
        </w:rPr>
        <w:t>administrators.</w:t>
      </w:r>
    </w:p>
    <w:p w14:paraId="0EF3D08F" w14:textId="77777777" w:rsidR="00414F32" w:rsidRPr="0030456C" w:rsidRDefault="00414F32" w:rsidP="00C33199">
      <w:pPr>
        <w:pStyle w:val="BodyText"/>
        <w:tabs>
          <w:tab w:val="left" w:pos="9360"/>
        </w:tabs>
        <w:spacing w:before="5"/>
        <w:ind w:left="0" w:right="1580"/>
        <w:rPr>
          <w:sz w:val="22"/>
          <w:szCs w:val="22"/>
        </w:rPr>
      </w:pPr>
    </w:p>
    <w:p w14:paraId="0EF3D090"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12"/>
          <w:sz w:val="22"/>
          <w:szCs w:val="22"/>
        </w:rPr>
        <w:t xml:space="preserve"> </w:t>
      </w:r>
      <w:r w:rsidRPr="0030456C">
        <w:rPr>
          <w:color w:val="231F1F"/>
          <w:sz w:val="22"/>
          <w:szCs w:val="22"/>
        </w:rPr>
        <w:t>Contractor</w:t>
      </w:r>
      <w:r w:rsidRPr="0030456C">
        <w:rPr>
          <w:color w:val="231F1F"/>
          <w:spacing w:val="-12"/>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perform</w:t>
      </w:r>
      <w:r w:rsidRPr="0030456C">
        <w:rPr>
          <w:color w:val="231F1F"/>
          <w:spacing w:val="-10"/>
          <w:sz w:val="22"/>
          <w:szCs w:val="22"/>
        </w:rPr>
        <w:t xml:space="preserve"> </w:t>
      </w:r>
      <w:r w:rsidRPr="0030456C">
        <w:rPr>
          <w:color w:val="231F1F"/>
          <w:sz w:val="22"/>
          <w:szCs w:val="22"/>
        </w:rPr>
        <w:t>the</w:t>
      </w:r>
      <w:r w:rsidRPr="0030456C">
        <w:rPr>
          <w:color w:val="231F1F"/>
          <w:spacing w:val="-10"/>
          <w:sz w:val="22"/>
          <w:szCs w:val="22"/>
        </w:rPr>
        <w:t xml:space="preserve"> </w:t>
      </w:r>
      <w:r w:rsidRPr="0030456C">
        <w:rPr>
          <w:color w:val="231F1F"/>
          <w:sz w:val="22"/>
          <w:szCs w:val="22"/>
        </w:rPr>
        <w:t>following</w:t>
      </w:r>
      <w:r w:rsidRPr="0030456C">
        <w:rPr>
          <w:color w:val="231F1F"/>
          <w:spacing w:val="-10"/>
          <w:sz w:val="22"/>
          <w:szCs w:val="22"/>
        </w:rPr>
        <w:t xml:space="preserve"> </w:t>
      </w:r>
      <w:r w:rsidRPr="0030456C">
        <w:rPr>
          <w:color w:val="231F1F"/>
          <w:sz w:val="22"/>
          <w:szCs w:val="22"/>
        </w:rPr>
        <w:t>OS</w:t>
      </w:r>
      <w:r w:rsidRPr="0030456C">
        <w:rPr>
          <w:color w:val="231F1F"/>
          <w:spacing w:val="-14"/>
          <w:sz w:val="22"/>
          <w:szCs w:val="22"/>
        </w:rPr>
        <w:t xml:space="preserve"> </w:t>
      </w:r>
      <w:r w:rsidRPr="0030456C">
        <w:rPr>
          <w:color w:val="231F1F"/>
          <w:sz w:val="22"/>
          <w:szCs w:val="22"/>
        </w:rPr>
        <w:t>system</w:t>
      </w:r>
      <w:r w:rsidRPr="0030456C">
        <w:rPr>
          <w:color w:val="231F1F"/>
          <w:spacing w:val="-8"/>
          <w:sz w:val="22"/>
          <w:szCs w:val="22"/>
        </w:rPr>
        <w:t xml:space="preserve"> </w:t>
      </w:r>
      <w:r w:rsidRPr="0030456C">
        <w:rPr>
          <w:color w:val="231F1F"/>
          <w:sz w:val="22"/>
          <w:szCs w:val="22"/>
        </w:rPr>
        <w:t>administration</w:t>
      </w:r>
      <w:r w:rsidRPr="0030456C">
        <w:rPr>
          <w:color w:val="231F1F"/>
          <w:spacing w:val="-10"/>
          <w:sz w:val="22"/>
          <w:szCs w:val="22"/>
        </w:rPr>
        <w:t xml:space="preserve"> </w:t>
      </w:r>
      <w:r w:rsidRPr="0030456C">
        <w:rPr>
          <w:color w:val="231F1F"/>
          <w:sz w:val="22"/>
          <w:szCs w:val="22"/>
        </w:rPr>
        <w:t>support</w:t>
      </w:r>
      <w:r w:rsidRPr="0030456C">
        <w:rPr>
          <w:color w:val="231F1F"/>
          <w:spacing w:val="-10"/>
          <w:sz w:val="22"/>
          <w:szCs w:val="22"/>
        </w:rPr>
        <w:t xml:space="preserve"> </w:t>
      </w:r>
      <w:r w:rsidRPr="0030456C">
        <w:rPr>
          <w:color w:val="231F1F"/>
          <w:spacing w:val="-2"/>
          <w:sz w:val="22"/>
          <w:szCs w:val="22"/>
        </w:rPr>
        <w:t>tasks:</w:t>
      </w:r>
    </w:p>
    <w:p w14:paraId="0EF3D092" w14:textId="77777777" w:rsidR="00414F32" w:rsidRPr="0030456C" w:rsidRDefault="009A3D16" w:rsidP="00127E19">
      <w:pPr>
        <w:pStyle w:val="ListParagraph"/>
        <w:numPr>
          <w:ilvl w:val="0"/>
          <w:numId w:val="82"/>
        </w:numPr>
        <w:tabs>
          <w:tab w:val="left" w:pos="858"/>
          <w:tab w:val="left" w:pos="9360"/>
        </w:tabs>
        <w:spacing w:before="79"/>
        <w:ind w:left="858" w:right="1580" w:hanging="361"/>
      </w:pPr>
      <w:r w:rsidRPr="0030456C">
        <w:rPr>
          <w:color w:val="231F1F"/>
        </w:rPr>
        <w:t>Operating</w:t>
      </w:r>
      <w:r w:rsidRPr="0030456C">
        <w:rPr>
          <w:color w:val="231F1F"/>
          <w:spacing w:val="-12"/>
        </w:rPr>
        <w:t xml:space="preserve"> </w:t>
      </w:r>
      <w:r w:rsidRPr="0030456C">
        <w:rPr>
          <w:color w:val="231F1F"/>
        </w:rPr>
        <w:t>System</w:t>
      </w:r>
      <w:r w:rsidRPr="0030456C">
        <w:rPr>
          <w:color w:val="231F1F"/>
          <w:spacing w:val="-12"/>
        </w:rPr>
        <w:t xml:space="preserve"> </w:t>
      </w:r>
      <w:r w:rsidRPr="0030456C">
        <w:rPr>
          <w:color w:val="231F1F"/>
          <w:spacing w:val="-2"/>
        </w:rPr>
        <w:t>Provisioning</w:t>
      </w:r>
    </w:p>
    <w:p w14:paraId="0EF3D093" w14:textId="77777777" w:rsidR="00414F32" w:rsidRPr="0030456C" w:rsidRDefault="009A3D16" w:rsidP="00127E19">
      <w:pPr>
        <w:pStyle w:val="ListParagraph"/>
        <w:numPr>
          <w:ilvl w:val="1"/>
          <w:numId w:val="82"/>
        </w:numPr>
        <w:tabs>
          <w:tab w:val="left" w:pos="1580"/>
          <w:tab w:val="left" w:pos="9360"/>
        </w:tabs>
        <w:spacing w:before="17" w:line="247" w:lineRule="auto"/>
        <w:ind w:right="1580"/>
      </w:pPr>
      <w:r w:rsidRPr="0030456C">
        <w:rPr>
          <w:color w:val="231F1F"/>
        </w:rPr>
        <w:t>Administer</w:t>
      </w:r>
      <w:r w:rsidRPr="0030456C">
        <w:rPr>
          <w:color w:val="231F1F"/>
          <w:spacing w:val="-14"/>
        </w:rPr>
        <w:t xml:space="preserve"> </w:t>
      </w:r>
      <w:r w:rsidRPr="0030456C">
        <w:rPr>
          <w:color w:val="231F1F"/>
        </w:rPr>
        <w:t>the</w:t>
      </w:r>
      <w:r w:rsidRPr="0030456C">
        <w:rPr>
          <w:color w:val="231F1F"/>
          <w:spacing w:val="-13"/>
        </w:rPr>
        <w:t xml:space="preserve"> </w:t>
      </w:r>
      <w:r w:rsidRPr="0030456C">
        <w:rPr>
          <w:color w:val="231F1F"/>
        </w:rPr>
        <w:t>VA</w:t>
      </w:r>
      <w:r w:rsidRPr="0030456C">
        <w:rPr>
          <w:color w:val="231F1F"/>
          <w:spacing w:val="-11"/>
        </w:rPr>
        <w:t xml:space="preserve"> </w:t>
      </w:r>
      <w:r w:rsidRPr="0030456C">
        <w:rPr>
          <w:color w:val="231F1F"/>
        </w:rPr>
        <w:t>automated</w:t>
      </w:r>
      <w:r w:rsidRPr="0030456C">
        <w:rPr>
          <w:color w:val="231F1F"/>
          <w:spacing w:val="-13"/>
        </w:rPr>
        <w:t xml:space="preserve"> </w:t>
      </w:r>
      <w:r w:rsidRPr="0030456C">
        <w:rPr>
          <w:color w:val="231F1F"/>
        </w:rPr>
        <w:t>operating</w:t>
      </w:r>
      <w:r w:rsidRPr="0030456C">
        <w:rPr>
          <w:color w:val="231F1F"/>
          <w:spacing w:val="-11"/>
        </w:rPr>
        <w:t xml:space="preserve"> </w:t>
      </w:r>
      <w:r w:rsidRPr="0030456C">
        <w:rPr>
          <w:color w:val="231F1F"/>
        </w:rPr>
        <w:t>system</w:t>
      </w:r>
      <w:r w:rsidRPr="0030456C">
        <w:rPr>
          <w:color w:val="231F1F"/>
          <w:spacing w:val="-11"/>
        </w:rPr>
        <w:t xml:space="preserve"> </w:t>
      </w:r>
      <w:r w:rsidRPr="0030456C">
        <w:rPr>
          <w:color w:val="231F1F"/>
        </w:rPr>
        <w:t>provisioning</w:t>
      </w:r>
      <w:r w:rsidRPr="0030456C">
        <w:rPr>
          <w:color w:val="231F1F"/>
          <w:spacing w:val="-11"/>
        </w:rPr>
        <w:t xml:space="preserve"> </w:t>
      </w:r>
      <w:r w:rsidRPr="0030456C">
        <w:rPr>
          <w:color w:val="231F1F"/>
        </w:rPr>
        <w:t>tools,</w:t>
      </w:r>
      <w:r w:rsidRPr="0030456C">
        <w:rPr>
          <w:color w:val="231F1F"/>
          <w:spacing w:val="-9"/>
        </w:rPr>
        <w:t xml:space="preserve"> </w:t>
      </w:r>
      <w:r w:rsidRPr="0030456C">
        <w:rPr>
          <w:color w:val="231F1F"/>
        </w:rPr>
        <w:t>for</w:t>
      </w:r>
      <w:r w:rsidRPr="0030456C">
        <w:rPr>
          <w:color w:val="231F1F"/>
          <w:spacing w:val="-11"/>
        </w:rPr>
        <w:t xml:space="preserve"> </w:t>
      </w:r>
      <w:r w:rsidRPr="0030456C">
        <w:rPr>
          <w:color w:val="231F1F"/>
        </w:rPr>
        <w:t>example, (Kickstart, Jumpstart, or Ignite). Create Standard Operating Procedures (SOPs) outlining how to provision the operating system on new standalone or virtual servers</w:t>
      </w:r>
      <w:r w:rsidRPr="0030456C">
        <w:rPr>
          <w:color w:val="231F1F"/>
          <w:spacing w:val="-2"/>
        </w:rPr>
        <w:t xml:space="preserve"> </w:t>
      </w:r>
      <w:r w:rsidRPr="0030456C">
        <w:rPr>
          <w:color w:val="231F1F"/>
        </w:rPr>
        <w:t>using the automated</w:t>
      </w:r>
      <w:r w:rsidRPr="0030456C">
        <w:rPr>
          <w:color w:val="231F1F"/>
          <w:spacing w:val="-2"/>
        </w:rPr>
        <w:t xml:space="preserve"> </w:t>
      </w:r>
      <w:r w:rsidRPr="0030456C">
        <w:rPr>
          <w:color w:val="231F1F"/>
        </w:rPr>
        <w:t>tools. Provisioning instructions will include</w:t>
      </w:r>
      <w:r w:rsidRPr="0030456C">
        <w:rPr>
          <w:color w:val="231F1F"/>
          <w:spacing w:val="-2"/>
        </w:rPr>
        <w:t xml:space="preserve"> </w:t>
      </w:r>
      <w:r w:rsidRPr="0030456C">
        <w:rPr>
          <w:color w:val="231F1F"/>
        </w:rPr>
        <w:t>virtual servers</w:t>
      </w:r>
      <w:r w:rsidRPr="0030456C">
        <w:rPr>
          <w:color w:val="231F1F"/>
          <w:spacing w:val="-1"/>
        </w:rPr>
        <w:t xml:space="preserve"> </w:t>
      </w:r>
      <w:r w:rsidRPr="0030456C">
        <w:rPr>
          <w:color w:val="231F1F"/>
        </w:rPr>
        <w:t>within VMware, Logical Domains (LDoms), Zones, Physical Domains, Exadata etc.</w:t>
      </w:r>
    </w:p>
    <w:p w14:paraId="0EF3D094" w14:textId="77777777" w:rsidR="00414F32" w:rsidRPr="0030456C" w:rsidRDefault="009A3D16" w:rsidP="00127E19">
      <w:pPr>
        <w:pStyle w:val="ListParagraph"/>
        <w:numPr>
          <w:ilvl w:val="1"/>
          <w:numId w:val="82"/>
        </w:numPr>
        <w:tabs>
          <w:tab w:val="left" w:pos="1580"/>
          <w:tab w:val="left" w:pos="9360"/>
        </w:tabs>
        <w:spacing w:before="5" w:line="247" w:lineRule="auto"/>
        <w:ind w:right="1580"/>
      </w:pPr>
      <w:r w:rsidRPr="0030456C">
        <w:rPr>
          <w:color w:val="231F1F"/>
        </w:rPr>
        <w:t>Configure</w:t>
      </w:r>
      <w:r w:rsidRPr="0030456C">
        <w:rPr>
          <w:color w:val="231F1F"/>
          <w:spacing w:val="-11"/>
        </w:rPr>
        <w:t xml:space="preserve"> </w:t>
      </w:r>
      <w:r w:rsidRPr="0030456C">
        <w:rPr>
          <w:color w:val="231F1F"/>
        </w:rPr>
        <w:t>hardware</w:t>
      </w:r>
      <w:r w:rsidRPr="0030456C">
        <w:rPr>
          <w:color w:val="231F1F"/>
          <w:spacing w:val="-14"/>
        </w:rPr>
        <w:t xml:space="preserve"> </w:t>
      </w:r>
      <w:r w:rsidRPr="0030456C">
        <w:rPr>
          <w:color w:val="231F1F"/>
        </w:rPr>
        <w:t>RAID</w:t>
      </w:r>
      <w:r w:rsidRPr="0030456C">
        <w:rPr>
          <w:color w:val="231F1F"/>
          <w:spacing w:val="-11"/>
        </w:rPr>
        <w:t xml:space="preserve"> </w:t>
      </w:r>
      <w:r w:rsidRPr="0030456C">
        <w:rPr>
          <w:color w:val="231F1F"/>
        </w:rPr>
        <w:t>implementations</w:t>
      </w:r>
      <w:r w:rsidRPr="0030456C">
        <w:rPr>
          <w:color w:val="231F1F"/>
          <w:spacing w:val="-11"/>
        </w:rPr>
        <w:t xml:space="preserve"> </w:t>
      </w:r>
      <w:r w:rsidRPr="0030456C">
        <w:rPr>
          <w:color w:val="231F1F"/>
        </w:rPr>
        <w:t>on</w:t>
      </w:r>
      <w:r w:rsidRPr="0030456C">
        <w:rPr>
          <w:color w:val="231F1F"/>
          <w:spacing w:val="-11"/>
        </w:rPr>
        <w:t xml:space="preserve"> </w:t>
      </w:r>
      <w:r w:rsidRPr="0030456C">
        <w:rPr>
          <w:color w:val="231F1F"/>
        </w:rPr>
        <w:t>Redundant</w:t>
      </w:r>
      <w:r w:rsidRPr="0030456C">
        <w:rPr>
          <w:color w:val="231F1F"/>
          <w:spacing w:val="-10"/>
        </w:rPr>
        <w:t xml:space="preserve"> </w:t>
      </w:r>
      <w:r w:rsidRPr="0030456C">
        <w:rPr>
          <w:color w:val="231F1F"/>
        </w:rPr>
        <w:t>Array</w:t>
      </w:r>
      <w:r w:rsidRPr="0030456C">
        <w:rPr>
          <w:color w:val="231F1F"/>
          <w:spacing w:val="-11"/>
        </w:rPr>
        <w:t xml:space="preserve"> </w:t>
      </w:r>
      <w:r w:rsidRPr="0030456C">
        <w:rPr>
          <w:color w:val="231F1F"/>
        </w:rPr>
        <w:t>of</w:t>
      </w:r>
      <w:r w:rsidRPr="0030456C">
        <w:rPr>
          <w:color w:val="231F1F"/>
          <w:spacing w:val="-10"/>
        </w:rPr>
        <w:t xml:space="preserve"> </w:t>
      </w:r>
      <w:r w:rsidRPr="0030456C">
        <w:rPr>
          <w:color w:val="231F1F"/>
        </w:rPr>
        <w:t>Independent Disks (RAID) controllers and disk storage shelves on standalone servers.</w:t>
      </w:r>
    </w:p>
    <w:p w14:paraId="0EF3D095" w14:textId="77777777" w:rsidR="00414F32" w:rsidRPr="0030456C" w:rsidRDefault="009A3D16" w:rsidP="00127E19">
      <w:pPr>
        <w:pStyle w:val="ListParagraph"/>
        <w:numPr>
          <w:ilvl w:val="1"/>
          <w:numId w:val="82"/>
        </w:numPr>
        <w:tabs>
          <w:tab w:val="left" w:pos="1580"/>
          <w:tab w:val="left" w:pos="9360"/>
        </w:tabs>
        <w:spacing w:before="5" w:line="247" w:lineRule="auto"/>
        <w:ind w:right="1580"/>
      </w:pPr>
      <w:r w:rsidRPr="0030456C">
        <w:rPr>
          <w:color w:val="231F1F"/>
        </w:rPr>
        <w:t>Configure</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implement</w:t>
      </w:r>
      <w:r w:rsidRPr="0030456C">
        <w:rPr>
          <w:color w:val="231F1F"/>
          <w:spacing w:val="-5"/>
        </w:rPr>
        <w:t xml:space="preserve"> </w:t>
      </w:r>
      <w:r w:rsidRPr="0030456C">
        <w:rPr>
          <w:color w:val="231F1F"/>
        </w:rPr>
        <w:t>host</w:t>
      </w:r>
      <w:r w:rsidRPr="0030456C">
        <w:rPr>
          <w:color w:val="231F1F"/>
          <w:spacing w:val="-8"/>
        </w:rPr>
        <w:t xml:space="preserve"> </w:t>
      </w:r>
      <w:r w:rsidRPr="0030456C">
        <w:rPr>
          <w:color w:val="231F1F"/>
        </w:rPr>
        <w:t>bus</w:t>
      </w:r>
      <w:r w:rsidRPr="0030456C">
        <w:rPr>
          <w:color w:val="231F1F"/>
          <w:spacing w:val="-8"/>
        </w:rPr>
        <w:t xml:space="preserve"> </w:t>
      </w:r>
      <w:r w:rsidRPr="0030456C">
        <w:rPr>
          <w:color w:val="231F1F"/>
        </w:rPr>
        <w:t>adapters</w:t>
      </w:r>
      <w:r w:rsidRPr="0030456C">
        <w:rPr>
          <w:color w:val="231F1F"/>
          <w:spacing w:val="-12"/>
        </w:rPr>
        <w:t xml:space="preserve"> </w:t>
      </w:r>
      <w:r w:rsidRPr="0030456C">
        <w:rPr>
          <w:color w:val="231F1F"/>
        </w:rPr>
        <w:t>(HBAs)</w:t>
      </w:r>
      <w:r w:rsidRPr="0030456C">
        <w:rPr>
          <w:color w:val="231F1F"/>
          <w:spacing w:val="-12"/>
        </w:rPr>
        <w:t xml:space="preserve"> </w:t>
      </w:r>
      <w:r w:rsidRPr="0030456C">
        <w:rPr>
          <w:color w:val="231F1F"/>
        </w:rPr>
        <w:t>for</w:t>
      </w:r>
      <w:r w:rsidRPr="0030456C">
        <w:rPr>
          <w:color w:val="231F1F"/>
          <w:spacing w:val="-9"/>
        </w:rPr>
        <w:t xml:space="preserve"> </w:t>
      </w:r>
      <w:r w:rsidRPr="0030456C">
        <w:rPr>
          <w:color w:val="231F1F"/>
        </w:rPr>
        <w:t>both</w:t>
      </w:r>
      <w:r w:rsidRPr="0030456C">
        <w:rPr>
          <w:color w:val="231F1F"/>
          <w:spacing w:val="-8"/>
        </w:rPr>
        <w:t xml:space="preserve"> </w:t>
      </w:r>
      <w:r w:rsidRPr="0030456C">
        <w:rPr>
          <w:color w:val="231F1F"/>
        </w:rPr>
        <w:t>SAN</w:t>
      </w:r>
      <w:r w:rsidRPr="0030456C">
        <w:rPr>
          <w:color w:val="231F1F"/>
          <w:spacing w:val="-9"/>
        </w:rPr>
        <w:t xml:space="preserve"> </w:t>
      </w:r>
      <w:r w:rsidRPr="0030456C">
        <w:rPr>
          <w:color w:val="231F1F"/>
        </w:rPr>
        <w:t>storage</w:t>
      </w:r>
      <w:r w:rsidRPr="0030456C">
        <w:rPr>
          <w:color w:val="231F1F"/>
          <w:spacing w:val="-8"/>
        </w:rPr>
        <w:t xml:space="preserve"> </w:t>
      </w:r>
      <w:r w:rsidRPr="0030456C">
        <w:rPr>
          <w:color w:val="231F1F"/>
        </w:rPr>
        <w:t>and SAN boot devices.</w:t>
      </w:r>
    </w:p>
    <w:p w14:paraId="0EF3D096" w14:textId="77777777" w:rsidR="00414F32" w:rsidRPr="0030456C" w:rsidRDefault="009A3D16" w:rsidP="00127E19">
      <w:pPr>
        <w:pStyle w:val="ListParagraph"/>
        <w:numPr>
          <w:ilvl w:val="1"/>
          <w:numId w:val="82"/>
        </w:numPr>
        <w:tabs>
          <w:tab w:val="left" w:pos="1578"/>
          <w:tab w:val="left" w:pos="9360"/>
        </w:tabs>
        <w:spacing w:before="6"/>
        <w:ind w:left="1578" w:right="1580" w:hanging="361"/>
      </w:pPr>
      <w:r w:rsidRPr="0030456C">
        <w:rPr>
          <w:color w:val="231F1F"/>
        </w:rPr>
        <w:t>Configure</w:t>
      </w:r>
      <w:r w:rsidRPr="0030456C">
        <w:rPr>
          <w:color w:val="231F1F"/>
          <w:spacing w:val="-14"/>
        </w:rPr>
        <w:t xml:space="preserve"> </w:t>
      </w:r>
      <w:r w:rsidRPr="0030456C">
        <w:rPr>
          <w:color w:val="231F1F"/>
        </w:rPr>
        <w:t>and</w:t>
      </w:r>
      <w:r w:rsidRPr="0030456C">
        <w:rPr>
          <w:color w:val="231F1F"/>
          <w:spacing w:val="-11"/>
        </w:rPr>
        <w:t xml:space="preserve"> </w:t>
      </w:r>
      <w:r w:rsidRPr="0030456C">
        <w:rPr>
          <w:color w:val="231F1F"/>
        </w:rPr>
        <w:t>implement</w:t>
      </w:r>
      <w:r w:rsidRPr="0030456C">
        <w:rPr>
          <w:color w:val="231F1F"/>
          <w:spacing w:val="-9"/>
        </w:rPr>
        <w:t xml:space="preserve"> </w:t>
      </w:r>
      <w:r w:rsidRPr="0030456C">
        <w:rPr>
          <w:color w:val="231F1F"/>
        </w:rPr>
        <w:t>multipath</w:t>
      </w:r>
      <w:r w:rsidRPr="0030456C">
        <w:rPr>
          <w:color w:val="231F1F"/>
          <w:spacing w:val="-13"/>
        </w:rPr>
        <w:t xml:space="preserve"> </w:t>
      </w:r>
      <w:r w:rsidRPr="0030456C">
        <w:rPr>
          <w:color w:val="231F1F"/>
        </w:rPr>
        <w:t>network</w:t>
      </w:r>
      <w:r w:rsidRPr="0030456C">
        <w:rPr>
          <w:color w:val="231F1F"/>
          <w:spacing w:val="-10"/>
        </w:rPr>
        <w:t xml:space="preserve"> </w:t>
      </w:r>
      <w:r w:rsidRPr="0030456C">
        <w:rPr>
          <w:color w:val="231F1F"/>
          <w:spacing w:val="-2"/>
        </w:rPr>
        <w:t>interfaces.</w:t>
      </w:r>
    </w:p>
    <w:p w14:paraId="0EF3D097" w14:textId="77777777" w:rsidR="00414F32" w:rsidRPr="0030456C" w:rsidRDefault="009A3D16" w:rsidP="00127E19">
      <w:pPr>
        <w:pStyle w:val="ListParagraph"/>
        <w:numPr>
          <w:ilvl w:val="1"/>
          <w:numId w:val="82"/>
        </w:numPr>
        <w:tabs>
          <w:tab w:val="left" w:pos="1580"/>
          <w:tab w:val="left" w:pos="9360"/>
        </w:tabs>
        <w:spacing w:before="16" w:line="247" w:lineRule="auto"/>
        <w:ind w:right="1580"/>
      </w:pPr>
      <w:r w:rsidRPr="0030456C">
        <w:rPr>
          <w:color w:val="231F1F"/>
        </w:rPr>
        <w:t xml:space="preserve">Install and configure system file systems such as ZFS, </w:t>
      </w:r>
      <w:proofErr w:type="spellStart"/>
      <w:r w:rsidRPr="0030456C">
        <w:rPr>
          <w:color w:val="231F1F"/>
        </w:rPr>
        <w:t>vxfs</w:t>
      </w:r>
      <w:proofErr w:type="spellEnd"/>
      <w:r w:rsidRPr="0030456C">
        <w:rPr>
          <w:color w:val="231F1F"/>
        </w:rPr>
        <w:t>, Advanced File Systems,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software</w:t>
      </w:r>
      <w:r w:rsidRPr="0030456C">
        <w:rPr>
          <w:color w:val="231F1F"/>
          <w:spacing w:val="-11"/>
        </w:rPr>
        <w:t xml:space="preserve"> </w:t>
      </w:r>
      <w:r w:rsidRPr="0030456C">
        <w:rPr>
          <w:color w:val="231F1F"/>
        </w:rPr>
        <w:t>RAID</w:t>
      </w:r>
      <w:r w:rsidRPr="0030456C">
        <w:rPr>
          <w:color w:val="231F1F"/>
          <w:spacing w:val="-11"/>
        </w:rPr>
        <w:t xml:space="preserve"> </w:t>
      </w:r>
      <w:r w:rsidRPr="0030456C">
        <w:rPr>
          <w:color w:val="231F1F"/>
        </w:rPr>
        <w:t>managers</w:t>
      </w:r>
      <w:r w:rsidRPr="0030456C">
        <w:rPr>
          <w:color w:val="231F1F"/>
          <w:spacing w:val="-8"/>
        </w:rPr>
        <w:t xml:space="preserve"> </w:t>
      </w:r>
      <w:r w:rsidRPr="0030456C">
        <w:rPr>
          <w:color w:val="231F1F"/>
        </w:rPr>
        <w:t>such</w:t>
      </w:r>
      <w:r w:rsidRPr="0030456C">
        <w:rPr>
          <w:color w:val="231F1F"/>
          <w:spacing w:val="-8"/>
        </w:rPr>
        <w:t xml:space="preserve"> </w:t>
      </w:r>
      <w:r w:rsidRPr="0030456C">
        <w:rPr>
          <w:color w:val="231F1F"/>
        </w:rPr>
        <w:t>as</w:t>
      </w:r>
      <w:r w:rsidRPr="0030456C">
        <w:rPr>
          <w:color w:val="231F1F"/>
          <w:spacing w:val="-8"/>
        </w:rPr>
        <w:t xml:space="preserve"> </w:t>
      </w:r>
      <w:r w:rsidRPr="0030456C">
        <w:rPr>
          <w:color w:val="231F1F"/>
        </w:rPr>
        <w:t>Logical</w:t>
      </w:r>
      <w:r w:rsidRPr="0030456C">
        <w:rPr>
          <w:color w:val="231F1F"/>
          <w:spacing w:val="-8"/>
        </w:rPr>
        <w:t xml:space="preserve"> </w:t>
      </w:r>
      <w:r w:rsidRPr="0030456C">
        <w:rPr>
          <w:color w:val="231F1F"/>
        </w:rPr>
        <w:t>Storage</w:t>
      </w:r>
      <w:r w:rsidRPr="0030456C">
        <w:rPr>
          <w:color w:val="231F1F"/>
          <w:spacing w:val="-7"/>
        </w:rPr>
        <w:t xml:space="preserve"> </w:t>
      </w:r>
      <w:r w:rsidRPr="0030456C">
        <w:rPr>
          <w:color w:val="231F1F"/>
        </w:rPr>
        <w:t>Manager,</w:t>
      </w:r>
      <w:r w:rsidRPr="0030456C">
        <w:rPr>
          <w:color w:val="231F1F"/>
          <w:spacing w:val="-8"/>
        </w:rPr>
        <w:t xml:space="preserve"> </w:t>
      </w:r>
      <w:r w:rsidRPr="0030456C">
        <w:rPr>
          <w:color w:val="231F1F"/>
        </w:rPr>
        <w:t>Solaris Volume Manager, and Veritas Volume Manager.</w:t>
      </w:r>
    </w:p>
    <w:p w14:paraId="0EF3D098" w14:textId="77777777" w:rsidR="00414F32" w:rsidRPr="0030456C" w:rsidRDefault="009A3D16" w:rsidP="00127E19">
      <w:pPr>
        <w:pStyle w:val="ListParagraph"/>
        <w:numPr>
          <w:ilvl w:val="1"/>
          <w:numId w:val="82"/>
        </w:numPr>
        <w:tabs>
          <w:tab w:val="left" w:pos="1579"/>
          <w:tab w:val="left" w:pos="9360"/>
        </w:tabs>
        <w:spacing w:before="4"/>
        <w:ind w:left="1579" w:right="1580" w:hanging="362"/>
      </w:pPr>
      <w:r w:rsidRPr="0030456C">
        <w:rPr>
          <w:color w:val="231F1F"/>
        </w:rPr>
        <w:t>Install</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configure</w:t>
      </w:r>
      <w:r w:rsidRPr="0030456C">
        <w:rPr>
          <w:color w:val="231F1F"/>
          <w:spacing w:val="-11"/>
        </w:rPr>
        <w:t xml:space="preserve"> </w:t>
      </w:r>
      <w:r w:rsidRPr="0030456C">
        <w:rPr>
          <w:color w:val="231F1F"/>
        </w:rPr>
        <w:t>software</w:t>
      </w:r>
      <w:r w:rsidRPr="0030456C">
        <w:rPr>
          <w:color w:val="231F1F"/>
          <w:spacing w:val="-10"/>
        </w:rPr>
        <w:t xml:space="preserve"> </w:t>
      </w:r>
      <w:r w:rsidRPr="0030456C">
        <w:rPr>
          <w:color w:val="231F1F"/>
        </w:rPr>
        <w:t>associated</w:t>
      </w:r>
      <w:r w:rsidRPr="0030456C">
        <w:rPr>
          <w:color w:val="231F1F"/>
          <w:spacing w:val="-11"/>
        </w:rPr>
        <w:t xml:space="preserve"> </w:t>
      </w:r>
      <w:r w:rsidRPr="0030456C">
        <w:rPr>
          <w:color w:val="231F1F"/>
        </w:rPr>
        <w:t>with</w:t>
      </w:r>
      <w:r w:rsidRPr="0030456C">
        <w:rPr>
          <w:color w:val="231F1F"/>
          <w:spacing w:val="-12"/>
        </w:rPr>
        <w:t xml:space="preserve"> </w:t>
      </w:r>
      <w:r w:rsidRPr="0030456C">
        <w:rPr>
          <w:color w:val="231F1F"/>
        </w:rPr>
        <w:t>a</w:t>
      </w:r>
      <w:r w:rsidRPr="0030456C">
        <w:rPr>
          <w:color w:val="231F1F"/>
          <w:spacing w:val="-9"/>
        </w:rPr>
        <w:t xml:space="preserve"> </w:t>
      </w:r>
      <w:r w:rsidRPr="0030456C">
        <w:rPr>
          <w:color w:val="231F1F"/>
        </w:rPr>
        <w:t>clustered</w:t>
      </w:r>
      <w:r w:rsidRPr="0030456C">
        <w:rPr>
          <w:color w:val="231F1F"/>
          <w:spacing w:val="-8"/>
        </w:rPr>
        <w:t xml:space="preserve"> </w:t>
      </w:r>
      <w:r w:rsidRPr="0030456C">
        <w:rPr>
          <w:color w:val="231F1F"/>
          <w:spacing w:val="-2"/>
        </w:rPr>
        <w:t>environment.</w:t>
      </w:r>
    </w:p>
    <w:p w14:paraId="0EF3D099" w14:textId="77777777" w:rsidR="00414F32" w:rsidRPr="0030456C" w:rsidRDefault="009A3D16" w:rsidP="00127E19">
      <w:pPr>
        <w:pStyle w:val="ListParagraph"/>
        <w:numPr>
          <w:ilvl w:val="1"/>
          <w:numId w:val="82"/>
        </w:numPr>
        <w:tabs>
          <w:tab w:val="left" w:pos="1578"/>
          <w:tab w:val="left" w:pos="9360"/>
        </w:tabs>
        <w:spacing w:before="17"/>
        <w:ind w:left="1578" w:right="1580" w:hanging="361"/>
      </w:pPr>
      <w:r w:rsidRPr="0030456C">
        <w:rPr>
          <w:color w:val="231F1F"/>
        </w:rPr>
        <w:t>Cluster</w:t>
      </w:r>
      <w:r w:rsidRPr="0030456C">
        <w:rPr>
          <w:color w:val="231F1F"/>
          <w:spacing w:val="-15"/>
        </w:rPr>
        <w:t xml:space="preserve"> </w:t>
      </w:r>
      <w:r w:rsidRPr="0030456C">
        <w:rPr>
          <w:color w:val="231F1F"/>
        </w:rPr>
        <w:t>software</w:t>
      </w:r>
      <w:r w:rsidRPr="0030456C">
        <w:rPr>
          <w:color w:val="231F1F"/>
          <w:spacing w:val="-15"/>
        </w:rPr>
        <w:t xml:space="preserve"> </w:t>
      </w:r>
      <w:r w:rsidRPr="0030456C">
        <w:rPr>
          <w:color w:val="231F1F"/>
        </w:rPr>
        <w:t>may</w:t>
      </w:r>
      <w:r w:rsidRPr="0030456C">
        <w:rPr>
          <w:color w:val="231F1F"/>
          <w:spacing w:val="-13"/>
        </w:rPr>
        <w:t xml:space="preserve"> </w:t>
      </w:r>
      <w:r w:rsidRPr="0030456C">
        <w:rPr>
          <w:color w:val="231F1F"/>
        </w:rPr>
        <w:t>include</w:t>
      </w:r>
      <w:r w:rsidRPr="0030456C">
        <w:rPr>
          <w:color w:val="231F1F"/>
          <w:spacing w:val="-15"/>
        </w:rPr>
        <w:t xml:space="preserve"> </w:t>
      </w:r>
      <w:r w:rsidRPr="0030456C">
        <w:rPr>
          <w:color w:val="231F1F"/>
        </w:rPr>
        <w:t>Veritas</w:t>
      </w:r>
      <w:r w:rsidRPr="0030456C">
        <w:rPr>
          <w:color w:val="231F1F"/>
          <w:spacing w:val="-13"/>
        </w:rPr>
        <w:t xml:space="preserve"> </w:t>
      </w:r>
      <w:r w:rsidRPr="0030456C">
        <w:rPr>
          <w:color w:val="231F1F"/>
        </w:rPr>
        <w:t>Cluster</w:t>
      </w:r>
      <w:r w:rsidRPr="0030456C">
        <w:rPr>
          <w:color w:val="231F1F"/>
          <w:spacing w:val="-13"/>
        </w:rPr>
        <w:t xml:space="preserve"> </w:t>
      </w:r>
      <w:r w:rsidRPr="0030456C">
        <w:rPr>
          <w:color w:val="231F1F"/>
        </w:rPr>
        <w:t>Server</w:t>
      </w:r>
      <w:r w:rsidRPr="0030456C">
        <w:rPr>
          <w:color w:val="231F1F"/>
          <w:spacing w:val="-13"/>
        </w:rPr>
        <w:t xml:space="preserve"> </w:t>
      </w:r>
      <w:r w:rsidRPr="0030456C">
        <w:rPr>
          <w:color w:val="231F1F"/>
        </w:rPr>
        <w:t>(VCS),</w:t>
      </w:r>
      <w:r w:rsidRPr="0030456C">
        <w:rPr>
          <w:color w:val="231F1F"/>
          <w:spacing w:val="-11"/>
        </w:rPr>
        <w:t xml:space="preserve"> </w:t>
      </w:r>
      <w:r w:rsidRPr="0030456C">
        <w:rPr>
          <w:color w:val="231F1F"/>
          <w:spacing w:val="-2"/>
        </w:rPr>
        <w:t>General</w:t>
      </w:r>
    </w:p>
    <w:p w14:paraId="0EF3D09A" w14:textId="77777777" w:rsidR="00414F32" w:rsidRPr="0030456C" w:rsidRDefault="009A3D16" w:rsidP="00127E19">
      <w:pPr>
        <w:pStyle w:val="ListParagraph"/>
        <w:numPr>
          <w:ilvl w:val="1"/>
          <w:numId w:val="82"/>
        </w:numPr>
        <w:tabs>
          <w:tab w:val="left" w:pos="1580"/>
          <w:tab w:val="left" w:pos="9360"/>
        </w:tabs>
        <w:spacing w:before="12" w:line="247" w:lineRule="auto"/>
        <w:ind w:right="1580"/>
      </w:pPr>
      <w:r w:rsidRPr="0030456C">
        <w:rPr>
          <w:color w:val="231F1F"/>
        </w:rPr>
        <w:t>Parallel File System (GPFS), Cluster File System (CFS), High Availability Cluster</w:t>
      </w:r>
      <w:r w:rsidRPr="0030456C">
        <w:rPr>
          <w:color w:val="231F1F"/>
          <w:spacing w:val="-15"/>
        </w:rPr>
        <w:t xml:space="preserve"> </w:t>
      </w:r>
      <w:r w:rsidRPr="0030456C">
        <w:rPr>
          <w:color w:val="231F1F"/>
        </w:rPr>
        <w:t>Multi-Processing</w:t>
      </w:r>
      <w:r w:rsidRPr="0030456C">
        <w:rPr>
          <w:color w:val="231F1F"/>
          <w:spacing w:val="-12"/>
        </w:rPr>
        <w:t xml:space="preserve"> </w:t>
      </w:r>
      <w:r w:rsidRPr="0030456C">
        <w:rPr>
          <w:color w:val="231F1F"/>
        </w:rPr>
        <w:t>(HACMP),</w:t>
      </w:r>
      <w:r w:rsidRPr="0030456C">
        <w:rPr>
          <w:color w:val="231F1F"/>
          <w:spacing w:val="-13"/>
        </w:rPr>
        <w:t xml:space="preserve"> </w:t>
      </w:r>
      <w:r w:rsidRPr="0030456C">
        <w:rPr>
          <w:color w:val="231F1F"/>
        </w:rPr>
        <w:t>Oracle</w:t>
      </w:r>
      <w:r w:rsidRPr="0030456C">
        <w:rPr>
          <w:color w:val="231F1F"/>
          <w:spacing w:val="-12"/>
        </w:rPr>
        <w:t xml:space="preserve"> </w:t>
      </w:r>
      <w:r w:rsidRPr="0030456C">
        <w:rPr>
          <w:color w:val="231F1F"/>
        </w:rPr>
        <w:t>Real</w:t>
      </w:r>
      <w:r w:rsidRPr="0030456C">
        <w:rPr>
          <w:color w:val="231F1F"/>
          <w:spacing w:val="-15"/>
        </w:rPr>
        <w:t xml:space="preserve"> </w:t>
      </w:r>
      <w:r w:rsidRPr="0030456C">
        <w:rPr>
          <w:color w:val="231F1F"/>
        </w:rPr>
        <w:t>Application</w:t>
      </w:r>
      <w:r w:rsidRPr="0030456C">
        <w:rPr>
          <w:color w:val="231F1F"/>
          <w:spacing w:val="-15"/>
        </w:rPr>
        <w:t xml:space="preserve"> </w:t>
      </w:r>
      <w:r w:rsidRPr="0030456C">
        <w:rPr>
          <w:color w:val="231F1F"/>
        </w:rPr>
        <w:t>Clusters</w:t>
      </w:r>
      <w:r w:rsidRPr="0030456C">
        <w:rPr>
          <w:color w:val="231F1F"/>
          <w:spacing w:val="-15"/>
        </w:rPr>
        <w:t xml:space="preserve"> </w:t>
      </w:r>
      <w:r w:rsidRPr="0030456C">
        <w:rPr>
          <w:color w:val="231F1F"/>
        </w:rPr>
        <w:t>(RAC), Symantec’s Veritas Storage Foundation for Oracle RAC.</w:t>
      </w:r>
    </w:p>
    <w:p w14:paraId="0EF3D09B" w14:textId="77777777" w:rsidR="00414F32" w:rsidRPr="0030456C" w:rsidRDefault="009A3D16" w:rsidP="00127E19">
      <w:pPr>
        <w:pStyle w:val="ListParagraph"/>
        <w:numPr>
          <w:ilvl w:val="1"/>
          <w:numId w:val="82"/>
        </w:numPr>
        <w:tabs>
          <w:tab w:val="left" w:pos="1580"/>
          <w:tab w:val="left" w:pos="9360"/>
        </w:tabs>
        <w:spacing w:before="4" w:line="247" w:lineRule="auto"/>
        <w:ind w:right="1580"/>
      </w:pPr>
      <w:r w:rsidRPr="0030456C">
        <w:rPr>
          <w:color w:val="231F1F"/>
        </w:rPr>
        <w:t>Configure</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implement</w:t>
      </w:r>
      <w:r w:rsidRPr="0030456C">
        <w:rPr>
          <w:color w:val="231F1F"/>
          <w:spacing w:val="-8"/>
        </w:rPr>
        <w:t xml:space="preserve"> </w:t>
      </w:r>
      <w:r w:rsidRPr="0030456C">
        <w:rPr>
          <w:color w:val="231F1F"/>
        </w:rPr>
        <w:t>backup</w:t>
      </w:r>
      <w:r w:rsidRPr="0030456C">
        <w:rPr>
          <w:color w:val="231F1F"/>
          <w:spacing w:val="-10"/>
        </w:rPr>
        <w:t xml:space="preserve"> </w:t>
      </w:r>
      <w:r w:rsidRPr="0030456C">
        <w:rPr>
          <w:color w:val="231F1F"/>
        </w:rPr>
        <w:t>client</w:t>
      </w:r>
      <w:r w:rsidRPr="0030456C">
        <w:rPr>
          <w:color w:val="231F1F"/>
          <w:spacing w:val="-10"/>
        </w:rPr>
        <w:t xml:space="preserve"> </w:t>
      </w:r>
      <w:r w:rsidRPr="0030456C">
        <w:rPr>
          <w:color w:val="231F1F"/>
        </w:rPr>
        <w:t>software.</w:t>
      </w:r>
      <w:r w:rsidRPr="0030456C">
        <w:rPr>
          <w:color w:val="231F1F"/>
          <w:spacing w:val="33"/>
        </w:rPr>
        <w:t xml:space="preserve"> </w:t>
      </w:r>
      <w:r w:rsidRPr="0030456C">
        <w:rPr>
          <w:color w:val="231F1F"/>
        </w:rPr>
        <w:t>Create</w:t>
      </w:r>
      <w:r w:rsidRPr="0030456C">
        <w:rPr>
          <w:color w:val="231F1F"/>
          <w:spacing w:val="-10"/>
        </w:rPr>
        <w:t xml:space="preserve"> </w:t>
      </w:r>
      <w:r w:rsidRPr="0030456C">
        <w:rPr>
          <w:color w:val="231F1F"/>
        </w:rPr>
        <w:t>SOPs</w:t>
      </w:r>
      <w:r w:rsidRPr="0030456C">
        <w:rPr>
          <w:color w:val="231F1F"/>
          <w:spacing w:val="-10"/>
        </w:rPr>
        <w:t xml:space="preserve"> </w:t>
      </w:r>
      <w:r w:rsidRPr="0030456C">
        <w:rPr>
          <w:color w:val="231F1F"/>
        </w:rPr>
        <w:t>defining</w:t>
      </w:r>
      <w:r w:rsidRPr="0030456C">
        <w:rPr>
          <w:color w:val="231F1F"/>
          <w:spacing w:val="-10"/>
        </w:rPr>
        <w:t xml:space="preserve"> </w:t>
      </w:r>
      <w:r w:rsidRPr="0030456C">
        <w:rPr>
          <w:color w:val="231F1F"/>
        </w:rPr>
        <w:t>how</w:t>
      </w:r>
      <w:r w:rsidRPr="0030456C">
        <w:rPr>
          <w:color w:val="231F1F"/>
          <w:spacing w:val="-10"/>
        </w:rPr>
        <w:t xml:space="preserve"> </w:t>
      </w:r>
      <w:r w:rsidRPr="0030456C">
        <w:rPr>
          <w:color w:val="231F1F"/>
        </w:rPr>
        <w:t>to perform this activity.</w:t>
      </w:r>
    </w:p>
    <w:p w14:paraId="0EF3D09C" w14:textId="77777777" w:rsidR="00414F32" w:rsidRPr="0030456C" w:rsidRDefault="009A3D16" w:rsidP="00127E19">
      <w:pPr>
        <w:pStyle w:val="ListParagraph"/>
        <w:numPr>
          <w:ilvl w:val="1"/>
          <w:numId w:val="82"/>
        </w:numPr>
        <w:tabs>
          <w:tab w:val="left" w:pos="1580"/>
          <w:tab w:val="left" w:pos="9360"/>
        </w:tabs>
        <w:spacing w:before="8" w:line="247" w:lineRule="auto"/>
        <w:ind w:right="1580"/>
      </w:pPr>
      <w:r w:rsidRPr="0030456C">
        <w:rPr>
          <w:color w:val="231F1F"/>
        </w:rPr>
        <w:t>Install</w:t>
      </w:r>
      <w:r w:rsidRPr="0030456C">
        <w:rPr>
          <w:color w:val="231F1F"/>
          <w:spacing w:val="-12"/>
        </w:rPr>
        <w:t xml:space="preserve"> </w:t>
      </w:r>
      <w:r w:rsidRPr="0030456C">
        <w:rPr>
          <w:color w:val="231F1F"/>
        </w:rPr>
        <w:t>layered</w:t>
      </w:r>
      <w:r w:rsidRPr="0030456C">
        <w:rPr>
          <w:color w:val="231F1F"/>
          <w:spacing w:val="-12"/>
        </w:rPr>
        <w:t xml:space="preserve"> </w:t>
      </w:r>
      <w:r w:rsidRPr="0030456C">
        <w:rPr>
          <w:color w:val="231F1F"/>
        </w:rPr>
        <w:t>systems</w:t>
      </w:r>
      <w:r w:rsidRPr="0030456C">
        <w:rPr>
          <w:color w:val="231F1F"/>
          <w:spacing w:val="-12"/>
        </w:rPr>
        <w:t xml:space="preserve"> </w:t>
      </w:r>
      <w:r w:rsidRPr="0030456C">
        <w:rPr>
          <w:color w:val="231F1F"/>
        </w:rPr>
        <w:t>software,</w:t>
      </w:r>
      <w:r w:rsidRPr="0030456C">
        <w:rPr>
          <w:color w:val="231F1F"/>
          <w:spacing w:val="-9"/>
        </w:rPr>
        <w:t xml:space="preserve"> </w:t>
      </w:r>
      <w:r w:rsidRPr="0030456C">
        <w:rPr>
          <w:color w:val="231F1F"/>
        </w:rPr>
        <w:t>such</w:t>
      </w:r>
      <w:r w:rsidRPr="0030456C">
        <w:rPr>
          <w:color w:val="231F1F"/>
          <w:spacing w:val="-9"/>
        </w:rPr>
        <w:t xml:space="preserve"> </w:t>
      </w:r>
      <w:r w:rsidRPr="0030456C">
        <w:rPr>
          <w:color w:val="231F1F"/>
        </w:rPr>
        <w:t>as</w:t>
      </w:r>
      <w:r w:rsidRPr="0030456C">
        <w:rPr>
          <w:color w:val="231F1F"/>
          <w:spacing w:val="-12"/>
        </w:rPr>
        <w:t xml:space="preserve"> </w:t>
      </w:r>
      <w:r w:rsidRPr="0030456C">
        <w:rPr>
          <w:color w:val="231F1F"/>
        </w:rPr>
        <w:t>Apache,</w:t>
      </w:r>
      <w:r w:rsidRPr="0030456C">
        <w:rPr>
          <w:color w:val="231F1F"/>
          <w:spacing w:val="-7"/>
        </w:rPr>
        <w:t xml:space="preserve"> </w:t>
      </w:r>
      <w:r w:rsidRPr="0030456C">
        <w:rPr>
          <w:color w:val="231F1F"/>
        </w:rPr>
        <w:t>Web</w:t>
      </w:r>
      <w:r w:rsidRPr="0030456C">
        <w:rPr>
          <w:color w:val="231F1F"/>
          <w:spacing w:val="-12"/>
        </w:rPr>
        <w:t xml:space="preserve"> </w:t>
      </w:r>
      <w:r w:rsidRPr="0030456C">
        <w:rPr>
          <w:color w:val="231F1F"/>
        </w:rPr>
        <w:t>Logic,</w:t>
      </w:r>
      <w:r w:rsidRPr="0030456C">
        <w:rPr>
          <w:color w:val="231F1F"/>
          <w:spacing w:val="-14"/>
        </w:rPr>
        <w:t xml:space="preserve"> </w:t>
      </w:r>
      <w:r w:rsidRPr="0030456C">
        <w:rPr>
          <w:color w:val="231F1F"/>
        </w:rPr>
        <w:t>Oracle</w:t>
      </w:r>
      <w:r w:rsidRPr="0030456C">
        <w:rPr>
          <w:color w:val="231F1F"/>
          <w:spacing w:val="-12"/>
        </w:rPr>
        <w:t xml:space="preserve"> </w:t>
      </w:r>
      <w:r w:rsidRPr="0030456C">
        <w:rPr>
          <w:color w:val="231F1F"/>
        </w:rPr>
        <w:t>DB, Tuxedo, etc.</w:t>
      </w:r>
    </w:p>
    <w:p w14:paraId="0EF3D09D" w14:textId="77777777" w:rsidR="00414F32" w:rsidRPr="0030456C" w:rsidRDefault="009A3D16" w:rsidP="00127E19">
      <w:pPr>
        <w:pStyle w:val="ListParagraph"/>
        <w:numPr>
          <w:ilvl w:val="0"/>
          <w:numId w:val="82"/>
        </w:numPr>
        <w:tabs>
          <w:tab w:val="left" w:pos="858"/>
          <w:tab w:val="left" w:pos="9360"/>
        </w:tabs>
        <w:spacing w:before="2"/>
        <w:ind w:left="858" w:right="1580" w:hanging="361"/>
      </w:pPr>
      <w:r w:rsidRPr="0030456C">
        <w:rPr>
          <w:color w:val="231F1F"/>
        </w:rPr>
        <w:t>Maintain</w:t>
      </w:r>
      <w:r w:rsidRPr="0030456C">
        <w:rPr>
          <w:color w:val="231F1F"/>
          <w:spacing w:val="-15"/>
        </w:rPr>
        <w:t xml:space="preserve"> </w:t>
      </w:r>
      <w:r w:rsidRPr="0030456C">
        <w:rPr>
          <w:color w:val="231F1F"/>
        </w:rPr>
        <w:t>existing</w:t>
      </w:r>
      <w:r w:rsidRPr="0030456C">
        <w:rPr>
          <w:color w:val="231F1F"/>
          <w:spacing w:val="-14"/>
        </w:rPr>
        <w:t xml:space="preserve"> </w:t>
      </w:r>
      <w:r w:rsidRPr="0030456C">
        <w:rPr>
          <w:color w:val="231F1F"/>
        </w:rPr>
        <w:t>operating</w:t>
      </w:r>
      <w:r w:rsidRPr="0030456C">
        <w:rPr>
          <w:color w:val="231F1F"/>
          <w:spacing w:val="-13"/>
        </w:rPr>
        <w:t xml:space="preserve"> </w:t>
      </w:r>
      <w:r w:rsidRPr="0030456C">
        <w:rPr>
          <w:color w:val="231F1F"/>
          <w:spacing w:val="-2"/>
        </w:rPr>
        <w:t>systems.</w:t>
      </w:r>
    </w:p>
    <w:p w14:paraId="0EF3D09E" w14:textId="77777777" w:rsidR="00414F32" w:rsidRPr="0030456C" w:rsidRDefault="009A3D16" w:rsidP="00127E19">
      <w:pPr>
        <w:pStyle w:val="ListParagraph"/>
        <w:numPr>
          <w:ilvl w:val="1"/>
          <w:numId w:val="82"/>
        </w:numPr>
        <w:tabs>
          <w:tab w:val="left" w:pos="1580"/>
          <w:tab w:val="left" w:pos="9360"/>
        </w:tabs>
        <w:spacing w:before="20" w:line="247" w:lineRule="auto"/>
        <w:ind w:right="1580"/>
      </w:pPr>
      <w:r w:rsidRPr="0030456C">
        <w:rPr>
          <w:color w:val="231F1F"/>
        </w:rPr>
        <w:t>Create</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maintain</w:t>
      </w:r>
      <w:r w:rsidRPr="0030456C">
        <w:rPr>
          <w:color w:val="231F1F"/>
          <w:spacing w:val="-9"/>
        </w:rPr>
        <w:t xml:space="preserve"> </w:t>
      </w:r>
      <w:r w:rsidRPr="0030456C">
        <w:rPr>
          <w:color w:val="231F1F"/>
        </w:rPr>
        <w:t>local</w:t>
      </w:r>
      <w:r w:rsidRPr="0030456C">
        <w:rPr>
          <w:color w:val="231F1F"/>
          <w:spacing w:val="-10"/>
        </w:rPr>
        <w:t xml:space="preserve"> </w:t>
      </w:r>
      <w:r w:rsidRPr="0030456C">
        <w:rPr>
          <w:color w:val="231F1F"/>
        </w:rPr>
        <w:t>Standard</w:t>
      </w:r>
      <w:r w:rsidRPr="0030456C">
        <w:rPr>
          <w:color w:val="231F1F"/>
          <w:spacing w:val="-10"/>
        </w:rPr>
        <w:t xml:space="preserve"> </w:t>
      </w:r>
      <w:r w:rsidRPr="0030456C">
        <w:rPr>
          <w:color w:val="231F1F"/>
        </w:rPr>
        <w:t>Operating</w:t>
      </w:r>
      <w:r w:rsidRPr="0030456C">
        <w:rPr>
          <w:color w:val="231F1F"/>
          <w:spacing w:val="-10"/>
        </w:rPr>
        <w:t xml:space="preserve"> </w:t>
      </w:r>
      <w:r w:rsidRPr="0030456C">
        <w:rPr>
          <w:color w:val="231F1F"/>
        </w:rPr>
        <w:t>Procedures</w:t>
      </w:r>
      <w:r w:rsidRPr="0030456C">
        <w:rPr>
          <w:color w:val="231F1F"/>
          <w:spacing w:val="-10"/>
        </w:rPr>
        <w:t xml:space="preserve"> </w:t>
      </w:r>
      <w:r w:rsidRPr="0030456C">
        <w:rPr>
          <w:color w:val="231F1F"/>
        </w:rPr>
        <w:t>(SOPs)</w:t>
      </w:r>
      <w:r w:rsidRPr="0030456C">
        <w:rPr>
          <w:color w:val="231F1F"/>
          <w:spacing w:val="-10"/>
        </w:rPr>
        <w:t xml:space="preserve"> </w:t>
      </w:r>
      <w:r w:rsidRPr="0030456C">
        <w:rPr>
          <w:color w:val="231F1F"/>
        </w:rPr>
        <w:t>related</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daily Linux/UNIX system administration related functions.</w:t>
      </w:r>
    </w:p>
    <w:p w14:paraId="0EF3D09F" w14:textId="77777777" w:rsidR="00414F32" w:rsidRPr="0030456C" w:rsidRDefault="009A3D16" w:rsidP="00127E19">
      <w:pPr>
        <w:pStyle w:val="ListParagraph"/>
        <w:numPr>
          <w:ilvl w:val="1"/>
          <w:numId w:val="82"/>
        </w:numPr>
        <w:tabs>
          <w:tab w:val="left" w:pos="1578"/>
          <w:tab w:val="left" w:pos="9360"/>
        </w:tabs>
        <w:spacing w:before="2"/>
        <w:ind w:left="1578" w:right="1580" w:hanging="361"/>
      </w:pPr>
      <w:r w:rsidRPr="0030456C">
        <w:rPr>
          <w:color w:val="231F1F"/>
        </w:rPr>
        <w:t>Implement</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administer</w:t>
      </w:r>
      <w:r w:rsidRPr="0030456C">
        <w:rPr>
          <w:color w:val="231F1F"/>
          <w:spacing w:val="-15"/>
        </w:rPr>
        <w:t xml:space="preserve"> </w:t>
      </w:r>
      <w:r w:rsidRPr="0030456C">
        <w:rPr>
          <w:color w:val="231F1F"/>
        </w:rPr>
        <w:t>patching</w:t>
      </w:r>
      <w:r w:rsidRPr="0030456C">
        <w:rPr>
          <w:color w:val="231F1F"/>
          <w:spacing w:val="-12"/>
        </w:rPr>
        <w:t xml:space="preserve"> </w:t>
      </w:r>
      <w:r w:rsidRPr="0030456C">
        <w:rPr>
          <w:color w:val="231F1F"/>
        </w:rPr>
        <w:t>automation</w:t>
      </w:r>
      <w:r w:rsidRPr="0030456C">
        <w:rPr>
          <w:color w:val="231F1F"/>
          <w:spacing w:val="-13"/>
        </w:rPr>
        <w:t xml:space="preserve"> </w:t>
      </w:r>
      <w:r w:rsidRPr="0030456C">
        <w:rPr>
          <w:color w:val="231F1F"/>
          <w:spacing w:val="-2"/>
        </w:rPr>
        <w:t>tools.</w:t>
      </w:r>
    </w:p>
    <w:p w14:paraId="0EF3D0A0" w14:textId="77777777" w:rsidR="00414F32" w:rsidRPr="0030456C" w:rsidRDefault="009A3D16" w:rsidP="00127E19">
      <w:pPr>
        <w:pStyle w:val="ListParagraph"/>
        <w:numPr>
          <w:ilvl w:val="1"/>
          <w:numId w:val="82"/>
        </w:numPr>
        <w:tabs>
          <w:tab w:val="left" w:pos="1580"/>
          <w:tab w:val="left" w:pos="9360"/>
        </w:tabs>
        <w:spacing w:before="17" w:line="247" w:lineRule="auto"/>
        <w:ind w:right="1580"/>
      </w:pPr>
      <w:r w:rsidRPr="0030456C">
        <w:rPr>
          <w:color w:val="231F1F"/>
        </w:rPr>
        <w:t>Patch</w:t>
      </w:r>
      <w:r w:rsidRPr="0030456C">
        <w:rPr>
          <w:color w:val="231F1F"/>
          <w:spacing w:val="-2"/>
        </w:rPr>
        <w:t xml:space="preserve"> </w:t>
      </w:r>
      <w:r w:rsidRPr="0030456C">
        <w:rPr>
          <w:color w:val="231F1F"/>
        </w:rPr>
        <w:t>OS</w:t>
      </w:r>
      <w:r w:rsidRPr="0030456C">
        <w:rPr>
          <w:color w:val="231F1F"/>
          <w:spacing w:val="-2"/>
        </w:rPr>
        <w:t xml:space="preserve"> </w:t>
      </w:r>
      <w:r w:rsidRPr="0030456C">
        <w:rPr>
          <w:color w:val="231F1F"/>
        </w:rPr>
        <w:t>on</w:t>
      </w:r>
      <w:r w:rsidRPr="0030456C">
        <w:rPr>
          <w:color w:val="231F1F"/>
          <w:spacing w:val="-2"/>
        </w:rPr>
        <w:t xml:space="preserve"> </w:t>
      </w:r>
      <w:r w:rsidRPr="0030456C">
        <w:rPr>
          <w:color w:val="231F1F"/>
        </w:rPr>
        <w:t>a</w:t>
      </w:r>
      <w:r w:rsidRPr="0030456C">
        <w:rPr>
          <w:color w:val="231F1F"/>
          <w:spacing w:val="-2"/>
        </w:rPr>
        <w:t xml:space="preserve"> </w:t>
      </w:r>
      <w:r w:rsidRPr="0030456C">
        <w:rPr>
          <w:color w:val="231F1F"/>
        </w:rPr>
        <w:t>quarterly</w:t>
      </w:r>
      <w:r w:rsidRPr="0030456C">
        <w:rPr>
          <w:color w:val="231F1F"/>
          <w:spacing w:val="-2"/>
        </w:rPr>
        <w:t xml:space="preserve"> </w:t>
      </w:r>
      <w:r w:rsidRPr="0030456C">
        <w:rPr>
          <w:color w:val="231F1F"/>
        </w:rPr>
        <w:t>cycle</w:t>
      </w:r>
      <w:r w:rsidRPr="0030456C">
        <w:rPr>
          <w:color w:val="231F1F"/>
          <w:spacing w:val="-4"/>
        </w:rPr>
        <w:t xml:space="preserve"> </w:t>
      </w:r>
      <w:r w:rsidRPr="0030456C">
        <w:rPr>
          <w:color w:val="231F1F"/>
        </w:rPr>
        <w:t>or</w:t>
      </w:r>
      <w:r w:rsidRPr="0030456C">
        <w:rPr>
          <w:color w:val="231F1F"/>
          <w:spacing w:val="-2"/>
        </w:rPr>
        <w:t xml:space="preserve"> </w:t>
      </w:r>
      <w:r w:rsidRPr="0030456C">
        <w:rPr>
          <w:color w:val="231F1F"/>
        </w:rPr>
        <w:t>as</w:t>
      </w:r>
      <w:r w:rsidRPr="0030456C">
        <w:rPr>
          <w:color w:val="231F1F"/>
          <w:spacing w:val="-2"/>
        </w:rPr>
        <w:t xml:space="preserve"> </w:t>
      </w:r>
      <w:r w:rsidRPr="0030456C">
        <w:rPr>
          <w:color w:val="231F1F"/>
        </w:rPr>
        <w:t>required</w:t>
      </w:r>
      <w:r w:rsidRPr="0030456C">
        <w:rPr>
          <w:color w:val="231F1F"/>
          <w:spacing w:val="-4"/>
        </w:rPr>
        <w:t xml:space="preserve"> </w:t>
      </w:r>
      <w:r w:rsidRPr="0030456C">
        <w:rPr>
          <w:color w:val="231F1F"/>
        </w:rPr>
        <w:t>or</w:t>
      </w:r>
      <w:r w:rsidRPr="0030456C">
        <w:rPr>
          <w:color w:val="231F1F"/>
          <w:spacing w:val="-2"/>
        </w:rPr>
        <w:t xml:space="preserve"> </w:t>
      </w:r>
      <w:r w:rsidRPr="0030456C">
        <w:rPr>
          <w:color w:val="231F1F"/>
        </w:rPr>
        <w:t>identified</w:t>
      </w:r>
      <w:r w:rsidRPr="0030456C">
        <w:rPr>
          <w:color w:val="231F1F"/>
          <w:spacing w:val="-2"/>
        </w:rPr>
        <w:t xml:space="preserve"> </w:t>
      </w:r>
      <w:r w:rsidRPr="0030456C">
        <w:rPr>
          <w:color w:val="231F1F"/>
        </w:rPr>
        <w:t>with</w:t>
      </w:r>
      <w:r w:rsidRPr="0030456C">
        <w:rPr>
          <w:color w:val="231F1F"/>
          <w:spacing w:val="-2"/>
        </w:rPr>
        <w:t xml:space="preserve"> </w:t>
      </w:r>
      <w:r w:rsidRPr="0030456C">
        <w:rPr>
          <w:color w:val="231F1F"/>
        </w:rPr>
        <w:t>defined</w:t>
      </w:r>
      <w:r w:rsidRPr="0030456C">
        <w:rPr>
          <w:color w:val="231F1F"/>
          <w:spacing w:val="-4"/>
        </w:rPr>
        <w:t xml:space="preserve"> </w:t>
      </w:r>
      <w:r w:rsidRPr="0030456C">
        <w:rPr>
          <w:color w:val="231F1F"/>
        </w:rPr>
        <w:t>patch</w:t>
      </w:r>
      <w:r w:rsidRPr="0030456C">
        <w:rPr>
          <w:color w:val="231F1F"/>
          <w:spacing w:val="-4"/>
        </w:rPr>
        <w:t xml:space="preserve"> </w:t>
      </w:r>
      <w:r w:rsidRPr="0030456C">
        <w:rPr>
          <w:color w:val="231F1F"/>
        </w:rPr>
        <w:t>set per SOPs using technologies to limit downtime and provide quick back out mechanism,</w:t>
      </w:r>
      <w:r w:rsidRPr="0030456C">
        <w:rPr>
          <w:color w:val="231F1F"/>
          <w:spacing w:val="-11"/>
        </w:rPr>
        <w:t xml:space="preserve"> </w:t>
      </w:r>
      <w:r w:rsidRPr="0030456C">
        <w:rPr>
          <w:color w:val="231F1F"/>
        </w:rPr>
        <w:t>i.e.:</w:t>
      </w:r>
      <w:r w:rsidRPr="0030456C">
        <w:rPr>
          <w:color w:val="231F1F"/>
          <w:spacing w:val="-7"/>
        </w:rPr>
        <w:t xml:space="preserve"> </w:t>
      </w:r>
      <w:r w:rsidRPr="0030456C">
        <w:rPr>
          <w:color w:val="231F1F"/>
        </w:rPr>
        <w:t>Live</w:t>
      </w:r>
      <w:r w:rsidRPr="0030456C">
        <w:rPr>
          <w:color w:val="231F1F"/>
          <w:spacing w:val="-8"/>
        </w:rPr>
        <w:t xml:space="preserve"> </w:t>
      </w:r>
      <w:r w:rsidRPr="0030456C">
        <w:rPr>
          <w:color w:val="231F1F"/>
        </w:rPr>
        <w:t>Upgrade.</w:t>
      </w:r>
      <w:r w:rsidRPr="0030456C">
        <w:rPr>
          <w:color w:val="231F1F"/>
          <w:spacing w:val="-9"/>
        </w:rPr>
        <w:t xml:space="preserve"> </w:t>
      </w:r>
      <w:r w:rsidRPr="0030456C">
        <w:rPr>
          <w:color w:val="231F1F"/>
        </w:rPr>
        <w:t>Prepare</w:t>
      </w:r>
      <w:r w:rsidRPr="0030456C">
        <w:rPr>
          <w:color w:val="231F1F"/>
          <w:spacing w:val="-11"/>
        </w:rPr>
        <w:t xml:space="preserve"> </w:t>
      </w:r>
      <w:r w:rsidRPr="0030456C">
        <w:rPr>
          <w:color w:val="231F1F"/>
        </w:rPr>
        <w:t>SOPs</w:t>
      </w:r>
      <w:r w:rsidRPr="0030456C">
        <w:rPr>
          <w:color w:val="231F1F"/>
          <w:spacing w:val="-9"/>
        </w:rPr>
        <w:t xml:space="preserve"> </w:t>
      </w:r>
      <w:r w:rsidRPr="0030456C">
        <w:rPr>
          <w:color w:val="231F1F"/>
        </w:rPr>
        <w:t>defining</w:t>
      </w:r>
      <w:r w:rsidRPr="0030456C">
        <w:rPr>
          <w:color w:val="231F1F"/>
          <w:spacing w:val="-9"/>
        </w:rPr>
        <w:t xml:space="preserve"> </w:t>
      </w:r>
      <w:r w:rsidRPr="0030456C">
        <w:rPr>
          <w:color w:val="231F1F"/>
        </w:rPr>
        <w:t>how</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perform</w:t>
      </w:r>
      <w:r w:rsidRPr="0030456C">
        <w:rPr>
          <w:color w:val="231F1F"/>
          <w:spacing w:val="-10"/>
        </w:rPr>
        <w:t xml:space="preserve"> </w:t>
      </w:r>
      <w:r w:rsidRPr="0030456C">
        <w:rPr>
          <w:color w:val="231F1F"/>
        </w:rPr>
        <w:t xml:space="preserve">patching </w:t>
      </w:r>
      <w:r w:rsidRPr="0030456C">
        <w:rPr>
          <w:color w:val="231F1F"/>
          <w:spacing w:val="-2"/>
        </w:rPr>
        <w:t>activities.</w:t>
      </w:r>
    </w:p>
    <w:p w14:paraId="0EF3D0A1" w14:textId="77777777" w:rsidR="00414F32" w:rsidRPr="0030456C" w:rsidRDefault="009A3D16" w:rsidP="00127E19">
      <w:pPr>
        <w:pStyle w:val="ListParagraph"/>
        <w:numPr>
          <w:ilvl w:val="1"/>
          <w:numId w:val="82"/>
        </w:numPr>
        <w:tabs>
          <w:tab w:val="left" w:pos="1580"/>
          <w:tab w:val="left" w:pos="9360"/>
        </w:tabs>
        <w:spacing w:before="6" w:line="247" w:lineRule="auto"/>
        <w:ind w:right="1580"/>
      </w:pPr>
      <w:r w:rsidRPr="0030456C">
        <w:rPr>
          <w:color w:val="231F1F"/>
        </w:rPr>
        <w:t>Upgrade</w:t>
      </w:r>
      <w:r w:rsidRPr="0030456C">
        <w:rPr>
          <w:color w:val="231F1F"/>
          <w:spacing w:val="-7"/>
        </w:rPr>
        <w:t xml:space="preserve"> </w:t>
      </w:r>
      <w:r w:rsidRPr="0030456C">
        <w:rPr>
          <w:color w:val="231F1F"/>
        </w:rPr>
        <w:t>OS</w:t>
      </w:r>
      <w:r w:rsidRPr="0030456C">
        <w:rPr>
          <w:color w:val="231F1F"/>
          <w:spacing w:val="-7"/>
        </w:rPr>
        <w:t xml:space="preserve"> </w:t>
      </w:r>
      <w:r w:rsidRPr="0030456C">
        <w:rPr>
          <w:color w:val="231F1F"/>
        </w:rPr>
        <w:t>as</w:t>
      </w:r>
      <w:r w:rsidRPr="0030456C">
        <w:rPr>
          <w:color w:val="231F1F"/>
          <w:spacing w:val="-7"/>
        </w:rPr>
        <w:t xml:space="preserve"> </w:t>
      </w:r>
      <w:r w:rsidRPr="0030456C">
        <w:rPr>
          <w:color w:val="231F1F"/>
        </w:rPr>
        <w:t>required</w:t>
      </w:r>
      <w:r w:rsidRPr="0030456C">
        <w:rPr>
          <w:color w:val="231F1F"/>
          <w:spacing w:val="-7"/>
        </w:rPr>
        <w:t xml:space="preserve"> </w:t>
      </w:r>
      <w:r w:rsidRPr="0030456C">
        <w:rPr>
          <w:color w:val="231F1F"/>
        </w:rPr>
        <w:t>for</w:t>
      </w:r>
      <w:r w:rsidRPr="0030456C">
        <w:rPr>
          <w:color w:val="231F1F"/>
          <w:spacing w:val="-9"/>
        </w:rPr>
        <w:t xml:space="preserve"> </w:t>
      </w:r>
      <w:r w:rsidRPr="0030456C">
        <w:rPr>
          <w:color w:val="231F1F"/>
        </w:rPr>
        <w:t>system</w:t>
      </w:r>
      <w:r w:rsidRPr="0030456C">
        <w:rPr>
          <w:color w:val="231F1F"/>
          <w:spacing w:val="-7"/>
        </w:rPr>
        <w:t xml:space="preserve"> </w:t>
      </w:r>
      <w:r w:rsidRPr="0030456C">
        <w:rPr>
          <w:color w:val="231F1F"/>
        </w:rPr>
        <w:t>applications</w:t>
      </w:r>
      <w:r w:rsidRPr="0030456C">
        <w:rPr>
          <w:color w:val="231F1F"/>
          <w:spacing w:val="-7"/>
        </w:rPr>
        <w:t xml:space="preserve"> </w:t>
      </w:r>
      <w:r w:rsidRPr="0030456C">
        <w:rPr>
          <w:color w:val="231F1F"/>
        </w:rPr>
        <w:t>or</w:t>
      </w:r>
      <w:r w:rsidRPr="0030456C">
        <w:rPr>
          <w:color w:val="231F1F"/>
          <w:spacing w:val="-7"/>
        </w:rPr>
        <w:t xml:space="preserve"> </w:t>
      </w:r>
      <w:r w:rsidRPr="0030456C">
        <w:rPr>
          <w:color w:val="231F1F"/>
        </w:rPr>
        <w:t>as</w:t>
      </w:r>
      <w:r w:rsidRPr="0030456C">
        <w:rPr>
          <w:color w:val="231F1F"/>
          <w:spacing w:val="-9"/>
        </w:rPr>
        <w:t xml:space="preserve"> </w:t>
      </w:r>
      <w:r w:rsidRPr="0030456C">
        <w:rPr>
          <w:color w:val="231F1F"/>
        </w:rPr>
        <w:t>identified</w:t>
      </w:r>
      <w:r w:rsidRPr="0030456C">
        <w:rPr>
          <w:color w:val="231F1F"/>
          <w:spacing w:val="-7"/>
        </w:rPr>
        <w:t xml:space="preserve"> </w:t>
      </w:r>
      <w:r w:rsidRPr="0030456C">
        <w:rPr>
          <w:color w:val="231F1F"/>
        </w:rPr>
        <w:t>by</w:t>
      </w:r>
      <w:r w:rsidRPr="0030456C">
        <w:rPr>
          <w:color w:val="231F1F"/>
          <w:spacing w:val="-7"/>
        </w:rPr>
        <w:t xml:space="preserve"> </w:t>
      </w:r>
      <w:r w:rsidRPr="0030456C">
        <w:rPr>
          <w:color w:val="231F1F"/>
        </w:rPr>
        <w:t>VA</w:t>
      </w:r>
      <w:r w:rsidRPr="0030456C">
        <w:rPr>
          <w:color w:val="231F1F"/>
          <w:spacing w:val="-7"/>
        </w:rPr>
        <w:t xml:space="preserve"> </w:t>
      </w:r>
      <w:r w:rsidRPr="0030456C">
        <w:rPr>
          <w:color w:val="231F1F"/>
        </w:rPr>
        <w:t>standards, whichever occurs first.</w:t>
      </w:r>
    </w:p>
    <w:p w14:paraId="0EF3D0A2" w14:textId="77777777" w:rsidR="00414F32" w:rsidRPr="0030456C" w:rsidRDefault="009A3D16" w:rsidP="00127E19">
      <w:pPr>
        <w:pStyle w:val="ListParagraph"/>
        <w:numPr>
          <w:ilvl w:val="1"/>
          <w:numId w:val="82"/>
        </w:numPr>
        <w:tabs>
          <w:tab w:val="left" w:pos="1580"/>
          <w:tab w:val="left" w:pos="9360"/>
        </w:tabs>
        <w:spacing w:before="5" w:line="247" w:lineRule="auto"/>
        <w:ind w:right="1580"/>
      </w:pPr>
      <w:r w:rsidRPr="0030456C">
        <w:rPr>
          <w:color w:val="231F1F"/>
        </w:rPr>
        <w:t>Install</w:t>
      </w:r>
      <w:r w:rsidRPr="0030456C">
        <w:rPr>
          <w:color w:val="231F1F"/>
          <w:spacing w:val="-8"/>
        </w:rPr>
        <w:t xml:space="preserve"> </w:t>
      </w:r>
      <w:r w:rsidRPr="0030456C">
        <w:rPr>
          <w:color w:val="231F1F"/>
        </w:rPr>
        <w:t>firmware</w:t>
      </w:r>
      <w:r w:rsidRPr="0030456C">
        <w:rPr>
          <w:color w:val="231F1F"/>
          <w:spacing w:val="-12"/>
        </w:rPr>
        <w:t xml:space="preserve"> </w:t>
      </w:r>
      <w:r w:rsidRPr="0030456C">
        <w:rPr>
          <w:color w:val="231F1F"/>
        </w:rPr>
        <w:t>upgrades</w:t>
      </w:r>
      <w:r w:rsidRPr="0030456C">
        <w:rPr>
          <w:color w:val="231F1F"/>
          <w:spacing w:val="-6"/>
        </w:rPr>
        <w:t xml:space="preserve"> </w:t>
      </w:r>
      <w:r w:rsidRPr="0030456C">
        <w:rPr>
          <w:color w:val="231F1F"/>
        </w:rPr>
        <w:t>as</w:t>
      </w:r>
      <w:r w:rsidRPr="0030456C">
        <w:rPr>
          <w:color w:val="231F1F"/>
          <w:spacing w:val="-8"/>
        </w:rPr>
        <w:t xml:space="preserve"> </w:t>
      </w:r>
      <w:r w:rsidRPr="0030456C">
        <w:rPr>
          <w:color w:val="231F1F"/>
        </w:rPr>
        <w:t>needed</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resolve</w:t>
      </w:r>
      <w:r w:rsidRPr="0030456C">
        <w:rPr>
          <w:color w:val="231F1F"/>
          <w:spacing w:val="-11"/>
        </w:rPr>
        <w:t xml:space="preserve"> </w:t>
      </w:r>
      <w:r w:rsidRPr="0030456C">
        <w:rPr>
          <w:color w:val="231F1F"/>
        </w:rPr>
        <w:t>issues</w:t>
      </w:r>
      <w:r w:rsidRPr="0030456C">
        <w:rPr>
          <w:color w:val="231F1F"/>
          <w:spacing w:val="-8"/>
        </w:rPr>
        <w:t xml:space="preserve"> </w:t>
      </w:r>
      <w:r w:rsidRPr="0030456C">
        <w:rPr>
          <w:color w:val="231F1F"/>
        </w:rPr>
        <w:t>or</w:t>
      </w:r>
      <w:r w:rsidRPr="0030456C">
        <w:rPr>
          <w:color w:val="231F1F"/>
          <w:spacing w:val="-11"/>
        </w:rPr>
        <w:t xml:space="preserve"> </w:t>
      </w:r>
      <w:r w:rsidRPr="0030456C">
        <w:rPr>
          <w:color w:val="231F1F"/>
        </w:rPr>
        <w:t>on</w:t>
      </w:r>
      <w:r w:rsidRPr="0030456C">
        <w:rPr>
          <w:color w:val="231F1F"/>
          <w:spacing w:val="-6"/>
        </w:rPr>
        <w:t xml:space="preserve"> </w:t>
      </w:r>
      <w:r w:rsidRPr="0030456C">
        <w:rPr>
          <w:color w:val="231F1F"/>
        </w:rPr>
        <w:t>an</w:t>
      </w:r>
      <w:r w:rsidRPr="0030456C">
        <w:rPr>
          <w:color w:val="231F1F"/>
          <w:spacing w:val="-6"/>
        </w:rPr>
        <w:t xml:space="preserve"> </w:t>
      </w:r>
      <w:r w:rsidRPr="0030456C">
        <w:rPr>
          <w:color w:val="231F1F"/>
        </w:rPr>
        <w:t>annual</w:t>
      </w:r>
      <w:r w:rsidRPr="0030456C">
        <w:rPr>
          <w:color w:val="231F1F"/>
          <w:spacing w:val="-10"/>
        </w:rPr>
        <w:t xml:space="preserve"> </w:t>
      </w:r>
      <w:r w:rsidRPr="0030456C">
        <w:rPr>
          <w:color w:val="231F1F"/>
        </w:rPr>
        <w:t>basis, whichever occurs first.</w:t>
      </w:r>
    </w:p>
    <w:p w14:paraId="0EF3D0A3" w14:textId="77777777" w:rsidR="00414F32" w:rsidRPr="0030456C" w:rsidRDefault="009A3D16" w:rsidP="00127E19">
      <w:pPr>
        <w:pStyle w:val="ListParagraph"/>
        <w:numPr>
          <w:ilvl w:val="1"/>
          <w:numId w:val="82"/>
        </w:numPr>
        <w:tabs>
          <w:tab w:val="left" w:pos="1579"/>
          <w:tab w:val="left" w:pos="9360"/>
        </w:tabs>
        <w:spacing w:before="5"/>
        <w:ind w:left="1579" w:right="1580" w:hanging="362"/>
      </w:pPr>
      <w:r w:rsidRPr="0030456C">
        <w:rPr>
          <w:color w:val="231F1F"/>
          <w:spacing w:val="-2"/>
        </w:rPr>
        <w:t>Reinstall</w:t>
      </w:r>
      <w:r w:rsidRPr="0030456C">
        <w:rPr>
          <w:color w:val="231F1F"/>
          <w:spacing w:val="-3"/>
        </w:rPr>
        <w:t xml:space="preserve"> </w:t>
      </w:r>
      <w:r w:rsidRPr="0030456C">
        <w:rPr>
          <w:color w:val="231F1F"/>
          <w:spacing w:val="-2"/>
        </w:rPr>
        <w:t>operating systems after hardware</w:t>
      </w:r>
      <w:r w:rsidRPr="0030456C">
        <w:rPr>
          <w:color w:val="231F1F"/>
        </w:rPr>
        <w:t xml:space="preserve"> </w:t>
      </w:r>
      <w:r w:rsidRPr="0030456C">
        <w:rPr>
          <w:color w:val="231F1F"/>
          <w:spacing w:val="-2"/>
        </w:rPr>
        <w:t>refresh.</w:t>
      </w:r>
    </w:p>
    <w:p w14:paraId="0EF3D0A4" w14:textId="77777777" w:rsidR="00414F32" w:rsidRPr="0030456C" w:rsidRDefault="009A3D16" w:rsidP="00127E19">
      <w:pPr>
        <w:pStyle w:val="ListParagraph"/>
        <w:numPr>
          <w:ilvl w:val="1"/>
          <w:numId w:val="82"/>
        </w:numPr>
        <w:tabs>
          <w:tab w:val="left" w:pos="1580"/>
          <w:tab w:val="left" w:pos="9360"/>
        </w:tabs>
        <w:spacing w:before="17" w:line="247" w:lineRule="auto"/>
        <w:ind w:right="1580"/>
      </w:pPr>
      <w:r w:rsidRPr="0030456C">
        <w:rPr>
          <w:color w:val="231F1F"/>
        </w:rPr>
        <w:t>Implement</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administer</w:t>
      </w:r>
      <w:r w:rsidRPr="0030456C">
        <w:rPr>
          <w:color w:val="231F1F"/>
          <w:spacing w:val="-15"/>
        </w:rPr>
        <w:t xml:space="preserve"> </w:t>
      </w:r>
      <w:r w:rsidRPr="0030456C">
        <w:rPr>
          <w:color w:val="231F1F"/>
        </w:rPr>
        <w:t>configuration</w:t>
      </w:r>
      <w:r w:rsidRPr="0030456C">
        <w:rPr>
          <w:color w:val="231F1F"/>
          <w:spacing w:val="-15"/>
        </w:rPr>
        <w:t xml:space="preserve"> </w:t>
      </w:r>
      <w:r w:rsidRPr="0030456C">
        <w:rPr>
          <w:color w:val="231F1F"/>
        </w:rPr>
        <w:t>management</w:t>
      </w:r>
      <w:r w:rsidRPr="0030456C">
        <w:rPr>
          <w:color w:val="231F1F"/>
          <w:spacing w:val="-11"/>
        </w:rPr>
        <w:t xml:space="preserve"> </w:t>
      </w:r>
      <w:r w:rsidRPr="0030456C">
        <w:rPr>
          <w:color w:val="231F1F"/>
        </w:rPr>
        <w:t>tools</w:t>
      </w:r>
      <w:r w:rsidRPr="0030456C">
        <w:rPr>
          <w:color w:val="231F1F"/>
          <w:spacing w:val="-14"/>
        </w:rPr>
        <w:t xml:space="preserve"> </w:t>
      </w:r>
      <w:r w:rsidRPr="0030456C">
        <w:rPr>
          <w:color w:val="231F1F"/>
        </w:rPr>
        <w:t>to</w:t>
      </w:r>
      <w:r w:rsidRPr="0030456C">
        <w:rPr>
          <w:color w:val="231F1F"/>
          <w:spacing w:val="-14"/>
        </w:rPr>
        <w:t xml:space="preserve"> </w:t>
      </w:r>
      <w:r w:rsidRPr="0030456C">
        <w:rPr>
          <w:color w:val="231F1F"/>
        </w:rPr>
        <w:t>ensure</w:t>
      </w:r>
      <w:r w:rsidRPr="0030456C">
        <w:rPr>
          <w:color w:val="231F1F"/>
          <w:spacing w:val="-15"/>
        </w:rPr>
        <w:t xml:space="preserve"> </w:t>
      </w:r>
      <w:r w:rsidRPr="0030456C">
        <w:rPr>
          <w:color w:val="231F1F"/>
        </w:rPr>
        <w:t>systems maintain security compliance and baseline consistency.</w:t>
      </w:r>
    </w:p>
    <w:p w14:paraId="0EF3D0A5" w14:textId="77777777" w:rsidR="00414F32" w:rsidRPr="0030456C" w:rsidRDefault="009A3D16" w:rsidP="00127E19">
      <w:pPr>
        <w:pStyle w:val="ListParagraph"/>
        <w:numPr>
          <w:ilvl w:val="1"/>
          <w:numId w:val="82"/>
        </w:numPr>
        <w:tabs>
          <w:tab w:val="left" w:pos="1580"/>
          <w:tab w:val="left" w:pos="9360"/>
        </w:tabs>
        <w:spacing w:line="247" w:lineRule="auto"/>
        <w:ind w:right="1580"/>
      </w:pPr>
      <w:r w:rsidRPr="0030456C">
        <w:rPr>
          <w:color w:val="231F1F"/>
        </w:rPr>
        <w:t>Implement</w:t>
      </w:r>
      <w:r w:rsidRPr="0030456C">
        <w:rPr>
          <w:color w:val="231F1F"/>
          <w:spacing w:val="-8"/>
        </w:rPr>
        <w:t xml:space="preserve"> </w:t>
      </w:r>
      <w:r w:rsidRPr="0030456C">
        <w:rPr>
          <w:color w:val="231F1F"/>
        </w:rPr>
        <w:t>and</w:t>
      </w:r>
      <w:r w:rsidRPr="0030456C">
        <w:rPr>
          <w:color w:val="231F1F"/>
          <w:spacing w:val="-11"/>
        </w:rPr>
        <w:t xml:space="preserve"> </w:t>
      </w:r>
      <w:r w:rsidRPr="0030456C">
        <w:rPr>
          <w:color w:val="231F1F"/>
        </w:rPr>
        <w:t>administer</w:t>
      </w:r>
      <w:r w:rsidRPr="0030456C">
        <w:rPr>
          <w:color w:val="231F1F"/>
          <w:spacing w:val="-14"/>
        </w:rPr>
        <w:t xml:space="preserve"> </w:t>
      </w:r>
      <w:r w:rsidRPr="0030456C">
        <w:rPr>
          <w:color w:val="231F1F"/>
        </w:rPr>
        <w:t>monitoring</w:t>
      </w:r>
      <w:r w:rsidRPr="0030456C">
        <w:rPr>
          <w:color w:val="231F1F"/>
          <w:spacing w:val="-13"/>
        </w:rPr>
        <w:t xml:space="preserve"> </w:t>
      </w:r>
      <w:r w:rsidRPr="0030456C">
        <w:rPr>
          <w:color w:val="231F1F"/>
        </w:rPr>
        <w:t>tools.</w:t>
      </w:r>
      <w:r w:rsidRPr="0030456C">
        <w:rPr>
          <w:color w:val="231F1F"/>
          <w:spacing w:val="-9"/>
        </w:rPr>
        <w:t xml:space="preserve"> </w:t>
      </w:r>
      <w:r w:rsidRPr="0030456C">
        <w:rPr>
          <w:color w:val="231F1F"/>
        </w:rPr>
        <w:t>Prepare</w:t>
      </w:r>
      <w:r w:rsidRPr="0030456C">
        <w:rPr>
          <w:color w:val="231F1F"/>
          <w:spacing w:val="-13"/>
        </w:rPr>
        <w:t xml:space="preserve"> </w:t>
      </w:r>
      <w:r w:rsidRPr="0030456C">
        <w:rPr>
          <w:color w:val="231F1F"/>
        </w:rPr>
        <w:t>SOPs</w:t>
      </w:r>
      <w:r w:rsidRPr="0030456C">
        <w:rPr>
          <w:color w:val="231F1F"/>
          <w:spacing w:val="-13"/>
        </w:rPr>
        <w:t xml:space="preserve"> </w:t>
      </w:r>
      <w:r w:rsidRPr="0030456C">
        <w:rPr>
          <w:color w:val="231F1F"/>
        </w:rPr>
        <w:t>on</w:t>
      </w:r>
      <w:r w:rsidRPr="0030456C">
        <w:rPr>
          <w:color w:val="231F1F"/>
          <w:spacing w:val="-11"/>
        </w:rPr>
        <w:t xml:space="preserve"> </w:t>
      </w:r>
      <w:r w:rsidRPr="0030456C">
        <w:rPr>
          <w:color w:val="231F1F"/>
        </w:rPr>
        <w:t>monitoring practices and procedures to adhere to when alerts occur.</w:t>
      </w:r>
    </w:p>
    <w:p w14:paraId="0EF3D0A6" w14:textId="77777777" w:rsidR="00414F32" w:rsidRPr="0030456C" w:rsidRDefault="009A3D16" w:rsidP="00127E19">
      <w:pPr>
        <w:pStyle w:val="ListParagraph"/>
        <w:numPr>
          <w:ilvl w:val="1"/>
          <w:numId w:val="82"/>
        </w:numPr>
        <w:tabs>
          <w:tab w:val="left" w:pos="1580"/>
          <w:tab w:val="left" w:pos="9360"/>
        </w:tabs>
        <w:spacing w:before="5" w:line="247" w:lineRule="auto"/>
        <w:ind w:right="1580"/>
      </w:pPr>
      <w:r w:rsidRPr="0030456C">
        <w:rPr>
          <w:color w:val="231F1F"/>
        </w:rPr>
        <w:t>Monitor</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maintain</w:t>
      </w:r>
      <w:r w:rsidRPr="0030456C">
        <w:rPr>
          <w:color w:val="231F1F"/>
          <w:spacing w:val="-7"/>
        </w:rPr>
        <w:t xml:space="preserve"> </w:t>
      </w:r>
      <w:r w:rsidRPr="0030456C">
        <w:rPr>
          <w:color w:val="231F1F"/>
        </w:rPr>
        <w:t>adequate</w:t>
      </w:r>
      <w:r w:rsidRPr="0030456C">
        <w:rPr>
          <w:color w:val="231F1F"/>
          <w:spacing w:val="-7"/>
        </w:rPr>
        <w:t xml:space="preserve"> </w:t>
      </w:r>
      <w:r w:rsidRPr="0030456C">
        <w:rPr>
          <w:color w:val="231F1F"/>
        </w:rPr>
        <w:t>file</w:t>
      </w:r>
      <w:r w:rsidRPr="0030456C">
        <w:rPr>
          <w:color w:val="231F1F"/>
          <w:spacing w:val="-7"/>
        </w:rPr>
        <w:t xml:space="preserve"> </w:t>
      </w:r>
      <w:r w:rsidRPr="0030456C">
        <w:rPr>
          <w:color w:val="231F1F"/>
        </w:rPr>
        <w:t>system</w:t>
      </w:r>
      <w:r w:rsidRPr="0030456C">
        <w:rPr>
          <w:color w:val="231F1F"/>
          <w:spacing w:val="-9"/>
        </w:rPr>
        <w:t xml:space="preserve"> </w:t>
      </w:r>
      <w:r w:rsidRPr="0030456C">
        <w:rPr>
          <w:color w:val="231F1F"/>
        </w:rPr>
        <w:t>space</w:t>
      </w:r>
      <w:r w:rsidRPr="0030456C">
        <w:rPr>
          <w:color w:val="231F1F"/>
          <w:spacing w:val="-9"/>
        </w:rPr>
        <w:t xml:space="preserve"> </w:t>
      </w:r>
      <w:r w:rsidRPr="0030456C">
        <w:rPr>
          <w:color w:val="231F1F"/>
        </w:rPr>
        <w:t>for</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operating</w:t>
      </w:r>
      <w:r w:rsidRPr="0030456C">
        <w:rPr>
          <w:color w:val="231F1F"/>
          <w:spacing w:val="-9"/>
        </w:rPr>
        <w:t xml:space="preserve"> </w:t>
      </w:r>
      <w:r w:rsidRPr="0030456C">
        <w:rPr>
          <w:color w:val="231F1F"/>
        </w:rPr>
        <w:t>system</w:t>
      </w:r>
      <w:r w:rsidRPr="0030456C">
        <w:rPr>
          <w:color w:val="231F1F"/>
          <w:spacing w:val="-7"/>
        </w:rPr>
        <w:t xml:space="preserve"> </w:t>
      </w:r>
      <w:r w:rsidRPr="0030456C">
        <w:rPr>
          <w:color w:val="231F1F"/>
        </w:rPr>
        <w:t>and application files.</w:t>
      </w:r>
    </w:p>
    <w:p w14:paraId="0EF3D0A7" w14:textId="77777777" w:rsidR="00414F32" w:rsidRPr="0030456C" w:rsidRDefault="009A3D16" w:rsidP="00127E19">
      <w:pPr>
        <w:pStyle w:val="ListParagraph"/>
        <w:numPr>
          <w:ilvl w:val="1"/>
          <w:numId w:val="82"/>
        </w:numPr>
        <w:tabs>
          <w:tab w:val="left" w:pos="1580"/>
          <w:tab w:val="left" w:pos="9360"/>
        </w:tabs>
        <w:spacing w:before="5" w:line="252" w:lineRule="auto"/>
        <w:ind w:right="1580"/>
      </w:pPr>
      <w:r w:rsidRPr="0030456C">
        <w:rPr>
          <w:color w:val="231F1F"/>
        </w:rPr>
        <w:t>Implement</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administer</w:t>
      </w:r>
      <w:r w:rsidRPr="0030456C">
        <w:rPr>
          <w:color w:val="231F1F"/>
          <w:spacing w:val="-10"/>
        </w:rPr>
        <w:t xml:space="preserve"> </w:t>
      </w:r>
      <w:r w:rsidRPr="0030456C">
        <w:rPr>
          <w:color w:val="231F1F"/>
        </w:rPr>
        <w:t>Directory</w:t>
      </w:r>
      <w:r w:rsidRPr="0030456C">
        <w:rPr>
          <w:color w:val="231F1F"/>
          <w:spacing w:val="-10"/>
        </w:rPr>
        <w:t xml:space="preserve"> </w:t>
      </w:r>
      <w:r w:rsidRPr="0030456C">
        <w:rPr>
          <w:color w:val="231F1F"/>
        </w:rPr>
        <w:t>Server</w:t>
      </w:r>
      <w:r w:rsidRPr="0030456C">
        <w:rPr>
          <w:color w:val="231F1F"/>
          <w:spacing w:val="-13"/>
        </w:rPr>
        <w:t xml:space="preserve"> </w:t>
      </w:r>
      <w:r w:rsidRPr="0030456C">
        <w:rPr>
          <w:color w:val="231F1F"/>
        </w:rPr>
        <w:t>for</w:t>
      </w:r>
      <w:r w:rsidRPr="0030456C">
        <w:rPr>
          <w:color w:val="231F1F"/>
          <w:spacing w:val="-9"/>
        </w:rPr>
        <w:t xml:space="preserve"> </w:t>
      </w:r>
      <w:r w:rsidRPr="0030456C">
        <w:rPr>
          <w:color w:val="231F1F"/>
        </w:rPr>
        <w:t>example,</w:t>
      </w:r>
      <w:r w:rsidRPr="0030456C">
        <w:rPr>
          <w:color w:val="231F1F"/>
          <w:spacing w:val="-10"/>
        </w:rPr>
        <w:t xml:space="preserve"> </w:t>
      </w:r>
      <w:r w:rsidRPr="0030456C">
        <w:rPr>
          <w:color w:val="231F1F"/>
        </w:rPr>
        <w:t>Centrify,</w:t>
      </w:r>
      <w:r w:rsidRPr="0030456C">
        <w:rPr>
          <w:color w:val="231F1F"/>
          <w:spacing w:val="-10"/>
        </w:rPr>
        <w:t xml:space="preserve"> </w:t>
      </w:r>
      <w:r w:rsidRPr="0030456C">
        <w:rPr>
          <w:color w:val="231F1F"/>
        </w:rPr>
        <w:t>(LDAP),</w:t>
      </w:r>
      <w:r w:rsidRPr="0030456C">
        <w:rPr>
          <w:color w:val="231F1F"/>
          <w:spacing w:val="-10"/>
        </w:rPr>
        <w:t xml:space="preserve"> </w:t>
      </w:r>
      <w:r w:rsidRPr="0030456C">
        <w:rPr>
          <w:color w:val="231F1F"/>
        </w:rPr>
        <w:t>and NFS servers.</w:t>
      </w:r>
    </w:p>
    <w:p w14:paraId="0EF3D0A8" w14:textId="77777777" w:rsidR="00414F32" w:rsidRPr="0030456C" w:rsidRDefault="009A3D16" w:rsidP="00127E19">
      <w:pPr>
        <w:pStyle w:val="ListParagraph"/>
        <w:numPr>
          <w:ilvl w:val="1"/>
          <w:numId w:val="82"/>
        </w:numPr>
        <w:tabs>
          <w:tab w:val="left" w:pos="1578"/>
          <w:tab w:val="left" w:pos="9360"/>
        </w:tabs>
        <w:spacing w:line="275" w:lineRule="exact"/>
        <w:ind w:left="1578" w:right="1580" w:hanging="361"/>
      </w:pPr>
      <w:r w:rsidRPr="0030456C">
        <w:rPr>
          <w:color w:val="231F1F"/>
        </w:rPr>
        <w:t>Create</w:t>
      </w:r>
      <w:r w:rsidRPr="0030456C">
        <w:rPr>
          <w:color w:val="231F1F"/>
          <w:spacing w:val="-9"/>
        </w:rPr>
        <w:t xml:space="preserve"> </w:t>
      </w:r>
      <w:r w:rsidRPr="0030456C">
        <w:rPr>
          <w:color w:val="231F1F"/>
        </w:rPr>
        <w:t>SOP</w:t>
      </w:r>
      <w:r w:rsidRPr="0030456C">
        <w:rPr>
          <w:color w:val="231F1F"/>
          <w:spacing w:val="-3"/>
        </w:rPr>
        <w:t xml:space="preserve"> </w:t>
      </w:r>
      <w:r w:rsidRPr="0030456C">
        <w:rPr>
          <w:color w:val="231F1F"/>
        </w:rPr>
        <w:t>on</w:t>
      </w:r>
      <w:r w:rsidRPr="0030456C">
        <w:rPr>
          <w:color w:val="231F1F"/>
          <w:spacing w:val="-7"/>
        </w:rPr>
        <w:t xml:space="preserve"> </w:t>
      </w:r>
      <w:r w:rsidRPr="0030456C">
        <w:rPr>
          <w:color w:val="231F1F"/>
        </w:rPr>
        <w:t>how</w:t>
      </w:r>
      <w:r w:rsidRPr="0030456C">
        <w:rPr>
          <w:color w:val="231F1F"/>
          <w:spacing w:val="-10"/>
        </w:rPr>
        <w:t xml:space="preserve"> </w:t>
      </w:r>
      <w:r w:rsidRPr="0030456C">
        <w:rPr>
          <w:color w:val="231F1F"/>
        </w:rPr>
        <w:t>to</w:t>
      </w:r>
      <w:r w:rsidRPr="0030456C">
        <w:rPr>
          <w:color w:val="231F1F"/>
          <w:spacing w:val="-6"/>
        </w:rPr>
        <w:t xml:space="preserve"> </w:t>
      </w:r>
      <w:r w:rsidRPr="0030456C">
        <w:rPr>
          <w:color w:val="231F1F"/>
        </w:rPr>
        <w:t>manage</w:t>
      </w:r>
      <w:r w:rsidRPr="0030456C">
        <w:rPr>
          <w:color w:val="231F1F"/>
          <w:spacing w:val="-7"/>
        </w:rPr>
        <w:t xml:space="preserve"> </w:t>
      </w:r>
      <w:r w:rsidRPr="0030456C">
        <w:rPr>
          <w:color w:val="231F1F"/>
        </w:rPr>
        <w:t>user</w:t>
      </w:r>
      <w:r w:rsidRPr="0030456C">
        <w:rPr>
          <w:color w:val="231F1F"/>
          <w:spacing w:val="-8"/>
        </w:rPr>
        <w:t xml:space="preserve"> </w:t>
      </w:r>
      <w:r w:rsidRPr="0030456C">
        <w:rPr>
          <w:color w:val="231F1F"/>
        </w:rPr>
        <w:t>accounts</w:t>
      </w:r>
      <w:r w:rsidRPr="0030456C">
        <w:rPr>
          <w:color w:val="231F1F"/>
          <w:spacing w:val="-6"/>
        </w:rPr>
        <w:t xml:space="preserve"> </w:t>
      </w:r>
      <w:r w:rsidRPr="0030456C">
        <w:rPr>
          <w:color w:val="231F1F"/>
        </w:rPr>
        <w:t>and</w:t>
      </w:r>
      <w:r w:rsidRPr="0030456C">
        <w:rPr>
          <w:color w:val="231F1F"/>
          <w:spacing w:val="-7"/>
        </w:rPr>
        <w:t xml:space="preserve"> </w:t>
      </w:r>
      <w:r w:rsidRPr="0030456C">
        <w:rPr>
          <w:color w:val="231F1F"/>
          <w:spacing w:val="-2"/>
        </w:rPr>
        <w:t>passwords.</w:t>
      </w:r>
    </w:p>
    <w:p w14:paraId="0EF3D0A9" w14:textId="77777777" w:rsidR="00414F32" w:rsidRPr="0030456C" w:rsidRDefault="009A3D16" w:rsidP="00127E19">
      <w:pPr>
        <w:pStyle w:val="ListParagraph"/>
        <w:numPr>
          <w:ilvl w:val="1"/>
          <w:numId w:val="82"/>
        </w:numPr>
        <w:tabs>
          <w:tab w:val="left" w:pos="1579"/>
          <w:tab w:val="left" w:pos="9360"/>
        </w:tabs>
        <w:spacing w:before="17"/>
        <w:ind w:left="1579" w:right="1580" w:hanging="362"/>
      </w:pPr>
      <w:r w:rsidRPr="0030456C">
        <w:rPr>
          <w:color w:val="231F1F"/>
        </w:rPr>
        <w:t>Create</w:t>
      </w:r>
      <w:r w:rsidRPr="0030456C">
        <w:rPr>
          <w:color w:val="231F1F"/>
          <w:spacing w:val="-8"/>
        </w:rPr>
        <w:t xml:space="preserve"> </w:t>
      </w:r>
      <w:r w:rsidRPr="0030456C">
        <w:rPr>
          <w:color w:val="231F1F"/>
        </w:rPr>
        <w:t>SOP</w:t>
      </w:r>
      <w:r w:rsidRPr="0030456C">
        <w:rPr>
          <w:color w:val="231F1F"/>
          <w:spacing w:val="-8"/>
        </w:rPr>
        <w:t xml:space="preserve"> </w:t>
      </w:r>
      <w:r w:rsidRPr="0030456C">
        <w:rPr>
          <w:color w:val="231F1F"/>
        </w:rPr>
        <w:t>on</w:t>
      </w:r>
      <w:r w:rsidRPr="0030456C">
        <w:rPr>
          <w:color w:val="231F1F"/>
          <w:spacing w:val="-8"/>
        </w:rPr>
        <w:t xml:space="preserve"> </w:t>
      </w:r>
      <w:r w:rsidRPr="0030456C">
        <w:rPr>
          <w:color w:val="231F1F"/>
        </w:rPr>
        <w:t>how</w:t>
      </w:r>
      <w:r w:rsidRPr="0030456C">
        <w:rPr>
          <w:color w:val="231F1F"/>
          <w:spacing w:val="-10"/>
        </w:rPr>
        <w:t xml:space="preserve"> </w:t>
      </w:r>
      <w:r w:rsidRPr="0030456C">
        <w:rPr>
          <w:color w:val="231F1F"/>
        </w:rPr>
        <w:t>to</w:t>
      </w:r>
      <w:r w:rsidRPr="0030456C">
        <w:rPr>
          <w:color w:val="231F1F"/>
          <w:spacing w:val="-6"/>
        </w:rPr>
        <w:t xml:space="preserve"> </w:t>
      </w:r>
      <w:r w:rsidRPr="0030456C">
        <w:rPr>
          <w:color w:val="231F1F"/>
        </w:rPr>
        <w:t>manage</w:t>
      </w:r>
      <w:r w:rsidRPr="0030456C">
        <w:rPr>
          <w:color w:val="231F1F"/>
          <w:spacing w:val="-6"/>
        </w:rPr>
        <w:t xml:space="preserve"> </w:t>
      </w:r>
      <w:r w:rsidRPr="0030456C">
        <w:rPr>
          <w:color w:val="231F1F"/>
        </w:rPr>
        <w:t>NFS</w:t>
      </w:r>
      <w:r w:rsidRPr="0030456C">
        <w:rPr>
          <w:color w:val="231F1F"/>
          <w:spacing w:val="-10"/>
        </w:rPr>
        <w:t xml:space="preserve"> </w:t>
      </w:r>
      <w:r w:rsidRPr="0030456C">
        <w:rPr>
          <w:color w:val="231F1F"/>
        </w:rPr>
        <w:t>server</w:t>
      </w:r>
      <w:r w:rsidRPr="0030456C">
        <w:rPr>
          <w:color w:val="231F1F"/>
          <w:spacing w:val="-7"/>
        </w:rPr>
        <w:t xml:space="preserve"> </w:t>
      </w:r>
      <w:r w:rsidRPr="0030456C">
        <w:rPr>
          <w:color w:val="231F1F"/>
        </w:rPr>
        <w:t>and</w:t>
      </w:r>
      <w:r w:rsidRPr="0030456C">
        <w:rPr>
          <w:color w:val="231F1F"/>
          <w:spacing w:val="-6"/>
        </w:rPr>
        <w:t xml:space="preserve"> </w:t>
      </w:r>
      <w:r w:rsidRPr="0030456C">
        <w:rPr>
          <w:color w:val="231F1F"/>
        </w:rPr>
        <w:t>configure</w:t>
      </w:r>
      <w:r w:rsidRPr="0030456C">
        <w:rPr>
          <w:color w:val="231F1F"/>
          <w:spacing w:val="-10"/>
        </w:rPr>
        <w:t xml:space="preserve"> </w:t>
      </w:r>
      <w:r w:rsidRPr="0030456C">
        <w:rPr>
          <w:color w:val="231F1F"/>
        </w:rPr>
        <w:t>for</w:t>
      </w:r>
      <w:r w:rsidRPr="0030456C">
        <w:rPr>
          <w:color w:val="231F1F"/>
          <w:spacing w:val="-8"/>
        </w:rPr>
        <w:t xml:space="preserve"> </w:t>
      </w:r>
      <w:r w:rsidRPr="0030456C">
        <w:rPr>
          <w:color w:val="231F1F"/>
        </w:rPr>
        <w:t>use</w:t>
      </w:r>
      <w:r w:rsidRPr="0030456C">
        <w:rPr>
          <w:color w:val="231F1F"/>
          <w:spacing w:val="-7"/>
        </w:rPr>
        <w:t xml:space="preserve"> </w:t>
      </w:r>
      <w:r w:rsidRPr="0030456C">
        <w:rPr>
          <w:color w:val="231F1F"/>
        </w:rPr>
        <w:t>with</w:t>
      </w:r>
      <w:r w:rsidRPr="0030456C">
        <w:rPr>
          <w:color w:val="231F1F"/>
          <w:spacing w:val="-3"/>
        </w:rPr>
        <w:t xml:space="preserve"> </w:t>
      </w:r>
      <w:r w:rsidRPr="0030456C">
        <w:rPr>
          <w:color w:val="231F1F"/>
          <w:spacing w:val="-2"/>
        </w:rPr>
        <w:t>clients.</w:t>
      </w:r>
    </w:p>
    <w:p w14:paraId="0EF3D0AB" w14:textId="77777777" w:rsidR="00414F32" w:rsidRPr="0030456C" w:rsidRDefault="009A3D16" w:rsidP="00127E19">
      <w:pPr>
        <w:pStyle w:val="ListParagraph"/>
        <w:numPr>
          <w:ilvl w:val="1"/>
          <w:numId w:val="82"/>
        </w:numPr>
        <w:tabs>
          <w:tab w:val="left" w:pos="1579"/>
          <w:tab w:val="left" w:pos="9360"/>
        </w:tabs>
        <w:spacing w:before="79"/>
        <w:ind w:left="1579" w:right="1580" w:hanging="362"/>
      </w:pPr>
      <w:r w:rsidRPr="0030456C">
        <w:rPr>
          <w:color w:val="231F1F"/>
        </w:rPr>
        <w:t>Monitor</w:t>
      </w:r>
      <w:r w:rsidRPr="0030456C">
        <w:rPr>
          <w:color w:val="231F1F"/>
          <w:spacing w:val="-14"/>
        </w:rPr>
        <w:t xml:space="preserve"> </w:t>
      </w:r>
      <w:r w:rsidRPr="0030456C">
        <w:rPr>
          <w:color w:val="231F1F"/>
        </w:rPr>
        <w:t>and</w:t>
      </w:r>
      <w:r w:rsidRPr="0030456C">
        <w:rPr>
          <w:color w:val="231F1F"/>
          <w:spacing w:val="-9"/>
        </w:rPr>
        <w:t xml:space="preserve"> </w:t>
      </w:r>
      <w:r w:rsidRPr="0030456C">
        <w:rPr>
          <w:color w:val="231F1F"/>
        </w:rPr>
        <w:t>maintain</w:t>
      </w:r>
      <w:r w:rsidRPr="0030456C">
        <w:rPr>
          <w:color w:val="231F1F"/>
          <w:spacing w:val="-10"/>
        </w:rPr>
        <w:t xml:space="preserve"> </w:t>
      </w:r>
      <w:r w:rsidRPr="0030456C">
        <w:rPr>
          <w:color w:val="231F1F"/>
        </w:rPr>
        <w:t>system</w:t>
      </w:r>
      <w:r w:rsidRPr="0030456C">
        <w:rPr>
          <w:color w:val="231F1F"/>
          <w:spacing w:val="-9"/>
        </w:rPr>
        <w:t xml:space="preserve"> </w:t>
      </w:r>
      <w:r w:rsidRPr="0030456C">
        <w:rPr>
          <w:color w:val="231F1F"/>
        </w:rPr>
        <w:t>accounting</w:t>
      </w:r>
      <w:r w:rsidRPr="0030456C">
        <w:rPr>
          <w:color w:val="231F1F"/>
          <w:spacing w:val="-9"/>
        </w:rPr>
        <w:t xml:space="preserve"> </w:t>
      </w:r>
      <w:r w:rsidRPr="0030456C">
        <w:rPr>
          <w:color w:val="231F1F"/>
        </w:rPr>
        <w:t>files</w:t>
      </w:r>
      <w:r w:rsidRPr="0030456C">
        <w:rPr>
          <w:color w:val="231F1F"/>
          <w:spacing w:val="-9"/>
        </w:rPr>
        <w:t xml:space="preserve"> </w:t>
      </w:r>
      <w:r w:rsidRPr="0030456C">
        <w:rPr>
          <w:color w:val="231F1F"/>
        </w:rPr>
        <w:t>and</w:t>
      </w:r>
      <w:r w:rsidRPr="0030456C">
        <w:rPr>
          <w:color w:val="231F1F"/>
          <w:spacing w:val="-3"/>
        </w:rPr>
        <w:t xml:space="preserve"> </w:t>
      </w:r>
      <w:r w:rsidRPr="0030456C">
        <w:rPr>
          <w:color w:val="231F1F"/>
        </w:rPr>
        <w:t>logs</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system</w:t>
      </w:r>
      <w:r w:rsidRPr="0030456C">
        <w:rPr>
          <w:color w:val="231F1F"/>
          <w:spacing w:val="-7"/>
        </w:rPr>
        <w:t xml:space="preserve"> </w:t>
      </w:r>
      <w:r w:rsidRPr="0030456C">
        <w:rPr>
          <w:color w:val="231F1F"/>
        </w:rPr>
        <w:t>error</w:t>
      </w:r>
      <w:r w:rsidRPr="0030456C">
        <w:rPr>
          <w:color w:val="231F1F"/>
          <w:spacing w:val="-8"/>
        </w:rPr>
        <w:t xml:space="preserve"> </w:t>
      </w:r>
      <w:r w:rsidRPr="0030456C">
        <w:rPr>
          <w:color w:val="231F1F"/>
          <w:spacing w:val="-2"/>
        </w:rPr>
        <w:t>logs.</w:t>
      </w:r>
    </w:p>
    <w:p w14:paraId="0EF3D0AC" w14:textId="77777777" w:rsidR="00414F32" w:rsidRPr="0030456C" w:rsidRDefault="009A3D16" w:rsidP="00127E19">
      <w:pPr>
        <w:pStyle w:val="ListParagraph"/>
        <w:numPr>
          <w:ilvl w:val="1"/>
          <w:numId w:val="82"/>
        </w:numPr>
        <w:tabs>
          <w:tab w:val="left" w:pos="1580"/>
          <w:tab w:val="left" w:pos="9360"/>
        </w:tabs>
        <w:spacing w:before="17" w:line="247" w:lineRule="auto"/>
        <w:ind w:right="1580"/>
      </w:pPr>
      <w:r w:rsidRPr="0030456C">
        <w:rPr>
          <w:color w:val="231F1F"/>
        </w:rPr>
        <w:t>Implement security hardening requirements and configurations to remediate security vulnerabilities listed in security audit and scan vulnerability reports; remediation</w:t>
      </w:r>
      <w:r w:rsidRPr="0030456C">
        <w:rPr>
          <w:color w:val="231F1F"/>
          <w:spacing w:val="-1"/>
        </w:rPr>
        <w:t xml:space="preserve"> </w:t>
      </w:r>
      <w:r w:rsidRPr="0030456C">
        <w:rPr>
          <w:color w:val="231F1F"/>
        </w:rPr>
        <w:t>must</w:t>
      </w:r>
      <w:r w:rsidRPr="0030456C">
        <w:rPr>
          <w:color w:val="231F1F"/>
          <w:spacing w:val="-1"/>
        </w:rPr>
        <w:t xml:space="preserve"> </w:t>
      </w:r>
      <w:r w:rsidRPr="0030456C">
        <w:rPr>
          <w:color w:val="231F1F"/>
        </w:rPr>
        <w:t>be</w:t>
      </w:r>
      <w:r w:rsidRPr="0030456C">
        <w:rPr>
          <w:color w:val="231F1F"/>
          <w:spacing w:val="-1"/>
        </w:rPr>
        <w:t xml:space="preserve"> </w:t>
      </w:r>
      <w:r w:rsidRPr="0030456C">
        <w:rPr>
          <w:color w:val="231F1F"/>
        </w:rPr>
        <w:t>accomplished</w:t>
      </w:r>
      <w:r w:rsidRPr="0030456C">
        <w:rPr>
          <w:color w:val="231F1F"/>
          <w:spacing w:val="-1"/>
        </w:rPr>
        <w:t xml:space="preserve"> </w:t>
      </w:r>
      <w:r w:rsidRPr="0030456C">
        <w:rPr>
          <w:color w:val="231F1F"/>
        </w:rPr>
        <w:t>within the</w:t>
      </w:r>
      <w:r w:rsidRPr="0030456C">
        <w:rPr>
          <w:color w:val="231F1F"/>
          <w:spacing w:val="-3"/>
        </w:rPr>
        <w:t xml:space="preserve"> </w:t>
      </w:r>
      <w:r w:rsidRPr="0030456C">
        <w:rPr>
          <w:color w:val="231F1F"/>
        </w:rPr>
        <w:t>timeframe</w:t>
      </w:r>
      <w:r w:rsidRPr="0030456C">
        <w:rPr>
          <w:color w:val="231F1F"/>
          <w:spacing w:val="-1"/>
        </w:rPr>
        <w:t xml:space="preserve"> </w:t>
      </w:r>
      <w:r w:rsidRPr="0030456C">
        <w:rPr>
          <w:color w:val="231F1F"/>
        </w:rPr>
        <w:t>defined</w:t>
      </w:r>
      <w:r w:rsidRPr="0030456C">
        <w:rPr>
          <w:color w:val="231F1F"/>
          <w:spacing w:val="-3"/>
        </w:rPr>
        <w:t xml:space="preserve"> </w:t>
      </w:r>
      <w:r w:rsidRPr="0030456C">
        <w:rPr>
          <w:color w:val="231F1F"/>
        </w:rPr>
        <w:t>in the</w:t>
      </w:r>
      <w:r w:rsidRPr="0030456C">
        <w:rPr>
          <w:color w:val="231F1F"/>
          <w:spacing w:val="-1"/>
        </w:rPr>
        <w:t xml:space="preserve"> </w:t>
      </w:r>
      <w:r w:rsidRPr="0030456C">
        <w:rPr>
          <w:color w:val="231F1F"/>
        </w:rPr>
        <w:t>report. Timeframes</w:t>
      </w:r>
      <w:r w:rsidRPr="0030456C">
        <w:rPr>
          <w:color w:val="231F1F"/>
          <w:spacing w:val="-11"/>
        </w:rPr>
        <w:t xml:space="preserve"> </w:t>
      </w:r>
      <w:r w:rsidRPr="0030456C">
        <w:rPr>
          <w:color w:val="231F1F"/>
        </w:rPr>
        <w:t>to</w:t>
      </w:r>
      <w:r w:rsidRPr="0030456C">
        <w:rPr>
          <w:color w:val="231F1F"/>
          <w:spacing w:val="-5"/>
        </w:rPr>
        <w:t xml:space="preserve"> </w:t>
      </w:r>
      <w:r w:rsidRPr="0030456C">
        <w:rPr>
          <w:color w:val="231F1F"/>
        </w:rPr>
        <w:t>remediate</w:t>
      </w:r>
      <w:r w:rsidRPr="0030456C">
        <w:rPr>
          <w:color w:val="231F1F"/>
          <w:spacing w:val="-7"/>
        </w:rPr>
        <w:t xml:space="preserve"> </w:t>
      </w:r>
      <w:r w:rsidRPr="0030456C">
        <w:rPr>
          <w:color w:val="231F1F"/>
        </w:rPr>
        <w:t>are</w:t>
      </w:r>
      <w:r w:rsidRPr="0030456C">
        <w:rPr>
          <w:color w:val="231F1F"/>
          <w:spacing w:val="-11"/>
        </w:rPr>
        <w:t xml:space="preserve"> </w:t>
      </w:r>
      <w:r w:rsidRPr="0030456C">
        <w:rPr>
          <w:color w:val="231F1F"/>
        </w:rPr>
        <w:t>based</w:t>
      </w:r>
      <w:r w:rsidRPr="0030456C">
        <w:rPr>
          <w:color w:val="231F1F"/>
          <w:spacing w:val="-8"/>
        </w:rPr>
        <w:t xml:space="preserve"> </w:t>
      </w:r>
      <w:r w:rsidRPr="0030456C">
        <w:rPr>
          <w:color w:val="231F1F"/>
        </w:rPr>
        <w:t>on</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severity</w:t>
      </w:r>
      <w:r w:rsidRPr="0030456C">
        <w:rPr>
          <w:color w:val="231F1F"/>
          <w:spacing w:val="-5"/>
        </w:rPr>
        <w:t xml:space="preserve"> </w:t>
      </w:r>
      <w:r w:rsidRPr="0030456C">
        <w:rPr>
          <w:color w:val="231F1F"/>
        </w:rPr>
        <w:t>level</w:t>
      </w:r>
      <w:r w:rsidRPr="0030456C">
        <w:rPr>
          <w:color w:val="231F1F"/>
          <w:spacing w:val="-10"/>
        </w:rPr>
        <w:t xml:space="preserve"> </w:t>
      </w:r>
      <w:r w:rsidRPr="0030456C">
        <w:rPr>
          <w:color w:val="231F1F"/>
        </w:rPr>
        <w:t>of</w:t>
      </w:r>
      <w:r w:rsidRPr="0030456C">
        <w:rPr>
          <w:color w:val="231F1F"/>
          <w:spacing w:val="-7"/>
        </w:rPr>
        <w:t xml:space="preserve"> </w:t>
      </w:r>
      <w:r w:rsidRPr="0030456C">
        <w:rPr>
          <w:color w:val="231F1F"/>
        </w:rPr>
        <w:t>the</w:t>
      </w:r>
      <w:r w:rsidRPr="0030456C">
        <w:rPr>
          <w:color w:val="231F1F"/>
          <w:spacing w:val="-11"/>
        </w:rPr>
        <w:t xml:space="preserve"> </w:t>
      </w:r>
      <w:r w:rsidRPr="0030456C">
        <w:rPr>
          <w:color w:val="231F1F"/>
        </w:rPr>
        <w:t>finding,</w:t>
      </w:r>
      <w:r w:rsidRPr="0030456C">
        <w:rPr>
          <w:color w:val="231F1F"/>
          <w:spacing w:val="-8"/>
        </w:rPr>
        <w:t xml:space="preserve"> </w:t>
      </w:r>
      <w:r w:rsidRPr="0030456C">
        <w:rPr>
          <w:color w:val="231F1F"/>
        </w:rPr>
        <w:t>high</w:t>
      </w:r>
      <w:r w:rsidRPr="0030456C">
        <w:rPr>
          <w:color w:val="231F1F"/>
          <w:spacing w:val="-6"/>
        </w:rPr>
        <w:t xml:space="preserve"> </w:t>
      </w:r>
      <w:r w:rsidRPr="0030456C">
        <w:rPr>
          <w:color w:val="231F1F"/>
        </w:rPr>
        <w:t>60 days, medium 90 days, and low 120 days. Prepare ServiceNow tickets with instructions to be performed so other shifts can perform remediation during maintenance windows.</w:t>
      </w:r>
    </w:p>
    <w:p w14:paraId="0EF3D0AD" w14:textId="77777777" w:rsidR="00414F32" w:rsidRPr="0030456C" w:rsidRDefault="009A3D16" w:rsidP="00127E19">
      <w:pPr>
        <w:pStyle w:val="ListParagraph"/>
        <w:numPr>
          <w:ilvl w:val="1"/>
          <w:numId w:val="82"/>
        </w:numPr>
        <w:tabs>
          <w:tab w:val="left" w:pos="1580"/>
          <w:tab w:val="left" w:pos="9360"/>
        </w:tabs>
        <w:spacing w:before="4" w:line="247" w:lineRule="auto"/>
        <w:ind w:right="1580"/>
      </w:pPr>
      <w:r w:rsidRPr="0030456C">
        <w:rPr>
          <w:color w:val="231F1F"/>
        </w:rPr>
        <w:t>Plan</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document</w:t>
      </w:r>
      <w:r w:rsidRPr="0030456C">
        <w:rPr>
          <w:color w:val="231F1F"/>
          <w:spacing w:val="-11"/>
        </w:rPr>
        <w:t xml:space="preserve"> </w:t>
      </w:r>
      <w:r w:rsidRPr="0030456C">
        <w:rPr>
          <w:color w:val="231F1F"/>
        </w:rPr>
        <w:t>disaster</w:t>
      </w:r>
      <w:r w:rsidRPr="0030456C">
        <w:rPr>
          <w:color w:val="231F1F"/>
          <w:spacing w:val="-14"/>
        </w:rPr>
        <w:t xml:space="preserve"> </w:t>
      </w:r>
      <w:r w:rsidRPr="0030456C">
        <w:rPr>
          <w:color w:val="231F1F"/>
        </w:rPr>
        <w:t>recovery</w:t>
      </w:r>
      <w:r w:rsidRPr="0030456C">
        <w:rPr>
          <w:color w:val="231F1F"/>
          <w:spacing w:val="-8"/>
        </w:rPr>
        <w:t xml:space="preserve"> </w:t>
      </w:r>
      <w:r w:rsidRPr="0030456C">
        <w:rPr>
          <w:color w:val="231F1F"/>
        </w:rPr>
        <w:t>(DR)</w:t>
      </w:r>
      <w:r w:rsidRPr="0030456C">
        <w:rPr>
          <w:color w:val="231F1F"/>
          <w:spacing w:val="-14"/>
        </w:rPr>
        <w:t xml:space="preserve"> </w:t>
      </w:r>
      <w:r w:rsidRPr="0030456C">
        <w:rPr>
          <w:color w:val="231F1F"/>
        </w:rPr>
        <w:t>procedures</w:t>
      </w:r>
      <w:r w:rsidRPr="0030456C">
        <w:rPr>
          <w:color w:val="231F1F"/>
          <w:spacing w:val="-14"/>
        </w:rPr>
        <w:t xml:space="preserve"> </w:t>
      </w:r>
      <w:r w:rsidRPr="0030456C">
        <w:rPr>
          <w:color w:val="231F1F"/>
        </w:rPr>
        <w:t>and</w:t>
      </w:r>
      <w:r w:rsidRPr="0030456C">
        <w:rPr>
          <w:color w:val="231F1F"/>
          <w:spacing w:val="-11"/>
        </w:rPr>
        <w:t xml:space="preserve"> </w:t>
      </w:r>
      <w:r w:rsidRPr="0030456C">
        <w:rPr>
          <w:color w:val="231F1F"/>
        </w:rPr>
        <w:t>maintain documentation related to DR test and system changes.</w:t>
      </w:r>
    </w:p>
    <w:p w14:paraId="0EF3D0AE" w14:textId="77777777" w:rsidR="00414F32" w:rsidRPr="0030456C" w:rsidRDefault="009A3D16" w:rsidP="00127E19">
      <w:pPr>
        <w:pStyle w:val="ListParagraph"/>
        <w:numPr>
          <w:ilvl w:val="1"/>
          <w:numId w:val="82"/>
        </w:numPr>
        <w:tabs>
          <w:tab w:val="left" w:pos="1580"/>
          <w:tab w:val="left" w:pos="9360"/>
        </w:tabs>
        <w:spacing w:before="5" w:line="247" w:lineRule="auto"/>
        <w:ind w:right="1580"/>
      </w:pPr>
      <w:r w:rsidRPr="0030456C">
        <w:rPr>
          <w:color w:val="231F1F"/>
        </w:rPr>
        <w:t>Perform</w:t>
      </w:r>
      <w:r w:rsidRPr="0030456C">
        <w:rPr>
          <w:color w:val="231F1F"/>
          <w:spacing w:val="-15"/>
        </w:rPr>
        <w:t xml:space="preserve"> </w:t>
      </w:r>
      <w:r w:rsidRPr="0030456C">
        <w:rPr>
          <w:color w:val="231F1F"/>
        </w:rPr>
        <w:t>knowledge</w:t>
      </w:r>
      <w:r w:rsidRPr="0030456C">
        <w:rPr>
          <w:color w:val="231F1F"/>
          <w:spacing w:val="-15"/>
        </w:rPr>
        <w:t xml:space="preserve"> </w:t>
      </w:r>
      <w:r w:rsidRPr="0030456C">
        <w:rPr>
          <w:color w:val="231F1F"/>
        </w:rPr>
        <w:t>transfer</w:t>
      </w:r>
      <w:r w:rsidRPr="0030456C">
        <w:rPr>
          <w:color w:val="231F1F"/>
          <w:spacing w:val="-15"/>
        </w:rPr>
        <w:t xml:space="preserve"> </w:t>
      </w:r>
      <w:r w:rsidRPr="0030456C">
        <w:rPr>
          <w:color w:val="231F1F"/>
        </w:rPr>
        <w:t>of</w:t>
      </w:r>
      <w:r w:rsidRPr="0030456C">
        <w:rPr>
          <w:color w:val="231F1F"/>
          <w:spacing w:val="-15"/>
        </w:rPr>
        <w:t xml:space="preserve"> </w:t>
      </w:r>
      <w:r w:rsidRPr="0030456C">
        <w:rPr>
          <w:color w:val="231F1F"/>
        </w:rPr>
        <w:t>critical</w:t>
      </w:r>
      <w:r w:rsidRPr="0030456C">
        <w:rPr>
          <w:color w:val="231F1F"/>
          <w:spacing w:val="-14"/>
        </w:rPr>
        <w:t xml:space="preserve"> </w:t>
      </w:r>
      <w:r w:rsidRPr="0030456C">
        <w:rPr>
          <w:color w:val="231F1F"/>
        </w:rPr>
        <w:t>Solaris/Linux/HP-UX</w:t>
      </w:r>
      <w:r w:rsidRPr="0030456C">
        <w:rPr>
          <w:color w:val="231F1F"/>
          <w:spacing w:val="-15"/>
        </w:rPr>
        <w:t xml:space="preserve"> </w:t>
      </w:r>
      <w:r w:rsidRPr="0030456C">
        <w:rPr>
          <w:color w:val="231F1F"/>
        </w:rPr>
        <w:t>System administration tasks to IO System Administrators.</w:t>
      </w:r>
    </w:p>
    <w:p w14:paraId="0EF3D0AF" w14:textId="77777777" w:rsidR="00414F32" w:rsidRPr="0030456C" w:rsidRDefault="009A3D16" w:rsidP="00127E19">
      <w:pPr>
        <w:pStyle w:val="ListParagraph"/>
        <w:numPr>
          <w:ilvl w:val="1"/>
          <w:numId w:val="82"/>
        </w:numPr>
        <w:tabs>
          <w:tab w:val="left" w:pos="1578"/>
          <w:tab w:val="left" w:pos="9360"/>
        </w:tabs>
        <w:spacing w:before="5"/>
        <w:ind w:left="1578" w:right="1580" w:hanging="361"/>
      </w:pPr>
      <w:r w:rsidRPr="0030456C">
        <w:rPr>
          <w:color w:val="231F1F"/>
        </w:rPr>
        <w:t>Monitor</w:t>
      </w:r>
      <w:r w:rsidRPr="0030456C">
        <w:rPr>
          <w:color w:val="231F1F"/>
          <w:spacing w:val="-13"/>
        </w:rPr>
        <w:t xml:space="preserve"> </w:t>
      </w:r>
      <w:r w:rsidRPr="0030456C">
        <w:rPr>
          <w:color w:val="231F1F"/>
        </w:rPr>
        <w:t>system</w:t>
      </w:r>
      <w:r w:rsidRPr="0030456C">
        <w:rPr>
          <w:color w:val="231F1F"/>
          <w:spacing w:val="-7"/>
        </w:rPr>
        <w:t xml:space="preserve"> </w:t>
      </w:r>
      <w:r w:rsidRPr="0030456C">
        <w:rPr>
          <w:color w:val="231F1F"/>
        </w:rPr>
        <w:t>performance</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tune</w:t>
      </w:r>
      <w:r w:rsidRPr="0030456C">
        <w:rPr>
          <w:color w:val="231F1F"/>
          <w:spacing w:val="-7"/>
        </w:rPr>
        <w:t xml:space="preserve"> </w:t>
      </w:r>
      <w:r w:rsidRPr="0030456C">
        <w:rPr>
          <w:color w:val="231F1F"/>
        </w:rPr>
        <w:t>to</w:t>
      </w:r>
      <w:r w:rsidRPr="0030456C">
        <w:rPr>
          <w:color w:val="231F1F"/>
          <w:spacing w:val="-8"/>
        </w:rPr>
        <w:t xml:space="preserve"> </w:t>
      </w:r>
      <w:r w:rsidRPr="0030456C">
        <w:rPr>
          <w:color w:val="231F1F"/>
        </w:rPr>
        <w:t>optimize</w:t>
      </w:r>
      <w:r w:rsidRPr="0030456C">
        <w:rPr>
          <w:color w:val="231F1F"/>
          <w:spacing w:val="-10"/>
        </w:rPr>
        <w:t xml:space="preserve"> </w:t>
      </w:r>
      <w:r w:rsidRPr="0030456C">
        <w:rPr>
          <w:color w:val="231F1F"/>
        </w:rPr>
        <w:t>usage</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system</w:t>
      </w:r>
      <w:r w:rsidRPr="0030456C">
        <w:rPr>
          <w:color w:val="231F1F"/>
          <w:spacing w:val="-7"/>
        </w:rPr>
        <w:t xml:space="preserve"> </w:t>
      </w:r>
      <w:r w:rsidRPr="0030456C">
        <w:rPr>
          <w:color w:val="231F1F"/>
          <w:spacing w:val="-2"/>
        </w:rPr>
        <w:t>resources.</w:t>
      </w:r>
    </w:p>
    <w:p w14:paraId="0EF3D0B0" w14:textId="77777777" w:rsidR="00414F32" w:rsidRPr="0030456C" w:rsidRDefault="009A3D16" w:rsidP="00127E19">
      <w:pPr>
        <w:pStyle w:val="ListParagraph"/>
        <w:numPr>
          <w:ilvl w:val="1"/>
          <w:numId w:val="82"/>
        </w:numPr>
        <w:tabs>
          <w:tab w:val="left" w:pos="1579"/>
          <w:tab w:val="left" w:pos="9360"/>
        </w:tabs>
        <w:spacing w:before="17"/>
        <w:ind w:left="1579" w:right="1580" w:hanging="362"/>
      </w:pPr>
      <w:r w:rsidRPr="0030456C">
        <w:rPr>
          <w:color w:val="231F1F"/>
        </w:rPr>
        <w:t>Automate</w:t>
      </w:r>
      <w:r w:rsidRPr="0030456C">
        <w:rPr>
          <w:color w:val="231F1F"/>
          <w:spacing w:val="-11"/>
        </w:rPr>
        <w:t xml:space="preserve"> </w:t>
      </w:r>
      <w:r w:rsidRPr="0030456C">
        <w:rPr>
          <w:color w:val="231F1F"/>
        </w:rPr>
        <w:t>routine</w:t>
      </w:r>
      <w:r w:rsidRPr="0030456C">
        <w:rPr>
          <w:color w:val="231F1F"/>
          <w:spacing w:val="-11"/>
        </w:rPr>
        <w:t xml:space="preserve"> </w:t>
      </w:r>
      <w:r w:rsidRPr="0030456C">
        <w:rPr>
          <w:color w:val="231F1F"/>
        </w:rPr>
        <w:t>tasks</w:t>
      </w:r>
      <w:r w:rsidRPr="0030456C">
        <w:rPr>
          <w:color w:val="231F1F"/>
          <w:spacing w:val="-9"/>
        </w:rPr>
        <w:t xml:space="preserve"> </w:t>
      </w:r>
      <w:r w:rsidRPr="0030456C">
        <w:rPr>
          <w:color w:val="231F1F"/>
        </w:rPr>
        <w:t>through</w:t>
      </w:r>
      <w:r w:rsidRPr="0030456C">
        <w:rPr>
          <w:color w:val="231F1F"/>
          <w:spacing w:val="-8"/>
        </w:rPr>
        <w:t xml:space="preserve"> </w:t>
      </w:r>
      <w:r w:rsidRPr="0030456C">
        <w:rPr>
          <w:color w:val="231F1F"/>
        </w:rPr>
        <w:t>shell</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Perl</w:t>
      </w:r>
      <w:r w:rsidRPr="0030456C">
        <w:rPr>
          <w:color w:val="231F1F"/>
          <w:spacing w:val="-8"/>
        </w:rPr>
        <w:t xml:space="preserve"> </w:t>
      </w:r>
      <w:r w:rsidRPr="0030456C">
        <w:rPr>
          <w:color w:val="231F1F"/>
          <w:spacing w:val="-2"/>
        </w:rPr>
        <w:t>scripting.</w:t>
      </w:r>
    </w:p>
    <w:p w14:paraId="0EF3D0B1" w14:textId="77777777" w:rsidR="00414F32" w:rsidRPr="0030456C" w:rsidRDefault="009A3D16" w:rsidP="00127E19">
      <w:pPr>
        <w:pStyle w:val="ListParagraph"/>
        <w:numPr>
          <w:ilvl w:val="0"/>
          <w:numId w:val="82"/>
        </w:numPr>
        <w:tabs>
          <w:tab w:val="left" w:pos="858"/>
          <w:tab w:val="left" w:pos="9360"/>
        </w:tabs>
        <w:spacing w:before="17"/>
        <w:ind w:left="858" w:right="1580" w:hanging="361"/>
      </w:pPr>
      <w:r w:rsidRPr="0030456C">
        <w:rPr>
          <w:color w:val="231F1F"/>
        </w:rPr>
        <w:t>Troubleshoot</w:t>
      </w:r>
      <w:r w:rsidRPr="0030456C">
        <w:rPr>
          <w:color w:val="231F1F"/>
          <w:spacing w:val="-11"/>
        </w:rPr>
        <w:t xml:space="preserve"> </w:t>
      </w:r>
      <w:r w:rsidRPr="0030456C">
        <w:rPr>
          <w:color w:val="231F1F"/>
        </w:rPr>
        <w:t>incidents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spacing w:val="-2"/>
        </w:rPr>
        <w:t>problems.</w:t>
      </w:r>
    </w:p>
    <w:p w14:paraId="0EF3D0B2" w14:textId="77777777" w:rsidR="00414F32" w:rsidRPr="0030456C" w:rsidRDefault="009A3D16" w:rsidP="00127E19">
      <w:pPr>
        <w:pStyle w:val="ListParagraph"/>
        <w:numPr>
          <w:ilvl w:val="1"/>
          <w:numId w:val="82"/>
        </w:numPr>
        <w:tabs>
          <w:tab w:val="left" w:pos="1580"/>
          <w:tab w:val="left" w:pos="9360"/>
        </w:tabs>
        <w:spacing w:before="17" w:line="247" w:lineRule="auto"/>
        <w:ind w:right="1580"/>
      </w:pPr>
      <w:r w:rsidRPr="0030456C">
        <w:rPr>
          <w:color w:val="231F1F"/>
        </w:rPr>
        <w:t>Participate</w:t>
      </w:r>
      <w:r w:rsidRPr="0030456C">
        <w:rPr>
          <w:color w:val="231F1F"/>
          <w:spacing w:val="-12"/>
        </w:rPr>
        <w:t xml:space="preserve"> </w:t>
      </w:r>
      <w:r w:rsidRPr="0030456C">
        <w:rPr>
          <w:color w:val="231F1F"/>
        </w:rPr>
        <w:t>in</w:t>
      </w:r>
      <w:r w:rsidRPr="0030456C">
        <w:rPr>
          <w:color w:val="231F1F"/>
          <w:spacing w:val="-9"/>
        </w:rPr>
        <w:t xml:space="preserve"> </w:t>
      </w:r>
      <w:r w:rsidRPr="0030456C">
        <w:rPr>
          <w:color w:val="231F1F"/>
        </w:rPr>
        <w:t>troubleshooting</w:t>
      </w:r>
      <w:r w:rsidRPr="0030456C">
        <w:rPr>
          <w:color w:val="231F1F"/>
          <w:spacing w:val="-9"/>
        </w:rPr>
        <w:t xml:space="preserve"> </w:t>
      </w:r>
      <w:r w:rsidRPr="0030456C">
        <w:rPr>
          <w:color w:val="231F1F"/>
        </w:rPr>
        <w:t>/</w:t>
      </w:r>
      <w:r w:rsidRPr="0030456C">
        <w:rPr>
          <w:color w:val="231F1F"/>
          <w:spacing w:val="-9"/>
        </w:rPr>
        <w:t xml:space="preserve"> </w:t>
      </w:r>
      <w:r w:rsidRPr="0030456C">
        <w:rPr>
          <w:color w:val="231F1F"/>
        </w:rPr>
        <w:t>fault</w:t>
      </w:r>
      <w:r w:rsidRPr="0030456C">
        <w:rPr>
          <w:color w:val="231F1F"/>
          <w:spacing w:val="-9"/>
        </w:rPr>
        <w:t xml:space="preserve"> </w:t>
      </w:r>
      <w:r w:rsidRPr="0030456C">
        <w:rPr>
          <w:color w:val="231F1F"/>
        </w:rPr>
        <w:t>isolation</w:t>
      </w:r>
      <w:r w:rsidRPr="0030456C">
        <w:rPr>
          <w:color w:val="231F1F"/>
          <w:spacing w:val="-9"/>
        </w:rPr>
        <w:t xml:space="preserve"> </w:t>
      </w:r>
      <w:r w:rsidRPr="0030456C">
        <w:rPr>
          <w:color w:val="231F1F"/>
        </w:rPr>
        <w:t>teams</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determine</w:t>
      </w:r>
      <w:r w:rsidRPr="0030456C">
        <w:rPr>
          <w:color w:val="231F1F"/>
          <w:spacing w:val="-12"/>
        </w:rPr>
        <w:t xml:space="preserve"> </w:t>
      </w:r>
      <w:r w:rsidRPr="0030456C">
        <w:rPr>
          <w:color w:val="231F1F"/>
        </w:rPr>
        <w:t>problem</w:t>
      </w:r>
      <w:r w:rsidRPr="0030456C">
        <w:rPr>
          <w:color w:val="231F1F"/>
          <w:spacing w:val="-6"/>
        </w:rPr>
        <w:t xml:space="preserve"> </w:t>
      </w:r>
      <w:r w:rsidRPr="0030456C">
        <w:rPr>
          <w:color w:val="231F1F"/>
        </w:rPr>
        <w:t xml:space="preserve">or </w:t>
      </w:r>
      <w:r w:rsidRPr="0030456C">
        <w:rPr>
          <w:color w:val="231F1F"/>
          <w:spacing w:val="-2"/>
        </w:rPr>
        <w:t>issue.</w:t>
      </w:r>
    </w:p>
    <w:p w14:paraId="0EF3D0B3" w14:textId="77777777" w:rsidR="00414F32" w:rsidRPr="0030456C" w:rsidRDefault="009A3D16" w:rsidP="00127E19">
      <w:pPr>
        <w:pStyle w:val="ListParagraph"/>
        <w:numPr>
          <w:ilvl w:val="1"/>
          <w:numId w:val="82"/>
        </w:numPr>
        <w:tabs>
          <w:tab w:val="left" w:pos="1580"/>
          <w:tab w:val="left" w:pos="9360"/>
        </w:tabs>
        <w:spacing w:before="5" w:line="247" w:lineRule="auto"/>
        <w:ind w:right="1580"/>
      </w:pPr>
      <w:r w:rsidRPr="0030456C">
        <w:rPr>
          <w:color w:val="231F1F"/>
        </w:rPr>
        <w:t>Contact</w:t>
      </w:r>
      <w:r w:rsidRPr="0030456C">
        <w:rPr>
          <w:color w:val="231F1F"/>
          <w:spacing w:val="-10"/>
        </w:rPr>
        <w:t xml:space="preserve"> </w:t>
      </w:r>
      <w:r w:rsidRPr="0030456C">
        <w:rPr>
          <w:color w:val="231F1F"/>
        </w:rPr>
        <w:t>Contractor</w:t>
      </w:r>
      <w:r w:rsidRPr="0030456C">
        <w:rPr>
          <w:color w:val="231F1F"/>
          <w:spacing w:val="-10"/>
        </w:rPr>
        <w:t xml:space="preserve"> </w:t>
      </w:r>
      <w:r w:rsidRPr="0030456C">
        <w:rPr>
          <w:color w:val="231F1F"/>
        </w:rPr>
        <w:t>maintenance/support’s</w:t>
      </w:r>
      <w:r w:rsidRPr="0030456C">
        <w:rPr>
          <w:color w:val="231F1F"/>
          <w:spacing w:val="-8"/>
        </w:rPr>
        <w:t xml:space="preserve"> </w:t>
      </w:r>
      <w:r w:rsidRPr="0030456C">
        <w:rPr>
          <w:color w:val="231F1F"/>
        </w:rPr>
        <w:t>lines</w:t>
      </w:r>
      <w:r w:rsidRPr="0030456C">
        <w:rPr>
          <w:color w:val="231F1F"/>
          <w:spacing w:val="-10"/>
        </w:rPr>
        <w:t xml:space="preserve"> </w:t>
      </w:r>
      <w:r w:rsidRPr="0030456C">
        <w:rPr>
          <w:color w:val="231F1F"/>
        </w:rPr>
        <w:t>and</w:t>
      </w:r>
      <w:r w:rsidRPr="0030456C">
        <w:rPr>
          <w:color w:val="231F1F"/>
          <w:spacing w:val="-6"/>
        </w:rPr>
        <w:t xml:space="preserve"> </w:t>
      </w:r>
      <w:r w:rsidRPr="0030456C">
        <w:rPr>
          <w:color w:val="231F1F"/>
        </w:rPr>
        <w:t>open</w:t>
      </w:r>
      <w:r w:rsidRPr="0030456C">
        <w:rPr>
          <w:color w:val="231F1F"/>
          <w:spacing w:val="-8"/>
        </w:rPr>
        <w:t xml:space="preserve"> </w:t>
      </w:r>
      <w:r w:rsidRPr="0030456C">
        <w:rPr>
          <w:color w:val="231F1F"/>
        </w:rPr>
        <w:t>a</w:t>
      </w:r>
      <w:r w:rsidRPr="0030456C">
        <w:rPr>
          <w:color w:val="231F1F"/>
          <w:spacing w:val="-10"/>
        </w:rPr>
        <w:t xml:space="preserve"> </w:t>
      </w:r>
      <w:r w:rsidRPr="0030456C">
        <w:rPr>
          <w:color w:val="231F1F"/>
        </w:rPr>
        <w:t>case</w:t>
      </w:r>
      <w:r w:rsidRPr="0030456C">
        <w:rPr>
          <w:color w:val="231F1F"/>
          <w:spacing w:val="-10"/>
        </w:rPr>
        <w:t xml:space="preserve"> </w:t>
      </w:r>
      <w:r w:rsidRPr="0030456C">
        <w:rPr>
          <w:color w:val="231F1F"/>
        </w:rPr>
        <w:t>after</w:t>
      </w:r>
      <w:r w:rsidRPr="0030456C">
        <w:rPr>
          <w:color w:val="231F1F"/>
          <w:spacing w:val="-8"/>
        </w:rPr>
        <w:t xml:space="preserve"> </w:t>
      </w:r>
      <w:r w:rsidRPr="0030456C">
        <w:rPr>
          <w:color w:val="231F1F"/>
        </w:rPr>
        <w:t>30</w:t>
      </w:r>
      <w:r w:rsidRPr="0030456C">
        <w:rPr>
          <w:color w:val="231F1F"/>
          <w:spacing w:val="-6"/>
        </w:rPr>
        <w:t xml:space="preserve"> </w:t>
      </w:r>
      <w:r w:rsidRPr="0030456C">
        <w:rPr>
          <w:color w:val="231F1F"/>
        </w:rPr>
        <w:t>minutes of researching problems without success in resolving issues.</w:t>
      </w:r>
    </w:p>
    <w:p w14:paraId="0EF3D0B4" w14:textId="77777777" w:rsidR="00414F32" w:rsidRPr="0030456C" w:rsidRDefault="009A3D16" w:rsidP="00127E19">
      <w:pPr>
        <w:pStyle w:val="ListParagraph"/>
        <w:numPr>
          <w:ilvl w:val="1"/>
          <w:numId w:val="82"/>
        </w:numPr>
        <w:tabs>
          <w:tab w:val="left" w:pos="1580"/>
          <w:tab w:val="left" w:pos="9360"/>
        </w:tabs>
        <w:spacing w:line="247" w:lineRule="auto"/>
        <w:ind w:right="1580"/>
      </w:pPr>
      <w:r w:rsidRPr="0030456C">
        <w:rPr>
          <w:color w:val="231F1F"/>
        </w:rPr>
        <w:t>Correct</w:t>
      </w:r>
      <w:r w:rsidRPr="0030456C">
        <w:rPr>
          <w:color w:val="231F1F"/>
          <w:spacing w:val="-10"/>
        </w:rPr>
        <w:t xml:space="preserve"> </w:t>
      </w:r>
      <w:r w:rsidRPr="0030456C">
        <w:rPr>
          <w:color w:val="231F1F"/>
        </w:rPr>
        <w:t>OS</w:t>
      </w:r>
      <w:r w:rsidRPr="0030456C">
        <w:rPr>
          <w:color w:val="231F1F"/>
          <w:spacing w:val="-12"/>
        </w:rPr>
        <w:t xml:space="preserve"> </w:t>
      </w:r>
      <w:r w:rsidRPr="0030456C">
        <w:rPr>
          <w:color w:val="231F1F"/>
        </w:rPr>
        <w:t>related</w:t>
      </w:r>
      <w:r w:rsidRPr="0030456C">
        <w:rPr>
          <w:color w:val="231F1F"/>
          <w:spacing w:val="-12"/>
        </w:rPr>
        <w:t xml:space="preserve"> </w:t>
      </w:r>
      <w:r w:rsidRPr="0030456C">
        <w:rPr>
          <w:color w:val="231F1F"/>
        </w:rPr>
        <w:t>incidents</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problems</w:t>
      </w:r>
      <w:r w:rsidRPr="0030456C">
        <w:rPr>
          <w:color w:val="231F1F"/>
          <w:spacing w:val="-10"/>
        </w:rPr>
        <w:t xml:space="preserve"> </w:t>
      </w:r>
      <w:r w:rsidRPr="0030456C">
        <w:rPr>
          <w:color w:val="231F1F"/>
        </w:rPr>
        <w:t>during</w:t>
      </w:r>
      <w:r w:rsidRPr="0030456C">
        <w:rPr>
          <w:color w:val="231F1F"/>
          <w:spacing w:val="-12"/>
        </w:rPr>
        <w:t xml:space="preserve"> </w:t>
      </w:r>
      <w:r w:rsidRPr="0030456C">
        <w:rPr>
          <w:color w:val="231F1F"/>
        </w:rPr>
        <w:t>coordinated</w:t>
      </w:r>
      <w:r w:rsidRPr="0030456C">
        <w:rPr>
          <w:color w:val="231F1F"/>
          <w:spacing w:val="-12"/>
        </w:rPr>
        <w:t xml:space="preserve"> </w:t>
      </w:r>
      <w:r w:rsidRPr="0030456C">
        <w:rPr>
          <w:color w:val="231F1F"/>
        </w:rPr>
        <w:t>maintenance windows or immediately in the case where system is down.</w:t>
      </w:r>
    </w:p>
    <w:p w14:paraId="0EF3D0B5" w14:textId="77777777" w:rsidR="00414F32" w:rsidRPr="0030456C" w:rsidRDefault="009A3D16" w:rsidP="00127E19">
      <w:pPr>
        <w:pStyle w:val="ListParagraph"/>
        <w:numPr>
          <w:ilvl w:val="1"/>
          <w:numId w:val="82"/>
        </w:numPr>
        <w:tabs>
          <w:tab w:val="left" w:pos="1580"/>
          <w:tab w:val="left" w:pos="9360"/>
        </w:tabs>
        <w:spacing w:before="5" w:line="247" w:lineRule="auto"/>
        <w:ind w:right="1580"/>
      </w:pPr>
      <w:r w:rsidRPr="0030456C">
        <w:rPr>
          <w:color w:val="231F1F"/>
        </w:rPr>
        <w:t>Participate</w:t>
      </w:r>
      <w:r w:rsidRPr="0030456C">
        <w:rPr>
          <w:color w:val="231F1F"/>
          <w:spacing w:val="-12"/>
        </w:rPr>
        <w:t xml:space="preserve"> </w:t>
      </w:r>
      <w:r w:rsidRPr="0030456C">
        <w:rPr>
          <w:color w:val="231F1F"/>
        </w:rPr>
        <w:t>and</w:t>
      </w:r>
      <w:r w:rsidRPr="0030456C">
        <w:rPr>
          <w:color w:val="231F1F"/>
          <w:spacing w:val="-7"/>
        </w:rPr>
        <w:t xml:space="preserve"> </w:t>
      </w:r>
      <w:r w:rsidRPr="0030456C">
        <w:rPr>
          <w:color w:val="231F1F"/>
        </w:rPr>
        <w:t>provide</w:t>
      </w:r>
      <w:r w:rsidRPr="0030456C">
        <w:rPr>
          <w:color w:val="231F1F"/>
          <w:spacing w:val="-8"/>
        </w:rPr>
        <w:t xml:space="preserve"> </w:t>
      </w:r>
      <w:r w:rsidRPr="0030456C">
        <w:rPr>
          <w:color w:val="231F1F"/>
        </w:rPr>
        <w:t>input</w:t>
      </w:r>
      <w:r w:rsidRPr="0030456C">
        <w:rPr>
          <w:color w:val="231F1F"/>
          <w:spacing w:val="-9"/>
        </w:rPr>
        <w:t xml:space="preserve"> </w:t>
      </w:r>
      <w:r w:rsidRPr="0030456C">
        <w:rPr>
          <w:color w:val="231F1F"/>
        </w:rPr>
        <w:t>in</w:t>
      </w:r>
      <w:r w:rsidRPr="0030456C">
        <w:rPr>
          <w:color w:val="231F1F"/>
          <w:spacing w:val="-7"/>
        </w:rPr>
        <w:t xml:space="preserve"> </w:t>
      </w:r>
      <w:r w:rsidRPr="0030456C">
        <w:rPr>
          <w:color w:val="231F1F"/>
        </w:rPr>
        <w:t>War</w:t>
      </w:r>
      <w:r w:rsidRPr="0030456C">
        <w:rPr>
          <w:color w:val="231F1F"/>
          <w:spacing w:val="-8"/>
        </w:rPr>
        <w:t xml:space="preserve"> </w:t>
      </w:r>
      <w:r w:rsidRPr="0030456C">
        <w:rPr>
          <w:color w:val="231F1F"/>
        </w:rPr>
        <w:t>Room</w:t>
      </w:r>
      <w:r w:rsidRPr="0030456C">
        <w:rPr>
          <w:color w:val="231F1F"/>
          <w:spacing w:val="-9"/>
        </w:rPr>
        <w:t xml:space="preserve"> </w:t>
      </w:r>
      <w:r w:rsidRPr="0030456C">
        <w:rPr>
          <w:color w:val="231F1F"/>
        </w:rPr>
        <w:t>or</w:t>
      </w:r>
      <w:r w:rsidRPr="0030456C">
        <w:rPr>
          <w:color w:val="231F1F"/>
          <w:spacing w:val="-7"/>
        </w:rPr>
        <w:t xml:space="preserve"> </w:t>
      </w:r>
      <w:r w:rsidRPr="0030456C">
        <w:rPr>
          <w:color w:val="231F1F"/>
        </w:rPr>
        <w:t>on</w:t>
      </w:r>
      <w:r w:rsidRPr="0030456C">
        <w:rPr>
          <w:color w:val="231F1F"/>
          <w:spacing w:val="-7"/>
        </w:rPr>
        <w:t xml:space="preserve"> </w:t>
      </w:r>
      <w:r w:rsidRPr="0030456C">
        <w:rPr>
          <w:color w:val="231F1F"/>
        </w:rPr>
        <w:t>Tiger</w:t>
      </w:r>
      <w:r w:rsidRPr="0030456C">
        <w:rPr>
          <w:color w:val="231F1F"/>
          <w:spacing w:val="-9"/>
        </w:rPr>
        <w:t xml:space="preserve"> </w:t>
      </w:r>
      <w:r w:rsidRPr="0030456C">
        <w:rPr>
          <w:color w:val="231F1F"/>
        </w:rPr>
        <w:t>Teams</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troubleshoot difficult issues.</w:t>
      </w:r>
    </w:p>
    <w:p w14:paraId="0EF3D0B6" w14:textId="77777777" w:rsidR="00414F32" w:rsidRPr="0030456C" w:rsidRDefault="009A3D16" w:rsidP="00127E19">
      <w:pPr>
        <w:pStyle w:val="ListParagraph"/>
        <w:numPr>
          <w:ilvl w:val="0"/>
          <w:numId w:val="82"/>
        </w:numPr>
        <w:tabs>
          <w:tab w:val="left" w:pos="858"/>
          <w:tab w:val="left" w:pos="9360"/>
        </w:tabs>
        <w:spacing w:before="3"/>
        <w:ind w:left="858" w:right="1580" w:hanging="361"/>
      </w:pPr>
      <w:r w:rsidRPr="0030456C">
        <w:rPr>
          <w:color w:val="231F1F"/>
        </w:rPr>
        <w:t>General</w:t>
      </w:r>
      <w:r w:rsidRPr="0030456C">
        <w:rPr>
          <w:color w:val="231F1F"/>
          <w:spacing w:val="-14"/>
        </w:rPr>
        <w:t xml:space="preserve"> </w:t>
      </w:r>
      <w:r w:rsidRPr="0030456C">
        <w:rPr>
          <w:color w:val="231F1F"/>
          <w:spacing w:val="-2"/>
        </w:rPr>
        <w:t>Activities</w:t>
      </w:r>
    </w:p>
    <w:p w14:paraId="0EF3D0B7" w14:textId="77777777" w:rsidR="00414F32" w:rsidRPr="0030456C" w:rsidRDefault="009A3D16" w:rsidP="00127E19">
      <w:pPr>
        <w:pStyle w:val="ListParagraph"/>
        <w:numPr>
          <w:ilvl w:val="1"/>
          <w:numId w:val="82"/>
        </w:numPr>
        <w:tabs>
          <w:tab w:val="left" w:pos="1580"/>
          <w:tab w:val="left" w:pos="9360"/>
        </w:tabs>
        <w:spacing w:before="19" w:line="247" w:lineRule="auto"/>
        <w:ind w:right="1580"/>
      </w:pPr>
      <w:r w:rsidRPr="0030456C">
        <w:rPr>
          <w:color w:val="231F1F"/>
        </w:rPr>
        <w:t>Assist in IO support activities such as Disaster Recovery, data replication, infrastructure</w:t>
      </w:r>
      <w:r w:rsidRPr="0030456C">
        <w:rPr>
          <w:color w:val="231F1F"/>
          <w:spacing w:val="-15"/>
        </w:rPr>
        <w:t xml:space="preserve"> </w:t>
      </w:r>
      <w:r w:rsidRPr="0030456C">
        <w:rPr>
          <w:color w:val="231F1F"/>
        </w:rPr>
        <w:t>support</w:t>
      </w:r>
      <w:r w:rsidRPr="0030456C">
        <w:rPr>
          <w:color w:val="231F1F"/>
          <w:spacing w:val="-15"/>
        </w:rPr>
        <w:t xml:space="preserve"> </w:t>
      </w:r>
      <w:r w:rsidRPr="0030456C">
        <w:rPr>
          <w:color w:val="231F1F"/>
        </w:rPr>
        <w:t>activities</w:t>
      </w:r>
      <w:r w:rsidRPr="0030456C">
        <w:rPr>
          <w:color w:val="231F1F"/>
          <w:spacing w:val="-15"/>
        </w:rPr>
        <w:t xml:space="preserve"> </w:t>
      </w:r>
      <w:r w:rsidRPr="0030456C">
        <w:rPr>
          <w:color w:val="231F1F"/>
        </w:rPr>
        <w:t>such</w:t>
      </w:r>
      <w:r w:rsidRPr="0030456C">
        <w:rPr>
          <w:color w:val="231F1F"/>
          <w:spacing w:val="-15"/>
        </w:rPr>
        <w:t xml:space="preserve"> </w:t>
      </w:r>
      <w:r w:rsidRPr="0030456C">
        <w:rPr>
          <w:color w:val="231F1F"/>
        </w:rPr>
        <w:t>as</w:t>
      </w:r>
      <w:r w:rsidRPr="0030456C">
        <w:rPr>
          <w:color w:val="231F1F"/>
          <w:spacing w:val="-15"/>
        </w:rPr>
        <w:t xml:space="preserve"> </w:t>
      </w:r>
      <w:r w:rsidRPr="0030456C">
        <w:rPr>
          <w:color w:val="231F1F"/>
        </w:rPr>
        <w:t>documentation,</w:t>
      </w:r>
      <w:r w:rsidRPr="0030456C">
        <w:rPr>
          <w:color w:val="231F1F"/>
          <w:spacing w:val="-14"/>
        </w:rPr>
        <w:t xml:space="preserve"> </w:t>
      </w:r>
      <w:r w:rsidRPr="0030456C">
        <w:rPr>
          <w:color w:val="231F1F"/>
        </w:rPr>
        <w:t>develop</w:t>
      </w:r>
      <w:r w:rsidRPr="0030456C">
        <w:rPr>
          <w:color w:val="231F1F"/>
          <w:spacing w:val="-14"/>
        </w:rPr>
        <w:t xml:space="preserve"> </w:t>
      </w:r>
      <w:r w:rsidRPr="0030456C">
        <w:rPr>
          <w:color w:val="231F1F"/>
        </w:rPr>
        <w:t>architectural diagrams, and troubleshoot performance issues.</w:t>
      </w:r>
    </w:p>
    <w:p w14:paraId="0EF3D0B8" w14:textId="77777777" w:rsidR="00414F32" w:rsidRPr="0030456C" w:rsidRDefault="009A3D16" w:rsidP="00127E19">
      <w:pPr>
        <w:pStyle w:val="ListParagraph"/>
        <w:numPr>
          <w:ilvl w:val="1"/>
          <w:numId w:val="82"/>
        </w:numPr>
        <w:tabs>
          <w:tab w:val="left" w:pos="1580"/>
          <w:tab w:val="left" w:pos="9360"/>
        </w:tabs>
        <w:spacing w:before="7" w:line="247" w:lineRule="auto"/>
        <w:ind w:right="1580"/>
      </w:pPr>
      <w:r w:rsidRPr="0030456C">
        <w:rPr>
          <w:color w:val="231F1F"/>
        </w:rPr>
        <w:t>Lead IO sponsored initiatives, to include developing schedules and plans, communicating</w:t>
      </w:r>
      <w:r w:rsidRPr="0030456C">
        <w:rPr>
          <w:color w:val="231F1F"/>
          <w:spacing w:val="-11"/>
        </w:rPr>
        <w:t xml:space="preserve"> </w:t>
      </w:r>
      <w:r w:rsidRPr="0030456C">
        <w:rPr>
          <w:color w:val="231F1F"/>
        </w:rPr>
        <w:t>progress</w:t>
      </w:r>
      <w:r w:rsidRPr="0030456C">
        <w:rPr>
          <w:color w:val="231F1F"/>
          <w:spacing w:val="-10"/>
        </w:rPr>
        <w:t xml:space="preserve"> </w:t>
      </w:r>
      <w:r w:rsidRPr="0030456C">
        <w:rPr>
          <w:color w:val="231F1F"/>
        </w:rPr>
        <w:t>to</w:t>
      </w:r>
      <w:r w:rsidRPr="0030456C">
        <w:rPr>
          <w:color w:val="231F1F"/>
          <w:spacing w:val="-11"/>
        </w:rPr>
        <w:t xml:space="preserve"> </w:t>
      </w:r>
      <w:r w:rsidRPr="0030456C">
        <w:rPr>
          <w:color w:val="231F1F"/>
        </w:rPr>
        <w:t>management</w:t>
      </w:r>
      <w:r w:rsidRPr="0030456C">
        <w:rPr>
          <w:color w:val="231F1F"/>
          <w:spacing w:val="-9"/>
        </w:rPr>
        <w:t xml:space="preserve"> </w:t>
      </w:r>
      <w:r w:rsidRPr="0030456C">
        <w:rPr>
          <w:color w:val="231F1F"/>
        </w:rPr>
        <w:t>in</w:t>
      </w:r>
      <w:r w:rsidRPr="0030456C">
        <w:rPr>
          <w:color w:val="231F1F"/>
          <w:spacing w:val="-14"/>
        </w:rPr>
        <w:t xml:space="preserve"> </w:t>
      </w:r>
      <w:r w:rsidRPr="0030456C">
        <w:rPr>
          <w:color w:val="231F1F"/>
        </w:rPr>
        <w:t>both</w:t>
      </w:r>
      <w:r w:rsidRPr="0030456C">
        <w:rPr>
          <w:color w:val="231F1F"/>
          <w:spacing w:val="-11"/>
        </w:rPr>
        <w:t xml:space="preserve"> </w:t>
      </w:r>
      <w:r w:rsidRPr="0030456C">
        <w:rPr>
          <w:color w:val="231F1F"/>
        </w:rPr>
        <w:t>verbal</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written</w:t>
      </w:r>
      <w:r w:rsidRPr="0030456C">
        <w:rPr>
          <w:color w:val="231F1F"/>
          <w:spacing w:val="-11"/>
        </w:rPr>
        <w:t xml:space="preserve"> </w:t>
      </w:r>
      <w:r w:rsidRPr="0030456C">
        <w:rPr>
          <w:color w:val="231F1F"/>
        </w:rPr>
        <w:t>formats, identifying barriers, and identifying and evaluating alternatives.</w:t>
      </w:r>
    </w:p>
    <w:p w14:paraId="0EF3D0B9" w14:textId="77777777" w:rsidR="00414F32" w:rsidRPr="0030456C" w:rsidRDefault="009A3D16" w:rsidP="00127E19">
      <w:pPr>
        <w:pStyle w:val="ListParagraph"/>
        <w:numPr>
          <w:ilvl w:val="1"/>
          <w:numId w:val="82"/>
        </w:numPr>
        <w:tabs>
          <w:tab w:val="left" w:pos="1580"/>
          <w:tab w:val="left" w:pos="9360"/>
        </w:tabs>
        <w:spacing w:before="6" w:line="247" w:lineRule="auto"/>
        <w:ind w:right="1580"/>
        <w:jc w:val="both"/>
      </w:pPr>
      <w:r w:rsidRPr="0030456C">
        <w:rPr>
          <w:color w:val="231F1F"/>
        </w:rPr>
        <w:t>Track</w:t>
      </w:r>
      <w:r w:rsidRPr="0030456C">
        <w:rPr>
          <w:color w:val="231F1F"/>
          <w:spacing w:val="-3"/>
        </w:rPr>
        <w:t xml:space="preserve"> </w:t>
      </w:r>
      <w:r w:rsidRPr="0030456C">
        <w:rPr>
          <w:color w:val="231F1F"/>
        </w:rPr>
        <w:t>and</w:t>
      </w:r>
      <w:r w:rsidRPr="0030456C">
        <w:rPr>
          <w:color w:val="231F1F"/>
          <w:spacing w:val="-3"/>
        </w:rPr>
        <w:t xml:space="preserve"> </w:t>
      </w:r>
      <w:r w:rsidRPr="0030456C">
        <w:rPr>
          <w:color w:val="231F1F"/>
        </w:rPr>
        <w:t>document</w:t>
      </w:r>
      <w:r w:rsidRPr="0030456C">
        <w:rPr>
          <w:color w:val="231F1F"/>
          <w:spacing w:val="-3"/>
        </w:rPr>
        <w:t xml:space="preserve"> </w:t>
      </w:r>
      <w:r w:rsidRPr="0030456C">
        <w:rPr>
          <w:color w:val="231F1F"/>
        </w:rPr>
        <w:t>all</w:t>
      </w:r>
      <w:r w:rsidRPr="0030456C">
        <w:rPr>
          <w:color w:val="231F1F"/>
          <w:spacing w:val="-2"/>
        </w:rPr>
        <w:t xml:space="preserve"> </w:t>
      </w:r>
      <w:r w:rsidRPr="0030456C">
        <w:rPr>
          <w:color w:val="231F1F"/>
        </w:rPr>
        <w:t>system</w:t>
      </w:r>
      <w:r w:rsidRPr="0030456C">
        <w:rPr>
          <w:color w:val="231F1F"/>
          <w:spacing w:val="-3"/>
        </w:rPr>
        <w:t xml:space="preserve"> </w:t>
      </w:r>
      <w:r w:rsidRPr="0030456C">
        <w:rPr>
          <w:color w:val="231F1F"/>
        </w:rPr>
        <w:t>changes,</w:t>
      </w:r>
      <w:r w:rsidRPr="0030456C">
        <w:rPr>
          <w:color w:val="231F1F"/>
          <w:spacing w:val="-6"/>
        </w:rPr>
        <w:t xml:space="preserve"> </w:t>
      </w:r>
      <w:r w:rsidRPr="0030456C">
        <w:rPr>
          <w:color w:val="231F1F"/>
        </w:rPr>
        <w:t>problems,</w:t>
      </w:r>
      <w:r w:rsidRPr="0030456C">
        <w:rPr>
          <w:color w:val="231F1F"/>
          <w:spacing w:val="-3"/>
        </w:rPr>
        <w:t xml:space="preserve"> </w:t>
      </w:r>
      <w:r w:rsidRPr="0030456C">
        <w:rPr>
          <w:color w:val="231F1F"/>
        </w:rPr>
        <w:t>issues,</w:t>
      </w:r>
      <w:r w:rsidRPr="0030456C">
        <w:rPr>
          <w:color w:val="231F1F"/>
          <w:spacing w:val="-3"/>
        </w:rPr>
        <w:t xml:space="preserve"> </w:t>
      </w:r>
      <w:r w:rsidRPr="0030456C">
        <w:rPr>
          <w:color w:val="231F1F"/>
        </w:rPr>
        <w:t>and</w:t>
      </w:r>
      <w:r w:rsidRPr="0030456C">
        <w:rPr>
          <w:color w:val="231F1F"/>
          <w:spacing w:val="-3"/>
        </w:rPr>
        <w:t xml:space="preserve"> </w:t>
      </w:r>
      <w:r w:rsidRPr="0030456C">
        <w:rPr>
          <w:color w:val="231F1F"/>
        </w:rPr>
        <w:t>work</w:t>
      </w:r>
      <w:r w:rsidRPr="0030456C">
        <w:rPr>
          <w:color w:val="231F1F"/>
          <w:spacing w:val="-2"/>
        </w:rPr>
        <w:t xml:space="preserve"> </w:t>
      </w:r>
      <w:r w:rsidRPr="0030456C">
        <w:rPr>
          <w:color w:val="231F1F"/>
        </w:rPr>
        <w:t>tasks</w:t>
      </w:r>
      <w:r w:rsidRPr="0030456C">
        <w:rPr>
          <w:color w:val="231F1F"/>
          <w:spacing w:val="-2"/>
        </w:rPr>
        <w:t xml:space="preserve"> </w:t>
      </w:r>
      <w:r w:rsidRPr="0030456C">
        <w:rPr>
          <w:color w:val="231F1F"/>
        </w:rPr>
        <w:t>within ServiceNow</w:t>
      </w:r>
      <w:r w:rsidRPr="0030456C">
        <w:rPr>
          <w:color w:val="231F1F"/>
          <w:spacing w:val="-6"/>
        </w:rPr>
        <w:t xml:space="preserve"> </w:t>
      </w:r>
      <w:r w:rsidRPr="0030456C">
        <w:rPr>
          <w:color w:val="231F1F"/>
        </w:rPr>
        <w:t>through</w:t>
      </w:r>
      <w:r w:rsidRPr="0030456C">
        <w:rPr>
          <w:color w:val="231F1F"/>
          <w:spacing w:val="-4"/>
        </w:rPr>
        <w:t xml:space="preserve"> </w:t>
      </w:r>
      <w:r w:rsidRPr="0030456C">
        <w:rPr>
          <w:color w:val="231F1F"/>
        </w:rPr>
        <w:t>Change</w:t>
      </w:r>
      <w:r w:rsidRPr="0030456C">
        <w:rPr>
          <w:color w:val="231F1F"/>
          <w:spacing w:val="-8"/>
        </w:rPr>
        <w:t xml:space="preserve"> </w:t>
      </w:r>
      <w:r w:rsidRPr="0030456C">
        <w:rPr>
          <w:color w:val="231F1F"/>
        </w:rPr>
        <w:t>Requests,</w:t>
      </w:r>
      <w:r w:rsidRPr="0030456C">
        <w:rPr>
          <w:color w:val="231F1F"/>
          <w:spacing w:val="-6"/>
        </w:rPr>
        <w:t xml:space="preserve"> </w:t>
      </w:r>
      <w:r w:rsidRPr="0030456C">
        <w:rPr>
          <w:color w:val="231F1F"/>
        </w:rPr>
        <w:t>service</w:t>
      </w:r>
      <w:r w:rsidRPr="0030456C">
        <w:rPr>
          <w:color w:val="231F1F"/>
          <w:spacing w:val="-4"/>
        </w:rPr>
        <w:t xml:space="preserve"> </w:t>
      </w:r>
      <w:r w:rsidRPr="0030456C">
        <w:rPr>
          <w:color w:val="231F1F"/>
        </w:rPr>
        <w:t>requests,</w:t>
      </w:r>
      <w:r w:rsidRPr="0030456C">
        <w:rPr>
          <w:color w:val="231F1F"/>
          <w:spacing w:val="-6"/>
        </w:rPr>
        <w:t xml:space="preserve"> </w:t>
      </w:r>
      <w:r w:rsidRPr="0030456C">
        <w:rPr>
          <w:color w:val="231F1F"/>
        </w:rPr>
        <w:t>incident</w:t>
      </w:r>
      <w:r w:rsidRPr="0030456C">
        <w:rPr>
          <w:color w:val="231F1F"/>
          <w:spacing w:val="-6"/>
        </w:rPr>
        <w:t xml:space="preserve"> </w:t>
      </w:r>
      <w:r w:rsidRPr="0030456C">
        <w:rPr>
          <w:color w:val="231F1F"/>
        </w:rPr>
        <w:t>and/or</w:t>
      </w:r>
      <w:r w:rsidRPr="0030456C">
        <w:rPr>
          <w:color w:val="231F1F"/>
          <w:spacing w:val="-4"/>
        </w:rPr>
        <w:t xml:space="preserve"> </w:t>
      </w:r>
      <w:r w:rsidRPr="0030456C">
        <w:rPr>
          <w:color w:val="231F1F"/>
        </w:rPr>
        <w:t xml:space="preserve">problem </w:t>
      </w:r>
      <w:r w:rsidRPr="0030456C">
        <w:rPr>
          <w:color w:val="231F1F"/>
          <w:spacing w:val="-2"/>
        </w:rPr>
        <w:t>tickets.</w:t>
      </w:r>
    </w:p>
    <w:p w14:paraId="0EF3D0BA" w14:textId="77777777" w:rsidR="00414F32" w:rsidRPr="0030456C" w:rsidRDefault="009A3D16" w:rsidP="00127E19">
      <w:pPr>
        <w:pStyle w:val="ListParagraph"/>
        <w:numPr>
          <w:ilvl w:val="1"/>
          <w:numId w:val="82"/>
        </w:numPr>
        <w:tabs>
          <w:tab w:val="left" w:pos="1580"/>
          <w:tab w:val="left" w:pos="9360"/>
        </w:tabs>
        <w:spacing w:before="2" w:line="247" w:lineRule="auto"/>
        <w:ind w:right="1580"/>
        <w:jc w:val="both"/>
      </w:pPr>
      <w:r w:rsidRPr="0030456C">
        <w:rPr>
          <w:color w:val="231F1F"/>
        </w:rPr>
        <w:t>Participate</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provide</w:t>
      </w:r>
      <w:r w:rsidRPr="0030456C">
        <w:rPr>
          <w:color w:val="231F1F"/>
          <w:spacing w:val="-7"/>
        </w:rPr>
        <w:t xml:space="preserve"> </w:t>
      </w:r>
      <w:r w:rsidRPr="0030456C">
        <w:rPr>
          <w:color w:val="231F1F"/>
        </w:rPr>
        <w:t>input</w:t>
      </w:r>
      <w:r w:rsidRPr="0030456C">
        <w:rPr>
          <w:color w:val="231F1F"/>
          <w:spacing w:val="-2"/>
        </w:rPr>
        <w:t xml:space="preserve"> </w:t>
      </w:r>
      <w:r w:rsidRPr="0030456C">
        <w:rPr>
          <w:color w:val="231F1F"/>
        </w:rPr>
        <w:t>at</w:t>
      </w:r>
      <w:r w:rsidRPr="0030456C">
        <w:rPr>
          <w:color w:val="231F1F"/>
          <w:spacing w:val="-6"/>
        </w:rPr>
        <w:t xml:space="preserve"> </w:t>
      </w:r>
      <w:r w:rsidRPr="0030456C">
        <w:rPr>
          <w:color w:val="231F1F"/>
        </w:rPr>
        <w:t>project</w:t>
      </w:r>
      <w:r w:rsidRPr="0030456C">
        <w:rPr>
          <w:color w:val="231F1F"/>
          <w:spacing w:val="-4"/>
        </w:rPr>
        <w:t xml:space="preserve"> </w:t>
      </w:r>
      <w:r w:rsidRPr="0030456C">
        <w:rPr>
          <w:color w:val="231F1F"/>
        </w:rPr>
        <w:t>meetings</w:t>
      </w:r>
      <w:r w:rsidRPr="0030456C">
        <w:rPr>
          <w:color w:val="231F1F"/>
          <w:spacing w:val="-2"/>
        </w:rPr>
        <w:t xml:space="preserve"> </w:t>
      </w:r>
      <w:r w:rsidRPr="0030456C">
        <w:rPr>
          <w:color w:val="231F1F"/>
        </w:rPr>
        <w:t>as</w:t>
      </w:r>
      <w:r w:rsidRPr="0030456C">
        <w:rPr>
          <w:color w:val="231F1F"/>
          <w:spacing w:val="-5"/>
        </w:rPr>
        <w:t xml:space="preserve"> </w:t>
      </w:r>
      <w:r w:rsidRPr="0030456C">
        <w:rPr>
          <w:color w:val="231F1F"/>
        </w:rPr>
        <w:t>subject</w:t>
      </w:r>
      <w:r w:rsidRPr="0030456C">
        <w:rPr>
          <w:color w:val="231F1F"/>
          <w:spacing w:val="-6"/>
        </w:rPr>
        <w:t xml:space="preserve"> </w:t>
      </w:r>
      <w:r w:rsidRPr="0030456C">
        <w:rPr>
          <w:color w:val="231F1F"/>
        </w:rPr>
        <w:t>matter</w:t>
      </w:r>
      <w:r w:rsidRPr="0030456C">
        <w:rPr>
          <w:color w:val="231F1F"/>
          <w:spacing w:val="-2"/>
        </w:rPr>
        <w:t xml:space="preserve"> </w:t>
      </w:r>
      <w:r w:rsidRPr="0030456C">
        <w:rPr>
          <w:color w:val="231F1F"/>
        </w:rPr>
        <w:t>expert (SME) for UNIX system administration related areas.</w:t>
      </w:r>
    </w:p>
    <w:p w14:paraId="0EF3D0BB" w14:textId="77777777" w:rsidR="00414F32" w:rsidRPr="0030456C" w:rsidRDefault="009A3D16" w:rsidP="00127E19">
      <w:pPr>
        <w:pStyle w:val="ListParagraph"/>
        <w:numPr>
          <w:ilvl w:val="1"/>
          <w:numId w:val="82"/>
        </w:numPr>
        <w:tabs>
          <w:tab w:val="left" w:pos="1580"/>
          <w:tab w:val="left" w:pos="9360"/>
        </w:tabs>
        <w:spacing w:before="5" w:line="247" w:lineRule="auto"/>
        <w:ind w:right="1580"/>
        <w:jc w:val="both"/>
      </w:pPr>
      <w:r w:rsidRPr="0030456C">
        <w:rPr>
          <w:color w:val="231F1F"/>
        </w:rPr>
        <w:t>Communicate</w:t>
      </w:r>
      <w:r w:rsidRPr="0030456C">
        <w:rPr>
          <w:color w:val="231F1F"/>
          <w:spacing w:val="-6"/>
        </w:rPr>
        <w:t xml:space="preserve"> </w:t>
      </w:r>
      <w:r w:rsidRPr="0030456C">
        <w:rPr>
          <w:color w:val="231F1F"/>
        </w:rPr>
        <w:t>to</w:t>
      </w:r>
      <w:r w:rsidRPr="0030456C">
        <w:rPr>
          <w:color w:val="231F1F"/>
          <w:spacing w:val="-6"/>
        </w:rPr>
        <w:t xml:space="preserve"> </w:t>
      </w:r>
      <w:r w:rsidRPr="0030456C">
        <w:rPr>
          <w:color w:val="231F1F"/>
        </w:rPr>
        <w:t>project</w:t>
      </w:r>
      <w:r w:rsidRPr="0030456C">
        <w:rPr>
          <w:color w:val="231F1F"/>
          <w:spacing w:val="-3"/>
        </w:rPr>
        <w:t xml:space="preserve"> </w:t>
      </w:r>
      <w:r w:rsidRPr="0030456C">
        <w:rPr>
          <w:color w:val="231F1F"/>
        </w:rPr>
        <w:t>managers,</w:t>
      </w:r>
      <w:r w:rsidRPr="0030456C">
        <w:rPr>
          <w:color w:val="231F1F"/>
          <w:spacing w:val="-3"/>
        </w:rPr>
        <w:t xml:space="preserve"> </w:t>
      </w:r>
      <w:r w:rsidRPr="0030456C">
        <w:rPr>
          <w:color w:val="231F1F"/>
        </w:rPr>
        <w:t>team</w:t>
      </w:r>
      <w:r w:rsidRPr="0030456C">
        <w:rPr>
          <w:color w:val="231F1F"/>
          <w:spacing w:val="-3"/>
        </w:rPr>
        <w:t xml:space="preserve"> </w:t>
      </w:r>
      <w:r w:rsidRPr="0030456C">
        <w:rPr>
          <w:color w:val="231F1F"/>
        </w:rPr>
        <w:t>members,</w:t>
      </w:r>
      <w:r w:rsidRPr="0030456C">
        <w:rPr>
          <w:color w:val="231F1F"/>
          <w:spacing w:val="-3"/>
        </w:rPr>
        <w:t xml:space="preserve"> </w:t>
      </w:r>
      <w:r w:rsidRPr="0030456C">
        <w:rPr>
          <w:color w:val="231F1F"/>
        </w:rPr>
        <w:t>other</w:t>
      </w:r>
      <w:r w:rsidRPr="0030456C">
        <w:rPr>
          <w:color w:val="231F1F"/>
          <w:spacing w:val="-9"/>
        </w:rPr>
        <w:t xml:space="preserve"> </w:t>
      </w:r>
      <w:r w:rsidRPr="0030456C">
        <w:rPr>
          <w:color w:val="231F1F"/>
        </w:rPr>
        <w:t>technical</w:t>
      </w:r>
      <w:r w:rsidRPr="0030456C">
        <w:rPr>
          <w:color w:val="231F1F"/>
          <w:spacing w:val="-5"/>
        </w:rPr>
        <w:t xml:space="preserve"> </w:t>
      </w:r>
      <w:r w:rsidRPr="0030456C">
        <w:rPr>
          <w:color w:val="231F1F"/>
        </w:rPr>
        <w:t>administrators and/or end users the status and findings with tickets, incidents, and problems.</w:t>
      </w:r>
    </w:p>
    <w:p w14:paraId="0EF3D0BC" w14:textId="77777777" w:rsidR="00414F32" w:rsidRPr="0030456C" w:rsidRDefault="009A3D16" w:rsidP="00127E19">
      <w:pPr>
        <w:pStyle w:val="ListParagraph"/>
        <w:numPr>
          <w:ilvl w:val="1"/>
          <w:numId w:val="82"/>
        </w:numPr>
        <w:tabs>
          <w:tab w:val="left" w:pos="1580"/>
          <w:tab w:val="left" w:pos="9360"/>
        </w:tabs>
        <w:spacing w:before="7" w:line="247" w:lineRule="auto"/>
        <w:ind w:right="1580"/>
      </w:pPr>
      <w:r w:rsidRPr="0030456C">
        <w:rPr>
          <w:color w:val="231F1F"/>
        </w:rPr>
        <w:t>Implement,</w:t>
      </w:r>
      <w:r w:rsidRPr="0030456C">
        <w:rPr>
          <w:color w:val="231F1F"/>
          <w:spacing w:val="-7"/>
        </w:rPr>
        <w:t xml:space="preserve"> </w:t>
      </w:r>
      <w:r w:rsidRPr="0030456C">
        <w:rPr>
          <w:color w:val="231F1F"/>
        </w:rPr>
        <w:t>configure,</w:t>
      </w:r>
      <w:r w:rsidRPr="0030456C">
        <w:rPr>
          <w:color w:val="231F1F"/>
          <w:spacing w:val="-9"/>
        </w:rPr>
        <w:t xml:space="preserve"> </w:t>
      </w:r>
      <w:r w:rsidRPr="0030456C">
        <w:rPr>
          <w:color w:val="231F1F"/>
        </w:rPr>
        <w:t>administer,</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use</w:t>
      </w:r>
      <w:r w:rsidRPr="0030456C">
        <w:rPr>
          <w:color w:val="231F1F"/>
          <w:spacing w:val="-11"/>
        </w:rPr>
        <w:t xml:space="preserve"> </w:t>
      </w:r>
      <w:r w:rsidRPr="0030456C">
        <w:rPr>
          <w:color w:val="231F1F"/>
        </w:rPr>
        <w:t>VA</w:t>
      </w:r>
      <w:r w:rsidRPr="0030456C">
        <w:rPr>
          <w:color w:val="231F1F"/>
          <w:spacing w:val="-13"/>
        </w:rPr>
        <w:t xml:space="preserve"> </w:t>
      </w:r>
      <w:r w:rsidRPr="0030456C">
        <w:rPr>
          <w:color w:val="231F1F"/>
        </w:rPr>
        <w:t>administrative</w:t>
      </w:r>
      <w:r w:rsidRPr="0030456C">
        <w:rPr>
          <w:color w:val="231F1F"/>
          <w:spacing w:val="-13"/>
        </w:rPr>
        <w:t xml:space="preserve"> </w:t>
      </w:r>
      <w:r w:rsidRPr="0030456C">
        <w:rPr>
          <w:color w:val="231F1F"/>
        </w:rPr>
        <w:t>tools</w:t>
      </w:r>
      <w:r w:rsidRPr="0030456C">
        <w:rPr>
          <w:color w:val="231F1F"/>
          <w:spacing w:val="-13"/>
        </w:rPr>
        <w:t xml:space="preserve"> </w:t>
      </w:r>
      <w:r w:rsidRPr="0030456C">
        <w:rPr>
          <w:color w:val="231F1F"/>
        </w:rPr>
        <w:t>for</w:t>
      </w:r>
      <w:r w:rsidRPr="0030456C">
        <w:rPr>
          <w:color w:val="231F1F"/>
          <w:spacing w:val="-13"/>
        </w:rPr>
        <w:t xml:space="preserve"> </w:t>
      </w:r>
      <w:r w:rsidRPr="0030456C">
        <w:rPr>
          <w:color w:val="231F1F"/>
        </w:rPr>
        <w:t>monitoring and administering such as Nagios, and Oracle Enterprise Manager for Linux/UNIX servers.</w:t>
      </w:r>
    </w:p>
    <w:p w14:paraId="0EF3D0BD" w14:textId="77777777" w:rsidR="00414F32" w:rsidRPr="0030456C" w:rsidRDefault="009A3D16" w:rsidP="00127E19">
      <w:pPr>
        <w:pStyle w:val="ListParagraph"/>
        <w:numPr>
          <w:ilvl w:val="0"/>
          <w:numId w:val="82"/>
        </w:numPr>
        <w:tabs>
          <w:tab w:val="left" w:pos="858"/>
          <w:tab w:val="left" w:pos="9360"/>
        </w:tabs>
        <w:spacing w:before="2"/>
        <w:ind w:left="858" w:right="1580" w:hanging="361"/>
      </w:pPr>
      <w:r w:rsidRPr="0030456C">
        <w:rPr>
          <w:color w:val="231F1F"/>
          <w:spacing w:val="-2"/>
        </w:rPr>
        <w:t>Alternate</w:t>
      </w:r>
      <w:r w:rsidRPr="0030456C">
        <w:rPr>
          <w:color w:val="231F1F"/>
          <w:spacing w:val="2"/>
        </w:rPr>
        <w:t xml:space="preserve"> </w:t>
      </w:r>
      <w:r w:rsidRPr="0030456C">
        <w:rPr>
          <w:color w:val="231F1F"/>
          <w:spacing w:val="-2"/>
        </w:rPr>
        <w:t>Shifts</w:t>
      </w:r>
    </w:p>
    <w:p w14:paraId="0EF3D0BE" w14:textId="77777777" w:rsidR="00414F32" w:rsidRPr="0030456C" w:rsidRDefault="009A3D16" w:rsidP="00127E19">
      <w:pPr>
        <w:pStyle w:val="ListParagraph"/>
        <w:numPr>
          <w:ilvl w:val="1"/>
          <w:numId w:val="82"/>
        </w:numPr>
        <w:tabs>
          <w:tab w:val="left" w:pos="1580"/>
          <w:tab w:val="left" w:pos="9360"/>
        </w:tabs>
        <w:spacing w:before="19" w:line="247" w:lineRule="auto"/>
        <w:ind w:right="1580"/>
      </w:pPr>
      <w:r w:rsidRPr="0030456C">
        <w:rPr>
          <w:color w:val="231F1F"/>
        </w:rPr>
        <w:t>Alternate</w:t>
      </w:r>
      <w:r w:rsidRPr="0030456C">
        <w:rPr>
          <w:color w:val="231F1F"/>
          <w:spacing w:val="-9"/>
        </w:rPr>
        <w:t xml:space="preserve"> </w:t>
      </w:r>
      <w:r w:rsidRPr="0030456C">
        <w:rPr>
          <w:color w:val="231F1F"/>
        </w:rPr>
        <w:t>shifts</w:t>
      </w:r>
      <w:r w:rsidRPr="0030456C">
        <w:rPr>
          <w:color w:val="231F1F"/>
          <w:spacing w:val="-7"/>
        </w:rPr>
        <w:t xml:space="preserve"> </w:t>
      </w:r>
      <w:r w:rsidRPr="0030456C">
        <w:rPr>
          <w:color w:val="231F1F"/>
        </w:rPr>
        <w:t>consist</w:t>
      </w:r>
      <w:r w:rsidRPr="0030456C">
        <w:rPr>
          <w:color w:val="231F1F"/>
          <w:spacing w:val="-7"/>
        </w:rPr>
        <w:t xml:space="preserve"> </w:t>
      </w:r>
      <w:r w:rsidRPr="0030456C">
        <w:rPr>
          <w:color w:val="231F1F"/>
        </w:rPr>
        <w:t>of</w:t>
      </w:r>
      <w:r w:rsidRPr="0030456C">
        <w:rPr>
          <w:color w:val="231F1F"/>
          <w:spacing w:val="-8"/>
        </w:rPr>
        <w:t xml:space="preserve"> </w:t>
      </w:r>
      <w:r w:rsidRPr="0030456C">
        <w:rPr>
          <w:color w:val="231F1F"/>
        </w:rPr>
        <w:t>swing</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mid</w:t>
      </w:r>
      <w:r w:rsidRPr="0030456C">
        <w:rPr>
          <w:color w:val="231F1F"/>
          <w:spacing w:val="-9"/>
        </w:rPr>
        <w:t xml:space="preserve"> </w:t>
      </w:r>
      <w:r w:rsidRPr="0030456C">
        <w:rPr>
          <w:color w:val="231F1F"/>
        </w:rPr>
        <w:t>shifts.</w:t>
      </w:r>
      <w:r w:rsidRPr="0030456C">
        <w:rPr>
          <w:color w:val="231F1F"/>
          <w:spacing w:val="-7"/>
        </w:rPr>
        <w:t xml:space="preserve"> </w:t>
      </w:r>
      <w:r w:rsidRPr="0030456C">
        <w:rPr>
          <w:color w:val="231F1F"/>
        </w:rPr>
        <w:t>Swing</w:t>
      </w:r>
      <w:r w:rsidRPr="0030456C">
        <w:rPr>
          <w:color w:val="231F1F"/>
          <w:spacing w:val="-7"/>
        </w:rPr>
        <w:t xml:space="preserve"> </w:t>
      </w:r>
      <w:r w:rsidRPr="0030456C">
        <w:rPr>
          <w:color w:val="231F1F"/>
        </w:rPr>
        <w:t>shift</w:t>
      </w:r>
      <w:r w:rsidRPr="0030456C">
        <w:rPr>
          <w:color w:val="231F1F"/>
          <w:spacing w:val="-7"/>
        </w:rPr>
        <w:t xml:space="preserve"> </w:t>
      </w:r>
      <w:r w:rsidRPr="0030456C">
        <w:rPr>
          <w:color w:val="231F1F"/>
        </w:rPr>
        <w:t>begins</w:t>
      </w:r>
      <w:r w:rsidRPr="0030456C">
        <w:rPr>
          <w:color w:val="231F1F"/>
          <w:spacing w:val="-7"/>
        </w:rPr>
        <w:t xml:space="preserve"> </w:t>
      </w:r>
      <w:r w:rsidRPr="0030456C">
        <w:rPr>
          <w:color w:val="231F1F"/>
        </w:rPr>
        <w:t>mid-afternoon and mid shift begins around midnight. Responsibilities include the above tasks plus the following additional tasks:</w:t>
      </w:r>
    </w:p>
    <w:p w14:paraId="0EF3D0BF" w14:textId="77777777" w:rsidR="00414F32" w:rsidRPr="0030456C" w:rsidRDefault="009A3D16" w:rsidP="00127E19">
      <w:pPr>
        <w:pStyle w:val="ListParagraph"/>
        <w:numPr>
          <w:ilvl w:val="1"/>
          <w:numId w:val="82"/>
        </w:numPr>
        <w:tabs>
          <w:tab w:val="left" w:pos="1580"/>
          <w:tab w:val="left" w:pos="9360"/>
        </w:tabs>
        <w:spacing w:before="7" w:line="247" w:lineRule="auto"/>
        <w:ind w:right="1580"/>
      </w:pPr>
      <w:r w:rsidRPr="0030456C">
        <w:rPr>
          <w:color w:val="231F1F"/>
        </w:rPr>
        <w:t>Monitor and maintain all backups using backup logs and Backup Applications/Tools</w:t>
      </w:r>
      <w:r w:rsidRPr="0030456C">
        <w:rPr>
          <w:color w:val="231F1F"/>
          <w:spacing w:val="-9"/>
        </w:rPr>
        <w:t xml:space="preserve"> </w:t>
      </w:r>
      <w:r w:rsidRPr="0030456C">
        <w:rPr>
          <w:color w:val="231F1F"/>
        </w:rPr>
        <w:t>used</w:t>
      </w:r>
      <w:r w:rsidRPr="0030456C">
        <w:rPr>
          <w:color w:val="231F1F"/>
          <w:spacing w:val="-7"/>
        </w:rPr>
        <w:t xml:space="preserve"> </w:t>
      </w:r>
      <w:r w:rsidRPr="0030456C">
        <w:rPr>
          <w:color w:val="231F1F"/>
        </w:rPr>
        <w:t>for</w:t>
      </w:r>
      <w:r w:rsidRPr="0030456C">
        <w:rPr>
          <w:color w:val="231F1F"/>
          <w:spacing w:val="-12"/>
        </w:rPr>
        <w:t xml:space="preserve"> </w:t>
      </w:r>
      <w:r w:rsidRPr="0030456C">
        <w:rPr>
          <w:color w:val="231F1F"/>
        </w:rPr>
        <w:t>this</w:t>
      </w:r>
      <w:r w:rsidRPr="0030456C">
        <w:rPr>
          <w:color w:val="231F1F"/>
          <w:spacing w:val="-9"/>
        </w:rPr>
        <w:t xml:space="preserve"> </w:t>
      </w:r>
      <w:r w:rsidRPr="0030456C">
        <w:rPr>
          <w:color w:val="231F1F"/>
        </w:rPr>
        <w:t>function.</w:t>
      </w:r>
      <w:r w:rsidRPr="0030456C">
        <w:rPr>
          <w:color w:val="231F1F"/>
          <w:spacing w:val="-7"/>
        </w:rPr>
        <w:t xml:space="preserve"> </w:t>
      </w:r>
      <w:r w:rsidRPr="0030456C">
        <w:rPr>
          <w:color w:val="231F1F"/>
        </w:rPr>
        <w:t>Use</w:t>
      </w:r>
      <w:r w:rsidRPr="0030456C">
        <w:rPr>
          <w:color w:val="231F1F"/>
          <w:spacing w:val="-12"/>
        </w:rPr>
        <w:t xml:space="preserve"> </w:t>
      </w:r>
      <w:r w:rsidRPr="0030456C">
        <w:rPr>
          <w:color w:val="231F1F"/>
        </w:rPr>
        <w:t>automated</w:t>
      </w:r>
      <w:r w:rsidRPr="0030456C">
        <w:rPr>
          <w:color w:val="231F1F"/>
          <w:spacing w:val="-7"/>
        </w:rPr>
        <w:t xml:space="preserve"> </w:t>
      </w:r>
      <w:r w:rsidRPr="0030456C">
        <w:rPr>
          <w:color w:val="231F1F"/>
        </w:rPr>
        <w:t>tools</w:t>
      </w:r>
      <w:r w:rsidRPr="0030456C">
        <w:rPr>
          <w:color w:val="231F1F"/>
          <w:spacing w:val="-7"/>
        </w:rPr>
        <w:t xml:space="preserve"> </w:t>
      </w:r>
      <w:r w:rsidRPr="0030456C">
        <w:rPr>
          <w:color w:val="231F1F"/>
        </w:rPr>
        <w:t>for</w:t>
      </w:r>
      <w:r w:rsidRPr="0030456C">
        <w:rPr>
          <w:color w:val="231F1F"/>
          <w:spacing w:val="-7"/>
        </w:rPr>
        <w:t xml:space="preserve"> </w:t>
      </w:r>
      <w:r w:rsidRPr="0030456C">
        <w:rPr>
          <w:color w:val="231F1F"/>
        </w:rPr>
        <w:t>checking</w:t>
      </w:r>
      <w:r w:rsidRPr="0030456C">
        <w:rPr>
          <w:color w:val="231F1F"/>
          <w:spacing w:val="-7"/>
        </w:rPr>
        <w:t xml:space="preserve"> </w:t>
      </w:r>
      <w:r w:rsidRPr="0030456C">
        <w:rPr>
          <w:color w:val="231F1F"/>
        </w:rPr>
        <w:t>on backup status per individual servers.</w:t>
      </w:r>
    </w:p>
    <w:p w14:paraId="0EF3D0C1" w14:textId="77777777" w:rsidR="00414F32" w:rsidRPr="0030456C" w:rsidRDefault="009A3D16" w:rsidP="00127E19">
      <w:pPr>
        <w:pStyle w:val="ListParagraph"/>
        <w:numPr>
          <w:ilvl w:val="1"/>
          <w:numId w:val="82"/>
        </w:numPr>
        <w:tabs>
          <w:tab w:val="left" w:pos="1579"/>
          <w:tab w:val="left" w:pos="9360"/>
        </w:tabs>
        <w:spacing w:before="79"/>
        <w:ind w:left="1579" w:right="1580" w:hanging="362"/>
      </w:pPr>
      <w:r w:rsidRPr="0030456C">
        <w:rPr>
          <w:color w:val="231F1F"/>
        </w:rPr>
        <w:t>Prepare</w:t>
      </w:r>
      <w:r w:rsidRPr="0030456C">
        <w:rPr>
          <w:color w:val="231F1F"/>
          <w:spacing w:val="-7"/>
        </w:rPr>
        <w:t xml:space="preserve"> </w:t>
      </w:r>
      <w:r w:rsidRPr="0030456C">
        <w:rPr>
          <w:color w:val="231F1F"/>
        </w:rPr>
        <w:t>scripts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run</w:t>
      </w:r>
      <w:r w:rsidRPr="0030456C">
        <w:rPr>
          <w:color w:val="231F1F"/>
          <w:spacing w:val="-11"/>
        </w:rPr>
        <w:t xml:space="preserve"> </w:t>
      </w:r>
      <w:r w:rsidRPr="0030456C">
        <w:rPr>
          <w:color w:val="231F1F"/>
          <w:spacing w:val="-2"/>
        </w:rPr>
        <w:t>reports.</w:t>
      </w:r>
    </w:p>
    <w:p w14:paraId="0EF3D0C2" w14:textId="77777777" w:rsidR="00414F32" w:rsidRPr="0030456C" w:rsidRDefault="009A3D16" w:rsidP="00127E19">
      <w:pPr>
        <w:pStyle w:val="ListParagraph"/>
        <w:numPr>
          <w:ilvl w:val="1"/>
          <w:numId w:val="82"/>
        </w:numPr>
        <w:tabs>
          <w:tab w:val="left" w:pos="1580"/>
          <w:tab w:val="left" w:pos="9360"/>
        </w:tabs>
        <w:spacing w:before="17" w:line="247" w:lineRule="auto"/>
        <w:ind w:right="1580"/>
      </w:pPr>
      <w:r w:rsidRPr="0030456C">
        <w:rPr>
          <w:color w:val="231F1F"/>
        </w:rPr>
        <w:t>Create</w:t>
      </w:r>
      <w:r w:rsidRPr="0030456C">
        <w:rPr>
          <w:color w:val="231F1F"/>
          <w:spacing w:val="-14"/>
        </w:rPr>
        <w:t xml:space="preserve"> </w:t>
      </w:r>
      <w:r w:rsidRPr="0030456C">
        <w:rPr>
          <w:color w:val="231F1F"/>
        </w:rPr>
        <w:t>configuration</w:t>
      </w:r>
      <w:r w:rsidRPr="0030456C">
        <w:rPr>
          <w:color w:val="231F1F"/>
          <w:spacing w:val="-14"/>
        </w:rPr>
        <w:t xml:space="preserve"> </w:t>
      </w:r>
      <w:r w:rsidRPr="0030456C">
        <w:rPr>
          <w:color w:val="231F1F"/>
        </w:rPr>
        <w:t>management</w:t>
      </w:r>
      <w:r w:rsidRPr="0030456C">
        <w:rPr>
          <w:color w:val="231F1F"/>
          <w:spacing w:val="-14"/>
        </w:rPr>
        <w:t xml:space="preserve"> </w:t>
      </w:r>
      <w:r w:rsidRPr="0030456C">
        <w:rPr>
          <w:color w:val="231F1F"/>
        </w:rPr>
        <w:t>modules</w:t>
      </w:r>
      <w:r w:rsidRPr="0030456C">
        <w:rPr>
          <w:color w:val="231F1F"/>
          <w:spacing w:val="-14"/>
        </w:rPr>
        <w:t xml:space="preserve"> </w:t>
      </w:r>
      <w:r w:rsidRPr="0030456C">
        <w:rPr>
          <w:color w:val="231F1F"/>
        </w:rPr>
        <w:t>for</w:t>
      </w:r>
      <w:r w:rsidRPr="0030456C">
        <w:rPr>
          <w:color w:val="231F1F"/>
          <w:spacing w:val="-15"/>
        </w:rPr>
        <w:t xml:space="preserve"> </w:t>
      </w:r>
      <w:r w:rsidRPr="0030456C">
        <w:rPr>
          <w:color w:val="231F1F"/>
        </w:rPr>
        <w:t>use</w:t>
      </w:r>
      <w:r w:rsidRPr="0030456C">
        <w:rPr>
          <w:color w:val="231F1F"/>
          <w:spacing w:val="-14"/>
        </w:rPr>
        <w:t xml:space="preserve"> </w:t>
      </w:r>
      <w:r w:rsidRPr="0030456C">
        <w:rPr>
          <w:color w:val="231F1F"/>
        </w:rPr>
        <w:t>in</w:t>
      </w:r>
      <w:r w:rsidRPr="0030456C">
        <w:rPr>
          <w:color w:val="231F1F"/>
          <w:spacing w:val="-11"/>
        </w:rPr>
        <w:t xml:space="preserve"> </w:t>
      </w:r>
      <w:r w:rsidRPr="0030456C">
        <w:rPr>
          <w:color w:val="231F1F"/>
        </w:rPr>
        <w:t>configuration</w:t>
      </w:r>
      <w:r w:rsidRPr="0030456C">
        <w:rPr>
          <w:color w:val="231F1F"/>
          <w:spacing w:val="-14"/>
        </w:rPr>
        <w:t xml:space="preserve"> </w:t>
      </w:r>
      <w:r w:rsidRPr="0030456C">
        <w:rPr>
          <w:color w:val="231F1F"/>
        </w:rPr>
        <w:t xml:space="preserve">management </w:t>
      </w:r>
      <w:r w:rsidRPr="0030456C">
        <w:rPr>
          <w:color w:val="231F1F"/>
          <w:spacing w:val="-2"/>
        </w:rPr>
        <w:t>tool.</w:t>
      </w:r>
    </w:p>
    <w:p w14:paraId="0EF3D0C3" w14:textId="77777777" w:rsidR="00414F32" w:rsidRPr="0030456C" w:rsidRDefault="009A3D16" w:rsidP="00127E19">
      <w:pPr>
        <w:pStyle w:val="ListParagraph"/>
        <w:numPr>
          <w:ilvl w:val="1"/>
          <w:numId w:val="82"/>
        </w:numPr>
        <w:tabs>
          <w:tab w:val="left" w:pos="1580"/>
          <w:tab w:val="left" w:pos="9360"/>
        </w:tabs>
        <w:spacing w:before="5" w:line="247" w:lineRule="auto"/>
        <w:ind w:right="1580"/>
      </w:pPr>
      <w:r w:rsidRPr="0030456C">
        <w:rPr>
          <w:color w:val="231F1F"/>
        </w:rPr>
        <w:t>Mid</w:t>
      </w:r>
      <w:r w:rsidRPr="0030456C">
        <w:rPr>
          <w:color w:val="231F1F"/>
          <w:spacing w:val="-6"/>
        </w:rPr>
        <w:t xml:space="preserve"> </w:t>
      </w:r>
      <w:r w:rsidRPr="0030456C">
        <w:rPr>
          <w:color w:val="231F1F"/>
        </w:rPr>
        <w:t>shift</w:t>
      </w:r>
      <w:r w:rsidRPr="0030456C">
        <w:rPr>
          <w:color w:val="231F1F"/>
          <w:spacing w:val="-5"/>
        </w:rPr>
        <w:t xml:space="preserve"> </w:t>
      </w:r>
      <w:r w:rsidRPr="0030456C">
        <w:rPr>
          <w:color w:val="231F1F"/>
        </w:rPr>
        <w:t>shall</w:t>
      </w:r>
      <w:r w:rsidRPr="0030456C">
        <w:rPr>
          <w:color w:val="231F1F"/>
          <w:spacing w:val="-4"/>
        </w:rPr>
        <w:t xml:space="preserve"> </w:t>
      </w:r>
      <w:r w:rsidRPr="0030456C">
        <w:rPr>
          <w:color w:val="231F1F"/>
        </w:rPr>
        <w:t>provide</w:t>
      </w:r>
      <w:r w:rsidRPr="0030456C">
        <w:rPr>
          <w:color w:val="231F1F"/>
          <w:spacing w:val="-8"/>
        </w:rPr>
        <w:t xml:space="preserve"> </w:t>
      </w:r>
      <w:r w:rsidRPr="0030456C">
        <w:rPr>
          <w:color w:val="231F1F"/>
        </w:rPr>
        <w:t>an</w:t>
      </w:r>
      <w:r w:rsidRPr="0030456C">
        <w:rPr>
          <w:color w:val="231F1F"/>
          <w:spacing w:val="-6"/>
        </w:rPr>
        <w:t xml:space="preserve"> </w:t>
      </w:r>
      <w:r w:rsidRPr="0030456C">
        <w:rPr>
          <w:color w:val="231F1F"/>
        </w:rPr>
        <w:t>email</w:t>
      </w:r>
      <w:r w:rsidRPr="0030456C">
        <w:rPr>
          <w:color w:val="231F1F"/>
          <w:spacing w:val="-6"/>
        </w:rPr>
        <w:t xml:space="preserve"> </w:t>
      </w:r>
      <w:r w:rsidRPr="0030456C">
        <w:rPr>
          <w:color w:val="231F1F"/>
        </w:rPr>
        <w:t>at</w:t>
      </w:r>
      <w:r w:rsidRPr="0030456C">
        <w:rPr>
          <w:color w:val="231F1F"/>
          <w:spacing w:val="-6"/>
        </w:rPr>
        <w:t xml:space="preserve"> </w:t>
      </w:r>
      <w:r w:rsidRPr="0030456C">
        <w:rPr>
          <w:color w:val="231F1F"/>
        </w:rPr>
        <w:t>the</w:t>
      </w:r>
      <w:r w:rsidRPr="0030456C">
        <w:rPr>
          <w:color w:val="231F1F"/>
          <w:spacing w:val="-4"/>
        </w:rPr>
        <w:t xml:space="preserve"> </w:t>
      </w:r>
      <w:r w:rsidRPr="0030456C">
        <w:rPr>
          <w:color w:val="231F1F"/>
        </w:rPr>
        <w:t>end</w:t>
      </w:r>
      <w:r w:rsidRPr="0030456C">
        <w:rPr>
          <w:color w:val="231F1F"/>
          <w:spacing w:val="-6"/>
        </w:rPr>
        <w:t xml:space="preserve"> </w:t>
      </w:r>
      <w:r w:rsidRPr="0030456C">
        <w:rPr>
          <w:color w:val="231F1F"/>
        </w:rPr>
        <w:t>of</w:t>
      </w:r>
      <w:r w:rsidRPr="0030456C">
        <w:rPr>
          <w:color w:val="231F1F"/>
          <w:spacing w:val="-8"/>
        </w:rPr>
        <w:t xml:space="preserve"> </w:t>
      </w:r>
      <w:r w:rsidRPr="0030456C">
        <w:rPr>
          <w:color w:val="231F1F"/>
        </w:rPr>
        <w:t>their</w:t>
      </w:r>
      <w:r w:rsidRPr="0030456C">
        <w:rPr>
          <w:color w:val="231F1F"/>
          <w:spacing w:val="-4"/>
        </w:rPr>
        <w:t xml:space="preserve"> </w:t>
      </w:r>
      <w:r w:rsidRPr="0030456C">
        <w:rPr>
          <w:color w:val="231F1F"/>
        </w:rPr>
        <w:t>shift</w:t>
      </w:r>
      <w:r w:rsidRPr="0030456C">
        <w:rPr>
          <w:color w:val="231F1F"/>
          <w:spacing w:val="-6"/>
        </w:rPr>
        <w:t xml:space="preserve"> </w:t>
      </w:r>
      <w:r w:rsidRPr="0030456C">
        <w:rPr>
          <w:color w:val="231F1F"/>
        </w:rPr>
        <w:t>sent</w:t>
      </w:r>
      <w:r w:rsidRPr="0030456C">
        <w:rPr>
          <w:color w:val="231F1F"/>
          <w:spacing w:val="-5"/>
        </w:rPr>
        <w:t xml:space="preserve"> </w:t>
      </w:r>
      <w:r w:rsidRPr="0030456C">
        <w:rPr>
          <w:color w:val="231F1F"/>
        </w:rPr>
        <w:t>to</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Linux</w:t>
      </w:r>
      <w:r w:rsidRPr="0030456C">
        <w:rPr>
          <w:color w:val="231F1F"/>
          <w:spacing w:val="-6"/>
        </w:rPr>
        <w:t xml:space="preserve"> </w:t>
      </w:r>
      <w:r w:rsidRPr="0030456C">
        <w:rPr>
          <w:color w:val="231F1F"/>
        </w:rPr>
        <w:t>/</w:t>
      </w:r>
      <w:r w:rsidRPr="0030456C">
        <w:rPr>
          <w:color w:val="231F1F"/>
          <w:spacing w:val="-6"/>
        </w:rPr>
        <w:t xml:space="preserve"> </w:t>
      </w:r>
      <w:r w:rsidRPr="0030456C">
        <w:rPr>
          <w:color w:val="231F1F"/>
        </w:rPr>
        <w:t>UNIX Team Leads defining any problems, incidents, or major activities that occurred through the night.</w:t>
      </w:r>
    </w:p>
    <w:p w14:paraId="0EF3D0C4" w14:textId="77777777" w:rsidR="00414F32" w:rsidRPr="0030456C" w:rsidRDefault="00414F32" w:rsidP="00C33199">
      <w:pPr>
        <w:pStyle w:val="BodyText"/>
        <w:tabs>
          <w:tab w:val="left" w:pos="9360"/>
        </w:tabs>
        <w:spacing w:before="126"/>
        <w:ind w:left="0" w:right="1580"/>
        <w:rPr>
          <w:sz w:val="22"/>
          <w:szCs w:val="22"/>
        </w:rPr>
      </w:pPr>
    </w:p>
    <w:p w14:paraId="0EF3D0C5" w14:textId="77777777" w:rsidR="00414F32" w:rsidRPr="0030456C" w:rsidRDefault="009A3D16" w:rsidP="00C33199">
      <w:pPr>
        <w:pStyle w:val="Heading3"/>
        <w:tabs>
          <w:tab w:val="left" w:pos="9360"/>
        </w:tabs>
        <w:ind w:right="1580"/>
        <w:rPr>
          <w:sz w:val="22"/>
          <w:szCs w:val="22"/>
        </w:rPr>
      </w:pPr>
      <w:r w:rsidRPr="0030456C">
        <w:rPr>
          <w:sz w:val="22"/>
          <w:szCs w:val="22"/>
        </w:rPr>
        <w:t>Database</w:t>
      </w:r>
      <w:r w:rsidRPr="0030456C">
        <w:rPr>
          <w:spacing w:val="-3"/>
          <w:sz w:val="22"/>
          <w:szCs w:val="22"/>
        </w:rPr>
        <w:t xml:space="preserve"> </w:t>
      </w:r>
      <w:r w:rsidRPr="0030456C">
        <w:rPr>
          <w:sz w:val="22"/>
          <w:szCs w:val="22"/>
        </w:rPr>
        <w:t>System Administration</w:t>
      </w:r>
    </w:p>
    <w:p w14:paraId="0EF3D0C6" w14:textId="77777777" w:rsidR="00414F32" w:rsidRPr="0030456C" w:rsidRDefault="009A3D16" w:rsidP="00C33199">
      <w:pPr>
        <w:pStyle w:val="BodyText"/>
        <w:tabs>
          <w:tab w:val="left" w:pos="9360"/>
        </w:tabs>
        <w:spacing w:before="60"/>
        <w:ind w:left="140" w:right="1580" w:firstLine="60"/>
        <w:rPr>
          <w:sz w:val="22"/>
          <w:szCs w:val="22"/>
        </w:rPr>
      </w:pPr>
      <w:r w:rsidRPr="0030456C">
        <w:rPr>
          <w:color w:val="231F1F"/>
          <w:sz w:val="22"/>
          <w:szCs w:val="22"/>
        </w:rPr>
        <w:t>Database Administration support must include assurance of 24x7x365 (except for Federal holidays</w:t>
      </w:r>
      <w:r w:rsidRPr="0030456C">
        <w:rPr>
          <w:color w:val="231F1F"/>
          <w:spacing w:val="-7"/>
          <w:sz w:val="22"/>
          <w:szCs w:val="22"/>
        </w:rPr>
        <w:t xml:space="preserve"> </w:t>
      </w:r>
      <w:r w:rsidRPr="0030456C">
        <w:rPr>
          <w:color w:val="231F1F"/>
          <w:sz w:val="22"/>
          <w:szCs w:val="22"/>
        </w:rPr>
        <w:t>where</w:t>
      </w:r>
      <w:r w:rsidRPr="0030456C">
        <w:rPr>
          <w:color w:val="231F1F"/>
          <w:spacing w:val="-7"/>
          <w:sz w:val="22"/>
          <w:szCs w:val="22"/>
        </w:rPr>
        <w:t xml:space="preserve"> </w:t>
      </w:r>
      <w:r w:rsidRPr="0030456C">
        <w:rPr>
          <w:color w:val="231F1F"/>
          <w:sz w:val="22"/>
          <w:szCs w:val="22"/>
        </w:rPr>
        <w:t>support</w:t>
      </w:r>
      <w:r w:rsidRPr="0030456C">
        <w:rPr>
          <w:color w:val="231F1F"/>
          <w:spacing w:val="-7"/>
          <w:sz w:val="22"/>
          <w:szCs w:val="22"/>
        </w:rPr>
        <w:t xml:space="preserve"> </w:t>
      </w:r>
      <w:r w:rsidRPr="0030456C">
        <w:rPr>
          <w:color w:val="231F1F"/>
          <w:sz w:val="22"/>
          <w:szCs w:val="22"/>
        </w:rPr>
        <w:t>will</w:t>
      </w:r>
      <w:r w:rsidRPr="0030456C">
        <w:rPr>
          <w:color w:val="231F1F"/>
          <w:spacing w:val="-7"/>
          <w:sz w:val="22"/>
          <w:szCs w:val="22"/>
        </w:rPr>
        <w:t xml:space="preserve"> </w:t>
      </w:r>
      <w:r w:rsidRPr="0030456C">
        <w:rPr>
          <w:color w:val="231F1F"/>
          <w:sz w:val="22"/>
          <w:szCs w:val="22"/>
        </w:rPr>
        <w:t>be</w:t>
      </w:r>
      <w:r w:rsidRPr="0030456C">
        <w:rPr>
          <w:color w:val="231F1F"/>
          <w:spacing w:val="-7"/>
          <w:sz w:val="22"/>
          <w:szCs w:val="22"/>
        </w:rPr>
        <w:t xml:space="preserve"> </w:t>
      </w:r>
      <w:r w:rsidRPr="0030456C">
        <w:rPr>
          <w:color w:val="231F1F"/>
          <w:sz w:val="22"/>
          <w:szCs w:val="22"/>
        </w:rPr>
        <w:t>provided</w:t>
      </w:r>
      <w:r w:rsidRPr="0030456C">
        <w:rPr>
          <w:color w:val="231F1F"/>
          <w:spacing w:val="-7"/>
          <w:sz w:val="22"/>
          <w:szCs w:val="22"/>
        </w:rPr>
        <w:t xml:space="preserve"> </w:t>
      </w:r>
      <w:r w:rsidRPr="0030456C">
        <w:rPr>
          <w:color w:val="231F1F"/>
          <w:sz w:val="22"/>
          <w:szCs w:val="22"/>
        </w:rPr>
        <w:t>on</w:t>
      </w:r>
      <w:r w:rsidRPr="0030456C">
        <w:rPr>
          <w:color w:val="231F1F"/>
          <w:spacing w:val="-7"/>
          <w:sz w:val="22"/>
          <w:szCs w:val="22"/>
        </w:rPr>
        <w:t xml:space="preserve"> </w:t>
      </w:r>
      <w:r w:rsidRPr="0030456C">
        <w:rPr>
          <w:color w:val="231F1F"/>
          <w:sz w:val="22"/>
          <w:szCs w:val="22"/>
        </w:rPr>
        <w:t>a</w:t>
      </w:r>
      <w:r w:rsidRPr="0030456C">
        <w:rPr>
          <w:color w:val="231F1F"/>
          <w:spacing w:val="-9"/>
          <w:sz w:val="22"/>
          <w:szCs w:val="22"/>
        </w:rPr>
        <w:t xml:space="preserve"> </w:t>
      </w:r>
      <w:r w:rsidRPr="0030456C">
        <w:rPr>
          <w:color w:val="231F1F"/>
          <w:sz w:val="22"/>
          <w:szCs w:val="22"/>
        </w:rPr>
        <w:t>call</w:t>
      </w:r>
      <w:r w:rsidRPr="0030456C">
        <w:rPr>
          <w:color w:val="231F1F"/>
          <w:spacing w:val="-7"/>
          <w:sz w:val="22"/>
          <w:szCs w:val="22"/>
        </w:rPr>
        <w:t xml:space="preserve"> </w:t>
      </w:r>
      <w:r w:rsidRPr="0030456C">
        <w:rPr>
          <w:color w:val="231F1F"/>
          <w:sz w:val="22"/>
          <w:szCs w:val="22"/>
        </w:rPr>
        <w:t>back</w:t>
      </w:r>
      <w:r w:rsidRPr="0030456C">
        <w:rPr>
          <w:color w:val="231F1F"/>
          <w:spacing w:val="-9"/>
          <w:sz w:val="22"/>
          <w:szCs w:val="22"/>
        </w:rPr>
        <w:t xml:space="preserve"> </w:t>
      </w:r>
      <w:r w:rsidRPr="0030456C">
        <w:rPr>
          <w:color w:val="231F1F"/>
          <w:sz w:val="22"/>
          <w:szCs w:val="22"/>
        </w:rPr>
        <w:t>basis)</w:t>
      </w:r>
      <w:r w:rsidRPr="0030456C">
        <w:rPr>
          <w:color w:val="231F1F"/>
          <w:spacing w:val="-7"/>
          <w:sz w:val="22"/>
          <w:szCs w:val="22"/>
        </w:rPr>
        <w:t xml:space="preserve"> </w:t>
      </w:r>
      <w:r w:rsidRPr="0030456C">
        <w:rPr>
          <w:color w:val="231F1F"/>
          <w:sz w:val="22"/>
          <w:szCs w:val="22"/>
        </w:rPr>
        <w:t>availability,</w:t>
      </w:r>
      <w:r w:rsidRPr="0030456C">
        <w:rPr>
          <w:color w:val="231F1F"/>
          <w:spacing w:val="-7"/>
          <w:sz w:val="22"/>
          <w:szCs w:val="22"/>
        </w:rPr>
        <w:t xml:space="preserve"> </w:t>
      </w:r>
      <w:r w:rsidRPr="0030456C">
        <w:rPr>
          <w:color w:val="231F1F"/>
          <w:sz w:val="22"/>
          <w:szCs w:val="22"/>
        </w:rPr>
        <w:t>troubleshooting,</w:t>
      </w:r>
      <w:r w:rsidRPr="0030456C">
        <w:rPr>
          <w:color w:val="231F1F"/>
          <w:spacing w:val="-7"/>
          <w:sz w:val="22"/>
          <w:szCs w:val="22"/>
        </w:rPr>
        <w:t xml:space="preserve"> </w:t>
      </w:r>
      <w:r w:rsidRPr="0030456C">
        <w:rPr>
          <w:color w:val="231F1F"/>
          <w:sz w:val="22"/>
          <w:szCs w:val="22"/>
        </w:rPr>
        <w:t>and tuning to ensure acceptable response times. Database Administration support in the form of advice</w:t>
      </w:r>
      <w:r w:rsidRPr="0030456C">
        <w:rPr>
          <w:color w:val="231F1F"/>
          <w:spacing w:val="-8"/>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troubleshooting</w:t>
      </w:r>
      <w:r w:rsidRPr="0030456C">
        <w:rPr>
          <w:color w:val="231F1F"/>
          <w:spacing w:val="-6"/>
          <w:sz w:val="22"/>
          <w:szCs w:val="22"/>
        </w:rPr>
        <w:t xml:space="preserve"> </w:t>
      </w:r>
      <w:r w:rsidRPr="0030456C">
        <w:rPr>
          <w:color w:val="231F1F"/>
          <w:sz w:val="22"/>
          <w:szCs w:val="22"/>
        </w:rPr>
        <w:t>is</w:t>
      </w:r>
      <w:r w:rsidRPr="0030456C">
        <w:rPr>
          <w:color w:val="231F1F"/>
          <w:spacing w:val="-6"/>
          <w:sz w:val="22"/>
          <w:szCs w:val="22"/>
        </w:rPr>
        <w:t xml:space="preserve"> </w:t>
      </w:r>
      <w:r w:rsidRPr="0030456C">
        <w:rPr>
          <w:color w:val="231F1F"/>
          <w:sz w:val="22"/>
          <w:szCs w:val="22"/>
        </w:rPr>
        <w:t>provided</w:t>
      </w:r>
      <w:r w:rsidRPr="0030456C">
        <w:rPr>
          <w:color w:val="231F1F"/>
          <w:spacing w:val="-8"/>
          <w:sz w:val="22"/>
          <w:szCs w:val="22"/>
        </w:rPr>
        <w:t xml:space="preserve"> </w:t>
      </w:r>
      <w:r w:rsidRPr="0030456C">
        <w:rPr>
          <w:color w:val="231F1F"/>
          <w:sz w:val="22"/>
          <w:szCs w:val="22"/>
        </w:rPr>
        <w:t>to</w:t>
      </w:r>
      <w:r w:rsidRPr="0030456C">
        <w:rPr>
          <w:color w:val="231F1F"/>
          <w:spacing w:val="-6"/>
          <w:sz w:val="22"/>
          <w:szCs w:val="22"/>
        </w:rPr>
        <w:t xml:space="preserve"> </w:t>
      </w:r>
      <w:r w:rsidRPr="0030456C">
        <w:rPr>
          <w:color w:val="231F1F"/>
          <w:sz w:val="22"/>
          <w:szCs w:val="22"/>
        </w:rPr>
        <w:t>a</w:t>
      </w:r>
      <w:r w:rsidRPr="0030456C">
        <w:rPr>
          <w:color w:val="231F1F"/>
          <w:spacing w:val="-6"/>
          <w:sz w:val="22"/>
          <w:szCs w:val="22"/>
        </w:rPr>
        <w:t xml:space="preserve"> </w:t>
      </w:r>
      <w:r w:rsidRPr="0030456C">
        <w:rPr>
          <w:color w:val="231F1F"/>
          <w:sz w:val="22"/>
          <w:szCs w:val="22"/>
        </w:rPr>
        <w:t>wide</w:t>
      </w:r>
      <w:r w:rsidRPr="0030456C">
        <w:rPr>
          <w:color w:val="231F1F"/>
          <w:spacing w:val="-13"/>
          <w:sz w:val="22"/>
          <w:szCs w:val="22"/>
        </w:rPr>
        <w:t xml:space="preserve"> </w:t>
      </w:r>
      <w:r w:rsidRPr="0030456C">
        <w:rPr>
          <w:color w:val="231F1F"/>
          <w:sz w:val="22"/>
          <w:szCs w:val="22"/>
        </w:rPr>
        <w:t>range</w:t>
      </w:r>
      <w:r w:rsidRPr="0030456C">
        <w:rPr>
          <w:color w:val="231F1F"/>
          <w:spacing w:val="-11"/>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individuals</w:t>
      </w:r>
      <w:r w:rsidRPr="0030456C">
        <w:rPr>
          <w:color w:val="231F1F"/>
          <w:spacing w:val="-8"/>
          <w:sz w:val="22"/>
          <w:szCs w:val="22"/>
        </w:rPr>
        <w:t xml:space="preserve"> </w:t>
      </w:r>
      <w:r w:rsidRPr="0030456C">
        <w:rPr>
          <w:color w:val="231F1F"/>
          <w:sz w:val="22"/>
          <w:szCs w:val="22"/>
        </w:rPr>
        <w:t>including</w:t>
      </w:r>
      <w:r w:rsidRPr="0030456C">
        <w:rPr>
          <w:color w:val="231F1F"/>
          <w:spacing w:val="-8"/>
          <w:sz w:val="22"/>
          <w:szCs w:val="22"/>
        </w:rPr>
        <w:t xml:space="preserve"> </w:t>
      </w:r>
      <w:r w:rsidRPr="0030456C">
        <w:rPr>
          <w:color w:val="231F1F"/>
          <w:sz w:val="22"/>
          <w:szCs w:val="22"/>
        </w:rPr>
        <w:t>customers,</w:t>
      </w:r>
      <w:r w:rsidRPr="0030456C">
        <w:rPr>
          <w:color w:val="231F1F"/>
          <w:spacing w:val="-8"/>
          <w:sz w:val="22"/>
          <w:szCs w:val="22"/>
        </w:rPr>
        <w:t xml:space="preserve"> </w:t>
      </w:r>
      <w:r w:rsidRPr="0030456C">
        <w:rPr>
          <w:color w:val="231F1F"/>
          <w:sz w:val="22"/>
          <w:szCs w:val="22"/>
        </w:rPr>
        <w:t>end users, programmers and analysts, System and Network Administrators as well as Database Administrators. The current supported database system technologies are ORACLE, SQLSERVER, MONGODB, IDMS and IDS2. Databases supported and administered may be hosted on-premises and in the cloud.</w:t>
      </w:r>
    </w:p>
    <w:p w14:paraId="0EF3D0C7" w14:textId="77777777" w:rsidR="00414F32" w:rsidRPr="0030456C" w:rsidRDefault="009A3D16" w:rsidP="00C33199">
      <w:pPr>
        <w:pStyle w:val="BodyText"/>
        <w:tabs>
          <w:tab w:val="left" w:pos="9360"/>
        </w:tabs>
        <w:spacing w:before="274"/>
        <w:ind w:left="427" w:right="1580"/>
        <w:rPr>
          <w:sz w:val="22"/>
          <w:szCs w:val="22"/>
        </w:rPr>
      </w:pPr>
      <w:r w:rsidRPr="0030456C">
        <w:rPr>
          <w:color w:val="231F1F"/>
          <w:sz w:val="22"/>
          <w:szCs w:val="22"/>
        </w:rPr>
        <w:t>The</w:t>
      </w:r>
      <w:r w:rsidRPr="0030456C">
        <w:rPr>
          <w:color w:val="231F1F"/>
          <w:spacing w:val="-15"/>
          <w:sz w:val="22"/>
          <w:szCs w:val="22"/>
        </w:rPr>
        <w:t xml:space="preserve"> </w:t>
      </w:r>
      <w:r w:rsidRPr="0030456C">
        <w:rPr>
          <w:color w:val="231F1F"/>
          <w:sz w:val="22"/>
          <w:szCs w:val="22"/>
        </w:rPr>
        <w:t>Contractor</w:t>
      </w:r>
      <w:r w:rsidRPr="0030456C">
        <w:rPr>
          <w:color w:val="231F1F"/>
          <w:spacing w:val="-14"/>
          <w:sz w:val="22"/>
          <w:szCs w:val="22"/>
        </w:rPr>
        <w:t xml:space="preserve"> </w:t>
      </w:r>
      <w:r w:rsidRPr="0030456C">
        <w:rPr>
          <w:color w:val="231F1F"/>
          <w:spacing w:val="-2"/>
          <w:sz w:val="22"/>
          <w:szCs w:val="22"/>
        </w:rPr>
        <w:t>shall:</w:t>
      </w:r>
    </w:p>
    <w:p w14:paraId="0EF3D0C8" w14:textId="77777777" w:rsidR="00414F32" w:rsidRPr="0030456C" w:rsidRDefault="00414F32" w:rsidP="00C33199">
      <w:pPr>
        <w:pStyle w:val="BodyText"/>
        <w:tabs>
          <w:tab w:val="left" w:pos="9360"/>
        </w:tabs>
        <w:spacing w:before="17"/>
        <w:ind w:left="0" w:right="1580"/>
        <w:rPr>
          <w:sz w:val="22"/>
          <w:szCs w:val="22"/>
        </w:rPr>
      </w:pPr>
    </w:p>
    <w:p w14:paraId="0EF3D0C9" w14:textId="77777777" w:rsidR="00414F32" w:rsidRPr="0030456C" w:rsidRDefault="009A3D16" w:rsidP="00127E19">
      <w:pPr>
        <w:pStyle w:val="ListParagraph"/>
        <w:numPr>
          <w:ilvl w:val="0"/>
          <w:numId w:val="81"/>
        </w:numPr>
        <w:tabs>
          <w:tab w:val="left" w:pos="787"/>
          <w:tab w:val="left" w:pos="9360"/>
        </w:tabs>
        <w:spacing w:line="247" w:lineRule="auto"/>
        <w:ind w:left="787" w:right="1580"/>
      </w:pPr>
      <w:r w:rsidRPr="0030456C">
        <w:rPr>
          <w:color w:val="231F1F"/>
        </w:rPr>
        <w:t>Install/tailor</w:t>
      </w:r>
      <w:r w:rsidRPr="0030456C">
        <w:rPr>
          <w:color w:val="231F1F"/>
          <w:spacing w:val="-12"/>
        </w:rPr>
        <w:t xml:space="preserve"> </w:t>
      </w:r>
      <w:r w:rsidRPr="0030456C">
        <w:rPr>
          <w:color w:val="231F1F"/>
        </w:rPr>
        <w:t>new</w:t>
      </w:r>
      <w:r w:rsidRPr="0030456C">
        <w:rPr>
          <w:color w:val="231F1F"/>
          <w:spacing w:val="-12"/>
        </w:rPr>
        <w:t xml:space="preserve"> </w:t>
      </w:r>
      <w:r w:rsidRPr="0030456C">
        <w:rPr>
          <w:color w:val="231F1F"/>
        </w:rPr>
        <w:t>releases</w:t>
      </w:r>
      <w:r w:rsidRPr="0030456C">
        <w:rPr>
          <w:color w:val="231F1F"/>
          <w:spacing w:val="-7"/>
        </w:rPr>
        <w:t xml:space="preserve"> </w:t>
      </w:r>
      <w:r w:rsidRPr="0030456C">
        <w:rPr>
          <w:color w:val="231F1F"/>
        </w:rPr>
        <w:t>of</w:t>
      </w:r>
      <w:r w:rsidRPr="0030456C">
        <w:rPr>
          <w:color w:val="231F1F"/>
          <w:spacing w:val="-12"/>
        </w:rPr>
        <w:t xml:space="preserve"> </w:t>
      </w:r>
      <w:r w:rsidRPr="0030456C">
        <w:rPr>
          <w:color w:val="231F1F"/>
        </w:rPr>
        <w:t>and</w:t>
      </w:r>
      <w:r w:rsidRPr="0030456C">
        <w:rPr>
          <w:color w:val="231F1F"/>
          <w:spacing w:val="-7"/>
        </w:rPr>
        <w:t xml:space="preserve"> </w:t>
      </w:r>
      <w:r w:rsidRPr="0030456C">
        <w:rPr>
          <w:color w:val="231F1F"/>
        </w:rPr>
        <w:t>upgrades</w:t>
      </w:r>
      <w:r w:rsidRPr="0030456C">
        <w:rPr>
          <w:color w:val="231F1F"/>
          <w:spacing w:val="-9"/>
        </w:rPr>
        <w:t xml:space="preserve"> </w:t>
      </w:r>
      <w:r w:rsidRPr="0030456C">
        <w:rPr>
          <w:color w:val="231F1F"/>
        </w:rPr>
        <w:t>or</w:t>
      </w:r>
      <w:r w:rsidRPr="0030456C">
        <w:rPr>
          <w:color w:val="231F1F"/>
          <w:spacing w:val="-7"/>
        </w:rPr>
        <w:t xml:space="preserve"> </w:t>
      </w:r>
      <w:r w:rsidRPr="0030456C">
        <w:rPr>
          <w:color w:val="231F1F"/>
        </w:rPr>
        <w:t>patches</w:t>
      </w:r>
      <w:r w:rsidRPr="0030456C">
        <w:rPr>
          <w:color w:val="231F1F"/>
          <w:spacing w:val="-7"/>
        </w:rPr>
        <w:t xml:space="preserve"> </w:t>
      </w:r>
      <w:r w:rsidRPr="0030456C">
        <w:rPr>
          <w:color w:val="231F1F"/>
        </w:rPr>
        <w:t>to</w:t>
      </w:r>
      <w:r w:rsidRPr="0030456C">
        <w:rPr>
          <w:color w:val="231F1F"/>
          <w:spacing w:val="-5"/>
        </w:rPr>
        <w:t xml:space="preserve"> </w:t>
      </w:r>
      <w:r w:rsidRPr="0030456C">
        <w:rPr>
          <w:color w:val="231F1F"/>
        </w:rPr>
        <w:t>associated</w:t>
      </w:r>
      <w:r w:rsidRPr="0030456C">
        <w:rPr>
          <w:color w:val="231F1F"/>
          <w:spacing w:val="-9"/>
        </w:rPr>
        <w:t xml:space="preserve"> </w:t>
      </w:r>
      <w:r w:rsidRPr="0030456C">
        <w:rPr>
          <w:color w:val="231F1F"/>
        </w:rPr>
        <w:t>database</w:t>
      </w:r>
      <w:r w:rsidRPr="0030456C">
        <w:rPr>
          <w:color w:val="231F1F"/>
          <w:spacing w:val="-7"/>
        </w:rPr>
        <w:t xml:space="preserve"> </w:t>
      </w:r>
      <w:r w:rsidRPr="0030456C">
        <w:rPr>
          <w:color w:val="231F1F"/>
        </w:rPr>
        <w:t xml:space="preserve">management product software on various OS platforms such as Microsoft Windows, Oracle Solaris, </w:t>
      </w:r>
      <w:r w:rsidRPr="0030456C">
        <w:rPr>
          <w:color w:val="231F1F"/>
          <w:spacing w:val="-2"/>
        </w:rPr>
        <w:t>Linux/Unix.</w:t>
      </w:r>
    </w:p>
    <w:p w14:paraId="0EF3D0CA" w14:textId="77777777" w:rsidR="00414F32" w:rsidRPr="0030456C" w:rsidRDefault="009A3D16" w:rsidP="00127E19">
      <w:pPr>
        <w:pStyle w:val="ListParagraph"/>
        <w:numPr>
          <w:ilvl w:val="0"/>
          <w:numId w:val="81"/>
        </w:numPr>
        <w:tabs>
          <w:tab w:val="left" w:pos="787"/>
          <w:tab w:val="left" w:pos="9360"/>
        </w:tabs>
        <w:spacing w:before="6" w:line="247" w:lineRule="auto"/>
        <w:ind w:left="787" w:right="1580"/>
      </w:pPr>
      <w:r w:rsidRPr="0030456C">
        <w:rPr>
          <w:color w:val="231F1F"/>
        </w:rPr>
        <w:t>Install</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configure</w:t>
      </w:r>
      <w:r w:rsidRPr="0030456C">
        <w:rPr>
          <w:color w:val="231F1F"/>
          <w:spacing w:val="-9"/>
        </w:rPr>
        <w:t xml:space="preserve"> </w:t>
      </w:r>
      <w:r w:rsidRPr="0030456C">
        <w:rPr>
          <w:color w:val="231F1F"/>
        </w:rPr>
        <w:t>database</w:t>
      </w:r>
      <w:r w:rsidRPr="0030456C">
        <w:rPr>
          <w:color w:val="231F1F"/>
          <w:spacing w:val="-12"/>
        </w:rPr>
        <w:t xml:space="preserve"> </w:t>
      </w:r>
      <w:r w:rsidRPr="0030456C">
        <w:rPr>
          <w:color w:val="231F1F"/>
        </w:rPr>
        <w:t>software</w:t>
      </w:r>
      <w:r w:rsidRPr="0030456C">
        <w:rPr>
          <w:color w:val="231F1F"/>
          <w:spacing w:val="-9"/>
        </w:rPr>
        <w:t xml:space="preserve"> </w:t>
      </w:r>
      <w:r w:rsidRPr="0030456C">
        <w:rPr>
          <w:color w:val="231F1F"/>
        </w:rPr>
        <w:t>components</w:t>
      </w:r>
      <w:r w:rsidRPr="0030456C">
        <w:rPr>
          <w:color w:val="231F1F"/>
          <w:spacing w:val="-9"/>
        </w:rPr>
        <w:t xml:space="preserve"> </w:t>
      </w:r>
      <w:r w:rsidRPr="0030456C">
        <w:rPr>
          <w:color w:val="231F1F"/>
        </w:rPr>
        <w:t>such</w:t>
      </w:r>
      <w:r w:rsidRPr="0030456C">
        <w:rPr>
          <w:color w:val="231F1F"/>
          <w:spacing w:val="-12"/>
        </w:rPr>
        <w:t xml:space="preserve"> </w:t>
      </w:r>
      <w:r w:rsidRPr="0030456C">
        <w:rPr>
          <w:color w:val="231F1F"/>
        </w:rPr>
        <w:t>as</w:t>
      </w:r>
      <w:r w:rsidRPr="0030456C">
        <w:rPr>
          <w:color w:val="231F1F"/>
          <w:spacing w:val="-12"/>
        </w:rPr>
        <w:t xml:space="preserve"> </w:t>
      </w:r>
      <w:proofErr w:type="spellStart"/>
      <w:r w:rsidRPr="0030456C">
        <w:rPr>
          <w:color w:val="231F1F"/>
        </w:rPr>
        <w:t>SQLServer</w:t>
      </w:r>
      <w:proofErr w:type="spellEnd"/>
      <w:r w:rsidRPr="0030456C">
        <w:rPr>
          <w:color w:val="231F1F"/>
          <w:spacing w:val="-8"/>
        </w:rPr>
        <w:t xml:space="preserve"> </w:t>
      </w:r>
      <w:r w:rsidRPr="0030456C">
        <w:rPr>
          <w:color w:val="231F1F"/>
        </w:rPr>
        <w:t>Always</w:t>
      </w:r>
      <w:r w:rsidRPr="0030456C">
        <w:rPr>
          <w:color w:val="231F1F"/>
          <w:spacing w:val="-9"/>
        </w:rPr>
        <w:t xml:space="preserve"> </w:t>
      </w:r>
      <w:r w:rsidRPr="0030456C">
        <w:rPr>
          <w:color w:val="231F1F"/>
        </w:rPr>
        <w:t>On, Oracle Data Guard, Golden Gate and ASM.</w:t>
      </w:r>
    </w:p>
    <w:p w14:paraId="0EF3D0CB" w14:textId="77777777" w:rsidR="00414F32" w:rsidRPr="0030456C" w:rsidRDefault="009A3D16" w:rsidP="00127E19">
      <w:pPr>
        <w:pStyle w:val="ListParagraph"/>
        <w:numPr>
          <w:ilvl w:val="0"/>
          <w:numId w:val="81"/>
        </w:numPr>
        <w:tabs>
          <w:tab w:val="left" w:pos="787"/>
          <w:tab w:val="left" w:pos="9360"/>
        </w:tabs>
        <w:spacing w:before="8" w:line="244" w:lineRule="auto"/>
        <w:ind w:left="787" w:right="1580"/>
      </w:pPr>
      <w:r w:rsidRPr="0030456C">
        <w:rPr>
          <w:color w:val="231F1F"/>
        </w:rPr>
        <w:t>Create</w:t>
      </w:r>
      <w:r w:rsidRPr="0030456C">
        <w:rPr>
          <w:color w:val="231F1F"/>
          <w:spacing w:val="-10"/>
        </w:rPr>
        <w:t xml:space="preserve"> </w:t>
      </w:r>
      <w:r w:rsidRPr="0030456C">
        <w:rPr>
          <w:color w:val="231F1F"/>
        </w:rPr>
        <w:t>and</w:t>
      </w:r>
      <w:r w:rsidRPr="0030456C">
        <w:rPr>
          <w:color w:val="231F1F"/>
          <w:spacing w:val="-13"/>
        </w:rPr>
        <w:t xml:space="preserve"> </w:t>
      </w:r>
      <w:r w:rsidRPr="0030456C">
        <w:rPr>
          <w:color w:val="231F1F"/>
        </w:rPr>
        <w:t>maintain</w:t>
      </w:r>
      <w:r w:rsidRPr="0030456C">
        <w:rPr>
          <w:color w:val="231F1F"/>
          <w:spacing w:val="-10"/>
        </w:rPr>
        <w:t xml:space="preserve"> </w:t>
      </w:r>
      <w:r w:rsidRPr="0030456C">
        <w:rPr>
          <w:color w:val="231F1F"/>
        </w:rPr>
        <w:t>database</w:t>
      </w:r>
      <w:r w:rsidRPr="0030456C">
        <w:rPr>
          <w:color w:val="231F1F"/>
          <w:spacing w:val="-10"/>
        </w:rPr>
        <w:t xml:space="preserve"> </w:t>
      </w:r>
      <w:r w:rsidRPr="0030456C">
        <w:rPr>
          <w:color w:val="231F1F"/>
        </w:rPr>
        <w:t>entities,</w:t>
      </w:r>
      <w:r w:rsidRPr="0030456C">
        <w:rPr>
          <w:color w:val="231F1F"/>
          <w:spacing w:val="-10"/>
        </w:rPr>
        <w:t xml:space="preserve"> </w:t>
      </w:r>
      <w:r w:rsidRPr="0030456C">
        <w:rPr>
          <w:color w:val="231F1F"/>
        </w:rPr>
        <w:t>including</w:t>
      </w:r>
      <w:r w:rsidRPr="0030456C">
        <w:rPr>
          <w:color w:val="231F1F"/>
          <w:spacing w:val="-13"/>
        </w:rPr>
        <w:t xml:space="preserve"> </w:t>
      </w:r>
      <w:r w:rsidRPr="0030456C">
        <w:rPr>
          <w:color w:val="231F1F"/>
        </w:rPr>
        <w:t>instances,</w:t>
      </w:r>
      <w:r w:rsidRPr="0030456C">
        <w:rPr>
          <w:color w:val="231F1F"/>
          <w:spacing w:val="-8"/>
        </w:rPr>
        <w:t xml:space="preserve"> </w:t>
      </w:r>
      <w:r w:rsidRPr="0030456C">
        <w:rPr>
          <w:color w:val="231F1F"/>
        </w:rPr>
        <w:t>databases,</w:t>
      </w:r>
      <w:r w:rsidRPr="0030456C">
        <w:rPr>
          <w:color w:val="231F1F"/>
          <w:spacing w:val="-10"/>
        </w:rPr>
        <w:t xml:space="preserve"> </w:t>
      </w:r>
      <w:r w:rsidRPr="0030456C">
        <w:rPr>
          <w:color w:val="231F1F"/>
        </w:rPr>
        <w:t>table</w:t>
      </w:r>
      <w:r w:rsidRPr="0030456C">
        <w:rPr>
          <w:color w:val="231F1F"/>
          <w:spacing w:val="-10"/>
        </w:rPr>
        <w:t xml:space="preserve"> </w:t>
      </w:r>
      <w:r w:rsidRPr="0030456C">
        <w:rPr>
          <w:color w:val="231F1F"/>
        </w:rPr>
        <w:t>spaces,</w:t>
      </w:r>
      <w:r w:rsidRPr="0030456C">
        <w:rPr>
          <w:color w:val="231F1F"/>
          <w:spacing w:val="-10"/>
        </w:rPr>
        <w:t xml:space="preserve"> </w:t>
      </w:r>
      <w:r w:rsidRPr="0030456C">
        <w:rPr>
          <w:color w:val="231F1F"/>
        </w:rPr>
        <w:t>and tables in support of ITOPS IO administered databases.</w:t>
      </w:r>
    </w:p>
    <w:p w14:paraId="0EF3D0CC" w14:textId="77777777" w:rsidR="00414F32" w:rsidRPr="0030456C" w:rsidRDefault="009A3D16" w:rsidP="00127E19">
      <w:pPr>
        <w:pStyle w:val="ListParagraph"/>
        <w:numPr>
          <w:ilvl w:val="0"/>
          <w:numId w:val="81"/>
        </w:numPr>
        <w:tabs>
          <w:tab w:val="left" w:pos="786"/>
          <w:tab w:val="left" w:pos="9360"/>
        </w:tabs>
        <w:spacing w:before="8"/>
        <w:ind w:left="786" w:right="1580" w:hanging="359"/>
      </w:pPr>
      <w:r w:rsidRPr="0030456C">
        <w:rPr>
          <w:color w:val="231F1F"/>
        </w:rPr>
        <w:t>Make</w:t>
      </w:r>
      <w:r w:rsidRPr="0030456C">
        <w:rPr>
          <w:color w:val="231F1F"/>
          <w:spacing w:val="-10"/>
        </w:rPr>
        <w:t xml:space="preserve"> </w:t>
      </w:r>
      <w:r w:rsidRPr="0030456C">
        <w:rPr>
          <w:color w:val="231F1F"/>
        </w:rPr>
        <w:t>changes</w:t>
      </w:r>
      <w:r w:rsidRPr="0030456C">
        <w:rPr>
          <w:color w:val="231F1F"/>
          <w:spacing w:val="-10"/>
        </w:rPr>
        <w:t xml:space="preserve"> </w:t>
      </w:r>
      <w:r w:rsidRPr="0030456C">
        <w:rPr>
          <w:color w:val="231F1F"/>
        </w:rPr>
        <w:t>to</w:t>
      </w:r>
      <w:r w:rsidRPr="0030456C">
        <w:rPr>
          <w:color w:val="231F1F"/>
          <w:spacing w:val="-7"/>
        </w:rPr>
        <w:t xml:space="preserve"> </w:t>
      </w:r>
      <w:r w:rsidRPr="0030456C">
        <w:rPr>
          <w:color w:val="231F1F"/>
        </w:rPr>
        <w:t>the</w:t>
      </w:r>
      <w:r w:rsidRPr="0030456C">
        <w:rPr>
          <w:color w:val="231F1F"/>
          <w:spacing w:val="-6"/>
        </w:rPr>
        <w:t xml:space="preserve"> </w:t>
      </w:r>
      <w:r w:rsidRPr="0030456C">
        <w:rPr>
          <w:color w:val="231F1F"/>
        </w:rPr>
        <w:t>structure</w:t>
      </w:r>
      <w:r w:rsidRPr="0030456C">
        <w:rPr>
          <w:color w:val="231F1F"/>
          <w:spacing w:val="-8"/>
        </w:rPr>
        <w:t xml:space="preserve"> </w:t>
      </w:r>
      <w:r w:rsidRPr="0030456C">
        <w:rPr>
          <w:color w:val="231F1F"/>
        </w:rPr>
        <w:t>of</w:t>
      </w:r>
      <w:r w:rsidRPr="0030456C">
        <w:rPr>
          <w:color w:val="231F1F"/>
          <w:spacing w:val="-6"/>
        </w:rPr>
        <w:t xml:space="preserve"> </w:t>
      </w:r>
      <w:r w:rsidRPr="0030456C">
        <w:rPr>
          <w:color w:val="231F1F"/>
        </w:rPr>
        <w:t>database</w:t>
      </w:r>
      <w:r w:rsidRPr="0030456C">
        <w:rPr>
          <w:color w:val="231F1F"/>
          <w:spacing w:val="-6"/>
        </w:rPr>
        <w:t xml:space="preserve"> </w:t>
      </w:r>
      <w:r w:rsidRPr="0030456C">
        <w:rPr>
          <w:color w:val="231F1F"/>
        </w:rPr>
        <w:t>meta</w:t>
      </w:r>
      <w:r w:rsidRPr="0030456C">
        <w:rPr>
          <w:color w:val="231F1F"/>
          <w:spacing w:val="-8"/>
        </w:rPr>
        <w:t xml:space="preserve"> </w:t>
      </w:r>
      <w:r w:rsidRPr="0030456C">
        <w:rPr>
          <w:color w:val="231F1F"/>
        </w:rPr>
        <w:t>data</w:t>
      </w:r>
      <w:r w:rsidRPr="0030456C">
        <w:rPr>
          <w:color w:val="231F1F"/>
          <w:spacing w:val="-10"/>
        </w:rPr>
        <w:t xml:space="preserve"> </w:t>
      </w:r>
      <w:r w:rsidRPr="0030456C">
        <w:rPr>
          <w:color w:val="231F1F"/>
        </w:rPr>
        <w:t>and</w:t>
      </w:r>
      <w:r w:rsidRPr="0030456C">
        <w:rPr>
          <w:color w:val="231F1F"/>
          <w:spacing w:val="-7"/>
        </w:rPr>
        <w:t xml:space="preserve"> </w:t>
      </w:r>
      <w:r w:rsidRPr="0030456C">
        <w:rPr>
          <w:color w:val="231F1F"/>
        </w:rPr>
        <w:t>support</w:t>
      </w:r>
      <w:r w:rsidRPr="0030456C">
        <w:rPr>
          <w:color w:val="231F1F"/>
          <w:spacing w:val="-8"/>
        </w:rPr>
        <w:t xml:space="preserve"> </w:t>
      </w:r>
      <w:r w:rsidRPr="0030456C">
        <w:rPr>
          <w:color w:val="231F1F"/>
        </w:rPr>
        <w:t>any</w:t>
      </w:r>
      <w:r w:rsidRPr="0030456C">
        <w:rPr>
          <w:color w:val="231F1F"/>
          <w:spacing w:val="-8"/>
        </w:rPr>
        <w:t xml:space="preserve"> </w:t>
      </w:r>
      <w:r w:rsidRPr="0030456C">
        <w:rPr>
          <w:color w:val="231F1F"/>
        </w:rPr>
        <w:t>application</w:t>
      </w:r>
      <w:r w:rsidRPr="0030456C">
        <w:rPr>
          <w:color w:val="231F1F"/>
          <w:spacing w:val="-10"/>
        </w:rPr>
        <w:t xml:space="preserve"> </w:t>
      </w:r>
      <w:r w:rsidRPr="0030456C">
        <w:rPr>
          <w:color w:val="231F1F"/>
          <w:spacing w:val="-2"/>
        </w:rPr>
        <w:t>changes.</w:t>
      </w:r>
    </w:p>
    <w:p w14:paraId="0EF3D0CD" w14:textId="77777777" w:rsidR="00414F32" w:rsidRPr="0030456C" w:rsidRDefault="009A3D16" w:rsidP="00127E19">
      <w:pPr>
        <w:pStyle w:val="ListParagraph"/>
        <w:numPr>
          <w:ilvl w:val="0"/>
          <w:numId w:val="81"/>
        </w:numPr>
        <w:tabs>
          <w:tab w:val="left" w:pos="787"/>
          <w:tab w:val="left" w:pos="9360"/>
        </w:tabs>
        <w:spacing w:before="17" w:line="247" w:lineRule="auto"/>
        <w:ind w:left="787" w:right="1580"/>
        <w:jc w:val="both"/>
      </w:pPr>
      <w:r w:rsidRPr="0030456C">
        <w:rPr>
          <w:color w:val="231F1F"/>
        </w:rPr>
        <w:t>Make</w:t>
      </w:r>
      <w:r w:rsidRPr="0030456C">
        <w:rPr>
          <w:color w:val="231F1F"/>
          <w:spacing w:val="-3"/>
        </w:rPr>
        <w:t xml:space="preserve"> </w:t>
      </w:r>
      <w:r w:rsidRPr="0030456C">
        <w:rPr>
          <w:color w:val="231F1F"/>
        </w:rPr>
        <w:t>recommendations of</w:t>
      </w:r>
      <w:r w:rsidRPr="0030456C">
        <w:rPr>
          <w:color w:val="231F1F"/>
          <w:spacing w:val="-3"/>
        </w:rPr>
        <w:t xml:space="preserve"> </w:t>
      </w:r>
      <w:r w:rsidRPr="0030456C">
        <w:rPr>
          <w:color w:val="231F1F"/>
        </w:rPr>
        <w:t>database migration</w:t>
      </w:r>
      <w:r w:rsidRPr="0030456C">
        <w:rPr>
          <w:color w:val="231F1F"/>
          <w:spacing w:val="-1"/>
        </w:rPr>
        <w:t xml:space="preserve"> </w:t>
      </w:r>
      <w:r w:rsidRPr="0030456C">
        <w:rPr>
          <w:color w:val="231F1F"/>
        </w:rPr>
        <w:t>path to</w:t>
      </w:r>
      <w:r w:rsidRPr="0030456C">
        <w:rPr>
          <w:color w:val="231F1F"/>
          <w:spacing w:val="-1"/>
        </w:rPr>
        <w:t xml:space="preserve"> </w:t>
      </w:r>
      <w:r w:rsidRPr="0030456C">
        <w:rPr>
          <w:color w:val="231F1F"/>
        </w:rPr>
        <w:t>ensure</w:t>
      </w:r>
      <w:r w:rsidRPr="0030456C">
        <w:rPr>
          <w:color w:val="231F1F"/>
          <w:spacing w:val="-4"/>
        </w:rPr>
        <w:t xml:space="preserve"> </w:t>
      </w:r>
      <w:r w:rsidRPr="0030456C">
        <w:rPr>
          <w:color w:val="231F1F"/>
        </w:rPr>
        <w:t>optimal performance</w:t>
      </w:r>
      <w:r w:rsidRPr="0030456C">
        <w:rPr>
          <w:color w:val="231F1F"/>
          <w:spacing w:val="-2"/>
        </w:rPr>
        <w:t xml:space="preserve"> </w:t>
      </w:r>
      <w:r w:rsidRPr="0030456C">
        <w:rPr>
          <w:color w:val="231F1F"/>
        </w:rPr>
        <w:t>and availability,</w:t>
      </w:r>
      <w:r w:rsidRPr="0030456C">
        <w:rPr>
          <w:color w:val="231F1F"/>
          <w:spacing w:val="-12"/>
        </w:rPr>
        <w:t xml:space="preserve"> </w:t>
      </w:r>
      <w:r w:rsidRPr="0030456C">
        <w:rPr>
          <w:color w:val="231F1F"/>
        </w:rPr>
        <w:t>which</w:t>
      </w:r>
      <w:r w:rsidRPr="0030456C">
        <w:rPr>
          <w:color w:val="231F1F"/>
          <w:spacing w:val="-14"/>
        </w:rPr>
        <w:t xml:space="preserve"> </w:t>
      </w:r>
      <w:r w:rsidRPr="0030456C">
        <w:rPr>
          <w:color w:val="231F1F"/>
        </w:rPr>
        <w:t>shall</w:t>
      </w:r>
      <w:r w:rsidRPr="0030456C">
        <w:rPr>
          <w:color w:val="231F1F"/>
          <w:spacing w:val="-12"/>
        </w:rPr>
        <w:t xml:space="preserve"> </w:t>
      </w:r>
      <w:r w:rsidRPr="0030456C">
        <w:rPr>
          <w:color w:val="231F1F"/>
        </w:rPr>
        <w:t>be</w:t>
      </w:r>
      <w:r w:rsidRPr="0030456C">
        <w:rPr>
          <w:color w:val="231F1F"/>
          <w:spacing w:val="-14"/>
        </w:rPr>
        <w:t xml:space="preserve"> </w:t>
      </w:r>
      <w:r w:rsidRPr="0030456C">
        <w:rPr>
          <w:color w:val="231F1F"/>
        </w:rPr>
        <w:t>provided</w:t>
      </w:r>
      <w:r w:rsidRPr="0030456C">
        <w:rPr>
          <w:color w:val="231F1F"/>
          <w:spacing w:val="-9"/>
        </w:rPr>
        <w:t xml:space="preserve"> </w:t>
      </w:r>
      <w:r w:rsidRPr="0030456C">
        <w:rPr>
          <w:color w:val="231F1F"/>
        </w:rPr>
        <w:t>to</w:t>
      </w:r>
      <w:r w:rsidRPr="0030456C">
        <w:rPr>
          <w:color w:val="231F1F"/>
          <w:spacing w:val="-12"/>
        </w:rPr>
        <w:t xml:space="preserve"> </w:t>
      </w:r>
      <w:r w:rsidRPr="0030456C">
        <w:rPr>
          <w:color w:val="231F1F"/>
        </w:rPr>
        <w:t>COR/VA</w:t>
      </w:r>
      <w:r w:rsidRPr="0030456C">
        <w:rPr>
          <w:color w:val="231F1F"/>
          <w:spacing w:val="-6"/>
        </w:rPr>
        <w:t xml:space="preserve"> </w:t>
      </w:r>
      <w:r w:rsidRPr="0030456C">
        <w:rPr>
          <w:color w:val="231F1F"/>
        </w:rPr>
        <w:t>RESOURCE</w:t>
      </w:r>
      <w:r w:rsidRPr="0030456C">
        <w:rPr>
          <w:color w:val="231F1F"/>
          <w:spacing w:val="-10"/>
        </w:rPr>
        <w:t xml:space="preserve"> </w:t>
      </w:r>
      <w:r w:rsidRPr="0030456C">
        <w:rPr>
          <w:color w:val="231F1F"/>
        </w:rPr>
        <w:t>LEAD(s)</w:t>
      </w:r>
      <w:r w:rsidRPr="0030456C">
        <w:rPr>
          <w:color w:val="231F1F"/>
          <w:spacing w:val="-8"/>
        </w:rPr>
        <w:t xml:space="preserve"> </w:t>
      </w:r>
      <w:r w:rsidRPr="0030456C">
        <w:rPr>
          <w:color w:val="231F1F"/>
        </w:rPr>
        <w:t>for</w:t>
      </w:r>
      <w:r w:rsidRPr="0030456C">
        <w:rPr>
          <w:color w:val="231F1F"/>
          <w:spacing w:val="-12"/>
        </w:rPr>
        <w:t xml:space="preserve"> </w:t>
      </w:r>
      <w:r w:rsidRPr="0030456C">
        <w:rPr>
          <w:color w:val="231F1F"/>
        </w:rPr>
        <w:t>review</w:t>
      </w:r>
      <w:r w:rsidRPr="0030456C">
        <w:rPr>
          <w:color w:val="231F1F"/>
          <w:spacing w:val="-9"/>
        </w:rPr>
        <w:t xml:space="preserve"> </w:t>
      </w:r>
      <w:r w:rsidRPr="0030456C">
        <w:rPr>
          <w:color w:val="231F1F"/>
        </w:rPr>
        <w:t>and approval prior to any migration.</w:t>
      </w:r>
    </w:p>
    <w:p w14:paraId="0EF3D0CE" w14:textId="77777777" w:rsidR="00414F32" w:rsidRPr="0030456C" w:rsidRDefault="009A3D16" w:rsidP="00127E19">
      <w:pPr>
        <w:pStyle w:val="ListParagraph"/>
        <w:numPr>
          <w:ilvl w:val="0"/>
          <w:numId w:val="81"/>
        </w:numPr>
        <w:tabs>
          <w:tab w:val="left" w:pos="787"/>
          <w:tab w:val="left" w:pos="9360"/>
        </w:tabs>
        <w:spacing w:before="6" w:line="247" w:lineRule="auto"/>
        <w:ind w:left="787" w:right="1580"/>
      </w:pPr>
      <w:r w:rsidRPr="0030456C">
        <w:rPr>
          <w:color w:val="231F1F"/>
        </w:rPr>
        <w:t>Review performance of databases on the open systems and mainframe platforms and provide</w:t>
      </w:r>
      <w:r w:rsidRPr="0030456C">
        <w:rPr>
          <w:color w:val="231F1F"/>
          <w:spacing w:val="-14"/>
        </w:rPr>
        <w:t xml:space="preserve"> </w:t>
      </w:r>
      <w:r w:rsidRPr="0030456C">
        <w:rPr>
          <w:color w:val="231F1F"/>
        </w:rPr>
        <w:t>and</w:t>
      </w:r>
      <w:r w:rsidRPr="0030456C">
        <w:rPr>
          <w:color w:val="231F1F"/>
          <w:spacing w:val="-14"/>
        </w:rPr>
        <w:t xml:space="preserve"> </w:t>
      </w:r>
      <w:r w:rsidRPr="0030456C">
        <w:rPr>
          <w:color w:val="231F1F"/>
        </w:rPr>
        <w:t>implement</w:t>
      </w:r>
      <w:r w:rsidRPr="0030456C">
        <w:rPr>
          <w:color w:val="231F1F"/>
          <w:spacing w:val="-11"/>
        </w:rPr>
        <w:t xml:space="preserve"> </w:t>
      </w:r>
      <w:r w:rsidRPr="0030456C">
        <w:rPr>
          <w:color w:val="231F1F"/>
        </w:rPr>
        <w:t>COR/VA</w:t>
      </w:r>
      <w:r w:rsidRPr="0030456C">
        <w:rPr>
          <w:color w:val="231F1F"/>
          <w:spacing w:val="-14"/>
        </w:rPr>
        <w:t xml:space="preserve"> </w:t>
      </w:r>
      <w:r w:rsidRPr="0030456C">
        <w:rPr>
          <w:color w:val="231F1F"/>
        </w:rPr>
        <w:t>RESOURCE</w:t>
      </w:r>
      <w:r w:rsidRPr="0030456C">
        <w:rPr>
          <w:color w:val="231F1F"/>
          <w:spacing w:val="-14"/>
        </w:rPr>
        <w:t xml:space="preserve"> </w:t>
      </w:r>
      <w:r w:rsidRPr="0030456C">
        <w:rPr>
          <w:color w:val="231F1F"/>
        </w:rPr>
        <w:t>LEAD(s)</w:t>
      </w:r>
      <w:r w:rsidRPr="0030456C">
        <w:rPr>
          <w:color w:val="231F1F"/>
          <w:spacing w:val="-14"/>
        </w:rPr>
        <w:t xml:space="preserve"> </w:t>
      </w:r>
      <w:r w:rsidRPr="0030456C">
        <w:rPr>
          <w:color w:val="231F1F"/>
        </w:rPr>
        <w:t>approved</w:t>
      </w:r>
      <w:r w:rsidRPr="0030456C">
        <w:rPr>
          <w:color w:val="231F1F"/>
          <w:spacing w:val="-15"/>
        </w:rPr>
        <w:t xml:space="preserve"> </w:t>
      </w:r>
      <w:r w:rsidRPr="0030456C">
        <w:rPr>
          <w:color w:val="231F1F"/>
        </w:rPr>
        <w:t>recommendations</w:t>
      </w:r>
      <w:r w:rsidRPr="0030456C">
        <w:rPr>
          <w:color w:val="231F1F"/>
          <w:spacing w:val="-14"/>
        </w:rPr>
        <w:t xml:space="preserve"> </w:t>
      </w:r>
      <w:r w:rsidRPr="0030456C">
        <w:rPr>
          <w:color w:val="231F1F"/>
        </w:rPr>
        <w:t>for improved performance.</w:t>
      </w:r>
    </w:p>
    <w:p w14:paraId="0EF3D0CF" w14:textId="77777777" w:rsidR="00414F32" w:rsidRPr="0030456C" w:rsidRDefault="009A3D16" w:rsidP="00127E19">
      <w:pPr>
        <w:pStyle w:val="ListParagraph"/>
        <w:numPr>
          <w:ilvl w:val="0"/>
          <w:numId w:val="81"/>
        </w:numPr>
        <w:tabs>
          <w:tab w:val="left" w:pos="786"/>
          <w:tab w:val="left" w:pos="9360"/>
        </w:tabs>
        <w:spacing w:before="2"/>
        <w:ind w:left="786" w:right="1580" w:hanging="359"/>
      </w:pPr>
      <w:r w:rsidRPr="0030456C">
        <w:rPr>
          <w:color w:val="231F1F"/>
        </w:rPr>
        <w:t>Write,</w:t>
      </w:r>
      <w:r w:rsidRPr="0030456C">
        <w:rPr>
          <w:color w:val="231F1F"/>
          <w:spacing w:val="-9"/>
        </w:rPr>
        <w:t xml:space="preserve"> </w:t>
      </w:r>
      <w:r w:rsidRPr="0030456C">
        <w:rPr>
          <w:color w:val="231F1F"/>
        </w:rPr>
        <w:t>modify,</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debug</w:t>
      </w:r>
      <w:r w:rsidRPr="0030456C">
        <w:rPr>
          <w:color w:val="231F1F"/>
          <w:spacing w:val="-8"/>
        </w:rPr>
        <w:t xml:space="preserve"> </w:t>
      </w:r>
      <w:r w:rsidRPr="0030456C">
        <w:rPr>
          <w:color w:val="231F1F"/>
        </w:rPr>
        <w:t>database</w:t>
      </w:r>
      <w:r w:rsidRPr="0030456C">
        <w:rPr>
          <w:color w:val="231F1F"/>
          <w:spacing w:val="-13"/>
        </w:rPr>
        <w:t xml:space="preserve"> </w:t>
      </w:r>
      <w:r w:rsidRPr="0030456C">
        <w:rPr>
          <w:color w:val="231F1F"/>
        </w:rPr>
        <w:t>specific</w:t>
      </w:r>
      <w:r w:rsidRPr="0030456C">
        <w:rPr>
          <w:color w:val="231F1F"/>
          <w:spacing w:val="-11"/>
        </w:rPr>
        <w:t xml:space="preserve"> </w:t>
      </w:r>
      <w:r w:rsidRPr="0030456C">
        <w:rPr>
          <w:color w:val="231F1F"/>
        </w:rPr>
        <w:t>SQL</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PL/SQL</w:t>
      </w:r>
      <w:r w:rsidRPr="0030456C">
        <w:rPr>
          <w:color w:val="231F1F"/>
          <w:spacing w:val="-8"/>
        </w:rPr>
        <w:t xml:space="preserve"> </w:t>
      </w:r>
      <w:r w:rsidRPr="0030456C">
        <w:rPr>
          <w:color w:val="231F1F"/>
          <w:spacing w:val="-2"/>
        </w:rPr>
        <w:t>queries.</w:t>
      </w:r>
    </w:p>
    <w:p w14:paraId="0EF3D0D0" w14:textId="77777777" w:rsidR="00414F32" w:rsidRPr="0030456C" w:rsidRDefault="009A3D16" w:rsidP="00127E19">
      <w:pPr>
        <w:pStyle w:val="ListParagraph"/>
        <w:numPr>
          <w:ilvl w:val="0"/>
          <w:numId w:val="81"/>
        </w:numPr>
        <w:tabs>
          <w:tab w:val="left" w:pos="787"/>
          <w:tab w:val="left" w:pos="9360"/>
        </w:tabs>
        <w:spacing w:before="19" w:line="247" w:lineRule="auto"/>
        <w:ind w:left="787" w:right="1580"/>
      </w:pPr>
      <w:r w:rsidRPr="0030456C">
        <w:rPr>
          <w:color w:val="231F1F"/>
        </w:rPr>
        <w:t>Where</w:t>
      </w:r>
      <w:r w:rsidRPr="0030456C">
        <w:rPr>
          <w:color w:val="231F1F"/>
          <w:spacing w:val="-10"/>
        </w:rPr>
        <w:t xml:space="preserve"> </w:t>
      </w:r>
      <w:r w:rsidRPr="0030456C">
        <w:rPr>
          <w:color w:val="231F1F"/>
        </w:rPr>
        <w:t>appropriate,</w:t>
      </w:r>
      <w:r w:rsidRPr="0030456C">
        <w:rPr>
          <w:color w:val="231F1F"/>
          <w:spacing w:val="-9"/>
        </w:rPr>
        <w:t xml:space="preserve"> </w:t>
      </w:r>
      <w:r w:rsidRPr="0030456C">
        <w:rPr>
          <w:color w:val="231F1F"/>
        </w:rPr>
        <w:t>coordinate</w:t>
      </w:r>
      <w:r w:rsidRPr="0030456C">
        <w:rPr>
          <w:color w:val="231F1F"/>
          <w:spacing w:val="-11"/>
        </w:rPr>
        <w:t xml:space="preserve"> </w:t>
      </w:r>
      <w:r w:rsidRPr="0030456C">
        <w:rPr>
          <w:color w:val="231F1F"/>
        </w:rPr>
        <w:t>database</w:t>
      </w:r>
      <w:r w:rsidRPr="0030456C">
        <w:rPr>
          <w:color w:val="231F1F"/>
          <w:spacing w:val="-9"/>
        </w:rPr>
        <w:t xml:space="preserve"> </w:t>
      </w:r>
      <w:r w:rsidRPr="0030456C">
        <w:rPr>
          <w:color w:val="231F1F"/>
        </w:rPr>
        <w:t>administration</w:t>
      </w:r>
      <w:r w:rsidRPr="0030456C">
        <w:rPr>
          <w:color w:val="231F1F"/>
          <w:spacing w:val="-11"/>
        </w:rPr>
        <w:t xml:space="preserve"> </w:t>
      </w:r>
      <w:r w:rsidRPr="0030456C">
        <w:rPr>
          <w:color w:val="231F1F"/>
        </w:rPr>
        <w:t>duties</w:t>
      </w:r>
      <w:r w:rsidRPr="0030456C">
        <w:rPr>
          <w:color w:val="231F1F"/>
          <w:spacing w:val="-14"/>
        </w:rPr>
        <w:t xml:space="preserve"> </w:t>
      </w:r>
      <w:r w:rsidRPr="0030456C">
        <w:rPr>
          <w:color w:val="231F1F"/>
        </w:rPr>
        <w:t>with</w:t>
      </w:r>
      <w:r w:rsidRPr="0030456C">
        <w:rPr>
          <w:color w:val="231F1F"/>
          <w:spacing w:val="-11"/>
        </w:rPr>
        <w:t xml:space="preserve"> </w:t>
      </w:r>
      <w:r w:rsidRPr="0030456C">
        <w:rPr>
          <w:color w:val="231F1F"/>
        </w:rPr>
        <w:t>System</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 xml:space="preserve">Network Administrators to ensure compatibility with hardware and operating systems </w:t>
      </w:r>
      <w:r w:rsidRPr="0030456C">
        <w:rPr>
          <w:color w:val="231F1F"/>
          <w:spacing w:val="-2"/>
        </w:rPr>
        <w:t>configurations.</w:t>
      </w:r>
    </w:p>
    <w:p w14:paraId="0EF3D0D1" w14:textId="77777777" w:rsidR="00414F32" w:rsidRPr="0030456C" w:rsidRDefault="009A3D16" w:rsidP="00127E19">
      <w:pPr>
        <w:pStyle w:val="ListParagraph"/>
        <w:numPr>
          <w:ilvl w:val="0"/>
          <w:numId w:val="81"/>
        </w:numPr>
        <w:tabs>
          <w:tab w:val="left" w:pos="786"/>
          <w:tab w:val="left" w:pos="9360"/>
        </w:tabs>
        <w:spacing w:before="4"/>
        <w:ind w:left="786" w:right="1580" w:hanging="359"/>
      </w:pPr>
      <w:r w:rsidRPr="0030456C">
        <w:rPr>
          <w:color w:val="231F1F"/>
        </w:rPr>
        <w:t>Diagnose</w:t>
      </w:r>
      <w:r w:rsidRPr="0030456C">
        <w:rPr>
          <w:color w:val="231F1F"/>
          <w:spacing w:val="-12"/>
        </w:rPr>
        <w:t xml:space="preserve"> </w:t>
      </w:r>
      <w:r w:rsidRPr="0030456C">
        <w:rPr>
          <w:color w:val="231F1F"/>
        </w:rPr>
        <w:t>and</w:t>
      </w:r>
      <w:r w:rsidRPr="0030456C">
        <w:rPr>
          <w:color w:val="231F1F"/>
          <w:spacing w:val="-10"/>
        </w:rPr>
        <w:t xml:space="preserve"> </w:t>
      </w:r>
      <w:r w:rsidRPr="0030456C">
        <w:rPr>
          <w:color w:val="231F1F"/>
        </w:rPr>
        <w:t>correct</w:t>
      </w:r>
      <w:r w:rsidRPr="0030456C">
        <w:rPr>
          <w:color w:val="231F1F"/>
          <w:spacing w:val="-10"/>
        </w:rPr>
        <w:t xml:space="preserve"> </w:t>
      </w:r>
      <w:r w:rsidRPr="0030456C">
        <w:rPr>
          <w:color w:val="231F1F"/>
        </w:rPr>
        <w:t>problems</w:t>
      </w:r>
      <w:r w:rsidRPr="0030456C">
        <w:rPr>
          <w:color w:val="231F1F"/>
          <w:spacing w:val="-10"/>
        </w:rPr>
        <w:t xml:space="preserve"> </w:t>
      </w:r>
      <w:r w:rsidRPr="0030456C">
        <w:rPr>
          <w:color w:val="231F1F"/>
        </w:rPr>
        <w:t>that</w:t>
      </w:r>
      <w:r w:rsidRPr="0030456C">
        <w:rPr>
          <w:color w:val="231F1F"/>
          <w:spacing w:val="-10"/>
        </w:rPr>
        <w:t xml:space="preserve"> </w:t>
      </w:r>
      <w:r w:rsidRPr="0030456C">
        <w:rPr>
          <w:color w:val="231F1F"/>
        </w:rPr>
        <w:t>occur</w:t>
      </w:r>
      <w:r w:rsidRPr="0030456C">
        <w:rPr>
          <w:color w:val="231F1F"/>
          <w:spacing w:val="-10"/>
        </w:rPr>
        <w:t xml:space="preserve"> </w:t>
      </w:r>
      <w:r w:rsidRPr="0030456C">
        <w:rPr>
          <w:color w:val="231F1F"/>
        </w:rPr>
        <w:t>within</w:t>
      </w:r>
      <w:r w:rsidRPr="0030456C">
        <w:rPr>
          <w:color w:val="231F1F"/>
          <w:spacing w:val="-10"/>
        </w:rPr>
        <w:t xml:space="preserve"> </w:t>
      </w:r>
      <w:r w:rsidRPr="0030456C">
        <w:rPr>
          <w:color w:val="231F1F"/>
        </w:rPr>
        <w:t>databases</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application</w:t>
      </w:r>
      <w:r w:rsidRPr="0030456C">
        <w:rPr>
          <w:color w:val="231F1F"/>
          <w:spacing w:val="-10"/>
        </w:rPr>
        <w:t xml:space="preserve"> </w:t>
      </w:r>
      <w:r w:rsidRPr="0030456C">
        <w:rPr>
          <w:color w:val="231F1F"/>
          <w:spacing w:val="-2"/>
        </w:rPr>
        <w:t>interfaces.</w:t>
      </w:r>
    </w:p>
    <w:p w14:paraId="0EF3D0D2" w14:textId="77777777" w:rsidR="00414F32" w:rsidRPr="0030456C" w:rsidRDefault="009A3D16" w:rsidP="00127E19">
      <w:pPr>
        <w:pStyle w:val="ListParagraph"/>
        <w:numPr>
          <w:ilvl w:val="0"/>
          <w:numId w:val="81"/>
        </w:numPr>
        <w:tabs>
          <w:tab w:val="left" w:pos="787"/>
          <w:tab w:val="left" w:pos="9360"/>
        </w:tabs>
        <w:spacing w:before="17" w:line="247" w:lineRule="auto"/>
        <w:ind w:left="787" w:right="1580"/>
      </w:pPr>
      <w:r w:rsidRPr="0030456C">
        <w:rPr>
          <w:color w:val="231F1F"/>
        </w:rPr>
        <w:t>Recommend</w:t>
      </w:r>
      <w:r w:rsidRPr="0030456C">
        <w:rPr>
          <w:color w:val="231F1F"/>
          <w:spacing w:val="-11"/>
        </w:rPr>
        <w:t xml:space="preserve"> </w:t>
      </w:r>
      <w:r w:rsidRPr="0030456C">
        <w:rPr>
          <w:color w:val="231F1F"/>
        </w:rPr>
        <w:t>strategies</w:t>
      </w:r>
      <w:r w:rsidRPr="0030456C">
        <w:rPr>
          <w:color w:val="231F1F"/>
          <w:spacing w:val="-11"/>
        </w:rPr>
        <w:t xml:space="preserve"> </w:t>
      </w:r>
      <w:r w:rsidRPr="0030456C">
        <w:rPr>
          <w:color w:val="231F1F"/>
        </w:rPr>
        <w:t>for</w:t>
      </w:r>
      <w:r w:rsidRPr="0030456C">
        <w:rPr>
          <w:color w:val="231F1F"/>
          <w:spacing w:val="-11"/>
        </w:rPr>
        <w:t xml:space="preserve"> </w:t>
      </w:r>
      <w:r w:rsidRPr="0030456C">
        <w:rPr>
          <w:color w:val="231F1F"/>
        </w:rPr>
        <w:t>problem</w:t>
      </w:r>
      <w:r w:rsidRPr="0030456C">
        <w:rPr>
          <w:color w:val="231F1F"/>
          <w:spacing w:val="-11"/>
        </w:rPr>
        <w:t xml:space="preserve"> </w:t>
      </w:r>
      <w:r w:rsidRPr="0030456C">
        <w:rPr>
          <w:color w:val="231F1F"/>
        </w:rPr>
        <w:t>notification</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availability</w:t>
      </w:r>
      <w:r w:rsidRPr="0030456C">
        <w:rPr>
          <w:color w:val="231F1F"/>
          <w:spacing w:val="-9"/>
        </w:rPr>
        <w:t xml:space="preserve"> </w:t>
      </w:r>
      <w:r w:rsidRPr="0030456C">
        <w:rPr>
          <w:color w:val="231F1F"/>
        </w:rPr>
        <w:t>reporting</w:t>
      </w:r>
      <w:r w:rsidRPr="0030456C">
        <w:rPr>
          <w:color w:val="231F1F"/>
          <w:spacing w:val="-11"/>
        </w:rPr>
        <w:t xml:space="preserve"> </w:t>
      </w:r>
      <w:r w:rsidRPr="0030456C">
        <w:rPr>
          <w:color w:val="231F1F"/>
        </w:rPr>
        <w:t>in</w:t>
      </w:r>
      <w:r w:rsidRPr="0030456C">
        <w:rPr>
          <w:color w:val="231F1F"/>
          <w:spacing w:val="-11"/>
        </w:rPr>
        <w:t xml:space="preserve"> </w:t>
      </w:r>
      <w:r w:rsidRPr="0030456C">
        <w:rPr>
          <w:color w:val="231F1F"/>
        </w:rPr>
        <w:t>database software and applications. All recommendations shall be provided to COR/VA RESOURCE LEAD(s) for approval prior to any implementation.</w:t>
      </w:r>
    </w:p>
    <w:p w14:paraId="0EF3D0D3" w14:textId="77777777" w:rsidR="00414F32" w:rsidRPr="0030456C" w:rsidRDefault="009A3D16" w:rsidP="00127E19">
      <w:pPr>
        <w:pStyle w:val="ListParagraph"/>
        <w:numPr>
          <w:ilvl w:val="0"/>
          <w:numId w:val="81"/>
        </w:numPr>
        <w:tabs>
          <w:tab w:val="left" w:pos="787"/>
          <w:tab w:val="left" w:pos="9360"/>
        </w:tabs>
        <w:spacing w:before="4" w:line="247" w:lineRule="auto"/>
        <w:ind w:left="787" w:right="1580"/>
      </w:pPr>
      <w:r w:rsidRPr="0030456C">
        <w:rPr>
          <w:color w:val="231F1F"/>
        </w:rPr>
        <w:t>Develop disaster recovery strategies, and execute or exercise backup/recovery, high availability</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disaster</w:t>
      </w:r>
      <w:r w:rsidRPr="0030456C">
        <w:rPr>
          <w:color w:val="231F1F"/>
          <w:spacing w:val="-14"/>
        </w:rPr>
        <w:t xml:space="preserve"> </w:t>
      </w:r>
      <w:r w:rsidRPr="0030456C">
        <w:rPr>
          <w:color w:val="231F1F"/>
        </w:rPr>
        <w:t>recovery</w:t>
      </w:r>
      <w:r w:rsidRPr="0030456C">
        <w:rPr>
          <w:color w:val="231F1F"/>
          <w:spacing w:val="-10"/>
        </w:rPr>
        <w:t xml:space="preserve"> </w:t>
      </w:r>
      <w:r w:rsidRPr="0030456C">
        <w:rPr>
          <w:color w:val="231F1F"/>
        </w:rPr>
        <w:t>strategies.</w:t>
      </w:r>
      <w:r w:rsidRPr="0030456C">
        <w:rPr>
          <w:color w:val="231F1F"/>
          <w:spacing w:val="-8"/>
        </w:rPr>
        <w:t xml:space="preserve"> </w:t>
      </w:r>
      <w:r w:rsidRPr="0030456C">
        <w:rPr>
          <w:color w:val="231F1F"/>
        </w:rPr>
        <w:t>All</w:t>
      </w:r>
      <w:r w:rsidRPr="0030456C">
        <w:rPr>
          <w:color w:val="231F1F"/>
          <w:spacing w:val="-10"/>
        </w:rPr>
        <w:t xml:space="preserve"> </w:t>
      </w:r>
      <w:r w:rsidRPr="0030456C">
        <w:rPr>
          <w:color w:val="231F1F"/>
        </w:rPr>
        <w:t>recommended</w:t>
      </w:r>
      <w:r w:rsidRPr="0030456C">
        <w:rPr>
          <w:color w:val="231F1F"/>
          <w:spacing w:val="-12"/>
        </w:rPr>
        <w:t xml:space="preserve"> </w:t>
      </w:r>
      <w:r w:rsidRPr="0030456C">
        <w:rPr>
          <w:color w:val="231F1F"/>
        </w:rPr>
        <w:t>strategies</w:t>
      </w:r>
      <w:r w:rsidRPr="0030456C">
        <w:rPr>
          <w:color w:val="231F1F"/>
          <w:spacing w:val="-12"/>
        </w:rPr>
        <w:t xml:space="preserve"> </w:t>
      </w:r>
      <w:r w:rsidRPr="0030456C">
        <w:rPr>
          <w:color w:val="231F1F"/>
        </w:rPr>
        <w:t>shall</w:t>
      </w:r>
      <w:r w:rsidRPr="0030456C">
        <w:rPr>
          <w:color w:val="231F1F"/>
          <w:spacing w:val="-8"/>
        </w:rPr>
        <w:t xml:space="preserve"> </w:t>
      </w:r>
      <w:r w:rsidRPr="0030456C">
        <w:rPr>
          <w:color w:val="231F1F"/>
        </w:rPr>
        <w:t>be</w:t>
      </w:r>
      <w:r w:rsidRPr="0030456C">
        <w:rPr>
          <w:color w:val="231F1F"/>
          <w:spacing w:val="-12"/>
        </w:rPr>
        <w:t xml:space="preserve"> </w:t>
      </w:r>
      <w:r w:rsidRPr="0030456C">
        <w:rPr>
          <w:color w:val="231F1F"/>
        </w:rPr>
        <w:t>provided to COR/VA RESOURCE LEAD(s) for approval prior to any implementation.</w:t>
      </w:r>
    </w:p>
    <w:p w14:paraId="0EF3D0D4" w14:textId="77777777" w:rsidR="00414F32" w:rsidRPr="0030456C" w:rsidRDefault="009A3D16" w:rsidP="00127E19">
      <w:pPr>
        <w:pStyle w:val="ListParagraph"/>
        <w:numPr>
          <w:ilvl w:val="0"/>
          <w:numId w:val="81"/>
        </w:numPr>
        <w:tabs>
          <w:tab w:val="left" w:pos="787"/>
          <w:tab w:val="left" w:pos="9360"/>
        </w:tabs>
        <w:spacing w:before="2" w:line="247" w:lineRule="auto"/>
        <w:ind w:left="787" w:right="1580"/>
      </w:pPr>
      <w:r w:rsidRPr="0030456C">
        <w:rPr>
          <w:color w:val="231F1F"/>
        </w:rPr>
        <w:t>Develop</w:t>
      </w:r>
      <w:r w:rsidRPr="0030456C">
        <w:rPr>
          <w:color w:val="231F1F"/>
          <w:spacing w:val="-12"/>
        </w:rPr>
        <w:t xml:space="preserve"> </w:t>
      </w:r>
      <w:r w:rsidRPr="0030456C">
        <w:rPr>
          <w:color w:val="231F1F"/>
        </w:rPr>
        <w:t>Security</w:t>
      </w:r>
      <w:r w:rsidRPr="0030456C">
        <w:rPr>
          <w:color w:val="231F1F"/>
          <w:spacing w:val="-12"/>
        </w:rPr>
        <w:t xml:space="preserve"> </w:t>
      </w:r>
      <w:r w:rsidRPr="0030456C">
        <w:rPr>
          <w:color w:val="231F1F"/>
        </w:rPr>
        <w:t>strategies</w:t>
      </w:r>
      <w:r w:rsidRPr="0030456C">
        <w:rPr>
          <w:color w:val="231F1F"/>
          <w:spacing w:val="-14"/>
        </w:rPr>
        <w:t xml:space="preserve"> </w:t>
      </w:r>
      <w:r w:rsidRPr="0030456C">
        <w:rPr>
          <w:color w:val="231F1F"/>
        </w:rPr>
        <w:t>consistent</w:t>
      </w:r>
      <w:r w:rsidRPr="0030456C">
        <w:rPr>
          <w:color w:val="231F1F"/>
          <w:spacing w:val="-9"/>
        </w:rPr>
        <w:t xml:space="preserve"> </w:t>
      </w:r>
      <w:r w:rsidRPr="0030456C">
        <w:rPr>
          <w:color w:val="231F1F"/>
        </w:rPr>
        <w:t>with</w:t>
      </w:r>
      <w:r w:rsidRPr="0030456C">
        <w:rPr>
          <w:color w:val="231F1F"/>
          <w:spacing w:val="-9"/>
        </w:rPr>
        <w:t xml:space="preserve"> </w:t>
      </w:r>
      <w:r w:rsidRPr="0030456C">
        <w:rPr>
          <w:color w:val="231F1F"/>
        </w:rPr>
        <w:t>VA</w:t>
      </w:r>
      <w:r w:rsidRPr="0030456C">
        <w:rPr>
          <w:color w:val="231F1F"/>
          <w:spacing w:val="-12"/>
        </w:rPr>
        <w:t xml:space="preserve"> </w:t>
      </w:r>
      <w:r w:rsidRPr="0030456C">
        <w:rPr>
          <w:color w:val="231F1F"/>
        </w:rPr>
        <w:t>regulations</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policies</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industry</w:t>
      </w:r>
      <w:r w:rsidRPr="0030456C">
        <w:rPr>
          <w:color w:val="231F1F"/>
          <w:spacing w:val="-9"/>
        </w:rPr>
        <w:t xml:space="preserve"> </w:t>
      </w:r>
      <w:r w:rsidRPr="0030456C">
        <w:rPr>
          <w:color w:val="231F1F"/>
        </w:rPr>
        <w:t>best practices. All recommended strategies shall be provided to COR/VA RESOURCE LEAD(s) for approval prior to any implementation.</w:t>
      </w:r>
    </w:p>
    <w:p w14:paraId="0EF3D0D6" w14:textId="77777777" w:rsidR="00414F32" w:rsidRPr="0030456C" w:rsidRDefault="009A3D16" w:rsidP="00127E19">
      <w:pPr>
        <w:pStyle w:val="ListParagraph"/>
        <w:numPr>
          <w:ilvl w:val="0"/>
          <w:numId w:val="81"/>
        </w:numPr>
        <w:tabs>
          <w:tab w:val="left" w:pos="787"/>
          <w:tab w:val="left" w:pos="9360"/>
        </w:tabs>
        <w:spacing w:before="79" w:line="247" w:lineRule="auto"/>
        <w:ind w:left="787" w:right="1580"/>
        <w:jc w:val="both"/>
      </w:pPr>
      <w:r w:rsidRPr="0030456C">
        <w:rPr>
          <w:color w:val="231F1F"/>
        </w:rPr>
        <w:t>Troubleshoot</w:t>
      </w:r>
      <w:r w:rsidRPr="0030456C">
        <w:rPr>
          <w:color w:val="231F1F"/>
          <w:spacing w:val="-6"/>
        </w:rPr>
        <w:t xml:space="preserve"> </w:t>
      </w:r>
      <w:r w:rsidRPr="0030456C">
        <w:rPr>
          <w:color w:val="231F1F"/>
        </w:rPr>
        <w:t>problems</w:t>
      </w:r>
      <w:r w:rsidRPr="0030456C">
        <w:rPr>
          <w:color w:val="231F1F"/>
          <w:spacing w:val="-4"/>
        </w:rPr>
        <w:t xml:space="preserve"> </w:t>
      </w:r>
      <w:r w:rsidRPr="0030456C">
        <w:rPr>
          <w:color w:val="231F1F"/>
        </w:rPr>
        <w:t>and</w:t>
      </w:r>
      <w:r w:rsidRPr="0030456C">
        <w:rPr>
          <w:color w:val="231F1F"/>
          <w:spacing w:val="-6"/>
        </w:rPr>
        <w:t xml:space="preserve"> </w:t>
      </w:r>
      <w:r w:rsidRPr="0030456C">
        <w:rPr>
          <w:color w:val="231F1F"/>
        </w:rPr>
        <w:t>take</w:t>
      </w:r>
      <w:r w:rsidRPr="0030456C">
        <w:rPr>
          <w:color w:val="231F1F"/>
          <w:spacing w:val="-4"/>
        </w:rPr>
        <w:t xml:space="preserve"> </w:t>
      </w:r>
      <w:r w:rsidRPr="0030456C">
        <w:rPr>
          <w:color w:val="231F1F"/>
        </w:rPr>
        <w:t>corrective</w:t>
      </w:r>
      <w:r w:rsidRPr="0030456C">
        <w:rPr>
          <w:color w:val="231F1F"/>
          <w:spacing w:val="-5"/>
        </w:rPr>
        <w:t xml:space="preserve"> </w:t>
      </w:r>
      <w:r w:rsidRPr="0030456C">
        <w:rPr>
          <w:color w:val="231F1F"/>
        </w:rPr>
        <w:t>action,</w:t>
      </w:r>
      <w:r w:rsidRPr="0030456C">
        <w:rPr>
          <w:color w:val="231F1F"/>
          <w:spacing w:val="-4"/>
        </w:rPr>
        <w:t xml:space="preserve"> </w:t>
      </w:r>
      <w:r w:rsidRPr="0030456C">
        <w:rPr>
          <w:color w:val="231F1F"/>
        </w:rPr>
        <w:t>coordinate</w:t>
      </w:r>
      <w:r w:rsidRPr="0030456C">
        <w:rPr>
          <w:color w:val="231F1F"/>
          <w:spacing w:val="-6"/>
        </w:rPr>
        <w:t xml:space="preserve"> </w:t>
      </w:r>
      <w:r w:rsidRPr="0030456C">
        <w:rPr>
          <w:color w:val="231F1F"/>
        </w:rPr>
        <w:t>Contractor</w:t>
      </w:r>
      <w:r w:rsidRPr="0030456C">
        <w:rPr>
          <w:color w:val="231F1F"/>
          <w:spacing w:val="-8"/>
        </w:rPr>
        <w:t xml:space="preserve"> </w:t>
      </w:r>
      <w:r w:rsidRPr="0030456C">
        <w:rPr>
          <w:color w:val="231F1F"/>
        </w:rPr>
        <w:t>specific technical support as necessary.</w:t>
      </w:r>
    </w:p>
    <w:p w14:paraId="0EF3D0D7" w14:textId="77777777" w:rsidR="00414F32" w:rsidRPr="0030456C" w:rsidRDefault="009A3D16" w:rsidP="00127E19">
      <w:pPr>
        <w:pStyle w:val="ListParagraph"/>
        <w:numPr>
          <w:ilvl w:val="0"/>
          <w:numId w:val="81"/>
        </w:numPr>
        <w:tabs>
          <w:tab w:val="left" w:pos="787"/>
          <w:tab w:val="left" w:pos="9360"/>
        </w:tabs>
        <w:spacing w:before="5" w:line="247" w:lineRule="auto"/>
        <w:ind w:left="787" w:right="1580"/>
        <w:jc w:val="both"/>
      </w:pPr>
      <w:r w:rsidRPr="0030456C">
        <w:rPr>
          <w:color w:val="231F1F"/>
        </w:rPr>
        <w:t>Support</w:t>
      </w:r>
      <w:r w:rsidRPr="0030456C">
        <w:rPr>
          <w:color w:val="231F1F"/>
          <w:spacing w:val="-5"/>
        </w:rPr>
        <w:t xml:space="preserve"> </w:t>
      </w:r>
      <w:r w:rsidRPr="0030456C">
        <w:rPr>
          <w:color w:val="231F1F"/>
        </w:rPr>
        <w:t>users,</w:t>
      </w:r>
      <w:r w:rsidRPr="0030456C">
        <w:rPr>
          <w:color w:val="231F1F"/>
          <w:spacing w:val="-5"/>
        </w:rPr>
        <w:t xml:space="preserve"> </w:t>
      </w:r>
      <w:r w:rsidRPr="0030456C">
        <w:rPr>
          <w:color w:val="231F1F"/>
        </w:rPr>
        <w:t>other</w:t>
      </w:r>
      <w:r w:rsidRPr="0030456C">
        <w:rPr>
          <w:color w:val="231F1F"/>
          <w:spacing w:val="-5"/>
        </w:rPr>
        <w:t xml:space="preserve"> </w:t>
      </w:r>
      <w:r w:rsidRPr="0030456C">
        <w:rPr>
          <w:color w:val="231F1F"/>
        </w:rPr>
        <w:t>software</w:t>
      </w:r>
      <w:r w:rsidRPr="0030456C">
        <w:rPr>
          <w:color w:val="231F1F"/>
          <w:spacing w:val="-8"/>
        </w:rPr>
        <w:t xml:space="preserve"> </w:t>
      </w:r>
      <w:r w:rsidRPr="0030456C">
        <w:rPr>
          <w:color w:val="231F1F"/>
        </w:rPr>
        <w:t>Contractor</w:t>
      </w:r>
      <w:r w:rsidRPr="0030456C">
        <w:rPr>
          <w:color w:val="231F1F"/>
          <w:spacing w:val="-5"/>
        </w:rPr>
        <w:t xml:space="preserve"> </w:t>
      </w:r>
      <w:r w:rsidRPr="0030456C">
        <w:rPr>
          <w:color w:val="231F1F"/>
        </w:rPr>
        <w:t>teams,</w:t>
      </w:r>
      <w:r w:rsidRPr="0030456C">
        <w:rPr>
          <w:color w:val="231F1F"/>
          <w:spacing w:val="-5"/>
        </w:rPr>
        <w:t xml:space="preserve"> </w:t>
      </w:r>
      <w:r w:rsidRPr="0030456C">
        <w:rPr>
          <w:color w:val="231F1F"/>
        </w:rPr>
        <w:t>and</w:t>
      </w:r>
      <w:r w:rsidRPr="0030456C">
        <w:rPr>
          <w:color w:val="231F1F"/>
          <w:spacing w:val="-5"/>
        </w:rPr>
        <w:t xml:space="preserve"> </w:t>
      </w:r>
      <w:r w:rsidRPr="0030456C">
        <w:rPr>
          <w:color w:val="231F1F"/>
        </w:rPr>
        <w:t>database</w:t>
      </w:r>
      <w:r w:rsidRPr="0030456C">
        <w:rPr>
          <w:color w:val="231F1F"/>
          <w:spacing w:val="-7"/>
        </w:rPr>
        <w:t xml:space="preserve"> </w:t>
      </w:r>
      <w:r w:rsidRPr="0030456C">
        <w:rPr>
          <w:color w:val="231F1F"/>
        </w:rPr>
        <w:t>administrators</w:t>
      </w:r>
      <w:r w:rsidRPr="0030456C">
        <w:rPr>
          <w:color w:val="231F1F"/>
          <w:spacing w:val="-5"/>
        </w:rPr>
        <w:t xml:space="preserve"> </w:t>
      </w:r>
      <w:r w:rsidRPr="0030456C">
        <w:rPr>
          <w:color w:val="231F1F"/>
        </w:rPr>
        <w:t>with problems, projects, and implementations.</w:t>
      </w:r>
    </w:p>
    <w:p w14:paraId="0EF3D0D8" w14:textId="77777777" w:rsidR="00414F32" w:rsidRPr="0030456C" w:rsidRDefault="009A3D16" w:rsidP="00127E19">
      <w:pPr>
        <w:pStyle w:val="ListParagraph"/>
        <w:numPr>
          <w:ilvl w:val="0"/>
          <w:numId w:val="81"/>
        </w:numPr>
        <w:tabs>
          <w:tab w:val="left" w:pos="787"/>
          <w:tab w:val="left" w:pos="9360"/>
        </w:tabs>
        <w:spacing w:before="5" w:line="247" w:lineRule="auto"/>
        <w:ind w:left="787" w:right="1580"/>
        <w:jc w:val="both"/>
      </w:pPr>
      <w:r w:rsidRPr="0030456C">
        <w:rPr>
          <w:color w:val="231F1F"/>
        </w:rPr>
        <w:t>Analyze</w:t>
      </w:r>
      <w:r w:rsidRPr="0030456C">
        <w:rPr>
          <w:color w:val="231F1F"/>
          <w:spacing w:val="-3"/>
        </w:rPr>
        <w:t xml:space="preserve"> </w:t>
      </w:r>
      <w:r w:rsidRPr="0030456C">
        <w:rPr>
          <w:color w:val="231F1F"/>
        </w:rPr>
        <w:t>database</w:t>
      </w:r>
      <w:r w:rsidRPr="0030456C">
        <w:rPr>
          <w:color w:val="231F1F"/>
          <w:spacing w:val="-2"/>
        </w:rPr>
        <w:t xml:space="preserve"> </w:t>
      </w:r>
      <w:r w:rsidRPr="0030456C">
        <w:rPr>
          <w:color w:val="231F1F"/>
        </w:rPr>
        <w:t>infrastructure</w:t>
      </w:r>
      <w:r w:rsidRPr="0030456C">
        <w:rPr>
          <w:color w:val="231F1F"/>
          <w:spacing w:val="-2"/>
        </w:rPr>
        <w:t xml:space="preserve"> </w:t>
      </w:r>
      <w:r w:rsidRPr="0030456C">
        <w:rPr>
          <w:color w:val="231F1F"/>
        </w:rPr>
        <w:t>to ensure</w:t>
      </w:r>
      <w:r w:rsidRPr="0030456C">
        <w:rPr>
          <w:color w:val="231F1F"/>
          <w:spacing w:val="-1"/>
        </w:rPr>
        <w:t xml:space="preserve"> </w:t>
      </w:r>
      <w:r w:rsidRPr="0030456C">
        <w:rPr>
          <w:color w:val="231F1F"/>
        </w:rPr>
        <w:t>compliance</w:t>
      </w:r>
      <w:r w:rsidRPr="0030456C">
        <w:rPr>
          <w:color w:val="231F1F"/>
          <w:spacing w:val="-1"/>
        </w:rPr>
        <w:t xml:space="preserve"> </w:t>
      </w:r>
      <w:r w:rsidRPr="0030456C">
        <w:rPr>
          <w:color w:val="231F1F"/>
        </w:rPr>
        <w:t>with VA</w:t>
      </w:r>
      <w:r w:rsidRPr="0030456C">
        <w:rPr>
          <w:color w:val="231F1F"/>
          <w:spacing w:val="-1"/>
        </w:rPr>
        <w:t xml:space="preserve"> </w:t>
      </w:r>
      <w:r w:rsidRPr="0030456C">
        <w:rPr>
          <w:color w:val="231F1F"/>
        </w:rPr>
        <w:t>security standards, database</w:t>
      </w:r>
      <w:r w:rsidRPr="0030456C">
        <w:rPr>
          <w:color w:val="231F1F"/>
          <w:spacing w:val="-5"/>
        </w:rPr>
        <w:t xml:space="preserve"> </w:t>
      </w:r>
      <w:r w:rsidRPr="0030456C">
        <w:rPr>
          <w:color w:val="231F1F"/>
        </w:rPr>
        <w:t>performance</w:t>
      </w:r>
      <w:r w:rsidRPr="0030456C">
        <w:rPr>
          <w:color w:val="231F1F"/>
          <w:spacing w:val="-6"/>
        </w:rPr>
        <w:t xml:space="preserve"> </w:t>
      </w:r>
      <w:r w:rsidRPr="0030456C">
        <w:rPr>
          <w:color w:val="231F1F"/>
        </w:rPr>
        <w:t>considerations,</w:t>
      </w:r>
      <w:r w:rsidRPr="0030456C">
        <w:rPr>
          <w:color w:val="231F1F"/>
          <w:spacing w:val="-6"/>
        </w:rPr>
        <w:t xml:space="preserve"> </w:t>
      </w:r>
      <w:r w:rsidRPr="0030456C">
        <w:rPr>
          <w:color w:val="231F1F"/>
        </w:rPr>
        <w:t>and</w:t>
      </w:r>
      <w:r w:rsidRPr="0030456C">
        <w:rPr>
          <w:color w:val="231F1F"/>
          <w:spacing w:val="-4"/>
        </w:rPr>
        <w:t xml:space="preserve"> </w:t>
      </w:r>
      <w:r w:rsidRPr="0030456C">
        <w:rPr>
          <w:color w:val="231F1F"/>
        </w:rPr>
        <w:t>reverse</w:t>
      </w:r>
      <w:r w:rsidRPr="0030456C">
        <w:rPr>
          <w:color w:val="231F1F"/>
          <w:spacing w:val="-8"/>
        </w:rPr>
        <w:t xml:space="preserve"> </w:t>
      </w:r>
      <w:r w:rsidRPr="0030456C">
        <w:rPr>
          <w:color w:val="231F1F"/>
        </w:rPr>
        <w:t>engineering</w:t>
      </w:r>
      <w:r w:rsidRPr="0030456C">
        <w:rPr>
          <w:color w:val="231F1F"/>
          <w:spacing w:val="-8"/>
        </w:rPr>
        <w:t xml:space="preserve"> </w:t>
      </w:r>
      <w:r w:rsidRPr="0030456C">
        <w:rPr>
          <w:color w:val="231F1F"/>
        </w:rPr>
        <w:t>of</w:t>
      </w:r>
      <w:r w:rsidRPr="0030456C">
        <w:rPr>
          <w:color w:val="231F1F"/>
          <w:spacing w:val="-5"/>
        </w:rPr>
        <w:t xml:space="preserve"> </w:t>
      </w:r>
      <w:r w:rsidRPr="0030456C">
        <w:rPr>
          <w:color w:val="231F1F"/>
        </w:rPr>
        <w:t>existing</w:t>
      </w:r>
      <w:r w:rsidRPr="0030456C">
        <w:rPr>
          <w:color w:val="231F1F"/>
          <w:spacing w:val="-6"/>
        </w:rPr>
        <w:t xml:space="preserve"> </w:t>
      </w:r>
      <w:r w:rsidRPr="0030456C">
        <w:rPr>
          <w:color w:val="231F1F"/>
        </w:rPr>
        <w:t xml:space="preserve">database </w:t>
      </w:r>
      <w:r w:rsidRPr="0030456C">
        <w:rPr>
          <w:color w:val="231F1F"/>
          <w:spacing w:val="-2"/>
        </w:rPr>
        <w:t>environments.</w:t>
      </w:r>
    </w:p>
    <w:p w14:paraId="0EF3D0D9" w14:textId="77777777" w:rsidR="00414F32" w:rsidRPr="0030456C" w:rsidRDefault="009A3D16" w:rsidP="00127E19">
      <w:pPr>
        <w:pStyle w:val="ListParagraph"/>
        <w:numPr>
          <w:ilvl w:val="0"/>
          <w:numId w:val="81"/>
        </w:numPr>
        <w:tabs>
          <w:tab w:val="left" w:pos="787"/>
          <w:tab w:val="left" w:pos="9360"/>
        </w:tabs>
        <w:spacing w:before="6" w:line="247" w:lineRule="auto"/>
        <w:ind w:left="787" w:right="1580"/>
      </w:pPr>
      <w:r w:rsidRPr="0030456C">
        <w:rPr>
          <w:color w:val="231F1F"/>
        </w:rPr>
        <w:t>When</w:t>
      </w:r>
      <w:r w:rsidRPr="0030456C">
        <w:rPr>
          <w:color w:val="231F1F"/>
          <w:spacing w:val="-7"/>
        </w:rPr>
        <w:t xml:space="preserve"> </w:t>
      </w:r>
      <w:r w:rsidRPr="0030456C">
        <w:rPr>
          <w:color w:val="231F1F"/>
        </w:rPr>
        <w:t>assigned</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VA</w:t>
      </w:r>
      <w:r w:rsidRPr="0030456C">
        <w:rPr>
          <w:color w:val="231F1F"/>
          <w:spacing w:val="-12"/>
        </w:rPr>
        <w:t xml:space="preserve"> </w:t>
      </w:r>
      <w:r w:rsidRPr="0030456C">
        <w:rPr>
          <w:color w:val="231F1F"/>
        </w:rPr>
        <w:t>initiatives,</w:t>
      </w:r>
      <w:r w:rsidRPr="0030456C">
        <w:rPr>
          <w:color w:val="231F1F"/>
          <w:spacing w:val="-9"/>
        </w:rPr>
        <w:t xml:space="preserve"> </w:t>
      </w:r>
      <w:r w:rsidRPr="0030456C">
        <w:rPr>
          <w:color w:val="231F1F"/>
        </w:rPr>
        <w:t>develop</w:t>
      </w:r>
      <w:r w:rsidRPr="0030456C">
        <w:rPr>
          <w:color w:val="231F1F"/>
          <w:spacing w:val="-7"/>
        </w:rPr>
        <w:t xml:space="preserve"> </w:t>
      </w:r>
      <w:r w:rsidRPr="0030456C">
        <w:rPr>
          <w:color w:val="231F1F"/>
        </w:rPr>
        <w:t>schedules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plans,</w:t>
      </w:r>
      <w:r w:rsidRPr="0030456C">
        <w:rPr>
          <w:color w:val="231F1F"/>
          <w:spacing w:val="-7"/>
        </w:rPr>
        <w:t xml:space="preserve"> </w:t>
      </w:r>
      <w:r w:rsidRPr="0030456C">
        <w:rPr>
          <w:color w:val="231F1F"/>
        </w:rPr>
        <w:t>communicate</w:t>
      </w:r>
      <w:r w:rsidRPr="0030456C">
        <w:rPr>
          <w:color w:val="231F1F"/>
          <w:spacing w:val="-9"/>
        </w:rPr>
        <w:t xml:space="preserve"> </w:t>
      </w:r>
      <w:r w:rsidRPr="0030456C">
        <w:rPr>
          <w:color w:val="231F1F"/>
        </w:rPr>
        <w:t>progress</w:t>
      </w:r>
      <w:r w:rsidRPr="0030456C">
        <w:rPr>
          <w:color w:val="231F1F"/>
          <w:spacing w:val="-7"/>
        </w:rPr>
        <w:t xml:space="preserve"> </w:t>
      </w:r>
      <w:r w:rsidRPr="0030456C">
        <w:rPr>
          <w:color w:val="231F1F"/>
        </w:rPr>
        <w:t>to management in both verbal and written formats, identify barriers, identify and evaluate alternatives.</w:t>
      </w:r>
      <w:r w:rsidRPr="0030456C">
        <w:rPr>
          <w:color w:val="231F1F"/>
          <w:spacing w:val="40"/>
        </w:rPr>
        <w:t xml:space="preserve"> </w:t>
      </w:r>
      <w:r w:rsidRPr="0030456C">
        <w:rPr>
          <w:color w:val="231F1F"/>
        </w:rPr>
        <w:t>The Contractor shall assist in fault isolation for database systems.</w:t>
      </w:r>
    </w:p>
    <w:p w14:paraId="0EF3D0DA" w14:textId="77777777" w:rsidR="00414F32" w:rsidRPr="0030456C" w:rsidRDefault="009A3D16" w:rsidP="00127E19">
      <w:pPr>
        <w:pStyle w:val="ListParagraph"/>
        <w:numPr>
          <w:ilvl w:val="0"/>
          <w:numId w:val="81"/>
        </w:numPr>
        <w:tabs>
          <w:tab w:val="left" w:pos="787"/>
          <w:tab w:val="left" w:pos="9360"/>
        </w:tabs>
        <w:spacing w:before="7" w:line="247" w:lineRule="auto"/>
        <w:ind w:left="787" w:right="1580"/>
      </w:pPr>
      <w:r w:rsidRPr="0030456C">
        <w:rPr>
          <w:color w:val="231F1F"/>
        </w:rPr>
        <w:t>When required, develop and submit for approval Configuration Change Management Plans in accordance with ITOPS IO standards. The Contractor shall follow the change management</w:t>
      </w:r>
      <w:r w:rsidRPr="0030456C">
        <w:rPr>
          <w:color w:val="231F1F"/>
          <w:spacing w:val="-9"/>
        </w:rPr>
        <w:t xml:space="preserve"> </w:t>
      </w:r>
      <w:r w:rsidRPr="0030456C">
        <w:rPr>
          <w:color w:val="231F1F"/>
        </w:rPr>
        <w:t>process</w:t>
      </w:r>
      <w:r w:rsidRPr="0030456C">
        <w:rPr>
          <w:color w:val="231F1F"/>
          <w:spacing w:val="-7"/>
        </w:rPr>
        <w:t xml:space="preserve"> </w:t>
      </w:r>
      <w:r w:rsidRPr="0030456C">
        <w:rPr>
          <w:color w:val="231F1F"/>
        </w:rPr>
        <w:t>prescribed</w:t>
      </w:r>
      <w:r w:rsidRPr="0030456C">
        <w:rPr>
          <w:color w:val="231F1F"/>
          <w:spacing w:val="-12"/>
        </w:rPr>
        <w:t xml:space="preserve"> </w:t>
      </w:r>
      <w:r w:rsidRPr="0030456C">
        <w:rPr>
          <w:color w:val="231F1F"/>
        </w:rPr>
        <w:t>by</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Chief,</w:t>
      </w:r>
      <w:r w:rsidRPr="0030456C">
        <w:rPr>
          <w:color w:val="231F1F"/>
          <w:spacing w:val="-9"/>
        </w:rPr>
        <w:t xml:space="preserve"> </w:t>
      </w:r>
      <w:r w:rsidRPr="0030456C">
        <w:rPr>
          <w:color w:val="231F1F"/>
        </w:rPr>
        <w:t>Database</w:t>
      </w:r>
      <w:r w:rsidRPr="0030456C">
        <w:rPr>
          <w:color w:val="231F1F"/>
          <w:spacing w:val="-9"/>
        </w:rPr>
        <w:t xml:space="preserve"> </w:t>
      </w:r>
      <w:r w:rsidRPr="0030456C">
        <w:rPr>
          <w:color w:val="231F1F"/>
        </w:rPr>
        <w:t>Support</w:t>
      </w:r>
      <w:r w:rsidRPr="0030456C">
        <w:rPr>
          <w:color w:val="231F1F"/>
          <w:spacing w:val="-9"/>
        </w:rPr>
        <w:t xml:space="preserve"> </w:t>
      </w:r>
      <w:r w:rsidRPr="0030456C">
        <w:rPr>
          <w:color w:val="231F1F"/>
        </w:rPr>
        <w:t>Services</w:t>
      </w:r>
      <w:r w:rsidRPr="0030456C">
        <w:rPr>
          <w:color w:val="231F1F"/>
          <w:spacing w:val="-9"/>
        </w:rPr>
        <w:t xml:space="preserve"> </w:t>
      </w:r>
      <w:r w:rsidRPr="0030456C">
        <w:rPr>
          <w:color w:val="231F1F"/>
        </w:rPr>
        <w:t>when</w:t>
      </w:r>
      <w:r w:rsidRPr="0030456C">
        <w:rPr>
          <w:color w:val="231F1F"/>
          <w:spacing w:val="-12"/>
        </w:rPr>
        <w:t xml:space="preserve"> </w:t>
      </w:r>
      <w:r w:rsidRPr="0030456C">
        <w:rPr>
          <w:color w:val="231F1F"/>
        </w:rPr>
        <w:t>making</w:t>
      </w:r>
      <w:r w:rsidRPr="0030456C">
        <w:rPr>
          <w:color w:val="231F1F"/>
          <w:spacing w:val="-9"/>
        </w:rPr>
        <w:t xml:space="preserve"> </w:t>
      </w:r>
      <w:r w:rsidRPr="0030456C">
        <w:rPr>
          <w:color w:val="231F1F"/>
        </w:rPr>
        <w:t>all changes to production systems.</w:t>
      </w:r>
    </w:p>
    <w:p w14:paraId="0EF3D0DB" w14:textId="77777777" w:rsidR="00414F32" w:rsidRPr="0030456C" w:rsidRDefault="00414F32" w:rsidP="00C33199">
      <w:pPr>
        <w:pStyle w:val="BodyText"/>
        <w:tabs>
          <w:tab w:val="left" w:pos="9360"/>
        </w:tabs>
        <w:spacing w:before="10"/>
        <w:ind w:left="0" w:right="1580"/>
        <w:rPr>
          <w:sz w:val="22"/>
          <w:szCs w:val="22"/>
        </w:rPr>
      </w:pPr>
    </w:p>
    <w:p w14:paraId="0EF3D0DC" w14:textId="77777777" w:rsidR="00414F32" w:rsidRPr="0030456C" w:rsidRDefault="009A3D16" w:rsidP="00C33199">
      <w:pPr>
        <w:pStyle w:val="Heading3"/>
        <w:tabs>
          <w:tab w:val="left" w:pos="9360"/>
        </w:tabs>
        <w:ind w:right="1580"/>
        <w:rPr>
          <w:sz w:val="22"/>
          <w:szCs w:val="22"/>
        </w:rPr>
      </w:pPr>
      <w:r w:rsidRPr="0030456C">
        <w:rPr>
          <w:sz w:val="22"/>
          <w:szCs w:val="22"/>
        </w:rPr>
        <w:t>Enterprise</w:t>
      </w:r>
      <w:r w:rsidRPr="0030456C">
        <w:rPr>
          <w:spacing w:val="-7"/>
          <w:sz w:val="22"/>
          <w:szCs w:val="22"/>
        </w:rPr>
        <w:t xml:space="preserve"> </w:t>
      </w:r>
      <w:r w:rsidRPr="0030456C">
        <w:rPr>
          <w:sz w:val="22"/>
          <w:szCs w:val="22"/>
        </w:rPr>
        <w:t>Storage</w:t>
      </w:r>
      <w:r w:rsidRPr="0030456C">
        <w:rPr>
          <w:spacing w:val="-6"/>
          <w:sz w:val="22"/>
          <w:szCs w:val="22"/>
        </w:rPr>
        <w:t xml:space="preserve"> </w:t>
      </w:r>
      <w:r w:rsidRPr="0030456C">
        <w:rPr>
          <w:sz w:val="22"/>
          <w:szCs w:val="22"/>
        </w:rPr>
        <w:t>Support</w:t>
      </w:r>
    </w:p>
    <w:p w14:paraId="0EF3D0DD" w14:textId="77777777" w:rsidR="00414F32" w:rsidRPr="0030456C" w:rsidRDefault="009A3D16" w:rsidP="00C33199">
      <w:pPr>
        <w:pStyle w:val="BodyText"/>
        <w:tabs>
          <w:tab w:val="left" w:pos="9360"/>
        </w:tabs>
        <w:spacing w:before="60" w:line="247" w:lineRule="auto"/>
        <w:ind w:left="140" w:right="1580"/>
        <w:rPr>
          <w:sz w:val="22"/>
          <w:szCs w:val="22"/>
        </w:rPr>
      </w:pPr>
      <w:r w:rsidRPr="0030456C">
        <w:rPr>
          <w:color w:val="231F1F"/>
          <w:sz w:val="22"/>
          <w:szCs w:val="22"/>
        </w:rPr>
        <w:t>The Contractor shall provide 24x7x365 storage administration for storage platforms including Hewlett Packard (HP), Hitachi, EMC, SUN and NetApp hardware, providing storage to International</w:t>
      </w:r>
      <w:r w:rsidRPr="0030456C">
        <w:rPr>
          <w:color w:val="231F1F"/>
          <w:spacing w:val="-9"/>
          <w:sz w:val="22"/>
          <w:szCs w:val="22"/>
        </w:rPr>
        <w:t xml:space="preserve"> </w:t>
      </w:r>
      <w:r w:rsidRPr="0030456C">
        <w:rPr>
          <w:color w:val="231F1F"/>
          <w:sz w:val="22"/>
          <w:szCs w:val="22"/>
        </w:rPr>
        <w:t>Business</w:t>
      </w:r>
      <w:r w:rsidRPr="0030456C">
        <w:rPr>
          <w:color w:val="231F1F"/>
          <w:spacing w:val="-8"/>
          <w:sz w:val="22"/>
          <w:szCs w:val="22"/>
        </w:rPr>
        <w:t xml:space="preserve"> </w:t>
      </w:r>
      <w:r w:rsidRPr="0030456C">
        <w:rPr>
          <w:color w:val="231F1F"/>
          <w:sz w:val="22"/>
          <w:szCs w:val="22"/>
        </w:rPr>
        <w:t>Machines</w:t>
      </w:r>
      <w:r w:rsidRPr="0030456C">
        <w:rPr>
          <w:color w:val="231F1F"/>
          <w:spacing w:val="-9"/>
          <w:sz w:val="22"/>
          <w:szCs w:val="22"/>
        </w:rPr>
        <w:t xml:space="preserve"> </w:t>
      </w:r>
      <w:r w:rsidRPr="0030456C">
        <w:rPr>
          <w:color w:val="231F1F"/>
          <w:sz w:val="22"/>
          <w:szCs w:val="22"/>
        </w:rPr>
        <w:t>(IBM)</w:t>
      </w:r>
      <w:r w:rsidRPr="0030456C">
        <w:rPr>
          <w:color w:val="231F1F"/>
          <w:spacing w:val="-9"/>
          <w:sz w:val="22"/>
          <w:szCs w:val="22"/>
        </w:rPr>
        <w:t xml:space="preserve"> </w:t>
      </w:r>
      <w:r w:rsidRPr="0030456C">
        <w:rPr>
          <w:color w:val="231F1F"/>
          <w:sz w:val="22"/>
          <w:szCs w:val="22"/>
        </w:rPr>
        <w:t>OS/390</w:t>
      </w:r>
      <w:r w:rsidRPr="0030456C">
        <w:rPr>
          <w:color w:val="231F1F"/>
          <w:spacing w:val="-9"/>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Open</w:t>
      </w:r>
      <w:r w:rsidRPr="0030456C">
        <w:rPr>
          <w:color w:val="231F1F"/>
          <w:spacing w:val="-12"/>
          <w:sz w:val="22"/>
          <w:szCs w:val="22"/>
        </w:rPr>
        <w:t xml:space="preserve"> </w:t>
      </w:r>
      <w:r w:rsidRPr="0030456C">
        <w:rPr>
          <w:color w:val="231F1F"/>
          <w:sz w:val="22"/>
          <w:szCs w:val="22"/>
        </w:rPr>
        <w:t>Systems</w:t>
      </w:r>
      <w:r w:rsidRPr="0030456C">
        <w:rPr>
          <w:color w:val="231F1F"/>
          <w:spacing w:val="-9"/>
          <w:sz w:val="22"/>
          <w:szCs w:val="22"/>
        </w:rPr>
        <w:t xml:space="preserve"> </w:t>
      </w:r>
      <w:r w:rsidRPr="0030456C">
        <w:rPr>
          <w:color w:val="231F1F"/>
          <w:sz w:val="22"/>
          <w:szCs w:val="22"/>
        </w:rPr>
        <w:t>operating</w:t>
      </w:r>
      <w:r w:rsidRPr="0030456C">
        <w:rPr>
          <w:color w:val="231F1F"/>
          <w:spacing w:val="-9"/>
          <w:sz w:val="22"/>
          <w:szCs w:val="22"/>
        </w:rPr>
        <w:t xml:space="preserve"> </w:t>
      </w:r>
      <w:r w:rsidRPr="0030456C">
        <w:rPr>
          <w:color w:val="231F1F"/>
          <w:sz w:val="22"/>
          <w:szCs w:val="22"/>
        </w:rPr>
        <w:t>system</w:t>
      </w:r>
      <w:r w:rsidRPr="0030456C">
        <w:rPr>
          <w:color w:val="231F1F"/>
          <w:spacing w:val="-9"/>
          <w:sz w:val="22"/>
          <w:szCs w:val="22"/>
        </w:rPr>
        <w:t xml:space="preserve"> </w:t>
      </w:r>
      <w:r w:rsidRPr="0030456C">
        <w:rPr>
          <w:color w:val="231F1F"/>
          <w:sz w:val="22"/>
          <w:szCs w:val="22"/>
        </w:rPr>
        <w:t>software</w:t>
      </w:r>
      <w:r w:rsidRPr="0030456C">
        <w:rPr>
          <w:color w:val="231F1F"/>
          <w:spacing w:val="-9"/>
          <w:sz w:val="22"/>
          <w:szCs w:val="22"/>
        </w:rPr>
        <w:t xml:space="preserve"> </w:t>
      </w:r>
      <w:r w:rsidRPr="0030456C">
        <w:rPr>
          <w:color w:val="231F1F"/>
          <w:sz w:val="22"/>
          <w:szCs w:val="22"/>
        </w:rPr>
        <w:t>to support the ITOPS IO infrastructure requirements to ensure 24/7X365 availability. The Contractor shall provide support in various enterprise storage management software including Enterprise</w:t>
      </w:r>
      <w:r w:rsidRPr="0030456C">
        <w:rPr>
          <w:color w:val="231F1F"/>
          <w:spacing w:val="-4"/>
          <w:sz w:val="22"/>
          <w:szCs w:val="22"/>
        </w:rPr>
        <w:t xml:space="preserve"> </w:t>
      </w:r>
      <w:r w:rsidRPr="0030456C">
        <w:rPr>
          <w:color w:val="231F1F"/>
          <w:sz w:val="22"/>
          <w:szCs w:val="22"/>
        </w:rPr>
        <w:t>Class</w:t>
      </w:r>
      <w:r w:rsidRPr="0030456C">
        <w:rPr>
          <w:color w:val="231F1F"/>
          <w:spacing w:val="-4"/>
          <w:sz w:val="22"/>
          <w:szCs w:val="22"/>
        </w:rPr>
        <w:t xml:space="preserve"> </w:t>
      </w:r>
      <w:r w:rsidRPr="0030456C">
        <w:rPr>
          <w:color w:val="231F1F"/>
          <w:sz w:val="22"/>
          <w:szCs w:val="22"/>
        </w:rPr>
        <w:t>Data</w:t>
      </w:r>
      <w:r w:rsidRPr="0030456C">
        <w:rPr>
          <w:color w:val="231F1F"/>
          <w:spacing w:val="-6"/>
          <w:sz w:val="22"/>
          <w:szCs w:val="22"/>
        </w:rPr>
        <w:t xml:space="preserve"> </w:t>
      </w:r>
      <w:r w:rsidRPr="0030456C">
        <w:rPr>
          <w:color w:val="231F1F"/>
          <w:sz w:val="22"/>
          <w:szCs w:val="22"/>
        </w:rPr>
        <w:t>Protection</w:t>
      </w:r>
      <w:r w:rsidRPr="0030456C">
        <w:rPr>
          <w:color w:val="231F1F"/>
          <w:spacing w:val="-4"/>
          <w:sz w:val="22"/>
          <w:szCs w:val="22"/>
        </w:rPr>
        <w:t xml:space="preserve"> </w:t>
      </w:r>
      <w:r w:rsidRPr="0030456C">
        <w:rPr>
          <w:color w:val="231F1F"/>
          <w:sz w:val="22"/>
          <w:szCs w:val="22"/>
        </w:rPr>
        <w:t>Applications</w:t>
      </w:r>
      <w:r w:rsidRPr="0030456C">
        <w:rPr>
          <w:color w:val="231F1F"/>
          <w:spacing w:val="-4"/>
          <w:sz w:val="22"/>
          <w:szCs w:val="22"/>
        </w:rPr>
        <w:t xml:space="preserve"> </w:t>
      </w:r>
      <w:r w:rsidRPr="0030456C">
        <w:rPr>
          <w:color w:val="231F1F"/>
          <w:sz w:val="22"/>
          <w:szCs w:val="22"/>
        </w:rPr>
        <w:t>(i.e.</w:t>
      </w:r>
      <w:r w:rsidRPr="0030456C">
        <w:rPr>
          <w:color w:val="231F1F"/>
          <w:spacing w:val="-4"/>
          <w:sz w:val="22"/>
          <w:szCs w:val="22"/>
        </w:rPr>
        <w:t xml:space="preserve"> </w:t>
      </w:r>
      <w:r w:rsidRPr="0030456C">
        <w:rPr>
          <w:color w:val="231F1F"/>
          <w:sz w:val="22"/>
          <w:szCs w:val="22"/>
        </w:rPr>
        <w:t>NetBackup</w:t>
      </w:r>
      <w:r w:rsidRPr="0030456C">
        <w:rPr>
          <w:color w:val="231F1F"/>
          <w:spacing w:val="-4"/>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CommVault);</w:t>
      </w:r>
      <w:r w:rsidRPr="0030456C">
        <w:rPr>
          <w:color w:val="231F1F"/>
          <w:spacing w:val="-5"/>
          <w:sz w:val="22"/>
          <w:szCs w:val="22"/>
        </w:rPr>
        <w:t xml:space="preserve"> </w:t>
      </w:r>
      <w:r w:rsidRPr="0030456C">
        <w:rPr>
          <w:color w:val="231F1F"/>
          <w:sz w:val="22"/>
          <w:szCs w:val="22"/>
        </w:rPr>
        <w:t>HP</w:t>
      </w:r>
      <w:r w:rsidRPr="0030456C">
        <w:rPr>
          <w:color w:val="231F1F"/>
          <w:spacing w:val="-1"/>
          <w:sz w:val="22"/>
          <w:szCs w:val="22"/>
        </w:rPr>
        <w:t xml:space="preserve"> </w:t>
      </w:r>
      <w:r w:rsidRPr="0030456C">
        <w:rPr>
          <w:color w:val="231F1F"/>
          <w:sz w:val="22"/>
          <w:szCs w:val="22"/>
        </w:rPr>
        <w:t xml:space="preserve">Command View, HP StorageWorks Performance Advisor and HP Web Console, EMC Control Center, EMC Timefinder, EMC SRDF, Symmetrix Manager, Symmetrix Optimizer, Workload Analyzer, SAN Manager, EMC Navisphere, </w:t>
      </w:r>
      <w:proofErr w:type="spellStart"/>
      <w:r w:rsidRPr="0030456C">
        <w:rPr>
          <w:color w:val="231F1F"/>
          <w:sz w:val="22"/>
          <w:szCs w:val="22"/>
        </w:rPr>
        <w:t>Snapview</w:t>
      </w:r>
      <w:proofErr w:type="spellEnd"/>
      <w:r w:rsidRPr="0030456C">
        <w:rPr>
          <w:color w:val="231F1F"/>
          <w:sz w:val="22"/>
          <w:szCs w:val="22"/>
        </w:rPr>
        <w:t xml:space="preserve">, </w:t>
      </w:r>
      <w:proofErr w:type="spellStart"/>
      <w:r w:rsidRPr="0030456C">
        <w:rPr>
          <w:color w:val="231F1F"/>
          <w:sz w:val="22"/>
          <w:szCs w:val="22"/>
        </w:rPr>
        <w:t>Mirrorview</w:t>
      </w:r>
      <w:proofErr w:type="spellEnd"/>
      <w:r w:rsidRPr="0030456C">
        <w:rPr>
          <w:color w:val="231F1F"/>
          <w:sz w:val="22"/>
          <w:szCs w:val="22"/>
        </w:rPr>
        <w:t>, Storage Scope, Storage Scope File Level Reporter, SAN Advisor, Cisco Fabric Manager, Connectrix Manager and Automated Resources Manager utilizing GUI and command line utilities.</w:t>
      </w:r>
    </w:p>
    <w:p w14:paraId="0EF3D0DE" w14:textId="77777777" w:rsidR="00414F32" w:rsidRPr="0030456C" w:rsidRDefault="00414F32" w:rsidP="00C33199">
      <w:pPr>
        <w:pStyle w:val="BodyText"/>
        <w:tabs>
          <w:tab w:val="left" w:pos="9360"/>
        </w:tabs>
        <w:spacing w:before="3"/>
        <w:ind w:left="0" w:right="1580"/>
        <w:rPr>
          <w:sz w:val="22"/>
          <w:szCs w:val="22"/>
        </w:rPr>
      </w:pPr>
    </w:p>
    <w:p w14:paraId="0EF3D0DF"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11"/>
          <w:sz w:val="22"/>
          <w:szCs w:val="22"/>
        </w:rPr>
        <w:t xml:space="preserve"> </w:t>
      </w:r>
      <w:r w:rsidRPr="0030456C">
        <w:rPr>
          <w:color w:val="231F1F"/>
          <w:sz w:val="22"/>
          <w:szCs w:val="22"/>
        </w:rPr>
        <w:t>Contractor</w:t>
      </w:r>
      <w:r w:rsidRPr="0030456C">
        <w:rPr>
          <w:color w:val="231F1F"/>
          <w:spacing w:val="-7"/>
          <w:sz w:val="22"/>
          <w:szCs w:val="22"/>
        </w:rPr>
        <w:t xml:space="preserve"> </w:t>
      </w:r>
      <w:r w:rsidRPr="0030456C">
        <w:rPr>
          <w:color w:val="231F1F"/>
          <w:spacing w:val="-2"/>
          <w:sz w:val="22"/>
          <w:szCs w:val="22"/>
        </w:rPr>
        <w:t>shall:</w:t>
      </w:r>
    </w:p>
    <w:p w14:paraId="0EF3D0E0" w14:textId="77777777" w:rsidR="00414F32" w:rsidRPr="0030456C" w:rsidRDefault="00414F32" w:rsidP="00C33199">
      <w:pPr>
        <w:pStyle w:val="BodyText"/>
        <w:tabs>
          <w:tab w:val="left" w:pos="9360"/>
        </w:tabs>
        <w:spacing w:before="19"/>
        <w:ind w:left="0" w:right="1580"/>
        <w:rPr>
          <w:sz w:val="22"/>
          <w:szCs w:val="22"/>
        </w:rPr>
      </w:pPr>
    </w:p>
    <w:p w14:paraId="0EF3D0E1" w14:textId="77777777" w:rsidR="00414F32" w:rsidRPr="0030456C" w:rsidRDefault="009A3D16" w:rsidP="00127E19">
      <w:pPr>
        <w:pStyle w:val="ListParagraph"/>
        <w:numPr>
          <w:ilvl w:val="0"/>
          <w:numId w:val="80"/>
        </w:numPr>
        <w:tabs>
          <w:tab w:val="left" w:pos="858"/>
          <w:tab w:val="left" w:pos="9360"/>
        </w:tabs>
        <w:ind w:left="858" w:right="1580" w:hanging="361"/>
      </w:pPr>
      <w:r w:rsidRPr="0030456C">
        <w:rPr>
          <w:color w:val="231F1F"/>
        </w:rPr>
        <w:t>Install</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configure</w:t>
      </w:r>
      <w:r w:rsidRPr="0030456C">
        <w:rPr>
          <w:color w:val="231F1F"/>
          <w:spacing w:val="-10"/>
        </w:rPr>
        <w:t xml:space="preserve"> </w:t>
      </w:r>
      <w:r w:rsidRPr="0030456C">
        <w:rPr>
          <w:color w:val="231F1F"/>
        </w:rPr>
        <w:t>the</w:t>
      </w:r>
      <w:r w:rsidRPr="0030456C">
        <w:rPr>
          <w:color w:val="231F1F"/>
          <w:spacing w:val="-8"/>
        </w:rPr>
        <w:t xml:space="preserve"> </w:t>
      </w:r>
      <w:r w:rsidRPr="0030456C">
        <w:rPr>
          <w:color w:val="231F1F"/>
        </w:rPr>
        <w:t>storage</w:t>
      </w:r>
      <w:r w:rsidRPr="0030456C">
        <w:rPr>
          <w:color w:val="231F1F"/>
          <w:spacing w:val="-7"/>
        </w:rPr>
        <w:t xml:space="preserve"> </w:t>
      </w:r>
      <w:r w:rsidRPr="0030456C">
        <w:rPr>
          <w:color w:val="231F1F"/>
        </w:rPr>
        <w:t>host</w:t>
      </w:r>
      <w:r w:rsidRPr="0030456C">
        <w:rPr>
          <w:color w:val="231F1F"/>
          <w:spacing w:val="-8"/>
        </w:rPr>
        <w:t xml:space="preserve"> </w:t>
      </w:r>
      <w:r w:rsidRPr="0030456C">
        <w:rPr>
          <w:color w:val="231F1F"/>
          <w:spacing w:val="-2"/>
        </w:rPr>
        <w:t>software</w:t>
      </w:r>
    </w:p>
    <w:p w14:paraId="0EF3D0E2" w14:textId="77777777" w:rsidR="00414F32" w:rsidRPr="0030456C" w:rsidRDefault="009A3D16" w:rsidP="00127E19">
      <w:pPr>
        <w:pStyle w:val="ListParagraph"/>
        <w:numPr>
          <w:ilvl w:val="0"/>
          <w:numId w:val="80"/>
        </w:numPr>
        <w:tabs>
          <w:tab w:val="left" w:pos="858"/>
          <w:tab w:val="left" w:pos="860"/>
          <w:tab w:val="left" w:pos="9360"/>
        </w:tabs>
        <w:spacing w:before="41"/>
        <w:ind w:right="1580"/>
      </w:pPr>
      <w:r w:rsidRPr="0030456C">
        <w:rPr>
          <w:color w:val="231F1F"/>
        </w:rPr>
        <w:t>Provision</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decommission</w:t>
      </w:r>
      <w:r w:rsidRPr="0030456C">
        <w:rPr>
          <w:color w:val="231F1F"/>
          <w:spacing w:val="-8"/>
        </w:rPr>
        <w:t xml:space="preserve"> </w:t>
      </w:r>
      <w:r w:rsidRPr="0030456C">
        <w:rPr>
          <w:color w:val="231F1F"/>
        </w:rPr>
        <w:t>SAN</w:t>
      </w:r>
      <w:r w:rsidRPr="0030456C">
        <w:rPr>
          <w:color w:val="231F1F"/>
          <w:spacing w:val="-8"/>
        </w:rPr>
        <w:t xml:space="preserve"> </w:t>
      </w:r>
      <w:r w:rsidRPr="0030456C">
        <w:rPr>
          <w:color w:val="231F1F"/>
        </w:rPr>
        <w:t>storage</w:t>
      </w:r>
      <w:r w:rsidRPr="0030456C">
        <w:rPr>
          <w:color w:val="231F1F"/>
          <w:spacing w:val="-8"/>
        </w:rPr>
        <w:t xml:space="preserve"> </w:t>
      </w:r>
      <w:r w:rsidRPr="0030456C">
        <w:rPr>
          <w:color w:val="231F1F"/>
        </w:rPr>
        <w:t>in</w:t>
      </w:r>
      <w:r w:rsidRPr="0030456C">
        <w:rPr>
          <w:color w:val="231F1F"/>
          <w:spacing w:val="-10"/>
        </w:rPr>
        <w:t xml:space="preserve"> </w:t>
      </w:r>
      <w:r w:rsidRPr="0030456C">
        <w:rPr>
          <w:color w:val="231F1F"/>
        </w:rPr>
        <w:t>accordance</w:t>
      </w:r>
      <w:r w:rsidRPr="0030456C">
        <w:rPr>
          <w:color w:val="231F1F"/>
          <w:spacing w:val="-10"/>
        </w:rPr>
        <w:t xml:space="preserve"> </w:t>
      </w:r>
      <w:r w:rsidRPr="0030456C">
        <w:rPr>
          <w:color w:val="231F1F"/>
        </w:rPr>
        <w:t>with</w:t>
      </w:r>
      <w:r w:rsidRPr="0030456C">
        <w:rPr>
          <w:color w:val="231F1F"/>
          <w:spacing w:val="-10"/>
        </w:rPr>
        <w:t xml:space="preserve"> </w:t>
      </w:r>
      <w:r w:rsidRPr="0030456C">
        <w:rPr>
          <w:color w:val="231F1F"/>
        </w:rPr>
        <w:t>the</w:t>
      </w:r>
      <w:r w:rsidRPr="0030456C">
        <w:rPr>
          <w:color w:val="231F1F"/>
          <w:spacing w:val="-8"/>
        </w:rPr>
        <w:t xml:space="preserve"> </w:t>
      </w:r>
      <w:r w:rsidRPr="0030456C">
        <w:rPr>
          <w:color w:val="231F1F"/>
        </w:rPr>
        <w:t>ITOPS</w:t>
      </w:r>
      <w:r w:rsidRPr="0030456C">
        <w:rPr>
          <w:color w:val="231F1F"/>
          <w:spacing w:val="-6"/>
        </w:rPr>
        <w:t xml:space="preserve"> </w:t>
      </w:r>
      <w:r w:rsidRPr="0030456C">
        <w:rPr>
          <w:color w:val="231F1F"/>
        </w:rPr>
        <w:t>IO</w:t>
      </w:r>
      <w:r w:rsidRPr="0030456C">
        <w:rPr>
          <w:color w:val="231F1F"/>
          <w:spacing w:val="-12"/>
        </w:rPr>
        <w:t xml:space="preserve"> </w:t>
      </w:r>
      <w:r w:rsidRPr="0030456C">
        <w:rPr>
          <w:color w:val="231F1F"/>
        </w:rPr>
        <w:t xml:space="preserve">approval </w:t>
      </w:r>
      <w:r w:rsidRPr="0030456C">
        <w:rPr>
          <w:color w:val="231F1F"/>
          <w:spacing w:val="-2"/>
        </w:rPr>
        <w:t>process.</w:t>
      </w:r>
    </w:p>
    <w:p w14:paraId="0EF3D0E3" w14:textId="77777777" w:rsidR="00414F32" w:rsidRPr="0030456C" w:rsidRDefault="009A3D16" w:rsidP="00127E19">
      <w:pPr>
        <w:pStyle w:val="ListParagraph"/>
        <w:numPr>
          <w:ilvl w:val="0"/>
          <w:numId w:val="80"/>
        </w:numPr>
        <w:tabs>
          <w:tab w:val="left" w:pos="858"/>
          <w:tab w:val="left" w:pos="860"/>
          <w:tab w:val="left" w:pos="9360"/>
        </w:tabs>
        <w:ind w:right="1580"/>
      </w:pPr>
      <w:r w:rsidRPr="0030456C">
        <w:rPr>
          <w:color w:val="231F1F"/>
        </w:rPr>
        <w:t>Configure</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maintain</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SAN</w:t>
      </w:r>
      <w:r w:rsidRPr="0030456C">
        <w:rPr>
          <w:color w:val="231F1F"/>
          <w:spacing w:val="-10"/>
        </w:rPr>
        <w:t xml:space="preserve"> </w:t>
      </w:r>
      <w:r w:rsidRPr="0030456C">
        <w:rPr>
          <w:color w:val="231F1F"/>
        </w:rPr>
        <w:t>storage</w:t>
      </w:r>
      <w:r w:rsidRPr="0030456C">
        <w:rPr>
          <w:color w:val="231F1F"/>
          <w:spacing w:val="-10"/>
        </w:rPr>
        <w:t xml:space="preserve"> </w:t>
      </w:r>
      <w:r w:rsidRPr="0030456C">
        <w:rPr>
          <w:color w:val="231F1F"/>
        </w:rPr>
        <w:t>environment</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include</w:t>
      </w:r>
      <w:r w:rsidRPr="0030456C">
        <w:rPr>
          <w:color w:val="231F1F"/>
          <w:spacing w:val="-10"/>
        </w:rPr>
        <w:t xml:space="preserve"> </w:t>
      </w:r>
      <w:r w:rsidRPr="0030456C">
        <w:rPr>
          <w:color w:val="231F1F"/>
        </w:rPr>
        <w:t>switches,</w:t>
      </w:r>
      <w:r w:rsidRPr="0030456C">
        <w:rPr>
          <w:color w:val="231F1F"/>
          <w:spacing w:val="-3"/>
        </w:rPr>
        <w:t xml:space="preserve"> </w:t>
      </w:r>
      <w:r w:rsidRPr="0030456C">
        <w:rPr>
          <w:color w:val="231F1F"/>
        </w:rPr>
        <w:t>ensuring connectivity back to the server.</w:t>
      </w:r>
    </w:p>
    <w:p w14:paraId="0EF3D0E4" w14:textId="77777777" w:rsidR="00414F32" w:rsidRPr="0030456C" w:rsidRDefault="009A3D16" w:rsidP="00127E19">
      <w:pPr>
        <w:pStyle w:val="ListParagraph"/>
        <w:numPr>
          <w:ilvl w:val="0"/>
          <w:numId w:val="80"/>
        </w:numPr>
        <w:tabs>
          <w:tab w:val="left" w:pos="858"/>
          <w:tab w:val="left" w:pos="860"/>
          <w:tab w:val="left" w:pos="9360"/>
        </w:tabs>
        <w:ind w:right="1580"/>
      </w:pPr>
      <w:r w:rsidRPr="0030456C">
        <w:rPr>
          <w:color w:val="231F1F"/>
        </w:rPr>
        <w:t>Maintain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maximize</w:t>
      </w:r>
      <w:r w:rsidRPr="0030456C">
        <w:rPr>
          <w:color w:val="231F1F"/>
          <w:spacing w:val="-13"/>
        </w:rPr>
        <w:t xml:space="preserve"> </w:t>
      </w:r>
      <w:r w:rsidRPr="0030456C">
        <w:rPr>
          <w:color w:val="231F1F"/>
        </w:rPr>
        <w:t>the</w:t>
      </w:r>
      <w:r w:rsidRPr="0030456C">
        <w:rPr>
          <w:color w:val="231F1F"/>
          <w:spacing w:val="-13"/>
        </w:rPr>
        <w:t xml:space="preserve"> </w:t>
      </w:r>
      <w:r w:rsidRPr="0030456C">
        <w:rPr>
          <w:color w:val="231F1F"/>
        </w:rPr>
        <w:t>storage</w:t>
      </w:r>
      <w:r w:rsidRPr="0030456C">
        <w:rPr>
          <w:color w:val="231F1F"/>
          <w:spacing w:val="-10"/>
        </w:rPr>
        <w:t xml:space="preserve"> </w:t>
      </w:r>
      <w:r w:rsidRPr="0030456C">
        <w:rPr>
          <w:color w:val="231F1F"/>
        </w:rPr>
        <w:t>infrastructure</w:t>
      </w:r>
      <w:r w:rsidRPr="0030456C">
        <w:rPr>
          <w:color w:val="231F1F"/>
          <w:spacing w:val="-8"/>
        </w:rPr>
        <w:t xml:space="preserve"> </w:t>
      </w:r>
      <w:r w:rsidRPr="0030456C">
        <w:rPr>
          <w:color w:val="231F1F"/>
        </w:rPr>
        <w:t>providing</w:t>
      </w:r>
      <w:r w:rsidRPr="0030456C">
        <w:rPr>
          <w:color w:val="231F1F"/>
          <w:spacing w:val="-10"/>
        </w:rPr>
        <w:t xml:space="preserve"> </w:t>
      </w:r>
      <w:r w:rsidRPr="0030456C">
        <w:rPr>
          <w:color w:val="231F1F"/>
        </w:rPr>
        <w:t>optimal</w:t>
      </w:r>
      <w:r w:rsidRPr="0030456C">
        <w:rPr>
          <w:color w:val="231F1F"/>
          <w:spacing w:val="-12"/>
        </w:rPr>
        <w:t xml:space="preserve"> </w:t>
      </w:r>
      <w:r w:rsidRPr="0030456C">
        <w:rPr>
          <w:color w:val="231F1F"/>
        </w:rPr>
        <w:t>availability, performance and disaster recovery readiness.</w:t>
      </w:r>
    </w:p>
    <w:p w14:paraId="0EF3D0E5" w14:textId="77777777" w:rsidR="00414F32" w:rsidRPr="0030456C" w:rsidRDefault="009A3D16" w:rsidP="00127E19">
      <w:pPr>
        <w:pStyle w:val="ListParagraph"/>
        <w:numPr>
          <w:ilvl w:val="0"/>
          <w:numId w:val="80"/>
        </w:numPr>
        <w:tabs>
          <w:tab w:val="left" w:pos="858"/>
          <w:tab w:val="left" w:pos="860"/>
          <w:tab w:val="left" w:pos="9360"/>
        </w:tabs>
        <w:ind w:right="1580"/>
      </w:pPr>
      <w:r w:rsidRPr="0030456C">
        <w:rPr>
          <w:color w:val="231F1F"/>
        </w:rPr>
        <w:t>Develop,</w:t>
      </w:r>
      <w:r w:rsidRPr="0030456C">
        <w:rPr>
          <w:color w:val="231F1F"/>
          <w:spacing w:val="-8"/>
        </w:rPr>
        <w:t xml:space="preserve"> </w:t>
      </w:r>
      <w:r w:rsidRPr="0030456C">
        <w:rPr>
          <w:color w:val="231F1F"/>
        </w:rPr>
        <w:t>monitor</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maintain</w:t>
      </w:r>
      <w:r w:rsidRPr="0030456C">
        <w:rPr>
          <w:color w:val="231F1F"/>
          <w:spacing w:val="-6"/>
        </w:rPr>
        <w:t xml:space="preserve"> </w:t>
      </w:r>
      <w:r w:rsidRPr="0030456C">
        <w:rPr>
          <w:color w:val="231F1F"/>
        </w:rPr>
        <w:t>the</w:t>
      </w:r>
      <w:r w:rsidRPr="0030456C">
        <w:rPr>
          <w:color w:val="231F1F"/>
          <w:spacing w:val="-11"/>
        </w:rPr>
        <w:t xml:space="preserve"> </w:t>
      </w:r>
      <w:r w:rsidRPr="0030456C">
        <w:rPr>
          <w:color w:val="231F1F"/>
        </w:rPr>
        <w:t>replication</w:t>
      </w:r>
      <w:r w:rsidRPr="0030456C">
        <w:rPr>
          <w:color w:val="231F1F"/>
          <w:spacing w:val="-8"/>
        </w:rPr>
        <w:t xml:space="preserve"> </w:t>
      </w:r>
      <w:r w:rsidRPr="0030456C">
        <w:rPr>
          <w:color w:val="231F1F"/>
        </w:rPr>
        <w:t>cycles</w:t>
      </w:r>
      <w:r w:rsidRPr="0030456C">
        <w:rPr>
          <w:color w:val="231F1F"/>
          <w:spacing w:val="-8"/>
        </w:rPr>
        <w:t xml:space="preserve"> </w:t>
      </w:r>
      <w:r w:rsidRPr="0030456C">
        <w:rPr>
          <w:color w:val="231F1F"/>
        </w:rPr>
        <w:t>for</w:t>
      </w:r>
      <w:r w:rsidRPr="0030456C">
        <w:rPr>
          <w:color w:val="231F1F"/>
          <w:spacing w:val="-7"/>
        </w:rPr>
        <w:t xml:space="preserve"> </w:t>
      </w:r>
      <w:r w:rsidRPr="0030456C">
        <w:rPr>
          <w:color w:val="231F1F"/>
        </w:rPr>
        <w:t>those</w:t>
      </w:r>
      <w:r w:rsidRPr="0030456C">
        <w:rPr>
          <w:color w:val="231F1F"/>
          <w:spacing w:val="-8"/>
        </w:rPr>
        <w:t xml:space="preserve"> </w:t>
      </w:r>
      <w:r w:rsidRPr="0030456C">
        <w:rPr>
          <w:color w:val="231F1F"/>
        </w:rPr>
        <w:t>customers</w:t>
      </w:r>
      <w:r w:rsidRPr="0030456C">
        <w:rPr>
          <w:color w:val="231F1F"/>
          <w:spacing w:val="-8"/>
        </w:rPr>
        <w:t xml:space="preserve"> </w:t>
      </w:r>
      <w:r w:rsidRPr="0030456C">
        <w:rPr>
          <w:color w:val="231F1F"/>
        </w:rPr>
        <w:t>that</w:t>
      </w:r>
      <w:r w:rsidRPr="0030456C">
        <w:rPr>
          <w:color w:val="231F1F"/>
          <w:spacing w:val="-8"/>
        </w:rPr>
        <w:t xml:space="preserve"> </w:t>
      </w:r>
      <w:r w:rsidRPr="0030456C">
        <w:rPr>
          <w:color w:val="231F1F"/>
        </w:rPr>
        <w:t>require</w:t>
      </w:r>
      <w:r w:rsidRPr="0030456C">
        <w:rPr>
          <w:color w:val="231F1F"/>
          <w:spacing w:val="-11"/>
        </w:rPr>
        <w:t xml:space="preserve"> </w:t>
      </w:r>
      <w:r w:rsidRPr="0030456C">
        <w:rPr>
          <w:color w:val="231F1F"/>
        </w:rPr>
        <w:t>a mission critical or essential disaster recovery plan.</w:t>
      </w:r>
    </w:p>
    <w:p w14:paraId="0EF3D0E6" w14:textId="77777777" w:rsidR="00414F32" w:rsidRPr="0030456C" w:rsidRDefault="009A3D16" w:rsidP="00127E19">
      <w:pPr>
        <w:pStyle w:val="ListParagraph"/>
        <w:numPr>
          <w:ilvl w:val="0"/>
          <w:numId w:val="80"/>
        </w:numPr>
        <w:tabs>
          <w:tab w:val="left" w:pos="858"/>
          <w:tab w:val="left" w:pos="9360"/>
        </w:tabs>
        <w:ind w:left="858" w:right="1580" w:hanging="361"/>
      </w:pPr>
      <w:r w:rsidRPr="0030456C">
        <w:rPr>
          <w:color w:val="231F1F"/>
        </w:rPr>
        <w:t>Participate</w:t>
      </w:r>
      <w:r w:rsidRPr="0030456C">
        <w:rPr>
          <w:color w:val="231F1F"/>
          <w:spacing w:val="-15"/>
        </w:rPr>
        <w:t xml:space="preserve"> </w:t>
      </w:r>
      <w:r w:rsidRPr="0030456C">
        <w:rPr>
          <w:color w:val="231F1F"/>
        </w:rPr>
        <w:t>in</w:t>
      </w:r>
      <w:r w:rsidRPr="0030456C">
        <w:rPr>
          <w:color w:val="231F1F"/>
          <w:spacing w:val="-10"/>
        </w:rPr>
        <w:t xml:space="preserve"> </w:t>
      </w:r>
      <w:r w:rsidRPr="0030456C">
        <w:rPr>
          <w:color w:val="231F1F"/>
        </w:rPr>
        <w:t>the</w:t>
      </w:r>
      <w:r w:rsidRPr="0030456C">
        <w:rPr>
          <w:color w:val="231F1F"/>
          <w:spacing w:val="-11"/>
        </w:rPr>
        <w:t xml:space="preserve"> </w:t>
      </w:r>
      <w:r w:rsidRPr="0030456C">
        <w:rPr>
          <w:color w:val="231F1F"/>
        </w:rPr>
        <w:t>planning</w:t>
      </w:r>
      <w:r w:rsidRPr="0030456C">
        <w:rPr>
          <w:color w:val="231F1F"/>
          <w:spacing w:val="-10"/>
        </w:rPr>
        <w:t xml:space="preserve"> </w:t>
      </w:r>
      <w:r w:rsidRPr="0030456C">
        <w:rPr>
          <w:color w:val="231F1F"/>
        </w:rPr>
        <w:t>and</w:t>
      </w:r>
      <w:r w:rsidRPr="0030456C">
        <w:rPr>
          <w:color w:val="231F1F"/>
          <w:spacing w:val="-11"/>
        </w:rPr>
        <w:t xml:space="preserve"> </w:t>
      </w:r>
      <w:r w:rsidRPr="0030456C">
        <w:rPr>
          <w:color w:val="231F1F"/>
        </w:rPr>
        <w:t>execution</w:t>
      </w:r>
      <w:r w:rsidRPr="0030456C">
        <w:rPr>
          <w:color w:val="231F1F"/>
          <w:spacing w:val="-9"/>
        </w:rPr>
        <w:t xml:space="preserve"> </w:t>
      </w:r>
      <w:r w:rsidRPr="0030456C">
        <w:rPr>
          <w:color w:val="231F1F"/>
        </w:rPr>
        <w:t>of</w:t>
      </w:r>
      <w:r w:rsidRPr="0030456C">
        <w:rPr>
          <w:color w:val="231F1F"/>
          <w:spacing w:val="-14"/>
        </w:rPr>
        <w:t xml:space="preserve"> </w:t>
      </w:r>
      <w:r w:rsidRPr="0030456C">
        <w:rPr>
          <w:color w:val="231F1F"/>
        </w:rPr>
        <w:t>bi-annual</w:t>
      </w:r>
      <w:r w:rsidRPr="0030456C">
        <w:rPr>
          <w:color w:val="231F1F"/>
          <w:spacing w:val="-9"/>
        </w:rPr>
        <w:t xml:space="preserve"> </w:t>
      </w:r>
      <w:r w:rsidRPr="0030456C">
        <w:rPr>
          <w:color w:val="231F1F"/>
        </w:rPr>
        <w:t>Disaster</w:t>
      </w:r>
      <w:r w:rsidRPr="0030456C">
        <w:rPr>
          <w:color w:val="231F1F"/>
          <w:spacing w:val="-10"/>
        </w:rPr>
        <w:t xml:space="preserve"> </w:t>
      </w:r>
      <w:r w:rsidRPr="0030456C">
        <w:rPr>
          <w:color w:val="231F1F"/>
        </w:rPr>
        <w:t>Recovery</w:t>
      </w:r>
      <w:r w:rsidRPr="0030456C">
        <w:rPr>
          <w:color w:val="231F1F"/>
          <w:spacing w:val="-9"/>
        </w:rPr>
        <w:t xml:space="preserve"> </w:t>
      </w:r>
      <w:r w:rsidRPr="0030456C">
        <w:rPr>
          <w:color w:val="231F1F"/>
          <w:spacing w:val="-2"/>
        </w:rPr>
        <w:t>exercises.</w:t>
      </w:r>
    </w:p>
    <w:p w14:paraId="0EF3D0E7" w14:textId="77777777" w:rsidR="00414F32" w:rsidRPr="0030456C" w:rsidRDefault="009A3D16" w:rsidP="00127E19">
      <w:pPr>
        <w:pStyle w:val="ListParagraph"/>
        <w:numPr>
          <w:ilvl w:val="0"/>
          <w:numId w:val="80"/>
        </w:numPr>
        <w:tabs>
          <w:tab w:val="left" w:pos="858"/>
          <w:tab w:val="left" w:pos="9360"/>
        </w:tabs>
        <w:spacing w:before="41"/>
        <w:ind w:left="858" w:right="1580" w:hanging="361"/>
      </w:pPr>
      <w:r w:rsidRPr="0030456C">
        <w:rPr>
          <w:color w:val="231F1F"/>
        </w:rPr>
        <w:t>Develop</w:t>
      </w:r>
      <w:r w:rsidRPr="0030456C">
        <w:rPr>
          <w:color w:val="231F1F"/>
          <w:spacing w:val="-11"/>
        </w:rPr>
        <w:t xml:space="preserve"> </w:t>
      </w:r>
      <w:r w:rsidRPr="0030456C">
        <w:rPr>
          <w:color w:val="231F1F"/>
        </w:rPr>
        <w:t>and</w:t>
      </w:r>
      <w:r w:rsidRPr="0030456C">
        <w:rPr>
          <w:color w:val="231F1F"/>
          <w:spacing w:val="-14"/>
        </w:rPr>
        <w:t xml:space="preserve"> </w:t>
      </w:r>
      <w:r w:rsidRPr="0030456C">
        <w:rPr>
          <w:color w:val="231F1F"/>
        </w:rPr>
        <w:t>maintain</w:t>
      </w:r>
      <w:r w:rsidRPr="0030456C">
        <w:rPr>
          <w:color w:val="231F1F"/>
          <w:spacing w:val="-11"/>
        </w:rPr>
        <w:t xml:space="preserve"> </w:t>
      </w:r>
      <w:r w:rsidRPr="0030456C">
        <w:rPr>
          <w:color w:val="231F1F"/>
        </w:rPr>
        <w:t>storage</w:t>
      </w:r>
      <w:r w:rsidRPr="0030456C">
        <w:rPr>
          <w:color w:val="231F1F"/>
          <w:spacing w:val="-11"/>
        </w:rPr>
        <w:t xml:space="preserve"> </w:t>
      </w:r>
      <w:r w:rsidRPr="0030456C">
        <w:rPr>
          <w:color w:val="231F1F"/>
        </w:rPr>
        <w:t>capacity</w:t>
      </w:r>
      <w:r w:rsidRPr="0030456C">
        <w:rPr>
          <w:color w:val="231F1F"/>
          <w:spacing w:val="-7"/>
        </w:rPr>
        <w:t xml:space="preserve"> </w:t>
      </w:r>
      <w:r w:rsidRPr="0030456C">
        <w:rPr>
          <w:color w:val="231F1F"/>
        </w:rPr>
        <w:t>and</w:t>
      </w:r>
      <w:r w:rsidRPr="0030456C">
        <w:rPr>
          <w:color w:val="231F1F"/>
          <w:spacing w:val="-8"/>
        </w:rPr>
        <w:t xml:space="preserve"> </w:t>
      </w:r>
      <w:r w:rsidRPr="0030456C">
        <w:rPr>
          <w:color w:val="231F1F"/>
        </w:rPr>
        <w:t>chargeback</w:t>
      </w:r>
      <w:r w:rsidRPr="0030456C">
        <w:rPr>
          <w:color w:val="231F1F"/>
          <w:spacing w:val="-9"/>
        </w:rPr>
        <w:t xml:space="preserve"> </w:t>
      </w:r>
      <w:r w:rsidRPr="0030456C">
        <w:rPr>
          <w:color w:val="231F1F"/>
        </w:rPr>
        <w:t>reports</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a</w:t>
      </w:r>
      <w:r w:rsidRPr="0030456C">
        <w:rPr>
          <w:color w:val="231F1F"/>
          <w:spacing w:val="-11"/>
        </w:rPr>
        <w:t xml:space="preserve"> </w:t>
      </w:r>
      <w:r w:rsidRPr="0030456C">
        <w:rPr>
          <w:color w:val="231F1F"/>
        </w:rPr>
        <w:t>timely</w:t>
      </w:r>
      <w:r w:rsidRPr="0030456C">
        <w:rPr>
          <w:color w:val="231F1F"/>
          <w:spacing w:val="-10"/>
        </w:rPr>
        <w:t xml:space="preserve"> </w:t>
      </w:r>
      <w:r w:rsidRPr="0030456C">
        <w:rPr>
          <w:color w:val="231F1F"/>
          <w:spacing w:val="-2"/>
        </w:rPr>
        <w:t>manner.</w:t>
      </w:r>
    </w:p>
    <w:p w14:paraId="0EF3D0E8" w14:textId="77777777" w:rsidR="00414F32" w:rsidRPr="0030456C" w:rsidRDefault="009A3D16" w:rsidP="00127E19">
      <w:pPr>
        <w:pStyle w:val="ListParagraph"/>
        <w:numPr>
          <w:ilvl w:val="0"/>
          <w:numId w:val="80"/>
        </w:numPr>
        <w:tabs>
          <w:tab w:val="left" w:pos="858"/>
          <w:tab w:val="left" w:pos="860"/>
          <w:tab w:val="left" w:pos="9360"/>
        </w:tabs>
        <w:spacing w:before="41"/>
        <w:ind w:right="1580"/>
      </w:pPr>
      <w:r w:rsidRPr="0030456C">
        <w:rPr>
          <w:color w:val="231F1F"/>
        </w:rPr>
        <w:t>Troubleshoot</w:t>
      </w:r>
      <w:r w:rsidRPr="0030456C">
        <w:rPr>
          <w:color w:val="231F1F"/>
          <w:spacing w:val="-10"/>
        </w:rPr>
        <w:t xml:space="preserve"> </w:t>
      </w:r>
      <w:r w:rsidRPr="0030456C">
        <w:rPr>
          <w:color w:val="231F1F"/>
        </w:rPr>
        <w:t>storage</w:t>
      </w:r>
      <w:r w:rsidRPr="0030456C">
        <w:rPr>
          <w:color w:val="231F1F"/>
          <w:spacing w:val="-10"/>
        </w:rPr>
        <w:t xml:space="preserve"> </w:t>
      </w:r>
      <w:r w:rsidRPr="0030456C">
        <w:rPr>
          <w:color w:val="231F1F"/>
        </w:rPr>
        <w:t>failures</w:t>
      </w:r>
      <w:r w:rsidRPr="0030456C">
        <w:rPr>
          <w:color w:val="231F1F"/>
          <w:spacing w:val="-10"/>
        </w:rPr>
        <w:t xml:space="preserve"> </w:t>
      </w:r>
      <w:r w:rsidRPr="0030456C">
        <w:rPr>
          <w:color w:val="231F1F"/>
        </w:rPr>
        <w:t>working</w:t>
      </w:r>
      <w:r w:rsidRPr="0030456C">
        <w:rPr>
          <w:color w:val="231F1F"/>
          <w:spacing w:val="-8"/>
        </w:rPr>
        <w:t xml:space="preserve"> </w:t>
      </w:r>
      <w:r w:rsidRPr="0030456C">
        <w:rPr>
          <w:color w:val="231F1F"/>
        </w:rPr>
        <w:t>closely</w:t>
      </w:r>
      <w:r w:rsidRPr="0030456C">
        <w:rPr>
          <w:color w:val="231F1F"/>
          <w:spacing w:val="-8"/>
        </w:rPr>
        <w:t xml:space="preserve"> </w:t>
      </w:r>
      <w:r w:rsidRPr="0030456C">
        <w:rPr>
          <w:color w:val="231F1F"/>
        </w:rPr>
        <w:t>with</w:t>
      </w:r>
      <w:r w:rsidRPr="0030456C">
        <w:rPr>
          <w:color w:val="231F1F"/>
          <w:spacing w:val="-8"/>
        </w:rPr>
        <w:t xml:space="preserve"> </w:t>
      </w:r>
      <w:r w:rsidRPr="0030456C">
        <w:rPr>
          <w:color w:val="231F1F"/>
        </w:rPr>
        <w:t>the</w:t>
      </w:r>
      <w:r w:rsidRPr="0030456C">
        <w:rPr>
          <w:color w:val="231F1F"/>
          <w:spacing w:val="-10"/>
        </w:rPr>
        <w:t xml:space="preserve"> </w:t>
      </w:r>
      <w:r w:rsidRPr="0030456C">
        <w:rPr>
          <w:color w:val="231F1F"/>
        </w:rPr>
        <w:t>host</w:t>
      </w:r>
      <w:r w:rsidRPr="0030456C">
        <w:rPr>
          <w:color w:val="231F1F"/>
          <w:spacing w:val="-10"/>
        </w:rPr>
        <w:t xml:space="preserve"> </w:t>
      </w:r>
      <w:r w:rsidRPr="0030456C">
        <w:rPr>
          <w:color w:val="231F1F"/>
        </w:rPr>
        <w:t>System</w:t>
      </w:r>
      <w:r w:rsidRPr="0030456C">
        <w:rPr>
          <w:color w:val="231F1F"/>
          <w:spacing w:val="-10"/>
        </w:rPr>
        <w:t xml:space="preserve"> </w:t>
      </w:r>
      <w:r w:rsidRPr="0030456C">
        <w:rPr>
          <w:color w:val="231F1F"/>
        </w:rPr>
        <w:t>Administrators</w:t>
      </w:r>
      <w:r w:rsidRPr="0030456C">
        <w:rPr>
          <w:color w:val="231F1F"/>
          <w:spacing w:val="-10"/>
        </w:rPr>
        <w:t xml:space="preserve"> </w:t>
      </w:r>
      <w:r w:rsidRPr="0030456C">
        <w:rPr>
          <w:color w:val="231F1F"/>
        </w:rPr>
        <w:t>and product Contractors to obtain a long-term resolution.</w:t>
      </w:r>
    </w:p>
    <w:p w14:paraId="0EF3D0EA" w14:textId="77777777" w:rsidR="00414F32" w:rsidRPr="0030456C" w:rsidRDefault="009A3D16" w:rsidP="00127E19">
      <w:pPr>
        <w:pStyle w:val="ListParagraph"/>
        <w:numPr>
          <w:ilvl w:val="0"/>
          <w:numId w:val="80"/>
        </w:numPr>
        <w:tabs>
          <w:tab w:val="left" w:pos="858"/>
          <w:tab w:val="left" w:pos="860"/>
          <w:tab w:val="left" w:pos="9360"/>
        </w:tabs>
        <w:spacing w:before="79"/>
        <w:ind w:right="1580"/>
      </w:pPr>
      <w:r w:rsidRPr="0030456C">
        <w:rPr>
          <w:color w:val="231F1F"/>
        </w:rPr>
        <w:t>Diagnose</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resolve</w:t>
      </w:r>
      <w:r w:rsidRPr="0030456C">
        <w:rPr>
          <w:color w:val="231F1F"/>
          <w:spacing w:val="-9"/>
        </w:rPr>
        <w:t xml:space="preserve"> </w:t>
      </w:r>
      <w:r w:rsidRPr="0030456C">
        <w:rPr>
          <w:color w:val="231F1F"/>
        </w:rPr>
        <w:t>complex</w:t>
      </w:r>
      <w:r w:rsidRPr="0030456C">
        <w:rPr>
          <w:color w:val="231F1F"/>
          <w:spacing w:val="-14"/>
        </w:rPr>
        <w:t xml:space="preserve"> </w:t>
      </w:r>
      <w:r w:rsidRPr="0030456C">
        <w:rPr>
          <w:color w:val="231F1F"/>
        </w:rPr>
        <w:t>problems</w:t>
      </w:r>
      <w:r w:rsidRPr="0030456C">
        <w:rPr>
          <w:color w:val="231F1F"/>
          <w:spacing w:val="-12"/>
        </w:rPr>
        <w:t xml:space="preserve"> </w:t>
      </w:r>
      <w:r w:rsidRPr="0030456C">
        <w:rPr>
          <w:color w:val="231F1F"/>
        </w:rPr>
        <w:t>involving</w:t>
      </w:r>
      <w:r w:rsidRPr="0030456C">
        <w:rPr>
          <w:color w:val="231F1F"/>
          <w:spacing w:val="-12"/>
        </w:rPr>
        <w:t xml:space="preserve"> </w:t>
      </w:r>
      <w:r w:rsidRPr="0030456C">
        <w:rPr>
          <w:color w:val="231F1F"/>
        </w:rPr>
        <w:t>software,</w:t>
      </w:r>
      <w:r w:rsidRPr="0030456C">
        <w:rPr>
          <w:color w:val="231F1F"/>
          <w:spacing w:val="-12"/>
        </w:rPr>
        <w:t xml:space="preserve"> </w:t>
      </w:r>
      <w:r w:rsidRPr="0030456C">
        <w:rPr>
          <w:color w:val="231F1F"/>
        </w:rPr>
        <w:t>servers,</w:t>
      </w:r>
      <w:r w:rsidRPr="0030456C">
        <w:rPr>
          <w:color w:val="231F1F"/>
          <w:spacing w:val="-12"/>
        </w:rPr>
        <w:t xml:space="preserve"> </w:t>
      </w:r>
      <w:r w:rsidRPr="0030456C">
        <w:rPr>
          <w:color w:val="231F1F"/>
        </w:rPr>
        <w:t>storage</w:t>
      </w:r>
      <w:r w:rsidRPr="0030456C">
        <w:rPr>
          <w:color w:val="231F1F"/>
          <w:spacing w:val="-14"/>
        </w:rPr>
        <w:t xml:space="preserve"> </w:t>
      </w:r>
      <w:r w:rsidRPr="0030456C">
        <w:rPr>
          <w:color w:val="231F1F"/>
        </w:rPr>
        <w:t>arrays, directors and switches.</w:t>
      </w:r>
    </w:p>
    <w:p w14:paraId="0EF3D0EB" w14:textId="77777777" w:rsidR="00414F32" w:rsidRPr="0030456C" w:rsidRDefault="009A3D16" w:rsidP="00127E19">
      <w:pPr>
        <w:pStyle w:val="ListParagraph"/>
        <w:numPr>
          <w:ilvl w:val="0"/>
          <w:numId w:val="80"/>
        </w:numPr>
        <w:tabs>
          <w:tab w:val="left" w:pos="858"/>
          <w:tab w:val="left" w:pos="860"/>
          <w:tab w:val="left" w:pos="9360"/>
        </w:tabs>
        <w:ind w:right="1580"/>
      </w:pPr>
      <w:r w:rsidRPr="0030456C">
        <w:rPr>
          <w:color w:val="231F1F"/>
        </w:rPr>
        <w:t>Develop</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maintain</w:t>
      </w:r>
      <w:r w:rsidRPr="0030456C">
        <w:rPr>
          <w:color w:val="231F1F"/>
          <w:spacing w:val="-9"/>
        </w:rPr>
        <w:t xml:space="preserve"> </w:t>
      </w:r>
      <w:r w:rsidRPr="0030456C">
        <w:rPr>
          <w:color w:val="231F1F"/>
        </w:rPr>
        <w:t>problem</w:t>
      </w:r>
      <w:r w:rsidRPr="0030456C">
        <w:rPr>
          <w:color w:val="231F1F"/>
          <w:spacing w:val="-10"/>
        </w:rPr>
        <w:t xml:space="preserve"> </w:t>
      </w:r>
      <w:r w:rsidRPr="0030456C">
        <w:rPr>
          <w:color w:val="231F1F"/>
        </w:rPr>
        <w:t>tracking</w:t>
      </w:r>
      <w:r w:rsidRPr="0030456C">
        <w:rPr>
          <w:color w:val="231F1F"/>
          <w:spacing w:val="-10"/>
        </w:rPr>
        <w:t xml:space="preserve"> </w:t>
      </w:r>
      <w:r w:rsidRPr="0030456C">
        <w:rPr>
          <w:color w:val="231F1F"/>
        </w:rPr>
        <w:t>and</w:t>
      </w:r>
      <w:r w:rsidRPr="0030456C">
        <w:rPr>
          <w:color w:val="231F1F"/>
          <w:spacing w:val="-7"/>
        </w:rPr>
        <w:t xml:space="preserve"> </w:t>
      </w:r>
      <w:r w:rsidRPr="0030456C">
        <w:rPr>
          <w:color w:val="231F1F"/>
        </w:rPr>
        <w:t>resolution</w:t>
      </w:r>
      <w:r w:rsidRPr="0030456C">
        <w:rPr>
          <w:color w:val="231F1F"/>
          <w:spacing w:val="-10"/>
        </w:rPr>
        <w:t xml:space="preserve"> </w:t>
      </w:r>
      <w:r w:rsidRPr="0030456C">
        <w:rPr>
          <w:color w:val="231F1F"/>
        </w:rPr>
        <w:t>via</w:t>
      </w:r>
      <w:r w:rsidRPr="0030456C">
        <w:rPr>
          <w:color w:val="231F1F"/>
          <w:spacing w:val="-10"/>
        </w:rPr>
        <w:t xml:space="preserve"> </w:t>
      </w:r>
      <w:r w:rsidRPr="0030456C">
        <w:rPr>
          <w:color w:val="231F1F"/>
        </w:rPr>
        <w:t>prescribed</w:t>
      </w:r>
      <w:r w:rsidRPr="0030456C">
        <w:rPr>
          <w:color w:val="231F1F"/>
          <w:spacing w:val="-9"/>
        </w:rPr>
        <w:t xml:space="preserve"> </w:t>
      </w:r>
      <w:r w:rsidRPr="0030456C">
        <w:rPr>
          <w:color w:val="231F1F"/>
        </w:rPr>
        <w:t>ITOPS</w:t>
      </w:r>
      <w:r w:rsidRPr="0030456C">
        <w:rPr>
          <w:color w:val="231F1F"/>
          <w:spacing w:val="-9"/>
        </w:rPr>
        <w:t xml:space="preserve"> </w:t>
      </w:r>
      <w:r w:rsidRPr="0030456C">
        <w:rPr>
          <w:color w:val="231F1F"/>
        </w:rPr>
        <w:t xml:space="preserve">IO </w:t>
      </w:r>
      <w:r w:rsidRPr="0030456C">
        <w:rPr>
          <w:color w:val="231F1F"/>
          <w:spacing w:val="-2"/>
        </w:rPr>
        <w:t>methodology.</w:t>
      </w:r>
    </w:p>
    <w:p w14:paraId="0EF3D0EC" w14:textId="77777777" w:rsidR="00414F32" w:rsidRPr="0030456C" w:rsidRDefault="009A3D16" w:rsidP="00127E19">
      <w:pPr>
        <w:pStyle w:val="ListParagraph"/>
        <w:numPr>
          <w:ilvl w:val="0"/>
          <w:numId w:val="80"/>
        </w:numPr>
        <w:tabs>
          <w:tab w:val="left" w:pos="858"/>
          <w:tab w:val="left" w:pos="860"/>
          <w:tab w:val="left" w:pos="9360"/>
        </w:tabs>
        <w:ind w:right="1580"/>
      </w:pPr>
      <w:r w:rsidRPr="0030456C">
        <w:rPr>
          <w:color w:val="231F1F"/>
        </w:rPr>
        <w:t>Monitor</w:t>
      </w:r>
      <w:r w:rsidRPr="0030456C">
        <w:rPr>
          <w:color w:val="231F1F"/>
          <w:spacing w:val="-12"/>
        </w:rPr>
        <w:t xml:space="preserve"> </w:t>
      </w:r>
      <w:r w:rsidRPr="0030456C">
        <w:rPr>
          <w:color w:val="231F1F"/>
        </w:rPr>
        <w:t>service</w:t>
      </w:r>
      <w:r w:rsidRPr="0030456C">
        <w:rPr>
          <w:color w:val="231F1F"/>
          <w:spacing w:val="-8"/>
        </w:rPr>
        <w:t xml:space="preserve"> </w:t>
      </w:r>
      <w:r w:rsidRPr="0030456C">
        <w:rPr>
          <w:color w:val="231F1F"/>
        </w:rPr>
        <w:t>results</w:t>
      </w:r>
      <w:r w:rsidRPr="0030456C">
        <w:rPr>
          <w:color w:val="231F1F"/>
          <w:spacing w:val="-8"/>
        </w:rPr>
        <w:t xml:space="preserve"> </w:t>
      </w:r>
      <w:r w:rsidRPr="0030456C">
        <w:rPr>
          <w:color w:val="231F1F"/>
        </w:rPr>
        <w:t>to</w:t>
      </w:r>
      <w:r w:rsidRPr="0030456C">
        <w:rPr>
          <w:color w:val="231F1F"/>
          <w:spacing w:val="-6"/>
        </w:rPr>
        <w:t xml:space="preserve"> </w:t>
      </w:r>
      <w:r w:rsidRPr="0030456C">
        <w:rPr>
          <w:color w:val="231F1F"/>
        </w:rPr>
        <w:t>identify</w:t>
      </w:r>
      <w:r w:rsidRPr="0030456C">
        <w:rPr>
          <w:color w:val="231F1F"/>
          <w:spacing w:val="-8"/>
        </w:rPr>
        <w:t xml:space="preserve"> </w:t>
      </w:r>
      <w:r w:rsidRPr="0030456C">
        <w:rPr>
          <w:color w:val="231F1F"/>
        </w:rPr>
        <w:t>common</w:t>
      </w:r>
      <w:r w:rsidRPr="0030456C">
        <w:rPr>
          <w:color w:val="231F1F"/>
          <w:spacing w:val="-8"/>
        </w:rPr>
        <w:t xml:space="preserve"> </w:t>
      </w:r>
      <w:r w:rsidRPr="0030456C">
        <w:rPr>
          <w:color w:val="231F1F"/>
        </w:rPr>
        <w:t>problems</w:t>
      </w:r>
      <w:r w:rsidRPr="0030456C">
        <w:rPr>
          <w:color w:val="231F1F"/>
          <w:spacing w:val="-9"/>
        </w:rPr>
        <w:t xml:space="preserve"> </w:t>
      </w:r>
      <w:r w:rsidRPr="0030456C">
        <w:rPr>
          <w:color w:val="231F1F"/>
        </w:rPr>
        <w:t>and/or</w:t>
      </w:r>
      <w:r w:rsidRPr="0030456C">
        <w:rPr>
          <w:color w:val="231F1F"/>
          <w:spacing w:val="-8"/>
        </w:rPr>
        <w:t xml:space="preserve"> </w:t>
      </w:r>
      <w:r w:rsidRPr="0030456C">
        <w:rPr>
          <w:color w:val="231F1F"/>
        </w:rPr>
        <w:t>trends</w:t>
      </w:r>
      <w:r w:rsidRPr="0030456C">
        <w:rPr>
          <w:color w:val="231F1F"/>
          <w:spacing w:val="-8"/>
        </w:rPr>
        <w:t xml:space="preserve"> </w:t>
      </w:r>
      <w:r w:rsidRPr="0030456C">
        <w:rPr>
          <w:color w:val="231F1F"/>
        </w:rPr>
        <w:t>in</w:t>
      </w:r>
      <w:r w:rsidRPr="0030456C">
        <w:rPr>
          <w:color w:val="231F1F"/>
          <w:spacing w:val="-6"/>
        </w:rPr>
        <w:t xml:space="preserve"> </w:t>
      </w:r>
      <w:r w:rsidRPr="0030456C">
        <w:rPr>
          <w:color w:val="231F1F"/>
        </w:rPr>
        <w:t>providing</w:t>
      </w:r>
      <w:r w:rsidRPr="0030456C">
        <w:rPr>
          <w:color w:val="231F1F"/>
          <w:spacing w:val="-9"/>
        </w:rPr>
        <w:t xml:space="preserve"> </w:t>
      </w:r>
      <w:r w:rsidRPr="0030456C">
        <w:rPr>
          <w:color w:val="231F1F"/>
        </w:rPr>
        <w:t>a "proactive" service support program, preventing potential problems.</w:t>
      </w:r>
    </w:p>
    <w:p w14:paraId="0EF3D0ED" w14:textId="77777777" w:rsidR="00414F32" w:rsidRPr="0030456C" w:rsidRDefault="009A3D16" w:rsidP="00127E19">
      <w:pPr>
        <w:pStyle w:val="ListParagraph"/>
        <w:numPr>
          <w:ilvl w:val="0"/>
          <w:numId w:val="80"/>
        </w:numPr>
        <w:tabs>
          <w:tab w:val="left" w:pos="858"/>
          <w:tab w:val="left" w:pos="860"/>
          <w:tab w:val="left" w:pos="9360"/>
        </w:tabs>
        <w:spacing w:before="2"/>
        <w:ind w:right="1580"/>
      </w:pPr>
      <w:r w:rsidRPr="0030456C">
        <w:rPr>
          <w:color w:val="231F1F"/>
        </w:rPr>
        <w:t>Evaluate</w:t>
      </w:r>
      <w:r w:rsidRPr="0030456C">
        <w:rPr>
          <w:color w:val="231F1F"/>
          <w:spacing w:val="-10"/>
        </w:rPr>
        <w:t xml:space="preserve"> </w:t>
      </w:r>
      <w:r w:rsidRPr="0030456C">
        <w:rPr>
          <w:color w:val="231F1F"/>
        </w:rPr>
        <w:t>performance</w:t>
      </w:r>
      <w:r w:rsidRPr="0030456C">
        <w:rPr>
          <w:color w:val="231F1F"/>
          <w:spacing w:val="-10"/>
        </w:rPr>
        <w:t xml:space="preserve"> </w:t>
      </w:r>
      <w:r w:rsidRPr="0030456C">
        <w:rPr>
          <w:color w:val="231F1F"/>
        </w:rPr>
        <w:t>benchmarks,</w:t>
      </w:r>
      <w:r w:rsidRPr="0030456C">
        <w:rPr>
          <w:color w:val="231F1F"/>
          <w:spacing w:val="-10"/>
        </w:rPr>
        <w:t xml:space="preserve"> </w:t>
      </w:r>
      <w:r w:rsidRPr="0030456C">
        <w:rPr>
          <w:color w:val="231F1F"/>
        </w:rPr>
        <w:t>monitor</w:t>
      </w:r>
      <w:r w:rsidRPr="0030456C">
        <w:rPr>
          <w:color w:val="231F1F"/>
          <w:spacing w:val="-10"/>
        </w:rPr>
        <w:t xml:space="preserve"> </w:t>
      </w:r>
      <w:r w:rsidRPr="0030456C">
        <w:rPr>
          <w:color w:val="231F1F"/>
        </w:rPr>
        <w:t>workload</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analyze</w:t>
      </w:r>
      <w:r w:rsidRPr="0030456C">
        <w:rPr>
          <w:color w:val="231F1F"/>
          <w:spacing w:val="-10"/>
        </w:rPr>
        <w:t xml:space="preserve"> </w:t>
      </w:r>
      <w:r w:rsidRPr="0030456C">
        <w:rPr>
          <w:color w:val="231F1F"/>
        </w:rPr>
        <w:t>results</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ensure storage systems optimization.</w:t>
      </w:r>
    </w:p>
    <w:p w14:paraId="0EF3D0EE" w14:textId="77777777" w:rsidR="00414F32" w:rsidRPr="0030456C" w:rsidRDefault="009A3D16" w:rsidP="00127E19">
      <w:pPr>
        <w:pStyle w:val="ListParagraph"/>
        <w:numPr>
          <w:ilvl w:val="0"/>
          <w:numId w:val="80"/>
        </w:numPr>
        <w:tabs>
          <w:tab w:val="left" w:pos="858"/>
          <w:tab w:val="left" w:pos="860"/>
          <w:tab w:val="left" w:pos="9360"/>
        </w:tabs>
        <w:ind w:right="1580"/>
      </w:pPr>
      <w:r w:rsidRPr="0030456C">
        <w:rPr>
          <w:color w:val="231F1F"/>
        </w:rPr>
        <w:t>Maintain pace with changing technology and make recommendations for upgrades as needed. Ensure the rigorous application of information security/information assurance policies,</w:t>
      </w:r>
      <w:r w:rsidRPr="0030456C">
        <w:rPr>
          <w:color w:val="231F1F"/>
          <w:spacing w:val="-10"/>
        </w:rPr>
        <w:t xml:space="preserve"> </w:t>
      </w:r>
      <w:r w:rsidRPr="0030456C">
        <w:rPr>
          <w:color w:val="231F1F"/>
        </w:rPr>
        <w:t>principles,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practices</w:t>
      </w:r>
      <w:r w:rsidRPr="0030456C">
        <w:rPr>
          <w:color w:val="231F1F"/>
          <w:spacing w:val="-8"/>
        </w:rPr>
        <w:t xml:space="preserve"> </w:t>
      </w:r>
      <w:r w:rsidRPr="0030456C">
        <w:rPr>
          <w:color w:val="231F1F"/>
        </w:rPr>
        <w:t>in</w:t>
      </w:r>
      <w:r w:rsidRPr="0030456C">
        <w:rPr>
          <w:color w:val="231F1F"/>
          <w:spacing w:val="-8"/>
        </w:rPr>
        <w:t xml:space="preserve"> </w:t>
      </w:r>
      <w:r w:rsidRPr="0030456C">
        <w:rPr>
          <w:color w:val="231F1F"/>
        </w:rPr>
        <w:t>the</w:t>
      </w:r>
      <w:r w:rsidRPr="0030456C">
        <w:rPr>
          <w:color w:val="231F1F"/>
          <w:spacing w:val="-10"/>
        </w:rPr>
        <w:t xml:space="preserve"> </w:t>
      </w:r>
      <w:r w:rsidRPr="0030456C">
        <w:rPr>
          <w:color w:val="231F1F"/>
        </w:rPr>
        <w:t>delivery</w:t>
      </w:r>
      <w:r w:rsidRPr="0030456C">
        <w:rPr>
          <w:color w:val="231F1F"/>
          <w:spacing w:val="-8"/>
        </w:rPr>
        <w:t xml:space="preserve"> </w:t>
      </w:r>
      <w:r w:rsidRPr="0030456C">
        <w:rPr>
          <w:color w:val="231F1F"/>
        </w:rPr>
        <w:t>of</w:t>
      </w:r>
      <w:r w:rsidRPr="0030456C">
        <w:rPr>
          <w:color w:val="231F1F"/>
          <w:spacing w:val="-9"/>
        </w:rPr>
        <w:t xml:space="preserve"> </w:t>
      </w:r>
      <w:r w:rsidRPr="0030456C">
        <w:rPr>
          <w:color w:val="231F1F"/>
        </w:rPr>
        <w:t>storage</w:t>
      </w:r>
      <w:r w:rsidRPr="0030456C">
        <w:rPr>
          <w:color w:val="231F1F"/>
          <w:spacing w:val="-7"/>
        </w:rPr>
        <w:t xml:space="preserve"> </w:t>
      </w:r>
      <w:r w:rsidRPr="0030456C">
        <w:rPr>
          <w:color w:val="231F1F"/>
        </w:rPr>
        <w:t>administration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 xml:space="preserve">customer support through proper configuration of hardware and software. All recommendations shall be provided to COR/VA RESOURCE LEAD(s) for approval prior to any </w:t>
      </w:r>
      <w:r w:rsidRPr="0030456C">
        <w:rPr>
          <w:color w:val="231F1F"/>
          <w:spacing w:val="-2"/>
        </w:rPr>
        <w:t>implementation.</w:t>
      </w:r>
    </w:p>
    <w:p w14:paraId="0EF3D0EF" w14:textId="77777777" w:rsidR="00414F32" w:rsidRPr="0030456C" w:rsidRDefault="009A3D16" w:rsidP="00127E19">
      <w:pPr>
        <w:pStyle w:val="ListParagraph"/>
        <w:numPr>
          <w:ilvl w:val="0"/>
          <w:numId w:val="80"/>
        </w:numPr>
        <w:tabs>
          <w:tab w:val="left" w:pos="858"/>
          <w:tab w:val="left" w:pos="860"/>
          <w:tab w:val="left" w:pos="9360"/>
        </w:tabs>
        <w:spacing w:before="1"/>
        <w:ind w:right="1580"/>
      </w:pPr>
      <w:r w:rsidRPr="0030456C">
        <w:rPr>
          <w:color w:val="231F1F"/>
        </w:rPr>
        <w:t>Develop</w:t>
      </w:r>
      <w:r w:rsidRPr="0030456C">
        <w:rPr>
          <w:color w:val="231F1F"/>
          <w:spacing w:val="-10"/>
        </w:rPr>
        <w:t xml:space="preserve"> </w:t>
      </w:r>
      <w:r w:rsidRPr="0030456C">
        <w:rPr>
          <w:color w:val="231F1F"/>
        </w:rPr>
        <w:t>and</w:t>
      </w:r>
      <w:r w:rsidRPr="0030456C">
        <w:rPr>
          <w:color w:val="231F1F"/>
          <w:spacing w:val="-15"/>
        </w:rPr>
        <w:t xml:space="preserve"> </w:t>
      </w:r>
      <w:r w:rsidRPr="0030456C">
        <w:rPr>
          <w:color w:val="231F1F"/>
        </w:rPr>
        <w:t>document</w:t>
      </w:r>
      <w:r w:rsidRPr="0030456C">
        <w:rPr>
          <w:color w:val="231F1F"/>
          <w:spacing w:val="-10"/>
        </w:rPr>
        <w:t xml:space="preserve"> </w:t>
      </w:r>
      <w:r w:rsidRPr="0030456C">
        <w:rPr>
          <w:color w:val="231F1F"/>
        </w:rPr>
        <w:t>enterprise</w:t>
      </w:r>
      <w:r w:rsidRPr="0030456C">
        <w:rPr>
          <w:color w:val="231F1F"/>
          <w:spacing w:val="-11"/>
        </w:rPr>
        <w:t xml:space="preserve"> </w:t>
      </w:r>
      <w:r w:rsidRPr="0030456C">
        <w:rPr>
          <w:color w:val="231F1F"/>
        </w:rPr>
        <w:t>storage</w:t>
      </w:r>
      <w:r w:rsidRPr="0030456C">
        <w:rPr>
          <w:color w:val="231F1F"/>
          <w:spacing w:val="-13"/>
        </w:rPr>
        <w:t xml:space="preserve"> </w:t>
      </w:r>
      <w:r w:rsidRPr="0030456C">
        <w:rPr>
          <w:color w:val="231F1F"/>
        </w:rPr>
        <w:t>SOPs</w:t>
      </w:r>
      <w:r w:rsidRPr="0030456C">
        <w:rPr>
          <w:color w:val="231F1F"/>
          <w:spacing w:val="-13"/>
        </w:rPr>
        <w:t xml:space="preserve"> </w:t>
      </w:r>
      <w:r w:rsidRPr="0030456C">
        <w:rPr>
          <w:color w:val="231F1F"/>
        </w:rPr>
        <w:t>including</w:t>
      </w:r>
      <w:r w:rsidRPr="0030456C">
        <w:rPr>
          <w:color w:val="231F1F"/>
          <w:spacing w:val="-10"/>
        </w:rPr>
        <w:t xml:space="preserve"> </w:t>
      </w:r>
      <w:r w:rsidRPr="0030456C">
        <w:rPr>
          <w:color w:val="231F1F"/>
        </w:rPr>
        <w:t>software</w:t>
      </w:r>
      <w:r w:rsidRPr="0030456C">
        <w:rPr>
          <w:color w:val="231F1F"/>
          <w:spacing w:val="-11"/>
        </w:rPr>
        <w:t xml:space="preserve"> </w:t>
      </w:r>
      <w:r w:rsidRPr="0030456C">
        <w:rPr>
          <w:color w:val="231F1F"/>
        </w:rPr>
        <w:t>configuration, implementation plans, and other various storage processes and procedures.</w:t>
      </w:r>
    </w:p>
    <w:p w14:paraId="0EF3D0F0" w14:textId="77777777" w:rsidR="00414F32" w:rsidRPr="0030456C" w:rsidRDefault="009A3D16" w:rsidP="00127E19">
      <w:pPr>
        <w:pStyle w:val="ListParagraph"/>
        <w:numPr>
          <w:ilvl w:val="0"/>
          <w:numId w:val="80"/>
        </w:numPr>
        <w:tabs>
          <w:tab w:val="left" w:pos="858"/>
          <w:tab w:val="left" w:pos="9360"/>
        </w:tabs>
        <w:ind w:left="858" w:right="1580" w:hanging="361"/>
      </w:pPr>
      <w:r w:rsidRPr="0030456C">
        <w:rPr>
          <w:color w:val="231F1F"/>
        </w:rPr>
        <w:t>Manage</w:t>
      </w:r>
      <w:r w:rsidRPr="0030456C">
        <w:rPr>
          <w:color w:val="231F1F"/>
          <w:spacing w:val="-10"/>
        </w:rPr>
        <w:t xml:space="preserve"> </w:t>
      </w:r>
      <w:r w:rsidRPr="0030456C">
        <w:rPr>
          <w:color w:val="231F1F"/>
        </w:rPr>
        <w:t>accounts</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access</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storage</w:t>
      </w:r>
      <w:r w:rsidRPr="0030456C">
        <w:rPr>
          <w:color w:val="231F1F"/>
          <w:spacing w:val="-11"/>
        </w:rPr>
        <w:t xml:space="preserve"> </w:t>
      </w:r>
      <w:r w:rsidRPr="0030456C">
        <w:rPr>
          <w:color w:val="231F1F"/>
        </w:rPr>
        <w:t>management</w:t>
      </w:r>
      <w:r w:rsidRPr="0030456C">
        <w:rPr>
          <w:color w:val="231F1F"/>
          <w:spacing w:val="-9"/>
        </w:rPr>
        <w:t xml:space="preserve"> </w:t>
      </w:r>
      <w:r w:rsidRPr="0030456C">
        <w:rPr>
          <w:color w:val="231F1F"/>
          <w:spacing w:val="-2"/>
        </w:rPr>
        <w:t>software.</w:t>
      </w:r>
    </w:p>
    <w:p w14:paraId="0EF3D0F1" w14:textId="77777777" w:rsidR="00414F32" w:rsidRPr="0030456C" w:rsidRDefault="009A3D16" w:rsidP="00127E19">
      <w:pPr>
        <w:pStyle w:val="ListParagraph"/>
        <w:numPr>
          <w:ilvl w:val="0"/>
          <w:numId w:val="80"/>
        </w:numPr>
        <w:tabs>
          <w:tab w:val="left" w:pos="858"/>
          <w:tab w:val="left" w:pos="860"/>
          <w:tab w:val="left" w:pos="9360"/>
        </w:tabs>
        <w:spacing w:before="40"/>
        <w:ind w:right="1580"/>
        <w:jc w:val="both"/>
      </w:pPr>
      <w:r w:rsidRPr="0030456C">
        <w:rPr>
          <w:color w:val="231F1F"/>
        </w:rPr>
        <w:t>Manage</w:t>
      </w:r>
      <w:r w:rsidRPr="0030456C">
        <w:rPr>
          <w:color w:val="231F1F"/>
          <w:spacing w:val="-2"/>
        </w:rPr>
        <w:t xml:space="preserve"> </w:t>
      </w:r>
      <w:r w:rsidRPr="0030456C">
        <w:rPr>
          <w:color w:val="231F1F"/>
        </w:rPr>
        <w:t>the</w:t>
      </w:r>
      <w:r w:rsidRPr="0030456C">
        <w:rPr>
          <w:color w:val="231F1F"/>
          <w:spacing w:val="-7"/>
        </w:rPr>
        <w:t xml:space="preserve"> </w:t>
      </w:r>
      <w:r w:rsidRPr="0030456C">
        <w:rPr>
          <w:color w:val="231F1F"/>
        </w:rPr>
        <w:t>installation</w:t>
      </w:r>
      <w:r w:rsidRPr="0030456C">
        <w:rPr>
          <w:color w:val="231F1F"/>
          <w:spacing w:val="-7"/>
        </w:rPr>
        <w:t xml:space="preserve"> </w:t>
      </w:r>
      <w:r w:rsidRPr="0030456C">
        <w:rPr>
          <w:color w:val="231F1F"/>
        </w:rPr>
        <w:t>and</w:t>
      </w:r>
      <w:r w:rsidRPr="0030456C">
        <w:rPr>
          <w:color w:val="231F1F"/>
          <w:spacing w:val="-2"/>
        </w:rPr>
        <w:t xml:space="preserve"> </w:t>
      </w:r>
      <w:r w:rsidRPr="0030456C">
        <w:rPr>
          <w:color w:val="231F1F"/>
        </w:rPr>
        <w:t>integration</w:t>
      </w:r>
      <w:r w:rsidRPr="0030456C">
        <w:rPr>
          <w:color w:val="231F1F"/>
          <w:spacing w:val="-2"/>
        </w:rPr>
        <w:t xml:space="preserve"> </w:t>
      </w:r>
      <w:r w:rsidRPr="0030456C">
        <w:rPr>
          <w:color w:val="231F1F"/>
        </w:rPr>
        <w:t>of</w:t>
      </w:r>
      <w:r w:rsidRPr="0030456C">
        <w:rPr>
          <w:color w:val="231F1F"/>
          <w:spacing w:val="-5"/>
        </w:rPr>
        <w:t xml:space="preserve"> </w:t>
      </w:r>
      <w:r w:rsidRPr="0030456C">
        <w:rPr>
          <w:color w:val="231F1F"/>
        </w:rPr>
        <w:t>the</w:t>
      </w:r>
      <w:r w:rsidRPr="0030456C">
        <w:rPr>
          <w:color w:val="231F1F"/>
          <w:spacing w:val="-5"/>
        </w:rPr>
        <w:t xml:space="preserve"> </w:t>
      </w:r>
      <w:r w:rsidRPr="0030456C">
        <w:rPr>
          <w:color w:val="231F1F"/>
        </w:rPr>
        <w:t>storage</w:t>
      </w:r>
      <w:r w:rsidRPr="0030456C">
        <w:rPr>
          <w:color w:val="231F1F"/>
          <w:spacing w:val="-5"/>
        </w:rPr>
        <w:t xml:space="preserve"> </w:t>
      </w:r>
      <w:r w:rsidRPr="0030456C">
        <w:rPr>
          <w:color w:val="231F1F"/>
        </w:rPr>
        <w:t>fixes,</w:t>
      </w:r>
      <w:r w:rsidRPr="0030456C">
        <w:rPr>
          <w:color w:val="231F1F"/>
          <w:spacing w:val="-5"/>
        </w:rPr>
        <w:t xml:space="preserve"> </w:t>
      </w:r>
      <w:r w:rsidRPr="0030456C">
        <w:rPr>
          <w:color w:val="231F1F"/>
        </w:rPr>
        <w:t>updates,</w:t>
      </w:r>
      <w:r w:rsidRPr="0030456C">
        <w:rPr>
          <w:color w:val="231F1F"/>
          <w:spacing w:val="-5"/>
        </w:rPr>
        <w:t xml:space="preserve"> </w:t>
      </w:r>
      <w:r w:rsidRPr="0030456C">
        <w:rPr>
          <w:color w:val="231F1F"/>
        </w:rPr>
        <w:t>and</w:t>
      </w:r>
      <w:r w:rsidRPr="0030456C">
        <w:rPr>
          <w:color w:val="231F1F"/>
          <w:spacing w:val="-2"/>
        </w:rPr>
        <w:t xml:space="preserve"> </w:t>
      </w:r>
      <w:r w:rsidRPr="0030456C">
        <w:rPr>
          <w:color w:val="231F1F"/>
        </w:rPr>
        <w:t>enhancements. Plan and schedule installation of new or modified storage software. Research, test, and evaluate the impact of upgrades or changes.</w:t>
      </w:r>
    </w:p>
    <w:p w14:paraId="0EF3D0F2" w14:textId="77777777" w:rsidR="00414F32" w:rsidRPr="0030456C" w:rsidRDefault="009A3D16" w:rsidP="00127E19">
      <w:pPr>
        <w:pStyle w:val="ListParagraph"/>
        <w:numPr>
          <w:ilvl w:val="0"/>
          <w:numId w:val="80"/>
        </w:numPr>
        <w:tabs>
          <w:tab w:val="left" w:pos="858"/>
          <w:tab w:val="left" w:pos="860"/>
          <w:tab w:val="left" w:pos="9360"/>
        </w:tabs>
        <w:spacing w:before="1"/>
        <w:ind w:right="1580"/>
        <w:jc w:val="both"/>
      </w:pPr>
      <w:r w:rsidRPr="0030456C">
        <w:rPr>
          <w:color w:val="231F1F"/>
        </w:rPr>
        <w:t>Participate</w:t>
      </w:r>
      <w:r w:rsidRPr="0030456C">
        <w:rPr>
          <w:color w:val="231F1F"/>
          <w:spacing w:val="-5"/>
        </w:rPr>
        <w:t xml:space="preserve"> </w:t>
      </w:r>
      <w:r w:rsidRPr="0030456C">
        <w:rPr>
          <w:color w:val="231F1F"/>
        </w:rPr>
        <w:t>in user</w:t>
      </w:r>
      <w:r w:rsidRPr="0030456C">
        <w:rPr>
          <w:color w:val="231F1F"/>
          <w:spacing w:val="-5"/>
        </w:rPr>
        <w:t xml:space="preserve"> </w:t>
      </w:r>
      <w:r w:rsidRPr="0030456C">
        <w:rPr>
          <w:color w:val="231F1F"/>
        </w:rPr>
        <w:t>group</w:t>
      </w:r>
      <w:r w:rsidRPr="0030456C">
        <w:rPr>
          <w:color w:val="231F1F"/>
          <w:spacing w:val="-7"/>
        </w:rPr>
        <w:t xml:space="preserve"> </w:t>
      </w:r>
      <w:r w:rsidRPr="0030456C">
        <w:rPr>
          <w:color w:val="231F1F"/>
        </w:rPr>
        <w:t>meetings</w:t>
      </w:r>
      <w:r w:rsidRPr="0030456C">
        <w:rPr>
          <w:color w:val="231F1F"/>
          <w:spacing w:val="-2"/>
        </w:rPr>
        <w:t xml:space="preserve"> </w:t>
      </w:r>
      <w:r w:rsidRPr="0030456C">
        <w:rPr>
          <w:color w:val="231F1F"/>
        </w:rPr>
        <w:t>or</w:t>
      </w:r>
      <w:r w:rsidRPr="0030456C">
        <w:rPr>
          <w:color w:val="231F1F"/>
          <w:spacing w:val="-2"/>
        </w:rPr>
        <w:t xml:space="preserve"> </w:t>
      </w:r>
      <w:r w:rsidRPr="0030456C">
        <w:rPr>
          <w:color w:val="231F1F"/>
        </w:rPr>
        <w:t>conduct</w:t>
      </w:r>
      <w:r w:rsidRPr="0030456C">
        <w:rPr>
          <w:color w:val="231F1F"/>
          <w:spacing w:val="-5"/>
        </w:rPr>
        <w:t xml:space="preserve"> </w:t>
      </w:r>
      <w:r w:rsidRPr="0030456C">
        <w:rPr>
          <w:color w:val="231F1F"/>
        </w:rPr>
        <w:t>SME</w:t>
      </w:r>
      <w:r w:rsidRPr="0030456C">
        <w:rPr>
          <w:color w:val="231F1F"/>
          <w:spacing w:val="-2"/>
        </w:rPr>
        <w:t xml:space="preserve"> </w:t>
      </w:r>
      <w:r w:rsidRPr="0030456C">
        <w:rPr>
          <w:color w:val="231F1F"/>
        </w:rPr>
        <w:t>training</w:t>
      </w:r>
      <w:r w:rsidRPr="0030456C">
        <w:rPr>
          <w:color w:val="231F1F"/>
          <w:spacing w:val="-5"/>
        </w:rPr>
        <w:t xml:space="preserve"> </w:t>
      </w:r>
      <w:r w:rsidRPr="0030456C">
        <w:rPr>
          <w:color w:val="231F1F"/>
        </w:rPr>
        <w:t>in problem</w:t>
      </w:r>
      <w:r w:rsidRPr="0030456C">
        <w:rPr>
          <w:color w:val="231F1F"/>
          <w:spacing w:val="-4"/>
        </w:rPr>
        <w:t xml:space="preserve"> </w:t>
      </w:r>
      <w:r w:rsidRPr="0030456C">
        <w:rPr>
          <w:color w:val="231F1F"/>
        </w:rPr>
        <w:t>solving</w:t>
      </w:r>
      <w:r w:rsidRPr="0030456C">
        <w:rPr>
          <w:color w:val="231F1F"/>
          <w:spacing w:val="-7"/>
        </w:rPr>
        <w:t xml:space="preserve"> </w:t>
      </w:r>
      <w:r w:rsidRPr="0030456C">
        <w:rPr>
          <w:color w:val="231F1F"/>
        </w:rPr>
        <w:t>or</w:t>
      </w:r>
      <w:r w:rsidRPr="0030456C">
        <w:rPr>
          <w:color w:val="231F1F"/>
          <w:spacing w:val="-2"/>
        </w:rPr>
        <w:t xml:space="preserve"> </w:t>
      </w:r>
      <w:r w:rsidRPr="0030456C">
        <w:rPr>
          <w:color w:val="231F1F"/>
        </w:rPr>
        <w:t xml:space="preserve">storage </w:t>
      </w:r>
      <w:r w:rsidRPr="0030456C">
        <w:rPr>
          <w:color w:val="231F1F"/>
          <w:spacing w:val="-2"/>
        </w:rPr>
        <w:t>management.</w:t>
      </w:r>
    </w:p>
    <w:p w14:paraId="0EF3D0F3" w14:textId="77777777" w:rsidR="00414F32" w:rsidRPr="0030456C" w:rsidRDefault="009A3D16" w:rsidP="00127E19">
      <w:pPr>
        <w:pStyle w:val="ListParagraph"/>
        <w:numPr>
          <w:ilvl w:val="0"/>
          <w:numId w:val="80"/>
        </w:numPr>
        <w:tabs>
          <w:tab w:val="left" w:pos="858"/>
          <w:tab w:val="left" w:pos="860"/>
          <w:tab w:val="left" w:pos="9360"/>
        </w:tabs>
        <w:ind w:right="1580"/>
        <w:jc w:val="both"/>
      </w:pPr>
      <w:r w:rsidRPr="0030456C">
        <w:rPr>
          <w:color w:val="231F1F"/>
        </w:rPr>
        <w:t>Conduct briefings on storage related hardware/software developments and technology advances</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senior</w:t>
      </w:r>
      <w:r w:rsidRPr="0030456C">
        <w:rPr>
          <w:color w:val="231F1F"/>
          <w:spacing w:val="-6"/>
        </w:rPr>
        <w:t xml:space="preserve"> </w:t>
      </w:r>
      <w:r w:rsidRPr="0030456C">
        <w:rPr>
          <w:color w:val="231F1F"/>
        </w:rPr>
        <w:t>systems</w:t>
      </w:r>
      <w:r w:rsidRPr="0030456C">
        <w:rPr>
          <w:color w:val="231F1F"/>
          <w:spacing w:val="-8"/>
        </w:rPr>
        <w:t xml:space="preserve"> </w:t>
      </w:r>
      <w:r w:rsidRPr="0030456C">
        <w:rPr>
          <w:color w:val="231F1F"/>
        </w:rPr>
        <w:t>analysts,</w:t>
      </w:r>
      <w:r w:rsidRPr="0030456C">
        <w:rPr>
          <w:color w:val="231F1F"/>
          <w:spacing w:val="-8"/>
        </w:rPr>
        <w:t xml:space="preserve"> </w:t>
      </w:r>
      <w:r w:rsidRPr="0030456C">
        <w:rPr>
          <w:color w:val="231F1F"/>
        </w:rPr>
        <w:t>system</w:t>
      </w:r>
      <w:r w:rsidRPr="0030456C">
        <w:rPr>
          <w:color w:val="231F1F"/>
          <w:spacing w:val="-5"/>
        </w:rPr>
        <w:t xml:space="preserve"> </w:t>
      </w:r>
      <w:r w:rsidRPr="0030456C">
        <w:rPr>
          <w:color w:val="231F1F"/>
        </w:rPr>
        <w:t>programmers,</w:t>
      </w:r>
      <w:r w:rsidRPr="0030456C">
        <w:rPr>
          <w:color w:val="231F1F"/>
          <w:spacing w:val="-6"/>
        </w:rPr>
        <w:t xml:space="preserve"> </w:t>
      </w:r>
      <w:r w:rsidRPr="0030456C">
        <w:rPr>
          <w:color w:val="231F1F"/>
        </w:rPr>
        <w:t>database</w:t>
      </w:r>
      <w:r w:rsidRPr="0030456C">
        <w:rPr>
          <w:color w:val="231F1F"/>
          <w:spacing w:val="-7"/>
        </w:rPr>
        <w:t xml:space="preserve"> </w:t>
      </w:r>
      <w:r w:rsidRPr="0030456C">
        <w:rPr>
          <w:color w:val="231F1F"/>
        </w:rPr>
        <w:t>administrators</w:t>
      </w:r>
      <w:r w:rsidRPr="0030456C">
        <w:rPr>
          <w:color w:val="231F1F"/>
          <w:spacing w:val="-8"/>
        </w:rPr>
        <w:t xml:space="preserve"> </w:t>
      </w:r>
      <w:r w:rsidRPr="0030456C">
        <w:rPr>
          <w:color w:val="231F1F"/>
        </w:rPr>
        <w:t xml:space="preserve">and </w:t>
      </w:r>
      <w:r w:rsidRPr="0030456C">
        <w:rPr>
          <w:color w:val="231F1F"/>
          <w:spacing w:val="-2"/>
        </w:rPr>
        <w:t>managers.</w:t>
      </w:r>
    </w:p>
    <w:p w14:paraId="0EF3D0F4" w14:textId="77777777" w:rsidR="00414F32" w:rsidRPr="0030456C" w:rsidRDefault="009A3D16" w:rsidP="00127E19">
      <w:pPr>
        <w:pStyle w:val="ListParagraph"/>
        <w:numPr>
          <w:ilvl w:val="0"/>
          <w:numId w:val="80"/>
        </w:numPr>
        <w:tabs>
          <w:tab w:val="left" w:pos="858"/>
          <w:tab w:val="left" w:pos="860"/>
          <w:tab w:val="left" w:pos="9360"/>
        </w:tabs>
        <w:ind w:right="1580"/>
      </w:pPr>
      <w:r w:rsidRPr="0030456C">
        <w:rPr>
          <w:color w:val="231F1F"/>
        </w:rPr>
        <w:t>Coordinate</w:t>
      </w:r>
      <w:r w:rsidRPr="0030456C">
        <w:rPr>
          <w:color w:val="231F1F"/>
          <w:spacing w:val="-11"/>
        </w:rPr>
        <w:t xml:space="preserve"> </w:t>
      </w:r>
      <w:r w:rsidRPr="0030456C">
        <w:rPr>
          <w:color w:val="231F1F"/>
        </w:rPr>
        <w:t>all</w:t>
      </w:r>
      <w:r w:rsidRPr="0030456C">
        <w:rPr>
          <w:color w:val="231F1F"/>
          <w:spacing w:val="-9"/>
        </w:rPr>
        <w:t xml:space="preserve"> </w:t>
      </w:r>
      <w:r w:rsidRPr="0030456C">
        <w:rPr>
          <w:color w:val="231F1F"/>
        </w:rPr>
        <w:t>work</w:t>
      </w:r>
      <w:r w:rsidRPr="0030456C">
        <w:rPr>
          <w:color w:val="231F1F"/>
          <w:spacing w:val="-14"/>
        </w:rPr>
        <w:t xml:space="preserve"> </w:t>
      </w:r>
      <w:r w:rsidRPr="0030456C">
        <w:rPr>
          <w:color w:val="231F1F"/>
        </w:rPr>
        <w:t>with</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ITOPS</w:t>
      </w:r>
      <w:r w:rsidRPr="0030456C">
        <w:rPr>
          <w:color w:val="231F1F"/>
          <w:spacing w:val="-6"/>
        </w:rPr>
        <w:t xml:space="preserve"> </w:t>
      </w:r>
      <w:r w:rsidRPr="0030456C">
        <w:rPr>
          <w:color w:val="231F1F"/>
        </w:rPr>
        <w:t>IO</w:t>
      </w:r>
      <w:r w:rsidRPr="0030456C">
        <w:rPr>
          <w:color w:val="231F1F"/>
          <w:spacing w:val="-10"/>
        </w:rPr>
        <w:t xml:space="preserve"> </w:t>
      </w:r>
      <w:r w:rsidRPr="0030456C">
        <w:rPr>
          <w:color w:val="231F1F"/>
        </w:rPr>
        <w:t>application</w:t>
      </w:r>
      <w:r w:rsidRPr="0030456C">
        <w:rPr>
          <w:color w:val="231F1F"/>
          <w:spacing w:val="-7"/>
        </w:rPr>
        <w:t xml:space="preserve"> </w:t>
      </w:r>
      <w:r w:rsidRPr="0030456C">
        <w:rPr>
          <w:color w:val="231F1F"/>
        </w:rPr>
        <w:t>programmers,</w:t>
      </w:r>
      <w:r w:rsidRPr="0030456C">
        <w:rPr>
          <w:color w:val="231F1F"/>
          <w:spacing w:val="-11"/>
        </w:rPr>
        <w:t xml:space="preserve"> </w:t>
      </w:r>
      <w:r w:rsidRPr="0030456C">
        <w:rPr>
          <w:color w:val="231F1F"/>
        </w:rPr>
        <w:t>systems</w:t>
      </w:r>
      <w:r w:rsidRPr="0030456C">
        <w:rPr>
          <w:color w:val="231F1F"/>
          <w:spacing w:val="-11"/>
        </w:rPr>
        <w:t xml:space="preserve"> </w:t>
      </w:r>
      <w:r w:rsidRPr="0030456C">
        <w:rPr>
          <w:color w:val="231F1F"/>
        </w:rPr>
        <w:t>programmers, and database administrators assigned to coordinate the applications, databases, and hardware platforms.</w:t>
      </w:r>
    </w:p>
    <w:p w14:paraId="0EF3D0F5" w14:textId="77777777" w:rsidR="00414F32" w:rsidRPr="0030456C" w:rsidRDefault="009A3D16" w:rsidP="00127E19">
      <w:pPr>
        <w:pStyle w:val="ListParagraph"/>
        <w:numPr>
          <w:ilvl w:val="0"/>
          <w:numId w:val="80"/>
        </w:numPr>
        <w:tabs>
          <w:tab w:val="left" w:pos="858"/>
          <w:tab w:val="left" w:pos="9360"/>
        </w:tabs>
        <w:spacing w:line="271" w:lineRule="exact"/>
        <w:ind w:left="858" w:right="1580" w:hanging="361"/>
      </w:pPr>
      <w:r w:rsidRPr="0030456C">
        <w:rPr>
          <w:color w:val="231F1F"/>
        </w:rPr>
        <w:t>Provide</w:t>
      </w:r>
      <w:r w:rsidRPr="0030456C">
        <w:rPr>
          <w:color w:val="231F1F"/>
          <w:spacing w:val="-10"/>
        </w:rPr>
        <w:t xml:space="preserve"> </w:t>
      </w:r>
      <w:r w:rsidRPr="0030456C">
        <w:rPr>
          <w:color w:val="231F1F"/>
        </w:rPr>
        <w:t>a</w:t>
      </w:r>
      <w:r w:rsidRPr="0030456C">
        <w:rPr>
          <w:color w:val="231F1F"/>
          <w:spacing w:val="-10"/>
        </w:rPr>
        <w:t xml:space="preserve"> </w:t>
      </w:r>
      <w:r w:rsidRPr="0030456C">
        <w:rPr>
          <w:color w:val="231F1F"/>
        </w:rPr>
        <w:t>weekly</w:t>
      </w:r>
      <w:r w:rsidRPr="0030456C">
        <w:rPr>
          <w:color w:val="231F1F"/>
          <w:spacing w:val="-10"/>
        </w:rPr>
        <w:t xml:space="preserve"> </w:t>
      </w:r>
      <w:r w:rsidRPr="0030456C">
        <w:rPr>
          <w:color w:val="231F1F"/>
        </w:rPr>
        <w:t>project</w:t>
      </w:r>
      <w:r w:rsidRPr="0030456C">
        <w:rPr>
          <w:color w:val="231F1F"/>
          <w:spacing w:val="-8"/>
        </w:rPr>
        <w:t xml:space="preserve"> </w:t>
      </w:r>
      <w:r w:rsidRPr="0030456C">
        <w:rPr>
          <w:color w:val="231F1F"/>
        </w:rPr>
        <w:t>status</w:t>
      </w:r>
      <w:r w:rsidRPr="0030456C">
        <w:rPr>
          <w:color w:val="231F1F"/>
          <w:spacing w:val="-10"/>
        </w:rPr>
        <w:t xml:space="preserve"> </w:t>
      </w:r>
      <w:r w:rsidRPr="0030456C">
        <w:rPr>
          <w:color w:val="231F1F"/>
        </w:rPr>
        <w:t>report</w:t>
      </w:r>
      <w:r w:rsidRPr="0030456C">
        <w:rPr>
          <w:color w:val="231F1F"/>
          <w:spacing w:val="-8"/>
        </w:rPr>
        <w:t xml:space="preserve"> </w:t>
      </w:r>
      <w:r w:rsidRPr="0030456C">
        <w:rPr>
          <w:color w:val="231F1F"/>
        </w:rPr>
        <w:t>covering</w:t>
      </w:r>
      <w:r w:rsidRPr="0030456C">
        <w:rPr>
          <w:color w:val="231F1F"/>
          <w:spacing w:val="-8"/>
        </w:rPr>
        <w:t xml:space="preserve"> </w:t>
      </w:r>
      <w:r w:rsidRPr="0030456C">
        <w:rPr>
          <w:color w:val="231F1F"/>
        </w:rPr>
        <w:t>assigned</w:t>
      </w:r>
      <w:r w:rsidRPr="0030456C">
        <w:rPr>
          <w:color w:val="231F1F"/>
          <w:spacing w:val="-11"/>
        </w:rPr>
        <w:t xml:space="preserve"> </w:t>
      </w:r>
      <w:r w:rsidRPr="0030456C">
        <w:rPr>
          <w:color w:val="231F1F"/>
          <w:spacing w:val="-2"/>
        </w:rPr>
        <w:t>projects.</w:t>
      </w:r>
    </w:p>
    <w:p w14:paraId="0EF3D0F6" w14:textId="77777777" w:rsidR="00414F32" w:rsidRPr="0030456C" w:rsidRDefault="00414F32" w:rsidP="00C33199">
      <w:pPr>
        <w:pStyle w:val="BodyText"/>
        <w:tabs>
          <w:tab w:val="left" w:pos="9360"/>
        </w:tabs>
        <w:ind w:left="0" w:right="1580"/>
        <w:rPr>
          <w:sz w:val="22"/>
          <w:szCs w:val="22"/>
        </w:rPr>
      </w:pPr>
    </w:p>
    <w:p w14:paraId="0EF3D0F7" w14:textId="77777777" w:rsidR="00414F32" w:rsidRPr="0030456C" w:rsidRDefault="00414F32" w:rsidP="00C33199">
      <w:pPr>
        <w:pStyle w:val="BodyText"/>
        <w:tabs>
          <w:tab w:val="left" w:pos="9360"/>
        </w:tabs>
        <w:spacing w:before="88"/>
        <w:ind w:left="0" w:right="1580"/>
        <w:rPr>
          <w:sz w:val="22"/>
          <w:szCs w:val="22"/>
        </w:rPr>
      </w:pPr>
    </w:p>
    <w:p w14:paraId="0EF3D0F8" w14:textId="77777777" w:rsidR="00414F32" w:rsidRPr="0030456C" w:rsidRDefault="009A3D16" w:rsidP="00C33199">
      <w:pPr>
        <w:pStyle w:val="Heading3"/>
        <w:tabs>
          <w:tab w:val="left" w:pos="9360"/>
        </w:tabs>
        <w:ind w:right="1580"/>
        <w:rPr>
          <w:sz w:val="22"/>
          <w:szCs w:val="22"/>
        </w:rPr>
      </w:pPr>
      <w:r w:rsidRPr="0030456C">
        <w:rPr>
          <w:sz w:val="22"/>
          <w:szCs w:val="22"/>
        </w:rPr>
        <w:t>Mainframe</w:t>
      </w:r>
      <w:r w:rsidRPr="0030456C">
        <w:rPr>
          <w:spacing w:val="1"/>
          <w:sz w:val="22"/>
          <w:szCs w:val="22"/>
        </w:rPr>
        <w:t xml:space="preserve"> </w:t>
      </w:r>
      <w:r w:rsidRPr="0030456C">
        <w:rPr>
          <w:sz w:val="22"/>
          <w:szCs w:val="22"/>
        </w:rPr>
        <w:t>Support</w:t>
      </w:r>
    </w:p>
    <w:p w14:paraId="0EF3D0F9" w14:textId="77777777" w:rsidR="00414F32" w:rsidRPr="0030456C" w:rsidRDefault="009A3D16" w:rsidP="00C33199">
      <w:pPr>
        <w:pStyle w:val="BodyText"/>
        <w:tabs>
          <w:tab w:val="left" w:pos="9360"/>
        </w:tabs>
        <w:spacing w:before="61" w:line="247" w:lineRule="auto"/>
        <w:ind w:left="140" w:right="1580"/>
        <w:rPr>
          <w:sz w:val="22"/>
          <w:szCs w:val="22"/>
        </w:rPr>
      </w:pPr>
      <w:r w:rsidRPr="0030456C">
        <w:rPr>
          <w:color w:val="231F1F"/>
          <w:sz w:val="22"/>
          <w:szCs w:val="22"/>
        </w:rPr>
        <w:t>The Contractor shall provide mainframe systems administration (commonly referred to as a mainframe</w:t>
      </w:r>
      <w:r w:rsidRPr="0030456C">
        <w:rPr>
          <w:color w:val="231F1F"/>
          <w:spacing w:val="-8"/>
          <w:sz w:val="22"/>
          <w:szCs w:val="22"/>
        </w:rPr>
        <w:t xml:space="preserve"> </w:t>
      </w:r>
      <w:r w:rsidRPr="0030456C">
        <w:rPr>
          <w:color w:val="231F1F"/>
          <w:sz w:val="22"/>
          <w:szCs w:val="22"/>
        </w:rPr>
        <w:t>systems</w:t>
      </w:r>
      <w:r w:rsidRPr="0030456C">
        <w:rPr>
          <w:color w:val="231F1F"/>
          <w:spacing w:val="-10"/>
          <w:sz w:val="22"/>
          <w:szCs w:val="22"/>
        </w:rPr>
        <w:t xml:space="preserve"> </w:t>
      </w:r>
      <w:r w:rsidRPr="0030456C">
        <w:rPr>
          <w:color w:val="231F1F"/>
          <w:sz w:val="22"/>
          <w:szCs w:val="22"/>
        </w:rPr>
        <w:t>programmer)</w:t>
      </w:r>
      <w:r w:rsidRPr="0030456C">
        <w:rPr>
          <w:color w:val="231F1F"/>
          <w:spacing w:val="-13"/>
          <w:sz w:val="22"/>
          <w:szCs w:val="22"/>
        </w:rPr>
        <w:t xml:space="preserve"> </w:t>
      </w:r>
      <w:r w:rsidRPr="0030456C">
        <w:rPr>
          <w:color w:val="231F1F"/>
          <w:sz w:val="22"/>
          <w:szCs w:val="22"/>
        </w:rPr>
        <w:t>support</w:t>
      </w:r>
      <w:r w:rsidRPr="0030456C">
        <w:rPr>
          <w:color w:val="231F1F"/>
          <w:spacing w:val="-11"/>
          <w:sz w:val="22"/>
          <w:szCs w:val="22"/>
        </w:rPr>
        <w:t xml:space="preserve"> </w:t>
      </w:r>
      <w:r w:rsidRPr="0030456C">
        <w:rPr>
          <w:color w:val="231F1F"/>
          <w:sz w:val="22"/>
          <w:szCs w:val="22"/>
        </w:rPr>
        <w:t>for</w:t>
      </w:r>
      <w:r w:rsidRPr="0030456C">
        <w:rPr>
          <w:color w:val="231F1F"/>
          <w:spacing w:val="-10"/>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ITOPS</w:t>
      </w:r>
      <w:r w:rsidRPr="0030456C">
        <w:rPr>
          <w:color w:val="231F1F"/>
          <w:spacing w:val="-10"/>
          <w:sz w:val="22"/>
          <w:szCs w:val="22"/>
        </w:rPr>
        <w:t xml:space="preserve"> </w:t>
      </w:r>
      <w:r w:rsidRPr="0030456C">
        <w:rPr>
          <w:color w:val="231F1F"/>
          <w:sz w:val="22"/>
          <w:szCs w:val="22"/>
        </w:rPr>
        <w:t>IO</w:t>
      </w:r>
      <w:r w:rsidRPr="0030456C">
        <w:rPr>
          <w:color w:val="231F1F"/>
          <w:spacing w:val="-10"/>
          <w:sz w:val="22"/>
          <w:szCs w:val="22"/>
        </w:rPr>
        <w:t xml:space="preserve"> </w:t>
      </w:r>
      <w:r w:rsidRPr="0030456C">
        <w:rPr>
          <w:color w:val="231F1F"/>
          <w:sz w:val="22"/>
          <w:szCs w:val="22"/>
        </w:rPr>
        <w:t>mainframe</w:t>
      </w:r>
      <w:r w:rsidRPr="0030456C">
        <w:rPr>
          <w:color w:val="231F1F"/>
          <w:spacing w:val="-9"/>
          <w:sz w:val="22"/>
          <w:szCs w:val="22"/>
        </w:rPr>
        <w:t xml:space="preserve"> </w:t>
      </w:r>
      <w:r w:rsidRPr="0030456C">
        <w:rPr>
          <w:color w:val="231F1F"/>
          <w:sz w:val="22"/>
          <w:szCs w:val="22"/>
        </w:rPr>
        <w:t>environments</w:t>
      </w:r>
      <w:r w:rsidRPr="0030456C">
        <w:rPr>
          <w:color w:val="231F1F"/>
          <w:spacing w:val="-12"/>
          <w:sz w:val="22"/>
          <w:szCs w:val="22"/>
        </w:rPr>
        <w:t xml:space="preserve"> </w:t>
      </w:r>
      <w:r w:rsidRPr="0030456C">
        <w:rPr>
          <w:color w:val="231F1F"/>
          <w:sz w:val="22"/>
          <w:szCs w:val="22"/>
        </w:rPr>
        <w:t>to</w:t>
      </w:r>
      <w:r w:rsidRPr="0030456C">
        <w:rPr>
          <w:color w:val="231F1F"/>
          <w:spacing w:val="-12"/>
          <w:sz w:val="22"/>
          <w:szCs w:val="22"/>
        </w:rPr>
        <w:t xml:space="preserve"> </w:t>
      </w:r>
      <w:r w:rsidRPr="0030456C">
        <w:rPr>
          <w:color w:val="231F1F"/>
          <w:sz w:val="22"/>
          <w:szCs w:val="22"/>
        </w:rPr>
        <w:t>ensure availability, including troubleshooting during non-peak hours and support during disaster recovery events.</w:t>
      </w:r>
    </w:p>
    <w:p w14:paraId="0EF3D0FA" w14:textId="77777777" w:rsidR="00414F32" w:rsidRPr="0030456C" w:rsidRDefault="00414F32" w:rsidP="00C33199">
      <w:pPr>
        <w:pStyle w:val="BodyText"/>
        <w:tabs>
          <w:tab w:val="left" w:pos="9360"/>
        </w:tabs>
        <w:spacing w:before="125"/>
        <w:ind w:left="0" w:right="1580"/>
        <w:rPr>
          <w:sz w:val="22"/>
          <w:szCs w:val="22"/>
        </w:rPr>
      </w:pPr>
    </w:p>
    <w:p w14:paraId="0EF3D0FB" w14:textId="77777777" w:rsidR="00414F32" w:rsidRPr="0030456C" w:rsidRDefault="009A3D16" w:rsidP="00C33199">
      <w:pPr>
        <w:pStyle w:val="Heading4"/>
        <w:tabs>
          <w:tab w:val="left" w:pos="9360"/>
        </w:tabs>
        <w:ind w:right="1580"/>
        <w:rPr>
          <w:sz w:val="22"/>
        </w:rPr>
      </w:pPr>
      <w:r w:rsidRPr="0030456C">
        <w:rPr>
          <w:sz w:val="22"/>
        </w:rPr>
        <w:t>Mainframe</w:t>
      </w:r>
      <w:r w:rsidRPr="0030456C">
        <w:rPr>
          <w:spacing w:val="-14"/>
          <w:sz w:val="22"/>
        </w:rPr>
        <w:t xml:space="preserve"> </w:t>
      </w:r>
      <w:r w:rsidRPr="0030456C">
        <w:rPr>
          <w:sz w:val="22"/>
        </w:rPr>
        <w:t>Support</w:t>
      </w:r>
      <w:r w:rsidRPr="0030456C">
        <w:rPr>
          <w:spacing w:val="-12"/>
          <w:sz w:val="22"/>
        </w:rPr>
        <w:t xml:space="preserve"> </w:t>
      </w:r>
      <w:r w:rsidRPr="0030456C">
        <w:rPr>
          <w:sz w:val="22"/>
        </w:rPr>
        <w:t>(z/OS</w:t>
      </w:r>
      <w:r w:rsidRPr="0030456C">
        <w:rPr>
          <w:spacing w:val="-10"/>
          <w:sz w:val="22"/>
        </w:rPr>
        <w:t xml:space="preserve"> </w:t>
      </w:r>
      <w:r w:rsidRPr="0030456C">
        <w:rPr>
          <w:sz w:val="22"/>
        </w:rPr>
        <w:t>and</w:t>
      </w:r>
      <w:r w:rsidRPr="0030456C">
        <w:rPr>
          <w:spacing w:val="-8"/>
          <w:sz w:val="22"/>
        </w:rPr>
        <w:t xml:space="preserve"> </w:t>
      </w:r>
      <w:r w:rsidRPr="0030456C">
        <w:rPr>
          <w:spacing w:val="-4"/>
          <w:sz w:val="22"/>
        </w:rPr>
        <w:t>z/VM)</w:t>
      </w:r>
    </w:p>
    <w:p w14:paraId="0EF3D0FC" w14:textId="77777777" w:rsidR="00414F32" w:rsidRPr="0030456C" w:rsidRDefault="009A3D16" w:rsidP="00C33199">
      <w:pPr>
        <w:pStyle w:val="BodyText"/>
        <w:tabs>
          <w:tab w:val="left" w:pos="9360"/>
        </w:tabs>
        <w:spacing w:before="60" w:line="247" w:lineRule="auto"/>
        <w:ind w:left="140" w:right="1580"/>
        <w:rPr>
          <w:sz w:val="22"/>
          <w:szCs w:val="22"/>
        </w:rPr>
      </w:pPr>
      <w:r w:rsidRPr="0030456C">
        <w:rPr>
          <w:color w:val="231F1F"/>
          <w:sz w:val="22"/>
          <w:szCs w:val="22"/>
        </w:rPr>
        <w:t>The</w:t>
      </w:r>
      <w:r w:rsidRPr="0030456C">
        <w:rPr>
          <w:color w:val="231F1F"/>
          <w:spacing w:val="-6"/>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6"/>
          <w:sz w:val="22"/>
          <w:szCs w:val="22"/>
        </w:rPr>
        <w:t xml:space="preserve"> </w:t>
      </w:r>
      <w:r w:rsidRPr="0030456C">
        <w:rPr>
          <w:color w:val="231F1F"/>
          <w:sz w:val="22"/>
          <w:szCs w:val="22"/>
        </w:rPr>
        <w:t>work</w:t>
      </w:r>
      <w:r w:rsidRPr="0030456C">
        <w:rPr>
          <w:color w:val="231F1F"/>
          <w:spacing w:val="-6"/>
          <w:sz w:val="22"/>
          <w:szCs w:val="22"/>
        </w:rPr>
        <w:t xml:space="preserve"> </w:t>
      </w:r>
      <w:r w:rsidRPr="0030456C">
        <w:rPr>
          <w:color w:val="231F1F"/>
          <w:sz w:val="22"/>
          <w:szCs w:val="22"/>
        </w:rPr>
        <w:t>in</w:t>
      </w:r>
      <w:r w:rsidRPr="0030456C">
        <w:rPr>
          <w:color w:val="231F1F"/>
          <w:spacing w:val="-6"/>
          <w:sz w:val="22"/>
          <w:szCs w:val="22"/>
        </w:rPr>
        <w:t xml:space="preserve"> </w:t>
      </w:r>
      <w:r w:rsidRPr="0030456C">
        <w:rPr>
          <w:color w:val="231F1F"/>
          <w:sz w:val="22"/>
          <w:szCs w:val="22"/>
        </w:rPr>
        <w:t>a</w:t>
      </w:r>
      <w:r w:rsidRPr="0030456C">
        <w:rPr>
          <w:color w:val="231F1F"/>
          <w:spacing w:val="-6"/>
          <w:sz w:val="22"/>
          <w:szCs w:val="22"/>
        </w:rPr>
        <w:t xml:space="preserve"> </w:t>
      </w:r>
      <w:r w:rsidRPr="0030456C">
        <w:rPr>
          <w:color w:val="231F1F"/>
          <w:sz w:val="22"/>
          <w:szCs w:val="22"/>
        </w:rPr>
        <w:t>variety</w:t>
      </w:r>
      <w:r w:rsidRPr="0030456C">
        <w:rPr>
          <w:color w:val="231F1F"/>
          <w:spacing w:val="-6"/>
          <w:sz w:val="22"/>
          <w:szCs w:val="22"/>
        </w:rPr>
        <w:t xml:space="preserve"> </w:t>
      </w:r>
      <w:r w:rsidRPr="0030456C">
        <w:rPr>
          <w:color w:val="231F1F"/>
          <w:sz w:val="22"/>
          <w:szCs w:val="22"/>
        </w:rPr>
        <w:t>of</w:t>
      </w:r>
      <w:r w:rsidRPr="0030456C">
        <w:rPr>
          <w:color w:val="231F1F"/>
          <w:spacing w:val="-6"/>
          <w:sz w:val="22"/>
          <w:szCs w:val="22"/>
        </w:rPr>
        <w:t xml:space="preserve"> </w:t>
      </w:r>
      <w:r w:rsidRPr="0030456C">
        <w:rPr>
          <w:color w:val="231F1F"/>
          <w:sz w:val="22"/>
          <w:szCs w:val="22"/>
        </w:rPr>
        <w:t>mainframe</w:t>
      </w:r>
      <w:r w:rsidRPr="0030456C">
        <w:rPr>
          <w:color w:val="231F1F"/>
          <w:spacing w:val="-6"/>
          <w:sz w:val="22"/>
          <w:szCs w:val="22"/>
        </w:rPr>
        <w:t xml:space="preserve"> </w:t>
      </w:r>
      <w:r w:rsidRPr="0030456C">
        <w:rPr>
          <w:color w:val="231F1F"/>
          <w:sz w:val="22"/>
          <w:szCs w:val="22"/>
        </w:rPr>
        <w:t>areas</w:t>
      </w:r>
      <w:r w:rsidRPr="0030456C">
        <w:rPr>
          <w:color w:val="231F1F"/>
          <w:spacing w:val="-8"/>
          <w:sz w:val="22"/>
          <w:szCs w:val="22"/>
        </w:rPr>
        <w:t xml:space="preserve"> </w:t>
      </w:r>
      <w:r w:rsidRPr="0030456C">
        <w:rPr>
          <w:color w:val="231F1F"/>
          <w:sz w:val="22"/>
          <w:szCs w:val="22"/>
        </w:rPr>
        <w:t>such</w:t>
      </w:r>
      <w:r w:rsidRPr="0030456C">
        <w:rPr>
          <w:color w:val="231F1F"/>
          <w:spacing w:val="-6"/>
          <w:sz w:val="22"/>
          <w:szCs w:val="22"/>
        </w:rPr>
        <w:t xml:space="preserve"> </w:t>
      </w:r>
      <w:r w:rsidRPr="0030456C">
        <w:rPr>
          <w:color w:val="231F1F"/>
          <w:sz w:val="22"/>
          <w:szCs w:val="22"/>
        </w:rPr>
        <w:t>as</w:t>
      </w:r>
      <w:r w:rsidRPr="0030456C">
        <w:rPr>
          <w:color w:val="231F1F"/>
          <w:spacing w:val="-4"/>
          <w:sz w:val="22"/>
          <w:szCs w:val="22"/>
        </w:rPr>
        <w:t xml:space="preserve"> </w:t>
      </w:r>
      <w:r w:rsidRPr="0030456C">
        <w:rPr>
          <w:color w:val="231F1F"/>
          <w:sz w:val="22"/>
          <w:szCs w:val="22"/>
        </w:rPr>
        <w:t>z/OS</w:t>
      </w:r>
      <w:r w:rsidRPr="0030456C">
        <w:rPr>
          <w:color w:val="231F1F"/>
          <w:spacing w:val="-6"/>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z/VM</w:t>
      </w:r>
      <w:r w:rsidRPr="0030456C">
        <w:rPr>
          <w:color w:val="231F1F"/>
          <w:spacing w:val="-6"/>
          <w:sz w:val="22"/>
          <w:szCs w:val="22"/>
        </w:rPr>
        <w:t xml:space="preserve"> </w:t>
      </w:r>
      <w:r w:rsidRPr="0030456C">
        <w:rPr>
          <w:color w:val="231F1F"/>
          <w:sz w:val="22"/>
          <w:szCs w:val="22"/>
        </w:rPr>
        <w:t>operating</w:t>
      </w:r>
      <w:r w:rsidRPr="0030456C">
        <w:rPr>
          <w:color w:val="231F1F"/>
          <w:spacing w:val="-6"/>
          <w:sz w:val="22"/>
          <w:szCs w:val="22"/>
        </w:rPr>
        <w:t xml:space="preserve"> </w:t>
      </w:r>
      <w:r w:rsidRPr="0030456C">
        <w:rPr>
          <w:color w:val="231F1F"/>
          <w:sz w:val="22"/>
          <w:szCs w:val="22"/>
        </w:rPr>
        <w:t>and systems software, IBM or equivalent mainframe hardware, mainframe performance and tuning tools,</w:t>
      </w:r>
      <w:r w:rsidRPr="0030456C">
        <w:rPr>
          <w:color w:val="231F1F"/>
          <w:spacing w:val="-10"/>
          <w:sz w:val="22"/>
          <w:szCs w:val="22"/>
        </w:rPr>
        <w:t xml:space="preserve"> </w:t>
      </w:r>
      <w:r w:rsidRPr="0030456C">
        <w:rPr>
          <w:color w:val="231F1F"/>
          <w:sz w:val="22"/>
          <w:szCs w:val="22"/>
        </w:rPr>
        <w:t>mainframe</w:t>
      </w:r>
      <w:r w:rsidRPr="0030456C">
        <w:rPr>
          <w:color w:val="231F1F"/>
          <w:spacing w:val="-10"/>
          <w:sz w:val="22"/>
          <w:szCs w:val="22"/>
        </w:rPr>
        <w:t xml:space="preserve"> </w:t>
      </w:r>
      <w:r w:rsidRPr="0030456C">
        <w:rPr>
          <w:color w:val="231F1F"/>
          <w:sz w:val="22"/>
          <w:szCs w:val="22"/>
        </w:rPr>
        <w:t>transaction</w:t>
      </w:r>
      <w:r w:rsidRPr="0030456C">
        <w:rPr>
          <w:color w:val="231F1F"/>
          <w:spacing w:val="-10"/>
          <w:sz w:val="22"/>
          <w:szCs w:val="22"/>
        </w:rPr>
        <w:t xml:space="preserve"> </w:t>
      </w:r>
      <w:r w:rsidRPr="0030456C">
        <w:rPr>
          <w:color w:val="231F1F"/>
          <w:sz w:val="22"/>
          <w:szCs w:val="22"/>
        </w:rPr>
        <w:t>processing</w:t>
      </w:r>
      <w:r w:rsidRPr="0030456C">
        <w:rPr>
          <w:color w:val="231F1F"/>
          <w:spacing w:val="-10"/>
          <w:sz w:val="22"/>
          <w:szCs w:val="22"/>
        </w:rPr>
        <w:t xml:space="preserve"> </w:t>
      </w:r>
      <w:r w:rsidRPr="0030456C">
        <w:rPr>
          <w:color w:val="231F1F"/>
          <w:sz w:val="22"/>
          <w:szCs w:val="22"/>
        </w:rPr>
        <w:t>software</w:t>
      </w:r>
      <w:r w:rsidRPr="0030456C">
        <w:rPr>
          <w:color w:val="231F1F"/>
          <w:spacing w:val="-11"/>
          <w:sz w:val="22"/>
          <w:szCs w:val="22"/>
        </w:rPr>
        <w:t xml:space="preserve"> </w:t>
      </w:r>
      <w:r w:rsidRPr="0030456C">
        <w:rPr>
          <w:color w:val="231F1F"/>
          <w:sz w:val="22"/>
          <w:szCs w:val="22"/>
        </w:rPr>
        <w:t>Customer</w:t>
      </w:r>
      <w:r w:rsidRPr="0030456C">
        <w:rPr>
          <w:color w:val="231F1F"/>
          <w:spacing w:val="-13"/>
          <w:sz w:val="22"/>
          <w:szCs w:val="22"/>
        </w:rPr>
        <w:t xml:space="preserve"> </w:t>
      </w:r>
      <w:r w:rsidRPr="0030456C">
        <w:rPr>
          <w:color w:val="231F1F"/>
          <w:sz w:val="22"/>
          <w:szCs w:val="22"/>
        </w:rPr>
        <w:t>Information</w:t>
      </w:r>
      <w:r w:rsidRPr="0030456C">
        <w:rPr>
          <w:color w:val="231F1F"/>
          <w:spacing w:val="-10"/>
          <w:sz w:val="22"/>
          <w:szCs w:val="22"/>
        </w:rPr>
        <w:t xml:space="preserve"> </w:t>
      </w:r>
      <w:r w:rsidRPr="0030456C">
        <w:rPr>
          <w:color w:val="231F1F"/>
          <w:sz w:val="22"/>
          <w:szCs w:val="22"/>
        </w:rPr>
        <w:t>Control</w:t>
      </w:r>
      <w:r w:rsidRPr="0030456C">
        <w:rPr>
          <w:color w:val="231F1F"/>
          <w:spacing w:val="-10"/>
          <w:sz w:val="22"/>
          <w:szCs w:val="22"/>
        </w:rPr>
        <w:t xml:space="preserve"> </w:t>
      </w:r>
      <w:r w:rsidRPr="0030456C">
        <w:rPr>
          <w:color w:val="231F1F"/>
          <w:sz w:val="22"/>
          <w:szCs w:val="22"/>
        </w:rPr>
        <w:t>System</w:t>
      </w:r>
      <w:r w:rsidRPr="0030456C">
        <w:rPr>
          <w:color w:val="231F1F"/>
          <w:spacing w:val="-10"/>
          <w:sz w:val="22"/>
          <w:szCs w:val="22"/>
        </w:rPr>
        <w:t xml:space="preserve"> </w:t>
      </w:r>
      <w:r w:rsidRPr="0030456C">
        <w:rPr>
          <w:color w:val="231F1F"/>
          <w:sz w:val="22"/>
          <w:szCs w:val="22"/>
        </w:rPr>
        <w:t>(CICS), mainframe communications subsystem components, mainframe and network attached printers, IBM and IBM compatible</w:t>
      </w:r>
      <w:r w:rsidRPr="0030456C">
        <w:rPr>
          <w:color w:val="231F1F"/>
          <w:spacing w:val="40"/>
          <w:sz w:val="22"/>
          <w:szCs w:val="22"/>
        </w:rPr>
        <w:t xml:space="preserve"> </w:t>
      </w:r>
      <w:r w:rsidRPr="0030456C">
        <w:rPr>
          <w:color w:val="231F1F"/>
          <w:sz w:val="22"/>
          <w:szCs w:val="22"/>
        </w:rPr>
        <w:t>tape hardware and Direct Access Storage Devices (DASD) systems</w:t>
      </w:r>
    </w:p>
    <w:p w14:paraId="0EF3D0FD" w14:textId="77777777" w:rsidR="00414F32" w:rsidRPr="0030456C" w:rsidRDefault="00414F32" w:rsidP="00C33199">
      <w:pPr>
        <w:tabs>
          <w:tab w:val="left" w:pos="9360"/>
        </w:tabs>
        <w:spacing w:line="247" w:lineRule="auto"/>
        <w:ind w:right="1580"/>
        <w:sectPr w:rsidR="00414F32" w:rsidRPr="0030456C" w:rsidSect="00AE1590">
          <w:pgSz w:w="12240" w:h="15840"/>
          <w:pgMar w:top="1000" w:right="0" w:bottom="900" w:left="1300" w:header="720" w:footer="720" w:gutter="0"/>
          <w:cols w:space="720"/>
        </w:sectPr>
      </w:pPr>
    </w:p>
    <w:p w14:paraId="0EF3D0FE" w14:textId="77777777" w:rsidR="00414F32" w:rsidRPr="0030456C" w:rsidRDefault="009A3D16" w:rsidP="00C33199">
      <w:pPr>
        <w:pStyle w:val="BodyText"/>
        <w:tabs>
          <w:tab w:val="left" w:pos="9360"/>
        </w:tabs>
        <w:spacing w:before="79" w:line="247" w:lineRule="auto"/>
        <w:ind w:left="140" w:right="1580"/>
        <w:rPr>
          <w:sz w:val="22"/>
          <w:szCs w:val="22"/>
        </w:rPr>
      </w:pPr>
      <w:r w:rsidRPr="0030456C">
        <w:rPr>
          <w:color w:val="231F1F"/>
          <w:sz w:val="22"/>
          <w:szCs w:val="22"/>
        </w:rPr>
        <w:t>and associated tape and disk management software tools. The Contractor shall support installation</w:t>
      </w:r>
      <w:r w:rsidRPr="0030456C">
        <w:rPr>
          <w:color w:val="231F1F"/>
          <w:spacing w:val="-13"/>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maintenance</w:t>
      </w:r>
      <w:r w:rsidRPr="0030456C">
        <w:rPr>
          <w:color w:val="231F1F"/>
          <w:spacing w:val="-10"/>
          <w:sz w:val="22"/>
          <w:szCs w:val="22"/>
        </w:rPr>
        <w:t xml:space="preserve"> </w:t>
      </w:r>
      <w:r w:rsidRPr="0030456C">
        <w:rPr>
          <w:color w:val="231F1F"/>
          <w:sz w:val="22"/>
          <w:szCs w:val="22"/>
        </w:rPr>
        <w:t>of</w:t>
      </w:r>
      <w:r w:rsidRPr="0030456C">
        <w:rPr>
          <w:color w:val="231F1F"/>
          <w:spacing w:val="-11"/>
          <w:sz w:val="22"/>
          <w:szCs w:val="22"/>
        </w:rPr>
        <w:t xml:space="preserve"> </w:t>
      </w:r>
      <w:r w:rsidRPr="0030456C">
        <w:rPr>
          <w:color w:val="231F1F"/>
          <w:sz w:val="22"/>
          <w:szCs w:val="22"/>
        </w:rPr>
        <w:t>products</w:t>
      </w:r>
      <w:r w:rsidRPr="0030456C">
        <w:rPr>
          <w:color w:val="231F1F"/>
          <w:spacing w:val="-10"/>
          <w:sz w:val="22"/>
          <w:szCs w:val="22"/>
        </w:rPr>
        <w:t xml:space="preserve"> </w:t>
      </w:r>
      <w:r w:rsidRPr="0030456C">
        <w:rPr>
          <w:color w:val="231F1F"/>
          <w:sz w:val="22"/>
          <w:szCs w:val="22"/>
        </w:rPr>
        <w:t>from</w:t>
      </w:r>
      <w:r w:rsidRPr="0030456C">
        <w:rPr>
          <w:color w:val="231F1F"/>
          <w:spacing w:val="-10"/>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following</w:t>
      </w:r>
      <w:r w:rsidRPr="0030456C">
        <w:rPr>
          <w:color w:val="231F1F"/>
          <w:spacing w:val="-10"/>
          <w:sz w:val="22"/>
          <w:szCs w:val="22"/>
        </w:rPr>
        <w:t xml:space="preserve"> </w:t>
      </w:r>
      <w:r w:rsidRPr="0030456C">
        <w:rPr>
          <w:color w:val="231F1F"/>
          <w:sz w:val="22"/>
          <w:szCs w:val="22"/>
        </w:rPr>
        <w:t>independent</w:t>
      </w:r>
      <w:r w:rsidRPr="0030456C">
        <w:rPr>
          <w:color w:val="231F1F"/>
          <w:spacing w:val="-13"/>
          <w:sz w:val="22"/>
          <w:szCs w:val="22"/>
        </w:rPr>
        <w:t xml:space="preserve"> </w:t>
      </w:r>
      <w:r w:rsidRPr="0030456C">
        <w:rPr>
          <w:color w:val="231F1F"/>
          <w:sz w:val="22"/>
          <w:szCs w:val="22"/>
        </w:rPr>
        <w:t>software</w:t>
      </w:r>
      <w:r w:rsidRPr="0030456C">
        <w:rPr>
          <w:color w:val="231F1F"/>
          <w:spacing w:val="-10"/>
          <w:sz w:val="22"/>
          <w:szCs w:val="22"/>
        </w:rPr>
        <w:t xml:space="preserve"> </w:t>
      </w:r>
      <w:r w:rsidRPr="0030456C">
        <w:rPr>
          <w:color w:val="231F1F"/>
          <w:sz w:val="22"/>
          <w:szCs w:val="22"/>
        </w:rPr>
        <w:t>vendors</w:t>
      </w:r>
      <w:r w:rsidRPr="0030456C">
        <w:rPr>
          <w:color w:val="231F1F"/>
          <w:spacing w:val="-10"/>
          <w:sz w:val="22"/>
          <w:szCs w:val="22"/>
        </w:rPr>
        <w:t xml:space="preserve"> </w:t>
      </w:r>
      <w:r w:rsidRPr="0030456C">
        <w:rPr>
          <w:color w:val="231F1F"/>
          <w:sz w:val="22"/>
          <w:szCs w:val="22"/>
        </w:rPr>
        <w:t xml:space="preserve">(ISV) currently in use and any future products added such as Action Software, Allen Systems Group, </w:t>
      </w:r>
      <w:proofErr w:type="spellStart"/>
      <w:r w:rsidRPr="0030456C">
        <w:rPr>
          <w:color w:val="231F1F"/>
          <w:sz w:val="22"/>
          <w:szCs w:val="22"/>
        </w:rPr>
        <w:t>MicroFocus</w:t>
      </w:r>
      <w:proofErr w:type="spellEnd"/>
      <w:r w:rsidRPr="0030456C">
        <w:rPr>
          <w:color w:val="231F1F"/>
          <w:sz w:val="22"/>
          <w:szCs w:val="22"/>
        </w:rPr>
        <w:t>,</w:t>
      </w:r>
      <w:r w:rsidRPr="0030456C">
        <w:rPr>
          <w:color w:val="231F1F"/>
          <w:spacing w:val="-7"/>
          <w:sz w:val="22"/>
          <w:szCs w:val="22"/>
        </w:rPr>
        <w:t xml:space="preserve"> </w:t>
      </w:r>
      <w:r w:rsidRPr="0030456C">
        <w:rPr>
          <w:color w:val="231F1F"/>
          <w:sz w:val="22"/>
          <w:szCs w:val="22"/>
        </w:rPr>
        <w:t>BMC,</w:t>
      </w:r>
      <w:r w:rsidRPr="0030456C">
        <w:rPr>
          <w:color w:val="231F1F"/>
          <w:spacing w:val="-7"/>
          <w:sz w:val="22"/>
          <w:szCs w:val="22"/>
        </w:rPr>
        <w:t xml:space="preserve"> </w:t>
      </w:r>
      <w:r w:rsidRPr="0030456C">
        <w:rPr>
          <w:color w:val="231F1F"/>
          <w:sz w:val="22"/>
          <w:szCs w:val="22"/>
        </w:rPr>
        <w:t>Chicago-soft,</w:t>
      </w:r>
      <w:r w:rsidRPr="0030456C">
        <w:rPr>
          <w:color w:val="231F1F"/>
          <w:spacing w:val="-7"/>
          <w:sz w:val="22"/>
          <w:szCs w:val="22"/>
        </w:rPr>
        <w:t xml:space="preserve"> </w:t>
      </w:r>
      <w:r w:rsidRPr="0030456C">
        <w:rPr>
          <w:color w:val="231F1F"/>
          <w:sz w:val="22"/>
          <w:szCs w:val="22"/>
        </w:rPr>
        <w:t>CA,</w:t>
      </w:r>
      <w:r w:rsidRPr="0030456C">
        <w:rPr>
          <w:color w:val="231F1F"/>
          <w:spacing w:val="-7"/>
          <w:sz w:val="22"/>
          <w:szCs w:val="22"/>
        </w:rPr>
        <w:t xml:space="preserve"> </w:t>
      </w:r>
      <w:r w:rsidRPr="0030456C">
        <w:rPr>
          <w:color w:val="231F1F"/>
          <w:sz w:val="22"/>
          <w:szCs w:val="22"/>
        </w:rPr>
        <w:t>Computer</w:t>
      </w:r>
      <w:r w:rsidRPr="0030456C">
        <w:rPr>
          <w:color w:val="231F1F"/>
          <w:spacing w:val="-4"/>
          <w:sz w:val="22"/>
          <w:szCs w:val="22"/>
        </w:rPr>
        <w:t xml:space="preserve"> </w:t>
      </w:r>
      <w:r w:rsidRPr="0030456C">
        <w:rPr>
          <w:color w:val="231F1F"/>
          <w:sz w:val="22"/>
          <w:szCs w:val="22"/>
        </w:rPr>
        <w:t>Management</w:t>
      </w:r>
      <w:r w:rsidRPr="0030456C">
        <w:rPr>
          <w:color w:val="231F1F"/>
          <w:spacing w:val="-7"/>
          <w:sz w:val="22"/>
          <w:szCs w:val="22"/>
        </w:rPr>
        <w:t xml:space="preserve"> </w:t>
      </w:r>
      <w:r w:rsidRPr="0030456C">
        <w:rPr>
          <w:color w:val="231F1F"/>
          <w:sz w:val="22"/>
          <w:szCs w:val="22"/>
        </w:rPr>
        <w:t>Sciences,</w:t>
      </w:r>
      <w:r w:rsidRPr="0030456C">
        <w:rPr>
          <w:color w:val="231F1F"/>
          <w:spacing w:val="-4"/>
          <w:sz w:val="22"/>
          <w:szCs w:val="22"/>
        </w:rPr>
        <w:t xml:space="preserve"> </w:t>
      </w:r>
      <w:r w:rsidRPr="0030456C">
        <w:rPr>
          <w:color w:val="231F1F"/>
          <w:sz w:val="22"/>
          <w:szCs w:val="22"/>
        </w:rPr>
        <w:t>Compuware,</w:t>
      </w:r>
      <w:r w:rsidRPr="0030456C">
        <w:rPr>
          <w:color w:val="231F1F"/>
          <w:spacing w:val="-9"/>
          <w:sz w:val="22"/>
          <w:szCs w:val="22"/>
        </w:rPr>
        <w:t xml:space="preserve"> </w:t>
      </w:r>
      <w:proofErr w:type="spellStart"/>
      <w:r w:rsidRPr="0030456C">
        <w:rPr>
          <w:color w:val="231F1F"/>
          <w:sz w:val="22"/>
          <w:szCs w:val="22"/>
        </w:rPr>
        <w:t>Correlog</w:t>
      </w:r>
      <w:proofErr w:type="spellEnd"/>
      <w:r w:rsidRPr="0030456C">
        <w:rPr>
          <w:color w:val="231F1F"/>
          <w:sz w:val="22"/>
          <w:szCs w:val="22"/>
        </w:rPr>
        <w:t>, Dino Software, Elixir Technologies, IBM, Infor Global Solutions, Innovation Data Processing, Levi Ray and Shoup, MacKinney Systems, Merrill Consultants, Nearstar, Open Software Technologies, Oracle, Phoenix Software, Pitney Bowes, PKWARE, Rocket Software, RSD, Serena,</w:t>
      </w:r>
      <w:r w:rsidRPr="0030456C">
        <w:rPr>
          <w:color w:val="231F1F"/>
          <w:spacing w:val="-1"/>
          <w:sz w:val="22"/>
          <w:szCs w:val="22"/>
        </w:rPr>
        <w:t xml:space="preserve"> </w:t>
      </w:r>
      <w:r w:rsidRPr="0030456C">
        <w:rPr>
          <w:color w:val="231F1F"/>
          <w:sz w:val="22"/>
          <w:szCs w:val="22"/>
        </w:rPr>
        <w:t>Statistical</w:t>
      </w:r>
      <w:r w:rsidRPr="0030456C">
        <w:rPr>
          <w:color w:val="231F1F"/>
          <w:spacing w:val="-7"/>
          <w:sz w:val="22"/>
          <w:szCs w:val="22"/>
        </w:rPr>
        <w:t xml:space="preserve"> </w:t>
      </w:r>
      <w:r w:rsidRPr="0030456C">
        <w:rPr>
          <w:color w:val="231F1F"/>
          <w:sz w:val="22"/>
          <w:szCs w:val="22"/>
        </w:rPr>
        <w:t xml:space="preserve">Analysis System (SAS), Software Diversified, Sterling Commerce, Syncsort, </w:t>
      </w:r>
      <w:proofErr w:type="spellStart"/>
      <w:r w:rsidRPr="0030456C">
        <w:rPr>
          <w:color w:val="231F1F"/>
          <w:sz w:val="22"/>
          <w:szCs w:val="22"/>
        </w:rPr>
        <w:t>Tectia</w:t>
      </w:r>
      <w:proofErr w:type="spellEnd"/>
      <w:r w:rsidRPr="0030456C">
        <w:rPr>
          <w:color w:val="231F1F"/>
          <w:sz w:val="22"/>
          <w:szCs w:val="22"/>
        </w:rPr>
        <w:t>, and Xerox.</w:t>
      </w:r>
    </w:p>
    <w:p w14:paraId="0EF3D0FF" w14:textId="77777777" w:rsidR="00414F32" w:rsidRPr="0030456C" w:rsidRDefault="00414F32" w:rsidP="00C33199">
      <w:pPr>
        <w:pStyle w:val="BodyText"/>
        <w:tabs>
          <w:tab w:val="left" w:pos="9360"/>
        </w:tabs>
        <w:spacing w:before="2"/>
        <w:ind w:left="0" w:right="1580"/>
        <w:rPr>
          <w:sz w:val="22"/>
          <w:szCs w:val="22"/>
        </w:rPr>
      </w:pPr>
    </w:p>
    <w:p w14:paraId="0EF3D100"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101" w14:textId="77777777" w:rsidR="00414F32" w:rsidRPr="0030456C" w:rsidRDefault="009A3D16" w:rsidP="00127E19">
      <w:pPr>
        <w:pStyle w:val="ListParagraph"/>
        <w:numPr>
          <w:ilvl w:val="0"/>
          <w:numId w:val="79"/>
        </w:numPr>
        <w:tabs>
          <w:tab w:val="left" w:pos="1580"/>
          <w:tab w:val="left" w:pos="9360"/>
        </w:tabs>
        <w:spacing w:before="120" w:line="247" w:lineRule="auto"/>
        <w:ind w:right="1580" w:firstLine="0"/>
      </w:pPr>
      <w:r w:rsidRPr="0030456C">
        <w:rPr>
          <w:color w:val="231F1F"/>
        </w:rPr>
        <w:t>Install/implement</w:t>
      </w:r>
      <w:r w:rsidRPr="0030456C">
        <w:rPr>
          <w:color w:val="231F1F"/>
          <w:spacing w:val="-11"/>
        </w:rPr>
        <w:t xml:space="preserve"> </w:t>
      </w:r>
      <w:r w:rsidRPr="0030456C">
        <w:rPr>
          <w:color w:val="231F1F"/>
        </w:rPr>
        <w:t>new</w:t>
      </w:r>
      <w:r w:rsidRPr="0030456C">
        <w:rPr>
          <w:color w:val="231F1F"/>
          <w:spacing w:val="-14"/>
        </w:rPr>
        <w:t xml:space="preserve"> </w:t>
      </w:r>
      <w:r w:rsidRPr="0030456C">
        <w:rPr>
          <w:color w:val="231F1F"/>
        </w:rPr>
        <w:t>releases</w:t>
      </w:r>
      <w:r w:rsidRPr="0030456C">
        <w:rPr>
          <w:color w:val="231F1F"/>
          <w:spacing w:val="-11"/>
        </w:rPr>
        <w:t xml:space="preserve"> </w:t>
      </w:r>
      <w:r w:rsidRPr="0030456C">
        <w:rPr>
          <w:color w:val="231F1F"/>
        </w:rPr>
        <w:t>of</w:t>
      </w:r>
      <w:r w:rsidRPr="0030456C">
        <w:rPr>
          <w:color w:val="231F1F"/>
          <w:spacing w:val="-11"/>
        </w:rPr>
        <w:t xml:space="preserve"> </w:t>
      </w:r>
      <w:r w:rsidRPr="0030456C">
        <w:rPr>
          <w:color w:val="231F1F"/>
        </w:rPr>
        <w:t>IBM</w:t>
      </w:r>
      <w:r w:rsidRPr="0030456C">
        <w:rPr>
          <w:color w:val="231F1F"/>
          <w:spacing w:val="-11"/>
        </w:rPr>
        <w:t xml:space="preserve"> </w:t>
      </w:r>
      <w:r w:rsidRPr="0030456C">
        <w:rPr>
          <w:color w:val="231F1F"/>
        </w:rPr>
        <w:t>or</w:t>
      </w:r>
      <w:r w:rsidRPr="0030456C">
        <w:rPr>
          <w:color w:val="231F1F"/>
          <w:spacing w:val="-11"/>
        </w:rPr>
        <w:t xml:space="preserve"> </w:t>
      </w:r>
      <w:r w:rsidRPr="0030456C">
        <w:rPr>
          <w:color w:val="231F1F"/>
        </w:rPr>
        <w:t>equivalent-provided</w:t>
      </w:r>
      <w:r w:rsidRPr="0030456C">
        <w:rPr>
          <w:color w:val="231F1F"/>
          <w:spacing w:val="-14"/>
        </w:rPr>
        <w:t xml:space="preserve"> </w:t>
      </w:r>
      <w:r w:rsidRPr="0030456C">
        <w:rPr>
          <w:color w:val="231F1F"/>
        </w:rPr>
        <w:t>maintenance</w:t>
      </w:r>
      <w:r w:rsidRPr="0030456C">
        <w:rPr>
          <w:color w:val="231F1F"/>
          <w:spacing w:val="-8"/>
        </w:rPr>
        <w:t xml:space="preserve"> </w:t>
      </w:r>
      <w:r w:rsidRPr="0030456C">
        <w:rPr>
          <w:color w:val="231F1F"/>
        </w:rPr>
        <w:t>for components of the IBM or equivalent Mainframe Operating System.</w:t>
      </w:r>
    </w:p>
    <w:p w14:paraId="0EF3D102" w14:textId="77777777" w:rsidR="00414F32" w:rsidRPr="0030456C" w:rsidRDefault="009A3D16" w:rsidP="00127E19">
      <w:pPr>
        <w:pStyle w:val="ListParagraph"/>
        <w:numPr>
          <w:ilvl w:val="0"/>
          <w:numId w:val="79"/>
        </w:numPr>
        <w:tabs>
          <w:tab w:val="left" w:pos="1580"/>
          <w:tab w:val="left" w:pos="9360"/>
        </w:tabs>
        <w:spacing w:before="3" w:line="247" w:lineRule="auto"/>
        <w:ind w:right="1580" w:firstLine="0"/>
      </w:pPr>
      <w:r w:rsidRPr="0030456C">
        <w:rPr>
          <w:color w:val="231F1F"/>
        </w:rPr>
        <w:t>Install/implement</w:t>
      </w:r>
      <w:r w:rsidRPr="0030456C">
        <w:rPr>
          <w:color w:val="231F1F"/>
          <w:spacing w:val="-14"/>
        </w:rPr>
        <w:t xml:space="preserve"> </w:t>
      </w:r>
      <w:r w:rsidRPr="0030456C">
        <w:rPr>
          <w:color w:val="231F1F"/>
        </w:rPr>
        <w:t>new</w:t>
      </w:r>
      <w:r w:rsidRPr="0030456C">
        <w:rPr>
          <w:color w:val="231F1F"/>
          <w:spacing w:val="-14"/>
        </w:rPr>
        <w:t xml:space="preserve"> </w:t>
      </w:r>
      <w:r w:rsidRPr="0030456C">
        <w:rPr>
          <w:color w:val="231F1F"/>
        </w:rPr>
        <w:t>releases</w:t>
      </w:r>
      <w:r w:rsidRPr="0030456C">
        <w:rPr>
          <w:color w:val="231F1F"/>
          <w:spacing w:val="-15"/>
        </w:rPr>
        <w:t xml:space="preserve"> </w:t>
      </w:r>
      <w:r w:rsidRPr="0030456C">
        <w:rPr>
          <w:color w:val="231F1F"/>
        </w:rPr>
        <w:t>and</w:t>
      </w:r>
      <w:r w:rsidRPr="0030456C">
        <w:rPr>
          <w:color w:val="231F1F"/>
          <w:spacing w:val="-14"/>
        </w:rPr>
        <w:t xml:space="preserve"> </w:t>
      </w:r>
      <w:r w:rsidRPr="0030456C">
        <w:rPr>
          <w:color w:val="231F1F"/>
        </w:rPr>
        <w:t>maintenance</w:t>
      </w:r>
      <w:r w:rsidRPr="0030456C">
        <w:rPr>
          <w:color w:val="231F1F"/>
          <w:spacing w:val="-14"/>
        </w:rPr>
        <w:t xml:space="preserve"> </w:t>
      </w:r>
      <w:r w:rsidRPr="0030456C">
        <w:rPr>
          <w:color w:val="231F1F"/>
        </w:rPr>
        <w:t>of</w:t>
      </w:r>
      <w:r w:rsidRPr="0030456C">
        <w:rPr>
          <w:color w:val="231F1F"/>
          <w:spacing w:val="-12"/>
        </w:rPr>
        <w:t xml:space="preserve"> </w:t>
      </w:r>
      <w:r w:rsidRPr="0030456C">
        <w:rPr>
          <w:color w:val="231F1F"/>
        </w:rPr>
        <w:t>Independent</w:t>
      </w:r>
      <w:r w:rsidRPr="0030456C">
        <w:rPr>
          <w:color w:val="231F1F"/>
          <w:spacing w:val="-14"/>
        </w:rPr>
        <w:t xml:space="preserve"> </w:t>
      </w:r>
      <w:r w:rsidRPr="0030456C">
        <w:rPr>
          <w:color w:val="231F1F"/>
        </w:rPr>
        <w:t>Software Contractor (ISV) software.</w:t>
      </w:r>
    </w:p>
    <w:p w14:paraId="0EF3D103" w14:textId="77777777" w:rsidR="00414F32" w:rsidRPr="0030456C" w:rsidRDefault="009A3D16" w:rsidP="00127E19">
      <w:pPr>
        <w:pStyle w:val="ListParagraph"/>
        <w:numPr>
          <w:ilvl w:val="0"/>
          <w:numId w:val="79"/>
        </w:numPr>
        <w:tabs>
          <w:tab w:val="left" w:pos="1580"/>
          <w:tab w:val="left" w:pos="9360"/>
        </w:tabs>
        <w:spacing w:before="10" w:line="247" w:lineRule="auto"/>
        <w:ind w:right="1580" w:firstLine="0"/>
      </w:pPr>
      <w:r w:rsidRPr="0030456C">
        <w:rPr>
          <w:color w:val="231F1F"/>
        </w:rPr>
        <w:t>Research, analyze and resolve complex and persistent problems related to operating system and Independent Software Vendor (ISV) software in IBM or equivalent</w:t>
      </w:r>
      <w:r w:rsidRPr="0030456C">
        <w:rPr>
          <w:color w:val="231F1F"/>
          <w:spacing w:val="-14"/>
        </w:rPr>
        <w:t xml:space="preserve"> </w:t>
      </w:r>
      <w:r w:rsidRPr="0030456C">
        <w:rPr>
          <w:color w:val="231F1F"/>
        </w:rPr>
        <w:t>Mainframe</w:t>
      </w:r>
      <w:r w:rsidRPr="0030456C">
        <w:rPr>
          <w:color w:val="231F1F"/>
          <w:spacing w:val="-10"/>
        </w:rPr>
        <w:t xml:space="preserve"> </w:t>
      </w:r>
      <w:r w:rsidRPr="0030456C">
        <w:rPr>
          <w:color w:val="231F1F"/>
        </w:rPr>
        <w:t>environments</w:t>
      </w:r>
      <w:r w:rsidRPr="0030456C">
        <w:rPr>
          <w:color w:val="231F1F"/>
          <w:spacing w:val="-12"/>
        </w:rPr>
        <w:t xml:space="preserve"> </w:t>
      </w:r>
      <w:r w:rsidRPr="0030456C">
        <w:rPr>
          <w:color w:val="231F1F"/>
        </w:rPr>
        <w:t>and</w:t>
      </w:r>
      <w:r w:rsidRPr="0030456C">
        <w:rPr>
          <w:color w:val="231F1F"/>
          <w:spacing w:val="-10"/>
        </w:rPr>
        <w:t xml:space="preserve"> </w:t>
      </w:r>
      <w:r w:rsidRPr="0030456C">
        <w:rPr>
          <w:color w:val="231F1F"/>
        </w:rPr>
        <w:t>with</w:t>
      </w:r>
      <w:r w:rsidRPr="0030456C">
        <w:rPr>
          <w:color w:val="231F1F"/>
          <w:spacing w:val="-12"/>
        </w:rPr>
        <w:t xml:space="preserve"> </w:t>
      </w:r>
      <w:r w:rsidRPr="0030456C">
        <w:rPr>
          <w:color w:val="231F1F"/>
        </w:rPr>
        <w:t>integration</w:t>
      </w:r>
      <w:r w:rsidRPr="0030456C">
        <w:rPr>
          <w:color w:val="231F1F"/>
          <w:spacing w:val="-12"/>
        </w:rPr>
        <w:t xml:space="preserve"> </w:t>
      </w:r>
      <w:r w:rsidRPr="0030456C">
        <w:rPr>
          <w:color w:val="231F1F"/>
        </w:rPr>
        <w:t>of</w:t>
      </w:r>
      <w:r w:rsidRPr="0030456C">
        <w:rPr>
          <w:color w:val="231F1F"/>
          <w:spacing w:val="-10"/>
        </w:rPr>
        <w:t xml:space="preserve"> </w:t>
      </w:r>
      <w:r w:rsidRPr="0030456C">
        <w:rPr>
          <w:color w:val="231F1F"/>
        </w:rPr>
        <w:t>various</w:t>
      </w:r>
      <w:r w:rsidRPr="0030456C">
        <w:rPr>
          <w:color w:val="231F1F"/>
          <w:spacing w:val="-12"/>
        </w:rPr>
        <w:t xml:space="preserve"> </w:t>
      </w:r>
      <w:r w:rsidRPr="0030456C">
        <w:rPr>
          <w:color w:val="231F1F"/>
        </w:rPr>
        <w:t>hardware</w:t>
      </w:r>
      <w:r w:rsidRPr="0030456C">
        <w:rPr>
          <w:color w:val="231F1F"/>
          <w:spacing w:val="-13"/>
        </w:rPr>
        <w:t xml:space="preserve"> </w:t>
      </w:r>
      <w:r w:rsidRPr="0030456C">
        <w:rPr>
          <w:color w:val="231F1F"/>
        </w:rPr>
        <w:t>and software components (such as DASD, tape and printers) and applications.</w:t>
      </w:r>
    </w:p>
    <w:p w14:paraId="0EF3D104" w14:textId="77777777" w:rsidR="00414F32" w:rsidRPr="0030456C" w:rsidRDefault="009A3D16" w:rsidP="00127E19">
      <w:pPr>
        <w:pStyle w:val="ListParagraph"/>
        <w:numPr>
          <w:ilvl w:val="0"/>
          <w:numId w:val="79"/>
        </w:numPr>
        <w:tabs>
          <w:tab w:val="left" w:pos="1580"/>
          <w:tab w:val="left" w:pos="9360"/>
        </w:tabs>
        <w:spacing w:before="3" w:line="247" w:lineRule="auto"/>
        <w:ind w:right="1580" w:firstLine="0"/>
      </w:pPr>
      <w:r w:rsidRPr="0030456C">
        <w:rPr>
          <w:color w:val="231F1F"/>
        </w:rPr>
        <w:t>Research, analyze, and provide recommendations for systems enhancements, performance</w:t>
      </w:r>
      <w:r w:rsidRPr="0030456C">
        <w:rPr>
          <w:color w:val="231F1F"/>
          <w:spacing w:val="-15"/>
        </w:rPr>
        <w:t xml:space="preserve"> </w:t>
      </w:r>
      <w:r w:rsidRPr="0030456C">
        <w:rPr>
          <w:color w:val="231F1F"/>
        </w:rPr>
        <w:t>improvements,</w:t>
      </w:r>
      <w:r w:rsidRPr="0030456C">
        <w:rPr>
          <w:color w:val="231F1F"/>
          <w:spacing w:val="-15"/>
        </w:rPr>
        <w:t xml:space="preserve"> </w:t>
      </w:r>
      <w:r w:rsidRPr="0030456C">
        <w:rPr>
          <w:color w:val="231F1F"/>
        </w:rPr>
        <w:t>and</w:t>
      </w:r>
      <w:r w:rsidRPr="0030456C">
        <w:rPr>
          <w:color w:val="231F1F"/>
          <w:spacing w:val="-12"/>
        </w:rPr>
        <w:t xml:space="preserve"> </w:t>
      </w:r>
      <w:r w:rsidRPr="0030456C">
        <w:rPr>
          <w:color w:val="231F1F"/>
        </w:rPr>
        <w:t>process</w:t>
      </w:r>
      <w:r w:rsidRPr="0030456C">
        <w:rPr>
          <w:color w:val="231F1F"/>
          <w:spacing w:val="-14"/>
        </w:rPr>
        <w:t xml:space="preserve"> </w:t>
      </w:r>
      <w:r w:rsidRPr="0030456C">
        <w:rPr>
          <w:color w:val="231F1F"/>
        </w:rPr>
        <w:t>improvements,</w:t>
      </w:r>
      <w:r w:rsidRPr="0030456C">
        <w:rPr>
          <w:color w:val="231F1F"/>
          <w:spacing w:val="-14"/>
        </w:rPr>
        <w:t xml:space="preserve"> </w:t>
      </w:r>
      <w:r w:rsidRPr="0030456C">
        <w:rPr>
          <w:color w:val="231F1F"/>
        </w:rPr>
        <w:t>and</w:t>
      </w:r>
      <w:r w:rsidRPr="0030456C">
        <w:rPr>
          <w:color w:val="231F1F"/>
          <w:spacing w:val="-15"/>
        </w:rPr>
        <w:t xml:space="preserve"> </w:t>
      </w:r>
      <w:r w:rsidRPr="0030456C">
        <w:rPr>
          <w:color w:val="231F1F"/>
        </w:rPr>
        <w:t>perform</w:t>
      </w:r>
      <w:r w:rsidRPr="0030456C">
        <w:rPr>
          <w:color w:val="231F1F"/>
          <w:spacing w:val="-14"/>
        </w:rPr>
        <w:t xml:space="preserve"> </w:t>
      </w:r>
      <w:r w:rsidRPr="0030456C">
        <w:rPr>
          <w:color w:val="231F1F"/>
        </w:rPr>
        <w:t>evaluations</w:t>
      </w:r>
      <w:r w:rsidRPr="0030456C">
        <w:rPr>
          <w:color w:val="231F1F"/>
          <w:spacing w:val="-14"/>
        </w:rPr>
        <w:t xml:space="preserve"> </w:t>
      </w:r>
      <w:r w:rsidRPr="0030456C">
        <w:rPr>
          <w:color w:val="231F1F"/>
        </w:rPr>
        <w:t>on hardware, software, operations, scheduling that impact system operation and performance, and provide all recommendations to and for approval by COR/VA RESOURCE LEAD(s) prior to any implementation</w:t>
      </w:r>
    </w:p>
    <w:p w14:paraId="0EF3D105" w14:textId="77777777" w:rsidR="00414F32" w:rsidRPr="0030456C" w:rsidRDefault="009A3D16" w:rsidP="00127E19">
      <w:pPr>
        <w:pStyle w:val="ListParagraph"/>
        <w:numPr>
          <w:ilvl w:val="0"/>
          <w:numId w:val="79"/>
        </w:numPr>
        <w:tabs>
          <w:tab w:val="left" w:pos="1580"/>
          <w:tab w:val="left" w:pos="9360"/>
        </w:tabs>
        <w:spacing w:before="7" w:line="247" w:lineRule="auto"/>
        <w:ind w:right="1580" w:firstLine="0"/>
      </w:pPr>
      <w:r w:rsidRPr="0030456C">
        <w:rPr>
          <w:color w:val="231F1F"/>
        </w:rPr>
        <w:t>Monitor</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analyze</w:t>
      </w:r>
      <w:r w:rsidRPr="0030456C">
        <w:rPr>
          <w:color w:val="231F1F"/>
          <w:spacing w:val="-9"/>
        </w:rPr>
        <w:t xml:space="preserve"> </w:t>
      </w:r>
      <w:r w:rsidRPr="0030456C">
        <w:rPr>
          <w:color w:val="231F1F"/>
        </w:rPr>
        <w:t>operating</w:t>
      </w:r>
      <w:r w:rsidRPr="0030456C">
        <w:rPr>
          <w:color w:val="231F1F"/>
          <w:spacing w:val="-7"/>
        </w:rPr>
        <w:t xml:space="preserve"> </w:t>
      </w:r>
      <w:r w:rsidRPr="0030456C">
        <w:rPr>
          <w:color w:val="231F1F"/>
        </w:rPr>
        <w:t>systems</w:t>
      </w:r>
      <w:r w:rsidRPr="0030456C">
        <w:rPr>
          <w:color w:val="231F1F"/>
          <w:spacing w:val="-9"/>
        </w:rPr>
        <w:t xml:space="preserve"> </w:t>
      </w:r>
      <w:r w:rsidRPr="0030456C">
        <w:rPr>
          <w:color w:val="231F1F"/>
        </w:rPr>
        <w:t>software</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other</w:t>
      </w:r>
      <w:r w:rsidRPr="0030456C">
        <w:rPr>
          <w:color w:val="231F1F"/>
          <w:spacing w:val="-9"/>
        </w:rPr>
        <w:t xml:space="preserve"> </w:t>
      </w:r>
      <w:r w:rsidRPr="0030456C">
        <w:rPr>
          <w:color w:val="231F1F"/>
        </w:rPr>
        <w:t>software</w:t>
      </w:r>
      <w:r w:rsidRPr="0030456C">
        <w:rPr>
          <w:color w:val="231F1F"/>
          <w:spacing w:val="-10"/>
        </w:rPr>
        <w:t xml:space="preserve"> </w:t>
      </w:r>
      <w:r w:rsidRPr="0030456C">
        <w:rPr>
          <w:color w:val="231F1F"/>
        </w:rPr>
        <w:t>on</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IBM or equivalent Mainframe Enterprise Servers to identify potential problem areas before problems surface.</w:t>
      </w:r>
    </w:p>
    <w:p w14:paraId="0EF3D106" w14:textId="77777777" w:rsidR="00414F32" w:rsidRPr="0030456C" w:rsidRDefault="009A3D16" w:rsidP="00127E19">
      <w:pPr>
        <w:pStyle w:val="ListParagraph"/>
        <w:numPr>
          <w:ilvl w:val="0"/>
          <w:numId w:val="79"/>
        </w:numPr>
        <w:tabs>
          <w:tab w:val="left" w:pos="1580"/>
          <w:tab w:val="left" w:pos="9360"/>
        </w:tabs>
        <w:spacing w:before="4" w:line="247" w:lineRule="auto"/>
        <w:ind w:right="1580" w:firstLine="0"/>
      </w:pPr>
      <w:r w:rsidRPr="0030456C">
        <w:rPr>
          <w:color w:val="231F1F"/>
        </w:rPr>
        <w:t>Review</w:t>
      </w:r>
      <w:r w:rsidRPr="0030456C">
        <w:rPr>
          <w:color w:val="231F1F"/>
          <w:spacing w:val="-9"/>
        </w:rPr>
        <w:t xml:space="preserve"> </w:t>
      </w:r>
      <w:r w:rsidRPr="0030456C">
        <w:rPr>
          <w:color w:val="231F1F"/>
        </w:rPr>
        <w:t>applications</w:t>
      </w:r>
      <w:r w:rsidRPr="0030456C">
        <w:rPr>
          <w:color w:val="231F1F"/>
          <w:spacing w:val="-9"/>
        </w:rPr>
        <w:t xml:space="preserve"> </w:t>
      </w:r>
      <w:r w:rsidRPr="0030456C">
        <w:rPr>
          <w:color w:val="231F1F"/>
        </w:rPr>
        <w:t>running</w:t>
      </w:r>
      <w:r w:rsidRPr="0030456C">
        <w:rPr>
          <w:color w:val="231F1F"/>
          <w:spacing w:val="-9"/>
        </w:rPr>
        <w:t xml:space="preserve"> </w:t>
      </w:r>
      <w:r w:rsidRPr="0030456C">
        <w:rPr>
          <w:color w:val="231F1F"/>
        </w:rPr>
        <w:t>with</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operating</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software</w:t>
      </w:r>
      <w:r w:rsidRPr="0030456C">
        <w:rPr>
          <w:color w:val="231F1F"/>
          <w:spacing w:val="-8"/>
        </w:rPr>
        <w:t xml:space="preserve"> </w:t>
      </w:r>
      <w:r w:rsidRPr="0030456C">
        <w:rPr>
          <w:color w:val="231F1F"/>
        </w:rPr>
        <w:t>on</w:t>
      </w:r>
      <w:r w:rsidRPr="0030456C">
        <w:rPr>
          <w:color w:val="231F1F"/>
          <w:spacing w:val="-9"/>
        </w:rPr>
        <w:t xml:space="preserve"> </w:t>
      </w:r>
      <w:r w:rsidRPr="0030456C">
        <w:rPr>
          <w:color w:val="231F1F"/>
        </w:rPr>
        <w:t>the</w:t>
      </w:r>
      <w:r w:rsidRPr="0030456C">
        <w:rPr>
          <w:color w:val="231F1F"/>
          <w:spacing w:val="-7"/>
        </w:rPr>
        <w:t xml:space="preserve"> </w:t>
      </w:r>
      <w:r w:rsidRPr="0030456C">
        <w:rPr>
          <w:color w:val="231F1F"/>
        </w:rPr>
        <w:t>IBM</w:t>
      </w:r>
      <w:r w:rsidRPr="0030456C">
        <w:rPr>
          <w:color w:val="231F1F"/>
          <w:spacing w:val="-9"/>
        </w:rPr>
        <w:t xml:space="preserve"> </w:t>
      </w:r>
      <w:r w:rsidRPr="0030456C">
        <w:rPr>
          <w:color w:val="231F1F"/>
        </w:rPr>
        <w:t>or equivalent Mainframe Enterprise Servers to better understand the processing that takes place.</w:t>
      </w:r>
    </w:p>
    <w:p w14:paraId="0EF3D107" w14:textId="77777777" w:rsidR="00414F32" w:rsidRPr="0030456C" w:rsidRDefault="009A3D16" w:rsidP="00127E19">
      <w:pPr>
        <w:pStyle w:val="ListParagraph"/>
        <w:numPr>
          <w:ilvl w:val="0"/>
          <w:numId w:val="79"/>
        </w:numPr>
        <w:tabs>
          <w:tab w:val="left" w:pos="1580"/>
          <w:tab w:val="left" w:pos="9360"/>
        </w:tabs>
        <w:spacing w:before="4" w:line="247" w:lineRule="auto"/>
        <w:ind w:right="1580" w:firstLine="0"/>
      </w:pPr>
      <w:r w:rsidRPr="0030456C">
        <w:rPr>
          <w:color w:val="231F1F"/>
        </w:rPr>
        <w:t>Document</w:t>
      </w:r>
      <w:r w:rsidRPr="0030456C">
        <w:rPr>
          <w:color w:val="231F1F"/>
          <w:spacing w:val="-8"/>
        </w:rPr>
        <w:t xml:space="preserve"> </w:t>
      </w:r>
      <w:r w:rsidRPr="0030456C">
        <w:rPr>
          <w:color w:val="231F1F"/>
        </w:rPr>
        <w:t>problems</w:t>
      </w:r>
      <w:r w:rsidRPr="0030456C">
        <w:rPr>
          <w:color w:val="231F1F"/>
          <w:spacing w:val="-10"/>
        </w:rPr>
        <w:t xml:space="preserve"> </w:t>
      </w:r>
      <w:r w:rsidRPr="0030456C">
        <w:rPr>
          <w:color w:val="231F1F"/>
        </w:rPr>
        <w:t>that</w:t>
      </w:r>
      <w:r w:rsidRPr="0030456C">
        <w:rPr>
          <w:color w:val="231F1F"/>
          <w:spacing w:val="-8"/>
        </w:rPr>
        <w:t xml:space="preserve"> </w:t>
      </w:r>
      <w:r w:rsidRPr="0030456C">
        <w:rPr>
          <w:color w:val="231F1F"/>
        </w:rPr>
        <w:t>occur</w:t>
      </w:r>
      <w:r w:rsidRPr="0030456C">
        <w:rPr>
          <w:color w:val="231F1F"/>
          <w:spacing w:val="-9"/>
        </w:rPr>
        <w:t xml:space="preserve"> </w:t>
      </w:r>
      <w:r w:rsidRPr="0030456C">
        <w:rPr>
          <w:color w:val="231F1F"/>
        </w:rPr>
        <w:t>on</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IBM</w:t>
      </w:r>
      <w:r w:rsidRPr="0030456C">
        <w:rPr>
          <w:color w:val="231F1F"/>
          <w:spacing w:val="-13"/>
        </w:rPr>
        <w:t xml:space="preserve"> </w:t>
      </w:r>
      <w:r w:rsidRPr="0030456C">
        <w:rPr>
          <w:color w:val="231F1F"/>
        </w:rPr>
        <w:t>or</w:t>
      </w:r>
      <w:r w:rsidRPr="0030456C">
        <w:rPr>
          <w:color w:val="231F1F"/>
          <w:spacing w:val="-13"/>
        </w:rPr>
        <w:t xml:space="preserve"> </w:t>
      </w:r>
      <w:r w:rsidRPr="0030456C">
        <w:rPr>
          <w:color w:val="231F1F"/>
        </w:rPr>
        <w:t>equivalent</w:t>
      </w:r>
      <w:r w:rsidRPr="0030456C">
        <w:rPr>
          <w:color w:val="231F1F"/>
          <w:spacing w:val="-7"/>
        </w:rPr>
        <w:t xml:space="preserve"> </w:t>
      </w:r>
      <w:r w:rsidRPr="0030456C">
        <w:rPr>
          <w:color w:val="231F1F"/>
        </w:rPr>
        <w:t>Mainframe</w:t>
      </w:r>
      <w:r w:rsidRPr="0030456C">
        <w:rPr>
          <w:color w:val="231F1F"/>
          <w:spacing w:val="-8"/>
        </w:rPr>
        <w:t xml:space="preserve"> </w:t>
      </w:r>
      <w:r w:rsidRPr="0030456C">
        <w:rPr>
          <w:color w:val="231F1F"/>
        </w:rPr>
        <w:t>environment and the resulting solutions.</w:t>
      </w:r>
    </w:p>
    <w:p w14:paraId="0EF3D108" w14:textId="77777777" w:rsidR="00414F32" w:rsidRPr="0030456C" w:rsidRDefault="009A3D16" w:rsidP="00127E19">
      <w:pPr>
        <w:pStyle w:val="ListParagraph"/>
        <w:numPr>
          <w:ilvl w:val="0"/>
          <w:numId w:val="79"/>
        </w:numPr>
        <w:tabs>
          <w:tab w:val="left" w:pos="1580"/>
          <w:tab w:val="left" w:pos="9360"/>
        </w:tabs>
        <w:spacing w:before="5" w:line="247" w:lineRule="auto"/>
        <w:ind w:right="1580" w:firstLine="0"/>
      </w:pPr>
      <w:r w:rsidRPr="0030456C">
        <w:rPr>
          <w:color w:val="231F1F"/>
        </w:rPr>
        <w:t>Provide</w:t>
      </w:r>
      <w:r w:rsidRPr="0030456C">
        <w:rPr>
          <w:color w:val="231F1F"/>
          <w:spacing w:val="-10"/>
        </w:rPr>
        <w:t xml:space="preserve"> </w:t>
      </w:r>
      <w:r w:rsidRPr="0030456C">
        <w:rPr>
          <w:color w:val="231F1F"/>
        </w:rPr>
        <w:t>information</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ITOPS</w:t>
      </w:r>
      <w:r w:rsidRPr="0030456C">
        <w:rPr>
          <w:color w:val="231F1F"/>
          <w:spacing w:val="-10"/>
        </w:rPr>
        <w:t xml:space="preserve"> </w:t>
      </w:r>
      <w:r w:rsidRPr="0030456C">
        <w:rPr>
          <w:color w:val="231F1F"/>
        </w:rPr>
        <w:t>IO</w:t>
      </w:r>
      <w:r w:rsidRPr="0030456C">
        <w:rPr>
          <w:color w:val="231F1F"/>
          <w:spacing w:val="-6"/>
        </w:rPr>
        <w:t xml:space="preserve"> </w:t>
      </w:r>
      <w:r w:rsidRPr="0030456C">
        <w:rPr>
          <w:color w:val="231F1F"/>
        </w:rPr>
        <w:t>management,</w:t>
      </w:r>
      <w:r w:rsidRPr="0030456C">
        <w:rPr>
          <w:color w:val="231F1F"/>
          <w:spacing w:val="-8"/>
        </w:rPr>
        <w:t xml:space="preserve"> </w:t>
      </w:r>
      <w:r w:rsidRPr="0030456C">
        <w:rPr>
          <w:color w:val="231F1F"/>
        </w:rPr>
        <w:t>as</w:t>
      </w:r>
      <w:r w:rsidRPr="0030456C">
        <w:rPr>
          <w:color w:val="231F1F"/>
          <w:spacing w:val="-10"/>
        </w:rPr>
        <w:t xml:space="preserve"> </w:t>
      </w:r>
      <w:r w:rsidRPr="0030456C">
        <w:rPr>
          <w:color w:val="231F1F"/>
        </w:rPr>
        <w:t>requested</w:t>
      </w:r>
      <w:r w:rsidRPr="0030456C">
        <w:rPr>
          <w:color w:val="231F1F"/>
          <w:spacing w:val="-10"/>
        </w:rPr>
        <w:t xml:space="preserve"> </w:t>
      </w:r>
      <w:r w:rsidRPr="0030456C">
        <w:rPr>
          <w:color w:val="231F1F"/>
        </w:rPr>
        <w:t>and/or</w:t>
      </w:r>
      <w:r w:rsidRPr="0030456C">
        <w:rPr>
          <w:color w:val="231F1F"/>
          <w:spacing w:val="-10"/>
        </w:rPr>
        <w:t xml:space="preserve"> </w:t>
      </w:r>
      <w:r w:rsidRPr="0030456C">
        <w:rPr>
          <w:color w:val="231F1F"/>
        </w:rPr>
        <w:t>on</w:t>
      </w:r>
      <w:r w:rsidRPr="0030456C">
        <w:rPr>
          <w:color w:val="231F1F"/>
          <w:spacing w:val="-8"/>
        </w:rPr>
        <w:t xml:space="preserve"> </w:t>
      </w:r>
      <w:r w:rsidRPr="0030456C">
        <w:rPr>
          <w:color w:val="231F1F"/>
        </w:rPr>
        <w:t>a</w:t>
      </w:r>
      <w:r w:rsidRPr="0030456C">
        <w:rPr>
          <w:color w:val="231F1F"/>
          <w:spacing w:val="-14"/>
        </w:rPr>
        <w:t xml:space="preserve"> </w:t>
      </w:r>
      <w:r w:rsidRPr="0030456C">
        <w:rPr>
          <w:color w:val="231F1F"/>
        </w:rPr>
        <w:t>regular basis, related to availability, capacities and performance of the IBM or equivalent Mainframe Enterprise Server.</w:t>
      </w:r>
    </w:p>
    <w:p w14:paraId="0EF3D109" w14:textId="77777777" w:rsidR="00414F32" w:rsidRPr="0030456C" w:rsidRDefault="009A3D16" w:rsidP="00127E19">
      <w:pPr>
        <w:pStyle w:val="ListParagraph"/>
        <w:numPr>
          <w:ilvl w:val="0"/>
          <w:numId w:val="79"/>
        </w:numPr>
        <w:tabs>
          <w:tab w:val="left" w:pos="1581"/>
          <w:tab w:val="left" w:pos="9360"/>
        </w:tabs>
        <w:spacing w:before="6" w:line="247" w:lineRule="auto"/>
        <w:ind w:right="1580" w:firstLine="0"/>
      </w:pPr>
      <w:r w:rsidRPr="0030456C">
        <w:rPr>
          <w:color w:val="231F1F"/>
        </w:rPr>
        <w:t>Review,</w:t>
      </w:r>
      <w:r w:rsidRPr="0030456C">
        <w:rPr>
          <w:color w:val="231F1F"/>
          <w:spacing w:val="-11"/>
        </w:rPr>
        <w:t xml:space="preserve"> </w:t>
      </w:r>
      <w:r w:rsidRPr="0030456C">
        <w:rPr>
          <w:color w:val="231F1F"/>
        </w:rPr>
        <w:t>monitor,</w:t>
      </w:r>
      <w:r w:rsidRPr="0030456C">
        <w:rPr>
          <w:color w:val="231F1F"/>
          <w:spacing w:val="-11"/>
        </w:rPr>
        <w:t xml:space="preserve"> </w:t>
      </w:r>
      <w:r w:rsidRPr="0030456C">
        <w:rPr>
          <w:color w:val="231F1F"/>
        </w:rPr>
        <w:t>set</w:t>
      </w:r>
      <w:r w:rsidRPr="0030456C">
        <w:rPr>
          <w:color w:val="231F1F"/>
          <w:spacing w:val="-9"/>
        </w:rPr>
        <w:t xml:space="preserve"> </w:t>
      </w:r>
      <w:r w:rsidRPr="0030456C">
        <w:rPr>
          <w:color w:val="231F1F"/>
        </w:rPr>
        <w:t>up</w:t>
      </w:r>
      <w:r w:rsidRPr="0030456C">
        <w:rPr>
          <w:color w:val="231F1F"/>
          <w:spacing w:val="-11"/>
        </w:rPr>
        <w:t xml:space="preserve"> </w:t>
      </w:r>
      <w:r w:rsidRPr="0030456C">
        <w:rPr>
          <w:color w:val="231F1F"/>
        </w:rPr>
        <w:t>or</w:t>
      </w:r>
      <w:r w:rsidRPr="0030456C">
        <w:rPr>
          <w:color w:val="231F1F"/>
          <w:spacing w:val="-11"/>
        </w:rPr>
        <w:t xml:space="preserve"> </w:t>
      </w:r>
      <w:r w:rsidRPr="0030456C">
        <w:rPr>
          <w:color w:val="231F1F"/>
        </w:rPr>
        <w:t>perform</w:t>
      </w:r>
      <w:r w:rsidRPr="0030456C">
        <w:rPr>
          <w:color w:val="231F1F"/>
          <w:spacing w:val="-10"/>
        </w:rPr>
        <w:t xml:space="preserve"> </w:t>
      </w:r>
      <w:r w:rsidRPr="0030456C">
        <w:rPr>
          <w:color w:val="231F1F"/>
        </w:rPr>
        <w:t>restart</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disaster</w:t>
      </w:r>
      <w:r w:rsidRPr="0030456C">
        <w:rPr>
          <w:color w:val="231F1F"/>
          <w:spacing w:val="-12"/>
        </w:rPr>
        <w:t xml:space="preserve"> </w:t>
      </w:r>
      <w:r w:rsidRPr="0030456C">
        <w:rPr>
          <w:color w:val="231F1F"/>
        </w:rPr>
        <w:t>recovery</w:t>
      </w:r>
      <w:r w:rsidRPr="0030456C">
        <w:rPr>
          <w:color w:val="231F1F"/>
          <w:spacing w:val="-9"/>
        </w:rPr>
        <w:t xml:space="preserve"> </w:t>
      </w:r>
      <w:r w:rsidRPr="0030456C">
        <w:rPr>
          <w:color w:val="231F1F"/>
        </w:rPr>
        <w:t>procedures</w:t>
      </w:r>
      <w:r w:rsidRPr="0030456C">
        <w:rPr>
          <w:color w:val="231F1F"/>
          <w:spacing w:val="-9"/>
        </w:rPr>
        <w:t xml:space="preserve"> </w:t>
      </w:r>
      <w:r w:rsidRPr="0030456C">
        <w:rPr>
          <w:color w:val="231F1F"/>
        </w:rPr>
        <w:t xml:space="preserve">for the IBM or equivalent Mainframe environment, to include data and transaction </w:t>
      </w:r>
      <w:r w:rsidRPr="0030456C">
        <w:rPr>
          <w:color w:val="231F1F"/>
          <w:spacing w:val="-2"/>
        </w:rPr>
        <w:t>recoveries.</w:t>
      </w:r>
    </w:p>
    <w:p w14:paraId="0EF3D10A" w14:textId="77777777" w:rsidR="00414F32" w:rsidRPr="0030456C" w:rsidRDefault="009A3D16" w:rsidP="00127E19">
      <w:pPr>
        <w:pStyle w:val="ListParagraph"/>
        <w:numPr>
          <w:ilvl w:val="0"/>
          <w:numId w:val="79"/>
        </w:numPr>
        <w:tabs>
          <w:tab w:val="left" w:pos="1581"/>
          <w:tab w:val="left" w:pos="9360"/>
        </w:tabs>
        <w:spacing w:before="7" w:line="247" w:lineRule="auto"/>
        <w:ind w:right="1580" w:firstLine="0"/>
      </w:pPr>
      <w:r w:rsidRPr="0030456C">
        <w:rPr>
          <w:color w:val="231F1F"/>
        </w:rPr>
        <w:t>Quantify</w:t>
      </w:r>
      <w:r w:rsidRPr="0030456C">
        <w:rPr>
          <w:color w:val="231F1F"/>
          <w:spacing w:val="-10"/>
        </w:rPr>
        <w:t xml:space="preserve"> </w:t>
      </w:r>
      <w:r w:rsidRPr="0030456C">
        <w:rPr>
          <w:color w:val="231F1F"/>
        </w:rPr>
        <w:t>Automatic</w:t>
      </w:r>
      <w:r w:rsidRPr="0030456C">
        <w:rPr>
          <w:color w:val="231F1F"/>
          <w:spacing w:val="-10"/>
        </w:rPr>
        <w:t xml:space="preserve"> </w:t>
      </w:r>
      <w:r w:rsidRPr="0030456C">
        <w:rPr>
          <w:color w:val="231F1F"/>
        </w:rPr>
        <w:t>Data</w:t>
      </w:r>
      <w:r w:rsidRPr="0030456C">
        <w:rPr>
          <w:color w:val="231F1F"/>
          <w:spacing w:val="-9"/>
        </w:rPr>
        <w:t xml:space="preserve"> </w:t>
      </w:r>
      <w:r w:rsidRPr="0030456C">
        <w:rPr>
          <w:color w:val="231F1F"/>
        </w:rPr>
        <w:t>Processing</w:t>
      </w:r>
      <w:r w:rsidRPr="0030456C">
        <w:rPr>
          <w:color w:val="231F1F"/>
          <w:spacing w:val="-13"/>
        </w:rPr>
        <w:t xml:space="preserve"> </w:t>
      </w:r>
      <w:r w:rsidRPr="0030456C">
        <w:rPr>
          <w:color w:val="231F1F"/>
        </w:rPr>
        <w:t>(ADP)</w:t>
      </w:r>
      <w:r w:rsidRPr="0030456C">
        <w:rPr>
          <w:color w:val="231F1F"/>
          <w:spacing w:val="-13"/>
        </w:rPr>
        <w:t xml:space="preserve"> </w:t>
      </w:r>
      <w:r w:rsidRPr="0030456C">
        <w:rPr>
          <w:color w:val="231F1F"/>
        </w:rPr>
        <w:t>capacity</w:t>
      </w:r>
      <w:r w:rsidRPr="0030456C">
        <w:rPr>
          <w:color w:val="231F1F"/>
          <w:spacing w:val="-13"/>
        </w:rPr>
        <w:t xml:space="preserve"> </w:t>
      </w:r>
      <w:r w:rsidRPr="0030456C">
        <w:rPr>
          <w:color w:val="231F1F"/>
        </w:rPr>
        <w:t>for</w:t>
      </w:r>
      <w:r w:rsidRPr="0030456C">
        <w:rPr>
          <w:color w:val="231F1F"/>
          <w:spacing w:val="-15"/>
        </w:rPr>
        <w:t xml:space="preserve"> </w:t>
      </w:r>
      <w:r w:rsidRPr="0030456C">
        <w:rPr>
          <w:color w:val="231F1F"/>
        </w:rPr>
        <w:t>both</w:t>
      </w:r>
      <w:r w:rsidRPr="0030456C">
        <w:rPr>
          <w:color w:val="231F1F"/>
          <w:spacing w:val="-6"/>
        </w:rPr>
        <w:t xml:space="preserve"> </w:t>
      </w:r>
      <w:r w:rsidRPr="0030456C">
        <w:rPr>
          <w:color w:val="231F1F"/>
        </w:rPr>
        <w:t>present</w:t>
      </w:r>
      <w:r w:rsidRPr="0030456C">
        <w:rPr>
          <w:color w:val="231F1F"/>
          <w:spacing w:val="-10"/>
        </w:rPr>
        <w:t xml:space="preserve"> </w:t>
      </w:r>
      <w:r w:rsidRPr="0030456C">
        <w:rPr>
          <w:color w:val="231F1F"/>
        </w:rPr>
        <w:t>and proposed utilization.</w:t>
      </w:r>
    </w:p>
    <w:p w14:paraId="0EF3D10B" w14:textId="77777777" w:rsidR="00414F32" w:rsidRPr="0030456C" w:rsidRDefault="009A3D16" w:rsidP="00127E19">
      <w:pPr>
        <w:pStyle w:val="ListParagraph"/>
        <w:numPr>
          <w:ilvl w:val="0"/>
          <w:numId w:val="79"/>
        </w:numPr>
        <w:tabs>
          <w:tab w:val="left" w:pos="1580"/>
          <w:tab w:val="left" w:pos="9360"/>
        </w:tabs>
        <w:spacing w:before="2" w:line="247" w:lineRule="auto"/>
        <w:ind w:right="1580" w:firstLine="0"/>
      </w:pPr>
      <w:r w:rsidRPr="0030456C">
        <w:rPr>
          <w:color w:val="231F1F"/>
        </w:rPr>
        <w:t>The</w:t>
      </w:r>
      <w:r w:rsidRPr="0030456C">
        <w:rPr>
          <w:color w:val="231F1F"/>
          <w:spacing w:val="-10"/>
        </w:rPr>
        <w:t xml:space="preserve"> </w:t>
      </w:r>
      <w:r w:rsidRPr="0030456C">
        <w:rPr>
          <w:color w:val="231F1F"/>
        </w:rPr>
        <w:t>Contractor</w:t>
      </w:r>
      <w:r w:rsidRPr="0030456C">
        <w:rPr>
          <w:color w:val="231F1F"/>
          <w:spacing w:val="-9"/>
        </w:rPr>
        <w:t xml:space="preserve"> </w:t>
      </w:r>
      <w:r w:rsidRPr="0030456C">
        <w:rPr>
          <w:color w:val="231F1F"/>
        </w:rPr>
        <w:t>shall</w:t>
      </w:r>
      <w:r w:rsidRPr="0030456C">
        <w:rPr>
          <w:color w:val="231F1F"/>
          <w:spacing w:val="-8"/>
        </w:rPr>
        <w:t xml:space="preserve"> </w:t>
      </w:r>
      <w:r w:rsidRPr="0030456C">
        <w:rPr>
          <w:color w:val="231F1F"/>
        </w:rPr>
        <w:t>coordinate</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provide</w:t>
      </w:r>
      <w:r w:rsidRPr="0030456C">
        <w:rPr>
          <w:color w:val="231F1F"/>
          <w:spacing w:val="-10"/>
        </w:rPr>
        <w:t xml:space="preserve"> </w:t>
      </w:r>
      <w:r w:rsidRPr="0030456C">
        <w:rPr>
          <w:color w:val="231F1F"/>
        </w:rPr>
        <w:t>on-the-job</w:t>
      </w:r>
      <w:r w:rsidRPr="0030456C">
        <w:rPr>
          <w:color w:val="231F1F"/>
          <w:spacing w:val="-10"/>
        </w:rPr>
        <w:t xml:space="preserve"> </w:t>
      </w:r>
      <w:r w:rsidRPr="0030456C">
        <w:rPr>
          <w:color w:val="231F1F"/>
        </w:rPr>
        <w:t>training</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information transfer to ITOPS IO employees acting as Systems Programmers.</w:t>
      </w:r>
    </w:p>
    <w:p w14:paraId="0EF3D10C" w14:textId="77777777" w:rsidR="00414F32" w:rsidRPr="0030456C" w:rsidRDefault="009A3D16" w:rsidP="00127E19">
      <w:pPr>
        <w:pStyle w:val="ListParagraph"/>
        <w:numPr>
          <w:ilvl w:val="0"/>
          <w:numId w:val="79"/>
        </w:numPr>
        <w:tabs>
          <w:tab w:val="left" w:pos="1581"/>
          <w:tab w:val="left" w:pos="9360"/>
        </w:tabs>
        <w:spacing w:before="8" w:line="247" w:lineRule="auto"/>
        <w:ind w:right="1580" w:firstLine="0"/>
      </w:pPr>
      <w:r w:rsidRPr="0030456C">
        <w:rPr>
          <w:color w:val="231F1F"/>
        </w:rPr>
        <w:t>Coordinate all work with ITOPS IO application programmers, systems programmers,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database</w:t>
      </w:r>
      <w:r w:rsidRPr="0030456C">
        <w:rPr>
          <w:color w:val="231F1F"/>
          <w:spacing w:val="-15"/>
        </w:rPr>
        <w:t xml:space="preserve"> </w:t>
      </w:r>
      <w:r w:rsidRPr="0030456C">
        <w:rPr>
          <w:color w:val="231F1F"/>
        </w:rPr>
        <w:t>administrators</w:t>
      </w:r>
      <w:r w:rsidRPr="0030456C">
        <w:rPr>
          <w:color w:val="231F1F"/>
          <w:spacing w:val="-11"/>
        </w:rPr>
        <w:t xml:space="preserve"> </w:t>
      </w:r>
      <w:r w:rsidRPr="0030456C">
        <w:rPr>
          <w:color w:val="231F1F"/>
        </w:rPr>
        <w:t>assigned</w:t>
      </w:r>
      <w:r w:rsidRPr="0030456C">
        <w:rPr>
          <w:color w:val="231F1F"/>
          <w:spacing w:val="-13"/>
        </w:rPr>
        <w:t xml:space="preserve"> </w:t>
      </w:r>
      <w:r w:rsidRPr="0030456C">
        <w:rPr>
          <w:color w:val="231F1F"/>
        </w:rPr>
        <w:t>to</w:t>
      </w:r>
      <w:r w:rsidRPr="0030456C">
        <w:rPr>
          <w:color w:val="231F1F"/>
          <w:spacing w:val="-13"/>
        </w:rPr>
        <w:t xml:space="preserve"> </w:t>
      </w:r>
      <w:r w:rsidRPr="0030456C">
        <w:rPr>
          <w:color w:val="231F1F"/>
        </w:rPr>
        <w:t>coordinate</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applications, databases, and hardware platforms.</w:t>
      </w:r>
    </w:p>
    <w:p w14:paraId="0EF3D10D" w14:textId="77777777" w:rsidR="00414F32" w:rsidRPr="0030456C" w:rsidRDefault="00414F32" w:rsidP="00C33199">
      <w:pPr>
        <w:tabs>
          <w:tab w:val="left" w:pos="9360"/>
        </w:tabs>
        <w:spacing w:line="247" w:lineRule="auto"/>
        <w:ind w:right="1580"/>
        <w:sectPr w:rsidR="00414F32" w:rsidRPr="0030456C">
          <w:pgSz w:w="12240" w:h="15840"/>
          <w:pgMar w:top="1000" w:right="0" w:bottom="280" w:left="1300" w:header="720" w:footer="720" w:gutter="0"/>
          <w:cols w:space="720"/>
        </w:sectPr>
      </w:pPr>
    </w:p>
    <w:p w14:paraId="0EF3D10E" w14:textId="77777777" w:rsidR="00414F32" w:rsidRPr="0030456C" w:rsidRDefault="009A3D16" w:rsidP="00127E19">
      <w:pPr>
        <w:pStyle w:val="ListParagraph"/>
        <w:numPr>
          <w:ilvl w:val="0"/>
          <w:numId w:val="79"/>
        </w:numPr>
        <w:tabs>
          <w:tab w:val="left" w:pos="1581"/>
          <w:tab w:val="left" w:pos="9360"/>
        </w:tabs>
        <w:spacing w:before="61" w:line="244" w:lineRule="auto"/>
        <w:ind w:right="1580" w:firstLine="0"/>
      </w:pPr>
      <w:r w:rsidRPr="0030456C">
        <w:rPr>
          <w:color w:val="231F1F"/>
        </w:rPr>
        <w:t>Configure,</w:t>
      </w:r>
      <w:r w:rsidRPr="0030456C">
        <w:rPr>
          <w:color w:val="231F1F"/>
          <w:spacing w:val="-9"/>
        </w:rPr>
        <w:t xml:space="preserve"> </w:t>
      </w:r>
      <w:r w:rsidRPr="0030456C">
        <w:rPr>
          <w:color w:val="231F1F"/>
        </w:rPr>
        <w:t>implement,</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document</w:t>
      </w:r>
      <w:r w:rsidRPr="0030456C">
        <w:rPr>
          <w:color w:val="231F1F"/>
          <w:spacing w:val="-9"/>
        </w:rPr>
        <w:t xml:space="preserve"> </w:t>
      </w:r>
      <w:r w:rsidRPr="0030456C">
        <w:rPr>
          <w:color w:val="231F1F"/>
        </w:rPr>
        <w:t>new</w:t>
      </w:r>
      <w:r w:rsidRPr="0030456C">
        <w:rPr>
          <w:color w:val="231F1F"/>
          <w:spacing w:val="-12"/>
        </w:rPr>
        <w:t xml:space="preserve"> </w:t>
      </w:r>
      <w:r w:rsidRPr="0030456C">
        <w:rPr>
          <w:color w:val="231F1F"/>
        </w:rPr>
        <w:t>hardware</w:t>
      </w:r>
      <w:r w:rsidRPr="0030456C">
        <w:rPr>
          <w:color w:val="231F1F"/>
          <w:spacing w:val="-12"/>
        </w:rPr>
        <w:t xml:space="preserve"> </w:t>
      </w:r>
      <w:r w:rsidRPr="0030456C">
        <w:rPr>
          <w:color w:val="231F1F"/>
        </w:rPr>
        <w:t>or</w:t>
      </w:r>
      <w:r w:rsidRPr="0030456C">
        <w:rPr>
          <w:color w:val="231F1F"/>
          <w:spacing w:val="-12"/>
        </w:rPr>
        <w:t xml:space="preserve"> </w:t>
      </w:r>
      <w:r w:rsidRPr="0030456C">
        <w:rPr>
          <w:color w:val="231F1F"/>
        </w:rPr>
        <w:t>software</w:t>
      </w:r>
      <w:r w:rsidRPr="0030456C">
        <w:rPr>
          <w:color w:val="231F1F"/>
          <w:spacing w:val="-9"/>
        </w:rPr>
        <w:t xml:space="preserve"> </w:t>
      </w:r>
      <w:r w:rsidRPr="0030456C">
        <w:rPr>
          <w:color w:val="231F1F"/>
        </w:rPr>
        <w:t>being</w:t>
      </w:r>
      <w:r w:rsidRPr="0030456C">
        <w:rPr>
          <w:color w:val="231F1F"/>
          <w:spacing w:val="-9"/>
        </w:rPr>
        <w:t xml:space="preserve"> </w:t>
      </w:r>
      <w:r w:rsidRPr="0030456C">
        <w:rPr>
          <w:color w:val="231F1F"/>
        </w:rPr>
        <w:t>installed</w:t>
      </w:r>
      <w:r w:rsidRPr="0030456C">
        <w:rPr>
          <w:color w:val="231F1F"/>
          <w:spacing w:val="-9"/>
        </w:rPr>
        <w:t xml:space="preserve"> </w:t>
      </w:r>
      <w:r w:rsidRPr="0030456C">
        <w:rPr>
          <w:color w:val="231F1F"/>
        </w:rPr>
        <w:t>on the IBM or equivalent Mainframe Enterprise Server.</w:t>
      </w:r>
    </w:p>
    <w:p w14:paraId="0EF3D10F" w14:textId="77777777" w:rsidR="00414F32" w:rsidRPr="0030456C" w:rsidRDefault="009A3D16" w:rsidP="00127E19">
      <w:pPr>
        <w:pStyle w:val="ListParagraph"/>
        <w:numPr>
          <w:ilvl w:val="0"/>
          <w:numId w:val="79"/>
        </w:numPr>
        <w:tabs>
          <w:tab w:val="left" w:pos="1580"/>
          <w:tab w:val="left" w:pos="9360"/>
        </w:tabs>
        <w:spacing w:before="8" w:line="247" w:lineRule="auto"/>
        <w:ind w:right="1580" w:firstLine="0"/>
      </w:pPr>
      <w:r w:rsidRPr="0030456C">
        <w:rPr>
          <w:color w:val="231F1F"/>
        </w:rPr>
        <w:t>Write,</w:t>
      </w:r>
      <w:r w:rsidRPr="0030456C">
        <w:rPr>
          <w:color w:val="231F1F"/>
          <w:spacing w:val="-10"/>
        </w:rPr>
        <w:t xml:space="preserve"> </w:t>
      </w:r>
      <w:r w:rsidRPr="0030456C">
        <w:rPr>
          <w:color w:val="231F1F"/>
        </w:rPr>
        <w:t>execute,</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analyze</w:t>
      </w:r>
      <w:r w:rsidRPr="0030456C">
        <w:rPr>
          <w:color w:val="231F1F"/>
          <w:spacing w:val="-10"/>
        </w:rPr>
        <w:t xml:space="preserve"> </w:t>
      </w:r>
      <w:r w:rsidRPr="0030456C">
        <w:rPr>
          <w:color w:val="231F1F"/>
        </w:rPr>
        <w:t>benchmark</w:t>
      </w:r>
      <w:r w:rsidRPr="0030456C">
        <w:rPr>
          <w:color w:val="231F1F"/>
          <w:spacing w:val="-8"/>
        </w:rPr>
        <w:t xml:space="preserve"> </w:t>
      </w:r>
      <w:r w:rsidRPr="0030456C">
        <w:rPr>
          <w:color w:val="231F1F"/>
        </w:rPr>
        <w:t>programs</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test</w:t>
      </w:r>
      <w:r w:rsidRPr="0030456C">
        <w:rPr>
          <w:color w:val="231F1F"/>
          <w:spacing w:val="-7"/>
        </w:rPr>
        <w:t xml:space="preserve"> </w:t>
      </w:r>
      <w:r w:rsidRPr="0030456C">
        <w:rPr>
          <w:color w:val="231F1F"/>
        </w:rPr>
        <w:t>proposed</w:t>
      </w:r>
      <w:r w:rsidRPr="0030456C">
        <w:rPr>
          <w:color w:val="231F1F"/>
          <w:spacing w:val="-8"/>
        </w:rPr>
        <w:t xml:space="preserve"> </w:t>
      </w:r>
      <w:r w:rsidRPr="0030456C">
        <w:rPr>
          <w:color w:val="231F1F"/>
        </w:rPr>
        <w:t>new</w:t>
      </w:r>
      <w:r w:rsidRPr="0030456C">
        <w:rPr>
          <w:color w:val="231F1F"/>
          <w:spacing w:val="-12"/>
        </w:rPr>
        <w:t xml:space="preserve"> </w:t>
      </w:r>
      <w:r w:rsidRPr="0030456C">
        <w:rPr>
          <w:color w:val="231F1F"/>
        </w:rPr>
        <w:t>hardware or software features.</w:t>
      </w:r>
    </w:p>
    <w:p w14:paraId="0EF3D110" w14:textId="77777777" w:rsidR="00414F32" w:rsidRPr="0030456C" w:rsidRDefault="009A3D16" w:rsidP="00127E19">
      <w:pPr>
        <w:pStyle w:val="ListParagraph"/>
        <w:numPr>
          <w:ilvl w:val="0"/>
          <w:numId w:val="79"/>
        </w:numPr>
        <w:tabs>
          <w:tab w:val="left" w:pos="1580"/>
          <w:tab w:val="left" w:pos="9360"/>
        </w:tabs>
        <w:spacing w:before="6" w:line="247" w:lineRule="auto"/>
        <w:ind w:right="1580" w:firstLine="0"/>
      </w:pPr>
      <w:r w:rsidRPr="0030456C">
        <w:rPr>
          <w:color w:val="231F1F"/>
        </w:rPr>
        <w:t>Establish</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/or</w:t>
      </w:r>
      <w:r w:rsidRPr="0030456C">
        <w:rPr>
          <w:color w:val="231F1F"/>
          <w:spacing w:val="-9"/>
        </w:rPr>
        <w:t xml:space="preserve"> </w:t>
      </w:r>
      <w:r w:rsidRPr="0030456C">
        <w:rPr>
          <w:color w:val="231F1F"/>
        </w:rPr>
        <w:t>maintain</w:t>
      </w:r>
      <w:r w:rsidRPr="0030456C">
        <w:rPr>
          <w:color w:val="231F1F"/>
          <w:spacing w:val="-11"/>
        </w:rPr>
        <w:t xml:space="preserve"> </w:t>
      </w:r>
      <w:r w:rsidRPr="0030456C">
        <w:rPr>
          <w:color w:val="231F1F"/>
        </w:rPr>
        <w:t>multiple</w:t>
      </w:r>
      <w:r w:rsidRPr="0030456C">
        <w:rPr>
          <w:color w:val="231F1F"/>
          <w:spacing w:val="-11"/>
        </w:rPr>
        <w:t xml:space="preserve"> </w:t>
      </w:r>
      <w:r w:rsidRPr="0030456C">
        <w:rPr>
          <w:color w:val="231F1F"/>
        </w:rPr>
        <w:t>logical</w:t>
      </w:r>
      <w:r w:rsidRPr="0030456C">
        <w:rPr>
          <w:color w:val="231F1F"/>
          <w:spacing w:val="-13"/>
        </w:rPr>
        <w:t xml:space="preserve"> </w:t>
      </w:r>
      <w:r w:rsidRPr="0030456C">
        <w:rPr>
          <w:color w:val="231F1F"/>
        </w:rPr>
        <w:t>partitions</w:t>
      </w:r>
      <w:r w:rsidRPr="0030456C">
        <w:rPr>
          <w:color w:val="231F1F"/>
          <w:spacing w:val="-11"/>
        </w:rPr>
        <w:t xml:space="preserve"> </w:t>
      </w:r>
      <w:r w:rsidRPr="0030456C">
        <w:rPr>
          <w:color w:val="231F1F"/>
        </w:rPr>
        <w:t>(LPAR)</w:t>
      </w:r>
      <w:r w:rsidRPr="0030456C">
        <w:rPr>
          <w:color w:val="231F1F"/>
          <w:spacing w:val="-11"/>
        </w:rPr>
        <w:t xml:space="preserve"> </w:t>
      </w:r>
      <w:r w:rsidRPr="0030456C">
        <w:rPr>
          <w:color w:val="231F1F"/>
        </w:rPr>
        <w:t>on</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IBM</w:t>
      </w:r>
      <w:r w:rsidRPr="0030456C">
        <w:rPr>
          <w:color w:val="231F1F"/>
          <w:spacing w:val="-8"/>
        </w:rPr>
        <w:t xml:space="preserve"> </w:t>
      </w:r>
      <w:r w:rsidRPr="0030456C">
        <w:rPr>
          <w:color w:val="231F1F"/>
        </w:rPr>
        <w:t>or equivalent Mainframe system.</w:t>
      </w:r>
    </w:p>
    <w:p w14:paraId="0EF3D111" w14:textId="77777777" w:rsidR="00414F32" w:rsidRPr="0030456C" w:rsidRDefault="009A3D16" w:rsidP="00127E19">
      <w:pPr>
        <w:pStyle w:val="ListParagraph"/>
        <w:numPr>
          <w:ilvl w:val="0"/>
          <w:numId w:val="79"/>
        </w:numPr>
        <w:tabs>
          <w:tab w:val="left" w:pos="1580"/>
          <w:tab w:val="left" w:pos="9360"/>
        </w:tabs>
        <w:spacing w:before="7" w:line="247" w:lineRule="auto"/>
        <w:ind w:right="1580" w:firstLine="0"/>
      </w:pPr>
      <w:r w:rsidRPr="0030456C">
        <w:rPr>
          <w:color w:val="231F1F"/>
        </w:rPr>
        <w:t>Provide administration, maintenance and user support for a wide range of mainframe</w:t>
      </w:r>
      <w:r w:rsidRPr="0030456C">
        <w:rPr>
          <w:color w:val="231F1F"/>
          <w:spacing w:val="-10"/>
        </w:rPr>
        <w:t xml:space="preserve"> </w:t>
      </w:r>
      <w:r w:rsidRPr="0030456C">
        <w:rPr>
          <w:color w:val="231F1F"/>
        </w:rPr>
        <w:t>Contractor</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custom</w:t>
      </w:r>
      <w:r w:rsidRPr="0030456C">
        <w:rPr>
          <w:color w:val="231F1F"/>
          <w:spacing w:val="-10"/>
        </w:rPr>
        <w:t xml:space="preserve"> </w:t>
      </w:r>
      <w:r w:rsidRPr="0030456C">
        <w:rPr>
          <w:color w:val="231F1F"/>
        </w:rPr>
        <w:t>system</w:t>
      </w:r>
      <w:r w:rsidRPr="0030456C">
        <w:rPr>
          <w:color w:val="231F1F"/>
          <w:spacing w:val="-10"/>
        </w:rPr>
        <w:t xml:space="preserve"> </w:t>
      </w:r>
      <w:r w:rsidRPr="0030456C">
        <w:rPr>
          <w:color w:val="231F1F"/>
        </w:rPr>
        <w:t>software</w:t>
      </w:r>
      <w:r w:rsidRPr="0030456C">
        <w:rPr>
          <w:color w:val="231F1F"/>
          <w:spacing w:val="-13"/>
        </w:rPr>
        <w:t xml:space="preserve"> </w:t>
      </w:r>
      <w:r w:rsidRPr="0030456C">
        <w:rPr>
          <w:color w:val="231F1F"/>
        </w:rPr>
        <w:t>to</w:t>
      </w:r>
      <w:r w:rsidRPr="0030456C">
        <w:rPr>
          <w:color w:val="231F1F"/>
          <w:spacing w:val="-8"/>
        </w:rPr>
        <w:t xml:space="preserve"> </w:t>
      </w:r>
      <w:r w:rsidRPr="0030456C">
        <w:rPr>
          <w:color w:val="231F1F"/>
        </w:rPr>
        <w:t>include</w:t>
      </w:r>
      <w:r w:rsidRPr="0030456C">
        <w:rPr>
          <w:color w:val="231F1F"/>
          <w:spacing w:val="-12"/>
        </w:rPr>
        <w:t xml:space="preserve"> </w:t>
      </w:r>
      <w:r w:rsidRPr="0030456C">
        <w:rPr>
          <w:color w:val="231F1F"/>
        </w:rPr>
        <w:t>disk</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tape</w:t>
      </w:r>
      <w:r w:rsidRPr="0030456C">
        <w:rPr>
          <w:color w:val="231F1F"/>
          <w:spacing w:val="-9"/>
        </w:rPr>
        <w:t xml:space="preserve"> </w:t>
      </w:r>
      <w:r w:rsidRPr="0030456C">
        <w:rPr>
          <w:color w:val="231F1F"/>
        </w:rPr>
        <w:t>storage management, communications subsystems, version control software, statistical analysis software, user interface utilities and printing/report viewing.</w:t>
      </w:r>
    </w:p>
    <w:p w14:paraId="0EF3D112" w14:textId="77777777" w:rsidR="00414F32" w:rsidRPr="0030456C" w:rsidRDefault="009A3D16" w:rsidP="00127E19">
      <w:pPr>
        <w:pStyle w:val="ListParagraph"/>
        <w:numPr>
          <w:ilvl w:val="0"/>
          <w:numId w:val="79"/>
        </w:numPr>
        <w:tabs>
          <w:tab w:val="left" w:pos="1580"/>
          <w:tab w:val="left" w:pos="9360"/>
        </w:tabs>
        <w:spacing w:before="3" w:line="247" w:lineRule="auto"/>
        <w:ind w:right="1580" w:firstLine="0"/>
      </w:pPr>
      <w:r w:rsidRPr="0030456C">
        <w:rPr>
          <w:color w:val="231F1F"/>
        </w:rPr>
        <w:t>Provide administration and maintenance of the complete z/VM environment to include</w:t>
      </w:r>
      <w:r w:rsidRPr="0030456C">
        <w:rPr>
          <w:color w:val="231F1F"/>
          <w:spacing w:val="-11"/>
        </w:rPr>
        <w:t xml:space="preserve"> </w:t>
      </w:r>
      <w:r w:rsidRPr="0030456C">
        <w:rPr>
          <w:color w:val="231F1F"/>
        </w:rPr>
        <w:t>all</w:t>
      </w:r>
      <w:r w:rsidRPr="0030456C">
        <w:rPr>
          <w:color w:val="231F1F"/>
          <w:spacing w:val="-10"/>
        </w:rPr>
        <w:t xml:space="preserve"> </w:t>
      </w:r>
      <w:r w:rsidRPr="0030456C">
        <w:rPr>
          <w:color w:val="231F1F"/>
        </w:rPr>
        <w:t>performance,</w:t>
      </w:r>
      <w:r w:rsidRPr="0030456C">
        <w:rPr>
          <w:color w:val="231F1F"/>
          <w:spacing w:val="-10"/>
        </w:rPr>
        <w:t xml:space="preserve"> </w:t>
      </w:r>
      <w:r w:rsidRPr="0030456C">
        <w:rPr>
          <w:color w:val="231F1F"/>
        </w:rPr>
        <w:t>security</w:t>
      </w:r>
      <w:r w:rsidRPr="0030456C">
        <w:rPr>
          <w:color w:val="231F1F"/>
          <w:spacing w:val="-10"/>
        </w:rPr>
        <w:t xml:space="preserve"> </w:t>
      </w:r>
      <w:r w:rsidRPr="0030456C">
        <w:rPr>
          <w:color w:val="231F1F"/>
        </w:rPr>
        <w:t>(z/VM</w:t>
      </w:r>
      <w:r w:rsidRPr="0030456C">
        <w:rPr>
          <w:color w:val="231F1F"/>
          <w:spacing w:val="-11"/>
        </w:rPr>
        <w:t xml:space="preserve"> </w:t>
      </w:r>
      <w:r w:rsidRPr="0030456C">
        <w:rPr>
          <w:color w:val="231F1F"/>
        </w:rPr>
        <w:t>RACF)</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management</w:t>
      </w:r>
      <w:r w:rsidRPr="0030456C">
        <w:rPr>
          <w:color w:val="231F1F"/>
          <w:spacing w:val="-7"/>
        </w:rPr>
        <w:t xml:space="preserve"> </w:t>
      </w:r>
      <w:r w:rsidRPr="0030456C">
        <w:rPr>
          <w:color w:val="231F1F"/>
        </w:rPr>
        <w:t>tools</w:t>
      </w:r>
      <w:r w:rsidRPr="0030456C">
        <w:rPr>
          <w:color w:val="231F1F"/>
          <w:spacing w:val="-11"/>
        </w:rPr>
        <w:t xml:space="preserve"> </w:t>
      </w:r>
      <w:r w:rsidRPr="0030456C">
        <w:rPr>
          <w:color w:val="231F1F"/>
        </w:rPr>
        <w:t>to</w:t>
      </w:r>
      <w:r w:rsidRPr="0030456C">
        <w:rPr>
          <w:color w:val="231F1F"/>
          <w:spacing w:val="-11"/>
        </w:rPr>
        <w:t xml:space="preserve"> </w:t>
      </w:r>
      <w:r w:rsidRPr="0030456C">
        <w:rPr>
          <w:color w:val="231F1F"/>
        </w:rPr>
        <w:t xml:space="preserve">effectively provide a robust environment for supporting virtual Linux instances on the </w:t>
      </w:r>
      <w:r w:rsidRPr="0030456C">
        <w:rPr>
          <w:color w:val="231F1F"/>
          <w:spacing w:val="-2"/>
        </w:rPr>
        <w:t>mainframe.</w:t>
      </w:r>
    </w:p>
    <w:p w14:paraId="0EF3D113" w14:textId="77777777" w:rsidR="00414F32" w:rsidRPr="0030456C" w:rsidRDefault="009A3D16" w:rsidP="00127E19">
      <w:pPr>
        <w:pStyle w:val="ListParagraph"/>
        <w:numPr>
          <w:ilvl w:val="0"/>
          <w:numId w:val="79"/>
        </w:numPr>
        <w:tabs>
          <w:tab w:val="left" w:pos="1580"/>
          <w:tab w:val="left" w:pos="9360"/>
        </w:tabs>
        <w:spacing w:before="5" w:line="247" w:lineRule="auto"/>
        <w:ind w:right="1580" w:firstLine="0"/>
      </w:pPr>
      <w:r w:rsidRPr="0030456C">
        <w:rPr>
          <w:color w:val="231F1F"/>
        </w:rPr>
        <w:t>Install</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maintain</w:t>
      </w:r>
      <w:r w:rsidRPr="0030456C">
        <w:rPr>
          <w:color w:val="231F1F"/>
          <w:spacing w:val="-8"/>
        </w:rPr>
        <w:t xml:space="preserve"> </w:t>
      </w:r>
      <w:r w:rsidRPr="0030456C">
        <w:rPr>
          <w:color w:val="231F1F"/>
        </w:rPr>
        <w:t>CA's</w:t>
      </w:r>
      <w:r w:rsidRPr="0030456C">
        <w:rPr>
          <w:color w:val="231F1F"/>
          <w:spacing w:val="-8"/>
        </w:rPr>
        <w:t xml:space="preserve"> </w:t>
      </w:r>
      <w:r w:rsidRPr="0030456C">
        <w:rPr>
          <w:color w:val="231F1F"/>
        </w:rPr>
        <w:t>security</w:t>
      </w:r>
      <w:r w:rsidRPr="0030456C">
        <w:rPr>
          <w:color w:val="231F1F"/>
          <w:spacing w:val="-13"/>
        </w:rPr>
        <w:t xml:space="preserve"> </w:t>
      </w:r>
      <w:r w:rsidRPr="0030456C">
        <w:rPr>
          <w:color w:val="231F1F"/>
        </w:rPr>
        <w:t>software</w:t>
      </w:r>
      <w:r w:rsidRPr="0030456C">
        <w:rPr>
          <w:color w:val="231F1F"/>
          <w:spacing w:val="-11"/>
        </w:rPr>
        <w:t xml:space="preserve"> </w:t>
      </w:r>
      <w:r w:rsidRPr="0030456C">
        <w:rPr>
          <w:color w:val="231F1F"/>
        </w:rPr>
        <w:t>(Top-Secret)</w:t>
      </w:r>
      <w:r w:rsidRPr="0030456C">
        <w:rPr>
          <w:color w:val="231F1F"/>
          <w:spacing w:val="-10"/>
        </w:rPr>
        <w:t xml:space="preserve"> </w:t>
      </w:r>
      <w:r w:rsidRPr="0030456C">
        <w:rPr>
          <w:color w:val="231F1F"/>
        </w:rPr>
        <w:t>on</w:t>
      </w:r>
      <w:r w:rsidRPr="0030456C">
        <w:rPr>
          <w:color w:val="231F1F"/>
          <w:spacing w:val="-10"/>
        </w:rPr>
        <w:t xml:space="preserve"> </w:t>
      </w:r>
      <w:r w:rsidRPr="0030456C">
        <w:rPr>
          <w:color w:val="231F1F"/>
        </w:rPr>
        <w:t>multiple</w:t>
      </w:r>
      <w:r w:rsidRPr="0030456C">
        <w:rPr>
          <w:color w:val="231F1F"/>
          <w:spacing w:val="-10"/>
        </w:rPr>
        <w:t xml:space="preserve"> </w:t>
      </w:r>
      <w:r w:rsidRPr="0030456C">
        <w:rPr>
          <w:color w:val="231F1F"/>
        </w:rPr>
        <w:t>Z/OS mainframe systems.</w:t>
      </w:r>
    </w:p>
    <w:p w14:paraId="0EF3D114" w14:textId="77777777" w:rsidR="00414F32" w:rsidRPr="0030456C" w:rsidRDefault="009A3D16" w:rsidP="00127E19">
      <w:pPr>
        <w:pStyle w:val="ListParagraph"/>
        <w:numPr>
          <w:ilvl w:val="0"/>
          <w:numId w:val="79"/>
        </w:numPr>
        <w:tabs>
          <w:tab w:val="left" w:pos="1578"/>
          <w:tab w:val="left" w:pos="9360"/>
        </w:tabs>
        <w:spacing w:before="5"/>
        <w:ind w:left="1578" w:right="1580" w:hanging="301"/>
      </w:pPr>
      <w:r w:rsidRPr="0030456C">
        <w:rPr>
          <w:color w:val="231F1F"/>
        </w:rPr>
        <w:t>Monitor</w:t>
      </w:r>
      <w:r w:rsidRPr="0030456C">
        <w:rPr>
          <w:color w:val="231F1F"/>
          <w:spacing w:val="-15"/>
        </w:rPr>
        <w:t xml:space="preserve"> </w:t>
      </w:r>
      <w:r w:rsidRPr="0030456C">
        <w:rPr>
          <w:color w:val="231F1F"/>
        </w:rPr>
        <w:t>and</w:t>
      </w:r>
      <w:r w:rsidRPr="0030456C">
        <w:rPr>
          <w:color w:val="231F1F"/>
          <w:spacing w:val="-10"/>
        </w:rPr>
        <w:t xml:space="preserve"> </w:t>
      </w:r>
      <w:r w:rsidRPr="0030456C">
        <w:rPr>
          <w:color w:val="231F1F"/>
        </w:rPr>
        <w:t>maintain</w:t>
      </w:r>
      <w:r w:rsidRPr="0030456C">
        <w:rPr>
          <w:color w:val="231F1F"/>
          <w:spacing w:val="-12"/>
        </w:rPr>
        <w:t xml:space="preserve"> </w:t>
      </w:r>
      <w:r w:rsidRPr="0030456C">
        <w:rPr>
          <w:color w:val="231F1F"/>
        </w:rPr>
        <w:t>the</w:t>
      </w:r>
      <w:r w:rsidRPr="0030456C">
        <w:rPr>
          <w:color w:val="231F1F"/>
          <w:spacing w:val="-6"/>
        </w:rPr>
        <w:t xml:space="preserve"> </w:t>
      </w:r>
      <w:r w:rsidRPr="0030456C">
        <w:rPr>
          <w:color w:val="231F1F"/>
        </w:rPr>
        <w:t>security</w:t>
      </w:r>
      <w:r w:rsidRPr="0030456C">
        <w:rPr>
          <w:color w:val="231F1F"/>
          <w:spacing w:val="-8"/>
        </w:rPr>
        <w:t xml:space="preserve"> </w:t>
      </w:r>
      <w:r w:rsidRPr="0030456C">
        <w:rPr>
          <w:color w:val="231F1F"/>
        </w:rPr>
        <w:t>databases</w:t>
      </w:r>
      <w:r w:rsidRPr="0030456C">
        <w:rPr>
          <w:color w:val="231F1F"/>
          <w:spacing w:val="-10"/>
        </w:rPr>
        <w:t xml:space="preserve"> </w:t>
      </w:r>
      <w:r w:rsidRPr="0030456C">
        <w:rPr>
          <w:color w:val="231F1F"/>
        </w:rPr>
        <w:t>for</w:t>
      </w:r>
      <w:r w:rsidRPr="0030456C">
        <w:rPr>
          <w:color w:val="231F1F"/>
          <w:spacing w:val="-11"/>
        </w:rPr>
        <w:t xml:space="preserve"> </w:t>
      </w:r>
      <w:r w:rsidRPr="0030456C">
        <w:rPr>
          <w:color w:val="231F1F"/>
        </w:rPr>
        <w:t>mainframe</w:t>
      </w:r>
      <w:r w:rsidRPr="0030456C">
        <w:rPr>
          <w:color w:val="231F1F"/>
          <w:spacing w:val="-10"/>
        </w:rPr>
        <w:t xml:space="preserve"> </w:t>
      </w:r>
      <w:r w:rsidRPr="0030456C">
        <w:rPr>
          <w:color w:val="231F1F"/>
        </w:rPr>
        <w:t>LPAR</w:t>
      </w:r>
      <w:r w:rsidRPr="0030456C">
        <w:rPr>
          <w:color w:val="231F1F"/>
          <w:spacing w:val="-10"/>
        </w:rPr>
        <w:t xml:space="preserve"> </w:t>
      </w:r>
      <w:r w:rsidRPr="0030456C">
        <w:rPr>
          <w:color w:val="231F1F"/>
          <w:spacing w:val="-2"/>
        </w:rPr>
        <w:t>systems.</w:t>
      </w:r>
    </w:p>
    <w:p w14:paraId="0EF3D115" w14:textId="77777777" w:rsidR="00414F32" w:rsidRPr="0030456C" w:rsidRDefault="009A3D16" w:rsidP="00127E19">
      <w:pPr>
        <w:pStyle w:val="ListParagraph"/>
        <w:numPr>
          <w:ilvl w:val="0"/>
          <w:numId w:val="79"/>
        </w:numPr>
        <w:tabs>
          <w:tab w:val="left" w:pos="1581"/>
          <w:tab w:val="left" w:pos="9360"/>
        </w:tabs>
        <w:spacing w:before="17" w:line="247" w:lineRule="auto"/>
        <w:ind w:right="1580" w:firstLine="0"/>
      </w:pPr>
      <w:r w:rsidRPr="0030456C">
        <w:rPr>
          <w:color w:val="231F1F"/>
        </w:rPr>
        <w:t>Maintain</w:t>
      </w:r>
      <w:r w:rsidRPr="0030456C">
        <w:rPr>
          <w:color w:val="231F1F"/>
          <w:spacing w:val="-9"/>
        </w:rPr>
        <w:t xml:space="preserve"> </w:t>
      </w:r>
      <w:r w:rsidRPr="0030456C">
        <w:rPr>
          <w:color w:val="231F1F"/>
        </w:rPr>
        <w:t>automated</w:t>
      </w:r>
      <w:r w:rsidRPr="0030456C">
        <w:rPr>
          <w:color w:val="231F1F"/>
          <w:spacing w:val="-9"/>
        </w:rPr>
        <w:t xml:space="preserve"> </w:t>
      </w:r>
      <w:r w:rsidRPr="0030456C">
        <w:rPr>
          <w:color w:val="231F1F"/>
        </w:rPr>
        <w:t>processes</w:t>
      </w:r>
      <w:r w:rsidRPr="0030456C">
        <w:rPr>
          <w:color w:val="231F1F"/>
          <w:spacing w:val="-9"/>
        </w:rPr>
        <w:t xml:space="preserve"> </w:t>
      </w:r>
      <w:r w:rsidRPr="0030456C">
        <w:rPr>
          <w:color w:val="231F1F"/>
        </w:rPr>
        <w:t>for</w:t>
      </w:r>
      <w:r w:rsidRPr="0030456C">
        <w:rPr>
          <w:color w:val="231F1F"/>
          <w:spacing w:val="-8"/>
        </w:rPr>
        <w:t xml:space="preserve"> </w:t>
      </w:r>
      <w:r w:rsidRPr="0030456C">
        <w:rPr>
          <w:color w:val="231F1F"/>
        </w:rPr>
        <w:t>security</w:t>
      </w:r>
      <w:r w:rsidRPr="0030456C">
        <w:rPr>
          <w:color w:val="231F1F"/>
          <w:spacing w:val="-8"/>
        </w:rPr>
        <w:t xml:space="preserve"> </w:t>
      </w:r>
      <w:r w:rsidRPr="0030456C">
        <w:rPr>
          <w:color w:val="231F1F"/>
        </w:rPr>
        <w:t>reports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prepare</w:t>
      </w:r>
      <w:r w:rsidRPr="0030456C">
        <w:rPr>
          <w:color w:val="231F1F"/>
          <w:spacing w:val="-12"/>
        </w:rPr>
        <w:t xml:space="preserve"> </w:t>
      </w:r>
      <w:r w:rsidRPr="0030456C">
        <w:rPr>
          <w:color w:val="231F1F"/>
        </w:rPr>
        <w:t>ad</w:t>
      </w:r>
      <w:r w:rsidRPr="0030456C">
        <w:rPr>
          <w:color w:val="231F1F"/>
          <w:spacing w:val="-8"/>
        </w:rPr>
        <w:t xml:space="preserve"> </w:t>
      </w:r>
      <w:r w:rsidRPr="0030456C">
        <w:rPr>
          <w:color w:val="231F1F"/>
        </w:rPr>
        <w:t>hoc</w:t>
      </w:r>
      <w:r w:rsidRPr="0030456C">
        <w:rPr>
          <w:color w:val="231F1F"/>
          <w:spacing w:val="-9"/>
        </w:rPr>
        <w:t xml:space="preserve"> </w:t>
      </w:r>
      <w:r w:rsidRPr="0030456C">
        <w:rPr>
          <w:color w:val="231F1F"/>
        </w:rPr>
        <w:t>reports</w:t>
      </w:r>
      <w:r w:rsidRPr="0030456C">
        <w:rPr>
          <w:color w:val="231F1F"/>
          <w:spacing w:val="-8"/>
        </w:rPr>
        <w:t xml:space="preserve"> </w:t>
      </w:r>
      <w:r w:rsidRPr="0030456C">
        <w:rPr>
          <w:color w:val="231F1F"/>
        </w:rPr>
        <w:t xml:space="preserve">as </w:t>
      </w:r>
      <w:r w:rsidRPr="0030456C">
        <w:rPr>
          <w:color w:val="231F1F"/>
          <w:spacing w:val="-2"/>
        </w:rPr>
        <w:t>requested.</w:t>
      </w:r>
    </w:p>
    <w:p w14:paraId="0EF3D116" w14:textId="77777777" w:rsidR="00414F32" w:rsidRPr="0030456C" w:rsidRDefault="009A3D16" w:rsidP="00127E19">
      <w:pPr>
        <w:pStyle w:val="ListParagraph"/>
        <w:numPr>
          <w:ilvl w:val="0"/>
          <w:numId w:val="79"/>
        </w:numPr>
        <w:tabs>
          <w:tab w:val="left" w:pos="1578"/>
          <w:tab w:val="left" w:pos="9360"/>
        </w:tabs>
        <w:spacing w:before="5"/>
        <w:ind w:left="1578" w:right="1580" w:hanging="301"/>
      </w:pPr>
      <w:r w:rsidRPr="0030456C">
        <w:rPr>
          <w:color w:val="231F1F"/>
        </w:rPr>
        <w:t>Monitor</w:t>
      </w:r>
      <w:r w:rsidRPr="0030456C">
        <w:rPr>
          <w:color w:val="231F1F"/>
          <w:spacing w:val="-15"/>
        </w:rPr>
        <w:t xml:space="preserve"> </w:t>
      </w:r>
      <w:r w:rsidRPr="0030456C">
        <w:rPr>
          <w:color w:val="231F1F"/>
        </w:rPr>
        <w:t>the</w:t>
      </w:r>
      <w:r w:rsidRPr="0030456C">
        <w:rPr>
          <w:color w:val="231F1F"/>
          <w:spacing w:val="-10"/>
        </w:rPr>
        <w:t xml:space="preserve"> </w:t>
      </w:r>
      <w:r w:rsidRPr="0030456C">
        <w:rPr>
          <w:color w:val="231F1F"/>
        </w:rPr>
        <w:t>environment</w:t>
      </w:r>
      <w:r w:rsidRPr="0030456C">
        <w:rPr>
          <w:color w:val="231F1F"/>
          <w:spacing w:val="-5"/>
        </w:rPr>
        <w:t xml:space="preserve"> </w:t>
      </w:r>
      <w:r w:rsidRPr="0030456C">
        <w:rPr>
          <w:color w:val="231F1F"/>
        </w:rPr>
        <w:t>for</w:t>
      </w:r>
      <w:r w:rsidRPr="0030456C">
        <w:rPr>
          <w:color w:val="231F1F"/>
          <w:spacing w:val="-10"/>
        </w:rPr>
        <w:t xml:space="preserve"> </w:t>
      </w:r>
      <w:r w:rsidRPr="0030456C">
        <w:rPr>
          <w:color w:val="231F1F"/>
        </w:rPr>
        <w:t>adherence</w:t>
      </w:r>
      <w:r w:rsidRPr="0030456C">
        <w:rPr>
          <w:color w:val="231F1F"/>
          <w:spacing w:val="-10"/>
        </w:rPr>
        <w:t xml:space="preserve"> </w:t>
      </w:r>
      <w:r w:rsidRPr="0030456C">
        <w:rPr>
          <w:color w:val="231F1F"/>
        </w:rPr>
        <w:t>to</w:t>
      </w:r>
      <w:r w:rsidRPr="0030456C">
        <w:rPr>
          <w:color w:val="231F1F"/>
          <w:spacing w:val="-6"/>
        </w:rPr>
        <w:t xml:space="preserve"> </w:t>
      </w:r>
      <w:r w:rsidRPr="0030456C">
        <w:rPr>
          <w:color w:val="231F1F"/>
        </w:rPr>
        <w:t>VA</w:t>
      </w:r>
      <w:r w:rsidRPr="0030456C">
        <w:rPr>
          <w:color w:val="231F1F"/>
          <w:spacing w:val="-10"/>
        </w:rPr>
        <w:t xml:space="preserve"> </w:t>
      </w:r>
      <w:r w:rsidRPr="0030456C">
        <w:rPr>
          <w:color w:val="231F1F"/>
        </w:rPr>
        <w:t>security</w:t>
      </w:r>
      <w:r w:rsidRPr="0030456C">
        <w:rPr>
          <w:color w:val="231F1F"/>
          <w:spacing w:val="-4"/>
        </w:rPr>
        <w:t xml:space="preserve"> </w:t>
      </w:r>
      <w:r w:rsidRPr="0030456C">
        <w:rPr>
          <w:color w:val="231F1F"/>
          <w:spacing w:val="-2"/>
        </w:rPr>
        <w:t>standards.</w:t>
      </w:r>
    </w:p>
    <w:p w14:paraId="0EF3D117" w14:textId="77777777" w:rsidR="00414F32" w:rsidRPr="0030456C" w:rsidRDefault="009A3D16" w:rsidP="00127E19">
      <w:pPr>
        <w:pStyle w:val="ListParagraph"/>
        <w:numPr>
          <w:ilvl w:val="0"/>
          <w:numId w:val="79"/>
        </w:numPr>
        <w:tabs>
          <w:tab w:val="left" w:pos="1580"/>
          <w:tab w:val="left" w:pos="9360"/>
        </w:tabs>
        <w:spacing w:before="17" w:line="247" w:lineRule="auto"/>
        <w:ind w:right="1580" w:firstLine="0"/>
      </w:pPr>
      <w:r w:rsidRPr="0030456C">
        <w:rPr>
          <w:color w:val="231F1F"/>
        </w:rPr>
        <w:t>Implement</w:t>
      </w:r>
      <w:r w:rsidRPr="0030456C">
        <w:rPr>
          <w:color w:val="231F1F"/>
          <w:spacing w:val="-10"/>
        </w:rPr>
        <w:t xml:space="preserve"> </w:t>
      </w:r>
      <w:r w:rsidRPr="0030456C">
        <w:rPr>
          <w:color w:val="231F1F"/>
        </w:rPr>
        <w:t>security</w:t>
      </w:r>
      <w:r w:rsidRPr="0030456C">
        <w:rPr>
          <w:color w:val="231F1F"/>
          <w:spacing w:val="-10"/>
        </w:rPr>
        <w:t xml:space="preserve"> </w:t>
      </w:r>
      <w:r w:rsidRPr="0030456C">
        <w:rPr>
          <w:color w:val="231F1F"/>
        </w:rPr>
        <w:t>standards,</w:t>
      </w:r>
      <w:r w:rsidRPr="0030456C">
        <w:rPr>
          <w:color w:val="231F1F"/>
          <w:spacing w:val="-13"/>
        </w:rPr>
        <w:t xml:space="preserve"> </w:t>
      </w:r>
      <w:r w:rsidRPr="0030456C">
        <w:rPr>
          <w:color w:val="231F1F"/>
        </w:rPr>
        <w:t>policy</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guidelines</w:t>
      </w:r>
      <w:r w:rsidRPr="0030456C">
        <w:rPr>
          <w:color w:val="231F1F"/>
          <w:spacing w:val="-13"/>
        </w:rPr>
        <w:t xml:space="preserve"> </w:t>
      </w:r>
      <w:r w:rsidRPr="0030456C">
        <w:rPr>
          <w:color w:val="231F1F"/>
        </w:rPr>
        <w:t>for</w:t>
      </w:r>
      <w:r w:rsidRPr="0030456C">
        <w:rPr>
          <w:color w:val="231F1F"/>
          <w:spacing w:val="-9"/>
        </w:rPr>
        <w:t xml:space="preserve"> </w:t>
      </w:r>
      <w:r w:rsidRPr="0030456C">
        <w:rPr>
          <w:color w:val="231F1F"/>
        </w:rPr>
        <w:t>new</w:t>
      </w:r>
      <w:r w:rsidRPr="0030456C">
        <w:rPr>
          <w:color w:val="231F1F"/>
          <w:spacing w:val="-13"/>
        </w:rPr>
        <w:t xml:space="preserve"> </w:t>
      </w:r>
      <w:r w:rsidRPr="0030456C">
        <w:rPr>
          <w:color w:val="231F1F"/>
        </w:rPr>
        <w:t>applications</w:t>
      </w:r>
      <w:r w:rsidRPr="0030456C">
        <w:rPr>
          <w:color w:val="231F1F"/>
          <w:spacing w:val="-13"/>
        </w:rPr>
        <w:t xml:space="preserve"> </w:t>
      </w:r>
      <w:r w:rsidRPr="0030456C">
        <w:rPr>
          <w:color w:val="231F1F"/>
        </w:rPr>
        <w:t xml:space="preserve">and </w:t>
      </w:r>
      <w:r w:rsidRPr="0030456C">
        <w:rPr>
          <w:color w:val="231F1F"/>
          <w:spacing w:val="-2"/>
        </w:rPr>
        <w:t>upgrades.</w:t>
      </w:r>
    </w:p>
    <w:p w14:paraId="0EF3D118" w14:textId="77777777" w:rsidR="00414F32" w:rsidRPr="0030456C" w:rsidRDefault="009A3D16" w:rsidP="00127E19">
      <w:pPr>
        <w:pStyle w:val="ListParagraph"/>
        <w:numPr>
          <w:ilvl w:val="0"/>
          <w:numId w:val="79"/>
        </w:numPr>
        <w:tabs>
          <w:tab w:val="left" w:pos="1578"/>
          <w:tab w:val="left" w:pos="9360"/>
        </w:tabs>
        <w:spacing w:before="3"/>
        <w:ind w:left="1578" w:right="1580" w:hanging="301"/>
      </w:pPr>
      <w:r w:rsidRPr="0030456C">
        <w:rPr>
          <w:color w:val="231F1F"/>
        </w:rPr>
        <w:t>Process</w:t>
      </w:r>
      <w:r w:rsidRPr="0030456C">
        <w:rPr>
          <w:color w:val="231F1F"/>
          <w:spacing w:val="-9"/>
        </w:rPr>
        <w:t xml:space="preserve"> </w:t>
      </w:r>
      <w:r w:rsidRPr="0030456C">
        <w:rPr>
          <w:color w:val="231F1F"/>
        </w:rPr>
        <w:t>authorized</w:t>
      </w:r>
      <w:r w:rsidRPr="0030456C">
        <w:rPr>
          <w:color w:val="231F1F"/>
          <w:spacing w:val="-11"/>
        </w:rPr>
        <w:t xml:space="preserve"> </w:t>
      </w:r>
      <w:r w:rsidRPr="0030456C">
        <w:rPr>
          <w:color w:val="231F1F"/>
        </w:rPr>
        <w:t>changes</w:t>
      </w:r>
      <w:r w:rsidRPr="0030456C">
        <w:rPr>
          <w:color w:val="231F1F"/>
          <w:spacing w:val="-9"/>
        </w:rPr>
        <w:t xml:space="preserve"> </w:t>
      </w:r>
      <w:r w:rsidRPr="0030456C">
        <w:rPr>
          <w:color w:val="231F1F"/>
        </w:rPr>
        <w:t>to</w:t>
      </w:r>
      <w:r w:rsidRPr="0030456C">
        <w:rPr>
          <w:color w:val="231F1F"/>
          <w:spacing w:val="-10"/>
        </w:rPr>
        <w:t xml:space="preserve"> </w:t>
      </w:r>
      <w:r w:rsidRPr="0030456C">
        <w:rPr>
          <w:color w:val="231F1F"/>
        </w:rPr>
        <w:t>machine</w:t>
      </w:r>
      <w:r w:rsidRPr="0030456C">
        <w:rPr>
          <w:color w:val="231F1F"/>
          <w:spacing w:val="-13"/>
        </w:rPr>
        <w:t xml:space="preserve"> </w:t>
      </w:r>
      <w:r w:rsidRPr="0030456C">
        <w:rPr>
          <w:color w:val="231F1F"/>
        </w:rPr>
        <w:t>log-on</w:t>
      </w:r>
      <w:r w:rsidRPr="0030456C">
        <w:rPr>
          <w:color w:val="231F1F"/>
          <w:spacing w:val="-6"/>
        </w:rPr>
        <w:t xml:space="preserve"> </w:t>
      </w:r>
      <w:r w:rsidRPr="0030456C">
        <w:rPr>
          <w:color w:val="231F1F"/>
        </w:rPr>
        <w:t>ID's</w:t>
      </w:r>
      <w:r w:rsidRPr="0030456C">
        <w:rPr>
          <w:color w:val="231F1F"/>
          <w:spacing w:val="-6"/>
        </w:rPr>
        <w:t xml:space="preserve"> </w:t>
      </w:r>
      <w:r w:rsidRPr="0030456C">
        <w:rPr>
          <w:color w:val="231F1F"/>
        </w:rPr>
        <w:t>and</w:t>
      </w:r>
      <w:r w:rsidRPr="0030456C">
        <w:rPr>
          <w:color w:val="231F1F"/>
          <w:spacing w:val="-11"/>
        </w:rPr>
        <w:t xml:space="preserve"> </w:t>
      </w:r>
      <w:r w:rsidRPr="0030456C">
        <w:rPr>
          <w:color w:val="231F1F"/>
        </w:rPr>
        <w:t>security</w:t>
      </w:r>
      <w:r w:rsidRPr="0030456C">
        <w:rPr>
          <w:color w:val="231F1F"/>
          <w:spacing w:val="-9"/>
        </w:rPr>
        <w:t xml:space="preserve"> </w:t>
      </w:r>
      <w:r w:rsidRPr="0030456C">
        <w:rPr>
          <w:color w:val="231F1F"/>
          <w:spacing w:val="-2"/>
        </w:rPr>
        <w:t>software.</w:t>
      </w:r>
    </w:p>
    <w:p w14:paraId="0EF3D119" w14:textId="77777777" w:rsidR="00414F32" w:rsidRPr="0030456C" w:rsidRDefault="009A3D16" w:rsidP="00127E19">
      <w:pPr>
        <w:pStyle w:val="ListParagraph"/>
        <w:numPr>
          <w:ilvl w:val="0"/>
          <w:numId w:val="79"/>
        </w:numPr>
        <w:tabs>
          <w:tab w:val="left" w:pos="1578"/>
          <w:tab w:val="left" w:pos="9360"/>
        </w:tabs>
        <w:spacing w:before="17"/>
        <w:ind w:left="1578" w:right="1580" w:hanging="301"/>
      </w:pPr>
      <w:r w:rsidRPr="0030456C">
        <w:rPr>
          <w:color w:val="231F1F"/>
        </w:rPr>
        <w:t>Provide</w:t>
      </w:r>
      <w:r w:rsidRPr="0030456C">
        <w:rPr>
          <w:color w:val="231F1F"/>
          <w:spacing w:val="-11"/>
        </w:rPr>
        <w:t xml:space="preserve"> </w:t>
      </w:r>
      <w:r w:rsidRPr="0030456C">
        <w:rPr>
          <w:color w:val="231F1F"/>
        </w:rPr>
        <w:t>support</w:t>
      </w:r>
      <w:r w:rsidRPr="0030456C">
        <w:rPr>
          <w:color w:val="231F1F"/>
          <w:spacing w:val="-10"/>
        </w:rPr>
        <w:t xml:space="preserve"> </w:t>
      </w:r>
      <w:r w:rsidRPr="0030456C">
        <w:rPr>
          <w:color w:val="231F1F"/>
        </w:rPr>
        <w:t>in</w:t>
      </w:r>
      <w:r w:rsidRPr="0030456C">
        <w:rPr>
          <w:color w:val="231F1F"/>
          <w:spacing w:val="-10"/>
        </w:rPr>
        <w:t xml:space="preserve"> </w:t>
      </w:r>
      <w:r w:rsidRPr="0030456C">
        <w:rPr>
          <w:color w:val="231F1F"/>
        </w:rPr>
        <w:t>audit</w:t>
      </w:r>
      <w:r w:rsidRPr="0030456C">
        <w:rPr>
          <w:color w:val="231F1F"/>
          <w:spacing w:val="-11"/>
        </w:rPr>
        <w:t xml:space="preserve"> </w:t>
      </w:r>
      <w:r w:rsidRPr="0030456C">
        <w:rPr>
          <w:color w:val="231F1F"/>
          <w:spacing w:val="-2"/>
        </w:rPr>
        <w:t>activities</w:t>
      </w:r>
    </w:p>
    <w:p w14:paraId="0EF3D11A" w14:textId="77777777" w:rsidR="00414F32" w:rsidRPr="0030456C" w:rsidRDefault="00414F32" w:rsidP="00C33199">
      <w:pPr>
        <w:pStyle w:val="BodyText"/>
        <w:tabs>
          <w:tab w:val="left" w:pos="9360"/>
        </w:tabs>
        <w:spacing w:before="136"/>
        <w:ind w:left="0" w:right="1580"/>
        <w:rPr>
          <w:sz w:val="22"/>
          <w:szCs w:val="22"/>
        </w:rPr>
      </w:pPr>
    </w:p>
    <w:p w14:paraId="0EF3D11B" w14:textId="77777777" w:rsidR="00414F32" w:rsidRPr="0030456C" w:rsidRDefault="009A3D16" w:rsidP="00C33199">
      <w:pPr>
        <w:pStyle w:val="Heading4"/>
        <w:tabs>
          <w:tab w:val="left" w:pos="9360"/>
        </w:tabs>
        <w:ind w:right="1580"/>
        <w:rPr>
          <w:sz w:val="22"/>
        </w:rPr>
      </w:pPr>
      <w:r w:rsidRPr="0030456C">
        <w:rPr>
          <w:sz w:val="22"/>
        </w:rPr>
        <w:t>Mainframe</w:t>
      </w:r>
      <w:r w:rsidRPr="0030456C">
        <w:rPr>
          <w:spacing w:val="2"/>
          <w:sz w:val="22"/>
        </w:rPr>
        <w:t xml:space="preserve"> </w:t>
      </w:r>
      <w:r w:rsidRPr="0030456C">
        <w:rPr>
          <w:sz w:val="22"/>
        </w:rPr>
        <w:t>Support (Bull/Atos</w:t>
      </w:r>
      <w:r w:rsidRPr="0030456C">
        <w:rPr>
          <w:spacing w:val="4"/>
          <w:sz w:val="22"/>
        </w:rPr>
        <w:t xml:space="preserve"> </w:t>
      </w:r>
      <w:r w:rsidRPr="0030456C">
        <w:rPr>
          <w:spacing w:val="-4"/>
          <w:sz w:val="22"/>
        </w:rPr>
        <w:t>GCOS)</w:t>
      </w:r>
    </w:p>
    <w:p w14:paraId="0EF3D11C" w14:textId="77777777" w:rsidR="00414F32" w:rsidRPr="0030456C" w:rsidRDefault="009A3D16" w:rsidP="00C33199">
      <w:pPr>
        <w:pStyle w:val="BodyText"/>
        <w:tabs>
          <w:tab w:val="left" w:pos="9360"/>
        </w:tabs>
        <w:spacing w:before="62" w:line="247" w:lineRule="auto"/>
        <w:ind w:left="140" w:right="1580"/>
        <w:rPr>
          <w:sz w:val="22"/>
          <w:szCs w:val="22"/>
        </w:rPr>
      </w:pPr>
      <w:r w:rsidRPr="0030456C">
        <w:rPr>
          <w:color w:val="231F1F"/>
          <w:sz w:val="22"/>
          <w:szCs w:val="22"/>
        </w:rPr>
        <w:t>The Contractor shall work in a variety of mainframe areas such as</w:t>
      </w:r>
      <w:r w:rsidRPr="0030456C">
        <w:rPr>
          <w:color w:val="231F1F"/>
          <w:spacing w:val="40"/>
          <w:sz w:val="22"/>
          <w:szCs w:val="22"/>
        </w:rPr>
        <w:t xml:space="preserve"> </w:t>
      </w:r>
      <w:proofErr w:type="spellStart"/>
      <w:r w:rsidRPr="0030456C">
        <w:rPr>
          <w:color w:val="231F1F"/>
          <w:sz w:val="22"/>
          <w:szCs w:val="22"/>
        </w:rPr>
        <w:t>GeneChip</w:t>
      </w:r>
      <w:proofErr w:type="spellEnd"/>
      <w:r w:rsidRPr="0030456C">
        <w:rPr>
          <w:color w:val="231F1F"/>
          <w:sz w:val="22"/>
          <w:szCs w:val="22"/>
        </w:rPr>
        <w:t xml:space="preserve"> Operating Software (GCOS), Bull/Atos or equivalent mainframe hardware, mainframe performance and tuning tools, mainframe transaction processing software Bull/Atos Transaction Processing 8 (TP8),mainframe communications components, mainframe and network attached printers, Bull/Atos,</w:t>
      </w:r>
      <w:r w:rsidRPr="0030456C">
        <w:rPr>
          <w:color w:val="231F1F"/>
          <w:spacing w:val="-9"/>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Bull/Atos</w:t>
      </w:r>
      <w:r w:rsidRPr="0030456C">
        <w:rPr>
          <w:color w:val="231F1F"/>
          <w:spacing w:val="-12"/>
          <w:sz w:val="22"/>
          <w:szCs w:val="22"/>
        </w:rPr>
        <w:t xml:space="preserve"> </w:t>
      </w:r>
      <w:r w:rsidRPr="0030456C">
        <w:rPr>
          <w:color w:val="231F1F"/>
          <w:sz w:val="22"/>
          <w:szCs w:val="22"/>
        </w:rPr>
        <w:t>compatible</w:t>
      </w:r>
      <w:r w:rsidRPr="0030456C">
        <w:rPr>
          <w:color w:val="231F1F"/>
          <w:spacing w:val="32"/>
          <w:sz w:val="22"/>
          <w:szCs w:val="22"/>
        </w:rPr>
        <w:t xml:space="preserve"> </w:t>
      </w:r>
      <w:r w:rsidRPr="0030456C">
        <w:rPr>
          <w:color w:val="231F1F"/>
          <w:sz w:val="22"/>
          <w:szCs w:val="22"/>
        </w:rPr>
        <w:t>tape</w:t>
      </w:r>
      <w:r w:rsidRPr="0030456C">
        <w:rPr>
          <w:color w:val="231F1F"/>
          <w:spacing w:val="-12"/>
          <w:sz w:val="22"/>
          <w:szCs w:val="22"/>
        </w:rPr>
        <w:t xml:space="preserve"> </w:t>
      </w:r>
      <w:r w:rsidRPr="0030456C">
        <w:rPr>
          <w:color w:val="231F1F"/>
          <w:sz w:val="22"/>
          <w:szCs w:val="22"/>
        </w:rPr>
        <w:t>hardware</w:t>
      </w:r>
      <w:r w:rsidRPr="0030456C">
        <w:rPr>
          <w:color w:val="231F1F"/>
          <w:spacing w:val="-12"/>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Direct</w:t>
      </w:r>
      <w:r w:rsidRPr="0030456C">
        <w:rPr>
          <w:color w:val="231F1F"/>
          <w:spacing w:val="-11"/>
          <w:sz w:val="22"/>
          <w:szCs w:val="22"/>
        </w:rPr>
        <w:t xml:space="preserve"> </w:t>
      </w:r>
      <w:r w:rsidRPr="0030456C">
        <w:rPr>
          <w:color w:val="231F1F"/>
          <w:sz w:val="22"/>
          <w:szCs w:val="22"/>
        </w:rPr>
        <w:t>Access</w:t>
      </w:r>
      <w:r w:rsidRPr="0030456C">
        <w:rPr>
          <w:color w:val="231F1F"/>
          <w:spacing w:val="-7"/>
          <w:sz w:val="22"/>
          <w:szCs w:val="22"/>
        </w:rPr>
        <w:t xml:space="preserve"> </w:t>
      </w:r>
      <w:r w:rsidRPr="0030456C">
        <w:rPr>
          <w:color w:val="231F1F"/>
          <w:sz w:val="22"/>
          <w:szCs w:val="22"/>
        </w:rPr>
        <w:t>Storage</w:t>
      </w:r>
      <w:r w:rsidRPr="0030456C">
        <w:rPr>
          <w:color w:val="231F1F"/>
          <w:spacing w:val="-12"/>
          <w:sz w:val="22"/>
          <w:szCs w:val="22"/>
        </w:rPr>
        <w:t xml:space="preserve"> </w:t>
      </w:r>
      <w:r w:rsidRPr="0030456C">
        <w:rPr>
          <w:color w:val="231F1F"/>
          <w:sz w:val="22"/>
          <w:szCs w:val="22"/>
        </w:rPr>
        <w:t>Devices</w:t>
      </w:r>
      <w:r w:rsidRPr="0030456C">
        <w:rPr>
          <w:color w:val="231F1F"/>
          <w:spacing w:val="-9"/>
          <w:sz w:val="22"/>
          <w:szCs w:val="22"/>
        </w:rPr>
        <w:t xml:space="preserve"> </w:t>
      </w:r>
      <w:r w:rsidRPr="0030456C">
        <w:rPr>
          <w:color w:val="231F1F"/>
          <w:sz w:val="22"/>
          <w:szCs w:val="22"/>
        </w:rPr>
        <w:t>(DASD) systems and associated tape and disk software tools. The Contractor shall support installation and maintenance of products from the following independent software vendors currently in use and any future products added such as Bull/Atos, Fixed Asset Software (FAS), Gallagher Robertson (G&amp;R), Network Executive Software and The Other Software Company (TOSC).</w:t>
      </w:r>
    </w:p>
    <w:p w14:paraId="0EF3D11D" w14:textId="77777777" w:rsidR="00414F32" w:rsidRPr="0030456C" w:rsidRDefault="00414F32" w:rsidP="00C33199">
      <w:pPr>
        <w:pStyle w:val="BodyText"/>
        <w:tabs>
          <w:tab w:val="left" w:pos="9360"/>
        </w:tabs>
        <w:spacing w:before="2"/>
        <w:ind w:left="0" w:right="1580"/>
        <w:rPr>
          <w:sz w:val="22"/>
          <w:szCs w:val="22"/>
        </w:rPr>
      </w:pPr>
    </w:p>
    <w:p w14:paraId="0EF3D11E" w14:textId="77777777" w:rsidR="00414F32" w:rsidRPr="0030456C" w:rsidRDefault="009A3D16" w:rsidP="00C33199">
      <w:pPr>
        <w:pStyle w:val="BodyText"/>
        <w:tabs>
          <w:tab w:val="left" w:pos="9360"/>
        </w:tabs>
        <w:spacing w:before="1"/>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11F" w14:textId="77777777" w:rsidR="00414F32" w:rsidRPr="0030456C" w:rsidRDefault="00414F32" w:rsidP="00C33199">
      <w:pPr>
        <w:pStyle w:val="BodyText"/>
        <w:tabs>
          <w:tab w:val="left" w:pos="9360"/>
        </w:tabs>
        <w:spacing w:before="117"/>
        <w:ind w:left="0" w:right="1580"/>
        <w:rPr>
          <w:sz w:val="22"/>
          <w:szCs w:val="22"/>
        </w:rPr>
      </w:pPr>
    </w:p>
    <w:p w14:paraId="0EF3D120" w14:textId="77777777" w:rsidR="00414F32" w:rsidRPr="0030456C" w:rsidRDefault="009A3D16" w:rsidP="00127E19">
      <w:pPr>
        <w:pStyle w:val="ListParagraph"/>
        <w:numPr>
          <w:ilvl w:val="1"/>
          <w:numId w:val="80"/>
        </w:numPr>
        <w:tabs>
          <w:tab w:val="left" w:pos="860"/>
          <w:tab w:val="left" w:pos="9360"/>
        </w:tabs>
        <w:ind w:right="1580"/>
      </w:pPr>
      <w:r w:rsidRPr="0030456C">
        <w:rPr>
          <w:color w:val="231F1F"/>
        </w:rPr>
        <w:t>Install/implement</w:t>
      </w:r>
      <w:r w:rsidRPr="0030456C">
        <w:rPr>
          <w:color w:val="231F1F"/>
          <w:spacing w:val="-11"/>
        </w:rPr>
        <w:t xml:space="preserve"> </w:t>
      </w:r>
      <w:r w:rsidRPr="0030456C">
        <w:rPr>
          <w:color w:val="231F1F"/>
        </w:rPr>
        <w:t>new</w:t>
      </w:r>
      <w:r w:rsidRPr="0030456C">
        <w:rPr>
          <w:color w:val="231F1F"/>
          <w:spacing w:val="-14"/>
        </w:rPr>
        <w:t xml:space="preserve"> </w:t>
      </w:r>
      <w:r w:rsidRPr="0030456C">
        <w:rPr>
          <w:color w:val="231F1F"/>
        </w:rPr>
        <w:t>releases</w:t>
      </w:r>
      <w:r w:rsidRPr="0030456C">
        <w:rPr>
          <w:color w:val="231F1F"/>
          <w:spacing w:val="-11"/>
        </w:rPr>
        <w:t xml:space="preserve"> </w:t>
      </w:r>
      <w:r w:rsidRPr="0030456C">
        <w:rPr>
          <w:color w:val="231F1F"/>
        </w:rPr>
        <w:t>of</w:t>
      </w:r>
      <w:r w:rsidRPr="0030456C">
        <w:rPr>
          <w:color w:val="231F1F"/>
          <w:spacing w:val="-11"/>
        </w:rPr>
        <w:t xml:space="preserve"> </w:t>
      </w:r>
      <w:r w:rsidRPr="0030456C">
        <w:rPr>
          <w:color w:val="231F1F"/>
        </w:rPr>
        <w:t>Bull/Atos,</w:t>
      </w:r>
      <w:r w:rsidRPr="0030456C">
        <w:rPr>
          <w:color w:val="231F1F"/>
          <w:spacing w:val="-11"/>
        </w:rPr>
        <w:t xml:space="preserve"> </w:t>
      </w:r>
      <w:r w:rsidRPr="0030456C">
        <w:rPr>
          <w:color w:val="231F1F"/>
        </w:rPr>
        <w:t>or</w:t>
      </w:r>
      <w:r w:rsidRPr="0030456C">
        <w:rPr>
          <w:color w:val="231F1F"/>
          <w:spacing w:val="-11"/>
        </w:rPr>
        <w:t xml:space="preserve"> </w:t>
      </w:r>
      <w:r w:rsidRPr="0030456C">
        <w:rPr>
          <w:color w:val="231F1F"/>
        </w:rPr>
        <w:t>equivalent-provided</w:t>
      </w:r>
      <w:r w:rsidRPr="0030456C">
        <w:rPr>
          <w:color w:val="231F1F"/>
          <w:spacing w:val="-14"/>
        </w:rPr>
        <w:t xml:space="preserve"> </w:t>
      </w:r>
      <w:r w:rsidRPr="0030456C">
        <w:rPr>
          <w:color w:val="231F1F"/>
        </w:rPr>
        <w:t>maintenance</w:t>
      </w:r>
      <w:r w:rsidRPr="0030456C">
        <w:rPr>
          <w:color w:val="231F1F"/>
          <w:spacing w:val="-10"/>
        </w:rPr>
        <w:t xml:space="preserve"> </w:t>
      </w:r>
      <w:r w:rsidRPr="0030456C">
        <w:rPr>
          <w:color w:val="231F1F"/>
        </w:rPr>
        <w:t>for components of the Bull/Atos or equivalent Mainframe Operating System.</w:t>
      </w:r>
    </w:p>
    <w:p w14:paraId="0EF3D121" w14:textId="77777777" w:rsidR="00414F32" w:rsidRPr="0030456C" w:rsidRDefault="009A3D16" w:rsidP="00127E19">
      <w:pPr>
        <w:pStyle w:val="ListParagraph"/>
        <w:numPr>
          <w:ilvl w:val="1"/>
          <w:numId w:val="80"/>
        </w:numPr>
        <w:tabs>
          <w:tab w:val="left" w:pos="858"/>
          <w:tab w:val="left" w:pos="860"/>
          <w:tab w:val="left" w:pos="9360"/>
        </w:tabs>
        <w:ind w:right="1580"/>
      </w:pPr>
      <w:r w:rsidRPr="0030456C">
        <w:rPr>
          <w:color w:val="231F1F"/>
        </w:rPr>
        <w:t>Install/implement</w:t>
      </w:r>
      <w:r w:rsidRPr="0030456C">
        <w:rPr>
          <w:color w:val="231F1F"/>
          <w:spacing w:val="-14"/>
        </w:rPr>
        <w:t xml:space="preserve"> </w:t>
      </w:r>
      <w:r w:rsidRPr="0030456C">
        <w:rPr>
          <w:color w:val="231F1F"/>
        </w:rPr>
        <w:t>new</w:t>
      </w:r>
      <w:r w:rsidRPr="0030456C">
        <w:rPr>
          <w:color w:val="231F1F"/>
          <w:spacing w:val="-14"/>
        </w:rPr>
        <w:t xml:space="preserve"> </w:t>
      </w:r>
      <w:r w:rsidRPr="0030456C">
        <w:rPr>
          <w:color w:val="231F1F"/>
        </w:rPr>
        <w:t>releases</w:t>
      </w:r>
      <w:r w:rsidRPr="0030456C">
        <w:rPr>
          <w:color w:val="231F1F"/>
          <w:spacing w:val="-15"/>
        </w:rPr>
        <w:t xml:space="preserve"> </w:t>
      </w:r>
      <w:r w:rsidRPr="0030456C">
        <w:rPr>
          <w:color w:val="231F1F"/>
        </w:rPr>
        <w:t>and</w:t>
      </w:r>
      <w:r w:rsidRPr="0030456C">
        <w:rPr>
          <w:color w:val="231F1F"/>
          <w:spacing w:val="-11"/>
        </w:rPr>
        <w:t xml:space="preserve"> </w:t>
      </w:r>
      <w:r w:rsidRPr="0030456C">
        <w:rPr>
          <w:color w:val="231F1F"/>
        </w:rPr>
        <w:t>maintenance</w:t>
      </w:r>
      <w:r w:rsidRPr="0030456C">
        <w:rPr>
          <w:color w:val="231F1F"/>
          <w:spacing w:val="-14"/>
        </w:rPr>
        <w:t xml:space="preserve"> </w:t>
      </w:r>
      <w:r w:rsidRPr="0030456C">
        <w:rPr>
          <w:color w:val="231F1F"/>
        </w:rPr>
        <w:t>of</w:t>
      </w:r>
      <w:r w:rsidRPr="0030456C">
        <w:rPr>
          <w:color w:val="231F1F"/>
          <w:spacing w:val="-10"/>
        </w:rPr>
        <w:t xml:space="preserve"> </w:t>
      </w:r>
      <w:r w:rsidRPr="0030456C">
        <w:rPr>
          <w:color w:val="231F1F"/>
        </w:rPr>
        <w:t>Independent</w:t>
      </w:r>
      <w:r w:rsidRPr="0030456C">
        <w:rPr>
          <w:color w:val="231F1F"/>
          <w:spacing w:val="-13"/>
        </w:rPr>
        <w:t xml:space="preserve"> </w:t>
      </w:r>
      <w:r w:rsidRPr="0030456C">
        <w:rPr>
          <w:color w:val="231F1F"/>
        </w:rPr>
        <w:t>Software</w:t>
      </w:r>
      <w:r w:rsidRPr="0030456C">
        <w:rPr>
          <w:color w:val="231F1F"/>
          <w:spacing w:val="-15"/>
        </w:rPr>
        <w:t xml:space="preserve"> </w:t>
      </w:r>
      <w:r w:rsidRPr="0030456C">
        <w:rPr>
          <w:color w:val="231F1F"/>
        </w:rPr>
        <w:t>Contractor (ISV) software.</w:t>
      </w:r>
    </w:p>
    <w:p w14:paraId="0EF3D122" w14:textId="77777777" w:rsidR="00414F32" w:rsidRPr="0030456C" w:rsidRDefault="009A3D16" w:rsidP="00127E19">
      <w:pPr>
        <w:pStyle w:val="ListParagraph"/>
        <w:numPr>
          <w:ilvl w:val="1"/>
          <w:numId w:val="80"/>
        </w:numPr>
        <w:tabs>
          <w:tab w:val="left" w:pos="860"/>
          <w:tab w:val="left" w:pos="9360"/>
        </w:tabs>
        <w:ind w:right="1580"/>
      </w:pPr>
      <w:r w:rsidRPr="0030456C">
        <w:rPr>
          <w:color w:val="231F1F"/>
        </w:rPr>
        <w:t>Research, analyze</w:t>
      </w:r>
      <w:r w:rsidRPr="0030456C">
        <w:rPr>
          <w:color w:val="231F1F"/>
          <w:spacing w:val="-3"/>
        </w:rPr>
        <w:t xml:space="preserve"> </w:t>
      </w:r>
      <w:r w:rsidRPr="0030456C">
        <w:rPr>
          <w:color w:val="231F1F"/>
        </w:rPr>
        <w:t>and resolve</w:t>
      </w:r>
      <w:r w:rsidRPr="0030456C">
        <w:rPr>
          <w:color w:val="231F1F"/>
          <w:spacing w:val="-3"/>
        </w:rPr>
        <w:t xml:space="preserve"> </w:t>
      </w:r>
      <w:r w:rsidRPr="0030456C">
        <w:rPr>
          <w:color w:val="231F1F"/>
        </w:rPr>
        <w:t>complex</w:t>
      </w:r>
      <w:r w:rsidRPr="0030456C">
        <w:rPr>
          <w:color w:val="231F1F"/>
          <w:spacing w:val="-3"/>
        </w:rPr>
        <w:t xml:space="preserve"> </w:t>
      </w:r>
      <w:r w:rsidRPr="0030456C">
        <w:rPr>
          <w:color w:val="231F1F"/>
        </w:rPr>
        <w:t>and</w:t>
      </w:r>
      <w:r w:rsidRPr="0030456C">
        <w:rPr>
          <w:color w:val="231F1F"/>
          <w:spacing w:val="-3"/>
        </w:rPr>
        <w:t xml:space="preserve"> </w:t>
      </w:r>
      <w:r w:rsidRPr="0030456C">
        <w:rPr>
          <w:color w:val="231F1F"/>
        </w:rPr>
        <w:t>persistent</w:t>
      </w:r>
      <w:r w:rsidRPr="0030456C">
        <w:rPr>
          <w:color w:val="231F1F"/>
          <w:spacing w:val="-3"/>
        </w:rPr>
        <w:t xml:space="preserve"> </w:t>
      </w:r>
      <w:r w:rsidRPr="0030456C">
        <w:rPr>
          <w:color w:val="231F1F"/>
        </w:rPr>
        <w:t>problems</w:t>
      </w:r>
      <w:r w:rsidRPr="0030456C">
        <w:rPr>
          <w:color w:val="231F1F"/>
          <w:spacing w:val="-3"/>
        </w:rPr>
        <w:t xml:space="preserve"> </w:t>
      </w:r>
      <w:r w:rsidRPr="0030456C">
        <w:rPr>
          <w:color w:val="231F1F"/>
        </w:rPr>
        <w:t>related</w:t>
      </w:r>
      <w:r w:rsidRPr="0030456C">
        <w:rPr>
          <w:color w:val="231F1F"/>
          <w:spacing w:val="-3"/>
        </w:rPr>
        <w:t xml:space="preserve"> </w:t>
      </w:r>
      <w:r w:rsidRPr="0030456C">
        <w:rPr>
          <w:color w:val="231F1F"/>
        </w:rPr>
        <w:t>to</w:t>
      </w:r>
      <w:r w:rsidRPr="0030456C">
        <w:rPr>
          <w:color w:val="231F1F"/>
          <w:spacing w:val="-3"/>
        </w:rPr>
        <w:t xml:space="preserve"> </w:t>
      </w:r>
      <w:r w:rsidRPr="0030456C">
        <w:rPr>
          <w:color w:val="231F1F"/>
        </w:rPr>
        <w:t>operating system</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Independent</w:t>
      </w:r>
      <w:r w:rsidRPr="0030456C">
        <w:rPr>
          <w:color w:val="231F1F"/>
          <w:spacing w:val="-13"/>
        </w:rPr>
        <w:t xml:space="preserve"> </w:t>
      </w:r>
      <w:r w:rsidRPr="0030456C">
        <w:rPr>
          <w:color w:val="231F1F"/>
        </w:rPr>
        <w:t>Software</w:t>
      </w:r>
      <w:r w:rsidRPr="0030456C">
        <w:rPr>
          <w:color w:val="231F1F"/>
          <w:spacing w:val="-11"/>
        </w:rPr>
        <w:t xml:space="preserve"> </w:t>
      </w:r>
      <w:r w:rsidRPr="0030456C">
        <w:rPr>
          <w:color w:val="231F1F"/>
        </w:rPr>
        <w:t>Vendor</w:t>
      </w:r>
      <w:r w:rsidRPr="0030456C">
        <w:rPr>
          <w:color w:val="231F1F"/>
          <w:spacing w:val="-11"/>
        </w:rPr>
        <w:t xml:space="preserve"> </w:t>
      </w:r>
      <w:r w:rsidRPr="0030456C">
        <w:rPr>
          <w:color w:val="231F1F"/>
        </w:rPr>
        <w:t>(ISV)</w:t>
      </w:r>
      <w:r w:rsidRPr="0030456C">
        <w:rPr>
          <w:color w:val="231F1F"/>
          <w:spacing w:val="-13"/>
        </w:rPr>
        <w:t xml:space="preserve"> </w:t>
      </w:r>
      <w:r w:rsidRPr="0030456C">
        <w:rPr>
          <w:color w:val="231F1F"/>
        </w:rPr>
        <w:t>software</w:t>
      </w:r>
      <w:r w:rsidRPr="0030456C">
        <w:rPr>
          <w:color w:val="231F1F"/>
          <w:spacing w:val="-13"/>
        </w:rPr>
        <w:t xml:space="preserve"> </w:t>
      </w:r>
      <w:r w:rsidRPr="0030456C">
        <w:rPr>
          <w:color w:val="231F1F"/>
        </w:rPr>
        <w:t>in</w:t>
      </w:r>
      <w:r w:rsidRPr="0030456C">
        <w:rPr>
          <w:color w:val="231F1F"/>
          <w:spacing w:val="-10"/>
        </w:rPr>
        <w:t xml:space="preserve"> </w:t>
      </w:r>
      <w:r w:rsidRPr="0030456C">
        <w:rPr>
          <w:color w:val="231F1F"/>
        </w:rPr>
        <w:t>Bull/Atos,</w:t>
      </w:r>
      <w:r w:rsidRPr="0030456C">
        <w:rPr>
          <w:color w:val="231F1F"/>
          <w:spacing w:val="-13"/>
        </w:rPr>
        <w:t xml:space="preserve"> </w:t>
      </w:r>
      <w:r w:rsidRPr="0030456C">
        <w:rPr>
          <w:color w:val="231F1F"/>
        </w:rPr>
        <w:t>or</w:t>
      </w:r>
      <w:r w:rsidRPr="0030456C">
        <w:rPr>
          <w:color w:val="231F1F"/>
          <w:spacing w:val="-13"/>
        </w:rPr>
        <w:t xml:space="preserve"> </w:t>
      </w:r>
      <w:r w:rsidRPr="0030456C">
        <w:rPr>
          <w:color w:val="231F1F"/>
        </w:rPr>
        <w:t>equivalent</w:t>
      </w:r>
    </w:p>
    <w:p w14:paraId="0EF3D123" w14:textId="77777777" w:rsidR="00414F32" w:rsidRPr="0030456C" w:rsidRDefault="00414F32" w:rsidP="00C33199">
      <w:pPr>
        <w:tabs>
          <w:tab w:val="left" w:pos="9360"/>
        </w:tabs>
        <w:ind w:right="1580"/>
        <w:sectPr w:rsidR="00414F32" w:rsidRPr="0030456C">
          <w:pgSz w:w="12240" w:h="15840"/>
          <w:pgMar w:top="1020" w:right="0" w:bottom="280" w:left="1300" w:header="720" w:footer="720" w:gutter="0"/>
          <w:cols w:space="720"/>
        </w:sectPr>
      </w:pPr>
    </w:p>
    <w:p w14:paraId="0EF3D124" w14:textId="77777777" w:rsidR="00414F32" w:rsidRPr="0030456C" w:rsidRDefault="009A3D16" w:rsidP="00C33199">
      <w:pPr>
        <w:pStyle w:val="BodyText"/>
        <w:tabs>
          <w:tab w:val="left" w:pos="9360"/>
        </w:tabs>
        <w:spacing w:before="79" w:line="276" w:lineRule="auto"/>
        <w:ind w:right="1580"/>
        <w:rPr>
          <w:sz w:val="22"/>
          <w:szCs w:val="22"/>
        </w:rPr>
      </w:pPr>
      <w:r w:rsidRPr="0030456C">
        <w:rPr>
          <w:color w:val="231F1F"/>
          <w:sz w:val="22"/>
          <w:szCs w:val="22"/>
        </w:rPr>
        <w:t>Mainframe</w:t>
      </w:r>
      <w:r w:rsidRPr="0030456C">
        <w:rPr>
          <w:color w:val="231F1F"/>
          <w:spacing w:val="-14"/>
          <w:sz w:val="22"/>
          <w:szCs w:val="22"/>
        </w:rPr>
        <w:t xml:space="preserve"> </w:t>
      </w:r>
      <w:r w:rsidRPr="0030456C">
        <w:rPr>
          <w:color w:val="231F1F"/>
          <w:sz w:val="22"/>
          <w:szCs w:val="22"/>
        </w:rPr>
        <w:t>environments</w:t>
      </w:r>
      <w:r w:rsidRPr="0030456C">
        <w:rPr>
          <w:color w:val="231F1F"/>
          <w:spacing w:val="-13"/>
          <w:sz w:val="22"/>
          <w:szCs w:val="22"/>
        </w:rPr>
        <w:t xml:space="preserve"> </w:t>
      </w:r>
      <w:r w:rsidRPr="0030456C">
        <w:rPr>
          <w:color w:val="231F1F"/>
          <w:sz w:val="22"/>
          <w:szCs w:val="22"/>
        </w:rPr>
        <w:t>and</w:t>
      </w:r>
      <w:r w:rsidRPr="0030456C">
        <w:rPr>
          <w:color w:val="231F1F"/>
          <w:spacing w:val="-13"/>
          <w:sz w:val="22"/>
          <w:szCs w:val="22"/>
        </w:rPr>
        <w:t xml:space="preserve"> </w:t>
      </w:r>
      <w:r w:rsidRPr="0030456C">
        <w:rPr>
          <w:color w:val="231F1F"/>
          <w:sz w:val="22"/>
          <w:szCs w:val="22"/>
        </w:rPr>
        <w:t>with</w:t>
      </w:r>
      <w:r w:rsidRPr="0030456C">
        <w:rPr>
          <w:color w:val="231F1F"/>
          <w:spacing w:val="-13"/>
          <w:sz w:val="22"/>
          <w:szCs w:val="22"/>
        </w:rPr>
        <w:t xml:space="preserve"> </w:t>
      </w:r>
      <w:r w:rsidRPr="0030456C">
        <w:rPr>
          <w:color w:val="231F1F"/>
          <w:sz w:val="22"/>
          <w:szCs w:val="22"/>
        </w:rPr>
        <w:t>integration</w:t>
      </w:r>
      <w:r w:rsidRPr="0030456C">
        <w:rPr>
          <w:color w:val="231F1F"/>
          <w:spacing w:val="-13"/>
          <w:sz w:val="22"/>
          <w:szCs w:val="22"/>
        </w:rPr>
        <w:t xml:space="preserve"> </w:t>
      </w:r>
      <w:r w:rsidRPr="0030456C">
        <w:rPr>
          <w:color w:val="231F1F"/>
          <w:sz w:val="22"/>
          <w:szCs w:val="22"/>
        </w:rPr>
        <w:t>of</w:t>
      </w:r>
      <w:r w:rsidRPr="0030456C">
        <w:rPr>
          <w:color w:val="231F1F"/>
          <w:spacing w:val="-13"/>
          <w:sz w:val="22"/>
          <w:szCs w:val="22"/>
        </w:rPr>
        <w:t xml:space="preserve"> </w:t>
      </w:r>
      <w:r w:rsidRPr="0030456C">
        <w:rPr>
          <w:color w:val="231F1F"/>
          <w:sz w:val="22"/>
          <w:szCs w:val="22"/>
        </w:rPr>
        <w:t>various</w:t>
      </w:r>
      <w:r w:rsidRPr="0030456C">
        <w:rPr>
          <w:color w:val="231F1F"/>
          <w:spacing w:val="-13"/>
          <w:sz w:val="22"/>
          <w:szCs w:val="22"/>
        </w:rPr>
        <w:t xml:space="preserve"> </w:t>
      </w:r>
      <w:r w:rsidRPr="0030456C">
        <w:rPr>
          <w:color w:val="231F1F"/>
          <w:sz w:val="22"/>
          <w:szCs w:val="22"/>
        </w:rPr>
        <w:t>hardware</w:t>
      </w:r>
      <w:r w:rsidRPr="0030456C">
        <w:rPr>
          <w:color w:val="231F1F"/>
          <w:spacing w:val="-13"/>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software components (such as DASD, tape and printers) and applications.</w:t>
      </w:r>
    </w:p>
    <w:p w14:paraId="0EF3D125" w14:textId="77777777" w:rsidR="00414F32" w:rsidRPr="0030456C" w:rsidRDefault="009A3D16" w:rsidP="00127E19">
      <w:pPr>
        <w:pStyle w:val="ListParagraph"/>
        <w:numPr>
          <w:ilvl w:val="1"/>
          <w:numId w:val="80"/>
        </w:numPr>
        <w:tabs>
          <w:tab w:val="left" w:pos="858"/>
          <w:tab w:val="left" w:pos="860"/>
          <w:tab w:val="left" w:pos="9360"/>
        </w:tabs>
        <w:ind w:right="1580"/>
      </w:pPr>
      <w:r w:rsidRPr="0030456C">
        <w:rPr>
          <w:color w:val="231F1F"/>
        </w:rPr>
        <w:t>Research, analyze, and provide recommendations for systems enhancements, performance</w:t>
      </w:r>
      <w:r w:rsidRPr="0030456C">
        <w:rPr>
          <w:color w:val="231F1F"/>
          <w:spacing w:val="-13"/>
        </w:rPr>
        <w:t xml:space="preserve"> </w:t>
      </w:r>
      <w:r w:rsidRPr="0030456C">
        <w:rPr>
          <w:color w:val="231F1F"/>
        </w:rPr>
        <w:t>improvements,</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process</w:t>
      </w:r>
      <w:r w:rsidRPr="0030456C">
        <w:rPr>
          <w:color w:val="231F1F"/>
          <w:spacing w:val="-12"/>
        </w:rPr>
        <w:t xml:space="preserve"> </w:t>
      </w:r>
      <w:r w:rsidRPr="0030456C">
        <w:rPr>
          <w:color w:val="231F1F"/>
        </w:rPr>
        <w:t>improvements,</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perform</w:t>
      </w:r>
      <w:r w:rsidRPr="0030456C">
        <w:rPr>
          <w:color w:val="231F1F"/>
          <w:spacing w:val="-10"/>
        </w:rPr>
        <w:t xml:space="preserve"> </w:t>
      </w:r>
      <w:r w:rsidRPr="0030456C">
        <w:rPr>
          <w:color w:val="231F1F"/>
        </w:rPr>
        <w:t>evaluations</w:t>
      </w:r>
      <w:r w:rsidRPr="0030456C">
        <w:rPr>
          <w:color w:val="231F1F"/>
          <w:spacing w:val="-12"/>
        </w:rPr>
        <w:t xml:space="preserve"> </w:t>
      </w:r>
      <w:r w:rsidRPr="0030456C">
        <w:rPr>
          <w:color w:val="231F1F"/>
        </w:rPr>
        <w:t>on hardware, software, operations, scheduling, etc., that impact system operation and performance. All recommendations shall be provided to COR/VA RESOURCE LEAD(s) for approval prior to any implementation</w:t>
      </w:r>
    </w:p>
    <w:p w14:paraId="0EF3D126" w14:textId="77777777" w:rsidR="00414F32" w:rsidRPr="0030456C" w:rsidRDefault="009A3D16" w:rsidP="00127E19">
      <w:pPr>
        <w:pStyle w:val="ListParagraph"/>
        <w:numPr>
          <w:ilvl w:val="1"/>
          <w:numId w:val="80"/>
        </w:numPr>
        <w:tabs>
          <w:tab w:val="left" w:pos="860"/>
          <w:tab w:val="left" w:pos="9360"/>
        </w:tabs>
        <w:ind w:right="1580"/>
      </w:pPr>
      <w:r w:rsidRPr="0030456C">
        <w:rPr>
          <w:color w:val="231F1F"/>
        </w:rPr>
        <w:t>Monitor</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analyze</w:t>
      </w:r>
      <w:r w:rsidRPr="0030456C">
        <w:rPr>
          <w:color w:val="231F1F"/>
          <w:spacing w:val="-9"/>
        </w:rPr>
        <w:t xml:space="preserve"> </w:t>
      </w:r>
      <w:r w:rsidRPr="0030456C">
        <w:rPr>
          <w:color w:val="231F1F"/>
        </w:rPr>
        <w:t>operating</w:t>
      </w:r>
      <w:r w:rsidRPr="0030456C">
        <w:rPr>
          <w:color w:val="231F1F"/>
          <w:spacing w:val="-7"/>
        </w:rPr>
        <w:t xml:space="preserve"> </w:t>
      </w:r>
      <w:r w:rsidRPr="0030456C">
        <w:rPr>
          <w:color w:val="231F1F"/>
        </w:rPr>
        <w:t>systems</w:t>
      </w:r>
      <w:r w:rsidRPr="0030456C">
        <w:rPr>
          <w:color w:val="231F1F"/>
          <w:spacing w:val="-9"/>
        </w:rPr>
        <w:t xml:space="preserve"> </w:t>
      </w:r>
      <w:r w:rsidRPr="0030456C">
        <w:rPr>
          <w:color w:val="231F1F"/>
        </w:rPr>
        <w:t>software</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other</w:t>
      </w:r>
      <w:r w:rsidRPr="0030456C">
        <w:rPr>
          <w:color w:val="231F1F"/>
          <w:spacing w:val="-9"/>
        </w:rPr>
        <w:t xml:space="preserve"> </w:t>
      </w:r>
      <w:r w:rsidRPr="0030456C">
        <w:rPr>
          <w:color w:val="231F1F"/>
        </w:rPr>
        <w:t>software</w:t>
      </w:r>
      <w:r w:rsidRPr="0030456C">
        <w:rPr>
          <w:color w:val="231F1F"/>
          <w:spacing w:val="-8"/>
        </w:rPr>
        <w:t xml:space="preserve"> </w:t>
      </w:r>
      <w:r w:rsidRPr="0030456C">
        <w:rPr>
          <w:color w:val="231F1F"/>
        </w:rPr>
        <w:t>on</w:t>
      </w:r>
      <w:r w:rsidRPr="0030456C">
        <w:rPr>
          <w:color w:val="231F1F"/>
          <w:spacing w:val="-9"/>
        </w:rPr>
        <w:t xml:space="preserve"> </w:t>
      </w:r>
      <w:r w:rsidRPr="0030456C">
        <w:rPr>
          <w:color w:val="231F1F"/>
        </w:rPr>
        <w:t>the</w:t>
      </w:r>
      <w:r w:rsidRPr="0030456C">
        <w:rPr>
          <w:color w:val="231F1F"/>
          <w:spacing w:val="-6"/>
        </w:rPr>
        <w:t xml:space="preserve"> </w:t>
      </w:r>
      <w:r w:rsidRPr="0030456C">
        <w:rPr>
          <w:color w:val="231F1F"/>
        </w:rPr>
        <w:t>Bull/Atos,</w:t>
      </w:r>
      <w:r w:rsidRPr="0030456C">
        <w:rPr>
          <w:color w:val="231F1F"/>
          <w:spacing w:val="-12"/>
        </w:rPr>
        <w:t xml:space="preserve"> </w:t>
      </w:r>
      <w:r w:rsidRPr="0030456C">
        <w:rPr>
          <w:color w:val="231F1F"/>
        </w:rPr>
        <w:t>or equivalent Mainframe Enterprise Servers to identify potential problem areas before problems surface.</w:t>
      </w:r>
    </w:p>
    <w:p w14:paraId="0EF3D127" w14:textId="77777777" w:rsidR="00414F32" w:rsidRPr="0030456C" w:rsidRDefault="009A3D16" w:rsidP="00127E19">
      <w:pPr>
        <w:pStyle w:val="ListParagraph"/>
        <w:numPr>
          <w:ilvl w:val="1"/>
          <w:numId w:val="80"/>
        </w:numPr>
        <w:tabs>
          <w:tab w:val="left" w:pos="860"/>
          <w:tab w:val="left" w:pos="9360"/>
        </w:tabs>
        <w:spacing w:before="1"/>
        <w:ind w:right="1580"/>
      </w:pPr>
      <w:r w:rsidRPr="0030456C">
        <w:rPr>
          <w:color w:val="231F1F"/>
        </w:rPr>
        <w:t>Review applications running with the operating system software on the Bull/Atos, or equivalent</w:t>
      </w:r>
      <w:r w:rsidRPr="0030456C">
        <w:rPr>
          <w:color w:val="231F1F"/>
          <w:spacing w:val="-13"/>
        </w:rPr>
        <w:t xml:space="preserve"> </w:t>
      </w:r>
      <w:r w:rsidRPr="0030456C">
        <w:rPr>
          <w:color w:val="231F1F"/>
        </w:rPr>
        <w:t>Mainframe</w:t>
      </w:r>
      <w:r w:rsidRPr="0030456C">
        <w:rPr>
          <w:color w:val="231F1F"/>
          <w:spacing w:val="-13"/>
        </w:rPr>
        <w:t xml:space="preserve"> </w:t>
      </w:r>
      <w:r w:rsidRPr="0030456C">
        <w:rPr>
          <w:color w:val="231F1F"/>
        </w:rPr>
        <w:t>Enterprise</w:t>
      </w:r>
      <w:r w:rsidRPr="0030456C">
        <w:rPr>
          <w:color w:val="231F1F"/>
          <w:spacing w:val="-10"/>
        </w:rPr>
        <w:t xml:space="preserve"> </w:t>
      </w:r>
      <w:r w:rsidRPr="0030456C">
        <w:rPr>
          <w:color w:val="231F1F"/>
        </w:rPr>
        <w:t>Servers</w:t>
      </w:r>
      <w:r w:rsidRPr="0030456C">
        <w:rPr>
          <w:color w:val="231F1F"/>
          <w:spacing w:val="-13"/>
        </w:rPr>
        <w:t xml:space="preserve"> </w:t>
      </w:r>
      <w:r w:rsidRPr="0030456C">
        <w:rPr>
          <w:color w:val="231F1F"/>
        </w:rPr>
        <w:t>to</w:t>
      </w:r>
      <w:r w:rsidRPr="0030456C">
        <w:rPr>
          <w:color w:val="231F1F"/>
          <w:spacing w:val="-10"/>
        </w:rPr>
        <w:t xml:space="preserve"> </w:t>
      </w:r>
      <w:r w:rsidRPr="0030456C">
        <w:rPr>
          <w:color w:val="231F1F"/>
        </w:rPr>
        <w:t>better</w:t>
      </w:r>
      <w:r w:rsidRPr="0030456C">
        <w:rPr>
          <w:color w:val="231F1F"/>
          <w:spacing w:val="-10"/>
        </w:rPr>
        <w:t xml:space="preserve"> </w:t>
      </w:r>
      <w:r w:rsidRPr="0030456C">
        <w:rPr>
          <w:color w:val="231F1F"/>
        </w:rPr>
        <w:t>understand</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processing</w:t>
      </w:r>
      <w:r w:rsidRPr="0030456C">
        <w:rPr>
          <w:color w:val="231F1F"/>
          <w:spacing w:val="-10"/>
        </w:rPr>
        <w:t xml:space="preserve"> </w:t>
      </w:r>
      <w:r w:rsidRPr="0030456C">
        <w:rPr>
          <w:color w:val="231F1F"/>
        </w:rPr>
        <w:t>that</w:t>
      </w:r>
      <w:r w:rsidRPr="0030456C">
        <w:rPr>
          <w:color w:val="231F1F"/>
          <w:spacing w:val="-10"/>
        </w:rPr>
        <w:t xml:space="preserve"> </w:t>
      </w:r>
      <w:r w:rsidRPr="0030456C">
        <w:rPr>
          <w:color w:val="231F1F"/>
        </w:rPr>
        <w:t xml:space="preserve">takes </w:t>
      </w:r>
      <w:r w:rsidRPr="0030456C">
        <w:rPr>
          <w:color w:val="231F1F"/>
          <w:spacing w:val="-2"/>
        </w:rPr>
        <w:t>place.</w:t>
      </w:r>
    </w:p>
    <w:p w14:paraId="0EF3D128" w14:textId="77777777" w:rsidR="00414F32" w:rsidRPr="0030456C" w:rsidRDefault="009A3D16" w:rsidP="00127E19">
      <w:pPr>
        <w:pStyle w:val="ListParagraph"/>
        <w:numPr>
          <w:ilvl w:val="1"/>
          <w:numId w:val="80"/>
        </w:numPr>
        <w:tabs>
          <w:tab w:val="left" w:pos="858"/>
          <w:tab w:val="left" w:pos="860"/>
          <w:tab w:val="left" w:pos="9360"/>
        </w:tabs>
        <w:ind w:right="1580"/>
      </w:pPr>
      <w:r w:rsidRPr="0030456C">
        <w:rPr>
          <w:color w:val="231F1F"/>
        </w:rPr>
        <w:t>Document</w:t>
      </w:r>
      <w:r w:rsidRPr="0030456C">
        <w:rPr>
          <w:color w:val="231F1F"/>
          <w:spacing w:val="-9"/>
        </w:rPr>
        <w:t xml:space="preserve"> </w:t>
      </w:r>
      <w:r w:rsidRPr="0030456C">
        <w:rPr>
          <w:color w:val="231F1F"/>
        </w:rPr>
        <w:t>problems</w:t>
      </w:r>
      <w:r w:rsidRPr="0030456C">
        <w:rPr>
          <w:color w:val="231F1F"/>
          <w:spacing w:val="-10"/>
        </w:rPr>
        <w:t xml:space="preserve"> </w:t>
      </w:r>
      <w:r w:rsidRPr="0030456C">
        <w:rPr>
          <w:color w:val="231F1F"/>
        </w:rPr>
        <w:t>that</w:t>
      </w:r>
      <w:r w:rsidRPr="0030456C">
        <w:rPr>
          <w:color w:val="231F1F"/>
          <w:spacing w:val="-9"/>
        </w:rPr>
        <w:t xml:space="preserve"> </w:t>
      </w:r>
      <w:r w:rsidRPr="0030456C">
        <w:rPr>
          <w:color w:val="231F1F"/>
        </w:rPr>
        <w:t>occur</w:t>
      </w:r>
      <w:r w:rsidRPr="0030456C">
        <w:rPr>
          <w:color w:val="231F1F"/>
          <w:spacing w:val="-11"/>
        </w:rPr>
        <w:t xml:space="preserve"> </w:t>
      </w:r>
      <w:r w:rsidRPr="0030456C">
        <w:rPr>
          <w:color w:val="231F1F"/>
        </w:rPr>
        <w:t>on</w:t>
      </w:r>
      <w:r w:rsidRPr="0030456C">
        <w:rPr>
          <w:color w:val="231F1F"/>
          <w:spacing w:val="-10"/>
        </w:rPr>
        <w:t xml:space="preserve"> </w:t>
      </w:r>
      <w:r w:rsidRPr="0030456C">
        <w:rPr>
          <w:color w:val="231F1F"/>
        </w:rPr>
        <w:t>the</w:t>
      </w:r>
      <w:r w:rsidRPr="0030456C">
        <w:rPr>
          <w:color w:val="231F1F"/>
          <w:spacing w:val="-13"/>
        </w:rPr>
        <w:t xml:space="preserve"> </w:t>
      </w:r>
      <w:r w:rsidRPr="0030456C">
        <w:rPr>
          <w:color w:val="231F1F"/>
        </w:rPr>
        <w:t>Bull/Atos,</w:t>
      </w:r>
      <w:r w:rsidRPr="0030456C">
        <w:rPr>
          <w:color w:val="231F1F"/>
          <w:spacing w:val="-13"/>
        </w:rPr>
        <w:t xml:space="preserve"> </w:t>
      </w:r>
      <w:r w:rsidRPr="0030456C">
        <w:rPr>
          <w:color w:val="231F1F"/>
        </w:rPr>
        <w:t>or</w:t>
      </w:r>
      <w:r w:rsidRPr="0030456C">
        <w:rPr>
          <w:color w:val="231F1F"/>
          <w:spacing w:val="-10"/>
        </w:rPr>
        <w:t xml:space="preserve"> </w:t>
      </w:r>
      <w:r w:rsidRPr="0030456C">
        <w:rPr>
          <w:color w:val="231F1F"/>
        </w:rPr>
        <w:t>equivalent</w:t>
      </w:r>
      <w:r w:rsidRPr="0030456C">
        <w:rPr>
          <w:color w:val="231F1F"/>
          <w:spacing w:val="-10"/>
        </w:rPr>
        <w:t xml:space="preserve"> </w:t>
      </w:r>
      <w:r w:rsidRPr="0030456C">
        <w:rPr>
          <w:color w:val="231F1F"/>
        </w:rPr>
        <w:t>Mainframe</w:t>
      </w:r>
      <w:r w:rsidRPr="0030456C">
        <w:rPr>
          <w:color w:val="231F1F"/>
          <w:spacing w:val="-10"/>
        </w:rPr>
        <w:t xml:space="preserve"> </w:t>
      </w:r>
      <w:r w:rsidRPr="0030456C">
        <w:rPr>
          <w:color w:val="231F1F"/>
        </w:rPr>
        <w:t>environment and the resulting solutions.</w:t>
      </w:r>
    </w:p>
    <w:p w14:paraId="0EF3D129" w14:textId="77777777" w:rsidR="00414F32" w:rsidRPr="0030456C" w:rsidRDefault="009A3D16" w:rsidP="00127E19">
      <w:pPr>
        <w:pStyle w:val="ListParagraph"/>
        <w:numPr>
          <w:ilvl w:val="1"/>
          <w:numId w:val="80"/>
        </w:numPr>
        <w:tabs>
          <w:tab w:val="left" w:pos="858"/>
          <w:tab w:val="left" w:pos="860"/>
          <w:tab w:val="left" w:pos="9360"/>
        </w:tabs>
        <w:ind w:right="1580"/>
      </w:pPr>
      <w:r w:rsidRPr="0030456C">
        <w:rPr>
          <w:color w:val="231F1F"/>
        </w:rPr>
        <w:t>Provide</w:t>
      </w:r>
      <w:r w:rsidRPr="0030456C">
        <w:rPr>
          <w:color w:val="231F1F"/>
          <w:spacing w:val="-9"/>
        </w:rPr>
        <w:t xml:space="preserve"> </w:t>
      </w:r>
      <w:r w:rsidRPr="0030456C">
        <w:rPr>
          <w:color w:val="231F1F"/>
        </w:rPr>
        <w:t>information</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ITOPS</w:t>
      </w:r>
      <w:r w:rsidRPr="0030456C">
        <w:rPr>
          <w:color w:val="231F1F"/>
          <w:spacing w:val="-7"/>
        </w:rPr>
        <w:t xml:space="preserve"> </w:t>
      </w:r>
      <w:r w:rsidRPr="0030456C">
        <w:rPr>
          <w:color w:val="231F1F"/>
        </w:rPr>
        <w:t>IO</w:t>
      </w:r>
      <w:r w:rsidRPr="0030456C">
        <w:rPr>
          <w:color w:val="231F1F"/>
          <w:spacing w:val="-8"/>
        </w:rPr>
        <w:t xml:space="preserve"> </w:t>
      </w:r>
      <w:r w:rsidRPr="0030456C">
        <w:rPr>
          <w:color w:val="231F1F"/>
        </w:rPr>
        <w:t>management,</w:t>
      </w:r>
      <w:r w:rsidRPr="0030456C">
        <w:rPr>
          <w:color w:val="231F1F"/>
          <w:spacing w:val="-9"/>
        </w:rPr>
        <w:t xml:space="preserve"> </w:t>
      </w:r>
      <w:r w:rsidRPr="0030456C">
        <w:rPr>
          <w:color w:val="231F1F"/>
        </w:rPr>
        <w:t>as</w:t>
      </w:r>
      <w:r w:rsidRPr="0030456C">
        <w:rPr>
          <w:color w:val="231F1F"/>
          <w:spacing w:val="-9"/>
        </w:rPr>
        <w:t xml:space="preserve"> </w:t>
      </w:r>
      <w:r w:rsidRPr="0030456C">
        <w:rPr>
          <w:color w:val="231F1F"/>
        </w:rPr>
        <w:t>requested</w:t>
      </w:r>
      <w:r w:rsidRPr="0030456C">
        <w:rPr>
          <w:color w:val="231F1F"/>
          <w:spacing w:val="-7"/>
        </w:rPr>
        <w:t xml:space="preserve"> </w:t>
      </w:r>
      <w:r w:rsidRPr="0030456C">
        <w:rPr>
          <w:color w:val="231F1F"/>
        </w:rPr>
        <w:t>and/or</w:t>
      </w:r>
      <w:r w:rsidRPr="0030456C">
        <w:rPr>
          <w:color w:val="231F1F"/>
          <w:spacing w:val="-8"/>
        </w:rPr>
        <w:t xml:space="preserve"> </w:t>
      </w:r>
      <w:r w:rsidRPr="0030456C">
        <w:rPr>
          <w:color w:val="231F1F"/>
        </w:rPr>
        <w:t>on</w:t>
      </w:r>
      <w:r w:rsidRPr="0030456C">
        <w:rPr>
          <w:color w:val="231F1F"/>
          <w:spacing w:val="-9"/>
        </w:rPr>
        <w:t xml:space="preserve"> </w:t>
      </w:r>
      <w:r w:rsidRPr="0030456C">
        <w:rPr>
          <w:color w:val="231F1F"/>
        </w:rPr>
        <w:t>a</w:t>
      </w:r>
      <w:r w:rsidRPr="0030456C">
        <w:rPr>
          <w:color w:val="231F1F"/>
          <w:spacing w:val="-8"/>
        </w:rPr>
        <w:t xml:space="preserve"> </w:t>
      </w:r>
      <w:r w:rsidRPr="0030456C">
        <w:rPr>
          <w:color w:val="231F1F"/>
        </w:rPr>
        <w:t>regular</w:t>
      </w:r>
      <w:r w:rsidRPr="0030456C">
        <w:rPr>
          <w:color w:val="231F1F"/>
          <w:spacing w:val="-12"/>
        </w:rPr>
        <w:t xml:space="preserve"> </w:t>
      </w:r>
      <w:r w:rsidRPr="0030456C">
        <w:rPr>
          <w:color w:val="231F1F"/>
        </w:rPr>
        <w:t>basis, related to availability, capacities and performance of the Bull/Atos, or equivalent Mainframe Enterprise Server.</w:t>
      </w:r>
    </w:p>
    <w:p w14:paraId="0EF3D12A" w14:textId="77777777" w:rsidR="00414F32" w:rsidRPr="0030456C" w:rsidRDefault="009A3D16" w:rsidP="00127E19">
      <w:pPr>
        <w:pStyle w:val="ListParagraph"/>
        <w:numPr>
          <w:ilvl w:val="1"/>
          <w:numId w:val="80"/>
        </w:numPr>
        <w:tabs>
          <w:tab w:val="left" w:pos="860"/>
          <w:tab w:val="left" w:pos="9360"/>
        </w:tabs>
        <w:ind w:right="1580"/>
      </w:pPr>
      <w:r w:rsidRPr="0030456C">
        <w:rPr>
          <w:color w:val="231F1F"/>
        </w:rPr>
        <w:t>Review,</w:t>
      </w:r>
      <w:r w:rsidRPr="0030456C">
        <w:rPr>
          <w:color w:val="231F1F"/>
          <w:spacing w:val="-12"/>
        </w:rPr>
        <w:t xml:space="preserve"> </w:t>
      </w:r>
      <w:r w:rsidRPr="0030456C">
        <w:rPr>
          <w:color w:val="231F1F"/>
        </w:rPr>
        <w:t>monitor,</w:t>
      </w:r>
      <w:r w:rsidRPr="0030456C">
        <w:rPr>
          <w:color w:val="231F1F"/>
          <w:spacing w:val="-10"/>
        </w:rPr>
        <w:t xml:space="preserve"> </w:t>
      </w:r>
      <w:r w:rsidRPr="0030456C">
        <w:rPr>
          <w:color w:val="231F1F"/>
        </w:rPr>
        <w:t>set</w:t>
      </w:r>
      <w:r w:rsidRPr="0030456C">
        <w:rPr>
          <w:color w:val="231F1F"/>
          <w:spacing w:val="-12"/>
        </w:rPr>
        <w:t xml:space="preserve"> </w:t>
      </w:r>
      <w:r w:rsidRPr="0030456C">
        <w:rPr>
          <w:color w:val="231F1F"/>
        </w:rPr>
        <w:t>up</w:t>
      </w:r>
      <w:r w:rsidRPr="0030456C">
        <w:rPr>
          <w:color w:val="231F1F"/>
          <w:spacing w:val="-8"/>
        </w:rPr>
        <w:t xml:space="preserve"> </w:t>
      </w:r>
      <w:r w:rsidRPr="0030456C">
        <w:rPr>
          <w:color w:val="231F1F"/>
        </w:rPr>
        <w:t>or</w:t>
      </w:r>
      <w:r w:rsidRPr="0030456C">
        <w:rPr>
          <w:color w:val="231F1F"/>
          <w:spacing w:val="-12"/>
        </w:rPr>
        <w:t xml:space="preserve"> </w:t>
      </w:r>
      <w:r w:rsidRPr="0030456C">
        <w:rPr>
          <w:color w:val="231F1F"/>
        </w:rPr>
        <w:t>perform</w:t>
      </w:r>
      <w:r w:rsidRPr="0030456C">
        <w:rPr>
          <w:color w:val="231F1F"/>
          <w:spacing w:val="-10"/>
        </w:rPr>
        <w:t xml:space="preserve"> </w:t>
      </w:r>
      <w:r w:rsidRPr="0030456C">
        <w:rPr>
          <w:color w:val="231F1F"/>
        </w:rPr>
        <w:t>restart</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disaster</w:t>
      </w:r>
      <w:r w:rsidRPr="0030456C">
        <w:rPr>
          <w:color w:val="231F1F"/>
          <w:spacing w:val="-12"/>
        </w:rPr>
        <w:t xml:space="preserve"> </w:t>
      </w:r>
      <w:r w:rsidRPr="0030456C">
        <w:rPr>
          <w:color w:val="231F1F"/>
        </w:rPr>
        <w:t>recovery</w:t>
      </w:r>
      <w:r w:rsidRPr="0030456C">
        <w:rPr>
          <w:color w:val="231F1F"/>
          <w:spacing w:val="-10"/>
        </w:rPr>
        <w:t xml:space="preserve"> </w:t>
      </w:r>
      <w:r w:rsidRPr="0030456C">
        <w:rPr>
          <w:color w:val="231F1F"/>
        </w:rPr>
        <w:t>procedures</w:t>
      </w:r>
      <w:r w:rsidRPr="0030456C">
        <w:rPr>
          <w:color w:val="231F1F"/>
          <w:spacing w:val="-5"/>
        </w:rPr>
        <w:t xml:space="preserve"> </w:t>
      </w:r>
      <w:r w:rsidRPr="0030456C">
        <w:rPr>
          <w:color w:val="231F1F"/>
        </w:rPr>
        <w:t>for</w:t>
      </w:r>
      <w:r w:rsidRPr="0030456C">
        <w:rPr>
          <w:color w:val="231F1F"/>
          <w:spacing w:val="-10"/>
        </w:rPr>
        <w:t xml:space="preserve"> </w:t>
      </w:r>
      <w:r w:rsidRPr="0030456C">
        <w:rPr>
          <w:color w:val="231F1F"/>
        </w:rPr>
        <w:t xml:space="preserve">the Bull/Atos, or equivalent Mainframe environment, to include data and transaction </w:t>
      </w:r>
      <w:r w:rsidRPr="0030456C">
        <w:rPr>
          <w:color w:val="231F1F"/>
          <w:spacing w:val="-2"/>
        </w:rPr>
        <w:t>recoveries.</w:t>
      </w:r>
    </w:p>
    <w:p w14:paraId="0EF3D12B" w14:textId="77777777" w:rsidR="00414F32" w:rsidRPr="0030456C" w:rsidRDefault="009A3D16" w:rsidP="00127E19">
      <w:pPr>
        <w:pStyle w:val="ListParagraph"/>
        <w:numPr>
          <w:ilvl w:val="1"/>
          <w:numId w:val="80"/>
        </w:numPr>
        <w:tabs>
          <w:tab w:val="left" w:pos="860"/>
          <w:tab w:val="left" w:pos="9360"/>
        </w:tabs>
        <w:spacing w:before="1"/>
        <w:ind w:right="1580"/>
      </w:pPr>
      <w:r w:rsidRPr="0030456C">
        <w:rPr>
          <w:color w:val="231F1F"/>
        </w:rPr>
        <w:t>Quantify</w:t>
      </w:r>
      <w:r w:rsidRPr="0030456C">
        <w:rPr>
          <w:color w:val="231F1F"/>
          <w:spacing w:val="-10"/>
        </w:rPr>
        <w:t xml:space="preserve"> </w:t>
      </w:r>
      <w:r w:rsidRPr="0030456C">
        <w:rPr>
          <w:color w:val="231F1F"/>
        </w:rPr>
        <w:t>Automatic</w:t>
      </w:r>
      <w:r w:rsidRPr="0030456C">
        <w:rPr>
          <w:color w:val="231F1F"/>
          <w:spacing w:val="-8"/>
        </w:rPr>
        <w:t xml:space="preserve"> </w:t>
      </w:r>
      <w:r w:rsidRPr="0030456C">
        <w:rPr>
          <w:color w:val="231F1F"/>
        </w:rPr>
        <w:t>Data</w:t>
      </w:r>
      <w:r w:rsidRPr="0030456C">
        <w:rPr>
          <w:color w:val="231F1F"/>
          <w:spacing w:val="-9"/>
        </w:rPr>
        <w:t xml:space="preserve"> </w:t>
      </w:r>
      <w:r w:rsidRPr="0030456C">
        <w:rPr>
          <w:color w:val="231F1F"/>
        </w:rPr>
        <w:t>Processing</w:t>
      </w:r>
      <w:r w:rsidRPr="0030456C">
        <w:rPr>
          <w:color w:val="231F1F"/>
          <w:spacing w:val="-10"/>
        </w:rPr>
        <w:t xml:space="preserve"> </w:t>
      </w:r>
      <w:r w:rsidRPr="0030456C">
        <w:rPr>
          <w:color w:val="231F1F"/>
        </w:rPr>
        <w:t>(ADP)</w:t>
      </w:r>
      <w:r w:rsidRPr="0030456C">
        <w:rPr>
          <w:color w:val="231F1F"/>
          <w:spacing w:val="-10"/>
        </w:rPr>
        <w:t xml:space="preserve"> </w:t>
      </w:r>
      <w:r w:rsidRPr="0030456C">
        <w:rPr>
          <w:color w:val="231F1F"/>
        </w:rPr>
        <w:t>capacity</w:t>
      </w:r>
      <w:r w:rsidRPr="0030456C">
        <w:rPr>
          <w:color w:val="231F1F"/>
          <w:spacing w:val="-10"/>
        </w:rPr>
        <w:t xml:space="preserve"> </w:t>
      </w:r>
      <w:r w:rsidRPr="0030456C">
        <w:rPr>
          <w:color w:val="231F1F"/>
        </w:rPr>
        <w:t>for</w:t>
      </w:r>
      <w:r w:rsidRPr="0030456C">
        <w:rPr>
          <w:color w:val="231F1F"/>
          <w:spacing w:val="-10"/>
        </w:rPr>
        <w:t xml:space="preserve"> </w:t>
      </w:r>
      <w:r w:rsidRPr="0030456C">
        <w:rPr>
          <w:color w:val="231F1F"/>
        </w:rPr>
        <w:t>both</w:t>
      </w:r>
      <w:r w:rsidRPr="0030456C">
        <w:rPr>
          <w:color w:val="231F1F"/>
          <w:spacing w:val="-10"/>
        </w:rPr>
        <w:t xml:space="preserve"> </w:t>
      </w:r>
      <w:r w:rsidRPr="0030456C">
        <w:rPr>
          <w:color w:val="231F1F"/>
        </w:rPr>
        <w:t>present</w:t>
      </w:r>
      <w:r w:rsidRPr="0030456C">
        <w:rPr>
          <w:color w:val="231F1F"/>
          <w:spacing w:val="-6"/>
        </w:rPr>
        <w:t xml:space="preserve"> </w:t>
      </w:r>
      <w:r w:rsidRPr="0030456C">
        <w:rPr>
          <w:color w:val="231F1F"/>
        </w:rPr>
        <w:t>and</w:t>
      </w:r>
      <w:r w:rsidRPr="0030456C">
        <w:rPr>
          <w:color w:val="231F1F"/>
          <w:spacing w:val="-10"/>
        </w:rPr>
        <w:t xml:space="preserve"> </w:t>
      </w:r>
      <w:r w:rsidRPr="0030456C">
        <w:rPr>
          <w:color w:val="231F1F"/>
        </w:rPr>
        <w:t xml:space="preserve">proposed </w:t>
      </w:r>
      <w:r w:rsidRPr="0030456C">
        <w:rPr>
          <w:color w:val="231F1F"/>
          <w:spacing w:val="-2"/>
        </w:rPr>
        <w:t>utilization.</w:t>
      </w:r>
    </w:p>
    <w:p w14:paraId="0EF3D12C" w14:textId="77777777" w:rsidR="00414F32" w:rsidRPr="0030456C" w:rsidRDefault="009A3D16" w:rsidP="00127E19">
      <w:pPr>
        <w:pStyle w:val="ListParagraph"/>
        <w:numPr>
          <w:ilvl w:val="1"/>
          <w:numId w:val="80"/>
        </w:numPr>
        <w:tabs>
          <w:tab w:val="left" w:pos="858"/>
          <w:tab w:val="left" w:pos="860"/>
          <w:tab w:val="left" w:pos="9360"/>
        </w:tabs>
        <w:ind w:right="1580"/>
      </w:pPr>
      <w:r w:rsidRPr="0030456C">
        <w:rPr>
          <w:color w:val="231F1F"/>
        </w:rPr>
        <w:t>The</w:t>
      </w:r>
      <w:r w:rsidRPr="0030456C">
        <w:rPr>
          <w:color w:val="231F1F"/>
          <w:spacing w:val="-10"/>
        </w:rPr>
        <w:t xml:space="preserve"> </w:t>
      </w:r>
      <w:r w:rsidRPr="0030456C">
        <w:rPr>
          <w:color w:val="231F1F"/>
        </w:rPr>
        <w:t>Contractor</w:t>
      </w:r>
      <w:r w:rsidRPr="0030456C">
        <w:rPr>
          <w:color w:val="231F1F"/>
          <w:spacing w:val="-9"/>
        </w:rPr>
        <w:t xml:space="preserve"> </w:t>
      </w:r>
      <w:r w:rsidRPr="0030456C">
        <w:rPr>
          <w:color w:val="231F1F"/>
        </w:rPr>
        <w:t>shall</w:t>
      </w:r>
      <w:r w:rsidRPr="0030456C">
        <w:rPr>
          <w:color w:val="231F1F"/>
          <w:spacing w:val="-8"/>
        </w:rPr>
        <w:t xml:space="preserve"> </w:t>
      </w:r>
      <w:r w:rsidRPr="0030456C">
        <w:rPr>
          <w:color w:val="231F1F"/>
        </w:rPr>
        <w:t>coordinate</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provide</w:t>
      </w:r>
      <w:r w:rsidRPr="0030456C">
        <w:rPr>
          <w:color w:val="231F1F"/>
          <w:spacing w:val="-10"/>
        </w:rPr>
        <w:t xml:space="preserve"> </w:t>
      </w:r>
      <w:r w:rsidRPr="0030456C">
        <w:rPr>
          <w:color w:val="231F1F"/>
        </w:rPr>
        <w:t>on-the-job</w:t>
      </w:r>
      <w:r w:rsidRPr="0030456C">
        <w:rPr>
          <w:color w:val="231F1F"/>
          <w:spacing w:val="-10"/>
        </w:rPr>
        <w:t xml:space="preserve"> </w:t>
      </w:r>
      <w:r w:rsidRPr="0030456C">
        <w:rPr>
          <w:color w:val="231F1F"/>
        </w:rPr>
        <w:t>training</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information</w:t>
      </w:r>
      <w:r w:rsidRPr="0030456C">
        <w:rPr>
          <w:color w:val="231F1F"/>
          <w:spacing w:val="-10"/>
        </w:rPr>
        <w:t xml:space="preserve"> </w:t>
      </w:r>
      <w:r w:rsidRPr="0030456C">
        <w:rPr>
          <w:color w:val="231F1F"/>
        </w:rPr>
        <w:t>transfer to ITOPS IO employees acting as Systems Programmers.</w:t>
      </w:r>
    </w:p>
    <w:p w14:paraId="0EF3D12D" w14:textId="77777777" w:rsidR="00414F32" w:rsidRPr="0030456C" w:rsidRDefault="009A3D16" w:rsidP="00127E19">
      <w:pPr>
        <w:pStyle w:val="ListParagraph"/>
        <w:numPr>
          <w:ilvl w:val="1"/>
          <w:numId w:val="80"/>
        </w:numPr>
        <w:tabs>
          <w:tab w:val="left" w:pos="858"/>
          <w:tab w:val="left" w:pos="860"/>
          <w:tab w:val="left" w:pos="9360"/>
        </w:tabs>
        <w:ind w:right="1580"/>
        <w:jc w:val="both"/>
      </w:pPr>
      <w:r w:rsidRPr="0030456C">
        <w:rPr>
          <w:color w:val="231F1F"/>
        </w:rPr>
        <w:t>Coordinate</w:t>
      </w:r>
      <w:r w:rsidRPr="0030456C">
        <w:rPr>
          <w:color w:val="231F1F"/>
          <w:spacing w:val="-13"/>
        </w:rPr>
        <w:t xml:space="preserve"> </w:t>
      </w:r>
      <w:r w:rsidRPr="0030456C">
        <w:rPr>
          <w:color w:val="231F1F"/>
        </w:rPr>
        <w:t>all</w:t>
      </w:r>
      <w:r w:rsidRPr="0030456C">
        <w:rPr>
          <w:color w:val="231F1F"/>
          <w:spacing w:val="-9"/>
        </w:rPr>
        <w:t xml:space="preserve"> </w:t>
      </w:r>
      <w:r w:rsidRPr="0030456C">
        <w:rPr>
          <w:color w:val="231F1F"/>
        </w:rPr>
        <w:t>work</w:t>
      </w:r>
      <w:r w:rsidRPr="0030456C">
        <w:rPr>
          <w:color w:val="231F1F"/>
          <w:spacing w:val="-13"/>
        </w:rPr>
        <w:t xml:space="preserve"> </w:t>
      </w:r>
      <w:r w:rsidRPr="0030456C">
        <w:rPr>
          <w:color w:val="231F1F"/>
        </w:rPr>
        <w:t>with</w:t>
      </w:r>
      <w:r w:rsidRPr="0030456C">
        <w:rPr>
          <w:color w:val="231F1F"/>
          <w:spacing w:val="-9"/>
        </w:rPr>
        <w:t xml:space="preserve"> </w:t>
      </w:r>
      <w:r w:rsidRPr="0030456C">
        <w:rPr>
          <w:color w:val="231F1F"/>
        </w:rPr>
        <w:t>ITOPS</w:t>
      </w:r>
      <w:r w:rsidRPr="0030456C">
        <w:rPr>
          <w:color w:val="231F1F"/>
          <w:spacing w:val="-10"/>
        </w:rPr>
        <w:t xml:space="preserve"> </w:t>
      </w:r>
      <w:r w:rsidRPr="0030456C">
        <w:rPr>
          <w:color w:val="231F1F"/>
        </w:rPr>
        <w:t>IO</w:t>
      </w:r>
      <w:r w:rsidRPr="0030456C">
        <w:rPr>
          <w:color w:val="231F1F"/>
          <w:spacing w:val="-11"/>
        </w:rPr>
        <w:t xml:space="preserve"> </w:t>
      </w:r>
      <w:r w:rsidRPr="0030456C">
        <w:rPr>
          <w:color w:val="231F1F"/>
        </w:rPr>
        <w:t>application</w:t>
      </w:r>
      <w:r w:rsidRPr="0030456C">
        <w:rPr>
          <w:color w:val="231F1F"/>
          <w:spacing w:val="-13"/>
        </w:rPr>
        <w:t xml:space="preserve"> </w:t>
      </w:r>
      <w:r w:rsidRPr="0030456C">
        <w:rPr>
          <w:color w:val="231F1F"/>
        </w:rPr>
        <w:t>programmers,</w:t>
      </w:r>
      <w:r w:rsidRPr="0030456C">
        <w:rPr>
          <w:color w:val="231F1F"/>
          <w:spacing w:val="-13"/>
        </w:rPr>
        <w:t xml:space="preserve"> </w:t>
      </w:r>
      <w:r w:rsidRPr="0030456C">
        <w:rPr>
          <w:color w:val="231F1F"/>
        </w:rPr>
        <w:t>systems</w:t>
      </w:r>
      <w:r w:rsidRPr="0030456C">
        <w:rPr>
          <w:color w:val="231F1F"/>
          <w:spacing w:val="-10"/>
        </w:rPr>
        <w:t xml:space="preserve"> </w:t>
      </w:r>
      <w:r w:rsidRPr="0030456C">
        <w:rPr>
          <w:color w:val="231F1F"/>
        </w:rPr>
        <w:t>programmers,</w:t>
      </w:r>
      <w:r w:rsidRPr="0030456C">
        <w:rPr>
          <w:color w:val="231F1F"/>
          <w:spacing w:val="-10"/>
        </w:rPr>
        <w:t xml:space="preserve"> </w:t>
      </w:r>
      <w:r w:rsidRPr="0030456C">
        <w:rPr>
          <w:color w:val="231F1F"/>
        </w:rPr>
        <w:t>and database administrators</w:t>
      </w:r>
      <w:r w:rsidRPr="0030456C">
        <w:rPr>
          <w:color w:val="231F1F"/>
          <w:spacing w:val="-2"/>
        </w:rPr>
        <w:t xml:space="preserve"> </w:t>
      </w:r>
      <w:r w:rsidRPr="0030456C">
        <w:rPr>
          <w:color w:val="231F1F"/>
        </w:rPr>
        <w:t>assigned</w:t>
      </w:r>
      <w:r w:rsidRPr="0030456C">
        <w:rPr>
          <w:color w:val="231F1F"/>
          <w:spacing w:val="-2"/>
        </w:rPr>
        <w:t xml:space="preserve"> </w:t>
      </w:r>
      <w:r w:rsidRPr="0030456C">
        <w:rPr>
          <w:color w:val="231F1F"/>
        </w:rPr>
        <w:t>to</w:t>
      </w:r>
      <w:r w:rsidRPr="0030456C">
        <w:rPr>
          <w:color w:val="231F1F"/>
          <w:spacing w:val="-2"/>
        </w:rPr>
        <w:t xml:space="preserve"> </w:t>
      </w:r>
      <w:r w:rsidRPr="0030456C">
        <w:rPr>
          <w:color w:val="231F1F"/>
        </w:rPr>
        <w:t>coordinate</w:t>
      </w:r>
      <w:r w:rsidRPr="0030456C">
        <w:rPr>
          <w:color w:val="231F1F"/>
          <w:spacing w:val="-2"/>
        </w:rPr>
        <w:t xml:space="preserve"> </w:t>
      </w:r>
      <w:r w:rsidRPr="0030456C">
        <w:rPr>
          <w:color w:val="231F1F"/>
        </w:rPr>
        <w:t>the applications,</w:t>
      </w:r>
      <w:r w:rsidRPr="0030456C">
        <w:rPr>
          <w:color w:val="231F1F"/>
          <w:spacing w:val="-2"/>
        </w:rPr>
        <w:t xml:space="preserve"> </w:t>
      </w:r>
      <w:r w:rsidRPr="0030456C">
        <w:rPr>
          <w:color w:val="231F1F"/>
        </w:rPr>
        <w:t>databases,</w:t>
      </w:r>
      <w:r w:rsidRPr="0030456C">
        <w:rPr>
          <w:color w:val="231F1F"/>
          <w:spacing w:val="-2"/>
        </w:rPr>
        <w:t xml:space="preserve"> </w:t>
      </w:r>
      <w:r w:rsidRPr="0030456C">
        <w:rPr>
          <w:color w:val="231F1F"/>
        </w:rPr>
        <w:t>and</w:t>
      </w:r>
      <w:r w:rsidRPr="0030456C">
        <w:rPr>
          <w:color w:val="231F1F"/>
          <w:spacing w:val="-2"/>
        </w:rPr>
        <w:t xml:space="preserve"> </w:t>
      </w:r>
      <w:r w:rsidRPr="0030456C">
        <w:rPr>
          <w:color w:val="231F1F"/>
        </w:rPr>
        <w:t xml:space="preserve">hardware </w:t>
      </w:r>
      <w:r w:rsidRPr="0030456C">
        <w:rPr>
          <w:color w:val="231F1F"/>
          <w:spacing w:val="-2"/>
        </w:rPr>
        <w:t>platforms.</w:t>
      </w:r>
    </w:p>
    <w:p w14:paraId="0EF3D12E" w14:textId="77777777" w:rsidR="00414F32" w:rsidRPr="0030456C" w:rsidRDefault="009A3D16" w:rsidP="00127E19">
      <w:pPr>
        <w:pStyle w:val="ListParagraph"/>
        <w:numPr>
          <w:ilvl w:val="1"/>
          <w:numId w:val="80"/>
        </w:numPr>
        <w:tabs>
          <w:tab w:val="left" w:pos="860"/>
          <w:tab w:val="left" w:pos="9360"/>
        </w:tabs>
        <w:ind w:right="1580"/>
      </w:pPr>
      <w:r w:rsidRPr="0030456C">
        <w:rPr>
          <w:color w:val="231F1F"/>
        </w:rPr>
        <w:t>Configure,</w:t>
      </w:r>
      <w:r w:rsidRPr="0030456C">
        <w:rPr>
          <w:color w:val="231F1F"/>
          <w:spacing w:val="-9"/>
        </w:rPr>
        <w:t xml:space="preserve"> </w:t>
      </w:r>
      <w:r w:rsidRPr="0030456C">
        <w:rPr>
          <w:color w:val="231F1F"/>
        </w:rPr>
        <w:t>implement,</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document</w:t>
      </w:r>
      <w:r w:rsidRPr="0030456C">
        <w:rPr>
          <w:color w:val="231F1F"/>
          <w:spacing w:val="-7"/>
        </w:rPr>
        <w:t xml:space="preserve"> </w:t>
      </w:r>
      <w:r w:rsidRPr="0030456C">
        <w:rPr>
          <w:color w:val="231F1F"/>
        </w:rPr>
        <w:t>new</w:t>
      </w:r>
      <w:r w:rsidRPr="0030456C">
        <w:rPr>
          <w:color w:val="231F1F"/>
          <w:spacing w:val="-12"/>
        </w:rPr>
        <w:t xml:space="preserve"> </w:t>
      </w:r>
      <w:r w:rsidRPr="0030456C">
        <w:rPr>
          <w:color w:val="231F1F"/>
        </w:rPr>
        <w:t>hardware</w:t>
      </w:r>
      <w:r w:rsidRPr="0030456C">
        <w:rPr>
          <w:color w:val="231F1F"/>
          <w:spacing w:val="-12"/>
        </w:rPr>
        <w:t xml:space="preserve"> </w:t>
      </w:r>
      <w:r w:rsidRPr="0030456C">
        <w:rPr>
          <w:color w:val="231F1F"/>
        </w:rPr>
        <w:t>or</w:t>
      </w:r>
      <w:r w:rsidRPr="0030456C">
        <w:rPr>
          <w:color w:val="231F1F"/>
          <w:spacing w:val="-9"/>
        </w:rPr>
        <w:t xml:space="preserve"> </w:t>
      </w:r>
      <w:r w:rsidRPr="0030456C">
        <w:rPr>
          <w:color w:val="231F1F"/>
        </w:rPr>
        <w:t>software</w:t>
      </w:r>
      <w:r w:rsidRPr="0030456C">
        <w:rPr>
          <w:color w:val="231F1F"/>
          <w:spacing w:val="-9"/>
        </w:rPr>
        <w:t xml:space="preserve"> </w:t>
      </w:r>
      <w:r w:rsidRPr="0030456C">
        <w:rPr>
          <w:color w:val="231F1F"/>
        </w:rPr>
        <w:t>being</w:t>
      </w:r>
      <w:r w:rsidRPr="0030456C">
        <w:rPr>
          <w:color w:val="231F1F"/>
          <w:spacing w:val="-5"/>
        </w:rPr>
        <w:t xml:space="preserve"> </w:t>
      </w:r>
      <w:r w:rsidRPr="0030456C">
        <w:rPr>
          <w:color w:val="231F1F"/>
        </w:rPr>
        <w:t>installed</w:t>
      </w:r>
      <w:r w:rsidRPr="0030456C">
        <w:rPr>
          <w:color w:val="231F1F"/>
          <w:spacing w:val="-7"/>
        </w:rPr>
        <w:t xml:space="preserve"> </w:t>
      </w:r>
      <w:r w:rsidRPr="0030456C">
        <w:rPr>
          <w:color w:val="231F1F"/>
        </w:rPr>
        <w:t>on</w:t>
      </w:r>
      <w:r w:rsidRPr="0030456C">
        <w:rPr>
          <w:color w:val="231F1F"/>
          <w:spacing w:val="-9"/>
        </w:rPr>
        <w:t xml:space="preserve"> </w:t>
      </w:r>
      <w:r w:rsidRPr="0030456C">
        <w:rPr>
          <w:color w:val="231F1F"/>
        </w:rPr>
        <w:t>the Bull/Atos, or equivalent Mainframe Enterprise Server.</w:t>
      </w:r>
    </w:p>
    <w:p w14:paraId="0EF3D12F" w14:textId="77777777" w:rsidR="00414F32" w:rsidRPr="0030456C" w:rsidRDefault="009A3D16" w:rsidP="00127E19">
      <w:pPr>
        <w:pStyle w:val="ListParagraph"/>
        <w:numPr>
          <w:ilvl w:val="1"/>
          <w:numId w:val="80"/>
        </w:numPr>
        <w:tabs>
          <w:tab w:val="left" w:pos="858"/>
          <w:tab w:val="left" w:pos="860"/>
          <w:tab w:val="left" w:pos="9360"/>
        </w:tabs>
        <w:ind w:right="1580"/>
      </w:pPr>
      <w:r w:rsidRPr="0030456C">
        <w:rPr>
          <w:color w:val="231F1F"/>
        </w:rPr>
        <w:t>Write,</w:t>
      </w:r>
      <w:r w:rsidRPr="0030456C">
        <w:rPr>
          <w:color w:val="231F1F"/>
          <w:spacing w:val="-9"/>
        </w:rPr>
        <w:t xml:space="preserve"> </w:t>
      </w:r>
      <w:r w:rsidRPr="0030456C">
        <w:rPr>
          <w:color w:val="231F1F"/>
        </w:rPr>
        <w:t>execute,</w:t>
      </w:r>
      <w:r w:rsidRPr="0030456C">
        <w:rPr>
          <w:color w:val="231F1F"/>
          <w:spacing w:val="-9"/>
        </w:rPr>
        <w:t xml:space="preserve"> </w:t>
      </w:r>
      <w:r w:rsidRPr="0030456C">
        <w:rPr>
          <w:color w:val="231F1F"/>
        </w:rPr>
        <w:t>and</w:t>
      </w:r>
      <w:r w:rsidRPr="0030456C">
        <w:rPr>
          <w:color w:val="231F1F"/>
          <w:spacing w:val="-5"/>
        </w:rPr>
        <w:t xml:space="preserve"> </w:t>
      </w:r>
      <w:r w:rsidRPr="0030456C">
        <w:rPr>
          <w:color w:val="231F1F"/>
        </w:rPr>
        <w:t>analyze</w:t>
      </w:r>
      <w:r w:rsidRPr="0030456C">
        <w:rPr>
          <w:color w:val="231F1F"/>
          <w:spacing w:val="-12"/>
        </w:rPr>
        <w:t xml:space="preserve"> </w:t>
      </w:r>
      <w:r w:rsidRPr="0030456C">
        <w:rPr>
          <w:color w:val="231F1F"/>
        </w:rPr>
        <w:t>benchmark</w:t>
      </w:r>
      <w:r w:rsidRPr="0030456C">
        <w:rPr>
          <w:color w:val="231F1F"/>
          <w:spacing w:val="-9"/>
        </w:rPr>
        <w:t xml:space="preserve"> </w:t>
      </w:r>
      <w:r w:rsidRPr="0030456C">
        <w:rPr>
          <w:color w:val="231F1F"/>
        </w:rPr>
        <w:t>programs</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test</w:t>
      </w:r>
      <w:r w:rsidRPr="0030456C">
        <w:rPr>
          <w:color w:val="231F1F"/>
          <w:spacing w:val="-9"/>
        </w:rPr>
        <w:t xml:space="preserve"> </w:t>
      </w:r>
      <w:r w:rsidRPr="0030456C">
        <w:rPr>
          <w:color w:val="231F1F"/>
        </w:rPr>
        <w:t>proposed</w:t>
      </w:r>
      <w:r w:rsidRPr="0030456C">
        <w:rPr>
          <w:color w:val="231F1F"/>
          <w:spacing w:val="-12"/>
        </w:rPr>
        <w:t xml:space="preserve"> </w:t>
      </w:r>
      <w:r w:rsidRPr="0030456C">
        <w:rPr>
          <w:color w:val="231F1F"/>
        </w:rPr>
        <w:t>new</w:t>
      </w:r>
      <w:r w:rsidRPr="0030456C">
        <w:rPr>
          <w:color w:val="231F1F"/>
          <w:spacing w:val="-12"/>
        </w:rPr>
        <w:t xml:space="preserve"> </w:t>
      </w:r>
      <w:r w:rsidRPr="0030456C">
        <w:rPr>
          <w:color w:val="231F1F"/>
        </w:rPr>
        <w:t>hardware</w:t>
      </w:r>
      <w:r w:rsidRPr="0030456C">
        <w:rPr>
          <w:color w:val="231F1F"/>
          <w:spacing w:val="-9"/>
        </w:rPr>
        <w:t xml:space="preserve"> </w:t>
      </w:r>
      <w:r w:rsidRPr="0030456C">
        <w:rPr>
          <w:color w:val="231F1F"/>
        </w:rPr>
        <w:t>or software features.</w:t>
      </w:r>
    </w:p>
    <w:p w14:paraId="0EF3D130" w14:textId="77777777" w:rsidR="00414F32" w:rsidRPr="0030456C" w:rsidRDefault="009A3D16" w:rsidP="00127E19">
      <w:pPr>
        <w:pStyle w:val="ListParagraph"/>
        <w:numPr>
          <w:ilvl w:val="1"/>
          <w:numId w:val="80"/>
        </w:numPr>
        <w:tabs>
          <w:tab w:val="left" w:pos="858"/>
          <w:tab w:val="left" w:pos="860"/>
          <w:tab w:val="left" w:pos="9360"/>
        </w:tabs>
        <w:ind w:right="1580"/>
      </w:pPr>
      <w:r w:rsidRPr="0030456C">
        <w:rPr>
          <w:color w:val="231F1F"/>
        </w:rPr>
        <w:t>Establish</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/or</w:t>
      </w:r>
      <w:r w:rsidRPr="0030456C">
        <w:rPr>
          <w:color w:val="231F1F"/>
          <w:spacing w:val="-9"/>
        </w:rPr>
        <w:t xml:space="preserve"> </w:t>
      </w:r>
      <w:r w:rsidRPr="0030456C">
        <w:rPr>
          <w:color w:val="231F1F"/>
        </w:rPr>
        <w:t>maintain</w:t>
      </w:r>
      <w:r w:rsidRPr="0030456C">
        <w:rPr>
          <w:color w:val="231F1F"/>
          <w:spacing w:val="-9"/>
        </w:rPr>
        <w:t xml:space="preserve"> </w:t>
      </w:r>
      <w:r w:rsidRPr="0030456C">
        <w:rPr>
          <w:color w:val="231F1F"/>
        </w:rPr>
        <w:t>multiple</w:t>
      </w:r>
      <w:r w:rsidRPr="0030456C">
        <w:rPr>
          <w:color w:val="231F1F"/>
          <w:spacing w:val="-11"/>
        </w:rPr>
        <w:t xml:space="preserve"> </w:t>
      </w:r>
      <w:r w:rsidRPr="0030456C">
        <w:rPr>
          <w:color w:val="231F1F"/>
        </w:rPr>
        <w:t>logical</w:t>
      </w:r>
      <w:r w:rsidRPr="0030456C">
        <w:rPr>
          <w:color w:val="231F1F"/>
          <w:spacing w:val="-13"/>
        </w:rPr>
        <w:t xml:space="preserve"> </w:t>
      </w:r>
      <w:r w:rsidRPr="0030456C">
        <w:rPr>
          <w:color w:val="231F1F"/>
        </w:rPr>
        <w:t>partitions</w:t>
      </w:r>
      <w:r w:rsidRPr="0030456C">
        <w:rPr>
          <w:color w:val="231F1F"/>
          <w:spacing w:val="-9"/>
        </w:rPr>
        <w:t xml:space="preserve"> </w:t>
      </w:r>
      <w:r w:rsidRPr="0030456C">
        <w:rPr>
          <w:color w:val="231F1F"/>
        </w:rPr>
        <w:t>(LPAR)</w:t>
      </w:r>
      <w:r w:rsidRPr="0030456C">
        <w:rPr>
          <w:color w:val="231F1F"/>
          <w:spacing w:val="-9"/>
        </w:rPr>
        <w:t xml:space="preserve"> </w:t>
      </w:r>
      <w:r w:rsidRPr="0030456C">
        <w:rPr>
          <w:color w:val="231F1F"/>
        </w:rPr>
        <w:t>on</w:t>
      </w:r>
      <w:r w:rsidRPr="0030456C">
        <w:rPr>
          <w:color w:val="231F1F"/>
          <w:spacing w:val="-9"/>
        </w:rPr>
        <w:t xml:space="preserve"> </w:t>
      </w:r>
      <w:r w:rsidRPr="0030456C">
        <w:rPr>
          <w:color w:val="231F1F"/>
        </w:rPr>
        <w:t>the</w:t>
      </w:r>
      <w:r w:rsidRPr="0030456C">
        <w:rPr>
          <w:color w:val="231F1F"/>
          <w:spacing w:val="-8"/>
        </w:rPr>
        <w:t xml:space="preserve"> </w:t>
      </w:r>
      <w:r w:rsidRPr="0030456C">
        <w:rPr>
          <w:color w:val="231F1F"/>
        </w:rPr>
        <w:t>Bull/Atos,</w:t>
      </w:r>
      <w:r w:rsidRPr="0030456C">
        <w:rPr>
          <w:color w:val="231F1F"/>
          <w:spacing w:val="-9"/>
        </w:rPr>
        <w:t xml:space="preserve"> </w:t>
      </w:r>
      <w:r w:rsidRPr="0030456C">
        <w:rPr>
          <w:color w:val="231F1F"/>
        </w:rPr>
        <w:t>or equivalent Mainframe system.</w:t>
      </w:r>
    </w:p>
    <w:p w14:paraId="0EF3D131" w14:textId="77777777" w:rsidR="00414F32" w:rsidRPr="0030456C" w:rsidRDefault="009A3D16" w:rsidP="00127E19">
      <w:pPr>
        <w:pStyle w:val="ListParagraph"/>
        <w:numPr>
          <w:ilvl w:val="1"/>
          <w:numId w:val="80"/>
        </w:numPr>
        <w:tabs>
          <w:tab w:val="left" w:pos="858"/>
          <w:tab w:val="left" w:pos="860"/>
          <w:tab w:val="left" w:pos="9360"/>
        </w:tabs>
        <w:ind w:right="1580"/>
      </w:pPr>
      <w:r w:rsidRPr="0030456C">
        <w:rPr>
          <w:color w:val="231F1F"/>
        </w:rPr>
        <w:t>Provide administration, maintenance and user support for a wide range of mainframe Contractor and custom system software such as disk and tape storage management, communications</w:t>
      </w:r>
      <w:r w:rsidRPr="0030456C">
        <w:rPr>
          <w:color w:val="231F1F"/>
          <w:spacing w:val="-14"/>
        </w:rPr>
        <w:t xml:space="preserve"> </w:t>
      </w:r>
      <w:r w:rsidRPr="0030456C">
        <w:rPr>
          <w:color w:val="231F1F"/>
        </w:rPr>
        <w:t>subsystems,</w:t>
      </w:r>
      <w:r w:rsidRPr="0030456C">
        <w:rPr>
          <w:color w:val="231F1F"/>
          <w:spacing w:val="-14"/>
        </w:rPr>
        <w:t xml:space="preserve"> </w:t>
      </w:r>
      <w:r w:rsidRPr="0030456C">
        <w:rPr>
          <w:color w:val="231F1F"/>
        </w:rPr>
        <w:t>version</w:t>
      </w:r>
      <w:r w:rsidRPr="0030456C">
        <w:rPr>
          <w:color w:val="231F1F"/>
          <w:spacing w:val="-11"/>
        </w:rPr>
        <w:t xml:space="preserve"> </w:t>
      </w:r>
      <w:r w:rsidRPr="0030456C">
        <w:rPr>
          <w:color w:val="231F1F"/>
        </w:rPr>
        <w:t>control</w:t>
      </w:r>
      <w:r w:rsidRPr="0030456C">
        <w:rPr>
          <w:color w:val="231F1F"/>
          <w:spacing w:val="-14"/>
        </w:rPr>
        <w:t xml:space="preserve"> </w:t>
      </w:r>
      <w:r w:rsidRPr="0030456C">
        <w:rPr>
          <w:color w:val="231F1F"/>
        </w:rPr>
        <w:t>software,</w:t>
      </w:r>
      <w:r w:rsidRPr="0030456C">
        <w:rPr>
          <w:color w:val="231F1F"/>
          <w:spacing w:val="-9"/>
        </w:rPr>
        <w:t xml:space="preserve"> </w:t>
      </w:r>
      <w:r w:rsidRPr="0030456C">
        <w:rPr>
          <w:color w:val="231F1F"/>
        </w:rPr>
        <w:t>statistical</w:t>
      </w:r>
      <w:r w:rsidRPr="0030456C">
        <w:rPr>
          <w:color w:val="231F1F"/>
          <w:spacing w:val="-15"/>
        </w:rPr>
        <w:t xml:space="preserve"> </w:t>
      </w:r>
      <w:r w:rsidRPr="0030456C">
        <w:rPr>
          <w:color w:val="231F1F"/>
        </w:rPr>
        <w:t>analysis</w:t>
      </w:r>
      <w:r w:rsidRPr="0030456C">
        <w:rPr>
          <w:color w:val="231F1F"/>
          <w:spacing w:val="-14"/>
        </w:rPr>
        <w:t xml:space="preserve"> </w:t>
      </w:r>
      <w:r w:rsidRPr="0030456C">
        <w:rPr>
          <w:color w:val="231F1F"/>
        </w:rPr>
        <w:t>software,</w:t>
      </w:r>
      <w:r w:rsidRPr="0030456C">
        <w:rPr>
          <w:color w:val="231F1F"/>
          <w:spacing w:val="-11"/>
        </w:rPr>
        <w:t xml:space="preserve"> </w:t>
      </w:r>
      <w:r w:rsidRPr="0030456C">
        <w:rPr>
          <w:color w:val="231F1F"/>
        </w:rPr>
        <w:t>user interface utilities and printing/report viewing.</w:t>
      </w:r>
    </w:p>
    <w:p w14:paraId="0EF3D132" w14:textId="77777777" w:rsidR="00414F32" w:rsidRPr="0030456C" w:rsidRDefault="009A3D16" w:rsidP="00127E19">
      <w:pPr>
        <w:pStyle w:val="ListParagraph"/>
        <w:numPr>
          <w:ilvl w:val="1"/>
          <w:numId w:val="80"/>
        </w:numPr>
        <w:tabs>
          <w:tab w:val="left" w:pos="858"/>
          <w:tab w:val="left" w:pos="9360"/>
        </w:tabs>
        <w:ind w:left="858" w:right="1580" w:hanging="361"/>
      </w:pPr>
      <w:r w:rsidRPr="0030456C">
        <w:rPr>
          <w:color w:val="231F1F"/>
        </w:rPr>
        <w:t>Monitor</w:t>
      </w:r>
      <w:r w:rsidRPr="0030456C">
        <w:rPr>
          <w:color w:val="231F1F"/>
          <w:spacing w:val="-15"/>
        </w:rPr>
        <w:t xml:space="preserve"> </w:t>
      </w:r>
      <w:r w:rsidRPr="0030456C">
        <w:rPr>
          <w:color w:val="231F1F"/>
        </w:rPr>
        <w:t>and</w:t>
      </w:r>
      <w:r w:rsidRPr="0030456C">
        <w:rPr>
          <w:color w:val="231F1F"/>
          <w:spacing w:val="-10"/>
        </w:rPr>
        <w:t xml:space="preserve"> </w:t>
      </w:r>
      <w:r w:rsidRPr="0030456C">
        <w:rPr>
          <w:color w:val="231F1F"/>
        </w:rPr>
        <w:t>maintain</w:t>
      </w:r>
      <w:r w:rsidRPr="0030456C">
        <w:rPr>
          <w:color w:val="231F1F"/>
          <w:spacing w:val="-9"/>
        </w:rPr>
        <w:t xml:space="preserve"> </w:t>
      </w:r>
      <w:r w:rsidRPr="0030456C">
        <w:rPr>
          <w:color w:val="231F1F"/>
        </w:rPr>
        <w:t>the</w:t>
      </w:r>
      <w:r w:rsidRPr="0030456C">
        <w:rPr>
          <w:color w:val="231F1F"/>
          <w:spacing w:val="-7"/>
        </w:rPr>
        <w:t xml:space="preserve"> </w:t>
      </w:r>
      <w:r w:rsidRPr="0030456C">
        <w:rPr>
          <w:color w:val="231F1F"/>
        </w:rPr>
        <w:t>security</w:t>
      </w:r>
      <w:r w:rsidRPr="0030456C">
        <w:rPr>
          <w:color w:val="231F1F"/>
          <w:spacing w:val="-10"/>
        </w:rPr>
        <w:t xml:space="preserve"> </w:t>
      </w:r>
      <w:r w:rsidRPr="0030456C">
        <w:rPr>
          <w:color w:val="231F1F"/>
        </w:rPr>
        <w:t>databases</w:t>
      </w:r>
      <w:r w:rsidRPr="0030456C">
        <w:rPr>
          <w:color w:val="231F1F"/>
          <w:spacing w:val="-9"/>
        </w:rPr>
        <w:t xml:space="preserve"> </w:t>
      </w:r>
      <w:r w:rsidRPr="0030456C">
        <w:rPr>
          <w:color w:val="231F1F"/>
        </w:rPr>
        <w:t>for</w:t>
      </w:r>
      <w:r w:rsidRPr="0030456C">
        <w:rPr>
          <w:color w:val="231F1F"/>
          <w:spacing w:val="-13"/>
        </w:rPr>
        <w:t xml:space="preserve"> </w:t>
      </w:r>
      <w:r w:rsidRPr="0030456C">
        <w:rPr>
          <w:color w:val="231F1F"/>
        </w:rPr>
        <w:t>mainframe</w:t>
      </w:r>
      <w:r w:rsidRPr="0030456C">
        <w:rPr>
          <w:color w:val="231F1F"/>
          <w:spacing w:val="-6"/>
        </w:rPr>
        <w:t xml:space="preserve"> </w:t>
      </w:r>
      <w:r w:rsidRPr="0030456C">
        <w:rPr>
          <w:color w:val="231F1F"/>
        </w:rPr>
        <w:t>logical</w:t>
      </w:r>
      <w:r w:rsidRPr="0030456C">
        <w:rPr>
          <w:color w:val="231F1F"/>
          <w:spacing w:val="-12"/>
        </w:rPr>
        <w:t xml:space="preserve"> </w:t>
      </w:r>
      <w:r w:rsidRPr="0030456C">
        <w:rPr>
          <w:color w:val="231F1F"/>
        </w:rPr>
        <w:t>partitions</w:t>
      </w:r>
      <w:r w:rsidRPr="0030456C">
        <w:rPr>
          <w:color w:val="231F1F"/>
          <w:spacing w:val="-10"/>
        </w:rPr>
        <w:t xml:space="preserve"> </w:t>
      </w:r>
      <w:r w:rsidRPr="0030456C">
        <w:rPr>
          <w:color w:val="231F1F"/>
          <w:spacing w:val="-2"/>
        </w:rPr>
        <w:t>systems.</w:t>
      </w:r>
    </w:p>
    <w:p w14:paraId="0EF3D133" w14:textId="77777777" w:rsidR="00414F32" w:rsidRPr="0030456C" w:rsidRDefault="009A3D16" w:rsidP="00127E19">
      <w:pPr>
        <w:pStyle w:val="ListParagraph"/>
        <w:numPr>
          <w:ilvl w:val="1"/>
          <w:numId w:val="80"/>
        </w:numPr>
        <w:tabs>
          <w:tab w:val="left" w:pos="860"/>
          <w:tab w:val="left" w:pos="9360"/>
        </w:tabs>
        <w:spacing w:before="41"/>
        <w:ind w:right="1580"/>
      </w:pPr>
      <w:r w:rsidRPr="0030456C">
        <w:rPr>
          <w:color w:val="231F1F"/>
        </w:rPr>
        <w:t>Maintain</w:t>
      </w:r>
      <w:r w:rsidRPr="0030456C">
        <w:rPr>
          <w:color w:val="231F1F"/>
          <w:spacing w:val="-9"/>
        </w:rPr>
        <w:t xml:space="preserve"> </w:t>
      </w:r>
      <w:r w:rsidRPr="0030456C">
        <w:rPr>
          <w:color w:val="231F1F"/>
        </w:rPr>
        <w:t>automated</w:t>
      </w:r>
      <w:r w:rsidRPr="0030456C">
        <w:rPr>
          <w:color w:val="231F1F"/>
          <w:spacing w:val="-9"/>
        </w:rPr>
        <w:t xml:space="preserve"> </w:t>
      </w:r>
      <w:r w:rsidRPr="0030456C">
        <w:rPr>
          <w:color w:val="231F1F"/>
        </w:rPr>
        <w:t>processes</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security</w:t>
      </w:r>
      <w:r w:rsidRPr="0030456C">
        <w:rPr>
          <w:color w:val="231F1F"/>
          <w:spacing w:val="-9"/>
        </w:rPr>
        <w:t xml:space="preserve"> </w:t>
      </w:r>
      <w:r w:rsidRPr="0030456C">
        <w:rPr>
          <w:color w:val="231F1F"/>
        </w:rPr>
        <w:t>reports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prepare</w:t>
      </w:r>
      <w:r w:rsidRPr="0030456C">
        <w:rPr>
          <w:color w:val="231F1F"/>
          <w:spacing w:val="-9"/>
        </w:rPr>
        <w:t xml:space="preserve"> </w:t>
      </w:r>
      <w:r w:rsidRPr="0030456C">
        <w:rPr>
          <w:color w:val="231F1F"/>
        </w:rPr>
        <w:t>ad</w:t>
      </w:r>
      <w:r w:rsidRPr="0030456C">
        <w:rPr>
          <w:color w:val="231F1F"/>
          <w:spacing w:val="-9"/>
        </w:rPr>
        <w:t xml:space="preserve"> </w:t>
      </w:r>
      <w:r w:rsidRPr="0030456C">
        <w:rPr>
          <w:color w:val="231F1F"/>
        </w:rPr>
        <w:t>hoc</w:t>
      </w:r>
      <w:r w:rsidRPr="0030456C">
        <w:rPr>
          <w:color w:val="231F1F"/>
          <w:spacing w:val="-8"/>
        </w:rPr>
        <w:t xml:space="preserve"> </w:t>
      </w:r>
      <w:r w:rsidRPr="0030456C">
        <w:rPr>
          <w:color w:val="231F1F"/>
        </w:rPr>
        <w:t>reports</w:t>
      </w:r>
      <w:r w:rsidRPr="0030456C">
        <w:rPr>
          <w:color w:val="231F1F"/>
          <w:spacing w:val="-8"/>
        </w:rPr>
        <w:t xml:space="preserve"> </w:t>
      </w:r>
      <w:r w:rsidRPr="0030456C">
        <w:rPr>
          <w:color w:val="231F1F"/>
        </w:rPr>
        <w:t xml:space="preserve">as </w:t>
      </w:r>
      <w:r w:rsidRPr="0030456C">
        <w:rPr>
          <w:color w:val="231F1F"/>
          <w:spacing w:val="-2"/>
        </w:rPr>
        <w:t>requested.</w:t>
      </w:r>
    </w:p>
    <w:p w14:paraId="0EF3D134" w14:textId="77777777" w:rsidR="00414F32" w:rsidRPr="0030456C" w:rsidRDefault="009A3D16" w:rsidP="00127E19">
      <w:pPr>
        <w:pStyle w:val="ListParagraph"/>
        <w:numPr>
          <w:ilvl w:val="1"/>
          <w:numId w:val="80"/>
        </w:numPr>
        <w:tabs>
          <w:tab w:val="left" w:pos="859"/>
          <w:tab w:val="left" w:pos="9360"/>
        </w:tabs>
        <w:ind w:left="859" w:right="1580" w:hanging="362"/>
      </w:pPr>
      <w:r w:rsidRPr="0030456C">
        <w:rPr>
          <w:color w:val="231F1F"/>
        </w:rPr>
        <w:t>Monitor</w:t>
      </w:r>
      <w:r w:rsidRPr="0030456C">
        <w:rPr>
          <w:color w:val="231F1F"/>
          <w:spacing w:val="-15"/>
        </w:rPr>
        <w:t xml:space="preserve"> </w:t>
      </w:r>
      <w:r w:rsidRPr="0030456C">
        <w:rPr>
          <w:color w:val="231F1F"/>
        </w:rPr>
        <w:t>the</w:t>
      </w:r>
      <w:r w:rsidRPr="0030456C">
        <w:rPr>
          <w:color w:val="231F1F"/>
          <w:spacing w:val="-10"/>
        </w:rPr>
        <w:t xml:space="preserve"> </w:t>
      </w:r>
      <w:r w:rsidRPr="0030456C">
        <w:rPr>
          <w:color w:val="231F1F"/>
        </w:rPr>
        <w:t>environment</w:t>
      </w:r>
      <w:r w:rsidRPr="0030456C">
        <w:rPr>
          <w:color w:val="231F1F"/>
          <w:spacing w:val="-9"/>
        </w:rPr>
        <w:t xml:space="preserve"> </w:t>
      </w:r>
      <w:r w:rsidRPr="0030456C">
        <w:rPr>
          <w:color w:val="231F1F"/>
        </w:rPr>
        <w:t>for</w:t>
      </w:r>
      <w:r w:rsidRPr="0030456C">
        <w:rPr>
          <w:color w:val="231F1F"/>
          <w:spacing w:val="-10"/>
        </w:rPr>
        <w:t xml:space="preserve"> </w:t>
      </w:r>
      <w:r w:rsidRPr="0030456C">
        <w:rPr>
          <w:color w:val="231F1F"/>
        </w:rPr>
        <w:t>adherence</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VA</w:t>
      </w:r>
      <w:r w:rsidRPr="0030456C">
        <w:rPr>
          <w:color w:val="231F1F"/>
          <w:spacing w:val="-9"/>
        </w:rPr>
        <w:t xml:space="preserve"> </w:t>
      </w:r>
      <w:r w:rsidRPr="0030456C">
        <w:rPr>
          <w:color w:val="231F1F"/>
        </w:rPr>
        <w:t>security</w:t>
      </w:r>
      <w:r w:rsidRPr="0030456C">
        <w:rPr>
          <w:color w:val="231F1F"/>
          <w:spacing w:val="-8"/>
        </w:rPr>
        <w:t xml:space="preserve"> </w:t>
      </w:r>
      <w:r w:rsidRPr="0030456C">
        <w:rPr>
          <w:color w:val="231F1F"/>
          <w:spacing w:val="-2"/>
        </w:rPr>
        <w:t>standards.</w:t>
      </w:r>
    </w:p>
    <w:p w14:paraId="0EF3D135" w14:textId="77777777" w:rsidR="00414F32" w:rsidRPr="0030456C" w:rsidRDefault="009A3D16" w:rsidP="00127E19">
      <w:pPr>
        <w:pStyle w:val="ListParagraph"/>
        <w:numPr>
          <w:ilvl w:val="1"/>
          <w:numId w:val="80"/>
        </w:numPr>
        <w:tabs>
          <w:tab w:val="left" w:pos="859"/>
          <w:tab w:val="left" w:pos="9360"/>
        </w:tabs>
        <w:spacing w:before="41"/>
        <w:ind w:left="859" w:right="1580" w:hanging="362"/>
      </w:pPr>
      <w:r w:rsidRPr="0030456C">
        <w:rPr>
          <w:color w:val="231F1F"/>
        </w:rPr>
        <w:t>Implement</w:t>
      </w:r>
      <w:r w:rsidRPr="0030456C">
        <w:rPr>
          <w:color w:val="231F1F"/>
          <w:spacing w:val="-10"/>
        </w:rPr>
        <w:t xml:space="preserve"> </w:t>
      </w:r>
      <w:r w:rsidRPr="0030456C">
        <w:rPr>
          <w:color w:val="231F1F"/>
        </w:rPr>
        <w:t>security</w:t>
      </w:r>
      <w:r w:rsidRPr="0030456C">
        <w:rPr>
          <w:color w:val="231F1F"/>
          <w:spacing w:val="-10"/>
        </w:rPr>
        <w:t xml:space="preserve"> </w:t>
      </w:r>
      <w:r w:rsidRPr="0030456C">
        <w:rPr>
          <w:color w:val="231F1F"/>
        </w:rPr>
        <w:t>standards,</w:t>
      </w:r>
      <w:r w:rsidRPr="0030456C">
        <w:rPr>
          <w:color w:val="231F1F"/>
          <w:spacing w:val="-11"/>
        </w:rPr>
        <w:t xml:space="preserve"> </w:t>
      </w:r>
      <w:r w:rsidRPr="0030456C">
        <w:rPr>
          <w:color w:val="231F1F"/>
        </w:rPr>
        <w:t>policy</w:t>
      </w:r>
      <w:r w:rsidRPr="0030456C">
        <w:rPr>
          <w:color w:val="231F1F"/>
          <w:spacing w:val="-10"/>
        </w:rPr>
        <w:t xml:space="preserve"> </w:t>
      </w:r>
      <w:r w:rsidRPr="0030456C">
        <w:rPr>
          <w:color w:val="231F1F"/>
        </w:rPr>
        <w:t>and</w:t>
      </w:r>
      <w:r w:rsidRPr="0030456C">
        <w:rPr>
          <w:color w:val="231F1F"/>
          <w:spacing w:val="-11"/>
        </w:rPr>
        <w:t xml:space="preserve"> </w:t>
      </w:r>
      <w:r w:rsidRPr="0030456C">
        <w:rPr>
          <w:color w:val="231F1F"/>
        </w:rPr>
        <w:t>guidelines</w:t>
      </w:r>
      <w:r w:rsidRPr="0030456C">
        <w:rPr>
          <w:color w:val="231F1F"/>
          <w:spacing w:val="-12"/>
        </w:rPr>
        <w:t xml:space="preserve"> </w:t>
      </w:r>
      <w:r w:rsidRPr="0030456C">
        <w:rPr>
          <w:color w:val="231F1F"/>
        </w:rPr>
        <w:t>for</w:t>
      </w:r>
      <w:r w:rsidRPr="0030456C">
        <w:rPr>
          <w:color w:val="231F1F"/>
          <w:spacing w:val="-12"/>
        </w:rPr>
        <w:t xml:space="preserve"> </w:t>
      </w:r>
      <w:r w:rsidRPr="0030456C">
        <w:rPr>
          <w:color w:val="231F1F"/>
        </w:rPr>
        <w:t>new</w:t>
      </w:r>
      <w:r w:rsidRPr="0030456C">
        <w:rPr>
          <w:color w:val="231F1F"/>
          <w:spacing w:val="-9"/>
        </w:rPr>
        <w:t xml:space="preserve"> </w:t>
      </w:r>
      <w:r w:rsidRPr="0030456C">
        <w:rPr>
          <w:color w:val="231F1F"/>
        </w:rPr>
        <w:t>applications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spacing w:val="-2"/>
        </w:rPr>
        <w:t>upgrades.</w:t>
      </w:r>
    </w:p>
    <w:p w14:paraId="0EF3D136" w14:textId="77777777" w:rsidR="00414F32" w:rsidRPr="0030456C" w:rsidRDefault="00414F32" w:rsidP="00C33199">
      <w:pPr>
        <w:tabs>
          <w:tab w:val="left" w:pos="9360"/>
        </w:tabs>
        <w:ind w:right="1580"/>
        <w:sectPr w:rsidR="00414F32" w:rsidRPr="0030456C">
          <w:pgSz w:w="12240" w:h="15840"/>
          <w:pgMar w:top="1000" w:right="0" w:bottom="280" w:left="1300" w:header="720" w:footer="720" w:gutter="0"/>
          <w:cols w:space="720"/>
        </w:sectPr>
      </w:pPr>
    </w:p>
    <w:p w14:paraId="0EF3D137" w14:textId="77777777" w:rsidR="00414F32" w:rsidRPr="0030456C" w:rsidRDefault="009A3D16" w:rsidP="00127E19">
      <w:pPr>
        <w:pStyle w:val="ListParagraph"/>
        <w:numPr>
          <w:ilvl w:val="1"/>
          <w:numId w:val="80"/>
        </w:numPr>
        <w:tabs>
          <w:tab w:val="left" w:pos="858"/>
          <w:tab w:val="left" w:pos="9360"/>
        </w:tabs>
        <w:spacing w:before="79"/>
        <w:ind w:left="858" w:right="1580" w:hanging="361"/>
      </w:pPr>
      <w:r w:rsidRPr="0030456C">
        <w:rPr>
          <w:color w:val="231F1F"/>
        </w:rPr>
        <w:t>Process</w:t>
      </w:r>
      <w:r w:rsidRPr="0030456C">
        <w:rPr>
          <w:color w:val="231F1F"/>
          <w:spacing w:val="-9"/>
        </w:rPr>
        <w:t xml:space="preserve"> </w:t>
      </w:r>
      <w:r w:rsidRPr="0030456C">
        <w:rPr>
          <w:color w:val="231F1F"/>
        </w:rPr>
        <w:t>authorized</w:t>
      </w:r>
      <w:r w:rsidRPr="0030456C">
        <w:rPr>
          <w:color w:val="231F1F"/>
          <w:spacing w:val="-11"/>
        </w:rPr>
        <w:t xml:space="preserve"> </w:t>
      </w:r>
      <w:r w:rsidRPr="0030456C">
        <w:rPr>
          <w:color w:val="231F1F"/>
        </w:rPr>
        <w:t>changes</w:t>
      </w:r>
      <w:r w:rsidRPr="0030456C">
        <w:rPr>
          <w:color w:val="231F1F"/>
          <w:spacing w:val="-10"/>
        </w:rPr>
        <w:t xml:space="preserve"> </w:t>
      </w:r>
      <w:r w:rsidRPr="0030456C">
        <w:rPr>
          <w:color w:val="231F1F"/>
        </w:rPr>
        <w:t>to</w:t>
      </w:r>
      <w:r w:rsidRPr="0030456C">
        <w:rPr>
          <w:color w:val="231F1F"/>
          <w:spacing w:val="-11"/>
        </w:rPr>
        <w:t xml:space="preserve"> </w:t>
      </w:r>
      <w:r w:rsidRPr="0030456C">
        <w:rPr>
          <w:color w:val="231F1F"/>
        </w:rPr>
        <w:t>machine</w:t>
      </w:r>
      <w:r w:rsidRPr="0030456C">
        <w:rPr>
          <w:color w:val="231F1F"/>
          <w:spacing w:val="-15"/>
        </w:rPr>
        <w:t xml:space="preserve"> </w:t>
      </w:r>
      <w:r w:rsidRPr="0030456C">
        <w:rPr>
          <w:color w:val="231F1F"/>
        </w:rPr>
        <w:t>log-on</w:t>
      </w:r>
      <w:r w:rsidRPr="0030456C">
        <w:rPr>
          <w:color w:val="231F1F"/>
          <w:spacing w:val="-6"/>
        </w:rPr>
        <w:t xml:space="preserve"> </w:t>
      </w:r>
      <w:r w:rsidRPr="0030456C">
        <w:rPr>
          <w:color w:val="231F1F"/>
        </w:rPr>
        <w:t>ID's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security</w:t>
      </w:r>
      <w:r w:rsidRPr="0030456C">
        <w:rPr>
          <w:color w:val="231F1F"/>
          <w:spacing w:val="-11"/>
        </w:rPr>
        <w:t xml:space="preserve"> </w:t>
      </w:r>
      <w:r w:rsidRPr="0030456C">
        <w:rPr>
          <w:color w:val="231F1F"/>
          <w:spacing w:val="-2"/>
        </w:rPr>
        <w:t>software.</w:t>
      </w:r>
    </w:p>
    <w:p w14:paraId="0EF3D138" w14:textId="77777777" w:rsidR="00414F32" w:rsidRPr="0030456C" w:rsidRDefault="009A3D16" w:rsidP="00127E19">
      <w:pPr>
        <w:pStyle w:val="ListParagraph"/>
        <w:numPr>
          <w:ilvl w:val="1"/>
          <w:numId w:val="80"/>
        </w:numPr>
        <w:tabs>
          <w:tab w:val="left" w:pos="858"/>
          <w:tab w:val="left" w:pos="9360"/>
        </w:tabs>
        <w:spacing w:before="41"/>
        <w:ind w:left="858" w:right="1580" w:hanging="361"/>
      </w:pPr>
      <w:r w:rsidRPr="0030456C">
        <w:rPr>
          <w:color w:val="231F1F"/>
        </w:rPr>
        <w:t>Provide</w:t>
      </w:r>
      <w:r w:rsidRPr="0030456C">
        <w:rPr>
          <w:color w:val="231F1F"/>
          <w:spacing w:val="-11"/>
        </w:rPr>
        <w:t xml:space="preserve"> </w:t>
      </w:r>
      <w:r w:rsidRPr="0030456C">
        <w:rPr>
          <w:color w:val="231F1F"/>
        </w:rPr>
        <w:t>support</w:t>
      </w:r>
      <w:r w:rsidRPr="0030456C">
        <w:rPr>
          <w:color w:val="231F1F"/>
          <w:spacing w:val="-10"/>
        </w:rPr>
        <w:t xml:space="preserve"> </w:t>
      </w:r>
      <w:r w:rsidRPr="0030456C">
        <w:rPr>
          <w:color w:val="231F1F"/>
        </w:rPr>
        <w:t>in</w:t>
      </w:r>
      <w:r w:rsidRPr="0030456C">
        <w:rPr>
          <w:color w:val="231F1F"/>
          <w:spacing w:val="-10"/>
        </w:rPr>
        <w:t xml:space="preserve"> </w:t>
      </w:r>
      <w:r w:rsidRPr="0030456C">
        <w:rPr>
          <w:color w:val="231F1F"/>
        </w:rPr>
        <w:t>audit</w:t>
      </w:r>
      <w:r w:rsidRPr="0030456C">
        <w:rPr>
          <w:color w:val="231F1F"/>
          <w:spacing w:val="-11"/>
        </w:rPr>
        <w:t xml:space="preserve"> </w:t>
      </w:r>
      <w:r w:rsidRPr="0030456C">
        <w:rPr>
          <w:color w:val="231F1F"/>
          <w:spacing w:val="-2"/>
        </w:rPr>
        <w:t>activities.</w:t>
      </w:r>
    </w:p>
    <w:p w14:paraId="0EF3D139" w14:textId="77777777" w:rsidR="00414F32" w:rsidRPr="0030456C" w:rsidRDefault="009A3D16" w:rsidP="00127E19">
      <w:pPr>
        <w:pStyle w:val="ListParagraph"/>
        <w:numPr>
          <w:ilvl w:val="1"/>
          <w:numId w:val="80"/>
        </w:numPr>
        <w:tabs>
          <w:tab w:val="left" w:pos="858"/>
          <w:tab w:val="left" w:pos="860"/>
          <w:tab w:val="left" w:pos="9360"/>
        </w:tabs>
        <w:spacing w:before="40" w:line="242" w:lineRule="auto"/>
        <w:ind w:right="1580"/>
      </w:pPr>
      <w:r w:rsidRPr="0030456C">
        <w:rPr>
          <w:color w:val="231F1F"/>
        </w:rPr>
        <w:t>Create</w:t>
      </w:r>
      <w:r w:rsidRPr="0030456C">
        <w:rPr>
          <w:color w:val="231F1F"/>
          <w:spacing w:val="-10"/>
        </w:rPr>
        <w:t xml:space="preserve"> </w:t>
      </w:r>
      <w:r w:rsidRPr="0030456C">
        <w:rPr>
          <w:color w:val="231F1F"/>
        </w:rPr>
        <w:t>Solaris</w:t>
      </w:r>
      <w:r w:rsidRPr="0030456C">
        <w:rPr>
          <w:color w:val="231F1F"/>
          <w:spacing w:val="-9"/>
        </w:rPr>
        <w:t xml:space="preserve"> </w:t>
      </w:r>
      <w:r w:rsidRPr="0030456C">
        <w:rPr>
          <w:color w:val="231F1F"/>
        </w:rPr>
        <w:t>11</w:t>
      </w:r>
      <w:r w:rsidRPr="0030456C">
        <w:rPr>
          <w:color w:val="231F1F"/>
          <w:spacing w:val="-10"/>
        </w:rPr>
        <w:t xml:space="preserve"> </w:t>
      </w:r>
      <w:r w:rsidRPr="0030456C">
        <w:rPr>
          <w:color w:val="231F1F"/>
        </w:rPr>
        <w:t>type</w:t>
      </w:r>
      <w:r w:rsidRPr="0030456C">
        <w:rPr>
          <w:color w:val="231F1F"/>
          <w:spacing w:val="-13"/>
        </w:rPr>
        <w:t xml:space="preserve"> </w:t>
      </w:r>
      <w:r w:rsidRPr="0030456C">
        <w:rPr>
          <w:color w:val="231F1F"/>
        </w:rPr>
        <w:t>application</w:t>
      </w:r>
      <w:r w:rsidRPr="0030456C">
        <w:rPr>
          <w:color w:val="231F1F"/>
          <w:spacing w:val="-10"/>
        </w:rPr>
        <w:t xml:space="preserve"> </w:t>
      </w:r>
      <w:r w:rsidRPr="0030456C">
        <w:rPr>
          <w:color w:val="231F1F"/>
        </w:rPr>
        <w:t>packages</w:t>
      </w:r>
      <w:r w:rsidRPr="0030456C">
        <w:rPr>
          <w:color w:val="231F1F"/>
          <w:spacing w:val="-9"/>
        </w:rPr>
        <w:t xml:space="preserve"> </w:t>
      </w:r>
      <w:r w:rsidRPr="0030456C">
        <w:rPr>
          <w:color w:val="231F1F"/>
        </w:rPr>
        <w:t>for</w:t>
      </w:r>
      <w:r w:rsidRPr="0030456C">
        <w:rPr>
          <w:color w:val="231F1F"/>
          <w:spacing w:val="-11"/>
        </w:rPr>
        <w:t xml:space="preserve"> </w:t>
      </w:r>
      <w:r w:rsidRPr="0030456C">
        <w:rPr>
          <w:color w:val="231F1F"/>
        </w:rPr>
        <w:t>in</w:t>
      </w:r>
      <w:r w:rsidRPr="0030456C">
        <w:rPr>
          <w:color w:val="231F1F"/>
          <w:spacing w:val="-10"/>
        </w:rPr>
        <w:t xml:space="preserve"> </w:t>
      </w:r>
      <w:r w:rsidRPr="0030456C">
        <w:rPr>
          <w:color w:val="231F1F"/>
        </w:rPr>
        <w:t>all</w:t>
      </w:r>
      <w:r w:rsidRPr="0030456C">
        <w:rPr>
          <w:color w:val="231F1F"/>
          <w:spacing w:val="-8"/>
        </w:rPr>
        <w:t xml:space="preserve"> </w:t>
      </w:r>
      <w:r w:rsidRPr="0030456C">
        <w:rPr>
          <w:color w:val="231F1F"/>
        </w:rPr>
        <w:t>environments</w:t>
      </w:r>
      <w:r w:rsidRPr="0030456C">
        <w:rPr>
          <w:color w:val="231F1F"/>
          <w:spacing w:val="-10"/>
        </w:rPr>
        <w:t xml:space="preserve"> </w:t>
      </w:r>
      <w:r w:rsidRPr="0030456C">
        <w:rPr>
          <w:color w:val="231F1F"/>
        </w:rPr>
        <w:t>including development, test, preproduction, performance, and production.</w:t>
      </w:r>
    </w:p>
    <w:p w14:paraId="0EF3D13A" w14:textId="77777777" w:rsidR="00414F32" w:rsidRPr="0030456C" w:rsidRDefault="009A3D16" w:rsidP="00127E19">
      <w:pPr>
        <w:pStyle w:val="ListParagraph"/>
        <w:numPr>
          <w:ilvl w:val="1"/>
          <w:numId w:val="80"/>
        </w:numPr>
        <w:tabs>
          <w:tab w:val="left" w:pos="858"/>
          <w:tab w:val="left" w:pos="860"/>
          <w:tab w:val="left" w:pos="9360"/>
        </w:tabs>
        <w:ind w:right="1580"/>
      </w:pPr>
      <w:r w:rsidRPr="0030456C">
        <w:rPr>
          <w:color w:val="231F1F"/>
        </w:rPr>
        <w:t>Install</w:t>
      </w:r>
      <w:r w:rsidRPr="0030456C">
        <w:rPr>
          <w:color w:val="231F1F"/>
          <w:spacing w:val="-10"/>
        </w:rPr>
        <w:t xml:space="preserve"> </w:t>
      </w:r>
      <w:r w:rsidRPr="0030456C">
        <w:rPr>
          <w:color w:val="231F1F"/>
        </w:rPr>
        <w:t>Solaris</w:t>
      </w:r>
      <w:r w:rsidRPr="0030456C">
        <w:rPr>
          <w:color w:val="231F1F"/>
          <w:spacing w:val="-8"/>
        </w:rPr>
        <w:t xml:space="preserve"> </w:t>
      </w:r>
      <w:r w:rsidRPr="0030456C">
        <w:rPr>
          <w:color w:val="231F1F"/>
        </w:rPr>
        <w:t>application</w:t>
      </w:r>
      <w:r w:rsidRPr="0030456C">
        <w:rPr>
          <w:color w:val="231F1F"/>
          <w:spacing w:val="-8"/>
        </w:rPr>
        <w:t xml:space="preserve"> </w:t>
      </w:r>
      <w:r w:rsidRPr="0030456C">
        <w:rPr>
          <w:color w:val="231F1F"/>
        </w:rPr>
        <w:t>packages</w:t>
      </w:r>
      <w:r w:rsidRPr="0030456C">
        <w:rPr>
          <w:color w:val="231F1F"/>
          <w:spacing w:val="-10"/>
        </w:rPr>
        <w:t xml:space="preserve"> </w:t>
      </w:r>
      <w:r w:rsidRPr="0030456C">
        <w:rPr>
          <w:color w:val="231F1F"/>
        </w:rPr>
        <w:t>in</w:t>
      </w:r>
      <w:r w:rsidRPr="0030456C">
        <w:rPr>
          <w:color w:val="231F1F"/>
          <w:spacing w:val="-8"/>
        </w:rPr>
        <w:t xml:space="preserve"> </w:t>
      </w:r>
      <w:r w:rsidRPr="0030456C">
        <w:rPr>
          <w:color w:val="231F1F"/>
        </w:rPr>
        <w:t>all</w:t>
      </w:r>
      <w:r w:rsidRPr="0030456C">
        <w:rPr>
          <w:color w:val="231F1F"/>
          <w:spacing w:val="-10"/>
        </w:rPr>
        <w:t xml:space="preserve"> </w:t>
      </w:r>
      <w:r w:rsidRPr="0030456C">
        <w:rPr>
          <w:color w:val="231F1F"/>
        </w:rPr>
        <w:t>environments</w:t>
      </w:r>
      <w:r w:rsidRPr="0030456C">
        <w:rPr>
          <w:color w:val="231F1F"/>
          <w:spacing w:val="-10"/>
        </w:rPr>
        <w:t xml:space="preserve"> </w:t>
      </w:r>
      <w:r w:rsidRPr="0030456C">
        <w:rPr>
          <w:color w:val="231F1F"/>
        </w:rPr>
        <w:t>including</w:t>
      </w:r>
      <w:r w:rsidRPr="0030456C">
        <w:rPr>
          <w:color w:val="231F1F"/>
          <w:spacing w:val="-10"/>
        </w:rPr>
        <w:t xml:space="preserve"> </w:t>
      </w:r>
      <w:r w:rsidRPr="0030456C">
        <w:rPr>
          <w:color w:val="231F1F"/>
        </w:rPr>
        <w:t>development,</w:t>
      </w:r>
      <w:r w:rsidRPr="0030456C">
        <w:rPr>
          <w:color w:val="231F1F"/>
          <w:spacing w:val="-10"/>
        </w:rPr>
        <w:t xml:space="preserve"> </w:t>
      </w:r>
      <w:r w:rsidRPr="0030456C">
        <w:rPr>
          <w:color w:val="231F1F"/>
        </w:rPr>
        <w:t>test, preproduction, performance, and production.</w:t>
      </w:r>
    </w:p>
    <w:p w14:paraId="0EF3D13B" w14:textId="77777777" w:rsidR="00414F32" w:rsidRPr="0030456C" w:rsidRDefault="009A3D16" w:rsidP="00127E19">
      <w:pPr>
        <w:pStyle w:val="ListParagraph"/>
        <w:numPr>
          <w:ilvl w:val="1"/>
          <w:numId w:val="80"/>
        </w:numPr>
        <w:tabs>
          <w:tab w:val="left" w:pos="858"/>
          <w:tab w:val="left" w:pos="860"/>
          <w:tab w:val="left" w:pos="9360"/>
        </w:tabs>
        <w:ind w:right="1580"/>
      </w:pPr>
      <w:r w:rsidRPr="0030456C">
        <w:rPr>
          <w:color w:val="231F1F"/>
        </w:rPr>
        <w:t>Participate in Operations support activities such as Disaster Recovery, infrastructure support</w:t>
      </w:r>
      <w:r w:rsidRPr="0030456C">
        <w:rPr>
          <w:color w:val="231F1F"/>
          <w:spacing w:val="-14"/>
        </w:rPr>
        <w:t xml:space="preserve"> </w:t>
      </w:r>
      <w:r w:rsidRPr="0030456C">
        <w:rPr>
          <w:color w:val="231F1F"/>
        </w:rPr>
        <w:t>activities</w:t>
      </w:r>
      <w:r w:rsidRPr="0030456C">
        <w:rPr>
          <w:color w:val="231F1F"/>
          <w:spacing w:val="-11"/>
        </w:rPr>
        <w:t xml:space="preserve"> </w:t>
      </w:r>
      <w:r w:rsidRPr="0030456C">
        <w:rPr>
          <w:color w:val="231F1F"/>
        </w:rPr>
        <w:t>such</w:t>
      </w:r>
      <w:r w:rsidRPr="0030456C">
        <w:rPr>
          <w:color w:val="231F1F"/>
          <w:spacing w:val="-11"/>
        </w:rPr>
        <w:t xml:space="preserve"> </w:t>
      </w:r>
      <w:r w:rsidRPr="0030456C">
        <w:rPr>
          <w:color w:val="231F1F"/>
        </w:rPr>
        <w:t>as</w:t>
      </w:r>
      <w:r w:rsidRPr="0030456C">
        <w:rPr>
          <w:color w:val="231F1F"/>
          <w:spacing w:val="-11"/>
        </w:rPr>
        <w:t xml:space="preserve"> </w:t>
      </w:r>
      <w:r w:rsidRPr="0030456C">
        <w:rPr>
          <w:color w:val="231F1F"/>
        </w:rPr>
        <w:t>documentation,</w:t>
      </w:r>
      <w:r w:rsidRPr="0030456C">
        <w:rPr>
          <w:color w:val="231F1F"/>
          <w:spacing w:val="-14"/>
        </w:rPr>
        <w:t xml:space="preserve"> </w:t>
      </w:r>
      <w:r w:rsidRPr="0030456C">
        <w:rPr>
          <w:color w:val="231F1F"/>
        </w:rPr>
        <w:t>develop</w:t>
      </w:r>
      <w:r w:rsidRPr="0030456C">
        <w:rPr>
          <w:color w:val="231F1F"/>
          <w:spacing w:val="-11"/>
        </w:rPr>
        <w:t xml:space="preserve"> </w:t>
      </w:r>
      <w:r w:rsidRPr="0030456C">
        <w:rPr>
          <w:color w:val="231F1F"/>
        </w:rPr>
        <w:t>architectural</w:t>
      </w:r>
      <w:r w:rsidRPr="0030456C">
        <w:rPr>
          <w:color w:val="231F1F"/>
          <w:spacing w:val="-9"/>
        </w:rPr>
        <w:t xml:space="preserve"> </w:t>
      </w:r>
      <w:r w:rsidRPr="0030456C">
        <w:rPr>
          <w:color w:val="231F1F"/>
        </w:rPr>
        <w:t>diagrams,</w:t>
      </w:r>
      <w:r w:rsidRPr="0030456C">
        <w:rPr>
          <w:color w:val="231F1F"/>
          <w:spacing w:val="-14"/>
        </w:rPr>
        <w:t xml:space="preserve"> </w:t>
      </w:r>
      <w:r w:rsidRPr="0030456C">
        <w:rPr>
          <w:color w:val="231F1F"/>
        </w:rPr>
        <w:t>and</w:t>
      </w:r>
      <w:r w:rsidRPr="0030456C">
        <w:rPr>
          <w:color w:val="231F1F"/>
          <w:spacing w:val="-11"/>
        </w:rPr>
        <w:t xml:space="preserve"> </w:t>
      </w:r>
      <w:r w:rsidRPr="0030456C">
        <w:rPr>
          <w:color w:val="231F1F"/>
        </w:rPr>
        <w:t>perform troubleshooting for performance issues</w:t>
      </w:r>
    </w:p>
    <w:p w14:paraId="0EF3D13C" w14:textId="77777777" w:rsidR="00414F32" w:rsidRPr="0030456C" w:rsidRDefault="009A3D16" w:rsidP="00127E19">
      <w:pPr>
        <w:pStyle w:val="ListParagraph"/>
        <w:numPr>
          <w:ilvl w:val="1"/>
          <w:numId w:val="80"/>
        </w:numPr>
        <w:tabs>
          <w:tab w:val="left" w:pos="859"/>
          <w:tab w:val="left" w:pos="9360"/>
        </w:tabs>
        <w:spacing w:line="266" w:lineRule="exact"/>
        <w:ind w:left="859" w:right="1580" w:hanging="362"/>
      </w:pPr>
      <w:r w:rsidRPr="0030456C">
        <w:rPr>
          <w:color w:val="231F1F"/>
        </w:rPr>
        <w:t>Install</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administer</w:t>
      </w:r>
      <w:r w:rsidRPr="0030456C">
        <w:rPr>
          <w:color w:val="231F1F"/>
          <w:spacing w:val="-11"/>
        </w:rPr>
        <w:t xml:space="preserve"> </w:t>
      </w:r>
      <w:r w:rsidRPr="0030456C">
        <w:rPr>
          <w:color w:val="231F1F"/>
        </w:rPr>
        <w:t>third</w:t>
      </w:r>
      <w:r w:rsidRPr="0030456C">
        <w:rPr>
          <w:color w:val="231F1F"/>
          <w:spacing w:val="-10"/>
        </w:rPr>
        <w:t xml:space="preserve"> </w:t>
      </w:r>
      <w:r w:rsidRPr="0030456C">
        <w:rPr>
          <w:color w:val="231F1F"/>
        </w:rPr>
        <w:t>party</w:t>
      </w:r>
      <w:r w:rsidRPr="0030456C">
        <w:rPr>
          <w:color w:val="231F1F"/>
          <w:spacing w:val="-5"/>
        </w:rPr>
        <w:t xml:space="preserve"> </w:t>
      </w:r>
      <w:r w:rsidRPr="0030456C">
        <w:rPr>
          <w:color w:val="231F1F"/>
        </w:rPr>
        <w:t>COTS</w:t>
      </w:r>
      <w:r w:rsidRPr="0030456C">
        <w:rPr>
          <w:color w:val="231F1F"/>
          <w:spacing w:val="-9"/>
        </w:rPr>
        <w:t xml:space="preserve"> </w:t>
      </w:r>
      <w:r w:rsidRPr="0030456C">
        <w:rPr>
          <w:color w:val="231F1F"/>
        </w:rPr>
        <w:t>products</w:t>
      </w:r>
      <w:r w:rsidRPr="0030456C">
        <w:rPr>
          <w:color w:val="231F1F"/>
          <w:spacing w:val="-7"/>
        </w:rPr>
        <w:t xml:space="preserve"> </w:t>
      </w:r>
      <w:r w:rsidRPr="0030456C">
        <w:rPr>
          <w:color w:val="231F1F"/>
        </w:rPr>
        <w:t>such</w:t>
      </w:r>
      <w:r w:rsidRPr="0030456C">
        <w:rPr>
          <w:color w:val="231F1F"/>
          <w:spacing w:val="-11"/>
        </w:rPr>
        <w:t xml:space="preserve"> </w:t>
      </w:r>
      <w:r w:rsidRPr="0030456C">
        <w:rPr>
          <w:color w:val="231F1F"/>
        </w:rPr>
        <w:t>as</w:t>
      </w:r>
      <w:r w:rsidRPr="0030456C">
        <w:rPr>
          <w:color w:val="231F1F"/>
          <w:spacing w:val="-10"/>
        </w:rPr>
        <w:t xml:space="preserve"> </w:t>
      </w:r>
      <w:proofErr w:type="spellStart"/>
      <w:r w:rsidRPr="0030456C">
        <w:rPr>
          <w:color w:val="231F1F"/>
        </w:rPr>
        <w:t>Connect:Direct</w:t>
      </w:r>
      <w:proofErr w:type="spellEnd"/>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Control</w:t>
      </w:r>
      <w:r w:rsidRPr="0030456C">
        <w:rPr>
          <w:color w:val="231F1F"/>
          <w:spacing w:val="-10"/>
        </w:rPr>
        <w:t xml:space="preserve"> </w:t>
      </w:r>
      <w:r w:rsidRPr="0030456C">
        <w:rPr>
          <w:color w:val="231F1F"/>
          <w:spacing w:val="-5"/>
        </w:rPr>
        <w:t>M.</w:t>
      </w:r>
    </w:p>
    <w:p w14:paraId="0EF3D13D" w14:textId="77777777" w:rsidR="00414F32" w:rsidRPr="0030456C" w:rsidRDefault="00414F32" w:rsidP="00C33199">
      <w:pPr>
        <w:pStyle w:val="BodyText"/>
        <w:tabs>
          <w:tab w:val="left" w:pos="9360"/>
        </w:tabs>
        <w:ind w:left="0" w:right="1580"/>
        <w:rPr>
          <w:sz w:val="22"/>
          <w:szCs w:val="22"/>
        </w:rPr>
      </w:pPr>
    </w:p>
    <w:p w14:paraId="0EF3D13E" w14:textId="77777777" w:rsidR="00414F32" w:rsidRPr="0030456C" w:rsidRDefault="00414F32" w:rsidP="00C33199">
      <w:pPr>
        <w:pStyle w:val="BodyText"/>
        <w:tabs>
          <w:tab w:val="left" w:pos="9360"/>
        </w:tabs>
        <w:spacing w:before="91"/>
        <w:ind w:left="0" w:right="1580"/>
        <w:rPr>
          <w:sz w:val="22"/>
          <w:szCs w:val="22"/>
        </w:rPr>
      </w:pPr>
    </w:p>
    <w:p w14:paraId="0EF3D13F" w14:textId="77777777" w:rsidR="00414F32" w:rsidRPr="0030456C" w:rsidRDefault="009A3D16" w:rsidP="00C33199">
      <w:pPr>
        <w:pStyle w:val="Heading4"/>
        <w:tabs>
          <w:tab w:val="left" w:pos="9360"/>
        </w:tabs>
        <w:ind w:right="1580"/>
        <w:rPr>
          <w:sz w:val="22"/>
        </w:rPr>
      </w:pPr>
      <w:r w:rsidRPr="0030456C">
        <w:rPr>
          <w:sz w:val="22"/>
        </w:rPr>
        <w:t>TP8</w:t>
      </w:r>
      <w:r w:rsidRPr="0030456C">
        <w:rPr>
          <w:spacing w:val="-10"/>
          <w:sz w:val="22"/>
        </w:rPr>
        <w:t xml:space="preserve"> </w:t>
      </w:r>
      <w:r w:rsidRPr="0030456C">
        <w:rPr>
          <w:sz w:val="22"/>
        </w:rPr>
        <w:t>Administration</w:t>
      </w:r>
    </w:p>
    <w:p w14:paraId="0EF3D140"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141" w14:textId="77777777" w:rsidR="00414F32" w:rsidRPr="0030456C" w:rsidRDefault="009A3D16" w:rsidP="00127E19">
      <w:pPr>
        <w:pStyle w:val="ListParagraph"/>
        <w:numPr>
          <w:ilvl w:val="0"/>
          <w:numId w:val="78"/>
        </w:numPr>
        <w:tabs>
          <w:tab w:val="left" w:pos="858"/>
          <w:tab w:val="left" w:pos="860"/>
          <w:tab w:val="left" w:pos="9360"/>
        </w:tabs>
        <w:spacing w:before="233" w:line="244" w:lineRule="auto"/>
        <w:ind w:right="1580"/>
      </w:pPr>
      <w:r w:rsidRPr="0030456C">
        <w:rPr>
          <w:color w:val="231F1F"/>
        </w:rPr>
        <w:t>Conduct GCOS TP8 architecture analysis and administration such as Installation, Configuration,</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Tuning</w:t>
      </w:r>
      <w:r w:rsidRPr="0030456C">
        <w:rPr>
          <w:color w:val="231F1F"/>
          <w:spacing w:val="-12"/>
        </w:rPr>
        <w:t xml:space="preserve"> </w:t>
      </w:r>
      <w:r w:rsidRPr="0030456C">
        <w:rPr>
          <w:color w:val="231F1F"/>
        </w:rPr>
        <w:t>of</w:t>
      </w:r>
      <w:r w:rsidRPr="0030456C">
        <w:rPr>
          <w:color w:val="231F1F"/>
          <w:spacing w:val="-12"/>
        </w:rPr>
        <w:t xml:space="preserve"> </w:t>
      </w:r>
      <w:r w:rsidRPr="0030456C">
        <w:rPr>
          <w:color w:val="231F1F"/>
        </w:rPr>
        <w:t>software</w:t>
      </w:r>
      <w:r w:rsidRPr="0030456C">
        <w:rPr>
          <w:color w:val="231F1F"/>
          <w:spacing w:val="-14"/>
        </w:rPr>
        <w:t xml:space="preserve"> </w:t>
      </w:r>
      <w:r w:rsidRPr="0030456C">
        <w:rPr>
          <w:color w:val="231F1F"/>
        </w:rPr>
        <w:t>in</w:t>
      </w:r>
      <w:r w:rsidRPr="0030456C">
        <w:rPr>
          <w:color w:val="231F1F"/>
          <w:spacing w:val="-6"/>
        </w:rPr>
        <w:t xml:space="preserve"> </w:t>
      </w:r>
      <w:r w:rsidRPr="0030456C">
        <w:rPr>
          <w:color w:val="231F1F"/>
        </w:rPr>
        <w:t>all</w:t>
      </w:r>
      <w:r w:rsidRPr="0030456C">
        <w:rPr>
          <w:color w:val="231F1F"/>
          <w:spacing w:val="-7"/>
        </w:rPr>
        <w:t xml:space="preserve"> </w:t>
      </w:r>
      <w:r w:rsidRPr="0030456C">
        <w:rPr>
          <w:color w:val="231F1F"/>
        </w:rPr>
        <w:t>Test</w:t>
      </w:r>
      <w:r w:rsidRPr="0030456C">
        <w:rPr>
          <w:color w:val="231F1F"/>
          <w:spacing w:val="-9"/>
        </w:rPr>
        <w:t xml:space="preserve"> </w:t>
      </w:r>
      <w:r w:rsidRPr="0030456C">
        <w:rPr>
          <w:color w:val="231F1F"/>
        </w:rPr>
        <w:t>and</w:t>
      </w:r>
      <w:r w:rsidRPr="0030456C">
        <w:rPr>
          <w:color w:val="231F1F"/>
          <w:spacing w:val="-12"/>
        </w:rPr>
        <w:t xml:space="preserve"> </w:t>
      </w:r>
      <w:r w:rsidRPr="0030456C">
        <w:rPr>
          <w:color w:val="231F1F"/>
        </w:rPr>
        <w:t>Production</w:t>
      </w:r>
      <w:r w:rsidRPr="0030456C">
        <w:rPr>
          <w:color w:val="231F1F"/>
          <w:spacing w:val="-12"/>
        </w:rPr>
        <w:t xml:space="preserve"> </w:t>
      </w:r>
      <w:r w:rsidRPr="0030456C">
        <w:rPr>
          <w:color w:val="231F1F"/>
        </w:rPr>
        <w:t>TP8</w:t>
      </w:r>
      <w:r w:rsidRPr="0030456C">
        <w:rPr>
          <w:color w:val="231F1F"/>
          <w:spacing w:val="-9"/>
        </w:rPr>
        <w:t xml:space="preserve"> </w:t>
      </w:r>
      <w:r w:rsidRPr="0030456C">
        <w:rPr>
          <w:color w:val="231F1F"/>
        </w:rPr>
        <w:t>environments.</w:t>
      </w:r>
    </w:p>
    <w:p w14:paraId="0EF3D142" w14:textId="77777777" w:rsidR="00414F32" w:rsidRPr="0030456C" w:rsidRDefault="009A3D16" w:rsidP="00127E19">
      <w:pPr>
        <w:pStyle w:val="ListParagraph"/>
        <w:numPr>
          <w:ilvl w:val="0"/>
          <w:numId w:val="78"/>
        </w:numPr>
        <w:tabs>
          <w:tab w:val="left" w:pos="858"/>
          <w:tab w:val="left" w:pos="860"/>
          <w:tab w:val="left" w:pos="9360"/>
        </w:tabs>
        <w:spacing w:before="13" w:line="244" w:lineRule="auto"/>
        <w:ind w:right="1580"/>
      </w:pPr>
      <w:r w:rsidRPr="0030456C">
        <w:rPr>
          <w:color w:val="231F1F"/>
        </w:rPr>
        <w:t>Document,</w:t>
      </w:r>
      <w:r w:rsidRPr="0030456C">
        <w:rPr>
          <w:color w:val="231F1F"/>
          <w:spacing w:val="-10"/>
        </w:rPr>
        <w:t xml:space="preserve"> </w:t>
      </w:r>
      <w:r w:rsidRPr="0030456C">
        <w:rPr>
          <w:color w:val="231F1F"/>
        </w:rPr>
        <w:t>diagnose</w:t>
      </w:r>
      <w:r w:rsidRPr="0030456C">
        <w:rPr>
          <w:color w:val="231F1F"/>
          <w:spacing w:val="-13"/>
        </w:rPr>
        <w:t xml:space="preserve"> </w:t>
      </w:r>
      <w:r w:rsidRPr="0030456C">
        <w:rPr>
          <w:color w:val="231F1F"/>
        </w:rPr>
        <w:t>and</w:t>
      </w:r>
      <w:r w:rsidRPr="0030456C">
        <w:rPr>
          <w:color w:val="231F1F"/>
          <w:spacing w:val="-8"/>
        </w:rPr>
        <w:t xml:space="preserve"> </w:t>
      </w:r>
      <w:r w:rsidRPr="0030456C">
        <w:rPr>
          <w:color w:val="231F1F"/>
        </w:rPr>
        <w:t>correct</w:t>
      </w:r>
      <w:r w:rsidRPr="0030456C">
        <w:rPr>
          <w:color w:val="231F1F"/>
          <w:spacing w:val="-10"/>
        </w:rPr>
        <w:t xml:space="preserve"> </w:t>
      </w:r>
      <w:r w:rsidRPr="0030456C">
        <w:rPr>
          <w:color w:val="231F1F"/>
        </w:rPr>
        <w:t>problems</w:t>
      </w:r>
      <w:r w:rsidRPr="0030456C">
        <w:rPr>
          <w:color w:val="231F1F"/>
          <w:spacing w:val="-10"/>
        </w:rPr>
        <w:t xml:space="preserve"> </w:t>
      </w:r>
      <w:r w:rsidRPr="0030456C">
        <w:rPr>
          <w:color w:val="231F1F"/>
        </w:rPr>
        <w:t>that</w:t>
      </w:r>
      <w:r w:rsidRPr="0030456C">
        <w:rPr>
          <w:color w:val="231F1F"/>
          <w:spacing w:val="-8"/>
        </w:rPr>
        <w:t xml:space="preserve"> </w:t>
      </w:r>
      <w:r w:rsidRPr="0030456C">
        <w:rPr>
          <w:color w:val="231F1F"/>
        </w:rPr>
        <w:t>occur</w:t>
      </w:r>
      <w:r w:rsidRPr="0030456C">
        <w:rPr>
          <w:color w:val="231F1F"/>
          <w:spacing w:val="-10"/>
        </w:rPr>
        <w:t xml:space="preserve"> </w:t>
      </w:r>
      <w:r w:rsidRPr="0030456C">
        <w:rPr>
          <w:color w:val="231F1F"/>
        </w:rPr>
        <w:t>within</w:t>
      </w:r>
      <w:r w:rsidRPr="0030456C">
        <w:rPr>
          <w:color w:val="231F1F"/>
          <w:spacing w:val="-10"/>
        </w:rPr>
        <w:t xml:space="preserve"> </w:t>
      </w:r>
      <w:r w:rsidRPr="0030456C">
        <w:rPr>
          <w:color w:val="231F1F"/>
        </w:rPr>
        <w:t>installed</w:t>
      </w:r>
      <w:r w:rsidRPr="0030456C">
        <w:rPr>
          <w:color w:val="231F1F"/>
          <w:spacing w:val="-10"/>
        </w:rPr>
        <w:t xml:space="preserve"> </w:t>
      </w:r>
      <w:r w:rsidRPr="0030456C">
        <w:rPr>
          <w:color w:val="231F1F"/>
        </w:rPr>
        <w:t>GCOS</w:t>
      </w:r>
      <w:r w:rsidRPr="0030456C">
        <w:rPr>
          <w:color w:val="231F1F"/>
          <w:spacing w:val="-12"/>
        </w:rPr>
        <w:t xml:space="preserve"> </w:t>
      </w:r>
      <w:r w:rsidRPr="0030456C">
        <w:rPr>
          <w:color w:val="231F1F"/>
        </w:rPr>
        <w:t>TP8 environments for Test and Production.</w:t>
      </w:r>
    </w:p>
    <w:p w14:paraId="0EF3D143" w14:textId="77777777" w:rsidR="00414F32" w:rsidRPr="0030456C" w:rsidRDefault="009A3D16" w:rsidP="00127E19">
      <w:pPr>
        <w:pStyle w:val="ListParagraph"/>
        <w:numPr>
          <w:ilvl w:val="0"/>
          <w:numId w:val="78"/>
        </w:numPr>
        <w:tabs>
          <w:tab w:val="left" w:pos="858"/>
          <w:tab w:val="left" w:pos="860"/>
          <w:tab w:val="left" w:pos="9360"/>
        </w:tabs>
        <w:spacing w:before="8" w:line="247" w:lineRule="auto"/>
        <w:ind w:right="1580"/>
      </w:pPr>
      <w:r w:rsidRPr="0030456C">
        <w:rPr>
          <w:color w:val="231F1F"/>
        </w:rPr>
        <w:t>Provide</w:t>
      </w:r>
      <w:r w:rsidRPr="0030456C">
        <w:rPr>
          <w:color w:val="231F1F"/>
          <w:spacing w:val="-13"/>
        </w:rPr>
        <w:t xml:space="preserve"> </w:t>
      </w:r>
      <w:r w:rsidRPr="0030456C">
        <w:rPr>
          <w:color w:val="231F1F"/>
        </w:rPr>
        <w:t>on-the-job</w:t>
      </w:r>
      <w:r w:rsidRPr="0030456C">
        <w:rPr>
          <w:color w:val="231F1F"/>
          <w:spacing w:val="-10"/>
        </w:rPr>
        <w:t xml:space="preserve"> </w:t>
      </w:r>
      <w:r w:rsidRPr="0030456C">
        <w:rPr>
          <w:color w:val="231F1F"/>
        </w:rPr>
        <w:t>training</w:t>
      </w:r>
      <w:r w:rsidRPr="0030456C">
        <w:rPr>
          <w:color w:val="231F1F"/>
          <w:spacing w:val="-13"/>
        </w:rPr>
        <w:t xml:space="preserve"> </w:t>
      </w:r>
      <w:r w:rsidRPr="0030456C">
        <w:rPr>
          <w:color w:val="231F1F"/>
        </w:rPr>
        <w:t>for</w:t>
      </w:r>
      <w:r w:rsidRPr="0030456C">
        <w:rPr>
          <w:color w:val="231F1F"/>
          <w:spacing w:val="-11"/>
        </w:rPr>
        <w:t xml:space="preserve"> </w:t>
      </w:r>
      <w:r w:rsidRPr="0030456C">
        <w:rPr>
          <w:color w:val="231F1F"/>
        </w:rPr>
        <w:t>existing</w:t>
      </w:r>
      <w:r w:rsidRPr="0030456C">
        <w:rPr>
          <w:color w:val="231F1F"/>
          <w:spacing w:val="-13"/>
        </w:rPr>
        <w:t xml:space="preserve"> </w:t>
      </w:r>
      <w:r w:rsidRPr="0030456C">
        <w:rPr>
          <w:color w:val="231F1F"/>
        </w:rPr>
        <w:t>and</w:t>
      </w:r>
      <w:r w:rsidRPr="0030456C">
        <w:rPr>
          <w:color w:val="231F1F"/>
          <w:spacing w:val="-8"/>
        </w:rPr>
        <w:t xml:space="preserve"> </w:t>
      </w:r>
      <w:r w:rsidRPr="0030456C">
        <w:rPr>
          <w:color w:val="231F1F"/>
        </w:rPr>
        <w:t>future</w:t>
      </w:r>
      <w:r w:rsidRPr="0030456C">
        <w:rPr>
          <w:color w:val="231F1F"/>
          <w:spacing w:val="-13"/>
        </w:rPr>
        <w:t xml:space="preserve"> </w:t>
      </w:r>
      <w:r w:rsidRPr="0030456C">
        <w:rPr>
          <w:color w:val="231F1F"/>
        </w:rPr>
        <w:t>administrators</w:t>
      </w:r>
      <w:r w:rsidRPr="0030456C">
        <w:rPr>
          <w:color w:val="231F1F"/>
          <w:spacing w:val="-13"/>
        </w:rPr>
        <w:t xml:space="preserve"> </w:t>
      </w:r>
      <w:r w:rsidRPr="0030456C">
        <w:rPr>
          <w:color w:val="231F1F"/>
        </w:rPr>
        <w:t>supporting</w:t>
      </w:r>
      <w:r w:rsidRPr="0030456C">
        <w:rPr>
          <w:color w:val="231F1F"/>
          <w:spacing w:val="-10"/>
        </w:rPr>
        <w:t xml:space="preserve"> </w:t>
      </w:r>
      <w:r w:rsidRPr="0030456C">
        <w:rPr>
          <w:color w:val="231F1F"/>
        </w:rPr>
        <w:t>GCOS</w:t>
      </w:r>
      <w:r w:rsidRPr="0030456C">
        <w:rPr>
          <w:color w:val="231F1F"/>
          <w:spacing w:val="-13"/>
        </w:rPr>
        <w:t xml:space="preserve"> </w:t>
      </w:r>
      <w:r w:rsidRPr="0030456C">
        <w:rPr>
          <w:color w:val="231F1F"/>
        </w:rPr>
        <w:t xml:space="preserve">TP8 </w:t>
      </w:r>
      <w:r w:rsidRPr="0030456C">
        <w:rPr>
          <w:color w:val="231F1F"/>
          <w:spacing w:val="-2"/>
        </w:rPr>
        <w:t>environments.</w:t>
      </w:r>
    </w:p>
    <w:p w14:paraId="0EF3D144" w14:textId="77777777" w:rsidR="00414F32" w:rsidRPr="0030456C" w:rsidRDefault="009A3D16" w:rsidP="00127E19">
      <w:pPr>
        <w:pStyle w:val="ListParagraph"/>
        <w:numPr>
          <w:ilvl w:val="0"/>
          <w:numId w:val="78"/>
        </w:numPr>
        <w:tabs>
          <w:tab w:val="left" w:pos="858"/>
          <w:tab w:val="left" w:pos="860"/>
          <w:tab w:val="left" w:pos="9360"/>
        </w:tabs>
        <w:spacing w:before="5" w:line="247" w:lineRule="auto"/>
        <w:ind w:right="1580"/>
      </w:pPr>
      <w:r w:rsidRPr="0030456C">
        <w:rPr>
          <w:color w:val="231F1F"/>
        </w:rPr>
        <w:t>Develop</w:t>
      </w:r>
      <w:r w:rsidRPr="0030456C">
        <w:rPr>
          <w:color w:val="231F1F"/>
          <w:spacing w:val="-10"/>
        </w:rPr>
        <w:t xml:space="preserve"> </w:t>
      </w:r>
      <w:r w:rsidRPr="0030456C">
        <w:rPr>
          <w:color w:val="231F1F"/>
        </w:rPr>
        <w:t>and/or</w:t>
      </w:r>
      <w:r w:rsidRPr="0030456C">
        <w:rPr>
          <w:color w:val="231F1F"/>
          <w:spacing w:val="-9"/>
        </w:rPr>
        <w:t xml:space="preserve"> </w:t>
      </w:r>
      <w:r w:rsidRPr="0030456C">
        <w:rPr>
          <w:color w:val="231F1F"/>
        </w:rPr>
        <w:t>maintain</w:t>
      </w:r>
      <w:r w:rsidRPr="0030456C">
        <w:rPr>
          <w:color w:val="231F1F"/>
          <w:spacing w:val="-8"/>
        </w:rPr>
        <w:t xml:space="preserve"> </w:t>
      </w:r>
      <w:r w:rsidRPr="0030456C">
        <w:rPr>
          <w:color w:val="231F1F"/>
        </w:rPr>
        <w:t>JCL/Cobol</w:t>
      </w:r>
      <w:r w:rsidRPr="0030456C">
        <w:rPr>
          <w:color w:val="231F1F"/>
          <w:spacing w:val="-10"/>
        </w:rPr>
        <w:t xml:space="preserve"> </w:t>
      </w:r>
      <w:r w:rsidRPr="0030456C">
        <w:rPr>
          <w:color w:val="231F1F"/>
        </w:rPr>
        <w:t>programs</w:t>
      </w:r>
      <w:r w:rsidRPr="0030456C">
        <w:rPr>
          <w:color w:val="231F1F"/>
          <w:spacing w:val="-8"/>
        </w:rPr>
        <w:t xml:space="preserve"> </w:t>
      </w:r>
      <w:r w:rsidRPr="0030456C">
        <w:rPr>
          <w:color w:val="231F1F"/>
        </w:rPr>
        <w:t>and/or</w:t>
      </w:r>
      <w:r w:rsidRPr="0030456C">
        <w:rPr>
          <w:color w:val="231F1F"/>
          <w:spacing w:val="-13"/>
        </w:rPr>
        <w:t xml:space="preserve"> </w:t>
      </w:r>
      <w:proofErr w:type="spellStart"/>
      <w:r w:rsidRPr="0030456C">
        <w:rPr>
          <w:color w:val="231F1F"/>
        </w:rPr>
        <w:t>GLink</w:t>
      </w:r>
      <w:proofErr w:type="spellEnd"/>
      <w:r w:rsidRPr="0030456C">
        <w:rPr>
          <w:color w:val="231F1F"/>
          <w:spacing w:val="-10"/>
        </w:rPr>
        <w:t xml:space="preserve"> </w:t>
      </w:r>
      <w:r w:rsidRPr="0030456C">
        <w:rPr>
          <w:color w:val="231F1F"/>
        </w:rPr>
        <w:t>scripts</w:t>
      </w:r>
      <w:r w:rsidRPr="0030456C">
        <w:rPr>
          <w:color w:val="231F1F"/>
          <w:spacing w:val="-10"/>
        </w:rPr>
        <w:t xml:space="preserve"> </w:t>
      </w:r>
      <w:r w:rsidRPr="0030456C">
        <w:rPr>
          <w:color w:val="231F1F"/>
        </w:rPr>
        <w:t>involved</w:t>
      </w:r>
      <w:r w:rsidRPr="0030456C">
        <w:rPr>
          <w:color w:val="231F1F"/>
          <w:spacing w:val="-10"/>
        </w:rPr>
        <w:t xml:space="preserve"> </w:t>
      </w:r>
      <w:r w:rsidRPr="0030456C">
        <w:rPr>
          <w:color w:val="231F1F"/>
        </w:rPr>
        <w:t>in</w:t>
      </w:r>
      <w:r w:rsidRPr="0030456C">
        <w:rPr>
          <w:color w:val="231F1F"/>
          <w:spacing w:val="-8"/>
        </w:rPr>
        <w:t xml:space="preserve"> </w:t>
      </w:r>
      <w:r w:rsidRPr="0030456C">
        <w:rPr>
          <w:color w:val="231F1F"/>
        </w:rPr>
        <w:t>the automated operation of GCOS TP8 environments.</w:t>
      </w:r>
    </w:p>
    <w:p w14:paraId="0EF3D145" w14:textId="77777777" w:rsidR="00414F32" w:rsidRPr="0030456C" w:rsidRDefault="009A3D16" w:rsidP="00127E19">
      <w:pPr>
        <w:pStyle w:val="ListParagraph"/>
        <w:numPr>
          <w:ilvl w:val="0"/>
          <w:numId w:val="78"/>
        </w:numPr>
        <w:tabs>
          <w:tab w:val="left" w:pos="858"/>
          <w:tab w:val="left" w:pos="860"/>
          <w:tab w:val="left" w:pos="9360"/>
        </w:tabs>
        <w:spacing w:before="3" w:line="252" w:lineRule="auto"/>
        <w:ind w:right="1580"/>
      </w:pPr>
      <w:r w:rsidRPr="0030456C">
        <w:rPr>
          <w:color w:val="231F1F"/>
        </w:rPr>
        <w:t>Have</w:t>
      </w:r>
      <w:r w:rsidRPr="0030456C">
        <w:rPr>
          <w:color w:val="231F1F"/>
          <w:spacing w:val="-7"/>
        </w:rPr>
        <w:t xml:space="preserve"> </w:t>
      </w:r>
      <w:r w:rsidRPr="0030456C">
        <w:rPr>
          <w:color w:val="231F1F"/>
        </w:rPr>
        <w:t>operational</w:t>
      </w:r>
      <w:r w:rsidRPr="0030456C">
        <w:rPr>
          <w:color w:val="231F1F"/>
          <w:spacing w:val="-8"/>
        </w:rPr>
        <w:t xml:space="preserve"> </w:t>
      </w:r>
      <w:r w:rsidRPr="0030456C">
        <w:rPr>
          <w:color w:val="231F1F"/>
        </w:rPr>
        <w:t>knowledge</w:t>
      </w:r>
      <w:r w:rsidRPr="0030456C">
        <w:rPr>
          <w:color w:val="231F1F"/>
          <w:spacing w:val="-11"/>
        </w:rPr>
        <w:t xml:space="preserve"> </w:t>
      </w:r>
      <w:r w:rsidRPr="0030456C">
        <w:rPr>
          <w:color w:val="231F1F"/>
        </w:rPr>
        <w:t>of</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use</w:t>
      </w:r>
      <w:r w:rsidRPr="0030456C">
        <w:rPr>
          <w:color w:val="231F1F"/>
          <w:spacing w:val="-7"/>
        </w:rPr>
        <w:t xml:space="preserve"> </w:t>
      </w:r>
      <w:r w:rsidRPr="0030456C">
        <w:rPr>
          <w:color w:val="231F1F"/>
        </w:rPr>
        <w:t>of</w:t>
      </w:r>
      <w:r w:rsidRPr="0030456C">
        <w:rPr>
          <w:color w:val="231F1F"/>
          <w:spacing w:val="-8"/>
        </w:rPr>
        <w:t xml:space="preserve"> </w:t>
      </w:r>
      <w:r w:rsidRPr="0030456C">
        <w:rPr>
          <w:color w:val="231F1F"/>
        </w:rPr>
        <w:t>third-party</w:t>
      </w:r>
      <w:r w:rsidRPr="0030456C">
        <w:rPr>
          <w:color w:val="231F1F"/>
          <w:spacing w:val="-8"/>
        </w:rPr>
        <w:t xml:space="preserve"> </w:t>
      </w:r>
      <w:r w:rsidRPr="0030456C">
        <w:rPr>
          <w:color w:val="231F1F"/>
        </w:rPr>
        <w:t>tools</w:t>
      </w:r>
      <w:r w:rsidRPr="0030456C">
        <w:rPr>
          <w:color w:val="231F1F"/>
          <w:spacing w:val="-8"/>
        </w:rPr>
        <w:t xml:space="preserve"> </w:t>
      </w:r>
      <w:r w:rsidRPr="0030456C">
        <w:rPr>
          <w:color w:val="231F1F"/>
        </w:rPr>
        <w:t>such</w:t>
      </w:r>
      <w:r w:rsidRPr="0030456C">
        <w:rPr>
          <w:color w:val="231F1F"/>
          <w:spacing w:val="-11"/>
        </w:rPr>
        <w:t xml:space="preserve"> </w:t>
      </w:r>
      <w:r w:rsidRPr="0030456C">
        <w:rPr>
          <w:color w:val="231F1F"/>
        </w:rPr>
        <w:t>as</w:t>
      </w:r>
      <w:r w:rsidRPr="0030456C">
        <w:rPr>
          <w:color w:val="231F1F"/>
          <w:spacing w:val="-6"/>
        </w:rPr>
        <w:t xml:space="preserve"> </w:t>
      </w:r>
      <w:r w:rsidRPr="0030456C">
        <w:rPr>
          <w:color w:val="231F1F"/>
        </w:rPr>
        <w:t>PERSUE-8</w:t>
      </w:r>
      <w:r w:rsidRPr="0030456C">
        <w:rPr>
          <w:color w:val="231F1F"/>
          <w:spacing w:val="-8"/>
        </w:rPr>
        <w:t xml:space="preserve"> </w:t>
      </w:r>
      <w:r w:rsidRPr="0030456C">
        <w:rPr>
          <w:color w:val="231F1F"/>
        </w:rPr>
        <w:t>for analysis of dump files.</w:t>
      </w:r>
    </w:p>
    <w:p w14:paraId="0EF3D146" w14:textId="77777777" w:rsidR="00414F32" w:rsidRPr="0030456C" w:rsidRDefault="009A3D16" w:rsidP="00127E19">
      <w:pPr>
        <w:pStyle w:val="ListParagraph"/>
        <w:numPr>
          <w:ilvl w:val="0"/>
          <w:numId w:val="78"/>
        </w:numPr>
        <w:tabs>
          <w:tab w:val="left" w:pos="858"/>
          <w:tab w:val="left" w:pos="860"/>
          <w:tab w:val="left" w:pos="9360"/>
        </w:tabs>
        <w:spacing w:before="4" w:line="247" w:lineRule="auto"/>
        <w:ind w:right="1580"/>
      </w:pPr>
      <w:r w:rsidRPr="0030456C">
        <w:rPr>
          <w:color w:val="231F1F"/>
        </w:rPr>
        <w:t>Use</w:t>
      </w:r>
      <w:r w:rsidRPr="0030456C">
        <w:rPr>
          <w:color w:val="231F1F"/>
          <w:spacing w:val="-9"/>
        </w:rPr>
        <w:t xml:space="preserve"> </w:t>
      </w:r>
      <w:r w:rsidRPr="0030456C">
        <w:rPr>
          <w:color w:val="231F1F"/>
        </w:rPr>
        <w:t>VA</w:t>
      </w:r>
      <w:r w:rsidRPr="0030456C">
        <w:rPr>
          <w:color w:val="231F1F"/>
          <w:spacing w:val="-11"/>
        </w:rPr>
        <w:t xml:space="preserve"> </w:t>
      </w:r>
      <w:r w:rsidRPr="0030456C">
        <w:rPr>
          <w:color w:val="231F1F"/>
        </w:rPr>
        <w:t>developed</w:t>
      </w:r>
      <w:r w:rsidRPr="0030456C">
        <w:rPr>
          <w:color w:val="231F1F"/>
          <w:spacing w:val="-9"/>
        </w:rPr>
        <w:t xml:space="preserve"> </w:t>
      </w:r>
      <w:r w:rsidRPr="0030456C">
        <w:rPr>
          <w:color w:val="231F1F"/>
        </w:rPr>
        <w:t>software</w:t>
      </w:r>
      <w:r w:rsidRPr="0030456C">
        <w:rPr>
          <w:color w:val="231F1F"/>
          <w:spacing w:val="-12"/>
        </w:rPr>
        <w:t xml:space="preserve"> </w:t>
      </w:r>
      <w:r w:rsidRPr="0030456C">
        <w:rPr>
          <w:color w:val="231F1F"/>
        </w:rPr>
        <w:t>tools</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provide</w:t>
      </w:r>
      <w:r w:rsidRPr="0030456C">
        <w:rPr>
          <w:color w:val="231F1F"/>
          <w:spacing w:val="-9"/>
        </w:rPr>
        <w:t xml:space="preserve"> </w:t>
      </w:r>
      <w:r w:rsidRPr="0030456C">
        <w:rPr>
          <w:color w:val="231F1F"/>
        </w:rPr>
        <w:t>investigative</w:t>
      </w:r>
      <w:r w:rsidRPr="0030456C">
        <w:rPr>
          <w:color w:val="231F1F"/>
          <w:spacing w:val="-9"/>
        </w:rPr>
        <w:t xml:space="preserve"> </w:t>
      </w:r>
      <w:r w:rsidRPr="0030456C">
        <w:rPr>
          <w:color w:val="231F1F"/>
        </w:rPr>
        <w:t>and/or</w:t>
      </w:r>
      <w:r w:rsidRPr="0030456C">
        <w:rPr>
          <w:color w:val="231F1F"/>
          <w:spacing w:val="-9"/>
        </w:rPr>
        <w:t xml:space="preserve"> </w:t>
      </w:r>
      <w:r w:rsidRPr="0030456C">
        <w:rPr>
          <w:color w:val="231F1F"/>
        </w:rPr>
        <w:t>fraud</w:t>
      </w:r>
      <w:r w:rsidRPr="0030456C">
        <w:rPr>
          <w:color w:val="231F1F"/>
          <w:spacing w:val="-11"/>
        </w:rPr>
        <w:t xml:space="preserve"> </w:t>
      </w:r>
      <w:r w:rsidRPr="0030456C">
        <w:rPr>
          <w:color w:val="231F1F"/>
        </w:rPr>
        <w:t>case</w:t>
      </w:r>
      <w:r w:rsidRPr="0030456C">
        <w:rPr>
          <w:color w:val="231F1F"/>
          <w:spacing w:val="-8"/>
        </w:rPr>
        <w:t xml:space="preserve"> </w:t>
      </w:r>
      <w:r w:rsidRPr="0030456C">
        <w:rPr>
          <w:color w:val="231F1F"/>
        </w:rPr>
        <w:t>data</w:t>
      </w:r>
      <w:r w:rsidRPr="0030456C">
        <w:rPr>
          <w:color w:val="231F1F"/>
          <w:spacing w:val="-8"/>
        </w:rPr>
        <w:t xml:space="preserve"> </w:t>
      </w:r>
      <w:r w:rsidRPr="0030456C">
        <w:rPr>
          <w:color w:val="231F1F"/>
        </w:rPr>
        <w:t>for Regional Office ISOs, OIG investigators and application developers.</w:t>
      </w:r>
    </w:p>
    <w:p w14:paraId="0EF3D147" w14:textId="77777777" w:rsidR="00414F32" w:rsidRPr="0030456C" w:rsidRDefault="009A3D16" w:rsidP="00127E19">
      <w:pPr>
        <w:pStyle w:val="ListParagraph"/>
        <w:numPr>
          <w:ilvl w:val="0"/>
          <w:numId w:val="78"/>
        </w:numPr>
        <w:tabs>
          <w:tab w:val="left" w:pos="858"/>
          <w:tab w:val="left" w:pos="9360"/>
        </w:tabs>
        <w:spacing w:before="2"/>
        <w:ind w:left="858" w:right="1580" w:hanging="361"/>
      </w:pPr>
      <w:r w:rsidRPr="0030456C">
        <w:rPr>
          <w:color w:val="231F1F"/>
        </w:rPr>
        <w:t>Document</w:t>
      </w:r>
      <w:r w:rsidRPr="0030456C">
        <w:rPr>
          <w:color w:val="231F1F"/>
          <w:spacing w:val="-10"/>
        </w:rPr>
        <w:t xml:space="preserve"> </w:t>
      </w:r>
      <w:r w:rsidRPr="0030456C">
        <w:rPr>
          <w:color w:val="231F1F"/>
        </w:rPr>
        <w:t>GCOS</w:t>
      </w:r>
      <w:r w:rsidRPr="0030456C">
        <w:rPr>
          <w:color w:val="231F1F"/>
          <w:spacing w:val="-8"/>
        </w:rPr>
        <w:t xml:space="preserve"> </w:t>
      </w:r>
      <w:r w:rsidRPr="0030456C">
        <w:rPr>
          <w:color w:val="231F1F"/>
        </w:rPr>
        <w:t>TP8</w:t>
      </w:r>
      <w:r w:rsidRPr="0030456C">
        <w:rPr>
          <w:color w:val="231F1F"/>
          <w:spacing w:val="-8"/>
        </w:rPr>
        <w:t xml:space="preserve"> </w:t>
      </w:r>
      <w:r w:rsidRPr="0030456C">
        <w:rPr>
          <w:color w:val="231F1F"/>
        </w:rPr>
        <w:t>best</w:t>
      </w:r>
      <w:r w:rsidRPr="0030456C">
        <w:rPr>
          <w:color w:val="231F1F"/>
          <w:spacing w:val="-6"/>
        </w:rPr>
        <w:t xml:space="preserve"> </w:t>
      </w:r>
      <w:r w:rsidRPr="0030456C">
        <w:rPr>
          <w:color w:val="231F1F"/>
        </w:rPr>
        <w:t>practices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spacing w:val="-2"/>
        </w:rPr>
        <w:t>procedures.</w:t>
      </w:r>
    </w:p>
    <w:p w14:paraId="0EF3D148" w14:textId="77777777" w:rsidR="00414F32" w:rsidRPr="0030456C" w:rsidRDefault="009A3D16" w:rsidP="00127E19">
      <w:pPr>
        <w:pStyle w:val="ListParagraph"/>
        <w:numPr>
          <w:ilvl w:val="0"/>
          <w:numId w:val="78"/>
        </w:numPr>
        <w:tabs>
          <w:tab w:val="left" w:pos="858"/>
          <w:tab w:val="left" w:pos="860"/>
          <w:tab w:val="left" w:pos="9360"/>
        </w:tabs>
        <w:spacing w:before="17" w:line="247" w:lineRule="auto"/>
        <w:ind w:right="1580"/>
      </w:pPr>
      <w:r w:rsidRPr="0030456C">
        <w:rPr>
          <w:color w:val="231F1F"/>
        </w:rPr>
        <w:t>Document</w:t>
      </w:r>
      <w:r w:rsidRPr="0030456C">
        <w:rPr>
          <w:color w:val="231F1F"/>
          <w:spacing w:val="-9"/>
        </w:rPr>
        <w:t xml:space="preserve"> </w:t>
      </w:r>
      <w:r w:rsidRPr="0030456C">
        <w:rPr>
          <w:color w:val="231F1F"/>
        </w:rPr>
        <w:t>operational</w:t>
      </w:r>
      <w:r w:rsidRPr="0030456C">
        <w:rPr>
          <w:color w:val="231F1F"/>
          <w:spacing w:val="-14"/>
        </w:rPr>
        <w:t xml:space="preserve"> </w:t>
      </w:r>
      <w:r w:rsidRPr="0030456C">
        <w:rPr>
          <w:color w:val="231F1F"/>
        </w:rPr>
        <w:t>steps</w:t>
      </w:r>
      <w:r w:rsidRPr="0030456C">
        <w:rPr>
          <w:color w:val="231F1F"/>
          <w:spacing w:val="-12"/>
        </w:rPr>
        <w:t xml:space="preserve"> </w:t>
      </w:r>
      <w:r w:rsidRPr="0030456C">
        <w:rPr>
          <w:color w:val="231F1F"/>
        </w:rPr>
        <w:t>and/or</w:t>
      </w:r>
      <w:r w:rsidRPr="0030456C">
        <w:rPr>
          <w:color w:val="231F1F"/>
          <w:spacing w:val="-14"/>
        </w:rPr>
        <w:t xml:space="preserve"> </w:t>
      </w:r>
      <w:r w:rsidRPr="0030456C">
        <w:rPr>
          <w:color w:val="231F1F"/>
        </w:rPr>
        <w:t>procedures</w:t>
      </w:r>
      <w:r w:rsidRPr="0030456C">
        <w:rPr>
          <w:color w:val="231F1F"/>
          <w:spacing w:val="-12"/>
        </w:rPr>
        <w:t xml:space="preserve"> </w:t>
      </w:r>
      <w:r w:rsidRPr="0030456C">
        <w:rPr>
          <w:color w:val="231F1F"/>
        </w:rPr>
        <w:t>necessary</w:t>
      </w:r>
      <w:r w:rsidRPr="0030456C">
        <w:rPr>
          <w:color w:val="231F1F"/>
          <w:spacing w:val="-12"/>
        </w:rPr>
        <w:t xml:space="preserve"> </w:t>
      </w:r>
      <w:r w:rsidRPr="0030456C">
        <w:rPr>
          <w:color w:val="231F1F"/>
        </w:rPr>
        <w:t>to</w:t>
      </w:r>
      <w:r w:rsidRPr="0030456C">
        <w:rPr>
          <w:color w:val="231F1F"/>
          <w:spacing w:val="-9"/>
        </w:rPr>
        <w:t xml:space="preserve"> </w:t>
      </w:r>
      <w:r w:rsidRPr="0030456C">
        <w:rPr>
          <w:color w:val="231F1F"/>
        </w:rPr>
        <w:t>perform</w:t>
      </w:r>
      <w:r w:rsidRPr="0030456C">
        <w:rPr>
          <w:color w:val="231F1F"/>
          <w:spacing w:val="-12"/>
        </w:rPr>
        <w:t xml:space="preserve"> </w:t>
      </w:r>
      <w:r w:rsidRPr="0030456C">
        <w:rPr>
          <w:color w:val="231F1F"/>
        </w:rPr>
        <w:t>the</w:t>
      </w:r>
      <w:r w:rsidRPr="0030456C">
        <w:rPr>
          <w:color w:val="231F1F"/>
          <w:spacing w:val="-10"/>
        </w:rPr>
        <w:t xml:space="preserve"> </w:t>
      </w:r>
      <w:r w:rsidRPr="0030456C">
        <w:rPr>
          <w:color w:val="231F1F"/>
        </w:rPr>
        <w:t>assigned administrative duties.</w:t>
      </w:r>
    </w:p>
    <w:p w14:paraId="0EF3D149" w14:textId="77777777" w:rsidR="00414F32" w:rsidRPr="0030456C" w:rsidRDefault="00414F32" w:rsidP="00C33199">
      <w:pPr>
        <w:pStyle w:val="BodyText"/>
        <w:tabs>
          <w:tab w:val="left" w:pos="9360"/>
        </w:tabs>
        <w:spacing w:before="168"/>
        <w:ind w:left="0" w:right="1580"/>
        <w:rPr>
          <w:sz w:val="22"/>
          <w:szCs w:val="22"/>
        </w:rPr>
      </w:pPr>
    </w:p>
    <w:p w14:paraId="0EF3D14A" w14:textId="77777777" w:rsidR="00414F32" w:rsidRPr="0030456C" w:rsidRDefault="009A3D16" w:rsidP="00C33199">
      <w:pPr>
        <w:pStyle w:val="Heading3"/>
        <w:tabs>
          <w:tab w:val="left" w:pos="9360"/>
        </w:tabs>
        <w:ind w:right="1580"/>
        <w:rPr>
          <w:sz w:val="22"/>
          <w:szCs w:val="22"/>
        </w:rPr>
      </w:pPr>
      <w:r w:rsidRPr="0030456C">
        <w:rPr>
          <w:sz w:val="22"/>
          <w:szCs w:val="22"/>
        </w:rPr>
        <w:t>Internal</w:t>
      </w:r>
      <w:r w:rsidRPr="0030456C">
        <w:rPr>
          <w:spacing w:val="-15"/>
          <w:sz w:val="22"/>
          <w:szCs w:val="22"/>
        </w:rPr>
        <w:t xml:space="preserve"> </w:t>
      </w:r>
      <w:r w:rsidRPr="0030456C">
        <w:rPr>
          <w:spacing w:val="-2"/>
          <w:sz w:val="22"/>
          <w:szCs w:val="22"/>
        </w:rPr>
        <w:t>Systems</w:t>
      </w:r>
    </w:p>
    <w:p w14:paraId="0EF3D14B" w14:textId="77777777" w:rsidR="00414F32" w:rsidRPr="0030456C" w:rsidRDefault="00414F32" w:rsidP="00C33199">
      <w:pPr>
        <w:pStyle w:val="BodyText"/>
        <w:tabs>
          <w:tab w:val="left" w:pos="9360"/>
        </w:tabs>
        <w:spacing w:before="192"/>
        <w:ind w:left="0" w:right="1580"/>
        <w:rPr>
          <w:b/>
          <w:sz w:val="22"/>
          <w:szCs w:val="22"/>
        </w:rPr>
      </w:pPr>
    </w:p>
    <w:p w14:paraId="0EF3D14C" w14:textId="77777777" w:rsidR="00414F32" w:rsidRPr="0030456C" w:rsidRDefault="009A3D16" w:rsidP="00C33199">
      <w:pPr>
        <w:pStyle w:val="Heading4"/>
        <w:tabs>
          <w:tab w:val="left" w:pos="9360"/>
        </w:tabs>
        <w:ind w:right="1580"/>
        <w:rPr>
          <w:sz w:val="22"/>
        </w:rPr>
      </w:pPr>
      <w:r w:rsidRPr="0030456C">
        <w:rPr>
          <w:sz w:val="22"/>
        </w:rPr>
        <w:t>Web</w:t>
      </w:r>
      <w:r w:rsidRPr="0030456C">
        <w:rPr>
          <w:spacing w:val="-10"/>
          <w:sz w:val="22"/>
        </w:rPr>
        <w:t xml:space="preserve"> </w:t>
      </w:r>
      <w:r w:rsidRPr="0030456C">
        <w:rPr>
          <w:sz w:val="22"/>
        </w:rPr>
        <w:t>Operations</w:t>
      </w:r>
    </w:p>
    <w:p w14:paraId="0EF3D14D" w14:textId="77777777" w:rsidR="00414F32" w:rsidRPr="0030456C" w:rsidRDefault="009A3D16" w:rsidP="00C33199">
      <w:pPr>
        <w:pStyle w:val="BodyText"/>
        <w:tabs>
          <w:tab w:val="left" w:pos="9360"/>
        </w:tabs>
        <w:spacing w:before="61" w:line="247" w:lineRule="auto"/>
        <w:ind w:left="140" w:right="1580"/>
        <w:rPr>
          <w:sz w:val="22"/>
          <w:szCs w:val="22"/>
        </w:rPr>
      </w:pPr>
      <w:r w:rsidRPr="0030456C">
        <w:rPr>
          <w:color w:val="231F1F"/>
          <w:sz w:val="22"/>
          <w:szCs w:val="22"/>
        </w:rPr>
        <w:t>The Contractor shall provide Web Operation support. Web Operations (WebOps) is an organization</w:t>
      </w:r>
      <w:r w:rsidRPr="0030456C">
        <w:rPr>
          <w:color w:val="231F1F"/>
          <w:spacing w:val="-1"/>
          <w:sz w:val="22"/>
          <w:szCs w:val="22"/>
        </w:rPr>
        <w:t xml:space="preserve"> </w:t>
      </w:r>
      <w:r w:rsidRPr="0030456C">
        <w:rPr>
          <w:color w:val="231F1F"/>
          <w:sz w:val="22"/>
          <w:szCs w:val="22"/>
        </w:rPr>
        <w:t>that</w:t>
      </w:r>
      <w:r w:rsidRPr="0030456C">
        <w:rPr>
          <w:color w:val="231F1F"/>
          <w:spacing w:val="-1"/>
          <w:sz w:val="22"/>
          <w:szCs w:val="22"/>
        </w:rPr>
        <w:t xml:space="preserve"> </w:t>
      </w:r>
      <w:r w:rsidRPr="0030456C">
        <w:rPr>
          <w:color w:val="231F1F"/>
          <w:sz w:val="22"/>
          <w:szCs w:val="22"/>
        </w:rPr>
        <w:t>provides</w:t>
      </w:r>
      <w:r w:rsidRPr="0030456C">
        <w:rPr>
          <w:color w:val="231F1F"/>
          <w:spacing w:val="-1"/>
          <w:sz w:val="22"/>
          <w:szCs w:val="22"/>
        </w:rPr>
        <w:t xml:space="preserve"> </w:t>
      </w:r>
      <w:r w:rsidRPr="0030456C">
        <w:rPr>
          <w:color w:val="231F1F"/>
          <w:sz w:val="22"/>
          <w:szCs w:val="22"/>
        </w:rPr>
        <w:t>website</w:t>
      </w:r>
      <w:r w:rsidRPr="0030456C">
        <w:rPr>
          <w:color w:val="231F1F"/>
          <w:spacing w:val="-3"/>
          <w:sz w:val="22"/>
          <w:szCs w:val="22"/>
        </w:rPr>
        <w:t xml:space="preserve"> </w:t>
      </w:r>
      <w:r w:rsidRPr="0030456C">
        <w:rPr>
          <w:color w:val="231F1F"/>
          <w:sz w:val="22"/>
          <w:szCs w:val="22"/>
        </w:rPr>
        <w:t>and</w:t>
      </w:r>
      <w:r w:rsidRPr="0030456C">
        <w:rPr>
          <w:color w:val="231F1F"/>
          <w:spacing w:val="-1"/>
          <w:sz w:val="22"/>
          <w:szCs w:val="22"/>
        </w:rPr>
        <w:t xml:space="preserve"> </w:t>
      </w:r>
      <w:r w:rsidRPr="0030456C">
        <w:rPr>
          <w:color w:val="231F1F"/>
          <w:sz w:val="22"/>
          <w:szCs w:val="22"/>
        </w:rPr>
        <w:t>enterprise-based</w:t>
      </w:r>
      <w:r w:rsidRPr="0030456C">
        <w:rPr>
          <w:color w:val="231F1F"/>
          <w:spacing w:val="-3"/>
          <w:sz w:val="22"/>
          <w:szCs w:val="22"/>
        </w:rPr>
        <w:t xml:space="preserve"> </w:t>
      </w:r>
      <w:r w:rsidRPr="0030456C">
        <w:rPr>
          <w:color w:val="231F1F"/>
          <w:sz w:val="22"/>
          <w:szCs w:val="22"/>
        </w:rPr>
        <w:t>application</w:t>
      </w:r>
      <w:r w:rsidRPr="0030456C">
        <w:rPr>
          <w:color w:val="231F1F"/>
          <w:spacing w:val="-1"/>
          <w:sz w:val="22"/>
          <w:szCs w:val="22"/>
        </w:rPr>
        <w:t xml:space="preserve"> </w:t>
      </w:r>
      <w:r w:rsidRPr="0030456C">
        <w:rPr>
          <w:color w:val="231F1F"/>
          <w:sz w:val="22"/>
          <w:szCs w:val="22"/>
        </w:rPr>
        <w:t>hosting services for</w:t>
      </w:r>
      <w:r w:rsidRPr="0030456C">
        <w:rPr>
          <w:color w:val="231F1F"/>
          <w:spacing w:val="-1"/>
          <w:sz w:val="22"/>
          <w:szCs w:val="22"/>
        </w:rPr>
        <w:t xml:space="preserve"> </w:t>
      </w:r>
      <w:r w:rsidRPr="0030456C">
        <w:rPr>
          <w:color w:val="231F1F"/>
          <w:sz w:val="22"/>
          <w:szCs w:val="22"/>
        </w:rPr>
        <w:t>all</w:t>
      </w:r>
      <w:r w:rsidRPr="0030456C">
        <w:rPr>
          <w:color w:val="231F1F"/>
          <w:spacing w:val="-1"/>
          <w:sz w:val="22"/>
          <w:szCs w:val="22"/>
        </w:rPr>
        <w:t xml:space="preserve"> </w:t>
      </w:r>
      <w:r w:rsidRPr="0030456C">
        <w:rPr>
          <w:color w:val="231F1F"/>
          <w:sz w:val="22"/>
          <w:szCs w:val="22"/>
        </w:rPr>
        <w:t>VA facilities</w:t>
      </w:r>
      <w:r w:rsidRPr="0030456C">
        <w:rPr>
          <w:color w:val="231F1F"/>
          <w:spacing w:val="-2"/>
          <w:sz w:val="22"/>
          <w:szCs w:val="22"/>
        </w:rPr>
        <w:t xml:space="preserve"> </w:t>
      </w:r>
      <w:r w:rsidRPr="0030456C">
        <w:rPr>
          <w:color w:val="231F1F"/>
          <w:sz w:val="22"/>
          <w:szCs w:val="22"/>
        </w:rPr>
        <w:t>and</w:t>
      </w:r>
      <w:r w:rsidRPr="0030456C">
        <w:rPr>
          <w:color w:val="231F1F"/>
          <w:spacing w:val="-2"/>
          <w:sz w:val="22"/>
          <w:szCs w:val="22"/>
        </w:rPr>
        <w:t xml:space="preserve"> </w:t>
      </w:r>
      <w:r w:rsidRPr="0030456C">
        <w:rPr>
          <w:color w:val="231F1F"/>
          <w:sz w:val="22"/>
          <w:szCs w:val="22"/>
        </w:rPr>
        <w:t>programs.</w:t>
      </w:r>
      <w:r w:rsidRPr="0030456C">
        <w:rPr>
          <w:color w:val="231F1F"/>
          <w:spacing w:val="-2"/>
          <w:sz w:val="22"/>
          <w:szCs w:val="22"/>
        </w:rPr>
        <w:t xml:space="preserve"> </w:t>
      </w:r>
      <w:r w:rsidRPr="0030456C">
        <w:rPr>
          <w:color w:val="231F1F"/>
          <w:sz w:val="22"/>
          <w:szCs w:val="22"/>
        </w:rPr>
        <w:t>While websites</w:t>
      </w:r>
      <w:r w:rsidRPr="0030456C">
        <w:rPr>
          <w:color w:val="231F1F"/>
          <w:spacing w:val="-2"/>
          <w:sz w:val="22"/>
          <w:szCs w:val="22"/>
        </w:rPr>
        <w:t xml:space="preserve"> </w:t>
      </w:r>
      <w:r w:rsidRPr="0030456C">
        <w:rPr>
          <w:color w:val="231F1F"/>
          <w:sz w:val="22"/>
          <w:szCs w:val="22"/>
        </w:rPr>
        <w:t>are</w:t>
      </w:r>
      <w:r w:rsidRPr="0030456C">
        <w:rPr>
          <w:color w:val="231F1F"/>
          <w:spacing w:val="-2"/>
          <w:sz w:val="22"/>
          <w:szCs w:val="22"/>
        </w:rPr>
        <w:t xml:space="preserve"> </w:t>
      </w:r>
      <w:r w:rsidRPr="0030456C">
        <w:rPr>
          <w:color w:val="231F1F"/>
          <w:sz w:val="22"/>
          <w:szCs w:val="22"/>
        </w:rPr>
        <w:t>hosted</w:t>
      </w:r>
      <w:r w:rsidRPr="0030456C">
        <w:rPr>
          <w:color w:val="231F1F"/>
          <w:spacing w:val="-2"/>
          <w:sz w:val="22"/>
          <w:szCs w:val="22"/>
        </w:rPr>
        <w:t xml:space="preserve"> </w:t>
      </w:r>
      <w:r w:rsidRPr="0030456C">
        <w:rPr>
          <w:color w:val="231F1F"/>
          <w:sz w:val="22"/>
          <w:szCs w:val="22"/>
        </w:rPr>
        <w:t>at</w:t>
      </w:r>
      <w:r w:rsidRPr="0030456C">
        <w:rPr>
          <w:color w:val="231F1F"/>
          <w:spacing w:val="-2"/>
          <w:sz w:val="22"/>
          <w:szCs w:val="22"/>
        </w:rPr>
        <w:t xml:space="preserve"> </w:t>
      </w:r>
      <w:r w:rsidRPr="0030456C">
        <w:rPr>
          <w:color w:val="231F1F"/>
          <w:sz w:val="22"/>
          <w:szCs w:val="22"/>
        </w:rPr>
        <w:t>most</w:t>
      </w:r>
      <w:r w:rsidRPr="0030456C">
        <w:rPr>
          <w:color w:val="231F1F"/>
          <w:spacing w:val="-2"/>
          <w:sz w:val="22"/>
          <w:szCs w:val="22"/>
        </w:rPr>
        <w:t xml:space="preserve"> </w:t>
      </w:r>
      <w:r w:rsidRPr="0030456C">
        <w:rPr>
          <w:color w:val="231F1F"/>
          <w:sz w:val="22"/>
          <w:szCs w:val="22"/>
        </w:rPr>
        <w:t>data</w:t>
      </w:r>
      <w:r w:rsidRPr="0030456C">
        <w:rPr>
          <w:color w:val="231F1F"/>
          <w:spacing w:val="-2"/>
          <w:sz w:val="22"/>
          <w:szCs w:val="22"/>
        </w:rPr>
        <w:t xml:space="preserve"> </w:t>
      </w:r>
      <w:r w:rsidRPr="0030456C">
        <w:rPr>
          <w:color w:val="231F1F"/>
          <w:sz w:val="22"/>
          <w:szCs w:val="22"/>
        </w:rPr>
        <w:t>centers,</w:t>
      </w:r>
      <w:r w:rsidRPr="0030456C">
        <w:rPr>
          <w:color w:val="231F1F"/>
          <w:spacing w:val="-2"/>
          <w:sz w:val="22"/>
          <w:szCs w:val="22"/>
        </w:rPr>
        <w:t xml:space="preserve"> </w:t>
      </w:r>
      <w:r w:rsidRPr="0030456C">
        <w:rPr>
          <w:color w:val="231F1F"/>
          <w:sz w:val="22"/>
          <w:szCs w:val="22"/>
        </w:rPr>
        <w:t>WebOps</w:t>
      </w:r>
      <w:r w:rsidRPr="0030456C">
        <w:rPr>
          <w:color w:val="231F1F"/>
          <w:spacing w:val="-2"/>
          <w:sz w:val="22"/>
          <w:szCs w:val="22"/>
        </w:rPr>
        <w:t xml:space="preserve"> </w:t>
      </w:r>
      <w:r w:rsidRPr="0030456C">
        <w:rPr>
          <w:color w:val="231F1F"/>
          <w:sz w:val="22"/>
          <w:szCs w:val="22"/>
        </w:rPr>
        <w:t>is</w:t>
      </w:r>
      <w:r w:rsidRPr="0030456C">
        <w:rPr>
          <w:color w:val="231F1F"/>
          <w:spacing w:val="-2"/>
          <w:sz w:val="22"/>
          <w:szCs w:val="22"/>
        </w:rPr>
        <w:t xml:space="preserve"> </w:t>
      </w:r>
      <w:r w:rsidRPr="0030456C">
        <w:rPr>
          <w:color w:val="231F1F"/>
          <w:sz w:val="22"/>
          <w:szCs w:val="22"/>
        </w:rPr>
        <w:t>responsible for</w:t>
      </w:r>
      <w:r w:rsidRPr="0030456C">
        <w:rPr>
          <w:color w:val="231F1F"/>
          <w:spacing w:val="-9"/>
          <w:sz w:val="22"/>
          <w:szCs w:val="22"/>
        </w:rPr>
        <w:t xml:space="preserve"> </w:t>
      </w:r>
      <w:r w:rsidRPr="0030456C">
        <w:rPr>
          <w:color w:val="231F1F"/>
          <w:sz w:val="22"/>
          <w:szCs w:val="22"/>
        </w:rPr>
        <w:t>websites</w:t>
      </w:r>
      <w:r w:rsidRPr="0030456C">
        <w:rPr>
          <w:color w:val="231F1F"/>
          <w:spacing w:val="-9"/>
          <w:sz w:val="22"/>
          <w:szCs w:val="22"/>
        </w:rPr>
        <w:t xml:space="preserve"> </w:t>
      </w:r>
      <w:r w:rsidRPr="0030456C">
        <w:rPr>
          <w:color w:val="231F1F"/>
          <w:sz w:val="22"/>
          <w:szCs w:val="22"/>
        </w:rPr>
        <w:t>hosted</w:t>
      </w:r>
      <w:r w:rsidRPr="0030456C">
        <w:rPr>
          <w:color w:val="231F1F"/>
          <w:spacing w:val="-9"/>
          <w:sz w:val="22"/>
          <w:szCs w:val="22"/>
        </w:rPr>
        <w:t xml:space="preserve"> </w:t>
      </w:r>
      <w:r w:rsidRPr="0030456C">
        <w:rPr>
          <w:color w:val="231F1F"/>
          <w:sz w:val="22"/>
          <w:szCs w:val="22"/>
        </w:rPr>
        <w:t>at</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Capital</w:t>
      </w:r>
      <w:r w:rsidRPr="0030456C">
        <w:rPr>
          <w:color w:val="231F1F"/>
          <w:spacing w:val="-7"/>
          <w:sz w:val="22"/>
          <w:szCs w:val="22"/>
        </w:rPr>
        <w:t xml:space="preserve"> </w:t>
      </w:r>
      <w:r w:rsidRPr="0030456C">
        <w:rPr>
          <w:color w:val="231F1F"/>
          <w:sz w:val="22"/>
          <w:szCs w:val="22"/>
        </w:rPr>
        <w:t>Region</w:t>
      </w:r>
      <w:r w:rsidRPr="0030456C">
        <w:rPr>
          <w:color w:val="231F1F"/>
          <w:spacing w:val="-7"/>
          <w:sz w:val="22"/>
          <w:szCs w:val="22"/>
        </w:rPr>
        <w:t xml:space="preserve"> </w:t>
      </w:r>
      <w:r w:rsidRPr="0030456C">
        <w:rPr>
          <w:color w:val="231F1F"/>
          <w:sz w:val="22"/>
          <w:szCs w:val="22"/>
        </w:rPr>
        <w:t>Readiness</w:t>
      </w:r>
      <w:r w:rsidRPr="0030456C">
        <w:rPr>
          <w:color w:val="231F1F"/>
          <w:spacing w:val="-7"/>
          <w:sz w:val="22"/>
          <w:szCs w:val="22"/>
        </w:rPr>
        <w:t xml:space="preserve"> </w:t>
      </w:r>
      <w:r w:rsidRPr="0030456C">
        <w:rPr>
          <w:color w:val="231F1F"/>
          <w:sz w:val="22"/>
          <w:szCs w:val="22"/>
        </w:rPr>
        <w:t>Center</w:t>
      </w:r>
      <w:r w:rsidRPr="0030456C">
        <w:rPr>
          <w:color w:val="231F1F"/>
          <w:spacing w:val="-9"/>
          <w:sz w:val="22"/>
          <w:szCs w:val="22"/>
        </w:rPr>
        <w:t xml:space="preserve"> </w:t>
      </w:r>
      <w:r w:rsidRPr="0030456C">
        <w:rPr>
          <w:color w:val="231F1F"/>
          <w:sz w:val="22"/>
          <w:szCs w:val="22"/>
        </w:rPr>
        <w:t>(CRRC)</w:t>
      </w:r>
      <w:r w:rsidRPr="0030456C">
        <w:rPr>
          <w:color w:val="231F1F"/>
          <w:spacing w:val="-7"/>
          <w:sz w:val="22"/>
          <w:szCs w:val="22"/>
        </w:rPr>
        <w:t xml:space="preserve"> </w:t>
      </w:r>
      <w:r w:rsidRPr="0030456C">
        <w:rPr>
          <w:color w:val="231F1F"/>
          <w:sz w:val="22"/>
          <w:szCs w:val="22"/>
        </w:rPr>
        <w:t>data</w:t>
      </w:r>
      <w:r w:rsidRPr="0030456C">
        <w:rPr>
          <w:color w:val="231F1F"/>
          <w:spacing w:val="-6"/>
          <w:sz w:val="22"/>
          <w:szCs w:val="22"/>
        </w:rPr>
        <w:t xml:space="preserve"> </w:t>
      </w:r>
      <w:r w:rsidRPr="0030456C">
        <w:rPr>
          <w:color w:val="231F1F"/>
          <w:sz w:val="22"/>
          <w:szCs w:val="22"/>
        </w:rPr>
        <w:t>center</w:t>
      </w:r>
      <w:r w:rsidRPr="0030456C">
        <w:rPr>
          <w:color w:val="231F1F"/>
          <w:spacing w:val="-9"/>
          <w:sz w:val="22"/>
          <w:szCs w:val="22"/>
        </w:rPr>
        <w:t xml:space="preserve"> </w:t>
      </w:r>
      <w:r w:rsidRPr="0030456C">
        <w:rPr>
          <w:color w:val="231F1F"/>
          <w:sz w:val="22"/>
          <w:szCs w:val="22"/>
        </w:rPr>
        <w:t>in</w:t>
      </w:r>
      <w:r w:rsidRPr="0030456C">
        <w:rPr>
          <w:color w:val="231F1F"/>
          <w:spacing w:val="-5"/>
          <w:sz w:val="22"/>
          <w:szCs w:val="22"/>
        </w:rPr>
        <w:t xml:space="preserve"> </w:t>
      </w:r>
      <w:r w:rsidRPr="0030456C">
        <w:rPr>
          <w:color w:val="231F1F"/>
          <w:sz w:val="22"/>
          <w:szCs w:val="22"/>
        </w:rPr>
        <w:t>Martinsburg, West Virginia, the Philadelphia Information Technology Center (PITC) data center in Philadelphia, Pennsylvania.</w:t>
      </w:r>
    </w:p>
    <w:p w14:paraId="0EF3D14E" w14:textId="77777777" w:rsidR="00414F32" w:rsidRPr="0030456C" w:rsidRDefault="009A3D16" w:rsidP="00C33199">
      <w:pPr>
        <w:pStyle w:val="BodyText"/>
        <w:tabs>
          <w:tab w:val="left" w:pos="9360"/>
        </w:tabs>
        <w:spacing w:before="8" w:line="247" w:lineRule="auto"/>
        <w:ind w:left="140" w:right="1580"/>
        <w:jc w:val="both"/>
        <w:rPr>
          <w:sz w:val="22"/>
          <w:szCs w:val="22"/>
        </w:rPr>
      </w:pPr>
      <w:r w:rsidRPr="0030456C">
        <w:rPr>
          <w:color w:val="231F1F"/>
          <w:sz w:val="22"/>
          <w:szCs w:val="22"/>
        </w:rPr>
        <w:t>WebOps</w:t>
      </w:r>
      <w:r w:rsidRPr="0030456C">
        <w:rPr>
          <w:color w:val="231F1F"/>
          <w:spacing w:val="-2"/>
          <w:sz w:val="22"/>
          <w:szCs w:val="22"/>
        </w:rPr>
        <w:t xml:space="preserve"> </w:t>
      </w:r>
      <w:r w:rsidRPr="0030456C">
        <w:rPr>
          <w:color w:val="231F1F"/>
          <w:sz w:val="22"/>
          <w:szCs w:val="22"/>
        </w:rPr>
        <w:t>hosts</w:t>
      </w:r>
      <w:r w:rsidRPr="0030456C">
        <w:rPr>
          <w:color w:val="231F1F"/>
          <w:spacing w:val="-2"/>
          <w:sz w:val="22"/>
          <w:szCs w:val="22"/>
        </w:rPr>
        <w:t xml:space="preserve"> </w:t>
      </w:r>
      <w:r w:rsidRPr="0030456C">
        <w:rPr>
          <w:color w:val="231F1F"/>
          <w:sz w:val="22"/>
          <w:szCs w:val="22"/>
        </w:rPr>
        <w:t>900+</w:t>
      </w:r>
      <w:r w:rsidRPr="0030456C">
        <w:rPr>
          <w:color w:val="231F1F"/>
          <w:spacing w:val="-3"/>
          <w:sz w:val="22"/>
          <w:szCs w:val="22"/>
        </w:rPr>
        <w:t xml:space="preserve"> </w:t>
      </w:r>
      <w:r w:rsidRPr="0030456C">
        <w:rPr>
          <w:color w:val="231F1F"/>
          <w:sz w:val="22"/>
          <w:szCs w:val="22"/>
        </w:rPr>
        <w:t>websites,</w:t>
      </w:r>
      <w:r w:rsidRPr="0030456C">
        <w:rPr>
          <w:color w:val="231F1F"/>
          <w:spacing w:val="-5"/>
          <w:sz w:val="22"/>
          <w:szCs w:val="22"/>
        </w:rPr>
        <w:t xml:space="preserve"> </w:t>
      </w:r>
      <w:r w:rsidRPr="0030456C">
        <w:rPr>
          <w:color w:val="231F1F"/>
          <w:sz w:val="22"/>
          <w:szCs w:val="22"/>
        </w:rPr>
        <w:t>blogs,</w:t>
      </w:r>
      <w:r w:rsidRPr="0030456C">
        <w:rPr>
          <w:color w:val="231F1F"/>
          <w:spacing w:val="-2"/>
          <w:sz w:val="22"/>
          <w:szCs w:val="22"/>
        </w:rPr>
        <w:t xml:space="preserve"> </w:t>
      </w:r>
      <w:r w:rsidRPr="0030456C">
        <w:rPr>
          <w:color w:val="231F1F"/>
          <w:sz w:val="22"/>
          <w:szCs w:val="22"/>
        </w:rPr>
        <w:t>and</w:t>
      </w:r>
      <w:r w:rsidRPr="0030456C">
        <w:rPr>
          <w:color w:val="231F1F"/>
          <w:spacing w:val="-2"/>
          <w:sz w:val="22"/>
          <w:szCs w:val="22"/>
        </w:rPr>
        <w:t xml:space="preserve"> </w:t>
      </w:r>
      <w:r w:rsidRPr="0030456C">
        <w:rPr>
          <w:color w:val="231F1F"/>
          <w:sz w:val="22"/>
          <w:szCs w:val="22"/>
        </w:rPr>
        <w:t>100+</w:t>
      </w:r>
      <w:r w:rsidRPr="0030456C">
        <w:rPr>
          <w:color w:val="231F1F"/>
          <w:spacing w:val="-6"/>
          <w:sz w:val="22"/>
          <w:szCs w:val="22"/>
        </w:rPr>
        <w:t xml:space="preserve"> </w:t>
      </w:r>
      <w:r w:rsidRPr="0030456C">
        <w:rPr>
          <w:color w:val="231F1F"/>
          <w:sz w:val="22"/>
          <w:szCs w:val="22"/>
        </w:rPr>
        <w:t>web-based</w:t>
      </w:r>
      <w:r w:rsidRPr="0030456C">
        <w:rPr>
          <w:color w:val="231F1F"/>
          <w:spacing w:val="-5"/>
          <w:sz w:val="22"/>
          <w:szCs w:val="22"/>
        </w:rPr>
        <w:t xml:space="preserve"> </w:t>
      </w:r>
      <w:r w:rsidRPr="0030456C">
        <w:rPr>
          <w:color w:val="231F1F"/>
          <w:sz w:val="22"/>
          <w:szCs w:val="22"/>
        </w:rPr>
        <w:t>applications,</w:t>
      </w:r>
      <w:r w:rsidRPr="0030456C">
        <w:rPr>
          <w:color w:val="231F1F"/>
          <w:spacing w:val="-2"/>
          <w:sz w:val="22"/>
          <w:szCs w:val="22"/>
        </w:rPr>
        <w:t xml:space="preserve"> </w:t>
      </w:r>
      <w:r w:rsidRPr="0030456C">
        <w:rPr>
          <w:color w:val="231F1F"/>
          <w:sz w:val="22"/>
          <w:szCs w:val="22"/>
        </w:rPr>
        <w:t>and offers</w:t>
      </w:r>
      <w:r w:rsidRPr="0030456C">
        <w:rPr>
          <w:color w:val="231F1F"/>
          <w:spacing w:val="-5"/>
          <w:sz w:val="22"/>
          <w:szCs w:val="22"/>
        </w:rPr>
        <w:t xml:space="preserve"> </w:t>
      </w:r>
      <w:r w:rsidRPr="0030456C">
        <w:rPr>
          <w:color w:val="231F1F"/>
          <w:sz w:val="22"/>
          <w:szCs w:val="22"/>
        </w:rPr>
        <w:t>a</w:t>
      </w:r>
      <w:r w:rsidRPr="0030456C">
        <w:rPr>
          <w:color w:val="231F1F"/>
          <w:spacing w:val="-5"/>
          <w:sz w:val="22"/>
          <w:szCs w:val="22"/>
        </w:rPr>
        <w:t xml:space="preserve"> </w:t>
      </w:r>
      <w:r w:rsidRPr="0030456C">
        <w:rPr>
          <w:color w:val="231F1F"/>
          <w:sz w:val="22"/>
          <w:szCs w:val="22"/>
        </w:rPr>
        <w:t>wide</w:t>
      </w:r>
      <w:r w:rsidRPr="0030456C">
        <w:rPr>
          <w:color w:val="231F1F"/>
          <w:spacing w:val="-7"/>
          <w:sz w:val="22"/>
          <w:szCs w:val="22"/>
        </w:rPr>
        <w:t xml:space="preserve"> </w:t>
      </w:r>
      <w:r w:rsidRPr="0030456C">
        <w:rPr>
          <w:color w:val="231F1F"/>
          <w:sz w:val="22"/>
          <w:szCs w:val="22"/>
        </w:rPr>
        <w:t>variety of</w:t>
      </w:r>
      <w:r w:rsidRPr="0030456C">
        <w:rPr>
          <w:color w:val="231F1F"/>
          <w:spacing w:val="-4"/>
          <w:sz w:val="22"/>
          <w:szCs w:val="22"/>
        </w:rPr>
        <w:t xml:space="preserve"> </w:t>
      </w:r>
      <w:r w:rsidRPr="0030456C">
        <w:rPr>
          <w:color w:val="231F1F"/>
          <w:sz w:val="22"/>
          <w:szCs w:val="22"/>
        </w:rPr>
        <w:t>hosting</w:t>
      </w:r>
      <w:r w:rsidRPr="0030456C">
        <w:rPr>
          <w:color w:val="231F1F"/>
          <w:spacing w:val="-4"/>
          <w:sz w:val="22"/>
          <w:szCs w:val="22"/>
        </w:rPr>
        <w:t xml:space="preserve"> </w:t>
      </w:r>
      <w:r w:rsidRPr="0030456C">
        <w:rPr>
          <w:color w:val="231F1F"/>
          <w:sz w:val="22"/>
          <w:szCs w:val="22"/>
        </w:rPr>
        <w:t>solutions</w:t>
      </w:r>
      <w:r w:rsidRPr="0030456C">
        <w:rPr>
          <w:color w:val="231F1F"/>
          <w:spacing w:val="-4"/>
          <w:sz w:val="22"/>
          <w:szCs w:val="22"/>
        </w:rPr>
        <w:t xml:space="preserve"> </w:t>
      </w:r>
      <w:r w:rsidRPr="0030456C">
        <w:rPr>
          <w:color w:val="231F1F"/>
          <w:sz w:val="22"/>
          <w:szCs w:val="22"/>
        </w:rPr>
        <w:t>such</w:t>
      </w:r>
      <w:r w:rsidRPr="0030456C">
        <w:rPr>
          <w:color w:val="231F1F"/>
          <w:spacing w:val="-1"/>
          <w:sz w:val="22"/>
          <w:szCs w:val="22"/>
        </w:rPr>
        <w:t xml:space="preserve"> </w:t>
      </w:r>
      <w:r w:rsidRPr="0030456C">
        <w:rPr>
          <w:color w:val="231F1F"/>
          <w:sz w:val="22"/>
          <w:szCs w:val="22"/>
        </w:rPr>
        <w:t>as</w:t>
      </w:r>
      <w:r w:rsidRPr="0030456C">
        <w:rPr>
          <w:color w:val="231F1F"/>
          <w:spacing w:val="-4"/>
          <w:sz w:val="22"/>
          <w:szCs w:val="22"/>
        </w:rPr>
        <w:t xml:space="preserve"> </w:t>
      </w:r>
      <w:r w:rsidRPr="0030456C">
        <w:rPr>
          <w:color w:val="231F1F"/>
          <w:sz w:val="22"/>
          <w:szCs w:val="22"/>
        </w:rPr>
        <w:t>static</w:t>
      </w:r>
      <w:r w:rsidRPr="0030456C">
        <w:rPr>
          <w:color w:val="231F1F"/>
          <w:spacing w:val="-1"/>
          <w:sz w:val="22"/>
          <w:szCs w:val="22"/>
        </w:rPr>
        <w:t xml:space="preserve"> </w:t>
      </w:r>
      <w:r w:rsidRPr="0030456C">
        <w:rPr>
          <w:color w:val="231F1F"/>
          <w:sz w:val="22"/>
          <w:szCs w:val="22"/>
        </w:rPr>
        <w:t>HTML</w:t>
      </w:r>
      <w:r w:rsidRPr="0030456C">
        <w:rPr>
          <w:color w:val="231F1F"/>
          <w:spacing w:val="-6"/>
          <w:sz w:val="22"/>
          <w:szCs w:val="22"/>
        </w:rPr>
        <w:t xml:space="preserve"> </w:t>
      </w:r>
      <w:r w:rsidRPr="0030456C">
        <w:rPr>
          <w:color w:val="231F1F"/>
          <w:sz w:val="22"/>
          <w:szCs w:val="22"/>
        </w:rPr>
        <w:t>and</w:t>
      </w:r>
      <w:r w:rsidRPr="0030456C">
        <w:rPr>
          <w:color w:val="231F1F"/>
          <w:spacing w:val="-1"/>
          <w:sz w:val="22"/>
          <w:szCs w:val="22"/>
        </w:rPr>
        <w:t xml:space="preserve"> </w:t>
      </w:r>
      <w:r w:rsidRPr="0030456C">
        <w:rPr>
          <w:color w:val="231F1F"/>
          <w:sz w:val="22"/>
          <w:szCs w:val="22"/>
        </w:rPr>
        <w:t>WordPress</w:t>
      </w:r>
      <w:r w:rsidRPr="0030456C">
        <w:rPr>
          <w:color w:val="231F1F"/>
          <w:spacing w:val="-4"/>
          <w:sz w:val="22"/>
          <w:szCs w:val="22"/>
        </w:rPr>
        <w:t xml:space="preserve"> </w:t>
      </w:r>
      <w:r w:rsidRPr="0030456C">
        <w:rPr>
          <w:color w:val="231F1F"/>
          <w:sz w:val="22"/>
          <w:szCs w:val="22"/>
        </w:rPr>
        <w:t>sites,</w:t>
      </w:r>
      <w:r w:rsidRPr="0030456C">
        <w:rPr>
          <w:color w:val="231F1F"/>
          <w:spacing w:val="-4"/>
          <w:sz w:val="22"/>
          <w:szCs w:val="22"/>
        </w:rPr>
        <w:t xml:space="preserve"> </w:t>
      </w:r>
      <w:r w:rsidRPr="0030456C">
        <w:rPr>
          <w:color w:val="231F1F"/>
          <w:sz w:val="22"/>
          <w:szCs w:val="22"/>
        </w:rPr>
        <w:t>or</w:t>
      </w:r>
      <w:r w:rsidRPr="0030456C">
        <w:rPr>
          <w:color w:val="231F1F"/>
          <w:spacing w:val="-1"/>
          <w:sz w:val="22"/>
          <w:szCs w:val="22"/>
        </w:rPr>
        <w:t xml:space="preserve"> </w:t>
      </w:r>
      <w:r w:rsidRPr="0030456C">
        <w:rPr>
          <w:color w:val="231F1F"/>
          <w:sz w:val="22"/>
          <w:szCs w:val="22"/>
        </w:rPr>
        <w:t>custom</w:t>
      </w:r>
      <w:r w:rsidRPr="0030456C">
        <w:rPr>
          <w:color w:val="231F1F"/>
          <w:spacing w:val="-4"/>
          <w:sz w:val="22"/>
          <w:szCs w:val="22"/>
        </w:rPr>
        <w:t xml:space="preserve"> </w:t>
      </w:r>
      <w:r w:rsidRPr="0030456C">
        <w:rPr>
          <w:color w:val="231F1F"/>
          <w:sz w:val="22"/>
          <w:szCs w:val="22"/>
        </w:rPr>
        <w:t>applications</w:t>
      </w:r>
      <w:r w:rsidRPr="0030456C">
        <w:rPr>
          <w:color w:val="231F1F"/>
          <w:spacing w:val="-4"/>
          <w:sz w:val="22"/>
          <w:szCs w:val="22"/>
        </w:rPr>
        <w:t xml:space="preserve"> </w:t>
      </w:r>
      <w:r w:rsidRPr="0030456C">
        <w:rPr>
          <w:color w:val="231F1F"/>
          <w:sz w:val="22"/>
          <w:szCs w:val="22"/>
        </w:rPr>
        <w:t>using</w:t>
      </w:r>
      <w:r w:rsidRPr="0030456C">
        <w:rPr>
          <w:color w:val="231F1F"/>
          <w:spacing w:val="-4"/>
          <w:sz w:val="22"/>
          <w:szCs w:val="22"/>
        </w:rPr>
        <w:t xml:space="preserve"> </w:t>
      </w:r>
      <w:r w:rsidRPr="0030456C">
        <w:rPr>
          <w:color w:val="231F1F"/>
          <w:sz w:val="22"/>
          <w:szCs w:val="22"/>
        </w:rPr>
        <w:t>.Net or ColdFusion® with back-end database servers.</w:t>
      </w:r>
    </w:p>
    <w:p w14:paraId="0EF3D14F" w14:textId="77777777" w:rsidR="00414F32" w:rsidRPr="0030456C" w:rsidRDefault="009A3D16" w:rsidP="00C33199">
      <w:pPr>
        <w:pStyle w:val="BodyText"/>
        <w:tabs>
          <w:tab w:val="left" w:pos="9360"/>
        </w:tabs>
        <w:spacing w:before="203"/>
        <w:ind w:left="140" w:right="1580"/>
        <w:jc w:val="both"/>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151" w14:textId="77777777" w:rsidR="00414F32" w:rsidRPr="0030456C" w:rsidRDefault="009A3D16" w:rsidP="00127E19">
      <w:pPr>
        <w:pStyle w:val="ListParagraph"/>
        <w:numPr>
          <w:ilvl w:val="0"/>
          <w:numId w:val="77"/>
        </w:numPr>
        <w:tabs>
          <w:tab w:val="left" w:pos="845"/>
          <w:tab w:val="left" w:pos="9360"/>
        </w:tabs>
        <w:spacing w:before="75" w:line="242" w:lineRule="auto"/>
        <w:ind w:right="1580"/>
      </w:pPr>
      <w:r w:rsidRPr="0030456C">
        <w:rPr>
          <w:color w:val="231F1F"/>
        </w:rPr>
        <w:t>Provide Web Operations system installations, engineering, documentation, troubleshooting,</w:t>
      </w:r>
      <w:r w:rsidRPr="0030456C">
        <w:rPr>
          <w:color w:val="231F1F"/>
          <w:spacing w:val="-8"/>
        </w:rPr>
        <w:t xml:space="preserve"> </w:t>
      </w:r>
      <w:r w:rsidRPr="0030456C">
        <w:rPr>
          <w:color w:val="231F1F"/>
        </w:rPr>
        <w:t>migrations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administration</w:t>
      </w:r>
      <w:r w:rsidRPr="0030456C">
        <w:rPr>
          <w:color w:val="231F1F"/>
          <w:spacing w:val="-8"/>
        </w:rPr>
        <w:t xml:space="preserve"> </w:t>
      </w:r>
      <w:r w:rsidRPr="0030456C">
        <w:rPr>
          <w:color w:val="231F1F"/>
        </w:rPr>
        <w:t>for</w:t>
      </w:r>
      <w:r w:rsidRPr="0030456C">
        <w:rPr>
          <w:color w:val="231F1F"/>
          <w:spacing w:val="-8"/>
        </w:rPr>
        <w:t xml:space="preserve"> </w:t>
      </w:r>
      <w:r w:rsidRPr="0030456C">
        <w:rPr>
          <w:color w:val="231F1F"/>
        </w:rPr>
        <w:t>all</w:t>
      </w:r>
      <w:r w:rsidRPr="0030456C">
        <w:rPr>
          <w:color w:val="231F1F"/>
          <w:spacing w:val="-8"/>
        </w:rPr>
        <w:t xml:space="preserve"> </w:t>
      </w:r>
      <w:r w:rsidRPr="0030456C">
        <w:rPr>
          <w:color w:val="231F1F"/>
        </w:rPr>
        <w:t>web</w:t>
      </w:r>
      <w:r w:rsidRPr="0030456C">
        <w:rPr>
          <w:color w:val="231F1F"/>
          <w:spacing w:val="-12"/>
        </w:rPr>
        <w:t xml:space="preserve"> </w:t>
      </w:r>
      <w:r w:rsidRPr="0030456C">
        <w:rPr>
          <w:color w:val="231F1F"/>
        </w:rPr>
        <w:t>farm</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web</w:t>
      </w:r>
      <w:r w:rsidRPr="0030456C">
        <w:rPr>
          <w:color w:val="231F1F"/>
          <w:spacing w:val="-10"/>
        </w:rPr>
        <w:t xml:space="preserve"> </w:t>
      </w:r>
      <w:r w:rsidRPr="0030456C">
        <w:rPr>
          <w:color w:val="231F1F"/>
        </w:rPr>
        <w:t>platform operating</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installations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related</w:t>
      </w:r>
      <w:r w:rsidRPr="0030456C">
        <w:rPr>
          <w:color w:val="231F1F"/>
          <w:spacing w:val="-7"/>
        </w:rPr>
        <w:t xml:space="preserve"> </w:t>
      </w:r>
      <w:r w:rsidRPr="0030456C">
        <w:rPr>
          <w:color w:val="231F1F"/>
        </w:rPr>
        <w:t>application</w:t>
      </w:r>
      <w:r w:rsidRPr="0030456C">
        <w:rPr>
          <w:color w:val="231F1F"/>
          <w:spacing w:val="-7"/>
        </w:rPr>
        <w:t xml:space="preserve"> </w:t>
      </w:r>
      <w:r w:rsidRPr="0030456C">
        <w:rPr>
          <w:color w:val="231F1F"/>
        </w:rPr>
        <w:t>platforms</w:t>
      </w:r>
      <w:r w:rsidRPr="0030456C">
        <w:rPr>
          <w:color w:val="231F1F"/>
          <w:spacing w:val="-9"/>
        </w:rPr>
        <w:t xml:space="preserve"> </w:t>
      </w:r>
      <w:r w:rsidRPr="0030456C">
        <w:rPr>
          <w:color w:val="231F1F"/>
        </w:rPr>
        <w:t>in</w:t>
      </w:r>
      <w:r w:rsidRPr="0030456C">
        <w:rPr>
          <w:color w:val="231F1F"/>
          <w:spacing w:val="-7"/>
        </w:rPr>
        <w:t xml:space="preserve"> </w:t>
      </w:r>
      <w:r w:rsidRPr="0030456C">
        <w:rPr>
          <w:color w:val="231F1F"/>
        </w:rPr>
        <w:t>support</w:t>
      </w:r>
      <w:r w:rsidRPr="0030456C">
        <w:rPr>
          <w:color w:val="231F1F"/>
          <w:spacing w:val="-14"/>
        </w:rPr>
        <w:t xml:space="preserve"> </w:t>
      </w:r>
      <w:r w:rsidRPr="0030456C">
        <w:rPr>
          <w:color w:val="231F1F"/>
        </w:rPr>
        <w:t>of</w:t>
      </w:r>
      <w:r w:rsidRPr="0030456C">
        <w:rPr>
          <w:color w:val="231F1F"/>
          <w:spacing w:val="-9"/>
        </w:rPr>
        <w:t xml:space="preserve"> </w:t>
      </w:r>
      <w:r w:rsidRPr="0030456C">
        <w:rPr>
          <w:color w:val="231F1F"/>
        </w:rPr>
        <w:t xml:space="preserve">Web </w:t>
      </w:r>
      <w:r w:rsidRPr="0030456C">
        <w:rPr>
          <w:color w:val="231F1F"/>
          <w:spacing w:val="-2"/>
        </w:rPr>
        <w:t>Operations</w:t>
      </w:r>
    </w:p>
    <w:p w14:paraId="0EF3D152" w14:textId="77777777" w:rsidR="00414F32" w:rsidRPr="0030456C" w:rsidRDefault="009A3D16" w:rsidP="00127E19">
      <w:pPr>
        <w:pStyle w:val="ListParagraph"/>
        <w:numPr>
          <w:ilvl w:val="0"/>
          <w:numId w:val="77"/>
        </w:numPr>
        <w:tabs>
          <w:tab w:val="left" w:pos="845"/>
          <w:tab w:val="left" w:pos="9360"/>
        </w:tabs>
        <w:spacing w:line="242" w:lineRule="auto"/>
        <w:ind w:right="1580"/>
      </w:pPr>
      <w:r w:rsidRPr="0030456C">
        <w:rPr>
          <w:color w:val="231F1F"/>
        </w:rPr>
        <w:t>Data and database clustering to include installing new web farm nodes, databases/instances,</w:t>
      </w:r>
      <w:r w:rsidRPr="0030456C">
        <w:rPr>
          <w:color w:val="231F1F"/>
          <w:spacing w:val="-7"/>
        </w:rPr>
        <w:t xml:space="preserve"> </w:t>
      </w:r>
      <w:r w:rsidRPr="0030456C">
        <w:rPr>
          <w:color w:val="231F1F"/>
        </w:rPr>
        <w:t>performance</w:t>
      </w:r>
      <w:r w:rsidRPr="0030456C">
        <w:rPr>
          <w:color w:val="231F1F"/>
          <w:spacing w:val="-9"/>
        </w:rPr>
        <w:t xml:space="preserve"> </w:t>
      </w:r>
      <w:r w:rsidRPr="0030456C">
        <w:rPr>
          <w:color w:val="231F1F"/>
        </w:rPr>
        <w:t>tuning,</w:t>
      </w:r>
      <w:r w:rsidRPr="0030456C">
        <w:rPr>
          <w:color w:val="231F1F"/>
          <w:spacing w:val="-7"/>
        </w:rPr>
        <w:t xml:space="preserve"> </w:t>
      </w:r>
      <w:r w:rsidRPr="0030456C">
        <w:rPr>
          <w:color w:val="231F1F"/>
        </w:rPr>
        <w:t>reverse</w:t>
      </w:r>
      <w:r w:rsidRPr="0030456C">
        <w:rPr>
          <w:color w:val="231F1F"/>
          <w:spacing w:val="-4"/>
        </w:rPr>
        <w:t xml:space="preserve"> </w:t>
      </w:r>
      <w:r w:rsidRPr="0030456C">
        <w:rPr>
          <w:color w:val="231F1F"/>
        </w:rPr>
        <w:t>engineering,</w:t>
      </w:r>
      <w:r w:rsidRPr="0030456C">
        <w:rPr>
          <w:color w:val="231F1F"/>
          <w:spacing w:val="-7"/>
        </w:rPr>
        <w:t xml:space="preserve"> </w:t>
      </w:r>
      <w:r w:rsidRPr="0030456C">
        <w:rPr>
          <w:color w:val="231F1F"/>
        </w:rPr>
        <w:t>design</w:t>
      </w:r>
      <w:r w:rsidRPr="0030456C">
        <w:rPr>
          <w:color w:val="231F1F"/>
          <w:spacing w:val="-4"/>
        </w:rPr>
        <w:t xml:space="preserve"> </w:t>
      </w:r>
      <w:r w:rsidRPr="0030456C">
        <w:rPr>
          <w:color w:val="231F1F"/>
        </w:rPr>
        <w:t>and</w:t>
      </w:r>
      <w:r w:rsidRPr="0030456C">
        <w:rPr>
          <w:color w:val="231F1F"/>
          <w:spacing w:val="-7"/>
        </w:rPr>
        <w:t xml:space="preserve"> </w:t>
      </w:r>
      <w:r w:rsidRPr="0030456C">
        <w:rPr>
          <w:color w:val="231F1F"/>
        </w:rPr>
        <w:t>implement highly-available</w:t>
      </w:r>
      <w:r w:rsidRPr="0030456C">
        <w:rPr>
          <w:color w:val="231F1F"/>
          <w:spacing w:val="-10"/>
        </w:rPr>
        <w:t xml:space="preserve"> </w:t>
      </w:r>
      <w:r w:rsidRPr="0030456C">
        <w:rPr>
          <w:color w:val="231F1F"/>
        </w:rPr>
        <w:t>(HA)</w:t>
      </w:r>
      <w:r w:rsidRPr="0030456C">
        <w:rPr>
          <w:color w:val="231F1F"/>
          <w:spacing w:val="-9"/>
        </w:rPr>
        <w:t xml:space="preserve"> </w:t>
      </w:r>
      <w:r w:rsidRPr="0030456C">
        <w:rPr>
          <w:color w:val="231F1F"/>
        </w:rPr>
        <w:t>multi-node</w:t>
      </w:r>
      <w:r w:rsidRPr="0030456C">
        <w:rPr>
          <w:color w:val="231F1F"/>
          <w:spacing w:val="-13"/>
        </w:rPr>
        <w:t xml:space="preserve"> </w:t>
      </w:r>
      <w:r w:rsidRPr="0030456C">
        <w:rPr>
          <w:color w:val="231F1F"/>
        </w:rPr>
        <w:t>clusters</w:t>
      </w:r>
      <w:r w:rsidRPr="0030456C">
        <w:rPr>
          <w:color w:val="231F1F"/>
          <w:spacing w:val="-10"/>
        </w:rPr>
        <w:t xml:space="preserve"> </w:t>
      </w:r>
      <w:r w:rsidRPr="0030456C">
        <w:rPr>
          <w:color w:val="231F1F"/>
        </w:rPr>
        <w:t>for</w:t>
      </w:r>
      <w:r w:rsidRPr="0030456C">
        <w:rPr>
          <w:color w:val="231F1F"/>
          <w:spacing w:val="-13"/>
        </w:rPr>
        <w:t xml:space="preserve"> </w:t>
      </w:r>
      <w:r w:rsidRPr="0030456C">
        <w:rPr>
          <w:color w:val="231F1F"/>
        </w:rPr>
        <w:t>Disaster</w:t>
      </w:r>
      <w:r w:rsidRPr="0030456C">
        <w:rPr>
          <w:color w:val="231F1F"/>
          <w:spacing w:val="-10"/>
        </w:rPr>
        <w:t xml:space="preserve"> </w:t>
      </w:r>
      <w:r w:rsidRPr="0030456C">
        <w:rPr>
          <w:color w:val="231F1F"/>
        </w:rPr>
        <w:t>Recovery</w:t>
      </w:r>
      <w:r w:rsidRPr="0030456C">
        <w:rPr>
          <w:color w:val="231F1F"/>
          <w:spacing w:val="-10"/>
        </w:rPr>
        <w:t xml:space="preserve"> </w:t>
      </w:r>
      <w:r w:rsidRPr="0030456C">
        <w:rPr>
          <w:color w:val="231F1F"/>
        </w:rPr>
        <w:t>(DR)</w:t>
      </w:r>
      <w:r w:rsidRPr="0030456C">
        <w:rPr>
          <w:color w:val="231F1F"/>
          <w:spacing w:val="-13"/>
        </w:rPr>
        <w:t xml:space="preserve"> </w:t>
      </w:r>
      <w:r w:rsidRPr="0030456C">
        <w:rPr>
          <w:color w:val="231F1F"/>
        </w:rPr>
        <w:t>scenarios,</w:t>
      </w:r>
      <w:r w:rsidRPr="0030456C">
        <w:rPr>
          <w:color w:val="231F1F"/>
          <w:spacing w:val="-10"/>
        </w:rPr>
        <w:t xml:space="preserve"> </w:t>
      </w:r>
      <w:r w:rsidRPr="0030456C">
        <w:rPr>
          <w:color w:val="231F1F"/>
        </w:rPr>
        <w:t>and troubleshooting existing production databases/instances.</w:t>
      </w:r>
    </w:p>
    <w:p w14:paraId="0EF3D153" w14:textId="77777777" w:rsidR="00414F32" w:rsidRPr="0030456C" w:rsidRDefault="009A3D16" w:rsidP="00127E19">
      <w:pPr>
        <w:pStyle w:val="ListParagraph"/>
        <w:numPr>
          <w:ilvl w:val="0"/>
          <w:numId w:val="77"/>
        </w:numPr>
        <w:tabs>
          <w:tab w:val="left" w:pos="843"/>
          <w:tab w:val="left" w:pos="845"/>
          <w:tab w:val="left" w:pos="9360"/>
        </w:tabs>
        <w:spacing w:line="242" w:lineRule="auto"/>
        <w:ind w:right="1580" w:hanging="363"/>
      </w:pPr>
      <w:r w:rsidRPr="0030456C">
        <w:rPr>
          <w:color w:val="231F1F"/>
        </w:rPr>
        <w:t>Implement</w:t>
      </w:r>
      <w:r w:rsidRPr="0030456C">
        <w:rPr>
          <w:color w:val="231F1F"/>
          <w:spacing w:val="-10"/>
        </w:rPr>
        <w:t xml:space="preserve"> </w:t>
      </w:r>
      <w:r w:rsidRPr="0030456C">
        <w:rPr>
          <w:color w:val="231F1F"/>
        </w:rPr>
        <w:t>security</w:t>
      </w:r>
      <w:r w:rsidRPr="0030456C">
        <w:rPr>
          <w:color w:val="231F1F"/>
          <w:spacing w:val="-10"/>
        </w:rPr>
        <w:t xml:space="preserve"> </w:t>
      </w:r>
      <w:r w:rsidRPr="0030456C">
        <w:rPr>
          <w:color w:val="231F1F"/>
        </w:rPr>
        <w:t>hardening</w:t>
      </w:r>
      <w:r w:rsidRPr="0030456C">
        <w:rPr>
          <w:color w:val="231F1F"/>
          <w:spacing w:val="-10"/>
        </w:rPr>
        <w:t xml:space="preserve"> </w:t>
      </w:r>
      <w:r w:rsidRPr="0030456C">
        <w:rPr>
          <w:color w:val="231F1F"/>
        </w:rPr>
        <w:t>policies,</w:t>
      </w:r>
      <w:r w:rsidRPr="0030456C">
        <w:rPr>
          <w:color w:val="231F1F"/>
          <w:spacing w:val="-13"/>
        </w:rPr>
        <w:t xml:space="preserve"> </w:t>
      </w:r>
      <w:r w:rsidRPr="0030456C">
        <w:rPr>
          <w:color w:val="231F1F"/>
        </w:rPr>
        <w:t>design</w:t>
      </w:r>
      <w:r w:rsidRPr="0030456C">
        <w:rPr>
          <w:color w:val="231F1F"/>
          <w:spacing w:val="-13"/>
        </w:rPr>
        <w:t xml:space="preserve"> </w:t>
      </w:r>
      <w:r w:rsidRPr="0030456C">
        <w:rPr>
          <w:color w:val="231F1F"/>
        </w:rPr>
        <w:t>and</w:t>
      </w:r>
      <w:r w:rsidRPr="0030456C">
        <w:rPr>
          <w:color w:val="231F1F"/>
          <w:spacing w:val="-9"/>
        </w:rPr>
        <w:t xml:space="preserve"> </w:t>
      </w:r>
      <w:r w:rsidRPr="0030456C">
        <w:rPr>
          <w:color w:val="231F1F"/>
        </w:rPr>
        <w:t>implement</w:t>
      </w:r>
      <w:r w:rsidRPr="0030456C">
        <w:rPr>
          <w:color w:val="231F1F"/>
          <w:spacing w:val="-13"/>
        </w:rPr>
        <w:t xml:space="preserve"> </w:t>
      </w:r>
      <w:r w:rsidRPr="0030456C">
        <w:rPr>
          <w:color w:val="231F1F"/>
        </w:rPr>
        <w:t>highly</w:t>
      </w:r>
      <w:r w:rsidRPr="0030456C">
        <w:rPr>
          <w:color w:val="231F1F"/>
          <w:spacing w:val="-13"/>
        </w:rPr>
        <w:t xml:space="preserve"> </w:t>
      </w:r>
      <w:r w:rsidRPr="0030456C">
        <w:rPr>
          <w:color w:val="231F1F"/>
        </w:rPr>
        <w:t>available</w:t>
      </w:r>
      <w:r w:rsidRPr="0030456C">
        <w:rPr>
          <w:color w:val="231F1F"/>
          <w:spacing w:val="-10"/>
        </w:rPr>
        <w:t xml:space="preserve"> </w:t>
      </w:r>
      <w:r w:rsidRPr="0030456C">
        <w:rPr>
          <w:color w:val="231F1F"/>
        </w:rPr>
        <w:t>(HA) multi-node application clusters for Disaster Recovery (DR) scenarios, and troubleshoot/maintain existing production installations.</w:t>
      </w:r>
    </w:p>
    <w:p w14:paraId="0EF3D154" w14:textId="77777777" w:rsidR="00414F32" w:rsidRPr="0030456C" w:rsidRDefault="009A3D16" w:rsidP="00127E19">
      <w:pPr>
        <w:pStyle w:val="ListParagraph"/>
        <w:numPr>
          <w:ilvl w:val="0"/>
          <w:numId w:val="77"/>
        </w:numPr>
        <w:tabs>
          <w:tab w:val="left" w:pos="845"/>
          <w:tab w:val="left" w:pos="9360"/>
        </w:tabs>
        <w:spacing w:line="242" w:lineRule="auto"/>
        <w:ind w:right="1580"/>
      </w:pPr>
      <w:r w:rsidRPr="0030456C">
        <w:rPr>
          <w:color w:val="231F1F"/>
        </w:rPr>
        <w:t>Provide system administration support in an Enterprise environment which may include secure DMZ Active Directory, Server Security Structures, Trust Relationships, Logon Authentication,</w:t>
      </w:r>
      <w:r w:rsidRPr="0030456C">
        <w:rPr>
          <w:color w:val="231F1F"/>
          <w:spacing w:val="-13"/>
        </w:rPr>
        <w:t xml:space="preserve"> </w:t>
      </w:r>
      <w:r w:rsidRPr="0030456C">
        <w:rPr>
          <w:color w:val="231F1F"/>
        </w:rPr>
        <w:t>Windows</w:t>
      </w:r>
      <w:r w:rsidRPr="0030456C">
        <w:rPr>
          <w:color w:val="231F1F"/>
          <w:spacing w:val="-10"/>
        </w:rPr>
        <w:t xml:space="preserve"> </w:t>
      </w:r>
      <w:r w:rsidRPr="0030456C">
        <w:rPr>
          <w:color w:val="231F1F"/>
        </w:rPr>
        <w:t>Internet</w:t>
      </w:r>
      <w:r w:rsidRPr="0030456C">
        <w:rPr>
          <w:color w:val="231F1F"/>
          <w:spacing w:val="-12"/>
        </w:rPr>
        <w:t xml:space="preserve"> </w:t>
      </w:r>
      <w:r w:rsidRPr="0030456C">
        <w:rPr>
          <w:color w:val="231F1F"/>
        </w:rPr>
        <w:t>Naming</w:t>
      </w:r>
      <w:r w:rsidRPr="0030456C">
        <w:rPr>
          <w:color w:val="231F1F"/>
          <w:spacing w:val="-13"/>
        </w:rPr>
        <w:t xml:space="preserve"> </w:t>
      </w:r>
      <w:r w:rsidRPr="0030456C">
        <w:rPr>
          <w:color w:val="231F1F"/>
        </w:rPr>
        <w:t>Service</w:t>
      </w:r>
      <w:r w:rsidRPr="0030456C">
        <w:rPr>
          <w:color w:val="231F1F"/>
          <w:spacing w:val="-15"/>
        </w:rPr>
        <w:t xml:space="preserve"> </w:t>
      </w:r>
      <w:r w:rsidRPr="0030456C">
        <w:rPr>
          <w:color w:val="231F1F"/>
        </w:rPr>
        <w:t>(WINS),</w:t>
      </w:r>
      <w:r w:rsidRPr="0030456C">
        <w:rPr>
          <w:color w:val="231F1F"/>
          <w:spacing w:val="-10"/>
        </w:rPr>
        <w:t xml:space="preserve"> </w:t>
      </w:r>
      <w:r w:rsidRPr="0030456C">
        <w:rPr>
          <w:color w:val="231F1F"/>
        </w:rPr>
        <w:t>Dynamic</w:t>
      </w:r>
      <w:r w:rsidRPr="0030456C">
        <w:rPr>
          <w:color w:val="231F1F"/>
          <w:spacing w:val="-11"/>
        </w:rPr>
        <w:t xml:space="preserve"> </w:t>
      </w:r>
      <w:r w:rsidRPr="0030456C">
        <w:rPr>
          <w:color w:val="231F1F"/>
        </w:rPr>
        <w:t>Host</w:t>
      </w:r>
      <w:r w:rsidRPr="0030456C">
        <w:rPr>
          <w:color w:val="231F1F"/>
          <w:spacing w:val="-10"/>
        </w:rPr>
        <w:t xml:space="preserve"> </w:t>
      </w:r>
      <w:r w:rsidRPr="0030456C">
        <w:rPr>
          <w:color w:val="231F1F"/>
        </w:rPr>
        <w:t>Configuration Protocol (DHCP), Domain Name Service (DNS), Browsers, TCP/IP in an AD environment, Domain Structures, and Domain Database Synchronization.</w:t>
      </w:r>
    </w:p>
    <w:p w14:paraId="0EF3D155" w14:textId="77777777" w:rsidR="00414F32" w:rsidRPr="0030456C" w:rsidRDefault="009A3D16" w:rsidP="00127E19">
      <w:pPr>
        <w:pStyle w:val="ListParagraph"/>
        <w:numPr>
          <w:ilvl w:val="0"/>
          <w:numId w:val="77"/>
        </w:numPr>
        <w:tabs>
          <w:tab w:val="left" w:pos="845"/>
          <w:tab w:val="left" w:pos="9360"/>
        </w:tabs>
        <w:spacing w:line="242" w:lineRule="auto"/>
        <w:ind w:right="1580"/>
      </w:pPr>
      <w:r w:rsidRPr="0030456C">
        <w:rPr>
          <w:color w:val="231F1F"/>
        </w:rPr>
        <w:t>Implement security hardening requirements and configurations to remediate security vulnerabilities</w:t>
      </w:r>
      <w:r w:rsidRPr="0030456C">
        <w:rPr>
          <w:color w:val="231F1F"/>
          <w:spacing w:val="-6"/>
        </w:rPr>
        <w:t xml:space="preserve"> </w:t>
      </w:r>
      <w:r w:rsidRPr="0030456C">
        <w:rPr>
          <w:color w:val="231F1F"/>
        </w:rPr>
        <w:t>listed</w:t>
      </w:r>
      <w:r w:rsidRPr="0030456C">
        <w:rPr>
          <w:color w:val="231F1F"/>
          <w:spacing w:val="-6"/>
        </w:rPr>
        <w:t xml:space="preserve"> </w:t>
      </w:r>
      <w:r w:rsidRPr="0030456C">
        <w:rPr>
          <w:color w:val="231F1F"/>
        </w:rPr>
        <w:t>in</w:t>
      </w:r>
      <w:r w:rsidRPr="0030456C">
        <w:rPr>
          <w:color w:val="231F1F"/>
          <w:spacing w:val="-8"/>
        </w:rPr>
        <w:t xml:space="preserve"> </w:t>
      </w:r>
      <w:r w:rsidRPr="0030456C">
        <w:rPr>
          <w:color w:val="231F1F"/>
        </w:rPr>
        <w:t>security</w:t>
      </w:r>
      <w:r w:rsidRPr="0030456C">
        <w:rPr>
          <w:color w:val="231F1F"/>
          <w:spacing w:val="-3"/>
        </w:rPr>
        <w:t xml:space="preserve"> </w:t>
      </w:r>
      <w:r w:rsidRPr="0030456C">
        <w:rPr>
          <w:color w:val="231F1F"/>
        </w:rPr>
        <w:t>audit</w:t>
      </w:r>
      <w:r w:rsidRPr="0030456C">
        <w:rPr>
          <w:color w:val="231F1F"/>
          <w:spacing w:val="-3"/>
        </w:rPr>
        <w:t xml:space="preserve"> </w:t>
      </w:r>
      <w:r w:rsidRPr="0030456C">
        <w:rPr>
          <w:color w:val="231F1F"/>
        </w:rPr>
        <w:t>and</w:t>
      </w:r>
      <w:r w:rsidRPr="0030456C">
        <w:rPr>
          <w:color w:val="231F1F"/>
          <w:spacing w:val="-6"/>
        </w:rPr>
        <w:t xml:space="preserve"> </w:t>
      </w:r>
      <w:r w:rsidRPr="0030456C">
        <w:rPr>
          <w:color w:val="231F1F"/>
        </w:rPr>
        <w:t>scan</w:t>
      </w:r>
      <w:r w:rsidRPr="0030456C">
        <w:rPr>
          <w:color w:val="231F1F"/>
          <w:spacing w:val="-6"/>
        </w:rPr>
        <w:t xml:space="preserve"> </w:t>
      </w:r>
      <w:r w:rsidRPr="0030456C">
        <w:rPr>
          <w:color w:val="231F1F"/>
        </w:rPr>
        <w:t>vulnerability</w:t>
      </w:r>
      <w:r w:rsidRPr="0030456C">
        <w:rPr>
          <w:color w:val="231F1F"/>
          <w:spacing w:val="-6"/>
        </w:rPr>
        <w:t xml:space="preserve"> </w:t>
      </w:r>
      <w:r w:rsidRPr="0030456C">
        <w:rPr>
          <w:color w:val="231F1F"/>
        </w:rPr>
        <w:t>reports;</w:t>
      </w:r>
      <w:r w:rsidRPr="0030456C">
        <w:rPr>
          <w:color w:val="231F1F"/>
          <w:spacing w:val="-3"/>
        </w:rPr>
        <w:t xml:space="preserve"> </w:t>
      </w:r>
      <w:r w:rsidRPr="0030456C">
        <w:rPr>
          <w:color w:val="231F1F"/>
        </w:rPr>
        <w:t>remediation</w:t>
      </w:r>
      <w:r w:rsidRPr="0030456C">
        <w:rPr>
          <w:color w:val="231F1F"/>
          <w:spacing w:val="-6"/>
        </w:rPr>
        <w:t xml:space="preserve"> </w:t>
      </w:r>
      <w:r w:rsidRPr="0030456C">
        <w:rPr>
          <w:color w:val="231F1F"/>
        </w:rPr>
        <w:t>must</w:t>
      </w:r>
      <w:r w:rsidRPr="0030456C">
        <w:rPr>
          <w:color w:val="231F1F"/>
          <w:spacing w:val="-6"/>
        </w:rPr>
        <w:t xml:space="preserve"> </w:t>
      </w:r>
      <w:r w:rsidRPr="0030456C">
        <w:rPr>
          <w:color w:val="231F1F"/>
        </w:rPr>
        <w:t>be accomplished within the timeframe defined in the report. Timeframes to remediate are based</w:t>
      </w:r>
      <w:r w:rsidRPr="0030456C">
        <w:rPr>
          <w:color w:val="231F1F"/>
          <w:spacing w:val="-11"/>
        </w:rPr>
        <w:t xml:space="preserve"> </w:t>
      </w:r>
      <w:r w:rsidRPr="0030456C">
        <w:rPr>
          <w:color w:val="231F1F"/>
        </w:rPr>
        <w:t>on</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severity</w:t>
      </w:r>
      <w:r w:rsidRPr="0030456C">
        <w:rPr>
          <w:color w:val="231F1F"/>
          <w:spacing w:val="-8"/>
        </w:rPr>
        <w:t xml:space="preserve"> </w:t>
      </w:r>
      <w:r w:rsidRPr="0030456C">
        <w:rPr>
          <w:color w:val="231F1F"/>
        </w:rPr>
        <w:t>level</w:t>
      </w:r>
      <w:r w:rsidRPr="0030456C">
        <w:rPr>
          <w:color w:val="231F1F"/>
          <w:spacing w:val="-8"/>
        </w:rPr>
        <w:t xml:space="preserve"> </w:t>
      </w:r>
      <w:r w:rsidRPr="0030456C">
        <w:rPr>
          <w:color w:val="231F1F"/>
        </w:rPr>
        <w:t>of</w:t>
      </w:r>
      <w:r w:rsidRPr="0030456C">
        <w:rPr>
          <w:color w:val="231F1F"/>
          <w:spacing w:val="-8"/>
        </w:rPr>
        <w:t xml:space="preserve"> </w:t>
      </w:r>
      <w:r w:rsidRPr="0030456C">
        <w:rPr>
          <w:color w:val="231F1F"/>
        </w:rPr>
        <w:t>the</w:t>
      </w:r>
      <w:r w:rsidRPr="0030456C">
        <w:rPr>
          <w:color w:val="231F1F"/>
          <w:spacing w:val="-7"/>
        </w:rPr>
        <w:t xml:space="preserve"> </w:t>
      </w:r>
      <w:r w:rsidRPr="0030456C">
        <w:rPr>
          <w:color w:val="231F1F"/>
        </w:rPr>
        <w:t>finding</w:t>
      </w:r>
      <w:r w:rsidRPr="0030456C">
        <w:rPr>
          <w:color w:val="231F1F"/>
          <w:spacing w:val="-8"/>
        </w:rPr>
        <w:t xml:space="preserve"> </w:t>
      </w:r>
      <w:r w:rsidRPr="0030456C">
        <w:rPr>
          <w:color w:val="231F1F"/>
        </w:rPr>
        <w:t>such</w:t>
      </w:r>
      <w:r w:rsidRPr="0030456C">
        <w:rPr>
          <w:color w:val="231F1F"/>
          <w:spacing w:val="-6"/>
        </w:rPr>
        <w:t xml:space="preserve"> </w:t>
      </w:r>
      <w:r w:rsidRPr="0030456C">
        <w:rPr>
          <w:color w:val="231F1F"/>
        </w:rPr>
        <w:t>as:</w:t>
      </w:r>
      <w:r w:rsidRPr="0030456C">
        <w:rPr>
          <w:color w:val="231F1F"/>
          <w:spacing w:val="-6"/>
        </w:rPr>
        <w:t xml:space="preserve"> </w:t>
      </w:r>
      <w:r w:rsidRPr="0030456C">
        <w:rPr>
          <w:color w:val="231F1F"/>
        </w:rPr>
        <w:t>high</w:t>
      </w:r>
      <w:r w:rsidRPr="0030456C">
        <w:rPr>
          <w:color w:val="231F1F"/>
          <w:spacing w:val="-8"/>
        </w:rPr>
        <w:t xml:space="preserve"> </w:t>
      </w:r>
      <w:r w:rsidRPr="0030456C">
        <w:rPr>
          <w:color w:val="231F1F"/>
        </w:rPr>
        <w:t>within</w:t>
      </w:r>
      <w:r w:rsidRPr="0030456C">
        <w:rPr>
          <w:color w:val="231F1F"/>
          <w:spacing w:val="-6"/>
        </w:rPr>
        <w:t xml:space="preserve"> </w:t>
      </w:r>
      <w:r w:rsidRPr="0030456C">
        <w:rPr>
          <w:color w:val="231F1F"/>
        </w:rPr>
        <w:t>60</w:t>
      </w:r>
      <w:r w:rsidRPr="0030456C">
        <w:rPr>
          <w:color w:val="231F1F"/>
          <w:spacing w:val="-8"/>
        </w:rPr>
        <w:t xml:space="preserve"> </w:t>
      </w:r>
      <w:r w:rsidRPr="0030456C">
        <w:rPr>
          <w:color w:val="231F1F"/>
        </w:rPr>
        <w:t>days,</w:t>
      </w:r>
      <w:r w:rsidRPr="0030456C">
        <w:rPr>
          <w:color w:val="231F1F"/>
          <w:spacing w:val="-6"/>
        </w:rPr>
        <w:t xml:space="preserve"> </w:t>
      </w:r>
      <w:r w:rsidRPr="0030456C">
        <w:rPr>
          <w:color w:val="231F1F"/>
        </w:rPr>
        <w:t>Medium</w:t>
      </w:r>
      <w:r w:rsidRPr="0030456C">
        <w:rPr>
          <w:color w:val="231F1F"/>
          <w:spacing w:val="-8"/>
        </w:rPr>
        <w:t xml:space="preserve"> </w:t>
      </w:r>
      <w:r w:rsidRPr="0030456C">
        <w:rPr>
          <w:color w:val="231F1F"/>
        </w:rPr>
        <w:t>within</w:t>
      </w:r>
      <w:r w:rsidRPr="0030456C">
        <w:rPr>
          <w:color w:val="231F1F"/>
          <w:spacing w:val="-8"/>
        </w:rPr>
        <w:t xml:space="preserve"> </w:t>
      </w:r>
      <w:r w:rsidRPr="0030456C">
        <w:rPr>
          <w:color w:val="231F1F"/>
        </w:rPr>
        <w:t>90 days, and Low within 120 days.</w:t>
      </w:r>
    </w:p>
    <w:p w14:paraId="0EF3D156" w14:textId="77777777" w:rsidR="00414F32" w:rsidRPr="0030456C" w:rsidRDefault="009A3D16" w:rsidP="00127E19">
      <w:pPr>
        <w:pStyle w:val="ListParagraph"/>
        <w:numPr>
          <w:ilvl w:val="0"/>
          <w:numId w:val="77"/>
        </w:numPr>
        <w:tabs>
          <w:tab w:val="left" w:pos="845"/>
          <w:tab w:val="left" w:pos="9360"/>
        </w:tabs>
        <w:spacing w:line="242" w:lineRule="auto"/>
        <w:ind w:right="1580"/>
      </w:pPr>
      <w:r w:rsidRPr="0030456C">
        <w:rPr>
          <w:color w:val="231F1F"/>
        </w:rPr>
        <w:t>Implement</w:t>
      </w:r>
      <w:r w:rsidRPr="0030456C">
        <w:rPr>
          <w:color w:val="231F1F"/>
          <w:spacing w:val="-9"/>
        </w:rPr>
        <w:t xml:space="preserve"> </w:t>
      </w:r>
      <w:r w:rsidRPr="0030456C">
        <w:rPr>
          <w:color w:val="231F1F"/>
        </w:rPr>
        <w:t>digital</w:t>
      </w:r>
      <w:r w:rsidRPr="0030456C">
        <w:rPr>
          <w:color w:val="231F1F"/>
          <w:spacing w:val="-11"/>
        </w:rPr>
        <w:t xml:space="preserve"> </w:t>
      </w:r>
      <w:r w:rsidRPr="0030456C">
        <w:rPr>
          <w:color w:val="231F1F"/>
        </w:rPr>
        <w:t>modernization,</w:t>
      </w:r>
      <w:r w:rsidRPr="0030456C">
        <w:rPr>
          <w:color w:val="231F1F"/>
          <w:spacing w:val="-11"/>
        </w:rPr>
        <w:t xml:space="preserve"> </w:t>
      </w:r>
      <w:r w:rsidRPr="0030456C">
        <w:rPr>
          <w:color w:val="231F1F"/>
        </w:rPr>
        <w:t>automation,</w:t>
      </w:r>
      <w:r w:rsidRPr="0030456C">
        <w:rPr>
          <w:color w:val="231F1F"/>
          <w:spacing w:val="-13"/>
        </w:rPr>
        <w:t xml:space="preserve"> </w:t>
      </w:r>
      <w:r w:rsidRPr="0030456C">
        <w:rPr>
          <w:color w:val="231F1F"/>
        </w:rPr>
        <w:t>and</w:t>
      </w:r>
      <w:r w:rsidRPr="0030456C">
        <w:rPr>
          <w:color w:val="231F1F"/>
          <w:spacing w:val="-9"/>
        </w:rPr>
        <w:t xml:space="preserve"> </w:t>
      </w:r>
      <w:r w:rsidRPr="0030456C">
        <w:rPr>
          <w:color w:val="231F1F"/>
        </w:rPr>
        <w:t>integration</w:t>
      </w:r>
      <w:r w:rsidRPr="0030456C">
        <w:rPr>
          <w:color w:val="231F1F"/>
          <w:spacing w:val="-11"/>
        </w:rPr>
        <w:t xml:space="preserve"> </w:t>
      </w:r>
      <w:r w:rsidRPr="0030456C">
        <w:rPr>
          <w:color w:val="231F1F"/>
        </w:rPr>
        <w:t>of</w:t>
      </w:r>
      <w:r w:rsidRPr="0030456C">
        <w:rPr>
          <w:color w:val="231F1F"/>
          <w:spacing w:val="-13"/>
        </w:rPr>
        <w:t xml:space="preserve"> </w:t>
      </w:r>
      <w:r w:rsidRPr="0030456C">
        <w:rPr>
          <w:color w:val="231F1F"/>
        </w:rPr>
        <w:t>DevOps</w:t>
      </w:r>
      <w:r w:rsidRPr="0030456C">
        <w:rPr>
          <w:color w:val="231F1F"/>
          <w:spacing w:val="-9"/>
        </w:rPr>
        <w:t xml:space="preserve"> </w:t>
      </w:r>
      <w:r w:rsidRPr="0030456C">
        <w:rPr>
          <w:color w:val="231F1F"/>
        </w:rPr>
        <w:t>practices</w:t>
      </w:r>
      <w:r w:rsidRPr="0030456C">
        <w:rPr>
          <w:color w:val="231F1F"/>
          <w:spacing w:val="-11"/>
        </w:rPr>
        <w:t xml:space="preserve"> </w:t>
      </w:r>
      <w:r w:rsidRPr="0030456C">
        <w:rPr>
          <w:color w:val="231F1F"/>
        </w:rPr>
        <w:t>within all aspects of the web farm to include security hardening requirements and structures provided by security division to secure the operating system structures to prevent unauthorized access and denied access to systems.</w:t>
      </w:r>
    </w:p>
    <w:p w14:paraId="0EF3D157" w14:textId="77777777" w:rsidR="00414F32" w:rsidRPr="0030456C" w:rsidRDefault="009A3D16" w:rsidP="00127E19">
      <w:pPr>
        <w:pStyle w:val="ListParagraph"/>
        <w:numPr>
          <w:ilvl w:val="0"/>
          <w:numId w:val="77"/>
        </w:numPr>
        <w:tabs>
          <w:tab w:val="left" w:pos="845"/>
          <w:tab w:val="left" w:pos="9360"/>
        </w:tabs>
        <w:ind w:right="1580"/>
      </w:pPr>
      <w:r w:rsidRPr="0030456C">
        <w:rPr>
          <w:color w:val="231F1F"/>
        </w:rPr>
        <w:t>Conduct</w:t>
      </w:r>
      <w:r w:rsidRPr="0030456C">
        <w:rPr>
          <w:color w:val="231F1F"/>
          <w:spacing w:val="-9"/>
        </w:rPr>
        <w:t xml:space="preserve"> </w:t>
      </w:r>
      <w:r w:rsidRPr="0030456C">
        <w:rPr>
          <w:color w:val="231F1F"/>
        </w:rPr>
        <w:t>fault</w:t>
      </w:r>
      <w:r w:rsidRPr="0030456C">
        <w:rPr>
          <w:color w:val="231F1F"/>
          <w:spacing w:val="-9"/>
        </w:rPr>
        <w:t xml:space="preserve"> </w:t>
      </w:r>
      <w:r w:rsidRPr="0030456C">
        <w:rPr>
          <w:color w:val="231F1F"/>
        </w:rPr>
        <w:t>isolation</w:t>
      </w:r>
      <w:r w:rsidRPr="0030456C">
        <w:rPr>
          <w:color w:val="231F1F"/>
          <w:spacing w:val="-9"/>
        </w:rPr>
        <w:t xml:space="preserve"> </w:t>
      </w:r>
      <w:r w:rsidRPr="0030456C">
        <w:rPr>
          <w:color w:val="231F1F"/>
        </w:rPr>
        <w:t>activities</w:t>
      </w:r>
      <w:r w:rsidRPr="0030456C">
        <w:rPr>
          <w:color w:val="231F1F"/>
          <w:spacing w:val="-12"/>
        </w:rPr>
        <w:t xml:space="preserve"> </w:t>
      </w:r>
      <w:r w:rsidRPr="0030456C">
        <w:rPr>
          <w:color w:val="231F1F"/>
        </w:rPr>
        <w:t>using</w:t>
      </w:r>
      <w:r w:rsidRPr="0030456C">
        <w:rPr>
          <w:color w:val="231F1F"/>
          <w:spacing w:val="-9"/>
        </w:rPr>
        <w:t xml:space="preserve"> </w:t>
      </w:r>
      <w:r w:rsidRPr="0030456C">
        <w:rPr>
          <w:color w:val="231F1F"/>
        </w:rPr>
        <w:t>diagnostic</w:t>
      </w:r>
      <w:r w:rsidRPr="0030456C">
        <w:rPr>
          <w:color w:val="231F1F"/>
          <w:spacing w:val="-12"/>
        </w:rPr>
        <w:t xml:space="preserve"> </w:t>
      </w:r>
      <w:r w:rsidRPr="0030456C">
        <w:rPr>
          <w:color w:val="231F1F"/>
        </w:rPr>
        <w:t>tools</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conduct</w:t>
      </w:r>
      <w:r w:rsidRPr="0030456C">
        <w:rPr>
          <w:color w:val="231F1F"/>
          <w:spacing w:val="-9"/>
        </w:rPr>
        <w:t xml:space="preserve"> </w:t>
      </w:r>
      <w:r w:rsidRPr="0030456C">
        <w:rPr>
          <w:color w:val="231F1F"/>
        </w:rPr>
        <w:t>analysis</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resolution to incidents that exist that affect the availability of the web platform.</w:t>
      </w:r>
    </w:p>
    <w:p w14:paraId="0EF3D158" w14:textId="77777777" w:rsidR="00414F32" w:rsidRPr="0030456C" w:rsidRDefault="009A3D16" w:rsidP="00127E19">
      <w:pPr>
        <w:pStyle w:val="ListParagraph"/>
        <w:numPr>
          <w:ilvl w:val="0"/>
          <w:numId w:val="77"/>
        </w:numPr>
        <w:tabs>
          <w:tab w:val="left" w:pos="845"/>
          <w:tab w:val="left" w:pos="9360"/>
        </w:tabs>
        <w:spacing w:line="242" w:lineRule="auto"/>
        <w:ind w:right="1580"/>
      </w:pPr>
      <w:r w:rsidRPr="0030456C">
        <w:rPr>
          <w:color w:val="231F1F"/>
        </w:rPr>
        <w:t>Perform</w:t>
      </w:r>
      <w:r w:rsidRPr="0030456C">
        <w:rPr>
          <w:color w:val="231F1F"/>
          <w:spacing w:val="-9"/>
        </w:rPr>
        <w:t xml:space="preserve"> </w:t>
      </w:r>
      <w:r w:rsidRPr="0030456C">
        <w:rPr>
          <w:color w:val="231F1F"/>
        </w:rPr>
        <w:t>user,</w:t>
      </w:r>
      <w:r w:rsidRPr="0030456C">
        <w:rPr>
          <w:color w:val="231F1F"/>
          <w:spacing w:val="-8"/>
        </w:rPr>
        <w:t xml:space="preserve"> </w:t>
      </w:r>
      <w:r w:rsidRPr="0030456C">
        <w:rPr>
          <w:color w:val="231F1F"/>
        </w:rPr>
        <w:t>machine</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service</w:t>
      </w:r>
      <w:r w:rsidRPr="0030456C">
        <w:rPr>
          <w:color w:val="231F1F"/>
          <w:spacing w:val="-10"/>
        </w:rPr>
        <w:t xml:space="preserve"> </w:t>
      </w:r>
      <w:r w:rsidRPr="0030456C">
        <w:rPr>
          <w:color w:val="231F1F"/>
        </w:rPr>
        <w:t>account</w:t>
      </w:r>
      <w:r w:rsidRPr="0030456C">
        <w:rPr>
          <w:color w:val="231F1F"/>
          <w:spacing w:val="-8"/>
        </w:rPr>
        <w:t xml:space="preserve"> </w:t>
      </w:r>
      <w:r w:rsidRPr="0030456C">
        <w:rPr>
          <w:color w:val="231F1F"/>
        </w:rPr>
        <w:t>activities</w:t>
      </w:r>
      <w:r w:rsidRPr="0030456C">
        <w:rPr>
          <w:color w:val="231F1F"/>
          <w:spacing w:val="-8"/>
        </w:rPr>
        <w:t xml:space="preserve"> </w:t>
      </w:r>
      <w:r w:rsidRPr="0030456C">
        <w:rPr>
          <w:color w:val="231F1F"/>
        </w:rPr>
        <w:t>within</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Enterprise</w:t>
      </w:r>
      <w:r w:rsidRPr="0030456C">
        <w:rPr>
          <w:color w:val="231F1F"/>
          <w:spacing w:val="-6"/>
        </w:rPr>
        <w:t xml:space="preserve"> </w:t>
      </w:r>
      <w:r w:rsidRPr="0030456C">
        <w:rPr>
          <w:color w:val="231F1F"/>
        </w:rPr>
        <w:t>Microsoft Active Directory according to established security policies.</w:t>
      </w:r>
    </w:p>
    <w:p w14:paraId="0EF3D159" w14:textId="77777777" w:rsidR="00414F32" w:rsidRPr="0030456C" w:rsidRDefault="009A3D16" w:rsidP="00127E19">
      <w:pPr>
        <w:pStyle w:val="ListParagraph"/>
        <w:numPr>
          <w:ilvl w:val="0"/>
          <w:numId w:val="77"/>
        </w:numPr>
        <w:tabs>
          <w:tab w:val="left" w:pos="845"/>
          <w:tab w:val="left" w:pos="9360"/>
        </w:tabs>
        <w:spacing w:line="242" w:lineRule="auto"/>
        <w:ind w:right="1580"/>
      </w:pPr>
      <w:r w:rsidRPr="0030456C">
        <w:rPr>
          <w:color w:val="231F1F"/>
        </w:rPr>
        <w:t>Install, configure, and document web platform server systems in an enterprise environment</w:t>
      </w:r>
      <w:r w:rsidRPr="0030456C">
        <w:rPr>
          <w:color w:val="231F1F"/>
          <w:spacing w:val="-10"/>
        </w:rPr>
        <w:t xml:space="preserve"> </w:t>
      </w:r>
      <w:r w:rsidRPr="0030456C">
        <w:rPr>
          <w:color w:val="231F1F"/>
        </w:rPr>
        <w:t>leveraging</w:t>
      </w:r>
      <w:r w:rsidRPr="0030456C">
        <w:rPr>
          <w:color w:val="231F1F"/>
          <w:spacing w:val="-10"/>
        </w:rPr>
        <w:t xml:space="preserve"> </w:t>
      </w:r>
      <w:r w:rsidRPr="0030456C">
        <w:rPr>
          <w:color w:val="231F1F"/>
        </w:rPr>
        <w:t>automation</w:t>
      </w:r>
      <w:r w:rsidRPr="0030456C">
        <w:rPr>
          <w:color w:val="231F1F"/>
          <w:spacing w:val="-13"/>
        </w:rPr>
        <w:t xml:space="preserve"> </w:t>
      </w:r>
      <w:r w:rsidRPr="0030456C">
        <w:rPr>
          <w:color w:val="231F1F"/>
        </w:rPr>
        <w:t>tools,</w:t>
      </w:r>
      <w:r w:rsidRPr="0030456C">
        <w:rPr>
          <w:color w:val="231F1F"/>
          <w:spacing w:val="-13"/>
        </w:rPr>
        <w:t xml:space="preserve"> </w:t>
      </w:r>
      <w:r w:rsidRPr="0030456C">
        <w:rPr>
          <w:color w:val="231F1F"/>
        </w:rPr>
        <w:t>techniques,</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scripting</w:t>
      </w:r>
      <w:r w:rsidRPr="0030456C">
        <w:rPr>
          <w:color w:val="231F1F"/>
          <w:spacing w:val="-13"/>
        </w:rPr>
        <w:t xml:space="preserve"> </w:t>
      </w:r>
      <w:r w:rsidRPr="0030456C">
        <w:rPr>
          <w:color w:val="231F1F"/>
        </w:rPr>
        <w:t>languages</w:t>
      </w:r>
      <w:r w:rsidRPr="0030456C">
        <w:rPr>
          <w:color w:val="231F1F"/>
          <w:spacing w:val="-13"/>
        </w:rPr>
        <w:t xml:space="preserve"> </w:t>
      </w:r>
      <w:r w:rsidRPr="0030456C">
        <w:rPr>
          <w:color w:val="231F1F"/>
        </w:rPr>
        <w:t>such</w:t>
      </w:r>
      <w:r w:rsidRPr="0030456C">
        <w:rPr>
          <w:color w:val="231F1F"/>
          <w:spacing w:val="-13"/>
        </w:rPr>
        <w:t xml:space="preserve"> </w:t>
      </w:r>
      <w:r w:rsidRPr="0030456C">
        <w:rPr>
          <w:color w:val="231F1F"/>
        </w:rPr>
        <w:t xml:space="preserve">as </w:t>
      </w:r>
      <w:r w:rsidRPr="0030456C">
        <w:rPr>
          <w:color w:val="231F1F"/>
          <w:spacing w:val="-2"/>
        </w:rPr>
        <w:t>PowerShell.</w:t>
      </w:r>
    </w:p>
    <w:p w14:paraId="0EF3D15A" w14:textId="77777777" w:rsidR="00414F32" w:rsidRPr="0030456C" w:rsidRDefault="009A3D16" w:rsidP="00127E19">
      <w:pPr>
        <w:pStyle w:val="ListParagraph"/>
        <w:numPr>
          <w:ilvl w:val="0"/>
          <w:numId w:val="77"/>
        </w:numPr>
        <w:tabs>
          <w:tab w:val="left" w:pos="845"/>
          <w:tab w:val="left" w:pos="9360"/>
        </w:tabs>
        <w:spacing w:line="242" w:lineRule="auto"/>
        <w:ind w:right="1580"/>
      </w:pPr>
      <w:r w:rsidRPr="0030456C">
        <w:rPr>
          <w:color w:val="231F1F"/>
        </w:rPr>
        <w:t>Participate and contribute within a team to develop technical and administrative documentation,</w:t>
      </w:r>
      <w:r w:rsidRPr="0030456C">
        <w:rPr>
          <w:color w:val="231F1F"/>
          <w:spacing w:val="-13"/>
        </w:rPr>
        <w:t xml:space="preserve"> </w:t>
      </w:r>
      <w:r w:rsidRPr="0030456C">
        <w:rPr>
          <w:color w:val="231F1F"/>
        </w:rPr>
        <w:t>plans,</w:t>
      </w:r>
      <w:r w:rsidRPr="0030456C">
        <w:rPr>
          <w:color w:val="231F1F"/>
          <w:spacing w:val="-13"/>
        </w:rPr>
        <w:t xml:space="preserve"> </w:t>
      </w:r>
      <w:r w:rsidRPr="0030456C">
        <w:rPr>
          <w:color w:val="231F1F"/>
        </w:rPr>
        <w:t>project</w:t>
      </w:r>
      <w:r w:rsidRPr="0030456C">
        <w:rPr>
          <w:color w:val="231F1F"/>
          <w:spacing w:val="-13"/>
        </w:rPr>
        <w:t xml:space="preserve"> </w:t>
      </w:r>
      <w:r w:rsidRPr="0030456C">
        <w:rPr>
          <w:color w:val="231F1F"/>
        </w:rPr>
        <w:t>status,</w:t>
      </w:r>
      <w:r w:rsidRPr="0030456C">
        <w:rPr>
          <w:color w:val="231F1F"/>
          <w:spacing w:val="-11"/>
        </w:rPr>
        <w:t xml:space="preserve"> </w:t>
      </w:r>
      <w:r w:rsidRPr="0030456C">
        <w:rPr>
          <w:color w:val="231F1F"/>
        </w:rPr>
        <w:t>environments,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deployment</w:t>
      </w:r>
      <w:r w:rsidRPr="0030456C">
        <w:rPr>
          <w:color w:val="231F1F"/>
          <w:spacing w:val="-8"/>
        </w:rPr>
        <w:t xml:space="preserve"> </w:t>
      </w:r>
      <w:r w:rsidRPr="0030456C">
        <w:rPr>
          <w:color w:val="231F1F"/>
        </w:rPr>
        <w:t>strategies</w:t>
      </w:r>
      <w:r w:rsidRPr="0030456C">
        <w:rPr>
          <w:color w:val="231F1F"/>
          <w:spacing w:val="-11"/>
        </w:rPr>
        <w:t xml:space="preserve"> </w:t>
      </w:r>
      <w:r w:rsidRPr="0030456C">
        <w:rPr>
          <w:color w:val="231F1F"/>
        </w:rPr>
        <w:t>for</w:t>
      </w:r>
      <w:r w:rsidRPr="0030456C">
        <w:rPr>
          <w:color w:val="231F1F"/>
          <w:spacing w:val="-13"/>
        </w:rPr>
        <w:t xml:space="preserve"> </w:t>
      </w:r>
      <w:r w:rsidRPr="0030456C">
        <w:rPr>
          <w:color w:val="231F1F"/>
        </w:rPr>
        <w:t xml:space="preserve">Web </w:t>
      </w:r>
      <w:r w:rsidRPr="0030456C">
        <w:rPr>
          <w:color w:val="231F1F"/>
          <w:spacing w:val="-2"/>
        </w:rPr>
        <w:t>Operations.</w:t>
      </w:r>
    </w:p>
    <w:p w14:paraId="0EF3D15B" w14:textId="77777777" w:rsidR="00414F32" w:rsidRPr="0030456C" w:rsidRDefault="009A3D16" w:rsidP="00127E19">
      <w:pPr>
        <w:pStyle w:val="ListParagraph"/>
        <w:numPr>
          <w:ilvl w:val="0"/>
          <w:numId w:val="77"/>
        </w:numPr>
        <w:tabs>
          <w:tab w:val="left" w:pos="845"/>
          <w:tab w:val="left" w:pos="9360"/>
        </w:tabs>
        <w:spacing w:line="242" w:lineRule="auto"/>
        <w:ind w:right="1580"/>
      </w:pPr>
      <w:r w:rsidRPr="0030456C">
        <w:rPr>
          <w:color w:val="231F1F"/>
        </w:rPr>
        <w:t>Publish</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replicate</w:t>
      </w:r>
      <w:r w:rsidRPr="0030456C">
        <w:rPr>
          <w:color w:val="231F1F"/>
          <w:spacing w:val="-8"/>
        </w:rPr>
        <w:t xml:space="preserve"> </w:t>
      </w:r>
      <w:r w:rsidRPr="0030456C">
        <w:rPr>
          <w:color w:val="231F1F"/>
        </w:rPr>
        <w:t>web</w:t>
      </w:r>
      <w:r w:rsidRPr="0030456C">
        <w:rPr>
          <w:color w:val="231F1F"/>
          <w:spacing w:val="-9"/>
        </w:rPr>
        <w:t xml:space="preserve"> </w:t>
      </w:r>
      <w:r w:rsidRPr="0030456C">
        <w:rPr>
          <w:color w:val="231F1F"/>
        </w:rPr>
        <w:t>content</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web</w:t>
      </w:r>
      <w:r w:rsidRPr="0030456C">
        <w:rPr>
          <w:color w:val="231F1F"/>
          <w:spacing w:val="-9"/>
        </w:rPr>
        <w:t xml:space="preserve"> </w:t>
      </w:r>
      <w:r w:rsidRPr="0030456C">
        <w:rPr>
          <w:color w:val="231F1F"/>
        </w:rPr>
        <w:t>farm</w:t>
      </w:r>
      <w:r w:rsidRPr="0030456C">
        <w:rPr>
          <w:color w:val="231F1F"/>
          <w:spacing w:val="-7"/>
        </w:rPr>
        <w:t xml:space="preserve"> </w:t>
      </w:r>
      <w:r w:rsidRPr="0030456C">
        <w:rPr>
          <w:color w:val="231F1F"/>
        </w:rPr>
        <w:t>platform</w:t>
      </w:r>
      <w:r w:rsidRPr="0030456C">
        <w:rPr>
          <w:color w:val="231F1F"/>
          <w:spacing w:val="-9"/>
        </w:rPr>
        <w:t xml:space="preserve"> </w:t>
      </w:r>
      <w:r w:rsidRPr="0030456C">
        <w:rPr>
          <w:color w:val="231F1F"/>
        </w:rPr>
        <w:t>environment</w:t>
      </w:r>
      <w:r w:rsidRPr="0030456C">
        <w:rPr>
          <w:color w:val="231F1F"/>
          <w:spacing w:val="-4"/>
        </w:rPr>
        <w:t xml:space="preserve"> </w:t>
      </w:r>
      <w:r w:rsidRPr="0030456C">
        <w:rPr>
          <w:color w:val="231F1F"/>
        </w:rPr>
        <w:t>within</w:t>
      </w:r>
      <w:r w:rsidRPr="0030456C">
        <w:rPr>
          <w:color w:val="231F1F"/>
          <w:spacing w:val="-7"/>
        </w:rPr>
        <w:t xml:space="preserve"> </w:t>
      </w:r>
      <w:r w:rsidRPr="0030456C">
        <w:rPr>
          <w:color w:val="231F1F"/>
        </w:rPr>
        <w:t>IIS</w:t>
      </w:r>
      <w:r w:rsidRPr="0030456C">
        <w:rPr>
          <w:color w:val="231F1F"/>
          <w:spacing w:val="-9"/>
        </w:rPr>
        <w:t xml:space="preserve"> </w:t>
      </w:r>
      <w:r w:rsidRPr="0030456C">
        <w:rPr>
          <w:color w:val="231F1F"/>
        </w:rPr>
        <w:t>or</w:t>
      </w:r>
      <w:r w:rsidRPr="0030456C">
        <w:rPr>
          <w:color w:val="231F1F"/>
          <w:spacing w:val="-8"/>
        </w:rPr>
        <w:t xml:space="preserve"> </w:t>
      </w:r>
      <w:r w:rsidRPr="0030456C">
        <w:rPr>
          <w:color w:val="231F1F"/>
        </w:rPr>
        <w:t>other web platform technologies.</w:t>
      </w:r>
    </w:p>
    <w:p w14:paraId="0EF3D15C" w14:textId="77777777" w:rsidR="00414F32" w:rsidRPr="0030456C" w:rsidRDefault="009A3D16" w:rsidP="00127E19">
      <w:pPr>
        <w:pStyle w:val="ListParagraph"/>
        <w:numPr>
          <w:ilvl w:val="0"/>
          <w:numId w:val="77"/>
        </w:numPr>
        <w:tabs>
          <w:tab w:val="left" w:pos="845"/>
          <w:tab w:val="left" w:pos="9360"/>
        </w:tabs>
        <w:spacing w:line="242" w:lineRule="auto"/>
        <w:ind w:right="1580"/>
      </w:pPr>
      <w:r w:rsidRPr="0030456C">
        <w:rPr>
          <w:color w:val="231F1F"/>
        </w:rPr>
        <w:t>Administer,</w:t>
      </w:r>
      <w:r w:rsidRPr="0030456C">
        <w:rPr>
          <w:color w:val="231F1F"/>
          <w:spacing w:val="-13"/>
        </w:rPr>
        <w:t xml:space="preserve"> </w:t>
      </w:r>
      <w:r w:rsidRPr="0030456C">
        <w:rPr>
          <w:color w:val="231F1F"/>
        </w:rPr>
        <w:t>update,</w:t>
      </w:r>
      <w:r w:rsidRPr="0030456C">
        <w:rPr>
          <w:color w:val="231F1F"/>
          <w:spacing w:val="-11"/>
        </w:rPr>
        <w:t xml:space="preserve"> </w:t>
      </w:r>
      <w:r w:rsidRPr="0030456C">
        <w:rPr>
          <w:color w:val="231F1F"/>
        </w:rPr>
        <w:t>migrate,</w:t>
      </w:r>
      <w:r w:rsidRPr="0030456C">
        <w:rPr>
          <w:color w:val="231F1F"/>
          <w:spacing w:val="-11"/>
        </w:rPr>
        <w:t xml:space="preserve"> </w:t>
      </w:r>
      <w:r w:rsidRPr="0030456C">
        <w:rPr>
          <w:color w:val="231F1F"/>
        </w:rPr>
        <w:t>patch</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troubleshoot</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availability</w:t>
      </w:r>
      <w:r w:rsidRPr="0030456C">
        <w:rPr>
          <w:color w:val="231F1F"/>
          <w:spacing w:val="-9"/>
        </w:rPr>
        <w:t xml:space="preserve"> </w:t>
      </w:r>
      <w:r w:rsidRPr="0030456C">
        <w:rPr>
          <w:color w:val="231F1F"/>
        </w:rPr>
        <w:t>of</w:t>
      </w:r>
      <w:r w:rsidRPr="0030456C">
        <w:rPr>
          <w:color w:val="231F1F"/>
          <w:spacing w:val="-13"/>
        </w:rPr>
        <w:t xml:space="preserve"> </w:t>
      </w:r>
      <w:r w:rsidRPr="0030456C">
        <w:rPr>
          <w:color w:val="231F1F"/>
        </w:rPr>
        <w:t>web</w:t>
      </w:r>
      <w:r w:rsidRPr="0030456C">
        <w:rPr>
          <w:color w:val="231F1F"/>
          <w:spacing w:val="-11"/>
        </w:rPr>
        <w:t xml:space="preserve"> </w:t>
      </w:r>
      <w:r w:rsidRPr="0030456C">
        <w:rPr>
          <w:color w:val="231F1F"/>
        </w:rPr>
        <w:t>environments during normal core hours and provide on-call and after hours support as needed.</w:t>
      </w:r>
    </w:p>
    <w:p w14:paraId="0EF3D15D" w14:textId="77777777" w:rsidR="00414F32" w:rsidRPr="0030456C" w:rsidRDefault="009A3D16" w:rsidP="00127E19">
      <w:pPr>
        <w:pStyle w:val="ListParagraph"/>
        <w:numPr>
          <w:ilvl w:val="0"/>
          <w:numId w:val="77"/>
        </w:numPr>
        <w:tabs>
          <w:tab w:val="left" w:pos="845"/>
          <w:tab w:val="left" w:pos="9360"/>
        </w:tabs>
        <w:spacing w:line="242" w:lineRule="auto"/>
        <w:ind w:right="1580"/>
      </w:pPr>
      <w:r w:rsidRPr="0030456C">
        <w:rPr>
          <w:color w:val="231F1F"/>
        </w:rPr>
        <w:t>Create and maintain local documentation related to Web Operations system administration</w:t>
      </w:r>
      <w:r w:rsidRPr="0030456C">
        <w:rPr>
          <w:color w:val="231F1F"/>
          <w:spacing w:val="-13"/>
        </w:rPr>
        <w:t xml:space="preserve"> </w:t>
      </w:r>
      <w:r w:rsidRPr="0030456C">
        <w:rPr>
          <w:color w:val="231F1F"/>
        </w:rPr>
        <w:t>related</w:t>
      </w:r>
      <w:r w:rsidRPr="0030456C">
        <w:rPr>
          <w:color w:val="231F1F"/>
          <w:spacing w:val="-10"/>
        </w:rPr>
        <w:t xml:space="preserve"> </w:t>
      </w:r>
      <w:r w:rsidRPr="0030456C">
        <w:rPr>
          <w:color w:val="231F1F"/>
        </w:rPr>
        <w:t>installation</w:t>
      </w:r>
      <w:r w:rsidRPr="0030456C">
        <w:rPr>
          <w:color w:val="231F1F"/>
          <w:spacing w:val="-10"/>
        </w:rPr>
        <w:t xml:space="preserve"> </w:t>
      </w:r>
      <w:r w:rsidRPr="0030456C">
        <w:rPr>
          <w:color w:val="231F1F"/>
        </w:rPr>
        <w:t>and</w:t>
      </w:r>
      <w:r w:rsidRPr="0030456C">
        <w:rPr>
          <w:color w:val="231F1F"/>
          <w:spacing w:val="-13"/>
        </w:rPr>
        <w:t xml:space="preserve"> </w:t>
      </w:r>
      <w:r w:rsidRPr="0030456C">
        <w:rPr>
          <w:color w:val="231F1F"/>
        </w:rPr>
        <w:t>configuration</w:t>
      </w:r>
      <w:r w:rsidRPr="0030456C">
        <w:rPr>
          <w:color w:val="231F1F"/>
          <w:spacing w:val="-10"/>
        </w:rPr>
        <w:t xml:space="preserve"> </w:t>
      </w:r>
      <w:r w:rsidRPr="0030456C">
        <w:rPr>
          <w:color w:val="231F1F"/>
        </w:rPr>
        <w:t>guides,</w:t>
      </w:r>
      <w:r w:rsidRPr="0030456C">
        <w:rPr>
          <w:color w:val="231F1F"/>
          <w:spacing w:val="-13"/>
        </w:rPr>
        <w:t xml:space="preserve"> </w:t>
      </w:r>
      <w:r w:rsidRPr="0030456C">
        <w:rPr>
          <w:color w:val="231F1F"/>
        </w:rPr>
        <w:t>as</w:t>
      </w:r>
      <w:r w:rsidRPr="0030456C">
        <w:rPr>
          <w:color w:val="231F1F"/>
          <w:spacing w:val="-13"/>
        </w:rPr>
        <w:t xml:space="preserve"> </w:t>
      </w:r>
      <w:r w:rsidRPr="0030456C">
        <w:rPr>
          <w:color w:val="231F1F"/>
        </w:rPr>
        <w:t>well</w:t>
      </w:r>
      <w:r w:rsidRPr="0030456C">
        <w:rPr>
          <w:color w:val="231F1F"/>
          <w:spacing w:val="-10"/>
        </w:rPr>
        <w:t xml:space="preserve"> </w:t>
      </w:r>
      <w:r w:rsidRPr="0030456C">
        <w:rPr>
          <w:color w:val="231F1F"/>
        </w:rPr>
        <w:t>as</w:t>
      </w:r>
      <w:r w:rsidRPr="0030456C">
        <w:rPr>
          <w:color w:val="231F1F"/>
          <w:spacing w:val="-13"/>
        </w:rPr>
        <w:t xml:space="preserve"> </w:t>
      </w:r>
      <w:r w:rsidRPr="0030456C">
        <w:rPr>
          <w:color w:val="231F1F"/>
        </w:rPr>
        <w:t>procedures</w:t>
      </w:r>
      <w:r w:rsidRPr="0030456C">
        <w:rPr>
          <w:color w:val="231F1F"/>
          <w:spacing w:val="-10"/>
        </w:rPr>
        <w:t xml:space="preserve"> </w:t>
      </w:r>
      <w:r w:rsidRPr="0030456C">
        <w:rPr>
          <w:color w:val="231F1F"/>
        </w:rPr>
        <w:t xml:space="preserve">and </w:t>
      </w:r>
      <w:r w:rsidRPr="0030456C">
        <w:rPr>
          <w:color w:val="231F1F"/>
          <w:spacing w:val="-2"/>
        </w:rPr>
        <w:t>policies.</w:t>
      </w:r>
    </w:p>
    <w:p w14:paraId="0EF3D15E" w14:textId="77777777" w:rsidR="00414F32" w:rsidRPr="0030456C" w:rsidRDefault="009A3D16" w:rsidP="00127E19">
      <w:pPr>
        <w:pStyle w:val="ListParagraph"/>
        <w:numPr>
          <w:ilvl w:val="0"/>
          <w:numId w:val="77"/>
        </w:numPr>
        <w:tabs>
          <w:tab w:val="left" w:pos="845"/>
          <w:tab w:val="left" w:pos="9360"/>
        </w:tabs>
        <w:spacing w:line="242" w:lineRule="auto"/>
        <w:ind w:right="1580"/>
      </w:pPr>
      <w:r w:rsidRPr="0030456C">
        <w:rPr>
          <w:color w:val="231F1F"/>
        </w:rPr>
        <w:t>Perform</w:t>
      </w:r>
      <w:r w:rsidRPr="0030456C">
        <w:rPr>
          <w:color w:val="231F1F"/>
          <w:spacing w:val="-10"/>
        </w:rPr>
        <w:t xml:space="preserve"> </w:t>
      </w:r>
      <w:r w:rsidRPr="0030456C">
        <w:rPr>
          <w:color w:val="231F1F"/>
        </w:rPr>
        <w:t>third</w:t>
      </w:r>
      <w:r w:rsidRPr="0030456C">
        <w:rPr>
          <w:color w:val="231F1F"/>
          <w:spacing w:val="-10"/>
        </w:rPr>
        <w:t xml:space="preserve"> </w:t>
      </w:r>
      <w:r w:rsidRPr="0030456C">
        <w:rPr>
          <w:color w:val="231F1F"/>
        </w:rPr>
        <w:t>party</w:t>
      </w:r>
      <w:r w:rsidRPr="0030456C">
        <w:rPr>
          <w:color w:val="231F1F"/>
          <w:spacing w:val="-10"/>
        </w:rPr>
        <w:t xml:space="preserve"> </w:t>
      </w:r>
      <w:r w:rsidRPr="0030456C">
        <w:rPr>
          <w:color w:val="231F1F"/>
        </w:rPr>
        <w:t>software</w:t>
      </w:r>
      <w:r w:rsidRPr="0030456C">
        <w:rPr>
          <w:color w:val="231F1F"/>
          <w:spacing w:val="-14"/>
        </w:rPr>
        <w:t xml:space="preserve"> </w:t>
      </w:r>
      <w:r w:rsidRPr="0030456C">
        <w:rPr>
          <w:color w:val="231F1F"/>
        </w:rPr>
        <w:t>application</w:t>
      </w:r>
      <w:r w:rsidRPr="0030456C">
        <w:rPr>
          <w:color w:val="231F1F"/>
          <w:spacing w:val="-10"/>
        </w:rPr>
        <w:t xml:space="preserve"> </w:t>
      </w:r>
      <w:r w:rsidRPr="0030456C">
        <w:rPr>
          <w:color w:val="231F1F"/>
        </w:rPr>
        <w:t>install</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configuration</w:t>
      </w:r>
      <w:r w:rsidRPr="0030456C">
        <w:rPr>
          <w:color w:val="231F1F"/>
          <w:spacing w:val="-10"/>
        </w:rPr>
        <w:t xml:space="preserve"> </w:t>
      </w:r>
      <w:r w:rsidRPr="0030456C">
        <w:rPr>
          <w:color w:val="231F1F"/>
        </w:rPr>
        <w:t>based</w:t>
      </w:r>
      <w:r w:rsidRPr="0030456C">
        <w:rPr>
          <w:color w:val="231F1F"/>
          <w:spacing w:val="-10"/>
        </w:rPr>
        <w:t xml:space="preserve"> </w:t>
      </w:r>
      <w:r w:rsidRPr="0030456C">
        <w:rPr>
          <w:color w:val="231F1F"/>
        </w:rPr>
        <w:t>on</w:t>
      </w:r>
      <w:r w:rsidRPr="0030456C">
        <w:rPr>
          <w:color w:val="231F1F"/>
          <w:spacing w:val="-8"/>
        </w:rPr>
        <w:t xml:space="preserve"> </w:t>
      </w:r>
      <w:r w:rsidRPr="0030456C">
        <w:rPr>
          <w:color w:val="231F1F"/>
        </w:rPr>
        <w:t>Change Request instruction.</w:t>
      </w:r>
    </w:p>
    <w:p w14:paraId="0EF3D15F" w14:textId="77777777" w:rsidR="00414F32" w:rsidRPr="0030456C" w:rsidRDefault="009A3D16" w:rsidP="00127E19">
      <w:pPr>
        <w:pStyle w:val="ListParagraph"/>
        <w:numPr>
          <w:ilvl w:val="0"/>
          <w:numId w:val="77"/>
        </w:numPr>
        <w:tabs>
          <w:tab w:val="left" w:pos="844"/>
          <w:tab w:val="left" w:pos="9360"/>
        </w:tabs>
        <w:spacing w:line="275" w:lineRule="exact"/>
        <w:ind w:left="844" w:right="1580" w:hanging="361"/>
      </w:pPr>
      <w:r w:rsidRPr="0030456C">
        <w:rPr>
          <w:color w:val="231F1F"/>
        </w:rPr>
        <w:t>Monitor</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maintain</w:t>
      </w:r>
      <w:r w:rsidRPr="0030456C">
        <w:rPr>
          <w:color w:val="231F1F"/>
          <w:spacing w:val="-7"/>
        </w:rPr>
        <w:t xml:space="preserve"> </w:t>
      </w:r>
      <w:r w:rsidRPr="0030456C">
        <w:rPr>
          <w:color w:val="231F1F"/>
        </w:rPr>
        <w:t>system</w:t>
      </w:r>
      <w:r w:rsidRPr="0030456C">
        <w:rPr>
          <w:color w:val="231F1F"/>
          <w:spacing w:val="-10"/>
        </w:rPr>
        <w:t xml:space="preserve"> </w:t>
      </w:r>
      <w:r w:rsidRPr="0030456C">
        <w:rPr>
          <w:color w:val="231F1F"/>
        </w:rPr>
        <w:t>accounting</w:t>
      </w:r>
      <w:r w:rsidRPr="0030456C">
        <w:rPr>
          <w:color w:val="231F1F"/>
          <w:spacing w:val="-7"/>
        </w:rPr>
        <w:t xml:space="preserve"> </w:t>
      </w:r>
      <w:r w:rsidRPr="0030456C">
        <w:rPr>
          <w:color w:val="231F1F"/>
        </w:rPr>
        <w:t>files</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logs</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system</w:t>
      </w:r>
      <w:r w:rsidRPr="0030456C">
        <w:rPr>
          <w:color w:val="231F1F"/>
          <w:spacing w:val="-9"/>
        </w:rPr>
        <w:t xml:space="preserve"> </w:t>
      </w:r>
      <w:r w:rsidRPr="0030456C">
        <w:rPr>
          <w:color w:val="231F1F"/>
        </w:rPr>
        <w:t>error</w:t>
      </w:r>
      <w:r w:rsidRPr="0030456C">
        <w:rPr>
          <w:color w:val="231F1F"/>
          <w:spacing w:val="-9"/>
        </w:rPr>
        <w:t xml:space="preserve"> </w:t>
      </w:r>
      <w:r w:rsidRPr="0030456C">
        <w:rPr>
          <w:color w:val="231F1F"/>
          <w:spacing w:val="-2"/>
        </w:rPr>
        <w:t>logs.</w:t>
      </w:r>
    </w:p>
    <w:p w14:paraId="0EF3D160" w14:textId="77777777" w:rsidR="00414F32" w:rsidRPr="0030456C" w:rsidRDefault="009A3D16" w:rsidP="00127E19">
      <w:pPr>
        <w:pStyle w:val="ListParagraph"/>
        <w:numPr>
          <w:ilvl w:val="0"/>
          <w:numId w:val="77"/>
        </w:numPr>
        <w:tabs>
          <w:tab w:val="left" w:pos="845"/>
          <w:tab w:val="left" w:pos="9360"/>
        </w:tabs>
        <w:spacing w:before="1"/>
        <w:ind w:right="1580"/>
      </w:pPr>
      <w:r w:rsidRPr="0030456C">
        <w:rPr>
          <w:color w:val="231F1F"/>
        </w:rPr>
        <w:t>Install</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implement</w:t>
      </w:r>
      <w:r w:rsidRPr="0030456C">
        <w:rPr>
          <w:color w:val="231F1F"/>
          <w:spacing w:val="-11"/>
        </w:rPr>
        <w:t xml:space="preserve"> </w:t>
      </w:r>
      <w:r w:rsidRPr="0030456C">
        <w:rPr>
          <w:color w:val="231F1F"/>
        </w:rPr>
        <w:t>new</w:t>
      </w:r>
      <w:r w:rsidRPr="0030456C">
        <w:rPr>
          <w:color w:val="231F1F"/>
          <w:spacing w:val="-11"/>
        </w:rPr>
        <w:t xml:space="preserve"> </w:t>
      </w:r>
      <w:r w:rsidRPr="0030456C">
        <w:rPr>
          <w:color w:val="231F1F"/>
        </w:rPr>
        <w:t>releases,</w:t>
      </w:r>
      <w:r w:rsidRPr="0030456C">
        <w:rPr>
          <w:color w:val="231F1F"/>
          <w:spacing w:val="-11"/>
        </w:rPr>
        <w:t xml:space="preserve"> </w:t>
      </w:r>
      <w:r w:rsidRPr="0030456C">
        <w:rPr>
          <w:color w:val="231F1F"/>
        </w:rPr>
        <w:t>patches,</w:t>
      </w:r>
      <w:r w:rsidRPr="0030456C">
        <w:rPr>
          <w:color w:val="231F1F"/>
          <w:spacing w:val="-11"/>
        </w:rPr>
        <w:t xml:space="preserve"> </w:t>
      </w:r>
      <w:r w:rsidRPr="0030456C">
        <w:rPr>
          <w:color w:val="231F1F"/>
        </w:rPr>
        <w:t>upgrades,</w:t>
      </w:r>
      <w:r w:rsidRPr="0030456C">
        <w:rPr>
          <w:color w:val="231F1F"/>
          <w:spacing w:val="-11"/>
        </w:rPr>
        <w:t xml:space="preserve"> </w:t>
      </w:r>
      <w:r w:rsidRPr="0030456C">
        <w:rPr>
          <w:color w:val="231F1F"/>
        </w:rPr>
        <w:t>functionality</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security</w:t>
      </w:r>
      <w:r w:rsidRPr="0030456C">
        <w:rPr>
          <w:color w:val="231F1F"/>
          <w:spacing w:val="-9"/>
        </w:rPr>
        <w:t xml:space="preserve"> </w:t>
      </w:r>
      <w:r w:rsidRPr="0030456C">
        <w:rPr>
          <w:color w:val="231F1F"/>
        </w:rPr>
        <w:t>patches to the Web Operations environment.</w:t>
      </w:r>
    </w:p>
    <w:p w14:paraId="0EF3D162" w14:textId="77777777" w:rsidR="00414F32" w:rsidRPr="0030456C" w:rsidRDefault="009A3D16" w:rsidP="00127E19">
      <w:pPr>
        <w:pStyle w:val="ListParagraph"/>
        <w:numPr>
          <w:ilvl w:val="0"/>
          <w:numId w:val="77"/>
        </w:numPr>
        <w:tabs>
          <w:tab w:val="left" w:pos="844"/>
          <w:tab w:val="left" w:pos="9360"/>
        </w:tabs>
        <w:spacing w:before="79"/>
        <w:ind w:left="844" w:right="1580" w:hanging="361"/>
      </w:pPr>
      <w:r w:rsidRPr="0030456C">
        <w:rPr>
          <w:color w:val="231F1F"/>
        </w:rPr>
        <w:t>Install</w:t>
      </w:r>
      <w:r w:rsidRPr="0030456C">
        <w:rPr>
          <w:color w:val="231F1F"/>
          <w:spacing w:val="-11"/>
        </w:rPr>
        <w:t xml:space="preserve"> </w:t>
      </w:r>
      <w:r w:rsidRPr="0030456C">
        <w:rPr>
          <w:color w:val="231F1F"/>
        </w:rPr>
        <w:t>firmware</w:t>
      </w:r>
      <w:r w:rsidRPr="0030456C">
        <w:rPr>
          <w:color w:val="231F1F"/>
          <w:spacing w:val="-11"/>
        </w:rPr>
        <w:t xml:space="preserve"> </w:t>
      </w:r>
      <w:r w:rsidRPr="0030456C">
        <w:rPr>
          <w:color w:val="231F1F"/>
        </w:rPr>
        <w:t>upgrades</w:t>
      </w:r>
      <w:r w:rsidRPr="0030456C">
        <w:rPr>
          <w:color w:val="231F1F"/>
          <w:spacing w:val="-8"/>
        </w:rPr>
        <w:t xml:space="preserve"> </w:t>
      </w:r>
      <w:r w:rsidRPr="0030456C">
        <w:rPr>
          <w:color w:val="231F1F"/>
        </w:rPr>
        <w:t>to</w:t>
      </w:r>
      <w:r w:rsidRPr="0030456C">
        <w:rPr>
          <w:color w:val="231F1F"/>
          <w:spacing w:val="-11"/>
        </w:rPr>
        <w:t xml:space="preserve"> </w:t>
      </w:r>
      <w:r w:rsidRPr="0030456C">
        <w:rPr>
          <w:color w:val="231F1F"/>
        </w:rPr>
        <w:t>Web</w:t>
      </w:r>
      <w:r w:rsidRPr="0030456C">
        <w:rPr>
          <w:color w:val="231F1F"/>
          <w:spacing w:val="-11"/>
        </w:rPr>
        <w:t xml:space="preserve"> </w:t>
      </w:r>
      <w:r w:rsidRPr="0030456C">
        <w:rPr>
          <w:color w:val="231F1F"/>
        </w:rPr>
        <w:t>Operations</w:t>
      </w:r>
      <w:r w:rsidRPr="0030456C">
        <w:rPr>
          <w:color w:val="231F1F"/>
          <w:spacing w:val="-11"/>
        </w:rPr>
        <w:t xml:space="preserve"> </w:t>
      </w:r>
      <w:r w:rsidRPr="0030456C">
        <w:rPr>
          <w:color w:val="231F1F"/>
        </w:rPr>
        <w:t>host</w:t>
      </w:r>
      <w:r w:rsidRPr="0030456C">
        <w:rPr>
          <w:color w:val="231F1F"/>
          <w:spacing w:val="-9"/>
        </w:rPr>
        <w:t xml:space="preserve"> </w:t>
      </w:r>
      <w:r w:rsidRPr="0030456C">
        <w:rPr>
          <w:color w:val="231F1F"/>
          <w:spacing w:val="-2"/>
        </w:rPr>
        <w:t>servers.</w:t>
      </w:r>
    </w:p>
    <w:p w14:paraId="0EF3D163" w14:textId="77777777" w:rsidR="00414F32" w:rsidRPr="0030456C" w:rsidRDefault="009A3D16" w:rsidP="00127E19">
      <w:pPr>
        <w:pStyle w:val="ListParagraph"/>
        <w:numPr>
          <w:ilvl w:val="0"/>
          <w:numId w:val="77"/>
        </w:numPr>
        <w:tabs>
          <w:tab w:val="left" w:pos="845"/>
          <w:tab w:val="left" w:pos="9360"/>
        </w:tabs>
        <w:spacing w:before="9" w:line="242" w:lineRule="auto"/>
        <w:ind w:right="1580"/>
      </w:pPr>
      <w:r w:rsidRPr="0030456C">
        <w:rPr>
          <w:color w:val="231F1F"/>
        </w:rPr>
        <w:t>Plan,</w:t>
      </w:r>
      <w:r w:rsidRPr="0030456C">
        <w:rPr>
          <w:color w:val="231F1F"/>
          <w:spacing w:val="-10"/>
        </w:rPr>
        <w:t xml:space="preserve"> </w:t>
      </w:r>
      <w:r w:rsidRPr="0030456C">
        <w:rPr>
          <w:color w:val="231F1F"/>
        </w:rPr>
        <w:t>document,</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test</w:t>
      </w:r>
      <w:r w:rsidRPr="0030456C">
        <w:rPr>
          <w:color w:val="231F1F"/>
          <w:spacing w:val="-8"/>
        </w:rPr>
        <w:t xml:space="preserve"> </w:t>
      </w:r>
      <w:r w:rsidRPr="0030456C">
        <w:rPr>
          <w:color w:val="231F1F"/>
        </w:rPr>
        <w:t>disaster</w:t>
      </w:r>
      <w:r w:rsidRPr="0030456C">
        <w:rPr>
          <w:color w:val="231F1F"/>
          <w:spacing w:val="-13"/>
        </w:rPr>
        <w:t xml:space="preserve"> </w:t>
      </w:r>
      <w:r w:rsidRPr="0030456C">
        <w:rPr>
          <w:color w:val="231F1F"/>
        </w:rPr>
        <w:t>recovery</w:t>
      </w:r>
      <w:r w:rsidRPr="0030456C">
        <w:rPr>
          <w:color w:val="231F1F"/>
          <w:spacing w:val="-10"/>
        </w:rPr>
        <w:t xml:space="preserve"> </w:t>
      </w:r>
      <w:r w:rsidRPr="0030456C">
        <w:rPr>
          <w:color w:val="231F1F"/>
        </w:rPr>
        <w:t>(DR)</w:t>
      </w:r>
      <w:r w:rsidRPr="0030456C">
        <w:rPr>
          <w:color w:val="231F1F"/>
          <w:spacing w:val="-9"/>
        </w:rPr>
        <w:t xml:space="preserve"> </w:t>
      </w:r>
      <w:r w:rsidRPr="0030456C">
        <w:rPr>
          <w:color w:val="231F1F"/>
        </w:rPr>
        <w:t>procedures;</w:t>
      </w:r>
      <w:r w:rsidRPr="0030456C">
        <w:rPr>
          <w:color w:val="231F1F"/>
          <w:spacing w:val="-7"/>
        </w:rPr>
        <w:t xml:space="preserve"> </w:t>
      </w:r>
      <w:r w:rsidRPr="0030456C">
        <w:rPr>
          <w:color w:val="231F1F"/>
        </w:rPr>
        <w:t>and</w:t>
      </w:r>
      <w:r w:rsidRPr="0030456C">
        <w:rPr>
          <w:color w:val="231F1F"/>
          <w:spacing w:val="-10"/>
        </w:rPr>
        <w:t xml:space="preserve"> </w:t>
      </w:r>
      <w:r w:rsidRPr="0030456C">
        <w:rPr>
          <w:color w:val="231F1F"/>
        </w:rPr>
        <w:t>maintain</w:t>
      </w:r>
      <w:r w:rsidRPr="0030456C">
        <w:rPr>
          <w:color w:val="231F1F"/>
          <w:spacing w:val="-8"/>
        </w:rPr>
        <w:t xml:space="preserve"> </w:t>
      </w:r>
      <w:r w:rsidRPr="0030456C">
        <w:rPr>
          <w:color w:val="231F1F"/>
        </w:rPr>
        <w:t>documentation related to DR procedures.</w:t>
      </w:r>
    </w:p>
    <w:p w14:paraId="0EF3D164" w14:textId="77777777" w:rsidR="00414F32" w:rsidRPr="0030456C" w:rsidRDefault="009A3D16" w:rsidP="00127E19">
      <w:pPr>
        <w:pStyle w:val="ListParagraph"/>
        <w:numPr>
          <w:ilvl w:val="0"/>
          <w:numId w:val="77"/>
        </w:numPr>
        <w:tabs>
          <w:tab w:val="left" w:pos="844"/>
          <w:tab w:val="left" w:pos="9360"/>
        </w:tabs>
        <w:spacing w:line="275" w:lineRule="exact"/>
        <w:ind w:left="844" w:right="1580" w:hanging="361"/>
      </w:pPr>
      <w:r w:rsidRPr="0030456C">
        <w:rPr>
          <w:color w:val="231F1F"/>
        </w:rPr>
        <w:t>Perform</w:t>
      </w:r>
      <w:r w:rsidRPr="0030456C">
        <w:rPr>
          <w:color w:val="231F1F"/>
          <w:spacing w:val="-10"/>
        </w:rPr>
        <w:t xml:space="preserve"> </w:t>
      </w:r>
      <w:r w:rsidRPr="0030456C">
        <w:rPr>
          <w:color w:val="231F1F"/>
        </w:rPr>
        <w:t>knowledge</w:t>
      </w:r>
      <w:r w:rsidRPr="0030456C">
        <w:rPr>
          <w:color w:val="231F1F"/>
          <w:spacing w:val="-11"/>
        </w:rPr>
        <w:t xml:space="preserve"> </w:t>
      </w:r>
      <w:r w:rsidRPr="0030456C">
        <w:rPr>
          <w:color w:val="231F1F"/>
        </w:rPr>
        <w:t>transfer</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critical</w:t>
      </w:r>
      <w:r w:rsidRPr="0030456C">
        <w:rPr>
          <w:color w:val="231F1F"/>
          <w:spacing w:val="-11"/>
        </w:rPr>
        <w:t xml:space="preserve"> </w:t>
      </w:r>
      <w:r w:rsidRPr="0030456C">
        <w:rPr>
          <w:color w:val="231F1F"/>
        </w:rPr>
        <w:t>tasks</w:t>
      </w:r>
      <w:r w:rsidRPr="0030456C">
        <w:rPr>
          <w:color w:val="231F1F"/>
          <w:spacing w:val="-11"/>
        </w:rPr>
        <w:t xml:space="preserve"> </w:t>
      </w:r>
      <w:r w:rsidRPr="0030456C">
        <w:rPr>
          <w:color w:val="231F1F"/>
        </w:rPr>
        <w:t>to</w:t>
      </w:r>
      <w:r w:rsidRPr="0030456C">
        <w:rPr>
          <w:color w:val="231F1F"/>
          <w:spacing w:val="-9"/>
        </w:rPr>
        <w:t xml:space="preserve"> </w:t>
      </w:r>
      <w:r w:rsidRPr="0030456C">
        <w:rPr>
          <w:color w:val="231F1F"/>
        </w:rPr>
        <w:t>Web</w:t>
      </w:r>
      <w:r w:rsidRPr="0030456C">
        <w:rPr>
          <w:color w:val="231F1F"/>
          <w:spacing w:val="-9"/>
        </w:rPr>
        <w:t xml:space="preserve"> </w:t>
      </w:r>
      <w:r w:rsidRPr="0030456C">
        <w:rPr>
          <w:color w:val="231F1F"/>
        </w:rPr>
        <w:t>Operations</w:t>
      </w:r>
      <w:r w:rsidRPr="0030456C">
        <w:rPr>
          <w:color w:val="231F1F"/>
          <w:spacing w:val="-9"/>
        </w:rPr>
        <w:t xml:space="preserve"> </w:t>
      </w:r>
      <w:r w:rsidRPr="0030456C">
        <w:rPr>
          <w:color w:val="231F1F"/>
        </w:rPr>
        <w:t>team</w:t>
      </w:r>
      <w:r w:rsidRPr="0030456C">
        <w:rPr>
          <w:color w:val="231F1F"/>
          <w:spacing w:val="-8"/>
        </w:rPr>
        <w:t xml:space="preserve"> </w:t>
      </w:r>
      <w:r w:rsidRPr="0030456C">
        <w:rPr>
          <w:color w:val="231F1F"/>
          <w:spacing w:val="-2"/>
        </w:rPr>
        <w:t>members.</w:t>
      </w:r>
    </w:p>
    <w:p w14:paraId="0EF3D165" w14:textId="77777777" w:rsidR="00414F32" w:rsidRPr="0030456C" w:rsidRDefault="009A3D16" w:rsidP="00127E19">
      <w:pPr>
        <w:pStyle w:val="ListParagraph"/>
        <w:numPr>
          <w:ilvl w:val="0"/>
          <w:numId w:val="77"/>
        </w:numPr>
        <w:tabs>
          <w:tab w:val="left" w:pos="845"/>
          <w:tab w:val="left" w:pos="9360"/>
        </w:tabs>
        <w:spacing w:before="12" w:line="242" w:lineRule="auto"/>
        <w:ind w:right="1580"/>
      </w:pPr>
      <w:r w:rsidRPr="0030456C">
        <w:rPr>
          <w:color w:val="231F1F"/>
        </w:rPr>
        <w:t>Monitor</w:t>
      </w:r>
      <w:r w:rsidRPr="0030456C">
        <w:rPr>
          <w:color w:val="231F1F"/>
          <w:spacing w:val="-11"/>
        </w:rPr>
        <w:t xml:space="preserve"> </w:t>
      </w:r>
      <w:r w:rsidRPr="0030456C">
        <w:rPr>
          <w:color w:val="231F1F"/>
        </w:rPr>
        <w:t>system</w:t>
      </w:r>
      <w:r w:rsidRPr="0030456C">
        <w:rPr>
          <w:color w:val="231F1F"/>
          <w:spacing w:val="-8"/>
        </w:rPr>
        <w:t xml:space="preserve"> </w:t>
      </w:r>
      <w:r w:rsidRPr="0030456C">
        <w:rPr>
          <w:color w:val="231F1F"/>
        </w:rPr>
        <w:t>performance</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tune</w:t>
      </w:r>
      <w:r w:rsidRPr="0030456C">
        <w:rPr>
          <w:color w:val="231F1F"/>
          <w:spacing w:val="-11"/>
        </w:rPr>
        <w:t xml:space="preserve"> </w:t>
      </w:r>
      <w:r w:rsidRPr="0030456C">
        <w:rPr>
          <w:color w:val="231F1F"/>
        </w:rPr>
        <w:t>to</w:t>
      </w:r>
      <w:r w:rsidRPr="0030456C">
        <w:rPr>
          <w:color w:val="231F1F"/>
          <w:spacing w:val="-8"/>
        </w:rPr>
        <w:t xml:space="preserve"> </w:t>
      </w:r>
      <w:r w:rsidRPr="0030456C">
        <w:rPr>
          <w:color w:val="231F1F"/>
        </w:rPr>
        <w:t>optimize</w:t>
      </w:r>
      <w:r w:rsidRPr="0030456C">
        <w:rPr>
          <w:color w:val="231F1F"/>
          <w:spacing w:val="-5"/>
        </w:rPr>
        <w:t xml:space="preserve"> </w:t>
      </w:r>
      <w:r w:rsidRPr="0030456C">
        <w:rPr>
          <w:color w:val="231F1F"/>
        </w:rPr>
        <w:t>usage</w:t>
      </w:r>
      <w:r w:rsidRPr="0030456C">
        <w:rPr>
          <w:color w:val="231F1F"/>
          <w:spacing w:val="-7"/>
        </w:rPr>
        <w:t xml:space="preserve"> </w:t>
      </w:r>
      <w:r w:rsidRPr="0030456C">
        <w:rPr>
          <w:color w:val="231F1F"/>
        </w:rPr>
        <w:t>of</w:t>
      </w:r>
      <w:r w:rsidRPr="0030456C">
        <w:rPr>
          <w:color w:val="231F1F"/>
          <w:spacing w:val="-7"/>
        </w:rPr>
        <w:t xml:space="preserve"> </w:t>
      </w:r>
      <w:r w:rsidRPr="0030456C">
        <w:rPr>
          <w:color w:val="231F1F"/>
        </w:rPr>
        <w:t>system</w:t>
      </w:r>
      <w:r w:rsidRPr="0030456C">
        <w:rPr>
          <w:color w:val="231F1F"/>
          <w:spacing w:val="-8"/>
        </w:rPr>
        <w:t xml:space="preserve"> </w:t>
      </w:r>
      <w:r w:rsidRPr="0030456C">
        <w:rPr>
          <w:color w:val="231F1F"/>
        </w:rPr>
        <w:t>resources</w:t>
      </w:r>
      <w:r w:rsidRPr="0030456C">
        <w:rPr>
          <w:color w:val="231F1F"/>
          <w:spacing w:val="-8"/>
        </w:rPr>
        <w:t xml:space="preserve"> </w:t>
      </w:r>
      <w:r w:rsidRPr="0030456C">
        <w:rPr>
          <w:color w:val="231F1F"/>
        </w:rPr>
        <w:t>using</w:t>
      </w:r>
      <w:r w:rsidRPr="0030456C">
        <w:rPr>
          <w:color w:val="231F1F"/>
          <w:spacing w:val="-8"/>
        </w:rPr>
        <w:t xml:space="preserve"> </w:t>
      </w:r>
      <w:r w:rsidRPr="0030456C">
        <w:rPr>
          <w:color w:val="231F1F"/>
        </w:rPr>
        <w:t>virtual technologies such as Hyper-V.</w:t>
      </w:r>
    </w:p>
    <w:p w14:paraId="0EF3D166" w14:textId="77777777" w:rsidR="00414F32" w:rsidRPr="0030456C" w:rsidRDefault="009A3D16" w:rsidP="00127E19">
      <w:pPr>
        <w:pStyle w:val="ListParagraph"/>
        <w:numPr>
          <w:ilvl w:val="0"/>
          <w:numId w:val="77"/>
        </w:numPr>
        <w:tabs>
          <w:tab w:val="left" w:pos="845"/>
          <w:tab w:val="left" w:pos="9360"/>
        </w:tabs>
        <w:spacing w:before="5" w:line="242" w:lineRule="auto"/>
        <w:ind w:right="1580"/>
      </w:pPr>
      <w:r w:rsidRPr="0030456C">
        <w:rPr>
          <w:color w:val="231F1F"/>
        </w:rPr>
        <w:t>Track, document, and respond to all system changes, problems, issues, and work tasks within</w:t>
      </w:r>
      <w:r w:rsidRPr="0030456C">
        <w:rPr>
          <w:color w:val="231F1F"/>
          <w:spacing w:val="-10"/>
        </w:rPr>
        <w:t xml:space="preserve"> </w:t>
      </w:r>
      <w:r w:rsidRPr="0030456C">
        <w:rPr>
          <w:color w:val="231F1F"/>
        </w:rPr>
        <w:t>ServiceNow</w:t>
      </w:r>
      <w:r w:rsidRPr="0030456C">
        <w:rPr>
          <w:color w:val="231F1F"/>
          <w:spacing w:val="-11"/>
        </w:rPr>
        <w:t xml:space="preserve"> </w:t>
      </w:r>
      <w:r w:rsidRPr="0030456C">
        <w:rPr>
          <w:color w:val="231F1F"/>
        </w:rPr>
        <w:t>through</w:t>
      </w:r>
      <w:r w:rsidRPr="0030456C">
        <w:rPr>
          <w:color w:val="231F1F"/>
          <w:spacing w:val="-13"/>
        </w:rPr>
        <w:t xml:space="preserve"> </w:t>
      </w:r>
      <w:r w:rsidRPr="0030456C">
        <w:rPr>
          <w:color w:val="231F1F"/>
        </w:rPr>
        <w:t>Change</w:t>
      </w:r>
      <w:r w:rsidRPr="0030456C">
        <w:rPr>
          <w:color w:val="231F1F"/>
          <w:spacing w:val="-11"/>
        </w:rPr>
        <w:t xml:space="preserve"> </w:t>
      </w:r>
      <w:r w:rsidRPr="0030456C">
        <w:rPr>
          <w:color w:val="231F1F"/>
        </w:rPr>
        <w:t>Requests,</w:t>
      </w:r>
      <w:r w:rsidRPr="0030456C">
        <w:rPr>
          <w:color w:val="231F1F"/>
          <w:spacing w:val="-8"/>
        </w:rPr>
        <w:t xml:space="preserve"> </w:t>
      </w:r>
      <w:r w:rsidRPr="0030456C">
        <w:rPr>
          <w:color w:val="231F1F"/>
        </w:rPr>
        <w:t>service</w:t>
      </w:r>
      <w:r w:rsidRPr="0030456C">
        <w:rPr>
          <w:color w:val="231F1F"/>
          <w:spacing w:val="-13"/>
        </w:rPr>
        <w:t xml:space="preserve"> </w:t>
      </w:r>
      <w:r w:rsidRPr="0030456C">
        <w:rPr>
          <w:color w:val="231F1F"/>
        </w:rPr>
        <w:t>requests,</w:t>
      </w:r>
      <w:r w:rsidRPr="0030456C">
        <w:rPr>
          <w:color w:val="231F1F"/>
          <w:spacing w:val="-13"/>
        </w:rPr>
        <w:t xml:space="preserve"> </w:t>
      </w:r>
      <w:r w:rsidRPr="0030456C">
        <w:rPr>
          <w:color w:val="231F1F"/>
        </w:rPr>
        <w:t>incident</w:t>
      </w:r>
      <w:r w:rsidRPr="0030456C">
        <w:rPr>
          <w:color w:val="231F1F"/>
          <w:spacing w:val="-10"/>
        </w:rPr>
        <w:t xml:space="preserve"> </w:t>
      </w:r>
      <w:r w:rsidRPr="0030456C">
        <w:rPr>
          <w:color w:val="231F1F"/>
        </w:rPr>
        <w:t>and/or</w:t>
      </w:r>
      <w:r w:rsidRPr="0030456C">
        <w:rPr>
          <w:color w:val="231F1F"/>
          <w:spacing w:val="-15"/>
        </w:rPr>
        <w:t xml:space="preserve"> </w:t>
      </w:r>
      <w:r w:rsidRPr="0030456C">
        <w:rPr>
          <w:color w:val="231F1F"/>
        </w:rPr>
        <w:t xml:space="preserve">problem </w:t>
      </w:r>
      <w:r w:rsidRPr="0030456C">
        <w:rPr>
          <w:color w:val="231F1F"/>
          <w:spacing w:val="-2"/>
        </w:rPr>
        <w:t>tickets.</w:t>
      </w:r>
    </w:p>
    <w:p w14:paraId="0EF3D167" w14:textId="77777777" w:rsidR="00414F32" w:rsidRPr="0030456C" w:rsidRDefault="00414F32" w:rsidP="00C33199">
      <w:pPr>
        <w:pStyle w:val="BodyText"/>
        <w:tabs>
          <w:tab w:val="left" w:pos="9360"/>
        </w:tabs>
        <w:spacing w:before="128"/>
        <w:ind w:left="0" w:right="1580"/>
        <w:rPr>
          <w:sz w:val="22"/>
          <w:szCs w:val="22"/>
        </w:rPr>
      </w:pPr>
    </w:p>
    <w:p w14:paraId="0EF3D168" w14:textId="77777777" w:rsidR="00414F32" w:rsidRPr="0030456C" w:rsidRDefault="009A3D16" w:rsidP="00C33199">
      <w:pPr>
        <w:pStyle w:val="Heading4"/>
        <w:tabs>
          <w:tab w:val="left" w:pos="9360"/>
        </w:tabs>
        <w:ind w:right="1580"/>
        <w:rPr>
          <w:sz w:val="22"/>
        </w:rPr>
      </w:pPr>
      <w:r w:rsidRPr="0030456C">
        <w:rPr>
          <w:sz w:val="22"/>
        </w:rPr>
        <w:t>Citrix</w:t>
      </w:r>
    </w:p>
    <w:p w14:paraId="0EF3D169" w14:textId="77777777" w:rsidR="00414F32" w:rsidRPr="0030456C" w:rsidRDefault="009A3D16" w:rsidP="00C33199">
      <w:pPr>
        <w:pStyle w:val="BodyText"/>
        <w:tabs>
          <w:tab w:val="left" w:pos="9360"/>
        </w:tabs>
        <w:spacing w:before="60" w:line="252" w:lineRule="auto"/>
        <w:ind w:left="140" w:right="1580"/>
        <w:rPr>
          <w:sz w:val="22"/>
          <w:szCs w:val="22"/>
        </w:rPr>
      </w:pPr>
      <w:r w:rsidRPr="0030456C">
        <w:rPr>
          <w:color w:val="231F1F"/>
          <w:sz w:val="22"/>
          <w:szCs w:val="22"/>
        </w:rPr>
        <w:t>The Contractor shall provide System Administration Support Services for ITOPS IO’s Microsoft</w:t>
      </w:r>
      <w:r w:rsidRPr="0030456C">
        <w:rPr>
          <w:color w:val="231F1F"/>
          <w:spacing w:val="-12"/>
          <w:sz w:val="22"/>
          <w:szCs w:val="22"/>
        </w:rPr>
        <w:t xml:space="preserve"> </w:t>
      </w:r>
      <w:r w:rsidRPr="0030456C">
        <w:rPr>
          <w:color w:val="231F1F"/>
          <w:sz w:val="22"/>
          <w:szCs w:val="22"/>
        </w:rPr>
        <w:t>Server</w:t>
      </w:r>
      <w:r w:rsidRPr="0030456C">
        <w:rPr>
          <w:color w:val="231F1F"/>
          <w:spacing w:val="-10"/>
          <w:sz w:val="22"/>
          <w:szCs w:val="22"/>
        </w:rPr>
        <w:t xml:space="preserve"> </w:t>
      </w:r>
      <w:r w:rsidRPr="0030456C">
        <w:rPr>
          <w:color w:val="231F1F"/>
          <w:sz w:val="22"/>
          <w:szCs w:val="22"/>
        </w:rPr>
        <w:t>environments</w:t>
      </w:r>
      <w:r w:rsidRPr="0030456C">
        <w:rPr>
          <w:color w:val="231F1F"/>
          <w:spacing w:val="-13"/>
          <w:sz w:val="22"/>
          <w:szCs w:val="22"/>
        </w:rPr>
        <w:t xml:space="preserve"> </w:t>
      </w:r>
      <w:r w:rsidRPr="0030456C">
        <w:rPr>
          <w:color w:val="231F1F"/>
          <w:sz w:val="22"/>
          <w:szCs w:val="22"/>
        </w:rPr>
        <w:t>by</w:t>
      </w:r>
      <w:r w:rsidRPr="0030456C">
        <w:rPr>
          <w:color w:val="231F1F"/>
          <w:spacing w:val="-13"/>
          <w:sz w:val="22"/>
          <w:szCs w:val="22"/>
        </w:rPr>
        <w:t xml:space="preserve"> </w:t>
      </w:r>
      <w:r w:rsidRPr="0030456C">
        <w:rPr>
          <w:color w:val="231F1F"/>
          <w:sz w:val="22"/>
          <w:szCs w:val="22"/>
        </w:rPr>
        <w:t>performing</w:t>
      </w:r>
      <w:r w:rsidRPr="0030456C">
        <w:rPr>
          <w:color w:val="231F1F"/>
          <w:spacing w:val="-13"/>
          <w:sz w:val="22"/>
          <w:szCs w:val="22"/>
        </w:rPr>
        <w:t xml:space="preserve"> </w:t>
      </w:r>
      <w:r w:rsidRPr="0030456C">
        <w:rPr>
          <w:color w:val="231F1F"/>
          <w:sz w:val="22"/>
          <w:szCs w:val="22"/>
        </w:rPr>
        <w:t>the</w:t>
      </w:r>
      <w:r w:rsidRPr="0030456C">
        <w:rPr>
          <w:color w:val="231F1F"/>
          <w:spacing w:val="-10"/>
          <w:sz w:val="22"/>
          <w:szCs w:val="22"/>
        </w:rPr>
        <w:t xml:space="preserve"> </w:t>
      </w:r>
      <w:r w:rsidRPr="0030456C">
        <w:rPr>
          <w:color w:val="231F1F"/>
          <w:sz w:val="22"/>
          <w:szCs w:val="22"/>
        </w:rPr>
        <w:t>following</w:t>
      </w:r>
      <w:r w:rsidRPr="0030456C">
        <w:rPr>
          <w:color w:val="231F1F"/>
          <w:spacing w:val="-13"/>
          <w:sz w:val="22"/>
          <w:szCs w:val="22"/>
        </w:rPr>
        <w:t xml:space="preserve"> </w:t>
      </w:r>
      <w:r w:rsidRPr="0030456C">
        <w:rPr>
          <w:color w:val="231F1F"/>
          <w:sz w:val="22"/>
          <w:szCs w:val="22"/>
        </w:rPr>
        <w:t>infrastructure</w:t>
      </w:r>
      <w:r w:rsidRPr="0030456C">
        <w:rPr>
          <w:color w:val="231F1F"/>
          <w:spacing w:val="-11"/>
          <w:sz w:val="22"/>
          <w:szCs w:val="22"/>
        </w:rPr>
        <w:t xml:space="preserve"> </w:t>
      </w:r>
      <w:r w:rsidRPr="0030456C">
        <w:rPr>
          <w:color w:val="231F1F"/>
          <w:sz w:val="22"/>
          <w:szCs w:val="22"/>
        </w:rPr>
        <w:t>related</w:t>
      </w:r>
      <w:r w:rsidRPr="0030456C">
        <w:rPr>
          <w:color w:val="231F1F"/>
          <w:spacing w:val="-13"/>
          <w:sz w:val="22"/>
          <w:szCs w:val="22"/>
        </w:rPr>
        <w:t xml:space="preserve"> </w:t>
      </w:r>
      <w:r w:rsidRPr="0030456C">
        <w:rPr>
          <w:color w:val="231F1F"/>
          <w:sz w:val="22"/>
          <w:szCs w:val="22"/>
        </w:rPr>
        <w:t>tasks.</w:t>
      </w:r>
    </w:p>
    <w:p w14:paraId="0EF3D16A" w14:textId="77777777" w:rsidR="00414F32" w:rsidRPr="0030456C" w:rsidRDefault="009A3D16" w:rsidP="00C33199">
      <w:pPr>
        <w:pStyle w:val="BodyText"/>
        <w:tabs>
          <w:tab w:val="left" w:pos="9360"/>
        </w:tabs>
        <w:spacing w:before="275"/>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16B" w14:textId="77777777" w:rsidR="00414F32" w:rsidRPr="0030456C" w:rsidRDefault="00414F32" w:rsidP="00C33199">
      <w:pPr>
        <w:pStyle w:val="BodyText"/>
        <w:tabs>
          <w:tab w:val="left" w:pos="9360"/>
        </w:tabs>
        <w:spacing w:before="17"/>
        <w:ind w:left="0" w:right="1580"/>
        <w:rPr>
          <w:sz w:val="22"/>
          <w:szCs w:val="22"/>
        </w:rPr>
      </w:pPr>
    </w:p>
    <w:p w14:paraId="0EF3D16C" w14:textId="77777777" w:rsidR="00414F32" w:rsidRPr="0030456C" w:rsidRDefault="009A3D16" w:rsidP="00127E19">
      <w:pPr>
        <w:pStyle w:val="ListParagraph"/>
        <w:numPr>
          <w:ilvl w:val="0"/>
          <w:numId w:val="76"/>
        </w:numPr>
        <w:tabs>
          <w:tab w:val="left" w:pos="858"/>
          <w:tab w:val="left" w:pos="860"/>
          <w:tab w:val="left" w:pos="9360"/>
        </w:tabs>
        <w:spacing w:line="247" w:lineRule="auto"/>
        <w:ind w:right="1580"/>
      </w:pPr>
      <w:r w:rsidRPr="0030456C">
        <w:rPr>
          <w:color w:val="231F1F"/>
        </w:rPr>
        <w:t>Design</w:t>
      </w:r>
      <w:r w:rsidRPr="0030456C">
        <w:rPr>
          <w:color w:val="231F1F"/>
          <w:spacing w:val="-8"/>
        </w:rPr>
        <w:t xml:space="preserve"> </w:t>
      </w:r>
      <w:r w:rsidRPr="0030456C">
        <w:rPr>
          <w:color w:val="231F1F"/>
        </w:rPr>
        <w:t>and</w:t>
      </w:r>
      <w:r w:rsidRPr="0030456C">
        <w:rPr>
          <w:color w:val="231F1F"/>
          <w:spacing w:val="-7"/>
        </w:rPr>
        <w:t xml:space="preserve"> </w:t>
      </w:r>
      <w:r w:rsidRPr="0030456C">
        <w:rPr>
          <w:color w:val="231F1F"/>
        </w:rPr>
        <w:t>deploy</w:t>
      </w:r>
      <w:r w:rsidRPr="0030456C">
        <w:rPr>
          <w:color w:val="231F1F"/>
          <w:spacing w:val="-8"/>
        </w:rPr>
        <w:t xml:space="preserve"> </w:t>
      </w:r>
      <w:r w:rsidRPr="0030456C">
        <w:rPr>
          <w:color w:val="231F1F"/>
        </w:rPr>
        <w:t>disaster</w:t>
      </w:r>
      <w:r w:rsidRPr="0030456C">
        <w:rPr>
          <w:color w:val="231F1F"/>
          <w:spacing w:val="-12"/>
        </w:rPr>
        <w:t xml:space="preserve"> </w:t>
      </w:r>
      <w:r w:rsidRPr="0030456C">
        <w:rPr>
          <w:color w:val="231F1F"/>
        </w:rPr>
        <w:t>recovery</w:t>
      </w:r>
      <w:r w:rsidRPr="0030456C">
        <w:rPr>
          <w:color w:val="231F1F"/>
          <w:spacing w:val="-8"/>
        </w:rPr>
        <w:t xml:space="preserve"> </w:t>
      </w:r>
      <w:r w:rsidRPr="0030456C">
        <w:rPr>
          <w:color w:val="231F1F"/>
        </w:rPr>
        <w:t>solutions</w:t>
      </w:r>
      <w:r w:rsidRPr="0030456C">
        <w:rPr>
          <w:color w:val="231F1F"/>
          <w:spacing w:val="-5"/>
        </w:rPr>
        <w:t xml:space="preserve"> </w:t>
      </w:r>
      <w:r w:rsidRPr="0030456C">
        <w:rPr>
          <w:color w:val="231F1F"/>
        </w:rPr>
        <w:t>to</w:t>
      </w:r>
      <w:r w:rsidRPr="0030456C">
        <w:rPr>
          <w:color w:val="231F1F"/>
          <w:spacing w:val="-8"/>
        </w:rPr>
        <w:t xml:space="preserve"> </w:t>
      </w:r>
      <w:r w:rsidRPr="0030456C">
        <w:rPr>
          <w:color w:val="231F1F"/>
        </w:rPr>
        <w:t>satisfy</w:t>
      </w:r>
      <w:r w:rsidRPr="0030456C">
        <w:rPr>
          <w:color w:val="231F1F"/>
          <w:spacing w:val="-11"/>
        </w:rPr>
        <w:t xml:space="preserve"> </w:t>
      </w:r>
      <w:r w:rsidRPr="0030456C">
        <w:rPr>
          <w:color w:val="231F1F"/>
        </w:rPr>
        <w:t>isolated</w:t>
      </w:r>
      <w:r w:rsidRPr="0030456C">
        <w:rPr>
          <w:color w:val="231F1F"/>
          <w:spacing w:val="-7"/>
        </w:rPr>
        <w:t xml:space="preserve"> </w:t>
      </w:r>
      <w:r w:rsidRPr="0030456C">
        <w:rPr>
          <w:color w:val="231F1F"/>
        </w:rPr>
        <w:t>and</w:t>
      </w:r>
      <w:r w:rsidRPr="0030456C">
        <w:rPr>
          <w:color w:val="231F1F"/>
          <w:spacing w:val="-8"/>
        </w:rPr>
        <w:t xml:space="preserve"> </w:t>
      </w:r>
      <w:r w:rsidRPr="0030456C">
        <w:rPr>
          <w:color w:val="231F1F"/>
        </w:rPr>
        <w:t>high</w:t>
      </w:r>
      <w:r w:rsidRPr="0030456C">
        <w:rPr>
          <w:color w:val="231F1F"/>
          <w:spacing w:val="-7"/>
        </w:rPr>
        <w:t xml:space="preserve"> </w:t>
      </w:r>
      <w:r w:rsidRPr="0030456C">
        <w:rPr>
          <w:color w:val="231F1F"/>
        </w:rPr>
        <w:t>availability Citrix Virtual Apps and Desktops infrastructure.</w:t>
      </w:r>
    </w:p>
    <w:p w14:paraId="0EF3D16D" w14:textId="77777777" w:rsidR="00414F32" w:rsidRPr="0030456C" w:rsidRDefault="009A3D16" w:rsidP="00127E19">
      <w:pPr>
        <w:pStyle w:val="ListParagraph"/>
        <w:numPr>
          <w:ilvl w:val="0"/>
          <w:numId w:val="76"/>
        </w:numPr>
        <w:tabs>
          <w:tab w:val="left" w:pos="858"/>
          <w:tab w:val="left" w:pos="9360"/>
        </w:tabs>
        <w:spacing w:line="274" w:lineRule="exact"/>
        <w:ind w:left="858" w:right="1580" w:hanging="361"/>
      </w:pPr>
      <w:r w:rsidRPr="0030456C">
        <w:rPr>
          <w:color w:val="231F1F"/>
        </w:rPr>
        <w:t>Configure</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Maintain</w:t>
      </w:r>
      <w:r w:rsidRPr="0030456C">
        <w:rPr>
          <w:color w:val="231F1F"/>
          <w:spacing w:val="-7"/>
        </w:rPr>
        <w:t xml:space="preserve"> </w:t>
      </w:r>
      <w:r w:rsidRPr="0030456C">
        <w:rPr>
          <w:color w:val="231F1F"/>
        </w:rPr>
        <w:t>Citrix</w:t>
      </w:r>
      <w:r w:rsidRPr="0030456C">
        <w:rPr>
          <w:color w:val="231F1F"/>
          <w:spacing w:val="-10"/>
        </w:rPr>
        <w:t xml:space="preserve"> </w:t>
      </w:r>
      <w:r w:rsidRPr="0030456C">
        <w:rPr>
          <w:color w:val="231F1F"/>
        </w:rPr>
        <w:t>Virtual</w:t>
      </w:r>
      <w:r w:rsidRPr="0030456C">
        <w:rPr>
          <w:color w:val="231F1F"/>
          <w:spacing w:val="-11"/>
        </w:rPr>
        <w:t xml:space="preserve"> </w:t>
      </w:r>
      <w:r w:rsidRPr="0030456C">
        <w:rPr>
          <w:color w:val="231F1F"/>
        </w:rPr>
        <w:t>Apps</w:t>
      </w:r>
      <w:r w:rsidRPr="0030456C">
        <w:rPr>
          <w:color w:val="231F1F"/>
          <w:spacing w:val="-10"/>
        </w:rPr>
        <w:t xml:space="preserve"> </w:t>
      </w:r>
      <w:r w:rsidRPr="0030456C">
        <w:rPr>
          <w:color w:val="231F1F"/>
        </w:rPr>
        <w:t>and</w:t>
      </w:r>
      <w:r w:rsidRPr="0030456C">
        <w:rPr>
          <w:color w:val="231F1F"/>
          <w:spacing w:val="-7"/>
        </w:rPr>
        <w:t xml:space="preserve"> </w:t>
      </w:r>
      <w:r w:rsidRPr="0030456C">
        <w:rPr>
          <w:color w:val="231F1F"/>
          <w:spacing w:val="-2"/>
        </w:rPr>
        <w:t>Desktops.</w:t>
      </w:r>
    </w:p>
    <w:p w14:paraId="0EF3D16E" w14:textId="77777777" w:rsidR="00414F32" w:rsidRPr="0030456C" w:rsidRDefault="009A3D16" w:rsidP="00127E19">
      <w:pPr>
        <w:pStyle w:val="ListParagraph"/>
        <w:numPr>
          <w:ilvl w:val="0"/>
          <w:numId w:val="76"/>
        </w:numPr>
        <w:tabs>
          <w:tab w:val="left" w:pos="858"/>
          <w:tab w:val="left" w:pos="860"/>
          <w:tab w:val="left" w:pos="9360"/>
        </w:tabs>
        <w:spacing w:before="12" w:line="247" w:lineRule="auto"/>
        <w:ind w:right="1580"/>
      </w:pPr>
      <w:r w:rsidRPr="0030456C">
        <w:rPr>
          <w:color w:val="231F1F"/>
        </w:rPr>
        <w:t>As SME(s), advise Application developers on methodologies to identify compatibility and</w:t>
      </w:r>
      <w:r w:rsidRPr="0030456C">
        <w:rPr>
          <w:color w:val="231F1F"/>
          <w:spacing w:val="-10"/>
        </w:rPr>
        <w:t xml:space="preserve"> </w:t>
      </w:r>
      <w:r w:rsidRPr="0030456C">
        <w:rPr>
          <w:color w:val="231F1F"/>
        </w:rPr>
        <w:t>security</w:t>
      </w:r>
      <w:r w:rsidRPr="0030456C">
        <w:rPr>
          <w:color w:val="231F1F"/>
          <w:spacing w:val="-8"/>
        </w:rPr>
        <w:t xml:space="preserve"> </w:t>
      </w:r>
      <w:r w:rsidRPr="0030456C">
        <w:rPr>
          <w:color w:val="231F1F"/>
        </w:rPr>
        <w:t>complexities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troubleshooting</w:t>
      </w:r>
      <w:r w:rsidRPr="0030456C">
        <w:rPr>
          <w:color w:val="231F1F"/>
          <w:spacing w:val="-10"/>
        </w:rPr>
        <w:t xml:space="preserve"> </w:t>
      </w:r>
      <w:r w:rsidRPr="0030456C">
        <w:rPr>
          <w:color w:val="231F1F"/>
        </w:rPr>
        <w:t>the</w:t>
      </w:r>
      <w:r w:rsidRPr="0030456C">
        <w:rPr>
          <w:color w:val="231F1F"/>
          <w:spacing w:val="-7"/>
        </w:rPr>
        <w:t xml:space="preserve"> </w:t>
      </w:r>
      <w:r w:rsidRPr="0030456C">
        <w:rPr>
          <w:color w:val="231F1F"/>
        </w:rPr>
        <w:t>conversion</w:t>
      </w:r>
      <w:r w:rsidRPr="0030456C">
        <w:rPr>
          <w:color w:val="231F1F"/>
          <w:spacing w:val="-10"/>
        </w:rPr>
        <w:t xml:space="preserve"> </w:t>
      </w:r>
      <w:r w:rsidRPr="0030456C">
        <w:rPr>
          <w:color w:val="231F1F"/>
        </w:rPr>
        <w:t>of</w:t>
      </w:r>
      <w:r w:rsidRPr="0030456C">
        <w:rPr>
          <w:color w:val="231F1F"/>
          <w:spacing w:val="-9"/>
        </w:rPr>
        <w:t xml:space="preserve"> </w:t>
      </w:r>
      <w:r w:rsidRPr="0030456C">
        <w:rPr>
          <w:color w:val="231F1F"/>
        </w:rPr>
        <w:t>presented</w:t>
      </w:r>
      <w:r w:rsidRPr="0030456C">
        <w:rPr>
          <w:color w:val="231F1F"/>
          <w:spacing w:val="-8"/>
        </w:rPr>
        <w:t xml:space="preserve"> </w:t>
      </w:r>
      <w:r w:rsidRPr="0030456C">
        <w:rPr>
          <w:color w:val="231F1F"/>
        </w:rPr>
        <w:t>applications</w:t>
      </w:r>
      <w:r w:rsidRPr="0030456C">
        <w:rPr>
          <w:color w:val="231F1F"/>
          <w:spacing w:val="-10"/>
        </w:rPr>
        <w:t xml:space="preserve"> </w:t>
      </w:r>
      <w:r w:rsidRPr="0030456C">
        <w:rPr>
          <w:color w:val="231F1F"/>
        </w:rPr>
        <w:t>to be compatible as they are upgraded from Citrix Virtual Apps and Desktops.</w:t>
      </w:r>
    </w:p>
    <w:p w14:paraId="0EF3D16F" w14:textId="77777777" w:rsidR="00414F32" w:rsidRPr="0030456C" w:rsidRDefault="009A3D16" w:rsidP="00127E19">
      <w:pPr>
        <w:pStyle w:val="ListParagraph"/>
        <w:numPr>
          <w:ilvl w:val="0"/>
          <w:numId w:val="76"/>
        </w:numPr>
        <w:tabs>
          <w:tab w:val="left" w:pos="858"/>
          <w:tab w:val="left" w:pos="860"/>
          <w:tab w:val="left" w:pos="9360"/>
        </w:tabs>
        <w:spacing w:line="247" w:lineRule="auto"/>
        <w:ind w:right="1580"/>
      </w:pPr>
      <w:r w:rsidRPr="0030456C">
        <w:rPr>
          <w:color w:val="231F1F"/>
        </w:rPr>
        <w:t>Develop</w:t>
      </w:r>
      <w:r w:rsidRPr="0030456C">
        <w:rPr>
          <w:color w:val="231F1F"/>
          <w:spacing w:val="-14"/>
        </w:rPr>
        <w:t xml:space="preserve"> </w:t>
      </w:r>
      <w:r w:rsidRPr="0030456C">
        <w:rPr>
          <w:color w:val="231F1F"/>
        </w:rPr>
        <w:t>disaster</w:t>
      </w:r>
      <w:r w:rsidRPr="0030456C">
        <w:rPr>
          <w:color w:val="231F1F"/>
          <w:spacing w:val="-12"/>
        </w:rPr>
        <w:t xml:space="preserve"> </w:t>
      </w:r>
      <w:r w:rsidRPr="0030456C">
        <w:rPr>
          <w:color w:val="231F1F"/>
        </w:rPr>
        <w:t>recovery</w:t>
      </w:r>
      <w:r w:rsidRPr="0030456C">
        <w:rPr>
          <w:color w:val="231F1F"/>
          <w:spacing w:val="-14"/>
        </w:rPr>
        <w:t xml:space="preserve"> </w:t>
      </w:r>
      <w:r w:rsidRPr="0030456C">
        <w:rPr>
          <w:color w:val="231F1F"/>
        </w:rPr>
        <w:t>documentation</w:t>
      </w:r>
      <w:r w:rsidRPr="0030456C">
        <w:rPr>
          <w:color w:val="231F1F"/>
          <w:spacing w:val="-14"/>
        </w:rPr>
        <w:t xml:space="preserve"> </w:t>
      </w:r>
      <w:r w:rsidRPr="0030456C">
        <w:rPr>
          <w:color w:val="231F1F"/>
        </w:rPr>
        <w:t>demonstrating</w:t>
      </w:r>
      <w:r w:rsidRPr="0030456C">
        <w:rPr>
          <w:color w:val="231F1F"/>
          <w:spacing w:val="-14"/>
        </w:rPr>
        <w:t xml:space="preserve"> </w:t>
      </w:r>
      <w:r w:rsidRPr="0030456C">
        <w:rPr>
          <w:color w:val="231F1F"/>
        </w:rPr>
        <w:t>the</w:t>
      </w:r>
      <w:r w:rsidRPr="0030456C">
        <w:rPr>
          <w:color w:val="231F1F"/>
          <w:spacing w:val="-14"/>
        </w:rPr>
        <w:t xml:space="preserve"> </w:t>
      </w:r>
      <w:r w:rsidRPr="0030456C">
        <w:rPr>
          <w:color w:val="231F1F"/>
        </w:rPr>
        <w:t>installation</w:t>
      </w:r>
      <w:r w:rsidRPr="0030456C">
        <w:rPr>
          <w:color w:val="231F1F"/>
          <w:spacing w:val="-14"/>
        </w:rPr>
        <w:t xml:space="preserve"> </w:t>
      </w:r>
      <w:r w:rsidRPr="0030456C">
        <w:rPr>
          <w:color w:val="231F1F"/>
        </w:rPr>
        <w:t>procedures</w:t>
      </w:r>
      <w:r w:rsidRPr="0030456C">
        <w:rPr>
          <w:color w:val="231F1F"/>
          <w:spacing w:val="-11"/>
        </w:rPr>
        <w:t xml:space="preserve"> </w:t>
      </w:r>
      <w:r w:rsidRPr="0030456C">
        <w:rPr>
          <w:color w:val="231F1F"/>
        </w:rPr>
        <w:t>and configuration of the Citrix Virtual Apps and Desktops environment and application deployment instructions for post disaster recovery.</w:t>
      </w:r>
    </w:p>
    <w:p w14:paraId="0EF3D170" w14:textId="77777777" w:rsidR="00414F32" w:rsidRPr="0030456C" w:rsidRDefault="009A3D16" w:rsidP="00127E19">
      <w:pPr>
        <w:pStyle w:val="ListParagraph"/>
        <w:numPr>
          <w:ilvl w:val="0"/>
          <w:numId w:val="76"/>
        </w:numPr>
        <w:tabs>
          <w:tab w:val="left" w:pos="858"/>
          <w:tab w:val="left" w:pos="860"/>
          <w:tab w:val="left" w:pos="9360"/>
        </w:tabs>
        <w:spacing w:before="3" w:line="247" w:lineRule="auto"/>
        <w:ind w:right="1580"/>
      </w:pPr>
      <w:r w:rsidRPr="0030456C">
        <w:rPr>
          <w:color w:val="231F1F"/>
        </w:rPr>
        <w:t>As</w:t>
      </w:r>
      <w:r w:rsidRPr="0030456C">
        <w:rPr>
          <w:color w:val="231F1F"/>
          <w:spacing w:val="-10"/>
        </w:rPr>
        <w:t xml:space="preserve"> </w:t>
      </w:r>
      <w:r w:rsidRPr="0030456C">
        <w:rPr>
          <w:color w:val="231F1F"/>
        </w:rPr>
        <w:t>SME(s),</w:t>
      </w:r>
      <w:r w:rsidRPr="0030456C">
        <w:rPr>
          <w:color w:val="231F1F"/>
          <w:spacing w:val="-10"/>
        </w:rPr>
        <w:t xml:space="preserve"> </w:t>
      </w:r>
      <w:r w:rsidRPr="0030456C">
        <w:rPr>
          <w:color w:val="231F1F"/>
        </w:rPr>
        <w:t>actively</w:t>
      </w:r>
      <w:r w:rsidRPr="0030456C">
        <w:rPr>
          <w:color w:val="231F1F"/>
          <w:spacing w:val="-10"/>
        </w:rPr>
        <w:t xml:space="preserve"> </w:t>
      </w:r>
      <w:r w:rsidRPr="0030456C">
        <w:rPr>
          <w:color w:val="231F1F"/>
        </w:rPr>
        <w:t>participate</w:t>
      </w:r>
      <w:r w:rsidRPr="0030456C">
        <w:rPr>
          <w:color w:val="231F1F"/>
          <w:spacing w:val="-8"/>
        </w:rPr>
        <w:t xml:space="preserve"> </w:t>
      </w:r>
      <w:r w:rsidRPr="0030456C">
        <w:rPr>
          <w:color w:val="231F1F"/>
        </w:rPr>
        <w:t>in</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VA</w:t>
      </w:r>
      <w:r w:rsidRPr="0030456C">
        <w:rPr>
          <w:color w:val="231F1F"/>
          <w:spacing w:val="-8"/>
        </w:rPr>
        <w:t xml:space="preserve"> </w:t>
      </w:r>
      <w:r w:rsidRPr="0030456C">
        <w:rPr>
          <w:color w:val="231F1F"/>
        </w:rPr>
        <w:t>National</w:t>
      </w:r>
      <w:r w:rsidRPr="0030456C">
        <w:rPr>
          <w:color w:val="231F1F"/>
          <w:spacing w:val="-8"/>
        </w:rPr>
        <w:t xml:space="preserve"> </w:t>
      </w:r>
      <w:r w:rsidRPr="0030456C">
        <w:rPr>
          <w:color w:val="231F1F"/>
        </w:rPr>
        <w:t>Citrix</w:t>
      </w:r>
      <w:r w:rsidRPr="0030456C">
        <w:rPr>
          <w:color w:val="231F1F"/>
          <w:spacing w:val="-10"/>
        </w:rPr>
        <w:t xml:space="preserve"> </w:t>
      </w:r>
      <w:r w:rsidRPr="0030456C">
        <w:rPr>
          <w:color w:val="231F1F"/>
        </w:rPr>
        <w:t>Consolidation</w:t>
      </w:r>
      <w:r w:rsidRPr="0030456C">
        <w:rPr>
          <w:color w:val="231F1F"/>
          <w:spacing w:val="-13"/>
        </w:rPr>
        <w:t xml:space="preserve"> </w:t>
      </w:r>
      <w:r w:rsidRPr="0030456C">
        <w:rPr>
          <w:color w:val="231F1F"/>
        </w:rPr>
        <w:t>and Standardization group.</w:t>
      </w:r>
    </w:p>
    <w:p w14:paraId="0EF3D171" w14:textId="77777777" w:rsidR="00414F32" w:rsidRPr="0030456C" w:rsidRDefault="009A3D16" w:rsidP="00127E19">
      <w:pPr>
        <w:pStyle w:val="ListParagraph"/>
        <w:numPr>
          <w:ilvl w:val="0"/>
          <w:numId w:val="76"/>
        </w:numPr>
        <w:tabs>
          <w:tab w:val="left" w:pos="858"/>
          <w:tab w:val="left" w:pos="860"/>
          <w:tab w:val="left" w:pos="9360"/>
        </w:tabs>
        <w:spacing w:line="247" w:lineRule="auto"/>
        <w:ind w:right="1580"/>
      </w:pPr>
      <w:r w:rsidRPr="0030456C">
        <w:rPr>
          <w:color w:val="231F1F"/>
        </w:rPr>
        <w:t>Contribute technical insight to translate business requirements into technical requirements</w:t>
      </w:r>
      <w:r w:rsidRPr="0030456C">
        <w:rPr>
          <w:color w:val="231F1F"/>
          <w:spacing w:val="-9"/>
        </w:rPr>
        <w:t xml:space="preserve"> </w:t>
      </w:r>
      <w:r w:rsidRPr="0030456C">
        <w:rPr>
          <w:color w:val="231F1F"/>
        </w:rPr>
        <w:t>in</w:t>
      </w:r>
      <w:r w:rsidRPr="0030456C">
        <w:rPr>
          <w:color w:val="231F1F"/>
          <w:spacing w:val="-12"/>
        </w:rPr>
        <w:t xml:space="preserve"> </w:t>
      </w:r>
      <w:r w:rsidRPr="0030456C">
        <w:rPr>
          <w:color w:val="231F1F"/>
        </w:rPr>
        <w:t>order</w:t>
      </w:r>
      <w:r w:rsidRPr="0030456C">
        <w:rPr>
          <w:color w:val="231F1F"/>
          <w:spacing w:val="-12"/>
        </w:rPr>
        <w:t xml:space="preserve"> </w:t>
      </w:r>
      <w:r w:rsidRPr="0030456C">
        <w:rPr>
          <w:color w:val="231F1F"/>
        </w:rPr>
        <w:t>to</w:t>
      </w:r>
      <w:r w:rsidRPr="0030456C">
        <w:rPr>
          <w:color w:val="231F1F"/>
          <w:spacing w:val="-9"/>
        </w:rPr>
        <w:t xml:space="preserve"> </w:t>
      </w:r>
      <w:r w:rsidRPr="0030456C">
        <w:rPr>
          <w:color w:val="231F1F"/>
        </w:rPr>
        <w:t>support</w:t>
      </w:r>
      <w:r w:rsidRPr="0030456C">
        <w:rPr>
          <w:color w:val="231F1F"/>
          <w:spacing w:val="-12"/>
        </w:rPr>
        <w:t xml:space="preserve"> </w:t>
      </w:r>
      <w:r w:rsidRPr="0030456C">
        <w:rPr>
          <w:color w:val="231F1F"/>
        </w:rPr>
        <w:t>published</w:t>
      </w:r>
      <w:r w:rsidRPr="0030456C">
        <w:rPr>
          <w:color w:val="231F1F"/>
          <w:spacing w:val="-14"/>
        </w:rPr>
        <w:t xml:space="preserve"> </w:t>
      </w:r>
      <w:r w:rsidRPr="0030456C">
        <w:rPr>
          <w:color w:val="231F1F"/>
        </w:rPr>
        <w:t>applications</w:t>
      </w:r>
      <w:r w:rsidRPr="0030456C">
        <w:rPr>
          <w:color w:val="231F1F"/>
          <w:spacing w:val="-12"/>
        </w:rPr>
        <w:t xml:space="preserve"> </w:t>
      </w:r>
      <w:r w:rsidRPr="0030456C">
        <w:rPr>
          <w:color w:val="231F1F"/>
        </w:rPr>
        <w:t>in</w:t>
      </w:r>
      <w:r w:rsidRPr="0030456C">
        <w:rPr>
          <w:color w:val="231F1F"/>
          <w:spacing w:val="-9"/>
        </w:rPr>
        <w:t xml:space="preserve"> </w:t>
      </w:r>
      <w:r w:rsidRPr="0030456C">
        <w:rPr>
          <w:color w:val="231F1F"/>
        </w:rPr>
        <w:t>a</w:t>
      </w:r>
      <w:r w:rsidRPr="0030456C">
        <w:rPr>
          <w:color w:val="231F1F"/>
          <w:spacing w:val="-9"/>
        </w:rPr>
        <w:t xml:space="preserve"> </w:t>
      </w:r>
      <w:r w:rsidRPr="0030456C">
        <w:rPr>
          <w:color w:val="231F1F"/>
        </w:rPr>
        <w:t>geographically</w:t>
      </w:r>
      <w:r w:rsidRPr="0030456C">
        <w:rPr>
          <w:color w:val="231F1F"/>
          <w:spacing w:val="-9"/>
        </w:rPr>
        <w:t xml:space="preserve"> </w:t>
      </w:r>
      <w:r w:rsidRPr="0030456C">
        <w:rPr>
          <w:color w:val="231F1F"/>
        </w:rPr>
        <w:t>distributed enterprise-based Citrix environment.</w:t>
      </w:r>
    </w:p>
    <w:p w14:paraId="0EF3D172" w14:textId="77777777" w:rsidR="00414F32" w:rsidRPr="0030456C" w:rsidRDefault="009A3D16" w:rsidP="00127E19">
      <w:pPr>
        <w:pStyle w:val="ListParagraph"/>
        <w:numPr>
          <w:ilvl w:val="0"/>
          <w:numId w:val="76"/>
        </w:numPr>
        <w:tabs>
          <w:tab w:val="left" w:pos="858"/>
          <w:tab w:val="left" w:pos="860"/>
          <w:tab w:val="left" w:pos="9360"/>
        </w:tabs>
        <w:spacing w:line="247" w:lineRule="auto"/>
        <w:ind w:right="1580"/>
      </w:pPr>
      <w:r w:rsidRPr="0030456C">
        <w:rPr>
          <w:color w:val="231F1F"/>
        </w:rPr>
        <w:t>Publish</w:t>
      </w:r>
      <w:r w:rsidRPr="0030456C">
        <w:rPr>
          <w:color w:val="231F1F"/>
          <w:spacing w:val="-9"/>
        </w:rPr>
        <w:t xml:space="preserve"> </w:t>
      </w:r>
      <w:r w:rsidRPr="0030456C">
        <w:rPr>
          <w:color w:val="231F1F"/>
        </w:rPr>
        <w:t>VA</w:t>
      </w:r>
      <w:r w:rsidRPr="0030456C">
        <w:rPr>
          <w:color w:val="231F1F"/>
          <w:spacing w:val="-12"/>
        </w:rPr>
        <w:t xml:space="preserve"> </w:t>
      </w:r>
      <w:r w:rsidRPr="0030456C">
        <w:rPr>
          <w:color w:val="231F1F"/>
        </w:rPr>
        <w:t>required</w:t>
      </w:r>
      <w:r w:rsidRPr="0030456C">
        <w:rPr>
          <w:color w:val="231F1F"/>
          <w:spacing w:val="-9"/>
        </w:rPr>
        <w:t xml:space="preserve"> </w:t>
      </w:r>
      <w:r w:rsidRPr="0030456C">
        <w:rPr>
          <w:color w:val="231F1F"/>
        </w:rPr>
        <w:t>applications</w:t>
      </w:r>
      <w:r w:rsidRPr="0030456C">
        <w:rPr>
          <w:color w:val="231F1F"/>
          <w:spacing w:val="-9"/>
        </w:rPr>
        <w:t xml:space="preserve"> </w:t>
      </w:r>
      <w:r w:rsidRPr="0030456C">
        <w:rPr>
          <w:color w:val="231F1F"/>
        </w:rPr>
        <w:t>and</w:t>
      </w:r>
      <w:r w:rsidRPr="0030456C">
        <w:rPr>
          <w:color w:val="231F1F"/>
          <w:spacing w:val="-12"/>
        </w:rPr>
        <w:t xml:space="preserve"> </w:t>
      </w:r>
      <w:r w:rsidRPr="0030456C">
        <w:rPr>
          <w:color w:val="231F1F"/>
        </w:rPr>
        <w:t>making</w:t>
      </w:r>
      <w:r w:rsidRPr="0030456C">
        <w:rPr>
          <w:color w:val="231F1F"/>
          <w:spacing w:val="-9"/>
        </w:rPr>
        <w:t xml:space="preserve"> </w:t>
      </w:r>
      <w:r w:rsidRPr="0030456C">
        <w:rPr>
          <w:color w:val="231F1F"/>
        </w:rPr>
        <w:t>them</w:t>
      </w:r>
      <w:r w:rsidRPr="0030456C">
        <w:rPr>
          <w:color w:val="231F1F"/>
          <w:spacing w:val="-9"/>
        </w:rPr>
        <w:t xml:space="preserve"> </w:t>
      </w:r>
      <w:r w:rsidRPr="0030456C">
        <w:rPr>
          <w:color w:val="231F1F"/>
        </w:rPr>
        <w:t>available</w:t>
      </w:r>
      <w:r w:rsidRPr="0030456C">
        <w:rPr>
          <w:color w:val="231F1F"/>
          <w:spacing w:val="-10"/>
        </w:rPr>
        <w:t xml:space="preserve"> </w:t>
      </w:r>
      <w:r w:rsidRPr="0030456C">
        <w:rPr>
          <w:color w:val="231F1F"/>
        </w:rPr>
        <w:t>through</w:t>
      </w:r>
      <w:r w:rsidRPr="0030456C">
        <w:rPr>
          <w:color w:val="231F1F"/>
          <w:spacing w:val="-9"/>
        </w:rPr>
        <w:t xml:space="preserve"> </w:t>
      </w:r>
      <w:r w:rsidRPr="0030456C">
        <w:rPr>
          <w:color w:val="231F1F"/>
        </w:rPr>
        <w:t>the</w:t>
      </w:r>
      <w:r w:rsidRPr="0030456C">
        <w:rPr>
          <w:color w:val="231F1F"/>
          <w:spacing w:val="-8"/>
        </w:rPr>
        <w:t xml:space="preserve"> </w:t>
      </w:r>
      <w:r w:rsidRPr="0030456C">
        <w:rPr>
          <w:color w:val="231F1F"/>
        </w:rPr>
        <w:t>Citrix StoreFront and Citrix Access Gateways.</w:t>
      </w:r>
    </w:p>
    <w:p w14:paraId="0EF3D173" w14:textId="77777777" w:rsidR="00414F32" w:rsidRPr="0030456C" w:rsidRDefault="009A3D16" w:rsidP="00127E19">
      <w:pPr>
        <w:pStyle w:val="ListParagraph"/>
        <w:numPr>
          <w:ilvl w:val="0"/>
          <w:numId w:val="76"/>
        </w:numPr>
        <w:tabs>
          <w:tab w:val="left" w:pos="858"/>
          <w:tab w:val="left" w:pos="860"/>
          <w:tab w:val="left" w:pos="9360"/>
        </w:tabs>
        <w:spacing w:line="247" w:lineRule="auto"/>
        <w:ind w:right="1580"/>
      </w:pPr>
      <w:r w:rsidRPr="0030456C">
        <w:rPr>
          <w:color w:val="231F1F"/>
        </w:rPr>
        <w:t>Analyze</w:t>
      </w:r>
      <w:r w:rsidRPr="0030456C">
        <w:rPr>
          <w:color w:val="231F1F"/>
          <w:spacing w:val="-13"/>
        </w:rPr>
        <w:t xml:space="preserve"> </w:t>
      </w:r>
      <w:r w:rsidRPr="0030456C">
        <w:rPr>
          <w:color w:val="231F1F"/>
        </w:rPr>
        <w:t>performance</w:t>
      </w:r>
      <w:r w:rsidRPr="0030456C">
        <w:rPr>
          <w:color w:val="231F1F"/>
          <w:spacing w:val="-9"/>
        </w:rPr>
        <w:t xml:space="preserve"> </w:t>
      </w:r>
      <w:r w:rsidRPr="0030456C">
        <w:rPr>
          <w:color w:val="231F1F"/>
        </w:rPr>
        <w:t>issues</w:t>
      </w:r>
      <w:r w:rsidRPr="0030456C">
        <w:rPr>
          <w:color w:val="231F1F"/>
          <w:spacing w:val="-12"/>
        </w:rPr>
        <w:t xml:space="preserve"> </w:t>
      </w:r>
      <w:r w:rsidRPr="0030456C">
        <w:rPr>
          <w:color w:val="231F1F"/>
        </w:rPr>
        <w:t>identified</w:t>
      </w:r>
      <w:r w:rsidRPr="0030456C">
        <w:rPr>
          <w:color w:val="231F1F"/>
          <w:spacing w:val="-10"/>
        </w:rPr>
        <w:t xml:space="preserve"> </w:t>
      </w:r>
      <w:r w:rsidRPr="0030456C">
        <w:rPr>
          <w:color w:val="231F1F"/>
        </w:rPr>
        <w:t>through</w:t>
      </w:r>
      <w:r w:rsidRPr="0030456C">
        <w:rPr>
          <w:color w:val="231F1F"/>
          <w:spacing w:val="-8"/>
        </w:rPr>
        <w:t xml:space="preserve"> </w:t>
      </w:r>
      <w:r w:rsidRPr="0030456C">
        <w:rPr>
          <w:color w:val="231F1F"/>
        </w:rPr>
        <w:t>infrastructure</w:t>
      </w:r>
      <w:r w:rsidRPr="0030456C">
        <w:rPr>
          <w:color w:val="231F1F"/>
          <w:spacing w:val="-10"/>
        </w:rPr>
        <w:t xml:space="preserve"> </w:t>
      </w:r>
      <w:r w:rsidRPr="0030456C">
        <w:rPr>
          <w:color w:val="231F1F"/>
        </w:rPr>
        <w:t>monitoring</w:t>
      </w:r>
      <w:r w:rsidRPr="0030456C">
        <w:rPr>
          <w:color w:val="231F1F"/>
          <w:spacing w:val="-10"/>
        </w:rPr>
        <w:t xml:space="preserve"> </w:t>
      </w:r>
      <w:r w:rsidRPr="0030456C">
        <w:rPr>
          <w:color w:val="231F1F"/>
        </w:rPr>
        <w:t>tools,</w:t>
      </w:r>
      <w:r w:rsidRPr="0030456C">
        <w:rPr>
          <w:color w:val="231F1F"/>
          <w:spacing w:val="-10"/>
        </w:rPr>
        <w:t xml:space="preserve"> </w:t>
      </w:r>
      <w:r w:rsidRPr="0030456C">
        <w:rPr>
          <w:color w:val="231F1F"/>
        </w:rPr>
        <w:t>such</w:t>
      </w:r>
      <w:r w:rsidRPr="0030456C">
        <w:rPr>
          <w:color w:val="231F1F"/>
          <w:spacing w:val="-10"/>
        </w:rPr>
        <w:t xml:space="preserve"> </w:t>
      </w:r>
      <w:r w:rsidRPr="0030456C">
        <w:rPr>
          <w:color w:val="231F1F"/>
        </w:rPr>
        <w:t>as Wireshark and Microsoft performance monitoring tools.</w:t>
      </w:r>
    </w:p>
    <w:p w14:paraId="0EF3D174" w14:textId="77777777" w:rsidR="00414F32" w:rsidRPr="0030456C" w:rsidRDefault="00414F32" w:rsidP="00C33199">
      <w:pPr>
        <w:pStyle w:val="BodyText"/>
        <w:tabs>
          <w:tab w:val="left" w:pos="9360"/>
        </w:tabs>
        <w:spacing w:before="118"/>
        <w:ind w:left="0" w:right="1580"/>
        <w:rPr>
          <w:sz w:val="22"/>
          <w:szCs w:val="22"/>
        </w:rPr>
      </w:pPr>
    </w:p>
    <w:p w14:paraId="0EF3D175" w14:textId="77777777" w:rsidR="00414F32" w:rsidRPr="0030456C" w:rsidRDefault="009A3D16" w:rsidP="00C33199">
      <w:pPr>
        <w:pStyle w:val="Heading3"/>
        <w:tabs>
          <w:tab w:val="left" w:pos="9360"/>
        </w:tabs>
        <w:ind w:right="1580"/>
        <w:rPr>
          <w:sz w:val="22"/>
          <w:szCs w:val="22"/>
        </w:rPr>
      </w:pPr>
      <w:r w:rsidRPr="0030456C">
        <w:rPr>
          <w:sz w:val="22"/>
          <w:szCs w:val="22"/>
        </w:rPr>
        <w:t>Internal</w:t>
      </w:r>
      <w:r w:rsidRPr="0030456C">
        <w:rPr>
          <w:spacing w:val="-11"/>
          <w:sz w:val="22"/>
          <w:szCs w:val="22"/>
        </w:rPr>
        <w:t xml:space="preserve"> </w:t>
      </w:r>
      <w:r w:rsidRPr="0030456C">
        <w:rPr>
          <w:sz w:val="22"/>
          <w:szCs w:val="22"/>
        </w:rPr>
        <w:t>Systems</w:t>
      </w:r>
      <w:r w:rsidRPr="0030456C">
        <w:rPr>
          <w:spacing w:val="-11"/>
          <w:sz w:val="22"/>
          <w:szCs w:val="22"/>
        </w:rPr>
        <w:t xml:space="preserve"> </w:t>
      </w:r>
      <w:r w:rsidRPr="0030456C">
        <w:rPr>
          <w:sz w:val="22"/>
          <w:szCs w:val="22"/>
        </w:rPr>
        <w:t>UNIX</w:t>
      </w:r>
      <w:r w:rsidRPr="0030456C">
        <w:rPr>
          <w:spacing w:val="-15"/>
          <w:sz w:val="22"/>
          <w:szCs w:val="22"/>
        </w:rPr>
        <w:t xml:space="preserve"> </w:t>
      </w:r>
      <w:r w:rsidRPr="0030456C">
        <w:rPr>
          <w:spacing w:val="-2"/>
          <w:sz w:val="22"/>
          <w:szCs w:val="22"/>
        </w:rPr>
        <w:t>Administration</w:t>
      </w:r>
    </w:p>
    <w:p w14:paraId="0EF3D176" w14:textId="77777777" w:rsidR="00414F32" w:rsidRPr="0030456C" w:rsidRDefault="009A3D16" w:rsidP="00C33199">
      <w:pPr>
        <w:pStyle w:val="BodyText"/>
        <w:tabs>
          <w:tab w:val="left" w:pos="9360"/>
        </w:tabs>
        <w:spacing w:before="60" w:line="247" w:lineRule="auto"/>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9"/>
          <w:sz w:val="22"/>
          <w:szCs w:val="22"/>
        </w:rPr>
        <w:t xml:space="preserve"> </w:t>
      </w:r>
      <w:r w:rsidRPr="0030456C">
        <w:rPr>
          <w:color w:val="231F1F"/>
          <w:sz w:val="22"/>
          <w:szCs w:val="22"/>
        </w:rPr>
        <w:t>24x7x365</w:t>
      </w:r>
      <w:r w:rsidRPr="0030456C">
        <w:rPr>
          <w:color w:val="231F1F"/>
          <w:spacing w:val="-7"/>
          <w:sz w:val="22"/>
          <w:szCs w:val="22"/>
        </w:rPr>
        <w:t xml:space="preserve"> </w:t>
      </w:r>
      <w:r w:rsidRPr="0030456C">
        <w:rPr>
          <w:color w:val="231F1F"/>
          <w:sz w:val="22"/>
          <w:szCs w:val="22"/>
        </w:rPr>
        <w:t>System</w:t>
      </w:r>
      <w:r w:rsidRPr="0030456C">
        <w:rPr>
          <w:color w:val="231F1F"/>
          <w:spacing w:val="-10"/>
          <w:sz w:val="22"/>
          <w:szCs w:val="22"/>
        </w:rPr>
        <w:t xml:space="preserve"> </w:t>
      </w:r>
      <w:r w:rsidRPr="0030456C">
        <w:rPr>
          <w:color w:val="231F1F"/>
          <w:sz w:val="22"/>
          <w:szCs w:val="22"/>
        </w:rPr>
        <w:t>Administration</w:t>
      </w:r>
      <w:r w:rsidRPr="0030456C">
        <w:rPr>
          <w:color w:val="231F1F"/>
          <w:spacing w:val="-7"/>
          <w:sz w:val="22"/>
          <w:szCs w:val="22"/>
        </w:rPr>
        <w:t xml:space="preserve"> </w:t>
      </w:r>
      <w:r w:rsidRPr="0030456C">
        <w:rPr>
          <w:color w:val="231F1F"/>
          <w:sz w:val="22"/>
          <w:szCs w:val="22"/>
        </w:rPr>
        <w:t>Support</w:t>
      </w:r>
      <w:r w:rsidRPr="0030456C">
        <w:rPr>
          <w:color w:val="231F1F"/>
          <w:spacing w:val="-10"/>
          <w:sz w:val="22"/>
          <w:szCs w:val="22"/>
        </w:rPr>
        <w:t xml:space="preserve"> </w:t>
      </w:r>
      <w:r w:rsidRPr="0030456C">
        <w:rPr>
          <w:color w:val="231F1F"/>
          <w:sz w:val="22"/>
          <w:szCs w:val="22"/>
        </w:rPr>
        <w:t>Services</w:t>
      </w:r>
      <w:r w:rsidRPr="0030456C">
        <w:rPr>
          <w:color w:val="231F1F"/>
          <w:spacing w:val="-13"/>
          <w:sz w:val="22"/>
          <w:szCs w:val="22"/>
        </w:rPr>
        <w:t xml:space="preserve"> </w:t>
      </w:r>
      <w:r w:rsidRPr="0030456C">
        <w:rPr>
          <w:color w:val="231F1F"/>
          <w:sz w:val="22"/>
          <w:szCs w:val="22"/>
        </w:rPr>
        <w:t>for</w:t>
      </w:r>
      <w:r w:rsidRPr="0030456C">
        <w:rPr>
          <w:color w:val="231F1F"/>
          <w:spacing w:val="-7"/>
          <w:sz w:val="22"/>
          <w:szCs w:val="22"/>
        </w:rPr>
        <w:t xml:space="preserve"> </w:t>
      </w:r>
      <w:r w:rsidRPr="0030456C">
        <w:rPr>
          <w:color w:val="231F1F"/>
          <w:sz w:val="22"/>
          <w:szCs w:val="22"/>
        </w:rPr>
        <w:t>ITOPS</w:t>
      </w:r>
      <w:r w:rsidRPr="0030456C">
        <w:rPr>
          <w:color w:val="231F1F"/>
          <w:spacing w:val="-7"/>
          <w:sz w:val="22"/>
          <w:szCs w:val="22"/>
        </w:rPr>
        <w:t xml:space="preserve"> </w:t>
      </w:r>
      <w:r w:rsidRPr="0030456C">
        <w:rPr>
          <w:color w:val="231F1F"/>
          <w:sz w:val="22"/>
          <w:szCs w:val="22"/>
        </w:rPr>
        <w:t>IO’s Linux/Unix based OS by performing the following infrastructure related tasks.</w:t>
      </w:r>
    </w:p>
    <w:p w14:paraId="0EF3D177" w14:textId="77777777" w:rsidR="00414F32" w:rsidRPr="0030456C" w:rsidRDefault="00414F32" w:rsidP="00C33199">
      <w:pPr>
        <w:pStyle w:val="BodyText"/>
        <w:tabs>
          <w:tab w:val="left" w:pos="9360"/>
        </w:tabs>
        <w:spacing w:before="3"/>
        <w:ind w:left="0" w:right="1580"/>
        <w:rPr>
          <w:sz w:val="22"/>
          <w:szCs w:val="22"/>
        </w:rPr>
      </w:pPr>
    </w:p>
    <w:p w14:paraId="0EF3D178"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179" w14:textId="77777777" w:rsidR="00414F32" w:rsidRPr="0030456C" w:rsidRDefault="00414F32" w:rsidP="00C33199">
      <w:pPr>
        <w:pStyle w:val="BodyText"/>
        <w:tabs>
          <w:tab w:val="left" w:pos="9360"/>
        </w:tabs>
        <w:spacing w:before="16"/>
        <w:ind w:left="0" w:right="1580"/>
        <w:rPr>
          <w:sz w:val="22"/>
          <w:szCs w:val="22"/>
        </w:rPr>
      </w:pPr>
    </w:p>
    <w:p w14:paraId="0EF3D17A" w14:textId="77777777" w:rsidR="00414F32" w:rsidRPr="0030456C" w:rsidRDefault="009A3D16" w:rsidP="00127E19">
      <w:pPr>
        <w:pStyle w:val="ListParagraph"/>
        <w:numPr>
          <w:ilvl w:val="0"/>
          <w:numId w:val="75"/>
        </w:numPr>
        <w:tabs>
          <w:tab w:val="left" w:pos="1220"/>
          <w:tab w:val="left" w:pos="9360"/>
        </w:tabs>
        <w:spacing w:before="1" w:line="247" w:lineRule="auto"/>
        <w:ind w:right="1580"/>
      </w:pPr>
      <w:r w:rsidRPr="0030456C">
        <w:rPr>
          <w:color w:val="231F1F"/>
        </w:rPr>
        <w:t>Configure</w:t>
      </w:r>
      <w:r w:rsidRPr="0030456C">
        <w:rPr>
          <w:color w:val="231F1F"/>
          <w:spacing w:val="-14"/>
        </w:rPr>
        <w:t xml:space="preserve"> </w:t>
      </w:r>
      <w:r w:rsidRPr="0030456C">
        <w:rPr>
          <w:color w:val="231F1F"/>
        </w:rPr>
        <w:t>virtual</w:t>
      </w:r>
      <w:r w:rsidRPr="0030456C">
        <w:rPr>
          <w:color w:val="231F1F"/>
          <w:spacing w:val="-15"/>
        </w:rPr>
        <w:t xml:space="preserve"> </w:t>
      </w:r>
      <w:r w:rsidRPr="0030456C">
        <w:rPr>
          <w:color w:val="231F1F"/>
        </w:rPr>
        <w:t>servers</w:t>
      </w:r>
      <w:r w:rsidRPr="0030456C">
        <w:rPr>
          <w:color w:val="231F1F"/>
          <w:spacing w:val="-11"/>
        </w:rPr>
        <w:t xml:space="preserve"> </w:t>
      </w:r>
      <w:r w:rsidRPr="0030456C">
        <w:rPr>
          <w:color w:val="231F1F"/>
        </w:rPr>
        <w:t>within</w:t>
      </w:r>
      <w:r w:rsidRPr="0030456C">
        <w:rPr>
          <w:color w:val="231F1F"/>
          <w:spacing w:val="-14"/>
        </w:rPr>
        <w:t xml:space="preserve"> </w:t>
      </w:r>
      <w:r w:rsidRPr="0030456C">
        <w:rPr>
          <w:color w:val="231F1F"/>
        </w:rPr>
        <w:t>VMware,</w:t>
      </w:r>
      <w:r w:rsidRPr="0030456C">
        <w:rPr>
          <w:color w:val="231F1F"/>
          <w:spacing w:val="-14"/>
        </w:rPr>
        <w:t xml:space="preserve"> </w:t>
      </w:r>
      <w:r w:rsidRPr="0030456C">
        <w:rPr>
          <w:color w:val="231F1F"/>
        </w:rPr>
        <w:t>Logical</w:t>
      </w:r>
      <w:r w:rsidRPr="0030456C">
        <w:rPr>
          <w:color w:val="231F1F"/>
          <w:spacing w:val="-13"/>
        </w:rPr>
        <w:t xml:space="preserve"> </w:t>
      </w:r>
      <w:r w:rsidRPr="0030456C">
        <w:rPr>
          <w:color w:val="231F1F"/>
        </w:rPr>
        <w:t>Domains</w:t>
      </w:r>
      <w:r w:rsidRPr="0030456C">
        <w:rPr>
          <w:color w:val="231F1F"/>
          <w:spacing w:val="-15"/>
        </w:rPr>
        <w:t xml:space="preserve"> </w:t>
      </w:r>
      <w:r w:rsidRPr="0030456C">
        <w:rPr>
          <w:color w:val="231F1F"/>
        </w:rPr>
        <w:t>(LDoms),</w:t>
      </w:r>
      <w:r w:rsidRPr="0030456C">
        <w:rPr>
          <w:color w:val="231F1F"/>
          <w:spacing w:val="-14"/>
        </w:rPr>
        <w:t xml:space="preserve"> </w:t>
      </w:r>
      <w:r w:rsidRPr="0030456C">
        <w:rPr>
          <w:color w:val="231F1F"/>
        </w:rPr>
        <w:t>Zones, Dynamic Domains.</w:t>
      </w:r>
    </w:p>
    <w:p w14:paraId="0EF3D17B" w14:textId="77777777" w:rsidR="00414F32" w:rsidRPr="0030456C" w:rsidRDefault="009A3D16" w:rsidP="00127E19">
      <w:pPr>
        <w:pStyle w:val="ListParagraph"/>
        <w:numPr>
          <w:ilvl w:val="0"/>
          <w:numId w:val="75"/>
        </w:numPr>
        <w:tabs>
          <w:tab w:val="left" w:pos="1220"/>
          <w:tab w:val="left" w:pos="9360"/>
        </w:tabs>
        <w:spacing w:before="5" w:line="249" w:lineRule="auto"/>
        <w:ind w:right="1580"/>
      </w:pPr>
      <w:r w:rsidRPr="0030456C">
        <w:rPr>
          <w:color w:val="231F1F"/>
        </w:rPr>
        <w:t>Configure</w:t>
      </w:r>
      <w:r w:rsidRPr="0030456C">
        <w:rPr>
          <w:color w:val="231F1F"/>
          <w:spacing w:val="-10"/>
        </w:rPr>
        <w:t xml:space="preserve"> </w:t>
      </w:r>
      <w:r w:rsidRPr="0030456C">
        <w:rPr>
          <w:color w:val="231F1F"/>
        </w:rPr>
        <w:t>hardware</w:t>
      </w:r>
      <w:r w:rsidRPr="0030456C">
        <w:rPr>
          <w:color w:val="231F1F"/>
          <w:spacing w:val="-13"/>
        </w:rPr>
        <w:t xml:space="preserve"> </w:t>
      </w:r>
      <w:r w:rsidRPr="0030456C">
        <w:rPr>
          <w:color w:val="231F1F"/>
        </w:rPr>
        <w:t>RAID</w:t>
      </w:r>
      <w:r w:rsidRPr="0030456C">
        <w:rPr>
          <w:color w:val="231F1F"/>
          <w:spacing w:val="-10"/>
        </w:rPr>
        <w:t xml:space="preserve"> </w:t>
      </w:r>
      <w:r w:rsidRPr="0030456C">
        <w:rPr>
          <w:color w:val="231F1F"/>
        </w:rPr>
        <w:t>implementations</w:t>
      </w:r>
      <w:r w:rsidRPr="0030456C">
        <w:rPr>
          <w:color w:val="231F1F"/>
          <w:spacing w:val="-10"/>
        </w:rPr>
        <w:t xml:space="preserve"> </w:t>
      </w:r>
      <w:r w:rsidRPr="0030456C">
        <w:rPr>
          <w:color w:val="231F1F"/>
        </w:rPr>
        <w:t>on</w:t>
      </w:r>
      <w:r w:rsidRPr="0030456C">
        <w:rPr>
          <w:color w:val="231F1F"/>
          <w:spacing w:val="-10"/>
        </w:rPr>
        <w:t xml:space="preserve"> </w:t>
      </w:r>
      <w:r w:rsidRPr="0030456C">
        <w:rPr>
          <w:color w:val="231F1F"/>
        </w:rPr>
        <w:t>RAID</w:t>
      </w:r>
      <w:r w:rsidRPr="0030456C">
        <w:rPr>
          <w:color w:val="231F1F"/>
          <w:spacing w:val="-10"/>
        </w:rPr>
        <w:t xml:space="preserve"> </w:t>
      </w:r>
      <w:r w:rsidRPr="0030456C">
        <w:rPr>
          <w:color w:val="231F1F"/>
        </w:rPr>
        <w:t>controllers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disk</w:t>
      </w:r>
      <w:r w:rsidRPr="0030456C">
        <w:rPr>
          <w:color w:val="231F1F"/>
          <w:spacing w:val="-8"/>
        </w:rPr>
        <w:t xml:space="preserve"> </w:t>
      </w:r>
      <w:r w:rsidRPr="0030456C">
        <w:rPr>
          <w:color w:val="231F1F"/>
        </w:rPr>
        <w:t xml:space="preserve">storage </w:t>
      </w:r>
      <w:r w:rsidRPr="0030456C">
        <w:rPr>
          <w:color w:val="231F1F"/>
          <w:spacing w:val="-2"/>
        </w:rPr>
        <w:t>shelves.</w:t>
      </w:r>
    </w:p>
    <w:p w14:paraId="0EF3D17D" w14:textId="77777777" w:rsidR="00414F32" w:rsidRPr="0030456C" w:rsidRDefault="009A3D16" w:rsidP="00127E19">
      <w:pPr>
        <w:pStyle w:val="ListParagraph"/>
        <w:numPr>
          <w:ilvl w:val="0"/>
          <w:numId w:val="75"/>
        </w:numPr>
        <w:tabs>
          <w:tab w:val="left" w:pos="1220"/>
          <w:tab w:val="left" w:pos="9360"/>
        </w:tabs>
        <w:spacing w:before="79" w:line="247" w:lineRule="auto"/>
        <w:ind w:right="1580"/>
      </w:pPr>
      <w:r w:rsidRPr="0030456C">
        <w:rPr>
          <w:color w:val="231F1F"/>
        </w:rPr>
        <w:t>Configure</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implement</w:t>
      </w:r>
      <w:r w:rsidRPr="0030456C">
        <w:rPr>
          <w:color w:val="231F1F"/>
          <w:spacing w:val="-4"/>
        </w:rPr>
        <w:t xml:space="preserve"> </w:t>
      </w:r>
      <w:r w:rsidRPr="0030456C">
        <w:rPr>
          <w:color w:val="231F1F"/>
        </w:rPr>
        <w:t>host</w:t>
      </w:r>
      <w:r w:rsidRPr="0030456C">
        <w:rPr>
          <w:color w:val="231F1F"/>
          <w:spacing w:val="-7"/>
        </w:rPr>
        <w:t xml:space="preserve"> </w:t>
      </w:r>
      <w:r w:rsidRPr="0030456C">
        <w:rPr>
          <w:color w:val="231F1F"/>
        </w:rPr>
        <w:t>bus</w:t>
      </w:r>
      <w:r w:rsidRPr="0030456C">
        <w:rPr>
          <w:color w:val="231F1F"/>
          <w:spacing w:val="-7"/>
        </w:rPr>
        <w:t xml:space="preserve"> </w:t>
      </w:r>
      <w:r w:rsidRPr="0030456C">
        <w:rPr>
          <w:color w:val="231F1F"/>
        </w:rPr>
        <w:t>adapters</w:t>
      </w:r>
      <w:r w:rsidRPr="0030456C">
        <w:rPr>
          <w:color w:val="231F1F"/>
          <w:spacing w:val="-14"/>
        </w:rPr>
        <w:t xml:space="preserve"> </w:t>
      </w:r>
      <w:r w:rsidRPr="0030456C">
        <w:rPr>
          <w:color w:val="231F1F"/>
        </w:rPr>
        <w:t>(HBAs)</w:t>
      </w:r>
      <w:r w:rsidRPr="0030456C">
        <w:rPr>
          <w:color w:val="231F1F"/>
          <w:spacing w:val="-12"/>
        </w:rPr>
        <w:t xml:space="preserve"> </w:t>
      </w:r>
      <w:r w:rsidRPr="0030456C">
        <w:rPr>
          <w:color w:val="231F1F"/>
        </w:rPr>
        <w:t>for</w:t>
      </w:r>
      <w:r w:rsidRPr="0030456C">
        <w:rPr>
          <w:color w:val="231F1F"/>
          <w:spacing w:val="-8"/>
        </w:rPr>
        <w:t xml:space="preserve"> </w:t>
      </w:r>
      <w:r w:rsidRPr="0030456C">
        <w:rPr>
          <w:color w:val="231F1F"/>
        </w:rPr>
        <w:t>both</w:t>
      </w:r>
      <w:r w:rsidRPr="0030456C">
        <w:rPr>
          <w:color w:val="231F1F"/>
          <w:spacing w:val="-7"/>
        </w:rPr>
        <w:t xml:space="preserve"> </w:t>
      </w:r>
      <w:r w:rsidRPr="0030456C">
        <w:rPr>
          <w:color w:val="231F1F"/>
        </w:rPr>
        <w:t>SAN</w:t>
      </w:r>
      <w:r w:rsidRPr="0030456C">
        <w:rPr>
          <w:color w:val="231F1F"/>
          <w:spacing w:val="-9"/>
        </w:rPr>
        <w:t xml:space="preserve"> </w:t>
      </w:r>
      <w:r w:rsidRPr="0030456C">
        <w:rPr>
          <w:color w:val="231F1F"/>
        </w:rPr>
        <w:t>storage</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SAN boot devices.</w:t>
      </w:r>
    </w:p>
    <w:p w14:paraId="0EF3D17E" w14:textId="77777777" w:rsidR="00414F32" w:rsidRPr="0030456C" w:rsidRDefault="009A3D16" w:rsidP="00127E19">
      <w:pPr>
        <w:pStyle w:val="ListParagraph"/>
        <w:numPr>
          <w:ilvl w:val="0"/>
          <w:numId w:val="75"/>
        </w:numPr>
        <w:tabs>
          <w:tab w:val="left" w:pos="1218"/>
          <w:tab w:val="left" w:pos="9360"/>
        </w:tabs>
        <w:spacing w:before="5"/>
        <w:ind w:left="1218" w:right="1580" w:hanging="361"/>
      </w:pPr>
      <w:r w:rsidRPr="0030456C">
        <w:rPr>
          <w:color w:val="231F1F"/>
        </w:rPr>
        <w:t>Configure</w:t>
      </w:r>
      <w:r w:rsidRPr="0030456C">
        <w:rPr>
          <w:color w:val="231F1F"/>
          <w:spacing w:val="-14"/>
        </w:rPr>
        <w:t xml:space="preserve"> </w:t>
      </w:r>
      <w:r w:rsidRPr="0030456C">
        <w:rPr>
          <w:color w:val="231F1F"/>
        </w:rPr>
        <w:t>and</w:t>
      </w:r>
      <w:r w:rsidRPr="0030456C">
        <w:rPr>
          <w:color w:val="231F1F"/>
          <w:spacing w:val="-13"/>
        </w:rPr>
        <w:t xml:space="preserve"> </w:t>
      </w:r>
      <w:r w:rsidRPr="0030456C">
        <w:rPr>
          <w:color w:val="231F1F"/>
        </w:rPr>
        <w:t>implement</w:t>
      </w:r>
      <w:r w:rsidRPr="0030456C">
        <w:rPr>
          <w:color w:val="231F1F"/>
          <w:spacing w:val="-11"/>
        </w:rPr>
        <w:t xml:space="preserve"> </w:t>
      </w:r>
      <w:r w:rsidRPr="0030456C">
        <w:rPr>
          <w:color w:val="231F1F"/>
        </w:rPr>
        <w:t>multipath</w:t>
      </w:r>
      <w:r w:rsidRPr="0030456C">
        <w:rPr>
          <w:color w:val="231F1F"/>
          <w:spacing w:val="-14"/>
        </w:rPr>
        <w:t xml:space="preserve"> </w:t>
      </w:r>
      <w:r w:rsidRPr="0030456C">
        <w:rPr>
          <w:color w:val="231F1F"/>
        </w:rPr>
        <w:t>network</w:t>
      </w:r>
      <w:r w:rsidRPr="0030456C">
        <w:rPr>
          <w:color w:val="231F1F"/>
          <w:spacing w:val="-11"/>
        </w:rPr>
        <w:t xml:space="preserve"> </w:t>
      </w:r>
      <w:r w:rsidRPr="0030456C">
        <w:rPr>
          <w:color w:val="231F1F"/>
          <w:spacing w:val="-2"/>
        </w:rPr>
        <w:t>interfaces.</w:t>
      </w:r>
    </w:p>
    <w:p w14:paraId="0EF3D17F" w14:textId="77777777" w:rsidR="00414F32" w:rsidRPr="0030456C" w:rsidRDefault="009A3D16" w:rsidP="00127E19">
      <w:pPr>
        <w:pStyle w:val="ListParagraph"/>
        <w:numPr>
          <w:ilvl w:val="0"/>
          <w:numId w:val="75"/>
        </w:numPr>
        <w:tabs>
          <w:tab w:val="left" w:pos="1220"/>
          <w:tab w:val="left" w:pos="9360"/>
        </w:tabs>
        <w:spacing w:before="17" w:line="247" w:lineRule="auto"/>
        <w:ind w:right="1580"/>
      </w:pPr>
      <w:r w:rsidRPr="0030456C">
        <w:rPr>
          <w:color w:val="231F1F"/>
        </w:rPr>
        <w:t>Install</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configure</w:t>
      </w:r>
      <w:r w:rsidRPr="0030456C">
        <w:rPr>
          <w:color w:val="231F1F"/>
          <w:spacing w:val="-8"/>
        </w:rPr>
        <w:t xml:space="preserve"> </w:t>
      </w:r>
      <w:r w:rsidRPr="0030456C">
        <w:rPr>
          <w:color w:val="231F1F"/>
        </w:rPr>
        <w:t>system</w:t>
      </w:r>
      <w:r w:rsidRPr="0030456C">
        <w:rPr>
          <w:color w:val="231F1F"/>
          <w:spacing w:val="-9"/>
        </w:rPr>
        <w:t xml:space="preserve"> </w:t>
      </w:r>
      <w:r w:rsidRPr="0030456C">
        <w:rPr>
          <w:color w:val="231F1F"/>
        </w:rPr>
        <w:t>file</w:t>
      </w:r>
      <w:r w:rsidRPr="0030456C">
        <w:rPr>
          <w:color w:val="231F1F"/>
          <w:spacing w:val="-9"/>
        </w:rPr>
        <w:t xml:space="preserve"> </w:t>
      </w:r>
      <w:r w:rsidRPr="0030456C">
        <w:rPr>
          <w:color w:val="231F1F"/>
        </w:rPr>
        <w:t>systems</w:t>
      </w:r>
      <w:r w:rsidRPr="0030456C">
        <w:rPr>
          <w:color w:val="231F1F"/>
          <w:spacing w:val="-9"/>
        </w:rPr>
        <w:t xml:space="preserve"> </w:t>
      </w:r>
      <w:r w:rsidRPr="0030456C">
        <w:rPr>
          <w:color w:val="231F1F"/>
        </w:rPr>
        <w:t>such</w:t>
      </w:r>
      <w:r w:rsidRPr="0030456C">
        <w:rPr>
          <w:color w:val="231F1F"/>
          <w:spacing w:val="-7"/>
        </w:rPr>
        <w:t xml:space="preserve"> </w:t>
      </w:r>
      <w:r w:rsidRPr="0030456C">
        <w:rPr>
          <w:color w:val="231F1F"/>
        </w:rPr>
        <w:t>as</w:t>
      </w:r>
      <w:r w:rsidRPr="0030456C">
        <w:rPr>
          <w:color w:val="231F1F"/>
          <w:spacing w:val="-7"/>
        </w:rPr>
        <w:t xml:space="preserve"> </w:t>
      </w:r>
      <w:r w:rsidRPr="0030456C">
        <w:rPr>
          <w:color w:val="231F1F"/>
        </w:rPr>
        <w:t>ZFS,</w:t>
      </w:r>
      <w:r w:rsidRPr="0030456C">
        <w:rPr>
          <w:color w:val="231F1F"/>
          <w:spacing w:val="-9"/>
        </w:rPr>
        <w:t xml:space="preserve"> </w:t>
      </w:r>
      <w:proofErr w:type="spellStart"/>
      <w:r w:rsidRPr="0030456C">
        <w:rPr>
          <w:color w:val="231F1F"/>
        </w:rPr>
        <w:t>vxfs</w:t>
      </w:r>
      <w:proofErr w:type="spellEnd"/>
      <w:r w:rsidRPr="0030456C">
        <w:rPr>
          <w:color w:val="231F1F"/>
        </w:rPr>
        <w:t>,</w:t>
      </w:r>
      <w:r w:rsidRPr="0030456C">
        <w:rPr>
          <w:color w:val="231F1F"/>
          <w:spacing w:val="-9"/>
        </w:rPr>
        <w:t xml:space="preserve"> </w:t>
      </w:r>
      <w:r w:rsidRPr="0030456C">
        <w:rPr>
          <w:color w:val="231F1F"/>
        </w:rPr>
        <w:t>Advanced</w:t>
      </w:r>
      <w:r w:rsidRPr="0030456C">
        <w:rPr>
          <w:color w:val="231F1F"/>
          <w:spacing w:val="-9"/>
        </w:rPr>
        <w:t xml:space="preserve"> </w:t>
      </w:r>
      <w:r w:rsidRPr="0030456C">
        <w:rPr>
          <w:color w:val="231F1F"/>
        </w:rPr>
        <w:t>File</w:t>
      </w:r>
      <w:r w:rsidRPr="0030456C">
        <w:rPr>
          <w:color w:val="231F1F"/>
          <w:spacing w:val="-9"/>
        </w:rPr>
        <w:t xml:space="preserve"> </w:t>
      </w:r>
      <w:r w:rsidRPr="0030456C">
        <w:rPr>
          <w:color w:val="231F1F"/>
        </w:rPr>
        <w:t>Systems, and software RAID managers such as Logical Storage Manager, Solaris Volume Manager, and Veritas Volume Manager.</w:t>
      </w:r>
    </w:p>
    <w:p w14:paraId="0EF3D180" w14:textId="77777777" w:rsidR="00414F32" w:rsidRPr="0030456C" w:rsidRDefault="009A3D16" w:rsidP="00127E19">
      <w:pPr>
        <w:pStyle w:val="ListParagraph"/>
        <w:numPr>
          <w:ilvl w:val="0"/>
          <w:numId w:val="75"/>
        </w:numPr>
        <w:tabs>
          <w:tab w:val="left" w:pos="1220"/>
          <w:tab w:val="left" w:pos="9360"/>
        </w:tabs>
        <w:spacing w:before="6" w:line="247" w:lineRule="auto"/>
        <w:ind w:right="1580"/>
      </w:pPr>
      <w:r w:rsidRPr="0030456C">
        <w:rPr>
          <w:color w:val="231F1F"/>
        </w:rPr>
        <w:t>Install and configure software associated with a clustered environment. Cluster software</w:t>
      </w:r>
      <w:r w:rsidRPr="0030456C">
        <w:rPr>
          <w:color w:val="231F1F"/>
          <w:spacing w:val="-9"/>
        </w:rPr>
        <w:t xml:space="preserve"> </w:t>
      </w:r>
      <w:r w:rsidRPr="0030456C">
        <w:rPr>
          <w:color w:val="231F1F"/>
        </w:rPr>
        <w:t>may</w:t>
      </w:r>
      <w:r w:rsidRPr="0030456C">
        <w:rPr>
          <w:color w:val="231F1F"/>
          <w:spacing w:val="-13"/>
        </w:rPr>
        <w:t xml:space="preserve"> </w:t>
      </w:r>
      <w:r w:rsidRPr="0030456C">
        <w:rPr>
          <w:color w:val="231F1F"/>
        </w:rPr>
        <w:t>include</w:t>
      </w:r>
      <w:r w:rsidRPr="0030456C">
        <w:rPr>
          <w:color w:val="231F1F"/>
          <w:spacing w:val="-10"/>
        </w:rPr>
        <w:t xml:space="preserve"> </w:t>
      </w:r>
      <w:r w:rsidRPr="0030456C">
        <w:rPr>
          <w:color w:val="231F1F"/>
        </w:rPr>
        <w:t>Veritas</w:t>
      </w:r>
      <w:r w:rsidRPr="0030456C">
        <w:rPr>
          <w:color w:val="231F1F"/>
          <w:spacing w:val="-10"/>
        </w:rPr>
        <w:t xml:space="preserve"> </w:t>
      </w:r>
      <w:r w:rsidRPr="0030456C">
        <w:rPr>
          <w:color w:val="231F1F"/>
        </w:rPr>
        <w:t>Cluster</w:t>
      </w:r>
      <w:r w:rsidRPr="0030456C">
        <w:rPr>
          <w:color w:val="231F1F"/>
          <w:spacing w:val="-13"/>
        </w:rPr>
        <w:t xml:space="preserve"> </w:t>
      </w:r>
      <w:r w:rsidRPr="0030456C">
        <w:rPr>
          <w:color w:val="231F1F"/>
        </w:rPr>
        <w:t>Server</w:t>
      </w:r>
      <w:r w:rsidRPr="0030456C">
        <w:rPr>
          <w:color w:val="231F1F"/>
          <w:spacing w:val="-13"/>
        </w:rPr>
        <w:t xml:space="preserve"> </w:t>
      </w:r>
      <w:r w:rsidRPr="0030456C">
        <w:rPr>
          <w:color w:val="231F1F"/>
        </w:rPr>
        <w:t>(VCS),</w:t>
      </w:r>
      <w:r w:rsidRPr="0030456C">
        <w:rPr>
          <w:color w:val="231F1F"/>
          <w:spacing w:val="-10"/>
        </w:rPr>
        <w:t xml:space="preserve"> </w:t>
      </w:r>
      <w:r w:rsidRPr="0030456C">
        <w:rPr>
          <w:color w:val="231F1F"/>
        </w:rPr>
        <w:t>General</w:t>
      </w:r>
      <w:r w:rsidRPr="0030456C">
        <w:rPr>
          <w:color w:val="231F1F"/>
          <w:spacing w:val="-10"/>
        </w:rPr>
        <w:t xml:space="preserve"> </w:t>
      </w:r>
      <w:r w:rsidRPr="0030456C">
        <w:rPr>
          <w:color w:val="231F1F"/>
        </w:rPr>
        <w:t>Parallel</w:t>
      </w:r>
      <w:r w:rsidRPr="0030456C">
        <w:rPr>
          <w:color w:val="231F1F"/>
          <w:spacing w:val="-8"/>
        </w:rPr>
        <w:t xml:space="preserve"> </w:t>
      </w:r>
      <w:r w:rsidRPr="0030456C">
        <w:rPr>
          <w:color w:val="231F1F"/>
        </w:rPr>
        <w:t>File</w:t>
      </w:r>
      <w:r w:rsidRPr="0030456C">
        <w:rPr>
          <w:color w:val="231F1F"/>
          <w:spacing w:val="-9"/>
        </w:rPr>
        <w:t xml:space="preserve"> </w:t>
      </w:r>
      <w:r w:rsidRPr="0030456C">
        <w:rPr>
          <w:color w:val="231F1F"/>
        </w:rPr>
        <w:t>System (GPFS), Cluster File System (CFS), High Availability Cluster Multi-Processing</w:t>
      </w:r>
    </w:p>
    <w:p w14:paraId="0EF3D181" w14:textId="77777777" w:rsidR="00414F32" w:rsidRPr="0030456C" w:rsidRDefault="009A3D16" w:rsidP="00127E19">
      <w:pPr>
        <w:pStyle w:val="ListParagraph"/>
        <w:numPr>
          <w:ilvl w:val="0"/>
          <w:numId w:val="75"/>
        </w:numPr>
        <w:tabs>
          <w:tab w:val="left" w:pos="1220"/>
          <w:tab w:val="left" w:pos="9360"/>
        </w:tabs>
        <w:spacing w:before="7" w:line="247" w:lineRule="auto"/>
        <w:ind w:right="1580"/>
      </w:pPr>
      <w:r w:rsidRPr="0030456C">
        <w:rPr>
          <w:color w:val="231F1F"/>
        </w:rPr>
        <w:t>(HACMP),</w:t>
      </w:r>
      <w:r w:rsidRPr="0030456C">
        <w:rPr>
          <w:color w:val="231F1F"/>
          <w:spacing w:val="-15"/>
        </w:rPr>
        <w:t xml:space="preserve"> </w:t>
      </w:r>
      <w:r w:rsidRPr="0030456C">
        <w:rPr>
          <w:color w:val="231F1F"/>
        </w:rPr>
        <w:t>Oracle</w:t>
      </w:r>
      <w:r w:rsidRPr="0030456C">
        <w:rPr>
          <w:color w:val="231F1F"/>
          <w:spacing w:val="-15"/>
        </w:rPr>
        <w:t xml:space="preserve"> </w:t>
      </w:r>
      <w:r w:rsidRPr="0030456C">
        <w:rPr>
          <w:color w:val="231F1F"/>
        </w:rPr>
        <w:t>Real</w:t>
      </w:r>
      <w:r w:rsidRPr="0030456C">
        <w:rPr>
          <w:color w:val="231F1F"/>
          <w:spacing w:val="-15"/>
        </w:rPr>
        <w:t xml:space="preserve"> </w:t>
      </w:r>
      <w:r w:rsidRPr="0030456C">
        <w:rPr>
          <w:color w:val="231F1F"/>
        </w:rPr>
        <w:t>Application</w:t>
      </w:r>
      <w:r w:rsidRPr="0030456C">
        <w:rPr>
          <w:color w:val="231F1F"/>
          <w:spacing w:val="-15"/>
        </w:rPr>
        <w:t xml:space="preserve"> </w:t>
      </w:r>
      <w:r w:rsidRPr="0030456C">
        <w:rPr>
          <w:color w:val="231F1F"/>
        </w:rPr>
        <w:t>Clusters</w:t>
      </w:r>
      <w:r w:rsidRPr="0030456C">
        <w:rPr>
          <w:color w:val="231F1F"/>
          <w:spacing w:val="-15"/>
        </w:rPr>
        <w:t xml:space="preserve"> </w:t>
      </w:r>
      <w:r w:rsidRPr="0030456C">
        <w:rPr>
          <w:color w:val="231F1F"/>
        </w:rPr>
        <w:t>(RAC),</w:t>
      </w:r>
      <w:r w:rsidRPr="0030456C">
        <w:rPr>
          <w:color w:val="231F1F"/>
          <w:spacing w:val="-15"/>
        </w:rPr>
        <w:t xml:space="preserve"> </w:t>
      </w:r>
      <w:r w:rsidRPr="0030456C">
        <w:rPr>
          <w:color w:val="231F1F"/>
        </w:rPr>
        <w:t>Symantec’s</w:t>
      </w:r>
      <w:r w:rsidRPr="0030456C">
        <w:rPr>
          <w:color w:val="231F1F"/>
          <w:spacing w:val="-15"/>
        </w:rPr>
        <w:t xml:space="preserve"> </w:t>
      </w:r>
      <w:r w:rsidRPr="0030456C">
        <w:rPr>
          <w:color w:val="231F1F"/>
        </w:rPr>
        <w:t>Veritas</w:t>
      </w:r>
      <w:r w:rsidRPr="0030456C">
        <w:rPr>
          <w:color w:val="231F1F"/>
          <w:spacing w:val="-14"/>
        </w:rPr>
        <w:t xml:space="preserve"> </w:t>
      </w:r>
      <w:r w:rsidRPr="0030456C">
        <w:rPr>
          <w:color w:val="231F1F"/>
        </w:rPr>
        <w:t>Storage Foundation for Oracle RAC.</w:t>
      </w:r>
    </w:p>
    <w:p w14:paraId="0EF3D182" w14:textId="77777777" w:rsidR="00414F32" w:rsidRPr="0030456C" w:rsidRDefault="009A3D16" w:rsidP="00127E19">
      <w:pPr>
        <w:pStyle w:val="ListParagraph"/>
        <w:numPr>
          <w:ilvl w:val="0"/>
          <w:numId w:val="75"/>
        </w:numPr>
        <w:tabs>
          <w:tab w:val="left" w:pos="1220"/>
          <w:tab w:val="left" w:pos="9360"/>
        </w:tabs>
        <w:spacing w:before="2" w:line="247" w:lineRule="auto"/>
        <w:ind w:right="1580"/>
      </w:pPr>
      <w:r w:rsidRPr="0030456C">
        <w:rPr>
          <w:color w:val="231F1F"/>
        </w:rPr>
        <w:t>Provide day-to-day system administration and architectural leadership to include installation,</w:t>
      </w:r>
      <w:r w:rsidRPr="0030456C">
        <w:rPr>
          <w:color w:val="231F1F"/>
          <w:spacing w:val="-15"/>
        </w:rPr>
        <w:t xml:space="preserve"> </w:t>
      </w:r>
      <w:r w:rsidRPr="0030456C">
        <w:rPr>
          <w:color w:val="231F1F"/>
        </w:rPr>
        <w:t>troubleshooting,</w:t>
      </w:r>
      <w:r w:rsidRPr="0030456C">
        <w:rPr>
          <w:color w:val="231F1F"/>
          <w:spacing w:val="-13"/>
        </w:rPr>
        <w:t xml:space="preserve"> </w:t>
      </w:r>
      <w:r w:rsidRPr="0030456C">
        <w:rPr>
          <w:color w:val="231F1F"/>
        </w:rPr>
        <w:t>and</w:t>
      </w:r>
      <w:r w:rsidRPr="0030456C">
        <w:rPr>
          <w:color w:val="231F1F"/>
          <w:spacing w:val="-13"/>
        </w:rPr>
        <w:t xml:space="preserve"> </w:t>
      </w:r>
      <w:r w:rsidRPr="0030456C">
        <w:rPr>
          <w:color w:val="231F1F"/>
        </w:rPr>
        <w:t>integration</w:t>
      </w:r>
      <w:r w:rsidRPr="0030456C">
        <w:rPr>
          <w:color w:val="231F1F"/>
          <w:spacing w:val="-13"/>
        </w:rPr>
        <w:t xml:space="preserve"> </w:t>
      </w:r>
      <w:r w:rsidRPr="0030456C">
        <w:rPr>
          <w:color w:val="231F1F"/>
        </w:rPr>
        <w:t>of</w:t>
      </w:r>
      <w:r w:rsidRPr="0030456C">
        <w:rPr>
          <w:color w:val="231F1F"/>
          <w:spacing w:val="-12"/>
        </w:rPr>
        <w:t xml:space="preserve"> </w:t>
      </w:r>
      <w:r w:rsidRPr="0030456C">
        <w:rPr>
          <w:color w:val="231F1F"/>
        </w:rPr>
        <w:t>Symantec</w:t>
      </w:r>
      <w:r w:rsidRPr="0030456C">
        <w:rPr>
          <w:color w:val="231F1F"/>
          <w:spacing w:val="-15"/>
        </w:rPr>
        <w:t xml:space="preserve"> </w:t>
      </w:r>
      <w:proofErr w:type="spellStart"/>
      <w:r w:rsidRPr="0030456C">
        <w:rPr>
          <w:color w:val="231F1F"/>
        </w:rPr>
        <w:t>Netbackup</w:t>
      </w:r>
      <w:proofErr w:type="spellEnd"/>
      <w:r w:rsidRPr="0030456C">
        <w:rPr>
          <w:color w:val="231F1F"/>
          <w:spacing w:val="-11"/>
        </w:rPr>
        <w:t xml:space="preserve"> </w:t>
      </w:r>
      <w:r w:rsidRPr="0030456C">
        <w:rPr>
          <w:color w:val="231F1F"/>
        </w:rPr>
        <w:t>(NBU)</w:t>
      </w:r>
      <w:r w:rsidRPr="0030456C">
        <w:rPr>
          <w:color w:val="231F1F"/>
          <w:spacing w:val="-12"/>
        </w:rPr>
        <w:t xml:space="preserve"> </w:t>
      </w:r>
      <w:r w:rsidRPr="0030456C">
        <w:rPr>
          <w:color w:val="231F1F"/>
        </w:rPr>
        <w:t>solutions for Windows, HP-UX, AIX, Linux, and Solaris operating Systems. Provide and support backup performance tuning enhancements, SAN media</w:t>
      </w:r>
    </w:p>
    <w:p w14:paraId="0EF3D183" w14:textId="77777777" w:rsidR="00414F32" w:rsidRPr="0030456C" w:rsidRDefault="009A3D16" w:rsidP="00127E19">
      <w:pPr>
        <w:pStyle w:val="ListParagraph"/>
        <w:numPr>
          <w:ilvl w:val="0"/>
          <w:numId w:val="75"/>
        </w:numPr>
        <w:tabs>
          <w:tab w:val="left" w:pos="1220"/>
          <w:tab w:val="left" w:pos="9360"/>
        </w:tabs>
        <w:spacing w:before="6" w:line="247" w:lineRule="auto"/>
        <w:ind w:right="1580"/>
      </w:pPr>
      <w:r w:rsidRPr="0030456C">
        <w:rPr>
          <w:color w:val="231F1F"/>
        </w:rPr>
        <w:t xml:space="preserve">backups, Virtual Tape Library (VTL), Disk-to-Disk-Tape (D2D2T) backup/restores, N+1 architectures, Network Data Management Protocol (NDMP), VEEAM and </w:t>
      </w:r>
      <w:proofErr w:type="spellStart"/>
      <w:r w:rsidRPr="0030456C">
        <w:rPr>
          <w:color w:val="231F1F"/>
        </w:rPr>
        <w:t>Netbackup</w:t>
      </w:r>
      <w:proofErr w:type="spellEnd"/>
      <w:r w:rsidRPr="0030456C">
        <w:rPr>
          <w:color w:val="231F1F"/>
          <w:spacing w:val="-10"/>
        </w:rPr>
        <w:t xml:space="preserve"> </w:t>
      </w:r>
      <w:proofErr w:type="spellStart"/>
      <w:r w:rsidRPr="0030456C">
        <w:rPr>
          <w:color w:val="231F1F"/>
        </w:rPr>
        <w:t>Vstore</w:t>
      </w:r>
      <w:proofErr w:type="spellEnd"/>
      <w:r w:rsidRPr="0030456C">
        <w:rPr>
          <w:color w:val="231F1F"/>
          <w:spacing w:val="-9"/>
        </w:rPr>
        <w:t xml:space="preserve"> </w:t>
      </w:r>
      <w:r w:rsidRPr="0030456C">
        <w:rPr>
          <w:color w:val="231F1F"/>
        </w:rPr>
        <w:t>backup</w:t>
      </w:r>
      <w:r w:rsidRPr="0030456C">
        <w:rPr>
          <w:color w:val="231F1F"/>
          <w:spacing w:val="-10"/>
        </w:rPr>
        <w:t xml:space="preserve"> </w:t>
      </w:r>
      <w:r w:rsidRPr="0030456C">
        <w:rPr>
          <w:color w:val="231F1F"/>
        </w:rPr>
        <w:t>options,</w:t>
      </w:r>
      <w:r w:rsidRPr="0030456C">
        <w:rPr>
          <w:color w:val="231F1F"/>
          <w:spacing w:val="-13"/>
        </w:rPr>
        <w:t xml:space="preserve"> </w:t>
      </w:r>
      <w:r w:rsidRPr="0030456C">
        <w:rPr>
          <w:color w:val="231F1F"/>
        </w:rPr>
        <w:t>OpsCenter</w:t>
      </w:r>
      <w:r w:rsidRPr="0030456C">
        <w:rPr>
          <w:color w:val="231F1F"/>
          <w:spacing w:val="-11"/>
        </w:rPr>
        <w:t xml:space="preserve"> </w:t>
      </w:r>
      <w:r w:rsidRPr="0030456C">
        <w:rPr>
          <w:color w:val="231F1F"/>
        </w:rPr>
        <w:t>Analytics</w:t>
      </w:r>
      <w:r w:rsidRPr="0030456C">
        <w:rPr>
          <w:color w:val="231F1F"/>
          <w:spacing w:val="-8"/>
        </w:rPr>
        <w:t xml:space="preserve"> </w:t>
      </w:r>
      <w:r w:rsidRPr="0030456C">
        <w:rPr>
          <w:color w:val="231F1F"/>
        </w:rPr>
        <w:t>7.1,</w:t>
      </w:r>
      <w:r w:rsidRPr="0030456C">
        <w:rPr>
          <w:color w:val="231F1F"/>
          <w:spacing w:val="-10"/>
        </w:rPr>
        <w:t xml:space="preserve"> </w:t>
      </w:r>
      <w:r w:rsidRPr="0030456C">
        <w:rPr>
          <w:color w:val="231F1F"/>
        </w:rPr>
        <w:t>Pure</w:t>
      </w:r>
      <w:r w:rsidRPr="0030456C">
        <w:rPr>
          <w:color w:val="231F1F"/>
          <w:spacing w:val="-10"/>
        </w:rPr>
        <w:t xml:space="preserve"> </w:t>
      </w:r>
      <w:r w:rsidRPr="0030456C">
        <w:rPr>
          <w:color w:val="231F1F"/>
        </w:rPr>
        <w:t>Disk,</w:t>
      </w:r>
      <w:r w:rsidRPr="0030456C">
        <w:rPr>
          <w:color w:val="231F1F"/>
          <w:spacing w:val="-10"/>
        </w:rPr>
        <w:t xml:space="preserve"> </w:t>
      </w:r>
      <w:r w:rsidRPr="0030456C">
        <w:rPr>
          <w:color w:val="231F1F"/>
        </w:rPr>
        <w:t>tape</w:t>
      </w:r>
      <w:r w:rsidRPr="0030456C">
        <w:rPr>
          <w:color w:val="231F1F"/>
          <w:spacing w:val="-13"/>
        </w:rPr>
        <w:t xml:space="preserve"> </w:t>
      </w:r>
      <w:r w:rsidRPr="0030456C">
        <w:rPr>
          <w:color w:val="231F1F"/>
        </w:rPr>
        <w:t xml:space="preserve">vaulting, and Enterprise Backup (EBU) for an infrastructure that spans multiple ITOPS IO </w:t>
      </w:r>
      <w:r w:rsidRPr="0030456C">
        <w:rPr>
          <w:color w:val="231F1F"/>
          <w:spacing w:val="-2"/>
        </w:rPr>
        <w:t>sites.</w:t>
      </w:r>
    </w:p>
    <w:p w14:paraId="0EF3D184" w14:textId="77777777" w:rsidR="00414F32" w:rsidRPr="0030456C" w:rsidRDefault="009A3D16" w:rsidP="00127E19">
      <w:pPr>
        <w:pStyle w:val="ListParagraph"/>
        <w:numPr>
          <w:ilvl w:val="0"/>
          <w:numId w:val="75"/>
        </w:numPr>
        <w:tabs>
          <w:tab w:val="left" w:pos="1220"/>
          <w:tab w:val="left" w:pos="9360"/>
        </w:tabs>
        <w:spacing w:before="4" w:line="247" w:lineRule="auto"/>
        <w:ind w:right="1580"/>
      </w:pPr>
      <w:r w:rsidRPr="0030456C">
        <w:rPr>
          <w:color w:val="231F1F"/>
        </w:rPr>
        <w:t>Install</w:t>
      </w:r>
      <w:r w:rsidRPr="0030456C">
        <w:rPr>
          <w:color w:val="231F1F"/>
          <w:spacing w:val="-12"/>
        </w:rPr>
        <w:t xml:space="preserve"> </w:t>
      </w:r>
      <w:r w:rsidRPr="0030456C">
        <w:rPr>
          <w:color w:val="231F1F"/>
        </w:rPr>
        <w:t>layered</w:t>
      </w:r>
      <w:r w:rsidRPr="0030456C">
        <w:rPr>
          <w:color w:val="231F1F"/>
          <w:spacing w:val="-12"/>
        </w:rPr>
        <w:t xml:space="preserve"> </w:t>
      </w:r>
      <w:r w:rsidRPr="0030456C">
        <w:rPr>
          <w:color w:val="231F1F"/>
        </w:rPr>
        <w:t>systems</w:t>
      </w:r>
      <w:r w:rsidRPr="0030456C">
        <w:rPr>
          <w:color w:val="231F1F"/>
          <w:spacing w:val="-9"/>
        </w:rPr>
        <w:t xml:space="preserve"> </w:t>
      </w:r>
      <w:r w:rsidRPr="0030456C">
        <w:rPr>
          <w:color w:val="231F1F"/>
        </w:rPr>
        <w:t>software,</w:t>
      </w:r>
      <w:r w:rsidRPr="0030456C">
        <w:rPr>
          <w:color w:val="231F1F"/>
          <w:spacing w:val="-9"/>
        </w:rPr>
        <w:t xml:space="preserve"> </w:t>
      </w:r>
      <w:r w:rsidRPr="0030456C">
        <w:rPr>
          <w:color w:val="231F1F"/>
        </w:rPr>
        <w:t>such</w:t>
      </w:r>
      <w:r w:rsidRPr="0030456C">
        <w:rPr>
          <w:color w:val="231F1F"/>
          <w:spacing w:val="-12"/>
        </w:rPr>
        <w:t xml:space="preserve"> </w:t>
      </w:r>
      <w:r w:rsidRPr="0030456C">
        <w:rPr>
          <w:color w:val="231F1F"/>
        </w:rPr>
        <w:t>as</w:t>
      </w:r>
      <w:r w:rsidRPr="0030456C">
        <w:rPr>
          <w:color w:val="231F1F"/>
          <w:spacing w:val="-9"/>
        </w:rPr>
        <w:t xml:space="preserve"> </w:t>
      </w:r>
      <w:r w:rsidRPr="0030456C">
        <w:rPr>
          <w:color w:val="231F1F"/>
        </w:rPr>
        <w:t>Apache,</w:t>
      </w:r>
      <w:r w:rsidRPr="0030456C">
        <w:rPr>
          <w:color w:val="231F1F"/>
          <w:spacing w:val="-9"/>
        </w:rPr>
        <w:t xml:space="preserve"> </w:t>
      </w:r>
      <w:r w:rsidRPr="0030456C">
        <w:rPr>
          <w:color w:val="231F1F"/>
        </w:rPr>
        <w:t>Web</w:t>
      </w:r>
      <w:r w:rsidRPr="0030456C">
        <w:rPr>
          <w:color w:val="231F1F"/>
          <w:spacing w:val="-9"/>
        </w:rPr>
        <w:t xml:space="preserve"> </w:t>
      </w:r>
      <w:r w:rsidRPr="0030456C">
        <w:rPr>
          <w:color w:val="231F1F"/>
        </w:rPr>
        <w:t>Logic,</w:t>
      </w:r>
      <w:r w:rsidRPr="0030456C">
        <w:rPr>
          <w:color w:val="231F1F"/>
          <w:spacing w:val="-12"/>
        </w:rPr>
        <w:t xml:space="preserve"> </w:t>
      </w:r>
      <w:r w:rsidRPr="0030456C">
        <w:rPr>
          <w:color w:val="231F1F"/>
        </w:rPr>
        <w:t>Oracle</w:t>
      </w:r>
      <w:r w:rsidRPr="0030456C">
        <w:rPr>
          <w:color w:val="231F1F"/>
          <w:spacing w:val="-6"/>
        </w:rPr>
        <w:t xml:space="preserve"> </w:t>
      </w:r>
      <w:r w:rsidRPr="0030456C">
        <w:rPr>
          <w:color w:val="231F1F"/>
        </w:rPr>
        <w:t>DB,</w:t>
      </w:r>
      <w:r w:rsidRPr="0030456C">
        <w:rPr>
          <w:color w:val="231F1F"/>
          <w:spacing w:val="-9"/>
        </w:rPr>
        <w:t xml:space="preserve"> </w:t>
      </w:r>
      <w:r w:rsidRPr="0030456C">
        <w:rPr>
          <w:color w:val="231F1F"/>
        </w:rPr>
        <w:t xml:space="preserve">Tuxedo, </w:t>
      </w:r>
      <w:r w:rsidRPr="0030456C">
        <w:rPr>
          <w:color w:val="231F1F"/>
          <w:spacing w:val="-4"/>
        </w:rPr>
        <w:t>etc.</w:t>
      </w:r>
    </w:p>
    <w:p w14:paraId="0EF3D185" w14:textId="77777777" w:rsidR="00414F32" w:rsidRPr="0030456C" w:rsidRDefault="009A3D16" w:rsidP="00127E19">
      <w:pPr>
        <w:pStyle w:val="ListParagraph"/>
        <w:numPr>
          <w:ilvl w:val="0"/>
          <w:numId w:val="75"/>
        </w:numPr>
        <w:tabs>
          <w:tab w:val="left" w:pos="1220"/>
          <w:tab w:val="left" w:pos="9360"/>
        </w:tabs>
        <w:spacing w:before="5" w:line="247" w:lineRule="auto"/>
        <w:ind w:right="1580"/>
      </w:pPr>
      <w:r w:rsidRPr="0030456C">
        <w:rPr>
          <w:color w:val="231F1F"/>
        </w:rPr>
        <w:t>Patch</w:t>
      </w:r>
      <w:r w:rsidRPr="0030456C">
        <w:rPr>
          <w:color w:val="231F1F"/>
          <w:spacing w:val="-9"/>
        </w:rPr>
        <w:t xml:space="preserve"> </w:t>
      </w:r>
      <w:r w:rsidRPr="0030456C">
        <w:rPr>
          <w:color w:val="231F1F"/>
        </w:rPr>
        <w:t>OS</w:t>
      </w:r>
      <w:r w:rsidRPr="0030456C">
        <w:rPr>
          <w:color w:val="231F1F"/>
          <w:spacing w:val="-9"/>
        </w:rPr>
        <w:t xml:space="preserve"> </w:t>
      </w:r>
      <w:r w:rsidRPr="0030456C">
        <w:rPr>
          <w:color w:val="231F1F"/>
        </w:rPr>
        <w:t>on</w:t>
      </w:r>
      <w:r w:rsidRPr="0030456C">
        <w:rPr>
          <w:color w:val="231F1F"/>
          <w:spacing w:val="-9"/>
        </w:rPr>
        <w:t xml:space="preserve"> </w:t>
      </w:r>
      <w:r w:rsidRPr="0030456C">
        <w:rPr>
          <w:color w:val="231F1F"/>
        </w:rPr>
        <w:t>a</w:t>
      </w:r>
      <w:r w:rsidRPr="0030456C">
        <w:rPr>
          <w:color w:val="231F1F"/>
          <w:spacing w:val="-8"/>
        </w:rPr>
        <w:t xml:space="preserve"> </w:t>
      </w:r>
      <w:r w:rsidRPr="0030456C">
        <w:rPr>
          <w:color w:val="231F1F"/>
        </w:rPr>
        <w:t>quarterly</w:t>
      </w:r>
      <w:r w:rsidRPr="0030456C">
        <w:rPr>
          <w:color w:val="231F1F"/>
          <w:spacing w:val="-7"/>
        </w:rPr>
        <w:t xml:space="preserve"> </w:t>
      </w:r>
      <w:r w:rsidRPr="0030456C">
        <w:rPr>
          <w:color w:val="231F1F"/>
        </w:rPr>
        <w:t>cycle</w:t>
      </w:r>
      <w:r w:rsidRPr="0030456C">
        <w:rPr>
          <w:color w:val="231F1F"/>
          <w:spacing w:val="-9"/>
        </w:rPr>
        <w:t xml:space="preserve"> </w:t>
      </w:r>
      <w:r w:rsidRPr="0030456C">
        <w:rPr>
          <w:color w:val="231F1F"/>
        </w:rPr>
        <w:t>using</w:t>
      </w:r>
      <w:r w:rsidRPr="0030456C">
        <w:rPr>
          <w:color w:val="231F1F"/>
          <w:spacing w:val="-9"/>
        </w:rPr>
        <w:t xml:space="preserve"> </w:t>
      </w:r>
      <w:r w:rsidRPr="0030456C">
        <w:rPr>
          <w:color w:val="231F1F"/>
        </w:rPr>
        <w:t>technologies</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limit</w:t>
      </w:r>
      <w:r w:rsidRPr="0030456C">
        <w:rPr>
          <w:color w:val="231F1F"/>
          <w:spacing w:val="-9"/>
        </w:rPr>
        <w:t xml:space="preserve"> </w:t>
      </w:r>
      <w:r w:rsidRPr="0030456C">
        <w:rPr>
          <w:color w:val="231F1F"/>
        </w:rPr>
        <w:t>downtime</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provide quick back out mechanism, i.e.:</w:t>
      </w:r>
      <w:r w:rsidRPr="0030456C">
        <w:rPr>
          <w:color w:val="231F1F"/>
          <w:spacing w:val="40"/>
        </w:rPr>
        <w:t xml:space="preserve"> </w:t>
      </w:r>
      <w:r w:rsidRPr="0030456C">
        <w:rPr>
          <w:color w:val="231F1F"/>
        </w:rPr>
        <w:t>Live Upgrade.</w:t>
      </w:r>
    </w:p>
    <w:p w14:paraId="0EF3D186" w14:textId="77777777" w:rsidR="00414F32" w:rsidRPr="0030456C" w:rsidRDefault="009A3D16" w:rsidP="00127E19">
      <w:pPr>
        <w:pStyle w:val="ListParagraph"/>
        <w:numPr>
          <w:ilvl w:val="0"/>
          <w:numId w:val="75"/>
        </w:numPr>
        <w:tabs>
          <w:tab w:val="left" w:pos="1220"/>
          <w:tab w:val="left" w:pos="9360"/>
        </w:tabs>
        <w:spacing w:before="8" w:line="249" w:lineRule="auto"/>
        <w:ind w:right="1580"/>
      </w:pPr>
      <w:r w:rsidRPr="0030456C">
        <w:rPr>
          <w:color w:val="231F1F"/>
        </w:rPr>
        <w:t>Upgrade</w:t>
      </w:r>
      <w:r w:rsidRPr="0030456C">
        <w:rPr>
          <w:color w:val="231F1F"/>
          <w:spacing w:val="-8"/>
        </w:rPr>
        <w:t xml:space="preserve"> </w:t>
      </w:r>
      <w:r w:rsidRPr="0030456C">
        <w:rPr>
          <w:color w:val="231F1F"/>
        </w:rPr>
        <w:t>OS</w:t>
      </w:r>
      <w:r w:rsidRPr="0030456C">
        <w:rPr>
          <w:color w:val="231F1F"/>
          <w:spacing w:val="-7"/>
        </w:rPr>
        <w:t xml:space="preserve"> </w:t>
      </w:r>
      <w:r w:rsidRPr="0030456C">
        <w:rPr>
          <w:color w:val="231F1F"/>
        </w:rPr>
        <w:t>as</w:t>
      </w:r>
      <w:r w:rsidRPr="0030456C">
        <w:rPr>
          <w:color w:val="231F1F"/>
          <w:spacing w:val="-9"/>
        </w:rPr>
        <w:t xml:space="preserve"> </w:t>
      </w:r>
      <w:r w:rsidRPr="0030456C">
        <w:rPr>
          <w:color w:val="231F1F"/>
        </w:rPr>
        <w:t>required</w:t>
      </w:r>
      <w:r w:rsidRPr="0030456C">
        <w:rPr>
          <w:color w:val="231F1F"/>
          <w:spacing w:val="-9"/>
        </w:rPr>
        <w:t xml:space="preserve"> </w:t>
      </w:r>
      <w:r w:rsidRPr="0030456C">
        <w:rPr>
          <w:color w:val="231F1F"/>
        </w:rPr>
        <w:t>for</w:t>
      </w:r>
      <w:r w:rsidRPr="0030456C">
        <w:rPr>
          <w:color w:val="231F1F"/>
          <w:spacing w:val="-12"/>
        </w:rPr>
        <w:t xml:space="preserve"> </w:t>
      </w:r>
      <w:r w:rsidRPr="0030456C">
        <w:rPr>
          <w:color w:val="231F1F"/>
        </w:rPr>
        <w:t>system</w:t>
      </w:r>
      <w:r w:rsidRPr="0030456C">
        <w:rPr>
          <w:color w:val="231F1F"/>
          <w:spacing w:val="-9"/>
        </w:rPr>
        <w:t xml:space="preserve"> </w:t>
      </w:r>
      <w:r w:rsidRPr="0030456C">
        <w:rPr>
          <w:color w:val="231F1F"/>
        </w:rPr>
        <w:t>applications</w:t>
      </w:r>
      <w:r w:rsidRPr="0030456C">
        <w:rPr>
          <w:color w:val="231F1F"/>
          <w:spacing w:val="-9"/>
        </w:rPr>
        <w:t xml:space="preserve"> </w:t>
      </w:r>
      <w:r w:rsidRPr="0030456C">
        <w:rPr>
          <w:color w:val="231F1F"/>
        </w:rPr>
        <w:t>or</w:t>
      </w:r>
      <w:r w:rsidRPr="0030456C">
        <w:rPr>
          <w:color w:val="231F1F"/>
          <w:spacing w:val="-7"/>
        </w:rPr>
        <w:t xml:space="preserve"> </w:t>
      </w:r>
      <w:r w:rsidRPr="0030456C">
        <w:rPr>
          <w:color w:val="231F1F"/>
        </w:rPr>
        <w:t>every</w:t>
      </w:r>
      <w:r w:rsidRPr="0030456C">
        <w:rPr>
          <w:color w:val="231F1F"/>
          <w:spacing w:val="-9"/>
        </w:rPr>
        <w:t xml:space="preserve"> </w:t>
      </w:r>
      <w:r w:rsidRPr="0030456C">
        <w:rPr>
          <w:color w:val="231F1F"/>
        </w:rPr>
        <w:t>2.5</w:t>
      </w:r>
      <w:r w:rsidRPr="0030456C">
        <w:rPr>
          <w:color w:val="231F1F"/>
          <w:spacing w:val="-7"/>
        </w:rPr>
        <w:t xml:space="preserve"> </w:t>
      </w:r>
      <w:r w:rsidRPr="0030456C">
        <w:rPr>
          <w:color w:val="231F1F"/>
        </w:rPr>
        <w:t>years,</w:t>
      </w:r>
      <w:r w:rsidRPr="0030456C">
        <w:rPr>
          <w:color w:val="231F1F"/>
          <w:spacing w:val="-9"/>
        </w:rPr>
        <w:t xml:space="preserve"> </w:t>
      </w:r>
      <w:r w:rsidRPr="0030456C">
        <w:rPr>
          <w:color w:val="231F1F"/>
        </w:rPr>
        <w:t>whichever</w:t>
      </w:r>
      <w:r w:rsidRPr="0030456C">
        <w:rPr>
          <w:color w:val="231F1F"/>
          <w:spacing w:val="-9"/>
        </w:rPr>
        <w:t xml:space="preserve"> </w:t>
      </w:r>
      <w:r w:rsidRPr="0030456C">
        <w:rPr>
          <w:color w:val="231F1F"/>
        </w:rPr>
        <w:t xml:space="preserve">occurs </w:t>
      </w:r>
      <w:r w:rsidRPr="0030456C">
        <w:rPr>
          <w:color w:val="231F1F"/>
          <w:spacing w:val="-2"/>
        </w:rPr>
        <w:t>first.</w:t>
      </w:r>
    </w:p>
    <w:p w14:paraId="0EF3D187" w14:textId="77777777" w:rsidR="00414F32" w:rsidRPr="0030456C" w:rsidRDefault="009A3D16" w:rsidP="00127E19">
      <w:pPr>
        <w:pStyle w:val="ListParagraph"/>
        <w:numPr>
          <w:ilvl w:val="0"/>
          <w:numId w:val="75"/>
        </w:numPr>
        <w:tabs>
          <w:tab w:val="left" w:pos="1220"/>
          <w:tab w:val="left" w:pos="9360"/>
        </w:tabs>
        <w:spacing w:before="4" w:line="247" w:lineRule="auto"/>
        <w:ind w:right="1580"/>
      </w:pPr>
      <w:r w:rsidRPr="0030456C">
        <w:rPr>
          <w:color w:val="231F1F"/>
        </w:rPr>
        <w:t>Install</w:t>
      </w:r>
      <w:r w:rsidRPr="0030456C">
        <w:rPr>
          <w:color w:val="231F1F"/>
          <w:spacing w:val="-12"/>
        </w:rPr>
        <w:t xml:space="preserve"> </w:t>
      </w:r>
      <w:r w:rsidRPr="0030456C">
        <w:rPr>
          <w:color w:val="231F1F"/>
        </w:rPr>
        <w:t>firmware</w:t>
      </w:r>
      <w:r w:rsidRPr="0030456C">
        <w:rPr>
          <w:color w:val="231F1F"/>
          <w:spacing w:val="-9"/>
        </w:rPr>
        <w:t xml:space="preserve"> </w:t>
      </w:r>
      <w:r w:rsidRPr="0030456C">
        <w:rPr>
          <w:color w:val="231F1F"/>
        </w:rPr>
        <w:t>upgrades</w:t>
      </w:r>
      <w:r w:rsidRPr="0030456C">
        <w:rPr>
          <w:color w:val="231F1F"/>
          <w:spacing w:val="-9"/>
        </w:rPr>
        <w:t xml:space="preserve"> </w:t>
      </w:r>
      <w:r w:rsidRPr="0030456C">
        <w:rPr>
          <w:color w:val="231F1F"/>
        </w:rPr>
        <w:t>as</w:t>
      </w:r>
      <w:r w:rsidRPr="0030456C">
        <w:rPr>
          <w:color w:val="231F1F"/>
          <w:spacing w:val="-9"/>
        </w:rPr>
        <w:t xml:space="preserve"> </w:t>
      </w:r>
      <w:r w:rsidRPr="0030456C">
        <w:rPr>
          <w:color w:val="231F1F"/>
        </w:rPr>
        <w:t>needed</w:t>
      </w:r>
      <w:r w:rsidRPr="0030456C">
        <w:rPr>
          <w:color w:val="231F1F"/>
          <w:spacing w:val="-12"/>
        </w:rPr>
        <w:t xml:space="preserve"> </w:t>
      </w:r>
      <w:r w:rsidRPr="0030456C">
        <w:rPr>
          <w:color w:val="231F1F"/>
        </w:rPr>
        <w:t>to</w:t>
      </w:r>
      <w:r w:rsidRPr="0030456C">
        <w:rPr>
          <w:color w:val="231F1F"/>
          <w:spacing w:val="-9"/>
        </w:rPr>
        <w:t xml:space="preserve"> </w:t>
      </w:r>
      <w:r w:rsidRPr="0030456C">
        <w:rPr>
          <w:color w:val="231F1F"/>
        </w:rPr>
        <w:t>resolve</w:t>
      </w:r>
      <w:r w:rsidRPr="0030456C">
        <w:rPr>
          <w:color w:val="231F1F"/>
          <w:spacing w:val="-9"/>
        </w:rPr>
        <w:t xml:space="preserve"> </w:t>
      </w:r>
      <w:r w:rsidRPr="0030456C">
        <w:rPr>
          <w:color w:val="231F1F"/>
        </w:rPr>
        <w:t>issues</w:t>
      </w:r>
      <w:r w:rsidRPr="0030456C">
        <w:rPr>
          <w:color w:val="231F1F"/>
          <w:spacing w:val="-9"/>
        </w:rPr>
        <w:t xml:space="preserve"> </w:t>
      </w:r>
      <w:r w:rsidRPr="0030456C">
        <w:rPr>
          <w:color w:val="231F1F"/>
        </w:rPr>
        <w:t>or</w:t>
      </w:r>
      <w:r w:rsidRPr="0030456C">
        <w:rPr>
          <w:color w:val="231F1F"/>
          <w:spacing w:val="-9"/>
        </w:rPr>
        <w:t xml:space="preserve"> </w:t>
      </w:r>
      <w:r w:rsidRPr="0030456C">
        <w:rPr>
          <w:color w:val="231F1F"/>
        </w:rPr>
        <w:t>on</w:t>
      </w:r>
      <w:r w:rsidRPr="0030456C">
        <w:rPr>
          <w:color w:val="231F1F"/>
          <w:spacing w:val="-9"/>
        </w:rPr>
        <w:t xml:space="preserve"> </w:t>
      </w:r>
      <w:r w:rsidRPr="0030456C">
        <w:rPr>
          <w:color w:val="231F1F"/>
        </w:rPr>
        <w:t>an</w:t>
      </w:r>
      <w:r w:rsidRPr="0030456C">
        <w:rPr>
          <w:color w:val="231F1F"/>
          <w:spacing w:val="-12"/>
        </w:rPr>
        <w:t xml:space="preserve"> </w:t>
      </w:r>
      <w:r w:rsidRPr="0030456C">
        <w:rPr>
          <w:color w:val="231F1F"/>
        </w:rPr>
        <w:t>annual</w:t>
      </w:r>
      <w:r w:rsidRPr="0030456C">
        <w:rPr>
          <w:color w:val="231F1F"/>
          <w:spacing w:val="-11"/>
        </w:rPr>
        <w:t xml:space="preserve"> </w:t>
      </w:r>
      <w:r w:rsidRPr="0030456C">
        <w:rPr>
          <w:color w:val="231F1F"/>
        </w:rPr>
        <w:t>basis, whichever occurs first.</w:t>
      </w:r>
    </w:p>
    <w:p w14:paraId="0EF3D188" w14:textId="77777777" w:rsidR="00414F32" w:rsidRPr="0030456C" w:rsidRDefault="009A3D16" w:rsidP="00127E19">
      <w:pPr>
        <w:pStyle w:val="ListParagraph"/>
        <w:numPr>
          <w:ilvl w:val="0"/>
          <w:numId w:val="75"/>
        </w:numPr>
        <w:tabs>
          <w:tab w:val="left" w:pos="1220"/>
          <w:tab w:val="left" w:pos="9360"/>
        </w:tabs>
        <w:spacing w:before="7" w:line="247" w:lineRule="auto"/>
        <w:ind w:right="1580"/>
      </w:pPr>
      <w:r w:rsidRPr="0030456C">
        <w:rPr>
          <w:color w:val="231F1F"/>
        </w:rPr>
        <w:t>Recommend</w:t>
      </w:r>
      <w:r w:rsidRPr="0030456C">
        <w:rPr>
          <w:color w:val="231F1F"/>
          <w:spacing w:val="-11"/>
        </w:rPr>
        <w:t xml:space="preserve"> </w:t>
      </w:r>
      <w:r w:rsidRPr="0030456C">
        <w:rPr>
          <w:color w:val="231F1F"/>
        </w:rPr>
        <w:t>hardware</w:t>
      </w:r>
      <w:r w:rsidRPr="0030456C">
        <w:rPr>
          <w:color w:val="231F1F"/>
          <w:spacing w:val="-12"/>
        </w:rPr>
        <w:t xml:space="preserve"> </w:t>
      </w:r>
      <w:r w:rsidRPr="0030456C">
        <w:rPr>
          <w:color w:val="231F1F"/>
        </w:rPr>
        <w:t>refreshes</w:t>
      </w:r>
      <w:r w:rsidRPr="0030456C">
        <w:rPr>
          <w:color w:val="231F1F"/>
          <w:spacing w:val="-9"/>
        </w:rPr>
        <w:t xml:space="preserve"> </w:t>
      </w:r>
      <w:r w:rsidRPr="0030456C">
        <w:rPr>
          <w:color w:val="231F1F"/>
        </w:rPr>
        <w:t>as</w:t>
      </w:r>
      <w:r w:rsidRPr="0030456C">
        <w:rPr>
          <w:color w:val="231F1F"/>
          <w:spacing w:val="-11"/>
        </w:rPr>
        <w:t xml:space="preserve"> </w:t>
      </w:r>
      <w:r w:rsidRPr="0030456C">
        <w:rPr>
          <w:color w:val="231F1F"/>
        </w:rPr>
        <w:t>required</w:t>
      </w:r>
      <w:r w:rsidRPr="0030456C">
        <w:rPr>
          <w:color w:val="231F1F"/>
          <w:spacing w:val="-11"/>
        </w:rPr>
        <w:t xml:space="preserve"> </w:t>
      </w:r>
      <w:r w:rsidRPr="0030456C">
        <w:rPr>
          <w:color w:val="231F1F"/>
        </w:rPr>
        <w:t>by</w:t>
      </w:r>
      <w:r w:rsidRPr="0030456C">
        <w:rPr>
          <w:color w:val="231F1F"/>
          <w:spacing w:val="-11"/>
        </w:rPr>
        <w:t xml:space="preserve"> </w:t>
      </w:r>
      <w:r w:rsidRPr="0030456C">
        <w:rPr>
          <w:color w:val="231F1F"/>
        </w:rPr>
        <w:t>project</w:t>
      </w:r>
      <w:r w:rsidRPr="0030456C">
        <w:rPr>
          <w:color w:val="231F1F"/>
          <w:spacing w:val="-12"/>
        </w:rPr>
        <w:t xml:space="preserve"> </w:t>
      </w:r>
      <w:r w:rsidRPr="0030456C">
        <w:rPr>
          <w:color w:val="231F1F"/>
        </w:rPr>
        <w:t>plans.</w:t>
      </w:r>
      <w:r w:rsidRPr="0030456C">
        <w:rPr>
          <w:color w:val="231F1F"/>
          <w:spacing w:val="-13"/>
        </w:rPr>
        <w:t xml:space="preserve"> </w:t>
      </w:r>
      <w:r w:rsidRPr="0030456C">
        <w:rPr>
          <w:color w:val="231F1F"/>
        </w:rPr>
        <w:t>All</w:t>
      </w:r>
      <w:r w:rsidRPr="0030456C">
        <w:rPr>
          <w:color w:val="231F1F"/>
          <w:spacing w:val="-11"/>
        </w:rPr>
        <w:t xml:space="preserve"> </w:t>
      </w:r>
      <w:r w:rsidRPr="0030456C">
        <w:rPr>
          <w:color w:val="231F1F"/>
        </w:rPr>
        <w:t>recommendations shall be provided to COR/VA RESOURCE LEAD(s) for approval prior to any implementation; however, the Contractor is not providing any hardware during refresh activities.</w:t>
      </w:r>
    </w:p>
    <w:p w14:paraId="0EF3D189" w14:textId="77777777" w:rsidR="00414F32" w:rsidRPr="0030456C" w:rsidRDefault="009A3D16" w:rsidP="00127E19">
      <w:pPr>
        <w:pStyle w:val="ListParagraph"/>
        <w:numPr>
          <w:ilvl w:val="0"/>
          <w:numId w:val="75"/>
        </w:numPr>
        <w:tabs>
          <w:tab w:val="left" w:pos="1220"/>
          <w:tab w:val="left" w:pos="9360"/>
        </w:tabs>
        <w:spacing w:before="3" w:line="247" w:lineRule="auto"/>
        <w:ind w:right="1580"/>
      </w:pPr>
      <w:r w:rsidRPr="0030456C">
        <w:rPr>
          <w:color w:val="231F1F"/>
        </w:rPr>
        <w:t>Monitor</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maintain</w:t>
      </w:r>
      <w:r w:rsidRPr="0030456C">
        <w:rPr>
          <w:color w:val="231F1F"/>
          <w:spacing w:val="-7"/>
        </w:rPr>
        <w:t xml:space="preserve"> </w:t>
      </w:r>
      <w:r w:rsidRPr="0030456C">
        <w:rPr>
          <w:color w:val="231F1F"/>
        </w:rPr>
        <w:t>adequate</w:t>
      </w:r>
      <w:r w:rsidRPr="0030456C">
        <w:rPr>
          <w:color w:val="231F1F"/>
          <w:spacing w:val="-7"/>
        </w:rPr>
        <w:t xml:space="preserve"> </w:t>
      </w:r>
      <w:r w:rsidRPr="0030456C">
        <w:rPr>
          <w:color w:val="231F1F"/>
        </w:rPr>
        <w:t>file</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space</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operating</w:t>
      </w:r>
      <w:r w:rsidRPr="0030456C">
        <w:rPr>
          <w:color w:val="231F1F"/>
          <w:spacing w:val="-9"/>
        </w:rPr>
        <w:t xml:space="preserve"> </w:t>
      </w:r>
      <w:r w:rsidRPr="0030456C">
        <w:rPr>
          <w:color w:val="231F1F"/>
        </w:rPr>
        <w:t>system</w:t>
      </w:r>
      <w:r w:rsidRPr="0030456C">
        <w:rPr>
          <w:color w:val="231F1F"/>
          <w:spacing w:val="-7"/>
        </w:rPr>
        <w:t xml:space="preserve"> </w:t>
      </w:r>
      <w:r w:rsidRPr="0030456C">
        <w:rPr>
          <w:color w:val="231F1F"/>
        </w:rPr>
        <w:t>and application files.</w:t>
      </w:r>
    </w:p>
    <w:p w14:paraId="0EF3D18A" w14:textId="77777777" w:rsidR="00414F32" w:rsidRPr="0030456C" w:rsidRDefault="009A3D16" w:rsidP="00127E19">
      <w:pPr>
        <w:pStyle w:val="ListParagraph"/>
        <w:numPr>
          <w:ilvl w:val="0"/>
          <w:numId w:val="75"/>
        </w:numPr>
        <w:tabs>
          <w:tab w:val="left" w:pos="1220"/>
          <w:tab w:val="left" w:pos="9360"/>
        </w:tabs>
        <w:spacing w:before="5" w:line="247" w:lineRule="auto"/>
        <w:ind w:right="1580"/>
      </w:pPr>
      <w:r w:rsidRPr="0030456C">
        <w:rPr>
          <w:color w:val="231F1F"/>
        </w:rPr>
        <w:t>Administer</w:t>
      </w:r>
      <w:r w:rsidRPr="0030456C">
        <w:rPr>
          <w:color w:val="231F1F"/>
          <w:spacing w:val="-15"/>
        </w:rPr>
        <w:t xml:space="preserve"> </w:t>
      </w:r>
      <w:r w:rsidRPr="0030456C">
        <w:rPr>
          <w:color w:val="231F1F"/>
        </w:rPr>
        <w:t>user</w:t>
      </w:r>
      <w:r w:rsidRPr="0030456C">
        <w:rPr>
          <w:color w:val="231F1F"/>
          <w:spacing w:val="-13"/>
        </w:rPr>
        <w:t xml:space="preserve"> </w:t>
      </w:r>
      <w:r w:rsidRPr="0030456C">
        <w:rPr>
          <w:color w:val="231F1F"/>
        </w:rPr>
        <w:t>accounts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passwords</w:t>
      </w:r>
      <w:r w:rsidRPr="0030456C">
        <w:rPr>
          <w:color w:val="231F1F"/>
          <w:spacing w:val="-9"/>
        </w:rPr>
        <w:t xml:space="preserve"> </w:t>
      </w:r>
      <w:r w:rsidRPr="0030456C">
        <w:rPr>
          <w:color w:val="231F1F"/>
        </w:rPr>
        <w:t>using</w:t>
      </w:r>
      <w:r w:rsidRPr="0030456C">
        <w:rPr>
          <w:color w:val="231F1F"/>
          <w:spacing w:val="-9"/>
        </w:rPr>
        <w:t xml:space="preserve"> </w:t>
      </w:r>
      <w:r w:rsidRPr="0030456C">
        <w:rPr>
          <w:color w:val="231F1F"/>
        </w:rPr>
        <w:t>Sun</w:t>
      </w:r>
      <w:r w:rsidRPr="0030456C">
        <w:rPr>
          <w:color w:val="231F1F"/>
          <w:spacing w:val="-9"/>
        </w:rPr>
        <w:t xml:space="preserve"> </w:t>
      </w:r>
      <w:r w:rsidRPr="0030456C">
        <w:rPr>
          <w:color w:val="231F1F"/>
        </w:rPr>
        <w:t>One</w:t>
      </w:r>
      <w:r w:rsidRPr="0030456C">
        <w:rPr>
          <w:color w:val="231F1F"/>
          <w:spacing w:val="-9"/>
        </w:rPr>
        <w:t xml:space="preserve"> </w:t>
      </w:r>
      <w:r w:rsidRPr="0030456C">
        <w:rPr>
          <w:color w:val="231F1F"/>
        </w:rPr>
        <w:t>Directory</w:t>
      </w:r>
      <w:r w:rsidRPr="0030456C">
        <w:rPr>
          <w:color w:val="231F1F"/>
          <w:spacing w:val="-9"/>
        </w:rPr>
        <w:t xml:space="preserve"> </w:t>
      </w:r>
      <w:r w:rsidRPr="0030456C">
        <w:rPr>
          <w:color w:val="231F1F"/>
        </w:rPr>
        <w:t>Server</w:t>
      </w:r>
      <w:r w:rsidRPr="0030456C">
        <w:rPr>
          <w:color w:val="231F1F"/>
          <w:spacing w:val="-12"/>
        </w:rPr>
        <w:t xml:space="preserve"> </w:t>
      </w:r>
      <w:r w:rsidRPr="0030456C">
        <w:rPr>
          <w:color w:val="231F1F"/>
        </w:rPr>
        <w:t>(LDAP) and NFS.</w:t>
      </w:r>
    </w:p>
    <w:p w14:paraId="0EF3D18B" w14:textId="77777777" w:rsidR="00414F32" w:rsidRPr="0030456C" w:rsidRDefault="009A3D16" w:rsidP="00127E19">
      <w:pPr>
        <w:pStyle w:val="ListParagraph"/>
        <w:numPr>
          <w:ilvl w:val="0"/>
          <w:numId w:val="75"/>
        </w:numPr>
        <w:tabs>
          <w:tab w:val="left" w:pos="1218"/>
          <w:tab w:val="left" w:pos="9360"/>
        </w:tabs>
        <w:spacing w:before="6"/>
        <w:ind w:left="1218" w:right="1580" w:hanging="361"/>
      </w:pPr>
      <w:r w:rsidRPr="0030456C">
        <w:rPr>
          <w:color w:val="231F1F"/>
        </w:rPr>
        <w:t>Monitor</w:t>
      </w:r>
      <w:r w:rsidRPr="0030456C">
        <w:rPr>
          <w:color w:val="231F1F"/>
          <w:spacing w:val="-14"/>
        </w:rPr>
        <w:t xml:space="preserve"> </w:t>
      </w:r>
      <w:r w:rsidRPr="0030456C">
        <w:rPr>
          <w:color w:val="231F1F"/>
        </w:rPr>
        <w:t>and</w:t>
      </w:r>
      <w:r w:rsidRPr="0030456C">
        <w:rPr>
          <w:color w:val="231F1F"/>
          <w:spacing w:val="-10"/>
        </w:rPr>
        <w:t xml:space="preserve"> </w:t>
      </w:r>
      <w:r w:rsidRPr="0030456C">
        <w:rPr>
          <w:color w:val="231F1F"/>
        </w:rPr>
        <w:t>maintain</w:t>
      </w:r>
      <w:r w:rsidRPr="0030456C">
        <w:rPr>
          <w:color w:val="231F1F"/>
          <w:spacing w:val="-7"/>
        </w:rPr>
        <w:t xml:space="preserve"> </w:t>
      </w:r>
      <w:r w:rsidRPr="0030456C">
        <w:rPr>
          <w:color w:val="231F1F"/>
        </w:rPr>
        <w:t>system</w:t>
      </w:r>
      <w:r w:rsidRPr="0030456C">
        <w:rPr>
          <w:color w:val="231F1F"/>
          <w:spacing w:val="-9"/>
        </w:rPr>
        <w:t xml:space="preserve"> </w:t>
      </w:r>
      <w:r w:rsidRPr="0030456C">
        <w:rPr>
          <w:color w:val="231F1F"/>
        </w:rPr>
        <w:t>accounting</w:t>
      </w:r>
      <w:r w:rsidRPr="0030456C">
        <w:rPr>
          <w:color w:val="231F1F"/>
          <w:spacing w:val="-8"/>
        </w:rPr>
        <w:t xml:space="preserve"> </w:t>
      </w:r>
      <w:r w:rsidRPr="0030456C">
        <w:rPr>
          <w:color w:val="231F1F"/>
        </w:rPr>
        <w:t>files</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logs</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system</w:t>
      </w:r>
      <w:r w:rsidRPr="0030456C">
        <w:rPr>
          <w:color w:val="231F1F"/>
          <w:spacing w:val="-9"/>
        </w:rPr>
        <w:t xml:space="preserve"> </w:t>
      </w:r>
      <w:r w:rsidRPr="0030456C">
        <w:rPr>
          <w:color w:val="231F1F"/>
        </w:rPr>
        <w:t>error</w:t>
      </w:r>
      <w:r w:rsidRPr="0030456C">
        <w:rPr>
          <w:color w:val="231F1F"/>
          <w:spacing w:val="-8"/>
        </w:rPr>
        <w:t xml:space="preserve"> </w:t>
      </w:r>
      <w:r w:rsidRPr="0030456C">
        <w:rPr>
          <w:color w:val="231F1F"/>
          <w:spacing w:val="-2"/>
        </w:rPr>
        <w:t>logs.</w:t>
      </w:r>
    </w:p>
    <w:p w14:paraId="0EF3D18C" w14:textId="77777777" w:rsidR="00414F32" w:rsidRPr="0030456C" w:rsidRDefault="009A3D16" w:rsidP="00127E19">
      <w:pPr>
        <w:pStyle w:val="ListParagraph"/>
        <w:numPr>
          <w:ilvl w:val="0"/>
          <w:numId w:val="75"/>
        </w:numPr>
        <w:tabs>
          <w:tab w:val="left" w:pos="1220"/>
          <w:tab w:val="left" w:pos="9360"/>
        </w:tabs>
        <w:spacing w:before="16" w:line="247" w:lineRule="auto"/>
        <w:ind w:right="1580"/>
      </w:pPr>
      <w:r w:rsidRPr="0030456C">
        <w:rPr>
          <w:color w:val="231F1F"/>
        </w:rPr>
        <w:t>Implement security hardening requirements and configurations to remediate security vulnerabilities</w:t>
      </w:r>
      <w:r w:rsidRPr="0030456C">
        <w:rPr>
          <w:color w:val="231F1F"/>
          <w:spacing w:val="-12"/>
        </w:rPr>
        <w:t xml:space="preserve"> </w:t>
      </w:r>
      <w:r w:rsidRPr="0030456C">
        <w:rPr>
          <w:color w:val="231F1F"/>
        </w:rPr>
        <w:t>listed</w:t>
      </w:r>
      <w:r w:rsidRPr="0030456C">
        <w:rPr>
          <w:color w:val="231F1F"/>
          <w:spacing w:val="-12"/>
        </w:rPr>
        <w:t xml:space="preserve"> </w:t>
      </w:r>
      <w:r w:rsidRPr="0030456C">
        <w:rPr>
          <w:color w:val="231F1F"/>
        </w:rPr>
        <w:t>in</w:t>
      </w:r>
      <w:r w:rsidRPr="0030456C">
        <w:rPr>
          <w:color w:val="231F1F"/>
          <w:spacing w:val="-12"/>
        </w:rPr>
        <w:t xml:space="preserve"> </w:t>
      </w:r>
      <w:r w:rsidRPr="0030456C">
        <w:rPr>
          <w:color w:val="231F1F"/>
        </w:rPr>
        <w:t>security</w:t>
      </w:r>
      <w:r w:rsidRPr="0030456C">
        <w:rPr>
          <w:color w:val="231F1F"/>
          <w:spacing w:val="-12"/>
        </w:rPr>
        <w:t xml:space="preserve"> </w:t>
      </w:r>
      <w:r w:rsidRPr="0030456C">
        <w:rPr>
          <w:color w:val="231F1F"/>
        </w:rPr>
        <w:t>audit</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scan</w:t>
      </w:r>
      <w:r w:rsidRPr="0030456C">
        <w:rPr>
          <w:color w:val="231F1F"/>
          <w:spacing w:val="-12"/>
        </w:rPr>
        <w:t xml:space="preserve"> </w:t>
      </w:r>
      <w:r w:rsidRPr="0030456C">
        <w:rPr>
          <w:color w:val="231F1F"/>
        </w:rPr>
        <w:t>vulnerability</w:t>
      </w:r>
      <w:r w:rsidRPr="0030456C">
        <w:rPr>
          <w:color w:val="231F1F"/>
          <w:spacing w:val="-12"/>
        </w:rPr>
        <w:t xml:space="preserve"> </w:t>
      </w:r>
      <w:r w:rsidRPr="0030456C">
        <w:rPr>
          <w:color w:val="231F1F"/>
        </w:rPr>
        <w:t>reports;</w:t>
      </w:r>
      <w:r w:rsidRPr="0030456C">
        <w:rPr>
          <w:color w:val="231F1F"/>
          <w:spacing w:val="-9"/>
        </w:rPr>
        <w:t xml:space="preserve"> </w:t>
      </w:r>
      <w:r w:rsidRPr="0030456C">
        <w:rPr>
          <w:color w:val="231F1F"/>
        </w:rPr>
        <w:t>remediation</w:t>
      </w:r>
      <w:r w:rsidRPr="0030456C">
        <w:rPr>
          <w:color w:val="231F1F"/>
          <w:spacing w:val="-12"/>
        </w:rPr>
        <w:t xml:space="preserve"> </w:t>
      </w:r>
      <w:r w:rsidRPr="0030456C">
        <w:rPr>
          <w:color w:val="231F1F"/>
        </w:rPr>
        <w:t>must be accomplished within the timeframe defined in the report.</w:t>
      </w:r>
    </w:p>
    <w:p w14:paraId="0EF3D18D" w14:textId="77777777" w:rsidR="00414F32" w:rsidRPr="0030456C" w:rsidRDefault="009A3D16" w:rsidP="00127E19">
      <w:pPr>
        <w:pStyle w:val="ListParagraph"/>
        <w:numPr>
          <w:ilvl w:val="0"/>
          <w:numId w:val="75"/>
        </w:numPr>
        <w:tabs>
          <w:tab w:val="left" w:pos="1220"/>
          <w:tab w:val="left" w:pos="9360"/>
        </w:tabs>
        <w:spacing w:before="4" w:line="247" w:lineRule="auto"/>
        <w:ind w:right="1580"/>
      </w:pPr>
      <w:r w:rsidRPr="0030456C">
        <w:rPr>
          <w:color w:val="231F1F"/>
        </w:rPr>
        <w:t>Timeframes</w:t>
      </w:r>
      <w:r w:rsidRPr="0030456C">
        <w:rPr>
          <w:color w:val="231F1F"/>
          <w:spacing w:val="-9"/>
        </w:rPr>
        <w:t xml:space="preserve"> </w:t>
      </w:r>
      <w:r w:rsidRPr="0030456C">
        <w:rPr>
          <w:color w:val="231F1F"/>
        </w:rPr>
        <w:t>to</w:t>
      </w:r>
      <w:r w:rsidRPr="0030456C">
        <w:rPr>
          <w:color w:val="231F1F"/>
          <w:spacing w:val="-5"/>
        </w:rPr>
        <w:t xml:space="preserve"> </w:t>
      </w:r>
      <w:r w:rsidRPr="0030456C">
        <w:rPr>
          <w:color w:val="231F1F"/>
        </w:rPr>
        <w:t>remediate</w:t>
      </w:r>
      <w:r w:rsidRPr="0030456C">
        <w:rPr>
          <w:color w:val="231F1F"/>
          <w:spacing w:val="-8"/>
        </w:rPr>
        <w:t xml:space="preserve"> </w:t>
      </w:r>
      <w:r w:rsidRPr="0030456C">
        <w:rPr>
          <w:color w:val="231F1F"/>
        </w:rPr>
        <w:t>are</w:t>
      </w:r>
      <w:r w:rsidRPr="0030456C">
        <w:rPr>
          <w:color w:val="231F1F"/>
          <w:spacing w:val="-6"/>
        </w:rPr>
        <w:t xml:space="preserve"> </w:t>
      </w:r>
      <w:r w:rsidRPr="0030456C">
        <w:rPr>
          <w:color w:val="231F1F"/>
        </w:rPr>
        <w:t>based</w:t>
      </w:r>
      <w:r w:rsidRPr="0030456C">
        <w:rPr>
          <w:color w:val="231F1F"/>
          <w:spacing w:val="-9"/>
        </w:rPr>
        <w:t xml:space="preserve"> </w:t>
      </w:r>
      <w:r w:rsidRPr="0030456C">
        <w:rPr>
          <w:color w:val="231F1F"/>
        </w:rPr>
        <w:t>on</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severity</w:t>
      </w:r>
      <w:r w:rsidRPr="0030456C">
        <w:rPr>
          <w:color w:val="231F1F"/>
          <w:spacing w:val="-5"/>
        </w:rPr>
        <w:t xml:space="preserve"> </w:t>
      </w:r>
      <w:r w:rsidRPr="0030456C">
        <w:rPr>
          <w:color w:val="231F1F"/>
        </w:rPr>
        <w:t>level</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the</w:t>
      </w:r>
      <w:r w:rsidRPr="0030456C">
        <w:rPr>
          <w:color w:val="231F1F"/>
          <w:spacing w:val="-7"/>
        </w:rPr>
        <w:t xml:space="preserve"> </w:t>
      </w:r>
      <w:r w:rsidRPr="0030456C">
        <w:rPr>
          <w:color w:val="231F1F"/>
        </w:rPr>
        <w:t>finding</w:t>
      </w:r>
      <w:r w:rsidRPr="0030456C">
        <w:rPr>
          <w:color w:val="231F1F"/>
          <w:spacing w:val="-9"/>
        </w:rPr>
        <w:t xml:space="preserve"> </w:t>
      </w:r>
      <w:r w:rsidRPr="0030456C">
        <w:rPr>
          <w:color w:val="231F1F"/>
        </w:rPr>
        <w:t>such</w:t>
      </w:r>
      <w:r w:rsidRPr="0030456C">
        <w:rPr>
          <w:color w:val="231F1F"/>
          <w:spacing w:val="-7"/>
        </w:rPr>
        <w:t xml:space="preserve"> </w:t>
      </w:r>
      <w:r w:rsidRPr="0030456C">
        <w:rPr>
          <w:color w:val="231F1F"/>
        </w:rPr>
        <w:t>as:</w:t>
      </w:r>
      <w:r w:rsidRPr="0030456C">
        <w:rPr>
          <w:color w:val="231F1F"/>
          <w:spacing w:val="-4"/>
        </w:rPr>
        <w:t xml:space="preserve"> </w:t>
      </w:r>
      <w:r w:rsidRPr="0030456C">
        <w:rPr>
          <w:color w:val="231F1F"/>
        </w:rPr>
        <w:t>High within 60 days, Medium within 90 days, and Low within 120 days.</w:t>
      </w:r>
    </w:p>
    <w:p w14:paraId="0EF3D18E" w14:textId="77777777" w:rsidR="00414F32" w:rsidRPr="0030456C" w:rsidRDefault="009A3D16" w:rsidP="00127E19">
      <w:pPr>
        <w:pStyle w:val="ListParagraph"/>
        <w:numPr>
          <w:ilvl w:val="0"/>
          <w:numId w:val="75"/>
        </w:numPr>
        <w:tabs>
          <w:tab w:val="left" w:pos="1220"/>
          <w:tab w:val="left" w:pos="9360"/>
        </w:tabs>
        <w:spacing w:before="6" w:line="247" w:lineRule="auto"/>
        <w:ind w:right="1580"/>
      </w:pPr>
      <w:r w:rsidRPr="0030456C">
        <w:rPr>
          <w:color w:val="231F1F"/>
        </w:rPr>
        <w:t>Create</w:t>
      </w:r>
      <w:r w:rsidRPr="0030456C">
        <w:rPr>
          <w:color w:val="231F1F"/>
          <w:spacing w:val="-8"/>
        </w:rPr>
        <w:t xml:space="preserve"> </w:t>
      </w:r>
      <w:r w:rsidRPr="0030456C">
        <w:rPr>
          <w:color w:val="231F1F"/>
        </w:rPr>
        <w:t>and</w:t>
      </w:r>
      <w:r w:rsidRPr="0030456C">
        <w:rPr>
          <w:color w:val="231F1F"/>
          <w:spacing w:val="-13"/>
        </w:rPr>
        <w:t xml:space="preserve"> </w:t>
      </w:r>
      <w:r w:rsidRPr="0030456C">
        <w:rPr>
          <w:color w:val="231F1F"/>
        </w:rPr>
        <w:t>maintain</w:t>
      </w:r>
      <w:r w:rsidRPr="0030456C">
        <w:rPr>
          <w:color w:val="231F1F"/>
          <w:spacing w:val="-10"/>
        </w:rPr>
        <w:t xml:space="preserve"> </w:t>
      </w:r>
      <w:r w:rsidRPr="0030456C">
        <w:rPr>
          <w:color w:val="231F1F"/>
        </w:rPr>
        <w:t>local</w:t>
      </w:r>
      <w:r w:rsidRPr="0030456C">
        <w:rPr>
          <w:color w:val="231F1F"/>
          <w:spacing w:val="-10"/>
        </w:rPr>
        <w:t xml:space="preserve"> </w:t>
      </w:r>
      <w:r w:rsidRPr="0030456C">
        <w:rPr>
          <w:color w:val="231F1F"/>
        </w:rPr>
        <w:t>SOPs</w:t>
      </w:r>
      <w:r w:rsidRPr="0030456C">
        <w:rPr>
          <w:color w:val="231F1F"/>
          <w:spacing w:val="-10"/>
        </w:rPr>
        <w:t xml:space="preserve"> </w:t>
      </w:r>
      <w:r w:rsidRPr="0030456C">
        <w:rPr>
          <w:color w:val="231F1F"/>
        </w:rPr>
        <w:t>related</w:t>
      </w:r>
      <w:r w:rsidRPr="0030456C">
        <w:rPr>
          <w:color w:val="231F1F"/>
          <w:spacing w:val="-13"/>
        </w:rPr>
        <w:t xml:space="preserve"> </w:t>
      </w:r>
      <w:r w:rsidRPr="0030456C">
        <w:rPr>
          <w:color w:val="231F1F"/>
        </w:rPr>
        <w:t>to</w:t>
      </w:r>
      <w:r w:rsidRPr="0030456C">
        <w:rPr>
          <w:color w:val="231F1F"/>
          <w:spacing w:val="-8"/>
        </w:rPr>
        <w:t xml:space="preserve"> </w:t>
      </w:r>
      <w:r w:rsidRPr="0030456C">
        <w:rPr>
          <w:color w:val="231F1F"/>
        </w:rPr>
        <w:t>daily</w:t>
      </w:r>
      <w:r w:rsidRPr="0030456C">
        <w:rPr>
          <w:color w:val="231F1F"/>
          <w:spacing w:val="-10"/>
        </w:rPr>
        <w:t xml:space="preserve"> </w:t>
      </w:r>
      <w:r w:rsidRPr="0030456C">
        <w:rPr>
          <w:color w:val="231F1F"/>
        </w:rPr>
        <w:t>UNIX</w:t>
      </w:r>
      <w:r w:rsidRPr="0030456C">
        <w:rPr>
          <w:color w:val="231F1F"/>
          <w:spacing w:val="-10"/>
        </w:rPr>
        <w:t xml:space="preserve"> </w:t>
      </w:r>
      <w:r w:rsidRPr="0030456C">
        <w:rPr>
          <w:color w:val="231F1F"/>
        </w:rPr>
        <w:t>system</w:t>
      </w:r>
      <w:r w:rsidRPr="0030456C">
        <w:rPr>
          <w:color w:val="231F1F"/>
          <w:spacing w:val="-10"/>
        </w:rPr>
        <w:t xml:space="preserve"> </w:t>
      </w:r>
      <w:r w:rsidRPr="0030456C">
        <w:rPr>
          <w:color w:val="231F1F"/>
        </w:rPr>
        <w:t>administration</w:t>
      </w:r>
      <w:r w:rsidRPr="0030456C">
        <w:rPr>
          <w:color w:val="231F1F"/>
          <w:spacing w:val="-13"/>
        </w:rPr>
        <w:t xml:space="preserve"> </w:t>
      </w:r>
      <w:r w:rsidRPr="0030456C">
        <w:rPr>
          <w:color w:val="231F1F"/>
        </w:rPr>
        <w:t xml:space="preserve">related </w:t>
      </w:r>
      <w:r w:rsidRPr="0030456C">
        <w:rPr>
          <w:color w:val="231F1F"/>
          <w:spacing w:val="-2"/>
        </w:rPr>
        <w:t>functions.</w:t>
      </w:r>
    </w:p>
    <w:p w14:paraId="0EF3D18F" w14:textId="77777777" w:rsidR="00414F32" w:rsidRPr="0030456C" w:rsidRDefault="009A3D16" w:rsidP="00127E19">
      <w:pPr>
        <w:pStyle w:val="ListParagraph"/>
        <w:numPr>
          <w:ilvl w:val="0"/>
          <w:numId w:val="75"/>
        </w:numPr>
        <w:tabs>
          <w:tab w:val="left" w:pos="1220"/>
          <w:tab w:val="left" w:pos="9360"/>
        </w:tabs>
        <w:spacing w:before="5" w:line="247" w:lineRule="auto"/>
        <w:ind w:right="1580"/>
      </w:pPr>
      <w:r w:rsidRPr="0030456C">
        <w:rPr>
          <w:color w:val="231F1F"/>
        </w:rPr>
        <w:t>Plan</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document</w:t>
      </w:r>
      <w:r w:rsidRPr="0030456C">
        <w:rPr>
          <w:color w:val="231F1F"/>
          <w:spacing w:val="-11"/>
        </w:rPr>
        <w:t xml:space="preserve"> </w:t>
      </w:r>
      <w:r w:rsidRPr="0030456C">
        <w:rPr>
          <w:color w:val="231F1F"/>
        </w:rPr>
        <w:t>disaster</w:t>
      </w:r>
      <w:r w:rsidRPr="0030456C">
        <w:rPr>
          <w:color w:val="231F1F"/>
          <w:spacing w:val="-14"/>
        </w:rPr>
        <w:t xml:space="preserve"> </w:t>
      </w:r>
      <w:r w:rsidRPr="0030456C">
        <w:rPr>
          <w:color w:val="231F1F"/>
        </w:rPr>
        <w:t>recovery</w:t>
      </w:r>
      <w:r w:rsidRPr="0030456C">
        <w:rPr>
          <w:color w:val="231F1F"/>
          <w:spacing w:val="-7"/>
        </w:rPr>
        <w:t xml:space="preserve"> </w:t>
      </w:r>
      <w:r w:rsidRPr="0030456C">
        <w:rPr>
          <w:color w:val="231F1F"/>
        </w:rPr>
        <w:t>(DR)</w:t>
      </w:r>
      <w:r w:rsidRPr="0030456C">
        <w:rPr>
          <w:color w:val="231F1F"/>
          <w:spacing w:val="-11"/>
        </w:rPr>
        <w:t xml:space="preserve"> </w:t>
      </w:r>
      <w:r w:rsidRPr="0030456C">
        <w:rPr>
          <w:color w:val="231F1F"/>
        </w:rPr>
        <w:t>procedures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maintain</w:t>
      </w:r>
      <w:r w:rsidRPr="0030456C">
        <w:rPr>
          <w:color w:val="231F1F"/>
          <w:spacing w:val="-11"/>
        </w:rPr>
        <w:t xml:space="preserve"> </w:t>
      </w:r>
      <w:r w:rsidRPr="0030456C">
        <w:rPr>
          <w:color w:val="231F1F"/>
        </w:rPr>
        <w:t>documentation related to DR test and system changes.</w:t>
      </w:r>
    </w:p>
    <w:p w14:paraId="0EF3D191" w14:textId="77777777" w:rsidR="00414F32" w:rsidRPr="0030456C" w:rsidRDefault="009A3D16" w:rsidP="00127E19">
      <w:pPr>
        <w:pStyle w:val="ListParagraph"/>
        <w:numPr>
          <w:ilvl w:val="0"/>
          <w:numId w:val="75"/>
        </w:numPr>
        <w:tabs>
          <w:tab w:val="left" w:pos="1220"/>
          <w:tab w:val="left" w:pos="9360"/>
        </w:tabs>
        <w:spacing w:before="79" w:line="247" w:lineRule="auto"/>
        <w:ind w:right="1580"/>
      </w:pPr>
      <w:r w:rsidRPr="0030456C">
        <w:rPr>
          <w:color w:val="231F1F"/>
        </w:rPr>
        <w:t>Perform</w:t>
      </w:r>
      <w:r w:rsidRPr="0030456C">
        <w:rPr>
          <w:color w:val="231F1F"/>
          <w:spacing w:val="-15"/>
        </w:rPr>
        <w:t xml:space="preserve"> </w:t>
      </w:r>
      <w:r w:rsidRPr="0030456C">
        <w:rPr>
          <w:color w:val="231F1F"/>
        </w:rPr>
        <w:t>knowledge</w:t>
      </w:r>
      <w:r w:rsidRPr="0030456C">
        <w:rPr>
          <w:color w:val="231F1F"/>
          <w:spacing w:val="-15"/>
        </w:rPr>
        <w:t xml:space="preserve"> </w:t>
      </w:r>
      <w:r w:rsidRPr="0030456C">
        <w:rPr>
          <w:color w:val="231F1F"/>
        </w:rPr>
        <w:t>transfer</w:t>
      </w:r>
      <w:r w:rsidRPr="0030456C">
        <w:rPr>
          <w:color w:val="231F1F"/>
          <w:spacing w:val="-15"/>
        </w:rPr>
        <w:t xml:space="preserve"> </w:t>
      </w:r>
      <w:r w:rsidRPr="0030456C">
        <w:rPr>
          <w:color w:val="231F1F"/>
        </w:rPr>
        <w:t>of</w:t>
      </w:r>
      <w:r w:rsidRPr="0030456C">
        <w:rPr>
          <w:color w:val="231F1F"/>
          <w:spacing w:val="-15"/>
        </w:rPr>
        <w:t xml:space="preserve"> </w:t>
      </w:r>
      <w:r w:rsidRPr="0030456C">
        <w:rPr>
          <w:color w:val="231F1F"/>
        </w:rPr>
        <w:t>critical</w:t>
      </w:r>
      <w:r w:rsidRPr="0030456C">
        <w:rPr>
          <w:color w:val="231F1F"/>
          <w:spacing w:val="-15"/>
        </w:rPr>
        <w:t xml:space="preserve"> </w:t>
      </w:r>
      <w:r w:rsidRPr="0030456C">
        <w:rPr>
          <w:color w:val="231F1F"/>
        </w:rPr>
        <w:t>Solaris/Linux/HP-UX</w:t>
      </w:r>
      <w:r w:rsidRPr="0030456C">
        <w:rPr>
          <w:color w:val="231F1F"/>
          <w:spacing w:val="-15"/>
        </w:rPr>
        <w:t xml:space="preserve"> </w:t>
      </w:r>
      <w:r w:rsidRPr="0030456C">
        <w:rPr>
          <w:color w:val="231F1F"/>
        </w:rPr>
        <w:t>System</w:t>
      </w:r>
      <w:r w:rsidRPr="0030456C">
        <w:rPr>
          <w:color w:val="231F1F"/>
          <w:spacing w:val="-14"/>
        </w:rPr>
        <w:t xml:space="preserve"> </w:t>
      </w:r>
      <w:r w:rsidRPr="0030456C">
        <w:rPr>
          <w:color w:val="231F1F"/>
        </w:rPr>
        <w:t>administration tasks to ITOPS IO System Administrators.</w:t>
      </w:r>
    </w:p>
    <w:p w14:paraId="0EF3D192" w14:textId="77777777" w:rsidR="00414F32" w:rsidRPr="0030456C" w:rsidRDefault="009A3D16" w:rsidP="00127E19">
      <w:pPr>
        <w:pStyle w:val="ListParagraph"/>
        <w:numPr>
          <w:ilvl w:val="0"/>
          <w:numId w:val="75"/>
        </w:numPr>
        <w:tabs>
          <w:tab w:val="left" w:pos="1218"/>
          <w:tab w:val="left" w:pos="9360"/>
        </w:tabs>
        <w:spacing w:before="5"/>
        <w:ind w:left="1218" w:right="1580" w:hanging="361"/>
      </w:pPr>
      <w:r w:rsidRPr="0030456C">
        <w:rPr>
          <w:color w:val="231F1F"/>
        </w:rPr>
        <w:t>Monitor</w:t>
      </w:r>
      <w:r w:rsidRPr="0030456C">
        <w:rPr>
          <w:color w:val="231F1F"/>
          <w:spacing w:val="-10"/>
        </w:rPr>
        <w:t xml:space="preserve"> </w:t>
      </w:r>
      <w:r w:rsidRPr="0030456C">
        <w:rPr>
          <w:color w:val="231F1F"/>
        </w:rPr>
        <w:t>system</w:t>
      </w:r>
      <w:r w:rsidRPr="0030456C">
        <w:rPr>
          <w:color w:val="231F1F"/>
          <w:spacing w:val="-7"/>
        </w:rPr>
        <w:t xml:space="preserve"> </w:t>
      </w:r>
      <w:r w:rsidRPr="0030456C">
        <w:rPr>
          <w:color w:val="231F1F"/>
        </w:rPr>
        <w:t>performance</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tune</w:t>
      </w:r>
      <w:r w:rsidRPr="0030456C">
        <w:rPr>
          <w:color w:val="231F1F"/>
          <w:spacing w:val="-7"/>
        </w:rPr>
        <w:t xml:space="preserve"> </w:t>
      </w:r>
      <w:r w:rsidRPr="0030456C">
        <w:rPr>
          <w:color w:val="231F1F"/>
        </w:rPr>
        <w:t>to</w:t>
      </w:r>
      <w:r w:rsidRPr="0030456C">
        <w:rPr>
          <w:color w:val="231F1F"/>
          <w:spacing w:val="-8"/>
        </w:rPr>
        <w:t xml:space="preserve"> </w:t>
      </w:r>
      <w:r w:rsidRPr="0030456C">
        <w:rPr>
          <w:color w:val="231F1F"/>
        </w:rPr>
        <w:t>optimize</w:t>
      </w:r>
      <w:r w:rsidRPr="0030456C">
        <w:rPr>
          <w:color w:val="231F1F"/>
          <w:spacing w:val="-10"/>
        </w:rPr>
        <w:t xml:space="preserve"> </w:t>
      </w:r>
      <w:r w:rsidRPr="0030456C">
        <w:rPr>
          <w:color w:val="231F1F"/>
        </w:rPr>
        <w:t>usage</w:t>
      </w:r>
      <w:r w:rsidRPr="0030456C">
        <w:rPr>
          <w:color w:val="231F1F"/>
          <w:spacing w:val="-8"/>
        </w:rPr>
        <w:t xml:space="preserve"> </w:t>
      </w:r>
      <w:r w:rsidRPr="0030456C">
        <w:rPr>
          <w:color w:val="231F1F"/>
        </w:rPr>
        <w:t>of</w:t>
      </w:r>
      <w:r w:rsidRPr="0030456C">
        <w:rPr>
          <w:color w:val="231F1F"/>
          <w:spacing w:val="-8"/>
        </w:rPr>
        <w:t xml:space="preserve"> </w:t>
      </w:r>
      <w:r w:rsidRPr="0030456C">
        <w:rPr>
          <w:color w:val="231F1F"/>
        </w:rPr>
        <w:t>system</w:t>
      </w:r>
      <w:r w:rsidRPr="0030456C">
        <w:rPr>
          <w:color w:val="231F1F"/>
          <w:spacing w:val="-10"/>
        </w:rPr>
        <w:t xml:space="preserve"> </w:t>
      </w:r>
      <w:r w:rsidRPr="0030456C">
        <w:rPr>
          <w:color w:val="231F1F"/>
          <w:spacing w:val="-2"/>
        </w:rPr>
        <w:t>resources.</w:t>
      </w:r>
    </w:p>
    <w:p w14:paraId="0EF3D193" w14:textId="77777777" w:rsidR="00414F32" w:rsidRPr="0030456C" w:rsidRDefault="009A3D16" w:rsidP="00127E19">
      <w:pPr>
        <w:pStyle w:val="ListParagraph"/>
        <w:numPr>
          <w:ilvl w:val="0"/>
          <w:numId w:val="75"/>
        </w:numPr>
        <w:tabs>
          <w:tab w:val="left" w:pos="1218"/>
          <w:tab w:val="left" w:pos="9360"/>
        </w:tabs>
        <w:spacing w:before="14"/>
        <w:ind w:left="1218" w:right="1580" w:hanging="361"/>
      </w:pPr>
      <w:r w:rsidRPr="0030456C">
        <w:rPr>
          <w:color w:val="231F1F"/>
        </w:rPr>
        <w:t>Automate</w:t>
      </w:r>
      <w:r w:rsidRPr="0030456C">
        <w:rPr>
          <w:color w:val="231F1F"/>
          <w:spacing w:val="-11"/>
        </w:rPr>
        <w:t xml:space="preserve"> </w:t>
      </w:r>
      <w:r w:rsidRPr="0030456C">
        <w:rPr>
          <w:color w:val="231F1F"/>
        </w:rPr>
        <w:t>routine</w:t>
      </w:r>
      <w:r w:rsidRPr="0030456C">
        <w:rPr>
          <w:color w:val="231F1F"/>
          <w:spacing w:val="-14"/>
        </w:rPr>
        <w:t xml:space="preserve"> </w:t>
      </w:r>
      <w:r w:rsidRPr="0030456C">
        <w:rPr>
          <w:color w:val="231F1F"/>
        </w:rPr>
        <w:t>tasks</w:t>
      </w:r>
      <w:r w:rsidRPr="0030456C">
        <w:rPr>
          <w:color w:val="231F1F"/>
          <w:spacing w:val="-9"/>
        </w:rPr>
        <w:t xml:space="preserve"> </w:t>
      </w:r>
      <w:r w:rsidRPr="0030456C">
        <w:rPr>
          <w:color w:val="231F1F"/>
        </w:rPr>
        <w:t>through</w:t>
      </w:r>
      <w:r w:rsidRPr="0030456C">
        <w:rPr>
          <w:color w:val="231F1F"/>
          <w:spacing w:val="-8"/>
        </w:rPr>
        <w:t xml:space="preserve"> </w:t>
      </w:r>
      <w:r w:rsidRPr="0030456C">
        <w:rPr>
          <w:color w:val="231F1F"/>
        </w:rPr>
        <w:t>shell</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Perl</w:t>
      </w:r>
      <w:r w:rsidRPr="0030456C">
        <w:rPr>
          <w:color w:val="231F1F"/>
          <w:spacing w:val="-11"/>
        </w:rPr>
        <w:t xml:space="preserve"> </w:t>
      </w:r>
      <w:r w:rsidRPr="0030456C">
        <w:rPr>
          <w:color w:val="231F1F"/>
          <w:spacing w:val="-2"/>
        </w:rPr>
        <w:t>scripting.</w:t>
      </w:r>
    </w:p>
    <w:p w14:paraId="0EF3D194" w14:textId="77777777" w:rsidR="00414F32" w:rsidRPr="0030456C" w:rsidRDefault="009A3D16" w:rsidP="00127E19">
      <w:pPr>
        <w:pStyle w:val="ListParagraph"/>
        <w:numPr>
          <w:ilvl w:val="0"/>
          <w:numId w:val="75"/>
        </w:numPr>
        <w:tabs>
          <w:tab w:val="left" w:pos="1218"/>
          <w:tab w:val="left" w:pos="9360"/>
        </w:tabs>
        <w:spacing w:before="17"/>
        <w:ind w:left="1218" w:right="1580" w:hanging="361"/>
      </w:pPr>
      <w:r w:rsidRPr="0030456C">
        <w:rPr>
          <w:color w:val="231F1F"/>
        </w:rPr>
        <w:t>Participate</w:t>
      </w:r>
      <w:r w:rsidRPr="0030456C">
        <w:rPr>
          <w:color w:val="231F1F"/>
          <w:spacing w:val="-12"/>
        </w:rPr>
        <w:t xml:space="preserve"> </w:t>
      </w:r>
      <w:r w:rsidRPr="0030456C">
        <w:rPr>
          <w:color w:val="231F1F"/>
        </w:rPr>
        <w:t>in</w:t>
      </w:r>
      <w:r w:rsidRPr="0030456C">
        <w:rPr>
          <w:color w:val="231F1F"/>
          <w:spacing w:val="-9"/>
        </w:rPr>
        <w:t xml:space="preserve"> </w:t>
      </w:r>
      <w:r w:rsidRPr="0030456C">
        <w:rPr>
          <w:color w:val="231F1F"/>
        </w:rPr>
        <w:t>troubleshooting</w:t>
      </w:r>
      <w:r w:rsidRPr="0030456C">
        <w:rPr>
          <w:color w:val="231F1F"/>
          <w:spacing w:val="-10"/>
        </w:rPr>
        <w:t xml:space="preserve"> </w:t>
      </w:r>
      <w:r w:rsidRPr="0030456C">
        <w:rPr>
          <w:color w:val="231F1F"/>
        </w:rPr>
        <w:t>/</w:t>
      </w:r>
      <w:r w:rsidRPr="0030456C">
        <w:rPr>
          <w:color w:val="231F1F"/>
          <w:spacing w:val="-9"/>
        </w:rPr>
        <w:t xml:space="preserve"> </w:t>
      </w:r>
      <w:r w:rsidRPr="0030456C">
        <w:rPr>
          <w:color w:val="231F1F"/>
        </w:rPr>
        <w:t>fault</w:t>
      </w:r>
      <w:r w:rsidRPr="0030456C">
        <w:rPr>
          <w:color w:val="231F1F"/>
          <w:spacing w:val="-7"/>
        </w:rPr>
        <w:t xml:space="preserve"> </w:t>
      </w:r>
      <w:r w:rsidRPr="0030456C">
        <w:rPr>
          <w:color w:val="231F1F"/>
        </w:rPr>
        <w:t>isolation</w:t>
      </w:r>
      <w:r w:rsidRPr="0030456C">
        <w:rPr>
          <w:color w:val="231F1F"/>
          <w:spacing w:val="-11"/>
        </w:rPr>
        <w:t xml:space="preserve"> </w:t>
      </w:r>
      <w:r w:rsidRPr="0030456C">
        <w:rPr>
          <w:color w:val="231F1F"/>
        </w:rPr>
        <w:t>teams</w:t>
      </w:r>
      <w:r w:rsidRPr="0030456C">
        <w:rPr>
          <w:color w:val="231F1F"/>
          <w:spacing w:val="-8"/>
        </w:rPr>
        <w:t xml:space="preserve"> </w:t>
      </w:r>
      <w:r w:rsidRPr="0030456C">
        <w:rPr>
          <w:color w:val="231F1F"/>
        </w:rPr>
        <w:t>to</w:t>
      </w:r>
      <w:r w:rsidRPr="0030456C">
        <w:rPr>
          <w:color w:val="231F1F"/>
          <w:spacing w:val="-7"/>
        </w:rPr>
        <w:t xml:space="preserve"> </w:t>
      </w:r>
      <w:r w:rsidRPr="0030456C">
        <w:rPr>
          <w:color w:val="231F1F"/>
        </w:rPr>
        <w:t>determine</w:t>
      </w:r>
      <w:r w:rsidRPr="0030456C">
        <w:rPr>
          <w:color w:val="231F1F"/>
          <w:spacing w:val="-10"/>
        </w:rPr>
        <w:t xml:space="preserve"> </w:t>
      </w:r>
      <w:r w:rsidRPr="0030456C">
        <w:rPr>
          <w:color w:val="231F1F"/>
        </w:rPr>
        <w:t>problem</w:t>
      </w:r>
      <w:r w:rsidRPr="0030456C">
        <w:rPr>
          <w:color w:val="231F1F"/>
          <w:spacing w:val="-9"/>
        </w:rPr>
        <w:t xml:space="preserve"> </w:t>
      </w:r>
      <w:r w:rsidRPr="0030456C">
        <w:rPr>
          <w:color w:val="231F1F"/>
        </w:rPr>
        <w:t>or</w:t>
      </w:r>
      <w:r w:rsidRPr="0030456C">
        <w:rPr>
          <w:color w:val="231F1F"/>
          <w:spacing w:val="-8"/>
        </w:rPr>
        <w:t xml:space="preserve"> </w:t>
      </w:r>
      <w:r w:rsidRPr="0030456C">
        <w:rPr>
          <w:color w:val="231F1F"/>
          <w:spacing w:val="-2"/>
        </w:rPr>
        <w:t>issue.</w:t>
      </w:r>
    </w:p>
    <w:p w14:paraId="0EF3D195" w14:textId="77777777" w:rsidR="00414F32" w:rsidRPr="0030456C" w:rsidRDefault="009A3D16" w:rsidP="00127E19">
      <w:pPr>
        <w:pStyle w:val="ListParagraph"/>
        <w:numPr>
          <w:ilvl w:val="0"/>
          <w:numId w:val="75"/>
        </w:numPr>
        <w:tabs>
          <w:tab w:val="left" w:pos="1220"/>
          <w:tab w:val="left" w:pos="9360"/>
        </w:tabs>
        <w:spacing w:before="19" w:line="249" w:lineRule="auto"/>
        <w:ind w:right="1580"/>
      </w:pPr>
      <w:r w:rsidRPr="0030456C">
        <w:rPr>
          <w:color w:val="231F1F"/>
        </w:rPr>
        <w:t>Contact</w:t>
      </w:r>
      <w:r w:rsidRPr="0030456C">
        <w:rPr>
          <w:color w:val="231F1F"/>
          <w:spacing w:val="-11"/>
        </w:rPr>
        <w:t xml:space="preserve"> </w:t>
      </w:r>
      <w:r w:rsidRPr="0030456C">
        <w:rPr>
          <w:color w:val="231F1F"/>
        </w:rPr>
        <w:t>manufacturer-provided</w:t>
      </w:r>
      <w:r w:rsidRPr="0030456C">
        <w:rPr>
          <w:color w:val="231F1F"/>
          <w:spacing w:val="-9"/>
        </w:rPr>
        <w:t xml:space="preserve"> </w:t>
      </w:r>
      <w:r w:rsidRPr="0030456C">
        <w:rPr>
          <w:color w:val="231F1F"/>
        </w:rPr>
        <w:t>maintenance/support’s</w:t>
      </w:r>
      <w:r w:rsidRPr="0030456C">
        <w:rPr>
          <w:color w:val="231F1F"/>
          <w:spacing w:val="-7"/>
        </w:rPr>
        <w:t xml:space="preserve"> </w:t>
      </w:r>
      <w:r w:rsidRPr="0030456C">
        <w:rPr>
          <w:color w:val="231F1F"/>
        </w:rPr>
        <w:t>lines</w:t>
      </w:r>
      <w:r w:rsidRPr="0030456C">
        <w:rPr>
          <w:color w:val="231F1F"/>
          <w:spacing w:val="-9"/>
        </w:rPr>
        <w:t xml:space="preserve"> </w:t>
      </w:r>
      <w:r w:rsidRPr="0030456C">
        <w:rPr>
          <w:color w:val="231F1F"/>
        </w:rPr>
        <w:t>and</w:t>
      </w:r>
      <w:r w:rsidRPr="0030456C">
        <w:rPr>
          <w:color w:val="231F1F"/>
          <w:spacing w:val="-5"/>
        </w:rPr>
        <w:t xml:space="preserve"> </w:t>
      </w:r>
      <w:r w:rsidRPr="0030456C">
        <w:rPr>
          <w:color w:val="231F1F"/>
        </w:rPr>
        <w:t>open</w:t>
      </w:r>
      <w:r w:rsidRPr="0030456C">
        <w:rPr>
          <w:color w:val="231F1F"/>
          <w:spacing w:val="-11"/>
        </w:rPr>
        <w:t xml:space="preserve"> </w:t>
      </w:r>
      <w:r w:rsidRPr="0030456C">
        <w:rPr>
          <w:color w:val="231F1F"/>
        </w:rPr>
        <w:t>a</w:t>
      </w:r>
      <w:r w:rsidRPr="0030456C">
        <w:rPr>
          <w:color w:val="231F1F"/>
          <w:spacing w:val="-7"/>
        </w:rPr>
        <w:t xml:space="preserve"> </w:t>
      </w:r>
      <w:r w:rsidRPr="0030456C">
        <w:rPr>
          <w:color w:val="231F1F"/>
        </w:rPr>
        <w:t>case</w:t>
      </w:r>
      <w:r w:rsidRPr="0030456C">
        <w:rPr>
          <w:color w:val="231F1F"/>
          <w:spacing w:val="-9"/>
        </w:rPr>
        <w:t xml:space="preserve"> </w:t>
      </w:r>
      <w:r w:rsidRPr="0030456C">
        <w:rPr>
          <w:color w:val="231F1F"/>
        </w:rPr>
        <w:t>after</w:t>
      </w:r>
      <w:r w:rsidRPr="0030456C">
        <w:rPr>
          <w:color w:val="231F1F"/>
          <w:spacing w:val="-7"/>
        </w:rPr>
        <w:t xml:space="preserve"> </w:t>
      </w:r>
      <w:r w:rsidRPr="0030456C">
        <w:rPr>
          <w:color w:val="231F1F"/>
        </w:rPr>
        <w:t>30 minutes of researching problems without success in resolving the issue.</w:t>
      </w:r>
    </w:p>
    <w:p w14:paraId="0EF3D196" w14:textId="77777777" w:rsidR="00414F32" w:rsidRPr="0030456C" w:rsidRDefault="009A3D16" w:rsidP="00127E19">
      <w:pPr>
        <w:pStyle w:val="ListParagraph"/>
        <w:numPr>
          <w:ilvl w:val="0"/>
          <w:numId w:val="75"/>
        </w:numPr>
        <w:tabs>
          <w:tab w:val="left" w:pos="1220"/>
          <w:tab w:val="left" w:pos="9360"/>
        </w:tabs>
        <w:spacing w:before="7" w:line="247" w:lineRule="auto"/>
        <w:ind w:right="1580"/>
      </w:pPr>
      <w:r w:rsidRPr="0030456C">
        <w:rPr>
          <w:color w:val="231F1F"/>
        </w:rPr>
        <w:t>Correct</w:t>
      </w:r>
      <w:r w:rsidRPr="0030456C">
        <w:rPr>
          <w:color w:val="231F1F"/>
          <w:spacing w:val="-9"/>
        </w:rPr>
        <w:t xml:space="preserve"> </w:t>
      </w:r>
      <w:r w:rsidRPr="0030456C">
        <w:rPr>
          <w:color w:val="231F1F"/>
        </w:rPr>
        <w:t>OS</w:t>
      </w:r>
      <w:r w:rsidRPr="0030456C">
        <w:rPr>
          <w:color w:val="231F1F"/>
          <w:spacing w:val="-11"/>
        </w:rPr>
        <w:t xml:space="preserve"> </w:t>
      </w:r>
      <w:r w:rsidRPr="0030456C">
        <w:rPr>
          <w:color w:val="231F1F"/>
        </w:rPr>
        <w:t>related</w:t>
      </w:r>
      <w:r w:rsidRPr="0030456C">
        <w:rPr>
          <w:color w:val="231F1F"/>
          <w:spacing w:val="-11"/>
        </w:rPr>
        <w:t xml:space="preserve"> </w:t>
      </w:r>
      <w:r w:rsidRPr="0030456C">
        <w:rPr>
          <w:color w:val="231F1F"/>
        </w:rPr>
        <w:t>incidents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problems</w:t>
      </w:r>
      <w:r w:rsidRPr="0030456C">
        <w:rPr>
          <w:color w:val="231F1F"/>
          <w:spacing w:val="-11"/>
        </w:rPr>
        <w:t xml:space="preserve"> </w:t>
      </w:r>
      <w:r w:rsidRPr="0030456C">
        <w:rPr>
          <w:color w:val="231F1F"/>
        </w:rPr>
        <w:t>during</w:t>
      </w:r>
      <w:r w:rsidRPr="0030456C">
        <w:rPr>
          <w:color w:val="231F1F"/>
          <w:spacing w:val="-14"/>
        </w:rPr>
        <w:t xml:space="preserve"> </w:t>
      </w:r>
      <w:r w:rsidRPr="0030456C">
        <w:rPr>
          <w:color w:val="231F1F"/>
        </w:rPr>
        <w:t>coordinated</w:t>
      </w:r>
      <w:r w:rsidRPr="0030456C">
        <w:rPr>
          <w:color w:val="231F1F"/>
          <w:spacing w:val="-14"/>
        </w:rPr>
        <w:t xml:space="preserve"> </w:t>
      </w:r>
      <w:r w:rsidRPr="0030456C">
        <w:rPr>
          <w:color w:val="231F1F"/>
        </w:rPr>
        <w:t>maintenance</w:t>
      </w:r>
      <w:r w:rsidRPr="0030456C">
        <w:rPr>
          <w:color w:val="231F1F"/>
          <w:spacing w:val="-15"/>
        </w:rPr>
        <w:t xml:space="preserve"> </w:t>
      </w:r>
      <w:r w:rsidRPr="0030456C">
        <w:rPr>
          <w:color w:val="231F1F"/>
        </w:rPr>
        <w:t>windows or immediately in the case where system is down.</w:t>
      </w:r>
    </w:p>
    <w:p w14:paraId="0EF3D197" w14:textId="77777777" w:rsidR="00414F32" w:rsidRPr="0030456C" w:rsidRDefault="009A3D16" w:rsidP="00127E19">
      <w:pPr>
        <w:pStyle w:val="ListParagraph"/>
        <w:numPr>
          <w:ilvl w:val="0"/>
          <w:numId w:val="75"/>
        </w:numPr>
        <w:tabs>
          <w:tab w:val="left" w:pos="1220"/>
          <w:tab w:val="left" w:pos="9360"/>
        </w:tabs>
        <w:spacing w:before="5" w:line="247" w:lineRule="auto"/>
        <w:ind w:right="1580"/>
      </w:pPr>
      <w:r w:rsidRPr="0030456C">
        <w:rPr>
          <w:color w:val="231F1F"/>
        </w:rPr>
        <w:t>Participate</w:t>
      </w:r>
      <w:r w:rsidRPr="0030456C">
        <w:rPr>
          <w:color w:val="231F1F"/>
          <w:spacing w:val="-12"/>
        </w:rPr>
        <w:t xml:space="preserve"> </w:t>
      </w:r>
      <w:r w:rsidRPr="0030456C">
        <w:rPr>
          <w:color w:val="231F1F"/>
        </w:rPr>
        <w:t>in</w:t>
      </w:r>
      <w:r w:rsidRPr="0030456C">
        <w:rPr>
          <w:color w:val="231F1F"/>
          <w:spacing w:val="-7"/>
        </w:rPr>
        <w:t xml:space="preserve"> </w:t>
      </w:r>
      <w:r w:rsidRPr="0030456C">
        <w:rPr>
          <w:color w:val="231F1F"/>
        </w:rPr>
        <w:t>ITOPS</w:t>
      </w:r>
      <w:r w:rsidRPr="0030456C">
        <w:rPr>
          <w:color w:val="231F1F"/>
          <w:spacing w:val="-7"/>
        </w:rPr>
        <w:t xml:space="preserve"> </w:t>
      </w:r>
      <w:r w:rsidRPr="0030456C">
        <w:rPr>
          <w:color w:val="231F1F"/>
        </w:rPr>
        <w:t>IO</w:t>
      </w:r>
      <w:r w:rsidRPr="0030456C">
        <w:rPr>
          <w:color w:val="231F1F"/>
          <w:spacing w:val="-8"/>
        </w:rPr>
        <w:t xml:space="preserve"> </w:t>
      </w:r>
      <w:r w:rsidRPr="0030456C">
        <w:rPr>
          <w:color w:val="231F1F"/>
        </w:rPr>
        <w:t>support</w:t>
      </w:r>
      <w:r w:rsidRPr="0030456C">
        <w:rPr>
          <w:color w:val="231F1F"/>
          <w:spacing w:val="-11"/>
        </w:rPr>
        <w:t xml:space="preserve"> </w:t>
      </w:r>
      <w:r w:rsidRPr="0030456C">
        <w:rPr>
          <w:color w:val="231F1F"/>
        </w:rPr>
        <w:t>activities</w:t>
      </w:r>
      <w:r w:rsidRPr="0030456C">
        <w:rPr>
          <w:color w:val="231F1F"/>
          <w:spacing w:val="-9"/>
        </w:rPr>
        <w:t xml:space="preserve"> </w:t>
      </w:r>
      <w:r w:rsidRPr="0030456C">
        <w:rPr>
          <w:color w:val="231F1F"/>
        </w:rPr>
        <w:t>such</w:t>
      </w:r>
      <w:r w:rsidRPr="0030456C">
        <w:rPr>
          <w:color w:val="231F1F"/>
          <w:spacing w:val="-7"/>
        </w:rPr>
        <w:t xml:space="preserve"> </w:t>
      </w:r>
      <w:r w:rsidRPr="0030456C">
        <w:rPr>
          <w:color w:val="231F1F"/>
        </w:rPr>
        <w:t>as</w:t>
      </w:r>
      <w:r w:rsidRPr="0030456C">
        <w:rPr>
          <w:color w:val="231F1F"/>
          <w:spacing w:val="-9"/>
        </w:rPr>
        <w:t xml:space="preserve"> </w:t>
      </w:r>
      <w:r w:rsidRPr="0030456C">
        <w:rPr>
          <w:color w:val="231F1F"/>
        </w:rPr>
        <w:t>Disaster</w:t>
      </w:r>
      <w:r w:rsidRPr="0030456C">
        <w:rPr>
          <w:color w:val="231F1F"/>
          <w:spacing w:val="-13"/>
        </w:rPr>
        <w:t xml:space="preserve"> </w:t>
      </w:r>
      <w:r w:rsidRPr="0030456C">
        <w:rPr>
          <w:color w:val="231F1F"/>
        </w:rPr>
        <w:t>Recovery,</w:t>
      </w:r>
      <w:r w:rsidRPr="0030456C">
        <w:rPr>
          <w:color w:val="231F1F"/>
          <w:spacing w:val="-7"/>
        </w:rPr>
        <w:t xml:space="preserve"> </w:t>
      </w:r>
      <w:r w:rsidRPr="0030456C">
        <w:rPr>
          <w:color w:val="231F1F"/>
        </w:rPr>
        <w:t>data</w:t>
      </w:r>
      <w:r w:rsidRPr="0030456C">
        <w:rPr>
          <w:color w:val="231F1F"/>
          <w:spacing w:val="-6"/>
        </w:rPr>
        <w:t xml:space="preserve"> </w:t>
      </w:r>
      <w:r w:rsidRPr="0030456C">
        <w:rPr>
          <w:color w:val="231F1F"/>
        </w:rPr>
        <w:t>replication, infrastructure support activities such as documentation, develop architectural diagrams, and troubleshoot performance issues.</w:t>
      </w:r>
    </w:p>
    <w:p w14:paraId="0EF3D198" w14:textId="77777777" w:rsidR="00414F32" w:rsidRPr="0030456C" w:rsidRDefault="009A3D16" w:rsidP="00127E19">
      <w:pPr>
        <w:pStyle w:val="ListParagraph"/>
        <w:numPr>
          <w:ilvl w:val="0"/>
          <w:numId w:val="75"/>
        </w:numPr>
        <w:tabs>
          <w:tab w:val="left" w:pos="1220"/>
          <w:tab w:val="left" w:pos="9360"/>
        </w:tabs>
        <w:spacing w:before="4" w:line="247" w:lineRule="auto"/>
        <w:ind w:right="1580"/>
      </w:pPr>
      <w:r w:rsidRPr="0030456C">
        <w:rPr>
          <w:color w:val="231F1F"/>
        </w:rPr>
        <w:t>Participate in ITOPS IO and VA sponsored initiatives, to include developing schedules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plans,</w:t>
      </w:r>
      <w:r w:rsidRPr="0030456C">
        <w:rPr>
          <w:color w:val="231F1F"/>
          <w:spacing w:val="-7"/>
        </w:rPr>
        <w:t xml:space="preserve"> </w:t>
      </w:r>
      <w:r w:rsidRPr="0030456C">
        <w:rPr>
          <w:color w:val="231F1F"/>
        </w:rPr>
        <w:t>communicating</w:t>
      </w:r>
      <w:r w:rsidRPr="0030456C">
        <w:rPr>
          <w:color w:val="231F1F"/>
          <w:spacing w:val="-11"/>
        </w:rPr>
        <w:t xml:space="preserve"> </w:t>
      </w:r>
      <w:r w:rsidRPr="0030456C">
        <w:rPr>
          <w:color w:val="231F1F"/>
        </w:rPr>
        <w:t>progress</w:t>
      </w:r>
      <w:r w:rsidRPr="0030456C">
        <w:rPr>
          <w:color w:val="231F1F"/>
          <w:spacing w:val="-11"/>
        </w:rPr>
        <w:t xml:space="preserve"> </w:t>
      </w:r>
      <w:r w:rsidRPr="0030456C">
        <w:rPr>
          <w:color w:val="231F1F"/>
        </w:rPr>
        <w:t>to</w:t>
      </w:r>
      <w:r w:rsidRPr="0030456C">
        <w:rPr>
          <w:color w:val="231F1F"/>
          <w:spacing w:val="-9"/>
        </w:rPr>
        <w:t xml:space="preserve"> </w:t>
      </w:r>
      <w:r w:rsidRPr="0030456C">
        <w:rPr>
          <w:color w:val="231F1F"/>
        </w:rPr>
        <w:t>management</w:t>
      </w:r>
      <w:r w:rsidRPr="0030456C">
        <w:rPr>
          <w:color w:val="231F1F"/>
          <w:spacing w:val="-11"/>
        </w:rPr>
        <w:t xml:space="preserve"> </w:t>
      </w:r>
      <w:r w:rsidRPr="0030456C">
        <w:rPr>
          <w:color w:val="231F1F"/>
        </w:rPr>
        <w:t>in</w:t>
      </w:r>
      <w:r w:rsidRPr="0030456C">
        <w:rPr>
          <w:color w:val="231F1F"/>
          <w:spacing w:val="-7"/>
        </w:rPr>
        <w:t xml:space="preserve"> </w:t>
      </w:r>
      <w:r w:rsidRPr="0030456C">
        <w:rPr>
          <w:color w:val="231F1F"/>
        </w:rPr>
        <w:t>both</w:t>
      </w:r>
      <w:r w:rsidRPr="0030456C">
        <w:rPr>
          <w:color w:val="231F1F"/>
          <w:spacing w:val="-11"/>
        </w:rPr>
        <w:t xml:space="preserve"> </w:t>
      </w:r>
      <w:r w:rsidRPr="0030456C">
        <w:rPr>
          <w:color w:val="231F1F"/>
        </w:rPr>
        <w:t>verbal</w:t>
      </w:r>
      <w:r w:rsidRPr="0030456C">
        <w:rPr>
          <w:color w:val="231F1F"/>
          <w:spacing w:val="-8"/>
        </w:rPr>
        <w:t xml:space="preserve"> </w:t>
      </w:r>
      <w:r w:rsidRPr="0030456C">
        <w:rPr>
          <w:color w:val="231F1F"/>
        </w:rPr>
        <w:t>and written</w:t>
      </w:r>
      <w:r w:rsidRPr="0030456C">
        <w:rPr>
          <w:color w:val="231F1F"/>
          <w:spacing w:val="-9"/>
        </w:rPr>
        <w:t xml:space="preserve"> </w:t>
      </w:r>
      <w:r w:rsidRPr="0030456C">
        <w:rPr>
          <w:color w:val="231F1F"/>
        </w:rPr>
        <w:t>formats,</w:t>
      </w:r>
      <w:r w:rsidRPr="0030456C">
        <w:rPr>
          <w:color w:val="231F1F"/>
          <w:spacing w:val="-9"/>
        </w:rPr>
        <w:t xml:space="preserve"> </w:t>
      </w:r>
      <w:r w:rsidRPr="0030456C">
        <w:rPr>
          <w:color w:val="231F1F"/>
        </w:rPr>
        <w:t>identifying</w:t>
      </w:r>
      <w:r w:rsidRPr="0030456C">
        <w:rPr>
          <w:color w:val="231F1F"/>
          <w:spacing w:val="-11"/>
        </w:rPr>
        <w:t xml:space="preserve"> </w:t>
      </w:r>
      <w:r w:rsidRPr="0030456C">
        <w:rPr>
          <w:color w:val="231F1F"/>
        </w:rPr>
        <w:t>barriers,</w:t>
      </w:r>
      <w:r w:rsidRPr="0030456C">
        <w:rPr>
          <w:color w:val="231F1F"/>
          <w:spacing w:val="-9"/>
        </w:rPr>
        <w:t xml:space="preserve"> </w:t>
      </w:r>
      <w:r w:rsidRPr="0030456C">
        <w:rPr>
          <w:color w:val="231F1F"/>
        </w:rPr>
        <w:t>and</w:t>
      </w:r>
      <w:r w:rsidRPr="0030456C">
        <w:rPr>
          <w:color w:val="231F1F"/>
          <w:spacing w:val="-14"/>
        </w:rPr>
        <w:t xml:space="preserve"> </w:t>
      </w:r>
      <w:r w:rsidRPr="0030456C">
        <w:rPr>
          <w:color w:val="231F1F"/>
        </w:rPr>
        <w:t>identifying</w:t>
      </w:r>
      <w:r w:rsidRPr="0030456C">
        <w:rPr>
          <w:color w:val="231F1F"/>
          <w:spacing w:val="-11"/>
        </w:rPr>
        <w:t xml:space="preserve"> </w:t>
      </w:r>
      <w:r w:rsidRPr="0030456C">
        <w:rPr>
          <w:color w:val="231F1F"/>
        </w:rPr>
        <w:t>and</w:t>
      </w:r>
      <w:r w:rsidRPr="0030456C">
        <w:rPr>
          <w:color w:val="231F1F"/>
          <w:spacing w:val="-7"/>
        </w:rPr>
        <w:t xml:space="preserve"> </w:t>
      </w:r>
      <w:r w:rsidRPr="0030456C">
        <w:rPr>
          <w:color w:val="231F1F"/>
        </w:rPr>
        <w:t>evaluating</w:t>
      </w:r>
      <w:r w:rsidRPr="0030456C">
        <w:rPr>
          <w:color w:val="231F1F"/>
          <w:spacing w:val="-9"/>
        </w:rPr>
        <w:t xml:space="preserve"> </w:t>
      </w:r>
      <w:r w:rsidRPr="0030456C">
        <w:rPr>
          <w:color w:val="231F1F"/>
        </w:rPr>
        <w:t>alternatives.</w:t>
      </w:r>
    </w:p>
    <w:p w14:paraId="0EF3D199" w14:textId="77777777" w:rsidR="00414F32" w:rsidRPr="0030456C" w:rsidRDefault="009A3D16" w:rsidP="00127E19">
      <w:pPr>
        <w:pStyle w:val="ListParagraph"/>
        <w:numPr>
          <w:ilvl w:val="0"/>
          <w:numId w:val="75"/>
        </w:numPr>
        <w:tabs>
          <w:tab w:val="left" w:pos="1220"/>
          <w:tab w:val="left" w:pos="9360"/>
        </w:tabs>
        <w:spacing w:before="4" w:line="247" w:lineRule="auto"/>
        <w:ind w:right="1580"/>
        <w:jc w:val="both"/>
      </w:pPr>
      <w:r w:rsidRPr="0030456C">
        <w:rPr>
          <w:color w:val="231F1F"/>
        </w:rPr>
        <w:t>Track</w:t>
      </w:r>
      <w:r w:rsidRPr="0030456C">
        <w:rPr>
          <w:color w:val="231F1F"/>
          <w:spacing w:val="-3"/>
        </w:rPr>
        <w:t xml:space="preserve"> </w:t>
      </w:r>
      <w:r w:rsidRPr="0030456C">
        <w:rPr>
          <w:color w:val="231F1F"/>
        </w:rPr>
        <w:t>and</w:t>
      </w:r>
      <w:r w:rsidRPr="0030456C">
        <w:rPr>
          <w:color w:val="231F1F"/>
          <w:spacing w:val="-3"/>
        </w:rPr>
        <w:t xml:space="preserve"> </w:t>
      </w:r>
      <w:r w:rsidRPr="0030456C">
        <w:rPr>
          <w:color w:val="231F1F"/>
        </w:rPr>
        <w:t>document</w:t>
      </w:r>
      <w:r w:rsidRPr="0030456C">
        <w:rPr>
          <w:color w:val="231F1F"/>
          <w:spacing w:val="-3"/>
        </w:rPr>
        <w:t xml:space="preserve"> </w:t>
      </w:r>
      <w:r w:rsidRPr="0030456C">
        <w:rPr>
          <w:color w:val="231F1F"/>
        </w:rPr>
        <w:t>all</w:t>
      </w:r>
      <w:r w:rsidRPr="0030456C">
        <w:rPr>
          <w:color w:val="231F1F"/>
          <w:spacing w:val="-3"/>
        </w:rPr>
        <w:t xml:space="preserve"> </w:t>
      </w:r>
      <w:r w:rsidRPr="0030456C">
        <w:rPr>
          <w:color w:val="231F1F"/>
        </w:rPr>
        <w:t>system</w:t>
      </w:r>
      <w:r w:rsidRPr="0030456C">
        <w:rPr>
          <w:color w:val="231F1F"/>
          <w:spacing w:val="-3"/>
        </w:rPr>
        <w:t xml:space="preserve"> </w:t>
      </w:r>
      <w:r w:rsidRPr="0030456C">
        <w:rPr>
          <w:color w:val="231F1F"/>
        </w:rPr>
        <w:t>changes,</w:t>
      </w:r>
      <w:r w:rsidRPr="0030456C">
        <w:rPr>
          <w:color w:val="231F1F"/>
          <w:spacing w:val="-6"/>
        </w:rPr>
        <w:t xml:space="preserve"> </w:t>
      </w:r>
      <w:r w:rsidRPr="0030456C">
        <w:rPr>
          <w:color w:val="231F1F"/>
        </w:rPr>
        <w:t>problems,</w:t>
      </w:r>
      <w:r w:rsidRPr="0030456C">
        <w:rPr>
          <w:color w:val="231F1F"/>
          <w:spacing w:val="-3"/>
        </w:rPr>
        <w:t xml:space="preserve"> </w:t>
      </w:r>
      <w:r w:rsidRPr="0030456C">
        <w:rPr>
          <w:color w:val="231F1F"/>
        </w:rPr>
        <w:t>issues,</w:t>
      </w:r>
      <w:r w:rsidRPr="0030456C">
        <w:rPr>
          <w:color w:val="231F1F"/>
          <w:spacing w:val="-3"/>
        </w:rPr>
        <w:t xml:space="preserve"> </w:t>
      </w:r>
      <w:r w:rsidRPr="0030456C">
        <w:rPr>
          <w:color w:val="231F1F"/>
        </w:rPr>
        <w:t>and</w:t>
      </w:r>
      <w:r w:rsidRPr="0030456C">
        <w:rPr>
          <w:color w:val="231F1F"/>
          <w:spacing w:val="-3"/>
        </w:rPr>
        <w:t xml:space="preserve"> </w:t>
      </w:r>
      <w:r w:rsidRPr="0030456C">
        <w:rPr>
          <w:color w:val="231F1F"/>
        </w:rPr>
        <w:t>work</w:t>
      </w:r>
      <w:r w:rsidRPr="0030456C">
        <w:rPr>
          <w:color w:val="231F1F"/>
          <w:spacing w:val="-6"/>
        </w:rPr>
        <w:t xml:space="preserve"> </w:t>
      </w:r>
      <w:r w:rsidRPr="0030456C">
        <w:rPr>
          <w:color w:val="231F1F"/>
        </w:rPr>
        <w:t>tasks</w:t>
      </w:r>
      <w:r w:rsidRPr="0030456C">
        <w:rPr>
          <w:color w:val="231F1F"/>
          <w:spacing w:val="-3"/>
        </w:rPr>
        <w:t xml:space="preserve"> </w:t>
      </w:r>
      <w:r w:rsidRPr="0030456C">
        <w:rPr>
          <w:color w:val="231F1F"/>
        </w:rPr>
        <w:t>within ServiceNow</w:t>
      </w:r>
      <w:r w:rsidRPr="0030456C">
        <w:rPr>
          <w:color w:val="231F1F"/>
          <w:spacing w:val="-6"/>
        </w:rPr>
        <w:t xml:space="preserve"> </w:t>
      </w:r>
      <w:r w:rsidRPr="0030456C">
        <w:rPr>
          <w:color w:val="231F1F"/>
        </w:rPr>
        <w:t>through</w:t>
      </w:r>
      <w:r w:rsidRPr="0030456C">
        <w:rPr>
          <w:color w:val="231F1F"/>
          <w:spacing w:val="-4"/>
        </w:rPr>
        <w:t xml:space="preserve"> </w:t>
      </w:r>
      <w:r w:rsidRPr="0030456C">
        <w:rPr>
          <w:color w:val="231F1F"/>
        </w:rPr>
        <w:t>Change</w:t>
      </w:r>
      <w:r w:rsidRPr="0030456C">
        <w:rPr>
          <w:color w:val="231F1F"/>
          <w:spacing w:val="-8"/>
        </w:rPr>
        <w:t xml:space="preserve"> </w:t>
      </w:r>
      <w:r w:rsidRPr="0030456C">
        <w:rPr>
          <w:color w:val="231F1F"/>
        </w:rPr>
        <w:t>Requests,</w:t>
      </w:r>
      <w:r w:rsidRPr="0030456C">
        <w:rPr>
          <w:color w:val="231F1F"/>
          <w:spacing w:val="-4"/>
        </w:rPr>
        <w:t xml:space="preserve"> </w:t>
      </w:r>
      <w:r w:rsidRPr="0030456C">
        <w:rPr>
          <w:color w:val="231F1F"/>
        </w:rPr>
        <w:t>service</w:t>
      </w:r>
      <w:r w:rsidRPr="0030456C">
        <w:rPr>
          <w:color w:val="231F1F"/>
          <w:spacing w:val="-8"/>
        </w:rPr>
        <w:t xml:space="preserve"> </w:t>
      </w:r>
      <w:r w:rsidRPr="0030456C">
        <w:rPr>
          <w:color w:val="231F1F"/>
        </w:rPr>
        <w:t>requests,</w:t>
      </w:r>
      <w:r w:rsidRPr="0030456C">
        <w:rPr>
          <w:color w:val="231F1F"/>
          <w:spacing w:val="-6"/>
        </w:rPr>
        <w:t xml:space="preserve"> </w:t>
      </w:r>
      <w:r w:rsidRPr="0030456C">
        <w:rPr>
          <w:color w:val="231F1F"/>
        </w:rPr>
        <w:t>incident</w:t>
      </w:r>
      <w:r w:rsidRPr="0030456C">
        <w:rPr>
          <w:color w:val="231F1F"/>
          <w:spacing w:val="-2"/>
        </w:rPr>
        <w:t xml:space="preserve"> </w:t>
      </w:r>
      <w:r w:rsidRPr="0030456C">
        <w:rPr>
          <w:color w:val="231F1F"/>
        </w:rPr>
        <w:t>and/or</w:t>
      </w:r>
      <w:r w:rsidRPr="0030456C">
        <w:rPr>
          <w:color w:val="231F1F"/>
          <w:spacing w:val="-8"/>
        </w:rPr>
        <w:t xml:space="preserve"> </w:t>
      </w:r>
      <w:r w:rsidRPr="0030456C">
        <w:rPr>
          <w:color w:val="231F1F"/>
        </w:rPr>
        <w:t xml:space="preserve">problem </w:t>
      </w:r>
      <w:r w:rsidRPr="0030456C">
        <w:rPr>
          <w:color w:val="231F1F"/>
          <w:spacing w:val="-2"/>
        </w:rPr>
        <w:t>tickets.</w:t>
      </w:r>
    </w:p>
    <w:p w14:paraId="0EF3D19A" w14:textId="77777777" w:rsidR="00414F32" w:rsidRPr="0030456C" w:rsidRDefault="009A3D16" w:rsidP="00127E19">
      <w:pPr>
        <w:pStyle w:val="ListParagraph"/>
        <w:numPr>
          <w:ilvl w:val="0"/>
          <w:numId w:val="75"/>
        </w:numPr>
        <w:tabs>
          <w:tab w:val="left" w:pos="1220"/>
          <w:tab w:val="left" w:pos="9360"/>
        </w:tabs>
        <w:spacing w:before="7" w:line="247" w:lineRule="auto"/>
        <w:ind w:right="1580"/>
        <w:jc w:val="both"/>
      </w:pPr>
      <w:r w:rsidRPr="0030456C">
        <w:rPr>
          <w:color w:val="231F1F"/>
        </w:rPr>
        <w:t>Participate</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contribute</w:t>
      </w:r>
      <w:r w:rsidRPr="0030456C">
        <w:rPr>
          <w:color w:val="231F1F"/>
          <w:spacing w:val="-3"/>
        </w:rPr>
        <w:t xml:space="preserve"> </w:t>
      </w:r>
      <w:r w:rsidRPr="0030456C">
        <w:rPr>
          <w:color w:val="231F1F"/>
        </w:rPr>
        <w:t>at</w:t>
      </w:r>
      <w:r w:rsidRPr="0030456C">
        <w:rPr>
          <w:color w:val="231F1F"/>
          <w:spacing w:val="-6"/>
        </w:rPr>
        <w:t xml:space="preserve"> </w:t>
      </w:r>
      <w:r w:rsidRPr="0030456C">
        <w:rPr>
          <w:color w:val="231F1F"/>
        </w:rPr>
        <w:t>project</w:t>
      </w:r>
      <w:r w:rsidRPr="0030456C">
        <w:rPr>
          <w:color w:val="231F1F"/>
          <w:spacing w:val="-6"/>
        </w:rPr>
        <w:t xml:space="preserve"> </w:t>
      </w:r>
      <w:r w:rsidRPr="0030456C">
        <w:rPr>
          <w:color w:val="231F1F"/>
        </w:rPr>
        <w:t>meetings</w:t>
      </w:r>
      <w:r w:rsidRPr="0030456C">
        <w:rPr>
          <w:color w:val="231F1F"/>
          <w:spacing w:val="-2"/>
        </w:rPr>
        <w:t xml:space="preserve"> </w:t>
      </w:r>
      <w:r w:rsidRPr="0030456C">
        <w:rPr>
          <w:color w:val="231F1F"/>
        </w:rPr>
        <w:t>as</w:t>
      </w:r>
      <w:r w:rsidRPr="0030456C">
        <w:rPr>
          <w:color w:val="231F1F"/>
          <w:spacing w:val="-4"/>
        </w:rPr>
        <w:t xml:space="preserve"> </w:t>
      </w:r>
      <w:r w:rsidRPr="0030456C">
        <w:rPr>
          <w:color w:val="231F1F"/>
        </w:rPr>
        <w:t>subject matter</w:t>
      </w:r>
      <w:r w:rsidRPr="0030456C">
        <w:rPr>
          <w:color w:val="231F1F"/>
          <w:spacing w:val="-5"/>
        </w:rPr>
        <w:t xml:space="preserve"> </w:t>
      </w:r>
      <w:r w:rsidRPr="0030456C">
        <w:rPr>
          <w:color w:val="231F1F"/>
        </w:rPr>
        <w:t>expert</w:t>
      </w:r>
      <w:r w:rsidRPr="0030456C">
        <w:rPr>
          <w:color w:val="231F1F"/>
          <w:spacing w:val="-4"/>
        </w:rPr>
        <w:t xml:space="preserve"> </w:t>
      </w:r>
      <w:r w:rsidRPr="0030456C">
        <w:rPr>
          <w:color w:val="231F1F"/>
        </w:rPr>
        <w:t>(SME)</w:t>
      </w:r>
      <w:r w:rsidRPr="0030456C">
        <w:rPr>
          <w:color w:val="231F1F"/>
          <w:spacing w:val="-3"/>
        </w:rPr>
        <w:t xml:space="preserve"> </w:t>
      </w:r>
      <w:r w:rsidRPr="0030456C">
        <w:rPr>
          <w:color w:val="231F1F"/>
        </w:rPr>
        <w:t>for LINUX/UNIX system administration related areas.</w:t>
      </w:r>
    </w:p>
    <w:p w14:paraId="0EF3D19B" w14:textId="77777777" w:rsidR="00414F32" w:rsidRPr="0030456C" w:rsidRDefault="009A3D16" w:rsidP="00127E19">
      <w:pPr>
        <w:pStyle w:val="ListParagraph"/>
        <w:numPr>
          <w:ilvl w:val="0"/>
          <w:numId w:val="75"/>
        </w:numPr>
        <w:tabs>
          <w:tab w:val="left" w:pos="1220"/>
          <w:tab w:val="left" w:pos="9360"/>
        </w:tabs>
        <w:spacing w:before="5" w:line="247" w:lineRule="auto"/>
        <w:ind w:right="1580"/>
        <w:jc w:val="both"/>
      </w:pPr>
      <w:r w:rsidRPr="0030456C">
        <w:rPr>
          <w:color w:val="231F1F"/>
        </w:rPr>
        <w:t>Communicate</w:t>
      </w:r>
      <w:r w:rsidRPr="0030456C">
        <w:rPr>
          <w:color w:val="231F1F"/>
          <w:spacing w:val="-6"/>
        </w:rPr>
        <w:t xml:space="preserve"> </w:t>
      </w:r>
      <w:r w:rsidRPr="0030456C">
        <w:rPr>
          <w:color w:val="231F1F"/>
        </w:rPr>
        <w:t>to</w:t>
      </w:r>
      <w:r w:rsidRPr="0030456C">
        <w:rPr>
          <w:color w:val="231F1F"/>
          <w:spacing w:val="-6"/>
        </w:rPr>
        <w:t xml:space="preserve"> </w:t>
      </w:r>
      <w:r w:rsidRPr="0030456C">
        <w:rPr>
          <w:color w:val="231F1F"/>
        </w:rPr>
        <w:t>project</w:t>
      </w:r>
      <w:r w:rsidRPr="0030456C">
        <w:rPr>
          <w:color w:val="231F1F"/>
          <w:spacing w:val="-5"/>
        </w:rPr>
        <w:t xml:space="preserve"> </w:t>
      </w:r>
      <w:r w:rsidRPr="0030456C">
        <w:rPr>
          <w:color w:val="231F1F"/>
        </w:rPr>
        <w:t>managers,</w:t>
      </w:r>
      <w:r w:rsidRPr="0030456C">
        <w:rPr>
          <w:color w:val="231F1F"/>
          <w:spacing w:val="-4"/>
        </w:rPr>
        <w:t xml:space="preserve"> </w:t>
      </w:r>
      <w:r w:rsidRPr="0030456C">
        <w:rPr>
          <w:color w:val="231F1F"/>
        </w:rPr>
        <w:t>team</w:t>
      </w:r>
      <w:r w:rsidRPr="0030456C">
        <w:rPr>
          <w:color w:val="231F1F"/>
          <w:spacing w:val="-6"/>
        </w:rPr>
        <w:t xml:space="preserve"> </w:t>
      </w:r>
      <w:r w:rsidRPr="0030456C">
        <w:rPr>
          <w:color w:val="231F1F"/>
        </w:rPr>
        <w:t>members,</w:t>
      </w:r>
      <w:r w:rsidRPr="0030456C">
        <w:rPr>
          <w:color w:val="231F1F"/>
          <w:spacing w:val="-6"/>
        </w:rPr>
        <w:t xml:space="preserve"> </w:t>
      </w:r>
      <w:r w:rsidRPr="0030456C">
        <w:rPr>
          <w:color w:val="231F1F"/>
        </w:rPr>
        <w:t>other</w:t>
      </w:r>
      <w:r w:rsidRPr="0030456C">
        <w:rPr>
          <w:color w:val="231F1F"/>
          <w:spacing w:val="-8"/>
        </w:rPr>
        <w:t xml:space="preserve"> </w:t>
      </w:r>
      <w:r w:rsidRPr="0030456C">
        <w:rPr>
          <w:color w:val="231F1F"/>
        </w:rPr>
        <w:t>technical</w:t>
      </w:r>
      <w:r w:rsidRPr="0030456C">
        <w:rPr>
          <w:color w:val="231F1F"/>
          <w:spacing w:val="-5"/>
        </w:rPr>
        <w:t xml:space="preserve"> </w:t>
      </w:r>
      <w:r w:rsidRPr="0030456C">
        <w:rPr>
          <w:color w:val="231F1F"/>
        </w:rPr>
        <w:t>administrators and/or end users the status and findings with tickets, incidents, and problems.</w:t>
      </w:r>
    </w:p>
    <w:p w14:paraId="0EF3D19C" w14:textId="77777777" w:rsidR="00414F32" w:rsidRPr="0030456C" w:rsidRDefault="009A3D16" w:rsidP="00127E19">
      <w:pPr>
        <w:pStyle w:val="ListParagraph"/>
        <w:numPr>
          <w:ilvl w:val="0"/>
          <w:numId w:val="75"/>
        </w:numPr>
        <w:tabs>
          <w:tab w:val="left" w:pos="1218"/>
          <w:tab w:val="left" w:pos="9360"/>
        </w:tabs>
        <w:spacing w:before="3"/>
        <w:ind w:left="1218" w:right="1580" w:hanging="361"/>
        <w:jc w:val="both"/>
      </w:pPr>
      <w:r w:rsidRPr="0030456C">
        <w:rPr>
          <w:color w:val="231F1F"/>
        </w:rPr>
        <w:t>Provide</w:t>
      </w:r>
      <w:r w:rsidRPr="0030456C">
        <w:rPr>
          <w:color w:val="231F1F"/>
          <w:spacing w:val="-12"/>
        </w:rPr>
        <w:t xml:space="preserve"> </w:t>
      </w:r>
      <w:r w:rsidRPr="0030456C">
        <w:rPr>
          <w:color w:val="231F1F"/>
        </w:rPr>
        <w:t>a</w:t>
      </w:r>
      <w:r w:rsidRPr="0030456C">
        <w:rPr>
          <w:color w:val="231F1F"/>
          <w:spacing w:val="-8"/>
        </w:rPr>
        <w:t xml:space="preserve"> </w:t>
      </w:r>
      <w:r w:rsidRPr="0030456C">
        <w:rPr>
          <w:color w:val="231F1F"/>
        </w:rPr>
        <w:t>weekly</w:t>
      </w:r>
      <w:r w:rsidRPr="0030456C">
        <w:rPr>
          <w:color w:val="231F1F"/>
          <w:spacing w:val="-9"/>
        </w:rPr>
        <w:t xml:space="preserve"> </w:t>
      </w:r>
      <w:r w:rsidRPr="0030456C">
        <w:rPr>
          <w:color w:val="231F1F"/>
        </w:rPr>
        <w:t>project</w:t>
      </w:r>
      <w:r w:rsidRPr="0030456C">
        <w:rPr>
          <w:color w:val="231F1F"/>
          <w:spacing w:val="-7"/>
        </w:rPr>
        <w:t xml:space="preserve"> </w:t>
      </w:r>
      <w:r w:rsidRPr="0030456C">
        <w:rPr>
          <w:color w:val="231F1F"/>
        </w:rPr>
        <w:t>status</w:t>
      </w:r>
      <w:r w:rsidRPr="0030456C">
        <w:rPr>
          <w:color w:val="231F1F"/>
          <w:spacing w:val="-10"/>
        </w:rPr>
        <w:t xml:space="preserve"> </w:t>
      </w:r>
      <w:r w:rsidRPr="0030456C">
        <w:rPr>
          <w:color w:val="231F1F"/>
        </w:rPr>
        <w:t>report</w:t>
      </w:r>
      <w:r w:rsidRPr="0030456C">
        <w:rPr>
          <w:color w:val="231F1F"/>
          <w:spacing w:val="-11"/>
        </w:rPr>
        <w:t xml:space="preserve"> </w:t>
      </w:r>
      <w:r w:rsidRPr="0030456C">
        <w:rPr>
          <w:color w:val="231F1F"/>
        </w:rPr>
        <w:t>covering</w:t>
      </w:r>
      <w:r w:rsidRPr="0030456C">
        <w:rPr>
          <w:color w:val="231F1F"/>
          <w:spacing w:val="-8"/>
        </w:rPr>
        <w:t xml:space="preserve"> </w:t>
      </w:r>
      <w:r w:rsidRPr="0030456C">
        <w:rPr>
          <w:color w:val="231F1F"/>
        </w:rPr>
        <w:t>assigned</w:t>
      </w:r>
      <w:r w:rsidRPr="0030456C">
        <w:rPr>
          <w:color w:val="231F1F"/>
          <w:spacing w:val="-7"/>
        </w:rPr>
        <w:t xml:space="preserve"> </w:t>
      </w:r>
      <w:r w:rsidRPr="0030456C">
        <w:rPr>
          <w:color w:val="231F1F"/>
          <w:spacing w:val="-2"/>
        </w:rPr>
        <w:t>projects.</w:t>
      </w:r>
    </w:p>
    <w:p w14:paraId="0EF3D19D" w14:textId="77777777" w:rsidR="00414F32" w:rsidRPr="0030456C" w:rsidRDefault="009A3D16" w:rsidP="00127E19">
      <w:pPr>
        <w:pStyle w:val="ListParagraph"/>
        <w:numPr>
          <w:ilvl w:val="0"/>
          <w:numId w:val="75"/>
        </w:numPr>
        <w:tabs>
          <w:tab w:val="left" w:pos="1218"/>
          <w:tab w:val="left" w:pos="9360"/>
        </w:tabs>
        <w:spacing w:before="19"/>
        <w:ind w:left="1218" w:right="1580" w:hanging="361"/>
        <w:jc w:val="both"/>
      </w:pPr>
      <w:r w:rsidRPr="0030456C">
        <w:rPr>
          <w:color w:val="231F1F"/>
        </w:rPr>
        <w:t>Use</w:t>
      </w:r>
      <w:r w:rsidRPr="0030456C">
        <w:rPr>
          <w:color w:val="231F1F"/>
          <w:spacing w:val="-12"/>
        </w:rPr>
        <w:t xml:space="preserve"> </w:t>
      </w:r>
      <w:r w:rsidRPr="0030456C">
        <w:rPr>
          <w:color w:val="231F1F"/>
        </w:rPr>
        <w:t>administrative</w:t>
      </w:r>
      <w:r w:rsidRPr="0030456C">
        <w:rPr>
          <w:color w:val="231F1F"/>
          <w:spacing w:val="-11"/>
        </w:rPr>
        <w:t xml:space="preserve"> </w:t>
      </w:r>
      <w:r w:rsidRPr="0030456C">
        <w:rPr>
          <w:color w:val="231F1F"/>
        </w:rPr>
        <w:t>tools</w:t>
      </w:r>
      <w:r w:rsidRPr="0030456C">
        <w:rPr>
          <w:color w:val="231F1F"/>
          <w:spacing w:val="-13"/>
        </w:rPr>
        <w:t xml:space="preserve"> </w:t>
      </w:r>
      <w:r w:rsidRPr="0030456C">
        <w:rPr>
          <w:color w:val="231F1F"/>
        </w:rPr>
        <w:t>for</w:t>
      </w:r>
      <w:r w:rsidRPr="0030456C">
        <w:rPr>
          <w:color w:val="231F1F"/>
          <w:spacing w:val="-11"/>
        </w:rPr>
        <w:t xml:space="preserve"> </w:t>
      </w:r>
      <w:r w:rsidRPr="0030456C">
        <w:rPr>
          <w:color w:val="231F1F"/>
        </w:rPr>
        <w:t>monitoring</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administering</w:t>
      </w:r>
      <w:r w:rsidRPr="0030456C">
        <w:rPr>
          <w:color w:val="231F1F"/>
          <w:spacing w:val="-11"/>
        </w:rPr>
        <w:t xml:space="preserve"> </w:t>
      </w:r>
      <w:r w:rsidRPr="0030456C">
        <w:rPr>
          <w:color w:val="231F1F"/>
        </w:rPr>
        <w:t>Linux/UNIX</w:t>
      </w:r>
      <w:r w:rsidRPr="0030456C">
        <w:rPr>
          <w:color w:val="231F1F"/>
          <w:spacing w:val="-9"/>
        </w:rPr>
        <w:t xml:space="preserve"> </w:t>
      </w:r>
      <w:r w:rsidRPr="0030456C">
        <w:rPr>
          <w:color w:val="231F1F"/>
          <w:spacing w:val="-2"/>
        </w:rPr>
        <w:t>servers.</w:t>
      </w:r>
    </w:p>
    <w:p w14:paraId="0EF3D19E" w14:textId="77777777" w:rsidR="00414F32" w:rsidRPr="0030456C" w:rsidRDefault="00414F32" w:rsidP="00C33199">
      <w:pPr>
        <w:pStyle w:val="BodyText"/>
        <w:tabs>
          <w:tab w:val="left" w:pos="9360"/>
        </w:tabs>
        <w:spacing w:before="134"/>
        <w:ind w:left="0" w:right="1580"/>
        <w:rPr>
          <w:sz w:val="22"/>
          <w:szCs w:val="22"/>
        </w:rPr>
      </w:pPr>
    </w:p>
    <w:p w14:paraId="1CA56CAD" w14:textId="77777777" w:rsidR="00C124A3" w:rsidRPr="0030456C" w:rsidRDefault="009A3D16" w:rsidP="00C33199">
      <w:pPr>
        <w:pStyle w:val="Heading3"/>
        <w:tabs>
          <w:tab w:val="left" w:pos="9360"/>
        </w:tabs>
        <w:ind w:right="1580"/>
        <w:rPr>
          <w:sz w:val="22"/>
          <w:szCs w:val="22"/>
        </w:rPr>
      </w:pPr>
      <w:r w:rsidRPr="0030456C">
        <w:rPr>
          <w:sz w:val="22"/>
          <w:szCs w:val="22"/>
        </w:rPr>
        <w:t xml:space="preserve">Client Technologies, Computer Technical and Analysis Support Services </w:t>
      </w:r>
    </w:p>
    <w:p w14:paraId="0EF3D19F" w14:textId="5B27B05B" w:rsidR="00414F32" w:rsidRPr="0030456C" w:rsidRDefault="009A3D16" w:rsidP="00C33199">
      <w:pPr>
        <w:tabs>
          <w:tab w:val="left" w:pos="1519"/>
          <w:tab w:val="left" w:pos="9360"/>
        </w:tabs>
        <w:spacing w:line="261" w:lineRule="auto"/>
        <w:ind w:left="140" w:right="1580"/>
      </w:pPr>
      <w:r w:rsidRPr="0030456C">
        <w:rPr>
          <w:color w:val="231F1F"/>
        </w:rPr>
        <w:t>The</w:t>
      </w:r>
      <w:r w:rsidRPr="0030456C">
        <w:rPr>
          <w:color w:val="231F1F"/>
          <w:spacing w:val="-1"/>
        </w:rPr>
        <w:t xml:space="preserve"> </w:t>
      </w:r>
      <w:r w:rsidRPr="0030456C">
        <w:rPr>
          <w:color w:val="231F1F"/>
        </w:rPr>
        <w:t>Client</w:t>
      </w:r>
      <w:r w:rsidRPr="0030456C">
        <w:rPr>
          <w:color w:val="231F1F"/>
          <w:spacing w:val="-1"/>
        </w:rPr>
        <w:t xml:space="preserve"> </w:t>
      </w:r>
      <w:r w:rsidRPr="0030456C">
        <w:rPr>
          <w:color w:val="231F1F"/>
        </w:rPr>
        <w:t>Technologies group</w:t>
      </w:r>
      <w:r w:rsidRPr="0030456C">
        <w:rPr>
          <w:color w:val="231F1F"/>
          <w:spacing w:val="-1"/>
        </w:rPr>
        <w:t xml:space="preserve"> </w:t>
      </w:r>
      <w:r w:rsidRPr="0030456C">
        <w:rPr>
          <w:color w:val="231F1F"/>
        </w:rPr>
        <w:t>handles</w:t>
      </w:r>
      <w:r w:rsidRPr="0030456C">
        <w:rPr>
          <w:color w:val="231F1F"/>
          <w:spacing w:val="-1"/>
        </w:rPr>
        <w:t xml:space="preserve"> </w:t>
      </w:r>
      <w:r w:rsidRPr="0030456C">
        <w:rPr>
          <w:color w:val="231F1F"/>
        </w:rPr>
        <w:t>service</w:t>
      </w:r>
      <w:r w:rsidRPr="0030456C">
        <w:rPr>
          <w:color w:val="231F1F"/>
          <w:spacing w:val="-1"/>
        </w:rPr>
        <w:t xml:space="preserve"> </w:t>
      </w:r>
      <w:r w:rsidRPr="0030456C">
        <w:rPr>
          <w:color w:val="231F1F"/>
        </w:rPr>
        <w:t>tickets</w:t>
      </w:r>
      <w:r w:rsidRPr="0030456C">
        <w:rPr>
          <w:color w:val="231F1F"/>
          <w:spacing w:val="-1"/>
        </w:rPr>
        <w:t xml:space="preserve"> </w:t>
      </w:r>
      <w:r w:rsidRPr="0030456C">
        <w:rPr>
          <w:color w:val="231F1F"/>
        </w:rPr>
        <w:t>to</w:t>
      </w:r>
      <w:r w:rsidRPr="0030456C">
        <w:rPr>
          <w:color w:val="231F1F"/>
          <w:spacing w:val="-1"/>
        </w:rPr>
        <w:t xml:space="preserve"> </w:t>
      </w:r>
      <w:r w:rsidRPr="0030456C">
        <w:rPr>
          <w:color w:val="231F1F"/>
        </w:rPr>
        <w:t>provide</w:t>
      </w:r>
      <w:r w:rsidRPr="0030456C">
        <w:rPr>
          <w:color w:val="231F1F"/>
          <w:spacing w:val="-1"/>
        </w:rPr>
        <w:t xml:space="preserve"> </w:t>
      </w:r>
      <w:r w:rsidRPr="0030456C">
        <w:rPr>
          <w:color w:val="231F1F"/>
        </w:rPr>
        <w:t>support</w:t>
      </w:r>
      <w:r w:rsidRPr="0030456C">
        <w:rPr>
          <w:color w:val="231F1F"/>
          <w:spacing w:val="-1"/>
        </w:rPr>
        <w:t xml:space="preserve"> </w:t>
      </w:r>
      <w:r w:rsidRPr="0030456C">
        <w:rPr>
          <w:color w:val="231F1F"/>
        </w:rPr>
        <w:t>for</w:t>
      </w:r>
      <w:r w:rsidRPr="0030456C">
        <w:rPr>
          <w:color w:val="231F1F"/>
          <w:spacing w:val="-1"/>
        </w:rPr>
        <w:t xml:space="preserve"> </w:t>
      </w:r>
      <w:r w:rsidRPr="0030456C">
        <w:rPr>
          <w:color w:val="231F1F"/>
        </w:rPr>
        <w:t>all workstations, laptops, printers, and all peripherals.</w:t>
      </w:r>
      <w:r w:rsidRPr="0030456C">
        <w:rPr>
          <w:color w:val="231F1F"/>
          <w:spacing w:val="40"/>
        </w:rPr>
        <w:t xml:space="preserve"> </w:t>
      </w:r>
      <w:r w:rsidRPr="0030456C">
        <w:rPr>
          <w:color w:val="231F1F"/>
        </w:rPr>
        <w:t>Also included are portable devices (for example, iPad, tablets,</w:t>
      </w:r>
      <w:r w:rsidRPr="0030456C">
        <w:rPr>
          <w:color w:val="231F1F"/>
          <w:spacing w:val="-9"/>
        </w:rPr>
        <w:t xml:space="preserve"> </w:t>
      </w:r>
      <w:r w:rsidRPr="0030456C">
        <w:rPr>
          <w:color w:val="231F1F"/>
        </w:rPr>
        <w:t>blackberries,</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VA</w:t>
      </w:r>
      <w:r w:rsidRPr="0030456C">
        <w:rPr>
          <w:color w:val="231F1F"/>
          <w:spacing w:val="-12"/>
        </w:rPr>
        <w:t xml:space="preserve"> </w:t>
      </w:r>
      <w:r w:rsidRPr="0030456C">
        <w:rPr>
          <w:color w:val="231F1F"/>
        </w:rPr>
        <w:t>approved</w:t>
      </w:r>
      <w:r w:rsidRPr="0030456C">
        <w:rPr>
          <w:color w:val="231F1F"/>
          <w:spacing w:val="-12"/>
        </w:rPr>
        <w:t xml:space="preserve"> </w:t>
      </w:r>
      <w:r w:rsidRPr="0030456C">
        <w:rPr>
          <w:color w:val="231F1F"/>
        </w:rPr>
        <w:t>Universal</w:t>
      </w:r>
      <w:r w:rsidRPr="0030456C">
        <w:rPr>
          <w:color w:val="231F1F"/>
          <w:spacing w:val="-7"/>
        </w:rPr>
        <w:t xml:space="preserve"> </w:t>
      </w:r>
      <w:r w:rsidRPr="0030456C">
        <w:rPr>
          <w:color w:val="231F1F"/>
        </w:rPr>
        <w:t>Serial</w:t>
      </w:r>
      <w:r w:rsidRPr="0030456C">
        <w:rPr>
          <w:color w:val="231F1F"/>
          <w:spacing w:val="-9"/>
        </w:rPr>
        <w:t xml:space="preserve"> </w:t>
      </w:r>
      <w:r w:rsidRPr="0030456C">
        <w:rPr>
          <w:color w:val="231F1F"/>
        </w:rPr>
        <w:t>Bus</w:t>
      </w:r>
      <w:r w:rsidRPr="0030456C">
        <w:rPr>
          <w:color w:val="231F1F"/>
          <w:spacing w:val="-12"/>
        </w:rPr>
        <w:t xml:space="preserve"> </w:t>
      </w:r>
      <w:r w:rsidRPr="0030456C">
        <w:rPr>
          <w:color w:val="231F1F"/>
        </w:rPr>
        <w:t>(USB)</w:t>
      </w:r>
      <w:r w:rsidRPr="0030456C">
        <w:rPr>
          <w:color w:val="231F1F"/>
          <w:spacing w:val="-12"/>
        </w:rPr>
        <w:t xml:space="preserve"> </w:t>
      </w:r>
      <w:r w:rsidRPr="0030456C">
        <w:rPr>
          <w:color w:val="231F1F"/>
        </w:rPr>
        <w:t>flash</w:t>
      </w:r>
      <w:r w:rsidRPr="0030456C">
        <w:rPr>
          <w:color w:val="231F1F"/>
          <w:spacing w:val="-9"/>
        </w:rPr>
        <w:t xml:space="preserve"> </w:t>
      </w:r>
      <w:r w:rsidRPr="0030456C">
        <w:rPr>
          <w:color w:val="231F1F"/>
        </w:rPr>
        <w:t>drives</w:t>
      </w:r>
      <w:r w:rsidRPr="0030456C">
        <w:rPr>
          <w:color w:val="231F1F"/>
          <w:spacing w:val="-7"/>
        </w:rPr>
        <w:t xml:space="preserve"> </w:t>
      </w:r>
      <w:r w:rsidRPr="0030456C">
        <w:rPr>
          <w:color w:val="231F1F"/>
        </w:rPr>
        <w:t>and</w:t>
      </w:r>
      <w:r w:rsidRPr="0030456C">
        <w:rPr>
          <w:color w:val="231F1F"/>
          <w:spacing w:val="-12"/>
        </w:rPr>
        <w:t xml:space="preserve"> </w:t>
      </w:r>
      <w:r w:rsidRPr="0030456C">
        <w:rPr>
          <w:color w:val="231F1F"/>
        </w:rPr>
        <w:t>broadband</w:t>
      </w:r>
    </w:p>
    <w:p w14:paraId="0EF3D1A0" w14:textId="77777777" w:rsidR="00414F32" w:rsidRPr="0030456C" w:rsidRDefault="009A3D16" w:rsidP="00C33199">
      <w:pPr>
        <w:pStyle w:val="BodyText"/>
        <w:tabs>
          <w:tab w:val="left" w:pos="9360"/>
        </w:tabs>
        <w:spacing w:line="261" w:lineRule="exact"/>
        <w:ind w:left="140" w:right="1580"/>
        <w:rPr>
          <w:sz w:val="22"/>
          <w:szCs w:val="22"/>
        </w:rPr>
      </w:pPr>
      <w:r w:rsidRPr="0030456C">
        <w:rPr>
          <w:color w:val="231F1F"/>
          <w:sz w:val="22"/>
          <w:szCs w:val="22"/>
        </w:rPr>
        <w:t>cards).</w:t>
      </w:r>
      <w:r w:rsidRPr="0030456C">
        <w:rPr>
          <w:color w:val="231F1F"/>
          <w:spacing w:val="38"/>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Client</w:t>
      </w:r>
      <w:r w:rsidRPr="0030456C">
        <w:rPr>
          <w:color w:val="231F1F"/>
          <w:spacing w:val="-11"/>
          <w:sz w:val="22"/>
          <w:szCs w:val="22"/>
        </w:rPr>
        <w:t xml:space="preserve"> </w:t>
      </w:r>
      <w:r w:rsidRPr="0030456C">
        <w:rPr>
          <w:color w:val="231F1F"/>
          <w:sz w:val="22"/>
          <w:szCs w:val="22"/>
        </w:rPr>
        <w:t>Technologies</w:t>
      </w:r>
      <w:r w:rsidRPr="0030456C">
        <w:rPr>
          <w:color w:val="231F1F"/>
          <w:spacing w:val="-11"/>
          <w:sz w:val="22"/>
          <w:szCs w:val="22"/>
        </w:rPr>
        <w:t xml:space="preserve"> </w:t>
      </w:r>
      <w:r w:rsidRPr="0030456C">
        <w:rPr>
          <w:color w:val="231F1F"/>
          <w:sz w:val="22"/>
          <w:szCs w:val="22"/>
        </w:rPr>
        <w:t>group</w:t>
      </w:r>
      <w:r w:rsidRPr="0030456C">
        <w:rPr>
          <w:color w:val="231F1F"/>
          <w:spacing w:val="-10"/>
          <w:sz w:val="22"/>
          <w:szCs w:val="22"/>
        </w:rPr>
        <w:t xml:space="preserve"> </w:t>
      </w:r>
      <w:r w:rsidRPr="0030456C">
        <w:rPr>
          <w:color w:val="231F1F"/>
          <w:sz w:val="22"/>
          <w:szCs w:val="22"/>
        </w:rPr>
        <w:t>deploys</w:t>
      </w:r>
      <w:r w:rsidRPr="0030456C">
        <w:rPr>
          <w:color w:val="231F1F"/>
          <w:spacing w:val="-11"/>
          <w:sz w:val="22"/>
          <w:szCs w:val="22"/>
        </w:rPr>
        <w:t xml:space="preserve"> </w:t>
      </w:r>
      <w:r w:rsidRPr="0030456C">
        <w:rPr>
          <w:color w:val="231F1F"/>
          <w:sz w:val="22"/>
          <w:szCs w:val="22"/>
        </w:rPr>
        <w:t>new</w:t>
      </w:r>
      <w:r w:rsidRPr="0030456C">
        <w:rPr>
          <w:color w:val="231F1F"/>
          <w:spacing w:val="-13"/>
          <w:sz w:val="22"/>
          <w:szCs w:val="22"/>
        </w:rPr>
        <w:t xml:space="preserve"> </w:t>
      </w:r>
      <w:r w:rsidRPr="0030456C">
        <w:rPr>
          <w:color w:val="231F1F"/>
          <w:sz w:val="22"/>
          <w:szCs w:val="22"/>
        </w:rPr>
        <w:t>workstations,</w:t>
      </w:r>
      <w:r w:rsidRPr="0030456C">
        <w:rPr>
          <w:color w:val="231F1F"/>
          <w:spacing w:val="-11"/>
          <w:sz w:val="22"/>
          <w:szCs w:val="22"/>
        </w:rPr>
        <w:t xml:space="preserve"> </w:t>
      </w:r>
      <w:r w:rsidRPr="0030456C">
        <w:rPr>
          <w:color w:val="231F1F"/>
          <w:sz w:val="22"/>
          <w:szCs w:val="22"/>
        </w:rPr>
        <w:t>performs</w:t>
      </w:r>
      <w:r w:rsidRPr="0030456C">
        <w:rPr>
          <w:color w:val="231F1F"/>
          <w:spacing w:val="-8"/>
          <w:sz w:val="22"/>
          <w:szCs w:val="22"/>
        </w:rPr>
        <w:t xml:space="preserve"> </w:t>
      </w:r>
      <w:r w:rsidRPr="0030456C">
        <w:rPr>
          <w:color w:val="231F1F"/>
          <w:sz w:val="22"/>
          <w:szCs w:val="22"/>
        </w:rPr>
        <w:t>customer</w:t>
      </w:r>
      <w:r w:rsidRPr="0030456C">
        <w:rPr>
          <w:color w:val="231F1F"/>
          <w:spacing w:val="-11"/>
          <w:sz w:val="22"/>
          <w:szCs w:val="22"/>
        </w:rPr>
        <w:t xml:space="preserve"> </w:t>
      </w:r>
      <w:r w:rsidRPr="0030456C">
        <w:rPr>
          <w:color w:val="231F1F"/>
          <w:spacing w:val="-2"/>
          <w:sz w:val="22"/>
          <w:szCs w:val="22"/>
        </w:rPr>
        <w:t>relocations</w:t>
      </w:r>
    </w:p>
    <w:p w14:paraId="0EF3D1A1" w14:textId="77777777" w:rsidR="00414F32" w:rsidRPr="0030456C" w:rsidRDefault="009A3D16" w:rsidP="00C33199">
      <w:pPr>
        <w:pStyle w:val="BodyText"/>
        <w:tabs>
          <w:tab w:val="left" w:pos="9360"/>
        </w:tabs>
        <w:spacing w:before="7" w:line="247" w:lineRule="auto"/>
        <w:ind w:left="140" w:right="1580"/>
        <w:rPr>
          <w:sz w:val="22"/>
          <w:szCs w:val="22"/>
        </w:rPr>
      </w:pPr>
      <w:r w:rsidRPr="0030456C">
        <w:rPr>
          <w:color w:val="231F1F"/>
          <w:sz w:val="22"/>
          <w:szCs w:val="22"/>
        </w:rPr>
        <w:t>within the facility, employee separations and supports other critical desktop activities such as Tier</w:t>
      </w:r>
      <w:r w:rsidRPr="0030456C">
        <w:rPr>
          <w:color w:val="231F1F"/>
          <w:spacing w:val="-8"/>
          <w:sz w:val="22"/>
          <w:szCs w:val="22"/>
        </w:rPr>
        <w:t xml:space="preserve"> </w:t>
      </w:r>
      <w:r w:rsidRPr="0030456C">
        <w:rPr>
          <w:color w:val="231F1F"/>
          <w:sz w:val="22"/>
          <w:szCs w:val="22"/>
        </w:rPr>
        <w:t>3-5</w:t>
      </w:r>
      <w:r w:rsidRPr="0030456C">
        <w:rPr>
          <w:color w:val="231F1F"/>
          <w:spacing w:val="-8"/>
          <w:sz w:val="22"/>
          <w:szCs w:val="22"/>
        </w:rPr>
        <w:t xml:space="preserve"> </w:t>
      </w:r>
      <w:r w:rsidRPr="0030456C">
        <w:rPr>
          <w:color w:val="231F1F"/>
          <w:sz w:val="22"/>
          <w:szCs w:val="22"/>
        </w:rPr>
        <w:t>system</w:t>
      </w:r>
      <w:r w:rsidRPr="0030456C">
        <w:rPr>
          <w:color w:val="231F1F"/>
          <w:spacing w:val="-8"/>
          <w:sz w:val="22"/>
          <w:szCs w:val="22"/>
        </w:rPr>
        <w:t xml:space="preserve"> </w:t>
      </w:r>
      <w:r w:rsidRPr="0030456C">
        <w:rPr>
          <w:color w:val="231F1F"/>
          <w:sz w:val="22"/>
          <w:szCs w:val="22"/>
        </w:rPr>
        <w:t>administration</w:t>
      </w:r>
      <w:r w:rsidRPr="0030456C">
        <w:rPr>
          <w:color w:val="231F1F"/>
          <w:spacing w:val="-6"/>
          <w:sz w:val="22"/>
          <w:szCs w:val="22"/>
        </w:rPr>
        <w:t xml:space="preserve"> </w:t>
      </w:r>
      <w:r w:rsidRPr="0030456C">
        <w:rPr>
          <w:color w:val="231F1F"/>
          <w:sz w:val="22"/>
          <w:szCs w:val="22"/>
        </w:rPr>
        <w:t>to</w:t>
      </w:r>
      <w:r w:rsidRPr="0030456C">
        <w:rPr>
          <w:color w:val="231F1F"/>
          <w:spacing w:val="-6"/>
          <w:sz w:val="22"/>
          <w:szCs w:val="22"/>
        </w:rPr>
        <w:t xml:space="preserve"> </w:t>
      </w:r>
      <w:r w:rsidRPr="0030456C">
        <w:rPr>
          <w:color w:val="231F1F"/>
          <w:sz w:val="22"/>
          <w:szCs w:val="22"/>
        </w:rPr>
        <w:t>cover,</w:t>
      </w:r>
      <w:r w:rsidRPr="0030456C">
        <w:rPr>
          <w:color w:val="231F1F"/>
          <w:spacing w:val="-6"/>
          <w:sz w:val="22"/>
          <w:szCs w:val="22"/>
        </w:rPr>
        <w:t xml:space="preserve"> </w:t>
      </w:r>
      <w:r w:rsidRPr="0030456C">
        <w:rPr>
          <w:color w:val="231F1F"/>
          <w:sz w:val="22"/>
          <w:szCs w:val="22"/>
        </w:rPr>
        <w:t>SCCM,</w:t>
      </w:r>
      <w:r w:rsidRPr="0030456C">
        <w:rPr>
          <w:color w:val="231F1F"/>
          <w:spacing w:val="-8"/>
          <w:sz w:val="22"/>
          <w:szCs w:val="22"/>
        </w:rPr>
        <w:t xml:space="preserve"> </w:t>
      </w:r>
      <w:r w:rsidRPr="0030456C">
        <w:rPr>
          <w:color w:val="231F1F"/>
          <w:sz w:val="22"/>
          <w:szCs w:val="22"/>
        </w:rPr>
        <w:t>Active</w:t>
      </w:r>
      <w:r w:rsidRPr="0030456C">
        <w:rPr>
          <w:color w:val="231F1F"/>
          <w:spacing w:val="-8"/>
          <w:sz w:val="22"/>
          <w:szCs w:val="22"/>
        </w:rPr>
        <w:t xml:space="preserve"> </w:t>
      </w:r>
      <w:r w:rsidRPr="0030456C">
        <w:rPr>
          <w:color w:val="231F1F"/>
          <w:sz w:val="22"/>
          <w:szCs w:val="22"/>
        </w:rPr>
        <w:t>Directory,</w:t>
      </w:r>
      <w:r w:rsidRPr="0030456C">
        <w:rPr>
          <w:color w:val="231F1F"/>
          <w:spacing w:val="-6"/>
          <w:sz w:val="22"/>
          <w:szCs w:val="22"/>
        </w:rPr>
        <w:t xml:space="preserve"> </w:t>
      </w:r>
      <w:r w:rsidRPr="0030456C">
        <w:rPr>
          <w:color w:val="231F1F"/>
          <w:sz w:val="22"/>
          <w:szCs w:val="22"/>
        </w:rPr>
        <w:t>3</w:t>
      </w:r>
      <w:r w:rsidRPr="0030456C">
        <w:rPr>
          <w:color w:val="231F1F"/>
          <w:sz w:val="22"/>
          <w:szCs w:val="22"/>
          <w:vertAlign w:val="superscript"/>
        </w:rPr>
        <w:t>rd</w:t>
      </w:r>
      <w:r w:rsidRPr="0030456C">
        <w:rPr>
          <w:color w:val="231F1F"/>
          <w:spacing w:val="-5"/>
          <w:sz w:val="22"/>
          <w:szCs w:val="22"/>
        </w:rPr>
        <w:t xml:space="preserve"> </w:t>
      </w:r>
      <w:r w:rsidRPr="0030456C">
        <w:rPr>
          <w:color w:val="231F1F"/>
          <w:sz w:val="22"/>
          <w:szCs w:val="22"/>
        </w:rPr>
        <w:t>party</w:t>
      </w:r>
      <w:r w:rsidRPr="0030456C">
        <w:rPr>
          <w:color w:val="231F1F"/>
          <w:spacing w:val="-6"/>
          <w:sz w:val="22"/>
          <w:szCs w:val="22"/>
        </w:rPr>
        <w:t xml:space="preserve"> </w:t>
      </w:r>
      <w:r w:rsidRPr="0030456C">
        <w:rPr>
          <w:color w:val="231F1F"/>
          <w:sz w:val="22"/>
          <w:szCs w:val="22"/>
        </w:rPr>
        <w:t>patching,</w:t>
      </w:r>
      <w:r w:rsidRPr="0030456C">
        <w:rPr>
          <w:color w:val="231F1F"/>
          <w:spacing w:val="-8"/>
          <w:sz w:val="22"/>
          <w:szCs w:val="22"/>
        </w:rPr>
        <w:t xml:space="preserve"> </w:t>
      </w:r>
      <w:r w:rsidRPr="0030456C">
        <w:rPr>
          <w:color w:val="231F1F"/>
          <w:sz w:val="22"/>
          <w:szCs w:val="22"/>
        </w:rPr>
        <w:t>Microsoft updates, monthly security patching, Continuous Readiness Information Security Program (CRISP) risk mitigations and Tier 1 supported Video Teleconferencing Connectivity (VTC) related issues.</w:t>
      </w:r>
    </w:p>
    <w:p w14:paraId="0EF3D1A2" w14:textId="77777777" w:rsidR="00414F32" w:rsidRPr="0030456C" w:rsidRDefault="00414F32" w:rsidP="00C33199">
      <w:pPr>
        <w:pStyle w:val="BodyText"/>
        <w:tabs>
          <w:tab w:val="left" w:pos="9360"/>
        </w:tabs>
        <w:spacing w:before="125"/>
        <w:ind w:left="0" w:right="1580"/>
        <w:rPr>
          <w:sz w:val="22"/>
          <w:szCs w:val="22"/>
        </w:rPr>
      </w:pPr>
    </w:p>
    <w:p w14:paraId="0EF3D1A3" w14:textId="77777777" w:rsidR="00414F32" w:rsidRPr="0030456C" w:rsidRDefault="009A3D16" w:rsidP="00C33199">
      <w:pPr>
        <w:pStyle w:val="Heading4"/>
        <w:tabs>
          <w:tab w:val="left" w:pos="9360"/>
        </w:tabs>
        <w:ind w:right="1580"/>
        <w:rPr>
          <w:sz w:val="22"/>
        </w:rPr>
      </w:pPr>
      <w:r w:rsidRPr="0030456C">
        <w:rPr>
          <w:sz w:val="22"/>
        </w:rPr>
        <w:t>Client</w:t>
      </w:r>
      <w:r w:rsidRPr="0030456C">
        <w:rPr>
          <w:spacing w:val="-16"/>
          <w:sz w:val="22"/>
        </w:rPr>
        <w:t xml:space="preserve"> </w:t>
      </w:r>
      <w:r w:rsidRPr="0030456C">
        <w:rPr>
          <w:sz w:val="22"/>
        </w:rPr>
        <w:t>Technologies</w:t>
      </w:r>
      <w:r w:rsidRPr="0030456C">
        <w:rPr>
          <w:spacing w:val="-12"/>
          <w:sz w:val="22"/>
        </w:rPr>
        <w:t xml:space="preserve"> </w:t>
      </w:r>
      <w:r w:rsidRPr="0030456C">
        <w:rPr>
          <w:sz w:val="22"/>
        </w:rPr>
        <w:t>Support</w:t>
      </w:r>
      <w:r w:rsidRPr="0030456C">
        <w:rPr>
          <w:spacing w:val="-13"/>
          <w:sz w:val="22"/>
        </w:rPr>
        <w:t xml:space="preserve"> </w:t>
      </w:r>
      <w:r w:rsidRPr="0030456C">
        <w:rPr>
          <w:spacing w:val="-2"/>
          <w:sz w:val="22"/>
        </w:rPr>
        <w:t>Services</w:t>
      </w:r>
    </w:p>
    <w:p w14:paraId="0EF3D1A4" w14:textId="77777777" w:rsidR="00414F32" w:rsidRPr="0030456C" w:rsidRDefault="009A3D16" w:rsidP="00C33199">
      <w:pPr>
        <w:pStyle w:val="BodyText"/>
        <w:tabs>
          <w:tab w:val="left" w:pos="9360"/>
        </w:tabs>
        <w:spacing w:before="60" w:line="247" w:lineRule="auto"/>
        <w:ind w:left="140" w:right="1580"/>
        <w:rPr>
          <w:sz w:val="22"/>
          <w:szCs w:val="22"/>
        </w:rPr>
      </w:pPr>
      <w:r w:rsidRPr="0030456C">
        <w:rPr>
          <w:color w:val="231F1F"/>
          <w:sz w:val="22"/>
          <w:szCs w:val="22"/>
        </w:rPr>
        <w:t>The Contractor shall provide tier 3 remote support for the CEM, NCA, and ITC locations for desktops, laptops, and mobile devices in support of ITOPS IO's operational support requirements. This includes utilizing our enterprise tools to patch and remediate Windows 10 devices,</w:t>
      </w:r>
      <w:r w:rsidRPr="0030456C">
        <w:rPr>
          <w:color w:val="231F1F"/>
          <w:spacing w:val="-4"/>
          <w:sz w:val="22"/>
          <w:szCs w:val="22"/>
        </w:rPr>
        <w:t xml:space="preserve"> </w:t>
      </w:r>
      <w:r w:rsidRPr="0030456C">
        <w:rPr>
          <w:color w:val="231F1F"/>
          <w:sz w:val="22"/>
          <w:szCs w:val="22"/>
        </w:rPr>
        <w:t>deployment</w:t>
      </w:r>
      <w:r w:rsidRPr="0030456C">
        <w:rPr>
          <w:color w:val="231F1F"/>
          <w:spacing w:val="-4"/>
          <w:sz w:val="22"/>
          <w:szCs w:val="22"/>
        </w:rPr>
        <w:t xml:space="preserve"> </w:t>
      </w:r>
      <w:r w:rsidRPr="0030456C">
        <w:rPr>
          <w:color w:val="231F1F"/>
          <w:sz w:val="22"/>
          <w:szCs w:val="22"/>
        </w:rPr>
        <w:t>of</w:t>
      </w:r>
      <w:r w:rsidRPr="0030456C">
        <w:rPr>
          <w:color w:val="231F1F"/>
          <w:spacing w:val="-1"/>
          <w:sz w:val="22"/>
          <w:szCs w:val="22"/>
        </w:rPr>
        <w:t xml:space="preserve"> </w:t>
      </w:r>
      <w:r w:rsidRPr="0030456C">
        <w:rPr>
          <w:color w:val="231F1F"/>
          <w:sz w:val="22"/>
          <w:szCs w:val="22"/>
        </w:rPr>
        <w:t>Windows</w:t>
      </w:r>
      <w:r w:rsidRPr="0030456C">
        <w:rPr>
          <w:color w:val="231F1F"/>
          <w:spacing w:val="-4"/>
          <w:sz w:val="22"/>
          <w:szCs w:val="22"/>
        </w:rPr>
        <w:t xml:space="preserve"> </w:t>
      </w:r>
      <w:r w:rsidRPr="0030456C">
        <w:rPr>
          <w:color w:val="231F1F"/>
          <w:sz w:val="22"/>
          <w:szCs w:val="22"/>
        </w:rPr>
        <w:t>applications,</w:t>
      </w:r>
      <w:r w:rsidRPr="0030456C">
        <w:rPr>
          <w:color w:val="231F1F"/>
          <w:spacing w:val="-4"/>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management</w:t>
      </w:r>
      <w:r w:rsidRPr="0030456C">
        <w:rPr>
          <w:color w:val="231F1F"/>
          <w:spacing w:val="-4"/>
          <w:sz w:val="22"/>
          <w:szCs w:val="22"/>
        </w:rPr>
        <w:t xml:space="preserve"> </w:t>
      </w:r>
      <w:r w:rsidRPr="0030456C">
        <w:rPr>
          <w:color w:val="231F1F"/>
          <w:sz w:val="22"/>
          <w:szCs w:val="22"/>
        </w:rPr>
        <w:t>of</w:t>
      </w:r>
      <w:r w:rsidRPr="0030456C">
        <w:rPr>
          <w:color w:val="231F1F"/>
          <w:spacing w:val="-4"/>
          <w:sz w:val="22"/>
          <w:szCs w:val="22"/>
        </w:rPr>
        <w:t xml:space="preserve"> </w:t>
      </w:r>
      <w:r w:rsidRPr="0030456C">
        <w:rPr>
          <w:color w:val="231F1F"/>
          <w:sz w:val="22"/>
          <w:szCs w:val="22"/>
        </w:rPr>
        <w:t>Apple</w:t>
      </w:r>
      <w:r w:rsidRPr="0030456C">
        <w:rPr>
          <w:color w:val="231F1F"/>
          <w:spacing w:val="-2"/>
          <w:sz w:val="22"/>
          <w:szCs w:val="22"/>
        </w:rPr>
        <w:t xml:space="preserve"> </w:t>
      </w:r>
      <w:r w:rsidRPr="0030456C">
        <w:rPr>
          <w:color w:val="231F1F"/>
          <w:sz w:val="22"/>
          <w:szCs w:val="22"/>
        </w:rPr>
        <w:t>iOS/iPad</w:t>
      </w:r>
      <w:r w:rsidRPr="0030456C">
        <w:rPr>
          <w:color w:val="231F1F"/>
          <w:spacing w:val="-6"/>
          <w:sz w:val="22"/>
          <w:szCs w:val="22"/>
        </w:rPr>
        <w:t xml:space="preserve"> </w:t>
      </w:r>
      <w:r w:rsidRPr="0030456C">
        <w:rPr>
          <w:color w:val="231F1F"/>
          <w:sz w:val="22"/>
          <w:szCs w:val="22"/>
        </w:rPr>
        <w:t>OS</w:t>
      </w:r>
      <w:r w:rsidRPr="0030456C">
        <w:rPr>
          <w:color w:val="231F1F"/>
          <w:spacing w:val="-1"/>
          <w:sz w:val="22"/>
          <w:szCs w:val="22"/>
        </w:rPr>
        <w:t xml:space="preserve"> </w:t>
      </w:r>
      <w:r w:rsidRPr="0030456C">
        <w:rPr>
          <w:color w:val="231F1F"/>
          <w:sz w:val="22"/>
          <w:szCs w:val="22"/>
        </w:rPr>
        <w:t>devices. The</w:t>
      </w:r>
      <w:r w:rsidRPr="0030456C">
        <w:rPr>
          <w:color w:val="231F1F"/>
          <w:spacing w:val="-10"/>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perform</w:t>
      </w:r>
      <w:r w:rsidRPr="0030456C">
        <w:rPr>
          <w:color w:val="231F1F"/>
          <w:spacing w:val="-12"/>
          <w:sz w:val="22"/>
          <w:szCs w:val="22"/>
        </w:rPr>
        <w:t xml:space="preserve"> </w:t>
      </w:r>
      <w:r w:rsidRPr="0030456C">
        <w:rPr>
          <w:color w:val="231F1F"/>
          <w:sz w:val="22"/>
          <w:szCs w:val="22"/>
        </w:rPr>
        <w:t>their</w:t>
      </w:r>
      <w:r w:rsidRPr="0030456C">
        <w:rPr>
          <w:color w:val="231F1F"/>
          <w:spacing w:val="-10"/>
          <w:sz w:val="22"/>
          <w:szCs w:val="22"/>
        </w:rPr>
        <w:t xml:space="preserve"> </w:t>
      </w:r>
      <w:r w:rsidRPr="0030456C">
        <w:rPr>
          <w:color w:val="231F1F"/>
          <w:sz w:val="22"/>
          <w:szCs w:val="22"/>
        </w:rPr>
        <w:t>services</w:t>
      </w:r>
      <w:r w:rsidRPr="0030456C">
        <w:rPr>
          <w:color w:val="231F1F"/>
          <w:spacing w:val="-10"/>
          <w:sz w:val="22"/>
          <w:szCs w:val="22"/>
        </w:rPr>
        <w:t xml:space="preserve"> </w:t>
      </w:r>
      <w:r w:rsidRPr="0030456C">
        <w:rPr>
          <w:color w:val="231F1F"/>
          <w:sz w:val="22"/>
          <w:szCs w:val="22"/>
        </w:rPr>
        <w:t>in</w:t>
      </w:r>
      <w:r w:rsidRPr="0030456C">
        <w:rPr>
          <w:color w:val="231F1F"/>
          <w:spacing w:val="-8"/>
          <w:sz w:val="22"/>
          <w:szCs w:val="22"/>
        </w:rPr>
        <w:t xml:space="preserve"> </w:t>
      </w:r>
      <w:r w:rsidRPr="0030456C">
        <w:rPr>
          <w:color w:val="231F1F"/>
          <w:sz w:val="22"/>
          <w:szCs w:val="22"/>
        </w:rPr>
        <w:t>accordance</w:t>
      </w:r>
      <w:r w:rsidRPr="0030456C">
        <w:rPr>
          <w:color w:val="231F1F"/>
          <w:spacing w:val="-11"/>
          <w:sz w:val="22"/>
          <w:szCs w:val="22"/>
        </w:rPr>
        <w:t xml:space="preserve"> </w:t>
      </w:r>
      <w:r w:rsidRPr="0030456C">
        <w:rPr>
          <w:color w:val="231F1F"/>
          <w:sz w:val="22"/>
          <w:szCs w:val="22"/>
        </w:rPr>
        <w:t>with</w:t>
      </w:r>
      <w:r w:rsidRPr="0030456C">
        <w:rPr>
          <w:color w:val="231F1F"/>
          <w:spacing w:val="-6"/>
          <w:sz w:val="22"/>
          <w:szCs w:val="22"/>
        </w:rPr>
        <w:t xml:space="preserve"> </w:t>
      </w:r>
      <w:r w:rsidRPr="0030456C">
        <w:rPr>
          <w:color w:val="231F1F"/>
          <w:sz w:val="22"/>
          <w:szCs w:val="22"/>
        </w:rPr>
        <w:t>established</w:t>
      </w:r>
      <w:r w:rsidRPr="0030456C">
        <w:rPr>
          <w:color w:val="231F1F"/>
          <w:spacing w:val="-6"/>
          <w:sz w:val="22"/>
          <w:szCs w:val="22"/>
        </w:rPr>
        <w:t xml:space="preserve"> </w:t>
      </w:r>
      <w:r w:rsidRPr="0030456C">
        <w:rPr>
          <w:color w:val="231F1F"/>
          <w:sz w:val="22"/>
          <w:szCs w:val="22"/>
        </w:rPr>
        <w:t>ITOPS</w:t>
      </w:r>
      <w:r w:rsidRPr="0030456C">
        <w:rPr>
          <w:color w:val="231F1F"/>
          <w:spacing w:val="-6"/>
          <w:sz w:val="22"/>
          <w:szCs w:val="22"/>
        </w:rPr>
        <w:t xml:space="preserve"> </w:t>
      </w:r>
      <w:r w:rsidRPr="0030456C">
        <w:rPr>
          <w:color w:val="231F1F"/>
          <w:sz w:val="22"/>
          <w:szCs w:val="22"/>
        </w:rPr>
        <w:t>IO</w:t>
      </w:r>
      <w:r w:rsidRPr="0030456C">
        <w:rPr>
          <w:color w:val="231F1F"/>
          <w:spacing w:val="-8"/>
          <w:sz w:val="22"/>
          <w:szCs w:val="22"/>
        </w:rPr>
        <w:t xml:space="preserve"> </w:t>
      </w:r>
      <w:r w:rsidRPr="0030456C">
        <w:rPr>
          <w:color w:val="231F1F"/>
          <w:sz w:val="22"/>
          <w:szCs w:val="22"/>
        </w:rPr>
        <w:t>procedures and guidelines.</w:t>
      </w:r>
      <w:r w:rsidRPr="0030456C">
        <w:rPr>
          <w:color w:val="231F1F"/>
          <w:spacing w:val="80"/>
          <w:sz w:val="22"/>
          <w:szCs w:val="22"/>
        </w:rPr>
        <w:t xml:space="preserve"> </w:t>
      </w:r>
      <w:r w:rsidRPr="0030456C">
        <w:rPr>
          <w:color w:val="231F1F"/>
          <w:sz w:val="22"/>
          <w:szCs w:val="22"/>
        </w:rPr>
        <w:t>The Contractor shall ensure that client support tasks are performed in accordance with applicable security policies.</w:t>
      </w:r>
    </w:p>
    <w:p w14:paraId="0EF3D1A5" w14:textId="77777777" w:rsidR="00414F32" w:rsidRPr="0030456C" w:rsidRDefault="00414F32" w:rsidP="00C33199">
      <w:pPr>
        <w:pStyle w:val="BodyText"/>
        <w:tabs>
          <w:tab w:val="left" w:pos="9360"/>
        </w:tabs>
        <w:spacing w:before="23"/>
        <w:ind w:left="0" w:right="1580"/>
        <w:rPr>
          <w:sz w:val="22"/>
          <w:szCs w:val="22"/>
        </w:rPr>
      </w:pPr>
    </w:p>
    <w:p w14:paraId="0EF3D1A6" w14:textId="77777777" w:rsidR="00414F32" w:rsidRPr="0030456C" w:rsidRDefault="009A3D16" w:rsidP="00C33199">
      <w:pPr>
        <w:pStyle w:val="BodyText"/>
        <w:tabs>
          <w:tab w:val="left" w:pos="9360"/>
        </w:tabs>
        <w:spacing w:before="1"/>
        <w:ind w:left="140" w:right="1580"/>
        <w:rPr>
          <w:sz w:val="22"/>
          <w:szCs w:val="22"/>
        </w:rPr>
      </w:pPr>
      <w:r w:rsidRPr="0030456C">
        <w:rPr>
          <w:color w:val="231F1F"/>
          <w:sz w:val="22"/>
          <w:szCs w:val="22"/>
        </w:rPr>
        <w:t>The</w:t>
      </w:r>
      <w:r w:rsidRPr="0030456C">
        <w:rPr>
          <w:color w:val="231F1F"/>
          <w:spacing w:val="-10"/>
          <w:sz w:val="22"/>
          <w:szCs w:val="22"/>
        </w:rPr>
        <w:t xml:space="preserve"> </w:t>
      </w:r>
      <w:r w:rsidRPr="0030456C">
        <w:rPr>
          <w:color w:val="231F1F"/>
          <w:sz w:val="22"/>
          <w:szCs w:val="22"/>
        </w:rPr>
        <w:t>contractor</w:t>
      </w:r>
      <w:r w:rsidRPr="0030456C">
        <w:rPr>
          <w:color w:val="231F1F"/>
          <w:spacing w:val="-12"/>
          <w:sz w:val="22"/>
          <w:szCs w:val="22"/>
        </w:rPr>
        <w:t xml:space="preserve"> </w:t>
      </w:r>
      <w:r w:rsidRPr="0030456C">
        <w:rPr>
          <w:color w:val="231F1F"/>
          <w:spacing w:val="-2"/>
          <w:sz w:val="22"/>
          <w:szCs w:val="22"/>
        </w:rPr>
        <w:t>shall:</w:t>
      </w:r>
    </w:p>
    <w:p w14:paraId="0EF3D1A8" w14:textId="77777777" w:rsidR="00414F32" w:rsidRPr="0030456C" w:rsidRDefault="009A3D16" w:rsidP="00127E19">
      <w:pPr>
        <w:pStyle w:val="ListParagraph"/>
        <w:numPr>
          <w:ilvl w:val="0"/>
          <w:numId w:val="74"/>
        </w:numPr>
        <w:tabs>
          <w:tab w:val="left" w:pos="858"/>
          <w:tab w:val="left" w:pos="9360"/>
        </w:tabs>
        <w:spacing w:before="72"/>
        <w:ind w:left="858" w:right="1580" w:hanging="361"/>
      </w:pPr>
      <w:r w:rsidRPr="0030456C">
        <w:rPr>
          <w:color w:val="231F1F"/>
        </w:rPr>
        <w:t>Collect</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compare</w:t>
      </w:r>
      <w:r w:rsidRPr="0030456C">
        <w:rPr>
          <w:color w:val="231F1F"/>
          <w:spacing w:val="-8"/>
        </w:rPr>
        <w:t xml:space="preserve"> </w:t>
      </w:r>
      <w:r w:rsidRPr="0030456C">
        <w:rPr>
          <w:color w:val="231F1F"/>
        </w:rPr>
        <w:t>log</w:t>
      </w:r>
      <w:r w:rsidRPr="0030456C">
        <w:rPr>
          <w:color w:val="231F1F"/>
          <w:spacing w:val="-7"/>
        </w:rPr>
        <w:t xml:space="preserve"> </w:t>
      </w:r>
      <w:r w:rsidRPr="0030456C">
        <w:rPr>
          <w:color w:val="231F1F"/>
        </w:rPr>
        <w:t>data</w:t>
      </w:r>
      <w:r w:rsidRPr="0030456C">
        <w:rPr>
          <w:color w:val="231F1F"/>
          <w:spacing w:val="-7"/>
        </w:rPr>
        <w:t xml:space="preserve"> </w:t>
      </w:r>
      <w:r w:rsidRPr="0030456C">
        <w:rPr>
          <w:color w:val="231F1F"/>
        </w:rPr>
        <w:t>from</w:t>
      </w:r>
      <w:r w:rsidRPr="0030456C">
        <w:rPr>
          <w:color w:val="231F1F"/>
          <w:spacing w:val="-9"/>
        </w:rPr>
        <w:t xml:space="preserve"> </w:t>
      </w:r>
      <w:r w:rsidRPr="0030456C">
        <w:rPr>
          <w:color w:val="231F1F"/>
        </w:rPr>
        <w:t>multiple</w:t>
      </w:r>
      <w:r w:rsidRPr="0030456C">
        <w:rPr>
          <w:color w:val="231F1F"/>
          <w:spacing w:val="-9"/>
        </w:rPr>
        <w:t xml:space="preserve"> </w:t>
      </w:r>
      <w:r w:rsidRPr="0030456C">
        <w:rPr>
          <w:color w:val="231F1F"/>
          <w:spacing w:val="-2"/>
        </w:rPr>
        <w:t>sources</w:t>
      </w:r>
    </w:p>
    <w:p w14:paraId="0EF3D1A9" w14:textId="77777777" w:rsidR="00414F32" w:rsidRPr="0030456C" w:rsidRDefault="009A3D16" w:rsidP="00127E19">
      <w:pPr>
        <w:pStyle w:val="ListParagraph"/>
        <w:numPr>
          <w:ilvl w:val="0"/>
          <w:numId w:val="74"/>
        </w:numPr>
        <w:tabs>
          <w:tab w:val="left" w:pos="858"/>
          <w:tab w:val="left" w:pos="9360"/>
        </w:tabs>
        <w:spacing w:before="40"/>
        <w:ind w:left="858" w:right="1580" w:hanging="361"/>
      </w:pPr>
      <w:r w:rsidRPr="0030456C">
        <w:rPr>
          <w:color w:val="231F1F"/>
        </w:rPr>
        <w:t>Identify</w:t>
      </w:r>
      <w:r w:rsidRPr="0030456C">
        <w:rPr>
          <w:color w:val="231F1F"/>
          <w:spacing w:val="-10"/>
        </w:rPr>
        <w:t xml:space="preserve"> </w:t>
      </w:r>
      <w:r w:rsidRPr="0030456C">
        <w:rPr>
          <w:color w:val="231F1F"/>
        </w:rPr>
        <w:t>and</w:t>
      </w:r>
      <w:r w:rsidRPr="0030456C">
        <w:rPr>
          <w:color w:val="231F1F"/>
          <w:spacing w:val="-13"/>
        </w:rPr>
        <w:t xml:space="preserve"> </w:t>
      </w:r>
      <w:r w:rsidRPr="0030456C">
        <w:rPr>
          <w:color w:val="231F1F"/>
        </w:rPr>
        <w:t>resolve</w:t>
      </w:r>
      <w:r w:rsidRPr="0030456C">
        <w:rPr>
          <w:color w:val="231F1F"/>
          <w:spacing w:val="-11"/>
        </w:rPr>
        <w:t xml:space="preserve"> </w:t>
      </w:r>
      <w:r w:rsidRPr="0030456C">
        <w:rPr>
          <w:color w:val="231F1F"/>
        </w:rPr>
        <w:t>complicated</w:t>
      </w:r>
      <w:r w:rsidRPr="0030456C">
        <w:rPr>
          <w:color w:val="231F1F"/>
          <w:spacing w:val="-11"/>
        </w:rPr>
        <w:t xml:space="preserve"> </w:t>
      </w:r>
      <w:r w:rsidRPr="0030456C">
        <w:rPr>
          <w:color w:val="231F1F"/>
        </w:rPr>
        <w:t>hardware</w:t>
      </w:r>
      <w:r w:rsidRPr="0030456C">
        <w:rPr>
          <w:color w:val="231F1F"/>
          <w:spacing w:val="-10"/>
        </w:rPr>
        <w:t xml:space="preserve"> </w:t>
      </w:r>
      <w:r w:rsidRPr="0030456C">
        <w:rPr>
          <w:color w:val="231F1F"/>
        </w:rPr>
        <w:t>and</w:t>
      </w:r>
      <w:r w:rsidRPr="0030456C">
        <w:rPr>
          <w:color w:val="231F1F"/>
          <w:spacing w:val="-13"/>
        </w:rPr>
        <w:t xml:space="preserve"> </w:t>
      </w:r>
      <w:r w:rsidRPr="0030456C">
        <w:rPr>
          <w:color w:val="231F1F"/>
        </w:rPr>
        <w:t>software</w:t>
      </w:r>
      <w:r w:rsidRPr="0030456C">
        <w:rPr>
          <w:color w:val="231F1F"/>
          <w:spacing w:val="-10"/>
        </w:rPr>
        <w:t xml:space="preserve"> </w:t>
      </w:r>
      <w:r w:rsidRPr="0030456C">
        <w:rPr>
          <w:color w:val="231F1F"/>
          <w:spacing w:val="-2"/>
        </w:rPr>
        <w:t>issues</w:t>
      </w:r>
    </w:p>
    <w:p w14:paraId="0EF3D1AA" w14:textId="77777777" w:rsidR="00414F32" w:rsidRPr="0030456C" w:rsidRDefault="009A3D16" w:rsidP="00127E19">
      <w:pPr>
        <w:pStyle w:val="ListParagraph"/>
        <w:numPr>
          <w:ilvl w:val="0"/>
          <w:numId w:val="74"/>
        </w:numPr>
        <w:tabs>
          <w:tab w:val="left" w:pos="858"/>
          <w:tab w:val="left" w:pos="9360"/>
        </w:tabs>
        <w:spacing w:before="41"/>
        <w:ind w:left="858" w:right="1580" w:hanging="361"/>
      </w:pPr>
      <w:r w:rsidRPr="0030456C">
        <w:rPr>
          <w:color w:val="231F1F"/>
        </w:rPr>
        <w:t>Solve</w:t>
      </w:r>
      <w:r w:rsidRPr="0030456C">
        <w:rPr>
          <w:color w:val="231F1F"/>
          <w:spacing w:val="-12"/>
        </w:rPr>
        <w:t xml:space="preserve"> </w:t>
      </w:r>
      <w:r w:rsidRPr="0030456C">
        <w:rPr>
          <w:color w:val="231F1F"/>
        </w:rPr>
        <w:t>interoperability</w:t>
      </w:r>
      <w:r w:rsidRPr="0030456C">
        <w:rPr>
          <w:color w:val="231F1F"/>
          <w:spacing w:val="-10"/>
        </w:rPr>
        <w:t xml:space="preserve"> </w:t>
      </w:r>
      <w:r w:rsidRPr="0030456C">
        <w:rPr>
          <w:color w:val="231F1F"/>
        </w:rPr>
        <w:t>issues</w:t>
      </w:r>
      <w:r w:rsidRPr="0030456C">
        <w:rPr>
          <w:color w:val="231F1F"/>
          <w:spacing w:val="-11"/>
        </w:rPr>
        <w:t xml:space="preserve"> </w:t>
      </w:r>
      <w:r w:rsidRPr="0030456C">
        <w:rPr>
          <w:color w:val="231F1F"/>
        </w:rPr>
        <w:t>by</w:t>
      </w:r>
      <w:r w:rsidRPr="0030456C">
        <w:rPr>
          <w:color w:val="231F1F"/>
          <w:spacing w:val="-10"/>
        </w:rPr>
        <w:t xml:space="preserve"> </w:t>
      </w:r>
      <w:r w:rsidRPr="0030456C">
        <w:rPr>
          <w:color w:val="231F1F"/>
        </w:rPr>
        <w:t>building</w:t>
      </w:r>
      <w:r w:rsidRPr="0030456C">
        <w:rPr>
          <w:color w:val="231F1F"/>
          <w:spacing w:val="-9"/>
        </w:rPr>
        <w:t xml:space="preserve"> </w:t>
      </w:r>
      <w:r w:rsidRPr="0030456C">
        <w:rPr>
          <w:color w:val="231F1F"/>
        </w:rPr>
        <w:t>custom</w:t>
      </w:r>
      <w:r w:rsidRPr="0030456C">
        <w:rPr>
          <w:color w:val="231F1F"/>
          <w:spacing w:val="-10"/>
        </w:rPr>
        <w:t xml:space="preserve"> </w:t>
      </w:r>
      <w:r w:rsidRPr="0030456C">
        <w:rPr>
          <w:color w:val="231F1F"/>
          <w:spacing w:val="-2"/>
        </w:rPr>
        <w:t>solutions</w:t>
      </w:r>
    </w:p>
    <w:p w14:paraId="0EF3D1AB" w14:textId="77777777" w:rsidR="00414F32" w:rsidRPr="0030456C" w:rsidRDefault="009A3D16" w:rsidP="00127E19">
      <w:pPr>
        <w:pStyle w:val="ListParagraph"/>
        <w:numPr>
          <w:ilvl w:val="0"/>
          <w:numId w:val="74"/>
        </w:numPr>
        <w:tabs>
          <w:tab w:val="left" w:pos="858"/>
          <w:tab w:val="left" w:pos="860"/>
          <w:tab w:val="left" w:pos="9360"/>
        </w:tabs>
        <w:spacing w:before="44"/>
        <w:ind w:right="1580"/>
      </w:pPr>
      <w:r w:rsidRPr="0030456C">
        <w:rPr>
          <w:color w:val="231F1F"/>
        </w:rPr>
        <w:t>Build</w:t>
      </w:r>
      <w:r w:rsidRPr="0030456C">
        <w:rPr>
          <w:color w:val="231F1F"/>
          <w:spacing w:val="-10"/>
        </w:rPr>
        <w:t xml:space="preserve"> </w:t>
      </w:r>
      <w:r w:rsidRPr="0030456C">
        <w:rPr>
          <w:color w:val="231F1F"/>
        </w:rPr>
        <w:t>custom</w:t>
      </w:r>
      <w:r w:rsidRPr="0030456C">
        <w:rPr>
          <w:color w:val="231F1F"/>
          <w:spacing w:val="-10"/>
        </w:rPr>
        <w:t xml:space="preserve"> </w:t>
      </w:r>
      <w:r w:rsidRPr="0030456C">
        <w:rPr>
          <w:color w:val="231F1F"/>
        </w:rPr>
        <w:t>scripts</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provide</w:t>
      </w:r>
      <w:r w:rsidRPr="0030456C">
        <w:rPr>
          <w:color w:val="231F1F"/>
          <w:spacing w:val="-10"/>
        </w:rPr>
        <w:t xml:space="preserve"> </w:t>
      </w:r>
      <w:r w:rsidRPr="0030456C">
        <w:rPr>
          <w:color w:val="231F1F"/>
        </w:rPr>
        <w:t>consistent</w:t>
      </w:r>
      <w:r w:rsidRPr="0030456C">
        <w:rPr>
          <w:color w:val="231F1F"/>
          <w:spacing w:val="-10"/>
        </w:rPr>
        <w:t xml:space="preserve"> </w:t>
      </w:r>
      <w:r w:rsidRPr="0030456C">
        <w:rPr>
          <w:color w:val="231F1F"/>
        </w:rPr>
        <w:t>automated</w:t>
      </w:r>
      <w:r w:rsidRPr="0030456C">
        <w:rPr>
          <w:color w:val="231F1F"/>
          <w:spacing w:val="-10"/>
        </w:rPr>
        <w:t xml:space="preserve"> </w:t>
      </w:r>
      <w:r w:rsidRPr="0030456C">
        <w:rPr>
          <w:color w:val="231F1F"/>
        </w:rPr>
        <w:t>functionality</w:t>
      </w:r>
      <w:r w:rsidRPr="0030456C">
        <w:rPr>
          <w:color w:val="231F1F"/>
          <w:spacing w:val="-9"/>
        </w:rPr>
        <w:t xml:space="preserve"> </w:t>
      </w:r>
      <w:r w:rsidRPr="0030456C">
        <w:rPr>
          <w:color w:val="231F1F"/>
        </w:rPr>
        <w:t>in</w:t>
      </w:r>
      <w:r w:rsidRPr="0030456C">
        <w:rPr>
          <w:color w:val="231F1F"/>
          <w:spacing w:val="-10"/>
        </w:rPr>
        <w:t xml:space="preserve"> </w:t>
      </w:r>
      <w:r w:rsidRPr="0030456C">
        <w:rPr>
          <w:color w:val="231F1F"/>
        </w:rPr>
        <w:t>support</w:t>
      </w:r>
      <w:r w:rsidRPr="0030456C">
        <w:rPr>
          <w:color w:val="231F1F"/>
          <w:spacing w:val="-10"/>
        </w:rPr>
        <w:t xml:space="preserve"> </w:t>
      </w:r>
      <w:r w:rsidRPr="0030456C">
        <w:rPr>
          <w:color w:val="231F1F"/>
        </w:rPr>
        <w:t>of application deployment</w:t>
      </w:r>
    </w:p>
    <w:p w14:paraId="0EF3D1AC" w14:textId="77777777" w:rsidR="00414F32" w:rsidRPr="0030456C" w:rsidRDefault="009A3D16" w:rsidP="00127E19">
      <w:pPr>
        <w:pStyle w:val="ListParagraph"/>
        <w:numPr>
          <w:ilvl w:val="0"/>
          <w:numId w:val="74"/>
        </w:numPr>
        <w:tabs>
          <w:tab w:val="left" w:pos="858"/>
          <w:tab w:val="left" w:pos="860"/>
          <w:tab w:val="left" w:pos="9360"/>
        </w:tabs>
        <w:ind w:right="1580"/>
      </w:pPr>
      <w:r w:rsidRPr="0030456C">
        <w:rPr>
          <w:color w:val="231F1F"/>
        </w:rPr>
        <w:t>Research</w:t>
      </w:r>
      <w:r w:rsidRPr="0030456C">
        <w:rPr>
          <w:color w:val="231F1F"/>
          <w:spacing w:val="-7"/>
        </w:rPr>
        <w:t xml:space="preserve"> </w:t>
      </w:r>
      <w:r w:rsidRPr="0030456C">
        <w:rPr>
          <w:color w:val="231F1F"/>
        </w:rPr>
        <w:t>technical</w:t>
      </w:r>
      <w:r w:rsidRPr="0030456C">
        <w:rPr>
          <w:color w:val="231F1F"/>
          <w:spacing w:val="-7"/>
        </w:rPr>
        <w:t xml:space="preserve"> </w:t>
      </w:r>
      <w:r w:rsidRPr="0030456C">
        <w:rPr>
          <w:color w:val="231F1F"/>
        </w:rPr>
        <w:t>solutions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provide</w:t>
      </w:r>
      <w:r w:rsidRPr="0030456C">
        <w:rPr>
          <w:color w:val="231F1F"/>
          <w:spacing w:val="-8"/>
        </w:rPr>
        <w:t xml:space="preserve"> </w:t>
      </w:r>
      <w:r w:rsidRPr="0030456C">
        <w:rPr>
          <w:color w:val="231F1F"/>
        </w:rPr>
        <w:t>guidance</w:t>
      </w:r>
      <w:r w:rsidRPr="0030456C">
        <w:rPr>
          <w:color w:val="231F1F"/>
          <w:spacing w:val="-8"/>
        </w:rPr>
        <w:t xml:space="preserve"> </w:t>
      </w:r>
      <w:r w:rsidRPr="0030456C">
        <w:rPr>
          <w:color w:val="231F1F"/>
        </w:rPr>
        <w:t>to</w:t>
      </w:r>
      <w:r w:rsidRPr="0030456C">
        <w:rPr>
          <w:color w:val="231F1F"/>
          <w:spacing w:val="-9"/>
        </w:rPr>
        <w:t xml:space="preserve"> </w:t>
      </w:r>
      <w:r w:rsidRPr="0030456C">
        <w:rPr>
          <w:color w:val="231F1F"/>
        </w:rPr>
        <w:t>team</w:t>
      </w:r>
      <w:r w:rsidRPr="0030456C">
        <w:rPr>
          <w:color w:val="231F1F"/>
          <w:spacing w:val="-11"/>
        </w:rPr>
        <w:t xml:space="preserve"> </w:t>
      </w:r>
      <w:r w:rsidRPr="0030456C">
        <w:rPr>
          <w:color w:val="231F1F"/>
        </w:rPr>
        <w:t>members</w:t>
      </w:r>
      <w:r w:rsidRPr="0030456C">
        <w:rPr>
          <w:color w:val="231F1F"/>
          <w:spacing w:val="-12"/>
        </w:rPr>
        <w:t xml:space="preserve"> </w:t>
      </w:r>
      <w:r w:rsidRPr="0030456C">
        <w:rPr>
          <w:color w:val="231F1F"/>
        </w:rPr>
        <w:t>for</w:t>
      </w:r>
      <w:r w:rsidRPr="0030456C">
        <w:rPr>
          <w:color w:val="231F1F"/>
          <w:spacing w:val="-9"/>
        </w:rPr>
        <w:t xml:space="preserve"> </w:t>
      </w:r>
      <w:r w:rsidRPr="0030456C">
        <w:rPr>
          <w:color w:val="231F1F"/>
        </w:rPr>
        <w:t xml:space="preserve">successful </w:t>
      </w:r>
      <w:r w:rsidRPr="0030456C">
        <w:rPr>
          <w:color w:val="231F1F"/>
          <w:spacing w:val="-2"/>
        </w:rPr>
        <w:t>implementation</w:t>
      </w:r>
    </w:p>
    <w:p w14:paraId="0EF3D1AD" w14:textId="77777777" w:rsidR="00414F32" w:rsidRPr="0030456C" w:rsidRDefault="009A3D16" w:rsidP="00127E19">
      <w:pPr>
        <w:pStyle w:val="ListParagraph"/>
        <w:numPr>
          <w:ilvl w:val="0"/>
          <w:numId w:val="74"/>
        </w:numPr>
        <w:tabs>
          <w:tab w:val="left" w:pos="858"/>
          <w:tab w:val="left" w:pos="9360"/>
        </w:tabs>
        <w:ind w:left="858" w:right="1580" w:hanging="361"/>
      </w:pPr>
      <w:r w:rsidRPr="0030456C">
        <w:rPr>
          <w:color w:val="231F1F"/>
        </w:rPr>
        <w:t>Inform</w:t>
      </w:r>
      <w:r w:rsidRPr="0030456C">
        <w:rPr>
          <w:color w:val="231F1F"/>
          <w:spacing w:val="-10"/>
        </w:rPr>
        <w:t xml:space="preserve"> </w:t>
      </w:r>
      <w:r w:rsidRPr="0030456C">
        <w:rPr>
          <w:color w:val="231F1F"/>
        </w:rPr>
        <w:t>team</w:t>
      </w:r>
      <w:r w:rsidRPr="0030456C">
        <w:rPr>
          <w:color w:val="231F1F"/>
          <w:spacing w:val="-12"/>
        </w:rPr>
        <w:t xml:space="preserve"> </w:t>
      </w:r>
      <w:r w:rsidRPr="0030456C">
        <w:rPr>
          <w:color w:val="231F1F"/>
        </w:rPr>
        <w:t>admins</w:t>
      </w:r>
      <w:r w:rsidRPr="0030456C">
        <w:rPr>
          <w:color w:val="231F1F"/>
          <w:spacing w:val="-9"/>
        </w:rPr>
        <w:t xml:space="preserve"> </w:t>
      </w:r>
      <w:r w:rsidRPr="0030456C">
        <w:rPr>
          <w:color w:val="231F1F"/>
        </w:rPr>
        <w:t>about</w:t>
      </w:r>
      <w:r w:rsidRPr="0030456C">
        <w:rPr>
          <w:color w:val="231F1F"/>
          <w:spacing w:val="-10"/>
        </w:rPr>
        <w:t xml:space="preserve"> </w:t>
      </w:r>
      <w:r w:rsidRPr="0030456C">
        <w:rPr>
          <w:color w:val="231F1F"/>
        </w:rPr>
        <w:t>technology</w:t>
      </w:r>
      <w:r w:rsidRPr="0030456C">
        <w:rPr>
          <w:color w:val="231F1F"/>
          <w:spacing w:val="-8"/>
        </w:rPr>
        <w:t xml:space="preserve"> </w:t>
      </w:r>
      <w:r w:rsidRPr="0030456C">
        <w:rPr>
          <w:color w:val="231F1F"/>
        </w:rPr>
        <w:t>standards</w:t>
      </w:r>
      <w:r w:rsidRPr="0030456C">
        <w:rPr>
          <w:color w:val="231F1F"/>
          <w:spacing w:val="-11"/>
        </w:rPr>
        <w:t xml:space="preserve"> </w:t>
      </w:r>
      <w:r w:rsidRPr="0030456C">
        <w:rPr>
          <w:color w:val="231F1F"/>
        </w:rPr>
        <w:t>and</w:t>
      </w:r>
      <w:r w:rsidRPr="0030456C">
        <w:rPr>
          <w:color w:val="231F1F"/>
          <w:spacing w:val="-8"/>
        </w:rPr>
        <w:t xml:space="preserve"> </w:t>
      </w:r>
      <w:r w:rsidRPr="0030456C">
        <w:rPr>
          <w:color w:val="231F1F"/>
          <w:spacing w:val="-2"/>
        </w:rPr>
        <w:t>processes</w:t>
      </w:r>
    </w:p>
    <w:p w14:paraId="0EF3D1AE" w14:textId="77777777" w:rsidR="00414F32" w:rsidRPr="0030456C" w:rsidRDefault="009A3D16" w:rsidP="00127E19">
      <w:pPr>
        <w:pStyle w:val="ListParagraph"/>
        <w:numPr>
          <w:ilvl w:val="0"/>
          <w:numId w:val="74"/>
        </w:numPr>
        <w:tabs>
          <w:tab w:val="left" w:pos="858"/>
          <w:tab w:val="left" w:pos="860"/>
          <w:tab w:val="left" w:pos="9360"/>
        </w:tabs>
        <w:spacing w:before="40"/>
        <w:ind w:right="1580"/>
      </w:pPr>
      <w:r w:rsidRPr="0030456C">
        <w:rPr>
          <w:color w:val="231F1F"/>
        </w:rPr>
        <w:t>Microsoft</w:t>
      </w:r>
      <w:r w:rsidRPr="0030456C">
        <w:rPr>
          <w:color w:val="231F1F"/>
          <w:spacing w:val="-11"/>
        </w:rPr>
        <w:t xml:space="preserve"> </w:t>
      </w:r>
      <w:r w:rsidRPr="0030456C">
        <w:rPr>
          <w:color w:val="231F1F"/>
        </w:rPr>
        <w:t>System</w:t>
      </w:r>
      <w:r w:rsidRPr="0030456C">
        <w:rPr>
          <w:color w:val="231F1F"/>
          <w:spacing w:val="-12"/>
        </w:rPr>
        <w:t xml:space="preserve"> </w:t>
      </w:r>
      <w:r w:rsidRPr="0030456C">
        <w:rPr>
          <w:color w:val="231F1F"/>
        </w:rPr>
        <w:t>Configuration</w:t>
      </w:r>
      <w:r w:rsidRPr="0030456C">
        <w:rPr>
          <w:color w:val="231F1F"/>
          <w:spacing w:val="-12"/>
        </w:rPr>
        <w:t xml:space="preserve"> </w:t>
      </w:r>
      <w:r w:rsidRPr="0030456C">
        <w:rPr>
          <w:color w:val="231F1F"/>
        </w:rPr>
        <w:t>Manager</w:t>
      </w:r>
      <w:r w:rsidRPr="0030456C">
        <w:rPr>
          <w:color w:val="231F1F"/>
          <w:spacing w:val="-12"/>
        </w:rPr>
        <w:t xml:space="preserve"> </w:t>
      </w:r>
      <w:r w:rsidRPr="0030456C">
        <w:rPr>
          <w:color w:val="231F1F"/>
        </w:rPr>
        <w:t>(SCCM</w:t>
      </w:r>
      <w:r w:rsidRPr="0030456C">
        <w:rPr>
          <w:color w:val="231F1F"/>
          <w:spacing w:val="-7"/>
        </w:rPr>
        <w:t xml:space="preserve"> </w:t>
      </w:r>
      <w:r w:rsidRPr="0030456C">
        <w:rPr>
          <w:color w:val="231F1F"/>
        </w:rPr>
        <w:t>/</w:t>
      </w:r>
      <w:r w:rsidRPr="0030456C">
        <w:rPr>
          <w:color w:val="231F1F"/>
          <w:spacing w:val="-9"/>
        </w:rPr>
        <w:t xml:space="preserve"> </w:t>
      </w:r>
      <w:r w:rsidRPr="0030456C">
        <w:rPr>
          <w:color w:val="231F1F"/>
        </w:rPr>
        <w:t>CM)</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HCL</w:t>
      </w:r>
      <w:r w:rsidRPr="0030456C">
        <w:rPr>
          <w:color w:val="231F1F"/>
          <w:spacing w:val="-12"/>
        </w:rPr>
        <w:t xml:space="preserve"> </w:t>
      </w:r>
      <w:r w:rsidRPr="0030456C">
        <w:rPr>
          <w:color w:val="231F1F"/>
        </w:rPr>
        <w:t>BigFix</w:t>
      </w:r>
      <w:r w:rsidRPr="0030456C">
        <w:rPr>
          <w:color w:val="231F1F"/>
          <w:spacing w:val="-9"/>
        </w:rPr>
        <w:t xml:space="preserve"> </w:t>
      </w:r>
      <w:r w:rsidRPr="0030456C">
        <w:rPr>
          <w:color w:val="231F1F"/>
        </w:rPr>
        <w:t>package creation to patch vulnerabilities and deploy software</w:t>
      </w:r>
    </w:p>
    <w:p w14:paraId="0EF3D1AF" w14:textId="77777777" w:rsidR="00414F32" w:rsidRPr="0030456C" w:rsidRDefault="009A3D16" w:rsidP="00127E19">
      <w:pPr>
        <w:pStyle w:val="ListParagraph"/>
        <w:numPr>
          <w:ilvl w:val="0"/>
          <w:numId w:val="74"/>
        </w:numPr>
        <w:tabs>
          <w:tab w:val="left" w:pos="858"/>
          <w:tab w:val="left" w:pos="860"/>
          <w:tab w:val="left" w:pos="9360"/>
        </w:tabs>
        <w:ind w:right="1580"/>
      </w:pPr>
      <w:r w:rsidRPr="0030456C">
        <w:rPr>
          <w:color w:val="231F1F"/>
        </w:rPr>
        <w:t>Review</w:t>
      </w:r>
      <w:r w:rsidRPr="0030456C">
        <w:rPr>
          <w:color w:val="231F1F"/>
          <w:spacing w:val="-8"/>
        </w:rPr>
        <w:t xml:space="preserve"> </w:t>
      </w:r>
      <w:r w:rsidRPr="0030456C">
        <w:rPr>
          <w:color w:val="231F1F"/>
        </w:rPr>
        <w:t>CM,</w:t>
      </w:r>
      <w:r w:rsidRPr="0030456C">
        <w:rPr>
          <w:color w:val="231F1F"/>
          <w:spacing w:val="-8"/>
        </w:rPr>
        <w:t xml:space="preserve"> </w:t>
      </w:r>
      <w:r w:rsidRPr="0030456C">
        <w:rPr>
          <w:color w:val="231F1F"/>
        </w:rPr>
        <w:t>BigFix,</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Nessus</w:t>
      </w:r>
      <w:r w:rsidRPr="0030456C">
        <w:rPr>
          <w:color w:val="231F1F"/>
          <w:spacing w:val="-9"/>
        </w:rPr>
        <w:t xml:space="preserve"> </w:t>
      </w:r>
      <w:r w:rsidRPr="0030456C">
        <w:rPr>
          <w:color w:val="231F1F"/>
        </w:rPr>
        <w:t>reports</w:t>
      </w:r>
      <w:r w:rsidRPr="0030456C">
        <w:rPr>
          <w:color w:val="231F1F"/>
          <w:spacing w:val="-6"/>
        </w:rPr>
        <w:t xml:space="preserve"> </w:t>
      </w:r>
      <w:r w:rsidRPr="0030456C">
        <w:rPr>
          <w:color w:val="231F1F"/>
        </w:rPr>
        <w:t>to</w:t>
      </w:r>
      <w:r w:rsidRPr="0030456C">
        <w:rPr>
          <w:color w:val="231F1F"/>
          <w:spacing w:val="-8"/>
        </w:rPr>
        <w:t xml:space="preserve"> </w:t>
      </w:r>
      <w:r w:rsidRPr="0030456C">
        <w:rPr>
          <w:color w:val="231F1F"/>
        </w:rPr>
        <w:t>determine</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distribute</w:t>
      </w:r>
      <w:r w:rsidRPr="0030456C">
        <w:rPr>
          <w:color w:val="231F1F"/>
          <w:spacing w:val="-8"/>
        </w:rPr>
        <w:t xml:space="preserve"> </w:t>
      </w:r>
      <w:r w:rsidRPr="0030456C">
        <w:rPr>
          <w:color w:val="231F1F"/>
        </w:rPr>
        <w:t>actionable</w:t>
      </w:r>
      <w:r w:rsidRPr="0030456C">
        <w:rPr>
          <w:color w:val="231F1F"/>
          <w:spacing w:val="-7"/>
        </w:rPr>
        <w:t xml:space="preserve"> </w:t>
      </w:r>
      <w:r w:rsidRPr="0030456C">
        <w:rPr>
          <w:color w:val="231F1F"/>
        </w:rPr>
        <w:t>items</w:t>
      </w:r>
      <w:r w:rsidRPr="0030456C">
        <w:rPr>
          <w:color w:val="231F1F"/>
          <w:spacing w:val="-8"/>
        </w:rPr>
        <w:t xml:space="preserve"> </w:t>
      </w:r>
      <w:r w:rsidRPr="0030456C">
        <w:rPr>
          <w:color w:val="231F1F"/>
        </w:rPr>
        <w:t>to team members</w:t>
      </w:r>
    </w:p>
    <w:p w14:paraId="0EF3D1B0" w14:textId="77777777" w:rsidR="00414F32" w:rsidRPr="0030456C" w:rsidRDefault="009A3D16" w:rsidP="00127E19">
      <w:pPr>
        <w:pStyle w:val="ListParagraph"/>
        <w:numPr>
          <w:ilvl w:val="0"/>
          <w:numId w:val="74"/>
        </w:numPr>
        <w:tabs>
          <w:tab w:val="left" w:pos="858"/>
          <w:tab w:val="left" w:pos="860"/>
          <w:tab w:val="left" w:pos="9360"/>
        </w:tabs>
        <w:spacing w:before="1"/>
        <w:ind w:right="1580"/>
      </w:pPr>
      <w:r w:rsidRPr="0030456C">
        <w:rPr>
          <w:color w:val="231F1F"/>
        </w:rPr>
        <w:t>Remediation</w:t>
      </w:r>
      <w:r w:rsidRPr="0030456C">
        <w:rPr>
          <w:color w:val="231F1F"/>
          <w:spacing w:val="-12"/>
        </w:rPr>
        <w:t xml:space="preserve"> </w:t>
      </w:r>
      <w:r w:rsidRPr="0030456C">
        <w:rPr>
          <w:color w:val="231F1F"/>
        </w:rPr>
        <w:t>of</w:t>
      </w:r>
      <w:r w:rsidRPr="0030456C">
        <w:rPr>
          <w:color w:val="231F1F"/>
          <w:spacing w:val="-10"/>
        </w:rPr>
        <w:t xml:space="preserve"> </w:t>
      </w:r>
      <w:r w:rsidRPr="0030456C">
        <w:rPr>
          <w:color w:val="231F1F"/>
        </w:rPr>
        <w:t>security</w:t>
      </w:r>
      <w:r w:rsidRPr="0030456C">
        <w:rPr>
          <w:color w:val="231F1F"/>
          <w:spacing w:val="-8"/>
        </w:rPr>
        <w:t xml:space="preserve"> </w:t>
      </w:r>
      <w:r w:rsidRPr="0030456C">
        <w:rPr>
          <w:color w:val="231F1F"/>
        </w:rPr>
        <w:t>vulnerabilities</w:t>
      </w:r>
      <w:r w:rsidRPr="0030456C">
        <w:rPr>
          <w:color w:val="231F1F"/>
          <w:spacing w:val="-10"/>
        </w:rPr>
        <w:t xml:space="preserve"> </w:t>
      </w:r>
      <w:r w:rsidRPr="0030456C">
        <w:rPr>
          <w:color w:val="231F1F"/>
        </w:rPr>
        <w:t>on</w:t>
      </w:r>
      <w:r w:rsidRPr="0030456C">
        <w:rPr>
          <w:color w:val="231F1F"/>
          <w:spacing w:val="-10"/>
        </w:rPr>
        <w:t xml:space="preserve"> </w:t>
      </w:r>
      <w:r w:rsidRPr="0030456C">
        <w:rPr>
          <w:color w:val="231F1F"/>
        </w:rPr>
        <w:t>all</w:t>
      </w:r>
      <w:r w:rsidRPr="0030456C">
        <w:rPr>
          <w:color w:val="231F1F"/>
          <w:spacing w:val="-6"/>
        </w:rPr>
        <w:t xml:space="preserve"> </w:t>
      </w:r>
      <w:r w:rsidRPr="0030456C">
        <w:rPr>
          <w:color w:val="231F1F"/>
        </w:rPr>
        <w:t>desktop</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laptop</w:t>
      </w:r>
      <w:r w:rsidRPr="0030456C">
        <w:rPr>
          <w:color w:val="231F1F"/>
          <w:spacing w:val="-10"/>
        </w:rPr>
        <w:t xml:space="preserve"> </w:t>
      </w:r>
      <w:r w:rsidRPr="0030456C">
        <w:rPr>
          <w:color w:val="231F1F"/>
        </w:rPr>
        <w:t>systems</w:t>
      </w:r>
      <w:r w:rsidRPr="0030456C">
        <w:rPr>
          <w:color w:val="231F1F"/>
          <w:spacing w:val="-12"/>
        </w:rPr>
        <w:t xml:space="preserve"> </w:t>
      </w:r>
      <w:r w:rsidRPr="0030456C">
        <w:rPr>
          <w:color w:val="231F1F"/>
        </w:rPr>
        <w:t>from</w:t>
      </w:r>
      <w:r w:rsidRPr="0030456C">
        <w:rPr>
          <w:color w:val="231F1F"/>
          <w:spacing w:val="-10"/>
        </w:rPr>
        <w:t xml:space="preserve"> </w:t>
      </w:r>
      <w:r w:rsidRPr="0030456C">
        <w:rPr>
          <w:color w:val="231F1F"/>
        </w:rPr>
        <w:t>monthly Nessus scans</w:t>
      </w:r>
    </w:p>
    <w:p w14:paraId="0EF3D1B1" w14:textId="77777777" w:rsidR="00414F32" w:rsidRPr="0030456C" w:rsidRDefault="009A3D16" w:rsidP="00127E19">
      <w:pPr>
        <w:pStyle w:val="ListParagraph"/>
        <w:numPr>
          <w:ilvl w:val="0"/>
          <w:numId w:val="74"/>
        </w:numPr>
        <w:tabs>
          <w:tab w:val="left" w:pos="858"/>
          <w:tab w:val="left" w:pos="9360"/>
        </w:tabs>
        <w:ind w:left="858" w:right="1580" w:hanging="361"/>
      </w:pPr>
      <w:r w:rsidRPr="0030456C">
        <w:rPr>
          <w:color w:val="231F1F"/>
        </w:rPr>
        <w:t>Removal</w:t>
      </w:r>
      <w:r w:rsidRPr="0030456C">
        <w:rPr>
          <w:color w:val="231F1F"/>
          <w:spacing w:val="-13"/>
        </w:rPr>
        <w:t xml:space="preserve"> </w:t>
      </w:r>
      <w:r w:rsidRPr="0030456C">
        <w:rPr>
          <w:color w:val="231F1F"/>
        </w:rPr>
        <w:t>of</w:t>
      </w:r>
      <w:r w:rsidRPr="0030456C">
        <w:rPr>
          <w:color w:val="231F1F"/>
          <w:spacing w:val="-11"/>
        </w:rPr>
        <w:t xml:space="preserve"> </w:t>
      </w:r>
      <w:r w:rsidRPr="0030456C">
        <w:rPr>
          <w:color w:val="231F1F"/>
        </w:rPr>
        <w:t>unapproved</w:t>
      </w:r>
      <w:r w:rsidRPr="0030456C">
        <w:rPr>
          <w:color w:val="231F1F"/>
          <w:spacing w:val="-9"/>
        </w:rPr>
        <w:t xml:space="preserve"> </w:t>
      </w:r>
      <w:r w:rsidRPr="0030456C">
        <w:rPr>
          <w:color w:val="231F1F"/>
          <w:spacing w:val="-2"/>
        </w:rPr>
        <w:t>software</w:t>
      </w:r>
    </w:p>
    <w:p w14:paraId="0EF3D1B2" w14:textId="77777777" w:rsidR="00414F32" w:rsidRPr="0030456C" w:rsidRDefault="009A3D16" w:rsidP="00127E19">
      <w:pPr>
        <w:pStyle w:val="ListParagraph"/>
        <w:numPr>
          <w:ilvl w:val="0"/>
          <w:numId w:val="74"/>
        </w:numPr>
        <w:tabs>
          <w:tab w:val="left" w:pos="858"/>
          <w:tab w:val="left" w:pos="9360"/>
        </w:tabs>
        <w:spacing w:before="40"/>
        <w:ind w:left="858" w:right="1580" w:hanging="361"/>
      </w:pPr>
      <w:r w:rsidRPr="0030456C">
        <w:rPr>
          <w:color w:val="231F1F"/>
          <w:spacing w:val="-2"/>
        </w:rPr>
        <w:t>Monthly Microsoft</w:t>
      </w:r>
      <w:r w:rsidRPr="0030456C">
        <w:rPr>
          <w:color w:val="231F1F"/>
          <w:spacing w:val="-5"/>
        </w:rPr>
        <w:t xml:space="preserve"> </w:t>
      </w:r>
      <w:r w:rsidRPr="0030456C">
        <w:rPr>
          <w:color w:val="231F1F"/>
          <w:spacing w:val="-2"/>
        </w:rPr>
        <w:t>security</w:t>
      </w:r>
      <w:r w:rsidRPr="0030456C">
        <w:rPr>
          <w:color w:val="231F1F"/>
          <w:spacing w:val="-4"/>
        </w:rPr>
        <w:t xml:space="preserve"> </w:t>
      </w:r>
      <w:r w:rsidRPr="0030456C">
        <w:rPr>
          <w:color w:val="231F1F"/>
          <w:spacing w:val="-2"/>
        </w:rPr>
        <w:t>patching</w:t>
      </w:r>
    </w:p>
    <w:p w14:paraId="0EF3D1B3" w14:textId="77777777" w:rsidR="00414F32" w:rsidRPr="0030456C" w:rsidRDefault="009A3D16" w:rsidP="00127E19">
      <w:pPr>
        <w:pStyle w:val="ListParagraph"/>
        <w:numPr>
          <w:ilvl w:val="0"/>
          <w:numId w:val="74"/>
        </w:numPr>
        <w:tabs>
          <w:tab w:val="left" w:pos="858"/>
          <w:tab w:val="left" w:pos="9360"/>
        </w:tabs>
        <w:spacing w:before="41"/>
        <w:ind w:left="858" w:right="1580" w:hanging="361"/>
      </w:pPr>
      <w:r w:rsidRPr="0030456C">
        <w:rPr>
          <w:color w:val="231F1F"/>
        </w:rPr>
        <w:t>ESE</w:t>
      </w:r>
      <w:r w:rsidRPr="0030456C">
        <w:rPr>
          <w:color w:val="231F1F"/>
          <w:spacing w:val="-12"/>
        </w:rPr>
        <w:t xml:space="preserve"> </w:t>
      </w:r>
      <w:r w:rsidRPr="0030456C">
        <w:rPr>
          <w:color w:val="231F1F"/>
        </w:rPr>
        <w:t>baseline</w:t>
      </w:r>
      <w:r w:rsidRPr="0030456C">
        <w:rPr>
          <w:color w:val="231F1F"/>
          <w:spacing w:val="-12"/>
        </w:rPr>
        <w:t xml:space="preserve"> </w:t>
      </w:r>
      <w:r w:rsidRPr="0030456C">
        <w:rPr>
          <w:color w:val="231F1F"/>
        </w:rPr>
        <w:t>application</w:t>
      </w:r>
      <w:r w:rsidRPr="0030456C">
        <w:rPr>
          <w:color w:val="231F1F"/>
          <w:spacing w:val="-11"/>
        </w:rPr>
        <w:t xml:space="preserve"> </w:t>
      </w:r>
      <w:r w:rsidRPr="0030456C">
        <w:rPr>
          <w:color w:val="231F1F"/>
          <w:spacing w:val="-2"/>
        </w:rPr>
        <w:t>updates</w:t>
      </w:r>
    </w:p>
    <w:p w14:paraId="0EF3D1B4" w14:textId="77777777" w:rsidR="00414F32" w:rsidRPr="0030456C" w:rsidRDefault="009A3D16" w:rsidP="00127E19">
      <w:pPr>
        <w:pStyle w:val="ListParagraph"/>
        <w:numPr>
          <w:ilvl w:val="0"/>
          <w:numId w:val="74"/>
        </w:numPr>
        <w:tabs>
          <w:tab w:val="left" w:pos="858"/>
          <w:tab w:val="left" w:pos="9360"/>
        </w:tabs>
        <w:spacing w:before="41"/>
        <w:ind w:left="858" w:right="1580" w:hanging="361"/>
      </w:pPr>
      <w:r w:rsidRPr="0030456C">
        <w:rPr>
          <w:color w:val="231F1F"/>
        </w:rPr>
        <w:t>Utilization</w:t>
      </w:r>
      <w:r w:rsidRPr="0030456C">
        <w:rPr>
          <w:color w:val="231F1F"/>
          <w:spacing w:val="-12"/>
        </w:rPr>
        <w:t xml:space="preserve"> </w:t>
      </w:r>
      <w:r w:rsidRPr="0030456C">
        <w:rPr>
          <w:color w:val="231F1F"/>
        </w:rPr>
        <w:t>of</w:t>
      </w:r>
      <w:r w:rsidRPr="0030456C">
        <w:rPr>
          <w:color w:val="231F1F"/>
          <w:spacing w:val="-11"/>
        </w:rPr>
        <w:t xml:space="preserve"> </w:t>
      </w:r>
      <w:r w:rsidRPr="0030456C">
        <w:rPr>
          <w:color w:val="231F1F"/>
        </w:rPr>
        <w:t>Desktop</w:t>
      </w:r>
      <w:r w:rsidRPr="0030456C">
        <w:rPr>
          <w:color w:val="231F1F"/>
          <w:spacing w:val="-11"/>
        </w:rPr>
        <w:t xml:space="preserve"> </w:t>
      </w:r>
      <w:r w:rsidRPr="0030456C">
        <w:rPr>
          <w:color w:val="231F1F"/>
        </w:rPr>
        <w:t>resources</w:t>
      </w:r>
      <w:r w:rsidRPr="0030456C">
        <w:rPr>
          <w:color w:val="231F1F"/>
          <w:spacing w:val="-12"/>
        </w:rPr>
        <w:t xml:space="preserve"> </w:t>
      </w:r>
      <w:r w:rsidRPr="0030456C">
        <w:rPr>
          <w:color w:val="231F1F"/>
        </w:rPr>
        <w:t>to</w:t>
      </w:r>
      <w:r w:rsidRPr="0030456C">
        <w:rPr>
          <w:color w:val="231F1F"/>
          <w:spacing w:val="-11"/>
        </w:rPr>
        <w:t xml:space="preserve"> </w:t>
      </w:r>
      <w:r w:rsidRPr="0030456C">
        <w:rPr>
          <w:color w:val="231F1F"/>
        </w:rPr>
        <w:t>implement</w:t>
      </w:r>
      <w:r w:rsidRPr="0030456C">
        <w:rPr>
          <w:color w:val="231F1F"/>
          <w:spacing w:val="-11"/>
        </w:rPr>
        <w:t xml:space="preserve"> </w:t>
      </w:r>
      <w:r w:rsidRPr="0030456C">
        <w:rPr>
          <w:color w:val="231F1F"/>
        </w:rPr>
        <w:t>vulnerability</w:t>
      </w:r>
      <w:r w:rsidRPr="0030456C">
        <w:rPr>
          <w:color w:val="231F1F"/>
          <w:spacing w:val="-13"/>
        </w:rPr>
        <w:t xml:space="preserve"> </w:t>
      </w:r>
      <w:r w:rsidRPr="0030456C">
        <w:rPr>
          <w:color w:val="231F1F"/>
          <w:spacing w:val="-2"/>
        </w:rPr>
        <w:t>remediation</w:t>
      </w:r>
    </w:p>
    <w:p w14:paraId="0EF3D1B5" w14:textId="77777777" w:rsidR="00414F32" w:rsidRPr="0030456C" w:rsidRDefault="009A3D16" w:rsidP="00127E19">
      <w:pPr>
        <w:pStyle w:val="ListParagraph"/>
        <w:numPr>
          <w:ilvl w:val="0"/>
          <w:numId w:val="74"/>
        </w:numPr>
        <w:tabs>
          <w:tab w:val="left" w:pos="858"/>
          <w:tab w:val="left" w:pos="860"/>
          <w:tab w:val="left" w:pos="9360"/>
        </w:tabs>
        <w:spacing w:before="43"/>
        <w:ind w:right="1580"/>
      </w:pPr>
      <w:r w:rsidRPr="0030456C">
        <w:rPr>
          <w:color w:val="231F1F"/>
        </w:rPr>
        <w:t>Weekly</w:t>
      </w:r>
      <w:r w:rsidRPr="0030456C">
        <w:rPr>
          <w:color w:val="231F1F"/>
          <w:spacing w:val="-7"/>
        </w:rPr>
        <w:t xml:space="preserve"> </w:t>
      </w:r>
      <w:r w:rsidRPr="0030456C">
        <w:rPr>
          <w:color w:val="231F1F"/>
        </w:rPr>
        <w:t>meetings</w:t>
      </w:r>
      <w:r w:rsidRPr="0030456C">
        <w:rPr>
          <w:color w:val="231F1F"/>
          <w:spacing w:val="-7"/>
        </w:rPr>
        <w:t xml:space="preserve"> </w:t>
      </w:r>
      <w:r w:rsidRPr="0030456C">
        <w:rPr>
          <w:color w:val="231F1F"/>
        </w:rPr>
        <w:t>to</w:t>
      </w:r>
      <w:r w:rsidRPr="0030456C">
        <w:rPr>
          <w:color w:val="231F1F"/>
          <w:spacing w:val="-5"/>
        </w:rPr>
        <w:t xml:space="preserve"> </w:t>
      </w:r>
      <w:r w:rsidRPr="0030456C">
        <w:rPr>
          <w:color w:val="231F1F"/>
        </w:rPr>
        <w:t>discuss</w:t>
      </w:r>
      <w:r w:rsidRPr="0030456C">
        <w:rPr>
          <w:color w:val="231F1F"/>
          <w:spacing w:val="-7"/>
        </w:rPr>
        <w:t xml:space="preserve"> </w:t>
      </w:r>
      <w:r w:rsidRPr="0030456C">
        <w:rPr>
          <w:color w:val="231F1F"/>
        </w:rPr>
        <w:t>new</w:t>
      </w:r>
      <w:r w:rsidRPr="0030456C">
        <w:rPr>
          <w:color w:val="231F1F"/>
          <w:spacing w:val="-9"/>
        </w:rPr>
        <w:t xml:space="preserve"> </w:t>
      </w:r>
      <w:r w:rsidRPr="0030456C">
        <w:rPr>
          <w:color w:val="231F1F"/>
        </w:rPr>
        <w:t>security</w:t>
      </w:r>
      <w:r w:rsidRPr="0030456C">
        <w:rPr>
          <w:color w:val="231F1F"/>
          <w:spacing w:val="-9"/>
        </w:rPr>
        <w:t xml:space="preserve"> </w:t>
      </w:r>
      <w:r w:rsidRPr="0030456C">
        <w:rPr>
          <w:color w:val="231F1F"/>
        </w:rPr>
        <w:t>topics</w:t>
      </w:r>
      <w:r w:rsidRPr="0030456C">
        <w:rPr>
          <w:color w:val="231F1F"/>
          <w:spacing w:val="-11"/>
        </w:rPr>
        <w:t xml:space="preserve"> </w:t>
      </w:r>
      <w:r w:rsidRPr="0030456C">
        <w:rPr>
          <w:color w:val="231F1F"/>
        </w:rPr>
        <w:t>and</w:t>
      </w:r>
      <w:r w:rsidRPr="0030456C">
        <w:rPr>
          <w:color w:val="231F1F"/>
          <w:spacing w:val="-7"/>
        </w:rPr>
        <w:t xml:space="preserve"> </w:t>
      </w:r>
      <w:r w:rsidRPr="0030456C">
        <w:rPr>
          <w:color w:val="231F1F"/>
        </w:rPr>
        <w:t>use</w:t>
      </w:r>
      <w:r w:rsidRPr="0030456C">
        <w:rPr>
          <w:color w:val="231F1F"/>
          <w:spacing w:val="-7"/>
        </w:rPr>
        <w:t xml:space="preserve"> </w:t>
      </w:r>
      <w:r w:rsidRPr="0030456C">
        <w:rPr>
          <w:color w:val="231F1F"/>
        </w:rPr>
        <w:t>of</w:t>
      </w:r>
      <w:r w:rsidRPr="0030456C">
        <w:rPr>
          <w:color w:val="231F1F"/>
          <w:spacing w:val="-9"/>
        </w:rPr>
        <w:t xml:space="preserve"> </w:t>
      </w:r>
      <w:r w:rsidRPr="0030456C">
        <w:rPr>
          <w:color w:val="231F1F"/>
        </w:rPr>
        <w:t>internal</w:t>
      </w:r>
      <w:r w:rsidRPr="0030456C">
        <w:rPr>
          <w:color w:val="231F1F"/>
          <w:spacing w:val="-7"/>
        </w:rPr>
        <w:t xml:space="preserve"> </w:t>
      </w:r>
      <w:r w:rsidRPr="0030456C">
        <w:rPr>
          <w:color w:val="231F1F"/>
        </w:rPr>
        <w:t>portals</w:t>
      </w:r>
      <w:r w:rsidRPr="0030456C">
        <w:rPr>
          <w:color w:val="231F1F"/>
          <w:spacing w:val="-7"/>
        </w:rPr>
        <w:t xml:space="preserve"> </w:t>
      </w:r>
      <w:r w:rsidRPr="0030456C">
        <w:rPr>
          <w:color w:val="231F1F"/>
        </w:rPr>
        <w:t>for</w:t>
      </w:r>
      <w:r w:rsidRPr="0030456C">
        <w:rPr>
          <w:color w:val="231F1F"/>
          <w:spacing w:val="-11"/>
        </w:rPr>
        <w:t xml:space="preserve"> </w:t>
      </w:r>
      <w:r w:rsidRPr="0030456C">
        <w:rPr>
          <w:color w:val="231F1F"/>
        </w:rPr>
        <w:t>reporting of remediation</w:t>
      </w:r>
    </w:p>
    <w:p w14:paraId="0EF3D1B6" w14:textId="77777777" w:rsidR="00414F32" w:rsidRPr="0030456C" w:rsidRDefault="009A3D16" w:rsidP="00127E19">
      <w:pPr>
        <w:pStyle w:val="ListParagraph"/>
        <w:numPr>
          <w:ilvl w:val="0"/>
          <w:numId w:val="74"/>
        </w:numPr>
        <w:tabs>
          <w:tab w:val="left" w:pos="858"/>
          <w:tab w:val="left" w:pos="860"/>
          <w:tab w:val="left" w:pos="9360"/>
        </w:tabs>
        <w:ind w:right="1580"/>
      </w:pPr>
      <w:r w:rsidRPr="0030456C">
        <w:rPr>
          <w:color w:val="231F1F"/>
        </w:rPr>
        <w:t>Maintain</w:t>
      </w:r>
      <w:r w:rsidRPr="0030456C">
        <w:rPr>
          <w:color w:val="231F1F"/>
          <w:spacing w:val="-9"/>
        </w:rPr>
        <w:t xml:space="preserve"> </w:t>
      </w:r>
      <w:r w:rsidRPr="0030456C">
        <w:rPr>
          <w:color w:val="231F1F"/>
        </w:rPr>
        <w:t>VA</w:t>
      </w:r>
      <w:r w:rsidRPr="0030456C">
        <w:rPr>
          <w:color w:val="231F1F"/>
          <w:spacing w:val="-9"/>
        </w:rPr>
        <w:t xml:space="preserve"> </w:t>
      </w:r>
      <w:r w:rsidRPr="0030456C">
        <w:rPr>
          <w:color w:val="231F1F"/>
        </w:rPr>
        <w:t>group</w:t>
      </w:r>
      <w:r w:rsidRPr="0030456C">
        <w:rPr>
          <w:color w:val="231F1F"/>
          <w:spacing w:val="-9"/>
        </w:rPr>
        <w:t xml:space="preserve"> </w:t>
      </w:r>
      <w:r w:rsidRPr="0030456C">
        <w:rPr>
          <w:color w:val="231F1F"/>
        </w:rPr>
        <w:t>policy</w:t>
      </w:r>
      <w:r w:rsidRPr="0030456C">
        <w:rPr>
          <w:color w:val="231F1F"/>
          <w:spacing w:val="-9"/>
        </w:rPr>
        <w:t xml:space="preserve"> </w:t>
      </w:r>
      <w:r w:rsidRPr="0030456C">
        <w:rPr>
          <w:color w:val="231F1F"/>
        </w:rPr>
        <w:t>compliance</w:t>
      </w:r>
      <w:r w:rsidRPr="0030456C">
        <w:rPr>
          <w:color w:val="231F1F"/>
          <w:spacing w:val="-12"/>
        </w:rPr>
        <w:t xml:space="preserve"> </w:t>
      </w:r>
      <w:r w:rsidRPr="0030456C">
        <w:rPr>
          <w:color w:val="231F1F"/>
        </w:rPr>
        <w:t>for</w:t>
      </w:r>
      <w:r w:rsidRPr="0030456C">
        <w:rPr>
          <w:color w:val="231F1F"/>
          <w:spacing w:val="-9"/>
        </w:rPr>
        <w:t xml:space="preserve"> </w:t>
      </w:r>
      <w:r w:rsidRPr="0030456C">
        <w:rPr>
          <w:color w:val="231F1F"/>
        </w:rPr>
        <w:t>AITC</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QITC</w:t>
      </w:r>
      <w:r w:rsidRPr="0030456C">
        <w:rPr>
          <w:color w:val="231F1F"/>
          <w:spacing w:val="-9"/>
        </w:rPr>
        <w:t xml:space="preserve"> </w:t>
      </w:r>
      <w:r w:rsidRPr="0030456C">
        <w:rPr>
          <w:color w:val="231F1F"/>
        </w:rPr>
        <w:t>through</w:t>
      </w:r>
      <w:r w:rsidRPr="0030456C">
        <w:rPr>
          <w:color w:val="231F1F"/>
          <w:spacing w:val="-9"/>
        </w:rPr>
        <w:t xml:space="preserve"> </w:t>
      </w:r>
      <w:r w:rsidRPr="0030456C">
        <w:rPr>
          <w:color w:val="231F1F"/>
        </w:rPr>
        <w:t>nationally</w:t>
      </w:r>
      <w:r w:rsidRPr="0030456C">
        <w:rPr>
          <w:color w:val="231F1F"/>
          <w:spacing w:val="-12"/>
        </w:rPr>
        <w:t xml:space="preserve"> </w:t>
      </w:r>
      <w:r w:rsidRPr="0030456C">
        <w:rPr>
          <w:color w:val="231F1F"/>
        </w:rPr>
        <w:t>issued action items</w:t>
      </w:r>
    </w:p>
    <w:p w14:paraId="0EF3D1B7" w14:textId="77777777" w:rsidR="00414F32" w:rsidRPr="0030456C" w:rsidRDefault="009A3D16" w:rsidP="00127E19">
      <w:pPr>
        <w:pStyle w:val="ListParagraph"/>
        <w:numPr>
          <w:ilvl w:val="0"/>
          <w:numId w:val="74"/>
        </w:numPr>
        <w:tabs>
          <w:tab w:val="left" w:pos="858"/>
          <w:tab w:val="left" w:pos="860"/>
          <w:tab w:val="left" w:pos="9360"/>
        </w:tabs>
        <w:ind w:right="1580"/>
      </w:pPr>
      <w:r w:rsidRPr="0030456C">
        <w:rPr>
          <w:color w:val="231F1F"/>
        </w:rPr>
        <w:t>Testing</w:t>
      </w:r>
      <w:r w:rsidRPr="0030456C">
        <w:rPr>
          <w:color w:val="231F1F"/>
          <w:spacing w:val="-8"/>
        </w:rPr>
        <w:t xml:space="preserve"> </w:t>
      </w:r>
      <w:r w:rsidRPr="0030456C">
        <w:rPr>
          <w:color w:val="231F1F"/>
        </w:rPr>
        <w:t>of</w:t>
      </w:r>
      <w:r w:rsidRPr="0030456C">
        <w:rPr>
          <w:color w:val="231F1F"/>
          <w:spacing w:val="-8"/>
        </w:rPr>
        <w:t xml:space="preserve"> </w:t>
      </w:r>
      <w:r w:rsidRPr="0030456C">
        <w:rPr>
          <w:color w:val="231F1F"/>
        </w:rPr>
        <w:t>site-specific</w:t>
      </w:r>
      <w:r w:rsidRPr="0030456C">
        <w:rPr>
          <w:color w:val="231F1F"/>
          <w:spacing w:val="-7"/>
        </w:rPr>
        <w:t xml:space="preserve"> </w:t>
      </w:r>
      <w:r w:rsidRPr="0030456C">
        <w:rPr>
          <w:color w:val="231F1F"/>
        </w:rPr>
        <w:t>group</w:t>
      </w:r>
      <w:r w:rsidRPr="0030456C">
        <w:rPr>
          <w:color w:val="231F1F"/>
          <w:spacing w:val="-8"/>
        </w:rPr>
        <w:t xml:space="preserve"> </w:t>
      </w:r>
      <w:r w:rsidRPr="0030456C">
        <w:rPr>
          <w:color w:val="231F1F"/>
        </w:rPr>
        <w:t>policy</w:t>
      </w:r>
      <w:r w:rsidRPr="0030456C">
        <w:rPr>
          <w:color w:val="231F1F"/>
          <w:spacing w:val="-11"/>
        </w:rPr>
        <w:t xml:space="preserve"> </w:t>
      </w:r>
      <w:r w:rsidRPr="0030456C">
        <w:rPr>
          <w:color w:val="231F1F"/>
        </w:rPr>
        <w:t>settings</w:t>
      </w:r>
      <w:r w:rsidRPr="0030456C">
        <w:rPr>
          <w:color w:val="231F1F"/>
          <w:spacing w:val="-7"/>
        </w:rPr>
        <w:t xml:space="preserve"> </w:t>
      </w:r>
      <w:r w:rsidRPr="0030456C">
        <w:rPr>
          <w:color w:val="231F1F"/>
        </w:rPr>
        <w:t>and</w:t>
      </w:r>
      <w:r w:rsidRPr="0030456C">
        <w:rPr>
          <w:color w:val="231F1F"/>
          <w:spacing w:val="-11"/>
        </w:rPr>
        <w:t xml:space="preserve"> </w:t>
      </w:r>
      <w:r w:rsidRPr="0030456C">
        <w:rPr>
          <w:color w:val="231F1F"/>
        </w:rPr>
        <w:t>report</w:t>
      </w:r>
      <w:r w:rsidRPr="0030456C">
        <w:rPr>
          <w:color w:val="231F1F"/>
          <w:spacing w:val="-8"/>
        </w:rPr>
        <w:t xml:space="preserve"> </w:t>
      </w:r>
      <w:r w:rsidRPr="0030456C">
        <w:rPr>
          <w:color w:val="231F1F"/>
        </w:rPr>
        <w:t>fixes</w:t>
      </w:r>
      <w:r w:rsidRPr="0030456C">
        <w:rPr>
          <w:color w:val="231F1F"/>
          <w:spacing w:val="-11"/>
        </w:rPr>
        <w:t xml:space="preserve"> </w:t>
      </w:r>
      <w:r w:rsidRPr="0030456C">
        <w:rPr>
          <w:color w:val="231F1F"/>
        </w:rPr>
        <w:t>to</w:t>
      </w:r>
      <w:r w:rsidRPr="0030456C">
        <w:rPr>
          <w:color w:val="231F1F"/>
          <w:spacing w:val="-7"/>
        </w:rPr>
        <w:t xml:space="preserve"> </w:t>
      </w:r>
      <w:r w:rsidRPr="0030456C">
        <w:rPr>
          <w:color w:val="231F1F"/>
        </w:rPr>
        <w:t>SD</w:t>
      </w:r>
      <w:r w:rsidRPr="0030456C">
        <w:rPr>
          <w:color w:val="231F1F"/>
          <w:spacing w:val="-11"/>
        </w:rPr>
        <w:t xml:space="preserve"> </w:t>
      </w:r>
      <w:r w:rsidRPr="0030456C">
        <w:rPr>
          <w:color w:val="231F1F"/>
        </w:rPr>
        <w:t>for</w:t>
      </w:r>
      <w:r w:rsidRPr="0030456C">
        <w:rPr>
          <w:color w:val="231F1F"/>
          <w:spacing w:val="-11"/>
        </w:rPr>
        <w:t xml:space="preserve"> </w:t>
      </w:r>
      <w:r w:rsidRPr="0030456C">
        <w:rPr>
          <w:color w:val="231F1F"/>
        </w:rPr>
        <w:t>implementation into national policies</w:t>
      </w:r>
    </w:p>
    <w:p w14:paraId="0EF3D1B8" w14:textId="77777777" w:rsidR="00414F32" w:rsidRPr="0030456C" w:rsidRDefault="009A3D16" w:rsidP="00127E19">
      <w:pPr>
        <w:pStyle w:val="ListParagraph"/>
        <w:numPr>
          <w:ilvl w:val="0"/>
          <w:numId w:val="74"/>
        </w:numPr>
        <w:tabs>
          <w:tab w:val="left" w:pos="858"/>
          <w:tab w:val="left" w:pos="860"/>
          <w:tab w:val="left" w:pos="9360"/>
        </w:tabs>
        <w:ind w:right="1580"/>
      </w:pPr>
      <w:r w:rsidRPr="0030456C">
        <w:rPr>
          <w:color w:val="231F1F"/>
        </w:rPr>
        <w:t>CM</w:t>
      </w:r>
      <w:r w:rsidRPr="0030456C">
        <w:rPr>
          <w:color w:val="231F1F"/>
          <w:spacing w:val="-10"/>
        </w:rPr>
        <w:t xml:space="preserve"> </w:t>
      </w:r>
      <w:r w:rsidRPr="0030456C">
        <w:rPr>
          <w:color w:val="231F1F"/>
        </w:rPr>
        <w:t>Management</w:t>
      </w:r>
      <w:r w:rsidRPr="0030456C">
        <w:rPr>
          <w:color w:val="231F1F"/>
          <w:spacing w:val="-5"/>
        </w:rPr>
        <w:t xml:space="preserve"> </w:t>
      </w:r>
      <w:r w:rsidRPr="0030456C">
        <w:rPr>
          <w:color w:val="231F1F"/>
        </w:rPr>
        <w:t>for</w:t>
      </w:r>
      <w:r w:rsidRPr="0030456C">
        <w:rPr>
          <w:color w:val="231F1F"/>
          <w:spacing w:val="-10"/>
        </w:rPr>
        <w:t xml:space="preserve"> </w:t>
      </w:r>
      <w:r w:rsidRPr="0030456C">
        <w:rPr>
          <w:color w:val="231F1F"/>
        </w:rPr>
        <w:t>Desktop</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Laptop</w:t>
      </w:r>
      <w:r w:rsidRPr="0030456C">
        <w:rPr>
          <w:color w:val="231F1F"/>
          <w:spacing w:val="-10"/>
        </w:rPr>
        <w:t xml:space="preserve"> </w:t>
      </w:r>
      <w:r w:rsidRPr="0030456C">
        <w:rPr>
          <w:color w:val="231F1F"/>
        </w:rPr>
        <w:t>clients</w:t>
      </w:r>
      <w:r w:rsidRPr="0030456C">
        <w:rPr>
          <w:color w:val="231F1F"/>
          <w:spacing w:val="-10"/>
        </w:rPr>
        <w:t xml:space="preserve"> </w:t>
      </w:r>
      <w:r w:rsidRPr="0030456C">
        <w:rPr>
          <w:color w:val="231F1F"/>
        </w:rPr>
        <w:t>–</w:t>
      </w:r>
      <w:r w:rsidRPr="0030456C">
        <w:rPr>
          <w:color w:val="231F1F"/>
          <w:spacing w:val="-10"/>
        </w:rPr>
        <w:t xml:space="preserve"> </w:t>
      </w:r>
      <w:r w:rsidRPr="0030456C">
        <w:rPr>
          <w:color w:val="231F1F"/>
        </w:rPr>
        <w:t>including</w:t>
      </w:r>
      <w:r w:rsidRPr="0030456C">
        <w:rPr>
          <w:color w:val="231F1F"/>
          <w:spacing w:val="-10"/>
        </w:rPr>
        <w:t xml:space="preserve"> </w:t>
      </w:r>
      <w:r w:rsidRPr="0030456C">
        <w:rPr>
          <w:color w:val="231F1F"/>
        </w:rPr>
        <w:t>Site</w:t>
      </w:r>
      <w:r w:rsidRPr="0030456C">
        <w:rPr>
          <w:color w:val="231F1F"/>
          <w:spacing w:val="-10"/>
        </w:rPr>
        <w:t xml:space="preserve"> </w:t>
      </w:r>
      <w:r w:rsidRPr="0030456C">
        <w:rPr>
          <w:color w:val="231F1F"/>
        </w:rPr>
        <w:t>Databases</w:t>
      </w:r>
      <w:r w:rsidRPr="0030456C">
        <w:rPr>
          <w:color w:val="231F1F"/>
          <w:spacing w:val="-8"/>
        </w:rPr>
        <w:t xml:space="preserve"> </w:t>
      </w:r>
      <w:r w:rsidRPr="0030456C">
        <w:rPr>
          <w:color w:val="231F1F"/>
        </w:rPr>
        <w:t>for</w:t>
      </w:r>
      <w:r w:rsidRPr="0030456C">
        <w:rPr>
          <w:color w:val="231F1F"/>
          <w:spacing w:val="-10"/>
        </w:rPr>
        <w:t xml:space="preserve"> </w:t>
      </w:r>
      <w:r w:rsidRPr="0030456C">
        <w:rPr>
          <w:color w:val="231F1F"/>
        </w:rPr>
        <w:t>AITC and National Cemeteries Administration (Quantico).</w:t>
      </w:r>
    </w:p>
    <w:p w14:paraId="0EF3D1B9" w14:textId="77777777" w:rsidR="00414F32" w:rsidRPr="0030456C" w:rsidRDefault="009A3D16" w:rsidP="00127E19">
      <w:pPr>
        <w:pStyle w:val="ListParagraph"/>
        <w:numPr>
          <w:ilvl w:val="0"/>
          <w:numId w:val="74"/>
        </w:numPr>
        <w:tabs>
          <w:tab w:val="left" w:pos="858"/>
          <w:tab w:val="left" w:pos="860"/>
          <w:tab w:val="left" w:pos="9360"/>
        </w:tabs>
        <w:ind w:right="1580"/>
      </w:pPr>
      <w:r w:rsidRPr="0030456C">
        <w:rPr>
          <w:color w:val="231F1F"/>
        </w:rPr>
        <w:t>Create</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administer</w:t>
      </w:r>
      <w:r w:rsidRPr="0030456C">
        <w:rPr>
          <w:color w:val="231F1F"/>
          <w:spacing w:val="-13"/>
        </w:rPr>
        <w:t xml:space="preserve"> </w:t>
      </w:r>
      <w:r w:rsidRPr="0030456C">
        <w:rPr>
          <w:color w:val="231F1F"/>
        </w:rPr>
        <w:t>Collections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Groups</w:t>
      </w:r>
      <w:r w:rsidRPr="0030456C">
        <w:rPr>
          <w:color w:val="231F1F"/>
          <w:spacing w:val="-10"/>
        </w:rPr>
        <w:t xml:space="preserve"> </w:t>
      </w:r>
      <w:r w:rsidRPr="0030456C">
        <w:rPr>
          <w:color w:val="231F1F"/>
        </w:rPr>
        <w:t>that</w:t>
      </w:r>
      <w:r w:rsidRPr="0030456C">
        <w:rPr>
          <w:color w:val="231F1F"/>
          <w:spacing w:val="-8"/>
        </w:rPr>
        <w:t xml:space="preserve"> </w:t>
      </w:r>
      <w:r w:rsidRPr="0030456C">
        <w:rPr>
          <w:color w:val="231F1F"/>
        </w:rPr>
        <w:t>target</w:t>
      </w:r>
      <w:r w:rsidRPr="0030456C">
        <w:rPr>
          <w:color w:val="231F1F"/>
          <w:spacing w:val="-10"/>
        </w:rPr>
        <w:t xml:space="preserve"> </w:t>
      </w:r>
      <w:r w:rsidRPr="0030456C">
        <w:rPr>
          <w:color w:val="231F1F"/>
        </w:rPr>
        <w:t>specific</w:t>
      </w:r>
      <w:r w:rsidRPr="0030456C">
        <w:rPr>
          <w:color w:val="231F1F"/>
          <w:spacing w:val="-13"/>
        </w:rPr>
        <w:t xml:space="preserve"> </w:t>
      </w:r>
      <w:r w:rsidRPr="0030456C">
        <w:rPr>
          <w:color w:val="231F1F"/>
        </w:rPr>
        <w:t>Districts,</w:t>
      </w:r>
      <w:r w:rsidRPr="0030456C">
        <w:rPr>
          <w:color w:val="231F1F"/>
          <w:spacing w:val="-10"/>
        </w:rPr>
        <w:t xml:space="preserve"> </w:t>
      </w:r>
      <w:r w:rsidRPr="0030456C">
        <w:rPr>
          <w:color w:val="231F1F"/>
        </w:rPr>
        <w:t>Regions, Sites, and Computers.</w:t>
      </w:r>
    </w:p>
    <w:p w14:paraId="0EF3D1BA" w14:textId="77777777" w:rsidR="00414F32" w:rsidRPr="0030456C" w:rsidRDefault="009A3D16" w:rsidP="00127E19">
      <w:pPr>
        <w:pStyle w:val="ListParagraph"/>
        <w:numPr>
          <w:ilvl w:val="0"/>
          <w:numId w:val="74"/>
        </w:numPr>
        <w:tabs>
          <w:tab w:val="left" w:pos="858"/>
          <w:tab w:val="left" w:pos="860"/>
          <w:tab w:val="left" w:pos="9360"/>
        </w:tabs>
        <w:ind w:right="1580"/>
      </w:pPr>
      <w:r w:rsidRPr="0030456C">
        <w:rPr>
          <w:color w:val="231F1F"/>
        </w:rPr>
        <w:t>Create</w:t>
      </w:r>
      <w:r w:rsidRPr="0030456C">
        <w:rPr>
          <w:color w:val="231F1F"/>
          <w:spacing w:val="-9"/>
        </w:rPr>
        <w:t xml:space="preserve"> </w:t>
      </w:r>
      <w:r w:rsidRPr="0030456C">
        <w:rPr>
          <w:color w:val="231F1F"/>
        </w:rPr>
        <w:t>Software</w:t>
      </w:r>
      <w:r w:rsidRPr="0030456C">
        <w:rPr>
          <w:color w:val="231F1F"/>
          <w:spacing w:val="-8"/>
        </w:rPr>
        <w:t xml:space="preserve"> </w:t>
      </w:r>
      <w:r w:rsidRPr="0030456C">
        <w:rPr>
          <w:color w:val="231F1F"/>
        </w:rPr>
        <w:t>Distribution</w:t>
      </w:r>
      <w:r w:rsidRPr="0030456C">
        <w:rPr>
          <w:color w:val="231F1F"/>
          <w:spacing w:val="-9"/>
        </w:rPr>
        <w:t xml:space="preserve"> </w:t>
      </w:r>
      <w:r w:rsidRPr="0030456C">
        <w:rPr>
          <w:color w:val="231F1F"/>
        </w:rPr>
        <w:t>Packages</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Advertisements</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CM</w:t>
      </w:r>
      <w:r w:rsidRPr="0030456C">
        <w:rPr>
          <w:color w:val="231F1F"/>
          <w:spacing w:val="-7"/>
        </w:rPr>
        <w:t xml:space="preserve"> </w:t>
      </w:r>
      <w:r w:rsidRPr="0030456C">
        <w:rPr>
          <w:color w:val="231F1F"/>
        </w:rPr>
        <w:t>for</w:t>
      </w:r>
      <w:r w:rsidRPr="0030456C">
        <w:rPr>
          <w:color w:val="231F1F"/>
          <w:spacing w:val="-8"/>
        </w:rPr>
        <w:t xml:space="preserve"> </w:t>
      </w:r>
      <w:r w:rsidRPr="0030456C">
        <w:rPr>
          <w:color w:val="231F1F"/>
        </w:rPr>
        <w:t>VA</w:t>
      </w:r>
      <w:r w:rsidRPr="0030456C">
        <w:rPr>
          <w:color w:val="231F1F"/>
          <w:spacing w:val="-10"/>
        </w:rPr>
        <w:t xml:space="preserve"> </w:t>
      </w:r>
      <w:r w:rsidRPr="0030456C">
        <w:rPr>
          <w:color w:val="231F1F"/>
        </w:rPr>
        <w:t>that</w:t>
      </w:r>
      <w:r w:rsidRPr="0030456C">
        <w:rPr>
          <w:color w:val="231F1F"/>
          <w:spacing w:val="-11"/>
        </w:rPr>
        <w:t xml:space="preserve"> </w:t>
      </w:r>
      <w:r w:rsidRPr="0030456C">
        <w:rPr>
          <w:color w:val="231F1F"/>
        </w:rPr>
        <w:t>are</w:t>
      </w:r>
      <w:r w:rsidRPr="0030456C">
        <w:rPr>
          <w:color w:val="231F1F"/>
          <w:spacing w:val="-13"/>
        </w:rPr>
        <w:t xml:space="preserve"> </w:t>
      </w:r>
      <w:r w:rsidRPr="0030456C">
        <w:rPr>
          <w:color w:val="231F1F"/>
        </w:rPr>
        <w:t>needed to be distributed to AITC, SouthPark, and NCA clients via CM.</w:t>
      </w:r>
    </w:p>
    <w:p w14:paraId="0EF3D1BB" w14:textId="77777777" w:rsidR="00414F32" w:rsidRPr="0030456C" w:rsidRDefault="009A3D16" w:rsidP="00127E19">
      <w:pPr>
        <w:pStyle w:val="ListParagraph"/>
        <w:numPr>
          <w:ilvl w:val="0"/>
          <w:numId w:val="74"/>
        </w:numPr>
        <w:tabs>
          <w:tab w:val="left" w:pos="858"/>
          <w:tab w:val="left" w:pos="860"/>
          <w:tab w:val="left" w:pos="9360"/>
        </w:tabs>
        <w:spacing w:before="1"/>
        <w:ind w:right="1580"/>
      </w:pPr>
      <w:r w:rsidRPr="0030456C">
        <w:rPr>
          <w:color w:val="231F1F"/>
        </w:rPr>
        <w:t>Create</w:t>
      </w:r>
      <w:r w:rsidRPr="0030456C">
        <w:rPr>
          <w:color w:val="231F1F"/>
          <w:spacing w:val="-7"/>
        </w:rPr>
        <w:t xml:space="preserve"> </w:t>
      </w:r>
      <w:r w:rsidRPr="0030456C">
        <w:rPr>
          <w:color w:val="231F1F"/>
        </w:rPr>
        <w:t>DCMs</w:t>
      </w:r>
      <w:r w:rsidRPr="0030456C">
        <w:rPr>
          <w:color w:val="231F1F"/>
          <w:spacing w:val="-9"/>
        </w:rPr>
        <w:t xml:space="preserve"> </w:t>
      </w:r>
      <w:r w:rsidRPr="0030456C">
        <w:rPr>
          <w:color w:val="231F1F"/>
        </w:rPr>
        <w:t>(Desired</w:t>
      </w:r>
      <w:r w:rsidRPr="0030456C">
        <w:rPr>
          <w:color w:val="231F1F"/>
          <w:spacing w:val="-12"/>
        </w:rPr>
        <w:t xml:space="preserve"> </w:t>
      </w:r>
      <w:r w:rsidRPr="0030456C">
        <w:rPr>
          <w:color w:val="231F1F"/>
        </w:rPr>
        <w:t>Configuration</w:t>
      </w:r>
      <w:r w:rsidRPr="0030456C">
        <w:rPr>
          <w:color w:val="231F1F"/>
          <w:spacing w:val="-9"/>
        </w:rPr>
        <w:t xml:space="preserve"> </w:t>
      </w:r>
      <w:r w:rsidRPr="0030456C">
        <w:rPr>
          <w:color w:val="231F1F"/>
        </w:rPr>
        <w:t>Management)</w:t>
      </w:r>
      <w:r w:rsidRPr="0030456C">
        <w:rPr>
          <w:color w:val="231F1F"/>
          <w:spacing w:val="-9"/>
        </w:rPr>
        <w:t xml:space="preserve"> </w:t>
      </w:r>
      <w:r w:rsidRPr="0030456C">
        <w:rPr>
          <w:color w:val="231F1F"/>
        </w:rPr>
        <w:t>that</w:t>
      </w:r>
      <w:r w:rsidRPr="0030456C">
        <w:rPr>
          <w:color w:val="231F1F"/>
          <w:spacing w:val="-9"/>
        </w:rPr>
        <w:t xml:space="preserve"> </w:t>
      </w:r>
      <w:r w:rsidRPr="0030456C">
        <w:rPr>
          <w:color w:val="231F1F"/>
        </w:rPr>
        <w:t>allow</w:t>
      </w:r>
      <w:r w:rsidRPr="0030456C">
        <w:rPr>
          <w:color w:val="231F1F"/>
          <w:spacing w:val="-9"/>
        </w:rPr>
        <w:t xml:space="preserve"> </w:t>
      </w:r>
      <w:r w:rsidRPr="0030456C">
        <w:rPr>
          <w:color w:val="231F1F"/>
        </w:rPr>
        <w:t>/</w:t>
      </w:r>
      <w:r w:rsidRPr="0030456C">
        <w:rPr>
          <w:color w:val="231F1F"/>
          <w:spacing w:val="-9"/>
        </w:rPr>
        <w:t xml:space="preserve"> </w:t>
      </w:r>
      <w:r w:rsidRPr="0030456C">
        <w:rPr>
          <w:color w:val="231F1F"/>
        </w:rPr>
        <w:t>deny</w:t>
      </w:r>
      <w:r w:rsidRPr="0030456C">
        <w:rPr>
          <w:color w:val="231F1F"/>
          <w:spacing w:val="-9"/>
        </w:rPr>
        <w:t xml:space="preserve"> </w:t>
      </w:r>
      <w:r w:rsidRPr="0030456C">
        <w:rPr>
          <w:color w:val="231F1F"/>
        </w:rPr>
        <w:t>access</w:t>
      </w:r>
      <w:r w:rsidRPr="0030456C">
        <w:rPr>
          <w:color w:val="231F1F"/>
          <w:spacing w:val="-4"/>
        </w:rPr>
        <w:t xml:space="preserve"> </w:t>
      </w:r>
      <w:r w:rsidRPr="0030456C">
        <w:rPr>
          <w:color w:val="231F1F"/>
        </w:rPr>
        <w:t>and</w:t>
      </w:r>
      <w:r w:rsidRPr="0030456C">
        <w:rPr>
          <w:color w:val="231F1F"/>
          <w:spacing w:val="-9"/>
        </w:rPr>
        <w:t xml:space="preserve"> </w:t>
      </w:r>
      <w:r w:rsidRPr="0030456C">
        <w:rPr>
          <w:color w:val="231F1F"/>
        </w:rPr>
        <w:t>remove unauthorized software as required by VA management.</w:t>
      </w:r>
    </w:p>
    <w:p w14:paraId="0EF3D1BC" w14:textId="77777777" w:rsidR="00414F32" w:rsidRPr="0030456C" w:rsidRDefault="009A3D16" w:rsidP="00127E19">
      <w:pPr>
        <w:pStyle w:val="ListParagraph"/>
        <w:numPr>
          <w:ilvl w:val="0"/>
          <w:numId w:val="74"/>
        </w:numPr>
        <w:tabs>
          <w:tab w:val="left" w:pos="858"/>
          <w:tab w:val="left" w:pos="860"/>
          <w:tab w:val="left" w:pos="9360"/>
        </w:tabs>
        <w:ind w:right="1580"/>
      </w:pPr>
      <w:r w:rsidRPr="0030456C">
        <w:rPr>
          <w:color w:val="231F1F"/>
        </w:rPr>
        <w:t>Work</w:t>
      </w:r>
      <w:r w:rsidRPr="0030456C">
        <w:rPr>
          <w:color w:val="231F1F"/>
          <w:spacing w:val="-6"/>
        </w:rPr>
        <w:t xml:space="preserve"> </w:t>
      </w:r>
      <w:r w:rsidRPr="0030456C">
        <w:rPr>
          <w:color w:val="231F1F"/>
        </w:rPr>
        <w:t>on</w:t>
      </w:r>
      <w:r w:rsidRPr="0030456C">
        <w:rPr>
          <w:color w:val="231F1F"/>
          <w:spacing w:val="-6"/>
        </w:rPr>
        <w:t xml:space="preserve"> </w:t>
      </w:r>
      <w:r w:rsidRPr="0030456C">
        <w:rPr>
          <w:color w:val="231F1F"/>
        </w:rPr>
        <w:t>Action</w:t>
      </w:r>
      <w:r w:rsidRPr="0030456C">
        <w:rPr>
          <w:color w:val="231F1F"/>
          <w:spacing w:val="-6"/>
        </w:rPr>
        <w:t xml:space="preserve"> </w:t>
      </w:r>
      <w:r w:rsidRPr="0030456C">
        <w:rPr>
          <w:color w:val="231F1F"/>
        </w:rPr>
        <w:t>Items</w:t>
      </w:r>
      <w:r w:rsidRPr="0030456C">
        <w:rPr>
          <w:color w:val="231F1F"/>
          <w:spacing w:val="-6"/>
        </w:rPr>
        <w:t xml:space="preserve"> </w:t>
      </w:r>
      <w:r w:rsidRPr="0030456C">
        <w:rPr>
          <w:color w:val="231F1F"/>
        </w:rPr>
        <w:t>that</w:t>
      </w:r>
      <w:r w:rsidRPr="0030456C">
        <w:rPr>
          <w:color w:val="231F1F"/>
          <w:spacing w:val="-6"/>
        </w:rPr>
        <w:t xml:space="preserve"> </w:t>
      </w:r>
      <w:r w:rsidRPr="0030456C">
        <w:rPr>
          <w:color w:val="231F1F"/>
        </w:rPr>
        <w:t>are</w:t>
      </w:r>
      <w:r w:rsidRPr="0030456C">
        <w:rPr>
          <w:color w:val="231F1F"/>
          <w:spacing w:val="-6"/>
        </w:rPr>
        <w:t xml:space="preserve"> </w:t>
      </w:r>
      <w:r w:rsidRPr="0030456C">
        <w:rPr>
          <w:color w:val="231F1F"/>
        </w:rPr>
        <w:t>handed</w:t>
      </w:r>
      <w:r w:rsidRPr="0030456C">
        <w:rPr>
          <w:color w:val="231F1F"/>
          <w:spacing w:val="-6"/>
        </w:rPr>
        <w:t xml:space="preserve"> </w:t>
      </w:r>
      <w:r w:rsidRPr="0030456C">
        <w:rPr>
          <w:color w:val="231F1F"/>
        </w:rPr>
        <w:t>down</w:t>
      </w:r>
      <w:r w:rsidRPr="0030456C">
        <w:rPr>
          <w:color w:val="231F1F"/>
          <w:spacing w:val="-6"/>
        </w:rPr>
        <w:t xml:space="preserve"> </w:t>
      </w:r>
      <w:r w:rsidRPr="0030456C">
        <w:rPr>
          <w:color w:val="231F1F"/>
        </w:rPr>
        <w:t>by</w:t>
      </w:r>
      <w:r w:rsidRPr="0030456C">
        <w:rPr>
          <w:color w:val="231F1F"/>
          <w:spacing w:val="-6"/>
        </w:rPr>
        <w:t xml:space="preserve"> </w:t>
      </w:r>
      <w:r w:rsidRPr="0030456C">
        <w:rPr>
          <w:color w:val="231F1F"/>
        </w:rPr>
        <w:t>SD</w:t>
      </w:r>
      <w:r w:rsidRPr="0030456C">
        <w:rPr>
          <w:color w:val="231F1F"/>
          <w:spacing w:val="-6"/>
        </w:rPr>
        <w:t xml:space="preserve"> </w:t>
      </w:r>
      <w:r w:rsidRPr="0030456C">
        <w:rPr>
          <w:color w:val="231F1F"/>
        </w:rPr>
        <w:t>Desktop</w:t>
      </w:r>
      <w:r w:rsidRPr="0030456C">
        <w:rPr>
          <w:color w:val="231F1F"/>
          <w:spacing w:val="-6"/>
        </w:rPr>
        <w:t xml:space="preserve"> </w:t>
      </w:r>
      <w:r w:rsidRPr="0030456C">
        <w:rPr>
          <w:color w:val="231F1F"/>
        </w:rPr>
        <w:t>Technologies</w:t>
      </w:r>
      <w:r w:rsidRPr="0030456C">
        <w:rPr>
          <w:color w:val="231F1F"/>
          <w:spacing w:val="-4"/>
        </w:rPr>
        <w:t xml:space="preserve"> </w:t>
      </w:r>
      <w:r w:rsidRPr="0030456C">
        <w:rPr>
          <w:color w:val="231F1F"/>
        </w:rPr>
        <w:t>and</w:t>
      </w:r>
      <w:r w:rsidRPr="0030456C">
        <w:rPr>
          <w:color w:val="231F1F"/>
          <w:spacing w:val="-4"/>
        </w:rPr>
        <w:t xml:space="preserve"> </w:t>
      </w:r>
      <w:r w:rsidRPr="0030456C">
        <w:rPr>
          <w:color w:val="231F1F"/>
        </w:rPr>
        <w:t>NSOC</w:t>
      </w:r>
      <w:r w:rsidRPr="0030456C">
        <w:rPr>
          <w:color w:val="231F1F"/>
          <w:spacing w:val="-6"/>
        </w:rPr>
        <w:t xml:space="preserve"> </w:t>
      </w:r>
      <w:r w:rsidRPr="0030456C">
        <w:rPr>
          <w:color w:val="231F1F"/>
        </w:rPr>
        <w:t>to confirm</w:t>
      </w:r>
      <w:r w:rsidRPr="0030456C">
        <w:rPr>
          <w:color w:val="231F1F"/>
          <w:spacing w:val="-7"/>
        </w:rPr>
        <w:t xml:space="preserve"> </w:t>
      </w:r>
      <w:r w:rsidRPr="0030456C">
        <w:rPr>
          <w:color w:val="231F1F"/>
        </w:rPr>
        <w:t>AITC</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NCA</w:t>
      </w:r>
      <w:r w:rsidRPr="0030456C">
        <w:rPr>
          <w:color w:val="231F1F"/>
          <w:spacing w:val="-5"/>
        </w:rPr>
        <w:t xml:space="preserve"> </w:t>
      </w:r>
      <w:r w:rsidRPr="0030456C">
        <w:rPr>
          <w:color w:val="231F1F"/>
        </w:rPr>
        <w:t>environments</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correct</w:t>
      </w:r>
      <w:r w:rsidRPr="0030456C">
        <w:rPr>
          <w:color w:val="231F1F"/>
          <w:spacing w:val="-7"/>
        </w:rPr>
        <w:t xml:space="preserve"> </w:t>
      </w:r>
      <w:r w:rsidRPr="0030456C">
        <w:rPr>
          <w:color w:val="231F1F"/>
        </w:rPr>
        <w:t>versions</w:t>
      </w:r>
      <w:r w:rsidRPr="0030456C">
        <w:rPr>
          <w:color w:val="231F1F"/>
          <w:spacing w:val="-7"/>
        </w:rPr>
        <w:t xml:space="preserve"> </w:t>
      </w:r>
      <w:r w:rsidRPr="0030456C">
        <w:rPr>
          <w:color w:val="231F1F"/>
        </w:rPr>
        <w:t>of</w:t>
      </w:r>
      <w:r w:rsidRPr="0030456C">
        <w:rPr>
          <w:color w:val="231F1F"/>
          <w:spacing w:val="-9"/>
        </w:rPr>
        <w:t xml:space="preserve"> </w:t>
      </w:r>
      <w:r w:rsidRPr="0030456C">
        <w:rPr>
          <w:color w:val="231F1F"/>
        </w:rPr>
        <w:t>VA</w:t>
      </w:r>
      <w:r w:rsidRPr="0030456C">
        <w:rPr>
          <w:color w:val="231F1F"/>
          <w:spacing w:val="-12"/>
        </w:rPr>
        <w:t xml:space="preserve"> </w:t>
      </w:r>
      <w:r w:rsidRPr="0030456C">
        <w:rPr>
          <w:color w:val="231F1F"/>
        </w:rPr>
        <w:t>software.</w:t>
      </w:r>
      <w:r w:rsidRPr="0030456C">
        <w:rPr>
          <w:color w:val="231F1F"/>
          <w:spacing w:val="-9"/>
        </w:rPr>
        <w:t xml:space="preserve"> </w:t>
      </w:r>
      <w:r w:rsidRPr="0030456C">
        <w:rPr>
          <w:color w:val="231F1F"/>
        </w:rPr>
        <w:t>Examples include McAfee Antivirus updates, Cisco AnyConnect fixes to laptops, removal of unapproved software.</w:t>
      </w:r>
    </w:p>
    <w:p w14:paraId="0EF3D1BD" w14:textId="77777777" w:rsidR="00414F32" w:rsidRPr="0030456C" w:rsidRDefault="009A3D16" w:rsidP="00127E19">
      <w:pPr>
        <w:pStyle w:val="ListParagraph"/>
        <w:numPr>
          <w:ilvl w:val="0"/>
          <w:numId w:val="74"/>
        </w:numPr>
        <w:tabs>
          <w:tab w:val="left" w:pos="858"/>
          <w:tab w:val="left" w:pos="860"/>
          <w:tab w:val="left" w:pos="9360"/>
        </w:tabs>
        <w:ind w:right="1580"/>
      </w:pPr>
      <w:r w:rsidRPr="0030456C">
        <w:rPr>
          <w:color w:val="231F1F"/>
        </w:rPr>
        <w:t>Create</w:t>
      </w:r>
      <w:r w:rsidRPr="0030456C">
        <w:rPr>
          <w:color w:val="231F1F"/>
          <w:spacing w:val="-9"/>
        </w:rPr>
        <w:t xml:space="preserve"> </w:t>
      </w:r>
      <w:r w:rsidRPr="0030456C">
        <w:rPr>
          <w:color w:val="231F1F"/>
        </w:rPr>
        <w:t>Queries</w:t>
      </w:r>
      <w:r w:rsidRPr="0030456C">
        <w:rPr>
          <w:color w:val="231F1F"/>
          <w:spacing w:val="-12"/>
        </w:rPr>
        <w:t xml:space="preserve"> </w:t>
      </w:r>
      <w:r w:rsidRPr="0030456C">
        <w:rPr>
          <w:color w:val="231F1F"/>
        </w:rPr>
        <w:t>to</w:t>
      </w:r>
      <w:r w:rsidRPr="0030456C">
        <w:rPr>
          <w:color w:val="231F1F"/>
          <w:spacing w:val="-9"/>
        </w:rPr>
        <w:t xml:space="preserve"> </w:t>
      </w:r>
      <w:r w:rsidRPr="0030456C">
        <w:rPr>
          <w:color w:val="231F1F"/>
        </w:rPr>
        <w:t>include</w:t>
      </w:r>
      <w:r w:rsidRPr="0030456C">
        <w:rPr>
          <w:color w:val="231F1F"/>
          <w:spacing w:val="-8"/>
        </w:rPr>
        <w:t xml:space="preserve"> </w:t>
      </w:r>
      <w:r w:rsidRPr="0030456C">
        <w:rPr>
          <w:color w:val="231F1F"/>
        </w:rPr>
        <w:t>Asset</w:t>
      </w:r>
      <w:r w:rsidRPr="0030456C">
        <w:rPr>
          <w:color w:val="231F1F"/>
          <w:spacing w:val="-11"/>
        </w:rPr>
        <w:t xml:space="preserve"> </w:t>
      </w:r>
      <w:r w:rsidRPr="0030456C">
        <w:rPr>
          <w:color w:val="231F1F"/>
        </w:rPr>
        <w:t>Management,</w:t>
      </w:r>
      <w:r w:rsidRPr="0030456C">
        <w:rPr>
          <w:color w:val="231F1F"/>
          <w:spacing w:val="-9"/>
        </w:rPr>
        <w:t xml:space="preserve"> </w:t>
      </w:r>
      <w:r w:rsidRPr="0030456C">
        <w:rPr>
          <w:color w:val="231F1F"/>
        </w:rPr>
        <w:t>Client</w:t>
      </w:r>
      <w:r w:rsidRPr="0030456C">
        <w:rPr>
          <w:color w:val="231F1F"/>
          <w:spacing w:val="-9"/>
        </w:rPr>
        <w:t xml:space="preserve"> </w:t>
      </w:r>
      <w:r w:rsidRPr="0030456C">
        <w:rPr>
          <w:color w:val="231F1F"/>
        </w:rPr>
        <w:t>Installation</w:t>
      </w:r>
      <w:r w:rsidRPr="0030456C">
        <w:rPr>
          <w:color w:val="231F1F"/>
          <w:spacing w:val="-9"/>
        </w:rPr>
        <w:t xml:space="preserve"> </w:t>
      </w:r>
      <w:r w:rsidRPr="0030456C">
        <w:rPr>
          <w:color w:val="231F1F"/>
        </w:rPr>
        <w:t>&amp;</w:t>
      </w:r>
      <w:r w:rsidRPr="0030456C">
        <w:rPr>
          <w:color w:val="231F1F"/>
          <w:spacing w:val="-9"/>
        </w:rPr>
        <w:t xml:space="preserve"> </w:t>
      </w:r>
      <w:r w:rsidRPr="0030456C">
        <w:rPr>
          <w:color w:val="231F1F"/>
        </w:rPr>
        <w:t>Client</w:t>
      </w:r>
      <w:r w:rsidRPr="0030456C">
        <w:rPr>
          <w:color w:val="231F1F"/>
          <w:spacing w:val="-12"/>
        </w:rPr>
        <w:t xml:space="preserve"> </w:t>
      </w:r>
      <w:r w:rsidRPr="0030456C">
        <w:rPr>
          <w:color w:val="231F1F"/>
        </w:rPr>
        <w:t>Health</w:t>
      </w:r>
      <w:r w:rsidRPr="0030456C">
        <w:rPr>
          <w:color w:val="231F1F"/>
          <w:spacing w:val="-7"/>
        </w:rPr>
        <w:t xml:space="preserve"> </w:t>
      </w:r>
      <w:r w:rsidRPr="0030456C">
        <w:rPr>
          <w:color w:val="231F1F"/>
        </w:rPr>
        <w:t>to report results to management as requested in meetings.</w:t>
      </w:r>
    </w:p>
    <w:p w14:paraId="0EF3D1BE" w14:textId="77777777" w:rsidR="00414F32" w:rsidRPr="0030456C" w:rsidRDefault="009A3D16" w:rsidP="00127E19">
      <w:pPr>
        <w:pStyle w:val="ListParagraph"/>
        <w:numPr>
          <w:ilvl w:val="0"/>
          <w:numId w:val="74"/>
        </w:numPr>
        <w:tabs>
          <w:tab w:val="left" w:pos="858"/>
          <w:tab w:val="left" w:pos="9360"/>
        </w:tabs>
        <w:ind w:left="858" w:right="1580" w:hanging="361"/>
      </w:pPr>
      <w:r w:rsidRPr="0030456C">
        <w:rPr>
          <w:color w:val="231F1F"/>
        </w:rPr>
        <w:t>Maintain</w:t>
      </w:r>
      <w:r w:rsidRPr="0030456C">
        <w:rPr>
          <w:color w:val="231F1F"/>
          <w:spacing w:val="-9"/>
        </w:rPr>
        <w:t xml:space="preserve"> </w:t>
      </w:r>
      <w:r w:rsidRPr="0030456C">
        <w:rPr>
          <w:color w:val="231F1F"/>
        </w:rPr>
        <w:t>necessary</w:t>
      </w:r>
      <w:r w:rsidRPr="0030456C">
        <w:rPr>
          <w:color w:val="231F1F"/>
          <w:spacing w:val="-11"/>
        </w:rPr>
        <w:t xml:space="preserve"> </w:t>
      </w:r>
      <w:r w:rsidRPr="0030456C">
        <w:rPr>
          <w:color w:val="231F1F"/>
        </w:rPr>
        <w:t>groups</w:t>
      </w:r>
      <w:r w:rsidRPr="0030456C">
        <w:rPr>
          <w:color w:val="231F1F"/>
          <w:spacing w:val="-7"/>
        </w:rPr>
        <w:t xml:space="preserve"> </w:t>
      </w:r>
      <w:r w:rsidRPr="0030456C">
        <w:rPr>
          <w:color w:val="231F1F"/>
        </w:rPr>
        <w:t>in</w:t>
      </w:r>
      <w:r w:rsidRPr="0030456C">
        <w:rPr>
          <w:color w:val="231F1F"/>
          <w:spacing w:val="-9"/>
        </w:rPr>
        <w:t xml:space="preserve"> </w:t>
      </w:r>
      <w:r w:rsidRPr="0030456C">
        <w:rPr>
          <w:color w:val="231F1F"/>
        </w:rPr>
        <w:t>CM</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reflect</w:t>
      </w:r>
      <w:r w:rsidRPr="0030456C">
        <w:rPr>
          <w:color w:val="231F1F"/>
          <w:spacing w:val="-9"/>
        </w:rPr>
        <w:t xml:space="preserve"> </w:t>
      </w:r>
      <w:r w:rsidRPr="0030456C">
        <w:rPr>
          <w:color w:val="231F1F"/>
        </w:rPr>
        <w:t>different</w:t>
      </w:r>
      <w:r w:rsidRPr="0030456C">
        <w:rPr>
          <w:color w:val="231F1F"/>
          <w:spacing w:val="-6"/>
        </w:rPr>
        <w:t xml:space="preserve"> </w:t>
      </w:r>
      <w:r w:rsidRPr="0030456C">
        <w:rPr>
          <w:color w:val="231F1F"/>
        </w:rPr>
        <w:t>work</w:t>
      </w:r>
      <w:r w:rsidRPr="0030456C">
        <w:rPr>
          <w:color w:val="231F1F"/>
          <w:spacing w:val="-9"/>
        </w:rPr>
        <w:t xml:space="preserve"> </w:t>
      </w:r>
      <w:r w:rsidRPr="0030456C">
        <w:rPr>
          <w:color w:val="231F1F"/>
        </w:rPr>
        <w:t>schedules</w:t>
      </w:r>
      <w:r w:rsidRPr="0030456C">
        <w:rPr>
          <w:color w:val="231F1F"/>
          <w:spacing w:val="-9"/>
        </w:rPr>
        <w:t xml:space="preserve"> </w:t>
      </w:r>
      <w:r w:rsidRPr="0030456C">
        <w:rPr>
          <w:color w:val="231F1F"/>
        </w:rPr>
        <w:t>for</w:t>
      </w:r>
      <w:r w:rsidRPr="0030456C">
        <w:rPr>
          <w:color w:val="231F1F"/>
          <w:spacing w:val="-7"/>
        </w:rPr>
        <w:t xml:space="preserve"> </w:t>
      </w:r>
      <w:r w:rsidRPr="0030456C">
        <w:rPr>
          <w:color w:val="231F1F"/>
        </w:rPr>
        <w:t>after</w:t>
      </w:r>
      <w:r w:rsidRPr="0030456C">
        <w:rPr>
          <w:color w:val="231F1F"/>
          <w:spacing w:val="-9"/>
        </w:rPr>
        <w:t xml:space="preserve"> </w:t>
      </w:r>
      <w:r w:rsidRPr="0030456C">
        <w:rPr>
          <w:color w:val="231F1F"/>
        </w:rPr>
        <w:t>hour</w:t>
      </w:r>
      <w:r w:rsidRPr="0030456C">
        <w:rPr>
          <w:color w:val="231F1F"/>
          <w:spacing w:val="-9"/>
        </w:rPr>
        <w:t xml:space="preserve"> </w:t>
      </w:r>
      <w:r w:rsidRPr="0030456C">
        <w:rPr>
          <w:color w:val="231F1F"/>
          <w:spacing w:val="-2"/>
        </w:rPr>
        <w:t>users.</w:t>
      </w:r>
    </w:p>
    <w:p w14:paraId="0EF3D1BF" w14:textId="77777777" w:rsidR="00414F32" w:rsidRPr="0030456C" w:rsidRDefault="009A3D16" w:rsidP="00127E19">
      <w:pPr>
        <w:pStyle w:val="ListParagraph"/>
        <w:numPr>
          <w:ilvl w:val="0"/>
          <w:numId w:val="74"/>
        </w:numPr>
        <w:tabs>
          <w:tab w:val="left" w:pos="858"/>
          <w:tab w:val="left" w:pos="860"/>
          <w:tab w:val="left" w:pos="9360"/>
        </w:tabs>
        <w:spacing w:before="38"/>
        <w:ind w:right="1580"/>
        <w:jc w:val="both"/>
      </w:pPr>
      <w:r w:rsidRPr="0030456C">
        <w:rPr>
          <w:color w:val="231F1F"/>
        </w:rPr>
        <w:t>Currently</w:t>
      </w:r>
      <w:r w:rsidRPr="0030456C">
        <w:rPr>
          <w:color w:val="231F1F"/>
          <w:spacing w:val="-4"/>
        </w:rPr>
        <w:t xml:space="preserve"> </w:t>
      </w:r>
      <w:r w:rsidRPr="0030456C">
        <w:rPr>
          <w:color w:val="231F1F"/>
        </w:rPr>
        <w:t>involved</w:t>
      </w:r>
      <w:r w:rsidRPr="0030456C">
        <w:rPr>
          <w:color w:val="231F1F"/>
          <w:spacing w:val="-4"/>
        </w:rPr>
        <w:t xml:space="preserve"> </w:t>
      </w:r>
      <w:r w:rsidRPr="0030456C">
        <w:rPr>
          <w:color w:val="231F1F"/>
        </w:rPr>
        <w:t>in</w:t>
      </w:r>
      <w:r w:rsidRPr="0030456C">
        <w:rPr>
          <w:color w:val="231F1F"/>
          <w:spacing w:val="-4"/>
        </w:rPr>
        <w:t xml:space="preserve"> </w:t>
      </w:r>
      <w:r w:rsidRPr="0030456C">
        <w:rPr>
          <w:color w:val="231F1F"/>
        </w:rPr>
        <w:t>the</w:t>
      </w:r>
      <w:r w:rsidRPr="0030456C">
        <w:rPr>
          <w:color w:val="231F1F"/>
          <w:spacing w:val="-4"/>
        </w:rPr>
        <w:t xml:space="preserve"> </w:t>
      </w:r>
      <w:r w:rsidRPr="0030456C">
        <w:rPr>
          <w:color w:val="231F1F"/>
        </w:rPr>
        <w:t>CM</w:t>
      </w:r>
      <w:r w:rsidRPr="0030456C">
        <w:rPr>
          <w:color w:val="231F1F"/>
          <w:spacing w:val="-4"/>
        </w:rPr>
        <w:t xml:space="preserve"> </w:t>
      </w:r>
      <w:r w:rsidRPr="0030456C">
        <w:rPr>
          <w:color w:val="231F1F"/>
        </w:rPr>
        <w:t>Azure</w:t>
      </w:r>
      <w:r w:rsidRPr="0030456C">
        <w:rPr>
          <w:color w:val="231F1F"/>
          <w:spacing w:val="-7"/>
        </w:rPr>
        <w:t xml:space="preserve"> </w:t>
      </w:r>
      <w:r w:rsidRPr="0030456C">
        <w:rPr>
          <w:color w:val="231F1F"/>
        </w:rPr>
        <w:t>Migration</w:t>
      </w:r>
      <w:r w:rsidRPr="0030456C">
        <w:rPr>
          <w:color w:val="231F1F"/>
          <w:spacing w:val="-1"/>
        </w:rPr>
        <w:t xml:space="preserve"> </w:t>
      </w:r>
      <w:r w:rsidRPr="0030456C">
        <w:rPr>
          <w:color w:val="231F1F"/>
        </w:rPr>
        <w:t>Project.</w:t>
      </w:r>
      <w:r w:rsidRPr="0030456C">
        <w:rPr>
          <w:color w:val="231F1F"/>
          <w:spacing w:val="-4"/>
        </w:rPr>
        <w:t xml:space="preserve"> </w:t>
      </w:r>
      <w:r w:rsidRPr="0030456C">
        <w:rPr>
          <w:color w:val="231F1F"/>
        </w:rPr>
        <w:t>This</w:t>
      </w:r>
      <w:r w:rsidRPr="0030456C">
        <w:rPr>
          <w:color w:val="231F1F"/>
          <w:spacing w:val="-4"/>
        </w:rPr>
        <w:t xml:space="preserve"> </w:t>
      </w:r>
      <w:r w:rsidRPr="0030456C">
        <w:rPr>
          <w:color w:val="231F1F"/>
        </w:rPr>
        <w:t>involves</w:t>
      </w:r>
      <w:r w:rsidRPr="0030456C">
        <w:rPr>
          <w:color w:val="231F1F"/>
          <w:spacing w:val="-4"/>
        </w:rPr>
        <w:t xml:space="preserve"> </w:t>
      </w:r>
      <w:r w:rsidRPr="0030456C">
        <w:rPr>
          <w:color w:val="231F1F"/>
        </w:rPr>
        <w:t>determining</w:t>
      </w:r>
      <w:r w:rsidRPr="0030456C">
        <w:rPr>
          <w:color w:val="231F1F"/>
          <w:spacing w:val="-4"/>
        </w:rPr>
        <w:t xml:space="preserve"> </w:t>
      </w:r>
      <w:r w:rsidRPr="0030456C">
        <w:rPr>
          <w:color w:val="231F1F"/>
        </w:rPr>
        <w:t>how packages,</w:t>
      </w:r>
      <w:r w:rsidRPr="0030456C">
        <w:rPr>
          <w:color w:val="231F1F"/>
          <w:spacing w:val="-3"/>
        </w:rPr>
        <w:t xml:space="preserve"> </w:t>
      </w:r>
      <w:r w:rsidRPr="0030456C">
        <w:rPr>
          <w:color w:val="231F1F"/>
        </w:rPr>
        <w:t>collections,</w:t>
      </w:r>
      <w:r w:rsidRPr="0030456C">
        <w:rPr>
          <w:color w:val="231F1F"/>
          <w:spacing w:val="-3"/>
        </w:rPr>
        <w:t xml:space="preserve"> </w:t>
      </w:r>
      <w:r w:rsidRPr="0030456C">
        <w:rPr>
          <w:color w:val="231F1F"/>
        </w:rPr>
        <w:t>task</w:t>
      </w:r>
      <w:r w:rsidRPr="0030456C">
        <w:rPr>
          <w:color w:val="231F1F"/>
          <w:spacing w:val="-3"/>
        </w:rPr>
        <w:t xml:space="preserve"> </w:t>
      </w:r>
      <w:r w:rsidRPr="0030456C">
        <w:rPr>
          <w:color w:val="231F1F"/>
        </w:rPr>
        <w:t>sequences</w:t>
      </w:r>
      <w:r w:rsidRPr="0030456C">
        <w:rPr>
          <w:color w:val="231F1F"/>
          <w:spacing w:val="-3"/>
        </w:rPr>
        <w:t xml:space="preserve"> </w:t>
      </w:r>
      <w:r w:rsidRPr="0030456C">
        <w:rPr>
          <w:color w:val="231F1F"/>
        </w:rPr>
        <w:t>and</w:t>
      </w:r>
      <w:r w:rsidRPr="0030456C">
        <w:rPr>
          <w:color w:val="231F1F"/>
          <w:spacing w:val="-3"/>
        </w:rPr>
        <w:t xml:space="preserve"> </w:t>
      </w:r>
      <w:r w:rsidRPr="0030456C">
        <w:rPr>
          <w:color w:val="231F1F"/>
        </w:rPr>
        <w:t>other</w:t>
      </w:r>
      <w:r w:rsidRPr="0030456C">
        <w:rPr>
          <w:color w:val="231F1F"/>
          <w:spacing w:val="-6"/>
        </w:rPr>
        <w:t xml:space="preserve"> </w:t>
      </w:r>
      <w:r w:rsidRPr="0030456C">
        <w:rPr>
          <w:color w:val="231F1F"/>
        </w:rPr>
        <w:t>objects</w:t>
      </w:r>
      <w:r w:rsidRPr="0030456C">
        <w:rPr>
          <w:color w:val="231F1F"/>
          <w:spacing w:val="-1"/>
        </w:rPr>
        <w:t xml:space="preserve"> </w:t>
      </w:r>
      <w:r w:rsidRPr="0030456C">
        <w:rPr>
          <w:color w:val="231F1F"/>
        </w:rPr>
        <w:t>will be</w:t>
      </w:r>
      <w:r w:rsidRPr="0030456C">
        <w:rPr>
          <w:color w:val="231F1F"/>
          <w:spacing w:val="-6"/>
        </w:rPr>
        <w:t xml:space="preserve"> </w:t>
      </w:r>
      <w:r w:rsidRPr="0030456C">
        <w:rPr>
          <w:color w:val="231F1F"/>
        </w:rPr>
        <w:t>migrated</w:t>
      </w:r>
      <w:r w:rsidRPr="0030456C">
        <w:rPr>
          <w:color w:val="231F1F"/>
          <w:spacing w:val="-3"/>
        </w:rPr>
        <w:t xml:space="preserve"> </w:t>
      </w:r>
      <w:r w:rsidRPr="0030456C">
        <w:rPr>
          <w:color w:val="231F1F"/>
        </w:rPr>
        <w:t>or</w:t>
      </w:r>
      <w:r w:rsidRPr="0030456C">
        <w:rPr>
          <w:color w:val="231F1F"/>
          <w:spacing w:val="-3"/>
        </w:rPr>
        <w:t xml:space="preserve"> </w:t>
      </w:r>
      <w:r w:rsidRPr="0030456C">
        <w:rPr>
          <w:color w:val="231F1F"/>
        </w:rPr>
        <w:t>recreated</w:t>
      </w:r>
      <w:r w:rsidRPr="0030456C">
        <w:rPr>
          <w:color w:val="231F1F"/>
          <w:spacing w:val="-3"/>
        </w:rPr>
        <w:t xml:space="preserve"> </w:t>
      </w:r>
      <w:r w:rsidRPr="0030456C">
        <w:rPr>
          <w:color w:val="231F1F"/>
        </w:rPr>
        <w:t>in the new environment.</w:t>
      </w:r>
    </w:p>
    <w:p w14:paraId="0EF3D1C1" w14:textId="77777777" w:rsidR="00414F32" w:rsidRPr="0030456C" w:rsidRDefault="009A3D16" w:rsidP="00127E19">
      <w:pPr>
        <w:pStyle w:val="ListParagraph"/>
        <w:numPr>
          <w:ilvl w:val="0"/>
          <w:numId w:val="74"/>
        </w:numPr>
        <w:tabs>
          <w:tab w:val="left" w:pos="858"/>
          <w:tab w:val="left" w:pos="9360"/>
        </w:tabs>
        <w:spacing w:before="79"/>
        <w:ind w:left="858" w:right="1580" w:hanging="361"/>
      </w:pPr>
      <w:r w:rsidRPr="0030456C">
        <w:rPr>
          <w:color w:val="231F1F"/>
        </w:rPr>
        <w:t>Work</w:t>
      </w:r>
      <w:r w:rsidRPr="0030456C">
        <w:rPr>
          <w:color w:val="231F1F"/>
          <w:spacing w:val="-14"/>
        </w:rPr>
        <w:t xml:space="preserve"> </w:t>
      </w:r>
      <w:r w:rsidRPr="0030456C">
        <w:rPr>
          <w:color w:val="231F1F"/>
        </w:rPr>
        <w:t>Tier</w:t>
      </w:r>
      <w:r w:rsidRPr="0030456C">
        <w:rPr>
          <w:color w:val="231F1F"/>
          <w:spacing w:val="-11"/>
        </w:rPr>
        <w:t xml:space="preserve"> </w:t>
      </w:r>
      <w:r w:rsidRPr="0030456C">
        <w:rPr>
          <w:color w:val="231F1F"/>
        </w:rPr>
        <w:t>3</w:t>
      </w:r>
      <w:r w:rsidRPr="0030456C">
        <w:rPr>
          <w:color w:val="231F1F"/>
          <w:spacing w:val="-11"/>
        </w:rPr>
        <w:t xml:space="preserve"> </w:t>
      </w:r>
      <w:r w:rsidRPr="0030456C">
        <w:rPr>
          <w:color w:val="231F1F"/>
        </w:rPr>
        <w:t>issues</w:t>
      </w:r>
      <w:r w:rsidRPr="0030456C">
        <w:rPr>
          <w:color w:val="231F1F"/>
          <w:spacing w:val="-9"/>
        </w:rPr>
        <w:t xml:space="preserve"> </w:t>
      </w:r>
      <w:r w:rsidRPr="0030456C">
        <w:rPr>
          <w:color w:val="231F1F"/>
        </w:rPr>
        <w:t>for</w:t>
      </w:r>
      <w:r w:rsidRPr="0030456C">
        <w:rPr>
          <w:color w:val="231F1F"/>
          <w:spacing w:val="-14"/>
        </w:rPr>
        <w:t xml:space="preserve"> </w:t>
      </w:r>
      <w:r w:rsidRPr="0030456C">
        <w:rPr>
          <w:color w:val="231F1F"/>
        </w:rPr>
        <w:t>National</w:t>
      </w:r>
      <w:r w:rsidRPr="0030456C">
        <w:rPr>
          <w:color w:val="231F1F"/>
          <w:spacing w:val="-12"/>
        </w:rPr>
        <w:t xml:space="preserve"> </w:t>
      </w:r>
      <w:r w:rsidRPr="0030456C">
        <w:rPr>
          <w:color w:val="231F1F"/>
        </w:rPr>
        <w:t>Cemetery</w:t>
      </w:r>
      <w:r w:rsidRPr="0030456C">
        <w:rPr>
          <w:color w:val="231F1F"/>
          <w:spacing w:val="-8"/>
        </w:rPr>
        <w:t xml:space="preserve"> </w:t>
      </w:r>
      <w:r w:rsidRPr="0030456C">
        <w:rPr>
          <w:color w:val="231F1F"/>
        </w:rPr>
        <w:t>Administration</w:t>
      </w:r>
      <w:r w:rsidRPr="0030456C">
        <w:rPr>
          <w:color w:val="231F1F"/>
          <w:spacing w:val="-11"/>
        </w:rPr>
        <w:t xml:space="preserve"> </w:t>
      </w:r>
      <w:r w:rsidRPr="0030456C">
        <w:rPr>
          <w:color w:val="231F1F"/>
        </w:rPr>
        <w:t>systems.</w:t>
      </w:r>
      <w:r w:rsidRPr="0030456C">
        <w:rPr>
          <w:color w:val="231F1F"/>
          <w:spacing w:val="-11"/>
        </w:rPr>
        <w:t xml:space="preserve"> </w:t>
      </w:r>
      <w:r w:rsidRPr="0030456C">
        <w:rPr>
          <w:color w:val="231F1F"/>
        </w:rPr>
        <w:t>(NCA</w:t>
      </w:r>
      <w:r w:rsidRPr="0030456C">
        <w:rPr>
          <w:color w:val="231F1F"/>
          <w:spacing w:val="-10"/>
        </w:rPr>
        <w:t xml:space="preserve"> </w:t>
      </w:r>
      <w:r w:rsidRPr="0030456C">
        <w:rPr>
          <w:color w:val="231F1F"/>
        </w:rPr>
        <w:t>/</w:t>
      </w:r>
      <w:r w:rsidRPr="0030456C">
        <w:rPr>
          <w:color w:val="231F1F"/>
          <w:spacing w:val="-10"/>
        </w:rPr>
        <w:t xml:space="preserve"> </w:t>
      </w:r>
      <w:r w:rsidRPr="0030456C">
        <w:rPr>
          <w:color w:val="231F1F"/>
          <w:spacing w:val="-4"/>
        </w:rPr>
        <w:t>CEM)</w:t>
      </w:r>
    </w:p>
    <w:p w14:paraId="0EF3D1C2" w14:textId="77777777" w:rsidR="00414F32" w:rsidRPr="0030456C" w:rsidRDefault="009A3D16" w:rsidP="00127E19">
      <w:pPr>
        <w:pStyle w:val="ListParagraph"/>
        <w:numPr>
          <w:ilvl w:val="0"/>
          <w:numId w:val="74"/>
        </w:numPr>
        <w:tabs>
          <w:tab w:val="left" w:pos="858"/>
          <w:tab w:val="left" w:pos="9360"/>
        </w:tabs>
        <w:spacing w:before="41"/>
        <w:ind w:left="858" w:right="1580" w:hanging="361"/>
      </w:pPr>
      <w:r w:rsidRPr="0030456C">
        <w:rPr>
          <w:color w:val="231F1F"/>
        </w:rPr>
        <w:t>SCCM</w:t>
      </w:r>
      <w:r w:rsidRPr="0030456C">
        <w:rPr>
          <w:color w:val="231F1F"/>
          <w:spacing w:val="-13"/>
        </w:rPr>
        <w:t xml:space="preserve"> </w:t>
      </w:r>
      <w:r w:rsidRPr="0030456C">
        <w:rPr>
          <w:color w:val="231F1F"/>
        </w:rPr>
        <w:t>Management</w:t>
      </w:r>
      <w:r w:rsidRPr="0030456C">
        <w:rPr>
          <w:color w:val="231F1F"/>
          <w:spacing w:val="-12"/>
        </w:rPr>
        <w:t xml:space="preserve"> </w:t>
      </w:r>
      <w:r w:rsidRPr="0030456C">
        <w:rPr>
          <w:color w:val="231F1F"/>
        </w:rPr>
        <w:t>for</w:t>
      </w:r>
      <w:r w:rsidRPr="0030456C">
        <w:rPr>
          <w:color w:val="231F1F"/>
          <w:spacing w:val="-9"/>
        </w:rPr>
        <w:t xml:space="preserve"> </w:t>
      </w:r>
      <w:r w:rsidRPr="0030456C">
        <w:rPr>
          <w:color w:val="231F1F"/>
        </w:rPr>
        <w:t>Desktop</w:t>
      </w:r>
      <w:r w:rsidRPr="0030456C">
        <w:rPr>
          <w:color w:val="231F1F"/>
          <w:spacing w:val="-12"/>
        </w:rPr>
        <w:t xml:space="preserve"> </w:t>
      </w:r>
      <w:r w:rsidRPr="0030456C">
        <w:rPr>
          <w:color w:val="231F1F"/>
        </w:rPr>
        <w:t>and</w:t>
      </w:r>
      <w:r w:rsidRPr="0030456C">
        <w:rPr>
          <w:color w:val="231F1F"/>
          <w:spacing w:val="-10"/>
        </w:rPr>
        <w:t xml:space="preserve"> </w:t>
      </w:r>
      <w:r w:rsidRPr="0030456C">
        <w:rPr>
          <w:color w:val="231F1F"/>
        </w:rPr>
        <w:t>Laptop</w:t>
      </w:r>
      <w:r w:rsidRPr="0030456C">
        <w:rPr>
          <w:color w:val="231F1F"/>
          <w:spacing w:val="-11"/>
        </w:rPr>
        <w:t xml:space="preserve"> </w:t>
      </w:r>
      <w:r w:rsidRPr="0030456C">
        <w:rPr>
          <w:color w:val="231F1F"/>
          <w:spacing w:val="-2"/>
        </w:rPr>
        <w:t>clients</w:t>
      </w:r>
    </w:p>
    <w:p w14:paraId="0EF3D1C3" w14:textId="77777777" w:rsidR="00414F32" w:rsidRPr="0030456C" w:rsidRDefault="009A3D16" w:rsidP="00127E19">
      <w:pPr>
        <w:pStyle w:val="ListParagraph"/>
        <w:numPr>
          <w:ilvl w:val="0"/>
          <w:numId w:val="74"/>
        </w:numPr>
        <w:tabs>
          <w:tab w:val="left" w:pos="858"/>
          <w:tab w:val="left" w:pos="860"/>
          <w:tab w:val="left" w:pos="9360"/>
        </w:tabs>
        <w:spacing w:before="40" w:line="242" w:lineRule="auto"/>
        <w:ind w:right="1580"/>
      </w:pPr>
      <w:r w:rsidRPr="0030456C">
        <w:rPr>
          <w:color w:val="231F1F"/>
        </w:rPr>
        <w:t>Manage</w:t>
      </w:r>
      <w:r w:rsidRPr="0030456C">
        <w:rPr>
          <w:color w:val="231F1F"/>
          <w:spacing w:val="-8"/>
        </w:rPr>
        <w:t xml:space="preserve"> </w:t>
      </w:r>
      <w:r w:rsidRPr="0030456C">
        <w:rPr>
          <w:color w:val="231F1F"/>
        </w:rPr>
        <w:t>AITC</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NCA</w:t>
      </w:r>
      <w:r w:rsidRPr="0030456C">
        <w:rPr>
          <w:color w:val="231F1F"/>
          <w:spacing w:val="-5"/>
        </w:rPr>
        <w:t xml:space="preserve"> </w:t>
      </w:r>
      <w:r w:rsidRPr="0030456C">
        <w:rPr>
          <w:color w:val="231F1F"/>
        </w:rPr>
        <w:t>computers</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laptops</w:t>
      </w:r>
      <w:r w:rsidRPr="0030456C">
        <w:rPr>
          <w:color w:val="231F1F"/>
          <w:spacing w:val="-8"/>
        </w:rPr>
        <w:t xml:space="preserve"> </w:t>
      </w:r>
      <w:r w:rsidRPr="0030456C">
        <w:rPr>
          <w:color w:val="231F1F"/>
        </w:rPr>
        <w:t>on</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McAfee</w:t>
      </w:r>
      <w:r w:rsidRPr="0030456C">
        <w:rPr>
          <w:color w:val="231F1F"/>
          <w:spacing w:val="-9"/>
        </w:rPr>
        <w:t xml:space="preserve"> </w:t>
      </w:r>
      <w:r w:rsidRPr="0030456C">
        <w:rPr>
          <w:color w:val="231F1F"/>
        </w:rPr>
        <w:t>ePO</w:t>
      </w:r>
      <w:r w:rsidRPr="0030456C">
        <w:rPr>
          <w:color w:val="231F1F"/>
          <w:spacing w:val="-6"/>
        </w:rPr>
        <w:t xml:space="preserve"> </w:t>
      </w:r>
      <w:r w:rsidRPr="0030456C">
        <w:rPr>
          <w:color w:val="231F1F"/>
        </w:rPr>
        <w:t>Server</w:t>
      </w:r>
      <w:r w:rsidRPr="0030456C">
        <w:rPr>
          <w:color w:val="231F1F"/>
          <w:spacing w:val="-6"/>
        </w:rPr>
        <w:t xml:space="preserve"> </w:t>
      </w:r>
      <w:r w:rsidRPr="0030456C">
        <w:rPr>
          <w:color w:val="231F1F"/>
        </w:rPr>
        <w:t>Console. Includes Roll out McAfee EAV Extra.DAT updates as required</w:t>
      </w:r>
    </w:p>
    <w:p w14:paraId="0EF3D1C4" w14:textId="77777777" w:rsidR="00414F32" w:rsidRPr="0030456C" w:rsidRDefault="009A3D16" w:rsidP="00127E19">
      <w:pPr>
        <w:pStyle w:val="ListParagraph"/>
        <w:numPr>
          <w:ilvl w:val="0"/>
          <w:numId w:val="74"/>
        </w:numPr>
        <w:tabs>
          <w:tab w:val="left" w:pos="858"/>
          <w:tab w:val="left" w:pos="860"/>
          <w:tab w:val="left" w:pos="9360"/>
        </w:tabs>
        <w:ind w:right="1580"/>
      </w:pPr>
      <w:r w:rsidRPr="0030456C">
        <w:rPr>
          <w:color w:val="231F1F"/>
        </w:rPr>
        <w:t>Work</w:t>
      </w:r>
      <w:r w:rsidRPr="0030456C">
        <w:rPr>
          <w:color w:val="231F1F"/>
          <w:spacing w:val="-8"/>
        </w:rPr>
        <w:t xml:space="preserve"> </w:t>
      </w:r>
      <w:r w:rsidRPr="0030456C">
        <w:rPr>
          <w:color w:val="231F1F"/>
        </w:rPr>
        <w:t>with</w:t>
      </w:r>
      <w:r w:rsidRPr="0030456C">
        <w:rPr>
          <w:color w:val="231F1F"/>
          <w:spacing w:val="-11"/>
        </w:rPr>
        <w:t xml:space="preserve"> </w:t>
      </w:r>
      <w:r w:rsidRPr="0030456C">
        <w:rPr>
          <w:color w:val="231F1F"/>
        </w:rPr>
        <w:t>National</w:t>
      </w:r>
      <w:r w:rsidRPr="0030456C">
        <w:rPr>
          <w:color w:val="231F1F"/>
          <w:spacing w:val="-8"/>
        </w:rPr>
        <w:t xml:space="preserve"> </w:t>
      </w:r>
      <w:r w:rsidRPr="0030456C">
        <w:rPr>
          <w:color w:val="231F1F"/>
        </w:rPr>
        <w:t>teams</w:t>
      </w:r>
      <w:r w:rsidRPr="0030456C">
        <w:rPr>
          <w:color w:val="231F1F"/>
          <w:spacing w:val="-6"/>
        </w:rPr>
        <w:t xml:space="preserve"> </w:t>
      </w:r>
      <w:r w:rsidRPr="0030456C">
        <w:rPr>
          <w:color w:val="231F1F"/>
        </w:rPr>
        <w:t>involved</w:t>
      </w:r>
      <w:r w:rsidRPr="0030456C">
        <w:rPr>
          <w:color w:val="231F1F"/>
          <w:spacing w:val="-11"/>
        </w:rPr>
        <w:t xml:space="preserve"> </w:t>
      </w:r>
      <w:r w:rsidRPr="0030456C">
        <w:rPr>
          <w:color w:val="231F1F"/>
        </w:rPr>
        <w:t>in</w:t>
      </w:r>
      <w:r w:rsidRPr="0030456C">
        <w:rPr>
          <w:color w:val="231F1F"/>
          <w:spacing w:val="-8"/>
        </w:rPr>
        <w:t xml:space="preserve"> </w:t>
      </w:r>
      <w:r w:rsidRPr="0030456C">
        <w:rPr>
          <w:color w:val="231F1F"/>
        </w:rPr>
        <w:t>Data</w:t>
      </w:r>
      <w:r w:rsidRPr="0030456C">
        <w:rPr>
          <w:color w:val="231F1F"/>
          <w:spacing w:val="-8"/>
        </w:rPr>
        <w:t xml:space="preserve"> </w:t>
      </w:r>
      <w:r w:rsidRPr="0030456C">
        <w:rPr>
          <w:color w:val="231F1F"/>
        </w:rPr>
        <w:t>Center</w:t>
      </w:r>
      <w:r w:rsidRPr="0030456C">
        <w:rPr>
          <w:color w:val="231F1F"/>
          <w:spacing w:val="-7"/>
        </w:rPr>
        <w:t xml:space="preserve"> </w:t>
      </w:r>
      <w:r w:rsidRPr="0030456C">
        <w:rPr>
          <w:color w:val="231F1F"/>
        </w:rPr>
        <w:t>Mirroring</w:t>
      </w:r>
      <w:r w:rsidRPr="0030456C">
        <w:rPr>
          <w:color w:val="231F1F"/>
          <w:spacing w:val="-8"/>
        </w:rPr>
        <w:t xml:space="preserve"> </w:t>
      </w:r>
      <w:r w:rsidRPr="0030456C">
        <w:rPr>
          <w:color w:val="231F1F"/>
        </w:rPr>
        <w:t>to</w:t>
      </w:r>
      <w:r w:rsidRPr="0030456C">
        <w:rPr>
          <w:color w:val="231F1F"/>
          <w:spacing w:val="-6"/>
        </w:rPr>
        <w:t xml:space="preserve"> </w:t>
      </w:r>
      <w:r w:rsidRPr="0030456C">
        <w:rPr>
          <w:color w:val="231F1F"/>
        </w:rPr>
        <w:t>ensure</w:t>
      </w:r>
      <w:r w:rsidRPr="0030456C">
        <w:rPr>
          <w:color w:val="231F1F"/>
          <w:spacing w:val="-7"/>
        </w:rPr>
        <w:t xml:space="preserve"> </w:t>
      </w:r>
      <w:r w:rsidRPr="0030456C">
        <w:rPr>
          <w:color w:val="231F1F"/>
        </w:rPr>
        <w:t>that</w:t>
      </w:r>
      <w:r w:rsidRPr="0030456C">
        <w:rPr>
          <w:color w:val="231F1F"/>
          <w:spacing w:val="-8"/>
        </w:rPr>
        <w:t xml:space="preserve"> </w:t>
      </w:r>
      <w:r w:rsidRPr="0030456C">
        <w:rPr>
          <w:color w:val="231F1F"/>
        </w:rPr>
        <w:t>our</w:t>
      </w:r>
      <w:r w:rsidRPr="0030456C">
        <w:rPr>
          <w:color w:val="231F1F"/>
          <w:spacing w:val="-11"/>
        </w:rPr>
        <w:t xml:space="preserve"> </w:t>
      </w:r>
      <w:r w:rsidRPr="0030456C">
        <w:rPr>
          <w:color w:val="231F1F"/>
        </w:rPr>
        <w:t>failover ePO is configured identically to the active ePO so in event of failover, agents will maintain the correct security software, settings, and policies.</w:t>
      </w:r>
    </w:p>
    <w:p w14:paraId="0EF3D1C5" w14:textId="77777777" w:rsidR="00414F32" w:rsidRPr="0030456C" w:rsidRDefault="009A3D16" w:rsidP="00127E19">
      <w:pPr>
        <w:pStyle w:val="ListParagraph"/>
        <w:numPr>
          <w:ilvl w:val="0"/>
          <w:numId w:val="74"/>
        </w:numPr>
        <w:tabs>
          <w:tab w:val="left" w:pos="858"/>
          <w:tab w:val="left" w:pos="860"/>
          <w:tab w:val="left" w:pos="9360"/>
        </w:tabs>
        <w:spacing w:line="237" w:lineRule="auto"/>
        <w:ind w:right="1580"/>
      </w:pPr>
      <w:r w:rsidRPr="0030456C">
        <w:rPr>
          <w:color w:val="231F1F"/>
        </w:rPr>
        <w:t>Ensure</w:t>
      </w:r>
      <w:r w:rsidRPr="0030456C">
        <w:rPr>
          <w:color w:val="231F1F"/>
          <w:spacing w:val="-12"/>
        </w:rPr>
        <w:t xml:space="preserve"> </w:t>
      </w:r>
      <w:r w:rsidRPr="0030456C">
        <w:rPr>
          <w:color w:val="231F1F"/>
        </w:rPr>
        <w:t>McAfee</w:t>
      </w:r>
      <w:r w:rsidRPr="0030456C">
        <w:rPr>
          <w:color w:val="231F1F"/>
          <w:spacing w:val="-10"/>
        </w:rPr>
        <w:t xml:space="preserve"> </w:t>
      </w:r>
      <w:r w:rsidRPr="0030456C">
        <w:rPr>
          <w:color w:val="231F1F"/>
        </w:rPr>
        <w:t>Agent,</w:t>
      </w:r>
      <w:r w:rsidRPr="0030456C">
        <w:rPr>
          <w:color w:val="231F1F"/>
          <w:spacing w:val="-12"/>
        </w:rPr>
        <w:t xml:space="preserve"> </w:t>
      </w:r>
      <w:r w:rsidRPr="0030456C">
        <w:rPr>
          <w:color w:val="231F1F"/>
        </w:rPr>
        <w:t>Host</w:t>
      </w:r>
      <w:r w:rsidRPr="0030456C">
        <w:rPr>
          <w:color w:val="231F1F"/>
          <w:spacing w:val="-10"/>
        </w:rPr>
        <w:t xml:space="preserve"> </w:t>
      </w:r>
      <w:r w:rsidRPr="0030456C">
        <w:rPr>
          <w:color w:val="231F1F"/>
        </w:rPr>
        <w:t>Intrusion</w:t>
      </w:r>
      <w:r w:rsidRPr="0030456C">
        <w:rPr>
          <w:color w:val="231F1F"/>
          <w:spacing w:val="-10"/>
        </w:rPr>
        <w:t xml:space="preserve"> </w:t>
      </w:r>
      <w:r w:rsidRPr="0030456C">
        <w:rPr>
          <w:color w:val="231F1F"/>
        </w:rPr>
        <w:t>Prevention</w:t>
      </w:r>
      <w:r w:rsidRPr="0030456C">
        <w:rPr>
          <w:color w:val="231F1F"/>
          <w:spacing w:val="-10"/>
        </w:rPr>
        <w:t xml:space="preserve"> </w:t>
      </w:r>
      <w:r w:rsidRPr="0030456C">
        <w:rPr>
          <w:color w:val="231F1F"/>
        </w:rPr>
        <w:t>(HIPS),</w:t>
      </w:r>
      <w:r w:rsidRPr="0030456C">
        <w:rPr>
          <w:color w:val="231F1F"/>
          <w:spacing w:val="-10"/>
        </w:rPr>
        <w:t xml:space="preserve"> </w:t>
      </w:r>
      <w:r w:rsidRPr="0030456C">
        <w:rPr>
          <w:color w:val="231F1F"/>
        </w:rPr>
        <w:t>Virus</w:t>
      </w:r>
      <w:r w:rsidRPr="0030456C">
        <w:rPr>
          <w:color w:val="231F1F"/>
          <w:spacing w:val="-10"/>
        </w:rPr>
        <w:t xml:space="preserve"> </w:t>
      </w:r>
      <w:r w:rsidRPr="0030456C">
        <w:rPr>
          <w:color w:val="231F1F"/>
        </w:rPr>
        <w:t>Scan</w:t>
      </w:r>
      <w:r w:rsidRPr="0030456C">
        <w:rPr>
          <w:color w:val="231F1F"/>
          <w:spacing w:val="-12"/>
        </w:rPr>
        <w:t xml:space="preserve"> </w:t>
      </w:r>
      <w:r w:rsidRPr="0030456C">
        <w:rPr>
          <w:color w:val="231F1F"/>
        </w:rPr>
        <w:t>Enterprise</w:t>
      </w:r>
      <w:r w:rsidRPr="0030456C">
        <w:rPr>
          <w:color w:val="231F1F"/>
          <w:spacing w:val="-10"/>
        </w:rPr>
        <w:t xml:space="preserve"> </w:t>
      </w:r>
      <w:r w:rsidRPr="0030456C">
        <w:rPr>
          <w:color w:val="231F1F"/>
        </w:rPr>
        <w:t>clients are up to date on AITC clients.</w:t>
      </w:r>
    </w:p>
    <w:p w14:paraId="0EF3D1C6" w14:textId="77777777" w:rsidR="00414F32" w:rsidRPr="0030456C" w:rsidRDefault="009A3D16" w:rsidP="00127E19">
      <w:pPr>
        <w:pStyle w:val="ListParagraph"/>
        <w:numPr>
          <w:ilvl w:val="0"/>
          <w:numId w:val="74"/>
        </w:numPr>
        <w:tabs>
          <w:tab w:val="left" w:pos="858"/>
          <w:tab w:val="left" w:pos="9360"/>
        </w:tabs>
        <w:spacing w:before="1"/>
        <w:ind w:left="858" w:right="1580" w:hanging="361"/>
      </w:pPr>
      <w:r w:rsidRPr="0030456C">
        <w:rPr>
          <w:color w:val="231F1F"/>
        </w:rPr>
        <w:t>Identify</w:t>
      </w:r>
      <w:r w:rsidRPr="0030456C">
        <w:rPr>
          <w:color w:val="231F1F"/>
          <w:spacing w:val="-10"/>
        </w:rPr>
        <w:t xml:space="preserve"> </w:t>
      </w:r>
      <w:r w:rsidRPr="0030456C">
        <w:rPr>
          <w:color w:val="231F1F"/>
        </w:rPr>
        <w:t>straggler</w:t>
      </w:r>
      <w:r w:rsidRPr="0030456C">
        <w:rPr>
          <w:color w:val="231F1F"/>
          <w:spacing w:val="-9"/>
        </w:rPr>
        <w:t xml:space="preserve"> </w:t>
      </w:r>
      <w:r w:rsidRPr="0030456C">
        <w:rPr>
          <w:color w:val="231F1F"/>
        </w:rPr>
        <w:t>PCs</w:t>
      </w:r>
      <w:r w:rsidRPr="0030456C">
        <w:rPr>
          <w:color w:val="231F1F"/>
          <w:spacing w:val="-6"/>
        </w:rPr>
        <w:t xml:space="preserve"> </w:t>
      </w:r>
      <w:r w:rsidRPr="0030456C">
        <w:rPr>
          <w:color w:val="231F1F"/>
        </w:rPr>
        <w:t>in</w:t>
      </w:r>
      <w:r w:rsidRPr="0030456C">
        <w:rPr>
          <w:color w:val="231F1F"/>
          <w:spacing w:val="-8"/>
        </w:rPr>
        <w:t xml:space="preserve"> </w:t>
      </w:r>
      <w:r w:rsidRPr="0030456C">
        <w:rPr>
          <w:color w:val="231F1F"/>
        </w:rPr>
        <w:t>ePO</w:t>
      </w:r>
      <w:r w:rsidRPr="0030456C">
        <w:rPr>
          <w:color w:val="231F1F"/>
          <w:spacing w:val="-6"/>
        </w:rPr>
        <w:t xml:space="preserve"> </w:t>
      </w:r>
      <w:r w:rsidRPr="0030456C">
        <w:rPr>
          <w:color w:val="231F1F"/>
        </w:rPr>
        <w:t>and</w:t>
      </w:r>
      <w:r w:rsidRPr="0030456C">
        <w:rPr>
          <w:color w:val="231F1F"/>
          <w:spacing w:val="-9"/>
        </w:rPr>
        <w:t xml:space="preserve"> </w:t>
      </w:r>
      <w:r w:rsidRPr="0030456C">
        <w:rPr>
          <w:color w:val="231F1F"/>
        </w:rPr>
        <w:t>force</w:t>
      </w:r>
      <w:r w:rsidRPr="0030456C">
        <w:rPr>
          <w:color w:val="231F1F"/>
          <w:spacing w:val="-10"/>
        </w:rPr>
        <w:t xml:space="preserve"> </w:t>
      </w:r>
      <w:r w:rsidRPr="0030456C">
        <w:rPr>
          <w:color w:val="231F1F"/>
        </w:rPr>
        <w:t>updates</w:t>
      </w:r>
      <w:r w:rsidRPr="0030456C">
        <w:rPr>
          <w:color w:val="231F1F"/>
          <w:spacing w:val="-8"/>
        </w:rPr>
        <w:t xml:space="preserve"> </w:t>
      </w:r>
      <w:r w:rsidRPr="0030456C">
        <w:rPr>
          <w:color w:val="231F1F"/>
        </w:rPr>
        <w:t>as</w:t>
      </w:r>
      <w:r w:rsidRPr="0030456C">
        <w:rPr>
          <w:color w:val="231F1F"/>
          <w:spacing w:val="-5"/>
        </w:rPr>
        <w:t xml:space="preserve"> </w:t>
      </w:r>
      <w:r w:rsidRPr="0030456C">
        <w:rPr>
          <w:color w:val="231F1F"/>
          <w:spacing w:val="-2"/>
        </w:rPr>
        <w:t>needed.</w:t>
      </w:r>
    </w:p>
    <w:p w14:paraId="0EF3D1C7" w14:textId="77777777" w:rsidR="00414F32" w:rsidRPr="0030456C" w:rsidRDefault="009A3D16" w:rsidP="00127E19">
      <w:pPr>
        <w:pStyle w:val="ListParagraph"/>
        <w:numPr>
          <w:ilvl w:val="0"/>
          <w:numId w:val="74"/>
        </w:numPr>
        <w:tabs>
          <w:tab w:val="left" w:pos="858"/>
          <w:tab w:val="left" w:pos="9360"/>
        </w:tabs>
        <w:spacing w:before="40"/>
        <w:ind w:left="858" w:right="1580" w:hanging="361"/>
      </w:pPr>
      <w:r w:rsidRPr="0030456C">
        <w:rPr>
          <w:color w:val="231F1F"/>
        </w:rPr>
        <w:t>Identify</w:t>
      </w:r>
      <w:r w:rsidRPr="0030456C">
        <w:rPr>
          <w:color w:val="231F1F"/>
          <w:spacing w:val="-15"/>
        </w:rPr>
        <w:t xml:space="preserve"> </w:t>
      </w:r>
      <w:r w:rsidRPr="0030456C">
        <w:rPr>
          <w:color w:val="231F1F"/>
        </w:rPr>
        <w:t>threats</w:t>
      </w:r>
      <w:r w:rsidRPr="0030456C">
        <w:rPr>
          <w:color w:val="231F1F"/>
          <w:spacing w:val="-10"/>
        </w:rPr>
        <w:t xml:space="preserve"> </w:t>
      </w:r>
      <w:r w:rsidRPr="0030456C">
        <w:rPr>
          <w:color w:val="231F1F"/>
        </w:rPr>
        <w:t>and</w:t>
      </w:r>
      <w:r w:rsidRPr="0030456C">
        <w:rPr>
          <w:color w:val="231F1F"/>
          <w:spacing w:val="-12"/>
        </w:rPr>
        <w:t xml:space="preserve"> </w:t>
      </w:r>
      <w:r w:rsidRPr="0030456C">
        <w:rPr>
          <w:color w:val="231F1F"/>
        </w:rPr>
        <w:t>coordinate</w:t>
      </w:r>
      <w:r w:rsidRPr="0030456C">
        <w:rPr>
          <w:color w:val="231F1F"/>
          <w:spacing w:val="-9"/>
        </w:rPr>
        <w:t xml:space="preserve"> </w:t>
      </w:r>
      <w:r w:rsidRPr="0030456C">
        <w:rPr>
          <w:color w:val="231F1F"/>
        </w:rPr>
        <w:t>immediate</w:t>
      </w:r>
      <w:r w:rsidRPr="0030456C">
        <w:rPr>
          <w:color w:val="231F1F"/>
          <w:spacing w:val="-11"/>
        </w:rPr>
        <w:t xml:space="preserve"> </w:t>
      </w:r>
      <w:r w:rsidRPr="0030456C">
        <w:rPr>
          <w:color w:val="231F1F"/>
        </w:rPr>
        <w:t>actions</w:t>
      </w:r>
      <w:r w:rsidRPr="0030456C">
        <w:rPr>
          <w:color w:val="231F1F"/>
          <w:spacing w:val="-9"/>
        </w:rPr>
        <w:t xml:space="preserve"> </w:t>
      </w:r>
      <w:r w:rsidRPr="0030456C">
        <w:rPr>
          <w:color w:val="231F1F"/>
        </w:rPr>
        <w:t>to</w:t>
      </w:r>
      <w:r w:rsidRPr="0030456C">
        <w:rPr>
          <w:color w:val="231F1F"/>
          <w:spacing w:val="-11"/>
        </w:rPr>
        <w:t xml:space="preserve"> </w:t>
      </w:r>
      <w:r w:rsidRPr="0030456C">
        <w:rPr>
          <w:color w:val="231F1F"/>
        </w:rPr>
        <w:t>update</w:t>
      </w:r>
      <w:r w:rsidRPr="0030456C">
        <w:rPr>
          <w:color w:val="231F1F"/>
          <w:spacing w:val="-12"/>
        </w:rPr>
        <w:t xml:space="preserve"> </w:t>
      </w:r>
      <w:r w:rsidRPr="0030456C">
        <w:rPr>
          <w:color w:val="231F1F"/>
        </w:rPr>
        <w:t>AITC</w:t>
      </w:r>
      <w:r w:rsidRPr="0030456C">
        <w:rPr>
          <w:color w:val="231F1F"/>
          <w:spacing w:val="-12"/>
        </w:rPr>
        <w:t xml:space="preserve"> </w:t>
      </w:r>
      <w:r w:rsidRPr="0030456C">
        <w:rPr>
          <w:color w:val="231F1F"/>
        </w:rPr>
        <w:t>Desktop</w:t>
      </w:r>
      <w:r w:rsidRPr="0030456C">
        <w:rPr>
          <w:color w:val="231F1F"/>
          <w:spacing w:val="-10"/>
        </w:rPr>
        <w:t xml:space="preserve"> </w:t>
      </w:r>
      <w:r w:rsidRPr="0030456C">
        <w:rPr>
          <w:color w:val="231F1F"/>
          <w:spacing w:val="-2"/>
        </w:rPr>
        <w:t>clients.</w:t>
      </w:r>
    </w:p>
    <w:p w14:paraId="0EF3D1C8" w14:textId="77777777" w:rsidR="00414F32" w:rsidRPr="0030456C" w:rsidRDefault="009A3D16" w:rsidP="00127E19">
      <w:pPr>
        <w:pStyle w:val="ListParagraph"/>
        <w:numPr>
          <w:ilvl w:val="0"/>
          <w:numId w:val="74"/>
        </w:numPr>
        <w:tabs>
          <w:tab w:val="left" w:pos="858"/>
          <w:tab w:val="left" w:pos="9360"/>
        </w:tabs>
        <w:spacing w:before="44"/>
        <w:ind w:left="858" w:right="1580" w:hanging="361"/>
      </w:pPr>
      <w:r w:rsidRPr="0030456C">
        <w:rPr>
          <w:color w:val="231F1F"/>
        </w:rPr>
        <w:t>Attend</w:t>
      </w:r>
      <w:r w:rsidRPr="0030456C">
        <w:rPr>
          <w:color w:val="231F1F"/>
          <w:spacing w:val="-12"/>
        </w:rPr>
        <w:t xml:space="preserve"> </w:t>
      </w:r>
      <w:r w:rsidRPr="0030456C">
        <w:rPr>
          <w:color w:val="231F1F"/>
        </w:rPr>
        <w:t>regular</w:t>
      </w:r>
      <w:r w:rsidRPr="0030456C">
        <w:rPr>
          <w:color w:val="231F1F"/>
          <w:spacing w:val="-11"/>
        </w:rPr>
        <w:t xml:space="preserve"> </w:t>
      </w:r>
      <w:r w:rsidRPr="0030456C">
        <w:rPr>
          <w:color w:val="231F1F"/>
        </w:rPr>
        <w:t>and</w:t>
      </w:r>
      <w:r w:rsidRPr="0030456C">
        <w:rPr>
          <w:color w:val="231F1F"/>
          <w:spacing w:val="-7"/>
        </w:rPr>
        <w:t xml:space="preserve"> </w:t>
      </w:r>
      <w:r w:rsidRPr="0030456C">
        <w:rPr>
          <w:color w:val="231F1F"/>
        </w:rPr>
        <w:t>emergency</w:t>
      </w:r>
      <w:r w:rsidRPr="0030456C">
        <w:rPr>
          <w:color w:val="231F1F"/>
          <w:spacing w:val="-8"/>
        </w:rPr>
        <w:t xml:space="preserve"> </w:t>
      </w:r>
      <w:r w:rsidRPr="0030456C">
        <w:rPr>
          <w:color w:val="231F1F"/>
        </w:rPr>
        <w:t>National</w:t>
      </w:r>
      <w:r w:rsidRPr="0030456C">
        <w:rPr>
          <w:color w:val="231F1F"/>
          <w:spacing w:val="-11"/>
        </w:rPr>
        <w:t xml:space="preserve"> </w:t>
      </w:r>
      <w:r w:rsidRPr="0030456C">
        <w:rPr>
          <w:color w:val="231F1F"/>
        </w:rPr>
        <w:t>McAfee</w:t>
      </w:r>
      <w:r w:rsidRPr="0030456C">
        <w:rPr>
          <w:color w:val="231F1F"/>
          <w:spacing w:val="-14"/>
        </w:rPr>
        <w:t xml:space="preserve"> </w:t>
      </w:r>
      <w:r w:rsidRPr="0030456C">
        <w:rPr>
          <w:color w:val="231F1F"/>
        </w:rPr>
        <w:t>ePO</w:t>
      </w:r>
      <w:r w:rsidRPr="0030456C">
        <w:rPr>
          <w:color w:val="231F1F"/>
          <w:spacing w:val="-9"/>
        </w:rPr>
        <w:t xml:space="preserve"> </w:t>
      </w:r>
      <w:r w:rsidRPr="0030456C">
        <w:rPr>
          <w:color w:val="231F1F"/>
          <w:spacing w:val="-2"/>
        </w:rPr>
        <w:t>meetings.</w:t>
      </w:r>
    </w:p>
    <w:p w14:paraId="0EF3D1C9" w14:textId="77777777" w:rsidR="00414F32" w:rsidRPr="0030456C" w:rsidRDefault="009A3D16" w:rsidP="00127E19">
      <w:pPr>
        <w:pStyle w:val="ListParagraph"/>
        <w:numPr>
          <w:ilvl w:val="0"/>
          <w:numId w:val="74"/>
        </w:numPr>
        <w:tabs>
          <w:tab w:val="left" w:pos="858"/>
          <w:tab w:val="left" w:pos="9360"/>
        </w:tabs>
        <w:spacing w:before="41"/>
        <w:ind w:left="858" w:right="1580" w:hanging="361"/>
      </w:pPr>
      <w:r w:rsidRPr="0030456C">
        <w:rPr>
          <w:color w:val="231F1F"/>
        </w:rPr>
        <w:t>BigFix</w:t>
      </w:r>
      <w:r w:rsidRPr="0030456C">
        <w:rPr>
          <w:color w:val="231F1F"/>
          <w:spacing w:val="-10"/>
        </w:rPr>
        <w:t xml:space="preserve"> </w:t>
      </w:r>
      <w:r w:rsidRPr="0030456C">
        <w:rPr>
          <w:color w:val="231F1F"/>
        </w:rPr>
        <w:t>management</w:t>
      </w:r>
      <w:r w:rsidRPr="0030456C">
        <w:rPr>
          <w:color w:val="231F1F"/>
          <w:spacing w:val="-8"/>
        </w:rPr>
        <w:t xml:space="preserve"> </w:t>
      </w:r>
      <w:r w:rsidRPr="0030456C">
        <w:rPr>
          <w:color w:val="231F1F"/>
        </w:rPr>
        <w:t>for</w:t>
      </w:r>
      <w:r w:rsidRPr="0030456C">
        <w:rPr>
          <w:color w:val="231F1F"/>
          <w:spacing w:val="-10"/>
        </w:rPr>
        <w:t xml:space="preserve"> </w:t>
      </w:r>
      <w:r w:rsidRPr="0030456C">
        <w:rPr>
          <w:color w:val="231F1F"/>
        </w:rPr>
        <w:t>desktop</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laptop</w:t>
      </w:r>
      <w:r w:rsidRPr="0030456C">
        <w:rPr>
          <w:color w:val="231F1F"/>
          <w:spacing w:val="-8"/>
        </w:rPr>
        <w:t xml:space="preserve"> </w:t>
      </w:r>
      <w:r w:rsidRPr="0030456C">
        <w:rPr>
          <w:color w:val="231F1F"/>
          <w:spacing w:val="-2"/>
        </w:rPr>
        <w:t>clients</w:t>
      </w:r>
    </w:p>
    <w:p w14:paraId="0EF3D1CA" w14:textId="77777777" w:rsidR="00414F32" w:rsidRPr="0030456C" w:rsidRDefault="009A3D16" w:rsidP="00127E19">
      <w:pPr>
        <w:pStyle w:val="ListParagraph"/>
        <w:numPr>
          <w:ilvl w:val="0"/>
          <w:numId w:val="74"/>
        </w:numPr>
        <w:tabs>
          <w:tab w:val="left" w:pos="858"/>
          <w:tab w:val="left" w:pos="9360"/>
        </w:tabs>
        <w:spacing w:before="43"/>
        <w:ind w:left="858" w:right="1580" w:hanging="361"/>
      </w:pPr>
      <w:r w:rsidRPr="0030456C">
        <w:rPr>
          <w:color w:val="231F1F"/>
        </w:rPr>
        <w:t>Creation</w:t>
      </w:r>
      <w:r w:rsidRPr="0030456C">
        <w:rPr>
          <w:color w:val="231F1F"/>
          <w:spacing w:val="-11"/>
        </w:rPr>
        <w:t xml:space="preserve"> </w:t>
      </w:r>
      <w:r w:rsidRPr="0030456C">
        <w:rPr>
          <w:color w:val="231F1F"/>
        </w:rPr>
        <w:t>of</w:t>
      </w:r>
      <w:r w:rsidRPr="0030456C">
        <w:rPr>
          <w:color w:val="231F1F"/>
          <w:spacing w:val="-10"/>
        </w:rPr>
        <w:t xml:space="preserve"> </w:t>
      </w:r>
      <w:r w:rsidRPr="0030456C">
        <w:rPr>
          <w:color w:val="231F1F"/>
        </w:rPr>
        <w:t>BigFix</w:t>
      </w:r>
      <w:r w:rsidRPr="0030456C">
        <w:rPr>
          <w:color w:val="231F1F"/>
          <w:spacing w:val="-11"/>
        </w:rPr>
        <w:t xml:space="preserve"> </w:t>
      </w:r>
      <w:r w:rsidRPr="0030456C">
        <w:rPr>
          <w:color w:val="231F1F"/>
        </w:rPr>
        <w:t>packages</w:t>
      </w:r>
      <w:r w:rsidRPr="0030456C">
        <w:rPr>
          <w:color w:val="231F1F"/>
          <w:spacing w:val="-12"/>
        </w:rPr>
        <w:t xml:space="preserve"> </w:t>
      </w:r>
      <w:r w:rsidRPr="0030456C">
        <w:rPr>
          <w:color w:val="231F1F"/>
        </w:rPr>
        <w:t>(</w:t>
      </w:r>
      <w:proofErr w:type="spellStart"/>
      <w:r w:rsidRPr="0030456C">
        <w:rPr>
          <w:color w:val="231F1F"/>
        </w:rPr>
        <w:t>fixlets</w:t>
      </w:r>
      <w:proofErr w:type="spellEnd"/>
      <w:r w:rsidRPr="0030456C">
        <w:rPr>
          <w:color w:val="231F1F"/>
        </w:rPr>
        <w:t>),</w:t>
      </w:r>
      <w:r w:rsidRPr="0030456C">
        <w:rPr>
          <w:color w:val="231F1F"/>
          <w:spacing w:val="-10"/>
        </w:rPr>
        <w:t xml:space="preserve"> </w:t>
      </w:r>
      <w:r w:rsidRPr="0030456C">
        <w:rPr>
          <w:color w:val="231F1F"/>
        </w:rPr>
        <w:t>relevance,</w:t>
      </w:r>
      <w:r w:rsidRPr="0030456C">
        <w:rPr>
          <w:color w:val="231F1F"/>
          <w:spacing w:val="-9"/>
        </w:rPr>
        <w:t xml:space="preserve"> </w:t>
      </w:r>
      <w:r w:rsidRPr="0030456C">
        <w:rPr>
          <w:color w:val="231F1F"/>
          <w:spacing w:val="-2"/>
        </w:rPr>
        <w:t>analysis</w:t>
      </w:r>
    </w:p>
    <w:p w14:paraId="0EF3D1CB" w14:textId="77777777" w:rsidR="00414F32" w:rsidRPr="0030456C" w:rsidRDefault="009A3D16" w:rsidP="00127E19">
      <w:pPr>
        <w:pStyle w:val="ListParagraph"/>
        <w:numPr>
          <w:ilvl w:val="0"/>
          <w:numId w:val="74"/>
        </w:numPr>
        <w:tabs>
          <w:tab w:val="left" w:pos="858"/>
          <w:tab w:val="left" w:pos="860"/>
          <w:tab w:val="left" w:pos="9360"/>
        </w:tabs>
        <w:spacing w:before="41"/>
        <w:ind w:right="1580"/>
      </w:pPr>
      <w:r w:rsidRPr="0030456C">
        <w:rPr>
          <w:color w:val="231F1F"/>
        </w:rPr>
        <w:t>Utilize</w:t>
      </w:r>
      <w:r w:rsidRPr="0030456C">
        <w:rPr>
          <w:color w:val="231F1F"/>
          <w:spacing w:val="-12"/>
        </w:rPr>
        <w:t xml:space="preserve"> </w:t>
      </w:r>
      <w:r w:rsidRPr="0030456C">
        <w:rPr>
          <w:color w:val="231F1F"/>
        </w:rPr>
        <w:t>BigFix’s</w:t>
      </w:r>
      <w:r w:rsidRPr="0030456C">
        <w:rPr>
          <w:color w:val="231F1F"/>
          <w:spacing w:val="-9"/>
        </w:rPr>
        <w:t xml:space="preserve"> </w:t>
      </w:r>
      <w:r w:rsidRPr="0030456C">
        <w:rPr>
          <w:color w:val="231F1F"/>
        </w:rPr>
        <w:t>internet-facing</w:t>
      </w:r>
      <w:r w:rsidRPr="0030456C">
        <w:rPr>
          <w:color w:val="231F1F"/>
          <w:spacing w:val="-9"/>
        </w:rPr>
        <w:t xml:space="preserve"> </w:t>
      </w:r>
      <w:r w:rsidRPr="0030456C">
        <w:rPr>
          <w:color w:val="231F1F"/>
        </w:rPr>
        <w:t>capability</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repair</w:t>
      </w:r>
      <w:r w:rsidRPr="0030456C">
        <w:rPr>
          <w:color w:val="231F1F"/>
          <w:spacing w:val="-9"/>
        </w:rPr>
        <w:t xml:space="preserve"> </w:t>
      </w:r>
      <w:r w:rsidRPr="0030456C">
        <w:rPr>
          <w:color w:val="231F1F"/>
        </w:rPr>
        <w:t>laptops</w:t>
      </w:r>
      <w:r w:rsidRPr="0030456C">
        <w:rPr>
          <w:color w:val="231F1F"/>
          <w:spacing w:val="-9"/>
        </w:rPr>
        <w:t xml:space="preserve"> </w:t>
      </w:r>
      <w:r w:rsidRPr="0030456C">
        <w:rPr>
          <w:color w:val="231F1F"/>
        </w:rPr>
        <w:t>unable</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connect</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VA</w:t>
      </w:r>
      <w:r w:rsidRPr="0030456C">
        <w:rPr>
          <w:color w:val="231F1F"/>
          <w:spacing w:val="-12"/>
        </w:rPr>
        <w:t xml:space="preserve"> </w:t>
      </w:r>
      <w:r w:rsidRPr="0030456C">
        <w:rPr>
          <w:color w:val="231F1F"/>
        </w:rPr>
        <w:t xml:space="preserve">VPN </w:t>
      </w:r>
      <w:r w:rsidRPr="0030456C">
        <w:rPr>
          <w:color w:val="231F1F"/>
          <w:spacing w:val="-2"/>
        </w:rPr>
        <w:t>(RESCUE)</w:t>
      </w:r>
    </w:p>
    <w:p w14:paraId="0EF3D1CC" w14:textId="77777777" w:rsidR="00414F32" w:rsidRPr="0030456C" w:rsidRDefault="009A3D16" w:rsidP="00127E19">
      <w:pPr>
        <w:pStyle w:val="ListParagraph"/>
        <w:numPr>
          <w:ilvl w:val="0"/>
          <w:numId w:val="74"/>
        </w:numPr>
        <w:tabs>
          <w:tab w:val="left" w:pos="858"/>
          <w:tab w:val="left" w:pos="9360"/>
        </w:tabs>
        <w:ind w:left="858" w:right="1580" w:hanging="361"/>
      </w:pPr>
      <w:r w:rsidRPr="0030456C">
        <w:rPr>
          <w:color w:val="231F1F"/>
        </w:rPr>
        <w:t>Use</w:t>
      </w:r>
      <w:r w:rsidRPr="0030456C">
        <w:rPr>
          <w:color w:val="231F1F"/>
          <w:spacing w:val="-9"/>
        </w:rPr>
        <w:t xml:space="preserve"> </w:t>
      </w:r>
      <w:r w:rsidRPr="0030456C">
        <w:rPr>
          <w:color w:val="231F1F"/>
        </w:rPr>
        <w:t>of</w:t>
      </w:r>
      <w:r w:rsidRPr="0030456C">
        <w:rPr>
          <w:color w:val="231F1F"/>
          <w:spacing w:val="-11"/>
        </w:rPr>
        <w:t xml:space="preserve"> </w:t>
      </w:r>
      <w:r w:rsidRPr="0030456C">
        <w:rPr>
          <w:color w:val="231F1F"/>
        </w:rPr>
        <w:t>BigFix</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patch</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remediate</w:t>
      </w:r>
      <w:r w:rsidRPr="0030456C">
        <w:rPr>
          <w:color w:val="231F1F"/>
          <w:spacing w:val="-8"/>
        </w:rPr>
        <w:t xml:space="preserve"> </w:t>
      </w:r>
      <w:r w:rsidRPr="0030456C">
        <w:rPr>
          <w:color w:val="231F1F"/>
        </w:rPr>
        <w:t>security</w:t>
      </w:r>
      <w:r w:rsidRPr="0030456C">
        <w:rPr>
          <w:color w:val="231F1F"/>
          <w:spacing w:val="-9"/>
        </w:rPr>
        <w:t xml:space="preserve"> </w:t>
      </w:r>
      <w:r w:rsidRPr="0030456C">
        <w:rPr>
          <w:color w:val="231F1F"/>
        </w:rPr>
        <w:t>(CRISP)</w:t>
      </w:r>
      <w:r w:rsidRPr="0030456C">
        <w:rPr>
          <w:color w:val="231F1F"/>
          <w:spacing w:val="-9"/>
        </w:rPr>
        <w:t xml:space="preserve"> </w:t>
      </w:r>
      <w:r w:rsidRPr="0030456C">
        <w:rPr>
          <w:color w:val="231F1F"/>
          <w:spacing w:val="-2"/>
        </w:rPr>
        <w:t>vulnerabilities</w:t>
      </w:r>
    </w:p>
    <w:p w14:paraId="0EF3D1CD" w14:textId="77777777" w:rsidR="00414F32" w:rsidRPr="0030456C" w:rsidRDefault="009A3D16" w:rsidP="00127E19">
      <w:pPr>
        <w:pStyle w:val="ListParagraph"/>
        <w:numPr>
          <w:ilvl w:val="0"/>
          <w:numId w:val="74"/>
        </w:numPr>
        <w:tabs>
          <w:tab w:val="left" w:pos="858"/>
          <w:tab w:val="left" w:pos="9360"/>
        </w:tabs>
        <w:spacing w:before="40"/>
        <w:ind w:left="858" w:right="1580" w:hanging="361"/>
      </w:pPr>
      <w:r w:rsidRPr="0030456C">
        <w:rPr>
          <w:color w:val="231F1F"/>
        </w:rPr>
        <w:t>Monitor</w:t>
      </w:r>
      <w:r w:rsidRPr="0030456C">
        <w:rPr>
          <w:color w:val="231F1F"/>
          <w:spacing w:val="-11"/>
        </w:rPr>
        <w:t xml:space="preserve"> </w:t>
      </w:r>
      <w:r w:rsidRPr="0030456C">
        <w:rPr>
          <w:color w:val="231F1F"/>
        </w:rPr>
        <w:t>BigFix</w:t>
      </w:r>
      <w:r w:rsidRPr="0030456C">
        <w:rPr>
          <w:color w:val="231F1F"/>
          <w:spacing w:val="-7"/>
        </w:rPr>
        <w:t xml:space="preserve"> </w:t>
      </w:r>
      <w:r w:rsidRPr="0030456C">
        <w:rPr>
          <w:color w:val="231F1F"/>
        </w:rPr>
        <w:t>system</w:t>
      </w:r>
      <w:r w:rsidRPr="0030456C">
        <w:rPr>
          <w:color w:val="231F1F"/>
          <w:spacing w:val="-9"/>
        </w:rPr>
        <w:t xml:space="preserve"> </w:t>
      </w:r>
      <w:r w:rsidRPr="0030456C">
        <w:rPr>
          <w:color w:val="231F1F"/>
        </w:rPr>
        <w:t>health.</w:t>
      </w:r>
      <w:r w:rsidRPr="0030456C">
        <w:rPr>
          <w:color w:val="231F1F"/>
          <w:spacing w:val="-9"/>
        </w:rPr>
        <w:t xml:space="preserve"> </w:t>
      </w:r>
      <w:r w:rsidRPr="0030456C">
        <w:rPr>
          <w:color w:val="231F1F"/>
        </w:rPr>
        <w:t>This</w:t>
      </w:r>
      <w:r w:rsidRPr="0030456C">
        <w:rPr>
          <w:color w:val="231F1F"/>
          <w:spacing w:val="-9"/>
        </w:rPr>
        <w:t xml:space="preserve"> </w:t>
      </w:r>
      <w:r w:rsidRPr="0030456C">
        <w:rPr>
          <w:color w:val="231F1F"/>
        </w:rPr>
        <w:t>includes</w:t>
      </w:r>
      <w:r w:rsidRPr="0030456C">
        <w:rPr>
          <w:color w:val="231F1F"/>
          <w:spacing w:val="-9"/>
        </w:rPr>
        <w:t xml:space="preserve"> </w:t>
      </w:r>
      <w:r w:rsidRPr="0030456C">
        <w:rPr>
          <w:color w:val="231F1F"/>
        </w:rPr>
        <w:t>relays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other</w:t>
      </w:r>
      <w:r w:rsidRPr="0030456C">
        <w:rPr>
          <w:color w:val="231F1F"/>
          <w:spacing w:val="-9"/>
        </w:rPr>
        <w:t xml:space="preserve"> </w:t>
      </w:r>
      <w:r w:rsidRPr="0030456C">
        <w:rPr>
          <w:color w:val="231F1F"/>
          <w:spacing w:val="-2"/>
        </w:rPr>
        <w:t>components</w:t>
      </w:r>
    </w:p>
    <w:p w14:paraId="0EF3D1CE" w14:textId="77777777" w:rsidR="00414F32" w:rsidRPr="0030456C" w:rsidRDefault="009A3D16" w:rsidP="00127E19">
      <w:pPr>
        <w:pStyle w:val="ListParagraph"/>
        <w:numPr>
          <w:ilvl w:val="0"/>
          <w:numId w:val="74"/>
        </w:numPr>
        <w:tabs>
          <w:tab w:val="left" w:pos="858"/>
          <w:tab w:val="left" w:pos="860"/>
          <w:tab w:val="left" w:pos="9360"/>
        </w:tabs>
        <w:spacing w:before="41"/>
        <w:ind w:right="1580"/>
      </w:pPr>
      <w:r w:rsidRPr="0030456C">
        <w:rPr>
          <w:color w:val="231F1F"/>
        </w:rPr>
        <w:t>Manage mobile devices using our EMM (MDM) platforms, currently VMware Workspace</w:t>
      </w:r>
      <w:r w:rsidRPr="0030456C">
        <w:rPr>
          <w:color w:val="231F1F"/>
          <w:spacing w:val="-13"/>
        </w:rPr>
        <w:t xml:space="preserve"> </w:t>
      </w:r>
      <w:r w:rsidRPr="0030456C">
        <w:rPr>
          <w:color w:val="231F1F"/>
        </w:rPr>
        <w:t>ONE</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Lookout</w:t>
      </w:r>
      <w:r w:rsidRPr="0030456C">
        <w:rPr>
          <w:color w:val="231F1F"/>
          <w:spacing w:val="-8"/>
        </w:rPr>
        <w:t xml:space="preserve"> </w:t>
      </w:r>
      <w:r w:rsidRPr="0030456C">
        <w:rPr>
          <w:color w:val="231F1F"/>
        </w:rPr>
        <w:t>for</w:t>
      </w:r>
      <w:r w:rsidRPr="0030456C">
        <w:rPr>
          <w:color w:val="231F1F"/>
          <w:spacing w:val="-13"/>
        </w:rPr>
        <w:t xml:space="preserve"> </w:t>
      </w:r>
      <w:r w:rsidRPr="0030456C">
        <w:rPr>
          <w:color w:val="231F1F"/>
        </w:rPr>
        <w:t>Work.</w:t>
      </w:r>
      <w:r w:rsidRPr="0030456C">
        <w:rPr>
          <w:color w:val="231F1F"/>
          <w:spacing w:val="-8"/>
        </w:rPr>
        <w:t xml:space="preserve"> </w:t>
      </w:r>
      <w:r w:rsidRPr="0030456C">
        <w:rPr>
          <w:color w:val="231F1F"/>
        </w:rPr>
        <w:t>Confirm</w:t>
      </w:r>
      <w:r w:rsidRPr="0030456C">
        <w:rPr>
          <w:color w:val="231F1F"/>
          <w:spacing w:val="-7"/>
        </w:rPr>
        <w:t xml:space="preserve"> </w:t>
      </w:r>
      <w:r w:rsidRPr="0030456C">
        <w:rPr>
          <w:color w:val="231F1F"/>
        </w:rPr>
        <w:t>devices</w:t>
      </w:r>
      <w:r w:rsidRPr="0030456C">
        <w:rPr>
          <w:color w:val="231F1F"/>
          <w:spacing w:val="-5"/>
        </w:rPr>
        <w:t xml:space="preserve"> </w:t>
      </w:r>
      <w:r w:rsidRPr="0030456C">
        <w:rPr>
          <w:color w:val="231F1F"/>
        </w:rPr>
        <w:t>are</w:t>
      </w:r>
      <w:r w:rsidRPr="0030456C">
        <w:rPr>
          <w:color w:val="231F1F"/>
          <w:spacing w:val="-8"/>
        </w:rPr>
        <w:t xml:space="preserve"> </w:t>
      </w:r>
      <w:r w:rsidRPr="0030456C">
        <w:rPr>
          <w:color w:val="231F1F"/>
        </w:rPr>
        <w:t>compliant</w:t>
      </w:r>
      <w:r w:rsidRPr="0030456C">
        <w:rPr>
          <w:color w:val="231F1F"/>
          <w:spacing w:val="-8"/>
        </w:rPr>
        <w:t xml:space="preserve"> </w:t>
      </w:r>
      <w:r w:rsidRPr="0030456C">
        <w:rPr>
          <w:color w:val="231F1F"/>
        </w:rPr>
        <w:t>with</w:t>
      </w:r>
      <w:r w:rsidRPr="0030456C">
        <w:rPr>
          <w:color w:val="231F1F"/>
          <w:spacing w:val="-10"/>
        </w:rPr>
        <w:t xml:space="preserve"> </w:t>
      </w:r>
      <w:r w:rsidRPr="0030456C">
        <w:rPr>
          <w:color w:val="231F1F"/>
        </w:rPr>
        <w:t>enterprise baselines and security policies. Generate reports for sites as needed.</w:t>
      </w:r>
    </w:p>
    <w:p w14:paraId="0EF3D1CF" w14:textId="77777777" w:rsidR="00414F32" w:rsidRPr="0030456C" w:rsidRDefault="009A3D16" w:rsidP="00127E19">
      <w:pPr>
        <w:pStyle w:val="ListParagraph"/>
        <w:numPr>
          <w:ilvl w:val="0"/>
          <w:numId w:val="74"/>
        </w:numPr>
        <w:tabs>
          <w:tab w:val="left" w:pos="858"/>
          <w:tab w:val="left" w:pos="860"/>
          <w:tab w:val="left" w:pos="9360"/>
        </w:tabs>
        <w:ind w:right="1580"/>
      </w:pPr>
      <w:r w:rsidRPr="0030456C">
        <w:rPr>
          <w:color w:val="231F1F"/>
        </w:rPr>
        <w:t>Verify</w:t>
      </w:r>
      <w:r w:rsidRPr="0030456C">
        <w:rPr>
          <w:color w:val="231F1F"/>
          <w:spacing w:val="-9"/>
        </w:rPr>
        <w:t xml:space="preserve"> </w:t>
      </w:r>
      <w:r w:rsidRPr="0030456C">
        <w:rPr>
          <w:color w:val="231F1F"/>
        </w:rPr>
        <w:t>Active</w:t>
      </w:r>
      <w:r w:rsidRPr="0030456C">
        <w:rPr>
          <w:color w:val="231F1F"/>
          <w:spacing w:val="-7"/>
        </w:rPr>
        <w:t xml:space="preserve"> </w:t>
      </w:r>
      <w:r w:rsidRPr="0030456C">
        <w:rPr>
          <w:color w:val="231F1F"/>
        </w:rPr>
        <w:t>Directory</w:t>
      </w:r>
      <w:r w:rsidRPr="0030456C">
        <w:rPr>
          <w:color w:val="231F1F"/>
          <w:spacing w:val="-5"/>
        </w:rPr>
        <w:t xml:space="preserve"> </w:t>
      </w:r>
      <w:r w:rsidRPr="0030456C">
        <w:rPr>
          <w:color w:val="231F1F"/>
        </w:rPr>
        <w:t>Users</w:t>
      </w:r>
      <w:r w:rsidRPr="0030456C">
        <w:rPr>
          <w:color w:val="231F1F"/>
          <w:spacing w:val="-5"/>
        </w:rPr>
        <w:t xml:space="preserve"> </w:t>
      </w:r>
      <w:r w:rsidRPr="0030456C">
        <w:rPr>
          <w:color w:val="231F1F"/>
        </w:rPr>
        <w:t>and</w:t>
      </w:r>
      <w:r w:rsidRPr="0030456C">
        <w:rPr>
          <w:color w:val="231F1F"/>
          <w:spacing w:val="-7"/>
        </w:rPr>
        <w:t xml:space="preserve"> </w:t>
      </w:r>
      <w:r w:rsidRPr="0030456C">
        <w:rPr>
          <w:color w:val="231F1F"/>
        </w:rPr>
        <w:t>Computers</w:t>
      </w:r>
      <w:r w:rsidRPr="0030456C">
        <w:rPr>
          <w:color w:val="231F1F"/>
          <w:spacing w:val="-7"/>
        </w:rPr>
        <w:t xml:space="preserve"> </w:t>
      </w:r>
      <w:r w:rsidRPr="0030456C">
        <w:rPr>
          <w:color w:val="231F1F"/>
        </w:rPr>
        <w:t>are</w:t>
      </w:r>
      <w:r w:rsidRPr="0030456C">
        <w:rPr>
          <w:color w:val="231F1F"/>
          <w:spacing w:val="-6"/>
        </w:rPr>
        <w:t xml:space="preserve"> </w:t>
      </w:r>
      <w:r w:rsidRPr="0030456C">
        <w:rPr>
          <w:color w:val="231F1F"/>
        </w:rPr>
        <w:t>being</w:t>
      </w:r>
      <w:r w:rsidRPr="0030456C">
        <w:rPr>
          <w:color w:val="231F1F"/>
          <w:spacing w:val="-7"/>
        </w:rPr>
        <w:t xml:space="preserve"> </w:t>
      </w:r>
      <w:r w:rsidRPr="0030456C">
        <w:rPr>
          <w:color w:val="231F1F"/>
        </w:rPr>
        <w:t>placed</w:t>
      </w:r>
      <w:r w:rsidRPr="0030456C">
        <w:rPr>
          <w:color w:val="231F1F"/>
          <w:spacing w:val="-5"/>
        </w:rPr>
        <w:t xml:space="preserve"> </w:t>
      </w:r>
      <w:r w:rsidRPr="0030456C">
        <w:rPr>
          <w:color w:val="231F1F"/>
        </w:rPr>
        <w:t>in</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correct</w:t>
      </w:r>
      <w:r w:rsidRPr="0030456C">
        <w:rPr>
          <w:color w:val="231F1F"/>
          <w:spacing w:val="-7"/>
        </w:rPr>
        <w:t xml:space="preserve"> </w:t>
      </w:r>
      <w:r w:rsidRPr="0030456C">
        <w:rPr>
          <w:color w:val="231F1F"/>
        </w:rPr>
        <w:t>location</w:t>
      </w:r>
      <w:r w:rsidRPr="0030456C">
        <w:rPr>
          <w:color w:val="231F1F"/>
          <w:spacing w:val="-7"/>
        </w:rPr>
        <w:t xml:space="preserve"> </w:t>
      </w:r>
      <w:r w:rsidRPr="0030456C">
        <w:rPr>
          <w:color w:val="231F1F"/>
        </w:rPr>
        <w:t>to receive proper Group Policy.</w:t>
      </w:r>
    </w:p>
    <w:p w14:paraId="0EF3D1D0" w14:textId="77777777" w:rsidR="00414F32" w:rsidRPr="0030456C" w:rsidRDefault="009A3D16" w:rsidP="00127E19">
      <w:pPr>
        <w:pStyle w:val="ListParagraph"/>
        <w:numPr>
          <w:ilvl w:val="0"/>
          <w:numId w:val="74"/>
        </w:numPr>
        <w:tabs>
          <w:tab w:val="left" w:pos="858"/>
          <w:tab w:val="left" w:pos="860"/>
          <w:tab w:val="left" w:pos="9360"/>
        </w:tabs>
        <w:ind w:right="1580"/>
      </w:pPr>
      <w:r w:rsidRPr="0030456C">
        <w:rPr>
          <w:color w:val="231F1F"/>
        </w:rPr>
        <w:t>Monitor</w:t>
      </w:r>
      <w:r w:rsidRPr="0030456C">
        <w:rPr>
          <w:color w:val="231F1F"/>
          <w:spacing w:val="-12"/>
        </w:rPr>
        <w:t xml:space="preserve"> </w:t>
      </w:r>
      <w:r w:rsidRPr="0030456C">
        <w:rPr>
          <w:color w:val="231F1F"/>
        </w:rPr>
        <w:t>systems</w:t>
      </w:r>
      <w:r w:rsidRPr="0030456C">
        <w:rPr>
          <w:color w:val="231F1F"/>
          <w:spacing w:val="-9"/>
        </w:rPr>
        <w:t xml:space="preserve"> </w:t>
      </w:r>
      <w:r w:rsidRPr="0030456C">
        <w:rPr>
          <w:color w:val="231F1F"/>
        </w:rPr>
        <w:t>that</w:t>
      </w:r>
      <w:r w:rsidRPr="0030456C">
        <w:rPr>
          <w:color w:val="231F1F"/>
          <w:spacing w:val="-9"/>
        </w:rPr>
        <w:t xml:space="preserve"> </w:t>
      </w:r>
      <w:r w:rsidRPr="0030456C">
        <w:rPr>
          <w:color w:val="231F1F"/>
        </w:rPr>
        <w:t>have</w:t>
      </w:r>
      <w:r w:rsidRPr="0030456C">
        <w:rPr>
          <w:color w:val="231F1F"/>
          <w:spacing w:val="-12"/>
        </w:rPr>
        <w:t xml:space="preserve"> </w:t>
      </w:r>
      <w:r w:rsidRPr="0030456C">
        <w:rPr>
          <w:color w:val="231F1F"/>
        </w:rPr>
        <w:t>not</w:t>
      </w:r>
      <w:r w:rsidRPr="0030456C">
        <w:rPr>
          <w:color w:val="231F1F"/>
          <w:spacing w:val="-7"/>
        </w:rPr>
        <w:t xml:space="preserve"> </w:t>
      </w:r>
      <w:r w:rsidRPr="0030456C">
        <w:rPr>
          <w:color w:val="231F1F"/>
        </w:rPr>
        <w:t>communicated</w:t>
      </w:r>
      <w:r w:rsidRPr="0030456C">
        <w:rPr>
          <w:color w:val="231F1F"/>
          <w:spacing w:val="-9"/>
        </w:rPr>
        <w:t xml:space="preserve"> </w:t>
      </w:r>
      <w:r w:rsidRPr="0030456C">
        <w:rPr>
          <w:color w:val="231F1F"/>
        </w:rPr>
        <w:t>with</w:t>
      </w:r>
      <w:r w:rsidRPr="0030456C">
        <w:rPr>
          <w:color w:val="231F1F"/>
          <w:spacing w:val="-9"/>
        </w:rPr>
        <w:t xml:space="preserve"> </w:t>
      </w:r>
      <w:r w:rsidRPr="0030456C">
        <w:rPr>
          <w:color w:val="231F1F"/>
        </w:rPr>
        <w:t>Active</w:t>
      </w:r>
      <w:r w:rsidRPr="0030456C">
        <w:rPr>
          <w:color w:val="231F1F"/>
          <w:spacing w:val="-9"/>
        </w:rPr>
        <w:t xml:space="preserve"> </w:t>
      </w:r>
      <w:r w:rsidRPr="0030456C">
        <w:rPr>
          <w:color w:val="231F1F"/>
        </w:rPr>
        <w:t>Directory</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troubleshoot issues using BigFix Remote Control and other Network Tools. Fix issues and bring system to current Group Policy standards.</w:t>
      </w:r>
    </w:p>
    <w:p w14:paraId="0EF3D1D1" w14:textId="77777777" w:rsidR="00414F32" w:rsidRPr="0030456C" w:rsidRDefault="009A3D16" w:rsidP="00127E19">
      <w:pPr>
        <w:pStyle w:val="ListParagraph"/>
        <w:numPr>
          <w:ilvl w:val="0"/>
          <w:numId w:val="74"/>
        </w:numPr>
        <w:tabs>
          <w:tab w:val="left" w:pos="858"/>
          <w:tab w:val="left" w:pos="860"/>
          <w:tab w:val="left" w:pos="9360"/>
        </w:tabs>
        <w:ind w:right="1580"/>
      </w:pPr>
      <w:r w:rsidRPr="0030456C">
        <w:rPr>
          <w:color w:val="231F1F"/>
        </w:rPr>
        <w:t>Delete</w:t>
      </w:r>
      <w:r w:rsidRPr="0030456C">
        <w:rPr>
          <w:color w:val="231F1F"/>
          <w:spacing w:val="-15"/>
        </w:rPr>
        <w:t xml:space="preserve"> </w:t>
      </w:r>
      <w:r w:rsidRPr="0030456C">
        <w:rPr>
          <w:color w:val="231F1F"/>
        </w:rPr>
        <w:t>old</w:t>
      </w:r>
      <w:r w:rsidRPr="0030456C">
        <w:rPr>
          <w:color w:val="231F1F"/>
          <w:spacing w:val="-8"/>
        </w:rPr>
        <w:t xml:space="preserve"> </w:t>
      </w:r>
      <w:r w:rsidRPr="0030456C">
        <w:rPr>
          <w:color w:val="231F1F"/>
        </w:rPr>
        <w:t>system</w:t>
      </w:r>
      <w:r w:rsidRPr="0030456C">
        <w:rPr>
          <w:color w:val="231F1F"/>
          <w:spacing w:val="-10"/>
        </w:rPr>
        <w:t xml:space="preserve"> </w:t>
      </w:r>
      <w:r w:rsidRPr="0030456C">
        <w:rPr>
          <w:color w:val="231F1F"/>
        </w:rPr>
        <w:t>entries</w:t>
      </w:r>
      <w:r w:rsidRPr="0030456C">
        <w:rPr>
          <w:color w:val="231F1F"/>
          <w:spacing w:val="-5"/>
        </w:rPr>
        <w:t xml:space="preserve"> </w:t>
      </w:r>
      <w:r w:rsidRPr="0030456C">
        <w:rPr>
          <w:color w:val="231F1F"/>
        </w:rPr>
        <w:t>in</w:t>
      </w:r>
      <w:r w:rsidRPr="0030456C">
        <w:rPr>
          <w:color w:val="231F1F"/>
          <w:spacing w:val="-10"/>
        </w:rPr>
        <w:t xml:space="preserve"> </w:t>
      </w:r>
      <w:r w:rsidRPr="0030456C">
        <w:rPr>
          <w:color w:val="231F1F"/>
        </w:rPr>
        <w:t>Active</w:t>
      </w:r>
      <w:r w:rsidRPr="0030456C">
        <w:rPr>
          <w:color w:val="231F1F"/>
          <w:spacing w:val="-13"/>
        </w:rPr>
        <w:t xml:space="preserve"> </w:t>
      </w:r>
      <w:r w:rsidRPr="0030456C">
        <w:rPr>
          <w:color w:val="231F1F"/>
        </w:rPr>
        <w:t>Directory</w:t>
      </w:r>
      <w:r w:rsidRPr="0030456C">
        <w:rPr>
          <w:color w:val="231F1F"/>
          <w:spacing w:val="-8"/>
        </w:rPr>
        <w:t xml:space="preserve"> </w:t>
      </w:r>
      <w:r w:rsidRPr="0030456C">
        <w:rPr>
          <w:color w:val="231F1F"/>
        </w:rPr>
        <w:t>that</w:t>
      </w:r>
      <w:r w:rsidRPr="0030456C">
        <w:rPr>
          <w:color w:val="231F1F"/>
          <w:spacing w:val="-8"/>
        </w:rPr>
        <w:t xml:space="preserve"> </w:t>
      </w:r>
      <w:r w:rsidRPr="0030456C">
        <w:rPr>
          <w:color w:val="231F1F"/>
        </w:rPr>
        <w:t>have</w:t>
      </w:r>
      <w:r w:rsidRPr="0030456C">
        <w:rPr>
          <w:color w:val="231F1F"/>
          <w:spacing w:val="-7"/>
        </w:rPr>
        <w:t xml:space="preserve"> </w:t>
      </w:r>
      <w:r w:rsidRPr="0030456C">
        <w:rPr>
          <w:color w:val="231F1F"/>
        </w:rPr>
        <w:t>been</w:t>
      </w:r>
      <w:r w:rsidRPr="0030456C">
        <w:rPr>
          <w:color w:val="231F1F"/>
          <w:spacing w:val="-8"/>
        </w:rPr>
        <w:t xml:space="preserve"> </w:t>
      </w:r>
      <w:r w:rsidRPr="0030456C">
        <w:rPr>
          <w:color w:val="231F1F"/>
        </w:rPr>
        <w:t>removed</w:t>
      </w:r>
      <w:r w:rsidRPr="0030456C">
        <w:rPr>
          <w:color w:val="231F1F"/>
          <w:spacing w:val="-10"/>
        </w:rPr>
        <w:t xml:space="preserve"> </w:t>
      </w:r>
      <w:r w:rsidRPr="0030456C">
        <w:rPr>
          <w:color w:val="231F1F"/>
        </w:rPr>
        <w:t>from</w:t>
      </w:r>
      <w:r w:rsidRPr="0030456C">
        <w:rPr>
          <w:color w:val="231F1F"/>
          <w:spacing w:val="-6"/>
        </w:rPr>
        <w:t xml:space="preserve"> </w:t>
      </w:r>
      <w:r w:rsidRPr="0030456C">
        <w:rPr>
          <w:color w:val="231F1F"/>
        </w:rPr>
        <w:t>user’s locations according to Change Requests provided by Facilities.</w:t>
      </w:r>
    </w:p>
    <w:p w14:paraId="0EF3D1D2" w14:textId="77777777" w:rsidR="00414F32" w:rsidRPr="0030456C" w:rsidRDefault="009A3D16" w:rsidP="00127E19">
      <w:pPr>
        <w:pStyle w:val="ListParagraph"/>
        <w:numPr>
          <w:ilvl w:val="0"/>
          <w:numId w:val="74"/>
        </w:numPr>
        <w:tabs>
          <w:tab w:val="left" w:pos="858"/>
          <w:tab w:val="left" w:pos="860"/>
          <w:tab w:val="left" w:pos="9360"/>
        </w:tabs>
        <w:spacing w:line="242" w:lineRule="auto"/>
        <w:ind w:right="1580"/>
      </w:pPr>
      <w:r w:rsidRPr="0030456C">
        <w:rPr>
          <w:color w:val="231F1F"/>
        </w:rPr>
        <w:t>Run</w:t>
      </w:r>
      <w:r w:rsidRPr="0030456C">
        <w:rPr>
          <w:color w:val="231F1F"/>
          <w:spacing w:val="-7"/>
        </w:rPr>
        <w:t xml:space="preserve"> </w:t>
      </w:r>
      <w:r w:rsidRPr="0030456C">
        <w:rPr>
          <w:color w:val="231F1F"/>
        </w:rPr>
        <w:t>Reports</w:t>
      </w:r>
      <w:r w:rsidRPr="0030456C">
        <w:rPr>
          <w:color w:val="231F1F"/>
          <w:spacing w:val="-4"/>
        </w:rPr>
        <w:t xml:space="preserve"> </w:t>
      </w:r>
      <w:r w:rsidRPr="0030456C">
        <w:rPr>
          <w:color w:val="231F1F"/>
        </w:rPr>
        <w:t>to</w:t>
      </w:r>
      <w:r w:rsidRPr="0030456C">
        <w:rPr>
          <w:color w:val="231F1F"/>
          <w:spacing w:val="-7"/>
        </w:rPr>
        <w:t xml:space="preserve"> </w:t>
      </w:r>
      <w:r w:rsidRPr="0030456C">
        <w:rPr>
          <w:color w:val="231F1F"/>
        </w:rPr>
        <w:t>verify</w:t>
      </w:r>
      <w:r w:rsidRPr="0030456C">
        <w:rPr>
          <w:color w:val="231F1F"/>
          <w:spacing w:val="-7"/>
        </w:rPr>
        <w:t xml:space="preserve"> </w:t>
      </w:r>
      <w:r w:rsidRPr="0030456C">
        <w:rPr>
          <w:color w:val="231F1F"/>
        </w:rPr>
        <w:t>DNS</w:t>
      </w:r>
      <w:r w:rsidRPr="0030456C">
        <w:rPr>
          <w:color w:val="231F1F"/>
          <w:spacing w:val="-7"/>
        </w:rPr>
        <w:t xml:space="preserve"> </w:t>
      </w:r>
      <w:r w:rsidRPr="0030456C">
        <w:rPr>
          <w:color w:val="231F1F"/>
        </w:rPr>
        <w:t>entries</w:t>
      </w:r>
      <w:r w:rsidRPr="0030456C">
        <w:rPr>
          <w:color w:val="231F1F"/>
          <w:spacing w:val="-8"/>
        </w:rPr>
        <w:t xml:space="preserve"> </w:t>
      </w:r>
      <w:r w:rsidRPr="0030456C">
        <w:rPr>
          <w:color w:val="231F1F"/>
        </w:rPr>
        <w:t>are</w:t>
      </w:r>
      <w:r w:rsidRPr="0030456C">
        <w:rPr>
          <w:color w:val="231F1F"/>
          <w:spacing w:val="-9"/>
        </w:rPr>
        <w:t xml:space="preserve"> </w:t>
      </w:r>
      <w:r w:rsidRPr="0030456C">
        <w:rPr>
          <w:color w:val="231F1F"/>
        </w:rPr>
        <w:t>in</w:t>
      </w:r>
      <w:r w:rsidRPr="0030456C">
        <w:rPr>
          <w:color w:val="231F1F"/>
          <w:spacing w:val="-5"/>
        </w:rPr>
        <w:t xml:space="preserve"> </w:t>
      </w:r>
      <w:r w:rsidRPr="0030456C">
        <w:rPr>
          <w:color w:val="231F1F"/>
        </w:rPr>
        <w:t>sync</w:t>
      </w:r>
      <w:r w:rsidRPr="0030456C">
        <w:rPr>
          <w:color w:val="231F1F"/>
          <w:spacing w:val="-8"/>
        </w:rPr>
        <w:t xml:space="preserve"> </w:t>
      </w:r>
      <w:r w:rsidRPr="0030456C">
        <w:rPr>
          <w:color w:val="231F1F"/>
        </w:rPr>
        <w:t>with</w:t>
      </w:r>
      <w:r w:rsidRPr="0030456C">
        <w:rPr>
          <w:color w:val="231F1F"/>
          <w:spacing w:val="-7"/>
        </w:rPr>
        <w:t xml:space="preserve"> </w:t>
      </w:r>
      <w:r w:rsidRPr="0030456C">
        <w:rPr>
          <w:color w:val="231F1F"/>
        </w:rPr>
        <w:t>Active</w:t>
      </w:r>
      <w:r w:rsidRPr="0030456C">
        <w:rPr>
          <w:color w:val="231F1F"/>
          <w:spacing w:val="-7"/>
        </w:rPr>
        <w:t xml:space="preserve"> </w:t>
      </w:r>
      <w:r w:rsidRPr="0030456C">
        <w:rPr>
          <w:color w:val="231F1F"/>
        </w:rPr>
        <w:t>Directory</w:t>
      </w:r>
      <w:r w:rsidRPr="0030456C">
        <w:rPr>
          <w:color w:val="231F1F"/>
          <w:spacing w:val="-7"/>
        </w:rPr>
        <w:t xml:space="preserve"> </w:t>
      </w:r>
      <w:r w:rsidRPr="0030456C">
        <w:rPr>
          <w:color w:val="231F1F"/>
        </w:rPr>
        <w:t>systems;</w:t>
      </w:r>
      <w:r w:rsidRPr="0030456C">
        <w:rPr>
          <w:color w:val="231F1F"/>
          <w:spacing w:val="-7"/>
        </w:rPr>
        <w:t xml:space="preserve"> </w:t>
      </w:r>
      <w:r w:rsidRPr="0030456C">
        <w:rPr>
          <w:color w:val="231F1F"/>
        </w:rPr>
        <w:t>work</w:t>
      </w:r>
      <w:r w:rsidRPr="0030456C">
        <w:rPr>
          <w:color w:val="231F1F"/>
          <w:spacing w:val="-7"/>
        </w:rPr>
        <w:t xml:space="preserve"> </w:t>
      </w:r>
      <w:r w:rsidRPr="0030456C">
        <w:rPr>
          <w:color w:val="231F1F"/>
        </w:rPr>
        <w:t>with Domain Infrastructure Administrators to correct any issues.</w:t>
      </w:r>
    </w:p>
    <w:p w14:paraId="0EF3D1D3" w14:textId="77777777" w:rsidR="00414F32" w:rsidRPr="0030456C" w:rsidRDefault="009A3D16" w:rsidP="00127E19">
      <w:pPr>
        <w:pStyle w:val="ListParagraph"/>
        <w:numPr>
          <w:ilvl w:val="0"/>
          <w:numId w:val="74"/>
        </w:numPr>
        <w:tabs>
          <w:tab w:val="left" w:pos="858"/>
          <w:tab w:val="left" w:pos="860"/>
          <w:tab w:val="left" w:pos="9360"/>
        </w:tabs>
        <w:ind w:right="1580"/>
      </w:pPr>
      <w:r w:rsidRPr="0030456C">
        <w:rPr>
          <w:color w:val="231F1F"/>
        </w:rPr>
        <w:t>Work</w:t>
      </w:r>
      <w:r w:rsidRPr="0030456C">
        <w:rPr>
          <w:color w:val="231F1F"/>
          <w:spacing w:val="-9"/>
        </w:rPr>
        <w:t xml:space="preserve"> </w:t>
      </w:r>
      <w:r w:rsidRPr="0030456C">
        <w:rPr>
          <w:color w:val="231F1F"/>
        </w:rPr>
        <w:t>with</w:t>
      </w:r>
      <w:r w:rsidRPr="0030456C">
        <w:rPr>
          <w:color w:val="231F1F"/>
          <w:spacing w:val="-9"/>
        </w:rPr>
        <w:t xml:space="preserve"> </w:t>
      </w:r>
      <w:r w:rsidRPr="0030456C">
        <w:rPr>
          <w:color w:val="231F1F"/>
        </w:rPr>
        <w:t>Knowledge</w:t>
      </w:r>
      <w:r w:rsidRPr="0030456C">
        <w:rPr>
          <w:color w:val="231F1F"/>
          <w:spacing w:val="-8"/>
        </w:rPr>
        <w:t xml:space="preserve"> </w:t>
      </w:r>
      <w:r w:rsidRPr="0030456C">
        <w:rPr>
          <w:color w:val="231F1F"/>
        </w:rPr>
        <w:t>Document</w:t>
      </w:r>
      <w:r w:rsidRPr="0030456C">
        <w:rPr>
          <w:color w:val="231F1F"/>
          <w:spacing w:val="-9"/>
        </w:rPr>
        <w:t xml:space="preserve"> </w:t>
      </w:r>
      <w:r w:rsidRPr="0030456C">
        <w:rPr>
          <w:color w:val="231F1F"/>
        </w:rPr>
        <w:t>Admins</w:t>
      </w:r>
      <w:r w:rsidRPr="0030456C">
        <w:rPr>
          <w:color w:val="231F1F"/>
          <w:spacing w:val="-9"/>
        </w:rPr>
        <w:t xml:space="preserve"> </w:t>
      </w:r>
      <w:r w:rsidRPr="0030456C">
        <w:rPr>
          <w:color w:val="231F1F"/>
        </w:rPr>
        <w:t>appointed</w:t>
      </w:r>
      <w:r w:rsidRPr="0030456C">
        <w:rPr>
          <w:color w:val="231F1F"/>
          <w:spacing w:val="-9"/>
        </w:rPr>
        <w:t xml:space="preserve"> </w:t>
      </w:r>
      <w:r w:rsidRPr="0030456C">
        <w:rPr>
          <w:color w:val="231F1F"/>
        </w:rPr>
        <w:t>by</w:t>
      </w:r>
      <w:r w:rsidRPr="0030456C">
        <w:rPr>
          <w:color w:val="231F1F"/>
          <w:spacing w:val="-9"/>
        </w:rPr>
        <w:t xml:space="preserve"> </w:t>
      </w:r>
      <w:r w:rsidRPr="0030456C">
        <w:rPr>
          <w:color w:val="231F1F"/>
        </w:rPr>
        <w:t>leadership</w:t>
      </w:r>
      <w:r w:rsidRPr="0030456C">
        <w:rPr>
          <w:color w:val="231F1F"/>
          <w:spacing w:val="-12"/>
        </w:rPr>
        <w:t xml:space="preserve"> </w:t>
      </w:r>
      <w:r w:rsidRPr="0030456C">
        <w:rPr>
          <w:color w:val="231F1F"/>
        </w:rPr>
        <w:t>to</w:t>
      </w:r>
      <w:r w:rsidRPr="0030456C">
        <w:rPr>
          <w:color w:val="231F1F"/>
          <w:spacing w:val="-9"/>
        </w:rPr>
        <w:t xml:space="preserve"> </w:t>
      </w:r>
      <w:r w:rsidRPr="0030456C">
        <w:rPr>
          <w:color w:val="231F1F"/>
        </w:rPr>
        <w:t>develop</w:t>
      </w:r>
      <w:r w:rsidRPr="0030456C">
        <w:rPr>
          <w:color w:val="231F1F"/>
          <w:spacing w:val="-9"/>
        </w:rPr>
        <w:t xml:space="preserve"> </w:t>
      </w:r>
      <w:r w:rsidRPr="0030456C">
        <w:rPr>
          <w:color w:val="231F1F"/>
        </w:rPr>
        <w:t>a</w:t>
      </w:r>
      <w:r w:rsidRPr="0030456C">
        <w:rPr>
          <w:color w:val="231F1F"/>
          <w:spacing w:val="-12"/>
        </w:rPr>
        <w:t xml:space="preserve"> </w:t>
      </w:r>
      <w:r w:rsidRPr="0030456C">
        <w:rPr>
          <w:color w:val="231F1F"/>
        </w:rPr>
        <w:t>more self-service-centric Knowledge base. This is to be used by all levels of SDM users.</w:t>
      </w:r>
    </w:p>
    <w:p w14:paraId="0EF3D1D4" w14:textId="77777777" w:rsidR="00414F32" w:rsidRPr="0030456C" w:rsidRDefault="009A3D16" w:rsidP="00127E19">
      <w:pPr>
        <w:pStyle w:val="ListParagraph"/>
        <w:numPr>
          <w:ilvl w:val="0"/>
          <w:numId w:val="74"/>
        </w:numPr>
        <w:tabs>
          <w:tab w:val="left" w:pos="858"/>
          <w:tab w:val="left" w:pos="9360"/>
        </w:tabs>
        <w:ind w:left="858" w:right="1580" w:hanging="361"/>
      </w:pPr>
      <w:r w:rsidRPr="0030456C">
        <w:rPr>
          <w:color w:val="231F1F"/>
        </w:rPr>
        <w:t>Control</w:t>
      </w:r>
      <w:r w:rsidRPr="0030456C">
        <w:rPr>
          <w:color w:val="231F1F"/>
          <w:spacing w:val="-12"/>
        </w:rPr>
        <w:t xml:space="preserve"> </w:t>
      </w:r>
      <w:r w:rsidRPr="0030456C">
        <w:rPr>
          <w:color w:val="231F1F"/>
        </w:rPr>
        <w:t>the</w:t>
      </w:r>
      <w:r w:rsidRPr="0030456C">
        <w:rPr>
          <w:color w:val="231F1F"/>
          <w:spacing w:val="-11"/>
        </w:rPr>
        <w:t xml:space="preserve"> </w:t>
      </w:r>
      <w:r w:rsidRPr="0030456C">
        <w:rPr>
          <w:color w:val="231F1F"/>
        </w:rPr>
        <w:t>visibility</w:t>
      </w:r>
      <w:r w:rsidRPr="0030456C">
        <w:rPr>
          <w:color w:val="231F1F"/>
          <w:spacing w:val="-11"/>
        </w:rPr>
        <w:t xml:space="preserve"> </w:t>
      </w:r>
      <w:r w:rsidRPr="0030456C">
        <w:rPr>
          <w:color w:val="231F1F"/>
        </w:rPr>
        <w:t>of</w:t>
      </w:r>
      <w:r w:rsidRPr="0030456C">
        <w:rPr>
          <w:color w:val="231F1F"/>
          <w:spacing w:val="-11"/>
        </w:rPr>
        <w:t xml:space="preserve"> </w:t>
      </w:r>
      <w:r w:rsidRPr="0030456C">
        <w:rPr>
          <w:color w:val="231F1F"/>
        </w:rPr>
        <w:t>knowledge</w:t>
      </w:r>
      <w:r w:rsidRPr="0030456C">
        <w:rPr>
          <w:color w:val="231F1F"/>
          <w:spacing w:val="-11"/>
        </w:rPr>
        <w:t xml:space="preserve"> </w:t>
      </w:r>
      <w:r w:rsidRPr="0030456C">
        <w:rPr>
          <w:color w:val="231F1F"/>
        </w:rPr>
        <w:t>documents</w:t>
      </w:r>
      <w:r w:rsidRPr="0030456C">
        <w:rPr>
          <w:color w:val="231F1F"/>
          <w:spacing w:val="-7"/>
        </w:rPr>
        <w:t xml:space="preserve"> </w:t>
      </w:r>
      <w:r w:rsidRPr="0030456C">
        <w:rPr>
          <w:color w:val="231F1F"/>
        </w:rPr>
        <w:t>through</w:t>
      </w:r>
      <w:r w:rsidRPr="0030456C">
        <w:rPr>
          <w:color w:val="231F1F"/>
          <w:spacing w:val="-9"/>
        </w:rPr>
        <w:t xml:space="preserve"> </w:t>
      </w:r>
      <w:r w:rsidRPr="0030456C">
        <w:rPr>
          <w:color w:val="231F1F"/>
        </w:rPr>
        <w:t>role-based</w:t>
      </w:r>
      <w:r w:rsidRPr="0030456C">
        <w:rPr>
          <w:color w:val="231F1F"/>
          <w:spacing w:val="-10"/>
        </w:rPr>
        <w:t xml:space="preserve"> </w:t>
      </w:r>
      <w:r w:rsidRPr="0030456C">
        <w:rPr>
          <w:color w:val="231F1F"/>
          <w:spacing w:val="-2"/>
        </w:rPr>
        <w:t>permissions.</w:t>
      </w:r>
    </w:p>
    <w:p w14:paraId="0EF3D1D5" w14:textId="77777777" w:rsidR="00414F32" w:rsidRPr="0030456C" w:rsidRDefault="009A3D16" w:rsidP="00127E19">
      <w:pPr>
        <w:pStyle w:val="ListParagraph"/>
        <w:numPr>
          <w:ilvl w:val="0"/>
          <w:numId w:val="74"/>
        </w:numPr>
        <w:tabs>
          <w:tab w:val="left" w:pos="858"/>
          <w:tab w:val="left" w:pos="9360"/>
        </w:tabs>
        <w:spacing w:before="38"/>
        <w:ind w:left="858" w:right="1580" w:hanging="361"/>
      </w:pPr>
      <w:r w:rsidRPr="0030456C">
        <w:rPr>
          <w:color w:val="231F1F"/>
        </w:rPr>
        <w:t>Monitor</w:t>
      </w:r>
      <w:r w:rsidRPr="0030456C">
        <w:rPr>
          <w:color w:val="231F1F"/>
          <w:spacing w:val="-15"/>
        </w:rPr>
        <w:t xml:space="preserve"> </w:t>
      </w:r>
      <w:r w:rsidRPr="0030456C">
        <w:rPr>
          <w:color w:val="231F1F"/>
        </w:rPr>
        <w:t>ServiceNow</w:t>
      </w:r>
      <w:r w:rsidRPr="0030456C">
        <w:rPr>
          <w:color w:val="231F1F"/>
          <w:spacing w:val="-15"/>
        </w:rPr>
        <w:t xml:space="preserve"> </w:t>
      </w:r>
      <w:r w:rsidRPr="0030456C">
        <w:rPr>
          <w:color w:val="231F1F"/>
        </w:rPr>
        <w:t>for</w:t>
      </w:r>
      <w:r w:rsidRPr="0030456C">
        <w:rPr>
          <w:color w:val="231F1F"/>
          <w:spacing w:val="-11"/>
        </w:rPr>
        <w:t xml:space="preserve"> </w:t>
      </w:r>
      <w:r w:rsidRPr="0030456C">
        <w:rPr>
          <w:color w:val="231F1F"/>
        </w:rPr>
        <w:t>new</w:t>
      </w:r>
      <w:r w:rsidRPr="0030456C">
        <w:rPr>
          <w:color w:val="231F1F"/>
          <w:spacing w:val="-15"/>
        </w:rPr>
        <w:t xml:space="preserve"> </w:t>
      </w:r>
      <w:r w:rsidRPr="0030456C">
        <w:rPr>
          <w:color w:val="231F1F"/>
        </w:rPr>
        <w:t>tickets,</w:t>
      </w:r>
      <w:r w:rsidRPr="0030456C">
        <w:rPr>
          <w:color w:val="231F1F"/>
          <w:spacing w:val="-10"/>
        </w:rPr>
        <w:t xml:space="preserve"> </w:t>
      </w:r>
      <w:r w:rsidRPr="0030456C">
        <w:rPr>
          <w:color w:val="231F1F"/>
        </w:rPr>
        <w:t>ensuring</w:t>
      </w:r>
      <w:r w:rsidRPr="0030456C">
        <w:rPr>
          <w:color w:val="231F1F"/>
          <w:spacing w:val="-13"/>
        </w:rPr>
        <w:t xml:space="preserve"> </w:t>
      </w:r>
      <w:r w:rsidRPr="0030456C">
        <w:rPr>
          <w:color w:val="231F1F"/>
        </w:rPr>
        <w:t>organizational</w:t>
      </w:r>
      <w:r w:rsidRPr="0030456C">
        <w:rPr>
          <w:color w:val="231F1F"/>
          <w:spacing w:val="-15"/>
        </w:rPr>
        <w:t xml:space="preserve"> </w:t>
      </w:r>
      <w:r w:rsidRPr="0030456C">
        <w:rPr>
          <w:color w:val="231F1F"/>
        </w:rPr>
        <w:t>SLA’s</w:t>
      </w:r>
      <w:r w:rsidRPr="0030456C">
        <w:rPr>
          <w:color w:val="231F1F"/>
          <w:spacing w:val="-11"/>
        </w:rPr>
        <w:t xml:space="preserve"> </w:t>
      </w:r>
      <w:r w:rsidRPr="0030456C">
        <w:rPr>
          <w:color w:val="231F1F"/>
        </w:rPr>
        <w:t>are</w:t>
      </w:r>
      <w:r w:rsidRPr="0030456C">
        <w:rPr>
          <w:color w:val="231F1F"/>
          <w:spacing w:val="-12"/>
        </w:rPr>
        <w:t xml:space="preserve"> </w:t>
      </w:r>
      <w:r w:rsidRPr="0030456C">
        <w:rPr>
          <w:color w:val="231F1F"/>
        </w:rPr>
        <w:t>adhered</w:t>
      </w:r>
      <w:r w:rsidRPr="0030456C">
        <w:rPr>
          <w:color w:val="231F1F"/>
          <w:spacing w:val="-11"/>
        </w:rPr>
        <w:t xml:space="preserve"> </w:t>
      </w:r>
      <w:r w:rsidRPr="0030456C">
        <w:rPr>
          <w:color w:val="231F1F"/>
          <w:spacing w:val="-5"/>
        </w:rPr>
        <w:t>to.</w:t>
      </w:r>
    </w:p>
    <w:p w14:paraId="0EF3D1D6" w14:textId="77777777" w:rsidR="00414F32" w:rsidRPr="0030456C" w:rsidRDefault="009A3D16" w:rsidP="00127E19">
      <w:pPr>
        <w:pStyle w:val="ListParagraph"/>
        <w:numPr>
          <w:ilvl w:val="0"/>
          <w:numId w:val="74"/>
        </w:numPr>
        <w:tabs>
          <w:tab w:val="left" w:pos="858"/>
          <w:tab w:val="left" w:pos="860"/>
          <w:tab w:val="left" w:pos="9360"/>
        </w:tabs>
        <w:spacing w:before="41"/>
        <w:ind w:right="1580"/>
      </w:pPr>
      <w:r w:rsidRPr="0030456C">
        <w:rPr>
          <w:color w:val="231F1F"/>
        </w:rPr>
        <w:t>Review</w:t>
      </w:r>
      <w:r w:rsidRPr="0030456C">
        <w:rPr>
          <w:color w:val="231F1F"/>
          <w:spacing w:val="-10"/>
        </w:rPr>
        <w:t xml:space="preserve"> </w:t>
      </w:r>
      <w:r w:rsidRPr="0030456C">
        <w:rPr>
          <w:color w:val="231F1F"/>
        </w:rPr>
        <w:t>ServiceNow</w:t>
      </w:r>
      <w:r w:rsidRPr="0030456C">
        <w:rPr>
          <w:color w:val="231F1F"/>
          <w:spacing w:val="-15"/>
        </w:rPr>
        <w:t xml:space="preserve"> </w:t>
      </w:r>
      <w:r w:rsidRPr="0030456C">
        <w:rPr>
          <w:color w:val="231F1F"/>
        </w:rPr>
        <w:t>Knowledge</w:t>
      </w:r>
      <w:r w:rsidRPr="0030456C">
        <w:rPr>
          <w:color w:val="231F1F"/>
          <w:spacing w:val="-10"/>
        </w:rPr>
        <w:t xml:space="preserve"> </w:t>
      </w:r>
      <w:r w:rsidRPr="0030456C">
        <w:rPr>
          <w:color w:val="231F1F"/>
        </w:rPr>
        <w:t>Documents</w:t>
      </w:r>
      <w:r w:rsidRPr="0030456C">
        <w:rPr>
          <w:color w:val="231F1F"/>
          <w:spacing w:val="-10"/>
        </w:rPr>
        <w:t xml:space="preserve"> </w:t>
      </w:r>
      <w:r w:rsidRPr="0030456C">
        <w:rPr>
          <w:color w:val="231F1F"/>
        </w:rPr>
        <w:t>assigned</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our</w:t>
      </w:r>
      <w:r w:rsidRPr="0030456C">
        <w:rPr>
          <w:color w:val="231F1F"/>
          <w:spacing w:val="-13"/>
        </w:rPr>
        <w:t xml:space="preserve"> </w:t>
      </w:r>
      <w:r w:rsidRPr="0030456C">
        <w:rPr>
          <w:color w:val="231F1F"/>
        </w:rPr>
        <w:t>group</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verify</w:t>
      </w:r>
      <w:r w:rsidRPr="0030456C">
        <w:rPr>
          <w:color w:val="231F1F"/>
          <w:spacing w:val="-13"/>
        </w:rPr>
        <w:t xml:space="preserve"> </w:t>
      </w:r>
      <w:r w:rsidRPr="0030456C">
        <w:rPr>
          <w:color w:val="231F1F"/>
        </w:rPr>
        <w:t xml:space="preserve">technical </w:t>
      </w:r>
      <w:r w:rsidRPr="0030456C">
        <w:rPr>
          <w:color w:val="231F1F"/>
          <w:spacing w:val="-2"/>
        </w:rPr>
        <w:t>accuracy.</w:t>
      </w:r>
    </w:p>
    <w:p w14:paraId="0EF3D1D7" w14:textId="77777777" w:rsidR="00414F32" w:rsidRPr="0030456C" w:rsidRDefault="009A3D16" w:rsidP="00127E19">
      <w:pPr>
        <w:pStyle w:val="ListParagraph"/>
        <w:numPr>
          <w:ilvl w:val="0"/>
          <w:numId w:val="74"/>
        </w:numPr>
        <w:tabs>
          <w:tab w:val="left" w:pos="858"/>
          <w:tab w:val="left" w:pos="9360"/>
        </w:tabs>
        <w:ind w:left="858" w:right="1580" w:hanging="361"/>
      </w:pPr>
      <w:r w:rsidRPr="0030456C">
        <w:rPr>
          <w:color w:val="231F1F"/>
        </w:rPr>
        <w:t>Create</w:t>
      </w:r>
      <w:r w:rsidRPr="0030456C">
        <w:rPr>
          <w:color w:val="231F1F"/>
          <w:spacing w:val="-14"/>
        </w:rPr>
        <w:t xml:space="preserve"> </w:t>
      </w:r>
      <w:r w:rsidRPr="0030456C">
        <w:rPr>
          <w:color w:val="231F1F"/>
        </w:rPr>
        <w:t>ServiceNow</w:t>
      </w:r>
      <w:r w:rsidRPr="0030456C">
        <w:rPr>
          <w:color w:val="231F1F"/>
          <w:spacing w:val="-8"/>
        </w:rPr>
        <w:t xml:space="preserve"> </w:t>
      </w:r>
      <w:r w:rsidRPr="0030456C">
        <w:rPr>
          <w:color w:val="231F1F"/>
        </w:rPr>
        <w:t>change</w:t>
      </w:r>
      <w:r w:rsidRPr="0030456C">
        <w:rPr>
          <w:color w:val="231F1F"/>
          <w:spacing w:val="-11"/>
        </w:rPr>
        <w:t xml:space="preserve"> </w:t>
      </w:r>
      <w:r w:rsidRPr="0030456C">
        <w:rPr>
          <w:color w:val="231F1F"/>
        </w:rPr>
        <w:t>requests</w:t>
      </w:r>
      <w:r w:rsidRPr="0030456C">
        <w:rPr>
          <w:color w:val="231F1F"/>
          <w:spacing w:val="-9"/>
        </w:rPr>
        <w:t xml:space="preserve"> </w:t>
      </w:r>
      <w:r w:rsidRPr="0030456C">
        <w:rPr>
          <w:color w:val="231F1F"/>
        </w:rPr>
        <w:t>as</w:t>
      </w:r>
      <w:r w:rsidRPr="0030456C">
        <w:rPr>
          <w:color w:val="231F1F"/>
          <w:spacing w:val="-13"/>
        </w:rPr>
        <w:t xml:space="preserve"> </w:t>
      </w:r>
      <w:r w:rsidRPr="0030456C">
        <w:rPr>
          <w:color w:val="231F1F"/>
          <w:spacing w:val="-2"/>
        </w:rPr>
        <w:t>required.</w:t>
      </w:r>
    </w:p>
    <w:p w14:paraId="0EF3D1D8" w14:textId="77777777" w:rsidR="00414F32" w:rsidRPr="0030456C" w:rsidRDefault="00414F32" w:rsidP="00C33199">
      <w:pPr>
        <w:pStyle w:val="BodyText"/>
        <w:tabs>
          <w:tab w:val="left" w:pos="9360"/>
        </w:tabs>
        <w:spacing w:before="173"/>
        <w:ind w:left="0" w:right="1580"/>
        <w:rPr>
          <w:sz w:val="22"/>
          <w:szCs w:val="22"/>
        </w:rPr>
      </w:pPr>
    </w:p>
    <w:p w14:paraId="0EF3D1D9" w14:textId="77777777" w:rsidR="00414F32" w:rsidRPr="0030456C" w:rsidRDefault="009A3D16" w:rsidP="00C33199">
      <w:pPr>
        <w:pStyle w:val="Heading4"/>
        <w:tabs>
          <w:tab w:val="left" w:pos="9360"/>
        </w:tabs>
        <w:ind w:right="1580"/>
        <w:rPr>
          <w:sz w:val="22"/>
        </w:rPr>
      </w:pPr>
      <w:r w:rsidRPr="0030456C">
        <w:rPr>
          <w:sz w:val="22"/>
        </w:rPr>
        <w:t>Tier</w:t>
      </w:r>
      <w:r w:rsidRPr="0030456C">
        <w:rPr>
          <w:spacing w:val="-8"/>
          <w:sz w:val="22"/>
        </w:rPr>
        <w:t xml:space="preserve"> </w:t>
      </w:r>
      <w:r w:rsidRPr="0030456C">
        <w:rPr>
          <w:sz w:val="22"/>
        </w:rPr>
        <w:t>2</w:t>
      </w:r>
      <w:r w:rsidRPr="0030456C">
        <w:rPr>
          <w:spacing w:val="-6"/>
          <w:sz w:val="22"/>
        </w:rPr>
        <w:t xml:space="preserve"> </w:t>
      </w:r>
      <w:r w:rsidRPr="0030456C">
        <w:rPr>
          <w:sz w:val="22"/>
        </w:rPr>
        <w:t>Onsite</w:t>
      </w:r>
      <w:r w:rsidRPr="0030456C">
        <w:rPr>
          <w:spacing w:val="-8"/>
          <w:sz w:val="22"/>
        </w:rPr>
        <w:t xml:space="preserve"> </w:t>
      </w:r>
      <w:r w:rsidRPr="0030456C">
        <w:rPr>
          <w:spacing w:val="-2"/>
          <w:sz w:val="22"/>
        </w:rPr>
        <w:t>Support</w:t>
      </w:r>
    </w:p>
    <w:p w14:paraId="0EF3D1DC" w14:textId="73102819" w:rsidR="00414F32" w:rsidRPr="0030456C" w:rsidRDefault="009A3D16" w:rsidP="00C33199">
      <w:pPr>
        <w:pStyle w:val="BodyText"/>
        <w:tabs>
          <w:tab w:val="left" w:pos="9360"/>
        </w:tabs>
        <w:spacing w:before="60" w:line="247" w:lineRule="auto"/>
        <w:ind w:left="140" w:right="1580"/>
        <w:rPr>
          <w:sz w:val="22"/>
          <w:szCs w:val="22"/>
        </w:rPr>
      </w:pPr>
      <w:r w:rsidRPr="0030456C">
        <w:rPr>
          <w:color w:val="231F1F"/>
          <w:sz w:val="22"/>
          <w:szCs w:val="22"/>
        </w:rPr>
        <w:t>The Contractor shall provide Desktop Support for on-site computer services for the ITC locations for tenant desktops, laptops, and peripheral devices, in support of ITOPS IO's operational support requirements. The Contractor shall ensure all workstations are up to the most</w:t>
      </w:r>
      <w:r w:rsidRPr="0030456C">
        <w:rPr>
          <w:color w:val="231F1F"/>
          <w:spacing w:val="-5"/>
          <w:sz w:val="22"/>
          <w:szCs w:val="22"/>
        </w:rPr>
        <w:t xml:space="preserve"> </w:t>
      </w:r>
      <w:r w:rsidRPr="0030456C">
        <w:rPr>
          <w:color w:val="231F1F"/>
          <w:sz w:val="22"/>
          <w:szCs w:val="22"/>
        </w:rPr>
        <w:t>current</w:t>
      </w:r>
      <w:r w:rsidRPr="0030456C">
        <w:rPr>
          <w:color w:val="231F1F"/>
          <w:spacing w:val="-6"/>
          <w:sz w:val="22"/>
          <w:szCs w:val="22"/>
        </w:rPr>
        <w:t xml:space="preserve"> </w:t>
      </w:r>
      <w:r w:rsidRPr="0030456C">
        <w:rPr>
          <w:color w:val="231F1F"/>
          <w:sz w:val="22"/>
          <w:szCs w:val="22"/>
        </w:rPr>
        <w:t>approved</w:t>
      </w:r>
      <w:r w:rsidRPr="0030456C">
        <w:rPr>
          <w:color w:val="231F1F"/>
          <w:spacing w:val="-8"/>
          <w:sz w:val="22"/>
          <w:szCs w:val="22"/>
        </w:rPr>
        <w:t xml:space="preserve"> </w:t>
      </w:r>
      <w:r w:rsidRPr="0030456C">
        <w:rPr>
          <w:color w:val="231F1F"/>
          <w:sz w:val="22"/>
          <w:szCs w:val="22"/>
        </w:rPr>
        <w:t>personal</w:t>
      </w:r>
      <w:r w:rsidRPr="0030456C">
        <w:rPr>
          <w:color w:val="231F1F"/>
          <w:spacing w:val="-10"/>
          <w:sz w:val="22"/>
          <w:szCs w:val="22"/>
        </w:rPr>
        <w:t xml:space="preserve"> </w:t>
      </w:r>
      <w:r w:rsidRPr="0030456C">
        <w:rPr>
          <w:color w:val="231F1F"/>
          <w:sz w:val="22"/>
          <w:szCs w:val="22"/>
        </w:rPr>
        <w:t>computing</w:t>
      </w:r>
      <w:r w:rsidRPr="0030456C">
        <w:rPr>
          <w:color w:val="231F1F"/>
          <w:spacing w:val="-8"/>
          <w:sz w:val="22"/>
          <w:szCs w:val="22"/>
        </w:rPr>
        <w:t xml:space="preserve"> </w:t>
      </w:r>
      <w:r w:rsidRPr="0030456C">
        <w:rPr>
          <w:color w:val="231F1F"/>
          <w:sz w:val="22"/>
          <w:szCs w:val="22"/>
        </w:rPr>
        <w:t>operating</w:t>
      </w:r>
      <w:r w:rsidRPr="0030456C">
        <w:rPr>
          <w:color w:val="231F1F"/>
          <w:spacing w:val="-8"/>
          <w:sz w:val="22"/>
          <w:szCs w:val="22"/>
        </w:rPr>
        <w:t xml:space="preserve"> </w:t>
      </w:r>
      <w:r w:rsidRPr="0030456C">
        <w:rPr>
          <w:color w:val="231F1F"/>
          <w:sz w:val="22"/>
          <w:szCs w:val="22"/>
        </w:rPr>
        <w:t>system</w:t>
      </w:r>
      <w:r w:rsidRPr="0030456C">
        <w:rPr>
          <w:color w:val="231F1F"/>
          <w:spacing w:val="-8"/>
          <w:sz w:val="22"/>
          <w:szCs w:val="22"/>
        </w:rPr>
        <w:t xml:space="preserve"> </w:t>
      </w:r>
      <w:r w:rsidRPr="0030456C">
        <w:rPr>
          <w:color w:val="231F1F"/>
          <w:sz w:val="22"/>
          <w:szCs w:val="22"/>
        </w:rPr>
        <w:t>on</w:t>
      </w:r>
      <w:r w:rsidRPr="0030456C">
        <w:rPr>
          <w:color w:val="231F1F"/>
          <w:spacing w:val="-8"/>
          <w:sz w:val="22"/>
          <w:szCs w:val="22"/>
        </w:rPr>
        <w:t xml:space="preserve"> </w:t>
      </w:r>
      <w:r w:rsidRPr="0030456C">
        <w:rPr>
          <w:color w:val="231F1F"/>
          <w:sz w:val="22"/>
          <w:szCs w:val="22"/>
        </w:rPr>
        <w:t>user</w:t>
      </w:r>
      <w:r w:rsidRPr="0030456C">
        <w:rPr>
          <w:color w:val="231F1F"/>
          <w:spacing w:val="-8"/>
          <w:sz w:val="22"/>
          <w:szCs w:val="22"/>
        </w:rPr>
        <w:t xml:space="preserve"> </w:t>
      </w:r>
      <w:r w:rsidRPr="0030456C">
        <w:rPr>
          <w:color w:val="231F1F"/>
          <w:sz w:val="22"/>
          <w:szCs w:val="22"/>
        </w:rPr>
        <w:t>PCs</w:t>
      </w:r>
      <w:r w:rsidRPr="0030456C">
        <w:rPr>
          <w:color w:val="231F1F"/>
          <w:spacing w:val="-8"/>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laptops</w:t>
      </w:r>
      <w:r w:rsidRPr="0030456C">
        <w:rPr>
          <w:color w:val="231F1F"/>
          <w:spacing w:val="-11"/>
          <w:sz w:val="22"/>
          <w:szCs w:val="22"/>
        </w:rPr>
        <w:t xml:space="preserve"> </w:t>
      </w:r>
      <w:r w:rsidRPr="0030456C">
        <w:rPr>
          <w:color w:val="231F1F"/>
          <w:sz w:val="22"/>
          <w:szCs w:val="22"/>
        </w:rPr>
        <w:t>as</w:t>
      </w:r>
      <w:r w:rsidRPr="0030456C">
        <w:rPr>
          <w:color w:val="231F1F"/>
          <w:spacing w:val="-8"/>
          <w:sz w:val="22"/>
          <w:szCs w:val="22"/>
        </w:rPr>
        <w:t xml:space="preserve"> </w:t>
      </w:r>
      <w:r w:rsidRPr="0030456C">
        <w:rPr>
          <w:color w:val="231F1F"/>
          <w:sz w:val="22"/>
          <w:szCs w:val="22"/>
        </w:rPr>
        <w:t>well</w:t>
      </w:r>
      <w:r w:rsidRPr="0030456C">
        <w:rPr>
          <w:color w:val="231F1F"/>
          <w:spacing w:val="-5"/>
          <w:sz w:val="22"/>
          <w:szCs w:val="22"/>
        </w:rPr>
        <w:t xml:space="preserve"> </w:t>
      </w:r>
      <w:r w:rsidRPr="0030456C">
        <w:rPr>
          <w:color w:val="231F1F"/>
          <w:sz w:val="22"/>
          <w:szCs w:val="22"/>
        </w:rPr>
        <w:t>as</w:t>
      </w:r>
      <w:r w:rsidR="00C124A3" w:rsidRPr="0030456C">
        <w:rPr>
          <w:color w:val="231F1F"/>
          <w:sz w:val="22"/>
          <w:szCs w:val="22"/>
        </w:rPr>
        <w:t xml:space="preserve"> </w:t>
      </w:r>
      <w:r w:rsidRPr="0030456C">
        <w:rPr>
          <w:color w:val="231F1F"/>
          <w:sz w:val="22"/>
          <w:szCs w:val="22"/>
        </w:rPr>
        <w:t>augmenting the VA desktop support team as they provide desktop support services in a Microsoft</w:t>
      </w:r>
      <w:r w:rsidRPr="0030456C">
        <w:rPr>
          <w:color w:val="231F1F"/>
          <w:spacing w:val="-5"/>
          <w:sz w:val="22"/>
          <w:szCs w:val="22"/>
        </w:rPr>
        <w:t xml:space="preserve"> </w:t>
      </w:r>
      <w:r w:rsidRPr="0030456C">
        <w:rPr>
          <w:color w:val="231F1F"/>
          <w:sz w:val="22"/>
          <w:szCs w:val="22"/>
        </w:rPr>
        <w:t>client/server</w:t>
      </w:r>
      <w:r w:rsidRPr="0030456C">
        <w:rPr>
          <w:color w:val="231F1F"/>
          <w:spacing w:val="-4"/>
          <w:sz w:val="22"/>
          <w:szCs w:val="22"/>
        </w:rPr>
        <w:t xml:space="preserve"> </w:t>
      </w:r>
      <w:r w:rsidRPr="0030456C">
        <w:rPr>
          <w:color w:val="231F1F"/>
          <w:sz w:val="22"/>
          <w:szCs w:val="22"/>
        </w:rPr>
        <w:t>environment.</w:t>
      </w:r>
      <w:r w:rsidRPr="0030456C">
        <w:rPr>
          <w:color w:val="231F1F"/>
          <w:spacing w:val="-4"/>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Contractor</w:t>
      </w:r>
      <w:r w:rsidRPr="0030456C">
        <w:rPr>
          <w:color w:val="231F1F"/>
          <w:spacing w:val="-4"/>
          <w:sz w:val="22"/>
          <w:szCs w:val="22"/>
        </w:rPr>
        <w:t xml:space="preserve"> </w:t>
      </w:r>
      <w:r w:rsidRPr="0030456C">
        <w:rPr>
          <w:color w:val="231F1F"/>
          <w:sz w:val="22"/>
          <w:szCs w:val="22"/>
        </w:rPr>
        <w:t>shall</w:t>
      </w:r>
      <w:r w:rsidRPr="0030456C">
        <w:rPr>
          <w:color w:val="231F1F"/>
          <w:spacing w:val="-4"/>
          <w:sz w:val="22"/>
          <w:szCs w:val="22"/>
        </w:rPr>
        <w:t xml:space="preserve"> </w:t>
      </w:r>
      <w:r w:rsidRPr="0030456C">
        <w:rPr>
          <w:color w:val="231F1F"/>
          <w:sz w:val="22"/>
          <w:szCs w:val="22"/>
        </w:rPr>
        <w:t>perform</w:t>
      </w:r>
      <w:r w:rsidRPr="0030456C">
        <w:rPr>
          <w:color w:val="231F1F"/>
          <w:spacing w:val="-4"/>
          <w:sz w:val="22"/>
          <w:szCs w:val="22"/>
        </w:rPr>
        <w:t xml:space="preserve"> </w:t>
      </w:r>
      <w:r w:rsidRPr="0030456C">
        <w:rPr>
          <w:color w:val="231F1F"/>
          <w:sz w:val="22"/>
          <w:szCs w:val="22"/>
        </w:rPr>
        <w:t>desktop</w:t>
      </w:r>
      <w:r w:rsidRPr="0030456C">
        <w:rPr>
          <w:color w:val="231F1F"/>
          <w:spacing w:val="-1"/>
          <w:sz w:val="22"/>
          <w:szCs w:val="22"/>
        </w:rPr>
        <w:t xml:space="preserve"> </w:t>
      </w:r>
      <w:r w:rsidRPr="0030456C">
        <w:rPr>
          <w:color w:val="231F1F"/>
          <w:sz w:val="22"/>
          <w:szCs w:val="22"/>
        </w:rPr>
        <w:t>support</w:t>
      </w:r>
      <w:r w:rsidRPr="0030456C">
        <w:rPr>
          <w:color w:val="231F1F"/>
          <w:spacing w:val="-4"/>
          <w:sz w:val="22"/>
          <w:szCs w:val="22"/>
        </w:rPr>
        <w:t xml:space="preserve"> </w:t>
      </w:r>
      <w:r w:rsidRPr="0030456C">
        <w:rPr>
          <w:color w:val="231F1F"/>
          <w:sz w:val="22"/>
          <w:szCs w:val="22"/>
        </w:rPr>
        <w:t>services</w:t>
      </w:r>
      <w:r w:rsidRPr="0030456C">
        <w:rPr>
          <w:color w:val="231F1F"/>
          <w:spacing w:val="-6"/>
          <w:sz w:val="22"/>
          <w:szCs w:val="22"/>
        </w:rPr>
        <w:t xml:space="preserve"> </w:t>
      </w:r>
      <w:r w:rsidRPr="0030456C">
        <w:rPr>
          <w:color w:val="231F1F"/>
          <w:sz w:val="22"/>
          <w:szCs w:val="22"/>
        </w:rPr>
        <w:t>in accordance</w:t>
      </w:r>
      <w:r w:rsidRPr="0030456C">
        <w:rPr>
          <w:color w:val="231F1F"/>
          <w:spacing w:val="-12"/>
          <w:sz w:val="22"/>
          <w:szCs w:val="22"/>
        </w:rPr>
        <w:t xml:space="preserve"> </w:t>
      </w:r>
      <w:r w:rsidRPr="0030456C">
        <w:rPr>
          <w:color w:val="231F1F"/>
          <w:sz w:val="22"/>
          <w:szCs w:val="22"/>
        </w:rPr>
        <w:t>with</w:t>
      </w:r>
      <w:r w:rsidRPr="0030456C">
        <w:rPr>
          <w:color w:val="231F1F"/>
          <w:spacing w:val="-9"/>
          <w:sz w:val="22"/>
          <w:szCs w:val="22"/>
        </w:rPr>
        <w:t xml:space="preserve"> </w:t>
      </w:r>
      <w:r w:rsidRPr="0030456C">
        <w:rPr>
          <w:color w:val="231F1F"/>
          <w:sz w:val="22"/>
          <w:szCs w:val="22"/>
        </w:rPr>
        <w:t>established</w:t>
      </w:r>
      <w:r w:rsidRPr="0030456C">
        <w:rPr>
          <w:color w:val="231F1F"/>
          <w:spacing w:val="-8"/>
          <w:sz w:val="22"/>
          <w:szCs w:val="22"/>
        </w:rPr>
        <w:t xml:space="preserve"> </w:t>
      </w:r>
      <w:r w:rsidRPr="0030456C">
        <w:rPr>
          <w:color w:val="231F1F"/>
          <w:sz w:val="22"/>
          <w:szCs w:val="22"/>
        </w:rPr>
        <w:t>ITOPS</w:t>
      </w:r>
      <w:r w:rsidRPr="0030456C">
        <w:rPr>
          <w:color w:val="231F1F"/>
          <w:spacing w:val="-9"/>
          <w:sz w:val="22"/>
          <w:szCs w:val="22"/>
        </w:rPr>
        <w:t xml:space="preserve"> </w:t>
      </w:r>
      <w:r w:rsidRPr="0030456C">
        <w:rPr>
          <w:color w:val="231F1F"/>
          <w:sz w:val="22"/>
          <w:szCs w:val="22"/>
        </w:rPr>
        <w:t>IO</w:t>
      </w:r>
      <w:r w:rsidRPr="0030456C">
        <w:rPr>
          <w:color w:val="231F1F"/>
          <w:spacing w:val="-9"/>
          <w:sz w:val="22"/>
          <w:szCs w:val="22"/>
        </w:rPr>
        <w:t xml:space="preserve"> </w:t>
      </w:r>
      <w:r w:rsidRPr="0030456C">
        <w:rPr>
          <w:color w:val="231F1F"/>
          <w:sz w:val="22"/>
          <w:szCs w:val="22"/>
        </w:rPr>
        <w:t>procedures</w:t>
      </w:r>
      <w:r w:rsidRPr="0030456C">
        <w:rPr>
          <w:color w:val="231F1F"/>
          <w:spacing w:val="-5"/>
          <w:sz w:val="22"/>
          <w:szCs w:val="22"/>
        </w:rPr>
        <w:t xml:space="preserve"> </w:t>
      </w:r>
      <w:r w:rsidRPr="0030456C">
        <w:rPr>
          <w:color w:val="231F1F"/>
          <w:sz w:val="22"/>
          <w:szCs w:val="22"/>
        </w:rPr>
        <w:t>and</w:t>
      </w:r>
      <w:r w:rsidRPr="0030456C">
        <w:rPr>
          <w:color w:val="231F1F"/>
          <w:spacing w:val="-12"/>
          <w:sz w:val="22"/>
          <w:szCs w:val="22"/>
        </w:rPr>
        <w:t xml:space="preserve"> </w:t>
      </w:r>
      <w:r w:rsidRPr="0030456C">
        <w:rPr>
          <w:color w:val="231F1F"/>
          <w:sz w:val="22"/>
          <w:szCs w:val="22"/>
        </w:rPr>
        <w:t>guidelines.</w:t>
      </w:r>
      <w:r w:rsidRPr="0030456C">
        <w:rPr>
          <w:color w:val="231F1F"/>
          <w:spacing w:val="32"/>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ensure that all OS migrations and other desktop support tasks are performed in accordance with applicable security regulations.</w:t>
      </w:r>
    </w:p>
    <w:p w14:paraId="0EF3D1DD" w14:textId="77777777" w:rsidR="00414F32" w:rsidRPr="0030456C" w:rsidRDefault="00414F32" w:rsidP="00C33199">
      <w:pPr>
        <w:pStyle w:val="BodyText"/>
        <w:tabs>
          <w:tab w:val="left" w:pos="9360"/>
        </w:tabs>
        <w:spacing w:before="6"/>
        <w:ind w:left="0" w:right="1580"/>
        <w:rPr>
          <w:sz w:val="22"/>
          <w:szCs w:val="22"/>
        </w:rPr>
      </w:pPr>
    </w:p>
    <w:p w14:paraId="0EF3D1DE" w14:textId="77777777" w:rsidR="00414F32" w:rsidRPr="0030456C" w:rsidRDefault="009A3D16" w:rsidP="00C33199">
      <w:pPr>
        <w:pStyle w:val="BodyText"/>
        <w:tabs>
          <w:tab w:val="left" w:pos="9360"/>
        </w:tabs>
        <w:spacing w:before="1"/>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1DF" w14:textId="77777777" w:rsidR="00414F32" w:rsidRPr="0030456C" w:rsidRDefault="00414F32" w:rsidP="00C33199">
      <w:pPr>
        <w:pStyle w:val="BodyText"/>
        <w:tabs>
          <w:tab w:val="left" w:pos="9360"/>
        </w:tabs>
        <w:spacing w:before="16"/>
        <w:ind w:left="0" w:right="1580"/>
        <w:rPr>
          <w:sz w:val="22"/>
          <w:szCs w:val="22"/>
        </w:rPr>
      </w:pPr>
    </w:p>
    <w:p w14:paraId="0EF3D1E0" w14:textId="77777777" w:rsidR="00414F32" w:rsidRPr="0030456C" w:rsidRDefault="009A3D16" w:rsidP="00127E19">
      <w:pPr>
        <w:pStyle w:val="ListParagraph"/>
        <w:numPr>
          <w:ilvl w:val="0"/>
          <w:numId w:val="73"/>
        </w:numPr>
        <w:tabs>
          <w:tab w:val="left" w:pos="858"/>
          <w:tab w:val="left" w:pos="860"/>
          <w:tab w:val="left" w:pos="9360"/>
        </w:tabs>
        <w:spacing w:line="247" w:lineRule="auto"/>
        <w:ind w:right="1580"/>
        <w:jc w:val="both"/>
      </w:pPr>
      <w:r w:rsidRPr="0030456C">
        <w:rPr>
          <w:color w:val="231F1F"/>
        </w:rPr>
        <w:t>Receive</w:t>
      </w:r>
      <w:r w:rsidRPr="0030456C">
        <w:rPr>
          <w:color w:val="231F1F"/>
          <w:spacing w:val="-3"/>
        </w:rPr>
        <w:t xml:space="preserve"> </w:t>
      </w:r>
      <w:r w:rsidRPr="0030456C">
        <w:rPr>
          <w:color w:val="231F1F"/>
        </w:rPr>
        <w:t>and</w:t>
      </w:r>
      <w:r w:rsidRPr="0030456C">
        <w:rPr>
          <w:color w:val="231F1F"/>
          <w:spacing w:val="-6"/>
        </w:rPr>
        <w:t xml:space="preserve"> </w:t>
      </w:r>
      <w:r w:rsidRPr="0030456C">
        <w:rPr>
          <w:color w:val="231F1F"/>
        </w:rPr>
        <w:t>unpack</w:t>
      </w:r>
      <w:r w:rsidRPr="0030456C">
        <w:rPr>
          <w:color w:val="231F1F"/>
          <w:spacing w:val="-3"/>
        </w:rPr>
        <w:t xml:space="preserve"> </w:t>
      </w:r>
      <w:r w:rsidRPr="0030456C">
        <w:rPr>
          <w:color w:val="231F1F"/>
        </w:rPr>
        <w:t>laptops/computers</w:t>
      </w:r>
      <w:r w:rsidRPr="0030456C">
        <w:rPr>
          <w:color w:val="231F1F"/>
          <w:spacing w:val="-8"/>
        </w:rPr>
        <w:t xml:space="preserve"> </w:t>
      </w:r>
      <w:r w:rsidRPr="0030456C">
        <w:rPr>
          <w:color w:val="231F1F"/>
        </w:rPr>
        <w:t>upon</w:t>
      </w:r>
      <w:r w:rsidRPr="0030456C">
        <w:rPr>
          <w:color w:val="231F1F"/>
          <w:spacing w:val="-6"/>
        </w:rPr>
        <w:t xml:space="preserve"> </w:t>
      </w:r>
      <w:r w:rsidRPr="0030456C">
        <w:rPr>
          <w:color w:val="231F1F"/>
        </w:rPr>
        <w:t>receipt</w:t>
      </w:r>
      <w:r w:rsidRPr="0030456C">
        <w:rPr>
          <w:color w:val="231F1F"/>
          <w:spacing w:val="-6"/>
        </w:rPr>
        <w:t xml:space="preserve"> </w:t>
      </w:r>
      <w:r w:rsidRPr="0030456C">
        <w:rPr>
          <w:color w:val="231F1F"/>
        </w:rPr>
        <w:t>of</w:t>
      </w:r>
      <w:r w:rsidRPr="0030456C">
        <w:rPr>
          <w:color w:val="231F1F"/>
          <w:spacing w:val="-6"/>
        </w:rPr>
        <w:t xml:space="preserve"> </w:t>
      </w:r>
      <w:r w:rsidRPr="0030456C">
        <w:rPr>
          <w:color w:val="231F1F"/>
        </w:rPr>
        <w:t>shipment;</w:t>
      </w:r>
      <w:r w:rsidRPr="0030456C">
        <w:rPr>
          <w:color w:val="231F1F"/>
          <w:spacing w:val="-6"/>
        </w:rPr>
        <w:t xml:space="preserve"> </w:t>
      </w:r>
      <w:r w:rsidRPr="0030456C">
        <w:rPr>
          <w:color w:val="231F1F"/>
        </w:rPr>
        <w:t>Configure</w:t>
      </w:r>
      <w:r w:rsidRPr="0030456C">
        <w:rPr>
          <w:color w:val="231F1F"/>
          <w:spacing w:val="-6"/>
        </w:rPr>
        <w:t xml:space="preserve"> </w:t>
      </w:r>
      <w:r w:rsidRPr="0030456C">
        <w:rPr>
          <w:color w:val="231F1F"/>
        </w:rPr>
        <w:t>new laptops/computers/hardware/software in accordance with ITOPS IO procedures, guidelines and applicable security regulations.</w:t>
      </w:r>
    </w:p>
    <w:p w14:paraId="0EF3D1E1" w14:textId="77777777" w:rsidR="00414F32" w:rsidRPr="0030456C" w:rsidRDefault="009A3D16" w:rsidP="00127E19">
      <w:pPr>
        <w:pStyle w:val="ListParagraph"/>
        <w:numPr>
          <w:ilvl w:val="0"/>
          <w:numId w:val="73"/>
        </w:numPr>
        <w:tabs>
          <w:tab w:val="left" w:pos="858"/>
          <w:tab w:val="left" w:pos="860"/>
          <w:tab w:val="left" w:pos="9360"/>
        </w:tabs>
        <w:spacing w:before="7" w:line="247" w:lineRule="auto"/>
        <w:ind w:right="1580"/>
      </w:pPr>
      <w:r w:rsidRPr="0030456C">
        <w:rPr>
          <w:color w:val="231F1F"/>
        </w:rPr>
        <w:t>Test</w:t>
      </w:r>
      <w:r w:rsidRPr="0030456C">
        <w:rPr>
          <w:color w:val="231F1F"/>
          <w:spacing w:val="-9"/>
        </w:rPr>
        <w:t xml:space="preserve"> </w:t>
      </w:r>
      <w:r w:rsidRPr="0030456C">
        <w:rPr>
          <w:color w:val="231F1F"/>
        </w:rPr>
        <w:t>each</w:t>
      </w:r>
      <w:r w:rsidRPr="0030456C">
        <w:rPr>
          <w:color w:val="231F1F"/>
          <w:spacing w:val="-12"/>
        </w:rPr>
        <w:t xml:space="preserve"> </w:t>
      </w:r>
      <w:r w:rsidRPr="0030456C">
        <w:rPr>
          <w:color w:val="231F1F"/>
        </w:rPr>
        <w:t>laptop/computer</w:t>
      </w:r>
      <w:r w:rsidRPr="0030456C">
        <w:rPr>
          <w:color w:val="231F1F"/>
          <w:spacing w:val="-12"/>
        </w:rPr>
        <w:t xml:space="preserve"> </w:t>
      </w:r>
      <w:r w:rsidRPr="0030456C">
        <w:rPr>
          <w:color w:val="231F1F"/>
        </w:rPr>
        <w:t>to</w:t>
      </w:r>
      <w:r w:rsidRPr="0030456C">
        <w:rPr>
          <w:color w:val="231F1F"/>
          <w:spacing w:val="-6"/>
        </w:rPr>
        <w:t xml:space="preserve"> </w:t>
      </w:r>
      <w:r w:rsidRPr="0030456C">
        <w:rPr>
          <w:color w:val="231F1F"/>
        </w:rPr>
        <w:t>ensure</w:t>
      </w:r>
      <w:r w:rsidRPr="0030456C">
        <w:rPr>
          <w:color w:val="231F1F"/>
          <w:spacing w:val="-13"/>
        </w:rPr>
        <w:t xml:space="preserve"> </w:t>
      </w:r>
      <w:r w:rsidRPr="0030456C">
        <w:rPr>
          <w:color w:val="231F1F"/>
        </w:rPr>
        <w:t>its</w:t>
      </w:r>
      <w:r w:rsidRPr="0030456C">
        <w:rPr>
          <w:color w:val="231F1F"/>
          <w:spacing w:val="-7"/>
        </w:rPr>
        <w:t xml:space="preserve"> </w:t>
      </w:r>
      <w:r w:rsidRPr="0030456C">
        <w:rPr>
          <w:color w:val="231F1F"/>
        </w:rPr>
        <w:t>functionality</w:t>
      </w:r>
      <w:r w:rsidRPr="0030456C">
        <w:rPr>
          <w:color w:val="231F1F"/>
          <w:spacing w:val="-7"/>
        </w:rPr>
        <w:t xml:space="preserve"> </w:t>
      </w:r>
      <w:r w:rsidRPr="0030456C">
        <w:rPr>
          <w:color w:val="231F1F"/>
        </w:rPr>
        <w:t>meets</w:t>
      </w:r>
      <w:r w:rsidRPr="0030456C">
        <w:rPr>
          <w:color w:val="231F1F"/>
          <w:spacing w:val="-9"/>
        </w:rPr>
        <w:t xml:space="preserve"> </w:t>
      </w:r>
      <w:r w:rsidRPr="0030456C">
        <w:rPr>
          <w:color w:val="231F1F"/>
        </w:rPr>
        <w:t>established</w:t>
      </w:r>
      <w:r w:rsidRPr="0030456C">
        <w:rPr>
          <w:color w:val="231F1F"/>
          <w:spacing w:val="-9"/>
        </w:rPr>
        <w:t xml:space="preserve"> </w:t>
      </w:r>
      <w:r w:rsidRPr="0030456C">
        <w:rPr>
          <w:color w:val="231F1F"/>
        </w:rPr>
        <w:t>guidelines</w:t>
      </w:r>
      <w:r w:rsidRPr="0030456C">
        <w:rPr>
          <w:color w:val="231F1F"/>
          <w:spacing w:val="-9"/>
        </w:rPr>
        <w:t xml:space="preserve"> </w:t>
      </w:r>
      <w:r w:rsidRPr="0030456C">
        <w:rPr>
          <w:color w:val="231F1F"/>
        </w:rPr>
        <w:t xml:space="preserve">and </w:t>
      </w:r>
      <w:r w:rsidRPr="0030456C">
        <w:rPr>
          <w:color w:val="231F1F"/>
          <w:spacing w:val="-2"/>
        </w:rPr>
        <w:t>regulations.</w:t>
      </w:r>
    </w:p>
    <w:p w14:paraId="0EF3D1E2" w14:textId="77777777" w:rsidR="00414F32" w:rsidRPr="0030456C" w:rsidRDefault="009A3D16" w:rsidP="00127E19">
      <w:pPr>
        <w:pStyle w:val="ListParagraph"/>
        <w:numPr>
          <w:ilvl w:val="0"/>
          <w:numId w:val="73"/>
        </w:numPr>
        <w:tabs>
          <w:tab w:val="left" w:pos="858"/>
          <w:tab w:val="left" w:pos="860"/>
          <w:tab w:val="left" w:pos="9360"/>
        </w:tabs>
        <w:spacing w:before="3" w:line="247" w:lineRule="auto"/>
        <w:ind w:right="1580"/>
      </w:pPr>
      <w:r w:rsidRPr="0030456C">
        <w:rPr>
          <w:color w:val="231F1F"/>
        </w:rPr>
        <w:t>Issue</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laptops</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the</w:t>
      </w:r>
      <w:r w:rsidRPr="0030456C">
        <w:rPr>
          <w:color w:val="231F1F"/>
          <w:spacing w:val="-7"/>
        </w:rPr>
        <w:t xml:space="preserve"> </w:t>
      </w:r>
      <w:r w:rsidRPr="0030456C">
        <w:rPr>
          <w:color w:val="231F1F"/>
        </w:rPr>
        <w:t>ITOPS</w:t>
      </w:r>
      <w:r w:rsidRPr="0030456C">
        <w:rPr>
          <w:color w:val="231F1F"/>
          <w:spacing w:val="-5"/>
        </w:rPr>
        <w:t xml:space="preserve"> </w:t>
      </w:r>
      <w:r w:rsidRPr="0030456C">
        <w:rPr>
          <w:color w:val="231F1F"/>
        </w:rPr>
        <w:t>IO,</w:t>
      </w:r>
      <w:r w:rsidRPr="0030456C">
        <w:rPr>
          <w:color w:val="231F1F"/>
          <w:spacing w:val="-9"/>
        </w:rPr>
        <w:t xml:space="preserve"> </w:t>
      </w:r>
      <w:r w:rsidRPr="0030456C">
        <w:rPr>
          <w:color w:val="231F1F"/>
        </w:rPr>
        <w:t>AITC,</w:t>
      </w:r>
      <w:r w:rsidRPr="0030456C">
        <w:rPr>
          <w:color w:val="231F1F"/>
          <w:spacing w:val="-7"/>
        </w:rPr>
        <w:t xml:space="preserve"> </w:t>
      </w:r>
      <w:r w:rsidRPr="0030456C">
        <w:rPr>
          <w:color w:val="231F1F"/>
        </w:rPr>
        <w:t>South</w:t>
      </w:r>
      <w:r w:rsidRPr="0030456C">
        <w:rPr>
          <w:color w:val="231F1F"/>
          <w:spacing w:val="-5"/>
        </w:rPr>
        <w:t xml:space="preserve"> </w:t>
      </w:r>
      <w:r w:rsidRPr="0030456C">
        <w:rPr>
          <w:color w:val="231F1F"/>
        </w:rPr>
        <w:t>Park</w:t>
      </w:r>
      <w:r w:rsidRPr="0030456C">
        <w:rPr>
          <w:color w:val="231F1F"/>
          <w:spacing w:val="-5"/>
        </w:rPr>
        <w:t xml:space="preserve"> </w:t>
      </w:r>
      <w:r w:rsidRPr="0030456C">
        <w:rPr>
          <w:color w:val="231F1F"/>
        </w:rPr>
        <w:t>location</w:t>
      </w:r>
      <w:r w:rsidRPr="0030456C">
        <w:rPr>
          <w:color w:val="231F1F"/>
          <w:spacing w:val="-9"/>
        </w:rPr>
        <w:t xml:space="preserve"> </w:t>
      </w:r>
      <w:r w:rsidRPr="0030456C">
        <w:rPr>
          <w:color w:val="231F1F"/>
        </w:rPr>
        <w:t>users</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provide</w:t>
      </w:r>
      <w:r w:rsidRPr="0030456C">
        <w:rPr>
          <w:color w:val="231F1F"/>
          <w:spacing w:val="-9"/>
        </w:rPr>
        <w:t xml:space="preserve"> </w:t>
      </w:r>
      <w:r w:rsidRPr="0030456C">
        <w:rPr>
          <w:color w:val="231F1F"/>
        </w:rPr>
        <w:t>training on their use.</w:t>
      </w:r>
    </w:p>
    <w:p w14:paraId="0EF3D1E3" w14:textId="77777777" w:rsidR="00414F32" w:rsidRPr="0030456C" w:rsidRDefault="009A3D16" w:rsidP="00127E19">
      <w:pPr>
        <w:pStyle w:val="ListParagraph"/>
        <w:numPr>
          <w:ilvl w:val="0"/>
          <w:numId w:val="73"/>
        </w:numPr>
        <w:tabs>
          <w:tab w:val="left" w:pos="858"/>
          <w:tab w:val="left" w:pos="860"/>
          <w:tab w:val="left" w:pos="9360"/>
        </w:tabs>
        <w:spacing w:before="5" w:line="247" w:lineRule="auto"/>
        <w:ind w:right="1580"/>
      </w:pPr>
      <w:r w:rsidRPr="0030456C">
        <w:rPr>
          <w:color w:val="231F1F"/>
        </w:rPr>
        <w:t>Ensure accurate inventory tracking data are promptly documented in the asset management</w:t>
      </w:r>
      <w:r w:rsidRPr="0030456C">
        <w:rPr>
          <w:color w:val="231F1F"/>
          <w:spacing w:val="-15"/>
        </w:rPr>
        <w:t xml:space="preserve"> </w:t>
      </w:r>
      <w:r w:rsidRPr="0030456C">
        <w:rPr>
          <w:color w:val="231F1F"/>
        </w:rPr>
        <w:t>tool</w:t>
      </w:r>
      <w:r w:rsidRPr="0030456C">
        <w:rPr>
          <w:color w:val="231F1F"/>
          <w:spacing w:val="-15"/>
        </w:rPr>
        <w:t xml:space="preserve"> </w:t>
      </w:r>
      <w:r w:rsidRPr="0030456C">
        <w:rPr>
          <w:color w:val="231F1F"/>
        </w:rPr>
        <w:t>Automated</w:t>
      </w:r>
      <w:r w:rsidRPr="0030456C">
        <w:rPr>
          <w:color w:val="231F1F"/>
          <w:spacing w:val="-15"/>
        </w:rPr>
        <w:t xml:space="preserve"> </w:t>
      </w:r>
      <w:r w:rsidRPr="0030456C">
        <w:rPr>
          <w:color w:val="231F1F"/>
        </w:rPr>
        <w:t>Engineering</w:t>
      </w:r>
      <w:r w:rsidRPr="0030456C">
        <w:rPr>
          <w:color w:val="231F1F"/>
          <w:spacing w:val="-15"/>
        </w:rPr>
        <w:t xml:space="preserve"> </w:t>
      </w:r>
      <w:r w:rsidRPr="0030456C">
        <w:rPr>
          <w:color w:val="231F1F"/>
        </w:rPr>
        <w:t>Management</w:t>
      </w:r>
      <w:r w:rsidRPr="0030456C">
        <w:rPr>
          <w:color w:val="231F1F"/>
          <w:spacing w:val="-14"/>
        </w:rPr>
        <w:t xml:space="preserve"> </w:t>
      </w:r>
      <w:r w:rsidRPr="0030456C">
        <w:rPr>
          <w:color w:val="231F1F"/>
        </w:rPr>
        <w:t>System/Medical</w:t>
      </w:r>
      <w:r w:rsidRPr="0030456C">
        <w:rPr>
          <w:color w:val="231F1F"/>
          <w:spacing w:val="-15"/>
        </w:rPr>
        <w:t xml:space="preserve"> </w:t>
      </w:r>
      <w:r w:rsidRPr="0030456C">
        <w:rPr>
          <w:color w:val="231F1F"/>
        </w:rPr>
        <w:t>Equipment Room Reporting (AEMS/MERS and Service Now/CMDB).</w:t>
      </w:r>
    </w:p>
    <w:p w14:paraId="0EF3D1E4" w14:textId="77777777" w:rsidR="00414F32" w:rsidRPr="0030456C" w:rsidRDefault="009A3D16" w:rsidP="00127E19">
      <w:pPr>
        <w:pStyle w:val="ListParagraph"/>
        <w:numPr>
          <w:ilvl w:val="0"/>
          <w:numId w:val="73"/>
        </w:numPr>
        <w:tabs>
          <w:tab w:val="left" w:pos="858"/>
          <w:tab w:val="left" w:pos="860"/>
          <w:tab w:val="left" w:pos="9360"/>
        </w:tabs>
        <w:spacing w:before="4" w:line="247" w:lineRule="auto"/>
        <w:ind w:right="1580"/>
      </w:pPr>
      <w:r w:rsidRPr="0030456C">
        <w:rPr>
          <w:color w:val="231F1F"/>
        </w:rPr>
        <w:t>Perform Asset Management to include Asset Inventory/Audit &amp; Tracking Asset Administration</w:t>
      </w:r>
      <w:r w:rsidRPr="0030456C">
        <w:rPr>
          <w:color w:val="231F1F"/>
          <w:spacing w:val="-11"/>
        </w:rPr>
        <w:t xml:space="preserve"> </w:t>
      </w:r>
      <w:r w:rsidRPr="0030456C">
        <w:rPr>
          <w:color w:val="231F1F"/>
        </w:rPr>
        <w:t>&amp;</w:t>
      </w:r>
      <w:r w:rsidRPr="0030456C">
        <w:rPr>
          <w:color w:val="231F1F"/>
          <w:spacing w:val="-8"/>
        </w:rPr>
        <w:t xml:space="preserve"> </w:t>
      </w:r>
      <w:r w:rsidRPr="0030456C">
        <w:rPr>
          <w:color w:val="231F1F"/>
        </w:rPr>
        <w:t>Reporting,</w:t>
      </w:r>
      <w:r w:rsidRPr="0030456C">
        <w:rPr>
          <w:color w:val="231F1F"/>
          <w:spacing w:val="-11"/>
        </w:rPr>
        <w:t xml:space="preserve"> </w:t>
      </w:r>
      <w:r w:rsidRPr="0030456C">
        <w:rPr>
          <w:color w:val="231F1F"/>
        </w:rPr>
        <w:t>Integrated</w:t>
      </w:r>
      <w:r w:rsidRPr="0030456C">
        <w:rPr>
          <w:color w:val="231F1F"/>
          <w:spacing w:val="-9"/>
        </w:rPr>
        <w:t xml:space="preserve"> </w:t>
      </w:r>
      <w:r w:rsidRPr="0030456C">
        <w:rPr>
          <w:color w:val="231F1F"/>
        </w:rPr>
        <w:t>IT</w:t>
      </w:r>
      <w:r w:rsidRPr="0030456C">
        <w:rPr>
          <w:color w:val="231F1F"/>
          <w:spacing w:val="-9"/>
        </w:rPr>
        <w:t xml:space="preserve"> </w:t>
      </w:r>
      <w:r w:rsidRPr="0030456C">
        <w:rPr>
          <w:color w:val="231F1F"/>
        </w:rPr>
        <w:t>Asset</w:t>
      </w:r>
      <w:r w:rsidRPr="0030456C">
        <w:rPr>
          <w:color w:val="231F1F"/>
          <w:spacing w:val="-12"/>
        </w:rPr>
        <w:t xml:space="preserve"> </w:t>
      </w:r>
      <w:r w:rsidRPr="0030456C">
        <w:rPr>
          <w:color w:val="231F1F"/>
        </w:rPr>
        <w:t>Portfolio,</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History</w:t>
      </w:r>
      <w:r w:rsidRPr="0030456C">
        <w:rPr>
          <w:color w:val="231F1F"/>
          <w:spacing w:val="-13"/>
        </w:rPr>
        <w:t xml:space="preserve"> </w:t>
      </w:r>
      <w:r w:rsidRPr="0030456C">
        <w:rPr>
          <w:color w:val="231F1F"/>
        </w:rPr>
        <w:t>and</w:t>
      </w:r>
      <w:r w:rsidRPr="0030456C">
        <w:rPr>
          <w:color w:val="231F1F"/>
          <w:spacing w:val="-11"/>
        </w:rPr>
        <w:t xml:space="preserve"> </w:t>
      </w:r>
      <w:r w:rsidRPr="0030456C">
        <w:rPr>
          <w:color w:val="231F1F"/>
        </w:rPr>
        <w:t>Forecasting, automating the asset management process as necessary.</w:t>
      </w:r>
    </w:p>
    <w:p w14:paraId="0EF3D1E5" w14:textId="77777777" w:rsidR="00414F32" w:rsidRPr="0030456C" w:rsidRDefault="009A3D16" w:rsidP="00127E19">
      <w:pPr>
        <w:pStyle w:val="ListParagraph"/>
        <w:numPr>
          <w:ilvl w:val="0"/>
          <w:numId w:val="73"/>
        </w:numPr>
        <w:tabs>
          <w:tab w:val="left" w:pos="858"/>
          <w:tab w:val="left" w:pos="860"/>
          <w:tab w:val="left" w:pos="9360"/>
        </w:tabs>
        <w:spacing w:before="6" w:line="247" w:lineRule="auto"/>
        <w:ind w:right="1580"/>
      </w:pPr>
      <w:r w:rsidRPr="0030456C">
        <w:rPr>
          <w:color w:val="231F1F"/>
        </w:rPr>
        <w:t>Ensure</w:t>
      </w:r>
      <w:r w:rsidRPr="0030456C">
        <w:rPr>
          <w:color w:val="231F1F"/>
          <w:spacing w:val="-12"/>
        </w:rPr>
        <w:t xml:space="preserve"> </w:t>
      </w:r>
      <w:r w:rsidRPr="0030456C">
        <w:rPr>
          <w:color w:val="231F1F"/>
        </w:rPr>
        <w:t>accurate</w:t>
      </w:r>
      <w:r w:rsidRPr="0030456C">
        <w:rPr>
          <w:color w:val="231F1F"/>
          <w:spacing w:val="-12"/>
        </w:rPr>
        <w:t xml:space="preserve"> </w:t>
      </w:r>
      <w:r w:rsidRPr="0030456C">
        <w:rPr>
          <w:color w:val="231F1F"/>
        </w:rPr>
        <w:t>inventory</w:t>
      </w:r>
      <w:r w:rsidRPr="0030456C">
        <w:rPr>
          <w:color w:val="231F1F"/>
          <w:spacing w:val="-9"/>
        </w:rPr>
        <w:t xml:space="preserve"> </w:t>
      </w:r>
      <w:r w:rsidRPr="0030456C">
        <w:rPr>
          <w:color w:val="231F1F"/>
        </w:rPr>
        <w:t>tracking</w:t>
      </w:r>
      <w:r w:rsidRPr="0030456C">
        <w:rPr>
          <w:color w:val="231F1F"/>
          <w:spacing w:val="-9"/>
        </w:rPr>
        <w:t xml:space="preserve"> </w:t>
      </w:r>
      <w:r w:rsidRPr="0030456C">
        <w:rPr>
          <w:color w:val="231F1F"/>
        </w:rPr>
        <w:t>data</w:t>
      </w:r>
      <w:r w:rsidRPr="0030456C">
        <w:rPr>
          <w:color w:val="231F1F"/>
          <w:spacing w:val="-9"/>
        </w:rPr>
        <w:t xml:space="preserve"> </w:t>
      </w:r>
      <w:r w:rsidRPr="0030456C">
        <w:rPr>
          <w:color w:val="231F1F"/>
        </w:rPr>
        <w:t>are</w:t>
      </w:r>
      <w:r w:rsidRPr="0030456C">
        <w:rPr>
          <w:color w:val="231F1F"/>
          <w:spacing w:val="-14"/>
        </w:rPr>
        <w:t xml:space="preserve"> </w:t>
      </w:r>
      <w:r w:rsidRPr="0030456C">
        <w:rPr>
          <w:color w:val="231F1F"/>
        </w:rPr>
        <w:t>promptly</w:t>
      </w:r>
      <w:r w:rsidRPr="0030456C">
        <w:rPr>
          <w:color w:val="231F1F"/>
          <w:spacing w:val="-9"/>
        </w:rPr>
        <w:t xml:space="preserve"> </w:t>
      </w:r>
      <w:r w:rsidRPr="0030456C">
        <w:rPr>
          <w:color w:val="231F1F"/>
        </w:rPr>
        <w:t>reported</w:t>
      </w:r>
      <w:r w:rsidRPr="0030456C">
        <w:rPr>
          <w:color w:val="231F1F"/>
          <w:spacing w:val="-12"/>
        </w:rPr>
        <w:t xml:space="preserve"> </w:t>
      </w:r>
      <w:r w:rsidRPr="0030456C">
        <w:rPr>
          <w:color w:val="231F1F"/>
        </w:rPr>
        <w:t>in</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asset</w:t>
      </w:r>
      <w:r w:rsidRPr="0030456C">
        <w:rPr>
          <w:color w:val="231F1F"/>
          <w:spacing w:val="-7"/>
        </w:rPr>
        <w:t xml:space="preserve"> </w:t>
      </w:r>
      <w:r w:rsidRPr="0030456C">
        <w:rPr>
          <w:color w:val="231F1F"/>
        </w:rPr>
        <w:t xml:space="preserve">management </w:t>
      </w:r>
      <w:r w:rsidRPr="0030456C">
        <w:rPr>
          <w:color w:val="231F1F"/>
          <w:spacing w:val="-2"/>
        </w:rPr>
        <w:t>tool.</w:t>
      </w:r>
    </w:p>
    <w:p w14:paraId="0EF3D1E6" w14:textId="77777777" w:rsidR="00414F32" w:rsidRPr="0030456C" w:rsidRDefault="009A3D16" w:rsidP="00127E19">
      <w:pPr>
        <w:pStyle w:val="ListParagraph"/>
        <w:numPr>
          <w:ilvl w:val="0"/>
          <w:numId w:val="73"/>
        </w:numPr>
        <w:tabs>
          <w:tab w:val="left" w:pos="858"/>
          <w:tab w:val="left" w:pos="9360"/>
        </w:tabs>
        <w:spacing w:before="3"/>
        <w:ind w:left="858" w:right="1580" w:hanging="361"/>
      </w:pPr>
      <w:r w:rsidRPr="0030456C">
        <w:rPr>
          <w:color w:val="231F1F"/>
        </w:rPr>
        <w:t>Implement</w:t>
      </w:r>
      <w:r w:rsidRPr="0030456C">
        <w:rPr>
          <w:color w:val="231F1F"/>
          <w:spacing w:val="-11"/>
        </w:rPr>
        <w:t xml:space="preserve"> </w:t>
      </w:r>
      <w:r w:rsidRPr="0030456C">
        <w:rPr>
          <w:color w:val="231F1F"/>
        </w:rPr>
        <w:t>desktop</w:t>
      </w:r>
      <w:r w:rsidRPr="0030456C">
        <w:rPr>
          <w:color w:val="231F1F"/>
          <w:spacing w:val="-13"/>
        </w:rPr>
        <w:t xml:space="preserve"> </w:t>
      </w:r>
      <w:r w:rsidRPr="0030456C">
        <w:rPr>
          <w:color w:val="231F1F"/>
        </w:rPr>
        <w:t>standards,</w:t>
      </w:r>
      <w:r w:rsidRPr="0030456C">
        <w:rPr>
          <w:color w:val="231F1F"/>
          <w:spacing w:val="-12"/>
        </w:rPr>
        <w:t xml:space="preserve"> </w:t>
      </w:r>
      <w:r w:rsidRPr="0030456C">
        <w:rPr>
          <w:color w:val="231F1F"/>
        </w:rPr>
        <w:t>processes</w:t>
      </w:r>
      <w:r w:rsidRPr="0030456C">
        <w:rPr>
          <w:color w:val="231F1F"/>
          <w:spacing w:val="-13"/>
        </w:rPr>
        <w:t xml:space="preserve"> </w:t>
      </w:r>
      <w:r w:rsidRPr="0030456C">
        <w:rPr>
          <w:color w:val="231F1F"/>
        </w:rPr>
        <w:t>and</w:t>
      </w:r>
      <w:r w:rsidRPr="0030456C">
        <w:rPr>
          <w:color w:val="231F1F"/>
          <w:spacing w:val="-11"/>
        </w:rPr>
        <w:t xml:space="preserve"> </w:t>
      </w:r>
      <w:r w:rsidRPr="0030456C">
        <w:rPr>
          <w:color w:val="231F1F"/>
        </w:rPr>
        <w:t>security</w:t>
      </w:r>
      <w:r w:rsidRPr="0030456C">
        <w:rPr>
          <w:color w:val="231F1F"/>
          <w:spacing w:val="-13"/>
        </w:rPr>
        <w:t xml:space="preserve"> </w:t>
      </w:r>
      <w:r w:rsidRPr="0030456C">
        <w:rPr>
          <w:color w:val="231F1F"/>
          <w:spacing w:val="-2"/>
        </w:rPr>
        <w:t>measures.</w:t>
      </w:r>
    </w:p>
    <w:p w14:paraId="0EF3D1E7" w14:textId="77777777" w:rsidR="00414F32" w:rsidRPr="0030456C" w:rsidRDefault="009A3D16" w:rsidP="00127E19">
      <w:pPr>
        <w:pStyle w:val="ListParagraph"/>
        <w:numPr>
          <w:ilvl w:val="0"/>
          <w:numId w:val="73"/>
        </w:numPr>
        <w:tabs>
          <w:tab w:val="left" w:pos="858"/>
          <w:tab w:val="left" w:pos="860"/>
          <w:tab w:val="left" w:pos="9360"/>
        </w:tabs>
        <w:spacing w:before="17" w:line="247" w:lineRule="auto"/>
        <w:ind w:right="1580"/>
      </w:pPr>
      <w:r w:rsidRPr="0030456C">
        <w:rPr>
          <w:color w:val="231F1F"/>
        </w:rPr>
        <w:t>Provide,</w:t>
      </w:r>
      <w:r w:rsidRPr="0030456C">
        <w:rPr>
          <w:color w:val="231F1F"/>
          <w:spacing w:val="-9"/>
        </w:rPr>
        <w:t xml:space="preserve"> </w:t>
      </w:r>
      <w:r w:rsidRPr="0030456C">
        <w:rPr>
          <w:color w:val="231F1F"/>
        </w:rPr>
        <w:t>develop,</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support</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development</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ITOPS</w:t>
      </w:r>
      <w:r w:rsidRPr="0030456C">
        <w:rPr>
          <w:color w:val="231F1F"/>
          <w:spacing w:val="-8"/>
        </w:rPr>
        <w:t xml:space="preserve"> </w:t>
      </w:r>
      <w:r w:rsidRPr="0030456C">
        <w:rPr>
          <w:color w:val="231F1F"/>
        </w:rPr>
        <w:t>IO</w:t>
      </w:r>
      <w:r w:rsidRPr="0030456C">
        <w:rPr>
          <w:color w:val="231F1F"/>
          <w:spacing w:val="-8"/>
        </w:rPr>
        <w:t xml:space="preserve"> </w:t>
      </w:r>
      <w:r w:rsidRPr="0030456C">
        <w:rPr>
          <w:color w:val="231F1F"/>
        </w:rPr>
        <w:t>computer</w:t>
      </w:r>
      <w:r w:rsidRPr="0030456C">
        <w:rPr>
          <w:color w:val="231F1F"/>
          <w:spacing w:val="-13"/>
        </w:rPr>
        <w:t xml:space="preserve"> </w:t>
      </w:r>
      <w:r w:rsidRPr="0030456C">
        <w:rPr>
          <w:color w:val="231F1F"/>
        </w:rPr>
        <w:t>security configurations or other technical documents including new security plans.</w:t>
      </w:r>
    </w:p>
    <w:p w14:paraId="0EF3D1E8" w14:textId="77777777" w:rsidR="00414F32" w:rsidRPr="0030456C" w:rsidRDefault="009A3D16" w:rsidP="00127E19">
      <w:pPr>
        <w:pStyle w:val="ListParagraph"/>
        <w:numPr>
          <w:ilvl w:val="0"/>
          <w:numId w:val="73"/>
        </w:numPr>
        <w:tabs>
          <w:tab w:val="left" w:pos="858"/>
          <w:tab w:val="left" w:pos="860"/>
          <w:tab w:val="left" w:pos="9360"/>
        </w:tabs>
        <w:spacing w:before="7" w:line="247" w:lineRule="auto"/>
        <w:ind w:right="1580"/>
      </w:pPr>
      <w:r w:rsidRPr="0030456C">
        <w:rPr>
          <w:color w:val="231F1F"/>
        </w:rPr>
        <w:t>Implement Desktop/laptop security support using ITOPS IO established security procedures,</w:t>
      </w:r>
      <w:r w:rsidRPr="0030456C">
        <w:rPr>
          <w:color w:val="231F1F"/>
          <w:spacing w:val="-10"/>
        </w:rPr>
        <w:t xml:space="preserve"> </w:t>
      </w:r>
      <w:r w:rsidRPr="0030456C">
        <w:rPr>
          <w:color w:val="231F1F"/>
        </w:rPr>
        <w:t>processes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standards</w:t>
      </w:r>
      <w:r w:rsidRPr="0030456C">
        <w:rPr>
          <w:color w:val="231F1F"/>
          <w:spacing w:val="-8"/>
        </w:rPr>
        <w:t xml:space="preserve"> </w:t>
      </w:r>
      <w:r w:rsidRPr="0030456C">
        <w:rPr>
          <w:color w:val="231F1F"/>
        </w:rPr>
        <w:t>for</w:t>
      </w:r>
      <w:r w:rsidRPr="0030456C">
        <w:rPr>
          <w:color w:val="231F1F"/>
          <w:spacing w:val="-10"/>
        </w:rPr>
        <w:t xml:space="preserve"> </w:t>
      </w:r>
      <w:r w:rsidRPr="0030456C">
        <w:rPr>
          <w:color w:val="231F1F"/>
        </w:rPr>
        <w:t>desktops/laptops</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include</w:t>
      </w:r>
      <w:r w:rsidRPr="0030456C">
        <w:rPr>
          <w:color w:val="231F1F"/>
          <w:spacing w:val="-13"/>
        </w:rPr>
        <w:t xml:space="preserve"> </w:t>
      </w:r>
      <w:r w:rsidRPr="0030456C">
        <w:rPr>
          <w:color w:val="231F1F"/>
        </w:rPr>
        <w:t>GPO,</w:t>
      </w:r>
      <w:r w:rsidRPr="0030456C">
        <w:rPr>
          <w:color w:val="231F1F"/>
          <w:spacing w:val="-8"/>
        </w:rPr>
        <w:t xml:space="preserve"> </w:t>
      </w:r>
      <w:r w:rsidRPr="0030456C">
        <w:rPr>
          <w:color w:val="231F1F"/>
        </w:rPr>
        <w:t>SMS</w:t>
      </w:r>
      <w:r w:rsidRPr="0030456C">
        <w:rPr>
          <w:color w:val="231F1F"/>
          <w:spacing w:val="-8"/>
        </w:rPr>
        <w:t xml:space="preserve"> </w:t>
      </w:r>
      <w:r w:rsidRPr="0030456C">
        <w:rPr>
          <w:color w:val="231F1F"/>
        </w:rPr>
        <w:t>(SCCM), scripting and other approved VA methods.</w:t>
      </w:r>
    </w:p>
    <w:p w14:paraId="0EF3D1E9" w14:textId="77777777" w:rsidR="00414F32" w:rsidRPr="0030456C" w:rsidRDefault="009A3D16" w:rsidP="00127E19">
      <w:pPr>
        <w:pStyle w:val="ListParagraph"/>
        <w:numPr>
          <w:ilvl w:val="0"/>
          <w:numId w:val="73"/>
        </w:numPr>
        <w:tabs>
          <w:tab w:val="left" w:pos="858"/>
          <w:tab w:val="left" w:pos="860"/>
          <w:tab w:val="left" w:pos="9360"/>
        </w:tabs>
        <w:spacing w:before="7" w:line="247" w:lineRule="auto"/>
        <w:ind w:right="1580"/>
      </w:pPr>
      <w:r w:rsidRPr="0030456C">
        <w:rPr>
          <w:color w:val="231F1F"/>
        </w:rPr>
        <w:t>Comply</w:t>
      </w:r>
      <w:r w:rsidRPr="0030456C">
        <w:rPr>
          <w:color w:val="231F1F"/>
          <w:spacing w:val="-10"/>
        </w:rPr>
        <w:t xml:space="preserve"> </w:t>
      </w:r>
      <w:r w:rsidRPr="0030456C">
        <w:rPr>
          <w:color w:val="231F1F"/>
        </w:rPr>
        <w:t>with</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support</w:t>
      </w:r>
      <w:r w:rsidRPr="0030456C">
        <w:rPr>
          <w:color w:val="231F1F"/>
          <w:spacing w:val="-11"/>
        </w:rPr>
        <w:t xml:space="preserve"> </w:t>
      </w:r>
      <w:r w:rsidRPr="0030456C">
        <w:rPr>
          <w:color w:val="231F1F"/>
        </w:rPr>
        <w:t>all</w:t>
      </w:r>
      <w:r w:rsidRPr="0030456C">
        <w:rPr>
          <w:color w:val="231F1F"/>
          <w:spacing w:val="-8"/>
        </w:rPr>
        <w:t xml:space="preserve"> </w:t>
      </w:r>
      <w:r w:rsidRPr="0030456C">
        <w:rPr>
          <w:color w:val="231F1F"/>
        </w:rPr>
        <w:t>Federal,</w:t>
      </w:r>
      <w:r w:rsidRPr="0030456C">
        <w:rPr>
          <w:color w:val="231F1F"/>
          <w:spacing w:val="-10"/>
        </w:rPr>
        <w:t xml:space="preserve"> </w:t>
      </w:r>
      <w:r w:rsidRPr="0030456C">
        <w:rPr>
          <w:color w:val="231F1F"/>
        </w:rPr>
        <w:t>VA,</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ITOPS</w:t>
      </w:r>
      <w:r w:rsidRPr="0030456C">
        <w:rPr>
          <w:color w:val="231F1F"/>
          <w:spacing w:val="-7"/>
        </w:rPr>
        <w:t xml:space="preserve"> </w:t>
      </w:r>
      <w:r w:rsidRPr="0030456C">
        <w:rPr>
          <w:color w:val="231F1F"/>
        </w:rPr>
        <w:t>IO</w:t>
      </w:r>
      <w:r w:rsidRPr="0030456C">
        <w:rPr>
          <w:color w:val="231F1F"/>
          <w:spacing w:val="-10"/>
        </w:rPr>
        <w:t xml:space="preserve"> </w:t>
      </w:r>
      <w:r w:rsidRPr="0030456C">
        <w:rPr>
          <w:color w:val="231F1F"/>
        </w:rPr>
        <w:t>security</w:t>
      </w:r>
      <w:r w:rsidRPr="0030456C">
        <w:rPr>
          <w:color w:val="231F1F"/>
          <w:spacing w:val="-8"/>
        </w:rPr>
        <w:t xml:space="preserve"> </w:t>
      </w:r>
      <w:r w:rsidRPr="0030456C">
        <w:rPr>
          <w:color w:val="231F1F"/>
        </w:rPr>
        <w:t>regulations</w:t>
      </w:r>
      <w:r w:rsidRPr="0030456C">
        <w:rPr>
          <w:color w:val="231F1F"/>
          <w:spacing w:val="-10"/>
        </w:rPr>
        <w:t xml:space="preserve"> </w:t>
      </w:r>
      <w:r w:rsidRPr="0030456C">
        <w:rPr>
          <w:color w:val="231F1F"/>
        </w:rPr>
        <w:t>and policies applicable to Desktop Support.</w:t>
      </w:r>
    </w:p>
    <w:p w14:paraId="0EF3D1EA" w14:textId="77777777" w:rsidR="00414F32" w:rsidRPr="0030456C" w:rsidRDefault="009A3D16" w:rsidP="00127E19">
      <w:pPr>
        <w:pStyle w:val="ListParagraph"/>
        <w:numPr>
          <w:ilvl w:val="0"/>
          <w:numId w:val="73"/>
        </w:numPr>
        <w:tabs>
          <w:tab w:val="left" w:pos="858"/>
          <w:tab w:val="left" w:pos="860"/>
          <w:tab w:val="left" w:pos="9360"/>
        </w:tabs>
        <w:spacing w:before="2" w:line="247" w:lineRule="auto"/>
        <w:ind w:right="1580"/>
      </w:pPr>
      <w:r w:rsidRPr="0030456C">
        <w:rPr>
          <w:color w:val="231F1F"/>
        </w:rPr>
        <w:t>Refine</w:t>
      </w:r>
      <w:r w:rsidRPr="0030456C">
        <w:rPr>
          <w:color w:val="231F1F"/>
          <w:spacing w:val="-11"/>
        </w:rPr>
        <w:t xml:space="preserve"> </w:t>
      </w:r>
      <w:r w:rsidRPr="0030456C">
        <w:rPr>
          <w:color w:val="231F1F"/>
        </w:rPr>
        <w:t>existing</w:t>
      </w:r>
      <w:r w:rsidRPr="0030456C">
        <w:rPr>
          <w:color w:val="231F1F"/>
          <w:spacing w:val="-8"/>
        </w:rPr>
        <w:t xml:space="preserve"> </w:t>
      </w:r>
      <w:r w:rsidRPr="0030456C">
        <w:rPr>
          <w:color w:val="231F1F"/>
        </w:rPr>
        <w:t>or</w:t>
      </w:r>
      <w:r w:rsidRPr="0030456C">
        <w:rPr>
          <w:color w:val="231F1F"/>
          <w:spacing w:val="-7"/>
        </w:rPr>
        <w:t xml:space="preserve"> </w:t>
      </w:r>
      <w:r w:rsidRPr="0030456C">
        <w:rPr>
          <w:color w:val="231F1F"/>
        </w:rPr>
        <w:t>create</w:t>
      </w:r>
      <w:r w:rsidRPr="0030456C">
        <w:rPr>
          <w:color w:val="231F1F"/>
          <w:spacing w:val="-2"/>
        </w:rPr>
        <w:t xml:space="preserve"> </w:t>
      </w:r>
      <w:r w:rsidRPr="0030456C">
        <w:rPr>
          <w:color w:val="231F1F"/>
        </w:rPr>
        <w:t>new</w:t>
      </w:r>
      <w:r w:rsidRPr="0030456C">
        <w:rPr>
          <w:color w:val="231F1F"/>
          <w:spacing w:val="-11"/>
        </w:rPr>
        <w:t xml:space="preserve"> </w:t>
      </w:r>
      <w:r w:rsidRPr="0030456C">
        <w:rPr>
          <w:color w:val="231F1F"/>
        </w:rPr>
        <w:t>migration</w:t>
      </w:r>
      <w:r w:rsidRPr="0030456C">
        <w:rPr>
          <w:color w:val="231F1F"/>
          <w:spacing w:val="-8"/>
        </w:rPr>
        <w:t xml:space="preserve"> </w:t>
      </w:r>
      <w:r w:rsidRPr="0030456C">
        <w:rPr>
          <w:color w:val="231F1F"/>
        </w:rPr>
        <w:t>procedures</w:t>
      </w:r>
      <w:r w:rsidRPr="0030456C">
        <w:rPr>
          <w:color w:val="231F1F"/>
          <w:spacing w:val="-6"/>
        </w:rPr>
        <w:t xml:space="preserve"> </w:t>
      </w:r>
      <w:r w:rsidRPr="0030456C">
        <w:rPr>
          <w:color w:val="231F1F"/>
        </w:rPr>
        <w:t>to</w:t>
      </w:r>
      <w:r w:rsidRPr="0030456C">
        <w:rPr>
          <w:color w:val="231F1F"/>
          <w:spacing w:val="-6"/>
        </w:rPr>
        <w:t xml:space="preserve"> </w:t>
      </w:r>
      <w:r w:rsidRPr="0030456C">
        <w:rPr>
          <w:color w:val="231F1F"/>
        </w:rPr>
        <w:t>ensure</w:t>
      </w:r>
      <w:r w:rsidRPr="0030456C">
        <w:rPr>
          <w:color w:val="231F1F"/>
          <w:spacing w:val="-8"/>
        </w:rPr>
        <w:t xml:space="preserve"> </w:t>
      </w:r>
      <w:r w:rsidRPr="0030456C">
        <w:rPr>
          <w:color w:val="231F1F"/>
        </w:rPr>
        <w:t>all</w:t>
      </w:r>
      <w:r w:rsidRPr="0030456C">
        <w:rPr>
          <w:color w:val="231F1F"/>
          <w:spacing w:val="-6"/>
        </w:rPr>
        <w:t xml:space="preserve"> </w:t>
      </w:r>
      <w:r w:rsidRPr="0030456C">
        <w:rPr>
          <w:color w:val="231F1F"/>
        </w:rPr>
        <w:t>user</w:t>
      </w:r>
      <w:r w:rsidRPr="0030456C">
        <w:rPr>
          <w:color w:val="231F1F"/>
          <w:spacing w:val="-9"/>
        </w:rPr>
        <w:t xml:space="preserve"> </w:t>
      </w:r>
      <w:r w:rsidRPr="0030456C">
        <w:rPr>
          <w:color w:val="231F1F"/>
        </w:rPr>
        <w:t>capabilities</w:t>
      </w:r>
      <w:r w:rsidRPr="0030456C">
        <w:rPr>
          <w:color w:val="231F1F"/>
          <w:spacing w:val="-6"/>
        </w:rPr>
        <w:t xml:space="preserve"> </w:t>
      </w:r>
      <w:r w:rsidRPr="0030456C">
        <w:rPr>
          <w:color w:val="231F1F"/>
        </w:rPr>
        <w:t>are transferred from the existing PC or laptop to the new configuration.</w:t>
      </w:r>
    </w:p>
    <w:p w14:paraId="0EF3D1EB" w14:textId="77777777" w:rsidR="00414F32" w:rsidRPr="0030456C" w:rsidRDefault="009A3D16" w:rsidP="00127E19">
      <w:pPr>
        <w:pStyle w:val="ListParagraph"/>
        <w:numPr>
          <w:ilvl w:val="0"/>
          <w:numId w:val="73"/>
        </w:numPr>
        <w:tabs>
          <w:tab w:val="left" w:pos="858"/>
          <w:tab w:val="left" w:pos="860"/>
          <w:tab w:val="left" w:pos="9360"/>
        </w:tabs>
        <w:spacing w:before="8" w:line="247" w:lineRule="auto"/>
        <w:ind w:right="1580"/>
      </w:pPr>
      <w:r w:rsidRPr="0030456C">
        <w:rPr>
          <w:color w:val="231F1F"/>
        </w:rPr>
        <w:t>Document</w:t>
      </w:r>
      <w:r w:rsidRPr="0030456C">
        <w:rPr>
          <w:color w:val="231F1F"/>
          <w:spacing w:val="-7"/>
        </w:rPr>
        <w:t xml:space="preserve"> </w:t>
      </w:r>
      <w:r w:rsidRPr="0030456C">
        <w:rPr>
          <w:color w:val="231F1F"/>
        </w:rPr>
        <w:t>procedures</w:t>
      </w:r>
      <w:r w:rsidRPr="0030456C">
        <w:rPr>
          <w:color w:val="231F1F"/>
          <w:spacing w:val="-11"/>
        </w:rPr>
        <w:t xml:space="preserve"> </w:t>
      </w:r>
      <w:r w:rsidRPr="0030456C">
        <w:rPr>
          <w:color w:val="231F1F"/>
        </w:rPr>
        <w:t>for</w:t>
      </w:r>
      <w:r w:rsidRPr="0030456C">
        <w:rPr>
          <w:color w:val="231F1F"/>
          <w:spacing w:val="-8"/>
        </w:rPr>
        <w:t xml:space="preserve"> </w:t>
      </w:r>
      <w:r w:rsidRPr="0030456C">
        <w:rPr>
          <w:color w:val="231F1F"/>
        </w:rPr>
        <w:t>use</w:t>
      </w:r>
      <w:r w:rsidRPr="0030456C">
        <w:rPr>
          <w:color w:val="231F1F"/>
          <w:spacing w:val="-9"/>
        </w:rPr>
        <w:t xml:space="preserve"> </w:t>
      </w:r>
      <w:r w:rsidRPr="0030456C">
        <w:rPr>
          <w:color w:val="231F1F"/>
        </w:rPr>
        <w:t>of</w:t>
      </w:r>
      <w:r w:rsidRPr="0030456C">
        <w:rPr>
          <w:color w:val="231F1F"/>
          <w:spacing w:val="-8"/>
        </w:rPr>
        <w:t xml:space="preserve"> </w:t>
      </w:r>
      <w:r w:rsidRPr="0030456C">
        <w:rPr>
          <w:color w:val="231F1F"/>
        </w:rPr>
        <w:t>Federal</w:t>
      </w:r>
      <w:r w:rsidRPr="0030456C">
        <w:rPr>
          <w:color w:val="231F1F"/>
          <w:spacing w:val="-9"/>
        </w:rPr>
        <w:t xml:space="preserve"> </w:t>
      </w:r>
      <w:r w:rsidRPr="0030456C">
        <w:rPr>
          <w:color w:val="231F1F"/>
        </w:rPr>
        <w:t>Government</w:t>
      </w:r>
      <w:r w:rsidRPr="0030456C">
        <w:rPr>
          <w:color w:val="231F1F"/>
          <w:spacing w:val="-5"/>
        </w:rPr>
        <w:t xml:space="preserve"> </w:t>
      </w:r>
      <w:r w:rsidRPr="0030456C">
        <w:rPr>
          <w:color w:val="231F1F"/>
        </w:rPr>
        <w:t>issued</w:t>
      </w:r>
      <w:r w:rsidRPr="0030456C">
        <w:rPr>
          <w:color w:val="231F1F"/>
          <w:spacing w:val="-11"/>
        </w:rPr>
        <w:t xml:space="preserve"> </w:t>
      </w:r>
      <w:r w:rsidRPr="0030456C">
        <w:rPr>
          <w:color w:val="231F1F"/>
        </w:rPr>
        <w:t>desktop</w:t>
      </w:r>
      <w:r w:rsidRPr="0030456C">
        <w:rPr>
          <w:color w:val="231F1F"/>
          <w:spacing w:val="-7"/>
        </w:rPr>
        <w:t xml:space="preserve"> </w:t>
      </w:r>
      <w:r w:rsidRPr="0030456C">
        <w:rPr>
          <w:color w:val="231F1F"/>
        </w:rPr>
        <w:t>and</w:t>
      </w:r>
      <w:r w:rsidRPr="0030456C">
        <w:rPr>
          <w:color w:val="231F1F"/>
          <w:spacing w:val="-11"/>
        </w:rPr>
        <w:t xml:space="preserve"> </w:t>
      </w:r>
      <w:r w:rsidRPr="0030456C">
        <w:rPr>
          <w:color w:val="231F1F"/>
        </w:rPr>
        <w:t>laptop</w:t>
      </w:r>
      <w:r w:rsidRPr="0030456C">
        <w:rPr>
          <w:color w:val="231F1F"/>
          <w:spacing w:val="-7"/>
        </w:rPr>
        <w:t xml:space="preserve"> </w:t>
      </w:r>
      <w:r w:rsidRPr="0030456C">
        <w:rPr>
          <w:color w:val="231F1F"/>
        </w:rPr>
        <w:t>at</w:t>
      </w:r>
      <w:r w:rsidRPr="0030456C">
        <w:rPr>
          <w:color w:val="231F1F"/>
          <w:spacing w:val="-9"/>
        </w:rPr>
        <w:t xml:space="preserve"> </w:t>
      </w:r>
      <w:r w:rsidRPr="0030456C">
        <w:rPr>
          <w:color w:val="231F1F"/>
        </w:rPr>
        <w:t xml:space="preserve">remote sites within Paragraph 4.2 above in accordance with established guidelines and </w:t>
      </w:r>
      <w:r w:rsidRPr="0030456C">
        <w:rPr>
          <w:color w:val="231F1F"/>
          <w:spacing w:val="-2"/>
        </w:rPr>
        <w:t>regulations.</w:t>
      </w:r>
    </w:p>
    <w:p w14:paraId="0EF3D1EC" w14:textId="77777777" w:rsidR="00414F32" w:rsidRPr="0030456C" w:rsidRDefault="009A3D16" w:rsidP="00127E19">
      <w:pPr>
        <w:pStyle w:val="ListParagraph"/>
        <w:numPr>
          <w:ilvl w:val="0"/>
          <w:numId w:val="73"/>
        </w:numPr>
        <w:tabs>
          <w:tab w:val="left" w:pos="858"/>
          <w:tab w:val="left" w:pos="860"/>
          <w:tab w:val="left" w:pos="9360"/>
        </w:tabs>
        <w:spacing w:before="4" w:line="247" w:lineRule="auto"/>
        <w:ind w:right="1580"/>
      </w:pPr>
      <w:r w:rsidRPr="0030456C">
        <w:rPr>
          <w:color w:val="231F1F"/>
        </w:rPr>
        <w:t>Update</w:t>
      </w:r>
      <w:r w:rsidRPr="0030456C">
        <w:rPr>
          <w:color w:val="231F1F"/>
          <w:spacing w:val="-11"/>
        </w:rPr>
        <w:t xml:space="preserve"> </w:t>
      </w:r>
      <w:r w:rsidRPr="0030456C">
        <w:rPr>
          <w:color w:val="231F1F"/>
        </w:rPr>
        <w:t>support/problem</w:t>
      </w:r>
      <w:r w:rsidRPr="0030456C">
        <w:rPr>
          <w:color w:val="231F1F"/>
          <w:spacing w:val="-10"/>
        </w:rPr>
        <w:t xml:space="preserve"> </w:t>
      </w:r>
      <w:r w:rsidRPr="0030456C">
        <w:rPr>
          <w:color w:val="231F1F"/>
        </w:rPr>
        <w:t>requests</w:t>
      </w:r>
      <w:r w:rsidRPr="0030456C">
        <w:rPr>
          <w:color w:val="231F1F"/>
          <w:spacing w:val="-9"/>
        </w:rPr>
        <w:t xml:space="preserve"> </w:t>
      </w:r>
      <w:r w:rsidRPr="0030456C">
        <w:rPr>
          <w:color w:val="231F1F"/>
        </w:rPr>
        <w:t>and</w:t>
      </w:r>
      <w:r w:rsidRPr="0030456C">
        <w:rPr>
          <w:color w:val="231F1F"/>
          <w:spacing w:val="-13"/>
        </w:rPr>
        <w:t xml:space="preserve"> </w:t>
      </w:r>
      <w:r w:rsidRPr="0030456C">
        <w:rPr>
          <w:color w:val="231F1F"/>
        </w:rPr>
        <w:t>Change</w:t>
      </w:r>
      <w:r w:rsidRPr="0030456C">
        <w:rPr>
          <w:color w:val="231F1F"/>
          <w:spacing w:val="-10"/>
        </w:rPr>
        <w:t xml:space="preserve"> </w:t>
      </w:r>
      <w:r w:rsidRPr="0030456C">
        <w:rPr>
          <w:color w:val="231F1F"/>
        </w:rPr>
        <w:t>Requests</w:t>
      </w:r>
      <w:r w:rsidRPr="0030456C">
        <w:rPr>
          <w:color w:val="231F1F"/>
          <w:spacing w:val="-10"/>
        </w:rPr>
        <w:t xml:space="preserve"> </w:t>
      </w:r>
      <w:r w:rsidRPr="0030456C">
        <w:rPr>
          <w:color w:val="231F1F"/>
        </w:rPr>
        <w:t>to</w:t>
      </w:r>
      <w:r w:rsidRPr="0030456C">
        <w:rPr>
          <w:color w:val="231F1F"/>
          <w:spacing w:val="-13"/>
        </w:rPr>
        <w:t xml:space="preserve"> </w:t>
      </w:r>
      <w:r w:rsidRPr="0030456C">
        <w:rPr>
          <w:color w:val="231F1F"/>
        </w:rPr>
        <w:t>indicate</w:t>
      </w:r>
      <w:r w:rsidRPr="0030456C">
        <w:rPr>
          <w:color w:val="231F1F"/>
          <w:spacing w:val="-11"/>
        </w:rPr>
        <w:t xml:space="preserve"> </w:t>
      </w:r>
      <w:r w:rsidRPr="0030456C">
        <w:rPr>
          <w:color w:val="231F1F"/>
        </w:rPr>
        <w:t>work</w:t>
      </w:r>
      <w:r w:rsidRPr="0030456C">
        <w:rPr>
          <w:color w:val="231F1F"/>
          <w:spacing w:val="-13"/>
        </w:rPr>
        <w:t xml:space="preserve"> </w:t>
      </w:r>
      <w:r w:rsidRPr="0030456C">
        <w:rPr>
          <w:color w:val="231F1F"/>
        </w:rPr>
        <w:t>accomplished for specific requests/Change Requests.</w:t>
      </w:r>
    </w:p>
    <w:p w14:paraId="0EF3D1ED" w14:textId="77777777" w:rsidR="00414F32" w:rsidRPr="0030456C" w:rsidRDefault="009A3D16" w:rsidP="00127E19">
      <w:pPr>
        <w:pStyle w:val="ListParagraph"/>
        <w:numPr>
          <w:ilvl w:val="0"/>
          <w:numId w:val="73"/>
        </w:numPr>
        <w:tabs>
          <w:tab w:val="left" w:pos="858"/>
          <w:tab w:val="left" w:pos="860"/>
          <w:tab w:val="left" w:pos="9360"/>
        </w:tabs>
        <w:spacing w:before="5" w:line="247" w:lineRule="auto"/>
        <w:ind w:right="1580"/>
      </w:pPr>
      <w:r w:rsidRPr="0030456C">
        <w:rPr>
          <w:color w:val="231F1F"/>
        </w:rPr>
        <w:t>Update</w:t>
      </w:r>
      <w:r w:rsidRPr="0030456C">
        <w:rPr>
          <w:color w:val="231F1F"/>
          <w:spacing w:val="-6"/>
        </w:rPr>
        <w:t xml:space="preserve"> </w:t>
      </w:r>
      <w:r w:rsidRPr="0030456C">
        <w:rPr>
          <w:color w:val="231F1F"/>
        </w:rPr>
        <w:t>service</w:t>
      </w:r>
      <w:r w:rsidRPr="0030456C">
        <w:rPr>
          <w:color w:val="231F1F"/>
          <w:spacing w:val="-9"/>
        </w:rPr>
        <w:t xml:space="preserve"> </w:t>
      </w:r>
      <w:r w:rsidRPr="0030456C">
        <w:rPr>
          <w:color w:val="231F1F"/>
        </w:rPr>
        <w:t>requests</w:t>
      </w:r>
      <w:r w:rsidRPr="0030456C">
        <w:rPr>
          <w:color w:val="231F1F"/>
          <w:spacing w:val="-9"/>
        </w:rPr>
        <w:t xml:space="preserve"> </w:t>
      </w:r>
      <w:r w:rsidRPr="0030456C">
        <w:rPr>
          <w:color w:val="231F1F"/>
        </w:rPr>
        <w:t>no</w:t>
      </w:r>
      <w:r w:rsidRPr="0030456C">
        <w:rPr>
          <w:color w:val="231F1F"/>
          <w:spacing w:val="-7"/>
        </w:rPr>
        <w:t xml:space="preserve"> </w:t>
      </w:r>
      <w:r w:rsidRPr="0030456C">
        <w:rPr>
          <w:color w:val="231F1F"/>
        </w:rPr>
        <w:t>less</w:t>
      </w:r>
      <w:r w:rsidRPr="0030456C">
        <w:rPr>
          <w:color w:val="231F1F"/>
          <w:spacing w:val="-7"/>
        </w:rPr>
        <w:t xml:space="preserve"> </w:t>
      </w:r>
      <w:r w:rsidRPr="0030456C">
        <w:rPr>
          <w:color w:val="231F1F"/>
        </w:rPr>
        <w:t>than</w:t>
      </w:r>
      <w:r w:rsidRPr="0030456C">
        <w:rPr>
          <w:color w:val="231F1F"/>
          <w:spacing w:val="-9"/>
        </w:rPr>
        <w:t xml:space="preserve"> </w:t>
      </w:r>
      <w:r w:rsidRPr="0030456C">
        <w:rPr>
          <w:color w:val="231F1F"/>
        </w:rPr>
        <w:t>every</w:t>
      </w:r>
      <w:r w:rsidRPr="0030456C">
        <w:rPr>
          <w:color w:val="231F1F"/>
          <w:spacing w:val="-9"/>
        </w:rPr>
        <w:t xml:space="preserve"> </w:t>
      </w:r>
      <w:r w:rsidRPr="0030456C">
        <w:rPr>
          <w:color w:val="231F1F"/>
        </w:rPr>
        <w:t>three</w:t>
      </w:r>
      <w:r w:rsidRPr="0030456C">
        <w:rPr>
          <w:color w:val="231F1F"/>
          <w:spacing w:val="-7"/>
        </w:rPr>
        <w:t xml:space="preserve"> </w:t>
      </w:r>
      <w:r w:rsidRPr="0030456C">
        <w:rPr>
          <w:color w:val="231F1F"/>
        </w:rPr>
        <w:t>(3)</w:t>
      </w:r>
      <w:r w:rsidRPr="0030456C">
        <w:rPr>
          <w:color w:val="231F1F"/>
          <w:spacing w:val="-12"/>
        </w:rPr>
        <w:t xml:space="preserve"> </w:t>
      </w:r>
      <w:r w:rsidRPr="0030456C">
        <w:rPr>
          <w:color w:val="231F1F"/>
        </w:rPr>
        <w:t>business</w:t>
      </w:r>
      <w:r w:rsidRPr="0030456C">
        <w:rPr>
          <w:color w:val="231F1F"/>
          <w:spacing w:val="-7"/>
        </w:rPr>
        <w:t xml:space="preserve"> </w:t>
      </w:r>
      <w:r w:rsidRPr="0030456C">
        <w:rPr>
          <w:color w:val="231F1F"/>
        </w:rPr>
        <w:t>days</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Change</w:t>
      </w:r>
      <w:r w:rsidRPr="0030456C">
        <w:rPr>
          <w:color w:val="231F1F"/>
          <w:spacing w:val="-9"/>
        </w:rPr>
        <w:t xml:space="preserve"> </w:t>
      </w:r>
      <w:r w:rsidRPr="0030456C">
        <w:rPr>
          <w:color w:val="231F1F"/>
        </w:rPr>
        <w:t>Requests every five (5) business days for each action to indicate work accomplished for specific service requests or Change Requests.</w:t>
      </w:r>
    </w:p>
    <w:p w14:paraId="0EF3D1EE" w14:textId="77777777" w:rsidR="00414F32" w:rsidRPr="0030456C" w:rsidRDefault="009A3D16" w:rsidP="00127E19">
      <w:pPr>
        <w:pStyle w:val="ListParagraph"/>
        <w:numPr>
          <w:ilvl w:val="0"/>
          <w:numId w:val="73"/>
        </w:numPr>
        <w:tabs>
          <w:tab w:val="left" w:pos="858"/>
          <w:tab w:val="left" w:pos="9360"/>
        </w:tabs>
        <w:spacing w:before="4"/>
        <w:ind w:left="858" w:right="1580" w:hanging="361"/>
      </w:pPr>
      <w:r w:rsidRPr="0030456C">
        <w:rPr>
          <w:color w:val="231F1F"/>
        </w:rPr>
        <w:t>Submit</w:t>
      </w:r>
      <w:r w:rsidRPr="0030456C">
        <w:rPr>
          <w:color w:val="231F1F"/>
          <w:spacing w:val="-13"/>
        </w:rPr>
        <w:t xml:space="preserve"> </w:t>
      </w:r>
      <w:r w:rsidRPr="0030456C">
        <w:rPr>
          <w:color w:val="231F1F"/>
        </w:rPr>
        <w:t>Change</w:t>
      </w:r>
      <w:r w:rsidRPr="0030456C">
        <w:rPr>
          <w:color w:val="231F1F"/>
          <w:spacing w:val="-10"/>
        </w:rPr>
        <w:t xml:space="preserve"> </w:t>
      </w:r>
      <w:r w:rsidRPr="0030456C">
        <w:rPr>
          <w:color w:val="231F1F"/>
        </w:rPr>
        <w:t>Requests</w:t>
      </w:r>
      <w:r w:rsidRPr="0030456C">
        <w:rPr>
          <w:color w:val="231F1F"/>
          <w:spacing w:val="-9"/>
        </w:rPr>
        <w:t xml:space="preserve"> </w:t>
      </w:r>
      <w:r w:rsidRPr="0030456C">
        <w:rPr>
          <w:color w:val="231F1F"/>
        </w:rPr>
        <w:t>five</w:t>
      </w:r>
      <w:r w:rsidRPr="0030456C">
        <w:rPr>
          <w:color w:val="231F1F"/>
          <w:spacing w:val="-10"/>
        </w:rPr>
        <w:t xml:space="preserve"> </w:t>
      </w:r>
      <w:r w:rsidRPr="0030456C">
        <w:rPr>
          <w:color w:val="231F1F"/>
        </w:rPr>
        <w:t>(5)</w:t>
      </w:r>
      <w:r w:rsidRPr="0030456C">
        <w:rPr>
          <w:color w:val="231F1F"/>
          <w:spacing w:val="-12"/>
        </w:rPr>
        <w:t xml:space="preserve"> </w:t>
      </w:r>
      <w:r w:rsidRPr="0030456C">
        <w:rPr>
          <w:color w:val="231F1F"/>
        </w:rPr>
        <w:t>days</w:t>
      </w:r>
      <w:r w:rsidRPr="0030456C">
        <w:rPr>
          <w:color w:val="231F1F"/>
          <w:spacing w:val="-7"/>
        </w:rPr>
        <w:t xml:space="preserve"> </w:t>
      </w:r>
      <w:r w:rsidRPr="0030456C">
        <w:rPr>
          <w:color w:val="231F1F"/>
        </w:rPr>
        <w:t>prior</w:t>
      </w:r>
      <w:r w:rsidRPr="0030456C">
        <w:rPr>
          <w:color w:val="231F1F"/>
          <w:spacing w:val="-11"/>
        </w:rPr>
        <w:t xml:space="preserve"> </w:t>
      </w:r>
      <w:r w:rsidRPr="0030456C">
        <w:rPr>
          <w:color w:val="231F1F"/>
        </w:rPr>
        <w:t>to</w:t>
      </w:r>
      <w:r w:rsidRPr="0030456C">
        <w:rPr>
          <w:color w:val="231F1F"/>
          <w:spacing w:val="-8"/>
        </w:rPr>
        <w:t xml:space="preserve"> </w:t>
      </w:r>
      <w:r w:rsidRPr="0030456C">
        <w:rPr>
          <w:color w:val="231F1F"/>
        </w:rPr>
        <w:t>work</w:t>
      </w:r>
      <w:r w:rsidRPr="0030456C">
        <w:rPr>
          <w:color w:val="231F1F"/>
          <w:spacing w:val="-13"/>
        </w:rPr>
        <w:t xml:space="preserve"> </w:t>
      </w:r>
      <w:r w:rsidRPr="0030456C">
        <w:rPr>
          <w:color w:val="231F1F"/>
        </w:rPr>
        <w:t>being</w:t>
      </w:r>
      <w:r w:rsidRPr="0030456C">
        <w:rPr>
          <w:color w:val="231F1F"/>
          <w:spacing w:val="-8"/>
        </w:rPr>
        <w:t xml:space="preserve"> </w:t>
      </w:r>
      <w:r w:rsidRPr="0030456C">
        <w:rPr>
          <w:color w:val="231F1F"/>
          <w:spacing w:val="-2"/>
        </w:rPr>
        <w:t>performed.</w:t>
      </w:r>
    </w:p>
    <w:p w14:paraId="0EF3D1EF" w14:textId="77777777" w:rsidR="00414F32" w:rsidRPr="0030456C" w:rsidRDefault="009A3D16" w:rsidP="00127E19">
      <w:pPr>
        <w:pStyle w:val="ListParagraph"/>
        <w:numPr>
          <w:ilvl w:val="0"/>
          <w:numId w:val="73"/>
        </w:numPr>
        <w:tabs>
          <w:tab w:val="left" w:pos="858"/>
          <w:tab w:val="left" w:pos="860"/>
          <w:tab w:val="left" w:pos="9360"/>
        </w:tabs>
        <w:spacing w:before="17" w:line="247" w:lineRule="auto"/>
        <w:ind w:right="1580"/>
      </w:pPr>
      <w:r w:rsidRPr="0030456C">
        <w:rPr>
          <w:color w:val="231F1F"/>
        </w:rPr>
        <w:t>Recommend</w:t>
      </w:r>
      <w:r w:rsidRPr="0030456C">
        <w:rPr>
          <w:color w:val="231F1F"/>
          <w:spacing w:val="-10"/>
        </w:rPr>
        <w:t xml:space="preserve"> </w:t>
      </w:r>
      <w:r w:rsidRPr="0030456C">
        <w:rPr>
          <w:color w:val="231F1F"/>
        </w:rPr>
        <w:t>laptop</w:t>
      </w:r>
      <w:r w:rsidRPr="0030456C">
        <w:rPr>
          <w:color w:val="231F1F"/>
          <w:spacing w:val="-10"/>
        </w:rPr>
        <w:t xml:space="preserve"> </w:t>
      </w:r>
      <w:r w:rsidRPr="0030456C">
        <w:rPr>
          <w:color w:val="231F1F"/>
        </w:rPr>
        <w:t>standards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documentation</w:t>
      </w:r>
      <w:r w:rsidRPr="0030456C">
        <w:rPr>
          <w:color w:val="231F1F"/>
          <w:spacing w:val="-10"/>
        </w:rPr>
        <w:t xml:space="preserve"> </w:t>
      </w:r>
      <w:r w:rsidRPr="0030456C">
        <w:rPr>
          <w:color w:val="231F1F"/>
        </w:rPr>
        <w:t>aimed</w:t>
      </w:r>
      <w:r w:rsidRPr="0030456C">
        <w:rPr>
          <w:color w:val="231F1F"/>
          <w:spacing w:val="-10"/>
        </w:rPr>
        <w:t xml:space="preserve"> </w:t>
      </w:r>
      <w:r w:rsidRPr="0030456C">
        <w:rPr>
          <w:color w:val="231F1F"/>
        </w:rPr>
        <w:t>at</w:t>
      </w:r>
      <w:r w:rsidRPr="0030456C">
        <w:rPr>
          <w:color w:val="231F1F"/>
          <w:spacing w:val="-12"/>
        </w:rPr>
        <w:t xml:space="preserve"> </w:t>
      </w:r>
      <w:r w:rsidRPr="0030456C">
        <w:rPr>
          <w:color w:val="231F1F"/>
        </w:rPr>
        <w:t>lowering</w:t>
      </w:r>
      <w:r w:rsidRPr="0030456C">
        <w:rPr>
          <w:color w:val="231F1F"/>
          <w:spacing w:val="-10"/>
        </w:rPr>
        <w:t xml:space="preserve"> </w:t>
      </w:r>
      <w:r w:rsidRPr="0030456C">
        <w:rPr>
          <w:color w:val="231F1F"/>
        </w:rPr>
        <w:t>total</w:t>
      </w:r>
      <w:r w:rsidRPr="0030456C">
        <w:rPr>
          <w:color w:val="231F1F"/>
          <w:spacing w:val="-10"/>
        </w:rPr>
        <w:t xml:space="preserve"> </w:t>
      </w:r>
      <w:r w:rsidRPr="0030456C">
        <w:rPr>
          <w:color w:val="231F1F"/>
        </w:rPr>
        <w:t>desktop/laptop support costs and provide all recommendations for review and approved by COR/VA RESOURCE LEAD(s) prior to any implementation.</w:t>
      </w:r>
    </w:p>
    <w:p w14:paraId="0EF3D1F0" w14:textId="77777777" w:rsidR="00414F32" w:rsidRPr="0030456C" w:rsidRDefault="009A3D16" w:rsidP="00127E19">
      <w:pPr>
        <w:pStyle w:val="ListParagraph"/>
        <w:numPr>
          <w:ilvl w:val="0"/>
          <w:numId w:val="73"/>
        </w:numPr>
        <w:tabs>
          <w:tab w:val="left" w:pos="858"/>
          <w:tab w:val="left" w:pos="860"/>
          <w:tab w:val="left" w:pos="9360"/>
        </w:tabs>
        <w:spacing w:before="6" w:line="247" w:lineRule="auto"/>
        <w:ind w:right="1580"/>
      </w:pPr>
      <w:r w:rsidRPr="0030456C">
        <w:rPr>
          <w:color w:val="231F1F"/>
        </w:rPr>
        <w:t>Ensure</w:t>
      </w:r>
      <w:r w:rsidRPr="0030456C">
        <w:rPr>
          <w:color w:val="231F1F"/>
          <w:spacing w:val="-12"/>
        </w:rPr>
        <w:t xml:space="preserve"> </w:t>
      </w:r>
      <w:r w:rsidRPr="0030456C">
        <w:rPr>
          <w:color w:val="231F1F"/>
        </w:rPr>
        <w:t>migration</w:t>
      </w:r>
      <w:r w:rsidRPr="0030456C">
        <w:rPr>
          <w:color w:val="231F1F"/>
          <w:spacing w:val="-12"/>
        </w:rPr>
        <w:t xml:space="preserve"> </w:t>
      </w:r>
      <w:r w:rsidRPr="0030456C">
        <w:rPr>
          <w:color w:val="231F1F"/>
        </w:rPr>
        <w:t>to</w:t>
      </w:r>
      <w:r w:rsidRPr="0030456C">
        <w:rPr>
          <w:color w:val="231F1F"/>
          <w:spacing w:val="-7"/>
        </w:rPr>
        <w:t xml:space="preserve"> </w:t>
      </w:r>
      <w:r w:rsidRPr="0030456C">
        <w:rPr>
          <w:color w:val="231F1F"/>
        </w:rPr>
        <w:t>COR/VA</w:t>
      </w:r>
      <w:r w:rsidRPr="0030456C">
        <w:rPr>
          <w:color w:val="231F1F"/>
          <w:spacing w:val="-9"/>
        </w:rPr>
        <w:t xml:space="preserve"> </w:t>
      </w:r>
      <w:r w:rsidRPr="0030456C">
        <w:rPr>
          <w:color w:val="231F1F"/>
        </w:rPr>
        <w:t>RESOURCE</w:t>
      </w:r>
      <w:r w:rsidRPr="0030456C">
        <w:rPr>
          <w:color w:val="231F1F"/>
          <w:spacing w:val="-7"/>
        </w:rPr>
        <w:t xml:space="preserve"> </w:t>
      </w:r>
      <w:r w:rsidRPr="0030456C">
        <w:rPr>
          <w:color w:val="231F1F"/>
        </w:rPr>
        <w:t>LEAD</w:t>
      </w:r>
      <w:r w:rsidRPr="0030456C">
        <w:rPr>
          <w:color w:val="231F1F"/>
          <w:spacing w:val="-9"/>
        </w:rPr>
        <w:t xml:space="preserve"> </w:t>
      </w:r>
      <w:r w:rsidRPr="0030456C">
        <w:rPr>
          <w:color w:val="231F1F"/>
        </w:rPr>
        <w:t>or</w:t>
      </w:r>
      <w:r w:rsidRPr="0030456C">
        <w:rPr>
          <w:color w:val="231F1F"/>
          <w:spacing w:val="-9"/>
        </w:rPr>
        <w:t xml:space="preserve"> </w:t>
      </w:r>
      <w:r w:rsidRPr="0030456C">
        <w:rPr>
          <w:color w:val="231F1F"/>
        </w:rPr>
        <w:t>current</w:t>
      </w:r>
      <w:r w:rsidRPr="0030456C">
        <w:rPr>
          <w:color w:val="231F1F"/>
          <w:spacing w:val="-9"/>
        </w:rPr>
        <w:t xml:space="preserve"> </w:t>
      </w:r>
      <w:r w:rsidRPr="0030456C">
        <w:rPr>
          <w:color w:val="231F1F"/>
        </w:rPr>
        <w:t>approved</w:t>
      </w:r>
      <w:r w:rsidRPr="0030456C">
        <w:rPr>
          <w:color w:val="231F1F"/>
          <w:spacing w:val="-12"/>
        </w:rPr>
        <w:t xml:space="preserve"> </w:t>
      </w:r>
      <w:r w:rsidRPr="0030456C">
        <w:rPr>
          <w:color w:val="231F1F"/>
        </w:rPr>
        <w:t>OS</w:t>
      </w:r>
      <w:r w:rsidRPr="0030456C">
        <w:rPr>
          <w:color w:val="231F1F"/>
          <w:spacing w:val="-6"/>
        </w:rPr>
        <w:t xml:space="preserve"> </w:t>
      </w:r>
      <w:r w:rsidRPr="0030456C">
        <w:rPr>
          <w:color w:val="231F1F"/>
        </w:rPr>
        <w:t>on</w:t>
      </w:r>
      <w:r w:rsidRPr="0030456C">
        <w:rPr>
          <w:color w:val="231F1F"/>
          <w:spacing w:val="-12"/>
        </w:rPr>
        <w:t xml:space="preserve"> </w:t>
      </w:r>
      <w:r w:rsidRPr="0030456C">
        <w:rPr>
          <w:color w:val="231F1F"/>
        </w:rPr>
        <w:t>all</w:t>
      </w:r>
      <w:r w:rsidRPr="0030456C">
        <w:rPr>
          <w:color w:val="231F1F"/>
          <w:spacing w:val="-7"/>
        </w:rPr>
        <w:t xml:space="preserve"> </w:t>
      </w:r>
      <w:r w:rsidRPr="0030456C">
        <w:rPr>
          <w:color w:val="231F1F"/>
        </w:rPr>
        <w:t>ITOPS IO owned workstations, and laptops.</w:t>
      </w:r>
    </w:p>
    <w:p w14:paraId="0EF3D1F2" w14:textId="77777777" w:rsidR="00414F32" w:rsidRPr="0030456C" w:rsidRDefault="009A3D16" w:rsidP="00127E19">
      <w:pPr>
        <w:pStyle w:val="ListParagraph"/>
        <w:numPr>
          <w:ilvl w:val="0"/>
          <w:numId w:val="73"/>
        </w:numPr>
        <w:tabs>
          <w:tab w:val="left" w:pos="858"/>
          <w:tab w:val="left" w:pos="860"/>
          <w:tab w:val="left" w:pos="9360"/>
        </w:tabs>
        <w:spacing w:before="79" w:line="247" w:lineRule="auto"/>
        <w:ind w:right="1580"/>
      </w:pPr>
      <w:r w:rsidRPr="0030456C">
        <w:rPr>
          <w:color w:val="231F1F"/>
        </w:rPr>
        <w:t>Coordinate</w:t>
      </w:r>
      <w:r w:rsidRPr="0030456C">
        <w:rPr>
          <w:color w:val="231F1F"/>
          <w:spacing w:val="-3"/>
        </w:rPr>
        <w:t xml:space="preserve"> </w:t>
      </w:r>
      <w:r w:rsidRPr="0030456C">
        <w:rPr>
          <w:color w:val="231F1F"/>
        </w:rPr>
        <w:t>any</w:t>
      </w:r>
      <w:r w:rsidRPr="0030456C">
        <w:rPr>
          <w:color w:val="231F1F"/>
          <w:spacing w:val="-3"/>
        </w:rPr>
        <w:t xml:space="preserve"> </w:t>
      </w:r>
      <w:r w:rsidRPr="0030456C">
        <w:rPr>
          <w:color w:val="231F1F"/>
        </w:rPr>
        <w:t>upgrades to</w:t>
      </w:r>
      <w:r w:rsidRPr="0030456C">
        <w:rPr>
          <w:color w:val="231F1F"/>
          <w:spacing w:val="-3"/>
        </w:rPr>
        <w:t xml:space="preserve"> </w:t>
      </w:r>
      <w:r w:rsidRPr="0030456C">
        <w:rPr>
          <w:color w:val="231F1F"/>
        </w:rPr>
        <w:t>the</w:t>
      </w:r>
      <w:r w:rsidRPr="0030456C">
        <w:rPr>
          <w:color w:val="231F1F"/>
          <w:spacing w:val="-3"/>
        </w:rPr>
        <w:t xml:space="preserve"> </w:t>
      </w:r>
      <w:r w:rsidRPr="0030456C">
        <w:rPr>
          <w:color w:val="231F1F"/>
        </w:rPr>
        <w:t>platform</w:t>
      </w:r>
      <w:r w:rsidRPr="0030456C">
        <w:rPr>
          <w:color w:val="231F1F"/>
          <w:spacing w:val="-4"/>
        </w:rPr>
        <w:t xml:space="preserve"> </w:t>
      </w:r>
      <w:r w:rsidRPr="0030456C">
        <w:rPr>
          <w:color w:val="231F1F"/>
        </w:rPr>
        <w:t>and</w:t>
      </w:r>
      <w:r w:rsidRPr="0030456C">
        <w:rPr>
          <w:color w:val="231F1F"/>
          <w:spacing w:val="-3"/>
        </w:rPr>
        <w:t xml:space="preserve"> </w:t>
      </w:r>
      <w:r w:rsidRPr="0030456C">
        <w:rPr>
          <w:color w:val="231F1F"/>
        </w:rPr>
        <w:t>set</w:t>
      </w:r>
      <w:r w:rsidRPr="0030456C">
        <w:rPr>
          <w:color w:val="231F1F"/>
          <w:spacing w:val="-3"/>
        </w:rPr>
        <w:t xml:space="preserve"> </w:t>
      </w:r>
      <w:r w:rsidRPr="0030456C">
        <w:rPr>
          <w:color w:val="231F1F"/>
        </w:rPr>
        <w:t>up</w:t>
      </w:r>
      <w:r w:rsidRPr="0030456C">
        <w:rPr>
          <w:color w:val="231F1F"/>
          <w:spacing w:val="-3"/>
        </w:rPr>
        <w:t xml:space="preserve"> </w:t>
      </w:r>
      <w:r w:rsidRPr="0030456C">
        <w:rPr>
          <w:color w:val="231F1F"/>
        </w:rPr>
        <w:t>new</w:t>
      </w:r>
      <w:r w:rsidRPr="0030456C">
        <w:rPr>
          <w:color w:val="231F1F"/>
          <w:spacing w:val="-5"/>
        </w:rPr>
        <w:t xml:space="preserve"> </w:t>
      </w:r>
      <w:r w:rsidRPr="0030456C">
        <w:rPr>
          <w:color w:val="231F1F"/>
        </w:rPr>
        <w:t>replacement</w:t>
      </w:r>
      <w:r w:rsidRPr="0030456C">
        <w:rPr>
          <w:color w:val="231F1F"/>
          <w:spacing w:val="-3"/>
        </w:rPr>
        <w:t xml:space="preserve"> </w:t>
      </w:r>
      <w:r w:rsidRPr="0030456C">
        <w:rPr>
          <w:color w:val="231F1F"/>
        </w:rPr>
        <w:t>hardware</w:t>
      </w:r>
      <w:r w:rsidRPr="0030456C">
        <w:rPr>
          <w:color w:val="231F1F"/>
          <w:spacing w:val="-6"/>
        </w:rPr>
        <w:t xml:space="preserve"> </w:t>
      </w:r>
      <w:r w:rsidRPr="0030456C">
        <w:rPr>
          <w:color w:val="231F1F"/>
        </w:rPr>
        <w:t>platform (to</w:t>
      </w:r>
      <w:r w:rsidRPr="0030456C">
        <w:rPr>
          <w:color w:val="231F1F"/>
          <w:spacing w:val="-7"/>
        </w:rPr>
        <w:t xml:space="preserve"> </w:t>
      </w:r>
      <w:r w:rsidRPr="0030456C">
        <w:rPr>
          <w:color w:val="231F1F"/>
        </w:rPr>
        <w:t>be</w:t>
      </w:r>
      <w:r w:rsidRPr="0030456C">
        <w:rPr>
          <w:color w:val="231F1F"/>
          <w:spacing w:val="-7"/>
        </w:rPr>
        <w:t xml:space="preserve"> </w:t>
      </w:r>
      <w:r w:rsidRPr="0030456C">
        <w:rPr>
          <w:color w:val="231F1F"/>
        </w:rPr>
        <w:t>provided</w:t>
      </w:r>
      <w:r w:rsidRPr="0030456C">
        <w:rPr>
          <w:color w:val="231F1F"/>
          <w:spacing w:val="-8"/>
        </w:rPr>
        <w:t xml:space="preserve"> </w:t>
      </w:r>
      <w:r w:rsidRPr="0030456C">
        <w:rPr>
          <w:color w:val="231F1F"/>
        </w:rPr>
        <w:t>by</w:t>
      </w:r>
      <w:r w:rsidRPr="0030456C">
        <w:rPr>
          <w:color w:val="231F1F"/>
          <w:spacing w:val="-7"/>
        </w:rPr>
        <w:t xml:space="preserve"> </w:t>
      </w:r>
      <w:r w:rsidRPr="0030456C">
        <w:rPr>
          <w:color w:val="231F1F"/>
        </w:rPr>
        <w:t>ITOPS</w:t>
      </w:r>
      <w:r w:rsidRPr="0030456C">
        <w:rPr>
          <w:color w:val="231F1F"/>
          <w:spacing w:val="-7"/>
        </w:rPr>
        <w:t xml:space="preserve"> </w:t>
      </w:r>
      <w:r w:rsidRPr="0030456C">
        <w:rPr>
          <w:color w:val="231F1F"/>
        </w:rPr>
        <w:t>IO)</w:t>
      </w:r>
      <w:r w:rsidRPr="0030456C">
        <w:rPr>
          <w:color w:val="231F1F"/>
          <w:spacing w:val="-8"/>
        </w:rPr>
        <w:t xml:space="preserve"> </w:t>
      </w:r>
      <w:r w:rsidRPr="0030456C">
        <w:rPr>
          <w:color w:val="231F1F"/>
        </w:rPr>
        <w:t>when</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existing</w:t>
      </w:r>
      <w:r w:rsidRPr="0030456C">
        <w:rPr>
          <w:color w:val="231F1F"/>
          <w:spacing w:val="-7"/>
        </w:rPr>
        <w:t xml:space="preserve"> </w:t>
      </w:r>
      <w:r w:rsidRPr="0030456C">
        <w:rPr>
          <w:color w:val="231F1F"/>
        </w:rPr>
        <w:t>hardware</w:t>
      </w:r>
      <w:r w:rsidRPr="0030456C">
        <w:rPr>
          <w:color w:val="231F1F"/>
          <w:spacing w:val="-8"/>
        </w:rPr>
        <w:t xml:space="preserve"> </w:t>
      </w:r>
      <w:r w:rsidRPr="0030456C">
        <w:rPr>
          <w:color w:val="231F1F"/>
        </w:rPr>
        <w:t>platforms</w:t>
      </w:r>
      <w:r w:rsidRPr="0030456C">
        <w:rPr>
          <w:color w:val="231F1F"/>
          <w:spacing w:val="-7"/>
        </w:rPr>
        <w:t xml:space="preserve"> </w:t>
      </w:r>
      <w:r w:rsidRPr="0030456C">
        <w:rPr>
          <w:color w:val="231F1F"/>
        </w:rPr>
        <w:t>will</w:t>
      </w:r>
      <w:r w:rsidRPr="0030456C">
        <w:rPr>
          <w:color w:val="231F1F"/>
          <w:spacing w:val="-5"/>
        </w:rPr>
        <w:t xml:space="preserve"> </w:t>
      </w:r>
      <w:r w:rsidRPr="0030456C">
        <w:rPr>
          <w:color w:val="231F1F"/>
        </w:rPr>
        <w:t>not</w:t>
      </w:r>
      <w:r w:rsidRPr="0030456C">
        <w:rPr>
          <w:color w:val="231F1F"/>
          <w:spacing w:val="-7"/>
        </w:rPr>
        <w:t xml:space="preserve"> </w:t>
      </w:r>
      <w:r w:rsidRPr="0030456C">
        <w:rPr>
          <w:color w:val="231F1F"/>
        </w:rPr>
        <w:t>support</w:t>
      </w:r>
      <w:r w:rsidRPr="0030456C">
        <w:rPr>
          <w:color w:val="231F1F"/>
          <w:spacing w:val="-7"/>
        </w:rPr>
        <w:t xml:space="preserve"> </w:t>
      </w:r>
      <w:r w:rsidRPr="0030456C">
        <w:rPr>
          <w:color w:val="231F1F"/>
        </w:rPr>
        <w:t>the current approved operating system and update the ITOPS IO image to support the new hardware platform. The Contractor is not required to provide any software or hardware during this activity.</w:t>
      </w:r>
    </w:p>
    <w:p w14:paraId="0EF3D1F3" w14:textId="77777777" w:rsidR="00414F32" w:rsidRPr="0030456C" w:rsidRDefault="009A3D16" w:rsidP="00127E19">
      <w:pPr>
        <w:pStyle w:val="ListParagraph"/>
        <w:numPr>
          <w:ilvl w:val="0"/>
          <w:numId w:val="73"/>
        </w:numPr>
        <w:tabs>
          <w:tab w:val="left" w:pos="858"/>
          <w:tab w:val="left" w:pos="860"/>
          <w:tab w:val="left" w:pos="9360"/>
        </w:tabs>
        <w:spacing w:before="7" w:line="247" w:lineRule="auto"/>
        <w:ind w:right="1580"/>
      </w:pPr>
      <w:r w:rsidRPr="0030456C">
        <w:rPr>
          <w:color w:val="231F1F"/>
        </w:rPr>
        <w:t>Perform computer, printer and peripheral repairs, including diagnosis of system malfunctions,</w:t>
      </w:r>
      <w:r w:rsidRPr="0030456C">
        <w:rPr>
          <w:color w:val="231F1F"/>
          <w:spacing w:val="-5"/>
        </w:rPr>
        <w:t xml:space="preserve"> </w:t>
      </w:r>
      <w:r w:rsidRPr="0030456C">
        <w:rPr>
          <w:color w:val="231F1F"/>
        </w:rPr>
        <w:t>cost</w:t>
      </w:r>
      <w:r w:rsidRPr="0030456C">
        <w:rPr>
          <w:color w:val="231F1F"/>
          <w:spacing w:val="-2"/>
        </w:rPr>
        <w:t xml:space="preserve"> </w:t>
      </w:r>
      <w:r w:rsidRPr="0030456C">
        <w:rPr>
          <w:color w:val="231F1F"/>
        </w:rPr>
        <w:t>estimate</w:t>
      </w:r>
      <w:r w:rsidRPr="0030456C">
        <w:rPr>
          <w:color w:val="231F1F"/>
          <w:spacing w:val="-5"/>
        </w:rPr>
        <w:t xml:space="preserve"> </w:t>
      </w:r>
      <w:r w:rsidRPr="0030456C">
        <w:rPr>
          <w:color w:val="231F1F"/>
        </w:rPr>
        <w:t>of</w:t>
      </w:r>
      <w:r w:rsidRPr="0030456C">
        <w:rPr>
          <w:color w:val="231F1F"/>
          <w:spacing w:val="-5"/>
        </w:rPr>
        <w:t xml:space="preserve"> </w:t>
      </w:r>
      <w:r w:rsidRPr="0030456C">
        <w:rPr>
          <w:color w:val="231F1F"/>
        </w:rPr>
        <w:t>repair,</w:t>
      </w:r>
      <w:r w:rsidRPr="0030456C">
        <w:rPr>
          <w:color w:val="231F1F"/>
          <w:spacing w:val="-5"/>
        </w:rPr>
        <w:t xml:space="preserve"> </w:t>
      </w:r>
      <w:r w:rsidRPr="0030456C">
        <w:rPr>
          <w:color w:val="231F1F"/>
        </w:rPr>
        <w:t>and</w:t>
      </w:r>
      <w:r w:rsidRPr="0030456C">
        <w:rPr>
          <w:color w:val="231F1F"/>
          <w:spacing w:val="-5"/>
        </w:rPr>
        <w:t xml:space="preserve"> </w:t>
      </w:r>
      <w:r w:rsidRPr="0030456C">
        <w:rPr>
          <w:color w:val="231F1F"/>
        </w:rPr>
        <w:t>apply</w:t>
      </w:r>
      <w:r w:rsidRPr="0030456C">
        <w:rPr>
          <w:color w:val="231F1F"/>
          <w:spacing w:val="-2"/>
        </w:rPr>
        <w:t xml:space="preserve"> </w:t>
      </w:r>
      <w:r w:rsidRPr="0030456C">
        <w:rPr>
          <w:color w:val="231F1F"/>
        </w:rPr>
        <w:t>most</w:t>
      </w:r>
      <w:r w:rsidRPr="0030456C">
        <w:rPr>
          <w:color w:val="231F1F"/>
          <w:spacing w:val="-5"/>
        </w:rPr>
        <w:t xml:space="preserve"> </w:t>
      </w:r>
      <w:r w:rsidRPr="0030456C">
        <w:rPr>
          <w:color w:val="231F1F"/>
        </w:rPr>
        <w:t>cost-effective</w:t>
      </w:r>
      <w:r w:rsidRPr="0030456C">
        <w:rPr>
          <w:color w:val="231F1F"/>
          <w:spacing w:val="-5"/>
        </w:rPr>
        <w:t xml:space="preserve"> </w:t>
      </w:r>
      <w:r w:rsidRPr="0030456C">
        <w:rPr>
          <w:color w:val="231F1F"/>
        </w:rPr>
        <w:t>solution</w:t>
      </w:r>
      <w:r w:rsidRPr="0030456C">
        <w:rPr>
          <w:color w:val="231F1F"/>
          <w:spacing w:val="-5"/>
        </w:rPr>
        <w:t xml:space="preserve"> </w:t>
      </w:r>
      <w:r w:rsidRPr="0030456C">
        <w:rPr>
          <w:color w:val="231F1F"/>
        </w:rPr>
        <w:t>to</w:t>
      </w:r>
      <w:r w:rsidRPr="0030456C">
        <w:rPr>
          <w:color w:val="231F1F"/>
          <w:spacing w:val="-5"/>
        </w:rPr>
        <w:t xml:space="preserve"> </w:t>
      </w:r>
      <w:r w:rsidRPr="0030456C">
        <w:rPr>
          <w:color w:val="231F1F"/>
        </w:rPr>
        <w:t>repair system</w:t>
      </w:r>
      <w:r w:rsidRPr="0030456C">
        <w:rPr>
          <w:color w:val="231F1F"/>
          <w:spacing w:val="-10"/>
        </w:rPr>
        <w:t xml:space="preserve"> </w:t>
      </w:r>
      <w:r w:rsidRPr="0030456C">
        <w:rPr>
          <w:color w:val="231F1F"/>
        </w:rPr>
        <w:t>malfunctions.</w:t>
      </w:r>
      <w:r w:rsidRPr="0030456C">
        <w:rPr>
          <w:color w:val="231F1F"/>
          <w:spacing w:val="33"/>
        </w:rPr>
        <w:t xml:space="preserve"> </w:t>
      </w:r>
      <w:r w:rsidRPr="0030456C">
        <w:rPr>
          <w:color w:val="231F1F"/>
        </w:rPr>
        <w:t>The</w:t>
      </w:r>
      <w:r w:rsidRPr="0030456C">
        <w:rPr>
          <w:color w:val="231F1F"/>
          <w:spacing w:val="-13"/>
        </w:rPr>
        <w:t xml:space="preserve"> </w:t>
      </w:r>
      <w:r w:rsidRPr="0030456C">
        <w:rPr>
          <w:color w:val="231F1F"/>
        </w:rPr>
        <w:t>Contractor</w:t>
      </w:r>
      <w:r w:rsidRPr="0030456C">
        <w:rPr>
          <w:color w:val="231F1F"/>
          <w:spacing w:val="-13"/>
        </w:rPr>
        <w:t xml:space="preserve"> </w:t>
      </w:r>
      <w:r w:rsidRPr="0030456C">
        <w:rPr>
          <w:color w:val="231F1F"/>
        </w:rPr>
        <w:t>shall</w:t>
      </w:r>
      <w:r w:rsidRPr="0030456C">
        <w:rPr>
          <w:color w:val="231F1F"/>
          <w:spacing w:val="-10"/>
        </w:rPr>
        <w:t xml:space="preserve"> </w:t>
      </w:r>
      <w:r w:rsidRPr="0030456C">
        <w:rPr>
          <w:color w:val="231F1F"/>
        </w:rPr>
        <w:t>complete</w:t>
      </w:r>
      <w:r w:rsidRPr="0030456C">
        <w:rPr>
          <w:color w:val="231F1F"/>
          <w:spacing w:val="-10"/>
        </w:rPr>
        <w:t xml:space="preserve"> </w:t>
      </w:r>
      <w:r w:rsidRPr="0030456C">
        <w:rPr>
          <w:color w:val="231F1F"/>
        </w:rPr>
        <w:t>appropriate</w:t>
      </w:r>
      <w:r w:rsidRPr="0030456C">
        <w:rPr>
          <w:color w:val="231F1F"/>
          <w:spacing w:val="-10"/>
        </w:rPr>
        <w:t xml:space="preserve"> </w:t>
      </w:r>
      <w:r w:rsidRPr="0030456C">
        <w:rPr>
          <w:color w:val="231F1F"/>
        </w:rPr>
        <w:t>paperwork</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send equipment to be repaired.</w:t>
      </w:r>
    </w:p>
    <w:p w14:paraId="0EF3D1F4" w14:textId="77777777" w:rsidR="00414F32" w:rsidRPr="0030456C" w:rsidRDefault="009A3D16" w:rsidP="00127E19">
      <w:pPr>
        <w:pStyle w:val="ListParagraph"/>
        <w:numPr>
          <w:ilvl w:val="0"/>
          <w:numId w:val="73"/>
        </w:numPr>
        <w:tabs>
          <w:tab w:val="left" w:pos="858"/>
          <w:tab w:val="left" w:pos="860"/>
          <w:tab w:val="left" w:pos="9360"/>
        </w:tabs>
        <w:spacing w:before="5" w:line="247" w:lineRule="auto"/>
        <w:ind w:right="1580"/>
      </w:pPr>
      <w:r w:rsidRPr="0030456C">
        <w:rPr>
          <w:color w:val="231F1F"/>
        </w:rPr>
        <w:t>Perform computer upgrades, including memory, hard drives, CD-ROM drives, DVD drives,</w:t>
      </w:r>
      <w:r w:rsidRPr="0030456C">
        <w:rPr>
          <w:color w:val="231F1F"/>
          <w:spacing w:val="-12"/>
        </w:rPr>
        <w:t xml:space="preserve"> </w:t>
      </w:r>
      <w:r w:rsidRPr="0030456C">
        <w:rPr>
          <w:color w:val="231F1F"/>
        </w:rPr>
        <w:t>floppy</w:t>
      </w:r>
      <w:r w:rsidRPr="0030456C">
        <w:rPr>
          <w:color w:val="231F1F"/>
          <w:spacing w:val="-12"/>
        </w:rPr>
        <w:t xml:space="preserve"> </w:t>
      </w:r>
      <w:r w:rsidRPr="0030456C">
        <w:rPr>
          <w:color w:val="231F1F"/>
        </w:rPr>
        <w:t>drives,</w:t>
      </w:r>
      <w:r w:rsidRPr="0030456C">
        <w:rPr>
          <w:color w:val="231F1F"/>
          <w:spacing w:val="-12"/>
        </w:rPr>
        <w:t xml:space="preserve"> </w:t>
      </w:r>
      <w:r w:rsidRPr="0030456C">
        <w:rPr>
          <w:color w:val="231F1F"/>
        </w:rPr>
        <w:t>monitors,</w:t>
      </w:r>
      <w:r w:rsidRPr="0030456C">
        <w:rPr>
          <w:color w:val="231F1F"/>
          <w:spacing w:val="-12"/>
        </w:rPr>
        <w:t xml:space="preserve"> </w:t>
      </w:r>
      <w:r w:rsidRPr="0030456C">
        <w:rPr>
          <w:color w:val="231F1F"/>
        </w:rPr>
        <w:t>modems,</w:t>
      </w:r>
      <w:r w:rsidRPr="0030456C">
        <w:rPr>
          <w:color w:val="231F1F"/>
          <w:spacing w:val="-10"/>
        </w:rPr>
        <w:t xml:space="preserve"> </w:t>
      </w:r>
      <w:r w:rsidRPr="0030456C">
        <w:rPr>
          <w:color w:val="231F1F"/>
        </w:rPr>
        <w:t>motherboards,</w:t>
      </w:r>
      <w:r w:rsidRPr="0030456C">
        <w:rPr>
          <w:color w:val="231F1F"/>
          <w:spacing w:val="-12"/>
        </w:rPr>
        <w:t xml:space="preserve"> </w:t>
      </w:r>
      <w:r w:rsidRPr="0030456C">
        <w:rPr>
          <w:color w:val="231F1F"/>
        </w:rPr>
        <w:t>processors,</w:t>
      </w:r>
      <w:r w:rsidRPr="0030456C">
        <w:rPr>
          <w:color w:val="231F1F"/>
          <w:spacing w:val="-12"/>
        </w:rPr>
        <w:t xml:space="preserve"> </w:t>
      </w:r>
      <w:r w:rsidRPr="0030456C">
        <w:rPr>
          <w:color w:val="231F1F"/>
        </w:rPr>
        <w:t>video</w:t>
      </w:r>
      <w:r w:rsidRPr="0030456C">
        <w:rPr>
          <w:color w:val="231F1F"/>
          <w:spacing w:val="-10"/>
        </w:rPr>
        <w:t xml:space="preserve"> </w:t>
      </w:r>
      <w:r w:rsidRPr="0030456C">
        <w:rPr>
          <w:color w:val="231F1F"/>
        </w:rPr>
        <w:t>cards,</w:t>
      </w:r>
      <w:r w:rsidRPr="0030456C">
        <w:rPr>
          <w:color w:val="231F1F"/>
          <w:spacing w:val="-12"/>
        </w:rPr>
        <w:t xml:space="preserve"> </w:t>
      </w:r>
      <w:r w:rsidRPr="0030456C">
        <w:rPr>
          <w:color w:val="231F1F"/>
        </w:rPr>
        <w:t>sound cards, network cards, and other special purpose cards.</w:t>
      </w:r>
    </w:p>
    <w:p w14:paraId="0EF3D1F5" w14:textId="77777777" w:rsidR="00414F32" w:rsidRPr="0030456C" w:rsidRDefault="009A3D16" w:rsidP="00127E19">
      <w:pPr>
        <w:pStyle w:val="ListParagraph"/>
        <w:numPr>
          <w:ilvl w:val="0"/>
          <w:numId w:val="73"/>
        </w:numPr>
        <w:tabs>
          <w:tab w:val="left" w:pos="858"/>
          <w:tab w:val="left" w:pos="9360"/>
        </w:tabs>
        <w:spacing w:before="4"/>
        <w:ind w:left="858" w:right="1580" w:hanging="361"/>
      </w:pPr>
      <w:r w:rsidRPr="0030456C">
        <w:rPr>
          <w:color w:val="231F1F"/>
        </w:rPr>
        <w:t>Perform</w:t>
      </w:r>
      <w:r w:rsidRPr="0030456C">
        <w:rPr>
          <w:color w:val="231F1F"/>
          <w:spacing w:val="-13"/>
        </w:rPr>
        <w:t xml:space="preserve"> </w:t>
      </w:r>
      <w:r w:rsidRPr="0030456C">
        <w:rPr>
          <w:color w:val="231F1F"/>
        </w:rPr>
        <w:t>all</w:t>
      </w:r>
      <w:r w:rsidRPr="0030456C">
        <w:rPr>
          <w:color w:val="231F1F"/>
          <w:spacing w:val="-8"/>
        </w:rPr>
        <w:t xml:space="preserve"> </w:t>
      </w:r>
      <w:r w:rsidRPr="0030456C">
        <w:rPr>
          <w:color w:val="231F1F"/>
        </w:rPr>
        <w:t>software</w:t>
      </w:r>
      <w:r w:rsidRPr="0030456C">
        <w:rPr>
          <w:color w:val="231F1F"/>
          <w:spacing w:val="-10"/>
        </w:rPr>
        <w:t xml:space="preserve"> </w:t>
      </w:r>
      <w:r w:rsidRPr="0030456C">
        <w:rPr>
          <w:color w:val="231F1F"/>
        </w:rPr>
        <w:t>installs</w:t>
      </w:r>
      <w:r w:rsidRPr="0030456C">
        <w:rPr>
          <w:color w:val="231F1F"/>
          <w:spacing w:val="-10"/>
        </w:rPr>
        <w:t xml:space="preserve"> </w:t>
      </w:r>
      <w:r w:rsidRPr="0030456C">
        <w:rPr>
          <w:color w:val="231F1F"/>
        </w:rPr>
        <w:t>or</w:t>
      </w:r>
      <w:r w:rsidRPr="0030456C">
        <w:rPr>
          <w:color w:val="231F1F"/>
          <w:spacing w:val="-11"/>
        </w:rPr>
        <w:t xml:space="preserve"> </w:t>
      </w:r>
      <w:r w:rsidRPr="0030456C">
        <w:rPr>
          <w:color w:val="231F1F"/>
        </w:rPr>
        <w:t>upgrades,</w:t>
      </w:r>
      <w:r w:rsidRPr="0030456C">
        <w:rPr>
          <w:color w:val="231F1F"/>
          <w:spacing w:val="-9"/>
        </w:rPr>
        <w:t xml:space="preserve"> </w:t>
      </w:r>
      <w:r w:rsidRPr="0030456C">
        <w:rPr>
          <w:color w:val="231F1F"/>
        </w:rPr>
        <w:t>including</w:t>
      </w:r>
      <w:r w:rsidRPr="0030456C">
        <w:rPr>
          <w:color w:val="231F1F"/>
          <w:spacing w:val="-9"/>
        </w:rPr>
        <w:t xml:space="preserve"> </w:t>
      </w:r>
      <w:r w:rsidRPr="0030456C">
        <w:rPr>
          <w:color w:val="231F1F"/>
        </w:rPr>
        <w:t>Windows</w:t>
      </w:r>
      <w:r w:rsidRPr="0030456C">
        <w:rPr>
          <w:color w:val="231F1F"/>
          <w:spacing w:val="-9"/>
        </w:rPr>
        <w:t xml:space="preserve"> </w:t>
      </w:r>
      <w:r w:rsidRPr="0030456C">
        <w:rPr>
          <w:color w:val="231F1F"/>
        </w:rPr>
        <w:t>Operating</w:t>
      </w:r>
      <w:r w:rsidRPr="0030456C">
        <w:rPr>
          <w:color w:val="231F1F"/>
          <w:spacing w:val="-9"/>
        </w:rPr>
        <w:t xml:space="preserve"> </w:t>
      </w:r>
      <w:r w:rsidRPr="0030456C">
        <w:rPr>
          <w:color w:val="231F1F"/>
          <w:spacing w:val="-2"/>
        </w:rPr>
        <w:t>Systems,</w:t>
      </w:r>
    </w:p>
    <w:p w14:paraId="0EF3D1F6" w14:textId="77777777" w:rsidR="00414F32" w:rsidRPr="0030456C" w:rsidRDefault="009A3D16" w:rsidP="00127E19">
      <w:pPr>
        <w:pStyle w:val="ListParagraph"/>
        <w:numPr>
          <w:ilvl w:val="1"/>
          <w:numId w:val="73"/>
        </w:numPr>
        <w:tabs>
          <w:tab w:val="left" w:pos="1580"/>
          <w:tab w:val="left" w:pos="9360"/>
        </w:tabs>
        <w:spacing w:before="17" w:line="247" w:lineRule="auto"/>
        <w:ind w:right="1580"/>
      </w:pPr>
      <w:r w:rsidRPr="0030456C">
        <w:rPr>
          <w:color w:val="231F1F"/>
        </w:rPr>
        <w:t>System or Device Drivers, Microsoft Office, Web Browsers, Email, Desktop video conferencing, Anti-Virus, Accounting, Customer Contact, and most other general-purpose PC software packages, as well as security patches and site-wide deployments, image creation and manipulation. The Contractor shall provide end user</w:t>
      </w:r>
      <w:r w:rsidRPr="0030456C">
        <w:rPr>
          <w:color w:val="231F1F"/>
          <w:spacing w:val="-8"/>
        </w:rPr>
        <w:t xml:space="preserve"> </w:t>
      </w:r>
      <w:r w:rsidRPr="0030456C">
        <w:rPr>
          <w:color w:val="231F1F"/>
        </w:rPr>
        <w:t>support</w:t>
      </w:r>
      <w:r w:rsidRPr="0030456C">
        <w:rPr>
          <w:color w:val="231F1F"/>
          <w:spacing w:val="-8"/>
        </w:rPr>
        <w:t xml:space="preserve"> </w:t>
      </w:r>
      <w:r w:rsidRPr="0030456C">
        <w:rPr>
          <w:color w:val="231F1F"/>
        </w:rPr>
        <w:t>to</w:t>
      </w:r>
      <w:r w:rsidRPr="0030456C">
        <w:rPr>
          <w:color w:val="231F1F"/>
          <w:spacing w:val="-5"/>
        </w:rPr>
        <w:t xml:space="preserve"> </w:t>
      </w:r>
      <w:r w:rsidRPr="0030456C">
        <w:rPr>
          <w:color w:val="231F1F"/>
        </w:rPr>
        <w:t>only</w:t>
      </w:r>
      <w:r w:rsidRPr="0030456C">
        <w:rPr>
          <w:color w:val="231F1F"/>
          <w:spacing w:val="-7"/>
        </w:rPr>
        <w:t xml:space="preserve"> </w:t>
      </w:r>
      <w:r w:rsidRPr="0030456C">
        <w:rPr>
          <w:color w:val="231F1F"/>
        </w:rPr>
        <w:t>those</w:t>
      </w:r>
      <w:r w:rsidRPr="0030456C">
        <w:rPr>
          <w:color w:val="231F1F"/>
          <w:spacing w:val="-7"/>
        </w:rPr>
        <w:t xml:space="preserve"> </w:t>
      </w:r>
      <w:r w:rsidRPr="0030456C">
        <w:rPr>
          <w:color w:val="231F1F"/>
        </w:rPr>
        <w:t>end</w:t>
      </w:r>
      <w:r w:rsidRPr="0030456C">
        <w:rPr>
          <w:color w:val="231F1F"/>
          <w:spacing w:val="-7"/>
        </w:rPr>
        <w:t xml:space="preserve"> </w:t>
      </w:r>
      <w:r w:rsidRPr="0030456C">
        <w:rPr>
          <w:color w:val="231F1F"/>
        </w:rPr>
        <w:t>users</w:t>
      </w:r>
      <w:r w:rsidRPr="0030456C">
        <w:rPr>
          <w:color w:val="231F1F"/>
          <w:spacing w:val="-7"/>
        </w:rPr>
        <w:t xml:space="preserve"> </w:t>
      </w:r>
      <w:r w:rsidRPr="0030456C">
        <w:rPr>
          <w:color w:val="231F1F"/>
        </w:rPr>
        <w:t>within</w:t>
      </w:r>
      <w:r w:rsidRPr="0030456C">
        <w:rPr>
          <w:color w:val="231F1F"/>
          <w:spacing w:val="-7"/>
        </w:rPr>
        <w:t xml:space="preserve"> </w:t>
      </w:r>
      <w:r w:rsidRPr="0030456C">
        <w:rPr>
          <w:color w:val="231F1F"/>
        </w:rPr>
        <w:t>the</w:t>
      </w:r>
      <w:r w:rsidRPr="0030456C">
        <w:rPr>
          <w:color w:val="231F1F"/>
          <w:spacing w:val="-5"/>
        </w:rPr>
        <w:t xml:space="preserve"> </w:t>
      </w:r>
      <w:r w:rsidRPr="0030456C">
        <w:rPr>
          <w:color w:val="231F1F"/>
        </w:rPr>
        <w:t>locations</w:t>
      </w:r>
      <w:r w:rsidRPr="0030456C">
        <w:rPr>
          <w:color w:val="231F1F"/>
          <w:spacing w:val="-7"/>
        </w:rPr>
        <w:t xml:space="preserve"> </w:t>
      </w:r>
      <w:r w:rsidRPr="0030456C">
        <w:rPr>
          <w:color w:val="231F1F"/>
        </w:rPr>
        <w:t>in</w:t>
      </w:r>
      <w:r w:rsidRPr="0030456C">
        <w:rPr>
          <w:color w:val="231F1F"/>
          <w:spacing w:val="-7"/>
        </w:rPr>
        <w:t xml:space="preserve"> </w:t>
      </w:r>
      <w:r w:rsidRPr="0030456C">
        <w:rPr>
          <w:color w:val="231F1F"/>
        </w:rPr>
        <w:t>Paragraph</w:t>
      </w:r>
      <w:r w:rsidRPr="0030456C">
        <w:rPr>
          <w:color w:val="231F1F"/>
          <w:spacing w:val="-7"/>
        </w:rPr>
        <w:t xml:space="preserve"> </w:t>
      </w:r>
      <w:r w:rsidRPr="0030456C">
        <w:rPr>
          <w:color w:val="231F1F"/>
        </w:rPr>
        <w:t>4.2</w:t>
      </w:r>
      <w:r w:rsidRPr="0030456C">
        <w:rPr>
          <w:color w:val="231F1F"/>
          <w:spacing w:val="-7"/>
        </w:rPr>
        <w:t xml:space="preserve"> </w:t>
      </w:r>
      <w:r w:rsidRPr="0030456C">
        <w:rPr>
          <w:color w:val="231F1F"/>
        </w:rPr>
        <w:t>above</w:t>
      </w:r>
      <w:r w:rsidRPr="0030456C">
        <w:rPr>
          <w:color w:val="231F1F"/>
          <w:spacing w:val="-8"/>
        </w:rPr>
        <w:t xml:space="preserve"> </w:t>
      </w:r>
      <w:r w:rsidRPr="0030456C">
        <w:rPr>
          <w:color w:val="231F1F"/>
        </w:rPr>
        <w:t>to help users with day-today problems that occur when using their computer hardware or software.</w:t>
      </w:r>
    </w:p>
    <w:p w14:paraId="0EF3D1F7" w14:textId="77777777" w:rsidR="00414F32" w:rsidRPr="0030456C" w:rsidRDefault="009A3D16" w:rsidP="00127E19">
      <w:pPr>
        <w:pStyle w:val="ListParagraph"/>
        <w:numPr>
          <w:ilvl w:val="0"/>
          <w:numId w:val="73"/>
        </w:numPr>
        <w:tabs>
          <w:tab w:val="left" w:pos="858"/>
          <w:tab w:val="left" w:pos="860"/>
          <w:tab w:val="left" w:pos="9360"/>
        </w:tabs>
        <w:spacing w:line="247" w:lineRule="auto"/>
        <w:ind w:right="1580"/>
      </w:pPr>
      <w:r w:rsidRPr="0030456C">
        <w:rPr>
          <w:color w:val="231F1F"/>
        </w:rPr>
        <w:t>Perform</w:t>
      </w:r>
      <w:r w:rsidRPr="0030456C">
        <w:rPr>
          <w:color w:val="231F1F"/>
          <w:spacing w:val="-8"/>
        </w:rPr>
        <w:t xml:space="preserve"> </w:t>
      </w:r>
      <w:r w:rsidRPr="0030456C">
        <w:rPr>
          <w:color w:val="231F1F"/>
        </w:rPr>
        <w:t>desktop</w:t>
      </w:r>
      <w:r w:rsidRPr="0030456C">
        <w:rPr>
          <w:color w:val="231F1F"/>
          <w:spacing w:val="-9"/>
        </w:rPr>
        <w:t xml:space="preserve"> </w:t>
      </w:r>
      <w:r w:rsidRPr="0030456C">
        <w:rPr>
          <w:color w:val="231F1F"/>
        </w:rPr>
        <w:t>support</w:t>
      </w:r>
      <w:r w:rsidRPr="0030456C">
        <w:rPr>
          <w:color w:val="231F1F"/>
          <w:spacing w:val="-7"/>
        </w:rPr>
        <w:t xml:space="preserve"> </w:t>
      </w:r>
      <w:r w:rsidRPr="0030456C">
        <w:rPr>
          <w:color w:val="231F1F"/>
        </w:rPr>
        <w:t>services</w:t>
      </w:r>
      <w:r w:rsidRPr="0030456C">
        <w:rPr>
          <w:color w:val="231F1F"/>
          <w:spacing w:val="-11"/>
        </w:rPr>
        <w:t xml:space="preserve"> </w:t>
      </w:r>
      <w:r w:rsidRPr="0030456C">
        <w:rPr>
          <w:color w:val="231F1F"/>
        </w:rPr>
        <w:t>in</w:t>
      </w:r>
      <w:r w:rsidRPr="0030456C">
        <w:rPr>
          <w:color w:val="231F1F"/>
          <w:spacing w:val="-8"/>
        </w:rPr>
        <w:t xml:space="preserve"> </w:t>
      </w:r>
      <w:r w:rsidRPr="0030456C">
        <w:rPr>
          <w:color w:val="231F1F"/>
        </w:rPr>
        <w:t>a</w:t>
      </w:r>
      <w:r w:rsidRPr="0030456C">
        <w:rPr>
          <w:color w:val="231F1F"/>
          <w:spacing w:val="-8"/>
        </w:rPr>
        <w:t xml:space="preserve"> </w:t>
      </w:r>
      <w:r w:rsidRPr="0030456C">
        <w:rPr>
          <w:color w:val="231F1F"/>
        </w:rPr>
        <w:t>manner</w:t>
      </w:r>
      <w:r w:rsidRPr="0030456C">
        <w:rPr>
          <w:color w:val="231F1F"/>
          <w:spacing w:val="-8"/>
        </w:rPr>
        <w:t xml:space="preserve"> </w:t>
      </w:r>
      <w:r w:rsidRPr="0030456C">
        <w:rPr>
          <w:color w:val="231F1F"/>
        </w:rPr>
        <w:t>that</w:t>
      </w:r>
      <w:r w:rsidRPr="0030456C">
        <w:rPr>
          <w:color w:val="231F1F"/>
          <w:spacing w:val="-7"/>
        </w:rPr>
        <w:t xml:space="preserve"> </w:t>
      </w:r>
      <w:r w:rsidRPr="0030456C">
        <w:rPr>
          <w:color w:val="231F1F"/>
        </w:rPr>
        <w:t>enables</w:t>
      </w:r>
      <w:r w:rsidRPr="0030456C">
        <w:rPr>
          <w:color w:val="231F1F"/>
          <w:spacing w:val="-7"/>
        </w:rPr>
        <w:t xml:space="preserve"> </w:t>
      </w:r>
      <w:r w:rsidRPr="0030456C">
        <w:rPr>
          <w:color w:val="231F1F"/>
        </w:rPr>
        <w:t>ITOPS</w:t>
      </w:r>
      <w:r w:rsidRPr="0030456C">
        <w:rPr>
          <w:color w:val="231F1F"/>
          <w:spacing w:val="-7"/>
        </w:rPr>
        <w:t xml:space="preserve"> </w:t>
      </w:r>
      <w:r w:rsidRPr="0030456C">
        <w:rPr>
          <w:color w:val="231F1F"/>
        </w:rPr>
        <w:t>IO</w:t>
      </w:r>
      <w:r w:rsidRPr="0030456C">
        <w:rPr>
          <w:color w:val="231F1F"/>
          <w:spacing w:val="-8"/>
        </w:rPr>
        <w:t xml:space="preserve"> </w:t>
      </w:r>
      <w:r w:rsidRPr="0030456C">
        <w:rPr>
          <w:color w:val="231F1F"/>
        </w:rPr>
        <w:t>to</w:t>
      </w:r>
      <w:r w:rsidRPr="0030456C">
        <w:rPr>
          <w:color w:val="231F1F"/>
          <w:spacing w:val="-5"/>
        </w:rPr>
        <w:t xml:space="preserve"> </w:t>
      </w:r>
      <w:r w:rsidRPr="0030456C">
        <w:rPr>
          <w:color w:val="231F1F"/>
        </w:rPr>
        <w:t>satisfy</w:t>
      </w:r>
      <w:r w:rsidRPr="0030456C">
        <w:rPr>
          <w:color w:val="231F1F"/>
          <w:spacing w:val="-8"/>
        </w:rPr>
        <w:t xml:space="preserve"> </w:t>
      </w:r>
      <w:r w:rsidRPr="0030456C">
        <w:rPr>
          <w:color w:val="231F1F"/>
        </w:rPr>
        <w:t>each</w:t>
      </w:r>
      <w:r w:rsidRPr="0030456C">
        <w:rPr>
          <w:color w:val="231F1F"/>
          <w:spacing w:val="-13"/>
        </w:rPr>
        <w:t xml:space="preserve"> </w:t>
      </w:r>
      <w:r w:rsidRPr="0030456C">
        <w:rPr>
          <w:color w:val="231F1F"/>
        </w:rPr>
        <w:t>of the performance items required.</w:t>
      </w:r>
    </w:p>
    <w:p w14:paraId="0EF3D1F8" w14:textId="77777777" w:rsidR="00414F32" w:rsidRPr="0030456C" w:rsidRDefault="009A3D16" w:rsidP="00127E19">
      <w:pPr>
        <w:pStyle w:val="ListParagraph"/>
        <w:numPr>
          <w:ilvl w:val="0"/>
          <w:numId w:val="73"/>
        </w:numPr>
        <w:tabs>
          <w:tab w:val="left" w:pos="858"/>
          <w:tab w:val="left" w:pos="860"/>
          <w:tab w:val="left" w:pos="9360"/>
        </w:tabs>
        <w:spacing w:before="5" w:line="247" w:lineRule="auto"/>
        <w:ind w:right="1580"/>
      </w:pPr>
      <w:r w:rsidRPr="0030456C">
        <w:rPr>
          <w:color w:val="231F1F"/>
        </w:rPr>
        <w:t>Provide</w:t>
      </w:r>
      <w:r w:rsidRPr="0030456C">
        <w:rPr>
          <w:color w:val="231F1F"/>
          <w:spacing w:val="-9"/>
        </w:rPr>
        <w:t xml:space="preserve"> </w:t>
      </w:r>
      <w:r w:rsidRPr="0030456C">
        <w:rPr>
          <w:color w:val="231F1F"/>
        </w:rPr>
        <w:t>first</w:t>
      </w:r>
      <w:r w:rsidRPr="0030456C">
        <w:rPr>
          <w:color w:val="231F1F"/>
          <w:spacing w:val="-12"/>
        </w:rPr>
        <w:t xml:space="preserve"> </w:t>
      </w:r>
      <w:r w:rsidRPr="0030456C">
        <w:rPr>
          <w:color w:val="231F1F"/>
        </w:rPr>
        <w:t>line</w:t>
      </w:r>
      <w:r w:rsidRPr="0030456C">
        <w:rPr>
          <w:color w:val="231F1F"/>
          <w:spacing w:val="-9"/>
        </w:rPr>
        <w:t xml:space="preserve"> </w:t>
      </w:r>
      <w:r w:rsidRPr="0030456C">
        <w:rPr>
          <w:color w:val="231F1F"/>
        </w:rPr>
        <w:t>support</w:t>
      </w:r>
      <w:r w:rsidRPr="0030456C">
        <w:rPr>
          <w:color w:val="231F1F"/>
          <w:spacing w:val="-9"/>
        </w:rPr>
        <w:t xml:space="preserve"> </w:t>
      </w:r>
      <w:r w:rsidRPr="0030456C">
        <w:rPr>
          <w:color w:val="231F1F"/>
        </w:rPr>
        <w:t>(Tier</w:t>
      </w:r>
      <w:r w:rsidRPr="0030456C">
        <w:rPr>
          <w:color w:val="231F1F"/>
          <w:spacing w:val="-12"/>
        </w:rPr>
        <w:t xml:space="preserve"> </w:t>
      </w:r>
      <w:r w:rsidRPr="0030456C">
        <w:rPr>
          <w:color w:val="231F1F"/>
        </w:rPr>
        <w:t>1)</w:t>
      </w:r>
      <w:r w:rsidRPr="0030456C">
        <w:rPr>
          <w:color w:val="231F1F"/>
          <w:spacing w:val="-9"/>
        </w:rPr>
        <w:t xml:space="preserve"> </w:t>
      </w:r>
      <w:r w:rsidRPr="0030456C">
        <w:rPr>
          <w:color w:val="231F1F"/>
        </w:rPr>
        <w:t>to</w:t>
      </w:r>
      <w:r w:rsidRPr="0030456C">
        <w:rPr>
          <w:color w:val="231F1F"/>
          <w:spacing w:val="-12"/>
        </w:rPr>
        <w:t xml:space="preserve"> </w:t>
      </w:r>
      <w:r w:rsidRPr="0030456C">
        <w:rPr>
          <w:color w:val="231F1F"/>
        </w:rPr>
        <w:t>telecommunications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Video</w:t>
      </w:r>
      <w:r w:rsidRPr="0030456C">
        <w:rPr>
          <w:color w:val="231F1F"/>
          <w:spacing w:val="-12"/>
        </w:rPr>
        <w:t xml:space="preserve"> </w:t>
      </w:r>
      <w:r w:rsidRPr="0030456C">
        <w:rPr>
          <w:color w:val="231F1F"/>
        </w:rPr>
        <w:t>Teleconferencing (VTC) requests or related issues when required.</w:t>
      </w:r>
    </w:p>
    <w:p w14:paraId="0EF3D1F9" w14:textId="77777777" w:rsidR="00414F32" w:rsidRPr="0030456C" w:rsidRDefault="009A3D16" w:rsidP="00127E19">
      <w:pPr>
        <w:pStyle w:val="ListParagraph"/>
        <w:numPr>
          <w:ilvl w:val="0"/>
          <w:numId w:val="73"/>
        </w:numPr>
        <w:tabs>
          <w:tab w:val="left" w:pos="858"/>
          <w:tab w:val="left" w:pos="860"/>
          <w:tab w:val="left" w:pos="9360"/>
        </w:tabs>
        <w:spacing w:before="5" w:line="247" w:lineRule="auto"/>
        <w:ind w:right="1580"/>
      </w:pPr>
      <w:r w:rsidRPr="0030456C">
        <w:rPr>
          <w:color w:val="231F1F"/>
        </w:rPr>
        <w:t>Perform a Health Check on all ITOPS IO, AITC, South Park location workstations/laptops</w:t>
      </w:r>
      <w:r w:rsidRPr="0030456C">
        <w:rPr>
          <w:color w:val="231F1F"/>
          <w:spacing w:val="-10"/>
        </w:rPr>
        <w:t xml:space="preserve"> </w:t>
      </w:r>
      <w:r w:rsidRPr="0030456C">
        <w:rPr>
          <w:color w:val="231F1F"/>
        </w:rPr>
        <w:t>as</w:t>
      </w:r>
      <w:r w:rsidRPr="0030456C">
        <w:rPr>
          <w:color w:val="231F1F"/>
          <w:spacing w:val="-10"/>
        </w:rPr>
        <w:t xml:space="preserve"> </w:t>
      </w:r>
      <w:r w:rsidRPr="0030456C">
        <w:rPr>
          <w:color w:val="231F1F"/>
        </w:rPr>
        <w:t>provided</w:t>
      </w:r>
      <w:r w:rsidRPr="0030456C">
        <w:rPr>
          <w:color w:val="231F1F"/>
          <w:spacing w:val="-13"/>
        </w:rPr>
        <w:t xml:space="preserve"> </w:t>
      </w:r>
      <w:r w:rsidRPr="0030456C">
        <w:rPr>
          <w:color w:val="231F1F"/>
        </w:rPr>
        <w:t>by</w:t>
      </w:r>
      <w:r w:rsidRPr="0030456C">
        <w:rPr>
          <w:color w:val="231F1F"/>
          <w:spacing w:val="-9"/>
        </w:rPr>
        <w:t xml:space="preserve"> </w:t>
      </w:r>
      <w:r w:rsidRPr="0030456C">
        <w:rPr>
          <w:color w:val="231F1F"/>
        </w:rPr>
        <w:t>ITOPS</w:t>
      </w:r>
      <w:r w:rsidRPr="0030456C">
        <w:rPr>
          <w:color w:val="231F1F"/>
          <w:spacing w:val="-6"/>
        </w:rPr>
        <w:t xml:space="preserve"> </w:t>
      </w:r>
      <w:r w:rsidRPr="0030456C">
        <w:rPr>
          <w:color w:val="231F1F"/>
        </w:rPr>
        <w:t>IO</w:t>
      </w:r>
      <w:r w:rsidRPr="0030456C">
        <w:rPr>
          <w:color w:val="231F1F"/>
          <w:spacing w:val="-10"/>
        </w:rPr>
        <w:t xml:space="preserve"> </w:t>
      </w:r>
      <w:r w:rsidRPr="0030456C">
        <w:rPr>
          <w:color w:val="231F1F"/>
        </w:rPr>
        <w:t>standards</w:t>
      </w:r>
      <w:r w:rsidRPr="0030456C">
        <w:rPr>
          <w:color w:val="231F1F"/>
          <w:spacing w:val="-10"/>
        </w:rPr>
        <w:t xml:space="preserve"> </w:t>
      </w:r>
      <w:r w:rsidRPr="0030456C">
        <w:rPr>
          <w:color w:val="231F1F"/>
        </w:rPr>
        <w:t>and</w:t>
      </w:r>
      <w:r w:rsidRPr="0030456C">
        <w:rPr>
          <w:color w:val="231F1F"/>
          <w:spacing w:val="-4"/>
        </w:rPr>
        <w:t xml:space="preserve"> </w:t>
      </w:r>
      <w:r w:rsidRPr="0030456C">
        <w:rPr>
          <w:color w:val="231F1F"/>
        </w:rPr>
        <w:t>processes</w:t>
      </w:r>
      <w:r w:rsidRPr="0030456C">
        <w:rPr>
          <w:color w:val="231F1F"/>
          <w:spacing w:val="-10"/>
        </w:rPr>
        <w:t xml:space="preserve"> </w:t>
      </w:r>
      <w:r w:rsidRPr="0030456C">
        <w:rPr>
          <w:color w:val="231F1F"/>
        </w:rPr>
        <w:t>before</w:t>
      </w:r>
      <w:r w:rsidRPr="0030456C">
        <w:rPr>
          <w:color w:val="231F1F"/>
          <w:spacing w:val="-13"/>
        </w:rPr>
        <w:t xml:space="preserve"> </w:t>
      </w:r>
      <w:r w:rsidRPr="0030456C">
        <w:rPr>
          <w:color w:val="231F1F"/>
        </w:rPr>
        <w:t>being issued for production use.</w:t>
      </w:r>
    </w:p>
    <w:p w14:paraId="0EF3D1FA" w14:textId="77777777" w:rsidR="00414F32" w:rsidRPr="0030456C" w:rsidRDefault="009A3D16" w:rsidP="00127E19">
      <w:pPr>
        <w:pStyle w:val="ListParagraph"/>
        <w:numPr>
          <w:ilvl w:val="0"/>
          <w:numId w:val="73"/>
        </w:numPr>
        <w:tabs>
          <w:tab w:val="left" w:pos="858"/>
          <w:tab w:val="left" w:pos="860"/>
          <w:tab w:val="left" w:pos="9360"/>
        </w:tabs>
        <w:spacing w:before="6" w:line="247" w:lineRule="auto"/>
        <w:ind w:right="1580"/>
      </w:pPr>
      <w:r w:rsidRPr="0030456C">
        <w:rPr>
          <w:color w:val="231F1F"/>
        </w:rPr>
        <w:t>Transport desktop hardware items (PCs, monitors, laptops, blackberries, printers, hardware</w:t>
      </w:r>
      <w:r w:rsidRPr="0030456C">
        <w:rPr>
          <w:color w:val="231F1F"/>
          <w:spacing w:val="-10"/>
        </w:rPr>
        <w:t xml:space="preserve"> </w:t>
      </w:r>
      <w:r w:rsidRPr="0030456C">
        <w:rPr>
          <w:color w:val="231F1F"/>
        </w:rPr>
        <w:t>cables,</w:t>
      </w:r>
      <w:r w:rsidRPr="0030456C">
        <w:rPr>
          <w:color w:val="231F1F"/>
          <w:spacing w:val="-7"/>
        </w:rPr>
        <w:t xml:space="preserve"> </w:t>
      </w:r>
      <w:r w:rsidRPr="0030456C">
        <w:rPr>
          <w:color w:val="231F1F"/>
        </w:rPr>
        <w:t>etc.)</w:t>
      </w:r>
      <w:r w:rsidRPr="0030456C">
        <w:rPr>
          <w:color w:val="231F1F"/>
          <w:spacing w:val="-8"/>
        </w:rPr>
        <w:t xml:space="preserve"> </w:t>
      </w:r>
      <w:r w:rsidRPr="0030456C">
        <w:rPr>
          <w:color w:val="231F1F"/>
        </w:rPr>
        <w:t>between</w:t>
      </w:r>
      <w:r w:rsidRPr="0030456C">
        <w:rPr>
          <w:color w:val="231F1F"/>
          <w:spacing w:val="-9"/>
        </w:rPr>
        <w:t xml:space="preserve"> </w:t>
      </w:r>
      <w:r w:rsidRPr="0030456C">
        <w:rPr>
          <w:color w:val="231F1F"/>
        </w:rPr>
        <w:t>South</w:t>
      </w:r>
      <w:r w:rsidRPr="0030456C">
        <w:rPr>
          <w:color w:val="231F1F"/>
          <w:spacing w:val="-9"/>
        </w:rPr>
        <w:t xml:space="preserve"> </w:t>
      </w:r>
      <w:r w:rsidRPr="0030456C">
        <w:rPr>
          <w:color w:val="231F1F"/>
        </w:rPr>
        <w:t>Park</w:t>
      </w:r>
      <w:r w:rsidRPr="0030456C">
        <w:rPr>
          <w:color w:val="231F1F"/>
          <w:spacing w:val="-9"/>
        </w:rPr>
        <w:t xml:space="preserve"> </w:t>
      </w:r>
      <w:r w:rsidRPr="0030456C">
        <w:rPr>
          <w:color w:val="231F1F"/>
        </w:rPr>
        <w:t>location</w:t>
      </w:r>
      <w:r w:rsidRPr="0030456C">
        <w:rPr>
          <w:color w:val="231F1F"/>
          <w:spacing w:val="-7"/>
        </w:rPr>
        <w:t xml:space="preserve"> </w:t>
      </w:r>
      <w:r w:rsidRPr="0030456C">
        <w:rPr>
          <w:color w:val="231F1F"/>
        </w:rPr>
        <w:t>building</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AITC</w:t>
      </w:r>
      <w:r w:rsidRPr="0030456C">
        <w:rPr>
          <w:color w:val="231F1F"/>
          <w:spacing w:val="-9"/>
        </w:rPr>
        <w:t xml:space="preserve"> </w:t>
      </w:r>
      <w:r w:rsidRPr="0030456C">
        <w:rPr>
          <w:color w:val="231F1F"/>
        </w:rPr>
        <w:t>when</w:t>
      </w:r>
      <w:r w:rsidRPr="0030456C">
        <w:rPr>
          <w:color w:val="231F1F"/>
          <w:spacing w:val="-9"/>
        </w:rPr>
        <w:t xml:space="preserve"> </w:t>
      </w:r>
      <w:r w:rsidRPr="0030456C">
        <w:rPr>
          <w:color w:val="231F1F"/>
        </w:rPr>
        <w:t>required.</w:t>
      </w:r>
    </w:p>
    <w:p w14:paraId="0EF3D1FB" w14:textId="77777777" w:rsidR="00414F32" w:rsidRPr="0030456C" w:rsidRDefault="009A3D16" w:rsidP="00127E19">
      <w:pPr>
        <w:pStyle w:val="ListParagraph"/>
        <w:numPr>
          <w:ilvl w:val="0"/>
          <w:numId w:val="73"/>
        </w:numPr>
        <w:tabs>
          <w:tab w:val="left" w:pos="858"/>
          <w:tab w:val="left" w:pos="860"/>
          <w:tab w:val="left" w:pos="9360"/>
        </w:tabs>
        <w:spacing w:before="5" w:line="247" w:lineRule="auto"/>
        <w:ind w:right="1580"/>
      </w:pPr>
      <w:r w:rsidRPr="0030456C">
        <w:rPr>
          <w:color w:val="231F1F"/>
        </w:rPr>
        <w:t>Interface</w:t>
      </w:r>
      <w:r w:rsidRPr="0030456C">
        <w:rPr>
          <w:color w:val="231F1F"/>
          <w:spacing w:val="-8"/>
        </w:rPr>
        <w:t xml:space="preserve"> </w:t>
      </w:r>
      <w:r w:rsidRPr="0030456C">
        <w:rPr>
          <w:color w:val="231F1F"/>
        </w:rPr>
        <w:t>and</w:t>
      </w:r>
      <w:r w:rsidRPr="0030456C">
        <w:rPr>
          <w:color w:val="231F1F"/>
          <w:spacing w:val="-7"/>
        </w:rPr>
        <w:t xml:space="preserve"> </w:t>
      </w:r>
      <w:r w:rsidRPr="0030456C">
        <w:rPr>
          <w:color w:val="231F1F"/>
        </w:rPr>
        <w:t>communicate</w:t>
      </w:r>
      <w:r w:rsidRPr="0030456C">
        <w:rPr>
          <w:color w:val="231F1F"/>
          <w:spacing w:val="-7"/>
        </w:rPr>
        <w:t xml:space="preserve"> </w:t>
      </w:r>
      <w:r w:rsidRPr="0030456C">
        <w:rPr>
          <w:color w:val="231F1F"/>
        </w:rPr>
        <w:t>with</w:t>
      </w:r>
      <w:r w:rsidRPr="0030456C">
        <w:rPr>
          <w:color w:val="231F1F"/>
          <w:spacing w:val="-9"/>
        </w:rPr>
        <w:t xml:space="preserve"> </w:t>
      </w:r>
      <w:r w:rsidRPr="0030456C">
        <w:rPr>
          <w:color w:val="231F1F"/>
        </w:rPr>
        <w:t>senior</w:t>
      </w:r>
      <w:r w:rsidRPr="0030456C">
        <w:rPr>
          <w:color w:val="231F1F"/>
          <w:spacing w:val="-12"/>
        </w:rPr>
        <w:t xml:space="preserve"> </w:t>
      </w:r>
      <w:r w:rsidRPr="0030456C">
        <w:rPr>
          <w:color w:val="231F1F"/>
        </w:rPr>
        <w:t>level</w:t>
      </w:r>
      <w:r w:rsidRPr="0030456C">
        <w:rPr>
          <w:color w:val="231F1F"/>
          <w:spacing w:val="-9"/>
        </w:rPr>
        <w:t xml:space="preserve"> </w:t>
      </w:r>
      <w:r w:rsidRPr="0030456C">
        <w:rPr>
          <w:color w:val="231F1F"/>
        </w:rPr>
        <w:t>Government</w:t>
      </w:r>
      <w:r w:rsidRPr="0030456C">
        <w:rPr>
          <w:color w:val="231F1F"/>
          <w:spacing w:val="-7"/>
        </w:rPr>
        <w:t xml:space="preserve"> </w:t>
      </w:r>
      <w:r w:rsidRPr="0030456C">
        <w:rPr>
          <w:color w:val="231F1F"/>
        </w:rPr>
        <w:t>officials</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a</w:t>
      </w:r>
      <w:r w:rsidRPr="0030456C">
        <w:rPr>
          <w:color w:val="231F1F"/>
          <w:spacing w:val="-9"/>
        </w:rPr>
        <w:t xml:space="preserve"> </w:t>
      </w:r>
      <w:r w:rsidRPr="0030456C">
        <w:rPr>
          <w:color w:val="231F1F"/>
        </w:rPr>
        <w:t>diverse customer base, in order to resolve the more complex, level-2 type problems.</w:t>
      </w:r>
    </w:p>
    <w:p w14:paraId="0EF3D1FC" w14:textId="77777777" w:rsidR="00414F32" w:rsidRPr="0030456C" w:rsidRDefault="009A3D16" w:rsidP="00127E19">
      <w:pPr>
        <w:pStyle w:val="ListParagraph"/>
        <w:numPr>
          <w:ilvl w:val="0"/>
          <w:numId w:val="73"/>
        </w:numPr>
        <w:tabs>
          <w:tab w:val="left" w:pos="858"/>
          <w:tab w:val="left" w:pos="860"/>
          <w:tab w:val="left" w:pos="9360"/>
        </w:tabs>
        <w:spacing w:line="247" w:lineRule="auto"/>
        <w:ind w:right="1580"/>
      </w:pPr>
      <w:r w:rsidRPr="0030456C">
        <w:rPr>
          <w:color w:val="231F1F"/>
        </w:rPr>
        <w:t>Accurately</w:t>
      </w:r>
      <w:r w:rsidRPr="0030456C">
        <w:rPr>
          <w:color w:val="231F1F"/>
          <w:spacing w:val="-12"/>
        </w:rPr>
        <w:t xml:space="preserve"> </w:t>
      </w:r>
      <w:r w:rsidRPr="0030456C">
        <w:rPr>
          <w:color w:val="231F1F"/>
        </w:rPr>
        <w:t>report</w:t>
      </w:r>
      <w:r w:rsidRPr="0030456C">
        <w:rPr>
          <w:color w:val="231F1F"/>
          <w:spacing w:val="-12"/>
        </w:rPr>
        <w:t xml:space="preserve"> </w:t>
      </w:r>
      <w:r w:rsidRPr="0030456C">
        <w:rPr>
          <w:color w:val="231F1F"/>
        </w:rPr>
        <w:t>the</w:t>
      </w:r>
      <w:r w:rsidRPr="0030456C">
        <w:rPr>
          <w:color w:val="231F1F"/>
          <w:spacing w:val="-9"/>
        </w:rPr>
        <w:t xml:space="preserve"> </w:t>
      </w:r>
      <w:r w:rsidRPr="0030456C">
        <w:rPr>
          <w:color w:val="231F1F"/>
        </w:rPr>
        <w:t>status</w:t>
      </w:r>
      <w:r w:rsidRPr="0030456C">
        <w:rPr>
          <w:color w:val="231F1F"/>
          <w:spacing w:val="-12"/>
        </w:rPr>
        <w:t xml:space="preserve"> </w:t>
      </w:r>
      <w:r w:rsidRPr="0030456C">
        <w:rPr>
          <w:color w:val="231F1F"/>
        </w:rPr>
        <w:t>of</w:t>
      </w:r>
      <w:r w:rsidRPr="0030456C">
        <w:rPr>
          <w:color w:val="231F1F"/>
          <w:spacing w:val="-12"/>
        </w:rPr>
        <w:t xml:space="preserve"> </w:t>
      </w:r>
      <w:r w:rsidRPr="0030456C">
        <w:rPr>
          <w:color w:val="231F1F"/>
        </w:rPr>
        <w:t>ongoing</w:t>
      </w:r>
      <w:r w:rsidRPr="0030456C">
        <w:rPr>
          <w:color w:val="231F1F"/>
          <w:spacing w:val="-9"/>
        </w:rPr>
        <w:t xml:space="preserve"> </w:t>
      </w:r>
      <w:r w:rsidRPr="0030456C">
        <w:rPr>
          <w:color w:val="231F1F"/>
        </w:rPr>
        <w:t>projects</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the</w:t>
      </w:r>
      <w:r w:rsidRPr="0030456C">
        <w:rPr>
          <w:color w:val="231F1F"/>
          <w:spacing w:val="-12"/>
        </w:rPr>
        <w:t xml:space="preserve"> </w:t>
      </w:r>
      <w:r w:rsidRPr="0030456C">
        <w:rPr>
          <w:color w:val="231F1F"/>
        </w:rPr>
        <w:t>VA</w:t>
      </w:r>
      <w:r w:rsidRPr="0030456C">
        <w:rPr>
          <w:color w:val="231F1F"/>
          <w:spacing w:val="-9"/>
        </w:rPr>
        <w:t xml:space="preserve"> </w:t>
      </w:r>
      <w:r w:rsidRPr="0030456C">
        <w:rPr>
          <w:color w:val="231F1F"/>
        </w:rPr>
        <w:t>RESOURCE</w:t>
      </w:r>
      <w:r w:rsidRPr="0030456C">
        <w:rPr>
          <w:color w:val="231F1F"/>
          <w:spacing w:val="-9"/>
        </w:rPr>
        <w:t xml:space="preserve"> </w:t>
      </w:r>
      <w:r w:rsidRPr="0030456C">
        <w:rPr>
          <w:color w:val="231F1F"/>
        </w:rPr>
        <w:t>LEAD/COR each week.</w:t>
      </w:r>
    </w:p>
    <w:p w14:paraId="0EF3D1FD" w14:textId="77777777" w:rsidR="00414F32" w:rsidRPr="0030456C" w:rsidRDefault="009A3D16" w:rsidP="00127E19">
      <w:pPr>
        <w:pStyle w:val="ListParagraph"/>
        <w:numPr>
          <w:ilvl w:val="0"/>
          <w:numId w:val="73"/>
        </w:numPr>
        <w:tabs>
          <w:tab w:val="left" w:pos="858"/>
          <w:tab w:val="left" w:pos="860"/>
          <w:tab w:val="left" w:pos="9360"/>
        </w:tabs>
        <w:spacing w:before="3" w:line="247" w:lineRule="auto"/>
        <w:ind w:right="1580"/>
      </w:pPr>
      <w:r w:rsidRPr="0030456C">
        <w:rPr>
          <w:color w:val="231F1F"/>
        </w:rPr>
        <w:t>Identify</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report</w:t>
      </w:r>
      <w:r w:rsidRPr="0030456C">
        <w:rPr>
          <w:color w:val="231F1F"/>
          <w:spacing w:val="-11"/>
        </w:rPr>
        <w:t xml:space="preserve"> </w:t>
      </w:r>
      <w:r w:rsidRPr="0030456C">
        <w:rPr>
          <w:color w:val="231F1F"/>
        </w:rPr>
        <w:t>to</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ITOPS</w:t>
      </w:r>
      <w:r w:rsidRPr="0030456C">
        <w:rPr>
          <w:color w:val="231F1F"/>
          <w:spacing w:val="-7"/>
        </w:rPr>
        <w:t xml:space="preserve"> </w:t>
      </w:r>
      <w:r w:rsidRPr="0030456C">
        <w:rPr>
          <w:color w:val="231F1F"/>
        </w:rPr>
        <w:t>IO</w:t>
      </w:r>
      <w:r w:rsidRPr="0030456C">
        <w:rPr>
          <w:color w:val="231F1F"/>
          <w:spacing w:val="-10"/>
        </w:rPr>
        <w:t xml:space="preserve"> </w:t>
      </w:r>
      <w:r w:rsidRPr="0030456C">
        <w:rPr>
          <w:color w:val="231F1F"/>
        </w:rPr>
        <w:t>PM</w:t>
      </w:r>
      <w:r w:rsidRPr="0030456C">
        <w:rPr>
          <w:color w:val="231F1F"/>
          <w:spacing w:val="-9"/>
        </w:rPr>
        <w:t xml:space="preserve"> </w:t>
      </w:r>
      <w:r w:rsidRPr="0030456C">
        <w:rPr>
          <w:color w:val="231F1F"/>
        </w:rPr>
        <w:t>all</w:t>
      </w:r>
      <w:r w:rsidRPr="0030456C">
        <w:rPr>
          <w:color w:val="231F1F"/>
          <w:spacing w:val="-5"/>
        </w:rPr>
        <w:t xml:space="preserve"> </w:t>
      </w:r>
      <w:r w:rsidRPr="0030456C">
        <w:rPr>
          <w:color w:val="231F1F"/>
        </w:rPr>
        <w:t>potential</w:t>
      </w:r>
      <w:r w:rsidRPr="0030456C">
        <w:rPr>
          <w:color w:val="231F1F"/>
          <w:spacing w:val="-7"/>
        </w:rPr>
        <w:t xml:space="preserve"> </w:t>
      </w:r>
      <w:r w:rsidRPr="0030456C">
        <w:rPr>
          <w:color w:val="231F1F"/>
        </w:rPr>
        <w:t>problems</w:t>
      </w:r>
      <w:r w:rsidRPr="0030456C">
        <w:rPr>
          <w:color w:val="231F1F"/>
          <w:spacing w:val="-7"/>
        </w:rPr>
        <w:t xml:space="preserve"> </w:t>
      </w:r>
      <w:r w:rsidRPr="0030456C">
        <w:rPr>
          <w:color w:val="231F1F"/>
        </w:rPr>
        <w:t>with</w:t>
      </w:r>
      <w:r w:rsidRPr="0030456C">
        <w:rPr>
          <w:color w:val="231F1F"/>
          <w:spacing w:val="-9"/>
        </w:rPr>
        <w:t xml:space="preserve"> </w:t>
      </w:r>
      <w:r w:rsidRPr="0030456C">
        <w:rPr>
          <w:color w:val="231F1F"/>
        </w:rPr>
        <w:t>processes,</w:t>
      </w:r>
      <w:r w:rsidRPr="0030456C">
        <w:rPr>
          <w:color w:val="231F1F"/>
          <w:spacing w:val="-7"/>
        </w:rPr>
        <w:t xml:space="preserve"> </w:t>
      </w:r>
      <w:r w:rsidRPr="0030456C">
        <w:rPr>
          <w:color w:val="231F1F"/>
        </w:rPr>
        <w:t>schedules, user requirements, etc., that impact daily operations within ITOPS IO relating to issues with personal computers.</w:t>
      </w:r>
    </w:p>
    <w:p w14:paraId="0EF3D1FE" w14:textId="77777777" w:rsidR="00414F32" w:rsidRPr="0030456C" w:rsidRDefault="009A3D16" w:rsidP="00127E19">
      <w:pPr>
        <w:pStyle w:val="ListParagraph"/>
        <w:numPr>
          <w:ilvl w:val="0"/>
          <w:numId w:val="73"/>
        </w:numPr>
        <w:tabs>
          <w:tab w:val="left" w:pos="858"/>
          <w:tab w:val="left" w:pos="9360"/>
        </w:tabs>
        <w:spacing w:before="7"/>
        <w:ind w:left="858" w:right="1580" w:hanging="361"/>
      </w:pPr>
      <w:r w:rsidRPr="0030456C">
        <w:rPr>
          <w:color w:val="231F1F"/>
        </w:rPr>
        <w:t>Interface</w:t>
      </w:r>
      <w:r w:rsidRPr="0030456C">
        <w:rPr>
          <w:color w:val="231F1F"/>
          <w:spacing w:val="-15"/>
        </w:rPr>
        <w:t xml:space="preserve"> </w:t>
      </w:r>
      <w:r w:rsidRPr="0030456C">
        <w:rPr>
          <w:color w:val="231F1F"/>
        </w:rPr>
        <w:t>with</w:t>
      </w:r>
      <w:r w:rsidRPr="0030456C">
        <w:rPr>
          <w:color w:val="231F1F"/>
          <w:spacing w:val="-12"/>
        </w:rPr>
        <w:t xml:space="preserve"> </w:t>
      </w:r>
      <w:r w:rsidRPr="0030456C">
        <w:rPr>
          <w:color w:val="231F1F"/>
        </w:rPr>
        <w:t>senior</w:t>
      </w:r>
      <w:r w:rsidRPr="0030456C">
        <w:rPr>
          <w:color w:val="231F1F"/>
          <w:spacing w:val="-11"/>
        </w:rPr>
        <w:t xml:space="preserve"> </w:t>
      </w:r>
      <w:r w:rsidRPr="0030456C">
        <w:rPr>
          <w:color w:val="231F1F"/>
        </w:rPr>
        <w:t>level</w:t>
      </w:r>
      <w:r w:rsidRPr="0030456C">
        <w:rPr>
          <w:color w:val="231F1F"/>
          <w:spacing w:val="-6"/>
        </w:rPr>
        <w:t xml:space="preserve"> </w:t>
      </w:r>
      <w:r w:rsidRPr="0030456C">
        <w:rPr>
          <w:color w:val="231F1F"/>
        </w:rPr>
        <w:t>managers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customer</w:t>
      </w:r>
      <w:r w:rsidRPr="0030456C">
        <w:rPr>
          <w:color w:val="231F1F"/>
          <w:spacing w:val="-8"/>
        </w:rPr>
        <w:t xml:space="preserve"> </w:t>
      </w:r>
      <w:r w:rsidRPr="0030456C">
        <w:rPr>
          <w:color w:val="231F1F"/>
        </w:rPr>
        <w:t>for</w:t>
      </w:r>
      <w:r w:rsidRPr="0030456C">
        <w:rPr>
          <w:color w:val="231F1F"/>
          <w:spacing w:val="-12"/>
        </w:rPr>
        <w:t xml:space="preserve"> </w:t>
      </w:r>
      <w:r w:rsidRPr="0030456C">
        <w:rPr>
          <w:color w:val="231F1F"/>
        </w:rPr>
        <w:t>computer</w:t>
      </w:r>
      <w:r w:rsidRPr="0030456C">
        <w:rPr>
          <w:color w:val="231F1F"/>
          <w:spacing w:val="-11"/>
        </w:rPr>
        <w:t xml:space="preserve"> </w:t>
      </w:r>
      <w:r w:rsidRPr="0030456C">
        <w:rPr>
          <w:color w:val="231F1F"/>
        </w:rPr>
        <w:t>support</w:t>
      </w:r>
      <w:r w:rsidRPr="0030456C">
        <w:rPr>
          <w:color w:val="231F1F"/>
          <w:spacing w:val="-11"/>
        </w:rPr>
        <w:t xml:space="preserve"> </w:t>
      </w:r>
      <w:r w:rsidRPr="0030456C">
        <w:rPr>
          <w:color w:val="231F1F"/>
          <w:spacing w:val="-2"/>
        </w:rPr>
        <w:t>issues.</w:t>
      </w:r>
    </w:p>
    <w:p w14:paraId="0EF3D1FF" w14:textId="77777777" w:rsidR="00414F32" w:rsidRPr="0030456C" w:rsidRDefault="009A3D16" w:rsidP="00127E19">
      <w:pPr>
        <w:pStyle w:val="ListParagraph"/>
        <w:numPr>
          <w:ilvl w:val="0"/>
          <w:numId w:val="73"/>
        </w:numPr>
        <w:tabs>
          <w:tab w:val="left" w:pos="858"/>
          <w:tab w:val="left" w:pos="860"/>
          <w:tab w:val="left" w:pos="9360"/>
        </w:tabs>
        <w:spacing w:before="17" w:line="247" w:lineRule="auto"/>
        <w:ind w:right="1580"/>
      </w:pPr>
      <w:r w:rsidRPr="0030456C">
        <w:rPr>
          <w:color w:val="231F1F"/>
        </w:rPr>
        <w:t>Perform</w:t>
      </w:r>
      <w:r w:rsidRPr="0030456C">
        <w:rPr>
          <w:color w:val="231F1F"/>
          <w:spacing w:val="-10"/>
        </w:rPr>
        <w:t xml:space="preserve"> </w:t>
      </w:r>
      <w:r w:rsidRPr="0030456C">
        <w:rPr>
          <w:color w:val="231F1F"/>
        </w:rPr>
        <w:t>conference</w:t>
      </w:r>
      <w:r w:rsidRPr="0030456C">
        <w:rPr>
          <w:color w:val="231F1F"/>
          <w:spacing w:val="-9"/>
        </w:rPr>
        <w:t xml:space="preserve"> </w:t>
      </w:r>
      <w:r w:rsidRPr="0030456C">
        <w:rPr>
          <w:color w:val="231F1F"/>
        </w:rPr>
        <w:t>room,</w:t>
      </w:r>
      <w:r w:rsidRPr="0030456C">
        <w:rPr>
          <w:color w:val="231F1F"/>
          <w:spacing w:val="-12"/>
        </w:rPr>
        <w:t xml:space="preserve"> </w:t>
      </w:r>
      <w:r w:rsidRPr="0030456C">
        <w:rPr>
          <w:color w:val="231F1F"/>
        </w:rPr>
        <w:t>training</w:t>
      </w:r>
      <w:r w:rsidRPr="0030456C">
        <w:rPr>
          <w:color w:val="231F1F"/>
          <w:spacing w:val="-12"/>
        </w:rPr>
        <w:t xml:space="preserve"> </w:t>
      </w:r>
      <w:r w:rsidRPr="0030456C">
        <w:rPr>
          <w:color w:val="231F1F"/>
        </w:rPr>
        <w:t>room,</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Disaster</w:t>
      </w:r>
      <w:r w:rsidRPr="0030456C">
        <w:rPr>
          <w:color w:val="231F1F"/>
          <w:spacing w:val="-14"/>
        </w:rPr>
        <w:t xml:space="preserve"> </w:t>
      </w:r>
      <w:r w:rsidRPr="0030456C">
        <w:rPr>
          <w:color w:val="231F1F"/>
        </w:rPr>
        <w:t>Recovery</w:t>
      </w:r>
      <w:r w:rsidRPr="0030456C">
        <w:rPr>
          <w:color w:val="231F1F"/>
          <w:spacing w:val="-10"/>
        </w:rPr>
        <w:t xml:space="preserve"> </w:t>
      </w:r>
      <w:r w:rsidRPr="0030456C">
        <w:rPr>
          <w:color w:val="231F1F"/>
        </w:rPr>
        <w:t>Plan/</w:t>
      </w:r>
      <w:r w:rsidRPr="0030456C">
        <w:rPr>
          <w:color w:val="231F1F"/>
          <w:spacing w:val="-11"/>
        </w:rPr>
        <w:t xml:space="preserve"> </w:t>
      </w:r>
      <w:r w:rsidRPr="0030456C">
        <w:rPr>
          <w:color w:val="231F1F"/>
        </w:rPr>
        <w:t>Continuity</w:t>
      </w:r>
      <w:r w:rsidRPr="0030456C">
        <w:rPr>
          <w:color w:val="231F1F"/>
          <w:spacing w:val="-12"/>
        </w:rPr>
        <w:t xml:space="preserve"> </w:t>
      </w:r>
      <w:r w:rsidRPr="0030456C">
        <w:rPr>
          <w:color w:val="231F1F"/>
        </w:rPr>
        <w:t>of Operations Plan (DRP/COOP) configuration.</w:t>
      </w:r>
    </w:p>
    <w:p w14:paraId="0EF3D200" w14:textId="77777777" w:rsidR="00414F32" w:rsidRPr="0030456C" w:rsidRDefault="009A3D16" w:rsidP="00127E19">
      <w:pPr>
        <w:pStyle w:val="ListParagraph"/>
        <w:numPr>
          <w:ilvl w:val="0"/>
          <w:numId w:val="73"/>
        </w:numPr>
        <w:tabs>
          <w:tab w:val="left" w:pos="858"/>
          <w:tab w:val="left" w:pos="9360"/>
        </w:tabs>
        <w:spacing w:before="2"/>
        <w:ind w:left="858" w:right="1580" w:hanging="361"/>
      </w:pPr>
      <w:r w:rsidRPr="0030456C">
        <w:rPr>
          <w:color w:val="231F1F"/>
        </w:rPr>
        <w:t>Follow</w:t>
      </w:r>
      <w:r w:rsidRPr="0030456C">
        <w:rPr>
          <w:color w:val="231F1F"/>
          <w:spacing w:val="-15"/>
        </w:rPr>
        <w:t xml:space="preserve"> </w:t>
      </w:r>
      <w:r w:rsidRPr="0030456C">
        <w:rPr>
          <w:color w:val="231F1F"/>
        </w:rPr>
        <w:t>established</w:t>
      </w:r>
      <w:r w:rsidRPr="0030456C">
        <w:rPr>
          <w:color w:val="231F1F"/>
          <w:spacing w:val="-10"/>
        </w:rPr>
        <w:t xml:space="preserve"> </w:t>
      </w:r>
      <w:r w:rsidRPr="0030456C">
        <w:rPr>
          <w:color w:val="231F1F"/>
        </w:rPr>
        <w:t>ITOPS</w:t>
      </w:r>
      <w:r w:rsidRPr="0030456C">
        <w:rPr>
          <w:color w:val="231F1F"/>
          <w:spacing w:val="-8"/>
        </w:rPr>
        <w:t xml:space="preserve"> </w:t>
      </w:r>
      <w:r w:rsidRPr="0030456C">
        <w:rPr>
          <w:color w:val="231F1F"/>
        </w:rPr>
        <w:t>IO</w:t>
      </w:r>
      <w:r w:rsidRPr="0030456C">
        <w:rPr>
          <w:color w:val="231F1F"/>
          <w:spacing w:val="-11"/>
        </w:rPr>
        <w:t xml:space="preserve"> </w:t>
      </w:r>
      <w:r w:rsidRPr="0030456C">
        <w:rPr>
          <w:color w:val="231F1F"/>
        </w:rPr>
        <w:t>Change</w:t>
      </w:r>
      <w:r w:rsidRPr="0030456C">
        <w:rPr>
          <w:color w:val="231F1F"/>
          <w:spacing w:val="-10"/>
        </w:rPr>
        <w:t xml:space="preserve"> </w:t>
      </w:r>
      <w:r w:rsidRPr="0030456C">
        <w:rPr>
          <w:color w:val="231F1F"/>
        </w:rPr>
        <w:t>Request</w:t>
      </w:r>
      <w:r w:rsidRPr="0030456C">
        <w:rPr>
          <w:color w:val="231F1F"/>
          <w:spacing w:val="-11"/>
        </w:rPr>
        <w:t xml:space="preserve"> </w:t>
      </w:r>
      <w:r w:rsidRPr="0030456C">
        <w:rPr>
          <w:color w:val="231F1F"/>
          <w:spacing w:val="-2"/>
        </w:rPr>
        <w:t>processes.</w:t>
      </w:r>
    </w:p>
    <w:p w14:paraId="0EF3D201" w14:textId="77777777" w:rsidR="00414F32" w:rsidRPr="0030456C" w:rsidRDefault="009A3D16" w:rsidP="00127E19">
      <w:pPr>
        <w:pStyle w:val="ListParagraph"/>
        <w:numPr>
          <w:ilvl w:val="0"/>
          <w:numId w:val="73"/>
        </w:numPr>
        <w:tabs>
          <w:tab w:val="left" w:pos="858"/>
          <w:tab w:val="left" w:pos="9360"/>
        </w:tabs>
        <w:spacing w:before="19"/>
        <w:ind w:left="858" w:right="1580" w:hanging="361"/>
      </w:pPr>
      <w:r w:rsidRPr="0030456C">
        <w:rPr>
          <w:color w:val="231F1F"/>
        </w:rPr>
        <w:t>Participate</w:t>
      </w:r>
      <w:r w:rsidRPr="0030456C">
        <w:rPr>
          <w:color w:val="231F1F"/>
          <w:spacing w:val="-14"/>
        </w:rPr>
        <w:t xml:space="preserve"> </w:t>
      </w:r>
      <w:r w:rsidRPr="0030456C">
        <w:rPr>
          <w:color w:val="231F1F"/>
        </w:rPr>
        <w:t>in</w:t>
      </w:r>
      <w:r w:rsidRPr="0030456C">
        <w:rPr>
          <w:color w:val="231F1F"/>
          <w:spacing w:val="-8"/>
        </w:rPr>
        <w:t xml:space="preserve"> </w:t>
      </w:r>
      <w:r w:rsidRPr="0030456C">
        <w:rPr>
          <w:color w:val="231F1F"/>
        </w:rPr>
        <w:t>a</w:t>
      </w:r>
      <w:r w:rsidRPr="0030456C">
        <w:rPr>
          <w:color w:val="231F1F"/>
          <w:spacing w:val="-11"/>
        </w:rPr>
        <w:t xml:space="preserve"> </w:t>
      </w:r>
      <w:r w:rsidRPr="0030456C">
        <w:rPr>
          <w:color w:val="231F1F"/>
        </w:rPr>
        <w:t>rotating</w:t>
      </w:r>
      <w:r w:rsidRPr="0030456C">
        <w:rPr>
          <w:color w:val="231F1F"/>
          <w:spacing w:val="-11"/>
        </w:rPr>
        <w:t xml:space="preserve"> </w:t>
      </w:r>
      <w:r w:rsidRPr="0030456C">
        <w:rPr>
          <w:color w:val="231F1F"/>
        </w:rPr>
        <w:t>after-hours</w:t>
      </w:r>
      <w:r w:rsidRPr="0030456C">
        <w:rPr>
          <w:color w:val="231F1F"/>
          <w:spacing w:val="-8"/>
        </w:rPr>
        <w:t xml:space="preserve"> </w:t>
      </w:r>
      <w:r w:rsidRPr="0030456C">
        <w:rPr>
          <w:color w:val="231F1F"/>
        </w:rPr>
        <w:t>callback</w:t>
      </w:r>
      <w:r w:rsidRPr="0030456C">
        <w:rPr>
          <w:color w:val="231F1F"/>
          <w:spacing w:val="-8"/>
        </w:rPr>
        <w:t xml:space="preserve"> </w:t>
      </w:r>
      <w:r w:rsidRPr="0030456C">
        <w:rPr>
          <w:color w:val="231F1F"/>
          <w:spacing w:val="-2"/>
        </w:rPr>
        <w:t>process.</w:t>
      </w:r>
    </w:p>
    <w:p w14:paraId="0EF3D202" w14:textId="77777777" w:rsidR="00414F32" w:rsidRPr="0030456C" w:rsidRDefault="009A3D16" w:rsidP="00127E19">
      <w:pPr>
        <w:pStyle w:val="ListParagraph"/>
        <w:numPr>
          <w:ilvl w:val="0"/>
          <w:numId w:val="73"/>
        </w:numPr>
        <w:tabs>
          <w:tab w:val="left" w:pos="858"/>
          <w:tab w:val="left" w:pos="860"/>
          <w:tab w:val="left" w:pos="9360"/>
        </w:tabs>
        <w:spacing w:before="17" w:line="247" w:lineRule="auto"/>
        <w:ind w:right="1580"/>
      </w:pPr>
      <w:r w:rsidRPr="0030456C">
        <w:rPr>
          <w:color w:val="231F1F"/>
        </w:rPr>
        <w:t>Comply</w:t>
      </w:r>
      <w:r w:rsidRPr="0030456C">
        <w:rPr>
          <w:color w:val="231F1F"/>
          <w:spacing w:val="-7"/>
        </w:rPr>
        <w:t xml:space="preserve"> </w:t>
      </w:r>
      <w:r w:rsidRPr="0030456C">
        <w:rPr>
          <w:color w:val="231F1F"/>
        </w:rPr>
        <w:t>with</w:t>
      </w:r>
      <w:r w:rsidRPr="0030456C">
        <w:rPr>
          <w:color w:val="231F1F"/>
          <w:spacing w:val="-9"/>
        </w:rPr>
        <w:t xml:space="preserve"> </w:t>
      </w:r>
      <w:r w:rsidRPr="0030456C">
        <w:rPr>
          <w:color w:val="231F1F"/>
        </w:rPr>
        <w:t>all</w:t>
      </w:r>
      <w:r w:rsidRPr="0030456C">
        <w:rPr>
          <w:color w:val="231F1F"/>
          <w:spacing w:val="-7"/>
        </w:rPr>
        <w:t xml:space="preserve"> </w:t>
      </w:r>
      <w:r w:rsidRPr="0030456C">
        <w:rPr>
          <w:color w:val="231F1F"/>
        </w:rPr>
        <w:t>ITOPS</w:t>
      </w:r>
      <w:r w:rsidRPr="0030456C">
        <w:rPr>
          <w:color w:val="231F1F"/>
          <w:spacing w:val="-5"/>
        </w:rPr>
        <w:t xml:space="preserve"> </w:t>
      </w:r>
      <w:r w:rsidRPr="0030456C">
        <w:rPr>
          <w:color w:val="231F1F"/>
        </w:rPr>
        <w:t>IO</w:t>
      </w:r>
      <w:r w:rsidRPr="0030456C">
        <w:rPr>
          <w:color w:val="231F1F"/>
          <w:spacing w:val="-9"/>
        </w:rPr>
        <w:t xml:space="preserve"> </w:t>
      </w:r>
      <w:r w:rsidRPr="0030456C">
        <w:rPr>
          <w:color w:val="231F1F"/>
        </w:rPr>
        <w:t>policies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service</w:t>
      </w:r>
      <w:r w:rsidRPr="0030456C">
        <w:rPr>
          <w:color w:val="231F1F"/>
          <w:spacing w:val="-9"/>
        </w:rPr>
        <w:t xml:space="preserve"> </w:t>
      </w:r>
      <w:r w:rsidRPr="0030456C">
        <w:rPr>
          <w:color w:val="231F1F"/>
        </w:rPr>
        <w:t>level</w:t>
      </w:r>
      <w:r w:rsidRPr="0030456C">
        <w:rPr>
          <w:color w:val="231F1F"/>
          <w:spacing w:val="-9"/>
        </w:rPr>
        <w:t xml:space="preserve"> </w:t>
      </w:r>
      <w:r w:rsidRPr="0030456C">
        <w:rPr>
          <w:color w:val="231F1F"/>
        </w:rPr>
        <w:t>agreements</w:t>
      </w:r>
      <w:r w:rsidRPr="0030456C">
        <w:rPr>
          <w:color w:val="231F1F"/>
          <w:spacing w:val="-4"/>
        </w:rPr>
        <w:t xml:space="preserve"> </w:t>
      </w:r>
      <w:r w:rsidRPr="0030456C">
        <w:rPr>
          <w:color w:val="231F1F"/>
        </w:rPr>
        <w:t>designed</w:t>
      </w:r>
      <w:r w:rsidRPr="0030456C">
        <w:rPr>
          <w:color w:val="231F1F"/>
          <w:spacing w:val="-12"/>
        </w:rPr>
        <w:t xml:space="preserve"> </w:t>
      </w:r>
      <w:r w:rsidRPr="0030456C">
        <w:rPr>
          <w:color w:val="231F1F"/>
        </w:rPr>
        <w:t>to</w:t>
      </w:r>
      <w:r w:rsidRPr="0030456C">
        <w:rPr>
          <w:color w:val="231F1F"/>
          <w:spacing w:val="-5"/>
        </w:rPr>
        <w:t xml:space="preserve"> </w:t>
      </w:r>
      <w:r w:rsidRPr="0030456C">
        <w:rPr>
          <w:color w:val="231F1F"/>
        </w:rPr>
        <w:t>reduce customer impact.</w:t>
      </w:r>
    </w:p>
    <w:p w14:paraId="0EF3D203" w14:textId="77777777" w:rsidR="00414F32" w:rsidRPr="0030456C" w:rsidRDefault="009A3D16" w:rsidP="00127E19">
      <w:pPr>
        <w:pStyle w:val="ListParagraph"/>
        <w:numPr>
          <w:ilvl w:val="0"/>
          <w:numId w:val="73"/>
        </w:numPr>
        <w:tabs>
          <w:tab w:val="left" w:pos="858"/>
          <w:tab w:val="left" w:pos="9360"/>
        </w:tabs>
        <w:spacing w:before="5"/>
        <w:ind w:left="858" w:right="1580" w:hanging="361"/>
      </w:pPr>
      <w:r w:rsidRPr="0030456C">
        <w:rPr>
          <w:color w:val="231F1F"/>
        </w:rPr>
        <w:t>Maintain</w:t>
      </w:r>
      <w:r w:rsidRPr="0030456C">
        <w:rPr>
          <w:color w:val="231F1F"/>
          <w:spacing w:val="-13"/>
        </w:rPr>
        <w:t xml:space="preserve"> </w:t>
      </w:r>
      <w:r w:rsidRPr="0030456C">
        <w:rPr>
          <w:color w:val="231F1F"/>
        </w:rPr>
        <w:t>the</w:t>
      </w:r>
      <w:r w:rsidRPr="0030456C">
        <w:rPr>
          <w:color w:val="231F1F"/>
          <w:spacing w:val="-13"/>
        </w:rPr>
        <w:t xml:space="preserve"> </w:t>
      </w:r>
      <w:r w:rsidRPr="0030456C">
        <w:rPr>
          <w:color w:val="231F1F"/>
        </w:rPr>
        <w:t>Hardware</w:t>
      </w:r>
      <w:r w:rsidRPr="0030456C">
        <w:rPr>
          <w:color w:val="231F1F"/>
          <w:spacing w:val="-13"/>
        </w:rPr>
        <w:t xml:space="preserve"> </w:t>
      </w:r>
      <w:r w:rsidRPr="0030456C">
        <w:rPr>
          <w:color w:val="231F1F"/>
        </w:rPr>
        <w:t>and</w:t>
      </w:r>
      <w:r w:rsidRPr="0030456C">
        <w:rPr>
          <w:color w:val="231F1F"/>
          <w:spacing w:val="-13"/>
        </w:rPr>
        <w:t xml:space="preserve"> </w:t>
      </w:r>
      <w:r w:rsidRPr="0030456C">
        <w:rPr>
          <w:color w:val="231F1F"/>
        </w:rPr>
        <w:t>Software</w:t>
      </w:r>
      <w:r w:rsidRPr="0030456C">
        <w:rPr>
          <w:color w:val="231F1F"/>
          <w:spacing w:val="-11"/>
        </w:rPr>
        <w:t xml:space="preserve"> </w:t>
      </w:r>
      <w:r w:rsidRPr="0030456C">
        <w:rPr>
          <w:color w:val="231F1F"/>
        </w:rPr>
        <w:t>Inventory</w:t>
      </w:r>
      <w:r w:rsidRPr="0030456C">
        <w:rPr>
          <w:color w:val="231F1F"/>
          <w:spacing w:val="-13"/>
        </w:rPr>
        <w:t xml:space="preserve"> </w:t>
      </w:r>
      <w:r w:rsidRPr="0030456C">
        <w:rPr>
          <w:color w:val="231F1F"/>
        </w:rPr>
        <w:t>and</w:t>
      </w:r>
      <w:r w:rsidRPr="0030456C">
        <w:rPr>
          <w:color w:val="231F1F"/>
          <w:spacing w:val="-11"/>
        </w:rPr>
        <w:t xml:space="preserve"> </w:t>
      </w:r>
      <w:r w:rsidRPr="0030456C">
        <w:rPr>
          <w:color w:val="231F1F"/>
        </w:rPr>
        <w:t>Configuration</w:t>
      </w:r>
      <w:r w:rsidRPr="0030456C">
        <w:rPr>
          <w:color w:val="231F1F"/>
          <w:spacing w:val="-13"/>
        </w:rPr>
        <w:t xml:space="preserve"> </w:t>
      </w:r>
      <w:r w:rsidRPr="0030456C">
        <w:rPr>
          <w:color w:val="231F1F"/>
          <w:spacing w:val="-4"/>
        </w:rPr>
        <w:t>Log.</w:t>
      </w:r>
    </w:p>
    <w:p w14:paraId="0EF3D204" w14:textId="77777777" w:rsidR="00414F32" w:rsidRPr="0030456C" w:rsidRDefault="009A3D16" w:rsidP="00127E19">
      <w:pPr>
        <w:pStyle w:val="ListParagraph"/>
        <w:numPr>
          <w:ilvl w:val="0"/>
          <w:numId w:val="73"/>
        </w:numPr>
        <w:tabs>
          <w:tab w:val="left" w:pos="858"/>
          <w:tab w:val="left" w:pos="9360"/>
        </w:tabs>
        <w:spacing w:before="15"/>
        <w:ind w:left="858" w:right="1580" w:hanging="361"/>
      </w:pPr>
      <w:r w:rsidRPr="0030456C">
        <w:rPr>
          <w:color w:val="231F1F"/>
        </w:rPr>
        <w:t>Prepare</w:t>
      </w:r>
      <w:r w:rsidRPr="0030456C">
        <w:rPr>
          <w:color w:val="231F1F"/>
          <w:spacing w:val="-12"/>
        </w:rPr>
        <w:t xml:space="preserve"> </w:t>
      </w:r>
      <w:r w:rsidRPr="0030456C">
        <w:rPr>
          <w:color w:val="231F1F"/>
        </w:rPr>
        <w:t>Change</w:t>
      </w:r>
      <w:r w:rsidRPr="0030456C">
        <w:rPr>
          <w:color w:val="231F1F"/>
          <w:spacing w:val="-11"/>
        </w:rPr>
        <w:t xml:space="preserve"> </w:t>
      </w:r>
      <w:r w:rsidRPr="0030456C">
        <w:rPr>
          <w:color w:val="231F1F"/>
          <w:spacing w:val="-2"/>
        </w:rPr>
        <w:t>Requests.</w:t>
      </w:r>
    </w:p>
    <w:p w14:paraId="0EF3D205" w14:textId="77777777" w:rsidR="00414F32" w:rsidRPr="0030456C" w:rsidRDefault="009A3D16" w:rsidP="00127E19">
      <w:pPr>
        <w:pStyle w:val="ListParagraph"/>
        <w:numPr>
          <w:ilvl w:val="0"/>
          <w:numId w:val="73"/>
        </w:numPr>
        <w:tabs>
          <w:tab w:val="left" w:pos="858"/>
          <w:tab w:val="left" w:pos="860"/>
          <w:tab w:val="left" w:pos="9360"/>
        </w:tabs>
        <w:spacing w:before="17" w:line="247" w:lineRule="auto"/>
        <w:ind w:right="1580"/>
      </w:pPr>
      <w:r w:rsidRPr="0030456C">
        <w:rPr>
          <w:color w:val="231F1F"/>
        </w:rPr>
        <w:t>Support</w:t>
      </w:r>
      <w:r w:rsidRPr="0030456C">
        <w:rPr>
          <w:color w:val="231F1F"/>
          <w:spacing w:val="-10"/>
        </w:rPr>
        <w:t xml:space="preserve"> </w:t>
      </w:r>
      <w:r w:rsidRPr="0030456C">
        <w:rPr>
          <w:color w:val="231F1F"/>
        </w:rPr>
        <w:t>Remote</w:t>
      </w:r>
      <w:r w:rsidRPr="0030456C">
        <w:rPr>
          <w:color w:val="231F1F"/>
          <w:spacing w:val="-8"/>
        </w:rPr>
        <w:t xml:space="preserve"> </w:t>
      </w:r>
      <w:r w:rsidRPr="0030456C">
        <w:rPr>
          <w:color w:val="231F1F"/>
        </w:rPr>
        <w:t>customers</w:t>
      </w:r>
      <w:r w:rsidRPr="0030456C">
        <w:rPr>
          <w:color w:val="231F1F"/>
          <w:spacing w:val="-10"/>
        </w:rPr>
        <w:t xml:space="preserve"> </w:t>
      </w:r>
      <w:r w:rsidRPr="0030456C">
        <w:rPr>
          <w:color w:val="231F1F"/>
        </w:rPr>
        <w:t>only</w:t>
      </w:r>
      <w:r w:rsidRPr="0030456C">
        <w:rPr>
          <w:color w:val="231F1F"/>
          <w:spacing w:val="-6"/>
        </w:rPr>
        <w:t xml:space="preserve"> </w:t>
      </w:r>
      <w:r w:rsidRPr="0030456C">
        <w:rPr>
          <w:color w:val="231F1F"/>
        </w:rPr>
        <w:t>in</w:t>
      </w:r>
      <w:r w:rsidRPr="0030456C">
        <w:rPr>
          <w:color w:val="231F1F"/>
          <w:spacing w:val="-8"/>
        </w:rPr>
        <w:t xml:space="preserve"> </w:t>
      </w:r>
      <w:r w:rsidRPr="0030456C">
        <w:rPr>
          <w:color w:val="231F1F"/>
        </w:rPr>
        <w:t>locations</w:t>
      </w:r>
      <w:r w:rsidRPr="0030456C">
        <w:rPr>
          <w:color w:val="231F1F"/>
          <w:spacing w:val="-10"/>
        </w:rPr>
        <w:t xml:space="preserve"> </w:t>
      </w:r>
      <w:r w:rsidRPr="0030456C">
        <w:rPr>
          <w:color w:val="231F1F"/>
        </w:rPr>
        <w:t>in</w:t>
      </w:r>
      <w:r w:rsidRPr="0030456C">
        <w:rPr>
          <w:color w:val="231F1F"/>
          <w:spacing w:val="-8"/>
        </w:rPr>
        <w:t xml:space="preserve"> </w:t>
      </w:r>
      <w:r w:rsidRPr="0030456C">
        <w:rPr>
          <w:color w:val="231F1F"/>
        </w:rPr>
        <w:t>Paragraph</w:t>
      </w:r>
      <w:r w:rsidRPr="0030456C">
        <w:rPr>
          <w:color w:val="231F1F"/>
          <w:spacing w:val="-10"/>
        </w:rPr>
        <w:t xml:space="preserve"> </w:t>
      </w:r>
      <w:r w:rsidRPr="0030456C">
        <w:rPr>
          <w:color w:val="231F1F"/>
        </w:rPr>
        <w:t>4.2</w:t>
      </w:r>
      <w:r w:rsidRPr="0030456C">
        <w:rPr>
          <w:color w:val="231F1F"/>
          <w:spacing w:val="-8"/>
        </w:rPr>
        <w:t xml:space="preserve"> </w:t>
      </w:r>
      <w:r w:rsidRPr="0030456C">
        <w:rPr>
          <w:color w:val="231F1F"/>
        </w:rPr>
        <w:t>above</w:t>
      </w:r>
      <w:r w:rsidRPr="0030456C">
        <w:rPr>
          <w:color w:val="231F1F"/>
          <w:spacing w:val="-10"/>
        </w:rPr>
        <w:t xml:space="preserve"> </w:t>
      </w:r>
      <w:r w:rsidRPr="0030456C">
        <w:rPr>
          <w:color w:val="231F1F"/>
        </w:rPr>
        <w:t>through</w:t>
      </w:r>
      <w:r w:rsidRPr="0030456C">
        <w:rPr>
          <w:color w:val="231F1F"/>
          <w:spacing w:val="-8"/>
        </w:rPr>
        <w:t xml:space="preserve"> </w:t>
      </w:r>
      <w:r w:rsidRPr="0030456C">
        <w:rPr>
          <w:color w:val="231F1F"/>
        </w:rPr>
        <w:t>approved support tools and processes.</w:t>
      </w:r>
    </w:p>
    <w:p w14:paraId="0EF3D207" w14:textId="77777777" w:rsidR="00414F32" w:rsidRPr="0030456C" w:rsidRDefault="009A3D16" w:rsidP="00C33199">
      <w:pPr>
        <w:pStyle w:val="BodyText"/>
        <w:tabs>
          <w:tab w:val="left" w:pos="9360"/>
        </w:tabs>
        <w:spacing w:before="67"/>
        <w:ind w:left="140" w:right="1580"/>
        <w:rPr>
          <w:sz w:val="22"/>
          <w:szCs w:val="22"/>
        </w:rPr>
      </w:pPr>
      <w:r w:rsidRPr="0030456C">
        <w:rPr>
          <w:color w:val="231F1F"/>
          <w:sz w:val="22"/>
          <w:szCs w:val="22"/>
        </w:rPr>
        <w:t>The Contractor shall provide onsite desktop technical and security support services. The Contractor</w:t>
      </w:r>
      <w:r w:rsidRPr="0030456C">
        <w:rPr>
          <w:color w:val="231F1F"/>
          <w:spacing w:val="-10"/>
          <w:sz w:val="22"/>
          <w:szCs w:val="22"/>
        </w:rPr>
        <w:t xml:space="preserve"> </w:t>
      </w:r>
      <w:r w:rsidRPr="0030456C">
        <w:rPr>
          <w:color w:val="231F1F"/>
          <w:sz w:val="22"/>
          <w:szCs w:val="22"/>
        </w:rPr>
        <w:t>shall</w:t>
      </w:r>
      <w:r w:rsidRPr="0030456C">
        <w:rPr>
          <w:color w:val="231F1F"/>
          <w:spacing w:val="-5"/>
          <w:sz w:val="22"/>
          <w:szCs w:val="22"/>
        </w:rPr>
        <w:t xml:space="preserve"> </w:t>
      </w:r>
      <w:r w:rsidRPr="0030456C">
        <w:rPr>
          <w:color w:val="231F1F"/>
          <w:sz w:val="22"/>
          <w:szCs w:val="22"/>
        </w:rPr>
        <w:t>provide</w:t>
      </w:r>
      <w:r w:rsidRPr="0030456C">
        <w:rPr>
          <w:color w:val="231F1F"/>
          <w:spacing w:val="-10"/>
          <w:sz w:val="22"/>
          <w:szCs w:val="22"/>
        </w:rPr>
        <w:t xml:space="preserve"> </w:t>
      </w:r>
      <w:r w:rsidRPr="0030456C">
        <w:rPr>
          <w:color w:val="231F1F"/>
          <w:sz w:val="22"/>
          <w:szCs w:val="22"/>
        </w:rPr>
        <w:t>these</w:t>
      </w:r>
      <w:r w:rsidRPr="0030456C">
        <w:rPr>
          <w:color w:val="231F1F"/>
          <w:spacing w:val="-7"/>
          <w:sz w:val="22"/>
          <w:szCs w:val="22"/>
        </w:rPr>
        <w:t xml:space="preserve"> </w:t>
      </w:r>
      <w:r w:rsidRPr="0030456C">
        <w:rPr>
          <w:color w:val="231F1F"/>
          <w:sz w:val="22"/>
          <w:szCs w:val="22"/>
        </w:rPr>
        <w:t>onsite</w:t>
      </w:r>
      <w:r w:rsidRPr="0030456C">
        <w:rPr>
          <w:color w:val="231F1F"/>
          <w:spacing w:val="-10"/>
          <w:sz w:val="22"/>
          <w:szCs w:val="22"/>
        </w:rPr>
        <w:t xml:space="preserve"> </w:t>
      </w:r>
      <w:r w:rsidRPr="0030456C">
        <w:rPr>
          <w:color w:val="231F1F"/>
          <w:sz w:val="22"/>
          <w:szCs w:val="22"/>
        </w:rPr>
        <w:t>support</w:t>
      </w:r>
      <w:r w:rsidRPr="0030456C">
        <w:rPr>
          <w:color w:val="231F1F"/>
          <w:spacing w:val="-7"/>
          <w:sz w:val="22"/>
          <w:szCs w:val="22"/>
        </w:rPr>
        <w:t xml:space="preserve"> </w:t>
      </w:r>
      <w:r w:rsidRPr="0030456C">
        <w:rPr>
          <w:color w:val="231F1F"/>
          <w:sz w:val="22"/>
          <w:szCs w:val="22"/>
        </w:rPr>
        <w:t>services</w:t>
      </w:r>
      <w:r w:rsidRPr="0030456C">
        <w:rPr>
          <w:color w:val="231F1F"/>
          <w:spacing w:val="-10"/>
          <w:sz w:val="22"/>
          <w:szCs w:val="22"/>
        </w:rPr>
        <w:t xml:space="preserve"> </w:t>
      </w:r>
      <w:r w:rsidRPr="0030456C">
        <w:rPr>
          <w:color w:val="231F1F"/>
          <w:sz w:val="22"/>
          <w:szCs w:val="22"/>
        </w:rPr>
        <w:t>on</w:t>
      </w:r>
      <w:r w:rsidRPr="0030456C">
        <w:rPr>
          <w:color w:val="231F1F"/>
          <w:spacing w:val="-5"/>
          <w:sz w:val="22"/>
          <w:szCs w:val="22"/>
        </w:rPr>
        <w:t xml:space="preserve"> </w:t>
      </w:r>
      <w:r w:rsidRPr="0030456C">
        <w:rPr>
          <w:color w:val="231F1F"/>
          <w:sz w:val="22"/>
          <w:szCs w:val="22"/>
        </w:rPr>
        <w:t>a</w:t>
      </w:r>
      <w:r w:rsidRPr="0030456C">
        <w:rPr>
          <w:color w:val="231F1F"/>
          <w:spacing w:val="-10"/>
          <w:sz w:val="22"/>
          <w:szCs w:val="22"/>
        </w:rPr>
        <w:t xml:space="preserve"> </w:t>
      </w:r>
      <w:r w:rsidRPr="0030456C">
        <w:rPr>
          <w:color w:val="231F1F"/>
          <w:sz w:val="22"/>
          <w:szCs w:val="22"/>
        </w:rPr>
        <w:t>daily</w:t>
      </w:r>
      <w:r w:rsidRPr="0030456C">
        <w:rPr>
          <w:color w:val="231F1F"/>
          <w:spacing w:val="-7"/>
          <w:sz w:val="22"/>
          <w:szCs w:val="22"/>
        </w:rPr>
        <w:t xml:space="preserve"> </w:t>
      </w:r>
      <w:r w:rsidRPr="0030456C">
        <w:rPr>
          <w:color w:val="231F1F"/>
          <w:sz w:val="22"/>
          <w:szCs w:val="22"/>
        </w:rPr>
        <w:t>basis</w:t>
      </w:r>
      <w:r w:rsidRPr="0030456C">
        <w:rPr>
          <w:color w:val="231F1F"/>
          <w:spacing w:val="-7"/>
          <w:sz w:val="22"/>
          <w:szCs w:val="22"/>
        </w:rPr>
        <w:t xml:space="preserve"> </w:t>
      </w:r>
      <w:r w:rsidRPr="0030456C">
        <w:rPr>
          <w:color w:val="231F1F"/>
          <w:sz w:val="22"/>
          <w:szCs w:val="22"/>
        </w:rPr>
        <w:t>during</w:t>
      </w:r>
      <w:r w:rsidRPr="0030456C">
        <w:rPr>
          <w:color w:val="231F1F"/>
          <w:spacing w:val="-7"/>
          <w:sz w:val="22"/>
          <w:szCs w:val="22"/>
        </w:rPr>
        <w:t xml:space="preserve"> </w:t>
      </w:r>
      <w:r w:rsidRPr="0030456C">
        <w:rPr>
          <w:color w:val="231F1F"/>
          <w:sz w:val="22"/>
          <w:szCs w:val="22"/>
        </w:rPr>
        <w:t>standard</w:t>
      </w:r>
      <w:r w:rsidRPr="0030456C">
        <w:rPr>
          <w:color w:val="231F1F"/>
          <w:spacing w:val="-12"/>
          <w:sz w:val="22"/>
          <w:szCs w:val="22"/>
        </w:rPr>
        <w:t xml:space="preserve"> </w:t>
      </w:r>
      <w:r w:rsidRPr="0030456C">
        <w:rPr>
          <w:color w:val="231F1F"/>
          <w:sz w:val="22"/>
          <w:szCs w:val="22"/>
        </w:rPr>
        <w:t>hours</w:t>
      </w:r>
      <w:r w:rsidRPr="0030456C">
        <w:rPr>
          <w:color w:val="231F1F"/>
          <w:spacing w:val="-7"/>
          <w:sz w:val="22"/>
          <w:szCs w:val="22"/>
        </w:rPr>
        <w:t xml:space="preserve"> </w:t>
      </w:r>
      <w:r w:rsidRPr="0030456C">
        <w:rPr>
          <w:color w:val="231F1F"/>
          <w:sz w:val="22"/>
          <w:szCs w:val="22"/>
        </w:rPr>
        <w:t xml:space="preserve">of </w:t>
      </w:r>
      <w:r w:rsidRPr="0030456C">
        <w:rPr>
          <w:color w:val="231F1F"/>
          <w:spacing w:val="-2"/>
          <w:sz w:val="22"/>
          <w:szCs w:val="22"/>
        </w:rPr>
        <w:t>operation.</w:t>
      </w:r>
    </w:p>
    <w:p w14:paraId="0EF3D208" w14:textId="77777777" w:rsidR="00414F32" w:rsidRPr="0030456C" w:rsidRDefault="00414F32" w:rsidP="00C33199">
      <w:pPr>
        <w:pStyle w:val="BodyText"/>
        <w:tabs>
          <w:tab w:val="left" w:pos="9360"/>
        </w:tabs>
        <w:spacing w:before="17"/>
        <w:ind w:left="0" w:right="1580"/>
        <w:rPr>
          <w:sz w:val="22"/>
          <w:szCs w:val="22"/>
        </w:rPr>
      </w:pPr>
    </w:p>
    <w:p w14:paraId="0EF3D209" w14:textId="77777777" w:rsidR="00414F32" w:rsidRPr="0030456C" w:rsidRDefault="009A3D16" w:rsidP="00127E19">
      <w:pPr>
        <w:pStyle w:val="ListParagraph"/>
        <w:numPr>
          <w:ilvl w:val="0"/>
          <w:numId w:val="72"/>
        </w:numPr>
        <w:tabs>
          <w:tab w:val="left" w:pos="867"/>
          <w:tab w:val="left" w:pos="869"/>
          <w:tab w:val="left" w:pos="9360"/>
        </w:tabs>
        <w:spacing w:line="247" w:lineRule="auto"/>
        <w:ind w:right="1580"/>
      </w:pPr>
      <w:r w:rsidRPr="0030456C">
        <w:rPr>
          <w:color w:val="231F1F"/>
        </w:rPr>
        <w:t>Provide</w:t>
      </w:r>
      <w:r w:rsidRPr="0030456C">
        <w:rPr>
          <w:color w:val="231F1F"/>
          <w:spacing w:val="-13"/>
        </w:rPr>
        <w:t xml:space="preserve"> </w:t>
      </w:r>
      <w:r w:rsidRPr="0030456C">
        <w:rPr>
          <w:color w:val="231F1F"/>
        </w:rPr>
        <w:t>workstation,</w:t>
      </w:r>
      <w:r w:rsidRPr="0030456C">
        <w:rPr>
          <w:color w:val="231F1F"/>
          <w:spacing w:val="-13"/>
        </w:rPr>
        <w:t xml:space="preserve"> </w:t>
      </w:r>
      <w:r w:rsidRPr="0030456C">
        <w:rPr>
          <w:color w:val="231F1F"/>
        </w:rPr>
        <w:t>laptop,</w:t>
      </w:r>
      <w:r w:rsidRPr="0030456C">
        <w:rPr>
          <w:color w:val="231F1F"/>
          <w:spacing w:val="-13"/>
        </w:rPr>
        <w:t xml:space="preserve"> </w:t>
      </w:r>
      <w:r w:rsidRPr="0030456C">
        <w:rPr>
          <w:color w:val="231F1F"/>
        </w:rPr>
        <w:t>and</w:t>
      </w:r>
      <w:r w:rsidRPr="0030456C">
        <w:rPr>
          <w:color w:val="231F1F"/>
          <w:spacing w:val="-13"/>
        </w:rPr>
        <w:t xml:space="preserve"> </w:t>
      </w:r>
      <w:r w:rsidRPr="0030456C">
        <w:rPr>
          <w:color w:val="231F1F"/>
        </w:rPr>
        <w:t>printer</w:t>
      </w:r>
      <w:r w:rsidRPr="0030456C">
        <w:rPr>
          <w:color w:val="231F1F"/>
          <w:spacing w:val="-15"/>
        </w:rPr>
        <w:t xml:space="preserve"> </w:t>
      </w:r>
      <w:r w:rsidRPr="0030456C">
        <w:rPr>
          <w:color w:val="231F1F"/>
        </w:rPr>
        <w:t>hardware</w:t>
      </w:r>
      <w:r w:rsidRPr="0030456C">
        <w:rPr>
          <w:color w:val="231F1F"/>
          <w:spacing w:val="-14"/>
        </w:rPr>
        <w:t xml:space="preserve"> </w:t>
      </w:r>
      <w:r w:rsidRPr="0030456C">
        <w:rPr>
          <w:color w:val="231F1F"/>
        </w:rPr>
        <w:t>and</w:t>
      </w:r>
      <w:r w:rsidRPr="0030456C">
        <w:rPr>
          <w:color w:val="231F1F"/>
          <w:spacing w:val="-13"/>
        </w:rPr>
        <w:t xml:space="preserve"> </w:t>
      </w:r>
      <w:r w:rsidRPr="0030456C">
        <w:rPr>
          <w:color w:val="231F1F"/>
        </w:rPr>
        <w:t>software</w:t>
      </w:r>
      <w:r w:rsidRPr="0030456C">
        <w:rPr>
          <w:color w:val="231F1F"/>
          <w:spacing w:val="-13"/>
        </w:rPr>
        <w:t xml:space="preserve"> </w:t>
      </w:r>
      <w:r w:rsidRPr="0030456C">
        <w:rPr>
          <w:color w:val="231F1F"/>
        </w:rPr>
        <w:t>support/troubleshooting, imaging, and patching.</w:t>
      </w:r>
    </w:p>
    <w:p w14:paraId="0EF3D20A" w14:textId="77777777" w:rsidR="00414F32" w:rsidRPr="0030456C" w:rsidRDefault="009A3D16" w:rsidP="00127E19">
      <w:pPr>
        <w:pStyle w:val="ListParagraph"/>
        <w:numPr>
          <w:ilvl w:val="0"/>
          <w:numId w:val="72"/>
        </w:numPr>
        <w:tabs>
          <w:tab w:val="left" w:pos="867"/>
          <w:tab w:val="left" w:pos="869"/>
          <w:tab w:val="left" w:pos="9360"/>
        </w:tabs>
        <w:spacing w:before="2" w:line="247" w:lineRule="auto"/>
        <w:ind w:right="1580"/>
      </w:pPr>
      <w:r w:rsidRPr="0030456C">
        <w:rPr>
          <w:color w:val="231F1F"/>
        </w:rPr>
        <w:t>Test</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image</w:t>
      </w:r>
      <w:r w:rsidRPr="0030456C">
        <w:rPr>
          <w:color w:val="231F1F"/>
          <w:spacing w:val="-12"/>
        </w:rPr>
        <w:t xml:space="preserve"> </w:t>
      </w:r>
      <w:r w:rsidRPr="0030456C">
        <w:rPr>
          <w:color w:val="231F1F"/>
        </w:rPr>
        <w:t>desktops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laptops</w:t>
      </w:r>
      <w:r w:rsidRPr="0030456C">
        <w:rPr>
          <w:color w:val="231F1F"/>
          <w:spacing w:val="-10"/>
        </w:rPr>
        <w:t xml:space="preserve"> </w:t>
      </w:r>
      <w:r w:rsidRPr="0030456C">
        <w:rPr>
          <w:color w:val="231F1F"/>
        </w:rPr>
        <w:t>using</w:t>
      </w:r>
      <w:r w:rsidRPr="0030456C">
        <w:rPr>
          <w:color w:val="231F1F"/>
          <w:spacing w:val="-12"/>
        </w:rPr>
        <w:t xml:space="preserve"> </w:t>
      </w:r>
      <w:r w:rsidRPr="0030456C">
        <w:rPr>
          <w:color w:val="231F1F"/>
        </w:rPr>
        <w:t>Microsoft</w:t>
      </w:r>
      <w:r w:rsidRPr="0030456C">
        <w:rPr>
          <w:color w:val="231F1F"/>
          <w:spacing w:val="-12"/>
        </w:rPr>
        <w:t xml:space="preserve"> </w:t>
      </w:r>
      <w:r w:rsidRPr="0030456C">
        <w:rPr>
          <w:color w:val="231F1F"/>
        </w:rPr>
        <w:t>Operating</w:t>
      </w:r>
      <w:r w:rsidRPr="0030456C">
        <w:rPr>
          <w:color w:val="231F1F"/>
          <w:spacing w:val="-12"/>
        </w:rPr>
        <w:t xml:space="preserve"> </w:t>
      </w:r>
      <w:r w:rsidRPr="0030456C">
        <w:rPr>
          <w:color w:val="231F1F"/>
        </w:rPr>
        <w:t>System</w:t>
      </w:r>
      <w:r w:rsidRPr="0030456C">
        <w:rPr>
          <w:color w:val="231F1F"/>
          <w:spacing w:val="-12"/>
        </w:rPr>
        <w:t xml:space="preserve"> </w:t>
      </w:r>
      <w:r w:rsidRPr="0030456C">
        <w:rPr>
          <w:color w:val="231F1F"/>
        </w:rPr>
        <w:t>Deployment using the VA provided images.</w:t>
      </w:r>
    </w:p>
    <w:p w14:paraId="0EF3D20B" w14:textId="77777777" w:rsidR="00414F32" w:rsidRPr="0030456C" w:rsidRDefault="009A3D16" w:rsidP="00127E19">
      <w:pPr>
        <w:pStyle w:val="ListParagraph"/>
        <w:numPr>
          <w:ilvl w:val="0"/>
          <w:numId w:val="72"/>
        </w:numPr>
        <w:tabs>
          <w:tab w:val="left" w:pos="868"/>
          <w:tab w:val="left" w:pos="9360"/>
        </w:tabs>
        <w:spacing w:before="1"/>
        <w:ind w:left="868" w:right="1580" w:hanging="368"/>
      </w:pPr>
      <w:r w:rsidRPr="0030456C">
        <w:rPr>
          <w:color w:val="231F1F"/>
        </w:rPr>
        <w:t>Maintain</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troubleshoot</w:t>
      </w:r>
      <w:r w:rsidRPr="0030456C">
        <w:rPr>
          <w:color w:val="231F1F"/>
          <w:spacing w:val="-11"/>
        </w:rPr>
        <w:t xml:space="preserve"> </w:t>
      </w:r>
      <w:r w:rsidRPr="0030456C">
        <w:rPr>
          <w:color w:val="231F1F"/>
        </w:rPr>
        <w:t>software</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computer</w:t>
      </w:r>
      <w:r w:rsidRPr="0030456C">
        <w:rPr>
          <w:color w:val="231F1F"/>
          <w:spacing w:val="-9"/>
        </w:rPr>
        <w:t xml:space="preserve"> </w:t>
      </w:r>
      <w:r w:rsidRPr="0030456C">
        <w:rPr>
          <w:color w:val="231F1F"/>
          <w:spacing w:val="-2"/>
        </w:rPr>
        <w:t>peripherals.</w:t>
      </w:r>
    </w:p>
    <w:p w14:paraId="0EF3D20C" w14:textId="77777777" w:rsidR="00414F32" w:rsidRPr="0030456C" w:rsidRDefault="009A3D16" w:rsidP="00127E19">
      <w:pPr>
        <w:pStyle w:val="ListParagraph"/>
        <w:numPr>
          <w:ilvl w:val="0"/>
          <w:numId w:val="72"/>
        </w:numPr>
        <w:tabs>
          <w:tab w:val="left" w:pos="867"/>
          <w:tab w:val="left" w:pos="869"/>
          <w:tab w:val="left" w:pos="9360"/>
        </w:tabs>
        <w:spacing w:before="14" w:line="244" w:lineRule="auto"/>
        <w:ind w:right="1580"/>
      </w:pPr>
      <w:r w:rsidRPr="0030456C">
        <w:rPr>
          <w:color w:val="231F1F"/>
        </w:rPr>
        <w:t>Set</w:t>
      </w:r>
      <w:r w:rsidRPr="0030456C">
        <w:rPr>
          <w:color w:val="231F1F"/>
          <w:spacing w:val="-9"/>
        </w:rPr>
        <w:t xml:space="preserve"> </w:t>
      </w:r>
      <w:r w:rsidRPr="0030456C">
        <w:rPr>
          <w:color w:val="231F1F"/>
        </w:rPr>
        <w:t>up</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configure</w:t>
      </w:r>
      <w:r w:rsidRPr="0030456C">
        <w:rPr>
          <w:color w:val="231F1F"/>
          <w:spacing w:val="-9"/>
        </w:rPr>
        <w:t xml:space="preserve"> </w:t>
      </w:r>
      <w:r w:rsidRPr="0030456C">
        <w:rPr>
          <w:color w:val="231F1F"/>
        </w:rPr>
        <w:t>all</w:t>
      </w:r>
      <w:r w:rsidRPr="0030456C">
        <w:rPr>
          <w:color w:val="231F1F"/>
          <w:spacing w:val="-6"/>
        </w:rPr>
        <w:t xml:space="preserve"> </w:t>
      </w:r>
      <w:r w:rsidRPr="0030456C">
        <w:rPr>
          <w:color w:val="231F1F"/>
        </w:rPr>
        <w:t>workstation,</w:t>
      </w:r>
      <w:r w:rsidRPr="0030456C">
        <w:rPr>
          <w:color w:val="231F1F"/>
          <w:spacing w:val="-12"/>
        </w:rPr>
        <w:t xml:space="preserve"> </w:t>
      </w:r>
      <w:r w:rsidRPr="0030456C">
        <w:rPr>
          <w:color w:val="231F1F"/>
        </w:rPr>
        <w:t>laptop,</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printer</w:t>
      </w:r>
      <w:r w:rsidRPr="0030456C">
        <w:rPr>
          <w:color w:val="231F1F"/>
          <w:spacing w:val="-13"/>
        </w:rPr>
        <w:t xml:space="preserve"> </w:t>
      </w:r>
      <w:r w:rsidRPr="0030456C">
        <w:rPr>
          <w:color w:val="231F1F"/>
        </w:rPr>
        <w:t>hardware</w:t>
      </w:r>
      <w:r w:rsidRPr="0030456C">
        <w:rPr>
          <w:color w:val="231F1F"/>
          <w:spacing w:val="-9"/>
        </w:rPr>
        <w:t xml:space="preserve"> </w:t>
      </w:r>
      <w:r w:rsidRPr="0030456C">
        <w:rPr>
          <w:color w:val="231F1F"/>
        </w:rPr>
        <w:t>according</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VA standards and baselines.</w:t>
      </w:r>
    </w:p>
    <w:p w14:paraId="0EF3D20D" w14:textId="77777777" w:rsidR="00414F32" w:rsidRPr="0030456C" w:rsidRDefault="009A3D16" w:rsidP="00127E19">
      <w:pPr>
        <w:pStyle w:val="ListParagraph"/>
        <w:numPr>
          <w:ilvl w:val="0"/>
          <w:numId w:val="72"/>
        </w:numPr>
        <w:tabs>
          <w:tab w:val="left" w:pos="867"/>
          <w:tab w:val="left" w:pos="869"/>
          <w:tab w:val="left" w:pos="9360"/>
        </w:tabs>
        <w:spacing w:before="6" w:line="247" w:lineRule="auto"/>
        <w:ind w:right="1580"/>
      </w:pPr>
      <w:r w:rsidRPr="0030456C">
        <w:rPr>
          <w:color w:val="231F1F"/>
        </w:rPr>
        <w:t>Ensure all open tickets requiring follow-up work and/or calls are resolved within 48 hours.</w:t>
      </w:r>
      <w:r w:rsidRPr="0030456C">
        <w:rPr>
          <w:color w:val="231F1F"/>
          <w:spacing w:val="-8"/>
        </w:rPr>
        <w:t xml:space="preserve"> </w:t>
      </w:r>
      <w:r w:rsidRPr="0030456C">
        <w:rPr>
          <w:color w:val="231F1F"/>
        </w:rPr>
        <w:t>For</w:t>
      </w:r>
      <w:r w:rsidRPr="0030456C">
        <w:rPr>
          <w:color w:val="231F1F"/>
          <w:spacing w:val="-7"/>
        </w:rPr>
        <w:t xml:space="preserve"> </w:t>
      </w:r>
      <w:r w:rsidRPr="0030456C">
        <w:rPr>
          <w:color w:val="231F1F"/>
        </w:rPr>
        <w:t>tickets</w:t>
      </w:r>
      <w:r w:rsidRPr="0030456C">
        <w:rPr>
          <w:color w:val="231F1F"/>
          <w:spacing w:val="-6"/>
        </w:rPr>
        <w:t xml:space="preserve"> </w:t>
      </w:r>
      <w:r w:rsidRPr="0030456C">
        <w:rPr>
          <w:color w:val="231F1F"/>
        </w:rPr>
        <w:t>requiring</w:t>
      </w:r>
      <w:r w:rsidRPr="0030456C">
        <w:rPr>
          <w:color w:val="231F1F"/>
          <w:spacing w:val="-8"/>
        </w:rPr>
        <w:t xml:space="preserve"> </w:t>
      </w:r>
      <w:r w:rsidRPr="0030456C">
        <w:rPr>
          <w:color w:val="231F1F"/>
        </w:rPr>
        <w:t>follow</w:t>
      </w:r>
      <w:r w:rsidRPr="0030456C">
        <w:rPr>
          <w:color w:val="231F1F"/>
          <w:spacing w:val="-8"/>
        </w:rPr>
        <w:t xml:space="preserve"> </w:t>
      </w:r>
      <w:r w:rsidRPr="0030456C">
        <w:rPr>
          <w:color w:val="231F1F"/>
        </w:rPr>
        <w:t>up</w:t>
      </w:r>
      <w:r w:rsidRPr="0030456C">
        <w:rPr>
          <w:color w:val="231F1F"/>
          <w:spacing w:val="-11"/>
        </w:rPr>
        <w:t xml:space="preserve"> </w:t>
      </w:r>
      <w:r w:rsidRPr="0030456C">
        <w:rPr>
          <w:color w:val="231F1F"/>
        </w:rPr>
        <w:t>work</w:t>
      </w:r>
      <w:r w:rsidRPr="0030456C">
        <w:rPr>
          <w:color w:val="231F1F"/>
          <w:spacing w:val="-6"/>
        </w:rPr>
        <w:t xml:space="preserve"> </w:t>
      </w:r>
      <w:r w:rsidRPr="0030456C">
        <w:rPr>
          <w:color w:val="231F1F"/>
        </w:rPr>
        <w:t>greater</w:t>
      </w:r>
      <w:r w:rsidRPr="0030456C">
        <w:rPr>
          <w:color w:val="231F1F"/>
          <w:spacing w:val="-6"/>
        </w:rPr>
        <w:t xml:space="preserve"> </w:t>
      </w:r>
      <w:r w:rsidRPr="0030456C">
        <w:rPr>
          <w:color w:val="231F1F"/>
        </w:rPr>
        <w:t>than</w:t>
      </w:r>
      <w:r w:rsidRPr="0030456C">
        <w:rPr>
          <w:color w:val="231F1F"/>
          <w:spacing w:val="-8"/>
        </w:rPr>
        <w:t xml:space="preserve"> </w:t>
      </w:r>
      <w:r w:rsidRPr="0030456C">
        <w:rPr>
          <w:color w:val="231F1F"/>
        </w:rPr>
        <w:t>48</w:t>
      </w:r>
      <w:r w:rsidRPr="0030456C">
        <w:rPr>
          <w:color w:val="231F1F"/>
          <w:spacing w:val="-8"/>
        </w:rPr>
        <w:t xml:space="preserve"> </w:t>
      </w:r>
      <w:r w:rsidRPr="0030456C">
        <w:rPr>
          <w:color w:val="231F1F"/>
        </w:rPr>
        <w:t>hours</w:t>
      </w:r>
      <w:r w:rsidRPr="0030456C">
        <w:rPr>
          <w:color w:val="231F1F"/>
          <w:spacing w:val="-11"/>
        </w:rPr>
        <w:t xml:space="preserve"> </w:t>
      </w:r>
      <w:r w:rsidRPr="0030456C">
        <w:rPr>
          <w:color w:val="231F1F"/>
        </w:rPr>
        <w:t>must</w:t>
      </w:r>
      <w:r w:rsidRPr="0030456C">
        <w:rPr>
          <w:color w:val="231F1F"/>
          <w:spacing w:val="-6"/>
        </w:rPr>
        <w:t xml:space="preserve"> </w:t>
      </w:r>
      <w:r w:rsidRPr="0030456C">
        <w:rPr>
          <w:color w:val="231F1F"/>
        </w:rPr>
        <w:t>be</w:t>
      </w:r>
      <w:r w:rsidRPr="0030456C">
        <w:rPr>
          <w:color w:val="231F1F"/>
          <w:spacing w:val="-6"/>
        </w:rPr>
        <w:t xml:space="preserve"> </w:t>
      </w:r>
      <w:r w:rsidRPr="0030456C">
        <w:rPr>
          <w:color w:val="231F1F"/>
        </w:rPr>
        <w:t>agreed</w:t>
      </w:r>
      <w:r w:rsidRPr="0030456C">
        <w:rPr>
          <w:color w:val="231F1F"/>
          <w:spacing w:val="-8"/>
        </w:rPr>
        <w:t xml:space="preserve"> </w:t>
      </w:r>
      <w:r w:rsidRPr="0030456C">
        <w:rPr>
          <w:color w:val="231F1F"/>
        </w:rPr>
        <w:t>to</w:t>
      </w:r>
      <w:r w:rsidRPr="0030456C">
        <w:rPr>
          <w:color w:val="231F1F"/>
          <w:spacing w:val="-6"/>
        </w:rPr>
        <w:t xml:space="preserve"> </w:t>
      </w:r>
      <w:r w:rsidRPr="0030456C">
        <w:rPr>
          <w:color w:val="231F1F"/>
        </w:rPr>
        <w:t>by COR/VA RESOURCE LEAD, the severity of the incident shall establish tracking of ticket completion which shall be recorded in the ticketing system.</w:t>
      </w:r>
    </w:p>
    <w:p w14:paraId="0EF3D20E" w14:textId="77777777" w:rsidR="00414F32" w:rsidRPr="0030456C" w:rsidRDefault="009A3D16" w:rsidP="00127E19">
      <w:pPr>
        <w:pStyle w:val="ListParagraph"/>
        <w:numPr>
          <w:ilvl w:val="0"/>
          <w:numId w:val="72"/>
        </w:numPr>
        <w:tabs>
          <w:tab w:val="left" w:pos="868"/>
          <w:tab w:val="left" w:pos="9360"/>
        </w:tabs>
        <w:spacing w:line="272" w:lineRule="exact"/>
        <w:ind w:left="868" w:right="1580" w:hanging="368"/>
      </w:pPr>
      <w:r w:rsidRPr="0030456C">
        <w:rPr>
          <w:color w:val="231F1F"/>
        </w:rPr>
        <w:t>Build</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deploy</w:t>
      </w:r>
      <w:r w:rsidRPr="0030456C">
        <w:rPr>
          <w:color w:val="231F1F"/>
          <w:spacing w:val="-8"/>
        </w:rPr>
        <w:t xml:space="preserve"> </w:t>
      </w:r>
      <w:r w:rsidRPr="0030456C">
        <w:rPr>
          <w:color w:val="231F1F"/>
        </w:rPr>
        <w:t>packages</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rPr>
        <w:t>maintain</w:t>
      </w:r>
      <w:r w:rsidRPr="0030456C">
        <w:rPr>
          <w:color w:val="231F1F"/>
          <w:spacing w:val="-8"/>
        </w:rPr>
        <w:t xml:space="preserve"> </w:t>
      </w:r>
      <w:r w:rsidRPr="0030456C">
        <w:rPr>
          <w:color w:val="231F1F"/>
        </w:rPr>
        <w:t>collections</w:t>
      </w:r>
      <w:r w:rsidRPr="0030456C">
        <w:rPr>
          <w:color w:val="231F1F"/>
          <w:spacing w:val="-8"/>
        </w:rPr>
        <w:t xml:space="preserve"> </w:t>
      </w:r>
      <w:r w:rsidRPr="0030456C">
        <w:rPr>
          <w:color w:val="231F1F"/>
        </w:rPr>
        <w:t>using</w:t>
      </w:r>
      <w:r w:rsidRPr="0030456C">
        <w:rPr>
          <w:color w:val="231F1F"/>
          <w:spacing w:val="-8"/>
        </w:rPr>
        <w:t xml:space="preserve"> </w:t>
      </w:r>
      <w:r w:rsidRPr="0030456C">
        <w:rPr>
          <w:color w:val="231F1F"/>
          <w:spacing w:val="-2"/>
        </w:rPr>
        <w:t>SCCM.</w:t>
      </w:r>
    </w:p>
    <w:p w14:paraId="0EF3D20F" w14:textId="77777777" w:rsidR="00414F32" w:rsidRPr="0030456C" w:rsidRDefault="009A3D16" w:rsidP="00127E19">
      <w:pPr>
        <w:pStyle w:val="ListParagraph"/>
        <w:numPr>
          <w:ilvl w:val="0"/>
          <w:numId w:val="72"/>
        </w:numPr>
        <w:tabs>
          <w:tab w:val="left" w:pos="867"/>
          <w:tab w:val="left" w:pos="869"/>
          <w:tab w:val="left" w:pos="9360"/>
        </w:tabs>
        <w:spacing w:before="19" w:line="247" w:lineRule="auto"/>
        <w:ind w:right="1580"/>
      </w:pPr>
      <w:r w:rsidRPr="0030456C">
        <w:rPr>
          <w:color w:val="231F1F"/>
        </w:rPr>
        <w:t>Provide specific vulnerability remediation support for all devices, including laptops, workstations,</w:t>
      </w:r>
      <w:r w:rsidRPr="0030456C">
        <w:rPr>
          <w:color w:val="231F1F"/>
          <w:spacing w:val="-10"/>
        </w:rPr>
        <w:t xml:space="preserve"> </w:t>
      </w:r>
      <w:r w:rsidRPr="0030456C">
        <w:rPr>
          <w:color w:val="231F1F"/>
        </w:rPr>
        <w:t>printers,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network</w:t>
      </w:r>
      <w:r w:rsidRPr="0030456C">
        <w:rPr>
          <w:color w:val="231F1F"/>
          <w:spacing w:val="-10"/>
        </w:rPr>
        <w:t xml:space="preserve"> </w:t>
      </w:r>
      <w:r w:rsidRPr="0030456C">
        <w:rPr>
          <w:color w:val="231F1F"/>
        </w:rPr>
        <w:t>devices</w:t>
      </w:r>
      <w:r w:rsidRPr="0030456C">
        <w:rPr>
          <w:color w:val="231F1F"/>
          <w:spacing w:val="-13"/>
        </w:rPr>
        <w:t xml:space="preserve"> </w:t>
      </w:r>
      <w:r w:rsidRPr="0030456C">
        <w:rPr>
          <w:color w:val="231F1F"/>
        </w:rPr>
        <w:t>(including</w:t>
      </w:r>
      <w:r w:rsidRPr="0030456C">
        <w:rPr>
          <w:color w:val="231F1F"/>
          <w:spacing w:val="-10"/>
        </w:rPr>
        <w:t xml:space="preserve"> </w:t>
      </w:r>
      <w:r w:rsidRPr="0030456C">
        <w:rPr>
          <w:color w:val="231F1F"/>
        </w:rPr>
        <w:t>mobile</w:t>
      </w:r>
      <w:r w:rsidRPr="0030456C">
        <w:rPr>
          <w:color w:val="231F1F"/>
          <w:spacing w:val="-10"/>
        </w:rPr>
        <w:t xml:space="preserve"> </w:t>
      </w:r>
      <w:r w:rsidRPr="0030456C">
        <w:rPr>
          <w:color w:val="231F1F"/>
        </w:rPr>
        <w:t>devices),</w:t>
      </w:r>
      <w:r w:rsidRPr="0030456C">
        <w:rPr>
          <w:color w:val="231F1F"/>
          <w:spacing w:val="-10"/>
        </w:rPr>
        <w:t xml:space="preserve"> </w:t>
      </w:r>
      <w:r w:rsidRPr="0030456C">
        <w:rPr>
          <w:color w:val="231F1F"/>
        </w:rPr>
        <w:t>based</w:t>
      </w:r>
      <w:r w:rsidRPr="0030456C">
        <w:rPr>
          <w:color w:val="231F1F"/>
          <w:spacing w:val="-10"/>
        </w:rPr>
        <w:t xml:space="preserve"> </w:t>
      </w:r>
      <w:r w:rsidRPr="0030456C">
        <w:rPr>
          <w:color w:val="231F1F"/>
        </w:rPr>
        <w:t>on</w:t>
      </w:r>
      <w:r w:rsidRPr="0030456C">
        <w:rPr>
          <w:color w:val="231F1F"/>
          <w:spacing w:val="-10"/>
        </w:rPr>
        <w:t xml:space="preserve"> </w:t>
      </w:r>
      <w:r w:rsidRPr="0030456C">
        <w:rPr>
          <w:color w:val="231F1F"/>
        </w:rPr>
        <w:t>End User Operational priorities.</w:t>
      </w:r>
    </w:p>
    <w:p w14:paraId="0EF3D210" w14:textId="77777777" w:rsidR="00414F32" w:rsidRPr="0030456C" w:rsidRDefault="00414F32" w:rsidP="00C33199">
      <w:pPr>
        <w:pStyle w:val="BodyText"/>
        <w:tabs>
          <w:tab w:val="left" w:pos="9360"/>
        </w:tabs>
        <w:spacing w:before="14"/>
        <w:ind w:left="0" w:right="1580"/>
        <w:rPr>
          <w:sz w:val="22"/>
          <w:szCs w:val="22"/>
        </w:rPr>
      </w:pPr>
    </w:p>
    <w:p w14:paraId="0EF3D211"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15"/>
          <w:sz w:val="22"/>
          <w:szCs w:val="22"/>
        </w:rPr>
        <w:t xml:space="preserve"> </w:t>
      </w:r>
      <w:r w:rsidRPr="0030456C">
        <w:rPr>
          <w:color w:val="231F1F"/>
          <w:sz w:val="22"/>
          <w:szCs w:val="22"/>
        </w:rPr>
        <w:t>Contractor</w:t>
      </w:r>
      <w:r w:rsidRPr="0030456C">
        <w:rPr>
          <w:color w:val="231F1F"/>
          <w:spacing w:val="-11"/>
          <w:sz w:val="22"/>
          <w:szCs w:val="22"/>
        </w:rPr>
        <w:t xml:space="preserve"> </w:t>
      </w:r>
      <w:r w:rsidRPr="0030456C">
        <w:rPr>
          <w:color w:val="231F1F"/>
          <w:sz w:val="22"/>
          <w:szCs w:val="22"/>
        </w:rPr>
        <w:t>support</w:t>
      </w:r>
      <w:r w:rsidRPr="0030456C">
        <w:rPr>
          <w:color w:val="231F1F"/>
          <w:spacing w:val="-14"/>
          <w:sz w:val="22"/>
          <w:szCs w:val="22"/>
        </w:rPr>
        <w:t xml:space="preserve"> </w:t>
      </w:r>
      <w:r w:rsidRPr="0030456C">
        <w:rPr>
          <w:color w:val="231F1F"/>
          <w:sz w:val="22"/>
          <w:szCs w:val="22"/>
        </w:rPr>
        <w:t>shall</w:t>
      </w:r>
      <w:r w:rsidRPr="0030456C">
        <w:rPr>
          <w:color w:val="231F1F"/>
          <w:spacing w:val="-10"/>
          <w:sz w:val="22"/>
          <w:szCs w:val="22"/>
        </w:rPr>
        <w:t xml:space="preserve"> </w:t>
      </w:r>
      <w:r w:rsidRPr="0030456C">
        <w:rPr>
          <w:color w:val="231F1F"/>
          <w:spacing w:val="-2"/>
          <w:sz w:val="22"/>
          <w:szCs w:val="22"/>
        </w:rPr>
        <w:t>include:</w:t>
      </w:r>
    </w:p>
    <w:p w14:paraId="0EF3D212" w14:textId="77777777" w:rsidR="00414F32" w:rsidRPr="0030456C" w:rsidRDefault="009A3D16" w:rsidP="00127E19">
      <w:pPr>
        <w:pStyle w:val="ListParagraph"/>
        <w:numPr>
          <w:ilvl w:val="0"/>
          <w:numId w:val="71"/>
        </w:numPr>
        <w:tabs>
          <w:tab w:val="left" w:pos="858"/>
          <w:tab w:val="left" w:pos="860"/>
          <w:tab w:val="left" w:pos="9360"/>
        </w:tabs>
        <w:spacing w:before="117" w:line="244" w:lineRule="auto"/>
        <w:ind w:right="1580"/>
      </w:pPr>
      <w:r w:rsidRPr="0030456C">
        <w:rPr>
          <w:color w:val="231F1F"/>
        </w:rPr>
        <w:t>Vulnerability</w:t>
      </w:r>
      <w:r w:rsidRPr="0030456C">
        <w:rPr>
          <w:color w:val="231F1F"/>
          <w:spacing w:val="-11"/>
        </w:rPr>
        <w:t xml:space="preserve"> </w:t>
      </w:r>
      <w:r w:rsidRPr="0030456C">
        <w:rPr>
          <w:color w:val="231F1F"/>
        </w:rPr>
        <w:t>remediation</w:t>
      </w:r>
      <w:r w:rsidRPr="0030456C">
        <w:rPr>
          <w:color w:val="231F1F"/>
          <w:spacing w:val="-8"/>
        </w:rPr>
        <w:t xml:space="preserve"> </w:t>
      </w:r>
      <w:r w:rsidRPr="0030456C">
        <w:rPr>
          <w:color w:val="231F1F"/>
        </w:rPr>
        <w:t>as</w:t>
      </w:r>
      <w:r w:rsidRPr="0030456C">
        <w:rPr>
          <w:color w:val="231F1F"/>
          <w:spacing w:val="-8"/>
        </w:rPr>
        <w:t xml:space="preserve"> </w:t>
      </w:r>
      <w:r w:rsidRPr="0030456C">
        <w:rPr>
          <w:color w:val="231F1F"/>
        </w:rPr>
        <w:t>required</w:t>
      </w:r>
      <w:r w:rsidRPr="0030456C">
        <w:rPr>
          <w:color w:val="231F1F"/>
          <w:spacing w:val="-11"/>
        </w:rPr>
        <w:t xml:space="preserve"> </w:t>
      </w:r>
      <w:r w:rsidRPr="0030456C">
        <w:rPr>
          <w:color w:val="231F1F"/>
        </w:rPr>
        <w:t>by</w:t>
      </w:r>
      <w:r w:rsidRPr="0030456C">
        <w:rPr>
          <w:color w:val="231F1F"/>
          <w:spacing w:val="-8"/>
        </w:rPr>
        <w:t xml:space="preserve"> </w:t>
      </w:r>
      <w:r w:rsidRPr="0030456C">
        <w:rPr>
          <w:color w:val="231F1F"/>
        </w:rPr>
        <w:t>the</w:t>
      </w:r>
      <w:r w:rsidRPr="0030456C">
        <w:rPr>
          <w:color w:val="231F1F"/>
          <w:spacing w:val="-11"/>
        </w:rPr>
        <w:t xml:space="preserve"> </w:t>
      </w:r>
      <w:r w:rsidRPr="0030456C">
        <w:rPr>
          <w:color w:val="231F1F"/>
        </w:rPr>
        <w:t>Regional</w:t>
      </w:r>
      <w:r w:rsidRPr="0030456C">
        <w:rPr>
          <w:color w:val="231F1F"/>
          <w:spacing w:val="-10"/>
        </w:rPr>
        <w:t xml:space="preserve"> </w:t>
      </w:r>
      <w:r w:rsidRPr="0030456C">
        <w:rPr>
          <w:color w:val="231F1F"/>
        </w:rPr>
        <w:t>Director</w:t>
      </w:r>
      <w:r w:rsidRPr="0030456C">
        <w:rPr>
          <w:color w:val="231F1F"/>
          <w:spacing w:val="-7"/>
        </w:rPr>
        <w:t xml:space="preserve"> </w:t>
      </w:r>
      <w:r w:rsidRPr="0030456C">
        <w:rPr>
          <w:color w:val="231F1F"/>
        </w:rPr>
        <w:t>or</w:t>
      </w:r>
      <w:r w:rsidRPr="0030456C">
        <w:rPr>
          <w:color w:val="231F1F"/>
          <w:spacing w:val="-11"/>
        </w:rPr>
        <w:t xml:space="preserve"> </w:t>
      </w:r>
      <w:r w:rsidRPr="0030456C">
        <w:rPr>
          <w:color w:val="231F1F"/>
        </w:rPr>
        <w:t>designee</w:t>
      </w:r>
      <w:r w:rsidRPr="0030456C">
        <w:rPr>
          <w:color w:val="231F1F"/>
          <w:spacing w:val="-8"/>
        </w:rPr>
        <w:t xml:space="preserve"> </w:t>
      </w:r>
      <w:r w:rsidRPr="0030456C">
        <w:rPr>
          <w:color w:val="231F1F"/>
        </w:rPr>
        <w:t>that</w:t>
      </w:r>
      <w:r w:rsidRPr="0030456C">
        <w:rPr>
          <w:color w:val="231F1F"/>
          <w:spacing w:val="-8"/>
        </w:rPr>
        <w:t xml:space="preserve"> </w:t>
      </w:r>
      <w:r w:rsidRPr="0030456C">
        <w:rPr>
          <w:color w:val="231F1F"/>
        </w:rPr>
        <w:t>cannot</w:t>
      </w:r>
      <w:r w:rsidRPr="0030456C">
        <w:rPr>
          <w:color w:val="231F1F"/>
          <w:spacing w:val="-7"/>
        </w:rPr>
        <w:t xml:space="preserve"> </w:t>
      </w:r>
      <w:r w:rsidRPr="0030456C">
        <w:rPr>
          <w:color w:val="231F1F"/>
        </w:rPr>
        <w:t>be done in an automated fashion according to VA standards.</w:t>
      </w:r>
    </w:p>
    <w:p w14:paraId="0EF3D213" w14:textId="77777777" w:rsidR="00414F32" w:rsidRPr="0030456C" w:rsidRDefault="009A3D16" w:rsidP="00127E19">
      <w:pPr>
        <w:pStyle w:val="ListParagraph"/>
        <w:numPr>
          <w:ilvl w:val="0"/>
          <w:numId w:val="71"/>
        </w:numPr>
        <w:tabs>
          <w:tab w:val="left" w:pos="858"/>
          <w:tab w:val="left" w:pos="860"/>
          <w:tab w:val="left" w:pos="9360"/>
        </w:tabs>
        <w:spacing w:before="1" w:line="247" w:lineRule="auto"/>
        <w:ind w:right="1580"/>
      </w:pPr>
      <w:r w:rsidRPr="0030456C">
        <w:rPr>
          <w:color w:val="231F1F"/>
        </w:rPr>
        <w:t>Troubleshoot any problems or issues that arise with Windows and Macintosh desktops/laptops</w:t>
      </w:r>
      <w:r w:rsidRPr="0030456C">
        <w:rPr>
          <w:color w:val="231F1F"/>
          <w:spacing w:val="-11"/>
        </w:rPr>
        <w:t xml:space="preserve"> </w:t>
      </w:r>
      <w:r w:rsidRPr="0030456C">
        <w:rPr>
          <w:color w:val="231F1F"/>
        </w:rPr>
        <w:t>from</w:t>
      </w:r>
      <w:r w:rsidRPr="0030456C">
        <w:rPr>
          <w:color w:val="231F1F"/>
          <w:spacing w:val="-8"/>
        </w:rPr>
        <w:t xml:space="preserve"> </w:t>
      </w:r>
      <w:r w:rsidRPr="0030456C">
        <w:rPr>
          <w:color w:val="231F1F"/>
        </w:rPr>
        <w:t>the</w:t>
      </w:r>
      <w:r w:rsidRPr="0030456C">
        <w:rPr>
          <w:color w:val="231F1F"/>
          <w:spacing w:val="-11"/>
        </w:rPr>
        <w:t xml:space="preserve"> </w:t>
      </w:r>
      <w:r w:rsidRPr="0030456C">
        <w:rPr>
          <w:color w:val="231F1F"/>
        </w:rPr>
        <w:t>network</w:t>
      </w:r>
      <w:r w:rsidRPr="0030456C">
        <w:rPr>
          <w:color w:val="231F1F"/>
          <w:spacing w:val="-9"/>
        </w:rPr>
        <w:t xml:space="preserve"> </w:t>
      </w:r>
      <w:r w:rsidRPr="0030456C">
        <w:rPr>
          <w:color w:val="231F1F"/>
        </w:rPr>
        <w:t>drop</w:t>
      </w:r>
      <w:r w:rsidRPr="0030456C">
        <w:rPr>
          <w:color w:val="231F1F"/>
          <w:spacing w:val="-11"/>
        </w:rPr>
        <w:t xml:space="preserve"> </w:t>
      </w:r>
      <w:r w:rsidRPr="0030456C">
        <w:rPr>
          <w:color w:val="231F1F"/>
        </w:rPr>
        <w:t>to</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desktop/laptop</w:t>
      </w:r>
      <w:r w:rsidRPr="0030456C">
        <w:rPr>
          <w:color w:val="231F1F"/>
          <w:spacing w:val="-11"/>
        </w:rPr>
        <w:t xml:space="preserve"> </w:t>
      </w:r>
      <w:r w:rsidRPr="0030456C">
        <w:rPr>
          <w:color w:val="231F1F"/>
        </w:rPr>
        <w:t>prioritizing</w:t>
      </w:r>
      <w:r w:rsidRPr="0030456C">
        <w:rPr>
          <w:color w:val="231F1F"/>
          <w:spacing w:val="-11"/>
        </w:rPr>
        <w:t xml:space="preserve"> </w:t>
      </w:r>
      <w:r w:rsidRPr="0030456C">
        <w:rPr>
          <w:color w:val="231F1F"/>
        </w:rPr>
        <w:t>systems infected with viruses.</w:t>
      </w:r>
    </w:p>
    <w:p w14:paraId="0EF3D214" w14:textId="77777777" w:rsidR="00414F32" w:rsidRPr="0030456C" w:rsidRDefault="00414F32" w:rsidP="00C33199">
      <w:pPr>
        <w:pStyle w:val="BodyText"/>
        <w:tabs>
          <w:tab w:val="left" w:pos="9360"/>
        </w:tabs>
        <w:spacing w:before="14"/>
        <w:ind w:left="0" w:right="1580"/>
        <w:rPr>
          <w:sz w:val="22"/>
          <w:szCs w:val="22"/>
        </w:rPr>
      </w:pPr>
    </w:p>
    <w:p w14:paraId="0EF3D215" w14:textId="77777777" w:rsidR="00414F32" w:rsidRPr="0030456C" w:rsidRDefault="009A3D16" w:rsidP="00C33199">
      <w:pPr>
        <w:pStyle w:val="BodyText"/>
        <w:tabs>
          <w:tab w:val="left" w:pos="9360"/>
        </w:tabs>
        <w:spacing w:line="247" w:lineRule="auto"/>
        <w:ind w:left="140" w:right="1580"/>
        <w:rPr>
          <w:sz w:val="22"/>
          <w:szCs w:val="22"/>
        </w:rPr>
      </w:pPr>
      <w:r w:rsidRPr="0030456C">
        <w:rPr>
          <w:color w:val="231F1F"/>
          <w:sz w:val="22"/>
          <w:szCs w:val="22"/>
        </w:rPr>
        <w:t xml:space="preserve">The Contractor shall provide Desktop Support Services for on-site computer services for the Austin Information Technology Center, Austin Outpatient Clinic, Cedar Park 1 &amp; 2 Clinics, Austin VETS Center, Veterans </w:t>
      </w:r>
      <w:proofErr w:type="spellStart"/>
      <w:r w:rsidRPr="0030456C">
        <w:rPr>
          <w:color w:val="231F1F"/>
          <w:sz w:val="22"/>
          <w:szCs w:val="22"/>
        </w:rPr>
        <w:t>Revocational</w:t>
      </w:r>
      <w:proofErr w:type="spellEnd"/>
      <w:r w:rsidRPr="0030456C">
        <w:rPr>
          <w:color w:val="231F1F"/>
          <w:sz w:val="22"/>
          <w:szCs w:val="22"/>
        </w:rPr>
        <w:t xml:space="preserve"> Center (VR&amp;E), Bryan College Station Clinic, La Grange Clinic, UT Dell Research Lab, and South Park tenant desktops, laptops, and peripheral devices,</w:t>
      </w:r>
      <w:r w:rsidRPr="0030456C">
        <w:rPr>
          <w:color w:val="231F1F"/>
          <w:spacing w:val="-7"/>
          <w:sz w:val="22"/>
          <w:szCs w:val="22"/>
        </w:rPr>
        <w:t xml:space="preserve"> </w:t>
      </w:r>
      <w:r w:rsidRPr="0030456C">
        <w:rPr>
          <w:color w:val="231F1F"/>
          <w:sz w:val="22"/>
          <w:szCs w:val="22"/>
        </w:rPr>
        <w:t>including,</w:t>
      </w:r>
      <w:r w:rsidRPr="0030456C">
        <w:rPr>
          <w:color w:val="231F1F"/>
          <w:spacing w:val="-7"/>
          <w:sz w:val="22"/>
          <w:szCs w:val="22"/>
        </w:rPr>
        <w:t xml:space="preserve"> </w:t>
      </w:r>
      <w:r w:rsidRPr="0030456C">
        <w:rPr>
          <w:color w:val="231F1F"/>
          <w:sz w:val="22"/>
          <w:szCs w:val="22"/>
        </w:rPr>
        <w:t>Smartphones,</w:t>
      </w:r>
      <w:r w:rsidRPr="0030456C">
        <w:rPr>
          <w:color w:val="231F1F"/>
          <w:spacing w:val="-7"/>
          <w:sz w:val="22"/>
          <w:szCs w:val="22"/>
        </w:rPr>
        <w:t xml:space="preserve"> </w:t>
      </w:r>
      <w:r w:rsidRPr="0030456C">
        <w:rPr>
          <w:color w:val="231F1F"/>
          <w:sz w:val="22"/>
          <w:szCs w:val="22"/>
        </w:rPr>
        <w:t>iPhones,</w:t>
      </w:r>
      <w:r w:rsidRPr="0030456C">
        <w:rPr>
          <w:color w:val="231F1F"/>
          <w:spacing w:val="-7"/>
          <w:sz w:val="22"/>
          <w:szCs w:val="22"/>
        </w:rPr>
        <w:t xml:space="preserve"> </w:t>
      </w:r>
      <w:r w:rsidRPr="0030456C">
        <w:rPr>
          <w:color w:val="231F1F"/>
          <w:sz w:val="22"/>
          <w:szCs w:val="22"/>
        </w:rPr>
        <w:t>printers,</w:t>
      </w:r>
      <w:r w:rsidRPr="0030456C">
        <w:rPr>
          <w:color w:val="231F1F"/>
          <w:spacing w:val="-7"/>
          <w:sz w:val="22"/>
          <w:szCs w:val="22"/>
        </w:rPr>
        <w:t xml:space="preserve"> </w:t>
      </w:r>
      <w:r w:rsidRPr="0030456C">
        <w:rPr>
          <w:color w:val="231F1F"/>
          <w:sz w:val="22"/>
          <w:szCs w:val="22"/>
        </w:rPr>
        <w:t>scanners,</w:t>
      </w:r>
      <w:r w:rsidRPr="0030456C">
        <w:rPr>
          <w:color w:val="231F1F"/>
          <w:spacing w:val="-7"/>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USB</w:t>
      </w:r>
      <w:r w:rsidRPr="0030456C">
        <w:rPr>
          <w:color w:val="231F1F"/>
          <w:spacing w:val="-7"/>
          <w:sz w:val="22"/>
          <w:szCs w:val="22"/>
        </w:rPr>
        <w:t xml:space="preserve"> </w:t>
      </w:r>
      <w:r w:rsidRPr="0030456C">
        <w:rPr>
          <w:color w:val="231F1F"/>
          <w:sz w:val="22"/>
          <w:szCs w:val="22"/>
        </w:rPr>
        <w:t>portable</w:t>
      </w:r>
      <w:r w:rsidRPr="0030456C">
        <w:rPr>
          <w:color w:val="231F1F"/>
          <w:spacing w:val="-7"/>
          <w:sz w:val="22"/>
          <w:szCs w:val="22"/>
        </w:rPr>
        <w:t xml:space="preserve"> </w:t>
      </w:r>
      <w:r w:rsidRPr="0030456C">
        <w:rPr>
          <w:color w:val="231F1F"/>
          <w:sz w:val="22"/>
          <w:szCs w:val="22"/>
        </w:rPr>
        <w:t>sticks</w:t>
      </w:r>
      <w:r w:rsidRPr="0030456C">
        <w:rPr>
          <w:color w:val="231F1F"/>
          <w:spacing w:val="-7"/>
          <w:sz w:val="22"/>
          <w:szCs w:val="22"/>
        </w:rPr>
        <w:t xml:space="preserve"> </w:t>
      </w:r>
      <w:r w:rsidRPr="0030456C">
        <w:rPr>
          <w:color w:val="231F1F"/>
          <w:sz w:val="22"/>
          <w:szCs w:val="22"/>
        </w:rPr>
        <w:t>in</w:t>
      </w:r>
      <w:r w:rsidRPr="0030456C">
        <w:rPr>
          <w:color w:val="231F1F"/>
          <w:spacing w:val="-7"/>
          <w:sz w:val="22"/>
          <w:szCs w:val="22"/>
        </w:rPr>
        <w:t xml:space="preserve"> </w:t>
      </w:r>
      <w:r w:rsidRPr="0030456C">
        <w:rPr>
          <w:color w:val="231F1F"/>
          <w:sz w:val="22"/>
          <w:szCs w:val="22"/>
        </w:rPr>
        <w:t>support of ITOPS Microsoft</w:t>
      </w:r>
      <w:r w:rsidRPr="0030456C">
        <w:rPr>
          <w:color w:val="231F1F"/>
          <w:spacing w:val="-1"/>
          <w:sz w:val="22"/>
          <w:szCs w:val="22"/>
        </w:rPr>
        <w:t xml:space="preserve"> </w:t>
      </w:r>
      <w:r w:rsidRPr="0030456C">
        <w:rPr>
          <w:color w:val="231F1F"/>
          <w:sz w:val="22"/>
          <w:szCs w:val="22"/>
        </w:rPr>
        <w:t>Windows and client based environments during normal hours of</w:t>
      </w:r>
      <w:r w:rsidRPr="0030456C">
        <w:rPr>
          <w:color w:val="231F1F"/>
          <w:spacing w:val="-2"/>
          <w:sz w:val="22"/>
          <w:szCs w:val="22"/>
        </w:rPr>
        <w:t xml:space="preserve"> </w:t>
      </w:r>
      <w:r w:rsidRPr="0030456C">
        <w:rPr>
          <w:color w:val="231F1F"/>
          <w:sz w:val="22"/>
          <w:szCs w:val="22"/>
        </w:rPr>
        <w:t>operation. The</w:t>
      </w:r>
      <w:r w:rsidRPr="0030456C">
        <w:rPr>
          <w:color w:val="231F1F"/>
          <w:spacing w:val="-4"/>
          <w:sz w:val="22"/>
          <w:szCs w:val="22"/>
        </w:rPr>
        <w:t xml:space="preserve"> </w:t>
      </w:r>
      <w:r w:rsidRPr="0030456C">
        <w:rPr>
          <w:color w:val="231F1F"/>
          <w:sz w:val="22"/>
          <w:szCs w:val="22"/>
        </w:rPr>
        <w:t>Contractor</w:t>
      </w:r>
      <w:r w:rsidRPr="0030456C">
        <w:rPr>
          <w:color w:val="231F1F"/>
          <w:spacing w:val="-4"/>
          <w:sz w:val="22"/>
          <w:szCs w:val="22"/>
        </w:rPr>
        <w:t xml:space="preserve"> </w:t>
      </w:r>
      <w:r w:rsidRPr="0030456C">
        <w:rPr>
          <w:color w:val="231F1F"/>
          <w:sz w:val="22"/>
          <w:szCs w:val="22"/>
        </w:rPr>
        <w:t>shall</w:t>
      </w:r>
      <w:r w:rsidRPr="0030456C">
        <w:rPr>
          <w:color w:val="231F1F"/>
          <w:spacing w:val="-4"/>
          <w:sz w:val="22"/>
          <w:szCs w:val="22"/>
        </w:rPr>
        <w:t xml:space="preserve"> </w:t>
      </w:r>
      <w:r w:rsidRPr="0030456C">
        <w:rPr>
          <w:color w:val="231F1F"/>
          <w:sz w:val="22"/>
          <w:szCs w:val="22"/>
        </w:rPr>
        <w:t>ensure</w:t>
      </w:r>
      <w:r w:rsidRPr="0030456C">
        <w:rPr>
          <w:color w:val="231F1F"/>
          <w:spacing w:val="-7"/>
          <w:sz w:val="22"/>
          <w:szCs w:val="22"/>
        </w:rPr>
        <w:t xml:space="preserve"> </w:t>
      </w:r>
      <w:r w:rsidRPr="0030456C">
        <w:rPr>
          <w:color w:val="231F1F"/>
          <w:sz w:val="22"/>
          <w:szCs w:val="22"/>
        </w:rPr>
        <w:t>all</w:t>
      </w:r>
      <w:r w:rsidRPr="0030456C">
        <w:rPr>
          <w:color w:val="231F1F"/>
          <w:spacing w:val="-4"/>
          <w:sz w:val="22"/>
          <w:szCs w:val="22"/>
        </w:rPr>
        <w:t xml:space="preserve"> </w:t>
      </w:r>
      <w:r w:rsidRPr="0030456C">
        <w:rPr>
          <w:color w:val="231F1F"/>
          <w:sz w:val="22"/>
          <w:szCs w:val="22"/>
        </w:rPr>
        <w:t>workstations</w:t>
      </w:r>
      <w:r w:rsidRPr="0030456C">
        <w:rPr>
          <w:color w:val="231F1F"/>
          <w:spacing w:val="-4"/>
          <w:sz w:val="22"/>
          <w:szCs w:val="22"/>
        </w:rPr>
        <w:t xml:space="preserve"> </w:t>
      </w:r>
      <w:r w:rsidRPr="0030456C">
        <w:rPr>
          <w:color w:val="231F1F"/>
          <w:sz w:val="22"/>
          <w:szCs w:val="22"/>
        </w:rPr>
        <w:t>are</w:t>
      </w:r>
      <w:r w:rsidRPr="0030456C">
        <w:rPr>
          <w:color w:val="231F1F"/>
          <w:spacing w:val="-6"/>
          <w:sz w:val="22"/>
          <w:szCs w:val="22"/>
        </w:rPr>
        <w:t xml:space="preserve"> </w:t>
      </w:r>
      <w:r w:rsidRPr="0030456C">
        <w:rPr>
          <w:color w:val="231F1F"/>
          <w:sz w:val="22"/>
          <w:szCs w:val="22"/>
        </w:rPr>
        <w:t>up</w:t>
      </w:r>
      <w:r w:rsidRPr="0030456C">
        <w:rPr>
          <w:color w:val="231F1F"/>
          <w:spacing w:val="-4"/>
          <w:sz w:val="22"/>
          <w:szCs w:val="22"/>
        </w:rPr>
        <w:t xml:space="preserve"> </w:t>
      </w:r>
      <w:r w:rsidRPr="0030456C">
        <w:rPr>
          <w:color w:val="231F1F"/>
          <w:sz w:val="22"/>
          <w:szCs w:val="22"/>
        </w:rPr>
        <w:t>to</w:t>
      </w:r>
      <w:r w:rsidRPr="0030456C">
        <w:rPr>
          <w:color w:val="231F1F"/>
          <w:spacing w:val="-1"/>
          <w:sz w:val="22"/>
          <w:szCs w:val="22"/>
        </w:rPr>
        <w:t xml:space="preserve"> </w:t>
      </w:r>
      <w:r w:rsidRPr="0030456C">
        <w:rPr>
          <w:color w:val="231F1F"/>
          <w:sz w:val="22"/>
          <w:szCs w:val="22"/>
        </w:rPr>
        <w:t>the</w:t>
      </w:r>
      <w:r w:rsidRPr="0030456C">
        <w:rPr>
          <w:color w:val="231F1F"/>
          <w:spacing w:val="-4"/>
          <w:sz w:val="22"/>
          <w:szCs w:val="22"/>
        </w:rPr>
        <w:t xml:space="preserve"> </w:t>
      </w:r>
      <w:r w:rsidRPr="0030456C">
        <w:rPr>
          <w:color w:val="231F1F"/>
          <w:sz w:val="22"/>
          <w:szCs w:val="22"/>
        </w:rPr>
        <w:t>most</w:t>
      </w:r>
      <w:r w:rsidRPr="0030456C">
        <w:rPr>
          <w:color w:val="231F1F"/>
          <w:spacing w:val="-4"/>
          <w:sz w:val="22"/>
          <w:szCs w:val="22"/>
        </w:rPr>
        <w:t xml:space="preserve"> </w:t>
      </w:r>
      <w:r w:rsidRPr="0030456C">
        <w:rPr>
          <w:color w:val="231F1F"/>
          <w:sz w:val="22"/>
          <w:szCs w:val="22"/>
        </w:rPr>
        <w:t>current</w:t>
      </w:r>
      <w:r w:rsidRPr="0030456C">
        <w:rPr>
          <w:color w:val="231F1F"/>
          <w:spacing w:val="-4"/>
          <w:sz w:val="22"/>
          <w:szCs w:val="22"/>
        </w:rPr>
        <w:t xml:space="preserve"> </w:t>
      </w:r>
      <w:r w:rsidRPr="0030456C">
        <w:rPr>
          <w:color w:val="231F1F"/>
          <w:sz w:val="22"/>
          <w:szCs w:val="22"/>
        </w:rPr>
        <w:t>VA</w:t>
      </w:r>
      <w:r w:rsidRPr="0030456C">
        <w:rPr>
          <w:color w:val="231F1F"/>
          <w:spacing w:val="-4"/>
          <w:sz w:val="22"/>
          <w:szCs w:val="22"/>
        </w:rPr>
        <w:t xml:space="preserve"> </w:t>
      </w:r>
      <w:r w:rsidRPr="0030456C">
        <w:rPr>
          <w:color w:val="231F1F"/>
          <w:sz w:val="22"/>
          <w:szCs w:val="22"/>
        </w:rPr>
        <w:t>approved</w:t>
      </w:r>
      <w:r w:rsidRPr="0030456C">
        <w:rPr>
          <w:color w:val="231F1F"/>
          <w:spacing w:val="-4"/>
          <w:sz w:val="22"/>
          <w:szCs w:val="22"/>
        </w:rPr>
        <w:t xml:space="preserve"> </w:t>
      </w:r>
      <w:r w:rsidRPr="0030456C">
        <w:rPr>
          <w:color w:val="231F1F"/>
          <w:sz w:val="22"/>
          <w:szCs w:val="22"/>
        </w:rPr>
        <w:t>OS</w:t>
      </w:r>
      <w:r w:rsidRPr="0030456C">
        <w:rPr>
          <w:color w:val="231F1F"/>
          <w:spacing w:val="-4"/>
          <w:sz w:val="22"/>
          <w:szCs w:val="22"/>
        </w:rPr>
        <w:t xml:space="preserve"> </w:t>
      </w:r>
      <w:r w:rsidRPr="0030456C">
        <w:rPr>
          <w:color w:val="231F1F"/>
          <w:sz w:val="22"/>
          <w:szCs w:val="22"/>
        </w:rPr>
        <w:t>on</w:t>
      </w:r>
      <w:r w:rsidRPr="0030456C">
        <w:rPr>
          <w:color w:val="231F1F"/>
          <w:spacing w:val="-4"/>
          <w:sz w:val="22"/>
          <w:szCs w:val="22"/>
        </w:rPr>
        <w:t xml:space="preserve"> </w:t>
      </w:r>
      <w:r w:rsidRPr="0030456C">
        <w:rPr>
          <w:color w:val="231F1F"/>
          <w:sz w:val="22"/>
          <w:szCs w:val="22"/>
        </w:rPr>
        <w:t>user desktop and laptop computers (the term workstation in this document means either</w:t>
      </w:r>
      <w:r w:rsidRPr="0030456C">
        <w:rPr>
          <w:color w:val="231F1F"/>
          <w:spacing w:val="-2"/>
          <w:sz w:val="22"/>
          <w:szCs w:val="22"/>
        </w:rPr>
        <w:t xml:space="preserve"> </w:t>
      </w:r>
      <w:r w:rsidRPr="0030456C">
        <w:rPr>
          <w:color w:val="231F1F"/>
          <w:sz w:val="22"/>
          <w:szCs w:val="22"/>
        </w:rPr>
        <w:t>a desktop or docked laptop). In addition, the Contractor shall augment the VA desktop support team to provide desktop support services</w:t>
      </w:r>
      <w:r w:rsidRPr="0030456C">
        <w:rPr>
          <w:color w:val="231F1F"/>
          <w:spacing w:val="-1"/>
          <w:sz w:val="22"/>
          <w:szCs w:val="22"/>
        </w:rPr>
        <w:t xml:space="preserve"> </w:t>
      </w:r>
      <w:r w:rsidRPr="0030456C">
        <w:rPr>
          <w:color w:val="231F1F"/>
          <w:sz w:val="22"/>
          <w:szCs w:val="22"/>
        </w:rPr>
        <w:t>in a</w:t>
      </w:r>
      <w:r w:rsidRPr="0030456C">
        <w:rPr>
          <w:color w:val="231F1F"/>
          <w:spacing w:val="-1"/>
          <w:sz w:val="22"/>
          <w:szCs w:val="22"/>
        </w:rPr>
        <w:t xml:space="preserve"> </w:t>
      </w:r>
      <w:r w:rsidRPr="0030456C">
        <w:rPr>
          <w:color w:val="231F1F"/>
          <w:sz w:val="22"/>
          <w:szCs w:val="22"/>
        </w:rPr>
        <w:t>Microsoft client/server</w:t>
      </w:r>
      <w:r w:rsidRPr="0030456C">
        <w:rPr>
          <w:color w:val="231F1F"/>
          <w:spacing w:val="-2"/>
          <w:sz w:val="22"/>
          <w:szCs w:val="22"/>
        </w:rPr>
        <w:t xml:space="preserve"> </w:t>
      </w:r>
      <w:r w:rsidRPr="0030456C">
        <w:rPr>
          <w:color w:val="231F1F"/>
          <w:sz w:val="22"/>
          <w:szCs w:val="22"/>
        </w:rPr>
        <w:t>environment. The</w:t>
      </w:r>
      <w:r w:rsidRPr="0030456C">
        <w:rPr>
          <w:color w:val="231F1F"/>
          <w:spacing w:val="-1"/>
          <w:sz w:val="22"/>
          <w:szCs w:val="22"/>
        </w:rPr>
        <w:t xml:space="preserve"> </w:t>
      </w:r>
      <w:r w:rsidRPr="0030456C">
        <w:rPr>
          <w:color w:val="231F1F"/>
          <w:sz w:val="22"/>
          <w:szCs w:val="22"/>
        </w:rPr>
        <w:t>Contractor shall perform</w:t>
      </w:r>
      <w:r w:rsidRPr="0030456C">
        <w:rPr>
          <w:color w:val="231F1F"/>
          <w:spacing w:val="-8"/>
          <w:sz w:val="22"/>
          <w:szCs w:val="22"/>
        </w:rPr>
        <w:t xml:space="preserve"> </w:t>
      </w:r>
      <w:r w:rsidRPr="0030456C">
        <w:rPr>
          <w:color w:val="231F1F"/>
          <w:sz w:val="22"/>
          <w:szCs w:val="22"/>
        </w:rPr>
        <w:t>desktop</w:t>
      </w:r>
      <w:r w:rsidRPr="0030456C">
        <w:rPr>
          <w:color w:val="231F1F"/>
          <w:spacing w:val="-8"/>
          <w:sz w:val="22"/>
          <w:szCs w:val="22"/>
        </w:rPr>
        <w:t xml:space="preserve"> </w:t>
      </w:r>
      <w:r w:rsidRPr="0030456C">
        <w:rPr>
          <w:color w:val="231F1F"/>
          <w:sz w:val="22"/>
          <w:szCs w:val="22"/>
        </w:rPr>
        <w:t>support</w:t>
      </w:r>
      <w:r w:rsidRPr="0030456C">
        <w:rPr>
          <w:color w:val="231F1F"/>
          <w:spacing w:val="-8"/>
          <w:sz w:val="22"/>
          <w:szCs w:val="22"/>
        </w:rPr>
        <w:t xml:space="preserve"> </w:t>
      </w:r>
      <w:r w:rsidRPr="0030456C">
        <w:rPr>
          <w:color w:val="231F1F"/>
          <w:sz w:val="22"/>
          <w:szCs w:val="22"/>
        </w:rPr>
        <w:t>services</w:t>
      </w:r>
      <w:r w:rsidRPr="0030456C">
        <w:rPr>
          <w:color w:val="231F1F"/>
          <w:spacing w:val="-9"/>
          <w:sz w:val="22"/>
          <w:szCs w:val="22"/>
        </w:rPr>
        <w:t xml:space="preserve"> </w:t>
      </w:r>
      <w:r w:rsidRPr="0030456C">
        <w:rPr>
          <w:color w:val="231F1F"/>
          <w:sz w:val="22"/>
          <w:szCs w:val="22"/>
        </w:rPr>
        <w:t>only</w:t>
      </w:r>
      <w:r w:rsidRPr="0030456C">
        <w:rPr>
          <w:color w:val="231F1F"/>
          <w:spacing w:val="-6"/>
          <w:sz w:val="22"/>
          <w:szCs w:val="22"/>
        </w:rPr>
        <w:t xml:space="preserve"> </w:t>
      </w:r>
      <w:r w:rsidRPr="0030456C">
        <w:rPr>
          <w:color w:val="231F1F"/>
          <w:sz w:val="22"/>
          <w:szCs w:val="22"/>
        </w:rPr>
        <w:t>within</w:t>
      </w:r>
      <w:r w:rsidRPr="0030456C">
        <w:rPr>
          <w:color w:val="231F1F"/>
          <w:spacing w:val="-8"/>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locations</w:t>
      </w:r>
      <w:r w:rsidRPr="0030456C">
        <w:rPr>
          <w:color w:val="231F1F"/>
          <w:spacing w:val="-8"/>
          <w:sz w:val="22"/>
          <w:szCs w:val="22"/>
        </w:rPr>
        <w:t xml:space="preserve"> </w:t>
      </w:r>
      <w:r w:rsidRPr="0030456C">
        <w:rPr>
          <w:color w:val="231F1F"/>
          <w:sz w:val="22"/>
          <w:szCs w:val="22"/>
        </w:rPr>
        <w:t>in</w:t>
      </w:r>
      <w:r w:rsidRPr="0030456C">
        <w:rPr>
          <w:color w:val="231F1F"/>
          <w:spacing w:val="-8"/>
          <w:sz w:val="22"/>
          <w:szCs w:val="22"/>
        </w:rPr>
        <w:t xml:space="preserve"> </w:t>
      </w:r>
      <w:r w:rsidRPr="0030456C">
        <w:rPr>
          <w:color w:val="231F1F"/>
          <w:sz w:val="22"/>
          <w:szCs w:val="22"/>
        </w:rPr>
        <w:t>Paragraph</w:t>
      </w:r>
      <w:r w:rsidRPr="0030456C">
        <w:rPr>
          <w:color w:val="231F1F"/>
          <w:spacing w:val="-8"/>
          <w:sz w:val="22"/>
          <w:szCs w:val="22"/>
        </w:rPr>
        <w:t xml:space="preserve"> </w:t>
      </w:r>
      <w:r w:rsidRPr="0030456C">
        <w:rPr>
          <w:color w:val="231F1F"/>
          <w:sz w:val="22"/>
          <w:szCs w:val="22"/>
        </w:rPr>
        <w:t>4.2</w:t>
      </w:r>
      <w:r w:rsidRPr="0030456C">
        <w:rPr>
          <w:color w:val="231F1F"/>
          <w:spacing w:val="-6"/>
          <w:sz w:val="22"/>
          <w:szCs w:val="22"/>
        </w:rPr>
        <w:t xml:space="preserve"> </w:t>
      </w:r>
      <w:r w:rsidRPr="0030456C">
        <w:rPr>
          <w:color w:val="231F1F"/>
          <w:sz w:val="22"/>
          <w:szCs w:val="22"/>
        </w:rPr>
        <w:t>above</w:t>
      </w:r>
      <w:r w:rsidRPr="0030456C">
        <w:rPr>
          <w:color w:val="231F1F"/>
          <w:spacing w:val="-9"/>
          <w:sz w:val="22"/>
          <w:szCs w:val="22"/>
        </w:rPr>
        <w:t xml:space="preserve"> </w:t>
      </w:r>
      <w:r w:rsidRPr="0030456C">
        <w:rPr>
          <w:color w:val="231F1F"/>
          <w:sz w:val="22"/>
          <w:szCs w:val="22"/>
        </w:rPr>
        <w:t>in</w:t>
      </w:r>
      <w:r w:rsidRPr="0030456C">
        <w:rPr>
          <w:color w:val="231F1F"/>
          <w:spacing w:val="-8"/>
          <w:sz w:val="22"/>
          <w:szCs w:val="22"/>
        </w:rPr>
        <w:t xml:space="preserve"> </w:t>
      </w:r>
      <w:r w:rsidRPr="0030456C">
        <w:rPr>
          <w:color w:val="231F1F"/>
          <w:sz w:val="22"/>
          <w:szCs w:val="22"/>
        </w:rPr>
        <w:t>accordance with</w:t>
      </w:r>
      <w:r w:rsidRPr="0030456C">
        <w:rPr>
          <w:color w:val="231F1F"/>
          <w:spacing w:val="-6"/>
          <w:sz w:val="22"/>
          <w:szCs w:val="22"/>
        </w:rPr>
        <w:t xml:space="preserve"> </w:t>
      </w:r>
      <w:r w:rsidRPr="0030456C">
        <w:rPr>
          <w:color w:val="231F1F"/>
          <w:sz w:val="22"/>
          <w:szCs w:val="22"/>
        </w:rPr>
        <w:t>established</w:t>
      </w:r>
      <w:r w:rsidRPr="0030456C">
        <w:rPr>
          <w:color w:val="231F1F"/>
          <w:spacing w:val="-4"/>
          <w:sz w:val="22"/>
          <w:szCs w:val="22"/>
        </w:rPr>
        <w:t xml:space="preserve"> </w:t>
      </w:r>
      <w:r w:rsidRPr="0030456C">
        <w:rPr>
          <w:color w:val="231F1F"/>
          <w:sz w:val="22"/>
          <w:szCs w:val="22"/>
        </w:rPr>
        <w:t>ITOPS/EUO</w:t>
      </w:r>
      <w:r w:rsidRPr="0030456C">
        <w:rPr>
          <w:color w:val="231F1F"/>
          <w:spacing w:val="-9"/>
          <w:sz w:val="22"/>
          <w:szCs w:val="22"/>
        </w:rPr>
        <w:t xml:space="preserve"> </w:t>
      </w:r>
      <w:r w:rsidRPr="0030456C">
        <w:rPr>
          <w:color w:val="231F1F"/>
          <w:sz w:val="22"/>
          <w:szCs w:val="22"/>
        </w:rPr>
        <w:t>procedures</w:t>
      </w:r>
      <w:r w:rsidRPr="0030456C">
        <w:rPr>
          <w:color w:val="231F1F"/>
          <w:spacing w:val="-6"/>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guidelines.</w:t>
      </w:r>
      <w:r w:rsidRPr="0030456C">
        <w:rPr>
          <w:color w:val="231F1F"/>
          <w:spacing w:val="-6"/>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Contractor</w:t>
      </w:r>
      <w:r w:rsidRPr="0030456C">
        <w:rPr>
          <w:color w:val="231F1F"/>
          <w:spacing w:val="-4"/>
          <w:sz w:val="22"/>
          <w:szCs w:val="22"/>
        </w:rPr>
        <w:t xml:space="preserve"> </w:t>
      </w:r>
      <w:r w:rsidRPr="0030456C">
        <w:rPr>
          <w:color w:val="231F1F"/>
          <w:sz w:val="22"/>
          <w:szCs w:val="22"/>
        </w:rPr>
        <w:t>shall</w:t>
      </w:r>
      <w:r w:rsidRPr="0030456C">
        <w:rPr>
          <w:color w:val="231F1F"/>
          <w:spacing w:val="-6"/>
          <w:sz w:val="22"/>
          <w:szCs w:val="22"/>
        </w:rPr>
        <w:t xml:space="preserve"> </w:t>
      </w:r>
      <w:r w:rsidRPr="0030456C">
        <w:rPr>
          <w:color w:val="231F1F"/>
          <w:sz w:val="22"/>
          <w:szCs w:val="22"/>
        </w:rPr>
        <w:t>ensure</w:t>
      </w:r>
      <w:r w:rsidRPr="0030456C">
        <w:rPr>
          <w:color w:val="231F1F"/>
          <w:spacing w:val="-9"/>
          <w:sz w:val="22"/>
          <w:szCs w:val="22"/>
        </w:rPr>
        <w:t xml:space="preserve"> </w:t>
      </w:r>
      <w:r w:rsidRPr="0030456C">
        <w:rPr>
          <w:color w:val="231F1F"/>
          <w:sz w:val="22"/>
          <w:szCs w:val="22"/>
        </w:rPr>
        <w:t>that</w:t>
      </w:r>
      <w:r w:rsidRPr="0030456C">
        <w:rPr>
          <w:color w:val="231F1F"/>
          <w:spacing w:val="-5"/>
          <w:sz w:val="22"/>
          <w:szCs w:val="22"/>
        </w:rPr>
        <w:t xml:space="preserve"> </w:t>
      </w:r>
      <w:r w:rsidRPr="0030456C">
        <w:rPr>
          <w:color w:val="231F1F"/>
          <w:sz w:val="22"/>
          <w:szCs w:val="22"/>
        </w:rPr>
        <w:t>all</w:t>
      </w:r>
      <w:r w:rsidRPr="0030456C">
        <w:rPr>
          <w:color w:val="231F1F"/>
          <w:spacing w:val="-6"/>
          <w:sz w:val="22"/>
          <w:szCs w:val="22"/>
        </w:rPr>
        <w:t xml:space="preserve"> </w:t>
      </w:r>
      <w:r w:rsidRPr="0030456C">
        <w:rPr>
          <w:color w:val="231F1F"/>
          <w:sz w:val="22"/>
          <w:szCs w:val="22"/>
        </w:rPr>
        <w:t>OS migrations</w:t>
      </w:r>
      <w:r w:rsidRPr="0030456C">
        <w:rPr>
          <w:color w:val="231F1F"/>
          <w:spacing w:val="-6"/>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other</w:t>
      </w:r>
      <w:r w:rsidRPr="0030456C">
        <w:rPr>
          <w:color w:val="231F1F"/>
          <w:spacing w:val="-8"/>
          <w:sz w:val="22"/>
          <w:szCs w:val="22"/>
        </w:rPr>
        <w:t xml:space="preserve"> </w:t>
      </w:r>
      <w:r w:rsidRPr="0030456C">
        <w:rPr>
          <w:color w:val="231F1F"/>
          <w:sz w:val="22"/>
          <w:szCs w:val="22"/>
        </w:rPr>
        <w:t>desktop</w:t>
      </w:r>
      <w:r w:rsidRPr="0030456C">
        <w:rPr>
          <w:color w:val="231F1F"/>
          <w:spacing w:val="-6"/>
          <w:sz w:val="22"/>
          <w:szCs w:val="22"/>
        </w:rPr>
        <w:t xml:space="preserve"> </w:t>
      </w:r>
      <w:r w:rsidRPr="0030456C">
        <w:rPr>
          <w:color w:val="231F1F"/>
          <w:sz w:val="22"/>
          <w:szCs w:val="22"/>
        </w:rPr>
        <w:t>support</w:t>
      </w:r>
      <w:r w:rsidRPr="0030456C">
        <w:rPr>
          <w:color w:val="231F1F"/>
          <w:spacing w:val="-8"/>
          <w:sz w:val="22"/>
          <w:szCs w:val="22"/>
        </w:rPr>
        <w:t xml:space="preserve"> </w:t>
      </w:r>
      <w:r w:rsidRPr="0030456C">
        <w:rPr>
          <w:color w:val="231F1F"/>
          <w:sz w:val="22"/>
          <w:szCs w:val="22"/>
        </w:rPr>
        <w:t>tasks</w:t>
      </w:r>
      <w:r w:rsidRPr="0030456C">
        <w:rPr>
          <w:color w:val="231F1F"/>
          <w:spacing w:val="-6"/>
          <w:sz w:val="22"/>
          <w:szCs w:val="22"/>
        </w:rPr>
        <w:t xml:space="preserve"> </w:t>
      </w:r>
      <w:r w:rsidRPr="0030456C">
        <w:rPr>
          <w:color w:val="231F1F"/>
          <w:sz w:val="22"/>
          <w:szCs w:val="22"/>
        </w:rPr>
        <w:t>are</w:t>
      </w:r>
      <w:r w:rsidRPr="0030456C">
        <w:rPr>
          <w:color w:val="231F1F"/>
          <w:spacing w:val="-4"/>
          <w:sz w:val="22"/>
          <w:szCs w:val="22"/>
        </w:rPr>
        <w:t xml:space="preserve"> </w:t>
      </w:r>
      <w:r w:rsidRPr="0030456C">
        <w:rPr>
          <w:color w:val="231F1F"/>
          <w:sz w:val="22"/>
          <w:szCs w:val="22"/>
        </w:rPr>
        <w:t>performed</w:t>
      </w:r>
      <w:r w:rsidRPr="0030456C">
        <w:rPr>
          <w:color w:val="231F1F"/>
          <w:spacing w:val="-6"/>
          <w:sz w:val="22"/>
          <w:szCs w:val="22"/>
        </w:rPr>
        <w:t xml:space="preserve"> </w:t>
      </w:r>
      <w:r w:rsidRPr="0030456C">
        <w:rPr>
          <w:color w:val="231F1F"/>
          <w:sz w:val="22"/>
          <w:szCs w:val="22"/>
        </w:rPr>
        <w:t>in</w:t>
      </w:r>
      <w:r w:rsidRPr="0030456C">
        <w:rPr>
          <w:color w:val="231F1F"/>
          <w:spacing w:val="-6"/>
          <w:sz w:val="22"/>
          <w:szCs w:val="22"/>
        </w:rPr>
        <w:t xml:space="preserve"> </w:t>
      </w:r>
      <w:r w:rsidRPr="0030456C">
        <w:rPr>
          <w:color w:val="231F1F"/>
          <w:sz w:val="22"/>
          <w:szCs w:val="22"/>
        </w:rPr>
        <w:t>accordance</w:t>
      </w:r>
      <w:r w:rsidRPr="0030456C">
        <w:rPr>
          <w:color w:val="231F1F"/>
          <w:spacing w:val="-8"/>
          <w:sz w:val="22"/>
          <w:szCs w:val="22"/>
        </w:rPr>
        <w:t xml:space="preserve"> </w:t>
      </w:r>
      <w:r w:rsidRPr="0030456C">
        <w:rPr>
          <w:color w:val="231F1F"/>
          <w:sz w:val="22"/>
          <w:szCs w:val="22"/>
        </w:rPr>
        <w:t>with</w:t>
      </w:r>
      <w:r w:rsidRPr="0030456C">
        <w:rPr>
          <w:color w:val="231F1F"/>
          <w:spacing w:val="-6"/>
          <w:sz w:val="22"/>
          <w:szCs w:val="22"/>
        </w:rPr>
        <w:t xml:space="preserve"> </w:t>
      </w:r>
      <w:r w:rsidRPr="0030456C">
        <w:rPr>
          <w:color w:val="231F1F"/>
          <w:sz w:val="22"/>
          <w:szCs w:val="22"/>
        </w:rPr>
        <w:t>applicable</w:t>
      </w:r>
      <w:r w:rsidRPr="0030456C">
        <w:rPr>
          <w:color w:val="231F1F"/>
          <w:spacing w:val="-4"/>
          <w:sz w:val="22"/>
          <w:szCs w:val="22"/>
        </w:rPr>
        <w:t xml:space="preserve"> </w:t>
      </w:r>
      <w:r w:rsidRPr="0030456C">
        <w:rPr>
          <w:color w:val="231F1F"/>
          <w:sz w:val="22"/>
          <w:szCs w:val="22"/>
        </w:rPr>
        <w:t>security regulations and processes.</w:t>
      </w:r>
    </w:p>
    <w:p w14:paraId="0EF3D216" w14:textId="77777777" w:rsidR="00414F32" w:rsidRPr="0030456C" w:rsidRDefault="00414F32" w:rsidP="00C33199">
      <w:pPr>
        <w:pStyle w:val="BodyText"/>
        <w:tabs>
          <w:tab w:val="left" w:pos="9360"/>
        </w:tabs>
        <w:spacing w:before="21"/>
        <w:ind w:left="0" w:right="1580"/>
        <w:rPr>
          <w:sz w:val="22"/>
          <w:szCs w:val="22"/>
        </w:rPr>
      </w:pPr>
    </w:p>
    <w:p w14:paraId="0EF3D217" w14:textId="77777777" w:rsidR="00414F32" w:rsidRPr="0030456C" w:rsidRDefault="009A3D16" w:rsidP="00C33199">
      <w:pPr>
        <w:pStyle w:val="BodyText"/>
        <w:tabs>
          <w:tab w:val="left" w:pos="9360"/>
        </w:tabs>
        <w:spacing w:line="252" w:lineRule="auto"/>
        <w:ind w:left="140" w:right="1580"/>
        <w:rPr>
          <w:sz w:val="22"/>
          <w:szCs w:val="22"/>
        </w:rPr>
      </w:pPr>
      <w:r w:rsidRPr="0030456C">
        <w:rPr>
          <w:color w:val="231F1F"/>
          <w:sz w:val="22"/>
          <w:szCs w:val="22"/>
        </w:rPr>
        <w:t>The</w:t>
      </w:r>
      <w:r w:rsidRPr="0030456C">
        <w:rPr>
          <w:color w:val="231F1F"/>
          <w:spacing w:val="-10"/>
          <w:sz w:val="22"/>
          <w:szCs w:val="22"/>
        </w:rPr>
        <w:t xml:space="preserve"> </w:t>
      </w:r>
      <w:r w:rsidRPr="0030456C">
        <w:rPr>
          <w:color w:val="231F1F"/>
          <w:sz w:val="22"/>
          <w:szCs w:val="22"/>
        </w:rPr>
        <w:t>Contractor</w:t>
      </w:r>
      <w:r w:rsidRPr="0030456C">
        <w:rPr>
          <w:color w:val="231F1F"/>
          <w:spacing w:val="-12"/>
          <w:sz w:val="22"/>
          <w:szCs w:val="22"/>
        </w:rPr>
        <w:t xml:space="preserve"> </w:t>
      </w:r>
      <w:r w:rsidRPr="0030456C">
        <w:rPr>
          <w:color w:val="231F1F"/>
          <w:sz w:val="22"/>
          <w:szCs w:val="22"/>
        </w:rPr>
        <w:t>shall</w:t>
      </w:r>
      <w:r w:rsidRPr="0030456C">
        <w:rPr>
          <w:color w:val="231F1F"/>
          <w:spacing w:val="-10"/>
          <w:sz w:val="22"/>
          <w:szCs w:val="22"/>
        </w:rPr>
        <w:t xml:space="preserve"> </w:t>
      </w:r>
      <w:r w:rsidRPr="0030456C">
        <w:rPr>
          <w:color w:val="231F1F"/>
          <w:sz w:val="22"/>
          <w:szCs w:val="22"/>
        </w:rPr>
        <w:t>provide</w:t>
      </w:r>
      <w:r w:rsidRPr="0030456C">
        <w:rPr>
          <w:color w:val="231F1F"/>
          <w:spacing w:val="-12"/>
          <w:sz w:val="22"/>
          <w:szCs w:val="22"/>
        </w:rPr>
        <w:t xml:space="preserve"> </w:t>
      </w:r>
      <w:r w:rsidRPr="0030456C">
        <w:rPr>
          <w:color w:val="231F1F"/>
          <w:sz w:val="22"/>
          <w:szCs w:val="22"/>
        </w:rPr>
        <w:t>on-site</w:t>
      </w:r>
      <w:r w:rsidRPr="0030456C">
        <w:rPr>
          <w:color w:val="231F1F"/>
          <w:spacing w:val="-11"/>
          <w:sz w:val="22"/>
          <w:szCs w:val="22"/>
        </w:rPr>
        <w:t xml:space="preserve"> </w:t>
      </w:r>
      <w:r w:rsidRPr="0030456C">
        <w:rPr>
          <w:color w:val="231F1F"/>
          <w:sz w:val="22"/>
          <w:szCs w:val="22"/>
        </w:rPr>
        <w:t>Desktop</w:t>
      </w:r>
      <w:r w:rsidRPr="0030456C">
        <w:rPr>
          <w:color w:val="231F1F"/>
          <w:spacing w:val="-12"/>
          <w:sz w:val="22"/>
          <w:szCs w:val="22"/>
        </w:rPr>
        <w:t xml:space="preserve"> </w:t>
      </w:r>
      <w:r w:rsidRPr="0030456C">
        <w:rPr>
          <w:color w:val="231F1F"/>
          <w:sz w:val="22"/>
          <w:szCs w:val="22"/>
        </w:rPr>
        <w:t>Support</w:t>
      </w:r>
      <w:r w:rsidRPr="0030456C">
        <w:rPr>
          <w:color w:val="231F1F"/>
          <w:spacing w:val="-10"/>
          <w:sz w:val="22"/>
          <w:szCs w:val="22"/>
        </w:rPr>
        <w:t xml:space="preserve"> </w:t>
      </w:r>
      <w:r w:rsidRPr="0030456C">
        <w:rPr>
          <w:color w:val="231F1F"/>
          <w:sz w:val="22"/>
          <w:szCs w:val="22"/>
        </w:rPr>
        <w:t>Services</w:t>
      </w:r>
      <w:r w:rsidRPr="0030456C">
        <w:rPr>
          <w:color w:val="231F1F"/>
          <w:spacing w:val="-10"/>
          <w:sz w:val="22"/>
          <w:szCs w:val="22"/>
        </w:rPr>
        <w:t xml:space="preserve"> </w:t>
      </w:r>
      <w:r w:rsidRPr="0030456C">
        <w:rPr>
          <w:color w:val="231F1F"/>
          <w:sz w:val="22"/>
          <w:szCs w:val="22"/>
        </w:rPr>
        <w:t>for</w:t>
      </w:r>
      <w:r w:rsidRPr="0030456C">
        <w:rPr>
          <w:color w:val="231F1F"/>
          <w:spacing w:val="-9"/>
          <w:sz w:val="22"/>
          <w:szCs w:val="22"/>
        </w:rPr>
        <w:t xml:space="preserve"> </w:t>
      </w:r>
      <w:r w:rsidRPr="0030456C">
        <w:rPr>
          <w:color w:val="231F1F"/>
          <w:sz w:val="22"/>
          <w:szCs w:val="22"/>
        </w:rPr>
        <w:t>ITOPS/EUO</w:t>
      </w:r>
      <w:r w:rsidRPr="0030456C">
        <w:rPr>
          <w:color w:val="231F1F"/>
          <w:spacing w:val="-14"/>
          <w:sz w:val="22"/>
          <w:szCs w:val="22"/>
        </w:rPr>
        <w:t xml:space="preserve"> </w:t>
      </w:r>
      <w:r w:rsidRPr="0030456C">
        <w:rPr>
          <w:color w:val="231F1F"/>
          <w:sz w:val="22"/>
          <w:szCs w:val="22"/>
        </w:rPr>
        <w:t>Microsoft Windows client-based environments only for the locations in Paragraph 4.2 above.</w:t>
      </w:r>
    </w:p>
    <w:p w14:paraId="0EF3D218" w14:textId="77777777" w:rsidR="00414F32" w:rsidRPr="0030456C" w:rsidRDefault="00414F32" w:rsidP="00C33199">
      <w:pPr>
        <w:pStyle w:val="BodyText"/>
        <w:tabs>
          <w:tab w:val="left" w:pos="9360"/>
        </w:tabs>
        <w:spacing w:before="1"/>
        <w:ind w:left="0" w:right="1580"/>
        <w:rPr>
          <w:sz w:val="22"/>
          <w:szCs w:val="22"/>
        </w:rPr>
      </w:pPr>
    </w:p>
    <w:p w14:paraId="0EF3D219" w14:textId="77777777" w:rsidR="00414F32" w:rsidRPr="0030456C" w:rsidRDefault="009A3D16" w:rsidP="00C33199">
      <w:pPr>
        <w:pStyle w:val="BodyText"/>
        <w:tabs>
          <w:tab w:val="left" w:pos="9360"/>
        </w:tabs>
        <w:spacing w:before="1"/>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21B" w14:textId="77777777" w:rsidR="00414F32" w:rsidRPr="0030456C" w:rsidRDefault="009A3D16" w:rsidP="00127E19">
      <w:pPr>
        <w:pStyle w:val="ListParagraph"/>
        <w:numPr>
          <w:ilvl w:val="1"/>
          <w:numId w:val="71"/>
        </w:numPr>
        <w:tabs>
          <w:tab w:val="left" w:pos="1220"/>
          <w:tab w:val="left" w:pos="9360"/>
        </w:tabs>
        <w:spacing w:before="74" w:line="244" w:lineRule="auto"/>
        <w:ind w:right="1580"/>
      </w:pPr>
      <w:r w:rsidRPr="0030456C">
        <w:rPr>
          <w:color w:val="231F1F"/>
        </w:rPr>
        <w:t>Manage</w:t>
      </w:r>
      <w:r w:rsidRPr="0030456C">
        <w:rPr>
          <w:color w:val="231F1F"/>
          <w:spacing w:val="-8"/>
        </w:rPr>
        <w:t xml:space="preserve"> </w:t>
      </w:r>
      <w:r w:rsidRPr="0030456C">
        <w:rPr>
          <w:color w:val="231F1F"/>
        </w:rPr>
        <w:t>as</w:t>
      </w:r>
      <w:r w:rsidRPr="0030456C">
        <w:rPr>
          <w:color w:val="231F1F"/>
          <w:spacing w:val="-8"/>
        </w:rPr>
        <w:t xml:space="preserve"> </w:t>
      </w:r>
      <w:r w:rsidRPr="0030456C">
        <w:rPr>
          <w:color w:val="231F1F"/>
        </w:rPr>
        <w:t>SME(s)</w:t>
      </w:r>
      <w:r w:rsidRPr="0030456C">
        <w:rPr>
          <w:color w:val="231F1F"/>
          <w:spacing w:val="-9"/>
        </w:rPr>
        <w:t xml:space="preserve"> </w:t>
      </w:r>
      <w:r w:rsidRPr="0030456C">
        <w:rPr>
          <w:color w:val="231F1F"/>
        </w:rPr>
        <w:t>the</w:t>
      </w:r>
      <w:r w:rsidRPr="0030456C">
        <w:rPr>
          <w:color w:val="231F1F"/>
          <w:spacing w:val="-8"/>
        </w:rPr>
        <w:t xml:space="preserve"> </w:t>
      </w:r>
      <w:r w:rsidRPr="0030456C">
        <w:rPr>
          <w:color w:val="231F1F"/>
        </w:rPr>
        <w:t>development</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implementation</w:t>
      </w:r>
      <w:r w:rsidRPr="0030456C">
        <w:rPr>
          <w:color w:val="231F1F"/>
          <w:spacing w:val="-8"/>
        </w:rPr>
        <w:t xml:space="preserve"> </w:t>
      </w:r>
      <w:r w:rsidRPr="0030456C">
        <w:rPr>
          <w:color w:val="231F1F"/>
        </w:rPr>
        <w:t>of</w:t>
      </w:r>
      <w:r w:rsidRPr="0030456C">
        <w:rPr>
          <w:color w:val="231F1F"/>
          <w:spacing w:val="-9"/>
        </w:rPr>
        <w:t xml:space="preserve"> </w:t>
      </w:r>
      <w:r w:rsidRPr="0030456C">
        <w:rPr>
          <w:color w:val="231F1F"/>
        </w:rPr>
        <w:t>more</w:t>
      </w:r>
      <w:r w:rsidRPr="0030456C">
        <w:rPr>
          <w:color w:val="231F1F"/>
          <w:spacing w:val="-10"/>
        </w:rPr>
        <w:t xml:space="preserve"> </w:t>
      </w:r>
      <w:r w:rsidRPr="0030456C">
        <w:rPr>
          <w:color w:val="231F1F"/>
        </w:rPr>
        <w:t>efficient</w:t>
      </w:r>
      <w:r w:rsidRPr="0030456C">
        <w:rPr>
          <w:color w:val="231F1F"/>
          <w:spacing w:val="-5"/>
        </w:rPr>
        <w:t xml:space="preserve"> </w:t>
      </w:r>
      <w:r w:rsidRPr="0030456C">
        <w:rPr>
          <w:color w:val="231F1F"/>
        </w:rPr>
        <w:t>and</w:t>
      </w:r>
      <w:r w:rsidRPr="0030456C">
        <w:rPr>
          <w:color w:val="231F1F"/>
          <w:spacing w:val="-8"/>
        </w:rPr>
        <w:t xml:space="preserve"> </w:t>
      </w:r>
      <w:r w:rsidRPr="0030456C">
        <w:rPr>
          <w:color w:val="231F1F"/>
        </w:rPr>
        <w:t>lower- cost methods of desktop migrations, deployments and installation services.</w:t>
      </w:r>
    </w:p>
    <w:p w14:paraId="0EF3D21C" w14:textId="77777777" w:rsidR="00414F32" w:rsidRPr="0030456C" w:rsidRDefault="009A3D16" w:rsidP="00127E19">
      <w:pPr>
        <w:pStyle w:val="ListParagraph"/>
        <w:numPr>
          <w:ilvl w:val="1"/>
          <w:numId w:val="71"/>
        </w:numPr>
        <w:tabs>
          <w:tab w:val="left" w:pos="1220"/>
          <w:tab w:val="left" w:pos="9360"/>
        </w:tabs>
        <w:spacing w:before="6" w:line="247" w:lineRule="auto"/>
        <w:ind w:right="1580"/>
      </w:pPr>
      <w:r w:rsidRPr="0030456C">
        <w:rPr>
          <w:color w:val="231F1F"/>
        </w:rPr>
        <w:t>Interface</w:t>
      </w:r>
      <w:r w:rsidRPr="0030456C">
        <w:rPr>
          <w:color w:val="231F1F"/>
          <w:spacing w:val="-11"/>
        </w:rPr>
        <w:t xml:space="preserve"> </w:t>
      </w:r>
      <w:r w:rsidRPr="0030456C">
        <w:rPr>
          <w:color w:val="231F1F"/>
        </w:rPr>
        <w:t>with</w:t>
      </w:r>
      <w:r w:rsidRPr="0030456C">
        <w:rPr>
          <w:color w:val="231F1F"/>
          <w:spacing w:val="-10"/>
        </w:rPr>
        <w:t xml:space="preserve"> </w:t>
      </w:r>
      <w:r w:rsidRPr="0030456C">
        <w:rPr>
          <w:color w:val="231F1F"/>
        </w:rPr>
        <w:t>senior</w:t>
      </w:r>
      <w:r w:rsidRPr="0030456C">
        <w:rPr>
          <w:color w:val="231F1F"/>
          <w:spacing w:val="-11"/>
        </w:rPr>
        <w:t xml:space="preserve"> </w:t>
      </w:r>
      <w:r w:rsidRPr="0030456C">
        <w:rPr>
          <w:color w:val="231F1F"/>
        </w:rPr>
        <w:t>level</w:t>
      </w:r>
      <w:r w:rsidRPr="0030456C">
        <w:rPr>
          <w:color w:val="231F1F"/>
          <w:spacing w:val="-6"/>
        </w:rPr>
        <w:t xml:space="preserve"> </w:t>
      </w:r>
      <w:r w:rsidRPr="0030456C">
        <w:rPr>
          <w:color w:val="231F1F"/>
        </w:rPr>
        <w:t>Government</w:t>
      </w:r>
      <w:r w:rsidRPr="0030456C">
        <w:rPr>
          <w:color w:val="231F1F"/>
          <w:spacing w:val="-10"/>
        </w:rPr>
        <w:t xml:space="preserve"> </w:t>
      </w:r>
      <w:r w:rsidRPr="0030456C">
        <w:rPr>
          <w:color w:val="231F1F"/>
        </w:rPr>
        <w:t>officials</w:t>
      </w:r>
      <w:r w:rsidRPr="0030456C">
        <w:rPr>
          <w:color w:val="231F1F"/>
          <w:spacing w:val="-5"/>
        </w:rPr>
        <w:t xml:space="preserve"> </w:t>
      </w:r>
      <w:r w:rsidRPr="0030456C">
        <w:rPr>
          <w:color w:val="231F1F"/>
        </w:rPr>
        <w:t>and</w:t>
      </w:r>
      <w:r w:rsidRPr="0030456C">
        <w:rPr>
          <w:color w:val="231F1F"/>
          <w:spacing w:val="-10"/>
        </w:rPr>
        <w:t xml:space="preserve"> </w:t>
      </w:r>
      <w:r w:rsidRPr="0030456C">
        <w:rPr>
          <w:color w:val="231F1F"/>
        </w:rPr>
        <w:t>a</w:t>
      </w:r>
      <w:r w:rsidRPr="0030456C">
        <w:rPr>
          <w:color w:val="231F1F"/>
          <w:spacing w:val="-10"/>
        </w:rPr>
        <w:t xml:space="preserve"> </w:t>
      </w:r>
      <w:r w:rsidRPr="0030456C">
        <w:rPr>
          <w:color w:val="231F1F"/>
        </w:rPr>
        <w:t>diverse</w:t>
      </w:r>
      <w:r w:rsidRPr="0030456C">
        <w:rPr>
          <w:color w:val="231F1F"/>
          <w:spacing w:val="-11"/>
        </w:rPr>
        <w:t xml:space="preserve"> </w:t>
      </w:r>
      <w:r w:rsidRPr="0030456C">
        <w:rPr>
          <w:color w:val="231F1F"/>
        </w:rPr>
        <w:t>customer</w:t>
      </w:r>
      <w:r w:rsidRPr="0030456C">
        <w:rPr>
          <w:color w:val="231F1F"/>
          <w:spacing w:val="-11"/>
        </w:rPr>
        <w:t xml:space="preserve"> </w:t>
      </w:r>
      <w:r w:rsidRPr="0030456C">
        <w:rPr>
          <w:color w:val="231F1F"/>
        </w:rPr>
        <w:t>base</w:t>
      </w:r>
      <w:r w:rsidRPr="0030456C">
        <w:rPr>
          <w:color w:val="231F1F"/>
          <w:spacing w:val="-11"/>
        </w:rPr>
        <w:t xml:space="preserve"> </w:t>
      </w:r>
      <w:r w:rsidRPr="0030456C">
        <w:rPr>
          <w:color w:val="231F1F"/>
        </w:rPr>
        <w:t>to resolve the more complex, Tier-2 problems.</w:t>
      </w:r>
    </w:p>
    <w:p w14:paraId="0EF3D21D" w14:textId="77777777" w:rsidR="00414F32" w:rsidRPr="0030456C" w:rsidRDefault="009A3D16" w:rsidP="00127E19">
      <w:pPr>
        <w:pStyle w:val="ListParagraph"/>
        <w:numPr>
          <w:ilvl w:val="1"/>
          <w:numId w:val="71"/>
        </w:numPr>
        <w:tabs>
          <w:tab w:val="left" w:pos="1220"/>
          <w:tab w:val="left" w:pos="9360"/>
        </w:tabs>
        <w:spacing w:line="252" w:lineRule="auto"/>
        <w:ind w:right="1580"/>
      </w:pPr>
      <w:r w:rsidRPr="0030456C">
        <w:rPr>
          <w:color w:val="231F1F"/>
        </w:rPr>
        <w:t>Perform</w:t>
      </w:r>
      <w:r w:rsidRPr="0030456C">
        <w:rPr>
          <w:color w:val="231F1F"/>
          <w:spacing w:val="-10"/>
        </w:rPr>
        <w:t xml:space="preserve"> </w:t>
      </w:r>
      <w:r w:rsidRPr="0030456C">
        <w:rPr>
          <w:color w:val="231F1F"/>
        </w:rPr>
        <w:t>conference</w:t>
      </w:r>
      <w:r w:rsidRPr="0030456C">
        <w:rPr>
          <w:color w:val="231F1F"/>
          <w:spacing w:val="-13"/>
        </w:rPr>
        <w:t xml:space="preserve"> </w:t>
      </w:r>
      <w:r w:rsidRPr="0030456C">
        <w:rPr>
          <w:color w:val="231F1F"/>
        </w:rPr>
        <w:t>room,</w:t>
      </w:r>
      <w:r w:rsidRPr="0030456C">
        <w:rPr>
          <w:color w:val="231F1F"/>
          <w:spacing w:val="-10"/>
        </w:rPr>
        <w:t xml:space="preserve"> </w:t>
      </w:r>
      <w:r w:rsidRPr="0030456C">
        <w:rPr>
          <w:color w:val="231F1F"/>
        </w:rPr>
        <w:t>training</w:t>
      </w:r>
      <w:r w:rsidRPr="0030456C">
        <w:rPr>
          <w:color w:val="231F1F"/>
          <w:spacing w:val="-10"/>
        </w:rPr>
        <w:t xml:space="preserve"> </w:t>
      </w:r>
      <w:r w:rsidRPr="0030456C">
        <w:rPr>
          <w:color w:val="231F1F"/>
        </w:rPr>
        <w:t>room,</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Disaster</w:t>
      </w:r>
      <w:r w:rsidRPr="0030456C">
        <w:rPr>
          <w:color w:val="231F1F"/>
          <w:spacing w:val="-13"/>
        </w:rPr>
        <w:t xml:space="preserve"> </w:t>
      </w:r>
      <w:r w:rsidRPr="0030456C">
        <w:rPr>
          <w:color w:val="231F1F"/>
        </w:rPr>
        <w:t>Recovery</w:t>
      </w:r>
      <w:r w:rsidRPr="0030456C">
        <w:rPr>
          <w:color w:val="231F1F"/>
          <w:spacing w:val="-8"/>
        </w:rPr>
        <w:t xml:space="preserve"> </w:t>
      </w:r>
      <w:r w:rsidRPr="0030456C">
        <w:rPr>
          <w:color w:val="231F1F"/>
        </w:rPr>
        <w:t>(DR)/Continuity</w:t>
      </w:r>
      <w:r w:rsidRPr="0030456C">
        <w:rPr>
          <w:color w:val="231F1F"/>
          <w:spacing w:val="-10"/>
        </w:rPr>
        <w:t xml:space="preserve"> </w:t>
      </w:r>
      <w:r w:rsidRPr="0030456C">
        <w:rPr>
          <w:color w:val="231F1F"/>
        </w:rPr>
        <w:t>of Operations (COOP) configurations.</w:t>
      </w:r>
    </w:p>
    <w:p w14:paraId="0EF3D21E"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Adhere</w:t>
      </w:r>
      <w:r w:rsidRPr="0030456C">
        <w:rPr>
          <w:color w:val="231F1F"/>
          <w:spacing w:val="-7"/>
        </w:rPr>
        <w:t xml:space="preserve"> </w:t>
      </w:r>
      <w:r w:rsidRPr="0030456C">
        <w:rPr>
          <w:color w:val="231F1F"/>
        </w:rPr>
        <w:t>to</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help</w:t>
      </w:r>
      <w:r w:rsidRPr="0030456C">
        <w:rPr>
          <w:color w:val="231F1F"/>
          <w:spacing w:val="-8"/>
        </w:rPr>
        <w:t xml:space="preserve"> </w:t>
      </w:r>
      <w:r w:rsidRPr="0030456C">
        <w:rPr>
          <w:color w:val="231F1F"/>
        </w:rPr>
        <w:t>refine</w:t>
      </w:r>
      <w:r w:rsidRPr="0030456C">
        <w:rPr>
          <w:color w:val="231F1F"/>
          <w:spacing w:val="-2"/>
        </w:rPr>
        <w:t xml:space="preserve"> </w:t>
      </w:r>
      <w:r w:rsidRPr="0030456C">
        <w:rPr>
          <w:color w:val="231F1F"/>
        </w:rPr>
        <w:t>existing</w:t>
      </w:r>
      <w:r w:rsidRPr="0030456C">
        <w:rPr>
          <w:color w:val="231F1F"/>
          <w:spacing w:val="-8"/>
        </w:rPr>
        <w:t xml:space="preserve"> </w:t>
      </w:r>
      <w:r w:rsidRPr="0030456C">
        <w:rPr>
          <w:color w:val="231F1F"/>
        </w:rPr>
        <w:t>or</w:t>
      </w:r>
      <w:r w:rsidRPr="0030456C">
        <w:rPr>
          <w:color w:val="231F1F"/>
          <w:spacing w:val="-11"/>
        </w:rPr>
        <w:t xml:space="preserve"> </w:t>
      </w:r>
      <w:r w:rsidRPr="0030456C">
        <w:rPr>
          <w:color w:val="231F1F"/>
        </w:rPr>
        <w:t>new</w:t>
      </w:r>
      <w:r w:rsidRPr="0030456C">
        <w:rPr>
          <w:color w:val="231F1F"/>
          <w:spacing w:val="-11"/>
        </w:rPr>
        <w:t xml:space="preserve"> </w:t>
      </w:r>
      <w:r w:rsidRPr="0030456C">
        <w:rPr>
          <w:color w:val="231F1F"/>
        </w:rPr>
        <w:t>migration</w:t>
      </w:r>
      <w:r w:rsidRPr="0030456C">
        <w:rPr>
          <w:color w:val="231F1F"/>
          <w:spacing w:val="-8"/>
        </w:rPr>
        <w:t xml:space="preserve"> </w:t>
      </w:r>
      <w:r w:rsidRPr="0030456C">
        <w:rPr>
          <w:color w:val="231F1F"/>
        </w:rPr>
        <w:t>procedures</w:t>
      </w:r>
      <w:r w:rsidRPr="0030456C">
        <w:rPr>
          <w:color w:val="231F1F"/>
          <w:spacing w:val="-11"/>
        </w:rPr>
        <w:t xml:space="preserve"> </w:t>
      </w:r>
      <w:r w:rsidRPr="0030456C">
        <w:rPr>
          <w:color w:val="231F1F"/>
        </w:rPr>
        <w:t>to</w:t>
      </w:r>
      <w:r w:rsidRPr="0030456C">
        <w:rPr>
          <w:color w:val="231F1F"/>
          <w:spacing w:val="-6"/>
        </w:rPr>
        <w:t xml:space="preserve"> </w:t>
      </w:r>
      <w:r w:rsidRPr="0030456C">
        <w:rPr>
          <w:color w:val="231F1F"/>
        </w:rPr>
        <w:t>ensure</w:t>
      </w:r>
      <w:r w:rsidRPr="0030456C">
        <w:rPr>
          <w:color w:val="231F1F"/>
          <w:spacing w:val="-11"/>
        </w:rPr>
        <w:t xml:space="preserve"> </w:t>
      </w:r>
      <w:r w:rsidRPr="0030456C">
        <w:rPr>
          <w:color w:val="231F1F"/>
        </w:rPr>
        <w:t>that</w:t>
      </w:r>
      <w:r w:rsidRPr="0030456C">
        <w:rPr>
          <w:color w:val="231F1F"/>
          <w:spacing w:val="-8"/>
        </w:rPr>
        <w:t xml:space="preserve"> </w:t>
      </w:r>
      <w:r w:rsidRPr="0030456C">
        <w:rPr>
          <w:color w:val="231F1F"/>
        </w:rPr>
        <w:t>all</w:t>
      </w:r>
      <w:r w:rsidRPr="0030456C">
        <w:rPr>
          <w:color w:val="231F1F"/>
          <w:spacing w:val="-8"/>
        </w:rPr>
        <w:t xml:space="preserve"> </w:t>
      </w:r>
      <w:r w:rsidRPr="0030456C">
        <w:rPr>
          <w:color w:val="231F1F"/>
        </w:rPr>
        <w:t>user capabilities are transferred from the existing desktop or laptop computer to the new configuration. All recommended procedures shall be provided to COR/VA RESOURCE LEAD(s) for approval prior to any migration.</w:t>
      </w:r>
    </w:p>
    <w:p w14:paraId="0EF3D21F"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Provide</w:t>
      </w:r>
      <w:r w:rsidRPr="0030456C">
        <w:rPr>
          <w:color w:val="231F1F"/>
          <w:spacing w:val="-10"/>
        </w:rPr>
        <w:t xml:space="preserve"> </w:t>
      </w:r>
      <w:r w:rsidRPr="0030456C">
        <w:rPr>
          <w:color w:val="231F1F"/>
        </w:rPr>
        <w:t>methods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plans</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support</w:t>
      </w:r>
      <w:r w:rsidRPr="0030456C">
        <w:rPr>
          <w:color w:val="231F1F"/>
          <w:spacing w:val="-12"/>
        </w:rPr>
        <w:t xml:space="preserve"> </w:t>
      </w:r>
      <w:r w:rsidRPr="0030456C">
        <w:rPr>
          <w:color w:val="231F1F"/>
        </w:rPr>
        <w:t>application</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system</w:t>
      </w:r>
      <w:r w:rsidRPr="0030456C">
        <w:rPr>
          <w:color w:val="231F1F"/>
          <w:spacing w:val="-10"/>
        </w:rPr>
        <w:t xml:space="preserve"> </w:t>
      </w:r>
      <w:r w:rsidRPr="0030456C">
        <w:rPr>
          <w:color w:val="231F1F"/>
        </w:rPr>
        <w:t>operating</w:t>
      </w:r>
      <w:r w:rsidRPr="0030456C">
        <w:rPr>
          <w:color w:val="231F1F"/>
          <w:spacing w:val="-10"/>
        </w:rPr>
        <w:t xml:space="preserve"> </w:t>
      </w:r>
      <w:r w:rsidRPr="0030456C">
        <w:rPr>
          <w:color w:val="231F1F"/>
        </w:rPr>
        <w:t>systems upgrades and maintenance.</w:t>
      </w:r>
    </w:p>
    <w:p w14:paraId="0EF3D220"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Coordinate</w:t>
      </w:r>
      <w:r w:rsidRPr="0030456C">
        <w:rPr>
          <w:color w:val="231F1F"/>
          <w:spacing w:val="-10"/>
        </w:rPr>
        <w:t xml:space="preserve"> </w:t>
      </w:r>
      <w:r w:rsidRPr="0030456C">
        <w:rPr>
          <w:color w:val="231F1F"/>
        </w:rPr>
        <w:t>directly</w:t>
      </w:r>
      <w:r w:rsidRPr="0030456C">
        <w:rPr>
          <w:color w:val="231F1F"/>
          <w:spacing w:val="-8"/>
        </w:rPr>
        <w:t xml:space="preserve"> </w:t>
      </w:r>
      <w:r w:rsidRPr="0030456C">
        <w:rPr>
          <w:color w:val="231F1F"/>
        </w:rPr>
        <w:t>with</w:t>
      </w:r>
      <w:r w:rsidRPr="0030456C">
        <w:rPr>
          <w:color w:val="231F1F"/>
          <w:spacing w:val="-8"/>
        </w:rPr>
        <w:t xml:space="preserve"> </w:t>
      </w:r>
      <w:r w:rsidRPr="0030456C">
        <w:rPr>
          <w:color w:val="231F1F"/>
        </w:rPr>
        <w:t>users</w:t>
      </w:r>
      <w:r w:rsidRPr="0030456C">
        <w:rPr>
          <w:color w:val="231F1F"/>
          <w:spacing w:val="-10"/>
        </w:rPr>
        <w:t xml:space="preserve"> </w:t>
      </w:r>
      <w:r w:rsidRPr="0030456C">
        <w:rPr>
          <w:color w:val="231F1F"/>
        </w:rPr>
        <w:t>and/or</w:t>
      </w:r>
      <w:r w:rsidRPr="0030456C">
        <w:rPr>
          <w:color w:val="231F1F"/>
          <w:spacing w:val="-10"/>
        </w:rPr>
        <w:t xml:space="preserve"> </w:t>
      </w:r>
      <w:r w:rsidRPr="0030456C">
        <w:rPr>
          <w:color w:val="231F1F"/>
        </w:rPr>
        <w:t>their</w:t>
      </w:r>
      <w:r w:rsidRPr="0030456C">
        <w:rPr>
          <w:color w:val="231F1F"/>
          <w:spacing w:val="-8"/>
        </w:rPr>
        <w:t xml:space="preserve"> </w:t>
      </w:r>
      <w:r w:rsidRPr="0030456C">
        <w:rPr>
          <w:color w:val="231F1F"/>
        </w:rPr>
        <w:t>supervisors</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minimize</w:t>
      </w:r>
      <w:r w:rsidRPr="0030456C">
        <w:rPr>
          <w:color w:val="231F1F"/>
          <w:spacing w:val="-10"/>
        </w:rPr>
        <w:t xml:space="preserve"> </w:t>
      </w:r>
      <w:r w:rsidRPr="0030456C">
        <w:rPr>
          <w:color w:val="231F1F"/>
        </w:rPr>
        <w:t>disruption</w:t>
      </w:r>
      <w:r w:rsidRPr="0030456C">
        <w:rPr>
          <w:color w:val="231F1F"/>
          <w:spacing w:val="-8"/>
        </w:rPr>
        <w:t xml:space="preserve"> </w:t>
      </w:r>
      <w:r w:rsidRPr="0030456C">
        <w:rPr>
          <w:color w:val="231F1F"/>
        </w:rPr>
        <w:t>of</w:t>
      </w:r>
      <w:r w:rsidRPr="0030456C">
        <w:rPr>
          <w:color w:val="231F1F"/>
          <w:spacing w:val="-10"/>
        </w:rPr>
        <w:t xml:space="preserve"> </w:t>
      </w:r>
      <w:r w:rsidRPr="0030456C">
        <w:rPr>
          <w:color w:val="231F1F"/>
        </w:rPr>
        <w:t xml:space="preserve">daily </w:t>
      </w:r>
      <w:r w:rsidRPr="0030456C">
        <w:rPr>
          <w:color w:val="231F1F"/>
          <w:spacing w:val="-2"/>
        </w:rPr>
        <w:t>operations.</w:t>
      </w:r>
    </w:p>
    <w:p w14:paraId="0EF3D221"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Plan,</w:t>
      </w:r>
      <w:r w:rsidRPr="0030456C">
        <w:rPr>
          <w:color w:val="231F1F"/>
          <w:spacing w:val="-10"/>
        </w:rPr>
        <w:t xml:space="preserve"> </w:t>
      </w:r>
      <w:r w:rsidRPr="0030456C">
        <w:rPr>
          <w:color w:val="231F1F"/>
        </w:rPr>
        <w:t>deploy,</w:t>
      </w:r>
      <w:r w:rsidRPr="0030456C">
        <w:rPr>
          <w:color w:val="231F1F"/>
          <w:spacing w:val="-10"/>
        </w:rPr>
        <w:t xml:space="preserve"> </w:t>
      </w:r>
      <w:r w:rsidRPr="0030456C">
        <w:rPr>
          <w:color w:val="231F1F"/>
        </w:rPr>
        <w:t>manage</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optimize</w:t>
      </w:r>
      <w:r w:rsidRPr="0030456C">
        <w:rPr>
          <w:color w:val="231F1F"/>
          <w:spacing w:val="-13"/>
        </w:rPr>
        <w:t xml:space="preserve"> </w:t>
      </w:r>
      <w:r w:rsidRPr="0030456C">
        <w:rPr>
          <w:color w:val="231F1F"/>
        </w:rPr>
        <w:t>Microsoft-based</w:t>
      </w:r>
      <w:r w:rsidRPr="0030456C">
        <w:rPr>
          <w:color w:val="231F1F"/>
          <w:spacing w:val="-13"/>
        </w:rPr>
        <w:t xml:space="preserve"> </w:t>
      </w:r>
      <w:r w:rsidRPr="0030456C">
        <w:rPr>
          <w:color w:val="231F1F"/>
        </w:rPr>
        <w:t>enterprise</w:t>
      </w:r>
      <w:r w:rsidRPr="0030456C">
        <w:rPr>
          <w:color w:val="231F1F"/>
          <w:spacing w:val="-10"/>
        </w:rPr>
        <w:t xml:space="preserve"> </w:t>
      </w:r>
      <w:r w:rsidRPr="0030456C">
        <w:rPr>
          <w:color w:val="231F1F"/>
        </w:rPr>
        <w:t>solutions.</w:t>
      </w:r>
      <w:r w:rsidRPr="0030456C">
        <w:rPr>
          <w:color w:val="231F1F"/>
          <w:spacing w:val="-10"/>
        </w:rPr>
        <w:t xml:space="preserve"> </w:t>
      </w:r>
      <w:r w:rsidRPr="0030456C">
        <w:rPr>
          <w:color w:val="231F1F"/>
        </w:rPr>
        <w:t>Ensure migration to current approved OS on all EUO owned workstations, and laptops including all stated locations mentioned above in 4.2.</w:t>
      </w:r>
    </w:p>
    <w:p w14:paraId="0EF3D222"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Identify and report to the COR/VA RESOURCE LEAD(s) all potential process, schedule,</w:t>
      </w:r>
      <w:r w:rsidRPr="0030456C">
        <w:rPr>
          <w:color w:val="231F1F"/>
          <w:spacing w:val="-12"/>
        </w:rPr>
        <w:t xml:space="preserve"> </w:t>
      </w:r>
      <w:r w:rsidRPr="0030456C">
        <w:rPr>
          <w:color w:val="231F1F"/>
        </w:rPr>
        <w:t>or</w:t>
      </w:r>
      <w:r w:rsidRPr="0030456C">
        <w:rPr>
          <w:color w:val="231F1F"/>
          <w:spacing w:val="-12"/>
        </w:rPr>
        <w:t xml:space="preserve"> </w:t>
      </w:r>
      <w:r w:rsidRPr="0030456C">
        <w:rPr>
          <w:color w:val="231F1F"/>
        </w:rPr>
        <w:t>user</w:t>
      </w:r>
      <w:r w:rsidRPr="0030456C">
        <w:rPr>
          <w:color w:val="231F1F"/>
          <w:spacing w:val="-10"/>
        </w:rPr>
        <w:t xml:space="preserve"> </w:t>
      </w:r>
      <w:r w:rsidRPr="0030456C">
        <w:rPr>
          <w:color w:val="231F1F"/>
        </w:rPr>
        <w:t>requirements</w:t>
      </w:r>
      <w:r w:rsidRPr="0030456C">
        <w:rPr>
          <w:color w:val="231F1F"/>
          <w:spacing w:val="-10"/>
        </w:rPr>
        <w:t xml:space="preserve"> </w:t>
      </w:r>
      <w:r w:rsidRPr="0030456C">
        <w:rPr>
          <w:color w:val="231F1F"/>
        </w:rPr>
        <w:t>problems</w:t>
      </w:r>
      <w:r w:rsidRPr="0030456C">
        <w:rPr>
          <w:color w:val="231F1F"/>
          <w:spacing w:val="-10"/>
        </w:rPr>
        <w:t xml:space="preserve"> </w:t>
      </w:r>
      <w:r w:rsidRPr="0030456C">
        <w:rPr>
          <w:color w:val="231F1F"/>
        </w:rPr>
        <w:t>that</w:t>
      </w:r>
      <w:r w:rsidRPr="0030456C">
        <w:rPr>
          <w:color w:val="231F1F"/>
          <w:spacing w:val="-10"/>
        </w:rPr>
        <w:t xml:space="preserve"> </w:t>
      </w:r>
      <w:r w:rsidRPr="0030456C">
        <w:rPr>
          <w:color w:val="231F1F"/>
        </w:rPr>
        <w:t>may</w:t>
      </w:r>
      <w:r w:rsidRPr="0030456C">
        <w:rPr>
          <w:color w:val="231F1F"/>
          <w:spacing w:val="-10"/>
        </w:rPr>
        <w:t xml:space="preserve"> </w:t>
      </w:r>
      <w:r w:rsidRPr="0030456C">
        <w:rPr>
          <w:color w:val="231F1F"/>
        </w:rPr>
        <w:t>adversely</w:t>
      </w:r>
      <w:r w:rsidRPr="0030456C">
        <w:rPr>
          <w:color w:val="231F1F"/>
          <w:spacing w:val="-10"/>
        </w:rPr>
        <w:t xml:space="preserve"> </w:t>
      </w:r>
      <w:r w:rsidRPr="0030456C">
        <w:rPr>
          <w:color w:val="231F1F"/>
        </w:rPr>
        <w:t>affect</w:t>
      </w:r>
      <w:r w:rsidRPr="0030456C">
        <w:rPr>
          <w:color w:val="231F1F"/>
          <w:spacing w:val="-12"/>
        </w:rPr>
        <w:t xml:space="preserve"> </w:t>
      </w:r>
      <w:r w:rsidRPr="0030456C">
        <w:rPr>
          <w:color w:val="231F1F"/>
        </w:rPr>
        <w:t>daily</w:t>
      </w:r>
      <w:r w:rsidRPr="0030456C">
        <w:rPr>
          <w:color w:val="231F1F"/>
          <w:spacing w:val="-10"/>
        </w:rPr>
        <w:t xml:space="preserve"> </w:t>
      </w:r>
      <w:r w:rsidRPr="0030456C">
        <w:rPr>
          <w:color w:val="231F1F"/>
        </w:rPr>
        <w:t>operations within the</w:t>
      </w:r>
      <w:r w:rsidRPr="0030456C">
        <w:rPr>
          <w:color w:val="231F1F"/>
          <w:spacing w:val="-1"/>
        </w:rPr>
        <w:t xml:space="preserve"> </w:t>
      </w:r>
      <w:r w:rsidRPr="0030456C">
        <w:rPr>
          <w:color w:val="231F1F"/>
        </w:rPr>
        <w:t>supported locations regarding workstations, laptops, printers, and other removable devices.</w:t>
      </w:r>
    </w:p>
    <w:p w14:paraId="0EF3D223" w14:textId="77777777" w:rsidR="00414F32" w:rsidRPr="0030456C" w:rsidRDefault="009A3D16" w:rsidP="00127E19">
      <w:pPr>
        <w:pStyle w:val="ListParagraph"/>
        <w:numPr>
          <w:ilvl w:val="1"/>
          <w:numId w:val="71"/>
        </w:numPr>
        <w:tabs>
          <w:tab w:val="left" w:pos="1218"/>
          <w:tab w:val="left" w:pos="9360"/>
        </w:tabs>
        <w:ind w:left="1218" w:right="1580" w:hanging="361"/>
      </w:pPr>
      <w:r w:rsidRPr="0030456C">
        <w:rPr>
          <w:color w:val="231F1F"/>
        </w:rPr>
        <w:t>Document</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maintain</w:t>
      </w:r>
      <w:r w:rsidRPr="0030456C">
        <w:rPr>
          <w:color w:val="231F1F"/>
          <w:spacing w:val="-13"/>
        </w:rPr>
        <w:t xml:space="preserve"> </w:t>
      </w:r>
      <w:r w:rsidRPr="0030456C">
        <w:rPr>
          <w:color w:val="231F1F"/>
        </w:rPr>
        <w:t>project</w:t>
      </w:r>
      <w:r w:rsidRPr="0030456C">
        <w:rPr>
          <w:color w:val="231F1F"/>
          <w:spacing w:val="-6"/>
        </w:rPr>
        <w:t xml:space="preserve"> </w:t>
      </w:r>
      <w:r w:rsidRPr="0030456C">
        <w:rPr>
          <w:color w:val="231F1F"/>
        </w:rPr>
        <w:t>status</w:t>
      </w:r>
      <w:r w:rsidRPr="0030456C">
        <w:rPr>
          <w:color w:val="231F1F"/>
          <w:spacing w:val="-9"/>
        </w:rPr>
        <w:t xml:space="preserve"> </w:t>
      </w:r>
      <w:r w:rsidRPr="0030456C">
        <w:rPr>
          <w:color w:val="231F1F"/>
        </w:rPr>
        <w:t>for</w:t>
      </w:r>
      <w:r w:rsidRPr="0030456C">
        <w:rPr>
          <w:color w:val="231F1F"/>
          <w:spacing w:val="-12"/>
        </w:rPr>
        <w:t xml:space="preserve"> </w:t>
      </w:r>
      <w:r w:rsidRPr="0030456C">
        <w:rPr>
          <w:color w:val="231F1F"/>
        </w:rPr>
        <w:t>VA</w:t>
      </w:r>
      <w:r w:rsidRPr="0030456C">
        <w:rPr>
          <w:color w:val="231F1F"/>
          <w:spacing w:val="-9"/>
        </w:rPr>
        <w:t xml:space="preserve"> </w:t>
      </w:r>
      <w:r w:rsidRPr="0030456C">
        <w:rPr>
          <w:color w:val="231F1F"/>
        </w:rPr>
        <w:t>and</w:t>
      </w:r>
      <w:r w:rsidRPr="0030456C">
        <w:rPr>
          <w:color w:val="231F1F"/>
          <w:spacing w:val="-6"/>
        </w:rPr>
        <w:t xml:space="preserve"> </w:t>
      </w:r>
      <w:r w:rsidRPr="0030456C">
        <w:rPr>
          <w:color w:val="231F1F"/>
        </w:rPr>
        <w:t>ITOPS/EUO</w:t>
      </w:r>
      <w:r w:rsidRPr="0030456C">
        <w:rPr>
          <w:color w:val="231F1F"/>
          <w:spacing w:val="-11"/>
        </w:rPr>
        <w:t xml:space="preserve"> </w:t>
      </w:r>
      <w:r w:rsidRPr="0030456C">
        <w:rPr>
          <w:color w:val="231F1F"/>
        </w:rPr>
        <w:t>supported</w:t>
      </w:r>
      <w:r w:rsidRPr="0030456C">
        <w:rPr>
          <w:color w:val="231F1F"/>
          <w:spacing w:val="-9"/>
        </w:rPr>
        <w:t xml:space="preserve"> </w:t>
      </w:r>
      <w:r w:rsidRPr="0030456C">
        <w:rPr>
          <w:color w:val="231F1F"/>
          <w:spacing w:val="-2"/>
        </w:rPr>
        <w:t>projects.</w:t>
      </w:r>
    </w:p>
    <w:p w14:paraId="0EF3D224" w14:textId="77777777" w:rsidR="00414F32" w:rsidRPr="0030456C" w:rsidRDefault="009A3D16" w:rsidP="00127E19">
      <w:pPr>
        <w:pStyle w:val="ListParagraph"/>
        <w:numPr>
          <w:ilvl w:val="1"/>
          <w:numId w:val="71"/>
        </w:numPr>
        <w:tabs>
          <w:tab w:val="left" w:pos="1220"/>
          <w:tab w:val="left" w:pos="9360"/>
        </w:tabs>
        <w:spacing w:before="5" w:line="247" w:lineRule="auto"/>
        <w:ind w:right="1580"/>
      </w:pPr>
      <w:r w:rsidRPr="0030456C">
        <w:rPr>
          <w:color w:val="231F1F"/>
        </w:rPr>
        <w:t>Develop</w:t>
      </w:r>
      <w:r w:rsidRPr="0030456C">
        <w:rPr>
          <w:color w:val="231F1F"/>
          <w:spacing w:val="-13"/>
        </w:rPr>
        <w:t xml:space="preserve"> </w:t>
      </w:r>
      <w:r w:rsidRPr="0030456C">
        <w:rPr>
          <w:color w:val="231F1F"/>
        </w:rPr>
        <w:t>technical</w:t>
      </w:r>
      <w:r w:rsidRPr="0030456C">
        <w:rPr>
          <w:color w:val="231F1F"/>
          <w:spacing w:val="-15"/>
        </w:rPr>
        <w:t xml:space="preserve"> </w:t>
      </w:r>
      <w:r w:rsidRPr="0030456C">
        <w:rPr>
          <w:color w:val="231F1F"/>
        </w:rPr>
        <w:t>and</w:t>
      </w:r>
      <w:r w:rsidRPr="0030456C">
        <w:rPr>
          <w:color w:val="231F1F"/>
          <w:spacing w:val="-10"/>
        </w:rPr>
        <w:t xml:space="preserve"> </w:t>
      </w:r>
      <w:r w:rsidRPr="0030456C">
        <w:rPr>
          <w:color w:val="231F1F"/>
        </w:rPr>
        <w:t>administrative</w:t>
      </w:r>
      <w:r w:rsidRPr="0030456C">
        <w:rPr>
          <w:color w:val="231F1F"/>
          <w:spacing w:val="-15"/>
        </w:rPr>
        <w:t xml:space="preserve"> </w:t>
      </w:r>
      <w:r w:rsidRPr="0030456C">
        <w:rPr>
          <w:color w:val="231F1F"/>
        </w:rPr>
        <w:t>documentation</w:t>
      </w:r>
      <w:r w:rsidRPr="0030456C">
        <w:rPr>
          <w:color w:val="231F1F"/>
          <w:spacing w:val="-13"/>
        </w:rPr>
        <w:t xml:space="preserve"> </w:t>
      </w:r>
      <w:r w:rsidRPr="0030456C">
        <w:rPr>
          <w:color w:val="231F1F"/>
        </w:rPr>
        <w:t>of</w:t>
      </w:r>
      <w:r w:rsidRPr="0030456C">
        <w:rPr>
          <w:color w:val="231F1F"/>
          <w:spacing w:val="-13"/>
        </w:rPr>
        <w:t xml:space="preserve"> </w:t>
      </w:r>
      <w:r w:rsidRPr="0030456C">
        <w:rPr>
          <w:color w:val="231F1F"/>
        </w:rPr>
        <w:t>operating</w:t>
      </w:r>
      <w:r w:rsidRPr="0030456C">
        <w:rPr>
          <w:color w:val="231F1F"/>
          <w:spacing w:val="-13"/>
        </w:rPr>
        <w:t xml:space="preserve"> </w:t>
      </w:r>
      <w:r w:rsidRPr="0030456C">
        <w:rPr>
          <w:color w:val="231F1F"/>
        </w:rPr>
        <w:t>plans</w:t>
      </w:r>
      <w:r w:rsidRPr="0030456C">
        <w:rPr>
          <w:color w:val="231F1F"/>
          <w:spacing w:val="-13"/>
        </w:rPr>
        <w:t xml:space="preserve"> </w:t>
      </w:r>
      <w:r w:rsidRPr="0030456C">
        <w:rPr>
          <w:color w:val="231F1F"/>
        </w:rPr>
        <w:t>and deployment strategies.</w:t>
      </w:r>
    </w:p>
    <w:p w14:paraId="0EF3D225" w14:textId="77777777" w:rsidR="00414F32" w:rsidRPr="0030456C" w:rsidRDefault="009A3D16" w:rsidP="00127E19">
      <w:pPr>
        <w:pStyle w:val="ListParagraph"/>
        <w:numPr>
          <w:ilvl w:val="1"/>
          <w:numId w:val="71"/>
        </w:numPr>
        <w:tabs>
          <w:tab w:val="left" w:pos="1220"/>
          <w:tab w:val="left" w:pos="9360"/>
        </w:tabs>
        <w:spacing w:before="2" w:line="247" w:lineRule="auto"/>
        <w:ind w:right="1580"/>
      </w:pPr>
      <w:r w:rsidRPr="0030456C">
        <w:rPr>
          <w:color w:val="231F1F"/>
        </w:rPr>
        <w:t>Utilize Microsoft System Center Configuration Manager (SCCM) and other Microsoft</w:t>
      </w:r>
      <w:r w:rsidRPr="0030456C">
        <w:rPr>
          <w:color w:val="231F1F"/>
          <w:spacing w:val="-12"/>
        </w:rPr>
        <w:t xml:space="preserve"> </w:t>
      </w:r>
      <w:r w:rsidRPr="0030456C">
        <w:rPr>
          <w:color w:val="231F1F"/>
        </w:rPr>
        <w:t>approved</w:t>
      </w:r>
      <w:r w:rsidRPr="0030456C">
        <w:rPr>
          <w:color w:val="231F1F"/>
          <w:spacing w:val="-8"/>
        </w:rPr>
        <w:t xml:space="preserve"> </w:t>
      </w:r>
      <w:r w:rsidRPr="0030456C">
        <w:rPr>
          <w:color w:val="231F1F"/>
        </w:rPr>
        <w:t>tools</w:t>
      </w:r>
      <w:r w:rsidRPr="0030456C">
        <w:rPr>
          <w:color w:val="231F1F"/>
          <w:spacing w:val="-8"/>
        </w:rPr>
        <w:t xml:space="preserve"> </w:t>
      </w:r>
      <w:r w:rsidRPr="0030456C">
        <w:rPr>
          <w:color w:val="231F1F"/>
        </w:rPr>
        <w:t>to</w:t>
      </w:r>
      <w:r w:rsidRPr="0030456C">
        <w:rPr>
          <w:color w:val="231F1F"/>
          <w:spacing w:val="-10"/>
        </w:rPr>
        <w:t xml:space="preserve"> </w:t>
      </w:r>
      <w:r w:rsidRPr="0030456C">
        <w:rPr>
          <w:color w:val="231F1F"/>
        </w:rPr>
        <w:t>troubleshoot</w:t>
      </w:r>
      <w:r w:rsidRPr="0030456C">
        <w:rPr>
          <w:color w:val="231F1F"/>
          <w:spacing w:val="-10"/>
        </w:rPr>
        <w:t xml:space="preserve"> </w:t>
      </w:r>
      <w:r w:rsidRPr="0030456C">
        <w:rPr>
          <w:color w:val="231F1F"/>
        </w:rPr>
        <w:t>performance</w:t>
      </w:r>
      <w:r w:rsidRPr="0030456C">
        <w:rPr>
          <w:color w:val="231F1F"/>
          <w:spacing w:val="-14"/>
        </w:rPr>
        <w:t xml:space="preserve"> </w:t>
      </w:r>
      <w:r w:rsidRPr="0030456C">
        <w:rPr>
          <w:color w:val="231F1F"/>
        </w:rPr>
        <w:t>issues</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deploy</w:t>
      </w:r>
      <w:r w:rsidRPr="0030456C">
        <w:rPr>
          <w:color w:val="231F1F"/>
          <w:spacing w:val="-10"/>
        </w:rPr>
        <w:t xml:space="preserve"> </w:t>
      </w:r>
      <w:r w:rsidRPr="0030456C">
        <w:rPr>
          <w:color w:val="231F1F"/>
        </w:rPr>
        <w:t>software packages, to include Scripting, BigFix and other VA standard tools.</w:t>
      </w:r>
    </w:p>
    <w:p w14:paraId="0EF3D226"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Coordinate the upgrade of platform or set up a new replacement hardware platform (to</w:t>
      </w:r>
      <w:r w:rsidRPr="0030456C">
        <w:rPr>
          <w:color w:val="231F1F"/>
          <w:spacing w:val="-8"/>
        </w:rPr>
        <w:t xml:space="preserve"> </w:t>
      </w:r>
      <w:r w:rsidRPr="0030456C">
        <w:rPr>
          <w:color w:val="231F1F"/>
        </w:rPr>
        <w:t>be</w:t>
      </w:r>
      <w:r w:rsidRPr="0030456C">
        <w:rPr>
          <w:color w:val="231F1F"/>
          <w:spacing w:val="-8"/>
        </w:rPr>
        <w:t xml:space="preserve"> </w:t>
      </w:r>
      <w:r w:rsidRPr="0030456C">
        <w:rPr>
          <w:color w:val="231F1F"/>
        </w:rPr>
        <w:t>provided</w:t>
      </w:r>
      <w:r w:rsidRPr="0030456C">
        <w:rPr>
          <w:color w:val="231F1F"/>
          <w:spacing w:val="-11"/>
        </w:rPr>
        <w:t xml:space="preserve"> </w:t>
      </w:r>
      <w:r w:rsidRPr="0030456C">
        <w:rPr>
          <w:color w:val="231F1F"/>
        </w:rPr>
        <w:t>by</w:t>
      </w:r>
      <w:r w:rsidRPr="0030456C">
        <w:rPr>
          <w:color w:val="231F1F"/>
          <w:spacing w:val="-6"/>
        </w:rPr>
        <w:t xml:space="preserve"> </w:t>
      </w:r>
      <w:r w:rsidRPr="0030456C">
        <w:rPr>
          <w:color w:val="231F1F"/>
        </w:rPr>
        <w:t>ITOPS)</w:t>
      </w:r>
      <w:r w:rsidRPr="0030456C">
        <w:rPr>
          <w:color w:val="231F1F"/>
          <w:spacing w:val="-8"/>
        </w:rPr>
        <w:t xml:space="preserve"> </w:t>
      </w:r>
      <w:r w:rsidRPr="0030456C">
        <w:rPr>
          <w:color w:val="231F1F"/>
        </w:rPr>
        <w:t>in</w:t>
      </w:r>
      <w:r w:rsidRPr="0030456C">
        <w:rPr>
          <w:color w:val="231F1F"/>
          <w:spacing w:val="-6"/>
        </w:rPr>
        <w:t xml:space="preserve"> </w:t>
      </w:r>
      <w:r w:rsidRPr="0030456C">
        <w:rPr>
          <w:color w:val="231F1F"/>
        </w:rPr>
        <w:t>those</w:t>
      </w:r>
      <w:r w:rsidRPr="0030456C">
        <w:rPr>
          <w:color w:val="231F1F"/>
          <w:spacing w:val="-6"/>
        </w:rPr>
        <w:t xml:space="preserve"> </w:t>
      </w:r>
      <w:r w:rsidRPr="0030456C">
        <w:rPr>
          <w:color w:val="231F1F"/>
        </w:rPr>
        <w:t>cases</w:t>
      </w:r>
      <w:r w:rsidRPr="0030456C">
        <w:rPr>
          <w:color w:val="231F1F"/>
          <w:spacing w:val="-8"/>
        </w:rPr>
        <w:t xml:space="preserve"> </w:t>
      </w:r>
      <w:r w:rsidRPr="0030456C">
        <w:rPr>
          <w:color w:val="231F1F"/>
        </w:rPr>
        <w:t>where</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existing</w:t>
      </w:r>
      <w:r w:rsidRPr="0030456C">
        <w:rPr>
          <w:color w:val="231F1F"/>
          <w:spacing w:val="-8"/>
        </w:rPr>
        <w:t xml:space="preserve"> </w:t>
      </w:r>
      <w:r w:rsidRPr="0030456C">
        <w:rPr>
          <w:color w:val="231F1F"/>
        </w:rPr>
        <w:t>hardware</w:t>
      </w:r>
      <w:r w:rsidRPr="0030456C">
        <w:rPr>
          <w:color w:val="231F1F"/>
          <w:spacing w:val="-11"/>
        </w:rPr>
        <w:t xml:space="preserve"> </w:t>
      </w:r>
      <w:r w:rsidRPr="0030456C">
        <w:rPr>
          <w:color w:val="231F1F"/>
        </w:rPr>
        <w:t>platforms</w:t>
      </w:r>
      <w:r w:rsidRPr="0030456C">
        <w:rPr>
          <w:color w:val="231F1F"/>
          <w:spacing w:val="-8"/>
        </w:rPr>
        <w:t xml:space="preserve"> </w:t>
      </w:r>
      <w:r w:rsidRPr="0030456C">
        <w:rPr>
          <w:color w:val="231F1F"/>
        </w:rPr>
        <w:t>will not support the current approved operating system and updated ITOPS/EUO gold image to support the new hardware platform. The Contractor is not required to supply any hardware.</w:t>
      </w:r>
    </w:p>
    <w:p w14:paraId="0EF3D227"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Perform workstation, laptop, printer and peripheral repairs based on COR/VA RESOURCE</w:t>
      </w:r>
      <w:r w:rsidRPr="0030456C">
        <w:rPr>
          <w:color w:val="231F1F"/>
          <w:spacing w:val="-12"/>
        </w:rPr>
        <w:t xml:space="preserve"> </w:t>
      </w:r>
      <w:r w:rsidRPr="0030456C">
        <w:rPr>
          <w:color w:val="231F1F"/>
        </w:rPr>
        <w:t>LEADs)</w:t>
      </w:r>
      <w:r w:rsidRPr="0030456C">
        <w:rPr>
          <w:color w:val="231F1F"/>
          <w:spacing w:val="-12"/>
        </w:rPr>
        <w:t xml:space="preserve"> </w:t>
      </w:r>
      <w:r w:rsidRPr="0030456C">
        <w:rPr>
          <w:color w:val="231F1F"/>
        </w:rPr>
        <w:t>approved</w:t>
      </w:r>
      <w:r w:rsidRPr="0030456C">
        <w:rPr>
          <w:color w:val="231F1F"/>
          <w:spacing w:val="-12"/>
        </w:rPr>
        <w:t xml:space="preserve"> </w:t>
      </w:r>
      <w:r w:rsidRPr="0030456C">
        <w:rPr>
          <w:color w:val="231F1F"/>
        </w:rPr>
        <w:t>diagnosis</w:t>
      </w:r>
      <w:r w:rsidRPr="0030456C">
        <w:rPr>
          <w:color w:val="231F1F"/>
          <w:spacing w:val="-12"/>
        </w:rPr>
        <w:t xml:space="preserve"> </w:t>
      </w:r>
      <w:r w:rsidRPr="0030456C">
        <w:rPr>
          <w:color w:val="231F1F"/>
        </w:rPr>
        <w:t>of</w:t>
      </w:r>
      <w:r w:rsidRPr="0030456C">
        <w:rPr>
          <w:color w:val="231F1F"/>
          <w:spacing w:val="-12"/>
        </w:rPr>
        <w:t xml:space="preserve"> </w:t>
      </w:r>
      <w:r w:rsidRPr="0030456C">
        <w:rPr>
          <w:color w:val="231F1F"/>
        </w:rPr>
        <w:t>system</w:t>
      </w:r>
      <w:r w:rsidRPr="0030456C">
        <w:rPr>
          <w:color w:val="231F1F"/>
          <w:spacing w:val="-12"/>
        </w:rPr>
        <w:t xml:space="preserve"> </w:t>
      </w:r>
      <w:r w:rsidRPr="0030456C">
        <w:rPr>
          <w:color w:val="231F1F"/>
        </w:rPr>
        <w:t>malfunctions,</w:t>
      </w:r>
      <w:r w:rsidRPr="0030456C">
        <w:rPr>
          <w:color w:val="231F1F"/>
          <w:spacing w:val="-12"/>
        </w:rPr>
        <w:t xml:space="preserve"> </w:t>
      </w:r>
      <w:r w:rsidRPr="0030456C">
        <w:rPr>
          <w:color w:val="231F1F"/>
        </w:rPr>
        <w:t>cost</w:t>
      </w:r>
      <w:r w:rsidRPr="0030456C">
        <w:rPr>
          <w:color w:val="231F1F"/>
          <w:spacing w:val="-12"/>
        </w:rPr>
        <w:t xml:space="preserve"> </w:t>
      </w:r>
      <w:r w:rsidRPr="0030456C">
        <w:rPr>
          <w:color w:val="231F1F"/>
        </w:rPr>
        <w:t>estimate</w:t>
      </w:r>
      <w:r w:rsidRPr="0030456C">
        <w:rPr>
          <w:color w:val="231F1F"/>
          <w:spacing w:val="-12"/>
        </w:rPr>
        <w:t xml:space="preserve"> </w:t>
      </w:r>
      <w:r w:rsidRPr="0030456C">
        <w:rPr>
          <w:color w:val="231F1F"/>
        </w:rPr>
        <w:t>of repair, and apply most cost-effective solution to repair system malfunctions.</w:t>
      </w:r>
    </w:p>
    <w:p w14:paraId="0EF3D228"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Perform</w:t>
      </w:r>
      <w:r w:rsidRPr="0030456C">
        <w:rPr>
          <w:color w:val="231F1F"/>
          <w:spacing w:val="-11"/>
        </w:rPr>
        <w:t xml:space="preserve"> </w:t>
      </w:r>
      <w:r w:rsidRPr="0030456C">
        <w:rPr>
          <w:color w:val="231F1F"/>
        </w:rPr>
        <w:t>computer</w:t>
      </w:r>
      <w:r w:rsidRPr="0030456C">
        <w:rPr>
          <w:color w:val="231F1F"/>
          <w:spacing w:val="-10"/>
        </w:rPr>
        <w:t xml:space="preserve"> </w:t>
      </w:r>
      <w:r w:rsidRPr="0030456C">
        <w:rPr>
          <w:color w:val="231F1F"/>
        </w:rPr>
        <w:t>upgrades,</w:t>
      </w:r>
      <w:r w:rsidRPr="0030456C">
        <w:rPr>
          <w:color w:val="231F1F"/>
          <w:spacing w:val="-11"/>
        </w:rPr>
        <w:t xml:space="preserve"> </w:t>
      </w:r>
      <w:r w:rsidRPr="0030456C">
        <w:rPr>
          <w:color w:val="231F1F"/>
        </w:rPr>
        <w:t>including</w:t>
      </w:r>
      <w:r w:rsidRPr="0030456C">
        <w:rPr>
          <w:color w:val="231F1F"/>
          <w:spacing w:val="-11"/>
        </w:rPr>
        <w:t xml:space="preserve"> </w:t>
      </w:r>
      <w:r w:rsidRPr="0030456C">
        <w:rPr>
          <w:color w:val="231F1F"/>
        </w:rPr>
        <w:t>memory,</w:t>
      </w:r>
      <w:r w:rsidRPr="0030456C">
        <w:rPr>
          <w:color w:val="231F1F"/>
          <w:spacing w:val="-11"/>
        </w:rPr>
        <w:t xml:space="preserve"> </w:t>
      </w:r>
      <w:r w:rsidRPr="0030456C">
        <w:rPr>
          <w:color w:val="231F1F"/>
        </w:rPr>
        <w:t>hard</w:t>
      </w:r>
      <w:r w:rsidRPr="0030456C">
        <w:rPr>
          <w:color w:val="231F1F"/>
          <w:spacing w:val="-13"/>
        </w:rPr>
        <w:t xml:space="preserve"> </w:t>
      </w:r>
      <w:r w:rsidRPr="0030456C">
        <w:rPr>
          <w:color w:val="231F1F"/>
        </w:rPr>
        <w:t>drives,</w:t>
      </w:r>
      <w:r w:rsidRPr="0030456C">
        <w:rPr>
          <w:color w:val="231F1F"/>
          <w:spacing w:val="-11"/>
        </w:rPr>
        <w:t xml:space="preserve"> </w:t>
      </w:r>
      <w:r w:rsidRPr="0030456C">
        <w:rPr>
          <w:color w:val="231F1F"/>
        </w:rPr>
        <w:t>DVD</w:t>
      </w:r>
      <w:r w:rsidRPr="0030456C">
        <w:rPr>
          <w:color w:val="231F1F"/>
          <w:spacing w:val="-11"/>
        </w:rPr>
        <w:t xml:space="preserve"> </w:t>
      </w:r>
      <w:r w:rsidRPr="0030456C">
        <w:rPr>
          <w:color w:val="231F1F"/>
        </w:rPr>
        <w:t>drives,</w:t>
      </w:r>
      <w:r w:rsidRPr="0030456C">
        <w:rPr>
          <w:color w:val="231F1F"/>
          <w:spacing w:val="-9"/>
        </w:rPr>
        <w:t xml:space="preserve"> </w:t>
      </w:r>
      <w:r w:rsidRPr="0030456C">
        <w:rPr>
          <w:color w:val="231F1F"/>
        </w:rPr>
        <w:t>monitors, video cards, network cards, and other special purpose cards.</w:t>
      </w:r>
    </w:p>
    <w:p w14:paraId="0EF3D229" w14:textId="77777777" w:rsidR="00414F32" w:rsidRPr="0030456C" w:rsidRDefault="009A3D16" w:rsidP="00127E19">
      <w:pPr>
        <w:pStyle w:val="ListParagraph"/>
        <w:numPr>
          <w:ilvl w:val="1"/>
          <w:numId w:val="71"/>
        </w:numPr>
        <w:tabs>
          <w:tab w:val="left" w:pos="1220"/>
          <w:tab w:val="left" w:pos="9360"/>
        </w:tabs>
        <w:spacing w:before="1" w:line="244" w:lineRule="auto"/>
        <w:ind w:right="1580"/>
      </w:pPr>
      <w:r w:rsidRPr="0030456C">
        <w:rPr>
          <w:color w:val="231F1F"/>
        </w:rPr>
        <w:t>Install</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implement</w:t>
      </w:r>
      <w:r w:rsidRPr="0030456C">
        <w:rPr>
          <w:color w:val="231F1F"/>
          <w:spacing w:val="-7"/>
        </w:rPr>
        <w:t xml:space="preserve"> </w:t>
      </w:r>
      <w:r w:rsidRPr="0030456C">
        <w:rPr>
          <w:color w:val="231F1F"/>
        </w:rPr>
        <w:t>new</w:t>
      </w:r>
      <w:r w:rsidRPr="0030456C">
        <w:rPr>
          <w:color w:val="231F1F"/>
          <w:spacing w:val="-9"/>
        </w:rPr>
        <w:t xml:space="preserve"> </w:t>
      </w:r>
      <w:r w:rsidRPr="0030456C">
        <w:rPr>
          <w:color w:val="231F1F"/>
        </w:rPr>
        <w:t>releases</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patches</w:t>
      </w:r>
      <w:r w:rsidRPr="0030456C">
        <w:rPr>
          <w:color w:val="231F1F"/>
          <w:spacing w:val="-12"/>
        </w:rPr>
        <w:t xml:space="preserve"> </w:t>
      </w:r>
      <w:r w:rsidRPr="0030456C">
        <w:rPr>
          <w:color w:val="231F1F"/>
        </w:rPr>
        <w:t>to</w:t>
      </w:r>
      <w:r w:rsidRPr="0030456C">
        <w:rPr>
          <w:color w:val="231F1F"/>
          <w:spacing w:val="-5"/>
        </w:rPr>
        <w:t xml:space="preserve"> </w:t>
      </w:r>
      <w:r w:rsidRPr="0030456C">
        <w:rPr>
          <w:color w:val="231F1F"/>
        </w:rPr>
        <w:t>the</w:t>
      </w:r>
      <w:r w:rsidRPr="0030456C">
        <w:rPr>
          <w:color w:val="231F1F"/>
          <w:spacing w:val="-12"/>
        </w:rPr>
        <w:t xml:space="preserve"> </w:t>
      </w:r>
      <w:r w:rsidRPr="0030456C">
        <w:rPr>
          <w:color w:val="231F1F"/>
        </w:rPr>
        <w:t>operating</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software</w:t>
      </w:r>
      <w:r w:rsidRPr="0030456C">
        <w:rPr>
          <w:color w:val="231F1F"/>
          <w:spacing w:val="-8"/>
        </w:rPr>
        <w:t xml:space="preserve"> </w:t>
      </w:r>
      <w:r w:rsidRPr="0030456C">
        <w:rPr>
          <w:color w:val="231F1F"/>
        </w:rPr>
        <w:t>and standard applications.</w:t>
      </w:r>
    </w:p>
    <w:p w14:paraId="0EF3D22A" w14:textId="77777777" w:rsidR="00414F32" w:rsidRPr="0030456C" w:rsidRDefault="009A3D16" w:rsidP="00127E19">
      <w:pPr>
        <w:pStyle w:val="ListParagraph"/>
        <w:numPr>
          <w:ilvl w:val="1"/>
          <w:numId w:val="71"/>
        </w:numPr>
        <w:tabs>
          <w:tab w:val="left" w:pos="1220"/>
          <w:tab w:val="left" w:pos="9360"/>
        </w:tabs>
        <w:spacing w:before="6" w:line="247" w:lineRule="auto"/>
        <w:ind w:right="1580"/>
      </w:pPr>
      <w:r w:rsidRPr="0030456C">
        <w:rPr>
          <w:color w:val="231F1F"/>
        </w:rPr>
        <w:t>Implement security hardening requirements and structures provided by security division</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secure</w:t>
      </w:r>
      <w:r w:rsidRPr="0030456C">
        <w:rPr>
          <w:color w:val="231F1F"/>
          <w:spacing w:val="-12"/>
        </w:rPr>
        <w:t xml:space="preserve"> </w:t>
      </w:r>
      <w:r w:rsidRPr="0030456C">
        <w:rPr>
          <w:color w:val="231F1F"/>
        </w:rPr>
        <w:t>the</w:t>
      </w:r>
      <w:r w:rsidRPr="0030456C">
        <w:rPr>
          <w:color w:val="231F1F"/>
          <w:spacing w:val="-7"/>
        </w:rPr>
        <w:t xml:space="preserve"> </w:t>
      </w:r>
      <w:r w:rsidRPr="0030456C">
        <w:rPr>
          <w:color w:val="231F1F"/>
        </w:rPr>
        <w:t>operating</w:t>
      </w:r>
      <w:r w:rsidRPr="0030456C">
        <w:rPr>
          <w:color w:val="231F1F"/>
          <w:spacing w:val="-10"/>
        </w:rPr>
        <w:t xml:space="preserve"> </w:t>
      </w:r>
      <w:r w:rsidRPr="0030456C">
        <w:rPr>
          <w:color w:val="231F1F"/>
        </w:rPr>
        <w:t>system</w:t>
      </w:r>
      <w:r w:rsidRPr="0030456C">
        <w:rPr>
          <w:color w:val="231F1F"/>
          <w:spacing w:val="-10"/>
        </w:rPr>
        <w:t xml:space="preserve"> </w:t>
      </w:r>
      <w:r w:rsidRPr="0030456C">
        <w:rPr>
          <w:color w:val="231F1F"/>
        </w:rPr>
        <w:t>structures</w:t>
      </w:r>
      <w:r w:rsidRPr="0030456C">
        <w:rPr>
          <w:color w:val="231F1F"/>
          <w:spacing w:val="-12"/>
        </w:rPr>
        <w:t xml:space="preserve"> </w:t>
      </w:r>
      <w:r w:rsidRPr="0030456C">
        <w:rPr>
          <w:color w:val="231F1F"/>
        </w:rPr>
        <w:t>to</w:t>
      </w:r>
      <w:r w:rsidRPr="0030456C">
        <w:rPr>
          <w:color w:val="231F1F"/>
          <w:spacing w:val="-10"/>
        </w:rPr>
        <w:t xml:space="preserve"> </w:t>
      </w:r>
      <w:r w:rsidRPr="0030456C">
        <w:rPr>
          <w:color w:val="231F1F"/>
        </w:rPr>
        <w:t>prevent</w:t>
      </w:r>
      <w:r w:rsidRPr="0030456C">
        <w:rPr>
          <w:color w:val="231F1F"/>
          <w:spacing w:val="-7"/>
        </w:rPr>
        <w:t xml:space="preserve"> </w:t>
      </w:r>
      <w:r w:rsidRPr="0030456C">
        <w:rPr>
          <w:color w:val="231F1F"/>
        </w:rPr>
        <w:t>unauthorized</w:t>
      </w:r>
      <w:r w:rsidRPr="0030456C">
        <w:rPr>
          <w:color w:val="231F1F"/>
          <w:spacing w:val="-12"/>
        </w:rPr>
        <w:t xml:space="preserve"> </w:t>
      </w:r>
      <w:r w:rsidRPr="0030456C">
        <w:rPr>
          <w:color w:val="231F1F"/>
        </w:rPr>
        <w:t>access</w:t>
      </w:r>
      <w:r w:rsidRPr="0030456C">
        <w:rPr>
          <w:color w:val="231F1F"/>
          <w:spacing w:val="-8"/>
        </w:rPr>
        <w:t xml:space="preserve"> </w:t>
      </w:r>
      <w:r w:rsidRPr="0030456C">
        <w:rPr>
          <w:color w:val="231F1F"/>
        </w:rPr>
        <w:t>and denied access to systems.</w:t>
      </w:r>
    </w:p>
    <w:p w14:paraId="0EF3D22B" w14:textId="77777777" w:rsidR="00414F32" w:rsidRPr="0030456C" w:rsidRDefault="009A3D16" w:rsidP="00127E19">
      <w:pPr>
        <w:pStyle w:val="ListParagraph"/>
        <w:numPr>
          <w:ilvl w:val="1"/>
          <w:numId w:val="71"/>
        </w:numPr>
        <w:tabs>
          <w:tab w:val="left" w:pos="1220"/>
          <w:tab w:val="left" w:pos="9360"/>
        </w:tabs>
        <w:spacing w:line="252" w:lineRule="auto"/>
        <w:ind w:right="1580"/>
      </w:pPr>
      <w:r w:rsidRPr="0030456C">
        <w:rPr>
          <w:color w:val="231F1F"/>
        </w:rPr>
        <w:t>Create</w:t>
      </w:r>
      <w:r w:rsidRPr="0030456C">
        <w:rPr>
          <w:color w:val="231F1F"/>
          <w:spacing w:val="-11"/>
        </w:rPr>
        <w:t xml:space="preserve"> </w:t>
      </w:r>
      <w:r w:rsidRPr="0030456C">
        <w:rPr>
          <w:color w:val="231F1F"/>
        </w:rPr>
        <w:t>and</w:t>
      </w:r>
      <w:r w:rsidRPr="0030456C">
        <w:rPr>
          <w:color w:val="231F1F"/>
          <w:spacing w:val="-14"/>
        </w:rPr>
        <w:t xml:space="preserve"> </w:t>
      </w:r>
      <w:r w:rsidRPr="0030456C">
        <w:rPr>
          <w:color w:val="231F1F"/>
        </w:rPr>
        <w:t>maintain</w:t>
      </w:r>
      <w:r w:rsidRPr="0030456C">
        <w:rPr>
          <w:color w:val="231F1F"/>
          <w:spacing w:val="-14"/>
        </w:rPr>
        <w:t xml:space="preserve"> </w:t>
      </w:r>
      <w:r w:rsidRPr="0030456C">
        <w:rPr>
          <w:color w:val="231F1F"/>
        </w:rPr>
        <w:t>local</w:t>
      </w:r>
      <w:r w:rsidRPr="0030456C">
        <w:rPr>
          <w:color w:val="231F1F"/>
          <w:spacing w:val="-6"/>
        </w:rPr>
        <w:t xml:space="preserve"> </w:t>
      </w:r>
      <w:r w:rsidRPr="0030456C">
        <w:rPr>
          <w:color w:val="231F1F"/>
        </w:rPr>
        <w:t>documentation</w:t>
      </w:r>
      <w:r w:rsidRPr="0030456C">
        <w:rPr>
          <w:color w:val="231F1F"/>
          <w:spacing w:val="-11"/>
        </w:rPr>
        <w:t xml:space="preserve"> </w:t>
      </w:r>
      <w:r w:rsidRPr="0030456C">
        <w:rPr>
          <w:color w:val="231F1F"/>
        </w:rPr>
        <w:t>related</w:t>
      </w:r>
      <w:r w:rsidRPr="0030456C">
        <w:rPr>
          <w:color w:val="231F1F"/>
          <w:spacing w:val="-11"/>
        </w:rPr>
        <w:t xml:space="preserve"> </w:t>
      </w:r>
      <w:r w:rsidRPr="0030456C">
        <w:rPr>
          <w:color w:val="231F1F"/>
        </w:rPr>
        <w:t>to</w:t>
      </w:r>
      <w:r w:rsidRPr="0030456C">
        <w:rPr>
          <w:color w:val="231F1F"/>
          <w:spacing w:val="-11"/>
        </w:rPr>
        <w:t xml:space="preserve"> </w:t>
      </w:r>
      <w:r w:rsidRPr="0030456C">
        <w:rPr>
          <w:color w:val="231F1F"/>
        </w:rPr>
        <w:t>Window</w:t>
      </w:r>
      <w:r w:rsidRPr="0030456C">
        <w:rPr>
          <w:color w:val="231F1F"/>
          <w:spacing w:val="-15"/>
        </w:rPr>
        <w:t xml:space="preserve"> </w:t>
      </w:r>
      <w:r w:rsidRPr="0030456C">
        <w:rPr>
          <w:color w:val="231F1F"/>
        </w:rPr>
        <w:t>system</w:t>
      </w:r>
      <w:r w:rsidRPr="0030456C">
        <w:rPr>
          <w:color w:val="231F1F"/>
          <w:spacing w:val="-11"/>
        </w:rPr>
        <w:t xml:space="preserve"> </w:t>
      </w:r>
      <w:r w:rsidRPr="0030456C">
        <w:rPr>
          <w:color w:val="231F1F"/>
        </w:rPr>
        <w:t>administration related installation and configuration guides, as well as procedures and policies.</w:t>
      </w:r>
    </w:p>
    <w:p w14:paraId="0EF3D22C" w14:textId="77777777" w:rsidR="00414F32" w:rsidRPr="0030456C" w:rsidRDefault="009A3D16" w:rsidP="00127E19">
      <w:pPr>
        <w:pStyle w:val="ListParagraph"/>
        <w:numPr>
          <w:ilvl w:val="1"/>
          <w:numId w:val="71"/>
        </w:numPr>
        <w:tabs>
          <w:tab w:val="left" w:pos="1218"/>
          <w:tab w:val="left" w:pos="9360"/>
        </w:tabs>
        <w:spacing w:line="270" w:lineRule="exact"/>
        <w:ind w:left="1218" w:right="1580" w:hanging="361"/>
      </w:pPr>
      <w:r w:rsidRPr="0030456C">
        <w:rPr>
          <w:color w:val="231F1F"/>
        </w:rPr>
        <w:t>Plan,</w:t>
      </w:r>
      <w:r w:rsidRPr="0030456C">
        <w:rPr>
          <w:color w:val="231F1F"/>
          <w:spacing w:val="-10"/>
        </w:rPr>
        <w:t xml:space="preserve"> </w:t>
      </w:r>
      <w:r w:rsidRPr="0030456C">
        <w:rPr>
          <w:color w:val="231F1F"/>
        </w:rPr>
        <w:t>document,</w:t>
      </w:r>
      <w:r w:rsidRPr="0030456C">
        <w:rPr>
          <w:color w:val="231F1F"/>
          <w:spacing w:val="-9"/>
        </w:rPr>
        <w:t xml:space="preserve"> </w:t>
      </w:r>
      <w:r w:rsidRPr="0030456C">
        <w:rPr>
          <w:color w:val="231F1F"/>
        </w:rPr>
        <w:t>test,</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maintain</w:t>
      </w:r>
      <w:r w:rsidRPr="0030456C">
        <w:rPr>
          <w:color w:val="231F1F"/>
          <w:spacing w:val="-10"/>
        </w:rPr>
        <w:t xml:space="preserve"> </w:t>
      </w:r>
      <w:r w:rsidRPr="0030456C">
        <w:rPr>
          <w:color w:val="231F1F"/>
        </w:rPr>
        <w:t>disaster</w:t>
      </w:r>
      <w:r w:rsidRPr="0030456C">
        <w:rPr>
          <w:color w:val="231F1F"/>
          <w:spacing w:val="-11"/>
        </w:rPr>
        <w:t xml:space="preserve"> </w:t>
      </w:r>
      <w:r w:rsidRPr="0030456C">
        <w:rPr>
          <w:color w:val="231F1F"/>
        </w:rPr>
        <w:t>recovery</w:t>
      </w:r>
      <w:r w:rsidRPr="0030456C">
        <w:rPr>
          <w:color w:val="231F1F"/>
          <w:spacing w:val="-12"/>
        </w:rPr>
        <w:t xml:space="preserve"> </w:t>
      </w:r>
      <w:r w:rsidRPr="0030456C">
        <w:rPr>
          <w:color w:val="231F1F"/>
        </w:rPr>
        <w:t>(DR)</w:t>
      </w:r>
      <w:r w:rsidRPr="0030456C">
        <w:rPr>
          <w:color w:val="231F1F"/>
          <w:spacing w:val="-10"/>
        </w:rPr>
        <w:t xml:space="preserve"> </w:t>
      </w:r>
      <w:r w:rsidRPr="0030456C">
        <w:rPr>
          <w:color w:val="231F1F"/>
          <w:spacing w:val="-2"/>
        </w:rPr>
        <w:t>procedures.</w:t>
      </w:r>
    </w:p>
    <w:p w14:paraId="0EF3D22E" w14:textId="77777777" w:rsidR="00414F32" w:rsidRPr="0030456C" w:rsidRDefault="009A3D16" w:rsidP="00127E19">
      <w:pPr>
        <w:pStyle w:val="ListParagraph"/>
        <w:numPr>
          <w:ilvl w:val="1"/>
          <w:numId w:val="71"/>
        </w:numPr>
        <w:tabs>
          <w:tab w:val="left" w:pos="1220"/>
          <w:tab w:val="left" w:pos="9360"/>
        </w:tabs>
        <w:spacing w:before="79" w:line="247" w:lineRule="auto"/>
        <w:ind w:right="1580"/>
      </w:pPr>
      <w:r w:rsidRPr="0030456C">
        <w:rPr>
          <w:color w:val="231F1F"/>
        </w:rPr>
        <w:t>Perform</w:t>
      </w:r>
      <w:r w:rsidRPr="0030456C">
        <w:rPr>
          <w:color w:val="231F1F"/>
          <w:spacing w:val="-3"/>
        </w:rPr>
        <w:t xml:space="preserve"> </w:t>
      </w:r>
      <w:r w:rsidRPr="0030456C">
        <w:rPr>
          <w:color w:val="231F1F"/>
        </w:rPr>
        <w:t>Asset</w:t>
      </w:r>
      <w:r w:rsidRPr="0030456C">
        <w:rPr>
          <w:color w:val="231F1F"/>
          <w:spacing w:val="-4"/>
        </w:rPr>
        <w:t xml:space="preserve"> </w:t>
      </w:r>
      <w:r w:rsidRPr="0030456C">
        <w:rPr>
          <w:color w:val="231F1F"/>
        </w:rPr>
        <w:t>Management</w:t>
      </w:r>
      <w:r w:rsidRPr="0030456C">
        <w:rPr>
          <w:color w:val="231F1F"/>
          <w:spacing w:val="-1"/>
        </w:rPr>
        <w:t xml:space="preserve"> </w:t>
      </w:r>
      <w:r w:rsidRPr="0030456C">
        <w:rPr>
          <w:color w:val="231F1F"/>
        </w:rPr>
        <w:t>to</w:t>
      </w:r>
      <w:r w:rsidRPr="0030456C">
        <w:rPr>
          <w:color w:val="231F1F"/>
          <w:spacing w:val="-3"/>
        </w:rPr>
        <w:t xml:space="preserve"> </w:t>
      </w:r>
      <w:r w:rsidRPr="0030456C">
        <w:rPr>
          <w:color w:val="231F1F"/>
        </w:rPr>
        <w:t>include</w:t>
      </w:r>
      <w:r w:rsidRPr="0030456C">
        <w:rPr>
          <w:color w:val="231F1F"/>
          <w:spacing w:val="-5"/>
        </w:rPr>
        <w:t xml:space="preserve"> </w:t>
      </w:r>
      <w:r w:rsidRPr="0030456C">
        <w:rPr>
          <w:color w:val="231F1F"/>
        </w:rPr>
        <w:t>Asset</w:t>
      </w:r>
      <w:r w:rsidRPr="0030456C">
        <w:rPr>
          <w:color w:val="231F1F"/>
          <w:spacing w:val="-2"/>
        </w:rPr>
        <w:t xml:space="preserve"> </w:t>
      </w:r>
      <w:r w:rsidRPr="0030456C">
        <w:rPr>
          <w:color w:val="231F1F"/>
        </w:rPr>
        <w:t>Inventory/Audit</w:t>
      </w:r>
      <w:r w:rsidRPr="0030456C">
        <w:rPr>
          <w:color w:val="231F1F"/>
          <w:spacing w:val="-1"/>
        </w:rPr>
        <w:t xml:space="preserve"> </w:t>
      </w:r>
      <w:r w:rsidRPr="0030456C">
        <w:rPr>
          <w:color w:val="231F1F"/>
        </w:rPr>
        <w:t>and</w:t>
      </w:r>
      <w:r w:rsidRPr="0030456C">
        <w:rPr>
          <w:color w:val="231F1F"/>
          <w:spacing w:val="-3"/>
        </w:rPr>
        <w:t xml:space="preserve"> </w:t>
      </w:r>
      <w:r w:rsidRPr="0030456C">
        <w:rPr>
          <w:color w:val="231F1F"/>
        </w:rPr>
        <w:t>Tracking,</w:t>
      </w:r>
      <w:r w:rsidRPr="0030456C">
        <w:rPr>
          <w:color w:val="231F1F"/>
          <w:spacing w:val="-3"/>
        </w:rPr>
        <w:t xml:space="preserve"> </w:t>
      </w:r>
      <w:r w:rsidRPr="0030456C">
        <w:rPr>
          <w:color w:val="231F1F"/>
        </w:rPr>
        <w:t>Asset Administration and Reporting, Integrated IT Asset Portfolio, and History and Forecasting,</w:t>
      </w:r>
      <w:r w:rsidRPr="0030456C">
        <w:rPr>
          <w:color w:val="231F1F"/>
          <w:spacing w:val="-13"/>
        </w:rPr>
        <w:t xml:space="preserve"> </w:t>
      </w:r>
      <w:r w:rsidRPr="0030456C">
        <w:rPr>
          <w:color w:val="231F1F"/>
        </w:rPr>
        <w:t>automating</w:t>
      </w:r>
      <w:r w:rsidRPr="0030456C">
        <w:rPr>
          <w:color w:val="231F1F"/>
          <w:spacing w:val="-13"/>
        </w:rPr>
        <w:t xml:space="preserve"> </w:t>
      </w:r>
      <w:r w:rsidRPr="0030456C">
        <w:rPr>
          <w:color w:val="231F1F"/>
        </w:rPr>
        <w:t>the</w:t>
      </w:r>
      <w:r w:rsidRPr="0030456C">
        <w:rPr>
          <w:color w:val="231F1F"/>
          <w:spacing w:val="-13"/>
        </w:rPr>
        <w:t xml:space="preserve"> </w:t>
      </w:r>
      <w:r w:rsidRPr="0030456C">
        <w:rPr>
          <w:color w:val="231F1F"/>
        </w:rPr>
        <w:t>asset</w:t>
      </w:r>
      <w:r w:rsidRPr="0030456C">
        <w:rPr>
          <w:color w:val="231F1F"/>
          <w:spacing w:val="-10"/>
        </w:rPr>
        <w:t xml:space="preserve"> </w:t>
      </w:r>
      <w:r w:rsidRPr="0030456C">
        <w:rPr>
          <w:color w:val="231F1F"/>
        </w:rPr>
        <w:t>management</w:t>
      </w:r>
      <w:r w:rsidRPr="0030456C">
        <w:rPr>
          <w:color w:val="231F1F"/>
          <w:spacing w:val="-10"/>
        </w:rPr>
        <w:t xml:space="preserve"> </w:t>
      </w:r>
      <w:r w:rsidRPr="0030456C">
        <w:rPr>
          <w:color w:val="231F1F"/>
        </w:rPr>
        <w:t>process</w:t>
      </w:r>
      <w:r w:rsidRPr="0030456C">
        <w:rPr>
          <w:color w:val="231F1F"/>
          <w:spacing w:val="-10"/>
        </w:rPr>
        <w:t xml:space="preserve"> </w:t>
      </w:r>
      <w:r w:rsidRPr="0030456C">
        <w:rPr>
          <w:color w:val="231F1F"/>
        </w:rPr>
        <w:t>as</w:t>
      </w:r>
      <w:r w:rsidRPr="0030456C">
        <w:rPr>
          <w:color w:val="231F1F"/>
          <w:spacing w:val="-15"/>
        </w:rPr>
        <w:t xml:space="preserve"> </w:t>
      </w:r>
      <w:r w:rsidRPr="0030456C">
        <w:rPr>
          <w:color w:val="231F1F"/>
        </w:rPr>
        <w:t>required</w:t>
      </w:r>
      <w:r w:rsidRPr="0030456C">
        <w:rPr>
          <w:color w:val="231F1F"/>
          <w:spacing w:val="-13"/>
        </w:rPr>
        <w:t xml:space="preserve"> </w:t>
      </w:r>
      <w:r w:rsidRPr="0030456C">
        <w:rPr>
          <w:color w:val="231F1F"/>
        </w:rPr>
        <w:t>by</w:t>
      </w:r>
      <w:r w:rsidRPr="0030456C">
        <w:rPr>
          <w:color w:val="231F1F"/>
          <w:spacing w:val="-10"/>
        </w:rPr>
        <w:t xml:space="preserve"> </w:t>
      </w:r>
      <w:r w:rsidRPr="0030456C">
        <w:rPr>
          <w:color w:val="231F1F"/>
        </w:rPr>
        <w:t xml:space="preserve">ITOPS/EUO </w:t>
      </w:r>
      <w:r w:rsidRPr="0030456C">
        <w:rPr>
          <w:color w:val="231F1F"/>
          <w:spacing w:val="-2"/>
        </w:rPr>
        <w:t>standards.</w:t>
      </w:r>
    </w:p>
    <w:p w14:paraId="0EF3D22F"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Assist</w:t>
      </w:r>
      <w:r w:rsidRPr="0030456C">
        <w:rPr>
          <w:color w:val="231F1F"/>
          <w:spacing w:val="-8"/>
        </w:rPr>
        <w:t xml:space="preserve"> </w:t>
      </w:r>
      <w:r w:rsidRPr="0030456C">
        <w:rPr>
          <w:color w:val="231F1F"/>
        </w:rPr>
        <w:t>in</w:t>
      </w:r>
      <w:r w:rsidRPr="0030456C">
        <w:rPr>
          <w:color w:val="231F1F"/>
          <w:spacing w:val="-10"/>
        </w:rPr>
        <w:t xml:space="preserve"> </w:t>
      </w:r>
      <w:r w:rsidRPr="0030456C">
        <w:rPr>
          <w:color w:val="231F1F"/>
        </w:rPr>
        <w:t>ITOPS</w:t>
      </w:r>
      <w:r w:rsidRPr="0030456C">
        <w:rPr>
          <w:color w:val="231F1F"/>
          <w:spacing w:val="-10"/>
        </w:rPr>
        <w:t xml:space="preserve"> </w:t>
      </w:r>
      <w:r w:rsidRPr="0030456C">
        <w:rPr>
          <w:color w:val="231F1F"/>
        </w:rPr>
        <w:t>support</w:t>
      </w:r>
      <w:r w:rsidRPr="0030456C">
        <w:rPr>
          <w:color w:val="231F1F"/>
          <w:spacing w:val="-12"/>
        </w:rPr>
        <w:t xml:space="preserve"> </w:t>
      </w:r>
      <w:r w:rsidRPr="0030456C">
        <w:rPr>
          <w:color w:val="231F1F"/>
        </w:rPr>
        <w:t>activities</w:t>
      </w:r>
      <w:r w:rsidRPr="0030456C">
        <w:rPr>
          <w:color w:val="231F1F"/>
          <w:spacing w:val="-10"/>
        </w:rPr>
        <w:t xml:space="preserve"> </w:t>
      </w:r>
      <w:r w:rsidRPr="0030456C">
        <w:rPr>
          <w:color w:val="231F1F"/>
        </w:rPr>
        <w:t>such</w:t>
      </w:r>
      <w:r w:rsidRPr="0030456C">
        <w:rPr>
          <w:color w:val="231F1F"/>
          <w:spacing w:val="-10"/>
        </w:rPr>
        <w:t xml:space="preserve"> </w:t>
      </w:r>
      <w:r w:rsidRPr="0030456C">
        <w:rPr>
          <w:color w:val="231F1F"/>
        </w:rPr>
        <w:t>as</w:t>
      </w:r>
      <w:r w:rsidRPr="0030456C">
        <w:rPr>
          <w:color w:val="231F1F"/>
          <w:spacing w:val="-13"/>
        </w:rPr>
        <w:t xml:space="preserve"> </w:t>
      </w:r>
      <w:r w:rsidRPr="0030456C">
        <w:rPr>
          <w:color w:val="231F1F"/>
        </w:rPr>
        <w:t>Disaster</w:t>
      </w:r>
      <w:r w:rsidRPr="0030456C">
        <w:rPr>
          <w:color w:val="231F1F"/>
          <w:spacing w:val="-10"/>
        </w:rPr>
        <w:t xml:space="preserve"> </w:t>
      </w:r>
      <w:r w:rsidRPr="0030456C">
        <w:rPr>
          <w:color w:val="231F1F"/>
        </w:rPr>
        <w:t>Recovery,</w:t>
      </w:r>
      <w:r w:rsidRPr="0030456C">
        <w:rPr>
          <w:color w:val="231F1F"/>
          <w:spacing w:val="-8"/>
        </w:rPr>
        <w:t xml:space="preserve"> </w:t>
      </w:r>
      <w:r w:rsidRPr="0030456C">
        <w:rPr>
          <w:color w:val="231F1F"/>
        </w:rPr>
        <w:t>data</w:t>
      </w:r>
      <w:r w:rsidRPr="0030456C">
        <w:rPr>
          <w:color w:val="231F1F"/>
          <w:spacing w:val="-9"/>
        </w:rPr>
        <w:t xml:space="preserve"> </w:t>
      </w:r>
      <w:r w:rsidRPr="0030456C">
        <w:rPr>
          <w:color w:val="231F1F"/>
        </w:rPr>
        <w:t>replication, infrastructure support activities such as documentation, develop architectural diagrams, and troubleshoot performance issues.</w:t>
      </w:r>
    </w:p>
    <w:p w14:paraId="0EF3D230" w14:textId="77777777" w:rsidR="00414F32" w:rsidRPr="0030456C" w:rsidRDefault="009A3D16" w:rsidP="00127E19">
      <w:pPr>
        <w:pStyle w:val="ListParagraph"/>
        <w:numPr>
          <w:ilvl w:val="1"/>
          <w:numId w:val="71"/>
        </w:numPr>
        <w:tabs>
          <w:tab w:val="left" w:pos="1220"/>
          <w:tab w:val="left" w:pos="9360"/>
        </w:tabs>
        <w:spacing w:before="2" w:line="247" w:lineRule="auto"/>
        <w:ind w:right="1580"/>
      </w:pPr>
      <w:r w:rsidRPr="0030456C">
        <w:rPr>
          <w:color w:val="231F1F"/>
        </w:rPr>
        <w:t>Participate in ITOPS/EUO and VA sponsored initiatives to including developing schedules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plans,</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communicating</w:t>
      </w:r>
      <w:r w:rsidRPr="0030456C">
        <w:rPr>
          <w:color w:val="231F1F"/>
          <w:spacing w:val="-8"/>
        </w:rPr>
        <w:t xml:space="preserve"> </w:t>
      </w:r>
      <w:r w:rsidRPr="0030456C">
        <w:rPr>
          <w:color w:val="231F1F"/>
        </w:rPr>
        <w:t>progress</w:t>
      </w:r>
      <w:r w:rsidRPr="0030456C">
        <w:rPr>
          <w:color w:val="231F1F"/>
          <w:spacing w:val="-8"/>
        </w:rPr>
        <w:t xml:space="preserve"> </w:t>
      </w:r>
      <w:r w:rsidRPr="0030456C">
        <w:rPr>
          <w:color w:val="231F1F"/>
        </w:rPr>
        <w:t>to</w:t>
      </w:r>
      <w:r w:rsidRPr="0030456C">
        <w:rPr>
          <w:color w:val="231F1F"/>
          <w:spacing w:val="-10"/>
        </w:rPr>
        <w:t xml:space="preserve"> </w:t>
      </w:r>
      <w:r w:rsidRPr="0030456C">
        <w:rPr>
          <w:color w:val="231F1F"/>
        </w:rPr>
        <w:t>management</w:t>
      </w:r>
      <w:r w:rsidRPr="0030456C">
        <w:rPr>
          <w:color w:val="231F1F"/>
          <w:spacing w:val="-10"/>
        </w:rPr>
        <w:t xml:space="preserve"> </w:t>
      </w:r>
      <w:r w:rsidRPr="0030456C">
        <w:rPr>
          <w:color w:val="231F1F"/>
        </w:rPr>
        <w:t>in</w:t>
      </w:r>
      <w:r w:rsidRPr="0030456C">
        <w:rPr>
          <w:color w:val="231F1F"/>
          <w:spacing w:val="-8"/>
        </w:rPr>
        <w:t xml:space="preserve"> </w:t>
      </w:r>
      <w:r w:rsidRPr="0030456C">
        <w:rPr>
          <w:color w:val="231F1F"/>
        </w:rPr>
        <w:t>both</w:t>
      </w:r>
      <w:r w:rsidRPr="0030456C">
        <w:rPr>
          <w:color w:val="231F1F"/>
          <w:spacing w:val="-10"/>
        </w:rPr>
        <w:t xml:space="preserve"> </w:t>
      </w:r>
      <w:r w:rsidRPr="0030456C">
        <w:rPr>
          <w:color w:val="231F1F"/>
        </w:rPr>
        <w:t>oral</w:t>
      </w:r>
      <w:r w:rsidRPr="0030456C">
        <w:rPr>
          <w:color w:val="231F1F"/>
          <w:spacing w:val="-10"/>
        </w:rPr>
        <w:t xml:space="preserve"> </w:t>
      </w:r>
      <w:r w:rsidRPr="0030456C">
        <w:rPr>
          <w:color w:val="231F1F"/>
        </w:rPr>
        <w:t>and written formats, identifying barriers, and identifying and evaluating alternatives.</w:t>
      </w:r>
    </w:p>
    <w:p w14:paraId="0EF3D231"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Track</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document</w:t>
      </w:r>
      <w:r w:rsidRPr="0030456C">
        <w:rPr>
          <w:color w:val="231F1F"/>
          <w:spacing w:val="-7"/>
        </w:rPr>
        <w:t xml:space="preserve"> </w:t>
      </w:r>
      <w:r w:rsidRPr="0030456C">
        <w:rPr>
          <w:color w:val="231F1F"/>
        </w:rPr>
        <w:t>all</w:t>
      </w:r>
      <w:r w:rsidRPr="0030456C">
        <w:rPr>
          <w:color w:val="231F1F"/>
          <w:spacing w:val="-6"/>
        </w:rPr>
        <w:t xml:space="preserve"> </w:t>
      </w:r>
      <w:r w:rsidRPr="0030456C">
        <w:rPr>
          <w:color w:val="231F1F"/>
        </w:rPr>
        <w:t>system</w:t>
      </w:r>
      <w:r w:rsidRPr="0030456C">
        <w:rPr>
          <w:color w:val="231F1F"/>
          <w:spacing w:val="-10"/>
        </w:rPr>
        <w:t xml:space="preserve"> </w:t>
      </w:r>
      <w:r w:rsidRPr="0030456C">
        <w:rPr>
          <w:color w:val="231F1F"/>
        </w:rPr>
        <w:t>changes,</w:t>
      </w:r>
      <w:r w:rsidRPr="0030456C">
        <w:rPr>
          <w:color w:val="231F1F"/>
          <w:spacing w:val="-8"/>
        </w:rPr>
        <w:t xml:space="preserve"> </w:t>
      </w:r>
      <w:r w:rsidRPr="0030456C">
        <w:rPr>
          <w:color w:val="231F1F"/>
        </w:rPr>
        <w:t>problems,</w:t>
      </w:r>
      <w:r w:rsidRPr="0030456C">
        <w:rPr>
          <w:color w:val="231F1F"/>
          <w:spacing w:val="-10"/>
        </w:rPr>
        <w:t xml:space="preserve"> </w:t>
      </w:r>
      <w:r w:rsidRPr="0030456C">
        <w:rPr>
          <w:color w:val="231F1F"/>
        </w:rPr>
        <w:t>issues,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work</w:t>
      </w:r>
      <w:r w:rsidRPr="0030456C">
        <w:rPr>
          <w:color w:val="231F1F"/>
          <w:spacing w:val="-13"/>
        </w:rPr>
        <w:t xml:space="preserve"> </w:t>
      </w:r>
      <w:r w:rsidRPr="0030456C">
        <w:rPr>
          <w:color w:val="231F1F"/>
        </w:rPr>
        <w:t>tasks</w:t>
      </w:r>
      <w:r w:rsidRPr="0030456C">
        <w:rPr>
          <w:color w:val="231F1F"/>
          <w:spacing w:val="-6"/>
        </w:rPr>
        <w:t xml:space="preserve"> </w:t>
      </w:r>
      <w:r w:rsidRPr="0030456C">
        <w:rPr>
          <w:color w:val="231F1F"/>
        </w:rPr>
        <w:t>within service requests, incidents and/or problem tickets from Service Now.</w:t>
      </w:r>
    </w:p>
    <w:p w14:paraId="0EF3D232"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Update</w:t>
      </w:r>
      <w:r w:rsidRPr="0030456C">
        <w:rPr>
          <w:color w:val="231F1F"/>
          <w:spacing w:val="-7"/>
        </w:rPr>
        <w:t xml:space="preserve"> </w:t>
      </w:r>
      <w:r w:rsidRPr="0030456C">
        <w:rPr>
          <w:color w:val="231F1F"/>
        </w:rPr>
        <w:t>service</w:t>
      </w:r>
      <w:r w:rsidRPr="0030456C">
        <w:rPr>
          <w:color w:val="231F1F"/>
          <w:spacing w:val="-7"/>
        </w:rPr>
        <w:t xml:space="preserve"> </w:t>
      </w:r>
      <w:r w:rsidRPr="0030456C">
        <w:rPr>
          <w:color w:val="231F1F"/>
        </w:rPr>
        <w:t>tickets</w:t>
      </w:r>
      <w:r w:rsidRPr="0030456C">
        <w:rPr>
          <w:color w:val="231F1F"/>
          <w:spacing w:val="-6"/>
        </w:rPr>
        <w:t xml:space="preserve"> </w:t>
      </w:r>
      <w:r w:rsidRPr="0030456C">
        <w:rPr>
          <w:color w:val="231F1F"/>
        </w:rPr>
        <w:t>no</w:t>
      </w:r>
      <w:r w:rsidRPr="0030456C">
        <w:rPr>
          <w:color w:val="231F1F"/>
          <w:spacing w:val="-6"/>
        </w:rPr>
        <w:t xml:space="preserve"> </w:t>
      </w:r>
      <w:r w:rsidRPr="0030456C">
        <w:rPr>
          <w:color w:val="231F1F"/>
        </w:rPr>
        <w:t>fewer</w:t>
      </w:r>
      <w:r w:rsidRPr="0030456C">
        <w:rPr>
          <w:color w:val="231F1F"/>
          <w:spacing w:val="-11"/>
        </w:rPr>
        <w:t xml:space="preserve"> </w:t>
      </w:r>
      <w:r w:rsidRPr="0030456C">
        <w:rPr>
          <w:color w:val="231F1F"/>
        </w:rPr>
        <w:t>than</w:t>
      </w:r>
      <w:r w:rsidRPr="0030456C">
        <w:rPr>
          <w:color w:val="231F1F"/>
          <w:spacing w:val="-11"/>
        </w:rPr>
        <w:t xml:space="preserve"> </w:t>
      </w:r>
      <w:r w:rsidRPr="0030456C">
        <w:rPr>
          <w:color w:val="231F1F"/>
        </w:rPr>
        <w:t>every</w:t>
      </w:r>
      <w:r w:rsidRPr="0030456C">
        <w:rPr>
          <w:color w:val="231F1F"/>
          <w:spacing w:val="-6"/>
        </w:rPr>
        <w:t xml:space="preserve"> </w:t>
      </w:r>
      <w:r w:rsidRPr="0030456C">
        <w:rPr>
          <w:color w:val="231F1F"/>
        </w:rPr>
        <w:t>three</w:t>
      </w:r>
      <w:r w:rsidRPr="0030456C">
        <w:rPr>
          <w:color w:val="231F1F"/>
          <w:spacing w:val="-5"/>
        </w:rPr>
        <w:t xml:space="preserve"> </w:t>
      </w:r>
      <w:r w:rsidRPr="0030456C">
        <w:rPr>
          <w:color w:val="231F1F"/>
        </w:rPr>
        <w:t>(3)</w:t>
      </w:r>
      <w:r w:rsidRPr="0030456C">
        <w:rPr>
          <w:color w:val="231F1F"/>
          <w:spacing w:val="-8"/>
        </w:rPr>
        <w:t xml:space="preserve"> </w:t>
      </w:r>
      <w:r w:rsidRPr="0030456C">
        <w:rPr>
          <w:color w:val="231F1F"/>
        </w:rPr>
        <w:t>business</w:t>
      </w:r>
      <w:r w:rsidRPr="0030456C">
        <w:rPr>
          <w:color w:val="231F1F"/>
          <w:spacing w:val="-8"/>
        </w:rPr>
        <w:t xml:space="preserve"> </w:t>
      </w:r>
      <w:r w:rsidRPr="0030456C">
        <w:rPr>
          <w:color w:val="231F1F"/>
        </w:rPr>
        <w:t>days,</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update</w:t>
      </w:r>
      <w:r w:rsidRPr="0030456C">
        <w:rPr>
          <w:color w:val="231F1F"/>
          <w:spacing w:val="-8"/>
        </w:rPr>
        <w:t xml:space="preserve"> </w:t>
      </w:r>
      <w:r w:rsidRPr="0030456C">
        <w:rPr>
          <w:color w:val="231F1F"/>
        </w:rPr>
        <w:t>for each</w:t>
      </w:r>
      <w:r w:rsidRPr="0030456C">
        <w:rPr>
          <w:color w:val="231F1F"/>
          <w:spacing w:val="-6"/>
        </w:rPr>
        <w:t xml:space="preserve"> </w:t>
      </w:r>
      <w:r w:rsidRPr="0030456C">
        <w:rPr>
          <w:color w:val="231F1F"/>
        </w:rPr>
        <w:t>action</w:t>
      </w:r>
      <w:r w:rsidRPr="0030456C">
        <w:rPr>
          <w:color w:val="231F1F"/>
          <w:spacing w:val="-6"/>
        </w:rPr>
        <w:t xml:space="preserve"> </w:t>
      </w:r>
      <w:r w:rsidRPr="0030456C">
        <w:rPr>
          <w:color w:val="231F1F"/>
        </w:rPr>
        <w:t>to</w:t>
      </w:r>
      <w:r w:rsidRPr="0030456C">
        <w:rPr>
          <w:color w:val="231F1F"/>
          <w:spacing w:val="-6"/>
        </w:rPr>
        <w:t xml:space="preserve"> </w:t>
      </w:r>
      <w:r w:rsidRPr="0030456C">
        <w:rPr>
          <w:color w:val="231F1F"/>
        </w:rPr>
        <w:t>indicate</w:t>
      </w:r>
      <w:r w:rsidRPr="0030456C">
        <w:rPr>
          <w:color w:val="231F1F"/>
          <w:spacing w:val="-4"/>
        </w:rPr>
        <w:t xml:space="preserve"> </w:t>
      </w:r>
      <w:r w:rsidRPr="0030456C">
        <w:rPr>
          <w:color w:val="231F1F"/>
        </w:rPr>
        <w:t>work</w:t>
      </w:r>
      <w:r w:rsidRPr="0030456C">
        <w:rPr>
          <w:color w:val="231F1F"/>
          <w:spacing w:val="-6"/>
        </w:rPr>
        <w:t xml:space="preserve"> </w:t>
      </w:r>
      <w:r w:rsidRPr="0030456C">
        <w:rPr>
          <w:color w:val="231F1F"/>
        </w:rPr>
        <w:t>accomplished</w:t>
      </w:r>
      <w:r w:rsidRPr="0030456C">
        <w:rPr>
          <w:color w:val="231F1F"/>
          <w:spacing w:val="-8"/>
        </w:rPr>
        <w:t xml:space="preserve"> </w:t>
      </w:r>
      <w:r w:rsidRPr="0030456C">
        <w:rPr>
          <w:color w:val="231F1F"/>
        </w:rPr>
        <w:t>for</w:t>
      </w:r>
      <w:r w:rsidRPr="0030456C">
        <w:rPr>
          <w:color w:val="231F1F"/>
          <w:spacing w:val="-8"/>
        </w:rPr>
        <w:t xml:space="preserve"> </w:t>
      </w:r>
      <w:r w:rsidRPr="0030456C">
        <w:rPr>
          <w:color w:val="231F1F"/>
        </w:rPr>
        <w:t>specific</w:t>
      </w:r>
      <w:r w:rsidRPr="0030456C">
        <w:rPr>
          <w:color w:val="231F1F"/>
          <w:spacing w:val="-7"/>
        </w:rPr>
        <w:t xml:space="preserve"> </w:t>
      </w:r>
      <w:r w:rsidRPr="0030456C">
        <w:rPr>
          <w:color w:val="231F1F"/>
        </w:rPr>
        <w:t>service</w:t>
      </w:r>
      <w:r w:rsidRPr="0030456C">
        <w:rPr>
          <w:color w:val="231F1F"/>
          <w:spacing w:val="-10"/>
        </w:rPr>
        <w:t xml:space="preserve"> </w:t>
      </w:r>
      <w:r w:rsidRPr="0030456C">
        <w:rPr>
          <w:color w:val="231F1F"/>
        </w:rPr>
        <w:t>requests</w:t>
      </w:r>
      <w:r w:rsidRPr="0030456C">
        <w:rPr>
          <w:color w:val="231F1F"/>
          <w:spacing w:val="-3"/>
        </w:rPr>
        <w:t xml:space="preserve"> </w:t>
      </w:r>
      <w:r w:rsidRPr="0030456C">
        <w:rPr>
          <w:color w:val="231F1F"/>
        </w:rPr>
        <w:t>and</w:t>
      </w:r>
      <w:r w:rsidRPr="0030456C">
        <w:rPr>
          <w:color w:val="231F1F"/>
          <w:spacing w:val="-6"/>
        </w:rPr>
        <w:t xml:space="preserve"> </w:t>
      </w:r>
      <w:r w:rsidRPr="0030456C">
        <w:rPr>
          <w:color w:val="231F1F"/>
        </w:rPr>
        <w:t>tasks.</w:t>
      </w:r>
    </w:p>
    <w:p w14:paraId="0EF3D233" w14:textId="77777777" w:rsidR="00414F32" w:rsidRPr="0030456C" w:rsidRDefault="009A3D16" w:rsidP="00127E19">
      <w:pPr>
        <w:pStyle w:val="ListParagraph"/>
        <w:numPr>
          <w:ilvl w:val="1"/>
          <w:numId w:val="71"/>
        </w:numPr>
        <w:tabs>
          <w:tab w:val="left" w:pos="1220"/>
          <w:tab w:val="left" w:pos="9360"/>
        </w:tabs>
        <w:spacing w:before="2" w:line="247" w:lineRule="auto"/>
        <w:ind w:right="1580"/>
      </w:pPr>
      <w:r w:rsidRPr="0030456C">
        <w:rPr>
          <w:color w:val="231F1F"/>
        </w:rPr>
        <w:t>Ensure all workstations are up to the most current approved personal computing operating system on user PCs and laptops as well as supporting the VA desktop support</w:t>
      </w:r>
      <w:r w:rsidRPr="0030456C">
        <w:rPr>
          <w:color w:val="231F1F"/>
          <w:spacing w:val="-9"/>
        </w:rPr>
        <w:t xml:space="preserve"> </w:t>
      </w:r>
      <w:r w:rsidRPr="0030456C">
        <w:rPr>
          <w:color w:val="231F1F"/>
        </w:rPr>
        <w:t>team</w:t>
      </w:r>
      <w:r w:rsidRPr="0030456C">
        <w:rPr>
          <w:color w:val="231F1F"/>
          <w:spacing w:val="-9"/>
        </w:rPr>
        <w:t xml:space="preserve"> </w:t>
      </w:r>
      <w:r w:rsidRPr="0030456C">
        <w:rPr>
          <w:color w:val="231F1F"/>
        </w:rPr>
        <w:t>as</w:t>
      </w:r>
      <w:r w:rsidRPr="0030456C">
        <w:rPr>
          <w:color w:val="231F1F"/>
          <w:spacing w:val="-9"/>
        </w:rPr>
        <w:t xml:space="preserve"> </w:t>
      </w:r>
      <w:r w:rsidRPr="0030456C">
        <w:rPr>
          <w:color w:val="231F1F"/>
        </w:rPr>
        <w:t>they</w:t>
      </w:r>
      <w:r w:rsidRPr="0030456C">
        <w:rPr>
          <w:color w:val="231F1F"/>
          <w:spacing w:val="-12"/>
        </w:rPr>
        <w:t xml:space="preserve"> </w:t>
      </w:r>
      <w:r w:rsidRPr="0030456C">
        <w:rPr>
          <w:color w:val="231F1F"/>
        </w:rPr>
        <w:t>provide</w:t>
      </w:r>
      <w:r w:rsidRPr="0030456C">
        <w:rPr>
          <w:color w:val="231F1F"/>
          <w:spacing w:val="-12"/>
        </w:rPr>
        <w:t xml:space="preserve"> </w:t>
      </w:r>
      <w:r w:rsidRPr="0030456C">
        <w:rPr>
          <w:color w:val="231F1F"/>
        </w:rPr>
        <w:t>desktop</w:t>
      </w:r>
      <w:r w:rsidRPr="0030456C">
        <w:rPr>
          <w:color w:val="231F1F"/>
          <w:spacing w:val="-9"/>
        </w:rPr>
        <w:t xml:space="preserve"> </w:t>
      </w:r>
      <w:r w:rsidRPr="0030456C">
        <w:rPr>
          <w:color w:val="231F1F"/>
        </w:rPr>
        <w:t>support</w:t>
      </w:r>
      <w:r w:rsidRPr="0030456C">
        <w:rPr>
          <w:color w:val="231F1F"/>
          <w:spacing w:val="-9"/>
        </w:rPr>
        <w:t xml:space="preserve"> </w:t>
      </w:r>
      <w:r w:rsidRPr="0030456C">
        <w:rPr>
          <w:color w:val="231F1F"/>
        </w:rPr>
        <w:t>services</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a</w:t>
      </w:r>
      <w:r w:rsidRPr="0030456C">
        <w:rPr>
          <w:color w:val="231F1F"/>
          <w:spacing w:val="-9"/>
        </w:rPr>
        <w:t xml:space="preserve"> </w:t>
      </w:r>
      <w:r w:rsidRPr="0030456C">
        <w:rPr>
          <w:color w:val="231F1F"/>
        </w:rPr>
        <w:t>Microsoft</w:t>
      </w:r>
      <w:r w:rsidRPr="0030456C">
        <w:rPr>
          <w:color w:val="231F1F"/>
          <w:spacing w:val="-9"/>
        </w:rPr>
        <w:t xml:space="preserve"> </w:t>
      </w:r>
      <w:r w:rsidRPr="0030456C">
        <w:rPr>
          <w:color w:val="231F1F"/>
        </w:rPr>
        <w:t xml:space="preserve">client/server </w:t>
      </w:r>
      <w:r w:rsidRPr="0030456C">
        <w:rPr>
          <w:color w:val="231F1F"/>
          <w:spacing w:val="-2"/>
        </w:rPr>
        <w:t>environment.</w:t>
      </w:r>
    </w:p>
    <w:p w14:paraId="0EF3D234"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Perform desktop support services in accordance with established ITOPS/EUO procedures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guidelines.</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Contractor</w:t>
      </w:r>
      <w:r w:rsidRPr="0030456C">
        <w:rPr>
          <w:color w:val="231F1F"/>
          <w:spacing w:val="-9"/>
        </w:rPr>
        <w:t xml:space="preserve"> </w:t>
      </w:r>
      <w:r w:rsidRPr="0030456C">
        <w:rPr>
          <w:color w:val="231F1F"/>
        </w:rPr>
        <w:t>shall</w:t>
      </w:r>
      <w:r w:rsidRPr="0030456C">
        <w:rPr>
          <w:color w:val="231F1F"/>
          <w:spacing w:val="-7"/>
        </w:rPr>
        <w:t xml:space="preserve"> </w:t>
      </w:r>
      <w:r w:rsidRPr="0030456C">
        <w:rPr>
          <w:color w:val="231F1F"/>
        </w:rPr>
        <w:t>ensure</w:t>
      </w:r>
      <w:r w:rsidRPr="0030456C">
        <w:rPr>
          <w:color w:val="231F1F"/>
          <w:spacing w:val="-10"/>
        </w:rPr>
        <w:t xml:space="preserve"> </w:t>
      </w:r>
      <w:r w:rsidRPr="0030456C">
        <w:rPr>
          <w:color w:val="231F1F"/>
        </w:rPr>
        <w:t>that</w:t>
      </w:r>
      <w:r w:rsidRPr="0030456C">
        <w:rPr>
          <w:color w:val="231F1F"/>
          <w:spacing w:val="-9"/>
        </w:rPr>
        <w:t xml:space="preserve"> </w:t>
      </w:r>
      <w:r w:rsidRPr="0030456C">
        <w:rPr>
          <w:color w:val="231F1F"/>
        </w:rPr>
        <w:t>all</w:t>
      </w:r>
      <w:r w:rsidRPr="0030456C">
        <w:rPr>
          <w:color w:val="231F1F"/>
          <w:spacing w:val="-7"/>
        </w:rPr>
        <w:t xml:space="preserve"> </w:t>
      </w:r>
      <w:r w:rsidRPr="0030456C">
        <w:rPr>
          <w:color w:val="231F1F"/>
        </w:rPr>
        <w:t>OS</w:t>
      </w:r>
      <w:r w:rsidRPr="0030456C">
        <w:rPr>
          <w:color w:val="231F1F"/>
          <w:spacing w:val="-6"/>
        </w:rPr>
        <w:t xml:space="preserve"> </w:t>
      </w:r>
      <w:r w:rsidRPr="0030456C">
        <w:rPr>
          <w:color w:val="231F1F"/>
        </w:rPr>
        <w:t>migrations</w:t>
      </w:r>
      <w:r w:rsidRPr="0030456C">
        <w:rPr>
          <w:color w:val="231F1F"/>
          <w:spacing w:val="-7"/>
        </w:rPr>
        <w:t xml:space="preserve"> </w:t>
      </w:r>
      <w:r w:rsidRPr="0030456C">
        <w:rPr>
          <w:color w:val="231F1F"/>
        </w:rPr>
        <w:t>and other desktop support tasks are</w:t>
      </w:r>
      <w:r w:rsidRPr="0030456C">
        <w:rPr>
          <w:color w:val="231F1F"/>
          <w:spacing w:val="-2"/>
        </w:rPr>
        <w:t xml:space="preserve"> </w:t>
      </w:r>
      <w:r w:rsidRPr="0030456C">
        <w:rPr>
          <w:color w:val="231F1F"/>
        </w:rPr>
        <w:t>performed</w:t>
      </w:r>
      <w:r w:rsidRPr="0030456C">
        <w:rPr>
          <w:color w:val="231F1F"/>
          <w:spacing w:val="-1"/>
        </w:rPr>
        <w:t xml:space="preserve"> </w:t>
      </w:r>
      <w:r w:rsidRPr="0030456C">
        <w:rPr>
          <w:color w:val="231F1F"/>
        </w:rPr>
        <w:t>in accordance with applicable</w:t>
      </w:r>
      <w:r w:rsidRPr="0030456C">
        <w:rPr>
          <w:color w:val="231F1F"/>
          <w:spacing w:val="-1"/>
        </w:rPr>
        <w:t xml:space="preserve"> </w:t>
      </w:r>
      <w:r w:rsidRPr="0030456C">
        <w:rPr>
          <w:color w:val="231F1F"/>
        </w:rPr>
        <w:t xml:space="preserve">security </w:t>
      </w:r>
      <w:r w:rsidRPr="0030456C">
        <w:rPr>
          <w:color w:val="231F1F"/>
          <w:spacing w:val="-2"/>
        </w:rPr>
        <w:t>regulations.</w:t>
      </w:r>
    </w:p>
    <w:p w14:paraId="0EF3D235"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Update support/problem tickets to indicate work accomplished and ensure accurate inventory</w:t>
      </w:r>
      <w:r w:rsidRPr="0030456C">
        <w:rPr>
          <w:color w:val="231F1F"/>
          <w:spacing w:val="-10"/>
        </w:rPr>
        <w:t xml:space="preserve"> </w:t>
      </w:r>
      <w:r w:rsidRPr="0030456C">
        <w:rPr>
          <w:color w:val="231F1F"/>
        </w:rPr>
        <w:t>tracking</w:t>
      </w:r>
      <w:r w:rsidRPr="0030456C">
        <w:rPr>
          <w:color w:val="231F1F"/>
          <w:spacing w:val="-8"/>
        </w:rPr>
        <w:t xml:space="preserve"> </w:t>
      </w:r>
      <w:r w:rsidRPr="0030456C">
        <w:rPr>
          <w:color w:val="231F1F"/>
        </w:rPr>
        <w:t>data</w:t>
      </w:r>
      <w:r w:rsidRPr="0030456C">
        <w:rPr>
          <w:color w:val="231F1F"/>
          <w:spacing w:val="-9"/>
        </w:rPr>
        <w:t xml:space="preserve"> </w:t>
      </w:r>
      <w:r w:rsidRPr="0030456C">
        <w:rPr>
          <w:color w:val="231F1F"/>
        </w:rPr>
        <w:t>is</w:t>
      </w:r>
      <w:r w:rsidRPr="0030456C">
        <w:rPr>
          <w:color w:val="231F1F"/>
          <w:spacing w:val="-10"/>
        </w:rPr>
        <w:t xml:space="preserve"> </w:t>
      </w:r>
      <w:r w:rsidRPr="0030456C">
        <w:rPr>
          <w:color w:val="231F1F"/>
        </w:rPr>
        <w:t>reported</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documented</w:t>
      </w:r>
      <w:r w:rsidRPr="0030456C">
        <w:rPr>
          <w:color w:val="231F1F"/>
          <w:spacing w:val="-10"/>
        </w:rPr>
        <w:t xml:space="preserve"> </w:t>
      </w:r>
      <w:r w:rsidRPr="0030456C">
        <w:rPr>
          <w:color w:val="231F1F"/>
        </w:rPr>
        <w:t>in</w:t>
      </w:r>
      <w:r w:rsidRPr="0030456C">
        <w:rPr>
          <w:color w:val="231F1F"/>
          <w:spacing w:val="-13"/>
        </w:rPr>
        <w:t xml:space="preserve"> </w:t>
      </w:r>
      <w:r w:rsidRPr="0030456C">
        <w:rPr>
          <w:color w:val="231F1F"/>
        </w:rPr>
        <w:t>the</w:t>
      </w:r>
      <w:r w:rsidRPr="0030456C">
        <w:rPr>
          <w:color w:val="231F1F"/>
          <w:spacing w:val="-10"/>
        </w:rPr>
        <w:t xml:space="preserve"> </w:t>
      </w:r>
      <w:r w:rsidRPr="0030456C">
        <w:rPr>
          <w:color w:val="231F1F"/>
        </w:rPr>
        <w:t>VISTA</w:t>
      </w:r>
      <w:r w:rsidRPr="0030456C">
        <w:rPr>
          <w:color w:val="231F1F"/>
          <w:spacing w:val="-9"/>
        </w:rPr>
        <w:t xml:space="preserve"> </w:t>
      </w:r>
      <w:r w:rsidRPr="0030456C">
        <w:rPr>
          <w:color w:val="231F1F"/>
        </w:rPr>
        <w:t>asset</w:t>
      </w:r>
      <w:r w:rsidRPr="0030456C">
        <w:rPr>
          <w:color w:val="231F1F"/>
          <w:spacing w:val="-10"/>
        </w:rPr>
        <w:t xml:space="preserve"> </w:t>
      </w:r>
      <w:r w:rsidRPr="0030456C">
        <w:rPr>
          <w:color w:val="231F1F"/>
        </w:rPr>
        <w:t>management tool. The Contractor shall administer and track problem tickets to indicate work accomplished for specific requests.</w:t>
      </w:r>
    </w:p>
    <w:p w14:paraId="0EF3D236"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Assist</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contribute</w:t>
      </w:r>
      <w:r w:rsidRPr="0030456C">
        <w:rPr>
          <w:color w:val="231F1F"/>
          <w:spacing w:val="-10"/>
        </w:rPr>
        <w:t xml:space="preserve"> </w:t>
      </w:r>
      <w:r w:rsidRPr="0030456C">
        <w:rPr>
          <w:color w:val="231F1F"/>
        </w:rPr>
        <w:t>within</w:t>
      </w:r>
      <w:r w:rsidRPr="0030456C">
        <w:rPr>
          <w:color w:val="231F1F"/>
          <w:spacing w:val="-10"/>
        </w:rPr>
        <w:t xml:space="preserve"> </w:t>
      </w:r>
      <w:r w:rsidRPr="0030456C">
        <w:rPr>
          <w:color w:val="231F1F"/>
        </w:rPr>
        <w:t>a</w:t>
      </w:r>
      <w:r w:rsidRPr="0030456C">
        <w:rPr>
          <w:color w:val="231F1F"/>
          <w:spacing w:val="-10"/>
        </w:rPr>
        <w:t xml:space="preserve"> </w:t>
      </w:r>
      <w:r w:rsidRPr="0030456C">
        <w:rPr>
          <w:color w:val="231F1F"/>
        </w:rPr>
        <w:t>team</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develop</w:t>
      </w:r>
      <w:r w:rsidRPr="0030456C">
        <w:rPr>
          <w:color w:val="231F1F"/>
          <w:spacing w:val="-10"/>
        </w:rPr>
        <w:t xml:space="preserve"> </w:t>
      </w:r>
      <w:r w:rsidRPr="0030456C">
        <w:rPr>
          <w:color w:val="231F1F"/>
        </w:rPr>
        <w:t>technical</w:t>
      </w:r>
      <w:r w:rsidRPr="0030456C">
        <w:rPr>
          <w:color w:val="231F1F"/>
          <w:spacing w:val="-12"/>
        </w:rPr>
        <w:t xml:space="preserve"> </w:t>
      </w:r>
      <w:r w:rsidRPr="0030456C">
        <w:rPr>
          <w:color w:val="231F1F"/>
        </w:rPr>
        <w:t>and</w:t>
      </w:r>
      <w:r w:rsidRPr="0030456C">
        <w:rPr>
          <w:color w:val="231F1F"/>
          <w:spacing w:val="-8"/>
        </w:rPr>
        <w:t xml:space="preserve"> </w:t>
      </w:r>
      <w:r w:rsidRPr="0030456C">
        <w:rPr>
          <w:color w:val="231F1F"/>
        </w:rPr>
        <w:t>administrative documentation of plans and deployment strategies.</w:t>
      </w:r>
    </w:p>
    <w:p w14:paraId="0EF3D237"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Plan, lead, execute and follow up on all software installs or upgrades, including Windows</w:t>
      </w:r>
      <w:r w:rsidRPr="0030456C">
        <w:rPr>
          <w:color w:val="231F1F"/>
          <w:spacing w:val="-5"/>
        </w:rPr>
        <w:t xml:space="preserve"> </w:t>
      </w:r>
      <w:r w:rsidRPr="0030456C">
        <w:rPr>
          <w:color w:val="231F1F"/>
        </w:rPr>
        <w:t>Operating</w:t>
      </w:r>
      <w:r w:rsidRPr="0030456C">
        <w:rPr>
          <w:color w:val="231F1F"/>
          <w:spacing w:val="-5"/>
        </w:rPr>
        <w:t xml:space="preserve"> </w:t>
      </w:r>
      <w:r w:rsidRPr="0030456C">
        <w:rPr>
          <w:color w:val="231F1F"/>
        </w:rPr>
        <w:t>Systems,</w:t>
      </w:r>
      <w:r w:rsidRPr="0030456C">
        <w:rPr>
          <w:color w:val="231F1F"/>
          <w:spacing w:val="-5"/>
        </w:rPr>
        <w:t xml:space="preserve"> </w:t>
      </w:r>
      <w:r w:rsidRPr="0030456C">
        <w:rPr>
          <w:color w:val="231F1F"/>
        </w:rPr>
        <w:t>System</w:t>
      </w:r>
      <w:r w:rsidRPr="0030456C">
        <w:rPr>
          <w:color w:val="231F1F"/>
          <w:spacing w:val="-5"/>
        </w:rPr>
        <w:t xml:space="preserve"> </w:t>
      </w:r>
      <w:r w:rsidRPr="0030456C">
        <w:rPr>
          <w:color w:val="231F1F"/>
        </w:rPr>
        <w:t>or</w:t>
      </w:r>
      <w:r w:rsidRPr="0030456C">
        <w:rPr>
          <w:color w:val="231F1F"/>
          <w:spacing w:val="-5"/>
        </w:rPr>
        <w:t xml:space="preserve"> </w:t>
      </w:r>
      <w:r w:rsidRPr="0030456C">
        <w:rPr>
          <w:color w:val="231F1F"/>
        </w:rPr>
        <w:t>Device</w:t>
      </w:r>
      <w:r w:rsidRPr="0030456C">
        <w:rPr>
          <w:color w:val="231F1F"/>
          <w:spacing w:val="-7"/>
        </w:rPr>
        <w:t xml:space="preserve"> </w:t>
      </w:r>
      <w:r w:rsidRPr="0030456C">
        <w:rPr>
          <w:color w:val="231F1F"/>
        </w:rPr>
        <w:t>Drivers,</w:t>
      </w:r>
      <w:r w:rsidRPr="0030456C">
        <w:rPr>
          <w:color w:val="231F1F"/>
          <w:spacing w:val="-5"/>
        </w:rPr>
        <w:t xml:space="preserve"> </w:t>
      </w:r>
      <w:r w:rsidRPr="0030456C">
        <w:rPr>
          <w:color w:val="231F1F"/>
        </w:rPr>
        <w:t>Microsoft</w:t>
      </w:r>
      <w:r w:rsidRPr="0030456C">
        <w:rPr>
          <w:color w:val="231F1F"/>
          <w:spacing w:val="-6"/>
        </w:rPr>
        <w:t xml:space="preserve"> </w:t>
      </w:r>
      <w:r w:rsidRPr="0030456C">
        <w:rPr>
          <w:color w:val="231F1F"/>
        </w:rPr>
        <w:t>Office,</w:t>
      </w:r>
      <w:r w:rsidRPr="0030456C">
        <w:rPr>
          <w:color w:val="231F1F"/>
          <w:spacing w:val="-3"/>
        </w:rPr>
        <w:t xml:space="preserve"> </w:t>
      </w:r>
      <w:r w:rsidRPr="0030456C">
        <w:rPr>
          <w:color w:val="231F1F"/>
        </w:rPr>
        <w:t>Web Browsers,</w:t>
      </w:r>
      <w:r w:rsidRPr="0030456C">
        <w:rPr>
          <w:color w:val="231F1F"/>
          <w:spacing w:val="-11"/>
        </w:rPr>
        <w:t xml:space="preserve"> </w:t>
      </w:r>
      <w:r w:rsidRPr="0030456C">
        <w:rPr>
          <w:color w:val="231F1F"/>
        </w:rPr>
        <w:t>Email,</w:t>
      </w:r>
      <w:r w:rsidRPr="0030456C">
        <w:rPr>
          <w:color w:val="231F1F"/>
          <w:spacing w:val="-11"/>
        </w:rPr>
        <w:t xml:space="preserve"> </w:t>
      </w:r>
      <w:r w:rsidRPr="0030456C">
        <w:rPr>
          <w:color w:val="231F1F"/>
        </w:rPr>
        <w:t>Anti-Virus,</w:t>
      </w:r>
      <w:r w:rsidRPr="0030456C">
        <w:rPr>
          <w:color w:val="231F1F"/>
          <w:spacing w:val="-11"/>
        </w:rPr>
        <w:t xml:space="preserve"> </w:t>
      </w:r>
      <w:r w:rsidRPr="0030456C">
        <w:rPr>
          <w:color w:val="231F1F"/>
        </w:rPr>
        <w:t>Accounting,</w:t>
      </w:r>
      <w:r w:rsidRPr="0030456C">
        <w:rPr>
          <w:color w:val="231F1F"/>
          <w:spacing w:val="-11"/>
        </w:rPr>
        <w:t xml:space="preserve"> </w:t>
      </w:r>
      <w:r w:rsidRPr="0030456C">
        <w:rPr>
          <w:color w:val="231F1F"/>
        </w:rPr>
        <w:t>Customer</w:t>
      </w:r>
      <w:r w:rsidRPr="0030456C">
        <w:rPr>
          <w:color w:val="231F1F"/>
          <w:spacing w:val="-13"/>
        </w:rPr>
        <w:t xml:space="preserve"> </w:t>
      </w:r>
      <w:r w:rsidRPr="0030456C">
        <w:rPr>
          <w:color w:val="231F1F"/>
        </w:rPr>
        <w:t>Contacts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other</w:t>
      </w:r>
      <w:r w:rsidRPr="0030456C">
        <w:rPr>
          <w:color w:val="231F1F"/>
          <w:spacing w:val="-11"/>
        </w:rPr>
        <w:t xml:space="preserve"> </w:t>
      </w:r>
      <w:r w:rsidRPr="0030456C">
        <w:rPr>
          <w:color w:val="231F1F"/>
        </w:rPr>
        <w:t>general- purpose PC software packages.</w:t>
      </w:r>
    </w:p>
    <w:p w14:paraId="0EF3D238"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Provide</w:t>
      </w:r>
      <w:r w:rsidRPr="0030456C">
        <w:rPr>
          <w:color w:val="231F1F"/>
          <w:spacing w:val="-7"/>
        </w:rPr>
        <w:t xml:space="preserve"> </w:t>
      </w:r>
      <w:r w:rsidRPr="0030456C">
        <w:rPr>
          <w:color w:val="231F1F"/>
        </w:rPr>
        <w:t>end</w:t>
      </w:r>
      <w:r w:rsidRPr="0030456C">
        <w:rPr>
          <w:color w:val="231F1F"/>
          <w:spacing w:val="-7"/>
        </w:rPr>
        <w:t xml:space="preserve"> </w:t>
      </w:r>
      <w:r w:rsidRPr="0030456C">
        <w:rPr>
          <w:color w:val="231F1F"/>
        </w:rPr>
        <w:t>user</w:t>
      </w:r>
      <w:r w:rsidRPr="0030456C">
        <w:rPr>
          <w:color w:val="231F1F"/>
          <w:spacing w:val="-10"/>
        </w:rPr>
        <w:t xml:space="preserve"> </w:t>
      </w:r>
      <w:r w:rsidRPr="0030456C">
        <w:rPr>
          <w:color w:val="231F1F"/>
        </w:rPr>
        <w:t>support</w:t>
      </w:r>
      <w:r w:rsidRPr="0030456C">
        <w:rPr>
          <w:color w:val="231F1F"/>
          <w:spacing w:val="-9"/>
        </w:rPr>
        <w:t xml:space="preserve"> </w:t>
      </w:r>
      <w:r w:rsidRPr="0030456C">
        <w:rPr>
          <w:color w:val="231F1F"/>
        </w:rPr>
        <w:t>to</w:t>
      </w:r>
      <w:r w:rsidRPr="0030456C">
        <w:rPr>
          <w:color w:val="231F1F"/>
          <w:spacing w:val="-5"/>
        </w:rPr>
        <w:t xml:space="preserve"> </w:t>
      </w:r>
      <w:r w:rsidRPr="0030456C">
        <w:rPr>
          <w:color w:val="231F1F"/>
        </w:rPr>
        <w:t>only</w:t>
      </w:r>
      <w:r w:rsidRPr="0030456C">
        <w:rPr>
          <w:color w:val="231F1F"/>
          <w:spacing w:val="-7"/>
        </w:rPr>
        <w:t xml:space="preserve"> </w:t>
      </w:r>
      <w:r w:rsidRPr="0030456C">
        <w:rPr>
          <w:color w:val="231F1F"/>
        </w:rPr>
        <w:t>those</w:t>
      </w:r>
      <w:r w:rsidRPr="0030456C">
        <w:rPr>
          <w:color w:val="231F1F"/>
          <w:spacing w:val="-7"/>
        </w:rPr>
        <w:t xml:space="preserve"> </w:t>
      </w:r>
      <w:r w:rsidRPr="0030456C">
        <w:rPr>
          <w:color w:val="231F1F"/>
        </w:rPr>
        <w:t>end</w:t>
      </w:r>
      <w:r w:rsidRPr="0030456C">
        <w:rPr>
          <w:color w:val="231F1F"/>
          <w:spacing w:val="-7"/>
        </w:rPr>
        <w:t xml:space="preserve"> </w:t>
      </w:r>
      <w:r w:rsidRPr="0030456C">
        <w:rPr>
          <w:color w:val="231F1F"/>
        </w:rPr>
        <w:t>users</w:t>
      </w:r>
      <w:r w:rsidRPr="0030456C">
        <w:rPr>
          <w:color w:val="231F1F"/>
          <w:spacing w:val="-7"/>
        </w:rPr>
        <w:t xml:space="preserve"> </w:t>
      </w:r>
      <w:r w:rsidRPr="0030456C">
        <w:rPr>
          <w:color w:val="231F1F"/>
        </w:rPr>
        <w:t>with</w:t>
      </w:r>
      <w:r w:rsidRPr="0030456C">
        <w:rPr>
          <w:color w:val="231F1F"/>
          <w:spacing w:val="-7"/>
        </w:rPr>
        <w:t xml:space="preserve"> </w:t>
      </w:r>
      <w:r w:rsidRPr="0030456C">
        <w:rPr>
          <w:color w:val="231F1F"/>
        </w:rPr>
        <w:t>their</w:t>
      </w:r>
      <w:r w:rsidRPr="0030456C">
        <w:rPr>
          <w:color w:val="231F1F"/>
          <w:spacing w:val="-7"/>
        </w:rPr>
        <w:t xml:space="preserve"> </w:t>
      </w:r>
      <w:r w:rsidRPr="0030456C">
        <w:rPr>
          <w:color w:val="231F1F"/>
        </w:rPr>
        <w:t>many</w:t>
      </w:r>
      <w:r w:rsidRPr="0030456C">
        <w:rPr>
          <w:color w:val="231F1F"/>
          <w:spacing w:val="-7"/>
        </w:rPr>
        <w:t xml:space="preserve"> </w:t>
      </w:r>
      <w:r w:rsidRPr="0030456C">
        <w:rPr>
          <w:color w:val="231F1F"/>
        </w:rPr>
        <w:t>day-to-day problems that occur when using their computer hardware or software.</w:t>
      </w:r>
    </w:p>
    <w:p w14:paraId="0EF3D239"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Provide support to software Contractor support teams, and other administrators (i.e., database,</w:t>
      </w:r>
      <w:r w:rsidRPr="0030456C">
        <w:rPr>
          <w:color w:val="231F1F"/>
          <w:spacing w:val="-8"/>
        </w:rPr>
        <w:t xml:space="preserve"> </w:t>
      </w:r>
      <w:r w:rsidRPr="0030456C">
        <w:rPr>
          <w:color w:val="231F1F"/>
        </w:rPr>
        <w:t>application,</w:t>
      </w:r>
      <w:r w:rsidRPr="0030456C">
        <w:rPr>
          <w:color w:val="231F1F"/>
          <w:spacing w:val="-10"/>
        </w:rPr>
        <w:t xml:space="preserve"> </w:t>
      </w:r>
      <w:r w:rsidRPr="0030456C">
        <w:rPr>
          <w:color w:val="231F1F"/>
        </w:rPr>
        <w:t>network,</w:t>
      </w:r>
      <w:r w:rsidRPr="0030456C">
        <w:rPr>
          <w:color w:val="231F1F"/>
          <w:spacing w:val="-13"/>
        </w:rPr>
        <w:t xml:space="preserve"> </w:t>
      </w:r>
      <w:r w:rsidRPr="0030456C">
        <w:rPr>
          <w:color w:val="231F1F"/>
        </w:rPr>
        <w:t>other</w:t>
      </w:r>
      <w:r w:rsidRPr="0030456C">
        <w:rPr>
          <w:color w:val="231F1F"/>
          <w:spacing w:val="-11"/>
        </w:rPr>
        <w:t xml:space="preserve"> </w:t>
      </w:r>
      <w:r w:rsidRPr="0030456C">
        <w:rPr>
          <w:color w:val="231F1F"/>
        </w:rPr>
        <w:t>OS</w:t>
      </w:r>
      <w:r w:rsidRPr="0030456C">
        <w:rPr>
          <w:color w:val="231F1F"/>
          <w:spacing w:val="-12"/>
        </w:rPr>
        <w:t xml:space="preserve"> </w:t>
      </w:r>
      <w:r w:rsidRPr="0030456C">
        <w:rPr>
          <w:color w:val="231F1F"/>
        </w:rPr>
        <w:t>systems,</w:t>
      </w:r>
      <w:r w:rsidRPr="0030456C">
        <w:rPr>
          <w:color w:val="231F1F"/>
          <w:spacing w:val="-8"/>
        </w:rPr>
        <w:t xml:space="preserve"> </w:t>
      </w:r>
      <w:r w:rsidRPr="0030456C">
        <w:rPr>
          <w:color w:val="231F1F"/>
        </w:rPr>
        <w:t>backup,</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storage</w:t>
      </w:r>
      <w:r w:rsidRPr="0030456C">
        <w:rPr>
          <w:color w:val="231F1F"/>
          <w:spacing w:val="-10"/>
        </w:rPr>
        <w:t xml:space="preserve"> </w:t>
      </w:r>
      <w:r w:rsidRPr="0030456C">
        <w:rPr>
          <w:color w:val="231F1F"/>
        </w:rPr>
        <w:t>administrators) with problems, projects, and implementations within the locations required in paragraph 4.2 above.</w:t>
      </w:r>
    </w:p>
    <w:p w14:paraId="0EF3D23A"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Identify</w:t>
      </w:r>
      <w:r w:rsidRPr="0030456C">
        <w:rPr>
          <w:color w:val="231F1F"/>
          <w:spacing w:val="-9"/>
        </w:rPr>
        <w:t xml:space="preserve"> </w:t>
      </w:r>
      <w:r w:rsidRPr="0030456C">
        <w:rPr>
          <w:color w:val="231F1F"/>
        </w:rPr>
        <w:t>and</w:t>
      </w:r>
      <w:r w:rsidRPr="0030456C">
        <w:rPr>
          <w:color w:val="231F1F"/>
          <w:spacing w:val="-12"/>
        </w:rPr>
        <w:t xml:space="preserve"> </w:t>
      </w:r>
      <w:r w:rsidRPr="0030456C">
        <w:rPr>
          <w:color w:val="231F1F"/>
        </w:rPr>
        <w:t>report</w:t>
      </w:r>
      <w:r w:rsidRPr="0030456C">
        <w:rPr>
          <w:color w:val="231F1F"/>
          <w:spacing w:val="-12"/>
        </w:rPr>
        <w:t xml:space="preserve"> </w:t>
      </w:r>
      <w:r w:rsidRPr="0030456C">
        <w:rPr>
          <w:color w:val="231F1F"/>
        </w:rPr>
        <w:t>to</w:t>
      </w:r>
      <w:r w:rsidRPr="0030456C">
        <w:rPr>
          <w:color w:val="231F1F"/>
          <w:spacing w:val="-8"/>
        </w:rPr>
        <w:t xml:space="preserve"> </w:t>
      </w:r>
      <w:r w:rsidRPr="0030456C">
        <w:rPr>
          <w:color w:val="231F1F"/>
        </w:rPr>
        <w:t>the</w:t>
      </w:r>
      <w:r w:rsidRPr="0030456C">
        <w:rPr>
          <w:color w:val="231F1F"/>
          <w:spacing w:val="-9"/>
        </w:rPr>
        <w:t xml:space="preserve"> </w:t>
      </w:r>
      <w:r w:rsidRPr="0030456C">
        <w:rPr>
          <w:color w:val="231F1F"/>
        </w:rPr>
        <w:t>ITOPS/EUO</w:t>
      </w:r>
      <w:r w:rsidRPr="0030456C">
        <w:rPr>
          <w:color w:val="231F1F"/>
          <w:spacing w:val="-12"/>
        </w:rPr>
        <w:t xml:space="preserve"> </w:t>
      </w:r>
      <w:r w:rsidRPr="0030456C">
        <w:rPr>
          <w:color w:val="231F1F"/>
        </w:rPr>
        <w:t>PM</w:t>
      </w:r>
      <w:r w:rsidRPr="0030456C">
        <w:rPr>
          <w:color w:val="231F1F"/>
          <w:spacing w:val="-8"/>
        </w:rPr>
        <w:t xml:space="preserve"> </w:t>
      </w:r>
      <w:r w:rsidRPr="0030456C">
        <w:rPr>
          <w:color w:val="231F1F"/>
        </w:rPr>
        <w:t>all</w:t>
      </w:r>
      <w:r w:rsidRPr="0030456C">
        <w:rPr>
          <w:color w:val="231F1F"/>
          <w:spacing w:val="-8"/>
        </w:rPr>
        <w:t xml:space="preserve"> </w:t>
      </w:r>
      <w:r w:rsidRPr="0030456C">
        <w:rPr>
          <w:color w:val="231F1F"/>
        </w:rPr>
        <w:t>potential</w:t>
      </w:r>
      <w:r w:rsidRPr="0030456C">
        <w:rPr>
          <w:color w:val="231F1F"/>
          <w:spacing w:val="-11"/>
        </w:rPr>
        <w:t xml:space="preserve"> </w:t>
      </w:r>
      <w:r w:rsidRPr="0030456C">
        <w:rPr>
          <w:color w:val="231F1F"/>
        </w:rPr>
        <w:t>problems</w:t>
      </w:r>
      <w:r w:rsidRPr="0030456C">
        <w:rPr>
          <w:color w:val="231F1F"/>
          <w:spacing w:val="-9"/>
        </w:rPr>
        <w:t xml:space="preserve"> </w:t>
      </w:r>
      <w:r w:rsidRPr="0030456C">
        <w:rPr>
          <w:color w:val="231F1F"/>
        </w:rPr>
        <w:t>with</w:t>
      </w:r>
      <w:r w:rsidRPr="0030456C">
        <w:rPr>
          <w:color w:val="231F1F"/>
          <w:spacing w:val="-9"/>
        </w:rPr>
        <w:t xml:space="preserve"> </w:t>
      </w:r>
      <w:r w:rsidRPr="0030456C">
        <w:rPr>
          <w:color w:val="231F1F"/>
        </w:rPr>
        <w:t xml:space="preserve">processes, schedules, user requirements, etc., that may adversely affect and impact daily operations relating to issues with PCs, laptops and other VA standard portable </w:t>
      </w:r>
      <w:r w:rsidRPr="0030456C">
        <w:rPr>
          <w:color w:val="231F1F"/>
          <w:spacing w:val="-2"/>
        </w:rPr>
        <w:t>devices.</w:t>
      </w:r>
    </w:p>
    <w:p w14:paraId="0EF3D23B"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Provide</w:t>
      </w:r>
      <w:r w:rsidRPr="0030456C">
        <w:rPr>
          <w:color w:val="231F1F"/>
          <w:spacing w:val="-10"/>
        </w:rPr>
        <w:t xml:space="preserve"> </w:t>
      </w:r>
      <w:r w:rsidRPr="0030456C">
        <w:rPr>
          <w:color w:val="231F1F"/>
        </w:rPr>
        <w:t>transporting</w:t>
      </w:r>
      <w:r w:rsidRPr="0030456C">
        <w:rPr>
          <w:color w:val="231F1F"/>
          <w:spacing w:val="-10"/>
        </w:rPr>
        <w:t xml:space="preserve"> </w:t>
      </w:r>
      <w:r w:rsidRPr="0030456C">
        <w:rPr>
          <w:color w:val="231F1F"/>
        </w:rPr>
        <w:t>of</w:t>
      </w:r>
      <w:r w:rsidRPr="0030456C">
        <w:rPr>
          <w:color w:val="231F1F"/>
          <w:spacing w:val="-15"/>
        </w:rPr>
        <w:t xml:space="preserve"> </w:t>
      </w:r>
      <w:r w:rsidRPr="0030456C">
        <w:rPr>
          <w:color w:val="231F1F"/>
        </w:rPr>
        <w:t>workstations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desktop</w:t>
      </w:r>
      <w:r w:rsidRPr="0030456C">
        <w:rPr>
          <w:color w:val="231F1F"/>
          <w:spacing w:val="-13"/>
        </w:rPr>
        <w:t xml:space="preserve"> </w:t>
      </w:r>
      <w:r w:rsidRPr="0030456C">
        <w:rPr>
          <w:color w:val="231F1F"/>
        </w:rPr>
        <w:t>hardware</w:t>
      </w:r>
      <w:r w:rsidRPr="0030456C">
        <w:rPr>
          <w:color w:val="231F1F"/>
          <w:spacing w:val="-13"/>
        </w:rPr>
        <w:t xml:space="preserve"> </w:t>
      </w:r>
      <w:r w:rsidRPr="0030456C">
        <w:rPr>
          <w:color w:val="231F1F"/>
        </w:rPr>
        <w:t>items</w:t>
      </w:r>
      <w:r w:rsidRPr="0030456C">
        <w:rPr>
          <w:color w:val="231F1F"/>
          <w:spacing w:val="-10"/>
        </w:rPr>
        <w:t xml:space="preserve"> </w:t>
      </w:r>
      <w:r w:rsidRPr="0030456C">
        <w:rPr>
          <w:color w:val="231F1F"/>
        </w:rPr>
        <w:t>(PC's,</w:t>
      </w:r>
      <w:r w:rsidRPr="0030456C">
        <w:rPr>
          <w:color w:val="231F1F"/>
          <w:spacing w:val="-13"/>
        </w:rPr>
        <w:t xml:space="preserve"> </w:t>
      </w:r>
      <w:r w:rsidRPr="0030456C">
        <w:rPr>
          <w:color w:val="231F1F"/>
        </w:rPr>
        <w:t>monitors, laptops, Smartphones, iPhones, printers, hardware cables, to supported facilities if/when the need is required.</w:t>
      </w:r>
    </w:p>
    <w:p w14:paraId="0EF3D23C" w14:textId="77777777" w:rsidR="00414F32" w:rsidRPr="0030456C" w:rsidRDefault="009A3D16" w:rsidP="00127E19">
      <w:pPr>
        <w:pStyle w:val="ListParagraph"/>
        <w:numPr>
          <w:ilvl w:val="1"/>
          <w:numId w:val="71"/>
        </w:numPr>
        <w:tabs>
          <w:tab w:val="left" w:pos="1220"/>
          <w:tab w:val="left" w:pos="9360"/>
        </w:tabs>
        <w:spacing w:before="1" w:line="247" w:lineRule="auto"/>
        <w:ind w:right="1580"/>
      </w:pPr>
      <w:r w:rsidRPr="0030456C">
        <w:rPr>
          <w:color w:val="231F1F"/>
        </w:rPr>
        <w:t>Provide</w:t>
      </w:r>
      <w:r w:rsidRPr="0030456C">
        <w:rPr>
          <w:color w:val="231F1F"/>
          <w:spacing w:val="-9"/>
        </w:rPr>
        <w:t xml:space="preserve"> </w:t>
      </w:r>
      <w:r w:rsidRPr="0030456C">
        <w:rPr>
          <w:color w:val="231F1F"/>
        </w:rPr>
        <w:t>first</w:t>
      </w:r>
      <w:r w:rsidRPr="0030456C">
        <w:rPr>
          <w:color w:val="231F1F"/>
          <w:spacing w:val="-12"/>
        </w:rPr>
        <w:t xml:space="preserve"> </w:t>
      </w:r>
      <w:r w:rsidRPr="0030456C">
        <w:rPr>
          <w:color w:val="231F1F"/>
        </w:rPr>
        <w:t>line</w:t>
      </w:r>
      <w:r w:rsidRPr="0030456C">
        <w:rPr>
          <w:color w:val="231F1F"/>
          <w:spacing w:val="-9"/>
        </w:rPr>
        <w:t xml:space="preserve"> </w:t>
      </w:r>
      <w:r w:rsidRPr="0030456C">
        <w:rPr>
          <w:color w:val="231F1F"/>
        </w:rPr>
        <w:t>support</w:t>
      </w:r>
      <w:r w:rsidRPr="0030456C">
        <w:rPr>
          <w:color w:val="231F1F"/>
          <w:spacing w:val="-8"/>
        </w:rPr>
        <w:t xml:space="preserve"> </w:t>
      </w:r>
      <w:r w:rsidRPr="0030456C">
        <w:rPr>
          <w:color w:val="231F1F"/>
        </w:rPr>
        <w:t>(Tier</w:t>
      </w:r>
      <w:r w:rsidRPr="0030456C">
        <w:rPr>
          <w:color w:val="231F1F"/>
          <w:spacing w:val="-12"/>
        </w:rPr>
        <w:t xml:space="preserve"> </w:t>
      </w:r>
      <w:r w:rsidRPr="0030456C">
        <w:rPr>
          <w:color w:val="231F1F"/>
        </w:rPr>
        <w:t>1)</w:t>
      </w:r>
      <w:r w:rsidRPr="0030456C">
        <w:rPr>
          <w:color w:val="231F1F"/>
          <w:spacing w:val="-9"/>
        </w:rPr>
        <w:t xml:space="preserve"> </w:t>
      </w:r>
      <w:r w:rsidRPr="0030456C">
        <w:rPr>
          <w:color w:val="231F1F"/>
        </w:rPr>
        <w:t>to</w:t>
      </w:r>
      <w:r w:rsidRPr="0030456C">
        <w:rPr>
          <w:color w:val="231F1F"/>
          <w:spacing w:val="-12"/>
        </w:rPr>
        <w:t xml:space="preserve"> </w:t>
      </w:r>
      <w:r w:rsidRPr="0030456C">
        <w:rPr>
          <w:color w:val="231F1F"/>
        </w:rPr>
        <w:t>telecommunications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Video</w:t>
      </w:r>
      <w:r w:rsidRPr="0030456C">
        <w:rPr>
          <w:color w:val="231F1F"/>
          <w:spacing w:val="-12"/>
        </w:rPr>
        <w:t xml:space="preserve"> </w:t>
      </w:r>
      <w:r w:rsidRPr="0030456C">
        <w:rPr>
          <w:color w:val="231F1F"/>
        </w:rPr>
        <w:t>Teleconferencing (VTC) requests or related issues when required.</w:t>
      </w:r>
    </w:p>
    <w:p w14:paraId="0EF3D23E" w14:textId="77777777" w:rsidR="00414F32" w:rsidRPr="0030456C" w:rsidRDefault="009A3D16" w:rsidP="00127E19">
      <w:pPr>
        <w:pStyle w:val="ListParagraph"/>
        <w:numPr>
          <w:ilvl w:val="1"/>
          <w:numId w:val="71"/>
        </w:numPr>
        <w:tabs>
          <w:tab w:val="left" w:pos="1220"/>
          <w:tab w:val="left" w:pos="9360"/>
        </w:tabs>
        <w:spacing w:before="79" w:line="247" w:lineRule="auto"/>
        <w:ind w:right="1580"/>
      </w:pPr>
      <w:r w:rsidRPr="0030456C">
        <w:rPr>
          <w:color w:val="231F1F"/>
        </w:rPr>
        <w:t>Maintain</w:t>
      </w:r>
      <w:r w:rsidRPr="0030456C">
        <w:rPr>
          <w:color w:val="231F1F"/>
          <w:spacing w:val="-13"/>
        </w:rPr>
        <w:t xml:space="preserve"> </w:t>
      </w:r>
      <w:r w:rsidRPr="0030456C">
        <w:rPr>
          <w:color w:val="231F1F"/>
        </w:rPr>
        <w:t>technical</w:t>
      </w:r>
      <w:r w:rsidRPr="0030456C">
        <w:rPr>
          <w:color w:val="231F1F"/>
          <w:spacing w:val="-13"/>
        </w:rPr>
        <w:t xml:space="preserve"> </w:t>
      </w:r>
      <w:r w:rsidRPr="0030456C">
        <w:rPr>
          <w:color w:val="231F1F"/>
        </w:rPr>
        <w:t>and</w:t>
      </w:r>
      <w:r w:rsidRPr="0030456C">
        <w:rPr>
          <w:color w:val="231F1F"/>
          <w:spacing w:val="-11"/>
        </w:rPr>
        <w:t xml:space="preserve"> </w:t>
      </w:r>
      <w:r w:rsidRPr="0030456C">
        <w:rPr>
          <w:color w:val="231F1F"/>
        </w:rPr>
        <w:t>administrative</w:t>
      </w:r>
      <w:r w:rsidRPr="0030456C">
        <w:rPr>
          <w:color w:val="231F1F"/>
          <w:spacing w:val="-15"/>
        </w:rPr>
        <w:t xml:space="preserve"> </w:t>
      </w:r>
      <w:r w:rsidRPr="0030456C">
        <w:rPr>
          <w:color w:val="231F1F"/>
        </w:rPr>
        <w:t>documentation</w:t>
      </w:r>
      <w:r w:rsidRPr="0030456C">
        <w:rPr>
          <w:color w:val="231F1F"/>
          <w:spacing w:val="-11"/>
        </w:rPr>
        <w:t xml:space="preserve"> </w:t>
      </w:r>
      <w:r w:rsidRPr="0030456C">
        <w:rPr>
          <w:color w:val="231F1F"/>
        </w:rPr>
        <w:t>of</w:t>
      </w:r>
      <w:r w:rsidRPr="0030456C">
        <w:rPr>
          <w:color w:val="231F1F"/>
          <w:spacing w:val="-11"/>
        </w:rPr>
        <w:t xml:space="preserve"> </w:t>
      </w:r>
      <w:r w:rsidRPr="0030456C">
        <w:rPr>
          <w:color w:val="231F1F"/>
        </w:rPr>
        <w:t>plans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 xml:space="preserve">deployment </w:t>
      </w:r>
      <w:r w:rsidRPr="0030456C">
        <w:rPr>
          <w:color w:val="231F1F"/>
          <w:spacing w:val="-2"/>
        </w:rPr>
        <w:t>strategies.</w:t>
      </w:r>
    </w:p>
    <w:p w14:paraId="0EF3D23F" w14:textId="77777777" w:rsidR="00414F32" w:rsidRPr="0030456C" w:rsidRDefault="009A3D16" w:rsidP="00127E19">
      <w:pPr>
        <w:pStyle w:val="ListParagraph"/>
        <w:numPr>
          <w:ilvl w:val="1"/>
          <w:numId w:val="71"/>
        </w:numPr>
        <w:tabs>
          <w:tab w:val="left" w:pos="1220"/>
          <w:tab w:val="left" w:pos="9360"/>
        </w:tabs>
        <w:spacing w:line="247" w:lineRule="auto"/>
        <w:ind w:right="1580"/>
      </w:pPr>
      <w:r w:rsidRPr="0030456C">
        <w:rPr>
          <w:color w:val="231F1F"/>
        </w:rPr>
        <w:t>Within</w:t>
      </w:r>
      <w:r w:rsidRPr="0030456C">
        <w:rPr>
          <w:color w:val="231F1F"/>
          <w:spacing w:val="-13"/>
        </w:rPr>
        <w:t xml:space="preserve"> </w:t>
      </w:r>
      <w:r w:rsidRPr="0030456C">
        <w:rPr>
          <w:color w:val="231F1F"/>
        </w:rPr>
        <w:t>the</w:t>
      </w:r>
      <w:r w:rsidRPr="0030456C">
        <w:rPr>
          <w:color w:val="231F1F"/>
          <w:spacing w:val="-13"/>
        </w:rPr>
        <w:t xml:space="preserve"> </w:t>
      </w:r>
      <w:r w:rsidRPr="0030456C">
        <w:rPr>
          <w:color w:val="231F1F"/>
        </w:rPr>
        <w:t>monthly</w:t>
      </w:r>
      <w:r w:rsidRPr="0030456C">
        <w:rPr>
          <w:color w:val="231F1F"/>
          <w:spacing w:val="-10"/>
        </w:rPr>
        <w:t xml:space="preserve"> </w:t>
      </w:r>
      <w:r w:rsidRPr="0030456C">
        <w:rPr>
          <w:color w:val="231F1F"/>
        </w:rPr>
        <w:t>Contractor’s</w:t>
      </w:r>
      <w:r w:rsidRPr="0030456C">
        <w:rPr>
          <w:color w:val="231F1F"/>
          <w:spacing w:val="-9"/>
        </w:rPr>
        <w:t xml:space="preserve"> </w:t>
      </w:r>
      <w:r w:rsidRPr="0030456C">
        <w:rPr>
          <w:color w:val="231F1F"/>
        </w:rPr>
        <w:t>Progress</w:t>
      </w:r>
      <w:r w:rsidRPr="0030456C">
        <w:rPr>
          <w:color w:val="231F1F"/>
          <w:spacing w:val="-10"/>
        </w:rPr>
        <w:t xml:space="preserve"> </w:t>
      </w:r>
      <w:r w:rsidRPr="0030456C">
        <w:rPr>
          <w:color w:val="231F1F"/>
        </w:rPr>
        <w:t>Status</w:t>
      </w:r>
      <w:r w:rsidRPr="0030456C">
        <w:rPr>
          <w:color w:val="231F1F"/>
          <w:spacing w:val="-13"/>
        </w:rPr>
        <w:t xml:space="preserve"> </w:t>
      </w:r>
      <w:r w:rsidRPr="0030456C">
        <w:rPr>
          <w:color w:val="231F1F"/>
        </w:rPr>
        <w:t>and</w:t>
      </w:r>
      <w:r w:rsidRPr="0030456C">
        <w:rPr>
          <w:color w:val="231F1F"/>
          <w:spacing w:val="-13"/>
        </w:rPr>
        <w:t xml:space="preserve"> </w:t>
      </w:r>
      <w:r w:rsidRPr="0030456C">
        <w:rPr>
          <w:color w:val="231F1F"/>
        </w:rPr>
        <w:t>Management</w:t>
      </w:r>
      <w:r w:rsidRPr="0030456C">
        <w:rPr>
          <w:color w:val="231F1F"/>
          <w:spacing w:val="-10"/>
        </w:rPr>
        <w:t xml:space="preserve"> </w:t>
      </w:r>
      <w:r w:rsidRPr="0030456C">
        <w:rPr>
          <w:color w:val="231F1F"/>
        </w:rPr>
        <w:t>Report</w:t>
      </w:r>
      <w:r w:rsidRPr="0030456C">
        <w:rPr>
          <w:color w:val="231F1F"/>
          <w:spacing w:val="-15"/>
        </w:rPr>
        <w:t xml:space="preserve"> </w:t>
      </w:r>
      <w:r w:rsidRPr="0030456C">
        <w:rPr>
          <w:color w:val="231F1F"/>
        </w:rPr>
        <w:t>including</w:t>
      </w:r>
      <w:r w:rsidRPr="0030456C">
        <w:rPr>
          <w:color w:val="231F1F"/>
          <w:spacing w:val="-13"/>
        </w:rPr>
        <w:t xml:space="preserve"> </w:t>
      </w:r>
      <w:r w:rsidRPr="0030456C">
        <w:rPr>
          <w:color w:val="231F1F"/>
        </w:rPr>
        <w:t>a section to report:</w:t>
      </w:r>
    </w:p>
    <w:p w14:paraId="0EF3D240" w14:textId="77777777" w:rsidR="00414F32" w:rsidRPr="0030456C" w:rsidRDefault="009A3D16" w:rsidP="00127E19">
      <w:pPr>
        <w:pStyle w:val="ListParagraph"/>
        <w:numPr>
          <w:ilvl w:val="2"/>
          <w:numId w:val="71"/>
        </w:numPr>
        <w:tabs>
          <w:tab w:val="left" w:pos="1940"/>
          <w:tab w:val="left" w:pos="9360"/>
        </w:tabs>
        <w:spacing w:line="247" w:lineRule="auto"/>
        <w:ind w:right="1580"/>
      </w:pPr>
      <w:r w:rsidRPr="0030456C">
        <w:rPr>
          <w:color w:val="231F1F"/>
        </w:rPr>
        <w:t>Compliance</w:t>
      </w:r>
      <w:r w:rsidRPr="0030456C">
        <w:rPr>
          <w:color w:val="231F1F"/>
          <w:spacing w:val="-12"/>
        </w:rPr>
        <w:t xml:space="preserve"> </w:t>
      </w:r>
      <w:r w:rsidRPr="0030456C">
        <w:rPr>
          <w:color w:val="231F1F"/>
        </w:rPr>
        <w:t>Report</w:t>
      </w:r>
      <w:r w:rsidRPr="0030456C">
        <w:rPr>
          <w:color w:val="231F1F"/>
          <w:spacing w:val="-6"/>
        </w:rPr>
        <w:t xml:space="preserve"> </w:t>
      </w:r>
      <w:r w:rsidRPr="0030456C">
        <w:rPr>
          <w:color w:val="231F1F"/>
        </w:rPr>
        <w:t>to</w:t>
      </w:r>
      <w:r w:rsidRPr="0030456C">
        <w:rPr>
          <w:color w:val="231F1F"/>
          <w:spacing w:val="-6"/>
        </w:rPr>
        <w:t xml:space="preserve"> </w:t>
      </w:r>
      <w:r w:rsidRPr="0030456C">
        <w:rPr>
          <w:color w:val="231F1F"/>
        </w:rPr>
        <w:t>measure</w:t>
      </w:r>
      <w:r w:rsidRPr="0030456C">
        <w:rPr>
          <w:color w:val="231F1F"/>
          <w:spacing w:val="-12"/>
        </w:rPr>
        <w:t xml:space="preserve"> </w:t>
      </w:r>
      <w:r w:rsidRPr="0030456C">
        <w:rPr>
          <w:color w:val="231F1F"/>
        </w:rPr>
        <w:t>the</w:t>
      </w:r>
      <w:r w:rsidRPr="0030456C">
        <w:rPr>
          <w:color w:val="231F1F"/>
          <w:spacing w:val="-11"/>
        </w:rPr>
        <w:t xml:space="preserve"> </w:t>
      </w:r>
      <w:r w:rsidRPr="0030456C">
        <w:rPr>
          <w:color w:val="231F1F"/>
        </w:rPr>
        <w:t>number</w:t>
      </w:r>
      <w:r w:rsidRPr="0030456C">
        <w:rPr>
          <w:color w:val="231F1F"/>
          <w:spacing w:val="-12"/>
        </w:rPr>
        <w:t xml:space="preserve"> </w:t>
      </w:r>
      <w:r w:rsidRPr="0030456C">
        <w:rPr>
          <w:color w:val="231F1F"/>
        </w:rPr>
        <w:t>of</w:t>
      </w:r>
      <w:r w:rsidRPr="0030456C">
        <w:rPr>
          <w:color w:val="231F1F"/>
          <w:spacing w:val="-8"/>
        </w:rPr>
        <w:t xml:space="preserve"> </w:t>
      </w:r>
      <w:r w:rsidRPr="0030456C">
        <w:rPr>
          <w:color w:val="231F1F"/>
        </w:rPr>
        <w:t>desktops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laptops</w:t>
      </w:r>
      <w:r w:rsidRPr="0030456C">
        <w:rPr>
          <w:color w:val="231F1F"/>
          <w:spacing w:val="-8"/>
        </w:rPr>
        <w:t xml:space="preserve"> </w:t>
      </w:r>
      <w:r w:rsidRPr="0030456C">
        <w:rPr>
          <w:color w:val="231F1F"/>
        </w:rPr>
        <w:t>up</w:t>
      </w:r>
      <w:r w:rsidRPr="0030456C">
        <w:rPr>
          <w:color w:val="231F1F"/>
          <w:spacing w:val="-8"/>
        </w:rPr>
        <w:t xml:space="preserve"> </w:t>
      </w:r>
      <w:r w:rsidRPr="0030456C">
        <w:rPr>
          <w:color w:val="231F1F"/>
        </w:rPr>
        <w:t>to</w:t>
      </w:r>
      <w:r w:rsidRPr="0030456C">
        <w:rPr>
          <w:color w:val="231F1F"/>
          <w:spacing w:val="-11"/>
        </w:rPr>
        <w:t xml:space="preserve"> </w:t>
      </w:r>
      <w:r w:rsidRPr="0030456C">
        <w:rPr>
          <w:color w:val="231F1F"/>
        </w:rPr>
        <w:t>date with respect to the following: Encryption software, Microsoft security patches, McAfee (EPO).</w:t>
      </w:r>
    </w:p>
    <w:p w14:paraId="0EF3D241" w14:textId="77777777" w:rsidR="00414F32" w:rsidRPr="0030456C" w:rsidRDefault="009A3D16" w:rsidP="00127E19">
      <w:pPr>
        <w:pStyle w:val="ListParagraph"/>
        <w:numPr>
          <w:ilvl w:val="2"/>
          <w:numId w:val="71"/>
        </w:numPr>
        <w:tabs>
          <w:tab w:val="left" w:pos="1940"/>
          <w:tab w:val="left" w:pos="9360"/>
        </w:tabs>
        <w:spacing w:before="7" w:line="247" w:lineRule="auto"/>
        <w:ind w:right="1580"/>
      </w:pPr>
      <w:r w:rsidRPr="0030456C">
        <w:rPr>
          <w:color w:val="231F1F"/>
        </w:rPr>
        <w:t>Complete</w:t>
      </w:r>
      <w:r w:rsidRPr="0030456C">
        <w:rPr>
          <w:color w:val="231F1F"/>
          <w:spacing w:val="-11"/>
        </w:rPr>
        <w:t xml:space="preserve"> </w:t>
      </w:r>
      <w:r w:rsidRPr="0030456C">
        <w:rPr>
          <w:color w:val="231F1F"/>
        </w:rPr>
        <w:t>a</w:t>
      </w:r>
      <w:r w:rsidRPr="0030456C">
        <w:rPr>
          <w:color w:val="231F1F"/>
          <w:spacing w:val="-14"/>
        </w:rPr>
        <w:t xml:space="preserve"> </w:t>
      </w:r>
      <w:r w:rsidRPr="0030456C">
        <w:rPr>
          <w:color w:val="231F1F"/>
        </w:rPr>
        <w:t>support</w:t>
      </w:r>
      <w:r w:rsidRPr="0030456C">
        <w:rPr>
          <w:color w:val="231F1F"/>
          <w:spacing w:val="-10"/>
        </w:rPr>
        <w:t xml:space="preserve"> </w:t>
      </w:r>
      <w:r w:rsidRPr="0030456C">
        <w:rPr>
          <w:color w:val="231F1F"/>
        </w:rPr>
        <w:t>requests/tickets</w:t>
      </w:r>
      <w:r w:rsidRPr="0030456C">
        <w:rPr>
          <w:color w:val="231F1F"/>
          <w:spacing w:val="-12"/>
        </w:rPr>
        <w:t xml:space="preserve"> </w:t>
      </w:r>
      <w:r w:rsidRPr="0030456C">
        <w:rPr>
          <w:color w:val="231F1F"/>
        </w:rPr>
        <w:t>report</w:t>
      </w:r>
      <w:r w:rsidRPr="0030456C">
        <w:rPr>
          <w:color w:val="231F1F"/>
          <w:spacing w:val="-14"/>
        </w:rPr>
        <w:t xml:space="preserve"> </w:t>
      </w:r>
      <w:r w:rsidRPr="0030456C">
        <w:rPr>
          <w:color w:val="231F1F"/>
        </w:rPr>
        <w:t>to</w:t>
      </w:r>
      <w:r w:rsidRPr="0030456C">
        <w:rPr>
          <w:color w:val="231F1F"/>
          <w:spacing w:val="-10"/>
        </w:rPr>
        <w:t xml:space="preserve"> </w:t>
      </w:r>
      <w:r w:rsidRPr="0030456C">
        <w:rPr>
          <w:color w:val="231F1F"/>
        </w:rPr>
        <w:t>measure</w:t>
      </w:r>
      <w:r w:rsidRPr="0030456C">
        <w:rPr>
          <w:color w:val="231F1F"/>
          <w:spacing w:val="-12"/>
        </w:rPr>
        <w:t xml:space="preserve"> </w:t>
      </w:r>
      <w:r w:rsidRPr="0030456C">
        <w:rPr>
          <w:color w:val="231F1F"/>
        </w:rPr>
        <w:t>number</w:t>
      </w:r>
      <w:r w:rsidRPr="0030456C">
        <w:rPr>
          <w:color w:val="231F1F"/>
          <w:spacing w:val="-12"/>
        </w:rPr>
        <w:t xml:space="preserve"> </w:t>
      </w:r>
      <w:r w:rsidRPr="0030456C">
        <w:rPr>
          <w:color w:val="231F1F"/>
        </w:rPr>
        <w:t>of</w:t>
      </w:r>
      <w:r w:rsidRPr="0030456C">
        <w:rPr>
          <w:color w:val="231F1F"/>
          <w:spacing w:val="-11"/>
        </w:rPr>
        <w:t xml:space="preserve"> </w:t>
      </w:r>
      <w:r w:rsidRPr="0030456C">
        <w:rPr>
          <w:color w:val="231F1F"/>
        </w:rPr>
        <w:t>ServiceNow tickets closed.</w:t>
      </w:r>
    </w:p>
    <w:p w14:paraId="0EF3D242" w14:textId="77777777" w:rsidR="00414F32" w:rsidRPr="0030456C" w:rsidRDefault="009A3D16" w:rsidP="00127E19">
      <w:pPr>
        <w:pStyle w:val="ListParagraph"/>
        <w:numPr>
          <w:ilvl w:val="2"/>
          <w:numId w:val="71"/>
        </w:numPr>
        <w:tabs>
          <w:tab w:val="left" w:pos="1940"/>
          <w:tab w:val="left" w:pos="9360"/>
        </w:tabs>
        <w:spacing w:before="5" w:line="247" w:lineRule="auto"/>
        <w:ind w:right="1580"/>
      </w:pPr>
      <w:r w:rsidRPr="0030456C">
        <w:rPr>
          <w:color w:val="231F1F"/>
        </w:rPr>
        <w:t>Status</w:t>
      </w:r>
      <w:r w:rsidRPr="0030456C">
        <w:rPr>
          <w:color w:val="231F1F"/>
          <w:spacing w:val="-10"/>
        </w:rPr>
        <w:t xml:space="preserve"> </w:t>
      </w:r>
      <w:r w:rsidRPr="0030456C">
        <w:rPr>
          <w:color w:val="231F1F"/>
        </w:rPr>
        <w:t>Report</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summarize</w:t>
      </w:r>
      <w:r w:rsidRPr="0030456C">
        <w:rPr>
          <w:color w:val="231F1F"/>
          <w:spacing w:val="-10"/>
        </w:rPr>
        <w:t xml:space="preserve"> </w:t>
      </w:r>
      <w:r w:rsidRPr="0030456C">
        <w:rPr>
          <w:color w:val="231F1F"/>
        </w:rPr>
        <w:t>major</w:t>
      </w:r>
      <w:r w:rsidRPr="0030456C">
        <w:rPr>
          <w:color w:val="231F1F"/>
          <w:spacing w:val="-13"/>
        </w:rPr>
        <w:t xml:space="preserve"> </w:t>
      </w:r>
      <w:r w:rsidRPr="0030456C">
        <w:rPr>
          <w:color w:val="231F1F"/>
        </w:rPr>
        <w:t>activities</w:t>
      </w:r>
      <w:r w:rsidRPr="0030456C">
        <w:rPr>
          <w:color w:val="231F1F"/>
          <w:spacing w:val="-10"/>
        </w:rPr>
        <w:t xml:space="preserve"> </w:t>
      </w:r>
      <w:r w:rsidRPr="0030456C">
        <w:rPr>
          <w:color w:val="231F1F"/>
        </w:rPr>
        <w:t>performed</w:t>
      </w:r>
      <w:r w:rsidRPr="0030456C">
        <w:rPr>
          <w:color w:val="231F1F"/>
          <w:spacing w:val="-10"/>
        </w:rPr>
        <w:t xml:space="preserve"> </w:t>
      </w:r>
      <w:r w:rsidRPr="0030456C">
        <w:rPr>
          <w:color w:val="231F1F"/>
        </w:rPr>
        <w:t>during</w:t>
      </w:r>
      <w:r w:rsidRPr="0030456C">
        <w:rPr>
          <w:color w:val="231F1F"/>
          <w:spacing w:val="-15"/>
        </w:rPr>
        <w:t xml:space="preserve"> </w:t>
      </w:r>
      <w:r w:rsidRPr="0030456C">
        <w:rPr>
          <w:color w:val="231F1F"/>
        </w:rPr>
        <w:t>the</w:t>
      </w:r>
      <w:r w:rsidRPr="0030456C">
        <w:rPr>
          <w:color w:val="231F1F"/>
          <w:spacing w:val="-13"/>
        </w:rPr>
        <w:t xml:space="preserve"> </w:t>
      </w:r>
      <w:r w:rsidRPr="0030456C">
        <w:rPr>
          <w:color w:val="231F1F"/>
        </w:rPr>
        <w:t>month identifies any issues or concerns.</w:t>
      </w:r>
    </w:p>
    <w:p w14:paraId="0EF3D243" w14:textId="77777777" w:rsidR="00414F32" w:rsidRPr="0030456C" w:rsidRDefault="009A3D16" w:rsidP="00127E19">
      <w:pPr>
        <w:pStyle w:val="ListParagraph"/>
        <w:numPr>
          <w:ilvl w:val="2"/>
          <w:numId w:val="71"/>
        </w:numPr>
        <w:tabs>
          <w:tab w:val="left" w:pos="1940"/>
          <w:tab w:val="left" w:pos="9360"/>
        </w:tabs>
        <w:spacing w:before="5" w:line="247" w:lineRule="auto"/>
        <w:ind w:right="1580"/>
      </w:pPr>
      <w:r w:rsidRPr="0030456C">
        <w:rPr>
          <w:color w:val="231F1F"/>
        </w:rPr>
        <w:t>Asset</w:t>
      </w:r>
      <w:r w:rsidRPr="0030456C">
        <w:rPr>
          <w:color w:val="231F1F"/>
          <w:spacing w:val="-15"/>
        </w:rPr>
        <w:t xml:space="preserve"> </w:t>
      </w:r>
      <w:r w:rsidRPr="0030456C">
        <w:rPr>
          <w:color w:val="231F1F"/>
        </w:rPr>
        <w:t>Management</w:t>
      </w:r>
      <w:r w:rsidRPr="0030456C">
        <w:rPr>
          <w:color w:val="231F1F"/>
          <w:spacing w:val="-14"/>
        </w:rPr>
        <w:t xml:space="preserve"> </w:t>
      </w:r>
      <w:r w:rsidRPr="0030456C">
        <w:rPr>
          <w:color w:val="231F1F"/>
        </w:rPr>
        <w:t>Report</w:t>
      </w:r>
      <w:r w:rsidRPr="0030456C">
        <w:rPr>
          <w:color w:val="231F1F"/>
          <w:spacing w:val="-14"/>
        </w:rPr>
        <w:t xml:space="preserve"> </w:t>
      </w:r>
      <w:r w:rsidRPr="0030456C">
        <w:rPr>
          <w:color w:val="231F1F"/>
        </w:rPr>
        <w:t>to</w:t>
      </w:r>
      <w:r w:rsidRPr="0030456C">
        <w:rPr>
          <w:color w:val="231F1F"/>
          <w:spacing w:val="-14"/>
        </w:rPr>
        <w:t xml:space="preserve"> </w:t>
      </w:r>
      <w:r w:rsidRPr="0030456C">
        <w:rPr>
          <w:color w:val="231F1F"/>
        </w:rPr>
        <w:t>summarize</w:t>
      </w:r>
      <w:r w:rsidRPr="0030456C">
        <w:rPr>
          <w:color w:val="231F1F"/>
          <w:spacing w:val="-15"/>
        </w:rPr>
        <w:t xml:space="preserve"> </w:t>
      </w:r>
      <w:r w:rsidRPr="0030456C">
        <w:rPr>
          <w:color w:val="231F1F"/>
        </w:rPr>
        <w:t>Asset</w:t>
      </w:r>
      <w:r w:rsidRPr="0030456C">
        <w:rPr>
          <w:color w:val="231F1F"/>
          <w:spacing w:val="-15"/>
        </w:rPr>
        <w:t xml:space="preserve"> </w:t>
      </w:r>
      <w:r w:rsidRPr="0030456C">
        <w:rPr>
          <w:color w:val="231F1F"/>
        </w:rPr>
        <w:t>Management</w:t>
      </w:r>
      <w:r w:rsidRPr="0030456C">
        <w:rPr>
          <w:color w:val="231F1F"/>
          <w:spacing w:val="-11"/>
        </w:rPr>
        <w:t xml:space="preserve"> </w:t>
      </w:r>
      <w:r w:rsidRPr="0030456C">
        <w:rPr>
          <w:color w:val="231F1F"/>
        </w:rPr>
        <w:t>Activity (Inventory of hardware and software).</w:t>
      </w:r>
    </w:p>
    <w:p w14:paraId="0EF3D244" w14:textId="77777777" w:rsidR="00414F32" w:rsidRPr="0030456C" w:rsidRDefault="009A3D16" w:rsidP="00127E19">
      <w:pPr>
        <w:pStyle w:val="ListParagraph"/>
        <w:numPr>
          <w:ilvl w:val="2"/>
          <w:numId w:val="71"/>
        </w:numPr>
        <w:tabs>
          <w:tab w:val="left" w:pos="1939"/>
          <w:tab w:val="left" w:pos="9360"/>
        </w:tabs>
        <w:spacing w:before="3"/>
        <w:ind w:left="1939" w:right="1580" w:hanging="362"/>
      </w:pPr>
      <w:r w:rsidRPr="0030456C">
        <w:rPr>
          <w:color w:val="231F1F"/>
        </w:rPr>
        <w:t>Support</w:t>
      </w:r>
      <w:r w:rsidRPr="0030456C">
        <w:rPr>
          <w:color w:val="231F1F"/>
          <w:spacing w:val="-12"/>
        </w:rPr>
        <w:t xml:space="preserve"> </w:t>
      </w:r>
      <w:r w:rsidRPr="0030456C">
        <w:rPr>
          <w:color w:val="231F1F"/>
        </w:rPr>
        <w:t>Remote</w:t>
      </w:r>
      <w:r w:rsidRPr="0030456C">
        <w:rPr>
          <w:color w:val="231F1F"/>
          <w:spacing w:val="-9"/>
        </w:rPr>
        <w:t xml:space="preserve"> </w:t>
      </w:r>
      <w:r w:rsidRPr="0030456C">
        <w:rPr>
          <w:color w:val="231F1F"/>
        </w:rPr>
        <w:t>customers</w:t>
      </w:r>
      <w:r w:rsidRPr="0030456C">
        <w:rPr>
          <w:color w:val="231F1F"/>
          <w:spacing w:val="-11"/>
        </w:rPr>
        <w:t xml:space="preserve"> </w:t>
      </w:r>
      <w:r w:rsidRPr="0030456C">
        <w:rPr>
          <w:color w:val="231F1F"/>
        </w:rPr>
        <w:t>through</w:t>
      </w:r>
      <w:r w:rsidRPr="0030456C">
        <w:rPr>
          <w:color w:val="231F1F"/>
          <w:spacing w:val="-9"/>
        </w:rPr>
        <w:t xml:space="preserve"> </w:t>
      </w:r>
      <w:r w:rsidRPr="0030456C">
        <w:rPr>
          <w:color w:val="231F1F"/>
        </w:rPr>
        <w:t>VA</w:t>
      </w:r>
      <w:r w:rsidRPr="0030456C">
        <w:rPr>
          <w:color w:val="231F1F"/>
          <w:spacing w:val="-14"/>
        </w:rPr>
        <w:t xml:space="preserve"> </w:t>
      </w:r>
      <w:r w:rsidRPr="0030456C">
        <w:rPr>
          <w:color w:val="231F1F"/>
        </w:rPr>
        <w:t>approved</w:t>
      </w:r>
      <w:r w:rsidRPr="0030456C">
        <w:rPr>
          <w:color w:val="231F1F"/>
          <w:spacing w:val="-9"/>
        </w:rPr>
        <w:t xml:space="preserve"> </w:t>
      </w:r>
      <w:r w:rsidRPr="0030456C">
        <w:rPr>
          <w:color w:val="231F1F"/>
        </w:rPr>
        <w:t>remote</w:t>
      </w:r>
      <w:r w:rsidRPr="0030456C">
        <w:rPr>
          <w:color w:val="231F1F"/>
          <w:spacing w:val="-9"/>
        </w:rPr>
        <w:t xml:space="preserve"> </w:t>
      </w:r>
      <w:r w:rsidRPr="0030456C">
        <w:rPr>
          <w:color w:val="231F1F"/>
        </w:rPr>
        <w:t>tools</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spacing w:val="-2"/>
        </w:rPr>
        <w:t>processes.</w:t>
      </w:r>
    </w:p>
    <w:p w14:paraId="0EF3D245" w14:textId="77777777" w:rsidR="00414F32" w:rsidRPr="0030456C" w:rsidRDefault="00414F32" w:rsidP="00C33199">
      <w:pPr>
        <w:pStyle w:val="BodyText"/>
        <w:tabs>
          <w:tab w:val="left" w:pos="9360"/>
        </w:tabs>
        <w:spacing w:before="33"/>
        <w:ind w:left="0" w:right="1580"/>
        <w:rPr>
          <w:sz w:val="22"/>
          <w:szCs w:val="22"/>
        </w:rPr>
      </w:pPr>
    </w:p>
    <w:p w14:paraId="0EF3D246" w14:textId="77777777" w:rsidR="00414F32" w:rsidRPr="0030456C" w:rsidRDefault="009A3D16" w:rsidP="00C33199">
      <w:pPr>
        <w:pStyle w:val="Heading3"/>
        <w:tabs>
          <w:tab w:val="left" w:pos="9360"/>
        </w:tabs>
        <w:ind w:right="1580"/>
        <w:rPr>
          <w:sz w:val="22"/>
          <w:szCs w:val="22"/>
        </w:rPr>
      </w:pPr>
      <w:r w:rsidRPr="0030456C">
        <w:rPr>
          <w:sz w:val="22"/>
          <w:szCs w:val="22"/>
        </w:rPr>
        <w:t>Production</w:t>
      </w:r>
      <w:r w:rsidRPr="0030456C">
        <w:rPr>
          <w:spacing w:val="-15"/>
          <w:sz w:val="22"/>
          <w:szCs w:val="22"/>
        </w:rPr>
        <w:t xml:space="preserve"> </w:t>
      </w:r>
      <w:r w:rsidRPr="0030456C">
        <w:rPr>
          <w:sz w:val="22"/>
          <w:szCs w:val="22"/>
        </w:rPr>
        <w:t>Support</w:t>
      </w:r>
      <w:r w:rsidRPr="0030456C">
        <w:rPr>
          <w:spacing w:val="-15"/>
          <w:sz w:val="22"/>
          <w:szCs w:val="22"/>
        </w:rPr>
        <w:t xml:space="preserve"> </w:t>
      </w:r>
      <w:r w:rsidRPr="0030456C">
        <w:rPr>
          <w:sz w:val="22"/>
          <w:szCs w:val="22"/>
        </w:rPr>
        <w:t>Peripheral</w:t>
      </w:r>
      <w:r w:rsidRPr="0030456C">
        <w:rPr>
          <w:spacing w:val="-9"/>
          <w:sz w:val="22"/>
          <w:szCs w:val="22"/>
        </w:rPr>
        <w:t xml:space="preserve"> </w:t>
      </w:r>
      <w:r w:rsidRPr="0030456C">
        <w:rPr>
          <w:sz w:val="22"/>
          <w:szCs w:val="22"/>
        </w:rPr>
        <w:t>Equipment</w:t>
      </w:r>
      <w:r w:rsidRPr="0030456C">
        <w:rPr>
          <w:spacing w:val="-14"/>
          <w:sz w:val="22"/>
          <w:szCs w:val="22"/>
        </w:rPr>
        <w:t xml:space="preserve"> </w:t>
      </w:r>
      <w:r w:rsidRPr="0030456C">
        <w:rPr>
          <w:spacing w:val="-2"/>
          <w:sz w:val="22"/>
          <w:szCs w:val="22"/>
        </w:rPr>
        <w:t>Operation</w:t>
      </w:r>
    </w:p>
    <w:p w14:paraId="0EF3D247" w14:textId="77777777" w:rsidR="00414F32" w:rsidRPr="0030456C" w:rsidRDefault="009A3D16" w:rsidP="00C33199">
      <w:pPr>
        <w:pStyle w:val="BodyText"/>
        <w:tabs>
          <w:tab w:val="left" w:pos="9360"/>
        </w:tabs>
        <w:spacing w:line="247" w:lineRule="auto"/>
        <w:ind w:left="140" w:right="1580"/>
        <w:rPr>
          <w:sz w:val="22"/>
          <w:szCs w:val="22"/>
        </w:rPr>
      </w:pPr>
      <w:r w:rsidRPr="0030456C">
        <w:rPr>
          <w:color w:val="231F1F"/>
          <w:sz w:val="22"/>
          <w:szCs w:val="22"/>
        </w:rPr>
        <w:t>ITOPS</w:t>
      </w:r>
      <w:r w:rsidRPr="0030456C">
        <w:rPr>
          <w:color w:val="231F1F"/>
          <w:spacing w:val="-8"/>
          <w:sz w:val="22"/>
          <w:szCs w:val="22"/>
        </w:rPr>
        <w:t xml:space="preserve"> </w:t>
      </w:r>
      <w:r w:rsidRPr="0030456C">
        <w:rPr>
          <w:color w:val="231F1F"/>
          <w:sz w:val="22"/>
          <w:szCs w:val="22"/>
        </w:rPr>
        <w:t>IO</w:t>
      </w:r>
      <w:r w:rsidRPr="0030456C">
        <w:rPr>
          <w:color w:val="231F1F"/>
          <w:spacing w:val="-10"/>
          <w:sz w:val="22"/>
          <w:szCs w:val="22"/>
        </w:rPr>
        <w:t xml:space="preserve"> </w:t>
      </w:r>
      <w:r w:rsidRPr="0030456C">
        <w:rPr>
          <w:color w:val="231F1F"/>
          <w:sz w:val="22"/>
          <w:szCs w:val="22"/>
        </w:rPr>
        <w:t>requires</w:t>
      </w:r>
      <w:r w:rsidRPr="0030456C">
        <w:rPr>
          <w:color w:val="231F1F"/>
          <w:spacing w:val="-8"/>
          <w:sz w:val="22"/>
          <w:szCs w:val="22"/>
        </w:rPr>
        <w:t xml:space="preserve"> </w:t>
      </w:r>
      <w:r w:rsidRPr="0030456C">
        <w:rPr>
          <w:color w:val="231F1F"/>
          <w:sz w:val="22"/>
          <w:szCs w:val="22"/>
        </w:rPr>
        <w:t>Peripheral</w:t>
      </w:r>
      <w:r w:rsidRPr="0030456C">
        <w:rPr>
          <w:color w:val="231F1F"/>
          <w:spacing w:val="-11"/>
          <w:sz w:val="22"/>
          <w:szCs w:val="22"/>
        </w:rPr>
        <w:t xml:space="preserve"> </w:t>
      </w:r>
      <w:r w:rsidRPr="0030456C">
        <w:rPr>
          <w:color w:val="231F1F"/>
          <w:sz w:val="22"/>
          <w:szCs w:val="22"/>
        </w:rPr>
        <w:t>Equipment</w:t>
      </w:r>
      <w:r w:rsidRPr="0030456C">
        <w:rPr>
          <w:color w:val="231F1F"/>
          <w:spacing w:val="-7"/>
          <w:sz w:val="22"/>
          <w:szCs w:val="22"/>
        </w:rPr>
        <w:t xml:space="preserve"> </w:t>
      </w:r>
      <w:r w:rsidRPr="0030456C">
        <w:rPr>
          <w:color w:val="231F1F"/>
          <w:sz w:val="22"/>
          <w:szCs w:val="22"/>
        </w:rPr>
        <w:t>Operator</w:t>
      </w:r>
      <w:r w:rsidRPr="0030456C">
        <w:rPr>
          <w:color w:val="231F1F"/>
          <w:spacing w:val="-10"/>
          <w:sz w:val="22"/>
          <w:szCs w:val="22"/>
        </w:rPr>
        <w:t xml:space="preserve"> </w:t>
      </w:r>
      <w:r w:rsidRPr="0030456C">
        <w:rPr>
          <w:color w:val="231F1F"/>
          <w:sz w:val="22"/>
          <w:szCs w:val="22"/>
        </w:rPr>
        <w:t>(PEO)</w:t>
      </w:r>
      <w:r w:rsidRPr="0030456C">
        <w:rPr>
          <w:color w:val="231F1F"/>
          <w:spacing w:val="-13"/>
          <w:sz w:val="22"/>
          <w:szCs w:val="22"/>
        </w:rPr>
        <w:t xml:space="preserve"> </w:t>
      </w:r>
      <w:r w:rsidRPr="0030456C">
        <w:rPr>
          <w:color w:val="231F1F"/>
          <w:sz w:val="22"/>
          <w:szCs w:val="22"/>
        </w:rPr>
        <w:t>support</w:t>
      </w:r>
      <w:r w:rsidRPr="0030456C">
        <w:rPr>
          <w:color w:val="231F1F"/>
          <w:spacing w:val="-11"/>
          <w:sz w:val="22"/>
          <w:szCs w:val="22"/>
        </w:rPr>
        <w:t xml:space="preserve"> </w:t>
      </w:r>
      <w:r w:rsidRPr="0030456C">
        <w:rPr>
          <w:color w:val="231F1F"/>
          <w:sz w:val="22"/>
          <w:szCs w:val="22"/>
        </w:rPr>
        <w:t>services</w:t>
      </w:r>
      <w:r w:rsidRPr="0030456C">
        <w:rPr>
          <w:color w:val="231F1F"/>
          <w:spacing w:val="-8"/>
          <w:sz w:val="22"/>
          <w:szCs w:val="22"/>
        </w:rPr>
        <w:t xml:space="preserve"> </w:t>
      </w:r>
      <w:r w:rsidRPr="0030456C">
        <w:rPr>
          <w:color w:val="231F1F"/>
          <w:sz w:val="22"/>
          <w:szCs w:val="22"/>
        </w:rPr>
        <w:t>for</w:t>
      </w:r>
      <w:r w:rsidRPr="0030456C">
        <w:rPr>
          <w:color w:val="231F1F"/>
          <w:spacing w:val="-12"/>
          <w:sz w:val="22"/>
          <w:szCs w:val="22"/>
        </w:rPr>
        <w:t xml:space="preserve"> </w:t>
      </w:r>
      <w:r w:rsidRPr="0030456C">
        <w:rPr>
          <w:color w:val="231F1F"/>
          <w:sz w:val="22"/>
          <w:szCs w:val="22"/>
        </w:rPr>
        <w:t>projects</w:t>
      </w:r>
      <w:r w:rsidRPr="0030456C">
        <w:rPr>
          <w:color w:val="231F1F"/>
          <w:spacing w:val="-8"/>
          <w:sz w:val="22"/>
          <w:szCs w:val="22"/>
        </w:rPr>
        <w:t xml:space="preserve"> </w:t>
      </w:r>
      <w:r w:rsidRPr="0030456C">
        <w:rPr>
          <w:color w:val="231F1F"/>
          <w:sz w:val="22"/>
          <w:szCs w:val="22"/>
        </w:rPr>
        <w:t>that</w:t>
      </w:r>
      <w:r w:rsidRPr="0030456C">
        <w:rPr>
          <w:color w:val="231F1F"/>
          <w:spacing w:val="-11"/>
          <w:sz w:val="22"/>
          <w:szCs w:val="22"/>
        </w:rPr>
        <w:t xml:space="preserve"> </w:t>
      </w:r>
      <w:r w:rsidRPr="0030456C">
        <w:rPr>
          <w:color w:val="231F1F"/>
          <w:sz w:val="22"/>
          <w:szCs w:val="22"/>
        </w:rPr>
        <w:t>range from new system development and implementation, to operation and maintenance of existing systems. The Output Services Section provides computer print, tape, microfiche, electronic delivery, and CD services to support the operations of ITOPS IO. The Contractor shall provide 24x7x365 on-site PEO services in support of these operational support requirements.</w:t>
      </w:r>
    </w:p>
    <w:p w14:paraId="0EF3D248" w14:textId="77777777" w:rsidR="00414F32" w:rsidRPr="0030456C" w:rsidRDefault="00414F32" w:rsidP="00C33199">
      <w:pPr>
        <w:pStyle w:val="BodyText"/>
        <w:tabs>
          <w:tab w:val="left" w:pos="9360"/>
        </w:tabs>
        <w:spacing w:before="5"/>
        <w:ind w:left="0" w:right="1580"/>
        <w:rPr>
          <w:sz w:val="22"/>
          <w:szCs w:val="22"/>
        </w:rPr>
      </w:pPr>
    </w:p>
    <w:p w14:paraId="0EF3D249"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24A" w14:textId="77777777" w:rsidR="00414F32" w:rsidRPr="0030456C" w:rsidRDefault="00414F32" w:rsidP="00C33199">
      <w:pPr>
        <w:pStyle w:val="BodyText"/>
        <w:tabs>
          <w:tab w:val="left" w:pos="9360"/>
        </w:tabs>
        <w:spacing w:before="16"/>
        <w:ind w:left="0" w:right="1580"/>
        <w:rPr>
          <w:sz w:val="22"/>
          <w:szCs w:val="22"/>
        </w:rPr>
      </w:pPr>
    </w:p>
    <w:p w14:paraId="0EF3D24B" w14:textId="77777777" w:rsidR="00414F32" w:rsidRPr="0030456C" w:rsidRDefault="009A3D16" w:rsidP="00127E19">
      <w:pPr>
        <w:pStyle w:val="ListParagraph"/>
        <w:numPr>
          <w:ilvl w:val="0"/>
          <w:numId w:val="70"/>
        </w:numPr>
        <w:tabs>
          <w:tab w:val="left" w:pos="858"/>
          <w:tab w:val="left" w:pos="860"/>
          <w:tab w:val="left" w:pos="9360"/>
        </w:tabs>
        <w:spacing w:before="1"/>
        <w:ind w:right="1580"/>
      </w:pPr>
      <w:r w:rsidRPr="0030456C">
        <w:rPr>
          <w:color w:val="231F1F"/>
        </w:rPr>
        <w:t>Operate</w:t>
      </w:r>
      <w:r w:rsidRPr="0030456C">
        <w:rPr>
          <w:color w:val="231F1F"/>
          <w:spacing w:val="-8"/>
        </w:rPr>
        <w:t xml:space="preserve"> </w:t>
      </w:r>
      <w:r w:rsidRPr="0030456C">
        <w:rPr>
          <w:color w:val="231F1F"/>
        </w:rPr>
        <w:t>current</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future</w:t>
      </w:r>
      <w:r w:rsidRPr="0030456C">
        <w:rPr>
          <w:color w:val="231F1F"/>
          <w:spacing w:val="-9"/>
        </w:rPr>
        <w:t xml:space="preserve"> </w:t>
      </w:r>
      <w:r w:rsidRPr="0030456C">
        <w:rPr>
          <w:color w:val="231F1F"/>
        </w:rPr>
        <w:t>high</w:t>
      </w:r>
      <w:r w:rsidRPr="0030456C">
        <w:rPr>
          <w:color w:val="231F1F"/>
          <w:spacing w:val="-9"/>
        </w:rPr>
        <w:t xml:space="preserve"> </w:t>
      </w:r>
      <w:r w:rsidRPr="0030456C">
        <w:rPr>
          <w:color w:val="231F1F"/>
        </w:rPr>
        <w:t>technology</w:t>
      </w:r>
      <w:r w:rsidRPr="0030456C">
        <w:rPr>
          <w:color w:val="231F1F"/>
          <w:spacing w:val="-7"/>
        </w:rPr>
        <w:t xml:space="preserve"> </w:t>
      </w:r>
      <w:r w:rsidRPr="0030456C">
        <w:rPr>
          <w:color w:val="231F1F"/>
        </w:rPr>
        <w:t>peripheral</w:t>
      </w:r>
      <w:r w:rsidRPr="0030456C">
        <w:rPr>
          <w:color w:val="231F1F"/>
          <w:spacing w:val="-9"/>
        </w:rPr>
        <w:t xml:space="preserve"> </w:t>
      </w:r>
      <w:r w:rsidRPr="0030456C">
        <w:rPr>
          <w:color w:val="231F1F"/>
        </w:rPr>
        <w:t>devices</w:t>
      </w:r>
      <w:r w:rsidRPr="0030456C">
        <w:rPr>
          <w:color w:val="231F1F"/>
          <w:spacing w:val="-12"/>
        </w:rPr>
        <w:t xml:space="preserve"> </w:t>
      </w:r>
      <w:r w:rsidRPr="0030456C">
        <w:rPr>
          <w:color w:val="231F1F"/>
        </w:rPr>
        <w:t>such</w:t>
      </w:r>
      <w:r w:rsidRPr="0030456C">
        <w:rPr>
          <w:color w:val="231F1F"/>
          <w:spacing w:val="-12"/>
        </w:rPr>
        <w:t xml:space="preserve"> </w:t>
      </w:r>
      <w:r w:rsidRPr="0030456C">
        <w:rPr>
          <w:color w:val="231F1F"/>
        </w:rPr>
        <w:t>as</w:t>
      </w:r>
      <w:r w:rsidRPr="0030456C">
        <w:rPr>
          <w:color w:val="231F1F"/>
          <w:spacing w:val="-7"/>
        </w:rPr>
        <w:t xml:space="preserve"> </w:t>
      </w:r>
      <w:r w:rsidRPr="0030456C">
        <w:rPr>
          <w:color w:val="231F1F"/>
        </w:rPr>
        <w:t>self-loading</w:t>
      </w:r>
      <w:r w:rsidRPr="0030456C">
        <w:rPr>
          <w:color w:val="231F1F"/>
          <w:spacing w:val="-9"/>
        </w:rPr>
        <w:t xml:space="preserve"> </w:t>
      </w:r>
      <w:r w:rsidRPr="0030456C">
        <w:rPr>
          <w:color w:val="231F1F"/>
        </w:rPr>
        <w:t>tape drives, automated cartridge systems, high-speed impact and laser printers, industrial folder/sorters and video display terminals (Controllers) associated with keyboards.</w:t>
      </w:r>
    </w:p>
    <w:p w14:paraId="0EF3D24C" w14:textId="77777777" w:rsidR="00414F32" w:rsidRPr="0030456C" w:rsidRDefault="009A3D16" w:rsidP="00127E19">
      <w:pPr>
        <w:pStyle w:val="ListParagraph"/>
        <w:numPr>
          <w:ilvl w:val="0"/>
          <w:numId w:val="70"/>
        </w:numPr>
        <w:tabs>
          <w:tab w:val="left" w:pos="858"/>
          <w:tab w:val="left" w:pos="9360"/>
        </w:tabs>
        <w:spacing w:before="2"/>
        <w:ind w:left="858" w:right="1580" w:hanging="361"/>
      </w:pPr>
      <w:r w:rsidRPr="0030456C">
        <w:rPr>
          <w:color w:val="231F1F"/>
        </w:rPr>
        <w:t>Maintain</w:t>
      </w:r>
      <w:r w:rsidRPr="0030456C">
        <w:rPr>
          <w:color w:val="231F1F"/>
          <w:spacing w:val="-12"/>
        </w:rPr>
        <w:t xml:space="preserve"> </w:t>
      </w:r>
      <w:r w:rsidRPr="0030456C">
        <w:rPr>
          <w:color w:val="231F1F"/>
        </w:rPr>
        <w:t>print</w:t>
      </w:r>
      <w:r w:rsidRPr="0030456C">
        <w:rPr>
          <w:color w:val="231F1F"/>
          <w:spacing w:val="-10"/>
        </w:rPr>
        <w:t xml:space="preserve"> </w:t>
      </w:r>
      <w:r w:rsidRPr="0030456C">
        <w:rPr>
          <w:color w:val="231F1F"/>
        </w:rPr>
        <w:t>logs</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statistics</w:t>
      </w:r>
      <w:r w:rsidRPr="0030456C">
        <w:rPr>
          <w:color w:val="231F1F"/>
          <w:spacing w:val="-10"/>
        </w:rPr>
        <w:t xml:space="preserve"> </w:t>
      </w:r>
      <w:r w:rsidRPr="0030456C">
        <w:rPr>
          <w:color w:val="231F1F"/>
        </w:rPr>
        <w:t>using</w:t>
      </w:r>
      <w:r w:rsidRPr="0030456C">
        <w:rPr>
          <w:color w:val="231F1F"/>
          <w:spacing w:val="-10"/>
        </w:rPr>
        <w:t xml:space="preserve"> </w:t>
      </w:r>
      <w:r w:rsidRPr="0030456C">
        <w:rPr>
          <w:color w:val="231F1F"/>
        </w:rPr>
        <w:t>designated</w:t>
      </w:r>
      <w:r w:rsidRPr="0030456C">
        <w:rPr>
          <w:color w:val="231F1F"/>
          <w:spacing w:val="-12"/>
        </w:rPr>
        <w:t xml:space="preserve"> </w:t>
      </w:r>
      <w:r w:rsidRPr="0030456C">
        <w:rPr>
          <w:color w:val="231F1F"/>
          <w:spacing w:val="-2"/>
        </w:rPr>
        <w:t>software.</w:t>
      </w:r>
    </w:p>
    <w:p w14:paraId="0EF3D24D" w14:textId="77777777" w:rsidR="00414F32" w:rsidRPr="0030456C" w:rsidRDefault="009A3D16" w:rsidP="00127E19">
      <w:pPr>
        <w:pStyle w:val="ListParagraph"/>
        <w:numPr>
          <w:ilvl w:val="0"/>
          <w:numId w:val="70"/>
        </w:numPr>
        <w:tabs>
          <w:tab w:val="left" w:pos="858"/>
          <w:tab w:val="left" w:pos="9360"/>
        </w:tabs>
        <w:spacing w:before="41"/>
        <w:ind w:left="858" w:right="1580" w:hanging="361"/>
      </w:pPr>
      <w:r w:rsidRPr="0030456C">
        <w:rPr>
          <w:color w:val="231F1F"/>
        </w:rPr>
        <w:t>Monitor</w:t>
      </w:r>
      <w:r w:rsidRPr="0030456C">
        <w:rPr>
          <w:color w:val="231F1F"/>
          <w:spacing w:val="-15"/>
        </w:rPr>
        <w:t xml:space="preserve"> </w:t>
      </w:r>
      <w:r w:rsidRPr="0030456C">
        <w:rPr>
          <w:color w:val="231F1F"/>
        </w:rPr>
        <w:t>print</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mail</w:t>
      </w:r>
      <w:r w:rsidRPr="0030456C">
        <w:rPr>
          <w:color w:val="231F1F"/>
          <w:spacing w:val="-12"/>
        </w:rPr>
        <w:t xml:space="preserve"> </w:t>
      </w:r>
      <w:r w:rsidRPr="0030456C">
        <w:rPr>
          <w:color w:val="231F1F"/>
        </w:rPr>
        <w:t>accounts;</w:t>
      </w:r>
      <w:r w:rsidRPr="0030456C">
        <w:rPr>
          <w:color w:val="231F1F"/>
          <w:spacing w:val="-11"/>
        </w:rPr>
        <w:t xml:space="preserve"> </w:t>
      </w:r>
      <w:r w:rsidRPr="0030456C">
        <w:rPr>
          <w:color w:val="231F1F"/>
        </w:rPr>
        <w:t>coordinate</w:t>
      </w:r>
      <w:r w:rsidRPr="0030456C">
        <w:rPr>
          <w:color w:val="231F1F"/>
          <w:spacing w:val="-10"/>
        </w:rPr>
        <w:t xml:space="preserve"> </w:t>
      </w:r>
      <w:r w:rsidRPr="0030456C">
        <w:rPr>
          <w:color w:val="231F1F"/>
        </w:rPr>
        <w:t>activities</w:t>
      </w:r>
      <w:r w:rsidRPr="0030456C">
        <w:rPr>
          <w:color w:val="231F1F"/>
          <w:spacing w:val="-10"/>
        </w:rPr>
        <w:t xml:space="preserve"> </w:t>
      </w:r>
      <w:r w:rsidRPr="0030456C">
        <w:rPr>
          <w:color w:val="231F1F"/>
        </w:rPr>
        <w:t>with</w:t>
      </w:r>
      <w:r w:rsidRPr="0030456C">
        <w:rPr>
          <w:color w:val="231F1F"/>
          <w:spacing w:val="-10"/>
        </w:rPr>
        <w:t xml:space="preserve"> </w:t>
      </w:r>
      <w:r w:rsidRPr="0030456C">
        <w:rPr>
          <w:color w:val="231F1F"/>
        </w:rPr>
        <w:t>presort</w:t>
      </w:r>
      <w:r w:rsidRPr="0030456C">
        <w:rPr>
          <w:color w:val="231F1F"/>
          <w:spacing w:val="-11"/>
        </w:rPr>
        <w:t xml:space="preserve"> </w:t>
      </w:r>
      <w:r w:rsidRPr="0030456C">
        <w:rPr>
          <w:color w:val="231F1F"/>
          <w:spacing w:val="-2"/>
        </w:rPr>
        <w:t>vendors.</w:t>
      </w:r>
    </w:p>
    <w:p w14:paraId="0EF3D24E" w14:textId="77777777" w:rsidR="00414F32" w:rsidRPr="0030456C" w:rsidRDefault="009A3D16" w:rsidP="00127E19">
      <w:pPr>
        <w:pStyle w:val="ListParagraph"/>
        <w:numPr>
          <w:ilvl w:val="0"/>
          <w:numId w:val="70"/>
        </w:numPr>
        <w:tabs>
          <w:tab w:val="left" w:pos="858"/>
          <w:tab w:val="left" w:pos="860"/>
          <w:tab w:val="left" w:pos="9360"/>
        </w:tabs>
        <w:spacing w:before="41"/>
        <w:ind w:right="1580"/>
      </w:pPr>
      <w:r w:rsidRPr="0030456C">
        <w:rPr>
          <w:color w:val="231F1F"/>
        </w:rPr>
        <w:t>Convert</w:t>
      </w:r>
      <w:r w:rsidRPr="0030456C">
        <w:rPr>
          <w:color w:val="231F1F"/>
          <w:spacing w:val="-13"/>
        </w:rPr>
        <w:t xml:space="preserve"> </w:t>
      </w:r>
      <w:r w:rsidRPr="0030456C">
        <w:rPr>
          <w:color w:val="231F1F"/>
        </w:rPr>
        <w:t>outdated</w:t>
      </w:r>
      <w:r w:rsidRPr="0030456C">
        <w:rPr>
          <w:color w:val="231F1F"/>
          <w:spacing w:val="-13"/>
        </w:rPr>
        <w:t xml:space="preserve"> </w:t>
      </w:r>
      <w:r w:rsidRPr="0030456C">
        <w:rPr>
          <w:color w:val="231F1F"/>
        </w:rPr>
        <w:t>media</w:t>
      </w:r>
      <w:r w:rsidRPr="0030456C">
        <w:rPr>
          <w:color w:val="231F1F"/>
          <w:spacing w:val="-10"/>
        </w:rPr>
        <w:t xml:space="preserve"> </w:t>
      </w:r>
      <w:r w:rsidRPr="0030456C">
        <w:rPr>
          <w:color w:val="231F1F"/>
        </w:rPr>
        <w:t>processes</w:t>
      </w:r>
      <w:r w:rsidRPr="0030456C">
        <w:rPr>
          <w:color w:val="231F1F"/>
          <w:spacing w:val="-13"/>
        </w:rPr>
        <w:t xml:space="preserve"> </w:t>
      </w:r>
      <w:r w:rsidRPr="0030456C">
        <w:rPr>
          <w:color w:val="231F1F"/>
        </w:rPr>
        <w:t>to</w:t>
      </w:r>
      <w:r w:rsidRPr="0030456C">
        <w:rPr>
          <w:color w:val="231F1F"/>
          <w:spacing w:val="-11"/>
        </w:rPr>
        <w:t xml:space="preserve"> </w:t>
      </w:r>
      <w:r w:rsidRPr="0030456C">
        <w:rPr>
          <w:color w:val="231F1F"/>
        </w:rPr>
        <w:t>advance</w:t>
      </w:r>
      <w:r w:rsidRPr="0030456C">
        <w:rPr>
          <w:color w:val="231F1F"/>
          <w:spacing w:val="-11"/>
        </w:rPr>
        <w:t xml:space="preserve"> </w:t>
      </w:r>
      <w:r w:rsidRPr="0030456C">
        <w:rPr>
          <w:color w:val="231F1F"/>
        </w:rPr>
        <w:t>automated</w:t>
      </w:r>
      <w:r w:rsidRPr="0030456C">
        <w:rPr>
          <w:color w:val="231F1F"/>
          <w:spacing w:val="-15"/>
        </w:rPr>
        <w:t xml:space="preserve"> </w:t>
      </w:r>
      <w:r w:rsidRPr="0030456C">
        <w:rPr>
          <w:color w:val="231F1F"/>
        </w:rPr>
        <w:t>processes</w:t>
      </w:r>
      <w:r w:rsidRPr="0030456C">
        <w:rPr>
          <w:color w:val="231F1F"/>
          <w:spacing w:val="-13"/>
        </w:rPr>
        <w:t xml:space="preserve"> </w:t>
      </w:r>
      <w:r w:rsidRPr="0030456C">
        <w:rPr>
          <w:color w:val="231F1F"/>
        </w:rPr>
        <w:t>(Microfiche</w:t>
      </w:r>
      <w:r w:rsidRPr="0030456C">
        <w:rPr>
          <w:color w:val="231F1F"/>
          <w:spacing w:val="-15"/>
        </w:rPr>
        <w:t xml:space="preserve"> </w:t>
      </w:r>
      <w:r w:rsidRPr="0030456C">
        <w:rPr>
          <w:color w:val="231F1F"/>
        </w:rPr>
        <w:t>to Electronic viewing or Electronic Delivery of media.</w:t>
      </w:r>
    </w:p>
    <w:p w14:paraId="0EF3D24F" w14:textId="77777777" w:rsidR="00414F32" w:rsidRPr="0030456C" w:rsidRDefault="009A3D16" w:rsidP="00127E19">
      <w:pPr>
        <w:pStyle w:val="ListParagraph"/>
        <w:numPr>
          <w:ilvl w:val="0"/>
          <w:numId w:val="70"/>
        </w:numPr>
        <w:tabs>
          <w:tab w:val="left" w:pos="858"/>
          <w:tab w:val="left" w:pos="860"/>
          <w:tab w:val="left" w:pos="9360"/>
        </w:tabs>
        <w:ind w:right="1580"/>
      </w:pPr>
      <w:r w:rsidRPr="0030456C">
        <w:rPr>
          <w:color w:val="231F1F"/>
        </w:rPr>
        <w:t>Monitor</w:t>
      </w:r>
      <w:r w:rsidRPr="0030456C">
        <w:rPr>
          <w:color w:val="231F1F"/>
          <w:spacing w:val="-13"/>
        </w:rPr>
        <w:t xml:space="preserve"> </w:t>
      </w:r>
      <w:r w:rsidRPr="0030456C">
        <w:rPr>
          <w:color w:val="231F1F"/>
        </w:rPr>
        <w:t>production</w:t>
      </w:r>
      <w:r w:rsidRPr="0030456C">
        <w:rPr>
          <w:color w:val="231F1F"/>
          <w:spacing w:val="-12"/>
        </w:rPr>
        <w:t xml:space="preserve"> </w:t>
      </w:r>
      <w:r w:rsidRPr="0030456C">
        <w:rPr>
          <w:color w:val="231F1F"/>
        </w:rPr>
        <w:t>workloads</w:t>
      </w:r>
      <w:r w:rsidRPr="0030456C">
        <w:rPr>
          <w:color w:val="231F1F"/>
          <w:spacing w:val="-12"/>
        </w:rPr>
        <w:t xml:space="preserve"> </w:t>
      </w:r>
      <w:r w:rsidRPr="0030456C">
        <w:rPr>
          <w:color w:val="231F1F"/>
        </w:rPr>
        <w:t>and</w:t>
      </w:r>
      <w:r w:rsidRPr="0030456C">
        <w:rPr>
          <w:color w:val="231F1F"/>
          <w:spacing w:val="-7"/>
        </w:rPr>
        <w:t xml:space="preserve"> </w:t>
      </w:r>
      <w:r w:rsidRPr="0030456C">
        <w:rPr>
          <w:color w:val="231F1F"/>
        </w:rPr>
        <w:t>prioritize</w:t>
      </w:r>
      <w:r w:rsidRPr="0030456C">
        <w:rPr>
          <w:color w:val="231F1F"/>
          <w:spacing w:val="-13"/>
        </w:rPr>
        <w:t xml:space="preserve"> </w:t>
      </w:r>
      <w:r w:rsidRPr="0030456C">
        <w:rPr>
          <w:color w:val="231F1F"/>
        </w:rPr>
        <w:t>tasks</w:t>
      </w:r>
      <w:r w:rsidRPr="0030456C">
        <w:rPr>
          <w:color w:val="231F1F"/>
          <w:spacing w:val="-9"/>
        </w:rPr>
        <w:t xml:space="preserve"> </w:t>
      </w:r>
      <w:r w:rsidRPr="0030456C">
        <w:rPr>
          <w:color w:val="231F1F"/>
        </w:rPr>
        <w:t>to</w:t>
      </w:r>
      <w:r w:rsidRPr="0030456C">
        <w:rPr>
          <w:color w:val="231F1F"/>
          <w:spacing w:val="-12"/>
        </w:rPr>
        <w:t xml:space="preserve"> </w:t>
      </w:r>
      <w:r w:rsidRPr="0030456C">
        <w:rPr>
          <w:color w:val="231F1F"/>
        </w:rPr>
        <w:t>ensure</w:t>
      </w:r>
      <w:r w:rsidRPr="0030456C">
        <w:rPr>
          <w:color w:val="231F1F"/>
          <w:spacing w:val="-10"/>
        </w:rPr>
        <w:t xml:space="preserve"> </w:t>
      </w:r>
      <w:r w:rsidRPr="0030456C">
        <w:rPr>
          <w:color w:val="231F1F"/>
        </w:rPr>
        <w:t>processing</w:t>
      </w:r>
      <w:r w:rsidRPr="0030456C">
        <w:rPr>
          <w:color w:val="231F1F"/>
          <w:spacing w:val="-12"/>
        </w:rPr>
        <w:t xml:space="preserve"> </w:t>
      </w:r>
      <w:r w:rsidRPr="0030456C">
        <w:rPr>
          <w:color w:val="231F1F"/>
        </w:rPr>
        <w:t>schedules</w:t>
      </w:r>
      <w:r w:rsidRPr="0030456C">
        <w:rPr>
          <w:color w:val="231F1F"/>
          <w:spacing w:val="-12"/>
        </w:rPr>
        <w:t xml:space="preserve"> </w:t>
      </w:r>
      <w:r w:rsidRPr="0030456C">
        <w:rPr>
          <w:color w:val="231F1F"/>
        </w:rPr>
        <w:t xml:space="preserve">are </w:t>
      </w:r>
      <w:r w:rsidRPr="0030456C">
        <w:rPr>
          <w:color w:val="231F1F"/>
          <w:spacing w:val="-4"/>
        </w:rPr>
        <w:t>met.</w:t>
      </w:r>
    </w:p>
    <w:p w14:paraId="0EF3D250" w14:textId="77777777" w:rsidR="00414F32" w:rsidRPr="0030456C" w:rsidRDefault="009A3D16" w:rsidP="00127E19">
      <w:pPr>
        <w:pStyle w:val="ListParagraph"/>
        <w:numPr>
          <w:ilvl w:val="0"/>
          <w:numId w:val="70"/>
        </w:numPr>
        <w:tabs>
          <w:tab w:val="left" w:pos="858"/>
          <w:tab w:val="left" w:pos="9360"/>
        </w:tabs>
        <w:ind w:left="858" w:right="1580" w:hanging="361"/>
      </w:pPr>
      <w:r w:rsidRPr="0030456C">
        <w:rPr>
          <w:color w:val="231F1F"/>
        </w:rPr>
        <w:t>Maintain</w:t>
      </w:r>
      <w:r w:rsidRPr="0030456C">
        <w:rPr>
          <w:color w:val="231F1F"/>
          <w:spacing w:val="-12"/>
        </w:rPr>
        <w:t xml:space="preserve"> </w:t>
      </w:r>
      <w:r w:rsidRPr="0030456C">
        <w:rPr>
          <w:color w:val="231F1F"/>
        </w:rPr>
        <w:t>support</w:t>
      </w:r>
      <w:r w:rsidRPr="0030456C">
        <w:rPr>
          <w:color w:val="231F1F"/>
          <w:spacing w:val="-12"/>
        </w:rPr>
        <w:t xml:space="preserve"> </w:t>
      </w:r>
      <w:r w:rsidRPr="0030456C">
        <w:rPr>
          <w:color w:val="231F1F"/>
        </w:rPr>
        <w:t>against</w:t>
      </w:r>
      <w:r w:rsidRPr="0030456C">
        <w:rPr>
          <w:color w:val="231F1F"/>
          <w:spacing w:val="-11"/>
        </w:rPr>
        <w:t xml:space="preserve"> </w:t>
      </w:r>
      <w:r w:rsidRPr="0030456C">
        <w:rPr>
          <w:color w:val="231F1F"/>
        </w:rPr>
        <w:t>t</w:t>
      </w:r>
      <w:r w:rsidRPr="0030456C">
        <w:rPr>
          <w:color w:val="231F1F"/>
          <w:spacing w:val="-11"/>
        </w:rPr>
        <w:t xml:space="preserve"> </w:t>
      </w:r>
      <w:r w:rsidRPr="0030456C">
        <w:rPr>
          <w:color w:val="231F1F"/>
        </w:rPr>
        <w:t>ITOPS</w:t>
      </w:r>
      <w:r w:rsidRPr="0030456C">
        <w:rPr>
          <w:color w:val="231F1F"/>
          <w:spacing w:val="-9"/>
        </w:rPr>
        <w:t xml:space="preserve"> </w:t>
      </w:r>
      <w:r w:rsidRPr="0030456C">
        <w:rPr>
          <w:color w:val="231F1F"/>
        </w:rPr>
        <w:t>IO</w:t>
      </w:r>
      <w:r w:rsidRPr="0030456C">
        <w:rPr>
          <w:color w:val="231F1F"/>
          <w:spacing w:val="-14"/>
        </w:rPr>
        <w:t xml:space="preserve"> </w:t>
      </w:r>
      <w:r w:rsidRPr="0030456C">
        <w:rPr>
          <w:color w:val="231F1F"/>
        </w:rPr>
        <w:t>quality</w:t>
      </w:r>
      <w:r w:rsidRPr="0030456C">
        <w:rPr>
          <w:color w:val="231F1F"/>
          <w:spacing w:val="-11"/>
        </w:rPr>
        <w:t xml:space="preserve"> </w:t>
      </w:r>
      <w:r w:rsidRPr="0030456C">
        <w:rPr>
          <w:color w:val="231F1F"/>
          <w:spacing w:val="-2"/>
        </w:rPr>
        <w:t>standards.</w:t>
      </w:r>
    </w:p>
    <w:p w14:paraId="0EF3D251" w14:textId="77777777" w:rsidR="00414F32" w:rsidRPr="0030456C" w:rsidRDefault="009A3D16" w:rsidP="00127E19">
      <w:pPr>
        <w:pStyle w:val="ListParagraph"/>
        <w:numPr>
          <w:ilvl w:val="0"/>
          <w:numId w:val="70"/>
        </w:numPr>
        <w:tabs>
          <w:tab w:val="left" w:pos="858"/>
          <w:tab w:val="left" w:pos="860"/>
          <w:tab w:val="left" w:pos="9360"/>
        </w:tabs>
        <w:spacing w:before="41"/>
        <w:ind w:right="1580"/>
        <w:jc w:val="both"/>
      </w:pPr>
      <w:r w:rsidRPr="0030456C">
        <w:rPr>
          <w:color w:val="231F1F"/>
        </w:rPr>
        <w:t>Monitor</w:t>
      </w:r>
      <w:r w:rsidRPr="0030456C">
        <w:rPr>
          <w:color w:val="231F1F"/>
          <w:spacing w:val="-3"/>
        </w:rPr>
        <w:t xml:space="preserve"> </w:t>
      </w:r>
      <w:r w:rsidRPr="0030456C">
        <w:rPr>
          <w:color w:val="231F1F"/>
        </w:rPr>
        <w:t>the</w:t>
      </w:r>
      <w:r w:rsidRPr="0030456C">
        <w:rPr>
          <w:color w:val="231F1F"/>
          <w:spacing w:val="-3"/>
        </w:rPr>
        <w:t xml:space="preserve"> </w:t>
      </w:r>
      <w:r w:rsidRPr="0030456C">
        <w:rPr>
          <w:color w:val="231F1F"/>
        </w:rPr>
        <w:t>tape</w:t>
      </w:r>
      <w:r w:rsidRPr="0030456C">
        <w:rPr>
          <w:color w:val="231F1F"/>
          <w:spacing w:val="-3"/>
        </w:rPr>
        <w:t xml:space="preserve"> </w:t>
      </w:r>
      <w:r w:rsidRPr="0030456C">
        <w:rPr>
          <w:color w:val="231F1F"/>
        </w:rPr>
        <w:t>system</w:t>
      </w:r>
      <w:r w:rsidRPr="0030456C">
        <w:rPr>
          <w:color w:val="231F1F"/>
          <w:spacing w:val="-2"/>
        </w:rPr>
        <w:t xml:space="preserve"> </w:t>
      </w:r>
      <w:r w:rsidRPr="0030456C">
        <w:rPr>
          <w:color w:val="231F1F"/>
        </w:rPr>
        <w:t>for</w:t>
      </w:r>
      <w:r w:rsidRPr="0030456C">
        <w:rPr>
          <w:color w:val="231F1F"/>
          <w:spacing w:val="-1"/>
        </w:rPr>
        <w:t xml:space="preserve"> </w:t>
      </w:r>
      <w:r w:rsidRPr="0030456C">
        <w:rPr>
          <w:color w:val="231F1F"/>
        </w:rPr>
        <w:t>outstanding</w:t>
      </w:r>
      <w:r w:rsidRPr="0030456C">
        <w:rPr>
          <w:color w:val="231F1F"/>
          <w:spacing w:val="-1"/>
        </w:rPr>
        <w:t xml:space="preserve"> </w:t>
      </w:r>
      <w:r w:rsidRPr="0030456C">
        <w:rPr>
          <w:color w:val="231F1F"/>
        </w:rPr>
        <w:t>requests, execute</w:t>
      </w:r>
      <w:r w:rsidRPr="0030456C">
        <w:rPr>
          <w:color w:val="231F1F"/>
          <w:spacing w:val="-1"/>
        </w:rPr>
        <w:t xml:space="preserve"> </w:t>
      </w:r>
      <w:r w:rsidRPr="0030456C">
        <w:rPr>
          <w:color w:val="231F1F"/>
        </w:rPr>
        <w:t>appropriate</w:t>
      </w:r>
      <w:r w:rsidRPr="0030456C">
        <w:rPr>
          <w:color w:val="231F1F"/>
          <w:spacing w:val="-1"/>
        </w:rPr>
        <w:t xml:space="preserve"> </w:t>
      </w:r>
      <w:r w:rsidRPr="0030456C">
        <w:rPr>
          <w:color w:val="231F1F"/>
        </w:rPr>
        <w:t>system</w:t>
      </w:r>
      <w:r w:rsidRPr="0030456C">
        <w:rPr>
          <w:color w:val="231F1F"/>
          <w:spacing w:val="-1"/>
        </w:rPr>
        <w:t xml:space="preserve"> </w:t>
      </w:r>
      <w:r w:rsidRPr="0030456C">
        <w:rPr>
          <w:color w:val="231F1F"/>
        </w:rPr>
        <w:t>commands (e.g.,</w:t>
      </w:r>
      <w:r w:rsidRPr="0030456C">
        <w:rPr>
          <w:color w:val="231F1F"/>
          <w:spacing w:val="-7"/>
        </w:rPr>
        <w:t xml:space="preserve"> </w:t>
      </w:r>
      <w:r w:rsidRPr="0030456C">
        <w:rPr>
          <w:color w:val="231F1F"/>
        </w:rPr>
        <w:t>job</w:t>
      </w:r>
      <w:r w:rsidRPr="0030456C">
        <w:rPr>
          <w:color w:val="231F1F"/>
          <w:spacing w:val="-7"/>
        </w:rPr>
        <w:t xml:space="preserve"> </w:t>
      </w:r>
      <w:r w:rsidRPr="0030456C">
        <w:rPr>
          <w:color w:val="231F1F"/>
        </w:rPr>
        <w:t>entry</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[JES],</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multiple</w:t>
      </w:r>
      <w:r w:rsidRPr="0030456C">
        <w:rPr>
          <w:color w:val="231F1F"/>
          <w:spacing w:val="-11"/>
        </w:rPr>
        <w:t xml:space="preserve"> </w:t>
      </w:r>
      <w:r w:rsidRPr="0030456C">
        <w:rPr>
          <w:color w:val="231F1F"/>
        </w:rPr>
        <w:t>virtual</w:t>
      </w:r>
      <w:r w:rsidRPr="0030456C">
        <w:rPr>
          <w:color w:val="231F1F"/>
          <w:spacing w:val="-10"/>
        </w:rPr>
        <w:t xml:space="preserve"> </w:t>
      </w:r>
      <w:r w:rsidRPr="0030456C">
        <w:rPr>
          <w:color w:val="231F1F"/>
        </w:rPr>
        <w:t>storage</w:t>
      </w:r>
      <w:r w:rsidRPr="0030456C">
        <w:rPr>
          <w:color w:val="231F1F"/>
          <w:spacing w:val="-9"/>
        </w:rPr>
        <w:t xml:space="preserve"> </w:t>
      </w:r>
      <w:r w:rsidRPr="0030456C">
        <w:rPr>
          <w:color w:val="231F1F"/>
        </w:rPr>
        <w:t>[MVS]</w:t>
      </w:r>
      <w:r w:rsidRPr="0030456C">
        <w:rPr>
          <w:color w:val="231F1F"/>
          <w:spacing w:val="-9"/>
        </w:rPr>
        <w:t xml:space="preserve"> </w:t>
      </w:r>
      <w:r w:rsidRPr="0030456C">
        <w:rPr>
          <w:color w:val="231F1F"/>
        </w:rPr>
        <w:t>command),</w:t>
      </w:r>
      <w:r w:rsidRPr="0030456C">
        <w:rPr>
          <w:color w:val="231F1F"/>
          <w:spacing w:val="-11"/>
        </w:rPr>
        <w:t xml:space="preserve"> </w:t>
      </w:r>
      <w:r w:rsidRPr="0030456C">
        <w:rPr>
          <w:color w:val="231F1F"/>
        </w:rPr>
        <w:t>and</w:t>
      </w:r>
      <w:r w:rsidRPr="0030456C">
        <w:rPr>
          <w:color w:val="231F1F"/>
          <w:spacing w:val="-7"/>
        </w:rPr>
        <w:t xml:space="preserve"> </w:t>
      </w:r>
      <w:r w:rsidRPr="0030456C">
        <w:rPr>
          <w:color w:val="231F1F"/>
        </w:rPr>
        <w:t>respond to system messages within five (5) minutes.</w:t>
      </w:r>
    </w:p>
    <w:p w14:paraId="0EF3D252" w14:textId="77777777" w:rsidR="00414F32" w:rsidRPr="0030456C" w:rsidRDefault="009A3D16" w:rsidP="00127E19">
      <w:pPr>
        <w:pStyle w:val="ListParagraph"/>
        <w:numPr>
          <w:ilvl w:val="0"/>
          <w:numId w:val="70"/>
        </w:numPr>
        <w:tabs>
          <w:tab w:val="left" w:pos="858"/>
          <w:tab w:val="left" w:pos="860"/>
          <w:tab w:val="left" w:pos="9360"/>
        </w:tabs>
        <w:ind w:right="1580"/>
      </w:pPr>
      <w:r w:rsidRPr="0030456C">
        <w:rPr>
          <w:color w:val="231F1F"/>
        </w:rPr>
        <w:t>Maintain</w:t>
      </w:r>
      <w:r w:rsidRPr="0030456C">
        <w:rPr>
          <w:color w:val="231F1F"/>
          <w:spacing w:val="-13"/>
        </w:rPr>
        <w:t xml:space="preserve"> </w:t>
      </w:r>
      <w:r w:rsidRPr="0030456C">
        <w:rPr>
          <w:color w:val="231F1F"/>
        </w:rPr>
        <w:t>equipment</w:t>
      </w:r>
      <w:r w:rsidRPr="0030456C">
        <w:rPr>
          <w:color w:val="231F1F"/>
          <w:spacing w:val="-13"/>
        </w:rPr>
        <w:t xml:space="preserve"> </w:t>
      </w:r>
      <w:r w:rsidRPr="0030456C">
        <w:rPr>
          <w:color w:val="231F1F"/>
        </w:rPr>
        <w:t>in</w:t>
      </w:r>
      <w:r w:rsidRPr="0030456C">
        <w:rPr>
          <w:color w:val="231F1F"/>
          <w:spacing w:val="-13"/>
        </w:rPr>
        <w:t xml:space="preserve"> </w:t>
      </w:r>
      <w:r w:rsidRPr="0030456C">
        <w:rPr>
          <w:color w:val="231F1F"/>
        </w:rPr>
        <w:t>accordance</w:t>
      </w:r>
      <w:r w:rsidRPr="0030456C">
        <w:rPr>
          <w:color w:val="231F1F"/>
          <w:spacing w:val="-13"/>
        </w:rPr>
        <w:t xml:space="preserve"> </w:t>
      </w:r>
      <w:r w:rsidRPr="0030456C">
        <w:rPr>
          <w:color w:val="231F1F"/>
        </w:rPr>
        <w:t>with</w:t>
      </w:r>
      <w:r w:rsidRPr="0030456C">
        <w:rPr>
          <w:color w:val="231F1F"/>
          <w:spacing w:val="-13"/>
        </w:rPr>
        <w:t xml:space="preserve"> </w:t>
      </w:r>
      <w:r w:rsidRPr="0030456C">
        <w:rPr>
          <w:color w:val="231F1F"/>
        </w:rPr>
        <w:t>manufacturer</w:t>
      </w:r>
      <w:r w:rsidRPr="0030456C">
        <w:rPr>
          <w:color w:val="231F1F"/>
          <w:spacing w:val="-14"/>
        </w:rPr>
        <w:t xml:space="preserve"> </w:t>
      </w:r>
      <w:r w:rsidRPr="0030456C">
        <w:rPr>
          <w:color w:val="231F1F"/>
        </w:rPr>
        <w:t>instructions</w:t>
      </w:r>
      <w:r w:rsidRPr="0030456C">
        <w:rPr>
          <w:color w:val="231F1F"/>
          <w:spacing w:val="-13"/>
        </w:rPr>
        <w:t xml:space="preserve"> </w:t>
      </w:r>
      <w:r w:rsidRPr="0030456C">
        <w:rPr>
          <w:color w:val="231F1F"/>
        </w:rPr>
        <w:t>and</w:t>
      </w:r>
      <w:r w:rsidRPr="0030456C">
        <w:rPr>
          <w:color w:val="231F1F"/>
          <w:spacing w:val="-13"/>
        </w:rPr>
        <w:t xml:space="preserve"> </w:t>
      </w:r>
      <w:r w:rsidRPr="0030456C">
        <w:rPr>
          <w:color w:val="231F1F"/>
        </w:rPr>
        <w:t xml:space="preserve">operational </w:t>
      </w:r>
      <w:r w:rsidRPr="0030456C">
        <w:rPr>
          <w:color w:val="231F1F"/>
          <w:spacing w:val="-2"/>
        </w:rPr>
        <w:t>handbooks.</w:t>
      </w:r>
    </w:p>
    <w:p w14:paraId="0EF3D253" w14:textId="77777777" w:rsidR="00414F32" w:rsidRPr="0030456C" w:rsidRDefault="009A3D16" w:rsidP="00127E19">
      <w:pPr>
        <w:pStyle w:val="ListParagraph"/>
        <w:numPr>
          <w:ilvl w:val="0"/>
          <w:numId w:val="70"/>
        </w:numPr>
        <w:tabs>
          <w:tab w:val="left" w:pos="858"/>
          <w:tab w:val="left" w:pos="860"/>
          <w:tab w:val="left" w:pos="9360"/>
        </w:tabs>
        <w:ind w:right="1580"/>
      </w:pPr>
      <w:r w:rsidRPr="0030456C">
        <w:rPr>
          <w:color w:val="231F1F"/>
        </w:rPr>
        <w:t>Identify,</w:t>
      </w:r>
      <w:r w:rsidRPr="0030456C">
        <w:rPr>
          <w:color w:val="231F1F"/>
          <w:spacing w:val="-10"/>
        </w:rPr>
        <w:t xml:space="preserve"> </w:t>
      </w:r>
      <w:r w:rsidRPr="0030456C">
        <w:rPr>
          <w:color w:val="231F1F"/>
        </w:rPr>
        <w:t>analyze,</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resolve</w:t>
      </w:r>
      <w:r w:rsidRPr="0030456C">
        <w:rPr>
          <w:color w:val="231F1F"/>
          <w:spacing w:val="-13"/>
        </w:rPr>
        <w:t xml:space="preserve"> </w:t>
      </w:r>
      <w:r w:rsidRPr="0030456C">
        <w:rPr>
          <w:color w:val="231F1F"/>
        </w:rPr>
        <w:t>processing</w:t>
      </w:r>
      <w:r w:rsidRPr="0030456C">
        <w:rPr>
          <w:color w:val="231F1F"/>
          <w:spacing w:val="-10"/>
        </w:rPr>
        <w:t xml:space="preserve"> </w:t>
      </w:r>
      <w:r w:rsidRPr="0030456C">
        <w:rPr>
          <w:color w:val="231F1F"/>
        </w:rPr>
        <w:t>situations.</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Contractor</w:t>
      </w:r>
      <w:r w:rsidRPr="0030456C">
        <w:rPr>
          <w:color w:val="231F1F"/>
          <w:spacing w:val="-10"/>
        </w:rPr>
        <w:t xml:space="preserve"> </w:t>
      </w:r>
      <w:r w:rsidRPr="0030456C">
        <w:rPr>
          <w:color w:val="231F1F"/>
        </w:rPr>
        <w:t>shall</w:t>
      </w:r>
      <w:r w:rsidRPr="0030456C">
        <w:rPr>
          <w:color w:val="231F1F"/>
          <w:spacing w:val="-5"/>
        </w:rPr>
        <w:t xml:space="preserve"> </w:t>
      </w:r>
      <w:r w:rsidRPr="0030456C">
        <w:rPr>
          <w:color w:val="231F1F"/>
        </w:rPr>
        <w:t>coordinate</w:t>
      </w:r>
      <w:r w:rsidRPr="0030456C">
        <w:rPr>
          <w:color w:val="231F1F"/>
          <w:spacing w:val="-10"/>
        </w:rPr>
        <w:t xml:space="preserve"> </w:t>
      </w:r>
      <w:r w:rsidRPr="0030456C">
        <w:rPr>
          <w:color w:val="231F1F"/>
        </w:rPr>
        <w:t>with appropriate technical support personnel.</w:t>
      </w:r>
    </w:p>
    <w:p w14:paraId="0EF3D254" w14:textId="77777777" w:rsidR="00414F32" w:rsidRPr="0030456C" w:rsidRDefault="009A3D16" w:rsidP="00127E19">
      <w:pPr>
        <w:pStyle w:val="ListParagraph"/>
        <w:numPr>
          <w:ilvl w:val="0"/>
          <w:numId w:val="70"/>
        </w:numPr>
        <w:tabs>
          <w:tab w:val="left" w:pos="858"/>
          <w:tab w:val="left" w:pos="9360"/>
        </w:tabs>
        <w:ind w:left="858" w:right="1580" w:hanging="361"/>
      </w:pPr>
      <w:r w:rsidRPr="0030456C">
        <w:rPr>
          <w:color w:val="231F1F"/>
        </w:rPr>
        <w:t>Identify</w:t>
      </w:r>
      <w:r w:rsidRPr="0030456C">
        <w:rPr>
          <w:color w:val="231F1F"/>
          <w:spacing w:val="-10"/>
        </w:rPr>
        <w:t xml:space="preserve"> </w:t>
      </w:r>
      <w:r w:rsidRPr="0030456C">
        <w:rPr>
          <w:color w:val="231F1F"/>
        </w:rPr>
        <w:t>and</w:t>
      </w:r>
      <w:r w:rsidRPr="0030456C">
        <w:rPr>
          <w:color w:val="231F1F"/>
          <w:spacing w:val="-12"/>
        </w:rPr>
        <w:t xml:space="preserve"> </w:t>
      </w:r>
      <w:r w:rsidRPr="0030456C">
        <w:rPr>
          <w:color w:val="231F1F"/>
        </w:rPr>
        <w:t>analyze</w:t>
      </w:r>
      <w:r w:rsidRPr="0030456C">
        <w:rPr>
          <w:color w:val="231F1F"/>
          <w:spacing w:val="-11"/>
        </w:rPr>
        <w:t xml:space="preserve"> </w:t>
      </w:r>
      <w:r w:rsidRPr="0030456C">
        <w:rPr>
          <w:color w:val="231F1F"/>
        </w:rPr>
        <w:t>hardware</w:t>
      </w:r>
      <w:r w:rsidRPr="0030456C">
        <w:rPr>
          <w:color w:val="231F1F"/>
          <w:spacing w:val="-13"/>
        </w:rPr>
        <w:t xml:space="preserve"> </w:t>
      </w:r>
      <w:r w:rsidRPr="0030456C">
        <w:rPr>
          <w:color w:val="231F1F"/>
        </w:rPr>
        <w:t>problems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initiate</w:t>
      </w:r>
      <w:r w:rsidRPr="0030456C">
        <w:rPr>
          <w:color w:val="231F1F"/>
          <w:spacing w:val="-11"/>
        </w:rPr>
        <w:t xml:space="preserve"> </w:t>
      </w:r>
      <w:r w:rsidRPr="0030456C">
        <w:rPr>
          <w:color w:val="231F1F"/>
        </w:rPr>
        <w:t>corrective</w:t>
      </w:r>
      <w:r w:rsidRPr="0030456C">
        <w:rPr>
          <w:color w:val="231F1F"/>
          <w:spacing w:val="-8"/>
        </w:rPr>
        <w:t xml:space="preserve"> </w:t>
      </w:r>
      <w:r w:rsidRPr="0030456C">
        <w:rPr>
          <w:color w:val="231F1F"/>
          <w:spacing w:val="-2"/>
        </w:rPr>
        <w:t>action.</w:t>
      </w:r>
    </w:p>
    <w:p w14:paraId="0EF3D257" w14:textId="5F76A857" w:rsidR="00414F32" w:rsidRPr="0030456C" w:rsidRDefault="009A3D16" w:rsidP="00127E19">
      <w:pPr>
        <w:pStyle w:val="ListParagraph"/>
        <w:numPr>
          <w:ilvl w:val="0"/>
          <w:numId w:val="70"/>
        </w:numPr>
        <w:tabs>
          <w:tab w:val="left" w:pos="858"/>
          <w:tab w:val="left" w:pos="860"/>
          <w:tab w:val="left" w:pos="9360"/>
        </w:tabs>
        <w:spacing w:before="79" w:line="276" w:lineRule="auto"/>
        <w:ind w:right="1580"/>
      </w:pPr>
      <w:r w:rsidRPr="0030456C">
        <w:rPr>
          <w:color w:val="231F1F"/>
        </w:rPr>
        <w:t>Document</w:t>
      </w:r>
      <w:r w:rsidRPr="0030456C">
        <w:rPr>
          <w:color w:val="231F1F"/>
          <w:spacing w:val="-8"/>
        </w:rPr>
        <w:t xml:space="preserve"> </w:t>
      </w:r>
      <w:r w:rsidRPr="0030456C">
        <w:rPr>
          <w:color w:val="231F1F"/>
        </w:rPr>
        <w:t>all</w:t>
      </w:r>
      <w:r w:rsidRPr="0030456C">
        <w:rPr>
          <w:color w:val="231F1F"/>
          <w:spacing w:val="-8"/>
        </w:rPr>
        <w:t xml:space="preserve"> </w:t>
      </w:r>
      <w:r w:rsidRPr="0030456C">
        <w:rPr>
          <w:color w:val="231F1F"/>
        </w:rPr>
        <w:t>incidents.</w:t>
      </w:r>
      <w:r w:rsidRPr="0030456C">
        <w:rPr>
          <w:color w:val="231F1F"/>
          <w:spacing w:val="32"/>
        </w:rPr>
        <w:t xml:space="preserve"> </w:t>
      </w:r>
      <w:r w:rsidRPr="0030456C">
        <w:rPr>
          <w:color w:val="231F1F"/>
        </w:rPr>
        <w:t>The</w:t>
      </w:r>
      <w:r w:rsidRPr="0030456C">
        <w:rPr>
          <w:color w:val="231F1F"/>
          <w:spacing w:val="-12"/>
        </w:rPr>
        <w:t xml:space="preserve"> </w:t>
      </w:r>
      <w:r w:rsidRPr="0030456C">
        <w:rPr>
          <w:color w:val="231F1F"/>
        </w:rPr>
        <w:t>Contractor</w:t>
      </w:r>
      <w:r w:rsidRPr="0030456C">
        <w:rPr>
          <w:color w:val="231F1F"/>
          <w:spacing w:val="-6"/>
        </w:rPr>
        <w:t xml:space="preserve"> </w:t>
      </w:r>
      <w:r w:rsidRPr="0030456C">
        <w:rPr>
          <w:color w:val="231F1F"/>
        </w:rPr>
        <w:t>shall</w:t>
      </w:r>
      <w:r w:rsidRPr="0030456C">
        <w:rPr>
          <w:color w:val="231F1F"/>
          <w:spacing w:val="-6"/>
        </w:rPr>
        <w:t xml:space="preserve"> </w:t>
      </w:r>
      <w:r w:rsidRPr="0030456C">
        <w:rPr>
          <w:color w:val="231F1F"/>
        </w:rPr>
        <w:t>follow</w:t>
      </w:r>
      <w:r w:rsidRPr="0030456C">
        <w:rPr>
          <w:color w:val="231F1F"/>
          <w:spacing w:val="-12"/>
        </w:rPr>
        <w:t xml:space="preserve"> </w:t>
      </w:r>
      <w:r w:rsidRPr="0030456C">
        <w:rPr>
          <w:color w:val="231F1F"/>
        </w:rPr>
        <w:t>up</w:t>
      </w:r>
      <w:r w:rsidRPr="0030456C">
        <w:rPr>
          <w:color w:val="231F1F"/>
          <w:spacing w:val="-9"/>
        </w:rPr>
        <w:t xml:space="preserve"> </w:t>
      </w:r>
      <w:r w:rsidRPr="0030456C">
        <w:rPr>
          <w:color w:val="231F1F"/>
        </w:rPr>
        <w:t>with</w:t>
      </w:r>
      <w:r w:rsidRPr="0030456C">
        <w:rPr>
          <w:color w:val="231F1F"/>
          <w:spacing w:val="-9"/>
        </w:rPr>
        <w:t xml:space="preserve"> </w:t>
      </w:r>
      <w:r w:rsidRPr="0030456C">
        <w:rPr>
          <w:color w:val="231F1F"/>
        </w:rPr>
        <w:t>customer</w:t>
      </w:r>
      <w:r w:rsidRPr="0030456C">
        <w:rPr>
          <w:color w:val="231F1F"/>
          <w:spacing w:val="-9"/>
        </w:rPr>
        <w:t xml:space="preserve"> </w:t>
      </w:r>
      <w:r w:rsidRPr="0030456C">
        <w:rPr>
          <w:color w:val="231F1F"/>
        </w:rPr>
        <w:t>engineers</w:t>
      </w:r>
      <w:r w:rsidRPr="0030456C">
        <w:rPr>
          <w:color w:val="231F1F"/>
          <w:spacing w:val="-9"/>
        </w:rPr>
        <w:t xml:space="preserve"> </w:t>
      </w:r>
      <w:r w:rsidRPr="0030456C">
        <w:rPr>
          <w:color w:val="231F1F"/>
        </w:rPr>
        <w:t>and technical support personnel.</w:t>
      </w:r>
      <w:r w:rsidRPr="0030456C">
        <w:rPr>
          <w:color w:val="231F1F"/>
          <w:spacing w:val="40"/>
        </w:rPr>
        <w:t xml:space="preserve"> </w:t>
      </w:r>
      <w:r w:rsidRPr="0030456C">
        <w:rPr>
          <w:color w:val="231F1F"/>
        </w:rPr>
        <w:t>Record incidents in problem reporting system.</w:t>
      </w:r>
      <w:r w:rsidRPr="0030456C">
        <w:rPr>
          <w:color w:val="231F1F"/>
          <w:spacing w:val="40"/>
        </w:rPr>
        <w:t xml:space="preserve"> </w:t>
      </w:r>
      <w:r w:rsidRPr="0030456C">
        <w:rPr>
          <w:color w:val="231F1F"/>
        </w:rPr>
        <w:t>Inform</w:t>
      </w:r>
      <w:r w:rsidR="00AC42C2">
        <w:rPr>
          <w:color w:val="231F1F"/>
        </w:rPr>
        <w:t xml:space="preserve"> </w:t>
      </w:r>
      <w:r w:rsidRPr="0030456C">
        <w:rPr>
          <w:color w:val="231F1F"/>
        </w:rPr>
        <w:t>appropriate</w:t>
      </w:r>
      <w:r w:rsidRPr="0030456C">
        <w:rPr>
          <w:color w:val="231F1F"/>
          <w:spacing w:val="-10"/>
        </w:rPr>
        <w:t xml:space="preserve"> </w:t>
      </w:r>
      <w:r w:rsidRPr="0030456C">
        <w:rPr>
          <w:color w:val="231F1F"/>
        </w:rPr>
        <w:t>personnel</w:t>
      </w:r>
      <w:r w:rsidRPr="0030456C">
        <w:rPr>
          <w:color w:val="231F1F"/>
          <w:spacing w:val="-7"/>
        </w:rPr>
        <w:t xml:space="preserve"> </w:t>
      </w:r>
      <w:r w:rsidRPr="0030456C">
        <w:rPr>
          <w:color w:val="231F1F"/>
        </w:rPr>
        <w:t>of</w:t>
      </w:r>
      <w:r w:rsidRPr="0030456C">
        <w:rPr>
          <w:color w:val="231F1F"/>
          <w:spacing w:val="-7"/>
        </w:rPr>
        <w:t xml:space="preserve"> </w:t>
      </w:r>
      <w:r w:rsidRPr="0030456C">
        <w:rPr>
          <w:color w:val="231F1F"/>
        </w:rPr>
        <w:t>problems.</w:t>
      </w:r>
      <w:r w:rsidRPr="0030456C">
        <w:rPr>
          <w:color w:val="231F1F"/>
          <w:spacing w:val="33"/>
        </w:rPr>
        <w:t xml:space="preserve"> </w:t>
      </w:r>
      <w:r w:rsidRPr="0030456C">
        <w:rPr>
          <w:color w:val="231F1F"/>
        </w:rPr>
        <w:t>The</w:t>
      </w:r>
      <w:r w:rsidRPr="0030456C">
        <w:rPr>
          <w:color w:val="231F1F"/>
          <w:spacing w:val="-9"/>
        </w:rPr>
        <w:t xml:space="preserve"> </w:t>
      </w:r>
      <w:r w:rsidRPr="0030456C">
        <w:rPr>
          <w:color w:val="231F1F"/>
        </w:rPr>
        <w:t>Contractor</w:t>
      </w:r>
      <w:r w:rsidRPr="0030456C">
        <w:rPr>
          <w:color w:val="231F1F"/>
          <w:spacing w:val="-7"/>
        </w:rPr>
        <w:t xml:space="preserve"> </w:t>
      </w:r>
      <w:r w:rsidRPr="0030456C">
        <w:rPr>
          <w:color w:val="231F1F"/>
        </w:rPr>
        <w:t>shall</w:t>
      </w:r>
      <w:r w:rsidRPr="0030456C">
        <w:rPr>
          <w:color w:val="231F1F"/>
          <w:spacing w:val="-9"/>
        </w:rPr>
        <w:t xml:space="preserve"> </w:t>
      </w:r>
      <w:r w:rsidRPr="0030456C">
        <w:rPr>
          <w:color w:val="231F1F"/>
        </w:rPr>
        <w:t>summarize</w:t>
      </w:r>
      <w:r w:rsidRPr="0030456C">
        <w:rPr>
          <w:color w:val="231F1F"/>
          <w:spacing w:val="-9"/>
        </w:rPr>
        <w:t xml:space="preserve"> </w:t>
      </w:r>
      <w:r w:rsidRPr="0030456C">
        <w:rPr>
          <w:color w:val="231F1F"/>
        </w:rPr>
        <w:t>all</w:t>
      </w:r>
      <w:r w:rsidRPr="0030456C">
        <w:rPr>
          <w:color w:val="231F1F"/>
          <w:spacing w:val="-12"/>
        </w:rPr>
        <w:t xml:space="preserve"> </w:t>
      </w:r>
      <w:r w:rsidRPr="0030456C">
        <w:rPr>
          <w:color w:val="231F1F"/>
        </w:rPr>
        <w:t>incidents</w:t>
      </w:r>
      <w:r w:rsidRPr="0030456C">
        <w:rPr>
          <w:color w:val="231F1F"/>
          <w:spacing w:val="-5"/>
        </w:rPr>
        <w:t xml:space="preserve"> </w:t>
      </w:r>
      <w:r w:rsidRPr="0030456C">
        <w:rPr>
          <w:color w:val="231F1F"/>
        </w:rPr>
        <w:t>in</w:t>
      </w:r>
      <w:r w:rsidRPr="0030456C">
        <w:rPr>
          <w:color w:val="231F1F"/>
          <w:spacing w:val="-12"/>
        </w:rPr>
        <w:t xml:space="preserve"> </w:t>
      </w:r>
      <w:r w:rsidRPr="0030456C">
        <w:rPr>
          <w:color w:val="231F1F"/>
        </w:rPr>
        <w:t>a Monthly Incident Report.</w:t>
      </w:r>
    </w:p>
    <w:p w14:paraId="0EF3D258" w14:textId="77777777" w:rsidR="00414F32" w:rsidRPr="0030456C" w:rsidRDefault="009A3D16" w:rsidP="00127E19">
      <w:pPr>
        <w:pStyle w:val="ListParagraph"/>
        <w:numPr>
          <w:ilvl w:val="0"/>
          <w:numId w:val="70"/>
        </w:numPr>
        <w:tabs>
          <w:tab w:val="left" w:pos="858"/>
          <w:tab w:val="left" w:pos="860"/>
          <w:tab w:val="left" w:pos="9360"/>
        </w:tabs>
        <w:ind w:right="1580"/>
      </w:pPr>
      <w:r w:rsidRPr="0030456C">
        <w:rPr>
          <w:color w:val="231F1F"/>
        </w:rPr>
        <w:t>Perform</w:t>
      </w:r>
      <w:r w:rsidRPr="0030456C">
        <w:rPr>
          <w:color w:val="231F1F"/>
          <w:spacing w:val="-9"/>
        </w:rPr>
        <w:t xml:space="preserve"> </w:t>
      </w:r>
      <w:r w:rsidRPr="0030456C">
        <w:rPr>
          <w:color w:val="231F1F"/>
        </w:rPr>
        <w:t>magnetic</w:t>
      </w:r>
      <w:r w:rsidRPr="0030456C">
        <w:rPr>
          <w:color w:val="231F1F"/>
          <w:spacing w:val="-6"/>
        </w:rPr>
        <w:t xml:space="preserve"> </w:t>
      </w:r>
      <w:r w:rsidRPr="0030456C">
        <w:rPr>
          <w:color w:val="231F1F"/>
        </w:rPr>
        <w:t>media</w:t>
      </w:r>
      <w:r w:rsidRPr="0030456C">
        <w:rPr>
          <w:color w:val="231F1F"/>
          <w:spacing w:val="-9"/>
        </w:rPr>
        <w:t xml:space="preserve"> </w:t>
      </w:r>
      <w:r w:rsidRPr="0030456C">
        <w:rPr>
          <w:color w:val="231F1F"/>
        </w:rPr>
        <w:t>duties,</w:t>
      </w:r>
      <w:r w:rsidRPr="0030456C">
        <w:rPr>
          <w:color w:val="231F1F"/>
          <w:spacing w:val="-9"/>
        </w:rPr>
        <w:t xml:space="preserve"> </w:t>
      </w:r>
      <w:r w:rsidRPr="0030456C">
        <w:rPr>
          <w:color w:val="231F1F"/>
        </w:rPr>
        <w:t>ensuring</w:t>
      </w:r>
      <w:r w:rsidRPr="0030456C">
        <w:rPr>
          <w:color w:val="231F1F"/>
          <w:spacing w:val="-7"/>
        </w:rPr>
        <w:t xml:space="preserve"> </w:t>
      </w:r>
      <w:r w:rsidRPr="0030456C">
        <w:rPr>
          <w:color w:val="231F1F"/>
        </w:rPr>
        <w:t>that</w:t>
      </w:r>
      <w:r w:rsidRPr="0030456C">
        <w:rPr>
          <w:color w:val="231F1F"/>
          <w:spacing w:val="-11"/>
        </w:rPr>
        <w:t xml:space="preserve"> </w:t>
      </w:r>
      <w:r w:rsidRPr="0030456C">
        <w:rPr>
          <w:color w:val="231F1F"/>
        </w:rPr>
        <w:t>the</w:t>
      </w:r>
      <w:r w:rsidRPr="0030456C">
        <w:rPr>
          <w:color w:val="231F1F"/>
          <w:spacing w:val="-9"/>
        </w:rPr>
        <w:t xml:space="preserve"> </w:t>
      </w:r>
      <w:r w:rsidRPr="0030456C">
        <w:rPr>
          <w:color w:val="231F1F"/>
        </w:rPr>
        <w:t>maximum</w:t>
      </w:r>
      <w:r w:rsidRPr="0030456C">
        <w:rPr>
          <w:color w:val="231F1F"/>
          <w:spacing w:val="-9"/>
        </w:rPr>
        <w:t xml:space="preserve"> </w:t>
      </w:r>
      <w:r w:rsidRPr="0030456C">
        <w:rPr>
          <w:color w:val="231F1F"/>
        </w:rPr>
        <w:t>amounts</w:t>
      </w:r>
      <w:r w:rsidRPr="0030456C">
        <w:rPr>
          <w:color w:val="231F1F"/>
          <w:spacing w:val="-9"/>
        </w:rPr>
        <w:t xml:space="preserve"> </w:t>
      </w:r>
      <w:r w:rsidRPr="0030456C">
        <w:rPr>
          <w:color w:val="231F1F"/>
        </w:rPr>
        <w:t>of</w:t>
      </w:r>
      <w:r w:rsidRPr="0030456C">
        <w:rPr>
          <w:color w:val="231F1F"/>
          <w:spacing w:val="-12"/>
        </w:rPr>
        <w:t xml:space="preserve"> </w:t>
      </w:r>
      <w:r w:rsidRPr="0030456C">
        <w:rPr>
          <w:color w:val="231F1F"/>
        </w:rPr>
        <w:t>scratch</w:t>
      </w:r>
      <w:r w:rsidRPr="0030456C">
        <w:rPr>
          <w:color w:val="231F1F"/>
          <w:spacing w:val="-9"/>
        </w:rPr>
        <w:t xml:space="preserve"> </w:t>
      </w:r>
      <w:r w:rsidRPr="0030456C">
        <w:rPr>
          <w:color w:val="231F1F"/>
        </w:rPr>
        <w:t>tapes</w:t>
      </w:r>
      <w:r w:rsidRPr="0030456C">
        <w:rPr>
          <w:color w:val="231F1F"/>
          <w:spacing w:val="-4"/>
        </w:rPr>
        <w:t xml:space="preserve"> </w:t>
      </w:r>
      <w:r w:rsidRPr="0030456C">
        <w:rPr>
          <w:color w:val="231F1F"/>
        </w:rPr>
        <w:t>are available for the cartridge system's silos on a daily basis.</w:t>
      </w:r>
    </w:p>
    <w:p w14:paraId="0EF3D259" w14:textId="77777777" w:rsidR="00414F32" w:rsidRPr="0030456C" w:rsidRDefault="009A3D16" w:rsidP="00127E19">
      <w:pPr>
        <w:pStyle w:val="ListParagraph"/>
        <w:numPr>
          <w:ilvl w:val="0"/>
          <w:numId w:val="70"/>
        </w:numPr>
        <w:tabs>
          <w:tab w:val="left" w:pos="858"/>
          <w:tab w:val="left" w:pos="9360"/>
        </w:tabs>
        <w:ind w:left="858" w:right="1580" w:hanging="361"/>
      </w:pPr>
      <w:r w:rsidRPr="0030456C">
        <w:rPr>
          <w:color w:val="231F1F"/>
        </w:rPr>
        <w:t>Meet</w:t>
      </w:r>
      <w:r w:rsidRPr="0030456C">
        <w:rPr>
          <w:color w:val="231F1F"/>
          <w:spacing w:val="-12"/>
        </w:rPr>
        <w:t xml:space="preserve"> </w:t>
      </w:r>
      <w:r w:rsidRPr="0030456C">
        <w:rPr>
          <w:color w:val="231F1F"/>
        </w:rPr>
        <w:t>established</w:t>
      </w:r>
      <w:r w:rsidRPr="0030456C">
        <w:rPr>
          <w:color w:val="231F1F"/>
          <w:spacing w:val="-11"/>
        </w:rPr>
        <w:t xml:space="preserve"> </w:t>
      </w:r>
      <w:r w:rsidRPr="0030456C">
        <w:rPr>
          <w:color w:val="231F1F"/>
        </w:rPr>
        <w:t>VA</w:t>
      </w:r>
      <w:r w:rsidRPr="0030456C">
        <w:rPr>
          <w:color w:val="231F1F"/>
          <w:spacing w:val="-8"/>
        </w:rPr>
        <w:t xml:space="preserve"> </w:t>
      </w:r>
      <w:r w:rsidRPr="0030456C">
        <w:rPr>
          <w:color w:val="231F1F"/>
        </w:rPr>
        <w:t>and/or</w:t>
      </w:r>
      <w:r w:rsidRPr="0030456C">
        <w:rPr>
          <w:color w:val="231F1F"/>
          <w:spacing w:val="-9"/>
        </w:rPr>
        <w:t xml:space="preserve"> </w:t>
      </w:r>
      <w:r w:rsidRPr="0030456C">
        <w:rPr>
          <w:color w:val="231F1F"/>
        </w:rPr>
        <w:t>ITOPS</w:t>
      </w:r>
      <w:r w:rsidRPr="0030456C">
        <w:rPr>
          <w:color w:val="231F1F"/>
          <w:spacing w:val="-7"/>
        </w:rPr>
        <w:t xml:space="preserve"> </w:t>
      </w:r>
      <w:r w:rsidRPr="0030456C">
        <w:rPr>
          <w:color w:val="231F1F"/>
        </w:rPr>
        <w:t>IO</w:t>
      </w:r>
      <w:r w:rsidRPr="0030456C">
        <w:rPr>
          <w:color w:val="231F1F"/>
          <w:spacing w:val="-10"/>
        </w:rPr>
        <w:t xml:space="preserve"> </w:t>
      </w:r>
      <w:r w:rsidRPr="0030456C">
        <w:rPr>
          <w:color w:val="231F1F"/>
        </w:rPr>
        <w:t>safety</w:t>
      </w:r>
      <w:r w:rsidRPr="0030456C">
        <w:rPr>
          <w:color w:val="231F1F"/>
          <w:spacing w:val="-8"/>
        </w:rPr>
        <w:t xml:space="preserve"> </w:t>
      </w:r>
      <w:r w:rsidRPr="0030456C">
        <w:rPr>
          <w:color w:val="231F1F"/>
          <w:spacing w:val="-2"/>
        </w:rPr>
        <w:t>standards.</w:t>
      </w:r>
    </w:p>
    <w:p w14:paraId="0EF3D25A" w14:textId="77777777" w:rsidR="00414F32" w:rsidRPr="0030456C" w:rsidRDefault="00414F32" w:rsidP="00C33199">
      <w:pPr>
        <w:pStyle w:val="BodyText"/>
        <w:tabs>
          <w:tab w:val="left" w:pos="9360"/>
        </w:tabs>
        <w:spacing w:before="83"/>
        <w:ind w:left="0" w:right="1580"/>
        <w:rPr>
          <w:sz w:val="22"/>
          <w:szCs w:val="22"/>
        </w:rPr>
      </w:pPr>
    </w:p>
    <w:p w14:paraId="0EF3D25B" w14:textId="77777777" w:rsidR="00414F32" w:rsidRPr="0030456C" w:rsidRDefault="009A3D16" w:rsidP="00C33199">
      <w:pPr>
        <w:pStyle w:val="Heading3"/>
        <w:tabs>
          <w:tab w:val="left" w:pos="9360"/>
        </w:tabs>
        <w:ind w:right="1580"/>
        <w:rPr>
          <w:sz w:val="22"/>
          <w:szCs w:val="22"/>
        </w:rPr>
      </w:pPr>
      <w:r w:rsidRPr="0030456C">
        <w:rPr>
          <w:sz w:val="22"/>
          <w:szCs w:val="22"/>
        </w:rPr>
        <w:t>Network</w:t>
      </w:r>
      <w:r w:rsidRPr="0030456C">
        <w:rPr>
          <w:spacing w:val="-5"/>
          <w:sz w:val="22"/>
          <w:szCs w:val="22"/>
        </w:rPr>
        <w:t xml:space="preserve"> </w:t>
      </w:r>
      <w:r w:rsidRPr="0030456C">
        <w:rPr>
          <w:sz w:val="22"/>
          <w:szCs w:val="22"/>
        </w:rPr>
        <w:t>Support</w:t>
      </w:r>
    </w:p>
    <w:p w14:paraId="0EF3D25C" w14:textId="77777777" w:rsidR="00414F32" w:rsidRPr="0030456C" w:rsidRDefault="009A3D16" w:rsidP="00C33199">
      <w:pPr>
        <w:pStyle w:val="BodyText"/>
        <w:tabs>
          <w:tab w:val="left" w:pos="9360"/>
        </w:tabs>
        <w:spacing w:before="60" w:line="247" w:lineRule="auto"/>
        <w:ind w:left="140" w:right="1580"/>
        <w:rPr>
          <w:sz w:val="22"/>
          <w:szCs w:val="22"/>
        </w:rPr>
      </w:pPr>
      <w:r w:rsidRPr="0030456C">
        <w:rPr>
          <w:color w:val="231F1F"/>
          <w:sz w:val="22"/>
          <w:szCs w:val="22"/>
        </w:rPr>
        <w:t>The Contractor will provide 24x7x365 network technical support in the area of connectivity, interoperability with the various computer platforms. Routers and switches must be installed, configured,</w:t>
      </w:r>
      <w:r w:rsidRPr="0030456C">
        <w:rPr>
          <w:color w:val="231F1F"/>
          <w:spacing w:val="-9"/>
          <w:sz w:val="22"/>
          <w:szCs w:val="22"/>
        </w:rPr>
        <w:t xml:space="preserve"> </w:t>
      </w:r>
      <w:r w:rsidRPr="0030456C">
        <w:rPr>
          <w:color w:val="231F1F"/>
          <w:sz w:val="22"/>
          <w:szCs w:val="22"/>
        </w:rPr>
        <w:t>secured,</w:t>
      </w:r>
      <w:r w:rsidRPr="0030456C">
        <w:rPr>
          <w:color w:val="231F1F"/>
          <w:spacing w:val="-7"/>
          <w:sz w:val="22"/>
          <w:szCs w:val="22"/>
        </w:rPr>
        <w:t xml:space="preserve"> </w:t>
      </w:r>
      <w:r w:rsidRPr="0030456C">
        <w:rPr>
          <w:color w:val="231F1F"/>
          <w:sz w:val="22"/>
          <w:szCs w:val="22"/>
        </w:rPr>
        <w:t>backed</w:t>
      </w:r>
      <w:r w:rsidRPr="0030456C">
        <w:rPr>
          <w:color w:val="231F1F"/>
          <w:spacing w:val="-9"/>
          <w:sz w:val="22"/>
          <w:szCs w:val="22"/>
        </w:rPr>
        <w:t xml:space="preserve"> </w:t>
      </w:r>
      <w:r w:rsidRPr="0030456C">
        <w:rPr>
          <w:color w:val="231F1F"/>
          <w:sz w:val="22"/>
          <w:szCs w:val="22"/>
        </w:rPr>
        <w:t>up,</w:t>
      </w:r>
      <w:r w:rsidRPr="0030456C">
        <w:rPr>
          <w:color w:val="231F1F"/>
          <w:spacing w:val="-9"/>
          <w:sz w:val="22"/>
          <w:szCs w:val="22"/>
        </w:rPr>
        <w:t xml:space="preserve"> </w:t>
      </w:r>
      <w:r w:rsidRPr="0030456C">
        <w:rPr>
          <w:color w:val="231F1F"/>
          <w:sz w:val="22"/>
          <w:szCs w:val="22"/>
        </w:rPr>
        <w:t>tuned,</w:t>
      </w:r>
      <w:r w:rsidRPr="0030456C">
        <w:rPr>
          <w:color w:val="231F1F"/>
          <w:spacing w:val="-7"/>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monitored</w:t>
      </w:r>
      <w:r w:rsidRPr="0030456C">
        <w:rPr>
          <w:color w:val="231F1F"/>
          <w:spacing w:val="-7"/>
          <w:sz w:val="22"/>
          <w:szCs w:val="22"/>
        </w:rPr>
        <w:t xml:space="preserve"> </w:t>
      </w:r>
      <w:r w:rsidRPr="0030456C">
        <w:rPr>
          <w:color w:val="231F1F"/>
          <w:sz w:val="22"/>
          <w:szCs w:val="22"/>
        </w:rPr>
        <w:t>daily.</w:t>
      </w:r>
      <w:r w:rsidRPr="0030456C">
        <w:rPr>
          <w:color w:val="231F1F"/>
          <w:spacing w:val="34"/>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goal</w:t>
      </w:r>
      <w:r w:rsidRPr="0030456C">
        <w:rPr>
          <w:color w:val="231F1F"/>
          <w:spacing w:val="-9"/>
          <w:sz w:val="22"/>
          <w:szCs w:val="22"/>
        </w:rPr>
        <w:t xml:space="preserve"> </w:t>
      </w:r>
      <w:r w:rsidRPr="0030456C">
        <w:rPr>
          <w:color w:val="231F1F"/>
          <w:sz w:val="22"/>
          <w:szCs w:val="22"/>
        </w:rPr>
        <w:t>of</w:t>
      </w:r>
      <w:r w:rsidRPr="0030456C">
        <w:rPr>
          <w:color w:val="231F1F"/>
          <w:spacing w:val="-5"/>
          <w:sz w:val="22"/>
          <w:szCs w:val="22"/>
        </w:rPr>
        <w:t xml:space="preserve"> </w:t>
      </w:r>
      <w:r w:rsidRPr="0030456C">
        <w:rPr>
          <w:color w:val="231F1F"/>
          <w:sz w:val="22"/>
          <w:szCs w:val="22"/>
        </w:rPr>
        <w:t>ITOPS</w:t>
      </w:r>
      <w:r w:rsidRPr="0030456C">
        <w:rPr>
          <w:color w:val="231F1F"/>
          <w:spacing w:val="-6"/>
          <w:sz w:val="22"/>
          <w:szCs w:val="22"/>
        </w:rPr>
        <w:t xml:space="preserve"> </w:t>
      </w:r>
      <w:r w:rsidRPr="0030456C">
        <w:rPr>
          <w:color w:val="231F1F"/>
          <w:sz w:val="22"/>
          <w:szCs w:val="22"/>
        </w:rPr>
        <w:t>IO</w:t>
      </w:r>
      <w:r w:rsidRPr="0030456C">
        <w:rPr>
          <w:color w:val="231F1F"/>
          <w:spacing w:val="-8"/>
          <w:sz w:val="22"/>
          <w:szCs w:val="22"/>
        </w:rPr>
        <w:t xml:space="preserve"> </w:t>
      </w:r>
      <w:r w:rsidRPr="0030456C">
        <w:rPr>
          <w:color w:val="231F1F"/>
          <w:sz w:val="22"/>
          <w:szCs w:val="22"/>
        </w:rPr>
        <w:t>is</w:t>
      </w:r>
      <w:r w:rsidRPr="0030456C">
        <w:rPr>
          <w:color w:val="231F1F"/>
          <w:spacing w:val="-7"/>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achieve an extremely high degree of availability for all systems.</w:t>
      </w:r>
    </w:p>
    <w:p w14:paraId="0EF3D25D" w14:textId="77777777" w:rsidR="00414F32" w:rsidRPr="0030456C" w:rsidRDefault="00414F32" w:rsidP="00C33199">
      <w:pPr>
        <w:pStyle w:val="BodyText"/>
        <w:tabs>
          <w:tab w:val="left" w:pos="9360"/>
        </w:tabs>
        <w:spacing w:before="5"/>
        <w:ind w:left="0" w:right="1580"/>
        <w:rPr>
          <w:sz w:val="22"/>
          <w:szCs w:val="22"/>
        </w:rPr>
      </w:pPr>
    </w:p>
    <w:p w14:paraId="0EF3D25E" w14:textId="77777777" w:rsidR="00414F32" w:rsidRPr="0030456C" w:rsidRDefault="009A3D16" w:rsidP="00C33199">
      <w:pPr>
        <w:pStyle w:val="BodyText"/>
        <w:tabs>
          <w:tab w:val="left" w:pos="9360"/>
        </w:tabs>
        <w:ind w:left="140" w:right="1580"/>
        <w:jc w:val="both"/>
        <w:rPr>
          <w:sz w:val="22"/>
          <w:szCs w:val="22"/>
        </w:rPr>
      </w:pPr>
      <w:r w:rsidRPr="0030456C">
        <w:rPr>
          <w:color w:val="231F1F"/>
          <w:sz w:val="22"/>
          <w:szCs w:val="22"/>
        </w:rPr>
        <w:t>Network Support Administration support must include assurance of 24x7x365 availability. Network</w:t>
      </w:r>
      <w:r w:rsidRPr="0030456C">
        <w:rPr>
          <w:color w:val="231F1F"/>
          <w:spacing w:val="-12"/>
          <w:sz w:val="22"/>
          <w:szCs w:val="22"/>
        </w:rPr>
        <w:t xml:space="preserve"> </w:t>
      </w:r>
      <w:r w:rsidRPr="0030456C">
        <w:rPr>
          <w:color w:val="231F1F"/>
          <w:sz w:val="22"/>
          <w:szCs w:val="22"/>
        </w:rPr>
        <w:t>support</w:t>
      </w:r>
      <w:r w:rsidRPr="0030456C">
        <w:rPr>
          <w:color w:val="231F1F"/>
          <w:spacing w:val="-11"/>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require</w:t>
      </w:r>
      <w:r w:rsidRPr="0030456C">
        <w:rPr>
          <w:color w:val="231F1F"/>
          <w:spacing w:val="-12"/>
          <w:sz w:val="22"/>
          <w:szCs w:val="22"/>
        </w:rPr>
        <w:t xml:space="preserve"> </w:t>
      </w:r>
      <w:r w:rsidRPr="0030456C">
        <w:rPr>
          <w:color w:val="231F1F"/>
          <w:sz w:val="22"/>
          <w:szCs w:val="22"/>
        </w:rPr>
        <w:t>troubleshooting</w:t>
      </w:r>
      <w:r w:rsidRPr="0030456C">
        <w:rPr>
          <w:color w:val="231F1F"/>
          <w:spacing w:val="-7"/>
          <w:sz w:val="22"/>
          <w:szCs w:val="22"/>
        </w:rPr>
        <w:t xml:space="preserve"> </w:t>
      </w:r>
      <w:r w:rsidRPr="0030456C">
        <w:rPr>
          <w:color w:val="231F1F"/>
          <w:sz w:val="22"/>
          <w:szCs w:val="22"/>
        </w:rPr>
        <w:t>to</w:t>
      </w:r>
      <w:r w:rsidRPr="0030456C">
        <w:rPr>
          <w:color w:val="231F1F"/>
          <w:spacing w:val="-9"/>
          <w:sz w:val="22"/>
          <w:szCs w:val="22"/>
        </w:rPr>
        <w:t xml:space="preserve"> </w:t>
      </w:r>
      <w:r w:rsidRPr="0030456C">
        <w:rPr>
          <w:color w:val="231F1F"/>
          <w:sz w:val="22"/>
          <w:szCs w:val="22"/>
        </w:rPr>
        <w:t>a</w:t>
      </w:r>
      <w:r w:rsidRPr="0030456C">
        <w:rPr>
          <w:color w:val="231F1F"/>
          <w:spacing w:val="-7"/>
          <w:sz w:val="22"/>
          <w:szCs w:val="22"/>
        </w:rPr>
        <w:t xml:space="preserve"> </w:t>
      </w:r>
      <w:r w:rsidRPr="0030456C">
        <w:rPr>
          <w:color w:val="231F1F"/>
          <w:sz w:val="22"/>
          <w:szCs w:val="22"/>
        </w:rPr>
        <w:t>wide</w:t>
      </w:r>
      <w:r w:rsidRPr="0030456C">
        <w:rPr>
          <w:color w:val="231F1F"/>
          <w:spacing w:val="-9"/>
          <w:sz w:val="22"/>
          <w:szCs w:val="22"/>
        </w:rPr>
        <w:t xml:space="preserve"> </w:t>
      </w:r>
      <w:r w:rsidRPr="0030456C">
        <w:rPr>
          <w:color w:val="231F1F"/>
          <w:sz w:val="22"/>
          <w:szCs w:val="22"/>
        </w:rPr>
        <w:t>range</w:t>
      </w:r>
      <w:r w:rsidRPr="0030456C">
        <w:rPr>
          <w:color w:val="231F1F"/>
          <w:spacing w:val="-7"/>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individuals</w:t>
      </w:r>
      <w:r w:rsidRPr="0030456C">
        <w:rPr>
          <w:color w:val="231F1F"/>
          <w:spacing w:val="-7"/>
          <w:sz w:val="22"/>
          <w:szCs w:val="22"/>
        </w:rPr>
        <w:t xml:space="preserve"> </w:t>
      </w:r>
      <w:r w:rsidRPr="0030456C">
        <w:rPr>
          <w:color w:val="231F1F"/>
          <w:sz w:val="22"/>
          <w:szCs w:val="22"/>
        </w:rPr>
        <w:t>including</w:t>
      </w:r>
      <w:r w:rsidRPr="0030456C">
        <w:rPr>
          <w:color w:val="231F1F"/>
          <w:spacing w:val="-9"/>
          <w:sz w:val="22"/>
          <w:szCs w:val="22"/>
        </w:rPr>
        <w:t xml:space="preserve"> </w:t>
      </w:r>
      <w:r w:rsidRPr="0030456C">
        <w:rPr>
          <w:color w:val="231F1F"/>
          <w:sz w:val="22"/>
          <w:szCs w:val="22"/>
        </w:rPr>
        <w:t xml:space="preserve">customers, end users, programmers and analysts, Database Administrators, and other System and Network </w:t>
      </w:r>
      <w:r w:rsidRPr="0030456C">
        <w:rPr>
          <w:color w:val="231F1F"/>
          <w:spacing w:val="-2"/>
          <w:sz w:val="22"/>
          <w:szCs w:val="22"/>
        </w:rPr>
        <w:t>Administrators.</w:t>
      </w:r>
    </w:p>
    <w:p w14:paraId="0EF3D25F" w14:textId="77777777" w:rsidR="00414F32" w:rsidRPr="0030456C" w:rsidRDefault="00414F32" w:rsidP="00C33199">
      <w:pPr>
        <w:pStyle w:val="BodyText"/>
        <w:tabs>
          <w:tab w:val="left" w:pos="9360"/>
        </w:tabs>
        <w:ind w:left="0" w:right="1580"/>
        <w:rPr>
          <w:sz w:val="22"/>
          <w:szCs w:val="22"/>
        </w:rPr>
      </w:pPr>
    </w:p>
    <w:p w14:paraId="0EF3D260" w14:textId="77777777" w:rsidR="00414F32" w:rsidRPr="0030456C" w:rsidRDefault="009A3D16" w:rsidP="00C33199">
      <w:pPr>
        <w:pStyle w:val="BodyText"/>
        <w:tabs>
          <w:tab w:val="left" w:pos="9360"/>
        </w:tabs>
        <w:ind w:left="140" w:right="1580"/>
        <w:jc w:val="both"/>
        <w:rPr>
          <w:sz w:val="22"/>
          <w:szCs w:val="22"/>
        </w:rPr>
      </w:pPr>
      <w:r w:rsidRPr="0030456C">
        <w:rPr>
          <w:color w:val="231F1F"/>
          <w:sz w:val="22"/>
          <w:szCs w:val="22"/>
        </w:rPr>
        <w:t>The</w:t>
      </w:r>
      <w:r w:rsidRPr="0030456C">
        <w:rPr>
          <w:color w:val="231F1F"/>
          <w:spacing w:val="-15"/>
          <w:sz w:val="22"/>
          <w:szCs w:val="22"/>
        </w:rPr>
        <w:t xml:space="preserve"> </w:t>
      </w:r>
      <w:r w:rsidRPr="0030456C">
        <w:rPr>
          <w:color w:val="231F1F"/>
          <w:sz w:val="22"/>
          <w:szCs w:val="22"/>
        </w:rPr>
        <w:t>Contractor</w:t>
      </w:r>
      <w:r w:rsidRPr="0030456C">
        <w:rPr>
          <w:color w:val="231F1F"/>
          <w:spacing w:val="-14"/>
          <w:sz w:val="22"/>
          <w:szCs w:val="22"/>
        </w:rPr>
        <w:t xml:space="preserve"> </w:t>
      </w:r>
      <w:r w:rsidRPr="0030456C">
        <w:rPr>
          <w:color w:val="231F1F"/>
          <w:spacing w:val="-2"/>
          <w:sz w:val="22"/>
          <w:szCs w:val="22"/>
        </w:rPr>
        <w:t>shall:</w:t>
      </w:r>
    </w:p>
    <w:p w14:paraId="0EF3D261" w14:textId="77777777" w:rsidR="00414F32" w:rsidRPr="0030456C" w:rsidRDefault="00414F32" w:rsidP="00C33199">
      <w:pPr>
        <w:pStyle w:val="BodyText"/>
        <w:tabs>
          <w:tab w:val="left" w:pos="9360"/>
        </w:tabs>
        <w:spacing w:before="17"/>
        <w:ind w:left="0" w:right="1580"/>
        <w:rPr>
          <w:sz w:val="22"/>
          <w:szCs w:val="22"/>
        </w:rPr>
      </w:pPr>
    </w:p>
    <w:p w14:paraId="0EF3D262" w14:textId="77777777" w:rsidR="00414F32" w:rsidRPr="0030456C" w:rsidRDefault="009A3D16" w:rsidP="00127E19">
      <w:pPr>
        <w:pStyle w:val="ListParagraph"/>
        <w:numPr>
          <w:ilvl w:val="0"/>
          <w:numId w:val="69"/>
        </w:numPr>
        <w:tabs>
          <w:tab w:val="left" w:pos="858"/>
          <w:tab w:val="left" w:pos="860"/>
          <w:tab w:val="left" w:pos="9360"/>
        </w:tabs>
        <w:ind w:right="1580"/>
      </w:pPr>
      <w:r w:rsidRPr="0030456C">
        <w:rPr>
          <w:color w:val="231F1F"/>
        </w:rPr>
        <w:t>Design, build, implement, and maintain ITOPS IO’s network infrastructure as well as connectivity among data centers. These tasks shall be performed in an environment characterized</w:t>
      </w:r>
      <w:r w:rsidRPr="0030456C">
        <w:rPr>
          <w:color w:val="231F1F"/>
          <w:spacing w:val="-10"/>
        </w:rPr>
        <w:t xml:space="preserve"> </w:t>
      </w:r>
      <w:r w:rsidRPr="0030456C">
        <w:rPr>
          <w:color w:val="231F1F"/>
        </w:rPr>
        <w:t>by</w:t>
      </w:r>
      <w:r w:rsidRPr="0030456C">
        <w:rPr>
          <w:color w:val="231F1F"/>
          <w:spacing w:val="-8"/>
        </w:rPr>
        <w:t xml:space="preserve"> </w:t>
      </w:r>
      <w:r w:rsidRPr="0030456C">
        <w:rPr>
          <w:color w:val="231F1F"/>
        </w:rPr>
        <w:t>Cisco</w:t>
      </w:r>
      <w:r w:rsidRPr="0030456C">
        <w:rPr>
          <w:color w:val="231F1F"/>
          <w:spacing w:val="-10"/>
        </w:rPr>
        <w:t xml:space="preserve"> </w:t>
      </w:r>
      <w:r w:rsidRPr="0030456C">
        <w:rPr>
          <w:color w:val="231F1F"/>
        </w:rPr>
        <w:t>enterprise</w:t>
      </w:r>
      <w:r w:rsidRPr="0030456C">
        <w:rPr>
          <w:color w:val="231F1F"/>
          <w:spacing w:val="-8"/>
        </w:rPr>
        <w:t xml:space="preserve"> </w:t>
      </w:r>
      <w:r w:rsidRPr="0030456C">
        <w:rPr>
          <w:color w:val="231F1F"/>
        </w:rPr>
        <w:t>class</w:t>
      </w:r>
      <w:r w:rsidRPr="0030456C">
        <w:rPr>
          <w:color w:val="231F1F"/>
          <w:spacing w:val="-8"/>
        </w:rPr>
        <w:t xml:space="preserve"> </w:t>
      </w:r>
      <w:r w:rsidRPr="0030456C">
        <w:rPr>
          <w:color w:val="231F1F"/>
        </w:rPr>
        <w:t>switches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routers</w:t>
      </w:r>
      <w:r w:rsidRPr="0030456C">
        <w:rPr>
          <w:color w:val="231F1F"/>
          <w:spacing w:val="-12"/>
        </w:rPr>
        <w:t xml:space="preserve"> </w:t>
      </w:r>
      <w:r w:rsidRPr="0030456C">
        <w:rPr>
          <w:color w:val="231F1F"/>
        </w:rPr>
        <w:t>including</w:t>
      </w:r>
      <w:r w:rsidRPr="0030456C">
        <w:rPr>
          <w:color w:val="231F1F"/>
          <w:spacing w:val="-10"/>
        </w:rPr>
        <w:t xml:space="preserve"> </w:t>
      </w:r>
      <w:r w:rsidRPr="0030456C">
        <w:rPr>
          <w:color w:val="231F1F"/>
        </w:rPr>
        <w:t>Cisco</w:t>
      </w:r>
      <w:r w:rsidRPr="0030456C">
        <w:rPr>
          <w:color w:val="231F1F"/>
          <w:spacing w:val="-10"/>
        </w:rPr>
        <w:t xml:space="preserve"> </w:t>
      </w:r>
      <w:r w:rsidRPr="0030456C">
        <w:rPr>
          <w:color w:val="231F1F"/>
        </w:rPr>
        <w:t>9000,</w:t>
      </w:r>
      <w:r w:rsidRPr="0030456C">
        <w:rPr>
          <w:color w:val="231F1F"/>
          <w:spacing w:val="-8"/>
        </w:rPr>
        <w:t xml:space="preserve"> </w:t>
      </w:r>
      <w:r w:rsidRPr="0030456C">
        <w:rPr>
          <w:color w:val="231F1F"/>
        </w:rPr>
        <w:t>6500, 4500, 3800/3900, Cisco Integrated Services Routers (ISR), Cisco Aggregation Services Router (ASR), Cisco Nexus, and Cisco (ACI) Application Centric Infrastructure. The environment numbers approximately twenty firewalls, 2300-2400 switches, 14,000 - 15,000 routers, 20-30 Load Balancers, approximately 1000 WAN acceleration devices, and miscellaneous wireless network equipment.</w:t>
      </w:r>
    </w:p>
    <w:p w14:paraId="0EF3D263" w14:textId="77777777" w:rsidR="00414F32" w:rsidRPr="0030456C" w:rsidRDefault="009A3D16" w:rsidP="00127E19">
      <w:pPr>
        <w:pStyle w:val="ListParagraph"/>
        <w:numPr>
          <w:ilvl w:val="0"/>
          <w:numId w:val="69"/>
        </w:numPr>
        <w:tabs>
          <w:tab w:val="left" w:pos="858"/>
          <w:tab w:val="left" w:pos="9360"/>
        </w:tabs>
        <w:spacing w:line="274" w:lineRule="exact"/>
        <w:ind w:left="858" w:right="1580" w:hanging="361"/>
      </w:pPr>
      <w:r w:rsidRPr="0030456C">
        <w:rPr>
          <w:color w:val="231F1F"/>
        </w:rPr>
        <w:t>Perform</w:t>
      </w:r>
      <w:r w:rsidRPr="0030456C">
        <w:rPr>
          <w:color w:val="231F1F"/>
          <w:spacing w:val="-13"/>
        </w:rPr>
        <w:t xml:space="preserve"> </w:t>
      </w:r>
      <w:r w:rsidRPr="0030456C">
        <w:rPr>
          <w:color w:val="231F1F"/>
        </w:rPr>
        <w:t>Network</w:t>
      </w:r>
      <w:r w:rsidRPr="0030456C">
        <w:rPr>
          <w:color w:val="231F1F"/>
          <w:spacing w:val="-12"/>
        </w:rPr>
        <w:t xml:space="preserve"> </w:t>
      </w:r>
      <w:r w:rsidRPr="0030456C">
        <w:rPr>
          <w:color w:val="231F1F"/>
        </w:rPr>
        <w:t>Operating</w:t>
      </w:r>
      <w:r w:rsidRPr="0030456C">
        <w:rPr>
          <w:color w:val="231F1F"/>
          <w:spacing w:val="-12"/>
        </w:rPr>
        <w:t xml:space="preserve"> </w:t>
      </w:r>
      <w:r w:rsidRPr="0030456C">
        <w:rPr>
          <w:color w:val="231F1F"/>
        </w:rPr>
        <w:t>System</w:t>
      </w:r>
      <w:r w:rsidRPr="0030456C">
        <w:rPr>
          <w:color w:val="231F1F"/>
          <w:spacing w:val="-15"/>
        </w:rPr>
        <w:t xml:space="preserve"> </w:t>
      </w:r>
      <w:r w:rsidRPr="0030456C">
        <w:rPr>
          <w:color w:val="231F1F"/>
        </w:rPr>
        <w:t>upgrades</w:t>
      </w:r>
      <w:r w:rsidRPr="0030456C">
        <w:rPr>
          <w:color w:val="231F1F"/>
          <w:spacing w:val="-10"/>
        </w:rPr>
        <w:t xml:space="preserve"> </w:t>
      </w:r>
      <w:r w:rsidRPr="0030456C">
        <w:rPr>
          <w:color w:val="231F1F"/>
        </w:rPr>
        <w:t>on</w:t>
      </w:r>
      <w:r w:rsidRPr="0030456C">
        <w:rPr>
          <w:color w:val="231F1F"/>
          <w:spacing w:val="-15"/>
        </w:rPr>
        <w:t xml:space="preserve"> </w:t>
      </w:r>
      <w:r w:rsidRPr="0030456C">
        <w:rPr>
          <w:color w:val="231F1F"/>
        </w:rPr>
        <w:t>all</w:t>
      </w:r>
      <w:r w:rsidRPr="0030456C">
        <w:rPr>
          <w:color w:val="231F1F"/>
          <w:spacing w:val="-8"/>
        </w:rPr>
        <w:t xml:space="preserve"> </w:t>
      </w:r>
      <w:r w:rsidRPr="0030456C">
        <w:rPr>
          <w:color w:val="231F1F"/>
        </w:rPr>
        <w:t>network</w:t>
      </w:r>
      <w:r w:rsidRPr="0030456C">
        <w:rPr>
          <w:color w:val="231F1F"/>
          <w:spacing w:val="-12"/>
        </w:rPr>
        <w:t xml:space="preserve"> </w:t>
      </w:r>
      <w:r w:rsidRPr="0030456C">
        <w:rPr>
          <w:color w:val="231F1F"/>
          <w:spacing w:val="-2"/>
        </w:rPr>
        <w:t>devices.</w:t>
      </w:r>
    </w:p>
    <w:p w14:paraId="0EF3D264" w14:textId="77777777" w:rsidR="00414F32" w:rsidRPr="0030456C" w:rsidRDefault="009A3D16" w:rsidP="00127E19">
      <w:pPr>
        <w:pStyle w:val="ListParagraph"/>
        <w:numPr>
          <w:ilvl w:val="0"/>
          <w:numId w:val="69"/>
        </w:numPr>
        <w:tabs>
          <w:tab w:val="left" w:pos="858"/>
          <w:tab w:val="left" w:pos="860"/>
          <w:tab w:val="left" w:pos="9360"/>
        </w:tabs>
        <w:spacing w:before="43"/>
        <w:ind w:right="1580"/>
      </w:pPr>
      <w:r w:rsidRPr="0030456C">
        <w:rPr>
          <w:color w:val="231F1F"/>
        </w:rPr>
        <w:t>Design, deploy, configure, administer and maintain network High Availability (HA) designs.</w:t>
      </w:r>
      <w:r w:rsidRPr="0030456C">
        <w:rPr>
          <w:color w:val="231F1F"/>
          <w:spacing w:val="36"/>
        </w:rPr>
        <w:t xml:space="preserve"> </w:t>
      </w:r>
      <w:r w:rsidRPr="0030456C">
        <w:rPr>
          <w:color w:val="231F1F"/>
        </w:rPr>
        <w:t>ITOPS</w:t>
      </w:r>
      <w:r w:rsidRPr="0030456C">
        <w:rPr>
          <w:color w:val="231F1F"/>
          <w:spacing w:val="-4"/>
        </w:rPr>
        <w:t xml:space="preserve"> </w:t>
      </w:r>
      <w:r w:rsidRPr="0030456C">
        <w:rPr>
          <w:color w:val="231F1F"/>
        </w:rPr>
        <w:t>IO</w:t>
      </w:r>
      <w:r w:rsidRPr="0030456C">
        <w:rPr>
          <w:color w:val="231F1F"/>
          <w:spacing w:val="-7"/>
        </w:rPr>
        <w:t xml:space="preserve"> </w:t>
      </w:r>
      <w:r w:rsidRPr="0030456C">
        <w:rPr>
          <w:color w:val="231F1F"/>
        </w:rPr>
        <w:t>networks</w:t>
      </w:r>
      <w:r w:rsidRPr="0030456C">
        <w:rPr>
          <w:color w:val="231F1F"/>
          <w:spacing w:val="-8"/>
        </w:rPr>
        <w:t xml:space="preserve"> </w:t>
      </w:r>
      <w:r w:rsidRPr="0030456C">
        <w:rPr>
          <w:color w:val="231F1F"/>
        </w:rPr>
        <w:t>include</w:t>
      </w:r>
      <w:r w:rsidRPr="0030456C">
        <w:rPr>
          <w:color w:val="231F1F"/>
          <w:spacing w:val="-10"/>
        </w:rPr>
        <w:t xml:space="preserve"> </w:t>
      </w:r>
      <w:r w:rsidRPr="0030456C">
        <w:rPr>
          <w:color w:val="231F1F"/>
        </w:rPr>
        <w:t>the</w:t>
      </w:r>
      <w:r w:rsidRPr="0030456C">
        <w:rPr>
          <w:color w:val="231F1F"/>
          <w:spacing w:val="-7"/>
        </w:rPr>
        <w:t xml:space="preserve"> </w:t>
      </w:r>
      <w:r w:rsidRPr="0030456C">
        <w:rPr>
          <w:color w:val="231F1F"/>
        </w:rPr>
        <w:t>following</w:t>
      </w:r>
      <w:r w:rsidRPr="0030456C">
        <w:rPr>
          <w:color w:val="231F1F"/>
          <w:spacing w:val="-8"/>
        </w:rPr>
        <w:t xml:space="preserve"> </w:t>
      </w:r>
      <w:r w:rsidRPr="0030456C">
        <w:rPr>
          <w:color w:val="231F1F"/>
        </w:rPr>
        <w:t>HA</w:t>
      </w:r>
      <w:r w:rsidRPr="0030456C">
        <w:rPr>
          <w:color w:val="231F1F"/>
          <w:spacing w:val="-8"/>
        </w:rPr>
        <w:t xml:space="preserve"> </w:t>
      </w:r>
      <w:r w:rsidRPr="0030456C">
        <w:rPr>
          <w:color w:val="231F1F"/>
        </w:rPr>
        <w:t>solutions:</w:t>
      </w:r>
      <w:r w:rsidRPr="0030456C">
        <w:rPr>
          <w:color w:val="231F1F"/>
          <w:spacing w:val="36"/>
        </w:rPr>
        <w:t xml:space="preserve"> </w:t>
      </w:r>
      <w:r w:rsidRPr="0030456C">
        <w:rPr>
          <w:color w:val="231F1F"/>
        </w:rPr>
        <w:t>First</w:t>
      </w:r>
      <w:r w:rsidRPr="0030456C">
        <w:rPr>
          <w:color w:val="231F1F"/>
          <w:spacing w:val="-8"/>
        </w:rPr>
        <w:t xml:space="preserve"> </w:t>
      </w:r>
      <w:r w:rsidRPr="0030456C">
        <w:rPr>
          <w:color w:val="231F1F"/>
        </w:rPr>
        <w:t>Hop</w:t>
      </w:r>
      <w:r w:rsidRPr="0030456C">
        <w:rPr>
          <w:color w:val="231F1F"/>
          <w:spacing w:val="-8"/>
        </w:rPr>
        <w:t xml:space="preserve"> </w:t>
      </w:r>
      <w:r w:rsidRPr="0030456C">
        <w:rPr>
          <w:color w:val="231F1F"/>
        </w:rPr>
        <w:t>Redundancy Protocols</w:t>
      </w:r>
      <w:r w:rsidRPr="0030456C">
        <w:rPr>
          <w:color w:val="231F1F"/>
          <w:spacing w:val="-9"/>
        </w:rPr>
        <w:t xml:space="preserve"> </w:t>
      </w:r>
      <w:r w:rsidRPr="0030456C">
        <w:rPr>
          <w:color w:val="231F1F"/>
        </w:rPr>
        <w:t>(FHRP),</w:t>
      </w:r>
      <w:r w:rsidRPr="0030456C">
        <w:rPr>
          <w:color w:val="231F1F"/>
          <w:spacing w:val="-9"/>
        </w:rPr>
        <w:t xml:space="preserve"> </w:t>
      </w:r>
      <w:r w:rsidRPr="0030456C">
        <w:rPr>
          <w:color w:val="231F1F"/>
        </w:rPr>
        <w:t>Virtual</w:t>
      </w:r>
      <w:r w:rsidRPr="0030456C">
        <w:rPr>
          <w:color w:val="231F1F"/>
          <w:spacing w:val="-9"/>
        </w:rPr>
        <w:t xml:space="preserve"> </w:t>
      </w:r>
      <w:r w:rsidRPr="0030456C">
        <w:rPr>
          <w:color w:val="231F1F"/>
        </w:rPr>
        <w:t>Port</w:t>
      </w:r>
      <w:r w:rsidRPr="0030456C">
        <w:rPr>
          <w:color w:val="231F1F"/>
          <w:spacing w:val="-9"/>
        </w:rPr>
        <w:t xml:space="preserve"> </w:t>
      </w:r>
      <w:r w:rsidRPr="0030456C">
        <w:rPr>
          <w:color w:val="231F1F"/>
        </w:rPr>
        <w:t>Channels</w:t>
      </w:r>
      <w:r w:rsidRPr="0030456C">
        <w:rPr>
          <w:color w:val="231F1F"/>
          <w:spacing w:val="-9"/>
        </w:rPr>
        <w:t xml:space="preserve"> </w:t>
      </w:r>
      <w:r w:rsidRPr="0030456C">
        <w:rPr>
          <w:color w:val="231F1F"/>
        </w:rPr>
        <w:t>(VPCs),</w:t>
      </w:r>
      <w:r w:rsidRPr="0030456C">
        <w:rPr>
          <w:color w:val="231F1F"/>
          <w:spacing w:val="-8"/>
        </w:rPr>
        <w:t xml:space="preserve"> </w:t>
      </w:r>
      <w:r w:rsidRPr="0030456C">
        <w:rPr>
          <w:color w:val="231F1F"/>
        </w:rPr>
        <w:t>Rapid</w:t>
      </w:r>
      <w:r w:rsidRPr="0030456C">
        <w:rPr>
          <w:color w:val="231F1F"/>
          <w:spacing w:val="-9"/>
        </w:rPr>
        <w:t xml:space="preserve"> </w:t>
      </w:r>
      <w:r w:rsidRPr="0030456C">
        <w:rPr>
          <w:color w:val="231F1F"/>
        </w:rPr>
        <w:t>Spanning</w:t>
      </w:r>
      <w:r w:rsidRPr="0030456C">
        <w:rPr>
          <w:color w:val="231F1F"/>
          <w:spacing w:val="-9"/>
        </w:rPr>
        <w:t xml:space="preserve"> </w:t>
      </w:r>
      <w:r w:rsidRPr="0030456C">
        <w:rPr>
          <w:color w:val="231F1F"/>
        </w:rPr>
        <w:t>Tree</w:t>
      </w:r>
      <w:r w:rsidRPr="0030456C">
        <w:rPr>
          <w:color w:val="231F1F"/>
          <w:spacing w:val="-12"/>
        </w:rPr>
        <w:t xml:space="preserve"> </w:t>
      </w:r>
      <w:r w:rsidRPr="0030456C">
        <w:rPr>
          <w:color w:val="231F1F"/>
        </w:rPr>
        <w:t>Protocol</w:t>
      </w:r>
      <w:r w:rsidRPr="0030456C">
        <w:rPr>
          <w:color w:val="231F1F"/>
          <w:spacing w:val="-8"/>
        </w:rPr>
        <w:t xml:space="preserve"> </w:t>
      </w:r>
      <w:r w:rsidRPr="0030456C">
        <w:rPr>
          <w:color w:val="231F1F"/>
        </w:rPr>
        <w:t xml:space="preserve">(RSTP), Multi-Chassis Link Aggregation, Interior Gateway Protocol (IGP) routing protocols, </w:t>
      </w:r>
      <w:proofErr w:type="spellStart"/>
      <w:r w:rsidRPr="0030456C">
        <w:rPr>
          <w:color w:val="231F1F"/>
        </w:rPr>
        <w:t>VxLAN</w:t>
      </w:r>
      <w:proofErr w:type="spellEnd"/>
      <w:r w:rsidRPr="0030456C">
        <w:rPr>
          <w:color w:val="231F1F"/>
        </w:rPr>
        <w:t xml:space="preserve"> and Overlay Transport Virtualization (OTV).</w:t>
      </w:r>
    </w:p>
    <w:p w14:paraId="0EF3D265" w14:textId="77777777" w:rsidR="00414F32" w:rsidRPr="0030456C" w:rsidRDefault="009A3D16" w:rsidP="00127E19">
      <w:pPr>
        <w:pStyle w:val="ListParagraph"/>
        <w:numPr>
          <w:ilvl w:val="0"/>
          <w:numId w:val="69"/>
        </w:numPr>
        <w:tabs>
          <w:tab w:val="left" w:pos="858"/>
          <w:tab w:val="left" w:pos="860"/>
          <w:tab w:val="left" w:pos="9360"/>
        </w:tabs>
        <w:spacing w:before="1"/>
        <w:ind w:right="1580"/>
      </w:pPr>
      <w:r w:rsidRPr="0030456C">
        <w:rPr>
          <w:color w:val="231F1F"/>
        </w:rPr>
        <w:t>Recommend strategic direction and execution path for our networks and tools. Any recommendations</w:t>
      </w:r>
      <w:r w:rsidRPr="0030456C">
        <w:rPr>
          <w:color w:val="231F1F"/>
          <w:spacing w:val="-10"/>
        </w:rPr>
        <w:t xml:space="preserve"> </w:t>
      </w:r>
      <w:r w:rsidRPr="0030456C">
        <w:rPr>
          <w:color w:val="231F1F"/>
        </w:rPr>
        <w:t>shall</w:t>
      </w:r>
      <w:r w:rsidRPr="0030456C">
        <w:rPr>
          <w:color w:val="231F1F"/>
          <w:spacing w:val="-10"/>
        </w:rPr>
        <w:t xml:space="preserve"> </w:t>
      </w:r>
      <w:r w:rsidRPr="0030456C">
        <w:rPr>
          <w:color w:val="231F1F"/>
        </w:rPr>
        <w:t>be</w:t>
      </w:r>
      <w:r w:rsidRPr="0030456C">
        <w:rPr>
          <w:color w:val="231F1F"/>
          <w:spacing w:val="-10"/>
        </w:rPr>
        <w:t xml:space="preserve"> </w:t>
      </w:r>
      <w:r w:rsidRPr="0030456C">
        <w:rPr>
          <w:color w:val="231F1F"/>
        </w:rPr>
        <w:t>provided</w:t>
      </w:r>
      <w:r w:rsidRPr="0030456C">
        <w:rPr>
          <w:color w:val="231F1F"/>
          <w:spacing w:val="-8"/>
        </w:rPr>
        <w:t xml:space="preserve"> </w:t>
      </w:r>
      <w:r w:rsidRPr="0030456C">
        <w:rPr>
          <w:color w:val="231F1F"/>
        </w:rPr>
        <w:t>to</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COR/VA</w:t>
      </w:r>
      <w:r w:rsidRPr="0030456C">
        <w:rPr>
          <w:color w:val="231F1F"/>
          <w:spacing w:val="-9"/>
        </w:rPr>
        <w:t xml:space="preserve"> </w:t>
      </w:r>
      <w:r w:rsidRPr="0030456C">
        <w:rPr>
          <w:color w:val="231F1F"/>
        </w:rPr>
        <w:t>RESOURCE</w:t>
      </w:r>
      <w:r w:rsidRPr="0030456C">
        <w:rPr>
          <w:color w:val="231F1F"/>
          <w:spacing w:val="-8"/>
        </w:rPr>
        <w:t xml:space="preserve"> </w:t>
      </w:r>
      <w:r w:rsidRPr="0030456C">
        <w:rPr>
          <w:color w:val="231F1F"/>
        </w:rPr>
        <w:t>LEAD(s)</w:t>
      </w:r>
      <w:r w:rsidRPr="0030456C">
        <w:rPr>
          <w:color w:val="231F1F"/>
          <w:spacing w:val="-9"/>
        </w:rPr>
        <w:t xml:space="preserve"> </w:t>
      </w:r>
      <w:r w:rsidRPr="0030456C">
        <w:rPr>
          <w:color w:val="231F1F"/>
        </w:rPr>
        <w:t>for</w:t>
      </w:r>
      <w:r w:rsidRPr="0030456C">
        <w:rPr>
          <w:color w:val="231F1F"/>
          <w:spacing w:val="-8"/>
        </w:rPr>
        <w:t xml:space="preserve"> </w:t>
      </w:r>
      <w:r w:rsidRPr="0030456C">
        <w:rPr>
          <w:color w:val="231F1F"/>
        </w:rPr>
        <w:t>approval prior to any implementation or changes.</w:t>
      </w:r>
    </w:p>
    <w:p w14:paraId="0EF3D266" w14:textId="77777777" w:rsidR="00414F32" w:rsidRPr="0030456C" w:rsidRDefault="009A3D16" w:rsidP="00127E19">
      <w:pPr>
        <w:pStyle w:val="ListParagraph"/>
        <w:numPr>
          <w:ilvl w:val="0"/>
          <w:numId w:val="69"/>
        </w:numPr>
        <w:tabs>
          <w:tab w:val="left" w:pos="858"/>
          <w:tab w:val="left" w:pos="860"/>
          <w:tab w:val="left" w:pos="9360"/>
        </w:tabs>
        <w:ind w:right="1580"/>
      </w:pPr>
      <w:r w:rsidRPr="0030456C">
        <w:rPr>
          <w:color w:val="231F1F"/>
        </w:rPr>
        <w:t>Identify and document design/architecture best practices for ITOPS IO adoption. Lead technical design/architecture reviews of applicable ITOPS IO projects. Any recommendations</w:t>
      </w:r>
      <w:r w:rsidRPr="0030456C">
        <w:rPr>
          <w:color w:val="231F1F"/>
          <w:spacing w:val="-10"/>
        </w:rPr>
        <w:t xml:space="preserve"> </w:t>
      </w:r>
      <w:r w:rsidRPr="0030456C">
        <w:rPr>
          <w:color w:val="231F1F"/>
        </w:rPr>
        <w:t>shall</w:t>
      </w:r>
      <w:r w:rsidRPr="0030456C">
        <w:rPr>
          <w:color w:val="231F1F"/>
          <w:spacing w:val="-10"/>
        </w:rPr>
        <w:t xml:space="preserve"> </w:t>
      </w:r>
      <w:r w:rsidRPr="0030456C">
        <w:rPr>
          <w:color w:val="231F1F"/>
        </w:rPr>
        <w:t>be</w:t>
      </w:r>
      <w:r w:rsidRPr="0030456C">
        <w:rPr>
          <w:color w:val="231F1F"/>
          <w:spacing w:val="-10"/>
        </w:rPr>
        <w:t xml:space="preserve"> </w:t>
      </w:r>
      <w:r w:rsidRPr="0030456C">
        <w:rPr>
          <w:color w:val="231F1F"/>
        </w:rPr>
        <w:t>provided</w:t>
      </w:r>
      <w:r w:rsidRPr="0030456C">
        <w:rPr>
          <w:color w:val="231F1F"/>
          <w:spacing w:val="-8"/>
        </w:rPr>
        <w:t xml:space="preserve"> </w:t>
      </w:r>
      <w:r w:rsidRPr="0030456C">
        <w:rPr>
          <w:color w:val="231F1F"/>
        </w:rPr>
        <w:t>to</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COR/VA</w:t>
      </w:r>
      <w:r w:rsidRPr="0030456C">
        <w:rPr>
          <w:color w:val="231F1F"/>
          <w:spacing w:val="-9"/>
        </w:rPr>
        <w:t xml:space="preserve"> </w:t>
      </w:r>
      <w:r w:rsidRPr="0030456C">
        <w:rPr>
          <w:color w:val="231F1F"/>
        </w:rPr>
        <w:t>RESOURCE</w:t>
      </w:r>
      <w:r w:rsidRPr="0030456C">
        <w:rPr>
          <w:color w:val="231F1F"/>
          <w:spacing w:val="-8"/>
        </w:rPr>
        <w:t xml:space="preserve"> </w:t>
      </w:r>
      <w:r w:rsidRPr="0030456C">
        <w:rPr>
          <w:color w:val="231F1F"/>
        </w:rPr>
        <w:t>LEAD(s)</w:t>
      </w:r>
      <w:r w:rsidRPr="0030456C">
        <w:rPr>
          <w:color w:val="231F1F"/>
          <w:spacing w:val="-9"/>
        </w:rPr>
        <w:t xml:space="preserve"> </w:t>
      </w:r>
      <w:r w:rsidRPr="0030456C">
        <w:rPr>
          <w:color w:val="231F1F"/>
        </w:rPr>
        <w:t>for</w:t>
      </w:r>
      <w:r w:rsidRPr="0030456C">
        <w:rPr>
          <w:color w:val="231F1F"/>
          <w:spacing w:val="-8"/>
        </w:rPr>
        <w:t xml:space="preserve"> </w:t>
      </w:r>
      <w:r w:rsidRPr="0030456C">
        <w:rPr>
          <w:color w:val="231F1F"/>
        </w:rPr>
        <w:t>approval prior to any implementation or changes</w:t>
      </w:r>
    </w:p>
    <w:p w14:paraId="0EF3D267" w14:textId="77777777" w:rsidR="00414F32" w:rsidRPr="0030456C" w:rsidRDefault="009A3D16" w:rsidP="00127E19">
      <w:pPr>
        <w:pStyle w:val="ListParagraph"/>
        <w:numPr>
          <w:ilvl w:val="0"/>
          <w:numId w:val="69"/>
        </w:numPr>
        <w:tabs>
          <w:tab w:val="left" w:pos="858"/>
          <w:tab w:val="left" w:pos="860"/>
          <w:tab w:val="left" w:pos="9360"/>
        </w:tabs>
        <w:ind w:right="1580"/>
      </w:pPr>
      <w:r w:rsidRPr="0030456C">
        <w:rPr>
          <w:color w:val="231F1F"/>
        </w:rPr>
        <w:t>Design</w:t>
      </w:r>
      <w:r w:rsidRPr="0030456C">
        <w:rPr>
          <w:color w:val="231F1F"/>
          <w:spacing w:val="-2"/>
        </w:rPr>
        <w:t xml:space="preserve"> </w:t>
      </w:r>
      <w:r w:rsidRPr="0030456C">
        <w:rPr>
          <w:color w:val="231F1F"/>
        </w:rPr>
        <w:t>Network</w:t>
      </w:r>
      <w:r w:rsidRPr="0030456C">
        <w:rPr>
          <w:color w:val="231F1F"/>
          <w:spacing w:val="-2"/>
        </w:rPr>
        <w:t xml:space="preserve"> </w:t>
      </w:r>
      <w:r w:rsidRPr="0030456C">
        <w:rPr>
          <w:color w:val="231F1F"/>
        </w:rPr>
        <w:t>Implementation</w:t>
      </w:r>
      <w:r w:rsidRPr="0030456C">
        <w:rPr>
          <w:color w:val="231F1F"/>
          <w:spacing w:val="-2"/>
        </w:rPr>
        <w:t xml:space="preserve"> </w:t>
      </w:r>
      <w:r w:rsidRPr="0030456C">
        <w:rPr>
          <w:color w:val="231F1F"/>
        </w:rPr>
        <w:t>Plans</w:t>
      </w:r>
      <w:r w:rsidRPr="0030456C">
        <w:rPr>
          <w:color w:val="231F1F"/>
          <w:spacing w:val="-2"/>
        </w:rPr>
        <w:t xml:space="preserve"> </w:t>
      </w:r>
      <w:r w:rsidRPr="0030456C">
        <w:rPr>
          <w:color w:val="231F1F"/>
        </w:rPr>
        <w:t>for</w:t>
      </w:r>
      <w:r w:rsidRPr="0030456C">
        <w:rPr>
          <w:color w:val="231F1F"/>
          <w:spacing w:val="-4"/>
        </w:rPr>
        <w:t xml:space="preserve"> </w:t>
      </w:r>
      <w:r w:rsidRPr="0030456C">
        <w:rPr>
          <w:color w:val="231F1F"/>
        </w:rPr>
        <w:t>Layer 2/3</w:t>
      </w:r>
      <w:r w:rsidRPr="0030456C">
        <w:rPr>
          <w:color w:val="231F1F"/>
          <w:spacing w:val="-2"/>
        </w:rPr>
        <w:t xml:space="preserve"> </w:t>
      </w:r>
      <w:r w:rsidRPr="0030456C">
        <w:rPr>
          <w:color w:val="231F1F"/>
        </w:rPr>
        <w:t>that</w:t>
      </w:r>
      <w:r w:rsidRPr="0030456C">
        <w:rPr>
          <w:color w:val="231F1F"/>
          <w:spacing w:val="-2"/>
        </w:rPr>
        <w:t xml:space="preserve"> </w:t>
      </w:r>
      <w:r w:rsidRPr="0030456C">
        <w:rPr>
          <w:color w:val="231F1F"/>
        </w:rPr>
        <w:t>include</w:t>
      </w:r>
      <w:r w:rsidRPr="0030456C">
        <w:rPr>
          <w:color w:val="231F1F"/>
          <w:spacing w:val="-2"/>
        </w:rPr>
        <w:t xml:space="preserve"> </w:t>
      </w:r>
      <w:r w:rsidRPr="0030456C">
        <w:rPr>
          <w:color w:val="231F1F"/>
        </w:rPr>
        <w:t>Spanning</w:t>
      </w:r>
      <w:r w:rsidRPr="0030456C">
        <w:rPr>
          <w:color w:val="231F1F"/>
          <w:spacing w:val="-2"/>
        </w:rPr>
        <w:t xml:space="preserve"> </w:t>
      </w:r>
      <w:r w:rsidRPr="0030456C">
        <w:rPr>
          <w:color w:val="231F1F"/>
        </w:rPr>
        <w:t>Tree,</w:t>
      </w:r>
      <w:r w:rsidRPr="0030456C">
        <w:rPr>
          <w:color w:val="231F1F"/>
          <w:spacing w:val="-2"/>
        </w:rPr>
        <w:t xml:space="preserve"> </w:t>
      </w:r>
      <w:r w:rsidRPr="0030456C">
        <w:rPr>
          <w:color w:val="231F1F"/>
        </w:rPr>
        <w:t>virtual local area networks (VLANs), Virtual Port Channels (VPCs), Port Channels, Multi- Chassis Link Aggregation, redundant connectivity to ISPs, complex routing/switching infrastructure,</w:t>
      </w:r>
      <w:r w:rsidRPr="0030456C">
        <w:rPr>
          <w:color w:val="231F1F"/>
          <w:spacing w:val="-9"/>
        </w:rPr>
        <w:t xml:space="preserve"> </w:t>
      </w:r>
      <w:r w:rsidRPr="0030456C">
        <w:rPr>
          <w:color w:val="231F1F"/>
        </w:rPr>
        <w:t>extranet</w:t>
      </w:r>
      <w:r w:rsidRPr="0030456C">
        <w:rPr>
          <w:color w:val="231F1F"/>
          <w:spacing w:val="-9"/>
        </w:rPr>
        <w:t xml:space="preserve"> </w:t>
      </w:r>
      <w:r w:rsidRPr="0030456C">
        <w:rPr>
          <w:color w:val="231F1F"/>
        </w:rPr>
        <w:t>connectivity,</w:t>
      </w:r>
      <w:r w:rsidRPr="0030456C">
        <w:rPr>
          <w:color w:val="231F1F"/>
          <w:spacing w:val="-12"/>
        </w:rPr>
        <w:t xml:space="preserve"> </w:t>
      </w:r>
      <w:r w:rsidRPr="0030456C">
        <w:rPr>
          <w:color w:val="231F1F"/>
        </w:rPr>
        <w:t>data</w:t>
      </w:r>
      <w:r w:rsidRPr="0030456C">
        <w:rPr>
          <w:color w:val="231F1F"/>
          <w:spacing w:val="-12"/>
        </w:rPr>
        <w:t xml:space="preserve"> </w:t>
      </w:r>
      <w:r w:rsidRPr="0030456C">
        <w:rPr>
          <w:color w:val="231F1F"/>
        </w:rPr>
        <w:t>center</w:t>
      </w:r>
      <w:r w:rsidRPr="0030456C">
        <w:rPr>
          <w:color w:val="231F1F"/>
          <w:spacing w:val="-12"/>
        </w:rPr>
        <w:t xml:space="preserve"> </w:t>
      </w:r>
      <w:r w:rsidRPr="0030456C">
        <w:rPr>
          <w:color w:val="231F1F"/>
        </w:rPr>
        <w:t>design,</w:t>
      </w:r>
      <w:r w:rsidRPr="0030456C">
        <w:rPr>
          <w:color w:val="231F1F"/>
          <w:spacing w:val="-9"/>
        </w:rPr>
        <w:t xml:space="preserve"> </w:t>
      </w:r>
      <w:r w:rsidRPr="0030456C">
        <w:rPr>
          <w:color w:val="231F1F"/>
        </w:rPr>
        <w:t>and</w:t>
      </w:r>
      <w:r w:rsidRPr="0030456C">
        <w:rPr>
          <w:color w:val="231F1F"/>
          <w:spacing w:val="-12"/>
        </w:rPr>
        <w:t xml:space="preserve"> </w:t>
      </w:r>
      <w:r w:rsidRPr="0030456C">
        <w:rPr>
          <w:color w:val="231F1F"/>
        </w:rPr>
        <w:t>Wide</w:t>
      </w:r>
      <w:r w:rsidRPr="0030456C">
        <w:rPr>
          <w:color w:val="231F1F"/>
          <w:spacing w:val="-9"/>
        </w:rPr>
        <w:t xml:space="preserve"> </w:t>
      </w:r>
      <w:r w:rsidRPr="0030456C">
        <w:rPr>
          <w:color w:val="231F1F"/>
        </w:rPr>
        <w:t>Area</w:t>
      </w:r>
      <w:r w:rsidRPr="0030456C">
        <w:rPr>
          <w:color w:val="231F1F"/>
          <w:spacing w:val="-13"/>
        </w:rPr>
        <w:t xml:space="preserve"> </w:t>
      </w:r>
      <w:r w:rsidRPr="0030456C">
        <w:rPr>
          <w:color w:val="231F1F"/>
        </w:rPr>
        <w:t>Network</w:t>
      </w:r>
      <w:r w:rsidRPr="0030456C">
        <w:rPr>
          <w:color w:val="231F1F"/>
          <w:spacing w:val="-9"/>
        </w:rPr>
        <w:t xml:space="preserve"> </w:t>
      </w:r>
      <w:r w:rsidRPr="0030456C">
        <w:rPr>
          <w:color w:val="231F1F"/>
        </w:rPr>
        <w:t>(WAN)</w:t>
      </w:r>
    </w:p>
    <w:p w14:paraId="0EF3D268" w14:textId="77777777" w:rsidR="00414F32" w:rsidRPr="0030456C" w:rsidRDefault="00414F32" w:rsidP="00C33199">
      <w:pPr>
        <w:tabs>
          <w:tab w:val="left" w:pos="9360"/>
        </w:tabs>
        <w:ind w:right="1580"/>
        <w:sectPr w:rsidR="00414F32" w:rsidRPr="0030456C" w:rsidSect="00C124A3">
          <w:pgSz w:w="12240" w:h="15840"/>
          <w:pgMar w:top="1000" w:right="0" w:bottom="990" w:left="1300" w:header="720" w:footer="720" w:gutter="0"/>
          <w:cols w:space="720"/>
        </w:sectPr>
      </w:pPr>
    </w:p>
    <w:p w14:paraId="0EF3D269" w14:textId="77777777" w:rsidR="00414F32" w:rsidRPr="0030456C" w:rsidRDefault="009A3D16" w:rsidP="00C33199">
      <w:pPr>
        <w:pStyle w:val="BodyText"/>
        <w:tabs>
          <w:tab w:val="left" w:pos="9360"/>
        </w:tabs>
        <w:spacing w:before="79" w:line="276" w:lineRule="auto"/>
        <w:ind w:right="1580"/>
        <w:rPr>
          <w:sz w:val="22"/>
          <w:szCs w:val="22"/>
        </w:rPr>
      </w:pPr>
      <w:r w:rsidRPr="0030456C">
        <w:rPr>
          <w:color w:val="231F1F"/>
          <w:sz w:val="22"/>
          <w:szCs w:val="22"/>
        </w:rPr>
        <w:t>integration. These tasks shall be performed in an environment that includes network interfaces using a variety of network data link technologies such as wired Ethernet, enterprise Wi-Fi and serial interfaces/leased TELCOM connections using Frame Relay, VLAN</w:t>
      </w:r>
      <w:r w:rsidRPr="0030456C">
        <w:rPr>
          <w:color w:val="231F1F"/>
          <w:spacing w:val="-13"/>
          <w:sz w:val="22"/>
          <w:szCs w:val="22"/>
        </w:rPr>
        <w:t xml:space="preserve"> </w:t>
      </w:r>
      <w:proofErr w:type="spellStart"/>
      <w:r w:rsidRPr="0030456C">
        <w:rPr>
          <w:color w:val="231F1F"/>
          <w:sz w:val="22"/>
          <w:szCs w:val="22"/>
        </w:rPr>
        <w:t>Trunking</w:t>
      </w:r>
      <w:proofErr w:type="spellEnd"/>
      <w:r w:rsidRPr="0030456C">
        <w:rPr>
          <w:color w:val="231F1F"/>
          <w:spacing w:val="-8"/>
          <w:sz w:val="22"/>
          <w:szCs w:val="22"/>
        </w:rPr>
        <w:t xml:space="preserve"> </w:t>
      </w:r>
      <w:r w:rsidRPr="0030456C">
        <w:rPr>
          <w:color w:val="231F1F"/>
          <w:sz w:val="22"/>
          <w:szCs w:val="22"/>
        </w:rPr>
        <w:t>Protocol</w:t>
      </w:r>
      <w:r w:rsidRPr="0030456C">
        <w:rPr>
          <w:color w:val="231F1F"/>
          <w:spacing w:val="-10"/>
          <w:sz w:val="22"/>
          <w:szCs w:val="22"/>
        </w:rPr>
        <w:t xml:space="preserve"> </w:t>
      </w:r>
      <w:r w:rsidRPr="0030456C">
        <w:rPr>
          <w:color w:val="231F1F"/>
          <w:sz w:val="22"/>
          <w:szCs w:val="22"/>
        </w:rPr>
        <w:t>(VTP)</w:t>
      </w:r>
      <w:r w:rsidRPr="0030456C">
        <w:rPr>
          <w:color w:val="231F1F"/>
          <w:spacing w:val="-10"/>
          <w:sz w:val="22"/>
          <w:szCs w:val="22"/>
        </w:rPr>
        <w:t xml:space="preserve"> </w:t>
      </w:r>
      <w:r w:rsidRPr="0030456C">
        <w:rPr>
          <w:color w:val="231F1F"/>
          <w:sz w:val="22"/>
          <w:szCs w:val="22"/>
        </w:rPr>
        <w:t>Point-to-Point</w:t>
      </w:r>
      <w:r w:rsidRPr="0030456C">
        <w:rPr>
          <w:color w:val="231F1F"/>
          <w:spacing w:val="-8"/>
          <w:sz w:val="22"/>
          <w:szCs w:val="22"/>
        </w:rPr>
        <w:t xml:space="preserve"> </w:t>
      </w:r>
      <w:r w:rsidRPr="0030456C">
        <w:rPr>
          <w:color w:val="231F1F"/>
          <w:sz w:val="22"/>
          <w:szCs w:val="22"/>
        </w:rPr>
        <w:t>Protocol</w:t>
      </w:r>
      <w:r w:rsidRPr="0030456C">
        <w:rPr>
          <w:color w:val="231F1F"/>
          <w:spacing w:val="-10"/>
          <w:sz w:val="22"/>
          <w:szCs w:val="22"/>
        </w:rPr>
        <w:t xml:space="preserve"> </w:t>
      </w:r>
      <w:r w:rsidRPr="0030456C">
        <w:rPr>
          <w:color w:val="231F1F"/>
          <w:sz w:val="22"/>
          <w:szCs w:val="22"/>
        </w:rPr>
        <w:t>(PPP),</w:t>
      </w:r>
      <w:r w:rsidRPr="0030456C">
        <w:rPr>
          <w:color w:val="231F1F"/>
          <w:spacing w:val="-10"/>
          <w:sz w:val="22"/>
          <w:szCs w:val="22"/>
        </w:rPr>
        <w:t xml:space="preserve"> </w:t>
      </w:r>
      <w:r w:rsidRPr="0030456C">
        <w:rPr>
          <w:color w:val="231F1F"/>
          <w:sz w:val="22"/>
          <w:szCs w:val="22"/>
        </w:rPr>
        <w:t>Metro-E</w:t>
      </w:r>
      <w:r w:rsidRPr="0030456C">
        <w:rPr>
          <w:color w:val="231F1F"/>
          <w:spacing w:val="-15"/>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High-Level Data Link Control (HDLC). Routing protocols used in ITOPS IO networks include Enhanced</w:t>
      </w:r>
      <w:r w:rsidRPr="0030456C">
        <w:rPr>
          <w:color w:val="231F1F"/>
          <w:spacing w:val="-6"/>
          <w:sz w:val="22"/>
          <w:szCs w:val="22"/>
        </w:rPr>
        <w:t xml:space="preserve"> </w:t>
      </w:r>
      <w:r w:rsidRPr="0030456C">
        <w:rPr>
          <w:color w:val="231F1F"/>
          <w:sz w:val="22"/>
          <w:szCs w:val="22"/>
        </w:rPr>
        <w:t>Interior</w:t>
      </w:r>
      <w:r w:rsidRPr="0030456C">
        <w:rPr>
          <w:color w:val="231F1F"/>
          <w:spacing w:val="-8"/>
          <w:sz w:val="22"/>
          <w:szCs w:val="22"/>
        </w:rPr>
        <w:t xml:space="preserve"> </w:t>
      </w:r>
      <w:r w:rsidRPr="0030456C">
        <w:rPr>
          <w:color w:val="231F1F"/>
          <w:sz w:val="22"/>
          <w:szCs w:val="22"/>
        </w:rPr>
        <w:t>Gateway</w:t>
      </w:r>
      <w:r w:rsidRPr="0030456C">
        <w:rPr>
          <w:color w:val="231F1F"/>
          <w:spacing w:val="-12"/>
          <w:sz w:val="22"/>
          <w:szCs w:val="22"/>
        </w:rPr>
        <w:t xml:space="preserve"> </w:t>
      </w:r>
      <w:r w:rsidRPr="0030456C">
        <w:rPr>
          <w:color w:val="231F1F"/>
          <w:sz w:val="22"/>
          <w:szCs w:val="22"/>
        </w:rPr>
        <w:t>Routing</w:t>
      </w:r>
      <w:r w:rsidRPr="0030456C">
        <w:rPr>
          <w:color w:val="231F1F"/>
          <w:spacing w:val="-9"/>
          <w:sz w:val="22"/>
          <w:szCs w:val="22"/>
        </w:rPr>
        <w:t xml:space="preserve"> </w:t>
      </w:r>
      <w:r w:rsidRPr="0030456C">
        <w:rPr>
          <w:color w:val="231F1F"/>
          <w:sz w:val="22"/>
          <w:szCs w:val="22"/>
        </w:rPr>
        <w:t>Protocol</w:t>
      </w:r>
      <w:r w:rsidRPr="0030456C">
        <w:rPr>
          <w:color w:val="231F1F"/>
          <w:spacing w:val="-9"/>
          <w:sz w:val="22"/>
          <w:szCs w:val="22"/>
        </w:rPr>
        <w:t xml:space="preserve"> </w:t>
      </w:r>
      <w:r w:rsidRPr="0030456C">
        <w:rPr>
          <w:color w:val="231F1F"/>
          <w:sz w:val="22"/>
          <w:szCs w:val="22"/>
        </w:rPr>
        <w:t>(EIGRP),</w:t>
      </w:r>
      <w:r w:rsidRPr="0030456C">
        <w:rPr>
          <w:color w:val="231F1F"/>
          <w:spacing w:val="-9"/>
          <w:sz w:val="22"/>
          <w:szCs w:val="22"/>
        </w:rPr>
        <w:t xml:space="preserve"> </w:t>
      </w:r>
      <w:r w:rsidRPr="0030456C">
        <w:rPr>
          <w:color w:val="231F1F"/>
          <w:sz w:val="22"/>
          <w:szCs w:val="22"/>
        </w:rPr>
        <w:t>Open</w:t>
      </w:r>
      <w:r w:rsidRPr="0030456C">
        <w:rPr>
          <w:color w:val="231F1F"/>
          <w:spacing w:val="-12"/>
          <w:sz w:val="22"/>
          <w:szCs w:val="22"/>
        </w:rPr>
        <w:t xml:space="preserve"> </w:t>
      </w:r>
      <w:r w:rsidRPr="0030456C">
        <w:rPr>
          <w:color w:val="231F1F"/>
          <w:sz w:val="22"/>
          <w:szCs w:val="22"/>
        </w:rPr>
        <w:t>Shortest</w:t>
      </w:r>
      <w:r w:rsidRPr="0030456C">
        <w:rPr>
          <w:color w:val="231F1F"/>
          <w:spacing w:val="-9"/>
          <w:sz w:val="22"/>
          <w:szCs w:val="22"/>
        </w:rPr>
        <w:t xml:space="preserve"> </w:t>
      </w:r>
      <w:r w:rsidRPr="0030456C">
        <w:rPr>
          <w:color w:val="231F1F"/>
          <w:sz w:val="22"/>
          <w:szCs w:val="22"/>
        </w:rPr>
        <w:t>Path</w:t>
      </w:r>
      <w:r w:rsidRPr="0030456C">
        <w:rPr>
          <w:color w:val="231F1F"/>
          <w:spacing w:val="-9"/>
          <w:sz w:val="22"/>
          <w:szCs w:val="22"/>
        </w:rPr>
        <w:t xml:space="preserve"> </w:t>
      </w:r>
      <w:r w:rsidRPr="0030456C">
        <w:rPr>
          <w:color w:val="231F1F"/>
          <w:sz w:val="22"/>
          <w:szCs w:val="22"/>
        </w:rPr>
        <w:t>First</w:t>
      </w:r>
      <w:r w:rsidRPr="0030456C">
        <w:rPr>
          <w:color w:val="231F1F"/>
          <w:spacing w:val="-9"/>
          <w:sz w:val="22"/>
          <w:szCs w:val="22"/>
        </w:rPr>
        <w:t xml:space="preserve"> </w:t>
      </w:r>
      <w:r w:rsidRPr="0030456C">
        <w:rPr>
          <w:color w:val="231F1F"/>
          <w:sz w:val="22"/>
          <w:szCs w:val="22"/>
        </w:rPr>
        <w:t>(OSPF), Routing Information Protocol (RIP) internal routing protocols, and Border Gateway Protocol (BGP).</w:t>
      </w:r>
    </w:p>
    <w:p w14:paraId="0EF3D26A" w14:textId="77777777" w:rsidR="00414F32" w:rsidRPr="0030456C" w:rsidRDefault="009A3D16" w:rsidP="00127E19">
      <w:pPr>
        <w:pStyle w:val="ListParagraph"/>
        <w:numPr>
          <w:ilvl w:val="0"/>
          <w:numId w:val="69"/>
        </w:numPr>
        <w:tabs>
          <w:tab w:val="left" w:pos="858"/>
          <w:tab w:val="left" w:pos="9360"/>
        </w:tabs>
        <w:spacing w:before="2"/>
        <w:ind w:left="858" w:right="1580" w:hanging="361"/>
      </w:pPr>
      <w:r w:rsidRPr="0030456C">
        <w:rPr>
          <w:color w:val="231F1F"/>
        </w:rPr>
        <w:t>Implement</w:t>
      </w:r>
      <w:r w:rsidRPr="0030456C">
        <w:rPr>
          <w:color w:val="231F1F"/>
          <w:spacing w:val="-14"/>
        </w:rPr>
        <w:t xml:space="preserve"> </w:t>
      </w:r>
      <w:r w:rsidRPr="0030456C">
        <w:rPr>
          <w:color w:val="231F1F"/>
        </w:rPr>
        <w:t>networks</w:t>
      </w:r>
      <w:r w:rsidRPr="0030456C">
        <w:rPr>
          <w:color w:val="231F1F"/>
          <w:spacing w:val="-13"/>
        </w:rPr>
        <w:t xml:space="preserve"> </w:t>
      </w:r>
      <w:r w:rsidRPr="0030456C">
        <w:rPr>
          <w:color w:val="231F1F"/>
        </w:rPr>
        <w:t>per</w:t>
      </w:r>
      <w:r w:rsidRPr="0030456C">
        <w:rPr>
          <w:color w:val="231F1F"/>
          <w:spacing w:val="-12"/>
        </w:rPr>
        <w:t xml:space="preserve"> </w:t>
      </w:r>
      <w:r w:rsidRPr="0030456C">
        <w:rPr>
          <w:color w:val="231F1F"/>
        </w:rPr>
        <w:t>the</w:t>
      </w:r>
      <w:r w:rsidRPr="0030456C">
        <w:rPr>
          <w:color w:val="231F1F"/>
          <w:spacing w:val="-12"/>
        </w:rPr>
        <w:t xml:space="preserve"> </w:t>
      </w:r>
      <w:r w:rsidRPr="0030456C">
        <w:rPr>
          <w:color w:val="231F1F"/>
        </w:rPr>
        <w:t>Network</w:t>
      </w:r>
      <w:r w:rsidRPr="0030456C">
        <w:rPr>
          <w:color w:val="231F1F"/>
          <w:spacing w:val="-11"/>
        </w:rPr>
        <w:t xml:space="preserve"> </w:t>
      </w:r>
      <w:r w:rsidRPr="0030456C">
        <w:rPr>
          <w:color w:val="231F1F"/>
        </w:rPr>
        <w:t>Implementation</w:t>
      </w:r>
      <w:r w:rsidRPr="0030456C">
        <w:rPr>
          <w:color w:val="231F1F"/>
          <w:spacing w:val="-12"/>
        </w:rPr>
        <w:t xml:space="preserve"> </w:t>
      </w:r>
      <w:r w:rsidRPr="0030456C">
        <w:rPr>
          <w:color w:val="231F1F"/>
          <w:spacing w:val="-2"/>
        </w:rPr>
        <w:t>Plans.</w:t>
      </w:r>
    </w:p>
    <w:p w14:paraId="0EF3D26B" w14:textId="77777777" w:rsidR="00414F32" w:rsidRPr="0030456C" w:rsidRDefault="009A3D16" w:rsidP="00127E19">
      <w:pPr>
        <w:pStyle w:val="ListParagraph"/>
        <w:numPr>
          <w:ilvl w:val="0"/>
          <w:numId w:val="69"/>
        </w:numPr>
        <w:tabs>
          <w:tab w:val="left" w:pos="858"/>
          <w:tab w:val="left" w:pos="860"/>
          <w:tab w:val="left" w:pos="9360"/>
        </w:tabs>
        <w:spacing w:before="39"/>
        <w:ind w:right="1580"/>
      </w:pPr>
      <w:r w:rsidRPr="0030456C">
        <w:rPr>
          <w:color w:val="231F1F"/>
        </w:rPr>
        <w:t>Design,</w:t>
      </w:r>
      <w:r w:rsidRPr="0030456C">
        <w:rPr>
          <w:color w:val="231F1F"/>
          <w:spacing w:val="-10"/>
        </w:rPr>
        <w:t xml:space="preserve"> </w:t>
      </w:r>
      <w:r w:rsidRPr="0030456C">
        <w:rPr>
          <w:color w:val="231F1F"/>
        </w:rPr>
        <w:t>deploy,</w:t>
      </w:r>
      <w:r w:rsidRPr="0030456C">
        <w:rPr>
          <w:color w:val="231F1F"/>
          <w:spacing w:val="-8"/>
        </w:rPr>
        <w:t xml:space="preserve"> </w:t>
      </w:r>
      <w:r w:rsidRPr="0030456C">
        <w:rPr>
          <w:color w:val="231F1F"/>
        </w:rPr>
        <w:t>configure,</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maintain</w:t>
      </w:r>
      <w:r w:rsidRPr="0030456C">
        <w:rPr>
          <w:color w:val="231F1F"/>
          <w:spacing w:val="-8"/>
        </w:rPr>
        <w:t xml:space="preserve"> </w:t>
      </w:r>
      <w:r w:rsidRPr="0030456C">
        <w:rPr>
          <w:color w:val="231F1F"/>
        </w:rPr>
        <w:t>multicast</w:t>
      </w:r>
      <w:r w:rsidRPr="0030456C">
        <w:rPr>
          <w:color w:val="231F1F"/>
          <w:spacing w:val="-10"/>
        </w:rPr>
        <w:t xml:space="preserve"> </w:t>
      </w:r>
      <w:r w:rsidRPr="0030456C">
        <w:rPr>
          <w:color w:val="231F1F"/>
        </w:rPr>
        <w:t>networks.</w:t>
      </w:r>
      <w:r w:rsidRPr="0030456C">
        <w:rPr>
          <w:color w:val="231F1F"/>
          <w:spacing w:val="32"/>
        </w:rPr>
        <w:t xml:space="preserve"> </w:t>
      </w:r>
      <w:r w:rsidRPr="0030456C">
        <w:rPr>
          <w:color w:val="231F1F"/>
        </w:rPr>
        <w:t>Multicast</w:t>
      </w:r>
      <w:r w:rsidRPr="0030456C">
        <w:rPr>
          <w:color w:val="231F1F"/>
          <w:spacing w:val="-8"/>
        </w:rPr>
        <w:t xml:space="preserve"> </w:t>
      </w:r>
      <w:r w:rsidRPr="0030456C">
        <w:rPr>
          <w:color w:val="231F1F"/>
        </w:rPr>
        <w:t>protocols</w:t>
      </w:r>
      <w:r w:rsidRPr="0030456C">
        <w:rPr>
          <w:color w:val="231F1F"/>
          <w:spacing w:val="-8"/>
        </w:rPr>
        <w:t xml:space="preserve"> </w:t>
      </w:r>
      <w:r w:rsidRPr="0030456C">
        <w:rPr>
          <w:color w:val="231F1F"/>
        </w:rPr>
        <w:t>used</w:t>
      </w:r>
      <w:r w:rsidRPr="0030456C">
        <w:rPr>
          <w:color w:val="231F1F"/>
          <w:spacing w:val="-14"/>
        </w:rPr>
        <w:t xml:space="preserve"> </w:t>
      </w:r>
      <w:r w:rsidRPr="0030456C">
        <w:rPr>
          <w:color w:val="231F1F"/>
        </w:rPr>
        <w:t>in ITOPS IO</w:t>
      </w:r>
      <w:r w:rsidRPr="0030456C">
        <w:rPr>
          <w:color w:val="231F1F"/>
          <w:spacing w:val="-3"/>
        </w:rPr>
        <w:t xml:space="preserve"> </w:t>
      </w:r>
      <w:r w:rsidRPr="0030456C">
        <w:rPr>
          <w:color w:val="231F1F"/>
        </w:rPr>
        <w:t>include</w:t>
      </w:r>
      <w:r w:rsidRPr="0030456C">
        <w:rPr>
          <w:color w:val="231F1F"/>
          <w:spacing w:val="-5"/>
        </w:rPr>
        <w:t xml:space="preserve"> </w:t>
      </w:r>
      <w:r w:rsidRPr="0030456C">
        <w:rPr>
          <w:color w:val="231F1F"/>
        </w:rPr>
        <w:t>Protocol-Independent Multicast</w:t>
      </w:r>
      <w:r w:rsidRPr="0030456C">
        <w:rPr>
          <w:color w:val="231F1F"/>
          <w:spacing w:val="-3"/>
        </w:rPr>
        <w:t xml:space="preserve"> </w:t>
      </w:r>
      <w:r w:rsidRPr="0030456C">
        <w:rPr>
          <w:color w:val="231F1F"/>
        </w:rPr>
        <w:t>(PIM)</w:t>
      </w:r>
      <w:r w:rsidRPr="0030456C">
        <w:rPr>
          <w:color w:val="231F1F"/>
          <w:spacing w:val="-3"/>
        </w:rPr>
        <w:t xml:space="preserve"> </w:t>
      </w:r>
      <w:r w:rsidRPr="0030456C">
        <w:rPr>
          <w:color w:val="231F1F"/>
        </w:rPr>
        <w:t>dense</w:t>
      </w:r>
      <w:r w:rsidRPr="0030456C">
        <w:rPr>
          <w:color w:val="231F1F"/>
          <w:spacing w:val="-3"/>
        </w:rPr>
        <w:t xml:space="preserve"> </w:t>
      </w:r>
      <w:r w:rsidRPr="0030456C">
        <w:rPr>
          <w:color w:val="231F1F"/>
        </w:rPr>
        <w:t>and</w:t>
      </w:r>
      <w:r w:rsidRPr="0030456C">
        <w:rPr>
          <w:color w:val="231F1F"/>
          <w:spacing w:val="-3"/>
        </w:rPr>
        <w:t xml:space="preserve"> </w:t>
      </w:r>
      <w:r w:rsidRPr="0030456C">
        <w:rPr>
          <w:color w:val="231F1F"/>
        </w:rPr>
        <w:t>sparse mode,</w:t>
      </w:r>
      <w:r w:rsidRPr="0030456C">
        <w:rPr>
          <w:color w:val="231F1F"/>
          <w:spacing w:val="-3"/>
        </w:rPr>
        <w:t xml:space="preserve"> </w:t>
      </w:r>
      <w:r w:rsidRPr="0030456C">
        <w:rPr>
          <w:color w:val="231F1F"/>
        </w:rPr>
        <w:t>Cisco Group Management Protocol (CGMP), Internet Group Management Protocol (IGMP), Multicast Listener Discovery (MLD), Bootstrap Router (BSR) protocol.</w:t>
      </w:r>
    </w:p>
    <w:p w14:paraId="0EF3D26C" w14:textId="77777777" w:rsidR="00414F32" w:rsidRPr="0030456C" w:rsidRDefault="009A3D16" w:rsidP="00127E19">
      <w:pPr>
        <w:pStyle w:val="ListParagraph"/>
        <w:numPr>
          <w:ilvl w:val="0"/>
          <w:numId w:val="69"/>
        </w:numPr>
        <w:tabs>
          <w:tab w:val="left" w:pos="858"/>
          <w:tab w:val="left" w:pos="860"/>
          <w:tab w:val="left" w:pos="9360"/>
        </w:tabs>
        <w:spacing w:before="2"/>
        <w:ind w:right="1580"/>
        <w:jc w:val="both"/>
      </w:pPr>
      <w:r w:rsidRPr="0030456C">
        <w:rPr>
          <w:color w:val="231F1F"/>
        </w:rPr>
        <w:t>Design,</w:t>
      </w:r>
      <w:r w:rsidRPr="0030456C">
        <w:rPr>
          <w:color w:val="231F1F"/>
          <w:spacing w:val="-6"/>
        </w:rPr>
        <w:t xml:space="preserve"> </w:t>
      </w:r>
      <w:r w:rsidRPr="0030456C">
        <w:rPr>
          <w:color w:val="231F1F"/>
        </w:rPr>
        <w:t>deploy,</w:t>
      </w:r>
      <w:r w:rsidRPr="0030456C">
        <w:rPr>
          <w:color w:val="231F1F"/>
          <w:spacing w:val="-3"/>
        </w:rPr>
        <w:t xml:space="preserve"> </w:t>
      </w:r>
      <w:r w:rsidRPr="0030456C">
        <w:rPr>
          <w:color w:val="231F1F"/>
        </w:rPr>
        <w:t>configure,</w:t>
      </w:r>
      <w:r w:rsidRPr="0030456C">
        <w:rPr>
          <w:color w:val="231F1F"/>
          <w:spacing w:val="-6"/>
        </w:rPr>
        <w:t xml:space="preserve"> </w:t>
      </w:r>
      <w:r w:rsidRPr="0030456C">
        <w:rPr>
          <w:color w:val="231F1F"/>
        </w:rPr>
        <w:t>and</w:t>
      </w:r>
      <w:r w:rsidRPr="0030456C">
        <w:rPr>
          <w:color w:val="231F1F"/>
          <w:spacing w:val="-3"/>
        </w:rPr>
        <w:t xml:space="preserve"> </w:t>
      </w:r>
      <w:r w:rsidRPr="0030456C">
        <w:rPr>
          <w:color w:val="231F1F"/>
        </w:rPr>
        <w:t>maintain</w:t>
      </w:r>
      <w:r w:rsidRPr="0030456C">
        <w:rPr>
          <w:color w:val="231F1F"/>
          <w:spacing w:val="-3"/>
        </w:rPr>
        <w:t xml:space="preserve"> </w:t>
      </w:r>
      <w:r w:rsidRPr="0030456C">
        <w:rPr>
          <w:color w:val="231F1F"/>
        </w:rPr>
        <w:t>site-to-site</w:t>
      </w:r>
      <w:r w:rsidRPr="0030456C">
        <w:rPr>
          <w:color w:val="231F1F"/>
          <w:spacing w:val="-8"/>
        </w:rPr>
        <w:t xml:space="preserve"> </w:t>
      </w:r>
      <w:r w:rsidRPr="0030456C">
        <w:rPr>
          <w:color w:val="231F1F"/>
        </w:rPr>
        <w:t>and</w:t>
      </w:r>
      <w:r w:rsidRPr="0030456C">
        <w:rPr>
          <w:color w:val="231F1F"/>
          <w:spacing w:val="-3"/>
        </w:rPr>
        <w:t xml:space="preserve"> </w:t>
      </w:r>
      <w:r w:rsidRPr="0030456C">
        <w:rPr>
          <w:color w:val="231F1F"/>
        </w:rPr>
        <w:t>client-based</w:t>
      </w:r>
      <w:r w:rsidRPr="0030456C">
        <w:rPr>
          <w:color w:val="231F1F"/>
          <w:spacing w:val="-3"/>
        </w:rPr>
        <w:t xml:space="preserve"> </w:t>
      </w:r>
      <w:r w:rsidRPr="0030456C">
        <w:rPr>
          <w:color w:val="231F1F"/>
        </w:rPr>
        <w:t>Virtual</w:t>
      </w:r>
      <w:r w:rsidRPr="0030456C">
        <w:rPr>
          <w:color w:val="231F1F"/>
          <w:spacing w:val="-6"/>
        </w:rPr>
        <w:t xml:space="preserve"> </w:t>
      </w:r>
      <w:r w:rsidRPr="0030456C">
        <w:rPr>
          <w:color w:val="231F1F"/>
        </w:rPr>
        <w:t>Private Networks</w:t>
      </w:r>
      <w:r w:rsidRPr="0030456C">
        <w:rPr>
          <w:color w:val="231F1F"/>
          <w:spacing w:val="-2"/>
        </w:rPr>
        <w:t xml:space="preserve"> </w:t>
      </w:r>
      <w:r w:rsidRPr="0030456C">
        <w:rPr>
          <w:color w:val="231F1F"/>
        </w:rPr>
        <w:t>(VPNs),</w:t>
      </w:r>
      <w:r w:rsidRPr="0030456C">
        <w:rPr>
          <w:color w:val="231F1F"/>
          <w:spacing w:val="-4"/>
        </w:rPr>
        <w:t xml:space="preserve"> </w:t>
      </w:r>
      <w:r w:rsidRPr="0030456C">
        <w:rPr>
          <w:color w:val="231F1F"/>
        </w:rPr>
        <w:t>configure</w:t>
      </w:r>
      <w:r w:rsidRPr="0030456C">
        <w:rPr>
          <w:color w:val="231F1F"/>
          <w:spacing w:val="-7"/>
        </w:rPr>
        <w:t xml:space="preserve"> </w:t>
      </w:r>
      <w:r w:rsidRPr="0030456C">
        <w:rPr>
          <w:color w:val="231F1F"/>
        </w:rPr>
        <w:t>Internet</w:t>
      </w:r>
      <w:r w:rsidRPr="0030456C">
        <w:rPr>
          <w:color w:val="231F1F"/>
          <w:spacing w:val="-4"/>
        </w:rPr>
        <w:t xml:space="preserve"> </w:t>
      </w:r>
      <w:r w:rsidRPr="0030456C">
        <w:rPr>
          <w:color w:val="231F1F"/>
        </w:rPr>
        <w:t>Protocol</w:t>
      </w:r>
      <w:r w:rsidRPr="0030456C">
        <w:rPr>
          <w:color w:val="231F1F"/>
          <w:spacing w:val="-4"/>
        </w:rPr>
        <w:t xml:space="preserve"> </w:t>
      </w:r>
      <w:r w:rsidRPr="0030456C">
        <w:rPr>
          <w:color w:val="231F1F"/>
        </w:rPr>
        <w:t>Security</w:t>
      </w:r>
      <w:r w:rsidRPr="0030456C">
        <w:rPr>
          <w:color w:val="231F1F"/>
          <w:spacing w:val="-4"/>
        </w:rPr>
        <w:t xml:space="preserve"> </w:t>
      </w:r>
      <w:r w:rsidRPr="0030456C">
        <w:rPr>
          <w:color w:val="231F1F"/>
        </w:rPr>
        <w:t>(IPsec),</w:t>
      </w:r>
      <w:r w:rsidRPr="0030456C">
        <w:rPr>
          <w:color w:val="231F1F"/>
          <w:spacing w:val="-4"/>
        </w:rPr>
        <w:t xml:space="preserve"> </w:t>
      </w:r>
      <w:r w:rsidRPr="0030456C">
        <w:rPr>
          <w:color w:val="231F1F"/>
        </w:rPr>
        <w:t>and</w:t>
      </w:r>
      <w:r w:rsidRPr="0030456C">
        <w:rPr>
          <w:color w:val="231F1F"/>
          <w:spacing w:val="-4"/>
        </w:rPr>
        <w:t xml:space="preserve"> </w:t>
      </w:r>
      <w:r w:rsidRPr="0030456C">
        <w:rPr>
          <w:color w:val="231F1F"/>
        </w:rPr>
        <w:t>design,</w:t>
      </w:r>
      <w:r w:rsidRPr="0030456C">
        <w:rPr>
          <w:color w:val="231F1F"/>
          <w:spacing w:val="-6"/>
        </w:rPr>
        <w:t xml:space="preserve"> </w:t>
      </w:r>
      <w:r w:rsidRPr="0030456C">
        <w:rPr>
          <w:color w:val="231F1F"/>
        </w:rPr>
        <w:t>deploy, configure, and maintain Multiprotocol Label Switching (MPLS) tunnels.</w:t>
      </w:r>
    </w:p>
    <w:p w14:paraId="0EF3D26D" w14:textId="77777777" w:rsidR="00414F32" w:rsidRPr="0030456C" w:rsidRDefault="009A3D16" w:rsidP="00127E19">
      <w:pPr>
        <w:pStyle w:val="ListParagraph"/>
        <w:numPr>
          <w:ilvl w:val="0"/>
          <w:numId w:val="69"/>
        </w:numPr>
        <w:tabs>
          <w:tab w:val="left" w:pos="858"/>
          <w:tab w:val="left" w:pos="860"/>
          <w:tab w:val="left" w:pos="9360"/>
        </w:tabs>
        <w:ind w:right="1580"/>
      </w:pPr>
      <w:r w:rsidRPr="0030456C">
        <w:rPr>
          <w:color w:val="231F1F"/>
        </w:rPr>
        <w:t>Design Network Protection Plans to include firewall perimeters. These tasks shall be performed</w:t>
      </w:r>
      <w:r w:rsidRPr="0030456C">
        <w:rPr>
          <w:color w:val="231F1F"/>
          <w:spacing w:val="-10"/>
        </w:rPr>
        <w:t xml:space="preserve"> </w:t>
      </w:r>
      <w:r w:rsidRPr="0030456C">
        <w:rPr>
          <w:color w:val="231F1F"/>
        </w:rPr>
        <w:t>in</w:t>
      </w:r>
      <w:r w:rsidRPr="0030456C">
        <w:rPr>
          <w:color w:val="231F1F"/>
          <w:spacing w:val="-13"/>
        </w:rPr>
        <w:t xml:space="preserve"> </w:t>
      </w:r>
      <w:r w:rsidRPr="0030456C">
        <w:rPr>
          <w:color w:val="231F1F"/>
        </w:rPr>
        <w:t>environment</w:t>
      </w:r>
      <w:r w:rsidRPr="0030456C">
        <w:rPr>
          <w:color w:val="231F1F"/>
          <w:spacing w:val="-13"/>
        </w:rPr>
        <w:t xml:space="preserve"> </w:t>
      </w:r>
      <w:r w:rsidRPr="0030456C">
        <w:rPr>
          <w:color w:val="231F1F"/>
        </w:rPr>
        <w:t>characterized</w:t>
      </w:r>
      <w:r w:rsidRPr="0030456C">
        <w:rPr>
          <w:color w:val="231F1F"/>
          <w:spacing w:val="-13"/>
        </w:rPr>
        <w:t xml:space="preserve"> </w:t>
      </w:r>
      <w:r w:rsidRPr="0030456C">
        <w:rPr>
          <w:color w:val="231F1F"/>
        </w:rPr>
        <w:t>by,</w:t>
      </w:r>
      <w:r w:rsidRPr="0030456C">
        <w:rPr>
          <w:color w:val="231F1F"/>
          <w:spacing w:val="-13"/>
        </w:rPr>
        <w:t xml:space="preserve"> </w:t>
      </w:r>
      <w:r w:rsidRPr="0030456C">
        <w:rPr>
          <w:color w:val="231F1F"/>
        </w:rPr>
        <w:t>Cisco</w:t>
      </w:r>
      <w:r w:rsidRPr="0030456C">
        <w:rPr>
          <w:color w:val="231F1F"/>
          <w:spacing w:val="-8"/>
        </w:rPr>
        <w:t xml:space="preserve"> </w:t>
      </w:r>
      <w:r w:rsidRPr="0030456C">
        <w:rPr>
          <w:color w:val="231F1F"/>
        </w:rPr>
        <w:t>Adaptive</w:t>
      </w:r>
      <w:r w:rsidRPr="0030456C">
        <w:rPr>
          <w:color w:val="231F1F"/>
          <w:spacing w:val="-15"/>
        </w:rPr>
        <w:t xml:space="preserve"> </w:t>
      </w:r>
      <w:r w:rsidRPr="0030456C">
        <w:rPr>
          <w:color w:val="231F1F"/>
        </w:rPr>
        <w:t>Security</w:t>
      </w:r>
      <w:r w:rsidRPr="0030456C">
        <w:rPr>
          <w:color w:val="231F1F"/>
          <w:spacing w:val="-13"/>
        </w:rPr>
        <w:t xml:space="preserve"> </w:t>
      </w:r>
      <w:r w:rsidRPr="0030456C">
        <w:rPr>
          <w:color w:val="231F1F"/>
        </w:rPr>
        <w:t>Appliance</w:t>
      </w:r>
      <w:r w:rsidRPr="0030456C">
        <w:rPr>
          <w:color w:val="231F1F"/>
          <w:spacing w:val="-13"/>
        </w:rPr>
        <w:t xml:space="preserve"> </w:t>
      </w:r>
      <w:r w:rsidRPr="0030456C">
        <w:rPr>
          <w:color w:val="231F1F"/>
        </w:rPr>
        <w:t>(ASA) Firewalls,</w:t>
      </w:r>
      <w:r w:rsidRPr="0030456C">
        <w:rPr>
          <w:color w:val="231F1F"/>
          <w:spacing w:val="-10"/>
        </w:rPr>
        <w:t xml:space="preserve"> </w:t>
      </w:r>
      <w:r w:rsidRPr="0030456C">
        <w:rPr>
          <w:color w:val="231F1F"/>
        </w:rPr>
        <w:t>Palo</w:t>
      </w:r>
      <w:r w:rsidRPr="0030456C">
        <w:rPr>
          <w:color w:val="231F1F"/>
          <w:spacing w:val="-10"/>
        </w:rPr>
        <w:t xml:space="preserve"> </w:t>
      </w:r>
      <w:r w:rsidRPr="0030456C">
        <w:rPr>
          <w:color w:val="231F1F"/>
        </w:rPr>
        <w:t>Alto</w:t>
      </w:r>
      <w:r w:rsidRPr="0030456C">
        <w:rPr>
          <w:color w:val="231F1F"/>
          <w:spacing w:val="-10"/>
        </w:rPr>
        <w:t xml:space="preserve"> </w:t>
      </w:r>
      <w:r w:rsidRPr="0030456C">
        <w:rPr>
          <w:color w:val="231F1F"/>
        </w:rPr>
        <w:t>Firewalls,</w:t>
      </w:r>
      <w:r w:rsidRPr="0030456C">
        <w:rPr>
          <w:color w:val="231F1F"/>
          <w:spacing w:val="-10"/>
        </w:rPr>
        <w:t xml:space="preserve"> </w:t>
      </w:r>
      <w:r w:rsidRPr="0030456C">
        <w:rPr>
          <w:color w:val="231F1F"/>
        </w:rPr>
        <w:t>Palo</w:t>
      </w:r>
      <w:r w:rsidRPr="0030456C">
        <w:rPr>
          <w:color w:val="231F1F"/>
          <w:spacing w:val="-10"/>
        </w:rPr>
        <w:t xml:space="preserve"> </w:t>
      </w:r>
      <w:r w:rsidRPr="0030456C">
        <w:rPr>
          <w:color w:val="231F1F"/>
        </w:rPr>
        <w:t>Alto</w:t>
      </w:r>
      <w:r w:rsidRPr="0030456C">
        <w:rPr>
          <w:color w:val="231F1F"/>
          <w:spacing w:val="-10"/>
        </w:rPr>
        <w:t xml:space="preserve"> </w:t>
      </w:r>
      <w:r w:rsidRPr="0030456C">
        <w:rPr>
          <w:color w:val="231F1F"/>
        </w:rPr>
        <w:t>Panorama</w:t>
      </w:r>
      <w:r w:rsidRPr="0030456C">
        <w:rPr>
          <w:color w:val="231F1F"/>
          <w:spacing w:val="-10"/>
        </w:rPr>
        <w:t xml:space="preserve"> </w:t>
      </w:r>
      <w:r w:rsidRPr="0030456C">
        <w:rPr>
          <w:color w:val="231F1F"/>
        </w:rPr>
        <w:t>Management</w:t>
      </w:r>
      <w:r w:rsidRPr="0030456C">
        <w:rPr>
          <w:color w:val="231F1F"/>
          <w:spacing w:val="-10"/>
        </w:rPr>
        <w:t xml:space="preserve"> </w:t>
      </w:r>
      <w:r w:rsidRPr="0030456C">
        <w:rPr>
          <w:color w:val="231F1F"/>
        </w:rPr>
        <w:t>Platform,</w:t>
      </w:r>
      <w:r w:rsidRPr="0030456C">
        <w:rPr>
          <w:color w:val="231F1F"/>
          <w:spacing w:val="-6"/>
        </w:rPr>
        <w:t xml:space="preserve"> </w:t>
      </w:r>
      <w:r w:rsidRPr="0030456C">
        <w:rPr>
          <w:color w:val="231F1F"/>
        </w:rPr>
        <w:t>and</w:t>
      </w:r>
      <w:r w:rsidRPr="0030456C">
        <w:rPr>
          <w:color w:val="231F1F"/>
          <w:spacing w:val="-10"/>
        </w:rPr>
        <w:t xml:space="preserve"> </w:t>
      </w:r>
      <w:r w:rsidRPr="0030456C">
        <w:rPr>
          <w:color w:val="231F1F"/>
        </w:rPr>
        <w:t>Virtual gateways and firewalls.</w:t>
      </w:r>
    </w:p>
    <w:p w14:paraId="0EF3D26E" w14:textId="77777777" w:rsidR="00414F32" w:rsidRPr="0030456C" w:rsidRDefault="009A3D16" w:rsidP="00127E19">
      <w:pPr>
        <w:pStyle w:val="ListParagraph"/>
        <w:numPr>
          <w:ilvl w:val="0"/>
          <w:numId w:val="69"/>
        </w:numPr>
        <w:tabs>
          <w:tab w:val="left" w:pos="858"/>
          <w:tab w:val="left" w:pos="860"/>
          <w:tab w:val="left" w:pos="9360"/>
        </w:tabs>
        <w:spacing w:before="1"/>
        <w:ind w:right="1580"/>
      </w:pPr>
      <w:r w:rsidRPr="0030456C">
        <w:rPr>
          <w:color w:val="231F1F"/>
        </w:rPr>
        <w:t>Manage</w:t>
      </w:r>
      <w:r w:rsidRPr="0030456C">
        <w:rPr>
          <w:color w:val="231F1F"/>
          <w:spacing w:val="-10"/>
        </w:rPr>
        <w:t xml:space="preserve"> </w:t>
      </w:r>
      <w:r w:rsidRPr="0030456C">
        <w:rPr>
          <w:color w:val="231F1F"/>
        </w:rPr>
        <w:t>Authentication,</w:t>
      </w:r>
      <w:r w:rsidRPr="0030456C">
        <w:rPr>
          <w:color w:val="231F1F"/>
          <w:spacing w:val="-13"/>
        </w:rPr>
        <w:t xml:space="preserve"> </w:t>
      </w:r>
      <w:r w:rsidRPr="0030456C">
        <w:rPr>
          <w:color w:val="231F1F"/>
        </w:rPr>
        <w:t>authorization,</w:t>
      </w:r>
      <w:r w:rsidRPr="0030456C">
        <w:rPr>
          <w:color w:val="231F1F"/>
          <w:spacing w:val="-10"/>
        </w:rPr>
        <w:t xml:space="preserve"> </w:t>
      </w:r>
      <w:r w:rsidRPr="0030456C">
        <w:rPr>
          <w:color w:val="231F1F"/>
        </w:rPr>
        <w:t>accounting</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user</w:t>
      </w:r>
      <w:r w:rsidRPr="0030456C">
        <w:rPr>
          <w:color w:val="231F1F"/>
          <w:spacing w:val="-10"/>
        </w:rPr>
        <w:t xml:space="preserve"> </w:t>
      </w:r>
      <w:r w:rsidRPr="0030456C">
        <w:rPr>
          <w:color w:val="231F1F"/>
        </w:rPr>
        <w:t>privileges</w:t>
      </w:r>
      <w:r w:rsidRPr="0030456C">
        <w:rPr>
          <w:color w:val="231F1F"/>
          <w:spacing w:val="-10"/>
        </w:rPr>
        <w:t xml:space="preserve"> </w:t>
      </w:r>
      <w:r w:rsidRPr="0030456C">
        <w:rPr>
          <w:color w:val="231F1F"/>
        </w:rPr>
        <w:t>through</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use</w:t>
      </w:r>
      <w:r w:rsidRPr="0030456C">
        <w:rPr>
          <w:color w:val="231F1F"/>
          <w:spacing w:val="-10"/>
        </w:rPr>
        <w:t xml:space="preserve"> </w:t>
      </w:r>
      <w:r w:rsidRPr="0030456C">
        <w:rPr>
          <w:color w:val="231F1F"/>
        </w:rPr>
        <w:t>of Cisco Identity Services Engine (ISE).</w:t>
      </w:r>
    </w:p>
    <w:p w14:paraId="0EF3D26F" w14:textId="77777777" w:rsidR="00414F32" w:rsidRPr="0030456C" w:rsidRDefault="009A3D16" w:rsidP="00127E19">
      <w:pPr>
        <w:pStyle w:val="ListParagraph"/>
        <w:numPr>
          <w:ilvl w:val="0"/>
          <w:numId w:val="69"/>
        </w:numPr>
        <w:tabs>
          <w:tab w:val="left" w:pos="858"/>
          <w:tab w:val="left" w:pos="860"/>
          <w:tab w:val="left" w:pos="9360"/>
        </w:tabs>
        <w:ind w:right="1580"/>
      </w:pPr>
      <w:r w:rsidRPr="0030456C">
        <w:rPr>
          <w:color w:val="231F1F"/>
        </w:rPr>
        <w:t>Expand network capabilities through bandwidth optimization, effective transport protocols</w:t>
      </w:r>
      <w:r w:rsidRPr="0030456C">
        <w:rPr>
          <w:color w:val="231F1F"/>
          <w:spacing w:val="-10"/>
        </w:rPr>
        <w:t xml:space="preserve"> </w:t>
      </w:r>
      <w:r w:rsidRPr="0030456C">
        <w:rPr>
          <w:color w:val="231F1F"/>
        </w:rPr>
        <w:t>application,</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Quality</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Service</w:t>
      </w:r>
      <w:r w:rsidRPr="0030456C">
        <w:rPr>
          <w:color w:val="231F1F"/>
          <w:spacing w:val="-9"/>
        </w:rPr>
        <w:t xml:space="preserve"> </w:t>
      </w:r>
      <w:r w:rsidRPr="0030456C">
        <w:rPr>
          <w:color w:val="231F1F"/>
        </w:rPr>
        <w:t>(QOS)</w:t>
      </w:r>
      <w:r w:rsidRPr="0030456C">
        <w:rPr>
          <w:color w:val="231F1F"/>
          <w:spacing w:val="-10"/>
        </w:rPr>
        <w:t xml:space="preserve"> </w:t>
      </w:r>
      <w:r w:rsidRPr="0030456C">
        <w:rPr>
          <w:color w:val="231F1F"/>
        </w:rPr>
        <w:t>designs</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accommodate</w:t>
      </w:r>
      <w:r w:rsidRPr="0030456C">
        <w:rPr>
          <w:color w:val="231F1F"/>
          <w:spacing w:val="-10"/>
        </w:rPr>
        <w:t xml:space="preserve"> </w:t>
      </w:r>
      <w:r w:rsidRPr="0030456C">
        <w:rPr>
          <w:color w:val="231F1F"/>
        </w:rPr>
        <w:t xml:space="preserve">circuit- voice, Voice over IP (VoIP), web, video conferencing technologies, and unified </w:t>
      </w:r>
      <w:r w:rsidRPr="0030456C">
        <w:rPr>
          <w:color w:val="231F1F"/>
          <w:spacing w:val="-2"/>
        </w:rPr>
        <w:t>messaging.</w:t>
      </w:r>
    </w:p>
    <w:p w14:paraId="0EF3D270" w14:textId="77777777" w:rsidR="00414F32" w:rsidRPr="0030456C" w:rsidRDefault="009A3D16" w:rsidP="00127E19">
      <w:pPr>
        <w:pStyle w:val="ListParagraph"/>
        <w:numPr>
          <w:ilvl w:val="0"/>
          <w:numId w:val="69"/>
        </w:numPr>
        <w:tabs>
          <w:tab w:val="left" w:pos="858"/>
          <w:tab w:val="left" w:pos="860"/>
          <w:tab w:val="left" w:pos="9360"/>
        </w:tabs>
        <w:ind w:right="1580"/>
      </w:pPr>
      <w:r w:rsidRPr="0030456C">
        <w:rPr>
          <w:color w:val="231F1F"/>
        </w:rPr>
        <w:t>Assist in ITOPS IO support activities such as Disaster Recovery, data replication, infrastructure</w:t>
      </w:r>
      <w:r w:rsidRPr="0030456C">
        <w:rPr>
          <w:color w:val="231F1F"/>
          <w:spacing w:val="-13"/>
        </w:rPr>
        <w:t xml:space="preserve"> </w:t>
      </w:r>
      <w:r w:rsidRPr="0030456C">
        <w:rPr>
          <w:color w:val="231F1F"/>
        </w:rPr>
        <w:t>support</w:t>
      </w:r>
      <w:r w:rsidRPr="0030456C">
        <w:rPr>
          <w:color w:val="231F1F"/>
          <w:spacing w:val="-11"/>
        </w:rPr>
        <w:t xml:space="preserve"> </w:t>
      </w:r>
      <w:r w:rsidRPr="0030456C">
        <w:rPr>
          <w:color w:val="231F1F"/>
        </w:rPr>
        <w:t>activities</w:t>
      </w:r>
      <w:r w:rsidRPr="0030456C">
        <w:rPr>
          <w:color w:val="231F1F"/>
          <w:spacing w:val="-13"/>
        </w:rPr>
        <w:t xml:space="preserve"> </w:t>
      </w:r>
      <w:r w:rsidRPr="0030456C">
        <w:rPr>
          <w:color w:val="231F1F"/>
        </w:rPr>
        <w:t>such</w:t>
      </w:r>
      <w:r w:rsidRPr="0030456C">
        <w:rPr>
          <w:color w:val="231F1F"/>
          <w:spacing w:val="-15"/>
        </w:rPr>
        <w:t xml:space="preserve"> </w:t>
      </w:r>
      <w:r w:rsidRPr="0030456C">
        <w:rPr>
          <w:color w:val="231F1F"/>
        </w:rPr>
        <w:t>as</w:t>
      </w:r>
      <w:r w:rsidRPr="0030456C">
        <w:rPr>
          <w:color w:val="231F1F"/>
          <w:spacing w:val="-15"/>
        </w:rPr>
        <w:t xml:space="preserve"> </w:t>
      </w:r>
      <w:r w:rsidRPr="0030456C">
        <w:rPr>
          <w:color w:val="231F1F"/>
        </w:rPr>
        <w:t>documentation,</w:t>
      </w:r>
      <w:r w:rsidRPr="0030456C">
        <w:rPr>
          <w:color w:val="231F1F"/>
          <w:spacing w:val="-13"/>
        </w:rPr>
        <w:t xml:space="preserve"> </w:t>
      </w:r>
      <w:r w:rsidRPr="0030456C">
        <w:rPr>
          <w:color w:val="231F1F"/>
        </w:rPr>
        <w:t>develop</w:t>
      </w:r>
      <w:r w:rsidRPr="0030456C">
        <w:rPr>
          <w:color w:val="231F1F"/>
          <w:spacing w:val="-15"/>
        </w:rPr>
        <w:t xml:space="preserve"> </w:t>
      </w:r>
      <w:r w:rsidRPr="0030456C">
        <w:rPr>
          <w:color w:val="231F1F"/>
        </w:rPr>
        <w:t>architectural</w:t>
      </w:r>
      <w:r w:rsidRPr="0030456C">
        <w:rPr>
          <w:color w:val="231F1F"/>
          <w:spacing w:val="-13"/>
        </w:rPr>
        <w:t xml:space="preserve"> </w:t>
      </w:r>
      <w:r w:rsidRPr="0030456C">
        <w:rPr>
          <w:color w:val="231F1F"/>
        </w:rPr>
        <w:t>diagrams, and troubleshoot performance issues.</w:t>
      </w:r>
    </w:p>
    <w:p w14:paraId="0EF3D271" w14:textId="77777777" w:rsidR="00414F32" w:rsidRPr="0030456C" w:rsidRDefault="009A3D16" w:rsidP="00127E19">
      <w:pPr>
        <w:pStyle w:val="ListParagraph"/>
        <w:numPr>
          <w:ilvl w:val="0"/>
          <w:numId w:val="69"/>
        </w:numPr>
        <w:tabs>
          <w:tab w:val="left" w:pos="858"/>
          <w:tab w:val="left" w:pos="860"/>
          <w:tab w:val="left" w:pos="9360"/>
        </w:tabs>
        <w:ind w:right="1580"/>
      </w:pPr>
      <w:r w:rsidRPr="0030456C">
        <w:rPr>
          <w:color w:val="231F1F"/>
        </w:rPr>
        <w:t>The</w:t>
      </w:r>
      <w:r w:rsidRPr="0030456C">
        <w:rPr>
          <w:color w:val="231F1F"/>
          <w:spacing w:val="-8"/>
        </w:rPr>
        <w:t xml:space="preserve"> </w:t>
      </w:r>
      <w:r w:rsidRPr="0030456C">
        <w:rPr>
          <w:color w:val="231F1F"/>
        </w:rPr>
        <w:t>Contractor</w:t>
      </w:r>
      <w:r w:rsidRPr="0030456C">
        <w:rPr>
          <w:color w:val="231F1F"/>
          <w:spacing w:val="-7"/>
        </w:rPr>
        <w:t xml:space="preserve"> </w:t>
      </w:r>
      <w:r w:rsidRPr="0030456C">
        <w:rPr>
          <w:color w:val="231F1F"/>
        </w:rPr>
        <w:t>may</w:t>
      </w:r>
      <w:r w:rsidRPr="0030456C">
        <w:rPr>
          <w:color w:val="231F1F"/>
          <w:spacing w:val="-8"/>
        </w:rPr>
        <w:t xml:space="preserve"> </w:t>
      </w:r>
      <w:r w:rsidRPr="0030456C">
        <w:rPr>
          <w:color w:val="231F1F"/>
        </w:rPr>
        <w:t>be</w:t>
      </w:r>
      <w:r w:rsidRPr="0030456C">
        <w:rPr>
          <w:color w:val="231F1F"/>
          <w:spacing w:val="-11"/>
        </w:rPr>
        <w:t xml:space="preserve"> </w:t>
      </w:r>
      <w:r w:rsidRPr="0030456C">
        <w:rPr>
          <w:color w:val="231F1F"/>
        </w:rPr>
        <w:t>required</w:t>
      </w:r>
      <w:r w:rsidRPr="0030456C">
        <w:rPr>
          <w:color w:val="231F1F"/>
          <w:spacing w:val="-11"/>
        </w:rPr>
        <w:t xml:space="preserve"> </w:t>
      </w:r>
      <w:r w:rsidRPr="0030456C">
        <w:rPr>
          <w:color w:val="231F1F"/>
        </w:rPr>
        <w:t>to</w:t>
      </w:r>
      <w:r w:rsidRPr="0030456C">
        <w:rPr>
          <w:color w:val="231F1F"/>
          <w:spacing w:val="-6"/>
        </w:rPr>
        <w:t xml:space="preserve"> </w:t>
      </w:r>
      <w:r w:rsidRPr="0030456C">
        <w:rPr>
          <w:color w:val="231F1F"/>
        </w:rPr>
        <w:t>provide</w:t>
      </w:r>
      <w:r w:rsidRPr="0030456C">
        <w:rPr>
          <w:color w:val="231F1F"/>
          <w:spacing w:val="-7"/>
        </w:rPr>
        <w:t xml:space="preserve"> </w:t>
      </w:r>
      <w:r w:rsidRPr="0030456C">
        <w:rPr>
          <w:color w:val="231F1F"/>
        </w:rPr>
        <w:t>technical</w:t>
      </w:r>
      <w:r w:rsidRPr="0030456C">
        <w:rPr>
          <w:color w:val="231F1F"/>
          <w:spacing w:val="-6"/>
        </w:rPr>
        <w:t xml:space="preserve"> </w:t>
      </w:r>
      <w:r w:rsidRPr="0030456C">
        <w:rPr>
          <w:color w:val="231F1F"/>
        </w:rPr>
        <w:t>SME</w:t>
      </w:r>
      <w:r w:rsidRPr="0030456C">
        <w:rPr>
          <w:color w:val="231F1F"/>
          <w:spacing w:val="-8"/>
        </w:rPr>
        <w:t xml:space="preserve"> </w:t>
      </w:r>
      <w:r w:rsidRPr="0030456C">
        <w:rPr>
          <w:color w:val="231F1F"/>
        </w:rPr>
        <w:t>support</w:t>
      </w:r>
      <w:r w:rsidRPr="0030456C">
        <w:rPr>
          <w:color w:val="231F1F"/>
          <w:spacing w:val="-8"/>
        </w:rPr>
        <w:t xml:space="preserve"> </w:t>
      </w:r>
      <w:r w:rsidRPr="0030456C">
        <w:rPr>
          <w:color w:val="231F1F"/>
        </w:rPr>
        <w:t>to</w:t>
      </w:r>
      <w:r w:rsidRPr="0030456C">
        <w:rPr>
          <w:color w:val="231F1F"/>
          <w:spacing w:val="-6"/>
        </w:rPr>
        <w:t xml:space="preserve"> </w:t>
      </w:r>
      <w:r w:rsidRPr="0030456C">
        <w:rPr>
          <w:color w:val="231F1F"/>
        </w:rPr>
        <w:t>ITOPS</w:t>
      </w:r>
      <w:r w:rsidRPr="0030456C">
        <w:rPr>
          <w:color w:val="231F1F"/>
          <w:spacing w:val="-8"/>
        </w:rPr>
        <w:t xml:space="preserve"> </w:t>
      </w:r>
      <w:r w:rsidRPr="0030456C">
        <w:rPr>
          <w:color w:val="231F1F"/>
        </w:rPr>
        <w:t>IO</w:t>
      </w:r>
      <w:r w:rsidRPr="0030456C">
        <w:rPr>
          <w:color w:val="231F1F"/>
          <w:spacing w:val="-4"/>
        </w:rPr>
        <w:t xml:space="preserve"> </w:t>
      </w:r>
      <w:r w:rsidRPr="0030456C">
        <w:rPr>
          <w:color w:val="231F1F"/>
        </w:rPr>
        <w:t>and</w:t>
      </w:r>
      <w:r w:rsidRPr="0030456C">
        <w:rPr>
          <w:color w:val="231F1F"/>
          <w:spacing w:val="-4"/>
        </w:rPr>
        <w:t xml:space="preserve"> </w:t>
      </w:r>
      <w:r w:rsidRPr="0030456C">
        <w:rPr>
          <w:color w:val="231F1F"/>
        </w:rPr>
        <w:t>VA sponsored initiatives. Support shall include development of schedules and plans, communication of progress to management in both verbal and written formats, identification of barriers, and identification and evaluation of alternatives.</w:t>
      </w:r>
    </w:p>
    <w:p w14:paraId="0EF3D272" w14:textId="77777777" w:rsidR="00414F32" w:rsidRPr="0030456C" w:rsidRDefault="00414F32" w:rsidP="00C33199">
      <w:pPr>
        <w:pStyle w:val="BodyText"/>
        <w:tabs>
          <w:tab w:val="left" w:pos="9360"/>
        </w:tabs>
        <w:ind w:left="0" w:right="1580"/>
        <w:rPr>
          <w:sz w:val="22"/>
          <w:szCs w:val="22"/>
        </w:rPr>
      </w:pPr>
    </w:p>
    <w:p w14:paraId="0EF3D273" w14:textId="77777777" w:rsidR="00414F32" w:rsidRPr="0030456C" w:rsidRDefault="00414F32" w:rsidP="00C33199">
      <w:pPr>
        <w:pStyle w:val="BodyText"/>
        <w:tabs>
          <w:tab w:val="left" w:pos="9360"/>
        </w:tabs>
        <w:spacing w:before="43"/>
        <w:ind w:left="0" w:right="1580"/>
        <w:rPr>
          <w:sz w:val="22"/>
          <w:szCs w:val="22"/>
        </w:rPr>
      </w:pPr>
    </w:p>
    <w:p w14:paraId="0EF3D274" w14:textId="77777777" w:rsidR="00414F32" w:rsidRPr="0030456C" w:rsidRDefault="009A3D16" w:rsidP="00C33199">
      <w:pPr>
        <w:pStyle w:val="Heading3"/>
        <w:tabs>
          <w:tab w:val="left" w:pos="9360"/>
        </w:tabs>
        <w:ind w:right="1580"/>
        <w:rPr>
          <w:sz w:val="22"/>
          <w:szCs w:val="22"/>
        </w:rPr>
      </w:pPr>
      <w:r w:rsidRPr="0030456C">
        <w:rPr>
          <w:sz w:val="22"/>
          <w:szCs w:val="22"/>
        </w:rPr>
        <w:t>Architecture</w:t>
      </w:r>
      <w:r w:rsidRPr="0030456C">
        <w:rPr>
          <w:spacing w:val="-6"/>
          <w:sz w:val="22"/>
          <w:szCs w:val="22"/>
        </w:rPr>
        <w:t xml:space="preserve"> </w:t>
      </w:r>
      <w:r w:rsidRPr="0030456C">
        <w:rPr>
          <w:sz w:val="22"/>
          <w:szCs w:val="22"/>
        </w:rPr>
        <w:t>Assessment</w:t>
      </w:r>
      <w:r w:rsidRPr="0030456C">
        <w:rPr>
          <w:spacing w:val="-3"/>
          <w:sz w:val="22"/>
          <w:szCs w:val="22"/>
        </w:rPr>
        <w:t xml:space="preserve"> </w:t>
      </w:r>
      <w:r w:rsidRPr="0030456C">
        <w:rPr>
          <w:sz w:val="22"/>
          <w:szCs w:val="22"/>
        </w:rPr>
        <w:t>Services</w:t>
      </w:r>
    </w:p>
    <w:p w14:paraId="0EF3D275" w14:textId="77777777" w:rsidR="00414F32" w:rsidRPr="0030456C" w:rsidRDefault="00414F32" w:rsidP="00C33199">
      <w:pPr>
        <w:pStyle w:val="BodyText"/>
        <w:tabs>
          <w:tab w:val="left" w:pos="9360"/>
        </w:tabs>
        <w:spacing w:before="178"/>
        <w:ind w:left="0" w:right="1580"/>
        <w:rPr>
          <w:b/>
          <w:sz w:val="22"/>
          <w:szCs w:val="22"/>
        </w:rPr>
      </w:pPr>
    </w:p>
    <w:p w14:paraId="0EF3D276" w14:textId="77777777" w:rsidR="00414F32" w:rsidRPr="0030456C" w:rsidRDefault="009A3D16" w:rsidP="00C33199">
      <w:pPr>
        <w:pStyle w:val="Heading4"/>
        <w:tabs>
          <w:tab w:val="left" w:pos="9360"/>
        </w:tabs>
        <w:ind w:right="1580"/>
        <w:rPr>
          <w:sz w:val="22"/>
        </w:rPr>
      </w:pPr>
      <w:r w:rsidRPr="0030456C">
        <w:rPr>
          <w:sz w:val="22"/>
        </w:rPr>
        <w:t>Systems</w:t>
      </w:r>
      <w:r w:rsidRPr="0030456C">
        <w:rPr>
          <w:spacing w:val="-4"/>
          <w:sz w:val="22"/>
        </w:rPr>
        <w:t xml:space="preserve"> </w:t>
      </w:r>
      <w:r w:rsidRPr="0030456C">
        <w:rPr>
          <w:sz w:val="22"/>
        </w:rPr>
        <w:t>and</w:t>
      </w:r>
      <w:r w:rsidRPr="0030456C">
        <w:rPr>
          <w:spacing w:val="-3"/>
          <w:sz w:val="22"/>
        </w:rPr>
        <w:t xml:space="preserve"> </w:t>
      </w:r>
      <w:r w:rsidRPr="0030456C">
        <w:rPr>
          <w:sz w:val="22"/>
        </w:rPr>
        <w:t>Infrastructure</w:t>
      </w:r>
      <w:r w:rsidRPr="0030456C">
        <w:rPr>
          <w:spacing w:val="-3"/>
          <w:sz w:val="22"/>
        </w:rPr>
        <w:t xml:space="preserve"> </w:t>
      </w:r>
      <w:r w:rsidRPr="0030456C">
        <w:rPr>
          <w:sz w:val="22"/>
        </w:rPr>
        <w:t>Architecture</w:t>
      </w:r>
      <w:r w:rsidRPr="0030456C">
        <w:rPr>
          <w:spacing w:val="-1"/>
          <w:sz w:val="22"/>
        </w:rPr>
        <w:t xml:space="preserve"> </w:t>
      </w:r>
      <w:r w:rsidRPr="0030456C">
        <w:rPr>
          <w:sz w:val="22"/>
        </w:rPr>
        <w:t>Assessment</w:t>
      </w:r>
    </w:p>
    <w:p w14:paraId="0EF3D277" w14:textId="77777777" w:rsidR="00414F32" w:rsidRPr="0030456C" w:rsidRDefault="009A3D16" w:rsidP="00C33199">
      <w:pPr>
        <w:pStyle w:val="BodyText"/>
        <w:tabs>
          <w:tab w:val="left" w:pos="9360"/>
        </w:tabs>
        <w:spacing w:before="60"/>
        <w:ind w:left="140" w:right="1580"/>
        <w:jc w:val="both"/>
        <w:rPr>
          <w:sz w:val="22"/>
          <w:szCs w:val="22"/>
        </w:rPr>
      </w:pPr>
      <w:r w:rsidRPr="0030456C">
        <w:rPr>
          <w:color w:val="231F1F"/>
          <w:sz w:val="22"/>
          <w:szCs w:val="22"/>
        </w:rPr>
        <w:t>The</w:t>
      </w:r>
      <w:r w:rsidRPr="0030456C">
        <w:rPr>
          <w:color w:val="231F1F"/>
          <w:spacing w:val="-2"/>
          <w:sz w:val="22"/>
          <w:szCs w:val="22"/>
        </w:rPr>
        <w:t xml:space="preserve"> </w:t>
      </w:r>
      <w:r w:rsidRPr="0030456C">
        <w:rPr>
          <w:color w:val="231F1F"/>
          <w:sz w:val="22"/>
          <w:szCs w:val="22"/>
        </w:rPr>
        <w:t>Contractor</w:t>
      </w:r>
      <w:r w:rsidRPr="0030456C">
        <w:rPr>
          <w:color w:val="231F1F"/>
          <w:spacing w:val="-5"/>
          <w:sz w:val="22"/>
          <w:szCs w:val="22"/>
        </w:rPr>
        <w:t xml:space="preserve"> </w:t>
      </w:r>
      <w:r w:rsidRPr="0030456C">
        <w:rPr>
          <w:color w:val="231F1F"/>
          <w:sz w:val="22"/>
          <w:szCs w:val="22"/>
        </w:rPr>
        <w:t>shall</w:t>
      </w:r>
      <w:r w:rsidRPr="0030456C">
        <w:rPr>
          <w:color w:val="231F1F"/>
          <w:spacing w:val="-2"/>
          <w:sz w:val="22"/>
          <w:szCs w:val="22"/>
        </w:rPr>
        <w:t xml:space="preserve"> </w:t>
      </w:r>
      <w:r w:rsidRPr="0030456C">
        <w:rPr>
          <w:color w:val="231F1F"/>
          <w:sz w:val="22"/>
          <w:szCs w:val="22"/>
        </w:rPr>
        <w:t>apply</w:t>
      </w:r>
      <w:r w:rsidRPr="0030456C">
        <w:rPr>
          <w:color w:val="231F1F"/>
          <w:spacing w:val="-2"/>
          <w:sz w:val="22"/>
          <w:szCs w:val="22"/>
        </w:rPr>
        <w:t xml:space="preserve"> </w:t>
      </w:r>
      <w:r w:rsidRPr="0030456C">
        <w:rPr>
          <w:color w:val="231F1F"/>
          <w:sz w:val="22"/>
          <w:szCs w:val="22"/>
        </w:rPr>
        <w:t>analytical</w:t>
      </w:r>
      <w:r w:rsidRPr="0030456C">
        <w:rPr>
          <w:color w:val="231F1F"/>
          <w:spacing w:val="-2"/>
          <w:sz w:val="22"/>
          <w:szCs w:val="22"/>
        </w:rPr>
        <w:t xml:space="preserve"> </w:t>
      </w:r>
      <w:r w:rsidRPr="0030456C">
        <w:rPr>
          <w:color w:val="231F1F"/>
          <w:sz w:val="22"/>
          <w:szCs w:val="22"/>
        </w:rPr>
        <w:t>processes</w:t>
      </w:r>
      <w:r w:rsidRPr="0030456C">
        <w:rPr>
          <w:color w:val="231F1F"/>
          <w:spacing w:val="-4"/>
          <w:sz w:val="22"/>
          <w:szCs w:val="22"/>
        </w:rPr>
        <w:t xml:space="preserve"> </w:t>
      </w:r>
      <w:r w:rsidRPr="0030456C">
        <w:rPr>
          <w:color w:val="231F1F"/>
          <w:sz w:val="22"/>
          <w:szCs w:val="22"/>
        </w:rPr>
        <w:t>to</w:t>
      </w:r>
      <w:r w:rsidRPr="0030456C">
        <w:rPr>
          <w:color w:val="231F1F"/>
          <w:spacing w:val="-1"/>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planning,</w:t>
      </w:r>
      <w:r w:rsidRPr="0030456C">
        <w:rPr>
          <w:color w:val="231F1F"/>
          <w:spacing w:val="-2"/>
          <w:sz w:val="22"/>
          <w:szCs w:val="22"/>
        </w:rPr>
        <w:t xml:space="preserve"> </w:t>
      </w:r>
      <w:r w:rsidRPr="0030456C">
        <w:rPr>
          <w:color w:val="231F1F"/>
          <w:sz w:val="22"/>
          <w:szCs w:val="22"/>
        </w:rPr>
        <w:t>design</w:t>
      </w:r>
      <w:r w:rsidRPr="0030456C">
        <w:rPr>
          <w:color w:val="231F1F"/>
          <w:spacing w:val="-2"/>
          <w:sz w:val="22"/>
          <w:szCs w:val="22"/>
        </w:rPr>
        <w:t xml:space="preserve"> </w:t>
      </w:r>
      <w:r w:rsidRPr="0030456C">
        <w:rPr>
          <w:color w:val="231F1F"/>
          <w:sz w:val="22"/>
          <w:szCs w:val="22"/>
        </w:rPr>
        <w:t>and</w:t>
      </w:r>
      <w:r w:rsidRPr="0030456C">
        <w:rPr>
          <w:color w:val="231F1F"/>
          <w:spacing w:val="-5"/>
          <w:sz w:val="22"/>
          <w:szCs w:val="22"/>
        </w:rPr>
        <w:t xml:space="preserve"> </w:t>
      </w:r>
      <w:r w:rsidRPr="0030456C">
        <w:rPr>
          <w:color w:val="231F1F"/>
          <w:sz w:val="22"/>
          <w:szCs w:val="22"/>
        </w:rPr>
        <w:t>implementation</w:t>
      </w:r>
      <w:r w:rsidRPr="0030456C">
        <w:rPr>
          <w:color w:val="231F1F"/>
          <w:spacing w:val="-2"/>
          <w:sz w:val="22"/>
          <w:szCs w:val="22"/>
        </w:rPr>
        <w:t xml:space="preserve"> </w:t>
      </w:r>
      <w:r w:rsidRPr="0030456C">
        <w:rPr>
          <w:color w:val="231F1F"/>
          <w:sz w:val="22"/>
          <w:szCs w:val="22"/>
        </w:rPr>
        <w:t>of new</w:t>
      </w:r>
      <w:r w:rsidRPr="0030456C">
        <w:rPr>
          <w:color w:val="231F1F"/>
          <w:spacing w:val="-6"/>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improved</w:t>
      </w:r>
      <w:r w:rsidRPr="0030456C">
        <w:rPr>
          <w:color w:val="231F1F"/>
          <w:spacing w:val="-4"/>
          <w:sz w:val="22"/>
          <w:szCs w:val="22"/>
        </w:rPr>
        <w:t xml:space="preserve"> </w:t>
      </w:r>
      <w:r w:rsidRPr="0030456C">
        <w:rPr>
          <w:color w:val="231F1F"/>
          <w:sz w:val="22"/>
          <w:szCs w:val="22"/>
        </w:rPr>
        <w:t>Architecture</w:t>
      </w:r>
      <w:r w:rsidRPr="0030456C">
        <w:rPr>
          <w:color w:val="231F1F"/>
          <w:spacing w:val="-4"/>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Workflows</w:t>
      </w:r>
      <w:r w:rsidRPr="0030456C">
        <w:rPr>
          <w:color w:val="231F1F"/>
          <w:spacing w:val="-4"/>
          <w:sz w:val="22"/>
          <w:szCs w:val="22"/>
        </w:rPr>
        <w:t xml:space="preserve"> </w:t>
      </w:r>
      <w:r w:rsidRPr="0030456C">
        <w:rPr>
          <w:color w:val="231F1F"/>
          <w:sz w:val="22"/>
          <w:szCs w:val="22"/>
        </w:rPr>
        <w:t>to</w:t>
      </w:r>
      <w:r w:rsidRPr="0030456C">
        <w:rPr>
          <w:color w:val="231F1F"/>
          <w:spacing w:val="-4"/>
          <w:sz w:val="22"/>
          <w:szCs w:val="22"/>
        </w:rPr>
        <w:t xml:space="preserve"> </w:t>
      </w:r>
      <w:r w:rsidRPr="0030456C">
        <w:rPr>
          <w:color w:val="231F1F"/>
          <w:sz w:val="22"/>
          <w:szCs w:val="22"/>
        </w:rPr>
        <w:t>meet</w:t>
      </w:r>
      <w:r w:rsidRPr="0030456C">
        <w:rPr>
          <w:color w:val="231F1F"/>
          <w:spacing w:val="-3"/>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Business</w:t>
      </w:r>
      <w:r w:rsidRPr="0030456C">
        <w:rPr>
          <w:color w:val="231F1F"/>
          <w:spacing w:val="-4"/>
          <w:sz w:val="22"/>
          <w:szCs w:val="22"/>
        </w:rPr>
        <w:t xml:space="preserve"> </w:t>
      </w:r>
      <w:r w:rsidRPr="0030456C">
        <w:rPr>
          <w:color w:val="231F1F"/>
          <w:sz w:val="22"/>
          <w:szCs w:val="22"/>
        </w:rPr>
        <w:t>Continuity</w:t>
      </w:r>
      <w:r w:rsidRPr="0030456C">
        <w:rPr>
          <w:color w:val="231F1F"/>
          <w:spacing w:val="-4"/>
          <w:sz w:val="22"/>
          <w:szCs w:val="22"/>
        </w:rPr>
        <w:t xml:space="preserve"> </w:t>
      </w:r>
      <w:r w:rsidRPr="0030456C">
        <w:rPr>
          <w:color w:val="231F1F"/>
          <w:sz w:val="22"/>
          <w:szCs w:val="22"/>
        </w:rPr>
        <w:t>requirements of customer organizations.</w:t>
      </w:r>
    </w:p>
    <w:p w14:paraId="0EF3D278" w14:textId="77777777" w:rsidR="00414F32" w:rsidRPr="0030456C" w:rsidRDefault="00414F32" w:rsidP="00C33199">
      <w:pPr>
        <w:pStyle w:val="BodyText"/>
        <w:tabs>
          <w:tab w:val="left" w:pos="9360"/>
        </w:tabs>
        <w:spacing w:before="2"/>
        <w:ind w:left="0" w:right="1580"/>
        <w:rPr>
          <w:sz w:val="22"/>
          <w:szCs w:val="22"/>
        </w:rPr>
      </w:pPr>
    </w:p>
    <w:p w14:paraId="0EF3D279" w14:textId="77777777" w:rsidR="00414F32" w:rsidRPr="0030456C" w:rsidRDefault="009A3D16" w:rsidP="00C33199">
      <w:pPr>
        <w:pStyle w:val="BodyText"/>
        <w:tabs>
          <w:tab w:val="left" w:pos="9360"/>
        </w:tabs>
        <w:ind w:left="140" w:right="1580"/>
        <w:jc w:val="both"/>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27B" w14:textId="77777777" w:rsidR="00414F32" w:rsidRPr="0030456C" w:rsidRDefault="009A3D16" w:rsidP="00127E19">
      <w:pPr>
        <w:pStyle w:val="ListParagraph"/>
        <w:numPr>
          <w:ilvl w:val="0"/>
          <w:numId w:val="68"/>
        </w:numPr>
        <w:tabs>
          <w:tab w:val="left" w:pos="858"/>
          <w:tab w:val="left" w:pos="860"/>
          <w:tab w:val="left" w:pos="9360"/>
        </w:tabs>
        <w:spacing w:before="75"/>
        <w:ind w:right="1580"/>
      </w:pPr>
      <w:r w:rsidRPr="0030456C">
        <w:rPr>
          <w:color w:val="231F1F"/>
        </w:rPr>
        <w:t>Provide</w:t>
      </w:r>
      <w:r w:rsidRPr="0030456C">
        <w:rPr>
          <w:color w:val="231F1F"/>
          <w:spacing w:val="-9"/>
        </w:rPr>
        <w:t xml:space="preserve"> </w:t>
      </w:r>
      <w:r w:rsidRPr="0030456C">
        <w:rPr>
          <w:color w:val="231F1F"/>
        </w:rPr>
        <w:t>SME</w:t>
      </w:r>
      <w:r w:rsidRPr="0030456C">
        <w:rPr>
          <w:color w:val="231F1F"/>
          <w:spacing w:val="-12"/>
        </w:rPr>
        <w:t xml:space="preserve"> </w:t>
      </w:r>
      <w:r w:rsidRPr="0030456C">
        <w:rPr>
          <w:color w:val="231F1F"/>
        </w:rPr>
        <w:t>level</w:t>
      </w:r>
      <w:r w:rsidRPr="0030456C">
        <w:rPr>
          <w:color w:val="231F1F"/>
          <w:spacing w:val="-7"/>
        </w:rPr>
        <w:t xml:space="preserve"> </w:t>
      </w:r>
      <w:r w:rsidRPr="0030456C">
        <w:rPr>
          <w:color w:val="231F1F"/>
        </w:rPr>
        <w:t>architectural</w:t>
      </w:r>
      <w:r w:rsidRPr="0030456C">
        <w:rPr>
          <w:color w:val="231F1F"/>
          <w:spacing w:val="-11"/>
        </w:rPr>
        <w:t xml:space="preserve"> </w:t>
      </w:r>
      <w:r w:rsidRPr="0030456C">
        <w:rPr>
          <w:color w:val="231F1F"/>
        </w:rPr>
        <w:t>design</w:t>
      </w:r>
      <w:r w:rsidRPr="0030456C">
        <w:rPr>
          <w:color w:val="231F1F"/>
          <w:spacing w:val="-9"/>
        </w:rPr>
        <w:t xml:space="preserve"> </w:t>
      </w:r>
      <w:r w:rsidRPr="0030456C">
        <w:rPr>
          <w:color w:val="231F1F"/>
        </w:rPr>
        <w:t>reviews</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analyses</w:t>
      </w:r>
      <w:r w:rsidRPr="0030456C">
        <w:rPr>
          <w:color w:val="231F1F"/>
          <w:spacing w:val="-12"/>
        </w:rPr>
        <w:t xml:space="preserve"> </w:t>
      </w:r>
      <w:r w:rsidRPr="0030456C">
        <w:rPr>
          <w:color w:val="231F1F"/>
        </w:rPr>
        <w:t>to</w:t>
      </w:r>
      <w:r w:rsidRPr="0030456C">
        <w:rPr>
          <w:color w:val="231F1F"/>
          <w:spacing w:val="-9"/>
        </w:rPr>
        <w:t xml:space="preserve"> </w:t>
      </w:r>
      <w:r w:rsidRPr="0030456C">
        <w:rPr>
          <w:color w:val="231F1F"/>
        </w:rPr>
        <w:t>Storage,</w:t>
      </w:r>
      <w:r w:rsidRPr="0030456C">
        <w:rPr>
          <w:color w:val="231F1F"/>
          <w:spacing w:val="-9"/>
        </w:rPr>
        <w:t xml:space="preserve"> </w:t>
      </w:r>
      <w:r w:rsidRPr="0030456C">
        <w:rPr>
          <w:color w:val="231F1F"/>
        </w:rPr>
        <w:t>Networks, Virtualization, and Backup.</w:t>
      </w:r>
    </w:p>
    <w:p w14:paraId="0EF3D27C" w14:textId="77777777" w:rsidR="00414F32" w:rsidRPr="0030456C" w:rsidRDefault="009A3D16" w:rsidP="00127E19">
      <w:pPr>
        <w:pStyle w:val="ListParagraph"/>
        <w:numPr>
          <w:ilvl w:val="0"/>
          <w:numId w:val="68"/>
        </w:numPr>
        <w:tabs>
          <w:tab w:val="left" w:pos="858"/>
          <w:tab w:val="left" w:pos="860"/>
          <w:tab w:val="left" w:pos="9360"/>
        </w:tabs>
        <w:ind w:right="1580"/>
      </w:pPr>
      <w:r w:rsidRPr="0030456C">
        <w:rPr>
          <w:color w:val="231F1F"/>
        </w:rPr>
        <w:t>Analyze</w:t>
      </w:r>
      <w:r w:rsidRPr="0030456C">
        <w:rPr>
          <w:color w:val="231F1F"/>
          <w:spacing w:val="-14"/>
        </w:rPr>
        <w:t xml:space="preserve"> </w:t>
      </w:r>
      <w:r w:rsidRPr="0030456C">
        <w:rPr>
          <w:color w:val="231F1F"/>
        </w:rPr>
        <w:t>Technically</w:t>
      </w:r>
      <w:r w:rsidRPr="0030456C">
        <w:rPr>
          <w:color w:val="231F1F"/>
          <w:spacing w:val="-10"/>
        </w:rPr>
        <w:t xml:space="preserve"> </w:t>
      </w:r>
      <w:r w:rsidRPr="0030456C">
        <w:rPr>
          <w:color w:val="231F1F"/>
        </w:rPr>
        <w:t>Agnostic</w:t>
      </w:r>
      <w:r w:rsidRPr="0030456C">
        <w:rPr>
          <w:color w:val="231F1F"/>
          <w:spacing w:val="-9"/>
        </w:rPr>
        <w:t xml:space="preserve"> </w:t>
      </w:r>
      <w:r w:rsidRPr="0030456C">
        <w:rPr>
          <w:color w:val="231F1F"/>
        </w:rPr>
        <w:t>Independent</w:t>
      </w:r>
      <w:r w:rsidRPr="0030456C">
        <w:rPr>
          <w:color w:val="231F1F"/>
          <w:spacing w:val="-10"/>
        </w:rPr>
        <w:t xml:space="preserve"> </w:t>
      </w:r>
      <w:r w:rsidRPr="0030456C">
        <w:rPr>
          <w:color w:val="231F1F"/>
        </w:rPr>
        <w:t>best</w:t>
      </w:r>
      <w:r w:rsidRPr="0030456C">
        <w:rPr>
          <w:color w:val="231F1F"/>
          <w:spacing w:val="-9"/>
        </w:rPr>
        <w:t xml:space="preserve"> </w:t>
      </w:r>
      <w:r w:rsidRPr="0030456C">
        <w:rPr>
          <w:color w:val="231F1F"/>
        </w:rPr>
        <w:t>practices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make</w:t>
      </w:r>
      <w:r w:rsidRPr="0030456C">
        <w:rPr>
          <w:color w:val="231F1F"/>
          <w:spacing w:val="-10"/>
        </w:rPr>
        <w:t xml:space="preserve"> </w:t>
      </w:r>
      <w:r w:rsidRPr="0030456C">
        <w:rPr>
          <w:color w:val="231F1F"/>
        </w:rPr>
        <w:t>recommendations</w:t>
      </w:r>
      <w:r w:rsidRPr="0030456C">
        <w:rPr>
          <w:color w:val="231F1F"/>
          <w:spacing w:val="-10"/>
        </w:rPr>
        <w:t xml:space="preserve"> </w:t>
      </w:r>
      <w:r w:rsidRPr="0030456C">
        <w:rPr>
          <w:color w:val="231F1F"/>
        </w:rPr>
        <w:t>to Architecture GAPs related to Staffing, Training, Process and work flows and Configuration Management. Any recommendations shall be provided to the COR/VA RESOURCE LEAD(s) for approval prior to any implementation or changes.</w:t>
      </w:r>
    </w:p>
    <w:p w14:paraId="0EF3D27D" w14:textId="77777777" w:rsidR="00414F32" w:rsidRPr="0030456C" w:rsidRDefault="009A3D16" w:rsidP="00127E19">
      <w:pPr>
        <w:pStyle w:val="ListParagraph"/>
        <w:numPr>
          <w:ilvl w:val="0"/>
          <w:numId w:val="68"/>
        </w:numPr>
        <w:tabs>
          <w:tab w:val="left" w:pos="858"/>
          <w:tab w:val="left" w:pos="9360"/>
        </w:tabs>
        <w:spacing w:before="2"/>
        <w:ind w:left="858" w:right="1580" w:hanging="361"/>
      </w:pPr>
      <w:r w:rsidRPr="0030456C">
        <w:rPr>
          <w:color w:val="231F1F"/>
        </w:rPr>
        <w:t>Analyze</w:t>
      </w:r>
      <w:r w:rsidRPr="0030456C">
        <w:rPr>
          <w:color w:val="231F1F"/>
          <w:spacing w:val="-15"/>
        </w:rPr>
        <w:t xml:space="preserve"> </w:t>
      </w:r>
      <w:r w:rsidRPr="0030456C">
        <w:rPr>
          <w:color w:val="231F1F"/>
        </w:rPr>
        <w:t>Operational</w:t>
      </w:r>
      <w:r w:rsidRPr="0030456C">
        <w:rPr>
          <w:color w:val="231F1F"/>
          <w:spacing w:val="-12"/>
        </w:rPr>
        <w:t xml:space="preserve"> </w:t>
      </w:r>
      <w:r w:rsidRPr="0030456C">
        <w:rPr>
          <w:color w:val="231F1F"/>
        </w:rPr>
        <w:t>Risks</w:t>
      </w:r>
      <w:r w:rsidRPr="0030456C">
        <w:rPr>
          <w:color w:val="231F1F"/>
          <w:spacing w:val="-12"/>
        </w:rPr>
        <w:t xml:space="preserve"> </w:t>
      </w:r>
      <w:r w:rsidRPr="0030456C">
        <w:rPr>
          <w:color w:val="231F1F"/>
        </w:rPr>
        <w:t>and</w:t>
      </w:r>
      <w:r w:rsidRPr="0030456C">
        <w:rPr>
          <w:color w:val="231F1F"/>
          <w:spacing w:val="-15"/>
        </w:rPr>
        <w:t xml:space="preserve"> </w:t>
      </w:r>
      <w:r w:rsidRPr="0030456C">
        <w:rPr>
          <w:color w:val="231F1F"/>
          <w:spacing w:val="-2"/>
        </w:rPr>
        <w:t>Assumptions</w:t>
      </w:r>
    </w:p>
    <w:p w14:paraId="0EF3D27E" w14:textId="77777777" w:rsidR="00414F32" w:rsidRPr="0030456C" w:rsidRDefault="009A3D16" w:rsidP="00127E19">
      <w:pPr>
        <w:pStyle w:val="ListParagraph"/>
        <w:numPr>
          <w:ilvl w:val="0"/>
          <w:numId w:val="68"/>
        </w:numPr>
        <w:tabs>
          <w:tab w:val="left" w:pos="858"/>
          <w:tab w:val="left" w:pos="860"/>
          <w:tab w:val="left" w:pos="9360"/>
        </w:tabs>
        <w:spacing w:before="39"/>
        <w:ind w:right="1580"/>
      </w:pPr>
      <w:r w:rsidRPr="0030456C">
        <w:rPr>
          <w:color w:val="231F1F"/>
        </w:rPr>
        <w:t>Conduct</w:t>
      </w:r>
      <w:r w:rsidRPr="0030456C">
        <w:rPr>
          <w:color w:val="231F1F"/>
          <w:spacing w:val="-7"/>
        </w:rPr>
        <w:t xml:space="preserve"> </w:t>
      </w:r>
      <w:r w:rsidRPr="0030456C">
        <w:rPr>
          <w:color w:val="231F1F"/>
        </w:rPr>
        <w:t>feasibility</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trade-off</w:t>
      </w:r>
      <w:r w:rsidRPr="0030456C">
        <w:rPr>
          <w:color w:val="231F1F"/>
          <w:spacing w:val="-7"/>
        </w:rPr>
        <w:t xml:space="preserve"> </w:t>
      </w:r>
      <w:r w:rsidRPr="0030456C">
        <w:rPr>
          <w:color w:val="231F1F"/>
        </w:rPr>
        <w:t>analysis.</w:t>
      </w:r>
      <w:r w:rsidRPr="0030456C">
        <w:rPr>
          <w:color w:val="231F1F"/>
          <w:spacing w:val="-7"/>
        </w:rPr>
        <w:t xml:space="preserve"> </w:t>
      </w:r>
      <w:r w:rsidRPr="0030456C">
        <w:rPr>
          <w:color w:val="231F1F"/>
        </w:rPr>
        <w:t>Analysis</w:t>
      </w:r>
      <w:r w:rsidRPr="0030456C">
        <w:rPr>
          <w:color w:val="231F1F"/>
          <w:spacing w:val="-7"/>
        </w:rPr>
        <w:t xml:space="preserve"> </w:t>
      </w:r>
      <w:r w:rsidRPr="0030456C">
        <w:rPr>
          <w:color w:val="231F1F"/>
        </w:rPr>
        <w:t>must</w:t>
      </w:r>
      <w:r w:rsidRPr="0030456C">
        <w:rPr>
          <w:color w:val="231F1F"/>
          <w:spacing w:val="-7"/>
        </w:rPr>
        <w:t xml:space="preserve"> </w:t>
      </w:r>
      <w:r w:rsidRPr="0030456C">
        <w:rPr>
          <w:color w:val="231F1F"/>
        </w:rPr>
        <w:t>be</w:t>
      </w:r>
      <w:r w:rsidRPr="0030456C">
        <w:rPr>
          <w:color w:val="231F1F"/>
          <w:spacing w:val="-7"/>
        </w:rPr>
        <w:t xml:space="preserve"> </w:t>
      </w:r>
      <w:r w:rsidRPr="0030456C">
        <w:rPr>
          <w:color w:val="231F1F"/>
        </w:rPr>
        <w:t>completed</w:t>
      </w:r>
      <w:r w:rsidRPr="0030456C">
        <w:rPr>
          <w:color w:val="231F1F"/>
          <w:spacing w:val="-7"/>
        </w:rPr>
        <w:t xml:space="preserve"> </w:t>
      </w:r>
      <w:r w:rsidRPr="0030456C">
        <w:rPr>
          <w:color w:val="231F1F"/>
        </w:rPr>
        <w:t>in</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context</w:t>
      </w:r>
      <w:r w:rsidRPr="0030456C">
        <w:rPr>
          <w:color w:val="231F1F"/>
          <w:spacing w:val="-7"/>
        </w:rPr>
        <w:t xml:space="preserve"> </w:t>
      </w:r>
      <w:r w:rsidRPr="0030456C">
        <w:rPr>
          <w:color w:val="231F1F"/>
        </w:rPr>
        <w:t>of local, national, and federal architectural standards.</w:t>
      </w:r>
    </w:p>
    <w:p w14:paraId="0EF3D27F" w14:textId="77777777" w:rsidR="00414F32" w:rsidRPr="0030456C" w:rsidRDefault="009A3D16" w:rsidP="00127E19">
      <w:pPr>
        <w:pStyle w:val="ListParagraph"/>
        <w:numPr>
          <w:ilvl w:val="0"/>
          <w:numId w:val="68"/>
        </w:numPr>
        <w:tabs>
          <w:tab w:val="left" w:pos="858"/>
          <w:tab w:val="left" w:pos="860"/>
          <w:tab w:val="left" w:pos="9360"/>
        </w:tabs>
        <w:ind w:right="1580"/>
      </w:pPr>
      <w:r w:rsidRPr="0030456C">
        <w:rPr>
          <w:color w:val="231F1F"/>
        </w:rPr>
        <w:t>Ensure</w:t>
      </w:r>
      <w:r w:rsidRPr="0030456C">
        <w:rPr>
          <w:color w:val="231F1F"/>
          <w:spacing w:val="-12"/>
        </w:rPr>
        <w:t xml:space="preserve"> </w:t>
      </w:r>
      <w:r w:rsidRPr="0030456C">
        <w:rPr>
          <w:color w:val="231F1F"/>
        </w:rPr>
        <w:t>the</w:t>
      </w:r>
      <w:r w:rsidRPr="0030456C">
        <w:rPr>
          <w:color w:val="231F1F"/>
          <w:spacing w:val="-12"/>
        </w:rPr>
        <w:t xml:space="preserve"> </w:t>
      </w:r>
      <w:r w:rsidRPr="0030456C">
        <w:rPr>
          <w:color w:val="231F1F"/>
        </w:rPr>
        <w:t>integration</w:t>
      </w:r>
      <w:r w:rsidRPr="0030456C">
        <w:rPr>
          <w:color w:val="231F1F"/>
          <w:spacing w:val="-10"/>
        </w:rPr>
        <w:t xml:space="preserve"> </w:t>
      </w:r>
      <w:r w:rsidRPr="0030456C">
        <w:rPr>
          <w:color w:val="231F1F"/>
        </w:rPr>
        <w:t>of</w:t>
      </w:r>
      <w:r w:rsidRPr="0030456C">
        <w:rPr>
          <w:color w:val="231F1F"/>
          <w:spacing w:val="-9"/>
        </w:rPr>
        <w:t xml:space="preserve"> </w:t>
      </w:r>
      <w:r w:rsidRPr="0030456C">
        <w:rPr>
          <w:color w:val="231F1F"/>
        </w:rPr>
        <w:t>all</w:t>
      </w:r>
      <w:r w:rsidRPr="0030456C">
        <w:rPr>
          <w:color w:val="231F1F"/>
          <w:spacing w:val="-8"/>
        </w:rPr>
        <w:t xml:space="preserve"> </w:t>
      </w:r>
      <w:r w:rsidRPr="0030456C">
        <w:rPr>
          <w:color w:val="231F1F"/>
        </w:rPr>
        <w:t>systems</w:t>
      </w:r>
      <w:r w:rsidRPr="0030456C">
        <w:rPr>
          <w:color w:val="231F1F"/>
          <w:spacing w:val="-12"/>
        </w:rPr>
        <w:t xml:space="preserve"> </w:t>
      </w:r>
      <w:r w:rsidRPr="0030456C">
        <w:rPr>
          <w:color w:val="231F1F"/>
        </w:rPr>
        <w:t>components,</w:t>
      </w:r>
      <w:r w:rsidRPr="0030456C">
        <w:rPr>
          <w:color w:val="231F1F"/>
          <w:spacing w:val="-10"/>
        </w:rPr>
        <w:t xml:space="preserve"> </w:t>
      </w:r>
      <w:r w:rsidRPr="0030456C">
        <w:rPr>
          <w:color w:val="231F1F"/>
        </w:rPr>
        <w:t>e.g.,</w:t>
      </w:r>
      <w:r w:rsidRPr="0030456C">
        <w:rPr>
          <w:color w:val="231F1F"/>
          <w:spacing w:val="-10"/>
        </w:rPr>
        <w:t xml:space="preserve"> </w:t>
      </w:r>
      <w:r w:rsidRPr="0030456C">
        <w:rPr>
          <w:color w:val="231F1F"/>
        </w:rPr>
        <w:t>procedures,</w:t>
      </w:r>
      <w:r w:rsidRPr="0030456C">
        <w:rPr>
          <w:color w:val="231F1F"/>
          <w:spacing w:val="-10"/>
        </w:rPr>
        <w:t xml:space="preserve"> </w:t>
      </w:r>
      <w:r w:rsidRPr="0030456C">
        <w:rPr>
          <w:color w:val="231F1F"/>
        </w:rPr>
        <w:t>databases,</w:t>
      </w:r>
      <w:r w:rsidRPr="0030456C">
        <w:rPr>
          <w:color w:val="231F1F"/>
          <w:spacing w:val="-10"/>
        </w:rPr>
        <w:t xml:space="preserve"> </w:t>
      </w:r>
      <w:r w:rsidRPr="0030456C">
        <w:rPr>
          <w:color w:val="231F1F"/>
        </w:rPr>
        <w:t>policies, software, and hardware; planning systems implementation.</w:t>
      </w:r>
    </w:p>
    <w:p w14:paraId="0EF3D280" w14:textId="77777777" w:rsidR="00414F32" w:rsidRPr="0030456C" w:rsidRDefault="009A3D16" w:rsidP="00127E19">
      <w:pPr>
        <w:pStyle w:val="ListParagraph"/>
        <w:numPr>
          <w:ilvl w:val="0"/>
          <w:numId w:val="68"/>
        </w:numPr>
        <w:tabs>
          <w:tab w:val="left" w:pos="858"/>
          <w:tab w:val="left" w:pos="860"/>
          <w:tab w:val="left" w:pos="9360"/>
        </w:tabs>
        <w:spacing w:before="2"/>
        <w:ind w:right="1580"/>
      </w:pPr>
      <w:r w:rsidRPr="0030456C">
        <w:rPr>
          <w:color w:val="231F1F"/>
        </w:rPr>
        <w:t>Ensure</w:t>
      </w:r>
      <w:r w:rsidRPr="0030456C">
        <w:rPr>
          <w:color w:val="231F1F"/>
          <w:spacing w:val="-15"/>
        </w:rPr>
        <w:t xml:space="preserve"> </w:t>
      </w:r>
      <w:r w:rsidRPr="0030456C">
        <w:rPr>
          <w:color w:val="231F1F"/>
        </w:rPr>
        <w:t>the</w:t>
      </w:r>
      <w:r w:rsidRPr="0030456C">
        <w:rPr>
          <w:color w:val="231F1F"/>
          <w:spacing w:val="-11"/>
        </w:rPr>
        <w:t xml:space="preserve"> </w:t>
      </w:r>
      <w:r w:rsidRPr="0030456C">
        <w:rPr>
          <w:color w:val="231F1F"/>
        </w:rPr>
        <w:t>rigorous</w:t>
      </w:r>
      <w:r w:rsidRPr="0030456C">
        <w:rPr>
          <w:color w:val="231F1F"/>
          <w:spacing w:val="-10"/>
        </w:rPr>
        <w:t xml:space="preserve"> </w:t>
      </w:r>
      <w:r w:rsidRPr="0030456C">
        <w:rPr>
          <w:color w:val="231F1F"/>
        </w:rPr>
        <w:t>application</w:t>
      </w:r>
      <w:r w:rsidRPr="0030456C">
        <w:rPr>
          <w:color w:val="231F1F"/>
          <w:spacing w:val="-13"/>
        </w:rPr>
        <w:t xml:space="preserve"> </w:t>
      </w:r>
      <w:r w:rsidRPr="0030456C">
        <w:rPr>
          <w:color w:val="231F1F"/>
        </w:rPr>
        <w:t>of</w:t>
      </w:r>
      <w:r w:rsidRPr="0030456C">
        <w:rPr>
          <w:color w:val="231F1F"/>
          <w:spacing w:val="-11"/>
        </w:rPr>
        <w:t xml:space="preserve"> </w:t>
      </w:r>
      <w:r w:rsidRPr="0030456C">
        <w:rPr>
          <w:color w:val="231F1F"/>
        </w:rPr>
        <w:t>information</w:t>
      </w:r>
      <w:r w:rsidRPr="0030456C">
        <w:rPr>
          <w:color w:val="231F1F"/>
          <w:spacing w:val="-13"/>
        </w:rPr>
        <w:t xml:space="preserve"> </w:t>
      </w:r>
      <w:r w:rsidRPr="0030456C">
        <w:rPr>
          <w:color w:val="231F1F"/>
        </w:rPr>
        <w:t>security/information</w:t>
      </w:r>
      <w:r w:rsidRPr="0030456C">
        <w:rPr>
          <w:color w:val="231F1F"/>
          <w:spacing w:val="-13"/>
        </w:rPr>
        <w:t xml:space="preserve"> </w:t>
      </w:r>
      <w:r w:rsidRPr="0030456C">
        <w:rPr>
          <w:color w:val="231F1F"/>
        </w:rPr>
        <w:t>assurance</w:t>
      </w:r>
      <w:r w:rsidRPr="0030456C">
        <w:rPr>
          <w:color w:val="231F1F"/>
          <w:spacing w:val="-13"/>
        </w:rPr>
        <w:t xml:space="preserve"> </w:t>
      </w:r>
      <w:r w:rsidRPr="0030456C">
        <w:rPr>
          <w:color w:val="231F1F"/>
        </w:rPr>
        <w:t>policies, principles, and practices to the systems analysis process.</w:t>
      </w:r>
    </w:p>
    <w:p w14:paraId="0EF3D281" w14:textId="77777777" w:rsidR="00414F32" w:rsidRPr="0030456C" w:rsidRDefault="009A3D16" w:rsidP="00127E19">
      <w:pPr>
        <w:pStyle w:val="ListParagraph"/>
        <w:numPr>
          <w:ilvl w:val="0"/>
          <w:numId w:val="68"/>
        </w:numPr>
        <w:tabs>
          <w:tab w:val="left" w:pos="858"/>
          <w:tab w:val="left" w:pos="9360"/>
        </w:tabs>
        <w:ind w:left="858" w:right="1580" w:hanging="361"/>
      </w:pPr>
      <w:r w:rsidRPr="0030456C">
        <w:rPr>
          <w:color w:val="231F1F"/>
        </w:rPr>
        <w:t>Function</w:t>
      </w:r>
      <w:r w:rsidRPr="0030456C">
        <w:rPr>
          <w:color w:val="231F1F"/>
          <w:spacing w:val="-10"/>
        </w:rPr>
        <w:t xml:space="preserve"> </w:t>
      </w:r>
      <w:r w:rsidRPr="0030456C">
        <w:rPr>
          <w:color w:val="231F1F"/>
        </w:rPr>
        <w:t>as</w:t>
      </w:r>
      <w:r w:rsidRPr="0030456C">
        <w:rPr>
          <w:color w:val="231F1F"/>
          <w:spacing w:val="-7"/>
        </w:rPr>
        <w:t xml:space="preserve"> </w:t>
      </w:r>
      <w:r w:rsidRPr="0030456C">
        <w:rPr>
          <w:color w:val="231F1F"/>
        </w:rPr>
        <w:t>a</w:t>
      </w:r>
      <w:r w:rsidRPr="0030456C">
        <w:rPr>
          <w:color w:val="231F1F"/>
          <w:spacing w:val="-8"/>
        </w:rPr>
        <w:t xml:space="preserve"> </w:t>
      </w:r>
      <w:r w:rsidRPr="0030456C">
        <w:rPr>
          <w:color w:val="231F1F"/>
        </w:rPr>
        <w:t>SME</w:t>
      </w:r>
      <w:r w:rsidRPr="0030456C">
        <w:rPr>
          <w:color w:val="231F1F"/>
          <w:spacing w:val="-7"/>
        </w:rPr>
        <w:t xml:space="preserve"> </w:t>
      </w:r>
      <w:r w:rsidRPr="0030456C">
        <w:rPr>
          <w:color w:val="231F1F"/>
        </w:rPr>
        <w:t>level</w:t>
      </w:r>
      <w:r w:rsidRPr="0030456C">
        <w:rPr>
          <w:color w:val="231F1F"/>
          <w:spacing w:val="-12"/>
        </w:rPr>
        <w:t xml:space="preserve"> </w:t>
      </w:r>
      <w:r w:rsidRPr="0030456C">
        <w:rPr>
          <w:color w:val="231F1F"/>
        </w:rPr>
        <w:t>systems</w:t>
      </w:r>
      <w:r w:rsidRPr="0030456C">
        <w:rPr>
          <w:color w:val="231F1F"/>
          <w:spacing w:val="-7"/>
        </w:rPr>
        <w:t xml:space="preserve"> </w:t>
      </w:r>
      <w:r w:rsidRPr="0030456C">
        <w:rPr>
          <w:color w:val="231F1F"/>
        </w:rPr>
        <w:t>analyst/solution</w:t>
      </w:r>
      <w:r w:rsidRPr="0030456C">
        <w:rPr>
          <w:color w:val="231F1F"/>
          <w:spacing w:val="-11"/>
        </w:rPr>
        <w:t xml:space="preserve"> </w:t>
      </w:r>
      <w:r w:rsidRPr="0030456C">
        <w:rPr>
          <w:color w:val="231F1F"/>
        </w:rPr>
        <w:t>architect</w:t>
      </w:r>
      <w:r w:rsidRPr="0030456C">
        <w:rPr>
          <w:color w:val="231F1F"/>
          <w:spacing w:val="-8"/>
        </w:rPr>
        <w:t xml:space="preserve"> </w:t>
      </w:r>
      <w:r w:rsidRPr="0030456C">
        <w:rPr>
          <w:color w:val="231F1F"/>
        </w:rPr>
        <w:t>on</w:t>
      </w:r>
      <w:r w:rsidRPr="0030456C">
        <w:rPr>
          <w:color w:val="231F1F"/>
          <w:spacing w:val="-11"/>
        </w:rPr>
        <w:t xml:space="preserve"> </w:t>
      </w:r>
      <w:r w:rsidRPr="0030456C">
        <w:rPr>
          <w:color w:val="231F1F"/>
        </w:rPr>
        <w:t>various</w:t>
      </w:r>
      <w:r w:rsidRPr="0030456C">
        <w:rPr>
          <w:color w:val="231F1F"/>
          <w:spacing w:val="-7"/>
        </w:rPr>
        <w:t xml:space="preserve"> </w:t>
      </w:r>
      <w:r w:rsidRPr="0030456C">
        <w:rPr>
          <w:color w:val="231F1F"/>
        </w:rPr>
        <w:t>ITOPS</w:t>
      </w:r>
      <w:r w:rsidRPr="0030456C">
        <w:rPr>
          <w:color w:val="231F1F"/>
          <w:spacing w:val="-8"/>
        </w:rPr>
        <w:t xml:space="preserve"> </w:t>
      </w:r>
      <w:r w:rsidRPr="0030456C">
        <w:rPr>
          <w:color w:val="231F1F"/>
        </w:rPr>
        <w:t>IO</w:t>
      </w:r>
      <w:r w:rsidRPr="0030456C">
        <w:rPr>
          <w:color w:val="231F1F"/>
          <w:spacing w:val="-7"/>
        </w:rPr>
        <w:t xml:space="preserve"> </w:t>
      </w:r>
      <w:r w:rsidRPr="0030456C">
        <w:rPr>
          <w:color w:val="231F1F"/>
          <w:spacing w:val="-2"/>
        </w:rPr>
        <w:t>projects.</w:t>
      </w:r>
    </w:p>
    <w:p w14:paraId="0EF3D282" w14:textId="77777777" w:rsidR="00414F32" w:rsidRPr="0030456C" w:rsidRDefault="009A3D16" w:rsidP="00127E19">
      <w:pPr>
        <w:pStyle w:val="ListParagraph"/>
        <w:numPr>
          <w:ilvl w:val="0"/>
          <w:numId w:val="68"/>
        </w:numPr>
        <w:tabs>
          <w:tab w:val="left" w:pos="858"/>
          <w:tab w:val="left" w:pos="860"/>
          <w:tab w:val="left" w:pos="9360"/>
        </w:tabs>
        <w:spacing w:before="41"/>
        <w:ind w:right="1580"/>
      </w:pPr>
      <w:r w:rsidRPr="0030456C">
        <w:rPr>
          <w:color w:val="231F1F"/>
        </w:rPr>
        <w:t>Facilitate</w:t>
      </w:r>
      <w:r w:rsidRPr="0030456C">
        <w:rPr>
          <w:color w:val="231F1F"/>
          <w:spacing w:val="-9"/>
        </w:rPr>
        <w:t xml:space="preserve"> </w:t>
      </w:r>
      <w:r w:rsidRPr="0030456C">
        <w:rPr>
          <w:color w:val="231F1F"/>
        </w:rPr>
        <w:t>customer,</w:t>
      </w:r>
      <w:r w:rsidRPr="0030456C">
        <w:rPr>
          <w:color w:val="231F1F"/>
          <w:spacing w:val="-9"/>
        </w:rPr>
        <w:t xml:space="preserve"> </w:t>
      </w:r>
      <w:r w:rsidRPr="0030456C">
        <w:rPr>
          <w:color w:val="231F1F"/>
        </w:rPr>
        <w:t>VA</w:t>
      </w:r>
      <w:r w:rsidRPr="0030456C">
        <w:rPr>
          <w:color w:val="231F1F"/>
          <w:spacing w:val="-9"/>
        </w:rPr>
        <w:t xml:space="preserve"> </w:t>
      </w:r>
      <w:r w:rsidRPr="0030456C">
        <w:rPr>
          <w:color w:val="231F1F"/>
        </w:rPr>
        <w:t>technical</w:t>
      </w:r>
      <w:r w:rsidRPr="0030456C">
        <w:rPr>
          <w:color w:val="231F1F"/>
          <w:spacing w:val="-9"/>
        </w:rPr>
        <w:t xml:space="preserve"> </w:t>
      </w:r>
      <w:r w:rsidRPr="0030456C">
        <w:rPr>
          <w:color w:val="231F1F"/>
        </w:rPr>
        <w:t>staff</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management</w:t>
      </w:r>
      <w:r w:rsidRPr="0030456C">
        <w:rPr>
          <w:color w:val="231F1F"/>
          <w:spacing w:val="-9"/>
        </w:rPr>
        <w:t xml:space="preserve"> </w:t>
      </w:r>
      <w:r w:rsidRPr="0030456C">
        <w:rPr>
          <w:color w:val="231F1F"/>
        </w:rPr>
        <w:t>meetings</w:t>
      </w:r>
      <w:r w:rsidRPr="0030456C">
        <w:rPr>
          <w:color w:val="231F1F"/>
          <w:spacing w:val="-9"/>
        </w:rPr>
        <w:t xml:space="preserve"> </w:t>
      </w:r>
      <w:r w:rsidRPr="0030456C">
        <w:rPr>
          <w:color w:val="231F1F"/>
        </w:rPr>
        <w:t>through</w:t>
      </w:r>
      <w:r w:rsidRPr="0030456C">
        <w:rPr>
          <w:color w:val="231F1F"/>
          <w:spacing w:val="-7"/>
        </w:rPr>
        <w:t xml:space="preserve"> </w:t>
      </w:r>
      <w:r w:rsidRPr="0030456C">
        <w:rPr>
          <w:color w:val="231F1F"/>
        </w:rPr>
        <w:t>in</w:t>
      </w:r>
      <w:r w:rsidRPr="0030456C">
        <w:rPr>
          <w:color w:val="231F1F"/>
          <w:spacing w:val="-9"/>
        </w:rPr>
        <w:t xml:space="preserve"> </w:t>
      </w:r>
      <w:r w:rsidRPr="0030456C">
        <w:rPr>
          <w:color w:val="231F1F"/>
        </w:rPr>
        <w:t>person</w:t>
      </w:r>
      <w:r w:rsidRPr="0030456C">
        <w:rPr>
          <w:color w:val="231F1F"/>
          <w:spacing w:val="-7"/>
        </w:rPr>
        <w:t xml:space="preserve"> </w:t>
      </w:r>
      <w:r w:rsidRPr="0030456C">
        <w:rPr>
          <w:color w:val="231F1F"/>
        </w:rPr>
        <w:t>and remote settings.</w:t>
      </w:r>
    </w:p>
    <w:p w14:paraId="0EF3D284" w14:textId="6B33CAA0" w:rsidR="00414F32" w:rsidRPr="0030456C" w:rsidRDefault="00414F32" w:rsidP="00C33199">
      <w:pPr>
        <w:pStyle w:val="BodyText"/>
        <w:tabs>
          <w:tab w:val="left" w:pos="9360"/>
        </w:tabs>
        <w:spacing w:before="43"/>
        <w:ind w:left="0" w:right="1580"/>
        <w:rPr>
          <w:sz w:val="22"/>
          <w:szCs w:val="22"/>
        </w:rPr>
      </w:pPr>
    </w:p>
    <w:p w14:paraId="0EF3D285" w14:textId="77777777" w:rsidR="00414F32" w:rsidRPr="0030456C" w:rsidRDefault="009A3D16" w:rsidP="00C33199">
      <w:pPr>
        <w:pStyle w:val="Heading4"/>
        <w:tabs>
          <w:tab w:val="left" w:pos="9360"/>
        </w:tabs>
        <w:ind w:right="1580"/>
        <w:rPr>
          <w:sz w:val="22"/>
        </w:rPr>
      </w:pPr>
      <w:r w:rsidRPr="0030456C">
        <w:rPr>
          <w:sz w:val="22"/>
        </w:rPr>
        <w:t>Process</w:t>
      </w:r>
      <w:r w:rsidRPr="0030456C">
        <w:rPr>
          <w:spacing w:val="-12"/>
          <w:sz w:val="22"/>
        </w:rPr>
        <w:t xml:space="preserve"> </w:t>
      </w:r>
      <w:r w:rsidRPr="0030456C">
        <w:rPr>
          <w:sz w:val="22"/>
        </w:rPr>
        <w:t>and</w:t>
      </w:r>
      <w:r w:rsidRPr="0030456C">
        <w:rPr>
          <w:spacing w:val="-11"/>
          <w:sz w:val="22"/>
        </w:rPr>
        <w:t xml:space="preserve"> </w:t>
      </w:r>
      <w:r w:rsidRPr="0030456C">
        <w:rPr>
          <w:sz w:val="22"/>
        </w:rPr>
        <w:t>Workflows</w:t>
      </w:r>
      <w:r w:rsidRPr="0030456C">
        <w:rPr>
          <w:spacing w:val="-8"/>
          <w:sz w:val="22"/>
        </w:rPr>
        <w:t xml:space="preserve"> </w:t>
      </w:r>
      <w:r w:rsidRPr="0030456C">
        <w:rPr>
          <w:spacing w:val="-2"/>
          <w:sz w:val="22"/>
        </w:rPr>
        <w:t>Assessment</w:t>
      </w:r>
    </w:p>
    <w:p w14:paraId="0EF3D286"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287" w14:textId="77777777" w:rsidR="00414F32" w:rsidRPr="0030456C" w:rsidRDefault="00414F32" w:rsidP="00C33199">
      <w:pPr>
        <w:pStyle w:val="BodyText"/>
        <w:tabs>
          <w:tab w:val="left" w:pos="9360"/>
        </w:tabs>
        <w:spacing w:before="17"/>
        <w:ind w:left="0" w:right="1580"/>
        <w:rPr>
          <w:sz w:val="22"/>
          <w:szCs w:val="22"/>
        </w:rPr>
      </w:pPr>
    </w:p>
    <w:p w14:paraId="0EF3D288" w14:textId="77777777" w:rsidR="00414F32" w:rsidRPr="0030456C" w:rsidRDefault="009A3D16" w:rsidP="00127E19">
      <w:pPr>
        <w:pStyle w:val="ListParagraph"/>
        <w:numPr>
          <w:ilvl w:val="0"/>
          <w:numId w:val="67"/>
        </w:numPr>
        <w:tabs>
          <w:tab w:val="left" w:pos="858"/>
          <w:tab w:val="left" w:pos="860"/>
          <w:tab w:val="left" w:pos="9360"/>
        </w:tabs>
        <w:ind w:right="1580"/>
      </w:pPr>
      <w:r w:rsidRPr="0030456C">
        <w:rPr>
          <w:color w:val="231F1F"/>
        </w:rPr>
        <w:t>Perform IT service management (ITSM) analyses to define opportunities for new or improved business process solutions. Any recommendations shall be provided to the COR/VA</w:t>
      </w:r>
      <w:r w:rsidRPr="0030456C">
        <w:rPr>
          <w:color w:val="231F1F"/>
          <w:spacing w:val="-13"/>
        </w:rPr>
        <w:t xml:space="preserve"> </w:t>
      </w:r>
      <w:r w:rsidRPr="0030456C">
        <w:rPr>
          <w:color w:val="231F1F"/>
        </w:rPr>
        <w:t>RESOURCE</w:t>
      </w:r>
      <w:r w:rsidRPr="0030456C">
        <w:rPr>
          <w:color w:val="231F1F"/>
          <w:spacing w:val="-10"/>
        </w:rPr>
        <w:t xml:space="preserve"> </w:t>
      </w:r>
      <w:r w:rsidRPr="0030456C">
        <w:rPr>
          <w:color w:val="231F1F"/>
        </w:rPr>
        <w:t>LEAD(s)</w:t>
      </w:r>
      <w:r w:rsidRPr="0030456C">
        <w:rPr>
          <w:color w:val="231F1F"/>
          <w:spacing w:val="-7"/>
        </w:rPr>
        <w:t xml:space="preserve"> </w:t>
      </w:r>
      <w:r w:rsidRPr="0030456C">
        <w:rPr>
          <w:color w:val="231F1F"/>
        </w:rPr>
        <w:t>for</w:t>
      </w:r>
      <w:r w:rsidRPr="0030456C">
        <w:rPr>
          <w:color w:val="231F1F"/>
          <w:spacing w:val="-10"/>
        </w:rPr>
        <w:t xml:space="preserve"> </w:t>
      </w:r>
      <w:r w:rsidRPr="0030456C">
        <w:rPr>
          <w:color w:val="231F1F"/>
        </w:rPr>
        <w:t>approval</w:t>
      </w:r>
      <w:r w:rsidRPr="0030456C">
        <w:rPr>
          <w:color w:val="231F1F"/>
          <w:spacing w:val="-12"/>
        </w:rPr>
        <w:t xml:space="preserve"> </w:t>
      </w:r>
      <w:r w:rsidRPr="0030456C">
        <w:rPr>
          <w:color w:val="231F1F"/>
        </w:rPr>
        <w:t>prior</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any</w:t>
      </w:r>
      <w:r w:rsidRPr="0030456C">
        <w:rPr>
          <w:color w:val="231F1F"/>
          <w:spacing w:val="-10"/>
        </w:rPr>
        <w:t xml:space="preserve"> </w:t>
      </w:r>
      <w:r w:rsidRPr="0030456C">
        <w:rPr>
          <w:color w:val="231F1F"/>
        </w:rPr>
        <w:t>implementation</w:t>
      </w:r>
      <w:r w:rsidRPr="0030456C">
        <w:rPr>
          <w:color w:val="231F1F"/>
          <w:spacing w:val="-10"/>
        </w:rPr>
        <w:t xml:space="preserve"> </w:t>
      </w:r>
      <w:r w:rsidRPr="0030456C">
        <w:rPr>
          <w:color w:val="231F1F"/>
        </w:rPr>
        <w:t>or</w:t>
      </w:r>
      <w:r w:rsidRPr="0030456C">
        <w:rPr>
          <w:color w:val="231F1F"/>
          <w:spacing w:val="-13"/>
        </w:rPr>
        <w:t xml:space="preserve"> </w:t>
      </w:r>
      <w:r w:rsidRPr="0030456C">
        <w:rPr>
          <w:color w:val="231F1F"/>
        </w:rPr>
        <w:t>changes.</w:t>
      </w:r>
    </w:p>
    <w:p w14:paraId="0EF3D289" w14:textId="77777777" w:rsidR="00414F32" w:rsidRPr="0030456C" w:rsidRDefault="009A3D16" w:rsidP="00127E19">
      <w:pPr>
        <w:pStyle w:val="ListParagraph"/>
        <w:numPr>
          <w:ilvl w:val="0"/>
          <w:numId w:val="67"/>
        </w:numPr>
        <w:tabs>
          <w:tab w:val="left" w:pos="858"/>
          <w:tab w:val="left" w:pos="9360"/>
        </w:tabs>
        <w:ind w:left="858" w:right="1580" w:hanging="361"/>
      </w:pPr>
      <w:r w:rsidRPr="0030456C">
        <w:rPr>
          <w:color w:val="231F1F"/>
        </w:rPr>
        <w:t>Conduct</w:t>
      </w:r>
      <w:r w:rsidRPr="0030456C">
        <w:rPr>
          <w:color w:val="231F1F"/>
          <w:spacing w:val="-13"/>
        </w:rPr>
        <w:t xml:space="preserve"> </w:t>
      </w:r>
      <w:r w:rsidRPr="0030456C">
        <w:rPr>
          <w:color w:val="231F1F"/>
        </w:rPr>
        <w:t>business</w:t>
      </w:r>
      <w:r w:rsidRPr="0030456C">
        <w:rPr>
          <w:color w:val="231F1F"/>
          <w:spacing w:val="-12"/>
        </w:rPr>
        <w:t xml:space="preserve"> </w:t>
      </w:r>
      <w:r w:rsidRPr="0030456C">
        <w:rPr>
          <w:color w:val="231F1F"/>
        </w:rPr>
        <w:t>process</w:t>
      </w:r>
      <w:r w:rsidRPr="0030456C">
        <w:rPr>
          <w:color w:val="231F1F"/>
          <w:spacing w:val="-10"/>
        </w:rPr>
        <w:t xml:space="preserve"> </w:t>
      </w:r>
      <w:r w:rsidRPr="0030456C">
        <w:rPr>
          <w:color w:val="231F1F"/>
          <w:spacing w:val="-2"/>
        </w:rPr>
        <w:t>engineering.</w:t>
      </w:r>
    </w:p>
    <w:p w14:paraId="0EF3D28A" w14:textId="77777777" w:rsidR="00414F32" w:rsidRPr="0030456C" w:rsidRDefault="009A3D16" w:rsidP="00127E19">
      <w:pPr>
        <w:pStyle w:val="ListParagraph"/>
        <w:numPr>
          <w:ilvl w:val="0"/>
          <w:numId w:val="67"/>
        </w:numPr>
        <w:tabs>
          <w:tab w:val="left" w:pos="858"/>
          <w:tab w:val="left" w:pos="860"/>
          <w:tab w:val="left" w:pos="9360"/>
        </w:tabs>
        <w:spacing w:before="41"/>
        <w:ind w:right="1580"/>
      </w:pPr>
      <w:r w:rsidRPr="0030456C">
        <w:rPr>
          <w:color w:val="231F1F"/>
        </w:rPr>
        <w:t>Gather,</w:t>
      </w:r>
      <w:r w:rsidRPr="0030456C">
        <w:rPr>
          <w:color w:val="231F1F"/>
          <w:spacing w:val="-5"/>
        </w:rPr>
        <w:t xml:space="preserve"> </w:t>
      </w:r>
      <w:r w:rsidRPr="0030456C">
        <w:rPr>
          <w:color w:val="231F1F"/>
        </w:rPr>
        <w:t>describe</w:t>
      </w:r>
      <w:r w:rsidRPr="0030456C">
        <w:rPr>
          <w:color w:val="231F1F"/>
          <w:spacing w:val="-3"/>
        </w:rPr>
        <w:t xml:space="preserve"> </w:t>
      </w:r>
      <w:r w:rsidRPr="0030456C">
        <w:rPr>
          <w:color w:val="231F1F"/>
        </w:rPr>
        <w:t>and</w:t>
      </w:r>
      <w:r w:rsidRPr="0030456C">
        <w:rPr>
          <w:color w:val="231F1F"/>
          <w:spacing w:val="-5"/>
        </w:rPr>
        <w:t xml:space="preserve"> </w:t>
      </w:r>
      <w:r w:rsidRPr="0030456C">
        <w:rPr>
          <w:color w:val="231F1F"/>
        </w:rPr>
        <w:t>document</w:t>
      </w:r>
      <w:r w:rsidRPr="0030456C">
        <w:rPr>
          <w:color w:val="231F1F"/>
          <w:spacing w:val="-5"/>
        </w:rPr>
        <w:t xml:space="preserve"> </w:t>
      </w:r>
      <w:r w:rsidRPr="0030456C">
        <w:rPr>
          <w:color w:val="231F1F"/>
        </w:rPr>
        <w:t>functional</w:t>
      </w:r>
      <w:r w:rsidRPr="0030456C">
        <w:rPr>
          <w:color w:val="231F1F"/>
          <w:spacing w:val="-6"/>
        </w:rPr>
        <w:t xml:space="preserve"> </w:t>
      </w:r>
      <w:r w:rsidRPr="0030456C">
        <w:rPr>
          <w:color w:val="231F1F"/>
        </w:rPr>
        <w:t>and</w:t>
      </w:r>
      <w:r w:rsidRPr="0030456C">
        <w:rPr>
          <w:color w:val="231F1F"/>
          <w:spacing w:val="-5"/>
        </w:rPr>
        <w:t xml:space="preserve"> </w:t>
      </w:r>
      <w:r w:rsidRPr="0030456C">
        <w:rPr>
          <w:color w:val="231F1F"/>
        </w:rPr>
        <w:t>system</w:t>
      </w:r>
      <w:r w:rsidRPr="0030456C">
        <w:rPr>
          <w:color w:val="231F1F"/>
          <w:spacing w:val="-5"/>
        </w:rPr>
        <w:t xml:space="preserve"> </w:t>
      </w:r>
      <w:r w:rsidRPr="0030456C">
        <w:rPr>
          <w:color w:val="231F1F"/>
        </w:rPr>
        <w:t>requirements</w:t>
      </w:r>
      <w:r w:rsidRPr="0030456C">
        <w:rPr>
          <w:color w:val="231F1F"/>
          <w:spacing w:val="-5"/>
        </w:rPr>
        <w:t xml:space="preserve"> </w:t>
      </w:r>
      <w:r w:rsidRPr="0030456C">
        <w:rPr>
          <w:color w:val="231F1F"/>
        </w:rPr>
        <w:t>using</w:t>
      </w:r>
      <w:r w:rsidRPr="0030456C">
        <w:rPr>
          <w:color w:val="231F1F"/>
          <w:spacing w:val="-5"/>
        </w:rPr>
        <w:t xml:space="preserve"> </w:t>
      </w:r>
      <w:r w:rsidRPr="0030456C">
        <w:rPr>
          <w:color w:val="231F1F"/>
        </w:rPr>
        <w:t>processes</w:t>
      </w:r>
      <w:r w:rsidRPr="0030456C">
        <w:rPr>
          <w:color w:val="231F1F"/>
          <w:spacing w:val="-3"/>
        </w:rPr>
        <w:t xml:space="preserve"> </w:t>
      </w:r>
      <w:r w:rsidRPr="0030456C">
        <w:rPr>
          <w:color w:val="231F1F"/>
        </w:rPr>
        <w:t>and methods</w:t>
      </w:r>
      <w:r w:rsidRPr="0030456C">
        <w:rPr>
          <w:color w:val="231F1F"/>
          <w:spacing w:val="-7"/>
        </w:rPr>
        <w:t xml:space="preserve"> </w:t>
      </w:r>
      <w:r w:rsidRPr="0030456C">
        <w:rPr>
          <w:color w:val="231F1F"/>
        </w:rPr>
        <w:t>in</w:t>
      </w:r>
      <w:r w:rsidRPr="0030456C">
        <w:rPr>
          <w:color w:val="231F1F"/>
          <w:spacing w:val="-7"/>
        </w:rPr>
        <w:t xml:space="preserve"> </w:t>
      </w:r>
      <w:r w:rsidRPr="0030456C">
        <w:rPr>
          <w:color w:val="231F1F"/>
        </w:rPr>
        <w:t>a</w:t>
      </w:r>
      <w:r w:rsidRPr="0030456C">
        <w:rPr>
          <w:color w:val="231F1F"/>
          <w:spacing w:val="-6"/>
        </w:rPr>
        <w:t xml:space="preserve"> </w:t>
      </w:r>
      <w:r w:rsidRPr="0030456C">
        <w:rPr>
          <w:color w:val="231F1F"/>
        </w:rPr>
        <w:t>broad</w:t>
      </w:r>
      <w:r w:rsidRPr="0030456C">
        <w:rPr>
          <w:color w:val="231F1F"/>
          <w:spacing w:val="-7"/>
        </w:rPr>
        <w:t xml:space="preserve"> </w:t>
      </w:r>
      <w:r w:rsidRPr="0030456C">
        <w:rPr>
          <w:color w:val="231F1F"/>
        </w:rPr>
        <w:t>range</w:t>
      </w:r>
      <w:r w:rsidRPr="0030456C">
        <w:rPr>
          <w:color w:val="231F1F"/>
          <w:spacing w:val="-6"/>
        </w:rPr>
        <w:t xml:space="preserve"> </w:t>
      </w:r>
      <w:r w:rsidRPr="0030456C">
        <w:rPr>
          <w:color w:val="231F1F"/>
        </w:rPr>
        <w:t>of</w:t>
      </w:r>
      <w:r w:rsidRPr="0030456C">
        <w:rPr>
          <w:color w:val="231F1F"/>
          <w:spacing w:val="-9"/>
        </w:rPr>
        <w:t xml:space="preserve"> </w:t>
      </w:r>
      <w:r w:rsidRPr="0030456C">
        <w:rPr>
          <w:color w:val="231F1F"/>
        </w:rPr>
        <w:t>IT</w:t>
      </w:r>
      <w:r w:rsidRPr="0030456C">
        <w:rPr>
          <w:color w:val="231F1F"/>
          <w:spacing w:val="-5"/>
        </w:rPr>
        <w:t xml:space="preserve"> </w:t>
      </w:r>
      <w:r w:rsidRPr="0030456C">
        <w:rPr>
          <w:color w:val="231F1F"/>
        </w:rPr>
        <w:t>activities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in-depth</w:t>
      </w:r>
      <w:r w:rsidRPr="0030456C">
        <w:rPr>
          <w:color w:val="231F1F"/>
          <w:spacing w:val="-7"/>
        </w:rPr>
        <w:t xml:space="preserve"> </w:t>
      </w:r>
      <w:r w:rsidRPr="0030456C">
        <w:rPr>
          <w:color w:val="231F1F"/>
        </w:rPr>
        <w:t>analysis</w:t>
      </w:r>
      <w:r w:rsidRPr="0030456C">
        <w:rPr>
          <w:color w:val="231F1F"/>
          <w:spacing w:val="-12"/>
        </w:rPr>
        <w:t xml:space="preserve"> </w:t>
      </w:r>
      <w:r w:rsidRPr="0030456C">
        <w:rPr>
          <w:color w:val="231F1F"/>
        </w:rPr>
        <w:t>of</w:t>
      </w:r>
      <w:r w:rsidRPr="0030456C">
        <w:rPr>
          <w:color w:val="231F1F"/>
          <w:spacing w:val="-7"/>
        </w:rPr>
        <w:t xml:space="preserve"> </w:t>
      </w:r>
      <w:r w:rsidRPr="0030456C">
        <w:rPr>
          <w:color w:val="231F1F"/>
        </w:rPr>
        <w:t>IT</w:t>
      </w:r>
      <w:r w:rsidRPr="0030456C">
        <w:rPr>
          <w:color w:val="231F1F"/>
          <w:spacing w:val="-7"/>
        </w:rPr>
        <w:t xml:space="preserve"> </w:t>
      </w:r>
      <w:r w:rsidRPr="0030456C">
        <w:rPr>
          <w:color w:val="231F1F"/>
        </w:rPr>
        <w:t>issues</w:t>
      </w:r>
      <w:r w:rsidRPr="0030456C">
        <w:rPr>
          <w:color w:val="231F1F"/>
          <w:spacing w:val="-9"/>
        </w:rPr>
        <w:t xml:space="preserve"> </w:t>
      </w:r>
      <w:r w:rsidRPr="0030456C">
        <w:rPr>
          <w:color w:val="231F1F"/>
        </w:rPr>
        <w:t>as</w:t>
      </w:r>
      <w:r w:rsidRPr="0030456C">
        <w:rPr>
          <w:color w:val="231F1F"/>
          <w:spacing w:val="-9"/>
        </w:rPr>
        <w:t xml:space="preserve"> </w:t>
      </w:r>
      <w:r w:rsidRPr="0030456C">
        <w:rPr>
          <w:color w:val="231F1F"/>
        </w:rPr>
        <w:t>necessary.</w:t>
      </w:r>
    </w:p>
    <w:p w14:paraId="0EF3D28B" w14:textId="77777777" w:rsidR="00414F32" w:rsidRPr="0030456C" w:rsidRDefault="009A3D16" w:rsidP="00127E19">
      <w:pPr>
        <w:pStyle w:val="ListParagraph"/>
        <w:numPr>
          <w:ilvl w:val="0"/>
          <w:numId w:val="67"/>
        </w:numPr>
        <w:tabs>
          <w:tab w:val="left" w:pos="858"/>
          <w:tab w:val="left" w:pos="9360"/>
        </w:tabs>
        <w:ind w:left="858" w:right="1580" w:hanging="361"/>
      </w:pPr>
      <w:r w:rsidRPr="0030456C">
        <w:rPr>
          <w:color w:val="231F1F"/>
        </w:rPr>
        <w:t>Analyze</w:t>
      </w:r>
      <w:r w:rsidRPr="0030456C">
        <w:rPr>
          <w:color w:val="231F1F"/>
          <w:spacing w:val="-11"/>
        </w:rPr>
        <w:t xml:space="preserve"> </w:t>
      </w:r>
      <w:r w:rsidRPr="0030456C">
        <w:rPr>
          <w:color w:val="231F1F"/>
        </w:rPr>
        <w:t>ITSM</w:t>
      </w:r>
      <w:r w:rsidRPr="0030456C">
        <w:rPr>
          <w:color w:val="231F1F"/>
          <w:spacing w:val="-10"/>
        </w:rPr>
        <w:t xml:space="preserve"> </w:t>
      </w:r>
      <w:r w:rsidRPr="0030456C">
        <w:rPr>
          <w:color w:val="231F1F"/>
          <w:spacing w:val="-2"/>
        </w:rPr>
        <w:t>objectives.</w:t>
      </w:r>
    </w:p>
    <w:p w14:paraId="0EF3D28C" w14:textId="77777777" w:rsidR="00414F32" w:rsidRPr="0030456C" w:rsidRDefault="009A3D16" w:rsidP="00127E19">
      <w:pPr>
        <w:pStyle w:val="ListParagraph"/>
        <w:numPr>
          <w:ilvl w:val="0"/>
          <w:numId w:val="67"/>
        </w:numPr>
        <w:tabs>
          <w:tab w:val="left" w:pos="858"/>
          <w:tab w:val="left" w:pos="9360"/>
        </w:tabs>
        <w:spacing w:before="41"/>
        <w:ind w:left="858" w:right="1580" w:hanging="361"/>
      </w:pPr>
      <w:r w:rsidRPr="0030456C">
        <w:rPr>
          <w:color w:val="231F1F"/>
        </w:rPr>
        <w:t>Develop</w:t>
      </w:r>
      <w:r w:rsidRPr="0030456C">
        <w:rPr>
          <w:color w:val="231F1F"/>
          <w:spacing w:val="-10"/>
        </w:rPr>
        <w:t xml:space="preserve"> </w:t>
      </w:r>
      <w:r w:rsidRPr="0030456C">
        <w:rPr>
          <w:color w:val="231F1F"/>
        </w:rPr>
        <w:t>cost</w:t>
      </w:r>
      <w:r w:rsidRPr="0030456C">
        <w:rPr>
          <w:color w:val="231F1F"/>
          <w:spacing w:val="-9"/>
        </w:rPr>
        <w:t xml:space="preserve"> </w:t>
      </w:r>
      <w:r w:rsidRPr="0030456C">
        <w:rPr>
          <w:color w:val="231F1F"/>
        </w:rPr>
        <w:t>estimates</w:t>
      </w:r>
      <w:r w:rsidRPr="0030456C">
        <w:rPr>
          <w:color w:val="231F1F"/>
          <w:spacing w:val="-11"/>
        </w:rPr>
        <w:t xml:space="preserve"> </w:t>
      </w:r>
      <w:r w:rsidRPr="0030456C">
        <w:rPr>
          <w:color w:val="231F1F"/>
        </w:rPr>
        <w:t>for</w:t>
      </w:r>
      <w:r w:rsidRPr="0030456C">
        <w:rPr>
          <w:color w:val="231F1F"/>
          <w:spacing w:val="-12"/>
        </w:rPr>
        <w:t xml:space="preserve"> </w:t>
      </w:r>
      <w:r w:rsidRPr="0030456C">
        <w:rPr>
          <w:color w:val="231F1F"/>
        </w:rPr>
        <w:t>new</w:t>
      </w:r>
      <w:r w:rsidRPr="0030456C">
        <w:rPr>
          <w:color w:val="231F1F"/>
          <w:spacing w:val="-7"/>
        </w:rPr>
        <w:t xml:space="preserve"> </w:t>
      </w:r>
      <w:r w:rsidRPr="0030456C">
        <w:rPr>
          <w:color w:val="231F1F"/>
        </w:rPr>
        <w:t>and</w:t>
      </w:r>
      <w:r w:rsidRPr="0030456C">
        <w:rPr>
          <w:color w:val="231F1F"/>
          <w:spacing w:val="-8"/>
        </w:rPr>
        <w:t xml:space="preserve"> </w:t>
      </w:r>
      <w:r w:rsidRPr="0030456C">
        <w:rPr>
          <w:color w:val="231F1F"/>
        </w:rPr>
        <w:t>modified</w:t>
      </w:r>
      <w:r w:rsidRPr="0030456C">
        <w:rPr>
          <w:color w:val="231F1F"/>
          <w:spacing w:val="-7"/>
        </w:rPr>
        <w:t xml:space="preserve"> </w:t>
      </w:r>
      <w:r w:rsidRPr="0030456C">
        <w:rPr>
          <w:color w:val="231F1F"/>
          <w:spacing w:val="-2"/>
        </w:rPr>
        <w:t>systems.</w:t>
      </w:r>
    </w:p>
    <w:p w14:paraId="0EF3D28D" w14:textId="77777777" w:rsidR="00414F32" w:rsidRPr="0030456C" w:rsidRDefault="009A3D16" w:rsidP="00127E19">
      <w:pPr>
        <w:pStyle w:val="ListParagraph"/>
        <w:numPr>
          <w:ilvl w:val="0"/>
          <w:numId w:val="67"/>
        </w:numPr>
        <w:tabs>
          <w:tab w:val="left" w:pos="858"/>
          <w:tab w:val="left" w:pos="9360"/>
        </w:tabs>
        <w:spacing w:before="43"/>
        <w:ind w:left="858" w:right="1580" w:hanging="361"/>
      </w:pPr>
      <w:r w:rsidRPr="0030456C">
        <w:rPr>
          <w:color w:val="231F1F"/>
        </w:rPr>
        <w:t>Analyze</w:t>
      </w:r>
      <w:r w:rsidRPr="0030456C">
        <w:rPr>
          <w:color w:val="231F1F"/>
          <w:spacing w:val="-11"/>
        </w:rPr>
        <w:t xml:space="preserve"> </w:t>
      </w:r>
      <w:r w:rsidRPr="0030456C">
        <w:rPr>
          <w:color w:val="231F1F"/>
        </w:rPr>
        <w:t>risks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spacing w:val="-2"/>
        </w:rPr>
        <w:t>assumptions.</w:t>
      </w:r>
    </w:p>
    <w:p w14:paraId="0EF3D28E" w14:textId="77777777" w:rsidR="00414F32" w:rsidRPr="0030456C" w:rsidRDefault="009A3D16" w:rsidP="00127E19">
      <w:pPr>
        <w:pStyle w:val="ListParagraph"/>
        <w:numPr>
          <w:ilvl w:val="0"/>
          <w:numId w:val="67"/>
        </w:numPr>
        <w:tabs>
          <w:tab w:val="left" w:pos="858"/>
          <w:tab w:val="left" w:pos="860"/>
          <w:tab w:val="left" w:pos="9360"/>
        </w:tabs>
        <w:spacing w:before="41"/>
        <w:ind w:right="1580"/>
      </w:pPr>
      <w:r w:rsidRPr="0030456C">
        <w:rPr>
          <w:color w:val="231F1F"/>
        </w:rPr>
        <w:t>Conduct</w:t>
      </w:r>
      <w:r w:rsidRPr="0030456C">
        <w:rPr>
          <w:color w:val="231F1F"/>
          <w:spacing w:val="-9"/>
        </w:rPr>
        <w:t xml:space="preserve"> </w:t>
      </w:r>
      <w:r w:rsidRPr="0030456C">
        <w:rPr>
          <w:color w:val="231F1F"/>
        </w:rPr>
        <w:t>feasibility</w:t>
      </w:r>
      <w:r w:rsidRPr="0030456C">
        <w:rPr>
          <w:color w:val="231F1F"/>
          <w:spacing w:val="-9"/>
        </w:rPr>
        <w:t xml:space="preserve"> </w:t>
      </w:r>
      <w:r w:rsidRPr="0030456C">
        <w:rPr>
          <w:color w:val="231F1F"/>
        </w:rPr>
        <w:t>studies</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trade-off</w:t>
      </w:r>
      <w:r w:rsidRPr="0030456C">
        <w:rPr>
          <w:color w:val="231F1F"/>
          <w:spacing w:val="-8"/>
        </w:rPr>
        <w:t xml:space="preserve"> </w:t>
      </w:r>
      <w:r w:rsidRPr="0030456C">
        <w:rPr>
          <w:color w:val="231F1F"/>
        </w:rPr>
        <w:t>analyses.</w:t>
      </w:r>
      <w:r w:rsidRPr="0030456C">
        <w:rPr>
          <w:color w:val="231F1F"/>
          <w:spacing w:val="-6"/>
        </w:rPr>
        <w:t xml:space="preserve"> </w:t>
      </w:r>
      <w:r w:rsidRPr="0030456C">
        <w:rPr>
          <w:color w:val="231F1F"/>
        </w:rPr>
        <w:t>Analysis</w:t>
      </w:r>
      <w:r w:rsidRPr="0030456C">
        <w:rPr>
          <w:color w:val="231F1F"/>
          <w:spacing w:val="-9"/>
        </w:rPr>
        <w:t xml:space="preserve"> </w:t>
      </w:r>
      <w:r w:rsidRPr="0030456C">
        <w:rPr>
          <w:color w:val="231F1F"/>
        </w:rPr>
        <w:t>must</w:t>
      </w:r>
      <w:r w:rsidRPr="0030456C">
        <w:rPr>
          <w:color w:val="231F1F"/>
          <w:spacing w:val="-6"/>
        </w:rPr>
        <w:t xml:space="preserve"> </w:t>
      </w:r>
      <w:r w:rsidRPr="0030456C">
        <w:rPr>
          <w:color w:val="231F1F"/>
        </w:rPr>
        <w:t>be</w:t>
      </w:r>
      <w:r w:rsidRPr="0030456C">
        <w:rPr>
          <w:color w:val="231F1F"/>
          <w:spacing w:val="-9"/>
        </w:rPr>
        <w:t xml:space="preserve"> </w:t>
      </w:r>
      <w:r w:rsidRPr="0030456C">
        <w:rPr>
          <w:color w:val="231F1F"/>
        </w:rPr>
        <w:t>completed</w:t>
      </w:r>
      <w:r w:rsidRPr="0030456C">
        <w:rPr>
          <w:color w:val="231F1F"/>
          <w:spacing w:val="-8"/>
        </w:rPr>
        <w:t xml:space="preserve"> </w:t>
      </w:r>
      <w:r w:rsidRPr="0030456C">
        <w:rPr>
          <w:color w:val="231F1F"/>
        </w:rPr>
        <w:t>in</w:t>
      </w:r>
      <w:r w:rsidRPr="0030456C">
        <w:rPr>
          <w:color w:val="231F1F"/>
          <w:spacing w:val="-8"/>
        </w:rPr>
        <w:t xml:space="preserve"> </w:t>
      </w:r>
      <w:r w:rsidRPr="0030456C">
        <w:rPr>
          <w:color w:val="231F1F"/>
        </w:rPr>
        <w:t>the context of local, national, and federal architectural standards.</w:t>
      </w:r>
    </w:p>
    <w:p w14:paraId="0EF3D28F" w14:textId="77777777" w:rsidR="00414F32" w:rsidRPr="0030456C" w:rsidRDefault="009A3D16" w:rsidP="00127E19">
      <w:pPr>
        <w:pStyle w:val="ListParagraph"/>
        <w:numPr>
          <w:ilvl w:val="0"/>
          <w:numId w:val="67"/>
        </w:numPr>
        <w:tabs>
          <w:tab w:val="left" w:pos="858"/>
          <w:tab w:val="left" w:pos="9360"/>
        </w:tabs>
        <w:ind w:left="858" w:right="1580" w:hanging="361"/>
      </w:pPr>
      <w:r w:rsidRPr="0030456C">
        <w:rPr>
          <w:color w:val="231F1F"/>
        </w:rPr>
        <w:t>Prepare</w:t>
      </w:r>
      <w:r w:rsidRPr="0030456C">
        <w:rPr>
          <w:color w:val="231F1F"/>
          <w:spacing w:val="-6"/>
        </w:rPr>
        <w:t xml:space="preserve"> </w:t>
      </w:r>
      <w:r w:rsidRPr="0030456C">
        <w:rPr>
          <w:color w:val="231F1F"/>
        </w:rPr>
        <w:t>business</w:t>
      </w:r>
      <w:r w:rsidRPr="0030456C">
        <w:rPr>
          <w:color w:val="231F1F"/>
          <w:spacing w:val="-7"/>
        </w:rPr>
        <w:t xml:space="preserve"> </w:t>
      </w:r>
      <w:r w:rsidRPr="0030456C">
        <w:rPr>
          <w:color w:val="231F1F"/>
        </w:rPr>
        <w:t>cases</w:t>
      </w:r>
      <w:r w:rsidRPr="0030456C">
        <w:rPr>
          <w:color w:val="231F1F"/>
          <w:spacing w:val="-9"/>
        </w:rPr>
        <w:t xml:space="preserve"> </w:t>
      </w:r>
      <w:r w:rsidRPr="0030456C">
        <w:rPr>
          <w:color w:val="231F1F"/>
        </w:rPr>
        <w:t>for</w:t>
      </w:r>
      <w:r w:rsidRPr="0030456C">
        <w:rPr>
          <w:color w:val="231F1F"/>
          <w:spacing w:val="-10"/>
        </w:rPr>
        <w:t xml:space="preserve"> </w:t>
      </w:r>
      <w:r w:rsidRPr="0030456C">
        <w:rPr>
          <w:color w:val="231F1F"/>
        </w:rPr>
        <w:t>the</w:t>
      </w:r>
      <w:r w:rsidRPr="0030456C">
        <w:rPr>
          <w:color w:val="231F1F"/>
          <w:spacing w:val="-11"/>
        </w:rPr>
        <w:t xml:space="preserve"> </w:t>
      </w:r>
      <w:r w:rsidRPr="0030456C">
        <w:rPr>
          <w:color w:val="231F1F"/>
        </w:rPr>
        <w:t>application</w:t>
      </w:r>
      <w:r w:rsidRPr="0030456C">
        <w:rPr>
          <w:color w:val="231F1F"/>
          <w:spacing w:val="-9"/>
        </w:rPr>
        <w:t xml:space="preserve"> </w:t>
      </w:r>
      <w:r w:rsidRPr="0030456C">
        <w:rPr>
          <w:color w:val="231F1F"/>
        </w:rPr>
        <w:t>of</w:t>
      </w:r>
      <w:r w:rsidRPr="0030456C">
        <w:rPr>
          <w:color w:val="231F1F"/>
          <w:spacing w:val="-8"/>
        </w:rPr>
        <w:t xml:space="preserve"> </w:t>
      </w:r>
      <w:r w:rsidRPr="0030456C">
        <w:rPr>
          <w:color w:val="231F1F"/>
        </w:rPr>
        <w:t>IT</w:t>
      </w:r>
      <w:r w:rsidRPr="0030456C">
        <w:rPr>
          <w:color w:val="231F1F"/>
          <w:spacing w:val="-8"/>
        </w:rPr>
        <w:t xml:space="preserve"> </w:t>
      </w:r>
      <w:r w:rsidRPr="0030456C">
        <w:rPr>
          <w:color w:val="231F1F"/>
          <w:spacing w:val="-2"/>
        </w:rPr>
        <w:t>solutions.</w:t>
      </w:r>
    </w:p>
    <w:p w14:paraId="0EF3D290" w14:textId="77777777" w:rsidR="00414F32" w:rsidRPr="0030456C" w:rsidRDefault="009A3D16" w:rsidP="00127E19">
      <w:pPr>
        <w:pStyle w:val="ListParagraph"/>
        <w:numPr>
          <w:ilvl w:val="0"/>
          <w:numId w:val="67"/>
        </w:numPr>
        <w:tabs>
          <w:tab w:val="left" w:pos="858"/>
          <w:tab w:val="left" w:pos="860"/>
          <w:tab w:val="left" w:pos="9360"/>
        </w:tabs>
        <w:spacing w:before="41"/>
        <w:ind w:right="1580"/>
        <w:jc w:val="both"/>
      </w:pPr>
      <w:r w:rsidRPr="0030456C">
        <w:rPr>
          <w:color w:val="231F1F"/>
        </w:rPr>
        <w:t>Present</w:t>
      </w:r>
      <w:r w:rsidRPr="0030456C">
        <w:rPr>
          <w:color w:val="231F1F"/>
          <w:spacing w:val="-6"/>
        </w:rPr>
        <w:t xml:space="preserve"> </w:t>
      </w:r>
      <w:r w:rsidRPr="0030456C">
        <w:rPr>
          <w:color w:val="231F1F"/>
        </w:rPr>
        <w:t>information</w:t>
      </w:r>
      <w:r w:rsidRPr="0030456C">
        <w:rPr>
          <w:color w:val="231F1F"/>
          <w:spacing w:val="-8"/>
        </w:rPr>
        <w:t xml:space="preserve"> </w:t>
      </w:r>
      <w:r w:rsidRPr="0030456C">
        <w:rPr>
          <w:color w:val="231F1F"/>
        </w:rPr>
        <w:t>formally</w:t>
      </w:r>
      <w:r w:rsidRPr="0030456C">
        <w:rPr>
          <w:color w:val="231F1F"/>
          <w:spacing w:val="-7"/>
        </w:rPr>
        <w:t xml:space="preserve"> </w:t>
      </w:r>
      <w:r w:rsidRPr="0030456C">
        <w:rPr>
          <w:color w:val="231F1F"/>
        </w:rPr>
        <w:t>and</w:t>
      </w:r>
      <w:r w:rsidRPr="0030456C">
        <w:rPr>
          <w:color w:val="231F1F"/>
          <w:spacing w:val="-4"/>
        </w:rPr>
        <w:t xml:space="preserve"> </w:t>
      </w:r>
      <w:r w:rsidRPr="0030456C">
        <w:rPr>
          <w:color w:val="231F1F"/>
        </w:rPr>
        <w:t>informally,</w:t>
      </w:r>
      <w:r w:rsidRPr="0030456C">
        <w:rPr>
          <w:color w:val="231F1F"/>
          <w:spacing w:val="-8"/>
        </w:rPr>
        <w:t xml:space="preserve"> </w:t>
      </w:r>
      <w:r w:rsidRPr="0030456C">
        <w:rPr>
          <w:color w:val="231F1F"/>
        </w:rPr>
        <w:t>including</w:t>
      </w:r>
      <w:r w:rsidRPr="0030456C">
        <w:rPr>
          <w:color w:val="231F1F"/>
          <w:spacing w:val="-8"/>
        </w:rPr>
        <w:t xml:space="preserve"> </w:t>
      </w:r>
      <w:r w:rsidRPr="0030456C">
        <w:rPr>
          <w:color w:val="231F1F"/>
        </w:rPr>
        <w:t>business</w:t>
      </w:r>
      <w:r w:rsidRPr="0030456C">
        <w:rPr>
          <w:color w:val="231F1F"/>
          <w:spacing w:val="-8"/>
        </w:rPr>
        <w:t xml:space="preserve"> </w:t>
      </w:r>
      <w:r w:rsidRPr="0030456C">
        <w:rPr>
          <w:color w:val="231F1F"/>
        </w:rPr>
        <w:t>cases,</w:t>
      </w:r>
      <w:r w:rsidRPr="0030456C">
        <w:rPr>
          <w:color w:val="231F1F"/>
          <w:spacing w:val="-7"/>
        </w:rPr>
        <w:t xml:space="preserve"> </w:t>
      </w:r>
      <w:r w:rsidRPr="0030456C">
        <w:rPr>
          <w:color w:val="231F1F"/>
        </w:rPr>
        <w:t>best</w:t>
      </w:r>
      <w:r w:rsidRPr="0030456C">
        <w:rPr>
          <w:color w:val="231F1F"/>
          <w:spacing w:val="-4"/>
        </w:rPr>
        <w:t xml:space="preserve"> </w:t>
      </w:r>
      <w:r w:rsidRPr="0030456C">
        <w:rPr>
          <w:color w:val="231F1F"/>
        </w:rPr>
        <w:t>practices recommendations, systems designs, technology briefings and training to a</w:t>
      </w:r>
      <w:r w:rsidRPr="0030456C">
        <w:rPr>
          <w:color w:val="231F1F"/>
          <w:spacing w:val="-3"/>
        </w:rPr>
        <w:t xml:space="preserve"> </w:t>
      </w:r>
      <w:r w:rsidRPr="0030456C">
        <w:rPr>
          <w:color w:val="231F1F"/>
        </w:rPr>
        <w:t>variety of audiences as coordinated with the COR/VA RESOURCE LEAD(s).</w:t>
      </w:r>
    </w:p>
    <w:p w14:paraId="0EF3D291" w14:textId="77777777" w:rsidR="00414F32" w:rsidRPr="0030456C" w:rsidRDefault="009A3D16" w:rsidP="00127E19">
      <w:pPr>
        <w:pStyle w:val="ListParagraph"/>
        <w:numPr>
          <w:ilvl w:val="0"/>
          <w:numId w:val="67"/>
        </w:numPr>
        <w:tabs>
          <w:tab w:val="left" w:pos="858"/>
          <w:tab w:val="left" w:pos="860"/>
          <w:tab w:val="left" w:pos="9360"/>
        </w:tabs>
        <w:ind w:right="1580"/>
      </w:pPr>
      <w:r w:rsidRPr="0030456C">
        <w:rPr>
          <w:color w:val="231F1F"/>
        </w:rPr>
        <w:t>Use ITOPS IO currently installed version of Microsoft Word, Excel, Visio, PowerPoint, SharePoint</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other</w:t>
      </w:r>
      <w:r w:rsidRPr="0030456C">
        <w:rPr>
          <w:color w:val="231F1F"/>
          <w:spacing w:val="-10"/>
        </w:rPr>
        <w:t xml:space="preserve"> </w:t>
      </w:r>
      <w:r w:rsidRPr="0030456C">
        <w:rPr>
          <w:color w:val="231F1F"/>
        </w:rPr>
        <w:t>ITOPS</w:t>
      </w:r>
      <w:r w:rsidRPr="0030456C">
        <w:rPr>
          <w:color w:val="231F1F"/>
          <w:spacing w:val="-10"/>
        </w:rPr>
        <w:t xml:space="preserve"> </w:t>
      </w:r>
      <w:r w:rsidRPr="0030456C">
        <w:rPr>
          <w:color w:val="231F1F"/>
        </w:rPr>
        <w:t>IO</w:t>
      </w:r>
      <w:r w:rsidRPr="0030456C">
        <w:rPr>
          <w:color w:val="231F1F"/>
          <w:spacing w:val="-9"/>
        </w:rPr>
        <w:t xml:space="preserve"> </w:t>
      </w:r>
      <w:r w:rsidRPr="0030456C">
        <w:rPr>
          <w:color w:val="231F1F"/>
        </w:rPr>
        <w:t>currently</w:t>
      </w:r>
      <w:r w:rsidRPr="0030456C">
        <w:rPr>
          <w:color w:val="231F1F"/>
          <w:spacing w:val="-10"/>
        </w:rPr>
        <w:t xml:space="preserve"> </w:t>
      </w:r>
      <w:r w:rsidRPr="0030456C">
        <w:rPr>
          <w:color w:val="231F1F"/>
        </w:rPr>
        <w:t>supported</w:t>
      </w:r>
      <w:r w:rsidRPr="0030456C">
        <w:rPr>
          <w:color w:val="231F1F"/>
          <w:spacing w:val="-10"/>
        </w:rPr>
        <w:t xml:space="preserve"> </w:t>
      </w:r>
      <w:r w:rsidRPr="0030456C">
        <w:rPr>
          <w:color w:val="231F1F"/>
        </w:rPr>
        <w:t>tools</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documentation,</w:t>
      </w:r>
      <w:r w:rsidRPr="0030456C">
        <w:rPr>
          <w:color w:val="231F1F"/>
          <w:spacing w:val="-10"/>
        </w:rPr>
        <w:t xml:space="preserve"> </w:t>
      </w:r>
      <w:r w:rsidRPr="0030456C">
        <w:rPr>
          <w:color w:val="231F1F"/>
        </w:rPr>
        <w:t>as</w:t>
      </w:r>
      <w:r w:rsidRPr="0030456C">
        <w:rPr>
          <w:color w:val="231F1F"/>
          <w:spacing w:val="-10"/>
        </w:rPr>
        <w:t xml:space="preserve"> </w:t>
      </w:r>
      <w:r w:rsidRPr="0030456C">
        <w:rPr>
          <w:color w:val="231F1F"/>
        </w:rPr>
        <w:t>necessary. This may include specific configuration instructions, specifications, hardware and software requirements, implementation plans, version description, interface requirements/guide, administrative support guide, troubleshooting guides, user/analyst guide and physical and logical layer diagrams as necessary.</w:t>
      </w:r>
    </w:p>
    <w:p w14:paraId="0EF3D293" w14:textId="77777777" w:rsidR="00414F32" w:rsidRPr="0030456C" w:rsidRDefault="009A3D16" w:rsidP="00127E19">
      <w:pPr>
        <w:pStyle w:val="ListParagraph"/>
        <w:numPr>
          <w:ilvl w:val="0"/>
          <w:numId w:val="67"/>
        </w:numPr>
        <w:tabs>
          <w:tab w:val="left" w:pos="858"/>
          <w:tab w:val="left" w:pos="860"/>
          <w:tab w:val="left" w:pos="9360"/>
        </w:tabs>
        <w:spacing w:before="79"/>
        <w:ind w:right="1580"/>
      </w:pPr>
      <w:r w:rsidRPr="0030456C">
        <w:rPr>
          <w:color w:val="231F1F"/>
        </w:rPr>
        <w:t>Use</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standard</w:t>
      </w:r>
      <w:r w:rsidRPr="0030456C">
        <w:rPr>
          <w:color w:val="231F1F"/>
          <w:spacing w:val="-7"/>
        </w:rPr>
        <w:t xml:space="preserve"> </w:t>
      </w:r>
      <w:r w:rsidRPr="0030456C">
        <w:rPr>
          <w:color w:val="231F1F"/>
        </w:rPr>
        <w:t>ITOPS</w:t>
      </w:r>
      <w:r w:rsidRPr="0030456C">
        <w:rPr>
          <w:color w:val="231F1F"/>
          <w:spacing w:val="-6"/>
        </w:rPr>
        <w:t xml:space="preserve"> </w:t>
      </w:r>
      <w:r w:rsidRPr="0030456C">
        <w:rPr>
          <w:color w:val="231F1F"/>
        </w:rPr>
        <w:t>IO</w:t>
      </w:r>
      <w:r w:rsidRPr="0030456C">
        <w:rPr>
          <w:color w:val="231F1F"/>
          <w:spacing w:val="-11"/>
        </w:rPr>
        <w:t xml:space="preserve"> </w:t>
      </w:r>
      <w:r w:rsidRPr="0030456C">
        <w:rPr>
          <w:color w:val="231F1F"/>
        </w:rPr>
        <w:t>change</w:t>
      </w:r>
      <w:r w:rsidRPr="0030456C">
        <w:rPr>
          <w:color w:val="231F1F"/>
          <w:spacing w:val="-7"/>
        </w:rPr>
        <w:t xml:space="preserve"> </w:t>
      </w:r>
      <w:r w:rsidRPr="0030456C">
        <w:rPr>
          <w:color w:val="231F1F"/>
        </w:rPr>
        <w:t>management</w:t>
      </w:r>
      <w:r w:rsidRPr="0030456C">
        <w:rPr>
          <w:color w:val="231F1F"/>
          <w:spacing w:val="-7"/>
        </w:rPr>
        <w:t xml:space="preserve"> </w:t>
      </w:r>
      <w:r w:rsidRPr="0030456C">
        <w:rPr>
          <w:color w:val="231F1F"/>
        </w:rPr>
        <w:t>system</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obtain</w:t>
      </w:r>
      <w:r w:rsidRPr="0030456C">
        <w:rPr>
          <w:color w:val="231F1F"/>
          <w:spacing w:val="-9"/>
        </w:rPr>
        <w:t xml:space="preserve"> </w:t>
      </w:r>
      <w:r w:rsidRPr="0030456C">
        <w:rPr>
          <w:color w:val="231F1F"/>
        </w:rPr>
        <w:t>new</w:t>
      </w:r>
      <w:r w:rsidRPr="0030456C">
        <w:rPr>
          <w:color w:val="231F1F"/>
          <w:spacing w:val="-9"/>
        </w:rPr>
        <w:t xml:space="preserve"> </w:t>
      </w:r>
      <w:r w:rsidRPr="0030456C">
        <w:rPr>
          <w:color w:val="231F1F"/>
        </w:rPr>
        <w:t>work</w:t>
      </w:r>
      <w:r w:rsidRPr="0030456C">
        <w:rPr>
          <w:color w:val="231F1F"/>
          <w:spacing w:val="-9"/>
        </w:rPr>
        <w:t xml:space="preserve"> </w:t>
      </w:r>
      <w:r w:rsidRPr="0030456C">
        <w:rPr>
          <w:color w:val="231F1F"/>
        </w:rPr>
        <w:t>assignments, update status and store work products as necessary.</w:t>
      </w:r>
    </w:p>
    <w:p w14:paraId="0EF3D295" w14:textId="77777777" w:rsidR="00414F32" w:rsidRPr="0030456C" w:rsidRDefault="00414F32" w:rsidP="00C33199">
      <w:pPr>
        <w:pStyle w:val="BodyText"/>
        <w:tabs>
          <w:tab w:val="left" w:pos="9360"/>
        </w:tabs>
        <w:spacing w:before="55"/>
        <w:ind w:left="0" w:right="1580"/>
        <w:rPr>
          <w:sz w:val="22"/>
          <w:szCs w:val="22"/>
        </w:rPr>
      </w:pPr>
    </w:p>
    <w:p w14:paraId="0EF3D296" w14:textId="77777777" w:rsidR="00414F32" w:rsidRPr="0030456C" w:rsidRDefault="009A3D16" w:rsidP="00C33199">
      <w:pPr>
        <w:pStyle w:val="Heading3"/>
        <w:tabs>
          <w:tab w:val="left" w:pos="9360"/>
        </w:tabs>
        <w:ind w:right="1580"/>
        <w:rPr>
          <w:sz w:val="22"/>
          <w:szCs w:val="22"/>
        </w:rPr>
      </w:pPr>
      <w:r w:rsidRPr="0030456C">
        <w:rPr>
          <w:sz w:val="22"/>
          <w:szCs w:val="22"/>
        </w:rPr>
        <w:t>Enterprise</w:t>
      </w:r>
      <w:r w:rsidRPr="0030456C">
        <w:rPr>
          <w:spacing w:val="-5"/>
          <w:sz w:val="22"/>
          <w:szCs w:val="22"/>
        </w:rPr>
        <w:t xml:space="preserve"> </w:t>
      </w:r>
      <w:r w:rsidRPr="0030456C">
        <w:rPr>
          <w:sz w:val="22"/>
          <w:szCs w:val="22"/>
        </w:rPr>
        <w:t>Virtual</w:t>
      </w:r>
      <w:r w:rsidRPr="0030456C">
        <w:rPr>
          <w:spacing w:val="1"/>
          <w:sz w:val="22"/>
          <w:szCs w:val="22"/>
        </w:rPr>
        <w:t xml:space="preserve"> </w:t>
      </w:r>
      <w:r w:rsidRPr="0030456C">
        <w:rPr>
          <w:sz w:val="22"/>
          <w:szCs w:val="22"/>
        </w:rPr>
        <w:t>Desktop</w:t>
      </w:r>
      <w:r w:rsidRPr="0030456C">
        <w:rPr>
          <w:spacing w:val="2"/>
          <w:sz w:val="22"/>
          <w:szCs w:val="22"/>
        </w:rPr>
        <w:t xml:space="preserve"> </w:t>
      </w:r>
      <w:r w:rsidRPr="0030456C">
        <w:rPr>
          <w:sz w:val="22"/>
          <w:szCs w:val="22"/>
        </w:rPr>
        <w:t>and</w:t>
      </w:r>
      <w:r w:rsidRPr="0030456C">
        <w:rPr>
          <w:spacing w:val="1"/>
          <w:sz w:val="22"/>
          <w:szCs w:val="22"/>
        </w:rPr>
        <w:t xml:space="preserve"> </w:t>
      </w:r>
      <w:r w:rsidRPr="0030456C">
        <w:rPr>
          <w:sz w:val="22"/>
          <w:szCs w:val="22"/>
        </w:rPr>
        <w:t>Applications</w:t>
      </w:r>
      <w:r w:rsidRPr="0030456C">
        <w:rPr>
          <w:spacing w:val="-3"/>
          <w:sz w:val="22"/>
          <w:szCs w:val="22"/>
        </w:rPr>
        <w:t xml:space="preserve"> </w:t>
      </w:r>
      <w:r w:rsidRPr="0030456C">
        <w:rPr>
          <w:sz w:val="22"/>
          <w:szCs w:val="22"/>
        </w:rPr>
        <w:t>Operational</w:t>
      </w:r>
      <w:r w:rsidRPr="0030456C">
        <w:rPr>
          <w:spacing w:val="2"/>
          <w:sz w:val="22"/>
          <w:szCs w:val="22"/>
        </w:rPr>
        <w:t xml:space="preserve"> </w:t>
      </w:r>
      <w:r w:rsidRPr="0030456C">
        <w:rPr>
          <w:sz w:val="22"/>
          <w:szCs w:val="22"/>
        </w:rPr>
        <w:t>Support</w:t>
      </w:r>
    </w:p>
    <w:p w14:paraId="0EF3D297" w14:textId="77777777" w:rsidR="00414F32" w:rsidRPr="0030456C" w:rsidRDefault="009A3D16" w:rsidP="00C33199">
      <w:pPr>
        <w:pStyle w:val="BodyText"/>
        <w:tabs>
          <w:tab w:val="left" w:pos="9360"/>
        </w:tabs>
        <w:spacing w:before="63" w:line="247" w:lineRule="auto"/>
        <w:ind w:left="140" w:right="1580"/>
        <w:rPr>
          <w:sz w:val="22"/>
          <w:szCs w:val="22"/>
        </w:rPr>
      </w:pPr>
      <w:r w:rsidRPr="0030456C">
        <w:rPr>
          <w:color w:val="231F1F"/>
          <w:sz w:val="22"/>
          <w:szCs w:val="22"/>
        </w:rPr>
        <w:t>As</w:t>
      </w:r>
      <w:r w:rsidRPr="0030456C">
        <w:rPr>
          <w:color w:val="231F1F"/>
          <w:spacing w:val="-6"/>
          <w:sz w:val="22"/>
          <w:szCs w:val="22"/>
        </w:rPr>
        <w:t xml:space="preserve"> </w:t>
      </w:r>
      <w:r w:rsidRPr="0030456C">
        <w:rPr>
          <w:color w:val="231F1F"/>
          <w:sz w:val="22"/>
          <w:szCs w:val="22"/>
        </w:rPr>
        <w:t>required</w:t>
      </w:r>
      <w:r w:rsidRPr="0030456C">
        <w:rPr>
          <w:color w:val="231F1F"/>
          <w:spacing w:val="-8"/>
          <w:sz w:val="22"/>
          <w:szCs w:val="22"/>
        </w:rPr>
        <w:t xml:space="preserve"> </w:t>
      </w:r>
      <w:r w:rsidRPr="0030456C">
        <w:rPr>
          <w:color w:val="231F1F"/>
          <w:sz w:val="22"/>
          <w:szCs w:val="22"/>
        </w:rPr>
        <w:t>within</w:t>
      </w:r>
      <w:r w:rsidRPr="0030456C">
        <w:rPr>
          <w:color w:val="231F1F"/>
          <w:spacing w:val="-6"/>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sub-tasks</w:t>
      </w:r>
      <w:r w:rsidRPr="0030456C">
        <w:rPr>
          <w:color w:val="231F1F"/>
          <w:spacing w:val="-6"/>
          <w:sz w:val="22"/>
          <w:szCs w:val="22"/>
        </w:rPr>
        <w:t xml:space="preserve"> </w:t>
      </w:r>
      <w:r w:rsidRPr="0030456C">
        <w:rPr>
          <w:color w:val="231F1F"/>
          <w:sz w:val="22"/>
          <w:szCs w:val="22"/>
        </w:rPr>
        <w:t>below,</w:t>
      </w:r>
      <w:r w:rsidRPr="0030456C">
        <w:rPr>
          <w:color w:val="231F1F"/>
          <w:spacing w:val="-6"/>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6"/>
          <w:sz w:val="22"/>
          <w:szCs w:val="22"/>
        </w:rPr>
        <w:t xml:space="preserve"> </w:t>
      </w:r>
      <w:r w:rsidRPr="0030456C">
        <w:rPr>
          <w:color w:val="231F1F"/>
          <w:sz w:val="22"/>
          <w:szCs w:val="22"/>
        </w:rPr>
        <w:t>provide</w:t>
      </w:r>
      <w:r w:rsidRPr="0030456C">
        <w:rPr>
          <w:color w:val="231F1F"/>
          <w:spacing w:val="-8"/>
          <w:sz w:val="22"/>
          <w:szCs w:val="22"/>
        </w:rPr>
        <w:t xml:space="preserve"> </w:t>
      </w:r>
      <w:r w:rsidRPr="0030456C">
        <w:rPr>
          <w:color w:val="231F1F"/>
          <w:sz w:val="22"/>
          <w:szCs w:val="22"/>
        </w:rPr>
        <w:t>coverage</w:t>
      </w:r>
      <w:r w:rsidRPr="0030456C">
        <w:rPr>
          <w:color w:val="231F1F"/>
          <w:spacing w:val="-8"/>
          <w:sz w:val="22"/>
          <w:szCs w:val="22"/>
        </w:rPr>
        <w:t xml:space="preserve"> </w:t>
      </w:r>
      <w:r w:rsidRPr="0030456C">
        <w:rPr>
          <w:color w:val="231F1F"/>
          <w:sz w:val="22"/>
          <w:szCs w:val="22"/>
        </w:rPr>
        <w:t>from</w:t>
      </w:r>
      <w:r w:rsidRPr="0030456C">
        <w:rPr>
          <w:color w:val="231F1F"/>
          <w:spacing w:val="-6"/>
          <w:sz w:val="22"/>
          <w:szCs w:val="22"/>
        </w:rPr>
        <w:t xml:space="preserve"> </w:t>
      </w:r>
      <w:r w:rsidRPr="0030456C">
        <w:rPr>
          <w:color w:val="231F1F"/>
          <w:sz w:val="22"/>
          <w:szCs w:val="22"/>
        </w:rPr>
        <w:t>6:00</w:t>
      </w:r>
      <w:r w:rsidRPr="0030456C">
        <w:rPr>
          <w:color w:val="231F1F"/>
          <w:spacing w:val="-6"/>
          <w:sz w:val="22"/>
          <w:szCs w:val="22"/>
        </w:rPr>
        <w:t xml:space="preserve"> </w:t>
      </w:r>
      <w:r w:rsidRPr="0030456C">
        <w:rPr>
          <w:color w:val="231F1F"/>
          <w:sz w:val="22"/>
          <w:szCs w:val="22"/>
        </w:rPr>
        <w:t>AM</w:t>
      </w:r>
      <w:r w:rsidRPr="0030456C">
        <w:rPr>
          <w:color w:val="231F1F"/>
          <w:spacing w:val="-6"/>
          <w:sz w:val="22"/>
          <w:szCs w:val="22"/>
        </w:rPr>
        <w:t xml:space="preserve"> </w:t>
      </w:r>
      <w:r w:rsidRPr="0030456C">
        <w:rPr>
          <w:color w:val="231F1F"/>
          <w:sz w:val="22"/>
          <w:szCs w:val="22"/>
        </w:rPr>
        <w:t>to 7:00 PM CST across three shifts (except for Federal holidays).</w:t>
      </w:r>
      <w:r w:rsidRPr="0030456C">
        <w:rPr>
          <w:color w:val="231F1F"/>
          <w:spacing w:val="40"/>
          <w:sz w:val="22"/>
          <w:szCs w:val="22"/>
        </w:rPr>
        <w:t xml:space="preserve"> </w:t>
      </w:r>
      <w:r w:rsidRPr="0030456C">
        <w:rPr>
          <w:color w:val="231F1F"/>
          <w:sz w:val="22"/>
          <w:szCs w:val="22"/>
        </w:rPr>
        <w:t>The Contractor shall perform incident and request resolution and escalation of tickets submitted to the Virtual Desktop and Applications Service Line, provide technical writing support, and monitoring support. The Contractor shall provide weekly status reports showing progress in these three areas.</w:t>
      </w:r>
    </w:p>
    <w:p w14:paraId="0EF3D298" w14:textId="77777777" w:rsidR="00414F32" w:rsidRPr="0030456C" w:rsidRDefault="00414F32" w:rsidP="00C33199">
      <w:pPr>
        <w:pStyle w:val="BodyText"/>
        <w:tabs>
          <w:tab w:val="left" w:pos="9360"/>
        </w:tabs>
        <w:spacing w:before="13"/>
        <w:ind w:left="0" w:right="1580"/>
        <w:rPr>
          <w:sz w:val="22"/>
          <w:szCs w:val="22"/>
        </w:rPr>
      </w:pPr>
    </w:p>
    <w:p w14:paraId="0EF3D299" w14:textId="77777777" w:rsidR="00414F32" w:rsidRPr="0030456C" w:rsidRDefault="009A3D16" w:rsidP="00C33199">
      <w:pPr>
        <w:pStyle w:val="BodyText"/>
        <w:tabs>
          <w:tab w:val="left" w:pos="9360"/>
        </w:tabs>
        <w:spacing w:line="247" w:lineRule="auto"/>
        <w:ind w:left="140" w:right="1580"/>
        <w:rPr>
          <w:sz w:val="22"/>
          <w:szCs w:val="22"/>
        </w:rPr>
      </w:pPr>
      <w:r w:rsidRPr="0030456C">
        <w:rPr>
          <w:color w:val="231F1F"/>
          <w:sz w:val="22"/>
          <w:szCs w:val="22"/>
        </w:rPr>
        <w:t>Virtual Desktop and Application solutions include Citrix Applications and Desktops and emerging</w:t>
      </w:r>
      <w:r w:rsidRPr="0030456C">
        <w:rPr>
          <w:color w:val="231F1F"/>
          <w:spacing w:val="-10"/>
          <w:sz w:val="22"/>
          <w:szCs w:val="22"/>
        </w:rPr>
        <w:t xml:space="preserve"> </w:t>
      </w:r>
      <w:r w:rsidRPr="0030456C">
        <w:rPr>
          <w:color w:val="231F1F"/>
          <w:sz w:val="22"/>
          <w:szCs w:val="22"/>
        </w:rPr>
        <w:t>technologies</w:t>
      </w:r>
      <w:r w:rsidRPr="0030456C">
        <w:rPr>
          <w:color w:val="231F1F"/>
          <w:spacing w:val="-11"/>
          <w:sz w:val="22"/>
          <w:szCs w:val="22"/>
        </w:rPr>
        <w:t xml:space="preserve"> </w:t>
      </w:r>
      <w:r w:rsidRPr="0030456C">
        <w:rPr>
          <w:color w:val="231F1F"/>
          <w:sz w:val="22"/>
          <w:szCs w:val="22"/>
        </w:rPr>
        <w:t>such</w:t>
      </w:r>
      <w:r w:rsidRPr="0030456C">
        <w:rPr>
          <w:color w:val="231F1F"/>
          <w:spacing w:val="-13"/>
          <w:sz w:val="22"/>
          <w:szCs w:val="22"/>
        </w:rPr>
        <w:t xml:space="preserve"> </w:t>
      </w:r>
      <w:r w:rsidRPr="0030456C">
        <w:rPr>
          <w:color w:val="231F1F"/>
          <w:sz w:val="22"/>
          <w:szCs w:val="22"/>
        </w:rPr>
        <w:t>as</w:t>
      </w:r>
      <w:r w:rsidRPr="0030456C">
        <w:rPr>
          <w:color w:val="231F1F"/>
          <w:spacing w:val="-10"/>
          <w:sz w:val="22"/>
          <w:szCs w:val="22"/>
        </w:rPr>
        <w:t xml:space="preserve"> </w:t>
      </w:r>
      <w:r w:rsidRPr="0030456C">
        <w:rPr>
          <w:color w:val="231F1F"/>
          <w:sz w:val="22"/>
          <w:szCs w:val="22"/>
        </w:rPr>
        <w:t>Windows</w:t>
      </w:r>
      <w:r w:rsidRPr="0030456C">
        <w:rPr>
          <w:color w:val="231F1F"/>
          <w:spacing w:val="-13"/>
          <w:sz w:val="22"/>
          <w:szCs w:val="22"/>
        </w:rPr>
        <w:t xml:space="preserve"> </w:t>
      </w:r>
      <w:r w:rsidRPr="0030456C">
        <w:rPr>
          <w:color w:val="231F1F"/>
          <w:sz w:val="22"/>
          <w:szCs w:val="22"/>
        </w:rPr>
        <w:t>Virtual</w:t>
      </w:r>
      <w:r w:rsidRPr="0030456C">
        <w:rPr>
          <w:color w:val="231F1F"/>
          <w:spacing w:val="-10"/>
          <w:sz w:val="22"/>
          <w:szCs w:val="22"/>
        </w:rPr>
        <w:t xml:space="preserve"> </w:t>
      </w:r>
      <w:r w:rsidRPr="0030456C">
        <w:rPr>
          <w:color w:val="231F1F"/>
          <w:sz w:val="22"/>
          <w:szCs w:val="22"/>
        </w:rPr>
        <w:t>Desktop,</w:t>
      </w:r>
      <w:r w:rsidRPr="0030456C">
        <w:rPr>
          <w:color w:val="231F1F"/>
          <w:spacing w:val="-13"/>
          <w:sz w:val="22"/>
          <w:szCs w:val="22"/>
        </w:rPr>
        <w:t xml:space="preserve"> </w:t>
      </w:r>
      <w:r w:rsidRPr="0030456C">
        <w:rPr>
          <w:color w:val="231F1F"/>
          <w:sz w:val="22"/>
          <w:szCs w:val="22"/>
        </w:rPr>
        <w:t>Amazon</w:t>
      </w:r>
      <w:r w:rsidRPr="0030456C">
        <w:rPr>
          <w:color w:val="231F1F"/>
          <w:spacing w:val="-10"/>
          <w:sz w:val="22"/>
          <w:szCs w:val="22"/>
        </w:rPr>
        <w:t xml:space="preserve"> </w:t>
      </w:r>
      <w:r w:rsidRPr="0030456C">
        <w:rPr>
          <w:color w:val="231F1F"/>
          <w:sz w:val="22"/>
          <w:szCs w:val="22"/>
        </w:rPr>
        <w:t>Workspaces,</w:t>
      </w:r>
      <w:r w:rsidRPr="0030456C">
        <w:rPr>
          <w:color w:val="231F1F"/>
          <w:spacing w:val="-11"/>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 xml:space="preserve">Amazon </w:t>
      </w:r>
      <w:proofErr w:type="spellStart"/>
      <w:r w:rsidRPr="0030456C">
        <w:rPr>
          <w:color w:val="231F1F"/>
          <w:spacing w:val="-2"/>
          <w:sz w:val="22"/>
          <w:szCs w:val="22"/>
        </w:rPr>
        <w:t>AppStream</w:t>
      </w:r>
      <w:proofErr w:type="spellEnd"/>
      <w:r w:rsidRPr="0030456C">
        <w:rPr>
          <w:color w:val="231F1F"/>
          <w:spacing w:val="-2"/>
          <w:sz w:val="22"/>
          <w:szCs w:val="22"/>
        </w:rPr>
        <w:t>.</w:t>
      </w:r>
    </w:p>
    <w:p w14:paraId="0EF3D29A" w14:textId="77777777" w:rsidR="00414F32" w:rsidRPr="0030456C" w:rsidRDefault="00414F32" w:rsidP="00C33199">
      <w:pPr>
        <w:pStyle w:val="BodyText"/>
        <w:tabs>
          <w:tab w:val="left" w:pos="9360"/>
        </w:tabs>
        <w:spacing w:before="120"/>
        <w:ind w:left="0" w:right="1580"/>
        <w:rPr>
          <w:sz w:val="22"/>
          <w:szCs w:val="22"/>
        </w:rPr>
      </w:pPr>
    </w:p>
    <w:p w14:paraId="0EF3D29B" w14:textId="77777777" w:rsidR="00414F32" w:rsidRPr="0030456C" w:rsidRDefault="009A3D16" w:rsidP="00C33199">
      <w:pPr>
        <w:pStyle w:val="Heading4"/>
        <w:tabs>
          <w:tab w:val="left" w:pos="9360"/>
        </w:tabs>
        <w:ind w:right="1580"/>
        <w:rPr>
          <w:sz w:val="22"/>
        </w:rPr>
      </w:pPr>
      <w:r w:rsidRPr="0030456C">
        <w:rPr>
          <w:sz w:val="22"/>
        </w:rPr>
        <w:t>Incident</w:t>
      </w:r>
      <w:r w:rsidRPr="0030456C">
        <w:rPr>
          <w:spacing w:val="-15"/>
          <w:sz w:val="22"/>
        </w:rPr>
        <w:t xml:space="preserve"> </w:t>
      </w:r>
      <w:r w:rsidRPr="0030456C">
        <w:rPr>
          <w:sz w:val="22"/>
        </w:rPr>
        <w:t>and</w:t>
      </w:r>
      <w:r w:rsidRPr="0030456C">
        <w:rPr>
          <w:spacing w:val="-13"/>
          <w:sz w:val="22"/>
        </w:rPr>
        <w:t xml:space="preserve"> </w:t>
      </w:r>
      <w:r w:rsidRPr="0030456C">
        <w:rPr>
          <w:sz w:val="22"/>
        </w:rPr>
        <w:t>Request</w:t>
      </w:r>
      <w:r w:rsidRPr="0030456C">
        <w:rPr>
          <w:spacing w:val="-15"/>
          <w:sz w:val="22"/>
        </w:rPr>
        <w:t xml:space="preserve"> </w:t>
      </w:r>
      <w:r w:rsidRPr="0030456C">
        <w:rPr>
          <w:sz w:val="22"/>
        </w:rPr>
        <w:t>Resolution</w:t>
      </w:r>
      <w:r w:rsidRPr="0030456C">
        <w:rPr>
          <w:spacing w:val="-15"/>
          <w:sz w:val="22"/>
        </w:rPr>
        <w:t xml:space="preserve"> </w:t>
      </w:r>
      <w:r w:rsidRPr="0030456C">
        <w:rPr>
          <w:sz w:val="22"/>
        </w:rPr>
        <w:t>and</w:t>
      </w:r>
      <w:r w:rsidRPr="0030456C">
        <w:rPr>
          <w:spacing w:val="-15"/>
          <w:sz w:val="22"/>
        </w:rPr>
        <w:t xml:space="preserve"> </w:t>
      </w:r>
      <w:r w:rsidRPr="0030456C">
        <w:rPr>
          <w:spacing w:val="-2"/>
          <w:sz w:val="22"/>
        </w:rPr>
        <w:t>Escalation</w:t>
      </w:r>
    </w:p>
    <w:p w14:paraId="0EF3D29C" w14:textId="77777777" w:rsidR="00414F32" w:rsidRPr="0030456C" w:rsidRDefault="009A3D16" w:rsidP="00C33199">
      <w:pPr>
        <w:pStyle w:val="BodyText"/>
        <w:tabs>
          <w:tab w:val="left" w:pos="9360"/>
        </w:tabs>
        <w:spacing w:before="17" w:line="247" w:lineRule="auto"/>
        <w:ind w:left="140" w:right="1580"/>
        <w:rPr>
          <w:sz w:val="22"/>
          <w:szCs w:val="22"/>
        </w:rPr>
      </w:pPr>
      <w:r w:rsidRPr="0030456C">
        <w:rPr>
          <w:color w:val="231F1F"/>
          <w:sz w:val="22"/>
          <w:szCs w:val="22"/>
        </w:rPr>
        <w:t>The Contractor will triage, troubleshoot, resolve, or escalate requests or issues with access to Virtual Desktop and Applications from both on site and remote VA users. The contractor shall use VA standard processes in handling and documenting of tickets and shall meet the standard service level agreement for responding to and resolving tickets in a timely manner while minimizing</w:t>
      </w:r>
      <w:r w:rsidRPr="0030456C">
        <w:rPr>
          <w:color w:val="231F1F"/>
          <w:spacing w:val="-8"/>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number</w:t>
      </w:r>
      <w:r w:rsidRPr="0030456C">
        <w:rPr>
          <w:color w:val="231F1F"/>
          <w:spacing w:val="-8"/>
          <w:sz w:val="22"/>
          <w:szCs w:val="22"/>
        </w:rPr>
        <w:t xml:space="preserve"> </w:t>
      </w:r>
      <w:r w:rsidRPr="0030456C">
        <w:rPr>
          <w:color w:val="231F1F"/>
          <w:sz w:val="22"/>
          <w:szCs w:val="22"/>
        </w:rPr>
        <w:t>of</w:t>
      </w:r>
      <w:r w:rsidRPr="0030456C">
        <w:rPr>
          <w:color w:val="231F1F"/>
          <w:spacing w:val="-11"/>
          <w:sz w:val="22"/>
          <w:szCs w:val="22"/>
        </w:rPr>
        <w:t xml:space="preserve"> </w:t>
      </w:r>
      <w:r w:rsidRPr="0030456C">
        <w:rPr>
          <w:color w:val="231F1F"/>
          <w:sz w:val="22"/>
          <w:szCs w:val="22"/>
        </w:rPr>
        <w:t>tickets</w:t>
      </w:r>
      <w:r w:rsidRPr="0030456C">
        <w:rPr>
          <w:color w:val="231F1F"/>
          <w:spacing w:val="-8"/>
          <w:sz w:val="22"/>
          <w:szCs w:val="22"/>
        </w:rPr>
        <w:t xml:space="preserve"> </w:t>
      </w:r>
      <w:r w:rsidRPr="0030456C">
        <w:rPr>
          <w:color w:val="231F1F"/>
          <w:sz w:val="22"/>
          <w:szCs w:val="22"/>
        </w:rPr>
        <w:t>being</w:t>
      </w:r>
      <w:r w:rsidRPr="0030456C">
        <w:rPr>
          <w:color w:val="231F1F"/>
          <w:spacing w:val="-6"/>
          <w:sz w:val="22"/>
          <w:szCs w:val="22"/>
        </w:rPr>
        <w:t xml:space="preserve"> </w:t>
      </w:r>
      <w:r w:rsidRPr="0030456C">
        <w:rPr>
          <w:color w:val="231F1F"/>
          <w:sz w:val="22"/>
          <w:szCs w:val="22"/>
        </w:rPr>
        <w:t>reopened</w:t>
      </w:r>
      <w:r w:rsidRPr="0030456C">
        <w:rPr>
          <w:color w:val="231F1F"/>
          <w:spacing w:val="-4"/>
          <w:sz w:val="22"/>
          <w:szCs w:val="22"/>
        </w:rPr>
        <w:t xml:space="preserve"> </w:t>
      </w:r>
      <w:r w:rsidRPr="0030456C">
        <w:rPr>
          <w:color w:val="231F1F"/>
          <w:sz w:val="22"/>
          <w:szCs w:val="22"/>
        </w:rPr>
        <w:t>for</w:t>
      </w:r>
      <w:r w:rsidRPr="0030456C">
        <w:rPr>
          <w:color w:val="231F1F"/>
          <w:spacing w:val="-8"/>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same</w:t>
      </w:r>
      <w:r w:rsidRPr="0030456C">
        <w:rPr>
          <w:color w:val="231F1F"/>
          <w:spacing w:val="-8"/>
          <w:sz w:val="22"/>
          <w:szCs w:val="22"/>
        </w:rPr>
        <w:t xml:space="preserve"> </w:t>
      </w:r>
      <w:r w:rsidRPr="0030456C">
        <w:rPr>
          <w:color w:val="231F1F"/>
          <w:sz w:val="22"/>
          <w:szCs w:val="22"/>
        </w:rPr>
        <w:t>issue.</w:t>
      </w:r>
      <w:r w:rsidRPr="0030456C">
        <w:rPr>
          <w:color w:val="231F1F"/>
          <w:spacing w:val="-4"/>
          <w:sz w:val="22"/>
          <w:szCs w:val="22"/>
        </w:rPr>
        <w:t xml:space="preserve"> </w:t>
      </w:r>
      <w:r w:rsidRPr="0030456C">
        <w:rPr>
          <w:color w:val="231F1F"/>
          <w:sz w:val="22"/>
          <w:szCs w:val="22"/>
        </w:rPr>
        <w:t>If</w:t>
      </w:r>
      <w:r w:rsidRPr="0030456C">
        <w:rPr>
          <w:color w:val="231F1F"/>
          <w:spacing w:val="-13"/>
          <w:sz w:val="22"/>
          <w:szCs w:val="22"/>
        </w:rPr>
        <w:t xml:space="preserve"> </w:t>
      </w:r>
      <w:r w:rsidRPr="0030456C">
        <w:rPr>
          <w:color w:val="231F1F"/>
          <w:sz w:val="22"/>
          <w:szCs w:val="22"/>
        </w:rPr>
        <w:t>an</w:t>
      </w:r>
      <w:r w:rsidRPr="0030456C">
        <w:rPr>
          <w:color w:val="231F1F"/>
          <w:spacing w:val="-6"/>
          <w:sz w:val="22"/>
          <w:szCs w:val="22"/>
        </w:rPr>
        <w:t xml:space="preserve"> </w:t>
      </w:r>
      <w:r w:rsidRPr="0030456C">
        <w:rPr>
          <w:color w:val="231F1F"/>
          <w:sz w:val="22"/>
          <w:szCs w:val="22"/>
        </w:rPr>
        <w:t>issue</w:t>
      </w:r>
      <w:r w:rsidRPr="0030456C">
        <w:rPr>
          <w:color w:val="231F1F"/>
          <w:spacing w:val="-6"/>
          <w:sz w:val="22"/>
          <w:szCs w:val="22"/>
        </w:rPr>
        <w:t xml:space="preserve"> </w:t>
      </w:r>
      <w:r w:rsidRPr="0030456C">
        <w:rPr>
          <w:color w:val="231F1F"/>
          <w:sz w:val="22"/>
          <w:szCs w:val="22"/>
        </w:rPr>
        <w:t>cannot</w:t>
      </w:r>
      <w:r w:rsidRPr="0030456C">
        <w:rPr>
          <w:color w:val="231F1F"/>
          <w:spacing w:val="-4"/>
          <w:sz w:val="22"/>
          <w:szCs w:val="22"/>
        </w:rPr>
        <w:t xml:space="preserve"> </w:t>
      </w:r>
      <w:r w:rsidRPr="0030456C">
        <w:rPr>
          <w:color w:val="231F1F"/>
          <w:sz w:val="22"/>
          <w:szCs w:val="22"/>
        </w:rPr>
        <w:t>be</w:t>
      </w:r>
      <w:r w:rsidRPr="0030456C">
        <w:rPr>
          <w:color w:val="231F1F"/>
          <w:spacing w:val="-8"/>
          <w:sz w:val="22"/>
          <w:szCs w:val="22"/>
        </w:rPr>
        <w:t xml:space="preserve"> </w:t>
      </w:r>
      <w:r w:rsidRPr="0030456C">
        <w:rPr>
          <w:color w:val="231F1F"/>
          <w:sz w:val="22"/>
          <w:szCs w:val="22"/>
        </w:rPr>
        <w:t xml:space="preserve">solved after following standard troubleshooting procedures, the ticket will be escalated to the appropriate IT group for further resolution. The contractor leads will be the liaison between the VA RESOURCE LEAD and contract team on regular team activities and meet on a monthly </w:t>
      </w:r>
      <w:r w:rsidRPr="0030456C">
        <w:rPr>
          <w:color w:val="231F1F"/>
          <w:spacing w:val="-2"/>
          <w:sz w:val="22"/>
          <w:szCs w:val="22"/>
        </w:rPr>
        <w:t>basis.</w:t>
      </w:r>
    </w:p>
    <w:p w14:paraId="0EF3D29D" w14:textId="77777777" w:rsidR="00414F32" w:rsidRPr="0030456C" w:rsidRDefault="00414F32" w:rsidP="00C33199">
      <w:pPr>
        <w:pStyle w:val="BodyText"/>
        <w:tabs>
          <w:tab w:val="left" w:pos="9360"/>
        </w:tabs>
        <w:spacing w:before="127"/>
        <w:ind w:left="0" w:right="1580"/>
        <w:rPr>
          <w:sz w:val="22"/>
          <w:szCs w:val="22"/>
        </w:rPr>
      </w:pPr>
    </w:p>
    <w:p w14:paraId="0EF3D29E" w14:textId="77777777" w:rsidR="00414F32" w:rsidRPr="0030456C" w:rsidRDefault="009A3D16" w:rsidP="00C33199">
      <w:pPr>
        <w:pStyle w:val="Heading4"/>
        <w:tabs>
          <w:tab w:val="left" w:pos="9360"/>
        </w:tabs>
        <w:ind w:right="1580"/>
        <w:rPr>
          <w:sz w:val="22"/>
        </w:rPr>
      </w:pPr>
      <w:r w:rsidRPr="0030456C">
        <w:rPr>
          <w:sz w:val="22"/>
        </w:rPr>
        <w:t>Virtual</w:t>
      </w:r>
      <w:r w:rsidRPr="0030456C">
        <w:rPr>
          <w:spacing w:val="-15"/>
          <w:sz w:val="22"/>
        </w:rPr>
        <w:t xml:space="preserve"> </w:t>
      </w:r>
      <w:r w:rsidRPr="0030456C">
        <w:rPr>
          <w:sz w:val="22"/>
        </w:rPr>
        <w:t>Desktop</w:t>
      </w:r>
      <w:r w:rsidRPr="0030456C">
        <w:rPr>
          <w:spacing w:val="-15"/>
          <w:sz w:val="22"/>
        </w:rPr>
        <w:t xml:space="preserve"> </w:t>
      </w:r>
      <w:r w:rsidRPr="0030456C">
        <w:rPr>
          <w:sz w:val="22"/>
        </w:rPr>
        <w:t>and</w:t>
      </w:r>
      <w:r w:rsidRPr="0030456C">
        <w:rPr>
          <w:spacing w:val="-12"/>
          <w:sz w:val="22"/>
        </w:rPr>
        <w:t xml:space="preserve"> </w:t>
      </w:r>
      <w:r w:rsidRPr="0030456C">
        <w:rPr>
          <w:sz w:val="22"/>
        </w:rPr>
        <w:t>Applications</w:t>
      </w:r>
      <w:r w:rsidRPr="0030456C">
        <w:rPr>
          <w:spacing w:val="-15"/>
          <w:sz w:val="22"/>
        </w:rPr>
        <w:t xml:space="preserve"> </w:t>
      </w:r>
      <w:r w:rsidRPr="0030456C">
        <w:rPr>
          <w:sz w:val="22"/>
        </w:rPr>
        <w:t>Performance</w:t>
      </w:r>
      <w:r w:rsidRPr="0030456C">
        <w:rPr>
          <w:spacing w:val="-15"/>
          <w:sz w:val="22"/>
        </w:rPr>
        <w:t xml:space="preserve"> </w:t>
      </w:r>
      <w:r w:rsidRPr="0030456C">
        <w:rPr>
          <w:sz w:val="22"/>
        </w:rPr>
        <w:t>and</w:t>
      </w:r>
      <w:r w:rsidRPr="0030456C">
        <w:rPr>
          <w:spacing w:val="-12"/>
          <w:sz w:val="22"/>
        </w:rPr>
        <w:t xml:space="preserve"> </w:t>
      </w:r>
      <w:r w:rsidRPr="0030456C">
        <w:rPr>
          <w:sz w:val="22"/>
        </w:rPr>
        <w:t>Availability Monitoring Administration</w:t>
      </w:r>
    </w:p>
    <w:p w14:paraId="0EF3D29F"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8"/>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6"/>
          <w:sz w:val="22"/>
          <w:szCs w:val="22"/>
        </w:rPr>
        <w:t xml:space="preserve"> </w:t>
      </w:r>
      <w:r w:rsidRPr="0030456C">
        <w:rPr>
          <w:color w:val="231F1F"/>
          <w:sz w:val="22"/>
          <w:szCs w:val="22"/>
        </w:rPr>
        <w:t>provide</w:t>
      </w:r>
      <w:r w:rsidRPr="0030456C">
        <w:rPr>
          <w:color w:val="231F1F"/>
          <w:spacing w:val="-7"/>
          <w:sz w:val="22"/>
          <w:szCs w:val="22"/>
        </w:rPr>
        <w:t xml:space="preserve"> </w:t>
      </w:r>
      <w:r w:rsidRPr="0030456C">
        <w:rPr>
          <w:color w:val="231F1F"/>
          <w:sz w:val="22"/>
          <w:szCs w:val="22"/>
        </w:rPr>
        <w:t>on</w:t>
      </w:r>
      <w:r w:rsidRPr="0030456C">
        <w:rPr>
          <w:color w:val="231F1F"/>
          <w:spacing w:val="-6"/>
          <w:sz w:val="22"/>
          <w:szCs w:val="22"/>
        </w:rPr>
        <w:t xml:space="preserve"> </w:t>
      </w:r>
      <w:r w:rsidRPr="0030456C">
        <w:rPr>
          <w:color w:val="231F1F"/>
          <w:sz w:val="22"/>
          <w:szCs w:val="22"/>
        </w:rPr>
        <w:t>a</w:t>
      </w:r>
      <w:r w:rsidRPr="0030456C">
        <w:rPr>
          <w:color w:val="231F1F"/>
          <w:spacing w:val="-8"/>
          <w:sz w:val="22"/>
          <w:szCs w:val="22"/>
        </w:rPr>
        <w:t xml:space="preserve"> </w:t>
      </w:r>
      <w:r w:rsidRPr="0030456C">
        <w:rPr>
          <w:color w:val="231F1F"/>
          <w:sz w:val="22"/>
          <w:szCs w:val="22"/>
        </w:rPr>
        <w:t>daily</w:t>
      </w:r>
      <w:r w:rsidRPr="0030456C">
        <w:rPr>
          <w:color w:val="231F1F"/>
          <w:spacing w:val="-8"/>
          <w:sz w:val="22"/>
          <w:szCs w:val="22"/>
        </w:rPr>
        <w:t xml:space="preserve"> </w:t>
      </w:r>
      <w:r w:rsidRPr="0030456C">
        <w:rPr>
          <w:color w:val="231F1F"/>
          <w:sz w:val="22"/>
          <w:szCs w:val="22"/>
        </w:rPr>
        <w:t>basis</w:t>
      </w:r>
      <w:r w:rsidRPr="0030456C">
        <w:rPr>
          <w:color w:val="231F1F"/>
          <w:spacing w:val="-7"/>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following</w:t>
      </w:r>
      <w:r w:rsidRPr="0030456C">
        <w:rPr>
          <w:color w:val="231F1F"/>
          <w:spacing w:val="-8"/>
          <w:sz w:val="22"/>
          <w:szCs w:val="22"/>
        </w:rPr>
        <w:t xml:space="preserve"> </w:t>
      </w:r>
      <w:r w:rsidRPr="0030456C">
        <w:rPr>
          <w:color w:val="231F1F"/>
          <w:spacing w:val="-2"/>
          <w:sz w:val="22"/>
          <w:szCs w:val="22"/>
        </w:rPr>
        <w:t>tasks:</w:t>
      </w:r>
    </w:p>
    <w:p w14:paraId="0EF3D2A0" w14:textId="77777777" w:rsidR="00414F32" w:rsidRPr="0030456C" w:rsidRDefault="009A3D16" w:rsidP="00127E19">
      <w:pPr>
        <w:pStyle w:val="ListParagraph"/>
        <w:numPr>
          <w:ilvl w:val="0"/>
          <w:numId w:val="66"/>
        </w:numPr>
        <w:tabs>
          <w:tab w:val="left" w:pos="932"/>
          <w:tab w:val="left" w:pos="9360"/>
        </w:tabs>
        <w:spacing w:before="243"/>
        <w:ind w:right="1580"/>
      </w:pPr>
      <w:r w:rsidRPr="0030456C">
        <w:rPr>
          <w:color w:val="231F1F"/>
        </w:rPr>
        <w:t>Perform discovery and requirements analysis for new system features, analysis of current</w:t>
      </w:r>
      <w:r w:rsidRPr="0030456C">
        <w:rPr>
          <w:color w:val="231F1F"/>
          <w:spacing w:val="-11"/>
        </w:rPr>
        <w:t xml:space="preserve"> </w:t>
      </w:r>
      <w:r w:rsidRPr="0030456C">
        <w:rPr>
          <w:color w:val="231F1F"/>
        </w:rPr>
        <w:t>system</w:t>
      </w:r>
      <w:r w:rsidRPr="0030456C">
        <w:rPr>
          <w:color w:val="231F1F"/>
          <w:spacing w:val="-14"/>
        </w:rPr>
        <w:t xml:space="preserve"> </w:t>
      </w:r>
      <w:r w:rsidRPr="0030456C">
        <w:rPr>
          <w:color w:val="231F1F"/>
        </w:rPr>
        <w:t>capabilities</w:t>
      </w:r>
      <w:r w:rsidRPr="0030456C">
        <w:rPr>
          <w:color w:val="231F1F"/>
          <w:spacing w:val="-14"/>
        </w:rPr>
        <w:t xml:space="preserve"> </w:t>
      </w:r>
      <w:r w:rsidRPr="0030456C">
        <w:rPr>
          <w:color w:val="231F1F"/>
        </w:rPr>
        <w:t>and</w:t>
      </w:r>
      <w:r w:rsidRPr="0030456C">
        <w:rPr>
          <w:color w:val="231F1F"/>
          <w:spacing w:val="-14"/>
        </w:rPr>
        <w:t xml:space="preserve"> </w:t>
      </w:r>
      <w:r w:rsidRPr="0030456C">
        <w:rPr>
          <w:color w:val="231F1F"/>
        </w:rPr>
        <w:t>limitations</w:t>
      </w:r>
      <w:r w:rsidRPr="0030456C">
        <w:rPr>
          <w:color w:val="231F1F"/>
          <w:spacing w:val="-14"/>
        </w:rPr>
        <w:t xml:space="preserve"> </w:t>
      </w:r>
      <w:r w:rsidRPr="0030456C">
        <w:rPr>
          <w:color w:val="231F1F"/>
        </w:rPr>
        <w:t>and</w:t>
      </w:r>
      <w:r w:rsidRPr="0030456C">
        <w:rPr>
          <w:color w:val="231F1F"/>
          <w:spacing w:val="-14"/>
        </w:rPr>
        <w:t xml:space="preserve"> </w:t>
      </w:r>
      <w:r w:rsidRPr="0030456C">
        <w:rPr>
          <w:color w:val="231F1F"/>
        </w:rPr>
        <w:t>design/engineer/integrate</w:t>
      </w:r>
      <w:r w:rsidRPr="0030456C">
        <w:rPr>
          <w:color w:val="231F1F"/>
          <w:spacing w:val="-11"/>
        </w:rPr>
        <w:t xml:space="preserve"> </w:t>
      </w:r>
      <w:r w:rsidRPr="0030456C">
        <w:rPr>
          <w:color w:val="231F1F"/>
        </w:rPr>
        <w:t>new</w:t>
      </w:r>
      <w:r w:rsidRPr="0030456C">
        <w:rPr>
          <w:color w:val="231F1F"/>
          <w:spacing w:val="-14"/>
        </w:rPr>
        <w:t xml:space="preserve"> </w:t>
      </w:r>
      <w:r w:rsidRPr="0030456C">
        <w:rPr>
          <w:color w:val="231F1F"/>
        </w:rPr>
        <w:t>system capabilities to meet requirements.</w:t>
      </w:r>
    </w:p>
    <w:p w14:paraId="0EF3D2A1" w14:textId="77777777" w:rsidR="00414F32" w:rsidRPr="0030456C" w:rsidRDefault="009A3D16" w:rsidP="00127E19">
      <w:pPr>
        <w:pStyle w:val="ListParagraph"/>
        <w:numPr>
          <w:ilvl w:val="0"/>
          <w:numId w:val="66"/>
        </w:numPr>
        <w:tabs>
          <w:tab w:val="left" w:pos="932"/>
          <w:tab w:val="left" w:pos="9360"/>
        </w:tabs>
        <w:ind w:right="1580"/>
      </w:pPr>
      <w:r w:rsidRPr="0030456C">
        <w:rPr>
          <w:color w:val="231F1F"/>
        </w:rPr>
        <w:t>Provide SME level support on application performance, desktop performance, and application</w:t>
      </w:r>
      <w:r w:rsidRPr="0030456C">
        <w:rPr>
          <w:color w:val="231F1F"/>
          <w:spacing w:val="-11"/>
        </w:rPr>
        <w:t xml:space="preserve"> </w:t>
      </w:r>
      <w:r w:rsidRPr="0030456C">
        <w:rPr>
          <w:color w:val="231F1F"/>
        </w:rPr>
        <w:t>availability</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desktop</w:t>
      </w:r>
      <w:r w:rsidRPr="0030456C">
        <w:rPr>
          <w:color w:val="231F1F"/>
          <w:spacing w:val="-11"/>
        </w:rPr>
        <w:t xml:space="preserve"> </w:t>
      </w:r>
      <w:r w:rsidRPr="0030456C">
        <w:rPr>
          <w:color w:val="231F1F"/>
        </w:rPr>
        <w:t>availability</w:t>
      </w:r>
      <w:r w:rsidRPr="0030456C">
        <w:rPr>
          <w:color w:val="231F1F"/>
          <w:spacing w:val="-11"/>
        </w:rPr>
        <w:t xml:space="preserve"> </w:t>
      </w:r>
      <w:r w:rsidRPr="0030456C">
        <w:rPr>
          <w:color w:val="231F1F"/>
        </w:rPr>
        <w:t>monitoring</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reporting</w:t>
      </w:r>
      <w:r w:rsidRPr="0030456C">
        <w:rPr>
          <w:color w:val="231F1F"/>
          <w:spacing w:val="-11"/>
        </w:rPr>
        <w:t xml:space="preserve"> </w:t>
      </w:r>
      <w:r w:rsidRPr="0030456C">
        <w:rPr>
          <w:color w:val="231F1F"/>
        </w:rPr>
        <w:t>using</w:t>
      </w:r>
      <w:r w:rsidRPr="0030456C">
        <w:rPr>
          <w:color w:val="231F1F"/>
          <w:spacing w:val="-11"/>
        </w:rPr>
        <w:t xml:space="preserve"> </w:t>
      </w:r>
      <w:r w:rsidRPr="0030456C">
        <w:rPr>
          <w:color w:val="231F1F"/>
        </w:rPr>
        <w:t>current VA monitoring tools</w:t>
      </w:r>
    </w:p>
    <w:p w14:paraId="0EF3D2A2" w14:textId="77777777" w:rsidR="00414F32" w:rsidRPr="0030456C" w:rsidRDefault="009A3D16" w:rsidP="00127E19">
      <w:pPr>
        <w:pStyle w:val="ListParagraph"/>
        <w:numPr>
          <w:ilvl w:val="0"/>
          <w:numId w:val="66"/>
        </w:numPr>
        <w:tabs>
          <w:tab w:val="left" w:pos="932"/>
          <w:tab w:val="left" w:pos="9360"/>
        </w:tabs>
        <w:ind w:right="1580"/>
      </w:pPr>
      <w:r w:rsidRPr="0030456C">
        <w:rPr>
          <w:color w:val="231F1F"/>
        </w:rPr>
        <w:t>Customize</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monitoring</w:t>
      </w:r>
      <w:r w:rsidRPr="0030456C">
        <w:rPr>
          <w:color w:val="231F1F"/>
          <w:spacing w:val="-9"/>
        </w:rPr>
        <w:t xml:space="preserve"> </w:t>
      </w:r>
      <w:r w:rsidRPr="0030456C">
        <w:rPr>
          <w:color w:val="231F1F"/>
        </w:rPr>
        <w:t>interface</w:t>
      </w:r>
      <w:r w:rsidRPr="0030456C">
        <w:rPr>
          <w:color w:val="231F1F"/>
          <w:spacing w:val="-13"/>
        </w:rPr>
        <w:t xml:space="preserve"> </w:t>
      </w:r>
      <w:r w:rsidRPr="0030456C">
        <w:rPr>
          <w:color w:val="231F1F"/>
        </w:rPr>
        <w:t>to</w:t>
      </w:r>
      <w:r w:rsidRPr="0030456C">
        <w:rPr>
          <w:color w:val="231F1F"/>
          <w:spacing w:val="-7"/>
        </w:rPr>
        <w:t xml:space="preserve"> </w:t>
      </w:r>
      <w:r w:rsidRPr="0030456C">
        <w:rPr>
          <w:color w:val="231F1F"/>
        </w:rPr>
        <w:t>provide</w:t>
      </w:r>
      <w:r w:rsidRPr="0030456C">
        <w:rPr>
          <w:color w:val="231F1F"/>
          <w:spacing w:val="-13"/>
        </w:rPr>
        <w:t xml:space="preserve"> </w:t>
      </w:r>
      <w:r w:rsidRPr="0030456C">
        <w:rPr>
          <w:color w:val="231F1F"/>
        </w:rPr>
        <w:t>dashboards,</w:t>
      </w:r>
      <w:r w:rsidRPr="0030456C">
        <w:rPr>
          <w:color w:val="231F1F"/>
          <w:spacing w:val="-11"/>
        </w:rPr>
        <w:t xml:space="preserve"> </w:t>
      </w:r>
      <w:r w:rsidRPr="0030456C">
        <w:rPr>
          <w:color w:val="231F1F"/>
        </w:rPr>
        <w:t>monitoring</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alerts</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all monitored applications.</w:t>
      </w:r>
    </w:p>
    <w:p w14:paraId="0EF3D2A3" w14:textId="77777777" w:rsidR="00414F32" w:rsidRPr="0030456C" w:rsidRDefault="009A3D16" w:rsidP="00127E19">
      <w:pPr>
        <w:pStyle w:val="ListParagraph"/>
        <w:numPr>
          <w:ilvl w:val="0"/>
          <w:numId w:val="66"/>
        </w:numPr>
        <w:tabs>
          <w:tab w:val="left" w:pos="931"/>
          <w:tab w:val="left" w:pos="9360"/>
        </w:tabs>
        <w:ind w:left="931" w:right="1580" w:hanging="434"/>
      </w:pPr>
      <w:r w:rsidRPr="0030456C">
        <w:rPr>
          <w:color w:val="231F1F"/>
        </w:rPr>
        <w:t>Document</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test</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spacing w:val="-2"/>
        </w:rPr>
        <w:t>customizations.</w:t>
      </w:r>
    </w:p>
    <w:p w14:paraId="0EF3D2A4" w14:textId="77777777" w:rsidR="00414F32" w:rsidRPr="0030456C" w:rsidRDefault="009A3D16" w:rsidP="00127E19">
      <w:pPr>
        <w:pStyle w:val="ListParagraph"/>
        <w:numPr>
          <w:ilvl w:val="0"/>
          <w:numId w:val="66"/>
        </w:numPr>
        <w:tabs>
          <w:tab w:val="left" w:pos="931"/>
          <w:tab w:val="left" w:pos="9360"/>
        </w:tabs>
        <w:ind w:left="931" w:right="1580" w:hanging="434"/>
      </w:pPr>
      <w:r w:rsidRPr="0030456C">
        <w:rPr>
          <w:color w:val="231F1F"/>
        </w:rPr>
        <w:t>Use</w:t>
      </w:r>
      <w:r w:rsidRPr="0030456C">
        <w:rPr>
          <w:color w:val="231F1F"/>
          <w:spacing w:val="-14"/>
        </w:rPr>
        <w:t xml:space="preserve"> </w:t>
      </w:r>
      <w:r w:rsidRPr="0030456C">
        <w:rPr>
          <w:color w:val="231F1F"/>
        </w:rPr>
        <w:t>monitoring</w:t>
      </w:r>
      <w:r w:rsidRPr="0030456C">
        <w:rPr>
          <w:color w:val="231F1F"/>
          <w:spacing w:val="-10"/>
        </w:rPr>
        <w:t xml:space="preserve"> </w:t>
      </w:r>
      <w:r w:rsidRPr="0030456C">
        <w:rPr>
          <w:color w:val="231F1F"/>
        </w:rPr>
        <w:t>diagnostic</w:t>
      </w:r>
      <w:r w:rsidRPr="0030456C">
        <w:rPr>
          <w:color w:val="231F1F"/>
          <w:spacing w:val="-11"/>
        </w:rPr>
        <w:t xml:space="preserve"> </w:t>
      </w:r>
      <w:r w:rsidRPr="0030456C">
        <w:rPr>
          <w:color w:val="231F1F"/>
        </w:rPr>
        <w:t>tools</w:t>
      </w:r>
      <w:r w:rsidRPr="0030456C">
        <w:rPr>
          <w:color w:val="231F1F"/>
          <w:spacing w:val="-9"/>
        </w:rPr>
        <w:t xml:space="preserve"> </w:t>
      </w:r>
      <w:r w:rsidRPr="0030456C">
        <w:rPr>
          <w:color w:val="231F1F"/>
        </w:rPr>
        <w:t>to</w:t>
      </w:r>
      <w:r w:rsidRPr="0030456C">
        <w:rPr>
          <w:color w:val="231F1F"/>
          <w:spacing w:val="-13"/>
        </w:rPr>
        <w:t xml:space="preserve"> </w:t>
      </w:r>
      <w:r w:rsidRPr="0030456C">
        <w:rPr>
          <w:color w:val="231F1F"/>
        </w:rPr>
        <w:t>find</w:t>
      </w:r>
      <w:r w:rsidRPr="0030456C">
        <w:rPr>
          <w:color w:val="231F1F"/>
          <w:spacing w:val="-10"/>
        </w:rPr>
        <w:t xml:space="preserve"> </w:t>
      </w:r>
      <w:r w:rsidRPr="0030456C">
        <w:rPr>
          <w:color w:val="231F1F"/>
        </w:rPr>
        <w:t>the</w:t>
      </w:r>
      <w:r w:rsidRPr="0030456C">
        <w:rPr>
          <w:color w:val="231F1F"/>
          <w:spacing w:val="-9"/>
        </w:rPr>
        <w:t xml:space="preserve"> </w:t>
      </w:r>
      <w:r w:rsidRPr="0030456C">
        <w:rPr>
          <w:color w:val="231F1F"/>
        </w:rPr>
        <w:t>root</w:t>
      </w:r>
      <w:r w:rsidRPr="0030456C">
        <w:rPr>
          <w:color w:val="231F1F"/>
          <w:spacing w:val="-11"/>
        </w:rPr>
        <w:t xml:space="preserve"> </w:t>
      </w:r>
      <w:r w:rsidRPr="0030456C">
        <w:rPr>
          <w:color w:val="231F1F"/>
        </w:rPr>
        <w:t>cause</w:t>
      </w:r>
      <w:r w:rsidRPr="0030456C">
        <w:rPr>
          <w:color w:val="231F1F"/>
          <w:spacing w:val="-9"/>
        </w:rPr>
        <w:t xml:space="preserve"> </w:t>
      </w:r>
      <w:r w:rsidRPr="0030456C">
        <w:rPr>
          <w:color w:val="231F1F"/>
        </w:rPr>
        <w:t>of</w:t>
      </w:r>
      <w:r w:rsidRPr="0030456C">
        <w:rPr>
          <w:color w:val="231F1F"/>
          <w:spacing w:val="-10"/>
        </w:rPr>
        <w:t xml:space="preserve"> </w:t>
      </w:r>
      <w:r w:rsidRPr="0030456C">
        <w:rPr>
          <w:color w:val="231F1F"/>
        </w:rPr>
        <w:t>performance</w:t>
      </w:r>
      <w:r w:rsidRPr="0030456C">
        <w:rPr>
          <w:color w:val="231F1F"/>
          <w:spacing w:val="-13"/>
        </w:rPr>
        <w:t xml:space="preserve"> </w:t>
      </w:r>
      <w:r w:rsidRPr="0030456C">
        <w:rPr>
          <w:color w:val="231F1F"/>
          <w:spacing w:val="-2"/>
        </w:rPr>
        <w:t>issues.</w:t>
      </w:r>
    </w:p>
    <w:p w14:paraId="0EF3D2A5" w14:textId="77777777" w:rsidR="00414F32" w:rsidRPr="0030456C" w:rsidRDefault="009A3D16" w:rsidP="00127E19">
      <w:pPr>
        <w:pStyle w:val="ListParagraph"/>
        <w:numPr>
          <w:ilvl w:val="0"/>
          <w:numId w:val="66"/>
        </w:numPr>
        <w:tabs>
          <w:tab w:val="left" w:pos="931"/>
          <w:tab w:val="left" w:pos="9360"/>
        </w:tabs>
        <w:ind w:left="931" w:right="1580" w:hanging="434"/>
      </w:pPr>
      <w:r w:rsidRPr="0030456C">
        <w:rPr>
          <w:color w:val="231F1F"/>
        </w:rPr>
        <w:t>Assist</w:t>
      </w:r>
      <w:r w:rsidRPr="0030456C">
        <w:rPr>
          <w:color w:val="231F1F"/>
          <w:spacing w:val="-12"/>
        </w:rPr>
        <w:t xml:space="preserve"> </w:t>
      </w:r>
      <w:r w:rsidRPr="0030456C">
        <w:rPr>
          <w:color w:val="231F1F"/>
        </w:rPr>
        <w:t>staff</w:t>
      </w:r>
      <w:r w:rsidRPr="0030456C">
        <w:rPr>
          <w:color w:val="231F1F"/>
          <w:spacing w:val="-10"/>
        </w:rPr>
        <w:t xml:space="preserve"> </w:t>
      </w:r>
      <w:r w:rsidRPr="0030456C">
        <w:rPr>
          <w:color w:val="231F1F"/>
        </w:rPr>
        <w:t>on</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use</w:t>
      </w:r>
      <w:r w:rsidRPr="0030456C">
        <w:rPr>
          <w:color w:val="231F1F"/>
          <w:spacing w:val="-12"/>
        </w:rPr>
        <w:t xml:space="preserve"> </w:t>
      </w:r>
      <w:r w:rsidRPr="0030456C">
        <w:rPr>
          <w:color w:val="231F1F"/>
        </w:rPr>
        <w:t>of</w:t>
      </w:r>
      <w:r w:rsidRPr="0030456C">
        <w:rPr>
          <w:color w:val="231F1F"/>
          <w:spacing w:val="-9"/>
        </w:rPr>
        <w:t xml:space="preserve"> </w:t>
      </w:r>
      <w:r w:rsidRPr="0030456C">
        <w:rPr>
          <w:color w:val="231F1F"/>
        </w:rPr>
        <w:t>monitoring</w:t>
      </w:r>
      <w:r w:rsidRPr="0030456C">
        <w:rPr>
          <w:color w:val="231F1F"/>
          <w:spacing w:val="-14"/>
        </w:rPr>
        <w:t xml:space="preserve"> </w:t>
      </w:r>
      <w:r w:rsidRPr="0030456C">
        <w:rPr>
          <w:color w:val="231F1F"/>
        </w:rPr>
        <w:t>diagnostic</w:t>
      </w:r>
      <w:r w:rsidRPr="0030456C">
        <w:rPr>
          <w:color w:val="231F1F"/>
          <w:spacing w:val="-9"/>
        </w:rPr>
        <w:t xml:space="preserve"> </w:t>
      </w:r>
      <w:r w:rsidRPr="0030456C">
        <w:rPr>
          <w:color w:val="231F1F"/>
        </w:rPr>
        <w:t>tools</w:t>
      </w:r>
      <w:r w:rsidRPr="0030456C">
        <w:rPr>
          <w:color w:val="231F1F"/>
          <w:spacing w:val="-9"/>
        </w:rPr>
        <w:t xml:space="preserve"> </w:t>
      </w:r>
      <w:r w:rsidRPr="0030456C">
        <w:rPr>
          <w:color w:val="231F1F"/>
        </w:rPr>
        <w:t>to</w:t>
      </w:r>
      <w:r w:rsidRPr="0030456C">
        <w:rPr>
          <w:color w:val="231F1F"/>
          <w:spacing w:val="-8"/>
        </w:rPr>
        <w:t xml:space="preserve"> </w:t>
      </w:r>
      <w:r w:rsidRPr="0030456C">
        <w:rPr>
          <w:color w:val="231F1F"/>
        </w:rPr>
        <w:t>pinpoint</w:t>
      </w:r>
      <w:r w:rsidRPr="0030456C">
        <w:rPr>
          <w:color w:val="231F1F"/>
          <w:spacing w:val="-9"/>
        </w:rPr>
        <w:t xml:space="preserve"> </w:t>
      </w:r>
      <w:r w:rsidRPr="0030456C">
        <w:rPr>
          <w:color w:val="231F1F"/>
        </w:rPr>
        <w:t>production</w:t>
      </w:r>
      <w:r w:rsidRPr="0030456C">
        <w:rPr>
          <w:color w:val="231F1F"/>
          <w:spacing w:val="-8"/>
        </w:rPr>
        <w:t xml:space="preserve"> </w:t>
      </w:r>
      <w:r w:rsidRPr="0030456C">
        <w:rPr>
          <w:color w:val="231F1F"/>
          <w:spacing w:val="-2"/>
        </w:rPr>
        <w:t>issues.</w:t>
      </w:r>
    </w:p>
    <w:p w14:paraId="0EF3D2A6" w14:textId="77777777" w:rsidR="00414F32" w:rsidRPr="0030456C" w:rsidRDefault="009A3D16" w:rsidP="00127E19">
      <w:pPr>
        <w:pStyle w:val="ListParagraph"/>
        <w:numPr>
          <w:ilvl w:val="0"/>
          <w:numId w:val="66"/>
        </w:numPr>
        <w:tabs>
          <w:tab w:val="left" w:pos="931"/>
          <w:tab w:val="left" w:pos="9360"/>
        </w:tabs>
        <w:ind w:left="931" w:right="1580" w:hanging="434"/>
      </w:pPr>
      <w:r w:rsidRPr="0030456C">
        <w:rPr>
          <w:color w:val="231F1F"/>
        </w:rPr>
        <w:t>Assist</w:t>
      </w:r>
      <w:r w:rsidRPr="0030456C">
        <w:rPr>
          <w:color w:val="231F1F"/>
          <w:spacing w:val="-7"/>
        </w:rPr>
        <w:t xml:space="preserve"> </w:t>
      </w:r>
      <w:r w:rsidRPr="0030456C">
        <w:rPr>
          <w:color w:val="231F1F"/>
        </w:rPr>
        <w:t>staff</w:t>
      </w:r>
      <w:r w:rsidRPr="0030456C">
        <w:rPr>
          <w:color w:val="231F1F"/>
          <w:spacing w:val="-7"/>
        </w:rPr>
        <w:t xml:space="preserve"> </w:t>
      </w:r>
      <w:r w:rsidRPr="0030456C">
        <w:rPr>
          <w:color w:val="231F1F"/>
        </w:rPr>
        <w:t>on</w:t>
      </w:r>
      <w:r w:rsidRPr="0030456C">
        <w:rPr>
          <w:color w:val="231F1F"/>
          <w:spacing w:val="-9"/>
        </w:rPr>
        <w:t xml:space="preserve"> </w:t>
      </w:r>
      <w:r w:rsidRPr="0030456C">
        <w:rPr>
          <w:color w:val="231F1F"/>
        </w:rPr>
        <w:t>Root</w:t>
      </w:r>
      <w:r w:rsidRPr="0030456C">
        <w:rPr>
          <w:color w:val="231F1F"/>
          <w:spacing w:val="-8"/>
        </w:rPr>
        <w:t xml:space="preserve"> </w:t>
      </w:r>
      <w:r w:rsidRPr="0030456C">
        <w:rPr>
          <w:color w:val="231F1F"/>
        </w:rPr>
        <w:t>Cause</w:t>
      </w:r>
      <w:r w:rsidRPr="0030456C">
        <w:rPr>
          <w:color w:val="231F1F"/>
          <w:spacing w:val="-9"/>
        </w:rPr>
        <w:t xml:space="preserve"> </w:t>
      </w:r>
      <w:r w:rsidRPr="0030456C">
        <w:rPr>
          <w:color w:val="231F1F"/>
        </w:rPr>
        <w:t>Analysis</w:t>
      </w:r>
      <w:r w:rsidRPr="0030456C">
        <w:rPr>
          <w:color w:val="231F1F"/>
          <w:spacing w:val="-8"/>
        </w:rPr>
        <w:t xml:space="preserve"> </w:t>
      </w:r>
      <w:r w:rsidRPr="0030456C">
        <w:rPr>
          <w:color w:val="231F1F"/>
        </w:rPr>
        <w:t>based</w:t>
      </w:r>
      <w:r w:rsidRPr="0030456C">
        <w:rPr>
          <w:color w:val="231F1F"/>
          <w:spacing w:val="-9"/>
        </w:rPr>
        <w:t xml:space="preserve"> </w:t>
      </w:r>
      <w:r w:rsidRPr="0030456C">
        <w:rPr>
          <w:color w:val="231F1F"/>
        </w:rPr>
        <w:t>on</w:t>
      </w:r>
      <w:r w:rsidRPr="0030456C">
        <w:rPr>
          <w:color w:val="231F1F"/>
          <w:spacing w:val="-8"/>
        </w:rPr>
        <w:t xml:space="preserve"> </w:t>
      </w:r>
      <w:r w:rsidRPr="0030456C">
        <w:rPr>
          <w:color w:val="231F1F"/>
        </w:rPr>
        <w:t>data</w:t>
      </w:r>
      <w:r w:rsidRPr="0030456C">
        <w:rPr>
          <w:color w:val="231F1F"/>
          <w:spacing w:val="-7"/>
        </w:rPr>
        <w:t xml:space="preserve"> </w:t>
      </w:r>
      <w:r w:rsidRPr="0030456C">
        <w:rPr>
          <w:color w:val="231F1F"/>
        </w:rPr>
        <w:t>reported</w:t>
      </w:r>
      <w:r w:rsidRPr="0030456C">
        <w:rPr>
          <w:color w:val="231F1F"/>
          <w:spacing w:val="-7"/>
        </w:rPr>
        <w:t xml:space="preserve"> </w:t>
      </w:r>
      <w:r w:rsidRPr="0030456C">
        <w:rPr>
          <w:color w:val="231F1F"/>
        </w:rPr>
        <w:t>from</w:t>
      </w:r>
      <w:r w:rsidRPr="0030456C">
        <w:rPr>
          <w:color w:val="231F1F"/>
          <w:spacing w:val="-6"/>
        </w:rPr>
        <w:t xml:space="preserve"> </w:t>
      </w:r>
      <w:r w:rsidRPr="0030456C">
        <w:rPr>
          <w:color w:val="231F1F"/>
        </w:rPr>
        <w:t>the</w:t>
      </w:r>
      <w:r w:rsidRPr="0030456C">
        <w:rPr>
          <w:color w:val="231F1F"/>
          <w:spacing w:val="-8"/>
        </w:rPr>
        <w:t xml:space="preserve"> </w:t>
      </w:r>
      <w:r w:rsidRPr="0030456C">
        <w:rPr>
          <w:color w:val="231F1F"/>
        </w:rPr>
        <w:t>monitoring</w:t>
      </w:r>
      <w:r w:rsidRPr="0030456C">
        <w:rPr>
          <w:color w:val="231F1F"/>
          <w:spacing w:val="-7"/>
        </w:rPr>
        <w:t xml:space="preserve"> </w:t>
      </w:r>
      <w:r w:rsidRPr="0030456C">
        <w:rPr>
          <w:color w:val="231F1F"/>
          <w:spacing w:val="-2"/>
        </w:rPr>
        <w:t>system.</w:t>
      </w:r>
    </w:p>
    <w:p w14:paraId="0EF3D2A7" w14:textId="77777777" w:rsidR="00414F32" w:rsidRPr="0030456C" w:rsidRDefault="009A3D16" w:rsidP="00127E19">
      <w:pPr>
        <w:pStyle w:val="ListParagraph"/>
        <w:numPr>
          <w:ilvl w:val="0"/>
          <w:numId w:val="66"/>
        </w:numPr>
        <w:tabs>
          <w:tab w:val="left" w:pos="931"/>
          <w:tab w:val="left" w:pos="9360"/>
        </w:tabs>
        <w:ind w:left="931" w:right="1580" w:hanging="434"/>
      </w:pPr>
      <w:r w:rsidRPr="0030456C">
        <w:rPr>
          <w:color w:val="231F1F"/>
        </w:rPr>
        <w:t>Create</w:t>
      </w:r>
      <w:r w:rsidRPr="0030456C">
        <w:rPr>
          <w:color w:val="231F1F"/>
          <w:spacing w:val="-12"/>
        </w:rPr>
        <w:t xml:space="preserve"> </w:t>
      </w:r>
      <w:r w:rsidRPr="0030456C">
        <w:rPr>
          <w:color w:val="231F1F"/>
        </w:rPr>
        <w:t>and</w:t>
      </w:r>
      <w:r w:rsidRPr="0030456C">
        <w:rPr>
          <w:color w:val="231F1F"/>
          <w:spacing w:val="-10"/>
        </w:rPr>
        <w:t xml:space="preserve"> </w:t>
      </w:r>
      <w:r w:rsidRPr="0030456C">
        <w:rPr>
          <w:color w:val="231F1F"/>
        </w:rPr>
        <w:t>tune</w:t>
      </w:r>
      <w:r w:rsidRPr="0030456C">
        <w:rPr>
          <w:color w:val="231F1F"/>
          <w:spacing w:val="-10"/>
        </w:rPr>
        <w:t xml:space="preserve"> </w:t>
      </w:r>
      <w:r w:rsidRPr="0030456C">
        <w:rPr>
          <w:color w:val="231F1F"/>
        </w:rPr>
        <w:t>performance</w:t>
      </w:r>
      <w:r w:rsidRPr="0030456C">
        <w:rPr>
          <w:color w:val="231F1F"/>
          <w:spacing w:val="-13"/>
        </w:rPr>
        <w:t xml:space="preserve"> </w:t>
      </w:r>
      <w:r w:rsidRPr="0030456C">
        <w:rPr>
          <w:color w:val="231F1F"/>
        </w:rPr>
        <w:t>monitoring</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availability</w:t>
      </w:r>
      <w:r w:rsidRPr="0030456C">
        <w:rPr>
          <w:color w:val="231F1F"/>
          <w:spacing w:val="-8"/>
        </w:rPr>
        <w:t xml:space="preserve"> </w:t>
      </w:r>
      <w:r w:rsidRPr="0030456C">
        <w:rPr>
          <w:color w:val="231F1F"/>
          <w:spacing w:val="-2"/>
        </w:rPr>
        <w:t>alerts.</w:t>
      </w:r>
    </w:p>
    <w:p w14:paraId="0EF3D2A8" w14:textId="77777777" w:rsidR="00414F32" w:rsidRPr="0030456C" w:rsidRDefault="009A3D16" w:rsidP="00127E19">
      <w:pPr>
        <w:pStyle w:val="ListParagraph"/>
        <w:numPr>
          <w:ilvl w:val="0"/>
          <w:numId w:val="66"/>
        </w:numPr>
        <w:tabs>
          <w:tab w:val="left" w:pos="930"/>
          <w:tab w:val="left" w:pos="932"/>
          <w:tab w:val="left" w:pos="9360"/>
        </w:tabs>
        <w:ind w:right="1580"/>
        <w:jc w:val="both"/>
      </w:pPr>
      <w:r w:rsidRPr="0030456C">
        <w:rPr>
          <w:color w:val="231F1F"/>
        </w:rPr>
        <w:t>Recommend</w:t>
      </w:r>
      <w:r w:rsidRPr="0030456C">
        <w:rPr>
          <w:color w:val="231F1F"/>
          <w:spacing w:val="-4"/>
        </w:rPr>
        <w:t xml:space="preserve"> </w:t>
      </w:r>
      <w:r w:rsidRPr="0030456C">
        <w:rPr>
          <w:color w:val="231F1F"/>
        </w:rPr>
        <w:t>policies</w:t>
      </w:r>
      <w:r w:rsidRPr="0030456C">
        <w:rPr>
          <w:color w:val="231F1F"/>
          <w:spacing w:val="-4"/>
        </w:rPr>
        <w:t xml:space="preserve"> </w:t>
      </w:r>
      <w:r w:rsidRPr="0030456C">
        <w:rPr>
          <w:color w:val="231F1F"/>
        </w:rPr>
        <w:t>and</w:t>
      </w:r>
      <w:r w:rsidRPr="0030456C">
        <w:rPr>
          <w:color w:val="231F1F"/>
          <w:spacing w:val="-1"/>
        </w:rPr>
        <w:t xml:space="preserve"> </w:t>
      </w:r>
      <w:r w:rsidRPr="0030456C">
        <w:rPr>
          <w:color w:val="231F1F"/>
        </w:rPr>
        <w:t>procedures</w:t>
      </w:r>
      <w:r w:rsidRPr="0030456C">
        <w:rPr>
          <w:color w:val="231F1F"/>
          <w:spacing w:val="-6"/>
        </w:rPr>
        <w:t xml:space="preserve"> </w:t>
      </w:r>
      <w:r w:rsidRPr="0030456C">
        <w:rPr>
          <w:color w:val="231F1F"/>
        </w:rPr>
        <w:t>on</w:t>
      </w:r>
      <w:r w:rsidRPr="0030456C">
        <w:rPr>
          <w:color w:val="231F1F"/>
          <w:spacing w:val="-1"/>
        </w:rPr>
        <w:t xml:space="preserve"> </w:t>
      </w:r>
      <w:r w:rsidRPr="0030456C">
        <w:rPr>
          <w:color w:val="231F1F"/>
        </w:rPr>
        <w:t>actions</w:t>
      </w:r>
      <w:r w:rsidRPr="0030456C">
        <w:rPr>
          <w:color w:val="231F1F"/>
          <w:spacing w:val="-4"/>
        </w:rPr>
        <w:t xml:space="preserve"> </w:t>
      </w:r>
      <w:r w:rsidRPr="0030456C">
        <w:rPr>
          <w:color w:val="231F1F"/>
        </w:rPr>
        <w:t>to</w:t>
      </w:r>
      <w:r w:rsidRPr="0030456C">
        <w:rPr>
          <w:color w:val="231F1F"/>
          <w:spacing w:val="-1"/>
        </w:rPr>
        <w:t xml:space="preserve"> </w:t>
      </w:r>
      <w:r w:rsidRPr="0030456C">
        <w:rPr>
          <w:color w:val="231F1F"/>
        </w:rPr>
        <w:t>take</w:t>
      </w:r>
      <w:r w:rsidRPr="0030456C">
        <w:rPr>
          <w:color w:val="231F1F"/>
          <w:spacing w:val="-6"/>
        </w:rPr>
        <w:t xml:space="preserve"> </w:t>
      </w:r>
      <w:r w:rsidRPr="0030456C">
        <w:rPr>
          <w:color w:val="231F1F"/>
        </w:rPr>
        <w:t>based</w:t>
      </w:r>
      <w:r w:rsidRPr="0030456C">
        <w:rPr>
          <w:color w:val="231F1F"/>
          <w:spacing w:val="-4"/>
        </w:rPr>
        <w:t xml:space="preserve"> </w:t>
      </w:r>
      <w:r w:rsidRPr="0030456C">
        <w:rPr>
          <w:color w:val="231F1F"/>
        </w:rPr>
        <w:t>on</w:t>
      </w:r>
      <w:r w:rsidRPr="0030456C">
        <w:rPr>
          <w:color w:val="231F1F"/>
          <w:spacing w:val="-4"/>
        </w:rPr>
        <w:t xml:space="preserve"> </w:t>
      </w:r>
      <w:r w:rsidRPr="0030456C">
        <w:rPr>
          <w:color w:val="231F1F"/>
        </w:rPr>
        <w:t>the</w:t>
      </w:r>
      <w:r w:rsidRPr="0030456C">
        <w:rPr>
          <w:color w:val="231F1F"/>
          <w:spacing w:val="-6"/>
        </w:rPr>
        <w:t xml:space="preserve"> </w:t>
      </w:r>
      <w:r w:rsidRPr="0030456C">
        <w:rPr>
          <w:color w:val="231F1F"/>
        </w:rPr>
        <w:t>alerts generated.</w:t>
      </w:r>
      <w:r w:rsidRPr="0030456C">
        <w:rPr>
          <w:color w:val="231F1F"/>
          <w:spacing w:val="-1"/>
        </w:rPr>
        <w:t xml:space="preserve"> </w:t>
      </w:r>
      <w:r w:rsidRPr="0030456C">
        <w:rPr>
          <w:color w:val="231F1F"/>
        </w:rPr>
        <w:t>All recommendations shall be</w:t>
      </w:r>
      <w:r w:rsidRPr="0030456C">
        <w:rPr>
          <w:color w:val="231F1F"/>
          <w:spacing w:val="-1"/>
        </w:rPr>
        <w:t xml:space="preserve"> </w:t>
      </w:r>
      <w:r w:rsidRPr="0030456C">
        <w:rPr>
          <w:color w:val="231F1F"/>
        </w:rPr>
        <w:t>provided to the</w:t>
      </w:r>
      <w:r w:rsidRPr="0030456C">
        <w:rPr>
          <w:color w:val="231F1F"/>
          <w:spacing w:val="-1"/>
        </w:rPr>
        <w:t xml:space="preserve"> </w:t>
      </w:r>
      <w:r w:rsidRPr="0030456C">
        <w:rPr>
          <w:color w:val="231F1F"/>
        </w:rPr>
        <w:t>COR/VA RESOURCE LEAD(s)</w:t>
      </w:r>
      <w:r w:rsidRPr="0030456C">
        <w:rPr>
          <w:color w:val="231F1F"/>
          <w:spacing w:val="-1"/>
        </w:rPr>
        <w:t xml:space="preserve"> </w:t>
      </w:r>
      <w:r w:rsidRPr="0030456C">
        <w:rPr>
          <w:color w:val="231F1F"/>
        </w:rPr>
        <w:t>for approval prior to any implementation or changes.</w:t>
      </w:r>
    </w:p>
    <w:p w14:paraId="0EF3D2AA" w14:textId="77777777" w:rsidR="00414F32" w:rsidRPr="0030456C" w:rsidRDefault="009A3D16" w:rsidP="00127E19">
      <w:pPr>
        <w:pStyle w:val="ListParagraph"/>
        <w:numPr>
          <w:ilvl w:val="0"/>
          <w:numId w:val="66"/>
        </w:numPr>
        <w:tabs>
          <w:tab w:val="left" w:pos="930"/>
          <w:tab w:val="left" w:pos="932"/>
          <w:tab w:val="left" w:pos="9360"/>
        </w:tabs>
        <w:spacing w:before="79"/>
        <w:ind w:right="1580"/>
      </w:pPr>
      <w:r w:rsidRPr="0030456C">
        <w:rPr>
          <w:color w:val="231F1F"/>
        </w:rPr>
        <w:t>Develop standards, policies and procedures around the</w:t>
      </w:r>
      <w:r w:rsidRPr="0030456C">
        <w:rPr>
          <w:color w:val="231F1F"/>
          <w:spacing w:val="-2"/>
        </w:rPr>
        <w:t xml:space="preserve"> </w:t>
      </w:r>
      <w:r w:rsidRPr="0030456C">
        <w:rPr>
          <w:color w:val="231F1F"/>
        </w:rPr>
        <w:t>use of application performance monitoring and availability in the pre-production and production environments and provide</w:t>
      </w:r>
      <w:r w:rsidRPr="0030456C">
        <w:rPr>
          <w:color w:val="231F1F"/>
          <w:spacing w:val="-13"/>
        </w:rPr>
        <w:t xml:space="preserve"> </w:t>
      </w:r>
      <w:r w:rsidRPr="0030456C">
        <w:rPr>
          <w:color w:val="231F1F"/>
        </w:rPr>
        <w:t>all</w:t>
      </w:r>
      <w:r w:rsidRPr="0030456C">
        <w:rPr>
          <w:color w:val="231F1F"/>
          <w:spacing w:val="-8"/>
        </w:rPr>
        <w:t xml:space="preserve"> </w:t>
      </w:r>
      <w:r w:rsidRPr="0030456C">
        <w:rPr>
          <w:color w:val="231F1F"/>
        </w:rPr>
        <w:t>recommendations</w:t>
      </w:r>
      <w:r w:rsidRPr="0030456C">
        <w:rPr>
          <w:color w:val="231F1F"/>
          <w:spacing w:val="-13"/>
        </w:rPr>
        <w:t xml:space="preserve"> </w:t>
      </w:r>
      <w:r w:rsidRPr="0030456C">
        <w:rPr>
          <w:color w:val="231F1F"/>
        </w:rPr>
        <w:t>to</w:t>
      </w:r>
      <w:r w:rsidRPr="0030456C">
        <w:rPr>
          <w:color w:val="231F1F"/>
          <w:spacing w:val="-13"/>
        </w:rPr>
        <w:t xml:space="preserve"> </w:t>
      </w:r>
      <w:r w:rsidRPr="0030456C">
        <w:rPr>
          <w:color w:val="231F1F"/>
        </w:rPr>
        <w:t>the</w:t>
      </w:r>
      <w:r w:rsidRPr="0030456C">
        <w:rPr>
          <w:color w:val="231F1F"/>
          <w:spacing w:val="-14"/>
        </w:rPr>
        <w:t xml:space="preserve"> </w:t>
      </w:r>
      <w:r w:rsidRPr="0030456C">
        <w:rPr>
          <w:color w:val="231F1F"/>
        </w:rPr>
        <w:t>COR/VA</w:t>
      </w:r>
      <w:r w:rsidRPr="0030456C">
        <w:rPr>
          <w:color w:val="231F1F"/>
          <w:spacing w:val="-13"/>
        </w:rPr>
        <w:t xml:space="preserve"> </w:t>
      </w:r>
      <w:r w:rsidRPr="0030456C">
        <w:rPr>
          <w:color w:val="231F1F"/>
        </w:rPr>
        <w:t>RESOURCE</w:t>
      </w:r>
      <w:r w:rsidRPr="0030456C">
        <w:rPr>
          <w:color w:val="231F1F"/>
          <w:spacing w:val="-10"/>
        </w:rPr>
        <w:t xml:space="preserve"> </w:t>
      </w:r>
      <w:r w:rsidRPr="0030456C">
        <w:rPr>
          <w:color w:val="231F1F"/>
        </w:rPr>
        <w:t>LEAD(s)</w:t>
      </w:r>
      <w:r w:rsidRPr="0030456C">
        <w:rPr>
          <w:color w:val="231F1F"/>
          <w:spacing w:val="-10"/>
        </w:rPr>
        <w:t xml:space="preserve"> </w:t>
      </w:r>
      <w:r w:rsidRPr="0030456C">
        <w:rPr>
          <w:color w:val="231F1F"/>
        </w:rPr>
        <w:t>for</w:t>
      </w:r>
      <w:r w:rsidRPr="0030456C">
        <w:rPr>
          <w:color w:val="231F1F"/>
          <w:spacing w:val="-10"/>
        </w:rPr>
        <w:t xml:space="preserve"> </w:t>
      </w:r>
      <w:r w:rsidRPr="0030456C">
        <w:rPr>
          <w:color w:val="231F1F"/>
        </w:rPr>
        <w:t>approval</w:t>
      </w:r>
      <w:r w:rsidRPr="0030456C">
        <w:rPr>
          <w:color w:val="231F1F"/>
          <w:spacing w:val="-10"/>
        </w:rPr>
        <w:t xml:space="preserve"> </w:t>
      </w:r>
      <w:r w:rsidRPr="0030456C">
        <w:rPr>
          <w:color w:val="231F1F"/>
        </w:rPr>
        <w:t>prior to any implementation or changes.</w:t>
      </w:r>
    </w:p>
    <w:p w14:paraId="0EF3D2AB" w14:textId="77777777" w:rsidR="00414F32" w:rsidRPr="0030456C" w:rsidRDefault="009A3D16" w:rsidP="00127E19">
      <w:pPr>
        <w:pStyle w:val="ListParagraph"/>
        <w:numPr>
          <w:ilvl w:val="0"/>
          <w:numId w:val="66"/>
        </w:numPr>
        <w:tabs>
          <w:tab w:val="left" w:pos="930"/>
          <w:tab w:val="left" w:pos="9360"/>
        </w:tabs>
        <w:ind w:left="930" w:right="1580" w:hanging="433"/>
      </w:pPr>
      <w:r w:rsidRPr="0030456C">
        <w:rPr>
          <w:color w:val="231F1F"/>
        </w:rPr>
        <w:t>Participate</w:t>
      </w:r>
      <w:r w:rsidRPr="0030456C">
        <w:rPr>
          <w:color w:val="231F1F"/>
          <w:spacing w:val="-15"/>
        </w:rPr>
        <w:t xml:space="preserve"> </w:t>
      </w:r>
      <w:r w:rsidRPr="0030456C">
        <w:rPr>
          <w:color w:val="231F1F"/>
        </w:rPr>
        <w:t>in</w:t>
      </w:r>
      <w:r w:rsidRPr="0030456C">
        <w:rPr>
          <w:color w:val="231F1F"/>
          <w:spacing w:val="-10"/>
        </w:rPr>
        <w:t xml:space="preserve"> </w:t>
      </w:r>
      <w:r w:rsidRPr="0030456C">
        <w:rPr>
          <w:color w:val="231F1F"/>
        </w:rPr>
        <w:t>tuning</w:t>
      </w:r>
      <w:r w:rsidRPr="0030456C">
        <w:rPr>
          <w:color w:val="231F1F"/>
          <w:spacing w:val="-12"/>
        </w:rPr>
        <w:t xml:space="preserve"> </w:t>
      </w:r>
      <w:r w:rsidRPr="0030456C">
        <w:rPr>
          <w:color w:val="231F1F"/>
        </w:rPr>
        <w:t>and</w:t>
      </w:r>
      <w:r w:rsidRPr="0030456C">
        <w:rPr>
          <w:color w:val="231F1F"/>
          <w:spacing w:val="-10"/>
        </w:rPr>
        <w:t xml:space="preserve"> </w:t>
      </w:r>
      <w:r w:rsidRPr="0030456C">
        <w:rPr>
          <w:color w:val="231F1F"/>
        </w:rPr>
        <w:t>troubleshooting</w:t>
      </w:r>
      <w:r w:rsidRPr="0030456C">
        <w:rPr>
          <w:color w:val="231F1F"/>
          <w:spacing w:val="-12"/>
        </w:rPr>
        <w:t xml:space="preserve"> </w:t>
      </w:r>
      <w:r w:rsidRPr="0030456C">
        <w:rPr>
          <w:color w:val="231F1F"/>
          <w:spacing w:val="-2"/>
        </w:rPr>
        <w:t>efforts.</w:t>
      </w:r>
    </w:p>
    <w:p w14:paraId="0EF3D2AC" w14:textId="77777777" w:rsidR="00414F32" w:rsidRPr="0030456C" w:rsidRDefault="009A3D16" w:rsidP="00127E19">
      <w:pPr>
        <w:pStyle w:val="ListParagraph"/>
        <w:numPr>
          <w:ilvl w:val="0"/>
          <w:numId w:val="66"/>
        </w:numPr>
        <w:tabs>
          <w:tab w:val="left" w:pos="930"/>
          <w:tab w:val="left" w:pos="9360"/>
        </w:tabs>
        <w:ind w:left="930" w:right="1580" w:hanging="433"/>
      </w:pPr>
      <w:r w:rsidRPr="0030456C">
        <w:rPr>
          <w:color w:val="231F1F"/>
        </w:rPr>
        <w:t>Work</w:t>
      </w:r>
      <w:r w:rsidRPr="0030456C">
        <w:rPr>
          <w:color w:val="231F1F"/>
          <w:spacing w:val="-8"/>
        </w:rPr>
        <w:t xml:space="preserve"> </w:t>
      </w:r>
      <w:r w:rsidRPr="0030456C">
        <w:rPr>
          <w:color w:val="231F1F"/>
        </w:rPr>
        <w:t>with</w:t>
      </w:r>
      <w:r w:rsidRPr="0030456C">
        <w:rPr>
          <w:color w:val="231F1F"/>
          <w:spacing w:val="-10"/>
        </w:rPr>
        <w:t xml:space="preserve"> </w:t>
      </w:r>
      <w:r w:rsidRPr="0030456C">
        <w:rPr>
          <w:color w:val="231F1F"/>
        </w:rPr>
        <w:t>customers</w:t>
      </w:r>
      <w:r w:rsidRPr="0030456C">
        <w:rPr>
          <w:color w:val="231F1F"/>
          <w:spacing w:val="-8"/>
        </w:rPr>
        <w:t xml:space="preserve"> </w:t>
      </w:r>
      <w:r w:rsidRPr="0030456C">
        <w:rPr>
          <w:color w:val="231F1F"/>
        </w:rPr>
        <w:t>to</w:t>
      </w:r>
      <w:r w:rsidRPr="0030456C">
        <w:rPr>
          <w:color w:val="231F1F"/>
          <w:spacing w:val="-7"/>
        </w:rPr>
        <w:t xml:space="preserve"> </w:t>
      </w:r>
      <w:r w:rsidRPr="0030456C">
        <w:rPr>
          <w:color w:val="231F1F"/>
        </w:rPr>
        <w:t>resolve</w:t>
      </w:r>
      <w:r w:rsidRPr="0030456C">
        <w:rPr>
          <w:color w:val="231F1F"/>
          <w:spacing w:val="-12"/>
        </w:rPr>
        <w:t xml:space="preserve"> </w:t>
      </w:r>
      <w:r w:rsidRPr="0030456C">
        <w:rPr>
          <w:color w:val="231F1F"/>
        </w:rPr>
        <w:t>performance</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availability</w:t>
      </w:r>
      <w:r w:rsidRPr="0030456C">
        <w:rPr>
          <w:color w:val="231F1F"/>
          <w:spacing w:val="-5"/>
        </w:rPr>
        <w:t xml:space="preserve"> </w:t>
      </w:r>
      <w:r w:rsidRPr="0030456C">
        <w:rPr>
          <w:color w:val="231F1F"/>
          <w:spacing w:val="-2"/>
        </w:rPr>
        <w:t>issues.</w:t>
      </w:r>
    </w:p>
    <w:p w14:paraId="0EF3D2AD" w14:textId="77777777" w:rsidR="00414F32" w:rsidRPr="0030456C" w:rsidRDefault="009A3D16" w:rsidP="00127E19">
      <w:pPr>
        <w:pStyle w:val="ListParagraph"/>
        <w:numPr>
          <w:ilvl w:val="0"/>
          <w:numId w:val="66"/>
        </w:numPr>
        <w:tabs>
          <w:tab w:val="left" w:pos="930"/>
          <w:tab w:val="left" w:pos="932"/>
          <w:tab w:val="left" w:pos="9360"/>
        </w:tabs>
        <w:spacing w:before="2"/>
        <w:ind w:right="1580"/>
      </w:pPr>
      <w:r w:rsidRPr="0030456C">
        <w:rPr>
          <w:color w:val="231F1F"/>
        </w:rPr>
        <w:t>Monitor</w:t>
      </w:r>
      <w:r w:rsidRPr="0030456C">
        <w:rPr>
          <w:color w:val="231F1F"/>
          <w:spacing w:val="-11"/>
        </w:rPr>
        <w:t xml:space="preserve"> </w:t>
      </w:r>
      <w:r w:rsidRPr="0030456C">
        <w:rPr>
          <w:color w:val="231F1F"/>
        </w:rPr>
        <w:t>subsystems</w:t>
      </w:r>
      <w:r w:rsidRPr="0030456C">
        <w:rPr>
          <w:color w:val="231F1F"/>
          <w:spacing w:val="-9"/>
        </w:rPr>
        <w:t xml:space="preserve"> </w:t>
      </w:r>
      <w:r w:rsidRPr="0030456C">
        <w:rPr>
          <w:color w:val="231F1F"/>
        </w:rPr>
        <w:t>using</w:t>
      </w:r>
      <w:r w:rsidRPr="0030456C">
        <w:rPr>
          <w:color w:val="231F1F"/>
          <w:spacing w:val="-9"/>
        </w:rPr>
        <w:t xml:space="preserve"> </w:t>
      </w:r>
      <w:r w:rsidRPr="0030456C">
        <w:rPr>
          <w:color w:val="231F1F"/>
        </w:rPr>
        <w:t>customized</w:t>
      </w:r>
      <w:r w:rsidRPr="0030456C">
        <w:rPr>
          <w:color w:val="231F1F"/>
          <w:spacing w:val="-11"/>
        </w:rPr>
        <w:t xml:space="preserve"> </w:t>
      </w:r>
      <w:r w:rsidRPr="0030456C">
        <w:rPr>
          <w:color w:val="231F1F"/>
        </w:rPr>
        <w:t>scripting</w:t>
      </w:r>
      <w:r w:rsidRPr="0030456C">
        <w:rPr>
          <w:color w:val="231F1F"/>
          <w:spacing w:val="-9"/>
        </w:rPr>
        <w:t xml:space="preserve"> </w:t>
      </w:r>
      <w:r w:rsidRPr="0030456C">
        <w:rPr>
          <w:color w:val="231F1F"/>
        </w:rPr>
        <w:t>appropriate</w:t>
      </w:r>
      <w:r w:rsidRPr="0030456C">
        <w:rPr>
          <w:color w:val="231F1F"/>
          <w:spacing w:val="-11"/>
        </w:rPr>
        <w:t xml:space="preserve"> </w:t>
      </w:r>
      <w:r w:rsidRPr="0030456C">
        <w:rPr>
          <w:color w:val="231F1F"/>
        </w:rPr>
        <w:t>to</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monitoring</w:t>
      </w:r>
      <w:r w:rsidRPr="0030456C">
        <w:rPr>
          <w:color w:val="231F1F"/>
          <w:spacing w:val="-9"/>
        </w:rPr>
        <w:t xml:space="preserve"> </w:t>
      </w:r>
      <w:r w:rsidRPr="0030456C">
        <w:rPr>
          <w:color w:val="231F1F"/>
        </w:rPr>
        <w:t>tool</w:t>
      </w:r>
      <w:r w:rsidRPr="0030456C">
        <w:rPr>
          <w:color w:val="231F1F"/>
          <w:spacing w:val="-5"/>
        </w:rPr>
        <w:t xml:space="preserve"> </w:t>
      </w:r>
      <w:r w:rsidRPr="0030456C">
        <w:rPr>
          <w:color w:val="231F1F"/>
        </w:rPr>
        <w:t xml:space="preserve">being </w:t>
      </w:r>
      <w:r w:rsidRPr="0030456C">
        <w:rPr>
          <w:color w:val="231F1F"/>
          <w:spacing w:val="-2"/>
        </w:rPr>
        <w:t>used.</w:t>
      </w:r>
    </w:p>
    <w:p w14:paraId="0EF3D2AE" w14:textId="77777777" w:rsidR="00414F32" w:rsidRPr="0030456C" w:rsidRDefault="009A3D16" w:rsidP="00127E19">
      <w:pPr>
        <w:pStyle w:val="ListParagraph"/>
        <w:numPr>
          <w:ilvl w:val="0"/>
          <w:numId w:val="66"/>
        </w:numPr>
        <w:tabs>
          <w:tab w:val="left" w:pos="930"/>
          <w:tab w:val="left" w:pos="932"/>
          <w:tab w:val="left" w:pos="9360"/>
        </w:tabs>
        <w:ind w:right="1580"/>
      </w:pPr>
      <w:r w:rsidRPr="0030456C">
        <w:rPr>
          <w:color w:val="231F1F"/>
        </w:rPr>
        <w:t>Document</w:t>
      </w:r>
      <w:r w:rsidRPr="0030456C">
        <w:rPr>
          <w:color w:val="231F1F"/>
          <w:spacing w:val="-9"/>
        </w:rPr>
        <w:t xml:space="preserve"> </w:t>
      </w:r>
      <w:r w:rsidRPr="0030456C">
        <w:rPr>
          <w:color w:val="231F1F"/>
        </w:rPr>
        <w:t>operational</w:t>
      </w:r>
      <w:r w:rsidRPr="0030456C">
        <w:rPr>
          <w:color w:val="231F1F"/>
          <w:spacing w:val="-13"/>
        </w:rPr>
        <w:t xml:space="preserve"> </w:t>
      </w:r>
      <w:r w:rsidRPr="0030456C">
        <w:rPr>
          <w:color w:val="231F1F"/>
        </w:rPr>
        <w:t>steps</w:t>
      </w:r>
      <w:r w:rsidRPr="0030456C">
        <w:rPr>
          <w:color w:val="231F1F"/>
          <w:spacing w:val="-12"/>
        </w:rPr>
        <w:t xml:space="preserve"> </w:t>
      </w:r>
      <w:r w:rsidRPr="0030456C">
        <w:rPr>
          <w:color w:val="231F1F"/>
        </w:rPr>
        <w:t>and</w:t>
      </w:r>
      <w:r w:rsidRPr="0030456C">
        <w:rPr>
          <w:color w:val="231F1F"/>
          <w:spacing w:val="-13"/>
        </w:rPr>
        <w:t xml:space="preserve"> </w:t>
      </w:r>
      <w:r w:rsidRPr="0030456C">
        <w:rPr>
          <w:color w:val="231F1F"/>
        </w:rPr>
        <w:t>practices</w:t>
      </w:r>
      <w:r w:rsidRPr="0030456C">
        <w:rPr>
          <w:color w:val="231F1F"/>
          <w:spacing w:val="-12"/>
        </w:rPr>
        <w:t xml:space="preserve"> </w:t>
      </w:r>
      <w:r w:rsidRPr="0030456C">
        <w:rPr>
          <w:color w:val="231F1F"/>
        </w:rPr>
        <w:t>necessary</w:t>
      </w:r>
      <w:r w:rsidRPr="0030456C">
        <w:rPr>
          <w:color w:val="231F1F"/>
          <w:spacing w:val="-9"/>
        </w:rPr>
        <w:t xml:space="preserve"> </w:t>
      </w:r>
      <w:r w:rsidRPr="0030456C">
        <w:rPr>
          <w:color w:val="231F1F"/>
        </w:rPr>
        <w:t>to</w:t>
      </w:r>
      <w:r w:rsidRPr="0030456C">
        <w:rPr>
          <w:color w:val="231F1F"/>
          <w:spacing w:val="-12"/>
        </w:rPr>
        <w:t xml:space="preserve"> </w:t>
      </w:r>
      <w:r w:rsidRPr="0030456C">
        <w:rPr>
          <w:color w:val="231F1F"/>
        </w:rPr>
        <w:t>perform</w:t>
      </w:r>
      <w:r w:rsidRPr="0030456C">
        <w:rPr>
          <w:color w:val="231F1F"/>
          <w:spacing w:val="-12"/>
        </w:rPr>
        <w:t xml:space="preserve"> </w:t>
      </w:r>
      <w:r w:rsidRPr="0030456C">
        <w:rPr>
          <w:color w:val="231F1F"/>
        </w:rPr>
        <w:t>the</w:t>
      </w:r>
      <w:r w:rsidRPr="0030456C">
        <w:rPr>
          <w:color w:val="231F1F"/>
          <w:spacing w:val="-12"/>
        </w:rPr>
        <w:t xml:space="preserve"> </w:t>
      </w:r>
      <w:r w:rsidRPr="0030456C">
        <w:rPr>
          <w:color w:val="231F1F"/>
        </w:rPr>
        <w:t>assigned administrative duties, example creating Run-Books.</w:t>
      </w:r>
    </w:p>
    <w:p w14:paraId="0EF3D2AF" w14:textId="77777777" w:rsidR="00414F32" w:rsidRPr="0030456C" w:rsidRDefault="009A3D16" w:rsidP="00C33199">
      <w:pPr>
        <w:pStyle w:val="BodyText"/>
        <w:tabs>
          <w:tab w:val="left" w:pos="9360"/>
        </w:tabs>
        <w:spacing w:before="274"/>
        <w:ind w:left="140" w:right="1580"/>
        <w:rPr>
          <w:sz w:val="22"/>
          <w:szCs w:val="22"/>
        </w:rPr>
      </w:pPr>
      <w:r w:rsidRPr="0030456C">
        <w:rPr>
          <w:color w:val="231F1F"/>
          <w:sz w:val="22"/>
          <w:szCs w:val="22"/>
        </w:rPr>
        <w:t xml:space="preserve">Tools include: </w:t>
      </w:r>
      <w:proofErr w:type="spellStart"/>
      <w:r w:rsidRPr="0030456C">
        <w:rPr>
          <w:color w:val="231F1F"/>
          <w:sz w:val="22"/>
          <w:szCs w:val="22"/>
        </w:rPr>
        <w:t>Solarwinds</w:t>
      </w:r>
      <w:proofErr w:type="spellEnd"/>
      <w:r w:rsidRPr="0030456C">
        <w:rPr>
          <w:color w:val="231F1F"/>
          <w:sz w:val="22"/>
          <w:szCs w:val="22"/>
        </w:rPr>
        <w:t>, Microsoft Systems Center Operations Manager, AppDynamics, VMware</w:t>
      </w:r>
      <w:r w:rsidRPr="0030456C">
        <w:rPr>
          <w:color w:val="231F1F"/>
          <w:spacing w:val="-9"/>
          <w:sz w:val="22"/>
          <w:szCs w:val="22"/>
        </w:rPr>
        <w:t xml:space="preserve"> </w:t>
      </w:r>
      <w:proofErr w:type="spellStart"/>
      <w:r w:rsidRPr="0030456C">
        <w:rPr>
          <w:color w:val="231F1F"/>
          <w:sz w:val="22"/>
          <w:szCs w:val="22"/>
        </w:rPr>
        <w:t>vROPS</w:t>
      </w:r>
      <w:proofErr w:type="spellEnd"/>
      <w:r w:rsidRPr="0030456C">
        <w:rPr>
          <w:color w:val="231F1F"/>
          <w:sz w:val="22"/>
          <w:szCs w:val="22"/>
        </w:rPr>
        <w:t>,</w:t>
      </w:r>
      <w:r w:rsidRPr="0030456C">
        <w:rPr>
          <w:color w:val="231F1F"/>
          <w:spacing w:val="-10"/>
          <w:sz w:val="22"/>
          <w:szCs w:val="22"/>
        </w:rPr>
        <w:t xml:space="preserve"> </w:t>
      </w:r>
      <w:proofErr w:type="spellStart"/>
      <w:r w:rsidRPr="0030456C">
        <w:rPr>
          <w:color w:val="231F1F"/>
          <w:sz w:val="22"/>
          <w:szCs w:val="22"/>
        </w:rPr>
        <w:t>DynaTrace</w:t>
      </w:r>
      <w:proofErr w:type="spellEnd"/>
      <w:r w:rsidRPr="0030456C">
        <w:rPr>
          <w:color w:val="231F1F"/>
          <w:sz w:val="22"/>
          <w:szCs w:val="22"/>
        </w:rPr>
        <w:t>,</w:t>
      </w:r>
      <w:r w:rsidRPr="0030456C">
        <w:rPr>
          <w:color w:val="231F1F"/>
          <w:spacing w:val="-8"/>
          <w:sz w:val="22"/>
          <w:szCs w:val="22"/>
        </w:rPr>
        <w:t xml:space="preserve"> </w:t>
      </w:r>
      <w:proofErr w:type="spellStart"/>
      <w:r w:rsidRPr="0030456C">
        <w:rPr>
          <w:color w:val="231F1F"/>
          <w:sz w:val="22"/>
          <w:szCs w:val="22"/>
        </w:rPr>
        <w:t>Aternity</w:t>
      </w:r>
      <w:proofErr w:type="spellEnd"/>
      <w:r w:rsidRPr="0030456C">
        <w:rPr>
          <w:color w:val="231F1F"/>
          <w:sz w:val="22"/>
          <w:szCs w:val="22"/>
        </w:rPr>
        <w:t>,</w:t>
      </w:r>
      <w:r w:rsidRPr="0030456C">
        <w:rPr>
          <w:color w:val="231F1F"/>
          <w:spacing w:val="-10"/>
          <w:sz w:val="22"/>
          <w:szCs w:val="22"/>
        </w:rPr>
        <w:t xml:space="preserve"> </w:t>
      </w:r>
      <w:r w:rsidRPr="0030456C">
        <w:rPr>
          <w:color w:val="231F1F"/>
          <w:sz w:val="22"/>
          <w:szCs w:val="22"/>
        </w:rPr>
        <w:t>Science</w:t>
      </w:r>
      <w:r w:rsidRPr="0030456C">
        <w:rPr>
          <w:color w:val="231F1F"/>
          <w:spacing w:val="-10"/>
          <w:sz w:val="22"/>
          <w:szCs w:val="22"/>
        </w:rPr>
        <w:t xml:space="preserve"> </w:t>
      </w:r>
      <w:r w:rsidRPr="0030456C">
        <w:rPr>
          <w:color w:val="231F1F"/>
          <w:sz w:val="22"/>
          <w:szCs w:val="22"/>
        </w:rPr>
        <w:t>Logic,</w:t>
      </w:r>
      <w:r w:rsidRPr="0030456C">
        <w:rPr>
          <w:color w:val="231F1F"/>
          <w:spacing w:val="-10"/>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other</w:t>
      </w:r>
      <w:r w:rsidRPr="0030456C">
        <w:rPr>
          <w:color w:val="231F1F"/>
          <w:spacing w:val="-14"/>
          <w:sz w:val="22"/>
          <w:szCs w:val="22"/>
        </w:rPr>
        <w:t xml:space="preserve"> </w:t>
      </w:r>
      <w:r w:rsidRPr="0030456C">
        <w:rPr>
          <w:color w:val="231F1F"/>
          <w:sz w:val="22"/>
          <w:szCs w:val="22"/>
        </w:rPr>
        <w:t>performance</w:t>
      </w:r>
      <w:r w:rsidRPr="0030456C">
        <w:rPr>
          <w:color w:val="231F1F"/>
          <w:spacing w:val="-13"/>
          <w:sz w:val="22"/>
          <w:szCs w:val="22"/>
        </w:rPr>
        <w:t xml:space="preserve"> </w:t>
      </w:r>
      <w:r w:rsidRPr="0030456C">
        <w:rPr>
          <w:color w:val="231F1F"/>
          <w:sz w:val="22"/>
          <w:szCs w:val="22"/>
        </w:rPr>
        <w:t>monitoring</w:t>
      </w:r>
      <w:r w:rsidRPr="0030456C">
        <w:rPr>
          <w:color w:val="231F1F"/>
          <w:spacing w:val="-10"/>
          <w:sz w:val="22"/>
          <w:szCs w:val="22"/>
        </w:rPr>
        <w:t xml:space="preserve"> </w:t>
      </w:r>
      <w:r w:rsidRPr="0030456C">
        <w:rPr>
          <w:color w:val="231F1F"/>
          <w:sz w:val="22"/>
          <w:szCs w:val="22"/>
        </w:rPr>
        <w:t>tools as required.</w:t>
      </w:r>
    </w:p>
    <w:p w14:paraId="0EF3D2B0" w14:textId="77777777" w:rsidR="00414F32" w:rsidRPr="0030456C" w:rsidRDefault="00414F32" w:rsidP="00C33199">
      <w:pPr>
        <w:pStyle w:val="BodyText"/>
        <w:tabs>
          <w:tab w:val="left" w:pos="9360"/>
        </w:tabs>
        <w:ind w:left="0" w:right="1580"/>
        <w:rPr>
          <w:sz w:val="22"/>
          <w:szCs w:val="22"/>
        </w:rPr>
      </w:pPr>
    </w:p>
    <w:p w14:paraId="0EF3D2B1" w14:textId="77777777" w:rsidR="00414F32" w:rsidRPr="0030456C" w:rsidRDefault="00414F32" w:rsidP="00C33199">
      <w:pPr>
        <w:pStyle w:val="BodyText"/>
        <w:tabs>
          <w:tab w:val="left" w:pos="9360"/>
        </w:tabs>
        <w:spacing w:before="120"/>
        <w:ind w:left="0" w:right="1580"/>
        <w:rPr>
          <w:sz w:val="22"/>
          <w:szCs w:val="22"/>
        </w:rPr>
      </w:pPr>
    </w:p>
    <w:p w14:paraId="0EF3D2B2" w14:textId="77777777" w:rsidR="00414F32" w:rsidRPr="0030456C" w:rsidRDefault="009A3D16" w:rsidP="00C33199">
      <w:pPr>
        <w:pStyle w:val="Heading4"/>
        <w:tabs>
          <w:tab w:val="left" w:pos="9360"/>
        </w:tabs>
        <w:ind w:right="1580"/>
        <w:rPr>
          <w:sz w:val="22"/>
        </w:rPr>
      </w:pPr>
      <w:proofErr w:type="spellStart"/>
      <w:r w:rsidRPr="0030456C">
        <w:rPr>
          <w:sz w:val="22"/>
        </w:rPr>
        <w:t>Veterans</w:t>
      </w:r>
      <w:proofErr w:type="spellEnd"/>
      <w:r w:rsidRPr="0030456C">
        <w:rPr>
          <w:spacing w:val="-12"/>
          <w:sz w:val="22"/>
        </w:rPr>
        <w:t xml:space="preserve"> </w:t>
      </w:r>
      <w:r w:rsidRPr="0030456C">
        <w:rPr>
          <w:sz w:val="22"/>
        </w:rPr>
        <w:t>Health</w:t>
      </w:r>
      <w:r w:rsidRPr="0030456C">
        <w:rPr>
          <w:spacing w:val="-14"/>
          <w:sz w:val="22"/>
        </w:rPr>
        <w:t xml:space="preserve"> </w:t>
      </w:r>
      <w:r w:rsidRPr="0030456C">
        <w:rPr>
          <w:sz w:val="22"/>
        </w:rPr>
        <w:t>Administration</w:t>
      </w:r>
      <w:r w:rsidRPr="0030456C">
        <w:rPr>
          <w:spacing w:val="-14"/>
          <w:sz w:val="22"/>
        </w:rPr>
        <w:t xml:space="preserve"> </w:t>
      </w:r>
      <w:r w:rsidRPr="0030456C">
        <w:rPr>
          <w:sz w:val="22"/>
        </w:rPr>
        <w:t>(VHA)</w:t>
      </w:r>
      <w:r w:rsidRPr="0030456C">
        <w:rPr>
          <w:spacing w:val="-15"/>
          <w:sz w:val="22"/>
        </w:rPr>
        <w:t xml:space="preserve"> </w:t>
      </w:r>
      <w:r w:rsidRPr="0030456C">
        <w:rPr>
          <w:sz w:val="22"/>
        </w:rPr>
        <w:t>remote</w:t>
      </w:r>
      <w:r w:rsidRPr="0030456C">
        <w:rPr>
          <w:spacing w:val="-15"/>
          <w:sz w:val="22"/>
        </w:rPr>
        <w:t xml:space="preserve"> </w:t>
      </w:r>
      <w:r w:rsidRPr="0030456C">
        <w:rPr>
          <w:sz w:val="22"/>
        </w:rPr>
        <w:t>access</w:t>
      </w:r>
      <w:r w:rsidRPr="0030456C">
        <w:rPr>
          <w:spacing w:val="-14"/>
          <w:sz w:val="22"/>
        </w:rPr>
        <w:t xml:space="preserve"> </w:t>
      </w:r>
      <w:r w:rsidRPr="0030456C">
        <w:rPr>
          <w:sz w:val="22"/>
        </w:rPr>
        <w:t>users’</w:t>
      </w:r>
      <w:r w:rsidRPr="0030456C">
        <w:rPr>
          <w:spacing w:val="-14"/>
          <w:sz w:val="22"/>
        </w:rPr>
        <w:t xml:space="preserve"> </w:t>
      </w:r>
      <w:r w:rsidRPr="0030456C">
        <w:rPr>
          <w:sz w:val="22"/>
        </w:rPr>
        <w:t>transition</w:t>
      </w:r>
      <w:r w:rsidRPr="0030456C">
        <w:rPr>
          <w:spacing w:val="-11"/>
          <w:sz w:val="22"/>
        </w:rPr>
        <w:t xml:space="preserve"> </w:t>
      </w:r>
      <w:r w:rsidRPr="0030456C">
        <w:rPr>
          <w:sz w:val="22"/>
        </w:rPr>
        <w:t>to Cerner Electronic Health Record using VA Virtual Desktop and Application Solutions</w:t>
      </w:r>
    </w:p>
    <w:p w14:paraId="0EF3D2B3" w14:textId="77777777" w:rsidR="00414F32" w:rsidRPr="0030456C" w:rsidRDefault="00414F32" w:rsidP="00C33199">
      <w:pPr>
        <w:pStyle w:val="BodyText"/>
        <w:tabs>
          <w:tab w:val="left" w:pos="9360"/>
        </w:tabs>
        <w:spacing w:before="60"/>
        <w:ind w:left="0" w:right="1580"/>
        <w:rPr>
          <w:b/>
          <w:sz w:val="22"/>
          <w:szCs w:val="22"/>
        </w:rPr>
      </w:pPr>
    </w:p>
    <w:p w14:paraId="0EF3D2B4"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5"/>
          <w:sz w:val="22"/>
          <w:szCs w:val="22"/>
        </w:rPr>
        <w:t xml:space="preserve"> </w:t>
      </w:r>
      <w:r w:rsidRPr="0030456C">
        <w:rPr>
          <w:color w:val="231F1F"/>
          <w:sz w:val="22"/>
          <w:szCs w:val="22"/>
        </w:rPr>
        <w:t>Contractor</w:t>
      </w:r>
      <w:r w:rsidRPr="0030456C">
        <w:rPr>
          <w:color w:val="231F1F"/>
          <w:spacing w:val="-5"/>
          <w:sz w:val="22"/>
          <w:szCs w:val="22"/>
        </w:rPr>
        <w:t xml:space="preserve"> </w:t>
      </w:r>
      <w:r w:rsidRPr="0030456C">
        <w:rPr>
          <w:color w:val="231F1F"/>
          <w:sz w:val="22"/>
          <w:szCs w:val="22"/>
        </w:rPr>
        <w:t>shall</w:t>
      </w:r>
      <w:r w:rsidRPr="0030456C">
        <w:rPr>
          <w:color w:val="231F1F"/>
          <w:spacing w:val="-5"/>
          <w:sz w:val="22"/>
          <w:szCs w:val="22"/>
        </w:rPr>
        <w:t xml:space="preserve"> </w:t>
      </w:r>
      <w:r w:rsidRPr="0030456C">
        <w:rPr>
          <w:color w:val="231F1F"/>
          <w:sz w:val="22"/>
          <w:szCs w:val="22"/>
        </w:rPr>
        <w:t>apply</w:t>
      </w:r>
      <w:r w:rsidRPr="0030456C">
        <w:rPr>
          <w:color w:val="231F1F"/>
          <w:spacing w:val="-5"/>
          <w:sz w:val="22"/>
          <w:szCs w:val="22"/>
        </w:rPr>
        <w:t xml:space="preserve"> </w:t>
      </w:r>
      <w:r w:rsidRPr="0030456C">
        <w:rPr>
          <w:color w:val="231F1F"/>
          <w:sz w:val="22"/>
          <w:szCs w:val="22"/>
        </w:rPr>
        <w:t>analytical</w:t>
      </w:r>
      <w:r w:rsidRPr="0030456C">
        <w:rPr>
          <w:color w:val="231F1F"/>
          <w:spacing w:val="-6"/>
          <w:sz w:val="22"/>
          <w:szCs w:val="22"/>
        </w:rPr>
        <w:t xml:space="preserve"> </w:t>
      </w:r>
      <w:r w:rsidRPr="0030456C">
        <w:rPr>
          <w:color w:val="231F1F"/>
          <w:sz w:val="22"/>
          <w:szCs w:val="22"/>
        </w:rPr>
        <w:t>processes</w:t>
      </w:r>
      <w:r w:rsidRPr="0030456C">
        <w:rPr>
          <w:color w:val="231F1F"/>
          <w:spacing w:val="-5"/>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planning,</w:t>
      </w:r>
      <w:r w:rsidRPr="0030456C">
        <w:rPr>
          <w:color w:val="231F1F"/>
          <w:spacing w:val="-5"/>
          <w:sz w:val="22"/>
          <w:szCs w:val="22"/>
        </w:rPr>
        <w:t xml:space="preserve"> </w:t>
      </w:r>
      <w:r w:rsidRPr="0030456C">
        <w:rPr>
          <w:color w:val="231F1F"/>
          <w:sz w:val="22"/>
          <w:szCs w:val="22"/>
        </w:rPr>
        <w:t>design,</w:t>
      </w:r>
      <w:r w:rsidRPr="0030456C">
        <w:rPr>
          <w:color w:val="231F1F"/>
          <w:spacing w:val="-5"/>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transition</w:t>
      </w:r>
      <w:r w:rsidRPr="0030456C">
        <w:rPr>
          <w:color w:val="231F1F"/>
          <w:spacing w:val="-5"/>
          <w:sz w:val="22"/>
          <w:szCs w:val="22"/>
        </w:rPr>
        <w:t xml:space="preserve"> </w:t>
      </w:r>
      <w:r w:rsidRPr="0030456C">
        <w:rPr>
          <w:color w:val="231F1F"/>
          <w:sz w:val="22"/>
          <w:szCs w:val="22"/>
        </w:rPr>
        <w:t>of</w:t>
      </w:r>
      <w:r w:rsidRPr="0030456C">
        <w:rPr>
          <w:color w:val="231F1F"/>
          <w:spacing w:val="-5"/>
          <w:sz w:val="22"/>
          <w:szCs w:val="22"/>
        </w:rPr>
        <w:t xml:space="preserve"> </w:t>
      </w:r>
      <w:r w:rsidRPr="0030456C">
        <w:rPr>
          <w:color w:val="231F1F"/>
          <w:sz w:val="22"/>
          <w:szCs w:val="22"/>
        </w:rPr>
        <w:t>clinical applications currently hosted in the VA to the Cerner Electronic Health Record (EHR), specifically for remote users using VA’s Citrix Gateway. About 250 VA clinical applications will</w:t>
      </w:r>
      <w:r w:rsidRPr="0030456C">
        <w:rPr>
          <w:color w:val="231F1F"/>
          <w:spacing w:val="-1"/>
          <w:sz w:val="22"/>
          <w:szCs w:val="22"/>
        </w:rPr>
        <w:t xml:space="preserve"> </w:t>
      </w:r>
      <w:r w:rsidRPr="0030456C">
        <w:rPr>
          <w:color w:val="231F1F"/>
          <w:sz w:val="22"/>
          <w:szCs w:val="22"/>
        </w:rPr>
        <w:t>be</w:t>
      </w:r>
      <w:r w:rsidRPr="0030456C">
        <w:rPr>
          <w:color w:val="231F1F"/>
          <w:spacing w:val="-3"/>
          <w:sz w:val="22"/>
          <w:szCs w:val="22"/>
        </w:rPr>
        <w:t xml:space="preserve"> </w:t>
      </w:r>
      <w:r w:rsidRPr="0030456C">
        <w:rPr>
          <w:color w:val="231F1F"/>
          <w:sz w:val="22"/>
          <w:szCs w:val="22"/>
        </w:rPr>
        <w:t>transitioned</w:t>
      </w:r>
      <w:r w:rsidRPr="0030456C">
        <w:rPr>
          <w:color w:val="231F1F"/>
          <w:spacing w:val="-3"/>
          <w:sz w:val="22"/>
          <w:szCs w:val="22"/>
        </w:rPr>
        <w:t xml:space="preserve"> </w:t>
      </w:r>
      <w:r w:rsidRPr="0030456C">
        <w:rPr>
          <w:color w:val="231F1F"/>
          <w:sz w:val="22"/>
          <w:szCs w:val="22"/>
        </w:rPr>
        <w:t>to the</w:t>
      </w:r>
      <w:r w:rsidRPr="0030456C">
        <w:rPr>
          <w:color w:val="231F1F"/>
          <w:spacing w:val="-3"/>
          <w:sz w:val="22"/>
          <w:szCs w:val="22"/>
        </w:rPr>
        <w:t xml:space="preserve"> </w:t>
      </w:r>
      <w:r w:rsidRPr="0030456C">
        <w:rPr>
          <w:color w:val="231F1F"/>
          <w:sz w:val="22"/>
          <w:szCs w:val="22"/>
        </w:rPr>
        <w:t>Cerner</w:t>
      </w:r>
      <w:r w:rsidRPr="0030456C">
        <w:rPr>
          <w:color w:val="231F1F"/>
          <w:spacing w:val="-1"/>
          <w:sz w:val="22"/>
          <w:szCs w:val="22"/>
        </w:rPr>
        <w:t xml:space="preserve"> </w:t>
      </w:r>
      <w:r w:rsidRPr="0030456C">
        <w:rPr>
          <w:color w:val="231F1F"/>
          <w:sz w:val="22"/>
          <w:szCs w:val="22"/>
        </w:rPr>
        <w:t>EHR.</w:t>
      </w:r>
      <w:r w:rsidRPr="0030456C">
        <w:rPr>
          <w:color w:val="231F1F"/>
          <w:spacing w:val="-1"/>
          <w:sz w:val="22"/>
          <w:szCs w:val="22"/>
        </w:rPr>
        <w:t xml:space="preserve"> </w:t>
      </w:r>
      <w:r w:rsidRPr="0030456C">
        <w:rPr>
          <w:color w:val="231F1F"/>
          <w:sz w:val="22"/>
          <w:szCs w:val="22"/>
        </w:rPr>
        <w:t>A subset</w:t>
      </w:r>
      <w:r w:rsidRPr="0030456C">
        <w:rPr>
          <w:color w:val="231F1F"/>
          <w:spacing w:val="-2"/>
          <w:sz w:val="22"/>
          <w:szCs w:val="22"/>
        </w:rPr>
        <w:t xml:space="preserve"> </w:t>
      </w:r>
      <w:r w:rsidRPr="0030456C">
        <w:rPr>
          <w:color w:val="231F1F"/>
          <w:sz w:val="22"/>
          <w:szCs w:val="22"/>
        </w:rPr>
        <w:t>is currently</w:t>
      </w:r>
      <w:r w:rsidRPr="0030456C">
        <w:rPr>
          <w:color w:val="231F1F"/>
          <w:spacing w:val="-1"/>
          <w:sz w:val="22"/>
          <w:szCs w:val="22"/>
        </w:rPr>
        <w:t xml:space="preserve"> </w:t>
      </w:r>
      <w:r w:rsidRPr="0030456C">
        <w:rPr>
          <w:color w:val="231F1F"/>
          <w:sz w:val="22"/>
          <w:szCs w:val="22"/>
        </w:rPr>
        <w:t>hosted</w:t>
      </w:r>
      <w:r w:rsidRPr="0030456C">
        <w:rPr>
          <w:color w:val="231F1F"/>
          <w:spacing w:val="-1"/>
          <w:sz w:val="22"/>
          <w:szCs w:val="22"/>
        </w:rPr>
        <w:t xml:space="preserve"> </w:t>
      </w:r>
      <w:r w:rsidRPr="0030456C">
        <w:rPr>
          <w:color w:val="231F1F"/>
          <w:sz w:val="22"/>
          <w:szCs w:val="22"/>
        </w:rPr>
        <w:t>on</w:t>
      </w:r>
      <w:r w:rsidRPr="0030456C">
        <w:rPr>
          <w:color w:val="231F1F"/>
          <w:spacing w:val="-1"/>
          <w:sz w:val="22"/>
          <w:szCs w:val="22"/>
        </w:rPr>
        <w:t xml:space="preserve"> </w:t>
      </w:r>
      <w:r w:rsidRPr="0030456C">
        <w:rPr>
          <w:color w:val="231F1F"/>
          <w:sz w:val="22"/>
          <w:szCs w:val="22"/>
        </w:rPr>
        <w:t>VA Citrix</w:t>
      </w:r>
      <w:r w:rsidRPr="0030456C">
        <w:rPr>
          <w:color w:val="231F1F"/>
          <w:spacing w:val="-1"/>
          <w:sz w:val="22"/>
          <w:szCs w:val="22"/>
        </w:rPr>
        <w:t xml:space="preserve"> </w:t>
      </w:r>
      <w:r w:rsidRPr="0030456C">
        <w:rPr>
          <w:color w:val="231F1F"/>
          <w:sz w:val="22"/>
          <w:szCs w:val="22"/>
        </w:rPr>
        <w:t>environments and have special functional requirements such as access to storage drives, printing, or peripherals. Some VA</w:t>
      </w:r>
      <w:r w:rsidRPr="0030456C">
        <w:rPr>
          <w:color w:val="231F1F"/>
          <w:spacing w:val="-1"/>
          <w:sz w:val="22"/>
          <w:szCs w:val="22"/>
        </w:rPr>
        <w:t xml:space="preserve"> </w:t>
      </w:r>
      <w:r w:rsidRPr="0030456C">
        <w:rPr>
          <w:color w:val="231F1F"/>
          <w:sz w:val="22"/>
          <w:szCs w:val="22"/>
        </w:rPr>
        <w:t>applications will need to remain hosted by the VA</w:t>
      </w:r>
      <w:r w:rsidRPr="0030456C">
        <w:rPr>
          <w:color w:val="231F1F"/>
          <w:spacing w:val="-1"/>
          <w:sz w:val="22"/>
          <w:szCs w:val="22"/>
        </w:rPr>
        <w:t xml:space="preserve"> </w:t>
      </w:r>
      <w:r w:rsidRPr="0030456C">
        <w:rPr>
          <w:color w:val="231F1F"/>
          <w:sz w:val="22"/>
          <w:szCs w:val="22"/>
        </w:rPr>
        <w:t>and functionality will need</w:t>
      </w:r>
      <w:r w:rsidRPr="0030456C">
        <w:rPr>
          <w:color w:val="231F1F"/>
          <w:spacing w:val="-11"/>
          <w:sz w:val="22"/>
          <w:szCs w:val="22"/>
        </w:rPr>
        <w:t xml:space="preserve"> </w:t>
      </w:r>
      <w:r w:rsidRPr="0030456C">
        <w:rPr>
          <w:color w:val="231F1F"/>
          <w:sz w:val="22"/>
          <w:szCs w:val="22"/>
        </w:rPr>
        <w:t>to</w:t>
      </w:r>
      <w:r w:rsidRPr="0030456C">
        <w:rPr>
          <w:color w:val="231F1F"/>
          <w:spacing w:val="-4"/>
          <w:sz w:val="22"/>
          <w:szCs w:val="22"/>
        </w:rPr>
        <w:t xml:space="preserve"> </w:t>
      </w:r>
      <w:r w:rsidRPr="0030456C">
        <w:rPr>
          <w:color w:val="231F1F"/>
          <w:sz w:val="22"/>
          <w:szCs w:val="22"/>
        </w:rPr>
        <w:t>be</w:t>
      </w:r>
      <w:r w:rsidRPr="0030456C">
        <w:rPr>
          <w:color w:val="231F1F"/>
          <w:spacing w:val="-11"/>
          <w:sz w:val="22"/>
          <w:szCs w:val="22"/>
        </w:rPr>
        <w:t xml:space="preserve"> </w:t>
      </w:r>
      <w:r w:rsidRPr="0030456C">
        <w:rPr>
          <w:color w:val="231F1F"/>
          <w:sz w:val="22"/>
          <w:szCs w:val="22"/>
        </w:rPr>
        <w:t>identified</w:t>
      </w:r>
      <w:r w:rsidRPr="0030456C">
        <w:rPr>
          <w:color w:val="231F1F"/>
          <w:spacing w:val="-6"/>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maintained</w:t>
      </w:r>
      <w:r w:rsidRPr="0030456C">
        <w:rPr>
          <w:color w:val="231F1F"/>
          <w:spacing w:val="-8"/>
          <w:sz w:val="22"/>
          <w:szCs w:val="22"/>
        </w:rPr>
        <w:t xml:space="preserve"> </w:t>
      </w:r>
      <w:r w:rsidRPr="0030456C">
        <w:rPr>
          <w:color w:val="231F1F"/>
          <w:sz w:val="22"/>
          <w:szCs w:val="22"/>
        </w:rPr>
        <w:t>with</w:t>
      </w:r>
      <w:r w:rsidRPr="0030456C">
        <w:rPr>
          <w:color w:val="231F1F"/>
          <w:spacing w:val="-8"/>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future</w:t>
      </w:r>
      <w:r w:rsidRPr="0030456C">
        <w:rPr>
          <w:color w:val="231F1F"/>
          <w:spacing w:val="-6"/>
          <w:sz w:val="22"/>
          <w:szCs w:val="22"/>
        </w:rPr>
        <w:t xml:space="preserve"> </w:t>
      </w:r>
      <w:r w:rsidRPr="0030456C">
        <w:rPr>
          <w:color w:val="231F1F"/>
          <w:sz w:val="22"/>
          <w:szCs w:val="22"/>
        </w:rPr>
        <w:t>architecture.</w:t>
      </w:r>
      <w:r w:rsidRPr="0030456C">
        <w:rPr>
          <w:color w:val="231F1F"/>
          <w:spacing w:val="-8"/>
          <w:sz w:val="22"/>
          <w:szCs w:val="22"/>
        </w:rPr>
        <w:t xml:space="preserve"> </w:t>
      </w:r>
      <w:r w:rsidRPr="0030456C">
        <w:rPr>
          <w:color w:val="231F1F"/>
          <w:sz w:val="22"/>
          <w:szCs w:val="22"/>
        </w:rPr>
        <w:t>An</w:t>
      </w:r>
      <w:r w:rsidRPr="0030456C">
        <w:rPr>
          <w:color w:val="231F1F"/>
          <w:spacing w:val="-8"/>
          <w:sz w:val="22"/>
          <w:szCs w:val="22"/>
        </w:rPr>
        <w:t xml:space="preserve"> </w:t>
      </w:r>
      <w:r w:rsidRPr="0030456C">
        <w:rPr>
          <w:color w:val="231F1F"/>
          <w:sz w:val="22"/>
          <w:szCs w:val="22"/>
        </w:rPr>
        <w:t>initial</w:t>
      </w:r>
      <w:r w:rsidRPr="0030456C">
        <w:rPr>
          <w:color w:val="231F1F"/>
          <w:spacing w:val="-8"/>
          <w:sz w:val="22"/>
          <w:szCs w:val="22"/>
        </w:rPr>
        <w:t xml:space="preserve"> </w:t>
      </w:r>
      <w:r w:rsidRPr="0030456C">
        <w:rPr>
          <w:color w:val="231F1F"/>
          <w:sz w:val="22"/>
          <w:szCs w:val="22"/>
        </w:rPr>
        <w:t>architecture</w:t>
      </w:r>
      <w:r w:rsidRPr="0030456C">
        <w:rPr>
          <w:color w:val="231F1F"/>
          <w:spacing w:val="-7"/>
          <w:sz w:val="22"/>
          <w:szCs w:val="22"/>
        </w:rPr>
        <w:t xml:space="preserve"> </w:t>
      </w:r>
      <w:r w:rsidRPr="0030456C">
        <w:rPr>
          <w:color w:val="231F1F"/>
          <w:sz w:val="22"/>
          <w:szCs w:val="22"/>
        </w:rPr>
        <w:t>has</w:t>
      </w:r>
      <w:r w:rsidRPr="0030456C">
        <w:rPr>
          <w:color w:val="231F1F"/>
          <w:spacing w:val="-8"/>
          <w:sz w:val="22"/>
          <w:szCs w:val="22"/>
        </w:rPr>
        <w:t xml:space="preserve"> </w:t>
      </w:r>
      <w:r w:rsidRPr="0030456C">
        <w:rPr>
          <w:color w:val="231F1F"/>
          <w:sz w:val="22"/>
          <w:szCs w:val="22"/>
        </w:rPr>
        <w:t>been established with Cerner to allow for remote access to the Cerner EHR, but will have to be revisited due to the VA Citrix Application and Desktop having current initiatives to move hosting to the VA Enterprise Cloud as well as exploring other virtual desktop and desktop as a service solutions.</w:t>
      </w:r>
    </w:p>
    <w:p w14:paraId="0EF3D2B5" w14:textId="77777777" w:rsidR="00414F32" w:rsidRPr="0030456C" w:rsidRDefault="00414F32" w:rsidP="00C33199">
      <w:pPr>
        <w:pStyle w:val="BodyText"/>
        <w:tabs>
          <w:tab w:val="left" w:pos="9360"/>
        </w:tabs>
        <w:ind w:left="0" w:right="1580"/>
        <w:rPr>
          <w:sz w:val="22"/>
          <w:szCs w:val="22"/>
        </w:rPr>
      </w:pPr>
    </w:p>
    <w:p w14:paraId="0EF3D2B6" w14:textId="77777777" w:rsidR="00414F32" w:rsidRPr="0030456C" w:rsidRDefault="009A3D16" w:rsidP="00C33199">
      <w:pPr>
        <w:pStyle w:val="BodyText"/>
        <w:tabs>
          <w:tab w:val="left" w:pos="9360"/>
        </w:tabs>
        <w:spacing w:before="1"/>
        <w:ind w:left="140" w:right="1580"/>
        <w:rPr>
          <w:sz w:val="22"/>
          <w:szCs w:val="22"/>
        </w:rPr>
      </w:pPr>
      <w:r w:rsidRPr="0030456C">
        <w:rPr>
          <w:color w:val="231F1F"/>
          <w:sz w:val="22"/>
          <w:szCs w:val="22"/>
        </w:rPr>
        <w:t>The Contractor shall provide a certified Project Manager and a Senior System Engineer to conduct</w:t>
      </w:r>
      <w:r w:rsidRPr="0030456C">
        <w:rPr>
          <w:color w:val="231F1F"/>
          <w:spacing w:val="-5"/>
          <w:sz w:val="22"/>
          <w:szCs w:val="22"/>
        </w:rPr>
        <w:t xml:space="preserve"> </w:t>
      </w:r>
      <w:r w:rsidRPr="0030456C">
        <w:rPr>
          <w:color w:val="231F1F"/>
          <w:sz w:val="22"/>
          <w:szCs w:val="22"/>
        </w:rPr>
        <w:t>Value</w:t>
      </w:r>
      <w:r w:rsidRPr="0030456C">
        <w:rPr>
          <w:color w:val="231F1F"/>
          <w:spacing w:val="-4"/>
          <w:sz w:val="22"/>
          <w:szCs w:val="22"/>
        </w:rPr>
        <w:t xml:space="preserve"> </w:t>
      </w:r>
      <w:r w:rsidRPr="0030456C">
        <w:rPr>
          <w:color w:val="231F1F"/>
          <w:sz w:val="22"/>
          <w:szCs w:val="22"/>
        </w:rPr>
        <w:t>Stream</w:t>
      </w:r>
      <w:r w:rsidRPr="0030456C">
        <w:rPr>
          <w:color w:val="231F1F"/>
          <w:spacing w:val="-4"/>
          <w:sz w:val="22"/>
          <w:szCs w:val="22"/>
        </w:rPr>
        <w:t xml:space="preserve"> </w:t>
      </w:r>
      <w:r w:rsidRPr="0030456C">
        <w:rPr>
          <w:color w:val="231F1F"/>
          <w:sz w:val="22"/>
          <w:szCs w:val="22"/>
        </w:rPr>
        <w:t>Mapping</w:t>
      </w:r>
      <w:r w:rsidRPr="0030456C">
        <w:rPr>
          <w:color w:val="231F1F"/>
          <w:spacing w:val="-4"/>
          <w:sz w:val="22"/>
          <w:szCs w:val="22"/>
        </w:rPr>
        <w:t xml:space="preserve"> </w:t>
      </w:r>
      <w:r w:rsidRPr="0030456C">
        <w:rPr>
          <w:color w:val="231F1F"/>
          <w:sz w:val="22"/>
          <w:szCs w:val="22"/>
        </w:rPr>
        <w:t>and</w:t>
      </w:r>
      <w:r w:rsidRPr="0030456C">
        <w:rPr>
          <w:color w:val="231F1F"/>
          <w:spacing w:val="-2"/>
          <w:sz w:val="22"/>
          <w:szCs w:val="22"/>
        </w:rPr>
        <w:t xml:space="preserve"> </w:t>
      </w:r>
      <w:r w:rsidRPr="0030456C">
        <w:rPr>
          <w:color w:val="231F1F"/>
          <w:sz w:val="22"/>
          <w:szCs w:val="22"/>
        </w:rPr>
        <w:t>Analysis</w:t>
      </w:r>
      <w:r w:rsidRPr="0030456C">
        <w:rPr>
          <w:color w:val="231F1F"/>
          <w:spacing w:val="-2"/>
          <w:sz w:val="22"/>
          <w:szCs w:val="22"/>
        </w:rPr>
        <w:t xml:space="preserve"> </w:t>
      </w:r>
      <w:r w:rsidRPr="0030456C">
        <w:rPr>
          <w:color w:val="231F1F"/>
          <w:sz w:val="22"/>
          <w:szCs w:val="22"/>
        </w:rPr>
        <w:t>within</w:t>
      </w:r>
      <w:r w:rsidRPr="0030456C">
        <w:rPr>
          <w:color w:val="231F1F"/>
          <w:spacing w:val="-4"/>
          <w:sz w:val="22"/>
          <w:szCs w:val="22"/>
        </w:rPr>
        <w:t xml:space="preserve"> </w:t>
      </w:r>
      <w:r w:rsidRPr="0030456C">
        <w:rPr>
          <w:color w:val="231F1F"/>
          <w:sz w:val="22"/>
          <w:szCs w:val="22"/>
        </w:rPr>
        <w:t>the</w:t>
      </w:r>
      <w:r w:rsidRPr="0030456C">
        <w:rPr>
          <w:color w:val="231F1F"/>
          <w:spacing w:val="-4"/>
          <w:sz w:val="22"/>
          <w:szCs w:val="22"/>
        </w:rPr>
        <w:t xml:space="preserve"> </w:t>
      </w:r>
      <w:r w:rsidRPr="0030456C">
        <w:rPr>
          <w:color w:val="231F1F"/>
          <w:sz w:val="22"/>
          <w:szCs w:val="22"/>
        </w:rPr>
        <w:t>VHA</w:t>
      </w:r>
      <w:r w:rsidRPr="0030456C">
        <w:rPr>
          <w:color w:val="231F1F"/>
          <w:spacing w:val="-3"/>
          <w:sz w:val="22"/>
          <w:szCs w:val="22"/>
        </w:rPr>
        <w:t xml:space="preserve"> </w:t>
      </w:r>
      <w:r w:rsidRPr="0030456C">
        <w:rPr>
          <w:color w:val="231F1F"/>
          <w:sz w:val="22"/>
          <w:szCs w:val="22"/>
        </w:rPr>
        <w:t>organization</w:t>
      </w:r>
      <w:r w:rsidRPr="0030456C">
        <w:rPr>
          <w:color w:val="231F1F"/>
          <w:spacing w:val="-4"/>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its</w:t>
      </w:r>
      <w:r w:rsidRPr="0030456C">
        <w:rPr>
          <w:color w:val="231F1F"/>
          <w:spacing w:val="-4"/>
          <w:sz w:val="22"/>
          <w:szCs w:val="22"/>
        </w:rPr>
        <w:t xml:space="preserve"> </w:t>
      </w:r>
      <w:r w:rsidRPr="0030456C">
        <w:rPr>
          <w:color w:val="231F1F"/>
          <w:sz w:val="22"/>
          <w:szCs w:val="22"/>
        </w:rPr>
        <w:t>IT</w:t>
      </w:r>
      <w:r w:rsidRPr="0030456C">
        <w:rPr>
          <w:color w:val="231F1F"/>
          <w:spacing w:val="-4"/>
          <w:sz w:val="22"/>
          <w:szCs w:val="22"/>
        </w:rPr>
        <w:t xml:space="preserve"> </w:t>
      </w:r>
      <w:r w:rsidRPr="0030456C">
        <w:rPr>
          <w:color w:val="231F1F"/>
          <w:sz w:val="22"/>
          <w:szCs w:val="22"/>
        </w:rPr>
        <w:t>systems when required by the COR. This is an estimated one year discovery and analysis effort to baseline</w:t>
      </w:r>
      <w:r w:rsidRPr="0030456C">
        <w:rPr>
          <w:color w:val="231F1F"/>
          <w:spacing w:val="-13"/>
          <w:sz w:val="22"/>
          <w:szCs w:val="22"/>
        </w:rPr>
        <w:t xml:space="preserve"> </w:t>
      </w:r>
      <w:r w:rsidRPr="0030456C">
        <w:rPr>
          <w:color w:val="231F1F"/>
          <w:sz w:val="22"/>
          <w:szCs w:val="22"/>
        </w:rPr>
        <w:t>current</w:t>
      </w:r>
      <w:r w:rsidRPr="0030456C">
        <w:rPr>
          <w:color w:val="231F1F"/>
          <w:spacing w:val="-8"/>
          <w:sz w:val="22"/>
          <w:szCs w:val="22"/>
        </w:rPr>
        <w:t xml:space="preserve"> </w:t>
      </w:r>
      <w:r w:rsidRPr="0030456C">
        <w:rPr>
          <w:color w:val="231F1F"/>
          <w:sz w:val="22"/>
          <w:szCs w:val="22"/>
        </w:rPr>
        <w:t>state;</w:t>
      </w:r>
      <w:r w:rsidRPr="0030456C">
        <w:rPr>
          <w:color w:val="231F1F"/>
          <w:spacing w:val="-10"/>
          <w:sz w:val="22"/>
          <w:szCs w:val="22"/>
        </w:rPr>
        <w:t xml:space="preserve"> </w:t>
      </w:r>
      <w:r w:rsidRPr="0030456C">
        <w:rPr>
          <w:color w:val="231F1F"/>
          <w:sz w:val="22"/>
          <w:szCs w:val="22"/>
        </w:rPr>
        <w:t>define</w:t>
      </w:r>
      <w:r w:rsidRPr="0030456C">
        <w:rPr>
          <w:color w:val="231F1F"/>
          <w:spacing w:val="-10"/>
          <w:sz w:val="22"/>
          <w:szCs w:val="22"/>
        </w:rPr>
        <w:t xml:space="preserve"> </w:t>
      </w:r>
      <w:r w:rsidRPr="0030456C">
        <w:rPr>
          <w:color w:val="231F1F"/>
          <w:sz w:val="22"/>
          <w:szCs w:val="22"/>
        </w:rPr>
        <w:t>development-operations</w:t>
      </w:r>
      <w:r w:rsidRPr="0030456C">
        <w:rPr>
          <w:color w:val="231F1F"/>
          <w:spacing w:val="-8"/>
          <w:sz w:val="22"/>
          <w:szCs w:val="22"/>
        </w:rPr>
        <w:t xml:space="preserve"> </w:t>
      </w:r>
      <w:r w:rsidRPr="0030456C">
        <w:rPr>
          <w:color w:val="231F1F"/>
          <w:sz w:val="22"/>
          <w:szCs w:val="22"/>
        </w:rPr>
        <w:t>future</w:t>
      </w:r>
      <w:r w:rsidRPr="0030456C">
        <w:rPr>
          <w:color w:val="231F1F"/>
          <w:spacing w:val="-13"/>
          <w:sz w:val="22"/>
          <w:szCs w:val="22"/>
        </w:rPr>
        <w:t xml:space="preserve"> </w:t>
      </w:r>
      <w:r w:rsidRPr="0030456C">
        <w:rPr>
          <w:color w:val="231F1F"/>
          <w:sz w:val="22"/>
          <w:szCs w:val="22"/>
        </w:rPr>
        <w:t>state;</w:t>
      </w:r>
      <w:r w:rsidRPr="0030456C">
        <w:rPr>
          <w:color w:val="231F1F"/>
          <w:spacing w:val="-8"/>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develop</w:t>
      </w:r>
      <w:r w:rsidRPr="0030456C">
        <w:rPr>
          <w:color w:val="231F1F"/>
          <w:spacing w:val="-10"/>
          <w:sz w:val="22"/>
          <w:szCs w:val="22"/>
        </w:rPr>
        <w:t xml:space="preserve"> </w:t>
      </w:r>
      <w:r w:rsidRPr="0030456C">
        <w:rPr>
          <w:color w:val="231F1F"/>
          <w:sz w:val="22"/>
          <w:szCs w:val="22"/>
        </w:rPr>
        <w:t>comprehensive prioritized list of recommendations by development-operations process, human capital, IT infrastructure, knowledge management, and information management.</w:t>
      </w:r>
    </w:p>
    <w:p w14:paraId="0EF3D2B7" w14:textId="77777777" w:rsidR="00414F32" w:rsidRPr="0030456C" w:rsidRDefault="00414F32" w:rsidP="00C33199">
      <w:pPr>
        <w:pStyle w:val="BodyText"/>
        <w:tabs>
          <w:tab w:val="left" w:pos="9360"/>
        </w:tabs>
        <w:ind w:left="0" w:right="1580"/>
        <w:rPr>
          <w:sz w:val="22"/>
          <w:szCs w:val="22"/>
        </w:rPr>
      </w:pPr>
    </w:p>
    <w:p w14:paraId="0EF3D2B8"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In</w:t>
      </w:r>
      <w:r w:rsidRPr="0030456C">
        <w:rPr>
          <w:color w:val="231F1F"/>
          <w:spacing w:val="-9"/>
          <w:sz w:val="22"/>
          <w:szCs w:val="22"/>
        </w:rPr>
        <w:t xml:space="preserve"> </w:t>
      </w:r>
      <w:r w:rsidRPr="0030456C">
        <w:rPr>
          <w:color w:val="231F1F"/>
          <w:sz w:val="22"/>
          <w:szCs w:val="22"/>
        </w:rPr>
        <w:t>support</w:t>
      </w:r>
      <w:r w:rsidRPr="0030456C">
        <w:rPr>
          <w:color w:val="231F1F"/>
          <w:spacing w:val="-7"/>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VHA</w:t>
      </w:r>
      <w:r w:rsidRPr="0030456C">
        <w:rPr>
          <w:color w:val="231F1F"/>
          <w:spacing w:val="-9"/>
          <w:sz w:val="22"/>
          <w:szCs w:val="22"/>
        </w:rPr>
        <w:t xml:space="preserve"> </w:t>
      </w:r>
      <w:r w:rsidRPr="0030456C">
        <w:rPr>
          <w:color w:val="231F1F"/>
          <w:sz w:val="22"/>
          <w:szCs w:val="22"/>
        </w:rPr>
        <w:t>Transition</w:t>
      </w:r>
      <w:r w:rsidRPr="0030456C">
        <w:rPr>
          <w:color w:val="231F1F"/>
          <w:spacing w:val="-11"/>
          <w:sz w:val="22"/>
          <w:szCs w:val="22"/>
        </w:rPr>
        <w:t xml:space="preserve"> </w:t>
      </w:r>
      <w:r w:rsidRPr="0030456C">
        <w:rPr>
          <w:color w:val="231F1F"/>
          <w:sz w:val="22"/>
          <w:szCs w:val="22"/>
        </w:rPr>
        <w:t>to</w:t>
      </w:r>
      <w:r w:rsidRPr="0030456C">
        <w:rPr>
          <w:color w:val="231F1F"/>
          <w:spacing w:val="-9"/>
          <w:sz w:val="22"/>
          <w:szCs w:val="22"/>
        </w:rPr>
        <w:t xml:space="preserve"> </w:t>
      </w:r>
      <w:r w:rsidRPr="0030456C">
        <w:rPr>
          <w:color w:val="231F1F"/>
          <w:sz w:val="22"/>
          <w:szCs w:val="22"/>
        </w:rPr>
        <w:t>Cerner</w:t>
      </w:r>
      <w:r w:rsidRPr="0030456C">
        <w:rPr>
          <w:color w:val="231F1F"/>
          <w:spacing w:val="-9"/>
          <w:sz w:val="22"/>
          <w:szCs w:val="22"/>
        </w:rPr>
        <w:t xml:space="preserve"> </w:t>
      </w:r>
      <w:r w:rsidRPr="0030456C">
        <w:rPr>
          <w:color w:val="231F1F"/>
          <w:sz w:val="22"/>
          <w:szCs w:val="22"/>
        </w:rPr>
        <w:t>EHR</w:t>
      </w:r>
      <w:r w:rsidRPr="0030456C">
        <w:rPr>
          <w:color w:val="231F1F"/>
          <w:spacing w:val="-7"/>
          <w:sz w:val="22"/>
          <w:szCs w:val="22"/>
        </w:rPr>
        <w:t xml:space="preserve"> </w:t>
      </w:r>
      <w:r w:rsidRPr="0030456C">
        <w:rPr>
          <w:color w:val="231F1F"/>
          <w:sz w:val="22"/>
          <w:szCs w:val="22"/>
        </w:rPr>
        <w:t>efforts,</w:t>
      </w:r>
      <w:r w:rsidRPr="0030456C">
        <w:rPr>
          <w:color w:val="231F1F"/>
          <w:spacing w:val="-7"/>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11"/>
          <w:sz w:val="22"/>
          <w:szCs w:val="22"/>
        </w:rPr>
        <w:t xml:space="preserve"> </w:t>
      </w:r>
      <w:r w:rsidRPr="0030456C">
        <w:rPr>
          <w:color w:val="231F1F"/>
          <w:sz w:val="22"/>
          <w:szCs w:val="22"/>
        </w:rPr>
        <w:t>support services including to:</w:t>
      </w:r>
    </w:p>
    <w:p w14:paraId="0EF3D2B9" w14:textId="77777777" w:rsidR="00414F32" w:rsidRPr="0030456C" w:rsidRDefault="009A3D16" w:rsidP="00127E19">
      <w:pPr>
        <w:pStyle w:val="ListParagraph"/>
        <w:numPr>
          <w:ilvl w:val="0"/>
          <w:numId w:val="65"/>
        </w:numPr>
        <w:tabs>
          <w:tab w:val="left" w:pos="932"/>
          <w:tab w:val="left" w:pos="9360"/>
        </w:tabs>
        <w:ind w:right="1580"/>
      </w:pPr>
      <w:r w:rsidRPr="0030456C">
        <w:rPr>
          <w:color w:val="231F1F"/>
        </w:rPr>
        <w:t>Manage process improvement projects, using the prescribed Lean Six Sigma methodology</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facilitating</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respective</w:t>
      </w:r>
      <w:r w:rsidRPr="0030456C">
        <w:rPr>
          <w:color w:val="231F1F"/>
          <w:spacing w:val="-11"/>
        </w:rPr>
        <w:t xml:space="preserve"> </w:t>
      </w:r>
      <w:r w:rsidRPr="0030456C">
        <w:rPr>
          <w:color w:val="231F1F"/>
        </w:rPr>
        <w:t>teams</w:t>
      </w:r>
      <w:r w:rsidRPr="0030456C">
        <w:rPr>
          <w:color w:val="231F1F"/>
          <w:spacing w:val="-6"/>
        </w:rPr>
        <w:t xml:space="preserve"> </w:t>
      </w:r>
      <w:r w:rsidRPr="0030456C">
        <w:rPr>
          <w:color w:val="231F1F"/>
        </w:rPr>
        <w:t>in</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application</w:t>
      </w:r>
      <w:r w:rsidRPr="0030456C">
        <w:rPr>
          <w:color w:val="231F1F"/>
          <w:spacing w:val="-8"/>
        </w:rPr>
        <w:t xml:space="preserve"> </w:t>
      </w:r>
      <w:r w:rsidRPr="0030456C">
        <w:rPr>
          <w:color w:val="231F1F"/>
        </w:rPr>
        <w:t>of</w:t>
      </w:r>
      <w:r w:rsidRPr="0030456C">
        <w:rPr>
          <w:color w:val="231F1F"/>
          <w:spacing w:val="-11"/>
        </w:rPr>
        <w:t xml:space="preserve"> </w:t>
      </w:r>
      <w:r w:rsidRPr="0030456C">
        <w:rPr>
          <w:color w:val="231F1F"/>
        </w:rPr>
        <w:t>Six</w:t>
      </w:r>
      <w:r w:rsidRPr="0030456C">
        <w:rPr>
          <w:color w:val="231F1F"/>
          <w:spacing w:val="-6"/>
        </w:rPr>
        <w:t xml:space="preserve"> </w:t>
      </w:r>
      <w:r w:rsidRPr="0030456C">
        <w:rPr>
          <w:color w:val="231F1F"/>
        </w:rPr>
        <w:t>Sigma</w:t>
      </w:r>
      <w:r w:rsidRPr="0030456C">
        <w:rPr>
          <w:color w:val="231F1F"/>
          <w:spacing w:val="-11"/>
        </w:rPr>
        <w:t xml:space="preserve"> </w:t>
      </w:r>
      <w:r w:rsidRPr="0030456C">
        <w:rPr>
          <w:color w:val="231F1F"/>
        </w:rPr>
        <w:t xml:space="preserve">and Lean tools to drive quality improvement and cost reduction across the respective </w:t>
      </w:r>
      <w:r w:rsidRPr="0030456C">
        <w:rPr>
          <w:color w:val="231F1F"/>
          <w:spacing w:val="-2"/>
        </w:rPr>
        <w:t>processes.</w:t>
      </w:r>
    </w:p>
    <w:p w14:paraId="0EF3D2BA" w14:textId="77777777" w:rsidR="00414F32" w:rsidRPr="0030456C" w:rsidRDefault="009A3D16" w:rsidP="00127E19">
      <w:pPr>
        <w:pStyle w:val="ListParagraph"/>
        <w:numPr>
          <w:ilvl w:val="0"/>
          <w:numId w:val="65"/>
        </w:numPr>
        <w:tabs>
          <w:tab w:val="left" w:pos="932"/>
          <w:tab w:val="left" w:pos="9360"/>
        </w:tabs>
        <w:ind w:right="1580"/>
      </w:pPr>
      <w:r w:rsidRPr="0030456C">
        <w:rPr>
          <w:color w:val="231F1F"/>
        </w:rPr>
        <w:t>Apply</w:t>
      </w:r>
      <w:r w:rsidRPr="0030456C">
        <w:rPr>
          <w:color w:val="231F1F"/>
          <w:spacing w:val="-11"/>
        </w:rPr>
        <w:t xml:space="preserve"> </w:t>
      </w:r>
      <w:r w:rsidRPr="0030456C">
        <w:rPr>
          <w:color w:val="231F1F"/>
        </w:rPr>
        <w:t>cross-industry</w:t>
      </w:r>
      <w:r w:rsidRPr="0030456C">
        <w:rPr>
          <w:color w:val="231F1F"/>
          <w:spacing w:val="-11"/>
        </w:rPr>
        <w:t xml:space="preserve"> </w:t>
      </w:r>
      <w:r w:rsidRPr="0030456C">
        <w:rPr>
          <w:color w:val="231F1F"/>
        </w:rPr>
        <w:t>and</w:t>
      </w:r>
      <w:r w:rsidRPr="0030456C">
        <w:rPr>
          <w:color w:val="231F1F"/>
          <w:spacing w:val="-8"/>
        </w:rPr>
        <w:t xml:space="preserve"> </w:t>
      </w:r>
      <w:r w:rsidRPr="0030456C">
        <w:rPr>
          <w:color w:val="231F1F"/>
        </w:rPr>
        <w:t>cross-functional</w:t>
      </w:r>
      <w:r w:rsidRPr="0030456C">
        <w:rPr>
          <w:color w:val="231F1F"/>
          <w:spacing w:val="-11"/>
        </w:rPr>
        <w:t xml:space="preserve"> </w:t>
      </w:r>
      <w:r w:rsidRPr="0030456C">
        <w:rPr>
          <w:color w:val="231F1F"/>
        </w:rPr>
        <w:t>leading</w:t>
      </w:r>
      <w:r w:rsidRPr="0030456C">
        <w:rPr>
          <w:color w:val="231F1F"/>
          <w:spacing w:val="-11"/>
        </w:rPr>
        <w:t xml:space="preserve"> </w:t>
      </w:r>
      <w:r w:rsidRPr="0030456C">
        <w:rPr>
          <w:color w:val="231F1F"/>
        </w:rPr>
        <w:t>practice</w:t>
      </w:r>
      <w:r w:rsidRPr="0030456C">
        <w:rPr>
          <w:color w:val="231F1F"/>
          <w:spacing w:val="-14"/>
        </w:rPr>
        <w:t xml:space="preserve"> </w:t>
      </w:r>
      <w:r w:rsidRPr="0030456C">
        <w:rPr>
          <w:color w:val="231F1F"/>
        </w:rPr>
        <w:t>perspectives</w:t>
      </w:r>
      <w:r w:rsidRPr="0030456C">
        <w:rPr>
          <w:color w:val="231F1F"/>
          <w:spacing w:val="-14"/>
        </w:rPr>
        <w:t xml:space="preserve"> </w:t>
      </w:r>
      <w:r w:rsidRPr="0030456C">
        <w:rPr>
          <w:color w:val="231F1F"/>
        </w:rPr>
        <w:t>to</w:t>
      </w:r>
      <w:r w:rsidRPr="0030456C">
        <w:rPr>
          <w:color w:val="231F1F"/>
          <w:spacing w:val="-11"/>
        </w:rPr>
        <w:t xml:space="preserve"> </w:t>
      </w:r>
      <w:r w:rsidRPr="0030456C">
        <w:rPr>
          <w:color w:val="231F1F"/>
        </w:rPr>
        <w:t>business models to diagnose capability gaps and conceptualize potential business model alternatives and information technology (IT) implications.</w:t>
      </w:r>
    </w:p>
    <w:p w14:paraId="0EF3D2BC" w14:textId="77777777" w:rsidR="00414F32" w:rsidRPr="0030456C" w:rsidRDefault="009A3D16" w:rsidP="00127E19">
      <w:pPr>
        <w:pStyle w:val="ListParagraph"/>
        <w:numPr>
          <w:ilvl w:val="0"/>
          <w:numId w:val="65"/>
        </w:numPr>
        <w:tabs>
          <w:tab w:val="left" w:pos="932"/>
          <w:tab w:val="left" w:pos="9360"/>
        </w:tabs>
        <w:spacing w:before="79"/>
        <w:ind w:right="1580"/>
      </w:pPr>
      <w:r w:rsidRPr="0030456C">
        <w:rPr>
          <w:color w:val="231F1F"/>
        </w:rPr>
        <w:t>Create</w:t>
      </w:r>
      <w:r w:rsidRPr="0030456C">
        <w:rPr>
          <w:color w:val="231F1F"/>
          <w:spacing w:val="-11"/>
        </w:rPr>
        <w:t xml:space="preserve"> </w:t>
      </w:r>
      <w:r w:rsidRPr="0030456C">
        <w:rPr>
          <w:color w:val="231F1F"/>
        </w:rPr>
        <w:t>a</w:t>
      </w:r>
      <w:r w:rsidRPr="0030456C">
        <w:rPr>
          <w:color w:val="231F1F"/>
          <w:spacing w:val="-9"/>
        </w:rPr>
        <w:t xml:space="preserve"> </w:t>
      </w:r>
      <w:r w:rsidRPr="0030456C">
        <w:rPr>
          <w:color w:val="231F1F"/>
        </w:rPr>
        <w:t>compelling</w:t>
      </w:r>
      <w:r w:rsidRPr="0030456C">
        <w:rPr>
          <w:color w:val="231F1F"/>
          <w:spacing w:val="-11"/>
        </w:rPr>
        <w:t xml:space="preserve"> </w:t>
      </w:r>
      <w:r w:rsidRPr="0030456C">
        <w:rPr>
          <w:color w:val="231F1F"/>
        </w:rPr>
        <w:t>vision,</w:t>
      </w:r>
      <w:r w:rsidRPr="0030456C">
        <w:rPr>
          <w:color w:val="231F1F"/>
          <w:spacing w:val="-11"/>
        </w:rPr>
        <w:t xml:space="preserve"> </w:t>
      </w:r>
      <w:r w:rsidRPr="0030456C">
        <w:rPr>
          <w:color w:val="231F1F"/>
        </w:rPr>
        <w:t>principles,</w:t>
      </w:r>
      <w:r w:rsidRPr="0030456C">
        <w:rPr>
          <w:color w:val="231F1F"/>
          <w:spacing w:val="-11"/>
        </w:rPr>
        <w:t xml:space="preserve"> </w:t>
      </w:r>
      <w:r w:rsidRPr="0030456C">
        <w:rPr>
          <w:color w:val="231F1F"/>
        </w:rPr>
        <w:t>constraints,</w:t>
      </w:r>
      <w:r w:rsidRPr="0030456C">
        <w:rPr>
          <w:color w:val="231F1F"/>
          <w:spacing w:val="-7"/>
        </w:rPr>
        <w:t xml:space="preserve"> </w:t>
      </w:r>
      <w:r w:rsidRPr="0030456C">
        <w:rPr>
          <w:color w:val="231F1F"/>
        </w:rPr>
        <w:t>assumptions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performance</w:t>
      </w:r>
      <w:r w:rsidRPr="0030456C">
        <w:rPr>
          <w:color w:val="231F1F"/>
          <w:spacing w:val="-11"/>
        </w:rPr>
        <w:t xml:space="preserve"> </w:t>
      </w:r>
      <w:r w:rsidRPr="0030456C">
        <w:rPr>
          <w:color w:val="231F1F"/>
        </w:rPr>
        <w:t>metrics and goals that are associated with current and future state business processes. All recommendations shall be provided to COR or assigned VA RESOURCE LEAD.</w:t>
      </w:r>
    </w:p>
    <w:p w14:paraId="0EF3D2BD" w14:textId="77777777" w:rsidR="00414F32" w:rsidRPr="0030456C" w:rsidRDefault="009A3D16" w:rsidP="00127E19">
      <w:pPr>
        <w:pStyle w:val="ListParagraph"/>
        <w:numPr>
          <w:ilvl w:val="0"/>
          <w:numId w:val="65"/>
        </w:numPr>
        <w:tabs>
          <w:tab w:val="left" w:pos="932"/>
          <w:tab w:val="left" w:pos="9360"/>
        </w:tabs>
        <w:ind w:right="1580"/>
      </w:pPr>
      <w:r w:rsidRPr="0030456C">
        <w:rPr>
          <w:color w:val="231F1F"/>
        </w:rPr>
        <w:t>Provide</w:t>
      </w:r>
      <w:r w:rsidRPr="0030456C">
        <w:rPr>
          <w:color w:val="231F1F"/>
          <w:spacing w:val="-9"/>
        </w:rPr>
        <w:t xml:space="preserve"> </w:t>
      </w:r>
      <w:r w:rsidRPr="0030456C">
        <w:rPr>
          <w:color w:val="231F1F"/>
        </w:rPr>
        <w:t>expertise</w:t>
      </w:r>
      <w:r w:rsidRPr="0030456C">
        <w:rPr>
          <w:color w:val="231F1F"/>
          <w:spacing w:val="-12"/>
        </w:rPr>
        <w:t xml:space="preserve"> </w:t>
      </w:r>
      <w:r w:rsidRPr="0030456C">
        <w:rPr>
          <w:color w:val="231F1F"/>
        </w:rPr>
        <w:t>to</w:t>
      </w:r>
      <w:r w:rsidRPr="0030456C">
        <w:rPr>
          <w:color w:val="231F1F"/>
          <w:spacing w:val="-7"/>
        </w:rPr>
        <w:t xml:space="preserve"> </w:t>
      </w:r>
      <w:r w:rsidRPr="0030456C">
        <w:rPr>
          <w:color w:val="231F1F"/>
        </w:rPr>
        <w:t>conclusion</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a</w:t>
      </w:r>
      <w:r w:rsidRPr="0030456C">
        <w:rPr>
          <w:color w:val="231F1F"/>
          <w:spacing w:val="-14"/>
        </w:rPr>
        <w:t xml:space="preserve"> </w:t>
      </w:r>
      <w:r w:rsidRPr="0030456C">
        <w:rPr>
          <w:color w:val="231F1F"/>
        </w:rPr>
        <w:t>project</w:t>
      </w:r>
      <w:r w:rsidRPr="0030456C">
        <w:rPr>
          <w:color w:val="231F1F"/>
          <w:spacing w:val="-11"/>
        </w:rPr>
        <w:t xml:space="preserve"> </w:t>
      </w:r>
      <w:r w:rsidRPr="0030456C">
        <w:rPr>
          <w:color w:val="231F1F"/>
        </w:rPr>
        <w:t>phase.</w:t>
      </w:r>
      <w:r w:rsidRPr="0030456C">
        <w:rPr>
          <w:color w:val="231F1F"/>
          <w:spacing w:val="-7"/>
        </w:rPr>
        <w:t xml:space="preserve"> </w:t>
      </w:r>
      <w:r w:rsidRPr="0030456C">
        <w:rPr>
          <w:color w:val="231F1F"/>
        </w:rPr>
        <w:t>Provide</w:t>
      </w:r>
      <w:r w:rsidRPr="0030456C">
        <w:rPr>
          <w:color w:val="231F1F"/>
          <w:spacing w:val="-9"/>
        </w:rPr>
        <w:t xml:space="preserve"> </w:t>
      </w:r>
      <w:r w:rsidRPr="0030456C">
        <w:rPr>
          <w:color w:val="231F1F"/>
        </w:rPr>
        <w:t>technical</w:t>
      </w:r>
      <w:r w:rsidRPr="0030456C">
        <w:rPr>
          <w:color w:val="231F1F"/>
          <w:spacing w:val="-11"/>
        </w:rPr>
        <w:t xml:space="preserve"> </w:t>
      </w:r>
      <w:r w:rsidRPr="0030456C">
        <w:rPr>
          <w:color w:val="231F1F"/>
        </w:rPr>
        <w:t>trend</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best practice knowledge as part of the team.</w:t>
      </w:r>
    </w:p>
    <w:p w14:paraId="0EF3D2BE" w14:textId="77777777" w:rsidR="00414F32" w:rsidRPr="0030456C" w:rsidRDefault="009A3D16" w:rsidP="00127E19">
      <w:pPr>
        <w:pStyle w:val="ListParagraph"/>
        <w:numPr>
          <w:ilvl w:val="0"/>
          <w:numId w:val="65"/>
        </w:numPr>
        <w:tabs>
          <w:tab w:val="left" w:pos="932"/>
          <w:tab w:val="left" w:pos="9360"/>
        </w:tabs>
        <w:ind w:right="1580"/>
      </w:pPr>
      <w:r w:rsidRPr="0030456C">
        <w:rPr>
          <w:color w:val="231F1F"/>
        </w:rPr>
        <w:t>Provide</w:t>
      </w:r>
      <w:r w:rsidRPr="0030456C">
        <w:rPr>
          <w:color w:val="231F1F"/>
          <w:spacing w:val="-10"/>
        </w:rPr>
        <w:t xml:space="preserve"> </w:t>
      </w:r>
      <w:r w:rsidRPr="0030456C">
        <w:rPr>
          <w:color w:val="231F1F"/>
        </w:rPr>
        <w:t>recommendations</w:t>
      </w:r>
      <w:r w:rsidRPr="0030456C">
        <w:rPr>
          <w:color w:val="231F1F"/>
          <w:spacing w:val="-10"/>
        </w:rPr>
        <w:t xml:space="preserve"> </w:t>
      </w:r>
      <w:r w:rsidRPr="0030456C">
        <w:rPr>
          <w:color w:val="231F1F"/>
        </w:rPr>
        <w:t>to</w:t>
      </w:r>
      <w:r w:rsidRPr="0030456C">
        <w:rPr>
          <w:color w:val="231F1F"/>
          <w:spacing w:val="-13"/>
        </w:rPr>
        <w:t xml:space="preserve"> </w:t>
      </w:r>
      <w:r w:rsidRPr="0030456C">
        <w:rPr>
          <w:color w:val="231F1F"/>
        </w:rPr>
        <w:t>COR</w:t>
      </w:r>
      <w:r w:rsidRPr="0030456C">
        <w:rPr>
          <w:color w:val="231F1F"/>
          <w:spacing w:val="-10"/>
        </w:rPr>
        <w:t xml:space="preserve"> </w:t>
      </w:r>
      <w:r w:rsidRPr="0030456C">
        <w:rPr>
          <w:color w:val="231F1F"/>
        </w:rPr>
        <w:t>or</w:t>
      </w:r>
      <w:r w:rsidRPr="0030456C">
        <w:rPr>
          <w:color w:val="231F1F"/>
          <w:spacing w:val="-13"/>
        </w:rPr>
        <w:t xml:space="preserve"> </w:t>
      </w:r>
      <w:r w:rsidRPr="0030456C">
        <w:rPr>
          <w:color w:val="231F1F"/>
        </w:rPr>
        <w:t>assigned</w:t>
      </w:r>
      <w:r w:rsidRPr="0030456C">
        <w:rPr>
          <w:color w:val="231F1F"/>
          <w:spacing w:val="-10"/>
        </w:rPr>
        <w:t xml:space="preserve"> </w:t>
      </w:r>
      <w:r w:rsidRPr="0030456C">
        <w:rPr>
          <w:color w:val="231F1F"/>
        </w:rPr>
        <w:t>VA</w:t>
      </w:r>
      <w:r w:rsidRPr="0030456C">
        <w:rPr>
          <w:color w:val="231F1F"/>
          <w:spacing w:val="-9"/>
        </w:rPr>
        <w:t xml:space="preserve"> </w:t>
      </w:r>
      <w:r w:rsidRPr="0030456C">
        <w:rPr>
          <w:color w:val="231F1F"/>
        </w:rPr>
        <w:t>RESOURCE</w:t>
      </w:r>
      <w:r w:rsidRPr="0030456C">
        <w:rPr>
          <w:color w:val="231F1F"/>
          <w:spacing w:val="-10"/>
        </w:rPr>
        <w:t xml:space="preserve"> </w:t>
      </w:r>
      <w:r w:rsidRPr="0030456C">
        <w:rPr>
          <w:color w:val="231F1F"/>
        </w:rPr>
        <w:t>LEAD</w:t>
      </w:r>
      <w:r w:rsidRPr="0030456C">
        <w:rPr>
          <w:color w:val="231F1F"/>
          <w:spacing w:val="-13"/>
        </w:rPr>
        <w:t xml:space="preserve"> </w:t>
      </w:r>
      <w:r w:rsidRPr="0030456C">
        <w:rPr>
          <w:color w:val="231F1F"/>
        </w:rPr>
        <w:t>for</w:t>
      </w:r>
      <w:r w:rsidRPr="0030456C">
        <w:rPr>
          <w:color w:val="231F1F"/>
          <w:spacing w:val="-10"/>
        </w:rPr>
        <w:t xml:space="preserve"> </w:t>
      </w:r>
      <w:r w:rsidRPr="0030456C">
        <w:rPr>
          <w:color w:val="231F1F"/>
        </w:rPr>
        <w:t>executive level decisions.</w:t>
      </w:r>
    </w:p>
    <w:p w14:paraId="0EF3D2BF" w14:textId="77777777" w:rsidR="00414F32" w:rsidRPr="0030456C" w:rsidRDefault="009A3D16" w:rsidP="00127E19">
      <w:pPr>
        <w:pStyle w:val="ListParagraph"/>
        <w:numPr>
          <w:ilvl w:val="0"/>
          <w:numId w:val="65"/>
        </w:numPr>
        <w:tabs>
          <w:tab w:val="left" w:pos="931"/>
          <w:tab w:val="left" w:pos="9360"/>
        </w:tabs>
        <w:spacing w:before="2"/>
        <w:ind w:left="931" w:right="1580" w:hanging="434"/>
      </w:pPr>
      <w:r w:rsidRPr="0030456C">
        <w:rPr>
          <w:color w:val="231F1F"/>
        </w:rPr>
        <w:t>Develop</w:t>
      </w:r>
      <w:r w:rsidRPr="0030456C">
        <w:rPr>
          <w:color w:val="231F1F"/>
          <w:spacing w:val="-11"/>
        </w:rPr>
        <w:t xml:space="preserve"> </w:t>
      </w:r>
      <w:r w:rsidRPr="0030456C">
        <w:rPr>
          <w:color w:val="231F1F"/>
        </w:rPr>
        <w:t>strategies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themes</w:t>
      </w:r>
      <w:r w:rsidRPr="0030456C">
        <w:rPr>
          <w:color w:val="231F1F"/>
          <w:spacing w:val="-10"/>
        </w:rPr>
        <w:t xml:space="preserve"> </w:t>
      </w:r>
      <w:r w:rsidRPr="0030456C">
        <w:rPr>
          <w:color w:val="231F1F"/>
        </w:rPr>
        <w:t>for</w:t>
      </w:r>
      <w:r w:rsidRPr="0030456C">
        <w:rPr>
          <w:color w:val="231F1F"/>
          <w:spacing w:val="-6"/>
        </w:rPr>
        <w:t xml:space="preserve"> </w:t>
      </w:r>
      <w:r w:rsidRPr="0030456C">
        <w:rPr>
          <w:color w:val="231F1F"/>
        </w:rPr>
        <w:t>active</w:t>
      </w:r>
      <w:r w:rsidRPr="0030456C">
        <w:rPr>
          <w:color w:val="231F1F"/>
          <w:spacing w:val="-10"/>
        </w:rPr>
        <w:t xml:space="preserve"> </w:t>
      </w:r>
      <w:r w:rsidRPr="0030456C">
        <w:rPr>
          <w:color w:val="231F1F"/>
          <w:spacing w:val="-2"/>
        </w:rPr>
        <w:t>projects.</w:t>
      </w:r>
    </w:p>
    <w:p w14:paraId="0EF3D2C0" w14:textId="77777777" w:rsidR="00414F32" w:rsidRPr="0030456C" w:rsidRDefault="009A3D16" w:rsidP="00127E19">
      <w:pPr>
        <w:pStyle w:val="ListParagraph"/>
        <w:numPr>
          <w:ilvl w:val="0"/>
          <w:numId w:val="65"/>
        </w:numPr>
        <w:tabs>
          <w:tab w:val="left" w:pos="932"/>
          <w:tab w:val="left" w:pos="9360"/>
        </w:tabs>
        <w:ind w:right="1580"/>
      </w:pPr>
      <w:r w:rsidRPr="0030456C">
        <w:rPr>
          <w:color w:val="231F1F"/>
        </w:rPr>
        <w:t>Create</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conduct</w:t>
      </w:r>
      <w:r w:rsidRPr="0030456C">
        <w:rPr>
          <w:color w:val="231F1F"/>
          <w:spacing w:val="-7"/>
        </w:rPr>
        <w:t xml:space="preserve"> </w:t>
      </w:r>
      <w:r w:rsidRPr="0030456C">
        <w:rPr>
          <w:color w:val="231F1F"/>
        </w:rPr>
        <w:t>presentations</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key</w:t>
      </w:r>
      <w:r w:rsidRPr="0030456C">
        <w:rPr>
          <w:color w:val="231F1F"/>
          <w:spacing w:val="-9"/>
        </w:rPr>
        <w:t xml:space="preserve"> </w:t>
      </w:r>
      <w:r w:rsidRPr="0030456C">
        <w:rPr>
          <w:color w:val="231F1F"/>
        </w:rPr>
        <w:t>decision</w:t>
      </w:r>
      <w:r w:rsidRPr="0030456C">
        <w:rPr>
          <w:color w:val="231F1F"/>
          <w:spacing w:val="-9"/>
        </w:rPr>
        <w:t xml:space="preserve"> </w:t>
      </w:r>
      <w:r w:rsidRPr="0030456C">
        <w:rPr>
          <w:color w:val="231F1F"/>
        </w:rPr>
        <w:t>makers</w:t>
      </w:r>
      <w:r w:rsidRPr="0030456C">
        <w:rPr>
          <w:color w:val="231F1F"/>
          <w:spacing w:val="-9"/>
        </w:rPr>
        <w:t xml:space="preserve"> </w:t>
      </w:r>
      <w:r w:rsidRPr="0030456C">
        <w:rPr>
          <w:color w:val="231F1F"/>
        </w:rPr>
        <w:t>at</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executive</w:t>
      </w:r>
      <w:r w:rsidRPr="0030456C">
        <w:rPr>
          <w:color w:val="231F1F"/>
          <w:spacing w:val="-7"/>
        </w:rPr>
        <w:t xml:space="preserve"> </w:t>
      </w:r>
      <w:r w:rsidRPr="0030456C">
        <w:rPr>
          <w:color w:val="231F1F"/>
        </w:rPr>
        <w:t>level</w:t>
      </w:r>
      <w:r w:rsidRPr="0030456C">
        <w:rPr>
          <w:color w:val="231F1F"/>
          <w:spacing w:val="-9"/>
        </w:rPr>
        <w:t xml:space="preserve"> </w:t>
      </w:r>
      <w:r w:rsidRPr="0030456C">
        <w:rPr>
          <w:color w:val="231F1F"/>
        </w:rPr>
        <w:t>in</w:t>
      </w:r>
      <w:r w:rsidRPr="0030456C">
        <w:rPr>
          <w:color w:val="231F1F"/>
          <w:spacing w:val="-7"/>
        </w:rPr>
        <w:t xml:space="preserve"> </w:t>
      </w:r>
      <w:r w:rsidRPr="0030456C">
        <w:rPr>
          <w:color w:val="231F1F"/>
        </w:rPr>
        <w:t>order to develop and communicates vision and purpose.</w:t>
      </w:r>
    </w:p>
    <w:p w14:paraId="0EF3D2C1" w14:textId="77777777" w:rsidR="00414F32" w:rsidRPr="0030456C" w:rsidRDefault="009A3D16" w:rsidP="00127E19">
      <w:pPr>
        <w:pStyle w:val="ListParagraph"/>
        <w:numPr>
          <w:ilvl w:val="0"/>
          <w:numId w:val="65"/>
        </w:numPr>
        <w:tabs>
          <w:tab w:val="left" w:pos="932"/>
          <w:tab w:val="left" w:pos="9360"/>
        </w:tabs>
        <w:ind w:right="1580"/>
      </w:pPr>
      <w:r w:rsidRPr="0030456C">
        <w:rPr>
          <w:color w:val="231F1F"/>
        </w:rPr>
        <w:t>Manage</w:t>
      </w:r>
      <w:r w:rsidRPr="0030456C">
        <w:rPr>
          <w:color w:val="231F1F"/>
          <w:spacing w:val="-9"/>
        </w:rPr>
        <w:t xml:space="preserve"> </w:t>
      </w:r>
      <w:r w:rsidRPr="0030456C">
        <w:rPr>
          <w:color w:val="231F1F"/>
        </w:rPr>
        <w:t>problem</w:t>
      </w:r>
      <w:r w:rsidRPr="0030456C">
        <w:rPr>
          <w:color w:val="231F1F"/>
          <w:spacing w:val="-9"/>
        </w:rPr>
        <w:t xml:space="preserve"> </w:t>
      </w:r>
      <w:r w:rsidRPr="0030456C">
        <w:rPr>
          <w:color w:val="231F1F"/>
        </w:rPr>
        <w:t>solving</w:t>
      </w:r>
      <w:r w:rsidRPr="0030456C">
        <w:rPr>
          <w:color w:val="231F1F"/>
          <w:spacing w:val="-9"/>
        </w:rPr>
        <w:t xml:space="preserve"> </w:t>
      </w:r>
      <w:r w:rsidRPr="0030456C">
        <w:rPr>
          <w:color w:val="231F1F"/>
        </w:rPr>
        <w:t>efforts,</w:t>
      </w:r>
      <w:r w:rsidRPr="0030456C">
        <w:rPr>
          <w:color w:val="231F1F"/>
          <w:spacing w:val="-9"/>
        </w:rPr>
        <w:t xml:space="preserve"> </w:t>
      </w:r>
      <w:r w:rsidRPr="0030456C">
        <w:rPr>
          <w:color w:val="231F1F"/>
        </w:rPr>
        <w:t>identify</w:t>
      </w:r>
      <w:r w:rsidRPr="0030456C">
        <w:rPr>
          <w:color w:val="231F1F"/>
          <w:spacing w:val="-9"/>
        </w:rPr>
        <w:t xml:space="preserve"> </w:t>
      </w:r>
      <w:r w:rsidRPr="0030456C">
        <w:rPr>
          <w:color w:val="231F1F"/>
        </w:rPr>
        <w:t>barriers</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the</w:t>
      </w:r>
      <w:r w:rsidRPr="0030456C">
        <w:rPr>
          <w:color w:val="231F1F"/>
          <w:spacing w:val="-12"/>
        </w:rPr>
        <w:t xml:space="preserve"> </w:t>
      </w:r>
      <w:r w:rsidRPr="0030456C">
        <w:rPr>
          <w:color w:val="231F1F"/>
        </w:rPr>
        <w:t>effective</w:t>
      </w:r>
      <w:r w:rsidRPr="0030456C">
        <w:rPr>
          <w:color w:val="231F1F"/>
          <w:spacing w:val="-12"/>
        </w:rPr>
        <w:t xml:space="preserve"> </w:t>
      </w:r>
      <w:r w:rsidRPr="0030456C">
        <w:rPr>
          <w:color w:val="231F1F"/>
        </w:rPr>
        <w:t>implementation</w:t>
      </w:r>
      <w:r w:rsidRPr="0030456C">
        <w:rPr>
          <w:color w:val="231F1F"/>
          <w:spacing w:val="-9"/>
        </w:rPr>
        <w:t xml:space="preserve"> </w:t>
      </w:r>
      <w:r w:rsidRPr="0030456C">
        <w:rPr>
          <w:color w:val="231F1F"/>
        </w:rPr>
        <w:t>of</w:t>
      </w:r>
      <w:r w:rsidRPr="0030456C">
        <w:rPr>
          <w:color w:val="231F1F"/>
          <w:spacing w:val="-12"/>
        </w:rPr>
        <w:t xml:space="preserve"> </w:t>
      </w:r>
      <w:r w:rsidRPr="0030456C">
        <w:rPr>
          <w:color w:val="231F1F"/>
        </w:rPr>
        <w:t>the Six</w:t>
      </w:r>
      <w:r w:rsidRPr="0030456C">
        <w:rPr>
          <w:color w:val="231F1F"/>
          <w:spacing w:val="-1"/>
        </w:rPr>
        <w:t xml:space="preserve"> </w:t>
      </w:r>
      <w:r w:rsidRPr="0030456C">
        <w:rPr>
          <w:color w:val="231F1F"/>
        </w:rPr>
        <w:t>Sigma</w:t>
      </w:r>
      <w:r w:rsidRPr="0030456C">
        <w:rPr>
          <w:color w:val="231F1F"/>
          <w:spacing w:val="-2"/>
        </w:rPr>
        <w:t xml:space="preserve"> </w:t>
      </w:r>
      <w:r w:rsidRPr="0030456C">
        <w:rPr>
          <w:color w:val="231F1F"/>
        </w:rPr>
        <w:t>process</w:t>
      </w:r>
      <w:r w:rsidRPr="0030456C">
        <w:rPr>
          <w:color w:val="231F1F"/>
          <w:spacing w:val="-4"/>
        </w:rPr>
        <w:t xml:space="preserve"> </w:t>
      </w:r>
      <w:r w:rsidRPr="0030456C">
        <w:rPr>
          <w:color w:val="231F1F"/>
        </w:rPr>
        <w:t>and</w:t>
      </w:r>
      <w:r w:rsidRPr="0030456C">
        <w:rPr>
          <w:color w:val="231F1F"/>
          <w:spacing w:val="-6"/>
        </w:rPr>
        <w:t xml:space="preserve"> </w:t>
      </w:r>
      <w:r w:rsidRPr="0030456C">
        <w:rPr>
          <w:color w:val="231F1F"/>
        </w:rPr>
        <w:t>take</w:t>
      </w:r>
      <w:r w:rsidRPr="0030456C">
        <w:rPr>
          <w:color w:val="231F1F"/>
          <w:spacing w:val="-4"/>
        </w:rPr>
        <w:t xml:space="preserve"> </w:t>
      </w:r>
      <w:r w:rsidRPr="0030456C">
        <w:rPr>
          <w:color w:val="231F1F"/>
        </w:rPr>
        <w:t>the</w:t>
      </w:r>
      <w:r w:rsidRPr="0030456C">
        <w:rPr>
          <w:color w:val="231F1F"/>
          <w:spacing w:val="-4"/>
        </w:rPr>
        <w:t xml:space="preserve"> </w:t>
      </w:r>
      <w:r w:rsidRPr="0030456C">
        <w:rPr>
          <w:color w:val="231F1F"/>
        </w:rPr>
        <w:t>necessary</w:t>
      </w:r>
      <w:r w:rsidRPr="0030456C">
        <w:rPr>
          <w:color w:val="231F1F"/>
          <w:spacing w:val="-1"/>
        </w:rPr>
        <w:t xml:space="preserve"> </w:t>
      </w:r>
      <w:r w:rsidRPr="0030456C">
        <w:rPr>
          <w:color w:val="231F1F"/>
        </w:rPr>
        <w:t>action</w:t>
      </w:r>
      <w:r w:rsidRPr="0030456C">
        <w:rPr>
          <w:color w:val="231F1F"/>
          <w:spacing w:val="-6"/>
        </w:rPr>
        <w:t xml:space="preserve"> </w:t>
      </w:r>
      <w:r w:rsidRPr="0030456C">
        <w:rPr>
          <w:color w:val="231F1F"/>
        </w:rPr>
        <w:t>to</w:t>
      </w:r>
      <w:r w:rsidRPr="0030456C">
        <w:rPr>
          <w:color w:val="231F1F"/>
          <w:spacing w:val="-4"/>
        </w:rPr>
        <w:t xml:space="preserve"> </w:t>
      </w:r>
      <w:r w:rsidRPr="0030456C">
        <w:rPr>
          <w:color w:val="231F1F"/>
        </w:rPr>
        <w:t>resolve</w:t>
      </w:r>
      <w:r w:rsidRPr="0030456C">
        <w:rPr>
          <w:color w:val="231F1F"/>
          <w:spacing w:val="-6"/>
        </w:rPr>
        <w:t xml:space="preserve"> </w:t>
      </w:r>
      <w:r w:rsidRPr="0030456C">
        <w:rPr>
          <w:color w:val="231F1F"/>
        </w:rPr>
        <w:t>or</w:t>
      </w:r>
      <w:r w:rsidRPr="0030456C">
        <w:rPr>
          <w:color w:val="231F1F"/>
          <w:spacing w:val="-6"/>
        </w:rPr>
        <w:t xml:space="preserve"> </w:t>
      </w:r>
      <w:r w:rsidRPr="0030456C">
        <w:rPr>
          <w:color w:val="231F1F"/>
        </w:rPr>
        <w:t>escalate</w:t>
      </w:r>
      <w:r w:rsidRPr="0030456C">
        <w:rPr>
          <w:color w:val="231F1F"/>
          <w:spacing w:val="-4"/>
        </w:rPr>
        <w:t xml:space="preserve"> </w:t>
      </w:r>
      <w:r w:rsidRPr="0030456C">
        <w:rPr>
          <w:color w:val="231F1F"/>
        </w:rPr>
        <w:t>issues/problems.</w:t>
      </w:r>
    </w:p>
    <w:p w14:paraId="0EF3D2C2" w14:textId="77777777" w:rsidR="00414F32" w:rsidRPr="0030456C" w:rsidRDefault="009A3D16" w:rsidP="00127E19">
      <w:pPr>
        <w:pStyle w:val="ListParagraph"/>
        <w:numPr>
          <w:ilvl w:val="0"/>
          <w:numId w:val="65"/>
        </w:numPr>
        <w:tabs>
          <w:tab w:val="left" w:pos="932"/>
          <w:tab w:val="left" w:pos="9360"/>
        </w:tabs>
        <w:spacing w:before="1"/>
        <w:ind w:right="1580"/>
      </w:pPr>
      <w:r w:rsidRPr="0030456C">
        <w:rPr>
          <w:color w:val="231F1F"/>
        </w:rPr>
        <w:t>Report</w:t>
      </w:r>
      <w:r w:rsidRPr="0030456C">
        <w:rPr>
          <w:color w:val="231F1F"/>
          <w:spacing w:val="-10"/>
        </w:rPr>
        <w:t xml:space="preserve"> </w:t>
      </w:r>
      <w:r w:rsidRPr="0030456C">
        <w:rPr>
          <w:color w:val="231F1F"/>
        </w:rPr>
        <w:t>as</w:t>
      </w:r>
      <w:r w:rsidRPr="0030456C">
        <w:rPr>
          <w:color w:val="231F1F"/>
          <w:spacing w:val="-10"/>
        </w:rPr>
        <w:t xml:space="preserve"> </w:t>
      </w:r>
      <w:r w:rsidRPr="0030456C">
        <w:rPr>
          <w:color w:val="231F1F"/>
        </w:rPr>
        <w:t>appropriate</w:t>
      </w:r>
      <w:r w:rsidRPr="0030456C">
        <w:rPr>
          <w:color w:val="231F1F"/>
          <w:spacing w:val="-9"/>
        </w:rPr>
        <w:t xml:space="preserve"> </w:t>
      </w:r>
      <w:r w:rsidRPr="0030456C">
        <w:rPr>
          <w:color w:val="231F1F"/>
        </w:rPr>
        <w:t>on</w:t>
      </w:r>
      <w:r w:rsidRPr="0030456C">
        <w:rPr>
          <w:color w:val="231F1F"/>
          <w:spacing w:val="-8"/>
        </w:rPr>
        <w:t xml:space="preserve"> </w:t>
      </w:r>
      <w:r w:rsidRPr="0030456C">
        <w:rPr>
          <w:color w:val="231F1F"/>
        </w:rPr>
        <w:t>project</w:t>
      </w:r>
      <w:r w:rsidRPr="0030456C">
        <w:rPr>
          <w:color w:val="231F1F"/>
          <w:spacing w:val="-11"/>
        </w:rPr>
        <w:t xml:space="preserve"> </w:t>
      </w:r>
      <w:r w:rsidRPr="0030456C">
        <w:rPr>
          <w:color w:val="231F1F"/>
        </w:rPr>
        <w:t>status</w:t>
      </w:r>
      <w:r w:rsidRPr="0030456C">
        <w:rPr>
          <w:color w:val="231F1F"/>
          <w:spacing w:val="-10"/>
        </w:rPr>
        <w:t xml:space="preserve"> </w:t>
      </w:r>
      <w:r w:rsidRPr="0030456C">
        <w:rPr>
          <w:color w:val="231F1F"/>
        </w:rPr>
        <w:t>through</w:t>
      </w:r>
      <w:r w:rsidRPr="0030456C">
        <w:rPr>
          <w:color w:val="231F1F"/>
          <w:spacing w:val="-12"/>
        </w:rPr>
        <w:t xml:space="preserve"> </w:t>
      </w:r>
      <w:r w:rsidRPr="0030456C">
        <w:rPr>
          <w:color w:val="231F1F"/>
        </w:rPr>
        <w:t>the</w:t>
      </w:r>
      <w:r w:rsidRPr="0030456C">
        <w:rPr>
          <w:color w:val="231F1F"/>
          <w:spacing w:val="-9"/>
        </w:rPr>
        <w:t xml:space="preserve"> </w:t>
      </w:r>
      <w:r w:rsidRPr="0030456C">
        <w:rPr>
          <w:color w:val="231F1F"/>
        </w:rPr>
        <w:t>established</w:t>
      </w:r>
      <w:r w:rsidRPr="0030456C">
        <w:rPr>
          <w:color w:val="231F1F"/>
          <w:spacing w:val="-10"/>
        </w:rPr>
        <w:t xml:space="preserve"> </w:t>
      </w:r>
      <w:r w:rsidRPr="0030456C">
        <w:rPr>
          <w:color w:val="231F1F"/>
        </w:rPr>
        <w:t>project</w:t>
      </w:r>
      <w:r w:rsidRPr="0030456C">
        <w:rPr>
          <w:color w:val="231F1F"/>
          <w:spacing w:val="-10"/>
        </w:rPr>
        <w:t xml:space="preserve"> </w:t>
      </w:r>
      <w:r w:rsidRPr="0030456C">
        <w:rPr>
          <w:color w:val="231F1F"/>
        </w:rPr>
        <w:t>tracking</w:t>
      </w:r>
      <w:r w:rsidRPr="0030456C">
        <w:rPr>
          <w:color w:val="231F1F"/>
          <w:spacing w:val="-10"/>
        </w:rPr>
        <w:t xml:space="preserve"> </w:t>
      </w:r>
      <w:r w:rsidRPr="0030456C">
        <w:rPr>
          <w:color w:val="231F1F"/>
        </w:rPr>
        <w:t>system and management/project reviews.</w:t>
      </w:r>
    </w:p>
    <w:p w14:paraId="0EF3D2C3" w14:textId="77777777" w:rsidR="00414F32" w:rsidRPr="0030456C" w:rsidRDefault="00414F32" w:rsidP="00C33199">
      <w:pPr>
        <w:pStyle w:val="BodyText"/>
        <w:tabs>
          <w:tab w:val="left" w:pos="9360"/>
        </w:tabs>
        <w:spacing w:before="177"/>
        <w:ind w:left="0" w:right="1580"/>
        <w:rPr>
          <w:sz w:val="22"/>
          <w:szCs w:val="22"/>
        </w:rPr>
      </w:pPr>
    </w:p>
    <w:p w14:paraId="0EF3D2C4" w14:textId="02421CE1" w:rsidR="00414F32" w:rsidRPr="0030456C" w:rsidRDefault="009A3D16" w:rsidP="00C33199">
      <w:pPr>
        <w:pStyle w:val="Heading2"/>
        <w:tabs>
          <w:tab w:val="left" w:pos="9360"/>
        </w:tabs>
        <w:ind w:right="1580"/>
        <w:rPr>
          <w:sz w:val="22"/>
          <w:szCs w:val="22"/>
        </w:rPr>
      </w:pPr>
      <w:bookmarkStart w:id="20" w:name="_Toc179390462"/>
      <w:r w:rsidRPr="0030456C">
        <w:rPr>
          <w:sz w:val="22"/>
          <w:szCs w:val="22"/>
        </w:rPr>
        <w:t>ENTERPRISE</w:t>
      </w:r>
      <w:r w:rsidRPr="0030456C">
        <w:rPr>
          <w:spacing w:val="-9"/>
          <w:sz w:val="22"/>
          <w:szCs w:val="22"/>
        </w:rPr>
        <w:t xml:space="preserve"> </w:t>
      </w:r>
      <w:r w:rsidRPr="0030456C">
        <w:rPr>
          <w:sz w:val="22"/>
          <w:szCs w:val="22"/>
        </w:rPr>
        <w:t>APPLICATIONS</w:t>
      </w:r>
      <w:r w:rsidRPr="0030456C">
        <w:rPr>
          <w:spacing w:val="-4"/>
          <w:sz w:val="22"/>
          <w:szCs w:val="22"/>
        </w:rPr>
        <w:t xml:space="preserve"> </w:t>
      </w:r>
      <w:r w:rsidRPr="0030456C">
        <w:rPr>
          <w:sz w:val="22"/>
          <w:szCs w:val="22"/>
        </w:rPr>
        <w:t>MANAGEMENT</w:t>
      </w:r>
      <w:r w:rsidRPr="0030456C">
        <w:rPr>
          <w:spacing w:val="-6"/>
          <w:sz w:val="22"/>
          <w:szCs w:val="22"/>
        </w:rPr>
        <w:t xml:space="preserve"> </w:t>
      </w:r>
      <w:r w:rsidRPr="0030456C">
        <w:rPr>
          <w:sz w:val="22"/>
          <w:szCs w:val="22"/>
        </w:rPr>
        <w:t>SERVICES</w:t>
      </w:r>
      <w:r w:rsidRPr="0030456C">
        <w:rPr>
          <w:spacing w:val="-3"/>
          <w:sz w:val="22"/>
          <w:szCs w:val="22"/>
        </w:rPr>
        <w:t xml:space="preserve"> </w:t>
      </w:r>
      <w:r w:rsidRPr="0030456C">
        <w:rPr>
          <w:sz w:val="22"/>
          <w:szCs w:val="22"/>
        </w:rPr>
        <w:t>(T&amp;M)</w:t>
      </w:r>
      <w:bookmarkEnd w:id="20"/>
    </w:p>
    <w:p w14:paraId="0EF3D2C5" w14:textId="77777777" w:rsidR="00414F32" w:rsidRPr="0030456C" w:rsidRDefault="009A3D16" w:rsidP="00C33199">
      <w:pPr>
        <w:pStyle w:val="BodyText"/>
        <w:tabs>
          <w:tab w:val="left" w:pos="9360"/>
        </w:tabs>
        <w:spacing w:before="123" w:line="247" w:lineRule="auto"/>
        <w:ind w:left="140" w:right="1580" w:hanging="10"/>
        <w:rPr>
          <w:sz w:val="22"/>
          <w:szCs w:val="22"/>
        </w:rPr>
      </w:pPr>
      <w:r w:rsidRPr="0030456C">
        <w:rPr>
          <w:color w:val="231F1F"/>
          <w:sz w:val="22"/>
          <w:szCs w:val="22"/>
        </w:rPr>
        <w:t>As</w:t>
      </w:r>
      <w:r w:rsidRPr="0030456C">
        <w:rPr>
          <w:color w:val="231F1F"/>
          <w:spacing w:val="-7"/>
          <w:sz w:val="22"/>
          <w:szCs w:val="22"/>
        </w:rPr>
        <w:t xml:space="preserve"> </w:t>
      </w:r>
      <w:r w:rsidRPr="0030456C">
        <w:rPr>
          <w:color w:val="231F1F"/>
          <w:sz w:val="22"/>
          <w:szCs w:val="22"/>
        </w:rPr>
        <w:t>required</w:t>
      </w:r>
      <w:r w:rsidRPr="0030456C">
        <w:rPr>
          <w:color w:val="231F1F"/>
          <w:spacing w:val="-9"/>
          <w:sz w:val="22"/>
          <w:szCs w:val="22"/>
        </w:rPr>
        <w:t xml:space="preserve"> </w:t>
      </w:r>
      <w:r w:rsidRPr="0030456C">
        <w:rPr>
          <w:color w:val="231F1F"/>
          <w:sz w:val="22"/>
          <w:szCs w:val="22"/>
        </w:rPr>
        <w:t>within</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sub-tasks</w:t>
      </w:r>
      <w:r w:rsidRPr="0030456C">
        <w:rPr>
          <w:color w:val="231F1F"/>
          <w:spacing w:val="-7"/>
          <w:sz w:val="22"/>
          <w:szCs w:val="22"/>
        </w:rPr>
        <w:t xml:space="preserve"> </w:t>
      </w:r>
      <w:r w:rsidRPr="0030456C">
        <w:rPr>
          <w:color w:val="231F1F"/>
          <w:sz w:val="22"/>
          <w:szCs w:val="22"/>
        </w:rPr>
        <w:t>below,</w:t>
      </w:r>
      <w:r w:rsidRPr="0030456C">
        <w:rPr>
          <w:color w:val="231F1F"/>
          <w:spacing w:val="-7"/>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provide</w:t>
      </w:r>
      <w:r w:rsidRPr="0030456C">
        <w:rPr>
          <w:color w:val="231F1F"/>
          <w:spacing w:val="-9"/>
          <w:sz w:val="22"/>
          <w:szCs w:val="22"/>
        </w:rPr>
        <w:t xml:space="preserve"> </w:t>
      </w:r>
      <w:r w:rsidRPr="0030456C">
        <w:rPr>
          <w:color w:val="231F1F"/>
          <w:sz w:val="22"/>
          <w:szCs w:val="22"/>
        </w:rPr>
        <w:t>24x7x365</w:t>
      </w:r>
      <w:r w:rsidRPr="0030456C">
        <w:rPr>
          <w:color w:val="231F1F"/>
          <w:spacing w:val="-7"/>
          <w:sz w:val="22"/>
          <w:szCs w:val="22"/>
        </w:rPr>
        <w:t xml:space="preserve"> </w:t>
      </w:r>
      <w:r w:rsidRPr="0030456C">
        <w:rPr>
          <w:color w:val="231F1F"/>
          <w:sz w:val="22"/>
          <w:szCs w:val="22"/>
        </w:rPr>
        <w:t>across</w:t>
      </w:r>
      <w:r w:rsidRPr="0030456C">
        <w:rPr>
          <w:color w:val="231F1F"/>
          <w:spacing w:val="-4"/>
          <w:sz w:val="22"/>
          <w:szCs w:val="22"/>
        </w:rPr>
        <w:t xml:space="preserve"> </w:t>
      </w:r>
      <w:r w:rsidRPr="0030456C">
        <w:rPr>
          <w:color w:val="231F1F"/>
          <w:sz w:val="22"/>
          <w:szCs w:val="22"/>
        </w:rPr>
        <w:t>three</w:t>
      </w:r>
      <w:r w:rsidRPr="0030456C">
        <w:rPr>
          <w:color w:val="231F1F"/>
          <w:spacing w:val="-10"/>
          <w:sz w:val="22"/>
          <w:szCs w:val="22"/>
        </w:rPr>
        <w:t xml:space="preserve"> </w:t>
      </w:r>
      <w:r w:rsidRPr="0030456C">
        <w:rPr>
          <w:color w:val="231F1F"/>
          <w:sz w:val="22"/>
          <w:szCs w:val="22"/>
        </w:rPr>
        <w:t>shifts to provide 24x7x365 (Federal holiday support will be provided on an as needed basis). If not stated, support services are required during normal business hours only. The Contractor shall perform 24x7x365 requirements analysis, system analysis, development and implementation support for core functional business requirements and support all monitored applications, systems, and services, process reengineering and adaptation of IT solutions in support of environments internal and external to the organization. Application support may include advanced collaboration capabilities, workflow, business process modeling, business process modeling translation, system modeling and simulation, software development and deployment, executive</w:t>
      </w:r>
      <w:r w:rsidRPr="0030456C">
        <w:rPr>
          <w:color w:val="231F1F"/>
          <w:spacing w:val="-7"/>
          <w:sz w:val="22"/>
          <w:szCs w:val="22"/>
        </w:rPr>
        <w:t xml:space="preserve"> </w:t>
      </w:r>
      <w:r w:rsidRPr="0030456C">
        <w:rPr>
          <w:color w:val="231F1F"/>
          <w:sz w:val="22"/>
          <w:szCs w:val="22"/>
        </w:rPr>
        <w:t>dashboards,</w:t>
      </w:r>
      <w:r w:rsidRPr="0030456C">
        <w:rPr>
          <w:color w:val="231F1F"/>
          <w:spacing w:val="-3"/>
          <w:sz w:val="22"/>
          <w:szCs w:val="22"/>
        </w:rPr>
        <w:t xml:space="preserve"> </w:t>
      </w:r>
      <w:r w:rsidRPr="0030456C">
        <w:rPr>
          <w:color w:val="231F1F"/>
          <w:sz w:val="22"/>
          <w:szCs w:val="22"/>
        </w:rPr>
        <w:t>enterprise</w:t>
      </w:r>
      <w:r w:rsidRPr="0030456C">
        <w:rPr>
          <w:color w:val="231F1F"/>
          <w:spacing w:val="-6"/>
          <w:sz w:val="22"/>
          <w:szCs w:val="22"/>
        </w:rPr>
        <w:t xml:space="preserve"> </w:t>
      </w:r>
      <w:r w:rsidRPr="0030456C">
        <w:rPr>
          <w:color w:val="231F1F"/>
          <w:sz w:val="22"/>
          <w:szCs w:val="22"/>
        </w:rPr>
        <w:t>search</w:t>
      </w:r>
      <w:r w:rsidRPr="0030456C">
        <w:rPr>
          <w:color w:val="231F1F"/>
          <w:spacing w:val="-7"/>
          <w:sz w:val="22"/>
          <w:szCs w:val="22"/>
        </w:rPr>
        <w:t xml:space="preserve"> </w:t>
      </w:r>
      <w:r w:rsidRPr="0030456C">
        <w:rPr>
          <w:color w:val="231F1F"/>
          <w:sz w:val="22"/>
          <w:szCs w:val="22"/>
        </w:rPr>
        <w:t>and</w:t>
      </w:r>
      <w:r w:rsidRPr="0030456C">
        <w:rPr>
          <w:color w:val="231F1F"/>
          <w:spacing w:val="-5"/>
          <w:sz w:val="22"/>
          <w:szCs w:val="22"/>
        </w:rPr>
        <w:t xml:space="preserve"> </w:t>
      </w:r>
      <w:r w:rsidRPr="0030456C">
        <w:rPr>
          <w:color w:val="231F1F"/>
          <w:sz w:val="22"/>
          <w:szCs w:val="22"/>
        </w:rPr>
        <w:t>discovery,</w:t>
      </w:r>
      <w:r w:rsidRPr="0030456C">
        <w:rPr>
          <w:color w:val="231F1F"/>
          <w:spacing w:val="-5"/>
          <w:sz w:val="22"/>
          <w:szCs w:val="22"/>
        </w:rPr>
        <w:t xml:space="preserve"> </w:t>
      </w:r>
      <w:r w:rsidRPr="0030456C">
        <w:rPr>
          <w:color w:val="231F1F"/>
          <w:sz w:val="22"/>
          <w:szCs w:val="22"/>
        </w:rPr>
        <w:t>project</w:t>
      </w:r>
      <w:r w:rsidRPr="0030456C">
        <w:rPr>
          <w:color w:val="231F1F"/>
          <w:spacing w:val="-5"/>
          <w:sz w:val="22"/>
          <w:szCs w:val="22"/>
        </w:rPr>
        <w:t xml:space="preserve"> </w:t>
      </w:r>
      <w:r w:rsidRPr="0030456C">
        <w:rPr>
          <w:color w:val="231F1F"/>
          <w:sz w:val="22"/>
          <w:szCs w:val="22"/>
        </w:rPr>
        <w:t>management</w:t>
      </w:r>
      <w:r w:rsidRPr="0030456C">
        <w:rPr>
          <w:color w:val="231F1F"/>
          <w:spacing w:val="-5"/>
          <w:sz w:val="22"/>
          <w:szCs w:val="22"/>
        </w:rPr>
        <w:t xml:space="preserve"> </w:t>
      </w:r>
      <w:r w:rsidRPr="0030456C">
        <w:rPr>
          <w:color w:val="231F1F"/>
          <w:sz w:val="22"/>
          <w:szCs w:val="22"/>
        </w:rPr>
        <w:t>and</w:t>
      </w:r>
      <w:r w:rsidRPr="0030456C">
        <w:rPr>
          <w:color w:val="231F1F"/>
          <w:spacing w:val="-3"/>
          <w:sz w:val="22"/>
          <w:szCs w:val="22"/>
        </w:rPr>
        <w:t xml:space="preserve"> </w:t>
      </w:r>
      <w:r w:rsidRPr="0030456C">
        <w:rPr>
          <w:color w:val="231F1F"/>
          <w:sz w:val="22"/>
          <w:szCs w:val="22"/>
        </w:rPr>
        <w:t>scheduling</w:t>
      </w:r>
      <w:r w:rsidRPr="0030456C">
        <w:rPr>
          <w:color w:val="231F1F"/>
          <w:spacing w:val="-3"/>
          <w:sz w:val="22"/>
          <w:szCs w:val="22"/>
        </w:rPr>
        <w:t xml:space="preserve"> </w:t>
      </w:r>
      <w:r w:rsidRPr="0030456C">
        <w:rPr>
          <w:color w:val="231F1F"/>
          <w:sz w:val="22"/>
          <w:szCs w:val="22"/>
        </w:rPr>
        <w:t>tools and applications and advanced multi-media support for training and marketing requirements.</w:t>
      </w:r>
    </w:p>
    <w:p w14:paraId="0EF3D2C6" w14:textId="77777777" w:rsidR="00414F32" w:rsidRPr="0030456C" w:rsidRDefault="009A3D16" w:rsidP="00C33199">
      <w:pPr>
        <w:pStyle w:val="BodyText"/>
        <w:tabs>
          <w:tab w:val="left" w:pos="9360"/>
        </w:tabs>
        <w:spacing w:before="266" w:line="247" w:lineRule="auto"/>
        <w:ind w:left="140" w:right="1580" w:hanging="10"/>
        <w:rPr>
          <w:sz w:val="22"/>
          <w:szCs w:val="22"/>
        </w:rPr>
      </w:pPr>
      <w:r w:rsidRPr="0030456C">
        <w:rPr>
          <w:color w:val="231F1F"/>
          <w:sz w:val="22"/>
          <w:szCs w:val="22"/>
        </w:rPr>
        <w:t>For</w:t>
      </w:r>
      <w:r w:rsidRPr="0030456C">
        <w:rPr>
          <w:color w:val="231F1F"/>
          <w:spacing w:val="-8"/>
          <w:sz w:val="22"/>
          <w:szCs w:val="22"/>
        </w:rPr>
        <w:t xml:space="preserve"> </w:t>
      </w:r>
      <w:r w:rsidRPr="0030456C">
        <w:rPr>
          <w:color w:val="231F1F"/>
          <w:sz w:val="22"/>
          <w:szCs w:val="22"/>
        </w:rPr>
        <w:t>information</w:t>
      </w:r>
      <w:r w:rsidRPr="0030456C">
        <w:rPr>
          <w:color w:val="231F1F"/>
          <w:spacing w:val="-8"/>
          <w:sz w:val="22"/>
          <w:szCs w:val="22"/>
        </w:rPr>
        <w:t xml:space="preserve"> </w:t>
      </w:r>
      <w:r w:rsidRPr="0030456C">
        <w:rPr>
          <w:color w:val="231F1F"/>
          <w:sz w:val="22"/>
          <w:szCs w:val="22"/>
        </w:rPr>
        <w:t>purposes,</w:t>
      </w:r>
      <w:r w:rsidRPr="0030456C">
        <w:rPr>
          <w:color w:val="231F1F"/>
          <w:spacing w:val="-8"/>
          <w:sz w:val="22"/>
          <w:szCs w:val="22"/>
        </w:rPr>
        <w:t xml:space="preserve"> </w:t>
      </w:r>
      <w:r w:rsidRPr="0030456C">
        <w:rPr>
          <w:color w:val="231F1F"/>
          <w:sz w:val="22"/>
          <w:szCs w:val="22"/>
        </w:rPr>
        <w:t>below</w:t>
      </w:r>
      <w:r w:rsidRPr="0030456C">
        <w:rPr>
          <w:color w:val="231F1F"/>
          <w:spacing w:val="-8"/>
          <w:sz w:val="22"/>
          <w:szCs w:val="22"/>
        </w:rPr>
        <w:t xml:space="preserve"> </w:t>
      </w:r>
      <w:r w:rsidRPr="0030456C">
        <w:rPr>
          <w:color w:val="231F1F"/>
          <w:sz w:val="22"/>
          <w:szCs w:val="22"/>
        </w:rPr>
        <w:t>are</w:t>
      </w:r>
      <w:r w:rsidRPr="0030456C">
        <w:rPr>
          <w:color w:val="231F1F"/>
          <w:spacing w:val="-11"/>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historical</w:t>
      </w:r>
      <w:r w:rsidRPr="0030456C">
        <w:rPr>
          <w:color w:val="231F1F"/>
          <w:spacing w:val="-8"/>
          <w:sz w:val="22"/>
          <w:szCs w:val="22"/>
        </w:rPr>
        <w:t xml:space="preserve"> </w:t>
      </w:r>
      <w:r w:rsidRPr="0030456C">
        <w:rPr>
          <w:color w:val="231F1F"/>
          <w:sz w:val="22"/>
          <w:szCs w:val="22"/>
        </w:rPr>
        <w:t>Full</w:t>
      </w:r>
      <w:r w:rsidRPr="0030456C">
        <w:rPr>
          <w:color w:val="231F1F"/>
          <w:spacing w:val="-8"/>
          <w:sz w:val="22"/>
          <w:szCs w:val="22"/>
        </w:rPr>
        <w:t xml:space="preserve"> </w:t>
      </w:r>
      <w:r w:rsidRPr="0030456C">
        <w:rPr>
          <w:color w:val="231F1F"/>
          <w:sz w:val="22"/>
          <w:szCs w:val="22"/>
        </w:rPr>
        <w:t>Time</w:t>
      </w:r>
      <w:r w:rsidRPr="0030456C">
        <w:rPr>
          <w:color w:val="231F1F"/>
          <w:spacing w:val="-8"/>
          <w:sz w:val="22"/>
          <w:szCs w:val="22"/>
        </w:rPr>
        <w:t xml:space="preserve"> </w:t>
      </w:r>
      <w:r w:rsidRPr="0030456C">
        <w:rPr>
          <w:color w:val="231F1F"/>
          <w:sz w:val="22"/>
          <w:szCs w:val="22"/>
        </w:rPr>
        <w:t>Equivalent</w:t>
      </w:r>
      <w:r w:rsidRPr="0030456C">
        <w:rPr>
          <w:color w:val="231F1F"/>
          <w:spacing w:val="-6"/>
          <w:sz w:val="22"/>
          <w:szCs w:val="22"/>
        </w:rPr>
        <w:t xml:space="preserve"> </w:t>
      </w:r>
      <w:r w:rsidRPr="0030456C">
        <w:rPr>
          <w:color w:val="231F1F"/>
          <w:sz w:val="22"/>
          <w:szCs w:val="22"/>
        </w:rPr>
        <w:t>(FTE)</w:t>
      </w:r>
      <w:r w:rsidRPr="0030456C">
        <w:rPr>
          <w:color w:val="231F1F"/>
          <w:spacing w:val="-11"/>
          <w:sz w:val="22"/>
          <w:szCs w:val="22"/>
        </w:rPr>
        <w:t xml:space="preserve"> </w:t>
      </w:r>
      <w:r w:rsidRPr="0030456C">
        <w:rPr>
          <w:color w:val="231F1F"/>
          <w:sz w:val="22"/>
          <w:szCs w:val="22"/>
        </w:rPr>
        <w:t>skill</w:t>
      </w:r>
      <w:r w:rsidRPr="0030456C">
        <w:rPr>
          <w:color w:val="231F1F"/>
          <w:spacing w:val="-8"/>
          <w:sz w:val="22"/>
          <w:szCs w:val="22"/>
        </w:rPr>
        <w:t xml:space="preserve"> </w:t>
      </w:r>
      <w:r w:rsidRPr="0030456C">
        <w:rPr>
          <w:color w:val="231F1F"/>
          <w:sz w:val="22"/>
          <w:szCs w:val="22"/>
        </w:rPr>
        <w:t>sets</w:t>
      </w:r>
      <w:r w:rsidRPr="0030456C">
        <w:rPr>
          <w:color w:val="231F1F"/>
          <w:spacing w:val="-8"/>
          <w:sz w:val="22"/>
          <w:szCs w:val="22"/>
        </w:rPr>
        <w:t xml:space="preserve"> </w:t>
      </w:r>
      <w:r w:rsidRPr="0030456C">
        <w:rPr>
          <w:color w:val="231F1F"/>
          <w:sz w:val="22"/>
          <w:szCs w:val="22"/>
        </w:rPr>
        <w:t>within the provided Labor Categories in the Pricing Spreadsheet</w:t>
      </w:r>
    </w:p>
    <w:p w14:paraId="0EF3D2C7" w14:textId="77777777" w:rsidR="00414F32" w:rsidRPr="0030456C" w:rsidRDefault="00414F32" w:rsidP="00C33199">
      <w:pPr>
        <w:pStyle w:val="BodyText"/>
        <w:tabs>
          <w:tab w:val="left" w:pos="9360"/>
        </w:tabs>
        <w:spacing w:before="3"/>
        <w:ind w:left="0" w:right="1580"/>
        <w:rPr>
          <w:sz w:val="22"/>
          <w:szCs w:val="22"/>
        </w:rPr>
      </w:pPr>
    </w:p>
    <w:p w14:paraId="0EF3D2C8" w14:textId="77777777" w:rsidR="00414F32" w:rsidRPr="0030456C" w:rsidRDefault="009A3D16" w:rsidP="00C33199">
      <w:pPr>
        <w:pStyle w:val="BodyText"/>
        <w:tabs>
          <w:tab w:val="left" w:pos="9360"/>
        </w:tabs>
        <w:ind w:left="740" w:right="1580"/>
        <w:rPr>
          <w:sz w:val="22"/>
          <w:szCs w:val="22"/>
        </w:rPr>
      </w:pPr>
      <w:r w:rsidRPr="0030456C">
        <w:rPr>
          <w:color w:val="231F1F"/>
          <w:sz w:val="22"/>
          <w:szCs w:val="22"/>
          <w:u w:val="single" w:color="231F1F"/>
        </w:rPr>
        <w:t>Austin,</w:t>
      </w:r>
      <w:r w:rsidRPr="0030456C">
        <w:rPr>
          <w:color w:val="231F1F"/>
          <w:spacing w:val="-12"/>
          <w:sz w:val="22"/>
          <w:szCs w:val="22"/>
          <w:u w:val="single" w:color="231F1F"/>
        </w:rPr>
        <w:t xml:space="preserve"> </w:t>
      </w:r>
      <w:r w:rsidRPr="0030456C">
        <w:rPr>
          <w:color w:val="231F1F"/>
          <w:spacing w:val="-2"/>
          <w:sz w:val="22"/>
          <w:szCs w:val="22"/>
          <w:u w:val="single" w:color="231F1F"/>
        </w:rPr>
        <w:t>Texas</w:t>
      </w:r>
    </w:p>
    <w:p w14:paraId="0EF3D2C9" w14:textId="77777777" w:rsidR="00414F32" w:rsidRPr="0030456C" w:rsidRDefault="009A3D16" w:rsidP="00127E19">
      <w:pPr>
        <w:pStyle w:val="ListParagraph"/>
        <w:numPr>
          <w:ilvl w:val="0"/>
          <w:numId w:val="64"/>
        </w:numPr>
        <w:tabs>
          <w:tab w:val="left" w:pos="1579"/>
          <w:tab w:val="left" w:pos="9360"/>
        </w:tabs>
        <w:spacing w:before="1"/>
        <w:ind w:left="1579" w:right="1580" w:hanging="302"/>
      </w:pPr>
      <w:r w:rsidRPr="0030456C">
        <w:rPr>
          <w:color w:val="231F1F"/>
          <w:spacing w:val="-2"/>
        </w:rPr>
        <w:t>Administrative/Clerical</w:t>
      </w:r>
      <w:r w:rsidRPr="0030456C">
        <w:rPr>
          <w:color w:val="231F1F"/>
          <w:spacing w:val="-5"/>
        </w:rPr>
        <w:t xml:space="preserve"> </w:t>
      </w:r>
      <w:r w:rsidRPr="0030456C">
        <w:rPr>
          <w:color w:val="231F1F"/>
          <w:spacing w:val="-2"/>
        </w:rPr>
        <w:t>Assistant</w:t>
      </w:r>
      <w:r w:rsidRPr="0030456C">
        <w:rPr>
          <w:color w:val="231F1F"/>
          <w:spacing w:val="-4"/>
        </w:rPr>
        <w:t xml:space="preserve"> </w:t>
      </w:r>
      <w:r w:rsidRPr="0030456C">
        <w:rPr>
          <w:color w:val="231F1F"/>
          <w:spacing w:val="-5"/>
        </w:rPr>
        <w:t>III</w:t>
      </w:r>
    </w:p>
    <w:p w14:paraId="0EF3D2CA"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Applications/Systems</w:t>
      </w:r>
      <w:r w:rsidRPr="0030456C">
        <w:rPr>
          <w:color w:val="231F1F"/>
          <w:spacing w:val="-1"/>
        </w:rPr>
        <w:t xml:space="preserve"> </w:t>
      </w:r>
      <w:r w:rsidRPr="0030456C">
        <w:rPr>
          <w:color w:val="231F1F"/>
          <w:spacing w:val="-2"/>
        </w:rPr>
        <w:t>Analyst,</w:t>
      </w:r>
      <w:r w:rsidRPr="0030456C">
        <w:rPr>
          <w:color w:val="231F1F"/>
          <w:spacing w:val="-1"/>
        </w:rPr>
        <w:t xml:space="preserve"> </w:t>
      </w:r>
      <w:r w:rsidRPr="0030456C">
        <w:rPr>
          <w:color w:val="231F1F"/>
          <w:spacing w:val="-5"/>
        </w:rPr>
        <w:t>Sr.</w:t>
      </w:r>
    </w:p>
    <w:p w14:paraId="0EF3D2CB"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Application</w:t>
      </w:r>
      <w:r w:rsidRPr="0030456C">
        <w:rPr>
          <w:color w:val="231F1F"/>
          <w:spacing w:val="-5"/>
        </w:rPr>
        <w:t xml:space="preserve"> </w:t>
      </w:r>
      <w:r w:rsidRPr="0030456C">
        <w:rPr>
          <w:color w:val="231F1F"/>
          <w:spacing w:val="-2"/>
        </w:rPr>
        <w:t>Administrator</w:t>
      </w:r>
    </w:p>
    <w:p w14:paraId="0EF3D2CC" w14:textId="77777777" w:rsidR="00414F32" w:rsidRPr="0030456C" w:rsidRDefault="009A3D16" w:rsidP="00127E19">
      <w:pPr>
        <w:pStyle w:val="ListParagraph"/>
        <w:numPr>
          <w:ilvl w:val="0"/>
          <w:numId w:val="64"/>
        </w:numPr>
        <w:tabs>
          <w:tab w:val="left" w:pos="1579"/>
          <w:tab w:val="left" w:pos="9360"/>
        </w:tabs>
        <w:spacing w:before="13"/>
        <w:ind w:left="1579" w:right="1580" w:hanging="302"/>
      </w:pPr>
      <w:r w:rsidRPr="0030456C">
        <w:rPr>
          <w:color w:val="231F1F"/>
          <w:spacing w:val="-2"/>
        </w:rPr>
        <w:t>Architect</w:t>
      </w:r>
    </w:p>
    <w:p w14:paraId="0EF3D2CD"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Database</w:t>
      </w:r>
      <w:r w:rsidRPr="0030456C">
        <w:rPr>
          <w:color w:val="231F1F"/>
          <w:spacing w:val="4"/>
        </w:rPr>
        <w:t xml:space="preserve"> </w:t>
      </w:r>
      <w:r w:rsidRPr="0030456C">
        <w:rPr>
          <w:color w:val="231F1F"/>
          <w:spacing w:val="-2"/>
        </w:rPr>
        <w:t>Administrator,</w:t>
      </w:r>
      <w:r w:rsidRPr="0030456C">
        <w:rPr>
          <w:color w:val="231F1F"/>
          <w:spacing w:val="8"/>
        </w:rPr>
        <w:t xml:space="preserve"> </w:t>
      </w:r>
      <w:r w:rsidRPr="0030456C">
        <w:rPr>
          <w:color w:val="231F1F"/>
          <w:spacing w:val="-5"/>
        </w:rPr>
        <w:t>Sr</w:t>
      </w:r>
    </w:p>
    <w:p w14:paraId="0EF3D2CE"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Database</w:t>
      </w:r>
      <w:r w:rsidRPr="0030456C">
        <w:rPr>
          <w:color w:val="231F1F"/>
          <w:spacing w:val="-15"/>
        </w:rPr>
        <w:t xml:space="preserve"> </w:t>
      </w:r>
      <w:r w:rsidRPr="0030456C">
        <w:rPr>
          <w:color w:val="231F1F"/>
        </w:rPr>
        <w:t>Architect,</w:t>
      </w:r>
      <w:r w:rsidRPr="0030456C">
        <w:rPr>
          <w:color w:val="231F1F"/>
          <w:spacing w:val="-15"/>
        </w:rPr>
        <w:t xml:space="preserve"> </w:t>
      </w:r>
      <w:r w:rsidRPr="0030456C">
        <w:rPr>
          <w:color w:val="231F1F"/>
          <w:spacing w:val="-5"/>
        </w:rPr>
        <w:t>Sr</w:t>
      </w:r>
    </w:p>
    <w:p w14:paraId="0EF3D2CF" w14:textId="77777777" w:rsidR="00414F32" w:rsidRPr="0030456C" w:rsidRDefault="009A3D16" w:rsidP="00127E19">
      <w:pPr>
        <w:pStyle w:val="ListParagraph"/>
        <w:numPr>
          <w:ilvl w:val="0"/>
          <w:numId w:val="64"/>
        </w:numPr>
        <w:tabs>
          <w:tab w:val="left" w:pos="1579"/>
          <w:tab w:val="left" w:pos="9360"/>
        </w:tabs>
        <w:spacing w:before="13"/>
        <w:ind w:left="1579" w:right="1580" w:hanging="302"/>
      </w:pPr>
      <w:r w:rsidRPr="0030456C">
        <w:rPr>
          <w:color w:val="231F1F"/>
          <w:spacing w:val="-2"/>
        </w:rPr>
        <w:t>Development</w:t>
      </w:r>
      <w:r w:rsidRPr="0030456C">
        <w:rPr>
          <w:color w:val="231F1F"/>
          <w:spacing w:val="-6"/>
        </w:rPr>
        <w:t xml:space="preserve"> </w:t>
      </w:r>
      <w:r w:rsidRPr="0030456C">
        <w:rPr>
          <w:color w:val="231F1F"/>
          <w:spacing w:val="-2"/>
        </w:rPr>
        <w:t>Manager</w:t>
      </w:r>
    </w:p>
    <w:p w14:paraId="0EF3D2D0"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Developer,</w:t>
      </w:r>
      <w:r w:rsidRPr="0030456C">
        <w:rPr>
          <w:color w:val="231F1F"/>
        </w:rPr>
        <w:t xml:space="preserve"> </w:t>
      </w:r>
      <w:r w:rsidRPr="0030456C">
        <w:rPr>
          <w:color w:val="231F1F"/>
          <w:spacing w:val="-5"/>
        </w:rPr>
        <w:t>Sr</w:t>
      </w:r>
    </w:p>
    <w:p w14:paraId="0EF3D2D1" w14:textId="77777777" w:rsidR="00414F32" w:rsidRPr="0030456C" w:rsidRDefault="009A3D16" w:rsidP="00127E19">
      <w:pPr>
        <w:pStyle w:val="ListParagraph"/>
        <w:numPr>
          <w:ilvl w:val="0"/>
          <w:numId w:val="64"/>
        </w:numPr>
        <w:tabs>
          <w:tab w:val="left" w:pos="1579"/>
          <w:tab w:val="left" w:pos="9360"/>
        </w:tabs>
        <w:spacing w:before="18"/>
        <w:ind w:left="1579" w:right="1580" w:hanging="302"/>
      </w:pPr>
      <w:r w:rsidRPr="0030456C">
        <w:rPr>
          <w:color w:val="231F1F"/>
          <w:spacing w:val="-2"/>
        </w:rPr>
        <w:t>Product</w:t>
      </w:r>
      <w:r w:rsidRPr="0030456C">
        <w:rPr>
          <w:color w:val="231F1F"/>
          <w:spacing w:val="-1"/>
        </w:rPr>
        <w:t xml:space="preserve"> </w:t>
      </w:r>
      <w:r w:rsidRPr="0030456C">
        <w:rPr>
          <w:color w:val="231F1F"/>
          <w:spacing w:val="-2"/>
        </w:rPr>
        <w:t>Analyst,</w:t>
      </w:r>
      <w:r w:rsidRPr="0030456C">
        <w:rPr>
          <w:color w:val="231F1F"/>
          <w:spacing w:val="-1"/>
        </w:rPr>
        <w:t xml:space="preserve"> </w:t>
      </w:r>
      <w:r w:rsidRPr="0030456C">
        <w:rPr>
          <w:color w:val="231F1F"/>
          <w:spacing w:val="-5"/>
        </w:rPr>
        <w:t>Sr</w:t>
      </w:r>
    </w:p>
    <w:p w14:paraId="0EF3D2D2" w14:textId="77777777" w:rsidR="00414F32" w:rsidRPr="0030456C" w:rsidRDefault="009A3D16" w:rsidP="00127E19">
      <w:pPr>
        <w:pStyle w:val="ListParagraph"/>
        <w:numPr>
          <w:ilvl w:val="0"/>
          <w:numId w:val="64"/>
        </w:numPr>
        <w:tabs>
          <w:tab w:val="left" w:pos="1579"/>
          <w:tab w:val="left" w:pos="9360"/>
        </w:tabs>
        <w:spacing w:before="14"/>
        <w:ind w:left="1579" w:right="1580" w:hanging="302"/>
      </w:pPr>
      <w:r w:rsidRPr="0030456C">
        <w:rPr>
          <w:color w:val="231F1F"/>
        </w:rPr>
        <w:t>Quality</w:t>
      </w:r>
      <w:r w:rsidRPr="0030456C">
        <w:rPr>
          <w:color w:val="231F1F"/>
          <w:spacing w:val="-14"/>
        </w:rPr>
        <w:t xml:space="preserve"> </w:t>
      </w:r>
      <w:r w:rsidRPr="0030456C">
        <w:rPr>
          <w:color w:val="231F1F"/>
        </w:rPr>
        <w:t>Assurance</w:t>
      </w:r>
      <w:r w:rsidRPr="0030456C">
        <w:rPr>
          <w:color w:val="231F1F"/>
          <w:spacing w:val="-15"/>
        </w:rPr>
        <w:t xml:space="preserve"> </w:t>
      </w:r>
      <w:r w:rsidRPr="0030456C">
        <w:rPr>
          <w:color w:val="231F1F"/>
          <w:spacing w:val="-2"/>
        </w:rPr>
        <w:t>Manager</w:t>
      </w:r>
    </w:p>
    <w:p w14:paraId="0EF3D2D3"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spacing w:val="-2"/>
        </w:rPr>
        <w:t>Software/System</w:t>
      </w:r>
      <w:r w:rsidRPr="0030456C">
        <w:rPr>
          <w:color w:val="231F1F"/>
          <w:spacing w:val="3"/>
        </w:rPr>
        <w:t xml:space="preserve"> </w:t>
      </w:r>
      <w:r w:rsidRPr="0030456C">
        <w:rPr>
          <w:color w:val="231F1F"/>
          <w:spacing w:val="-2"/>
        </w:rPr>
        <w:t>Architect</w:t>
      </w:r>
    </w:p>
    <w:p w14:paraId="0EF3D2D4"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Systems</w:t>
      </w:r>
      <w:r w:rsidRPr="0030456C">
        <w:rPr>
          <w:color w:val="231F1F"/>
          <w:spacing w:val="-4"/>
        </w:rPr>
        <w:t xml:space="preserve"> </w:t>
      </w:r>
      <w:r w:rsidRPr="0030456C">
        <w:rPr>
          <w:color w:val="231F1F"/>
          <w:spacing w:val="-2"/>
        </w:rPr>
        <w:t>Architect</w:t>
      </w:r>
    </w:p>
    <w:p w14:paraId="0EF3D2D5"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Systems</w:t>
      </w:r>
      <w:r w:rsidRPr="0030456C">
        <w:rPr>
          <w:color w:val="231F1F"/>
          <w:spacing w:val="-5"/>
        </w:rPr>
        <w:t xml:space="preserve"> </w:t>
      </w:r>
      <w:r w:rsidRPr="0030456C">
        <w:rPr>
          <w:color w:val="231F1F"/>
          <w:spacing w:val="-2"/>
        </w:rPr>
        <w:t xml:space="preserve">Architect, </w:t>
      </w:r>
      <w:r w:rsidRPr="0030456C">
        <w:rPr>
          <w:color w:val="231F1F"/>
          <w:spacing w:val="-5"/>
        </w:rPr>
        <w:t>Sr,</w:t>
      </w:r>
    </w:p>
    <w:p w14:paraId="0EF3D2D7" w14:textId="77777777" w:rsidR="00414F32" w:rsidRPr="0030456C" w:rsidRDefault="009A3D16" w:rsidP="00127E19">
      <w:pPr>
        <w:pStyle w:val="ListParagraph"/>
        <w:numPr>
          <w:ilvl w:val="0"/>
          <w:numId w:val="64"/>
        </w:numPr>
        <w:tabs>
          <w:tab w:val="left" w:pos="1579"/>
          <w:tab w:val="left" w:pos="9360"/>
        </w:tabs>
        <w:spacing w:before="78"/>
        <w:ind w:left="1579" w:right="1580" w:hanging="302"/>
      </w:pPr>
      <w:r w:rsidRPr="0030456C">
        <w:rPr>
          <w:color w:val="231F1F"/>
        </w:rPr>
        <w:t>Project</w:t>
      </w:r>
      <w:r w:rsidRPr="0030456C">
        <w:rPr>
          <w:color w:val="231F1F"/>
          <w:spacing w:val="-15"/>
        </w:rPr>
        <w:t xml:space="preserve"> </w:t>
      </w:r>
      <w:r w:rsidRPr="0030456C">
        <w:rPr>
          <w:color w:val="231F1F"/>
          <w:spacing w:val="-2"/>
        </w:rPr>
        <w:t>Analyst</w:t>
      </w:r>
    </w:p>
    <w:p w14:paraId="0EF3D2D8"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System</w:t>
      </w:r>
      <w:r w:rsidRPr="0030456C">
        <w:rPr>
          <w:color w:val="231F1F"/>
          <w:spacing w:val="-11"/>
        </w:rPr>
        <w:t xml:space="preserve"> </w:t>
      </w:r>
      <w:r w:rsidRPr="0030456C">
        <w:rPr>
          <w:color w:val="231F1F"/>
          <w:spacing w:val="-2"/>
        </w:rPr>
        <w:t>Administrator,</w:t>
      </w:r>
    </w:p>
    <w:p w14:paraId="0EF3D2D9"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rPr>
        <w:t>Security</w:t>
      </w:r>
      <w:r w:rsidRPr="0030456C">
        <w:rPr>
          <w:color w:val="231F1F"/>
          <w:spacing w:val="-15"/>
        </w:rPr>
        <w:t xml:space="preserve"> </w:t>
      </w:r>
      <w:r w:rsidRPr="0030456C">
        <w:rPr>
          <w:color w:val="231F1F"/>
        </w:rPr>
        <w:t>Analyst</w:t>
      </w:r>
      <w:r w:rsidRPr="0030456C">
        <w:rPr>
          <w:color w:val="231F1F"/>
          <w:spacing w:val="-15"/>
        </w:rPr>
        <w:t xml:space="preserve"> </w:t>
      </w:r>
      <w:r w:rsidRPr="0030456C">
        <w:rPr>
          <w:color w:val="231F1F"/>
          <w:spacing w:val="-5"/>
        </w:rPr>
        <w:t>Sr</w:t>
      </w:r>
    </w:p>
    <w:p w14:paraId="0EF3D2DA" w14:textId="77777777" w:rsidR="00414F32" w:rsidRPr="0030456C" w:rsidRDefault="009A3D16" w:rsidP="00127E19">
      <w:pPr>
        <w:pStyle w:val="ListParagraph"/>
        <w:numPr>
          <w:ilvl w:val="0"/>
          <w:numId w:val="64"/>
        </w:numPr>
        <w:tabs>
          <w:tab w:val="left" w:pos="1579"/>
          <w:tab w:val="left" w:pos="9360"/>
        </w:tabs>
        <w:spacing w:before="14"/>
        <w:ind w:left="1579" w:right="1580" w:hanging="302"/>
      </w:pPr>
      <w:r w:rsidRPr="0030456C">
        <w:rPr>
          <w:color w:val="231F1F"/>
        </w:rPr>
        <w:t>Business</w:t>
      </w:r>
      <w:r w:rsidRPr="0030456C">
        <w:rPr>
          <w:color w:val="231F1F"/>
          <w:spacing w:val="-14"/>
        </w:rPr>
        <w:t xml:space="preserve"> </w:t>
      </w:r>
      <w:r w:rsidRPr="0030456C">
        <w:rPr>
          <w:color w:val="231F1F"/>
        </w:rPr>
        <w:t>Analyst,</w:t>
      </w:r>
      <w:r w:rsidRPr="0030456C">
        <w:rPr>
          <w:color w:val="231F1F"/>
          <w:spacing w:val="-13"/>
        </w:rPr>
        <w:t xml:space="preserve"> </w:t>
      </w:r>
      <w:r w:rsidRPr="0030456C">
        <w:rPr>
          <w:color w:val="231F1F"/>
          <w:spacing w:val="-5"/>
        </w:rPr>
        <w:t>Sr.</w:t>
      </w:r>
    </w:p>
    <w:p w14:paraId="0EF3D2DB" w14:textId="77777777" w:rsidR="00414F32" w:rsidRPr="0030456C" w:rsidRDefault="009A3D16" w:rsidP="00127E19">
      <w:pPr>
        <w:pStyle w:val="ListParagraph"/>
        <w:numPr>
          <w:ilvl w:val="0"/>
          <w:numId w:val="64"/>
        </w:numPr>
        <w:tabs>
          <w:tab w:val="left" w:pos="1579"/>
          <w:tab w:val="left" w:pos="9360"/>
        </w:tabs>
        <w:spacing w:before="18"/>
        <w:ind w:left="1579" w:right="1580" w:hanging="302"/>
      </w:pPr>
      <w:r w:rsidRPr="0030456C">
        <w:rPr>
          <w:color w:val="231F1F"/>
        </w:rPr>
        <w:t>Business</w:t>
      </w:r>
      <w:r w:rsidRPr="0030456C">
        <w:rPr>
          <w:color w:val="231F1F"/>
          <w:spacing w:val="-15"/>
        </w:rPr>
        <w:t xml:space="preserve"> </w:t>
      </w:r>
      <w:r w:rsidRPr="0030456C">
        <w:rPr>
          <w:color w:val="231F1F"/>
        </w:rPr>
        <w:t>Process</w:t>
      </w:r>
      <w:r w:rsidRPr="0030456C">
        <w:rPr>
          <w:color w:val="231F1F"/>
          <w:spacing w:val="-15"/>
        </w:rPr>
        <w:t xml:space="preserve"> </w:t>
      </w:r>
      <w:r w:rsidRPr="0030456C">
        <w:rPr>
          <w:color w:val="231F1F"/>
        </w:rPr>
        <w:t>Re-</w:t>
      </w:r>
      <w:r w:rsidRPr="0030456C">
        <w:rPr>
          <w:color w:val="231F1F"/>
          <w:spacing w:val="-2"/>
        </w:rPr>
        <w:t>Engineer</w:t>
      </w:r>
    </w:p>
    <w:p w14:paraId="0EF3D2DC"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Business</w:t>
      </w:r>
      <w:r w:rsidRPr="0030456C">
        <w:rPr>
          <w:color w:val="231F1F"/>
          <w:spacing w:val="-14"/>
        </w:rPr>
        <w:t xml:space="preserve"> </w:t>
      </w:r>
      <w:r w:rsidRPr="0030456C">
        <w:rPr>
          <w:color w:val="231F1F"/>
        </w:rPr>
        <w:t>Process</w:t>
      </w:r>
      <w:r w:rsidRPr="0030456C">
        <w:rPr>
          <w:color w:val="231F1F"/>
          <w:spacing w:val="-13"/>
        </w:rPr>
        <w:t xml:space="preserve"> </w:t>
      </w:r>
      <w:r w:rsidRPr="0030456C">
        <w:rPr>
          <w:color w:val="231F1F"/>
          <w:spacing w:val="-2"/>
        </w:rPr>
        <w:t>Technician</w:t>
      </w:r>
    </w:p>
    <w:p w14:paraId="0EF3D2DD"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spacing w:val="-2"/>
        </w:rPr>
        <w:t>Configuration</w:t>
      </w:r>
      <w:r w:rsidRPr="0030456C">
        <w:rPr>
          <w:color w:val="231F1F"/>
          <w:spacing w:val="9"/>
        </w:rPr>
        <w:t xml:space="preserve"> </w:t>
      </w:r>
      <w:r w:rsidRPr="0030456C">
        <w:rPr>
          <w:color w:val="231F1F"/>
          <w:spacing w:val="-2"/>
        </w:rPr>
        <w:t>Analyst</w:t>
      </w:r>
    </w:p>
    <w:p w14:paraId="0EF3D2DE"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Configuration</w:t>
      </w:r>
      <w:r w:rsidRPr="0030456C">
        <w:rPr>
          <w:color w:val="231F1F"/>
          <w:spacing w:val="9"/>
        </w:rPr>
        <w:t xml:space="preserve"> </w:t>
      </w:r>
      <w:r w:rsidRPr="0030456C">
        <w:rPr>
          <w:color w:val="231F1F"/>
          <w:spacing w:val="-2"/>
        </w:rPr>
        <w:t>Manager</w:t>
      </w:r>
    </w:p>
    <w:p w14:paraId="0EF3D2DF" w14:textId="77777777" w:rsidR="00414F32" w:rsidRPr="0030456C" w:rsidRDefault="009A3D16" w:rsidP="00127E19">
      <w:pPr>
        <w:pStyle w:val="ListParagraph"/>
        <w:numPr>
          <w:ilvl w:val="0"/>
          <w:numId w:val="64"/>
        </w:numPr>
        <w:tabs>
          <w:tab w:val="left" w:pos="1579"/>
          <w:tab w:val="left" w:pos="9360"/>
        </w:tabs>
        <w:spacing w:before="14"/>
        <w:ind w:left="1579" w:right="1580" w:hanging="302"/>
      </w:pPr>
      <w:r w:rsidRPr="0030456C">
        <w:rPr>
          <w:color w:val="231F1F"/>
        </w:rPr>
        <w:t>Configuration</w:t>
      </w:r>
      <w:r w:rsidRPr="0030456C">
        <w:rPr>
          <w:color w:val="231F1F"/>
          <w:spacing w:val="-15"/>
        </w:rPr>
        <w:t xml:space="preserve"> </w:t>
      </w:r>
      <w:r w:rsidRPr="0030456C">
        <w:rPr>
          <w:color w:val="231F1F"/>
        </w:rPr>
        <w:t>Manager</w:t>
      </w:r>
      <w:r w:rsidRPr="0030456C">
        <w:rPr>
          <w:color w:val="231F1F"/>
          <w:spacing w:val="-15"/>
        </w:rPr>
        <w:t xml:space="preserve"> </w:t>
      </w:r>
      <w:r w:rsidRPr="0030456C">
        <w:rPr>
          <w:color w:val="231F1F"/>
          <w:spacing w:val="-5"/>
        </w:rPr>
        <w:t>Sr.</w:t>
      </w:r>
    </w:p>
    <w:p w14:paraId="0EF3D2E0"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spacing w:val="-2"/>
        </w:rPr>
        <w:t>Cyber Security</w:t>
      </w:r>
      <w:r w:rsidRPr="0030456C">
        <w:rPr>
          <w:color w:val="231F1F"/>
          <w:spacing w:val="1"/>
        </w:rPr>
        <w:t xml:space="preserve"> </w:t>
      </w:r>
      <w:r w:rsidRPr="0030456C">
        <w:rPr>
          <w:color w:val="231F1F"/>
          <w:spacing w:val="-2"/>
        </w:rPr>
        <w:t>Specialist,</w:t>
      </w:r>
      <w:r w:rsidRPr="0030456C">
        <w:rPr>
          <w:color w:val="231F1F"/>
          <w:spacing w:val="2"/>
        </w:rPr>
        <w:t xml:space="preserve"> </w:t>
      </w:r>
      <w:r w:rsidRPr="0030456C">
        <w:rPr>
          <w:color w:val="231F1F"/>
          <w:spacing w:val="-5"/>
        </w:rPr>
        <w:t>Sr.</w:t>
      </w:r>
    </w:p>
    <w:p w14:paraId="0EF3D2E1"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Functional</w:t>
      </w:r>
      <w:r w:rsidRPr="0030456C">
        <w:rPr>
          <w:color w:val="231F1F"/>
          <w:spacing w:val="-11"/>
        </w:rPr>
        <w:t xml:space="preserve"> </w:t>
      </w:r>
      <w:r w:rsidRPr="0030456C">
        <w:rPr>
          <w:color w:val="231F1F"/>
        </w:rPr>
        <w:t>Area</w:t>
      </w:r>
      <w:r w:rsidRPr="0030456C">
        <w:rPr>
          <w:color w:val="231F1F"/>
          <w:spacing w:val="-10"/>
        </w:rPr>
        <w:t xml:space="preserve"> </w:t>
      </w:r>
      <w:r w:rsidRPr="0030456C">
        <w:rPr>
          <w:color w:val="231F1F"/>
        </w:rPr>
        <w:t>Expert</w:t>
      </w:r>
      <w:r w:rsidRPr="0030456C">
        <w:rPr>
          <w:color w:val="231F1F"/>
          <w:spacing w:val="-10"/>
        </w:rPr>
        <w:t xml:space="preserve"> </w:t>
      </w:r>
      <w:r w:rsidRPr="0030456C">
        <w:rPr>
          <w:color w:val="231F1F"/>
          <w:spacing w:val="-5"/>
        </w:rPr>
        <w:t>II</w:t>
      </w:r>
    </w:p>
    <w:p w14:paraId="0EF3D2E2" w14:textId="77777777" w:rsidR="00414F32" w:rsidRPr="0030456C" w:rsidRDefault="009A3D16" w:rsidP="00127E19">
      <w:pPr>
        <w:pStyle w:val="ListParagraph"/>
        <w:numPr>
          <w:ilvl w:val="0"/>
          <w:numId w:val="64"/>
        </w:numPr>
        <w:tabs>
          <w:tab w:val="left" w:pos="1579"/>
          <w:tab w:val="left" w:pos="9360"/>
        </w:tabs>
        <w:spacing w:before="13"/>
        <w:ind w:left="1579" w:right="1580" w:hanging="302"/>
      </w:pPr>
      <w:r w:rsidRPr="0030456C">
        <w:rPr>
          <w:color w:val="231F1F"/>
          <w:spacing w:val="-2"/>
        </w:rPr>
        <w:t>Installation</w:t>
      </w:r>
      <w:r w:rsidRPr="0030456C">
        <w:rPr>
          <w:color w:val="231F1F"/>
          <w:spacing w:val="6"/>
        </w:rPr>
        <w:t xml:space="preserve"> </w:t>
      </w:r>
      <w:r w:rsidRPr="0030456C">
        <w:rPr>
          <w:color w:val="231F1F"/>
          <w:spacing w:val="-2"/>
        </w:rPr>
        <w:t>Engineer</w:t>
      </w:r>
    </w:p>
    <w:p w14:paraId="0EF3D2E3" w14:textId="77777777" w:rsidR="00414F32" w:rsidRPr="0030456C" w:rsidRDefault="009A3D16" w:rsidP="00127E19">
      <w:pPr>
        <w:pStyle w:val="ListParagraph"/>
        <w:numPr>
          <w:ilvl w:val="0"/>
          <w:numId w:val="64"/>
        </w:numPr>
        <w:tabs>
          <w:tab w:val="left" w:pos="1579"/>
          <w:tab w:val="left" w:pos="9360"/>
        </w:tabs>
        <w:spacing w:before="19"/>
        <w:ind w:left="1579" w:right="1580" w:hanging="302"/>
      </w:pPr>
      <w:r w:rsidRPr="0030456C">
        <w:rPr>
          <w:color w:val="231F1F"/>
          <w:spacing w:val="-2"/>
        </w:rPr>
        <w:t>Installation</w:t>
      </w:r>
      <w:r w:rsidRPr="0030456C">
        <w:rPr>
          <w:color w:val="231F1F"/>
          <w:spacing w:val="3"/>
        </w:rPr>
        <w:t xml:space="preserve"> </w:t>
      </w:r>
      <w:r w:rsidRPr="0030456C">
        <w:rPr>
          <w:color w:val="231F1F"/>
          <w:spacing w:val="-2"/>
        </w:rPr>
        <w:t>Engineer,</w:t>
      </w:r>
      <w:r w:rsidRPr="0030456C">
        <w:rPr>
          <w:color w:val="231F1F"/>
          <w:spacing w:val="8"/>
        </w:rPr>
        <w:t xml:space="preserve"> </w:t>
      </w:r>
      <w:r w:rsidRPr="0030456C">
        <w:rPr>
          <w:color w:val="231F1F"/>
          <w:spacing w:val="-5"/>
        </w:rPr>
        <w:t>Sr.</w:t>
      </w:r>
    </w:p>
    <w:p w14:paraId="0EF3D2E4" w14:textId="77777777" w:rsidR="00414F32" w:rsidRPr="0030456C" w:rsidRDefault="009A3D16" w:rsidP="00127E19">
      <w:pPr>
        <w:pStyle w:val="ListParagraph"/>
        <w:numPr>
          <w:ilvl w:val="0"/>
          <w:numId w:val="64"/>
        </w:numPr>
        <w:tabs>
          <w:tab w:val="left" w:pos="1579"/>
          <w:tab w:val="left" w:pos="9360"/>
        </w:tabs>
        <w:spacing w:before="13"/>
        <w:ind w:left="1579" w:right="1580" w:hanging="302"/>
      </w:pPr>
      <w:r w:rsidRPr="0030456C">
        <w:rPr>
          <w:color w:val="231F1F"/>
          <w:spacing w:val="-2"/>
        </w:rPr>
        <w:t>Network</w:t>
      </w:r>
      <w:r w:rsidRPr="0030456C">
        <w:rPr>
          <w:color w:val="231F1F"/>
          <w:spacing w:val="-6"/>
        </w:rPr>
        <w:t xml:space="preserve"> </w:t>
      </w:r>
      <w:r w:rsidRPr="0030456C">
        <w:rPr>
          <w:color w:val="231F1F"/>
          <w:spacing w:val="-2"/>
        </w:rPr>
        <w:t>Administrator</w:t>
      </w:r>
    </w:p>
    <w:p w14:paraId="0EF3D2E5"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Network</w:t>
      </w:r>
      <w:r w:rsidRPr="0030456C">
        <w:rPr>
          <w:color w:val="231F1F"/>
          <w:spacing w:val="-9"/>
        </w:rPr>
        <w:t xml:space="preserve"> </w:t>
      </w:r>
      <w:r w:rsidRPr="0030456C">
        <w:rPr>
          <w:color w:val="231F1F"/>
          <w:spacing w:val="-2"/>
        </w:rPr>
        <w:t>Engineer</w:t>
      </w:r>
    </w:p>
    <w:p w14:paraId="0EF3D2E6"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rPr>
        <w:t>Program</w:t>
      </w:r>
      <w:r w:rsidRPr="0030456C">
        <w:rPr>
          <w:color w:val="231F1F"/>
          <w:spacing w:val="-14"/>
        </w:rPr>
        <w:t xml:space="preserve"> </w:t>
      </w:r>
      <w:r w:rsidRPr="0030456C">
        <w:rPr>
          <w:color w:val="231F1F"/>
        </w:rPr>
        <w:t>Analyst,</w:t>
      </w:r>
      <w:r w:rsidRPr="0030456C">
        <w:rPr>
          <w:color w:val="231F1F"/>
          <w:spacing w:val="-14"/>
        </w:rPr>
        <w:t xml:space="preserve"> </w:t>
      </w:r>
      <w:r w:rsidRPr="0030456C">
        <w:rPr>
          <w:color w:val="231F1F"/>
        </w:rPr>
        <w:t>Expert</w:t>
      </w:r>
      <w:r w:rsidRPr="0030456C">
        <w:rPr>
          <w:color w:val="231F1F"/>
          <w:spacing w:val="-10"/>
        </w:rPr>
        <w:t xml:space="preserve"> -</w:t>
      </w:r>
    </w:p>
    <w:p w14:paraId="0EF3D2E7"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Program</w:t>
      </w:r>
      <w:r w:rsidRPr="0030456C">
        <w:rPr>
          <w:color w:val="231F1F"/>
          <w:spacing w:val="-15"/>
        </w:rPr>
        <w:t xml:space="preserve"> </w:t>
      </w:r>
      <w:r w:rsidRPr="0030456C">
        <w:rPr>
          <w:color w:val="231F1F"/>
        </w:rPr>
        <w:t>Analyst,</w:t>
      </w:r>
      <w:r w:rsidRPr="0030456C">
        <w:rPr>
          <w:color w:val="231F1F"/>
          <w:spacing w:val="-13"/>
        </w:rPr>
        <w:t xml:space="preserve"> </w:t>
      </w:r>
      <w:r w:rsidRPr="0030456C">
        <w:rPr>
          <w:color w:val="231F1F"/>
          <w:spacing w:val="-5"/>
        </w:rPr>
        <w:t>Sr.</w:t>
      </w:r>
    </w:p>
    <w:p w14:paraId="0EF3D2E8" w14:textId="77777777" w:rsidR="00414F32" w:rsidRPr="0030456C" w:rsidRDefault="009A3D16" w:rsidP="00127E19">
      <w:pPr>
        <w:pStyle w:val="ListParagraph"/>
        <w:numPr>
          <w:ilvl w:val="0"/>
          <w:numId w:val="64"/>
        </w:numPr>
        <w:tabs>
          <w:tab w:val="left" w:pos="1579"/>
          <w:tab w:val="left" w:pos="9360"/>
        </w:tabs>
        <w:spacing w:before="14"/>
        <w:ind w:left="1579" w:right="1580" w:hanging="302"/>
      </w:pPr>
      <w:r w:rsidRPr="0030456C">
        <w:rPr>
          <w:color w:val="231F1F"/>
          <w:spacing w:val="-2"/>
        </w:rPr>
        <w:t>Program</w:t>
      </w:r>
      <w:r w:rsidRPr="0030456C">
        <w:rPr>
          <w:color w:val="231F1F"/>
          <w:spacing w:val="-3"/>
        </w:rPr>
        <w:t xml:space="preserve"> </w:t>
      </w:r>
      <w:r w:rsidRPr="0030456C">
        <w:rPr>
          <w:color w:val="231F1F"/>
          <w:spacing w:val="-2"/>
        </w:rPr>
        <w:t>Manager</w:t>
      </w:r>
    </w:p>
    <w:p w14:paraId="0EF3D2E9"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spacing w:val="-2"/>
        </w:rPr>
        <w:t>Project</w:t>
      </w:r>
      <w:r w:rsidRPr="0030456C">
        <w:rPr>
          <w:color w:val="231F1F"/>
          <w:spacing w:val="-3"/>
        </w:rPr>
        <w:t xml:space="preserve"> </w:t>
      </w:r>
      <w:r w:rsidRPr="0030456C">
        <w:rPr>
          <w:color w:val="231F1F"/>
          <w:spacing w:val="-2"/>
        </w:rPr>
        <w:t>Manager</w:t>
      </w:r>
    </w:p>
    <w:p w14:paraId="0EF3D2EA"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Release</w:t>
      </w:r>
      <w:r w:rsidRPr="0030456C">
        <w:rPr>
          <w:color w:val="231F1F"/>
          <w:spacing w:val="-13"/>
        </w:rPr>
        <w:t xml:space="preserve"> </w:t>
      </w:r>
      <w:r w:rsidRPr="0030456C">
        <w:rPr>
          <w:color w:val="231F1F"/>
          <w:spacing w:val="-2"/>
        </w:rPr>
        <w:t>Manager</w:t>
      </w:r>
    </w:p>
    <w:p w14:paraId="0EF3D2EB" w14:textId="77777777" w:rsidR="00414F32" w:rsidRPr="0030456C" w:rsidRDefault="009A3D16" w:rsidP="00127E19">
      <w:pPr>
        <w:pStyle w:val="ListParagraph"/>
        <w:numPr>
          <w:ilvl w:val="0"/>
          <w:numId w:val="64"/>
        </w:numPr>
        <w:tabs>
          <w:tab w:val="left" w:pos="1579"/>
          <w:tab w:val="left" w:pos="9360"/>
        </w:tabs>
        <w:spacing w:before="18"/>
        <w:ind w:left="1579" w:right="1580" w:hanging="302"/>
      </w:pPr>
      <w:r w:rsidRPr="0030456C">
        <w:rPr>
          <w:color w:val="231F1F"/>
          <w:spacing w:val="-2"/>
        </w:rPr>
        <w:t>Software</w:t>
      </w:r>
      <w:r w:rsidRPr="0030456C">
        <w:rPr>
          <w:color w:val="231F1F"/>
          <w:spacing w:val="-3"/>
        </w:rPr>
        <w:t xml:space="preserve"> </w:t>
      </w:r>
      <w:r w:rsidRPr="0030456C">
        <w:rPr>
          <w:color w:val="231F1F"/>
          <w:spacing w:val="-2"/>
        </w:rPr>
        <w:t>Engineer,</w:t>
      </w:r>
      <w:r w:rsidRPr="0030456C">
        <w:rPr>
          <w:color w:val="231F1F"/>
          <w:spacing w:val="2"/>
        </w:rPr>
        <w:t xml:space="preserve"> </w:t>
      </w:r>
      <w:r w:rsidRPr="0030456C">
        <w:rPr>
          <w:color w:val="231F1F"/>
          <w:spacing w:val="-5"/>
        </w:rPr>
        <w:t>Sr.</w:t>
      </w:r>
    </w:p>
    <w:p w14:paraId="0EF3D2EC" w14:textId="77777777" w:rsidR="00414F32" w:rsidRPr="0030456C" w:rsidRDefault="009A3D16" w:rsidP="00127E19">
      <w:pPr>
        <w:pStyle w:val="ListParagraph"/>
        <w:numPr>
          <w:ilvl w:val="0"/>
          <w:numId w:val="64"/>
        </w:numPr>
        <w:tabs>
          <w:tab w:val="left" w:pos="1579"/>
          <w:tab w:val="left" w:pos="9360"/>
        </w:tabs>
        <w:spacing w:before="14"/>
        <w:ind w:left="1579" w:right="1580" w:hanging="302"/>
      </w:pPr>
      <w:r w:rsidRPr="0030456C">
        <w:rPr>
          <w:color w:val="231F1F"/>
          <w:spacing w:val="-2"/>
        </w:rPr>
        <w:t>Software/</w:t>
      </w:r>
      <w:r w:rsidRPr="0030456C">
        <w:rPr>
          <w:color w:val="231F1F"/>
          <w:spacing w:val="-1"/>
        </w:rPr>
        <w:t xml:space="preserve"> </w:t>
      </w:r>
      <w:r w:rsidRPr="0030456C">
        <w:rPr>
          <w:color w:val="231F1F"/>
          <w:spacing w:val="-2"/>
        </w:rPr>
        <w:t>Systems</w:t>
      </w:r>
      <w:r w:rsidRPr="0030456C">
        <w:rPr>
          <w:color w:val="231F1F"/>
          <w:spacing w:val="-4"/>
        </w:rPr>
        <w:t xml:space="preserve"> </w:t>
      </w:r>
      <w:r w:rsidRPr="0030456C">
        <w:rPr>
          <w:color w:val="231F1F"/>
          <w:spacing w:val="-2"/>
        </w:rPr>
        <w:t>Architect,</w:t>
      </w:r>
      <w:r w:rsidRPr="0030456C">
        <w:rPr>
          <w:color w:val="231F1F"/>
          <w:spacing w:val="-1"/>
        </w:rPr>
        <w:t xml:space="preserve"> </w:t>
      </w:r>
      <w:r w:rsidRPr="0030456C">
        <w:rPr>
          <w:color w:val="231F1F"/>
          <w:spacing w:val="-5"/>
        </w:rPr>
        <w:t>Sr.</w:t>
      </w:r>
    </w:p>
    <w:p w14:paraId="0EF3D2ED"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System</w:t>
      </w:r>
      <w:r w:rsidRPr="0030456C">
        <w:rPr>
          <w:color w:val="231F1F"/>
          <w:spacing w:val="6"/>
        </w:rPr>
        <w:t xml:space="preserve"> </w:t>
      </w:r>
      <w:r w:rsidRPr="0030456C">
        <w:rPr>
          <w:color w:val="231F1F"/>
          <w:spacing w:val="-2"/>
        </w:rPr>
        <w:t>Administrator,</w:t>
      </w:r>
      <w:r w:rsidRPr="0030456C">
        <w:rPr>
          <w:color w:val="231F1F"/>
          <w:spacing w:val="3"/>
        </w:rPr>
        <w:t xml:space="preserve"> </w:t>
      </w:r>
      <w:r w:rsidRPr="0030456C">
        <w:rPr>
          <w:color w:val="231F1F"/>
          <w:spacing w:val="-5"/>
        </w:rPr>
        <w:t>Sr.</w:t>
      </w:r>
    </w:p>
    <w:p w14:paraId="0EF3D2EE"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rPr>
        <w:t>System</w:t>
      </w:r>
      <w:r w:rsidRPr="0030456C">
        <w:rPr>
          <w:color w:val="231F1F"/>
          <w:spacing w:val="-15"/>
        </w:rPr>
        <w:t xml:space="preserve"> </w:t>
      </w:r>
      <w:r w:rsidRPr="0030456C">
        <w:rPr>
          <w:color w:val="231F1F"/>
        </w:rPr>
        <w:t>Engineer,</w:t>
      </w:r>
      <w:r w:rsidRPr="0030456C">
        <w:rPr>
          <w:color w:val="231F1F"/>
          <w:spacing w:val="-12"/>
        </w:rPr>
        <w:t xml:space="preserve"> </w:t>
      </w:r>
      <w:r w:rsidRPr="0030456C">
        <w:rPr>
          <w:color w:val="231F1F"/>
          <w:spacing w:val="-5"/>
        </w:rPr>
        <w:t>Sr.</w:t>
      </w:r>
    </w:p>
    <w:p w14:paraId="0EF3D2EF" w14:textId="77777777" w:rsidR="00414F32" w:rsidRPr="0030456C" w:rsidRDefault="009A3D16" w:rsidP="00127E19">
      <w:pPr>
        <w:pStyle w:val="ListParagraph"/>
        <w:numPr>
          <w:ilvl w:val="0"/>
          <w:numId w:val="64"/>
        </w:numPr>
        <w:tabs>
          <w:tab w:val="left" w:pos="1579"/>
          <w:tab w:val="left" w:pos="9360"/>
        </w:tabs>
        <w:spacing w:before="14"/>
        <w:ind w:left="1579" w:right="1580" w:hanging="302"/>
      </w:pPr>
      <w:r w:rsidRPr="0030456C">
        <w:rPr>
          <w:color w:val="231F1F"/>
          <w:spacing w:val="-2"/>
        </w:rPr>
        <w:t>System</w:t>
      </w:r>
      <w:r w:rsidRPr="0030456C">
        <w:rPr>
          <w:color w:val="231F1F"/>
          <w:spacing w:val="-5"/>
        </w:rPr>
        <w:t xml:space="preserve"> </w:t>
      </w:r>
      <w:r w:rsidRPr="0030456C">
        <w:rPr>
          <w:color w:val="231F1F"/>
          <w:spacing w:val="-2"/>
        </w:rPr>
        <w:t>Maintenance</w:t>
      </w:r>
      <w:r w:rsidRPr="0030456C">
        <w:rPr>
          <w:color w:val="231F1F"/>
          <w:spacing w:val="-3"/>
        </w:rPr>
        <w:t xml:space="preserve"> </w:t>
      </w:r>
      <w:r w:rsidRPr="0030456C">
        <w:rPr>
          <w:color w:val="231F1F"/>
          <w:spacing w:val="-2"/>
        </w:rPr>
        <w:t>Manager</w:t>
      </w:r>
    </w:p>
    <w:p w14:paraId="0EF3D2F0"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spacing w:val="-2"/>
        </w:rPr>
        <w:t>System Maintenance</w:t>
      </w:r>
      <w:r w:rsidRPr="0030456C">
        <w:rPr>
          <w:color w:val="231F1F"/>
          <w:spacing w:val="2"/>
        </w:rPr>
        <w:t xml:space="preserve"> </w:t>
      </w:r>
      <w:r w:rsidRPr="0030456C">
        <w:rPr>
          <w:color w:val="231F1F"/>
          <w:spacing w:val="-2"/>
        </w:rPr>
        <w:t>Technician</w:t>
      </w:r>
      <w:r w:rsidRPr="0030456C">
        <w:rPr>
          <w:color w:val="231F1F"/>
          <w:spacing w:val="4"/>
        </w:rPr>
        <w:t xml:space="preserve"> </w:t>
      </w:r>
      <w:r w:rsidRPr="0030456C">
        <w:rPr>
          <w:color w:val="231F1F"/>
          <w:spacing w:val="-5"/>
        </w:rPr>
        <w:t>II</w:t>
      </w:r>
    </w:p>
    <w:p w14:paraId="0EF3D2F1"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Technical</w:t>
      </w:r>
      <w:r w:rsidRPr="0030456C">
        <w:rPr>
          <w:color w:val="231F1F"/>
        </w:rPr>
        <w:t xml:space="preserve"> </w:t>
      </w:r>
      <w:r w:rsidRPr="0030456C">
        <w:rPr>
          <w:color w:val="231F1F"/>
          <w:spacing w:val="-2"/>
        </w:rPr>
        <w:t>Systems</w:t>
      </w:r>
      <w:r w:rsidRPr="0030456C">
        <w:rPr>
          <w:color w:val="231F1F"/>
          <w:spacing w:val="3"/>
        </w:rPr>
        <w:t xml:space="preserve"> </w:t>
      </w:r>
      <w:r w:rsidRPr="0030456C">
        <w:rPr>
          <w:color w:val="231F1F"/>
          <w:spacing w:val="-2"/>
        </w:rPr>
        <w:t>Architect,</w:t>
      </w:r>
      <w:r w:rsidRPr="0030456C">
        <w:rPr>
          <w:color w:val="231F1F"/>
          <w:spacing w:val="3"/>
        </w:rPr>
        <w:t xml:space="preserve"> </w:t>
      </w:r>
      <w:r w:rsidRPr="0030456C">
        <w:rPr>
          <w:color w:val="231F1F"/>
          <w:spacing w:val="-2"/>
        </w:rPr>
        <w:t>Expert</w:t>
      </w:r>
    </w:p>
    <w:p w14:paraId="0EF3D2F2" w14:textId="77777777" w:rsidR="00414F32" w:rsidRPr="0030456C" w:rsidRDefault="009A3D16" w:rsidP="00127E19">
      <w:pPr>
        <w:pStyle w:val="ListParagraph"/>
        <w:numPr>
          <w:ilvl w:val="0"/>
          <w:numId w:val="64"/>
        </w:numPr>
        <w:tabs>
          <w:tab w:val="left" w:pos="1579"/>
          <w:tab w:val="left" w:pos="9360"/>
        </w:tabs>
        <w:spacing w:before="18"/>
        <w:ind w:left="1579" w:right="1580" w:hanging="302"/>
      </w:pPr>
      <w:r w:rsidRPr="0030456C">
        <w:rPr>
          <w:color w:val="231F1F"/>
        </w:rPr>
        <w:t>Technical</w:t>
      </w:r>
      <w:r w:rsidRPr="0030456C">
        <w:rPr>
          <w:color w:val="231F1F"/>
          <w:spacing w:val="-14"/>
        </w:rPr>
        <w:t xml:space="preserve"> </w:t>
      </w:r>
      <w:r w:rsidRPr="0030456C">
        <w:rPr>
          <w:color w:val="231F1F"/>
          <w:spacing w:val="-2"/>
        </w:rPr>
        <w:t>Writer</w:t>
      </w:r>
    </w:p>
    <w:p w14:paraId="0EF3D2F3" w14:textId="77777777" w:rsidR="00414F32" w:rsidRPr="0030456C" w:rsidRDefault="009A3D16" w:rsidP="00127E19">
      <w:pPr>
        <w:pStyle w:val="ListParagraph"/>
        <w:numPr>
          <w:ilvl w:val="0"/>
          <w:numId w:val="64"/>
        </w:numPr>
        <w:tabs>
          <w:tab w:val="left" w:pos="1579"/>
          <w:tab w:val="left" w:pos="9360"/>
        </w:tabs>
        <w:spacing w:before="14"/>
        <w:ind w:left="1579" w:right="1580" w:hanging="302"/>
      </w:pPr>
      <w:r w:rsidRPr="0030456C">
        <w:rPr>
          <w:color w:val="231F1F"/>
        </w:rPr>
        <w:t>Technical</w:t>
      </w:r>
      <w:r w:rsidRPr="0030456C">
        <w:rPr>
          <w:color w:val="231F1F"/>
          <w:spacing w:val="-15"/>
        </w:rPr>
        <w:t xml:space="preserve"> </w:t>
      </w:r>
      <w:r w:rsidRPr="0030456C">
        <w:rPr>
          <w:color w:val="231F1F"/>
        </w:rPr>
        <w:t>Writer/Editor,</w:t>
      </w:r>
      <w:r w:rsidRPr="0030456C">
        <w:rPr>
          <w:color w:val="231F1F"/>
          <w:spacing w:val="-12"/>
        </w:rPr>
        <w:t xml:space="preserve"> </w:t>
      </w:r>
      <w:r w:rsidRPr="0030456C">
        <w:rPr>
          <w:color w:val="231F1F"/>
          <w:spacing w:val="-5"/>
        </w:rPr>
        <w:t>Sr.</w:t>
      </w:r>
    </w:p>
    <w:p w14:paraId="0EF3D2F4" w14:textId="77777777" w:rsidR="00414F32" w:rsidRPr="0030456C" w:rsidRDefault="009A3D16" w:rsidP="00127E19">
      <w:pPr>
        <w:pStyle w:val="ListParagraph"/>
        <w:numPr>
          <w:ilvl w:val="0"/>
          <w:numId w:val="64"/>
        </w:numPr>
        <w:tabs>
          <w:tab w:val="left" w:pos="1579"/>
          <w:tab w:val="left" w:pos="9360"/>
        </w:tabs>
        <w:spacing w:before="13"/>
        <w:ind w:left="1579" w:right="1580" w:hanging="302"/>
      </w:pPr>
      <w:r w:rsidRPr="0030456C">
        <w:rPr>
          <w:color w:val="231F1F"/>
        </w:rPr>
        <w:t>Test</w:t>
      </w:r>
      <w:r w:rsidRPr="0030456C">
        <w:rPr>
          <w:color w:val="231F1F"/>
          <w:spacing w:val="-8"/>
        </w:rPr>
        <w:t xml:space="preserve"> </w:t>
      </w:r>
      <w:r w:rsidRPr="0030456C">
        <w:rPr>
          <w:color w:val="231F1F"/>
          <w:spacing w:val="-2"/>
        </w:rPr>
        <w:t>Engineer</w:t>
      </w:r>
    </w:p>
    <w:p w14:paraId="0EF3D2F5" w14:textId="77777777" w:rsidR="00414F32" w:rsidRPr="0030456C" w:rsidRDefault="009A3D16" w:rsidP="00127E19">
      <w:pPr>
        <w:pStyle w:val="ListParagraph"/>
        <w:numPr>
          <w:ilvl w:val="0"/>
          <w:numId w:val="64"/>
        </w:numPr>
        <w:tabs>
          <w:tab w:val="left" w:pos="1579"/>
          <w:tab w:val="left" w:pos="9360"/>
        </w:tabs>
        <w:spacing w:before="18"/>
        <w:ind w:left="1579" w:right="1580" w:hanging="302"/>
      </w:pPr>
      <w:r w:rsidRPr="0030456C">
        <w:rPr>
          <w:color w:val="231F1F"/>
        </w:rPr>
        <w:t>Test</w:t>
      </w:r>
      <w:r w:rsidRPr="0030456C">
        <w:rPr>
          <w:color w:val="231F1F"/>
          <w:spacing w:val="-10"/>
        </w:rPr>
        <w:t xml:space="preserve"> </w:t>
      </w:r>
      <w:r w:rsidRPr="0030456C">
        <w:rPr>
          <w:color w:val="231F1F"/>
        </w:rPr>
        <w:t>Engineer,</w:t>
      </w:r>
      <w:r w:rsidRPr="0030456C">
        <w:rPr>
          <w:color w:val="231F1F"/>
          <w:spacing w:val="-10"/>
        </w:rPr>
        <w:t xml:space="preserve"> </w:t>
      </w:r>
      <w:r w:rsidRPr="0030456C">
        <w:rPr>
          <w:color w:val="231F1F"/>
          <w:spacing w:val="-5"/>
        </w:rPr>
        <w:t>Sr.</w:t>
      </w:r>
    </w:p>
    <w:p w14:paraId="0EF3D2F6"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Training</w:t>
      </w:r>
      <w:r w:rsidRPr="0030456C">
        <w:rPr>
          <w:color w:val="231F1F"/>
          <w:spacing w:val="-12"/>
        </w:rPr>
        <w:t xml:space="preserve"> </w:t>
      </w:r>
      <w:r w:rsidRPr="0030456C">
        <w:rPr>
          <w:color w:val="231F1F"/>
          <w:spacing w:val="-2"/>
        </w:rPr>
        <w:t>Developer</w:t>
      </w:r>
    </w:p>
    <w:p w14:paraId="0EF3D2F7" w14:textId="77777777" w:rsidR="00414F32" w:rsidRPr="0030456C" w:rsidRDefault="009A3D16" w:rsidP="00127E19">
      <w:pPr>
        <w:pStyle w:val="ListParagraph"/>
        <w:numPr>
          <w:ilvl w:val="0"/>
          <w:numId w:val="64"/>
        </w:numPr>
        <w:tabs>
          <w:tab w:val="left" w:pos="1579"/>
          <w:tab w:val="left" w:pos="9360"/>
        </w:tabs>
        <w:spacing w:before="13"/>
        <w:ind w:left="1579" w:right="1580" w:hanging="302"/>
      </w:pPr>
      <w:r w:rsidRPr="0030456C">
        <w:rPr>
          <w:color w:val="231F1F"/>
        </w:rPr>
        <w:t>Training</w:t>
      </w:r>
      <w:r w:rsidRPr="0030456C">
        <w:rPr>
          <w:color w:val="231F1F"/>
          <w:spacing w:val="-15"/>
        </w:rPr>
        <w:t xml:space="preserve"> </w:t>
      </w:r>
      <w:r w:rsidRPr="0030456C">
        <w:rPr>
          <w:color w:val="231F1F"/>
        </w:rPr>
        <w:t>Developer,</w:t>
      </w:r>
      <w:r w:rsidRPr="0030456C">
        <w:rPr>
          <w:color w:val="231F1F"/>
          <w:spacing w:val="-14"/>
        </w:rPr>
        <w:t xml:space="preserve"> </w:t>
      </w:r>
      <w:r w:rsidRPr="0030456C">
        <w:rPr>
          <w:color w:val="231F1F"/>
          <w:spacing w:val="-5"/>
        </w:rPr>
        <w:t>Sr.</w:t>
      </w:r>
    </w:p>
    <w:p w14:paraId="0EF3D2F8"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508</w:t>
      </w:r>
      <w:r w:rsidRPr="0030456C">
        <w:rPr>
          <w:color w:val="231F1F"/>
          <w:spacing w:val="-3"/>
        </w:rPr>
        <w:t xml:space="preserve"> </w:t>
      </w:r>
      <w:r w:rsidRPr="0030456C">
        <w:rPr>
          <w:color w:val="231F1F"/>
          <w:spacing w:val="-2"/>
        </w:rPr>
        <w:t>Compliance,</w:t>
      </w:r>
      <w:r w:rsidRPr="0030456C">
        <w:rPr>
          <w:color w:val="231F1F"/>
          <w:spacing w:val="-3"/>
        </w:rPr>
        <w:t xml:space="preserve"> </w:t>
      </w:r>
      <w:r w:rsidRPr="0030456C">
        <w:rPr>
          <w:color w:val="231F1F"/>
          <w:spacing w:val="-2"/>
        </w:rPr>
        <w:t>Expert</w:t>
      </w:r>
    </w:p>
    <w:p w14:paraId="0EF3D2F9"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Web</w:t>
      </w:r>
      <w:r w:rsidRPr="0030456C">
        <w:rPr>
          <w:color w:val="231F1F"/>
          <w:spacing w:val="-15"/>
        </w:rPr>
        <w:t xml:space="preserve"> </w:t>
      </w:r>
      <w:r w:rsidRPr="0030456C">
        <w:rPr>
          <w:color w:val="231F1F"/>
        </w:rPr>
        <w:t>Designer,</w:t>
      </w:r>
      <w:r w:rsidRPr="0030456C">
        <w:rPr>
          <w:color w:val="231F1F"/>
          <w:spacing w:val="-15"/>
        </w:rPr>
        <w:t xml:space="preserve"> </w:t>
      </w:r>
      <w:r w:rsidRPr="0030456C">
        <w:rPr>
          <w:color w:val="231F1F"/>
          <w:spacing w:val="-2"/>
        </w:rPr>
        <w:t>Senior</w:t>
      </w:r>
    </w:p>
    <w:p w14:paraId="0EF3D2FB" w14:textId="77777777" w:rsidR="00414F32" w:rsidRPr="0030456C" w:rsidRDefault="00414F32" w:rsidP="00C33199">
      <w:pPr>
        <w:pStyle w:val="BodyText"/>
        <w:tabs>
          <w:tab w:val="left" w:pos="9360"/>
        </w:tabs>
        <w:spacing w:before="86"/>
        <w:ind w:left="0" w:right="1580"/>
        <w:rPr>
          <w:sz w:val="22"/>
          <w:szCs w:val="22"/>
        </w:rPr>
      </w:pPr>
    </w:p>
    <w:p w14:paraId="0EF3D2FC" w14:textId="77777777" w:rsidR="00414F32" w:rsidRPr="0030456C" w:rsidRDefault="009A3D16" w:rsidP="00C33199">
      <w:pPr>
        <w:pStyle w:val="BodyText"/>
        <w:tabs>
          <w:tab w:val="left" w:pos="9360"/>
        </w:tabs>
        <w:spacing w:line="275" w:lineRule="exact"/>
        <w:ind w:left="1100" w:right="1580"/>
        <w:rPr>
          <w:sz w:val="22"/>
          <w:szCs w:val="22"/>
        </w:rPr>
      </w:pPr>
      <w:r w:rsidRPr="0030456C">
        <w:rPr>
          <w:color w:val="231F1F"/>
          <w:sz w:val="22"/>
          <w:szCs w:val="22"/>
          <w:u w:val="single" w:color="231F1F"/>
        </w:rPr>
        <w:t>Hines,</w:t>
      </w:r>
      <w:r w:rsidRPr="0030456C">
        <w:rPr>
          <w:color w:val="231F1F"/>
          <w:spacing w:val="-12"/>
          <w:sz w:val="22"/>
          <w:szCs w:val="22"/>
          <w:u w:val="single" w:color="231F1F"/>
        </w:rPr>
        <w:t xml:space="preserve"> </w:t>
      </w:r>
      <w:r w:rsidRPr="0030456C">
        <w:rPr>
          <w:color w:val="231F1F"/>
          <w:spacing w:val="-2"/>
          <w:sz w:val="22"/>
          <w:szCs w:val="22"/>
          <w:u w:val="single" w:color="231F1F"/>
        </w:rPr>
        <w:t>Illinois</w:t>
      </w:r>
    </w:p>
    <w:p w14:paraId="0EF3D2FD" w14:textId="77777777" w:rsidR="00414F32" w:rsidRPr="0030456C" w:rsidRDefault="009A3D16" w:rsidP="00127E19">
      <w:pPr>
        <w:pStyle w:val="ListParagraph"/>
        <w:numPr>
          <w:ilvl w:val="0"/>
          <w:numId w:val="64"/>
        </w:numPr>
        <w:tabs>
          <w:tab w:val="left" w:pos="1579"/>
          <w:tab w:val="left" w:pos="9360"/>
        </w:tabs>
        <w:spacing w:line="276" w:lineRule="exact"/>
        <w:ind w:left="1579" w:right="1580" w:hanging="302"/>
      </w:pPr>
      <w:r w:rsidRPr="0030456C">
        <w:rPr>
          <w:color w:val="231F1F"/>
          <w:spacing w:val="-2"/>
        </w:rPr>
        <w:t>Administrative/Clerical</w:t>
      </w:r>
      <w:r w:rsidRPr="0030456C">
        <w:rPr>
          <w:color w:val="231F1F"/>
          <w:spacing w:val="-5"/>
        </w:rPr>
        <w:t xml:space="preserve"> </w:t>
      </w:r>
      <w:r w:rsidRPr="0030456C">
        <w:rPr>
          <w:color w:val="231F1F"/>
          <w:spacing w:val="-2"/>
        </w:rPr>
        <w:t>Assistant</w:t>
      </w:r>
      <w:r w:rsidRPr="0030456C">
        <w:rPr>
          <w:color w:val="231F1F"/>
          <w:spacing w:val="-4"/>
        </w:rPr>
        <w:t xml:space="preserve"> </w:t>
      </w:r>
      <w:r w:rsidRPr="0030456C">
        <w:rPr>
          <w:color w:val="231F1F"/>
          <w:spacing w:val="-5"/>
        </w:rPr>
        <w:t>III</w:t>
      </w:r>
    </w:p>
    <w:p w14:paraId="0EF3D2FE" w14:textId="77777777" w:rsidR="00414F32" w:rsidRPr="0030456C" w:rsidRDefault="009A3D16" w:rsidP="00127E19">
      <w:pPr>
        <w:pStyle w:val="ListParagraph"/>
        <w:numPr>
          <w:ilvl w:val="0"/>
          <w:numId w:val="64"/>
        </w:numPr>
        <w:tabs>
          <w:tab w:val="left" w:pos="1579"/>
          <w:tab w:val="left" w:pos="9360"/>
        </w:tabs>
        <w:spacing w:before="19"/>
        <w:ind w:left="1579" w:right="1580" w:hanging="302"/>
      </w:pPr>
      <w:r w:rsidRPr="0030456C">
        <w:rPr>
          <w:color w:val="231F1F"/>
          <w:spacing w:val="-2"/>
        </w:rPr>
        <w:t>Applications/Systems</w:t>
      </w:r>
      <w:r w:rsidRPr="0030456C">
        <w:rPr>
          <w:color w:val="231F1F"/>
          <w:spacing w:val="-3"/>
        </w:rPr>
        <w:t xml:space="preserve"> </w:t>
      </w:r>
      <w:r w:rsidRPr="0030456C">
        <w:rPr>
          <w:color w:val="231F1F"/>
          <w:spacing w:val="-2"/>
        </w:rPr>
        <w:t xml:space="preserve">Analyst, </w:t>
      </w:r>
      <w:r w:rsidRPr="0030456C">
        <w:rPr>
          <w:color w:val="231F1F"/>
          <w:spacing w:val="-5"/>
        </w:rPr>
        <w:t>Sr.</w:t>
      </w:r>
    </w:p>
    <w:p w14:paraId="0EF3D2FF"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spacing w:val="-2"/>
        </w:rPr>
        <w:t>Application</w:t>
      </w:r>
      <w:r w:rsidRPr="0030456C">
        <w:rPr>
          <w:color w:val="231F1F"/>
          <w:spacing w:val="-5"/>
        </w:rPr>
        <w:t xml:space="preserve"> </w:t>
      </w:r>
      <w:r w:rsidRPr="0030456C">
        <w:rPr>
          <w:color w:val="231F1F"/>
          <w:spacing w:val="-2"/>
        </w:rPr>
        <w:t>Administrator</w:t>
      </w:r>
    </w:p>
    <w:p w14:paraId="0EF3D300" w14:textId="77777777" w:rsidR="00414F32" w:rsidRPr="0030456C" w:rsidRDefault="009A3D16" w:rsidP="00127E19">
      <w:pPr>
        <w:pStyle w:val="ListParagraph"/>
        <w:numPr>
          <w:ilvl w:val="0"/>
          <w:numId w:val="64"/>
        </w:numPr>
        <w:tabs>
          <w:tab w:val="left" w:pos="1579"/>
          <w:tab w:val="left" w:pos="9360"/>
        </w:tabs>
        <w:spacing w:before="14"/>
        <w:ind w:left="1579" w:right="1580" w:hanging="302"/>
      </w:pPr>
      <w:r w:rsidRPr="0030456C">
        <w:rPr>
          <w:color w:val="231F1F"/>
          <w:spacing w:val="-2"/>
        </w:rPr>
        <w:t>Architect</w:t>
      </w:r>
    </w:p>
    <w:p w14:paraId="0EF3D301" w14:textId="77777777" w:rsidR="00414F32" w:rsidRPr="0030456C" w:rsidRDefault="009A3D16" w:rsidP="00127E19">
      <w:pPr>
        <w:pStyle w:val="ListParagraph"/>
        <w:numPr>
          <w:ilvl w:val="0"/>
          <w:numId w:val="64"/>
        </w:numPr>
        <w:tabs>
          <w:tab w:val="left" w:pos="1579"/>
          <w:tab w:val="left" w:pos="9360"/>
        </w:tabs>
        <w:spacing w:before="18"/>
        <w:ind w:left="1579" w:right="1580" w:hanging="302"/>
      </w:pPr>
      <w:r w:rsidRPr="0030456C">
        <w:rPr>
          <w:color w:val="231F1F"/>
          <w:spacing w:val="-2"/>
        </w:rPr>
        <w:t>Database</w:t>
      </w:r>
      <w:r w:rsidRPr="0030456C">
        <w:rPr>
          <w:color w:val="231F1F"/>
          <w:spacing w:val="4"/>
        </w:rPr>
        <w:t xml:space="preserve"> </w:t>
      </w:r>
      <w:r w:rsidRPr="0030456C">
        <w:rPr>
          <w:color w:val="231F1F"/>
          <w:spacing w:val="-2"/>
        </w:rPr>
        <w:t>Administrator,</w:t>
      </w:r>
      <w:r w:rsidRPr="0030456C">
        <w:rPr>
          <w:color w:val="231F1F"/>
          <w:spacing w:val="8"/>
        </w:rPr>
        <w:t xml:space="preserve"> </w:t>
      </w:r>
      <w:r w:rsidRPr="0030456C">
        <w:rPr>
          <w:color w:val="231F1F"/>
          <w:spacing w:val="-5"/>
        </w:rPr>
        <w:t>Sr</w:t>
      </w:r>
    </w:p>
    <w:p w14:paraId="0EF3D302"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Database</w:t>
      </w:r>
      <w:r w:rsidRPr="0030456C">
        <w:rPr>
          <w:color w:val="231F1F"/>
          <w:spacing w:val="-15"/>
        </w:rPr>
        <w:t xml:space="preserve"> </w:t>
      </w:r>
      <w:r w:rsidRPr="0030456C">
        <w:rPr>
          <w:color w:val="231F1F"/>
        </w:rPr>
        <w:t>Architect,</w:t>
      </w:r>
      <w:r w:rsidRPr="0030456C">
        <w:rPr>
          <w:color w:val="231F1F"/>
          <w:spacing w:val="-15"/>
        </w:rPr>
        <w:t xml:space="preserve"> </w:t>
      </w:r>
      <w:r w:rsidRPr="0030456C">
        <w:rPr>
          <w:color w:val="231F1F"/>
          <w:spacing w:val="-5"/>
        </w:rPr>
        <w:t>Sr</w:t>
      </w:r>
    </w:p>
    <w:p w14:paraId="0EF3D303"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spacing w:val="-2"/>
        </w:rPr>
        <w:t>Development</w:t>
      </w:r>
      <w:r w:rsidRPr="0030456C">
        <w:rPr>
          <w:color w:val="231F1F"/>
          <w:spacing w:val="-6"/>
        </w:rPr>
        <w:t xml:space="preserve"> </w:t>
      </w:r>
      <w:r w:rsidRPr="0030456C">
        <w:rPr>
          <w:color w:val="231F1F"/>
          <w:spacing w:val="-2"/>
        </w:rPr>
        <w:t>Manager</w:t>
      </w:r>
    </w:p>
    <w:p w14:paraId="0EF3D304"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Developer,</w:t>
      </w:r>
      <w:r w:rsidRPr="0030456C">
        <w:rPr>
          <w:color w:val="231F1F"/>
        </w:rPr>
        <w:t xml:space="preserve"> </w:t>
      </w:r>
      <w:r w:rsidRPr="0030456C">
        <w:rPr>
          <w:color w:val="231F1F"/>
          <w:spacing w:val="-5"/>
        </w:rPr>
        <w:t>Sr</w:t>
      </w:r>
    </w:p>
    <w:p w14:paraId="0EF3D306" w14:textId="77777777" w:rsidR="00414F32" w:rsidRPr="0030456C" w:rsidRDefault="009A3D16" w:rsidP="00127E19">
      <w:pPr>
        <w:pStyle w:val="ListParagraph"/>
        <w:numPr>
          <w:ilvl w:val="0"/>
          <w:numId w:val="64"/>
        </w:numPr>
        <w:tabs>
          <w:tab w:val="left" w:pos="1579"/>
          <w:tab w:val="left" w:pos="9360"/>
        </w:tabs>
        <w:spacing w:before="78"/>
        <w:ind w:left="1579" w:right="1580" w:hanging="302"/>
      </w:pPr>
      <w:r w:rsidRPr="0030456C">
        <w:rPr>
          <w:color w:val="231F1F"/>
          <w:spacing w:val="-2"/>
        </w:rPr>
        <w:t>Product</w:t>
      </w:r>
      <w:r w:rsidRPr="0030456C">
        <w:rPr>
          <w:color w:val="231F1F"/>
          <w:spacing w:val="-1"/>
        </w:rPr>
        <w:t xml:space="preserve"> </w:t>
      </w:r>
      <w:r w:rsidRPr="0030456C">
        <w:rPr>
          <w:color w:val="231F1F"/>
          <w:spacing w:val="-2"/>
        </w:rPr>
        <w:t>Analyst,</w:t>
      </w:r>
      <w:r w:rsidRPr="0030456C">
        <w:rPr>
          <w:color w:val="231F1F"/>
          <w:spacing w:val="-1"/>
        </w:rPr>
        <w:t xml:space="preserve"> </w:t>
      </w:r>
      <w:r w:rsidRPr="0030456C">
        <w:rPr>
          <w:color w:val="231F1F"/>
          <w:spacing w:val="-5"/>
        </w:rPr>
        <w:t>Sr</w:t>
      </w:r>
    </w:p>
    <w:p w14:paraId="0EF3D307"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Quality</w:t>
      </w:r>
      <w:r w:rsidRPr="0030456C">
        <w:rPr>
          <w:color w:val="231F1F"/>
          <w:spacing w:val="-14"/>
        </w:rPr>
        <w:t xml:space="preserve"> </w:t>
      </w:r>
      <w:r w:rsidRPr="0030456C">
        <w:rPr>
          <w:color w:val="231F1F"/>
        </w:rPr>
        <w:t>Assurance</w:t>
      </w:r>
      <w:r w:rsidRPr="0030456C">
        <w:rPr>
          <w:color w:val="231F1F"/>
          <w:spacing w:val="-15"/>
        </w:rPr>
        <w:t xml:space="preserve"> </w:t>
      </w:r>
      <w:r w:rsidRPr="0030456C">
        <w:rPr>
          <w:color w:val="231F1F"/>
          <w:spacing w:val="-2"/>
        </w:rPr>
        <w:t>Manager</w:t>
      </w:r>
    </w:p>
    <w:p w14:paraId="0EF3D308"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spacing w:val="-2"/>
        </w:rPr>
        <w:t>Software/System</w:t>
      </w:r>
      <w:r w:rsidRPr="0030456C">
        <w:rPr>
          <w:color w:val="231F1F"/>
          <w:spacing w:val="3"/>
        </w:rPr>
        <w:t xml:space="preserve"> </w:t>
      </w:r>
      <w:r w:rsidRPr="0030456C">
        <w:rPr>
          <w:color w:val="231F1F"/>
          <w:spacing w:val="-2"/>
        </w:rPr>
        <w:t>Architect</w:t>
      </w:r>
    </w:p>
    <w:p w14:paraId="0EF3D309" w14:textId="77777777" w:rsidR="00414F32" w:rsidRPr="0030456C" w:rsidRDefault="009A3D16" w:rsidP="00127E19">
      <w:pPr>
        <w:pStyle w:val="ListParagraph"/>
        <w:numPr>
          <w:ilvl w:val="0"/>
          <w:numId w:val="64"/>
        </w:numPr>
        <w:tabs>
          <w:tab w:val="left" w:pos="1579"/>
          <w:tab w:val="left" w:pos="9360"/>
        </w:tabs>
        <w:spacing w:before="14"/>
        <w:ind w:left="1579" w:right="1580" w:hanging="302"/>
      </w:pPr>
      <w:r w:rsidRPr="0030456C">
        <w:rPr>
          <w:color w:val="231F1F"/>
          <w:spacing w:val="-2"/>
        </w:rPr>
        <w:t>Systems</w:t>
      </w:r>
      <w:r w:rsidRPr="0030456C">
        <w:rPr>
          <w:color w:val="231F1F"/>
          <w:spacing w:val="-4"/>
        </w:rPr>
        <w:t xml:space="preserve"> </w:t>
      </w:r>
      <w:r w:rsidRPr="0030456C">
        <w:rPr>
          <w:color w:val="231F1F"/>
          <w:spacing w:val="-2"/>
        </w:rPr>
        <w:t>Architect</w:t>
      </w:r>
    </w:p>
    <w:p w14:paraId="0EF3D30A" w14:textId="77777777" w:rsidR="00414F32" w:rsidRPr="0030456C" w:rsidRDefault="009A3D16" w:rsidP="00127E19">
      <w:pPr>
        <w:pStyle w:val="ListParagraph"/>
        <w:numPr>
          <w:ilvl w:val="0"/>
          <w:numId w:val="64"/>
        </w:numPr>
        <w:tabs>
          <w:tab w:val="left" w:pos="1579"/>
          <w:tab w:val="left" w:pos="9360"/>
        </w:tabs>
        <w:spacing w:before="18"/>
        <w:ind w:left="1579" w:right="1580" w:hanging="302"/>
      </w:pPr>
      <w:r w:rsidRPr="0030456C">
        <w:rPr>
          <w:color w:val="231F1F"/>
          <w:spacing w:val="-2"/>
        </w:rPr>
        <w:t>Systems</w:t>
      </w:r>
      <w:r w:rsidRPr="0030456C">
        <w:rPr>
          <w:color w:val="231F1F"/>
          <w:spacing w:val="-5"/>
        </w:rPr>
        <w:t xml:space="preserve"> </w:t>
      </w:r>
      <w:r w:rsidRPr="0030456C">
        <w:rPr>
          <w:color w:val="231F1F"/>
          <w:spacing w:val="-2"/>
        </w:rPr>
        <w:t xml:space="preserve">Architect, </w:t>
      </w:r>
      <w:r w:rsidRPr="0030456C">
        <w:rPr>
          <w:color w:val="231F1F"/>
          <w:spacing w:val="-5"/>
        </w:rPr>
        <w:t>Sr,</w:t>
      </w:r>
    </w:p>
    <w:p w14:paraId="0EF3D30B"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Project</w:t>
      </w:r>
      <w:r w:rsidRPr="0030456C">
        <w:rPr>
          <w:color w:val="231F1F"/>
          <w:spacing w:val="-15"/>
        </w:rPr>
        <w:t xml:space="preserve"> </w:t>
      </w:r>
      <w:r w:rsidRPr="0030456C">
        <w:rPr>
          <w:color w:val="231F1F"/>
          <w:spacing w:val="-2"/>
        </w:rPr>
        <w:t>Analyst</w:t>
      </w:r>
    </w:p>
    <w:p w14:paraId="0EF3D30C"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rPr>
        <w:t>System</w:t>
      </w:r>
      <w:r w:rsidRPr="0030456C">
        <w:rPr>
          <w:color w:val="231F1F"/>
          <w:spacing w:val="-11"/>
        </w:rPr>
        <w:t xml:space="preserve"> </w:t>
      </w:r>
      <w:r w:rsidRPr="0030456C">
        <w:rPr>
          <w:color w:val="231F1F"/>
          <w:spacing w:val="-2"/>
        </w:rPr>
        <w:t>Administrator,</w:t>
      </w:r>
    </w:p>
    <w:p w14:paraId="0EF3D30D"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Security</w:t>
      </w:r>
      <w:r w:rsidRPr="0030456C">
        <w:rPr>
          <w:color w:val="231F1F"/>
          <w:spacing w:val="-15"/>
        </w:rPr>
        <w:t xml:space="preserve"> </w:t>
      </w:r>
      <w:r w:rsidRPr="0030456C">
        <w:rPr>
          <w:color w:val="231F1F"/>
        </w:rPr>
        <w:t>Analyst</w:t>
      </w:r>
      <w:r w:rsidRPr="0030456C">
        <w:rPr>
          <w:color w:val="231F1F"/>
          <w:spacing w:val="-15"/>
        </w:rPr>
        <w:t xml:space="preserve"> </w:t>
      </w:r>
      <w:r w:rsidRPr="0030456C">
        <w:rPr>
          <w:color w:val="231F1F"/>
          <w:spacing w:val="-5"/>
        </w:rPr>
        <w:t>Sr</w:t>
      </w:r>
    </w:p>
    <w:p w14:paraId="0EF3D30E" w14:textId="77777777" w:rsidR="00414F32" w:rsidRPr="0030456C" w:rsidRDefault="009A3D16" w:rsidP="00127E19">
      <w:pPr>
        <w:pStyle w:val="ListParagraph"/>
        <w:numPr>
          <w:ilvl w:val="0"/>
          <w:numId w:val="64"/>
        </w:numPr>
        <w:tabs>
          <w:tab w:val="left" w:pos="1579"/>
          <w:tab w:val="left" w:pos="9360"/>
        </w:tabs>
        <w:spacing w:before="14"/>
        <w:ind w:left="1579" w:right="1580" w:hanging="302"/>
      </w:pPr>
      <w:r w:rsidRPr="0030456C">
        <w:rPr>
          <w:color w:val="231F1F"/>
        </w:rPr>
        <w:t>Business</w:t>
      </w:r>
      <w:r w:rsidRPr="0030456C">
        <w:rPr>
          <w:color w:val="231F1F"/>
          <w:spacing w:val="-14"/>
        </w:rPr>
        <w:t xml:space="preserve"> </w:t>
      </w:r>
      <w:r w:rsidRPr="0030456C">
        <w:rPr>
          <w:color w:val="231F1F"/>
        </w:rPr>
        <w:t>Analyst,</w:t>
      </w:r>
      <w:r w:rsidRPr="0030456C">
        <w:rPr>
          <w:color w:val="231F1F"/>
          <w:spacing w:val="-13"/>
        </w:rPr>
        <w:t xml:space="preserve"> </w:t>
      </w:r>
      <w:r w:rsidRPr="0030456C">
        <w:rPr>
          <w:color w:val="231F1F"/>
          <w:spacing w:val="-5"/>
        </w:rPr>
        <w:t>Sr.</w:t>
      </w:r>
    </w:p>
    <w:p w14:paraId="0EF3D30F"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rPr>
        <w:t>Business</w:t>
      </w:r>
      <w:r w:rsidRPr="0030456C">
        <w:rPr>
          <w:color w:val="231F1F"/>
          <w:spacing w:val="-15"/>
        </w:rPr>
        <w:t xml:space="preserve"> </w:t>
      </w:r>
      <w:r w:rsidRPr="0030456C">
        <w:rPr>
          <w:color w:val="231F1F"/>
        </w:rPr>
        <w:t>Process</w:t>
      </w:r>
      <w:r w:rsidRPr="0030456C">
        <w:rPr>
          <w:color w:val="231F1F"/>
          <w:spacing w:val="-15"/>
        </w:rPr>
        <w:t xml:space="preserve"> </w:t>
      </w:r>
      <w:r w:rsidRPr="0030456C">
        <w:rPr>
          <w:color w:val="231F1F"/>
        </w:rPr>
        <w:t>Re-</w:t>
      </w:r>
      <w:r w:rsidRPr="0030456C">
        <w:rPr>
          <w:color w:val="231F1F"/>
          <w:spacing w:val="-2"/>
        </w:rPr>
        <w:t>Engineer</w:t>
      </w:r>
    </w:p>
    <w:p w14:paraId="0EF3D310"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Business</w:t>
      </w:r>
      <w:r w:rsidRPr="0030456C">
        <w:rPr>
          <w:color w:val="231F1F"/>
          <w:spacing w:val="-14"/>
        </w:rPr>
        <w:t xml:space="preserve"> </w:t>
      </w:r>
      <w:r w:rsidRPr="0030456C">
        <w:rPr>
          <w:color w:val="231F1F"/>
        </w:rPr>
        <w:t>Process</w:t>
      </w:r>
      <w:r w:rsidRPr="0030456C">
        <w:rPr>
          <w:color w:val="231F1F"/>
          <w:spacing w:val="-13"/>
        </w:rPr>
        <w:t xml:space="preserve"> </w:t>
      </w:r>
      <w:r w:rsidRPr="0030456C">
        <w:rPr>
          <w:color w:val="231F1F"/>
          <w:spacing w:val="-2"/>
        </w:rPr>
        <w:t>Technician</w:t>
      </w:r>
    </w:p>
    <w:p w14:paraId="0EF3D311" w14:textId="77777777" w:rsidR="00414F32" w:rsidRPr="0030456C" w:rsidRDefault="009A3D16" w:rsidP="00127E19">
      <w:pPr>
        <w:pStyle w:val="ListParagraph"/>
        <w:numPr>
          <w:ilvl w:val="0"/>
          <w:numId w:val="64"/>
        </w:numPr>
        <w:tabs>
          <w:tab w:val="left" w:pos="1579"/>
          <w:tab w:val="left" w:pos="9360"/>
        </w:tabs>
        <w:spacing w:before="13"/>
        <w:ind w:left="1579" w:right="1580" w:hanging="302"/>
      </w:pPr>
      <w:r w:rsidRPr="0030456C">
        <w:rPr>
          <w:color w:val="231F1F"/>
          <w:spacing w:val="-2"/>
        </w:rPr>
        <w:t>Configuration</w:t>
      </w:r>
      <w:r w:rsidRPr="0030456C">
        <w:rPr>
          <w:color w:val="231F1F"/>
          <w:spacing w:val="9"/>
        </w:rPr>
        <w:t xml:space="preserve"> </w:t>
      </w:r>
      <w:r w:rsidRPr="0030456C">
        <w:rPr>
          <w:color w:val="231F1F"/>
          <w:spacing w:val="-2"/>
        </w:rPr>
        <w:t>Analyst</w:t>
      </w:r>
    </w:p>
    <w:p w14:paraId="0EF3D312" w14:textId="77777777" w:rsidR="00414F32" w:rsidRPr="0030456C" w:rsidRDefault="009A3D16" w:rsidP="00127E19">
      <w:pPr>
        <w:pStyle w:val="ListParagraph"/>
        <w:numPr>
          <w:ilvl w:val="0"/>
          <w:numId w:val="64"/>
        </w:numPr>
        <w:tabs>
          <w:tab w:val="left" w:pos="1579"/>
          <w:tab w:val="left" w:pos="9360"/>
        </w:tabs>
        <w:spacing w:before="19"/>
        <w:ind w:left="1579" w:right="1580" w:hanging="302"/>
      </w:pPr>
      <w:r w:rsidRPr="0030456C">
        <w:rPr>
          <w:color w:val="231F1F"/>
          <w:spacing w:val="-2"/>
        </w:rPr>
        <w:t>Configuration</w:t>
      </w:r>
      <w:r w:rsidRPr="0030456C">
        <w:rPr>
          <w:color w:val="231F1F"/>
          <w:spacing w:val="9"/>
        </w:rPr>
        <w:t xml:space="preserve"> </w:t>
      </w:r>
      <w:r w:rsidRPr="0030456C">
        <w:rPr>
          <w:color w:val="231F1F"/>
          <w:spacing w:val="-2"/>
        </w:rPr>
        <w:t>Manager</w:t>
      </w:r>
    </w:p>
    <w:p w14:paraId="0EF3D313" w14:textId="77777777" w:rsidR="00414F32" w:rsidRPr="0030456C" w:rsidRDefault="009A3D16" w:rsidP="00127E19">
      <w:pPr>
        <w:pStyle w:val="ListParagraph"/>
        <w:numPr>
          <w:ilvl w:val="0"/>
          <w:numId w:val="64"/>
        </w:numPr>
        <w:tabs>
          <w:tab w:val="left" w:pos="1579"/>
          <w:tab w:val="left" w:pos="9360"/>
        </w:tabs>
        <w:spacing w:before="13"/>
        <w:ind w:left="1579" w:right="1580" w:hanging="302"/>
      </w:pPr>
      <w:r w:rsidRPr="0030456C">
        <w:rPr>
          <w:color w:val="231F1F"/>
        </w:rPr>
        <w:t>Configuration</w:t>
      </w:r>
      <w:r w:rsidRPr="0030456C">
        <w:rPr>
          <w:color w:val="231F1F"/>
          <w:spacing w:val="-15"/>
        </w:rPr>
        <w:t xml:space="preserve"> </w:t>
      </w:r>
      <w:r w:rsidRPr="0030456C">
        <w:rPr>
          <w:color w:val="231F1F"/>
        </w:rPr>
        <w:t>Manager</w:t>
      </w:r>
      <w:r w:rsidRPr="0030456C">
        <w:rPr>
          <w:color w:val="231F1F"/>
          <w:spacing w:val="-15"/>
        </w:rPr>
        <w:t xml:space="preserve"> </w:t>
      </w:r>
      <w:r w:rsidRPr="0030456C">
        <w:rPr>
          <w:color w:val="231F1F"/>
          <w:spacing w:val="-5"/>
        </w:rPr>
        <w:t>Sr.</w:t>
      </w:r>
    </w:p>
    <w:p w14:paraId="0EF3D314"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Cyber Security</w:t>
      </w:r>
      <w:r w:rsidRPr="0030456C">
        <w:rPr>
          <w:color w:val="231F1F"/>
          <w:spacing w:val="1"/>
        </w:rPr>
        <w:t xml:space="preserve"> </w:t>
      </w:r>
      <w:r w:rsidRPr="0030456C">
        <w:rPr>
          <w:color w:val="231F1F"/>
          <w:spacing w:val="-2"/>
        </w:rPr>
        <w:t>Specialist,</w:t>
      </w:r>
      <w:r w:rsidRPr="0030456C">
        <w:rPr>
          <w:color w:val="231F1F"/>
          <w:spacing w:val="2"/>
        </w:rPr>
        <w:t xml:space="preserve"> </w:t>
      </w:r>
      <w:r w:rsidRPr="0030456C">
        <w:rPr>
          <w:color w:val="231F1F"/>
          <w:spacing w:val="-5"/>
        </w:rPr>
        <w:t>Sr.</w:t>
      </w:r>
    </w:p>
    <w:p w14:paraId="0EF3D315"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rPr>
        <w:t>Functional</w:t>
      </w:r>
      <w:r w:rsidRPr="0030456C">
        <w:rPr>
          <w:color w:val="231F1F"/>
          <w:spacing w:val="-11"/>
        </w:rPr>
        <w:t xml:space="preserve"> </w:t>
      </w:r>
      <w:r w:rsidRPr="0030456C">
        <w:rPr>
          <w:color w:val="231F1F"/>
        </w:rPr>
        <w:t>Area</w:t>
      </w:r>
      <w:r w:rsidRPr="0030456C">
        <w:rPr>
          <w:color w:val="231F1F"/>
          <w:spacing w:val="-10"/>
        </w:rPr>
        <w:t xml:space="preserve"> </w:t>
      </w:r>
      <w:r w:rsidRPr="0030456C">
        <w:rPr>
          <w:color w:val="231F1F"/>
        </w:rPr>
        <w:t>Expert</w:t>
      </w:r>
      <w:r w:rsidRPr="0030456C">
        <w:rPr>
          <w:color w:val="231F1F"/>
          <w:spacing w:val="-10"/>
        </w:rPr>
        <w:t xml:space="preserve"> </w:t>
      </w:r>
      <w:r w:rsidRPr="0030456C">
        <w:rPr>
          <w:color w:val="231F1F"/>
          <w:spacing w:val="-5"/>
        </w:rPr>
        <w:t>II</w:t>
      </w:r>
    </w:p>
    <w:p w14:paraId="0EF3D316" w14:textId="77777777" w:rsidR="00414F32" w:rsidRPr="0030456C" w:rsidRDefault="009A3D16" w:rsidP="00127E19">
      <w:pPr>
        <w:pStyle w:val="ListParagraph"/>
        <w:numPr>
          <w:ilvl w:val="0"/>
          <w:numId w:val="64"/>
        </w:numPr>
        <w:tabs>
          <w:tab w:val="left" w:pos="1579"/>
          <w:tab w:val="left" w:pos="9360"/>
        </w:tabs>
        <w:spacing w:before="16"/>
        <w:ind w:left="1579" w:right="1580" w:hanging="362"/>
      </w:pPr>
      <w:r w:rsidRPr="0030456C">
        <w:rPr>
          <w:color w:val="231F1F"/>
          <w:spacing w:val="-2"/>
        </w:rPr>
        <w:t>Installation</w:t>
      </w:r>
      <w:r w:rsidRPr="0030456C">
        <w:rPr>
          <w:color w:val="231F1F"/>
          <w:spacing w:val="6"/>
        </w:rPr>
        <w:t xml:space="preserve"> </w:t>
      </w:r>
      <w:r w:rsidRPr="0030456C">
        <w:rPr>
          <w:color w:val="231F1F"/>
          <w:spacing w:val="-2"/>
        </w:rPr>
        <w:t>Engineer</w:t>
      </w:r>
    </w:p>
    <w:p w14:paraId="0EF3D317" w14:textId="77777777" w:rsidR="00414F32" w:rsidRPr="0030456C" w:rsidRDefault="009A3D16" w:rsidP="00127E19">
      <w:pPr>
        <w:pStyle w:val="ListParagraph"/>
        <w:numPr>
          <w:ilvl w:val="0"/>
          <w:numId w:val="64"/>
        </w:numPr>
        <w:tabs>
          <w:tab w:val="left" w:pos="1579"/>
          <w:tab w:val="left" w:pos="9360"/>
        </w:tabs>
        <w:spacing w:before="14"/>
        <w:ind w:left="1579" w:right="1580" w:hanging="362"/>
      </w:pPr>
      <w:r w:rsidRPr="0030456C">
        <w:rPr>
          <w:color w:val="231F1F"/>
          <w:spacing w:val="-2"/>
        </w:rPr>
        <w:t>Installation</w:t>
      </w:r>
      <w:r w:rsidRPr="0030456C">
        <w:rPr>
          <w:color w:val="231F1F"/>
          <w:spacing w:val="3"/>
        </w:rPr>
        <w:t xml:space="preserve"> </w:t>
      </w:r>
      <w:r w:rsidRPr="0030456C">
        <w:rPr>
          <w:color w:val="231F1F"/>
          <w:spacing w:val="-2"/>
        </w:rPr>
        <w:t>Engineer,</w:t>
      </w:r>
      <w:r w:rsidRPr="0030456C">
        <w:rPr>
          <w:color w:val="231F1F"/>
          <w:spacing w:val="8"/>
        </w:rPr>
        <w:t xml:space="preserve"> </w:t>
      </w:r>
      <w:r w:rsidRPr="0030456C">
        <w:rPr>
          <w:color w:val="231F1F"/>
          <w:spacing w:val="-5"/>
        </w:rPr>
        <w:t>Sr.</w:t>
      </w:r>
    </w:p>
    <w:p w14:paraId="0EF3D318"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spacing w:val="-2"/>
        </w:rPr>
        <w:t>Network</w:t>
      </w:r>
      <w:r w:rsidRPr="0030456C">
        <w:rPr>
          <w:color w:val="231F1F"/>
          <w:spacing w:val="-6"/>
        </w:rPr>
        <w:t xml:space="preserve"> </w:t>
      </w:r>
      <w:r w:rsidRPr="0030456C">
        <w:rPr>
          <w:color w:val="231F1F"/>
          <w:spacing w:val="-2"/>
        </w:rPr>
        <w:t>Administrator</w:t>
      </w:r>
    </w:p>
    <w:p w14:paraId="0EF3D319"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Network</w:t>
      </w:r>
      <w:r w:rsidRPr="0030456C">
        <w:rPr>
          <w:color w:val="231F1F"/>
          <w:spacing w:val="-9"/>
        </w:rPr>
        <w:t xml:space="preserve"> </w:t>
      </w:r>
      <w:r w:rsidRPr="0030456C">
        <w:rPr>
          <w:color w:val="231F1F"/>
          <w:spacing w:val="-2"/>
        </w:rPr>
        <w:t>Engineer</w:t>
      </w:r>
    </w:p>
    <w:p w14:paraId="0EF3D31A" w14:textId="77777777" w:rsidR="00414F32" w:rsidRPr="0030456C" w:rsidRDefault="009A3D16" w:rsidP="00127E19">
      <w:pPr>
        <w:pStyle w:val="ListParagraph"/>
        <w:numPr>
          <w:ilvl w:val="0"/>
          <w:numId w:val="64"/>
        </w:numPr>
        <w:tabs>
          <w:tab w:val="left" w:pos="1579"/>
          <w:tab w:val="left" w:pos="9360"/>
        </w:tabs>
        <w:spacing w:before="18"/>
        <w:ind w:left="1579" w:right="1580" w:hanging="302"/>
      </w:pPr>
      <w:r w:rsidRPr="0030456C">
        <w:rPr>
          <w:color w:val="231F1F"/>
        </w:rPr>
        <w:t>Program</w:t>
      </w:r>
      <w:r w:rsidRPr="0030456C">
        <w:rPr>
          <w:color w:val="231F1F"/>
          <w:spacing w:val="-15"/>
        </w:rPr>
        <w:t xml:space="preserve"> </w:t>
      </w:r>
      <w:r w:rsidRPr="0030456C">
        <w:rPr>
          <w:color w:val="231F1F"/>
        </w:rPr>
        <w:t>Analyst,</w:t>
      </w:r>
      <w:r w:rsidRPr="0030456C">
        <w:rPr>
          <w:color w:val="231F1F"/>
          <w:spacing w:val="-15"/>
        </w:rPr>
        <w:t xml:space="preserve"> </w:t>
      </w:r>
      <w:r w:rsidRPr="0030456C">
        <w:rPr>
          <w:color w:val="231F1F"/>
          <w:spacing w:val="-2"/>
        </w:rPr>
        <w:t>Expert</w:t>
      </w:r>
    </w:p>
    <w:p w14:paraId="0EF3D31B" w14:textId="77777777" w:rsidR="00414F32" w:rsidRPr="0030456C" w:rsidRDefault="009A3D16" w:rsidP="00127E19">
      <w:pPr>
        <w:pStyle w:val="ListParagraph"/>
        <w:numPr>
          <w:ilvl w:val="0"/>
          <w:numId w:val="64"/>
        </w:numPr>
        <w:tabs>
          <w:tab w:val="left" w:pos="1579"/>
          <w:tab w:val="left" w:pos="9360"/>
        </w:tabs>
        <w:spacing w:before="14"/>
        <w:ind w:left="1579" w:right="1580" w:hanging="302"/>
      </w:pPr>
      <w:r w:rsidRPr="0030456C">
        <w:rPr>
          <w:color w:val="231F1F"/>
        </w:rPr>
        <w:t>Program</w:t>
      </w:r>
      <w:r w:rsidRPr="0030456C">
        <w:rPr>
          <w:color w:val="231F1F"/>
          <w:spacing w:val="-14"/>
        </w:rPr>
        <w:t xml:space="preserve"> </w:t>
      </w:r>
      <w:r w:rsidRPr="0030456C">
        <w:rPr>
          <w:color w:val="231F1F"/>
        </w:rPr>
        <w:t>Analyst,</w:t>
      </w:r>
      <w:r w:rsidRPr="0030456C">
        <w:rPr>
          <w:color w:val="231F1F"/>
          <w:spacing w:val="-13"/>
        </w:rPr>
        <w:t xml:space="preserve"> </w:t>
      </w:r>
      <w:r w:rsidRPr="0030456C">
        <w:rPr>
          <w:color w:val="231F1F"/>
          <w:spacing w:val="-5"/>
        </w:rPr>
        <w:t>Sr.</w:t>
      </w:r>
    </w:p>
    <w:p w14:paraId="0EF3D31C"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Program</w:t>
      </w:r>
      <w:r w:rsidRPr="0030456C">
        <w:rPr>
          <w:color w:val="231F1F"/>
          <w:spacing w:val="-3"/>
        </w:rPr>
        <w:t xml:space="preserve"> </w:t>
      </w:r>
      <w:r w:rsidRPr="0030456C">
        <w:rPr>
          <w:color w:val="231F1F"/>
          <w:spacing w:val="-2"/>
        </w:rPr>
        <w:t>Manager</w:t>
      </w:r>
    </w:p>
    <w:p w14:paraId="0EF3D31D"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spacing w:val="-2"/>
        </w:rPr>
        <w:t>Project</w:t>
      </w:r>
      <w:r w:rsidRPr="0030456C">
        <w:rPr>
          <w:color w:val="231F1F"/>
          <w:spacing w:val="-3"/>
        </w:rPr>
        <w:t xml:space="preserve"> </w:t>
      </w:r>
      <w:r w:rsidRPr="0030456C">
        <w:rPr>
          <w:color w:val="231F1F"/>
          <w:spacing w:val="-2"/>
        </w:rPr>
        <w:t>Manager</w:t>
      </w:r>
    </w:p>
    <w:p w14:paraId="0EF3D31E" w14:textId="77777777" w:rsidR="00414F32" w:rsidRPr="0030456C" w:rsidRDefault="009A3D16" w:rsidP="00127E19">
      <w:pPr>
        <w:pStyle w:val="ListParagraph"/>
        <w:numPr>
          <w:ilvl w:val="0"/>
          <w:numId w:val="64"/>
        </w:numPr>
        <w:tabs>
          <w:tab w:val="left" w:pos="1579"/>
          <w:tab w:val="left" w:pos="9360"/>
        </w:tabs>
        <w:spacing w:before="14"/>
        <w:ind w:left="1579" w:right="1580" w:hanging="302"/>
      </w:pPr>
      <w:r w:rsidRPr="0030456C">
        <w:rPr>
          <w:color w:val="231F1F"/>
        </w:rPr>
        <w:t>Release</w:t>
      </w:r>
      <w:r w:rsidRPr="0030456C">
        <w:rPr>
          <w:color w:val="231F1F"/>
          <w:spacing w:val="-13"/>
        </w:rPr>
        <w:t xml:space="preserve"> </w:t>
      </w:r>
      <w:r w:rsidRPr="0030456C">
        <w:rPr>
          <w:color w:val="231F1F"/>
          <w:spacing w:val="-2"/>
        </w:rPr>
        <w:t>Manager</w:t>
      </w:r>
    </w:p>
    <w:p w14:paraId="0EF3D31F"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spacing w:val="-2"/>
        </w:rPr>
        <w:t>Software</w:t>
      </w:r>
      <w:r w:rsidRPr="0030456C">
        <w:rPr>
          <w:color w:val="231F1F"/>
          <w:spacing w:val="-3"/>
        </w:rPr>
        <w:t xml:space="preserve"> </w:t>
      </w:r>
      <w:r w:rsidRPr="0030456C">
        <w:rPr>
          <w:color w:val="231F1F"/>
          <w:spacing w:val="-2"/>
        </w:rPr>
        <w:t>Engineer,</w:t>
      </w:r>
      <w:r w:rsidRPr="0030456C">
        <w:rPr>
          <w:color w:val="231F1F"/>
          <w:spacing w:val="2"/>
        </w:rPr>
        <w:t xml:space="preserve"> </w:t>
      </w:r>
      <w:r w:rsidRPr="0030456C">
        <w:rPr>
          <w:color w:val="231F1F"/>
          <w:spacing w:val="-5"/>
        </w:rPr>
        <w:t>Sr.</w:t>
      </w:r>
    </w:p>
    <w:p w14:paraId="0EF3D320"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Software/</w:t>
      </w:r>
      <w:r w:rsidRPr="0030456C">
        <w:rPr>
          <w:color w:val="231F1F"/>
          <w:spacing w:val="-1"/>
        </w:rPr>
        <w:t xml:space="preserve"> </w:t>
      </w:r>
      <w:r w:rsidRPr="0030456C">
        <w:rPr>
          <w:color w:val="231F1F"/>
          <w:spacing w:val="-2"/>
        </w:rPr>
        <w:t>Systems</w:t>
      </w:r>
      <w:r w:rsidRPr="0030456C">
        <w:rPr>
          <w:color w:val="231F1F"/>
          <w:spacing w:val="-4"/>
        </w:rPr>
        <w:t xml:space="preserve"> </w:t>
      </w:r>
      <w:r w:rsidRPr="0030456C">
        <w:rPr>
          <w:color w:val="231F1F"/>
          <w:spacing w:val="-2"/>
        </w:rPr>
        <w:t>Architect,</w:t>
      </w:r>
      <w:r w:rsidRPr="0030456C">
        <w:rPr>
          <w:color w:val="231F1F"/>
          <w:spacing w:val="-1"/>
        </w:rPr>
        <w:t xml:space="preserve"> </w:t>
      </w:r>
      <w:r w:rsidRPr="0030456C">
        <w:rPr>
          <w:color w:val="231F1F"/>
          <w:spacing w:val="-5"/>
        </w:rPr>
        <w:t>Sr.</w:t>
      </w:r>
    </w:p>
    <w:p w14:paraId="0EF3D321" w14:textId="77777777" w:rsidR="00414F32" w:rsidRPr="0030456C" w:rsidRDefault="009A3D16" w:rsidP="00127E19">
      <w:pPr>
        <w:pStyle w:val="ListParagraph"/>
        <w:numPr>
          <w:ilvl w:val="0"/>
          <w:numId w:val="64"/>
        </w:numPr>
        <w:tabs>
          <w:tab w:val="left" w:pos="1579"/>
          <w:tab w:val="left" w:pos="9360"/>
        </w:tabs>
        <w:spacing w:before="18"/>
        <w:ind w:left="1579" w:right="1580" w:hanging="302"/>
      </w:pPr>
      <w:r w:rsidRPr="0030456C">
        <w:rPr>
          <w:color w:val="231F1F"/>
          <w:spacing w:val="-2"/>
        </w:rPr>
        <w:t>System</w:t>
      </w:r>
      <w:r w:rsidRPr="0030456C">
        <w:rPr>
          <w:color w:val="231F1F"/>
          <w:spacing w:val="6"/>
        </w:rPr>
        <w:t xml:space="preserve"> </w:t>
      </w:r>
      <w:r w:rsidRPr="0030456C">
        <w:rPr>
          <w:color w:val="231F1F"/>
          <w:spacing w:val="-2"/>
        </w:rPr>
        <w:t>Administrator,</w:t>
      </w:r>
      <w:r w:rsidRPr="0030456C">
        <w:rPr>
          <w:color w:val="231F1F"/>
          <w:spacing w:val="3"/>
        </w:rPr>
        <w:t xml:space="preserve"> </w:t>
      </w:r>
      <w:r w:rsidRPr="0030456C">
        <w:rPr>
          <w:color w:val="231F1F"/>
          <w:spacing w:val="-5"/>
        </w:rPr>
        <w:t>Sr.</w:t>
      </w:r>
    </w:p>
    <w:p w14:paraId="0EF3D322" w14:textId="77777777" w:rsidR="00414F32" w:rsidRPr="0030456C" w:rsidRDefault="009A3D16" w:rsidP="00127E19">
      <w:pPr>
        <w:pStyle w:val="ListParagraph"/>
        <w:numPr>
          <w:ilvl w:val="0"/>
          <w:numId w:val="64"/>
        </w:numPr>
        <w:tabs>
          <w:tab w:val="left" w:pos="1579"/>
          <w:tab w:val="left" w:pos="9360"/>
        </w:tabs>
        <w:spacing w:before="14"/>
        <w:ind w:left="1579" w:right="1580" w:hanging="302"/>
      </w:pPr>
      <w:r w:rsidRPr="0030456C">
        <w:rPr>
          <w:color w:val="231F1F"/>
        </w:rPr>
        <w:t>System</w:t>
      </w:r>
      <w:r w:rsidRPr="0030456C">
        <w:rPr>
          <w:color w:val="231F1F"/>
          <w:spacing w:val="-15"/>
        </w:rPr>
        <w:t xml:space="preserve"> </w:t>
      </w:r>
      <w:r w:rsidRPr="0030456C">
        <w:rPr>
          <w:color w:val="231F1F"/>
        </w:rPr>
        <w:t>Engineer,</w:t>
      </w:r>
      <w:r w:rsidRPr="0030456C">
        <w:rPr>
          <w:color w:val="231F1F"/>
          <w:spacing w:val="-12"/>
        </w:rPr>
        <w:t xml:space="preserve"> </w:t>
      </w:r>
      <w:r w:rsidRPr="0030456C">
        <w:rPr>
          <w:color w:val="231F1F"/>
          <w:spacing w:val="-5"/>
        </w:rPr>
        <w:t>Sr.</w:t>
      </w:r>
    </w:p>
    <w:p w14:paraId="0EF3D323" w14:textId="77777777" w:rsidR="00414F32" w:rsidRPr="0030456C" w:rsidRDefault="009A3D16" w:rsidP="00127E19">
      <w:pPr>
        <w:pStyle w:val="ListParagraph"/>
        <w:numPr>
          <w:ilvl w:val="0"/>
          <w:numId w:val="64"/>
        </w:numPr>
        <w:tabs>
          <w:tab w:val="left" w:pos="1579"/>
          <w:tab w:val="left" w:pos="9360"/>
        </w:tabs>
        <w:spacing w:before="13"/>
        <w:ind w:left="1579" w:right="1580" w:hanging="302"/>
      </w:pPr>
      <w:r w:rsidRPr="0030456C">
        <w:rPr>
          <w:color w:val="231F1F"/>
          <w:spacing w:val="-2"/>
        </w:rPr>
        <w:t>System</w:t>
      </w:r>
      <w:r w:rsidRPr="0030456C">
        <w:rPr>
          <w:color w:val="231F1F"/>
          <w:spacing w:val="-5"/>
        </w:rPr>
        <w:t xml:space="preserve"> </w:t>
      </w:r>
      <w:r w:rsidRPr="0030456C">
        <w:rPr>
          <w:color w:val="231F1F"/>
          <w:spacing w:val="-2"/>
        </w:rPr>
        <w:t>Maintenance</w:t>
      </w:r>
      <w:r w:rsidRPr="0030456C">
        <w:rPr>
          <w:color w:val="231F1F"/>
          <w:spacing w:val="-3"/>
        </w:rPr>
        <w:t xml:space="preserve"> </w:t>
      </w:r>
      <w:r w:rsidRPr="0030456C">
        <w:rPr>
          <w:color w:val="231F1F"/>
          <w:spacing w:val="-2"/>
        </w:rPr>
        <w:t>Manager</w:t>
      </w:r>
    </w:p>
    <w:p w14:paraId="0EF3D324" w14:textId="77777777" w:rsidR="00414F32" w:rsidRPr="0030456C" w:rsidRDefault="009A3D16" w:rsidP="00127E19">
      <w:pPr>
        <w:pStyle w:val="ListParagraph"/>
        <w:numPr>
          <w:ilvl w:val="0"/>
          <w:numId w:val="64"/>
        </w:numPr>
        <w:tabs>
          <w:tab w:val="left" w:pos="1579"/>
          <w:tab w:val="left" w:pos="9360"/>
        </w:tabs>
        <w:spacing w:before="18"/>
        <w:ind w:left="1579" w:right="1580" w:hanging="302"/>
      </w:pPr>
      <w:r w:rsidRPr="0030456C">
        <w:rPr>
          <w:color w:val="231F1F"/>
          <w:spacing w:val="-2"/>
        </w:rPr>
        <w:t>System Maintenance</w:t>
      </w:r>
      <w:r w:rsidRPr="0030456C">
        <w:rPr>
          <w:color w:val="231F1F"/>
          <w:spacing w:val="2"/>
        </w:rPr>
        <w:t xml:space="preserve"> </w:t>
      </w:r>
      <w:r w:rsidRPr="0030456C">
        <w:rPr>
          <w:color w:val="231F1F"/>
          <w:spacing w:val="-2"/>
        </w:rPr>
        <w:t>Technician</w:t>
      </w:r>
      <w:r w:rsidRPr="0030456C">
        <w:rPr>
          <w:color w:val="231F1F"/>
          <w:spacing w:val="4"/>
        </w:rPr>
        <w:t xml:space="preserve"> </w:t>
      </w:r>
      <w:r w:rsidRPr="0030456C">
        <w:rPr>
          <w:color w:val="231F1F"/>
          <w:spacing w:val="-5"/>
        </w:rPr>
        <w:t>II</w:t>
      </w:r>
    </w:p>
    <w:p w14:paraId="0EF3D325"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Technical</w:t>
      </w:r>
      <w:r w:rsidRPr="0030456C">
        <w:rPr>
          <w:color w:val="231F1F"/>
        </w:rPr>
        <w:t xml:space="preserve"> </w:t>
      </w:r>
      <w:r w:rsidRPr="0030456C">
        <w:rPr>
          <w:color w:val="231F1F"/>
          <w:spacing w:val="-2"/>
        </w:rPr>
        <w:t>Systems</w:t>
      </w:r>
      <w:r w:rsidRPr="0030456C">
        <w:rPr>
          <w:color w:val="231F1F"/>
          <w:spacing w:val="3"/>
        </w:rPr>
        <w:t xml:space="preserve"> </w:t>
      </w:r>
      <w:r w:rsidRPr="0030456C">
        <w:rPr>
          <w:color w:val="231F1F"/>
          <w:spacing w:val="-2"/>
        </w:rPr>
        <w:t>Architect,</w:t>
      </w:r>
      <w:r w:rsidRPr="0030456C">
        <w:rPr>
          <w:color w:val="231F1F"/>
          <w:spacing w:val="3"/>
        </w:rPr>
        <w:t xml:space="preserve"> </w:t>
      </w:r>
      <w:r w:rsidRPr="0030456C">
        <w:rPr>
          <w:color w:val="231F1F"/>
          <w:spacing w:val="-2"/>
        </w:rPr>
        <w:t>Expert</w:t>
      </w:r>
    </w:p>
    <w:p w14:paraId="0EF3D326" w14:textId="77777777" w:rsidR="00414F32" w:rsidRPr="0030456C" w:rsidRDefault="009A3D16" w:rsidP="00127E19">
      <w:pPr>
        <w:pStyle w:val="ListParagraph"/>
        <w:numPr>
          <w:ilvl w:val="0"/>
          <w:numId w:val="64"/>
        </w:numPr>
        <w:tabs>
          <w:tab w:val="left" w:pos="1579"/>
          <w:tab w:val="left" w:pos="9360"/>
        </w:tabs>
        <w:spacing w:before="13"/>
        <w:ind w:left="1579" w:right="1580" w:hanging="302"/>
      </w:pPr>
      <w:r w:rsidRPr="0030456C">
        <w:rPr>
          <w:color w:val="231F1F"/>
        </w:rPr>
        <w:t>Technical</w:t>
      </w:r>
      <w:r w:rsidRPr="0030456C">
        <w:rPr>
          <w:color w:val="231F1F"/>
          <w:spacing w:val="-14"/>
        </w:rPr>
        <w:t xml:space="preserve"> </w:t>
      </w:r>
      <w:r w:rsidRPr="0030456C">
        <w:rPr>
          <w:color w:val="231F1F"/>
          <w:spacing w:val="-2"/>
        </w:rPr>
        <w:t>Writer</w:t>
      </w:r>
    </w:p>
    <w:p w14:paraId="0EF3D327"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Technical</w:t>
      </w:r>
      <w:r w:rsidRPr="0030456C">
        <w:rPr>
          <w:color w:val="231F1F"/>
          <w:spacing w:val="-15"/>
        </w:rPr>
        <w:t xml:space="preserve"> </w:t>
      </w:r>
      <w:r w:rsidRPr="0030456C">
        <w:rPr>
          <w:color w:val="231F1F"/>
        </w:rPr>
        <w:t>Writer/Editor,</w:t>
      </w:r>
      <w:r w:rsidRPr="0030456C">
        <w:rPr>
          <w:color w:val="231F1F"/>
          <w:spacing w:val="-12"/>
        </w:rPr>
        <w:t xml:space="preserve"> </w:t>
      </w:r>
      <w:r w:rsidRPr="0030456C">
        <w:rPr>
          <w:color w:val="231F1F"/>
          <w:spacing w:val="-5"/>
        </w:rPr>
        <w:t>Sr.</w:t>
      </w:r>
    </w:p>
    <w:p w14:paraId="0EF3D328" w14:textId="77777777" w:rsidR="00414F32" w:rsidRPr="0030456C" w:rsidRDefault="009A3D16" w:rsidP="00127E19">
      <w:pPr>
        <w:pStyle w:val="ListParagraph"/>
        <w:numPr>
          <w:ilvl w:val="0"/>
          <w:numId w:val="64"/>
        </w:numPr>
        <w:tabs>
          <w:tab w:val="left" w:pos="1579"/>
          <w:tab w:val="left" w:pos="9360"/>
        </w:tabs>
        <w:spacing w:before="16"/>
        <w:ind w:left="1579" w:right="1580" w:hanging="362"/>
      </w:pPr>
      <w:r w:rsidRPr="0030456C">
        <w:rPr>
          <w:color w:val="231F1F"/>
        </w:rPr>
        <w:t>Test</w:t>
      </w:r>
      <w:r w:rsidRPr="0030456C">
        <w:rPr>
          <w:color w:val="231F1F"/>
          <w:spacing w:val="-8"/>
        </w:rPr>
        <w:t xml:space="preserve"> </w:t>
      </w:r>
      <w:r w:rsidRPr="0030456C">
        <w:rPr>
          <w:color w:val="231F1F"/>
          <w:spacing w:val="-2"/>
        </w:rPr>
        <w:t>Engineer</w:t>
      </w:r>
    </w:p>
    <w:p w14:paraId="0EF3D329" w14:textId="77777777" w:rsidR="00414F32" w:rsidRPr="0030456C" w:rsidRDefault="009A3D16" w:rsidP="00127E19">
      <w:pPr>
        <w:pStyle w:val="ListParagraph"/>
        <w:numPr>
          <w:ilvl w:val="0"/>
          <w:numId w:val="64"/>
        </w:numPr>
        <w:tabs>
          <w:tab w:val="left" w:pos="1579"/>
          <w:tab w:val="left" w:pos="9360"/>
        </w:tabs>
        <w:spacing w:before="16"/>
        <w:ind w:left="1579" w:right="1580" w:hanging="362"/>
      </w:pPr>
      <w:r w:rsidRPr="0030456C">
        <w:rPr>
          <w:color w:val="231F1F"/>
        </w:rPr>
        <w:t>Test</w:t>
      </w:r>
      <w:r w:rsidRPr="0030456C">
        <w:rPr>
          <w:color w:val="231F1F"/>
          <w:spacing w:val="-10"/>
        </w:rPr>
        <w:t xml:space="preserve"> </w:t>
      </w:r>
      <w:r w:rsidRPr="0030456C">
        <w:rPr>
          <w:color w:val="231F1F"/>
        </w:rPr>
        <w:t>Engineer,</w:t>
      </w:r>
      <w:r w:rsidRPr="0030456C">
        <w:rPr>
          <w:color w:val="231F1F"/>
          <w:spacing w:val="-10"/>
        </w:rPr>
        <w:t xml:space="preserve"> </w:t>
      </w:r>
      <w:r w:rsidRPr="0030456C">
        <w:rPr>
          <w:color w:val="231F1F"/>
          <w:spacing w:val="-5"/>
        </w:rPr>
        <w:t>Sr.</w:t>
      </w:r>
    </w:p>
    <w:p w14:paraId="0EF3D32A" w14:textId="77777777" w:rsidR="00414F32" w:rsidRPr="0030456C" w:rsidRDefault="009A3D16" w:rsidP="00127E19">
      <w:pPr>
        <w:pStyle w:val="ListParagraph"/>
        <w:numPr>
          <w:ilvl w:val="0"/>
          <w:numId w:val="64"/>
        </w:numPr>
        <w:tabs>
          <w:tab w:val="left" w:pos="1579"/>
          <w:tab w:val="left" w:pos="9360"/>
        </w:tabs>
        <w:spacing w:before="13"/>
        <w:ind w:left="1579" w:right="1580" w:hanging="362"/>
      </w:pPr>
      <w:r w:rsidRPr="0030456C">
        <w:rPr>
          <w:color w:val="231F1F"/>
        </w:rPr>
        <w:t>Training</w:t>
      </w:r>
      <w:r w:rsidRPr="0030456C">
        <w:rPr>
          <w:color w:val="231F1F"/>
          <w:spacing w:val="-12"/>
        </w:rPr>
        <w:t xml:space="preserve"> </w:t>
      </w:r>
      <w:r w:rsidRPr="0030456C">
        <w:rPr>
          <w:color w:val="231F1F"/>
          <w:spacing w:val="-2"/>
        </w:rPr>
        <w:t>Developer</w:t>
      </w:r>
    </w:p>
    <w:p w14:paraId="0EF3D32B" w14:textId="77777777" w:rsidR="00414F32" w:rsidRPr="0030456C" w:rsidRDefault="009A3D16" w:rsidP="00127E19">
      <w:pPr>
        <w:pStyle w:val="ListParagraph"/>
        <w:numPr>
          <w:ilvl w:val="0"/>
          <w:numId w:val="64"/>
        </w:numPr>
        <w:tabs>
          <w:tab w:val="left" w:pos="1579"/>
          <w:tab w:val="left" w:pos="9360"/>
        </w:tabs>
        <w:spacing w:before="18"/>
        <w:ind w:left="1579" w:right="1580" w:hanging="362"/>
      </w:pPr>
      <w:r w:rsidRPr="0030456C">
        <w:rPr>
          <w:color w:val="231F1F"/>
        </w:rPr>
        <w:t>Training</w:t>
      </w:r>
      <w:r w:rsidRPr="0030456C">
        <w:rPr>
          <w:color w:val="231F1F"/>
          <w:spacing w:val="-14"/>
        </w:rPr>
        <w:t xml:space="preserve"> </w:t>
      </w:r>
      <w:r w:rsidRPr="0030456C">
        <w:rPr>
          <w:color w:val="231F1F"/>
        </w:rPr>
        <w:t>Developer,</w:t>
      </w:r>
      <w:r w:rsidRPr="0030456C">
        <w:rPr>
          <w:color w:val="231F1F"/>
          <w:spacing w:val="-13"/>
        </w:rPr>
        <w:t xml:space="preserve"> </w:t>
      </w:r>
      <w:r w:rsidRPr="0030456C">
        <w:rPr>
          <w:color w:val="231F1F"/>
          <w:spacing w:val="-5"/>
        </w:rPr>
        <w:t>Sr.</w:t>
      </w:r>
    </w:p>
    <w:p w14:paraId="0EF3D32C" w14:textId="77777777" w:rsidR="00414F32" w:rsidRPr="0030456C" w:rsidRDefault="009A3D16" w:rsidP="00127E19">
      <w:pPr>
        <w:pStyle w:val="ListParagraph"/>
        <w:numPr>
          <w:ilvl w:val="0"/>
          <w:numId w:val="64"/>
        </w:numPr>
        <w:tabs>
          <w:tab w:val="left" w:pos="1579"/>
          <w:tab w:val="left" w:pos="9360"/>
        </w:tabs>
        <w:spacing w:before="16"/>
        <w:ind w:left="1579" w:right="1580" w:hanging="362"/>
      </w:pPr>
      <w:r w:rsidRPr="0030456C">
        <w:rPr>
          <w:color w:val="231F1F"/>
          <w:spacing w:val="-2"/>
        </w:rPr>
        <w:t>508</w:t>
      </w:r>
      <w:r w:rsidRPr="0030456C">
        <w:rPr>
          <w:color w:val="231F1F"/>
          <w:spacing w:val="-3"/>
        </w:rPr>
        <w:t xml:space="preserve"> </w:t>
      </w:r>
      <w:r w:rsidRPr="0030456C">
        <w:rPr>
          <w:color w:val="231F1F"/>
          <w:spacing w:val="-2"/>
        </w:rPr>
        <w:t>Compliance,</w:t>
      </w:r>
      <w:r w:rsidRPr="0030456C">
        <w:rPr>
          <w:color w:val="231F1F"/>
          <w:spacing w:val="-3"/>
        </w:rPr>
        <w:t xml:space="preserve"> </w:t>
      </w:r>
      <w:r w:rsidRPr="0030456C">
        <w:rPr>
          <w:color w:val="231F1F"/>
          <w:spacing w:val="-2"/>
        </w:rPr>
        <w:t>Expert</w:t>
      </w:r>
    </w:p>
    <w:p w14:paraId="0EF3D32D" w14:textId="77777777" w:rsidR="00414F32" w:rsidRPr="0030456C" w:rsidRDefault="009A3D16" w:rsidP="00127E19">
      <w:pPr>
        <w:pStyle w:val="ListParagraph"/>
        <w:numPr>
          <w:ilvl w:val="0"/>
          <w:numId w:val="64"/>
        </w:numPr>
        <w:tabs>
          <w:tab w:val="left" w:pos="1579"/>
          <w:tab w:val="left" w:pos="9360"/>
        </w:tabs>
        <w:spacing w:before="13"/>
        <w:ind w:left="1579" w:right="1580" w:hanging="302"/>
      </w:pPr>
      <w:r w:rsidRPr="0030456C">
        <w:rPr>
          <w:color w:val="231F1F"/>
        </w:rPr>
        <w:t>Web</w:t>
      </w:r>
      <w:r w:rsidRPr="0030456C">
        <w:rPr>
          <w:color w:val="231F1F"/>
          <w:spacing w:val="-15"/>
        </w:rPr>
        <w:t xml:space="preserve"> </w:t>
      </w:r>
      <w:r w:rsidRPr="0030456C">
        <w:rPr>
          <w:color w:val="231F1F"/>
        </w:rPr>
        <w:t>Designer,</w:t>
      </w:r>
      <w:r w:rsidRPr="0030456C">
        <w:rPr>
          <w:color w:val="231F1F"/>
          <w:spacing w:val="-15"/>
        </w:rPr>
        <w:t xml:space="preserve"> </w:t>
      </w:r>
      <w:r w:rsidRPr="0030456C">
        <w:rPr>
          <w:color w:val="231F1F"/>
          <w:spacing w:val="-2"/>
        </w:rPr>
        <w:t>Senior</w:t>
      </w:r>
    </w:p>
    <w:p w14:paraId="0EF3D32E" w14:textId="77777777" w:rsidR="00414F32" w:rsidRPr="0030456C" w:rsidRDefault="00414F32" w:rsidP="00C33199">
      <w:pPr>
        <w:pStyle w:val="BodyText"/>
        <w:tabs>
          <w:tab w:val="left" w:pos="9360"/>
        </w:tabs>
        <w:spacing w:before="15"/>
        <w:ind w:left="0" w:right="1580"/>
        <w:rPr>
          <w:sz w:val="22"/>
          <w:szCs w:val="22"/>
        </w:rPr>
      </w:pPr>
    </w:p>
    <w:p w14:paraId="0EF3D32F" w14:textId="77777777" w:rsidR="00414F32" w:rsidRPr="0030456C" w:rsidRDefault="009A3D16" w:rsidP="00C33199">
      <w:pPr>
        <w:pStyle w:val="BodyText"/>
        <w:tabs>
          <w:tab w:val="left" w:pos="9360"/>
        </w:tabs>
        <w:ind w:left="1100" w:right="1580"/>
        <w:rPr>
          <w:sz w:val="22"/>
          <w:szCs w:val="22"/>
        </w:rPr>
      </w:pPr>
      <w:r w:rsidRPr="0030456C">
        <w:rPr>
          <w:color w:val="231F1F"/>
          <w:spacing w:val="-2"/>
          <w:sz w:val="22"/>
          <w:szCs w:val="22"/>
          <w:u w:val="single" w:color="231F1F"/>
        </w:rPr>
        <w:t>Philadelphia,</w:t>
      </w:r>
      <w:r w:rsidRPr="0030456C">
        <w:rPr>
          <w:color w:val="231F1F"/>
          <w:spacing w:val="-3"/>
          <w:sz w:val="22"/>
          <w:szCs w:val="22"/>
          <w:u w:val="single" w:color="231F1F"/>
        </w:rPr>
        <w:t xml:space="preserve"> </w:t>
      </w:r>
      <w:r w:rsidRPr="0030456C">
        <w:rPr>
          <w:color w:val="231F1F"/>
          <w:spacing w:val="-2"/>
          <w:sz w:val="22"/>
          <w:szCs w:val="22"/>
          <w:u w:val="single" w:color="231F1F"/>
        </w:rPr>
        <w:t>Pennsylvania</w:t>
      </w:r>
    </w:p>
    <w:p w14:paraId="0EF3D330" w14:textId="77777777" w:rsidR="00414F32" w:rsidRPr="0030456C" w:rsidRDefault="009A3D16" w:rsidP="00127E19">
      <w:pPr>
        <w:pStyle w:val="ListParagraph"/>
        <w:numPr>
          <w:ilvl w:val="0"/>
          <w:numId w:val="64"/>
        </w:numPr>
        <w:tabs>
          <w:tab w:val="left" w:pos="1579"/>
          <w:tab w:val="left" w:pos="9360"/>
        </w:tabs>
        <w:spacing w:before="1"/>
        <w:ind w:left="1579" w:right="1580" w:hanging="302"/>
      </w:pPr>
      <w:r w:rsidRPr="0030456C">
        <w:rPr>
          <w:color w:val="231F1F"/>
          <w:spacing w:val="-2"/>
        </w:rPr>
        <w:t>Project</w:t>
      </w:r>
      <w:r w:rsidRPr="0030456C">
        <w:rPr>
          <w:color w:val="231F1F"/>
          <w:spacing w:val="-3"/>
        </w:rPr>
        <w:t xml:space="preserve"> </w:t>
      </w:r>
      <w:r w:rsidRPr="0030456C">
        <w:rPr>
          <w:color w:val="231F1F"/>
          <w:spacing w:val="-2"/>
        </w:rPr>
        <w:t>Manager</w:t>
      </w:r>
    </w:p>
    <w:p w14:paraId="0EF3D331"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Program</w:t>
      </w:r>
      <w:r w:rsidRPr="0030456C">
        <w:rPr>
          <w:color w:val="231F1F"/>
          <w:spacing w:val="-3"/>
        </w:rPr>
        <w:t xml:space="preserve"> </w:t>
      </w:r>
      <w:r w:rsidRPr="0030456C">
        <w:rPr>
          <w:color w:val="231F1F"/>
          <w:spacing w:val="-2"/>
        </w:rPr>
        <w:t>Manager</w:t>
      </w:r>
    </w:p>
    <w:p w14:paraId="0EF3D332" w14:textId="77777777" w:rsidR="00414F32" w:rsidRPr="0030456C" w:rsidRDefault="009A3D16" w:rsidP="00127E19">
      <w:pPr>
        <w:pStyle w:val="ListParagraph"/>
        <w:numPr>
          <w:ilvl w:val="0"/>
          <w:numId w:val="64"/>
        </w:numPr>
        <w:tabs>
          <w:tab w:val="left" w:pos="1579"/>
          <w:tab w:val="left" w:pos="9360"/>
        </w:tabs>
        <w:spacing w:before="13"/>
        <w:ind w:left="1579" w:right="1580" w:hanging="302"/>
      </w:pPr>
      <w:r w:rsidRPr="0030456C">
        <w:rPr>
          <w:color w:val="231F1F"/>
          <w:spacing w:val="-2"/>
        </w:rPr>
        <w:t>System</w:t>
      </w:r>
      <w:r w:rsidRPr="0030456C">
        <w:rPr>
          <w:color w:val="231F1F"/>
          <w:spacing w:val="6"/>
        </w:rPr>
        <w:t xml:space="preserve"> </w:t>
      </w:r>
      <w:r w:rsidRPr="0030456C">
        <w:rPr>
          <w:color w:val="231F1F"/>
          <w:spacing w:val="-2"/>
        </w:rPr>
        <w:t>Administrator,</w:t>
      </w:r>
      <w:r w:rsidRPr="0030456C">
        <w:rPr>
          <w:color w:val="231F1F"/>
          <w:spacing w:val="3"/>
        </w:rPr>
        <w:t xml:space="preserve"> </w:t>
      </w:r>
      <w:r w:rsidRPr="0030456C">
        <w:rPr>
          <w:color w:val="231F1F"/>
          <w:spacing w:val="-5"/>
        </w:rPr>
        <w:t>Sr</w:t>
      </w:r>
    </w:p>
    <w:p w14:paraId="0EF3D334" w14:textId="77777777" w:rsidR="00414F32" w:rsidRPr="0030456C" w:rsidRDefault="009A3D16" w:rsidP="00C33199">
      <w:pPr>
        <w:pStyle w:val="BodyText"/>
        <w:tabs>
          <w:tab w:val="left" w:pos="9360"/>
        </w:tabs>
        <w:spacing w:before="79"/>
        <w:ind w:left="1100" w:right="1580"/>
        <w:rPr>
          <w:sz w:val="22"/>
          <w:szCs w:val="22"/>
        </w:rPr>
      </w:pPr>
      <w:r w:rsidRPr="0030456C">
        <w:rPr>
          <w:color w:val="231F1F"/>
          <w:sz w:val="22"/>
          <w:szCs w:val="22"/>
          <w:u w:val="single" w:color="231F1F"/>
        </w:rPr>
        <w:t>Falling</w:t>
      </w:r>
      <w:r w:rsidRPr="0030456C">
        <w:rPr>
          <w:color w:val="231F1F"/>
          <w:spacing w:val="-14"/>
          <w:sz w:val="22"/>
          <w:szCs w:val="22"/>
          <w:u w:val="single" w:color="231F1F"/>
        </w:rPr>
        <w:t xml:space="preserve"> </w:t>
      </w:r>
      <w:r w:rsidRPr="0030456C">
        <w:rPr>
          <w:color w:val="231F1F"/>
          <w:sz w:val="22"/>
          <w:szCs w:val="22"/>
          <w:u w:val="single" w:color="231F1F"/>
        </w:rPr>
        <w:t>Waters,</w:t>
      </w:r>
      <w:r w:rsidRPr="0030456C">
        <w:rPr>
          <w:color w:val="231F1F"/>
          <w:spacing w:val="-11"/>
          <w:sz w:val="22"/>
          <w:szCs w:val="22"/>
          <w:u w:val="single" w:color="231F1F"/>
        </w:rPr>
        <w:t xml:space="preserve"> </w:t>
      </w:r>
      <w:r w:rsidRPr="0030456C">
        <w:rPr>
          <w:color w:val="231F1F"/>
          <w:sz w:val="22"/>
          <w:szCs w:val="22"/>
          <w:u w:val="single" w:color="231F1F"/>
        </w:rPr>
        <w:t>West</w:t>
      </w:r>
      <w:r w:rsidRPr="0030456C">
        <w:rPr>
          <w:color w:val="231F1F"/>
          <w:spacing w:val="-12"/>
          <w:sz w:val="22"/>
          <w:szCs w:val="22"/>
          <w:u w:val="single" w:color="231F1F"/>
        </w:rPr>
        <w:t xml:space="preserve"> </w:t>
      </w:r>
      <w:r w:rsidRPr="0030456C">
        <w:rPr>
          <w:color w:val="231F1F"/>
          <w:spacing w:val="-2"/>
          <w:sz w:val="22"/>
          <w:szCs w:val="22"/>
          <w:u w:val="single" w:color="231F1F"/>
        </w:rPr>
        <w:t>Virginia</w:t>
      </w:r>
    </w:p>
    <w:p w14:paraId="0EF3D335" w14:textId="77777777" w:rsidR="00414F32" w:rsidRPr="0030456C" w:rsidRDefault="009A3D16" w:rsidP="00127E19">
      <w:pPr>
        <w:pStyle w:val="ListParagraph"/>
        <w:numPr>
          <w:ilvl w:val="0"/>
          <w:numId w:val="64"/>
        </w:numPr>
        <w:tabs>
          <w:tab w:val="left" w:pos="1579"/>
          <w:tab w:val="left" w:pos="9360"/>
        </w:tabs>
        <w:spacing w:before="1"/>
        <w:ind w:left="1579" w:right="1580" w:hanging="362"/>
      </w:pPr>
      <w:r w:rsidRPr="0030456C">
        <w:rPr>
          <w:color w:val="231F1F"/>
          <w:spacing w:val="-2"/>
        </w:rPr>
        <w:t>Installation</w:t>
      </w:r>
      <w:r w:rsidRPr="0030456C">
        <w:rPr>
          <w:color w:val="231F1F"/>
          <w:spacing w:val="6"/>
        </w:rPr>
        <w:t xml:space="preserve"> </w:t>
      </w:r>
      <w:r w:rsidRPr="0030456C">
        <w:rPr>
          <w:color w:val="231F1F"/>
          <w:spacing w:val="-2"/>
        </w:rPr>
        <w:t>Engineer</w:t>
      </w:r>
    </w:p>
    <w:p w14:paraId="0EF3D336" w14:textId="77777777" w:rsidR="00414F32" w:rsidRPr="0030456C" w:rsidRDefault="009A3D16" w:rsidP="00127E19">
      <w:pPr>
        <w:pStyle w:val="ListParagraph"/>
        <w:numPr>
          <w:ilvl w:val="0"/>
          <w:numId w:val="64"/>
        </w:numPr>
        <w:tabs>
          <w:tab w:val="left" w:pos="1579"/>
          <w:tab w:val="left" w:pos="9360"/>
        </w:tabs>
        <w:spacing w:before="14"/>
        <w:ind w:left="1579" w:right="1580" w:hanging="362"/>
      </w:pPr>
      <w:r w:rsidRPr="0030456C">
        <w:rPr>
          <w:color w:val="231F1F"/>
          <w:spacing w:val="-2"/>
        </w:rPr>
        <w:t>Installation</w:t>
      </w:r>
      <w:r w:rsidRPr="0030456C">
        <w:rPr>
          <w:color w:val="231F1F"/>
          <w:spacing w:val="3"/>
        </w:rPr>
        <w:t xml:space="preserve"> </w:t>
      </w:r>
      <w:r w:rsidRPr="0030456C">
        <w:rPr>
          <w:color w:val="231F1F"/>
          <w:spacing w:val="-2"/>
        </w:rPr>
        <w:t>Engineer,</w:t>
      </w:r>
      <w:r w:rsidRPr="0030456C">
        <w:rPr>
          <w:color w:val="231F1F"/>
          <w:spacing w:val="8"/>
        </w:rPr>
        <w:t xml:space="preserve"> </w:t>
      </w:r>
      <w:r w:rsidRPr="0030456C">
        <w:rPr>
          <w:color w:val="231F1F"/>
          <w:spacing w:val="-5"/>
        </w:rPr>
        <w:t>Sr.</w:t>
      </w:r>
    </w:p>
    <w:p w14:paraId="0EF3D337"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spacing w:val="-2"/>
        </w:rPr>
        <w:t>Project</w:t>
      </w:r>
      <w:r w:rsidRPr="0030456C">
        <w:rPr>
          <w:color w:val="231F1F"/>
          <w:spacing w:val="-3"/>
        </w:rPr>
        <w:t xml:space="preserve"> </w:t>
      </w:r>
      <w:r w:rsidRPr="0030456C">
        <w:rPr>
          <w:color w:val="231F1F"/>
          <w:spacing w:val="-2"/>
        </w:rPr>
        <w:t>Manager</w:t>
      </w:r>
    </w:p>
    <w:p w14:paraId="0EF3D338" w14:textId="77777777" w:rsidR="00414F32" w:rsidRPr="0030456C" w:rsidRDefault="009A3D16" w:rsidP="00127E19">
      <w:pPr>
        <w:pStyle w:val="ListParagraph"/>
        <w:numPr>
          <w:ilvl w:val="0"/>
          <w:numId w:val="64"/>
        </w:numPr>
        <w:tabs>
          <w:tab w:val="left" w:pos="1579"/>
          <w:tab w:val="left" w:pos="9360"/>
        </w:tabs>
        <w:spacing w:before="14"/>
        <w:ind w:left="1579" w:right="1580" w:hanging="302"/>
      </w:pPr>
      <w:r w:rsidRPr="0030456C">
        <w:rPr>
          <w:color w:val="231F1F"/>
          <w:spacing w:val="-2"/>
        </w:rPr>
        <w:t>Program</w:t>
      </w:r>
      <w:r w:rsidRPr="0030456C">
        <w:rPr>
          <w:color w:val="231F1F"/>
          <w:spacing w:val="-3"/>
        </w:rPr>
        <w:t xml:space="preserve"> </w:t>
      </w:r>
      <w:r w:rsidRPr="0030456C">
        <w:rPr>
          <w:color w:val="231F1F"/>
          <w:spacing w:val="-2"/>
        </w:rPr>
        <w:t>Manager</w:t>
      </w:r>
    </w:p>
    <w:p w14:paraId="0EF3D339" w14:textId="77777777" w:rsidR="00414F32" w:rsidRPr="0030456C" w:rsidRDefault="009A3D16" w:rsidP="00127E19">
      <w:pPr>
        <w:pStyle w:val="ListParagraph"/>
        <w:numPr>
          <w:ilvl w:val="0"/>
          <w:numId w:val="64"/>
        </w:numPr>
        <w:tabs>
          <w:tab w:val="left" w:pos="1579"/>
          <w:tab w:val="left" w:pos="9360"/>
        </w:tabs>
        <w:spacing w:before="18"/>
        <w:ind w:left="1579" w:right="1580" w:hanging="302"/>
      </w:pPr>
      <w:r w:rsidRPr="0030456C">
        <w:rPr>
          <w:color w:val="231F1F"/>
          <w:spacing w:val="-2"/>
        </w:rPr>
        <w:t>Software</w:t>
      </w:r>
      <w:r w:rsidRPr="0030456C">
        <w:rPr>
          <w:color w:val="231F1F"/>
          <w:spacing w:val="-4"/>
        </w:rPr>
        <w:t xml:space="preserve"> </w:t>
      </w:r>
      <w:r w:rsidRPr="0030456C">
        <w:rPr>
          <w:color w:val="231F1F"/>
          <w:spacing w:val="-2"/>
        </w:rPr>
        <w:t>Systems</w:t>
      </w:r>
      <w:r w:rsidRPr="0030456C">
        <w:rPr>
          <w:color w:val="231F1F"/>
          <w:spacing w:val="-3"/>
        </w:rPr>
        <w:t xml:space="preserve"> </w:t>
      </w:r>
      <w:r w:rsidRPr="0030456C">
        <w:rPr>
          <w:color w:val="231F1F"/>
          <w:spacing w:val="-2"/>
        </w:rPr>
        <w:t>Architect,</w:t>
      </w:r>
      <w:r w:rsidRPr="0030456C">
        <w:rPr>
          <w:color w:val="231F1F"/>
        </w:rPr>
        <w:t xml:space="preserve"> </w:t>
      </w:r>
      <w:r w:rsidRPr="0030456C">
        <w:rPr>
          <w:color w:val="231F1F"/>
          <w:spacing w:val="-5"/>
        </w:rPr>
        <w:t>Sr</w:t>
      </w:r>
    </w:p>
    <w:p w14:paraId="0EF3D33A"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System</w:t>
      </w:r>
      <w:r w:rsidRPr="0030456C">
        <w:rPr>
          <w:color w:val="231F1F"/>
          <w:spacing w:val="-15"/>
        </w:rPr>
        <w:t xml:space="preserve"> </w:t>
      </w:r>
      <w:r w:rsidRPr="0030456C">
        <w:rPr>
          <w:color w:val="231F1F"/>
        </w:rPr>
        <w:t>Engineer,</w:t>
      </w:r>
      <w:r w:rsidRPr="0030456C">
        <w:rPr>
          <w:color w:val="231F1F"/>
          <w:spacing w:val="-12"/>
        </w:rPr>
        <w:t xml:space="preserve"> </w:t>
      </w:r>
      <w:r w:rsidRPr="0030456C">
        <w:rPr>
          <w:color w:val="231F1F"/>
          <w:spacing w:val="-5"/>
        </w:rPr>
        <w:t>Sr</w:t>
      </w:r>
    </w:p>
    <w:p w14:paraId="0EF3D33B"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rPr>
        <w:t>Technical</w:t>
      </w:r>
      <w:r w:rsidRPr="0030456C">
        <w:rPr>
          <w:color w:val="231F1F"/>
          <w:spacing w:val="-13"/>
        </w:rPr>
        <w:t xml:space="preserve"> </w:t>
      </w:r>
      <w:r w:rsidRPr="0030456C">
        <w:rPr>
          <w:color w:val="231F1F"/>
        </w:rPr>
        <w:t>Writer/Editor,</w:t>
      </w:r>
      <w:r w:rsidRPr="0030456C">
        <w:rPr>
          <w:color w:val="231F1F"/>
          <w:spacing w:val="-11"/>
        </w:rPr>
        <w:t xml:space="preserve"> </w:t>
      </w:r>
      <w:r w:rsidRPr="0030456C">
        <w:rPr>
          <w:color w:val="231F1F"/>
        </w:rPr>
        <w:t>Sr</w:t>
      </w:r>
      <w:r w:rsidRPr="0030456C">
        <w:rPr>
          <w:color w:val="231F1F"/>
          <w:spacing w:val="-8"/>
        </w:rPr>
        <w:t xml:space="preserve"> </w:t>
      </w:r>
      <w:r w:rsidRPr="0030456C">
        <w:rPr>
          <w:color w:val="231F1F"/>
          <w:spacing w:val="-10"/>
        </w:rPr>
        <w:t>.</w:t>
      </w:r>
    </w:p>
    <w:p w14:paraId="0EF3D33C" w14:textId="77777777" w:rsidR="00414F32" w:rsidRPr="0030456C" w:rsidRDefault="009A3D16" w:rsidP="00127E19">
      <w:pPr>
        <w:pStyle w:val="ListParagraph"/>
        <w:numPr>
          <w:ilvl w:val="0"/>
          <w:numId w:val="64"/>
        </w:numPr>
        <w:tabs>
          <w:tab w:val="left" w:pos="1579"/>
          <w:tab w:val="left" w:pos="9360"/>
        </w:tabs>
        <w:spacing w:before="16"/>
        <w:ind w:left="1579" w:right="1580" w:hanging="362"/>
      </w:pPr>
      <w:r w:rsidRPr="0030456C">
        <w:rPr>
          <w:color w:val="231F1F"/>
        </w:rPr>
        <w:t>Test</w:t>
      </w:r>
      <w:r w:rsidRPr="0030456C">
        <w:rPr>
          <w:color w:val="231F1F"/>
          <w:spacing w:val="-8"/>
        </w:rPr>
        <w:t xml:space="preserve"> </w:t>
      </w:r>
      <w:r w:rsidRPr="0030456C">
        <w:rPr>
          <w:color w:val="231F1F"/>
          <w:spacing w:val="-2"/>
        </w:rPr>
        <w:t>Engineer</w:t>
      </w:r>
    </w:p>
    <w:p w14:paraId="0EF3D33D" w14:textId="77777777" w:rsidR="00414F32" w:rsidRPr="0030456C" w:rsidRDefault="009A3D16" w:rsidP="00127E19">
      <w:pPr>
        <w:pStyle w:val="ListParagraph"/>
        <w:numPr>
          <w:ilvl w:val="0"/>
          <w:numId w:val="64"/>
        </w:numPr>
        <w:tabs>
          <w:tab w:val="left" w:pos="1579"/>
          <w:tab w:val="left" w:pos="9360"/>
        </w:tabs>
        <w:spacing w:before="14"/>
        <w:ind w:left="1579" w:right="1580" w:hanging="362"/>
      </w:pPr>
      <w:r w:rsidRPr="0030456C">
        <w:rPr>
          <w:color w:val="231F1F"/>
        </w:rPr>
        <w:t>Test</w:t>
      </w:r>
      <w:r w:rsidRPr="0030456C">
        <w:rPr>
          <w:color w:val="231F1F"/>
          <w:spacing w:val="-10"/>
        </w:rPr>
        <w:t xml:space="preserve"> </w:t>
      </w:r>
      <w:r w:rsidRPr="0030456C">
        <w:rPr>
          <w:color w:val="231F1F"/>
        </w:rPr>
        <w:t>Engineer,</w:t>
      </w:r>
      <w:r w:rsidRPr="0030456C">
        <w:rPr>
          <w:color w:val="231F1F"/>
          <w:spacing w:val="-10"/>
        </w:rPr>
        <w:t xml:space="preserve"> </w:t>
      </w:r>
      <w:r w:rsidRPr="0030456C">
        <w:rPr>
          <w:color w:val="231F1F"/>
          <w:spacing w:val="-5"/>
        </w:rPr>
        <w:t>Sr.</w:t>
      </w:r>
    </w:p>
    <w:p w14:paraId="0EF3D33E" w14:textId="77777777" w:rsidR="00414F32" w:rsidRPr="0030456C" w:rsidRDefault="009A3D16" w:rsidP="00127E19">
      <w:pPr>
        <w:pStyle w:val="ListParagraph"/>
        <w:numPr>
          <w:ilvl w:val="0"/>
          <w:numId w:val="64"/>
        </w:numPr>
        <w:tabs>
          <w:tab w:val="left" w:pos="1579"/>
          <w:tab w:val="left" w:pos="9360"/>
        </w:tabs>
        <w:spacing w:before="15"/>
        <w:ind w:left="1579" w:right="1580" w:hanging="362"/>
      </w:pPr>
      <w:r w:rsidRPr="0030456C">
        <w:rPr>
          <w:color w:val="231F1F"/>
        </w:rPr>
        <w:t>Training</w:t>
      </w:r>
      <w:r w:rsidRPr="0030456C">
        <w:rPr>
          <w:color w:val="231F1F"/>
          <w:spacing w:val="-12"/>
        </w:rPr>
        <w:t xml:space="preserve"> </w:t>
      </w:r>
      <w:r w:rsidRPr="0030456C">
        <w:rPr>
          <w:color w:val="231F1F"/>
          <w:spacing w:val="-2"/>
        </w:rPr>
        <w:t>Developer</w:t>
      </w:r>
    </w:p>
    <w:p w14:paraId="0EF3D33F" w14:textId="77777777" w:rsidR="00414F32" w:rsidRPr="0030456C" w:rsidRDefault="009A3D16" w:rsidP="00127E19">
      <w:pPr>
        <w:pStyle w:val="ListParagraph"/>
        <w:numPr>
          <w:ilvl w:val="0"/>
          <w:numId w:val="64"/>
        </w:numPr>
        <w:tabs>
          <w:tab w:val="left" w:pos="1579"/>
          <w:tab w:val="left" w:pos="9360"/>
        </w:tabs>
        <w:spacing w:before="16"/>
        <w:ind w:left="1579" w:right="1580" w:hanging="362"/>
      </w:pPr>
      <w:r w:rsidRPr="0030456C">
        <w:rPr>
          <w:color w:val="231F1F"/>
        </w:rPr>
        <w:t>Training</w:t>
      </w:r>
      <w:r w:rsidRPr="0030456C">
        <w:rPr>
          <w:color w:val="231F1F"/>
          <w:spacing w:val="-15"/>
        </w:rPr>
        <w:t xml:space="preserve"> </w:t>
      </w:r>
      <w:r w:rsidRPr="0030456C">
        <w:rPr>
          <w:color w:val="231F1F"/>
        </w:rPr>
        <w:t>Developer,</w:t>
      </w:r>
      <w:r w:rsidRPr="0030456C">
        <w:rPr>
          <w:color w:val="231F1F"/>
          <w:spacing w:val="-14"/>
        </w:rPr>
        <w:t xml:space="preserve"> </w:t>
      </w:r>
      <w:r w:rsidRPr="0030456C">
        <w:rPr>
          <w:color w:val="231F1F"/>
          <w:spacing w:val="-5"/>
        </w:rPr>
        <w:t>Sr.</w:t>
      </w:r>
    </w:p>
    <w:p w14:paraId="0EF3D340" w14:textId="77777777" w:rsidR="00414F32" w:rsidRPr="0030456C" w:rsidRDefault="00414F32" w:rsidP="00C33199">
      <w:pPr>
        <w:pStyle w:val="BodyText"/>
        <w:tabs>
          <w:tab w:val="left" w:pos="9360"/>
        </w:tabs>
        <w:spacing w:before="31"/>
        <w:ind w:left="0" w:right="1580"/>
        <w:rPr>
          <w:sz w:val="22"/>
          <w:szCs w:val="22"/>
        </w:rPr>
      </w:pPr>
    </w:p>
    <w:p w14:paraId="0EF3D341" w14:textId="77777777" w:rsidR="00414F32" w:rsidRPr="0030456C" w:rsidRDefault="009A3D16" w:rsidP="00C33199">
      <w:pPr>
        <w:pStyle w:val="BodyText"/>
        <w:tabs>
          <w:tab w:val="left" w:pos="9360"/>
        </w:tabs>
        <w:ind w:left="1267" w:right="1580"/>
        <w:rPr>
          <w:sz w:val="22"/>
          <w:szCs w:val="22"/>
        </w:rPr>
      </w:pPr>
      <w:r w:rsidRPr="0030456C">
        <w:rPr>
          <w:color w:val="231F1F"/>
          <w:spacing w:val="-2"/>
          <w:sz w:val="22"/>
          <w:szCs w:val="22"/>
          <w:u w:val="single" w:color="231F1F"/>
        </w:rPr>
        <w:t>Remote</w:t>
      </w:r>
    </w:p>
    <w:p w14:paraId="0EF3D342"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Database</w:t>
      </w:r>
      <w:r w:rsidRPr="0030456C">
        <w:rPr>
          <w:color w:val="231F1F"/>
          <w:spacing w:val="4"/>
        </w:rPr>
        <w:t xml:space="preserve"> </w:t>
      </w:r>
      <w:r w:rsidRPr="0030456C">
        <w:rPr>
          <w:color w:val="231F1F"/>
          <w:spacing w:val="-2"/>
        </w:rPr>
        <w:t>Administrator,</w:t>
      </w:r>
      <w:r w:rsidRPr="0030456C">
        <w:rPr>
          <w:color w:val="231F1F"/>
          <w:spacing w:val="8"/>
        </w:rPr>
        <w:t xml:space="preserve"> </w:t>
      </w:r>
      <w:r w:rsidRPr="0030456C">
        <w:rPr>
          <w:color w:val="231F1F"/>
          <w:spacing w:val="-5"/>
        </w:rPr>
        <w:t>Sr</w:t>
      </w:r>
    </w:p>
    <w:p w14:paraId="0EF3D343" w14:textId="77777777" w:rsidR="00414F32" w:rsidRPr="0030456C" w:rsidRDefault="009A3D16" w:rsidP="00127E19">
      <w:pPr>
        <w:pStyle w:val="ListParagraph"/>
        <w:numPr>
          <w:ilvl w:val="0"/>
          <w:numId w:val="64"/>
        </w:numPr>
        <w:tabs>
          <w:tab w:val="left" w:pos="1579"/>
          <w:tab w:val="left" w:pos="9360"/>
        </w:tabs>
        <w:spacing w:before="13"/>
        <w:ind w:left="1579" w:right="1580" w:hanging="302"/>
      </w:pPr>
      <w:r w:rsidRPr="0030456C">
        <w:rPr>
          <w:color w:val="231F1F"/>
          <w:spacing w:val="-2"/>
        </w:rPr>
        <w:t>Project</w:t>
      </w:r>
      <w:r w:rsidRPr="0030456C">
        <w:rPr>
          <w:color w:val="231F1F"/>
          <w:spacing w:val="-3"/>
        </w:rPr>
        <w:t xml:space="preserve"> </w:t>
      </w:r>
      <w:r w:rsidRPr="0030456C">
        <w:rPr>
          <w:color w:val="231F1F"/>
          <w:spacing w:val="-2"/>
        </w:rPr>
        <w:t>Manager</w:t>
      </w:r>
    </w:p>
    <w:p w14:paraId="0EF3D344" w14:textId="77777777" w:rsidR="00414F32" w:rsidRPr="0030456C" w:rsidRDefault="009A3D16" w:rsidP="00127E19">
      <w:pPr>
        <w:pStyle w:val="ListParagraph"/>
        <w:numPr>
          <w:ilvl w:val="0"/>
          <w:numId w:val="64"/>
        </w:numPr>
        <w:tabs>
          <w:tab w:val="left" w:pos="1579"/>
          <w:tab w:val="left" w:pos="9360"/>
        </w:tabs>
        <w:spacing w:before="11"/>
        <w:ind w:left="1579" w:right="1580" w:hanging="302"/>
      </w:pPr>
      <w:r w:rsidRPr="0030456C">
        <w:rPr>
          <w:color w:val="231F1F"/>
          <w:spacing w:val="-2"/>
        </w:rPr>
        <w:t>Program</w:t>
      </w:r>
      <w:r w:rsidRPr="0030456C">
        <w:rPr>
          <w:color w:val="231F1F"/>
          <w:spacing w:val="-3"/>
        </w:rPr>
        <w:t xml:space="preserve"> </w:t>
      </w:r>
      <w:r w:rsidRPr="0030456C">
        <w:rPr>
          <w:color w:val="231F1F"/>
          <w:spacing w:val="-2"/>
        </w:rPr>
        <w:t>Manager</w:t>
      </w:r>
    </w:p>
    <w:p w14:paraId="0EF3D345"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Web</w:t>
      </w:r>
      <w:r w:rsidRPr="0030456C">
        <w:rPr>
          <w:color w:val="231F1F"/>
          <w:spacing w:val="-15"/>
        </w:rPr>
        <w:t xml:space="preserve"> </w:t>
      </w:r>
      <w:r w:rsidRPr="0030456C">
        <w:rPr>
          <w:color w:val="231F1F"/>
        </w:rPr>
        <w:t>Designer,</w:t>
      </w:r>
      <w:r w:rsidRPr="0030456C">
        <w:rPr>
          <w:color w:val="231F1F"/>
          <w:spacing w:val="-15"/>
        </w:rPr>
        <w:t xml:space="preserve"> </w:t>
      </w:r>
      <w:r w:rsidRPr="0030456C">
        <w:rPr>
          <w:color w:val="231F1F"/>
          <w:spacing w:val="-2"/>
        </w:rPr>
        <w:t>Senior</w:t>
      </w:r>
    </w:p>
    <w:p w14:paraId="0EF3D346"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Program</w:t>
      </w:r>
      <w:r w:rsidRPr="0030456C">
        <w:rPr>
          <w:color w:val="231F1F"/>
          <w:spacing w:val="-15"/>
        </w:rPr>
        <w:t xml:space="preserve"> </w:t>
      </w:r>
      <w:r w:rsidRPr="0030456C">
        <w:rPr>
          <w:color w:val="231F1F"/>
        </w:rPr>
        <w:t>Analyst,</w:t>
      </w:r>
      <w:r w:rsidRPr="0030456C">
        <w:rPr>
          <w:color w:val="231F1F"/>
          <w:spacing w:val="-13"/>
        </w:rPr>
        <w:t xml:space="preserve"> </w:t>
      </w:r>
      <w:r w:rsidRPr="0030456C">
        <w:rPr>
          <w:color w:val="231F1F"/>
          <w:spacing w:val="-5"/>
        </w:rPr>
        <w:t>Sr.</w:t>
      </w:r>
    </w:p>
    <w:p w14:paraId="0EF3D347"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Systems</w:t>
      </w:r>
      <w:r w:rsidRPr="0030456C">
        <w:rPr>
          <w:color w:val="231F1F"/>
          <w:spacing w:val="-4"/>
        </w:rPr>
        <w:t xml:space="preserve"> </w:t>
      </w:r>
      <w:r w:rsidRPr="0030456C">
        <w:rPr>
          <w:color w:val="231F1F"/>
          <w:spacing w:val="-2"/>
        </w:rPr>
        <w:t>Architect</w:t>
      </w:r>
    </w:p>
    <w:p w14:paraId="0EF3D348" w14:textId="77777777" w:rsidR="00414F32" w:rsidRPr="0030456C" w:rsidRDefault="009A3D16" w:rsidP="00127E19">
      <w:pPr>
        <w:pStyle w:val="ListParagraph"/>
        <w:numPr>
          <w:ilvl w:val="0"/>
          <w:numId w:val="64"/>
        </w:numPr>
        <w:tabs>
          <w:tab w:val="left" w:pos="1579"/>
          <w:tab w:val="left" w:pos="9360"/>
        </w:tabs>
        <w:spacing w:before="13"/>
        <w:ind w:left="1579" w:right="1580" w:hanging="302"/>
      </w:pPr>
      <w:r w:rsidRPr="0030456C">
        <w:rPr>
          <w:color w:val="231F1F"/>
        </w:rPr>
        <w:t>System</w:t>
      </w:r>
      <w:r w:rsidRPr="0030456C">
        <w:rPr>
          <w:color w:val="231F1F"/>
          <w:spacing w:val="-15"/>
        </w:rPr>
        <w:t xml:space="preserve"> </w:t>
      </w:r>
      <w:r w:rsidRPr="0030456C">
        <w:rPr>
          <w:color w:val="231F1F"/>
        </w:rPr>
        <w:t>Engineer,</w:t>
      </w:r>
      <w:r w:rsidRPr="0030456C">
        <w:rPr>
          <w:color w:val="231F1F"/>
          <w:spacing w:val="-12"/>
        </w:rPr>
        <w:t xml:space="preserve"> </w:t>
      </w:r>
      <w:r w:rsidRPr="0030456C">
        <w:rPr>
          <w:color w:val="231F1F"/>
          <w:spacing w:val="-5"/>
        </w:rPr>
        <w:t>Sr.</w:t>
      </w:r>
    </w:p>
    <w:p w14:paraId="0EF3D349"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Technical</w:t>
      </w:r>
      <w:r w:rsidRPr="0030456C">
        <w:rPr>
          <w:color w:val="231F1F"/>
          <w:spacing w:val="-15"/>
        </w:rPr>
        <w:t xml:space="preserve"> </w:t>
      </w:r>
      <w:r w:rsidRPr="0030456C">
        <w:rPr>
          <w:color w:val="231F1F"/>
        </w:rPr>
        <w:t>Writer/Editor,</w:t>
      </w:r>
      <w:r w:rsidRPr="0030456C">
        <w:rPr>
          <w:color w:val="231F1F"/>
          <w:spacing w:val="-12"/>
        </w:rPr>
        <w:t xml:space="preserve"> </w:t>
      </w:r>
      <w:r w:rsidRPr="0030456C">
        <w:rPr>
          <w:color w:val="231F1F"/>
          <w:spacing w:val="-5"/>
        </w:rPr>
        <w:t>Sr.</w:t>
      </w:r>
    </w:p>
    <w:p w14:paraId="0EF3D34A"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rPr>
        <w:t>Technical</w:t>
      </w:r>
      <w:r w:rsidRPr="0030456C">
        <w:rPr>
          <w:color w:val="231F1F"/>
          <w:spacing w:val="-14"/>
        </w:rPr>
        <w:t xml:space="preserve"> </w:t>
      </w:r>
      <w:r w:rsidRPr="0030456C">
        <w:rPr>
          <w:color w:val="231F1F"/>
        </w:rPr>
        <w:t>Writer,</w:t>
      </w:r>
      <w:r w:rsidRPr="0030456C">
        <w:rPr>
          <w:color w:val="231F1F"/>
          <w:spacing w:val="-10"/>
        </w:rPr>
        <w:t xml:space="preserve"> </w:t>
      </w:r>
      <w:r w:rsidRPr="0030456C">
        <w:rPr>
          <w:color w:val="231F1F"/>
          <w:spacing w:val="-5"/>
        </w:rPr>
        <w:t>Sr.</w:t>
      </w:r>
    </w:p>
    <w:p w14:paraId="0EF3D34B" w14:textId="77777777" w:rsidR="00414F32" w:rsidRPr="0030456C" w:rsidRDefault="009A3D16" w:rsidP="00127E19">
      <w:pPr>
        <w:pStyle w:val="ListParagraph"/>
        <w:numPr>
          <w:ilvl w:val="0"/>
          <w:numId w:val="64"/>
        </w:numPr>
        <w:tabs>
          <w:tab w:val="left" w:pos="1579"/>
          <w:tab w:val="left" w:pos="9360"/>
        </w:tabs>
        <w:spacing w:before="15"/>
        <w:ind w:left="1579" w:right="1580" w:hanging="302"/>
      </w:pPr>
      <w:r w:rsidRPr="0030456C">
        <w:rPr>
          <w:color w:val="231F1F"/>
          <w:spacing w:val="-2"/>
        </w:rPr>
        <w:t>Applications/Systems</w:t>
      </w:r>
      <w:r w:rsidRPr="0030456C">
        <w:rPr>
          <w:color w:val="231F1F"/>
          <w:spacing w:val="-9"/>
        </w:rPr>
        <w:t xml:space="preserve"> </w:t>
      </w:r>
      <w:r w:rsidRPr="0030456C">
        <w:rPr>
          <w:color w:val="231F1F"/>
          <w:spacing w:val="-2"/>
        </w:rPr>
        <w:t>Analyst</w:t>
      </w:r>
    </w:p>
    <w:p w14:paraId="0EF3D34C"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Software/Systems</w:t>
      </w:r>
      <w:r w:rsidRPr="0030456C">
        <w:rPr>
          <w:color w:val="231F1F"/>
          <w:spacing w:val="5"/>
        </w:rPr>
        <w:t xml:space="preserve"> </w:t>
      </w:r>
      <w:r w:rsidRPr="0030456C">
        <w:rPr>
          <w:color w:val="231F1F"/>
          <w:spacing w:val="-2"/>
        </w:rPr>
        <w:t>Architect,</w:t>
      </w:r>
      <w:r w:rsidRPr="0030456C">
        <w:rPr>
          <w:color w:val="231F1F"/>
          <w:spacing w:val="9"/>
        </w:rPr>
        <w:t xml:space="preserve"> </w:t>
      </w:r>
      <w:r w:rsidRPr="0030456C">
        <w:rPr>
          <w:color w:val="231F1F"/>
          <w:spacing w:val="-2"/>
        </w:rPr>
        <w:t>Senior</w:t>
      </w:r>
    </w:p>
    <w:p w14:paraId="0EF3D34D" w14:textId="77777777" w:rsidR="00414F32" w:rsidRPr="0030456C" w:rsidRDefault="009A3D16" w:rsidP="00127E19">
      <w:pPr>
        <w:pStyle w:val="ListParagraph"/>
        <w:numPr>
          <w:ilvl w:val="0"/>
          <w:numId w:val="64"/>
        </w:numPr>
        <w:tabs>
          <w:tab w:val="left" w:pos="1579"/>
          <w:tab w:val="left" w:pos="9360"/>
        </w:tabs>
        <w:spacing w:before="16"/>
        <w:ind w:left="1579" w:right="1580" w:hanging="302"/>
      </w:pPr>
      <w:r w:rsidRPr="0030456C">
        <w:rPr>
          <w:color w:val="231F1F"/>
          <w:spacing w:val="-2"/>
        </w:rPr>
        <w:t>Technical</w:t>
      </w:r>
      <w:r w:rsidRPr="0030456C">
        <w:rPr>
          <w:color w:val="231F1F"/>
        </w:rPr>
        <w:t xml:space="preserve"> </w:t>
      </w:r>
      <w:r w:rsidRPr="0030456C">
        <w:rPr>
          <w:color w:val="231F1F"/>
          <w:spacing w:val="-2"/>
        </w:rPr>
        <w:t>Systems</w:t>
      </w:r>
      <w:r w:rsidRPr="0030456C">
        <w:rPr>
          <w:color w:val="231F1F"/>
          <w:spacing w:val="3"/>
        </w:rPr>
        <w:t xml:space="preserve"> </w:t>
      </w:r>
      <w:r w:rsidRPr="0030456C">
        <w:rPr>
          <w:color w:val="231F1F"/>
          <w:spacing w:val="-2"/>
        </w:rPr>
        <w:t>Architect,</w:t>
      </w:r>
      <w:r w:rsidRPr="0030456C">
        <w:rPr>
          <w:color w:val="231F1F"/>
          <w:spacing w:val="3"/>
        </w:rPr>
        <w:t xml:space="preserve"> </w:t>
      </w:r>
      <w:r w:rsidRPr="0030456C">
        <w:rPr>
          <w:color w:val="231F1F"/>
          <w:spacing w:val="-2"/>
        </w:rPr>
        <w:t>Expert</w:t>
      </w:r>
    </w:p>
    <w:p w14:paraId="0EF3D34E" w14:textId="77777777" w:rsidR="00414F32" w:rsidRPr="0030456C" w:rsidRDefault="009A3D16" w:rsidP="00127E19">
      <w:pPr>
        <w:pStyle w:val="ListParagraph"/>
        <w:numPr>
          <w:ilvl w:val="0"/>
          <w:numId w:val="64"/>
        </w:numPr>
        <w:tabs>
          <w:tab w:val="left" w:pos="1579"/>
          <w:tab w:val="left" w:pos="9360"/>
        </w:tabs>
        <w:spacing w:before="13"/>
        <w:ind w:left="1579" w:right="1580" w:hanging="302"/>
      </w:pPr>
      <w:r w:rsidRPr="0030456C">
        <w:rPr>
          <w:color w:val="231F1F"/>
        </w:rPr>
        <w:t>Systems</w:t>
      </w:r>
      <w:r w:rsidRPr="0030456C">
        <w:rPr>
          <w:color w:val="231F1F"/>
          <w:spacing w:val="-13"/>
        </w:rPr>
        <w:t xml:space="preserve"> </w:t>
      </w:r>
      <w:r w:rsidRPr="0030456C">
        <w:rPr>
          <w:color w:val="231F1F"/>
        </w:rPr>
        <w:t>Engineer,</w:t>
      </w:r>
      <w:r w:rsidRPr="0030456C">
        <w:rPr>
          <w:color w:val="231F1F"/>
          <w:spacing w:val="-12"/>
        </w:rPr>
        <w:t xml:space="preserve"> </w:t>
      </w:r>
      <w:r w:rsidRPr="0030456C">
        <w:rPr>
          <w:color w:val="231F1F"/>
          <w:spacing w:val="-2"/>
        </w:rPr>
        <w:t>Senior</w:t>
      </w:r>
    </w:p>
    <w:p w14:paraId="0EF3D34F" w14:textId="77777777" w:rsidR="00414F32" w:rsidRPr="0030456C" w:rsidRDefault="00414F32" w:rsidP="00C33199">
      <w:pPr>
        <w:pStyle w:val="BodyText"/>
        <w:tabs>
          <w:tab w:val="left" w:pos="9360"/>
        </w:tabs>
        <w:spacing w:before="137"/>
        <w:ind w:left="0" w:right="1580"/>
        <w:rPr>
          <w:sz w:val="22"/>
          <w:szCs w:val="22"/>
        </w:rPr>
      </w:pPr>
    </w:p>
    <w:p w14:paraId="0EF3D350" w14:textId="77777777" w:rsidR="00414F32" w:rsidRPr="0030456C" w:rsidRDefault="009A3D16" w:rsidP="00C33199">
      <w:pPr>
        <w:pStyle w:val="Heading3"/>
        <w:tabs>
          <w:tab w:val="left" w:pos="9360"/>
        </w:tabs>
        <w:ind w:right="1580"/>
        <w:rPr>
          <w:sz w:val="22"/>
          <w:szCs w:val="22"/>
        </w:rPr>
      </w:pPr>
      <w:r w:rsidRPr="0030456C">
        <w:rPr>
          <w:sz w:val="22"/>
          <w:szCs w:val="22"/>
        </w:rPr>
        <w:t>IT</w:t>
      </w:r>
      <w:r w:rsidRPr="0030456C">
        <w:rPr>
          <w:spacing w:val="-15"/>
          <w:sz w:val="22"/>
          <w:szCs w:val="22"/>
        </w:rPr>
        <w:t xml:space="preserve"> </w:t>
      </w:r>
      <w:r w:rsidRPr="0030456C">
        <w:rPr>
          <w:sz w:val="22"/>
          <w:szCs w:val="22"/>
        </w:rPr>
        <w:t>Operations</w:t>
      </w:r>
      <w:r w:rsidRPr="0030456C">
        <w:rPr>
          <w:spacing w:val="-14"/>
          <w:sz w:val="22"/>
          <w:szCs w:val="22"/>
        </w:rPr>
        <w:t xml:space="preserve"> </w:t>
      </w:r>
      <w:r w:rsidRPr="0030456C">
        <w:rPr>
          <w:sz w:val="22"/>
          <w:szCs w:val="22"/>
        </w:rPr>
        <w:t>and</w:t>
      </w:r>
      <w:r w:rsidRPr="0030456C">
        <w:rPr>
          <w:spacing w:val="-13"/>
          <w:sz w:val="22"/>
          <w:szCs w:val="22"/>
        </w:rPr>
        <w:t xml:space="preserve"> </w:t>
      </w:r>
      <w:r w:rsidRPr="0030456C">
        <w:rPr>
          <w:sz w:val="22"/>
          <w:szCs w:val="22"/>
        </w:rPr>
        <w:t>Sustainment</w:t>
      </w:r>
      <w:r w:rsidRPr="0030456C">
        <w:rPr>
          <w:spacing w:val="-13"/>
          <w:sz w:val="22"/>
          <w:szCs w:val="22"/>
        </w:rPr>
        <w:t xml:space="preserve"> </w:t>
      </w:r>
      <w:r w:rsidRPr="0030456C">
        <w:rPr>
          <w:sz w:val="22"/>
          <w:szCs w:val="22"/>
        </w:rPr>
        <w:t>Management</w:t>
      </w:r>
      <w:r w:rsidRPr="0030456C">
        <w:rPr>
          <w:spacing w:val="-15"/>
          <w:sz w:val="22"/>
          <w:szCs w:val="22"/>
        </w:rPr>
        <w:t xml:space="preserve"> </w:t>
      </w:r>
      <w:r w:rsidRPr="0030456C">
        <w:rPr>
          <w:spacing w:val="-2"/>
          <w:sz w:val="22"/>
          <w:szCs w:val="22"/>
        </w:rPr>
        <w:t>Support</w:t>
      </w:r>
    </w:p>
    <w:p w14:paraId="0EF3D351" w14:textId="77777777" w:rsidR="00414F32" w:rsidRPr="0030456C" w:rsidRDefault="00414F32" w:rsidP="00C33199">
      <w:pPr>
        <w:pStyle w:val="BodyText"/>
        <w:tabs>
          <w:tab w:val="left" w:pos="9360"/>
        </w:tabs>
        <w:spacing w:before="60"/>
        <w:ind w:left="0" w:right="1580"/>
        <w:rPr>
          <w:b/>
          <w:sz w:val="22"/>
          <w:szCs w:val="22"/>
        </w:rPr>
      </w:pPr>
    </w:p>
    <w:p w14:paraId="0EF3D352"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10"/>
          <w:sz w:val="22"/>
          <w:szCs w:val="22"/>
        </w:rPr>
        <w:t xml:space="preserve"> </w:t>
      </w:r>
      <w:r w:rsidRPr="0030456C">
        <w:rPr>
          <w:color w:val="231F1F"/>
          <w:sz w:val="22"/>
          <w:szCs w:val="22"/>
        </w:rPr>
        <w:t>Contractor</w:t>
      </w:r>
      <w:r w:rsidRPr="0030456C">
        <w:rPr>
          <w:color w:val="231F1F"/>
          <w:spacing w:val="-10"/>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10"/>
          <w:sz w:val="22"/>
          <w:szCs w:val="22"/>
        </w:rPr>
        <w:t xml:space="preserve"> </w:t>
      </w:r>
      <w:r w:rsidRPr="0030456C">
        <w:rPr>
          <w:color w:val="231F1F"/>
          <w:sz w:val="22"/>
          <w:szCs w:val="22"/>
        </w:rPr>
        <w:t>24x7x365</w:t>
      </w:r>
      <w:r w:rsidRPr="0030456C">
        <w:rPr>
          <w:color w:val="231F1F"/>
          <w:spacing w:val="-8"/>
          <w:sz w:val="22"/>
          <w:szCs w:val="22"/>
        </w:rPr>
        <w:t xml:space="preserve"> </w:t>
      </w:r>
      <w:r w:rsidRPr="0030456C">
        <w:rPr>
          <w:color w:val="231F1F"/>
          <w:spacing w:val="-2"/>
          <w:sz w:val="22"/>
          <w:szCs w:val="22"/>
        </w:rPr>
        <w:t>support:</w:t>
      </w:r>
    </w:p>
    <w:p w14:paraId="0EF3D353" w14:textId="77777777" w:rsidR="00414F32" w:rsidRPr="0030456C" w:rsidRDefault="009A3D16" w:rsidP="00127E19">
      <w:pPr>
        <w:pStyle w:val="ListParagraph"/>
        <w:numPr>
          <w:ilvl w:val="0"/>
          <w:numId w:val="63"/>
        </w:numPr>
        <w:tabs>
          <w:tab w:val="left" w:pos="858"/>
          <w:tab w:val="left" w:pos="860"/>
          <w:tab w:val="left" w:pos="9360"/>
        </w:tabs>
        <w:spacing w:before="250" w:line="247" w:lineRule="auto"/>
        <w:ind w:right="1580"/>
      </w:pPr>
      <w:r w:rsidRPr="0030456C">
        <w:rPr>
          <w:color w:val="231F1F"/>
        </w:rPr>
        <w:t>Serve as the Subject Matter Expert (SME) for one or more applications in the Sustainment</w:t>
      </w:r>
      <w:r w:rsidRPr="0030456C">
        <w:rPr>
          <w:color w:val="231F1F"/>
          <w:spacing w:val="-12"/>
        </w:rPr>
        <w:t xml:space="preserve"> </w:t>
      </w:r>
      <w:r w:rsidRPr="0030456C">
        <w:rPr>
          <w:color w:val="231F1F"/>
        </w:rPr>
        <w:t>lifecycle.</w:t>
      </w:r>
      <w:r w:rsidRPr="0030456C">
        <w:rPr>
          <w:color w:val="231F1F"/>
          <w:spacing w:val="-12"/>
        </w:rPr>
        <w:t xml:space="preserve"> </w:t>
      </w:r>
      <w:r w:rsidRPr="0030456C">
        <w:rPr>
          <w:color w:val="231F1F"/>
        </w:rPr>
        <w:t>Possess</w:t>
      </w:r>
      <w:r w:rsidRPr="0030456C">
        <w:rPr>
          <w:color w:val="231F1F"/>
          <w:spacing w:val="-7"/>
        </w:rPr>
        <w:t xml:space="preserve"> </w:t>
      </w:r>
      <w:r w:rsidRPr="0030456C">
        <w:rPr>
          <w:color w:val="231F1F"/>
        </w:rPr>
        <w:t>a</w:t>
      </w:r>
      <w:r w:rsidRPr="0030456C">
        <w:rPr>
          <w:color w:val="231F1F"/>
          <w:spacing w:val="-12"/>
        </w:rPr>
        <w:t xml:space="preserve"> </w:t>
      </w:r>
      <w:r w:rsidRPr="0030456C">
        <w:rPr>
          <w:color w:val="231F1F"/>
        </w:rPr>
        <w:t>working</w:t>
      </w:r>
      <w:r w:rsidRPr="0030456C">
        <w:rPr>
          <w:color w:val="231F1F"/>
          <w:spacing w:val="-9"/>
        </w:rPr>
        <w:t xml:space="preserve"> </w:t>
      </w:r>
      <w:r w:rsidRPr="0030456C">
        <w:rPr>
          <w:color w:val="231F1F"/>
        </w:rPr>
        <w:t>knowledge</w:t>
      </w:r>
      <w:r w:rsidRPr="0030456C">
        <w:rPr>
          <w:color w:val="231F1F"/>
          <w:spacing w:val="-12"/>
        </w:rPr>
        <w:t xml:space="preserve"> </w:t>
      </w:r>
      <w:r w:rsidRPr="0030456C">
        <w:rPr>
          <w:color w:val="231F1F"/>
        </w:rPr>
        <w:t>of</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products</w:t>
      </w:r>
      <w:r w:rsidRPr="0030456C">
        <w:rPr>
          <w:color w:val="231F1F"/>
          <w:spacing w:val="-9"/>
        </w:rPr>
        <w:t xml:space="preserve"> </w:t>
      </w:r>
      <w:r w:rsidRPr="0030456C">
        <w:rPr>
          <w:color w:val="231F1F"/>
        </w:rPr>
        <w:t>used</w:t>
      </w:r>
      <w:r w:rsidRPr="0030456C">
        <w:rPr>
          <w:color w:val="231F1F"/>
          <w:spacing w:val="-14"/>
        </w:rPr>
        <w:t xml:space="preserve"> </w:t>
      </w:r>
      <w:r w:rsidRPr="0030456C">
        <w:rPr>
          <w:color w:val="231F1F"/>
        </w:rPr>
        <w:t>to</w:t>
      </w:r>
      <w:r w:rsidRPr="0030456C">
        <w:rPr>
          <w:color w:val="231F1F"/>
          <w:spacing w:val="-5"/>
        </w:rPr>
        <w:t xml:space="preserve"> </w:t>
      </w:r>
      <w:r w:rsidRPr="0030456C">
        <w:rPr>
          <w:color w:val="231F1F"/>
        </w:rPr>
        <w:t>monitor</w:t>
      </w:r>
      <w:r w:rsidRPr="0030456C">
        <w:rPr>
          <w:color w:val="231F1F"/>
          <w:spacing w:val="-9"/>
        </w:rPr>
        <w:t xml:space="preserve"> </w:t>
      </w:r>
      <w:r w:rsidRPr="0030456C">
        <w:rPr>
          <w:color w:val="231F1F"/>
        </w:rPr>
        <w:t>and measure application and infrastructure performance.</w:t>
      </w:r>
    </w:p>
    <w:p w14:paraId="0EF3D354" w14:textId="77777777" w:rsidR="00414F32" w:rsidRPr="0030456C" w:rsidRDefault="009A3D16" w:rsidP="00127E19">
      <w:pPr>
        <w:pStyle w:val="ListParagraph"/>
        <w:numPr>
          <w:ilvl w:val="0"/>
          <w:numId w:val="63"/>
        </w:numPr>
        <w:tabs>
          <w:tab w:val="left" w:pos="858"/>
          <w:tab w:val="left" w:pos="860"/>
          <w:tab w:val="left" w:pos="9360"/>
        </w:tabs>
        <w:spacing w:line="247" w:lineRule="auto"/>
        <w:ind w:right="1580"/>
      </w:pPr>
      <w:r w:rsidRPr="0030456C">
        <w:rPr>
          <w:color w:val="231F1F"/>
        </w:rPr>
        <w:t>Serve</w:t>
      </w:r>
      <w:r w:rsidRPr="0030456C">
        <w:rPr>
          <w:color w:val="231F1F"/>
          <w:spacing w:val="-5"/>
        </w:rPr>
        <w:t xml:space="preserve"> </w:t>
      </w:r>
      <w:r w:rsidRPr="0030456C">
        <w:rPr>
          <w:color w:val="231F1F"/>
        </w:rPr>
        <w:t>as</w:t>
      </w:r>
      <w:r w:rsidRPr="0030456C">
        <w:rPr>
          <w:color w:val="231F1F"/>
          <w:spacing w:val="-3"/>
        </w:rPr>
        <w:t xml:space="preserve"> </w:t>
      </w:r>
      <w:r w:rsidRPr="0030456C">
        <w:rPr>
          <w:color w:val="231F1F"/>
        </w:rPr>
        <w:t>the</w:t>
      </w:r>
      <w:r w:rsidRPr="0030456C">
        <w:rPr>
          <w:color w:val="231F1F"/>
          <w:spacing w:val="-3"/>
        </w:rPr>
        <w:t xml:space="preserve"> </w:t>
      </w:r>
      <w:r w:rsidRPr="0030456C">
        <w:rPr>
          <w:color w:val="231F1F"/>
        </w:rPr>
        <w:t>subject</w:t>
      </w:r>
      <w:r w:rsidRPr="0030456C">
        <w:rPr>
          <w:color w:val="231F1F"/>
          <w:spacing w:val="-3"/>
        </w:rPr>
        <w:t xml:space="preserve"> </w:t>
      </w:r>
      <w:r w:rsidRPr="0030456C">
        <w:rPr>
          <w:color w:val="231F1F"/>
        </w:rPr>
        <w:t>matter</w:t>
      </w:r>
      <w:r w:rsidRPr="0030456C">
        <w:rPr>
          <w:color w:val="231F1F"/>
          <w:spacing w:val="-3"/>
        </w:rPr>
        <w:t xml:space="preserve"> </w:t>
      </w:r>
      <w:r w:rsidRPr="0030456C">
        <w:rPr>
          <w:color w:val="231F1F"/>
        </w:rPr>
        <w:t>expert</w:t>
      </w:r>
      <w:r w:rsidRPr="0030456C">
        <w:rPr>
          <w:color w:val="231F1F"/>
          <w:spacing w:val="-3"/>
        </w:rPr>
        <w:t xml:space="preserve"> </w:t>
      </w:r>
      <w:r w:rsidRPr="0030456C">
        <w:rPr>
          <w:color w:val="231F1F"/>
        </w:rPr>
        <w:t>(SME)</w:t>
      </w:r>
      <w:r w:rsidRPr="0030456C">
        <w:rPr>
          <w:color w:val="231F1F"/>
          <w:spacing w:val="-3"/>
        </w:rPr>
        <w:t xml:space="preserve"> </w:t>
      </w:r>
      <w:r w:rsidRPr="0030456C">
        <w:rPr>
          <w:color w:val="231F1F"/>
        </w:rPr>
        <w:t>for assigned</w:t>
      </w:r>
      <w:r w:rsidRPr="0030456C">
        <w:rPr>
          <w:color w:val="231F1F"/>
          <w:spacing w:val="-3"/>
        </w:rPr>
        <w:t xml:space="preserve"> </w:t>
      </w:r>
      <w:r w:rsidRPr="0030456C">
        <w:rPr>
          <w:color w:val="231F1F"/>
        </w:rPr>
        <w:t>applications,</w:t>
      </w:r>
      <w:r w:rsidRPr="0030456C">
        <w:rPr>
          <w:color w:val="231F1F"/>
          <w:spacing w:val="-3"/>
        </w:rPr>
        <w:t xml:space="preserve"> </w:t>
      </w:r>
      <w:r w:rsidRPr="0030456C">
        <w:rPr>
          <w:color w:val="231F1F"/>
        </w:rPr>
        <w:t>possessing</w:t>
      </w:r>
      <w:r w:rsidRPr="0030456C">
        <w:rPr>
          <w:color w:val="231F1F"/>
          <w:spacing w:val="-3"/>
        </w:rPr>
        <w:t xml:space="preserve"> </w:t>
      </w:r>
      <w:r w:rsidRPr="0030456C">
        <w:rPr>
          <w:color w:val="231F1F"/>
        </w:rPr>
        <w:t>a</w:t>
      </w:r>
      <w:r w:rsidRPr="0030456C">
        <w:rPr>
          <w:color w:val="231F1F"/>
          <w:spacing w:val="-5"/>
        </w:rPr>
        <w:t xml:space="preserve"> </w:t>
      </w:r>
      <w:r w:rsidRPr="0030456C">
        <w:rPr>
          <w:color w:val="231F1F"/>
        </w:rPr>
        <w:t>working knowledge of the application (including navigation and functionality) infrastructure, and security architecture. The Contractor shall be able to converse fluently with customers, architects,</w:t>
      </w:r>
      <w:r w:rsidRPr="0030456C">
        <w:rPr>
          <w:color w:val="231F1F"/>
          <w:spacing w:val="-2"/>
        </w:rPr>
        <w:t xml:space="preserve"> </w:t>
      </w:r>
      <w:r w:rsidRPr="0030456C">
        <w:rPr>
          <w:color w:val="231F1F"/>
        </w:rPr>
        <w:t>technical teams,</w:t>
      </w:r>
      <w:r w:rsidRPr="0030456C">
        <w:rPr>
          <w:color w:val="231F1F"/>
          <w:spacing w:val="-2"/>
        </w:rPr>
        <w:t xml:space="preserve"> </w:t>
      </w:r>
      <w:r w:rsidRPr="0030456C">
        <w:rPr>
          <w:color w:val="231F1F"/>
        </w:rPr>
        <w:t>product</w:t>
      </w:r>
      <w:r w:rsidRPr="0030456C">
        <w:rPr>
          <w:color w:val="231F1F"/>
          <w:spacing w:val="-3"/>
        </w:rPr>
        <w:t xml:space="preserve"> </w:t>
      </w:r>
      <w:r w:rsidRPr="0030456C">
        <w:rPr>
          <w:color w:val="231F1F"/>
        </w:rPr>
        <w:t>development, and other</w:t>
      </w:r>
      <w:r w:rsidRPr="0030456C">
        <w:rPr>
          <w:color w:val="231F1F"/>
          <w:spacing w:val="-5"/>
        </w:rPr>
        <w:t xml:space="preserve"> </w:t>
      </w:r>
      <w:r w:rsidRPr="0030456C">
        <w:rPr>
          <w:color w:val="231F1F"/>
        </w:rPr>
        <w:t>stakeholders.</w:t>
      </w:r>
      <w:r w:rsidRPr="0030456C">
        <w:rPr>
          <w:color w:val="231F1F"/>
          <w:spacing w:val="-2"/>
        </w:rPr>
        <w:t xml:space="preserve"> </w:t>
      </w:r>
      <w:r w:rsidRPr="0030456C">
        <w:rPr>
          <w:color w:val="231F1F"/>
        </w:rPr>
        <w:t>The</w:t>
      </w:r>
      <w:r w:rsidRPr="0030456C">
        <w:rPr>
          <w:color w:val="231F1F"/>
          <w:spacing w:val="-2"/>
        </w:rPr>
        <w:t xml:space="preserve"> </w:t>
      </w:r>
      <w:r w:rsidRPr="0030456C">
        <w:rPr>
          <w:color w:val="231F1F"/>
        </w:rPr>
        <w:t>Contractor shall maintain familiarity with UNIX, Linux, and Windows</w:t>
      </w:r>
      <w:r w:rsidRPr="0030456C">
        <w:rPr>
          <w:color w:val="231F1F"/>
          <w:spacing w:val="-1"/>
        </w:rPr>
        <w:t xml:space="preserve"> </w:t>
      </w:r>
      <w:r w:rsidRPr="0030456C">
        <w:rPr>
          <w:color w:val="231F1F"/>
        </w:rPr>
        <w:t>operating systems, Common Business Oriented Language (COBOL), Job Control Language (JCL) and associated utility programs, Oracle and SQL Database usage, and general datacenter infrastructure including cloud and virtual hosting services, server technology, Mainframes, GitHub Development</w:t>
      </w:r>
      <w:r w:rsidRPr="0030456C">
        <w:rPr>
          <w:color w:val="231F1F"/>
          <w:spacing w:val="-10"/>
        </w:rPr>
        <w:t xml:space="preserve"> </w:t>
      </w:r>
      <w:r w:rsidRPr="0030456C">
        <w:rPr>
          <w:color w:val="231F1F"/>
        </w:rPr>
        <w:t>Platform</w:t>
      </w:r>
      <w:r w:rsidRPr="0030456C">
        <w:rPr>
          <w:color w:val="231F1F"/>
          <w:spacing w:val="-12"/>
        </w:rPr>
        <w:t xml:space="preserve"> </w:t>
      </w:r>
      <w:r w:rsidRPr="0030456C">
        <w:rPr>
          <w:color w:val="231F1F"/>
        </w:rPr>
        <w:t>or</w:t>
      </w:r>
      <w:r w:rsidRPr="0030456C">
        <w:rPr>
          <w:color w:val="231F1F"/>
          <w:spacing w:val="-9"/>
        </w:rPr>
        <w:t xml:space="preserve"> </w:t>
      </w:r>
      <w:r w:rsidRPr="0030456C">
        <w:rPr>
          <w:color w:val="231F1F"/>
        </w:rPr>
        <w:t>similar</w:t>
      </w:r>
      <w:r w:rsidRPr="0030456C">
        <w:rPr>
          <w:color w:val="231F1F"/>
          <w:spacing w:val="-13"/>
        </w:rPr>
        <w:t xml:space="preserve"> </w:t>
      </w:r>
      <w:r w:rsidRPr="0030456C">
        <w:rPr>
          <w:color w:val="231F1F"/>
        </w:rPr>
        <w:t>software</w:t>
      </w:r>
      <w:r w:rsidRPr="0030456C">
        <w:rPr>
          <w:color w:val="231F1F"/>
          <w:spacing w:val="-14"/>
        </w:rPr>
        <w:t xml:space="preserve"> </w:t>
      </w:r>
      <w:r w:rsidRPr="0030456C">
        <w:rPr>
          <w:color w:val="231F1F"/>
        </w:rPr>
        <w:t>collaboration</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code</w:t>
      </w:r>
      <w:r w:rsidRPr="0030456C">
        <w:rPr>
          <w:color w:val="231F1F"/>
          <w:spacing w:val="-10"/>
        </w:rPr>
        <w:t xml:space="preserve"> </w:t>
      </w:r>
      <w:r w:rsidRPr="0030456C">
        <w:rPr>
          <w:color w:val="231F1F"/>
        </w:rPr>
        <w:t>repository</w:t>
      </w:r>
      <w:r w:rsidRPr="0030456C">
        <w:rPr>
          <w:color w:val="231F1F"/>
          <w:spacing w:val="-10"/>
        </w:rPr>
        <w:t xml:space="preserve"> </w:t>
      </w:r>
      <w:r w:rsidRPr="0030456C">
        <w:rPr>
          <w:color w:val="231F1F"/>
        </w:rPr>
        <w:t>tools,</w:t>
      </w:r>
      <w:r w:rsidRPr="0030456C">
        <w:rPr>
          <w:color w:val="231F1F"/>
          <w:spacing w:val="-10"/>
        </w:rPr>
        <w:t xml:space="preserve"> </w:t>
      </w:r>
      <w:r w:rsidRPr="0030456C">
        <w:rPr>
          <w:color w:val="231F1F"/>
        </w:rPr>
        <w:t>Scaled Agile Framework (SAFe) methodology, DevSecOps methodology, Automated</w:t>
      </w:r>
    </w:p>
    <w:p w14:paraId="0EF3D356" w14:textId="77777777" w:rsidR="00414F32" w:rsidRPr="0030456C" w:rsidRDefault="009A3D16" w:rsidP="00C33199">
      <w:pPr>
        <w:pStyle w:val="BodyText"/>
        <w:tabs>
          <w:tab w:val="left" w:pos="9360"/>
        </w:tabs>
        <w:spacing w:before="79" w:line="247" w:lineRule="auto"/>
        <w:ind w:right="1580"/>
        <w:rPr>
          <w:sz w:val="22"/>
          <w:szCs w:val="22"/>
        </w:rPr>
      </w:pPr>
      <w:r w:rsidRPr="0030456C">
        <w:rPr>
          <w:color w:val="231F1F"/>
          <w:sz w:val="22"/>
          <w:szCs w:val="22"/>
        </w:rPr>
        <w:t>Scheduling,</w:t>
      </w:r>
      <w:r w:rsidRPr="0030456C">
        <w:rPr>
          <w:color w:val="231F1F"/>
          <w:spacing w:val="-14"/>
          <w:sz w:val="22"/>
          <w:szCs w:val="22"/>
        </w:rPr>
        <w:t xml:space="preserve"> </w:t>
      </w:r>
      <w:r w:rsidRPr="0030456C">
        <w:rPr>
          <w:color w:val="231F1F"/>
          <w:sz w:val="22"/>
          <w:szCs w:val="22"/>
        </w:rPr>
        <w:t>Electronic</w:t>
      </w:r>
      <w:r w:rsidRPr="0030456C">
        <w:rPr>
          <w:color w:val="231F1F"/>
          <w:spacing w:val="-10"/>
          <w:sz w:val="22"/>
          <w:szCs w:val="22"/>
        </w:rPr>
        <w:t xml:space="preserve"> </w:t>
      </w:r>
      <w:r w:rsidRPr="0030456C">
        <w:rPr>
          <w:color w:val="231F1F"/>
          <w:sz w:val="22"/>
          <w:szCs w:val="22"/>
        </w:rPr>
        <w:t>File</w:t>
      </w:r>
      <w:r w:rsidRPr="0030456C">
        <w:rPr>
          <w:color w:val="231F1F"/>
          <w:spacing w:val="-10"/>
          <w:sz w:val="22"/>
          <w:szCs w:val="22"/>
        </w:rPr>
        <w:t xml:space="preserve"> </w:t>
      </w:r>
      <w:r w:rsidRPr="0030456C">
        <w:rPr>
          <w:color w:val="231F1F"/>
          <w:sz w:val="22"/>
          <w:szCs w:val="22"/>
        </w:rPr>
        <w:t>Transfers,</w:t>
      </w:r>
      <w:r w:rsidRPr="0030456C">
        <w:rPr>
          <w:color w:val="231F1F"/>
          <w:spacing w:val="-10"/>
          <w:sz w:val="22"/>
          <w:szCs w:val="22"/>
        </w:rPr>
        <w:t xml:space="preserve"> </w:t>
      </w:r>
      <w:r w:rsidRPr="0030456C">
        <w:rPr>
          <w:color w:val="231F1F"/>
          <w:sz w:val="22"/>
          <w:szCs w:val="22"/>
        </w:rPr>
        <w:t>Print</w:t>
      </w:r>
      <w:r w:rsidRPr="0030456C">
        <w:rPr>
          <w:color w:val="231F1F"/>
          <w:spacing w:val="-10"/>
          <w:sz w:val="22"/>
          <w:szCs w:val="22"/>
        </w:rPr>
        <w:t xml:space="preserve"> </w:t>
      </w:r>
      <w:r w:rsidRPr="0030456C">
        <w:rPr>
          <w:color w:val="231F1F"/>
          <w:sz w:val="22"/>
          <w:szCs w:val="22"/>
        </w:rPr>
        <w:t>Production,</w:t>
      </w:r>
      <w:r w:rsidRPr="0030456C">
        <w:rPr>
          <w:color w:val="231F1F"/>
          <w:spacing w:val="-10"/>
          <w:sz w:val="22"/>
          <w:szCs w:val="22"/>
        </w:rPr>
        <w:t xml:space="preserve"> </w:t>
      </w:r>
      <w:r w:rsidRPr="0030456C">
        <w:rPr>
          <w:color w:val="231F1F"/>
          <w:sz w:val="22"/>
          <w:szCs w:val="22"/>
        </w:rPr>
        <w:t>disk</w:t>
      </w:r>
      <w:r w:rsidRPr="0030456C">
        <w:rPr>
          <w:color w:val="231F1F"/>
          <w:spacing w:val="-10"/>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tape</w:t>
      </w:r>
      <w:r w:rsidRPr="0030456C">
        <w:rPr>
          <w:color w:val="231F1F"/>
          <w:spacing w:val="-12"/>
          <w:sz w:val="22"/>
          <w:szCs w:val="22"/>
        </w:rPr>
        <w:t xml:space="preserve"> </w:t>
      </w:r>
      <w:r w:rsidRPr="0030456C">
        <w:rPr>
          <w:color w:val="231F1F"/>
          <w:sz w:val="22"/>
          <w:szCs w:val="22"/>
        </w:rPr>
        <w:t>storage,</w:t>
      </w:r>
      <w:r w:rsidRPr="0030456C">
        <w:rPr>
          <w:color w:val="231F1F"/>
          <w:spacing w:val="-12"/>
          <w:sz w:val="22"/>
          <w:szCs w:val="22"/>
        </w:rPr>
        <w:t xml:space="preserve"> </w:t>
      </w:r>
      <w:r w:rsidRPr="0030456C">
        <w:rPr>
          <w:color w:val="231F1F"/>
          <w:sz w:val="22"/>
          <w:szCs w:val="22"/>
        </w:rPr>
        <w:t>backup methodologies, and disaster recovery.</w:t>
      </w:r>
    </w:p>
    <w:p w14:paraId="0EF3D357" w14:textId="77777777" w:rsidR="00414F32" w:rsidRPr="0030456C" w:rsidRDefault="009A3D16" w:rsidP="00127E19">
      <w:pPr>
        <w:pStyle w:val="ListParagraph"/>
        <w:numPr>
          <w:ilvl w:val="0"/>
          <w:numId w:val="63"/>
        </w:numPr>
        <w:tabs>
          <w:tab w:val="left" w:pos="858"/>
          <w:tab w:val="left" w:pos="860"/>
          <w:tab w:val="left" w:pos="8146"/>
          <w:tab w:val="left" w:pos="9360"/>
        </w:tabs>
        <w:spacing w:before="3" w:line="247" w:lineRule="auto"/>
        <w:ind w:right="1580"/>
      </w:pPr>
      <w:r w:rsidRPr="0030456C">
        <w:rPr>
          <w:color w:val="231F1F"/>
        </w:rPr>
        <w:t>Systematically</w:t>
      </w:r>
      <w:r w:rsidRPr="0030456C">
        <w:rPr>
          <w:color w:val="231F1F"/>
          <w:spacing w:val="-13"/>
        </w:rPr>
        <w:t xml:space="preserve"> </w:t>
      </w:r>
      <w:r w:rsidRPr="0030456C">
        <w:rPr>
          <w:color w:val="231F1F"/>
        </w:rPr>
        <w:t>build</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maintain</w:t>
      </w:r>
      <w:r w:rsidRPr="0030456C">
        <w:rPr>
          <w:color w:val="231F1F"/>
          <w:spacing w:val="-13"/>
        </w:rPr>
        <w:t xml:space="preserve"> </w:t>
      </w:r>
      <w:r w:rsidRPr="0030456C">
        <w:rPr>
          <w:color w:val="231F1F"/>
        </w:rPr>
        <w:t>all</w:t>
      </w:r>
      <w:r w:rsidRPr="0030456C">
        <w:rPr>
          <w:color w:val="231F1F"/>
          <w:spacing w:val="-13"/>
        </w:rPr>
        <w:t xml:space="preserve"> </w:t>
      </w:r>
      <w:r w:rsidRPr="0030456C">
        <w:rPr>
          <w:color w:val="231F1F"/>
        </w:rPr>
        <w:t>components</w:t>
      </w:r>
      <w:r w:rsidRPr="0030456C">
        <w:rPr>
          <w:color w:val="231F1F"/>
          <w:spacing w:val="-8"/>
        </w:rPr>
        <w:t xml:space="preserve"> </w:t>
      </w:r>
      <w:r w:rsidRPr="0030456C">
        <w:rPr>
          <w:color w:val="231F1F"/>
        </w:rPr>
        <w:t>of</w:t>
      </w:r>
      <w:r w:rsidRPr="0030456C">
        <w:rPr>
          <w:color w:val="231F1F"/>
          <w:spacing w:val="-10"/>
        </w:rPr>
        <w:t xml:space="preserve"> </w:t>
      </w:r>
      <w:r w:rsidRPr="0030456C">
        <w:rPr>
          <w:color w:val="231F1F"/>
        </w:rPr>
        <w:t>product</w:t>
      </w:r>
      <w:r w:rsidRPr="0030456C">
        <w:rPr>
          <w:color w:val="231F1F"/>
          <w:spacing w:val="-12"/>
        </w:rPr>
        <w:t xml:space="preserve"> </w:t>
      </w:r>
      <w:r w:rsidRPr="0030456C">
        <w:rPr>
          <w:color w:val="231F1F"/>
        </w:rPr>
        <w:t>releases,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infrastructure changes. Deploy releases in a controlled manner via a repeatable process.</w:t>
      </w:r>
      <w:r w:rsidRPr="0030456C">
        <w:rPr>
          <w:color w:val="231F1F"/>
        </w:rPr>
        <w:tab/>
      </w:r>
      <w:r w:rsidRPr="0030456C">
        <w:rPr>
          <w:color w:val="231F1F"/>
          <w:spacing w:val="-2"/>
        </w:rPr>
        <w:t xml:space="preserve">Release </w:t>
      </w:r>
      <w:r w:rsidRPr="0030456C">
        <w:rPr>
          <w:color w:val="231F1F"/>
        </w:rPr>
        <w:t>Management activities include design and implementation of formal procedures, including</w:t>
      </w:r>
      <w:r w:rsidRPr="0030456C">
        <w:rPr>
          <w:color w:val="231F1F"/>
          <w:spacing w:val="-7"/>
        </w:rPr>
        <w:t xml:space="preserve"> </w:t>
      </w:r>
      <w:r w:rsidRPr="0030456C">
        <w:rPr>
          <w:color w:val="231F1F"/>
        </w:rPr>
        <w:t>checks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balances</w:t>
      </w:r>
      <w:r w:rsidRPr="0030456C">
        <w:rPr>
          <w:color w:val="231F1F"/>
          <w:spacing w:val="-11"/>
        </w:rPr>
        <w:t xml:space="preserve"> </w:t>
      </w:r>
      <w:r w:rsidRPr="0030456C">
        <w:rPr>
          <w:color w:val="231F1F"/>
        </w:rPr>
        <w:t>throughout</w:t>
      </w:r>
      <w:r w:rsidRPr="0030456C">
        <w:rPr>
          <w:color w:val="231F1F"/>
          <w:spacing w:val="-5"/>
        </w:rPr>
        <w:t xml:space="preserve"> </w:t>
      </w:r>
      <w:r w:rsidRPr="0030456C">
        <w:rPr>
          <w:color w:val="231F1F"/>
        </w:rPr>
        <w:t>the</w:t>
      </w:r>
      <w:r w:rsidRPr="0030456C">
        <w:rPr>
          <w:color w:val="231F1F"/>
          <w:spacing w:val="-13"/>
        </w:rPr>
        <w:t xml:space="preserve"> </w:t>
      </w:r>
      <w:r w:rsidRPr="0030456C">
        <w:rPr>
          <w:color w:val="231F1F"/>
        </w:rPr>
        <w:t>process.</w:t>
      </w:r>
      <w:r w:rsidRPr="0030456C">
        <w:rPr>
          <w:color w:val="231F1F"/>
          <w:spacing w:val="-8"/>
        </w:rPr>
        <w:t xml:space="preserve"> </w:t>
      </w:r>
      <w:r w:rsidRPr="0030456C">
        <w:rPr>
          <w:color w:val="231F1F"/>
        </w:rPr>
        <w:t>The</w:t>
      </w:r>
      <w:r w:rsidRPr="0030456C">
        <w:rPr>
          <w:color w:val="231F1F"/>
          <w:spacing w:val="-7"/>
        </w:rPr>
        <w:t xml:space="preserve"> </w:t>
      </w:r>
      <w:r w:rsidRPr="0030456C">
        <w:rPr>
          <w:color w:val="231F1F"/>
        </w:rPr>
        <w:t>Contractor</w:t>
      </w:r>
      <w:r w:rsidRPr="0030456C">
        <w:rPr>
          <w:color w:val="231F1F"/>
          <w:spacing w:val="-7"/>
        </w:rPr>
        <w:t xml:space="preserve"> </w:t>
      </w:r>
      <w:r w:rsidRPr="0030456C">
        <w:rPr>
          <w:color w:val="231F1F"/>
        </w:rPr>
        <w:t>shall</w:t>
      </w:r>
      <w:r w:rsidRPr="0030456C">
        <w:rPr>
          <w:color w:val="231F1F"/>
          <w:spacing w:val="-8"/>
        </w:rPr>
        <w:t xml:space="preserve"> </w:t>
      </w:r>
      <w:r w:rsidRPr="0030456C">
        <w:rPr>
          <w:color w:val="231F1F"/>
        </w:rPr>
        <w:t>identify</w:t>
      </w:r>
      <w:r w:rsidRPr="0030456C">
        <w:rPr>
          <w:color w:val="231F1F"/>
          <w:spacing w:val="-11"/>
        </w:rPr>
        <w:t xml:space="preserve"> </w:t>
      </w:r>
      <w:r w:rsidRPr="0030456C">
        <w:rPr>
          <w:color w:val="231F1F"/>
        </w:rPr>
        <w:t>and mitigate risks during operations and deployments to ensure the integrity and recoverability of the production environment.</w:t>
      </w:r>
    </w:p>
    <w:p w14:paraId="0EF3D358" w14:textId="77777777" w:rsidR="00414F32" w:rsidRPr="0030456C" w:rsidRDefault="009A3D16" w:rsidP="00127E19">
      <w:pPr>
        <w:pStyle w:val="ListParagraph"/>
        <w:numPr>
          <w:ilvl w:val="0"/>
          <w:numId w:val="63"/>
        </w:numPr>
        <w:tabs>
          <w:tab w:val="left" w:pos="858"/>
          <w:tab w:val="left" w:pos="860"/>
          <w:tab w:val="left" w:pos="9360"/>
        </w:tabs>
        <w:spacing w:line="247" w:lineRule="auto"/>
        <w:ind w:right="1580"/>
      </w:pPr>
      <w:r w:rsidRPr="0030456C">
        <w:rPr>
          <w:color w:val="231F1F"/>
        </w:rPr>
        <w:t>The Contractor shall collaborate with VA staff on the currency, accuracy, and completeness of the VA’s Configuration Management Databases (CMDB) for all business and technical data elements for assigned applications. Additionally, maintain contact</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organization</w:t>
      </w:r>
      <w:r w:rsidRPr="0030456C">
        <w:rPr>
          <w:color w:val="231F1F"/>
          <w:spacing w:val="-8"/>
        </w:rPr>
        <w:t xml:space="preserve"> </w:t>
      </w:r>
      <w:r w:rsidRPr="0030456C">
        <w:rPr>
          <w:color w:val="231F1F"/>
        </w:rPr>
        <w:t>data,</w:t>
      </w:r>
      <w:r w:rsidRPr="0030456C">
        <w:rPr>
          <w:color w:val="231F1F"/>
          <w:spacing w:val="-9"/>
        </w:rPr>
        <w:t xml:space="preserve"> </w:t>
      </w:r>
      <w:r w:rsidRPr="0030456C">
        <w:rPr>
          <w:color w:val="231F1F"/>
        </w:rPr>
        <w:t>such</w:t>
      </w:r>
      <w:r w:rsidRPr="0030456C">
        <w:rPr>
          <w:color w:val="231F1F"/>
          <w:spacing w:val="-9"/>
        </w:rPr>
        <w:t xml:space="preserve"> </w:t>
      </w:r>
      <w:r w:rsidRPr="0030456C">
        <w:rPr>
          <w:color w:val="231F1F"/>
        </w:rPr>
        <w:t>as</w:t>
      </w:r>
      <w:r w:rsidRPr="0030456C">
        <w:rPr>
          <w:color w:val="231F1F"/>
          <w:spacing w:val="-12"/>
        </w:rPr>
        <w:t xml:space="preserve"> </w:t>
      </w:r>
      <w:r w:rsidRPr="0030456C">
        <w:rPr>
          <w:color w:val="231F1F"/>
        </w:rPr>
        <w:t>management</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mail</w:t>
      </w:r>
      <w:r w:rsidRPr="0030456C">
        <w:rPr>
          <w:color w:val="231F1F"/>
          <w:spacing w:val="-9"/>
        </w:rPr>
        <w:t xml:space="preserve"> </w:t>
      </w:r>
      <w:r w:rsidRPr="0030456C">
        <w:rPr>
          <w:color w:val="231F1F"/>
        </w:rPr>
        <w:t>group</w:t>
      </w:r>
      <w:r w:rsidRPr="0030456C">
        <w:rPr>
          <w:color w:val="231F1F"/>
          <w:spacing w:val="-9"/>
        </w:rPr>
        <w:t xml:space="preserve"> </w:t>
      </w:r>
      <w:r w:rsidRPr="0030456C">
        <w:rPr>
          <w:color w:val="231F1F"/>
        </w:rPr>
        <w:t>memberships,</w:t>
      </w:r>
      <w:r w:rsidRPr="0030456C">
        <w:rPr>
          <w:color w:val="231F1F"/>
          <w:spacing w:val="-9"/>
        </w:rPr>
        <w:t xml:space="preserve"> </w:t>
      </w:r>
      <w:r w:rsidRPr="0030456C">
        <w:rPr>
          <w:color w:val="231F1F"/>
        </w:rPr>
        <w:t>costs for assigned applications and projects. Ensure ATO (Authorization to Operate) and security artifacts, and security patches maintained.</w:t>
      </w:r>
    </w:p>
    <w:p w14:paraId="0EF3D359" w14:textId="77777777" w:rsidR="00414F32" w:rsidRPr="0030456C" w:rsidRDefault="009A3D16" w:rsidP="00127E19">
      <w:pPr>
        <w:pStyle w:val="ListParagraph"/>
        <w:numPr>
          <w:ilvl w:val="0"/>
          <w:numId w:val="63"/>
        </w:numPr>
        <w:tabs>
          <w:tab w:val="left" w:pos="858"/>
          <w:tab w:val="left" w:pos="860"/>
          <w:tab w:val="left" w:pos="9360"/>
        </w:tabs>
        <w:spacing w:line="247" w:lineRule="auto"/>
        <w:ind w:right="1580"/>
      </w:pPr>
      <w:r w:rsidRPr="0030456C">
        <w:rPr>
          <w:color w:val="231F1F"/>
        </w:rPr>
        <w:t>Enforce compliance with VA security and privacy policies and directives, and security repositories are properly populated. The Contractor shall report and take immediate action</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ensure</w:t>
      </w:r>
      <w:r w:rsidRPr="0030456C">
        <w:rPr>
          <w:color w:val="231F1F"/>
          <w:spacing w:val="-10"/>
        </w:rPr>
        <w:t xml:space="preserve"> </w:t>
      </w:r>
      <w:r w:rsidRPr="0030456C">
        <w:rPr>
          <w:color w:val="231F1F"/>
        </w:rPr>
        <w:t>resolution</w:t>
      </w:r>
      <w:r w:rsidRPr="0030456C">
        <w:rPr>
          <w:color w:val="231F1F"/>
          <w:spacing w:val="-8"/>
        </w:rPr>
        <w:t xml:space="preserve"> </w:t>
      </w:r>
      <w:r w:rsidRPr="0030456C">
        <w:rPr>
          <w:color w:val="231F1F"/>
        </w:rPr>
        <w:t>of</w:t>
      </w:r>
      <w:r w:rsidRPr="0030456C">
        <w:rPr>
          <w:color w:val="231F1F"/>
          <w:spacing w:val="-8"/>
        </w:rPr>
        <w:t xml:space="preserve"> </w:t>
      </w:r>
      <w:r w:rsidRPr="0030456C">
        <w:rPr>
          <w:color w:val="231F1F"/>
        </w:rPr>
        <w:t>violations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non-compliance,</w:t>
      </w:r>
      <w:r w:rsidRPr="0030456C">
        <w:rPr>
          <w:color w:val="231F1F"/>
          <w:spacing w:val="-7"/>
        </w:rPr>
        <w:t xml:space="preserve"> </w:t>
      </w:r>
      <w:r w:rsidRPr="0030456C">
        <w:rPr>
          <w:color w:val="231F1F"/>
        </w:rPr>
        <w:t>Infrastructure</w:t>
      </w:r>
      <w:r w:rsidRPr="0030456C">
        <w:rPr>
          <w:color w:val="231F1F"/>
          <w:spacing w:val="-10"/>
        </w:rPr>
        <w:t xml:space="preserve"> </w:t>
      </w:r>
      <w:r w:rsidRPr="0030456C">
        <w:rPr>
          <w:color w:val="231F1F"/>
        </w:rPr>
        <w:t>Operations (ITOPS</w:t>
      </w:r>
      <w:r w:rsidRPr="0030456C">
        <w:rPr>
          <w:color w:val="231F1F"/>
          <w:spacing w:val="-8"/>
        </w:rPr>
        <w:t xml:space="preserve"> </w:t>
      </w:r>
      <w:r w:rsidRPr="0030456C">
        <w:rPr>
          <w:color w:val="231F1F"/>
        </w:rPr>
        <w:t>IO)</w:t>
      </w:r>
      <w:r w:rsidRPr="0030456C">
        <w:rPr>
          <w:color w:val="231F1F"/>
          <w:spacing w:val="-10"/>
        </w:rPr>
        <w:t xml:space="preserve"> </w:t>
      </w:r>
      <w:r w:rsidRPr="0030456C">
        <w:rPr>
          <w:color w:val="231F1F"/>
        </w:rPr>
        <w:t>policies,</w:t>
      </w:r>
      <w:r w:rsidRPr="0030456C">
        <w:rPr>
          <w:color w:val="231F1F"/>
          <w:spacing w:val="-9"/>
        </w:rPr>
        <w:t xml:space="preserve"> </w:t>
      </w:r>
      <w:r w:rsidRPr="0030456C">
        <w:rPr>
          <w:color w:val="231F1F"/>
        </w:rPr>
        <w:t>procedures,</w:t>
      </w:r>
      <w:r w:rsidRPr="0030456C">
        <w:rPr>
          <w:color w:val="231F1F"/>
          <w:spacing w:val="-9"/>
        </w:rPr>
        <w:t xml:space="preserve"> </w:t>
      </w:r>
      <w:r w:rsidRPr="0030456C">
        <w:rPr>
          <w:color w:val="231F1F"/>
        </w:rPr>
        <w:t>directives,</w:t>
      </w:r>
      <w:r w:rsidRPr="0030456C">
        <w:rPr>
          <w:color w:val="231F1F"/>
          <w:spacing w:val="-11"/>
        </w:rPr>
        <w:t xml:space="preserve"> </w:t>
      </w:r>
      <w:r w:rsidRPr="0030456C">
        <w:rPr>
          <w:color w:val="231F1F"/>
        </w:rPr>
        <w:t>and</w:t>
      </w:r>
      <w:r w:rsidRPr="0030456C">
        <w:rPr>
          <w:color w:val="231F1F"/>
          <w:spacing w:val="-8"/>
        </w:rPr>
        <w:t xml:space="preserve"> </w:t>
      </w:r>
      <w:r w:rsidRPr="0030456C">
        <w:rPr>
          <w:color w:val="231F1F"/>
        </w:rPr>
        <w:t>management</w:t>
      </w:r>
      <w:r w:rsidRPr="0030456C">
        <w:rPr>
          <w:color w:val="231F1F"/>
          <w:spacing w:val="-7"/>
        </w:rPr>
        <w:t xml:space="preserve"> </w:t>
      </w:r>
      <w:r w:rsidRPr="0030456C">
        <w:rPr>
          <w:color w:val="231F1F"/>
        </w:rPr>
        <w:t>handbooks,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ITOPS</w:t>
      </w:r>
      <w:r w:rsidRPr="0030456C">
        <w:rPr>
          <w:color w:val="231F1F"/>
          <w:spacing w:val="-9"/>
        </w:rPr>
        <w:t xml:space="preserve"> </w:t>
      </w:r>
      <w:r w:rsidRPr="0030456C">
        <w:rPr>
          <w:color w:val="231F1F"/>
        </w:rPr>
        <w:t>IO &amp; VA approved data storage backup policy.</w:t>
      </w:r>
    </w:p>
    <w:p w14:paraId="0EF3D35A" w14:textId="77777777" w:rsidR="00414F32" w:rsidRPr="0030456C" w:rsidRDefault="009A3D16" w:rsidP="00127E19">
      <w:pPr>
        <w:pStyle w:val="ListParagraph"/>
        <w:numPr>
          <w:ilvl w:val="0"/>
          <w:numId w:val="63"/>
        </w:numPr>
        <w:tabs>
          <w:tab w:val="left" w:pos="858"/>
          <w:tab w:val="left" w:pos="860"/>
          <w:tab w:val="left" w:pos="9360"/>
        </w:tabs>
        <w:spacing w:line="247" w:lineRule="auto"/>
        <w:ind w:right="1580"/>
      </w:pPr>
      <w:r w:rsidRPr="0030456C">
        <w:rPr>
          <w:color w:val="231F1F"/>
        </w:rPr>
        <w:t>Monitor</w:t>
      </w:r>
      <w:r w:rsidRPr="0030456C">
        <w:rPr>
          <w:color w:val="231F1F"/>
          <w:spacing w:val="-15"/>
        </w:rPr>
        <w:t xml:space="preserve"> </w:t>
      </w:r>
      <w:r w:rsidRPr="0030456C">
        <w:rPr>
          <w:color w:val="231F1F"/>
        </w:rPr>
        <w:t>and</w:t>
      </w:r>
      <w:r w:rsidRPr="0030456C">
        <w:rPr>
          <w:color w:val="231F1F"/>
          <w:spacing w:val="-10"/>
        </w:rPr>
        <w:t xml:space="preserve"> </w:t>
      </w:r>
      <w:r w:rsidRPr="0030456C">
        <w:rPr>
          <w:color w:val="231F1F"/>
        </w:rPr>
        <w:t>analyze</w:t>
      </w:r>
      <w:r w:rsidRPr="0030456C">
        <w:rPr>
          <w:color w:val="231F1F"/>
          <w:spacing w:val="-13"/>
        </w:rPr>
        <w:t xml:space="preserve"> </w:t>
      </w:r>
      <w:r w:rsidRPr="0030456C">
        <w:rPr>
          <w:color w:val="231F1F"/>
        </w:rPr>
        <w:t>application</w:t>
      </w:r>
      <w:r w:rsidRPr="0030456C">
        <w:rPr>
          <w:color w:val="231F1F"/>
          <w:spacing w:val="-13"/>
        </w:rPr>
        <w:t xml:space="preserve"> </w:t>
      </w:r>
      <w:r w:rsidRPr="0030456C">
        <w:rPr>
          <w:color w:val="231F1F"/>
        </w:rPr>
        <w:t>performance,</w:t>
      </w:r>
      <w:r w:rsidRPr="0030456C">
        <w:rPr>
          <w:color w:val="231F1F"/>
          <w:spacing w:val="-10"/>
        </w:rPr>
        <w:t xml:space="preserve"> </w:t>
      </w:r>
      <w:r w:rsidRPr="0030456C">
        <w:rPr>
          <w:color w:val="231F1F"/>
        </w:rPr>
        <w:t>capacity,</w:t>
      </w:r>
      <w:r w:rsidRPr="0030456C">
        <w:rPr>
          <w:color w:val="231F1F"/>
          <w:spacing w:val="-13"/>
        </w:rPr>
        <w:t xml:space="preserve"> </w:t>
      </w:r>
      <w:r w:rsidRPr="0030456C">
        <w:rPr>
          <w:color w:val="231F1F"/>
        </w:rPr>
        <w:t>reliability,</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stability</w:t>
      </w:r>
      <w:r w:rsidRPr="0030456C">
        <w:rPr>
          <w:color w:val="231F1F"/>
          <w:spacing w:val="-10"/>
        </w:rPr>
        <w:t xml:space="preserve"> </w:t>
      </w:r>
      <w:r w:rsidRPr="0030456C">
        <w:rPr>
          <w:color w:val="231F1F"/>
        </w:rPr>
        <w:t>metrics. The Contractor shall take immediate corrective action to mitigate unacceptable performance levels, and develop plans for resolution.</w:t>
      </w:r>
    </w:p>
    <w:p w14:paraId="0EF3D35B" w14:textId="77777777" w:rsidR="00414F32" w:rsidRPr="0030456C" w:rsidRDefault="009A3D16" w:rsidP="00127E19">
      <w:pPr>
        <w:pStyle w:val="ListParagraph"/>
        <w:numPr>
          <w:ilvl w:val="0"/>
          <w:numId w:val="63"/>
        </w:numPr>
        <w:tabs>
          <w:tab w:val="left" w:pos="858"/>
          <w:tab w:val="left" w:pos="860"/>
          <w:tab w:val="left" w:pos="9360"/>
        </w:tabs>
        <w:spacing w:line="242" w:lineRule="auto"/>
        <w:ind w:right="1580"/>
      </w:pPr>
      <w:r w:rsidRPr="0030456C">
        <w:rPr>
          <w:color w:val="231F1F"/>
        </w:rPr>
        <w:t>Proactively</w:t>
      </w:r>
      <w:r w:rsidRPr="0030456C">
        <w:rPr>
          <w:color w:val="231F1F"/>
          <w:spacing w:val="-7"/>
        </w:rPr>
        <w:t xml:space="preserve"> </w:t>
      </w:r>
      <w:r w:rsidRPr="0030456C">
        <w:rPr>
          <w:color w:val="231F1F"/>
        </w:rPr>
        <w:t>manage</w:t>
      </w:r>
      <w:r w:rsidRPr="0030456C">
        <w:rPr>
          <w:color w:val="231F1F"/>
          <w:spacing w:val="-7"/>
        </w:rPr>
        <w:t xml:space="preserve"> </w:t>
      </w:r>
      <w:r w:rsidRPr="0030456C">
        <w:rPr>
          <w:color w:val="231F1F"/>
        </w:rPr>
        <w:t>server</w:t>
      </w:r>
      <w:r w:rsidRPr="0030456C">
        <w:rPr>
          <w:color w:val="231F1F"/>
          <w:spacing w:val="-7"/>
        </w:rPr>
        <w:t xml:space="preserve"> </w:t>
      </w:r>
      <w:r w:rsidRPr="0030456C">
        <w:rPr>
          <w:color w:val="231F1F"/>
        </w:rPr>
        <w:t>certificates.</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Contractor</w:t>
      </w:r>
      <w:r w:rsidRPr="0030456C">
        <w:rPr>
          <w:color w:val="231F1F"/>
          <w:spacing w:val="-12"/>
        </w:rPr>
        <w:t xml:space="preserve"> </w:t>
      </w:r>
      <w:r w:rsidRPr="0030456C">
        <w:rPr>
          <w:color w:val="231F1F"/>
        </w:rPr>
        <w:t>shall</w:t>
      </w:r>
      <w:r w:rsidRPr="0030456C">
        <w:rPr>
          <w:color w:val="231F1F"/>
          <w:spacing w:val="-9"/>
        </w:rPr>
        <w:t xml:space="preserve"> </w:t>
      </w:r>
      <w:r w:rsidRPr="0030456C">
        <w:rPr>
          <w:color w:val="231F1F"/>
        </w:rPr>
        <w:t>maintain</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publish</w:t>
      </w:r>
      <w:r w:rsidRPr="0030456C">
        <w:rPr>
          <w:color w:val="231F1F"/>
          <w:spacing w:val="-9"/>
        </w:rPr>
        <w:t xml:space="preserve"> </w:t>
      </w:r>
      <w:r w:rsidRPr="0030456C">
        <w:rPr>
          <w:color w:val="231F1F"/>
        </w:rPr>
        <w:t>a</w:t>
      </w:r>
      <w:r w:rsidRPr="0030456C">
        <w:rPr>
          <w:color w:val="231F1F"/>
          <w:spacing w:val="-9"/>
        </w:rPr>
        <w:t xml:space="preserve"> </w:t>
      </w:r>
      <w:r w:rsidRPr="0030456C">
        <w:rPr>
          <w:color w:val="231F1F"/>
        </w:rPr>
        <w:t>plan that identifies and tracks tasks, schedule, and ownership.</w:t>
      </w:r>
    </w:p>
    <w:p w14:paraId="0EF3D35C" w14:textId="77777777" w:rsidR="00414F32" w:rsidRPr="0030456C" w:rsidRDefault="009A3D16" w:rsidP="00127E19">
      <w:pPr>
        <w:pStyle w:val="ListParagraph"/>
        <w:numPr>
          <w:ilvl w:val="0"/>
          <w:numId w:val="63"/>
        </w:numPr>
        <w:tabs>
          <w:tab w:val="left" w:pos="858"/>
          <w:tab w:val="left" w:pos="860"/>
          <w:tab w:val="left" w:pos="9360"/>
        </w:tabs>
        <w:spacing w:line="247" w:lineRule="auto"/>
        <w:ind w:right="1580"/>
      </w:pPr>
      <w:r w:rsidRPr="0030456C">
        <w:rPr>
          <w:color w:val="231F1F"/>
        </w:rPr>
        <w:t>Manage</w:t>
      </w:r>
      <w:r w:rsidRPr="0030456C">
        <w:rPr>
          <w:color w:val="231F1F"/>
          <w:spacing w:val="-10"/>
        </w:rPr>
        <w:t xml:space="preserve"> </w:t>
      </w:r>
      <w:r w:rsidRPr="0030456C">
        <w:rPr>
          <w:color w:val="231F1F"/>
        </w:rPr>
        <w:t>application</w:t>
      </w:r>
      <w:r w:rsidRPr="0030456C">
        <w:rPr>
          <w:color w:val="231F1F"/>
          <w:spacing w:val="-10"/>
        </w:rPr>
        <w:t xml:space="preserve"> </w:t>
      </w:r>
      <w:r w:rsidRPr="0030456C">
        <w:rPr>
          <w:color w:val="231F1F"/>
        </w:rPr>
        <w:t>outage</w:t>
      </w:r>
      <w:r w:rsidRPr="0030456C">
        <w:rPr>
          <w:color w:val="231F1F"/>
          <w:spacing w:val="-10"/>
        </w:rPr>
        <w:t xml:space="preserve"> </w:t>
      </w:r>
      <w:r w:rsidRPr="0030456C">
        <w:rPr>
          <w:color w:val="231F1F"/>
        </w:rPr>
        <w:t>and)</w:t>
      </w:r>
      <w:r w:rsidRPr="0030456C">
        <w:rPr>
          <w:color w:val="231F1F"/>
          <w:spacing w:val="-13"/>
        </w:rPr>
        <w:t xml:space="preserve"> </w:t>
      </w:r>
      <w:r w:rsidRPr="0030456C">
        <w:rPr>
          <w:color w:val="231F1F"/>
        </w:rPr>
        <w:t>High</w:t>
      </w:r>
      <w:r w:rsidRPr="0030456C">
        <w:rPr>
          <w:color w:val="231F1F"/>
          <w:spacing w:val="-13"/>
        </w:rPr>
        <w:t xml:space="preserve"> </w:t>
      </w:r>
      <w:r w:rsidRPr="0030456C">
        <w:rPr>
          <w:color w:val="231F1F"/>
        </w:rPr>
        <w:t>Priority</w:t>
      </w:r>
      <w:r w:rsidRPr="0030456C">
        <w:rPr>
          <w:color w:val="231F1F"/>
          <w:spacing w:val="-9"/>
        </w:rPr>
        <w:t xml:space="preserve"> </w:t>
      </w:r>
      <w:r w:rsidRPr="0030456C">
        <w:rPr>
          <w:color w:val="231F1F"/>
        </w:rPr>
        <w:t>Incident</w:t>
      </w:r>
      <w:r w:rsidRPr="0030456C">
        <w:rPr>
          <w:color w:val="231F1F"/>
          <w:spacing w:val="-10"/>
        </w:rPr>
        <w:t xml:space="preserve"> </w:t>
      </w:r>
      <w:r w:rsidRPr="0030456C">
        <w:rPr>
          <w:color w:val="231F1F"/>
        </w:rPr>
        <w:t>(HPI),</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Critical</w:t>
      </w:r>
      <w:r w:rsidRPr="0030456C">
        <w:rPr>
          <w:color w:val="231F1F"/>
          <w:spacing w:val="-10"/>
        </w:rPr>
        <w:t xml:space="preserve"> </w:t>
      </w:r>
      <w:r w:rsidRPr="0030456C">
        <w:rPr>
          <w:color w:val="231F1F"/>
        </w:rPr>
        <w:t>Priority Incident (CPI) events, and proactively engage in root cause analysis.</w:t>
      </w:r>
    </w:p>
    <w:p w14:paraId="0EF3D35D" w14:textId="77777777" w:rsidR="00414F32" w:rsidRPr="0030456C" w:rsidRDefault="009A3D16" w:rsidP="00127E19">
      <w:pPr>
        <w:pStyle w:val="ListParagraph"/>
        <w:numPr>
          <w:ilvl w:val="0"/>
          <w:numId w:val="63"/>
        </w:numPr>
        <w:tabs>
          <w:tab w:val="left" w:pos="858"/>
          <w:tab w:val="left" w:pos="860"/>
          <w:tab w:val="left" w:pos="9360"/>
        </w:tabs>
        <w:spacing w:before="2" w:line="247" w:lineRule="auto"/>
        <w:ind w:right="1580"/>
      </w:pPr>
      <w:r w:rsidRPr="0030456C">
        <w:rPr>
          <w:color w:val="231F1F"/>
        </w:rPr>
        <w:t>Determine</w:t>
      </w:r>
      <w:r w:rsidRPr="0030456C">
        <w:rPr>
          <w:color w:val="231F1F"/>
          <w:spacing w:val="-9"/>
        </w:rPr>
        <w:t xml:space="preserve"> </w:t>
      </w:r>
      <w:r w:rsidRPr="0030456C">
        <w:rPr>
          <w:color w:val="231F1F"/>
        </w:rPr>
        <w:t>root</w:t>
      </w:r>
      <w:r w:rsidRPr="0030456C">
        <w:rPr>
          <w:color w:val="231F1F"/>
          <w:spacing w:val="-9"/>
        </w:rPr>
        <w:t xml:space="preserve"> </w:t>
      </w:r>
      <w:r w:rsidRPr="0030456C">
        <w:rPr>
          <w:color w:val="231F1F"/>
        </w:rPr>
        <w:t>cause</w:t>
      </w:r>
      <w:r w:rsidRPr="0030456C">
        <w:rPr>
          <w:color w:val="231F1F"/>
          <w:spacing w:val="-7"/>
        </w:rPr>
        <w:t xml:space="preserve"> </w:t>
      </w:r>
      <w:r w:rsidRPr="0030456C">
        <w:rPr>
          <w:color w:val="231F1F"/>
        </w:rPr>
        <w:t>analysis</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application</w:t>
      </w:r>
      <w:r w:rsidRPr="0030456C">
        <w:rPr>
          <w:color w:val="231F1F"/>
          <w:spacing w:val="-9"/>
        </w:rPr>
        <w:t xml:space="preserve"> </w:t>
      </w:r>
      <w:r w:rsidRPr="0030456C">
        <w:rPr>
          <w:color w:val="231F1F"/>
        </w:rPr>
        <w:t>outages</w:t>
      </w:r>
      <w:r w:rsidRPr="0030456C">
        <w:rPr>
          <w:color w:val="231F1F"/>
          <w:spacing w:val="-12"/>
        </w:rPr>
        <w:t xml:space="preserve"> </w:t>
      </w:r>
      <w:r w:rsidRPr="0030456C">
        <w:rPr>
          <w:color w:val="231F1F"/>
        </w:rPr>
        <w:t>and</w:t>
      </w:r>
      <w:r w:rsidRPr="0030456C">
        <w:rPr>
          <w:color w:val="231F1F"/>
          <w:spacing w:val="-7"/>
        </w:rPr>
        <w:t xml:space="preserve"> </w:t>
      </w:r>
      <w:r w:rsidRPr="0030456C">
        <w:rPr>
          <w:color w:val="231F1F"/>
        </w:rPr>
        <w:t>creates</w:t>
      </w:r>
      <w:r w:rsidRPr="0030456C">
        <w:rPr>
          <w:color w:val="231F1F"/>
          <w:spacing w:val="-9"/>
        </w:rPr>
        <w:t xml:space="preserve"> </w:t>
      </w:r>
      <w:r w:rsidRPr="0030456C">
        <w:rPr>
          <w:color w:val="231F1F"/>
        </w:rPr>
        <w:t>effective</w:t>
      </w:r>
      <w:r w:rsidRPr="0030456C">
        <w:rPr>
          <w:color w:val="231F1F"/>
          <w:spacing w:val="-9"/>
        </w:rPr>
        <w:t xml:space="preserve"> </w:t>
      </w:r>
      <w:r w:rsidRPr="0030456C">
        <w:rPr>
          <w:color w:val="231F1F"/>
        </w:rPr>
        <w:t xml:space="preserve">remediation </w:t>
      </w:r>
      <w:r w:rsidRPr="0030456C">
        <w:rPr>
          <w:color w:val="231F1F"/>
          <w:spacing w:val="-2"/>
        </w:rPr>
        <w:t>plans.</w:t>
      </w:r>
    </w:p>
    <w:p w14:paraId="0EF3D35E" w14:textId="77777777" w:rsidR="00414F32" w:rsidRPr="0030456C" w:rsidRDefault="009A3D16" w:rsidP="00127E19">
      <w:pPr>
        <w:pStyle w:val="ListParagraph"/>
        <w:numPr>
          <w:ilvl w:val="0"/>
          <w:numId w:val="63"/>
        </w:numPr>
        <w:tabs>
          <w:tab w:val="left" w:pos="858"/>
          <w:tab w:val="left" w:pos="860"/>
          <w:tab w:val="left" w:pos="9360"/>
        </w:tabs>
        <w:spacing w:before="3" w:line="247" w:lineRule="auto"/>
        <w:ind w:right="1580"/>
      </w:pPr>
      <w:r w:rsidRPr="0030456C">
        <w:rPr>
          <w:color w:val="231F1F"/>
        </w:rPr>
        <w:t>Participate in the Planning meetings, assessing change impact, performing risk mitigation,</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organizing</w:t>
      </w:r>
      <w:r w:rsidRPr="0030456C">
        <w:rPr>
          <w:color w:val="231F1F"/>
          <w:spacing w:val="-8"/>
        </w:rPr>
        <w:t xml:space="preserve"> </w:t>
      </w:r>
      <w:r w:rsidRPr="0030456C">
        <w:rPr>
          <w:color w:val="231F1F"/>
        </w:rPr>
        <w:t>communication</w:t>
      </w:r>
      <w:r w:rsidRPr="0030456C">
        <w:rPr>
          <w:color w:val="231F1F"/>
          <w:spacing w:val="-8"/>
        </w:rPr>
        <w:t xml:space="preserve"> </w:t>
      </w:r>
      <w:r w:rsidRPr="0030456C">
        <w:rPr>
          <w:color w:val="231F1F"/>
        </w:rPr>
        <w:t>plans.</w:t>
      </w:r>
      <w:r w:rsidRPr="0030456C">
        <w:rPr>
          <w:color w:val="231F1F"/>
          <w:spacing w:val="37"/>
        </w:rPr>
        <w:t xml:space="preserve"> </w:t>
      </w:r>
      <w:r w:rsidRPr="0030456C">
        <w:rPr>
          <w:color w:val="231F1F"/>
        </w:rPr>
        <w:t>The</w:t>
      </w:r>
      <w:r w:rsidRPr="0030456C">
        <w:rPr>
          <w:color w:val="231F1F"/>
          <w:spacing w:val="-11"/>
        </w:rPr>
        <w:t xml:space="preserve"> </w:t>
      </w:r>
      <w:r w:rsidRPr="0030456C">
        <w:rPr>
          <w:color w:val="231F1F"/>
        </w:rPr>
        <w:t>Contractor</w:t>
      </w:r>
      <w:r w:rsidRPr="0030456C">
        <w:rPr>
          <w:color w:val="231F1F"/>
          <w:spacing w:val="-7"/>
        </w:rPr>
        <w:t xml:space="preserve"> </w:t>
      </w:r>
      <w:r w:rsidRPr="0030456C">
        <w:rPr>
          <w:color w:val="231F1F"/>
        </w:rPr>
        <w:t>shall</w:t>
      </w:r>
      <w:r w:rsidRPr="0030456C">
        <w:rPr>
          <w:color w:val="231F1F"/>
          <w:spacing w:val="-6"/>
        </w:rPr>
        <w:t xml:space="preserve"> </w:t>
      </w:r>
      <w:r w:rsidRPr="0030456C">
        <w:rPr>
          <w:color w:val="231F1F"/>
        </w:rPr>
        <w:t>serve</w:t>
      </w:r>
      <w:r w:rsidRPr="0030456C">
        <w:rPr>
          <w:color w:val="231F1F"/>
          <w:spacing w:val="-11"/>
        </w:rPr>
        <w:t xml:space="preserve"> </w:t>
      </w:r>
      <w:r w:rsidRPr="0030456C">
        <w:rPr>
          <w:color w:val="231F1F"/>
        </w:rPr>
        <w:t>as</w:t>
      </w:r>
      <w:r w:rsidRPr="0030456C">
        <w:rPr>
          <w:color w:val="231F1F"/>
          <w:spacing w:val="-8"/>
        </w:rPr>
        <w:t xml:space="preserve"> </w:t>
      </w:r>
      <w:r w:rsidRPr="0030456C">
        <w:rPr>
          <w:color w:val="231F1F"/>
        </w:rPr>
        <w:t>the application’s</w:t>
      </w:r>
      <w:r w:rsidRPr="0030456C">
        <w:rPr>
          <w:color w:val="231F1F"/>
          <w:spacing w:val="-15"/>
        </w:rPr>
        <w:t xml:space="preserve"> </w:t>
      </w:r>
      <w:r w:rsidRPr="0030456C">
        <w:rPr>
          <w:color w:val="231F1F"/>
        </w:rPr>
        <w:t>primary</w:t>
      </w:r>
      <w:r w:rsidRPr="0030456C">
        <w:rPr>
          <w:color w:val="231F1F"/>
          <w:spacing w:val="-15"/>
        </w:rPr>
        <w:t xml:space="preserve"> </w:t>
      </w:r>
      <w:r w:rsidRPr="0030456C">
        <w:rPr>
          <w:color w:val="231F1F"/>
        </w:rPr>
        <w:t>technical</w:t>
      </w:r>
      <w:r w:rsidRPr="0030456C">
        <w:rPr>
          <w:color w:val="231F1F"/>
          <w:spacing w:val="-15"/>
        </w:rPr>
        <w:t xml:space="preserve"> </w:t>
      </w:r>
      <w:r w:rsidRPr="0030456C">
        <w:rPr>
          <w:color w:val="231F1F"/>
        </w:rPr>
        <w:t>SME</w:t>
      </w:r>
      <w:r w:rsidRPr="0030456C">
        <w:rPr>
          <w:color w:val="231F1F"/>
          <w:spacing w:val="-13"/>
        </w:rPr>
        <w:t xml:space="preserve"> </w:t>
      </w:r>
      <w:r w:rsidRPr="0030456C">
        <w:rPr>
          <w:color w:val="231F1F"/>
        </w:rPr>
        <w:t>point-of-contact,</w:t>
      </w:r>
      <w:r w:rsidRPr="0030456C">
        <w:rPr>
          <w:color w:val="231F1F"/>
          <w:spacing w:val="-10"/>
        </w:rPr>
        <w:t xml:space="preserve"> </w:t>
      </w:r>
      <w:r w:rsidRPr="0030456C">
        <w:rPr>
          <w:color w:val="231F1F"/>
        </w:rPr>
        <w:t>facilitating</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coordinating customer requirements, integration efforts, and other actions, as required.</w:t>
      </w:r>
    </w:p>
    <w:p w14:paraId="0EF3D35F" w14:textId="77777777" w:rsidR="00414F32" w:rsidRPr="0030456C" w:rsidRDefault="009A3D16" w:rsidP="00127E19">
      <w:pPr>
        <w:pStyle w:val="ListParagraph"/>
        <w:numPr>
          <w:ilvl w:val="0"/>
          <w:numId w:val="63"/>
        </w:numPr>
        <w:tabs>
          <w:tab w:val="left" w:pos="858"/>
          <w:tab w:val="left" w:pos="860"/>
          <w:tab w:val="left" w:pos="9360"/>
        </w:tabs>
        <w:spacing w:line="247" w:lineRule="auto"/>
        <w:ind w:right="1580"/>
      </w:pPr>
      <w:r w:rsidRPr="0030456C">
        <w:rPr>
          <w:color w:val="231F1F"/>
        </w:rPr>
        <w:t>Provide SME recommendations to ITOPS IO during meetings, release management/operational</w:t>
      </w:r>
      <w:r w:rsidRPr="0030456C">
        <w:rPr>
          <w:color w:val="231F1F"/>
          <w:spacing w:val="-13"/>
        </w:rPr>
        <w:t xml:space="preserve"> </w:t>
      </w:r>
      <w:r w:rsidRPr="0030456C">
        <w:rPr>
          <w:color w:val="231F1F"/>
        </w:rPr>
        <w:t>readiness</w:t>
      </w:r>
      <w:r w:rsidRPr="0030456C">
        <w:rPr>
          <w:color w:val="231F1F"/>
          <w:spacing w:val="-10"/>
        </w:rPr>
        <w:t xml:space="preserve"> </w:t>
      </w:r>
      <w:r w:rsidRPr="0030456C">
        <w:rPr>
          <w:color w:val="231F1F"/>
        </w:rPr>
        <w:t>reviews,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other</w:t>
      </w:r>
      <w:r w:rsidRPr="0030456C">
        <w:rPr>
          <w:color w:val="231F1F"/>
          <w:spacing w:val="-14"/>
        </w:rPr>
        <w:t xml:space="preserve"> </w:t>
      </w:r>
      <w:r w:rsidRPr="0030456C">
        <w:rPr>
          <w:color w:val="231F1F"/>
        </w:rPr>
        <w:t>work</w:t>
      </w:r>
      <w:r w:rsidRPr="0030456C">
        <w:rPr>
          <w:color w:val="231F1F"/>
          <w:spacing w:val="-13"/>
        </w:rPr>
        <w:t xml:space="preserve"> </w:t>
      </w:r>
      <w:r w:rsidRPr="0030456C">
        <w:rPr>
          <w:color w:val="231F1F"/>
        </w:rPr>
        <w:t>sessions,</w:t>
      </w:r>
      <w:r w:rsidRPr="0030456C">
        <w:rPr>
          <w:color w:val="231F1F"/>
          <w:spacing w:val="-10"/>
        </w:rPr>
        <w:t xml:space="preserve"> </w:t>
      </w:r>
      <w:r w:rsidRPr="0030456C">
        <w:rPr>
          <w:color w:val="231F1F"/>
        </w:rPr>
        <w:t>such</w:t>
      </w:r>
      <w:r w:rsidRPr="0030456C">
        <w:rPr>
          <w:color w:val="231F1F"/>
          <w:spacing w:val="-15"/>
        </w:rPr>
        <w:t xml:space="preserve"> </w:t>
      </w:r>
      <w:r w:rsidRPr="0030456C">
        <w:rPr>
          <w:color w:val="231F1F"/>
        </w:rPr>
        <w:t>as</w:t>
      </w:r>
      <w:r w:rsidRPr="0030456C">
        <w:rPr>
          <w:color w:val="231F1F"/>
          <w:spacing w:val="-10"/>
        </w:rPr>
        <w:t xml:space="preserve"> </w:t>
      </w:r>
      <w:r w:rsidRPr="0030456C">
        <w:rPr>
          <w:color w:val="231F1F"/>
        </w:rPr>
        <w:t>planning and budgeting.</w:t>
      </w:r>
    </w:p>
    <w:p w14:paraId="0EF3D360" w14:textId="77777777" w:rsidR="00414F32" w:rsidRPr="0030456C" w:rsidRDefault="009A3D16" w:rsidP="00127E19">
      <w:pPr>
        <w:pStyle w:val="ListParagraph"/>
        <w:numPr>
          <w:ilvl w:val="0"/>
          <w:numId w:val="63"/>
        </w:numPr>
        <w:tabs>
          <w:tab w:val="left" w:pos="858"/>
          <w:tab w:val="left" w:pos="860"/>
          <w:tab w:val="left" w:pos="9360"/>
        </w:tabs>
        <w:spacing w:before="2" w:line="247" w:lineRule="auto"/>
        <w:ind w:right="1580"/>
      </w:pPr>
      <w:r w:rsidRPr="0030456C">
        <w:rPr>
          <w:color w:val="231F1F"/>
        </w:rPr>
        <w:t>Participate</w:t>
      </w:r>
      <w:r w:rsidRPr="0030456C">
        <w:rPr>
          <w:color w:val="231F1F"/>
          <w:spacing w:val="-13"/>
        </w:rPr>
        <w:t xml:space="preserve"> </w:t>
      </w:r>
      <w:r w:rsidRPr="0030456C">
        <w:rPr>
          <w:color w:val="231F1F"/>
        </w:rPr>
        <w:t>in</w:t>
      </w:r>
      <w:r w:rsidRPr="0030456C">
        <w:rPr>
          <w:color w:val="231F1F"/>
          <w:spacing w:val="-10"/>
        </w:rPr>
        <w:t xml:space="preserve"> </w:t>
      </w:r>
      <w:r w:rsidRPr="0030456C">
        <w:rPr>
          <w:color w:val="231F1F"/>
        </w:rPr>
        <w:t>a</w:t>
      </w:r>
      <w:r w:rsidRPr="0030456C">
        <w:rPr>
          <w:color w:val="231F1F"/>
          <w:spacing w:val="-13"/>
        </w:rPr>
        <w:t xml:space="preserve"> </w:t>
      </w:r>
      <w:r w:rsidRPr="0030456C">
        <w:rPr>
          <w:color w:val="231F1F"/>
        </w:rPr>
        <w:t>matrix</w:t>
      </w:r>
      <w:r w:rsidRPr="0030456C">
        <w:rPr>
          <w:color w:val="231F1F"/>
          <w:spacing w:val="-10"/>
        </w:rPr>
        <w:t xml:space="preserve"> </w:t>
      </w:r>
      <w:r w:rsidRPr="0030456C">
        <w:rPr>
          <w:color w:val="231F1F"/>
        </w:rPr>
        <w:t>team</w:t>
      </w:r>
      <w:r w:rsidRPr="0030456C">
        <w:rPr>
          <w:color w:val="231F1F"/>
          <w:spacing w:val="-10"/>
        </w:rPr>
        <w:t xml:space="preserve"> </w:t>
      </w:r>
      <w:r w:rsidRPr="0030456C">
        <w:rPr>
          <w:color w:val="231F1F"/>
        </w:rPr>
        <w:t>environment,</w:t>
      </w:r>
      <w:r w:rsidRPr="0030456C">
        <w:rPr>
          <w:color w:val="231F1F"/>
          <w:spacing w:val="-10"/>
        </w:rPr>
        <w:t xml:space="preserve"> </w:t>
      </w:r>
      <w:r w:rsidRPr="0030456C">
        <w:rPr>
          <w:color w:val="231F1F"/>
        </w:rPr>
        <w:t>actively</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effectively</w:t>
      </w:r>
      <w:r w:rsidRPr="0030456C">
        <w:rPr>
          <w:color w:val="231F1F"/>
          <w:spacing w:val="-10"/>
        </w:rPr>
        <w:t xml:space="preserve"> </w:t>
      </w:r>
      <w:r w:rsidRPr="0030456C">
        <w:rPr>
          <w:color w:val="231F1F"/>
        </w:rPr>
        <w:t>managing</w:t>
      </w:r>
      <w:r w:rsidRPr="0030456C">
        <w:rPr>
          <w:color w:val="231F1F"/>
          <w:spacing w:val="-8"/>
        </w:rPr>
        <w:t xml:space="preserve"> </w:t>
      </w:r>
      <w:r w:rsidRPr="0030456C">
        <w:rPr>
          <w:color w:val="231F1F"/>
        </w:rPr>
        <w:t>relationships with customers, build and release managers, technical teams, product development, project managers, and other stakeholders as required.</w:t>
      </w:r>
    </w:p>
    <w:p w14:paraId="0EF3D361" w14:textId="77777777" w:rsidR="00414F32" w:rsidRPr="0030456C" w:rsidRDefault="009A3D16" w:rsidP="00127E19">
      <w:pPr>
        <w:pStyle w:val="ListParagraph"/>
        <w:numPr>
          <w:ilvl w:val="0"/>
          <w:numId w:val="63"/>
        </w:numPr>
        <w:tabs>
          <w:tab w:val="left" w:pos="858"/>
          <w:tab w:val="left" w:pos="860"/>
          <w:tab w:val="left" w:pos="9360"/>
        </w:tabs>
        <w:spacing w:line="247" w:lineRule="auto"/>
        <w:ind w:right="1580"/>
      </w:pPr>
      <w:r w:rsidRPr="0030456C">
        <w:rPr>
          <w:color w:val="231F1F"/>
        </w:rPr>
        <w:t>Keep the currency, accuracy, completeness, and timely close-out of change requests, service requests, and incident reports. Validate of all data storage back-ups for assigned applications, accuracy of all labor hours recorded in time tracking system for assigned projects, and accurately and timely completion of server worksheets, storage request forms,</w:t>
      </w:r>
      <w:r w:rsidRPr="0030456C">
        <w:rPr>
          <w:color w:val="231F1F"/>
          <w:spacing w:val="-9"/>
        </w:rPr>
        <w:t xml:space="preserve"> </w:t>
      </w:r>
      <w:r w:rsidRPr="0030456C">
        <w:rPr>
          <w:color w:val="231F1F"/>
        </w:rPr>
        <w:t>firewall</w:t>
      </w:r>
      <w:r w:rsidRPr="0030456C">
        <w:rPr>
          <w:color w:val="231F1F"/>
          <w:spacing w:val="-9"/>
        </w:rPr>
        <w:t xml:space="preserve"> </w:t>
      </w:r>
      <w:r w:rsidRPr="0030456C">
        <w:rPr>
          <w:color w:val="231F1F"/>
        </w:rPr>
        <w:t>spreadsheets,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other</w:t>
      </w:r>
      <w:r w:rsidRPr="0030456C">
        <w:rPr>
          <w:color w:val="231F1F"/>
          <w:spacing w:val="-11"/>
        </w:rPr>
        <w:t xml:space="preserve"> </w:t>
      </w:r>
      <w:r w:rsidRPr="0030456C">
        <w:rPr>
          <w:color w:val="231F1F"/>
        </w:rPr>
        <w:t>artifacts</w:t>
      </w:r>
      <w:r w:rsidRPr="0030456C">
        <w:rPr>
          <w:color w:val="231F1F"/>
          <w:spacing w:val="-9"/>
        </w:rPr>
        <w:t xml:space="preserve"> </w:t>
      </w:r>
      <w:r w:rsidRPr="0030456C">
        <w:rPr>
          <w:color w:val="231F1F"/>
        </w:rPr>
        <w:t>required</w:t>
      </w:r>
      <w:r w:rsidRPr="0030456C">
        <w:rPr>
          <w:color w:val="231F1F"/>
          <w:spacing w:val="-11"/>
        </w:rPr>
        <w:t xml:space="preserve"> </w:t>
      </w:r>
      <w:r w:rsidRPr="0030456C">
        <w:rPr>
          <w:color w:val="231F1F"/>
        </w:rPr>
        <w:t>by</w:t>
      </w:r>
      <w:r w:rsidRPr="0030456C">
        <w:rPr>
          <w:color w:val="231F1F"/>
          <w:spacing w:val="-9"/>
        </w:rPr>
        <w:t xml:space="preserve"> </w:t>
      </w:r>
      <w:r w:rsidRPr="0030456C">
        <w:rPr>
          <w:color w:val="231F1F"/>
        </w:rPr>
        <w:t>internal</w:t>
      </w:r>
      <w:r w:rsidRPr="0030456C">
        <w:rPr>
          <w:color w:val="231F1F"/>
          <w:spacing w:val="-9"/>
        </w:rPr>
        <w:t xml:space="preserve"> </w:t>
      </w:r>
      <w:r w:rsidRPr="0030456C">
        <w:rPr>
          <w:color w:val="231F1F"/>
        </w:rPr>
        <w:t>IO</w:t>
      </w:r>
      <w:r w:rsidRPr="0030456C">
        <w:rPr>
          <w:color w:val="231F1F"/>
          <w:spacing w:val="-9"/>
        </w:rPr>
        <w:t xml:space="preserve"> </w:t>
      </w:r>
      <w:r w:rsidRPr="0030456C">
        <w:rPr>
          <w:color w:val="231F1F"/>
        </w:rPr>
        <w:t>OIT,</w:t>
      </w:r>
      <w:r w:rsidRPr="0030456C">
        <w:rPr>
          <w:color w:val="231F1F"/>
          <w:spacing w:val="-9"/>
        </w:rPr>
        <w:t xml:space="preserve"> </w:t>
      </w:r>
      <w:r w:rsidRPr="0030456C">
        <w:rPr>
          <w:color w:val="231F1F"/>
        </w:rPr>
        <w:t>Service</w:t>
      </w:r>
      <w:r w:rsidRPr="0030456C">
        <w:rPr>
          <w:color w:val="231F1F"/>
          <w:spacing w:val="-13"/>
        </w:rPr>
        <w:t xml:space="preserve"> </w:t>
      </w:r>
      <w:r w:rsidRPr="0030456C">
        <w:rPr>
          <w:color w:val="231F1F"/>
        </w:rPr>
        <w:t>Line Portfolios, and Product Lines teams.</w:t>
      </w:r>
    </w:p>
    <w:p w14:paraId="0EF3D364" w14:textId="659EB8FB" w:rsidR="00414F32" w:rsidRPr="0030456C" w:rsidRDefault="009A3D16" w:rsidP="00127E19">
      <w:pPr>
        <w:pStyle w:val="ListParagraph"/>
        <w:numPr>
          <w:ilvl w:val="0"/>
          <w:numId w:val="63"/>
        </w:numPr>
        <w:tabs>
          <w:tab w:val="left" w:pos="858"/>
          <w:tab w:val="left" w:pos="860"/>
          <w:tab w:val="left" w:pos="9360"/>
        </w:tabs>
        <w:spacing w:before="79" w:line="247" w:lineRule="auto"/>
        <w:ind w:right="1580"/>
      </w:pPr>
      <w:r w:rsidRPr="0030456C">
        <w:rPr>
          <w:color w:val="231F1F"/>
        </w:rPr>
        <w:t>Maintain</w:t>
      </w:r>
      <w:r w:rsidRPr="0030456C">
        <w:rPr>
          <w:color w:val="231F1F"/>
          <w:spacing w:val="-7"/>
        </w:rPr>
        <w:t xml:space="preserve"> </w:t>
      </w:r>
      <w:r w:rsidRPr="0030456C">
        <w:rPr>
          <w:color w:val="231F1F"/>
        </w:rPr>
        <w:t>recorded</w:t>
      </w:r>
      <w:r w:rsidRPr="0030456C">
        <w:rPr>
          <w:color w:val="231F1F"/>
          <w:spacing w:val="-7"/>
        </w:rPr>
        <w:t xml:space="preserve"> </w:t>
      </w:r>
      <w:r w:rsidRPr="0030456C">
        <w:rPr>
          <w:color w:val="231F1F"/>
        </w:rPr>
        <w:t>labor</w:t>
      </w:r>
      <w:r w:rsidRPr="0030456C">
        <w:rPr>
          <w:color w:val="231F1F"/>
          <w:spacing w:val="-7"/>
        </w:rPr>
        <w:t xml:space="preserve"> </w:t>
      </w:r>
      <w:r w:rsidRPr="0030456C">
        <w:rPr>
          <w:color w:val="231F1F"/>
        </w:rPr>
        <w:t>hours</w:t>
      </w:r>
      <w:r w:rsidRPr="0030456C">
        <w:rPr>
          <w:color w:val="231F1F"/>
          <w:spacing w:val="-9"/>
        </w:rPr>
        <w:t xml:space="preserve"> </w:t>
      </w:r>
      <w:r w:rsidRPr="0030456C">
        <w:rPr>
          <w:color w:val="231F1F"/>
        </w:rPr>
        <w:t>associated</w:t>
      </w:r>
      <w:r w:rsidRPr="0030456C">
        <w:rPr>
          <w:color w:val="231F1F"/>
          <w:spacing w:val="-9"/>
        </w:rPr>
        <w:t xml:space="preserve"> </w:t>
      </w:r>
      <w:r w:rsidRPr="0030456C">
        <w:rPr>
          <w:color w:val="231F1F"/>
        </w:rPr>
        <w:t>with</w:t>
      </w:r>
      <w:r w:rsidRPr="0030456C">
        <w:rPr>
          <w:color w:val="231F1F"/>
          <w:spacing w:val="-7"/>
        </w:rPr>
        <w:t xml:space="preserve"> </w:t>
      </w:r>
      <w:r w:rsidRPr="0030456C">
        <w:rPr>
          <w:color w:val="231F1F"/>
        </w:rPr>
        <w:t>change</w:t>
      </w:r>
      <w:r w:rsidRPr="0030456C">
        <w:rPr>
          <w:color w:val="231F1F"/>
          <w:spacing w:val="-9"/>
        </w:rPr>
        <w:t xml:space="preserve"> </w:t>
      </w:r>
      <w:r w:rsidRPr="0030456C">
        <w:rPr>
          <w:color w:val="231F1F"/>
        </w:rPr>
        <w:t>requests,</w:t>
      </w:r>
      <w:r w:rsidRPr="0030456C">
        <w:rPr>
          <w:color w:val="231F1F"/>
          <w:spacing w:val="-7"/>
        </w:rPr>
        <w:t xml:space="preserve"> </w:t>
      </w:r>
      <w:r w:rsidRPr="0030456C">
        <w:rPr>
          <w:color w:val="231F1F"/>
        </w:rPr>
        <w:t>service</w:t>
      </w:r>
      <w:r w:rsidRPr="0030456C">
        <w:rPr>
          <w:color w:val="231F1F"/>
          <w:spacing w:val="-9"/>
        </w:rPr>
        <w:t xml:space="preserve"> </w:t>
      </w:r>
      <w:r w:rsidRPr="0030456C">
        <w:rPr>
          <w:color w:val="231F1F"/>
        </w:rPr>
        <w:t>requests,</w:t>
      </w:r>
      <w:r w:rsidRPr="0030456C">
        <w:rPr>
          <w:color w:val="231F1F"/>
          <w:spacing w:val="-7"/>
        </w:rPr>
        <w:t xml:space="preserve"> </w:t>
      </w:r>
      <w:r w:rsidRPr="0030456C">
        <w:rPr>
          <w:color w:val="231F1F"/>
        </w:rPr>
        <w:t>incident reports, and activity codes that accurately reflect the work performed for assigned applications.</w:t>
      </w:r>
      <w:r w:rsidRPr="0030456C">
        <w:rPr>
          <w:color w:val="231F1F"/>
          <w:spacing w:val="37"/>
        </w:rPr>
        <w:t xml:space="preserve"> </w:t>
      </w:r>
      <w:r w:rsidRPr="0030456C">
        <w:rPr>
          <w:color w:val="231F1F"/>
        </w:rPr>
        <w:t>The</w:t>
      </w:r>
      <w:r w:rsidRPr="0030456C">
        <w:rPr>
          <w:color w:val="231F1F"/>
          <w:spacing w:val="-10"/>
        </w:rPr>
        <w:t xml:space="preserve"> </w:t>
      </w:r>
      <w:r w:rsidRPr="0030456C">
        <w:rPr>
          <w:color w:val="231F1F"/>
        </w:rPr>
        <w:t>Contractor</w:t>
      </w:r>
      <w:r w:rsidRPr="0030456C">
        <w:rPr>
          <w:color w:val="231F1F"/>
          <w:spacing w:val="-7"/>
        </w:rPr>
        <w:t xml:space="preserve"> </w:t>
      </w:r>
      <w:r w:rsidRPr="0030456C">
        <w:rPr>
          <w:color w:val="231F1F"/>
        </w:rPr>
        <w:t>shall</w:t>
      </w:r>
      <w:r w:rsidRPr="0030456C">
        <w:rPr>
          <w:color w:val="231F1F"/>
          <w:spacing w:val="-7"/>
        </w:rPr>
        <w:t xml:space="preserve"> </w:t>
      </w:r>
      <w:r w:rsidRPr="0030456C">
        <w:rPr>
          <w:color w:val="231F1F"/>
        </w:rPr>
        <w:t>take</w:t>
      </w:r>
      <w:r w:rsidRPr="0030456C">
        <w:rPr>
          <w:color w:val="231F1F"/>
          <w:spacing w:val="-7"/>
        </w:rPr>
        <w:t xml:space="preserve"> </w:t>
      </w:r>
      <w:r w:rsidRPr="0030456C">
        <w:rPr>
          <w:color w:val="231F1F"/>
        </w:rPr>
        <w:t>immediate</w:t>
      </w:r>
      <w:r w:rsidRPr="0030456C">
        <w:rPr>
          <w:color w:val="231F1F"/>
          <w:spacing w:val="-6"/>
        </w:rPr>
        <w:t xml:space="preserve"> </w:t>
      </w:r>
      <w:r w:rsidRPr="0030456C">
        <w:rPr>
          <w:color w:val="231F1F"/>
        </w:rPr>
        <w:t>corrective</w:t>
      </w:r>
      <w:r w:rsidRPr="0030456C">
        <w:rPr>
          <w:color w:val="231F1F"/>
          <w:spacing w:val="-10"/>
        </w:rPr>
        <w:t xml:space="preserve"> </w:t>
      </w:r>
      <w:r w:rsidRPr="0030456C">
        <w:rPr>
          <w:color w:val="231F1F"/>
        </w:rPr>
        <w:t>action</w:t>
      </w:r>
      <w:r w:rsidRPr="0030456C">
        <w:rPr>
          <w:color w:val="231F1F"/>
          <w:spacing w:val="-7"/>
        </w:rPr>
        <w:t xml:space="preserve"> </w:t>
      </w:r>
      <w:r w:rsidRPr="0030456C">
        <w:rPr>
          <w:color w:val="231F1F"/>
        </w:rPr>
        <w:t>when</w:t>
      </w:r>
      <w:r w:rsidRPr="0030456C">
        <w:rPr>
          <w:color w:val="231F1F"/>
          <w:spacing w:val="-7"/>
        </w:rPr>
        <w:t xml:space="preserve"> </w:t>
      </w:r>
      <w:r w:rsidRPr="0030456C">
        <w:rPr>
          <w:color w:val="231F1F"/>
        </w:rPr>
        <w:t>labor</w:t>
      </w:r>
      <w:r w:rsidRPr="0030456C">
        <w:rPr>
          <w:color w:val="231F1F"/>
          <w:spacing w:val="-10"/>
        </w:rPr>
        <w:t xml:space="preserve"> </w:t>
      </w:r>
      <w:r w:rsidRPr="0030456C">
        <w:rPr>
          <w:color w:val="231F1F"/>
        </w:rPr>
        <w:t>hours</w:t>
      </w:r>
      <w:r w:rsidRPr="0030456C">
        <w:rPr>
          <w:color w:val="231F1F"/>
          <w:spacing w:val="-7"/>
        </w:rPr>
        <w:t xml:space="preserve"> </w:t>
      </w:r>
      <w:proofErr w:type="spellStart"/>
      <w:r w:rsidRPr="0030456C">
        <w:rPr>
          <w:color w:val="231F1F"/>
        </w:rPr>
        <w:t>arenot</w:t>
      </w:r>
      <w:proofErr w:type="spellEnd"/>
      <w:r w:rsidRPr="0030456C">
        <w:rPr>
          <w:color w:val="231F1F"/>
        </w:rPr>
        <w:t xml:space="preserve"> accurate, reporting discrepancies to the on-site Contractor Manager for contract resources, and including the Program Manager Serve as Subject Matter Expert for internal-facing</w:t>
      </w:r>
      <w:r w:rsidRPr="0030456C">
        <w:rPr>
          <w:color w:val="231F1F"/>
          <w:spacing w:val="-10"/>
        </w:rPr>
        <w:t xml:space="preserve"> </w:t>
      </w:r>
      <w:r w:rsidRPr="0030456C">
        <w:rPr>
          <w:color w:val="231F1F"/>
        </w:rPr>
        <w:t>changes</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activities,</w:t>
      </w:r>
      <w:r w:rsidRPr="0030456C">
        <w:rPr>
          <w:color w:val="231F1F"/>
          <w:spacing w:val="-10"/>
        </w:rPr>
        <w:t xml:space="preserve"> </w:t>
      </w:r>
      <w:r w:rsidRPr="0030456C">
        <w:rPr>
          <w:color w:val="231F1F"/>
        </w:rPr>
        <w:t>such</w:t>
      </w:r>
      <w:r w:rsidRPr="0030456C">
        <w:rPr>
          <w:color w:val="231F1F"/>
          <w:spacing w:val="-10"/>
        </w:rPr>
        <w:t xml:space="preserve"> </w:t>
      </w:r>
      <w:r w:rsidRPr="0030456C">
        <w:rPr>
          <w:color w:val="231F1F"/>
        </w:rPr>
        <w:t>as</w:t>
      </w:r>
      <w:r w:rsidRPr="0030456C">
        <w:rPr>
          <w:color w:val="231F1F"/>
          <w:spacing w:val="-13"/>
        </w:rPr>
        <w:t xml:space="preserve"> </w:t>
      </w:r>
      <w:r w:rsidRPr="0030456C">
        <w:rPr>
          <w:color w:val="231F1F"/>
        </w:rPr>
        <w:t>CRISP</w:t>
      </w:r>
      <w:r w:rsidRPr="0030456C">
        <w:rPr>
          <w:color w:val="231F1F"/>
          <w:spacing w:val="-10"/>
        </w:rPr>
        <w:t xml:space="preserve"> </w:t>
      </w:r>
      <w:r w:rsidRPr="0030456C">
        <w:rPr>
          <w:color w:val="231F1F"/>
        </w:rPr>
        <w:t>patching,</w:t>
      </w:r>
      <w:r w:rsidRPr="0030456C">
        <w:rPr>
          <w:color w:val="231F1F"/>
          <w:spacing w:val="-10"/>
        </w:rPr>
        <w:t xml:space="preserve"> </w:t>
      </w:r>
      <w:r w:rsidRPr="0030456C">
        <w:rPr>
          <w:color w:val="231F1F"/>
        </w:rPr>
        <w:t>load</w:t>
      </w:r>
      <w:r w:rsidRPr="0030456C">
        <w:rPr>
          <w:color w:val="231F1F"/>
          <w:spacing w:val="-10"/>
        </w:rPr>
        <w:t xml:space="preserve"> </w:t>
      </w:r>
      <w:r w:rsidRPr="0030456C">
        <w:rPr>
          <w:color w:val="231F1F"/>
        </w:rPr>
        <w:t>balancer</w:t>
      </w:r>
      <w:r w:rsidRPr="0030456C">
        <w:rPr>
          <w:color w:val="231F1F"/>
          <w:spacing w:val="-10"/>
        </w:rPr>
        <w:t xml:space="preserve"> </w:t>
      </w:r>
      <w:r w:rsidRPr="0030456C">
        <w:rPr>
          <w:color w:val="231F1F"/>
        </w:rPr>
        <w:t>upgrades, server</w:t>
      </w:r>
      <w:r w:rsidRPr="0030456C">
        <w:rPr>
          <w:color w:val="231F1F"/>
          <w:spacing w:val="-8"/>
        </w:rPr>
        <w:t xml:space="preserve"> </w:t>
      </w:r>
      <w:r w:rsidRPr="0030456C">
        <w:rPr>
          <w:color w:val="231F1F"/>
        </w:rPr>
        <w:t>builds</w:t>
      </w:r>
      <w:r w:rsidRPr="0030456C">
        <w:rPr>
          <w:color w:val="231F1F"/>
          <w:spacing w:val="-8"/>
        </w:rPr>
        <w:t xml:space="preserve"> </w:t>
      </w:r>
      <w:r w:rsidRPr="0030456C">
        <w:rPr>
          <w:color w:val="231F1F"/>
        </w:rPr>
        <w:t>and</w:t>
      </w:r>
      <w:r w:rsidRPr="0030456C">
        <w:rPr>
          <w:color w:val="231F1F"/>
          <w:spacing w:val="-3"/>
        </w:rPr>
        <w:t xml:space="preserve"> </w:t>
      </w:r>
      <w:r w:rsidRPr="0030456C">
        <w:rPr>
          <w:color w:val="231F1F"/>
        </w:rPr>
        <w:t>modifications,</w:t>
      </w:r>
      <w:r w:rsidRPr="0030456C">
        <w:rPr>
          <w:color w:val="231F1F"/>
          <w:spacing w:val="-6"/>
        </w:rPr>
        <w:t xml:space="preserve"> </w:t>
      </w:r>
      <w:r w:rsidRPr="0030456C">
        <w:rPr>
          <w:color w:val="231F1F"/>
        </w:rPr>
        <w:t>storage</w:t>
      </w:r>
      <w:r w:rsidRPr="0030456C">
        <w:rPr>
          <w:color w:val="231F1F"/>
          <w:spacing w:val="-8"/>
        </w:rPr>
        <w:t xml:space="preserve"> </w:t>
      </w:r>
      <w:r w:rsidRPr="0030456C">
        <w:rPr>
          <w:color w:val="231F1F"/>
        </w:rPr>
        <w:t>allocations,</w:t>
      </w:r>
      <w:r w:rsidRPr="0030456C">
        <w:rPr>
          <w:color w:val="231F1F"/>
          <w:spacing w:val="-6"/>
        </w:rPr>
        <w:t xml:space="preserve"> </w:t>
      </w:r>
      <w:r w:rsidRPr="0030456C">
        <w:rPr>
          <w:color w:val="231F1F"/>
        </w:rPr>
        <w:t>firewall</w:t>
      </w:r>
      <w:r w:rsidRPr="0030456C">
        <w:rPr>
          <w:color w:val="231F1F"/>
          <w:spacing w:val="-6"/>
        </w:rPr>
        <w:t xml:space="preserve"> </w:t>
      </w:r>
      <w:r w:rsidRPr="0030456C">
        <w:rPr>
          <w:color w:val="231F1F"/>
        </w:rPr>
        <w:t>changes,</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other</w:t>
      </w:r>
      <w:r w:rsidRPr="0030456C">
        <w:rPr>
          <w:color w:val="231F1F"/>
          <w:spacing w:val="-8"/>
        </w:rPr>
        <w:t xml:space="preserve"> </w:t>
      </w:r>
      <w:r w:rsidRPr="0030456C">
        <w:rPr>
          <w:color w:val="231F1F"/>
        </w:rPr>
        <w:t xml:space="preserve">related </w:t>
      </w:r>
      <w:r w:rsidRPr="0030456C">
        <w:rPr>
          <w:color w:val="231F1F"/>
          <w:spacing w:val="-2"/>
        </w:rPr>
        <w:t>activities.</w:t>
      </w:r>
    </w:p>
    <w:p w14:paraId="0EF3D365" w14:textId="77777777" w:rsidR="00414F32" w:rsidRPr="0030456C" w:rsidRDefault="009A3D16" w:rsidP="00127E19">
      <w:pPr>
        <w:pStyle w:val="ListParagraph"/>
        <w:numPr>
          <w:ilvl w:val="0"/>
          <w:numId w:val="63"/>
        </w:numPr>
        <w:tabs>
          <w:tab w:val="left" w:pos="858"/>
          <w:tab w:val="left" w:pos="860"/>
          <w:tab w:val="left" w:pos="9360"/>
        </w:tabs>
        <w:spacing w:line="247" w:lineRule="auto"/>
        <w:ind w:right="1580"/>
      </w:pPr>
      <w:r w:rsidRPr="0030456C">
        <w:rPr>
          <w:color w:val="231F1F"/>
        </w:rPr>
        <w:t>Plan</w:t>
      </w:r>
      <w:r w:rsidRPr="0030456C">
        <w:rPr>
          <w:color w:val="231F1F"/>
          <w:spacing w:val="-10"/>
        </w:rPr>
        <w:t xml:space="preserve"> </w:t>
      </w:r>
      <w:r w:rsidRPr="0030456C">
        <w:rPr>
          <w:color w:val="231F1F"/>
        </w:rPr>
        <w:t>for</w:t>
      </w:r>
      <w:r w:rsidRPr="0030456C">
        <w:rPr>
          <w:color w:val="231F1F"/>
          <w:spacing w:val="-11"/>
        </w:rPr>
        <w:t xml:space="preserve"> </w:t>
      </w:r>
      <w:r w:rsidRPr="0030456C">
        <w:rPr>
          <w:color w:val="231F1F"/>
        </w:rPr>
        <w:t>systems</w:t>
      </w:r>
      <w:r w:rsidRPr="0030456C">
        <w:rPr>
          <w:color w:val="231F1F"/>
          <w:spacing w:val="-10"/>
        </w:rPr>
        <w:t xml:space="preserve"> </w:t>
      </w:r>
      <w:r w:rsidRPr="0030456C">
        <w:rPr>
          <w:color w:val="231F1F"/>
        </w:rPr>
        <w:t>implementation</w:t>
      </w:r>
      <w:r w:rsidRPr="0030456C">
        <w:rPr>
          <w:color w:val="231F1F"/>
          <w:spacing w:val="-10"/>
        </w:rPr>
        <w:t xml:space="preserve"> </w:t>
      </w:r>
      <w:r w:rsidRPr="0030456C">
        <w:rPr>
          <w:color w:val="231F1F"/>
        </w:rPr>
        <w:t>and</w:t>
      </w:r>
      <w:r w:rsidRPr="0030456C">
        <w:rPr>
          <w:color w:val="231F1F"/>
          <w:spacing w:val="-13"/>
        </w:rPr>
        <w:t xml:space="preserve"> </w:t>
      </w:r>
      <w:r w:rsidRPr="0030456C">
        <w:rPr>
          <w:color w:val="231F1F"/>
        </w:rPr>
        <w:t>continual</w:t>
      </w:r>
      <w:r w:rsidRPr="0030456C">
        <w:rPr>
          <w:color w:val="231F1F"/>
          <w:spacing w:val="-8"/>
        </w:rPr>
        <w:t xml:space="preserve"> </w:t>
      </w:r>
      <w:r w:rsidRPr="0030456C">
        <w:rPr>
          <w:color w:val="231F1F"/>
        </w:rPr>
        <w:t>improvement</w:t>
      </w:r>
      <w:r w:rsidRPr="0030456C">
        <w:rPr>
          <w:color w:val="231F1F"/>
          <w:spacing w:val="-10"/>
        </w:rPr>
        <w:t xml:space="preserve"> </w:t>
      </w:r>
      <w:r w:rsidRPr="0030456C">
        <w:rPr>
          <w:color w:val="231F1F"/>
        </w:rPr>
        <w:t>by</w:t>
      </w:r>
      <w:r w:rsidRPr="0030456C">
        <w:rPr>
          <w:color w:val="231F1F"/>
          <w:spacing w:val="-10"/>
        </w:rPr>
        <w:t xml:space="preserve"> </w:t>
      </w:r>
      <w:r w:rsidRPr="0030456C">
        <w:rPr>
          <w:color w:val="231F1F"/>
        </w:rPr>
        <w:t>participating</w:t>
      </w:r>
      <w:r w:rsidRPr="0030456C">
        <w:rPr>
          <w:color w:val="231F1F"/>
          <w:spacing w:val="-10"/>
        </w:rPr>
        <w:t xml:space="preserve"> </w:t>
      </w:r>
      <w:r w:rsidRPr="0030456C">
        <w:rPr>
          <w:color w:val="231F1F"/>
        </w:rPr>
        <w:t>in</w:t>
      </w:r>
      <w:r w:rsidRPr="0030456C">
        <w:rPr>
          <w:color w:val="231F1F"/>
          <w:spacing w:val="-10"/>
        </w:rPr>
        <w:t xml:space="preserve"> </w:t>
      </w:r>
      <w:r w:rsidRPr="0030456C">
        <w:rPr>
          <w:color w:val="231F1F"/>
        </w:rPr>
        <w:t>process design and implementation of procedures for the installation of changes to IT systems and infrastructure.</w:t>
      </w:r>
    </w:p>
    <w:p w14:paraId="0EF3D366" w14:textId="77777777" w:rsidR="00414F32" w:rsidRPr="0030456C" w:rsidRDefault="009A3D16" w:rsidP="00127E19">
      <w:pPr>
        <w:pStyle w:val="ListParagraph"/>
        <w:numPr>
          <w:ilvl w:val="0"/>
          <w:numId w:val="63"/>
        </w:numPr>
        <w:tabs>
          <w:tab w:val="left" w:pos="858"/>
          <w:tab w:val="left" w:pos="860"/>
          <w:tab w:val="left" w:pos="9360"/>
        </w:tabs>
        <w:spacing w:before="3" w:line="247" w:lineRule="auto"/>
        <w:ind w:right="1580"/>
        <w:jc w:val="both"/>
      </w:pPr>
      <w:r w:rsidRPr="0030456C">
        <w:rPr>
          <w:color w:val="231F1F"/>
        </w:rPr>
        <w:t>Keep the</w:t>
      </w:r>
      <w:r w:rsidRPr="0030456C">
        <w:rPr>
          <w:color w:val="231F1F"/>
          <w:spacing w:val="-2"/>
        </w:rPr>
        <w:t xml:space="preserve"> </w:t>
      </w:r>
      <w:r w:rsidRPr="0030456C">
        <w:rPr>
          <w:color w:val="231F1F"/>
        </w:rPr>
        <w:t>hardware</w:t>
      </w:r>
      <w:r w:rsidRPr="0030456C">
        <w:rPr>
          <w:color w:val="231F1F"/>
          <w:spacing w:val="-5"/>
        </w:rPr>
        <w:t xml:space="preserve"> </w:t>
      </w:r>
      <w:r w:rsidRPr="0030456C">
        <w:rPr>
          <w:color w:val="231F1F"/>
        </w:rPr>
        <w:t>inventory</w:t>
      </w:r>
      <w:r w:rsidRPr="0030456C">
        <w:rPr>
          <w:color w:val="231F1F"/>
          <w:spacing w:val="-5"/>
        </w:rPr>
        <w:t xml:space="preserve"> </w:t>
      </w:r>
      <w:r w:rsidRPr="0030456C">
        <w:rPr>
          <w:color w:val="231F1F"/>
        </w:rPr>
        <w:t>and</w:t>
      </w:r>
      <w:r w:rsidRPr="0030456C">
        <w:rPr>
          <w:color w:val="231F1F"/>
          <w:spacing w:val="-2"/>
        </w:rPr>
        <w:t xml:space="preserve"> </w:t>
      </w:r>
      <w:r w:rsidRPr="0030456C">
        <w:rPr>
          <w:color w:val="231F1F"/>
        </w:rPr>
        <w:t>software</w:t>
      </w:r>
      <w:r w:rsidRPr="0030456C">
        <w:rPr>
          <w:color w:val="231F1F"/>
          <w:spacing w:val="-2"/>
        </w:rPr>
        <w:t xml:space="preserve"> </w:t>
      </w:r>
      <w:r w:rsidRPr="0030456C">
        <w:rPr>
          <w:color w:val="231F1F"/>
        </w:rPr>
        <w:t>versions</w:t>
      </w:r>
      <w:r w:rsidRPr="0030456C">
        <w:rPr>
          <w:color w:val="231F1F"/>
          <w:spacing w:val="-5"/>
        </w:rPr>
        <w:t xml:space="preserve"> </w:t>
      </w:r>
      <w:r w:rsidRPr="0030456C">
        <w:rPr>
          <w:color w:val="231F1F"/>
        </w:rPr>
        <w:t>tracked</w:t>
      </w:r>
      <w:r w:rsidRPr="0030456C">
        <w:rPr>
          <w:color w:val="231F1F"/>
          <w:spacing w:val="-2"/>
        </w:rPr>
        <w:t xml:space="preserve"> </w:t>
      </w:r>
      <w:r w:rsidRPr="0030456C">
        <w:rPr>
          <w:color w:val="231F1F"/>
        </w:rPr>
        <w:t>and</w:t>
      </w:r>
      <w:r w:rsidRPr="0030456C">
        <w:rPr>
          <w:color w:val="231F1F"/>
          <w:spacing w:val="-5"/>
        </w:rPr>
        <w:t xml:space="preserve"> </w:t>
      </w:r>
      <w:r w:rsidRPr="0030456C">
        <w:rPr>
          <w:color w:val="231F1F"/>
        </w:rPr>
        <w:t>recorded</w:t>
      </w:r>
      <w:r w:rsidRPr="0030456C">
        <w:rPr>
          <w:color w:val="231F1F"/>
          <w:spacing w:val="-5"/>
        </w:rPr>
        <w:t xml:space="preserve"> </w:t>
      </w:r>
      <w:r w:rsidRPr="0030456C">
        <w:rPr>
          <w:color w:val="231F1F"/>
        </w:rPr>
        <w:t>in</w:t>
      </w:r>
      <w:r w:rsidRPr="0030456C">
        <w:rPr>
          <w:color w:val="231F1F"/>
          <w:spacing w:val="-2"/>
        </w:rPr>
        <w:t xml:space="preserve"> </w:t>
      </w:r>
      <w:r w:rsidRPr="0030456C">
        <w:rPr>
          <w:color w:val="231F1F"/>
        </w:rPr>
        <w:t>the</w:t>
      </w:r>
      <w:r w:rsidRPr="0030456C">
        <w:rPr>
          <w:color w:val="231F1F"/>
          <w:spacing w:val="-7"/>
        </w:rPr>
        <w:t xml:space="preserve"> </w:t>
      </w:r>
      <w:r w:rsidRPr="0030456C">
        <w:rPr>
          <w:color w:val="231F1F"/>
        </w:rPr>
        <w:t>CMDB, and software GitHub Development Platform or</w:t>
      </w:r>
      <w:r w:rsidRPr="0030456C">
        <w:rPr>
          <w:color w:val="231F1F"/>
          <w:spacing w:val="-1"/>
        </w:rPr>
        <w:t xml:space="preserve"> </w:t>
      </w:r>
      <w:r w:rsidRPr="0030456C">
        <w:rPr>
          <w:color w:val="231F1F"/>
        </w:rPr>
        <w:t>similar</w:t>
      </w:r>
      <w:r w:rsidRPr="0030456C">
        <w:rPr>
          <w:color w:val="231F1F"/>
          <w:spacing w:val="-1"/>
        </w:rPr>
        <w:t xml:space="preserve"> </w:t>
      </w:r>
      <w:r w:rsidRPr="0030456C">
        <w:rPr>
          <w:color w:val="231F1F"/>
        </w:rPr>
        <w:t>software collaboration and code repository tools.</w:t>
      </w:r>
    </w:p>
    <w:p w14:paraId="0EF3D367" w14:textId="77777777" w:rsidR="00414F32" w:rsidRPr="0030456C" w:rsidRDefault="009A3D16" w:rsidP="00127E19">
      <w:pPr>
        <w:pStyle w:val="ListParagraph"/>
        <w:numPr>
          <w:ilvl w:val="0"/>
          <w:numId w:val="63"/>
        </w:numPr>
        <w:tabs>
          <w:tab w:val="left" w:pos="858"/>
          <w:tab w:val="left" w:pos="9360"/>
        </w:tabs>
        <w:spacing w:line="275" w:lineRule="exact"/>
        <w:ind w:left="858" w:right="1580" w:hanging="361"/>
        <w:jc w:val="both"/>
      </w:pPr>
      <w:r w:rsidRPr="0030456C">
        <w:rPr>
          <w:color w:val="231F1F"/>
        </w:rPr>
        <w:t>Keep</w:t>
      </w:r>
      <w:r w:rsidRPr="0030456C">
        <w:rPr>
          <w:color w:val="231F1F"/>
          <w:spacing w:val="-10"/>
        </w:rPr>
        <w:t xml:space="preserve"> </w:t>
      </w:r>
      <w:r w:rsidRPr="0030456C">
        <w:rPr>
          <w:color w:val="231F1F"/>
        </w:rPr>
        <w:t>the</w:t>
      </w:r>
      <w:r w:rsidRPr="0030456C">
        <w:rPr>
          <w:color w:val="231F1F"/>
          <w:spacing w:val="-11"/>
        </w:rPr>
        <w:t xml:space="preserve"> </w:t>
      </w:r>
      <w:r w:rsidRPr="0030456C">
        <w:rPr>
          <w:color w:val="231F1F"/>
        </w:rPr>
        <w:t>CMDB</w:t>
      </w:r>
      <w:r w:rsidRPr="0030456C">
        <w:rPr>
          <w:color w:val="231F1F"/>
          <w:spacing w:val="-9"/>
        </w:rPr>
        <w:t xml:space="preserve"> </w:t>
      </w:r>
      <w:r w:rsidRPr="0030456C">
        <w:rPr>
          <w:color w:val="231F1F"/>
        </w:rPr>
        <w:t>current,</w:t>
      </w:r>
      <w:r w:rsidRPr="0030456C">
        <w:rPr>
          <w:color w:val="231F1F"/>
          <w:spacing w:val="-7"/>
        </w:rPr>
        <w:t xml:space="preserve"> </w:t>
      </w:r>
      <w:r w:rsidRPr="0030456C">
        <w:rPr>
          <w:color w:val="231F1F"/>
        </w:rPr>
        <w:t>accurate,</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rPr>
        <w:t>complete</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assigned</w:t>
      </w:r>
      <w:r w:rsidRPr="0030456C">
        <w:rPr>
          <w:color w:val="231F1F"/>
          <w:spacing w:val="-8"/>
        </w:rPr>
        <w:t xml:space="preserve"> </w:t>
      </w:r>
      <w:r w:rsidRPr="0030456C">
        <w:rPr>
          <w:color w:val="231F1F"/>
          <w:spacing w:val="-2"/>
        </w:rPr>
        <w:t>applications.</w:t>
      </w:r>
    </w:p>
    <w:p w14:paraId="0EF3D368" w14:textId="77777777" w:rsidR="00414F32" w:rsidRPr="0030456C" w:rsidRDefault="009A3D16" w:rsidP="00127E19">
      <w:pPr>
        <w:pStyle w:val="ListParagraph"/>
        <w:numPr>
          <w:ilvl w:val="0"/>
          <w:numId w:val="63"/>
        </w:numPr>
        <w:tabs>
          <w:tab w:val="left" w:pos="858"/>
          <w:tab w:val="left" w:pos="860"/>
          <w:tab w:val="left" w:pos="9360"/>
        </w:tabs>
        <w:spacing w:before="17" w:line="247" w:lineRule="auto"/>
        <w:ind w:right="1580"/>
      </w:pPr>
      <w:r w:rsidRPr="0030456C">
        <w:rPr>
          <w:color w:val="231F1F"/>
        </w:rPr>
        <w:t>Conduct</w:t>
      </w:r>
      <w:r w:rsidRPr="0030456C">
        <w:rPr>
          <w:color w:val="231F1F"/>
          <w:spacing w:val="-9"/>
        </w:rPr>
        <w:t xml:space="preserve"> </w:t>
      </w:r>
      <w:r w:rsidRPr="0030456C">
        <w:rPr>
          <w:color w:val="231F1F"/>
        </w:rPr>
        <w:t>monthly</w:t>
      </w:r>
      <w:r w:rsidRPr="0030456C">
        <w:rPr>
          <w:color w:val="231F1F"/>
          <w:spacing w:val="-9"/>
        </w:rPr>
        <w:t xml:space="preserve"> </w:t>
      </w:r>
      <w:r w:rsidRPr="0030456C">
        <w:rPr>
          <w:color w:val="231F1F"/>
        </w:rPr>
        <w:t>audits</w:t>
      </w:r>
      <w:r w:rsidRPr="0030456C">
        <w:rPr>
          <w:color w:val="231F1F"/>
          <w:spacing w:val="-12"/>
        </w:rPr>
        <w:t xml:space="preserve"> </w:t>
      </w:r>
      <w:r w:rsidRPr="0030456C">
        <w:rPr>
          <w:color w:val="231F1F"/>
        </w:rPr>
        <w:t>of</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CMDB</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take</w:t>
      </w:r>
      <w:r w:rsidRPr="0030456C">
        <w:rPr>
          <w:color w:val="231F1F"/>
          <w:spacing w:val="-12"/>
        </w:rPr>
        <w:t xml:space="preserve"> </w:t>
      </w:r>
      <w:r w:rsidRPr="0030456C">
        <w:rPr>
          <w:color w:val="231F1F"/>
        </w:rPr>
        <w:t>immediate</w:t>
      </w:r>
      <w:r w:rsidRPr="0030456C">
        <w:rPr>
          <w:color w:val="231F1F"/>
          <w:spacing w:val="-9"/>
        </w:rPr>
        <w:t xml:space="preserve"> </w:t>
      </w:r>
      <w:r w:rsidRPr="0030456C">
        <w:rPr>
          <w:color w:val="231F1F"/>
        </w:rPr>
        <w:t>corrective</w:t>
      </w:r>
      <w:r w:rsidRPr="0030456C">
        <w:rPr>
          <w:color w:val="231F1F"/>
          <w:spacing w:val="-12"/>
        </w:rPr>
        <w:t xml:space="preserve"> </w:t>
      </w:r>
      <w:r w:rsidRPr="0030456C">
        <w:rPr>
          <w:color w:val="231F1F"/>
        </w:rPr>
        <w:t>action</w:t>
      </w:r>
      <w:r w:rsidRPr="0030456C">
        <w:rPr>
          <w:color w:val="231F1F"/>
          <w:spacing w:val="-9"/>
        </w:rPr>
        <w:t xml:space="preserve"> </w:t>
      </w:r>
      <w:r w:rsidRPr="0030456C">
        <w:rPr>
          <w:color w:val="231F1F"/>
        </w:rPr>
        <w:t>as</w:t>
      </w:r>
      <w:r w:rsidRPr="0030456C">
        <w:rPr>
          <w:color w:val="231F1F"/>
          <w:spacing w:val="-7"/>
        </w:rPr>
        <w:t xml:space="preserve"> </w:t>
      </w:r>
      <w:r w:rsidRPr="0030456C">
        <w:rPr>
          <w:color w:val="231F1F"/>
        </w:rPr>
        <w:t>required when deviations or missing data is found. The Contractor shall provide monthly documentation to the Product Manager on findings and actions.</w:t>
      </w:r>
    </w:p>
    <w:p w14:paraId="0EF3D369" w14:textId="77777777" w:rsidR="00414F32" w:rsidRPr="0030456C" w:rsidRDefault="009A3D16" w:rsidP="00127E19">
      <w:pPr>
        <w:pStyle w:val="ListParagraph"/>
        <w:numPr>
          <w:ilvl w:val="0"/>
          <w:numId w:val="63"/>
        </w:numPr>
        <w:tabs>
          <w:tab w:val="left" w:pos="858"/>
          <w:tab w:val="left" w:pos="860"/>
          <w:tab w:val="left" w:pos="9360"/>
        </w:tabs>
        <w:spacing w:before="2" w:line="247" w:lineRule="auto"/>
        <w:ind w:right="1580"/>
      </w:pPr>
      <w:r w:rsidRPr="0030456C">
        <w:rPr>
          <w:color w:val="231F1F"/>
        </w:rPr>
        <w:t>Plan and manage changes and other deployment activities for assigned applications following</w:t>
      </w:r>
      <w:r w:rsidRPr="0030456C">
        <w:rPr>
          <w:color w:val="231F1F"/>
          <w:spacing w:val="-15"/>
        </w:rPr>
        <w:t xml:space="preserve"> </w:t>
      </w:r>
      <w:r w:rsidRPr="0030456C">
        <w:rPr>
          <w:color w:val="231F1F"/>
        </w:rPr>
        <w:t>release,</w:t>
      </w:r>
      <w:r w:rsidRPr="0030456C">
        <w:rPr>
          <w:color w:val="231F1F"/>
          <w:spacing w:val="-12"/>
        </w:rPr>
        <w:t xml:space="preserve"> </w:t>
      </w:r>
      <w:r w:rsidRPr="0030456C">
        <w:rPr>
          <w:color w:val="231F1F"/>
        </w:rPr>
        <w:t>configuration,</w:t>
      </w:r>
      <w:r w:rsidRPr="0030456C">
        <w:rPr>
          <w:color w:val="231F1F"/>
          <w:spacing w:val="-15"/>
        </w:rPr>
        <w:t xml:space="preserve"> </w:t>
      </w:r>
      <w:r w:rsidRPr="0030456C">
        <w:rPr>
          <w:color w:val="231F1F"/>
        </w:rPr>
        <w:t>and</w:t>
      </w:r>
      <w:r w:rsidRPr="0030456C">
        <w:rPr>
          <w:color w:val="231F1F"/>
          <w:spacing w:val="-15"/>
        </w:rPr>
        <w:t xml:space="preserve"> </w:t>
      </w:r>
      <w:r w:rsidRPr="0030456C">
        <w:rPr>
          <w:color w:val="231F1F"/>
        </w:rPr>
        <w:t>project</w:t>
      </w:r>
      <w:r w:rsidRPr="0030456C">
        <w:rPr>
          <w:color w:val="231F1F"/>
          <w:spacing w:val="-9"/>
        </w:rPr>
        <w:t xml:space="preserve"> </w:t>
      </w:r>
      <w:r w:rsidRPr="0030456C">
        <w:rPr>
          <w:color w:val="231F1F"/>
        </w:rPr>
        <w:t>management</w:t>
      </w:r>
      <w:r w:rsidRPr="0030456C">
        <w:rPr>
          <w:color w:val="231F1F"/>
          <w:spacing w:val="-12"/>
        </w:rPr>
        <w:t xml:space="preserve"> </w:t>
      </w:r>
      <w:r w:rsidRPr="0030456C">
        <w:rPr>
          <w:color w:val="231F1F"/>
        </w:rPr>
        <w:t>requirements,</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applying Information Technology Infrastructure Library (ITIL) processes according to OIT, Service Line Portfolios, and Product Lines policies and procedures.</w:t>
      </w:r>
    </w:p>
    <w:p w14:paraId="0EF3D36A" w14:textId="77777777" w:rsidR="00414F32" w:rsidRPr="0030456C" w:rsidRDefault="009A3D16" w:rsidP="00127E19">
      <w:pPr>
        <w:pStyle w:val="ListParagraph"/>
        <w:numPr>
          <w:ilvl w:val="0"/>
          <w:numId w:val="63"/>
        </w:numPr>
        <w:tabs>
          <w:tab w:val="left" w:pos="858"/>
          <w:tab w:val="left" w:pos="860"/>
          <w:tab w:val="left" w:pos="9360"/>
        </w:tabs>
        <w:spacing w:line="247" w:lineRule="auto"/>
        <w:ind w:right="1580"/>
      </w:pPr>
      <w:r w:rsidRPr="0030456C">
        <w:rPr>
          <w:color w:val="231F1F"/>
        </w:rPr>
        <w:t>Ensure</w:t>
      </w:r>
      <w:r w:rsidRPr="0030456C">
        <w:rPr>
          <w:color w:val="231F1F"/>
          <w:spacing w:val="-14"/>
        </w:rPr>
        <w:t xml:space="preserve"> </w:t>
      </w:r>
      <w:r w:rsidRPr="0030456C">
        <w:rPr>
          <w:color w:val="231F1F"/>
        </w:rPr>
        <w:t>product</w:t>
      </w:r>
      <w:r w:rsidRPr="0030456C">
        <w:rPr>
          <w:color w:val="231F1F"/>
          <w:spacing w:val="-12"/>
        </w:rPr>
        <w:t xml:space="preserve"> </w:t>
      </w:r>
      <w:r w:rsidRPr="0030456C">
        <w:rPr>
          <w:color w:val="231F1F"/>
        </w:rPr>
        <w:t>releases</w:t>
      </w:r>
      <w:r w:rsidRPr="0030456C">
        <w:rPr>
          <w:color w:val="231F1F"/>
          <w:spacing w:val="-13"/>
        </w:rPr>
        <w:t xml:space="preserve"> </w:t>
      </w:r>
      <w:r w:rsidRPr="0030456C">
        <w:rPr>
          <w:color w:val="231F1F"/>
        </w:rPr>
        <w:t>are</w:t>
      </w:r>
      <w:r w:rsidRPr="0030456C">
        <w:rPr>
          <w:color w:val="231F1F"/>
          <w:spacing w:val="-13"/>
        </w:rPr>
        <w:t xml:space="preserve"> </w:t>
      </w:r>
      <w:r w:rsidRPr="0030456C">
        <w:rPr>
          <w:color w:val="231F1F"/>
        </w:rPr>
        <w:t>operational</w:t>
      </w:r>
      <w:r w:rsidRPr="0030456C">
        <w:rPr>
          <w:color w:val="231F1F"/>
          <w:spacing w:val="-10"/>
        </w:rPr>
        <w:t xml:space="preserve"> </w:t>
      </w:r>
      <w:r w:rsidRPr="0030456C">
        <w:rPr>
          <w:color w:val="231F1F"/>
        </w:rPr>
        <w:t>readiness</w:t>
      </w:r>
      <w:r w:rsidRPr="0030456C">
        <w:rPr>
          <w:color w:val="231F1F"/>
          <w:spacing w:val="-10"/>
        </w:rPr>
        <w:t xml:space="preserve"> </w:t>
      </w:r>
      <w:r w:rsidRPr="0030456C">
        <w:rPr>
          <w:color w:val="231F1F"/>
        </w:rPr>
        <w:t>while</w:t>
      </w:r>
      <w:r w:rsidRPr="0030456C">
        <w:rPr>
          <w:color w:val="231F1F"/>
          <w:spacing w:val="-13"/>
        </w:rPr>
        <w:t xml:space="preserve"> </w:t>
      </w:r>
      <w:r w:rsidRPr="0030456C">
        <w:rPr>
          <w:color w:val="231F1F"/>
        </w:rPr>
        <w:t>providing</w:t>
      </w:r>
      <w:r w:rsidRPr="0030456C">
        <w:rPr>
          <w:color w:val="231F1F"/>
          <w:spacing w:val="-13"/>
        </w:rPr>
        <w:t xml:space="preserve"> </w:t>
      </w:r>
      <w:r w:rsidRPr="0030456C">
        <w:rPr>
          <w:color w:val="231F1F"/>
        </w:rPr>
        <w:t>SME</w:t>
      </w:r>
      <w:r w:rsidRPr="0030456C">
        <w:rPr>
          <w:color w:val="231F1F"/>
          <w:spacing w:val="-8"/>
        </w:rPr>
        <w:t xml:space="preserve"> </w:t>
      </w:r>
      <w:r w:rsidRPr="0030456C">
        <w:rPr>
          <w:color w:val="231F1F"/>
        </w:rPr>
        <w:t>recommendation for the go/no go decision. The Contractor shall ensure that an approved plan is in-place with assigned ownership and schedule to resolve noncompliance issues.</w:t>
      </w:r>
    </w:p>
    <w:p w14:paraId="0EF3D36B" w14:textId="77777777" w:rsidR="00414F32" w:rsidRPr="0030456C" w:rsidRDefault="009A3D16" w:rsidP="00127E19">
      <w:pPr>
        <w:pStyle w:val="ListParagraph"/>
        <w:numPr>
          <w:ilvl w:val="0"/>
          <w:numId w:val="63"/>
        </w:numPr>
        <w:tabs>
          <w:tab w:val="left" w:pos="858"/>
          <w:tab w:val="left" w:pos="860"/>
          <w:tab w:val="left" w:pos="9360"/>
        </w:tabs>
        <w:spacing w:before="2" w:line="242" w:lineRule="auto"/>
        <w:ind w:right="1580"/>
      </w:pPr>
      <w:r w:rsidRPr="0030456C">
        <w:rPr>
          <w:color w:val="231F1F"/>
        </w:rPr>
        <w:t>Provide</w:t>
      </w:r>
      <w:r w:rsidRPr="0030456C">
        <w:rPr>
          <w:color w:val="231F1F"/>
          <w:spacing w:val="-13"/>
        </w:rPr>
        <w:t xml:space="preserve"> </w:t>
      </w:r>
      <w:r w:rsidRPr="0030456C">
        <w:rPr>
          <w:color w:val="231F1F"/>
        </w:rPr>
        <w:t>planning,</w:t>
      </w:r>
      <w:r w:rsidRPr="0030456C">
        <w:rPr>
          <w:color w:val="231F1F"/>
          <w:spacing w:val="-13"/>
        </w:rPr>
        <w:t xml:space="preserve"> </w:t>
      </w:r>
      <w:r w:rsidRPr="0030456C">
        <w:rPr>
          <w:color w:val="231F1F"/>
        </w:rPr>
        <w:t>coordination,</w:t>
      </w:r>
      <w:r w:rsidRPr="0030456C">
        <w:rPr>
          <w:color w:val="231F1F"/>
          <w:spacing w:val="-13"/>
        </w:rPr>
        <w:t xml:space="preserve"> </w:t>
      </w:r>
      <w:r w:rsidRPr="0030456C">
        <w:rPr>
          <w:color w:val="231F1F"/>
        </w:rPr>
        <w:t>and</w:t>
      </w:r>
      <w:r w:rsidRPr="0030456C">
        <w:rPr>
          <w:color w:val="231F1F"/>
          <w:spacing w:val="-13"/>
        </w:rPr>
        <w:t xml:space="preserve"> </w:t>
      </w:r>
      <w:r w:rsidRPr="0030456C">
        <w:rPr>
          <w:color w:val="231F1F"/>
        </w:rPr>
        <w:t>communication</w:t>
      </w:r>
      <w:r w:rsidRPr="0030456C">
        <w:rPr>
          <w:color w:val="231F1F"/>
          <w:spacing w:val="-13"/>
        </w:rPr>
        <w:t xml:space="preserve"> </w:t>
      </w:r>
      <w:r w:rsidRPr="0030456C">
        <w:rPr>
          <w:color w:val="231F1F"/>
        </w:rPr>
        <w:t>ensuring</w:t>
      </w:r>
      <w:r w:rsidRPr="0030456C">
        <w:rPr>
          <w:color w:val="231F1F"/>
          <w:spacing w:val="-13"/>
        </w:rPr>
        <w:t xml:space="preserve"> </w:t>
      </w:r>
      <w:r w:rsidRPr="0030456C">
        <w:rPr>
          <w:color w:val="231F1F"/>
        </w:rPr>
        <w:t>the</w:t>
      </w:r>
      <w:r w:rsidRPr="0030456C">
        <w:rPr>
          <w:color w:val="231F1F"/>
          <w:spacing w:val="-13"/>
        </w:rPr>
        <w:t xml:space="preserve"> </w:t>
      </w:r>
      <w:r w:rsidRPr="0030456C">
        <w:rPr>
          <w:color w:val="231F1F"/>
        </w:rPr>
        <w:t>successful</w:t>
      </w:r>
      <w:r w:rsidRPr="0030456C">
        <w:rPr>
          <w:color w:val="231F1F"/>
          <w:spacing w:val="-13"/>
        </w:rPr>
        <w:t xml:space="preserve"> </w:t>
      </w:r>
      <w:r w:rsidRPr="0030456C">
        <w:rPr>
          <w:color w:val="231F1F"/>
        </w:rPr>
        <w:t>deployment of software, and infrastructure changes.</w:t>
      </w:r>
    </w:p>
    <w:p w14:paraId="0EF3D36C" w14:textId="77777777" w:rsidR="00414F32" w:rsidRPr="0030456C" w:rsidRDefault="009A3D16" w:rsidP="00127E19">
      <w:pPr>
        <w:pStyle w:val="ListParagraph"/>
        <w:numPr>
          <w:ilvl w:val="0"/>
          <w:numId w:val="63"/>
        </w:numPr>
        <w:tabs>
          <w:tab w:val="left" w:pos="858"/>
          <w:tab w:val="left" w:pos="860"/>
          <w:tab w:val="left" w:pos="9360"/>
        </w:tabs>
        <w:spacing w:before="11" w:line="247" w:lineRule="auto"/>
        <w:ind w:right="1580"/>
        <w:jc w:val="both"/>
      </w:pPr>
      <w:r w:rsidRPr="0030456C">
        <w:rPr>
          <w:color w:val="231F1F"/>
        </w:rPr>
        <w:t>Ensure</w:t>
      </w:r>
      <w:r w:rsidRPr="0030456C">
        <w:rPr>
          <w:color w:val="231F1F"/>
          <w:spacing w:val="-5"/>
        </w:rPr>
        <w:t xml:space="preserve"> </w:t>
      </w:r>
      <w:r w:rsidRPr="0030456C">
        <w:rPr>
          <w:color w:val="231F1F"/>
        </w:rPr>
        <w:t>that</w:t>
      </w:r>
      <w:r w:rsidRPr="0030456C">
        <w:rPr>
          <w:color w:val="231F1F"/>
          <w:spacing w:val="-4"/>
        </w:rPr>
        <w:t xml:space="preserve"> </w:t>
      </w:r>
      <w:r w:rsidRPr="0030456C">
        <w:rPr>
          <w:color w:val="231F1F"/>
        </w:rPr>
        <w:t>only approved</w:t>
      </w:r>
      <w:r w:rsidRPr="0030456C">
        <w:rPr>
          <w:color w:val="231F1F"/>
          <w:spacing w:val="-2"/>
        </w:rPr>
        <w:t xml:space="preserve"> </w:t>
      </w:r>
      <w:r w:rsidRPr="0030456C">
        <w:rPr>
          <w:color w:val="231F1F"/>
        </w:rPr>
        <w:t>and</w:t>
      </w:r>
      <w:r w:rsidRPr="0030456C">
        <w:rPr>
          <w:color w:val="231F1F"/>
          <w:spacing w:val="-2"/>
        </w:rPr>
        <w:t xml:space="preserve"> </w:t>
      </w:r>
      <w:r w:rsidRPr="0030456C">
        <w:rPr>
          <w:color w:val="231F1F"/>
        </w:rPr>
        <w:t>tested</w:t>
      </w:r>
      <w:r w:rsidRPr="0030456C">
        <w:rPr>
          <w:color w:val="231F1F"/>
          <w:spacing w:val="-2"/>
        </w:rPr>
        <w:t xml:space="preserve"> </w:t>
      </w:r>
      <w:r w:rsidRPr="0030456C">
        <w:rPr>
          <w:color w:val="231F1F"/>
        </w:rPr>
        <w:t>product</w:t>
      </w:r>
      <w:r w:rsidRPr="0030456C">
        <w:rPr>
          <w:color w:val="231F1F"/>
          <w:spacing w:val="-2"/>
        </w:rPr>
        <w:t xml:space="preserve"> </w:t>
      </w:r>
      <w:r w:rsidRPr="0030456C">
        <w:rPr>
          <w:color w:val="231F1F"/>
        </w:rPr>
        <w:t>versions</w:t>
      </w:r>
      <w:r w:rsidRPr="0030456C">
        <w:rPr>
          <w:color w:val="231F1F"/>
          <w:spacing w:val="-2"/>
        </w:rPr>
        <w:t xml:space="preserve"> </w:t>
      </w:r>
      <w:r w:rsidRPr="0030456C">
        <w:rPr>
          <w:color w:val="231F1F"/>
        </w:rPr>
        <w:t>are</w:t>
      </w:r>
      <w:r w:rsidRPr="0030456C">
        <w:rPr>
          <w:color w:val="231F1F"/>
          <w:spacing w:val="-6"/>
        </w:rPr>
        <w:t xml:space="preserve"> </w:t>
      </w:r>
      <w:r w:rsidRPr="0030456C">
        <w:rPr>
          <w:color w:val="231F1F"/>
        </w:rPr>
        <w:t>installed</w:t>
      </w:r>
      <w:r w:rsidRPr="0030456C">
        <w:rPr>
          <w:color w:val="231F1F"/>
          <w:spacing w:val="-2"/>
        </w:rPr>
        <w:t xml:space="preserve"> </w:t>
      </w:r>
      <w:r w:rsidRPr="0030456C">
        <w:rPr>
          <w:color w:val="231F1F"/>
        </w:rPr>
        <w:t>in</w:t>
      </w:r>
      <w:r w:rsidRPr="0030456C">
        <w:rPr>
          <w:color w:val="231F1F"/>
          <w:spacing w:val="-5"/>
        </w:rPr>
        <w:t xml:space="preserve"> </w:t>
      </w:r>
      <w:r w:rsidRPr="0030456C">
        <w:rPr>
          <w:color w:val="231F1F"/>
        </w:rPr>
        <w:t>accordance</w:t>
      </w:r>
      <w:r w:rsidRPr="0030456C">
        <w:rPr>
          <w:color w:val="231F1F"/>
          <w:spacing w:val="-6"/>
        </w:rPr>
        <w:t xml:space="preserve"> </w:t>
      </w:r>
      <w:r w:rsidRPr="0030456C">
        <w:rPr>
          <w:color w:val="231F1F"/>
        </w:rPr>
        <w:t>with the</w:t>
      </w:r>
      <w:r w:rsidRPr="0030456C">
        <w:rPr>
          <w:color w:val="231F1F"/>
          <w:spacing w:val="-3"/>
        </w:rPr>
        <w:t xml:space="preserve"> </w:t>
      </w:r>
      <w:proofErr w:type="spellStart"/>
      <w:r w:rsidRPr="0030456C">
        <w:rPr>
          <w:color w:val="231F1F"/>
        </w:rPr>
        <w:t>SecDevOps</w:t>
      </w:r>
      <w:proofErr w:type="spellEnd"/>
      <w:r w:rsidRPr="0030456C">
        <w:rPr>
          <w:color w:val="231F1F"/>
          <w:spacing w:val="-5"/>
        </w:rPr>
        <w:t xml:space="preserve"> </w:t>
      </w:r>
      <w:r w:rsidRPr="0030456C">
        <w:rPr>
          <w:color w:val="231F1F"/>
        </w:rPr>
        <w:t>and</w:t>
      </w:r>
      <w:r w:rsidRPr="0030456C">
        <w:rPr>
          <w:color w:val="231F1F"/>
          <w:spacing w:val="-3"/>
        </w:rPr>
        <w:t xml:space="preserve"> </w:t>
      </w:r>
      <w:r w:rsidRPr="0030456C">
        <w:rPr>
          <w:color w:val="231F1F"/>
        </w:rPr>
        <w:t>OIT,</w:t>
      </w:r>
      <w:r w:rsidRPr="0030456C">
        <w:rPr>
          <w:color w:val="231F1F"/>
          <w:spacing w:val="-3"/>
        </w:rPr>
        <w:t xml:space="preserve"> </w:t>
      </w:r>
      <w:r w:rsidRPr="0030456C">
        <w:rPr>
          <w:color w:val="231F1F"/>
        </w:rPr>
        <w:t>Service</w:t>
      </w:r>
      <w:r w:rsidRPr="0030456C">
        <w:rPr>
          <w:color w:val="231F1F"/>
          <w:spacing w:val="-7"/>
        </w:rPr>
        <w:t xml:space="preserve"> </w:t>
      </w:r>
      <w:r w:rsidRPr="0030456C">
        <w:rPr>
          <w:color w:val="231F1F"/>
        </w:rPr>
        <w:t>Line</w:t>
      </w:r>
      <w:r w:rsidRPr="0030456C">
        <w:rPr>
          <w:color w:val="231F1F"/>
          <w:spacing w:val="-5"/>
        </w:rPr>
        <w:t xml:space="preserve"> </w:t>
      </w:r>
      <w:r w:rsidRPr="0030456C">
        <w:rPr>
          <w:color w:val="231F1F"/>
        </w:rPr>
        <w:t>Portfolios,</w:t>
      </w:r>
      <w:r w:rsidRPr="0030456C">
        <w:rPr>
          <w:color w:val="231F1F"/>
          <w:spacing w:val="-5"/>
        </w:rPr>
        <w:t xml:space="preserve"> </w:t>
      </w:r>
      <w:r w:rsidRPr="0030456C">
        <w:rPr>
          <w:color w:val="231F1F"/>
        </w:rPr>
        <w:t>and</w:t>
      </w:r>
      <w:r w:rsidRPr="0030456C">
        <w:rPr>
          <w:color w:val="231F1F"/>
          <w:spacing w:val="-3"/>
        </w:rPr>
        <w:t xml:space="preserve"> </w:t>
      </w:r>
      <w:r w:rsidRPr="0030456C">
        <w:rPr>
          <w:color w:val="231F1F"/>
        </w:rPr>
        <w:t>Product</w:t>
      </w:r>
      <w:r w:rsidRPr="0030456C">
        <w:rPr>
          <w:color w:val="231F1F"/>
          <w:spacing w:val="-5"/>
        </w:rPr>
        <w:t xml:space="preserve"> </w:t>
      </w:r>
      <w:r w:rsidRPr="0030456C">
        <w:rPr>
          <w:color w:val="231F1F"/>
        </w:rPr>
        <w:t>Lines</w:t>
      </w:r>
      <w:r w:rsidRPr="0030456C">
        <w:rPr>
          <w:color w:val="231F1F"/>
          <w:spacing w:val="-3"/>
        </w:rPr>
        <w:t xml:space="preserve"> </w:t>
      </w:r>
      <w:r w:rsidRPr="0030456C">
        <w:rPr>
          <w:color w:val="231F1F"/>
        </w:rPr>
        <w:t>approved</w:t>
      </w:r>
      <w:r w:rsidRPr="0030456C">
        <w:rPr>
          <w:color w:val="231F1F"/>
          <w:spacing w:val="-5"/>
        </w:rPr>
        <w:t xml:space="preserve"> </w:t>
      </w:r>
      <w:r w:rsidRPr="0030456C">
        <w:rPr>
          <w:color w:val="231F1F"/>
        </w:rPr>
        <w:t>Process Management Guidelines website.</w:t>
      </w:r>
    </w:p>
    <w:p w14:paraId="0EF3D36D" w14:textId="77777777" w:rsidR="00414F32" w:rsidRPr="0030456C" w:rsidRDefault="009A3D16" w:rsidP="00127E19">
      <w:pPr>
        <w:pStyle w:val="ListParagraph"/>
        <w:numPr>
          <w:ilvl w:val="0"/>
          <w:numId w:val="63"/>
        </w:numPr>
        <w:tabs>
          <w:tab w:val="left" w:pos="858"/>
          <w:tab w:val="left" w:pos="9360"/>
        </w:tabs>
        <w:spacing w:line="275" w:lineRule="exact"/>
        <w:ind w:left="858" w:right="1580" w:hanging="361"/>
        <w:jc w:val="both"/>
      </w:pPr>
      <w:r w:rsidRPr="0030456C">
        <w:rPr>
          <w:color w:val="231F1F"/>
        </w:rPr>
        <w:t>Verify</w:t>
      </w:r>
      <w:r w:rsidRPr="0030456C">
        <w:rPr>
          <w:color w:val="231F1F"/>
          <w:spacing w:val="-11"/>
        </w:rPr>
        <w:t xml:space="preserve"> </w:t>
      </w:r>
      <w:r w:rsidRPr="0030456C">
        <w:rPr>
          <w:color w:val="231F1F"/>
        </w:rPr>
        <w:t>the</w:t>
      </w:r>
      <w:r w:rsidRPr="0030456C">
        <w:rPr>
          <w:color w:val="231F1F"/>
          <w:spacing w:val="-10"/>
        </w:rPr>
        <w:t xml:space="preserve"> </w:t>
      </w:r>
      <w:r w:rsidRPr="0030456C">
        <w:rPr>
          <w:color w:val="231F1F"/>
        </w:rPr>
        <w:t>accuracy</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reliability</w:t>
      </w:r>
      <w:r w:rsidRPr="0030456C">
        <w:rPr>
          <w:color w:val="231F1F"/>
          <w:spacing w:val="-7"/>
        </w:rPr>
        <w:t xml:space="preserve"> </w:t>
      </w:r>
      <w:r w:rsidRPr="0030456C">
        <w:rPr>
          <w:color w:val="231F1F"/>
        </w:rPr>
        <w:t>of</w:t>
      </w:r>
      <w:r w:rsidRPr="0030456C">
        <w:rPr>
          <w:color w:val="231F1F"/>
          <w:spacing w:val="-9"/>
        </w:rPr>
        <w:t xml:space="preserve"> </w:t>
      </w:r>
      <w:r w:rsidRPr="0030456C">
        <w:rPr>
          <w:color w:val="231F1F"/>
        </w:rPr>
        <w:t>product</w:t>
      </w:r>
      <w:r w:rsidRPr="0030456C">
        <w:rPr>
          <w:color w:val="231F1F"/>
          <w:spacing w:val="-8"/>
        </w:rPr>
        <w:t xml:space="preserve"> </w:t>
      </w:r>
      <w:r w:rsidRPr="0030456C">
        <w:rPr>
          <w:color w:val="231F1F"/>
        </w:rPr>
        <w:t>release</w:t>
      </w:r>
      <w:r w:rsidRPr="0030456C">
        <w:rPr>
          <w:color w:val="231F1F"/>
          <w:spacing w:val="-7"/>
        </w:rPr>
        <w:t xml:space="preserve"> </w:t>
      </w:r>
      <w:r w:rsidRPr="0030456C">
        <w:rPr>
          <w:color w:val="231F1F"/>
        </w:rPr>
        <w:t>back</w:t>
      </w:r>
      <w:r w:rsidRPr="0030456C">
        <w:rPr>
          <w:color w:val="231F1F"/>
          <w:spacing w:val="-7"/>
        </w:rPr>
        <w:t xml:space="preserve"> </w:t>
      </w:r>
      <w:r w:rsidRPr="0030456C">
        <w:rPr>
          <w:color w:val="231F1F"/>
        </w:rPr>
        <w:t>out</w:t>
      </w:r>
      <w:r w:rsidRPr="0030456C">
        <w:rPr>
          <w:color w:val="231F1F"/>
          <w:spacing w:val="-10"/>
        </w:rPr>
        <w:t xml:space="preserve"> </w:t>
      </w:r>
      <w:r w:rsidRPr="0030456C">
        <w:rPr>
          <w:color w:val="231F1F"/>
          <w:spacing w:val="-2"/>
        </w:rPr>
        <w:t>instructions.</w:t>
      </w:r>
    </w:p>
    <w:p w14:paraId="0EF3D36E" w14:textId="77777777" w:rsidR="00414F32" w:rsidRPr="0030456C" w:rsidRDefault="009A3D16" w:rsidP="00127E19">
      <w:pPr>
        <w:pStyle w:val="ListParagraph"/>
        <w:numPr>
          <w:ilvl w:val="0"/>
          <w:numId w:val="63"/>
        </w:numPr>
        <w:tabs>
          <w:tab w:val="left" w:pos="858"/>
          <w:tab w:val="left" w:pos="9360"/>
        </w:tabs>
        <w:spacing w:before="17"/>
        <w:ind w:left="858" w:right="1580" w:hanging="361"/>
        <w:jc w:val="both"/>
      </w:pPr>
      <w:r w:rsidRPr="0030456C">
        <w:rPr>
          <w:color w:val="231F1F"/>
        </w:rPr>
        <w:t>Communicate</w:t>
      </w:r>
      <w:r w:rsidRPr="0030456C">
        <w:rPr>
          <w:color w:val="231F1F"/>
          <w:spacing w:val="-9"/>
        </w:rPr>
        <w:t xml:space="preserve"> </w:t>
      </w:r>
      <w:r w:rsidRPr="0030456C">
        <w:rPr>
          <w:color w:val="231F1F"/>
        </w:rPr>
        <w:t>the</w:t>
      </w:r>
      <w:r w:rsidRPr="0030456C">
        <w:rPr>
          <w:color w:val="231F1F"/>
          <w:spacing w:val="-8"/>
        </w:rPr>
        <w:t xml:space="preserve"> </w:t>
      </w:r>
      <w:r w:rsidRPr="0030456C">
        <w:rPr>
          <w:color w:val="231F1F"/>
        </w:rPr>
        <w:t>impact</w:t>
      </w:r>
      <w:r w:rsidRPr="0030456C">
        <w:rPr>
          <w:color w:val="231F1F"/>
          <w:spacing w:val="-7"/>
        </w:rPr>
        <w:t xml:space="preserve"> </w:t>
      </w:r>
      <w:r w:rsidRPr="0030456C">
        <w:rPr>
          <w:color w:val="231F1F"/>
        </w:rPr>
        <w:t>of</w:t>
      </w:r>
      <w:r w:rsidRPr="0030456C">
        <w:rPr>
          <w:color w:val="231F1F"/>
          <w:spacing w:val="-10"/>
        </w:rPr>
        <w:t xml:space="preserve"> </w:t>
      </w:r>
      <w:r w:rsidRPr="0030456C">
        <w:rPr>
          <w:color w:val="231F1F"/>
        </w:rPr>
        <w:t>planned</w:t>
      </w:r>
      <w:r w:rsidRPr="0030456C">
        <w:rPr>
          <w:color w:val="231F1F"/>
          <w:spacing w:val="-13"/>
        </w:rPr>
        <w:t xml:space="preserve"> </w:t>
      </w:r>
      <w:r w:rsidRPr="0030456C">
        <w:rPr>
          <w:color w:val="231F1F"/>
        </w:rPr>
        <w:t>releases</w:t>
      </w:r>
      <w:r w:rsidRPr="0030456C">
        <w:rPr>
          <w:color w:val="231F1F"/>
          <w:spacing w:val="-10"/>
        </w:rPr>
        <w:t xml:space="preserve"> </w:t>
      </w:r>
      <w:r w:rsidRPr="0030456C">
        <w:rPr>
          <w:color w:val="231F1F"/>
        </w:rPr>
        <w:t>to</w:t>
      </w:r>
      <w:r w:rsidRPr="0030456C">
        <w:rPr>
          <w:color w:val="231F1F"/>
          <w:spacing w:val="-6"/>
        </w:rPr>
        <w:t xml:space="preserve"> </w:t>
      </w:r>
      <w:r w:rsidRPr="0030456C">
        <w:rPr>
          <w:color w:val="231F1F"/>
        </w:rPr>
        <w:t>all</w:t>
      </w:r>
      <w:r w:rsidRPr="0030456C">
        <w:rPr>
          <w:color w:val="231F1F"/>
          <w:spacing w:val="-6"/>
        </w:rPr>
        <w:t xml:space="preserve"> </w:t>
      </w:r>
      <w:r w:rsidRPr="0030456C">
        <w:rPr>
          <w:color w:val="231F1F"/>
          <w:spacing w:val="-2"/>
        </w:rPr>
        <w:t>stakeholders.</w:t>
      </w:r>
    </w:p>
    <w:p w14:paraId="0EF3D36F" w14:textId="77777777" w:rsidR="00414F32" w:rsidRPr="0030456C" w:rsidRDefault="009A3D16" w:rsidP="00127E19">
      <w:pPr>
        <w:pStyle w:val="ListParagraph"/>
        <w:numPr>
          <w:ilvl w:val="0"/>
          <w:numId w:val="63"/>
        </w:numPr>
        <w:tabs>
          <w:tab w:val="left" w:pos="858"/>
          <w:tab w:val="left" w:pos="9360"/>
        </w:tabs>
        <w:spacing w:before="15"/>
        <w:ind w:left="858" w:right="1580" w:hanging="361"/>
        <w:jc w:val="both"/>
      </w:pPr>
      <w:r w:rsidRPr="0030456C">
        <w:rPr>
          <w:color w:val="231F1F"/>
        </w:rPr>
        <w:t>Troubleshoot</w:t>
      </w:r>
      <w:r w:rsidRPr="0030456C">
        <w:rPr>
          <w:color w:val="231F1F"/>
          <w:spacing w:val="-13"/>
        </w:rPr>
        <w:t xml:space="preserve"> </w:t>
      </w:r>
      <w:r w:rsidRPr="0030456C">
        <w:rPr>
          <w:color w:val="231F1F"/>
        </w:rPr>
        <w:t>problems</w:t>
      </w:r>
      <w:r w:rsidRPr="0030456C">
        <w:rPr>
          <w:color w:val="231F1F"/>
          <w:spacing w:val="-8"/>
        </w:rPr>
        <w:t xml:space="preserve"> </w:t>
      </w:r>
      <w:r w:rsidRPr="0030456C">
        <w:rPr>
          <w:color w:val="231F1F"/>
        </w:rPr>
        <w:t>associated</w:t>
      </w:r>
      <w:r w:rsidRPr="0030456C">
        <w:rPr>
          <w:color w:val="231F1F"/>
          <w:spacing w:val="-11"/>
        </w:rPr>
        <w:t xml:space="preserve"> </w:t>
      </w:r>
      <w:r w:rsidRPr="0030456C">
        <w:rPr>
          <w:color w:val="231F1F"/>
        </w:rPr>
        <w:t>with</w:t>
      </w:r>
      <w:r w:rsidRPr="0030456C">
        <w:rPr>
          <w:color w:val="231F1F"/>
          <w:spacing w:val="-11"/>
        </w:rPr>
        <w:t xml:space="preserve"> </w:t>
      </w:r>
      <w:r w:rsidRPr="0030456C">
        <w:rPr>
          <w:color w:val="231F1F"/>
        </w:rPr>
        <w:t>a</w:t>
      </w:r>
      <w:r w:rsidRPr="0030456C">
        <w:rPr>
          <w:color w:val="231F1F"/>
          <w:spacing w:val="-9"/>
        </w:rPr>
        <w:t xml:space="preserve"> </w:t>
      </w:r>
      <w:r w:rsidRPr="0030456C">
        <w:rPr>
          <w:color w:val="231F1F"/>
          <w:spacing w:val="-2"/>
        </w:rPr>
        <w:t>release.</w:t>
      </w:r>
    </w:p>
    <w:p w14:paraId="0EF3D370" w14:textId="77777777" w:rsidR="00414F32" w:rsidRPr="0030456C" w:rsidRDefault="009A3D16" w:rsidP="00127E19">
      <w:pPr>
        <w:pStyle w:val="ListParagraph"/>
        <w:numPr>
          <w:ilvl w:val="0"/>
          <w:numId w:val="63"/>
        </w:numPr>
        <w:tabs>
          <w:tab w:val="left" w:pos="858"/>
          <w:tab w:val="left" w:pos="860"/>
          <w:tab w:val="left" w:pos="9360"/>
        </w:tabs>
        <w:spacing w:before="16" w:line="247" w:lineRule="auto"/>
        <w:ind w:right="1580"/>
      </w:pPr>
      <w:r w:rsidRPr="0030456C">
        <w:rPr>
          <w:color w:val="231F1F"/>
        </w:rPr>
        <w:t>Ensure compliance with OIT, Service Line Portfolios, and Product Lines approved backup</w:t>
      </w:r>
      <w:r w:rsidRPr="0030456C">
        <w:rPr>
          <w:color w:val="231F1F"/>
          <w:spacing w:val="-9"/>
        </w:rPr>
        <w:t xml:space="preserve"> </w:t>
      </w:r>
      <w:r w:rsidRPr="0030456C">
        <w:rPr>
          <w:color w:val="231F1F"/>
        </w:rPr>
        <w:t>policy.</w:t>
      </w:r>
      <w:r w:rsidRPr="0030456C">
        <w:rPr>
          <w:color w:val="231F1F"/>
          <w:spacing w:val="33"/>
        </w:rPr>
        <w:t xml:space="preserve"> </w:t>
      </w:r>
      <w:r w:rsidRPr="0030456C">
        <w:rPr>
          <w:color w:val="231F1F"/>
        </w:rPr>
        <w:t>Takes</w:t>
      </w:r>
      <w:r w:rsidRPr="0030456C">
        <w:rPr>
          <w:color w:val="231F1F"/>
          <w:spacing w:val="-9"/>
        </w:rPr>
        <w:t xml:space="preserve"> </w:t>
      </w:r>
      <w:r w:rsidRPr="0030456C">
        <w:rPr>
          <w:color w:val="231F1F"/>
        </w:rPr>
        <w:t>immediate</w:t>
      </w:r>
      <w:r w:rsidRPr="0030456C">
        <w:rPr>
          <w:color w:val="231F1F"/>
          <w:spacing w:val="-12"/>
        </w:rPr>
        <w:t xml:space="preserve"> </w:t>
      </w:r>
      <w:r w:rsidRPr="0030456C">
        <w:rPr>
          <w:color w:val="231F1F"/>
        </w:rPr>
        <w:t>corrective</w:t>
      </w:r>
      <w:r w:rsidRPr="0030456C">
        <w:rPr>
          <w:color w:val="231F1F"/>
          <w:spacing w:val="-12"/>
        </w:rPr>
        <w:t xml:space="preserve"> </w:t>
      </w:r>
      <w:r w:rsidRPr="0030456C">
        <w:rPr>
          <w:color w:val="231F1F"/>
        </w:rPr>
        <w:t>action</w:t>
      </w:r>
      <w:r w:rsidRPr="0030456C">
        <w:rPr>
          <w:color w:val="231F1F"/>
          <w:spacing w:val="-9"/>
        </w:rPr>
        <w:t xml:space="preserve"> </w:t>
      </w:r>
      <w:r w:rsidRPr="0030456C">
        <w:rPr>
          <w:color w:val="231F1F"/>
        </w:rPr>
        <w:t>when</w:t>
      </w:r>
      <w:r w:rsidRPr="0030456C">
        <w:rPr>
          <w:color w:val="231F1F"/>
          <w:spacing w:val="-12"/>
        </w:rPr>
        <w:t xml:space="preserve"> </w:t>
      </w:r>
      <w:r w:rsidRPr="0030456C">
        <w:rPr>
          <w:color w:val="231F1F"/>
        </w:rPr>
        <w:t>compliance</w:t>
      </w:r>
      <w:r w:rsidRPr="0030456C">
        <w:rPr>
          <w:color w:val="231F1F"/>
          <w:spacing w:val="-8"/>
        </w:rPr>
        <w:t xml:space="preserve"> </w:t>
      </w:r>
      <w:r w:rsidRPr="0030456C">
        <w:rPr>
          <w:color w:val="231F1F"/>
        </w:rPr>
        <w:t>requirements</w:t>
      </w:r>
      <w:r w:rsidRPr="0030456C">
        <w:rPr>
          <w:color w:val="231F1F"/>
          <w:spacing w:val="-12"/>
        </w:rPr>
        <w:t xml:space="preserve"> </w:t>
      </w:r>
      <w:r w:rsidRPr="0030456C">
        <w:rPr>
          <w:color w:val="231F1F"/>
        </w:rPr>
        <w:t>are</w:t>
      </w:r>
      <w:r w:rsidRPr="0030456C">
        <w:rPr>
          <w:color w:val="231F1F"/>
          <w:spacing w:val="-7"/>
        </w:rPr>
        <w:t xml:space="preserve"> </w:t>
      </w:r>
      <w:r w:rsidRPr="0030456C">
        <w:rPr>
          <w:color w:val="231F1F"/>
        </w:rPr>
        <w:t xml:space="preserve">not </w:t>
      </w:r>
      <w:r w:rsidRPr="0030456C">
        <w:rPr>
          <w:color w:val="231F1F"/>
          <w:spacing w:val="-4"/>
        </w:rPr>
        <w:t>met.</w:t>
      </w:r>
    </w:p>
    <w:p w14:paraId="0EF3D371" w14:textId="77777777" w:rsidR="00414F32" w:rsidRPr="0030456C" w:rsidRDefault="009A3D16" w:rsidP="00127E19">
      <w:pPr>
        <w:pStyle w:val="ListParagraph"/>
        <w:numPr>
          <w:ilvl w:val="0"/>
          <w:numId w:val="63"/>
        </w:numPr>
        <w:tabs>
          <w:tab w:val="left" w:pos="858"/>
          <w:tab w:val="left" w:pos="860"/>
          <w:tab w:val="left" w:pos="9360"/>
        </w:tabs>
        <w:spacing w:before="2" w:line="247" w:lineRule="auto"/>
        <w:ind w:right="1580"/>
      </w:pPr>
      <w:r w:rsidRPr="0030456C">
        <w:rPr>
          <w:color w:val="231F1F"/>
        </w:rPr>
        <w:t>Monitor</w:t>
      </w:r>
      <w:r w:rsidRPr="0030456C">
        <w:rPr>
          <w:color w:val="231F1F"/>
          <w:spacing w:val="-13"/>
        </w:rPr>
        <w:t xml:space="preserve"> </w:t>
      </w:r>
      <w:r w:rsidRPr="0030456C">
        <w:rPr>
          <w:color w:val="231F1F"/>
        </w:rPr>
        <w:t>the</w:t>
      </w:r>
      <w:r w:rsidRPr="0030456C">
        <w:rPr>
          <w:color w:val="231F1F"/>
          <w:spacing w:val="-13"/>
        </w:rPr>
        <w:t xml:space="preserve"> </w:t>
      </w:r>
      <w:r w:rsidRPr="0030456C">
        <w:rPr>
          <w:color w:val="231F1F"/>
        </w:rPr>
        <w:t>VA</w:t>
      </w:r>
      <w:r w:rsidRPr="0030456C">
        <w:rPr>
          <w:color w:val="231F1F"/>
          <w:spacing w:val="-9"/>
        </w:rPr>
        <w:t xml:space="preserve"> </w:t>
      </w:r>
      <w:r w:rsidRPr="0030456C">
        <w:rPr>
          <w:color w:val="231F1F"/>
        </w:rPr>
        <w:t>TRM</w:t>
      </w:r>
      <w:r w:rsidRPr="0030456C">
        <w:rPr>
          <w:color w:val="231F1F"/>
          <w:spacing w:val="-7"/>
        </w:rPr>
        <w:t xml:space="preserve"> </w:t>
      </w:r>
      <w:r w:rsidRPr="0030456C">
        <w:rPr>
          <w:color w:val="231F1F"/>
        </w:rPr>
        <w:t>(Technical</w:t>
      </w:r>
      <w:r w:rsidRPr="0030456C">
        <w:rPr>
          <w:color w:val="231F1F"/>
          <w:spacing w:val="-7"/>
        </w:rPr>
        <w:t xml:space="preserve"> </w:t>
      </w:r>
      <w:r w:rsidRPr="0030456C">
        <w:rPr>
          <w:color w:val="231F1F"/>
        </w:rPr>
        <w:t>Reference</w:t>
      </w:r>
      <w:r w:rsidRPr="0030456C">
        <w:rPr>
          <w:color w:val="231F1F"/>
          <w:spacing w:val="-8"/>
        </w:rPr>
        <w:t xml:space="preserve"> </w:t>
      </w:r>
      <w:r w:rsidRPr="0030456C">
        <w:rPr>
          <w:color w:val="231F1F"/>
        </w:rPr>
        <w:t>Model)</w:t>
      </w:r>
      <w:r w:rsidRPr="0030456C">
        <w:rPr>
          <w:color w:val="231F1F"/>
          <w:spacing w:val="-7"/>
        </w:rPr>
        <w:t xml:space="preserve"> </w:t>
      </w:r>
      <w:r w:rsidRPr="0030456C">
        <w:rPr>
          <w:color w:val="231F1F"/>
        </w:rPr>
        <w:t>in</w:t>
      </w:r>
      <w:r w:rsidRPr="0030456C">
        <w:rPr>
          <w:color w:val="231F1F"/>
          <w:spacing w:val="-9"/>
        </w:rPr>
        <w:t xml:space="preserve"> </w:t>
      </w:r>
      <w:r w:rsidRPr="0030456C">
        <w:rPr>
          <w:color w:val="231F1F"/>
        </w:rPr>
        <w:t>order</w:t>
      </w:r>
      <w:r w:rsidRPr="0030456C">
        <w:rPr>
          <w:color w:val="231F1F"/>
          <w:spacing w:val="-12"/>
        </w:rPr>
        <w:t xml:space="preserve"> </w:t>
      </w:r>
      <w:r w:rsidRPr="0030456C">
        <w:rPr>
          <w:color w:val="231F1F"/>
        </w:rPr>
        <w:t>to</w:t>
      </w:r>
      <w:r w:rsidRPr="0030456C">
        <w:rPr>
          <w:color w:val="231F1F"/>
          <w:spacing w:val="-7"/>
        </w:rPr>
        <w:t xml:space="preserve"> </w:t>
      </w:r>
      <w:r w:rsidRPr="0030456C">
        <w:rPr>
          <w:color w:val="231F1F"/>
        </w:rPr>
        <w:t>develop</w:t>
      </w:r>
      <w:r w:rsidRPr="0030456C">
        <w:rPr>
          <w:color w:val="231F1F"/>
          <w:spacing w:val="-9"/>
        </w:rPr>
        <w:t xml:space="preserve"> </w:t>
      </w:r>
      <w:r w:rsidRPr="0030456C">
        <w:rPr>
          <w:color w:val="231F1F"/>
        </w:rPr>
        <w:t xml:space="preserve">compliance </w:t>
      </w:r>
      <w:r w:rsidRPr="0030456C">
        <w:rPr>
          <w:color w:val="231F1F"/>
          <w:spacing w:val="-2"/>
        </w:rPr>
        <w:t>plans.</w:t>
      </w:r>
    </w:p>
    <w:p w14:paraId="0EF3D372" w14:textId="77777777" w:rsidR="00414F32" w:rsidRPr="0030456C" w:rsidRDefault="009A3D16" w:rsidP="00127E19">
      <w:pPr>
        <w:pStyle w:val="ListParagraph"/>
        <w:numPr>
          <w:ilvl w:val="0"/>
          <w:numId w:val="63"/>
        </w:numPr>
        <w:tabs>
          <w:tab w:val="left" w:pos="858"/>
          <w:tab w:val="left" w:pos="860"/>
          <w:tab w:val="left" w:pos="9360"/>
        </w:tabs>
        <w:spacing w:before="3" w:line="244" w:lineRule="auto"/>
        <w:ind w:right="1580"/>
      </w:pPr>
      <w:r w:rsidRPr="0030456C">
        <w:rPr>
          <w:color w:val="231F1F"/>
        </w:rPr>
        <w:t>Proactively</w:t>
      </w:r>
      <w:r w:rsidRPr="0030456C">
        <w:rPr>
          <w:color w:val="231F1F"/>
          <w:spacing w:val="-10"/>
        </w:rPr>
        <w:t xml:space="preserve"> </w:t>
      </w:r>
      <w:r w:rsidRPr="0030456C">
        <w:rPr>
          <w:color w:val="231F1F"/>
        </w:rPr>
        <w:t>ensure</w:t>
      </w:r>
      <w:r w:rsidRPr="0030456C">
        <w:rPr>
          <w:color w:val="231F1F"/>
          <w:spacing w:val="-13"/>
        </w:rPr>
        <w:t xml:space="preserve"> </w:t>
      </w:r>
      <w:r w:rsidRPr="0030456C">
        <w:rPr>
          <w:color w:val="231F1F"/>
        </w:rPr>
        <w:t>that</w:t>
      </w:r>
      <w:r w:rsidRPr="0030456C">
        <w:rPr>
          <w:color w:val="231F1F"/>
          <w:spacing w:val="-12"/>
        </w:rPr>
        <w:t xml:space="preserve"> </w:t>
      </w:r>
      <w:r w:rsidRPr="0030456C">
        <w:rPr>
          <w:color w:val="231F1F"/>
        </w:rPr>
        <w:t>the</w:t>
      </w:r>
      <w:r w:rsidRPr="0030456C">
        <w:rPr>
          <w:color w:val="231F1F"/>
          <w:spacing w:val="-13"/>
        </w:rPr>
        <w:t xml:space="preserve"> </w:t>
      </w:r>
      <w:r w:rsidRPr="0030456C">
        <w:rPr>
          <w:color w:val="231F1F"/>
        </w:rPr>
        <w:t>Knowledge</w:t>
      </w:r>
      <w:r w:rsidRPr="0030456C">
        <w:rPr>
          <w:color w:val="231F1F"/>
          <w:spacing w:val="-10"/>
        </w:rPr>
        <w:t xml:space="preserve"> </w:t>
      </w:r>
      <w:r w:rsidRPr="0030456C">
        <w:rPr>
          <w:color w:val="231F1F"/>
        </w:rPr>
        <w:t>Management</w:t>
      </w:r>
      <w:r w:rsidRPr="0030456C">
        <w:rPr>
          <w:color w:val="231F1F"/>
          <w:spacing w:val="-10"/>
        </w:rPr>
        <w:t xml:space="preserve"> </w:t>
      </w:r>
      <w:r w:rsidRPr="0030456C">
        <w:rPr>
          <w:color w:val="231F1F"/>
        </w:rPr>
        <w:t>database</w:t>
      </w:r>
      <w:r w:rsidRPr="0030456C">
        <w:rPr>
          <w:color w:val="231F1F"/>
          <w:spacing w:val="-9"/>
        </w:rPr>
        <w:t xml:space="preserve"> </w:t>
      </w:r>
      <w:r w:rsidRPr="0030456C">
        <w:rPr>
          <w:color w:val="231F1F"/>
        </w:rPr>
        <w:t>contains</w:t>
      </w:r>
      <w:r w:rsidRPr="0030456C">
        <w:rPr>
          <w:color w:val="231F1F"/>
          <w:spacing w:val="-8"/>
        </w:rPr>
        <w:t xml:space="preserve"> </w:t>
      </w:r>
      <w:r w:rsidRPr="0030456C">
        <w:rPr>
          <w:color w:val="231F1F"/>
        </w:rPr>
        <w:t>accurate</w:t>
      </w:r>
      <w:r w:rsidRPr="0030456C">
        <w:rPr>
          <w:color w:val="231F1F"/>
          <w:spacing w:val="-8"/>
        </w:rPr>
        <w:t xml:space="preserve"> </w:t>
      </w:r>
      <w:r w:rsidRPr="0030456C">
        <w:rPr>
          <w:color w:val="231F1F"/>
        </w:rPr>
        <w:t>and current lessons learned and “how to” information.</w:t>
      </w:r>
    </w:p>
    <w:p w14:paraId="0EF3D373" w14:textId="77777777" w:rsidR="00414F32" w:rsidRPr="0030456C" w:rsidRDefault="009A3D16" w:rsidP="00127E19">
      <w:pPr>
        <w:pStyle w:val="ListParagraph"/>
        <w:numPr>
          <w:ilvl w:val="0"/>
          <w:numId w:val="63"/>
        </w:numPr>
        <w:tabs>
          <w:tab w:val="left" w:pos="858"/>
          <w:tab w:val="left" w:pos="860"/>
          <w:tab w:val="left" w:pos="9360"/>
        </w:tabs>
        <w:spacing w:before="6" w:line="247" w:lineRule="auto"/>
        <w:ind w:right="1580"/>
      </w:pPr>
      <w:r w:rsidRPr="0030456C">
        <w:rPr>
          <w:color w:val="231F1F"/>
        </w:rPr>
        <w:t>Create Situation Background Analysis Recommendations (SBAR) for Senior OIT, Service</w:t>
      </w:r>
      <w:r w:rsidRPr="0030456C">
        <w:rPr>
          <w:color w:val="231F1F"/>
          <w:spacing w:val="-12"/>
        </w:rPr>
        <w:t xml:space="preserve"> </w:t>
      </w:r>
      <w:r w:rsidRPr="0030456C">
        <w:rPr>
          <w:color w:val="231F1F"/>
        </w:rPr>
        <w:t>Line</w:t>
      </w:r>
      <w:r w:rsidRPr="0030456C">
        <w:rPr>
          <w:color w:val="231F1F"/>
          <w:spacing w:val="-8"/>
        </w:rPr>
        <w:t xml:space="preserve"> </w:t>
      </w:r>
      <w:r w:rsidRPr="0030456C">
        <w:rPr>
          <w:color w:val="231F1F"/>
        </w:rPr>
        <w:t>Portfolios,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Product</w:t>
      </w:r>
      <w:r w:rsidRPr="0030456C">
        <w:rPr>
          <w:color w:val="231F1F"/>
          <w:spacing w:val="-9"/>
        </w:rPr>
        <w:t xml:space="preserve"> </w:t>
      </w:r>
      <w:r w:rsidRPr="0030456C">
        <w:rPr>
          <w:color w:val="231F1F"/>
        </w:rPr>
        <w:t>Lines</w:t>
      </w:r>
      <w:r w:rsidRPr="0030456C">
        <w:rPr>
          <w:color w:val="231F1F"/>
          <w:spacing w:val="-7"/>
        </w:rPr>
        <w:t xml:space="preserve"> </w:t>
      </w:r>
      <w:r w:rsidRPr="0030456C">
        <w:rPr>
          <w:color w:val="231F1F"/>
        </w:rPr>
        <w:t>Leadership</w:t>
      </w:r>
      <w:r w:rsidRPr="0030456C">
        <w:rPr>
          <w:color w:val="231F1F"/>
          <w:spacing w:val="-9"/>
        </w:rPr>
        <w:t xml:space="preserve"> </w:t>
      </w:r>
      <w:r w:rsidRPr="0030456C">
        <w:rPr>
          <w:color w:val="231F1F"/>
        </w:rPr>
        <w:t>for</w:t>
      </w:r>
      <w:r w:rsidRPr="0030456C">
        <w:rPr>
          <w:color w:val="231F1F"/>
          <w:spacing w:val="-12"/>
        </w:rPr>
        <w:t xml:space="preserve"> </w:t>
      </w:r>
      <w:r w:rsidRPr="0030456C">
        <w:rPr>
          <w:color w:val="231F1F"/>
        </w:rPr>
        <w:t>the</w:t>
      </w:r>
      <w:r w:rsidRPr="0030456C">
        <w:rPr>
          <w:color w:val="231F1F"/>
          <w:spacing w:val="-8"/>
        </w:rPr>
        <w:t xml:space="preserve"> </w:t>
      </w:r>
      <w:r w:rsidRPr="0030456C">
        <w:rPr>
          <w:color w:val="231F1F"/>
        </w:rPr>
        <w:t>purpose</w:t>
      </w:r>
      <w:r w:rsidRPr="0030456C">
        <w:rPr>
          <w:color w:val="231F1F"/>
          <w:spacing w:val="-8"/>
        </w:rPr>
        <w:t xml:space="preserve"> </w:t>
      </w:r>
      <w:r w:rsidRPr="0030456C">
        <w:rPr>
          <w:color w:val="231F1F"/>
        </w:rPr>
        <w:t>of</w:t>
      </w:r>
      <w:r w:rsidRPr="0030456C">
        <w:rPr>
          <w:color w:val="231F1F"/>
          <w:spacing w:val="-9"/>
        </w:rPr>
        <w:t xml:space="preserve"> </w:t>
      </w:r>
      <w:r w:rsidRPr="0030456C">
        <w:rPr>
          <w:color w:val="231F1F"/>
        </w:rPr>
        <w:t>notification</w:t>
      </w:r>
      <w:r w:rsidRPr="0030456C">
        <w:rPr>
          <w:color w:val="231F1F"/>
          <w:spacing w:val="-9"/>
        </w:rPr>
        <w:t xml:space="preserve"> </w:t>
      </w:r>
      <w:r w:rsidRPr="0030456C">
        <w:rPr>
          <w:color w:val="231F1F"/>
        </w:rPr>
        <w:t>and actions regarding policy and other issues requiring OIT, Service Line Portfolios, and Product Lines senior leadership direction and approval. All work products shall be provided to COR/VA RESOURCE LEAD(s) for review prior to any distribution.</w:t>
      </w:r>
    </w:p>
    <w:p w14:paraId="0EF3D374" w14:textId="77777777" w:rsidR="00414F32" w:rsidRPr="0030456C" w:rsidRDefault="009A3D16" w:rsidP="00127E19">
      <w:pPr>
        <w:pStyle w:val="ListParagraph"/>
        <w:numPr>
          <w:ilvl w:val="0"/>
          <w:numId w:val="63"/>
        </w:numPr>
        <w:tabs>
          <w:tab w:val="left" w:pos="858"/>
          <w:tab w:val="left" w:pos="860"/>
          <w:tab w:val="left" w:pos="9360"/>
        </w:tabs>
        <w:spacing w:line="247" w:lineRule="auto"/>
        <w:ind w:right="1580"/>
      </w:pPr>
      <w:r w:rsidRPr="0030456C">
        <w:rPr>
          <w:color w:val="231F1F"/>
        </w:rPr>
        <w:t>Ensure</w:t>
      </w:r>
      <w:r w:rsidRPr="0030456C">
        <w:rPr>
          <w:color w:val="231F1F"/>
          <w:spacing w:val="-11"/>
        </w:rPr>
        <w:t xml:space="preserve"> </w:t>
      </w:r>
      <w:r w:rsidRPr="0030456C">
        <w:rPr>
          <w:color w:val="231F1F"/>
        </w:rPr>
        <w:t>that</w:t>
      </w:r>
      <w:r w:rsidRPr="0030456C">
        <w:rPr>
          <w:color w:val="231F1F"/>
          <w:spacing w:val="-9"/>
        </w:rPr>
        <w:t xml:space="preserve"> </w:t>
      </w:r>
      <w:r w:rsidRPr="0030456C">
        <w:rPr>
          <w:color w:val="231F1F"/>
        </w:rPr>
        <w:t>risk</w:t>
      </w:r>
      <w:r w:rsidRPr="0030456C">
        <w:rPr>
          <w:color w:val="231F1F"/>
          <w:spacing w:val="-9"/>
        </w:rPr>
        <w:t xml:space="preserve"> </w:t>
      </w:r>
      <w:r w:rsidRPr="0030456C">
        <w:rPr>
          <w:color w:val="231F1F"/>
        </w:rPr>
        <w:t>based</w:t>
      </w:r>
      <w:r w:rsidRPr="0030456C">
        <w:rPr>
          <w:color w:val="231F1F"/>
          <w:spacing w:val="-7"/>
        </w:rPr>
        <w:t xml:space="preserve"> </w:t>
      </w:r>
      <w:r w:rsidRPr="0030456C">
        <w:rPr>
          <w:color w:val="231F1F"/>
        </w:rPr>
        <w:t>decisions</w:t>
      </w:r>
      <w:r w:rsidRPr="0030456C">
        <w:rPr>
          <w:color w:val="231F1F"/>
          <w:spacing w:val="-9"/>
        </w:rPr>
        <w:t xml:space="preserve"> </w:t>
      </w:r>
      <w:r w:rsidRPr="0030456C">
        <w:rPr>
          <w:color w:val="231F1F"/>
        </w:rPr>
        <w:t>are</w:t>
      </w:r>
      <w:r w:rsidRPr="0030456C">
        <w:rPr>
          <w:color w:val="231F1F"/>
          <w:spacing w:val="-8"/>
        </w:rPr>
        <w:t xml:space="preserve"> </w:t>
      </w:r>
      <w:r w:rsidRPr="0030456C">
        <w:rPr>
          <w:color w:val="231F1F"/>
        </w:rPr>
        <w:t>created</w:t>
      </w:r>
      <w:r w:rsidRPr="0030456C">
        <w:rPr>
          <w:color w:val="231F1F"/>
          <w:spacing w:val="-7"/>
        </w:rPr>
        <w:t xml:space="preserve"> </w:t>
      </w:r>
      <w:r w:rsidRPr="0030456C">
        <w:rPr>
          <w:color w:val="231F1F"/>
        </w:rPr>
        <w:t>according</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directives,</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are</w:t>
      </w:r>
      <w:r w:rsidRPr="0030456C">
        <w:rPr>
          <w:color w:val="231F1F"/>
          <w:spacing w:val="-9"/>
        </w:rPr>
        <w:t xml:space="preserve"> </w:t>
      </w:r>
      <w:r w:rsidRPr="0030456C">
        <w:rPr>
          <w:color w:val="231F1F"/>
        </w:rPr>
        <w:t>renewed</w:t>
      </w:r>
      <w:r w:rsidRPr="0030456C">
        <w:rPr>
          <w:color w:val="231F1F"/>
          <w:spacing w:val="-9"/>
        </w:rPr>
        <w:t xml:space="preserve"> </w:t>
      </w:r>
      <w:r w:rsidRPr="0030456C">
        <w:rPr>
          <w:color w:val="231F1F"/>
        </w:rPr>
        <w:t>prior to scheduled expiration. All work products shall be provided to COR/VA RESOURCE LEAD(s) for review and approval prior to any distribution</w:t>
      </w:r>
    </w:p>
    <w:p w14:paraId="0EF3D375" w14:textId="77777777" w:rsidR="00414F32" w:rsidRPr="0030456C" w:rsidRDefault="009A3D16" w:rsidP="00127E19">
      <w:pPr>
        <w:pStyle w:val="ListParagraph"/>
        <w:numPr>
          <w:ilvl w:val="0"/>
          <w:numId w:val="63"/>
        </w:numPr>
        <w:tabs>
          <w:tab w:val="left" w:pos="858"/>
          <w:tab w:val="left" w:pos="860"/>
          <w:tab w:val="left" w:pos="9360"/>
        </w:tabs>
        <w:spacing w:before="1" w:line="247" w:lineRule="auto"/>
        <w:ind w:right="1580"/>
      </w:pPr>
      <w:r w:rsidRPr="0030456C">
        <w:rPr>
          <w:color w:val="231F1F"/>
        </w:rPr>
        <w:t>Ensure</w:t>
      </w:r>
      <w:r w:rsidRPr="0030456C">
        <w:rPr>
          <w:color w:val="231F1F"/>
          <w:spacing w:val="-10"/>
        </w:rPr>
        <w:t xml:space="preserve"> </w:t>
      </w:r>
      <w:r w:rsidRPr="0030456C">
        <w:rPr>
          <w:color w:val="231F1F"/>
        </w:rPr>
        <w:t>that</w:t>
      </w:r>
      <w:r w:rsidRPr="0030456C">
        <w:rPr>
          <w:color w:val="231F1F"/>
          <w:spacing w:val="-12"/>
        </w:rPr>
        <w:t xml:space="preserve"> </w:t>
      </w:r>
      <w:r w:rsidRPr="0030456C">
        <w:rPr>
          <w:color w:val="231F1F"/>
        </w:rPr>
        <w:t>Plan</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Action</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Milestones</w:t>
      </w:r>
      <w:r w:rsidRPr="0030456C">
        <w:rPr>
          <w:color w:val="231F1F"/>
          <w:spacing w:val="-5"/>
        </w:rPr>
        <w:t xml:space="preserve"> </w:t>
      </w:r>
      <w:r w:rsidRPr="0030456C">
        <w:rPr>
          <w:color w:val="231F1F"/>
        </w:rPr>
        <w:t>(POA&amp;Ms)</w:t>
      </w:r>
      <w:r w:rsidRPr="0030456C">
        <w:rPr>
          <w:color w:val="231F1F"/>
          <w:spacing w:val="-10"/>
        </w:rPr>
        <w:t xml:space="preserve"> </w:t>
      </w:r>
      <w:r w:rsidRPr="0030456C">
        <w:rPr>
          <w:color w:val="231F1F"/>
        </w:rPr>
        <w:t>are</w:t>
      </w:r>
      <w:r w:rsidRPr="0030456C">
        <w:rPr>
          <w:color w:val="231F1F"/>
          <w:spacing w:val="-10"/>
        </w:rPr>
        <w:t xml:space="preserve"> </w:t>
      </w:r>
      <w:r w:rsidRPr="0030456C">
        <w:rPr>
          <w:color w:val="231F1F"/>
        </w:rPr>
        <w:t>resolved</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responded</w:t>
      </w:r>
      <w:r w:rsidRPr="0030456C">
        <w:rPr>
          <w:color w:val="231F1F"/>
          <w:spacing w:val="-10"/>
        </w:rPr>
        <w:t xml:space="preserve"> </w:t>
      </w:r>
      <w:r w:rsidRPr="0030456C">
        <w:rPr>
          <w:color w:val="231F1F"/>
        </w:rPr>
        <w:t>to</w:t>
      </w:r>
      <w:r w:rsidRPr="0030456C">
        <w:rPr>
          <w:color w:val="231F1F"/>
          <w:spacing w:val="-7"/>
        </w:rPr>
        <w:t xml:space="preserve"> </w:t>
      </w:r>
      <w:r w:rsidRPr="0030456C">
        <w:rPr>
          <w:color w:val="231F1F"/>
        </w:rPr>
        <w:t xml:space="preserve">as </w:t>
      </w:r>
      <w:r w:rsidRPr="0030456C">
        <w:rPr>
          <w:color w:val="231F1F"/>
          <w:spacing w:val="-2"/>
        </w:rPr>
        <w:t>required.</w:t>
      </w:r>
    </w:p>
    <w:p w14:paraId="0EF3D377" w14:textId="77777777" w:rsidR="00414F32" w:rsidRPr="0030456C" w:rsidRDefault="009A3D16" w:rsidP="00127E19">
      <w:pPr>
        <w:pStyle w:val="ListParagraph"/>
        <w:numPr>
          <w:ilvl w:val="0"/>
          <w:numId w:val="63"/>
        </w:numPr>
        <w:tabs>
          <w:tab w:val="left" w:pos="858"/>
          <w:tab w:val="left" w:pos="860"/>
          <w:tab w:val="left" w:pos="9360"/>
        </w:tabs>
        <w:spacing w:before="79" w:line="247" w:lineRule="auto"/>
        <w:ind w:right="1580"/>
      </w:pPr>
      <w:r w:rsidRPr="0030456C">
        <w:rPr>
          <w:color w:val="231F1F"/>
        </w:rPr>
        <w:t>Comply with VA security and Information Security policies and directives, and the CRISP.</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Contractor</w:t>
      </w:r>
      <w:r w:rsidRPr="0030456C">
        <w:rPr>
          <w:color w:val="231F1F"/>
          <w:spacing w:val="-7"/>
        </w:rPr>
        <w:t xml:space="preserve"> </w:t>
      </w:r>
      <w:r w:rsidRPr="0030456C">
        <w:rPr>
          <w:color w:val="231F1F"/>
        </w:rPr>
        <w:t>shall</w:t>
      </w:r>
      <w:r w:rsidRPr="0030456C">
        <w:rPr>
          <w:color w:val="231F1F"/>
          <w:spacing w:val="-7"/>
        </w:rPr>
        <w:t xml:space="preserve"> </w:t>
      </w:r>
      <w:r w:rsidRPr="0030456C">
        <w:rPr>
          <w:color w:val="231F1F"/>
        </w:rPr>
        <w:t>take</w:t>
      </w:r>
      <w:r w:rsidRPr="0030456C">
        <w:rPr>
          <w:color w:val="231F1F"/>
          <w:spacing w:val="-9"/>
        </w:rPr>
        <w:t xml:space="preserve"> </w:t>
      </w:r>
      <w:r w:rsidRPr="0030456C">
        <w:rPr>
          <w:color w:val="231F1F"/>
        </w:rPr>
        <w:t>immediate</w:t>
      </w:r>
      <w:r w:rsidRPr="0030456C">
        <w:rPr>
          <w:color w:val="231F1F"/>
          <w:spacing w:val="-9"/>
        </w:rPr>
        <w:t xml:space="preserve"> </w:t>
      </w:r>
      <w:r w:rsidRPr="0030456C">
        <w:rPr>
          <w:color w:val="231F1F"/>
        </w:rPr>
        <w:t>action</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ensure</w:t>
      </w:r>
      <w:r w:rsidRPr="0030456C">
        <w:rPr>
          <w:color w:val="231F1F"/>
          <w:spacing w:val="-9"/>
        </w:rPr>
        <w:t xml:space="preserve"> </w:t>
      </w:r>
      <w:r w:rsidRPr="0030456C">
        <w:rPr>
          <w:color w:val="231F1F"/>
        </w:rPr>
        <w:t>resolution</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violations and</w:t>
      </w:r>
      <w:r w:rsidRPr="0030456C">
        <w:rPr>
          <w:color w:val="231F1F"/>
          <w:spacing w:val="-2"/>
        </w:rPr>
        <w:t xml:space="preserve"> </w:t>
      </w:r>
      <w:r w:rsidRPr="0030456C">
        <w:rPr>
          <w:color w:val="231F1F"/>
        </w:rPr>
        <w:t>non-compliance.</w:t>
      </w:r>
      <w:r w:rsidRPr="0030456C">
        <w:rPr>
          <w:color w:val="231F1F"/>
          <w:spacing w:val="-4"/>
        </w:rPr>
        <w:t xml:space="preserve"> </w:t>
      </w:r>
      <w:r w:rsidRPr="0030456C">
        <w:rPr>
          <w:color w:val="231F1F"/>
        </w:rPr>
        <w:t>The Contractor</w:t>
      </w:r>
      <w:r w:rsidRPr="0030456C">
        <w:rPr>
          <w:color w:val="231F1F"/>
          <w:spacing w:val="-4"/>
        </w:rPr>
        <w:t xml:space="preserve"> </w:t>
      </w:r>
      <w:r w:rsidRPr="0030456C">
        <w:rPr>
          <w:color w:val="231F1F"/>
        </w:rPr>
        <w:t>shall ensure</w:t>
      </w:r>
      <w:r w:rsidRPr="0030456C">
        <w:rPr>
          <w:color w:val="231F1F"/>
          <w:spacing w:val="-2"/>
        </w:rPr>
        <w:t xml:space="preserve"> </w:t>
      </w:r>
      <w:r w:rsidRPr="0030456C">
        <w:rPr>
          <w:color w:val="231F1F"/>
        </w:rPr>
        <w:t>compliance</w:t>
      </w:r>
      <w:r w:rsidRPr="0030456C">
        <w:rPr>
          <w:color w:val="231F1F"/>
          <w:spacing w:val="-2"/>
        </w:rPr>
        <w:t xml:space="preserve"> </w:t>
      </w:r>
      <w:r w:rsidRPr="0030456C">
        <w:rPr>
          <w:color w:val="231F1F"/>
        </w:rPr>
        <w:t>with ITOPS</w:t>
      </w:r>
      <w:r w:rsidRPr="0030456C">
        <w:rPr>
          <w:color w:val="231F1F"/>
          <w:spacing w:val="-2"/>
        </w:rPr>
        <w:t xml:space="preserve"> </w:t>
      </w:r>
      <w:r w:rsidRPr="0030456C">
        <w:rPr>
          <w:color w:val="231F1F"/>
        </w:rPr>
        <w:t>IO</w:t>
      </w:r>
      <w:r w:rsidRPr="0030456C">
        <w:rPr>
          <w:color w:val="231F1F"/>
          <w:spacing w:val="-2"/>
        </w:rPr>
        <w:t xml:space="preserve"> </w:t>
      </w:r>
      <w:r w:rsidRPr="0030456C">
        <w:rPr>
          <w:color w:val="231F1F"/>
        </w:rPr>
        <w:t>and VA policies, procedures, directives, and management handbooks.</w:t>
      </w:r>
    </w:p>
    <w:p w14:paraId="0EF3D378" w14:textId="77777777" w:rsidR="00414F32" w:rsidRPr="0030456C" w:rsidRDefault="009A3D16" w:rsidP="00127E19">
      <w:pPr>
        <w:pStyle w:val="ListParagraph"/>
        <w:numPr>
          <w:ilvl w:val="0"/>
          <w:numId w:val="63"/>
        </w:numPr>
        <w:tabs>
          <w:tab w:val="left" w:pos="858"/>
          <w:tab w:val="left" w:pos="860"/>
          <w:tab w:val="left" w:pos="9360"/>
        </w:tabs>
        <w:spacing w:line="244" w:lineRule="auto"/>
        <w:ind w:right="1580"/>
      </w:pPr>
      <w:r w:rsidRPr="0030456C">
        <w:rPr>
          <w:color w:val="231F1F"/>
        </w:rPr>
        <w:t>Support</w:t>
      </w:r>
      <w:r w:rsidRPr="0030456C">
        <w:rPr>
          <w:color w:val="231F1F"/>
          <w:spacing w:val="-10"/>
        </w:rPr>
        <w:t xml:space="preserve"> </w:t>
      </w:r>
      <w:r w:rsidRPr="0030456C">
        <w:rPr>
          <w:color w:val="231F1F"/>
        </w:rPr>
        <w:t>approval</w:t>
      </w:r>
      <w:r w:rsidRPr="0030456C">
        <w:rPr>
          <w:color w:val="231F1F"/>
          <w:spacing w:val="-12"/>
        </w:rPr>
        <w:t xml:space="preserve"> </w:t>
      </w:r>
      <w:r w:rsidRPr="0030456C">
        <w:rPr>
          <w:color w:val="231F1F"/>
        </w:rPr>
        <w:t>of</w:t>
      </w:r>
      <w:r w:rsidRPr="0030456C">
        <w:rPr>
          <w:color w:val="231F1F"/>
          <w:spacing w:val="-10"/>
        </w:rPr>
        <w:t xml:space="preserve"> </w:t>
      </w:r>
      <w:r w:rsidRPr="0030456C">
        <w:rPr>
          <w:color w:val="231F1F"/>
        </w:rPr>
        <w:t>application</w:t>
      </w:r>
      <w:r w:rsidRPr="0030456C">
        <w:rPr>
          <w:color w:val="231F1F"/>
          <w:spacing w:val="-10"/>
        </w:rPr>
        <w:t xml:space="preserve"> </w:t>
      </w:r>
      <w:r w:rsidRPr="0030456C">
        <w:rPr>
          <w:color w:val="231F1F"/>
        </w:rPr>
        <w:t>access</w:t>
      </w:r>
      <w:r w:rsidRPr="0030456C">
        <w:rPr>
          <w:color w:val="231F1F"/>
          <w:spacing w:val="-10"/>
        </w:rPr>
        <w:t xml:space="preserve"> </w:t>
      </w:r>
      <w:r w:rsidRPr="0030456C">
        <w:rPr>
          <w:color w:val="231F1F"/>
        </w:rPr>
        <w:t>requests</w:t>
      </w:r>
      <w:r w:rsidRPr="0030456C">
        <w:rPr>
          <w:color w:val="231F1F"/>
          <w:spacing w:val="-8"/>
        </w:rPr>
        <w:t xml:space="preserve"> </w:t>
      </w:r>
      <w:r w:rsidRPr="0030456C">
        <w:rPr>
          <w:color w:val="231F1F"/>
        </w:rPr>
        <w:t>by</w:t>
      </w:r>
      <w:r w:rsidRPr="0030456C">
        <w:rPr>
          <w:color w:val="231F1F"/>
          <w:spacing w:val="-8"/>
        </w:rPr>
        <w:t xml:space="preserve"> </w:t>
      </w:r>
      <w:r w:rsidRPr="0030456C">
        <w:rPr>
          <w:color w:val="231F1F"/>
        </w:rPr>
        <w:t>conducting</w:t>
      </w:r>
      <w:r w:rsidRPr="0030456C">
        <w:rPr>
          <w:color w:val="231F1F"/>
          <w:spacing w:val="-10"/>
        </w:rPr>
        <w:t xml:space="preserve"> </w:t>
      </w:r>
      <w:r w:rsidRPr="0030456C">
        <w:rPr>
          <w:color w:val="231F1F"/>
        </w:rPr>
        <w:t>access</w:t>
      </w:r>
      <w:r w:rsidRPr="0030456C">
        <w:rPr>
          <w:color w:val="231F1F"/>
          <w:spacing w:val="-10"/>
        </w:rPr>
        <w:t xml:space="preserve"> </w:t>
      </w:r>
      <w:r w:rsidRPr="0030456C">
        <w:rPr>
          <w:color w:val="231F1F"/>
        </w:rPr>
        <w:t>reviews</w:t>
      </w:r>
      <w:r w:rsidRPr="0030456C">
        <w:rPr>
          <w:color w:val="231F1F"/>
          <w:spacing w:val="-10"/>
        </w:rPr>
        <w:t xml:space="preserve"> </w:t>
      </w:r>
      <w:r w:rsidRPr="0030456C">
        <w:rPr>
          <w:color w:val="231F1F"/>
        </w:rPr>
        <w:t>in compliance with VA policy, including the closing of expired accounts.</w:t>
      </w:r>
    </w:p>
    <w:p w14:paraId="0EF3D379" w14:textId="77777777" w:rsidR="00414F32" w:rsidRPr="0030456C" w:rsidRDefault="009A3D16" w:rsidP="00127E19">
      <w:pPr>
        <w:pStyle w:val="ListParagraph"/>
        <w:numPr>
          <w:ilvl w:val="0"/>
          <w:numId w:val="63"/>
        </w:numPr>
        <w:tabs>
          <w:tab w:val="left" w:pos="858"/>
          <w:tab w:val="left" w:pos="9360"/>
        </w:tabs>
        <w:spacing w:before="6"/>
        <w:ind w:left="858" w:right="1580" w:hanging="361"/>
      </w:pPr>
      <w:r w:rsidRPr="0030456C">
        <w:rPr>
          <w:color w:val="231F1F"/>
        </w:rPr>
        <w:t>Remain</w:t>
      </w:r>
      <w:r w:rsidRPr="0030456C">
        <w:rPr>
          <w:color w:val="231F1F"/>
          <w:spacing w:val="-8"/>
        </w:rPr>
        <w:t xml:space="preserve"> </w:t>
      </w:r>
      <w:r w:rsidRPr="0030456C">
        <w:rPr>
          <w:color w:val="231F1F"/>
        </w:rPr>
        <w:t>current</w:t>
      </w:r>
      <w:r w:rsidRPr="0030456C">
        <w:rPr>
          <w:color w:val="231F1F"/>
          <w:spacing w:val="-8"/>
        </w:rPr>
        <w:t xml:space="preserve"> </w:t>
      </w:r>
      <w:r w:rsidRPr="0030456C">
        <w:rPr>
          <w:color w:val="231F1F"/>
        </w:rPr>
        <w:t>on</w:t>
      </w:r>
      <w:r w:rsidRPr="0030456C">
        <w:rPr>
          <w:color w:val="231F1F"/>
          <w:spacing w:val="-7"/>
        </w:rPr>
        <w:t xml:space="preserve"> </w:t>
      </w:r>
      <w:r w:rsidRPr="0030456C">
        <w:rPr>
          <w:color w:val="231F1F"/>
        </w:rPr>
        <w:t>all</w:t>
      </w:r>
      <w:r w:rsidRPr="0030456C">
        <w:rPr>
          <w:color w:val="231F1F"/>
          <w:spacing w:val="-7"/>
        </w:rPr>
        <w:t xml:space="preserve"> </w:t>
      </w:r>
      <w:r w:rsidRPr="0030456C">
        <w:rPr>
          <w:color w:val="231F1F"/>
        </w:rPr>
        <w:t>VA</w:t>
      </w:r>
      <w:r w:rsidRPr="0030456C">
        <w:rPr>
          <w:color w:val="231F1F"/>
          <w:spacing w:val="-7"/>
        </w:rPr>
        <w:t xml:space="preserve"> </w:t>
      </w:r>
      <w:r w:rsidRPr="0030456C">
        <w:rPr>
          <w:color w:val="231F1F"/>
        </w:rPr>
        <w:t>required</w:t>
      </w:r>
      <w:r w:rsidRPr="0030456C">
        <w:rPr>
          <w:color w:val="231F1F"/>
          <w:spacing w:val="-9"/>
        </w:rPr>
        <w:t xml:space="preserve"> </w:t>
      </w:r>
      <w:r w:rsidRPr="0030456C">
        <w:rPr>
          <w:color w:val="231F1F"/>
        </w:rPr>
        <w:t>training</w:t>
      </w:r>
      <w:r w:rsidRPr="0030456C">
        <w:rPr>
          <w:color w:val="231F1F"/>
          <w:spacing w:val="-6"/>
        </w:rPr>
        <w:t xml:space="preserve"> </w:t>
      </w:r>
      <w:r w:rsidRPr="0030456C">
        <w:rPr>
          <w:color w:val="231F1F"/>
          <w:spacing w:val="-2"/>
        </w:rPr>
        <w:t>requirements.</w:t>
      </w:r>
    </w:p>
    <w:p w14:paraId="0EF3D37A" w14:textId="77777777" w:rsidR="00414F32" w:rsidRPr="0030456C" w:rsidRDefault="009A3D16" w:rsidP="00127E19">
      <w:pPr>
        <w:pStyle w:val="ListParagraph"/>
        <w:numPr>
          <w:ilvl w:val="0"/>
          <w:numId w:val="63"/>
        </w:numPr>
        <w:tabs>
          <w:tab w:val="left" w:pos="858"/>
          <w:tab w:val="left" w:pos="860"/>
          <w:tab w:val="left" w:pos="9360"/>
        </w:tabs>
        <w:spacing w:before="17" w:line="247" w:lineRule="auto"/>
        <w:ind w:right="1580"/>
      </w:pPr>
      <w:r w:rsidRPr="0030456C">
        <w:rPr>
          <w:color w:val="231F1F"/>
        </w:rPr>
        <w:t>Provide</w:t>
      </w:r>
      <w:r w:rsidRPr="0030456C">
        <w:rPr>
          <w:color w:val="231F1F"/>
          <w:spacing w:val="-9"/>
        </w:rPr>
        <w:t xml:space="preserve"> </w:t>
      </w:r>
      <w:r w:rsidRPr="0030456C">
        <w:rPr>
          <w:color w:val="231F1F"/>
        </w:rPr>
        <w:t>monthly</w:t>
      </w:r>
      <w:r w:rsidRPr="0030456C">
        <w:rPr>
          <w:color w:val="231F1F"/>
          <w:spacing w:val="-6"/>
        </w:rPr>
        <w:t xml:space="preserve"> </w:t>
      </w:r>
      <w:r w:rsidRPr="0030456C">
        <w:rPr>
          <w:color w:val="231F1F"/>
        </w:rPr>
        <w:t>status</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action</w:t>
      </w:r>
      <w:r w:rsidRPr="0030456C">
        <w:rPr>
          <w:color w:val="231F1F"/>
          <w:spacing w:val="-8"/>
        </w:rPr>
        <w:t xml:space="preserve"> </w:t>
      </w:r>
      <w:r w:rsidRPr="0030456C">
        <w:rPr>
          <w:color w:val="231F1F"/>
        </w:rPr>
        <w:t>plans</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outages,</w:t>
      </w:r>
      <w:r w:rsidRPr="0030456C">
        <w:rPr>
          <w:color w:val="231F1F"/>
          <w:spacing w:val="-9"/>
        </w:rPr>
        <w:t xml:space="preserve"> </w:t>
      </w:r>
      <w:r w:rsidRPr="0030456C">
        <w:rPr>
          <w:color w:val="231F1F"/>
        </w:rPr>
        <w:t>root</w:t>
      </w:r>
      <w:r w:rsidRPr="0030456C">
        <w:rPr>
          <w:color w:val="231F1F"/>
          <w:spacing w:val="-9"/>
        </w:rPr>
        <w:t xml:space="preserve"> </w:t>
      </w:r>
      <w:r w:rsidRPr="0030456C">
        <w:rPr>
          <w:color w:val="231F1F"/>
        </w:rPr>
        <w:t>cause</w:t>
      </w:r>
      <w:r w:rsidRPr="0030456C">
        <w:rPr>
          <w:color w:val="231F1F"/>
          <w:spacing w:val="-8"/>
        </w:rPr>
        <w:t xml:space="preserve"> </w:t>
      </w:r>
      <w:r w:rsidRPr="0030456C">
        <w:rPr>
          <w:color w:val="231F1F"/>
        </w:rPr>
        <w:t>analysis,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remediation plans, risks and issues (in advance of a crisis), customer satisfaction, lifecycle plans, application metrics, trends, actions, and CRISP compliance.</w:t>
      </w:r>
    </w:p>
    <w:p w14:paraId="0EF3D37B" w14:textId="77777777" w:rsidR="00414F32" w:rsidRPr="0030456C" w:rsidRDefault="009A3D16" w:rsidP="00127E19">
      <w:pPr>
        <w:pStyle w:val="ListParagraph"/>
        <w:numPr>
          <w:ilvl w:val="0"/>
          <w:numId w:val="63"/>
        </w:numPr>
        <w:tabs>
          <w:tab w:val="left" w:pos="858"/>
          <w:tab w:val="left" w:pos="860"/>
          <w:tab w:val="left" w:pos="9360"/>
        </w:tabs>
        <w:spacing w:line="244" w:lineRule="auto"/>
        <w:ind w:right="1580"/>
      </w:pPr>
      <w:r w:rsidRPr="0030456C">
        <w:rPr>
          <w:color w:val="231F1F"/>
        </w:rPr>
        <w:t>Serve</w:t>
      </w:r>
      <w:r w:rsidRPr="0030456C">
        <w:rPr>
          <w:color w:val="231F1F"/>
          <w:spacing w:val="-12"/>
        </w:rPr>
        <w:t xml:space="preserve"> </w:t>
      </w:r>
      <w:r w:rsidRPr="0030456C">
        <w:rPr>
          <w:color w:val="231F1F"/>
        </w:rPr>
        <w:t>as</w:t>
      </w:r>
      <w:r w:rsidRPr="0030456C">
        <w:rPr>
          <w:color w:val="231F1F"/>
          <w:spacing w:val="-9"/>
        </w:rPr>
        <w:t xml:space="preserve"> </w:t>
      </w:r>
      <w:r w:rsidRPr="0030456C">
        <w:rPr>
          <w:color w:val="231F1F"/>
        </w:rPr>
        <w:t>backup</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Application,</w:t>
      </w:r>
      <w:r w:rsidRPr="0030456C">
        <w:rPr>
          <w:color w:val="231F1F"/>
          <w:spacing w:val="-12"/>
        </w:rPr>
        <w:t xml:space="preserve"> </w:t>
      </w:r>
      <w:r w:rsidRPr="0030456C">
        <w:rPr>
          <w:color w:val="231F1F"/>
        </w:rPr>
        <w:t>Build,</w:t>
      </w:r>
      <w:r w:rsidRPr="0030456C">
        <w:rPr>
          <w:color w:val="231F1F"/>
          <w:spacing w:val="-8"/>
        </w:rPr>
        <w:t xml:space="preserve"> </w:t>
      </w:r>
      <w:r w:rsidRPr="0030456C">
        <w:rPr>
          <w:color w:val="231F1F"/>
        </w:rPr>
        <w:t>Operations,</w:t>
      </w:r>
      <w:r w:rsidRPr="0030456C">
        <w:rPr>
          <w:color w:val="231F1F"/>
          <w:spacing w:val="-9"/>
        </w:rPr>
        <w:t xml:space="preserve"> </w:t>
      </w:r>
      <w:r w:rsidRPr="0030456C">
        <w:rPr>
          <w:color w:val="231F1F"/>
        </w:rPr>
        <w:t>Sustainment</w:t>
      </w:r>
      <w:r w:rsidRPr="0030456C">
        <w:rPr>
          <w:color w:val="231F1F"/>
          <w:spacing w:val="-9"/>
        </w:rPr>
        <w:t xml:space="preserve"> </w:t>
      </w:r>
      <w:r w:rsidRPr="0030456C">
        <w:rPr>
          <w:color w:val="231F1F"/>
        </w:rPr>
        <w:t>or</w:t>
      </w:r>
      <w:r w:rsidRPr="0030456C">
        <w:rPr>
          <w:color w:val="231F1F"/>
          <w:spacing w:val="-9"/>
        </w:rPr>
        <w:t xml:space="preserve"> </w:t>
      </w:r>
      <w:r w:rsidRPr="0030456C">
        <w:rPr>
          <w:color w:val="231F1F"/>
        </w:rPr>
        <w:t>Project</w:t>
      </w:r>
      <w:r w:rsidRPr="0030456C">
        <w:rPr>
          <w:color w:val="231F1F"/>
          <w:spacing w:val="-11"/>
        </w:rPr>
        <w:t xml:space="preserve"> </w:t>
      </w:r>
      <w:r w:rsidRPr="0030456C">
        <w:rPr>
          <w:color w:val="231F1F"/>
        </w:rPr>
        <w:t>Manager, and other IT Specialists.</w:t>
      </w:r>
    </w:p>
    <w:p w14:paraId="0EF3D37C" w14:textId="77777777" w:rsidR="00414F32" w:rsidRPr="0030456C" w:rsidRDefault="00414F32" w:rsidP="00C33199">
      <w:pPr>
        <w:pStyle w:val="BodyText"/>
        <w:tabs>
          <w:tab w:val="left" w:pos="9360"/>
        </w:tabs>
        <w:spacing w:before="125"/>
        <w:ind w:left="0" w:right="1580"/>
        <w:rPr>
          <w:sz w:val="22"/>
          <w:szCs w:val="22"/>
        </w:rPr>
      </w:pPr>
    </w:p>
    <w:p w14:paraId="0EF3D37D" w14:textId="77777777" w:rsidR="00414F32" w:rsidRPr="0030456C" w:rsidRDefault="009A3D16" w:rsidP="00C33199">
      <w:pPr>
        <w:pStyle w:val="Heading3"/>
        <w:tabs>
          <w:tab w:val="left" w:pos="9360"/>
        </w:tabs>
        <w:ind w:right="1580"/>
        <w:rPr>
          <w:sz w:val="22"/>
          <w:szCs w:val="22"/>
        </w:rPr>
      </w:pPr>
      <w:r w:rsidRPr="0030456C">
        <w:rPr>
          <w:sz w:val="22"/>
          <w:szCs w:val="22"/>
        </w:rPr>
        <w:t>Build</w:t>
      </w:r>
      <w:r w:rsidRPr="0030456C">
        <w:rPr>
          <w:spacing w:val="-8"/>
          <w:sz w:val="22"/>
          <w:szCs w:val="22"/>
        </w:rPr>
        <w:t xml:space="preserve"> </w:t>
      </w:r>
      <w:r w:rsidRPr="0030456C">
        <w:rPr>
          <w:sz w:val="22"/>
          <w:szCs w:val="22"/>
        </w:rPr>
        <w:t>Management</w:t>
      </w:r>
    </w:p>
    <w:p w14:paraId="0EF3D37E" w14:textId="77777777" w:rsidR="00414F32" w:rsidRPr="0030456C" w:rsidRDefault="00414F32" w:rsidP="00C33199">
      <w:pPr>
        <w:pStyle w:val="BodyText"/>
        <w:tabs>
          <w:tab w:val="left" w:pos="9360"/>
        </w:tabs>
        <w:spacing w:before="62"/>
        <w:ind w:left="0" w:right="1580"/>
        <w:rPr>
          <w:b/>
          <w:sz w:val="22"/>
          <w:szCs w:val="22"/>
        </w:rPr>
      </w:pPr>
    </w:p>
    <w:p w14:paraId="0EF3D37F" w14:textId="77777777" w:rsidR="00414F32" w:rsidRPr="0030456C" w:rsidRDefault="009A3D16" w:rsidP="00C33199">
      <w:pPr>
        <w:pStyle w:val="BodyText"/>
        <w:tabs>
          <w:tab w:val="left" w:pos="9360"/>
        </w:tabs>
        <w:spacing w:before="1" w:line="247" w:lineRule="auto"/>
        <w:ind w:left="140" w:right="1580" w:hanging="10"/>
        <w:rPr>
          <w:sz w:val="22"/>
          <w:szCs w:val="22"/>
        </w:rPr>
      </w:pPr>
      <w:r w:rsidRPr="0030456C">
        <w:rPr>
          <w:color w:val="231F1F"/>
          <w:sz w:val="22"/>
          <w:szCs w:val="22"/>
        </w:rPr>
        <w:t>The Contractor shall provide 24x7x365 Build Management Services ensuring that all components of product, and infrastructure maintenance are organized and deployed in a controlled manner enabling a repeatable process. Manage the release and deployment process and interface with Incident Management. Build Management activities include design and implementation</w:t>
      </w:r>
      <w:r w:rsidRPr="0030456C">
        <w:rPr>
          <w:color w:val="231F1F"/>
          <w:spacing w:val="-10"/>
          <w:sz w:val="22"/>
          <w:szCs w:val="22"/>
        </w:rPr>
        <w:t xml:space="preserve"> </w:t>
      </w:r>
      <w:r w:rsidRPr="0030456C">
        <w:rPr>
          <w:color w:val="231F1F"/>
          <w:sz w:val="22"/>
          <w:szCs w:val="22"/>
        </w:rPr>
        <w:t>of</w:t>
      </w:r>
      <w:r w:rsidRPr="0030456C">
        <w:rPr>
          <w:color w:val="231F1F"/>
          <w:spacing w:val="-10"/>
          <w:sz w:val="22"/>
          <w:szCs w:val="22"/>
        </w:rPr>
        <w:t xml:space="preserve"> </w:t>
      </w:r>
      <w:r w:rsidRPr="0030456C">
        <w:rPr>
          <w:color w:val="231F1F"/>
          <w:sz w:val="22"/>
          <w:szCs w:val="22"/>
        </w:rPr>
        <w:t>formal</w:t>
      </w:r>
      <w:r w:rsidRPr="0030456C">
        <w:rPr>
          <w:color w:val="231F1F"/>
          <w:spacing w:val="-10"/>
          <w:sz w:val="22"/>
          <w:szCs w:val="22"/>
        </w:rPr>
        <w:t xml:space="preserve"> </w:t>
      </w:r>
      <w:r w:rsidRPr="0030456C">
        <w:rPr>
          <w:color w:val="231F1F"/>
          <w:sz w:val="22"/>
          <w:szCs w:val="22"/>
        </w:rPr>
        <w:t>procedures,</w:t>
      </w:r>
      <w:r w:rsidRPr="0030456C">
        <w:rPr>
          <w:color w:val="231F1F"/>
          <w:spacing w:val="-10"/>
          <w:sz w:val="22"/>
          <w:szCs w:val="22"/>
        </w:rPr>
        <w:t xml:space="preserve"> </w:t>
      </w:r>
      <w:r w:rsidRPr="0030456C">
        <w:rPr>
          <w:color w:val="231F1F"/>
          <w:sz w:val="22"/>
          <w:szCs w:val="22"/>
        </w:rPr>
        <w:t>including</w:t>
      </w:r>
      <w:r w:rsidRPr="0030456C">
        <w:rPr>
          <w:color w:val="231F1F"/>
          <w:spacing w:val="-10"/>
          <w:sz w:val="22"/>
          <w:szCs w:val="22"/>
        </w:rPr>
        <w:t xml:space="preserve"> </w:t>
      </w:r>
      <w:r w:rsidRPr="0030456C">
        <w:rPr>
          <w:color w:val="231F1F"/>
          <w:sz w:val="22"/>
          <w:szCs w:val="22"/>
        </w:rPr>
        <w:t>checks</w:t>
      </w:r>
      <w:r w:rsidRPr="0030456C">
        <w:rPr>
          <w:color w:val="231F1F"/>
          <w:spacing w:val="-8"/>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balances</w:t>
      </w:r>
      <w:r w:rsidRPr="0030456C">
        <w:rPr>
          <w:color w:val="231F1F"/>
          <w:spacing w:val="-12"/>
          <w:sz w:val="22"/>
          <w:szCs w:val="22"/>
        </w:rPr>
        <w:t xml:space="preserve"> </w:t>
      </w:r>
      <w:r w:rsidRPr="0030456C">
        <w:rPr>
          <w:color w:val="231F1F"/>
          <w:sz w:val="22"/>
          <w:szCs w:val="22"/>
        </w:rPr>
        <w:t>throughout</w:t>
      </w:r>
      <w:r w:rsidRPr="0030456C">
        <w:rPr>
          <w:color w:val="231F1F"/>
          <w:spacing w:val="-10"/>
          <w:sz w:val="22"/>
          <w:szCs w:val="22"/>
        </w:rPr>
        <w:t xml:space="preserve"> </w:t>
      </w:r>
      <w:r w:rsidRPr="0030456C">
        <w:rPr>
          <w:color w:val="231F1F"/>
          <w:sz w:val="22"/>
          <w:szCs w:val="22"/>
        </w:rPr>
        <w:t>the</w:t>
      </w:r>
      <w:r w:rsidRPr="0030456C">
        <w:rPr>
          <w:color w:val="231F1F"/>
          <w:spacing w:val="-10"/>
          <w:sz w:val="22"/>
          <w:szCs w:val="22"/>
        </w:rPr>
        <w:t xml:space="preserve"> </w:t>
      </w:r>
      <w:r w:rsidRPr="0030456C">
        <w:rPr>
          <w:color w:val="231F1F"/>
          <w:sz w:val="22"/>
          <w:szCs w:val="22"/>
        </w:rPr>
        <w:t>process.</w:t>
      </w:r>
      <w:r w:rsidRPr="0030456C">
        <w:rPr>
          <w:color w:val="231F1F"/>
          <w:spacing w:val="-10"/>
          <w:sz w:val="22"/>
          <w:szCs w:val="22"/>
        </w:rPr>
        <w:t xml:space="preserve"> </w:t>
      </w:r>
      <w:r w:rsidRPr="0030456C">
        <w:rPr>
          <w:color w:val="231F1F"/>
          <w:sz w:val="22"/>
          <w:szCs w:val="22"/>
        </w:rPr>
        <w:t>The Contractor shall Identify and mitigate risk to ensure the integrity and recoverability of the production environment. Build Managers have a primary duty to ensure the CMDB is current, accurate and complete for all business and technical data elements for assigned applications.</w:t>
      </w:r>
    </w:p>
    <w:p w14:paraId="0EF3D380" w14:textId="77777777" w:rsidR="00414F32" w:rsidRPr="0030456C" w:rsidRDefault="009A3D16" w:rsidP="00C33199">
      <w:pPr>
        <w:pStyle w:val="BodyText"/>
        <w:tabs>
          <w:tab w:val="left" w:pos="9360"/>
        </w:tabs>
        <w:spacing w:before="270"/>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381" w14:textId="77777777" w:rsidR="00414F32" w:rsidRPr="0030456C" w:rsidRDefault="00414F32" w:rsidP="00C33199">
      <w:pPr>
        <w:pStyle w:val="BodyText"/>
        <w:tabs>
          <w:tab w:val="left" w:pos="9360"/>
        </w:tabs>
        <w:spacing w:before="16"/>
        <w:ind w:left="0" w:right="1580"/>
        <w:rPr>
          <w:sz w:val="22"/>
          <w:szCs w:val="22"/>
        </w:rPr>
      </w:pPr>
    </w:p>
    <w:p w14:paraId="0EF3D382" w14:textId="77777777" w:rsidR="00414F32" w:rsidRPr="0030456C" w:rsidRDefault="009A3D16" w:rsidP="00127E19">
      <w:pPr>
        <w:pStyle w:val="ListParagraph"/>
        <w:numPr>
          <w:ilvl w:val="0"/>
          <w:numId w:val="62"/>
        </w:numPr>
        <w:tabs>
          <w:tab w:val="left" w:pos="858"/>
          <w:tab w:val="left" w:pos="860"/>
          <w:tab w:val="left" w:pos="9360"/>
        </w:tabs>
        <w:spacing w:line="244" w:lineRule="auto"/>
        <w:ind w:right="1580"/>
      </w:pPr>
      <w:r w:rsidRPr="0030456C">
        <w:rPr>
          <w:color w:val="231F1F"/>
        </w:rPr>
        <w:t>Provide</w:t>
      </w:r>
      <w:r w:rsidRPr="0030456C">
        <w:rPr>
          <w:color w:val="231F1F"/>
          <w:spacing w:val="-13"/>
        </w:rPr>
        <w:t xml:space="preserve"> </w:t>
      </w:r>
      <w:r w:rsidRPr="0030456C">
        <w:rPr>
          <w:color w:val="231F1F"/>
        </w:rPr>
        <w:t>planning,</w:t>
      </w:r>
      <w:r w:rsidRPr="0030456C">
        <w:rPr>
          <w:color w:val="231F1F"/>
          <w:spacing w:val="-13"/>
        </w:rPr>
        <w:t xml:space="preserve"> </w:t>
      </w:r>
      <w:r w:rsidRPr="0030456C">
        <w:rPr>
          <w:color w:val="231F1F"/>
        </w:rPr>
        <w:t>coordination,</w:t>
      </w:r>
      <w:r w:rsidRPr="0030456C">
        <w:rPr>
          <w:color w:val="231F1F"/>
          <w:spacing w:val="-13"/>
        </w:rPr>
        <w:t xml:space="preserve"> </w:t>
      </w:r>
      <w:r w:rsidRPr="0030456C">
        <w:rPr>
          <w:color w:val="231F1F"/>
        </w:rPr>
        <w:t>and</w:t>
      </w:r>
      <w:r w:rsidRPr="0030456C">
        <w:rPr>
          <w:color w:val="231F1F"/>
          <w:spacing w:val="-11"/>
        </w:rPr>
        <w:t xml:space="preserve"> </w:t>
      </w:r>
      <w:r w:rsidRPr="0030456C">
        <w:rPr>
          <w:color w:val="231F1F"/>
        </w:rPr>
        <w:t>communication</w:t>
      </w:r>
      <w:r w:rsidRPr="0030456C">
        <w:rPr>
          <w:color w:val="231F1F"/>
          <w:spacing w:val="-13"/>
        </w:rPr>
        <w:t xml:space="preserve"> </w:t>
      </w:r>
      <w:r w:rsidRPr="0030456C">
        <w:rPr>
          <w:color w:val="231F1F"/>
        </w:rPr>
        <w:t>ensuring</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successful</w:t>
      </w:r>
      <w:r w:rsidRPr="0030456C">
        <w:rPr>
          <w:color w:val="231F1F"/>
          <w:spacing w:val="-13"/>
        </w:rPr>
        <w:t xml:space="preserve"> </w:t>
      </w:r>
      <w:r w:rsidRPr="0030456C">
        <w:rPr>
          <w:color w:val="231F1F"/>
        </w:rPr>
        <w:t>deployment of software, and infrastructure modifications.</w:t>
      </w:r>
    </w:p>
    <w:p w14:paraId="0EF3D383" w14:textId="77777777" w:rsidR="00414F32" w:rsidRPr="0030456C" w:rsidRDefault="009A3D16" w:rsidP="00127E19">
      <w:pPr>
        <w:pStyle w:val="ListParagraph"/>
        <w:numPr>
          <w:ilvl w:val="0"/>
          <w:numId w:val="62"/>
        </w:numPr>
        <w:tabs>
          <w:tab w:val="left" w:pos="858"/>
          <w:tab w:val="left" w:pos="9360"/>
        </w:tabs>
        <w:spacing w:before="1"/>
        <w:ind w:left="858" w:right="1580" w:hanging="361"/>
      </w:pPr>
      <w:r w:rsidRPr="0030456C">
        <w:rPr>
          <w:color w:val="231F1F"/>
        </w:rPr>
        <w:t>Install</w:t>
      </w:r>
      <w:r w:rsidRPr="0030456C">
        <w:rPr>
          <w:color w:val="231F1F"/>
          <w:spacing w:val="-11"/>
        </w:rPr>
        <w:t xml:space="preserve"> </w:t>
      </w:r>
      <w:r w:rsidRPr="0030456C">
        <w:rPr>
          <w:color w:val="231F1F"/>
        </w:rPr>
        <w:t>only</w:t>
      </w:r>
      <w:r w:rsidRPr="0030456C">
        <w:rPr>
          <w:color w:val="231F1F"/>
          <w:spacing w:val="-12"/>
        </w:rPr>
        <w:t xml:space="preserve"> </w:t>
      </w:r>
      <w:r w:rsidRPr="0030456C">
        <w:rPr>
          <w:color w:val="231F1F"/>
        </w:rPr>
        <w:t>approved</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tested</w:t>
      </w:r>
      <w:r w:rsidRPr="0030456C">
        <w:rPr>
          <w:color w:val="231F1F"/>
          <w:spacing w:val="-11"/>
        </w:rPr>
        <w:t xml:space="preserve"> </w:t>
      </w:r>
      <w:r w:rsidRPr="0030456C">
        <w:rPr>
          <w:color w:val="231F1F"/>
        </w:rPr>
        <w:t>product</w:t>
      </w:r>
      <w:r w:rsidRPr="0030456C">
        <w:rPr>
          <w:color w:val="231F1F"/>
          <w:spacing w:val="-8"/>
        </w:rPr>
        <w:t xml:space="preserve"> </w:t>
      </w:r>
      <w:r w:rsidRPr="0030456C">
        <w:rPr>
          <w:color w:val="231F1F"/>
        </w:rPr>
        <w:t>versions,</w:t>
      </w:r>
      <w:r w:rsidRPr="0030456C">
        <w:rPr>
          <w:color w:val="231F1F"/>
          <w:spacing w:val="-9"/>
        </w:rPr>
        <w:t xml:space="preserve"> </w:t>
      </w:r>
      <w:r w:rsidRPr="0030456C">
        <w:rPr>
          <w:color w:val="231F1F"/>
        </w:rPr>
        <w:t>when</w:t>
      </w:r>
      <w:r w:rsidRPr="0030456C">
        <w:rPr>
          <w:color w:val="231F1F"/>
          <w:spacing w:val="-6"/>
        </w:rPr>
        <w:t xml:space="preserve"> </w:t>
      </w:r>
      <w:r w:rsidRPr="0030456C">
        <w:rPr>
          <w:color w:val="231F1F"/>
          <w:spacing w:val="-2"/>
        </w:rPr>
        <w:t>required.</w:t>
      </w:r>
    </w:p>
    <w:p w14:paraId="0EF3D384" w14:textId="77777777" w:rsidR="00414F32" w:rsidRPr="0030456C" w:rsidRDefault="009A3D16" w:rsidP="00127E19">
      <w:pPr>
        <w:pStyle w:val="ListParagraph"/>
        <w:numPr>
          <w:ilvl w:val="0"/>
          <w:numId w:val="62"/>
        </w:numPr>
        <w:tabs>
          <w:tab w:val="left" w:pos="858"/>
          <w:tab w:val="left" w:pos="9360"/>
        </w:tabs>
        <w:spacing w:before="10"/>
        <w:ind w:left="858" w:right="1580" w:hanging="361"/>
      </w:pPr>
      <w:r w:rsidRPr="0030456C">
        <w:rPr>
          <w:color w:val="231F1F"/>
        </w:rPr>
        <w:t>Review</w:t>
      </w:r>
      <w:r w:rsidRPr="0030456C">
        <w:rPr>
          <w:color w:val="231F1F"/>
          <w:spacing w:val="-7"/>
        </w:rPr>
        <w:t xml:space="preserve"> </w:t>
      </w:r>
      <w:r w:rsidRPr="0030456C">
        <w:rPr>
          <w:color w:val="231F1F"/>
        </w:rPr>
        <w:t>and</w:t>
      </w:r>
      <w:r w:rsidRPr="0030456C">
        <w:rPr>
          <w:color w:val="231F1F"/>
          <w:spacing w:val="-6"/>
        </w:rPr>
        <w:t xml:space="preserve"> </w:t>
      </w:r>
      <w:r w:rsidRPr="0030456C">
        <w:rPr>
          <w:color w:val="231F1F"/>
        </w:rPr>
        <w:t>verify</w:t>
      </w:r>
      <w:r w:rsidRPr="0030456C">
        <w:rPr>
          <w:color w:val="231F1F"/>
          <w:spacing w:val="-10"/>
        </w:rPr>
        <w:t xml:space="preserve"> </w:t>
      </w:r>
      <w:r w:rsidRPr="0030456C">
        <w:rPr>
          <w:color w:val="231F1F"/>
        </w:rPr>
        <w:t>the</w:t>
      </w:r>
      <w:r w:rsidRPr="0030456C">
        <w:rPr>
          <w:color w:val="231F1F"/>
          <w:spacing w:val="-8"/>
        </w:rPr>
        <w:t xml:space="preserve"> </w:t>
      </w:r>
      <w:r w:rsidRPr="0030456C">
        <w:rPr>
          <w:color w:val="231F1F"/>
        </w:rPr>
        <w:t>accuracy</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reliability</w:t>
      </w:r>
      <w:r w:rsidRPr="0030456C">
        <w:rPr>
          <w:color w:val="231F1F"/>
          <w:spacing w:val="-4"/>
        </w:rPr>
        <w:t xml:space="preserve"> </w:t>
      </w:r>
      <w:r w:rsidRPr="0030456C">
        <w:rPr>
          <w:color w:val="231F1F"/>
        </w:rPr>
        <w:t>of</w:t>
      </w:r>
      <w:r w:rsidRPr="0030456C">
        <w:rPr>
          <w:color w:val="231F1F"/>
          <w:spacing w:val="-9"/>
        </w:rPr>
        <w:t xml:space="preserve"> </w:t>
      </w:r>
      <w:r w:rsidRPr="0030456C">
        <w:rPr>
          <w:color w:val="231F1F"/>
        </w:rPr>
        <w:t>back</w:t>
      </w:r>
      <w:r w:rsidRPr="0030456C">
        <w:rPr>
          <w:color w:val="231F1F"/>
          <w:spacing w:val="-7"/>
        </w:rPr>
        <w:t xml:space="preserve"> </w:t>
      </w:r>
      <w:r w:rsidRPr="0030456C">
        <w:rPr>
          <w:color w:val="231F1F"/>
        </w:rPr>
        <w:t>out</w:t>
      </w:r>
      <w:r w:rsidRPr="0030456C">
        <w:rPr>
          <w:color w:val="231F1F"/>
          <w:spacing w:val="-6"/>
        </w:rPr>
        <w:t xml:space="preserve"> </w:t>
      </w:r>
      <w:r w:rsidRPr="0030456C">
        <w:rPr>
          <w:color w:val="231F1F"/>
          <w:spacing w:val="-2"/>
        </w:rPr>
        <w:t>instructions.</w:t>
      </w:r>
    </w:p>
    <w:p w14:paraId="0EF3D385" w14:textId="77777777" w:rsidR="00414F32" w:rsidRPr="0030456C" w:rsidRDefault="009A3D16" w:rsidP="00127E19">
      <w:pPr>
        <w:pStyle w:val="ListParagraph"/>
        <w:numPr>
          <w:ilvl w:val="0"/>
          <w:numId w:val="62"/>
        </w:numPr>
        <w:tabs>
          <w:tab w:val="left" w:pos="858"/>
          <w:tab w:val="left" w:pos="860"/>
          <w:tab w:val="left" w:pos="9360"/>
        </w:tabs>
        <w:spacing w:before="12" w:line="244" w:lineRule="auto"/>
        <w:ind w:right="1580"/>
      </w:pPr>
      <w:r w:rsidRPr="0030456C">
        <w:rPr>
          <w:color w:val="231F1F"/>
        </w:rPr>
        <w:t>Work</w:t>
      </w:r>
      <w:r w:rsidRPr="0030456C">
        <w:rPr>
          <w:color w:val="231F1F"/>
          <w:spacing w:val="-9"/>
        </w:rPr>
        <w:t xml:space="preserve"> </w:t>
      </w:r>
      <w:r w:rsidRPr="0030456C">
        <w:rPr>
          <w:color w:val="231F1F"/>
        </w:rPr>
        <w:t>with</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Application</w:t>
      </w:r>
      <w:r w:rsidRPr="0030456C">
        <w:rPr>
          <w:color w:val="231F1F"/>
          <w:spacing w:val="-9"/>
        </w:rPr>
        <w:t xml:space="preserve"> </w:t>
      </w:r>
      <w:r w:rsidRPr="0030456C">
        <w:rPr>
          <w:color w:val="231F1F"/>
        </w:rPr>
        <w:t>Manager</w:t>
      </w:r>
      <w:r w:rsidRPr="0030456C">
        <w:rPr>
          <w:color w:val="231F1F"/>
          <w:spacing w:val="-12"/>
        </w:rPr>
        <w:t xml:space="preserve"> </w:t>
      </w:r>
      <w:r w:rsidRPr="0030456C">
        <w:rPr>
          <w:color w:val="231F1F"/>
        </w:rPr>
        <w:t>to</w:t>
      </w:r>
      <w:r w:rsidRPr="0030456C">
        <w:rPr>
          <w:color w:val="231F1F"/>
          <w:spacing w:val="-8"/>
        </w:rPr>
        <w:t xml:space="preserve"> </w:t>
      </w:r>
      <w:r w:rsidRPr="0030456C">
        <w:rPr>
          <w:color w:val="231F1F"/>
        </w:rPr>
        <w:t>communicate</w:t>
      </w:r>
      <w:r w:rsidRPr="0030456C">
        <w:rPr>
          <w:color w:val="231F1F"/>
          <w:spacing w:val="-9"/>
        </w:rPr>
        <w:t xml:space="preserve"> </w:t>
      </w:r>
      <w:r w:rsidRPr="0030456C">
        <w:rPr>
          <w:color w:val="231F1F"/>
        </w:rPr>
        <w:t>the</w:t>
      </w:r>
      <w:r w:rsidRPr="0030456C">
        <w:rPr>
          <w:color w:val="231F1F"/>
          <w:spacing w:val="-12"/>
        </w:rPr>
        <w:t xml:space="preserve"> </w:t>
      </w:r>
      <w:r w:rsidRPr="0030456C">
        <w:rPr>
          <w:color w:val="231F1F"/>
        </w:rPr>
        <w:t>impact</w:t>
      </w:r>
      <w:r w:rsidRPr="0030456C">
        <w:rPr>
          <w:color w:val="231F1F"/>
          <w:spacing w:val="-5"/>
        </w:rPr>
        <w:t xml:space="preserve"> </w:t>
      </w:r>
      <w:r w:rsidRPr="0030456C">
        <w:rPr>
          <w:color w:val="231F1F"/>
        </w:rPr>
        <w:t>of</w:t>
      </w:r>
      <w:r w:rsidRPr="0030456C">
        <w:rPr>
          <w:color w:val="231F1F"/>
          <w:spacing w:val="-12"/>
        </w:rPr>
        <w:t xml:space="preserve"> </w:t>
      </w:r>
      <w:r w:rsidRPr="0030456C">
        <w:rPr>
          <w:color w:val="231F1F"/>
        </w:rPr>
        <w:t>planned</w:t>
      </w:r>
      <w:r w:rsidRPr="0030456C">
        <w:rPr>
          <w:color w:val="231F1F"/>
          <w:spacing w:val="-8"/>
        </w:rPr>
        <w:t xml:space="preserve"> </w:t>
      </w:r>
      <w:r w:rsidRPr="0030456C">
        <w:rPr>
          <w:color w:val="231F1F"/>
        </w:rPr>
        <w:t>maintenance to all stakeholders.</w:t>
      </w:r>
    </w:p>
    <w:p w14:paraId="0EF3D386" w14:textId="77777777" w:rsidR="00414F32" w:rsidRPr="0030456C" w:rsidRDefault="009A3D16" w:rsidP="00127E19">
      <w:pPr>
        <w:pStyle w:val="ListParagraph"/>
        <w:numPr>
          <w:ilvl w:val="0"/>
          <w:numId w:val="62"/>
        </w:numPr>
        <w:tabs>
          <w:tab w:val="left" w:pos="858"/>
          <w:tab w:val="left" w:pos="9360"/>
        </w:tabs>
        <w:spacing w:line="272" w:lineRule="exact"/>
        <w:ind w:left="858" w:right="1580" w:hanging="361"/>
      </w:pPr>
      <w:r w:rsidRPr="0030456C">
        <w:rPr>
          <w:color w:val="231F1F"/>
        </w:rPr>
        <w:t>Troubleshoot</w:t>
      </w:r>
      <w:r w:rsidRPr="0030456C">
        <w:rPr>
          <w:color w:val="231F1F"/>
          <w:spacing w:val="-15"/>
        </w:rPr>
        <w:t xml:space="preserve"> </w:t>
      </w:r>
      <w:r w:rsidRPr="0030456C">
        <w:rPr>
          <w:color w:val="231F1F"/>
        </w:rPr>
        <w:t>problems</w:t>
      </w:r>
      <w:r w:rsidRPr="0030456C">
        <w:rPr>
          <w:color w:val="231F1F"/>
          <w:spacing w:val="-7"/>
        </w:rPr>
        <w:t xml:space="preserve"> </w:t>
      </w:r>
      <w:r w:rsidRPr="0030456C">
        <w:rPr>
          <w:color w:val="231F1F"/>
        </w:rPr>
        <w:t>associated</w:t>
      </w:r>
      <w:r w:rsidRPr="0030456C">
        <w:rPr>
          <w:color w:val="231F1F"/>
          <w:spacing w:val="-12"/>
        </w:rPr>
        <w:t xml:space="preserve"> </w:t>
      </w:r>
      <w:r w:rsidRPr="0030456C">
        <w:rPr>
          <w:color w:val="231F1F"/>
        </w:rPr>
        <w:t>with</w:t>
      </w:r>
      <w:r w:rsidRPr="0030456C">
        <w:rPr>
          <w:color w:val="231F1F"/>
          <w:spacing w:val="-12"/>
        </w:rPr>
        <w:t xml:space="preserve"> </w:t>
      </w:r>
      <w:r w:rsidRPr="0030456C">
        <w:rPr>
          <w:color w:val="231F1F"/>
        </w:rPr>
        <w:t>the</w:t>
      </w:r>
      <w:r w:rsidRPr="0030456C">
        <w:rPr>
          <w:color w:val="231F1F"/>
          <w:spacing w:val="-11"/>
        </w:rPr>
        <w:t xml:space="preserve"> </w:t>
      </w:r>
      <w:r w:rsidRPr="0030456C">
        <w:rPr>
          <w:color w:val="231F1F"/>
        </w:rPr>
        <w:t>planned</w:t>
      </w:r>
      <w:r w:rsidRPr="0030456C">
        <w:rPr>
          <w:color w:val="231F1F"/>
          <w:spacing w:val="-10"/>
        </w:rPr>
        <w:t xml:space="preserve"> </w:t>
      </w:r>
      <w:r w:rsidRPr="0030456C">
        <w:rPr>
          <w:color w:val="231F1F"/>
        </w:rPr>
        <w:t>maintenance</w:t>
      </w:r>
      <w:r w:rsidRPr="0030456C">
        <w:rPr>
          <w:color w:val="231F1F"/>
          <w:spacing w:val="-10"/>
        </w:rPr>
        <w:t xml:space="preserve"> </w:t>
      </w:r>
      <w:r w:rsidRPr="0030456C">
        <w:rPr>
          <w:color w:val="231F1F"/>
        </w:rPr>
        <w:t>in</w:t>
      </w:r>
      <w:r w:rsidRPr="0030456C">
        <w:rPr>
          <w:color w:val="231F1F"/>
          <w:spacing w:val="-10"/>
        </w:rPr>
        <w:t xml:space="preserve"> </w:t>
      </w:r>
      <w:r w:rsidRPr="0030456C">
        <w:rPr>
          <w:color w:val="231F1F"/>
        </w:rPr>
        <w:t>a</w:t>
      </w:r>
      <w:r w:rsidRPr="0030456C">
        <w:rPr>
          <w:color w:val="231F1F"/>
          <w:spacing w:val="-11"/>
        </w:rPr>
        <w:t xml:space="preserve"> </w:t>
      </w:r>
      <w:r w:rsidRPr="0030456C">
        <w:rPr>
          <w:color w:val="231F1F"/>
          <w:spacing w:val="-2"/>
        </w:rPr>
        <w:t>release.</w:t>
      </w:r>
    </w:p>
    <w:p w14:paraId="0EF3D387" w14:textId="77777777" w:rsidR="00414F32" w:rsidRPr="0030456C" w:rsidRDefault="009A3D16" w:rsidP="00127E19">
      <w:pPr>
        <w:pStyle w:val="ListParagraph"/>
        <w:numPr>
          <w:ilvl w:val="0"/>
          <w:numId w:val="62"/>
        </w:numPr>
        <w:tabs>
          <w:tab w:val="left" w:pos="858"/>
          <w:tab w:val="left" w:pos="860"/>
          <w:tab w:val="left" w:pos="9360"/>
        </w:tabs>
        <w:spacing w:before="14" w:line="244" w:lineRule="auto"/>
        <w:ind w:right="1580"/>
      </w:pPr>
      <w:r w:rsidRPr="0030456C">
        <w:rPr>
          <w:color w:val="231F1F"/>
        </w:rPr>
        <w:t>Keep the currency, accuracy, completeness, and timely close-out of change requests, service requests, and incident reports, verification of all data storage back-ups for assigned applications, accuracy of all labor hours recorded in the appropriate labor tracking</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ticketing</w:t>
      </w:r>
      <w:r w:rsidRPr="0030456C">
        <w:rPr>
          <w:color w:val="231F1F"/>
          <w:spacing w:val="-10"/>
        </w:rPr>
        <w:t xml:space="preserve"> </w:t>
      </w:r>
      <w:r w:rsidRPr="0030456C">
        <w:rPr>
          <w:color w:val="231F1F"/>
        </w:rPr>
        <w:t>applications</w:t>
      </w:r>
      <w:r w:rsidRPr="0030456C">
        <w:rPr>
          <w:color w:val="231F1F"/>
          <w:spacing w:val="-10"/>
        </w:rPr>
        <w:t xml:space="preserve"> </w:t>
      </w:r>
      <w:r w:rsidRPr="0030456C">
        <w:rPr>
          <w:color w:val="231F1F"/>
        </w:rPr>
        <w:t>for</w:t>
      </w:r>
      <w:r w:rsidRPr="0030456C">
        <w:rPr>
          <w:color w:val="231F1F"/>
          <w:spacing w:val="-10"/>
        </w:rPr>
        <w:t xml:space="preserve"> </w:t>
      </w:r>
      <w:r w:rsidRPr="0030456C">
        <w:rPr>
          <w:color w:val="231F1F"/>
        </w:rPr>
        <w:t>assigned</w:t>
      </w:r>
      <w:r w:rsidRPr="0030456C">
        <w:rPr>
          <w:color w:val="231F1F"/>
          <w:spacing w:val="-10"/>
        </w:rPr>
        <w:t xml:space="preserve"> </w:t>
      </w:r>
      <w:r w:rsidRPr="0030456C">
        <w:rPr>
          <w:color w:val="231F1F"/>
        </w:rPr>
        <w:t>work,</w:t>
      </w:r>
      <w:r w:rsidRPr="0030456C">
        <w:rPr>
          <w:color w:val="231F1F"/>
          <w:spacing w:val="-10"/>
        </w:rPr>
        <w:t xml:space="preserve"> </w:t>
      </w:r>
      <w:r w:rsidRPr="0030456C">
        <w:rPr>
          <w:color w:val="231F1F"/>
        </w:rPr>
        <w:t>accurate</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timely</w:t>
      </w:r>
      <w:r w:rsidRPr="0030456C">
        <w:rPr>
          <w:color w:val="231F1F"/>
          <w:spacing w:val="-8"/>
        </w:rPr>
        <w:t xml:space="preserve"> </w:t>
      </w:r>
      <w:r w:rsidRPr="0030456C">
        <w:rPr>
          <w:color w:val="231F1F"/>
        </w:rPr>
        <w:t>completion</w:t>
      </w:r>
      <w:r w:rsidRPr="0030456C">
        <w:rPr>
          <w:color w:val="231F1F"/>
          <w:spacing w:val="-10"/>
        </w:rPr>
        <w:t xml:space="preserve"> </w:t>
      </w:r>
      <w:r w:rsidRPr="0030456C">
        <w:rPr>
          <w:color w:val="231F1F"/>
        </w:rPr>
        <w:t>of server worksheets, storage request forms, firewall spreadsheets, and other artifacts required by internal ITOPS IO teams.</w:t>
      </w:r>
    </w:p>
    <w:p w14:paraId="0EF3D388" w14:textId="77777777" w:rsidR="00414F32" w:rsidRPr="0030456C" w:rsidRDefault="009A3D16" w:rsidP="00127E19">
      <w:pPr>
        <w:pStyle w:val="ListParagraph"/>
        <w:numPr>
          <w:ilvl w:val="0"/>
          <w:numId w:val="62"/>
        </w:numPr>
        <w:tabs>
          <w:tab w:val="left" w:pos="858"/>
          <w:tab w:val="left" w:pos="860"/>
          <w:tab w:val="left" w:pos="9360"/>
        </w:tabs>
        <w:spacing w:line="247" w:lineRule="auto"/>
        <w:ind w:right="1580"/>
      </w:pPr>
      <w:r w:rsidRPr="0030456C">
        <w:rPr>
          <w:color w:val="231F1F"/>
        </w:rPr>
        <w:t>Maintain</w:t>
      </w:r>
      <w:r w:rsidRPr="0030456C">
        <w:rPr>
          <w:color w:val="231F1F"/>
          <w:spacing w:val="-7"/>
        </w:rPr>
        <w:t xml:space="preserve"> </w:t>
      </w:r>
      <w:r w:rsidRPr="0030456C">
        <w:rPr>
          <w:color w:val="231F1F"/>
        </w:rPr>
        <w:t>recorded</w:t>
      </w:r>
      <w:r w:rsidRPr="0030456C">
        <w:rPr>
          <w:color w:val="231F1F"/>
          <w:spacing w:val="-7"/>
        </w:rPr>
        <w:t xml:space="preserve"> </w:t>
      </w:r>
      <w:r w:rsidRPr="0030456C">
        <w:rPr>
          <w:color w:val="231F1F"/>
        </w:rPr>
        <w:t>labor</w:t>
      </w:r>
      <w:r w:rsidRPr="0030456C">
        <w:rPr>
          <w:color w:val="231F1F"/>
          <w:spacing w:val="-7"/>
        </w:rPr>
        <w:t xml:space="preserve"> </w:t>
      </w:r>
      <w:r w:rsidRPr="0030456C">
        <w:rPr>
          <w:color w:val="231F1F"/>
        </w:rPr>
        <w:t>hours</w:t>
      </w:r>
      <w:r w:rsidRPr="0030456C">
        <w:rPr>
          <w:color w:val="231F1F"/>
          <w:spacing w:val="-9"/>
        </w:rPr>
        <w:t xml:space="preserve"> </w:t>
      </w:r>
      <w:r w:rsidRPr="0030456C">
        <w:rPr>
          <w:color w:val="231F1F"/>
        </w:rPr>
        <w:t>associated</w:t>
      </w:r>
      <w:r w:rsidRPr="0030456C">
        <w:rPr>
          <w:color w:val="231F1F"/>
          <w:spacing w:val="-9"/>
        </w:rPr>
        <w:t xml:space="preserve"> </w:t>
      </w:r>
      <w:r w:rsidRPr="0030456C">
        <w:rPr>
          <w:color w:val="231F1F"/>
        </w:rPr>
        <w:t>with</w:t>
      </w:r>
      <w:r w:rsidRPr="0030456C">
        <w:rPr>
          <w:color w:val="231F1F"/>
          <w:spacing w:val="-7"/>
        </w:rPr>
        <w:t xml:space="preserve"> </w:t>
      </w:r>
      <w:r w:rsidRPr="0030456C">
        <w:rPr>
          <w:color w:val="231F1F"/>
        </w:rPr>
        <w:t>change</w:t>
      </w:r>
      <w:r w:rsidRPr="0030456C">
        <w:rPr>
          <w:color w:val="231F1F"/>
          <w:spacing w:val="-9"/>
        </w:rPr>
        <w:t xml:space="preserve"> </w:t>
      </w:r>
      <w:r w:rsidRPr="0030456C">
        <w:rPr>
          <w:color w:val="231F1F"/>
        </w:rPr>
        <w:t>requests,</w:t>
      </w:r>
      <w:r w:rsidRPr="0030456C">
        <w:rPr>
          <w:color w:val="231F1F"/>
          <w:spacing w:val="-7"/>
        </w:rPr>
        <w:t xml:space="preserve"> </w:t>
      </w:r>
      <w:r w:rsidRPr="0030456C">
        <w:rPr>
          <w:color w:val="231F1F"/>
        </w:rPr>
        <w:t>service</w:t>
      </w:r>
      <w:r w:rsidRPr="0030456C">
        <w:rPr>
          <w:color w:val="231F1F"/>
          <w:spacing w:val="-9"/>
        </w:rPr>
        <w:t xml:space="preserve"> </w:t>
      </w:r>
      <w:r w:rsidRPr="0030456C">
        <w:rPr>
          <w:color w:val="231F1F"/>
        </w:rPr>
        <w:t>requests,</w:t>
      </w:r>
      <w:r w:rsidRPr="0030456C">
        <w:rPr>
          <w:color w:val="231F1F"/>
          <w:spacing w:val="-7"/>
        </w:rPr>
        <w:t xml:space="preserve"> </w:t>
      </w:r>
      <w:r w:rsidRPr="0030456C">
        <w:rPr>
          <w:color w:val="231F1F"/>
        </w:rPr>
        <w:t>incident reports, and activity codes that accurately reflect the work performed for assigned applications.</w:t>
      </w:r>
      <w:r w:rsidRPr="0030456C">
        <w:rPr>
          <w:color w:val="231F1F"/>
          <w:spacing w:val="37"/>
        </w:rPr>
        <w:t xml:space="preserve"> </w:t>
      </w:r>
      <w:r w:rsidRPr="0030456C">
        <w:rPr>
          <w:color w:val="231F1F"/>
        </w:rPr>
        <w:t>The</w:t>
      </w:r>
      <w:r w:rsidRPr="0030456C">
        <w:rPr>
          <w:color w:val="231F1F"/>
          <w:spacing w:val="-10"/>
        </w:rPr>
        <w:t xml:space="preserve"> </w:t>
      </w:r>
      <w:r w:rsidRPr="0030456C">
        <w:rPr>
          <w:color w:val="231F1F"/>
        </w:rPr>
        <w:t>Contractor</w:t>
      </w:r>
      <w:r w:rsidRPr="0030456C">
        <w:rPr>
          <w:color w:val="231F1F"/>
          <w:spacing w:val="-7"/>
        </w:rPr>
        <w:t xml:space="preserve"> </w:t>
      </w:r>
      <w:r w:rsidRPr="0030456C">
        <w:rPr>
          <w:color w:val="231F1F"/>
        </w:rPr>
        <w:t>shall</w:t>
      </w:r>
      <w:r w:rsidRPr="0030456C">
        <w:rPr>
          <w:color w:val="231F1F"/>
          <w:spacing w:val="-7"/>
        </w:rPr>
        <w:t xml:space="preserve"> </w:t>
      </w:r>
      <w:r w:rsidRPr="0030456C">
        <w:rPr>
          <w:color w:val="231F1F"/>
        </w:rPr>
        <w:t>take</w:t>
      </w:r>
      <w:r w:rsidRPr="0030456C">
        <w:rPr>
          <w:color w:val="231F1F"/>
          <w:spacing w:val="-7"/>
        </w:rPr>
        <w:t xml:space="preserve"> </w:t>
      </w:r>
      <w:r w:rsidRPr="0030456C">
        <w:rPr>
          <w:color w:val="231F1F"/>
        </w:rPr>
        <w:t>immediate</w:t>
      </w:r>
      <w:r w:rsidRPr="0030456C">
        <w:rPr>
          <w:color w:val="231F1F"/>
          <w:spacing w:val="-6"/>
        </w:rPr>
        <w:t xml:space="preserve"> </w:t>
      </w:r>
      <w:r w:rsidRPr="0030456C">
        <w:rPr>
          <w:color w:val="231F1F"/>
        </w:rPr>
        <w:t>corrective</w:t>
      </w:r>
      <w:r w:rsidRPr="0030456C">
        <w:rPr>
          <w:color w:val="231F1F"/>
          <w:spacing w:val="-10"/>
        </w:rPr>
        <w:t xml:space="preserve"> </w:t>
      </w:r>
      <w:r w:rsidRPr="0030456C">
        <w:rPr>
          <w:color w:val="231F1F"/>
        </w:rPr>
        <w:t>action</w:t>
      </w:r>
      <w:r w:rsidRPr="0030456C">
        <w:rPr>
          <w:color w:val="231F1F"/>
          <w:spacing w:val="-7"/>
        </w:rPr>
        <w:t xml:space="preserve"> </w:t>
      </w:r>
      <w:r w:rsidRPr="0030456C">
        <w:rPr>
          <w:color w:val="231F1F"/>
        </w:rPr>
        <w:t>when</w:t>
      </w:r>
      <w:r w:rsidRPr="0030456C">
        <w:rPr>
          <w:color w:val="231F1F"/>
          <w:spacing w:val="-7"/>
        </w:rPr>
        <w:t xml:space="preserve"> </w:t>
      </w:r>
      <w:r w:rsidRPr="0030456C">
        <w:rPr>
          <w:color w:val="231F1F"/>
        </w:rPr>
        <w:t>labor</w:t>
      </w:r>
      <w:r w:rsidRPr="0030456C">
        <w:rPr>
          <w:color w:val="231F1F"/>
          <w:spacing w:val="-10"/>
        </w:rPr>
        <w:t xml:space="preserve"> </w:t>
      </w:r>
      <w:r w:rsidRPr="0030456C">
        <w:rPr>
          <w:color w:val="231F1F"/>
        </w:rPr>
        <w:t>hours</w:t>
      </w:r>
      <w:r w:rsidRPr="0030456C">
        <w:rPr>
          <w:color w:val="231F1F"/>
          <w:spacing w:val="-7"/>
        </w:rPr>
        <w:t xml:space="preserve"> </w:t>
      </w:r>
      <w:r w:rsidRPr="0030456C">
        <w:rPr>
          <w:color w:val="231F1F"/>
        </w:rPr>
        <w:t>are not accurate, reporting discrepancies to the on-site Contractor Manager for contract resources, and including the Application and Program Managers</w:t>
      </w:r>
    </w:p>
    <w:p w14:paraId="0EF3D389" w14:textId="77777777" w:rsidR="00414F32" w:rsidRPr="0030456C" w:rsidRDefault="009A3D16" w:rsidP="00127E19">
      <w:pPr>
        <w:pStyle w:val="ListParagraph"/>
        <w:numPr>
          <w:ilvl w:val="0"/>
          <w:numId w:val="62"/>
        </w:numPr>
        <w:tabs>
          <w:tab w:val="left" w:pos="858"/>
          <w:tab w:val="left" w:pos="860"/>
          <w:tab w:val="left" w:pos="9360"/>
        </w:tabs>
        <w:spacing w:line="247" w:lineRule="auto"/>
        <w:ind w:right="1580"/>
      </w:pPr>
      <w:r w:rsidRPr="0030456C">
        <w:rPr>
          <w:color w:val="231F1F"/>
        </w:rPr>
        <w:t>Serve</w:t>
      </w:r>
      <w:r w:rsidRPr="0030456C">
        <w:rPr>
          <w:color w:val="231F1F"/>
          <w:spacing w:val="-12"/>
        </w:rPr>
        <w:t xml:space="preserve"> </w:t>
      </w:r>
      <w:r w:rsidRPr="0030456C">
        <w:rPr>
          <w:color w:val="231F1F"/>
        </w:rPr>
        <w:t>in</w:t>
      </w:r>
      <w:r w:rsidRPr="0030456C">
        <w:rPr>
          <w:color w:val="231F1F"/>
          <w:spacing w:val="-6"/>
        </w:rPr>
        <w:t xml:space="preserve"> </w:t>
      </w:r>
      <w:r w:rsidRPr="0030456C">
        <w:rPr>
          <w:color w:val="231F1F"/>
        </w:rPr>
        <w:t>a</w:t>
      </w:r>
      <w:r w:rsidRPr="0030456C">
        <w:rPr>
          <w:color w:val="231F1F"/>
          <w:spacing w:val="-12"/>
        </w:rPr>
        <w:t xml:space="preserve"> </w:t>
      </w:r>
      <w:r w:rsidRPr="0030456C">
        <w:rPr>
          <w:color w:val="231F1F"/>
        </w:rPr>
        <w:t>project</w:t>
      </w:r>
      <w:r w:rsidRPr="0030456C">
        <w:rPr>
          <w:color w:val="231F1F"/>
          <w:spacing w:val="-9"/>
        </w:rPr>
        <w:t xml:space="preserve"> </w:t>
      </w:r>
      <w:r w:rsidRPr="0030456C">
        <w:rPr>
          <w:color w:val="231F1F"/>
        </w:rPr>
        <w:t>management</w:t>
      </w:r>
      <w:r w:rsidRPr="0030456C">
        <w:rPr>
          <w:color w:val="231F1F"/>
          <w:spacing w:val="-9"/>
        </w:rPr>
        <w:t xml:space="preserve"> </w:t>
      </w:r>
      <w:r w:rsidRPr="0030456C">
        <w:rPr>
          <w:color w:val="231F1F"/>
        </w:rPr>
        <w:t>capacity</w:t>
      </w:r>
      <w:r w:rsidRPr="0030456C">
        <w:rPr>
          <w:color w:val="231F1F"/>
          <w:spacing w:val="-8"/>
        </w:rPr>
        <w:t xml:space="preserve"> </w:t>
      </w:r>
      <w:r w:rsidRPr="0030456C">
        <w:rPr>
          <w:color w:val="231F1F"/>
        </w:rPr>
        <w:t>for</w:t>
      </w:r>
      <w:r w:rsidRPr="0030456C">
        <w:rPr>
          <w:color w:val="231F1F"/>
          <w:spacing w:val="-9"/>
        </w:rPr>
        <w:t xml:space="preserve"> </w:t>
      </w:r>
      <w:r w:rsidRPr="0030456C">
        <w:rPr>
          <w:color w:val="231F1F"/>
        </w:rPr>
        <w:t>internal-facing</w:t>
      </w:r>
      <w:r w:rsidRPr="0030456C">
        <w:rPr>
          <w:color w:val="231F1F"/>
          <w:spacing w:val="-8"/>
        </w:rPr>
        <w:t xml:space="preserve"> </w:t>
      </w:r>
      <w:r w:rsidRPr="0030456C">
        <w:rPr>
          <w:color w:val="231F1F"/>
        </w:rPr>
        <w:t>maintenance</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other activities, such as CRISP patching, load balancer upgrades, server builds and modifications, storage allocations, firewall changes, and other related activities.</w:t>
      </w:r>
    </w:p>
    <w:p w14:paraId="0EF3D38B" w14:textId="77777777" w:rsidR="00414F32" w:rsidRPr="0030456C" w:rsidRDefault="009A3D16" w:rsidP="00127E19">
      <w:pPr>
        <w:pStyle w:val="ListParagraph"/>
        <w:numPr>
          <w:ilvl w:val="0"/>
          <w:numId w:val="62"/>
        </w:numPr>
        <w:tabs>
          <w:tab w:val="left" w:pos="858"/>
          <w:tab w:val="left" w:pos="860"/>
          <w:tab w:val="left" w:pos="9360"/>
        </w:tabs>
        <w:spacing w:before="79" w:line="247" w:lineRule="auto"/>
        <w:ind w:right="1580"/>
      </w:pPr>
      <w:r w:rsidRPr="0030456C">
        <w:rPr>
          <w:color w:val="231F1F"/>
        </w:rPr>
        <w:t>Plan</w:t>
      </w:r>
      <w:r w:rsidRPr="0030456C">
        <w:rPr>
          <w:color w:val="231F1F"/>
          <w:spacing w:val="-10"/>
        </w:rPr>
        <w:t xml:space="preserve"> </w:t>
      </w:r>
      <w:r w:rsidRPr="0030456C">
        <w:rPr>
          <w:color w:val="231F1F"/>
        </w:rPr>
        <w:t>for</w:t>
      </w:r>
      <w:r w:rsidRPr="0030456C">
        <w:rPr>
          <w:color w:val="231F1F"/>
          <w:spacing w:val="-11"/>
        </w:rPr>
        <w:t xml:space="preserve"> </w:t>
      </w:r>
      <w:r w:rsidRPr="0030456C">
        <w:rPr>
          <w:color w:val="231F1F"/>
        </w:rPr>
        <w:t>systems</w:t>
      </w:r>
      <w:r w:rsidRPr="0030456C">
        <w:rPr>
          <w:color w:val="231F1F"/>
          <w:spacing w:val="-10"/>
        </w:rPr>
        <w:t xml:space="preserve"> </w:t>
      </w:r>
      <w:r w:rsidRPr="0030456C">
        <w:rPr>
          <w:color w:val="231F1F"/>
        </w:rPr>
        <w:t>implementation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continual</w:t>
      </w:r>
      <w:r w:rsidRPr="0030456C">
        <w:rPr>
          <w:color w:val="231F1F"/>
          <w:spacing w:val="-10"/>
        </w:rPr>
        <w:t xml:space="preserve"> </w:t>
      </w:r>
      <w:r w:rsidRPr="0030456C">
        <w:rPr>
          <w:color w:val="231F1F"/>
        </w:rPr>
        <w:t>improvement</w:t>
      </w:r>
      <w:r w:rsidRPr="0030456C">
        <w:rPr>
          <w:color w:val="231F1F"/>
          <w:spacing w:val="-10"/>
        </w:rPr>
        <w:t xml:space="preserve"> </w:t>
      </w:r>
      <w:r w:rsidRPr="0030456C">
        <w:rPr>
          <w:color w:val="231F1F"/>
        </w:rPr>
        <w:t>by</w:t>
      </w:r>
      <w:r w:rsidRPr="0030456C">
        <w:rPr>
          <w:color w:val="231F1F"/>
          <w:spacing w:val="-10"/>
        </w:rPr>
        <w:t xml:space="preserve"> </w:t>
      </w:r>
      <w:r w:rsidRPr="0030456C">
        <w:rPr>
          <w:color w:val="231F1F"/>
        </w:rPr>
        <w:t>participating</w:t>
      </w:r>
      <w:r w:rsidRPr="0030456C">
        <w:rPr>
          <w:color w:val="231F1F"/>
          <w:spacing w:val="-10"/>
        </w:rPr>
        <w:t xml:space="preserve"> </w:t>
      </w:r>
      <w:r w:rsidRPr="0030456C">
        <w:rPr>
          <w:color w:val="231F1F"/>
        </w:rPr>
        <w:t>in</w:t>
      </w:r>
      <w:r w:rsidRPr="0030456C">
        <w:rPr>
          <w:color w:val="231F1F"/>
          <w:spacing w:val="-8"/>
        </w:rPr>
        <w:t xml:space="preserve"> </w:t>
      </w:r>
      <w:r w:rsidRPr="0030456C">
        <w:rPr>
          <w:color w:val="231F1F"/>
        </w:rPr>
        <w:t>process design and implementation of procedures for the installation of maintenance to IT systems and infrastructure.</w:t>
      </w:r>
    </w:p>
    <w:p w14:paraId="0EF3D38C" w14:textId="77777777" w:rsidR="00414F32" w:rsidRPr="0030456C" w:rsidRDefault="009A3D16" w:rsidP="00127E19">
      <w:pPr>
        <w:pStyle w:val="ListParagraph"/>
        <w:numPr>
          <w:ilvl w:val="0"/>
          <w:numId w:val="62"/>
        </w:numPr>
        <w:tabs>
          <w:tab w:val="left" w:pos="858"/>
          <w:tab w:val="left" w:pos="9360"/>
        </w:tabs>
        <w:spacing w:line="270" w:lineRule="exact"/>
        <w:ind w:left="858" w:right="1580" w:hanging="361"/>
      </w:pPr>
      <w:r w:rsidRPr="0030456C">
        <w:rPr>
          <w:color w:val="231F1F"/>
        </w:rPr>
        <w:t>Keep</w:t>
      </w:r>
      <w:r w:rsidRPr="0030456C">
        <w:rPr>
          <w:color w:val="231F1F"/>
          <w:spacing w:val="-8"/>
        </w:rPr>
        <w:t xml:space="preserve"> </w:t>
      </w:r>
      <w:r w:rsidRPr="0030456C">
        <w:rPr>
          <w:color w:val="231F1F"/>
        </w:rPr>
        <w:t>the</w:t>
      </w:r>
      <w:r w:rsidRPr="0030456C">
        <w:rPr>
          <w:color w:val="231F1F"/>
          <w:spacing w:val="-11"/>
        </w:rPr>
        <w:t xml:space="preserve"> </w:t>
      </w:r>
      <w:r w:rsidRPr="0030456C">
        <w:rPr>
          <w:color w:val="231F1F"/>
        </w:rPr>
        <w:t>hardware</w:t>
      </w:r>
      <w:r w:rsidRPr="0030456C">
        <w:rPr>
          <w:color w:val="231F1F"/>
          <w:spacing w:val="-11"/>
        </w:rPr>
        <w:t xml:space="preserve"> </w:t>
      </w:r>
      <w:r w:rsidRPr="0030456C">
        <w:rPr>
          <w:color w:val="231F1F"/>
        </w:rPr>
        <w:t>inventory</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rPr>
        <w:t>software</w:t>
      </w:r>
      <w:r w:rsidRPr="0030456C">
        <w:rPr>
          <w:color w:val="231F1F"/>
          <w:spacing w:val="-10"/>
        </w:rPr>
        <w:t xml:space="preserve"> </w:t>
      </w:r>
      <w:r w:rsidRPr="0030456C">
        <w:rPr>
          <w:color w:val="231F1F"/>
        </w:rPr>
        <w:t>versions</w:t>
      </w:r>
      <w:r w:rsidRPr="0030456C">
        <w:rPr>
          <w:color w:val="231F1F"/>
          <w:spacing w:val="-9"/>
        </w:rPr>
        <w:t xml:space="preserve"> </w:t>
      </w:r>
      <w:r w:rsidRPr="0030456C">
        <w:rPr>
          <w:color w:val="231F1F"/>
        </w:rPr>
        <w:t>tracked</w:t>
      </w:r>
      <w:r w:rsidRPr="0030456C">
        <w:rPr>
          <w:color w:val="231F1F"/>
          <w:spacing w:val="-8"/>
        </w:rPr>
        <w:t xml:space="preserve"> </w:t>
      </w:r>
      <w:r w:rsidRPr="0030456C">
        <w:rPr>
          <w:color w:val="231F1F"/>
        </w:rPr>
        <w:t>and</w:t>
      </w:r>
      <w:r w:rsidRPr="0030456C">
        <w:rPr>
          <w:color w:val="231F1F"/>
          <w:spacing w:val="-7"/>
        </w:rPr>
        <w:t xml:space="preserve"> </w:t>
      </w:r>
      <w:r w:rsidRPr="0030456C">
        <w:rPr>
          <w:color w:val="231F1F"/>
        </w:rPr>
        <w:t>recorded</w:t>
      </w:r>
      <w:r w:rsidRPr="0030456C">
        <w:rPr>
          <w:color w:val="231F1F"/>
          <w:spacing w:val="-11"/>
        </w:rPr>
        <w:t xml:space="preserve"> </w:t>
      </w:r>
      <w:r w:rsidRPr="0030456C">
        <w:rPr>
          <w:color w:val="231F1F"/>
        </w:rPr>
        <w:t>in</w:t>
      </w:r>
      <w:r w:rsidRPr="0030456C">
        <w:rPr>
          <w:color w:val="231F1F"/>
          <w:spacing w:val="-8"/>
        </w:rPr>
        <w:t xml:space="preserve"> </w:t>
      </w:r>
      <w:r w:rsidRPr="0030456C">
        <w:rPr>
          <w:color w:val="231F1F"/>
        </w:rPr>
        <w:t>the</w:t>
      </w:r>
      <w:r w:rsidRPr="0030456C">
        <w:rPr>
          <w:color w:val="231F1F"/>
          <w:spacing w:val="-11"/>
        </w:rPr>
        <w:t xml:space="preserve"> </w:t>
      </w:r>
      <w:r w:rsidRPr="0030456C">
        <w:rPr>
          <w:color w:val="231F1F"/>
          <w:spacing w:val="-2"/>
        </w:rPr>
        <w:t>CMDB.</w:t>
      </w:r>
    </w:p>
    <w:p w14:paraId="0EF3D38D" w14:textId="77777777" w:rsidR="00414F32" w:rsidRPr="0030456C" w:rsidRDefault="009A3D16" w:rsidP="00127E19">
      <w:pPr>
        <w:pStyle w:val="ListParagraph"/>
        <w:numPr>
          <w:ilvl w:val="0"/>
          <w:numId w:val="62"/>
        </w:numPr>
        <w:tabs>
          <w:tab w:val="left" w:pos="858"/>
          <w:tab w:val="left" w:pos="860"/>
          <w:tab w:val="left" w:pos="9360"/>
        </w:tabs>
        <w:spacing w:before="12" w:line="247" w:lineRule="auto"/>
        <w:ind w:right="1580"/>
      </w:pPr>
      <w:r w:rsidRPr="0030456C">
        <w:rPr>
          <w:color w:val="231F1F"/>
        </w:rPr>
        <w:t>Proactively</w:t>
      </w:r>
      <w:r w:rsidRPr="0030456C">
        <w:rPr>
          <w:color w:val="231F1F"/>
          <w:spacing w:val="-13"/>
        </w:rPr>
        <w:t xml:space="preserve"> </w:t>
      </w:r>
      <w:r w:rsidRPr="0030456C">
        <w:rPr>
          <w:color w:val="231F1F"/>
        </w:rPr>
        <w:t>ensure</w:t>
      </w:r>
      <w:r w:rsidRPr="0030456C">
        <w:rPr>
          <w:color w:val="231F1F"/>
          <w:spacing w:val="-10"/>
        </w:rPr>
        <w:t xml:space="preserve"> </w:t>
      </w:r>
      <w:r w:rsidRPr="0030456C">
        <w:rPr>
          <w:color w:val="231F1F"/>
        </w:rPr>
        <w:t>that</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CMDB</w:t>
      </w:r>
      <w:r w:rsidRPr="0030456C">
        <w:rPr>
          <w:color w:val="231F1F"/>
          <w:spacing w:val="-10"/>
        </w:rPr>
        <w:t xml:space="preserve"> </w:t>
      </w:r>
      <w:r w:rsidRPr="0030456C">
        <w:rPr>
          <w:color w:val="231F1F"/>
        </w:rPr>
        <w:t>is</w:t>
      </w:r>
      <w:r w:rsidRPr="0030456C">
        <w:rPr>
          <w:color w:val="231F1F"/>
          <w:spacing w:val="-8"/>
        </w:rPr>
        <w:t xml:space="preserve"> </w:t>
      </w:r>
      <w:r w:rsidRPr="0030456C">
        <w:rPr>
          <w:color w:val="231F1F"/>
        </w:rPr>
        <w:t>current,</w:t>
      </w:r>
      <w:r w:rsidRPr="0030456C">
        <w:rPr>
          <w:color w:val="231F1F"/>
          <w:spacing w:val="-8"/>
        </w:rPr>
        <w:t xml:space="preserve"> </w:t>
      </w:r>
      <w:r w:rsidRPr="0030456C">
        <w:rPr>
          <w:color w:val="231F1F"/>
        </w:rPr>
        <w:t>accurate,</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complete</w:t>
      </w:r>
      <w:r w:rsidRPr="0030456C">
        <w:rPr>
          <w:color w:val="231F1F"/>
          <w:spacing w:val="-7"/>
        </w:rPr>
        <w:t xml:space="preserve"> </w:t>
      </w:r>
      <w:r w:rsidRPr="0030456C">
        <w:rPr>
          <w:color w:val="231F1F"/>
        </w:rPr>
        <w:t>for</w:t>
      </w:r>
      <w:r w:rsidRPr="0030456C">
        <w:rPr>
          <w:color w:val="231F1F"/>
          <w:spacing w:val="-10"/>
        </w:rPr>
        <w:t xml:space="preserve"> </w:t>
      </w:r>
      <w:r w:rsidRPr="0030456C">
        <w:rPr>
          <w:color w:val="231F1F"/>
        </w:rPr>
        <w:t xml:space="preserve">assigned </w:t>
      </w:r>
      <w:r w:rsidRPr="0030456C">
        <w:rPr>
          <w:color w:val="231F1F"/>
          <w:spacing w:val="-2"/>
        </w:rPr>
        <w:t>applications.</w:t>
      </w:r>
    </w:p>
    <w:p w14:paraId="0EF3D38E" w14:textId="77777777" w:rsidR="00414F32" w:rsidRPr="0030456C" w:rsidRDefault="009A3D16" w:rsidP="00127E19">
      <w:pPr>
        <w:pStyle w:val="ListParagraph"/>
        <w:numPr>
          <w:ilvl w:val="0"/>
          <w:numId w:val="62"/>
        </w:numPr>
        <w:tabs>
          <w:tab w:val="left" w:pos="858"/>
          <w:tab w:val="left" w:pos="860"/>
          <w:tab w:val="left" w:pos="9360"/>
        </w:tabs>
        <w:spacing w:line="247" w:lineRule="auto"/>
        <w:ind w:right="1580"/>
      </w:pPr>
      <w:r w:rsidRPr="0030456C">
        <w:rPr>
          <w:color w:val="231F1F"/>
        </w:rPr>
        <w:t>Conduct</w:t>
      </w:r>
      <w:r w:rsidRPr="0030456C">
        <w:rPr>
          <w:color w:val="231F1F"/>
          <w:spacing w:val="-9"/>
        </w:rPr>
        <w:t xml:space="preserve"> </w:t>
      </w:r>
      <w:r w:rsidRPr="0030456C">
        <w:rPr>
          <w:color w:val="231F1F"/>
        </w:rPr>
        <w:t>monthly</w:t>
      </w:r>
      <w:r w:rsidRPr="0030456C">
        <w:rPr>
          <w:color w:val="231F1F"/>
          <w:spacing w:val="-9"/>
        </w:rPr>
        <w:t xml:space="preserve"> </w:t>
      </w:r>
      <w:r w:rsidRPr="0030456C">
        <w:rPr>
          <w:color w:val="231F1F"/>
        </w:rPr>
        <w:t>audits</w:t>
      </w:r>
      <w:r w:rsidRPr="0030456C">
        <w:rPr>
          <w:color w:val="231F1F"/>
          <w:spacing w:val="-11"/>
        </w:rPr>
        <w:t xml:space="preserve"> </w:t>
      </w:r>
      <w:r w:rsidRPr="0030456C">
        <w:rPr>
          <w:color w:val="231F1F"/>
        </w:rPr>
        <w:t>of</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CMDB</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take</w:t>
      </w:r>
      <w:r w:rsidRPr="0030456C">
        <w:rPr>
          <w:color w:val="231F1F"/>
          <w:spacing w:val="-11"/>
        </w:rPr>
        <w:t xml:space="preserve"> </w:t>
      </w:r>
      <w:r w:rsidRPr="0030456C">
        <w:rPr>
          <w:color w:val="231F1F"/>
        </w:rPr>
        <w:t>immediate</w:t>
      </w:r>
      <w:r w:rsidRPr="0030456C">
        <w:rPr>
          <w:color w:val="231F1F"/>
          <w:spacing w:val="-9"/>
        </w:rPr>
        <w:t xml:space="preserve"> </w:t>
      </w:r>
      <w:r w:rsidRPr="0030456C">
        <w:rPr>
          <w:color w:val="231F1F"/>
        </w:rPr>
        <w:t>corrective</w:t>
      </w:r>
      <w:r w:rsidRPr="0030456C">
        <w:rPr>
          <w:color w:val="231F1F"/>
          <w:spacing w:val="-13"/>
        </w:rPr>
        <w:t xml:space="preserve"> </w:t>
      </w:r>
      <w:r w:rsidRPr="0030456C">
        <w:rPr>
          <w:color w:val="231F1F"/>
        </w:rPr>
        <w:t>action</w:t>
      </w:r>
      <w:r w:rsidRPr="0030456C">
        <w:rPr>
          <w:color w:val="231F1F"/>
          <w:spacing w:val="-9"/>
        </w:rPr>
        <w:t xml:space="preserve"> </w:t>
      </w:r>
      <w:r w:rsidRPr="0030456C">
        <w:rPr>
          <w:color w:val="231F1F"/>
        </w:rPr>
        <w:t>as</w:t>
      </w:r>
      <w:r w:rsidRPr="0030456C">
        <w:rPr>
          <w:color w:val="231F1F"/>
          <w:spacing w:val="-9"/>
        </w:rPr>
        <w:t xml:space="preserve"> </w:t>
      </w:r>
      <w:r w:rsidRPr="0030456C">
        <w:rPr>
          <w:color w:val="231F1F"/>
        </w:rPr>
        <w:t>required when deviations or missing data is found. The Contractor shall provide monthly documentation to the Application and Program Managers on findings and actions.</w:t>
      </w:r>
    </w:p>
    <w:p w14:paraId="0EF3D38F" w14:textId="77777777" w:rsidR="00414F32" w:rsidRPr="0030456C" w:rsidRDefault="009A3D16" w:rsidP="00127E19">
      <w:pPr>
        <w:pStyle w:val="ListParagraph"/>
        <w:numPr>
          <w:ilvl w:val="0"/>
          <w:numId w:val="62"/>
        </w:numPr>
        <w:tabs>
          <w:tab w:val="left" w:pos="858"/>
          <w:tab w:val="left" w:pos="860"/>
          <w:tab w:val="left" w:pos="9360"/>
        </w:tabs>
        <w:spacing w:line="247" w:lineRule="auto"/>
        <w:ind w:right="1580"/>
      </w:pPr>
      <w:r w:rsidRPr="0030456C">
        <w:rPr>
          <w:color w:val="231F1F"/>
        </w:rPr>
        <w:t>Plan</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manage</w:t>
      </w:r>
      <w:r w:rsidRPr="0030456C">
        <w:rPr>
          <w:color w:val="231F1F"/>
          <w:spacing w:val="-8"/>
        </w:rPr>
        <w:t xml:space="preserve"> </w:t>
      </w:r>
      <w:r w:rsidRPr="0030456C">
        <w:rPr>
          <w:color w:val="231F1F"/>
        </w:rPr>
        <w:t>maintenance</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other</w:t>
      </w:r>
      <w:r w:rsidRPr="0030456C">
        <w:rPr>
          <w:color w:val="231F1F"/>
          <w:spacing w:val="-9"/>
        </w:rPr>
        <w:t xml:space="preserve"> </w:t>
      </w:r>
      <w:r w:rsidRPr="0030456C">
        <w:rPr>
          <w:color w:val="231F1F"/>
        </w:rPr>
        <w:t>deployment</w:t>
      </w:r>
      <w:r w:rsidRPr="0030456C">
        <w:rPr>
          <w:color w:val="231F1F"/>
          <w:spacing w:val="-9"/>
        </w:rPr>
        <w:t xml:space="preserve"> </w:t>
      </w:r>
      <w:r w:rsidRPr="0030456C">
        <w:rPr>
          <w:color w:val="231F1F"/>
        </w:rPr>
        <w:t>activities</w:t>
      </w:r>
      <w:r w:rsidRPr="0030456C">
        <w:rPr>
          <w:color w:val="231F1F"/>
          <w:spacing w:val="-9"/>
        </w:rPr>
        <w:t xml:space="preserve"> </w:t>
      </w:r>
      <w:r w:rsidRPr="0030456C">
        <w:rPr>
          <w:color w:val="231F1F"/>
        </w:rPr>
        <w:t>for</w:t>
      </w:r>
      <w:r w:rsidRPr="0030456C">
        <w:rPr>
          <w:color w:val="231F1F"/>
          <w:spacing w:val="-8"/>
        </w:rPr>
        <w:t xml:space="preserve"> </w:t>
      </w:r>
      <w:r w:rsidRPr="0030456C">
        <w:rPr>
          <w:color w:val="231F1F"/>
        </w:rPr>
        <w:t>assigned</w:t>
      </w:r>
      <w:r w:rsidRPr="0030456C">
        <w:rPr>
          <w:color w:val="231F1F"/>
          <w:spacing w:val="-9"/>
        </w:rPr>
        <w:t xml:space="preserve"> </w:t>
      </w:r>
      <w:r w:rsidRPr="0030456C">
        <w:rPr>
          <w:color w:val="231F1F"/>
        </w:rPr>
        <w:t>applications following release, configuration, and project management requirements, and applying Information</w:t>
      </w:r>
      <w:r w:rsidRPr="0030456C">
        <w:rPr>
          <w:color w:val="231F1F"/>
          <w:spacing w:val="-13"/>
        </w:rPr>
        <w:t xml:space="preserve"> </w:t>
      </w:r>
      <w:r w:rsidRPr="0030456C">
        <w:rPr>
          <w:color w:val="231F1F"/>
        </w:rPr>
        <w:t>Technology</w:t>
      </w:r>
      <w:r w:rsidRPr="0030456C">
        <w:rPr>
          <w:color w:val="231F1F"/>
          <w:spacing w:val="-11"/>
        </w:rPr>
        <w:t xml:space="preserve"> </w:t>
      </w:r>
      <w:r w:rsidRPr="0030456C">
        <w:rPr>
          <w:color w:val="231F1F"/>
        </w:rPr>
        <w:t>Infrastructure</w:t>
      </w:r>
      <w:r w:rsidRPr="0030456C">
        <w:rPr>
          <w:color w:val="231F1F"/>
          <w:spacing w:val="-12"/>
        </w:rPr>
        <w:t xml:space="preserve"> </w:t>
      </w:r>
      <w:r w:rsidRPr="0030456C">
        <w:rPr>
          <w:color w:val="231F1F"/>
        </w:rPr>
        <w:t>Library</w:t>
      </w:r>
      <w:r w:rsidRPr="0030456C">
        <w:rPr>
          <w:color w:val="231F1F"/>
          <w:spacing w:val="-11"/>
        </w:rPr>
        <w:t xml:space="preserve"> </w:t>
      </w:r>
      <w:r w:rsidRPr="0030456C">
        <w:rPr>
          <w:color w:val="231F1F"/>
        </w:rPr>
        <w:t>(ITIL)</w:t>
      </w:r>
      <w:r w:rsidRPr="0030456C">
        <w:rPr>
          <w:color w:val="231F1F"/>
          <w:spacing w:val="-11"/>
        </w:rPr>
        <w:t xml:space="preserve"> </w:t>
      </w:r>
      <w:r w:rsidRPr="0030456C">
        <w:rPr>
          <w:color w:val="231F1F"/>
        </w:rPr>
        <w:t>processes</w:t>
      </w:r>
      <w:r w:rsidRPr="0030456C">
        <w:rPr>
          <w:color w:val="231F1F"/>
          <w:spacing w:val="-13"/>
        </w:rPr>
        <w:t xml:space="preserve"> </w:t>
      </w:r>
      <w:r w:rsidRPr="0030456C">
        <w:rPr>
          <w:color w:val="231F1F"/>
        </w:rPr>
        <w:t>according</w:t>
      </w:r>
      <w:r w:rsidRPr="0030456C">
        <w:rPr>
          <w:color w:val="231F1F"/>
          <w:spacing w:val="-11"/>
        </w:rPr>
        <w:t xml:space="preserve"> </w:t>
      </w:r>
      <w:r w:rsidRPr="0030456C">
        <w:rPr>
          <w:color w:val="231F1F"/>
        </w:rPr>
        <w:t>to</w:t>
      </w:r>
      <w:r w:rsidRPr="0030456C">
        <w:rPr>
          <w:color w:val="231F1F"/>
          <w:spacing w:val="-11"/>
        </w:rPr>
        <w:t xml:space="preserve"> </w:t>
      </w:r>
      <w:r w:rsidRPr="0030456C">
        <w:rPr>
          <w:color w:val="231F1F"/>
        </w:rPr>
        <w:t>ITOPS</w:t>
      </w:r>
      <w:r w:rsidRPr="0030456C">
        <w:rPr>
          <w:color w:val="231F1F"/>
          <w:spacing w:val="-7"/>
        </w:rPr>
        <w:t xml:space="preserve"> </w:t>
      </w:r>
      <w:r w:rsidRPr="0030456C">
        <w:rPr>
          <w:color w:val="231F1F"/>
        </w:rPr>
        <w:t>IO policies and procedures.</w:t>
      </w:r>
    </w:p>
    <w:p w14:paraId="0EF3D390" w14:textId="77777777" w:rsidR="00414F32" w:rsidRPr="0030456C" w:rsidRDefault="009A3D16" w:rsidP="00127E19">
      <w:pPr>
        <w:pStyle w:val="ListParagraph"/>
        <w:numPr>
          <w:ilvl w:val="0"/>
          <w:numId w:val="62"/>
        </w:numPr>
        <w:tabs>
          <w:tab w:val="left" w:pos="858"/>
          <w:tab w:val="left" w:pos="860"/>
          <w:tab w:val="left" w:pos="9360"/>
        </w:tabs>
        <w:spacing w:line="244" w:lineRule="auto"/>
        <w:ind w:right="1580"/>
      </w:pPr>
      <w:r w:rsidRPr="0030456C">
        <w:rPr>
          <w:color w:val="231F1F"/>
        </w:rPr>
        <w:t>Manage</w:t>
      </w:r>
      <w:r w:rsidRPr="0030456C">
        <w:rPr>
          <w:color w:val="231F1F"/>
          <w:spacing w:val="-8"/>
        </w:rPr>
        <w:t xml:space="preserve"> </w:t>
      </w:r>
      <w:r w:rsidRPr="0030456C">
        <w:rPr>
          <w:color w:val="231F1F"/>
        </w:rPr>
        <w:t>the</w:t>
      </w:r>
      <w:r w:rsidRPr="0030456C">
        <w:rPr>
          <w:color w:val="231F1F"/>
          <w:spacing w:val="-9"/>
        </w:rPr>
        <w:t xml:space="preserve"> </w:t>
      </w:r>
      <w:r w:rsidRPr="0030456C">
        <w:rPr>
          <w:color w:val="231F1F"/>
        </w:rPr>
        <w:t>build</w:t>
      </w:r>
      <w:r w:rsidRPr="0030456C">
        <w:rPr>
          <w:color w:val="231F1F"/>
          <w:spacing w:val="-6"/>
        </w:rPr>
        <w:t xml:space="preserve"> </w:t>
      </w:r>
      <w:r w:rsidRPr="0030456C">
        <w:rPr>
          <w:color w:val="231F1F"/>
        </w:rPr>
        <w:t>processes</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manage</w:t>
      </w:r>
      <w:r w:rsidRPr="0030456C">
        <w:rPr>
          <w:color w:val="231F1F"/>
          <w:spacing w:val="-6"/>
        </w:rPr>
        <w:t xml:space="preserve"> </w:t>
      </w:r>
      <w:r w:rsidRPr="0030456C">
        <w:rPr>
          <w:color w:val="231F1F"/>
        </w:rPr>
        <w:t>the</w:t>
      </w:r>
      <w:r w:rsidRPr="0030456C">
        <w:rPr>
          <w:color w:val="231F1F"/>
          <w:spacing w:val="-9"/>
        </w:rPr>
        <w:t xml:space="preserve"> </w:t>
      </w:r>
      <w:r w:rsidRPr="0030456C">
        <w:rPr>
          <w:color w:val="231F1F"/>
        </w:rPr>
        <w:t>change</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release</w:t>
      </w:r>
      <w:r w:rsidRPr="0030456C">
        <w:rPr>
          <w:color w:val="231F1F"/>
          <w:spacing w:val="-6"/>
        </w:rPr>
        <w:t xml:space="preserve"> </w:t>
      </w:r>
      <w:r w:rsidRPr="0030456C">
        <w:rPr>
          <w:color w:val="231F1F"/>
        </w:rPr>
        <w:t>processes</w:t>
      </w:r>
      <w:r w:rsidRPr="0030456C">
        <w:rPr>
          <w:color w:val="231F1F"/>
          <w:spacing w:val="-8"/>
        </w:rPr>
        <w:t xml:space="preserve"> </w:t>
      </w:r>
      <w:r w:rsidRPr="0030456C">
        <w:rPr>
          <w:color w:val="231F1F"/>
        </w:rPr>
        <w:t>using</w:t>
      </w:r>
      <w:r w:rsidRPr="0030456C">
        <w:rPr>
          <w:color w:val="231F1F"/>
          <w:spacing w:val="-6"/>
        </w:rPr>
        <w:t xml:space="preserve"> </w:t>
      </w:r>
      <w:r w:rsidRPr="0030456C">
        <w:rPr>
          <w:color w:val="231F1F"/>
        </w:rPr>
        <w:t>ITOPS IO’s work management tool.</w:t>
      </w:r>
    </w:p>
    <w:p w14:paraId="0EF3D391" w14:textId="77777777" w:rsidR="00414F32" w:rsidRPr="0030456C" w:rsidRDefault="009A3D16" w:rsidP="00127E19">
      <w:pPr>
        <w:pStyle w:val="ListParagraph"/>
        <w:numPr>
          <w:ilvl w:val="0"/>
          <w:numId w:val="62"/>
        </w:numPr>
        <w:tabs>
          <w:tab w:val="left" w:pos="858"/>
          <w:tab w:val="left" w:pos="860"/>
          <w:tab w:val="left" w:pos="9360"/>
        </w:tabs>
        <w:spacing w:line="247" w:lineRule="auto"/>
        <w:ind w:right="1580"/>
      </w:pPr>
      <w:r w:rsidRPr="0030456C">
        <w:rPr>
          <w:color w:val="231F1F"/>
        </w:rPr>
        <w:t>Possess a working knowledge of the products used to monitor and measure application and</w:t>
      </w:r>
      <w:r w:rsidRPr="0030456C">
        <w:rPr>
          <w:color w:val="231F1F"/>
          <w:spacing w:val="-10"/>
        </w:rPr>
        <w:t xml:space="preserve"> </w:t>
      </w:r>
      <w:r w:rsidRPr="0030456C">
        <w:rPr>
          <w:color w:val="231F1F"/>
        </w:rPr>
        <w:t>infrastructure</w:t>
      </w:r>
      <w:r w:rsidRPr="0030456C">
        <w:rPr>
          <w:color w:val="231F1F"/>
          <w:spacing w:val="-12"/>
        </w:rPr>
        <w:t xml:space="preserve"> </w:t>
      </w:r>
      <w:r w:rsidRPr="0030456C">
        <w:rPr>
          <w:color w:val="231F1F"/>
        </w:rPr>
        <w:t>performance.</w:t>
      </w:r>
      <w:r w:rsidRPr="0030456C">
        <w:rPr>
          <w:color w:val="231F1F"/>
          <w:spacing w:val="32"/>
        </w:rPr>
        <w:t xml:space="preserve"> </w:t>
      </w:r>
      <w:r w:rsidRPr="0030456C">
        <w:rPr>
          <w:color w:val="231F1F"/>
        </w:rPr>
        <w:t>The</w:t>
      </w:r>
      <w:r w:rsidRPr="0030456C">
        <w:rPr>
          <w:color w:val="231F1F"/>
          <w:spacing w:val="-10"/>
        </w:rPr>
        <w:t xml:space="preserve"> </w:t>
      </w:r>
      <w:r w:rsidRPr="0030456C">
        <w:rPr>
          <w:color w:val="231F1F"/>
        </w:rPr>
        <w:t>Contractor</w:t>
      </w:r>
      <w:r w:rsidRPr="0030456C">
        <w:rPr>
          <w:color w:val="231F1F"/>
          <w:spacing w:val="-12"/>
        </w:rPr>
        <w:t xml:space="preserve"> </w:t>
      </w:r>
      <w:r w:rsidRPr="0030456C">
        <w:rPr>
          <w:color w:val="231F1F"/>
        </w:rPr>
        <w:t>shall</w:t>
      </w:r>
      <w:r w:rsidRPr="0030456C">
        <w:rPr>
          <w:color w:val="231F1F"/>
          <w:spacing w:val="-10"/>
        </w:rPr>
        <w:t xml:space="preserve"> </w:t>
      </w:r>
      <w:r w:rsidRPr="0030456C">
        <w:rPr>
          <w:color w:val="231F1F"/>
        </w:rPr>
        <w:t>provide</w:t>
      </w:r>
      <w:r w:rsidRPr="0030456C">
        <w:rPr>
          <w:color w:val="231F1F"/>
          <w:spacing w:val="-10"/>
        </w:rPr>
        <w:t xml:space="preserve"> </w:t>
      </w:r>
      <w:r w:rsidRPr="0030456C">
        <w:rPr>
          <w:color w:val="231F1F"/>
        </w:rPr>
        <w:t>support</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 xml:space="preserve">Application Manager(s) to monitor and analyze application performance, capacity, reliability, and stability metrics. The Contractor shall take immediate corrective action to mitigate application performance issues identified by multiple sources and develop plans for </w:t>
      </w:r>
      <w:r w:rsidRPr="0030456C">
        <w:rPr>
          <w:color w:val="231F1F"/>
          <w:spacing w:val="-2"/>
        </w:rPr>
        <w:t>resolution.</w:t>
      </w:r>
    </w:p>
    <w:p w14:paraId="0EF3D392" w14:textId="77777777" w:rsidR="00414F32" w:rsidRPr="0030456C" w:rsidRDefault="009A3D16" w:rsidP="00127E19">
      <w:pPr>
        <w:pStyle w:val="ListParagraph"/>
        <w:numPr>
          <w:ilvl w:val="0"/>
          <w:numId w:val="62"/>
        </w:numPr>
        <w:tabs>
          <w:tab w:val="left" w:pos="858"/>
          <w:tab w:val="left" w:pos="9360"/>
        </w:tabs>
        <w:spacing w:line="265" w:lineRule="exact"/>
        <w:ind w:left="858" w:right="1580" w:hanging="361"/>
      </w:pPr>
      <w:r w:rsidRPr="0030456C">
        <w:rPr>
          <w:color w:val="231F1F"/>
        </w:rPr>
        <w:t>Proactively</w:t>
      </w:r>
      <w:r w:rsidRPr="0030456C">
        <w:rPr>
          <w:color w:val="231F1F"/>
          <w:spacing w:val="-14"/>
        </w:rPr>
        <w:t xml:space="preserve"> </w:t>
      </w:r>
      <w:r w:rsidRPr="0030456C">
        <w:rPr>
          <w:color w:val="231F1F"/>
        </w:rPr>
        <w:t>engage</w:t>
      </w:r>
      <w:r w:rsidRPr="0030456C">
        <w:rPr>
          <w:color w:val="231F1F"/>
          <w:spacing w:val="-10"/>
        </w:rPr>
        <w:t xml:space="preserve"> </w:t>
      </w:r>
      <w:r w:rsidRPr="0030456C">
        <w:rPr>
          <w:color w:val="231F1F"/>
        </w:rPr>
        <w:t>in</w:t>
      </w:r>
      <w:r w:rsidRPr="0030456C">
        <w:rPr>
          <w:color w:val="231F1F"/>
          <w:spacing w:val="-9"/>
        </w:rPr>
        <w:t xml:space="preserve"> </w:t>
      </w:r>
      <w:r w:rsidRPr="0030456C">
        <w:rPr>
          <w:color w:val="231F1F"/>
        </w:rPr>
        <w:t>root</w:t>
      </w:r>
      <w:r w:rsidRPr="0030456C">
        <w:rPr>
          <w:color w:val="231F1F"/>
          <w:spacing w:val="-9"/>
        </w:rPr>
        <w:t xml:space="preserve"> </w:t>
      </w:r>
      <w:r w:rsidRPr="0030456C">
        <w:rPr>
          <w:color w:val="231F1F"/>
        </w:rPr>
        <w:t>cause</w:t>
      </w:r>
      <w:r w:rsidRPr="0030456C">
        <w:rPr>
          <w:color w:val="231F1F"/>
          <w:spacing w:val="-11"/>
        </w:rPr>
        <w:t xml:space="preserve"> </w:t>
      </w:r>
      <w:r w:rsidRPr="0030456C">
        <w:rPr>
          <w:color w:val="231F1F"/>
        </w:rPr>
        <w:t>analysis</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SWAT</w:t>
      </w:r>
      <w:r w:rsidRPr="0030456C">
        <w:rPr>
          <w:color w:val="231F1F"/>
          <w:spacing w:val="-9"/>
        </w:rPr>
        <w:t xml:space="preserve"> </w:t>
      </w:r>
      <w:r w:rsidRPr="0030456C">
        <w:rPr>
          <w:color w:val="231F1F"/>
          <w:spacing w:val="-2"/>
        </w:rPr>
        <w:t>activities.</w:t>
      </w:r>
    </w:p>
    <w:p w14:paraId="0EF3D393" w14:textId="77777777" w:rsidR="00414F32" w:rsidRPr="0030456C" w:rsidRDefault="009A3D16" w:rsidP="00127E19">
      <w:pPr>
        <w:pStyle w:val="ListParagraph"/>
        <w:numPr>
          <w:ilvl w:val="0"/>
          <w:numId w:val="62"/>
        </w:numPr>
        <w:tabs>
          <w:tab w:val="left" w:pos="858"/>
          <w:tab w:val="left" w:pos="860"/>
          <w:tab w:val="left" w:pos="9360"/>
        </w:tabs>
        <w:spacing w:before="8" w:line="244" w:lineRule="auto"/>
        <w:ind w:right="1580"/>
      </w:pPr>
      <w:r w:rsidRPr="0030456C">
        <w:rPr>
          <w:color w:val="231F1F"/>
        </w:rPr>
        <w:t>Proactively</w:t>
      </w:r>
      <w:r w:rsidRPr="0030456C">
        <w:rPr>
          <w:color w:val="231F1F"/>
          <w:spacing w:val="-10"/>
        </w:rPr>
        <w:t xml:space="preserve"> </w:t>
      </w:r>
      <w:r w:rsidRPr="0030456C">
        <w:rPr>
          <w:color w:val="231F1F"/>
        </w:rPr>
        <w:t>ensure</w:t>
      </w:r>
      <w:r w:rsidRPr="0030456C">
        <w:rPr>
          <w:color w:val="231F1F"/>
          <w:spacing w:val="-12"/>
        </w:rPr>
        <w:t xml:space="preserve"> </w:t>
      </w:r>
      <w:r w:rsidRPr="0030456C">
        <w:rPr>
          <w:color w:val="231F1F"/>
        </w:rPr>
        <w:t>that</w:t>
      </w:r>
      <w:r w:rsidRPr="0030456C">
        <w:rPr>
          <w:color w:val="231F1F"/>
          <w:spacing w:val="-11"/>
        </w:rPr>
        <w:t xml:space="preserve"> </w:t>
      </w:r>
      <w:r w:rsidRPr="0030456C">
        <w:rPr>
          <w:color w:val="231F1F"/>
        </w:rPr>
        <w:t>the</w:t>
      </w:r>
      <w:r w:rsidRPr="0030456C">
        <w:rPr>
          <w:color w:val="231F1F"/>
          <w:spacing w:val="-12"/>
        </w:rPr>
        <w:t xml:space="preserve"> </w:t>
      </w:r>
      <w:r w:rsidRPr="0030456C">
        <w:rPr>
          <w:color w:val="231F1F"/>
        </w:rPr>
        <w:t>Knowledge</w:t>
      </w:r>
      <w:r w:rsidRPr="0030456C">
        <w:rPr>
          <w:color w:val="231F1F"/>
          <w:spacing w:val="-12"/>
        </w:rPr>
        <w:t xml:space="preserve"> </w:t>
      </w:r>
      <w:r w:rsidRPr="0030456C">
        <w:rPr>
          <w:color w:val="231F1F"/>
        </w:rPr>
        <w:t>Management</w:t>
      </w:r>
      <w:r w:rsidRPr="0030456C">
        <w:rPr>
          <w:color w:val="231F1F"/>
          <w:spacing w:val="-10"/>
        </w:rPr>
        <w:t xml:space="preserve"> </w:t>
      </w:r>
      <w:r w:rsidRPr="0030456C">
        <w:rPr>
          <w:color w:val="231F1F"/>
        </w:rPr>
        <w:t>database</w:t>
      </w:r>
      <w:r w:rsidRPr="0030456C">
        <w:rPr>
          <w:color w:val="231F1F"/>
          <w:spacing w:val="-12"/>
        </w:rPr>
        <w:t xml:space="preserve"> </w:t>
      </w:r>
      <w:r w:rsidRPr="0030456C">
        <w:rPr>
          <w:color w:val="231F1F"/>
        </w:rPr>
        <w:t>contains</w:t>
      </w:r>
      <w:r w:rsidRPr="0030456C">
        <w:rPr>
          <w:color w:val="231F1F"/>
          <w:spacing w:val="-10"/>
        </w:rPr>
        <w:t xml:space="preserve"> </w:t>
      </w:r>
      <w:r w:rsidRPr="0030456C">
        <w:rPr>
          <w:color w:val="231F1F"/>
        </w:rPr>
        <w:t>accurate</w:t>
      </w:r>
      <w:r w:rsidRPr="0030456C">
        <w:rPr>
          <w:color w:val="231F1F"/>
          <w:spacing w:val="-9"/>
        </w:rPr>
        <w:t xml:space="preserve"> </w:t>
      </w:r>
      <w:r w:rsidRPr="0030456C">
        <w:rPr>
          <w:color w:val="231F1F"/>
        </w:rPr>
        <w:t>and current lessons learned and “how to” information.</w:t>
      </w:r>
    </w:p>
    <w:p w14:paraId="0EF3D394" w14:textId="77777777" w:rsidR="00414F32" w:rsidRPr="0030456C" w:rsidRDefault="009A3D16" w:rsidP="00127E19">
      <w:pPr>
        <w:pStyle w:val="ListParagraph"/>
        <w:numPr>
          <w:ilvl w:val="0"/>
          <w:numId w:val="62"/>
        </w:numPr>
        <w:tabs>
          <w:tab w:val="left" w:pos="858"/>
          <w:tab w:val="left" w:pos="860"/>
          <w:tab w:val="left" w:pos="9360"/>
        </w:tabs>
        <w:spacing w:before="4" w:line="247" w:lineRule="auto"/>
        <w:ind w:right="1580"/>
      </w:pPr>
      <w:r w:rsidRPr="0030456C">
        <w:rPr>
          <w:color w:val="231F1F"/>
        </w:rPr>
        <w:t>Comply with VA security and privacy policies and directives, and CRISP. The Contractor</w:t>
      </w:r>
      <w:r w:rsidRPr="0030456C">
        <w:rPr>
          <w:color w:val="231F1F"/>
          <w:spacing w:val="-12"/>
        </w:rPr>
        <w:t xml:space="preserve"> </w:t>
      </w:r>
      <w:r w:rsidRPr="0030456C">
        <w:rPr>
          <w:color w:val="231F1F"/>
        </w:rPr>
        <w:t>shall</w:t>
      </w:r>
      <w:r w:rsidRPr="0030456C">
        <w:rPr>
          <w:color w:val="231F1F"/>
          <w:spacing w:val="-9"/>
        </w:rPr>
        <w:t xml:space="preserve"> </w:t>
      </w:r>
      <w:r w:rsidRPr="0030456C">
        <w:rPr>
          <w:color w:val="231F1F"/>
        </w:rPr>
        <w:t>take</w:t>
      </w:r>
      <w:r w:rsidRPr="0030456C">
        <w:rPr>
          <w:color w:val="231F1F"/>
          <w:spacing w:val="-8"/>
        </w:rPr>
        <w:t xml:space="preserve"> </w:t>
      </w:r>
      <w:r w:rsidRPr="0030456C">
        <w:rPr>
          <w:color w:val="231F1F"/>
        </w:rPr>
        <w:t>immediate</w:t>
      </w:r>
      <w:r w:rsidRPr="0030456C">
        <w:rPr>
          <w:color w:val="231F1F"/>
          <w:spacing w:val="-8"/>
        </w:rPr>
        <w:t xml:space="preserve"> </w:t>
      </w:r>
      <w:r w:rsidRPr="0030456C">
        <w:rPr>
          <w:color w:val="231F1F"/>
        </w:rPr>
        <w:t>action</w:t>
      </w:r>
      <w:r w:rsidRPr="0030456C">
        <w:rPr>
          <w:color w:val="231F1F"/>
          <w:spacing w:val="-9"/>
        </w:rPr>
        <w:t xml:space="preserve"> </w:t>
      </w:r>
      <w:r w:rsidRPr="0030456C">
        <w:rPr>
          <w:color w:val="231F1F"/>
        </w:rPr>
        <w:t>and</w:t>
      </w:r>
      <w:r w:rsidRPr="0030456C">
        <w:rPr>
          <w:color w:val="231F1F"/>
          <w:spacing w:val="-6"/>
        </w:rPr>
        <w:t xml:space="preserve"> </w:t>
      </w:r>
      <w:r w:rsidRPr="0030456C">
        <w:rPr>
          <w:color w:val="231F1F"/>
        </w:rPr>
        <w:t>ensures</w:t>
      </w:r>
      <w:r w:rsidRPr="0030456C">
        <w:rPr>
          <w:color w:val="231F1F"/>
          <w:spacing w:val="-9"/>
        </w:rPr>
        <w:t xml:space="preserve"> </w:t>
      </w:r>
      <w:r w:rsidRPr="0030456C">
        <w:rPr>
          <w:color w:val="231F1F"/>
        </w:rPr>
        <w:t>resolution</w:t>
      </w:r>
      <w:r w:rsidRPr="0030456C">
        <w:rPr>
          <w:color w:val="231F1F"/>
          <w:spacing w:val="-8"/>
        </w:rPr>
        <w:t xml:space="preserve"> </w:t>
      </w:r>
      <w:r w:rsidRPr="0030456C">
        <w:rPr>
          <w:color w:val="231F1F"/>
        </w:rPr>
        <w:t>of</w:t>
      </w:r>
      <w:r w:rsidRPr="0030456C">
        <w:rPr>
          <w:color w:val="231F1F"/>
          <w:spacing w:val="-9"/>
        </w:rPr>
        <w:t xml:space="preserve"> </w:t>
      </w:r>
      <w:r w:rsidRPr="0030456C">
        <w:rPr>
          <w:color w:val="231F1F"/>
        </w:rPr>
        <w:t>violations</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 xml:space="preserve">non- compliance, ITOPS IO and VA policies, procedures, directives, and management </w:t>
      </w:r>
      <w:r w:rsidRPr="0030456C">
        <w:rPr>
          <w:color w:val="231F1F"/>
          <w:spacing w:val="-2"/>
        </w:rPr>
        <w:t>handbooks.</w:t>
      </w:r>
    </w:p>
    <w:p w14:paraId="0EF3D395" w14:textId="77777777" w:rsidR="00414F32" w:rsidRPr="0030456C" w:rsidRDefault="009A3D16" w:rsidP="00127E19">
      <w:pPr>
        <w:pStyle w:val="ListParagraph"/>
        <w:numPr>
          <w:ilvl w:val="0"/>
          <w:numId w:val="62"/>
        </w:numPr>
        <w:tabs>
          <w:tab w:val="left" w:pos="858"/>
          <w:tab w:val="left" w:pos="9360"/>
        </w:tabs>
        <w:spacing w:line="267" w:lineRule="exact"/>
        <w:ind w:left="858" w:right="1580" w:hanging="361"/>
      </w:pPr>
      <w:r w:rsidRPr="0030456C">
        <w:rPr>
          <w:color w:val="231F1F"/>
        </w:rPr>
        <w:t>Remain</w:t>
      </w:r>
      <w:r w:rsidRPr="0030456C">
        <w:rPr>
          <w:color w:val="231F1F"/>
          <w:spacing w:val="-10"/>
        </w:rPr>
        <w:t xml:space="preserve"> </w:t>
      </w:r>
      <w:r w:rsidRPr="0030456C">
        <w:rPr>
          <w:color w:val="231F1F"/>
        </w:rPr>
        <w:t>current</w:t>
      </w:r>
      <w:r w:rsidRPr="0030456C">
        <w:rPr>
          <w:color w:val="231F1F"/>
          <w:spacing w:val="-9"/>
        </w:rPr>
        <w:t xml:space="preserve"> </w:t>
      </w:r>
      <w:r w:rsidRPr="0030456C">
        <w:rPr>
          <w:color w:val="231F1F"/>
        </w:rPr>
        <w:t>on</w:t>
      </w:r>
      <w:r w:rsidRPr="0030456C">
        <w:rPr>
          <w:color w:val="231F1F"/>
          <w:spacing w:val="-8"/>
        </w:rPr>
        <w:t xml:space="preserve"> </w:t>
      </w:r>
      <w:r w:rsidRPr="0030456C">
        <w:rPr>
          <w:color w:val="231F1F"/>
        </w:rPr>
        <w:t>all</w:t>
      </w:r>
      <w:r w:rsidRPr="0030456C">
        <w:rPr>
          <w:color w:val="231F1F"/>
          <w:spacing w:val="-9"/>
        </w:rPr>
        <w:t xml:space="preserve"> </w:t>
      </w:r>
      <w:r w:rsidRPr="0030456C">
        <w:rPr>
          <w:color w:val="231F1F"/>
        </w:rPr>
        <w:t>assigned</w:t>
      </w:r>
      <w:r w:rsidRPr="0030456C">
        <w:rPr>
          <w:color w:val="231F1F"/>
          <w:spacing w:val="-10"/>
        </w:rPr>
        <w:t xml:space="preserve"> </w:t>
      </w:r>
      <w:r w:rsidRPr="0030456C">
        <w:rPr>
          <w:color w:val="231F1F"/>
        </w:rPr>
        <w:t>training</w:t>
      </w:r>
      <w:r w:rsidRPr="0030456C">
        <w:rPr>
          <w:color w:val="231F1F"/>
          <w:spacing w:val="-9"/>
        </w:rPr>
        <w:t xml:space="preserve"> </w:t>
      </w:r>
      <w:r w:rsidRPr="0030456C">
        <w:rPr>
          <w:color w:val="231F1F"/>
          <w:spacing w:val="-2"/>
        </w:rPr>
        <w:t>requirements.</w:t>
      </w:r>
    </w:p>
    <w:p w14:paraId="0EF3D396" w14:textId="77777777" w:rsidR="00414F32" w:rsidRPr="0030456C" w:rsidRDefault="009A3D16" w:rsidP="00127E19">
      <w:pPr>
        <w:pStyle w:val="ListParagraph"/>
        <w:numPr>
          <w:ilvl w:val="0"/>
          <w:numId w:val="62"/>
        </w:numPr>
        <w:tabs>
          <w:tab w:val="left" w:pos="858"/>
          <w:tab w:val="left" w:pos="9360"/>
        </w:tabs>
        <w:spacing w:before="12"/>
        <w:ind w:left="858" w:right="1580" w:hanging="361"/>
      </w:pPr>
      <w:r w:rsidRPr="0030456C">
        <w:rPr>
          <w:color w:val="231F1F"/>
        </w:rPr>
        <w:t>Serve</w:t>
      </w:r>
      <w:r w:rsidRPr="0030456C">
        <w:rPr>
          <w:color w:val="231F1F"/>
          <w:spacing w:val="-13"/>
        </w:rPr>
        <w:t xml:space="preserve"> </w:t>
      </w:r>
      <w:r w:rsidRPr="0030456C">
        <w:rPr>
          <w:color w:val="231F1F"/>
        </w:rPr>
        <w:t>as</w:t>
      </w:r>
      <w:r w:rsidRPr="0030456C">
        <w:rPr>
          <w:color w:val="231F1F"/>
          <w:spacing w:val="-10"/>
        </w:rPr>
        <w:t xml:space="preserve"> </w:t>
      </w:r>
      <w:r w:rsidRPr="0030456C">
        <w:rPr>
          <w:color w:val="231F1F"/>
        </w:rPr>
        <w:t>backup</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Application</w:t>
      </w:r>
      <w:r w:rsidRPr="0030456C">
        <w:rPr>
          <w:color w:val="231F1F"/>
          <w:spacing w:val="-10"/>
        </w:rPr>
        <w:t xml:space="preserve"> </w:t>
      </w:r>
      <w:r w:rsidRPr="0030456C">
        <w:rPr>
          <w:color w:val="231F1F"/>
        </w:rPr>
        <w:t>or</w:t>
      </w:r>
      <w:r w:rsidRPr="0030456C">
        <w:rPr>
          <w:color w:val="231F1F"/>
          <w:spacing w:val="-13"/>
        </w:rPr>
        <w:t xml:space="preserve"> </w:t>
      </w:r>
      <w:r w:rsidRPr="0030456C">
        <w:rPr>
          <w:color w:val="231F1F"/>
        </w:rPr>
        <w:t>Project</w:t>
      </w:r>
      <w:r w:rsidRPr="0030456C">
        <w:rPr>
          <w:color w:val="231F1F"/>
          <w:spacing w:val="-10"/>
        </w:rPr>
        <w:t xml:space="preserve"> </w:t>
      </w:r>
      <w:r w:rsidRPr="0030456C">
        <w:rPr>
          <w:color w:val="231F1F"/>
          <w:spacing w:val="-2"/>
        </w:rPr>
        <w:t>Manager</w:t>
      </w:r>
    </w:p>
    <w:p w14:paraId="0EF3D397" w14:textId="77777777" w:rsidR="00414F32" w:rsidRPr="0030456C" w:rsidRDefault="00414F32" w:rsidP="00C33199">
      <w:pPr>
        <w:pStyle w:val="BodyText"/>
        <w:tabs>
          <w:tab w:val="left" w:pos="9360"/>
        </w:tabs>
        <w:spacing w:before="131"/>
        <w:ind w:left="0" w:right="1580"/>
        <w:rPr>
          <w:sz w:val="22"/>
          <w:szCs w:val="22"/>
        </w:rPr>
      </w:pPr>
    </w:p>
    <w:p w14:paraId="0EF3D398" w14:textId="77777777" w:rsidR="00414F32" w:rsidRPr="0030456C" w:rsidRDefault="009A3D16" w:rsidP="00C33199">
      <w:pPr>
        <w:pStyle w:val="Heading3"/>
        <w:tabs>
          <w:tab w:val="left" w:pos="9360"/>
        </w:tabs>
        <w:ind w:right="1580"/>
        <w:rPr>
          <w:sz w:val="22"/>
          <w:szCs w:val="22"/>
        </w:rPr>
      </w:pPr>
      <w:r w:rsidRPr="0030456C">
        <w:rPr>
          <w:sz w:val="22"/>
          <w:szCs w:val="22"/>
        </w:rPr>
        <w:t>M204</w:t>
      </w:r>
      <w:r w:rsidRPr="0030456C">
        <w:rPr>
          <w:spacing w:val="-15"/>
          <w:sz w:val="22"/>
          <w:szCs w:val="22"/>
        </w:rPr>
        <w:t xml:space="preserve"> </w:t>
      </w:r>
      <w:r w:rsidRPr="0030456C">
        <w:rPr>
          <w:sz w:val="22"/>
          <w:szCs w:val="22"/>
        </w:rPr>
        <w:t>Database</w:t>
      </w:r>
      <w:r w:rsidRPr="0030456C">
        <w:rPr>
          <w:spacing w:val="-13"/>
          <w:sz w:val="22"/>
          <w:szCs w:val="22"/>
        </w:rPr>
        <w:t xml:space="preserve"> </w:t>
      </w:r>
      <w:r w:rsidRPr="0030456C">
        <w:rPr>
          <w:sz w:val="22"/>
          <w:szCs w:val="22"/>
        </w:rPr>
        <w:t>Administration</w:t>
      </w:r>
    </w:p>
    <w:p w14:paraId="0EF3D399" w14:textId="77777777" w:rsidR="00414F32" w:rsidRPr="0030456C" w:rsidRDefault="009A3D16" w:rsidP="00C33199">
      <w:pPr>
        <w:pStyle w:val="BodyText"/>
        <w:tabs>
          <w:tab w:val="left" w:pos="9360"/>
        </w:tabs>
        <w:spacing w:before="60" w:line="247" w:lineRule="auto"/>
        <w:ind w:left="140" w:right="1580" w:hanging="10"/>
        <w:rPr>
          <w:sz w:val="22"/>
          <w:szCs w:val="22"/>
        </w:rPr>
      </w:pPr>
      <w:r w:rsidRPr="0030456C">
        <w:rPr>
          <w:color w:val="231F1F"/>
          <w:sz w:val="22"/>
          <w:szCs w:val="22"/>
        </w:rPr>
        <w:t>The</w:t>
      </w:r>
      <w:r w:rsidRPr="0030456C">
        <w:rPr>
          <w:color w:val="231F1F"/>
          <w:spacing w:val="-11"/>
          <w:sz w:val="22"/>
          <w:szCs w:val="22"/>
        </w:rPr>
        <w:t xml:space="preserve"> </w:t>
      </w:r>
      <w:r w:rsidRPr="0030456C">
        <w:rPr>
          <w:color w:val="231F1F"/>
          <w:sz w:val="22"/>
          <w:szCs w:val="22"/>
        </w:rPr>
        <w:t>Contractor</w:t>
      </w:r>
      <w:r w:rsidRPr="0030456C">
        <w:rPr>
          <w:color w:val="231F1F"/>
          <w:spacing w:val="-11"/>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provide</w:t>
      </w:r>
      <w:r w:rsidRPr="0030456C">
        <w:rPr>
          <w:color w:val="231F1F"/>
          <w:spacing w:val="-13"/>
          <w:sz w:val="22"/>
          <w:szCs w:val="22"/>
        </w:rPr>
        <w:t xml:space="preserve"> </w:t>
      </w:r>
      <w:r w:rsidRPr="0030456C">
        <w:rPr>
          <w:color w:val="231F1F"/>
          <w:sz w:val="22"/>
          <w:szCs w:val="22"/>
        </w:rPr>
        <w:t>M204</w:t>
      </w:r>
      <w:r w:rsidRPr="0030456C">
        <w:rPr>
          <w:color w:val="231F1F"/>
          <w:spacing w:val="-11"/>
          <w:sz w:val="22"/>
          <w:szCs w:val="22"/>
        </w:rPr>
        <w:t xml:space="preserve"> </w:t>
      </w:r>
      <w:r w:rsidRPr="0030456C">
        <w:rPr>
          <w:color w:val="231F1F"/>
          <w:sz w:val="22"/>
          <w:szCs w:val="22"/>
        </w:rPr>
        <w:t>Database</w:t>
      </w:r>
      <w:r w:rsidRPr="0030456C">
        <w:rPr>
          <w:color w:val="231F1F"/>
          <w:spacing w:val="-13"/>
          <w:sz w:val="22"/>
          <w:szCs w:val="22"/>
        </w:rPr>
        <w:t xml:space="preserve"> </w:t>
      </w:r>
      <w:r w:rsidRPr="0030456C">
        <w:rPr>
          <w:color w:val="231F1F"/>
          <w:sz w:val="22"/>
          <w:szCs w:val="22"/>
        </w:rPr>
        <w:t>Administration</w:t>
      </w:r>
      <w:r w:rsidRPr="0030456C">
        <w:rPr>
          <w:color w:val="231F1F"/>
          <w:spacing w:val="-8"/>
          <w:sz w:val="22"/>
          <w:szCs w:val="22"/>
        </w:rPr>
        <w:t xml:space="preserve"> </w:t>
      </w:r>
      <w:r w:rsidRPr="0030456C">
        <w:rPr>
          <w:color w:val="231F1F"/>
          <w:sz w:val="22"/>
          <w:szCs w:val="22"/>
        </w:rPr>
        <w:t>Services</w:t>
      </w:r>
      <w:r w:rsidRPr="0030456C">
        <w:rPr>
          <w:color w:val="231F1F"/>
          <w:spacing w:val="-13"/>
          <w:sz w:val="22"/>
          <w:szCs w:val="22"/>
        </w:rPr>
        <w:t xml:space="preserve"> </w:t>
      </w:r>
      <w:r w:rsidRPr="0030456C">
        <w:rPr>
          <w:color w:val="231F1F"/>
          <w:sz w:val="22"/>
          <w:szCs w:val="22"/>
        </w:rPr>
        <w:t>support</w:t>
      </w:r>
      <w:r w:rsidRPr="0030456C">
        <w:rPr>
          <w:color w:val="231F1F"/>
          <w:spacing w:val="-11"/>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VHA</w:t>
      </w:r>
      <w:r w:rsidRPr="0030456C">
        <w:rPr>
          <w:color w:val="231F1F"/>
          <w:spacing w:val="-9"/>
          <w:sz w:val="22"/>
          <w:szCs w:val="22"/>
        </w:rPr>
        <w:t xml:space="preserve"> </w:t>
      </w:r>
      <w:r w:rsidRPr="0030456C">
        <w:rPr>
          <w:color w:val="231F1F"/>
          <w:sz w:val="22"/>
          <w:szCs w:val="22"/>
        </w:rPr>
        <w:t xml:space="preserve">Decision Support System (DSS), which is the customized Allscripts application, residing on an M204/IBM </w:t>
      </w:r>
      <w:proofErr w:type="spellStart"/>
      <w:r w:rsidRPr="0030456C">
        <w:rPr>
          <w:color w:val="231F1F"/>
          <w:sz w:val="22"/>
          <w:szCs w:val="22"/>
        </w:rPr>
        <w:t>zEnterprise</w:t>
      </w:r>
      <w:proofErr w:type="spellEnd"/>
      <w:r w:rsidRPr="0030456C">
        <w:rPr>
          <w:color w:val="231F1F"/>
          <w:sz w:val="22"/>
          <w:szCs w:val="22"/>
        </w:rPr>
        <w:t>. The M204 Database Administration Services support must include assurance of 24x7x365 availability, troubleshooting, and tuning to ensure acceptable response times and supports the VHA’s Decision Support Systems (DSS) application, with sole responsibility for all database administration activities.</w:t>
      </w:r>
    </w:p>
    <w:p w14:paraId="0EF3D39A" w14:textId="77777777" w:rsidR="00414F32" w:rsidRPr="0030456C" w:rsidRDefault="009A3D16" w:rsidP="00C33199">
      <w:pPr>
        <w:pStyle w:val="BodyText"/>
        <w:tabs>
          <w:tab w:val="left" w:pos="9360"/>
        </w:tabs>
        <w:spacing w:before="272"/>
        <w:ind w:left="13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39B" w14:textId="77777777" w:rsidR="00414F32" w:rsidRPr="0030456C" w:rsidRDefault="00414F32" w:rsidP="00C33199">
      <w:pPr>
        <w:pStyle w:val="BodyText"/>
        <w:tabs>
          <w:tab w:val="left" w:pos="9360"/>
        </w:tabs>
        <w:spacing w:before="16"/>
        <w:ind w:left="0" w:right="1580"/>
        <w:rPr>
          <w:sz w:val="22"/>
          <w:szCs w:val="22"/>
        </w:rPr>
      </w:pPr>
    </w:p>
    <w:p w14:paraId="0EF3D39C" w14:textId="77777777" w:rsidR="00414F32" w:rsidRPr="0030456C" w:rsidRDefault="009A3D16" w:rsidP="00127E19">
      <w:pPr>
        <w:pStyle w:val="ListParagraph"/>
        <w:numPr>
          <w:ilvl w:val="0"/>
          <w:numId w:val="61"/>
        </w:numPr>
        <w:tabs>
          <w:tab w:val="left" w:pos="858"/>
          <w:tab w:val="left" w:pos="860"/>
          <w:tab w:val="left" w:pos="9360"/>
        </w:tabs>
        <w:spacing w:before="1" w:line="247" w:lineRule="auto"/>
        <w:ind w:right="1580"/>
        <w:jc w:val="both"/>
      </w:pPr>
      <w:r w:rsidRPr="0030456C">
        <w:rPr>
          <w:color w:val="231F1F"/>
        </w:rPr>
        <w:t>Document</w:t>
      </w:r>
      <w:r w:rsidRPr="0030456C">
        <w:rPr>
          <w:color w:val="231F1F"/>
          <w:spacing w:val="-3"/>
        </w:rPr>
        <w:t xml:space="preserve"> </w:t>
      </w:r>
      <w:r w:rsidRPr="0030456C">
        <w:rPr>
          <w:color w:val="231F1F"/>
        </w:rPr>
        <w:t>problems</w:t>
      </w:r>
      <w:r w:rsidRPr="0030456C">
        <w:rPr>
          <w:color w:val="231F1F"/>
          <w:spacing w:val="-3"/>
        </w:rPr>
        <w:t xml:space="preserve"> </w:t>
      </w:r>
      <w:r w:rsidRPr="0030456C">
        <w:rPr>
          <w:color w:val="231F1F"/>
        </w:rPr>
        <w:t>that</w:t>
      </w:r>
      <w:r w:rsidRPr="0030456C">
        <w:rPr>
          <w:color w:val="231F1F"/>
          <w:spacing w:val="-5"/>
        </w:rPr>
        <w:t xml:space="preserve"> </w:t>
      </w:r>
      <w:r w:rsidRPr="0030456C">
        <w:rPr>
          <w:color w:val="231F1F"/>
        </w:rPr>
        <w:t>occur</w:t>
      </w:r>
      <w:r w:rsidRPr="0030456C">
        <w:rPr>
          <w:color w:val="231F1F"/>
          <w:spacing w:val="-6"/>
        </w:rPr>
        <w:t xml:space="preserve"> </w:t>
      </w:r>
      <w:r w:rsidRPr="0030456C">
        <w:rPr>
          <w:color w:val="231F1F"/>
        </w:rPr>
        <w:t>and</w:t>
      </w:r>
      <w:r w:rsidRPr="0030456C">
        <w:rPr>
          <w:color w:val="231F1F"/>
          <w:spacing w:val="-3"/>
        </w:rPr>
        <w:t xml:space="preserve"> </w:t>
      </w:r>
      <w:r w:rsidRPr="0030456C">
        <w:rPr>
          <w:color w:val="231F1F"/>
        </w:rPr>
        <w:t>report</w:t>
      </w:r>
      <w:r w:rsidRPr="0030456C">
        <w:rPr>
          <w:color w:val="231F1F"/>
          <w:spacing w:val="-6"/>
        </w:rPr>
        <w:t xml:space="preserve"> </w:t>
      </w:r>
      <w:r w:rsidRPr="0030456C">
        <w:rPr>
          <w:color w:val="231F1F"/>
        </w:rPr>
        <w:t>on</w:t>
      </w:r>
      <w:r w:rsidRPr="0030456C">
        <w:rPr>
          <w:color w:val="231F1F"/>
          <w:spacing w:val="-6"/>
        </w:rPr>
        <w:t xml:space="preserve"> </w:t>
      </w:r>
      <w:r w:rsidRPr="0030456C">
        <w:rPr>
          <w:color w:val="231F1F"/>
        </w:rPr>
        <w:t>resolutions</w:t>
      </w:r>
      <w:r w:rsidRPr="0030456C">
        <w:rPr>
          <w:color w:val="231F1F"/>
          <w:spacing w:val="-6"/>
        </w:rPr>
        <w:t xml:space="preserve"> </w:t>
      </w:r>
      <w:r w:rsidRPr="0030456C">
        <w:rPr>
          <w:color w:val="231F1F"/>
        </w:rPr>
        <w:t>and</w:t>
      </w:r>
      <w:r w:rsidRPr="0030456C">
        <w:rPr>
          <w:color w:val="231F1F"/>
          <w:spacing w:val="-7"/>
        </w:rPr>
        <w:t xml:space="preserve"> </w:t>
      </w:r>
      <w:r w:rsidRPr="0030456C">
        <w:rPr>
          <w:color w:val="231F1F"/>
        </w:rPr>
        <w:t>develop</w:t>
      </w:r>
      <w:r w:rsidRPr="0030456C">
        <w:rPr>
          <w:color w:val="231F1F"/>
          <w:spacing w:val="-6"/>
        </w:rPr>
        <w:t xml:space="preserve"> </w:t>
      </w:r>
      <w:r w:rsidRPr="0030456C">
        <w:rPr>
          <w:color w:val="231F1F"/>
        </w:rPr>
        <w:t>recommendations for preventing a recurrence</w:t>
      </w:r>
      <w:r w:rsidRPr="0030456C">
        <w:rPr>
          <w:color w:val="231F1F"/>
          <w:spacing w:val="-1"/>
        </w:rPr>
        <w:t xml:space="preserve"> </w:t>
      </w:r>
      <w:r w:rsidRPr="0030456C">
        <w:rPr>
          <w:color w:val="231F1F"/>
        </w:rPr>
        <w:t>of the problem. Any recommendations shall be provided to the COR/VA RESOURCE LEAD(s) for approval prior to any implementation.</w:t>
      </w:r>
    </w:p>
    <w:p w14:paraId="0EF3D39D" w14:textId="77777777" w:rsidR="00414F32" w:rsidRPr="0030456C" w:rsidRDefault="009A3D16" w:rsidP="00127E19">
      <w:pPr>
        <w:pStyle w:val="ListParagraph"/>
        <w:numPr>
          <w:ilvl w:val="0"/>
          <w:numId w:val="61"/>
        </w:numPr>
        <w:tabs>
          <w:tab w:val="left" w:pos="858"/>
          <w:tab w:val="left" w:pos="9360"/>
        </w:tabs>
        <w:spacing w:line="268" w:lineRule="exact"/>
        <w:ind w:left="858" w:right="1580" w:hanging="361"/>
        <w:jc w:val="both"/>
      </w:pPr>
      <w:r w:rsidRPr="0030456C">
        <w:rPr>
          <w:color w:val="231F1F"/>
        </w:rPr>
        <w:t>Respond</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rPr>
        <w:t>resolve</w:t>
      </w:r>
      <w:r w:rsidRPr="0030456C">
        <w:rPr>
          <w:color w:val="231F1F"/>
          <w:spacing w:val="-9"/>
        </w:rPr>
        <w:t xml:space="preserve"> </w:t>
      </w:r>
      <w:r w:rsidRPr="0030456C">
        <w:rPr>
          <w:color w:val="231F1F"/>
        </w:rPr>
        <w:t>any</w:t>
      </w:r>
      <w:r w:rsidRPr="0030456C">
        <w:rPr>
          <w:color w:val="231F1F"/>
          <w:spacing w:val="-6"/>
        </w:rPr>
        <w:t xml:space="preserve"> </w:t>
      </w:r>
      <w:r w:rsidRPr="0030456C">
        <w:rPr>
          <w:color w:val="231F1F"/>
        </w:rPr>
        <w:t>database</w:t>
      </w:r>
      <w:r w:rsidRPr="0030456C">
        <w:rPr>
          <w:color w:val="231F1F"/>
          <w:spacing w:val="-8"/>
        </w:rPr>
        <w:t xml:space="preserve"> </w:t>
      </w:r>
      <w:r w:rsidRPr="0030456C">
        <w:rPr>
          <w:color w:val="231F1F"/>
          <w:spacing w:val="-2"/>
        </w:rPr>
        <w:t>issues.</w:t>
      </w:r>
    </w:p>
    <w:p w14:paraId="0EF3D39E" w14:textId="77777777" w:rsidR="00414F32" w:rsidRPr="0030456C" w:rsidRDefault="009A3D16" w:rsidP="00127E19">
      <w:pPr>
        <w:pStyle w:val="ListParagraph"/>
        <w:numPr>
          <w:ilvl w:val="0"/>
          <w:numId w:val="61"/>
        </w:numPr>
        <w:tabs>
          <w:tab w:val="left" w:pos="858"/>
          <w:tab w:val="left" w:pos="860"/>
          <w:tab w:val="left" w:pos="9360"/>
        </w:tabs>
        <w:spacing w:before="16" w:line="244" w:lineRule="auto"/>
        <w:ind w:right="1580"/>
        <w:jc w:val="both"/>
      </w:pPr>
      <w:r w:rsidRPr="0030456C">
        <w:rPr>
          <w:color w:val="231F1F"/>
        </w:rPr>
        <w:t>Monitor</w:t>
      </w:r>
      <w:r w:rsidRPr="0030456C">
        <w:rPr>
          <w:color w:val="231F1F"/>
          <w:spacing w:val="-9"/>
        </w:rPr>
        <w:t xml:space="preserve"> </w:t>
      </w:r>
      <w:r w:rsidRPr="0030456C">
        <w:rPr>
          <w:color w:val="231F1F"/>
        </w:rPr>
        <w:t>and</w:t>
      </w:r>
      <w:r w:rsidRPr="0030456C">
        <w:rPr>
          <w:color w:val="231F1F"/>
          <w:spacing w:val="-6"/>
        </w:rPr>
        <w:t xml:space="preserve"> </w:t>
      </w:r>
      <w:r w:rsidRPr="0030456C">
        <w:rPr>
          <w:color w:val="231F1F"/>
        </w:rPr>
        <w:t>analyze</w:t>
      </w:r>
      <w:r w:rsidRPr="0030456C">
        <w:rPr>
          <w:color w:val="231F1F"/>
          <w:spacing w:val="-6"/>
        </w:rPr>
        <w:t xml:space="preserve"> </w:t>
      </w:r>
      <w:r w:rsidRPr="0030456C">
        <w:rPr>
          <w:color w:val="231F1F"/>
        </w:rPr>
        <w:t>M204</w:t>
      </w:r>
      <w:r w:rsidRPr="0030456C">
        <w:rPr>
          <w:color w:val="231F1F"/>
          <w:spacing w:val="-6"/>
        </w:rPr>
        <w:t xml:space="preserve"> </w:t>
      </w:r>
      <w:r w:rsidRPr="0030456C">
        <w:rPr>
          <w:color w:val="231F1F"/>
        </w:rPr>
        <w:t>database</w:t>
      </w:r>
      <w:r w:rsidRPr="0030456C">
        <w:rPr>
          <w:color w:val="231F1F"/>
          <w:spacing w:val="-6"/>
        </w:rPr>
        <w:t xml:space="preserve"> </w:t>
      </w:r>
      <w:r w:rsidRPr="0030456C">
        <w:rPr>
          <w:color w:val="231F1F"/>
        </w:rPr>
        <w:t>to</w:t>
      </w:r>
      <w:r w:rsidRPr="0030456C">
        <w:rPr>
          <w:color w:val="231F1F"/>
          <w:spacing w:val="-3"/>
        </w:rPr>
        <w:t xml:space="preserve"> </w:t>
      </w:r>
      <w:r w:rsidRPr="0030456C">
        <w:rPr>
          <w:color w:val="231F1F"/>
        </w:rPr>
        <w:t>identify</w:t>
      </w:r>
      <w:r w:rsidRPr="0030456C">
        <w:rPr>
          <w:color w:val="231F1F"/>
          <w:spacing w:val="-3"/>
        </w:rPr>
        <w:t xml:space="preserve"> </w:t>
      </w:r>
      <w:r w:rsidRPr="0030456C">
        <w:rPr>
          <w:color w:val="231F1F"/>
        </w:rPr>
        <w:t>potential</w:t>
      </w:r>
      <w:r w:rsidRPr="0030456C">
        <w:rPr>
          <w:color w:val="231F1F"/>
          <w:spacing w:val="-3"/>
        </w:rPr>
        <w:t xml:space="preserve"> </w:t>
      </w:r>
      <w:r w:rsidRPr="0030456C">
        <w:rPr>
          <w:color w:val="231F1F"/>
        </w:rPr>
        <w:t>problem</w:t>
      </w:r>
      <w:r w:rsidRPr="0030456C">
        <w:rPr>
          <w:color w:val="231F1F"/>
          <w:spacing w:val="-3"/>
        </w:rPr>
        <w:t xml:space="preserve"> </w:t>
      </w:r>
      <w:r w:rsidRPr="0030456C">
        <w:rPr>
          <w:color w:val="231F1F"/>
        </w:rPr>
        <w:t>areas</w:t>
      </w:r>
      <w:r w:rsidRPr="0030456C">
        <w:rPr>
          <w:color w:val="231F1F"/>
          <w:spacing w:val="-3"/>
        </w:rPr>
        <w:t xml:space="preserve"> </w:t>
      </w:r>
      <w:r w:rsidRPr="0030456C">
        <w:rPr>
          <w:color w:val="231F1F"/>
        </w:rPr>
        <w:t>and</w:t>
      </w:r>
      <w:r w:rsidRPr="0030456C">
        <w:rPr>
          <w:color w:val="231F1F"/>
          <w:spacing w:val="-3"/>
        </w:rPr>
        <w:t xml:space="preserve"> </w:t>
      </w:r>
      <w:r w:rsidRPr="0030456C">
        <w:rPr>
          <w:color w:val="231F1F"/>
        </w:rPr>
        <w:t>develop solutions before problems surface.</w:t>
      </w:r>
    </w:p>
    <w:p w14:paraId="0EF3D3A0" w14:textId="77777777" w:rsidR="00414F32" w:rsidRPr="0030456C" w:rsidRDefault="009A3D16" w:rsidP="00127E19">
      <w:pPr>
        <w:pStyle w:val="ListParagraph"/>
        <w:numPr>
          <w:ilvl w:val="0"/>
          <w:numId w:val="61"/>
        </w:numPr>
        <w:tabs>
          <w:tab w:val="left" w:pos="858"/>
          <w:tab w:val="left" w:pos="860"/>
          <w:tab w:val="left" w:pos="9360"/>
        </w:tabs>
        <w:spacing w:before="79" w:line="247" w:lineRule="auto"/>
        <w:ind w:right="1580"/>
      </w:pPr>
      <w:r w:rsidRPr="0030456C">
        <w:rPr>
          <w:color w:val="231F1F"/>
        </w:rPr>
        <w:t>Perform</w:t>
      </w:r>
      <w:r w:rsidRPr="0030456C">
        <w:rPr>
          <w:color w:val="231F1F"/>
          <w:spacing w:val="-10"/>
        </w:rPr>
        <w:t xml:space="preserve"> </w:t>
      </w:r>
      <w:r w:rsidRPr="0030456C">
        <w:rPr>
          <w:color w:val="231F1F"/>
        </w:rPr>
        <w:t>the</w:t>
      </w:r>
      <w:r w:rsidRPr="0030456C">
        <w:rPr>
          <w:color w:val="231F1F"/>
          <w:spacing w:val="-13"/>
        </w:rPr>
        <w:t xml:space="preserve"> </w:t>
      </w:r>
      <w:r w:rsidRPr="0030456C">
        <w:rPr>
          <w:color w:val="231F1F"/>
        </w:rPr>
        <w:t>necessary</w:t>
      </w:r>
      <w:r w:rsidRPr="0030456C">
        <w:rPr>
          <w:color w:val="231F1F"/>
          <w:spacing w:val="-10"/>
        </w:rPr>
        <w:t xml:space="preserve"> </w:t>
      </w:r>
      <w:r w:rsidRPr="0030456C">
        <w:rPr>
          <w:color w:val="231F1F"/>
        </w:rPr>
        <w:t>quality</w:t>
      </w:r>
      <w:r w:rsidRPr="0030456C">
        <w:rPr>
          <w:color w:val="231F1F"/>
          <w:spacing w:val="-10"/>
        </w:rPr>
        <w:t xml:space="preserve"> </w:t>
      </w:r>
      <w:r w:rsidRPr="0030456C">
        <w:rPr>
          <w:color w:val="231F1F"/>
        </w:rPr>
        <w:t>assurance</w:t>
      </w:r>
      <w:r w:rsidRPr="0030456C">
        <w:rPr>
          <w:color w:val="231F1F"/>
          <w:spacing w:val="-14"/>
        </w:rPr>
        <w:t xml:space="preserve"> </w:t>
      </w:r>
      <w:r w:rsidRPr="0030456C">
        <w:rPr>
          <w:color w:val="231F1F"/>
        </w:rPr>
        <w:t>procedures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coordinate</w:t>
      </w:r>
      <w:r w:rsidRPr="0030456C">
        <w:rPr>
          <w:color w:val="231F1F"/>
          <w:spacing w:val="-9"/>
        </w:rPr>
        <w:t xml:space="preserve"> </w:t>
      </w:r>
      <w:r w:rsidRPr="0030456C">
        <w:rPr>
          <w:color w:val="231F1F"/>
        </w:rPr>
        <w:t>with</w:t>
      </w:r>
      <w:r w:rsidRPr="0030456C">
        <w:rPr>
          <w:color w:val="231F1F"/>
          <w:spacing w:val="-13"/>
        </w:rPr>
        <w:t xml:space="preserve"> </w:t>
      </w:r>
      <w:r w:rsidRPr="0030456C">
        <w:rPr>
          <w:color w:val="231F1F"/>
        </w:rPr>
        <w:t>all</w:t>
      </w:r>
      <w:r w:rsidRPr="0030456C">
        <w:rPr>
          <w:color w:val="231F1F"/>
          <w:spacing w:val="-10"/>
        </w:rPr>
        <w:t xml:space="preserve"> </w:t>
      </w:r>
      <w:r w:rsidRPr="0030456C">
        <w:rPr>
          <w:color w:val="231F1F"/>
        </w:rPr>
        <w:t>necessary elements to ensure products conform to customer's requirements.</w:t>
      </w:r>
    </w:p>
    <w:p w14:paraId="0EF3D3A1" w14:textId="77777777" w:rsidR="00414F32" w:rsidRPr="0030456C" w:rsidRDefault="009A3D16" w:rsidP="00127E19">
      <w:pPr>
        <w:pStyle w:val="ListParagraph"/>
        <w:numPr>
          <w:ilvl w:val="0"/>
          <w:numId w:val="61"/>
        </w:numPr>
        <w:tabs>
          <w:tab w:val="left" w:pos="858"/>
          <w:tab w:val="left" w:pos="9360"/>
        </w:tabs>
        <w:spacing w:line="269" w:lineRule="exact"/>
        <w:ind w:left="858" w:right="1580" w:hanging="361"/>
      </w:pPr>
      <w:r w:rsidRPr="0030456C">
        <w:rPr>
          <w:color w:val="231F1F"/>
        </w:rPr>
        <w:t>Establish</w:t>
      </w:r>
      <w:r w:rsidRPr="0030456C">
        <w:rPr>
          <w:color w:val="231F1F"/>
          <w:spacing w:val="-10"/>
        </w:rPr>
        <w:t xml:space="preserve"> </w:t>
      </w:r>
      <w:r w:rsidRPr="0030456C">
        <w:rPr>
          <w:color w:val="231F1F"/>
        </w:rPr>
        <w:t>controls</w:t>
      </w:r>
      <w:r w:rsidRPr="0030456C">
        <w:rPr>
          <w:color w:val="231F1F"/>
          <w:spacing w:val="-9"/>
        </w:rPr>
        <w:t xml:space="preserve"> </w:t>
      </w:r>
      <w:r w:rsidRPr="0030456C">
        <w:rPr>
          <w:color w:val="231F1F"/>
        </w:rPr>
        <w:t>to</w:t>
      </w:r>
      <w:r w:rsidRPr="0030456C">
        <w:rPr>
          <w:color w:val="231F1F"/>
          <w:spacing w:val="-8"/>
        </w:rPr>
        <w:t xml:space="preserve"> </w:t>
      </w:r>
      <w:r w:rsidRPr="0030456C">
        <w:rPr>
          <w:color w:val="231F1F"/>
        </w:rPr>
        <w:t>ensure</w:t>
      </w:r>
      <w:r w:rsidRPr="0030456C">
        <w:rPr>
          <w:color w:val="231F1F"/>
          <w:spacing w:val="-14"/>
        </w:rPr>
        <w:t xml:space="preserve"> </w:t>
      </w:r>
      <w:r w:rsidRPr="0030456C">
        <w:rPr>
          <w:color w:val="231F1F"/>
        </w:rPr>
        <w:t>an</w:t>
      </w:r>
      <w:r w:rsidRPr="0030456C">
        <w:rPr>
          <w:color w:val="231F1F"/>
          <w:spacing w:val="-8"/>
        </w:rPr>
        <w:t xml:space="preserve"> </w:t>
      </w:r>
      <w:r w:rsidRPr="0030456C">
        <w:rPr>
          <w:color w:val="231F1F"/>
        </w:rPr>
        <w:t>accurate</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timely</w:t>
      </w:r>
      <w:r w:rsidRPr="0030456C">
        <w:rPr>
          <w:color w:val="231F1F"/>
          <w:spacing w:val="-8"/>
        </w:rPr>
        <w:t xml:space="preserve"> </w:t>
      </w:r>
      <w:r w:rsidRPr="0030456C">
        <w:rPr>
          <w:color w:val="231F1F"/>
          <w:spacing w:val="-2"/>
        </w:rPr>
        <w:t>product.</w:t>
      </w:r>
    </w:p>
    <w:p w14:paraId="0EF3D3A2" w14:textId="77777777" w:rsidR="00414F32" w:rsidRPr="0030456C" w:rsidRDefault="009A3D16" w:rsidP="00127E19">
      <w:pPr>
        <w:pStyle w:val="ListParagraph"/>
        <w:numPr>
          <w:ilvl w:val="0"/>
          <w:numId w:val="61"/>
        </w:numPr>
        <w:tabs>
          <w:tab w:val="left" w:pos="858"/>
          <w:tab w:val="left" w:pos="860"/>
          <w:tab w:val="left" w:pos="9360"/>
        </w:tabs>
        <w:spacing w:before="14" w:line="244" w:lineRule="auto"/>
        <w:ind w:right="1580"/>
      </w:pPr>
      <w:r w:rsidRPr="0030456C">
        <w:rPr>
          <w:color w:val="231F1F"/>
        </w:rPr>
        <w:t>Install</w:t>
      </w:r>
      <w:r w:rsidRPr="0030456C">
        <w:rPr>
          <w:color w:val="231F1F"/>
          <w:spacing w:val="-9"/>
        </w:rPr>
        <w:t xml:space="preserve"> </w:t>
      </w:r>
      <w:r w:rsidRPr="0030456C">
        <w:rPr>
          <w:color w:val="231F1F"/>
        </w:rPr>
        <w:t>patches</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Allscripts</w:t>
      </w:r>
      <w:r w:rsidRPr="0030456C">
        <w:rPr>
          <w:color w:val="231F1F"/>
          <w:spacing w:val="-9"/>
        </w:rPr>
        <w:t xml:space="preserve"> </w:t>
      </w:r>
      <w:r w:rsidRPr="0030456C">
        <w:rPr>
          <w:color w:val="231F1F"/>
        </w:rPr>
        <w:t>software</w:t>
      </w:r>
      <w:r w:rsidRPr="0030456C">
        <w:rPr>
          <w:color w:val="231F1F"/>
          <w:spacing w:val="-15"/>
        </w:rPr>
        <w:t xml:space="preserve"> </w:t>
      </w:r>
      <w:r w:rsidRPr="0030456C">
        <w:rPr>
          <w:color w:val="231F1F"/>
        </w:rPr>
        <w:t>and</w:t>
      </w:r>
      <w:r w:rsidRPr="0030456C">
        <w:rPr>
          <w:color w:val="231F1F"/>
          <w:spacing w:val="-9"/>
        </w:rPr>
        <w:t xml:space="preserve"> </w:t>
      </w:r>
      <w:r w:rsidRPr="0030456C">
        <w:rPr>
          <w:color w:val="231F1F"/>
        </w:rPr>
        <w:t>maintain</w:t>
      </w:r>
      <w:r w:rsidRPr="0030456C">
        <w:rPr>
          <w:color w:val="231F1F"/>
          <w:spacing w:val="-8"/>
        </w:rPr>
        <w:t xml:space="preserve"> </w:t>
      </w:r>
      <w:r w:rsidRPr="0030456C">
        <w:rPr>
          <w:color w:val="231F1F"/>
        </w:rPr>
        <w:t>documentation</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notifications</w:t>
      </w:r>
      <w:r w:rsidRPr="0030456C">
        <w:rPr>
          <w:color w:val="231F1F"/>
          <w:spacing w:val="-9"/>
        </w:rPr>
        <w:t xml:space="preserve"> </w:t>
      </w:r>
      <w:r w:rsidRPr="0030456C">
        <w:rPr>
          <w:color w:val="231F1F"/>
        </w:rPr>
        <w:t>when requested by the Team Leader.</w:t>
      </w:r>
    </w:p>
    <w:p w14:paraId="0EF3D3A3" w14:textId="77777777" w:rsidR="00414F32" w:rsidRPr="0030456C" w:rsidRDefault="009A3D16" w:rsidP="00127E19">
      <w:pPr>
        <w:pStyle w:val="ListParagraph"/>
        <w:numPr>
          <w:ilvl w:val="0"/>
          <w:numId w:val="61"/>
        </w:numPr>
        <w:tabs>
          <w:tab w:val="left" w:pos="858"/>
          <w:tab w:val="left" w:pos="860"/>
          <w:tab w:val="left" w:pos="9360"/>
        </w:tabs>
        <w:spacing w:before="4" w:line="244" w:lineRule="auto"/>
        <w:ind w:right="1580"/>
      </w:pPr>
      <w:r w:rsidRPr="0030456C">
        <w:rPr>
          <w:color w:val="231F1F"/>
        </w:rPr>
        <w:t>Analyze</w:t>
      </w:r>
      <w:r w:rsidRPr="0030456C">
        <w:rPr>
          <w:color w:val="231F1F"/>
          <w:spacing w:val="-9"/>
        </w:rPr>
        <w:t xml:space="preserve"> </w:t>
      </w:r>
      <w:r w:rsidRPr="0030456C">
        <w:rPr>
          <w:color w:val="231F1F"/>
        </w:rPr>
        <w:t>and</w:t>
      </w:r>
      <w:r w:rsidRPr="0030456C">
        <w:rPr>
          <w:color w:val="231F1F"/>
          <w:spacing w:val="-11"/>
        </w:rPr>
        <w:t xml:space="preserve"> </w:t>
      </w:r>
      <w:r w:rsidRPr="0030456C">
        <w:rPr>
          <w:color w:val="231F1F"/>
        </w:rPr>
        <w:t>resolve</w:t>
      </w:r>
      <w:r w:rsidRPr="0030456C">
        <w:rPr>
          <w:color w:val="231F1F"/>
          <w:spacing w:val="-11"/>
        </w:rPr>
        <w:t xml:space="preserve"> </w:t>
      </w:r>
      <w:r w:rsidRPr="0030456C">
        <w:rPr>
          <w:color w:val="231F1F"/>
        </w:rPr>
        <w:t>problems</w:t>
      </w:r>
      <w:r w:rsidRPr="0030456C">
        <w:rPr>
          <w:color w:val="231F1F"/>
          <w:spacing w:val="-9"/>
        </w:rPr>
        <w:t xml:space="preserve"> </w:t>
      </w:r>
      <w:r w:rsidRPr="0030456C">
        <w:rPr>
          <w:color w:val="231F1F"/>
        </w:rPr>
        <w:t>when</w:t>
      </w:r>
      <w:r w:rsidRPr="0030456C">
        <w:rPr>
          <w:color w:val="231F1F"/>
          <w:spacing w:val="-9"/>
        </w:rPr>
        <w:t xml:space="preserve"> </w:t>
      </w:r>
      <w:r w:rsidRPr="0030456C">
        <w:rPr>
          <w:color w:val="231F1F"/>
        </w:rPr>
        <w:t>notified</w:t>
      </w:r>
      <w:r w:rsidRPr="0030456C">
        <w:rPr>
          <w:color w:val="231F1F"/>
          <w:spacing w:val="-9"/>
        </w:rPr>
        <w:t xml:space="preserve"> </w:t>
      </w:r>
      <w:r w:rsidRPr="0030456C">
        <w:rPr>
          <w:color w:val="231F1F"/>
        </w:rPr>
        <w:t>by</w:t>
      </w:r>
      <w:r w:rsidRPr="0030456C">
        <w:rPr>
          <w:color w:val="231F1F"/>
          <w:spacing w:val="-7"/>
        </w:rPr>
        <w:t xml:space="preserve"> </w:t>
      </w:r>
      <w:r w:rsidRPr="0030456C">
        <w:rPr>
          <w:color w:val="231F1F"/>
        </w:rPr>
        <w:t>Decision</w:t>
      </w:r>
      <w:r w:rsidRPr="0030456C">
        <w:rPr>
          <w:color w:val="231F1F"/>
          <w:spacing w:val="-9"/>
        </w:rPr>
        <w:t xml:space="preserve"> </w:t>
      </w:r>
      <w:r w:rsidRPr="0030456C">
        <w:rPr>
          <w:color w:val="231F1F"/>
        </w:rPr>
        <w:t>Support</w:t>
      </w:r>
      <w:r w:rsidRPr="0030456C">
        <w:rPr>
          <w:color w:val="231F1F"/>
          <w:spacing w:val="-11"/>
        </w:rPr>
        <w:t xml:space="preserve"> </w:t>
      </w:r>
      <w:r w:rsidRPr="0030456C">
        <w:rPr>
          <w:color w:val="231F1F"/>
        </w:rPr>
        <w:t>System</w:t>
      </w:r>
      <w:r w:rsidRPr="0030456C">
        <w:rPr>
          <w:color w:val="231F1F"/>
          <w:spacing w:val="-9"/>
        </w:rPr>
        <w:t xml:space="preserve"> </w:t>
      </w:r>
      <w:r w:rsidRPr="0030456C">
        <w:rPr>
          <w:color w:val="231F1F"/>
        </w:rPr>
        <w:t>(DSS)</w:t>
      </w:r>
      <w:r w:rsidRPr="0030456C">
        <w:rPr>
          <w:color w:val="231F1F"/>
          <w:spacing w:val="-8"/>
        </w:rPr>
        <w:t xml:space="preserve"> </w:t>
      </w:r>
      <w:r w:rsidRPr="0030456C">
        <w:rPr>
          <w:color w:val="231F1F"/>
        </w:rPr>
        <w:t>help desk personnel.</w:t>
      </w:r>
    </w:p>
    <w:p w14:paraId="0EF3D3A4" w14:textId="77777777" w:rsidR="00414F32" w:rsidRPr="0030456C" w:rsidRDefault="009A3D16" w:rsidP="00127E19">
      <w:pPr>
        <w:pStyle w:val="ListParagraph"/>
        <w:numPr>
          <w:ilvl w:val="0"/>
          <w:numId w:val="61"/>
        </w:numPr>
        <w:tabs>
          <w:tab w:val="left" w:pos="858"/>
          <w:tab w:val="left" w:pos="860"/>
          <w:tab w:val="left" w:pos="9360"/>
        </w:tabs>
        <w:spacing w:before="3" w:line="247" w:lineRule="auto"/>
        <w:ind w:right="1580"/>
      </w:pPr>
      <w:r w:rsidRPr="0030456C">
        <w:rPr>
          <w:color w:val="231F1F"/>
        </w:rPr>
        <w:t>Coordinate</w:t>
      </w:r>
      <w:r w:rsidRPr="0030456C">
        <w:rPr>
          <w:color w:val="231F1F"/>
          <w:spacing w:val="-14"/>
        </w:rPr>
        <w:t xml:space="preserve"> </w:t>
      </w:r>
      <w:r w:rsidRPr="0030456C">
        <w:rPr>
          <w:color w:val="231F1F"/>
        </w:rPr>
        <w:t>work</w:t>
      </w:r>
      <w:r w:rsidRPr="0030456C">
        <w:rPr>
          <w:color w:val="231F1F"/>
          <w:spacing w:val="-14"/>
        </w:rPr>
        <w:t xml:space="preserve"> </w:t>
      </w:r>
      <w:r w:rsidRPr="0030456C">
        <w:rPr>
          <w:color w:val="231F1F"/>
        </w:rPr>
        <w:t>with</w:t>
      </w:r>
      <w:r w:rsidRPr="0030456C">
        <w:rPr>
          <w:color w:val="231F1F"/>
          <w:spacing w:val="-11"/>
        </w:rPr>
        <w:t xml:space="preserve"> </w:t>
      </w:r>
      <w:r w:rsidRPr="0030456C">
        <w:rPr>
          <w:color w:val="231F1F"/>
        </w:rPr>
        <w:t>applications</w:t>
      </w:r>
      <w:r w:rsidRPr="0030456C">
        <w:rPr>
          <w:color w:val="231F1F"/>
          <w:spacing w:val="-14"/>
        </w:rPr>
        <w:t xml:space="preserve"> </w:t>
      </w:r>
      <w:r w:rsidRPr="0030456C">
        <w:rPr>
          <w:color w:val="231F1F"/>
        </w:rPr>
        <w:t>programmers,</w:t>
      </w:r>
      <w:r w:rsidRPr="0030456C">
        <w:rPr>
          <w:color w:val="231F1F"/>
          <w:spacing w:val="-11"/>
        </w:rPr>
        <w:t xml:space="preserve"> </w:t>
      </w:r>
      <w:r w:rsidRPr="0030456C">
        <w:rPr>
          <w:color w:val="231F1F"/>
        </w:rPr>
        <w:t>database</w:t>
      </w:r>
      <w:r w:rsidRPr="0030456C">
        <w:rPr>
          <w:color w:val="231F1F"/>
          <w:spacing w:val="-12"/>
        </w:rPr>
        <w:t xml:space="preserve"> </w:t>
      </w:r>
      <w:r w:rsidRPr="0030456C">
        <w:rPr>
          <w:color w:val="231F1F"/>
        </w:rPr>
        <w:t>administrators</w:t>
      </w:r>
      <w:r w:rsidRPr="0030456C">
        <w:rPr>
          <w:color w:val="231F1F"/>
          <w:spacing w:val="-11"/>
        </w:rPr>
        <w:t xml:space="preserve"> </w:t>
      </w:r>
      <w:r w:rsidRPr="0030456C">
        <w:rPr>
          <w:color w:val="231F1F"/>
        </w:rPr>
        <w:t>and</w:t>
      </w:r>
      <w:r w:rsidRPr="0030456C">
        <w:rPr>
          <w:color w:val="231F1F"/>
          <w:spacing w:val="-14"/>
        </w:rPr>
        <w:t xml:space="preserve"> </w:t>
      </w:r>
      <w:r w:rsidRPr="0030456C">
        <w:rPr>
          <w:color w:val="231F1F"/>
        </w:rPr>
        <w:t>team leaders assigned to project.</w:t>
      </w:r>
    </w:p>
    <w:p w14:paraId="0EF3D3A5" w14:textId="77777777" w:rsidR="00414F32" w:rsidRPr="0030456C" w:rsidRDefault="009A3D16" w:rsidP="00127E19">
      <w:pPr>
        <w:pStyle w:val="ListParagraph"/>
        <w:numPr>
          <w:ilvl w:val="0"/>
          <w:numId w:val="61"/>
        </w:numPr>
        <w:tabs>
          <w:tab w:val="left" w:pos="858"/>
          <w:tab w:val="left" w:pos="860"/>
          <w:tab w:val="left" w:pos="9360"/>
        </w:tabs>
        <w:spacing w:line="247" w:lineRule="auto"/>
        <w:ind w:right="1580"/>
      </w:pPr>
      <w:r w:rsidRPr="0030456C">
        <w:rPr>
          <w:color w:val="231F1F"/>
        </w:rPr>
        <w:t>Respond</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callback</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serve</w:t>
      </w:r>
      <w:r w:rsidRPr="0030456C">
        <w:rPr>
          <w:color w:val="231F1F"/>
          <w:spacing w:val="-6"/>
        </w:rPr>
        <w:t xml:space="preserve"> </w:t>
      </w:r>
      <w:r w:rsidRPr="0030456C">
        <w:rPr>
          <w:color w:val="231F1F"/>
        </w:rPr>
        <w:t>as</w:t>
      </w:r>
      <w:r w:rsidRPr="0030456C">
        <w:rPr>
          <w:color w:val="231F1F"/>
          <w:spacing w:val="-9"/>
        </w:rPr>
        <w:t xml:space="preserve"> </w:t>
      </w:r>
      <w:r w:rsidRPr="0030456C">
        <w:rPr>
          <w:color w:val="231F1F"/>
        </w:rPr>
        <w:t>POC</w:t>
      </w:r>
      <w:r w:rsidRPr="0030456C">
        <w:rPr>
          <w:color w:val="231F1F"/>
          <w:spacing w:val="-7"/>
        </w:rPr>
        <w:t xml:space="preserve"> </w:t>
      </w:r>
      <w:r w:rsidRPr="0030456C">
        <w:rPr>
          <w:color w:val="231F1F"/>
        </w:rPr>
        <w:t>for</w:t>
      </w:r>
      <w:r w:rsidRPr="0030456C">
        <w:rPr>
          <w:color w:val="231F1F"/>
          <w:spacing w:val="-7"/>
        </w:rPr>
        <w:t xml:space="preserve"> </w:t>
      </w:r>
      <w:r w:rsidRPr="0030456C">
        <w:rPr>
          <w:color w:val="231F1F"/>
        </w:rPr>
        <w:t>production</w:t>
      </w:r>
      <w:r w:rsidRPr="0030456C">
        <w:rPr>
          <w:color w:val="231F1F"/>
          <w:spacing w:val="-7"/>
        </w:rPr>
        <w:t xml:space="preserve"> </w:t>
      </w:r>
      <w:r w:rsidRPr="0030456C">
        <w:rPr>
          <w:color w:val="231F1F"/>
        </w:rPr>
        <w:t>failures,</w:t>
      </w:r>
      <w:r w:rsidRPr="0030456C">
        <w:rPr>
          <w:color w:val="231F1F"/>
          <w:spacing w:val="-7"/>
        </w:rPr>
        <w:t xml:space="preserve"> </w:t>
      </w:r>
      <w:r w:rsidRPr="0030456C">
        <w:rPr>
          <w:color w:val="231F1F"/>
        </w:rPr>
        <w:t>ensure</w:t>
      </w:r>
      <w:r w:rsidRPr="0030456C">
        <w:rPr>
          <w:color w:val="231F1F"/>
          <w:spacing w:val="-10"/>
        </w:rPr>
        <w:t xml:space="preserve"> </w:t>
      </w:r>
      <w:r w:rsidRPr="0030456C">
        <w:rPr>
          <w:color w:val="231F1F"/>
        </w:rPr>
        <w:t>and</w:t>
      </w:r>
      <w:r w:rsidRPr="0030456C">
        <w:rPr>
          <w:color w:val="231F1F"/>
          <w:spacing w:val="-7"/>
        </w:rPr>
        <w:t xml:space="preserve"> </w:t>
      </w:r>
      <w:r w:rsidRPr="0030456C">
        <w:rPr>
          <w:color w:val="231F1F"/>
        </w:rPr>
        <w:t>coordinate resolution and correction of production failures.</w:t>
      </w:r>
    </w:p>
    <w:p w14:paraId="0EF3D3A6" w14:textId="77777777" w:rsidR="00414F32" w:rsidRPr="0030456C" w:rsidRDefault="009A3D16" w:rsidP="00127E19">
      <w:pPr>
        <w:pStyle w:val="ListParagraph"/>
        <w:numPr>
          <w:ilvl w:val="0"/>
          <w:numId w:val="61"/>
        </w:numPr>
        <w:tabs>
          <w:tab w:val="left" w:pos="858"/>
          <w:tab w:val="left" w:pos="860"/>
          <w:tab w:val="left" w:pos="9360"/>
        </w:tabs>
        <w:spacing w:line="244" w:lineRule="auto"/>
        <w:ind w:right="1580"/>
      </w:pPr>
      <w:r w:rsidRPr="0030456C">
        <w:rPr>
          <w:color w:val="231F1F"/>
        </w:rPr>
        <w:t>Prepare</w:t>
      </w:r>
      <w:r w:rsidRPr="0030456C">
        <w:rPr>
          <w:color w:val="231F1F"/>
          <w:spacing w:val="-8"/>
        </w:rPr>
        <w:t xml:space="preserve"> </w:t>
      </w:r>
      <w:r w:rsidRPr="0030456C">
        <w:rPr>
          <w:color w:val="231F1F"/>
        </w:rPr>
        <w:t>reports,</w:t>
      </w:r>
      <w:r w:rsidRPr="0030456C">
        <w:rPr>
          <w:color w:val="231F1F"/>
          <w:spacing w:val="-9"/>
        </w:rPr>
        <w:t xml:space="preserve"> </w:t>
      </w:r>
      <w:r w:rsidRPr="0030456C">
        <w:rPr>
          <w:color w:val="231F1F"/>
        </w:rPr>
        <w:t>logs,</w:t>
      </w:r>
      <w:r w:rsidRPr="0030456C">
        <w:rPr>
          <w:color w:val="231F1F"/>
          <w:spacing w:val="-9"/>
        </w:rPr>
        <w:t xml:space="preserve"> </w:t>
      </w:r>
      <w:r w:rsidRPr="0030456C">
        <w:rPr>
          <w:color w:val="231F1F"/>
        </w:rPr>
        <w:t>plans,</w:t>
      </w:r>
      <w:r w:rsidRPr="0030456C">
        <w:rPr>
          <w:color w:val="231F1F"/>
          <w:spacing w:val="-9"/>
        </w:rPr>
        <w:t xml:space="preserve"> </w:t>
      </w:r>
      <w:r w:rsidRPr="0030456C">
        <w:rPr>
          <w:color w:val="231F1F"/>
        </w:rPr>
        <w:t>lists</w:t>
      </w:r>
      <w:r w:rsidRPr="0030456C">
        <w:rPr>
          <w:color w:val="231F1F"/>
          <w:spacing w:val="-9"/>
        </w:rPr>
        <w:t xml:space="preserve"> </w:t>
      </w:r>
      <w:r w:rsidRPr="0030456C">
        <w:rPr>
          <w:color w:val="231F1F"/>
        </w:rPr>
        <w:t>and</w:t>
      </w:r>
      <w:r w:rsidRPr="0030456C">
        <w:rPr>
          <w:color w:val="231F1F"/>
          <w:spacing w:val="-12"/>
        </w:rPr>
        <w:t xml:space="preserve"> </w:t>
      </w:r>
      <w:r w:rsidRPr="0030456C">
        <w:rPr>
          <w:color w:val="231F1F"/>
        </w:rPr>
        <w:t>specification</w:t>
      </w:r>
      <w:r w:rsidRPr="0030456C">
        <w:rPr>
          <w:color w:val="231F1F"/>
          <w:spacing w:val="-9"/>
        </w:rPr>
        <w:t xml:space="preserve"> </w:t>
      </w:r>
      <w:r w:rsidRPr="0030456C">
        <w:rPr>
          <w:color w:val="231F1F"/>
        </w:rPr>
        <w:t>documents</w:t>
      </w:r>
      <w:r w:rsidRPr="0030456C">
        <w:rPr>
          <w:color w:val="231F1F"/>
          <w:spacing w:val="-9"/>
        </w:rPr>
        <w:t xml:space="preserve"> </w:t>
      </w:r>
      <w:r w:rsidRPr="0030456C">
        <w:rPr>
          <w:color w:val="231F1F"/>
        </w:rPr>
        <w:t>as</w:t>
      </w:r>
      <w:r w:rsidRPr="0030456C">
        <w:rPr>
          <w:color w:val="231F1F"/>
          <w:spacing w:val="-9"/>
        </w:rPr>
        <w:t xml:space="preserve"> </w:t>
      </w:r>
      <w:r w:rsidRPr="0030456C">
        <w:rPr>
          <w:color w:val="231F1F"/>
        </w:rPr>
        <w:t>needed</w:t>
      </w:r>
      <w:r w:rsidRPr="0030456C">
        <w:rPr>
          <w:color w:val="231F1F"/>
          <w:spacing w:val="-7"/>
        </w:rPr>
        <w:t xml:space="preserve"> </w:t>
      </w:r>
      <w:r w:rsidRPr="0030456C">
        <w:rPr>
          <w:color w:val="231F1F"/>
        </w:rPr>
        <w:t>and</w:t>
      </w:r>
      <w:r w:rsidRPr="0030456C">
        <w:rPr>
          <w:color w:val="231F1F"/>
          <w:spacing w:val="-6"/>
        </w:rPr>
        <w:t xml:space="preserve"> </w:t>
      </w:r>
      <w:r w:rsidRPr="0030456C">
        <w:rPr>
          <w:color w:val="231F1F"/>
        </w:rPr>
        <w:t>pertinent</w:t>
      </w:r>
      <w:r w:rsidRPr="0030456C">
        <w:rPr>
          <w:color w:val="231F1F"/>
          <w:spacing w:val="-7"/>
        </w:rPr>
        <w:t xml:space="preserve"> </w:t>
      </w:r>
      <w:r w:rsidRPr="0030456C">
        <w:rPr>
          <w:color w:val="231F1F"/>
        </w:rPr>
        <w:t xml:space="preserve">to </w:t>
      </w:r>
      <w:r w:rsidRPr="0030456C">
        <w:rPr>
          <w:color w:val="231F1F"/>
          <w:spacing w:val="-2"/>
        </w:rPr>
        <w:t>assignments.</w:t>
      </w:r>
    </w:p>
    <w:p w14:paraId="0EF3D3A7" w14:textId="77777777" w:rsidR="00414F32" w:rsidRPr="0030456C" w:rsidRDefault="009A3D16" w:rsidP="00127E19">
      <w:pPr>
        <w:pStyle w:val="ListParagraph"/>
        <w:numPr>
          <w:ilvl w:val="0"/>
          <w:numId w:val="61"/>
        </w:numPr>
        <w:tabs>
          <w:tab w:val="left" w:pos="858"/>
          <w:tab w:val="left" w:pos="860"/>
          <w:tab w:val="left" w:pos="9360"/>
        </w:tabs>
        <w:spacing w:line="247" w:lineRule="auto"/>
        <w:ind w:right="1580"/>
      </w:pPr>
      <w:r w:rsidRPr="0030456C">
        <w:rPr>
          <w:color w:val="231F1F"/>
        </w:rPr>
        <w:t>Provide</w:t>
      </w:r>
      <w:r w:rsidRPr="0030456C">
        <w:rPr>
          <w:color w:val="231F1F"/>
          <w:spacing w:val="-2"/>
        </w:rPr>
        <w:t xml:space="preserve"> </w:t>
      </w:r>
      <w:r w:rsidRPr="0030456C">
        <w:rPr>
          <w:color w:val="231F1F"/>
        </w:rPr>
        <w:t>daily</w:t>
      </w:r>
      <w:r w:rsidRPr="0030456C">
        <w:rPr>
          <w:color w:val="231F1F"/>
          <w:spacing w:val="-2"/>
        </w:rPr>
        <w:t xml:space="preserve"> </w:t>
      </w:r>
      <w:r w:rsidRPr="0030456C">
        <w:rPr>
          <w:color w:val="231F1F"/>
        </w:rPr>
        <w:t>status</w:t>
      </w:r>
      <w:r w:rsidRPr="0030456C">
        <w:rPr>
          <w:color w:val="231F1F"/>
          <w:spacing w:val="-2"/>
        </w:rPr>
        <w:t xml:space="preserve"> </w:t>
      </w:r>
      <w:r w:rsidRPr="0030456C">
        <w:rPr>
          <w:color w:val="231F1F"/>
        </w:rPr>
        <w:t>reports</w:t>
      </w:r>
      <w:r w:rsidRPr="0030456C">
        <w:rPr>
          <w:color w:val="231F1F"/>
          <w:spacing w:val="-2"/>
        </w:rPr>
        <w:t xml:space="preserve"> </w:t>
      </w:r>
      <w:r w:rsidRPr="0030456C">
        <w:rPr>
          <w:color w:val="231F1F"/>
        </w:rPr>
        <w:t>during</w:t>
      </w:r>
      <w:r w:rsidRPr="0030456C">
        <w:rPr>
          <w:color w:val="231F1F"/>
          <w:spacing w:val="-2"/>
        </w:rPr>
        <w:t xml:space="preserve"> </w:t>
      </w:r>
      <w:r w:rsidRPr="0030456C">
        <w:rPr>
          <w:color w:val="231F1F"/>
        </w:rPr>
        <w:t>periods</w:t>
      </w:r>
      <w:r w:rsidRPr="0030456C">
        <w:rPr>
          <w:color w:val="231F1F"/>
          <w:spacing w:val="-2"/>
        </w:rPr>
        <w:t xml:space="preserve"> </w:t>
      </w:r>
      <w:r w:rsidRPr="0030456C">
        <w:rPr>
          <w:color w:val="231F1F"/>
        </w:rPr>
        <w:t>of</w:t>
      </w:r>
      <w:r w:rsidRPr="0030456C">
        <w:rPr>
          <w:color w:val="231F1F"/>
          <w:spacing w:val="-2"/>
        </w:rPr>
        <w:t xml:space="preserve"> </w:t>
      </w:r>
      <w:r w:rsidRPr="0030456C">
        <w:rPr>
          <w:color w:val="231F1F"/>
        </w:rPr>
        <w:t>callback.</w:t>
      </w:r>
      <w:r w:rsidRPr="0030456C">
        <w:rPr>
          <w:color w:val="231F1F"/>
          <w:spacing w:val="-2"/>
        </w:rPr>
        <w:t xml:space="preserve"> </w:t>
      </w:r>
      <w:r w:rsidRPr="0030456C">
        <w:rPr>
          <w:color w:val="231F1F"/>
        </w:rPr>
        <w:t>These</w:t>
      </w:r>
      <w:r w:rsidRPr="0030456C">
        <w:rPr>
          <w:color w:val="231F1F"/>
          <w:spacing w:val="-2"/>
        </w:rPr>
        <w:t xml:space="preserve"> </w:t>
      </w:r>
      <w:r w:rsidRPr="0030456C">
        <w:rPr>
          <w:color w:val="231F1F"/>
        </w:rPr>
        <w:t>reports</w:t>
      </w:r>
      <w:r w:rsidRPr="0030456C">
        <w:rPr>
          <w:color w:val="231F1F"/>
          <w:spacing w:val="-2"/>
        </w:rPr>
        <w:t xml:space="preserve"> </w:t>
      </w:r>
      <w:r w:rsidRPr="0030456C">
        <w:rPr>
          <w:color w:val="231F1F"/>
        </w:rPr>
        <w:t>are conveyed</w:t>
      </w:r>
      <w:r w:rsidRPr="0030456C">
        <w:rPr>
          <w:color w:val="231F1F"/>
          <w:spacing w:val="-2"/>
        </w:rPr>
        <w:t xml:space="preserve"> </w:t>
      </w:r>
      <w:r w:rsidRPr="0030456C">
        <w:rPr>
          <w:color w:val="231F1F"/>
        </w:rPr>
        <w:t>to</w:t>
      </w:r>
      <w:r w:rsidRPr="0030456C">
        <w:rPr>
          <w:color w:val="231F1F"/>
          <w:spacing w:val="-2"/>
        </w:rPr>
        <w:t xml:space="preserve"> </w:t>
      </w:r>
      <w:r w:rsidRPr="0030456C">
        <w:rPr>
          <w:color w:val="231F1F"/>
        </w:rPr>
        <w:t>the DSS</w:t>
      </w:r>
      <w:r w:rsidRPr="0030456C">
        <w:rPr>
          <w:color w:val="231F1F"/>
          <w:spacing w:val="-6"/>
        </w:rPr>
        <w:t xml:space="preserve"> </w:t>
      </w:r>
      <w:r w:rsidRPr="0030456C">
        <w:rPr>
          <w:color w:val="231F1F"/>
        </w:rPr>
        <w:t>Team</w:t>
      </w:r>
      <w:r w:rsidRPr="0030456C">
        <w:rPr>
          <w:color w:val="231F1F"/>
          <w:spacing w:val="-6"/>
        </w:rPr>
        <w:t xml:space="preserve"> </w:t>
      </w:r>
      <w:r w:rsidRPr="0030456C">
        <w:rPr>
          <w:color w:val="231F1F"/>
        </w:rPr>
        <w:t>Leader</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shall</w:t>
      </w:r>
      <w:r w:rsidRPr="0030456C">
        <w:rPr>
          <w:color w:val="231F1F"/>
          <w:spacing w:val="-8"/>
        </w:rPr>
        <w:t xml:space="preserve"> </w:t>
      </w:r>
      <w:r w:rsidRPr="0030456C">
        <w:rPr>
          <w:color w:val="231F1F"/>
        </w:rPr>
        <w:t>be</w:t>
      </w:r>
      <w:r w:rsidRPr="0030456C">
        <w:rPr>
          <w:color w:val="231F1F"/>
          <w:spacing w:val="-6"/>
        </w:rPr>
        <w:t xml:space="preserve"> </w:t>
      </w:r>
      <w:r w:rsidRPr="0030456C">
        <w:rPr>
          <w:color w:val="231F1F"/>
        </w:rPr>
        <w:t>provided</w:t>
      </w:r>
      <w:r w:rsidRPr="0030456C">
        <w:rPr>
          <w:color w:val="231F1F"/>
          <w:spacing w:val="-8"/>
        </w:rPr>
        <w:t xml:space="preserve"> </w:t>
      </w:r>
      <w:r w:rsidRPr="0030456C">
        <w:rPr>
          <w:color w:val="231F1F"/>
        </w:rPr>
        <w:t>not</w:t>
      </w:r>
      <w:r w:rsidRPr="0030456C">
        <w:rPr>
          <w:color w:val="231F1F"/>
          <w:spacing w:val="-5"/>
        </w:rPr>
        <w:t xml:space="preserve"> </w:t>
      </w:r>
      <w:r w:rsidRPr="0030456C">
        <w:rPr>
          <w:color w:val="231F1F"/>
        </w:rPr>
        <w:t>later</w:t>
      </w:r>
      <w:r w:rsidRPr="0030456C">
        <w:rPr>
          <w:color w:val="231F1F"/>
          <w:spacing w:val="-6"/>
        </w:rPr>
        <w:t xml:space="preserve"> </w:t>
      </w:r>
      <w:r w:rsidRPr="0030456C">
        <w:rPr>
          <w:color w:val="231F1F"/>
        </w:rPr>
        <w:t>than</w:t>
      </w:r>
      <w:r w:rsidRPr="0030456C">
        <w:rPr>
          <w:color w:val="231F1F"/>
          <w:spacing w:val="-6"/>
        </w:rPr>
        <w:t xml:space="preserve"> </w:t>
      </w:r>
      <w:r w:rsidRPr="0030456C">
        <w:rPr>
          <w:color w:val="231F1F"/>
        </w:rPr>
        <w:t>7:15</w:t>
      </w:r>
      <w:r w:rsidRPr="0030456C">
        <w:rPr>
          <w:color w:val="231F1F"/>
          <w:spacing w:val="-6"/>
        </w:rPr>
        <w:t xml:space="preserve"> </w:t>
      </w:r>
      <w:r w:rsidRPr="0030456C">
        <w:rPr>
          <w:color w:val="231F1F"/>
        </w:rPr>
        <w:t>a.m.</w:t>
      </w:r>
      <w:r w:rsidRPr="0030456C">
        <w:rPr>
          <w:color w:val="231F1F"/>
          <w:spacing w:val="-6"/>
        </w:rPr>
        <w:t xml:space="preserve"> </w:t>
      </w:r>
      <w:r w:rsidRPr="0030456C">
        <w:rPr>
          <w:color w:val="231F1F"/>
        </w:rPr>
        <w:t>local</w:t>
      </w:r>
      <w:r w:rsidRPr="0030456C">
        <w:rPr>
          <w:color w:val="231F1F"/>
          <w:spacing w:val="-8"/>
        </w:rPr>
        <w:t xml:space="preserve"> </w:t>
      </w:r>
      <w:r w:rsidRPr="0030456C">
        <w:rPr>
          <w:color w:val="231F1F"/>
        </w:rPr>
        <w:t>time</w:t>
      </w:r>
      <w:r w:rsidRPr="0030456C">
        <w:rPr>
          <w:color w:val="231F1F"/>
          <w:spacing w:val="-11"/>
        </w:rPr>
        <w:t xml:space="preserve"> </w:t>
      </w:r>
      <w:r w:rsidRPr="0030456C">
        <w:rPr>
          <w:color w:val="231F1F"/>
        </w:rPr>
        <w:t>each</w:t>
      </w:r>
      <w:r w:rsidRPr="0030456C">
        <w:rPr>
          <w:color w:val="231F1F"/>
          <w:spacing w:val="-6"/>
        </w:rPr>
        <w:t xml:space="preserve"> </w:t>
      </w:r>
      <w:r w:rsidRPr="0030456C">
        <w:rPr>
          <w:color w:val="231F1F"/>
        </w:rPr>
        <w:t>morning. The</w:t>
      </w:r>
      <w:r w:rsidRPr="0030456C">
        <w:rPr>
          <w:color w:val="231F1F"/>
          <w:spacing w:val="-1"/>
        </w:rPr>
        <w:t xml:space="preserve"> </w:t>
      </w:r>
      <w:r w:rsidRPr="0030456C">
        <w:rPr>
          <w:color w:val="231F1F"/>
        </w:rPr>
        <w:t>morning</w:t>
      </w:r>
      <w:r w:rsidRPr="0030456C">
        <w:rPr>
          <w:color w:val="231F1F"/>
          <w:spacing w:val="-1"/>
        </w:rPr>
        <w:t xml:space="preserve"> </w:t>
      </w:r>
      <w:r w:rsidRPr="0030456C">
        <w:rPr>
          <w:color w:val="231F1F"/>
        </w:rPr>
        <w:t>report</w:t>
      </w:r>
      <w:r w:rsidRPr="0030456C">
        <w:rPr>
          <w:color w:val="231F1F"/>
          <w:spacing w:val="-1"/>
        </w:rPr>
        <w:t xml:space="preserve"> </w:t>
      </w:r>
      <w:r w:rsidRPr="0030456C">
        <w:rPr>
          <w:color w:val="231F1F"/>
        </w:rPr>
        <w:t>shall contain the</w:t>
      </w:r>
      <w:r w:rsidRPr="0030456C">
        <w:rPr>
          <w:color w:val="231F1F"/>
          <w:spacing w:val="-3"/>
        </w:rPr>
        <w:t xml:space="preserve"> </w:t>
      </w:r>
      <w:r w:rsidRPr="0030456C">
        <w:rPr>
          <w:color w:val="231F1F"/>
        </w:rPr>
        <w:t>nature/cause of</w:t>
      </w:r>
      <w:r w:rsidRPr="0030456C">
        <w:rPr>
          <w:color w:val="231F1F"/>
          <w:spacing w:val="-1"/>
        </w:rPr>
        <w:t xml:space="preserve"> </w:t>
      </w:r>
      <w:r w:rsidRPr="0030456C">
        <w:rPr>
          <w:color w:val="231F1F"/>
        </w:rPr>
        <w:t>any</w:t>
      </w:r>
      <w:r w:rsidRPr="0030456C">
        <w:rPr>
          <w:color w:val="231F1F"/>
          <w:spacing w:val="-1"/>
        </w:rPr>
        <w:t xml:space="preserve"> </w:t>
      </w:r>
      <w:r w:rsidRPr="0030456C">
        <w:rPr>
          <w:color w:val="231F1F"/>
        </w:rPr>
        <w:t>abnormal</w:t>
      </w:r>
      <w:r w:rsidRPr="0030456C">
        <w:rPr>
          <w:color w:val="231F1F"/>
          <w:spacing w:val="-1"/>
        </w:rPr>
        <w:t xml:space="preserve"> </w:t>
      </w:r>
      <w:r w:rsidRPr="0030456C">
        <w:rPr>
          <w:color w:val="231F1F"/>
        </w:rPr>
        <w:t>processing</w:t>
      </w:r>
      <w:r w:rsidRPr="0030456C">
        <w:rPr>
          <w:color w:val="231F1F"/>
          <w:spacing w:val="-1"/>
        </w:rPr>
        <w:t xml:space="preserve"> </w:t>
      </w:r>
      <w:r w:rsidRPr="0030456C">
        <w:rPr>
          <w:color w:val="231F1F"/>
        </w:rPr>
        <w:t>during</w:t>
      </w:r>
      <w:r w:rsidRPr="0030456C">
        <w:rPr>
          <w:color w:val="231F1F"/>
          <w:spacing w:val="-1"/>
        </w:rPr>
        <w:t xml:space="preserve"> </w:t>
      </w:r>
      <w:r w:rsidRPr="0030456C">
        <w:rPr>
          <w:color w:val="231F1F"/>
        </w:rPr>
        <w:t>the night, the corrective actions for the abnormal processing, any follow up that is necessary for the abnormal processing and any delays for the user caused by the abnormal processing. The root cause of the problem shall be identified (e.g., user, ITOPS IO personnel, platform, communications, data storage, procedures, etc.).</w:t>
      </w:r>
    </w:p>
    <w:p w14:paraId="0EF3D3A8" w14:textId="77777777" w:rsidR="00414F32" w:rsidRPr="0030456C" w:rsidRDefault="009A3D16" w:rsidP="00127E19">
      <w:pPr>
        <w:pStyle w:val="ListParagraph"/>
        <w:numPr>
          <w:ilvl w:val="0"/>
          <w:numId w:val="61"/>
        </w:numPr>
        <w:tabs>
          <w:tab w:val="left" w:pos="858"/>
          <w:tab w:val="left" w:pos="860"/>
          <w:tab w:val="left" w:pos="9360"/>
        </w:tabs>
        <w:spacing w:line="247" w:lineRule="auto"/>
        <w:ind w:right="1580"/>
      </w:pPr>
      <w:r w:rsidRPr="0030456C">
        <w:rPr>
          <w:color w:val="231F1F"/>
        </w:rPr>
        <w:t>Participate</w:t>
      </w:r>
      <w:r w:rsidRPr="0030456C">
        <w:rPr>
          <w:color w:val="231F1F"/>
          <w:spacing w:val="-12"/>
        </w:rPr>
        <w:t xml:space="preserve"> </w:t>
      </w:r>
      <w:r w:rsidRPr="0030456C">
        <w:rPr>
          <w:color w:val="231F1F"/>
        </w:rPr>
        <w:t>on</w:t>
      </w:r>
      <w:r w:rsidRPr="0030456C">
        <w:rPr>
          <w:color w:val="231F1F"/>
          <w:spacing w:val="-10"/>
        </w:rPr>
        <w:t xml:space="preserve"> </w:t>
      </w:r>
      <w:r w:rsidRPr="0030456C">
        <w:rPr>
          <w:color w:val="231F1F"/>
        </w:rPr>
        <w:t>bi-weekly</w:t>
      </w:r>
      <w:r w:rsidRPr="0030456C">
        <w:rPr>
          <w:color w:val="231F1F"/>
          <w:spacing w:val="-10"/>
        </w:rPr>
        <w:t xml:space="preserve"> </w:t>
      </w:r>
      <w:r w:rsidRPr="0030456C">
        <w:rPr>
          <w:color w:val="231F1F"/>
        </w:rPr>
        <w:t>status</w:t>
      </w:r>
      <w:r w:rsidRPr="0030456C">
        <w:rPr>
          <w:color w:val="231F1F"/>
          <w:spacing w:val="-10"/>
        </w:rPr>
        <w:t xml:space="preserve"> </w:t>
      </w:r>
      <w:r w:rsidRPr="0030456C">
        <w:rPr>
          <w:color w:val="231F1F"/>
        </w:rPr>
        <w:t>calls</w:t>
      </w:r>
      <w:r w:rsidRPr="0030456C">
        <w:rPr>
          <w:color w:val="231F1F"/>
          <w:spacing w:val="-8"/>
        </w:rPr>
        <w:t xml:space="preserve"> </w:t>
      </w:r>
      <w:r w:rsidRPr="0030456C">
        <w:rPr>
          <w:color w:val="231F1F"/>
        </w:rPr>
        <w:t>with</w:t>
      </w:r>
      <w:r w:rsidRPr="0030456C">
        <w:rPr>
          <w:color w:val="231F1F"/>
          <w:spacing w:val="-10"/>
        </w:rPr>
        <w:t xml:space="preserve"> </w:t>
      </w:r>
      <w:r w:rsidRPr="0030456C">
        <w:rPr>
          <w:color w:val="231F1F"/>
        </w:rPr>
        <w:t>the</w:t>
      </w:r>
      <w:r w:rsidRPr="0030456C">
        <w:rPr>
          <w:color w:val="231F1F"/>
          <w:spacing w:val="-12"/>
        </w:rPr>
        <w:t xml:space="preserve"> </w:t>
      </w:r>
      <w:r w:rsidRPr="0030456C">
        <w:rPr>
          <w:color w:val="231F1F"/>
        </w:rPr>
        <w:t>Managerial</w:t>
      </w:r>
      <w:r w:rsidRPr="0030456C">
        <w:rPr>
          <w:color w:val="231F1F"/>
          <w:spacing w:val="-10"/>
        </w:rPr>
        <w:t xml:space="preserve"> </w:t>
      </w:r>
      <w:r w:rsidRPr="0030456C">
        <w:rPr>
          <w:color w:val="231F1F"/>
        </w:rPr>
        <w:t>Cost</w:t>
      </w:r>
      <w:r w:rsidRPr="0030456C">
        <w:rPr>
          <w:color w:val="231F1F"/>
          <w:spacing w:val="-10"/>
        </w:rPr>
        <w:t xml:space="preserve"> </w:t>
      </w:r>
      <w:r w:rsidRPr="0030456C">
        <w:rPr>
          <w:color w:val="231F1F"/>
        </w:rPr>
        <w:t>Accounting</w:t>
      </w:r>
      <w:r w:rsidRPr="0030456C">
        <w:rPr>
          <w:color w:val="231F1F"/>
          <w:spacing w:val="-10"/>
        </w:rPr>
        <w:t xml:space="preserve"> </w:t>
      </w:r>
      <w:r w:rsidRPr="0030456C">
        <w:rPr>
          <w:color w:val="231F1F"/>
        </w:rPr>
        <w:t>Office (MCAO) customer, and as needed when problems arise.</w:t>
      </w:r>
    </w:p>
    <w:p w14:paraId="0EF3D3A9" w14:textId="77777777" w:rsidR="00414F32" w:rsidRPr="0030456C" w:rsidRDefault="009A3D16" w:rsidP="00127E19">
      <w:pPr>
        <w:pStyle w:val="ListParagraph"/>
        <w:numPr>
          <w:ilvl w:val="0"/>
          <w:numId w:val="61"/>
        </w:numPr>
        <w:tabs>
          <w:tab w:val="left" w:pos="858"/>
          <w:tab w:val="left" w:pos="9360"/>
        </w:tabs>
        <w:spacing w:line="269" w:lineRule="exact"/>
        <w:ind w:left="858" w:right="1580" w:hanging="361"/>
      </w:pPr>
      <w:r w:rsidRPr="0030456C">
        <w:rPr>
          <w:color w:val="231F1F"/>
        </w:rPr>
        <w:t>Keep</w:t>
      </w:r>
      <w:r w:rsidRPr="0030456C">
        <w:rPr>
          <w:color w:val="231F1F"/>
          <w:spacing w:val="-13"/>
        </w:rPr>
        <w:t xml:space="preserve"> </w:t>
      </w:r>
      <w:r w:rsidRPr="0030456C">
        <w:rPr>
          <w:color w:val="231F1F"/>
        </w:rPr>
        <w:t>work</w:t>
      </w:r>
      <w:r w:rsidRPr="0030456C">
        <w:rPr>
          <w:color w:val="231F1F"/>
          <w:spacing w:val="-10"/>
        </w:rPr>
        <w:t xml:space="preserve"> </w:t>
      </w:r>
      <w:r w:rsidRPr="0030456C">
        <w:rPr>
          <w:color w:val="231F1F"/>
        </w:rPr>
        <w:t>assignments</w:t>
      </w:r>
      <w:r w:rsidRPr="0030456C">
        <w:rPr>
          <w:color w:val="231F1F"/>
          <w:spacing w:val="-13"/>
        </w:rPr>
        <w:t xml:space="preserve"> </w:t>
      </w:r>
      <w:r w:rsidRPr="0030456C">
        <w:rPr>
          <w:color w:val="231F1F"/>
        </w:rPr>
        <w:t>compliant</w:t>
      </w:r>
      <w:r w:rsidRPr="0030456C">
        <w:rPr>
          <w:color w:val="231F1F"/>
          <w:spacing w:val="-12"/>
        </w:rPr>
        <w:t xml:space="preserve"> </w:t>
      </w:r>
      <w:r w:rsidRPr="0030456C">
        <w:rPr>
          <w:color w:val="231F1F"/>
        </w:rPr>
        <w:t>with</w:t>
      </w:r>
      <w:r w:rsidRPr="0030456C">
        <w:rPr>
          <w:color w:val="231F1F"/>
          <w:spacing w:val="-8"/>
        </w:rPr>
        <w:t xml:space="preserve"> </w:t>
      </w:r>
      <w:r w:rsidRPr="0030456C">
        <w:rPr>
          <w:color w:val="231F1F"/>
        </w:rPr>
        <w:t>appropriate</w:t>
      </w:r>
      <w:r w:rsidRPr="0030456C">
        <w:rPr>
          <w:color w:val="231F1F"/>
          <w:spacing w:val="-12"/>
        </w:rPr>
        <w:t xml:space="preserve"> </w:t>
      </w:r>
      <w:r w:rsidRPr="0030456C">
        <w:rPr>
          <w:color w:val="231F1F"/>
          <w:spacing w:val="-2"/>
        </w:rPr>
        <w:t>standards.</w:t>
      </w:r>
    </w:p>
    <w:p w14:paraId="0EF3D3AA" w14:textId="77777777" w:rsidR="00414F32" w:rsidRPr="0030456C" w:rsidRDefault="009A3D16" w:rsidP="00127E19">
      <w:pPr>
        <w:pStyle w:val="ListParagraph"/>
        <w:numPr>
          <w:ilvl w:val="0"/>
          <w:numId w:val="61"/>
        </w:numPr>
        <w:tabs>
          <w:tab w:val="left" w:pos="858"/>
          <w:tab w:val="left" w:pos="860"/>
          <w:tab w:val="left" w:pos="9360"/>
        </w:tabs>
        <w:spacing w:before="1" w:line="247" w:lineRule="auto"/>
        <w:ind w:right="1580"/>
      </w:pPr>
      <w:r w:rsidRPr="0030456C">
        <w:rPr>
          <w:color w:val="231F1F"/>
        </w:rPr>
        <w:t>Ensure</w:t>
      </w:r>
      <w:r w:rsidRPr="0030456C">
        <w:rPr>
          <w:color w:val="231F1F"/>
          <w:spacing w:val="-11"/>
        </w:rPr>
        <w:t xml:space="preserve"> </w:t>
      </w:r>
      <w:r w:rsidRPr="0030456C">
        <w:rPr>
          <w:color w:val="231F1F"/>
        </w:rPr>
        <w:t>Veterans</w:t>
      </w:r>
      <w:r w:rsidRPr="0030456C">
        <w:rPr>
          <w:color w:val="231F1F"/>
          <w:spacing w:val="-6"/>
        </w:rPr>
        <w:t xml:space="preserve"> </w:t>
      </w:r>
      <w:r w:rsidRPr="0030456C">
        <w:rPr>
          <w:color w:val="231F1F"/>
        </w:rPr>
        <w:t>Integrated</w:t>
      </w:r>
      <w:r w:rsidRPr="0030456C">
        <w:rPr>
          <w:color w:val="231F1F"/>
          <w:spacing w:val="-8"/>
        </w:rPr>
        <w:t xml:space="preserve"> </w:t>
      </w:r>
      <w:r w:rsidRPr="0030456C">
        <w:rPr>
          <w:color w:val="231F1F"/>
        </w:rPr>
        <w:t>Service</w:t>
      </w:r>
      <w:r w:rsidRPr="0030456C">
        <w:rPr>
          <w:color w:val="231F1F"/>
          <w:spacing w:val="-11"/>
        </w:rPr>
        <w:t xml:space="preserve"> </w:t>
      </w:r>
      <w:r w:rsidRPr="0030456C">
        <w:rPr>
          <w:color w:val="231F1F"/>
        </w:rPr>
        <w:t>Network</w:t>
      </w:r>
      <w:r w:rsidRPr="0030456C">
        <w:rPr>
          <w:color w:val="231F1F"/>
          <w:spacing w:val="-6"/>
        </w:rPr>
        <w:t xml:space="preserve"> </w:t>
      </w:r>
      <w:r w:rsidRPr="0030456C">
        <w:rPr>
          <w:color w:val="231F1F"/>
        </w:rPr>
        <w:t>(VISN)</w:t>
      </w:r>
      <w:r w:rsidRPr="0030456C">
        <w:rPr>
          <w:color w:val="231F1F"/>
          <w:spacing w:val="-11"/>
        </w:rPr>
        <w:t xml:space="preserve"> </w:t>
      </w:r>
      <w:r w:rsidRPr="0030456C">
        <w:rPr>
          <w:color w:val="231F1F"/>
        </w:rPr>
        <w:t>on-line</w:t>
      </w:r>
      <w:r w:rsidRPr="0030456C">
        <w:rPr>
          <w:color w:val="231F1F"/>
          <w:spacing w:val="-11"/>
        </w:rPr>
        <w:t xml:space="preserve"> </w:t>
      </w:r>
      <w:r w:rsidRPr="0030456C">
        <w:rPr>
          <w:color w:val="231F1F"/>
        </w:rPr>
        <w:t>sessions</w:t>
      </w:r>
      <w:r w:rsidRPr="0030456C">
        <w:rPr>
          <w:color w:val="231F1F"/>
          <w:spacing w:val="-8"/>
        </w:rPr>
        <w:t xml:space="preserve"> </w:t>
      </w:r>
      <w:r w:rsidRPr="0030456C">
        <w:rPr>
          <w:color w:val="231F1F"/>
        </w:rPr>
        <w:t>are</w:t>
      </w:r>
      <w:r w:rsidRPr="0030456C">
        <w:rPr>
          <w:color w:val="231F1F"/>
          <w:spacing w:val="-8"/>
        </w:rPr>
        <w:t xml:space="preserve"> </w:t>
      </w:r>
      <w:r w:rsidRPr="0030456C">
        <w:rPr>
          <w:color w:val="231F1F"/>
        </w:rPr>
        <w:t>initiated</w:t>
      </w:r>
      <w:r w:rsidRPr="0030456C">
        <w:rPr>
          <w:color w:val="231F1F"/>
          <w:spacing w:val="-8"/>
        </w:rPr>
        <w:t xml:space="preserve"> </w:t>
      </w:r>
      <w:r w:rsidRPr="0030456C">
        <w:rPr>
          <w:color w:val="231F1F"/>
        </w:rPr>
        <w:t xml:space="preserve">based on the published schedule. The Contractor shall document reasons for on-line session </w:t>
      </w:r>
      <w:r w:rsidRPr="0030456C">
        <w:rPr>
          <w:color w:val="231F1F"/>
          <w:spacing w:val="-2"/>
        </w:rPr>
        <w:t>delays.</w:t>
      </w:r>
    </w:p>
    <w:p w14:paraId="0EF3D3AB" w14:textId="77777777" w:rsidR="00414F32" w:rsidRPr="0030456C" w:rsidRDefault="009A3D16" w:rsidP="00127E19">
      <w:pPr>
        <w:pStyle w:val="ListParagraph"/>
        <w:numPr>
          <w:ilvl w:val="0"/>
          <w:numId w:val="61"/>
        </w:numPr>
        <w:tabs>
          <w:tab w:val="left" w:pos="858"/>
          <w:tab w:val="left" w:pos="860"/>
          <w:tab w:val="left" w:pos="9360"/>
        </w:tabs>
        <w:spacing w:line="247" w:lineRule="auto"/>
        <w:ind w:right="1580"/>
      </w:pPr>
      <w:r w:rsidRPr="0030456C">
        <w:rPr>
          <w:color w:val="231F1F"/>
        </w:rPr>
        <w:t>During</w:t>
      </w:r>
      <w:r w:rsidRPr="0030456C">
        <w:rPr>
          <w:color w:val="231F1F"/>
          <w:spacing w:val="-8"/>
        </w:rPr>
        <w:t xml:space="preserve"> </w:t>
      </w:r>
      <w:r w:rsidRPr="0030456C">
        <w:rPr>
          <w:color w:val="231F1F"/>
        </w:rPr>
        <w:t>callback</w:t>
      </w:r>
      <w:r w:rsidRPr="0030456C">
        <w:rPr>
          <w:color w:val="231F1F"/>
          <w:spacing w:val="-11"/>
        </w:rPr>
        <w:t xml:space="preserve"> </w:t>
      </w:r>
      <w:r w:rsidRPr="0030456C">
        <w:rPr>
          <w:color w:val="231F1F"/>
        </w:rPr>
        <w:t>periods,</w:t>
      </w:r>
      <w:r w:rsidRPr="0030456C">
        <w:rPr>
          <w:color w:val="231F1F"/>
          <w:spacing w:val="-6"/>
        </w:rPr>
        <w:t xml:space="preserve"> </w:t>
      </w:r>
      <w:r w:rsidRPr="0030456C">
        <w:rPr>
          <w:color w:val="231F1F"/>
        </w:rPr>
        <w:t>the</w:t>
      </w:r>
      <w:r w:rsidRPr="0030456C">
        <w:rPr>
          <w:color w:val="231F1F"/>
          <w:spacing w:val="-8"/>
        </w:rPr>
        <w:t xml:space="preserve"> </w:t>
      </w:r>
      <w:r w:rsidRPr="0030456C">
        <w:rPr>
          <w:color w:val="231F1F"/>
        </w:rPr>
        <w:t>Contractor</w:t>
      </w:r>
      <w:r w:rsidRPr="0030456C">
        <w:rPr>
          <w:color w:val="231F1F"/>
          <w:spacing w:val="-7"/>
        </w:rPr>
        <w:t xml:space="preserve"> </w:t>
      </w:r>
      <w:r w:rsidRPr="0030456C">
        <w:rPr>
          <w:color w:val="231F1F"/>
        </w:rPr>
        <w:t>shall</w:t>
      </w:r>
      <w:r w:rsidRPr="0030456C">
        <w:rPr>
          <w:color w:val="231F1F"/>
          <w:spacing w:val="-6"/>
        </w:rPr>
        <w:t xml:space="preserve"> </w:t>
      </w:r>
      <w:r w:rsidRPr="0030456C">
        <w:rPr>
          <w:color w:val="231F1F"/>
        </w:rPr>
        <w:t>make</w:t>
      </w:r>
      <w:r w:rsidRPr="0030456C">
        <w:rPr>
          <w:color w:val="231F1F"/>
          <w:spacing w:val="-11"/>
        </w:rPr>
        <w:t xml:space="preserve"> </w:t>
      </w:r>
      <w:r w:rsidRPr="0030456C">
        <w:rPr>
          <w:color w:val="231F1F"/>
        </w:rPr>
        <w:t>initial</w:t>
      </w:r>
      <w:r w:rsidRPr="0030456C">
        <w:rPr>
          <w:color w:val="231F1F"/>
          <w:spacing w:val="-8"/>
        </w:rPr>
        <w:t xml:space="preserve"> </w:t>
      </w:r>
      <w:r w:rsidRPr="0030456C">
        <w:rPr>
          <w:color w:val="231F1F"/>
        </w:rPr>
        <w:t>contact</w:t>
      </w:r>
      <w:r w:rsidRPr="0030456C">
        <w:rPr>
          <w:color w:val="231F1F"/>
          <w:spacing w:val="-8"/>
        </w:rPr>
        <w:t xml:space="preserve"> </w:t>
      </w:r>
      <w:r w:rsidRPr="0030456C">
        <w:rPr>
          <w:color w:val="231F1F"/>
        </w:rPr>
        <w:t>with</w:t>
      </w:r>
      <w:r w:rsidRPr="0030456C">
        <w:rPr>
          <w:color w:val="231F1F"/>
          <w:spacing w:val="-6"/>
        </w:rPr>
        <w:t xml:space="preserve"> </w:t>
      </w:r>
      <w:r w:rsidRPr="0030456C">
        <w:rPr>
          <w:color w:val="231F1F"/>
        </w:rPr>
        <w:t>the</w:t>
      </w:r>
      <w:r w:rsidRPr="0030456C">
        <w:rPr>
          <w:color w:val="231F1F"/>
          <w:spacing w:val="-11"/>
        </w:rPr>
        <w:t xml:space="preserve"> </w:t>
      </w:r>
      <w:r w:rsidRPr="0030456C">
        <w:rPr>
          <w:color w:val="231F1F"/>
        </w:rPr>
        <w:t>DSS</w:t>
      </w:r>
      <w:r w:rsidRPr="0030456C">
        <w:rPr>
          <w:color w:val="231F1F"/>
          <w:spacing w:val="-8"/>
        </w:rPr>
        <w:t xml:space="preserve"> </w:t>
      </w:r>
      <w:r w:rsidRPr="0030456C">
        <w:rPr>
          <w:color w:val="231F1F"/>
        </w:rPr>
        <w:t>help</w:t>
      </w:r>
      <w:r w:rsidRPr="0030456C">
        <w:rPr>
          <w:color w:val="231F1F"/>
          <w:spacing w:val="-8"/>
        </w:rPr>
        <w:t xml:space="preserve"> </w:t>
      </w:r>
      <w:r w:rsidRPr="0030456C">
        <w:rPr>
          <w:color w:val="231F1F"/>
        </w:rPr>
        <w:t>desk technician</w:t>
      </w:r>
      <w:r w:rsidRPr="0030456C">
        <w:rPr>
          <w:color w:val="231F1F"/>
          <w:spacing w:val="-4"/>
        </w:rPr>
        <w:t xml:space="preserve"> </w:t>
      </w:r>
      <w:r w:rsidRPr="0030456C">
        <w:rPr>
          <w:color w:val="231F1F"/>
        </w:rPr>
        <w:t>within</w:t>
      </w:r>
      <w:r w:rsidRPr="0030456C">
        <w:rPr>
          <w:color w:val="231F1F"/>
          <w:spacing w:val="-2"/>
        </w:rPr>
        <w:t xml:space="preserve"> </w:t>
      </w:r>
      <w:r w:rsidRPr="0030456C">
        <w:rPr>
          <w:color w:val="231F1F"/>
        </w:rPr>
        <w:t>30</w:t>
      </w:r>
      <w:r w:rsidRPr="0030456C">
        <w:rPr>
          <w:color w:val="231F1F"/>
          <w:spacing w:val="-2"/>
        </w:rPr>
        <w:t xml:space="preserve"> </w:t>
      </w:r>
      <w:r w:rsidRPr="0030456C">
        <w:rPr>
          <w:color w:val="231F1F"/>
        </w:rPr>
        <w:t>minutes</w:t>
      </w:r>
      <w:r w:rsidRPr="0030456C">
        <w:rPr>
          <w:color w:val="231F1F"/>
          <w:spacing w:val="-4"/>
        </w:rPr>
        <w:t xml:space="preserve"> </w:t>
      </w:r>
      <w:r w:rsidRPr="0030456C">
        <w:rPr>
          <w:color w:val="231F1F"/>
        </w:rPr>
        <w:t>of</w:t>
      </w:r>
      <w:r w:rsidRPr="0030456C">
        <w:rPr>
          <w:color w:val="231F1F"/>
          <w:spacing w:val="-4"/>
        </w:rPr>
        <w:t xml:space="preserve"> </w:t>
      </w:r>
      <w:r w:rsidRPr="0030456C">
        <w:rPr>
          <w:color w:val="231F1F"/>
        </w:rPr>
        <w:t>contact.</w:t>
      </w:r>
      <w:r w:rsidRPr="0030456C">
        <w:rPr>
          <w:color w:val="231F1F"/>
          <w:spacing w:val="-2"/>
        </w:rPr>
        <w:t xml:space="preserve"> </w:t>
      </w:r>
      <w:r w:rsidRPr="0030456C">
        <w:rPr>
          <w:color w:val="231F1F"/>
        </w:rPr>
        <w:t>Help</w:t>
      </w:r>
      <w:r w:rsidRPr="0030456C">
        <w:rPr>
          <w:color w:val="231F1F"/>
          <w:spacing w:val="-2"/>
        </w:rPr>
        <w:t xml:space="preserve"> </w:t>
      </w:r>
      <w:r w:rsidRPr="0030456C">
        <w:rPr>
          <w:color w:val="231F1F"/>
        </w:rPr>
        <w:t>desk</w:t>
      </w:r>
      <w:r w:rsidRPr="0030456C">
        <w:rPr>
          <w:color w:val="231F1F"/>
          <w:spacing w:val="-2"/>
        </w:rPr>
        <w:t xml:space="preserve"> </w:t>
      </w:r>
      <w:r w:rsidRPr="0030456C">
        <w:rPr>
          <w:color w:val="231F1F"/>
        </w:rPr>
        <w:t>problem</w:t>
      </w:r>
      <w:r w:rsidRPr="0030456C">
        <w:rPr>
          <w:color w:val="231F1F"/>
          <w:spacing w:val="-2"/>
        </w:rPr>
        <w:t xml:space="preserve"> </w:t>
      </w:r>
      <w:r w:rsidRPr="0030456C">
        <w:rPr>
          <w:color w:val="231F1F"/>
        </w:rPr>
        <w:t>tickets</w:t>
      </w:r>
      <w:r w:rsidRPr="0030456C">
        <w:rPr>
          <w:color w:val="231F1F"/>
          <w:spacing w:val="-2"/>
        </w:rPr>
        <w:t xml:space="preserve"> </w:t>
      </w:r>
      <w:r w:rsidRPr="0030456C">
        <w:rPr>
          <w:color w:val="231F1F"/>
        </w:rPr>
        <w:t>shall be</w:t>
      </w:r>
      <w:r w:rsidRPr="0030456C">
        <w:rPr>
          <w:color w:val="231F1F"/>
          <w:spacing w:val="-4"/>
        </w:rPr>
        <w:t xml:space="preserve"> </w:t>
      </w:r>
      <w:r w:rsidRPr="0030456C">
        <w:rPr>
          <w:color w:val="231F1F"/>
        </w:rPr>
        <w:t>resolved</w:t>
      </w:r>
      <w:r w:rsidRPr="0030456C">
        <w:rPr>
          <w:color w:val="231F1F"/>
          <w:spacing w:val="-2"/>
        </w:rPr>
        <w:t xml:space="preserve"> </w:t>
      </w:r>
      <w:r w:rsidRPr="0030456C">
        <w:rPr>
          <w:color w:val="231F1F"/>
        </w:rPr>
        <w:t>and the resolution reported back to the help desk before 6:00 a.m. CST. In some cases, the resolution</w:t>
      </w:r>
      <w:r w:rsidRPr="0030456C">
        <w:rPr>
          <w:color w:val="231F1F"/>
          <w:spacing w:val="-6"/>
        </w:rPr>
        <w:t xml:space="preserve"> </w:t>
      </w:r>
      <w:r w:rsidRPr="0030456C">
        <w:rPr>
          <w:color w:val="231F1F"/>
        </w:rPr>
        <w:t>may</w:t>
      </w:r>
      <w:r w:rsidRPr="0030456C">
        <w:rPr>
          <w:color w:val="231F1F"/>
          <w:spacing w:val="-6"/>
        </w:rPr>
        <w:t xml:space="preserve"> </w:t>
      </w:r>
      <w:r w:rsidRPr="0030456C">
        <w:rPr>
          <w:color w:val="231F1F"/>
        </w:rPr>
        <w:t>be</w:t>
      </w:r>
      <w:r w:rsidRPr="0030456C">
        <w:rPr>
          <w:color w:val="231F1F"/>
          <w:spacing w:val="-6"/>
        </w:rPr>
        <w:t xml:space="preserve"> </w:t>
      </w:r>
      <w:r w:rsidRPr="0030456C">
        <w:rPr>
          <w:color w:val="231F1F"/>
        </w:rPr>
        <w:t>that</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ticket</w:t>
      </w:r>
      <w:r w:rsidRPr="0030456C">
        <w:rPr>
          <w:color w:val="231F1F"/>
          <w:spacing w:val="-6"/>
        </w:rPr>
        <w:t xml:space="preserve"> </w:t>
      </w:r>
      <w:r w:rsidRPr="0030456C">
        <w:rPr>
          <w:color w:val="231F1F"/>
        </w:rPr>
        <w:t>will</w:t>
      </w:r>
      <w:r w:rsidRPr="0030456C">
        <w:rPr>
          <w:color w:val="231F1F"/>
          <w:spacing w:val="-4"/>
        </w:rPr>
        <w:t xml:space="preserve"> </w:t>
      </w:r>
      <w:r w:rsidRPr="0030456C">
        <w:rPr>
          <w:color w:val="231F1F"/>
        </w:rPr>
        <w:t>be</w:t>
      </w:r>
      <w:r w:rsidRPr="0030456C">
        <w:rPr>
          <w:color w:val="231F1F"/>
          <w:spacing w:val="-8"/>
        </w:rPr>
        <w:t xml:space="preserve"> </w:t>
      </w:r>
      <w:r w:rsidRPr="0030456C">
        <w:rPr>
          <w:color w:val="231F1F"/>
        </w:rPr>
        <w:t>held</w:t>
      </w:r>
      <w:r w:rsidRPr="0030456C">
        <w:rPr>
          <w:color w:val="231F1F"/>
          <w:spacing w:val="-8"/>
        </w:rPr>
        <w:t xml:space="preserve"> </w:t>
      </w:r>
      <w:r w:rsidRPr="0030456C">
        <w:rPr>
          <w:color w:val="231F1F"/>
        </w:rPr>
        <w:t>until</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DSS</w:t>
      </w:r>
      <w:r w:rsidRPr="0030456C">
        <w:rPr>
          <w:color w:val="231F1F"/>
          <w:spacing w:val="-4"/>
        </w:rPr>
        <w:t xml:space="preserve"> </w:t>
      </w:r>
      <w:r w:rsidRPr="0030456C">
        <w:rPr>
          <w:color w:val="231F1F"/>
        </w:rPr>
        <w:t>Help</w:t>
      </w:r>
      <w:r w:rsidRPr="0030456C">
        <w:rPr>
          <w:color w:val="231F1F"/>
          <w:spacing w:val="-6"/>
        </w:rPr>
        <w:t xml:space="preserve"> </w:t>
      </w:r>
      <w:r w:rsidRPr="0030456C">
        <w:rPr>
          <w:color w:val="231F1F"/>
        </w:rPr>
        <w:t>Desk</w:t>
      </w:r>
      <w:r w:rsidRPr="0030456C">
        <w:rPr>
          <w:color w:val="231F1F"/>
          <w:spacing w:val="-6"/>
        </w:rPr>
        <w:t xml:space="preserve"> </w:t>
      </w:r>
      <w:r w:rsidRPr="0030456C">
        <w:rPr>
          <w:color w:val="231F1F"/>
        </w:rPr>
        <w:t>personnel</w:t>
      </w:r>
      <w:r w:rsidRPr="0030456C">
        <w:rPr>
          <w:color w:val="231F1F"/>
          <w:spacing w:val="-6"/>
        </w:rPr>
        <w:t xml:space="preserve"> </w:t>
      </w:r>
      <w:r w:rsidRPr="0030456C">
        <w:rPr>
          <w:color w:val="231F1F"/>
        </w:rPr>
        <w:t>arrive</w:t>
      </w:r>
      <w:r w:rsidRPr="0030456C">
        <w:rPr>
          <w:color w:val="231F1F"/>
          <w:spacing w:val="-6"/>
        </w:rPr>
        <w:t xml:space="preserve"> </w:t>
      </w:r>
      <w:r w:rsidRPr="0030456C">
        <w:rPr>
          <w:color w:val="231F1F"/>
        </w:rPr>
        <w:t>in the morning.</w:t>
      </w:r>
    </w:p>
    <w:p w14:paraId="0EF3D3AC" w14:textId="77777777" w:rsidR="00414F32" w:rsidRPr="0030456C" w:rsidRDefault="009A3D16" w:rsidP="00127E19">
      <w:pPr>
        <w:pStyle w:val="ListParagraph"/>
        <w:numPr>
          <w:ilvl w:val="0"/>
          <w:numId w:val="61"/>
        </w:numPr>
        <w:tabs>
          <w:tab w:val="left" w:pos="858"/>
          <w:tab w:val="left" w:pos="9360"/>
        </w:tabs>
        <w:spacing w:line="268" w:lineRule="exact"/>
        <w:ind w:left="858" w:right="1580" w:hanging="361"/>
      </w:pPr>
      <w:r w:rsidRPr="0030456C">
        <w:rPr>
          <w:color w:val="231F1F"/>
        </w:rPr>
        <w:t>Provide</w:t>
      </w:r>
      <w:r w:rsidRPr="0030456C">
        <w:rPr>
          <w:color w:val="231F1F"/>
          <w:spacing w:val="-10"/>
        </w:rPr>
        <w:t xml:space="preserve"> </w:t>
      </w:r>
      <w:r w:rsidRPr="0030456C">
        <w:rPr>
          <w:color w:val="231F1F"/>
        </w:rPr>
        <w:t>an</w:t>
      </w:r>
      <w:r w:rsidRPr="0030456C">
        <w:rPr>
          <w:color w:val="231F1F"/>
          <w:spacing w:val="-10"/>
        </w:rPr>
        <w:t xml:space="preserve"> </w:t>
      </w:r>
      <w:r w:rsidRPr="0030456C">
        <w:rPr>
          <w:color w:val="231F1F"/>
        </w:rPr>
        <w:t>Implementation</w:t>
      </w:r>
      <w:r w:rsidRPr="0030456C">
        <w:rPr>
          <w:color w:val="231F1F"/>
          <w:spacing w:val="-10"/>
        </w:rPr>
        <w:t xml:space="preserve"> </w:t>
      </w:r>
      <w:r w:rsidRPr="0030456C">
        <w:rPr>
          <w:color w:val="231F1F"/>
          <w:spacing w:val="-4"/>
        </w:rPr>
        <w:t>Plan.</w:t>
      </w:r>
    </w:p>
    <w:p w14:paraId="0EF3D3AD" w14:textId="77777777" w:rsidR="00414F32" w:rsidRPr="0030456C" w:rsidRDefault="009A3D16" w:rsidP="00127E19">
      <w:pPr>
        <w:pStyle w:val="ListParagraph"/>
        <w:numPr>
          <w:ilvl w:val="0"/>
          <w:numId w:val="61"/>
        </w:numPr>
        <w:tabs>
          <w:tab w:val="left" w:pos="858"/>
          <w:tab w:val="left" w:pos="9360"/>
        </w:tabs>
        <w:spacing w:before="7"/>
        <w:ind w:left="858" w:right="1580" w:hanging="361"/>
      </w:pPr>
      <w:r w:rsidRPr="0030456C">
        <w:rPr>
          <w:color w:val="231F1F"/>
        </w:rPr>
        <w:t>Provide</w:t>
      </w:r>
      <w:r w:rsidRPr="0030456C">
        <w:rPr>
          <w:color w:val="231F1F"/>
          <w:spacing w:val="-14"/>
        </w:rPr>
        <w:t xml:space="preserve"> </w:t>
      </w:r>
      <w:r w:rsidRPr="0030456C">
        <w:rPr>
          <w:color w:val="231F1F"/>
        </w:rPr>
        <w:t>Weekly</w:t>
      </w:r>
      <w:r w:rsidRPr="0030456C">
        <w:rPr>
          <w:color w:val="231F1F"/>
          <w:spacing w:val="-13"/>
        </w:rPr>
        <w:t xml:space="preserve"> </w:t>
      </w:r>
      <w:r w:rsidRPr="0030456C">
        <w:rPr>
          <w:color w:val="231F1F"/>
          <w:spacing w:val="-2"/>
        </w:rPr>
        <w:t>Reports.</w:t>
      </w:r>
    </w:p>
    <w:p w14:paraId="0EF3D3AE" w14:textId="77777777" w:rsidR="00414F32" w:rsidRPr="0030456C" w:rsidRDefault="009A3D16" w:rsidP="00127E19">
      <w:pPr>
        <w:pStyle w:val="ListParagraph"/>
        <w:numPr>
          <w:ilvl w:val="0"/>
          <w:numId w:val="61"/>
        </w:numPr>
        <w:tabs>
          <w:tab w:val="left" w:pos="858"/>
          <w:tab w:val="left" w:pos="9360"/>
        </w:tabs>
        <w:spacing w:before="10"/>
        <w:ind w:left="858" w:right="1580" w:hanging="361"/>
      </w:pPr>
      <w:r w:rsidRPr="0030456C">
        <w:rPr>
          <w:color w:val="231F1F"/>
        </w:rPr>
        <w:t>Perform</w:t>
      </w:r>
      <w:r w:rsidRPr="0030456C">
        <w:rPr>
          <w:color w:val="231F1F"/>
          <w:spacing w:val="-14"/>
        </w:rPr>
        <w:t xml:space="preserve"> </w:t>
      </w:r>
      <w:r w:rsidRPr="0030456C">
        <w:rPr>
          <w:color w:val="231F1F"/>
        </w:rPr>
        <w:t>other</w:t>
      </w:r>
      <w:r w:rsidRPr="0030456C">
        <w:rPr>
          <w:color w:val="231F1F"/>
          <w:spacing w:val="-15"/>
        </w:rPr>
        <w:t xml:space="preserve"> </w:t>
      </w:r>
      <w:r w:rsidRPr="0030456C">
        <w:rPr>
          <w:color w:val="231F1F"/>
        </w:rPr>
        <w:t>database</w:t>
      </w:r>
      <w:r w:rsidRPr="0030456C">
        <w:rPr>
          <w:color w:val="231F1F"/>
          <w:spacing w:val="-11"/>
        </w:rPr>
        <w:t xml:space="preserve"> </w:t>
      </w:r>
      <w:r w:rsidRPr="0030456C">
        <w:rPr>
          <w:color w:val="231F1F"/>
        </w:rPr>
        <w:t>administrative</w:t>
      </w:r>
      <w:r w:rsidRPr="0030456C">
        <w:rPr>
          <w:color w:val="231F1F"/>
          <w:spacing w:val="-13"/>
        </w:rPr>
        <w:t xml:space="preserve"> </w:t>
      </w:r>
      <w:r w:rsidRPr="0030456C">
        <w:rPr>
          <w:color w:val="231F1F"/>
        </w:rPr>
        <w:t>services</w:t>
      </w:r>
      <w:r w:rsidRPr="0030456C">
        <w:rPr>
          <w:color w:val="231F1F"/>
          <w:spacing w:val="-13"/>
        </w:rPr>
        <w:t xml:space="preserve"> </w:t>
      </w:r>
      <w:r w:rsidRPr="0030456C">
        <w:rPr>
          <w:color w:val="231F1F"/>
        </w:rPr>
        <w:t>as</w:t>
      </w:r>
      <w:r w:rsidRPr="0030456C">
        <w:rPr>
          <w:color w:val="231F1F"/>
          <w:spacing w:val="-11"/>
        </w:rPr>
        <w:t xml:space="preserve"> </w:t>
      </w:r>
      <w:r w:rsidRPr="0030456C">
        <w:rPr>
          <w:color w:val="231F1F"/>
          <w:spacing w:val="-2"/>
        </w:rPr>
        <w:t>required.</w:t>
      </w:r>
    </w:p>
    <w:p w14:paraId="0EF3D3AF" w14:textId="77777777" w:rsidR="00414F32" w:rsidRPr="0030456C" w:rsidRDefault="00414F32" w:rsidP="00C33199">
      <w:pPr>
        <w:pStyle w:val="BodyText"/>
        <w:tabs>
          <w:tab w:val="left" w:pos="9360"/>
        </w:tabs>
        <w:spacing w:before="129"/>
        <w:ind w:left="0" w:right="1580"/>
        <w:rPr>
          <w:sz w:val="22"/>
          <w:szCs w:val="22"/>
        </w:rPr>
      </w:pPr>
    </w:p>
    <w:p w14:paraId="0EF3D3B0" w14:textId="77777777" w:rsidR="00414F32" w:rsidRPr="0030456C" w:rsidRDefault="009A3D16" w:rsidP="00C33199">
      <w:pPr>
        <w:pStyle w:val="Heading3"/>
        <w:tabs>
          <w:tab w:val="left" w:pos="9360"/>
        </w:tabs>
        <w:ind w:right="1580"/>
        <w:rPr>
          <w:sz w:val="22"/>
          <w:szCs w:val="22"/>
        </w:rPr>
      </w:pPr>
      <w:r w:rsidRPr="0030456C">
        <w:rPr>
          <w:sz w:val="22"/>
          <w:szCs w:val="22"/>
        </w:rPr>
        <w:t>Requirements</w:t>
      </w:r>
      <w:r w:rsidRPr="0030456C">
        <w:rPr>
          <w:spacing w:val="-4"/>
          <w:sz w:val="22"/>
          <w:szCs w:val="22"/>
        </w:rPr>
        <w:t xml:space="preserve"> </w:t>
      </w:r>
      <w:r w:rsidRPr="0030456C">
        <w:rPr>
          <w:sz w:val="22"/>
          <w:szCs w:val="22"/>
        </w:rPr>
        <w:t>Analysis</w:t>
      </w:r>
    </w:p>
    <w:p w14:paraId="0EF3D3B1" w14:textId="77777777" w:rsidR="00414F32" w:rsidRPr="0030456C" w:rsidRDefault="009A3D16" w:rsidP="00C33199">
      <w:pPr>
        <w:pStyle w:val="BodyText"/>
        <w:tabs>
          <w:tab w:val="left" w:pos="9360"/>
        </w:tabs>
        <w:spacing w:before="63" w:line="244" w:lineRule="auto"/>
        <w:ind w:left="140" w:right="1580" w:hanging="1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provide</w:t>
      </w:r>
      <w:r w:rsidRPr="0030456C">
        <w:rPr>
          <w:color w:val="231F1F"/>
          <w:spacing w:val="-11"/>
          <w:sz w:val="22"/>
          <w:szCs w:val="22"/>
        </w:rPr>
        <w:t xml:space="preserve"> </w:t>
      </w:r>
      <w:r w:rsidRPr="0030456C">
        <w:rPr>
          <w:color w:val="231F1F"/>
          <w:sz w:val="22"/>
          <w:szCs w:val="22"/>
        </w:rPr>
        <w:t>support.</w:t>
      </w:r>
      <w:r w:rsidRPr="0030456C">
        <w:rPr>
          <w:color w:val="231F1F"/>
          <w:spacing w:val="-9"/>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Contractor</w:t>
      </w:r>
      <w:r w:rsidRPr="0030456C">
        <w:rPr>
          <w:color w:val="231F1F"/>
          <w:spacing w:val="-13"/>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maintain</w:t>
      </w:r>
      <w:r w:rsidRPr="0030456C">
        <w:rPr>
          <w:color w:val="231F1F"/>
          <w:spacing w:val="-7"/>
          <w:sz w:val="22"/>
          <w:szCs w:val="22"/>
        </w:rPr>
        <w:t xml:space="preserve"> </w:t>
      </w:r>
      <w:r w:rsidRPr="0030456C">
        <w:rPr>
          <w:color w:val="231F1F"/>
          <w:sz w:val="22"/>
          <w:szCs w:val="22"/>
        </w:rPr>
        <w:t>and</w:t>
      </w:r>
      <w:r w:rsidRPr="0030456C">
        <w:rPr>
          <w:color w:val="231F1F"/>
          <w:spacing w:val="-11"/>
          <w:sz w:val="22"/>
          <w:szCs w:val="22"/>
        </w:rPr>
        <w:t xml:space="preserve"> </w:t>
      </w:r>
      <w:r w:rsidRPr="0030456C">
        <w:rPr>
          <w:color w:val="231F1F"/>
          <w:sz w:val="22"/>
          <w:szCs w:val="22"/>
        </w:rPr>
        <w:t>update</w:t>
      </w:r>
      <w:r w:rsidRPr="0030456C">
        <w:rPr>
          <w:color w:val="231F1F"/>
          <w:spacing w:val="-9"/>
          <w:sz w:val="22"/>
          <w:szCs w:val="22"/>
        </w:rPr>
        <w:t xml:space="preserve"> </w:t>
      </w:r>
      <w:r w:rsidRPr="0030456C">
        <w:rPr>
          <w:color w:val="231F1F"/>
          <w:sz w:val="22"/>
          <w:szCs w:val="22"/>
        </w:rPr>
        <w:t>VA</w:t>
      </w:r>
      <w:r w:rsidRPr="0030456C">
        <w:rPr>
          <w:color w:val="231F1F"/>
          <w:spacing w:val="-11"/>
          <w:sz w:val="22"/>
          <w:szCs w:val="22"/>
        </w:rPr>
        <w:t xml:space="preserve"> </w:t>
      </w:r>
      <w:r w:rsidRPr="0030456C">
        <w:rPr>
          <w:color w:val="231F1F"/>
          <w:sz w:val="22"/>
          <w:szCs w:val="22"/>
        </w:rPr>
        <w:t>application systems that deal with financial/accounting, Human Resources (HR), and payroll functions.</w:t>
      </w:r>
    </w:p>
    <w:p w14:paraId="0EF3D3B2" w14:textId="77777777" w:rsidR="00414F32" w:rsidRPr="0030456C" w:rsidRDefault="009A3D16" w:rsidP="00C33199">
      <w:pPr>
        <w:pStyle w:val="BodyText"/>
        <w:tabs>
          <w:tab w:val="left" w:pos="9360"/>
        </w:tabs>
        <w:spacing w:line="244" w:lineRule="auto"/>
        <w:ind w:left="140" w:right="1580"/>
        <w:rPr>
          <w:sz w:val="22"/>
          <w:szCs w:val="22"/>
        </w:rPr>
      </w:pPr>
      <w:r w:rsidRPr="0030456C">
        <w:rPr>
          <w:color w:val="231F1F"/>
          <w:sz w:val="22"/>
          <w:szCs w:val="22"/>
        </w:rPr>
        <w:t>These</w:t>
      </w:r>
      <w:r w:rsidRPr="0030456C">
        <w:rPr>
          <w:color w:val="231F1F"/>
          <w:spacing w:val="-12"/>
          <w:sz w:val="22"/>
          <w:szCs w:val="22"/>
        </w:rPr>
        <w:t xml:space="preserve"> </w:t>
      </w:r>
      <w:r w:rsidRPr="0030456C">
        <w:rPr>
          <w:color w:val="231F1F"/>
          <w:sz w:val="22"/>
          <w:szCs w:val="22"/>
        </w:rPr>
        <w:t>applications</w:t>
      </w:r>
      <w:r w:rsidRPr="0030456C">
        <w:rPr>
          <w:color w:val="231F1F"/>
          <w:spacing w:val="-12"/>
          <w:sz w:val="22"/>
          <w:szCs w:val="22"/>
        </w:rPr>
        <w:t xml:space="preserve"> </w:t>
      </w:r>
      <w:r w:rsidRPr="0030456C">
        <w:rPr>
          <w:color w:val="231F1F"/>
          <w:sz w:val="22"/>
          <w:szCs w:val="22"/>
        </w:rPr>
        <w:t>are</w:t>
      </w:r>
      <w:r w:rsidRPr="0030456C">
        <w:rPr>
          <w:color w:val="231F1F"/>
          <w:spacing w:val="-11"/>
          <w:sz w:val="22"/>
          <w:szCs w:val="22"/>
        </w:rPr>
        <w:t xml:space="preserve"> </w:t>
      </w:r>
      <w:r w:rsidRPr="0030456C">
        <w:rPr>
          <w:color w:val="231F1F"/>
          <w:sz w:val="22"/>
          <w:szCs w:val="22"/>
        </w:rPr>
        <w:t>written</w:t>
      </w:r>
      <w:r w:rsidRPr="0030456C">
        <w:rPr>
          <w:color w:val="231F1F"/>
          <w:spacing w:val="-12"/>
          <w:sz w:val="22"/>
          <w:szCs w:val="22"/>
        </w:rPr>
        <w:t xml:space="preserve"> </w:t>
      </w:r>
      <w:r w:rsidRPr="0030456C">
        <w:rPr>
          <w:color w:val="231F1F"/>
          <w:sz w:val="22"/>
          <w:szCs w:val="22"/>
        </w:rPr>
        <w:t>in</w:t>
      </w:r>
      <w:r w:rsidRPr="0030456C">
        <w:rPr>
          <w:color w:val="231F1F"/>
          <w:spacing w:val="-12"/>
          <w:sz w:val="22"/>
          <w:szCs w:val="22"/>
        </w:rPr>
        <w:t xml:space="preserve"> </w:t>
      </w:r>
      <w:r w:rsidRPr="0030456C">
        <w:rPr>
          <w:color w:val="231F1F"/>
          <w:sz w:val="22"/>
          <w:szCs w:val="22"/>
        </w:rPr>
        <w:t>Common</w:t>
      </w:r>
      <w:r w:rsidRPr="0030456C">
        <w:rPr>
          <w:color w:val="231F1F"/>
          <w:spacing w:val="-10"/>
          <w:sz w:val="22"/>
          <w:szCs w:val="22"/>
        </w:rPr>
        <w:t xml:space="preserve"> </w:t>
      </w:r>
      <w:r w:rsidRPr="0030456C">
        <w:rPr>
          <w:color w:val="231F1F"/>
          <w:sz w:val="22"/>
          <w:szCs w:val="22"/>
        </w:rPr>
        <w:t>Business</w:t>
      </w:r>
      <w:r w:rsidRPr="0030456C">
        <w:rPr>
          <w:color w:val="231F1F"/>
          <w:spacing w:val="-12"/>
          <w:sz w:val="22"/>
          <w:szCs w:val="22"/>
        </w:rPr>
        <w:t xml:space="preserve"> </w:t>
      </w:r>
      <w:r w:rsidRPr="0030456C">
        <w:rPr>
          <w:color w:val="231F1F"/>
          <w:sz w:val="22"/>
          <w:szCs w:val="22"/>
        </w:rPr>
        <w:t>Oriented</w:t>
      </w:r>
      <w:r w:rsidRPr="0030456C">
        <w:rPr>
          <w:color w:val="231F1F"/>
          <w:spacing w:val="-10"/>
          <w:sz w:val="22"/>
          <w:szCs w:val="22"/>
        </w:rPr>
        <w:t xml:space="preserve"> </w:t>
      </w:r>
      <w:r w:rsidRPr="0030456C">
        <w:rPr>
          <w:color w:val="231F1F"/>
          <w:sz w:val="22"/>
          <w:szCs w:val="22"/>
        </w:rPr>
        <w:t>Language</w:t>
      </w:r>
      <w:r w:rsidRPr="0030456C">
        <w:rPr>
          <w:color w:val="231F1F"/>
          <w:spacing w:val="-10"/>
          <w:sz w:val="22"/>
          <w:szCs w:val="22"/>
        </w:rPr>
        <w:t xml:space="preserve"> </w:t>
      </w:r>
      <w:r w:rsidRPr="0030456C">
        <w:rPr>
          <w:color w:val="231F1F"/>
          <w:sz w:val="22"/>
          <w:szCs w:val="22"/>
        </w:rPr>
        <w:t>(COBOL),</w:t>
      </w:r>
      <w:r w:rsidRPr="0030456C">
        <w:rPr>
          <w:color w:val="231F1F"/>
          <w:spacing w:val="-12"/>
          <w:sz w:val="22"/>
          <w:szCs w:val="22"/>
        </w:rPr>
        <w:t xml:space="preserve"> </w:t>
      </w:r>
      <w:r w:rsidRPr="0030456C">
        <w:rPr>
          <w:color w:val="231F1F"/>
          <w:sz w:val="22"/>
          <w:szCs w:val="22"/>
        </w:rPr>
        <w:t>Assembler Language Coding (ALC), and use IBM’s Integrated</w:t>
      </w:r>
    </w:p>
    <w:p w14:paraId="0EF3D3B3" w14:textId="77777777" w:rsidR="00414F32" w:rsidRPr="0030456C" w:rsidRDefault="009A3D16" w:rsidP="00C33199">
      <w:pPr>
        <w:pStyle w:val="BodyText"/>
        <w:tabs>
          <w:tab w:val="left" w:pos="9360"/>
        </w:tabs>
        <w:spacing w:before="4" w:line="247" w:lineRule="auto"/>
        <w:ind w:left="140" w:right="1580" w:hanging="10"/>
        <w:rPr>
          <w:sz w:val="22"/>
          <w:szCs w:val="22"/>
        </w:rPr>
      </w:pPr>
      <w:r w:rsidRPr="0030456C">
        <w:rPr>
          <w:color w:val="231F1F"/>
          <w:sz w:val="22"/>
          <w:szCs w:val="22"/>
        </w:rPr>
        <w:t>Information Processor Job Control Language (JCL), IBM’s Customer Information Control System (CICS), and Virtual Sequential Access Method (VSAM). Many of the customized reports are in as the Statistical Analysis Systems. The Contractor shall work with business partners</w:t>
      </w:r>
      <w:r w:rsidRPr="0030456C">
        <w:rPr>
          <w:color w:val="231F1F"/>
          <w:spacing w:val="-9"/>
          <w:sz w:val="22"/>
          <w:szCs w:val="22"/>
        </w:rPr>
        <w:t xml:space="preserve"> </w:t>
      </w:r>
      <w:r w:rsidRPr="0030456C">
        <w:rPr>
          <w:color w:val="231F1F"/>
          <w:sz w:val="22"/>
          <w:szCs w:val="22"/>
        </w:rPr>
        <w:t>to</w:t>
      </w:r>
      <w:r w:rsidRPr="0030456C">
        <w:rPr>
          <w:color w:val="231F1F"/>
          <w:spacing w:val="-8"/>
          <w:sz w:val="22"/>
          <w:szCs w:val="22"/>
        </w:rPr>
        <w:t xml:space="preserve"> </w:t>
      </w:r>
      <w:r w:rsidRPr="0030456C">
        <w:rPr>
          <w:color w:val="231F1F"/>
          <w:sz w:val="22"/>
          <w:szCs w:val="22"/>
        </w:rPr>
        <w:t>perform</w:t>
      </w:r>
      <w:r w:rsidRPr="0030456C">
        <w:rPr>
          <w:color w:val="231F1F"/>
          <w:spacing w:val="-11"/>
          <w:sz w:val="22"/>
          <w:szCs w:val="22"/>
        </w:rPr>
        <w:t xml:space="preserve"> </w:t>
      </w:r>
      <w:r w:rsidRPr="0030456C">
        <w:rPr>
          <w:color w:val="231F1F"/>
          <w:sz w:val="22"/>
          <w:szCs w:val="22"/>
        </w:rPr>
        <w:t>requirements</w:t>
      </w:r>
      <w:r w:rsidRPr="0030456C">
        <w:rPr>
          <w:color w:val="231F1F"/>
          <w:spacing w:val="-9"/>
          <w:sz w:val="22"/>
          <w:szCs w:val="22"/>
        </w:rPr>
        <w:t xml:space="preserve"> </w:t>
      </w:r>
      <w:r w:rsidRPr="0030456C">
        <w:rPr>
          <w:color w:val="231F1F"/>
          <w:sz w:val="22"/>
          <w:szCs w:val="22"/>
        </w:rPr>
        <w:t>analysis</w:t>
      </w:r>
      <w:r w:rsidRPr="0030456C">
        <w:rPr>
          <w:color w:val="231F1F"/>
          <w:spacing w:val="-9"/>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create</w:t>
      </w:r>
      <w:r w:rsidRPr="0030456C">
        <w:rPr>
          <w:color w:val="231F1F"/>
          <w:spacing w:val="-9"/>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system</w:t>
      </w:r>
      <w:r w:rsidRPr="0030456C">
        <w:rPr>
          <w:color w:val="231F1F"/>
          <w:spacing w:val="-9"/>
          <w:sz w:val="22"/>
          <w:szCs w:val="22"/>
        </w:rPr>
        <w:t xml:space="preserve"> </w:t>
      </w:r>
      <w:r w:rsidRPr="0030456C">
        <w:rPr>
          <w:color w:val="231F1F"/>
          <w:sz w:val="22"/>
          <w:szCs w:val="22"/>
        </w:rPr>
        <w:t>specifications</w:t>
      </w:r>
      <w:r w:rsidRPr="0030456C">
        <w:rPr>
          <w:color w:val="231F1F"/>
          <w:spacing w:val="-9"/>
          <w:sz w:val="22"/>
          <w:szCs w:val="22"/>
        </w:rPr>
        <w:t xml:space="preserve"> </w:t>
      </w:r>
      <w:r w:rsidRPr="0030456C">
        <w:rPr>
          <w:color w:val="231F1F"/>
          <w:sz w:val="22"/>
          <w:szCs w:val="22"/>
        </w:rPr>
        <w:t>documentation</w:t>
      </w:r>
      <w:r w:rsidRPr="0030456C">
        <w:rPr>
          <w:color w:val="231F1F"/>
          <w:spacing w:val="-9"/>
          <w:sz w:val="22"/>
          <w:szCs w:val="22"/>
        </w:rPr>
        <w:t xml:space="preserve"> </w:t>
      </w:r>
      <w:r w:rsidRPr="0030456C">
        <w:rPr>
          <w:color w:val="231F1F"/>
          <w:sz w:val="22"/>
          <w:szCs w:val="22"/>
        </w:rPr>
        <w:t>to support Service Requests and/or Help Desk Tickets received from customers. The Contractor shall utilize its technical knowledge of application input screens, batch modules; edit modules, and reports, in the execution of their duties.</w:t>
      </w:r>
      <w:r w:rsidRPr="0030456C">
        <w:rPr>
          <w:color w:val="231F1F"/>
          <w:spacing w:val="40"/>
          <w:sz w:val="22"/>
          <w:szCs w:val="22"/>
        </w:rPr>
        <w:t xml:space="preserve"> </w:t>
      </w:r>
      <w:r w:rsidRPr="0030456C">
        <w:rPr>
          <w:color w:val="231F1F"/>
          <w:sz w:val="22"/>
          <w:szCs w:val="22"/>
        </w:rPr>
        <w:t>The Contractor’s approach and output shall be</w:t>
      </w:r>
    </w:p>
    <w:p w14:paraId="0EF3D3B5" w14:textId="77777777" w:rsidR="00414F32" w:rsidRPr="0030456C" w:rsidRDefault="009A3D16" w:rsidP="00C33199">
      <w:pPr>
        <w:pStyle w:val="BodyText"/>
        <w:tabs>
          <w:tab w:val="left" w:pos="9360"/>
        </w:tabs>
        <w:spacing w:before="79" w:line="247" w:lineRule="auto"/>
        <w:ind w:left="140" w:right="1580"/>
        <w:rPr>
          <w:sz w:val="22"/>
          <w:szCs w:val="22"/>
        </w:rPr>
      </w:pPr>
      <w:r w:rsidRPr="0030456C">
        <w:rPr>
          <w:color w:val="231F1F"/>
          <w:sz w:val="22"/>
          <w:szCs w:val="22"/>
        </w:rPr>
        <w:t>consistent with the Capability Maturity Model (CMM) and a sound software development methodology.</w:t>
      </w:r>
      <w:r w:rsidRPr="0030456C">
        <w:rPr>
          <w:color w:val="231F1F"/>
          <w:spacing w:val="34"/>
          <w:sz w:val="22"/>
          <w:szCs w:val="22"/>
        </w:rPr>
        <w:t xml:space="preserve"> </w:t>
      </w:r>
      <w:r w:rsidRPr="0030456C">
        <w:rPr>
          <w:color w:val="231F1F"/>
          <w:sz w:val="22"/>
          <w:szCs w:val="22"/>
        </w:rPr>
        <w:t>These</w:t>
      </w:r>
      <w:r w:rsidRPr="0030456C">
        <w:rPr>
          <w:color w:val="231F1F"/>
          <w:spacing w:val="-7"/>
          <w:sz w:val="22"/>
          <w:szCs w:val="22"/>
        </w:rPr>
        <w:t xml:space="preserve"> </w:t>
      </w:r>
      <w:r w:rsidRPr="0030456C">
        <w:rPr>
          <w:color w:val="231F1F"/>
          <w:sz w:val="22"/>
          <w:szCs w:val="22"/>
        </w:rPr>
        <w:t>tasks</w:t>
      </w:r>
      <w:r w:rsidRPr="0030456C">
        <w:rPr>
          <w:color w:val="231F1F"/>
          <w:spacing w:val="-7"/>
          <w:sz w:val="22"/>
          <w:szCs w:val="22"/>
        </w:rPr>
        <w:t xml:space="preserve"> </w:t>
      </w:r>
      <w:r w:rsidRPr="0030456C">
        <w:rPr>
          <w:color w:val="231F1F"/>
          <w:sz w:val="22"/>
          <w:szCs w:val="22"/>
        </w:rPr>
        <w:t>require</w:t>
      </w:r>
      <w:r w:rsidRPr="0030456C">
        <w:rPr>
          <w:color w:val="231F1F"/>
          <w:spacing w:val="-10"/>
          <w:sz w:val="22"/>
          <w:szCs w:val="22"/>
        </w:rPr>
        <w:t xml:space="preserve"> </w:t>
      </w:r>
      <w:r w:rsidRPr="0030456C">
        <w:rPr>
          <w:color w:val="231F1F"/>
          <w:sz w:val="22"/>
          <w:szCs w:val="22"/>
        </w:rPr>
        <w:t>a</w:t>
      </w:r>
      <w:r w:rsidRPr="0030456C">
        <w:rPr>
          <w:color w:val="231F1F"/>
          <w:spacing w:val="-10"/>
          <w:sz w:val="22"/>
          <w:szCs w:val="22"/>
        </w:rPr>
        <w:t xml:space="preserve"> </w:t>
      </w:r>
      <w:r w:rsidRPr="0030456C">
        <w:rPr>
          <w:color w:val="231F1F"/>
          <w:sz w:val="22"/>
          <w:szCs w:val="22"/>
        </w:rPr>
        <w:t>high</w:t>
      </w:r>
      <w:r w:rsidRPr="0030456C">
        <w:rPr>
          <w:color w:val="231F1F"/>
          <w:spacing w:val="-7"/>
          <w:sz w:val="22"/>
          <w:szCs w:val="22"/>
        </w:rPr>
        <w:t xml:space="preserve"> </w:t>
      </w:r>
      <w:r w:rsidRPr="0030456C">
        <w:rPr>
          <w:color w:val="231F1F"/>
          <w:sz w:val="22"/>
          <w:szCs w:val="22"/>
        </w:rPr>
        <w:t>level</w:t>
      </w:r>
      <w:r w:rsidRPr="0030456C">
        <w:rPr>
          <w:color w:val="231F1F"/>
          <w:spacing w:val="-6"/>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technical</w:t>
      </w:r>
      <w:r w:rsidRPr="0030456C">
        <w:rPr>
          <w:color w:val="231F1F"/>
          <w:spacing w:val="-9"/>
          <w:sz w:val="22"/>
          <w:szCs w:val="22"/>
        </w:rPr>
        <w:t xml:space="preserve"> </w:t>
      </w:r>
      <w:r w:rsidRPr="0030456C">
        <w:rPr>
          <w:color w:val="231F1F"/>
          <w:sz w:val="22"/>
          <w:szCs w:val="22"/>
        </w:rPr>
        <w:t>expertise.</w:t>
      </w:r>
      <w:r w:rsidRPr="0030456C">
        <w:rPr>
          <w:color w:val="231F1F"/>
          <w:spacing w:val="-9"/>
          <w:sz w:val="22"/>
          <w:szCs w:val="22"/>
        </w:rPr>
        <w:t xml:space="preserve"> </w:t>
      </w:r>
      <w:r w:rsidRPr="0030456C">
        <w:rPr>
          <w:color w:val="231F1F"/>
          <w:sz w:val="22"/>
          <w:szCs w:val="22"/>
        </w:rPr>
        <w:t>These</w:t>
      </w:r>
      <w:r w:rsidRPr="0030456C">
        <w:rPr>
          <w:color w:val="231F1F"/>
          <w:spacing w:val="-6"/>
          <w:sz w:val="22"/>
          <w:szCs w:val="22"/>
        </w:rPr>
        <w:t xml:space="preserve"> </w:t>
      </w:r>
      <w:r w:rsidRPr="0030456C">
        <w:rPr>
          <w:color w:val="231F1F"/>
          <w:sz w:val="22"/>
          <w:szCs w:val="22"/>
        </w:rPr>
        <w:t>fields</w:t>
      </w:r>
      <w:r w:rsidRPr="0030456C">
        <w:rPr>
          <w:color w:val="231F1F"/>
          <w:spacing w:val="-7"/>
          <w:sz w:val="22"/>
          <w:szCs w:val="22"/>
        </w:rPr>
        <w:t xml:space="preserve"> </w:t>
      </w:r>
      <w:r w:rsidRPr="0030456C">
        <w:rPr>
          <w:color w:val="231F1F"/>
          <w:sz w:val="22"/>
          <w:szCs w:val="22"/>
        </w:rPr>
        <w:t>align</w:t>
      </w:r>
      <w:r w:rsidRPr="0030456C">
        <w:rPr>
          <w:color w:val="231F1F"/>
          <w:spacing w:val="-7"/>
          <w:sz w:val="22"/>
          <w:szCs w:val="22"/>
        </w:rPr>
        <w:t xml:space="preserve"> </w:t>
      </w:r>
      <w:r w:rsidRPr="0030456C">
        <w:rPr>
          <w:color w:val="231F1F"/>
          <w:sz w:val="22"/>
          <w:szCs w:val="22"/>
        </w:rPr>
        <w:t>with VA’s civilian payroll, human resource, and financial and/or medical applications.</w:t>
      </w:r>
    </w:p>
    <w:p w14:paraId="0EF3D3B6" w14:textId="77777777" w:rsidR="00414F32" w:rsidRPr="0030456C" w:rsidRDefault="00414F32" w:rsidP="00C33199">
      <w:pPr>
        <w:pStyle w:val="BodyText"/>
        <w:tabs>
          <w:tab w:val="left" w:pos="9360"/>
        </w:tabs>
        <w:spacing w:before="1"/>
        <w:ind w:left="0" w:right="1580"/>
        <w:rPr>
          <w:sz w:val="22"/>
          <w:szCs w:val="22"/>
        </w:rPr>
      </w:pPr>
    </w:p>
    <w:p w14:paraId="0EF3D3B7" w14:textId="77777777" w:rsidR="00414F32" w:rsidRPr="0030456C" w:rsidRDefault="009A3D16" w:rsidP="00C33199">
      <w:pPr>
        <w:pStyle w:val="BodyText"/>
        <w:tabs>
          <w:tab w:val="left" w:pos="9360"/>
        </w:tabs>
        <w:ind w:left="13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3B8" w14:textId="77777777" w:rsidR="00414F32" w:rsidRPr="0030456C" w:rsidRDefault="00414F32" w:rsidP="00C33199">
      <w:pPr>
        <w:pStyle w:val="BodyText"/>
        <w:tabs>
          <w:tab w:val="left" w:pos="9360"/>
        </w:tabs>
        <w:spacing w:before="17"/>
        <w:ind w:left="0" w:right="1580"/>
        <w:rPr>
          <w:sz w:val="22"/>
          <w:szCs w:val="22"/>
        </w:rPr>
      </w:pPr>
    </w:p>
    <w:p w14:paraId="0EF3D3B9" w14:textId="77777777" w:rsidR="00414F32" w:rsidRPr="0030456C" w:rsidRDefault="009A3D16" w:rsidP="00127E19">
      <w:pPr>
        <w:pStyle w:val="ListParagraph"/>
        <w:numPr>
          <w:ilvl w:val="0"/>
          <w:numId w:val="60"/>
        </w:numPr>
        <w:tabs>
          <w:tab w:val="left" w:pos="858"/>
          <w:tab w:val="left" w:pos="860"/>
          <w:tab w:val="left" w:pos="9360"/>
        </w:tabs>
        <w:spacing w:line="244" w:lineRule="auto"/>
        <w:ind w:right="1580"/>
      </w:pPr>
      <w:r w:rsidRPr="0030456C">
        <w:rPr>
          <w:color w:val="231F1F"/>
        </w:rPr>
        <w:t>Convey</w:t>
      </w:r>
      <w:r w:rsidRPr="0030456C">
        <w:rPr>
          <w:color w:val="231F1F"/>
          <w:spacing w:val="-9"/>
        </w:rPr>
        <w:t xml:space="preserve"> </w:t>
      </w:r>
      <w:r w:rsidRPr="0030456C">
        <w:rPr>
          <w:color w:val="231F1F"/>
        </w:rPr>
        <w:t>explanations</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details</w:t>
      </w:r>
      <w:r w:rsidRPr="0030456C">
        <w:rPr>
          <w:color w:val="231F1F"/>
          <w:spacing w:val="-9"/>
        </w:rPr>
        <w:t xml:space="preserve"> </w:t>
      </w:r>
      <w:r w:rsidRPr="0030456C">
        <w:rPr>
          <w:color w:val="231F1F"/>
        </w:rPr>
        <w:t>orally</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in</w:t>
      </w:r>
      <w:r w:rsidRPr="0030456C">
        <w:rPr>
          <w:color w:val="231F1F"/>
          <w:spacing w:val="-8"/>
        </w:rPr>
        <w:t xml:space="preserve"> </w:t>
      </w:r>
      <w:r w:rsidRPr="0030456C">
        <w:rPr>
          <w:color w:val="231F1F"/>
        </w:rPr>
        <w:t>writing.</w:t>
      </w:r>
      <w:r w:rsidRPr="0030456C">
        <w:rPr>
          <w:color w:val="231F1F"/>
          <w:spacing w:val="32"/>
        </w:rPr>
        <w:t xml:space="preserve"> </w:t>
      </w:r>
      <w:r w:rsidRPr="0030456C">
        <w:rPr>
          <w:color w:val="231F1F"/>
        </w:rPr>
        <w:t>The</w:t>
      </w:r>
      <w:r w:rsidRPr="0030456C">
        <w:rPr>
          <w:color w:val="231F1F"/>
          <w:spacing w:val="-12"/>
        </w:rPr>
        <w:t xml:space="preserve"> </w:t>
      </w:r>
      <w:r w:rsidRPr="0030456C">
        <w:rPr>
          <w:color w:val="231F1F"/>
        </w:rPr>
        <w:t>Contractor</w:t>
      </w:r>
      <w:r w:rsidRPr="0030456C">
        <w:rPr>
          <w:color w:val="231F1F"/>
          <w:spacing w:val="-8"/>
        </w:rPr>
        <w:t xml:space="preserve"> </w:t>
      </w:r>
      <w:r w:rsidRPr="0030456C">
        <w:rPr>
          <w:color w:val="231F1F"/>
        </w:rPr>
        <w:t>shall</w:t>
      </w:r>
      <w:r w:rsidRPr="0030456C">
        <w:rPr>
          <w:color w:val="231F1F"/>
          <w:spacing w:val="-6"/>
        </w:rPr>
        <w:t xml:space="preserve"> </w:t>
      </w:r>
      <w:r w:rsidRPr="0030456C">
        <w:rPr>
          <w:color w:val="231F1F"/>
        </w:rPr>
        <w:t>provide status updates of multiple efforts to co-workers, team leaders and supervisors.</w:t>
      </w:r>
    </w:p>
    <w:p w14:paraId="0EF3D3BA" w14:textId="77777777" w:rsidR="00414F32" w:rsidRPr="0030456C" w:rsidRDefault="009A3D16" w:rsidP="00127E19">
      <w:pPr>
        <w:pStyle w:val="ListParagraph"/>
        <w:numPr>
          <w:ilvl w:val="0"/>
          <w:numId w:val="60"/>
        </w:numPr>
        <w:tabs>
          <w:tab w:val="left" w:pos="858"/>
          <w:tab w:val="left" w:pos="9360"/>
        </w:tabs>
        <w:spacing w:line="275" w:lineRule="exact"/>
        <w:ind w:left="858" w:right="1580" w:hanging="361"/>
      </w:pPr>
      <w:r w:rsidRPr="0030456C">
        <w:rPr>
          <w:color w:val="231F1F"/>
        </w:rPr>
        <w:t>Create</w:t>
      </w:r>
      <w:r w:rsidRPr="0030456C">
        <w:rPr>
          <w:color w:val="231F1F"/>
          <w:spacing w:val="-10"/>
        </w:rPr>
        <w:t xml:space="preserve"> </w:t>
      </w:r>
      <w:r w:rsidRPr="0030456C">
        <w:rPr>
          <w:color w:val="231F1F"/>
        </w:rPr>
        <w:t>Project</w:t>
      </w:r>
      <w:r w:rsidRPr="0030456C">
        <w:rPr>
          <w:color w:val="231F1F"/>
          <w:spacing w:val="-10"/>
        </w:rPr>
        <w:t xml:space="preserve"> </w:t>
      </w:r>
      <w:r w:rsidRPr="0030456C">
        <w:rPr>
          <w:color w:val="231F1F"/>
        </w:rPr>
        <w:t>Business</w:t>
      </w:r>
      <w:r w:rsidRPr="0030456C">
        <w:rPr>
          <w:color w:val="231F1F"/>
          <w:spacing w:val="-10"/>
        </w:rPr>
        <w:t xml:space="preserve"> </w:t>
      </w:r>
      <w:r w:rsidRPr="0030456C">
        <w:rPr>
          <w:color w:val="231F1F"/>
          <w:spacing w:val="-2"/>
        </w:rPr>
        <w:t>Cases.</w:t>
      </w:r>
    </w:p>
    <w:p w14:paraId="0EF3D3BB" w14:textId="77777777" w:rsidR="00414F32" w:rsidRPr="0030456C" w:rsidRDefault="009A3D16" w:rsidP="00127E19">
      <w:pPr>
        <w:pStyle w:val="ListParagraph"/>
        <w:numPr>
          <w:ilvl w:val="0"/>
          <w:numId w:val="60"/>
        </w:numPr>
        <w:tabs>
          <w:tab w:val="left" w:pos="858"/>
          <w:tab w:val="left" w:pos="860"/>
          <w:tab w:val="left" w:pos="9360"/>
        </w:tabs>
        <w:spacing w:before="12" w:line="247" w:lineRule="auto"/>
        <w:ind w:right="1580"/>
      </w:pPr>
      <w:r w:rsidRPr="0030456C">
        <w:rPr>
          <w:color w:val="231F1F"/>
        </w:rPr>
        <w:t>Create/update</w:t>
      </w:r>
      <w:r w:rsidRPr="0030456C">
        <w:rPr>
          <w:color w:val="231F1F"/>
          <w:spacing w:val="-8"/>
        </w:rPr>
        <w:t xml:space="preserve"> </w:t>
      </w:r>
      <w:r w:rsidRPr="0030456C">
        <w:rPr>
          <w:color w:val="231F1F"/>
        </w:rPr>
        <w:t>Project</w:t>
      </w:r>
      <w:r w:rsidRPr="0030456C">
        <w:rPr>
          <w:color w:val="231F1F"/>
          <w:spacing w:val="-8"/>
        </w:rPr>
        <w:t xml:space="preserve"> </w:t>
      </w:r>
      <w:r w:rsidRPr="0030456C">
        <w:rPr>
          <w:color w:val="231F1F"/>
        </w:rPr>
        <w:t>Charters.</w:t>
      </w:r>
      <w:r w:rsidRPr="0030456C">
        <w:rPr>
          <w:color w:val="231F1F"/>
          <w:spacing w:val="-6"/>
        </w:rPr>
        <w:t xml:space="preserve"> </w:t>
      </w:r>
      <w:r w:rsidRPr="0030456C">
        <w:rPr>
          <w:color w:val="231F1F"/>
        </w:rPr>
        <w:t>The</w:t>
      </w:r>
      <w:r w:rsidRPr="0030456C">
        <w:rPr>
          <w:color w:val="231F1F"/>
          <w:spacing w:val="-10"/>
        </w:rPr>
        <w:t xml:space="preserve"> </w:t>
      </w:r>
      <w:r w:rsidRPr="0030456C">
        <w:rPr>
          <w:color w:val="231F1F"/>
        </w:rPr>
        <w:t>Contractor</w:t>
      </w:r>
      <w:r w:rsidRPr="0030456C">
        <w:rPr>
          <w:color w:val="231F1F"/>
          <w:spacing w:val="-10"/>
        </w:rPr>
        <w:t xml:space="preserve"> </w:t>
      </w:r>
      <w:r w:rsidRPr="0030456C">
        <w:rPr>
          <w:color w:val="231F1F"/>
        </w:rPr>
        <w:t>shall</w:t>
      </w:r>
      <w:r w:rsidRPr="0030456C">
        <w:rPr>
          <w:color w:val="231F1F"/>
          <w:spacing w:val="-8"/>
        </w:rPr>
        <w:t xml:space="preserve"> </w:t>
      </w:r>
      <w:r w:rsidRPr="0030456C">
        <w:rPr>
          <w:color w:val="231F1F"/>
        </w:rPr>
        <w:t>coordinate</w:t>
      </w:r>
      <w:r w:rsidRPr="0030456C">
        <w:rPr>
          <w:color w:val="231F1F"/>
          <w:spacing w:val="-7"/>
        </w:rPr>
        <w:t xml:space="preserve"> </w:t>
      </w:r>
      <w:r w:rsidRPr="0030456C">
        <w:rPr>
          <w:color w:val="231F1F"/>
        </w:rPr>
        <w:t>all</w:t>
      </w:r>
      <w:r w:rsidRPr="0030456C">
        <w:rPr>
          <w:color w:val="231F1F"/>
          <w:spacing w:val="-10"/>
        </w:rPr>
        <w:t xml:space="preserve"> </w:t>
      </w:r>
      <w:r w:rsidRPr="0030456C">
        <w:rPr>
          <w:color w:val="231F1F"/>
        </w:rPr>
        <w:t>work</w:t>
      </w:r>
      <w:r w:rsidRPr="0030456C">
        <w:rPr>
          <w:color w:val="231F1F"/>
          <w:spacing w:val="-10"/>
        </w:rPr>
        <w:t xml:space="preserve"> </w:t>
      </w:r>
      <w:r w:rsidRPr="0030456C">
        <w:rPr>
          <w:color w:val="231F1F"/>
        </w:rPr>
        <w:t>with</w:t>
      </w:r>
      <w:r w:rsidRPr="0030456C">
        <w:rPr>
          <w:color w:val="231F1F"/>
          <w:spacing w:val="-8"/>
        </w:rPr>
        <w:t xml:space="preserve"> </w:t>
      </w:r>
      <w:r w:rsidRPr="0030456C">
        <w:rPr>
          <w:color w:val="231F1F"/>
        </w:rPr>
        <w:t>the</w:t>
      </w:r>
      <w:r w:rsidRPr="0030456C">
        <w:rPr>
          <w:color w:val="231F1F"/>
          <w:spacing w:val="-10"/>
        </w:rPr>
        <w:t xml:space="preserve"> </w:t>
      </w:r>
      <w:r w:rsidRPr="0030456C">
        <w:rPr>
          <w:color w:val="231F1F"/>
        </w:rPr>
        <w:t>ITOPS IO application programmers and system programmers assigned to coordinate the applications and IBM Mainframe platform. Any changes shall be provided to the COR/VA RESOURCE LEAD(s) for approval prior to any changes.</w:t>
      </w:r>
    </w:p>
    <w:p w14:paraId="0EF3D3BC" w14:textId="77777777" w:rsidR="00414F32" w:rsidRPr="0030456C" w:rsidRDefault="009A3D16" w:rsidP="00127E19">
      <w:pPr>
        <w:pStyle w:val="ListParagraph"/>
        <w:numPr>
          <w:ilvl w:val="0"/>
          <w:numId w:val="60"/>
        </w:numPr>
        <w:tabs>
          <w:tab w:val="left" w:pos="858"/>
          <w:tab w:val="left" w:pos="860"/>
          <w:tab w:val="left" w:pos="9360"/>
        </w:tabs>
        <w:spacing w:line="247" w:lineRule="auto"/>
        <w:ind w:right="1580"/>
      </w:pPr>
      <w:r w:rsidRPr="0030456C">
        <w:rPr>
          <w:color w:val="231F1F"/>
        </w:rPr>
        <w:t>Perform</w:t>
      </w:r>
      <w:r w:rsidRPr="0030456C">
        <w:rPr>
          <w:color w:val="231F1F"/>
          <w:spacing w:val="-10"/>
        </w:rPr>
        <w:t xml:space="preserve"> </w:t>
      </w:r>
      <w:r w:rsidRPr="0030456C">
        <w:rPr>
          <w:color w:val="231F1F"/>
        </w:rPr>
        <w:t>the</w:t>
      </w:r>
      <w:r w:rsidRPr="0030456C">
        <w:rPr>
          <w:color w:val="231F1F"/>
          <w:spacing w:val="-13"/>
        </w:rPr>
        <w:t xml:space="preserve"> </w:t>
      </w:r>
      <w:r w:rsidRPr="0030456C">
        <w:rPr>
          <w:color w:val="231F1F"/>
        </w:rPr>
        <w:t>necessary</w:t>
      </w:r>
      <w:r w:rsidRPr="0030456C">
        <w:rPr>
          <w:color w:val="231F1F"/>
          <w:spacing w:val="-10"/>
        </w:rPr>
        <w:t xml:space="preserve"> </w:t>
      </w:r>
      <w:r w:rsidRPr="0030456C">
        <w:rPr>
          <w:color w:val="231F1F"/>
        </w:rPr>
        <w:t>quality</w:t>
      </w:r>
      <w:r w:rsidRPr="0030456C">
        <w:rPr>
          <w:color w:val="231F1F"/>
          <w:spacing w:val="-10"/>
        </w:rPr>
        <w:t xml:space="preserve"> </w:t>
      </w:r>
      <w:r w:rsidRPr="0030456C">
        <w:rPr>
          <w:color w:val="231F1F"/>
        </w:rPr>
        <w:t>assurance</w:t>
      </w:r>
      <w:r w:rsidRPr="0030456C">
        <w:rPr>
          <w:color w:val="231F1F"/>
          <w:spacing w:val="-14"/>
        </w:rPr>
        <w:t xml:space="preserve"> </w:t>
      </w:r>
      <w:r w:rsidRPr="0030456C">
        <w:rPr>
          <w:color w:val="231F1F"/>
        </w:rPr>
        <w:t>procedures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coordinate</w:t>
      </w:r>
      <w:r w:rsidRPr="0030456C">
        <w:rPr>
          <w:color w:val="231F1F"/>
          <w:spacing w:val="-9"/>
        </w:rPr>
        <w:t xml:space="preserve"> </w:t>
      </w:r>
      <w:r w:rsidRPr="0030456C">
        <w:rPr>
          <w:color w:val="231F1F"/>
        </w:rPr>
        <w:t>with</w:t>
      </w:r>
      <w:r w:rsidRPr="0030456C">
        <w:rPr>
          <w:color w:val="231F1F"/>
          <w:spacing w:val="-13"/>
        </w:rPr>
        <w:t xml:space="preserve"> </w:t>
      </w:r>
      <w:r w:rsidRPr="0030456C">
        <w:rPr>
          <w:color w:val="231F1F"/>
        </w:rPr>
        <w:t>all</w:t>
      </w:r>
      <w:r w:rsidRPr="0030456C">
        <w:rPr>
          <w:color w:val="231F1F"/>
          <w:spacing w:val="-10"/>
        </w:rPr>
        <w:t xml:space="preserve"> </w:t>
      </w:r>
      <w:r w:rsidRPr="0030456C">
        <w:rPr>
          <w:color w:val="231F1F"/>
        </w:rPr>
        <w:t>necessary elements to ensure products conform to customer's requirements.</w:t>
      </w:r>
    </w:p>
    <w:p w14:paraId="0EF3D3BD" w14:textId="77777777" w:rsidR="00414F32" w:rsidRPr="0030456C" w:rsidRDefault="009A3D16" w:rsidP="00127E19">
      <w:pPr>
        <w:pStyle w:val="ListParagraph"/>
        <w:numPr>
          <w:ilvl w:val="0"/>
          <w:numId w:val="60"/>
        </w:numPr>
        <w:tabs>
          <w:tab w:val="left" w:pos="858"/>
          <w:tab w:val="left" w:pos="9360"/>
        </w:tabs>
        <w:spacing w:line="269" w:lineRule="exact"/>
        <w:ind w:left="858" w:right="1580" w:hanging="361"/>
      </w:pPr>
      <w:r w:rsidRPr="0030456C">
        <w:rPr>
          <w:color w:val="231F1F"/>
        </w:rPr>
        <w:t>Allocate</w:t>
      </w:r>
      <w:r w:rsidRPr="0030456C">
        <w:rPr>
          <w:color w:val="231F1F"/>
          <w:spacing w:val="-13"/>
        </w:rPr>
        <w:t xml:space="preserve"> </w:t>
      </w:r>
      <w:r w:rsidRPr="0030456C">
        <w:rPr>
          <w:color w:val="231F1F"/>
        </w:rPr>
        <w:t>system</w:t>
      </w:r>
      <w:r w:rsidRPr="0030456C">
        <w:rPr>
          <w:color w:val="231F1F"/>
          <w:spacing w:val="-12"/>
        </w:rPr>
        <w:t xml:space="preserve"> </w:t>
      </w:r>
      <w:r w:rsidRPr="0030456C">
        <w:rPr>
          <w:color w:val="231F1F"/>
        </w:rPr>
        <w:t>requirements</w:t>
      </w:r>
      <w:r w:rsidRPr="0030456C">
        <w:rPr>
          <w:color w:val="231F1F"/>
          <w:spacing w:val="-14"/>
        </w:rPr>
        <w:t xml:space="preserve"> </w:t>
      </w:r>
      <w:r w:rsidRPr="0030456C">
        <w:rPr>
          <w:color w:val="231F1F"/>
        </w:rPr>
        <w:t>to</w:t>
      </w:r>
      <w:r w:rsidRPr="0030456C">
        <w:rPr>
          <w:color w:val="231F1F"/>
          <w:spacing w:val="-12"/>
        </w:rPr>
        <w:t xml:space="preserve"> </w:t>
      </w:r>
      <w:r w:rsidRPr="0030456C">
        <w:rPr>
          <w:color w:val="231F1F"/>
        </w:rPr>
        <w:t>hardware,</w:t>
      </w:r>
      <w:r w:rsidRPr="0030456C">
        <w:rPr>
          <w:color w:val="231F1F"/>
          <w:spacing w:val="-12"/>
        </w:rPr>
        <w:t xml:space="preserve"> </w:t>
      </w:r>
      <w:r w:rsidRPr="0030456C">
        <w:rPr>
          <w:color w:val="231F1F"/>
        </w:rPr>
        <w:t>software,</w:t>
      </w:r>
      <w:r w:rsidRPr="0030456C">
        <w:rPr>
          <w:color w:val="231F1F"/>
          <w:spacing w:val="-11"/>
        </w:rPr>
        <w:t xml:space="preserve"> </w:t>
      </w:r>
      <w:r w:rsidRPr="0030456C">
        <w:rPr>
          <w:color w:val="231F1F"/>
        </w:rPr>
        <w:t>and</w:t>
      </w:r>
      <w:r w:rsidRPr="0030456C">
        <w:rPr>
          <w:color w:val="231F1F"/>
          <w:spacing w:val="-12"/>
        </w:rPr>
        <w:t xml:space="preserve"> </w:t>
      </w:r>
      <w:r w:rsidRPr="0030456C">
        <w:rPr>
          <w:color w:val="231F1F"/>
        </w:rPr>
        <w:t>other</w:t>
      </w:r>
      <w:r w:rsidRPr="0030456C">
        <w:rPr>
          <w:color w:val="231F1F"/>
          <w:spacing w:val="-15"/>
        </w:rPr>
        <w:t xml:space="preserve"> </w:t>
      </w:r>
      <w:r w:rsidRPr="0030456C">
        <w:rPr>
          <w:color w:val="231F1F"/>
        </w:rPr>
        <w:t>system</w:t>
      </w:r>
      <w:r w:rsidRPr="0030456C">
        <w:rPr>
          <w:color w:val="231F1F"/>
          <w:spacing w:val="-10"/>
        </w:rPr>
        <w:t xml:space="preserve"> </w:t>
      </w:r>
      <w:r w:rsidRPr="0030456C">
        <w:rPr>
          <w:color w:val="231F1F"/>
          <w:spacing w:val="-2"/>
        </w:rPr>
        <w:t>components.</w:t>
      </w:r>
    </w:p>
    <w:p w14:paraId="0EF3D3BE" w14:textId="77777777" w:rsidR="00414F32" w:rsidRPr="0030456C" w:rsidRDefault="009A3D16" w:rsidP="00127E19">
      <w:pPr>
        <w:pStyle w:val="ListParagraph"/>
        <w:numPr>
          <w:ilvl w:val="0"/>
          <w:numId w:val="60"/>
        </w:numPr>
        <w:tabs>
          <w:tab w:val="left" w:pos="858"/>
          <w:tab w:val="left" w:pos="860"/>
          <w:tab w:val="left" w:pos="9360"/>
        </w:tabs>
        <w:spacing w:before="13" w:line="244" w:lineRule="auto"/>
        <w:ind w:right="1580"/>
      </w:pPr>
      <w:r w:rsidRPr="0030456C">
        <w:rPr>
          <w:color w:val="231F1F"/>
        </w:rPr>
        <w:t>Document</w:t>
      </w:r>
      <w:r w:rsidRPr="0030456C">
        <w:rPr>
          <w:color w:val="231F1F"/>
          <w:spacing w:val="-8"/>
        </w:rPr>
        <w:t xml:space="preserve"> </w:t>
      </w:r>
      <w:r w:rsidRPr="0030456C">
        <w:rPr>
          <w:color w:val="231F1F"/>
        </w:rPr>
        <w:t>the</w:t>
      </w:r>
      <w:r w:rsidRPr="0030456C">
        <w:rPr>
          <w:color w:val="231F1F"/>
          <w:spacing w:val="-13"/>
        </w:rPr>
        <w:t xml:space="preserve"> </w:t>
      </w:r>
      <w:r w:rsidRPr="0030456C">
        <w:rPr>
          <w:color w:val="231F1F"/>
        </w:rPr>
        <w:t>allocated</w:t>
      </w:r>
      <w:r w:rsidRPr="0030456C">
        <w:rPr>
          <w:color w:val="231F1F"/>
          <w:spacing w:val="-8"/>
        </w:rPr>
        <w:t xml:space="preserve"> </w:t>
      </w:r>
      <w:r w:rsidRPr="0030456C">
        <w:rPr>
          <w:color w:val="231F1F"/>
        </w:rPr>
        <w:t>requirements</w:t>
      </w:r>
      <w:r w:rsidRPr="0030456C">
        <w:rPr>
          <w:color w:val="231F1F"/>
          <w:spacing w:val="-10"/>
        </w:rPr>
        <w:t xml:space="preserve"> </w:t>
      </w:r>
      <w:r w:rsidRPr="0030456C">
        <w:rPr>
          <w:color w:val="231F1F"/>
        </w:rPr>
        <w:t>in</w:t>
      </w:r>
      <w:r w:rsidRPr="0030456C">
        <w:rPr>
          <w:color w:val="231F1F"/>
          <w:spacing w:val="-6"/>
        </w:rPr>
        <w:t xml:space="preserve"> </w:t>
      </w:r>
      <w:r w:rsidRPr="0030456C">
        <w:rPr>
          <w:color w:val="231F1F"/>
        </w:rPr>
        <w:t>a</w:t>
      </w:r>
      <w:r w:rsidRPr="0030456C">
        <w:rPr>
          <w:color w:val="231F1F"/>
          <w:spacing w:val="-15"/>
        </w:rPr>
        <w:t xml:space="preserve"> </w:t>
      </w:r>
      <w:r w:rsidRPr="0030456C">
        <w:rPr>
          <w:color w:val="231F1F"/>
        </w:rPr>
        <w:t>Requirements</w:t>
      </w:r>
      <w:r w:rsidRPr="0030456C">
        <w:rPr>
          <w:color w:val="231F1F"/>
          <w:spacing w:val="-10"/>
        </w:rPr>
        <w:t xml:space="preserve"> </w:t>
      </w:r>
      <w:r w:rsidRPr="0030456C">
        <w:rPr>
          <w:color w:val="231F1F"/>
        </w:rPr>
        <w:t>Specification</w:t>
      </w:r>
      <w:r w:rsidRPr="0030456C">
        <w:rPr>
          <w:color w:val="231F1F"/>
          <w:spacing w:val="-10"/>
        </w:rPr>
        <w:t xml:space="preserve"> </w:t>
      </w:r>
      <w:r w:rsidRPr="0030456C">
        <w:rPr>
          <w:color w:val="231F1F"/>
        </w:rPr>
        <w:t>Document</w:t>
      </w:r>
      <w:r w:rsidRPr="0030456C">
        <w:rPr>
          <w:color w:val="231F1F"/>
          <w:spacing w:val="-10"/>
        </w:rPr>
        <w:t xml:space="preserve"> </w:t>
      </w:r>
      <w:r w:rsidRPr="0030456C">
        <w:rPr>
          <w:color w:val="231F1F"/>
        </w:rPr>
        <w:t>to include a Requirements Traceability Matrix. All technical documentation shall be provided to the COR/VA RESOURCE LEAD(s) for approval.</w:t>
      </w:r>
    </w:p>
    <w:p w14:paraId="0EF3D3BF" w14:textId="77777777" w:rsidR="00414F32" w:rsidRPr="0030456C" w:rsidRDefault="009A3D16" w:rsidP="00127E19">
      <w:pPr>
        <w:pStyle w:val="ListParagraph"/>
        <w:numPr>
          <w:ilvl w:val="0"/>
          <w:numId w:val="60"/>
        </w:numPr>
        <w:tabs>
          <w:tab w:val="left" w:pos="858"/>
          <w:tab w:val="left" w:pos="860"/>
          <w:tab w:val="left" w:pos="9360"/>
        </w:tabs>
        <w:spacing w:before="5" w:line="244" w:lineRule="auto"/>
        <w:ind w:right="1580"/>
      </w:pPr>
      <w:r w:rsidRPr="0030456C">
        <w:rPr>
          <w:color w:val="231F1F"/>
        </w:rPr>
        <w:t>Conduct</w:t>
      </w:r>
      <w:r w:rsidRPr="0030456C">
        <w:rPr>
          <w:color w:val="231F1F"/>
          <w:spacing w:val="-7"/>
        </w:rPr>
        <w:t xml:space="preserve"> </w:t>
      </w:r>
      <w:r w:rsidRPr="0030456C">
        <w:rPr>
          <w:color w:val="231F1F"/>
        </w:rPr>
        <w:t>reviews</w:t>
      </w:r>
      <w:r w:rsidRPr="0030456C">
        <w:rPr>
          <w:color w:val="231F1F"/>
          <w:spacing w:val="-4"/>
        </w:rPr>
        <w:t xml:space="preserve"> </w:t>
      </w:r>
      <w:r w:rsidRPr="0030456C">
        <w:rPr>
          <w:color w:val="231F1F"/>
        </w:rPr>
        <w:t>with</w:t>
      </w:r>
      <w:r w:rsidRPr="0030456C">
        <w:rPr>
          <w:color w:val="231F1F"/>
          <w:spacing w:val="-7"/>
        </w:rPr>
        <w:t xml:space="preserve"> </w:t>
      </w:r>
      <w:r w:rsidRPr="0030456C">
        <w:rPr>
          <w:color w:val="231F1F"/>
        </w:rPr>
        <w:t>Senior</w:t>
      </w:r>
      <w:r w:rsidRPr="0030456C">
        <w:rPr>
          <w:color w:val="231F1F"/>
          <w:spacing w:val="-12"/>
        </w:rPr>
        <w:t xml:space="preserve"> </w:t>
      </w:r>
      <w:r w:rsidRPr="0030456C">
        <w:rPr>
          <w:color w:val="231F1F"/>
        </w:rPr>
        <w:t>Management</w:t>
      </w:r>
      <w:r w:rsidRPr="0030456C">
        <w:rPr>
          <w:color w:val="231F1F"/>
          <w:spacing w:val="-7"/>
        </w:rPr>
        <w:t xml:space="preserve"> </w:t>
      </w:r>
      <w:r w:rsidRPr="0030456C">
        <w:rPr>
          <w:color w:val="231F1F"/>
        </w:rPr>
        <w:t>on</w:t>
      </w:r>
      <w:r w:rsidRPr="0030456C">
        <w:rPr>
          <w:color w:val="231F1F"/>
          <w:spacing w:val="-7"/>
        </w:rPr>
        <w:t xml:space="preserve"> </w:t>
      </w:r>
      <w:r w:rsidRPr="0030456C">
        <w:rPr>
          <w:color w:val="231F1F"/>
        </w:rPr>
        <w:t>a</w:t>
      </w:r>
      <w:r w:rsidRPr="0030456C">
        <w:rPr>
          <w:color w:val="231F1F"/>
          <w:spacing w:val="-7"/>
        </w:rPr>
        <w:t xml:space="preserve"> </w:t>
      </w:r>
      <w:r w:rsidRPr="0030456C">
        <w:rPr>
          <w:color w:val="231F1F"/>
        </w:rPr>
        <w:t>periodic</w:t>
      </w:r>
      <w:r w:rsidRPr="0030456C">
        <w:rPr>
          <w:color w:val="231F1F"/>
          <w:spacing w:val="-8"/>
        </w:rPr>
        <w:t xml:space="preserve"> </w:t>
      </w:r>
      <w:r w:rsidRPr="0030456C">
        <w:rPr>
          <w:color w:val="231F1F"/>
        </w:rPr>
        <w:t>basis</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discuss</w:t>
      </w:r>
      <w:r w:rsidRPr="0030456C">
        <w:rPr>
          <w:color w:val="231F1F"/>
          <w:spacing w:val="-9"/>
        </w:rPr>
        <w:t xml:space="preserve"> </w:t>
      </w:r>
      <w:r w:rsidRPr="0030456C">
        <w:rPr>
          <w:color w:val="231F1F"/>
        </w:rPr>
        <w:t>the</w:t>
      </w:r>
      <w:r w:rsidRPr="0030456C">
        <w:rPr>
          <w:color w:val="231F1F"/>
          <w:spacing w:val="-8"/>
        </w:rPr>
        <w:t xml:space="preserve"> </w:t>
      </w:r>
      <w:r w:rsidRPr="0030456C">
        <w:rPr>
          <w:color w:val="231F1F"/>
        </w:rPr>
        <w:t>activities</w:t>
      </w:r>
      <w:r w:rsidRPr="0030456C">
        <w:rPr>
          <w:color w:val="231F1F"/>
          <w:spacing w:val="-9"/>
        </w:rPr>
        <w:t xml:space="preserve"> </w:t>
      </w:r>
      <w:r w:rsidRPr="0030456C">
        <w:rPr>
          <w:color w:val="231F1F"/>
        </w:rPr>
        <w:t>for managing the allocated requirements.</w:t>
      </w:r>
    </w:p>
    <w:p w14:paraId="0EF3D3C0" w14:textId="77777777" w:rsidR="00414F32" w:rsidRPr="0030456C" w:rsidRDefault="009A3D16" w:rsidP="00127E19">
      <w:pPr>
        <w:pStyle w:val="ListParagraph"/>
        <w:numPr>
          <w:ilvl w:val="0"/>
          <w:numId w:val="60"/>
        </w:numPr>
        <w:tabs>
          <w:tab w:val="left" w:pos="858"/>
          <w:tab w:val="left" w:pos="860"/>
          <w:tab w:val="left" w:pos="9360"/>
        </w:tabs>
        <w:spacing w:line="242" w:lineRule="auto"/>
        <w:ind w:right="1580"/>
      </w:pPr>
      <w:r w:rsidRPr="0030456C">
        <w:rPr>
          <w:color w:val="231F1F"/>
        </w:rPr>
        <w:t>Ensure</w:t>
      </w:r>
      <w:r w:rsidRPr="0030456C">
        <w:rPr>
          <w:color w:val="231F1F"/>
          <w:spacing w:val="-9"/>
        </w:rPr>
        <w:t xml:space="preserve"> </w:t>
      </w:r>
      <w:r w:rsidRPr="0030456C">
        <w:rPr>
          <w:color w:val="231F1F"/>
        </w:rPr>
        <w:t>that</w:t>
      </w:r>
      <w:r w:rsidRPr="0030456C">
        <w:rPr>
          <w:color w:val="231F1F"/>
          <w:spacing w:val="-14"/>
        </w:rPr>
        <w:t xml:space="preserve"> </w:t>
      </w:r>
      <w:r w:rsidRPr="0030456C">
        <w:rPr>
          <w:color w:val="231F1F"/>
        </w:rPr>
        <w:t>changes</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allocated</w:t>
      </w:r>
      <w:r w:rsidRPr="0030456C">
        <w:rPr>
          <w:color w:val="231F1F"/>
          <w:spacing w:val="-9"/>
        </w:rPr>
        <w:t xml:space="preserve"> </w:t>
      </w:r>
      <w:r w:rsidRPr="0030456C">
        <w:rPr>
          <w:color w:val="231F1F"/>
        </w:rPr>
        <w:t>requirements</w:t>
      </w:r>
      <w:r w:rsidRPr="0030456C">
        <w:rPr>
          <w:color w:val="231F1F"/>
          <w:spacing w:val="-7"/>
        </w:rPr>
        <w:t xml:space="preserve"> </w:t>
      </w:r>
      <w:r w:rsidRPr="0030456C">
        <w:rPr>
          <w:color w:val="231F1F"/>
        </w:rPr>
        <w:t>are</w:t>
      </w:r>
      <w:r w:rsidRPr="0030456C">
        <w:rPr>
          <w:color w:val="231F1F"/>
          <w:spacing w:val="-7"/>
        </w:rPr>
        <w:t xml:space="preserve"> </w:t>
      </w:r>
      <w:r w:rsidRPr="0030456C">
        <w:rPr>
          <w:color w:val="231F1F"/>
        </w:rPr>
        <w:t>reviewed</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incorporated</w:t>
      </w:r>
      <w:r w:rsidRPr="0030456C">
        <w:rPr>
          <w:color w:val="231F1F"/>
          <w:spacing w:val="-12"/>
        </w:rPr>
        <w:t xml:space="preserve"> </w:t>
      </w:r>
      <w:r w:rsidRPr="0030456C">
        <w:rPr>
          <w:color w:val="231F1F"/>
        </w:rPr>
        <w:t>into</w:t>
      </w:r>
      <w:r w:rsidRPr="0030456C">
        <w:rPr>
          <w:color w:val="231F1F"/>
          <w:spacing w:val="-9"/>
        </w:rPr>
        <w:t xml:space="preserve"> </w:t>
      </w:r>
      <w:r w:rsidRPr="0030456C">
        <w:rPr>
          <w:color w:val="231F1F"/>
        </w:rPr>
        <w:t>the software project.</w:t>
      </w:r>
    </w:p>
    <w:p w14:paraId="0EF3D3C1" w14:textId="77777777" w:rsidR="00414F32" w:rsidRPr="0030456C" w:rsidRDefault="009A3D16" w:rsidP="00127E19">
      <w:pPr>
        <w:pStyle w:val="ListParagraph"/>
        <w:numPr>
          <w:ilvl w:val="0"/>
          <w:numId w:val="60"/>
        </w:numPr>
        <w:tabs>
          <w:tab w:val="left" w:pos="858"/>
          <w:tab w:val="left" w:pos="860"/>
          <w:tab w:val="left" w:pos="9360"/>
        </w:tabs>
        <w:spacing w:before="3" w:line="247" w:lineRule="auto"/>
        <w:ind w:right="1580"/>
      </w:pPr>
      <w:r w:rsidRPr="0030456C">
        <w:rPr>
          <w:color w:val="231F1F"/>
        </w:rPr>
        <w:t>Make</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use</w:t>
      </w:r>
      <w:r w:rsidRPr="0030456C">
        <w:rPr>
          <w:color w:val="231F1F"/>
          <w:spacing w:val="-6"/>
        </w:rPr>
        <w:t xml:space="preserve"> </w:t>
      </w:r>
      <w:r w:rsidRPr="0030456C">
        <w:rPr>
          <w:color w:val="231F1F"/>
        </w:rPr>
        <w:t>measurements</w:t>
      </w:r>
      <w:r w:rsidRPr="0030456C">
        <w:rPr>
          <w:color w:val="231F1F"/>
          <w:spacing w:val="-6"/>
        </w:rPr>
        <w:t xml:space="preserve"> </w:t>
      </w:r>
      <w:r w:rsidRPr="0030456C">
        <w:rPr>
          <w:color w:val="231F1F"/>
        </w:rPr>
        <w:t>to</w:t>
      </w:r>
      <w:r w:rsidRPr="0030456C">
        <w:rPr>
          <w:color w:val="231F1F"/>
          <w:spacing w:val="-6"/>
        </w:rPr>
        <w:t xml:space="preserve"> </w:t>
      </w:r>
      <w:r w:rsidRPr="0030456C">
        <w:rPr>
          <w:color w:val="231F1F"/>
        </w:rPr>
        <w:t>determine</w:t>
      </w:r>
      <w:r w:rsidRPr="0030456C">
        <w:rPr>
          <w:color w:val="231F1F"/>
          <w:spacing w:val="-6"/>
        </w:rPr>
        <w:t xml:space="preserve"> </w:t>
      </w:r>
      <w:r w:rsidRPr="0030456C">
        <w:rPr>
          <w:color w:val="231F1F"/>
        </w:rPr>
        <w:t>the</w:t>
      </w:r>
      <w:r w:rsidRPr="0030456C">
        <w:rPr>
          <w:color w:val="231F1F"/>
          <w:spacing w:val="-8"/>
        </w:rPr>
        <w:t xml:space="preserve"> </w:t>
      </w:r>
      <w:r w:rsidRPr="0030456C">
        <w:rPr>
          <w:color w:val="231F1F"/>
        </w:rPr>
        <w:t>status</w:t>
      </w:r>
      <w:r w:rsidRPr="0030456C">
        <w:rPr>
          <w:color w:val="231F1F"/>
          <w:spacing w:val="-6"/>
        </w:rPr>
        <w:t xml:space="preserve"> </w:t>
      </w:r>
      <w:r w:rsidRPr="0030456C">
        <w:rPr>
          <w:color w:val="231F1F"/>
        </w:rPr>
        <w:t>of</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activities</w:t>
      </w:r>
      <w:r w:rsidRPr="0030456C">
        <w:rPr>
          <w:color w:val="231F1F"/>
          <w:spacing w:val="-8"/>
        </w:rPr>
        <w:t xml:space="preserve"> </w:t>
      </w:r>
      <w:r w:rsidRPr="0030456C">
        <w:rPr>
          <w:color w:val="231F1F"/>
        </w:rPr>
        <w:t>for</w:t>
      </w:r>
      <w:r w:rsidRPr="0030456C">
        <w:rPr>
          <w:color w:val="231F1F"/>
          <w:spacing w:val="-6"/>
        </w:rPr>
        <w:t xml:space="preserve"> </w:t>
      </w:r>
      <w:r w:rsidRPr="0030456C">
        <w:rPr>
          <w:color w:val="231F1F"/>
        </w:rPr>
        <w:t>managing</w:t>
      </w:r>
      <w:r w:rsidRPr="0030456C">
        <w:rPr>
          <w:color w:val="231F1F"/>
          <w:spacing w:val="-6"/>
        </w:rPr>
        <w:t xml:space="preserve"> </w:t>
      </w:r>
      <w:r w:rsidRPr="0030456C">
        <w:rPr>
          <w:color w:val="231F1F"/>
        </w:rPr>
        <w:t>the allocated requirements.</w:t>
      </w:r>
    </w:p>
    <w:p w14:paraId="0EF3D3C2" w14:textId="77777777" w:rsidR="00414F32" w:rsidRPr="0030456C" w:rsidRDefault="009A3D16" w:rsidP="00127E19">
      <w:pPr>
        <w:pStyle w:val="ListParagraph"/>
        <w:numPr>
          <w:ilvl w:val="0"/>
          <w:numId w:val="60"/>
        </w:numPr>
        <w:tabs>
          <w:tab w:val="left" w:pos="858"/>
          <w:tab w:val="left" w:pos="860"/>
          <w:tab w:val="left" w:pos="9360"/>
        </w:tabs>
        <w:spacing w:line="247" w:lineRule="auto"/>
        <w:ind w:right="1580"/>
      </w:pPr>
      <w:r w:rsidRPr="0030456C">
        <w:rPr>
          <w:color w:val="231F1F"/>
        </w:rPr>
        <w:t>Accurately</w:t>
      </w:r>
      <w:r w:rsidRPr="0030456C">
        <w:rPr>
          <w:color w:val="231F1F"/>
          <w:spacing w:val="-10"/>
        </w:rPr>
        <w:t xml:space="preserve"> </w:t>
      </w:r>
      <w:r w:rsidRPr="0030456C">
        <w:rPr>
          <w:color w:val="231F1F"/>
        </w:rPr>
        <w:t>document</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incorporate</w:t>
      </w:r>
      <w:r w:rsidRPr="0030456C">
        <w:rPr>
          <w:color w:val="231F1F"/>
          <w:spacing w:val="-10"/>
        </w:rPr>
        <w:t xml:space="preserve"> </w:t>
      </w:r>
      <w:r w:rsidRPr="0030456C">
        <w:rPr>
          <w:color w:val="231F1F"/>
        </w:rPr>
        <w:t>all</w:t>
      </w:r>
      <w:r w:rsidRPr="0030456C">
        <w:rPr>
          <w:color w:val="231F1F"/>
          <w:spacing w:val="-10"/>
        </w:rPr>
        <w:t xml:space="preserve"> </w:t>
      </w:r>
      <w:r w:rsidRPr="0030456C">
        <w:rPr>
          <w:color w:val="231F1F"/>
        </w:rPr>
        <w:t>modifications,</w:t>
      </w:r>
      <w:r w:rsidRPr="0030456C">
        <w:rPr>
          <w:color w:val="231F1F"/>
          <w:spacing w:val="-10"/>
        </w:rPr>
        <w:t xml:space="preserve"> </w:t>
      </w:r>
      <w:r w:rsidRPr="0030456C">
        <w:rPr>
          <w:color w:val="231F1F"/>
        </w:rPr>
        <w:t>from</w:t>
      </w:r>
      <w:r w:rsidRPr="0030456C">
        <w:rPr>
          <w:color w:val="231F1F"/>
          <w:spacing w:val="-10"/>
        </w:rPr>
        <w:t xml:space="preserve"> </w:t>
      </w:r>
      <w:r w:rsidRPr="0030456C">
        <w:rPr>
          <w:color w:val="231F1F"/>
        </w:rPr>
        <w:t>all</w:t>
      </w:r>
      <w:r w:rsidRPr="0030456C">
        <w:rPr>
          <w:color w:val="231F1F"/>
          <w:spacing w:val="-7"/>
        </w:rPr>
        <w:t xml:space="preserve"> </w:t>
      </w:r>
      <w:r w:rsidRPr="0030456C">
        <w:rPr>
          <w:color w:val="231F1F"/>
        </w:rPr>
        <w:t>valid</w:t>
      </w:r>
      <w:r w:rsidRPr="0030456C">
        <w:rPr>
          <w:color w:val="231F1F"/>
          <w:spacing w:val="-8"/>
        </w:rPr>
        <w:t xml:space="preserve"> </w:t>
      </w:r>
      <w:r w:rsidRPr="0030456C">
        <w:rPr>
          <w:color w:val="231F1F"/>
        </w:rPr>
        <w:t>sources,</w:t>
      </w:r>
      <w:r w:rsidRPr="0030456C">
        <w:rPr>
          <w:color w:val="231F1F"/>
          <w:spacing w:val="-10"/>
        </w:rPr>
        <w:t xml:space="preserve"> </w:t>
      </w:r>
      <w:r w:rsidRPr="0030456C">
        <w:rPr>
          <w:color w:val="231F1F"/>
        </w:rPr>
        <w:t>into</w:t>
      </w:r>
      <w:r w:rsidRPr="0030456C">
        <w:rPr>
          <w:color w:val="231F1F"/>
          <w:spacing w:val="-10"/>
        </w:rPr>
        <w:t xml:space="preserve"> </w:t>
      </w:r>
      <w:r w:rsidRPr="0030456C">
        <w:rPr>
          <w:color w:val="231F1F"/>
        </w:rPr>
        <w:t>the appropriate System Requirements Specification (SRS). Ensure the completion of the Requirements Specification document and update it as needed.</w:t>
      </w:r>
    </w:p>
    <w:p w14:paraId="0EF3D3C3" w14:textId="77777777" w:rsidR="00414F32" w:rsidRPr="0030456C" w:rsidRDefault="009A3D16" w:rsidP="00127E19">
      <w:pPr>
        <w:pStyle w:val="ListParagraph"/>
        <w:numPr>
          <w:ilvl w:val="0"/>
          <w:numId w:val="60"/>
        </w:numPr>
        <w:tabs>
          <w:tab w:val="left" w:pos="858"/>
          <w:tab w:val="left" w:pos="860"/>
          <w:tab w:val="left" w:pos="9360"/>
        </w:tabs>
        <w:spacing w:line="247" w:lineRule="auto"/>
        <w:ind w:right="1580"/>
      </w:pPr>
      <w:r w:rsidRPr="0030456C">
        <w:rPr>
          <w:color w:val="231F1F"/>
        </w:rPr>
        <w:t>Incorporate</w:t>
      </w:r>
      <w:r w:rsidRPr="0030456C">
        <w:rPr>
          <w:color w:val="231F1F"/>
          <w:spacing w:val="-7"/>
        </w:rPr>
        <w:t xml:space="preserve"> </w:t>
      </w:r>
      <w:r w:rsidRPr="0030456C">
        <w:rPr>
          <w:color w:val="231F1F"/>
        </w:rPr>
        <w:t>all</w:t>
      </w:r>
      <w:r w:rsidRPr="0030456C">
        <w:rPr>
          <w:color w:val="231F1F"/>
          <w:spacing w:val="-7"/>
        </w:rPr>
        <w:t xml:space="preserve"> </w:t>
      </w:r>
      <w:r w:rsidRPr="0030456C">
        <w:rPr>
          <w:color w:val="231F1F"/>
        </w:rPr>
        <w:t>functional</w:t>
      </w:r>
      <w:r w:rsidRPr="0030456C">
        <w:rPr>
          <w:color w:val="231F1F"/>
          <w:spacing w:val="-5"/>
        </w:rPr>
        <w:t xml:space="preserve"> </w:t>
      </w:r>
      <w:r w:rsidRPr="0030456C">
        <w:rPr>
          <w:color w:val="231F1F"/>
        </w:rPr>
        <w:t>and</w:t>
      </w:r>
      <w:r w:rsidRPr="0030456C">
        <w:rPr>
          <w:color w:val="231F1F"/>
          <w:spacing w:val="-7"/>
        </w:rPr>
        <w:t xml:space="preserve"> </w:t>
      </w:r>
      <w:r w:rsidRPr="0030456C">
        <w:rPr>
          <w:color w:val="231F1F"/>
        </w:rPr>
        <w:t>detailed</w:t>
      </w:r>
      <w:r w:rsidRPr="0030456C">
        <w:rPr>
          <w:color w:val="231F1F"/>
          <w:spacing w:val="-7"/>
        </w:rPr>
        <w:t xml:space="preserve"> </w:t>
      </w:r>
      <w:r w:rsidRPr="0030456C">
        <w:rPr>
          <w:color w:val="231F1F"/>
        </w:rPr>
        <w:t>requirements</w:t>
      </w:r>
      <w:r w:rsidRPr="0030456C">
        <w:rPr>
          <w:color w:val="231F1F"/>
          <w:spacing w:val="-7"/>
        </w:rPr>
        <w:t xml:space="preserve"> </w:t>
      </w:r>
      <w:r w:rsidRPr="0030456C">
        <w:rPr>
          <w:color w:val="231F1F"/>
        </w:rPr>
        <w:t>in</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Design</w:t>
      </w:r>
      <w:r w:rsidRPr="0030456C">
        <w:rPr>
          <w:color w:val="231F1F"/>
          <w:spacing w:val="-7"/>
        </w:rPr>
        <w:t xml:space="preserve"> </w:t>
      </w:r>
      <w:r w:rsidRPr="0030456C">
        <w:rPr>
          <w:color w:val="231F1F"/>
        </w:rPr>
        <w:t>Specification</w:t>
      </w:r>
      <w:r w:rsidRPr="0030456C">
        <w:rPr>
          <w:color w:val="231F1F"/>
          <w:spacing w:val="-7"/>
        </w:rPr>
        <w:t xml:space="preserve"> </w:t>
      </w:r>
      <w:r w:rsidRPr="0030456C">
        <w:rPr>
          <w:color w:val="231F1F"/>
        </w:rPr>
        <w:t>using</w:t>
      </w:r>
      <w:r w:rsidRPr="0030456C">
        <w:rPr>
          <w:color w:val="231F1F"/>
          <w:spacing w:val="-7"/>
        </w:rPr>
        <w:t xml:space="preserve"> </w:t>
      </w:r>
      <w:r w:rsidRPr="0030456C">
        <w:rPr>
          <w:color w:val="231F1F"/>
        </w:rPr>
        <w:t>the Requirements Specification.</w:t>
      </w:r>
      <w:r w:rsidRPr="0030456C">
        <w:rPr>
          <w:color w:val="231F1F"/>
          <w:spacing w:val="40"/>
        </w:rPr>
        <w:t xml:space="preserve"> </w:t>
      </w:r>
      <w:r w:rsidRPr="0030456C">
        <w:rPr>
          <w:color w:val="231F1F"/>
        </w:rPr>
        <w:t>Update the Design Specification document as necessary. All</w:t>
      </w:r>
      <w:r w:rsidRPr="0030456C">
        <w:rPr>
          <w:color w:val="231F1F"/>
          <w:spacing w:val="-9"/>
        </w:rPr>
        <w:t xml:space="preserve"> </w:t>
      </w:r>
      <w:r w:rsidRPr="0030456C">
        <w:rPr>
          <w:color w:val="231F1F"/>
        </w:rPr>
        <w:t>technical</w:t>
      </w:r>
      <w:r w:rsidRPr="0030456C">
        <w:rPr>
          <w:color w:val="231F1F"/>
          <w:spacing w:val="-11"/>
        </w:rPr>
        <w:t xml:space="preserve"> </w:t>
      </w:r>
      <w:r w:rsidRPr="0030456C">
        <w:rPr>
          <w:color w:val="231F1F"/>
        </w:rPr>
        <w:t>documentation</w:t>
      </w:r>
      <w:r w:rsidRPr="0030456C">
        <w:rPr>
          <w:color w:val="231F1F"/>
          <w:spacing w:val="-9"/>
        </w:rPr>
        <w:t xml:space="preserve"> </w:t>
      </w:r>
      <w:r w:rsidRPr="0030456C">
        <w:rPr>
          <w:color w:val="231F1F"/>
        </w:rPr>
        <w:t>shall</w:t>
      </w:r>
      <w:r w:rsidRPr="0030456C">
        <w:rPr>
          <w:color w:val="231F1F"/>
          <w:spacing w:val="-7"/>
        </w:rPr>
        <w:t xml:space="preserve"> </w:t>
      </w:r>
      <w:r w:rsidRPr="0030456C">
        <w:rPr>
          <w:color w:val="231F1F"/>
        </w:rPr>
        <w:t>be</w:t>
      </w:r>
      <w:r w:rsidRPr="0030456C">
        <w:rPr>
          <w:color w:val="231F1F"/>
          <w:spacing w:val="-9"/>
        </w:rPr>
        <w:t xml:space="preserve"> </w:t>
      </w:r>
      <w:r w:rsidRPr="0030456C">
        <w:rPr>
          <w:color w:val="231F1F"/>
        </w:rPr>
        <w:t>provided</w:t>
      </w:r>
      <w:r w:rsidRPr="0030456C">
        <w:rPr>
          <w:color w:val="231F1F"/>
          <w:spacing w:val="-12"/>
        </w:rPr>
        <w:t xml:space="preserve"> </w:t>
      </w:r>
      <w:r w:rsidRPr="0030456C">
        <w:rPr>
          <w:color w:val="231F1F"/>
        </w:rPr>
        <w:t>to</w:t>
      </w:r>
      <w:r w:rsidRPr="0030456C">
        <w:rPr>
          <w:color w:val="231F1F"/>
          <w:spacing w:val="-12"/>
        </w:rPr>
        <w:t xml:space="preserve"> </w:t>
      </w:r>
      <w:r w:rsidRPr="0030456C">
        <w:rPr>
          <w:color w:val="231F1F"/>
        </w:rPr>
        <w:t>the</w:t>
      </w:r>
      <w:r w:rsidRPr="0030456C">
        <w:rPr>
          <w:color w:val="231F1F"/>
          <w:spacing w:val="-9"/>
        </w:rPr>
        <w:t xml:space="preserve"> </w:t>
      </w:r>
      <w:r w:rsidRPr="0030456C">
        <w:rPr>
          <w:color w:val="231F1F"/>
        </w:rPr>
        <w:t>COR/VA</w:t>
      </w:r>
      <w:r w:rsidRPr="0030456C">
        <w:rPr>
          <w:color w:val="231F1F"/>
          <w:spacing w:val="-9"/>
        </w:rPr>
        <w:t xml:space="preserve"> </w:t>
      </w:r>
      <w:r w:rsidRPr="0030456C">
        <w:rPr>
          <w:color w:val="231F1F"/>
        </w:rPr>
        <w:t>RESOURCE</w:t>
      </w:r>
      <w:r w:rsidRPr="0030456C">
        <w:rPr>
          <w:color w:val="231F1F"/>
          <w:spacing w:val="-9"/>
        </w:rPr>
        <w:t xml:space="preserve"> </w:t>
      </w:r>
      <w:r w:rsidRPr="0030456C">
        <w:rPr>
          <w:color w:val="231F1F"/>
        </w:rPr>
        <w:t>LEAD(s)</w:t>
      </w:r>
      <w:r w:rsidRPr="0030456C">
        <w:rPr>
          <w:color w:val="231F1F"/>
          <w:spacing w:val="-9"/>
        </w:rPr>
        <w:t xml:space="preserve"> </w:t>
      </w:r>
      <w:r w:rsidRPr="0030456C">
        <w:rPr>
          <w:color w:val="231F1F"/>
        </w:rPr>
        <w:t xml:space="preserve">for </w:t>
      </w:r>
      <w:r w:rsidRPr="0030456C">
        <w:rPr>
          <w:color w:val="231F1F"/>
          <w:spacing w:val="-2"/>
        </w:rPr>
        <w:t>approval.</w:t>
      </w:r>
    </w:p>
    <w:p w14:paraId="0EF3D3C4" w14:textId="77777777" w:rsidR="00414F32" w:rsidRPr="0030456C" w:rsidRDefault="009A3D16" w:rsidP="00127E19">
      <w:pPr>
        <w:pStyle w:val="ListParagraph"/>
        <w:numPr>
          <w:ilvl w:val="0"/>
          <w:numId w:val="60"/>
        </w:numPr>
        <w:tabs>
          <w:tab w:val="left" w:pos="858"/>
          <w:tab w:val="left" w:pos="860"/>
          <w:tab w:val="left" w:pos="9360"/>
        </w:tabs>
        <w:spacing w:line="247" w:lineRule="auto"/>
        <w:ind w:right="1580"/>
      </w:pPr>
      <w:r w:rsidRPr="0030456C">
        <w:rPr>
          <w:color w:val="231F1F"/>
        </w:rPr>
        <w:t>Test and review system processes as part of the software design lifecycle.</w:t>
      </w:r>
      <w:r w:rsidRPr="0030456C">
        <w:rPr>
          <w:color w:val="231F1F"/>
          <w:spacing w:val="40"/>
        </w:rPr>
        <w:t xml:space="preserve"> </w:t>
      </w:r>
      <w:r w:rsidRPr="0030456C">
        <w:rPr>
          <w:color w:val="231F1F"/>
        </w:rPr>
        <w:t>Test and review</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processes</w:t>
      </w:r>
      <w:r w:rsidRPr="0030456C">
        <w:rPr>
          <w:color w:val="231F1F"/>
          <w:spacing w:val="-9"/>
        </w:rPr>
        <w:t xml:space="preserve"> </w:t>
      </w:r>
      <w:r w:rsidRPr="0030456C">
        <w:rPr>
          <w:color w:val="231F1F"/>
        </w:rPr>
        <w:t>as</w:t>
      </w:r>
      <w:r w:rsidRPr="0030456C">
        <w:rPr>
          <w:color w:val="231F1F"/>
          <w:spacing w:val="-9"/>
        </w:rPr>
        <w:t xml:space="preserve"> </w:t>
      </w:r>
      <w:r w:rsidRPr="0030456C">
        <w:rPr>
          <w:color w:val="231F1F"/>
        </w:rPr>
        <w:t>part</w:t>
      </w:r>
      <w:r w:rsidRPr="0030456C">
        <w:rPr>
          <w:color w:val="231F1F"/>
          <w:spacing w:val="-11"/>
        </w:rPr>
        <w:t xml:space="preserve"> </w:t>
      </w:r>
      <w:r w:rsidRPr="0030456C">
        <w:rPr>
          <w:color w:val="231F1F"/>
        </w:rPr>
        <w:t>of</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software</w:t>
      </w:r>
      <w:r w:rsidRPr="0030456C">
        <w:rPr>
          <w:color w:val="231F1F"/>
          <w:spacing w:val="-12"/>
        </w:rPr>
        <w:t xml:space="preserve"> </w:t>
      </w:r>
      <w:r w:rsidRPr="0030456C">
        <w:rPr>
          <w:color w:val="231F1F"/>
        </w:rPr>
        <w:t>design</w:t>
      </w:r>
      <w:r w:rsidRPr="0030456C">
        <w:rPr>
          <w:color w:val="231F1F"/>
          <w:spacing w:val="-9"/>
        </w:rPr>
        <w:t xml:space="preserve"> </w:t>
      </w:r>
      <w:r w:rsidRPr="0030456C">
        <w:rPr>
          <w:color w:val="231F1F"/>
        </w:rPr>
        <w:t>lifecycle,</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provide</w:t>
      </w:r>
      <w:r w:rsidRPr="0030456C">
        <w:rPr>
          <w:color w:val="231F1F"/>
          <w:spacing w:val="-11"/>
        </w:rPr>
        <w:t xml:space="preserve"> </w:t>
      </w:r>
      <w:r w:rsidRPr="0030456C">
        <w:rPr>
          <w:color w:val="231F1F"/>
        </w:rPr>
        <w:t>written</w:t>
      </w:r>
      <w:r w:rsidRPr="0030456C">
        <w:rPr>
          <w:color w:val="231F1F"/>
          <w:spacing w:val="-9"/>
        </w:rPr>
        <w:t xml:space="preserve"> </w:t>
      </w:r>
      <w:r w:rsidRPr="0030456C">
        <w:rPr>
          <w:color w:val="231F1F"/>
        </w:rPr>
        <w:t xml:space="preserve">Test </w:t>
      </w:r>
      <w:r w:rsidRPr="0030456C">
        <w:rPr>
          <w:color w:val="231F1F"/>
          <w:spacing w:val="-2"/>
        </w:rPr>
        <w:t>Plans.</w:t>
      </w:r>
    </w:p>
    <w:p w14:paraId="0EF3D3C5" w14:textId="77777777" w:rsidR="00414F32" w:rsidRPr="0030456C" w:rsidRDefault="009A3D16" w:rsidP="00127E19">
      <w:pPr>
        <w:pStyle w:val="ListParagraph"/>
        <w:numPr>
          <w:ilvl w:val="0"/>
          <w:numId w:val="60"/>
        </w:numPr>
        <w:tabs>
          <w:tab w:val="left" w:pos="858"/>
          <w:tab w:val="left" w:pos="860"/>
          <w:tab w:val="left" w:pos="9360"/>
        </w:tabs>
        <w:spacing w:line="247" w:lineRule="auto"/>
        <w:ind w:right="1580"/>
      </w:pPr>
      <w:r w:rsidRPr="0030456C">
        <w:rPr>
          <w:color w:val="231F1F"/>
        </w:rPr>
        <w:t>Generate</w:t>
      </w:r>
      <w:r w:rsidRPr="0030456C">
        <w:rPr>
          <w:color w:val="231F1F"/>
          <w:spacing w:val="-9"/>
        </w:rPr>
        <w:t xml:space="preserve"> </w:t>
      </w:r>
      <w:r w:rsidRPr="0030456C">
        <w:rPr>
          <w:color w:val="231F1F"/>
        </w:rPr>
        <w:t>test</w:t>
      </w:r>
      <w:r w:rsidRPr="0030456C">
        <w:rPr>
          <w:color w:val="231F1F"/>
          <w:spacing w:val="-9"/>
        </w:rPr>
        <w:t xml:space="preserve"> </w:t>
      </w:r>
      <w:r w:rsidRPr="0030456C">
        <w:rPr>
          <w:color w:val="231F1F"/>
        </w:rPr>
        <w:t>data,</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make</w:t>
      </w:r>
      <w:r w:rsidRPr="0030456C">
        <w:rPr>
          <w:color w:val="231F1F"/>
          <w:spacing w:val="-8"/>
        </w:rPr>
        <w:t xml:space="preserve"> </w:t>
      </w:r>
      <w:r w:rsidRPr="0030456C">
        <w:rPr>
          <w:color w:val="231F1F"/>
        </w:rPr>
        <w:t>minor</w:t>
      </w:r>
      <w:r w:rsidRPr="0030456C">
        <w:rPr>
          <w:color w:val="231F1F"/>
          <w:spacing w:val="-9"/>
        </w:rPr>
        <w:t xml:space="preserve"> </w:t>
      </w:r>
      <w:r w:rsidRPr="0030456C">
        <w:rPr>
          <w:color w:val="231F1F"/>
        </w:rPr>
        <w:t>updates</w:t>
      </w:r>
      <w:r w:rsidRPr="0030456C">
        <w:rPr>
          <w:color w:val="231F1F"/>
          <w:spacing w:val="-12"/>
        </w:rPr>
        <w:t xml:space="preserve"> </w:t>
      </w:r>
      <w:r w:rsidRPr="0030456C">
        <w:rPr>
          <w:color w:val="231F1F"/>
        </w:rPr>
        <w:t>to</w:t>
      </w:r>
      <w:r w:rsidRPr="0030456C">
        <w:rPr>
          <w:color w:val="231F1F"/>
          <w:spacing w:val="-7"/>
        </w:rPr>
        <w:t xml:space="preserve"> </w:t>
      </w:r>
      <w:r w:rsidRPr="0030456C">
        <w:rPr>
          <w:color w:val="231F1F"/>
        </w:rPr>
        <w:t>COBOL</w:t>
      </w:r>
      <w:r w:rsidRPr="0030456C">
        <w:rPr>
          <w:color w:val="231F1F"/>
          <w:spacing w:val="-9"/>
        </w:rPr>
        <w:t xml:space="preserve"> </w:t>
      </w:r>
      <w:r w:rsidRPr="0030456C">
        <w:rPr>
          <w:color w:val="231F1F"/>
        </w:rPr>
        <w:t>programs</w:t>
      </w:r>
      <w:r w:rsidRPr="0030456C">
        <w:rPr>
          <w:color w:val="231F1F"/>
          <w:spacing w:val="-7"/>
        </w:rPr>
        <w:t xml:space="preserve"> </w:t>
      </w:r>
      <w:r w:rsidRPr="0030456C">
        <w:rPr>
          <w:color w:val="231F1F"/>
        </w:rPr>
        <w:t>as</w:t>
      </w:r>
      <w:r w:rsidRPr="0030456C">
        <w:rPr>
          <w:color w:val="231F1F"/>
          <w:spacing w:val="-9"/>
        </w:rPr>
        <w:t xml:space="preserve"> </w:t>
      </w:r>
      <w:r w:rsidRPr="0030456C">
        <w:rPr>
          <w:color w:val="231F1F"/>
        </w:rPr>
        <w:t>needed,</w:t>
      </w:r>
      <w:r w:rsidRPr="0030456C">
        <w:rPr>
          <w:color w:val="231F1F"/>
          <w:spacing w:val="-9"/>
        </w:rPr>
        <w:t xml:space="preserve"> </w:t>
      </w:r>
      <w:r w:rsidRPr="0030456C">
        <w:rPr>
          <w:color w:val="231F1F"/>
        </w:rPr>
        <w:t>and document the changes.</w:t>
      </w:r>
    </w:p>
    <w:p w14:paraId="0EF3D3C6" w14:textId="77777777" w:rsidR="00414F32" w:rsidRPr="0030456C" w:rsidRDefault="009A3D16" w:rsidP="00127E19">
      <w:pPr>
        <w:pStyle w:val="ListParagraph"/>
        <w:numPr>
          <w:ilvl w:val="0"/>
          <w:numId w:val="60"/>
        </w:numPr>
        <w:tabs>
          <w:tab w:val="left" w:pos="858"/>
          <w:tab w:val="left" w:pos="9360"/>
        </w:tabs>
        <w:spacing w:line="271" w:lineRule="exact"/>
        <w:ind w:left="858" w:right="1580" w:hanging="361"/>
      </w:pPr>
      <w:r w:rsidRPr="0030456C">
        <w:rPr>
          <w:color w:val="231F1F"/>
        </w:rPr>
        <w:t>Participate</w:t>
      </w:r>
      <w:r w:rsidRPr="0030456C">
        <w:rPr>
          <w:color w:val="231F1F"/>
          <w:spacing w:val="-9"/>
        </w:rPr>
        <w:t xml:space="preserve"> </w:t>
      </w:r>
      <w:r w:rsidRPr="0030456C">
        <w:rPr>
          <w:color w:val="231F1F"/>
        </w:rPr>
        <w:t>in</w:t>
      </w:r>
      <w:r w:rsidRPr="0030456C">
        <w:rPr>
          <w:color w:val="231F1F"/>
          <w:spacing w:val="-6"/>
        </w:rPr>
        <w:t xml:space="preserve"> </w:t>
      </w:r>
      <w:r w:rsidRPr="0030456C">
        <w:rPr>
          <w:color w:val="231F1F"/>
        </w:rPr>
        <w:t>the</w:t>
      </w:r>
      <w:r w:rsidRPr="0030456C">
        <w:rPr>
          <w:color w:val="231F1F"/>
          <w:spacing w:val="-8"/>
        </w:rPr>
        <w:t xml:space="preserve"> </w:t>
      </w:r>
      <w:r w:rsidRPr="0030456C">
        <w:rPr>
          <w:color w:val="231F1F"/>
        </w:rPr>
        <w:t>creation</w:t>
      </w:r>
      <w:r w:rsidRPr="0030456C">
        <w:rPr>
          <w:color w:val="231F1F"/>
          <w:spacing w:val="-7"/>
        </w:rPr>
        <w:t xml:space="preserve"> </w:t>
      </w:r>
      <w:r w:rsidRPr="0030456C">
        <w:rPr>
          <w:color w:val="231F1F"/>
        </w:rPr>
        <w:t>of</w:t>
      </w:r>
      <w:r w:rsidRPr="0030456C">
        <w:rPr>
          <w:color w:val="231F1F"/>
          <w:spacing w:val="-8"/>
        </w:rPr>
        <w:t xml:space="preserve"> </w:t>
      </w:r>
      <w:r w:rsidRPr="0030456C">
        <w:rPr>
          <w:color w:val="231F1F"/>
        </w:rPr>
        <w:t>project</w:t>
      </w:r>
      <w:r w:rsidRPr="0030456C">
        <w:rPr>
          <w:color w:val="231F1F"/>
          <w:spacing w:val="-12"/>
        </w:rPr>
        <w:t xml:space="preserve"> </w:t>
      </w:r>
      <w:r w:rsidRPr="0030456C">
        <w:rPr>
          <w:color w:val="231F1F"/>
          <w:spacing w:val="-2"/>
        </w:rPr>
        <w:t>estimates.</w:t>
      </w:r>
    </w:p>
    <w:p w14:paraId="0EF3D3C7" w14:textId="77777777" w:rsidR="00414F32" w:rsidRPr="0030456C" w:rsidRDefault="009A3D16" w:rsidP="00127E19">
      <w:pPr>
        <w:pStyle w:val="ListParagraph"/>
        <w:numPr>
          <w:ilvl w:val="0"/>
          <w:numId w:val="60"/>
        </w:numPr>
        <w:tabs>
          <w:tab w:val="left" w:pos="858"/>
          <w:tab w:val="left" w:pos="860"/>
          <w:tab w:val="left" w:pos="9360"/>
        </w:tabs>
        <w:spacing w:before="2" w:line="247" w:lineRule="auto"/>
        <w:ind w:right="1580"/>
      </w:pPr>
      <w:r w:rsidRPr="0030456C">
        <w:rPr>
          <w:color w:val="231F1F"/>
        </w:rPr>
        <w:t>Keep</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Project</w:t>
      </w:r>
      <w:r w:rsidRPr="0030456C">
        <w:rPr>
          <w:color w:val="231F1F"/>
          <w:spacing w:val="-11"/>
        </w:rPr>
        <w:t xml:space="preserve"> </w:t>
      </w:r>
      <w:r w:rsidRPr="0030456C">
        <w:rPr>
          <w:color w:val="231F1F"/>
        </w:rPr>
        <w:t>Manager</w:t>
      </w:r>
      <w:r w:rsidRPr="0030456C">
        <w:rPr>
          <w:color w:val="231F1F"/>
          <w:spacing w:val="-9"/>
        </w:rPr>
        <w:t xml:space="preserve"> </w:t>
      </w:r>
      <w:r w:rsidRPr="0030456C">
        <w:rPr>
          <w:color w:val="231F1F"/>
        </w:rPr>
        <w:t>informed</w:t>
      </w:r>
      <w:r w:rsidRPr="0030456C">
        <w:rPr>
          <w:color w:val="231F1F"/>
          <w:spacing w:val="-7"/>
        </w:rPr>
        <w:t xml:space="preserve"> </w:t>
      </w:r>
      <w:r w:rsidRPr="0030456C">
        <w:rPr>
          <w:color w:val="231F1F"/>
        </w:rPr>
        <w:t>of</w:t>
      </w:r>
      <w:r w:rsidRPr="0030456C">
        <w:rPr>
          <w:color w:val="231F1F"/>
          <w:spacing w:val="-9"/>
        </w:rPr>
        <w:t xml:space="preserve"> </w:t>
      </w:r>
      <w:r w:rsidRPr="0030456C">
        <w:rPr>
          <w:color w:val="231F1F"/>
        </w:rPr>
        <w:t>the</w:t>
      </w:r>
      <w:r w:rsidRPr="0030456C">
        <w:rPr>
          <w:color w:val="231F1F"/>
          <w:spacing w:val="-8"/>
        </w:rPr>
        <w:t xml:space="preserve"> </w:t>
      </w:r>
      <w:r w:rsidRPr="0030456C">
        <w:rPr>
          <w:color w:val="231F1F"/>
        </w:rPr>
        <w:t>status</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Requirements</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Design Specifications documents.</w:t>
      </w:r>
    </w:p>
    <w:p w14:paraId="0EF3D3C8" w14:textId="77777777" w:rsidR="00414F32" w:rsidRPr="0030456C" w:rsidRDefault="009A3D16" w:rsidP="00127E19">
      <w:pPr>
        <w:pStyle w:val="ListParagraph"/>
        <w:numPr>
          <w:ilvl w:val="0"/>
          <w:numId w:val="60"/>
        </w:numPr>
        <w:tabs>
          <w:tab w:val="left" w:pos="858"/>
          <w:tab w:val="left" w:pos="9360"/>
        </w:tabs>
        <w:spacing w:line="269" w:lineRule="exact"/>
        <w:ind w:left="858" w:right="1580" w:hanging="361"/>
      </w:pPr>
      <w:r w:rsidRPr="0030456C">
        <w:rPr>
          <w:color w:val="231F1F"/>
        </w:rPr>
        <w:t>Inform</w:t>
      </w:r>
      <w:r w:rsidRPr="0030456C">
        <w:rPr>
          <w:color w:val="231F1F"/>
          <w:spacing w:val="-11"/>
        </w:rPr>
        <w:t xml:space="preserve"> </w:t>
      </w:r>
      <w:r w:rsidRPr="0030456C">
        <w:rPr>
          <w:color w:val="231F1F"/>
        </w:rPr>
        <w:t>the</w:t>
      </w:r>
      <w:r w:rsidRPr="0030456C">
        <w:rPr>
          <w:color w:val="231F1F"/>
          <w:spacing w:val="-7"/>
        </w:rPr>
        <w:t xml:space="preserve"> </w:t>
      </w:r>
      <w:r w:rsidRPr="0030456C">
        <w:rPr>
          <w:color w:val="231F1F"/>
        </w:rPr>
        <w:t>Project</w:t>
      </w:r>
      <w:r w:rsidRPr="0030456C">
        <w:rPr>
          <w:color w:val="231F1F"/>
          <w:spacing w:val="-7"/>
        </w:rPr>
        <w:t xml:space="preserve"> </w:t>
      </w:r>
      <w:r w:rsidRPr="0030456C">
        <w:rPr>
          <w:color w:val="231F1F"/>
        </w:rPr>
        <w:t>Manager</w:t>
      </w:r>
      <w:r w:rsidRPr="0030456C">
        <w:rPr>
          <w:color w:val="231F1F"/>
          <w:spacing w:val="-10"/>
        </w:rPr>
        <w:t xml:space="preserve"> </w:t>
      </w:r>
      <w:r w:rsidRPr="0030456C">
        <w:rPr>
          <w:color w:val="231F1F"/>
        </w:rPr>
        <w:t>of</w:t>
      </w:r>
      <w:r w:rsidRPr="0030456C">
        <w:rPr>
          <w:color w:val="231F1F"/>
          <w:spacing w:val="-7"/>
        </w:rPr>
        <w:t xml:space="preserve"> </w:t>
      </w:r>
      <w:r w:rsidRPr="0030456C">
        <w:rPr>
          <w:color w:val="231F1F"/>
        </w:rPr>
        <w:t>any</w:t>
      </w:r>
      <w:r w:rsidRPr="0030456C">
        <w:rPr>
          <w:color w:val="231F1F"/>
          <w:spacing w:val="-7"/>
        </w:rPr>
        <w:t xml:space="preserve"> </w:t>
      </w:r>
      <w:r w:rsidRPr="0030456C">
        <w:rPr>
          <w:color w:val="231F1F"/>
        </w:rPr>
        <w:t>identified</w:t>
      </w:r>
      <w:r w:rsidRPr="0030456C">
        <w:rPr>
          <w:color w:val="231F1F"/>
          <w:spacing w:val="-7"/>
        </w:rPr>
        <w:t xml:space="preserve"> </w:t>
      </w:r>
      <w:r w:rsidRPr="0030456C">
        <w:rPr>
          <w:color w:val="231F1F"/>
        </w:rPr>
        <w:t>risks</w:t>
      </w:r>
      <w:r w:rsidRPr="0030456C">
        <w:rPr>
          <w:color w:val="231F1F"/>
          <w:spacing w:val="-6"/>
        </w:rPr>
        <w:t xml:space="preserve"> </w:t>
      </w:r>
      <w:r w:rsidRPr="0030456C">
        <w:rPr>
          <w:color w:val="231F1F"/>
        </w:rPr>
        <w:t>pertaining</w:t>
      </w:r>
      <w:r w:rsidRPr="0030456C">
        <w:rPr>
          <w:color w:val="231F1F"/>
          <w:spacing w:val="-9"/>
        </w:rPr>
        <w:t xml:space="preserve"> </w:t>
      </w:r>
      <w:r w:rsidRPr="0030456C">
        <w:rPr>
          <w:color w:val="231F1F"/>
        </w:rPr>
        <w:t>to</w:t>
      </w:r>
      <w:r w:rsidRPr="0030456C">
        <w:rPr>
          <w:color w:val="231F1F"/>
          <w:spacing w:val="-6"/>
        </w:rPr>
        <w:t xml:space="preserve"> </w:t>
      </w:r>
      <w:r w:rsidRPr="0030456C">
        <w:rPr>
          <w:color w:val="231F1F"/>
        </w:rPr>
        <w:t>the</w:t>
      </w:r>
      <w:r w:rsidRPr="0030456C">
        <w:rPr>
          <w:color w:val="231F1F"/>
          <w:spacing w:val="-7"/>
        </w:rPr>
        <w:t xml:space="preserve"> </w:t>
      </w:r>
      <w:r w:rsidRPr="0030456C">
        <w:rPr>
          <w:color w:val="231F1F"/>
          <w:spacing w:val="-2"/>
        </w:rPr>
        <w:t>project.</w:t>
      </w:r>
    </w:p>
    <w:p w14:paraId="0EF3D3C9" w14:textId="77777777" w:rsidR="00414F32" w:rsidRPr="0030456C" w:rsidRDefault="009A3D16" w:rsidP="00127E19">
      <w:pPr>
        <w:pStyle w:val="ListParagraph"/>
        <w:numPr>
          <w:ilvl w:val="0"/>
          <w:numId w:val="60"/>
        </w:numPr>
        <w:tabs>
          <w:tab w:val="left" w:pos="858"/>
          <w:tab w:val="left" w:pos="9360"/>
        </w:tabs>
        <w:spacing w:before="12"/>
        <w:ind w:left="858" w:right="1580" w:hanging="361"/>
      </w:pPr>
      <w:r w:rsidRPr="0030456C">
        <w:rPr>
          <w:color w:val="231F1F"/>
        </w:rPr>
        <w:t>Resolve</w:t>
      </w:r>
      <w:r w:rsidRPr="0030456C">
        <w:rPr>
          <w:color w:val="231F1F"/>
          <w:spacing w:val="-9"/>
        </w:rPr>
        <w:t xml:space="preserve"> </w:t>
      </w:r>
      <w:r w:rsidRPr="0030456C">
        <w:rPr>
          <w:color w:val="231F1F"/>
        </w:rPr>
        <w:t>all</w:t>
      </w:r>
      <w:r w:rsidRPr="0030456C">
        <w:rPr>
          <w:color w:val="231F1F"/>
          <w:spacing w:val="-9"/>
        </w:rPr>
        <w:t xml:space="preserve"> </w:t>
      </w:r>
      <w:r w:rsidRPr="0030456C">
        <w:rPr>
          <w:color w:val="231F1F"/>
        </w:rPr>
        <w:t>action</w:t>
      </w:r>
      <w:r w:rsidRPr="0030456C">
        <w:rPr>
          <w:color w:val="231F1F"/>
          <w:spacing w:val="-9"/>
        </w:rPr>
        <w:t xml:space="preserve"> </w:t>
      </w:r>
      <w:r w:rsidRPr="0030456C">
        <w:rPr>
          <w:color w:val="231F1F"/>
        </w:rPr>
        <w:t>items</w:t>
      </w:r>
      <w:r w:rsidRPr="0030456C">
        <w:rPr>
          <w:color w:val="231F1F"/>
          <w:spacing w:val="-9"/>
        </w:rPr>
        <w:t xml:space="preserve"> </w:t>
      </w:r>
      <w:r w:rsidRPr="0030456C">
        <w:rPr>
          <w:color w:val="231F1F"/>
        </w:rPr>
        <w:t>assigned</w:t>
      </w:r>
      <w:r w:rsidRPr="0030456C">
        <w:rPr>
          <w:color w:val="231F1F"/>
          <w:spacing w:val="-9"/>
        </w:rPr>
        <w:t xml:space="preserve"> </w:t>
      </w:r>
      <w:r w:rsidRPr="0030456C">
        <w:rPr>
          <w:color w:val="231F1F"/>
        </w:rPr>
        <w:t>resulting</w:t>
      </w:r>
      <w:r w:rsidRPr="0030456C">
        <w:rPr>
          <w:color w:val="231F1F"/>
          <w:spacing w:val="-10"/>
        </w:rPr>
        <w:t xml:space="preserve"> </w:t>
      </w:r>
      <w:r w:rsidRPr="0030456C">
        <w:rPr>
          <w:color w:val="231F1F"/>
        </w:rPr>
        <w:t>from</w:t>
      </w:r>
      <w:r w:rsidRPr="0030456C">
        <w:rPr>
          <w:color w:val="231F1F"/>
          <w:spacing w:val="-9"/>
        </w:rPr>
        <w:t xml:space="preserve"> </w:t>
      </w:r>
      <w:r w:rsidRPr="0030456C">
        <w:rPr>
          <w:color w:val="231F1F"/>
        </w:rPr>
        <w:t>product</w:t>
      </w:r>
      <w:r w:rsidRPr="0030456C">
        <w:rPr>
          <w:color w:val="231F1F"/>
          <w:spacing w:val="-11"/>
        </w:rPr>
        <w:t xml:space="preserve"> </w:t>
      </w:r>
      <w:r w:rsidRPr="0030456C">
        <w:rPr>
          <w:color w:val="231F1F"/>
        </w:rPr>
        <w:t>reviews</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process</w:t>
      </w:r>
      <w:r w:rsidRPr="0030456C">
        <w:rPr>
          <w:color w:val="231F1F"/>
          <w:spacing w:val="-7"/>
        </w:rPr>
        <w:t xml:space="preserve"> </w:t>
      </w:r>
      <w:r w:rsidRPr="0030456C">
        <w:rPr>
          <w:color w:val="231F1F"/>
          <w:spacing w:val="-2"/>
        </w:rPr>
        <w:t>audits.</w:t>
      </w:r>
    </w:p>
    <w:p w14:paraId="0EF3D3CA" w14:textId="77777777" w:rsidR="00414F32" w:rsidRPr="0030456C" w:rsidRDefault="009A3D16" w:rsidP="00127E19">
      <w:pPr>
        <w:pStyle w:val="ListParagraph"/>
        <w:numPr>
          <w:ilvl w:val="0"/>
          <w:numId w:val="60"/>
        </w:numPr>
        <w:tabs>
          <w:tab w:val="left" w:pos="858"/>
          <w:tab w:val="left" w:pos="860"/>
          <w:tab w:val="left" w:pos="9360"/>
        </w:tabs>
        <w:spacing w:before="12" w:line="247" w:lineRule="auto"/>
        <w:ind w:right="1580"/>
      </w:pPr>
      <w:r w:rsidRPr="0030456C">
        <w:rPr>
          <w:color w:val="231F1F"/>
        </w:rPr>
        <w:t>Attend, provide input and direction for project meetings, conduct peer reviews, and participate</w:t>
      </w:r>
      <w:r w:rsidRPr="0030456C">
        <w:rPr>
          <w:color w:val="231F1F"/>
          <w:spacing w:val="-12"/>
        </w:rPr>
        <w:t xml:space="preserve"> </w:t>
      </w:r>
      <w:r w:rsidRPr="0030456C">
        <w:rPr>
          <w:color w:val="231F1F"/>
        </w:rPr>
        <w:t>in</w:t>
      </w:r>
      <w:r w:rsidRPr="0030456C">
        <w:rPr>
          <w:color w:val="231F1F"/>
          <w:spacing w:val="-8"/>
        </w:rPr>
        <w:t xml:space="preserve"> </w:t>
      </w:r>
      <w:r w:rsidRPr="0030456C">
        <w:rPr>
          <w:color w:val="231F1F"/>
        </w:rPr>
        <w:t>product</w:t>
      </w:r>
      <w:r w:rsidRPr="0030456C">
        <w:rPr>
          <w:color w:val="231F1F"/>
          <w:spacing w:val="-11"/>
        </w:rPr>
        <w:t xml:space="preserve"> </w:t>
      </w:r>
      <w:r w:rsidRPr="0030456C">
        <w:rPr>
          <w:color w:val="231F1F"/>
        </w:rPr>
        <w:t>reviews</w:t>
      </w:r>
      <w:r w:rsidRPr="0030456C">
        <w:rPr>
          <w:color w:val="231F1F"/>
          <w:spacing w:val="-9"/>
        </w:rPr>
        <w:t xml:space="preserve"> </w:t>
      </w:r>
      <w:r w:rsidRPr="0030456C">
        <w:rPr>
          <w:color w:val="231F1F"/>
        </w:rPr>
        <w:t>of</w:t>
      </w:r>
      <w:r w:rsidRPr="0030456C">
        <w:rPr>
          <w:color w:val="231F1F"/>
          <w:spacing w:val="-12"/>
        </w:rPr>
        <w:t xml:space="preserve"> </w:t>
      </w:r>
      <w:r w:rsidRPr="0030456C">
        <w:rPr>
          <w:color w:val="231F1F"/>
        </w:rPr>
        <w:t>the</w:t>
      </w:r>
      <w:r w:rsidRPr="0030456C">
        <w:rPr>
          <w:color w:val="231F1F"/>
          <w:spacing w:val="-12"/>
        </w:rPr>
        <w:t xml:space="preserve"> </w:t>
      </w:r>
      <w:r w:rsidRPr="0030456C">
        <w:rPr>
          <w:color w:val="231F1F"/>
        </w:rPr>
        <w:t>Requirements</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Design</w:t>
      </w:r>
      <w:r w:rsidRPr="0030456C">
        <w:rPr>
          <w:color w:val="231F1F"/>
          <w:spacing w:val="-9"/>
        </w:rPr>
        <w:t xml:space="preserve"> </w:t>
      </w:r>
      <w:r w:rsidRPr="0030456C">
        <w:rPr>
          <w:color w:val="231F1F"/>
        </w:rPr>
        <w:t>Specification</w:t>
      </w:r>
      <w:r w:rsidRPr="0030456C">
        <w:rPr>
          <w:color w:val="231F1F"/>
          <w:spacing w:val="-9"/>
        </w:rPr>
        <w:t xml:space="preserve"> </w:t>
      </w:r>
      <w:r w:rsidRPr="0030456C">
        <w:rPr>
          <w:color w:val="231F1F"/>
        </w:rPr>
        <w:t>documents. Facilitate meetings to collect input from business owners and incorporate into the technical requirements.</w:t>
      </w:r>
    </w:p>
    <w:p w14:paraId="0EF3D3CB" w14:textId="77777777" w:rsidR="00414F32" w:rsidRPr="0030456C" w:rsidRDefault="009A3D16" w:rsidP="00127E19">
      <w:pPr>
        <w:pStyle w:val="ListParagraph"/>
        <w:numPr>
          <w:ilvl w:val="0"/>
          <w:numId w:val="60"/>
        </w:numPr>
        <w:tabs>
          <w:tab w:val="left" w:pos="858"/>
          <w:tab w:val="left" w:pos="9360"/>
        </w:tabs>
        <w:spacing w:line="269" w:lineRule="exact"/>
        <w:ind w:left="858" w:right="1580" w:hanging="361"/>
      </w:pPr>
      <w:r w:rsidRPr="0030456C">
        <w:rPr>
          <w:color w:val="231F1F"/>
        </w:rPr>
        <w:t>Schedule</w:t>
      </w:r>
      <w:r w:rsidRPr="0030456C">
        <w:rPr>
          <w:color w:val="231F1F"/>
          <w:spacing w:val="-13"/>
        </w:rPr>
        <w:t xml:space="preserve"> </w:t>
      </w:r>
      <w:r w:rsidRPr="0030456C">
        <w:rPr>
          <w:color w:val="231F1F"/>
        </w:rPr>
        <w:t>and</w:t>
      </w:r>
      <w:r w:rsidRPr="0030456C">
        <w:rPr>
          <w:color w:val="231F1F"/>
          <w:spacing w:val="-11"/>
        </w:rPr>
        <w:t xml:space="preserve"> </w:t>
      </w:r>
      <w:r w:rsidRPr="0030456C">
        <w:rPr>
          <w:color w:val="231F1F"/>
        </w:rPr>
        <w:t>facilitate</w:t>
      </w:r>
      <w:r w:rsidRPr="0030456C">
        <w:rPr>
          <w:color w:val="231F1F"/>
          <w:spacing w:val="-12"/>
        </w:rPr>
        <w:t xml:space="preserve"> </w:t>
      </w:r>
      <w:r w:rsidRPr="0030456C">
        <w:rPr>
          <w:color w:val="231F1F"/>
        </w:rPr>
        <w:t>Joint</w:t>
      </w:r>
      <w:r w:rsidRPr="0030456C">
        <w:rPr>
          <w:color w:val="231F1F"/>
          <w:spacing w:val="-11"/>
        </w:rPr>
        <w:t xml:space="preserve"> </w:t>
      </w:r>
      <w:r w:rsidRPr="0030456C">
        <w:rPr>
          <w:color w:val="231F1F"/>
        </w:rPr>
        <w:t>Application</w:t>
      </w:r>
      <w:r w:rsidRPr="0030456C">
        <w:rPr>
          <w:color w:val="231F1F"/>
          <w:spacing w:val="-11"/>
        </w:rPr>
        <w:t xml:space="preserve"> </w:t>
      </w:r>
      <w:r w:rsidRPr="0030456C">
        <w:rPr>
          <w:color w:val="231F1F"/>
        </w:rPr>
        <w:t>Development</w:t>
      </w:r>
      <w:r w:rsidRPr="0030456C">
        <w:rPr>
          <w:color w:val="231F1F"/>
          <w:spacing w:val="-9"/>
        </w:rPr>
        <w:t xml:space="preserve"> </w:t>
      </w:r>
      <w:r w:rsidRPr="0030456C">
        <w:rPr>
          <w:color w:val="231F1F"/>
        </w:rPr>
        <w:t>(JAD)</w:t>
      </w:r>
      <w:r w:rsidRPr="0030456C">
        <w:rPr>
          <w:color w:val="231F1F"/>
          <w:spacing w:val="-13"/>
        </w:rPr>
        <w:t xml:space="preserve"> </w:t>
      </w:r>
      <w:r w:rsidRPr="0030456C">
        <w:rPr>
          <w:color w:val="231F1F"/>
          <w:spacing w:val="-2"/>
        </w:rPr>
        <w:t>sessions.</w:t>
      </w:r>
    </w:p>
    <w:p w14:paraId="0EF3D3CD" w14:textId="77777777" w:rsidR="00414F32" w:rsidRPr="0030456C" w:rsidRDefault="009A3D16" w:rsidP="00127E19">
      <w:pPr>
        <w:pStyle w:val="ListParagraph"/>
        <w:numPr>
          <w:ilvl w:val="0"/>
          <w:numId w:val="60"/>
        </w:numPr>
        <w:tabs>
          <w:tab w:val="left" w:pos="858"/>
          <w:tab w:val="left" w:pos="860"/>
          <w:tab w:val="left" w:pos="9360"/>
        </w:tabs>
        <w:spacing w:before="79" w:line="247" w:lineRule="auto"/>
        <w:ind w:right="1580"/>
      </w:pPr>
      <w:r w:rsidRPr="0030456C">
        <w:rPr>
          <w:color w:val="231F1F"/>
        </w:rPr>
        <w:t>Create/update</w:t>
      </w:r>
      <w:r w:rsidRPr="0030456C">
        <w:rPr>
          <w:color w:val="231F1F"/>
          <w:spacing w:val="-8"/>
        </w:rPr>
        <w:t xml:space="preserve"> </w:t>
      </w:r>
      <w:r w:rsidRPr="0030456C">
        <w:rPr>
          <w:color w:val="231F1F"/>
        </w:rPr>
        <w:t>release</w:t>
      </w:r>
      <w:r w:rsidRPr="0030456C">
        <w:rPr>
          <w:color w:val="231F1F"/>
          <w:spacing w:val="-10"/>
        </w:rPr>
        <w:t xml:space="preserve"> </w:t>
      </w:r>
      <w:r w:rsidRPr="0030456C">
        <w:rPr>
          <w:color w:val="231F1F"/>
        </w:rPr>
        <w:t>schedule</w:t>
      </w:r>
      <w:r w:rsidRPr="0030456C">
        <w:rPr>
          <w:color w:val="231F1F"/>
          <w:spacing w:val="-13"/>
        </w:rPr>
        <w:t xml:space="preserve"> </w:t>
      </w:r>
      <w:r w:rsidRPr="0030456C">
        <w:rPr>
          <w:color w:val="231F1F"/>
        </w:rPr>
        <w:t>based</w:t>
      </w:r>
      <w:r w:rsidRPr="0030456C">
        <w:rPr>
          <w:color w:val="231F1F"/>
          <w:spacing w:val="-13"/>
        </w:rPr>
        <w:t xml:space="preserve"> </w:t>
      </w:r>
      <w:r w:rsidRPr="0030456C">
        <w:rPr>
          <w:color w:val="231F1F"/>
        </w:rPr>
        <w:t>on</w:t>
      </w:r>
      <w:r w:rsidRPr="0030456C">
        <w:rPr>
          <w:color w:val="231F1F"/>
          <w:spacing w:val="-10"/>
        </w:rPr>
        <w:t xml:space="preserve"> </w:t>
      </w:r>
      <w:r w:rsidRPr="0030456C">
        <w:rPr>
          <w:color w:val="231F1F"/>
        </w:rPr>
        <w:t>input</w:t>
      </w:r>
      <w:r w:rsidRPr="0030456C">
        <w:rPr>
          <w:color w:val="231F1F"/>
          <w:spacing w:val="-8"/>
        </w:rPr>
        <w:t xml:space="preserve"> </w:t>
      </w:r>
      <w:r w:rsidRPr="0030456C">
        <w:rPr>
          <w:color w:val="231F1F"/>
        </w:rPr>
        <w:t>from</w:t>
      </w:r>
      <w:r w:rsidRPr="0030456C">
        <w:rPr>
          <w:color w:val="231F1F"/>
          <w:spacing w:val="-10"/>
        </w:rPr>
        <w:t xml:space="preserve"> </w:t>
      </w:r>
      <w:r w:rsidRPr="0030456C">
        <w:rPr>
          <w:color w:val="231F1F"/>
        </w:rPr>
        <w:t>customers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other</w:t>
      </w:r>
      <w:r w:rsidRPr="0030456C">
        <w:rPr>
          <w:color w:val="231F1F"/>
          <w:spacing w:val="-14"/>
        </w:rPr>
        <w:t xml:space="preserve"> </w:t>
      </w:r>
      <w:r w:rsidRPr="0030456C">
        <w:rPr>
          <w:color w:val="231F1F"/>
        </w:rPr>
        <w:t>stakeholders. Provide release status to stakeholders.</w:t>
      </w:r>
    </w:p>
    <w:p w14:paraId="0EF3D3CE" w14:textId="77777777" w:rsidR="00414F32" w:rsidRPr="0030456C" w:rsidRDefault="009A3D16" w:rsidP="00127E19">
      <w:pPr>
        <w:pStyle w:val="ListParagraph"/>
        <w:numPr>
          <w:ilvl w:val="0"/>
          <w:numId w:val="60"/>
        </w:numPr>
        <w:tabs>
          <w:tab w:val="left" w:pos="858"/>
          <w:tab w:val="left" w:pos="860"/>
          <w:tab w:val="left" w:pos="9360"/>
        </w:tabs>
        <w:spacing w:line="247" w:lineRule="auto"/>
        <w:ind w:right="1580"/>
      </w:pPr>
      <w:r w:rsidRPr="0030456C">
        <w:rPr>
          <w:color w:val="231F1F"/>
        </w:rPr>
        <w:t>Utilize</w:t>
      </w:r>
      <w:r w:rsidRPr="0030456C">
        <w:rPr>
          <w:color w:val="231F1F"/>
          <w:spacing w:val="-11"/>
        </w:rPr>
        <w:t xml:space="preserve"> </w:t>
      </w:r>
      <w:r w:rsidRPr="0030456C">
        <w:rPr>
          <w:color w:val="231F1F"/>
        </w:rPr>
        <w:t>ServiceNow</w:t>
      </w:r>
      <w:r w:rsidRPr="0030456C">
        <w:rPr>
          <w:color w:val="231F1F"/>
          <w:spacing w:val="-8"/>
        </w:rPr>
        <w:t xml:space="preserve"> </w:t>
      </w:r>
      <w:r w:rsidRPr="0030456C">
        <w:rPr>
          <w:color w:val="231F1F"/>
        </w:rPr>
        <w:t>to</w:t>
      </w:r>
      <w:r w:rsidRPr="0030456C">
        <w:rPr>
          <w:color w:val="231F1F"/>
          <w:spacing w:val="-6"/>
        </w:rPr>
        <w:t xml:space="preserve"> </w:t>
      </w:r>
      <w:r w:rsidRPr="0030456C">
        <w:rPr>
          <w:color w:val="231F1F"/>
        </w:rPr>
        <w:t>create</w:t>
      </w:r>
      <w:r w:rsidRPr="0030456C">
        <w:rPr>
          <w:color w:val="231F1F"/>
          <w:spacing w:val="-5"/>
        </w:rPr>
        <w:t xml:space="preserve"> </w:t>
      </w:r>
      <w:r w:rsidRPr="0030456C">
        <w:rPr>
          <w:color w:val="231F1F"/>
        </w:rPr>
        <w:t>a</w:t>
      </w:r>
      <w:r w:rsidRPr="0030456C">
        <w:rPr>
          <w:color w:val="231F1F"/>
          <w:spacing w:val="-11"/>
        </w:rPr>
        <w:t xml:space="preserve"> </w:t>
      </w:r>
      <w:r w:rsidRPr="0030456C">
        <w:rPr>
          <w:color w:val="231F1F"/>
        </w:rPr>
        <w:t>new</w:t>
      </w:r>
      <w:r w:rsidRPr="0030456C">
        <w:rPr>
          <w:color w:val="231F1F"/>
          <w:spacing w:val="-8"/>
        </w:rPr>
        <w:t xml:space="preserve"> </w:t>
      </w:r>
      <w:r w:rsidRPr="0030456C">
        <w:rPr>
          <w:color w:val="231F1F"/>
        </w:rPr>
        <w:t>support</w:t>
      </w:r>
      <w:r w:rsidRPr="0030456C">
        <w:rPr>
          <w:color w:val="231F1F"/>
          <w:spacing w:val="-8"/>
        </w:rPr>
        <w:t xml:space="preserve"> </w:t>
      </w:r>
      <w:r w:rsidRPr="0030456C">
        <w:rPr>
          <w:color w:val="231F1F"/>
        </w:rPr>
        <w:t>request,</w:t>
      </w:r>
      <w:r w:rsidRPr="0030456C">
        <w:rPr>
          <w:color w:val="231F1F"/>
          <w:spacing w:val="-6"/>
        </w:rPr>
        <w:t xml:space="preserve"> </w:t>
      </w:r>
      <w:r w:rsidRPr="0030456C">
        <w:rPr>
          <w:color w:val="231F1F"/>
        </w:rPr>
        <w:t>retrieve</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modify</w:t>
      </w:r>
      <w:r w:rsidRPr="0030456C">
        <w:rPr>
          <w:color w:val="231F1F"/>
          <w:spacing w:val="-8"/>
        </w:rPr>
        <w:t xml:space="preserve"> </w:t>
      </w:r>
      <w:r w:rsidRPr="0030456C">
        <w:rPr>
          <w:color w:val="231F1F"/>
        </w:rPr>
        <w:t>an</w:t>
      </w:r>
      <w:r w:rsidRPr="0030456C">
        <w:rPr>
          <w:color w:val="231F1F"/>
          <w:spacing w:val="-8"/>
        </w:rPr>
        <w:t xml:space="preserve"> </w:t>
      </w:r>
      <w:r w:rsidRPr="0030456C">
        <w:rPr>
          <w:color w:val="231F1F"/>
        </w:rPr>
        <w:t>existing support request, and close a support request.</w:t>
      </w:r>
    </w:p>
    <w:p w14:paraId="0EF3D3CF" w14:textId="77777777" w:rsidR="00414F32" w:rsidRPr="0030456C" w:rsidRDefault="009A3D16" w:rsidP="00127E19">
      <w:pPr>
        <w:pStyle w:val="ListParagraph"/>
        <w:numPr>
          <w:ilvl w:val="0"/>
          <w:numId w:val="60"/>
        </w:numPr>
        <w:tabs>
          <w:tab w:val="left" w:pos="858"/>
          <w:tab w:val="left" w:pos="860"/>
          <w:tab w:val="left" w:pos="9360"/>
        </w:tabs>
        <w:spacing w:line="247" w:lineRule="auto"/>
        <w:ind w:right="1580"/>
      </w:pPr>
      <w:r w:rsidRPr="0030456C">
        <w:rPr>
          <w:color w:val="231F1F"/>
        </w:rPr>
        <w:t>Create</w:t>
      </w:r>
      <w:r w:rsidRPr="0030456C">
        <w:rPr>
          <w:color w:val="231F1F"/>
          <w:spacing w:val="-7"/>
        </w:rPr>
        <w:t xml:space="preserve"> </w:t>
      </w:r>
      <w:r w:rsidRPr="0030456C">
        <w:rPr>
          <w:color w:val="231F1F"/>
        </w:rPr>
        <w:t>and</w:t>
      </w:r>
      <w:r w:rsidRPr="0030456C">
        <w:rPr>
          <w:color w:val="231F1F"/>
          <w:spacing w:val="-12"/>
        </w:rPr>
        <w:t xml:space="preserve"> </w:t>
      </w:r>
      <w:r w:rsidRPr="0030456C">
        <w:rPr>
          <w:color w:val="231F1F"/>
        </w:rPr>
        <w:t>maintain</w:t>
      </w:r>
      <w:r w:rsidRPr="0030456C">
        <w:rPr>
          <w:color w:val="231F1F"/>
          <w:spacing w:val="-6"/>
        </w:rPr>
        <w:t xml:space="preserve"> </w:t>
      </w:r>
      <w:r w:rsidRPr="0030456C">
        <w:rPr>
          <w:color w:val="231F1F"/>
        </w:rPr>
        <w:t>activities</w:t>
      </w:r>
      <w:r w:rsidRPr="0030456C">
        <w:rPr>
          <w:color w:val="231F1F"/>
          <w:spacing w:val="-7"/>
        </w:rPr>
        <w:t xml:space="preserve"> </w:t>
      </w:r>
      <w:r w:rsidRPr="0030456C">
        <w:rPr>
          <w:color w:val="231F1F"/>
        </w:rPr>
        <w:t>as</w:t>
      </w:r>
      <w:r w:rsidRPr="0030456C">
        <w:rPr>
          <w:color w:val="231F1F"/>
          <w:spacing w:val="-7"/>
        </w:rPr>
        <w:t xml:space="preserve"> </w:t>
      </w:r>
      <w:r w:rsidRPr="0030456C">
        <w:rPr>
          <w:color w:val="231F1F"/>
        </w:rPr>
        <w:t>needed</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support</w:t>
      </w:r>
      <w:r w:rsidRPr="0030456C">
        <w:rPr>
          <w:color w:val="231F1F"/>
          <w:spacing w:val="-5"/>
        </w:rPr>
        <w:t xml:space="preserve"> </w:t>
      </w:r>
      <w:r w:rsidRPr="0030456C">
        <w:rPr>
          <w:color w:val="231F1F"/>
        </w:rPr>
        <w:t>projects.</w:t>
      </w:r>
      <w:r w:rsidRPr="0030456C">
        <w:rPr>
          <w:color w:val="231F1F"/>
          <w:spacing w:val="33"/>
        </w:rPr>
        <w:t xml:space="preserve"> </w:t>
      </w:r>
      <w:r w:rsidRPr="0030456C">
        <w:rPr>
          <w:color w:val="231F1F"/>
        </w:rPr>
        <w:t>Create</w:t>
      </w:r>
      <w:r w:rsidRPr="0030456C">
        <w:rPr>
          <w:color w:val="231F1F"/>
          <w:spacing w:val="-6"/>
        </w:rPr>
        <w:t xml:space="preserve"> </w:t>
      </w:r>
      <w:r w:rsidRPr="0030456C">
        <w:rPr>
          <w:color w:val="231F1F"/>
        </w:rPr>
        <w:t>Project</w:t>
      </w:r>
      <w:r w:rsidRPr="0030456C">
        <w:rPr>
          <w:color w:val="231F1F"/>
          <w:spacing w:val="-6"/>
        </w:rPr>
        <w:t xml:space="preserve"> </w:t>
      </w:r>
      <w:r w:rsidRPr="0030456C">
        <w:rPr>
          <w:color w:val="231F1F"/>
        </w:rPr>
        <w:t>Schedule</w:t>
      </w:r>
      <w:r w:rsidRPr="0030456C">
        <w:rPr>
          <w:color w:val="231F1F"/>
          <w:spacing w:val="-12"/>
        </w:rPr>
        <w:t xml:space="preserve"> </w:t>
      </w:r>
      <w:r w:rsidRPr="0030456C">
        <w:rPr>
          <w:color w:val="231F1F"/>
        </w:rPr>
        <w:t xml:space="preserve">in </w:t>
      </w:r>
      <w:proofErr w:type="spellStart"/>
      <w:r w:rsidRPr="0030456C">
        <w:rPr>
          <w:color w:val="231F1F"/>
        </w:rPr>
        <w:t>timetracking</w:t>
      </w:r>
      <w:proofErr w:type="spellEnd"/>
      <w:r w:rsidRPr="0030456C">
        <w:rPr>
          <w:color w:val="231F1F"/>
        </w:rPr>
        <w:t xml:space="preserve"> system and update with change requests.</w:t>
      </w:r>
    </w:p>
    <w:p w14:paraId="0EF3D3D0" w14:textId="77777777" w:rsidR="00414F32" w:rsidRPr="0030456C" w:rsidRDefault="009A3D16" w:rsidP="00127E19">
      <w:pPr>
        <w:pStyle w:val="ListParagraph"/>
        <w:numPr>
          <w:ilvl w:val="0"/>
          <w:numId w:val="60"/>
        </w:numPr>
        <w:tabs>
          <w:tab w:val="left" w:pos="858"/>
          <w:tab w:val="left" w:pos="9360"/>
        </w:tabs>
        <w:spacing w:line="274" w:lineRule="exact"/>
        <w:ind w:left="858" w:right="1580" w:hanging="361"/>
      </w:pPr>
      <w:r w:rsidRPr="0030456C">
        <w:rPr>
          <w:color w:val="231F1F"/>
        </w:rPr>
        <w:t>Adhere</w:t>
      </w:r>
      <w:r w:rsidRPr="0030456C">
        <w:rPr>
          <w:color w:val="231F1F"/>
          <w:spacing w:val="-9"/>
        </w:rPr>
        <w:t xml:space="preserve"> </w:t>
      </w:r>
      <w:r w:rsidRPr="0030456C">
        <w:rPr>
          <w:color w:val="231F1F"/>
        </w:rPr>
        <w:t>to</w:t>
      </w:r>
      <w:r w:rsidRPr="0030456C">
        <w:rPr>
          <w:color w:val="231F1F"/>
          <w:spacing w:val="-10"/>
        </w:rPr>
        <w:t xml:space="preserve"> </w:t>
      </w:r>
      <w:r w:rsidRPr="0030456C">
        <w:rPr>
          <w:color w:val="231F1F"/>
        </w:rPr>
        <w:t>all</w:t>
      </w:r>
      <w:r w:rsidRPr="0030456C">
        <w:rPr>
          <w:color w:val="231F1F"/>
          <w:spacing w:val="-8"/>
        </w:rPr>
        <w:t xml:space="preserve"> </w:t>
      </w:r>
      <w:r w:rsidRPr="0030456C">
        <w:rPr>
          <w:color w:val="231F1F"/>
        </w:rPr>
        <w:t>ITOPS</w:t>
      </w:r>
      <w:r w:rsidRPr="0030456C">
        <w:rPr>
          <w:color w:val="231F1F"/>
          <w:spacing w:val="-8"/>
        </w:rPr>
        <w:t xml:space="preserve"> </w:t>
      </w:r>
      <w:r w:rsidRPr="0030456C">
        <w:rPr>
          <w:color w:val="231F1F"/>
        </w:rPr>
        <w:t>IO</w:t>
      </w:r>
      <w:r w:rsidRPr="0030456C">
        <w:rPr>
          <w:color w:val="231F1F"/>
          <w:spacing w:val="-3"/>
        </w:rPr>
        <w:t xml:space="preserve"> </w:t>
      </w:r>
      <w:r w:rsidRPr="0030456C">
        <w:rPr>
          <w:color w:val="231F1F"/>
        </w:rPr>
        <w:t>program</w:t>
      </w:r>
      <w:r w:rsidRPr="0030456C">
        <w:rPr>
          <w:color w:val="231F1F"/>
          <w:spacing w:val="-8"/>
        </w:rPr>
        <w:t xml:space="preserve"> </w:t>
      </w:r>
      <w:r w:rsidRPr="0030456C">
        <w:rPr>
          <w:color w:val="231F1F"/>
        </w:rPr>
        <w:t>and</w:t>
      </w:r>
      <w:r w:rsidRPr="0030456C">
        <w:rPr>
          <w:color w:val="231F1F"/>
          <w:spacing w:val="-12"/>
        </w:rPr>
        <w:t xml:space="preserve"> </w:t>
      </w:r>
      <w:r w:rsidRPr="0030456C">
        <w:rPr>
          <w:color w:val="231F1F"/>
        </w:rPr>
        <w:t>naming</w:t>
      </w:r>
      <w:r w:rsidRPr="0030456C">
        <w:rPr>
          <w:color w:val="231F1F"/>
          <w:spacing w:val="-8"/>
        </w:rPr>
        <w:t xml:space="preserve"> </w:t>
      </w:r>
      <w:r w:rsidRPr="0030456C">
        <w:rPr>
          <w:color w:val="231F1F"/>
          <w:spacing w:val="-2"/>
        </w:rPr>
        <w:t>standards.</w:t>
      </w:r>
    </w:p>
    <w:p w14:paraId="0EF3D3D1" w14:textId="77777777" w:rsidR="00414F32" w:rsidRPr="0030456C" w:rsidRDefault="00414F32" w:rsidP="00C33199">
      <w:pPr>
        <w:pStyle w:val="BodyText"/>
        <w:tabs>
          <w:tab w:val="left" w:pos="9360"/>
        </w:tabs>
        <w:spacing w:before="5"/>
        <w:ind w:left="0" w:right="1580"/>
        <w:rPr>
          <w:sz w:val="22"/>
          <w:szCs w:val="22"/>
        </w:rPr>
      </w:pPr>
    </w:p>
    <w:p w14:paraId="0EF3D3D2"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When</w:t>
      </w:r>
      <w:r w:rsidRPr="0030456C">
        <w:rPr>
          <w:color w:val="231F1F"/>
          <w:spacing w:val="-11"/>
          <w:sz w:val="22"/>
          <w:szCs w:val="22"/>
        </w:rPr>
        <w:t xml:space="preserve"> </w:t>
      </w:r>
      <w:r w:rsidRPr="0030456C">
        <w:rPr>
          <w:color w:val="231F1F"/>
          <w:sz w:val="22"/>
          <w:szCs w:val="22"/>
        </w:rPr>
        <w:t>supporting</w:t>
      </w:r>
      <w:r w:rsidRPr="0030456C">
        <w:rPr>
          <w:color w:val="231F1F"/>
          <w:spacing w:val="-9"/>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ITOPS</w:t>
      </w:r>
      <w:r w:rsidRPr="0030456C">
        <w:rPr>
          <w:color w:val="231F1F"/>
          <w:spacing w:val="-9"/>
          <w:sz w:val="22"/>
          <w:szCs w:val="22"/>
        </w:rPr>
        <w:t xml:space="preserve"> </w:t>
      </w:r>
      <w:r w:rsidRPr="0030456C">
        <w:rPr>
          <w:color w:val="231F1F"/>
          <w:sz w:val="22"/>
          <w:szCs w:val="22"/>
        </w:rPr>
        <w:t>IO</w:t>
      </w:r>
      <w:r w:rsidRPr="0030456C">
        <w:rPr>
          <w:color w:val="231F1F"/>
          <w:spacing w:val="-7"/>
          <w:sz w:val="22"/>
          <w:szCs w:val="22"/>
        </w:rPr>
        <w:t xml:space="preserve"> </w:t>
      </w:r>
      <w:r w:rsidRPr="0030456C">
        <w:rPr>
          <w:color w:val="231F1F"/>
          <w:sz w:val="22"/>
          <w:szCs w:val="22"/>
        </w:rPr>
        <w:t>projects,</w:t>
      </w:r>
      <w:r w:rsidRPr="0030456C">
        <w:rPr>
          <w:color w:val="231F1F"/>
          <w:spacing w:val="-11"/>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Contractor</w:t>
      </w:r>
      <w:r w:rsidRPr="0030456C">
        <w:rPr>
          <w:color w:val="231F1F"/>
          <w:spacing w:val="-7"/>
          <w:sz w:val="22"/>
          <w:szCs w:val="22"/>
        </w:rPr>
        <w:t xml:space="preserve"> </w:t>
      </w:r>
      <w:r w:rsidRPr="0030456C">
        <w:rPr>
          <w:color w:val="231F1F"/>
          <w:sz w:val="22"/>
          <w:szCs w:val="22"/>
        </w:rPr>
        <w:t>must</w:t>
      </w:r>
      <w:r w:rsidRPr="0030456C">
        <w:rPr>
          <w:color w:val="231F1F"/>
          <w:spacing w:val="-5"/>
          <w:sz w:val="22"/>
          <w:szCs w:val="22"/>
        </w:rPr>
        <w:t xml:space="preserve"> </w:t>
      </w:r>
      <w:r w:rsidRPr="0030456C">
        <w:rPr>
          <w:color w:val="231F1F"/>
          <w:sz w:val="22"/>
          <w:szCs w:val="22"/>
        </w:rPr>
        <w:t>abide</w:t>
      </w:r>
      <w:r w:rsidRPr="0030456C">
        <w:rPr>
          <w:color w:val="231F1F"/>
          <w:spacing w:val="-10"/>
          <w:sz w:val="22"/>
          <w:szCs w:val="22"/>
        </w:rPr>
        <w:t xml:space="preserve"> </w:t>
      </w:r>
      <w:r w:rsidRPr="0030456C">
        <w:rPr>
          <w:color w:val="231F1F"/>
          <w:sz w:val="22"/>
          <w:szCs w:val="22"/>
        </w:rPr>
        <w:t>by</w:t>
      </w:r>
      <w:r w:rsidRPr="0030456C">
        <w:rPr>
          <w:color w:val="231F1F"/>
          <w:spacing w:val="-11"/>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pacing w:val="-2"/>
          <w:sz w:val="22"/>
          <w:szCs w:val="22"/>
        </w:rPr>
        <w:t>following:</w:t>
      </w:r>
    </w:p>
    <w:p w14:paraId="0EF3D3D3" w14:textId="77777777" w:rsidR="00414F32" w:rsidRPr="0030456C" w:rsidRDefault="00414F32" w:rsidP="00C33199">
      <w:pPr>
        <w:pStyle w:val="BodyText"/>
        <w:tabs>
          <w:tab w:val="left" w:pos="9360"/>
        </w:tabs>
        <w:spacing w:before="31"/>
        <w:ind w:left="0" w:right="1580"/>
        <w:rPr>
          <w:sz w:val="22"/>
          <w:szCs w:val="22"/>
        </w:rPr>
      </w:pPr>
    </w:p>
    <w:p w14:paraId="0EF3D3D4" w14:textId="77777777" w:rsidR="00414F32" w:rsidRPr="0030456C" w:rsidRDefault="009A3D16" w:rsidP="00127E19">
      <w:pPr>
        <w:pStyle w:val="ListParagraph"/>
        <w:numPr>
          <w:ilvl w:val="0"/>
          <w:numId w:val="59"/>
        </w:numPr>
        <w:tabs>
          <w:tab w:val="left" w:pos="858"/>
          <w:tab w:val="left" w:pos="860"/>
          <w:tab w:val="left" w:pos="9360"/>
        </w:tabs>
        <w:spacing w:before="1" w:line="244" w:lineRule="auto"/>
        <w:ind w:right="1580"/>
      </w:pPr>
      <w:r w:rsidRPr="0030456C">
        <w:rPr>
          <w:color w:val="231F1F"/>
        </w:rPr>
        <w:t>Perform</w:t>
      </w:r>
      <w:r w:rsidRPr="0030456C">
        <w:rPr>
          <w:color w:val="231F1F"/>
          <w:spacing w:val="-10"/>
        </w:rPr>
        <w:t xml:space="preserve"> </w:t>
      </w:r>
      <w:r w:rsidRPr="0030456C">
        <w:rPr>
          <w:color w:val="231F1F"/>
        </w:rPr>
        <w:t>the</w:t>
      </w:r>
      <w:r w:rsidRPr="0030456C">
        <w:rPr>
          <w:color w:val="231F1F"/>
          <w:spacing w:val="-13"/>
        </w:rPr>
        <w:t xml:space="preserve"> </w:t>
      </w:r>
      <w:r w:rsidRPr="0030456C">
        <w:rPr>
          <w:color w:val="231F1F"/>
        </w:rPr>
        <w:t>necessary</w:t>
      </w:r>
      <w:r w:rsidRPr="0030456C">
        <w:rPr>
          <w:color w:val="231F1F"/>
          <w:spacing w:val="-10"/>
        </w:rPr>
        <w:t xml:space="preserve"> </w:t>
      </w:r>
      <w:r w:rsidRPr="0030456C">
        <w:rPr>
          <w:color w:val="231F1F"/>
        </w:rPr>
        <w:t>quality</w:t>
      </w:r>
      <w:r w:rsidRPr="0030456C">
        <w:rPr>
          <w:color w:val="231F1F"/>
          <w:spacing w:val="-10"/>
        </w:rPr>
        <w:t xml:space="preserve"> </w:t>
      </w:r>
      <w:r w:rsidRPr="0030456C">
        <w:rPr>
          <w:color w:val="231F1F"/>
        </w:rPr>
        <w:t>assurance</w:t>
      </w:r>
      <w:r w:rsidRPr="0030456C">
        <w:rPr>
          <w:color w:val="231F1F"/>
          <w:spacing w:val="-14"/>
        </w:rPr>
        <w:t xml:space="preserve"> </w:t>
      </w:r>
      <w:r w:rsidRPr="0030456C">
        <w:rPr>
          <w:color w:val="231F1F"/>
        </w:rPr>
        <w:t>procedures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coordinate</w:t>
      </w:r>
      <w:r w:rsidRPr="0030456C">
        <w:rPr>
          <w:color w:val="231F1F"/>
          <w:spacing w:val="-9"/>
        </w:rPr>
        <w:t xml:space="preserve"> </w:t>
      </w:r>
      <w:r w:rsidRPr="0030456C">
        <w:rPr>
          <w:color w:val="231F1F"/>
        </w:rPr>
        <w:t>with</w:t>
      </w:r>
      <w:r w:rsidRPr="0030456C">
        <w:rPr>
          <w:color w:val="231F1F"/>
          <w:spacing w:val="-13"/>
        </w:rPr>
        <w:t xml:space="preserve"> </w:t>
      </w:r>
      <w:r w:rsidRPr="0030456C">
        <w:rPr>
          <w:color w:val="231F1F"/>
        </w:rPr>
        <w:t>all</w:t>
      </w:r>
      <w:r w:rsidRPr="0030456C">
        <w:rPr>
          <w:color w:val="231F1F"/>
          <w:spacing w:val="-10"/>
        </w:rPr>
        <w:t xml:space="preserve"> </w:t>
      </w:r>
      <w:r w:rsidRPr="0030456C">
        <w:rPr>
          <w:color w:val="231F1F"/>
        </w:rPr>
        <w:t>necessary elements to ensure products conform to customer's requirements.</w:t>
      </w:r>
    </w:p>
    <w:p w14:paraId="0EF3D3D5" w14:textId="77777777" w:rsidR="00414F32" w:rsidRPr="0030456C" w:rsidRDefault="009A3D16" w:rsidP="00127E19">
      <w:pPr>
        <w:pStyle w:val="ListParagraph"/>
        <w:numPr>
          <w:ilvl w:val="0"/>
          <w:numId w:val="59"/>
        </w:numPr>
        <w:tabs>
          <w:tab w:val="left" w:pos="858"/>
          <w:tab w:val="left" w:pos="9360"/>
        </w:tabs>
        <w:spacing w:line="275" w:lineRule="exact"/>
        <w:ind w:left="858" w:right="1580" w:hanging="361"/>
      </w:pPr>
      <w:r w:rsidRPr="0030456C">
        <w:rPr>
          <w:color w:val="231F1F"/>
        </w:rPr>
        <w:t>Keep</w:t>
      </w:r>
      <w:r w:rsidRPr="0030456C">
        <w:rPr>
          <w:color w:val="231F1F"/>
          <w:spacing w:val="-9"/>
        </w:rPr>
        <w:t xml:space="preserve"> </w:t>
      </w:r>
      <w:r w:rsidRPr="0030456C">
        <w:rPr>
          <w:color w:val="231F1F"/>
        </w:rPr>
        <w:t>work</w:t>
      </w:r>
      <w:r w:rsidRPr="0030456C">
        <w:rPr>
          <w:color w:val="231F1F"/>
          <w:spacing w:val="-11"/>
        </w:rPr>
        <w:t xml:space="preserve"> </w:t>
      </w:r>
      <w:r w:rsidRPr="0030456C">
        <w:rPr>
          <w:color w:val="231F1F"/>
        </w:rPr>
        <w:t>assignments</w:t>
      </w:r>
      <w:r w:rsidRPr="0030456C">
        <w:rPr>
          <w:color w:val="231F1F"/>
          <w:spacing w:val="-11"/>
        </w:rPr>
        <w:t xml:space="preserve"> </w:t>
      </w:r>
      <w:r w:rsidRPr="0030456C">
        <w:rPr>
          <w:color w:val="231F1F"/>
        </w:rPr>
        <w:t>compliant</w:t>
      </w:r>
      <w:r w:rsidRPr="0030456C">
        <w:rPr>
          <w:color w:val="231F1F"/>
          <w:spacing w:val="-11"/>
        </w:rPr>
        <w:t xml:space="preserve"> </w:t>
      </w:r>
      <w:r w:rsidRPr="0030456C">
        <w:rPr>
          <w:color w:val="231F1F"/>
        </w:rPr>
        <w:t>with</w:t>
      </w:r>
      <w:r w:rsidRPr="0030456C">
        <w:rPr>
          <w:color w:val="231F1F"/>
          <w:spacing w:val="-12"/>
        </w:rPr>
        <w:t xml:space="preserve"> </w:t>
      </w:r>
      <w:r w:rsidRPr="0030456C">
        <w:rPr>
          <w:color w:val="231F1F"/>
        </w:rPr>
        <w:t>all</w:t>
      </w:r>
      <w:r w:rsidRPr="0030456C">
        <w:rPr>
          <w:color w:val="231F1F"/>
          <w:spacing w:val="-11"/>
        </w:rPr>
        <w:t xml:space="preserve"> </w:t>
      </w:r>
      <w:r w:rsidRPr="0030456C">
        <w:rPr>
          <w:color w:val="231F1F"/>
        </w:rPr>
        <w:t>applicable</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rPr>
        <w:t>appropriate</w:t>
      </w:r>
      <w:r w:rsidRPr="0030456C">
        <w:rPr>
          <w:color w:val="231F1F"/>
          <w:spacing w:val="-13"/>
        </w:rPr>
        <w:t xml:space="preserve"> </w:t>
      </w:r>
      <w:r w:rsidRPr="0030456C">
        <w:rPr>
          <w:color w:val="231F1F"/>
          <w:spacing w:val="-2"/>
        </w:rPr>
        <w:t>standards.</w:t>
      </w:r>
    </w:p>
    <w:p w14:paraId="0EF3D3D6" w14:textId="77777777" w:rsidR="00414F32" w:rsidRPr="0030456C" w:rsidRDefault="009A3D16" w:rsidP="00127E19">
      <w:pPr>
        <w:pStyle w:val="ListParagraph"/>
        <w:numPr>
          <w:ilvl w:val="0"/>
          <w:numId w:val="59"/>
        </w:numPr>
        <w:tabs>
          <w:tab w:val="left" w:pos="858"/>
          <w:tab w:val="left" w:pos="860"/>
          <w:tab w:val="left" w:pos="9360"/>
        </w:tabs>
        <w:spacing w:before="14" w:line="242" w:lineRule="auto"/>
        <w:ind w:right="1580"/>
      </w:pPr>
      <w:r w:rsidRPr="0030456C">
        <w:rPr>
          <w:color w:val="231F1F"/>
        </w:rPr>
        <w:t>Ensure</w:t>
      </w:r>
      <w:r w:rsidRPr="0030456C">
        <w:rPr>
          <w:color w:val="231F1F"/>
          <w:spacing w:val="-10"/>
        </w:rPr>
        <w:t xml:space="preserve"> </w:t>
      </w:r>
      <w:r w:rsidRPr="0030456C">
        <w:rPr>
          <w:color w:val="231F1F"/>
        </w:rPr>
        <w:t>that</w:t>
      </w:r>
      <w:r w:rsidRPr="0030456C">
        <w:rPr>
          <w:color w:val="231F1F"/>
          <w:spacing w:val="-12"/>
        </w:rPr>
        <w:t xml:space="preserve"> </w:t>
      </w:r>
      <w:r w:rsidRPr="0030456C">
        <w:rPr>
          <w:color w:val="231F1F"/>
        </w:rPr>
        <w:t>all</w:t>
      </w:r>
      <w:r w:rsidRPr="0030456C">
        <w:rPr>
          <w:color w:val="231F1F"/>
          <w:spacing w:val="-7"/>
        </w:rPr>
        <w:t xml:space="preserve"> </w:t>
      </w:r>
      <w:r w:rsidRPr="0030456C">
        <w:rPr>
          <w:color w:val="231F1F"/>
        </w:rPr>
        <w:t>delivered</w:t>
      </w:r>
      <w:r w:rsidRPr="0030456C">
        <w:rPr>
          <w:color w:val="231F1F"/>
          <w:spacing w:val="-3"/>
        </w:rPr>
        <w:t xml:space="preserve"> </w:t>
      </w:r>
      <w:r w:rsidRPr="0030456C">
        <w:rPr>
          <w:color w:val="231F1F"/>
        </w:rPr>
        <w:t>products</w:t>
      </w:r>
      <w:r w:rsidRPr="0030456C">
        <w:rPr>
          <w:color w:val="231F1F"/>
          <w:spacing w:val="-7"/>
        </w:rPr>
        <w:t xml:space="preserve"> </w:t>
      </w:r>
      <w:r w:rsidRPr="0030456C">
        <w:rPr>
          <w:color w:val="231F1F"/>
        </w:rPr>
        <w:t>meet</w:t>
      </w:r>
      <w:r w:rsidRPr="0030456C">
        <w:rPr>
          <w:color w:val="231F1F"/>
          <w:spacing w:val="-5"/>
        </w:rPr>
        <w:t xml:space="preserve"> </w:t>
      </w:r>
      <w:r w:rsidRPr="0030456C">
        <w:rPr>
          <w:color w:val="231F1F"/>
        </w:rPr>
        <w:t>or</w:t>
      </w:r>
      <w:r w:rsidRPr="0030456C">
        <w:rPr>
          <w:color w:val="231F1F"/>
          <w:spacing w:val="-10"/>
        </w:rPr>
        <w:t xml:space="preserve"> </w:t>
      </w:r>
      <w:r w:rsidRPr="0030456C">
        <w:rPr>
          <w:color w:val="231F1F"/>
        </w:rPr>
        <w:t>exceed</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performance</w:t>
      </w:r>
      <w:r w:rsidRPr="0030456C">
        <w:rPr>
          <w:color w:val="231F1F"/>
          <w:spacing w:val="-11"/>
        </w:rPr>
        <w:t xml:space="preserve"> </w:t>
      </w:r>
      <w:r w:rsidRPr="0030456C">
        <w:rPr>
          <w:color w:val="231F1F"/>
        </w:rPr>
        <w:t>service</w:t>
      </w:r>
      <w:r w:rsidRPr="0030456C">
        <w:rPr>
          <w:color w:val="231F1F"/>
          <w:spacing w:val="-10"/>
        </w:rPr>
        <w:t xml:space="preserve"> </w:t>
      </w:r>
      <w:r w:rsidRPr="0030456C">
        <w:rPr>
          <w:color w:val="231F1F"/>
        </w:rPr>
        <w:t xml:space="preserve">level </w:t>
      </w:r>
      <w:r w:rsidRPr="0030456C">
        <w:rPr>
          <w:color w:val="231F1F"/>
          <w:spacing w:val="-2"/>
        </w:rPr>
        <w:t>agreement.</w:t>
      </w:r>
    </w:p>
    <w:p w14:paraId="0EF3D3D7" w14:textId="77777777" w:rsidR="00414F32" w:rsidRPr="0030456C" w:rsidRDefault="009A3D16" w:rsidP="00127E19">
      <w:pPr>
        <w:pStyle w:val="ListParagraph"/>
        <w:numPr>
          <w:ilvl w:val="0"/>
          <w:numId w:val="59"/>
        </w:numPr>
        <w:tabs>
          <w:tab w:val="left" w:pos="858"/>
          <w:tab w:val="left" w:pos="860"/>
          <w:tab w:val="left" w:pos="9360"/>
        </w:tabs>
        <w:spacing w:before="4" w:line="244" w:lineRule="auto"/>
        <w:ind w:right="1580"/>
      </w:pPr>
      <w:r w:rsidRPr="0030456C">
        <w:rPr>
          <w:color w:val="231F1F"/>
        </w:rPr>
        <w:t>Develop</w:t>
      </w:r>
      <w:r w:rsidRPr="0030456C">
        <w:rPr>
          <w:color w:val="231F1F"/>
          <w:spacing w:val="-10"/>
        </w:rPr>
        <w:t xml:space="preserve"> </w:t>
      </w:r>
      <w:r w:rsidRPr="0030456C">
        <w:rPr>
          <w:color w:val="231F1F"/>
        </w:rPr>
        <w:t>Requirements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Design</w:t>
      </w:r>
      <w:r w:rsidRPr="0030456C">
        <w:rPr>
          <w:color w:val="231F1F"/>
          <w:spacing w:val="-13"/>
        </w:rPr>
        <w:t xml:space="preserve"> </w:t>
      </w:r>
      <w:r w:rsidRPr="0030456C">
        <w:rPr>
          <w:color w:val="231F1F"/>
        </w:rPr>
        <w:t>Specifications</w:t>
      </w:r>
      <w:r w:rsidRPr="0030456C">
        <w:rPr>
          <w:color w:val="231F1F"/>
          <w:spacing w:val="-8"/>
        </w:rPr>
        <w:t xml:space="preserve"> </w:t>
      </w:r>
      <w:r w:rsidRPr="0030456C">
        <w:rPr>
          <w:color w:val="231F1F"/>
        </w:rPr>
        <w:t>in</w:t>
      </w:r>
      <w:r w:rsidRPr="0030456C">
        <w:rPr>
          <w:color w:val="231F1F"/>
          <w:spacing w:val="-8"/>
        </w:rPr>
        <w:t xml:space="preserve"> </w:t>
      </w:r>
      <w:r w:rsidRPr="0030456C">
        <w:rPr>
          <w:color w:val="231F1F"/>
        </w:rPr>
        <w:t>accordance</w:t>
      </w:r>
      <w:r w:rsidRPr="0030456C">
        <w:rPr>
          <w:color w:val="231F1F"/>
          <w:spacing w:val="-13"/>
        </w:rPr>
        <w:t xml:space="preserve"> </w:t>
      </w:r>
      <w:r w:rsidRPr="0030456C">
        <w:rPr>
          <w:color w:val="231F1F"/>
        </w:rPr>
        <w:t>with</w:t>
      </w:r>
      <w:r w:rsidRPr="0030456C">
        <w:rPr>
          <w:color w:val="231F1F"/>
          <w:spacing w:val="-10"/>
        </w:rPr>
        <w:t xml:space="preserve"> </w:t>
      </w:r>
      <w:r w:rsidRPr="0030456C">
        <w:rPr>
          <w:color w:val="231F1F"/>
        </w:rPr>
        <w:t>agreed</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 xml:space="preserve">project </w:t>
      </w:r>
      <w:r w:rsidRPr="0030456C">
        <w:rPr>
          <w:color w:val="231F1F"/>
          <w:spacing w:val="-2"/>
        </w:rPr>
        <w:t>schedules.</w:t>
      </w:r>
    </w:p>
    <w:p w14:paraId="0EF3D3D8" w14:textId="77777777" w:rsidR="00414F32" w:rsidRPr="0030456C" w:rsidRDefault="00414F32" w:rsidP="00C33199">
      <w:pPr>
        <w:pStyle w:val="BodyText"/>
        <w:tabs>
          <w:tab w:val="left" w:pos="9360"/>
        </w:tabs>
        <w:spacing w:before="121"/>
        <w:ind w:left="0" w:right="1580"/>
        <w:rPr>
          <w:sz w:val="22"/>
          <w:szCs w:val="22"/>
        </w:rPr>
      </w:pPr>
    </w:p>
    <w:p w14:paraId="0EF3D3D9" w14:textId="77777777" w:rsidR="00414F32" w:rsidRPr="0030456C" w:rsidRDefault="009A3D16" w:rsidP="00C33199">
      <w:pPr>
        <w:pStyle w:val="Heading3"/>
        <w:tabs>
          <w:tab w:val="left" w:pos="9360"/>
        </w:tabs>
        <w:ind w:right="1580"/>
        <w:rPr>
          <w:sz w:val="22"/>
          <w:szCs w:val="22"/>
        </w:rPr>
      </w:pPr>
      <w:r w:rsidRPr="0030456C">
        <w:rPr>
          <w:sz w:val="22"/>
          <w:szCs w:val="22"/>
        </w:rPr>
        <w:t>Systems</w:t>
      </w:r>
      <w:r w:rsidRPr="0030456C">
        <w:rPr>
          <w:spacing w:val="-12"/>
          <w:sz w:val="22"/>
          <w:szCs w:val="22"/>
        </w:rPr>
        <w:t xml:space="preserve"> </w:t>
      </w:r>
      <w:r w:rsidRPr="0030456C">
        <w:rPr>
          <w:sz w:val="22"/>
          <w:szCs w:val="22"/>
        </w:rPr>
        <w:t>Analysis</w:t>
      </w:r>
      <w:r w:rsidRPr="0030456C">
        <w:rPr>
          <w:spacing w:val="-6"/>
          <w:sz w:val="22"/>
          <w:szCs w:val="22"/>
        </w:rPr>
        <w:t xml:space="preserve"> </w:t>
      </w:r>
      <w:r w:rsidRPr="0030456C">
        <w:rPr>
          <w:sz w:val="22"/>
          <w:szCs w:val="22"/>
        </w:rPr>
        <w:t>–</w:t>
      </w:r>
      <w:r w:rsidRPr="0030456C">
        <w:rPr>
          <w:spacing w:val="-11"/>
          <w:sz w:val="22"/>
          <w:szCs w:val="22"/>
        </w:rPr>
        <w:t xml:space="preserve"> </w:t>
      </w:r>
      <w:r w:rsidRPr="0030456C">
        <w:rPr>
          <w:sz w:val="22"/>
          <w:szCs w:val="22"/>
        </w:rPr>
        <w:t>Mainframe</w:t>
      </w:r>
      <w:r w:rsidRPr="0030456C">
        <w:rPr>
          <w:spacing w:val="-13"/>
          <w:sz w:val="22"/>
          <w:szCs w:val="22"/>
        </w:rPr>
        <w:t xml:space="preserve"> </w:t>
      </w:r>
      <w:r w:rsidRPr="0030456C">
        <w:rPr>
          <w:spacing w:val="-2"/>
          <w:sz w:val="22"/>
          <w:szCs w:val="22"/>
        </w:rPr>
        <w:t>Development</w:t>
      </w:r>
    </w:p>
    <w:p w14:paraId="0EF3D3DA" w14:textId="77777777" w:rsidR="00414F32" w:rsidRPr="0030456C" w:rsidRDefault="00414F32" w:rsidP="00C33199">
      <w:pPr>
        <w:pStyle w:val="BodyText"/>
        <w:tabs>
          <w:tab w:val="left" w:pos="9360"/>
        </w:tabs>
        <w:spacing w:before="60"/>
        <w:ind w:left="0" w:right="1580"/>
        <w:rPr>
          <w:b/>
          <w:sz w:val="22"/>
          <w:szCs w:val="22"/>
        </w:rPr>
      </w:pPr>
    </w:p>
    <w:p w14:paraId="0EF3D3DB"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 Contractor shall provide Systems analysis/mainframe development services for the mainframe</w:t>
      </w:r>
      <w:r w:rsidRPr="0030456C">
        <w:rPr>
          <w:color w:val="231F1F"/>
          <w:spacing w:val="-7"/>
          <w:sz w:val="22"/>
          <w:szCs w:val="22"/>
        </w:rPr>
        <w:t xml:space="preserve"> </w:t>
      </w:r>
      <w:r w:rsidRPr="0030456C">
        <w:rPr>
          <w:color w:val="231F1F"/>
          <w:sz w:val="22"/>
          <w:szCs w:val="22"/>
        </w:rPr>
        <w:t>environment</w:t>
      </w:r>
      <w:r w:rsidRPr="0030456C">
        <w:rPr>
          <w:color w:val="231F1F"/>
          <w:spacing w:val="-9"/>
          <w:sz w:val="22"/>
          <w:szCs w:val="22"/>
        </w:rPr>
        <w:t xml:space="preserve"> </w:t>
      </w:r>
      <w:r w:rsidRPr="0030456C">
        <w:rPr>
          <w:color w:val="231F1F"/>
          <w:sz w:val="22"/>
          <w:szCs w:val="22"/>
        </w:rPr>
        <w:t>involving</w:t>
      </w:r>
      <w:r w:rsidRPr="0030456C">
        <w:rPr>
          <w:color w:val="231F1F"/>
          <w:spacing w:val="-12"/>
          <w:sz w:val="22"/>
          <w:szCs w:val="22"/>
        </w:rPr>
        <w:t xml:space="preserve"> </w:t>
      </w:r>
      <w:r w:rsidRPr="0030456C">
        <w:rPr>
          <w:color w:val="231F1F"/>
          <w:sz w:val="22"/>
          <w:szCs w:val="22"/>
        </w:rPr>
        <w:t>coding</w:t>
      </w:r>
      <w:r w:rsidRPr="0030456C">
        <w:rPr>
          <w:color w:val="231F1F"/>
          <w:spacing w:val="-9"/>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testing</w:t>
      </w:r>
      <w:r w:rsidRPr="0030456C">
        <w:rPr>
          <w:color w:val="231F1F"/>
          <w:spacing w:val="-9"/>
          <w:sz w:val="22"/>
          <w:szCs w:val="22"/>
        </w:rPr>
        <w:t xml:space="preserve"> </w:t>
      </w:r>
      <w:r w:rsidRPr="0030456C">
        <w:rPr>
          <w:color w:val="231F1F"/>
          <w:sz w:val="22"/>
          <w:szCs w:val="22"/>
        </w:rPr>
        <w:t>in</w:t>
      </w:r>
      <w:r w:rsidRPr="0030456C">
        <w:rPr>
          <w:color w:val="231F1F"/>
          <w:spacing w:val="-9"/>
          <w:sz w:val="22"/>
          <w:szCs w:val="22"/>
        </w:rPr>
        <w:t xml:space="preserve"> </w:t>
      </w:r>
      <w:r w:rsidRPr="0030456C">
        <w:rPr>
          <w:color w:val="231F1F"/>
          <w:sz w:val="22"/>
          <w:szCs w:val="22"/>
        </w:rPr>
        <w:t>support</w:t>
      </w:r>
      <w:r w:rsidRPr="0030456C">
        <w:rPr>
          <w:color w:val="231F1F"/>
          <w:spacing w:val="-7"/>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service</w:t>
      </w:r>
      <w:r w:rsidRPr="0030456C">
        <w:rPr>
          <w:color w:val="231F1F"/>
          <w:spacing w:val="-12"/>
          <w:sz w:val="22"/>
          <w:szCs w:val="22"/>
        </w:rPr>
        <w:t xml:space="preserve"> </w:t>
      </w:r>
      <w:r w:rsidRPr="0030456C">
        <w:rPr>
          <w:color w:val="231F1F"/>
          <w:sz w:val="22"/>
          <w:szCs w:val="22"/>
        </w:rPr>
        <w:t>requests</w:t>
      </w:r>
      <w:r w:rsidRPr="0030456C">
        <w:rPr>
          <w:color w:val="231F1F"/>
          <w:spacing w:val="-9"/>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problems received from customers.</w:t>
      </w:r>
      <w:r w:rsidRPr="0030456C">
        <w:rPr>
          <w:color w:val="231F1F"/>
          <w:spacing w:val="80"/>
          <w:sz w:val="22"/>
          <w:szCs w:val="22"/>
        </w:rPr>
        <w:t xml:space="preserve"> </w:t>
      </w:r>
      <w:r w:rsidRPr="0030456C">
        <w:rPr>
          <w:color w:val="231F1F"/>
          <w:sz w:val="22"/>
          <w:szCs w:val="22"/>
        </w:rPr>
        <w:t>The systems in this environment are typically written in COBOL II and use z/OS Compiler; with supporting utilities such as Job Control Language (JCL), SAS (formerly known as Statistical Analysis Systems), Customer</w:t>
      </w:r>
    </w:p>
    <w:p w14:paraId="0EF3D3DC"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Information Control System (CICS), Virtual Storage Access Method (VSAM), Integrated Database</w:t>
      </w:r>
      <w:r w:rsidRPr="0030456C">
        <w:rPr>
          <w:color w:val="231F1F"/>
          <w:spacing w:val="-9"/>
          <w:sz w:val="22"/>
          <w:szCs w:val="22"/>
        </w:rPr>
        <w:t xml:space="preserve"> </w:t>
      </w:r>
      <w:r w:rsidRPr="0030456C">
        <w:rPr>
          <w:color w:val="231F1F"/>
          <w:sz w:val="22"/>
          <w:szCs w:val="22"/>
        </w:rPr>
        <w:t>Management</w:t>
      </w:r>
      <w:r w:rsidRPr="0030456C">
        <w:rPr>
          <w:color w:val="231F1F"/>
          <w:spacing w:val="-9"/>
          <w:sz w:val="22"/>
          <w:szCs w:val="22"/>
        </w:rPr>
        <w:t xml:space="preserve"> </w:t>
      </w:r>
      <w:r w:rsidRPr="0030456C">
        <w:rPr>
          <w:color w:val="231F1F"/>
          <w:sz w:val="22"/>
          <w:szCs w:val="22"/>
        </w:rPr>
        <w:t>System</w:t>
      </w:r>
      <w:r w:rsidRPr="0030456C">
        <w:rPr>
          <w:color w:val="231F1F"/>
          <w:spacing w:val="-11"/>
          <w:sz w:val="22"/>
          <w:szCs w:val="22"/>
        </w:rPr>
        <w:t xml:space="preserve"> </w:t>
      </w:r>
      <w:r w:rsidRPr="0030456C">
        <w:rPr>
          <w:color w:val="231F1F"/>
          <w:sz w:val="22"/>
          <w:szCs w:val="22"/>
        </w:rPr>
        <w:t>(IDMS).</w:t>
      </w:r>
      <w:r w:rsidRPr="0030456C">
        <w:rPr>
          <w:color w:val="231F1F"/>
          <w:spacing w:val="34"/>
          <w:sz w:val="22"/>
          <w:szCs w:val="22"/>
        </w:rPr>
        <w:t xml:space="preserve"> </w:t>
      </w:r>
      <w:r w:rsidRPr="0030456C">
        <w:rPr>
          <w:color w:val="231F1F"/>
          <w:sz w:val="22"/>
          <w:szCs w:val="22"/>
        </w:rPr>
        <w:t>Typical</w:t>
      </w:r>
      <w:r w:rsidRPr="0030456C">
        <w:rPr>
          <w:color w:val="231F1F"/>
          <w:spacing w:val="-11"/>
          <w:sz w:val="22"/>
          <w:szCs w:val="22"/>
        </w:rPr>
        <w:t xml:space="preserve"> </w:t>
      </w:r>
      <w:r w:rsidRPr="0030456C">
        <w:rPr>
          <w:color w:val="231F1F"/>
          <w:sz w:val="22"/>
          <w:szCs w:val="22"/>
        </w:rPr>
        <w:t>tools</w:t>
      </w:r>
      <w:r w:rsidRPr="0030456C">
        <w:rPr>
          <w:color w:val="231F1F"/>
          <w:spacing w:val="-4"/>
          <w:sz w:val="22"/>
          <w:szCs w:val="22"/>
        </w:rPr>
        <w:t xml:space="preserve"> </w:t>
      </w:r>
      <w:r w:rsidRPr="0030456C">
        <w:rPr>
          <w:color w:val="231F1F"/>
          <w:sz w:val="22"/>
          <w:szCs w:val="22"/>
        </w:rPr>
        <w:t>used</w:t>
      </w:r>
      <w:r w:rsidRPr="0030456C">
        <w:rPr>
          <w:color w:val="231F1F"/>
          <w:spacing w:val="-12"/>
          <w:sz w:val="22"/>
          <w:szCs w:val="22"/>
        </w:rPr>
        <w:t xml:space="preserve"> </w:t>
      </w:r>
      <w:r w:rsidRPr="0030456C">
        <w:rPr>
          <w:color w:val="231F1F"/>
          <w:sz w:val="22"/>
          <w:szCs w:val="22"/>
        </w:rPr>
        <w:t>are</w:t>
      </w:r>
      <w:r w:rsidRPr="0030456C">
        <w:rPr>
          <w:color w:val="231F1F"/>
          <w:spacing w:val="-9"/>
          <w:sz w:val="22"/>
          <w:szCs w:val="22"/>
        </w:rPr>
        <w:t xml:space="preserve"> </w:t>
      </w:r>
      <w:r w:rsidRPr="0030456C">
        <w:rPr>
          <w:color w:val="231F1F"/>
          <w:sz w:val="22"/>
          <w:szCs w:val="22"/>
        </w:rPr>
        <w:t>CA7,</w:t>
      </w:r>
      <w:r w:rsidRPr="0030456C">
        <w:rPr>
          <w:color w:val="231F1F"/>
          <w:spacing w:val="-9"/>
          <w:sz w:val="22"/>
          <w:szCs w:val="22"/>
        </w:rPr>
        <w:t xml:space="preserve"> </w:t>
      </w:r>
      <w:r w:rsidRPr="0030456C">
        <w:rPr>
          <w:color w:val="231F1F"/>
          <w:sz w:val="22"/>
          <w:szCs w:val="22"/>
        </w:rPr>
        <w:t>TSO</w:t>
      </w:r>
      <w:r w:rsidRPr="0030456C">
        <w:rPr>
          <w:color w:val="231F1F"/>
          <w:spacing w:val="-7"/>
          <w:sz w:val="22"/>
          <w:szCs w:val="22"/>
        </w:rPr>
        <w:t xml:space="preserve"> </w:t>
      </w:r>
      <w:r w:rsidRPr="0030456C">
        <w:rPr>
          <w:color w:val="231F1F"/>
          <w:sz w:val="22"/>
          <w:szCs w:val="22"/>
        </w:rPr>
        <w:t>ISPF,</w:t>
      </w:r>
      <w:r w:rsidRPr="0030456C">
        <w:rPr>
          <w:color w:val="231F1F"/>
          <w:spacing w:val="-9"/>
          <w:sz w:val="22"/>
          <w:szCs w:val="22"/>
        </w:rPr>
        <w:t xml:space="preserve"> </w:t>
      </w:r>
      <w:proofErr w:type="spellStart"/>
      <w:r w:rsidRPr="0030456C">
        <w:rPr>
          <w:color w:val="231F1F"/>
          <w:sz w:val="22"/>
          <w:szCs w:val="22"/>
        </w:rPr>
        <w:t>SyncSort</w:t>
      </w:r>
      <w:proofErr w:type="spellEnd"/>
      <w:r w:rsidRPr="0030456C">
        <w:rPr>
          <w:color w:val="231F1F"/>
          <w:sz w:val="22"/>
          <w:szCs w:val="22"/>
        </w:rPr>
        <w:t>,</w:t>
      </w:r>
      <w:r w:rsidRPr="0030456C">
        <w:rPr>
          <w:color w:val="231F1F"/>
          <w:spacing w:val="-9"/>
          <w:sz w:val="22"/>
          <w:szCs w:val="22"/>
        </w:rPr>
        <w:t xml:space="preserve"> </w:t>
      </w:r>
      <w:r w:rsidRPr="0030456C">
        <w:rPr>
          <w:color w:val="231F1F"/>
          <w:sz w:val="22"/>
          <w:szCs w:val="22"/>
        </w:rPr>
        <w:t>and ENDEVOR. The Contractor shall use these various tools and programming languages to develop, update and maintain Medical, Financial, and other mainframe-based IT systems.</w:t>
      </w:r>
    </w:p>
    <w:p w14:paraId="0EF3D3DD" w14:textId="77777777" w:rsidR="00414F32" w:rsidRPr="0030456C" w:rsidRDefault="00414F32" w:rsidP="00C33199">
      <w:pPr>
        <w:pStyle w:val="BodyText"/>
        <w:tabs>
          <w:tab w:val="left" w:pos="9360"/>
        </w:tabs>
        <w:ind w:left="0" w:right="1580"/>
        <w:rPr>
          <w:sz w:val="22"/>
          <w:szCs w:val="22"/>
        </w:rPr>
      </w:pPr>
    </w:p>
    <w:p w14:paraId="0EF3D3DE"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3DF" w14:textId="77777777" w:rsidR="00414F32" w:rsidRPr="0030456C" w:rsidRDefault="00414F32" w:rsidP="00C33199">
      <w:pPr>
        <w:pStyle w:val="BodyText"/>
        <w:tabs>
          <w:tab w:val="left" w:pos="9360"/>
        </w:tabs>
        <w:spacing w:before="15"/>
        <w:ind w:left="0" w:right="1580"/>
        <w:rPr>
          <w:sz w:val="22"/>
          <w:szCs w:val="22"/>
        </w:rPr>
      </w:pPr>
    </w:p>
    <w:p w14:paraId="0EF3D3E0" w14:textId="77777777" w:rsidR="00414F32" w:rsidRPr="0030456C" w:rsidRDefault="009A3D16" w:rsidP="00127E19">
      <w:pPr>
        <w:pStyle w:val="ListParagraph"/>
        <w:numPr>
          <w:ilvl w:val="0"/>
          <w:numId w:val="58"/>
        </w:numPr>
        <w:tabs>
          <w:tab w:val="left" w:pos="858"/>
          <w:tab w:val="left" w:pos="9360"/>
        </w:tabs>
        <w:ind w:left="858" w:right="1580" w:hanging="361"/>
      </w:pPr>
      <w:r w:rsidRPr="0030456C">
        <w:rPr>
          <w:color w:val="231F1F"/>
        </w:rPr>
        <w:t>Write,</w:t>
      </w:r>
      <w:r w:rsidRPr="0030456C">
        <w:rPr>
          <w:color w:val="231F1F"/>
          <w:spacing w:val="-12"/>
        </w:rPr>
        <w:t xml:space="preserve"> </w:t>
      </w:r>
      <w:r w:rsidRPr="0030456C">
        <w:rPr>
          <w:color w:val="231F1F"/>
        </w:rPr>
        <w:t>execute,</w:t>
      </w:r>
      <w:r w:rsidRPr="0030456C">
        <w:rPr>
          <w:color w:val="231F1F"/>
          <w:spacing w:val="-10"/>
        </w:rPr>
        <w:t xml:space="preserve"> </w:t>
      </w:r>
      <w:r w:rsidRPr="0030456C">
        <w:rPr>
          <w:color w:val="231F1F"/>
        </w:rPr>
        <w:t>and</w:t>
      </w:r>
      <w:r w:rsidRPr="0030456C">
        <w:rPr>
          <w:color w:val="231F1F"/>
          <w:spacing w:val="-6"/>
        </w:rPr>
        <w:t xml:space="preserve"> </w:t>
      </w:r>
      <w:r w:rsidRPr="0030456C">
        <w:rPr>
          <w:color w:val="231F1F"/>
        </w:rPr>
        <w:t>analyze</w:t>
      </w:r>
      <w:r w:rsidRPr="0030456C">
        <w:rPr>
          <w:color w:val="231F1F"/>
          <w:spacing w:val="-11"/>
        </w:rPr>
        <w:t xml:space="preserve"> </w:t>
      </w:r>
      <w:r w:rsidRPr="0030456C">
        <w:rPr>
          <w:color w:val="231F1F"/>
        </w:rPr>
        <w:t>benchmark</w:t>
      </w:r>
      <w:r w:rsidRPr="0030456C">
        <w:rPr>
          <w:color w:val="231F1F"/>
          <w:spacing w:val="-10"/>
        </w:rPr>
        <w:t xml:space="preserve"> </w:t>
      </w:r>
      <w:r w:rsidRPr="0030456C">
        <w:rPr>
          <w:color w:val="231F1F"/>
        </w:rPr>
        <w:t>programs</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test</w:t>
      </w:r>
      <w:r w:rsidRPr="0030456C">
        <w:rPr>
          <w:color w:val="231F1F"/>
          <w:spacing w:val="-10"/>
        </w:rPr>
        <w:t xml:space="preserve"> </w:t>
      </w:r>
      <w:r w:rsidRPr="0030456C">
        <w:rPr>
          <w:color w:val="231F1F"/>
        </w:rPr>
        <w:t>proposed</w:t>
      </w:r>
      <w:r w:rsidRPr="0030456C">
        <w:rPr>
          <w:color w:val="231F1F"/>
          <w:spacing w:val="-10"/>
        </w:rPr>
        <w:t xml:space="preserve"> </w:t>
      </w:r>
      <w:r w:rsidRPr="0030456C">
        <w:rPr>
          <w:color w:val="231F1F"/>
        </w:rPr>
        <w:t>new</w:t>
      </w:r>
      <w:r w:rsidRPr="0030456C">
        <w:rPr>
          <w:color w:val="231F1F"/>
          <w:spacing w:val="-12"/>
        </w:rPr>
        <w:t xml:space="preserve"> </w:t>
      </w:r>
      <w:r w:rsidRPr="0030456C">
        <w:rPr>
          <w:color w:val="231F1F"/>
        </w:rPr>
        <w:t>software</w:t>
      </w:r>
      <w:r w:rsidRPr="0030456C">
        <w:rPr>
          <w:color w:val="231F1F"/>
          <w:spacing w:val="-11"/>
        </w:rPr>
        <w:t xml:space="preserve"> </w:t>
      </w:r>
      <w:r w:rsidRPr="0030456C">
        <w:rPr>
          <w:color w:val="231F1F"/>
          <w:spacing w:val="-2"/>
        </w:rPr>
        <w:t>features.</w:t>
      </w:r>
    </w:p>
    <w:p w14:paraId="0EF3D3E1" w14:textId="77777777" w:rsidR="00414F32" w:rsidRPr="0030456C" w:rsidRDefault="009A3D16" w:rsidP="00127E19">
      <w:pPr>
        <w:pStyle w:val="ListParagraph"/>
        <w:numPr>
          <w:ilvl w:val="0"/>
          <w:numId w:val="58"/>
        </w:numPr>
        <w:tabs>
          <w:tab w:val="left" w:pos="858"/>
          <w:tab w:val="left" w:pos="9360"/>
        </w:tabs>
        <w:spacing w:before="9"/>
        <w:ind w:left="858" w:right="1580" w:hanging="361"/>
      </w:pPr>
      <w:r w:rsidRPr="0030456C">
        <w:rPr>
          <w:color w:val="231F1F"/>
        </w:rPr>
        <w:t>Establish</w:t>
      </w:r>
      <w:r w:rsidRPr="0030456C">
        <w:rPr>
          <w:color w:val="231F1F"/>
          <w:spacing w:val="-10"/>
        </w:rPr>
        <w:t xml:space="preserve"> </w:t>
      </w:r>
      <w:r w:rsidRPr="0030456C">
        <w:rPr>
          <w:color w:val="231F1F"/>
        </w:rPr>
        <w:t>controls</w:t>
      </w:r>
      <w:r w:rsidRPr="0030456C">
        <w:rPr>
          <w:color w:val="231F1F"/>
          <w:spacing w:val="-9"/>
        </w:rPr>
        <w:t xml:space="preserve"> </w:t>
      </w:r>
      <w:r w:rsidRPr="0030456C">
        <w:rPr>
          <w:color w:val="231F1F"/>
        </w:rPr>
        <w:t>to</w:t>
      </w:r>
      <w:r w:rsidRPr="0030456C">
        <w:rPr>
          <w:color w:val="231F1F"/>
          <w:spacing w:val="-8"/>
        </w:rPr>
        <w:t xml:space="preserve"> </w:t>
      </w:r>
      <w:r w:rsidRPr="0030456C">
        <w:rPr>
          <w:color w:val="231F1F"/>
        </w:rPr>
        <w:t>ensure</w:t>
      </w:r>
      <w:r w:rsidRPr="0030456C">
        <w:rPr>
          <w:color w:val="231F1F"/>
          <w:spacing w:val="-14"/>
        </w:rPr>
        <w:t xml:space="preserve"> </w:t>
      </w:r>
      <w:r w:rsidRPr="0030456C">
        <w:rPr>
          <w:color w:val="231F1F"/>
        </w:rPr>
        <w:t>an</w:t>
      </w:r>
      <w:r w:rsidRPr="0030456C">
        <w:rPr>
          <w:color w:val="231F1F"/>
          <w:spacing w:val="-8"/>
        </w:rPr>
        <w:t xml:space="preserve"> </w:t>
      </w:r>
      <w:r w:rsidRPr="0030456C">
        <w:rPr>
          <w:color w:val="231F1F"/>
        </w:rPr>
        <w:t>accurate</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timely</w:t>
      </w:r>
      <w:r w:rsidRPr="0030456C">
        <w:rPr>
          <w:color w:val="231F1F"/>
          <w:spacing w:val="-8"/>
        </w:rPr>
        <w:t xml:space="preserve"> </w:t>
      </w:r>
      <w:r w:rsidRPr="0030456C">
        <w:rPr>
          <w:color w:val="231F1F"/>
          <w:spacing w:val="-2"/>
        </w:rPr>
        <w:t>product.</w:t>
      </w:r>
    </w:p>
    <w:p w14:paraId="0EF3D3E2" w14:textId="77777777" w:rsidR="00414F32" w:rsidRPr="0030456C" w:rsidRDefault="009A3D16" w:rsidP="00127E19">
      <w:pPr>
        <w:pStyle w:val="ListParagraph"/>
        <w:numPr>
          <w:ilvl w:val="0"/>
          <w:numId w:val="58"/>
        </w:numPr>
        <w:tabs>
          <w:tab w:val="left" w:pos="858"/>
          <w:tab w:val="left" w:pos="860"/>
          <w:tab w:val="left" w:pos="9360"/>
        </w:tabs>
        <w:spacing w:before="12" w:line="244" w:lineRule="auto"/>
        <w:ind w:right="1580"/>
      </w:pPr>
      <w:r w:rsidRPr="0030456C">
        <w:rPr>
          <w:color w:val="231F1F"/>
        </w:rPr>
        <w:t>Perform</w:t>
      </w:r>
      <w:r w:rsidRPr="0030456C">
        <w:rPr>
          <w:color w:val="231F1F"/>
          <w:spacing w:val="-10"/>
        </w:rPr>
        <w:t xml:space="preserve"> </w:t>
      </w:r>
      <w:r w:rsidRPr="0030456C">
        <w:rPr>
          <w:color w:val="231F1F"/>
        </w:rPr>
        <w:t>the</w:t>
      </w:r>
      <w:r w:rsidRPr="0030456C">
        <w:rPr>
          <w:color w:val="231F1F"/>
          <w:spacing w:val="-9"/>
        </w:rPr>
        <w:t xml:space="preserve"> </w:t>
      </w:r>
      <w:r w:rsidRPr="0030456C">
        <w:rPr>
          <w:color w:val="231F1F"/>
        </w:rPr>
        <w:t>necessary</w:t>
      </w:r>
      <w:r w:rsidRPr="0030456C">
        <w:rPr>
          <w:color w:val="231F1F"/>
          <w:spacing w:val="-8"/>
        </w:rPr>
        <w:t xml:space="preserve"> </w:t>
      </w:r>
      <w:r w:rsidRPr="0030456C">
        <w:rPr>
          <w:color w:val="231F1F"/>
        </w:rPr>
        <w:t>quality</w:t>
      </w:r>
      <w:r w:rsidRPr="0030456C">
        <w:rPr>
          <w:color w:val="231F1F"/>
          <w:spacing w:val="-10"/>
        </w:rPr>
        <w:t xml:space="preserve"> </w:t>
      </w:r>
      <w:r w:rsidRPr="0030456C">
        <w:rPr>
          <w:color w:val="231F1F"/>
        </w:rPr>
        <w:t>assurance</w:t>
      </w:r>
      <w:r w:rsidRPr="0030456C">
        <w:rPr>
          <w:color w:val="231F1F"/>
          <w:spacing w:val="-10"/>
        </w:rPr>
        <w:t xml:space="preserve"> </w:t>
      </w:r>
      <w:r w:rsidRPr="0030456C">
        <w:rPr>
          <w:color w:val="231F1F"/>
        </w:rPr>
        <w:t>procedures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coordinate</w:t>
      </w:r>
      <w:r w:rsidRPr="0030456C">
        <w:rPr>
          <w:color w:val="231F1F"/>
          <w:spacing w:val="-8"/>
        </w:rPr>
        <w:t xml:space="preserve"> </w:t>
      </w:r>
      <w:r w:rsidRPr="0030456C">
        <w:rPr>
          <w:color w:val="231F1F"/>
        </w:rPr>
        <w:t>with</w:t>
      </w:r>
      <w:r w:rsidRPr="0030456C">
        <w:rPr>
          <w:color w:val="231F1F"/>
          <w:spacing w:val="-10"/>
        </w:rPr>
        <w:t xml:space="preserve"> </w:t>
      </w:r>
      <w:r w:rsidRPr="0030456C">
        <w:rPr>
          <w:color w:val="231F1F"/>
        </w:rPr>
        <w:t>all</w:t>
      </w:r>
      <w:r w:rsidRPr="0030456C">
        <w:rPr>
          <w:color w:val="231F1F"/>
          <w:spacing w:val="-8"/>
        </w:rPr>
        <w:t xml:space="preserve"> </w:t>
      </w:r>
      <w:r w:rsidRPr="0030456C">
        <w:rPr>
          <w:color w:val="231F1F"/>
        </w:rPr>
        <w:t>necessary elements to ensure products conform to customer's requirements</w:t>
      </w:r>
    </w:p>
    <w:p w14:paraId="0EF3D3E3" w14:textId="77777777" w:rsidR="00414F32" w:rsidRPr="0030456C" w:rsidRDefault="009A3D16" w:rsidP="00127E19">
      <w:pPr>
        <w:pStyle w:val="ListParagraph"/>
        <w:numPr>
          <w:ilvl w:val="0"/>
          <w:numId w:val="58"/>
        </w:numPr>
        <w:tabs>
          <w:tab w:val="left" w:pos="858"/>
          <w:tab w:val="left" w:pos="9360"/>
        </w:tabs>
        <w:spacing w:line="275" w:lineRule="exact"/>
        <w:ind w:left="858" w:right="1580" w:hanging="361"/>
      </w:pPr>
      <w:r w:rsidRPr="0030456C">
        <w:rPr>
          <w:color w:val="231F1F"/>
        </w:rPr>
        <w:t>Participate</w:t>
      </w:r>
      <w:r w:rsidRPr="0030456C">
        <w:rPr>
          <w:color w:val="231F1F"/>
          <w:spacing w:val="-11"/>
        </w:rPr>
        <w:t xml:space="preserve"> </w:t>
      </w:r>
      <w:r w:rsidRPr="0030456C">
        <w:rPr>
          <w:color w:val="231F1F"/>
        </w:rPr>
        <w:t>in</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estimation</w:t>
      </w:r>
      <w:r w:rsidRPr="0030456C">
        <w:rPr>
          <w:color w:val="231F1F"/>
          <w:spacing w:val="-7"/>
        </w:rPr>
        <w:t xml:space="preserve"> </w:t>
      </w:r>
      <w:r w:rsidRPr="0030456C">
        <w:rPr>
          <w:color w:val="231F1F"/>
        </w:rPr>
        <w:t>process</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spacing w:val="-2"/>
        </w:rPr>
        <w:t>projects.</w:t>
      </w:r>
    </w:p>
    <w:p w14:paraId="0EF3D3E4" w14:textId="77777777" w:rsidR="00414F32" w:rsidRPr="0030456C" w:rsidRDefault="009A3D16" w:rsidP="00127E19">
      <w:pPr>
        <w:pStyle w:val="ListParagraph"/>
        <w:numPr>
          <w:ilvl w:val="0"/>
          <w:numId w:val="58"/>
        </w:numPr>
        <w:tabs>
          <w:tab w:val="left" w:pos="858"/>
          <w:tab w:val="left" w:pos="9360"/>
        </w:tabs>
        <w:spacing w:before="12"/>
        <w:ind w:left="858" w:right="1580" w:hanging="361"/>
      </w:pPr>
      <w:r w:rsidRPr="0030456C">
        <w:rPr>
          <w:color w:val="231F1F"/>
        </w:rPr>
        <w:t>Provide</w:t>
      </w:r>
      <w:r w:rsidRPr="0030456C">
        <w:rPr>
          <w:color w:val="231F1F"/>
          <w:spacing w:val="-15"/>
        </w:rPr>
        <w:t xml:space="preserve"> </w:t>
      </w:r>
      <w:r w:rsidRPr="0030456C">
        <w:rPr>
          <w:color w:val="231F1F"/>
        </w:rPr>
        <w:t>application</w:t>
      </w:r>
      <w:r w:rsidRPr="0030456C">
        <w:rPr>
          <w:color w:val="231F1F"/>
          <w:spacing w:val="-15"/>
        </w:rPr>
        <w:t xml:space="preserve"> </w:t>
      </w:r>
      <w:r w:rsidRPr="0030456C">
        <w:rPr>
          <w:color w:val="231F1F"/>
        </w:rPr>
        <w:t>programming</w:t>
      </w:r>
      <w:r w:rsidRPr="0030456C">
        <w:rPr>
          <w:color w:val="231F1F"/>
          <w:spacing w:val="-15"/>
        </w:rPr>
        <w:t xml:space="preserve"> </w:t>
      </w:r>
      <w:r w:rsidRPr="0030456C">
        <w:rPr>
          <w:color w:val="231F1F"/>
          <w:spacing w:val="-2"/>
        </w:rPr>
        <w:t>support.</w:t>
      </w:r>
    </w:p>
    <w:p w14:paraId="0EF3D3E5" w14:textId="77777777" w:rsidR="00414F32" w:rsidRPr="0030456C" w:rsidRDefault="009A3D16" w:rsidP="00127E19">
      <w:pPr>
        <w:pStyle w:val="ListParagraph"/>
        <w:numPr>
          <w:ilvl w:val="0"/>
          <w:numId w:val="58"/>
        </w:numPr>
        <w:tabs>
          <w:tab w:val="left" w:pos="858"/>
          <w:tab w:val="left" w:pos="9360"/>
        </w:tabs>
        <w:spacing w:before="8"/>
        <w:ind w:left="858" w:right="1580" w:hanging="361"/>
      </w:pPr>
      <w:r w:rsidRPr="0030456C">
        <w:rPr>
          <w:color w:val="231F1F"/>
        </w:rPr>
        <w:t>Maintain</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update</w:t>
      </w:r>
      <w:r w:rsidRPr="0030456C">
        <w:rPr>
          <w:color w:val="231F1F"/>
          <w:spacing w:val="-7"/>
        </w:rPr>
        <w:t xml:space="preserve"> </w:t>
      </w:r>
      <w:r w:rsidRPr="0030456C">
        <w:rPr>
          <w:color w:val="231F1F"/>
        </w:rPr>
        <w:t>input</w:t>
      </w:r>
      <w:r w:rsidRPr="0030456C">
        <w:rPr>
          <w:color w:val="231F1F"/>
          <w:spacing w:val="-8"/>
        </w:rPr>
        <w:t xml:space="preserve"> </w:t>
      </w:r>
      <w:r w:rsidRPr="0030456C">
        <w:rPr>
          <w:color w:val="231F1F"/>
        </w:rPr>
        <w:t>screens,</w:t>
      </w:r>
      <w:r w:rsidRPr="0030456C">
        <w:rPr>
          <w:color w:val="231F1F"/>
          <w:spacing w:val="-7"/>
        </w:rPr>
        <w:t xml:space="preserve"> </w:t>
      </w:r>
      <w:r w:rsidRPr="0030456C">
        <w:rPr>
          <w:color w:val="231F1F"/>
        </w:rPr>
        <w:t>batch</w:t>
      </w:r>
      <w:r w:rsidRPr="0030456C">
        <w:rPr>
          <w:color w:val="231F1F"/>
          <w:spacing w:val="-12"/>
        </w:rPr>
        <w:t xml:space="preserve"> </w:t>
      </w:r>
      <w:r w:rsidRPr="0030456C">
        <w:rPr>
          <w:color w:val="231F1F"/>
        </w:rPr>
        <w:t>modules,</w:t>
      </w:r>
      <w:r w:rsidRPr="0030456C">
        <w:rPr>
          <w:color w:val="231F1F"/>
          <w:spacing w:val="-5"/>
        </w:rPr>
        <w:t xml:space="preserve"> </w:t>
      </w:r>
      <w:r w:rsidRPr="0030456C">
        <w:rPr>
          <w:color w:val="231F1F"/>
        </w:rPr>
        <w:t>and</w:t>
      </w:r>
      <w:r w:rsidRPr="0030456C">
        <w:rPr>
          <w:color w:val="231F1F"/>
          <w:spacing w:val="-7"/>
        </w:rPr>
        <w:t xml:space="preserve"> </w:t>
      </w:r>
      <w:r w:rsidRPr="0030456C">
        <w:rPr>
          <w:color w:val="231F1F"/>
        </w:rPr>
        <w:t>their</w:t>
      </w:r>
      <w:r w:rsidRPr="0030456C">
        <w:rPr>
          <w:color w:val="231F1F"/>
          <w:spacing w:val="-8"/>
        </w:rPr>
        <w:t xml:space="preserve"> </w:t>
      </w:r>
      <w:r w:rsidRPr="0030456C">
        <w:rPr>
          <w:color w:val="231F1F"/>
        </w:rPr>
        <w:t>related</w:t>
      </w:r>
      <w:r w:rsidRPr="0030456C">
        <w:rPr>
          <w:color w:val="231F1F"/>
          <w:spacing w:val="-8"/>
        </w:rPr>
        <w:t xml:space="preserve"> </w:t>
      </w:r>
      <w:r w:rsidRPr="0030456C">
        <w:rPr>
          <w:color w:val="231F1F"/>
        </w:rPr>
        <w:t>edit</w:t>
      </w:r>
      <w:r w:rsidRPr="0030456C">
        <w:rPr>
          <w:color w:val="231F1F"/>
          <w:spacing w:val="-5"/>
        </w:rPr>
        <w:t xml:space="preserve"> </w:t>
      </w:r>
      <w:r w:rsidRPr="0030456C">
        <w:rPr>
          <w:color w:val="231F1F"/>
          <w:spacing w:val="-2"/>
        </w:rPr>
        <w:t>modules.</w:t>
      </w:r>
    </w:p>
    <w:p w14:paraId="0EF3D3E6" w14:textId="77777777" w:rsidR="00414F32" w:rsidRPr="0030456C" w:rsidRDefault="009A3D16" w:rsidP="00127E19">
      <w:pPr>
        <w:pStyle w:val="ListParagraph"/>
        <w:numPr>
          <w:ilvl w:val="0"/>
          <w:numId w:val="58"/>
        </w:numPr>
        <w:tabs>
          <w:tab w:val="left" w:pos="858"/>
          <w:tab w:val="left" w:pos="860"/>
          <w:tab w:val="left" w:pos="9360"/>
        </w:tabs>
        <w:spacing w:before="12" w:line="244" w:lineRule="auto"/>
        <w:ind w:right="1580"/>
      </w:pPr>
      <w:r w:rsidRPr="0030456C">
        <w:rPr>
          <w:color w:val="231F1F"/>
        </w:rPr>
        <w:t>Maintain</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update</w:t>
      </w:r>
      <w:r w:rsidRPr="0030456C">
        <w:rPr>
          <w:color w:val="231F1F"/>
          <w:spacing w:val="-8"/>
        </w:rPr>
        <w:t xml:space="preserve"> </w:t>
      </w:r>
      <w:r w:rsidRPr="0030456C">
        <w:rPr>
          <w:color w:val="231F1F"/>
        </w:rPr>
        <w:t>application</w:t>
      </w:r>
      <w:r w:rsidRPr="0030456C">
        <w:rPr>
          <w:color w:val="231F1F"/>
          <w:spacing w:val="-9"/>
        </w:rPr>
        <w:t xml:space="preserve"> </w:t>
      </w:r>
      <w:r w:rsidRPr="0030456C">
        <w:rPr>
          <w:color w:val="231F1F"/>
        </w:rPr>
        <w:t>modules</w:t>
      </w:r>
      <w:r w:rsidRPr="0030456C">
        <w:rPr>
          <w:color w:val="231F1F"/>
          <w:spacing w:val="-9"/>
        </w:rPr>
        <w:t xml:space="preserve"> </w:t>
      </w:r>
      <w:r w:rsidRPr="0030456C">
        <w:rPr>
          <w:color w:val="231F1F"/>
        </w:rPr>
        <w:t>and</w:t>
      </w:r>
      <w:r w:rsidRPr="0030456C">
        <w:rPr>
          <w:color w:val="231F1F"/>
          <w:spacing w:val="-12"/>
        </w:rPr>
        <w:t xml:space="preserve"> </w:t>
      </w:r>
      <w:r w:rsidRPr="0030456C">
        <w:rPr>
          <w:color w:val="231F1F"/>
        </w:rPr>
        <w:t>the</w:t>
      </w:r>
      <w:r w:rsidRPr="0030456C">
        <w:rPr>
          <w:color w:val="231F1F"/>
          <w:spacing w:val="-12"/>
        </w:rPr>
        <w:t xml:space="preserve"> </w:t>
      </w:r>
      <w:r w:rsidRPr="0030456C">
        <w:rPr>
          <w:color w:val="231F1F"/>
        </w:rPr>
        <w:t>associated</w:t>
      </w:r>
      <w:r w:rsidRPr="0030456C">
        <w:rPr>
          <w:color w:val="231F1F"/>
          <w:spacing w:val="-9"/>
        </w:rPr>
        <w:t xml:space="preserve"> </w:t>
      </w:r>
      <w:r w:rsidRPr="0030456C">
        <w:rPr>
          <w:color w:val="231F1F"/>
        </w:rPr>
        <w:t>JCL,</w:t>
      </w:r>
      <w:r w:rsidRPr="0030456C">
        <w:rPr>
          <w:color w:val="231F1F"/>
          <w:spacing w:val="-9"/>
        </w:rPr>
        <w:t xml:space="preserve"> </w:t>
      </w:r>
      <w:r w:rsidRPr="0030456C">
        <w:rPr>
          <w:color w:val="231F1F"/>
        </w:rPr>
        <w:t>copybooks,</w:t>
      </w:r>
      <w:r w:rsidRPr="0030456C">
        <w:rPr>
          <w:color w:val="231F1F"/>
          <w:spacing w:val="-9"/>
        </w:rPr>
        <w:t xml:space="preserve"> </w:t>
      </w:r>
      <w:r w:rsidRPr="0030456C">
        <w:rPr>
          <w:color w:val="231F1F"/>
        </w:rPr>
        <w:t>and PROCS as it pertains to ITOPS IO projects.</w:t>
      </w:r>
    </w:p>
    <w:p w14:paraId="0EF3D3E7" w14:textId="77777777" w:rsidR="00414F32" w:rsidRPr="0030456C" w:rsidRDefault="009A3D16" w:rsidP="00127E19">
      <w:pPr>
        <w:pStyle w:val="ListParagraph"/>
        <w:numPr>
          <w:ilvl w:val="0"/>
          <w:numId w:val="58"/>
        </w:numPr>
        <w:tabs>
          <w:tab w:val="left" w:pos="858"/>
          <w:tab w:val="left" w:pos="860"/>
          <w:tab w:val="left" w:pos="9360"/>
        </w:tabs>
        <w:spacing w:before="3" w:line="247" w:lineRule="auto"/>
        <w:ind w:right="1580"/>
      </w:pPr>
      <w:r w:rsidRPr="0030456C">
        <w:rPr>
          <w:color w:val="231F1F"/>
        </w:rPr>
        <w:t>Coordinate</w:t>
      </w:r>
      <w:r w:rsidRPr="0030456C">
        <w:rPr>
          <w:color w:val="231F1F"/>
          <w:spacing w:val="-13"/>
        </w:rPr>
        <w:t xml:space="preserve"> </w:t>
      </w:r>
      <w:r w:rsidRPr="0030456C">
        <w:rPr>
          <w:color w:val="231F1F"/>
        </w:rPr>
        <w:t>all</w:t>
      </w:r>
      <w:r w:rsidRPr="0030456C">
        <w:rPr>
          <w:color w:val="231F1F"/>
          <w:spacing w:val="-8"/>
        </w:rPr>
        <w:t xml:space="preserve"> </w:t>
      </w:r>
      <w:r w:rsidRPr="0030456C">
        <w:rPr>
          <w:color w:val="231F1F"/>
        </w:rPr>
        <w:t>work</w:t>
      </w:r>
      <w:r w:rsidRPr="0030456C">
        <w:rPr>
          <w:color w:val="231F1F"/>
          <w:spacing w:val="-8"/>
        </w:rPr>
        <w:t xml:space="preserve"> </w:t>
      </w:r>
      <w:r w:rsidRPr="0030456C">
        <w:rPr>
          <w:color w:val="231F1F"/>
        </w:rPr>
        <w:t>with</w:t>
      </w:r>
      <w:r w:rsidRPr="0030456C">
        <w:rPr>
          <w:color w:val="231F1F"/>
          <w:spacing w:val="-10"/>
        </w:rPr>
        <w:t xml:space="preserve"> </w:t>
      </w:r>
      <w:r w:rsidRPr="0030456C">
        <w:rPr>
          <w:color w:val="231F1F"/>
        </w:rPr>
        <w:t>other</w:t>
      </w:r>
      <w:r w:rsidRPr="0030456C">
        <w:rPr>
          <w:color w:val="231F1F"/>
          <w:spacing w:val="-14"/>
        </w:rPr>
        <w:t xml:space="preserve"> </w:t>
      </w:r>
      <w:r w:rsidRPr="0030456C">
        <w:rPr>
          <w:color w:val="231F1F"/>
        </w:rPr>
        <w:t>ITOPS</w:t>
      </w:r>
      <w:r w:rsidRPr="0030456C">
        <w:rPr>
          <w:color w:val="231F1F"/>
          <w:spacing w:val="-8"/>
        </w:rPr>
        <w:t xml:space="preserve"> </w:t>
      </w:r>
      <w:r w:rsidRPr="0030456C">
        <w:rPr>
          <w:color w:val="231F1F"/>
        </w:rPr>
        <w:t>IO</w:t>
      </w:r>
      <w:r w:rsidRPr="0030456C">
        <w:rPr>
          <w:color w:val="231F1F"/>
          <w:spacing w:val="-10"/>
        </w:rPr>
        <w:t xml:space="preserve"> </w:t>
      </w:r>
      <w:r w:rsidRPr="0030456C">
        <w:rPr>
          <w:color w:val="231F1F"/>
        </w:rPr>
        <w:t>application</w:t>
      </w:r>
      <w:r w:rsidRPr="0030456C">
        <w:rPr>
          <w:color w:val="231F1F"/>
          <w:spacing w:val="-13"/>
        </w:rPr>
        <w:t xml:space="preserve"> </w:t>
      </w:r>
      <w:r w:rsidRPr="0030456C">
        <w:rPr>
          <w:color w:val="231F1F"/>
        </w:rPr>
        <w:t>programmers</w:t>
      </w:r>
      <w:r w:rsidRPr="0030456C">
        <w:rPr>
          <w:color w:val="231F1F"/>
          <w:spacing w:val="-13"/>
        </w:rPr>
        <w:t xml:space="preserve"> </w:t>
      </w:r>
      <w:r w:rsidRPr="0030456C">
        <w:rPr>
          <w:color w:val="231F1F"/>
        </w:rPr>
        <w:t>and</w:t>
      </w:r>
      <w:r w:rsidRPr="0030456C">
        <w:rPr>
          <w:color w:val="231F1F"/>
          <w:spacing w:val="-13"/>
        </w:rPr>
        <w:t xml:space="preserve"> </w:t>
      </w:r>
      <w:r w:rsidRPr="0030456C">
        <w:rPr>
          <w:color w:val="231F1F"/>
        </w:rPr>
        <w:t xml:space="preserve">system </w:t>
      </w:r>
      <w:r w:rsidRPr="0030456C">
        <w:rPr>
          <w:color w:val="231F1F"/>
          <w:spacing w:val="-2"/>
        </w:rPr>
        <w:t>programmers.</w:t>
      </w:r>
    </w:p>
    <w:p w14:paraId="0EF3D3EA" w14:textId="73860289" w:rsidR="00414F32" w:rsidRPr="0030456C" w:rsidRDefault="009A3D16" w:rsidP="00127E19">
      <w:pPr>
        <w:pStyle w:val="ListParagraph"/>
        <w:numPr>
          <w:ilvl w:val="0"/>
          <w:numId w:val="58"/>
        </w:numPr>
        <w:tabs>
          <w:tab w:val="left" w:pos="858"/>
          <w:tab w:val="left" w:pos="860"/>
          <w:tab w:val="left" w:pos="9360"/>
        </w:tabs>
        <w:spacing w:before="79" w:line="247" w:lineRule="auto"/>
        <w:ind w:right="1580"/>
      </w:pPr>
      <w:r w:rsidRPr="0030456C">
        <w:rPr>
          <w:color w:val="231F1F"/>
        </w:rPr>
        <w:t>Analyze and recommend a test management process: analyze an application and determine</w:t>
      </w:r>
      <w:r w:rsidRPr="0030456C">
        <w:rPr>
          <w:color w:val="231F1F"/>
          <w:spacing w:val="-13"/>
        </w:rPr>
        <w:t xml:space="preserve"> </w:t>
      </w:r>
      <w:r w:rsidRPr="0030456C">
        <w:rPr>
          <w:color w:val="231F1F"/>
        </w:rPr>
        <w:t>testing</w:t>
      </w:r>
      <w:r w:rsidRPr="0030456C">
        <w:rPr>
          <w:color w:val="231F1F"/>
          <w:spacing w:val="-10"/>
        </w:rPr>
        <w:t xml:space="preserve"> </w:t>
      </w:r>
      <w:r w:rsidRPr="0030456C">
        <w:rPr>
          <w:color w:val="231F1F"/>
        </w:rPr>
        <w:t>requirements,</w:t>
      </w:r>
      <w:r w:rsidRPr="0030456C">
        <w:rPr>
          <w:color w:val="231F1F"/>
          <w:spacing w:val="-10"/>
        </w:rPr>
        <w:t xml:space="preserve"> </w:t>
      </w:r>
      <w:r w:rsidRPr="0030456C">
        <w:rPr>
          <w:color w:val="231F1F"/>
        </w:rPr>
        <w:t>develop</w:t>
      </w:r>
      <w:r w:rsidRPr="0030456C">
        <w:rPr>
          <w:color w:val="231F1F"/>
          <w:spacing w:val="-10"/>
        </w:rPr>
        <w:t xml:space="preserve"> </w:t>
      </w:r>
      <w:r w:rsidRPr="0030456C">
        <w:rPr>
          <w:color w:val="231F1F"/>
        </w:rPr>
        <w:t>test</w:t>
      </w:r>
      <w:r w:rsidRPr="0030456C">
        <w:rPr>
          <w:color w:val="231F1F"/>
          <w:spacing w:val="-10"/>
        </w:rPr>
        <w:t xml:space="preserve"> </w:t>
      </w:r>
      <w:r w:rsidRPr="0030456C">
        <w:rPr>
          <w:color w:val="231F1F"/>
        </w:rPr>
        <w:t>plans,</w:t>
      </w:r>
      <w:r w:rsidRPr="0030456C">
        <w:rPr>
          <w:color w:val="231F1F"/>
          <w:spacing w:val="-10"/>
        </w:rPr>
        <w:t xml:space="preserve"> </w:t>
      </w:r>
      <w:r w:rsidRPr="0030456C">
        <w:rPr>
          <w:color w:val="231F1F"/>
        </w:rPr>
        <w:t>create</w:t>
      </w:r>
      <w:r w:rsidRPr="0030456C">
        <w:rPr>
          <w:color w:val="231F1F"/>
          <w:spacing w:val="-10"/>
        </w:rPr>
        <w:t xml:space="preserve"> </w:t>
      </w:r>
      <w:r w:rsidRPr="0030456C">
        <w:rPr>
          <w:color w:val="231F1F"/>
        </w:rPr>
        <w:t>test</w:t>
      </w:r>
      <w:r w:rsidRPr="0030456C">
        <w:rPr>
          <w:color w:val="231F1F"/>
          <w:spacing w:val="-10"/>
        </w:rPr>
        <w:t xml:space="preserve"> </w:t>
      </w:r>
      <w:r w:rsidRPr="0030456C">
        <w:rPr>
          <w:color w:val="231F1F"/>
        </w:rPr>
        <w:t>cases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perform</w:t>
      </w:r>
      <w:r w:rsidRPr="0030456C">
        <w:rPr>
          <w:color w:val="231F1F"/>
          <w:spacing w:val="-12"/>
        </w:rPr>
        <w:t xml:space="preserve"> </w:t>
      </w:r>
      <w:r w:rsidRPr="0030456C">
        <w:rPr>
          <w:color w:val="231F1F"/>
        </w:rPr>
        <w:t xml:space="preserve">tests runs, report and track defects in the application and document the code changes </w:t>
      </w:r>
      <w:proofErr w:type="spellStart"/>
      <w:r w:rsidRPr="0030456C">
        <w:rPr>
          <w:color w:val="231F1F"/>
        </w:rPr>
        <w:t>andprovide</w:t>
      </w:r>
      <w:proofErr w:type="spellEnd"/>
      <w:r w:rsidRPr="0030456C">
        <w:rPr>
          <w:color w:val="231F1F"/>
          <w:spacing w:val="-10"/>
        </w:rPr>
        <w:t xml:space="preserve"> </w:t>
      </w:r>
      <w:r w:rsidRPr="0030456C">
        <w:rPr>
          <w:color w:val="231F1F"/>
        </w:rPr>
        <w:t>progress</w:t>
      </w:r>
      <w:r w:rsidRPr="0030456C">
        <w:rPr>
          <w:color w:val="231F1F"/>
          <w:spacing w:val="-10"/>
        </w:rPr>
        <w:t xml:space="preserve"> </w:t>
      </w:r>
      <w:r w:rsidRPr="0030456C">
        <w:rPr>
          <w:color w:val="231F1F"/>
        </w:rPr>
        <w:t>reports.</w:t>
      </w:r>
      <w:r w:rsidRPr="0030456C">
        <w:rPr>
          <w:color w:val="231F1F"/>
          <w:spacing w:val="35"/>
        </w:rPr>
        <w:t xml:space="preserve"> </w:t>
      </w:r>
      <w:r w:rsidRPr="0030456C">
        <w:rPr>
          <w:color w:val="231F1F"/>
        </w:rPr>
        <w:t>Any</w:t>
      </w:r>
      <w:r w:rsidRPr="0030456C">
        <w:rPr>
          <w:color w:val="231F1F"/>
          <w:spacing w:val="-8"/>
        </w:rPr>
        <w:t xml:space="preserve"> </w:t>
      </w:r>
      <w:r w:rsidRPr="0030456C">
        <w:rPr>
          <w:color w:val="231F1F"/>
        </w:rPr>
        <w:t>recommendations</w:t>
      </w:r>
      <w:r w:rsidRPr="0030456C">
        <w:rPr>
          <w:color w:val="231F1F"/>
          <w:spacing w:val="-10"/>
        </w:rPr>
        <w:t xml:space="preserve"> </w:t>
      </w:r>
      <w:r w:rsidRPr="0030456C">
        <w:rPr>
          <w:color w:val="231F1F"/>
        </w:rPr>
        <w:t>shall</w:t>
      </w:r>
      <w:r w:rsidRPr="0030456C">
        <w:rPr>
          <w:color w:val="231F1F"/>
          <w:spacing w:val="-8"/>
        </w:rPr>
        <w:t xml:space="preserve"> </w:t>
      </w:r>
      <w:r w:rsidRPr="0030456C">
        <w:rPr>
          <w:color w:val="231F1F"/>
        </w:rPr>
        <w:t>be</w:t>
      </w:r>
      <w:r w:rsidRPr="0030456C">
        <w:rPr>
          <w:color w:val="231F1F"/>
          <w:spacing w:val="-10"/>
        </w:rPr>
        <w:t xml:space="preserve"> </w:t>
      </w:r>
      <w:r w:rsidRPr="0030456C">
        <w:rPr>
          <w:color w:val="231F1F"/>
        </w:rPr>
        <w:t>provided</w:t>
      </w:r>
      <w:r w:rsidRPr="0030456C">
        <w:rPr>
          <w:color w:val="231F1F"/>
          <w:spacing w:val="-10"/>
        </w:rPr>
        <w:t xml:space="preserve"> </w:t>
      </w:r>
      <w:r w:rsidRPr="0030456C">
        <w:rPr>
          <w:color w:val="231F1F"/>
        </w:rPr>
        <w:t>to</w:t>
      </w:r>
      <w:r w:rsidRPr="0030456C">
        <w:rPr>
          <w:color w:val="231F1F"/>
          <w:spacing w:val="-13"/>
        </w:rPr>
        <w:t xml:space="preserve"> </w:t>
      </w:r>
      <w:r w:rsidRPr="0030456C">
        <w:rPr>
          <w:color w:val="231F1F"/>
        </w:rPr>
        <w:t>the</w:t>
      </w:r>
      <w:r w:rsidRPr="0030456C">
        <w:rPr>
          <w:color w:val="231F1F"/>
          <w:spacing w:val="-9"/>
        </w:rPr>
        <w:t xml:space="preserve"> </w:t>
      </w:r>
      <w:r w:rsidRPr="0030456C">
        <w:rPr>
          <w:color w:val="231F1F"/>
        </w:rPr>
        <w:t>COR/VA RESOURCE LEAD(s) for approval prior to any implementation.</w:t>
      </w:r>
    </w:p>
    <w:p w14:paraId="0EF3D3EB" w14:textId="77777777" w:rsidR="00414F32" w:rsidRPr="0030456C" w:rsidRDefault="009A3D16" w:rsidP="00127E19">
      <w:pPr>
        <w:pStyle w:val="ListParagraph"/>
        <w:numPr>
          <w:ilvl w:val="0"/>
          <w:numId w:val="58"/>
        </w:numPr>
        <w:tabs>
          <w:tab w:val="left" w:pos="858"/>
          <w:tab w:val="left" w:pos="9360"/>
        </w:tabs>
        <w:spacing w:line="269" w:lineRule="exact"/>
        <w:ind w:left="858" w:right="1580" w:hanging="361"/>
      </w:pPr>
      <w:r w:rsidRPr="0030456C">
        <w:rPr>
          <w:color w:val="231F1F"/>
        </w:rPr>
        <w:t>Ensure</w:t>
      </w:r>
      <w:r w:rsidRPr="0030456C">
        <w:rPr>
          <w:color w:val="231F1F"/>
          <w:spacing w:val="-10"/>
        </w:rPr>
        <w:t xml:space="preserve"> </w:t>
      </w:r>
      <w:r w:rsidRPr="0030456C">
        <w:rPr>
          <w:color w:val="231F1F"/>
        </w:rPr>
        <w:t>that</w:t>
      </w:r>
      <w:r w:rsidRPr="0030456C">
        <w:rPr>
          <w:color w:val="231F1F"/>
          <w:spacing w:val="-10"/>
        </w:rPr>
        <w:t xml:space="preserve"> </w:t>
      </w:r>
      <w:r w:rsidRPr="0030456C">
        <w:rPr>
          <w:color w:val="231F1F"/>
        </w:rPr>
        <w:t>new</w:t>
      </w:r>
      <w:r w:rsidRPr="0030456C">
        <w:rPr>
          <w:color w:val="231F1F"/>
          <w:spacing w:val="-8"/>
        </w:rPr>
        <w:t xml:space="preserve"> </w:t>
      </w:r>
      <w:r w:rsidRPr="0030456C">
        <w:rPr>
          <w:color w:val="231F1F"/>
        </w:rPr>
        <w:t>software</w:t>
      </w:r>
      <w:r w:rsidRPr="0030456C">
        <w:rPr>
          <w:color w:val="231F1F"/>
          <w:spacing w:val="-9"/>
        </w:rPr>
        <w:t xml:space="preserve"> </w:t>
      </w:r>
      <w:r w:rsidRPr="0030456C">
        <w:rPr>
          <w:color w:val="231F1F"/>
        </w:rPr>
        <w:t>is</w:t>
      </w:r>
      <w:r w:rsidRPr="0030456C">
        <w:rPr>
          <w:color w:val="231F1F"/>
          <w:spacing w:val="-8"/>
        </w:rPr>
        <w:t xml:space="preserve"> </w:t>
      </w:r>
      <w:r w:rsidRPr="0030456C">
        <w:rPr>
          <w:color w:val="231F1F"/>
        </w:rPr>
        <w:t>integrated</w:t>
      </w:r>
      <w:r w:rsidRPr="0030456C">
        <w:rPr>
          <w:color w:val="231F1F"/>
          <w:spacing w:val="-8"/>
        </w:rPr>
        <w:t xml:space="preserve"> </w:t>
      </w:r>
      <w:r w:rsidRPr="0030456C">
        <w:rPr>
          <w:color w:val="231F1F"/>
        </w:rPr>
        <w:t>with</w:t>
      </w:r>
      <w:r w:rsidRPr="0030456C">
        <w:rPr>
          <w:color w:val="231F1F"/>
          <w:spacing w:val="-8"/>
        </w:rPr>
        <w:t xml:space="preserve"> </w:t>
      </w:r>
      <w:r w:rsidRPr="0030456C">
        <w:rPr>
          <w:color w:val="231F1F"/>
        </w:rPr>
        <w:t>existing</w:t>
      </w:r>
      <w:r w:rsidRPr="0030456C">
        <w:rPr>
          <w:color w:val="231F1F"/>
          <w:spacing w:val="-6"/>
        </w:rPr>
        <w:t xml:space="preserve"> </w:t>
      </w:r>
      <w:r w:rsidRPr="0030456C">
        <w:rPr>
          <w:color w:val="231F1F"/>
          <w:spacing w:val="-2"/>
        </w:rPr>
        <w:t>software.</w:t>
      </w:r>
    </w:p>
    <w:p w14:paraId="0EF3D3EC" w14:textId="77777777" w:rsidR="00414F32" w:rsidRPr="0030456C" w:rsidRDefault="009A3D16" w:rsidP="00127E19">
      <w:pPr>
        <w:pStyle w:val="ListParagraph"/>
        <w:numPr>
          <w:ilvl w:val="0"/>
          <w:numId w:val="58"/>
        </w:numPr>
        <w:tabs>
          <w:tab w:val="left" w:pos="858"/>
          <w:tab w:val="left" w:pos="860"/>
          <w:tab w:val="left" w:pos="9360"/>
        </w:tabs>
        <w:spacing w:before="14" w:line="244" w:lineRule="auto"/>
        <w:ind w:right="1580"/>
      </w:pPr>
      <w:r w:rsidRPr="0030456C">
        <w:rPr>
          <w:color w:val="231F1F"/>
        </w:rPr>
        <w:t>Design</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document</w:t>
      </w:r>
      <w:r w:rsidRPr="0030456C">
        <w:rPr>
          <w:color w:val="231F1F"/>
          <w:spacing w:val="-7"/>
        </w:rPr>
        <w:t xml:space="preserve"> </w:t>
      </w:r>
      <w:r w:rsidRPr="0030456C">
        <w:rPr>
          <w:color w:val="231F1F"/>
        </w:rPr>
        <w:t>output</w:t>
      </w:r>
      <w:r w:rsidRPr="0030456C">
        <w:rPr>
          <w:color w:val="231F1F"/>
          <w:spacing w:val="-9"/>
        </w:rPr>
        <w:t xml:space="preserve"> </w:t>
      </w:r>
      <w:r w:rsidRPr="0030456C">
        <w:rPr>
          <w:color w:val="231F1F"/>
        </w:rPr>
        <w:t>formats</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printed</w:t>
      </w:r>
      <w:r w:rsidRPr="0030456C">
        <w:rPr>
          <w:color w:val="231F1F"/>
          <w:spacing w:val="-9"/>
        </w:rPr>
        <w:t xml:space="preserve"> </w:t>
      </w:r>
      <w:r w:rsidRPr="0030456C">
        <w:rPr>
          <w:color w:val="231F1F"/>
        </w:rPr>
        <w:t>file</w:t>
      </w:r>
      <w:r w:rsidRPr="0030456C">
        <w:rPr>
          <w:color w:val="231F1F"/>
          <w:spacing w:val="-12"/>
        </w:rPr>
        <w:t xml:space="preserve"> </w:t>
      </w:r>
      <w:r w:rsidRPr="0030456C">
        <w:rPr>
          <w:color w:val="231F1F"/>
        </w:rPr>
        <w:t>records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reports</w:t>
      </w:r>
      <w:r w:rsidRPr="0030456C">
        <w:rPr>
          <w:color w:val="231F1F"/>
          <w:spacing w:val="-9"/>
        </w:rPr>
        <w:t xml:space="preserve"> </w:t>
      </w:r>
      <w:r w:rsidRPr="0030456C">
        <w:rPr>
          <w:color w:val="231F1F"/>
        </w:rPr>
        <w:t>and</w:t>
      </w:r>
      <w:r w:rsidRPr="0030456C">
        <w:rPr>
          <w:color w:val="231F1F"/>
          <w:spacing w:val="-5"/>
        </w:rPr>
        <w:t xml:space="preserve"> </w:t>
      </w:r>
      <w:r w:rsidRPr="0030456C">
        <w:rPr>
          <w:color w:val="231F1F"/>
        </w:rPr>
        <w:t>depict</w:t>
      </w:r>
      <w:r w:rsidRPr="0030456C">
        <w:rPr>
          <w:color w:val="231F1F"/>
          <w:spacing w:val="-12"/>
        </w:rPr>
        <w:t xml:space="preserve"> </w:t>
      </w:r>
      <w:r w:rsidRPr="0030456C">
        <w:rPr>
          <w:color w:val="231F1F"/>
        </w:rPr>
        <w:t>each position that the program/module is to print or display.</w:t>
      </w:r>
    </w:p>
    <w:p w14:paraId="0EF3D3ED" w14:textId="77777777" w:rsidR="00414F32" w:rsidRPr="0030456C" w:rsidRDefault="009A3D16" w:rsidP="00127E19">
      <w:pPr>
        <w:pStyle w:val="ListParagraph"/>
        <w:numPr>
          <w:ilvl w:val="0"/>
          <w:numId w:val="58"/>
        </w:numPr>
        <w:tabs>
          <w:tab w:val="left" w:pos="858"/>
          <w:tab w:val="left" w:pos="860"/>
          <w:tab w:val="left" w:pos="9360"/>
        </w:tabs>
        <w:spacing w:before="4" w:line="247" w:lineRule="auto"/>
        <w:ind w:right="1580"/>
      </w:pPr>
      <w:r w:rsidRPr="0030456C">
        <w:rPr>
          <w:color w:val="231F1F"/>
        </w:rPr>
        <w:t>Design</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document</w:t>
      </w:r>
      <w:r w:rsidRPr="0030456C">
        <w:rPr>
          <w:color w:val="231F1F"/>
          <w:spacing w:val="-6"/>
        </w:rPr>
        <w:t xml:space="preserve"> </w:t>
      </w:r>
      <w:r w:rsidRPr="0030456C">
        <w:rPr>
          <w:color w:val="231F1F"/>
        </w:rPr>
        <w:t>each</w:t>
      </w:r>
      <w:r w:rsidRPr="0030456C">
        <w:rPr>
          <w:color w:val="231F1F"/>
          <w:spacing w:val="-6"/>
        </w:rPr>
        <w:t xml:space="preserve"> </w:t>
      </w:r>
      <w:r w:rsidRPr="0030456C">
        <w:rPr>
          <w:color w:val="231F1F"/>
        </w:rPr>
        <w:t>data</w:t>
      </w:r>
      <w:r w:rsidRPr="0030456C">
        <w:rPr>
          <w:color w:val="231F1F"/>
          <w:spacing w:val="-11"/>
        </w:rPr>
        <w:t xml:space="preserve"> </w:t>
      </w:r>
      <w:r w:rsidRPr="0030456C">
        <w:rPr>
          <w:color w:val="231F1F"/>
        </w:rPr>
        <w:t>field</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verify</w:t>
      </w:r>
      <w:r w:rsidRPr="0030456C">
        <w:rPr>
          <w:color w:val="231F1F"/>
          <w:spacing w:val="-6"/>
        </w:rPr>
        <w:t xml:space="preserve"> </w:t>
      </w:r>
      <w:r w:rsidRPr="0030456C">
        <w:rPr>
          <w:color w:val="231F1F"/>
        </w:rPr>
        <w:t>that</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data</w:t>
      </w:r>
      <w:r w:rsidRPr="0030456C">
        <w:rPr>
          <w:color w:val="231F1F"/>
          <w:spacing w:val="-8"/>
        </w:rPr>
        <w:t xml:space="preserve"> </w:t>
      </w:r>
      <w:r w:rsidRPr="0030456C">
        <w:rPr>
          <w:color w:val="231F1F"/>
        </w:rPr>
        <w:t>field</w:t>
      </w:r>
      <w:r w:rsidRPr="0030456C">
        <w:rPr>
          <w:color w:val="231F1F"/>
          <w:spacing w:val="-8"/>
        </w:rPr>
        <w:t xml:space="preserve"> </w:t>
      </w:r>
      <w:r w:rsidRPr="0030456C">
        <w:rPr>
          <w:color w:val="231F1F"/>
        </w:rPr>
        <w:t>is</w:t>
      </w:r>
      <w:r w:rsidRPr="0030456C">
        <w:rPr>
          <w:color w:val="231F1F"/>
          <w:spacing w:val="-6"/>
        </w:rPr>
        <w:t xml:space="preserve"> </w:t>
      </w:r>
      <w:r w:rsidRPr="0030456C">
        <w:rPr>
          <w:color w:val="231F1F"/>
        </w:rPr>
        <w:t>large</w:t>
      </w:r>
      <w:r w:rsidRPr="0030456C">
        <w:rPr>
          <w:color w:val="231F1F"/>
          <w:spacing w:val="-6"/>
        </w:rPr>
        <w:t xml:space="preserve"> </w:t>
      </w:r>
      <w:r w:rsidRPr="0030456C">
        <w:rPr>
          <w:color w:val="231F1F"/>
        </w:rPr>
        <w:t>enough</w:t>
      </w:r>
      <w:r w:rsidRPr="0030456C">
        <w:rPr>
          <w:color w:val="231F1F"/>
          <w:spacing w:val="-8"/>
        </w:rPr>
        <w:t xml:space="preserve"> </w:t>
      </w:r>
      <w:r w:rsidRPr="0030456C">
        <w:rPr>
          <w:color w:val="231F1F"/>
        </w:rPr>
        <w:t xml:space="preserve">to accommodate the largest possible value it might contain and to allow for possible </w:t>
      </w:r>
      <w:r w:rsidRPr="0030456C">
        <w:rPr>
          <w:color w:val="231F1F"/>
          <w:spacing w:val="-2"/>
        </w:rPr>
        <w:t>expansion.</w:t>
      </w:r>
    </w:p>
    <w:p w14:paraId="0EF3D3EE" w14:textId="77777777" w:rsidR="00414F32" w:rsidRPr="0030456C" w:rsidRDefault="009A3D16" w:rsidP="00127E19">
      <w:pPr>
        <w:pStyle w:val="ListParagraph"/>
        <w:numPr>
          <w:ilvl w:val="0"/>
          <w:numId w:val="58"/>
        </w:numPr>
        <w:tabs>
          <w:tab w:val="left" w:pos="858"/>
          <w:tab w:val="left" w:pos="860"/>
          <w:tab w:val="left" w:pos="9360"/>
        </w:tabs>
        <w:spacing w:line="244" w:lineRule="auto"/>
        <w:ind w:right="1580"/>
      </w:pPr>
      <w:r w:rsidRPr="0030456C">
        <w:rPr>
          <w:color w:val="231F1F"/>
        </w:rPr>
        <w:t>Document</w:t>
      </w:r>
      <w:r w:rsidRPr="0030456C">
        <w:rPr>
          <w:color w:val="231F1F"/>
          <w:spacing w:val="-6"/>
        </w:rPr>
        <w:t xml:space="preserve"> </w:t>
      </w:r>
      <w:r w:rsidRPr="0030456C">
        <w:rPr>
          <w:color w:val="231F1F"/>
        </w:rPr>
        <w:t>the</w:t>
      </w:r>
      <w:r w:rsidRPr="0030456C">
        <w:rPr>
          <w:color w:val="231F1F"/>
          <w:spacing w:val="-11"/>
        </w:rPr>
        <w:t xml:space="preserve"> </w:t>
      </w:r>
      <w:r w:rsidRPr="0030456C">
        <w:rPr>
          <w:color w:val="231F1F"/>
        </w:rPr>
        <w:t>detailed</w:t>
      </w:r>
      <w:r w:rsidRPr="0030456C">
        <w:rPr>
          <w:color w:val="231F1F"/>
          <w:spacing w:val="-8"/>
        </w:rPr>
        <w:t xml:space="preserve"> </w:t>
      </w:r>
      <w:r w:rsidRPr="0030456C">
        <w:rPr>
          <w:color w:val="231F1F"/>
        </w:rPr>
        <w:t>logic</w:t>
      </w:r>
      <w:r w:rsidRPr="0030456C">
        <w:rPr>
          <w:color w:val="231F1F"/>
          <w:spacing w:val="-7"/>
        </w:rPr>
        <w:t xml:space="preserve"> </w:t>
      </w:r>
      <w:r w:rsidRPr="0030456C">
        <w:rPr>
          <w:color w:val="231F1F"/>
        </w:rPr>
        <w:t>required</w:t>
      </w:r>
      <w:r w:rsidRPr="0030456C">
        <w:rPr>
          <w:color w:val="231F1F"/>
          <w:spacing w:val="-11"/>
        </w:rPr>
        <w:t xml:space="preserve"> </w:t>
      </w:r>
      <w:r w:rsidRPr="0030456C">
        <w:rPr>
          <w:color w:val="231F1F"/>
        </w:rPr>
        <w:t>by</w:t>
      </w:r>
      <w:r w:rsidRPr="0030456C">
        <w:rPr>
          <w:color w:val="231F1F"/>
          <w:spacing w:val="-6"/>
        </w:rPr>
        <w:t xml:space="preserve"> </w:t>
      </w:r>
      <w:r w:rsidRPr="0030456C">
        <w:rPr>
          <w:color w:val="231F1F"/>
        </w:rPr>
        <w:t>the</w:t>
      </w:r>
      <w:r w:rsidRPr="0030456C">
        <w:rPr>
          <w:color w:val="231F1F"/>
          <w:spacing w:val="-8"/>
        </w:rPr>
        <w:t xml:space="preserve"> </w:t>
      </w:r>
      <w:r w:rsidRPr="0030456C">
        <w:rPr>
          <w:color w:val="231F1F"/>
        </w:rPr>
        <w:t>program/module</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all</w:t>
      </w:r>
      <w:r w:rsidRPr="0030456C">
        <w:rPr>
          <w:color w:val="231F1F"/>
          <w:spacing w:val="-4"/>
        </w:rPr>
        <w:t xml:space="preserve"> </w:t>
      </w:r>
      <w:r w:rsidRPr="0030456C">
        <w:rPr>
          <w:color w:val="231F1F"/>
        </w:rPr>
        <w:t>of</w:t>
      </w:r>
      <w:r w:rsidRPr="0030456C">
        <w:rPr>
          <w:color w:val="231F1F"/>
          <w:spacing w:val="-8"/>
        </w:rPr>
        <w:t xml:space="preserve"> </w:t>
      </w:r>
      <w:r w:rsidRPr="0030456C">
        <w:rPr>
          <w:color w:val="231F1F"/>
        </w:rPr>
        <w:t>its</w:t>
      </w:r>
      <w:r w:rsidRPr="0030456C">
        <w:rPr>
          <w:color w:val="231F1F"/>
          <w:spacing w:val="-8"/>
        </w:rPr>
        <w:t xml:space="preserve"> </w:t>
      </w:r>
      <w:r w:rsidRPr="0030456C">
        <w:rPr>
          <w:color w:val="231F1F"/>
        </w:rPr>
        <w:t xml:space="preserve">processing </w:t>
      </w:r>
      <w:r w:rsidRPr="0030456C">
        <w:rPr>
          <w:color w:val="231F1F"/>
          <w:spacing w:val="-2"/>
        </w:rPr>
        <w:t>steps.</w:t>
      </w:r>
    </w:p>
    <w:p w14:paraId="0EF3D3EF" w14:textId="77777777" w:rsidR="00414F32" w:rsidRPr="0030456C" w:rsidRDefault="009A3D16" w:rsidP="00127E19">
      <w:pPr>
        <w:pStyle w:val="ListParagraph"/>
        <w:numPr>
          <w:ilvl w:val="0"/>
          <w:numId w:val="58"/>
        </w:numPr>
        <w:tabs>
          <w:tab w:val="left" w:pos="858"/>
          <w:tab w:val="left" w:pos="9360"/>
        </w:tabs>
        <w:spacing w:line="275" w:lineRule="exact"/>
        <w:ind w:left="858" w:right="1580" w:hanging="361"/>
      </w:pPr>
      <w:r w:rsidRPr="0030456C">
        <w:rPr>
          <w:color w:val="231F1F"/>
        </w:rPr>
        <w:t>Analyze</w:t>
      </w:r>
      <w:r w:rsidRPr="0030456C">
        <w:rPr>
          <w:color w:val="231F1F"/>
          <w:spacing w:val="-13"/>
        </w:rPr>
        <w:t xml:space="preserve"> </w:t>
      </w:r>
      <w:r w:rsidRPr="0030456C">
        <w:rPr>
          <w:color w:val="231F1F"/>
        </w:rPr>
        <w:t>production</w:t>
      </w:r>
      <w:r w:rsidRPr="0030456C">
        <w:rPr>
          <w:color w:val="231F1F"/>
          <w:spacing w:val="-11"/>
        </w:rPr>
        <w:t xml:space="preserve"> </w:t>
      </w:r>
      <w:r w:rsidRPr="0030456C">
        <w:rPr>
          <w:color w:val="231F1F"/>
        </w:rPr>
        <w:t>problems</w:t>
      </w:r>
      <w:r w:rsidRPr="0030456C">
        <w:rPr>
          <w:color w:val="231F1F"/>
          <w:spacing w:val="-10"/>
        </w:rPr>
        <w:t xml:space="preserve"> </w:t>
      </w:r>
      <w:r w:rsidRPr="0030456C">
        <w:rPr>
          <w:color w:val="231F1F"/>
        </w:rPr>
        <w:t>and</w:t>
      </w:r>
      <w:r w:rsidRPr="0030456C">
        <w:rPr>
          <w:color w:val="231F1F"/>
          <w:spacing w:val="-13"/>
        </w:rPr>
        <w:t xml:space="preserve"> </w:t>
      </w:r>
      <w:r w:rsidRPr="0030456C">
        <w:rPr>
          <w:color w:val="231F1F"/>
        </w:rPr>
        <w:t>research</w:t>
      </w:r>
      <w:r w:rsidRPr="0030456C">
        <w:rPr>
          <w:color w:val="231F1F"/>
          <w:spacing w:val="-12"/>
        </w:rPr>
        <w:t xml:space="preserve"> </w:t>
      </w:r>
      <w:r w:rsidRPr="0030456C">
        <w:rPr>
          <w:color w:val="231F1F"/>
        </w:rPr>
        <w:t>proper</w:t>
      </w:r>
      <w:r w:rsidRPr="0030456C">
        <w:rPr>
          <w:color w:val="231F1F"/>
          <w:spacing w:val="-11"/>
        </w:rPr>
        <w:t xml:space="preserve"> </w:t>
      </w:r>
      <w:r w:rsidRPr="0030456C">
        <w:rPr>
          <w:color w:val="231F1F"/>
          <w:spacing w:val="-2"/>
        </w:rPr>
        <w:t>solutions.</w:t>
      </w:r>
    </w:p>
    <w:p w14:paraId="0EF3D3F0" w14:textId="77777777" w:rsidR="00414F32" w:rsidRPr="0030456C" w:rsidRDefault="009A3D16" w:rsidP="00127E19">
      <w:pPr>
        <w:pStyle w:val="ListParagraph"/>
        <w:numPr>
          <w:ilvl w:val="0"/>
          <w:numId w:val="58"/>
        </w:numPr>
        <w:tabs>
          <w:tab w:val="left" w:pos="858"/>
          <w:tab w:val="left" w:pos="9360"/>
        </w:tabs>
        <w:spacing w:before="6"/>
        <w:ind w:left="858" w:right="1580" w:hanging="361"/>
      </w:pPr>
      <w:r w:rsidRPr="0030456C">
        <w:rPr>
          <w:color w:val="231F1F"/>
        </w:rPr>
        <w:t>Provide</w:t>
      </w:r>
      <w:r w:rsidRPr="0030456C">
        <w:rPr>
          <w:color w:val="231F1F"/>
          <w:spacing w:val="-10"/>
        </w:rPr>
        <w:t xml:space="preserve"> </w:t>
      </w:r>
      <w:r w:rsidRPr="0030456C">
        <w:rPr>
          <w:color w:val="231F1F"/>
        </w:rPr>
        <w:t>status</w:t>
      </w:r>
      <w:r w:rsidRPr="0030456C">
        <w:rPr>
          <w:color w:val="231F1F"/>
          <w:spacing w:val="-10"/>
        </w:rPr>
        <w:t xml:space="preserve"> </w:t>
      </w:r>
      <w:r w:rsidRPr="0030456C">
        <w:rPr>
          <w:color w:val="231F1F"/>
        </w:rPr>
        <w:t>updates</w:t>
      </w:r>
      <w:r w:rsidRPr="0030456C">
        <w:rPr>
          <w:color w:val="231F1F"/>
          <w:spacing w:val="-7"/>
        </w:rPr>
        <w:t xml:space="preserve"> </w:t>
      </w:r>
      <w:r w:rsidRPr="0030456C">
        <w:rPr>
          <w:color w:val="231F1F"/>
        </w:rPr>
        <w:t>of</w:t>
      </w:r>
      <w:r w:rsidRPr="0030456C">
        <w:rPr>
          <w:color w:val="231F1F"/>
          <w:spacing w:val="-8"/>
        </w:rPr>
        <w:t xml:space="preserve"> </w:t>
      </w:r>
      <w:r w:rsidRPr="0030456C">
        <w:rPr>
          <w:color w:val="231F1F"/>
        </w:rPr>
        <w:t>multiple</w:t>
      </w:r>
      <w:r w:rsidRPr="0030456C">
        <w:rPr>
          <w:color w:val="231F1F"/>
          <w:spacing w:val="-10"/>
        </w:rPr>
        <w:t xml:space="preserve"> </w:t>
      </w:r>
      <w:r w:rsidRPr="0030456C">
        <w:rPr>
          <w:color w:val="231F1F"/>
        </w:rPr>
        <w:t>efforts</w:t>
      </w:r>
      <w:r w:rsidRPr="0030456C">
        <w:rPr>
          <w:color w:val="231F1F"/>
          <w:spacing w:val="-11"/>
        </w:rPr>
        <w:t xml:space="preserve"> </w:t>
      </w:r>
      <w:r w:rsidRPr="0030456C">
        <w:rPr>
          <w:color w:val="231F1F"/>
        </w:rPr>
        <w:t>to</w:t>
      </w:r>
      <w:r w:rsidRPr="0030456C">
        <w:rPr>
          <w:color w:val="231F1F"/>
          <w:spacing w:val="-5"/>
        </w:rPr>
        <w:t xml:space="preserve"> </w:t>
      </w:r>
      <w:r w:rsidRPr="0030456C">
        <w:rPr>
          <w:color w:val="231F1F"/>
        </w:rPr>
        <w:t>co-workers,</w:t>
      </w:r>
      <w:r w:rsidRPr="0030456C">
        <w:rPr>
          <w:color w:val="231F1F"/>
          <w:spacing w:val="-12"/>
        </w:rPr>
        <w:t xml:space="preserve"> </w:t>
      </w:r>
      <w:r w:rsidRPr="0030456C">
        <w:rPr>
          <w:color w:val="231F1F"/>
        </w:rPr>
        <w:t>team</w:t>
      </w:r>
      <w:r w:rsidRPr="0030456C">
        <w:rPr>
          <w:color w:val="231F1F"/>
          <w:spacing w:val="-8"/>
        </w:rPr>
        <w:t xml:space="preserve"> </w:t>
      </w:r>
      <w:r w:rsidRPr="0030456C">
        <w:rPr>
          <w:color w:val="231F1F"/>
        </w:rPr>
        <w:t>leaders</w:t>
      </w:r>
      <w:r w:rsidRPr="0030456C">
        <w:rPr>
          <w:color w:val="231F1F"/>
          <w:spacing w:val="-7"/>
        </w:rPr>
        <w:t xml:space="preserve"> </w:t>
      </w:r>
      <w:r w:rsidRPr="0030456C">
        <w:rPr>
          <w:color w:val="231F1F"/>
        </w:rPr>
        <w:t>and</w:t>
      </w:r>
      <w:r w:rsidRPr="0030456C">
        <w:rPr>
          <w:color w:val="231F1F"/>
          <w:spacing w:val="-8"/>
        </w:rPr>
        <w:t xml:space="preserve"> </w:t>
      </w:r>
      <w:r w:rsidRPr="0030456C">
        <w:rPr>
          <w:color w:val="231F1F"/>
          <w:spacing w:val="-2"/>
        </w:rPr>
        <w:t>supervisors.</w:t>
      </w:r>
    </w:p>
    <w:p w14:paraId="0EF3D3F1" w14:textId="77777777" w:rsidR="00414F32" w:rsidRPr="0030456C" w:rsidRDefault="009A3D16" w:rsidP="00127E19">
      <w:pPr>
        <w:pStyle w:val="ListParagraph"/>
        <w:numPr>
          <w:ilvl w:val="0"/>
          <w:numId w:val="58"/>
        </w:numPr>
        <w:tabs>
          <w:tab w:val="left" w:pos="858"/>
          <w:tab w:val="left" w:pos="9360"/>
        </w:tabs>
        <w:spacing w:before="10"/>
        <w:ind w:left="858" w:right="1580" w:hanging="361"/>
      </w:pPr>
      <w:r w:rsidRPr="0030456C">
        <w:rPr>
          <w:color w:val="231F1F"/>
        </w:rPr>
        <w:t>Design</w:t>
      </w:r>
      <w:r w:rsidRPr="0030456C">
        <w:rPr>
          <w:color w:val="231F1F"/>
          <w:spacing w:val="-15"/>
        </w:rPr>
        <w:t xml:space="preserve"> </w:t>
      </w:r>
      <w:r w:rsidRPr="0030456C">
        <w:rPr>
          <w:color w:val="231F1F"/>
        </w:rPr>
        <w:t>and</w:t>
      </w:r>
      <w:r w:rsidRPr="0030456C">
        <w:rPr>
          <w:color w:val="231F1F"/>
          <w:spacing w:val="-12"/>
        </w:rPr>
        <w:t xml:space="preserve"> </w:t>
      </w:r>
      <w:r w:rsidRPr="0030456C">
        <w:rPr>
          <w:color w:val="231F1F"/>
        </w:rPr>
        <w:t>document</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overall</w:t>
      </w:r>
      <w:r w:rsidRPr="0030456C">
        <w:rPr>
          <w:color w:val="231F1F"/>
          <w:spacing w:val="-10"/>
        </w:rPr>
        <w:t xml:space="preserve"> </w:t>
      </w:r>
      <w:r w:rsidRPr="0030456C">
        <w:rPr>
          <w:color w:val="231F1F"/>
        </w:rPr>
        <w:t>software</w:t>
      </w:r>
      <w:r w:rsidRPr="0030456C">
        <w:rPr>
          <w:color w:val="231F1F"/>
          <w:spacing w:val="-12"/>
        </w:rPr>
        <w:t xml:space="preserve"> </w:t>
      </w:r>
      <w:r w:rsidRPr="0030456C">
        <w:rPr>
          <w:color w:val="231F1F"/>
        </w:rPr>
        <w:t>process</w:t>
      </w:r>
      <w:r w:rsidRPr="0030456C">
        <w:rPr>
          <w:color w:val="231F1F"/>
          <w:spacing w:val="-10"/>
        </w:rPr>
        <w:t xml:space="preserve"> </w:t>
      </w:r>
      <w:r w:rsidRPr="0030456C">
        <w:rPr>
          <w:color w:val="231F1F"/>
        </w:rPr>
        <w:t>flow</w:t>
      </w:r>
      <w:r w:rsidRPr="0030456C">
        <w:rPr>
          <w:color w:val="231F1F"/>
          <w:spacing w:val="-15"/>
        </w:rPr>
        <w:t xml:space="preserve"> </w:t>
      </w:r>
      <w:r w:rsidRPr="0030456C">
        <w:rPr>
          <w:color w:val="231F1F"/>
        </w:rPr>
        <w:t>to</w:t>
      </w:r>
      <w:r w:rsidRPr="0030456C">
        <w:rPr>
          <w:color w:val="231F1F"/>
          <w:spacing w:val="-10"/>
        </w:rPr>
        <w:t xml:space="preserve"> </w:t>
      </w:r>
      <w:r w:rsidRPr="0030456C">
        <w:rPr>
          <w:color w:val="231F1F"/>
        </w:rPr>
        <w:t>include</w:t>
      </w:r>
      <w:r w:rsidRPr="0030456C">
        <w:rPr>
          <w:color w:val="231F1F"/>
          <w:spacing w:val="-14"/>
        </w:rPr>
        <w:t xml:space="preserve"> </w:t>
      </w:r>
      <w:r w:rsidRPr="0030456C">
        <w:rPr>
          <w:color w:val="231F1F"/>
        </w:rPr>
        <w:t>interfacing</w:t>
      </w:r>
      <w:r w:rsidRPr="0030456C">
        <w:rPr>
          <w:color w:val="231F1F"/>
          <w:spacing w:val="-10"/>
        </w:rPr>
        <w:t xml:space="preserve"> </w:t>
      </w:r>
      <w:r w:rsidRPr="0030456C">
        <w:rPr>
          <w:color w:val="231F1F"/>
          <w:spacing w:val="-2"/>
        </w:rPr>
        <w:t>systems.</w:t>
      </w:r>
    </w:p>
    <w:p w14:paraId="0EF3D3F2" w14:textId="77777777" w:rsidR="00414F32" w:rsidRPr="0030456C" w:rsidRDefault="009A3D16" w:rsidP="00127E19">
      <w:pPr>
        <w:pStyle w:val="ListParagraph"/>
        <w:numPr>
          <w:ilvl w:val="0"/>
          <w:numId w:val="58"/>
        </w:numPr>
        <w:tabs>
          <w:tab w:val="left" w:pos="858"/>
          <w:tab w:val="left" w:pos="9360"/>
        </w:tabs>
        <w:spacing w:before="9"/>
        <w:ind w:left="858" w:right="1580" w:hanging="361"/>
      </w:pPr>
      <w:r w:rsidRPr="0030456C">
        <w:rPr>
          <w:color w:val="231F1F"/>
        </w:rPr>
        <w:t>Inform</w:t>
      </w:r>
      <w:r w:rsidRPr="0030456C">
        <w:rPr>
          <w:color w:val="231F1F"/>
          <w:spacing w:val="-9"/>
        </w:rPr>
        <w:t xml:space="preserve"> </w:t>
      </w:r>
      <w:r w:rsidRPr="0030456C">
        <w:rPr>
          <w:color w:val="231F1F"/>
        </w:rPr>
        <w:t>the</w:t>
      </w:r>
      <w:r w:rsidRPr="0030456C">
        <w:rPr>
          <w:color w:val="231F1F"/>
          <w:spacing w:val="-8"/>
        </w:rPr>
        <w:t xml:space="preserve"> </w:t>
      </w:r>
      <w:r w:rsidRPr="0030456C">
        <w:rPr>
          <w:color w:val="231F1F"/>
        </w:rPr>
        <w:t>Project</w:t>
      </w:r>
      <w:r w:rsidRPr="0030456C">
        <w:rPr>
          <w:color w:val="231F1F"/>
          <w:spacing w:val="-6"/>
        </w:rPr>
        <w:t xml:space="preserve"> </w:t>
      </w:r>
      <w:r w:rsidRPr="0030456C">
        <w:rPr>
          <w:color w:val="231F1F"/>
        </w:rPr>
        <w:t>Manager</w:t>
      </w:r>
      <w:r w:rsidRPr="0030456C">
        <w:rPr>
          <w:color w:val="231F1F"/>
          <w:spacing w:val="-11"/>
        </w:rPr>
        <w:t xml:space="preserve"> </w:t>
      </w:r>
      <w:r w:rsidRPr="0030456C">
        <w:rPr>
          <w:color w:val="231F1F"/>
        </w:rPr>
        <w:t>of</w:t>
      </w:r>
      <w:r w:rsidRPr="0030456C">
        <w:rPr>
          <w:color w:val="231F1F"/>
          <w:spacing w:val="-9"/>
        </w:rPr>
        <w:t xml:space="preserve"> </w:t>
      </w:r>
      <w:r w:rsidRPr="0030456C">
        <w:rPr>
          <w:color w:val="231F1F"/>
        </w:rPr>
        <w:t>any</w:t>
      </w:r>
      <w:r w:rsidRPr="0030456C">
        <w:rPr>
          <w:color w:val="231F1F"/>
          <w:spacing w:val="-10"/>
        </w:rPr>
        <w:t xml:space="preserve"> </w:t>
      </w:r>
      <w:r w:rsidRPr="0030456C">
        <w:rPr>
          <w:color w:val="231F1F"/>
        </w:rPr>
        <w:t>identified</w:t>
      </w:r>
      <w:r w:rsidRPr="0030456C">
        <w:rPr>
          <w:color w:val="231F1F"/>
          <w:spacing w:val="-6"/>
        </w:rPr>
        <w:t xml:space="preserve"> </w:t>
      </w:r>
      <w:r w:rsidRPr="0030456C">
        <w:rPr>
          <w:color w:val="231F1F"/>
        </w:rPr>
        <w:t>risks</w:t>
      </w:r>
      <w:r w:rsidRPr="0030456C">
        <w:rPr>
          <w:color w:val="231F1F"/>
          <w:spacing w:val="-9"/>
        </w:rPr>
        <w:t xml:space="preserve"> </w:t>
      </w:r>
      <w:r w:rsidRPr="0030456C">
        <w:rPr>
          <w:color w:val="231F1F"/>
        </w:rPr>
        <w:t>pertaining</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spacing w:val="-2"/>
        </w:rPr>
        <w:t>project.</w:t>
      </w:r>
    </w:p>
    <w:p w14:paraId="0EF3D3F3" w14:textId="77777777" w:rsidR="00414F32" w:rsidRPr="0030456C" w:rsidRDefault="009A3D16" w:rsidP="00127E19">
      <w:pPr>
        <w:pStyle w:val="ListParagraph"/>
        <w:numPr>
          <w:ilvl w:val="0"/>
          <w:numId w:val="58"/>
        </w:numPr>
        <w:tabs>
          <w:tab w:val="left" w:pos="858"/>
          <w:tab w:val="left" w:pos="9360"/>
        </w:tabs>
        <w:spacing w:before="10"/>
        <w:ind w:left="858" w:right="1580" w:hanging="361"/>
      </w:pPr>
      <w:r w:rsidRPr="0030456C">
        <w:rPr>
          <w:color w:val="231F1F"/>
        </w:rPr>
        <w:t>Resolve</w:t>
      </w:r>
      <w:r w:rsidRPr="0030456C">
        <w:rPr>
          <w:color w:val="231F1F"/>
          <w:spacing w:val="-9"/>
        </w:rPr>
        <w:t xml:space="preserve"> </w:t>
      </w:r>
      <w:r w:rsidRPr="0030456C">
        <w:rPr>
          <w:color w:val="231F1F"/>
        </w:rPr>
        <w:t>all</w:t>
      </w:r>
      <w:r w:rsidRPr="0030456C">
        <w:rPr>
          <w:color w:val="231F1F"/>
          <w:spacing w:val="-9"/>
        </w:rPr>
        <w:t xml:space="preserve"> </w:t>
      </w:r>
      <w:r w:rsidRPr="0030456C">
        <w:rPr>
          <w:color w:val="231F1F"/>
        </w:rPr>
        <w:t>action</w:t>
      </w:r>
      <w:r w:rsidRPr="0030456C">
        <w:rPr>
          <w:color w:val="231F1F"/>
          <w:spacing w:val="-9"/>
        </w:rPr>
        <w:t xml:space="preserve"> </w:t>
      </w:r>
      <w:r w:rsidRPr="0030456C">
        <w:rPr>
          <w:color w:val="231F1F"/>
        </w:rPr>
        <w:t>items</w:t>
      </w:r>
      <w:r w:rsidRPr="0030456C">
        <w:rPr>
          <w:color w:val="231F1F"/>
          <w:spacing w:val="-9"/>
        </w:rPr>
        <w:t xml:space="preserve"> </w:t>
      </w:r>
      <w:r w:rsidRPr="0030456C">
        <w:rPr>
          <w:color w:val="231F1F"/>
        </w:rPr>
        <w:t>assigned</w:t>
      </w:r>
      <w:r w:rsidRPr="0030456C">
        <w:rPr>
          <w:color w:val="231F1F"/>
          <w:spacing w:val="-9"/>
        </w:rPr>
        <w:t xml:space="preserve"> </w:t>
      </w:r>
      <w:r w:rsidRPr="0030456C">
        <w:rPr>
          <w:color w:val="231F1F"/>
        </w:rPr>
        <w:t>resulting</w:t>
      </w:r>
      <w:r w:rsidRPr="0030456C">
        <w:rPr>
          <w:color w:val="231F1F"/>
          <w:spacing w:val="-10"/>
        </w:rPr>
        <w:t xml:space="preserve"> </w:t>
      </w:r>
      <w:r w:rsidRPr="0030456C">
        <w:rPr>
          <w:color w:val="231F1F"/>
        </w:rPr>
        <w:t>from</w:t>
      </w:r>
      <w:r w:rsidRPr="0030456C">
        <w:rPr>
          <w:color w:val="231F1F"/>
          <w:spacing w:val="-9"/>
        </w:rPr>
        <w:t xml:space="preserve"> </w:t>
      </w:r>
      <w:r w:rsidRPr="0030456C">
        <w:rPr>
          <w:color w:val="231F1F"/>
        </w:rPr>
        <w:t>product</w:t>
      </w:r>
      <w:r w:rsidRPr="0030456C">
        <w:rPr>
          <w:color w:val="231F1F"/>
          <w:spacing w:val="-11"/>
        </w:rPr>
        <w:t xml:space="preserve"> </w:t>
      </w:r>
      <w:r w:rsidRPr="0030456C">
        <w:rPr>
          <w:color w:val="231F1F"/>
        </w:rPr>
        <w:t>reviews</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process</w:t>
      </w:r>
      <w:r w:rsidRPr="0030456C">
        <w:rPr>
          <w:color w:val="231F1F"/>
          <w:spacing w:val="-7"/>
        </w:rPr>
        <w:t xml:space="preserve"> </w:t>
      </w:r>
      <w:r w:rsidRPr="0030456C">
        <w:rPr>
          <w:color w:val="231F1F"/>
          <w:spacing w:val="-2"/>
        </w:rPr>
        <w:t>audits.</w:t>
      </w:r>
    </w:p>
    <w:p w14:paraId="0EF3D3F4" w14:textId="77777777" w:rsidR="00414F32" w:rsidRPr="0030456C" w:rsidRDefault="009A3D16" w:rsidP="00127E19">
      <w:pPr>
        <w:pStyle w:val="ListParagraph"/>
        <w:numPr>
          <w:ilvl w:val="0"/>
          <w:numId w:val="58"/>
        </w:numPr>
        <w:tabs>
          <w:tab w:val="left" w:pos="858"/>
          <w:tab w:val="left" w:pos="860"/>
          <w:tab w:val="left" w:pos="9360"/>
        </w:tabs>
        <w:spacing w:before="14" w:line="244" w:lineRule="auto"/>
        <w:ind w:right="1580"/>
      </w:pPr>
      <w:r w:rsidRPr="0030456C">
        <w:rPr>
          <w:color w:val="231F1F"/>
        </w:rPr>
        <w:t>Attend</w:t>
      </w:r>
      <w:r w:rsidRPr="0030456C">
        <w:rPr>
          <w:color w:val="231F1F"/>
          <w:spacing w:val="-9"/>
        </w:rPr>
        <w:t xml:space="preserve"> </w:t>
      </w:r>
      <w:r w:rsidRPr="0030456C">
        <w:rPr>
          <w:color w:val="231F1F"/>
        </w:rPr>
        <w:t>project</w:t>
      </w:r>
      <w:r w:rsidRPr="0030456C">
        <w:rPr>
          <w:color w:val="231F1F"/>
          <w:spacing w:val="-5"/>
        </w:rPr>
        <w:t xml:space="preserve"> </w:t>
      </w:r>
      <w:r w:rsidRPr="0030456C">
        <w:rPr>
          <w:color w:val="231F1F"/>
        </w:rPr>
        <w:t>meetings,</w:t>
      </w:r>
      <w:r w:rsidRPr="0030456C">
        <w:rPr>
          <w:color w:val="231F1F"/>
          <w:spacing w:val="-9"/>
        </w:rPr>
        <w:t xml:space="preserve"> </w:t>
      </w:r>
      <w:r w:rsidRPr="0030456C">
        <w:rPr>
          <w:color w:val="231F1F"/>
        </w:rPr>
        <w:t>conduct</w:t>
      </w:r>
      <w:r w:rsidRPr="0030456C">
        <w:rPr>
          <w:color w:val="231F1F"/>
          <w:spacing w:val="-11"/>
        </w:rPr>
        <w:t xml:space="preserve"> </w:t>
      </w:r>
      <w:r w:rsidRPr="0030456C">
        <w:rPr>
          <w:color w:val="231F1F"/>
        </w:rPr>
        <w:t>peer</w:t>
      </w:r>
      <w:r w:rsidRPr="0030456C">
        <w:rPr>
          <w:color w:val="231F1F"/>
          <w:spacing w:val="-8"/>
        </w:rPr>
        <w:t xml:space="preserve"> </w:t>
      </w:r>
      <w:r w:rsidRPr="0030456C">
        <w:rPr>
          <w:color w:val="231F1F"/>
        </w:rPr>
        <w:t>reviews,</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participate</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product</w:t>
      </w:r>
      <w:r w:rsidRPr="0030456C">
        <w:rPr>
          <w:color w:val="231F1F"/>
          <w:spacing w:val="-9"/>
        </w:rPr>
        <w:t xml:space="preserve"> </w:t>
      </w:r>
      <w:r w:rsidRPr="0030456C">
        <w:rPr>
          <w:color w:val="231F1F"/>
        </w:rPr>
        <w:t>reviews</w:t>
      </w:r>
      <w:r w:rsidRPr="0030456C">
        <w:rPr>
          <w:color w:val="231F1F"/>
          <w:spacing w:val="-8"/>
        </w:rPr>
        <w:t xml:space="preserve"> </w:t>
      </w:r>
      <w:r w:rsidRPr="0030456C">
        <w:rPr>
          <w:color w:val="231F1F"/>
        </w:rPr>
        <w:t>of</w:t>
      </w:r>
      <w:r w:rsidRPr="0030456C">
        <w:rPr>
          <w:color w:val="231F1F"/>
          <w:spacing w:val="-9"/>
        </w:rPr>
        <w:t xml:space="preserve"> </w:t>
      </w:r>
      <w:r w:rsidRPr="0030456C">
        <w:rPr>
          <w:color w:val="231F1F"/>
        </w:rPr>
        <w:t>the Requirements and Design Specification documents.</w:t>
      </w:r>
    </w:p>
    <w:p w14:paraId="0EF3D3F5" w14:textId="77777777" w:rsidR="00414F32" w:rsidRPr="0030456C" w:rsidRDefault="009A3D16" w:rsidP="00127E19">
      <w:pPr>
        <w:pStyle w:val="ListParagraph"/>
        <w:numPr>
          <w:ilvl w:val="0"/>
          <w:numId w:val="58"/>
        </w:numPr>
        <w:tabs>
          <w:tab w:val="left" w:pos="858"/>
          <w:tab w:val="left" w:pos="860"/>
          <w:tab w:val="left" w:pos="9360"/>
        </w:tabs>
        <w:spacing w:before="4" w:line="247" w:lineRule="auto"/>
        <w:ind w:right="1580"/>
      </w:pPr>
      <w:r w:rsidRPr="0030456C">
        <w:rPr>
          <w:color w:val="231F1F"/>
        </w:rPr>
        <w:t>Convey</w:t>
      </w:r>
      <w:r w:rsidRPr="0030456C">
        <w:rPr>
          <w:color w:val="231F1F"/>
          <w:spacing w:val="-10"/>
        </w:rPr>
        <w:t xml:space="preserve"> </w:t>
      </w:r>
      <w:r w:rsidRPr="0030456C">
        <w:rPr>
          <w:color w:val="231F1F"/>
        </w:rPr>
        <w:t>explanations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details</w:t>
      </w:r>
      <w:r w:rsidRPr="0030456C">
        <w:rPr>
          <w:color w:val="231F1F"/>
          <w:spacing w:val="-10"/>
        </w:rPr>
        <w:t xml:space="preserve"> </w:t>
      </w:r>
      <w:r w:rsidRPr="0030456C">
        <w:rPr>
          <w:color w:val="231F1F"/>
        </w:rPr>
        <w:t>pertaining</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requirements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service</w:t>
      </w:r>
      <w:r w:rsidRPr="0030456C">
        <w:rPr>
          <w:color w:val="231F1F"/>
          <w:spacing w:val="-13"/>
        </w:rPr>
        <w:t xml:space="preserve"> </w:t>
      </w:r>
      <w:r w:rsidRPr="0030456C">
        <w:rPr>
          <w:color w:val="231F1F"/>
        </w:rPr>
        <w:t>requests,</w:t>
      </w:r>
      <w:r w:rsidRPr="0030456C">
        <w:rPr>
          <w:color w:val="231F1F"/>
          <w:spacing w:val="-10"/>
        </w:rPr>
        <w:t xml:space="preserve"> </w:t>
      </w:r>
      <w:r w:rsidRPr="0030456C">
        <w:rPr>
          <w:color w:val="231F1F"/>
        </w:rPr>
        <w:t>orally and in writing.</w:t>
      </w:r>
    </w:p>
    <w:p w14:paraId="0EF3D3F6" w14:textId="77777777" w:rsidR="00414F32" w:rsidRPr="0030456C" w:rsidRDefault="009A3D16" w:rsidP="00127E19">
      <w:pPr>
        <w:pStyle w:val="ListParagraph"/>
        <w:numPr>
          <w:ilvl w:val="0"/>
          <w:numId w:val="58"/>
        </w:numPr>
        <w:tabs>
          <w:tab w:val="left" w:pos="858"/>
          <w:tab w:val="left" w:pos="860"/>
          <w:tab w:val="left" w:pos="9360"/>
        </w:tabs>
        <w:spacing w:line="242" w:lineRule="auto"/>
        <w:ind w:right="1580"/>
      </w:pPr>
      <w:r w:rsidRPr="0030456C">
        <w:rPr>
          <w:color w:val="231F1F"/>
        </w:rPr>
        <w:t>Utilize</w:t>
      </w:r>
      <w:r w:rsidRPr="0030456C">
        <w:rPr>
          <w:color w:val="231F1F"/>
          <w:spacing w:val="-12"/>
        </w:rPr>
        <w:t xml:space="preserve"> </w:t>
      </w:r>
      <w:r w:rsidRPr="0030456C">
        <w:rPr>
          <w:color w:val="231F1F"/>
        </w:rPr>
        <w:t>a</w:t>
      </w:r>
      <w:r w:rsidRPr="0030456C">
        <w:rPr>
          <w:color w:val="231F1F"/>
          <w:spacing w:val="-7"/>
        </w:rPr>
        <w:t xml:space="preserve"> </w:t>
      </w:r>
      <w:r w:rsidRPr="0030456C">
        <w:rPr>
          <w:color w:val="231F1F"/>
        </w:rPr>
        <w:t>change,</w:t>
      </w:r>
      <w:r w:rsidRPr="0030456C">
        <w:rPr>
          <w:color w:val="231F1F"/>
          <w:spacing w:val="-7"/>
        </w:rPr>
        <w:t xml:space="preserve"> </w:t>
      </w:r>
      <w:r w:rsidRPr="0030456C">
        <w:rPr>
          <w:color w:val="231F1F"/>
        </w:rPr>
        <w:t>configuration</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release</w:t>
      </w:r>
      <w:r w:rsidRPr="0030456C">
        <w:rPr>
          <w:color w:val="231F1F"/>
          <w:spacing w:val="-6"/>
        </w:rPr>
        <w:t xml:space="preserve"> </w:t>
      </w:r>
      <w:r w:rsidRPr="0030456C">
        <w:rPr>
          <w:color w:val="231F1F"/>
        </w:rPr>
        <w:t>management</w:t>
      </w:r>
      <w:r w:rsidRPr="0030456C">
        <w:rPr>
          <w:color w:val="231F1F"/>
          <w:spacing w:val="-7"/>
        </w:rPr>
        <w:t xml:space="preserve"> </w:t>
      </w:r>
      <w:r w:rsidRPr="0030456C">
        <w:rPr>
          <w:color w:val="231F1F"/>
        </w:rPr>
        <w:t>product</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create</w:t>
      </w:r>
      <w:r w:rsidRPr="0030456C">
        <w:rPr>
          <w:color w:val="231F1F"/>
          <w:spacing w:val="-7"/>
        </w:rPr>
        <w:t xml:space="preserve"> </w:t>
      </w:r>
      <w:r w:rsidRPr="0030456C">
        <w:rPr>
          <w:color w:val="231F1F"/>
        </w:rPr>
        <w:t>a</w:t>
      </w:r>
      <w:r w:rsidRPr="0030456C">
        <w:rPr>
          <w:color w:val="231F1F"/>
          <w:spacing w:val="-6"/>
        </w:rPr>
        <w:t xml:space="preserve"> </w:t>
      </w:r>
      <w:r w:rsidRPr="0030456C">
        <w:rPr>
          <w:color w:val="231F1F"/>
        </w:rPr>
        <w:t>new</w:t>
      </w:r>
      <w:r w:rsidRPr="0030456C">
        <w:rPr>
          <w:color w:val="231F1F"/>
          <w:spacing w:val="-8"/>
        </w:rPr>
        <w:t xml:space="preserve"> </w:t>
      </w:r>
      <w:r w:rsidRPr="0030456C">
        <w:rPr>
          <w:color w:val="231F1F"/>
        </w:rPr>
        <w:t>support request, retrieve and modify an existing support request, and close a support request.</w:t>
      </w:r>
    </w:p>
    <w:p w14:paraId="0EF3D3F7" w14:textId="77777777" w:rsidR="00414F32" w:rsidRPr="0030456C" w:rsidRDefault="009A3D16" w:rsidP="00127E19">
      <w:pPr>
        <w:pStyle w:val="ListParagraph"/>
        <w:numPr>
          <w:ilvl w:val="0"/>
          <w:numId w:val="58"/>
        </w:numPr>
        <w:tabs>
          <w:tab w:val="left" w:pos="858"/>
          <w:tab w:val="left" w:pos="860"/>
          <w:tab w:val="left" w:pos="9360"/>
        </w:tabs>
        <w:spacing w:before="2" w:line="242" w:lineRule="auto"/>
        <w:ind w:right="1580"/>
      </w:pPr>
      <w:r w:rsidRPr="0030456C">
        <w:rPr>
          <w:color w:val="231F1F"/>
        </w:rPr>
        <w:t>Perform</w:t>
      </w:r>
      <w:r w:rsidRPr="0030456C">
        <w:rPr>
          <w:color w:val="231F1F"/>
          <w:spacing w:val="-11"/>
        </w:rPr>
        <w:t xml:space="preserve"> </w:t>
      </w:r>
      <w:r w:rsidRPr="0030456C">
        <w:rPr>
          <w:color w:val="231F1F"/>
        </w:rPr>
        <w:t>production</w:t>
      </w:r>
      <w:r w:rsidRPr="0030456C">
        <w:rPr>
          <w:color w:val="231F1F"/>
          <w:spacing w:val="-11"/>
        </w:rPr>
        <w:t xml:space="preserve"> </w:t>
      </w:r>
      <w:r w:rsidRPr="0030456C">
        <w:rPr>
          <w:color w:val="231F1F"/>
        </w:rPr>
        <w:t>callback,</w:t>
      </w:r>
      <w:r w:rsidRPr="0030456C">
        <w:rPr>
          <w:color w:val="231F1F"/>
          <w:spacing w:val="-11"/>
        </w:rPr>
        <w:t xml:space="preserve"> </w:t>
      </w:r>
      <w:r w:rsidRPr="0030456C">
        <w:rPr>
          <w:color w:val="231F1F"/>
        </w:rPr>
        <w:t>including</w:t>
      </w:r>
      <w:r w:rsidRPr="0030456C">
        <w:rPr>
          <w:color w:val="231F1F"/>
          <w:spacing w:val="-11"/>
        </w:rPr>
        <w:t xml:space="preserve"> </w:t>
      </w:r>
      <w:r w:rsidRPr="0030456C">
        <w:rPr>
          <w:color w:val="231F1F"/>
        </w:rPr>
        <w:t>outside</w:t>
      </w:r>
      <w:r w:rsidRPr="0030456C">
        <w:rPr>
          <w:color w:val="231F1F"/>
          <w:spacing w:val="-11"/>
        </w:rPr>
        <w:t xml:space="preserve"> </w:t>
      </w:r>
      <w:r w:rsidRPr="0030456C">
        <w:rPr>
          <w:color w:val="231F1F"/>
        </w:rPr>
        <w:t>normal</w:t>
      </w:r>
      <w:r w:rsidRPr="0030456C">
        <w:rPr>
          <w:color w:val="231F1F"/>
          <w:spacing w:val="-12"/>
        </w:rPr>
        <w:t xml:space="preserve"> </w:t>
      </w:r>
      <w:r w:rsidRPr="0030456C">
        <w:rPr>
          <w:color w:val="231F1F"/>
        </w:rPr>
        <w:t>duty</w:t>
      </w:r>
      <w:r w:rsidRPr="0030456C">
        <w:rPr>
          <w:color w:val="231F1F"/>
          <w:spacing w:val="-11"/>
        </w:rPr>
        <w:t xml:space="preserve"> </w:t>
      </w:r>
      <w:r w:rsidRPr="0030456C">
        <w:rPr>
          <w:color w:val="231F1F"/>
        </w:rPr>
        <w:t>hours,</w:t>
      </w:r>
      <w:r w:rsidRPr="0030456C">
        <w:rPr>
          <w:color w:val="231F1F"/>
          <w:spacing w:val="-11"/>
        </w:rPr>
        <w:t xml:space="preserve"> </w:t>
      </w:r>
      <w:r w:rsidRPr="0030456C">
        <w:rPr>
          <w:color w:val="231F1F"/>
        </w:rPr>
        <w:t>weekends,</w:t>
      </w:r>
      <w:r w:rsidRPr="0030456C">
        <w:rPr>
          <w:color w:val="231F1F"/>
          <w:spacing w:val="-11"/>
        </w:rPr>
        <w:t xml:space="preserve"> </w:t>
      </w:r>
      <w:r w:rsidRPr="0030456C">
        <w:rPr>
          <w:color w:val="231F1F"/>
        </w:rPr>
        <w:t xml:space="preserve">and </w:t>
      </w:r>
      <w:r w:rsidRPr="0030456C">
        <w:rPr>
          <w:color w:val="231F1F"/>
          <w:spacing w:val="-2"/>
        </w:rPr>
        <w:t>holidays.</w:t>
      </w:r>
    </w:p>
    <w:p w14:paraId="0EF3D3F8" w14:textId="77777777" w:rsidR="00414F32" w:rsidRPr="0030456C" w:rsidRDefault="009A3D16" w:rsidP="00127E19">
      <w:pPr>
        <w:pStyle w:val="ListParagraph"/>
        <w:numPr>
          <w:ilvl w:val="0"/>
          <w:numId w:val="58"/>
        </w:numPr>
        <w:tabs>
          <w:tab w:val="left" w:pos="858"/>
          <w:tab w:val="left" w:pos="9360"/>
        </w:tabs>
        <w:spacing w:before="6"/>
        <w:ind w:left="858" w:right="1580" w:hanging="361"/>
      </w:pPr>
      <w:r w:rsidRPr="0030456C">
        <w:rPr>
          <w:color w:val="231F1F"/>
        </w:rPr>
        <w:t>Adhere</w:t>
      </w:r>
      <w:r w:rsidRPr="0030456C">
        <w:rPr>
          <w:color w:val="231F1F"/>
          <w:spacing w:val="-6"/>
        </w:rPr>
        <w:t xml:space="preserve"> </w:t>
      </w:r>
      <w:r w:rsidRPr="0030456C">
        <w:rPr>
          <w:color w:val="231F1F"/>
        </w:rPr>
        <w:t>to</w:t>
      </w:r>
      <w:r w:rsidRPr="0030456C">
        <w:rPr>
          <w:color w:val="231F1F"/>
          <w:spacing w:val="-6"/>
        </w:rPr>
        <w:t xml:space="preserve"> </w:t>
      </w:r>
      <w:r w:rsidRPr="0030456C">
        <w:rPr>
          <w:color w:val="231F1F"/>
        </w:rPr>
        <w:t>all</w:t>
      </w:r>
      <w:r w:rsidRPr="0030456C">
        <w:rPr>
          <w:color w:val="231F1F"/>
          <w:spacing w:val="-4"/>
        </w:rPr>
        <w:t xml:space="preserve"> </w:t>
      </w:r>
      <w:r w:rsidRPr="0030456C">
        <w:rPr>
          <w:color w:val="231F1F"/>
        </w:rPr>
        <w:t>OIT</w:t>
      </w:r>
      <w:r w:rsidRPr="0030456C">
        <w:rPr>
          <w:color w:val="231F1F"/>
          <w:spacing w:val="-9"/>
        </w:rPr>
        <w:t xml:space="preserve"> </w:t>
      </w:r>
      <w:r w:rsidRPr="0030456C">
        <w:rPr>
          <w:color w:val="231F1F"/>
        </w:rPr>
        <w:t>program</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naming</w:t>
      </w:r>
      <w:r w:rsidRPr="0030456C">
        <w:rPr>
          <w:color w:val="231F1F"/>
          <w:spacing w:val="-7"/>
        </w:rPr>
        <w:t xml:space="preserve"> </w:t>
      </w:r>
      <w:r w:rsidRPr="0030456C">
        <w:rPr>
          <w:color w:val="231F1F"/>
          <w:spacing w:val="-2"/>
        </w:rPr>
        <w:t>standards.</w:t>
      </w:r>
    </w:p>
    <w:p w14:paraId="0EF3D3F9" w14:textId="77777777" w:rsidR="00414F32" w:rsidRPr="0030456C" w:rsidRDefault="00414F32" w:rsidP="00C33199">
      <w:pPr>
        <w:pStyle w:val="BodyText"/>
        <w:tabs>
          <w:tab w:val="left" w:pos="9360"/>
        </w:tabs>
        <w:spacing w:before="130"/>
        <w:ind w:left="0" w:right="1580"/>
        <w:rPr>
          <w:sz w:val="22"/>
          <w:szCs w:val="22"/>
        </w:rPr>
      </w:pPr>
    </w:p>
    <w:p w14:paraId="0EF3D3FA" w14:textId="77777777" w:rsidR="00414F32" w:rsidRPr="0030456C" w:rsidRDefault="009A3D16" w:rsidP="00C33199">
      <w:pPr>
        <w:pStyle w:val="Heading3"/>
        <w:tabs>
          <w:tab w:val="left" w:pos="9360"/>
        </w:tabs>
        <w:ind w:right="1580"/>
        <w:rPr>
          <w:sz w:val="22"/>
          <w:szCs w:val="22"/>
        </w:rPr>
      </w:pPr>
      <w:r w:rsidRPr="0030456C">
        <w:rPr>
          <w:sz w:val="22"/>
          <w:szCs w:val="22"/>
        </w:rPr>
        <w:t>Technical</w:t>
      </w:r>
      <w:r w:rsidRPr="0030456C">
        <w:rPr>
          <w:spacing w:val="-10"/>
          <w:sz w:val="22"/>
          <w:szCs w:val="22"/>
        </w:rPr>
        <w:t xml:space="preserve"> </w:t>
      </w:r>
      <w:r w:rsidRPr="0030456C">
        <w:rPr>
          <w:spacing w:val="-2"/>
          <w:sz w:val="22"/>
          <w:szCs w:val="22"/>
        </w:rPr>
        <w:t>Writing</w:t>
      </w:r>
    </w:p>
    <w:p w14:paraId="0EF3D3FB" w14:textId="77777777" w:rsidR="00414F32" w:rsidRPr="0030456C" w:rsidRDefault="009A3D16" w:rsidP="00C33199">
      <w:pPr>
        <w:pStyle w:val="BodyText"/>
        <w:tabs>
          <w:tab w:val="left" w:pos="9360"/>
        </w:tabs>
        <w:spacing w:before="62" w:line="247" w:lineRule="auto"/>
        <w:ind w:left="140" w:right="1580" w:hanging="10"/>
        <w:rPr>
          <w:sz w:val="22"/>
          <w:szCs w:val="22"/>
        </w:rPr>
      </w:pPr>
      <w:r w:rsidRPr="0030456C">
        <w:rPr>
          <w:color w:val="231F1F"/>
          <w:sz w:val="22"/>
          <w:szCs w:val="22"/>
        </w:rPr>
        <w:t>ITOPS</w:t>
      </w:r>
      <w:r w:rsidRPr="0030456C">
        <w:rPr>
          <w:color w:val="231F1F"/>
          <w:spacing w:val="-8"/>
          <w:sz w:val="22"/>
          <w:szCs w:val="22"/>
        </w:rPr>
        <w:t xml:space="preserve"> </w:t>
      </w:r>
      <w:r w:rsidRPr="0030456C">
        <w:rPr>
          <w:color w:val="231F1F"/>
          <w:sz w:val="22"/>
          <w:szCs w:val="22"/>
        </w:rPr>
        <w:t>IO</w:t>
      </w:r>
      <w:r w:rsidRPr="0030456C">
        <w:rPr>
          <w:color w:val="231F1F"/>
          <w:spacing w:val="-8"/>
          <w:sz w:val="22"/>
          <w:szCs w:val="22"/>
        </w:rPr>
        <w:t xml:space="preserve"> </w:t>
      </w:r>
      <w:r w:rsidRPr="0030456C">
        <w:rPr>
          <w:color w:val="231F1F"/>
          <w:sz w:val="22"/>
          <w:szCs w:val="22"/>
        </w:rPr>
        <w:t>applications</w:t>
      </w:r>
      <w:r w:rsidRPr="0030456C">
        <w:rPr>
          <w:color w:val="231F1F"/>
          <w:spacing w:val="-10"/>
          <w:sz w:val="22"/>
          <w:szCs w:val="22"/>
        </w:rPr>
        <w:t xml:space="preserve"> </w:t>
      </w:r>
      <w:r w:rsidRPr="0030456C">
        <w:rPr>
          <w:color w:val="231F1F"/>
          <w:sz w:val="22"/>
          <w:szCs w:val="22"/>
        </w:rPr>
        <w:t>support</w:t>
      </w:r>
      <w:r w:rsidRPr="0030456C">
        <w:rPr>
          <w:color w:val="231F1F"/>
          <w:spacing w:val="-10"/>
          <w:sz w:val="22"/>
          <w:szCs w:val="22"/>
        </w:rPr>
        <w:t xml:space="preserve"> </w:t>
      </w:r>
      <w:r w:rsidRPr="0030456C">
        <w:rPr>
          <w:color w:val="231F1F"/>
          <w:sz w:val="22"/>
          <w:szCs w:val="22"/>
        </w:rPr>
        <w:t>health,</w:t>
      </w:r>
      <w:r w:rsidRPr="0030456C">
        <w:rPr>
          <w:color w:val="231F1F"/>
          <w:spacing w:val="-10"/>
          <w:sz w:val="22"/>
          <w:szCs w:val="22"/>
        </w:rPr>
        <w:t xml:space="preserve"> </w:t>
      </w:r>
      <w:r w:rsidRPr="0030456C">
        <w:rPr>
          <w:color w:val="231F1F"/>
          <w:sz w:val="22"/>
          <w:szCs w:val="22"/>
        </w:rPr>
        <w:t>financial,</w:t>
      </w:r>
      <w:r w:rsidRPr="0030456C">
        <w:rPr>
          <w:color w:val="231F1F"/>
          <w:spacing w:val="-13"/>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benefits</w:t>
      </w:r>
      <w:r w:rsidRPr="0030456C">
        <w:rPr>
          <w:color w:val="231F1F"/>
          <w:spacing w:val="-10"/>
          <w:sz w:val="22"/>
          <w:szCs w:val="22"/>
        </w:rPr>
        <w:t xml:space="preserve"> </w:t>
      </w:r>
      <w:r w:rsidRPr="0030456C">
        <w:rPr>
          <w:color w:val="231F1F"/>
          <w:sz w:val="22"/>
          <w:szCs w:val="22"/>
        </w:rPr>
        <w:t>programs</w:t>
      </w:r>
      <w:r w:rsidRPr="0030456C">
        <w:rPr>
          <w:color w:val="231F1F"/>
          <w:spacing w:val="-5"/>
          <w:sz w:val="22"/>
          <w:szCs w:val="22"/>
        </w:rPr>
        <w:t xml:space="preserve"> </w:t>
      </w:r>
      <w:r w:rsidRPr="0030456C">
        <w:rPr>
          <w:color w:val="231F1F"/>
          <w:sz w:val="22"/>
          <w:szCs w:val="22"/>
        </w:rPr>
        <w:t>for</w:t>
      </w:r>
      <w:r w:rsidRPr="0030456C">
        <w:rPr>
          <w:color w:val="231F1F"/>
          <w:spacing w:val="-8"/>
          <w:sz w:val="22"/>
          <w:szCs w:val="22"/>
        </w:rPr>
        <w:t xml:space="preserve"> </w:t>
      </w:r>
      <w:r w:rsidRPr="0030456C">
        <w:rPr>
          <w:color w:val="231F1F"/>
          <w:sz w:val="22"/>
          <w:szCs w:val="22"/>
        </w:rPr>
        <w:t>US</w:t>
      </w:r>
      <w:r w:rsidRPr="0030456C">
        <w:rPr>
          <w:color w:val="231F1F"/>
          <w:spacing w:val="-10"/>
          <w:sz w:val="22"/>
          <w:szCs w:val="22"/>
        </w:rPr>
        <w:t xml:space="preserve"> </w:t>
      </w:r>
      <w:r w:rsidRPr="0030456C">
        <w:rPr>
          <w:color w:val="231F1F"/>
          <w:sz w:val="22"/>
          <w:szCs w:val="22"/>
        </w:rPr>
        <w:t>Veterans</w:t>
      </w:r>
      <w:r w:rsidRPr="0030456C">
        <w:rPr>
          <w:color w:val="231F1F"/>
          <w:spacing w:val="-10"/>
          <w:sz w:val="22"/>
          <w:szCs w:val="22"/>
        </w:rPr>
        <w:t xml:space="preserve"> </w:t>
      </w:r>
      <w:r w:rsidRPr="0030456C">
        <w:rPr>
          <w:color w:val="231F1F"/>
          <w:sz w:val="22"/>
          <w:szCs w:val="22"/>
        </w:rPr>
        <w:t>globally. Concise documentation for robust software, sound processes, and program documentation are critical to ensuring delivery of the services provided by VA programs. The Contractor shall support the implementation of</w:t>
      </w:r>
      <w:r w:rsidRPr="0030456C">
        <w:rPr>
          <w:color w:val="231F1F"/>
          <w:spacing w:val="-1"/>
          <w:sz w:val="22"/>
          <w:szCs w:val="22"/>
        </w:rPr>
        <w:t xml:space="preserve"> </w:t>
      </w:r>
      <w:r w:rsidRPr="0030456C">
        <w:rPr>
          <w:color w:val="231F1F"/>
          <w:sz w:val="22"/>
          <w:szCs w:val="22"/>
        </w:rPr>
        <w:t>new projects and upgrades to existing projects by developing and delivering technical documentation for the project and facilitating collaboration by establishing meeting</w:t>
      </w:r>
      <w:r w:rsidRPr="0030456C">
        <w:rPr>
          <w:color w:val="231F1F"/>
          <w:spacing w:val="-3"/>
          <w:sz w:val="22"/>
          <w:szCs w:val="22"/>
        </w:rPr>
        <w:t xml:space="preserve"> </w:t>
      </w:r>
      <w:r w:rsidRPr="0030456C">
        <w:rPr>
          <w:color w:val="231F1F"/>
          <w:sz w:val="22"/>
          <w:szCs w:val="22"/>
        </w:rPr>
        <w:t>locations,</w:t>
      </w:r>
      <w:r w:rsidRPr="0030456C">
        <w:rPr>
          <w:color w:val="231F1F"/>
          <w:spacing w:val="-3"/>
          <w:sz w:val="22"/>
          <w:szCs w:val="22"/>
        </w:rPr>
        <w:t xml:space="preserve"> </w:t>
      </w:r>
      <w:r w:rsidRPr="0030456C">
        <w:rPr>
          <w:color w:val="231F1F"/>
          <w:sz w:val="22"/>
          <w:szCs w:val="22"/>
        </w:rPr>
        <w:t>shared workspaces,</w:t>
      </w:r>
      <w:r w:rsidRPr="0030456C">
        <w:rPr>
          <w:color w:val="231F1F"/>
          <w:spacing w:val="-3"/>
          <w:sz w:val="22"/>
          <w:szCs w:val="22"/>
        </w:rPr>
        <w:t xml:space="preserve"> </w:t>
      </w:r>
      <w:r w:rsidRPr="0030456C">
        <w:rPr>
          <w:color w:val="231F1F"/>
          <w:sz w:val="22"/>
          <w:szCs w:val="22"/>
        </w:rPr>
        <w:t>agendas</w:t>
      </w:r>
      <w:r w:rsidRPr="0030456C">
        <w:rPr>
          <w:color w:val="231F1F"/>
          <w:spacing w:val="-3"/>
          <w:sz w:val="22"/>
          <w:szCs w:val="22"/>
        </w:rPr>
        <w:t xml:space="preserve"> </w:t>
      </w:r>
      <w:r w:rsidRPr="0030456C">
        <w:rPr>
          <w:color w:val="231F1F"/>
          <w:sz w:val="22"/>
          <w:szCs w:val="22"/>
        </w:rPr>
        <w:t>and</w:t>
      </w:r>
      <w:r w:rsidRPr="0030456C">
        <w:rPr>
          <w:color w:val="231F1F"/>
          <w:spacing w:val="-3"/>
          <w:sz w:val="22"/>
          <w:szCs w:val="22"/>
        </w:rPr>
        <w:t xml:space="preserve"> </w:t>
      </w:r>
      <w:r w:rsidRPr="0030456C">
        <w:rPr>
          <w:color w:val="231F1F"/>
          <w:sz w:val="22"/>
          <w:szCs w:val="22"/>
        </w:rPr>
        <w:t>meeting</w:t>
      </w:r>
      <w:r w:rsidRPr="0030456C">
        <w:rPr>
          <w:color w:val="231F1F"/>
          <w:spacing w:val="-3"/>
          <w:sz w:val="22"/>
          <w:szCs w:val="22"/>
        </w:rPr>
        <w:t xml:space="preserve"> </w:t>
      </w:r>
      <w:r w:rsidRPr="0030456C">
        <w:rPr>
          <w:color w:val="231F1F"/>
          <w:sz w:val="22"/>
          <w:szCs w:val="22"/>
        </w:rPr>
        <w:t>records.</w:t>
      </w:r>
      <w:r w:rsidRPr="0030456C">
        <w:rPr>
          <w:color w:val="231F1F"/>
          <w:spacing w:val="-3"/>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Contractor</w:t>
      </w:r>
      <w:r w:rsidRPr="0030456C">
        <w:rPr>
          <w:color w:val="231F1F"/>
          <w:spacing w:val="-3"/>
          <w:sz w:val="22"/>
          <w:szCs w:val="22"/>
        </w:rPr>
        <w:t xml:space="preserve"> </w:t>
      </w:r>
      <w:r w:rsidRPr="0030456C">
        <w:rPr>
          <w:color w:val="231F1F"/>
          <w:sz w:val="22"/>
          <w:szCs w:val="22"/>
        </w:rPr>
        <w:t>shall</w:t>
      </w:r>
      <w:r w:rsidRPr="0030456C">
        <w:rPr>
          <w:color w:val="231F1F"/>
          <w:spacing w:val="-3"/>
          <w:sz w:val="22"/>
          <w:szCs w:val="22"/>
        </w:rPr>
        <w:t xml:space="preserve"> </w:t>
      </w:r>
      <w:r w:rsidRPr="0030456C">
        <w:rPr>
          <w:color w:val="231F1F"/>
          <w:sz w:val="22"/>
          <w:szCs w:val="22"/>
        </w:rPr>
        <w:t>utilize currently</w:t>
      </w:r>
      <w:r w:rsidRPr="0030456C">
        <w:rPr>
          <w:color w:val="231F1F"/>
          <w:spacing w:val="-1"/>
          <w:sz w:val="22"/>
          <w:szCs w:val="22"/>
        </w:rPr>
        <w:t xml:space="preserve"> </w:t>
      </w:r>
      <w:r w:rsidRPr="0030456C">
        <w:rPr>
          <w:color w:val="231F1F"/>
          <w:sz w:val="22"/>
          <w:szCs w:val="22"/>
        </w:rPr>
        <w:t>installed</w:t>
      </w:r>
      <w:r w:rsidRPr="0030456C">
        <w:rPr>
          <w:color w:val="231F1F"/>
          <w:spacing w:val="-1"/>
          <w:sz w:val="22"/>
          <w:szCs w:val="22"/>
        </w:rPr>
        <w:t xml:space="preserve"> </w:t>
      </w:r>
      <w:r w:rsidRPr="0030456C">
        <w:rPr>
          <w:color w:val="231F1F"/>
          <w:sz w:val="22"/>
          <w:szCs w:val="22"/>
        </w:rPr>
        <w:t>ITOPS</w:t>
      </w:r>
      <w:r w:rsidRPr="0030456C">
        <w:rPr>
          <w:color w:val="231F1F"/>
          <w:spacing w:val="-4"/>
          <w:sz w:val="22"/>
          <w:szCs w:val="22"/>
        </w:rPr>
        <w:t xml:space="preserve"> </w:t>
      </w:r>
      <w:r w:rsidRPr="0030456C">
        <w:rPr>
          <w:color w:val="231F1F"/>
          <w:sz w:val="22"/>
          <w:szCs w:val="22"/>
        </w:rPr>
        <w:t>IO</w:t>
      </w:r>
      <w:r w:rsidRPr="0030456C">
        <w:rPr>
          <w:color w:val="231F1F"/>
          <w:spacing w:val="-4"/>
          <w:sz w:val="22"/>
          <w:szCs w:val="22"/>
        </w:rPr>
        <w:t xml:space="preserve"> </w:t>
      </w:r>
      <w:r w:rsidRPr="0030456C">
        <w:rPr>
          <w:color w:val="231F1F"/>
          <w:sz w:val="22"/>
          <w:szCs w:val="22"/>
        </w:rPr>
        <w:t>documentation</w:t>
      </w:r>
      <w:r w:rsidRPr="0030456C">
        <w:rPr>
          <w:color w:val="231F1F"/>
          <w:spacing w:val="-4"/>
          <w:sz w:val="22"/>
          <w:szCs w:val="22"/>
        </w:rPr>
        <w:t xml:space="preserve"> </w:t>
      </w:r>
      <w:r w:rsidRPr="0030456C">
        <w:rPr>
          <w:color w:val="231F1F"/>
          <w:sz w:val="22"/>
          <w:szCs w:val="22"/>
        </w:rPr>
        <w:t>tools</w:t>
      </w:r>
      <w:r w:rsidRPr="0030456C">
        <w:rPr>
          <w:color w:val="231F1F"/>
          <w:spacing w:val="-4"/>
          <w:sz w:val="22"/>
          <w:szCs w:val="22"/>
        </w:rPr>
        <w:t xml:space="preserve"> </w:t>
      </w:r>
      <w:r w:rsidRPr="0030456C">
        <w:rPr>
          <w:color w:val="231F1F"/>
          <w:sz w:val="22"/>
          <w:szCs w:val="22"/>
        </w:rPr>
        <w:t>such</w:t>
      </w:r>
      <w:r w:rsidRPr="0030456C">
        <w:rPr>
          <w:color w:val="231F1F"/>
          <w:spacing w:val="-4"/>
          <w:sz w:val="22"/>
          <w:szCs w:val="22"/>
        </w:rPr>
        <w:t xml:space="preserve"> </w:t>
      </w:r>
      <w:r w:rsidRPr="0030456C">
        <w:rPr>
          <w:color w:val="231F1F"/>
          <w:sz w:val="22"/>
          <w:szCs w:val="22"/>
        </w:rPr>
        <w:t>as</w:t>
      </w:r>
      <w:r w:rsidRPr="0030456C">
        <w:rPr>
          <w:color w:val="231F1F"/>
          <w:spacing w:val="-6"/>
          <w:sz w:val="22"/>
          <w:szCs w:val="22"/>
        </w:rPr>
        <w:t xml:space="preserve"> </w:t>
      </w:r>
      <w:r w:rsidRPr="0030456C">
        <w:rPr>
          <w:color w:val="231F1F"/>
          <w:sz w:val="22"/>
          <w:szCs w:val="22"/>
        </w:rPr>
        <w:t>Microsoft</w:t>
      </w:r>
      <w:r w:rsidRPr="0030456C">
        <w:rPr>
          <w:color w:val="231F1F"/>
          <w:spacing w:val="-5"/>
          <w:sz w:val="22"/>
          <w:szCs w:val="22"/>
        </w:rPr>
        <w:t xml:space="preserve"> </w:t>
      </w:r>
      <w:r w:rsidRPr="0030456C">
        <w:rPr>
          <w:color w:val="231F1F"/>
          <w:sz w:val="22"/>
          <w:szCs w:val="22"/>
        </w:rPr>
        <w:t>Word,</w:t>
      </w:r>
      <w:r w:rsidRPr="0030456C">
        <w:rPr>
          <w:color w:val="231F1F"/>
          <w:spacing w:val="-4"/>
          <w:sz w:val="22"/>
          <w:szCs w:val="22"/>
        </w:rPr>
        <w:t xml:space="preserve"> </w:t>
      </w:r>
      <w:r w:rsidRPr="0030456C">
        <w:rPr>
          <w:color w:val="231F1F"/>
          <w:sz w:val="22"/>
          <w:szCs w:val="22"/>
        </w:rPr>
        <w:t>Adobe</w:t>
      </w:r>
      <w:r w:rsidRPr="0030456C">
        <w:rPr>
          <w:color w:val="231F1F"/>
          <w:spacing w:val="-4"/>
          <w:sz w:val="22"/>
          <w:szCs w:val="22"/>
        </w:rPr>
        <w:t xml:space="preserve"> </w:t>
      </w:r>
      <w:r w:rsidRPr="0030456C">
        <w:rPr>
          <w:color w:val="231F1F"/>
          <w:sz w:val="22"/>
          <w:szCs w:val="22"/>
        </w:rPr>
        <w:t>FrameMaker, diagram creation tools, project schedule software, Microsoft SharePoint, and ITOPS IO templates to support project documentations. In support of this effort, the Contractor shall be required to update or create project documents including project installation, modification, administration support guide, version description, interface requirements/guide, administrative support guide, troubleshooting guide, user/analyst guide, physical and logical layer diagrams, and other necessary project documentation.</w:t>
      </w:r>
      <w:r w:rsidRPr="0030456C">
        <w:rPr>
          <w:color w:val="231F1F"/>
          <w:spacing w:val="80"/>
          <w:sz w:val="22"/>
          <w:szCs w:val="22"/>
        </w:rPr>
        <w:t xml:space="preserve"> </w:t>
      </w:r>
      <w:r w:rsidRPr="0030456C">
        <w:rPr>
          <w:color w:val="231F1F"/>
          <w:sz w:val="22"/>
          <w:szCs w:val="22"/>
        </w:rPr>
        <w:t>All documents shall be provided to the VA Resource Lead for review and acceptance.</w:t>
      </w:r>
    </w:p>
    <w:p w14:paraId="0EF3D3FC" w14:textId="77777777" w:rsidR="00414F32" w:rsidRPr="0030456C" w:rsidRDefault="00414F32" w:rsidP="00C33199">
      <w:pPr>
        <w:pStyle w:val="BodyText"/>
        <w:tabs>
          <w:tab w:val="left" w:pos="9360"/>
        </w:tabs>
        <w:spacing w:before="108"/>
        <w:ind w:left="0" w:right="1580"/>
        <w:rPr>
          <w:sz w:val="22"/>
          <w:szCs w:val="22"/>
        </w:rPr>
      </w:pPr>
    </w:p>
    <w:p w14:paraId="0EF3D3FD" w14:textId="77777777" w:rsidR="00414F32" w:rsidRPr="0030456C" w:rsidRDefault="009A3D16" w:rsidP="00C33199">
      <w:pPr>
        <w:pStyle w:val="Heading3"/>
        <w:tabs>
          <w:tab w:val="left" w:pos="9360"/>
        </w:tabs>
        <w:ind w:right="1580"/>
        <w:rPr>
          <w:sz w:val="22"/>
          <w:szCs w:val="22"/>
        </w:rPr>
      </w:pPr>
      <w:r w:rsidRPr="0030456C">
        <w:rPr>
          <w:sz w:val="22"/>
          <w:szCs w:val="22"/>
        </w:rPr>
        <w:t>MS</w:t>
      </w:r>
      <w:r w:rsidRPr="0030456C">
        <w:rPr>
          <w:spacing w:val="-15"/>
          <w:sz w:val="22"/>
          <w:szCs w:val="22"/>
        </w:rPr>
        <w:t xml:space="preserve"> </w:t>
      </w:r>
      <w:r w:rsidRPr="0030456C">
        <w:rPr>
          <w:sz w:val="22"/>
          <w:szCs w:val="22"/>
        </w:rPr>
        <w:t>SharePoint</w:t>
      </w:r>
      <w:r w:rsidRPr="0030456C">
        <w:rPr>
          <w:spacing w:val="-15"/>
          <w:sz w:val="22"/>
          <w:szCs w:val="22"/>
        </w:rPr>
        <w:t xml:space="preserve"> </w:t>
      </w:r>
      <w:r w:rsidRPr="0030456C">
        <w:rPr>
          <w:sz w:val="22"/>
          <w:szCs w:val="22"/>
        </w:rPr>
        <w:t>Administration</w:t>
      </w:r>
    </w:p>
    <w:p w14:paraId="0EF3D400" w14:textId="205B8137" w:rsidR="00414F32" w:rsidRPr="0030456C" w:rsidRDefault="009A3D16" w:rsidP="00C33199">
      <w:pPr>
        <w:pStyle w:val="BodyText"/>
        <w:tabs>
          <w:tab w:val="left" w:pos="9360"/>
        </w:tabs>
        <w:spacing w:before="60" w:line="249" w:lineRule="auto"/>
        <w:ind w:left="130" w:right="1580"/>
        <w:rPr>
          <w:sz w:val="22"/>
          <w:szCs w:val="22"/>
        </w:rPr>
      </w:pPr>
      <w:r w:rsidRPr="0030456C">
        <w:rPr>
          <w:color w:val="231F1F"/>
          <w:sz w:val="22"/>
          <w:szCs w:val="22"/>
        </w:rPr>
        <w:t>The Contractor shall provide support. The Contractor shall have functional knowledge of current Microsoft SharePoint online or on premises application and infrastructure components. The Contractor shall assess, choose and describe product strategies for Microsoft 365 and SharePoint</w:t>
      </w:r>
      <w:r w:rsidRPr="0030456C">
        <w:rPr>
          <w:color w:val="231F1F"/>
          <w:spacing w:val="-15"/>
          <w:sz w:val="22"/>
          <w:szCs w:val="22"/>
        </w:rPr>
        <w:t xml:space="preserve"> </w:t>
      </w:r>
      <w:r w:rsidRPr="0030456C">
        <w:rPr>
          <w:color w:val="231F1F"/>
          <w:sz w:val="22"/>
          <w:szCs w:val="22"/>
        </w:rPr>
        <w:t>on</w:t>
      </w:r>
      <w:r w:rsidRPr="0030456C">
        <w:rPr>
          <w:color w:val="231F1F"/>
          <w:spacing w:val="-10"/>
          <w:sz w:val="22"/>
          <w:szCs w:val="22"/>
        </w:rPr>
        <w:t xml:space="preserve"> </w:t>
      </w:r>
      <w:r w:rsidRPr="0030456C">
        <w:rPr>
          <w:color w:val="231F1F"/>
          <w:sz w:val="22"/>
          <w:szCs w:val="22"/>
        </w:rPr>
        <w:t>premises.</w:t>
      </w:r>
      <w:r w:rsidRPr="0030456C">
        <w:rPr>
          <w:color w:val="231F1F"/>
          <w:spacing w:val="-9"/>
          <w:sz w:val="22"/>
          <w:szCs w:val="22"/>
        </w:rPr>
        <w:t xml:space="preserve"> </w:t>
      </w:r>
      <w:r w:rsidRPr="0030456C">
        <w:rPr>
          <w:color w:val="231F1F"/>
          <w:sz w:val="22"/>
          <w:szCs w:val="22"/>
        </w:rPr>
        <w:t>Known</w:t>
      </w:r>
      <w:r w:rsidRPr="0030456C">
        <w:rPr>
          <w:color w:val="231F1F"/>
          <w:spacing w:val="-13"/>
          <w:sz w:val="22"/>
          <w:szCs w:val="22"/>
        </w:rPr>
        <w:t xml:space="preserve"> </w:t>
      </w:r>
      <w:r w:rsidRPr="0030456C">
        <w:rPr>
          <w:color w:val="231F1F"/>
          <w:sz w:val="22"/>
          <w:szCs w:val="22"/>
        </w:rPr>
        <w:t>Microsoft</w:t>
      </w:r>
      <w:r w:rsidRPr="0030456C">
        <w:rPr>
          <w:color w:val="231F1F"/>
          <w:spacing w:val="-9"/>
          <w:sz w:val="22"/>
          <w:szCs w:val="22"/>
        </w:rPr>
        <w:t xml:space="preserve"> </w:t>
      </w:r>
      <w:r w:rsidRPr="0030456C">
        <w:rPr>
          <w:color w:val="231F1F"/>
          <w:sz w:val="22"/>
          <w:szCs w:val="22"/>
        </w:rPr>
        <w:t>Suites</w:t>
      </w:r>
      <w:r w:rsidRPr="0030456C">
        <w:rPr>
          <w:color w:val="231F1F"/>
          <w:spacing w:val="-9"/>
          <w:sz w:val="22"/>
          <w:szCs w:val="22"/>
        </w:rPr>
        <w:t xml:space="preserve"> </w:t>
      </w:r>
      <w:r w:rsidRPr="0030456C">
        <w:rPr>
          <w:color w:val="231F1F"/>
          <w:sz w:val="22"/>
          <w:szCs w:val="22"/>
        </w:rPr>
        <w:t>of</w:t>
      </w:r>
      <w:r w:rsidRPr="0030456C">
        <w:rPr>
          <w:color w:val="231F1F"/>
          <w:spacing w:val="-13"/>
          <w:sz w:val="22"/>
          <w:szCs w:val="22"/>
        </w:rPr>
        <w:t xml:space="preserve"> </w:t>
      </w:r>
      <w:r w:rsidRPr="0030456C">
        <w:rPr>
          <w:color w:val="231F1F"/>
          <w:sz w:val="22"/>
          <w:szCs w:val="22"/>
        </w:rPr>
        <w:t>collaboration</w:t>
      </w:r>
      <w:r w:rsidRPr="0030456C">
        <w:rPr>
          <w:color w:val="231F1F"/>
          <w:spacing w:val="-10"/>
          <w:sz w:val="22"/>
          <w:szCs w:val="22"/>
        </w:rPr>
        <w:t xml:space="preserve"> </w:t>
      </w:r>
      <w:r w:rsidRPr="0030456C">
        <w:rPr>
          <w:color w:val="231F1F"/>
          <w:sz w:val="22"/>
          <w:szCs w:val="22"/>
        </w:rPr>
        <w:t>products</w:t>
      </w:r>
      <w:r w:rsidRPr="0030456C">
        <w:rPr>
          <w:color w:val="231F1F"/>
          <w:spacing w:val="-9"/>
          <w:sz w:val="22"/>
          <w:szCs w:val="22"/>
        </w:rPr>
        <w:t xml:space="preserve"> </w:t>
      </w:r>
      <w:r w:rsidRPr="0030456C">
        <w:rPr>
          <w:color w:val="231F1F"/>
          <w:sz w:val="22"/>
          <w:szCs w:val="22"/>
        </w:rPr>
        <w:t>supporting</w:t>
      </w:r>
      <w:r w:rsidRPr="0030456C">
        <w:rPr>
          <w:color w:val="231F1F"/>
          <w:spacing w:val="-13"/>
          <w:sz w:val="22"/>
          <w:szCs w:val="22"/>
        </w:rPr>
        <w:t xml:space="preserve"> </w:t>
      </w:r>
      <w:r w:rsidRPr="0030456C">
        <w:rPr>
          <w:color w:val="231F1F"/>
          <w:sz w:val="22"/>
          <w:szCs w:val="22"/>
        </w:rPr>
        <w:t>Microsoft365. The Contractor shall conduct architectural design, web parts design, Site designs, server installation,</w:t>
      </w:r>
      <w:r w:rsidRPr="0030456C">
        <w:rPr>
          <w:color w:val="231F1F"/>
          <w:spacing w:val="-10"/>
          <w:sz w:val="22"/>
          <w:szCs w:val="22"/>
        </w:rPr>
        <w:t xml:space="preserve"> </w:t>
      </w:r>
      <w:r w:rsidRPr="0030456C">
        <w:rPr>
          <w:color w:val="231F1F"/>
          <w:sz w:val="22"/>
          <w:szCs w:val="22"/>
        </w:rPr>
        <w:t>management</w:t>
      </w:r>
      <w:r w:rsidRPr="0030456C">
        <w:rPr>
          <w:color w:val="231F1F"/>
          <w:spacing w:val="-8"/>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troubleshooting</w:t>
      </w:r>
      <w:r w:rsidRPr="0030456C">
        <w:rPr>
          <w:color w:val="231F1F"/>
          <w:spacing w:val="-10"/>
          <w:sz w:val="22"/>
          <w:szCs w:val="22"/>
        </w:rPr>
        <w:t xml:space="preserve"> </w:t>
      </w:r>
      <w:r w:rsidRPr="0030456C">
        <w:rPr>
          <w:color w:val="231F1F"/>
          <w:sz w:val="22"/>
          <w:szCs w:val="22"/>
        </w:rPr>
        <w:t>with</w:t>
      </w:r>
      <w:r w:rsidRPr="0030456C">
        <w:rPr>
          <w:color w:val="231F1F"/>
          <w:spacing w:val="-9"/>
          <w:sz w:val="22"/>
          <w:szCs w:val="22"/>
        </w:rPr>
        <w:t xml:space="preserve"> </w:t>
      </w:r>
      <w:r w:rsidRPr="0030456C">
        <w:rPr>
          <w:color w:val="231F1F"/>
          <w:sz w:val="22"/>
          <w:szCs w:val="22"/>
        </w:rPr>
        <w:t>focus</w:t>
      </w:r>
      <w:r w:rsidRPr="0030456C">
        <w:rPr>
          <w:color w:val="231F1F"/>
          <w:spacing w:val="-10"/>
          <w:sz w:val="22"/>
          <w:szCs w:val="22"/>
        </w:rPr>
        <w:t xml:space="preserve"> </w:t>
      </w:r>
      <w:r w:rsidRPr="0030456C">
        <w:rPr>
          <w:color w:val="231F1F"/>
          <w:sz w:val="22"/>
          <w:szCs w:val="22"/>
        </w:rPr>
        <w:t>on</w:t>
      </w:r>
      <w:r w:rsidRPr="0030456C">
        <w:rPr>
          <w:color w:val="231F1F"/>
          <w:spacing w:val="-9"/>
          <w:sz w:val="22"/>
          <w:szCs w:val="22"/>
        </w:rPr>
        <w:t xml:space="preserve"> </w:t>
      </w:r>
      <w:r w:rsidRPr="0030456C">
        <w:rPr>
          <w:color w:val="231F1F"/>
          <w:sz w:val="22"/>
          <w:szCs w:val="22"/>
        </w:rPr>
        <w:t>planning,</w:t>
      </w:r>
      <w:r w:rsidRPr="0030456C">
        <w:rPr>
          <w:color w:val="231F1F"/>
          <w:spacing w:val="-10"/>
          <w:sz w:val="22"/>
          <w:szCs w:val="22"/>
        </w:rPr>
        <w:t xml:space="preserve"> </w:t>
      </w:r>
      <w:r w:rsidRPr="0030456C">
        <w:rPr>
          <w:color w:val="231F1F"/>
          <w:sz w:val="22"/>
          <w:szCs w:val="22"/>
        </w:rPr>
        <w:t>deploying,</w:t>
      </w:r>
      <w:r w:rsidRPr="0030456C">
        <w:rPr>
          <w:color w:val="231F1F"/>
          <w:spacing w:val="-10"/>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supporting SharePoint implementations both on premises and SharePoint Online.</w:t>
      </w:r>
    </w:p>
    <w:p w14:paraId="0EF3D401" w14:textId="77777777" w:rsidR="00414F32" w:rsidRPr="0030456C" w:rsidRDefault="00414F32" w:rsidP="00C33199">
      <w:pPr>
        <w:pStyle w:val="BodyText"/>
        <w:tabs>
          <w:tab w:val="left" w:pos="9360"/>
        </w:tabs>
        <w:spacing w:before="1"/>
        <w:ind w:left="0" w:right="1580"/>
        <w:rPr>
          <w:sz w:val="22"/>
          <w:szCs w:val="22"/>
        </w:rPr>
      </w:pPr>
    </w:p>
    <w:p w14:paraId="0EF3D402" w14:textId="77777777" w:rsidR="00414F32" w:rsidRPr="0030456C" w:rsidRDefault="009A3D16" w:rsidP="00C33199">
      <w:pPr>
        <w:pStyle w:val="BodyText"/>
        <w:tabs>
          <w:tab w:val="left" w:pos="9360"/>
        </w:tabs>
        <w:ind w:left="130" w:right="1580"/>
        <w:rPr>
          <w:sz w:val="22"/>
          <w:szCs w:val="22"/>
        </w:rPr>
      </w:pPr>
      <w:r w:rsidRPr="0030456C">
        <w:rPr>
          <w:color w:val="231F1F"/>
          <w:sz w:val="22"/>
          <w:szCs w:val="22"/>
        </w:rPr>
        <w:t>The</w:t>
      </w:r>
      <w:r w:rsidRPr="0030456C">
        <w:rPr>
          <w:color w:val="231F1F"/>
          <w:spacing w:val="-15"/>
          <w:sz w:val="22"/>
          <w:szCs w:val="22"/>
        </w:rPr>
        <w:t xml:space="preserve"> </w:t>
      </w:r>
      <w:r w:rsidRPr="0030456C">
        <w:rPr>
          <w:color w:val="231F1F"/>
          <w:sz w:val="22"/>
          <w:szCs w:val="22"/>
        </w:rPr>
        <w:t>Contractor</w:t>
      </w:r>
      <w:r w:rsidRPr="0030456C">
        <w:rPr>
          <w:color w:val="231F1F"/>
          <w:spacing w:val="-14"/>
          <w:sz w:val="22"/>
          <w:szCs w:val="22"/>
        </w:rPr>
        <w:t xml:space="preserve"> </w:t>
      </w:r>
      <w:r w:rsidRPr="0030456C">
        <w:rPr>
          <w:color w:val="231F1F"/>
          <w:spacing w:val="-2"/>
          <w:sz w:val="22"/>
          <w:szCs w:val="22"/>
        </w:rPr>
        <w:t>shall:</w:t>
      </w:r>
    </w:p>
    <w:p w14:paraId="0EF3D403" w14:textId="77777777" w:rsidR="00414F32" w:rsidRPr="0030456C" w:rsidRDefault="00414F32" w:rsidP="00C33199">
      <w:pPr>
        <w:pStyle w:val="BodyText"/>
        <w:tabs>
          <w:tab w:val="left" w:pos="9360"/>
        </w:tabs>
        <w:spacing w:before="17"/>
        <w:ind w:left="0" w:right="1580"/>
        <w:rPr>
          <w:sz w:val="22"/>
          <w:szCs w:val="22"/>
        </w:rPr>
      </w:pPr>
    </w:p>
    <w:p w14:paraId="0EF3D404" w14:textId="77777777" w:rsidR="00414F32" w:rsidRPr="0030456C" w:rsidRDefault="009A3D16" w:rsidP="00C33199">
      <w:pPr>
        <w:pStyle w:val="ListParagraph"/>
        <w:numPr>
          <w:ilvl w:val="0"/>
          <w:numId w:val="1"/>
        </w:numPr>
        <w:tabs>
          <w:tab w:val="left" w:pos="858"/>
          <w:tab w:val="left" w:pos="9360"/>
        </w:tabs>
        <w:ind w:left="858" w:right="1580" w:hanging="361"/>
      </w:pPr>
      <w:r w:rsidRPr="0030456C">
        <w:rPr>
          <w:color w:val="231F1F"/>
        </w:rPr>
        <w:t>Act</w:t>
      </w:r>
      <w:r w:rsidRPr="0030456C">
        <w:rPr>
          <w:color w:val="231F1F"/>
          <w:spacing w:val="-15"/>
        </w:rPr>
        <w:t xml:space="preserve"> </w:t>
      </w:r>
      <w:r w:rsidRPr="0030456C">
        <w:rPr>
          <w:color w:val="231F1F"/>
        </w:rPr>
        <w:t>as</w:t>
      </w:r>
      <w:r w:rsidRPr="0030456C">
        <w:rPr>
          <w:color w:val="231F1F"/>
          <w:spacing w:val="-11"/>
        </w:rPr>
        <w:t xml:space="preserve"> </w:t>
      </w:r>
      <w:r w:rsidRPr="0030456C">
        <w:rPr>
          <w:color w:val="231F1F"/>
        </w:rPr>
        <w:t>the</w:t>
      </w:r>
      <w:r w:rsidRPr="0030456C">
        <w:rPr>
          <w:color w:val="231F1F"/>
          <w:spacing w:val="-9"/>
        </w:rPr>
        <w:t xml:space="preserve"> </w:t>
      </w:r>
      <w:r w:rsidRPr="0030456C">
        <w:rPr>
          <w:color w:val="231F1F"/>
        </w:rPr>
        <w:t>SME</w:t>
      </w:r>
      <w:r w:rsidRPr="0030456C">
        <w:rPr>
          <w:color w:val="231F1F"/>
          <w:spacing w:val="-11"/>
        </w:rPr>
        <w:t xml:space="preserve"> </w:t>
      </w:r>
      <w:r w:rsidRPr="0030456C">
        <w:rPr>
          <w:color w:val="231F1F"/>
        </w:rPr>
        <w:t>for</w:t>
      </w:r>
      <w:r w:rsidRPr="0030456C">
        <w:rPr>
          <w:color w:val="231F1F"/>
          <w:spacing w:val="-10"/>
        </w:rPr>
        <w:t xml:space="preserve"> </w:t>
      </w:r>
      <w:r w:rsidRPr="0030456C">
        <w:rPr>
          <w:color w:val="231F1F"/>
        </w:rPr>
        <w:t>Microsoft</w:t>
      </w:r>
      <w:r w:rsidRPr="0030456C">
        <w:rPr>
          <w:color w:val="231F1F"/>
          <w:spacing w:val="-13"/>
        </w:rPr>
        <w:t xml:space="preserve"> </w:t>
      </w:r>
      <w:r w:rsidRPr="0030456C">
        <w:rPr>
          <w:color w:val="231F1F"/>
        </w:rPr>
        <w:t>SharePoint</w:t>
      </w:r>
      <w:r w:rsidRPr="0030456C">
        <w:rPr>
          <w:color w:val="231F1F"/>
          <w:spacing w:val="-4"/>
        </w:rPr>
        <w:t xml:space="preserve"> </w:t>
      </w:r>
      <w:r w:rsidRPr="0030456C">
        <w:rPr>
          <w:color w:val="231F1F"/>
        </w:rPr>
        <w:t>and</w:t>
      </w:r>
      <w:r w:rsidRPr="0030456C">
        <w:rPr>
          <w:color w:val="231F1F"/>
          <w:spacing w:val="-10"/>
        </w:rPr>
        <w:t xml:space="preserve"> </w:t>
      </w:r>
      <w:r w:rsidRPr="0030456C">
        <w:rPr>
          <w:color w:val="231F1F"/>
        </w:rPr>
        <w:t>supporting</w:t>
      </w:r>
      <w:r w:rsidRPr="0030456C">
        <w:rPr>
          <w:color w:val="231F1F"/>
          <w:spacing w:val="-11"/>
        </w:rPr>
        <w:t xml:space="preserve"> </w:t>
      </w:r>
      <w:r w:rsidRPr="0030456C">
        <w:rPr>
          <w:color w:val="231F1F"/>
        </w:rPr>
        <w:t>ecosystem</w:t>
      </w:r>
      <w:r w:rsidRPr="0030456C">
        <w:rPr>
          <w:color w:val="231F1F"/>
          <w:spacing w:val="-11"/>
        </w:rPr>
        <w:t xml:space="preserve"> </w:t>
      </w:r>
      <w:r w:rsidRPr="0030456C">
        <w:rPr>
          <w:color w:val="231F1F"/>
        </w:rPr>
        <w:t>of</w:t>
      </w:r>
      <w:r w:rsidRPr="0030456C">
        <w:rPr>
          <w:color w:val="231F1F"/>
          <w:spacing w:val="-8"/>
        </w:rPr>
        <w:t xml:space="preserve"> </w:t>
      </w:r>
      <w:r w:rsidRPr="0030456C">
        <w:rPr>
          <w:color w:val="231F1F"/>
          <w:spacing w:val="-2"/>
        </w:rPr>
        <w:t>tools.</w:t>
      </w:r>
    </w:p>
    <w:p w14:paraId="0EF3D405" w14:textId="77777777" w:rsidR="00414F32" w:rsidRPr="0030456C" w:rsidRDefault="009A3D16" w:rsidP="00C33199">
      <w:pPr>
        <w:pStyle w:val="ListParagraph"/>
        <w:numPr>
          <w:ilvl w:val="0"/>
          <w:numId w:val="1"/>
        </w:numPr>
        <w:tabs>
          <w:tab w:val="left" w:pos="858"/>
          <w:tab w:val="left" w:pos="860"/>
          <w:tab w:val="left" w:pos="9360"/>
        </w:tabs>
        <w:spacing w:before="10" w:line="247" w:lineRule="auto"/>
        <w:ind w:right="1580"/>
      </w:pPr>
      <w:r w:rsidRPr="0030456C">
        <w:rPr>
          <w:color w:val="231F1F"/>
        </w:rPr>
        <w:t>Perform</w:t>
      </w:r>
      <w:r w:rsidRPr="0030456C">
        <w:rPr>
          <w:color w:val="231F1F"/>
          <w:spacing w:val="-9"/>
        </w:rPr>
        <w:t xml:space="preserve"> </w:t>
      </w:r>
      <w:r w:rsidRPr="0030456C">
        <w:rPr>
          <w:color w:val="231F1F"/>
        </w:rPr>
        <w:t>as</w:t>
      </w:r>
      <w:r w:rsidRPr="0030456C">
        <w:rPr>
          <w:color w:val="231F1F"/>
          <w:spacing w:val="-8"/>
        </w:rPr>
        <w:t xml:space="preserve"> </w:t>
      </w:r>
      <w:r w:rsidRPr="0030456C">
        <w:rPr>
          <w:color w:val="231F1F"/>
        </w:rPr>
        <w:t>technical</w:t>
      </w:r>
      <w:r w:rsidRPr="0030456C">
        <w:rPr>
          <w:color w:val="231F1F"/>
          <w:spacing w:val="-6"/>
        </w:rPr>
        <w:t xml:space="preserve"> </w:t>
      </w:r>
      <w:r w:rsidRPr="0030456C">
        <w:rPr>
          <w:color w:val="231F1F"/>
        </w:rPr>
        <w:t>expert</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architect</w:t>
      </w:r>
      <w:r w:rsidRPr="0030456C">
        <w:rPr>
          <w:color w:val="231F1F"/>
          <w:spacing w:val="-8"/>
        </w:rPr>
        <w:t xml:space="preserve"> </w:t>
      </w:r>
      <w:r w:rsidRPr="0030456C">
        <w:rPr>
          <w:color w:val="231F1F"/>
        </w:rPr>
        <w:t>for</w:t>
      </w:r>
      <w:r w:rsidRPr="0030456C">
        <w:rPr>
          <w:color w:val="231F1F"/>
          <w:spacing w:val="-12"/>
        </w:rPr>
        <w:t xml:space="preserve"> </w:t>
      </w:r>
      <w:r w:rsidRPr="0030456C">
        <w:rPr>
          <w:color w:val="231F1F"/>
        </w:rPr>
        <w:t>providing</w:t>
      </w:r>
      <w:r w:rsidRPr="0030456C">
        <w:rPr>
          <w:color w:val="231F1F"/>
          <w:spacing w:val="-9"/>
        </w:rPr>
        <w:t xml:space="preserve"> </w:t>
      </w:r>
      <w:r w:rsidRPr="0030456C">
        <w:rPr>
          <w:color w:val="231F1F"/>
        </w:rPr>
        <w:t>leadership</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SharePoint</w:t>
      </w:r>
      <w:r w:rsidRPr="0030456C">
        <w:rPr>
          <w:color w:val="231F1F"/>
          <w:spacing w:val="-9"/>
        </w:rPr>
        <w:t xml:space="preserve"> </w:t>
      </w:r>
      <w:r w:rsidRPr="0030456C">
        <w:rPr>
          <w:color w:val="231F1F"/>
        </w:rPr>
        <w:t>designers and administrators.</w:t>
      </w:r>
    </w:p>
    <w:p w14:paraId="0EF3D406" w14:textId="77777777" w:rsidR="00414F32" w:rsidRPr="0030456C" w:rsidRDefault="009A3D16" w:rsidP="00C33199">
      <w:pPr>
        <w:pStyle w:val="ListParagraph"/>
        <w:numPr>
          <w:ilvl w:val="0"/>
          <w:numId w:val="1"/>
        </w:numPr>
        <w:tabs>
          <w:tab w:val="left" w:pos="858"/>
          <w:tab w:val="left" w:pos="860"/>
          <w:tab w:val="left" w:pos="9360"/>
        </w:tabs>
        <w:spacing w:line="244" w:lineRule="auto"/>
        <w:ind w:right="1580"/>
      </w:pPr>
      <w:r w:rsidRPr="0030456C">
        <w:rPr>
          <w:color w:val="231F1F"/>
        </w:rPr>
        <w:t>Work</w:t>
      </w:r>
      <w:r w:rsidRPr="0030456C">
        <w:rPr>
          <w:color w:val="231F1F"/>
          <w:spacing w:val="-9"/>
        </w:rPr>
        <w:t xml:space="preserve"> </w:t>
      </w:r>
      <w:r w:rsidRPr="0030456C">
        <w:rPr>
          <w:color w:val="231F1F"/>
        </w:rPr>
        <w:t>with</w:t>
      </w:r>
      <w:r w:rsidRPr="0030456C">
        <w:rPr>
          <w:color w:val="231F1F"/>
          <w:spacing w:val="-12"/>
        </w:rPr>
        <w:t xml:space="preserve"> </w:t>
      </w:r>
      <w:r w:rsidRPr="0030456C">
        <w:rPr>
          <w:color w:val="231F1F"/>
        </w:rPr>
        <w:t>site</w:t>
      </w:r>
      <w:r w:rsidRPr="0030456C">
        <w:rPr>
          <w:color w:val="231F1F"/>
          <w:spacing w:val="-12"/>
        </w:rPr>
        <w:t xml:space="preserve"> </w:t>
      </w:r>
      <w:r w:rsidRPr="0030456C">
        <w:rPr>
          <w:color w:val="231F1F"/>
        </w:rPr>
        <w:t>collection</w:t>
      </w:r>
      <w:r w:rsidRPr="0030456C">
        <w:rPr>
          <w:color w:val="231F1F"/>
          <w:spacing w:val="-8"/>
        </w:rPr>
        <w:t xml:space="preserve"> </w:t>
      </w:r>
      <w:r w:rsidRPr="0030456C">
        <w:rPr>
          <w:color w:val="231F1F"/>
        </w:rPr>
        <w:t>stakeholders</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site</w:t>
      </w:r>
      <w:r w:rsidRPr="0030456C">
        <w:rPr>
          <w:color w:val="231F1F"/>
          <w:spacing w:val="-12"/>
        </w:rPr>
        <w:t xml:space="preserve"> </w:t>
      </w:r>
      <w:r w:rsidRPr="0030456C">
        <w:rPr>
          <w:color w:val="231F1F"/>
        </w:rPr>
        <w:t>content</w:t>
      </w:r>
      <w:r w:rsidRPr="0030456C">
        <w:rPr>
          <w:color w:val="231F1F"/>
          <w:spacing w:val="-12"/>
        </w:rPr>
        <w:t xml:space="preserve"> </w:t>
      </w:r>
      <w:r w:rsidRPr="0030456C">
        <w:rPr>
          <w:color w:val="231F1F"/>
        </w:rPr>
        <w:t>managers</w:t>
      </w:r>
      <w:r w:rsidRPr="0030456C">
        <w:rPr>
          <w:color w:val="231F1F"/>
          <w:spacing w:val="-12"/>
        </w:rPr>
        <w:t xml:space="preserve"> </w:t>
      </w:r>
      <w:r w:rsidRPr="0030456C">
        <w:rPr>
          <w:color w:val="231F1F"/>
        </w:rPr>
        <w:t>to</w:t>
      </w:r>
      <w:r w:rsidRPr="0030456C">
        <w:rPr>
          <w:color w:val="231F1F"/>
          <w:spacing w:val="-9"/>
        </w:rPr>
        <w:t xml:space="preserve"> </w:t>
      </w:r>
      <w:r w:rsidRPr="0030456C">
        <w:rPr>
          <w:color w:val="231F1F"/>
        </w:rPr>
        <w:t>create/build SharePoint solutions and migration support.</w:t>
      </w:r>
    </w:p>
    <w:p w14:paraId="0EF3D407" w14:textId="77777777" w:rsidR="00414F32" w:rsidRPr="0030456C" w:rsidRDefault="009A3D16" w:rsidP="00C33199">
      <w:pPr>
        <w:pStyle w:val="ListParagraph"/>
        <w:numPr>
          <w:ilvl w:val="0"/>
          <w:numId w:val="1"/>
        </w:numPr>
        <w:tabs>
          <w:tab w:val="left" w:pos="858"/>
          <w:tab w:val="left" w:pos="860"/>
          <w:tab w:val="left" w:pos="9360"/>
        </w:tabs>
        <w:spacing w:line="247" w:lineRule="auto"/>
        <w:ind w:right="1580"/>
      </w:pPr>
      <w:r w:rsidRPr="0030456C">
        <w:rPr>
          <w:color w:val="231F1F"/>
        </w:rPr>
        <w:t>Lead architecture and process strategies, ensuring that the enterprise SharePoint environment is</w:t>
      </w:r>
      <w:r w:rsidRPr="0030456C">
        <w:rPr>
          <w:color w:val="231F1F"/>
          <w:spacing w:val="-3"/>
        </w:rPr>
        <w:t xml:space="preserve"> </w:t>
      </w:r>
      <w:r w:rsidRPr="0030456C">
        <w:rPr>
          <w:color w:val="231F1F"/>
        </w:rPr>
        <w:t>scalable, sustains</w:t>
      </w:r>
      <w:r w:rsidRPr="0030456C">
        <w:rPr>
          <w:color w:val="231F1F"/>
          <w:spacing w:val="-3"/>
        </w:rPr>
        <w:t xml:space="preserve"> </w:t>
      </w:r>
      <w:r w:rsidRPr="0030456C">
        <w:rPr>
          <w:color w:val="231F1F"/>
        </w:rPr>
        <w:t>performance</w:t>
      </w:r>
      <w:r w:rsidRPr="0030456C">
        <w:rPr>
          <w:color w:val="231F1F"/>
          <w:spacing w:val="-5"/>
        </w:rPr>
        <w:t xml:space="preserve"> </w:t>
      </w:r>
      <w:r w:rsidRPr="0030456C">
        <w:rPr>
          <w:color w:val="231F1F"/>
        </w:rPr>
        <w:t>requirements,</w:t>
      </w:r>
      <w:r w:rsidRPr="0030456C">
        <w:rPr>
          <w:color w:val="231F1F"/>
          <w:spacing w:val="-3"/>
        </w:rPr>
        <w:t xml:space="preserve"> </w:t>
      </w:r>
      <w:r w:rsidRPr="0030456C">
        <w:rPr>
          <w:color w:val="231F1F"/>
        </w:rPr>
        <w:t>and</w:t>
      </w:r>
      <w:r w:rsidRPr="0030456C">
        <w:rPr>
          <w:color w:val="231F1F"/>
          <w:spacing w:val="-3"/>
        </w:rPr>
        <w:t xml:space="preserve"> </w:t>
      </w:r>
      <w:r w:rsidRPr="0030456C">
        <w:rPr>
          <w:color w:val="231F1F"/>
        </w:rPr>
        <w:t>complies with</w:t>
      </w:r>
      <w:r w:rsidRPr="0030456C">
        <w:rPr>
          <w:color w:val="231F1F"/>
          <w:spacing w:val="-3"/>
        </w:rPr>
        <w:t xml:space="preserve"> </w:t>
      </w:r>
      <w:r w:rsidRPr="0030456C">
        <w:rPr>
          <w:color w:val="231F1F"/>
        </w:rPr>
        <w:t>VA’s privacy</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security</w:t>
      </w:r>
      <w:r w:rsidRPr="0030456C">
        <w:rPr>
          <w:color w:val="231F1F"/>
          <w:spacing w:val="-6"/>
        </w:rPr>
        <w:t xml:space="preserve"> </w:t>
      </w:r>
      <w:r w:rsidRPr="0030456C">
        <w:rPr>
          <w:color w:val="231F1F"/>
        </w:rPr>
        <w:t>policies.</w:t>
      </w:r>
      <w:r w:rsidRPr="0030456C">
        <w:rPr>
          <w:color w:val="231F1F"/>
          <w:spacing w:val="-12"/>
        </w:rPr>
        <w:t xml:space="preserve"> </w:t>
      </w:r>
      <w:r w:rsidRPr="0030456C">
        <w:rPr>
          <w:color w:val="231F1F"/>
        </w:rPr>
        <w:t>All</w:t>
      </w:r>
      <w:r w:rsidRPr="0030456C">
        <w:rPr>
          <w:color w:val="231F1F"/>
          <w:spacing w:val="-7"/>
        </w:rPr>
        <w:t xml:space="preserve"> </w:t>
      </w:r>
      <w:r w:rsidRPr="0030456C">
        <w:rPr>
          <w:color w:val="231F1F"/>
        </w:rPr>
        <w:t>recommended</w:t>
      </w:r>
      <w:r w:rsidRPr="0030456C">
        <w:rPr>
          <w:color w:val="231F1F"/>
          <w:spacing w:val="-9"/>
        </w:rPr>
        <w:t xml:space="preserve"> </w:t>
      </w:r>
      <w:r w:rsidRPr="0030456C">
        <w:rPr>
          <w:color w:val="231F1F"/>
        </w:rPr>
        <w:t>strategies</w:t>
      </w:r>
      <w:r w:rsidRPr="0030456C">
        <w:rPr>
          <w:color w:val="231F1F"/>
          <w:spacing w:val="-9"/>
        </w:rPr>
        <w:t xml:space="preserve"> </w:t>
      </w:r>
      <w:r w:rsidRPr="0030456C">
        <w:rPr>
          <w:color w:val="231F1F"/>
        </w:rPr>
        <w:t>shall</w:t>
      </w:r>
      <w:r w:rsidRPr="0030456C">
        <w:rPr>
          <w:color w:val="231F1F"/>
          <w:spacing w:val="-9"/>
        </w:rPr>
        <w:t xml:space="preserve"> </w:t>
      </w:r>
      <w:r w:rsidRPr="0030456C">
        <w:rPr>
          <w:color w:val="231F1F"/>
        </w:rPr>
        <w:t>be</w:t>
      </w:r>
      <w:r w:rsidRPr="0030456C">
        <w:rPr>
          <w:color w:val="231F1F"/>
          <w:spacing w:val="-9"/>
        </w:rPr>
        <w:t xml:space="preserve"> </w:t>
      </w:r>
      <w:r w:rsidRPr="0030456C">
        <w:rPr>
          <w:color w:val="231F1F"/>
        </w:rPr>
        <w:t>provided</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VA Resource Lead for approval prior to any implementation or changes.</w:t>
      </w:r>
    </w:p>
    <w:p w14:paraId="0EF3D408" w14:textId="77777777" w:rsidR="00414F32" w:rsidRPr="0030456C" w:rsidRDefault="009A3D16" w:rsidP="00C33199">
      <w:pPr>
        <w:pStyle w:val="ListParagraph"/>
        <w:numPr>
          <w:ilvl w:val="0"/>
          <w:numId w:val="1"/>
        </w:numPr>
        <w:tabs>
          <w:tab w:val="left" w:pos="858"/>
          <w:tab w:val="left" w:pos="860"/>
          <w:tab w:val="left" w:pos="9360"/>
        </w:tabs>
        <w:spacing w:line="247" w:lineRule="auto"/>
        <w:ind w:right="1580"/>
      </w:pPr>
      <w:r w:rsidRPr="0030456C">
        <w:rPr>
          <w:color w:val="231F1F"/>
        </w:rPr>
        <w:t>Monitor</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respond</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escalated</w:t>
      </w:r>
      <w:r w:rsidRPr="0030456C">
        <w:rPr>
          <w:color w:val="231F1F"/>
          <w:spacing w:val="-10"/>
        </w:rPr>
        <w:t xml:space="preserve"> </w:t>
      </w:r>
      <w:r w:rsidRPr="0030456C">
        <w:rPr>
          <w:color w:val="231F1F"/>
        </w:rPr>
        <w:t>Service</w:t>
      </w:r>
      <w:r w:rsidRPr="0030456C">
        <w:rPr>
          <w:color w:val="231F1F"/>
          <w:spacing w:val="-13"/>
        </w:rPr>
        <w:t xml:space="preserve"> </w:t>
      </w:r>
      <w:r w:rsidRPr="0030456C">
        <w:rPr>
          <w:color w:val="231F1F"/>
        </w:rPr>
        <w:t>Desk</w:t>
      </w:r>
      <w:r w:rsidRPr="0030456C">
        <w:rPr>
          <w:color w:val="231F1F"/>
          <w:spacing w:val="-8"/>
        </w:rPr>
        <w:t xml:space="preserve"> </w:t>
      </w:r>
      <w:r w:rsidRPr="0030456C">
        <w:rPr>
          <w:color w:val="231F1F"/>
        </w:rPr>
        <w:t>tickets</w:t>
      </w:r>
      <w:r w:rsidRPr="0030456C">
        <w:rPr>
          <w:color w:val="231F1F"/>
          <w:spacing w:val="-10"/>
        </w:rPr>
        <w:t xml:space="preserve"> </w:t>
      </w:r>
      <w:r w:rsidRPr="0030456C">
        <w:rPr>
          <w:color w:val="231F1F"/>
        </w:rPr>
        <w:t>supporting</w:t>
      </w:r>
      <w:r w:rsidRPr="0030456C">
        <w:rPr>
          <w:color w:val="231F1F"/>
          <w:spacing w:val="-10"/>
        </w:rPr>
        <w:t xml:space="preserve"> </w:t>
      </w:r>
      <w:r w:rsidRPr="0030456C">
        <w:rPr>
          <w:color w:val="231F1F"/>
        </w:rPr>
        <w:t>SharePoint</w:t>
      </w:r>
      <w:r w:rsidRPr="0030456C">
        <w:rPr>
          <w:color w:val="231F1F"/>
          <w:spacing w:val="-10"/>
        </w:rPr>
        <w:t xml:space="preserve"> </w:t>
      </w:r>
      <w:r w:rsidRPr="0030456C">
        <w:rPr>
          <w:color w:val="231F1F"/>
        </w:rPr>
        <w:t>Technician and Intern(s) as required.</w:t>
      </w:r>
    </w:p>
    <w:p w14:paraId="0EF3D409" w14:textId="77777777" w:rsidR="00414F32" w:rsidRPr="0030456C" w:rsidRDefault="009A3D16" w:rsidP="00C33199">
      <w:pPr>
        <w:pStyle w:val="ListParagraph"/>
        <w:numPr>
          <w:ilvl w:val="0"/>
          <w:numId w:val="1"/>
        </w:numPr>
        <w:tabs>
          <w:tab w:val="left" w:pos="858"/>
          <w:tab w:val="left" w:pos="9360"/>
        </w:tabs>
        <w:spacing w:line="269" w:lineRule="exact"/>
        <w:ind w:left="858" w:right="1580" w:hanging="361"/>
      </w:pPr>
      <w:r w:rsidRPr="0030456C">
        <w:rPr>
          <w:color w:val="231F1F"/>
        </w:rPr>
        <w:t>Develop</w:t>
      </w:r>
      <w:r w:rsidRPr="0030456C">
        <w:rPr>
          <w:color w:val="231F1F"/>
          <w:spacing w:val="-11"/>
        </w:rPr>
        <w:t xml:space="preserve"> </w:t>
      </w:r>
      <w:r w:rsidRPr="0030456C">
        <w:rPr>
          <w:color w:val="231F1F"/>
        </w:rPr>
        <w:t>course</w:t>
      </w:r>
      <w:r w:rsidRPr="0030456C">
        <w:rPr>
          <w:color w:val="231F1F"/>
          <w:spacing w:val="-8"/>
        </w:rPr>
        <w:t xml:space="preserve"> </w:t>
      </w:r>
      <w:r w:rsidRPr="0030456C">
        <w:rPr>
          <w:color w:val="231F1F"/>
        </w:rPr>
        <w:t>content</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conduct</w:t>
      </w:r>
      <w:r w:rsidRPr="0030456C">
        <w:rPr>
          <w:color w:val="231F1F"/>
          <w:spacing w:val="-12"/>
        </w:rPr>
        <w:t xml:space="preserve"> </w:t>
      </w:r>
      <w:r w:rsidRPr="0030456C">
        <w:rPr>
          <w:color w:val="231F1F"/>
        </w:rPr>
        <w:t>training</w:t>
      </w:r>
      <w:r w:rsidRPr="0030456C">
        <w:rPr>
          <w:color w:val="231F1F"/>
          <w:spacing w:val="-10"/>
        </w:rPr>
        <w:t xml:space="preserve"> </w:t>
      </w:r>
      <w:r w:rsidRPr="0030456C">
        <w:rPr>
          <w:color w:val="231F1F"/>
        </w:rPr>
        <w:t>for</w:t>
      </w:r>
      <w:r w:rsidRPr="0030456C">
        <w:rPr>
          <w:color w:val="231F1F"/>
          <w:spacing w:val="-8"/>
        </w:rPr>
        <w:t xml:space="preserve"> </w:t>
      </w:r>
      <w:r w:rsidRPr="0030456C">
        <w:rPr>
          <w:color w:val="231F1F"/>
          <w:spacing w:val="-2"/>
        </w:rPr>
        <w:t>SharePoint.</w:t>
      </w:r>
    </w:p>
    <w:p w14:paraId="0EF3D40A" w14:textId="77777777" w:rsidR="00414F32" w:rsidRPr="0030456C" w:rsidRDefault="009A3D16" w:rsidP="00C33199">
      <w:pPr>
        <w:pStyle w:val="ListParagraph"/>
        <w:numPr>
          <w:ilvl w:val="0"/>
          <w:numId w:val="1"/>
        </w:numPr>
        <w:tabs>
          <w:tab w:val="left" w:pos="858"/>
          <w:tab w:val="left" w:pos="860"/>
          <w:tab w:val="left" w:pos="9360"/>
        </w:tabs>
        <w:spacing w:before="9" w:line="247" w:lineRule="auto"/>
        <w:ind w:right="1580"/>
      </w:pPr>
      <w:r w:rsidRPr="0030456C">
        <w:rPr>
          <w:color w:val="231F1F"/>
        </w:rPr>
        <w:t>Implement</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support</w:t>
      </w:r>
      <w:r w:rsidRPr="0030456C">
        <w:rPr>
          <w:color w:val="231F1F"/>
          <w:spacing w:val="-10"/>
        </w:rPr>
        <w:t xml:space="preserve"> </w:t>
      </w:r>
      <w:r w:rsidRPr="0030456C">
        <w:rPr>
          <w:color w:val="231F1F"/>
        </w:rPr>
        <w:t>“form</w:t>
      </w:r>
      <w:r w:rsidRPr="0030456C">
        <w:rPr>
          <w:color w:val="231F1F"/>
          <w:spacing w:val="-10"/>
        </w:rPr>
        <w:t xml:space="preserve"> </w:t>
      </w:r>
      <w:r w:rsidRPr="0030456C">
        <w:rPr>
          <w:color w:val="231F1F"/>
        </w:rPr>
        <w:t>services”,</w:t>
      </w:r>
      <w:r w:rsidRPr="0030456C">
        <w:rPr>
          <w:color w:val="231F1F"/>
          <w:spacing w:val="-10"/>
        </w:rPr>
        <w:t xml:space="preserve"> </w:t>
      </w:r>
      <w:r w:rsidRPr="0030456C">
        <w:rPr>
          <w:color w:val="231F1F"/>
        </w:rPr>
        <w:t>custom</w:t>
      </w:r>
      <w:r w:rsidRPr="0030456C">
        <w:rPr>
          <w:color w:val="231F1F"/>
          <w:spacing w:val="-10"/>
        </w:rPr>
        <w:t xml:space="preserve"> </w:t>
      </w:r>
      <w:r w:rsidRPr="0030456C">
        <w:rPr>
          <w:color w:val="231F1F"/>
        </w:rPr>
        <w:t>reporting,</w:t>
      </w:r>
      <w:r w:rsidRPr="0030456C">
        <w:rPr>
          <w:color w:val="231F1F"/>
          <w:spacing w:val="-10"/>
        </w:rPr>
        <w:t xml:space="preserve"> </w:t>
      </w:r>
      <w:r w:rsidRPr="0030456C">
        <w:rPr>
          <w:color w:val="231F1F"/>
        </w:rPr>
        <w:t>custom</w:t>
      </w:r>
      <w:r w:rsidRPr="0030456C">
        <w:rPr>
          <w:color w:val="231F1F"/>
          <w:spacing w:val="-10"/>
        </w:rPr>
        <w:t xml:space="preserve"> </w:t>
      </w:r>
      <w:r w:rsidRPr="0030456C">
        <w:rPr>
          <w:color w:val="231F1F"/>
        </w:rPr>
        <w:t>workflow,</w:t>
      </w:r>
      <w:r w:rsidRPr="0030456C">
        <w:rPr>
          <w:color w:val="231F1F"/>
          <w:spacing w:val="-10"/>
        </w:rPr>
        <w:t xml:space="preserve"> </w:t>
      </w:r>
      <w:r w:rsidRPr="0030456C">
        <w:rPr>
          <w:color w:val="231F1F"/>
        </w:rPr>
        <w:t xml:space="preserve">and </w:t>
      </w:r>
      <w:r w:rsidRPr="0030456C">
        <w:rPr>
          <w:color w:val="231F1F"/>
          <w:spacing w:val="-2"/>
        </w:rPr>
        <w:t>searches.</w:t>
      </w:r>
    </w:p>
    <w:p w14:paraId="0EF3D40B" w14:textId="77777777" w:rsidR="00414F32" w:rsidRPr="0030456C" w:rsidRDefault="009A3D16" w:rsidP="00C33199">
      <w:pPr>
        <w:pStyle w:val="ListParagraph"/>
        <w:numPr>
          <w:ilvl w:val="0"/>
          <w:numId w:val="1"/>
        </w:numPr>
        <w:tabs>
          <w:tab w:val="left" w:pos="858"/>
          <w:tab w:val="left" w:pos="9360"/>
        </w:tabs>
        <w:spacing w:line="271" w:lineRule="exact"/>
        <w:ind w:left="858" w:right="1580" w:hanging="361"/>
      </w:pPr>
      <w:r w:rsidRPr="0030456C">
        <w:rPr>
          <w:color w:val="231F1F"/>
        </w:rPr>
        <w:t>Work</w:t>
      </w:r>
      <w:r w:rsidRPr="0030456C">
        <w:rPr>
          <w:color w:val="231F1F"/>
          <w:spacing w:val="-11"/>
        </w:rPr>
        <w:t xml:space="preserve"> </w:t>
      </w:r>
      <w:r w:rsidRPr="0030456C">
        <w:rPr>
          <w:color w:val="231F1F"/>
        </w:rPr>
        <w:t>closely</w:t>
      </w:r>
      <w:r w:rsidRPr="0030456C">
        <w:rPr>
          <w:color w:val="231F1F"/>
          <w:spacing w:val="-8"/>
        </w:rPr>
        <w:t xml:space="preserve"> </w:t>
      </w:r>
      <w:r w:rsidRPr="0030456C">
        <w:rPr>
          <w:color w:val="231F1F"/>
        </w:rPr>
        <w:t>with</w:t>
      </w:r>
      <w:r w:rsidRPr="0030456C">
        <w:rPr>
          <w:color w:val="231F1F"/>
          <w:spacing w:val="-10"/>
        </w:rPr>
        <w:t xml:space="preserve"> </w:t>
      </w:r>
      <w:r w:rsidRPr="0030456C">
        <w:rPr>
          <w:color w:val="231F1F"/>
        </w:rPr>
        <w:t>customers,</w:t>
      </w:r>
      <w:r w:rsidRPr="0030456C">
        <w:rPr>
          <w:color w:val="231F1F"/>
          <w:spacing w:val="-9"/>
        </w:rPr>
        <w:t xml:space="preserve"> </w:t>
      </w:r>
      <w:r w:rsidRPr="0030456C">
        <w:rPr>
          <w:color w:val="231F1F"/>
        </w:rPr>
        <w:t>architects,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management</w:t>
      </w:r>
      <w:r w:rsidRPr="0030456C">
        <w:rPr>
          <w:color w:val="231F1F"/>
          <w:spacing w:val="-10"/>
        </w:rPr>
        <w:t xml:space="preserve"> </w:t>
      </w:r>
      <w:r w:rsidRPr="0030456C">
        <w:rPr>
          <w:color w:val="231F1F"/>
        </w:rPr>
        <w:t>to</w:t>
      </w:r>
      <w:r w:rsidRPr="0030456C">
        <w:rPr>
          <w:color w:val="231F1F"/>
          <w:spacing w:val="-12"/>
        </w:rPr>
        <w:t xml:space="preserve"> </w:t>
      </w:r>
      <w:r w:rsidRPr="0030456C">
        <w:rPr>
          <w:color w:val="231F1F"/>
        </w:rPr>
        <w:t>deliver</w:t>
      </w:r>
      <w:r w:rsidRPr="0030456C">
        <w:rPr>
          <w:color w:val="231F1F"/>
          <w:spacing w:val="-11"/>
        </w:rPr>
        <w:t xml:space="preserve"> </w:t>
      </w:r>
      <w:r w:rsidRPr="0030456C">
        <w:rPr>
          <w:color w:val="231F1F"/>
          <w:spacing w:val="-2"/>
        </w:rPr>
        <w:t>solutions.</w:t>
      </w:r>
    </w:p>
    <w:p w14:paraId="0EF3D40C" w14:textId="77777777" w:rsidR="00414F32" w:rsidRPr="0030456C" w:rsidRDefault="009A3D16" w:rsidP="00C33199">
      <w:pPr>
        <w:pStyle w:val="ListParagraph"/>
        <w:numPr>
          <w:ilvl w:val="0"/>
          <w:numId w:val="1"/>
        </w:numPr>
        <w:tabs>
          <w:tab w:val="left" w:pos="858"/>
          <w:tab w:val="left" w:pos="860"/>
          <w:tab w:val="left" w:pos="9360"/>
        </w:tabs>
        <w:spacing w:before="14" w:line="244" w:lineRule="auto"/>
        <w:ind w:right="1580"/>
      </w:pPr>
      <w:r w:rsidRPr="0030456C">
        <w:rPr>
          <w:color w:val="231F1F"/>
        </w:rPr>
        <w:t>Facilitate</w:t>
      </w:r>
      <w:r w:rsidRPr="0030456C">
        <w:rPr>
          <w:color w:val="231F1F"/>
          <w:spacing w:val="-11"/>
        </w:rPr>
        <w:t xml:space="preserve"> </w:t>
      </w:r>
      <w:r w:rsidRPr="0030456C">
        <w:rPr>
          <w:color w:val="231F1F"/>
        </w:rPr>
        <w:t>architecture</w:t>
      </w:r>
      <w:r w:rsidRPr="0030456C">
        <w:rPr>
          <w:color w:val="231F1F"/>
          <w:spacing w:val="-15"/>
        </w:rPr>
        <w:t xml:space="preserve"> </w:t>
      </w:r>
      <w:r w:rsidRPr="0030456C">
        <w:rPr>
          <w:color w:val="231F1F"/>
        </w:rPr>
        <w:t>and</w:t>
      </w:r>
      <w:r w:rsidRPr="0030456C">
        <w:rPr>
          <w:color w:val="231F1F"/>
          <w:spacing w:val="-13"/>
        </w:rPr>
        <w:t xml:space="preserve"> </w:t>
      </w:r>
      <w:r w:rsidRPr="0030456C">
        <w:rPr>
          <w:color w:val="231F1F"/>
        </w:rPr>
        <w:t>design</w:t>
      </w:r>
      <w:r w:rsidRPr="0030456C">
        <w:rPr>
          <w:color w:val="231F1F"/>
          <w:spacing w:val="-13"/>
        </w:rPr>
        <w:t xml:space="preserve"> </w:t>
      </w:r>
      <w:r w:rsidRPr="0030456C">
        <w:rPr>
          <w:color w:val="231F1F"/>
        </w:rPr>
        <w:t>sessions</w:t>
      </w:r>
      <w:r w:rsidRPr="0030456C">
        <w:rPr>
          <w:color w:val="231F1F"/>
          <w:spacing w:val="-11"/>
        </w:rPr>
        <w:t xml:space="preserve"> </w:t>
      </w:r>
      <w:r w:rsidRPr="0030456C">
        <w:rPr>
          <w:color w:val="231F1F"/>
        </w:rPr>
        <w:t>with</w:t>
      </w:r>
      <w:r w:rsidRPr="0030456C">
        <w:rPr>
          <w:color w:val="231F1F"/>
          <w:spacing w:val="-13"/>
        </w:rPr>
        <w:t xml:space="preserve"> </w:t>
      </w:r>
      <w:r w:rsidRPr="0030456C">
        <w:rPr>
          <w:color w:val="231F1F"/>
        </w:rPr>
        <w:t>customers,</w:t>
      </w:r>
      <w:r w:rsidRPr="0030456C">
        <w:rPr>
          <w:color w:val="231F1F"/>
          <w:spacing w:val="-11"/>
        </w:rPr>
        <w:t xml:space="preserve"> </w:t>
      </w:r>
      <w:r w:rsidRPr="0030456C">
        <w:rPr>
          <w:color w:val="231F1F"/>
        </w:rPr>
        <w:t>stakeholders,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 xml:space="preserve">content </w:t>
      </w:r>
      <w:r w:rsidRPr="0030456C">
        <w:rPr>
          <w:color w:val="231F1F"/>
          <w:spacing w:val="-2"/>
        </w:rPr>
        <w:t>managers.</w:t>
      </w:r>
    </w:p>
    <w:p w14:paraId="0EF3D40D" w14:textId="77777777" w:rsidR="00414F32" w:rsidRPr="0030456C" w:rsidRDefault="009A3D16" w:rsidP="00C33199">
      <w:pPr>
        <w:pStyle w:val="ListParagraph"/>
        <w:numPr>
          <w:ilvl w:val="0"/>
          <w:numId w:val="1"/>
        </w:numPr>
        <w:tabs>
          <w:tab w:val="left" w:pos="858"/>
          <w:tab w:val="left" w:pos="860"/>
          <w:tab w:val="left" w:pos="9360"/>
        </w:tabs>
        <w:spacing w:before="1" w:line="247" w:lineRule="auto"/>
        <w:ind w:right="1580"/>
      </w:pPr>
      <w:r w:rsidRPr="0030456C">
        <w:rPr>
          <w:color w:val="231F1F"/>
        </w:rPr>
        <w:t>Work</w:t>
      </w:r>
      <w:r w:rsidRPr="0030456C">
        <w:rPr>
          <w:color w:val="231F1F"/>
          <w:spacing w:val="-10"/>
        </w:rPr>
        <w:t xml:space="preserve"> </w:t>
      </w:r>
      <w:r w:rsidRPr="0030456C">
        <w:rPr>
          <w:color w:val="231F1F"/>
        </w:rPr>
        <w:t>with</w:t>
      </w:r>
      <w:r w:rsidRPr="0030456C">
        <w:rPr>
          <w:color w:val="231F1F"/>
          <w:spacing w:val="-10"/>
        </w:rPr>
        <w:t xml:space="preserve"> </w:t>
      </w:r>
      <w:r w:rsidRPr="0030456C">
        <w:rPr>
          <w:color w:val="231F1F"/>
        </w:rPr>
        <w:t>business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infrastructure</w:t>
      </w:r>
      <w:r w:rsidRPr="0030456C">
        <w:rPr>
          <w:color w:val="231F1F"/>
          <w:spacing w:val="-10"/>
        </w:rPr>
        <w:t xml:space="preserve"> </w:t>
      </w:r>
      <w:r w:rsidRPr="0030456C">
        <w:rPr>
          <w:color w:val="231F1F"/>
        </w:rPr>
        <w:t>partners</w:t>
      </w:r>
      <w:r w:rsidRPr="0030456C">
        <w:rPr>
          <w:color w:val="231F1F"/>
          <w:spacing w:val="-13"/>
        </w:rPr>
        <w:t xml:space="preserve"> </w:t>
      </w:r>
      <w:r w:rsidRPr="0030456C">
        <w:rPr>
          <w:color w:val="231F1F"/>
        </w:rPr>
        <w:t>to</w:t>
      </w:r>
      <w:r w:rsidRPr="0030456C">
        <w:rPr>
          <w:color w:val="231F1F"/>
          <w:spacing w:val="-6"/>
        </w:rPr>
        <w:t xml:space="preserve"> </w:t>
      </w:r>
      <w:r w:rsidRPr="0030456C">
        <w:rPr>
          <w:color w:val="231F1F"/>
        </w:rPr>
        <w:t>define</w:t>
      </w:r>
      <w:r w:rsidRPr="0030456C">
        <w:rPr>
          <w:color w:val="231F1F"/>
          <w:spacing w:val="-13"/>
        </w:rPr>
        <w:t xml:space="preserve"> </w:t>
      </w:r>
      <w:r w:rsidRPr="0030456C">
        <w:rPr>
          <w:color w:val="231F1F"/>
        </w:rPr>
        <w:t>SharePoint</w:t>
      </w:r>
      <w:r w:rsidRPr="0030456C">
        <w:rPr>
          <w:color w:val="231F1F"/>
          <w:spacing w:val="-10"/>
        </w:rPr>
        <w:t xml:space="preserve"> </w:t>
      </w:r>
      <w:r w:rsidRPr="0030456C">
        <w:rPr>
          <w:color w:val="231F1F"/>
        </w:rPr>
        <w:t xml:space="preserve">deployment </w:t>
      </w:r>
      <w:r w:rsidRPr="0030456C">
        <w:rPr>
          <w:color w:val="231F1F"/>
          <w:spacing w:val="-2"/>
        </w:rPr>
        <w:t>strategies.</w:t>
      </w:r>
    </w:p>
    <w:p w14:paraId="0EF3D40E" w14:textId="77777777" w:rsidR="00414F32" w:rsidRPr="0030456C" w:rsidRDefault="009A3D16" w:rsidP="00C33199">
      <w:pPr>
        <w:pStyle w:val="ListParagraph"/>
        <w:numPr>
          <w:ilvl w:val="0"/>
          <w:numId w:val="1"/>
        </w:numPr>
        <w:tabs>
          <w:tab w:val="left" w:pos="858"/>
          <w:tab w:val="left" w:pos="860"/>
          <w:tab w:val="left" w:pos="9360"/>
        </w:tabs>
        <w:spacing w:before="1" w:line="247" w:lineRule="auto"/>
        <w:ind w:right="1580"/>
      </w:pPr>
      <w:r w:rsidRPr="0030456C">
        <w:rPr>
          <w:color w:val="231F1F"/>
        </w:rPr>
        <w:t>Work</w:t>
      </w:r>
      <w:r w:rsidRPr="0030456C">
        <w:rPr>
          <w:color w:val="231F1F"/>
          <w:spacing w:val="-8"/>
        </w:rPr>
        <w:t xml:space="preserve"> </w:t>
      </w:r>
      <w:r w:rsidRPr="0030456C">
        <w:rPr>
          <w:color w:val="231F1F"/>
        </w:rPr>
        <w:t>with</w:t>
      </w:r>
      <w:r w:rsidRPr="0030456C">
        <w:rPr>
          <w:color w:val="231F1F"/>
          <w:spacing w:val="-8"/>
        </w:rPr>
        <w:t xml:space="preserve"> </w:t>
      </w:r>
      <w:r w:rsidRPr="0030456C">
        <w:rPr>
          <w:color w:val="231F1F"/>
        </w:rPr>
        <w:t>projects</w:t>
      </w:r>
      <w:r w:rsidRPr="0030456C">
        <w:rPr>
          <w:color w:val="231F1F"/>
          <w:spacing w:val="-6"/>
        </w:rPr>
        <w:t xml:space="preserve"> </w:t>
      </w:r>
      <w:r w:rsidRPr="0030456C">
        <w:rPr>
          <w:color w:val="231F1F"/>
        </w:rPr>
        <w:t>teams</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analyze</w:t>
      </w:r>
      <w:r w:rsidRPr="0030456C">
        <w:rPr>
          <w:color w:val="231F1F"/>
          <w:spacing w:val="-14"/>
        </w:rPr>
        <w:t xml:space="preserve"> </w:t>
      </w:r>
      <w:r w:rsidRPr="0030456C">
        <w:rPr>
          <w:color w:val="231F1F"/>
        </w:rPr>
        <w:t>business</w:t>
      </w:r>
      <w:r w:rsidRPr="0030456C">
        <w:rPr>
          <w:color w:val="231F1F"/>
          <w:spacing w:val="-10"/>
        </w:rPr>
        <w:t xml:space="preserve"> </w:t>
      </w:r>
      <w:r w:rsidRPr="0030456C">
        <w:rPr>
          <w:color w:val="231F1F"/>
        </w:rPr>
        <w:t>and</w:t>
      </w:r>
      <w:r w:rsidRPr="0030456C">
        <w:rPr>
          <w:color w:val="231F1F"/>
          <w:spacing w:val="-3"/>
        </w:rPr>
        <w:t xml:space="preserve"> </w:t>
      </w:r>
      <w:r w:rsidRPr="0030456C">
        <w:rPr>
          <w:color w:val="231F1F"/>
        </w:rPr>
        <w:t>technical</w:t>
      </w:r>
      <w:r w:rsidRPr="0030456C">
        <w:rPr>
          <w:color w:val="231F1F"/>
          <w:spacing w:val="-5"/>
        </w:rPr>
        <w:t xml:space="preserve"> </w:t>
      </w:r>
      <w:r w:rsidRPr="0030456C">
        <w:rPr>
          <w:color w:val="231F1F"/>
        </w:rPr>
        <w:t>requirements</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include</w:t>
      </w:r>
      <w:r w:rsidRPr="0030456C">
        <w:rPr>
          <w:color w:val="231F1F"/>
          <w:spacing w:val="-10"/>
        </w:rPr>
        <w:t xml:space="preserve"> </w:t>
      </w:r>
      <w:r w:rsidRPr="0030456C">
        <w:rPr>
          <w:color w:val="231F1F"/>
        </w:rPr>
        <w:t>work and budget plans.</w:t>
      </w:r>
    </w:p>
    <w:p w14:paraId="0EF3D40F" w14:textId="77777777" w:rsidR="00414F32" w:rsidRPr="0030456C" w:rsidRDefault="009A3D16" w:rsidP="00C33199">
      <w:pPr>
        <w:pStyle w:val="ListParagraph"/>
        <w:numPr>
          <w:ilvl w:val="0"/>
          <w:numId w:val="1"/>
        </w:numPr>
        <w:tabs>
          <w:tab w:val="left" w:pos="858"/>
          <w:tab w:val="left" w:pos="9360"/>
        </w:tabs>
        <w:spacing w:line="269" w:lineRule="exact"/>
        <w:ind w:left="858" w:right="1580" w:hanging="361"/>
      </w:pPr>
      <w:r w:rsidRPr="0030456C">
        <w:rPr>
          <w:color w:val="231F1F"/>
        </w:rPr>
        <w:t>Design</w:t>
      </w:r>
      <w:r w:rsidRPr="0030456C">
        <w:rPr>
          <w:color w:val="231F1F"/>
          <w:spacing w:val="-13"/>
        </w:rPr>
        <w:t xml:space="preserve"> </w:t>
      </w:r>
      <w:r w:rsidRPr="0030456C">
        <w:rPr>
          <w:color w:val="231F1F"/>
        </w:rPr>
        <w:t>document</w:t>
      </w:r>
      <w:r w:rsidRPr="0030456C">
        <w:rPr>
          <w:color w:val="231F1F"/>
          <w:spacing w:val="-13"/>
        </w:rPr>
        <w:t xml:space="preserve"> </w:t>
      </w:r>
      <w:r w:rsidRPr="0030456C">
        <w:rPr>
          <w:color w:val="231F1F"/>
          <w:spacing w:val="-2"/>
        </w:rPr>
        <w:t>solutions.</w:t>
      </w:r>
    </w:p>
    <w:p w14:paraId="0EF3D410" w14:textId="77777777" w:rsidR="00414F32" w:rsidRPr="0030456C" w:rsidRDefault="009A3D16" w:rsidP="00C33199">
      <w:pPr>
        <w:pStyle w:val="ListParagraph"/>
        <w:numPr>
          <w:ilvl w:val="0"/>
          <w:numId w:val="1"/>
        </w:numPr>
        <w:tabs>
          <w:tab w:val="left" w:pos="858"/>
          <w:tab w:val="left" w:pos="9360"/>
        </w:tabs>
        <w:spacing w:before="12"/>
        <w:ind w:left="858" w:right="1580" w:hanging="361"/>
      </w:pPr>
      <w:r w:rsidRPr="0030456C">
        <w:rPr>
          <w:color w:val="231F1F"/>
        </w:rPr>
        <w:t>Design</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implement</w:t>
      </w:r>
      <w:r w:rsidRPr="0030456C">
        <w:rPr>
          <w:color w:val="231F1F"/>
          <w:spacing w:val="-8"/>
        </w:rPr>
        <w:t xml:space="preserve"> </w:t>
      </w:r>
      <w:r w:rsidRPr="0030456C">
        <w:rPr>
          <w:color w:val="231F1F"/>
        </w:rPr>
        <w:t>complex</w:t>
      </w:r>
      <w:r w:rsidRPr="0030456C">
        <w:rPr>
          <w:color w:val="231F1F"/>
          <w:spacing w:val="-11"/>
        </w:rPr>
        <w:t xml:space="preserve"> </w:t>
      </w:r>
      <w:r w:rsidRPr="0030456C">
        <w:rPr>
          <w:color w:val="231F1F"/>
        </w:rPr>
        <w:t>data</w:t>
      </w:r>
      <w:r w:rsidRPr="0030456C">
        <w:rPr>
          <w:color w:val="231F1F"/>
          <w:spacing w:val="-10"/>
        </w:rPr>
        <w:t xml:space="preserve"> </w:t>
      </w:r>
      <w:r w:rsidRPr="0030456C">
        <w:rPr>
          <w:color w:val="231F1F"/>
          <w:spacing w:val="-2"/>
        </w:rPr>
        <w:t>models.</w:t>
      </w:r>
    </w:p>
    <w:p w14:paraId="0EF3D411" w14:textId="77777777" w:rsidR="00414F32" w:rsidRPr="0030456C" w:rsidRDefault="009A3D16" w:rsidP="00C33199">
      <w:pPr>
        <w:pStyle w:val="ListParagraph"/>
        <w:numPr>
          <w:ilvl w:val="0"/>
          <w:numId w:val="1"/>
        </w:numPr>
        <w:tabs>
          <w:tab w:val="left" w:pos="858"/>
          <w:tab w:val="left" w:pos="9360"/>
        </w:tabs>
        <w:spacing w:before="9"/>
        <w:ind w:left="858" w:right="1580" w:hanging="361"/>
      </w:pPr>
      <w:r w:rsidRPr="0030456C">
        <w:rPr>
          <w:color w:val="231F1F"/>
        </w:rPr>
        <w:t>Design</w:t>
      </w:r>
      <w:r w:rsidRPr="0030456C">
        <w:rPr>
          <w:color w:val="231F1F"/>
          <w:spacing w:val="-15"/>
        </w:rPr>
        <w:t xml:space="preserve"> </w:t>
      </w:r>
      <w:r w:rsidRPr="0030456C">
        <w:rPr>
          <w:color w:val="231F1F"/>
        </w:rPr>
        <w:t>SharePoint</w:t>
      </w:r>
      <w:r w:rsidRPr="0030456C">
        <w:rPr>
          <w:color w:val="231F1F"/>
          <w:spacing w:val="-14"/>
        </w:rPr>
        <w:t xml:space="preserve"> </w:t>
      </w:r>
      <w:r w:rsidRPr="0030456C">
        <w:rPr>
          <w:color w:val="231F1F"/>
        </w:rPr>
        <w:t>solutions</w:t>
      </w:r>
      <w:r w:rsidRPr="0030456C">
        <w:rPr>
          <w:color w:val="231F1F"/>
          <w:spacing w:val="-13"/>
        </w:rPr>
        <w:t xml:space="preserve"> </w:t>
      </w:r>
      <w:r w:rsidRPr="0030456C">
        <w:rPr>
          <w:color w:val="231F1F"/>
        </w:rPr>
        <w:t>using</w:t>
      </w:r>
      <w:r w:rsidRPr="0030456C">
        <w:rPr>
          <w:color w:val="231F1F"/>
          <w:spacing w:val="-13"/>
        </w:rPr>
        <w:t xml:space="preserve"> </w:t>
      </w:r>
      <w:r w:rsidRPr="0030456C">
        <w:rPr>
          <w:color w:val="231F1F"/>
        </w:rPr>
        <w:t>the</w:t>
      </w:r>
      <w:r w:rsidRPr="0030456C">
        <w:rPr>
          <w:color w:val="231F1F"/>
          <w:spacing w:val="-13"/>
        </w:rPr>
        <w:t xml:space="preserve"> </w:t>
      </w:r>
      <w:r w:rsidRPr="0030456C">
        <w:rPr>
          <w:color w:val="231F1F"/>
        </w:rPr>
        <w:t>appropriate</w:t>
      </w:r>
      <w:r w:rsidRPr="0030456C">
        <w:rPr>
          <w:color w:val="231F1F"/>
          <w:spacing w:val="-12"/>
        </w:rPr>
        <w:t xml:space="preserve"> </w:t>
      </w:r>
      <w:r w:rsidRPr="0030456C">
        <w:rPr>
          <w:color w:val="231F1F"/>
          <w:spacing w:val="-2"/>
        </w:rPr>
        <w:t>tools.</w:t>
      </w:r>
    </w:p>
    <w:p w14:paraId="0EF3D412" w14:textId="77777777" w:rsidR="00414F32" w:rsidRPr="0030456C" w:rsidRDefault="009A3D16" w:rsidP="00C33199">
      <w:pPr>
        <w:pStyle w:val="ListParagraph"/>
        <w:numPr>
          <w:ilvl w:val="0"/>
          <w:numId w:val="1"/>
        </w:numPr>
        <w:tabs>
          <w:tab w:val="left" w:pos="858"/>
          <w:tab w:val="left" w:pos="9360"/>
        </w:tabs>
        <w:spacing w:before="10"/>
        <w:ind w:left="858" w:right="1580" w:hanging="361"/>
      </w:pPr>
      <w:r w:rsidRPr="0030456C">
        <w:rPr>
          <w:color w:val="231F1F"/>
        </w:rPr>
        <w:t>Identify</w:t>
      </w:r>
      <w:r w:rsidRPr="0030456C">
        <w:rPr>
          <w:color w:val="231F1F"/>
          <w:spacing w:val="-9"/>
        </w:rPr>
        <w:t xml:space="preserve"> </w:t>
      </w:r>
      <w:r w:rsidRPr="0030456C">
        <w:rPr>
          <w:color w:val="231F1F"/>
        </w:rPr>
        <w:t>units</w:t>
      </w:r>
      <w:r w:rsidRPr="0030456C">
        <w:rPr>
          <w:color w:val="231F1F"/>
          <w:spacing w:val="-4"/>
        </w:rPr>
        <w:t xml:space="preserve"> </w:t>
      </w:r>
      <w:r w:rsidRPr="0030456C">
        <w:rPr>
          <w:color w:val="231F1F"/>
        </w:rPr>
        <w:t>of</w:t>
      </w:r>
      <w:r w:rsidRPr="0030456C">
        <w:rPr>
          <w:color w:val="231F1F"/>
          <w:spacing w:val="-11"/>
        </w:rPr>
        <w:t xml:space="preserve"> </w:t>
      </w:r>
      <w:r w:rsidRPr="0030456C">
        <w:rPr>
          <w:color w:val="231F1F"/>
        </w:rPr>
        <w:t>work</w:t>
      </w:r>
      <w:r w:rsidRPr="0030456C">
        <w:rPr>
          <w:color w:val="231F1F"/>
          <w:spacing w:val="-7"/>
        </w:rPr>
        <w:t xml:space="preserve"> </w:t>
      </w:r>
      <w:r w:rsidRPr="0030456C">
        <w:rPr>
          <w:color w:val="231F1F"/>
        </w:rPr>
        <w:t>and</w:t>
      </w:r>
      <w:r w:rsidRPr="0030456C">
        <w:rPr>
          <w:color w:val="231F1F"/>
          <w:spacing w:val="-6"/>
        </w:rPr>
        <w:t xml:space="preserve"> </w:t>
      </w:r>
      <w:r w:rsidRPr="0030456C">
        <w:rPr>
          <w:color w:val="231F1F"/>
        </w:rPr>
        <w:t>manage</w:t>
      </w:r>
      <w:r w:rsidRPr="0030456C">
        <w:rPr>
          <w:color w:val="231F1F"/>
          <w:spacing w:val="-13"/>
        </w:rPr>
        <w:t xml:space="preserve"> </w:t>
      </w:r>
      <w:r w:rsidRPr="0030456C">
        <w:rPr>
          <w:color w:val="231F1F"/>
        </w:rPr>
        <w:t>team</w:t>
      </w:r>
      <w:r w:rsidRPr="0030456C">
        <w:rPr>
          <w:color w:val="231F1F"/>
          <w:spacing w:val="-5"/>
        </w:rPr>
        <w:t xml:space="preserve"> </w:t>
      </w:r>
      <w:r w:rsidRPr="0030456C">
        <w:rPr>
          <w:color w:val="231F1F"/>
        </w:rPr>
        <w:t>member</w:t>
      </w:r>
      <w:r w:rsidRPr="0030456C">
        <w:rPr>
          <w:color w:val="231F1F"/>
          <w:spacing w:val="-9"/>
        </w:rPr>
        <w:t xml:space="preserve"> </w:t>
      </w:r>
      <w:r w:rsidRPr="0030456C">
        <w:rPr>
          <w:color w:val="231F1F"/>
          <w:spacing w:val="-2"/>
        </w:rPr>
        <w:t>assignments.</w:t>
      </w:r>
    </w:p>
    <w:p w14:paraId="0EF3D413" w14:textId="77777777" w:rsidR="00414F32" w:rsidRPr="0030456C" w:rsidRDefault="009A3D16" w:rsidP="00C33199">
      <w:pPr>
        <w:pStyle w:val="ListParagraph"/>
        <w:numPr>
          <w:ilvl w:val="0"/>
          <w:numId w:val="1"/>
        </w:numPr>
        <w:tabs>
          <w:tab w:val="left" w:pos="858"/>
          <w:tab w:val="left" w:pos="9360"/>
        </w:tabs>
        <w:spacing w:before="12"/>
        <w:ind w:left="858" w:right="1580" w:hanging="361"/>
      </w:pPr>
      <w:r w:rsidRPr="0030456C">
        <w:rPr>
          <w:color w:val="231F1F"/>
        </w:rPr>
        <w:t>Monitor</w:t>
      </w:r>
      <w:r w:rsidRPr="0030456C">
        <w:rPr>
          <w:color w:val="231F1F"/>
          <w:spacing w:val="-14"/>
        </w:rPr>
        <w:t xml:space="preserve"> </w:t>
      </w:r>
      <w:r w:rsidRPr="0030456C">
        <w:rPr>
          <w:color w:val="231F1F"/>
        </w:rPr>
        <w:t>Design</w:t>
      </w:r>
      <w:r w:rsidRPr="0030456C">
        <w:rPr>
          <w:color w:val="231F1F"/>
          <w:spacing w:val="-7"/>
        </w:rPr>
        <w:t xml:space="preserve"> </w:t>
      </w:r>
      <w:r w:rsidRPr="0030456C">
        <w:rPr>
          <w:color w:val="231F1F"/>
        </w:rPr>
        <w:t>team</w:t>
      </w:r>
      <w:r w:rsidRPr="0030456C">
        <w:rPr>
          <w:color w:val="231F1F"/>
          <w:spacing w:val="-10"/>
        </w:rPr>
        <w:t xml:space="preserve"> </w:t>
      </w:r>
      <w:r w:rsidRPr="0030456C">
        <w:rPr>
          <w:color w:val="231F1F"/>
        </w:rPr>
        <w:t>in</w:t>
      </w:r>
      <w:r w:rsidRPr="0030456C">
        <w:rPr>
          <w:color w:val="231F1F"/>
          <w:spacing w:val="-10"/>
        </w:rPr>
        <w:t xml:space="preserve"> </w:t>
      </w:r>
      <w:r w:rsidRPr="0030456C">
        <w:rPr>
          <w:color w:val="231F1F"/>
        </w:rPr>
        <w:t>executing</w:t>
      </w:r>
      <w:r w:rsidRPr="0030456C">
        <w:rPr>
          <w:color w:val="231F1F"/>
          <w:spacing w:val="-8"/>
        </w:rPr>
        <w:t xml:space="preserve"> </w:t>
      </w:r>
      <w:r w:rsidRPr="0030456C">
        <w:rPr>
          <w:color w:val="231F1F"/>
        </w:rPr>
        <w:t>the</w:t>
      </w:r>
      <w:r w:rsidRPr="0030456C">
        <w:rPr>
          <w:color w:val="231F1F"/>
          <w:spacing w:val="-9"/>
        </w:rPr>
        <w:t xml:space="preserve"> </w:t>
      </w:r>
      <w:r w:rsidRPr="0030456C">
        <w:rPr>
          <w:color w:val="231F1F"/>
        </w:rPr>
        <w:t>design</w:t>
      </w:r>
      <w:r w:rsidRPr="0030456C">
        <w:rPr>
          <w:color w:val="231F1F"/>
          <w:spacing w:val="-9"/>
        </w:rPr>
        <w:t xml:space="preserve"> </w:t>
      </w:r>
      <w:r w:rsidRPr="0030456C">
        <w:rPr>
          <w:color w:val="231F1F"/>
        </w:rPr>
        <w:t>plan</w:t>
      </w:r>
      <w:r w:rsidRPr="0030456C">
        <w:rPr>
          <w:color w:val="231F1F"/>
          <w:spacing w:val="-7"/>
        </w:rPr>
        <w:t xml:space="preserve"> </w:t>
      </w:r>
      <w:r w:rsidRPr="0030456C">
        <w:rPr>
          <w:color w:val="231F1F"/>
        </w:rPr>
        <w:t>and</w:t>
      </w:r>
      <w:r w:rsidRPr="0030456C">
        <w:rPr>
          <w:color w:val="231F1F"/>
          <w:spacing w:val="-10"/>
        </w:rPr>
        <w:t xml:space="preserve"> </w:t>
      </w:r>
      <w:r w:rsidRPr="0030456C">
        <w:rPr>
          <w:color w:val="231F1F"/>
        </w:rPr>
        <w:t>quality</w:t>
      </w:r>
      <w:r w:rsidRPr="0030456C">
        <w:rPr>
          <w:color w:val="231F1F"/>
          <w:spacing w:val="-7"/>
        </w:rPr>
        <w:t xml:space="preserve"> </w:t>
      </w:r>
      <w:r w:rsidRPr="0030456C">
        <w:rPr>
          <w:color w:val="231F1F"/>
        </w:rPr>
        <w:t>assurance</w:t>
      </w:r>
      <w:r w:rsidRPr="0030456C">
        <w:rPr>
          <w:color w:val="231F1F"/>
          <w:spacing w:val="-11"/>
        </w:rPr>
        <w:t xml:space="preserve"> </w:t>
      </w:r>
      <w:r w:rsidRPr="0030456C">
        <w:rPr>
          <w:color w:val="231F1F"/>
          <w:spacing w:val="-2"/>
        </w:rPr>
        <w:t>activities.</w:t>
      </w:r>
    </w:p>
    <w:p w14:paraId="0EF3D414" w14:textId="77777777" w:rsidR="00414F32" w:rsidRPr="0030456C" w:rsidRDefault="009A3D16" w:rsidP="00C33199">
      <w:pPr>
        <w:pStyle w:val="ListParagraph"/>
        <w:numPr>
          <w:ilvl w:val="0"/>
          <w:numId w:val="1"/>
        </w:numPr>
        <w:tabs>
          <w:tab w:val="left" w:pos="858"/>
          <w:tab w:val="left" w:pos="860"/>
          <w:tab w:val="left" w:pos="9360"/>
        </w:tabs>
        <w:spacing w:before="10" w:line="247" w:lineRule="auto"/>
        <w:ind w:right="1580"/>
      </w:pPr>
      <w:r w:rsidRPr="0030456C">
        <w:rPr>
          <w:color w:val="231F1F"/>
        </w:rPr>
        <w:t>Plan,</w:t>
      </w:r>
      <w:r w:rsidRPr="0030456C">
        <w:rPr>
          <w:color w:val="231F1F"/>
          <w:spacing w:val="-10"/>
        </w:rPr>
        <w:t xml:space="preserve"> </w:t>
      </w:r>
      <w:r w:rsidRPr="0030456C">
        <w:rPr>
          <w:color w:val="231F1F"/>
        </w:rPr>
        <w:t>execute,</w:t>
      </w:r>
      <w:r w:rsidRPr="0030456C">
        <w:rPr>
          <w:color w:val="231F1F"/>
          <w:spacing w:val="-10"/>
        </w:rPr>
        <w:t xml:space="preserve"> </w:t>
      </w:r>
      <w:r w:rsidRPr="0030456C">
        <w:rPr>
          <w:color w:val="231F1F"/>
        </w:rPr>
        <w:t>document,</w:t>
      </w:r>
      <w:r w:rsidRPr="0030456C">
        <w:rPr>
          <w:color w:val="231F1F"/>
          <w:spacing w:val="-10"/>
        </w:rPr>
        <w:t xml:space="preserve"> </w:t>
      </w:r>
      <w:r w:rsidRPr="0030456C">
        <w:rPr>
          <w:color w:val="231F1F"/>
        </w:rPr>
        <w:t>track,</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resolve</w:t>
      </w:r>
      <w:r w:rsidRPr="0030456C">
        <w:rPr>
          <w:color w:val="231F1F"/>
          <w:spacing w:val="-14"/>
        </w:rPr>
        <w:t xml:space="preserve"> </w:t>
      </w:r>
      <w:r w:rsidRPr="0030456C">
        <w:rPr>
          <w:color w:val="231F1F"/>
        </w:rPr>
        <w:t>unit,</w:t>
      </w:r>
      <w:r w:rsidRPr="0030456C">
        <w:rPr>
          <w:color w:val="231F1F"/>
          <w:spacing w:val="-13"/>
        </w:rPr>
        <w:t xml:space="preserve"> </w:t>
      </w:r>
      <w:r w:rsidRPr="0030456C">
        <w:rPr>
          <w:color w:val="231F1F"/>
        </w:rPr>
        <w:t>system</w:t>
      </w:r>
      <w:r w:rsidRPr="0030456C">
        <w:rPr>
          <w:color w:val="231F1F"/>
          <w:spacing w:val="-8"/>
        </w:rPr>
        <w:t xml:space="preserve"> </w:t>
      </w:r>
      <w:r w:rsidRPr="0030456C">
        <w:rPr>
          <w:color w:val="231F1F"/>
        </w:rPr>
        <w:t>integration,</w:t>
      </w:r>
      <w:r w:rsidRPr="0030456C">
        <w:rPr>
          <w:color w:val="231F1F"/>
          <w:spacing w:val="-10"/>
        </w:rPr>
        <w:t xml:space="preserve"> </w:t>
      </w:r>
      <w:r w:rsidRPr="0030456C">
        <w:rPr>
          <w:color w:val="231F1F"/>
        </w:rPr>
        <w:t>and</w:t>
      </w:r>
      <w:r w:rsidRPr="0030456C">
        <w:rPr>
          <w:color w:val="231F1F"/>
          <w:spacing w:val="-6"/>
        </w:rPr>
        <w:t xml:space="preserve"> </w:t>
      </w:r>
      <w:r w:rsidRPr="0030456C">
        <w:rPr>
          <w:color w:val="231F1F"/>
        </w:rPr>
        <w:t xml:space="preserve">performance </w:t>
      </w:r>
      <w:r w:rsidRPr="0030456C">
        <w:rPr>
          <w:color w:val="231F1F"/>
          <w:spacing w:val="-2"/>
        </w:rPr>
        <w:t>tests.</w:t>
      </w:r>
    </w:p>
    <w:p w14:paraId="0EF3D415" w14:textId="77777777" w:rsidR="00414F32" w:rsidRPr="0030456C" w:rsidRDefault="009A3D16" w:rsidP="00C33199">
      <w:pPr>
        <w:pStyle w:val="ListParagraph"/>
        <w:numPr>
          <w:ilvl w:val="0"/>
          <w:numId w:val="1"/>
        </w:numPr>
        <w:tabs>
          <w:tab w:val="left" w:pos="858"/>
          <w:tab w:val="left" w:pos="9360"/>
        </w:tabs>
        <w:spacing w:line="269" w:lineRule="exact"/>
        <w:ind w:left="858" w:right="1580" w:hanging="361"/>
      </w:pPr>
      <w:r w:rsidRPr="0030456C">
        <w:rPr>
          <w:color w:val="231F1F"/>
          <w:spacing w:val="-2"/>
        </w:rPr>
        <w:t>Develop</w:t>
      </w:r>
      <w:r w:rsidRPr="0030456C">
        <w:rPr>
          <w:color w:val="231F1F"/>
          <w:spacing w:val="-5"/>
        </w:rPr>
        <w:t xml:space="preserve"> </w:t>
      </w:r>
      <w:r w:rsidRPr="0030456C">
        <w:rPr>
          <w:color w:val="231F1F"/>
          <w:spacing w:val="-2"/>
        </w:rPr>
        <w:t>workflow</w:t>
      </w:r>
      <w:r w:rsidRPr="0030456C">
        <w:rPr>
          <w:color w:val="231F1F"/>
          <w:spacing w:val="-1"/>
        </w:rPr>
        <w:t xml:space="preserve"> </w:t>
      </w:r>
      <w:r w:rsidRPr="0030456C">
        <w:rPr>
          <w:color w:val="231F1F"/>
          <w:spacing w:val="-2"/>
        </w:rPr>
        <w:t>processes.</w:t>
      </w:r>
    </w:p>
    <w:p w14:paraId="0EF3D416" w14:textId="77777777" w:rsidR="00414F32" w:rsidRPr="0030456C" w:rsidRDefault="00414F32" w:rsidP="00C33199">
      <w:pPr>
        <w:pStyle w:val="BodyText"/>
        <w:tabs>
          <w:tab w:val="left" w:pos="9360"/>
        </w:tabs>
        <w:spacing w:before="134"/>
        <w:ind w:left="0" w:right="1580"/>
        <w:rPr>
          <w:sz w:val="22"/>
          <w:szCs w:val="22"/>
        </w:rPr>
      </w:pPr>
    </w:p>
    <w:p w14:paraId="0EF3D417" w14:textId="77777777" w:rsidR="00414F32" w:rsidRPr="0030456C" w:rsidRDefault="009A3D16" w:rsidP="00C33199">
      <w:pPr>
        <w:pStyle w:val="Heading3"/>
        <w:tabs>
          <w:tab w:val="left" w:pos="9360"/>
        </w:tabs>
        <w:ind w:right="1580"/>
        <w:rPr>
          <w:sz w:val="22"/>
          <w:szCs w:val="22"/>
        </w:rPr>
      </w:pPr>
      <w:r w:rsidRPr="0030456C">
        <w:rPr>
          <w:sz w:val="22"/>
          <w:szCs w:val="22"/>
        </w:rPr>
        <w:t>Web</w:t>
      </w:r>
      <w:r w:rsidRPr="0030456C">
        <w:rPr>
          <w:spacing w:val="-10"/>
          <w:sz w:val="22"/>
          <w:szCs w:val="22"/>
        </w:rPr>
        <w:t xml:space="preserve"> </w:t>
      </w:r>
      <w:r w:rsidRPr="0030456C">
        <w:rPr>
          <w:sz w:val="22"/>
          <w:szCs w:val="22"/>
        </w:rPr>
        <w:t>Development</w:t>
      </w:r>
    </w:p>
    <w:p w14:paraId="0EF3D418" w14:textId="77777777" w:rsidR="00414F32" w:rsidRPr="0030456C" w:rsidRDefault="009A3D16" w:rsidP="00C33199">
      <w:pPr>
        <w:pStyle w:val="BodyText"/>
        <w:tabs>
          <w:tab w:val="left" w:pos="9360"/>
        </w:tabs>
        <w:spacing w:before="63"/>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0"/>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8"/>
          <w:sz w:val="22"/>
          <w:szCs w:val="22"/>
        </w:rPr>
        <w:t xml:space="preserve"> </w:t>
      </w:r>
      <w:r w:rsidRPr="0030456C">
        <w:rPr>
          <w:color w:val="231F1F"/>
          <w:sz w:val="22"/>
          <w:szCs w:val="22"/>
        </w:rPr>
        <w:t>support</w:t>
      </w:r>
      <w:r w:rsidRPr="0030456C">
        <w:rPr>
          <w:color w:val="231F1F"/>
          <w:spacing w:val="-8"/>
          <w:sz w:val="22"/>
          <w:szCs w:val="22"/>
        </w:rPr>
        <w:t xml:space="preserve"> </w:t>
      </w:r>
      <w:r w:rsidRPr="0030456C">
        <w:rPr>
          <w:color w:val="231F1F"/>
          <w:sz w:val="22"/>
          <w:szCs w:val="22"/>
        </w:rPr>
        <w:t>as</w:t>
      </w:r>
      <w:r w:rsidRPr="0030456C">
        <w:rPr>
          <w:color w:val="231F1F"/>
          <w:spacing w:val="-11"/>
          <w:sz w:val="22"/>
          <w:szCs w:val="22"/>
        </w:rPr>
        <w:t xml:space="preserve"> </w:t>
      </w:r>
      <w:r w:rsidRPr="0030456C">
        <w:rPr>
          <w:color w:val="231F1F"/>
          <w:spacing w:val="-2"/>
          <w:sz w:val="22"/>
          <w:szCs w:val="22"/>
        </w:rPr>
        <w:t>required:</w:t>
      </w:r>
    </w:p>
    <w:p w14:paraId="0EF3D419" w14:textId="77777777" w:rsidR="00414F32" w:rsidRPr="0030456C" w:rsidRDefault="009A3D16" w:rsidP="00127E19">
      <w:pPr>
        <w:pStyle w:val="ListParagraph"/>
        <w:numPr>
          <w:ilvl w:val="0"/>
          <w:numId w:val="57"/>
        </w:numPr>
        <w:tabs>
          <w:tab w:val="left" w:pos="858"/>
          <w:tab w:val="left" w:pos="860"/>
          <w:tab w:val="left" w:pos="9360"/>
        </w:tabs>
        <w:spacing w:before="117" w:line="247" w:lineRule="auto"/>
        <w:ind w:right="1580"/>
      </w:pPr>
      <w:r w:rsidRPr="0030456C">
        <w:rPr>
          <w:color w:val="231F1F"/>
        </w:rPr>
        <w:t>Participate</w:t>
      </w:r>
      <w:r w:rsidRPr="0030456C">
        <w:rPr>
          <w:color w:val="231F1F"/>
          <w:spacing w:val="-12"/>
        </w:rPr>
        <w:t xml:space="preserve"> </w:t>
      </w:r>
      <w:r w:rsidRPr="0030456C">
        <w:rPr>
          <w:color w:val="231F1F"/>
        </w:rPr>
        <w:t>in</w:t>
      </w:r>
      <w:r w:rsidRPr="0030456C">
        <w:rPr>
          <w:color w:val="231F1F"/>
          <w:spacing w:val="-9"/>
        </w:rPr>
        <w:t xml:space="preserve"> </w:t>
      </w:r>
      <w:r w:rsidRPr="0030456C">
        <w:rPr>
          <w:color w:val="231F1F"/>
        </w:rPr>
        <w:t>multi-functional</w:t>
      </w:r>
      <w:r w:rsidRPr="0030456C">
        <w:rPr>
          <w:color w:val="231F1F"/>
          <w:spacing w:val="-11"/>
        </w:rPr>
        <w:t xml:space="preserve"> </w:t>
      </w:r>
      <w:r w:rsidRPr="0030456C">
        <w:rPr>
          <w:color w:val="231F1F"/>
        </w:rPr>
        <w:t>project</w:t>
      </w:r>
      <w:r w:rsidRPr="0030456C">
        <w:rPr>
          <w:color w:val="231F1F"/>
          <w:spacing w:val="-11"/>
        </w:rPr>
        <w:t xml:space="preserve"> </w:t>
      </w:r>
      <w:r w:rsidRPr="0030456C">
        <w:rPr>
          <w:color w:val="231F1F"/>
        </w:rPr>
        <w:t>planning</w:t>
      </w:r>
      <w:r w:rsidRPr="0030456C">
        <w:rPr>
          <w:color w:val="231F1F"/>
          <w:spacing w:val="-12"/>
        </w:rPr>
        <w:t xml:space="preserve"> </w:t>
      </w:r>
      <w:r w:rsidRPr="0030456C">
        <w:rPr>
          <w:color w:val="231F1F"/>
        </w:rPr>
        <w:t>sessions</w:t>
      </w:r>
      <w:r w:rsidRPr="0030456C">
        <w:rPr>
          <w:color w:val="231F1F"/>
          <w:spacing w:val="-12"/>
        </w:rPr>
        <w:t xml:space="preserve"> </w:t>
      </w:r>
      <w:r w:rsidRPr="0030456C">
        <w:rPr>
          <w:color w:val="231F1F"/>
        </w:rPr>
        <w:t>with</w:t>
      </w:r>
      <w:r w:rsidRPr="0030456C">
        <w:rPr>
          <w:color w:val="231F1F"/>
          <w:spacing w:val="-12"/>
        </w:rPr>
        <w:t xml:space="preserve"> </w:t>
      </w:r>
      <w:r w:rsidRPr="0030456C">
        <w:rPr>
          <w:color w:val="231F1F"/>
        </w:rPr>
        <w:t>team</w:t>
      </w:r>
      <w:r w:rsidRPr="0030456C">
        <w:rPr>
          <w:color w:val="231F1F"/>
          <w:spacing w:val="-11"/>
        </w:rPr>
        <w:t xml:space="preserve"> </w:t>
      </w:r>
      <w:r w:rsidRPr="0030456C">
        <w:rPr>
          <w:color w:val="231F1F"/>
        </w:rPr>
        <w:t>members,</w:t>
      </w:r>
      <w:r w:rsidRPr="0030456C">
        <w:rPr>
          <w:color w:val="231F1F"/>
          <w:spacing w:val="-7"/>
        </w:rPr>
        <w:t xml:space="preserve"> </w:t>
      </w:r>
      <w:r w:rsidRPr="0030456C">
        <w:rPr>
          <w:color w:val="231F1F"/>
        </w:rPr>
        <w:t>members</w:t>
      </w:r>
      <w:r w:rsidRPr="0030456C">
        <w:rPr>
          <w:color w:val="231F1F"/>
          <w:spacing w:val="-12"/>
        </w:rPr>
        <w:t xml:space="preserve"> </w:t>
      </w:r>
      <w:r w:rsidRPr="0030456C">
        <w:rPr>
          <w:color w:val="231F1F"/>
        </w:rPr>
        <w:t>of the business unit(s) and requirements analysts to analyze requirements and provide design recommendations. All recommendations shall be provided to the VA Resource Lead prior to any implementation or changes.</w:t>
      </w:r>
    </w:p>
    <w:p w14:paraId="0EF3D41A" w14:textId="77777777" w:rsidR="00414F32" w:rsidRPr="0030456C" w:rsidRDefault="009A3D16" w:rsidP="00127E19">
      <w:pPr>
        <w:pStyle w:val="ListParagraph"/>
        <w:numPr>
          <w:ilvl w:val="0"/>
          <w:numId w:val="57"/>
        </w:numPr>
        <w:tabs>
          <w:tab w:val="left" w:pos="858"/>
          <w:tab w:val="left" w:pos="860"/>
          <w:tab w:val="left" w:pos="9360"/>
        </w:tabs>
        <w:spacing w:before="1" w:line="247" w:lineRule="auto"/>
        <w:ind w:right="1580"/>
      </w:pPr>
      <w:r w:rsidRPr="0030456C">
        <w:rPr>
          <w:color w:val="231F1F"/>
        </w:rPr>
        <w:t>Collaborate</w:t>
      </w:r>
      <w:r w:rsidRPr="0030456C">
        <w:rPr>
          <w:color w:val="231F1F"/>
          <w:spacing w:val="-12"/>
        </w:rPr>
        <w:t xml:space="preserve"> </w:t>
      </w:r>
      <w:r w:rsidRPr="0030456C">
        <w:rPr>
          <w:color w:val="231F1F"/>
        </w:rPr>
        <w:t>with</w:t>
      </w:r>
      <w:r w:rsidRPr="0030456C">
        <w:rPr>
          <w:color w:val="231F1F"/>
          <w:spacing w:val="-10"/>
        </w:rPr>
        <w:t xml:space="preserve"> </w:t>
      </w:r>
      <w:r w:rsidRPr="0030456C">
        <w:rPr>
          <w:color w:val="231F1F"/>
        </w:rPr>
        <w:t>technical</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business</w:t>
      </w:r>
      <w:r w:rsidRPr="0030456C">
        <w:rPr>
          <w:color w:val="231F1F"/>
          <w:spacing w:val="-8"/>
        </w:rPr>
        <w:t xml:space="preserve"> </w:t>
      </w:r>
      <w:r w:rsidRPr="0030456C">
        <w:rPr>
          <w:color w:val="231F1F"/>
        </w:rPr>
        <w:t>stakeholders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coordinate</w:t>
      </w:r>
      <w:r w:rsidRPr="0030456C">
        <w:rPr>
          <w:color w:val="231F1F"/>
          <w:spacing w:val="-9"/>
        </w:rPr>
        <w:t xml:space="preserve"> </w:t>
      </w:r>
      <w:r w:rsidRPr="0030456C">
        <w:rPr>
          <w:color w:val="231F1F"/>
        </w:rPr>
        <w:t>activities</w:t>
      </w:r>
      <w:r w:rsidRPr="0030456C">
        <w:rPr>
          <w:color w:val="231F1F"/>
          <w:spacing w:val="-10"/>
        </w:rPr>
        <w:t xml:space="preserve"> </w:t>
      </w:r>
      <w:r w:rsidRPr="0030456C">
        <w:rPr>
          <w:color w:val="231F1F"/>
        </w:rPr>
        <w:t>with</w:t>
      </w:r>
      <w:r w:rsidRPr="0030456C">
        <w:rPr>
          <w:color w:val="231F1F"/>
          <w:spacing w:val="-10"/>
        </w:rPr>
        <w:t xml:space="preserve"> </w:t>
      </w:r>
      <w:r w:rsidRPr="0030456C">
        <w:rPr>
          <w:color w:val="231F1F"/>
        </w:rPr>
        <w:t>other groups and departments.</w:t>
      </w:r>
    </w:p>
    <w:p w14:paraId="0EF3D41B" w14:textId="77777777" w:rsidR="00414F32" w:rsidRPr="0030456C" w:rsidRDefault="009A3D16" w:rsidP="00127E19">
      <w:pPr>
        <w:pStyle w:val="ListParagraph"/>
        <w:numPr>
          <w:ilvl w:val="0"/>
          <w:numId w:val="57"/>
        </w:numPr>
        <w:tabs>
          <w:tab w:val="left" w:pos="858"/>
          <w:tab w:val="left" w:pos="860"/>
          <w:tab w:val="left" w:pos="9360"/>
        </w:tabs>
        <w:spacing w:line="244" w:lineRule="auto"/>
        <w:ind w:right="1580"/>
      </w:pPr>
      <w:r w:rsidRPr="0030456C">
        <w:rPr>
          <w:color w:val="231F1F"/>
        </w:rPr>
        <w:t>Work</w:t>
      </w:r>
      <w:r w:rsidRPr="0030456C">
        <w:rPr>
          <w:color w:val="231F1F"/>
          <w:spacing w:val="-8"/>
        </w:rPr>
        <w:t xml:space="preserve"> </w:t>
      </w:r>
      <w:r w:rsidRPr="0030456C">
        <w:rPr>
          <w:color w:val="231F1F"/>
        </w:rPr>
        <w:t>with</w:t>
      </w:r>
      <w:r w:rsidRPr="0030456C">
        <w:rPr>
          <w:color w:val="231F1F"/>
          <w:spacing w:val="-10"/>
        </w:rPr>
        <w:t xml:space="preserve"> </w:t>
      </w:r>
      <w:r w:rsidRPr="0030456C">
        <w:rPr>
          <w:color w:val="231F1F"/>
        </w:rPr>
        <w:t>project</w:t>
      </w:r>
      <w:r w:rsidRPr="0030456C">
        <w:rPr>
          <w:color w:val="231F1F"/>
          <w:spacing w:val="-8"/>
        </w:rPr>
        <w:t xml:space="preserve"> </w:t>
      </w:r>
      <w:r w:rsidRPr="0030456C">
        <w:rPr>
          <w:color w:val="231F1F"/>
        </w:rPr>
        <w:t>teams</w:t>
      </w:r>
      <w:r w:rsidRPr="0030456C">
        <w:rPr>
          <w:color w:val="231F1F"/>
          <w:spacing w:val="-6"/>
        </w:rPr>
        <w:t xml:space="preserve"> </w:t>
      </w:r>
      <w:r w:rsidRPr="0030456C">
        <w:rPr>
          <w:color w:val="231F1F"/>
        </w:rPr>
        <w:t>to</w:t>
      </w:r>
      <w:r w:rsidRPr="0030456C">
        <w:rPr>
          <w:color w:val="231F1F"/>
          <w:spacing w:val="-6"/>
        </w:rPr>
        <w:t xml:space="preserve"> </w:t>
      </w:r>
      <w:r w:rsidRPr="0030456C">
        <w:rPr>
          <w:color w:val="231F1F"/>
        </w:rPr>
        <w:t>define,</w:t>
      </w:r>
      <w:r w:rsidRPr="0030456C">
        <w:rPr>
          <w:color w:val="231F1F"/>
          <w:spacing w:val="-12"/>
        </w:rPr>
        <w:t xml:space="preserve"> </w:t>
      </w:r>
      <w:r w:rsidRPr="0030456C">
        <w:rPr>
          <w:color w:val="231F1F"/>
        </w:rPr>
        <w:t>design,</w:t>
      </w:r>
      <w:r w:rsidRPr="0030456C">
        <w:rPr>
          <w:color w:val="231F1F"/>
          <w:spacing w:val="-10"/>
        </w:rPr>
        <w:t xml:space="preserve"> </w:t>
      </w:r>
      <w:r w:rsidRPr="0030456C">
        <w:rPr>
          <w:color w:val="231F1F"/>
        </w:rPr>
        <w:t>implement</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manage</w:t>
      </w:r>
      <w:r w:rsidRPr="0030456C">
        <w:rPr>
          <w:color w:val="231F1F"/>
          <w:spacing w:val="-8"/>
        </w:rPr>
        <w:t xml:space="preserve"> </w:t>
      </w:r>
      <w:r w:rsidRPr="0030456C">
        <w:rPr>
          <w:color w:val="231F1F"/>
        </w:rPr>
        <w:t>complex</w:t>
      </w:r>
      <w:r w:rsidRPr="0030456C">
        <w:rPr>
          <w:color w:val="231F1F"/>
          <w:spacing w:val="-6"/>
        </w:rPr>
        <w:t xml:space="preserve"> </w:t>
      </w:r>
      <w:r w:rsidRPr="0030456C">
        <w:rPr>
          <w:color w:val="231F1F"/>
        </w:rPr>
        <w:t>project artifacts and documentation.</w:t>
      </w:r>
    </w:p>
    <w:p w14:paraId="0EF3D41D" w14:textId="77777777" w:rsidR="00414F32" w:rsidRPr="0030456C" w:rsidRDefault="009A3D16" w:rsidP="00127E19">
      <w:pPr>
        <w:pStyle w:val="ListParagraph"/>
        <w:numPr>
          <w:ilvl w:val="0"/>
          <w:numId w:val="57"/>
        </w:numPr>
        <w:tabs>
          <w:tab w:val="left" w:pos="858"/>
          <w:tab w:val="left" w:pos="860"/>
          <w:tab w:val="left" w:pos="9360"/>
        </w:tabs>
        <w:spacing w:before="79" w:line="247" w:lineRule="auto"/>
        <w:ind w:right="1580"/>
      </w:pPr>
      <w:r w:rsidRPr="0030456C">
        <w:rPr>
          <w:color w:val="231F1F"/>
        </w:rPr>
        <w:t>Translate</w:t>
      </w:r>
      <w:r w:rsidRPr="0030456C">
        <w:rPr>
          <w:color w:val="231F1F"/>
          <w:spacing w:val="-10"/>
        </w:rPr>
        <w:t xml:space="preserve"> </w:t>
      </w:r>
      <w:r w:rsidRPr="0030456C">
        <w:rPr>
          <w:color w:val="231F1F"/>
        </w:rPr>
        <w:t>high-level</w:t>
      </w:r>
      <w:r w:rsidRPr="0030456C">
        <w:rPr>
          <w:color w:val="231F1F"/>
          <w:spacing w:val="-10"/>
        </w:rPr>
        <w:t xml:space="preserve"> </w:t>
      </w:r>
      <w:r w:rsidRPr="0030456C">
        <w:rPr>
          <w:color w:val="231F1F"/>
        </w:rPr>
        <w:t>business</w:t>
      </w:r>
      <w:r w:rsidRPr="0030456C">
        <w:rPr>
          <w:color w:val="231F1F"/>
          <w:spacing w:val="-10"/>
        </w:rPr>
        <w:t xml:space="preserve"> </w:t>
      </w:r>
      <w:r w:rsidRPr="0030456C">
        <w:rPr>
          <w:color w:val="231F1F"/>
        </w:rPr>
        <w:t>needs,</w:t>
      </w:r>
      <w:r w:rsidRPr="0030456C">
        <w:rPr>
          <w:color w:val="231F1F"/>
          <w:spacing w:val="-8"/>
        </w:rPr>
        <w:t xml:space="preserve"> </w:t>
      </w:r>
      <w:r w:rsidRPr="0030456C">
        <w:rPr>
          <w:color w:val="231F1F"/>
        </w:rPr>
        <w:t>cases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models</w:t>
      </w:r>
      <w:r w:rsidRPr="0030456C">
        <w:rPr>
          <w:color w:val="231F1F"/>
          <w:spacing w:val="-10"/>
        </w:rPr>
        <w:t xml:space="preserve"> </w:t>
      </w:r>
      <w:r w:rsidRPr="0030456C">
        <w:rPr>
          <w:color w:val="231F1F"/>
        </w:rPr>
        <w:t>into</w:t>
      </w:r>
      <w:r w:rsidRPr="0030456C">
        <w:rPr>
          <w:color w:val="231F1F"/>
          <w:spacing w:val="-8"/>
        </w:rPr>
        <w:t xml:space="preserve"> </w:t>
      </w:r>
      <w:r w:rsidRPr="0030456C">
        <w:rPr>
          <w:color w:val="231F1F"/>
        </w:rPr>
        <w:t>detailed</w:t>
      </w:r>
      <w:r w:rsidRPr="0030456C">
        <w:rPr>
          <w:color w:val="231F1F"/>
          <w:spacing w:val="-10"/>
        </w:rPr>
        <w:t xml:space="preserve"> </w:t>
      </w:r>
      <w:r w:rsidRPr="0030456C">
        <w:rPr>
          <w:color w:val="231F1F"/>
        </w:rPr>
        <w:t>design</w:t>
      </w:r>
      <w:r w:rsidRPr="0030456C">
        <w:rPr>
          <w:color w:val="231F1F"/>
          <w:spacing w:val="-10"/>
        </w:rPr>
        <w:t xml:space="preserve"> </w:t>
      </w:r>
      <w:r w:rsidRPr="0030456C">
        <w:rPr>
          <w:color w:val="231F1F"/>
        </w:rPr>
        <w:t xml:space="preserve">specifications. All technical documentation shall be provided to the COR/VA RESOURCE LEAD for </w:t>
      </w:r>
      <w:r w:rsidRPr="0030456C">
        <w:rPr>
          <w:color w:val="231F1F"/>
          <w:spacing w:val="-2"/>
        </w:rPr>
        <w:t>approval.</w:t>
      </w:r>
    </w:p>
    <w:p w14:paraId="0EF3D41E" w14:textId="77777777" w:rsidR="00414F32" w:rsidRPr="0030456C" w:rsidRDefault="009A3D16" w:rsidP="00127E19">
      <w:pPr>
        <w:pStyle w:val="ListParagraph"/>
        <w:numPr>
          <w:ilvl w:val="0"/>
          <w:numId w:val="57"/>
        </w:numPr>
        <w:tabs>
          <w:tab w:val="left" w:pos="858"/>
          <w:tab w:val="left" w:pos="860"/>
          <w:tab w:val="left" w:pos="9360"/>
        </w:tabs>
        <w:spacing w:line="244" w:lineRule="auto"/>
        <w:ind w:right="1580"/>
      </w:pPr>
      <w:r w:rsidRPr="0030456C">
        <w:rPr>
          <w:color w:val="231F1F"/>
        </w:rPr>
        <w:t>Use</w:t>
      </w:r>
      <w:r w:rsidRPr="0030456C">
        <w:rPr>
          <w:color w:val="231F1F"/>
          <w:spacing w:val="-8"/>
        </w:rPr>
        <w:t xml:space="preserve"> </w:t>
      </w:r>
      <w:r w:rsidRPr="0030456C">
        <w:rPr>
          <w:color w:val="231F1F"/>
        </w:rPr>
        <w:t>Oracle</w:t>
      </w:r>
      <w:r w:rsidRPr="0030456C">
        <w:rPr>
          <w:color w:val="231F1F"/>
          <w:spacing w:val="-11"/>
        </w:rPr>
        <w:t xml:space="preserve"> </w:t>
      </w:r>
      <w:r w:rsidRPr="0030456C">
        <w:rPr>
          <w:color w:val="231F1F"/>
        </w:rPr>
        <w:t>or</w:t>
      </w:r>
      <w:r w:rsidRPr="0030456C">
        <w:rPr>
          <w:color w:val="231F1F"/>
          <w:spacing w:val="-11"/>
        </w:rPr>
        <w:t xml:space="preserve"> </w:t>
      </w:r>
      <w:r w:rsidRPr="0030456C">
        <w:rPr>
          <w:color w:val="231F1F"/>
        </w:rPr>
        <w:t>SQL</w:t>
      </w:r>
      <w:r w:rsidRPr="0030456C">
        <w:rPr>
          <w:color w:val="231F1F"/>
          <w:spacing w:val="-8"/>
        </w:rPr>
        <w:t xml:space="preserve"> </w:t>
      </w:r>
      <w:r w:rsidRPr="0030456C">
        <w:rPr>
          <w:color w:val="231F1F"/>
        </w:rPr>
        <w:t>Server</w:t>
      </w:r>
      <w:r w:rsidRPr="0030456C">
        <w:rPr>
          <w:color w:val="231F1F"/>
          <w:spacing w:val="-11"/>
        </w:rPr>
        <w:t xml:space="preserve"> </w:t>
      </w:r>
      <w:r w:rsidRPr="0030456C">
        <w:rPr>
          <w:color w:val="231F1F"/>
        </w:rPr>
        <w:t>Databases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.Net</w:t>
      </w:r>
      <w:r w:rsidRPr="0030456C">
        <w:rPr>
          <w:color w:val="231F1F"/>
          <w:spacing w:val="-5"/>
        </w:rPr>
        <w:t xml:space="preserve"> </w:t>
      </w:r>
      <w:r w:rsidRPr="0030456C">
        <w:rPr>
          <w:color w:val="231F1F"/>
        </w:rPr>
        <w:t>or</w:t>
      </w:r>
      <w:r w:rsidRPr="0030456C">
        <w:rPr>
          <w:color w:val="231F1F"/>
          <w:spacing w:val="-8"/>
        </w:rPr>
        <w:t xml:space="preserve"> </w:t>
      </w:r>
      <w:r w:rsidRPr="0030456C">
        <w:rPr>
          <w:color w:val="231F1F"/>
        </w:rPr>
        <w:t>PHP</w:t>
      </w:r>
      <w:r w:rsidRPr="0030456C">
        <w:rPr>
          <w:color w:val="231F1F"/>
          <w:spacing w:val="-8"/>
        </w:rPr>
        <w:t xml:space="preserve"> </w:t>
      </w:r>
      <w:r w:rsidRPr="0030456C">
        <w:rPr>
          <w:color w:val="231F1F"/>
        </w:rPr>
        <w:t>or</w:t>
      </w:r>
      <w:r w:rsidRPr="0030456C">
        <w:rPr>
          <w:color w:val="231F1F"/>
          <w:spacing w:val="-8"/>
        </w:rPr>
        <w:t xml:space="preserve"> </w:t>
      </w:r>
      <w:r w:rsidRPr="0030456C">
        <w:rPr>
          <w:color w:val="231F1F"/>
        </w:rPr>
        <w:t>JAVA</w:t>
      </w:r>
      <w:r w:rsidRPr="0030456C">
        <w:rPr>
          <w:color w:val="231F1F"/>
          <w:spacing w:val="-11"/>
        </w:rPr>
        <w:t xml:space="preserve"> </w:t>
      </w:r>
      <w:r w:rsidRPr="0030456C">
        <w:rPr>
          <w:color w:val="231F1F"/>
        </w:rPr>
        <w:t>software</w:t>
      </w:r>
      <w:r w:rsidRPr="0030456C">
        <w:rPr>
          <w:color w:val="231F1F"/>
          <w:spacing w:val="-11"/>
        </w:rPr>
        <w:t xml:space="preserve"> </w:t>
      </w:r>
      <w:r w:rsidRPr="0030456C">
        <w:rPr>
          <w:color w:val="231F1F"/>
        </w:rPr>
        <w:t>technologies</w:t>
      </w:r>
      <w:r w:rsidRPr="0030456C">
        <w:rPr>
          <w:color w:val="231F1F"/>
          <w:spacing w:val="-8"/>
        </w:rPr>
        <w:t xml:space="preserve"> </w:t>
      </w:r>
      <w:r w:rsidRPr="0030456C">
        <w:rPr>
          <w:color w:val="231F1F"/>
        </w:rPr>
        <w:t>to develop Internet and intranet web services and web page applications.</w:t>
      </w:r>
    </w:p>
    <w:p w14:paraId="0EF3D41F" w14:textId="77777777" w:rsidR="00414F32" w:rsidRPr="0030456C" w:rsidRDefault="009A3D16" w:rsidP="00127E19">
      <w:pPr>
        <w:pStyle w:val="ListParagraph"/>
        <w:numPr>
          <w:ilvl w:val="0"/>
          <w:numId w:val="57"/>
        </w:numPr>
        <w:tabs>
          <w:tab w:val="left" w:pos="858"/>
          <w:tab w:val="left" w:pos="860"/>
          <w:tab w:val="left" w:pos="9360"/>
        </w:tabs>
        <w:spacing w:line="247" w:lineRule="auto"/>
        <w:ind w:right="1580"/>
      </w:pPr>
      <w:r w:rsidRPr="0030456C">
        <w:rPr>
          <w:color w:val="231F1F"/>
        </w:rPr>
        <w:t>Use</w:t>
      </w:r>
      <w:r w:rsidRPr="0030456C">
        <w:rPr>
          <w:color w:val="231F1F"/>
          <w:spacing w:val="-10"/>
        </w:rPr>
        <w:t xml:space="preserve"> </w:t>
      </w:r>
      <w:r w:rsidRPr="0030456C">
        <w:rPr>
          <w:color w:val="231F1F"/>
        </w:rPr>
        <w:t>automated</w:t>
      </w:r>
      <w:r w:rsidRPr="0030456C">
        <w:rPr>
          <w:color w:val="231F1F"/>
          <w:spacing w:val="-6"/>
        </w:rPr>
        <w:t xml:space="preserve"> </w:t>
      </w:r>
      <w:r w:rsidRPr="0030456C">
        <w:rPr>
          <w:color w:val="231F1F"/>
        </w:rPr>
        <w:t>application</w:t>
      </w:r>
      <w:r w:rsidRPr="0030456C">
        <w:rPr>
          <w:color w:val="231F1F"/>
          <w:spacing w:val="-10"/>
        </w:rPr>
        <w:t xml:space="preserve"> </w:t>
      </w:r>
      <w:r w:rsidRPr="0030456C">
        <w:rPr>
          <w:color w:val="231F1F"/>
        </w:rPr>
        <w:t>security</w:t>
      </w:r>
      <w:r w:rsidRPr="0030456C">
        <w:rPr>
          <w:color w:val="231F1F"/>
          <w:spacing w:val="-10"/>
        </w:rPr>
        <w:t xml:space="preserve"> </w:t>
      </w:r>
      <w:r w:rsidRPr="0030456C">
        <w:rPr>
          <w:color w:val="231F1F"/>
        </w:rPr>
        <w:t>tools,</w:t>
      </w:r>
      <w:r w:rsidRPr="0030456C">
        <w:rPr>
          <w:color w:val="231F1F"/>
          <w:spacing w:val="-8"/>
        </w:rPr>
        <w:t xml:space="preserve"> </w:t>
      </w:r>
      <w:r w:rsidRPr="0030456C">
        <w:rPr>
          <w:color w:val="231F1F"/>
        </w:rPr>
        <w:t>such</w:t>
      </w:r>
      <w:r w:rsidRPr="0030456C">
        <w:rPr>
          <w:color w:val="231F1F"/>
          <w:spacing w:val="-8"/>
        </w:rPr>
        <w:t xml:space="preserve"> </w:t>
      </w:r>
      <w:r w:rsidRPr="0030456C">
        <w:rPr>
          <w:color w:val="231F1F"/>
        </w:rPr>
        <w:t>as</w:t>
      </w:r>
      <w:r w:rsidRPr="0030456C">
        <w:rPr>
          <w:color w:val="231F1F"/>
          <w:spacing w:val="-10"/>
        </w:rPr>
        <w:t xml:space="preserve"> </w:t>
      </w:r>
      <w:r w:rsidRPr="0030456C">
        <w:rPr>
          <w:color w:val="231F1F"/>
        </w:rPr>
        <w:t>Fortify</w:t>
      </w:r>
      <w:r w:rsidRPr="0030456C">
        <w:rPr>
          <w:color w:val="231F1F"/>
          <w:spacing w:val="-10"/>
        </w:rPr>
        <w:t xml:space="preserve"> </w:t>
      </w:r>
      <w:r w:rsidRPr="0030456C">
        <w:rPr>
          <w:color w:val="231F1F"/>
        </w:rPr>
        <w:t>Application</w:t>
      </w:r>
      <w:r w:rsidRPr="0030456C">
        <w:rPr>
          <w:color w:val="231F1F"/>
          <w:spacing w:val="-8"/>
        </w:rPr>
        <w:t xml:space="preserve"> </w:t>
      </w:r>
      <w:r w:rsidRPr="0030456C">
        <w:rPr>
          <w:color w:val="231F1F"/>
        </w:rPr>
        <w:t>Security</w:t>
      </w:r>
      <w:r w:rsidRPr="0030456C">
        <w:rPr>
          <w:color w:val="231F1F"/>
          <w:spacing w:val="-8"/>
        </w:rPr>
        <w:t xml:space="preserve"> </w:t>
      </w:r>
      <w:r w:rsidRPr="0030456C">
        <w:rPr>
          <w:color w:val="231F1F"/>
        </w:rPr>
        <w:t>tools,</w:t>
      </w:r>
      <w:r w:rsidRPr="0030456C">
        <w:rPr>
          <w:color w:val="231F1F"/>
          <w:spacing w:val="-8"/>
        </w:rPr>
        <w:t xml:space="preserve"> </w:t>
      </w:r>
      <w:r w:rsidRPr="0030456C">
        <w:rPr>
          <w:color w:val="231F1F"/>
        </w:rPr>
        <w:t>or other VA designated security tools.</w:t>
      </w:r>
    </w:p>
    <w:p w14:paraId="0EF3D420" w14:textId="77777777" w:rsidR="00414F32" w:rsidRPr="0030456C" w:rsidRDefault="009A3D16" w:rsidP="00127E19">
      <w:pPr>
        <w:pStyle w:val="ListParagraph"/>
        <w:numPr>
          <w:ilvl w:val="0"/>
          <w:numId w:val="57"/>
        </w:numPr>
        <w:tabs>
          <w:tab w:val="left" w:pos="858"/>
          <w:tab w:val="left" w:pos="9360"/>
        </w:tabs>
        <w:spacing w:line="267" w:lineRule="exact"/>
        <w:ind w:left="858" w:right="1580" w:hanging="361"/>
      </w:pPr>
      <w:r w:rsidRPr="0030456C">
        <w:rPr>
          <w:color w:val="231F1F"/>
        </w:rPr>
        <w:t>Prepare</w:t>
      </w:r>
      <w:r w:rsidRPr="0030456C">
        <w:rPr>
          <w:color w:val="231F1F"/>
          <w:spacing w:val="-10"/>
        </w:rPr>
        <w:t xml:space="preserve"> </w:t>
      </w:r>
      <w:r w:rsidRPr="0030456C">
        <w:rPr>
          <w:color w:val="231F1F"/>
        </w:rPr>
        <w:t>and</w:t>
      </w:r>
      <w:r w:rsidRPr="0030456C">
        <w:rPr>
          <w:color w:val="231F1F"/>
          <w:spacing w:val="-11"/>
        </w:rPr>
        <w:t xml:space="preserve"> </w:t>
      </w:r>
      <w:r w:rsidRPr="0030456C">
        <w:rPr>
          <w:color w:val="231F1F"/>
        </w:rPr>
        <w:t>present</w:t>
      </w:r>
      <w:r w:rsidRPr="0030456C">
        <w:rPr>
          <w:color w:val="231F1F"/>
          <w:spacing w:val="-6"/>
        </w:rPr>
        <w:t xml:space="preserve"> </w:t>
      </w:r>
      <w:r w:rsidRPr="0030456C">
        <w:rPr>
          <w:color w:val="231F1F"/>
        </w:rPr>
        <w:t>status</w:t>
      </w:r>
      <w:r w:rsidRPr="0030456C">
        <w:rPr>
          <w:color w:val="231F1F"/>
          <w:spacing w:val="-10"/>
        </w:rPr>
        <w:t xml:space="preserve"> </w:t>
      </w:r>
      <w:r w:rsidRPr="0030456C">
        <w:rPr>
          <w:color w:val="231F1F"/>
        </w:rPr>
        <w:t>updates</w:t>
      </w:r>
      <w:r w:rsidRPr="0030456C">
        <w:rPr>
          <w:color w:val="231F1F"/>
          <w:spacing w:val="-14"/>
        </w:rPr>
        <w:t xml:space="preserve"> </w:t>
      </w:r>
      <w:r w:rsidRPr="0030456C">
        <w:rPr>
          <w:color w:val="231F1F"/>
        </w:rPr>
        <w:t>for</w:t>
      </w:r>
      <w:r w:rsidRPr="0030456C">
        <w:rPr>
          <w:color w:val="231F1F"/>
          <w:spacing w:val="-13"/>
        </w:rPr>
        <w:t xml:space="preserve"> </w:t>
      </w:r>
      <w:r w:rsidRPr="0030456C">
        <w:rPr>
          <w:color w:val="231F1F"/>
        </w:rPr>
        <w:t>projects.</w:t>
      </w:r>
      <w:r w:rsidRPr="0030456C">
        <w:rPr>
          <w:color w:val="231F1F"/>
          <w:spacing w:val="45"/>
        </w:rPr>
        <w:t xml:space="preserve"> </w:t>
      </w:r>
      <w:r w:rsidRPr="0030456C">
        <w:rPr>
          <w:color w:val="231F1F"/>
        </w:rPr>
        <w:t>Manage</w:t>
      </w:r>
      <w:r w:rsidRPr="0030456C">
        <w:rPr>
          <w:color w:val="231F1F"/>
          <w:spacing w:val="-10"/>
        </w:rPr>
        <w:t xml:space="preserve"> </w:t>
      </w:r>
      <w:r w:rsidRPr="0030456C">
        <w:rPr>
          <w:color w:val="231F1F"/>
        </w:rPr>
        <w:t>small</w:t>
      </w:r>
      <w:r w:rsidRPr="0030456C">
        <w:rPr>
          <w:color w:val="231F1F"/>
          <w:spacing w:val="-9"/>
        </w:rPr>
        <w:t xml:space="preserve"> </w:t>
      </w:r>
      <w:r w:rsidRPr="0030456C">
        <w:rPr>
          <w:color w:val="231F1F"/>
          <w:spacing w:val="-2"/>
        </w:rPr>
        <w:t>projects.</w:t>
      </w:r>
    </w:p>
    <w:p w14:paraId="0EF3D421" w14:textId="77777777" w:rsidR="00414F32" w:rsidRPr="0030456C" w:rsidRDefault="009A3D16" w:rsidP="00127E19">
      <w:pPr>
        <w:pStyle w:val="ListParagraph"/>
        <w:numPr>
          <w:ilvl w:val="0"/>
          <w:numId w:val="57"/>
        </w:numPr>
        <w:tabs>
          <w:tab w:val="left" w:pos="858"/>
          <w:tab w:val="left" w:pos="860"/>
          <w:tab w:val="left" w:pos="9360"/>
        </w:tabs>
        <w:spacing w:before="15" w:line="247" w:lineRule="auto"/>
        <w:ind w:right="1580"/>
      </w:pPr>
      <w:r w:rsidRPr="0030456C">
        <w:rPr>
          <w:color w:val="231F1F"/>
        </w:rPr>
        <w:t>Design</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develop</w:t>
      </w:r>
      <w:r w:rsidRPr="0030456C">
        <w:rPr>
          <w:color w:val="231F1F"/>
          <w:spacing w:val="-11"/>
        </w:rPr>
        <w:t xml:space="preserve"> </w:t>
      </w:r>
      <w:r w:rsidRPr="0030456C">
        <w:rPr>
          <w:color w:val="231F1F"/>
        </w:rPr>
        <w:t>new</w:t>
      </w:r>
      <w:r w:rsidRPr="0030456C">
        <w:rPr>
          <w:color w:val="231F1F"/>
          <w:spacing w:val="-13"/>
        </w:rPr>
        <w:t xml:space="preserve"> </w:t>
      </w:r>
      <w:r w:rsidRPr="0030456C">
        <w:rPr>
          <w:color w:val="231F1F"/>
        </w:rPr>
        <w:t>software</w:t>
      </w:r>
      <w:r w:rsidRPr="0030456C">
        <w:rPr>
          <w:color w:val="231F1F"/>
          <w:spacing w:val="-9"/>
        </w:rPr>
        <w:t xml:space="preserve"> </w:t>
      </w:r>
      <w:r w:rsidRPr="0030456C">
        <w:rPr>
          <w:color w:val="231F1F"/>
        </w:rPr>
        <w:t>applications</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modifications</w:t>
      </w:r>
      <w:r w:rsidRPr="0030456C">
        <w:rPr>
          <w:color w:val="231F1F"/>
          <w:spacing w:val="-11"/>
        </w:rPr>
        <w:t xml:space="preserve"> </w:t>
      </w:r>
      <w:r w:rsidRPr="0030456C">
        <w:rPr>
          <w:color w:val="231F1F"/>
        </w:rPr>
        <w:t>to</w:t>
      </w:r>
      <w:r w:rsidRPr="0030456C">
        <w:rPr>
          <w:color w:val="231F1F"/>
          <w:spacing w:val="-11"/>
        </w:rPr>
        <w:t xml:space="preserve"> </w:t>
      </w:r>
      <w:r w:rsidRPr="0030456C">
        <w:rPr>
          <w:color w:val="231F1F"/>
        </w:rPr>
        <w:t>existing</w:t>
      </w:r>
      <w:r w:rsidRPr="0030456C">
        <w:rPr>
          <w:color w:val="231F1F"/>
          <w:spacing w:val="-11"/>
        </w:rPr>
        <w:t xml:space="preserve"> </w:t>
      </w:r>
      <w:r w:rsidRPr="0030456C">
        <w:rPr>
          <w:color w:val="231F1F"/>
        </w:rPr>
        <w:t>software applications and modules in accordance with specifications and industry standards.</w:t>
      </w:r>
    </w:p>
    <w:p w14:paraId="0EF3D422" w14:textId="77777777" w:rsidR="00414F32" w:rsidRPr="0030456C" w:rsidRDefault="009A3D16" w:rsidP="00127E19">
      <w:pPr>
        <w:pStyle w:val="ListParagraph"/>
        <w:numPr>
          <w:ilvl w:val="0"/>
          <w:numId w:val="57"/>
        </w:numPr>
        <w:tabs>
          <w:tab w:val="left" w:pos="858"/>
          <w:tab w:val="left" w:pos="860"/>
          <w:tab w:val="left" w:pos="9360"/>
        </w:tabs>
        <w:spacing w:line="247" w:lineRule="auto"/>
        <w:ind w:right="1580"/>
      </w:pPr>
      <w:r w:rsidRPr="0030456C">
        <w:rPr>
          <w:color w:val="231F1F"/>
        </w:rPr>
        <w:t>Develop</w:t>
      </w:r>
      <w:r w:rsidRPr="0030456C">
        <w:rPr>
          <w:color w:val="231F1F"/>
          <w:spacing w:val="-10"/>
        </w:rPr>
        <w:t xml:space="preserve"> </w:t>
      </w:r>
      <w:r w:rsidRPr="0030456C">
        <w:rPr>
          <w:color w:val="231F1F"/>
        </w:rPr>
        <w:t>and</w:t>
      </w:r>
      <w:r w:rsidRPr="0030456C">
        <w:rPr>
          <w:color w:val="231F1F"/>
          <w:spacing w:val="-14"/>
        </w:rPr>
        <w:t xml:space="preserve"> </w:t>
      </w:r>
      <w:r w:rsidRPr="0030456C">
        <w:rPr>
          <w:color w:val="231F1F"/>
        </w:rPr>
        <w:t>design</w:t>
      </w:r>
      <w:r w:rsidRPr="0030456C">
        <w:rPr>
          <w:color w:val="231F1F"/>
          <w:spacing w:val="-12"/>
        </w:rPr>
        <w:t xml:space="preserve"> </w:t>
      </w:r>
      <w:r w:rsidRPr="0030456C">
        <w:rPr>
          <w:color w:val="231F1F"/>
        </w:rPr>
        <w:t>new</w:t>
      </w:r>
      <w:r w:rsidRPr="0030456C">
        <w:rPr>
          <w:color w:val="231F1F"/>
          <w:spacing w:val="-10"/>
        </w:rPr>
        <w:t xml:space="preserve"> </w:t>
      </w:r>
      <w:r w:rsidRPr="0030456C">
        <w:rPr>
          <w:color w:val="231F1F"/>
        </w:rPr>
        <w:t>cross-functional</w:t>
      </w:r>
      <w:r w:rsidRPr="0030456C">
        <w:rPr>
          <w:color w:val="231F1F"/>
          <w:spacing w:val="-12"/>
        </w:rPr>
        <w:t xml:space="preserve"> </w:t>
      </w:r>
      <w:r w:rsidRPr="0030456C">
        <w:rPr>
          <w:color w:val="231F1F"/>
        </w:rPr>
        <w:t>software</w:t>
      </w:r>
      <w:r w:rsidRPr="0030456C">
        <w:rPr>
          <w:color w:val="231F1F"/>
          <w:spacing w:val="-12"/>
        </w:rPr>
        <w:t xml:space="preserve"> </w:t>
      </w:r>
      <w:r w:rsidRPr="0030456C">
        <w:rPr>
          <w:color w:val="231F1F"/>
        </w:rPr>
        <w:t>systems</w:t>
      </w:r>
      <w:r w:rsidRPr="0030456C">
        <w:rPr>
          <w:color w:val="231F1F"/>
          <w:spacing w:val="-12"/>
        </w:rPr>
        <w:t xml:space="preserve"> </w:t>
      </w:r>
      <w:r w:rsidRPr="0030456C">
        <w:rPr>
          <w:color w:val="231F1F"/>
        </w:rPr>
        <w:t>using</w:t>
      </w:r>
      <w:r w:rsidRPr="0030456C">
        <w:rPr>
          <w:color w:val="231F1F"/>
          <w:spacing w:val="-12"/>
        </w:rPr>
        <w:t xml:space="preserve"> </w:t>
      </w:r>
      <w:r w:rsidRPr="0030456C">
        <w:rPr>
          <w:color w:val="231F1F"/>
        </w:rPr>
        <w:t>disciplined</w:t>
      </w:r>
      <w:r w:rsidRPr="0030456C">
        <w:rPr>
          <w:color w:val="231F1F"/>
          <w:spacing w:val="-12"/>
        </w:rPr>
        <w:t xml:space="preserve"> </w:t>
      </w:r>
      <w:r w:rsidRPr="0030456C">
        <w:rPr>
          <w:color w:val="231F1F"/>
        </w:rPr>
        <w:t>software development processes (i.e. Agile).</w:t>
      </w:r>
    </w:p>
    <w:p w14:paraId="0EF3D423" w14:textId="77777777" w:rsidR="00414F32" w:rsidRPr="0030456C" w:rsidRDefault="009A3D16" w:rsidP="00127E19">
      <w:pPr>
        <w:pStyle w:val="ListParagraph"/>
        <w:numPr>
          <w:ilvl w:val="0"/>
          <w:numId w:val="57"/>
        </w:numPr>
        <w:tabs>
          <w:tab w:val="left" w:pos="858"/>
          <w:tab w:val="left" w:pos="860"/>
          <w:tab w:val="left" w:pos="9360"/>
        </w:tabs>
        <w:spacing w:line="247" w:lineRule="auto"/>
        <w:ind w:right="1580"/>
      </w:pPr>
      <w:r w:rsidRPr="0030456C">
        <w:rPr>
          <w:color w:val="231F1F"/>
        </w:rPr>
        <w:t>Recognize and recommend development patterns within the functional area of responsibility</w:t>
      </w:r>
      <w:r w:rsidRPr="0030456C">
        <w:rPr>
          <w:color w:val="231F1F"/>
          <w:spacing w:val="-10"/>
        </w:rPr>
        <w:t xml:space="preserve"> </w:t>
      </w:r>
      <w:r w:rsidRPr="0030456C">
        <w:rPr>
          <w:color w:val="231F1F"/>
        </w:rPr>
        <w:t>in</w:t>
      </w:r>
      <w:r w:rsidRPr="0030456C">
        <w:rPr>
          <w:color w:val="231F1F"/>
          <w:spacing w:val="-8"/>
        </w:rPr>
        <w:t xml:space="preserve"> </w:t>
      </w:r>
      <w:r w:rsidRPr="0030456C">
        <w:rPr>
          <w:color w:val="231F1F"/>
        </w:rPr>
        <w:t>order</w:t>
      </w:r>
      <w:r w:rsidRPr="0030456C">
        <w:rPr>
          <w:color w:val="231F1F"/>
          <w:spacing w:val="-13"/>
        </w:rPr>
        <w:t xml:space="preserve"> </w:t>
      </w:r>
      <w:r w:rsidRPr="0030456C">
        <w:rPr>
          <w:color w:val="231F1F"/>
        </w:rPr>
        <w:t>to</w:t>
      </w:r>
      <w:r w:rsidRPr="0030456C">
        <w:rPr>
          <w:color w:val="231F1F"/>
          <w:spacing w:val="-10"/>
        </w:rPr>
        <w:t xml:space="preserve"> </w:t>
      </w:r>
      <w:r w:rsidRPr="0030456C">
        <w:rPr>
          <w:color w:val="231F1F"/>
        </w:rPr>
        <w:t>foster</w:t>
      </w:r>
      <w:r w:rsidRPr="0030456C">
        <w:rPr>
          <w:color w:val="231F1F"/>
          <w:spacing w:val="-12"/>
        </w:rPr>
        <w:t xml:space="preserve"> </w:t>
      </w:r>
      <w:r w:rsidRPr="0030456C">
        <w:rPr>
          <w:color w:val="231F1F"/>
        </w:rPr>
        <w:t>increased</w:t>
      </w:r>
      <w:r w:rsidRPr="0030456C">
        <w:rPr>
          <w:color w:val="231F1F"/>
          <w:spacing w:val="-8"/>
        </w:rPr>
        <w:t xml:space="preserve"> </w:t>
      </w:r>
      <w:r w:rsidRPr="0030456C">
        <w:rPr>
          <w:color w:val="231F1F"/>
        </w:rPr>
        <w:t>efficiency</w:t>
      </w:r>
      <w:r w:rsidRPr="0030456C">
        <w:rPr>
          <w:color w:val="231F1F"/>
          <w:spacing w:val="-10"/>
        </w:rPr>
        <w:t xml:space="preserve"> </w:t>
      </w:r>
      <w:r w:rsidRPr="0030456C">
        <w:rPr>
          <w:color w:val="231F1F"/>
        </w:rPr>
        <w:t>in</w:t>
      </w:r>
      <w:r w:rsidRPr="0030456C">
        <w:rPr>
          <w:color w:val="231F1F"/>
          <w:spacing w:val="-10"/>
        </w:rPr>
        <w:t xml:space="preserve"> </w:t>
      </w:r>
      <w:r w:rsidRPr="0030456C">
        <w:rPr>
          <w:color w:val="231F1F"/>
        </w:rPr>
        <w:t>systems</w:t>
      </w:r>
      <w:r w:rsidRPr="0030456C">
        <w:rPr>
          <w:color w:val="231F1F"/>
          <w:spacing w:val="-10"/>
        </w:rPr>
        <w:t xml:space="preserve"> </w:t>
      </w:r>
      <w:r w:rsidRPr="0030456C">
        <w:rPr>
          <w:color w:val="231F1F"/>
        </w:rPr>
        <w:t>development.</w:t>
      </w:r>
      <w:r w:rsidRPr="0030456C">
        <w:rPr>
          <w:color w:val="231F1F"/>
          <w:spacing w:val="32"/>
        </w:rPr>
        <w:t xml:space="preserve"> </w:t>
      </w:r>
      <w:r w:rsidRPr="0030456C">
        <w:rPr>
          <w:color w:val="231F1F"/>
        </w:rPr>
        <w:t xml:space="preserve">Maintain GitHub Development Platform or similar software collaboration and code repository </w:t>
      </w:r>
      <w:r w:rsidRPr="0030456C">
        <w:rPr>
          <w:color w:val="231F1F"/>
          <w:spacing w:val="-2"/>
        </w:rPr>
        <w:t>tools.</w:t>
      </w:r>
    </w:p>
    <w:p w14:paraId="0EF3D424" w14:textId="77777777" w:rsidR="00414F32" w:rsidRPr="0030456C" w:rsidRDefault="009A3D16" w:rsidP="00127E19">
      <w:pPr>
        <w:pStyle w:val="ListParagraph"/>
        <w:numPr>
          <w:ilvl w:val="0"/>
          <w:numId w:val="57"/>
        </w:numPr>
        <w:tabs>
          <w:tab w:val="left" w:pos="858"/>
          <w:tab w:val="left" w:pos="860"/>
          <w:tab w:val="left" w:pos="9360"/>
        </w:tabs>
        <w:spacing w:line="244" w:lineRule="auto"/>
        <w:ind w:right="1580"/>
      </w:pPr>
      <w:r w:rsidRPr="0030456C">
        <w:rPr>
          <w:color w:val="231F1F"/>
        </w:rPr>
        <w:t>Use</w:t>
      </w:r>
      <w:r w:rsidRPr="0030456C">
        <w:rPr>
          <w:color w:val="231F1F"/>
          <w:spacing w:val="-10"/>
        </w:rPr>
        <w:t xml:space="preserve"> </w:t>
      </w:r>
      <w:r w:rsidRPr="0030456C">
        <w:rPr>
          <w:color w:val="231F1F"/>
        </w:rPr>
        <w:t>Scaled</w:t>
      </w:r>
      <w:r w:rsidRPr="0030456C">
        <w:rPr>
          <w:color w:val="231F1F"/>
          <w:spacing w:val="-10"/>
        </w:rPr>
        <w:t xml:space="preserve"> </w:t>
      </w:r>
      <w:r w:rsidRPr="0030456C">
        <w:rPr>
          <w:color w:val="231F1F"/>
        </w:rPr>
        <w:t>Agile</w:t>
      </w:r>
      <w:r w:rsidRPr="0030456C">
        <w:rPr>
          <w:color w:val="231F1F"/>
          <w:spacing w:val="-8"/>
        </w:rPr>
        <w:t xml:space="preserve"> </w:t>
      </w:r>
      <w:r w:rsidRPr="0030456C">
        <w:rPr>
          <w:color w:val="231F1F"/>
        </w:rPr>
        <w:t>Framework</w:t>
      </w:r>
      <w:r w:rsidRPr="0030456C">
        <w:rPr>
          <w:color w:val="231F1F"/>
          <w:spacing w:val="-13"/>
        </w:rPr>
        <w:t xml:space="preserve"> </w:t>
      </w:r>
      <w:r w:rsidRPr="0030456C">
        <w:rPr>
          <w:color w:val="231F1F"/>
        </w:rPr>
        <w:t>(SAFe)</w:t>
      </w:r>
      <w:r w:rsidRPr="0030456C">
        <w:rPr>
          <w:color w:val="231F1F"/>
          <w:spacing w:val="-13"/>
        </w:rPr>
        <w:t xml:space="preserve"> </w:t>
      </w:r>
      <w:r w:rsidRPr="0030456C">
        <w:rPr>
          <w:color w:val="231F1F"/>
        </w:rPr>
        <w:t>methodology,</w:t>
      </w:r>
      <w:r w:rsidRPr="0030456C">
        <w:rPr>
          <w:color w:val="231F1F"/>
          <w:spacing w:val="-10"/>
        </w:rPr>
        <w:t xml:space="preserve"> </w:t>
      </w:r>
      <w:r w:rsidRPr="0030456C">
        <w:rPr>
          <w:color w:val="231F1F"/>
        </w:rPr>
        <w:t>DevSecOps</w:t>
      </w:r>
      <w:r w:rsidRPr="0030456C">
        <w:rPr>
          <w:color w:val="231F1F"/>
          <w:spacing w:val="-8"/>
        </w:rPr>
        <w:t xml:space="preserve"> </w:t>
      </w:r>
      <w:r w:rsidRPr="0030456C">
        <w:rPr>
          <w:color w:val="231F1F"/>
        </w:rPr>
        <w:t>methodology,</w:t>
      </w:r>
      <w:r w:rsidRPr="0030456C">
        <w:rPr>
          <w:color w:val="231F1F"/>
          <w:spacing w:val="-10"/>
        </w:rPr>
        <w:t xml:space="preserve"> </w:t>
      </w:r>
      <w:r w:rsidRPr="0030456C">
        <w:rPr>
          <w:color w:val="231F1F"/>
        </w:rPr>
        <w:t>in</w:t>
      </w:r>
      <w:r w:rsidRPr="0030456C">
        <w:rPr>
          <w:color w:val="231F1F"/>
          <w:spacing w:val="-10"/>
        </w:rPr>
        <w:t xml:space="preserve"> </w:t>
      </w:r>
      <w:r w:rsidRPr="0030456C">
        <w:rPr>
          <w:color w:val="231F1F"/>
        </w:rPr>
        <w:t>the development of enterprise distributed systems.</w:t>
      </w:r>
    </w:p>
    <w:p w14:paraId="0EF3D425" w14:textId="77777777" w:rsidR="00414F32" w:rsidRPr="0030456C" w:rsidRDefault="009A3D16" w:rsidP="00127E19">
      <w:pPr>
        <w:pStyle w:val="ListParagraph"/>
        <w:numPr>
          <w:ilvl w:val="0"/>
          <w:numId w:val="57"/>
        </w:numPr>
        <w:tabs>
          <w:tab w:val="left" w:pos="858"/>
          <w:tab w:val="left" w:pos="860"/>
          <w:tab w:val="left" w:pos="9360"/>
        </w:tabs>
        <w:spacing w:line="247" w:lineRule="auto"/>
        <w:ind w:right="1580"/>
      </w:pPr>
      <w:r w:rsidRPr="0030456C">
        <w:rPr>
          <w:color w:val="231F1F"/>
        </w:rPr>
        <w:t>Conduct and design complex systems integration testing activities and implement VA approved</w:t>
      </w:r>
      <w:r w:rsidRPr="0030456C">
        <w:rPr>
          <w:color w:val="231F1F"/>
          <w:spacing w:val="-11"/>
        </w:rPr>
        <w:t xml:space="preserve"> </w:t>
      </w:r>
      <w:r w:rsidRPr="0030456C">
        <w:rPr>
          <w:color w:val="231F1F"/>
        </w:rPr>
        <w:t>multiple</w:t>
      </w:r>
      <w:r w:rsidRPr="0030456C">
        <w:rPr>
          <w:color w:val="231F1F"/>
          <w:spacing w:val="-8"/>
        </w:rPr>
        <w:t xml:space="preserve"> </w:t>
      </w:r>
      <w:r w:rsidRPr="0030456C">
        <w:rPr>
          <w:color w:val="231F1F"/>
        </w:rPr>
        <w:t>application</w:t>
      </w:r>
      <w:r w:rsidRPr="0030456C">
        <w:rPr>
          <w:color w:val="231F1F"/>
          <w:spacing w:val="-9"/>
        </w:rPr>
        <w:t xml:space="preserve"> </w:t>
      </w:r>
      <w:r w:rsidRPr="0030456C">
        <w:rPr>
          <w:color w:val="231F1F"/>
        </w:rPr>
        <w:t>modules</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team</w:t>
      </w:r>
      <w:r w:rsidRPr="0030456C">
        <w:rPr>
          <w:color w:val="231F1F"/>
          <w:spacing w:val="-9"/>
        </w:rPr>
        <w:t xml:space="preserve"> </w:t>
      </w:r>
      <w:r w:rsidRPr="0030456C">
        <w:rPr>
          <w:color w:val="231F1F"/>
        </w:rPr>
        <w:t>has</w:t>
      </w:r>
      <w:r w:rsidRPr="0030456C">
        <w:rPr>
          <w:color w:val="231F1F"/>
          <w:spacing w:val="-9"/>
        </w:rPr>
        <w:t xml:space="preserve"> </w:t>
      </w:r>
      <w:r w:rsidRPr="0030456C">
        <w:rPr>
          <w:color w:val="231F1F"/>
        </w:rPr>
        <w:t>developed</w:t>
      </w:r>
      <w:r w:rsidRPr="0030456C">
        <w:rPr>
          <w:color w:val="231F1F"/>
          <w:spacing w:val="-11"/>
        </w:rPr>
        <w:t xml:space="preserve"> </w:t>
      </w:r>
      <w:r w:rsidRPr="0030456C">
        <w:rPr>
          <w:color w:val="231F1F"/>
        </w:rPr>
        <w:t>or</w:t>
      </w:r>
      <w:r w:rsidRPr="0030456C">
        <w:rPr>
          <w:color w:val="231F1F"/>
          <w:spacing w:val="-8"/>
        </w:rPr>
        <w:t xml:space="preserve"> </w:t>
      </w:r>
      <w:r w:rsidRPr="0030456C">
        <w:rPr>
          <w:color w:val="231F1F"/>
        </w:rPr>
        <w:t>modified,</w:t>
      </w:r>
      <w:r w:rsidRPr="0030456C">
        <w:rPr>
          <w:color w:val="231F1F"/>
          <w:spacing w:val="-9"/>
        </w:rPr>
        <w:t xml:space="preserve"> </w:t>
      </w:r>
      <w:r w:rsidRPr="0030456C">
        <w:rPr>
          <w:color w:val="231F1F"/>
        </w:rPr>
        <w:t>ensuring</w:t>
      </w:r>
      <w:r w:rsidRPr="0030456C">
        <w:rPr>
          <w:color w:val="231F1F"/>
          <w:spacing w:val="-9"/>
        </w:rPr>
        <w:t xml:space="preserve"> </w:t>
      </w:r>
      <w:r w:rsidRPr="0030456C">
        <w:rPr>
          <w:color w:val="231F1F"/>
        </w:rPr>
        <w:t>the application meets the needs of the business client.</w:t>
      </w:r>
    </w:p>
    <w:p w14:paraId="0EF3D426" w14:textId="77777777" w:rsidR="00414F32" w:rsidRPr="0030456C" w:rsidRDefault="009A3D16" w:rsidP="00127E19">
      <w:pPr>
        <w:pStyle w:val="ListParagraph"/>
        <w:numPr>
          <w:ilvl w:val="0"/>
          <w:numId w:val="57"/>
        </w:numPr>
        <w:tabs>
          <w:tab w:val="left" w:pos="858"/>
          <w:tab w:val="left" w:pos="860"/>
          <w:tab w:val="left" w:pos="9360"/>
        </w:tabs>
        <w:spacing w:line="244" w:lineRule="auto"/>
        <w:ind w:right="1580"/>
      </w:pPr>
      <w:r w:rsidRPr="0030456C">
        <w:rPr>
          <w:color w:val="231F1F"/>
        </w:rPr>
        <w:t>Provide</w:t>
      </w:r>
      <w:r w:rsidRPr="0030456C">
        <w:rPr>
          <w:color w:val="231F1F"/>
          <w:spacing w:val="-9"/>
        </w:rPr>
        <w:t xml:space="preserve"> </w:t>
      </w:r>
      <w:r w:rsidRPr="0030456C">
        <w:rPr>
          <w:color w:val="231F1F"/>
        </w:rPr>
        <w:t>Tier</w:t>
      </w:r>
      <w:r w:rsidRPr="0030456C">
        <w:rPr>
          <w:color w:val="231F1F"/>
          <w:spacing w:val="-8"/>
        </w:rPr>
        <w:t xml:space="preserve"> </w:t>
      </w:r>
      <w:r w:rsidRPr="0030456C">
        <w:rPr>
          <w:color w:val="231F1F"/>
        </w:rPr>
        <w:t>III</w:t>
      </w:r>
      <w:r w:rsidRPr="0030456C">
        <w:rPr>
          <w:color w:val="231F1F"/>
          <w:spacing w:val="-12"/>
        </w:rPr>
        <w:t xml:space="preserve"> </w:t>
      </w:r>
      <w:r w:rsidRPr="0030456C">
        <w:rPr>
          <w:color w:val="231F1F"/>
        </w:rPr>
        <w:t>support</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National</w:t>
      </w:r>
      <w:r w:rsidRPr="0030456C">
        <w:rPr>
          <w:color w:val="231F1F"/>
          <w:spacing w:val="-13"/>
        </w:rPr>
        <w:t xml:space="preserve"> </w:t>
      </w:r>
      <w:r w:rsidRPr="0030456C">
        <w:rPr>
          <w:color w:val="231F1F"/>
        </w:rPr>
        <w:t>Help</w:t>
      </w:r>
      <w:r w:rsidRPr="0030456C">
        <w:rPr>
          <w:color w:val="231F1F"/>
          <w:spacing w:val="-7"/>
        </w:rPr>
        <w:t xml:space="preserve"> </w:t>
      </w:r>
      <w:r w:rsidRPr="0030456C">
        <w:rPr>
          <w:color w:val="231F1F"/>
        </w:rPr>
        <w:t>Desk</w:t>
      </w:r>
      <w:r w:rsidRPr="0030456C">
        <w:rPr>
          <w:color w:val="231F1F"/>
          <w:spacing w:val="-7"/>
        </w:rPr>
        <w:t xml:space="preserve"> </w:t>
      </w:r>
      <w:r w:rsidRPr="0030456C">
        <w:rPr>
          <w:color w:val="231F1F"/>
        </w:rPr>
        <w:t>within</w:t>
      </w:r>
      <w:r w:rsidRPr="0030456C">
        <w:rPr>
          <w:color w:val="231F1F"/>
          <w:spacing w:val="-7"/>
        </w:rPr>
        <w:t xml:space="preserve"> </w:t>
      </w:r>
      <w:r w:rsidRPr="0030456C">
        <w:rPr>
          <w:color w:val="231F1F"/>
        </w:rPr>
        <w:t>their</w:t>
      </w:r>
      <w:r w:rsidRPr="0030456C">
        <w:rPr>
          <w:color w:val="231F1F"/>
          <w:spacing w:val="-9"/>
        </w:rPr>
        <w:t xml:space="preserve"> </w:t>
      </w:r>
      <w:r w:rsidRPr="0030456C">
        <w:rPr>
          <w:color w:val="231F1F"/>
        </w:rPr>
        <w:t>area</w:t>
      </w:r>
      <w:r w:rsidRPr="0030456C">
        <w:rPr>
          <w:color w:val="231F1F"/>
          <w:spacing w:val="-7"/>
        </w:rPr>
        <w:t xml:space="preserve"> </w:t>
      </w:r>
      <w:r w:rsidRPr="0030456C">
        <w:rPr>
          <w:color w:val="231F1F"/>
        </w:rPr>
        <w:t>of</w:t>
      </w:r>
      <w:r w:rsidRPr="0030456C">
        <w:rPr>
          <w:color w:val="231F1F"/>
          <w:spacing w:val="-7"/>
        </w:rPr>
        <w:t xml:space="preserve"> </w:t>
      </w:r>
      <w:r w:rsidRPr="0030456C">
        <w:rPr>
          <w:color w:val="231F1F"/>
        </w:rPr>
        <w:t>expertise</w:t>
      </w:r>
      <w:r w:rsidRPr="0030456C">
        <w:rPr>
          <w:color w:val="231F1F"/>
          <w:spacing w:val="-6"/>
        </w:rPr>
        <w:t xml:space="preserve"> </w:t>
      </w:r>
      <w:r w:rsidRPr="0030456C">
        <w:rPr>
          <w:color w:val="231F1F"/>
        </w:rPr>
        <w:t>and</w:t>
      </w:r>
      <w:r w:rsidRPr="0030456C">
        <w:rPr>
          <w:color w:val="231F1F"/>
          <w:spacing w:val="-5"/>
        </w:rPr>
        <w:t xml:space="preserve"> </w:t>
      </w:r>
      <w:r w:rsidRPr="0030456C">
        <w:rPr>
          <w:color w:val="231F1F"/>
        </w:rPr>
        <w:t>supports issues in their area referred by system developers.</w:t>
      </w:r>
    </w:p>
    <w:p w14:paraId="0EF3D427" w14:textId="77777777" w:rsidR="00414F32" w:rsidRPr="0030456C" w:rsidRDefault="009A3D16" w:rsidP="00127E19">
      <w:pPr>
        <w:pStyle w:val="ListParagraph"/>
        <w:numPr>
          <w:ilvl w:val="0"/>
          <w:numId w:val="57"/>
        </w:numPr>
        <w:tabs>
          <w:tab w:val="left" w:pos="858"/>
          <w:tab w:val="left" w:pos="860"/>
          <w:tab w:val="left" w:pos="9360"/>
        </w:tabs>
        <w:spacing w:line="247" w:lineRule="auto"/>
        <w:ind w:right="1580"/>
      </w:pPr>
      <w:r w:rsidRPr="0030456C">
        <w:rPr>
          <w:color w:val="231F1F"/>
        </w:rPr>
        <w:t>Research</w:t>
      </w:r>
      <w:r w:rsidRPr="0030456C">
        <w:rPr>
          <w:color w:val="231F1F"/>
          <w:spacing w:val="-8"/>
        </w:rPr>
        <w:t xml:space="preserve"> </w:t>
      </w:r>
      <w:r w:rsidRPr="0030456C">
        <w:rPr>
          <w:color w:val="231F1F"/>
        </w:rPr>
        <w:t>new</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emerging</w:t>
      </w:r>
      <w:r w:rsidRPr="0030456C">
        <w:rPr>
          <w:color w:val="231F1F"/>
          <w:spacing w:val="-10"/>
        </w:rPr>
        <w:t xml:space="preserve"> </w:t>
      </w:r>
      <w:r w:rsidRPr="0030456C">
        <w:rPr>
          <w:color w:val="231F1F"/>
        </w:rPr>
        <w:t>technologies.</w:t>
      </w:r>
      <w:r w:rsidRPr="0030456C">
        <w:rPr>
          <w:color w:val="231F1F"/>
          <w:spacing w:val="-10"/>
        </w:rPr>
        <w:t xml:space="preserve"> </w:t>
      </w:r>
      <w:r w:rsidRPr="0030456C">
        <w:rPr>
          <w:color w:val="231F1F"/>
        </w:rPr>
        <w:t>The</w:t>
      </w:r>
      <w:r w:rsidRPr="0030456C">
        <w:rPr>
          <w:color w:val="231F1F"/>
          <w:spacing w:val="-9"/>
        </w:rPr>
        <w:t xml:space="preserve"> </w:t>
      </w:r>
      <w:r w:rsidRPr="0030456C">
        <w:rPr>
          <w:color w:val="231F1F"/>
        </w:rPr>
        <w:t>Contractor</w:t>
      </w:r>
      <w:r w:rsidRPr="0030456C">
        <w:rPr>
          <w:color w:val="231F1F"/>
          <w:spacing w:val="-10"/>
        </w:rPr>
        <w:t xml:space="preserve"> </w:t>
      </w:r>
      <w:r w:rsidRPr="0030456C">
        <w:rPr>
          <w:color w:val="231F1F"/>
        </w:rPr>
        <w:t>shall</w:t>
      </w:r>
      <w:r w:rsidRPr="0030456C">
        <w:rPr>
          <w:color w:val="231F1F"/>
          <w:spacing w:val="-10"/>
        </w:rPr>
        <w:t xml:space="preserve"> </w:t>
      </w:r>
      <w:r w:rsidRPr="0030456C">
        <w:rPr>
          <w:color w:val="231F1F"/>
        </w:rPr>
        <w:t>work</w:t>
      </w:r>
      <w:r w:rsidRPr="0030456C">
        <w:rPr>
          <w:color w:val="231F1F"/>
          <w:spacing w:val="-10"/>
        </w:rPr>
        <w:t xml:space="preserve"> </w:t>
      </w:r>
      <w:r w:rsidRPr="0030456C">
        <w:rPr>
          <w:color w:val="231F1F"/>
        </w:rPr>
        <w:t>with</w:t>
      </w:r>
      <w:r w:rsidRPr="0030456C">
        <w:rPr>
          <w:color w:val="231F1F"/>
          <w:spacing w:val="-8"/>
        </w:rPr>
        <w:t xml:space="preserve"> </w:t>
      </w:r>
      <w:r w:rsidRPr="0030456C">
        <w:rPr>
          <w:color w:val="231F1F"/>
        </w:rPr>
        <w:t>Contractors</w:t>
      </w:r>
      <w:r w:rsidRPr="0030456C">
        <w:rPr>
          <w:color w:val="231F1F"/>
          <w:spacing w:val="-13"/>
        </w:rPr>
        <w:t xml:space="preserve"> </w:t>
      </w:r>
      <w:r w:rsidRPr="0030456C">
        <w:rPr>
          <w:color w:val="231F1F"/>
        </w:rPr>
        <w:t>to understand technology.</w:t>
      </w:r>
      <w:r w:rsidRPr="0030456C">
        <w:rPr>
          <w:color w:val="231F1F"/>
          <w:spacing w:val="40"/>
        </w:rPr>
        <w:t xml:space="preserve"> </w:t>
      </w:r>
      <w:r w:rsidRPr="0030456C">
        <w:rPr>
          <w:color w:val="231F1F"/>
        </w:rPr>
        <w:t>The Contractor shall provide input to enterprise technical strategy and makes recommendations for approval of new tools, technologies and platforms to be included. All recommendations shall be provided to the VA Resource Lead prior to any implementation or changes.</w:t>
      </w:r>
    </w:p>
    <w:p w14:paraId="0EF3D428" w14:textId="77777777" w:rsidR="00414F32" w:rsidRPr="0030456C" w:rsidRDefault="009A3D16" w:rsidP="00127E19">
      <w:pPr>
        <w:pStyle w:val="ListParagraph"/>
        <w:numPr>
          <w:ilvl w:val="0"/>
          <w:numId w:val="57"/>
        </w:numPr>
        <w:tabs>
          <w:tab w:val="left" w:pos="858"/>
          <w:tab w:val="left" w:pos="9360"/>
        </w:tabs>
        <w:spacing w:line="268" w:lineRule="exact"/>
        <w:ind w:left="858" w:right="1580" w:hanging="361"/>
      </w:pPr>
      <w:r w:rsidRPr="0030456C">
        <w:rPr>
          <w:color w:val="231F1F"/>
          <w:spacing w:val="-2"/>
        </w:rPr>
        <w:t>Maintain</w:t>
      </w:r>
      <w:r w:rsidRPr="0030456C">
        <w:rPr>
          <w:color w:val="231F1F"/>
        </w:rPr>
        <w:t xml:space="preserve"> </w:t>
      </w:r>
      <w:r w:rsidRPr="0030456C">
        <w:rPr>
          <w:color w:val="231F1F"/>
          <w:spacing w:val="-2"/>
        </w:rPr>
        <w:t>Technical</w:t>
      </w:r>
      <w:r w:rsidRPr="0030456C">
        <w:rPr>
          <w:color w:val="231F1F"/>
          <w:spacing w:val="4"/>
        </w:rPr>
        <w:t xml:space="preserve"> </w:t>
      </w:r>
      <w:r w:rsidRPr="0030456C">
        <w:rPr>
          <w:color w:val="231F1F"/>
          <w:spacing w:val="-2"/>
        </w:rPr>
        <w:t>Architecture Standards</w:t>
      </w:r>
      <w:r w:rsidRPr="0030456C">
        <w:rPr>
          <w:color w:val="231F1F"/>
          <w:spacing w:val="4"/>
        </w:rPr>
        <w:t xml:space="preserve"> </w:t>
      </w:r>
      <w:r w:rsidRPr="0030456C">
        <w:rPr>
          <w:color w:val="231F1F"/>
          <w:spacing w:val="-2"/>
        </w:rPr>
        <w:t>for</w:t>
      </w:r>
      <w:r w:rsidRPr="0030456C">
        <w:rPr>
          <w:color w:val="231F1F"/>
          <w:spacing w:val="5"/>
        </w:rPr>
        <w:t xml:space="preserve"> </w:t>
      </w:r>
      <w:r w:rsidRPr="0030456C">
        <w:rPr>
          <w:color w:val="231F1F"/>
          <w:spacing w:val="-2"/>
        </w:rPr>
        <w:t>enterprise-wide</w:t>
      </w:r>
      <w:r w:rsidRPr="0030456C">
        <w:rPr>
          <w:color w:val="231F1F"/>
          <w:spacing w:val="4"/>
        </w:rPr>
        <w:t xml:space="preserve"> </w:t>
      </w:r>
      <w:r w:rsidRPr="0030456C">
        <w:rPr>
          <w:color w:val="231F1F"/>
          <w:spacing w:val="-2"/>
        </w:rPr>
        <w:t>implementation.</w:t>
      </w:r>
    </w:p>
    <w:p w14:paraId="0EF3D429" w14:textId="77777777" w:rsidR="00414F32" w:rsidRPr="0030456C" w:rsidRDefault="009A3D16" w:rsidP="00127E19">
      <w:pPr>
        <w:pStyle w:val="ListParagraph"/>
        <w:numPr>
          <w:ilvl w:val="0"/>
          <w:numId w:val="57"/>
        </w:numPr>
        <w:tabs>
          <w:tab w:val="left" w:pos="858"/>
          <w:tab w:val="left" w:pos="9360"/>
        </w:tabs>
        <w:ind w:left="858" w:right="1580" w:hanging="361"/>
      </w:pPr>
      <w:r w:rsidRPr="0030456C">
        <w:rPr>
          <w:color w:val="231F1F"/>
        </w:rPr>
        <w:t>Maintain</w:t>
      </w:r>
      <w:r w:rsidRPr="0030456C">
        <w:rPr>
          <w:color w:val="231F1F"/>
          <w:spacing w:val="-15"/>
        </w:rPr>
        <w:t xml:space="preserve"> </w:t>
      </w:r>
      <w:r w:rsidRPr="0030456C">
        <w:rPr>
          <w:color w:val="231F1F"/>
        </w:rPr>
        <w:t>Technical</w:t>
      </w:r>
      <w:r w:rsidRPr="0030456C">
        <w:rPr>
          <w:color w:val="231F1F"/>
          <w:spacing w:val="-15"/>
        </w:rPr>
        <w:t xml:space="preserve"> </w:t>
      </w:r>
      <w:r w:rsidRPr="0030456C">
        <w:rPr>
          <w:color w:val="231F1F"/>
        </w:rPr>
        <w:t>Quality</w:t>
      </w:r>
      <w:r w:rsidRPr="0030456C">
        <w:rPr>
          <w:color w:val="231F1F"/>
          <w:spacing w:val="-13"/>
        </w:rPr>
        <w:t xml:space="preserve"> </w:t>
      </w:r>
      <w:r w:rsidRPr="0030456C">
        <w:rPr>
          <w:color w:val="231F1F"/>
        </w:rPr>
        <w:t>guidelines</w:t>
      </w:r>
      <w:r w:rsidRPr="0030456C">
        <w:rPr>
          <w:color w:val="231F1F"/>
          <w:spacing w:val="-12"/>
        </w:rPr>
        <w:t xml:space="preserve"> </w:t>
      </w:r>
      <w:r w:rsidRPr="0030456C">
        <w:rPr>
          <w:color w:val="231F1F"/>
        </w:rPr>
        <w:t>and</w:t>
      </w:r>
      <w:r w:rsidRPr="0030456C">
        <w:rPr>
          <w:color w:val="231F1F"/>
          <w:spacing w:val="-13"/>
        </w:rPr>
        <w:t xml:space="preserve"> </w:t>
      </w:r>
      <w:r w:rsidRPr="0030456C">
        <w:rPr>
          <w:color w:val="231F1F"/>
        </w:rPr>
        <w:t>standards</w:t>
      </w:r>
      <w:r w:rsidRPr="0030456C">
        <w:rPr>
          <w:color w:val="231F1F"/>
          <w:spacing w:val="-12"/>
        </w:rPr>
        <w:t xml:space="preserve"> </w:t>
      </w:r>
      <w:r w:rsidRPr="0030456C">
        <w:rPr>
          <w:color w:val="231F1F"/>
        </w:rPr>
        <w:t>for</w:t>
      </w:r>
      <w:r w:rsidRPr="0030456C">
        <w:rPr>
          <w:color w:val="231F1F"/>
          <w:spacing w:val="-13"/>
        </w:rPr>
        <w:t xml:space="preserve"> </w:t>
      </w:r>
      <w:r w:rsidRPr="0030456C">
        <w:rPr>
          <w:color w:val="231F1F"/>
        </w:rPr>
        <w:t>enterprise-wide</w:t>
      </w:r>
      <w:r w:rsidRPr="0030456C">
        <w:rPr>
          <w:color w:val="231F1F"/>
          <w:spacing w:val="-14"/>
        </w:rPr>
        <w:t xml:space="preserve"> </w:t>
      </w:r>
      <w:r w:rsidRPr="0030456C">
        <w:rPr>
          <w:color w:val="231F1F"/>
          <w:spacing w:val="-2"/>
        </w:rPr>
        <w:t>implementation.</w:t>
      </w:r>
    </w:p>
    <w:p w14:paraId="0EF3D42A" w14:textId="77777777" w:rsidR="00414F32" w:rsidRPr="0030456C" w:rsidRDefault="009A3D16" w:rsidP="00127E19">
      <w:pPr>
        <w:pStyle w:val="ListParagraph"/>
        <w:numPr>
          <w:ilvl w:val="0"/>
          <w:numId w:val="57"/>
        </w:numPr>
        <w:tabs>
          <w:tab w:val="left" w:pos="858"/>
          <w:tab w:val="left" w:pos="860"/>
          <w:tab w:val="left" w:pos="9360"/>
        </w:tabs>
        <w:spacing w:before="9" w:line="247" w:lineRule="auto"/>
        <w:ind w:right="1580"/>
      </w:pPr>
      <w:r w:rsidRPr="0030456C">
        <w:rPr>
          <w:color w:val="231F1F"/>
        </w:rPr>
        <w:t>Provide</w:t>
      </w:r>
      <w:r w:rsidRPr="0030456C">
        <w:rPr>
          <w:color w:val="231F1F"/>
          <w:spacing w:val="-9"/>
        </w:rPr>
        <w:t xml:space="preserve"> </w:t>
      </w:r>
      <w:r w:rsidRPr="0030456C">
        <w:rPr>
          <w:color w:val="231F1F"/>
        </w:rPr>
        <w:t>Subject</w:t>
      </w:r>
      <w:r w:rsidRPr="0030456C">
        <w:rPr>
          <w:color w:val="231F1F"/>
          <w:spacing w:val="-11"/>
        </w:rPr>
        <w:t xml:space="preserve"> </w:t>
      </w:r>
      <w:r w:rsidRPr="0030456C">
        <w:rPr>
          <w:color w:val="231F1F"/>
        </w:rPr>
        <w:t>Matter</w:t>
      </w:r>
      <w:r w:rsidRPr="0030456C">
        <w:rPr>
          <w:color w:val="231F1F"/>
          <w:spacing w:val="-8"/>
        </w:rPr>
        <w:t xml:space="preserve"> </w:t>
      </w:r>
      <w:r w:rsidRPr="0030456C">
        <w:rPr>
          <w:color w:val="231F1F"/>
        </w:rPr>
        <w:t>Expertise</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web</w:t>
      </w:r>
      <w:r w:rsidRPr="0030456C">
        <w:rPr>
          <w:color w:val="231F1F"/>
          <w:spacing w:val="-7"/>
        </w:rPr>
        <w:t xml:space="preserve"> </w:t>
      </w:r>
      <w:r w:rsidRPr="0030456C">
        <w:rPr>
          <w:color w:val="231F1F"/>
        </w:rPr>
        <w:t>development</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VA</w:t>
      </w:r>
      <w:r w:rsidRPr="0030456C">
        <w:rPr>
          <w:color w:val="231F1F"/>
          <w:spacing w:val="-9"/>
        </w:rPr>
        <w:t xml:space="preserve"> </w:t>
      </w:r>
      <w:r w:rsidRPr="0030456C">
        <w:rPr>
          <w:color w:val="231F1F"/>
        </w:rPr>
        <w:t>Government</w:t>
      </w:r>
      <w:r w:rsidRPr="0030456C">
        <w:rPr>
          <w:color w:val="231F1F"/>
          <w:spacing w:val="-7"/>
        </w:rPr>
        <w:t xml:space="preserve"> </w:t>
      </w:r>
      <w:r w:rsidRPr="0030456C">
        <w:rPr>
          <w:color w:val="231F1F"/>
        </w:rPr>
        <w:t>staff</w:t>
      </w:r>
      <w:r w:rsidRPr="0030456C">
        <w:rPr>
          <w:color w:val="231F1F"/>
          <w:spacing w:val="-12"/>
        </w:rPr>
        <w:t xml:space="preserve"> </w:t>
      </w:r>
      <w:r w:rsidRPr="0030456C">
        <w:rPr>
          <w:color w:val="231F1F"/>
        </w:rPr>
        <w:t>and system developers.</w:t>
      </w:r>
    </w:p>
    <w:p w14:paraId="0EF3D42B" w14:textId="77777777" w:rsidR="00414F32" w:rsidRPr="0030456C" w:rsidRDefault="009A3D16" w:rsidP="00127E19">
      <w:pPr>
        <w:pStyle w:val="ListParagraph"/>
        <w:numPr>
          <w:ilvl w:val="0"/>
          <w:numId w:val="57"/>
        </w:numPr>
        <w:tabs>
          <w:tab w:val="left" w:pos="858"/>
          <w:tab w:val="left" w:pos="860"/>
          <w:tab w:val="left" w:pos="9360"/>
        </w:tabs>
        <w:spacing w:line="247" w:lineRule="auto"/>
        <w:ind w:right="1580"/>
        <w:jc w:val="both"/>
      </w:pPr>
      <w:r w:rsidRPr="0030456C">
        <w:rPr>
          <w:color w:val="231F1F"/>
        </w:rPr>
        <w:t>Proactively</w:t>
      </w:r>
      <w:r w:rsidRPr="0030456C">
        <w:rPr>
          <w:color w:val="231F1F"/>
          <w:spacing w:val="-1"/>
        </w:rPr>
        <w:t xml:space="preserve"> </w:t>
      </w:r>
      <w:r w:rsidRPr="0030456C">
        <w:rPr>
          <w:color w:val="231F1F"/>
        </w:rPr>
        <w:t>work</w:t>
      </w:r>
      <w:r w:rsidRPr="0030456C">
        <w:rPr>
          <w:color w:val="231F1F"/>
          <w:spacing w:val="-1"/>
        </w:rPr>
        <w:t xml:space="preserve"> </w:t>
      </w:r>
      <w:r w:rsidRPr="0030456C">
        <w:rPr>
          <w:color w:val="231F1F"/>
        </w:rPr>
        <w:t>with</w:t>
      </w:r>
      <w:r w:rsidRPr="0030456C">
        <w:rPr>
          <w:color w:val="231F1F"/>
          <w:spacing w:val="-1"/>
        </w:rPr>
        <w:t xml:space="preserve"> </w:t>
      </w:r>
      <w:r w:rsidRPr="0030456C">
        <w:rPr>
          <w:color w:val="231F1F"/>
        </w:rPr>
        <w:t>Product</w:t>
      </w:r>
      <w:r w:rsidRPr="0030456C">
        <w:rPr>
          <w:color w:val="231F1F"/>
          <w:spacing w:val="-2"/>
        </w:rPr>
        <w:t xml:space="preserve"> </w:t>
      </w:r>
      <w:r w:rsidRPr="0030456C">
        <w:rPr>
          <w:color w:val="231F1F"/>
        </w:rPr>
        <w:t>Development,</w:t>
      </w:r>
      <w:r w:rsidRPr="0030456C">
        <w:rPr>
          <w:color w:val="231F1F"/>
          <w:spacing w:val="-1"/>
        </w:rPr>
        <w:t xml:space="preserve"> </w:t>
      </w:r>
      <w:r w:rsidRPr="0030456C">
        <w:rPr>
          <w:color w:val="231F1F"/>
        </w:rPr>
        <w:t>Service</w:t>
      </w:r>
      <w:r w:rsidRPr="0030456C">
        <w:rPr>
          <w:color w:val="231F1F"/>
          <w:spacing w:val="-3"/>
        </w:rPr>
        <w:t xml:space="preserve"> </w:t>
      </w:r>
      <w:r w:rsidRPr="0030456C">
        <w:rPr>
          <w:color w:val="231F1F"/>
        </w:rPr>
        <w:t>Desk,</w:t>
      </w:r>
      <w:r w:rsidRPr="0030456C">
        <w:rPr>
          <w:color w:val="231F1F"/>
          <w:spacing w:val="-1"/>
        </w:rPr>
        <w:t xml:space="preserve"> </w:t>
      </w:r>
      <w:r w:rsidRPr="0030456C">
        <w:rPr>
          <w:color w:val="231F1F"/>
        </w:rPr>
        <w:t>and other</w:t>
      </w:r>
      <w:r w:rsidRPr="0030456C">
        <w:rPr>
          <w:color w:val="231F1F"/>
          <w:spacing w:val="-4"/>
        </w:rPr>
        <w:t xml:space="preserve"> </w:t>
      </w:r>
      <w:r w:rsidRPr="0030456C">
        <w:rPr>
          <w:color w:val="231F1F"/>
        </w:rPr>
        <w:t>teams, ensuring that</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ServiceNow</w:t>
      </w:r>
      <w:r w:rsidRPr="0030456C">
        <w:rPr>
          <w:color w:val="231F1F"/>
          <w:spacing w:val="-10"/>
        </w:rPr>
        <w:t xml:space="preserve"> </w:t>
      </w:r>
      <w:r w:rsidRPr="0030456C">
        <w:rPr>
          <w:color w:val="231F1F"/>
        </w:rPr>
        <w:t>knowledge</w:t>
      </w:r>
      <w:r w:rsidRPr="0030456C">
        <w:rPr>
          <w:color w:val="231F1F"/>
          <w:spacing w:val="-13"/>
        </w:rPr>
        <w:t xml:space="preserve"> </w:t>
      </w:r>
      <w:r w:rsidRPr="0030456C">
        <w:rPr>
          <w:color w:val="231F1F"/>
        </w:rPr>
        <w:t>base</w:t>
      </w:r>
      <w:r w:rsidRPr="0030456C">
        <w:rPr>
          <w:color w:val="231F1F"/>
          <w:spacing w:val="-8"/>
        </w:rPr>
        <w:t xml:space="preserve"> </w:t>
      </w:r>
      <w:r w:rsidRPr="0030456C">
        <w:rPr>
          <w:color w:val="231F1F"/>
        </w:rPr>
        <w:t>contains</w:t>
      </w:r>
      <w:r w:rsidRPr="0030456C">
        <w:rPr>
          <w:color w:val="231F1F"/>
          <w:spacing w:val="-6"/>
        </w:rPr>
        <w:t xml:space="preserve"> </w:t>
      </w:r>
      <w:r w:rsidRPr="0030456C">
        <w:rPr>
          <w:color w:val="231F1F"/>
        </w:rPr>
        <w:t>accurate</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current</w:t>
      </w:r>
      <w:r w:rsidRPr="0030456C">
        <w:rPr>
          <w:color w:val="231F1F"/>
          <w:spacing w:val="-8"/>
        </w:rPr>
        <w:t xml:space="preserve"> </w:t>
      </w:r>
      <w:r w:rsidRPr="0030456C">
        <w:rPr>
          <w:color w:val="231F1F"/>
        </w:rPr>
        <w:t>lessons</w:t>
      </w:r>
      <w:r w:rsidRPr="0030456C">
        <w:rPr>
          <w:color w:val="231F1F"/>
          <w:spacing w:val="-8"/>
        </w:rPr>
        <w:t xml:space="preserve"> </w:t>
      </w:r>
      <w:r w:rsidRPr="0030456C">
        <w:rPr>
          <w:color w:val="231F1F"/>
        </w:rPr>
        <w:t>learned</w:t>
      </w:r>
      <w:r w:rsidRPr="0030456C">
        <w:rPr>
          <w:color w:val="231F1F"/>
          <w:spacing w:val="-8"/>
        </w:rPr>
        <w:t xml:space="preserve"> </w:t>
      </w:r>
      <w:r w:rsidRPr="0030456C">
        <w:rPr>
          <w:color w:val="231F1F"/>
        </w:rPr>
        <w:t>and “how to” information.</w:t>
      </w:r>
    </w:p>
    <w:p w14:paraId="0EF3D42C" w14:textId="77777777" w:rsidR="00414F32" w:rsidRPr="0030456C" w:rsidRDefault="00414F32" w:rsidP="00C33199">
      <w:pPr>
        <w:pStyle w:val="BodyText"/>
        <w:tabs>
          <w:tab w:val="left" w:pos="9360"/>
        </w:tabs>
        <w:spacing w:before="115"/>
        <w:ind w:left="0" w:right="1580"/>
        <w:rPr>
          <w:sz w:val="22"/>
          <w:szCs w:val="22"/>
        </w:rPr>
      </w:pPr>
    </w:p>
    <w:p w14:paraId="0EF3D42D" w14:textId="77777777" w:rsidR="00414F32" w:rsidRPr="00A00B35" w:rsidRDefault="009A3D16" w:rsidP="00C33199">
      <w:pPr>
        <w:pStyle w:val="Heading3"/>
        <w:tabs>
          <w:tab w:val="left" w:pos="9360"/>
        </w:tabs>
        <w:ind w:right="1580"/>
        <w:rPr>
          <w:strike/>
          <w:sz w:val="22"/>
          <w:szCs w:val="22"/>
        </w:rPr>
      </w:pPr>
      <w:r w:rsidRPr="00A00B35">
        <w:rPr>
          <w:strike/>
          <w:sz w:val="22"/>
          <w:szCs w:val="22"/>
        </w:rPr>
        <w:t>Tuxedo</w:t>
      </w:r>
      <w:r w:rsidRPr="00A00B35">
        <w:rPr>
          <w:strike/>
          <w:spacing w:val="-11"/>
          <w:sz w:val="22"/>
          <w:szCs w:val="22"/>
        </w:rPr>
        <w:t xml:space="preserve"> </w:t>
      </w:r>
      <w:r w:rsidRPr="00A00B35">
        <w:rPr>
          <w:strike/>
          <w:sz w:val="22"/>
          <w:szCs w:val="22"/>
        </w:rPr>
        <w:t>Administration</w:t>
      </w:r>
    </w:p>
    <w:p w14:paraId="0EF3D42E" w14:textId="77777777" w:rsidR="00414F32" w:rsidRPr="00A00B35" w:rsidRDefault="009A3D16" w:rsidP="00C33199">
      <w:pPr>
        <w:pStyle w:val="BodyText"/>
        <w:tabs>
          <w:tab w:val="left" w:pos="9360"/>
        </w:tabs>
        <w:spacing w:before="60"/>
        <w:ind w:left="140" w:right="1580"/>
        <w:rPr>
          <w:strike/>
          <w:sz w:val="22"/>
          <w:szCs w:val="22"/>
        </w:rPr>
      </w:pPr>
      <w:r w:rsidRPr="00A00B35">
        <w:rPr>
          <w:strike/>
          <w:color w:val="231F1F"/>
          <w:sz w:val="22"/>
          <w:szCs w:val="22"/>
        </w:rPr>
        <w:t>The</w:t>
      </w:r>
      <w:r w:rsidRPr="00A00B35">
        <w:rPr>
          <w:strike/>
          <w:color w:val="231F1F"/>
          <w:spacing w:val="-9"/>
          <w:sz w:val="22"/>
          <w:szCs w:val="22"/>
        </w:rPr>
        <w:t xml:space="preserve"> </w:t>
      </w:r>
      <w:r w:rsidRPr="00A00B35">
        <w:rPr>
          <w:strike/>
          <w:color w:val="231F1F"/>
          <w:sz w:val="22"/>
          <w:szCs w:val="22"/>
        </w:rPr>
        <w:t>Contractor</w:t>
      </w:r>
      <w:r w:rsidRPr="00A00B35">
        <w:rPr>
          <w:strike/>
          <w:color w:val="231F1F"/>
          <w:spacing w:val="-10"/>
          <w:sz w:val="22"/>
          <w:szCs w:val="22"/>
        </w:rPr>
        <w:t xml:space="preserve"> </w:t>
      </w:r>
      <w:r w:rsidRPr="00A00B35">
        <w:rPr>
          <w:strike/>
          <w:color w:val="231F1F"/>
          <w:sz w:val="22"/>
          <w:szCs w:val="22"/>
        </w:rPr>
        <w:t>shall</w:t>
      </w:r>
      <w:r w:rsidRPr="00A00B35">
        <w:rPr>
          <w:strike/>
          <w:color w:val="231F1F"/>
          <w:spacing w:val="-9"/>
          <w:sz w:val="22"/>
          <w:szCs w:val="22"/>
        </w:rPr>
        <w:t xml:space="preserve"> </w:t>
      </w:r>
      <w:r w:rsidRPr="00A00B35">
        <w:rPr>
          <w:strike/>
          <w:color w:val="231F1F"/>
          <w:sz w:val="22"/>
          <w:szCs w:val="22"/>
        </w:rPr>
        <w:t>provide</w:t>
      </w:r>
      <w:r w:rsidRPr="00A00B35">
        <w:rPr>
          <w:strike/>
          <w:color w:val="231F1F"/>
          <w:spacing w:val="-8"/>
          <w:sz w:val="22"/>
          <w:szCs w:val="22"/>
        </w:rPr>
        <w:t xml:space="preserve"> </w:t>
      </w:r>
      <w:r w:rsidRPr="00A00B35">
        <w:rPr>
          <w:strike/>
          <w:color w:val="231F1F"/>
          <w:sz w:val="22"/>
          <w:szCs w:val="22"/>
        </w:rPr>
        <w:t>support</w:t>
      </w:r>
      <w:r w:rsidRPr="00A00B35">
        <w:rPr>
          <w:strike/>
          <w:color w:val="231F1F"/>
          <w:spacing w:val="-8"/>
          <w:sz w:val="22"/>
          <w:szCs w:val="22"/>
        </w:rPr>
        <w:t xml:space="preserve"> </w:t>
      </w:r>
      <w:r w:rsidRPr="00A00B35">
        <w:rPr>
          <w:strike/>
          <w:color w:val="231F1F"/>
          <w:sz w:val="22"/>
          <w:szCs w:val="22"/>
        </w:rPr>
        <w:t>as</w:t>
      </w:r>
      <w:r w:rsidRPr="00A00B35">
        <w:rPr>
          <w:strike/>
          <w:color w:val="231F1F"/>
          <w:spacing w:val="-11"/>
          <w:sz w:val="22"/>
          <w:szCs w:val="22"/>
        </w:rPr>
        <w:t xml:space="preserve"> </w:t>
      </w:r>
      <w:r w:rsidRPr="00A00B35">
        <w:rPr>
          <w:strike/>
          <w:color w:val="231F1F"/>
          <w:spacing w:val="-2"/>
          <w:sz w:val="22"/>
          <w:szCs w:val="22"/>
        </w:rPr>
        <w:t>required:</w:t>
      </w:r>
    </w:p>
    <w:p w14:paraId="0EF3D42F" w14:textId="77777777" w:rsidR="00414F32" w:rsidRPr="00A00B35" w:rsidRDefault="009A3D16" w:rsidP="00127E19">
      <w:pPr>
        <w:pStyle w:val="ListParagraph"/>
        <w:numPr>
          <w:ilvl w:val="0"/>
          <w:numId w:val="56"/>
        </w:numPr>
        <w:tabs>
          <w:tab w:val="left" w:pos="858"/>
          <w:tab w:val="left" w:pos="860"/>
          <w:tab w:val="left" w:pos="9360"/>
        </w:tabs>
        <w:spacing w:before="120" w:line="244" w:lineRule="auto"/>
        <w:ind w:right="1580"/>
        <w:rPr>
          <w:strike/>
        </w:rPr>
      </w:pPr>
      <w:r w:rsidRPr="00A00B35">
        <w:rPr>
          <w:strike/>
          <w:color w:val="231F1F"/>
        </w:rPr>
        <w:t>Provide</w:t>
      </w:r>
      <w:r w:rsidRPr="00A00B35">
        <w:rPr>
          <w:strike/>
          <w:color w:val="231F1F"/>
          <w:spacing w:val="-9"/>
        </w:rPr>
        <w:t xml:space="preserve"> </w:t>
      </w:r>
      <w:r w:rsidRPr="00A00B35">
        <w:rPr>
          <w:strike/>
          <w:color w:val="231F1F"/>
        </w:rPr>
        <w:t>support</w:t>
      </w:r>
      <w:r w:rsidRPr="00A00B35">
        <w:rPr>
          <w:strike/>
          <w:color w:val="231F1F"/>
          <w:spacing w:val="-10"/>
        </w:rPr>
        <w:t xml:space="preserve"> </w:t>
      </w:r>
      <w:r w:rsidRPr="00A00B35">
        <w:rPr>
          <w:strike/>
          <w:color w:val="231F1F"/>
        </w:rPr>
        <w:t>for</w:t>
      </w:r>
      <w:r w:rsidRPr="00A00B35">
        <w:rPr>
          <w:strike/>
          <w:color w:val="231F1F"/>
          <w:spacing w:val="-12"/>
        </w:rPr>
        <w:t xml:space="preserve"> </w:t>
      </w:r>
      <w:r w:rsidRPr="00A00B35">
        <w:rPr>
          <w:strike/>
          <w:color w:val="231F1F"/>
        </w:rPr>
        <w:t>the</w:t>
      </w:r>
      <w:r w:rsidRPr="00A00B35">
        <w:rPr>
          <w:strike/>
          <w:color w:val="231F1F"/>
          <w:spacing w:val="-12"/>
        </w:rPr>
        <w:t xml:space="preserve"> </w:t>
      </w:r>
      <w:r w:rsidRPr="00A00B35">
        <w:rPr>
          <w:strike/>
          <w:color w:val="231F1F"/>
        </w:rPr>
        <w:t>installation,</w:t>
      </w:r>
      <w:r w:rsidRPr="00A00B35">
        <w:rPr>
          <w:strike/>
          <w:color w:val="231F1F"/>
          <w:spacing w:val="-12"/>
        </w:rPr>
        <w:t xml:space="preserve"> </w:t>
      </w:r>
      <w:r w:rsidRPr="00A00B35">
        <w:rPr>
          <w:strike/>
          <w:color w:val="231F1F"/>
        </w:rPr>
        <w:t>maintenance</w:t>
      </w:r>
      <w:r w:rsidRPr="00A00B35">
        <w:rPr>
          <w:strike/>
          <w:color w:val="231F1F"/>
          <w:spacing w:val="-8"/>
        </w:rPr>
        <w:t xml:space="preserve"> </w:t>
      </w:r>
      <w:r w:rsidRPr="00A00B35">
        <w:rPr>
          <w:strike/>
          <w:color w:val="231F1F"/>
        </w:rPr>
        <w:t>and</w:t>
      </w:r>
      <w:r w:rsidRPr="00A00B35">
        <w:rPr>
          <w:strike/>
          <w:color w:val="231F1F"/>
          <w:spacing w:val="-9"/>
        </w:rPr>
        <w:t xml:space="preserve"> </w:t>
      </w:r>
      <w:r w:rsidRPr="00A00B35">
        <w:rPr>
          <w:strike/>
          <w:color w:val="231F1F"/>
        </w:rPr>
        <w:t>administration</w:t>
      </w:r>
      <w:r w:rsidRPr="00A00B35">
        <w:rPr>
          <w:strike/>
          <w:color w:val="231F1F"/>
          <w:spacing w:val="-10"/>
        </w:rPr>
        <w:t xml:space="preserve"> </w:t>
      </w:r>
      <w:r w:rsidRPr="00A00B35">
        <w:rPr>
          <w:strike/>
          <w:color w:val="231F1F"/>
        </w:rPr>
        <w:t>of</w:t>
      </w:r>
      <w:r w:rsidRPr="00A00B35">
        <w:rPr>
          <w:strike/>
          <w:color w:val="231F1F"/>
          <w:spacing w:val="-12"/>
        </w:rPr>
        <w:t xml:space="preserve"> </w:t>
      </w:r>
      <w:r w:rsidRPr="00A00B35">
        <w:rPr>
          <w:strike/>
          <w:color w:val="231F1F"/>
        </w:rPr>
        <w:t>UNIX</w:t>
      </w:r>
      <w:r w:rsidRPr="00A00B35">
        <w:rPr>
          <w:strike/>
          <w:color w:val="231F1F"/>
          <w:spacing w:val="-9"/>
        </w:rPr>
        <w:t xml:space="preserve"> </w:t>
      </w:r>
      <w:r w:rsidRPr="00A00B35">
        <w:rPr>
          <w:strike/>
          <w:color w:val="231F1F"/>
        </w:rPr>
        <w:t>and Windows Tuxedo online transaction processing (OLTP) components,</w:t>
      </w:r>
    </w:p>
    <w:p w14:paraId="0EF3D430" w14:textId="77777777" w:rsidR="00414F32" w:rsidRPr="00A00B35" w:rsidRDefault="009A3D16" w:rsidP="00127E19">
      <w:pPr>
        <w:pStyle w:val="ListParagraph"/>
        <w:numPr>
          <w:ilvl w:val="0"/>
          <w:numId w:val="56"/>
        </w:numPr>
        <w:tabs>
          <w:tab w:val="left" w:pos="858"/>
          <w:tab w:val="left" w:pos="860"/>
          <w:tab w:val="left" w:pos="9360"/>
        </w:tabs>
        <w:spacing w:before="1" w:line="244" w:lineRule="auto"/>
        <w:ind w:right="1580"/>
        <w:rPr>
          <w:strike/>
        </w:rPr>
      </w:pPr>
      <w:r w:rsidRPr="00A00B35">
        <w:rPr>
          <w:strike/>
          <w:color w:val="231F1F"/>
        </w:rPr>
        <w:t>Perform</w:t>
      </w:r>
      <w:r w:rsidRPr="00A00B35">
        <w:rPr>
          <w:strike/>
          <w:color w:val="231F1F"/>
          <w:spacing w:val="-10"/>
        </w:rPr>
        <w:t xml:space="preserve"> </w:t>
      </w:r>
      <w:r w:rsidRPr="00A00B35">
        <w:rPr>
          <w:strike/>
          <w:color w:val="231F1F"/>
        </w:rPr>
        <w:t>transaction</w:t>
      </w:r>
      <w:r w:rsidRPr="00A00B35">
        <w:rPr>
          <w:strike/>
          <w:color w:val="231F1F"/>
          <w:spacing w:val="-10"/>
        </w:rPr>
        <w:t xml:space="preserve"> </w:t>
      </w:r>
      <w:r w:rsidRPr="00A00B35">
        <w:rPr>
          <w:strike/>
          <w:color w:val="231F1F"/>
        </w:rPr>
        <w:t>processing</w:t>
      </w:r>
      <w:r w:rsidRPr="00A00B35">
        <w:rPr>
          <w:strike/>
          <w:color w:val="231F1F"/>
          <w:spacing w:val="-10"/>
        </w:rPr>
        <w:t xml:space="preserve"> </w:t>
      </w:r>
      <w:r w:rsidRPr="00A00B35">
        <w:rPr>
          <w:strike/>
          <w:color w:val="231F1F"/>
        </w:rPr>
        <w:t>analysis</w:t>
      </w:r>
      <w:r w:rsidRPr="00A00B35">
        <w:rPr>
          <w:strike/>
          <w:color w:val="231F1F"/>
          <w:spacing w:val="-8"/>
        </w:rPr>
        <w:t xml:space="preserve"> </w:t>
      </w:r>
      <w:r w:rsidRPr="00A00B35">
        <w:rPr>
          <w:strike/>
          <w:color w:val="231F1F"/>
        </w:rPr>
        <w:t>and</w:t>
      </w:r>
      <w:r w:rsidRPr="00A00B35">
        <w:rPr>
          <w:strike/>
          <w:color w:val="231F1F"/>
          <w:spacing w:val="-10"/>
        </w:rPr>
        <w:t xml:space="preserve"> </w:t>
      </w:r>
      <w:r w:rsidRPr="00A00B35">
        <w:rPr>
          <w:strike/>
          <w:color w:val="231F1F"/>
        </w:rPr>
        <w:t>support</w:t>
      </w:r>
      <w:r w:rsidRPr="00A00B35">
        <w:rPr>
          <w:strike/>
          <w:color w:val="231F1F"/>
          <w:spacing w:val="-12"/>
        </w:rPr>
        <w:t xml:space="preserve"> </w:t>
      </w:r>
      <w:r w:rsidRPr="00A00B35">
        <w:rPr>
          <w:strike/>
          <w:color w:val="231F1F"/>
        </w:rPr>
        <w:t>to</w:t>
      </w:r>
      <w:r w:rsidRPr="00A00B35">
        <w:rPr>
          <w:strike/>
          <w:color w:val="231F1F"/>
          <w:spacing w:val="-8"/>
        </w:rPr>
        <w:t xml:space="preserve"> </w:t>
      </w:r>
      <w:r w:rsidRPr="00A00B35">
        <w:rPr>
          <w:strike/>
          <w:color w:val="231F1F"/>
        </w:rPr>
        <w:t>the</w:t>
      </w:r>
      <w:r w:rsidRPr="00A00B35">
        <w:rPr>
          <w:strike/>
          <w:color w:val="231F1F"/>
          <w:spacing w:val="-10"/>
        </w:rPr>
        <w:t xml:space="preserve"> </w:t>
      </w:r>
      <w:r w:rsidRPr="00A00B35">
        <w:rPr>
          <w:strike/>
          <w:color w:val="231F1F"/>
        </w:rPr>
        <w:t>UNIX</w:t>
      </w:r>
      <w:r w:rsidRPr="00A00B35">
        <w:rPr>
          <w:strike/>
          <w:color w:val="231F1F"/>
          <w:spacing w:val="-12"/>
        </w:rPr>
        <w:t xml:space="preserve"> </w:t>
      </w:r>
      <w:r w:rsidRPr="00A00B35">
        <w:rPr>
          <w:strike/>
          <w:color w:val="231F1F"/>
        </w:rPr>
        <w:t>and</w:t>
      </w:r>
      <w:r w:rsidRPr="00A00B35">
        <w:rPr>
          <w:strike/>
          <w:color w:val="231F1F"/>
          <w:spacing w:val="-10"/>
        </w:rPr>
        <w:t xml:space="preserve"> </w:t>
      </w:r>
      <w:r w:rsidRPr="00A00B35">
        <w:rPr>
          <w:strike/>
          <w:color w:val="231F1F"/>
        </w:rPr>
        <w:t>Windows components, applying fixes when required.</w:t>
      </w:r>
    </w:p>
    <w:p w14:paraId="0EF3D431" w14:textId="77777777" w:rsidR="00414F32" w:rsidRPr="00A00B35" w:rsidRDefault="009A3D16" w:rsidP="00127E19">
      <w:pPr>
        <w:pStyle w:val="ListParagraph"/>
        <w:numPr>
          <w:ilvl w:val="0"/>
          <w:numId w:val="56"/>
        </w:numPr>
        <w:tabs>
          <w:tab w:val="left" w:pos="858"/>
          <w:tab w:val="left" w:pos="860"/>
          <w:tab w:val="left" w:pos="9360"/>
        </w:tabs>
        <w:spacing w:before="3" w:line="247" w:lineRule="auto"/>
        <w:ind w:right="1580"/>
        <w:rPr>
          <w:strike/>
        </w:rPr>
      </w:pPr>
      <w:r w:rsidRPr="00A00B35">
        <w:rPr>
          <w:strike/>
          <w:color w:val="231F1F"/>
        </w:rPr>
        <w:t>Complete</w:t>
      </w:r>
      <w:r w:rsidRPr="00A00B35">
        <w:rPr>
          <w:strike/>
          <w:color w:val="231F1F"/>
          <w:spacing w:val="-10"/>
        </w:rPr>
        <w:t xml:space="preserve"> </w:t>
      </w:r>
      <w:r w:rsidRPr="00A00B35">
        <w:rPr>
          <w:strike/>
          <w:color w:val="231F1F"/>
        </w:rPr>
        <w:t>all</w:t>
      </w:r>
      <w:r w:rsidRPr="00A00B35">
        <w:rPr>
          <w:strike/>
          <w:color w:val="231F1F"/>
          <w:spacing w:val="-11"/>
        </w:rPr>
        <w:t xml:space="preserve"> </w:t>
      </w:r>
      <w:r w:rsidRPr="00A00B35">
        <w:rPr>
          <w:strike/>
          <w:color w:val="231F1F"/>
        </w:rPr>
        <w:t>Tuxedo</w:t>
      </w:r>
      <w:r w:rsidRPr="00A00B35">
        <w:rPr>
          <w:strike/>
          <w:color w:val="231F1F"/>
          <w:spacing w:val="-11"/>
        </w:rPr>
        <w:t xml:space="preserve"> </w:t>
      </w:r>
      <w:r w:rsidRPr="00A00B35">
        <w:rPr>
          <w:strike/>
          <w:color w:val="231F1F"/>
        </w:rPr>
        <w:t>software</w:t>
      </w:r>
      <w:r w:rsidRPr="00A00B35">
        <w:rPr>
          <w:strike/>
          <w:color w:val="231F1F"/>
          <w:spacing w:val="-14"/>
        </w:rPr>
        <w:t xml:space="preserve"> </w:t>
      </w:r>
      <w:r w:rsidRPr="00A00B35">
        <w:rPr>
          <w:strike/>
          <w:color w:val="231F1F"/>
        </w:rPr>
        <w:t>implementation</w:t>
      </w:r>
      <w:r w:rsidRPr="00A00B35">
        <w:rPr>
          <w:strike/>
          <w:color w:val="231F1F"/>
          <w:spacing w:val="-11"/>
        </w:rPr>
        <w:t xml:space="preserve"> </w:t>
      </w:r>
      <w:r w:rsidRPr="00A00B35">
        <w:rPr>
          <w:strike/>
          <w:color w:val="231F1F"/>
        </w:rPr>
        <w:t>documentation</w:t>
      </w:r>
      <w:r w:rsidRPr="00A00B35">
        <w:rPr>
          <w:strike/>
          <w:color w:val="231F1F"/>
          <w:spacing w:val="-11"/>
        </w:rPr>
        <w:t xml:space="preserve"> </w:t>
      </w:r>
      <w:r w:rsidRPr="00A00B35">
        <w:rPr>
          <w:strike/>
          <w:color w:val="231F1F"/>
        </w:rPr>
        <w:t>and</w:t>
      </w:r>
      <w:r w:rsidRPr="00A00B35">
        <w:rPr>
          <w:strike/>
          <w:color w:val="231F1F"/>
          <w:spacing w:val="-9"/>
        </w:rPr>
        <w:t xml:space="preserve"> </w:t>
      </w:r>
      <w:r w:rsidRPr="00A00B35">
        <w:rPr>
          <w:strike/>
          <w:color w:val="231F1F"/>
        </w:rPr>
        <w:t>installation</w:t>
      </w:r>
      <w:r w:rsidRPr="00A00B35">
        <w:rPr>
          <w:strike/>
          <w:color w:val="231F1F"/>
          <w:spacing w:val="-11"/>
        </w:rPr>
        <w:t xml:space="preserve"> </w:t>
      </w:r>
      <w:r w:rsidRPr="00A00B35">
        <w:rPr>
          <w:strike/>
          <w:color w:val="231F1F"/>
        </w:rPr>
        <w:t>of software fixes.</w:t>
      </w:r>
    </w:p>
    <w:p w14:paraId="0EF3D432" w14:textId="77777777" w:rsidR="00414F32" w:rsidRPr="00A00B35" w:rsidRDefault="009A3D16" w:rsidP="00127E19">
      <w:pPr>
        <w:pStyle w:val="ListParagraph"/>
        <w:numPr>
          <w:ilvl w:val="0"/>
          <w:numId w:val="56"/>
        </w:numPr>
        <w:tabs>
          <w:tab w:val="left" w:pos="858"/>
          <w:tab w:val="left" w:pos="860"/>
          <w:tab w:val="left" w:pos="9360"/>
        </w:tabs>
        <w:spacing w:before="1" w:line="247" w:lineRule="auto"/>
        <w:ind w:right="1580"/>
        <w:rPr>
          <w:strike/>
        </w:rPr>
      </w:pPr>
      <w:r w:rsidRPr="00A00B35">
        <w:rPr>
          <w:strike/>
          <w:color w:val="231F1F"/>
        </w:rPr>
        <w:t>Establish</w:t>
      </w:r>
      <w:r w:rsidRPr="00A00B35">
        <w:rPr>
          <w:strike/>
          <w:color w:val="231F1F"/>
          <w:spacing w:val="-10"/>
        </w:rPr>
        <w:t xml:space="preserve"> </w:t>
      </w:r>
      <w:r w:rsidRPr="00A00B35">
        <w:rPr>
          <w:strike/>
          <w:color w:val="231F1F"/>
        </w:rPr>
        <w:t>and</w:t>
      </w:r>
      <w:r w:rsidRPr="00A00B35">
        <w:rPr>
          <w:strike/>
          <w:color w:val="231F1F"/>
          <w:spacing w:val="-10"/>
        </w:rPr>
        <w:t xml:space="preserve"> </w:t>
      </w:r>
      <w:r w:rsidRPr="00A00B35">
        <w:rPr>
          <w:strike/>
          <w:color w:val="231F1F"/>
        </w:rPr>
        <w:t>maintain</w:t>
      </w:r>
      <w:r w:rsidRPr="00A00B35">
        <w:rPr>
          <w:strike/>
          <w:color w:val="231F1F"/>
          <w:spacing w:val="-10"/>
        </w:rPr>
        <w:t xml:space="preserve"> </w:t>
      </w:r>
      <w:r w:rsidRPr="00A00B35">
        <w:rPr>
          <w:strike/>
          <w:color w:val="231F1F"/>
        </w:rPr>
        <w:t>transaction</w:t>
      </w:r>
      <w:r w:rsidRPr="00A00B35">
        <w:rPr>
          <w:strike/>
          <w:color w:val="231F1F"/>
          <w:spacing w:val="-10"/>
        </w:rPr>
        <w:t xml:space="preserve"> </w:t>
      </w:r>
      <w:r w:rsidRPr="00A00B35">
        <w:rPr>
          <w:strike/>
          <w:color w:val="231F1F"/>
        </w:rPr>
        <w:t>processor</w:t>
      </w:r>
      <w:r w:rsidRPr="00A00B35">
        <w:rPr>
          <w:strike/>
          <w:color w:val="231F1F"/>
          <w:spacing w:val="-9"/>
        </w:rPr>
        <w:t xml:space="preserve"> </w:t>
      </w:r>
      <w:r w:rsidRPr="00A00B35">
        <w:rPr>
          <w:strike/>
          <w:color w:val="231F1F"/>
        </w:rPr>
        <w:t>(TP)</w:t>
      </w:r>
      <w:r w:rsidRPr="00A00B35">
        <w:rPr>
          <w:strike/>
          <w:color w:val="231F1F"/>
          <w:spacing w:val="-8"/>
        </w:rPr>
        <w:t xml:space="preserve"> </w:t>
      </w:r>
      <w:r w:rsidRPr="00A00B35">
        <w:rPr>
          <w:strike/>
          <w:color w:val="231F1F"/>
        </w:rPr>
        <w:t>configurations</w:t>
      </w:r>
      <w:r w:rsidRPr="00A00B35">
        <w:rPr>
          <w:strike/>
          <w:color w:val="231F1F"/>
          <w:spacing w:val="-10"/>
        </w:rPr>
        <w:t xml:space="preserve"> </w:t>
      </w:r>
      <w:r w:rsidRPr="00A00B35">
        <w:rPr>
          <w:strike/>
          <w:color w:val="231F1F"/>
        </w:rPr>
        <w:t>and</w:t>
      </w:r>
      <w:r w:rsidRPr="00A00B35">
        <w:rPr>
          <w:strike/>
          <w:color w:val="231F1F"/>
          <w:spacing w:val="-8"/>
        </w:rPr>
        <w:t xml:space="preserve"> </w:t>
      </w:r>
      <w:r w:rsidRPr="00A00B35">
        <w:rPr>
          <w:strike/>
          <w:color w:val="231F1F"/>
        </w:rPr>
        <w:t>jobs</w:t>
      </w:r>
      <w:r w:rsidRPr="00A00B35">
        <w:rPr>
          <w:strike/>
          <w:color w:val="231F1F"/>
          <w:spacing w:val="-10"/>
        </w:rPr>
        <w:t xml:space="preserve"> </w:t>
      </w:r>
      <w:r w:rsidRPr="00A00B35">
        <w:rPr>
          <w:strike/>
          <w:color w:val="231F1F"/>
        </w:rPr>
        <w:t>required</w:t>
      </w:r>
      <w:r w:rsidRPr="00A00B35">
        <w:rPr>
          <w:strike/>
          <w:color w:val="231F1F"/>
          <w:spacing w:val="-12"/>
        </w:rPr>
        <w:t xml:space="preserve"> </w:t>
      </w:r>
      <w:r w:rsidRPr="00A00B35">
        <w:rPr>
          <w:strike/>
          <w:color w:val="231F1F"/>
        </w:rPr>
        <w:t>to support the Oracle database transaction processor (TP) routines.</w:t>
      </w:r>
    </w:p>
    <w:p w14:paraId="0EF3D434" w14:textId="77777777" w:rsidR="00414F32" w:rsidRPr="00A00B35" w:rsidRDefault="009A3D16" w:rsidP="00127E19">
      <w:pPr>
        <w:pStyle w:val="ListParagraph"/>
        <w:numPr>
          <w:ilvl w:val="0"/>
          <w:numId w:val="56"/>
        </w:numPr>
        <w:tabs>
          <w:tab w:val="left" w:pos="858"/>
          <w:tab w:val="left" w:pos="860"/>
          <w:tab w:val="left" w:pos="9360"/>
        </w:tabs>
        <w:spacing w:before="79" w:line="247" w:lineRule="auto"/>
        <w:ind w:right="1580"/>
        <w:rPr>
          <w:strike/>
        </w:rPr>
      </w:pPr>
      <w:r w:rsidRPr="00A00B35">
        <w:rPr>
          <w:strike/>
          <w:color w:val="231F1F"/>
        </w:rPr>
        <w:t>Monitor,</w:t>
      </w:r>
      <w:r w:rsidRPr="00A00B35">
        <w:rPr>
          <w:strike/>
          <w:color w:val="231F1F"/>
          <w:spacing w:val="-12"/>
        </w:rPr>
        <w:t xml:space="preserve"> </w:t>
      </w:r>
      <w:r w:rsidRPr="00A00B35">
        <w:rPr>
          <w:strike/>
          <w:color w:val="231F1F"/>
        </w:rPr>
        <w:t>troubleshoot</w:t>
      </w:r>
      <w:r w:rsidRPr="00A00B35">
        <w:rPr>
          <w:strike/>
          <w:color w:val="231F1F"/>
          <w:spacing w:val="-9"/>
        </w:rPr>
        <w:t xml:space="preserve"> </w:t>
      </w:r>
      <w:r w:rsidRPr="00A00B35">
        <w:rPr>
          <w:strike/>
          <w:color w:val="231F1F"/>
        </w:rPr>
        <w:t>and</w:t>
      </w:r>
      <w:r w:rsidRPr="00A00B35">
        <w:rPr>
          <w:strike/>
          <w:color w:val="231F1F"/>
          <w:spacing w:val="-9"/>
        </w:rPr>
        <w:t xml:space="preserve"> </w:t>
      </w:r>
      <w:r w:rsidRPr="00A00B35">
        <w:rPr>
          <w:strike/>
          <w:color w:val="231F1F"/>
        </w:rPr>
        <w:t>fine-tune</w:t>
      </w:r>
      <w:r w:rsidRPr="00A00B35">
        <w:rPr>
          <w:strike/>
          <w:color w:val="231F1F"/>
          <w:spacing w:val="-8"/>
        </w:rPr>
        <w:t xml:space="preserve"> </w:t>
      </w:r>
      <w:r w:rsidRPr="00A00B35">
        <w:rPr>
          <w:strike/>
          <w:color w:val="231F1F"/>
        </w:rPr>
        <w:t>all</w:t>
      </w:r>
      <w:r w:rsidRPr="00A00B35">
        <w:rPr>
          <w:strike/>
          <w:color w:val="231F1F"/>
          <w:spacing w:val="-9"/>
        </w:rPr>
        <w:t xml:space="preserve"> </w:t>
      </w:r>
      <w:r w:rsidRPr="00A00B35">
        <w:rPr>
          <w:strike/>
          <w:color w:val="231F1F"/>
        </w:rPr>
        <w:t>TP</w:t>
      </w:r>
      <w:r w:rsidRPr="00A00B35">
        <w:rPr>
          <w:strike/>
          <w:color w:val="231F1F"/>
          <w:spacing w:val="-7"/>
        </w:rPr>
        <w:t xml:space="preserve"> </w:t>
      </w:r>
      <w:r w:rsidRPr="00A00B35">
        <w:rPr>
          <w:strike/>
          <w:color w:val="231F1F"/>
        </w:rPr>
        <w:t>performance</w:t>
      </w:r>
      <w:r w:rsidRPr="00A00B35">
        <w:rPr>
          <w:strike/>
          <w:color w:val="231F1F"/>
          <w:spacing w:val="-9"/>
        </w:rPr>
        <w:t xml:space="preserve"> </w:t>
      </w:r>
      <w:r w:rsidRPr="00A00B35">
        <w:rPr>
          <w:strike/>
          <w:color w:val="231F1F"/>
        </w:rPr>
        <w:t>with</w:t>
      </w:r>
      <w:r w:rsidRPr="00A00B35">
        <w:rPr>
          <w:strike/>
          <w:color w:val="231F1F"/>
          <w:spacing w:val="-7"/>
        </w:rPr>
        <w:t xml:space="preserve"> </w:t>
      </w:r>
      <w:r w:rsidRPr="00A00B35">
        <w:rPr>
          <w:strike/>
          <w:color w:val="231F1F"/>
        </w:rPr>
        <w:t>the</w:t>
      </w:r>
      <w:r w:rsidRPr="00A00B35">
        <w:rPr>
          <w:strike/>
          <w:color w:val="231F1F"/>
          <w:spacing w:val="-12"/>
        </w:rPr>
        <w:t xml:space="preserve"> </w:t>
      </w:r>
      <w:r w:rsidRPr="00A00B35">
        <w:rPr>
          <w:strike/>
          <w:color w:val="231F1F"/>
        </w:rPr>
        <w:t>Oracle</w:t>
      </w:r>
      <w:r w:rsidRPr="00A00B35">
        <w:rPr>
          <w:strike/>
          <w:color w:val="231F1F"/>
          <w:spacing w:val="-6"/>
        </w:rPr>
        <w:t xml:space="preserve"> </w:t>
      </w:r>
      <w:r w:rsidRPr="00A00B35">
        <w:rPr>
          <w:strike/>
          <w:color w:val="231F1F"/>
        </w:rPr>
        <w:t xml:space="preserve">Unix-based </w:t>
      </w:r>
      <w:r w:rsidRPr="00A00B35">
        <w:rPr>
          <w:strike/>
          <w:color w:val="231F1F"/>
          <w:spacing w:val="-2"/>
        </w:rPr>
        <w:t>platform.</w:t>
      </w:r>
    </w:p>
    <w:p w14:paraId="0EF3D435" w14:textId="77777777" w:rsidR="00414F32" w:rsidRPr="00A00B35" w:rsidRDefault="009A3D16" w:rsidP="00127E19">
      <w:pPr>
        <w:pStyle w:val="ListParagraph"/>
        <w:numPr>
          <w:ilvl w:val="0"/>
          <w:numId w:val="56"/>
        </w:numPr>
        <w:tabs>
          <w:tab w:val="left" w:pos="858"/>
          <w:tab w:val="left" w:pos="860"/>
          <w:tab w:val="left" w:pos="9360"/>
        </w:tabs>
        <w:spacing w:line="247" w:lineRule="auto"/>
        <w:ind w:right="1580"/>
        <w:rPr>
          <w:strike/>
        </w:rPr>
      </w:pPr>
      <w:r w:rsidRPr="00A00B35">
        <w:rPr>
          <w:strike/>
          <w:color w:val="231F1F"/>
        </w:rPr>
        <w:t>Document,</w:t>
      </w:r>
      <w:r w:rsidRPr="00A00B35">
        <w:rPr>
          <w:strike/>
          <w:color w:val="231F1F"/>
          <w:spacing w:val="-10"/>
        </w:rPr>
        <w:t xml:space="preserve"> </w:t>
      </w:r>
      <w:r w:rsidRPr="00A00B35">
        <w:rPr>
          <w:strike/>
          <w:color w:val="231F1F"/>
        </w:rPr>
        <w:t>diagnose</w:t>
      </w:r>
      <w:r w:rsidRPr="00A00B35">
        <w:rPr>
          <w:strike/>
          <w:color w:val="231F1F"/>
          <w:spacing w:val="-13"/>
        </w:rPr>
        <w:t xml:space="preserve"> </w:t>
      </w:r>
      <w:r w:rsidRPr="00A00B35">
        <w:rPr>
          <w:strike/>
          <w:color w:val="231F1F"/>
        </w:rPr>
        <w:t>and</w:t>
      </w:r>
      <w:r w:rsidRPr="00A00B35">
        <w:rPr>
          <w:strike/>
          <w:color w:val="231F1F"/>
          <w:spacing w:val="-10"/>
        </w:rPr>
        <w:t xml:space="preserve"> </w:t>
      </w:r>
      <w:r w:rsidRPr="00A00B35">
        <w:rPr>
          <w:strike/>
          <w:color w:val="231F1F"/>
        </w:rPr>
        <w:t>correct</w:t>
      </w:r>
      <w:r w:rsidRPr="00A00B35">
        <w:rPr>
          <w:strike/>
          <w:color w:val="231F1F"/>
          <w:spacing w:val="-13"/>
        </w:rPr>
        <w:t xml:space="preserve"> </w:t>
      </w:r>
      <w:r w:rsidRPr="00A00B35">
        <w:rPr>
          <w:strike/>
          <w:color w:val="231F1F"/>
        </w:rPr>
        <w:t>problems</w:t>
      </w:r>
      <w:r w:rsidRPr="00A00B35">
        <w:rPr>
          <w:strike/>
          <w:color w:val="231F1F"/>
          <w:spacing w:val="-13"/>
        </w:rPr>
        <w:t xml:space="preserve"> </w:t>
      </w:r>
      <w:r w:rsidRPr="00A00B35">
        <w:rPr>
          <w:strike/>
          <w:color w:val="231F1F"/>
        </w:rPr>
        <w:t>that</w:t>
      </w:r>
      <w:r w:rsidRPr="00A00B35">
        <w:rPr>
          <w:strike/>
          <w:color w:val="231F1F"/>
          <w:spacing w:val="-10"/>
        </w:rPr>
        <w:t xml:space="preserve"> </w:t>
      </w:r>
      <w:r w:rsidRPr="00A00B35">
        <w:rPr>
          <w:strike/>
          <w:color w:val="231F1F"/>
        </w:rPr>
        <w:t>occur</w:t>
      </w:r>
      <w:r w:rsidRPr="00A00B35">
        <w:rPr>
          <w:strike/>
          <w:color w:val="231F1F"/>
          <w:spacing w:val="-13"/>
        </w:rPr>
        <w:t xml:space="preserve"> </w:t>
      </w:r>
      <w:r w:rsidRPr="00A00B35">
        <w:rPr>
          <w:strike/>
          <w:color w:val="231F1F"/>
        </w:rPr>
        <w:t>within</w:t>
      </w:r>
      <w:r w:rsidRPr="00A00B35">
        <w:rPr>
          <w:strike/>
          <w:color w:val="231F1F"/>
          <w:spacing w:val="-10"/>
        </w:rPr>
        <w:t xml:space="preserve"> </w:t>
      </w:r>
      <w:r w:rsidRPr="00A00B35">
        <w:rPr>
          <w:strike/>
          <w:color w:val="231F1F"/>
        </w:rPr>
        <w:t>installed</w:t>
      </w:r>
      <w:r w:rsidRPr="00A00B35">
        <w:rPr>
          <w:strike/>
          <w:color w:val="231F1F"/>
          <w:spacing w:val="-10"/>
        </w:rPr>
        <w:t xml:space="preserve"> </w:t>
      </w:r>
      <w:r w:rsidRPr="00A00B35">
        <w:rPr>
          <w:strike/>
          <w:color w:val="231F1F"/>
        </w:rPr>
        <w:t xml:space="preserve">Tuxedo </w:t>
      </w:r>
      <w:r w:rsidRPr="00A00B35">
        <w:rPr>
          <w:strike/>
          <w:color w:val="231F1F"/>
          <w:spacing w:val="-2"/>
        </w:rPr>
        <w:t>applications.</w:t>
      </w:r>
    </w:p>
    <w:p w14:paraId="0EF3D436" w14:textId="77777777" w:rsidR="00414F32" w:rsidRPr="00A00B35" w:rsidRDefault="009A3D16" w:rsidP="00127E19">
      <w:pPr>
        <w:pStyle w:val="ListParagraph"/>
        <w:numPr>
          <w:ilvl w:val="0"/>
          <w:numId w:val="56"/>
        </w:numPr>
        <w:tabs>
          <w:tab w:val="left" w:pos="858"/>
          <w:tab w:val="left" w:pos="9360"/>
        </w:tabs>
        <w:spacing w:line="267" w:lineRule="exact"/>
        <w:ind w:left="858" w:right="1580" w:hanging="361"/>
        <w:rPr>
          <w:strike/>
        </w:rPr>
      </w:pPr>
      <w:r w:rsidRPr="00A00B35">
        <w:rPr>
          <w:strike/>
          <w:color w:val="231F1F"/>
        </w:rPr>
        <w:t>Configure,</w:t>
      </w:r>
      <w:r w:rsidRPr="00A00B35">
        <w:rPr>
          <w:strike/>
          <w:color w:val="231F1F"/>
          <w:spacing w:val="-15"/>
        </w:rPr>
        <w:t xml:space="preserve"> </w:t>
      </w:r>
      <w:r w:rsidRPr="00A00B35">
        <w:rPr>
          <w:strike/>
          <w:color w:val="231F1F"/>
        </w:rPr>
        <w:t>administer</w:t>
      </w:r>
      <w:r w:rsidRPr="00A00B35">
        <w:rPr>
          <w:strike/>
          <w:color w:val="231F1F"/>
          <w:spacing w:val="-12"/>
        </w:rPr>
        <w:t xml:space="preserve"> </w:t>
      </w:r>
      <w:r w:rsidRPr="00A00B35">
        <w:rPr>
          <w:strike/>
          <w:color w:val="231F1F"/>
        </w:rPr>
        <w:t>and</w:t>
      </w:r>
      <w:r w:rsidRPr="00A00B35">
        <w:rPr>
          <w:strike/>
          <w:color w:val="231F1F"/>
          <w:spacing w:val="-11"/>
        </w:rPr>
        <w:t xml:space="preserve"> </w:t>
      </w:r>
      <w:r w:rsidRPr="00A00B35">
        <w:rPr>
          <w:strike/>
          <w:color w:val="231F1F"/>
        </w:rPr>
        <w:t>use</w:t>
      </w:r>
      <w:r w:rsidRPr="00A00B35">
        <w:rPr>
          <w:strike/>
          <w:color w:val="231F1F"/>
          <w:spacing w:val="-12"/>
        </w:rPr>
        <w:t xml:space="preserve"> </w:t>
      </w:r>
      <w:r w:rsidRPr="00A00B35">
        <w:rPr>
          <w:strike/>
          <w:color w:val="231F1F"/>
        </w:rPr>
        <w:t>monitoring</w:t>
      </w:r>
      <w:r w:rsidRPr="00A00B35">
        <w:rPr>
          <w:strike/>
          <w:color w:val="231F1F"/>
          <w:spacing w:val="-11"/>
        </w:rPr>
        <w:t xml:space="preserve"> </w:t>
      </w:r>
      <w:r w:rsidRPr="00A00B35">
        <w:rPr>
          <w:strike/>
          <w:color w:val="231F1F"/>
        </w:rPr>
        <w:t>tools</w:t>
      </w:r>
      <w:r w:rsidRPr="00A00B35">
        <w:rPr>
          <w:strike/>
          <w:color w:val="231F1F"/>
          <w:spacing w:val="-8"/>
        </w:rPr>
        <w:t xml:space="preserve"> </w:t>
      </w:r>
      <w:r w:rsidRPr="00A00B35">
        <w:rPr>
          <w:strike/>
          <w:color w:val="231F1F"/>
        </w:rPr>
        <w:t>and</w:t>
      </w:r>
      <w:r w:rsidRPr="00A00B35">
        <w:rPr>
          <w:strike/>
          <w:color w:val="231F1F"/>
          <w:spacing w:val="-11"/>
        </w:rPr>
        <w:t xml:space="preserve"> </w:t>
      </w:r>
      <w:r w:rsidRPr="00A00B35">
        <w:rPr>
          <w:strike/>
          <w:color w:val="231F1F"/>
        </w:rPr>
        <w:t>TSAM</w:t>
      </w:r>
      <w:r w:rsidRPr="00A00B35">
        <w:rPr>
          <w:strike/>
          <w:color w:val="231F1F"/>
          <w:spacing w:val="-12"/>
        </w:rPr>
        <w:t xml:space="preserve"> </w:t>
      </w:r>
      <w:r w:rsidRPr="00A00B35">
        <w:rPr>
          <w:strike/>
          <w:color w:val="231F1F"/>
        </w:rPr>
        <w:t>performance</w:t>
      </w:r>
      <w:r w:rsidRPr="00A00B35">
        <w:rPr>
          <w:strike/>
          <w:color w:val="231F1F"/>
          <w:spacing w:val="-12"/>
        </w:rPr>
        <w:t xml:space="preserve"> </w:t>
      </w:r>
      <w:r w:rsidRPr="00A00B35">
        <w:rPr>
          <w:strike/>
          <w:color w:val="231F1F"/>
          <w:spacing w:val="-2"/>
        </w:rPr>
        <w:t>monitoring.</w:t>
      </w:r>
    </w:p>
    <w:p w14:paraId="0EF3D437" w14:textId="77777777" w:rsidR="00414F32" w:rsidRPr="00A00B35" w:rsidRDefault="009A3D16" w:rsidP="00127E19">
      <w:pPr>
        <w:pStyle w:val="ListParagraph"/>
        <w:numPr>
          <w:ilvl w:val="0"/>
          <w:numId w:val="56"/>
        </w:numPr>
        <w:tabs>
          <w:tab w:val="left" w:pos="858"/>
          <w:tab w:val="left" w:pos="860"/>
          <w:tab w:val="left" w:pos="9360"/>
        </w:tabs>
        <w:spacing w:before="15" w:line="247" w:lineRule="auto"/>
        <w:ind w:right="1580"/>
        <w:rPr>
          <w:strike/>
        </w:rPr>
      </w:pPr>
      <w:r w:rsidRPr="00A00B35">
        <w:rPr>
          <w:strike/>
          <w:color w:val="231F1F"/>
        </w:rPr>
        <w:t>Serve</w:t>
      </w:r>
      <w:r w:rsidRPr="00A00B35">
        <w:rPr>
          <w:strike/>
          <w:color w:val="231F1F"/>
          <w:spacing w:val="-11"/>
        </w:rPr>
        <w:t xml:space="preserve"> </w:t>
      </w:r>
      <w:r w:rsidRPr="00A00B35">
        <w:rPr>
          <w:strike/>
          <w:color w:val="231F1F"/>
        </w:rPr>
        <w:t>as</w:t>
      </w:r>
      <w:r w:rsidRPr="00A00B35">
        <w:rPr>
          <w:strike/>
          <w:color w:val="231F1F"/>
          <w:spacing w:val="-6"/>
        </w:rPr>
        <w:t xml:space="preserve"> </w:t>
      </w:r>
      <w:r w:rsidRPr="00A00B35">
        <w:rPr>
          <w:strike/>
          <w:color w:val="231F1F"/>
        </w:rPr>
        <w:t>the</w:t>
      </w:r>
      <w:r w:rsidRPr="00A00B35">
        <w:rPr>
          <w:strike/>
          <w:color w:val="231F1F"/>
          <w:spacing w:val="-8"/>
        </w:rPr>
        <w:t xml:space="preserve"> </w:t>
      </w:r>
      <w:r w:rsidRPr="00A00B35">
        <w:rPr>
          <w:strike/>
          <w:color w:val="231F1F"/>
        </w:rPr>
        <w:t>Subject</w:t>
      </w:r>
      <w:r w:rsidRPr="00A00B35">
        <w:rPr>
          <w:strike/>
          <w:color w:val="231F1F"/>
          <w:spacing w:val="-6"/>
        </w:rPr>
        <w:t xml:space="preserve"> </w:t>
      </w:r>
      <w:r w:rsidRPr="00A00B35">
        <w:rPr>
          <w:strike/>
          <w:color w:val="231F1F"/>
        </w:rPr>
        <w:t>Matter</w:t>
      </w:r>
      <w:r w:rsidRPr="00A00B35">
        <w:rPr>
          <w:strike/>
          <w:color w:val="231F1F"/>
          <w:spacing w:val="-11"/>
        </w:rPr>
        <w:t xml:space="preserve"> </w:t>
      </w:r>
      <w:r w:rsidRPr="00A00B35">
        <w:rPr>
          <w:strike/>
          <w:color w:val="231F1F"/>
        </w:rPr>
        <w:t>Expert</w:t>
      </w:r>
      <w:r w:rsidRPr="00A00B35">
        <w:rPr>
          <w:strike/>
          <w:color w:val="231F1F"/>
          <w:spacing w:val="-8"/>
        </w:rPr>
        <w:t xml:space="preserve"> </w:t>
      </w:r>
      <w:r w:rsidRPr="00A00B35">
        <w:rPr>
          <w:strike/>
          <w:color w:val="231F1F"/>
        </w:rPr>
        <w:t>(SME)</w:t>
      </w:r>
      <w:r w:rsidRPr="00A00B35">
        <w:rPr>
          <w:strike/>
          <w:color w:val="231F1F"/>
          <w:spacing w:val="-6"/>
        </w:rPr>
        <w:t xml:space="preserve"> </w:t>
      </w:r>
      <w:r w:rsidRPr="00A00B35">
        <w:rPr>
          <w:strike/>
          <w:color w:val="231F1F"/>
        </w:rPr>
        <w:t>of</w:t>
      </w:r>
      <w:r w:rsidRPr="00A00B35">
        <w:rPr>
          <w:strike/>
          <w:color w:val="231F1F"/>
          <w:spacing w:val="-8"/>
        </w:rPr>
        <w:t xml:space="preserve"> </w:t>
      </w:r>
      <w:r w:rsidRPr="00A00B35">
        <w:rPr>
          <w:strike/>
          <w:color w:val="231F1F"/>
        </w:rPr>
        <w:t>Tuxedo</w:t>
      </w:r>
      <w:r w:rsidRPr="00A00B35">
        <w:rPr>
          <w:strike/>
          <w:color w:val="231F1F"/>
          <w:spacing w:val="-6"/>
        </w:rPr>
        <w:t xml:space="preserve"> </w:t>
      </w:r>
      <w:r w:rsidRPr="00A00B35">
        <w:rPr>
          <w:strike/>
          <w:color w:val="231F1F"/>
        </w:rPr>
        <w:t>sponsored</w:t>
      </w:r>
      <w:r w:rsidRPr="00A00B35">
        <w:rPr>
          <w:strike/>
          <w:color w:val="231F1F"/>
          <w:spacing w:val="-8"/>
        </w:rPr>
        <w:t xml:space="preserve"> </w:t>
      </w:r>
      <w:r w:rsidRPr="00A00B35">
        <w:rPr>
          <w:strike/>
          <w:color w:val="231F1F"/>
        </w:rPr>
        <w:t>initiatives.</w:t>
      </w:r>
      <w:r w:rsidRPr="00A00B35">
        <w:rPr>
          <w:strike/>
          <w:color w:val="231F1F"/>
          <w:spacing w:val="-6"/>
        </w:rPr>
        <w:t xml:space="preserve"> </w:t>
      </w:r>
      <w:r w:rsidRPr="00A00B35">
        <w:rPr>
          <w:strike/>
          <w:color w:val="231F1F"/>
        </w:rPr>
        <w:t>Support</w:t>
      </w:r>
      <w:r w:rsidRPr="00A00B35">
        <w:rPr>
          <w:strike/>
          <w:color w:val="231F1F"/>
          <w:spacing w:val="-8"/>
        </w:rPr>
        <w:t xml:space="preserve"> </w:t>
      </w:r>
      <w:r w:rsidRPr="00A00B35">
        <w:rPr>
          <w:strike/>
          <w:color w:val="231F1F"/>
        </w:rPr>
        <w:t>shall include</w:t>
      </w:r>
      <w:r w:rsidRPr="00A00B35">
        <w:rPr>
          <w:strike/>
          <w:color w:val="231F1F"/>
          <w:spacing w:val="-7"/>
        </w:rPr>
        <w:t xml:space="preserve"> </w:t>
      </w:r>
      <w:r w:rsidRPr="00A00B35">
        <w:rPr>
          <w:strike/>
          <w:color w:val="231F1F"/>
        </w:rPr>
        <w:t>development</w:t>
      </w:r>
      <w:r w:rsidRPr="00A00B35">
        <w:rPr>
          <w:strike/>
          <w:color w:val="231F1F"/>
          <w:spacing w:val="-7"/>
        </w:rPr>
        <w:t xml:space="preserve"> </w:t>
      </w:r>
      <w:r w:rsidRPr="00A00B35">
        <w:rPr>
          <w:strike/>
          <w:color w:val="231F1F"/>
        </w:rPr>
        <w:t>of</w:t>
      </w:r>
      <w:r w:rsidRPr="00A00B35">
        <w:rPr>
          <w:strike/>
          <w:color w:val="231F1F"/>
          <w:spacing w:val="-7"/>
        </w:rPr>
        <w:t xml:space="preserve"> </w:t>
      </w:r>
      <w:r w:rsidRPr="00A00B35">
        <w:rPr>
          <w:strike/>
          <w:color w:val="231F1F"/>
        </w:rPr>
        <w:t>schedules</w:t>
      </w:r>
      <w:r w:rsidRPr="00A00B35">
        <w:rPr>
          <w:strike/>
          <w:color w:val="231F1F"/>
          <w:spacing w:val="-9"/>
        </w:rPr>
        <w:t xml:space="preserve"> </w:t>
      </w:r>
      <w:r w:rsidRPr="00A00B35">
        <w:rPr>
          <w:strike/>
          <w:color w:val="231F1F"/>
        </w:rPr>
        <w:t>and</w:t>
      </w:r>
      <w:r w:rsidRPr="00A00B35">
        <w:rPr>
          <w:strike/>
          <w:color w:val="231F1F"/>
          <w:spacing w:val="-5"/>
        </w:rPr>
        <w:t xml:space="preserve"> </w:t>
      </w:r>
      <w:r w:rsidRPr="00A00B35">
        <w:rPr>
          <w:strike/>
          <w:color w:val="231F1F"/>
        </w:rPr>
        <w:t>plans,</w:t>
      </w:r>
      <w:r w:rsidRPr="00A00B35">
        <w:rPr>
          <w:strike/>
          <w:color w:val="231F1F"/>
          <w:spacing w:val="-7"/>
        </w:rPr>
        <w:t xml:space="preserve"> </w:t>
      </w:r>
      <w:r w:rsidRPr="00A00B35">
        <w:rPr>
          <w:strike/>
          <w:color w:val="231F1F"/>
        </w:rPr>
        <w:t>communication</w:t>
      </w:r>
      <w:r w:rsidRPr="00A00B35">
        <w:rPr>
          <w:strike/>
          <w:color w:val="231F1F"/>
          <w:spacing w:val="-7"/>
        </w:rPr>
        <w:t xml:space="preserve"> </w:t>
      </w:r>
      <w:r w:rsidRPr="00A00B35">
        <w:rPr>
          <w:strike/>
          <w:color w:val="231F1F"/>
        </w:rPr>
        <w:t>of</w:t>
      </w:r>
      <w:r w:rsidRPr="00A00B35">
        <w:rPr>
          <w:strike/>
          <w:color w:val="231F1F"/>
          <w:spacing w:val="-9"/>
        </w:rPr>
        <w:t xml:space="preserve"> </w:t>
      </w:r>
      <w:r w:rsidRPr="00A00B35">
        <w:rPr>
          <w:strike/>
          <w:color w:val="231F1F"/>
        </w:rPr>
        <w:t>progress</w:t>
      </w:r>
      <w:r w:rsidRPr="00A00B35">
        <w:rPr>
          <w:strike/>
          <w:color w:val="231F1F"/>
          <w:spacing w:val="-7"/>
        </w:rPr>
        <w:t xml:space="preserve"> </w:t>
      </w:r>
      <w:r w:rsidRPr="00A00B35">
        <w:rPr>
          <w:strike/>
          <w:color w:val="231F1F"/>
        </w:rPr>
        <w:t>to</w:t>
      </w:r>
      <w:r w:rsidRPr="00A00B35">
        <w:rPr>
          <w:strike/>
          <w:color w:val="231F1F"/>
          <w:spacing w:val="-7"/>
        </w:rPr>
        <w:t xml:space="preserve"> </w:t>
      </w:r>
      <w:r w:rsidRPr="00A00B35">
        <w:rPr>
          <w:strike/>
          <w:color w:val="231F1F"/>
        </w:rPr>
        <w:t>management in both verbal and written formats, identification of barriers, and identification and evaluation of alternatives.</w:t>
      </w:r>
    </w:p>
    <w:p w14:paraId="0EF3D438" w14:textId="77777777" w:rsidR="00414F32" w:rsidRPr="00A00B35" w:rsidRDefault="009A3D16" w:rsidP="00127E19">
      <w:pPr>
        <w:pStyle w:val="ListParagraph"/>
        <w:numPr>
          <w:ilvl w:val="0"/>
          <w:numId w:val="56"/>
        </w:numPr>
        <w:tabs>
          <w:tab w:val="left" w:pos="858"/>
          <w:tab w:val="left" w:pos="860"/>
          <w:tab w:val="left" w:pos="9360"/>
        </w:tabs>
        <w:spacing w:line="247" w:lineRule="auto"/>
        <w:ind w:right="1580"/>
        <w:rPr>
          <w:strike/>
        </w:rPr>
      </w:pPr>
      <w:r w:rsidRPr="00A00B35">
        <w:rPr>
          <w:strike/>
          <w:color w:val="231F1F"/>
        </w:rPr>
        <w:t>Participate in Operations support activities such as Disaster Recovery, infrastructure support</w:t>
      </w:r>
      <w:r w:rsidRPr="00A00B35">
        <w:rPr>
          <w:strike/>
          <w:color w:val="231F1F"/>
          <w:spacing w:val="-13"/>
        </w:rPr>
        <w:t xml:space="preserve"> </w:t>
      </w:r>
      <w:r w:rsidRPr="00A00B35">
        <w:rPr>
          <w:strike/>
          <w:color w:val="231F1F"/>
        </w:rPr>
        <w:t>activities</w:t>
      </w:r>
      <w:r w:rsidRPr="00A00B35">
        <w:rPr>
          <w:strike/>
          <w:color w:val="231F1F"/>
          <w:spacing w:val="-13"/>
        </w:rPr>
        <w:t xml:space="preserve"> </w:t>
      </w:r>
      <w:r w:rsidRPr="00A00B35">
        <w:rPr>
          <w:strike/>
          <w:color w:val="231F1F"/>
        </w:rPr>
        <w:t>such</w:t>
      </w:r>
      <w:r w:rsidRPr="00A00B35">
        <w:rPr>
          <w:strike/>
          <w:color w:val="231F1F"/>
          <w:spacing w:val="-10"/>
        </w:rPr>
        <w:t xml:space="preserve"> </w:t>
      </w:r>
      <w:r w:rsidRPr="00A00B35">
        <w:rPr>
          <w:strike/>
          <w:color w:val="231F1F"/>
        </w:rPr>
        <w:t>as</w:t>
      </w:r>
      <w:r w:rsidRPr="00A00B35">
        <w:rPr>
          <w:strike/>
          <w:color w:val="231F1F"/>
          <w:spacing w:val="-9"/>
        </w:rPr>
        <w:t xml:space="preserve"> </w:t>
      </w:r>
      <w:r w:rsidRPr="00A00B35">
        <w:rPr>
          <w:strike/>
          <w:color w:val="231F1F"/>
        </w:rPr>
        <w:t>documentation,</w:t>
      </w:r>
      <w:r w:rsidRPr="00A00B35">
        <w:rPr>
          <w:strike/>
          <w:color w:val="231F1F"/>
          <w:spacing w:val="-13"/>
        </w:rPr>
        <w:t xml:space="preserve"> </w:t>
      </w:r>
      <w:r w:rsidRPr="00A00B35">
        <w:rPr>
          <w:strike/>
          <w:color w:val="231F1F"/>
        </w:rPr>
        <w:t>develop</w:t>
      </w:r>
      <w:r w:rsidRPr="00A00B35">
        <w:rPr>
          <w:strike/>
          <w:color w:val="231F1F"/>
          <w:spacing w:val="-10"/>
        </w:rPr>
        <w:t xml:space="preserve"> </w:t>
      </w:r>
      <w:r w:rsidRPr="00A00B35">
        <w:rPr>
          <w:strike/>
          <w:color w:val="231F1F"/>
        </w:rPr>
        <w:t>architectural</w:t>
      </w:r>
      <w:r w:rsidRPr="00A00B35">
        <w:rPr>
          <w:strike/>
          <w:color w:val="231F1F"/>
          <w:spacing w:val="-13"/>
        </w:rPr>
        <w:t xml:space="preserve"> </w:t>
      </w:r>
      <w:r w:rsidRPr="00A00B35">
        <w:rPr>
          <w:strike/>
          <w:color w:val="231F1F"/>
        </w:rPr>
        <w:t>diagrams,</w:t>
      </w:r>
      <w:r w:rsidRPr="00A00B35">
        <w:rPr>
          <w:strike/>
          <w:color w:val="231F1F"/>
          <w:spacing w:val="-13"/>
        </w:rPr>
        <w:t xml:space="preserve"> </w:t>
      </w:r>
      <w:r w:rsidRPr="00A00B35">
        <w:rPr>
          <w:strike/>
          <w:color w:val="231F1F"/>
        </w:rPr>
        <w:t>and</w:t>
      </w:r>
      <w:r w:rsidRPr="00A00B35">
        <w:rPr>
          <w:strike/>
          <w:color w:val="231F1F"/>
          <w:spacing w:val="-13"/>
        </w:rPr>
        <w:t xml:space="preserve"> </w:t>
      </w:r>
      <w:r w:rsidRPr="00A00B35">
        <w:rPr>
          <w:strike/>
          <w:color w:val="231F1F"/>
        </w:rPr>
        <w:t>perform troubleshooting for performance issues.</w:t>
      </w:r>
    </w:p>
    <w:p w14:paraId="0EF3D439" w14:textId="77777777" w:rsidR="00414F32" w:rsidRPr="00A00B35" w:rsidRDefault="009A3D16" w:rsidP="00127E19">
      <w:pPr>
        <w:pStyle w:val="ListParagraph"/>
        <w:numPr>
          <w:ilvl w:val="0"/>
          <w:numId w:val="56"/>
        </w:numPr>
        <w:tabs>
          <w:tab w:val="left" w:pos="858"/>
          <w:tab w:val="left" w:pos="860"/>
          <w:tab w:val="left" w:pos="9360"/>
        </w:tabs>
        <w:spacing w:line="247" w:lineRule="auto"/>
        <w:ind w:right="1580"/>
        <w:rPr>
          <w:strike/>
        </w:rPr>
      </w:pPr>
      <w:r w:rsidRPr="00A00B35">
        <w:rPr>
          <w:strike/>
          <w:color w:val="231F1F"/>
        </w:rPr>
        <w:t>Support</w:t>
      </w:r>
      <w:r w:rsidRPr="00A00B35">
        <w:rPr>
          <w:strike/>
          <w:color w:val="231F1F"/>
          <w:spacing w:val="-12"/>
        </w:rPr>
        <w:t xml:space="preserve"> </w:t>
      </w:r>
      <w:r w:rsidRPr="00A00B35">
        <w:rPr>
          <w:strike/>
          <w:color w:val="231F1F"/>
        </w:rPr>
        <w:t>users,</w:t>
      </w:r>
      <w:r w:rsidRPr="00A00B35">
        <w:rPr>
          <w:strike/>
          <w:color w:val="231F1F"/>
          <w:spacing w:val="-9"/>
        </w:rPr>
        <w:t xml:space="preserve"> </w:t>
      </w:r>
      <w:r w:rsidRPr="00A00B35">
        <w:rPr>
          <w:strike/>
          <w:color w:val="231F1F"/>
        </w:rPr>
        <w:t>application</w:t>
      </w:r>
      <w:r w:rsidRPr="00A00B35">
        <w:rPr>
          <w:strike/>
          <w:color w:val="231F1F"/>
          <w:spacing w:val="-12"/>
        </w:rPr>
        <w:t xml:space="preserve"> </w:t>
      </w:r>
      <w:r w:rsidRPr="00A00B35">
        <w:rPr>
          <w:strike/>
          <w:color w:val="231F1F"/>
        </w:rPr>
        <w:t>support</w:t>
      </w:r>
      <w:r w:rsidRPr="00A00B35">
        <w:rPr>
          <w:strike/>
          <w:color w:val="231F1F"/>
          <w:spacing w:val="-12"/>
        </w:rPr>
        <w:t xml:space="preserve"> </w:t>
      </w:r>
      <w:r w:rsidRPr="00A00B35">
        <w:rPr>
          <w:strike/>
          <w:color w:val="231F1F"/>
        </w:rPr>
        <w:t>staff,</w:t>
      </w:r>
      <w:r w:rsidRPr="00A00B35">
        <w:rPr>
          <w:strike/>
          <w:color w:val="231F1F"/>
          <w:spacing w:val="-12"/>
        </w:rPr>
        <w:t xml:space="preserve"> </w:t>
      </w:r>
      <w:r w:rsidRPr="00A00B35">
        <w:rPr>
          <w:strike/>
          <w:color w:val="231F1F"/>
        </w:rPr>
        <w:t>and</w:t>
      </w:r>
      <w:r w:rsidRPr="00A00B35">
        <w:rPr>
          <w:strike/>
          <w:color w:val="231F1F"/>
          <w:spacing w:val="-12"/>
        </w:rPr>
        <w:t xml:space="preserve"> </w:t>
      </w:r>
      <w:r w:rsidRPr="00A00B35">
        <w:rPr>
          <w:strike/>
          <w:color w:val="231F1F"/>
        </w:rPr>
        <w:t>other</w:t>
      </w:r>
      <w:r w:rsidRPr="00A00B35">
        <w:rPr>
          <w:strike/>
          <w:color w:val="231F1F"/>
          <w:spacing w:val="-9"/>
        </w:rPr>
        <w:t xml:space="preserve"> </w:t>
      </w:r>
      <w:r w:rsidRPr="00A00B35">
        <w:rPr>
          <w:strike/>
          <w:color w:val="231F1F"/>
        </w:rPr>
        <w:t>stakeholders</w:t>
      </w:r>
      <w:r w:rsidRPr="00A00B35">
        <w:rPr>
          <w:strike/>
          <w:color w:val="231F1F"/>
          <w:spacing w:val="-9"/>
        </w:rPr>
        <w:t xml:space="preserve"> </w:t>
      </w:r>
      <w:r w:rsidRPr="00A00B35">
        <w:rPr>
          <w:strike/>
          <w:color w:val="231F1F"/>
        </w:rPr>
        <w:t>with</w:t>
      </w:r>
      <w:r w:rsidRPr="00A00B35">
        <w:rPr>
          <w:strike/>
          <w:color w:val="231F1F"/>
          <w:spacing w:val="-12"/>
        </w:rPr>
        <w:t xml:space="preserve"> </w:t>
      </w:r>
      <w:r w:rsidRPr="00A00B35">
        <w:rPr>
          <w:strike/>
          <w:color w:val="231F1F"/>
        </w:rPr>
        <w:t>Tuxedo</w:t>
      </w:r>
      <w:r w:rsidRPr="00A00B35">
        <w:rPr>
          <w:strike/>
          <w:color w:val="231F1F"/>
          <w:spacing w:val="-12"/>
        </w:rPr>
        <w:t xml:space="preserve"> </w:t>
      </w:r>
      <w:r w:rsidRPr="00A00B35">
        <w:rPr>
          <w:strike/>
          <w:color w:val="231F1F"/>
        </w:rPr>
        <w:t>problems, projects, and implementations.</w:t>
      </w:r>
    </w:p>
    <w:p w14:paraId="0EF3D43A" w14:textId="77777777" w:rsidR="00414F32" w:rsidRPr="00A00B35" w:rsidRDefault="009A3D16" w:rsidP="00127E19">
      <w:pPr>
        <w:pStyle w:val="ListParagraph"/>
        <w:numPr>
          <w:ilvl w:val="0"/>
          <w:numId w:val="56"/>
        </w:numPr>
        <w:tabs>
          <w:tab w:val="left" w:pos="858"/>
          <w:tab w:val="left" w:pos="860"/>
          <w:tab w:val="left" w:pos="9360"/>
        </w:tabs>
        <w:spacing w:line="247" w:lineRule="auto"/>
        <w:ind w:right="1580"/>
        <w:rPr>
          <w:strike/>
        </w:rPr>
      </w:pPr>
      <w:r w:rsidRPr="00A00B35">
        <w:rPr>
          <w:strike/>
          <w:color w:val="231F1F"/>
        </w:rPr>
        <w:t>Install/tailor</w:t>
      </w:r>
      <w:r w:rsidRPr="00A00B35">
        <w:rPr>
          <w:strike/>
          <w:color w:val="231F1F"/>
          <w:spacing w:val="-11"/>
        </w:rPr>
        <w:t xml:space="preserve"> </w:t>
      </w:r>
      <w:r w:rsidRPr="00A00B35">
        <w:rPr>
          <w:strike/>
          <w:color w:val="231F1F"/>
        </w:rPr>
        <w:t>new</w:t>
      </w:r>
      <w:r w:rsidRPr="00A00B35">
        <w:rPr>
          <w:strike/>
          <w:color w:val="231F1F"/>
          <w:spacing w:val="-11"/>
        </w:rPr>
        <w:t xml:space="preserve"> </w:t>
      </w:r>
      <w:r w:rsidRPr="00A00B35">
        <w:rPr>
          <w:strike/>
          <w:color w:val="231F1F"/>
        </w:rPr>
        <w:t>releases</w:t>
      </w:r>
      <w:r w:rsidRPr="00A00B35">
        <w:rPr>
          <w:strike/>
          <w:color w:val="231F1F"/>
          <w:spacing w:val="-6"/>
        </w:rPr>
        <w:t xml:space="preserve"> </w:t>
      </w:r>
      <w:r w:rsidRPr="00A00B35">
        <w:rPr>
          <w:strike/>
          <w:color w:val="231F1F"/>
        </w:rPr>
        <w:t>of</w:t>
      </w:r>
      <w:r w:rsidRPr="00A00B35">
        <w:rPr>
          <w:strike/>
          <w:color w:val="231F1F"/>
          <w:spacing w:val="-11"/>
        </w:rPr>
        <w:t xml:space="preserve"> </w:t>
      </w:r>
      <w:r w:rsidRPr="00A00B35">
        <w:rPr>
          <w:strike/>
          <w:color w:val="231F1F"/>
        </w:rPr>
        <w:t>and</w:t>
      </w:r>
      <w:r w:rsidRPr="00A00B35">
        <w:rPr>
          <w:strike/>
          <w:color w:val="231F1F"/>
          <w:spacing w:val="-6"/>
        </w:rPr>
        <w:t xml:space="preserve"> </w:t>
      </w:r>
      <w:r w:rsidRPr="00A00B35">
        <w:rPr>
          <w:strike/>
          <w:color w:val="231F1F"/>
        </w:rPr>
        <w:t>upgrades</w:t>
      </w:r>
      <w:r w:rsidRPr="00A00B35">
        <w:rPr>
          <w:strike/>
          <w:color w:val="231F1F"/>
          <w:spacing w:val="-11"/>
        </w:rPr>
        <w:t xml:space="preserve"> </w:t>
      </w:r>
      <w:r w:rsidRPr="00A00B35">
        <w:rPr>
          <w:strike/>
          <w:color w:val="231F1F"/>
        </w:rPr>
        <w:t>or</w:t>
      </w:r>
      <w:r w:rsidRPr="00A00B35">
        <w:rPr>
          <w:strike/>
          <w:color w:val="231F1F"/>
          <w:spacing w:val="-7"/>
        </w:rPr>
        <w:t xml:space="preserve"> </w:t>
      </w:r>
      <w:r w:rsidRPr="00A00B35">
        <w:rPr>
          <w:strike/>
          <w:color w:val="231F1F"/>
        </w:rPr>
        <w:t>patches</w:t>
      </w:r>
      <w:r w:rsidRPr="00A00B35">
        <w:rPr>
          <w:strike/>
          <w:color w:val="231F1F"/>
          <w:spacing w:val="-8"/>
        </w:rPr>
        <w:t xml:space="preserve"> </w:t>
      </w:r>
      <w:r w:rsidRPr="00A00B35">
        <w:rPr>
          <w:strike/>
          <w:color w:val="231F1F"/>
        </w:rPr>
        <w:t>to</w:t>
      </w:r>
      <w:r w:rsidRPr="00A00B35">
        <w:rPr>
          <w:strike/>
          <w:color w:val="231F1F"/>
          <w:spacing w:val="-8"/>
        </w:rPr>
        <w:t xml:space="preserve"> </w:t>
      </w:r>
      <w:r w:rsidRPr="00A00B35">
        <w:rPr>
          <w:strike/>
          <w:color w:val="231F1F"/>
        </w:rPr>
        <w:t>associated</w:t>
      </w:r>
      <w:r w:rsidRPr="00A00B35">
        <w:rPr>
          <w:strike/>
          <w:color w:val="231F1F"/>
          <w:spacing w:val="-8"/>
        </w:rPr>
        <w:t xml:space="preserve"> </w:t>
      </w:r>
      <w:r w:rsidRPr="00A00B35">
        <w:rPr>
          <w:strike/>
          <w:color w:val="231F1F"/>
        </w:rPr>
        <w:t>Tuxedo</w:t>
      </w:r>
      <w:r w:rsidRPr="00A00B35">
        <w:rPr>
          <w:strike/>
          <w:color w:val="231F1F"/>
          <w:spacing w:val="-8"/>
        </w:rPr>
        <w:t xml:space="preserve"> </w:t>
      </w:r>
      <w:r w:rsidRPr="00A00B35">
        <w:rPr>
          <w:strike/>
          <w:color w:val="231F1F"/>
        </w:rPr>
        <w:t xml:space="preserve">product </w:t>
      </w:r>
      <w:r w:rsidRPr="00A00B35">
        <w:rPr>
          <w:strike/>
          <w:color w:val="231F1F"/>
          <w:spacing w:val="-2"/>
        </w:rPr>
        <w:t>software.</w:t>
      </w:r>
    </w:p>
    <w:p w14:paraId="0EF3D43B" w14:textId="77777777" w:rsidR="00414F32" w:rsidRPr="0030456C" w:rsidRDefault="00414F32" w:rsidP="00C33199">
      <w:pPr>
        <w:pStyle w:val="BodyText"/>
        <w:tabs>
          <w:tab w:val="left" w:pos="9360"/>
        </w:tabs>
        <w:spacing w:before="105"/>
        <w:ind w:left="0" w:right="1580"/>
        <w:rPr>
          <w:sz w:val="22"/>
          <w:szCs w:val="22"/>
        </w:rPr>
      </w:pPr>
    </w:p>
    <w:p w14:paraId="0EF3D43C" w14:textId="77777777" w:rsidR="00414F32" w:rsidRPr="0030456C" w:rsidRDefault="009A3D16" w:rsidP="00C33199">
      <w:pPr>
        <w:pStyle w:val="Heading3"/>
        <w:tabs>
          <w:tab w:val="left" w:pos="9360"/>
        </w:tabs>
        <w:ind w:right="1580"/>
        <w:rPr>
          <w:sz w:val="22"/>
          <w:szCs w:val="22"/>
        </w:rPr>
      </w:pPr>
      <w:r w:rsidRPr="0030456C">
        <w:rPr>
          <w:sz w:val="22"/>
          <w:szCs w:val="22"/>
        </w:rPr>
        <w:t>Messaging</w:t>
      </w:r>
      <w:r w:rsidRPr="0030456C">
        <w:rPr>
          <w:spacing w:val="-15"/>
          <w:sz w:val="22"/>
          <w:szCs w:val="22"/>
        </w:rPr>
        <w:t xml:space="preserve"> </w:t>
      </w:r>
      <w:r w:rsidRPr="0030456C">
        <w:rPr>
          <w:sz w:val="22"/>
          <w:szCs w:val="22"/>
        </w:rPr>
        <w:t>System</w:t>
      </w:r>
      <w:r w:rsidRPr="0030456C">
        <w:rPr>
          <w:spacing w:val="-14"/>
          <w:sz w:val="22"/>
          <w:szCs w:val="22"/>
        </w:rPr>
        <w:t xml:space="preserve"> </w:t>
      </w:r>
      <w:r w:rsidRPr="0030456C">
        <w:rPr>
          <w:sz w:val="22"/>
          <w:szCs w:val="22"/>
        </w:rPr>
        <w:t>Administration/Architecture</w:t>
      </w:r>
    </w:p>
    <w:p w14:paraId="0EF3D43D" w14:textId="77777777" w:rsidR="00414F32" w:rsidRPr="0030456C" w:rsidRDefault="009A3D16" w:rsidP="00C33199">
      <w:pPr>
        <w:pStyle w:val="BodyText"/>
        <w:tabs>
          <w:tab w:val="left" w:pos="9360"/>
        </w:tabs>
        <w:spacing w:before="62"/>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0"/>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8"/>
          <w:sz w:val="22"/>
          <w:szCs w:val="22"/>
        </w:rPr>
        <w:t xml:space="preserve"> </w:t>
      </w:r>
      <w:r w:rsidRPr="0030456C">
        <w:rPr>
          <w:color w:val="231F1F"/>
          <w:sz w:val="22"/>
          <w:szCs w:val="22"/>
        </w:rPr>
        <w:t>support</w:t>
      </w:r>
      <w:r w:rsidRPr="0030456C">
        <w:rPr>
          <w:color w:val="231F1F"/>
          <w:spacing w:val="-8"/>
          <w:sz w:val="22"/>
          <w:szCs w:val="22"/>
        </w:rPr>
        <w:t xml:space="preserve"> </w:t>
      </w:r>
      <w:r w:rsidRPr="0030456C">
        <w:rPr>
          <w:color w:val="231F1F"/>
          <w:sz w:val="22"/>
          <w:szCs w:val="22"/>
        </w:rPr>
        <w:t>as</w:t>
      </w:r>
      <w:r w:rsidRPr="0030456C">
        <w:rPr>
          <w:color w:val="231F1F"/>
          <w:spacing w:val="-11"/>
          <w:sz w:val="22"/>
          <w:szCs w:val="22"/>
        </w:rPr>
        <w:t xml:space="preserve"> </w:t>
      </w:r>
      <w:r w:rsidRPr="0030456C">
        <w:rPr>
          <w:color w:val="231F1F"/>
          <w:spacing w:val="-2"/>
          <w:sz w:val="22"/>
          <w:szCs w:val="22"/>
        </w:rPr>
        <w:t>required:</w:t>
      </w:r>
    </w:p>
    <w:p w14:paraId="0EF3D43E" w14:textId="77777777" w:rsidR="00414F32" w:rsidRPr="0030456C" w:rsidRDefault="009A3D16" w:rsidP="00127E19">
      <w:pPr>
        <w:pStyle w:val="ListParagraph"/>
        <w:numPr>
          <w:ilvl w:val="0"/>
          <w:numId w:val="55"/>
        </w:numPr>
        <w:tabs>
          <w:tab w:val="left" w:pos="858"/>
          <w:tab w:val="left" w:pos="860"/>
          <w:tab w:val="left" w:pos="9360"/>
        </w:tabs>
        <w:spacing w:before="120" w:line="247" w:lineRule="auto"/>
        <w:ind w:right="1580"/>
      </w:pPr>
      <w:r w:rsidRPr="0030456C">
        <w:rPr>
          <w:color w:val="231F1F"/>
        </w:rPr>
        <w:t>Perform</w:t>
      </w:r>
      <w:r w:rsidRPr="0030456C">
        <w:rPr>
          <w:color w:val="231F1F"/>
          <w:spacing w:val="-10"/>
        </w:rPr>
        <w:t xml:space="preserve"> </w:t>
      </w:r>
      <w:r w:rsidRPr="0030456C">
        <w:rPr>
          <w:color w:val="231F1F"/>
        </w:rPr>
        <w:t>requirements</w:t>
      </w:r>
      <w:r w:rsidRPr="0030456C">
        <w:rPr>
          <w:color w:val="231F1F"/>
          <w:spacing w:val="-10"/>
        </w:rPr>
        <w:t xml:space="preserve"> </w:t>
      </w:r>
      <w:r w:rsidRPr="0030456C">
        <w:rPr>
          <w:color w:val="231F1F"/>
        </w:rPr>
        <w:t>analysis</w:t>
      </w:r>
      <w:r w:rsidRPr="0030456C">
        <w:rPr>
          <w:color w:val="231F1F"/>
          <w:spacing w:val="-10"/>
        </w:rPr>
        <w:t xml:space="preserve"> </w:t>
      </w:r>
      <w:r w:rsidRPr="0030456C">
        <w:rPr>
          <w:color w:val="231F1F"/>
        </w:rPr>
        <w:t>for</w:t>
      </w:r>
      <w:r w:rsidRPr="0030456C">
        <w:rPr>
          <w:color w:val="231F1F"/>
          <w:spacing w:val="-10"/>
        </w:rPr>
        <w:t xml:space="preserve"> </w:t>
      </w:r>
      <w:r w:rsidRPr="0030456C">
        <w:rPr>
          <w:color w:val="231F1F"/>
        </w:rPr>
        <w:t>new</w:t>
      </w:r>
      <w:r w:rsidRPr="0030456C">
        <w:rPr>
          <w:color w:val="231F1F"/>
          <w:spacing w:val="-13"/>
        </w:rPr>
        <w:t xml:space="preserve"> </w:t>
      </w:r>
      <w:r w:rsidRPr="0030456C">
        <w:rPr>
          <w:color w:val="231F1F"/>
        </w:rPr>
        <w:t>system</w:t>
      </w:r>
      <w:r w:rsidRPr="0030456C">
        <w:rPr>
          <w:color w:val="231F1F"/>
          <w:spacing w:val="-10"/>
        </w:rPr>
        <w:t xml:space="preserve"> </w:t>
      </w:r>
      <w:r w:rsidRPr="0030456C">
        <w:rPr>
          <w:color w:val="231F1F"/>
        </w:rPr>
        <w:t>features,</w:t>
      </w:r>
      <w:r w:rsidRPr="0030456C">
        <w:rPr>
          <w:color w:val="231F1F"/>
          <w:spacing w:val="-10"/>
        </w:rPr>
        <w:t xml:space="preserve"> </w:t>
      </w:r>
      <w:r w:rsidRPr="0030456C">
        <w:rPr>
          <w:color w:val="231F1F"/>
        </w:rPr>
        <w:t>analysis</w:t>
      </w:r>
      <w:r w:rsidRPr="0030456C">
        <w:rPr>
          <w:color w:val="231F1F"/>
          <w:spacing w:val="-8"/>
        </w:rPr>
        <w:t xml:space="preserve"> </w:t>
      </w:r>
      <w:r w:rsidRPr="0030456C">
        <w:rPr>
          <w:color w:val="231F1F"/>
        </w:rPr>
        <w:t>of</w:t>
      </w:r>
      <w:r w:rsidRPr="0030456C">
        <w:rPr>
          <w:color w:val="231F1F"/>
          <w:spacing w:val="-13"/>
        </w:rPr>
        <w:t xml:space="preserve"> </w:t>
      </w:r>
      <w:r w:rsidRPr="0030456C">
        <w:rPr>
          <w:color w:val="231F1F"/>
        </w:rPr>
        <w:t>current</w:t>
      </w:r>
      <w:r w:rsidRPr="0030456C">
        <w:rPr>
          <w:color w:val="231F1F"/>
          <w:spacing w:val="-6"/>
        </w:rPr>
        <w:t xml:space="preserve"> </w:t>
      </w:r>
      <w:r w:rsidRPr="0030456C">
        <w:rPr>
          <w:color w:val="231F1F"/>
        </w:rPr>
        <w:t>system capabilities and limitations and design/engineer new system capabilities to meet requirements in an architecture capacity only.</w:t>
      </w:r>
    </w:p>
    <w:p w14:paraId="0EF3D43F" w14:textId="77777777" w:rsidR="00414F32" w:rsidRPr="0030456C" w:rsidRDefault="009A3D16" w:rsidP="00127E19">
      <w:pPr>
        <w:pStyle w:val="ListParagraph"/>
        <w:numPr>
          <w:ilvl w:val="0"/>
          <w:numId w:val="55"/>
        </w:numPr>
        <w:tabs>
          <w:tab w:val="left" w:pos="858"/>
          <w:tab w:val="left" w:pos="860"/>
          <w:tab w:val="left" w:pos="9360"/>
        </w:tabs>
        <w:spacing w:line="244" w:lineRule="auto"/>
        <w:ind w:right="1580"/>
      </w:pPr>
      <w:r w:rsidRPr="0030456C">
        <w:rPr>
          <w:color w:val="231F1F"/>
        </w:rPr>
        <w:t>Provide technical support and consulting services to ITOPS IO staff, Program Management Office personnel, and any involved 3rd party Contractors on enterprise messaging systems, including messaging platforms used to process HL7 messages.</w:t>
      </w:r>
      <w:r w:rsidRPr="0030456C">
        <w:rPr>
          <w:color w:val="231F1F"/>
          <w:spacing w:val="40"/>
        </w:rPr>
        <w:t xml:space="preserve"> </w:t>
      </w:r>
      <w:r w:rsidRPr="0030456C">
        <w:rPr>
          <w:color w:val="231F1F"/>
        </w:rPr>
        <w:t>The messaging platforms may include messaging technology based on IBM’s WebSphere Enterprise</w:t>
      </w:r>
      <w:r w:rsidRPr="0030456C">
        <w:rPr>
          <w:color w:val="231F1F"/>
          <w:spacing w:val="-10"/>
        </w:rPr>
        <w:t xml:space="preserve"> </w:t>
      </w:r>
      <w:r w:rsidRPr="0030456C">
        <w:rPr>
          <w:color w:val="231F1F"/>
        </w:rPr>
        <w:t>Service</w:t>
      </w:r>
      <w:r w:rsidRPr="0030456C">
        <w:rPr>
          <w:color w:val="231F1F"/>
          <w:spacing w:val="-10"/>
        </w:rPr>
        <w:t xml:space="preserve"> </w:t>
      </w:r>
      <w:r w:rsidRPr="0030456C">
        <w:rPr>
          <w:color w:val="231F1F"/>
        </w:rPr>
        <w:t>Bus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MQ</w:t>
      </w:r>
      <w:r w:rsidRPr="0030456C">
        <w:rPr>
          <w:color w:val="231F1F"/>
          <w:spacing w:val="-10"/>
        </w:rPr>
        <w:t xml:space="preserve"> </w:t>
      </w:r>
      <w:r w:rsidRPr="0030456C">
        <w:rPr>
          <w:color w:val="231F1F"/>
        </w:rPr>
        <w:t>Series</w:t>
      </w:r>
      <w:r w:rsidRPr="0030456C">
        <w:rPr>
          <w:color w:val="231F1F"/>
          <w:spacing w:val="-10"/>
        </w:rPr>
        <w:t xml:space="preserve"> </w:t>
      </w:r>
      <w:r w:rsidRPr="0030456C">
        <w:rPr>
          <w:color w:val="231F1F"/>
        </w:rPr>
        <w:t>messaging,</w:t>
      </w:r>
      <w:r w:rsidRPr="0030456C">
        <w:rPr>
          <w:color w:val="231F1F"/>
          <w:spacing w:val="-8"/>
        </w:rPr>
        <w:t xml:space="preserve"> </w:t>
      </w:r>
      <w:r w:rsidRPr="0030456C">
        <w:rPr>
          <w:color w:val="231F1F"/>
        </w:rPr>
        <w:t>Oracle’s</w:t>
      </w:r>
      <w:r w:rsidRPr="0030456C">
        <w:rPr>
          <w:color w:val="231F1F"/>
          <w:spacing w:val="-10"/>
        </w:rPr>
        <w:t xml:space="preserve"> </w:t>
      </w:r>
      <w:r w:rsidRPr="0030456C">
        <w:rPr>
          <w:color w:val="231F1F"/>
        </w:rPr>
        <w:t>WebLogic</w:t>
      </w:r>
      <w:r w:rsidRPr="0030456C">
        <w:rPr>
          <w:color w:val="231F1F"/>
          <w:spacing w:val="-10"/>
        </w:rPr>
        <w:t xml:space="preserve"> </w:t>
      </w:r>
      <w:r w:rsidRPr="0030456C">
        <w:rPr>
          <w:color w:val="231F1F"/>
        </w:rPr>
        <w:t>Enterprise</w:t>
      </w:r>
      <w:r w:rsidRPr="0030456C">
        <w:rPr>
          <w:color w:val="231F1F"/>
          <w:spacing w:val="-10"/>
        </w:rPr>
        <w:t xml:space="preserve"> </w:t>
      </w:r>
      <w:r w:rsidRPr="0030456C">
        <w:rPr>
          <w:color w:val="231F1F"/>
        </w:rPr>
        <w:t xml:space="preserve">Service Bus, Mirth, Oracle’s (formerly Sun’s) </w:t>
      </w:r>
      <w:proofErr w:type="spellStart"/>
      <w:r w:rsidRPr="0030456C">
        <w:rPr>
          <w:color w:val="231F1F"/>
        </w:rPr>
        <w:t>eGate</w:t>
      </w:r>
      <w:proofErr w:type="spellEnd"/>
      <w:r w:rsidRPr="0030456C">
        <w:rPr>
          <w:color w:val="231F1F"/>
        </w:rPr>
        <w:t xml:space="preserve"> messaging, </w:t>
      </w:r>
      <w:proofErr w:type="spellStart"/>
      <w:r w:rsidRPr="0030456C">
        <w:rPr>
          <w:color w:val="231F1F"/>
        </w:rPr>
        <w:t>Intersystems</w:t>
      </w:r>
      <w:proofErr w:type="spellEnd"/>
      <w:r w:rsidRPr="0030456C">
        <w:rPr>
          <w:color w:val="231F1F"/>
        </w:rPr>
        <w:t xml:space="preserve"> Ensemble messaging,</w:t>
      </w:r>
      <w:r w:rsidRPr="0030456C">
        <w:rPr>
          <w:color w:val="231F1F"/>
          <w:spacing w:val="-14"/>
        </w:rPr>
        <w:t xml:space="preserve"> </w:t>
      </w:r>
      <w:proofErr w:type="spellStart"/>
      <w:r w:rsidRPr="0030456C">
        <w:rPr>
          <w:color w:val="231F1F"/>
        </w:rPr>
        <w:t>Vitria’s</w:t>
      </w:r>
      <w:proofErr w:type="spellEnd"/>
      <w:r w:rsidRPr="0030456C">
        <w:rPr>
          <w:color w:val="231F1F"/>
          <w:spacing w:val="-15"/>
        </w:rPr>
        <w:t xml:space="preserve"> </w:t>
      </w:r>
      <w:proofErr w:type="spellStart"/>
      <w:r w:rsidRPr="0030456C">
        <w:rPr>
          <w:color w:val="231F1F"/>
        </w:rPr>
        <w:t>Businessware</w:t>
      </w:r>
      <w:proofErr w:type="spellEnd"/>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other</w:t>
      </w:r>
      <w:r w:rsidRPr="0030456C">
        <w:rPr>
          <w:color w:val="231F1F"/>
          <w:spacing w:val="-13"/>
        </w:rPr>
        <w:t xml:space="preserve"> </w:t>
      </w:r>
      <w:r w:rsidRPr="0030456C">
        <w:rPr>
          <w:color w:val="231F1F"/>
        </w:rPr>
        <w:t>cloud-based</w:t>
      </w:r>
      <w:r w:rsidRPr="0030456C">
        <w:rPr>
          <w:color w:val="231F1F"/>
          <w:spacing w:val="-10"/>
        </w:rPr>
        <w:t xml:space="preserve"> </w:t>
      </w:r>
      <w:r w:rsidRPr="0030456C">
        <w:rPr>
          <w:color w:val="231F1F"/>
        </w:rPr>
        <w:t>messaging.</w:t>
      </w:r>
      <w:r w:rsidRPr="0030456C">
        <w:rPr>
          <w:color w:val="231F1F"/>
          <w:spacing w:val="-10"/>
        </w:rPr>
        <w:t xml:space="preserve"> </w:t>
      </w:r>
      <w:r w:rsidRPr="0030456C">
        <w:rPr>
          <w:color w:val="231F1F"/>
        </w:rPr>
        <w:t>Interface</w:t>
      </w:r>
      <w:r w:rsidRPr="0030456C">
        <w:rPr>
          <w:color w:val="231F1F"/>
          <w:spacing w:val="-14"/>
        </w:rPr>
        <w:t xml:space="preserve"> </w:t>
      </w:r>
      <w:r w:rsidRPr="0030456C">
        <w:rPr>
          <w:color w:val="231F1F"/>
        </w:rPr>
        <w:t>Engine</w:t>
      </w:r>
      <w:r w:rsidRPr="0030456C">
        <w:rPr>
          <w:color w:val="231F1F"/>
          <w:spacing w:val="-15"/>
        </w:rPr>
        <w:t xml:space="preserve"> </w:t>
      </w:r>
      <w:r w:rsidRPr="0030456C">
        <w:rPr>
          <w:color w:val="231F1F"/>
        </w:rPr>
        <w:t>and other similar messaging technologies as required.</w:t>
      </w:r>
    </w:p>
    <w:p w14:paraId="0EF3D440" w14:textId="77777777" w:rsidR="00414F32" w:rsidRPr="0030456C" w:rsidRDefault="009A3D16" w:rsidP="00127E19">
      <w:pPr>
        <w:pStyle w:val="ListParagraph"/>
        <w:numPr>
          <w:ilvl w:val="0"/>
          <w:numId w:val="55"/>
        </w:numPr>
        <w:tabs>
          <w:tab w:val="left" w:pos="858"/>
          <w:tab w:val="left" w:pos="860"/>
          <w:tab w:val="left" w:pos="9360"/>
        </w:tabs>
        <w:spacing w:before="1" w:line="247" w:lineRule="auto"/>
        <w:ind w:right="1580"/>
      </w:pPr>
      <w:r w:rsidRPr="0030456C">
        <w:rPr>
          <w:color w:val="231F1F"/>
        </w:rPr>
        <w:t>Validate</w:t>
      </w:r>
      <w:r w:rsidRPr="0030456C">
        <w:rPr>
          <w:color w:val="231F1F"/>
          <w:spacing w:val="-6"/>
        </w:rPr>
        <w:t xml:space="preserve"> </w:t>
      </w:r>
      <w:r w:rsidRPr="0030456C">
        <w:rPr>
          <w:color w:val="231F1F"/>
        </w:rPr>
        <w:t>that</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full</w:t>
      </w:r>
      <w:r w:rsidRPr="0030456C">
        <w:rPr>
          <w:color w:val="231F1F"/>
          <w:spacing w:val="-6"/>
        </w:rPr>
        <w:t xml:space="preserve"> </w:t>
      </w:r>
      <w:r w:rsidRPr="0030456C">
        <w:rPr>
          <w:color w:val="231F1F"/>
        </w:rPr>
        <w:t>cycle</w:t>
      </w:r>
      <w:r w:rsidRPr="0030456C">
        <w:rPr>
          <w:color w:val="231F1F"/>
          <w:spacing w:val="-6"/>
        </w:rPr>
        <w:t xml:space="preserve"> </w:t>
      </w:r>
      <w:r w:rsidRPr="0030456C">
        <w:rPr>
          <w:color w:val="231F1F"/>
        </w:rPr>
        <w:t>of</w:t>
      </w:r>
      <w:r w:rsidRPr="0030456C">
        <w:rPr>
          <w:color w:val="231F1F"/>
          <w:spacing w:val="-6"/>
        </w:rPr>
        <w:t xml:space="preserve"> </w:t>
      </w:r>
      <w:r w:rsidRPr="0030456C">
        <w:rPr>
          <w:color w:val="231F1F"/>
        </w:rPr>
        <w:t>a</w:t>
      </w:r>
      <w:r w:rsidRPr="0030456C">
        <w:rPr>
          <w:color w:val="231F1F"/>
          <w:spacing w:val="-8"/>
        </w:rPr>
        <w:t xml:space="preserve"> </w:t>
      </w:r>
      <w:r w:rsidRPr="0030456C">
        <w:rPr>
          <w:color w:val="231F1F"/>
        </w:rPr>
        <w:t>transaction</w:t>
      </w:r>
      <w:r w:rsidRPr="0030456C">
        <w:rPr>
          <w:color w:val="231F1F"/>
          <w:spacing w:val="-6"/>
        </w:rPr>
        <w:t xml:space="preserve"> </w:t>
      </w:r>
      <w:r w:rsidRPr="0030456C">
        <w:rPr>
          <w:color w:val="231F1F"/>
        </w:rPr>
        <w:t>is</w:t>
      </w:r>
      <w:r w:rsidRPr="0030456C">
        <w:rPr>
          <w:color w:val="231F1F"/>
          <w:spacing w:val="-6"/>
        </w:rPr>
        <w:t xml:space="preserve"> </w:t>
      </w:r>
      <w:r w:rsidRPr="0030456C">
        <w:rPr>
          <w:color w:val="231F1F"/>
        </w:rPr>
        <w:t>working</w:t>
      </w:r>
      <w:r w:rsidRPr="0030456C">
        <w:rPr>
          <w:color w:val="231F1F"/>
          <w:spacing w:val="-6"/>
        </w:rPr>
        <w:t xml:space="preserve"> </w:t>
      </w:r>
      <w:r w:rsidRPr="0030456C">
        <w:rPr>
          <w:color w:val="231F1F"/>
        </w:rPr>
        <w:t>as</w:t>
      </w:r>
      <w:r w:rsidRPr="0030456C">
        <w:rPr>
          <w:color w:val="231F1F"/>
          <w:spacing w:val="-8"/>
        </w:rPr>
        <w:t xml:space="preserve"> </w:t>
      </w:r>
      <w:r w:rsidRPr="0030456C">
        <w:rPr>
          <w:color w:val="231F1F"/>
        </w:rPr>
        <w:t>designed,</w:t>
      </w:r>
      <w:r w:rsidRPr="0030456C">
        <w:rPr>
          <w:color w:val="231F1F"/>
          <w:spacing w:val="-6"/>
        </w:rPr>
        <w:t xml:space="preserve"> </w:t>
      </w:r>
      <w:r w:rsidRPr="0030456C">
        <w:rPr>
          <w:color w:val="231F1F"/>
        </w:rPr>
        <w:t>both</w:t>
      </w:r>
      <w:r w:rsidRPr="0030456C">
        <w:rPr>
          <w:color w:val="231F1F"/>
          <w:spacing w:val="-5"/>
        </w:rPr>
        <w:t xml:space="preserve"> </w:t>
      </w:r>
      <w:r w:rsidRPr="0030456C">
        <w:rPr>
          <w:color w:val="231F1F"/>
        </w:rPr>
        <w:t>input</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output for any of the above three messaging systems.</w:t>
      </w:r>
    </w:p>
    <w:p w14:paraId="0EF3D441" w14:textId="77777777" w:rsidR="00414F32" w:rsidRPr="0030456C" w:rsidRDefault="009A3D16" w:rsidP="00127E19">
      <w:pPr>
        <w:pStyle w:val="ListParagraph"/>
        <w:numPr>
          <w:ilvl w:val="0"/>
          <w:numId w:val="55"/>
        </w:numPr>
        <w:tabs>
          <w:tab w:val="left" w:pos="858"/>
          <w:tab w:val="left" w:pos="9360"/>
        </w:tabs>
        <w:spacing w:line="267" w:lineRule="exact"/>
        <w:ind w:left="858" w:right="1580" w:hanging="361"/>
      </w:pPr>
      <w:r w:rsidRPr="0030456C">
        <w:rPr>
          <w:color w:val="231F1F"/>
        </w:rPr>
        <w:t>Fine-tune</w:t>
      </w:r>
      <w:r w:rsidRPr="0030456C">
        <w:rPr>
          <w:color w:val="231F1F"/>
          <w:spacing w:val="-12"/>
        </w:rPr>
        <w:t xml:space="preserve"> </w:t>
      </w:r>
      <w:r w:rsidRPr="0030456C">
        <w:rPr>
          <w:color w:val="231F1F"/>
        </w:rPr>
        <w:t>the</w:t>
      </w:r>
      <w:r w:rsidRPr="0030456C">
        <w:rPr>
          <w:color w:val="231F1F"/>
          <w:spacing w:val="-11"/>
        </w:rPr>
        <w:t xml:space="preserve"> </w:t>
      </w:r>
      <w:r w:rsidRPr="0030456C">
        <w:rPr>
          <w:color w:val="231F1F"/>
        </w:rPr>
        <w:t>messaging</w:t>
      </w:r>
      <w:r w:rsidRPr="0030456C">
        <w:rPr>
          <w:color w:val="231F1F"/>
          <w:spacing w:val="-10"/>
        </w:rPr>
        <w:t xml:space="preserve"> </w:t>
      </w:r>
      <w:r w:rsidRPr="0030456C">
        <w:rPr>
          <w:color w:val="231F1F"/>
        </w:rPr>
        <w:t>system</w:t>
      </w:r>
      <w:r w:rsidRPr="0030456C">
        <w:rPr>
          <w:color w:val="231F1F"/>
          <w:spacing w:val="-11"/>
        </w:rPr>
        <w:t xml:space="preserve"> </w:t>
      </w:r>
      <w:r w:rsidRPr="0030456C">
        <w:rPr>
          <w:color w:val="231F1F"/>
        </w:rPr>
        <w:t>to</w:t>
      </w:r>
      <w:r w:rsidRPr="0030456C">
        <w:rPr>
          <w:color w:val="231F1F"/>
          <w:spacing w:val="-10"/>
        </w:rPr>
        <w:t xml:space="preserve"> </w:t>
      </w:r>
      <w:r w:rsidRPr="0030456C">
        <w:rPr>
          <w:color w:val="231F1F"/>
        </w:rPr>
        <w:t>achieve</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highest</w:t>
      </w:r>
      <w:r w:rsidRPr="0030456C">
        <w:rPr>
          <w:color w:val="231F1F"/>
          <w:spacing w:val="-5"/>
        </w:rPr>
        <w:t xml:space="preserve"> </w:t>
      </w:r>
      <w:r w:rsidRPr="0030456C">
        <w:rPr>
          <w:color w:val="231F1F"/>
          <w:spacing w:val="-2"/>
        </w:rPr>
        <w:t>throughput.</w:t>
      </w:r>
    </w:p>
    <w:p w14:paraId="0EF3D442" w14:textId="77777777" w:rsidR="00414F32" w:rsidRPr="0030456C" w:rsidRDefault="009A3D16" w:rsidP="00127E19">
      <w:pPr>
        <w:pStyle w:val="ListParagraph"/>
        <w:numPr>
          <w:ilvl w:val="0"/>
          <w:numId w:val="55"/>
        </w:numPr>
        <w:tabs>
          <w:tab w:val="left" w:pos="858"/>
          <w:tab w:val="left" w:pos="9360"/>
        </w:tabs>
        <w:spacing w:before="14"/>
        <w:ind w:left="858" w:right="1580" w:hanging="361"/>
      </w:pPr>
      <w:r w:rsidRPr="0030456C">
        <w:rPr>
          <w:color w:val="231F1F"/>
        </w:rPr>
        <w:t>Troubleshoot</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load</w:t>
      </w:r>
      <w:r w:rsidRPr="0030456C">
        <w:rPr>
          <w:color w:val="231F1F"/>
          <w:spacing w:val="-10"/>
        </w:rPr>
        <w:t xml:space="preserve"> </w:t>
      </w:r>
      <w:r w:rsidRPr="0030456C">
        <w:rPr>
          <w:color w:val="231F1F"/>
        </w:rPr>
        <w:t>of</w:t>
      </w:r>
      <w:r w:rsidRPr="0030456C">
        <w:rPr>
          <w:color w:val="231F1F"/>
          <w:spacing w:val="-7"/>
        </w:rPr>
        <w:t xml:space="preserve"> </w:t>
      </w:r>
      <w:r w:rsidRPr="0030456C">
        <w:rPr>
          <w:color w:val="231F1F"/>
        </w:rPr>
        <w:t>production</w:t>
      </w:r>
      <w:r w:rsidRPr="0030456C">
        <w:rPr>
          <w:color w:val="231F1F"/>
          <w:spacing w:val="-10"/>
        </w:rPr>
        <w:t xml:space="preserve"> </w:t>
      </w:r>
      <w:r w:rsidRPr="0030456C">
        <w:rPr>
          <w:color w:val="231F1F"/>
          <w:spacing w:val="-4"/>
        </w:rPr>
        <w:t>data.</w:t>
      </w:r>
    </w:p>
    <w:p w14:paraId="0EF3D443" w14:textId="77777777" w:rsidR="00414F32" w:rsidRPr="0030456C" w:rsidRDefault="009A3D16" w:rsidP="00127E19">
      <w:pPr>
        <w:pStyle w:val="ListParagraph"/>
        <w:numPr>
          <w:ilvl w:val="0"/>
          <w:numId w:val="55"/>
        </w:numPr>
        <w:tabs>
          <w:tab w:val="left" w:pos="858"/>
          <w:tab w:val="left" w:pos="860"/>
          <w:tab w:val="left" w:pos="9360"/>
        </w:tabs>
        <w:spacing w:before="10" w:line="247" w:lineRule="auto"/>
        <w:ind w:right="1580"/>
      </w:pPr>
      <w:r w:rsidRPr="0030456C">
        <w:rPr>
          <w:color w:val="231F1F"/>
        </w:rPr>
        <w:t>Evaluate and make recommendations for the security of the messaging system. All recommendations</w:t>
      </w:r>
      <w:r w:rsidRPr="0030456C">
        <w:rPr>
          <w:color w:val="231F1F"/>
          <w:spacing w:val="-9"/>
        </w:rPr>
        <w:t xml:space="preserve"> </w:t>
      </w:r>
      <w:r w:rsidRPr="0030456C">
        <w:rPr>
          <w:color w:val="231F1F"/>
        </w:rPr>
        <w:t>shall</w:t>
      </w:r>
      <w:r w:rsidRPr="0030456C">
        <w:rPr>
          <w:color w:val="231F1F"/>
          <w:spacing w:val="-9"/>
        </w:rPr>
        <w:t xml:space="preserve"> </w:t>
      </w:r>
      <w:r w:rsidRPr="0030456C">
        <w:rPr>
          <w:color w:val="231F1F"/>
        </w:rPr>
        <w:t>be</w:t>
      </w:r>
      <w:r w:rsidRPr="0030456C">
        <w:rPr>
          <w:color w:val="231F1F"/>
          <w:spacing w:val="-11"/>
        </w:rPr>
        <w:t xml:space="preserve"> </w:t>
      </w:r>
      <w:r w:rsidRPr="0030456C">
        <w:rPr>
          <w:color w:val="231F1F"/>
        </w:rPr>
        <w:t>provided</w:t>
      </w:r>
      <w:r w:rsidRPr="0030456C">
        <w:rPr>
          <w:color w:val="231F1F"/>
          <w:spacing w:val="-11"/>
        </w:rPr>
        <w:t xml:space="preserve"> </w:t>
      </w:r>
      <w:r w:rsidRPr="0030456C">
        <w:rPr>
          <w:color w:val="231F1F"/>
        </w:rPr>
        <w:t>to</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VA</w:t>
      </w:r>
      <w:r w:rsidRPr="0030456C">
        <w:rPr>
          <w:color w:val="231F1F"/>
          <w:spacing w:val="-9"/>
        </w:rPr>
        <w:t xml:space="preserve"> </w:t>
      </w:r>
      <w:r w:rsidRPr="0030456C">
        <w:rPr>
          <w:color w:val="231F1F"/>
        </w:rPr>
        <w:t>Resource</w:t>
      </w:r>
      <w:r w:rsidRPr="0030456C">
        <w:rPr>
          <w:color w:val="231F1F"/>
          <w:spacing w:val="-6"/>
        </w:rPr>
        <w:t xml:space="preserve"> </w:t>
      </w:r>
      <w:r w:rsidRPr="0030456C">
        <w:rPr>
          <w:color w:val="231F1F"/>
        </w:rPr>
        <w:t>Lead</w:t>
      </w:r>
      <w:r w:rsidRPr="0030456C">
        <w:rPr>
          <w:color w:val="231F1F"/>
          <w:spacing w:val="-7"/>
        </w:rPr>
        <w:t xml:space="preserve"> </w:t>
      </w:r>
      <w:r w:rsidRPr="0030456C">
        <w:rPr>
          <w:color w:val="231F1F"/>
        </w:rPr>
        <w:t>(s)</w:t>
      </w:r>
      <w:r w:rsidRPr="0030456C">
        <w:rPr>
          <w:color w:val="231F1F"/>
          <w:spacing w:val="-7"/>
        </w:rPr>
        <w:t xml:space="preserve"> </w:t>
      </w:r>
      <w:r w:rsidRPr="0030456C">
        <w:rPr>
          <w:color w:val="231F1F"/>
        </w:rPr>
        <w:t>for</w:t>
      </w:r>
      <w:r w:rsidRPr="0030456C">
        <w:rPr>
          <w:color w:val="231F1F"/>
          <w:spacing w:val="-11"/>
        </w:rPr>
        <w:t xml:space="preserve"> </w:t>
      </w:r>
      <w:r w:rsidRPr="0030456C">
        <w:rPr>
          <w:color w:val="231F1F"/>
        </w:rPr>
        <w:t>approval</w:t>
      </w:r>
      <w:r w:rsidRPr="0030456C">
        <w:rPr>
          <w:color w:val="231F1F"/>
          <w:spacing w:val="-9"/>
        </w:rPr>
        <w:t xml:space="preserve"> </w:t>
      </w:r>
      <w:r w:rsidRPr="0030456C">
        <w:rPr>
          <w:color w:val="231F1F"/>
        </w:rPr>
        <w:t>prior</w:t>
      </w:r>
      <w:r w:rsidRPr="0030456C">
        <w:rPr>
          <w:color w:val="231F1F"/>
          <w:spacing w:val="-11"/>
        </w:rPr>
        <w:t xml:space="preserve"> </w:t>
      </w:r>
      <w:r w:rsidRPr="0030456C">
        <w:rPr>
          <w:color w:val="231F1F"/>
        </w:rPr>
        <w:t>to any implementation or changes.</w:t>
      </w:r>
    </w:p>
    <w:p w14:paraId="0EF3D444" w14:textId="77777777" w:rsidR="00414F32" w:rsidRPr="0030456C" w:rsidRDefault="009A3D16" w:rsidP="00127E19">
      <w:pPr>
        <w:pStyle w:val="ListParagraph"/>
        <w:numPr>
          <w:ilvl w:val="0"/>
          <w:numId w:val="55"/>
        </w:numPr>
        <w:tabs>
          <w:tab w:val="left" w:pos="858"/>
          <w:tab w:val="left" w:pos="860"/>
          <w:tab w:val="left" w:pos="9360"/>
        </w:tabs>
        <w:spacing w:line="247" w:lineRule="auto"/>
        <w:ind w:right="1580"/>
      </w:pPr>
      <w:r w:rsidRPr="0030456C">
        <w:rPr>
          <w:color w:val="231F1F"/>
        </w:rPr>
        <w:t>Analyze</w:t>
      </w:r>
      <w:r w:rsidRPr="0030456C">
        <w:rPr>
          <w:color w:val="231F1F"/>
          <w:spacing w:val="-9"/>
        </w:rPr>
        <w:t xml:space="preserve"> </w:t>
      </w:r>
      <w:r w:rsidRPr="0030456C">
        <w:rPr>
          <w:color w:val="231F1F"/>
        </w:rPr>
        <w:t>production</w:t>
      </w:r>
      <w:r w:rsidRPr="0030456C">
        <w:rPr>
          <w:color w:val="231F1F"/>
          <w:spacing w:val="-9"/>
        </w:rPr>
        <w:t xml:space="preserve"> </w:t>
      </w:r>
      <w:r w:rsidRPr="0030456C">
        <w:rPr>
          <w:color w:val="231F1F"/>
        </w:rPr>
        <w:t>problems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research</w:t>
      </w:r>
      <w:r w:rsidRPr="0030456C">
        <w:rPr>
          <w:color w:val="231F1F"/>
          <w:spacing w:val="-7"/>
        </w:rPr>
        <w:t xml:space="preserve"> </w:t>
      </w:r>
      <w:r w:rsidRPr="0030456C">
        <w:rPr>
          <w:color w:val="231F1F"/>
        </w:rPr>
        <w:t>proper</w:t>
      </w:r>
      <w:r w:rsidRPr="0030456C">
        <w:rPr>
          <w:color w:val="231F1F"/>
          <w:spacing w:val="-8"/>
        </w:rPr>
        <w:t xml:space="preserve"> </w:t>
      </w:r>
      <w:r w:rsidRPr="0030456C">
        <w:rPr>
          <w:color w:val="231F1F"/>
        </w:rPr>
        <w:t>solutions</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issues</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the</w:t>
      </w:r>
      <w:r w:rsidRPr="0030456C">
        <w:rPr>
          <w:color w:val="231F1F"/>
          <w:spacing w:val="-7"/>
        </w:rPr>
        <w:t xml:space="preserve"> </w:t>
      </w:r>
      <w:r w:rsidRPr="0030456C">
        <w:rPr>
          <w:color w:val="231F1F"/>
        </w:rPr>
        <w:t xml:space="preserve">messaging </w:t>
      </w:r>
      <w:r w:rsidRPr="0030456C">
        <w:rPr>
          <w:color w:val="231F1F"/>
          <w:spacing w:val="-2"/>
        </w:rPr>
        <w:t>system.</w:t>
      </w:r>
    </w:p>
    <w:p w14:paraId="0EF3D445" w14:textId="77777777" w:rsidR="00414F32" w:rsidRPr="0030456C" w:rsidRDefault="009A3D16" w:rsidP="00127E19">
      <w:pPr>
        <w:pStyle w:val="ListParagraph"/>
        <w:numPr>
          <w:ilvl w:val="0"/>
          <w:numId w:val="55"/>
        </w:numPr>
        <w:tabs>
          <w:tab w:val="left" w:pos="858"/>
          <w:tab w:val="left" w:pos="9360"/>
        </w:tabs>
        <w:spacing w:line="269" w:lineRule="exact"/>
        <w:ind w:left="858" w:right="1580" w:hanging="361"/>
      </w:pPr>
      <w:r w:rsidRPr="0030456C">
        <w:rPr>
          <w:color w:val="231F1F"/>
        </w:rPr>
        <w:t>Provide</w:t>
      </w:r>
      <w:r w:rsidRPr="0030456C">
        <w:rPr>
          <w:color w:val="231F1F"/>
          <w:spacing w:val="-12"/>
        </w:rPr>
        <w:t xml:space="preserve"> </w:t>
      </w:r>
      <w:r w:rsidRPr="0030456C">
        <w:rPr>
          <w:color w:val="231F1F"/>
        </w:rPr>
        <w:t>status</w:t>
      </w:r>
      <w:r w:rsidRPr="0030456C">
        <w:rPr>
          <w:color w:val="231F1F"/>
          <w:spacing w:val="-9"/>
        </w:rPr>
        <w:t xml:space="preserve"> </w:t>
      </w:r>
      <w:r w:rsidRPr="0030456C">
        <w:rPr>
          <w:color w:val="231F1F"/>
        </w:rPr>
        <w:t>updates</w:t>
      </w:r>
      <w:r w:rsidRPr="0030456C">
        <w:rPr>
          <w:color w:val="231F1F"/>
          <w:spacing w:val="-10"/>
        </w:rPr>
        <w:t xml:space="preserve"> </w:t>
      </w:r>
      <w:r w:rsidRPr="0030456C">
        <w:rPr>
          <w:color w:val="231F1F"/>
        </w:rPr>
        <w:t>of</w:t>
      </w:r>
      <w:r w:rsidRPr="0030456C">
        <w:rPr>
          <w:color w:val="231F1F"/>
          <w:spacing w:val="-7"/>
        </w:rPr>
        <w:t xml:space="preserve"> </w:t>
      </w:r>
      <w:r w:rsidRPr="0030456C">
        <w:rPr>
          <w:color w:val="231F1F"/>
        </w:rPr>
        <w:t>multiple</w:t>
      </w:r>
      <w:r w:rsidRPr="0030456C">
        <w:rPr>
          <w:color w:val="231F1F"/>
          <w:spacing w:val="-9"/>
        </w:rPr>
        <w:t xml:space="preserve"> </w:t>
      </w:r>
      <w:r w:rsidRPr="0030456C">
        <w:rPr>
          <w:color w:val="231F1F"/>
        </w:rPr>
        <w:t>efforts</w:t>
      </w:r>
      <w:r w:rsidRPr="0030456C">
        <w:rPr>
          <w:color w:val="231F1F"/>
          <w:spacing w:val="-11"/>
        </w:rPr>
        <w:t xml:space="preserve"> </w:t>
      </w:r>
      <w:r w:rsidRPr="0030456C">
        <w:rPr>
          <w:color w:val="231F1F"/>
        </w:rPr>
        <w:t>to</w:t>
      </w:r>
      <w:r w:rsidRPr="0030456C">
        <w:rPr>
          <w:color w:val="231F1F"/>
          <w:spacing w:val="-8"/>
        </w:rPr>
        <w:t xml:space="preserve"> </w:t>
      </w:r>
      <w:r w:rsidRPr="0030456C">
        <w:rPr>
          <w:color w:val="231F1F"/>
        </w:rPr>
        <w:t>co-workers,</w:t>
      </w:r>
      <w:r w:rsidRPr="0030456C">
        <w:rPr>
          <w:color w:val="231F1F"/>
          <w:spacing w:val="-14"/>
        </w:rPr>
        <w:t xml:space="preserve"> </w:t>
      </w:r>
      <w:r w:rsidRPr="0030456C">
        <w:rPr>
          <w:color w:val="231F1F"/>
        </w:rPr>
        <w:t>team</w:t>
      </w:r>
      <w:r w:rsidRPr="0030456C">
        <w:rPr>
          <w:color w:val="231F1F"/>
          <w:spacing w:val="-9"/>
        </w:rPr>
        <w:t xml:space="preserve"> </w:t>
      </w:r>
      <w:r w:rsidRPr="0030456C">
        <w:rPr>
          <w:color w:val="231F1F"/>
        </w:rPr>
        <w:t>leaders</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spacing w:val="-2"/>
        </w:rPr>
        <w:t>supervisors.</w:t>
      </w:r>
    </w:p>
    <w:p w14:paraId="0EF3D446" w14:textId="77777777" w:rsidR="00414F32" w:rsidRPr="0030456C" w:rsidRDefault="009A3D16" w:rsidP="00127E19">
      <w:pPr>
        <w:pStyle w:val="ListParagraph"/>
        <w:numPr>
          <w:ilvl w:val="0"/>
          <w:numId w:val="55"/>
        </w:numPr>
        <w:tabs>
          <w:tab w:val="left" w:pos="858"/>
          <w:tab w:val="left" w:pos="860"/>
          <w:tab w:val="left" w:pos="9360"/>
        </w:tabs>
        <w:spacing w:before="11" w:line="247" w:lineRule="auto"/>
        <w:ind w:right="1580"/>
      </w:pPr>
      <w:r w:rsidRPr="0030456C">
        <w:rPr>
          <w:color w:val="231F1F"/>
        </w:rPr>
        <w:t>Develop and run reports on a daily, routine, or as needed basis. These reports are required to ensure the better communication of monitoring results among the team on a daily</w:t>
      </w:r>
      <w:r w:rsidRPr="0030456C">
        <w:rPr>
          <w:color w:val="231F1F"/>
          <w:spacing w:val="-8"/>
        </w:rPr>
        <w:t xml:space="preserve"> </w:t>
      </w:r>
      <w:r w:rsidRPr="0030456C">
        <w:rPr>
          <w:color w:val="231F1F"/>
        </w:rPr>
        <w:t>basis;</w:t>
      </w:r>
      <w:r w:rsidRPr="0030456C">
        <w:rPr>
          <w:color w:val="231F1F"/>
          <w:spacing w:val="-9"/>
        </w:rPr>
        <w:t xml:space="preserve"> </w:t>
      </w:r>
      <w:r w:rsidRPr="0030456C">
        <w:rPr>
          <w:color w:val="231F1F"/>
        </w:rPr>
        <w:t>ensure</w:t>
      </w:r>
      <w:r w:rsidRPr="0030456C">
        <w:rPr>
          <w:color w:val="231F1F"/>
          <w:spacing w:val="-8"/>
        </w:rPr>
        <w:t xml:space="preserve"> </w:t>
      </w:r>
      <w:r w:rsidRPr="0030456C">
        <w:rPr>
          <w:color w:val="231F1F"/>
        </w:rPr>
        <w:t>proactive</w:t>
      </w:r>
      <w:r w:rsidRPr="0030456C">
        <w:rPr>
          <w:color w:val="231F1F"/>
          <w:spacing w:val="-7"/>
        </w:rPr>
        <w:t xml:space="preserve"> </w:t>
      </w:r>
      <w:r w:rsidRPr="0030456C">
        <w:rPr>
          <w:color w:val="231F1F"/>
        </w:rPr>
        <w:t>reporting</w:t>
      </w:r>
      <w:r w:rsidRPr="0030456C">
        <w:rPr>
          <w:color w:val="231F1F"/>
          <w:spacing w:val="-8"/>
        </w:rPr>
        <w:t xml:space="preserve"> </w:t>
      </w:r>
      <w:r w:rsidRPr="0030456C">
        <w:rPr>
          <w:color w:val="231F1F"/>
        </w:rPr>
        <w:t>of</w:t>
      </w:r>
      <w:r w:rsidRPr="0030456C">
        <w:rPr>
          <w:color w:val="231F1F"/>
          <w:spacing w:val="-9"/>
        </w:rPr>
        <w:t xml:space="preserve"> </w:t>
      </w:r>
      <w:r w:rsidRPr="0030456C">
        <w:rPr>
          <w:color w:val="231F1F"/>
        </w:rPr>
        <w:t>any</w:t>
      </w:r>
      <w:r w:rsidRPr="0030456C">
        <w:rPr>
          <w:color w:val="231F1F"/>
          <w:spacing w:val="-8"/>
        </w:rPr>
        <w:t xml:space="preserve"> </w:t>
      </w:r>
      <w:r w:rsidRPr="0030456C">
        <w:rPr>
          <w:color w:val="231F1F"/>
        </w:rPr>
        <w:t>events</w:t>
      </w:r>
      <w:r w:rsidRPr="0030456C">
        <w:rPr>
          <w:color w:val="231F1F"/>
          <w:spacing w:val="-7"/>
        </w:rPr>
        <w:t xml:space="preserve"> </w:t>
      </w:r>
      <w:r w:rsidRPr="0030456C">
        <w:rPr>
          <w:color w:val="231F1F"/>
        </w:rPr>
        <w:t>to</w:t>
      </w:r>
      <w:r w:rsidRPr="0030456C">
        <w:rPr>
          <w:color w:val="231F1F"/>
          <w:spacing w:val="-8"/>
        </w:rPr>
        <w:t xml:space="preserve"> </w:t>
      </w:r>
      <w:r w:rsidRPr="0030456C">
        <w:rPr>
          <w:color w:val="231F1F"/>
        </w:rPr>
        <w:t>our</w:t>
      </w:r>
      <w:r w:rsidRPr="0030456C">
        <w:rPr>
          <w:color w:val="231F1F"/>
          <w:spacing w:val="-9"/>
        </w:rPr>
        <w:t xml:space="preserve"> </w:t>
      </w:r>
      <w:r w:rsidRPr="0030456C">
        <w:rPr>
          <w:color w:val="231F1F"/>
        </w:rPr>
        <w:t>customer</w:t>
      </w:r>
      <w:r w:rsidRPr="0030456C">
        <w:rPr>
          <w:color w:val="231F1F"/>
          <w:spacing w:val="-8"/>
        </w:rPr>
        <w:t xml:space="preserve"> </w:t>
      </w:r>
      <w:r w:rsidRPr="0030456C">
        <w:rPr>
          <w:color w:val="231F1F"/>
        </w:rPr>
        <w:t>in</w:t>
      </w:r>
      <w:r w:rsidRPr="0030456C">
        <w:rPr>
          <w:color w:val="231F1F"/>
          <w:spacing w:val="-9"/>
        </w:rPr>
        <w:t xml:space="preserve"> </w:t>
      </w:r>
      <w:r w:rsidRPr="0030456C">
        <w:rPr>
          <w:color w:val="231F1F"/>
        </w:rPr>
        <w:t>a</w:t>
      </w:r>
      <w:r w:rsidRPr="0030456C">
        <w:rPr>
          <w:color w:val="231F1F"/>
          <w:spacing w:val="-8"/>
        </w:rPr>
        <w:t xml:space="preserve"> </w:t>
      </w:r>
      <w:r w:rsidRPr="0030456C">
        <w:rPr>
          <w:color w:val="231F1F"/>
        </w:rPr>
        <w:t>timely</w:t>
      </w:r>
      <w:r w:rsidRPr="0030456C">
        <w:rPr>
          <w:color w:val="231F1F"/>
          <w:spacing w:val="-8"/>
        </w:rPr>
        <w:t xml:space="preserve"> </w:t>
      </w:r>
      <w:r w:rsidRPr="0030456C">
        <w:rPr>
          <w:color w:val="231F1F"/>
        </w:rPr>
        <w:t>manner; and to identify additional monitoring events that may need to be established to identify any problems and/or issues.</w:t>
      </w:r>
    </w:p>
    <w:p w14:paraId="0EF3D448" w14:textId="77777777" w:rsidR="00414F32" w:rsidRPr="0030456C" w:rsidRDefault="009A3D16" w:rsidP="00127E19">
      <w:pPr>
        <w:pStyle w:val="ListParagraph"/>
        <w:numPr>
          <w:ilvl w:val="0"/>
          <w:numId w:val="55"/>
        </w:numPr>
        <w:tabs>
          <w:tab w:val="left" w:pos="858"/>
          <w:tab w:val="left" w:pos="860"/>
          <w:tab w:val="left" w:pos="9360"/>
        </w:tabs>
        <w:spacing w:before="79" w:line="247" w:lineRule="auto"/>
        <w:ind w:right="1580"/>
      </w:pPr>
      <w:r w:rsidRPr="0030456C">
        <w:rPr>
          <w:color w:val="231F1F"/>
        </w:rPr>
        <w:t>Coordinate</w:t>
      </w:r>
      <w:r w:rsidRPr="0030456C">
        <w:rPr>
          <w:color w:val="231F1F"/>
          <w:spacing w:val="-14"/>
        </w:rPr>
        <w:t xml:space="preserve"> </w:t>
      </w:r>
      <w:r w:rsidRPr="0030456C">
        <w:rPr>
          <w:color w:val="231F1F"/>
        </w:rPr>
        <w:t>work</w:t>
      </w:r>
      <w:r w:rsidRPr="0030456C">
        <w:rPr>
          <w:color w:val="231F1F"/>
          <w:spacing w:val="-14"/>
        </w:rPr>
        <w:t xml:space="preserve"> </w:t>
      </w:r>
      <w:r w:rsidRPr="0030456C">
        <w:rPr>
          <w:color w:val="231F1F"/>
        </w:rPr>
        <w:t>with</w:t>
      </w:r>
      <w:r w:rsidRPr="0030456C">
        <w:rPr>
          <w:color w:val="231F1F"/>
          <w:spacing w:val="-9"/>
        </w:rPr>
        <w:t xml:space="preserve"> </w:t>
      </w:r>
      <w:r w:rsidRPr="0030456C">
        <w:rPr>
          <w:color w:val="231F1F"/>
        </w:rPr>
        <w:t>other</w:t>
      </w:r>
      <w:r w:rsidRPr="0030456C">
        <w:rPr>
          <w:color w:val="231F1F"/>
          <w:spacing w:val="-11"/>
        </w:rPr>
        <w:t xml:space="preserve"> </w:t>
      </w:r>
      <w:r w:rsidRPr="0030456C">
        <w:rPr>
          <w:color w:val="231F1F"/>
        </w:rPr>
        <w:t>ITOPS</w:t>
      </w:r>
      <w:r w:rsidRPr="0030456C">
        <w:rPr>
          <w:color w:val="231F1F"/>
          <w:spacing w:val="-7"/>
        </w:rPr>
        <w:t xml:space="preserve"> </w:t>
      </w:r>
      <w:r w:rsidRPr="0030456C">
        <w:rPr>
          <w:color w:val="231F1F"/>
        </w:rPr>
        <w:t>IO</w:t>
      </w:r>
      <w:r w:rsidRPr="0030456C">
        <w:rPr>
          <w:color w:val="231F1F"/>
          <w:spacing w:val="-14"/>
        </w:rPr>
        <w:t xml:space="preserve"> </w:t>
      </w:r>
      <w:r w:rsidRPr="0030456C">
        <w:rPr>
          <w:color w:val="231F1F"/>
        </w:rPr>
        <w:t>application</w:t>
      </w:r>
      <w:r w:rsidRPr="0030456C">
        <w:rPr>
          <w:color w:val="231F1F"/>
          <w:spacing w:val="-11"/>
        </w:rPr>
        <w:t xml:space="preserve"> </w:t>
      </w:r>
      <w:r w:rsidRPr="0030456C">
        <w:rPr>
          <w:color w:val="231F1F"/>
        </w:rPr>
        <w:t>programmers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 xml:space="preserve">system </w:t>
      </w:r>
      <w:r w:rsidRPr="0030456C">
        <w:rPr>
          <w:color w:val="231F1F"/>
          <w:spacing w:val="-2"/>
        </w:rPr>
        <w:t>programmers.</w:t>
      </w:r>
    </w:p>
    <w:p w14:paraId="0EF3D449" w14:textId="77777777" w:rsidR="00414F32" w:rsidRPr="0030456C" w:rsidRDefault="009A3D16" w:rsidP="00127E19">
      <w:pPr>
        <w:pStyle w:val="ListParagraph"/>
        <w:numPr>
          <w:ilvl w:val="0"/>
          <w:numId w:val="55"/>
        </w:numPr>
        <w:tabs>
          <w:tab w:val="left" w:pos="858"/>
          <w:tab w:val="left" w:pos="860"/>
          <w:tab w:val="left" w:pos="9360"/>
        </w:tabs>
        <w:spacing w:line="247" w:lineRule="auto"/>
        <w:ind w:right="1580"/>
      </w:pPr>
      <w:r w:rsidRPr="0030456C">
        <w:rPr>
          <w:color w:val="231F1F"/>
        </w:rPr>
        <w:t>Write,</w:t>
      </w:r>
      <w:r w:rsidRPr="0030456C">
        <w:rPr>
          <w:color w:val="231F1F"/>
          <w:spacing w:val="-7"/>
        </w:rPr>
        <w:t xml:space="preserve"> </w:t>
      </w:r>
      <w:r w:rsidRPr="0030456C">
        <w:rPr>
          <w:color w:val="231F1F"/>
        </w:rPr>
        <w:t>execute,</w:t>
      </w:r>
      <w:r w:rsidRPr="0030456C">
        <w:rPr>
          <w:color w:val="231F1F"/>
          <w:spacing w:val="-7"/>
        </w:rPr>
        <w:t xml:space="preserve"> </w:t>
      </w:r>
      <w:r w:rsidRPr="0030456C">
        <w:rPr>
          <w:color w:val="231F1F"/>
        </w:rPr>
        <w:t>and</w:t>
      </w:r>
      <w:r w:rsidRPr="0030456C">
        <w:rPr>
          <w:color w:val="231F1F"/>
          <w:spacing w:val="-6"/>
        </w:rPr>
        <w:t xml:space="preserve"> </w:t>
      </w:r>
      <w:r w:rsidRPr="0030456C">
        <w:rPr>
          <w:color w:val="231F1F"/>
        </w:rPr>
        <w:t>analyze</w:t>
      </w:r>
      <w:r w:rsidRPr="0030456C">
        <w:rPr>
          <w:color w:val="231F1F"/>
          <w:spacing w:val="-9"/>
        </w:rPr>
        <w:t xml:space="preserve"> </w:t>
      </w:r>
      <w:r w:rsidRPr="0030456C">
        <w:rPr>
          <w:color w:val="231F1F"/>
        </w:rPr>
        <w:t>programs</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develop</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test</w:t>
      </w:r>
      <w:r w:rsidRPr="0030456C">
        <w:rPr>
          <w:color w:val="231F1F"/>
          <w:spacing w:val="-7"/>
        </w:rPr>
        <w:t xml:space="preserve"> </w:t>
      </w:r>
      <w:r w:rsidRPr="0030456C">
        <w:rPr>
          <w:color w:val="231F1F"/>
        </w:rPr>
        <w:t>proposed</w:t>
      </w:r>
      <w:r w:rsidRPr="0030456C">
        <w:rPr>
          <w:color w:val="231F1F"/>
          <w:spacing w:val="-12"/>
        </w:rPr>
        <w:t xml:space="preserve"> </w:t>
      </w:r>
      <w:r w:rsidRPr="0030456C">
        <w:rPr>
          <w:color w:val="231F1F"/>
        </w:rPr>
        <w:t>new</w:t>
      </w:r>
      <w:r w:rsidRPr="0030456C">
        <w:rPr>
          <w:color w:val="231F1F"/>
          <w:spacing w:val="-9"/>
        </w:rPr>
        <w:t xml:space="preserve"> </w:t>
      </w:r>
      <w:r w:rsidRPr="0030456C">
        <w:rPr>
          <w:color w:val="231F1F"/>
        </w:rPr>
        <w:t xml:space="preserve">software </w:t>
      </w:r>
      <w:r w:rsidRPr="0030456C">
        <w:rPr>
          <w:color w:val="231F1F"/>
          <w:spacing w:val="-2"/>
        </w:rPr>
        <w:t>features.</w:t>
      </w:r>
    </w:p>
    <w:p w14:paraId="0EF3D44A" w14:textId="77777777" w:rsidR="00414F32" w:rsidRPr="0030456C" w:rsidRDefault="009A3D16" w:rsidP="00127E19">
      <w:pPr>
        <w:pStyle w:val="ListParagraph"/>
        <w:numPr>
          <w:ilvl w:val="0"/>
          <w:numId w:val="55"/>
        </w:numPr>
        <w:tabs>
          <w:tab w:val="left" w:pos="858"/>
          <w:tab w:val="left" w:pos="860"/>
          <w:tab w:val="left" w:pos="9360"/>
        </w:tabs>
        <w:spacing w:line="247" w:lineRule="auto"/>
        <w:ind w:right="1580"/>
      </w:pPr>
      <w:r w:rsidRPr="0030456C">
        <w:rPr>
          <w:color w:val="231F1F"/>
        </w:rPr>
        <w:t>Perform</w:t>
      </w:r>
      <w:r w:rsidRPr="0030456C">
        <w:rPr>
          <w:color w:val="231F1F"/>
          <w:spacing w:val="-10"/>
        </w:rPr>
        <w:t xml:space="preserve"> </w:t>
      </w:r>
      <w:r w:rsidRPr="0030456C">
        <w:rPr>
          <w:color w:val="231F1F"/>
        </w:rPr>
        <w:t>the</w:t>
      </w:r>
      <w:r w:rsidRPr="0030456C">
        <w:rPr>
          <w:color w:val="231F1F"/>
          <w:spacing w:val="-13"/>
        </w:rPr>
        <w:t xml:space="preserve"> </w:t>
      </w:r>
      <w:r w:rsidRPr="0030456C">
        <w:rPr>
          <w:color w:val="231F1F"/>
        </w:rPr>
        <w:t>necessary</w:t>
      </w:r>
      <w:r w:rsidRPr="0030456C">
        <w:rPr>
          <w:color w:val="231F1F"/>
          <w:spacing w:val="-10"/>
        </w:rPr>
        <w:t xml:space="preserve"> </w:t>
      </w:r>
      <w:r w:rsidRPr="0030456C">
        <w:rPr>
          <w:color w:val="231F1F"/>
        </w:rPr>
        <w:t>quality</w:t>
      </w:r>
      <w:r w:rsidRPr="0030456C">
        <w:rPr>
          <w:color w:val="231F1F"/>
          <w:spacing w:val="-10"/>
        </w:rPr>
        <w:t xml:space="preserve"> </w:t>
      </w:r>
      <w:r w:rsidRPr="0030456C">
        <w:rPr>
          <w:color w:val="231F1F"/>
        </w:rPr>
        <w:t>assurance</w:t>
      </w:r>
      <w:r w:rsidRPr="0030456C">
        <w:rPr>
          <w:color w:val="231F1F"/>
          <w:spacing w:val="-14"/>
        </w:rPr>
        <w:t xml:space="preserve"> </w:t>
      </w:r>
      <w:r w:rsidRPr="0030456C">
        <w:rPr>
          <w:color w:val="231F1F"/>
        </w:rPr>
        <w:t>procedures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coordinate</w:t>
      </w:r>
      <w:r w:rsidRPr="0030456C">
        <w:rPr>
          <w:color w:val="231F1F"/>
          <w:spacing w:val="-9"/>
        </w:rPr>
        <w:t xml:space="preserve"> </w:t>
      </w:r>
      <w:r w:rsidRPr="0030456C">
        <w:rPr>
          <w:color w:val="231F1F"/>
        </w:rPr>
        <w:t>with</w:t>
      </w:r>
      <w:r w:rsidRPr="0030456C">
        <w:rPr>
          <w:color w:val="231F1F"/>
          <w:spacing w:val="-13"/>
        </w:rPr>
        <w:t xml:space="preserve"> </w:t>
      </w:r>
      <w:r w:rsidRPr="0030456C">
        <w:rPr>
          <w:color w:val="231F1F"/>
        </w:rPr>
        <w:t>all</w:t>
      </w:r>
      <w:r w:rsidRPr="0030456C">
        <w:rPr>
          <w:color w:val="231F1F"/>
          <w:spacing w:val="-10"/>
        </w:rPr>
        <w:t xml:space="preserve"> </w:t>
      </w:r>
      <w:r w:rsidRPr="0030456C">
        <w:rPr>
          <w:color w:val="231F1F"/>
        </w:rPr>
        <w:t>necessary elements to ensure products seldom have errors.</w:t>
      </w:r>
    </w:p>
    <w:p w14:paraId="0EF3D44B" w14:textId="77777777" w:rsidR="00414F32" w:rsidRPr="0030456C" w:rsidRDefault="009A3D16" w:rsidP="00127E19">
      <w:pPr>
        <w:pStyle w:val="ListParagraph"/>
        <w:numPr>
          <w:ilvl w:val="0"/>
          <w:numId w:val="55"/>
        </w:numPr>
        <w:tabs>
          <w:tab w:val="left" w:pos="858"/>
          <w:tab w:val="left" w:pos="9360"/>
        </w:tabs>
        <w:spacing w:line="274" w:lineRule="exact"/>
        <w:ind w:left="858" w:right="1580" w:hanging="361"/>
      </w:pPr>
      <w:r w:rsidRPr="0030456C">
        <w:rPr>
          <w:color w:val="231F1F"/>
        </w:rPr>
        <w:t>Establish</w:t>
      </w:r>
      <w:r w:rsidRPr="0030456C">
        <w:rPr>
          <w:color w:val="231F1F"/>
          <w:spacing w:val="-10"/>
        </w:rPr>
        <w:t xml:space="preserve"> </w:t>
      </w:r>
      <w:r w:rsidRPr="0030456C">
        <w:rPr>
          <w:color w:val="231F1F"/>
        </w:rPr>
        <w:t>controls</w:t>
      </w:r>
      <w:r w:rsidRPr="0030456C">
        <w:rPr>
          <w:color w:val="231F1F"/>
          <w:spacing w:val="-9"/>
        </w:rPr>
        <w:t xml:space="preserve"> </w:t>
      </w:r>
      <w:r w:rsidRPr="0030456C">
        <w:rPr>
          <w:color w:val="231F1F"/>
        </w:rPr>
        <w:t>to</w:t>
      </w:r>
      <w:r w:rsidRPr="0030456C">
        <w:rPr>
          <w:color w:val="231F1F"/>
          <w:spacing w:val="-8"/>
        </w:rPr>
        <w:t xml:space="preserve"> </w:t>
      </w:r>
      <w:r w:rsidRPr="0030456C">
        <w:rPr>
          <w:color w:val="231F1F"/>
        </w:rPr>
        <w:t>ensure</w:t>
      </w:r>
      <w:r w:rsidRPr="0030456C">
        <w:rPr>
          <w:color w:val="231F1F"/>
          <w:spacing w:val="-14"/>
        </w:rPr>
        <w:t xml:space="preserve"> </w:t>
      </w:r>
      <w:r w:rsidRPr="0030456C">
        <w:rPr>
          <w:color w:val="231F1F"/>
        </w:rPr>
        <w:t>an</w:t>
      </w:r>
      <w:r w:rsidRPr="0030456C">
        <w:rPr>
          <w:color w:val="231F1F"/>
          <w:spacing w:val="-8"/>
        </w:rPr>
        <w:t xml:space="preserve"> </w:t>
      </w:r>
      <w:r w:rsidRPr="0030456C">
        <w:rPr>
          <w:color w:val="231F1F"/>
        </w:rPr>
        <w:t>accurate</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timely</w:t>
      </w:r>
      <w:r w:rsidRPr="0030456C">
        <w:rPr>
          <w:color w:val="231F1F"/>
          <w:spacing w:val="-8"/>
        </w:rPr>
        <w:t xml:space="preserve"> </w:t>
      </w:r>
      <w:r w:rsidRPr="0030456C">
        <w:rPr>
          <w:color w:val="231F1F"/>
          <w:spacing w:val="-2"/>
        </w:rPr>
        <w:t>product.</w:t>
      </w:r>
    </w:p>
    <w:p w14:paraId="0EF3D44C" w14:textId="77777777" w:rsidR="00414F32" w:rsidRPr="0030456C" w:rsidRDefault="009A3D16" w:rsidP="00127E19">
      <w:pPr>
        <w:pStyle w:val="ListParagraph"/>
        <w:numPr>
          <w:ilvl w:val="0"/>
          <w:numId w:val="55"/>
        </w:numPr>
        <w:tabs>
          <w:tab w:val="left" w:pos="858"/>
          <w:tab w:val="left" w:pos="9360"/>
        </w:tabs>
        <w:spacing w:before="5"/>
        <w:ind w:left="858" w:right="1580" w:hanging="361"/>
      </w:pPr>
      <w:r w:rsidRPr="0030456C">
        <w:rPr>
          <w:color w:val="231F1F"/>
        </w:rPr>
        <w:t>Provide</w:t>
      </w:r>
      <w:r w:rsidRPr="0030456C">
        <w:rPr>
          <w:color w:val="231F1F"/>
          <w:spacing w:val="-15"/>
        </w:rPr>
        <w:t xml:space="preserve"> </w:t>
      </w:r>
      <w:r w:rsidRPr="0030456C">
        <w:rPr>
          <w:color w:val="231F1F"/>
        </w:rPr>
        <w:t>application</w:t>
      </w:r>
      <w:r w:rsidRPr="0030456C">
        <w:rPr>
          <w:color w:val="231F1F"/>
          <w:spacing w:val="-15"/>
        </w:rPr>
        <w:t xml:space="preserve"> </w:t>
      </w:r>
      <w:r w:rsidRPr="0030456C">
        <w:rPr>
          <w:color w:val="231F1F"/>
        </w:rPr>
        <w:t>programming</w:t>
      </w:r>
      <w:r w:rsidRPr="0030456C">
        <w:rPr>
          <w:color w:val="231F1F"/>
          <w:spacing w:val="-15"/>
        </w:rPr>
        <w:t xml:space="preserve"> </w:t>
      </w:r>
      <w:r w:rsidRPr="0030456C">
        <w:rPr>
          <w:color w:val="231F1F"/>
          <w:spacing w:val="-2"/>
        </w:rPr>
        <w:t>support.</w:t>
      </w:r>
    </w:p>
    <w:p w14:paraId="0EF3D44D" w14:textId="77777777" w:rsidR="00414F32" w:rsidRPr="0030456C" w:rsidRDefault="009A3D16" w:rsidP="00127E19">
      <w:pPr>
        <w:pStyle w:val="ListParagraph"/>
        <w:numPr>
          <w:ilvl w:val="0"/>
          <w:numId w:val="55"/>
        </w:numPr>
        <w:tabs>
          <w:tab w:val="left" w:pos="858"/>
          <w:tab w:val="left" w:pos="9360"/>
        </w:tabs>
        <w:spacing w:before="10"/>
        <w:ind w:left="858" w:right="1580" w:hanging="361"/>
      </w:pPr>
      <w:r w:rsidRPr="0030456C">
        <w:rPr>
          <w:color w:val="231F1F"/>
        </w:rPr>
        <w:t>Integrate</w:t>
      </w:r>
      <w:r w:rsidRPr="0030456C">
        <w:rPr>
          <w:color w:val="231F1F"/>
          <w:spacing w:val="-10"/>
        </w:rPr>
        <w:t xml:space="preserve"> </w:t>
      </w:r>
      <w:r w:rsidRPr="0030456C">
        <w:rPr>
          <w:color w:val="231F1F"/>
        </w:rPr>
        <w:t>monitoring</w:t>
      </w:r>
      <w:r w:rsidRPr="0030456C">
        <w:rPr>
          <w:color w:val="231F1F"/>
          <w:spacing w:val="-9"/>
        </w:rPr>
        <w:t xml:space="preserve"> </w:t>
      </w:r>
      <w:r w:rsidRPr="0030456C">
        <w:rPr>
          <w:color w:val="231F1F"/>
        </w:rPr>
        <w:t>into</w:t>
      </w:r>
      <w:r w:rsidRPr="0030456C">
        <w:rPr>
          <w:color w:val="231F1F"/>
          <w:spacing w:val="-9"/>
        </w:rPr>
        <w:t xml:space="preserve"> </w:t>
      </w:r>
      <w:r w:rsidRPr="0030456C">
        <w:rPr>
          <w:color w:val="231F1F"/>
        </w:rPr>
        <w:t>the</w:t>
      </w:r>
      <w:r w:rsidRPr="0030456C">
        <w:rPr>
          <w:color w:val="231F1F"/>
          <w:spacing w:val="-11"/>
        </w:rPr>
        <w:t xml:space="preserve"> </w:t>
      </w:r>
      <w:r w:rsidRPr="0030456C">
        <w:rPr>
          <w:color w:val="231F1F"/>
        </w:rPr>
        <w:t>messaging</w:t>
      </w:r>
      <w:r w:rsidRPr="0030456C">
        <w:rPr>
          <w:color w:val="231F1F"/>
          <w:spacing w:val="-10"/>
        </w:rPr>
        <w:t xml:space="preserve"> </w:t>
      </w:r>
      <w:r w:rsidRPr="0030456C">
        <w:rPr>
          <w:color w:val="231F1F"/>
          <w:spacing w:val="-2"/>
        </w:rPr>
        <w:t>system.</w:t>
      </w:r>
    </w:p>
    <w:p w14:paraId="0EF3D44E" w14:textId="77777777" w:rsidR="00414F32" w:rsidRPr="0030456C" w:rsidRDefault="009A3D16" w:rsidP="00127E19">
      <w:pPr>
        <w:pStyle w:val="ListParagraph"/>
        <w:numPr>
          <w:ilvl w:val="0"/>
          <w:numId w:val="55"/>
        </w:numPr>
        <w:tabs>
          <w:tab w:val="left" w:pos="858"/>
          <w:tab w:val="left" w:pos="860"/>
          <w:tab w:val="left" w:pos="9360"/>
        </w:tabs>
        <w:spacing w:before="12" w:line="247" w:lineRule="auto"/>
        <w:ind w:right="1580"/>
      </w:pPr>
      <w:r w:rsidRPr="0030456C">
        <w:rPr>
          <w:color w:val="231F1F"/>
        </w:rPr>
        <w:t>Provide</w:t>
      </w:r>
      <w:r w:rsidRPr="0030456C">
        <w:rPr>
          <w:color w:val="231F1F"/>
          <w:spacing w:val="-9"/>
        </w:rPr>
        <w:t xml:space="preserve"> </w:t>
      </w:r>
      <w:r w:rsidRPr="0030456C">
        <w:rPr>
          <w:color w:val="231F1F"/>
        </w:rPr>
        <w:t>testing</w:t>
      </w:r>
      <w:r w:rsidRPr="0030456C">
        <w:rPr>
          <w:color w:val="231F1F"/>
          <w:spacing w:val="-9"/>
        </w:rPr>
        <w:t xml:space="preserve"> </w:t>
      </w:r>
      <w:r w:rsidRPr="0030456C">
        <w:rPr>
          <w:color w:val="231F1F"/>
        </w:rPr>
        <w:t>support</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work</w:t>
      </w:r>
      <w:r w:rsidRPr="0030456C">
        <w:rPr>
          <w:color w:val="231F1F"/>
          <w:spacing w:val="-9"/>
        </w:rPr>
        <w:t xml:space="preserve"> </w:t>
      </w:r>
      <w:r w:rsidRPr="0030456C">
        <w:rPr>
          <w:color w:val="231F1F"/>
        </w:rPr>
        <w:t>with</w:t>
      </w:r>
      <w:r w:rsidRPr="0030456C">
        <w:rPr>
          <w:color w:val="231F1F"/>
          <w:spacing w:val="-7"/>
        </w:rPr>
        <w:t xml:space="preserve"> </w:t>
      </w:r>
      <w:r w:rsidRPr="0030456C">
        <w:rPr>
          <w:color w:val="231F1F"/>
        </w:rPr>
        <w:t>external</w:t>
      </w:r>
      <w:r w:rsidRPr="0030456C">
        <w:rPr>
          <w:color w:val="231F1F"/>
          <w:spacing w:val="-9"/>
        </w:rPr>
        <w:t xml:space="preserve"> </w:t>
      </w:r>
      <w:r w:rsidRPr="0030456C">
        <w:rPr>
          <w:color w:val="231F1F"/>
        </w:rPr>
        <w:t>test</w:t>
      </w:r>
      <w:r w:rsidRPr="0030456C">
        <w:rPr>
          <w:color w:val="231F1F"/>
          <w:spacing w:val="-9"/>
        </w:rPr>
        <w:t xml:space="preserve"> </w:t>
      </w:r>
      <w:r w:rsidRPr="0030456C">
        <w:rPr>
          <w:color w:val="231F1F"/>
        </w:rPr>
        <w:t>teams</w:t>
      </w:r>
      <w:r w:rsidRPr="0030456C">
        <w:rPr>
          <w:color w:val="231F1F"/>
          <w:spacing w:val="-7"/>
        </w:rPr>
        <w:t xml:space="preserve"> </w:t>
      </w:r>
      <w:r w:rsidRPr="0030456C">
        <w:rPr>
          <w:color w:val="231F1F"/>
        </w:rPr>
        <w:t>for</w:t>
      </w:r>
      <w:r w:rsidRPr="0030456C">
        <w:rPr>
          <w:color w:val="231F1F"/>
          <w:spacing w:val="-9"/>
        </w:rPr>
        <w:t xml:space="preserve"> </w:t>
      </w:r>
      <w:r w:rsidRPr="0030456C">
        <w:rPr>
          <w:color w:val="231F1F"/>
        </w:rPr>
        <w:t>error/throughput identification, fault point identification and message tracking.</w:t>
      </w:r>
    </w:p>
    <w:p w14:paraId="0EF3D44F" w14:textId="77777777" w:rsidR="00414F32" w:rsidRPr="0030456C" w:rsidRDefault="00414F32" w:rsidP="00C33199">
      <w:pPr>
        <w:pStyle w:val="BodyText"/>
        <w:tabs>
          <w:tab w:val="left" w:pos="9360"/>
        </w:tabs>
        <w:spacing w:before="115"/>
        <w:ind w:left="0" w:right="1580"/>
        <w:rPr>
          <w:sz w:val="22"/>
          <w:szCs w:val="22"/>
        </w:rPr>
      </w:pPr>
    </w:p>
    <w:p w14:paraId="0EF3D450" w14:textId="77777777" w:rsidR="00414F32" w:rsidRPr="0030456C" w:rsidRDefault="009A3D16" w:rsidP="00C33199">
      <w:pPr>
        <w:pStyle w:val="Heading3"/>
        <w:tabs>
          <w:tab w:val="left" w:pos="9360"/>
        </w:tabs>
        <w:ind w:right="1580"/>
        <w:rPr>
          <w:sz w:val="22"/>
          <w:szCs w:val="22"/>
        </w:rPr>
      </w:pPr>
      <w:r w:rsidRPr="0030456C">
        <w:rPr>
          <w:sz w:val="22"/>
          <w:szCs w:val="22"/>
        </w:rPr>
        <w:t>Tivoli</w:t>
      </w:r>
      <w:r w:rsidRPr="0030456C">
        <w:rPr>
          <w:spacing w:val="-13"/>
          <w:sz w:val="22"/>
          <w:szCs w:val="22"/>
        </w:rPr>
        <w:t xml:space="preserve"> </w:t>
      </w:r>
      <w:r w:rsidRPr="0030456C">
        <w:rPr>
          <w:sz w:val="22"/>
          <w:szCs w:val="22"/>
        </w:rPr>
        <w:t>Federated</w:t>
      </w:r>
      <w:r w:rsidRPr="0030456C">
        <w:rPr>
          <w:spacing w:val="-13"/>
          <w:sz w:val="22"/>
          <w:szCs w:val="22"/>
        </w:rPr>
        <w:t xml:space="preserve"> </w:t>
      </w:r>
      <w:r w:rsidRPr="0030456C">
        <w:rPr>
          <w:sz w:val="22"/>
          <w:szCs w:val="22"/>
        </w:rPr>
        <w:t>Identity</w:t>
      </w:r>
      <w:r w:rsidRPr="0030456C">
        <w:rPr>
          <w:spacing w:val="-13"/>
          <w:sz w:val="22"/>
          <w:szCs w:val="22"/>
        </w:rPr>
        <w:t xml:space="preserve"> </w:t>
      </w:r>
      <w:r w:rsidRPr="0030456C">
        <w:rPr>
          <w:sz w:val="22"/>
          <w:szCs w:val="22"/>
        </w:rPr>
        <w:t>Manager</w:t>
      </w:r>
      <w:r w:rsidRPr="0030456C">
        <w:rPr>
          <w:spacing w:val="-14"/>
          <w:sz w:val="22"/>
          <w:szCs w:val="22"/>
        </w:rPr>
        <w:t xml:space="preserve"> </w:t>
      </w:r>
      <w:r w:rsidRPr="0030456C">
        <w:rPr>
          <w:spacing w:val="-2"/>
          <w:sz w:val="22"/>
          <w:szCs w:val="22"/>
        </w:rPr>
        <w:t>Administration</w:t>
      </w:r>
    </w:p>
    <w:p w14:paraId="0EF3D451" w14:textId="77777777" w:rsidR="00414F32" w:rsidRPr="0030456C" w:rsidRDefault="009A3D16" w:rsidP="00C33199">
      <w:pPr>
        <w:pStyle w:val="BodyText"/>
        <w:tabs>
          <w:tab w:val="left" w:pos="9360"/>
        </w:tabs>
        <w:spacing w:before="63" w:line="247" w:lineRule="auto"/>
        <w:ind w:left="140" w:right="1580" w:hanging="10"/>
        <w:rPr>
          <w:sz w:val="22"/>
          <w:szCs w:val="22"/>
        </w:rPr>
      </w:pPr>
      <w:r w:rsidRPr="0030456C">
        <w:rPr>
          <w:color w:val="231F1F"/>
          <w:sz w:val="22"/>
          <w:szCs w:val="22"/>
        </w:rPr>
        <w:t>The Contractor shall provide support as required to perform the installation, configuration, and tasks</w:t>
      </w:r>
      <w:r w:rsidRPr="0030456C">
        <w:rPr>
          <w:color w:val="231F1F"/>
          <w:spacing w:val="-7"/>
          <w:sz w:val="22"/>
          <w:szCs w:val="22"/>
        </w:rPr>
        <w:t xml:space="preserve"> </w:t>
      </w:r>
      <w:r w:rsidRPr="0030456C">
        <w:rPr>
          <w:color w:val="231F1F"/>
          <w:sz w:val="22"/>
          <w:szCs w:val="22"/>
        </w:rPr>
        <w:t>associated</w:t>
      </w:r>
      <w:r w:rsidRPr="0030456C">
        <w:rPr>
          <w:color w:val="231F1F"/>
          <w:spacing w:val="-9"/>
          <w:sz w:val="22"/>
          <w:szCs w:val="22"/>
        </w:rPr>
        <w:t xml:space="preserve"> </w:t>
      </w:r>
      <w:r w:rsidRPr="0030456C">
        <w:rPr>
          <w:color w:val="231F1F"/>
          <w:sz w:val="22"/>
          <w:szCs w:val="22"/>
        </w:rPr>
        <w:t>with</w:t>
      </w:r>
      <w:r w:rsidRPr="0030456C">
        <w:rPr>
          <w:color w:val="231F1F"/>
          <w:spacing w:val="-9"/>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administration</w:t>
      </w:r>
      <w:r w:rsidRPr="0030456C">
        <w:rPr>
          <w:color w:val="231F1F"/>
          <w:spacing w:val="-7"/>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Tivoli</w:t>
      </w:r>
      <w:r w:rsidRPr="0030456C">
        <w:rPr>
          <w:color w:val="231F1F"/>
          <w:spacing w:val="-9"/>
          <w:sz w:val="22"/>
          <w:szCs w:val="22"/>
        </w:rPr>
        <w:t xml:space="preserve"> </w:t>
      </w:r>
      <w:r w:rsidRPr="0030456C">
        <w:rPr>
          <w:color w:val="231F1F"/>
          <w:sz w:val="22"/>
          <w:szCs w:val="22"/>
        </w:rPr>
        <w:t>Federated</w:t>
      </w:r>
      <w:r w:rsidRPr="0030456C">
        <w:rPr>
          <w:color w:val="231F1F"/>
          <w:spacing w:val="-5"/>
          <w:sz w:val="22"/>
          <w:szCs w:val="22"/>
        </w:rPr>
        <w:t xml:space="preserve"> </w:t>
      </w:r>
      <w:r w:rsidRPr="0030456C">
        <w:rPr>
          <w:color w:val="231F1F"/>
          <w:sz w:val="22"/>
          <w:szCs w:val="22"/>
        </w:rPr>
        <w:t>Identity</w:t>
      </w:r>
      <w:r w:rsidRPr="0030456C">
        <w:rPr>
          <w:color w:val="231F1F"/>
          <w:spacing w:val="-7"/>
          <w:sz w:val="22"/>
          <w:szCs w:val="22"/>
        </w:rPr>
        <w:t xml:space="preserve"> </w:t>
      </w:r>
      <w:r w:rsidRPr="0030456C">
        <w:rPr>
          <w:color w:val="231F1F"/>
          <w:sz w:val="22"/>
          <w:szCs w:val="22"/>
        </w:rPr>
        <w:t>Manager</w:t>
      </w:r>
      <w:r w:rsidRPr="0030456C">
        <w:rPr>
          <w:color w:val="231F1F"/>
          <w:spacing w:val="-12"/>
          <w:sz w:val="22"/>
          <w:szCs w:val="22"/>
        </w:rPr>
        <w:t xml:space="preserve"> </w:t>
      </w:r>
      <w:r w:rsidRPr="0030456C">
        <w:rPr>
          <w:color w:val="231F1F"/>
          <w:sz w:val="22"/>
          <w:szCs w:val="22"/>
        </w:rPr>
        <w:t>application</w:t>
      </w:r>
      <w:r w:rsidRPr="0030456C">
        <w:rPr>
          <w:color w:val="231F1F"/>
          <w:spacing w:val="-7"/>
          <w:sz w:val="22"/>
          <w:szCs w:val="22"/>
        </w:rPr>
        <w:t xml:space="preserve"> </w:t>
      </w:r>
      <w:r w:rsidRPr="0030456C">
        <w:rPr>
          <w:color w:val="231F1F"/>
          <w:sz w:val="22"/>
          <w:szCs w:val="22"/>
        </w:rPr>
        <w:t>for</w:t>
      </w:r>
      <w:r w:rsidRPr="0030456C">
        <w:rPr>
          <w:color w:val="231F1F"/>
          <w:spacing w:val="-7"/>
          <w:sz w:val="22"/>
          <w:szCs w:val="22"/>
        </w:rPr>
        <w:t xml:space="preserve"> </w:t>
      </w:r>
      <w:r w:rsidRPr="0030456C">
        <w:rPr>
          <w:color w:val="231F1F"/>
          <w:sz w:val="22"/>
          <w:szCs w:val="22"/>
        </w:rPr>
        <w:t>the ITOPS IO customer. The Contractor shall implement the design specifications, configuration and deployment of the applications, and perform troubleshooting of complex applications.</w:t>
      </w:r>
    </w:p>
    <w:p w14:paraId="0EF3D452" w14:textId="77777777" w:rsidR="00414F32" w:rsidRPr="0030456C" w:rsidRDefault="009A3D16" w:rsidP="00C33199">
      <w:pPr>
        <w:pStyle w:val="BodyText"/>
        <w:tabs>
          <w:tab w:val="left" w:pos="9360"/>
        </w:tabs>
        <w:spacing w:before="274"/>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453" w14:textId="77777777" w:rsidR="00414F32" w:rsidRPr="0030456C" w:rsidRDefault="00414F32" w:rsidP="00C33199">
      <w:pPr>
        <w:pStyle w:val="BodyText"/>
        <w:tabs>
          <w:tab w:val="left" w:pos="9360"/>
        </w:tabs>
        <w:spacing w:before="17"/>
        <w:ind w:left="0" w:right="1580"/>
        <w:rPr>
          <w:sz w:val="22"/>
          <w:szCs w:val="22"/>
        </w:rPr>
      </w:pPr>
    </w:p>
    <w:p w14:paraId="0EF3D454" w14:textId="77777777" w:rsidR="00414F32" w:rsidRPr="0030456C" w:rsidRDefault="009A3D16" w:rsidP="00127E19">
      <w:pPr>
        <w:pStyle w:val="ListParagraph"/>
        <w:numPr>
          <w:ilvl w:val="0"/>
          <w:numId w:val="54"/>
        </w:numPr>
        <w:tabs>
          <w:tab w:val="left" w:pos="858"/>
          <w:tab w:val="left" w:pos="860"/>
          <w:tab w:val="left" w:pos="9360"/>
        </w:tabs>
        <w:spacing w:line="247" w:lineRule="auto"/>
        <w:ind w:right="1580"/>
      </w:pPr>
      <w:r w:rsidRPr="0030456C">
        <w:rPr>
          <w:color w:val="231F1F"/>
        </w:rPr>
        <w:t>Participate</w:t>
      </w:r>
      <w:r w:rsidRPr="0030456C">
        <w:rPr>
          <w:color w:val="231F1F"/>
          <w:spacing w:val="-12"/>
        </w:rPr>
        <w:t xml:space="preserve"> </w:t>
      </w:r>
      <w:r w:rsidRPr="0030456C">
        <w:rPr>
          <w:color w:val="231F1F"/>
        </w:rPr>
        <w:t>as</w:t>
      </w:r>
      <w:r w:rsidRPr="0030456C">
        <w:rPr>
          <w:color w:val="231F1F"/>
          <w:spacing w:val="-7"/>
        </w:rPr>
        <w:t xml:space="preserve"> </w:t>
      </w:r>
      <w:r w:rsidRPr="0030456C">
        <w:rPr>
          <w:color w:val="231F1F"/>
        </w:rPr>
        <w:t>part</w:t>
      </w:r>
      <w:r w:rsidRPr="0030456C">
        <w:rPr>
          <w:color w:val="231F1F"/>
          <w:spacing w:val="-7"/>
        </w:rPr>
        <w:t xml:space="preserve"> </w:t>
      </w:r>
      <w:r w:rsidRPr="0030456C">
        <w:rPr>
          <w:color w:val="231F1F"/>
        </w:rPr>
        <w:t>of</w:t>
      </w:r>
      <w:r w:rsidRPr="0030456C">
        <w:rPr>
          <w:color w:val="231F1F"/>
          <w:spacing w:val="-12"/>
        </w:rPr>
        <w:t xml:space="preserve"> </w:t>
      </w:r>
      <w:r w:rsidRPr="0030456C">
        <w:rPr>
          <w:color w:val="231F1F"/>
        </w:rPr>
        <w:t>a</w:t>
      </w:r>
      <w:r w:rsidRPr="0030456C">
        <w:rPr>
          <w:color w:val="231F1F"/>
          <w:spacing w:val="-6"/>
        </w:rPr>
        <w:t xml:space="preserve"> </w:t>
      </w:r>
      <w:r w:rsidRPr="0030456C">
        <w:rPr>
          <w:color w:val="231F1F"/>
        </w:rPr>
        <w:t>team</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design,</w:t>
      </w:r>
      <w:r w:rsidRPr="0030456C">
        <w:rPr>
          <w:color w:val="231F1F"/>
          <w:spacing w:val="-9"/>
        </w:rPr>
        <w:t xml:space="preserve"> </w:t>
      </w:r>
      <w:r w:rsidRPr="0030456C">
        <w:rPr>
          <w:color w:val="231F1F"/>
        </w:rPr>
        <w:t>development,</w:t>
      </w:r>
      <w:r w:rsidRPr="0030456C">
        <w:rPr>
          <w:color w:val="231F1F"/>
          <w:spacing w:val="-9"/>
        </w:rPr>
        <w:t xml:space="preserve"> </w:t>
      </w:r>
      <w:r w:rsidRPr="0030456C">
        <w:rPr>
          <w:color w:val="231F1F"/>
        </w:rPr>
        <w:t>implementation</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maintenance of a federated authentication infrastructure implementing Tivoli Federated Identity Manager (TFIM) and Tivoli Access Manager e-business (TAMeb) software based on IBM best practices and industry standards.</w:t>
      </w:r>
    </w:p>
    <w:p w14:paraId="0EF3D455" w14:textId="77777777" w:rsidR="00414F32" w:rsidRPr="0030456C" w:rsidRDefault="009A3D16" w:rsidP="00127E19">
      <w:pPr>
        <w:pStyle w:val="ListParagraph"/>
        <w:numPr>
          <w:ilvl w:val="0"/>
          <w:numId w:val="54"/>
        </w:numPr>
        <w:tabs>
          <w:tab w:val="left" w:pos="858"/>
          <w:tab w:val="left" w:pos="9360"/>
        </w:tabs>
        <w:spacing w:line="267" w:lineRule="exact"/>
        <w:ind w:left="858" w:right="1580" w:hanging="361"/>
      </w:pPr>
      <w:r w:rsidRPr="0030456C">
        <w:rPr>
          <w:color w:val="231F1F"/>
        </w:rPr>
        <w:t>Develop</w:t>
      </w:r>
      <w:r w:rsidRPr="0030456C">
        <w:rPr>
          <w:color w:val="231F1F"/>
          <w:spacing w:val="-11"/>
        </w:rPr>
        <w:t xml:space="preserve"> </w:t>
      </w:r>
      <w:r w:rsidRPr="0030456C">
        <w:rPr>
          <w:color w:val="231F1F"/>
        </w:rPr>
        <w:t>a</w:t>
      </w:r>
      <w:r w:rsidRPr="0030456C">
        <w:rPr>
          <w:color w:val="231F1F"/>
          <w:spacing w:val="-9"/>
        </w:rPr>
        <w:t xml:space="preserve"> </w:t>
      </w:r>
      <w:r w:rsidRPr="0030456C">
        <w:rPr>
          <w:color w:val="231F1F"/>
        </w:rPr>
        <w:t>roadmap</w:t>
      </w:r>
      <w:r w:rsidRPr="0030456C">
        <w:rPr>
          <w:color w:val="231F1F"/>
          <w:spacing w:val="-12"/>
        </w:rPr>
        <w:t xml:space="preserve"> </w:t>
      </w:r>
      <w:r w:rsidRPr="0030456C">
        <w:rPr>
          <w:color w:val="231F1F"/>
        </w:rPr>
        <w:t>which</w:t>
      </w:r>
      <w:r w:rsidRPr="0030456C">
        <w:rPr>
          <w:color w:val="231F1F"/>
          <w:spacing w:val="-10"/>
        </w:rPr>
        <w:t xml:space="preserve"> </w:t>
      </w:r>
      <w:r w:rsidRPr="0030456C">
        <w:rPr>
          <w:color w:val="231F1F"/>
        </w:rPr>
        <w:t>includes</w:t>
      </w:r>
      <w:r w:rsidRPr="0030456C">
        <w:rPr>
          <w:color w:val="231F1F"/>
          <w:spacing w:val="-11"/>
        </w:rPr>
        <w:t xml:space="preserve"> </w:t>
      </w:r>
      <w:r w:rsidRPr="0030456C">
        <w:rPr>
          <w:color w:val="231F1F"/>
        </w:rPr>
        <w:t>a</w:t>
      </w:r>
      <w:r w:rsidRPr="0030456C">
        <w:rPr>
          <w:color w:val="231F1F"/>
          <w:spacing w:val="-10"/>
        </w:rPr>
        <w:t xml:space="preserve"> </w:t>
      </w:r>
      <w:r w:rsidRPr="0030456C">
        <w:rPr>
          <w:color w:val="231F1F"/>
        </w:rPr>
        <w:t>consolidated</w:t>
      </w:r>
      <w:r w:rsidRPr="0030456C">
        <w:rPr>
          <w:color w:val="231F1F"/>
          <w:spacing w:val="-10"/>
        </w:rPr>
        <w:t xml:space="preserve"> </w:t>
      </w:r>
      <w:r w:rsidRPr="0030456C">
        <w:rPr>
          <w:color w:val="231F1F"/>
        </w:rPr>
        <w:t>installation</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configuration</w:t>
      </w:r>
      <w:r w:rsidRPr="0030456C">
        <w:rPr>
          <w:color w:val="231F1F"/>
          <w:spacing w:val="-10"/>
        </w:rPr>
        <w:t xml:space="preserve"> </w:t>
      </w:r>
      <w:r w:rsidRPr="0030456C">
        <w:rPr>
          <w:color w:val="231F1F"/>
          <w:spacing w:val="-2"/>
        </w:rPr>
        <w:t>process.</w:t>
      </w:r>
    </w:p>
    <w:p w14:paraId="0EF3D456" w14:textId="77777777" w:rsidR="00414F32" w:rsidRPr="0030456C" w:rsidRDefault="009A3D16" w:rsidP="00127E19">
      <w:pPr>
        <w:pStyle w:val="ListParagraph"/>
        <w:numPr>
          <w:ilvl w:val="0"/>
          <w:numId w:val="54"/>
        </w:numPr>
        <w:tabs>
          <w:tab w:val="left" w:pos="858"/>
          <w:tab w:val="left" w:pos="860"/>
          <w:tab w:val="left" w:pos="9360"/>
        </w:tabs>
        <w:spacing w:before="17" w:line="247" w:lineRule="auto"/>
        <w:ind w:right="1580"/>
      </w:pPr>
      <w:r w:rsidRPr="0030456C">
        <w:rPr>
          <w:color w:val="231F1F"/>
        </w:rPr>
        <w:t>Install</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Configure</w:t>
      </w:r>
      <w:r w:rsidRPr="0030456C">
        <w:rPr>
          <w:color w:val="231F1F"/>
          <w:spacing w:val="-10"/>
        </w:rPr>
        <w:t xml:space="preserve"> </w:t>
      </w:r>
      <w:r w:rsidRPr="0030456C">
        <w:rPr>
          <w:color w:val="231F1F"/>
        </w:rPr>
        <w:t>Tivoli</w:t>
      </w:r>
      <w:r w:rsidRPr="0030456C">
        <w:rPr>
          <w:color w:val="231F1F"/>
          <w:spacing w:val="-10"/>
        </w:rPr>
        <w:t xml:space="preserve"> </w:t>
      </w:r>
      <w:r w:rsidRPr="0030456C">
        <w:rPr>
          <w:color w:val="231F1F"/>
        </w:rPr>
        <w:t>Federated</w:t>
      </w:r>
      <w:r w:rsidRPr="0030456C">
        <w:rPr>
          <w:color w:val="231F1F"/>
          <w:spacing w:val="-6"/>
        </w:rPr>
        <w:t xml:space="preserve"> </w:t>
      </w:r>
      <w:r w:rsidRPr="0030456C">
        <w:rPr>
          <w:color w:val="231F1F"/>
        </w:rPr>
        <w:t>Identity</w:t>
      </w:r>
      <w:r w:rsidRPr="0030456C">
        <w:rPr>
          <w:color w:val="231F1F"/>
          <w:spacing w:val="-10"/>
        </w:rPr>
        <w:t xml:space="preserve"> </w:t>
      </w:r>
      <w:r w:rsidRPr="0030456C">
        <w:rPr>
          <w:color w:val="231F1F"/>
        </w:rPr>
        <w:t>Manager</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Tivoli</w:t>
      </w:r>
      <w:r w:rsidRPr="0030456C">
        <w:rPr>
          <w:color w:val="231F1F"/>
          <w:spacing w:val="-10"/>
        </w:rPr>
        <w:t xml:space="preserve"> </w:t>
      </w:r>
      <w:r w:rsidRPr="0030456C">
        <w:rPr>
          <w:color w:val="231F1F"/>
        </w:rPr>
        <w:t>Access</w:t>
      </w:r>
      <w:r w:rsidRPr="0030456C">
        <w:rPr>
          <w:color w:val="231F1F"/>
          <w:spacing w:val="-6"/>
        </w:rPr>
        <w:t xml:space="preserve"> </w:t>
      </w:r>
      <w:r w:rsidRPr="0030456C">
        <w:rPr>
          <w:color w:val="231F1F"/>
        </w:rPr>
        <w:t>Manager</w:t>
      </w:r>
      <w:r w:rsidRPr="0030456C">
        <w:rPr>
          <w:color w:val="231F1F"/>
          <w:spacing w:val="-13"/>
        </w:rPr>
        <w:t xml:space="preserve"> </w:t>
      </w:r>
      <w:r w:rsidRPr="0030456C">
        <w:rPr>
          <w:color w:val="231F1F"/>
        </w:rPr>
        <w:t>for eBusiness components including multi-master configuration of Policy Server.</w:t>
      </w:r>
    </w:p>
    <w:p w14:paraId="0EF3D457" w14:textId="77777777" w:rsidR="00414F32" w:rsidRPr="0030456C" w:rsidRDefault="009A3D16" w:rsidP="00127E19">
      <w:pPr>
        <w:pStyle w:val="ListParagraph"/>
        <w:numPr>
          <w:ilvl w:val="0"/>
          <w:numId w:val="54"/>
        </w:numPr>
        <w:tabs>
          <w:tab w:val="left" w:pos="858"/>
          <w:tab w:val="left" w:pos="860"/>
          <w:tab w:val="left" w:pos="9360"/>
        </w:tabs>
        <w:spacing w:line="247" w:lineRule="auto"/>
        <w:ind w:right="1580"/>
      </w:pPr>
      <w:r w:rsidRPr="0030456C">
        <w:rPr>
          <w:color w:val="231F1F"/>
        </w:rPr>
        <w:t>Implement</w:t>
      </w:r>
      <w:r w:rsidRPr="0030456C">
        <w:rPr>
          <w:color w:val="231F1F"/>
          <w:spacing w:val="-9"/>
        </w:rPr>
        <w:t xml:space="preserve"> </w:t>
      </w:r>
      <w:r w:rsidRPr="0030456C">
        <w:rPr>
          <w:color w:val="231F1F"/>
        </w:rPr>
        <w:t>backup</w:t>
      </w:r>
      <w:r w:rsidRPr="0030456C">
        <w:rPr>
          <w:color w:val="231F1F"/>
          <w:spacing w:val="-10"/>
        </w:rPr>
        <w:t xml:space="preserve"> </w:t>
      </w:r>
      <w:r w:rsidRPr="0030456C">
        <w:rPr>
          <w:color w:val="231F1F"/>
        </w:rPr>
        <w:t>procedures</w:t>
      </w:r>
      <w:r w:rsidRPr="0030456C">
        <w:rPr>
          <w:color w:val="231F1F"/>
          <w:spacing w:val="-13"/>
        </w:rPr>
        <w:t xml:space="preserve"> </w:t>
      </w:r>
      <w:r w:rsidRPr="0030456C">
        <w:rPr>
          <w:color w:val="231F1F"/>
        </w:rPr>
        <w:t>of</w:t>
      </w:r>
      <w:r w:rsidRPr="0030456C">
        <w:rPr>
          <w:color w:val="231F1F"/>
          <w:spacing w:val="-13"/>
        </w:rPr>
        <w:t xml:space="preserve"> </w:t>
      </w:r>
      <w:r w:rsidRPr="0030456C">
        <w:rPr>
          <w:color w:val="231F1F"/>
        </w:rPr>
        <w:t>TAMeb</w:t>
      </w:r>
      <w:r w:rsidRPr="0030456C">
        <w:rPr>
          <w:color w:val="231F1F"/>
          <w:spacing w:val="-10"/>
        </w:rPr>
        <w:t xml:space="preserve"> </w:t>
      </w:r>
      <w:r w:rsidRPr="0030456C">
        <w:rPr>
          <w:color w:val="231F1F"/>
        </w:rPr>
        <w:t>Policy</w:t>
      </w:r>
      <w:r w:rsidRPr="0030456C">
        <w:rPr>
          <w:color w:val="231F1F"/>
          <w:spacing w:val="-10"/>
        </w:rPr>
        <w:t xml:space="preserve"> </w:t>
      </w:r>
      <w:r w:rsidRPr="0030456C">
        <w:rPr>
          <w:color w:val="231F1F"/>
        </w:rPr>
        <w:t>Database</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install</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rPr>
        <w:t>configure Tivoli Directory Server (TDS) in multi-master configuration.</w:t>
      </w:r>
    </w:p>
    <w:p w14:paraId="0EF3D458" w14:textId="77777777" w:rsidR="00414F32" w:rsidRPr="0030456C" w:rsidRDefault="009A3D16" w:rsidP="00127E19">
      <w:pPr>
        <w:pStyle w:val="ListParagraph"/>
        <w:numPr>
          <w:ilvl w:val="0"/>
          <w:numId w:val="54"/>
        </w:numPr>
        <w:tabs>
          <w:tab w:val="left" w:pos="858"/>
          <w:tab w:val="left" w:pos="860"/>
          <w:tab w:val="left" w:pos="9360"/>
        </w:tabs>
        <w:spacing w:line="247" w:lineRule="auto"/>
        <w:ind w:right="1580"/>
      </w:pPr>
      <w:r w:rsidRPr="0030456C">
        <w:rPr>
          <w:color w:val="231F1F"/>
        </w:rPr>
        <w:t>Implement backup procedure for TDS data, implement configurations for Tivoli Directory</w:t>
      </w:r>
      <w:r w:rsidRPr="0030456C">
        <w:rPr>
          <w:color w:val="231F1F"/>
          <w:spacing w:val="-9"/>
        </w:rPr>
        <w:t xml:space="preserve"> </w:t>
      </w:r>
      <w:r w:rsidRPr="0030456C">
        <w:rPr>
          <w:color w:val="231F1F"/>
        </w:rPr>
        <w:t>Integrator</w:t>
      </w:r>
      <w:r w:rsidRPr="0030456C">
        <w:rPr>
          <w:color w:val="231F1F"/>
          <w:spacing w:val="-10"/>
        </w:rPr>
        <w:t xml:space="preserve"> </w:t>
      </w:r>
      <w:r w:rsidRPr="0030456C">
        <w:rPr>
          <w:color w:val="231F1F"/>
        </w:rPr>
        <w:t>(TDI)</w:t>
      </w:r>
      <w:r w:rsidRPr="0030456C">
        <w:rPr>
          <w:color w:val="231F1F"/>
          <w:spacing w:val="-15"/>
        </w:rPr>
        <w:t xml:space="preserve"> </w:t>
      </w:r>
      <w:r w:rsidRPr="0030456C">
        <w:rPr>
          <w:color w:val="231F1F"/>
        </w:rPr>
        <w:t>for</w:t>
      </w:r>
      <w:r w:rsidRPr="0030456C">
        <w:rPr>
          <w:color w:val="231F1F"/>
          <w:spacing w:val="-11"/>
        </w:rPr>
        <w:t xml:space="preserve"> </w:t>
      </w:r>
      <w:r w:rsidRPr="0030456C">
        <w:rPr>
          <w:color w:val="231F1F"/>
        </w:rPr>
        <w:t>bridging</w:t>
      </w:r>
      <w:r w:rsidRPr="0030456C">
        <w:rPr>
          <w:color w:val="231F1F"/>
          <w:spacing w:val="-13"/>
        </w:rPr>
        <w:t xml:space="preserve"> </w:t>
      </w:r>
      <w:r w:rsidRPr="0030456C">
        <w:rPr>
          <w:color w:val="231F1F"/>
        </w:rPr>
        <w:t>between</w:t>
      </w:r>
      <w:r w:rsidRPr="0030456C">
        <w:rPr>
          <w:color w:val="231F1F"/>
          <w:spacing w:val="-8"/>
        </w:rPr>
        <w:t xml:space="preserve"> </w:t>
      </w:r>
      <w:r w:rsidRPr="0030456C">
        <w:rPr>
          <w:color w:val="231F1F"/>
        </w:rPr>
        <w:t>existing</w:t>
      </w:r>
      <w:r w:rsidRPr="0030456C">
        <w:rPr>
          <w:color w:val="231F1F"/>
          <w:spacing w:val="-10"/>
        </w:rPr>
        <w:t xml:space="preserve"> </w:t>
      </w:r>
      <w:r w:rsidRPr="0030456C">
        <w:rPr>
          <w:color w:val="231F1F"/>
        </w:rPr>
        <w:t>directories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databases,</w:t>
      </w:r>
      <w:r w:rsidRPr="0030456C">
        <w:rPr>
          <w:color w:val="231F1F"/>
          <w:spacing w:val="-10"/>
        </w:rPr>
        <w:t xml:space="preserve"> </w:t>
      </w:r>
      <w:r w:rsidRPr="0030456C">
        <w:rPr>
          <w:color w:val="231F1F"/>
        </w:rPr>
        <w:t>TDS and TAM, implement and maintain TAMeb auditing and reporting and configure and maintain Global Security.</w:t>
      </w:r>
    </w:p>
    <w:p w14:paraId="0EF3D459" w14:textId="77777777" w:rsidR="00414F32" w:rsidRPr="0030456C" w:rsidRDefault="009A3D16" w:rsidP="00127E19">
      <w:pPr>
        <w:pStyle w:val="ListParagraph"/>
        <w:numPr>
          <w:ilvl w:val="0"/>
          <w:numId w:val="54"/>
        </w:numPr>
        <w:tabs>
          <w:tab w:val="left" w:pos="858"/>
          <w:tab w:val="left" w:pos="9360"/>
        </w:tabs>
        <w:spacing w:line="267" w:lineRule="exact"/>
        <w:ind w:left="858" w:right="1580" w:hanging="361"/>
      </w:pPr>
      <w:r w:rsidRPr="0030456C">
        <w:rPr>
          <w:color w:val="231F1F"/>
        </w:rPr>
        <w:t>Create</w:t>
      </w:r>
      <w:r w:rsidRPr="0030456C">
        <w:rPr>
          <w:color w:val="231F1F"/>
          <w:spacing w:val="-10"/>
        </w:rPr>
        <w:t xml:space="preserve"> </w:t>
      </w:r>
      <w:r w:rsidRPr="0030456C">
        <w:rPr>
          <w:color w:val="231F1F"/>
        </w:rPr>
        <w:t>TFIM</w:t>
      </w:r>
      <w:r w:rsidRPr="0030456C">
        <w:rPr>
          <w:color w:val="231F1F"/>
          <w:spacing w:val="-10"/>
        </w:rPr>
        <w:t xml:space="preserve"> </w:t>
      </w:r>
      <w:r w:rsidRPr="0030456C">
        <w:rPr>
          <w:color w:val="231F1F"/>
        </w:rPr>
        <w:t>ongoing</w:t>
      </w:r>
      <w:r w:rsidRPr="0030456C">
        <w:rPr>
          <w:color w:val="231F1F"/>
          <w:spacing w:val="-9"/>
        </w:rPr>
        <w:t xml:space="preserve"> </w:t>
      </w:r>
      <w:r w:rsidRPr="0030456C">
        <w:rPr>
          <w:color w:val="231F1F"/>
        </w:rPr>
        <w:t>configurations</w:t>
      </w:r>
      <w:r w:rsidRPr="0030456C">
        <w:rPr>
          <w:color w:val="231F1F"/>
          <w:spacing w:val="-8"/>
        </w:rPr>
        <w:t xml:space="preserve"> </w:t>
      </w:r>
      <w:r w:rsidRPr="0030456C">
        <w:rPr>
          <w:color w:val="231F1F"/>
        </w:rPr>
        <w:t>as</w:t>
      </w:r>
      <w:r w:rsidRPr="0030456C">
        <w:rPr>
          <w:color w:val="231F1F"/>
          <w:spacing w:val="-8"/>
        </w:rPr>
        <w:t xml:space="preserve"> </w:t>
      </w:r>
      <w:r w:rsidRPr="0030456C">
        <w:rPr>
          <w:color w:val="231F1F"/>
          <w:spacing w:val="-2"/>
        </w:rPr>
        <w:t>necessary.</w:t>
      </w:r>
    </w:p>
    <w:p w14:paraId="0EF3D45A" w14:textId="77777777" w:rsidR="00414F32" w:rsidRPr="0030456C" w:rsidRDefault="009A3D16" w:rsidP="00127E19">
      <w:pPr>
        <w:pStyle w:val="ListParagraph"/>
        <w:numPr>
          <w:ilvl w:val="0"/>
          <w:numId w:val="54"/>
        </w:numPr>
        <w:tabs>
          <w:tab w:val="left" w:pos="858"/>
          <w:tab w:val="left" w:pos="9360"/>
        </w:tabs>
        <w:spacing w:before="7"/>
        <w:ind w:left="858" w:right="1580" w:hanging="361"/>
      </w:pPr>
      <w:r w:rsidRPr="0030456C">
        <w:rPr>
          <w:color w:val="231F1F"/>
        </w:rPr>
        <w:t>Configure</w:t>
      </w:r>
      <w:r w:rsidRPr="0030456C">
        <w:rPr>
          <w:color w:val="231F1F"/>
          <w:spacing w:val="-12"/>
        </w:rPr>
        <w:t xml:space="preserve"> </w:t>
      </w:r>
      <w:r w:rsidRPr="0030456C">
        <w:rPr>
          <w:color w:val="231F1F"/>
        </w:rPr>
        <w:t>Tivoli</w:t>
      </w:r>
      <w:r w:rsidRPr="0030456C">
        <w:rPr>
          <w:color w:val="231F1F"/>
          <w:spacing w:val="-12"/>
        </w:rPr>
        <w:t xml:space="preserve"> </w:t>
      </w:r>
      <w:r w:rsidRPr="0030456C">
        <w:rPr>
          <w:color w:val="231F1F"/>
        </w:rPr>
        <w:t>Federated</w:t>
      </w:r>
      <w:r w:rsidRPr="0030456C">
        <w:rPr>
          <w:color w:val="231F1F"/>
          <w:spacing w:val="-11"/>
        </w:rPr>
        <w:t xml:space="preserve"> </w:t>
      </w:r>
      <w:r w:rsidRPr="0030456C">
        <w:rPr>
          <w:color w:val="231F1F"/>
        </w:rPr>
        <w:t>Identity</w:t>
      </w:r>
      <w:r w:rsidRPr="0030456C">
        <w:rPr>
          <w:color w:val="231F1F"/>
          <w:spacing w:val="-12"/>
        </w:rPr>
        <w:t xml:space="preserve"> </w:t>
      </w:r>
      <w:r w:rsidRPr="0030456C">
        <w:rPr>
          <w:color w:val="231F1F"/>
          <w:spacing w:val="-2"/>
        </w:rPr>
        <w:t>Manager.</w:t>
      </w:r>
    </w:p>
    <w:p w14:paraId="0EF3D45B" w14:textId="77777777" w:rsidR="00414F32" w:rsidRPr="0030456C" w:rsidRDefault="009A3D16" w:rsidP="00127E19">
      <w:pPr>
        <w:pStyle w:val="ListParagraph"/>
        <w:numPr>
          <w:ilvl w:val="0"/>
          <w:numId w:val="54"/>
        </w:numPr>
        <w:tabs>
          <w:tab w:val="left" w:pos="858"/>
          <w:tab w:val="left" w:pos="9360"/>
        </w:tabs>
        <w:spacing w:before="10"/>
        <w:ind w:left="858" w:right="1580" w:hanging="361"/>
      </w:pPr>
      <w:r w:rsidRPr="0030456C">
        <w:rPr>
          <w:color w:val="231F1F"/>
        </w:rPr>
        <w:t>Configure</w:t>
      </w:r>
      <w:r w:rsidRPr="0030456C">
        <w:rPr>
          <w:color w:val="231F1F"/>
          <w:spacing w:val="-14"/>
        </w:rPr>
        <w:t xml:space="preserve"> </w:t>
      </w:r>
      <w:r w:rsidRPr="0030456C">
        <w:rPr>
          <w:color w:val="231F1F"/>
        </w:rPr>
        <w:t>TAMeb</w:t>
      </w:r>
      <w:r w:rsidRPr="0030456C">
        <w:rPr>
          <w:color w:val="231F1F"/>
          <w:spacing w:val="-10"/>
        </w:rPr>
        <w:t xml:space="preserve"> </w:t>
      </w:r>
      <w:r w:rsidRPr="0030456C">
        <w:rPr>
          <w:color w:val="231F1F"/>
        </w:rPr>
        <w:t>components</w:t>
      </w:r>
      <w:r w:rsidRPr="0030456C">
        <w:rPr>
          <w:color w:val="231F1F"/>
          <w:spacing w:val="-9"/>
        </w:rPr>
        <w:t xml:space="preserve"> </w:t>
      </w:r>
      <w:r w:rsidRPr="0030456C">
        <w:rPr>
          <w:color w:val="231F1F"/>
        </w:rPr>
        <w:t>according</w:t>
      </w:r>
      <w:r w:rsidRPr="0030456C">
        <w:rPr>
          <w:color w:val="231F1F"/>
          <w:spacing w:val="-10"/>
        </w:rPr>
        <w:t xml:space="preserve"> </w:t>
      </w:r>
      <w:r w:rsidRPr="0030456C">
        <w:rPr>
          <w:color w:val="231F1F"/>
        </w:rPr>
        <w:t>to</w:t>
      </w:r>
      <w:r w:rsidRPr="0030456C">
        <w:rPr>
          <w:color w:val="231F1F"/>
          <w:spacing w:val="-12"/>
        </w:rPr>
        <w:t xml:space="preserve"> </w:t>
      </w:r>
      <w:r w:rsidRPr="0030456C">
        <w:rPr>
          <w:color w:val="231F1F"/>
        </w:rPr>
        <w:t>design</w:t>
      </w:r>
      <w:r w:rsidRPr="0030456C">
        <w:rPr>
          <w:color w:val="231F1F"/>
          <w:spacing w:val="-13"/>
        </w:rPr>
        <w:t xml:space="preserve"> </w:t>
      </w:r>
      <w:r w:rsidRPr="0030456C">
        <w:rPr>
          <w:color w:val="231F1F"/>
        </w:rPr>
        <w:t>for</w:t>
      </w:r>
      <w:r w:rsidRPr="0030456C">
        <w:rPr>
          <w:color w:val="231F1F"/>
          <w:spacing w:val="-12"/>
        </w:rPr>
        <w:t xml:space="preserve"> </w:t>
      </w:r>
      <w:r w:rsidRPr="0030456C">
        <w:rPr>
          <w:color w:val="231F1F"/>
        </w:rPr>
        <w:t>application</w:t>
      </w:r>
      <w:r w:rsidRPr="0030456C">
        <w:rPr>
          <w:color w:val="231F1F"/>
          <w:spacing w:val="-13"/>
        </w:rPr>
        <w:t xml:space="preserve"> </w:t>
      </w:r>
      <w:r w:rsidRPr="0030456C">
        <w:rPr>
          <w:color w:val="231F1F"/>
        </w:rPr>
        <w:t>migration</w:t>
      </w:r>
      <w:r w:rsidRPr="0030456C">
        <w:rPr>
          <w:color w:val="231F1F"/>
          <w:spacing w:val="-10"/>
        </w:rPr>
        <w:t xml:space="preserve"> </w:t>
      </w:r>
      <w:r w:rsidRPr="0030456C">
        <w:rPr>
          <w:color w:val="231F1F"/>
          <w:spacing w:val="-2"/>
        </w:rPr>
        <w:t>efforts.</w:t>
      </w:r>
    </w:p>
    <w:p w14:paraId="0EF3D45C" w14:textId="77777777" w:rsidR="00414F32" w:rsidRPr="0030456C" w:rsidRDefault="009A3D16" w:rsidP="00127E19">
      <w:pPr>
        <w:pStyle w:val="ListParagraph"/>
        <w:numPr>
          <w:ilvl w:val="0"/>
          <w:numId w:val="54"/>
        </w:numPr>
        <w:tabs>
          <w:tab w:val="left" w:pos="858"/>
          <w:tab w:val="left" w:pos="9360"/>
        </w:tabs>
        <w:spacing w:before="12"/>
        <w:ind w:left="858" w:right="1580" w:hanging="361"/>
      </w:pPr>
      <w:r w:rsidRPr="0030456C">
        <w:rPr>
          <w:color w:val="231F1F"/>
        </w:rPr>
        <w:t>Configure</w:t>
      </w:r>
      <w:r w:rsidRPr="0030456C">
        <w:rPr>
          <w:color w:val="231F1F"/>
          <w:spacing w:val="-14"/>
        </w:rPr>
        <w:t xml:space="preserve"> </w:t>
      </w:r>
      <w:r w:rsidRPr="0030456C">
        <w:rPr>
          <w:color w:val="231F1F"/>
        </w:rPr>
        <w:t>WebSphere</w:t>
      </w:r>
      <w:r w:rsidRPr="0030456C">
        <w:rPr>
          <w:color w:val="231F1F"/>
          <w:spacing w:val="-14"/>
        </w:rPr>
        <w:t xml:space="preserve"> </w:t>
      </w:r>
      <w:r w:rsidRPr="0030456C">
        <w:rPr>
          <w:color w:val="231F1F"/>
          <w:spacing w:val="-2"/>
        </w:rPr>
        <w:t>clustering.</w:t>
      </w:r>
    </w:p>
    <w:p w14:paraId="0EF3D45D" w14:textId="77777777" w:rsidR="00414F32" w:rsidRPr="0030456C" w:rsidRDefault="009A3D16" w:rsidP="00127E19">
      <w:pPr>
        <w:pStyle w:val="ListParagraph"/>
        <w:numPr>
          <w:ilvl w:val="0"/>
          <w:numId w:val="54"/>
        </w:numPr>
        <w:tabs>
          <w:tab w:val="left" w:pos="858"/>
          <w:tab w:val="left" w:pos="860"/>
          <w:tab w:val="left" w:pos="9360"/>
        </w:tabs>
        <w:spacing w:before="12" w:line="244" w:lineRule="auto"/>
        <w:ind w:right="1580"/>
      </w:pPr>
      <w:r w:rsidRPr="0030456C">
        <w:rPr>
          <w:color w:val="231F1F"/>
        </w:rPr>
        <w:t>Provide</w:t>
      </w:r>
      <w:r w:rsidRPr="0030456C">
        <w:rPr>
          <w:color w:val="231F1F"/>
          <w:spacing w:val="-11"/>
        </w:rPr>
        <w:t xml:space="preserve"> </w:t>
      </w:r>
      <w:r w:rsidRPr="0030456C">
        <w:rPr>
          <w:color w:val="231F1F"/>
        </w:rPr>
        <w:t>on-going</w:t>
      </w:r>
      <w:r w:rsidRPr="0030456C">
        <w:rPr>
          <w:color w:val="231F1F"/>
          <w:spacing w:val="-11"/>
        </w:rPr>
        <w:t xml:space="preserve"> </w:t>
      </w:r>
      <w:r w:rsidRPr="0030456C">
        <w:rPr>
          <w:color w:val="231F1F"/>
        </w:rPr>
        <w:t>solution</w:t>
      </w:r>
      <w:r w:rsidRPr="0030456C">
        <w:rPr>
          <w:color w:val="231F1F"/>
          <w:spacing w:val="-11"/>
        </w:rPr>
        <w:t xml:space="preserve"> </w:t>
      </w:r>
      <w:r w:rsidRPr="0030456C">
        <w:rPr>
          <w:color w:val="231F1F"/>
        </w:rPr>
        <w:t>Support</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Administration</w:t>
      </w:r>
      <w:r w:rsidRPr="0030456C">
        <w:rPr>
          <w:color w:val="231F1F"/>
          <w:spacing w:val="-11"/>
        </w:rPr>
        <w:t xml:space="preserve"> </w:t>
      </w:r>
      <w:r w:rsidRPr="0030456C">
        <w:rPr>
          <w:color w:val="231F1F"/>
        </w:rPr>
        <w:t>of</w:t>
      </w:r>
      <w:r w:rsidRPr="0030456C">
        <w:rPr>
          <w:color w:val="231F1F"/>
          <w:spacing w:val="-11"/>
        </w:rPr>
        <w:t xml:space="preserve"> </w:t>
      </w:r>
      <w:r w:rsidRPr="0030456C">
        <w:rPr>
          <w:color w:val="231F1F"/>
        </w:rPr>
        <w:t>Tivoli</w:t>
      </w:r>
      <w:r w:rsidRPr="0030456C">
        <w:rPr>
          <w:color w:val="231F1F"/>
          <w:spacing w:val="-9"/>
        </w:rPr>
        <w:t xml:space="preserve"> </w:t>
      </w:r>
      <w:r w:rsidRPr="0030456C">
        <w:rPr>
          <w:color w:val="231F1F"/>
        </w:rPr>
        <w:t>Federated</w:t>
      </w:r>
      <w:r w:rsidRPr="0030456C">
        <w:rPr>
          <w:color w:val="231F1F"/>
          <w:spacing w:val="-11"/>
        </w:rPr>
        <w:t xml:space="preserve"> </w:t>
      </w:r>
      <w:r w:rsidRPr="0030456C">
        <w:rPr>
          <w:color w:val="231F1F"/>
        </w:rPr>
        <w:t>Identity Manager (TFIM) software suite.</w:t>
      </w:r>
    </w:p>
    <w:p w14:paraId="0EF3D45E" w14:textId="77777777" w:rsidR="00414F32" w:rsidRPr="0030456C" w:rsidRDefault="009A3D16" w:rsidP="00127E19">
      <w:pPr>
        <w:pStyle w:val="ListParagraph"/>
        <w:numPr>
          <w:ilvl w:val="0"/>
          <w:numId w:val="54"/>
        </w:numPr>
        <w:tabs>
          <w:tab w:val="left" w:pos="858"/>
          <w:tab w:val="left" w:pos="9360"/>
        </w:tabs>
        <w:spacing w:line="272" w:lineRule="exact"/>
        <w:ind w:left="858" w:right="1580" w:hanging="361"/>
      </w:pPr>
      <w:r w:rsidRPr="0030456C">
        <w:rPr>
          <w:color w:val="231F1F"/>
        </w:rPr>
        <w:t>Create</w:t>
      </w:r>
      <w:r w:rsidRPr="0030456C">
        <w:rPr>
          <w:color w:val="231F1F"/>
          <w:spacing w:val="-11"/>
        </w:rPr>
        <w:t xml:space="preserve"> </w:t>
      </w:r>
      <w:r w:rsidRPr="0030456C">
        <w:rPr>
          <w:color w:val="231F1F"/>
        </w:rPr>
        <w:t>TAM</w:t>
      </w:r>
      <w:r w:rsidRPr="0030456C">
        <w:rPr>
          <w:color w:val="231F1F"/>
          <w:spacing w:val="-14"/>
        </w:rPr>
        <w:t xml:space="preserve"> </w:t>
      </w:r>
      <w:r w:rsidRPr="0030456C">
        <w:rPr>
          <w:color w:val="231F1F"/>
        </w:rPr>
        <w:t>and</w:t>
      </w:r>
      <w:r w:rsidRPr="0030456C">
        <w:rPr>
          <w:color w:val="231F1F"/>
          <w:spacing w:val="-9"/>
        </w:rPr>
        <w:t xml:space="preserve"> </w:t>
      </w:r>
      <w:r w:rsidRPr="0030456C">
        <w:rPr>
          <w:color w:val="231F1F"/>
        </w:rPr>
        <w:t>TDS</w:t>
      </w:r>
      <w:r w:rsidRPr="0030456C">
        <w:rPr>
          <w:color w:val="231F1F"/>
          <w:spacing w:val="-12"/>
        </w:rPr>
        <w:t xml:space="preserve"> </w:t>
      </w:r>
      <w:r w:rsidRPr="0030456C">
        <w:rPr>
          <w:color w:val="231F1F"/>
        </w:rPr>
        <w:t>ongoing</w:t>
      </w:r>
      <w:r w:rsidRPr="0030456C">
        <w:rPr>
          <w:color w:val="231F1F"/>
          <w:spacing w:val="-10"/>
        </w:rPr>
        <w:t xml:space="preserve"> </w:t>
      </w:r>
      <w:r w:rsidRPr="0030456C">
        <w:rPr>
          <w:color w:val="231F1F"/>
        </w:rPr>
        <w:t>configurations</w:t>
      </w:r>
      <w:r w:rsidRPr="0030456C">
        <w:rPr>
          <w:color w:val="231F1F"/>
          <w:spacing w:val="-9"/>
        </w:rPr>
        <w:t xml:space="preserve"> </w:t>
      </w:r>
      <w:r w:rsidRPr="0030456C">
        <w:rPr>
          <w:color w:val="231F1F"/>
        </w:rPr>
        <w:t>as</w:t>
      </w:r>
      <w:r w:rsidRPr="0030456C">
        <w:rPr>
          <w:color w:val="231F1F"/>
          <w:spacing w:val="-7"/>
        </w:rPr>
        <w:t xml:space="preserve"> </w:t>
      </w:r>
      <w:r w:rsidRPr="0030456C">
        <w:rPr>
          <w:color w:val="231F1F"/>
          <w:spacing w:val="-2"/>
        </w:rPr>
        <w:t>necessary.</w:t>
      </w:r>
    </w:p>
    <w:p w14:paraId="0EF3D45F" w14:textId="77777777" w:rsidR="00414F32" w:rsidRPr="0030456C" w:rsidRDefault="009A3D16" w:rsidP="00127E19">
      <w:pPr>
        <w:pStyle w:val="ListParagraph"/>
        <w:numPr>
          <w:ilvl w:val="0"/>
          <w:numId w:val="54"/>
        </w:numPr>
        <w:tabs>
          <w:tab w:val="left" w:pos="858"/>
          <w:tab w:val="left" w:pos="860"/>
          <w:tab w:val="left" w:pos="9360"/>
        </w:tabs>
        <w:spacing w:before="17" w:line="247" w:lineRule="auto"/>
        <w:ind w:right="1580"/>
      </w:pPr>
      <w:r w:rsidRPr="0030456C">
        <w:rPr>
          <w:color w:val="231F1F"/>
        </w:rPr>
        <w:t>Create</w:t>
      </w:r>
      <w:r w:rsidRPr="0030456C">
        <w:rPr>
          <w:color w:val="231F1F"/>
          <w:spacing w:val="-7"/>
        </w:rPr>
        <w:t xml:space="preserve"> </w:t>
      </w:r>
      <w:r w:rsidRPr="0030456C">
        <w:rPr>
          <w:color w:val="231F1F"/>
        </w:rPr>
        <w:t>and</w:t>
      </w:r>
      <w:r w:rsidRPr="0030456C">
        <w:rPr>
          <w:color w:val="231F1F"/>
          <w:spacing w:val="-11"/>
        </w:rPr>
        <w:t xml:space="preserve"> </w:t>
      </w:r>
      <w:r w:rsidRPr="0030456C">
        <w:rPr>
          <w:color w:val="231F1F"/>
        </w:rPr>
        <w:t>monitor</w:t>
      </w:r>
      <w:r w:rsidRPr="0030456C">
        <w:rPr>
          <w:color w:val="231F1F"/>
          <w:spacing w:val="-9"/>
        </w:rPr>
        <w:t xml:space="preserve"> </w:t>
      </w:r>
      <w:r w:rsidRPr="0030456C">
        <w:rPr>
          <w:color w:val="231F1F"/>
        </w:rPr>
        <w:t>health</w:t>
      </w:r>
      <w:r w:rsidRPr="0030456C">
        <w:rPr>
          <w:color w:val="231F1F"/>
          <w:spacing w:val="-7"/>
        </w:rPr>
        <w:t xml:space="preserve"> </w:t>
      </w:r>
      <w:r w:rsidRPr="0030456C">
        <w:rPr>
          <w:color w:val="231F1F"/>
        </w:rPr>
        <w:t>checks</w:t>
      </w:r>
      <w:r w:rsidRPr="0030456C">
        <w:rPr>
          <w:color w:val="231F1F"/>
          <w:spacing w:val="-9"/>
        </w:rPr>
        <w:t xml:space="preserve"> </w:t>
      </w:r>
      <w:r w:rsidRPr="0030456C">
        <w:rPr>
          <w:color w:val="231F1F"/>
        </w:rPr>
        <w:t>for</w:t>
      </w:r>
      <w:r w:rsidRPr="0030456C">
        <w:rPr>
          <w:color w:val="231F1F"/>
          <w:spacing w:val="-8"/>
        </w:rPr>
        <w:t xml:space="preserve"> </w:t>
      </w:r>
      <w:r w:rsidRPr="0030456C">
        <w:rPr>
          <w:color w:val="231F1F"/>
        </w:rPr>
        <w:t>all</w:t>
      </w:r>
      <w:r w:rsidRPr="0030456C">
        <w:rPr>
          <w:color w:val="231F1F"/>
          <w:spacing w:val="-11"/>
        </w:rPr>
        <w:t xml:space="preserve"> </w:t>
      </w:r>
      <w:r w:rsidRPr="0030456C">
        <w:rPr>
          <w:color w:val="231F1F"/>
        </w:rPr>
        <w:t>TFIM</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IBM</w:t>
      </w:r>
      <w:r w:rsidRPr="0030456C">
        <w:rPr>
          <w:color w:val="231F1F"/>
          <w:spacing w:val="-9"/>
        </w:rPr>
        <w:t xml:space="preserve"> </w:t>
      </w:r>
      <w:proofErr w:type="spellStart"/>
      <w:r w:rsidRPr="0030456C">
        <w:rPr>
          <w:color w:val="231F1F"/>
        </w:rPr>
        <w:t>Datapower</w:t>
      </w:r>
      <w:proofErr w:type="spellEnd"/>
      <w:r w:rsidRPr="0030456C">
        <w:rPr>
          <w:color w:val="231F1F"/>
          <w:spacing w:val="-9"/>
        </w:rPr>
        <w:t xml:space="preserve"> </w:t>
      </w:r>
      <w:r w:rsidRPr="0030456C">
        <w:rPr>
          <w:color w:val="231F1F"/>
        </w:rPr>
        <w:t>XS</w:t>
      </w:r>
      <w:r w:rsidRPr="0030456C">
        <w:rPr>
          <w:color w:val="231F1F"/>
          <w:spacing w:val="-9"/>
        </w:rPr>
        <w:t xml:space="preserve"> </w:t>
      </w:r>
      <w:r w:rsidRPr="0030456C">
        <w:rPr>
          <w:color w:val="231F1F"/>
        </w:rPr>
        <w:t>40</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XI50 components throughout the application migration phase.</w:t>
      </w:r>
    </w:p>
    <w:p w14:paraId="0EF3D460" w14:textId="77777777" w:rsidR="00414F32" w:rsidRPr="0030456C" w:rsidRDefault="009A3D16" w:rsidP="00127E19">
      <w:pPr>
        <w:pStyle w:val="ListParagraph"/>
        <w:numPr>
          <w:ilvl w:val="0"/>
          <w:numId w:val="54"/>
        </w:numPr>
        <w:tabs>
          <w:tab w:val="left" w:pos="858"/>
          <w:tab w:val="left" w:pos="860"/>
          <w:tab w:val="left" w:pos="9360"/>
        </w:tabs>
        <w:spacing w:line="247" w:lineRule="auto"/>
        <w:ind w:right="1580"/>
      </w:pPr>
      <w:r w:rsidRPr="0030456C">
        <w:rPr>
          <w:color w:val="231F1F"/>
        </w:rPr>
        <w:t>Consolidate support documents for installation and configuration of all TAMeb components</w:t>
      </w:r>
      <w:r w:rsidRPr="0030456C">
        <w:rPr>
          <w:color w:val="231F1F"/>
          <w:spacing w:val="-11"/>
        </w:rPr>
        <w:t xml:space="preserve"> </w:t>
      </w:r>
      <w:r w:rsidRPr="0030456C">
        <w:rPr>
          <w:color w:val="231F1F"/>
        </w:rPr>
        <w:t>including</w:t>
      </w:r>
      <w:r w:rsidRPr="0030456C">
        <w:rPr>
          <w:color w:val="231F1F"/>
          <w:spacing w:val="-14"/>
        </w:rPr>
        <w:t xml:space="preserve"> </w:t>
      </w:r>
      <w:r w:rsidRPr="0030456C">
        <w:rPr>
          <w:color w:val="231F1F"/>
        </w:rPr>
        <w:t>Tivoli</w:t>
      </w:r>
      <w:r w:rsidRPr="0030456C">
        <w:rPr>
          <w:color w:val="231F1F"/>
          <w:spacing w:val="-14"/>
        </w:rPr>
        <w:t xml:space="preserve"> </w:t>
      </w:r>
      <w:r w:rsidRPr="0030456C">
        <w:rPr>
          <w:color w:val="231F1F"/>
        </w:rPr>
        <w:t>Directory</w:t>
      </w:r>
      <w:r w:rsidRPr="0030456C">
        <w:rPr>
          <w:color w:val="231F1F"/>
          <w:spacing w:val="-14"/>
        </w:rPr>
        <w:t xml:space="preserve"> </w:t>
      </w:r>
      <w:r w:rsidRPr="0030456C">
        <w:rPr>
          <w:color w:val="231F1F"/>
        </w:rPr>
        <w:t>Server,</w:t>
      </w:r>
      <w:r w:rsidRPr="0030456C">
        <w:rPr>
          <w:color w:val="231F1F"/>
          <w:spacing w:val="-15"/>
        </w:rPr>
        <w:t xml:space="preserve"> </w:t>
      </w:r>
      <w:r w:rsidRPr="0030456C">
        <w:rPr>
          <w:color w:val="231F1F"/>
        </w:rPr>
        <w:t>Tivoli</w:t>
      </w:r>
      <w:r w:rsidRPr="0030456C">
        <w:rPr>
          <w:color w:val="231F1F"/>
          <w:spacing w:val="-11"/>
        </w:rPr>
        <w:t xml:space="preserve"> </w:t>
      </w:r>
      <w:r w:rsidRPr="0030456C">
        <w:rPr>
          <w:color w:val="231F1F"/>
        </w:rPr>
        <w:t>Policy</w:t>
      </w:r>
      <w:r w:rsidRPr="0030456C">
        <w:rPr>
          <w:color w:val="231F1F"/>
          <w:spacing w:val="-14"/>
        </w:rPr>
        <w:t xml:space="preserve"> </w:t>
      </w:r>
      <w:r w:rsidRPr="0030456C">
        <w:rPr>
          <w:color w:val="231F1F"/>
        </w:rPr>
        <w:t>Server,</w:t>
      </w:r>
      <w:r w:rsidRPr="0030456C">
        <w:rPr>
          <w:color w:val="231F1F"/>
          <w:spacing w:val="-11"/>
        </w:rPr>
        <w:t xml:space="preserve"> </w:t>
      </w:r>
      <w:r w:rsidRPr="0030456C">
        <w:rPr>
          <w:color w:val="231F1F"/>
        </w:rPr>
        <w:t xml:space="preserve">Authorization Server, </w:t>
      </w:r>
      <w:proofErr w:type="spellStart"/>
      <w:r w:rsidRPr="0030456C">
        <w:rPr>
          <w:color w:val="231F1F"/>
        </w:rPr>
        <w:t>WebSeal</w:t>
      </w:r>
      <w:proofErr w:type="spellEnd"/>
      <w:r w:rsidRPr="0030456C">
        <w:rPr>
          <w:color w:val="231F1F"/>
        </w:rPr>
        <w:t xml:space="preserve"> and Tivoli Directory Integrator (TDI).</w:t>
      </w:r>
    </w:p>
    <w:p w14:paraId="0EF3D461" w14:textId="77777777" w:rsidR="00414F32" w:rsidRPr="0030456C" w:rsidRDefault="009A3D16" w:rsidP="00127E19">
      <w:pPr>
        <w:pStyle w:val="ListParagraph"/>
        <w:numPr>
          <w:ilvl w:val="0"/>
          <w:numId w:val="54"/>
        </w:numPr>
        <w:tabs>
          <w:tab w:val="left" w:pos="858"/>
          <w:tab w:val="left" w:pos="860"/>
          <w:tab w:val="left" w:pos="9360"/>
        </w:tabs>
        <w:spacing w:line="247" w:lineRule="auto"/>
        <w:ind w:right="1580"/>
      </w:pPr>
      <w:r w:rsidRPr="0030456C">
        <w:rPr>
          <w:color w:val="231F1F"/>
        </w:rPr>
        <w:t>Review</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validate</w:t>
      </w:r>
      <w:r w:rsidRPr="0030456C">
        <w:rPr>
          <w:color w:val="231F1F"/>
          <w:spacing w:val="-10"/>
        </w:rPr>
        <w:t xml:space="preserve"> </w:t>
      </w:r>
      <w:r w:rsidRPr="0030456C">
        <w:rPr>
          <w:color w:val="231F1F"/>
        </w:rPr>
        <w:t>the</w:t>
      </w:r>
      <w:r w:rsidRPr="0030456C">
        <w:rPr>
          <w:color w:val="231F1F"/>
          <w:spacing w:val="-8"/>
        </w:rPr>
        <w:t xml:space="preserve"> </w:t>
      </w:r>
      <w:r w:rsidRPr="0030456C">
        <w:rPr>
          <w:color w:val="231F1F"/>
        </w:rPr>
        <w:t>current</w:t>
      </w:r>
      <w:r w:rsidRPr="0030456C">
        <w:rPr>
          <w:color w:val="231F1F"/>
          <w:spacing w:val="-6"/>
        </w:rPr>
        <w:t xml:space="preserve"> </w:t>
      </w:r>
      <w:r w:rsidRPr="0030456C">
        <w:rPr>
          <w:color w:val="231F1F"/>
        </w:rPr>
        <w:t>configuration</w:t>
      </w:r>
      <w:r w:rsidRPr="0030456C">
        <w:rPr>
          <w:color w:val="231F1F"/>
          <w:spacing w:val="-8"/>
        </w:rPr>
        <w:t xml:space="preserve"> </w:t>
      </w:r>
      <w:r w:rsidRPr="0030456C">
        <w:rPr>
          <w:color w:val="231F1F"/>
        </w:rPr>
        <w:t>according</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design</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 xml:space="preserve">document </w:t>
      </w:r>
      <w:r w:rsidRPr="0030456C">
        <w:rPr>
          <w:color w:val="231F1F"/>
          <w:spacing w:val="-2"/>
        </w:rPr>
        <w:t>discrepancies.</w:t>
      </w:r>
    </w:p>
    <w:p w14:paraId="0EF3D463" w14:textId="77777777" w:rsidR="00414F32" w:rsidRPr="0030456C" w:rsidRDefault="009A3D16" w:rsidP="00127E19">
      <w:pPr>
        <w:pStyle w:val="ListParagraph"/>
        <w:numPr>
          <w:ilvl w:val="0"/>
          <w:numId w:val="54"/>
        </w:numPr>
        <w:tabs>
          <w:tab w:val="left" w:pos="858"/>
          <w:tab w:val="left" w:pos="860"/>
          <w:tab w:val="left" w:pos="9360"/>
        </w:tabs>
        <w:spacing w:before="79" w:line="247" w:lineRule="auto"/>
        <w:ind w:right="1580"/>
      </w:pPr>
      <w:r w:rsidRPr="0030456C">
        <w:rPr>
          <w:color w:val="231F1F"/>
        </w:rPr>
        <w:t>Document</w:t>
      </w:r>
      <w:r w:rsidRPr="0030456C">
        <w:rPr>
          <w:color w:val="231F1F"/>
          <w:spacing w:val="-11"/>
        </w:rPr>
        <w:t xml:space="preserve"> </w:t>
      </w:r>
      <w:r w:rsidRPr="0030456C">
        <w:rPr>
          <w:color w:val="231F1F"/>
        </w:rPr>
        <w:t>all</w:t>
      </w:r>
      <w:r w:rsidRPr="0030456C">
        <w:rPr>
          <w:color w:val="231F1F"/>
          <w:spacing w:val="-11"/>
        </w:rPr>
        <w:t xml:space="preserve"> </w:t>
      </w:r>
      <w:r w:rsidRPr="0030456C">
        <w:rPr>
          <w:color w:val="231F1F"/>
        </w:rPr>
        <w:t>implementation</w:t>
      </w:r>
      <w:r w:rsidRPr="0030456C">
        <w:rPr>
          <w:color w:val="231F1F"/>
          <w:spacing w:val="-13"/>
        </w:rPr>
        <w:t xml:space="preserve"> </w:t>
      </w:r>
      <w:r w:rsidRPr="0030456C">
        <w:rPr>
          <w:color w:val="231F1F"/>
        </w:rPr>
        <w:t>and</w:t>
      </w:r>
      <w:r w:rsidRPr="0030456C">
        <w:rPr>
          <w:color w:val="231F1F"/>
          <w:spacing w:val="-11"/>
        </w:rPr>
        <w:t xml:space="preserve"> </w:t>
      </w:r>
      <w:r w:rsidRPr="0030456C">
        <w:rPr>
          <w:color w:val="231F1F"/>
        </w:rPr>
        <w:t>configuration</w:t>
      </w:r>
      <w:r w:rsidRPr="0030456C">
        <w:rPr>
          <w:color w:val="231F1F"/>
          <w:spacing w:val="-15"/>
        </w:rPr>
        <w:t xml:space="preserve"> </w:t>
      </w:r>
      <w:r w:rsidRPr="0030456C">
        <w:rPr>
          <w:color w:val="231F1F"/>
        </w:rPr>
        <w:t>decisions</w:t>
      </w:r>
      <w:r w:rsidRPr="0030456C">
        <w:rPr>
          <w:color w:val="231F1F"/>
          <w:spacing w:val="-13"/>
        </w:rPr>
        <w:t xml:space="preserve"> </w:t>
      </w:r>
      <w:r w:rsidRPr="0030456C">
        <w:rPr>
          <w:color w:val="231F1F"/>
        </w:rPr>
        <w:t>including</w:t>
      </w:r>
      <w:r w:rsidRPr="0030456C">
        <w:rPr>
          <w:color w:val="231F1F"/>
          <w:spacing w:val="-13"/>
        </w:rPr>
        <w:t xml:space="preserve"> </w:t>
      </w:r>
      <w:r w:rsidRPr="0030456C">
        <w:rPr>
          <w:color w:val="231F1F"/>
        </w:rPr>
        <w:t>specific</w:t>
      </w:r>
      <w:r w:rsidRPr="0030456C">
        <w:rPr>
          <w:color w:val="231F1F"/>
          <w:spacing w:val="-13"/>
        </w:rPr>
        <w:t xml:space="preserve"> </w:t>
      </w:r>
      <w:r w:rsidRPr="0030456C">
        <w:rPr>
          <w:color w:val="231F1F"/>
        </w:rPr>
        <w:t>settings</w:t>
      </w:r>
      <w:r w:rsidRPr="0030456C">
        <w:rPr>
          <w:color w:val="231F1F"/>
          <w:spacing w:val="-13"/>
        </w:rPr>
        <w:t xml:space="preserve"> </w:t>
      </w:r>
      <w:r w:rsidRPr="0030456C">
        <w:rPr>
          <w:color w:val="231F1F"/>
        </w:rPr>
        <w:t>and deviations for installation guides and SOPs.</w:t>
      </w:r>
    </w:p>
    <w:p w14:paraId="0EF3D464" w14:textId="77777777" w:rsidR="00414F32" w:rsidRPr="0030456C" w:rsidRDefault="00414F32" w:rsidP="00C33199">
      <w:pPr>
        <w:pStyle w:val="BodyText"/>
        <w:tabs>
          <w:tab w:val="left" w:pos="9360"/>
        </w:tabs>
        <w:spacing w:before="118"/>
        <w:ind w:left="0" w:right="1580"/>
        <w:rPr>
          <w:sz w:val="22"/>
          <w:szCs w:val="22"/>
        </w:rPr>
      </w:pPr>
    </w:p>
    <w:p w14:paraId="0EF3D465" w14:textId="77777777" w:rsidR="00414F32" w:rsidRPr="0030456C" w:rsidRDefault="009A3D16" w:rsidP="00C33199">
      <w:pPr>
        <w:pStyle w:val="Heading3"/>
        <w:tabs>
          <w:tab w:val="left" w:pos="9360"/>
        </w:tabs>
        <w:ind w:right="1580"/>
        <w:rPr>
          <w:sz w:val="22"/>
          <w:szCs w:val="22"/>
        </w:rPr>
      </w:pPr>
      <w:r w:rsidRPr="0030456C">
        <w:rPr>
          <w:sz w:val="22"/>
          <w:szCs w:val="22"/>
        </w:rPr>
        <w:t>FileNet</w:t>
      </w:r>
      <w:r w:rsidRPr="0030456C">
        <w:rPr>
          <w:spacing w:val="-3"/>
          <w:sz w:val="22"/>
          <w:szCs w:val="22"/>
        </w:rPr>
        <w:t xml:space="preserve"> </w:t>
      </w:r>
      <w:r w:rsidRPr="0030456C">
        <w:rPr>
          <w:sz w:val="22"/>
          <w:szCs w:val="22"/>
        </w:rPr>
        <w:t>Administration/Architecture</w:t>
      </w:r>
    </w:p>
    <w:p w14:paraId="0EF3D466" w14:textId="77777777" w:rsidR="00414F32" w:rsidRPr="0030456C" w:rsidRDefault="009A3D16" w:rsidP="00C33199">
      <w:pPr>
        <w:pStyle w:val="BodyText"/>
        <w:tabs>
          <w:tab w:val="left" w:pos="9360"/>
        </w:tabs>
        <w:spacing w:before="60" w:line="247" w:lineRule="auto"/>
        <w:ind w:left="140" w:right="1580" w:hanging="10"/>
        <w:rPr>
          <w:sz w:val="22"/>
          <w:szCs w:val="22"/>
        </w:rPr>
      </w:pPr>
      <w:r w:rsidRPr="0030456C">
        <w:rPr>
          <w:color w:val="231F1F"/>
          <w:sz w:val="22"/>
          <w:szCs w:val="22"/>
        </w:rPr>
        <w:t>ITOPS</w:t>
      </w:r>
      <w:r w:rsidRPr="0030456C">
        <w:rPr>
          <w:color w:val="231F1F"/>
          <w:spacing w:val="-1"/>
          <w:sz w:val="22"/>
          <w:szCs w:val="22"/>
        </w:rPr>
        <w:t xml:space="preserve"> </w:t>
      </w:r>
      <w:r w:rsidRPr="0030456C">
        <w:rPr>
          <w:color w:val="231F1F"/>
          <w:sz w:val="22"/>
          <w:szCs w:val="22"/>
        </w:rPr>
        <w:t>IO</w:t>
      </w:r>
      <w:r w:rsidRPr="0030456C">
        <w:rPr>
          <w:color w:val="231F1F"/>
          <w:spacing w:val="-4"/>
          <w:sz w:val="22"/>
          <w:szCs w:val="22"/>
        </w:rPr>
        <w:t xml:space="preserve"> </w:t>
      </w:r>
      <w:r w:rsidRPr="0030456C">
        <w:rPr>
          <w:color w:val="231F1F"/>
          <w:sz w:val="22"/>
          <w:szCs w:val="22"/>
        </w:rPr>
        <w:t>provides</w:t>
      </w:r>
      <w:r w:rsidRPr="0030456C">
        <w:rPr>
          <w:color w:val="231F1F"/>
          <w:spacing w:val="-6"/>
          <w:sz w:val="22"/>
          <w:szCs w:val="22"/>
        </w:rPr>
        <w:t xml:space="preserve"> </w:t>
      </w:r>
      <w:r w:rsidRPr="0030456C">
        <w:rPr>
          <w:color w:val="231F1F"/>
          <w:sz w:val="22"/>
          <w:szCs w:val="22"/>
        </w:rPr>
        <w:t>System</w:t>
      </w:r>
      <w:r w:rsidRPr="0030456C">
        <w:rPr>
          <w:color w:val="231F1F"/>
          <w:spacing w:val="-4"/>
          <w:sz w:val="22"/>
          <w:szCs w:val="22"/>
        </w:rPr>
        <w:t xml:space="preserve"> </w:t>
      </w:r>
      <w:r w:rsidRPr="0030456C">
        <w:rPr>
          <w:color w:val="231F1F"/>
          <w:sz w:val="22"/>
          <w:szCs w:val="22"/>
        </w:rPr>
        <w:t>Administration</w:t>
      </w:r>
      <w:r w:rsidRPr="0030456C">
        <w:rPr>
          <w:color w:val="231F1F"/>
          <w:spacing w:val="-4"/>
          <w:sz w:val="22"/>
          <w:szCs w:val="22"/>
        </w:rPr>
        <w:t xml:space="preserve"> </w:t>
      </w:r>
      <w:r w:rsidRPr="0030456C">
        <w:rPr>
          <w:color w:val="231F1F"/>
          <w:sz w:val="22"/>
          <w:szCs w:val="22"/>
        </w:rPr>
        <w:t>support</w:t>
      </w:r>
      <w:r w:rsidRPr="0030456C">
        <w:rPr>
          <w:color w:val="231F1F"/>
          <w:spacing w:val="-4"/>
          <w:sz w:val="22"/>
          <w:szCs w:val="22"/>
        </w:rPr>
        <w:t xml:space="preserve"> </w:t>
      </w:r>
      <w:r w:rsidRPr="0030456C">
        <w:rPr>
          <w:color w:val="231F1F"/>
          <w:sz w:val="22"/>
          <w:szCs w:val="22"/>
        </w:rPr>
        <w:t>for</w:t>
      </w:r>
      <w:r w:rsidRPr="0030456C">
        <w:rPr>
          <w:color w:val="231F1F"/>
          <w:spacing w:val="-6"/>
          <w:sz w:val="22"/>
          <w:szCs w:val="22"/>
        </w:rPr>
        <w:t xml:space="preserve"> </w:t>
      </w:r>
      <w:r w:rsidRPr="0030456C">
        <w:rPr>
          <w:color w:val="231F1F"/>
          <w:sz w:val="22"/>
          <w:szCs w:val="22"/>
        </w:rPr>
        <w:t>Veterans</w:t>
      </w:r>
      <w:r w:rsidRPr="0030456C">
        <w:rPr>
          <w:color w:val="231F1F"/>
          <w:spacing w:val="-4"/>
          <w:sz w:val="22"/>
          <w:szCs w:val="22"/>
        </w:rPr>
        <w:t xml:space="preserve"> </w:t>
      </w:r>
      <w:r w:rsidRPr="0030456C">
        <w:rPr>
          <w:color w:val="231F1F"/>
          <w:sz w:val="22"/>
          <w:szCs w:val="22"/>
        </w:rPr>
        <w:t>Benefits</w:t>
      </w:r>
      <w:r w:rsidRPr="0030456C">
        <w:rPr>
          <w:color w:val="231F1F"/>
          <w:spacing w:val="-1"/>
          <w:sz w:val="22"/>
          <w:szCs w:val="22"/>
        </w:rPr>
        <w:t xml:space="preserve"> </w:t>
      </w:r>
      <w:r w:rsidRPr="0030456C">
        <w:rPr>
          <w:color w:val="231F1F"/>
          <w:sz w:val="22"/>
          <w:szCs w:val="22"/>
        </w:rPr>
        <w:t>Administration</w:t>
      </w:r>
      <w:r w:rsidRPr="0030456C">
        <w:rPr>
          <w:color w:val="231F1F"/>
          <w:spacing w:val="-4"/>
          <w:sz w:val="22"/>
          <w:szCs w:val="22"/>
        </w:rPr>
        <w:t xml:space="preserve"> </w:t>
      </w:r>
      <w:r w:rsidRPr="0030456C">
        <w:rPr>
          <w:color w:val="231F1F"/>
          <w:sz w:val="22"/>
          <w:szCs w:val="22"/>
        </w:rPr>
        <w:t>(VBA) Loan Guarantee Web (LGW). LGW has migrated to FileNet P8 and the product requires installation and configuration by a</w:t>
      </w:r>
      <w:r w:rsidRPr="0030456C">
        <w:rPr>
          <w:color w:val="231F1F"/>
          <w:spacing w:val="-1"/>
          <w:sz w:val="22"/>
          <w:szCs w:val="22"/>
        </w:rPr>
        <w:t xml:space="preserve"> </w:t>
      </w:r>
      <w:r w:rsidRPr="0030456C">
        <w:rPr>
          <w:color w:val="231F1F"/>
          <w:sz w:val="22"/>
          <w:szCs w:val="22"/>
        </w:rPr>
        <w:t>certified P8 System Administrator.</w:t>
      </w:r>
      <w:r w:rsidRPr="0030456C">
        <w:rPr>
          <w:color w:val="231F1F"/>
          <w:spacing w:val="-1"/>
          <w:sz w:val="22"/>
          <w:szCs w:val="22"/>
        </w:rPr>
        <w:t xml:space="preserve"> </w:t>
      </w:r>
      <w:r w:rsidRPr="0030456C">
        <w:rPr>
          <w:color w:val="231F1F"/>
          <w:sz w:val="22"/>
          <w:szCs w:val="22"/>
        </w:rPr>
        <w:t>FileNet must be</w:t>
      </w:r>
      <w:r w:rsidRPr="0030456C">
        <w:rPr>
          <w:color w:val="231F1F"/>
          <w:spacing w:val="-1"/>
          <w:sz w:val="22"/>
          <w:szCs w:val="22"/>
        </w:rPr>
        <w:t xml:space="preserve"> </w:t>
      </w:r>
      <w:r w:rsidRPr="0030456C">
        <w:rPr>
          <w:color w:val="231F1F"/>
          <w:sz w:val="22"/>
          <w:szCs w:val="22"/>
        </w:rPr>
        <w:t>installed, configured, secured, backed up, tuned and monitored daily in production, preproduction, and development.</w:t>
      </w:r>
      <w:r w:rsidRPr="0030456C">
        <w:rPr>
          <w:color w:val="231F1F"/>
          <w:spacing w:val="35"/>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goal</w:t>
      </w:r>
      <w:r w:rsidRPr="0030456C">
        <w:rPr>
          <w:color w:val="231F1F"/>
          <w:spacing w:val="-10"/>
          <w:sz w:val="22"/>
          <w:szCs w:val="22"/>
        </w:rPr>
        <w:t xml:space="preserve"> </w:t>
      </w:r>
      <w:r w:rsidRPr="0030456C">
        <w:rPr>
          <w:color w:val="231F1F"/>
          <w:sz w:val="22"/>
          <w:szCs w:val="22"/>
        </w:rPr>
        <w:t>of</w:t>
      </w:r>
      <w:r w:rsidRPr="0030456C">
        <w:rPr>
          <w:color w:val="231F1F"/>
          <w:spacing w:val="-4"/>
          <w:sz w:val="22"/>
          <w:szCs w:val="22"/>
        </w:rPr>
        <w:t xml:space="preserve"> </w:t>
      </w:r>
      <w:r w:rsidRPr="0030456C">
        <w:rPr>
          <w:color w:val="231F1F"/>
          <w:sz w:val="22"/>
          <w:szCs w:val="22"/>
        </w:rPr>
        <w:t>ITOPS</w:t>
      </w:r>
      <w:r w:rsidRPr="0030456C">
        <w:rPr>
          <w:color w:val="231F1F"/>
          <w:spacing w:val="-4"/>
          <w:sz w:val="22"/>
          <w:szCs w:val="22"/>
        </w:rPr>
        <w:t xml:space="preserve"> </w:t>
      </w:r>
      <w:r w:rsidRPr="0030456C">
        <w:rPr>
          <w:color w:val="231F1F"/>
          <w:sz w:val="22"/>
          <w:szCs w:val="22"/>
        </w:rPr>
        <w:t>IO</w:t>
      </w:r>
      <w:r w:rsidRPr="0030456C">
        <w:rPr>
          <w:color w:val="231F1F"/>
          <w:spacing w:val="-8"/>
          <w:sz w:val="22"/>
          <w:szCs w:val="22"/>
        </w:rPr>
        <w:t xml:space="preserve"> </w:t>
      </w:r>
      <w:r w:rsidRPr="0030456C">
        <w:rPr>
          <w:color w:val="231F1F"/>
          <w:sz w:val="22"/>
          <w:szCs w:val="22"/>
        </w:rPr>
        <w:t>is</w:t>
      </w:r>
      <w:r w:rsidRPr="0030456C">
        <w:rPr>
          <w:color w:val="231F1F"/>
          <w:spacing w:val="-6"/>
          <w:sz w:val="22"/>
          <w:szCs w:val="22"/>
        </w:rPr>
        <w:t xml:space="preserve"> </w:t>
      </w:r>
      <w:r w:rsidRPr="0030456C">
        <w:rPr>
          <w:color w:val="231F1F"/>
          <w:sz w:val="22"/>
          <w:szCs w:val="22"/>
        </w:rPr>
        <w:t>to</w:t>
      </w:r>
      <w:r w:rsidRPr="0030456C">
        <w:rPr>
          <w:color w:val="231F1F"/>
          <w:spacing w:val="-6"/>
          <w:sz w:val="22"/>
          <w:szCs w:val="22"/>
        </w:rPr>
        <w:t xml:space="preserve"> </w:t>
      </w:r>
      <w:r w:rsidRPr="0030456C">
        <w:rPr>
          <w:color w:val="231F1F"/>
          <w:sz w:val="22"/>
          <w:szCs w:val="22"/>
        </w:rPr>
        <w:t>achieve</w:t>
      </w:r>
      <w:r w:rsidRPr="0030456C">
        <w:rPr>
          <w:color w:val="231F1F"/>
          <w:spacing w:val="-8"/>
          <w:sz w:val="22"/>
          <w:szCs w:val="22"/>
        </w:rPr>
        <w:t xml:space="preserve"> </w:t>
      </w:r>
      <w:r w:rsidRPr="0030456C">
        <w:rPr>
          <w:color w:val="231F1F"/>
          <w:sz w:val="22"/>
          <w:szCs w:val="22"/>
        </w:rPr>
        <w:t>an</w:t>
      </w:r>
      <w:r w:rsidRPr="0030456C">
        <w:rPr>
          <w:color w:val="231F1F"/>
          <w:spacing w:val="-6"/>
          <w:sz w:val="22"/>
          <w:szCs w:val="22"/>
        </w:rPr>
        <w:t xml:space="preserve"> </w:t>
      </w:r>
      <w:r w:rsidRPr="0030456C">
        <w:rPr>
          <w:color w:val="231F1F"/>
          <w:sz w:val="22"/>
          <w:szCs w:val="22"/>
        </w:rPr>
        <w:t>extremely</w:t>
      </w:r>
      <w:r w:rsidRPr="0030456C">
        <w:rPr>
          <w:color w:val="231F1F"/>
          <w:spacing w:val="-6"/>
          <w:sz w:val="22"/>
          <w:szCs w:val="22"/>
        </w:rPr>
        <w:t xml:space="preserve"> </w:t>
      </w:r>
      <w:r w:rsidRPr="0030456C">
        <w:rPr>
          <w:color w:val="231F1F"/>
          <w:sz w:val="22"/>
          <w:szCs w:val="22"/>
        </w:rPr>
        <w:t>high</w:t>
      </w:r>
      <w:r w:rsidRPr="0030456C">
        <w:rPr>
          <w:color w:val="231F1F"/>
          <w:spacing w:val="-6"/>
          <w:sz w:val="22"/>
          <w:szCs w:val="22"/>
        </w:rPr>
        <w:t xml:space="preserve"> </w:t>
      </w:r>
      <w:r w:rsidRPr="0030456C">
        <w:rPr>
          <w:color w:val="231F1F"/>
          <w:sz w:val="22"/>
          <w:szCs w:val="22"/>
        </w:rPr>
        <w:t>degree</w:t>
      </w:r>
      <w:r w:rsidRPr="0030456C">
        <w:rPr>
          <w:color w:val="231F1F"/>
          <w:spacing w:val="-5"/>
          <w:sz w:val="22"/>
          <w:szCs w:val="22"/>
        </w:rPr>
        <w:t xml:space="preserve"> </w:t>
      </w:r>
      <w:r w:rsidRPr="0030456C">
        <w:rPr>
          <w:color w:val="231F1F"/>
          <w:sz w:val="22"/>
          <w:szCs w:val="22"/>
        </w:rPr>
        <w:t>of</w:t>
      </w:r>
      <w:r w:rsidRPr="0030456C">
        <w:rPr>
          <w:color w:val="231F1F"/>
          <w:spacing w:val="-11"/>
          <w:sz w:val="22"/>
          <w:szCs w:val="22"/>
        </w:rPr>
        <w:t xml:space="preserve"> </w:t>
      </w:r>
      <w:r w:rsidRPr="0030456C">
        <w:rPr>
          <w:color w:val="231F1F"/>
          <w:sz w:val="22"/>
          <w:szCs w:val="22"/>
        </w:rPr>
        <w:t>availability</w:t>
      </w:r>
      <w:r w:rsidRPr="0030456C">
        <w:rPr>
          <w:color w:val="231F1F"/>
          <w:spacing w:val="-6"/>
          <w:sz w:val="22"/>
          <w:szCs w:val="22"/>
        </w:rPr>
        <w:t xml:space="preserve"> </w:t>
      </w:r>
      <w:r w:rsidRPr="0030456C">
        <w:rPr>
          <w:color w:val="231F1F"/>
          <w:sz w:val="22"/>
          <w:szCs w:val="22"/>
        </w:rPr>
        <w:t>for</w:t>
      </w:r>
      <w:r w:rsidRPr="0030456C">
        <w:rPr>
          <w:color w:val="231F1F"/>
          <w:spacing w:val="-4"/>
          <w:sz w:val="22"/>
          <w:szCs w:val="22"/>
        </w:rPr>
        <w:t xml:space="preserve"> </w:t>
      </w:r>
      <w:r w:rsidRPr="0030456C">
        <w:rPr>
          <w:color w:val="231F1F"/>
          <w:sz w:val="22"/>
          <w:szCs w:val="22"/>
        </w:rPr>
        <w:t xml:space="preserve">all </w:t>
      </w:r>
      <w:r w:rsidRPr="0030456C">
        <w:rPr>
          <w:color w:val="231F1F"/>
          <w:spacing w:val="-2"/>
          <w:sz w:val="22"/>
          <w:szCs w:val="22"/>
        </w:rPr>
        <w:t>systems.</w:t>
      </w:r>
    </w:p>
    <w:p w14:paraId="0EF3D467" w14:textId="77777777" w:rsidR="00414F32" w:rsidRPr="0030456C" w:rsidRDefault="009A3D16" w:rsidP="00C33199">
      <w:pPr>
        <w:pStyle w:val="BodyText"/>
        <w:tabs>
          <w:tab w:val="left" w:pos="9360"/>
        </w:tabs>
        <w:spacing w:before="274" w:line="247" w:lineRule="auto"/>
        <w:ind w:left="140" w:right="1580" w:hanging="10"/>
        <w:rPr>
          <w:sz w:val="22"/>
          <w:szCs w:val="22"/>
        </w:rPr>
      </w:pPr>
      <w:r w:rsidRPr="0030456C">
        <w:rPr>
          <w:color w:val="231F1F"/>
          <w:sz w:val="22"/>
          <w:szCs w:val="22"/>
        </w:rPr>
        <w:t>The Contractor shall provide full-time FileNet P8 System Administration support for LGW development, preproduction and production UNIX based servers to include P8 assurance of 24x7x365 availability, troubleshooting, and tuning to ensure acceptable response times. The Contractor shall provide P8 administration support to a wide range of individuals including customers,</w:t>
      </w:r>
      <w:r w:rsidRPr="0030456C">
        <w:rPr>
          <w:color w:val="231F1F"/>
          <w:spacing w:val="-10"/>
          <w:sz w:val="22"/>
          <w:szCs w:val="22"/>
        </w:rPr>
        <w:t xml:space="preserve"> </w:t>
      </w:r>
      <w:r w:rsidRPr="0030456C">
        <w:rPr>
          <w:color w:val="231F1F"/>
          <w:sz w:val="22"/>
          <w:szCs w:val="22"/>
        </w:rPr>
        <w:t>end</w:t>
      </w:r>
      <w:r w:rsidRPr="0030456C">
        <w:rPr>
          <w:color w:val="231F1F"/>
          <w:spacing w:val="-8"/>
          <w:sz w:val="22"/>
          <w:szCs w:val="22"/>
        </w:rPr>
        <w:t xml:space="preserve"> </w:t>
      </w:r>
      <w:r w:rsidRPr="0030456C">
        <w:rPr>
          <w:color w:val="231F1F"/>
          <w:sz w:val="22"/>
          <w:szCs w:val="22"/>
        </w:rPr>
        <w:t>users,</w:t>
      </w:r>
      <w:r w:rsidRPr="0030456C">
        <w:rPr>
          <w:color w:val="231F1F"/>
          <w:spacing w:val="-10"/>
          <w:sz w:val="22"/>
          <w:szCs w:val="22"/>
        </w:rPr>
        <w:t xml:space="preserve"> </w:t>
      </w:r>
      <w:r w:rsidRPr="0030456C">
        <w:rPr>
          <w:color w:val="231F1F"/>
          <w:sz w:val="22"/>
          <w:szCs w:val="22"/>
        </w:rPr>
        <w:t>programmers</w:t>
      </w:r>
      <w:r w:rsidRPr="0030456C">
        <w:rPr>
          <w:color w:val="231F1F"/>
          <w:spacing w:val="-10"/>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analysts,</w:t>
      </w:r>
      <w:r w:rsidRPr="0030456C">
        <w:rPr>
          <w:color w:val="231F1F"/>
          <w:spacing w:val="-10"/>
          <w:sz w:val="22"/>
          <w:szCs w:val="22"/>
        </w:rPr>
        <w:t xml:space="preserve"> </w:t>
      </w:r>
      <w:r w:rsidRPr="0030456C">
        <w:rPr>
          <w:color w:val="231F1F"/>
          <w:sz w:val="22"/>
          <w:szCs w:val="22"/>
        </w:rPr>
        <w:t>Database</w:t>
      </w:r>
      <w:r w:rsidRPr="0030456C">
        <w:rPr>
          <w:color w:val="231F1F"/>
          <w:spacing w:val="-9"/>
          <w:sz w:val="22"/>
          <w:szCs w:val="22"/>
        </w:rPr>
        <w:t xml:space="preserve"> </w:t>
      </w:r>
      <w:r w:rsidRPr="0030456C">
        <w:rPr>
          <w:color w:val="231F1F"/>
          <w:sz w:val="22"/>
          <w:szCs w:val="22"/>
        </w:rPr>
        <w:t>Administrators</w:t>
      </w:r>
      <w:r w:rsidRPr="0030456C">
        <w:rPr>
          <w:color w:val="231F1F"/>
          <w:spacing w:val="-8"/>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other</w:t>
      </w:r>
      <w:r w:rsidRPr="0030456C">
        <w:rPr>
          <w:color w:val="231F1F"/>
          <w:spacing w:val="-9"/>
          <w:sz w:val="22"/>
          <w:szCs w:val="22"/>
        </w:rPr>
        <w:t xml:space="preserve"> </w:t>
      </w:r>
      <w:r w:rsidRPr="0030456C">
        <w:rPr>
          <w:color w:val="231F1F"/>
          <w:sz w:val="22"/>
          <w:szCs w:val="22"/>
        </w:rPr>
        <w:t>System</w:t>
      </w:r>
      <w:r w:rsidRPr="0030456C">
        <w:rPr>
          <w:color w:val="231F1F"/>
          <w:spacing w:val="-10"/>
          <w:sz w:val="22"/>
          <w:szCs w:val="22"/>
        </w:rPr>
        <w:t xml:space="preserve"> </w:t>
      </w:r>
      <w:r w:rsidRPr="0030456C">
        <w:rPr>
          <w:color w:val="231F1F"/>
          <w:sz w:val="22"/>
          <w:szCs w:val="22"/>
        </w:rPr>
        <w:t>and Network Administrators.</w:t>
      </w:r>
    </w:p>
    <w:p w14:paraId="0EF3D468" w14:textId="77777777" w:rsidR="00414F32" w:rsidRPr="0030456C" w:rsidRDefault="009A3D16" w:rsidP="00C33199">
      <w:pPr>
        <w:pStyle w:val="BodyText"/>
        <w:tabs>
          <w:tab w:val="left" w:pos="9360"/>
        </w:tabs>
        <w:spacing w:before="275"/>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469" w14:textId="77777777" w:rsidR="00414F32" w:rsidRPr="0030456C" w:rsidRDefault="009A3D16" w:rsidP="00127E19">
      <w:pPr>
        <w:pStyle w:val="ListParagraph"/>
        <w:numPr>
          <w:ilvl w:val="0"/>
          <w:numId w:val="53"/>
        </w:numPr>
        <w:tabs>
          <w:tab w:val="left" w:pos="858"/>
          <w:tab w:val="left" w:pos="860"/>
          <w:tab w:val="left" w:pos="9360"/>
        </w:tabs>
        <w:spacing w:before="117" w:line="247" w:lineRule="auto"/>
        <w:ind w:right="1580"/>
      </w:pPr>
      <w:r w:rsidRPr="0030456C">
        <w:rPr>
          <w:color w:val="231F1F"/>
        </w:rPr>
        <w:t>Perform</w:t>
      </w:r>
      <w:r w:rsidRPr="0030456C">
        <w:rPr>
          <w:color w:val="231F1F"/>
          <w:spacing w:val="-10"/>
        </w:rPr>
        <w:t xml:space="preserve"> </w:t>
      </w:r>
      <w:r w:rsidRPr="0030456C">
        <w:rPr>
          <w:color w:val="231F1F"/>
        </w:rPr>
        <w:t>requirements</w:t>
      </w:r>
      <w:r w:rsidRPr="0030456C">
        <w:rPr>
          <w:color w:val="231F1F"/>
          <w:spacing w:val="-10"/>
        </w:rPr>
        <w:t xml:space="preserve"> </w:t>
      </w:r>
      <w:r w:rsidRPr="0030456C">
        <w:rPr>
          <w:color w:val="231F1F"/>
        </w:rPr>
        <w:t>analysis</w:t>
      </w:r>
      <w:r w:rsidRPr="0030456C">
        <w:rPr>
          <w:color w:val="231F1F"/>
          <w:spacing w:val="-10"/>
        </w:rPr>
        <w:t xml:space="preserve"> </w:t>
      </w:r>
      <w:r w:rsidRPr="0030456C">
        <w:rPr>
          <w:color w:val="231F1F"/>
        </w:rPr>
        <w:t>for</w:t>
      </w:r>
      <w:r w:rsidRPr="0030456C">
        <w:rPr>
          <w:color w:val="231F1F"/>
          <w:spacing w:val="-8"/>
        </w:rPr>
        <w:t xml:space="preserve"> </w:t>
      </w:r>
      <w:r w:rsidRPr="0030456C">
        <w:rPr>
          <w:color w:val="231F1F"/>
        </w:rPr>
        <w:t>new</w:t>
      </w:r>
      <w:r w:rsidRPr="0030456C">
        <w:rPr>
          <w:color w:val="231F1F"/>
          <w:spacing w:val="-13"/>
        </w:rPr>
        <w:t xml:space="preserve"> </w:t>
      </w:r>
      <w:r w:rsidRPr="0030456C">
        <w:rPr>
          <w:color w:val="231F1F"/>
        </w:rPr>
        <w:t>system</w:t>
      </w:r>
      <w:r w:rsidRPr="0030456C">
        <w:rPr>
          <w:color w:val="231F1F"/>
          <w:spacing w:val="-8"/>
        </w:rPr>
        <w:t xml:space="preserve"> </w:t>
      </w:r>
      <w:r w:rsidRPr="0030456C">
        <w:rPr>
          <w:color w:val="231F1F"/>
        </w:rPr>
        <w:t>features,</w:t>
      </w:r>
      <w:r w:rsidRPr="0030456C">
        <w:rPr>
          <w:color w:val="231F1F"/>
          <w:spacing w:val="-10"/>
        </w:rPr>
        <w:t xml:space="preserve"> </w:t>
      </w:r>
      <w:r w:rsidRPr="0030456C">
        <w:rPr>
          <w:color w:val="231F1F"/>
        </w:rPr>
        <w:t>analysis</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current</w:t>
      </w:r>
      <w:r w:rsidRPr="0030456C">
        <w:rPr>
          <w:color w:val="231F1F"/>
          <w:spacing w:val="-6"/>
        </w:rPr>
        <w:t xml:space="preserve"> </w:t>
      </w:r>
      <w:r w:rsidRPr="0030456C">
        <w:rPr>
          <w:color w:val="231F1F"/>
        </w:rPr>
        <w:t>system capabilities and limitations and design/engineer new system capabilities to meet requirements in an architecture capacity only.</w:t>
      </w:r>
    </w:p>
    <w:p w14:paraId="0EF3D46A" w14:textId="77777777" w:rsidR="00414F32" w:rsidRPr="0030456C" w:rsidRDefault="009A3D16" w:rsidP="00127E19">
      <w:pPr>
        <w:pStyle w:val="ListParagraph"/>
        <w:numPr>
          <w:ilvl w:val="0"/>
          <w:numId w:val="53"/>
        </w:numPr>
        <w:tabs>
          <w:tab w:val="left" w:pos="858"/>
          <w:tab w:val="left" w:pos="860"/>
          <w:tab w:val="left" w:pos="9360"/>
        </w:tabs>
        <w:spacing w:before="2" w:line="247" w:lineRule="auto"/>
        <w:ind w:right="1580"/>
      </w:pPr>
      <w:r w:rsidRPr="0030456C">
        <w:rPr>
          <w:color w:val="231F1F"/>
        </w:rPr>
        <w:t>Perform</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development</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integration</w:t>
      </w:r>
      <w:r w:rsidRPr="0030456C">
        <w:rPr>
          <w:color w:val="231F1F"/>
          <w:spacing w:val="-9"/>
        </w:rPr>
        <w:t xml:space="preserve"> </w:t>
      </w:r>
      <w:r w:rsidRPr="0030456C">
        <w:rPr>
          <w:color w:val="231F1F"/>
        </w:rPr>
        <w:t>of</w:t>
      </w:r>
      <w:r w:rsidRPr="0030456C">
        <w:rPr>
          <w:color w:val="231F1F"/>
          <w:spacing w:val="-14"/>
        </w:rPr>
        <w:t xml:space="preserve"> </w:t>
      </w:r>
      <w:r w:rsidRPr="0030456C">
        <w:rPr>
          <w:color w:val="231F1F"/>
        </w:rPr>
        <w:t>FileNet/P8</w:t>
      </w:r>
      <w:r w:rsidRPr="0030456C">
        <w:rPr>
          <w:color w:val="231F1F"/>
          <w:spacing w:val="-8"/>
        </w:rPr>
        <w:t xml:space="preserve"> </w:t>
      </w:r>
      <w:r w:rsidRPr="0030456C">
        <w:rPr>
          <w:color w:val="231F1F"/>
        </w:rPr>
        <w:t>applications</w:t>
      </w:r>
      <w:r w:rsidRPr="0030456C">
        <w:rPr>
          <w:color w:val="231F1F"/>
          <w:spacing w:val="-9"/>
        </w:rPr>
        <w:t xml:space="preserve"> </w:t>
      </w:r>
      <w:r w:rsidRPr="0030456C">
        <w:rPr>
          <w:color w:val="231F1F"/>
        </w:rPr>
        <w:t>for</w:t>
      </w:r>
      <w:r w:rsidRPr="0030456C">
        <w:rPr>
          <w:color w:val="231F1F"/>
          <w:spacing w:val="-8"/>
        </w:rPr>
        <w:t xml:space="preserve"> </w:t>
      </w:r>
      <w:r w:rsidRPr="0030456C">
        <w:rPr>
          <w:color w:val="231F1F"/>
        </w:rPr>
        <w:t>the</w:t>
      </w:r>
      <w:r w:rsidRPr="0030456C">
        <w:rPr>
          <w:color w:val="231F1F"/>
          <w:spacing w:val="-9"/>
        </w:rPr>
        <w:t xml:space="preserve"> </w:t>
      </w:r>
      <w:r w:rsidRPr="0030456C">
        <w:rPr>
          <w:color w:val="231F1F"/>
        </w:rPr>
        <w:t>ITOPS</w:t>
      </w:r>
      <w:r w:rsidRPr="0030456C">
        <w:rPr>
          <w:color w:val="231F1F"/>
          <w:spacing w:val="-7"/>
        </w:rPr>
        <w:t xml:space="preserve"> </w:t>
      </w:r>
      <w:r w:rsidRPr="0030456C">
        <w:rPr>
          <w:color w:val="231F1F"/>
        </w:rPr>
        <w:t>IO customer. The Contractor shall conduct architectural analysis and review, application integration, provide guidance to developers, and ensure adherence to best practices as well as the customer's business objectives.</w:t>
      </w:r>
    </w:p>
    <w:p w14:paraId="0EF3D46B" w14:textId="77777777" w:rsidR="00414F32" w:rsidRPr="0030456C" w:rsidRDefault="009A3D16" w:rsidP="00127E19">
      <w:pPr>
        <w:pStyle w:val="ListParagraph"/>
        <w:numPr>
          <w:ilvl w:val="0"/>
          <w:numId w:val="53"/>
        </w:numPr>
        <w:tabs>
          <w:tab w:val="left" w:pos="858"/>
          <w:tab w:val="left" w:pos="9360"/>
        </w:tabs>
        <w:spacing w:line="265" w:lineRule="exact"/>
        <w:ind w:left="858" w:right="1580" w:hanging="361"/>
      </w:pPr>
      <w:r w:rsidRPr="0030456C">
        <w:rPr>
          <w:color w:val="231F1F"/>
        </w:rPr>
        <w:t>Provide</w:t>
      </w:r>
      <w:r w:rsidRPr="0030456C">
        <w:rPr>
          <w:color w:val="231F1F"/>
          <w:spacing w:val="-10"/>
        </w:rPr>
        <w:t xml:space="preserve"> </w:t>
      </w:r>
      <w:r w:rsidRPr="0030456C">
        <w:rPr>
          <w:color w:val="231F1F"/>
        </w:rPr>
        <w:t>on</w:t>
      </w:r>
      <w:r w:rsidRPr="0030456C">
        <w:rPr>
          <w:color w:val="231F1F"/>
          <w:spacing w:val="-7"/>
        </w:rPr>
        <w:t xml:space="preserve"> </w:t>
      </w:r>
      <w:r w:rsidRPr="0030456C">
        <w:rPr>
          <w:color w:val="231F1F"/>
        </w:rPr>
        <w:t>the</w:t>
      </w:r>
      <w:r w:rsidRPr="0030456C">
        <w:rPr>
          <w:color w:val="231F1F"/>
          <w:spacing w:val="-8"/>
        </w:rPr>
        <w:t xml:space="preserve"> </w:t>
      </w:r>
      <w:r w:rsidRPr="0030456C">
        <w:rPr>
          <w:color w:val="231F1F"/>
        </w:rPr>
        <w:t>job</w:t>
      </w:r>
      <w:r w:rsidRPr="0030456C">
        <w:rPr>
          <w:color w:val="231F1F"/>
          <w:spacing w:val="-6"/>
        </w:rPr>
        <w:t xml:space="preserve"> </w:t>
      </w:r>
      <w:r w:rsidRPr="0030456C">
        <w:rPr>
          <w:color w:val="231F1F"/>
        </w:rPr>
        <w:t>training</w:t>
      </w:r>
      <w:r w:rsidRPr="0030456C">
        <w:rPr>
          <w:color w:val="231F1F"/>
          <w:spacing w:val="-8"/>
        </w:rPr>
        <w:t xml:space="preserve"> </w:t>
      </w:r>
      <w:r w:rsidRPr="0030456C">
        <w:rPr>
          <w:color w:val="231F1F"/>
        </w:rPr>
        <w:t>on</w:t>
      </w:r>
      <w:r w:rsidRPr="0030456C">
        <w:rPr>
          <w:color w:val="231F1F"/>
          <w:spacing w:val="-6"/>
        </w:rPr>
        <w:t xml:space="preserve"> </w:t>
      </w:r>
      <w:r w:rsidRPr="0030456C">
        <w:rPr>
          <w:color w:val="231F1F"/>
        </w:rPr>
        <w:t>P8</w:t>
      </w:r>
      <w:r w:rsidRPr="0030456C">
        <w:rPr>
          <w:color w:val="231F1F"/>
          <w:spacing w:val="-7"/>
        </w:rPr>
        <w:t xml:space="preserve"> </w:t>
      </w:r>
      <w:r w:rsidRPr="0030456C">
        <w:rPr>
          <w:color w:val="231F1F"/>
        </w:rPr>
        <w:t>capability</w:t>
      </w:r>
      <w:r w:rsidRPr="0030456C">
        <w:rPr>
          <w:color w:val="231F1F"/>
          <w:spacing w:val="-6"/>
        </w:rPr>
        <w:t xml:space="preserve"> </w:t>
      </w:r>
      <w:r w:rsidRPr="0030456C">
        <w:rPr>
          <w:color w:val="231F1F"/>
        </w:rPr>
        <w:t>to</w:t>
      </w:r>
      <w:r w:rsidRPr="0030456C">
        <w:rPr>
          <w:color w:val="231F1F"/>
          <w:spacing w:val="-8"/>
        </w:rPr>
        <w:t xml:space="preserve"> </w:t>
      </w:r>
      <w:r w:rsidRPr="0030456C">
        <w:rPr>
          <w:color w:val="231F1F"/>
        </w:rPr>
        <w:t>on-site</w:t>
      </w:r>
      <w:r w:rsidRPr="0030456C">
        <w:rPr>
          <w:color w:val="231F1F"/>
          <w:spacing w:val="-8"/>
        </w:rPr>
        <w:t xml:space="preserve"> </w:t>
      </w:r>
      <w:r w:rsidRPr="0030456C">
        <w:rPr>
          <w:color w:val="231F1F"/>
        </w:rPr>
        <w:t>support</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technicians</w:t>
      </w:r>
      <w:r w:rsidRPr="0030456C">
        <w:rPr>
          <w:color w:val="231F1F"/>
          <w:spacing w:val="-8"/>
        </w:rPr>
        <w:t xml:space="preserve"> </w:t>
      </w:r>
      <w:r w:rsidRPr="0030456C">
        <w:rPr>
          <w:color w:val="231F1F"/>
        </w:rPr>
        <w:t>as</w:t>
      </w:r>
      <w:r w:rsidRPr="0030456C">
        <w:rPr>
          <w:color w:val="231F1F"/>
          <w:spacing w:val="-8"/>
        </w:rPr>
        <w:t xml:space="preserve"> </w:t>
      </w:r>
      <w:r w:rsidRPr="0030456C">
        <w:rPr>
          <w:color w:val="231F1F"/>
          <w:spacing w:val="-2"/>
        </w:rPr>
        <w:t>needed.</w:t>
      </w:r>
    </w:p>
    <w:p w14:paraId="0EF3D46C" w14:textId="77777777" w:rsidR="00414F32" w:rsidRPr="0030456C" w:rsidRDefault="009A3D16" w:rsidP="00127E19">
      <w:pPr>
        <w:pStyle w:val="ListParagraph"/>
        <w:numPr>
          <w:ilvl w:val="0"/>
          <w:numId w:val="53"/>
        </w:numPr>
        <w:tabs>
          <w:tab w:val="left" w:pos="858"/>
          <w:tab w:val="left" w:pos="9360"/>
        </w:tabs>
        <w:spacing w:before="14"/>
        <w:ind w:left="858" w:right="1580" w:hanging="361"/>
      </w:pPr>
      <w:r w:rsidRPr="0030456C">
        <w:rPr>
          <w:color w:val="231F1F"/>
        </w:rPr>
        <w:t>Maintain</w:t>
      </w:r>
      <w:r w:rsidRPr="0030456C">
        <w:rPr>
          <w:color w:val="231F1F"/>
          <w:spacing w:val="-9"/>
        </w:rPr>
        <w:t xml:space="preserve"> </w:t>
      </w:r>
      <w:r w:rsidRPr="0030456C">
        <w:rPr>
          <w:color w:val="231F1F"/>
        </w:rPr>
        <w:t>P8</w:t>
      </w:r>
      <w:r w:rsidRPr="0030456C">
        <w:rPr>
          <w:color w:val="231F1F"/>
          <w:spacing w:val="-9"/>
        </w:rPr>
        <w:t xml:space="preserve"> </w:t>
      </w:r>
      <w:r w:rsidRPr="0030456C">
        <w:rPr>
          <w:color w:val="231F1F"/>
        </w:rPr>
        <w:t>certification</w:t>
      </w:r>
      <w:r w:rsidRPr="0030456C">
        <w:rPr>
          <w:color w:val="231F1F"/>
          <w:spacing w:val="-9"/>
        </w:rPr>
        <w:t xml:space="preserve"> </w:t>
      </w:r>
      <w:r w:rsidRPr="0030456C">
        <w:rPr>
          <w:color w:val="231F1F"/>
        </w:rPr>
        <w:t>to</w:t>
      </w:r>
      <w:r w:rsidRPr="0030456C">
        <w:rPr>
          <w:color w:val="231F1F"/>
          <w:spacing w:val="-8"/>
        </w:rPr>
        <w:t xml:space="preserve"> </w:t>
      </w:r>
      <w:r w:rsidRPr="0030456C">
        <w:rPr>
          <w:color w:val="231F1F"/>
        </w:rPr>
        <w:t>support</w:t>
      </w:r>
      <w:r w:rsidRPr="0030456C">
        <w:rPr>
          <w:color w:val="231F1F"/>
          <w:spacing w:val="-9"/>
        </w:rPr>
        <w:t xml:space="preserve"> </w:t>
      </w:r>
      <w:r w:rsidRPr="0030456C">
        <w:rPr>
          <w:color w:val="231F1F"/>
        </w:rPr>
        <w:t>installation</w:t>
      </w:r>
      <w:r w:rsidRPr="0030456C">
        <w:rPr>
          <w:color w:val="231F1F"/>
          <w:spacing w:val="-7"/>
        </w:rPr>
        <w:t xml:space="preserve"> </w:t>
      </w:r>
      <w:r w:rsidRPr="0030456C">
        <w:rPr>
          <w:color w:val="231F1F"/>
        </w:rPr>
        <w:t>of</w:t>
      </w:r>
      <w:r w:rsidRPr="0030456C">
        <w:rPr>
          <w:color w:val="231F1F"/>
          <w:spacing w:val="-9"/>
        </w:rPr>
        <w:t xml:space="preserve"> </w:t>
      </w:r>
      <w:r w:rsidRPr="0030456C">
        <w:rPr>
          <w:color w:val="231F1F"/>
        </w:rPr>
        <w:t>P8</w:t>
      </w:r>
      <w:r w:rsidRPr="0030456C">
        <w:rPr>
          <w:color w:val="231F1F"/>
          <w:spacing w:val="-7"/>
        </w:rPr>
        <w:t xml:space="preserve"> </w:t>
      </w:r>
      <w:r w:rsidRPr="0030456C">
        <w:rPr>
          <w:color w:val="231F1F"/>
        </w:rPr>
        <w:t>in</w:t>
      </w:r>
      <w:r w:rsidRPr="0030456C">
        <w:rPr>
          <w:color w:val="231F1F"/>
          <w:spacing w:val="-7"/>
        </w:rPr>
        <w:t xml:space="preserve"> </w:t>
      </w:r>
      <w:r w:rsidRPr="0030456C">
        <w:rPr>
          <w:color w:val="231F1F"/>
        </w:rPr>
        <w:t>all</w:t>
      </w:r>
      <w:r w:rsidRPr="0030456C">
        <w:rPr>
          <w:color w:val="231F1F"/>
          <w:spacing w:val="-8"/>
        </w:rPr>
        <w:t xml:space="preserve"> </w:t>
      </w:r>
      <w:r w:rsidRPr="0030456C">
        <w:rPr>
          <w:color w:val="231F1F"/>
        </w:rPr>
        <w:t>required</w:t>
      </w:r>
      <w:r w:rsidRPr="0030456C">
        <w:rPr>
          <w:color w:val="231F1F"/>
          <w:spacing w:val="-4"/>
        </w:rPr>
        <w:t xml:space="preserve"> </w:t>
      </w:r>
      <w:r w:rsidRPr="0030456C">
        <w:rPr>
          <w:color w:val="231F1F"/>
          <w:spacing w:val="-2"/>
        </w:rPr>
        <w:t>environments.</w:t>
      </w:r>
    </w:p>
    <w:p w14:paraId="0EF3D46D" w14:textId="77777777" w:rsidR="00414F32" w:rsidRPr="0030456C" w:rsidRDefault="009A3D16" w:rsidP="00127E19">
      <w:pPr>
        <w:pStyle w:val="ListParagraph"/>
        <w:numPr>
          <w:ilvl w:val="0"/>
          <w:numId w:val="53"/>
        </w:numPr>
        <w:tabs>
          <w:tab w:val="left" w:pos="858"/>
          <w:tab w:val="left" w:pos="860"/>
          <w:tab w:val="left" w:pos="9360"/>
        </w:tabs>
        <w:spacing w:before="10" w:line="244" w:lineRule="auto"/>
        <w:ind w:right="1580"/>
      </w:pPr>
      <w:r w:rsidRPr="0030456C">
        <w:rPr>
          <w:color w:val="231F1F"/>
        </w:rPr>
        <w:t>Perform</w:t>
      </w:r>
      <w:r w:rsidRPr="0030456C">
        <w:rPr>
          <w:color w:val="231F1F"/>
          <w:spacing w:val="-14"/>
        </w:rPr>
        <w:t xml:space="preserve"> </w:t>
      </w:r>
      <w:r w:rsidRPr="0030456C">
        <w:rPr>
          <w:color w:val="231F1F"/>
        </w:rPr>
        <w:t>FileNet</w:t>
      </w:r>
      <w:r w:rsidRPr="0030456C">
        <w:rPr>
          <w:color w:val="231F1F"/>
          <w:spacing w:val="-15"/>
        </w:rPr>
        <w:t xml:space="preserve"> </w:t>
      </w:r>
      <w:r w:rsidRPr="0030456C">
        <w:rPr>
          <w:color w:val="231F1F"/>
        </w:rPr>
        <w:t>administration</w:t>
      </w:r>
      <w:r w:rsidRPr="0030456C">
        <w:rPr>
          <w:color w:val="231F1F"/>
          <w:spacing w:val="-14"/>
        </w:rPr>
        <w:t xml:space="preserve"> </w:t>
      </w:r>
      <w:r w:rsidRPr="0030456C">
        <w:rPr>
          <w:color w:val="231F1F"/>
        </w:rPr>
        <w:t>necessary</w:t>
      </w:r>
      <w:r w:rsidRPr="0030456C">
        <w:rPr>
          <w:color w:val="231F1F"/>
          <w:spacing w:val="-14"/>
        </w:rPr>
        <w:t xml:space="preserve"> </w:t>
      </w:r>
      <w:r w:rsidRPr="0030456C">
        <w:rPr>
          <w:color w:val="231F1F"/>
        </w:rPr>
        <w:t>to</w:t>
      </w:r>
      <w:r w:rsidRPr="0030456C">
        <w:rPr>
          <w:color w:val="231F1F"/>
          <w:spacing w:val="-11"/>
        </w:rPr>
        <w:t xml:space="preserve"> </w:t>
      </w:r>
      <w:r w:rsidRPr="0030456C">
        <w:rPr>
          <w:color w:val="231F1F"/>
        </w:rPr>
        <w:t>support</w:t>
      </w:r>
      <w:r w:rsidRPr="0030456C">
        <w:rPr>
          <w:color w:val="231F1F"/>
          <w:spacing w:val="-11"/>
        </w:rPr>
        <w:t xml:space="preserve"> </w:t>
      </w:r>
      <w:r w:rsidRPr="0030456C">
        <w:rPr>
          <w:color w:val="231F1F"/>
        </w:rPr>
        <w:t>customer</w:t>
      </w:r>
      <w:r w:rsidRPr="0030456C">
        <w:rPr>
          <w:color w:val="231F1F"/>
          <w:spacing w:val="-15"/>
        </w:rPr>
        <w:t xml:space="preserve"> </w:t>
      </w:r>
      <w:r w:rsidRPr="0030456C">
        <w:rPr>
          <w:color w:val="231F1F"/>
        </w:rPr>
        <w:t>applications</w:t>
      </w:r>
      <w:r w:rsidRPr="0030456C">
        <w:rPr>
          <w:color w:val="231F1F"/>
          <w:spacing w:val="-11"/>
        </w:rPr>
        <w:t xml:space="preserve"> </w:t>
      </w:r>
      <w:r w:rsidRPr="0030456C">
        <w:rPr>
          <w:color w:val="231F1F"/>
        </w:rPr>
        <w:t xml:space="preserve">during </w:t>
      </w:r>
      <w:r w:rsidRPr="0030456C">
        <w:rPr>
          <w:color w:val="231F1F"/>
          <w:spacing w:val="-2"/>
        </w:rPr>
        <w:t>migrations.</w:t>
      </w:r>
    </w:p>
    <w:p w14:paraId="0EF3D46E" w14:textId="77777777" w:rsidR="00414F32" w:rsidRPr="0030456C" w:rsidRDefault="009A3D16" w:rsidP="00127E19">
      <w:pPr>
        <w:pStyle w:val="ListParagraph"/>
        <w:numPr>
          <w:ilvl w:val="0"/>
          <w:numId w:val="53"/>
        </w:numPr>
        <w:tabs>
          <w:tab w:val="left" w:pos="858"/>
          <w:tab w:val="left" w:pos="860"/>
          <w:tab w:val="left" w:pos="9360"/>
        </w:tabs>
        <w:spacing w:before="1" w:line="244" w:lineRule="auto"/>
        <w:ind w:right="1580"/>
      </w:pPr>
      <w:r w:rsidRPr="0030456C">
        <w:rPr>
          <w:color w:val="231F1F"/>
        </w:rPr>
        <w:t>Act</w:t>
      </w:r>
      <w:r w:rsidRPr="0030456C">
        <w:rPr>
          <w:color w:val="231F1F"/>
          <w:spacing w:val="-8"/>
        </w:rPr>
        <w:t xml:space="preserve"> </w:t>
      </w:r>
      <w:r w:rsidRPr="0030456C">
        <w:rPr>
          <w:color w:val="231F1F"/>
        </w:rPr>
        <w:t>as</w:t>
      </w:r>
      <w:r w:rsidRPr="0030456C">
        <w:rPr>
          <w:color w:val="231F1F"/>
          <w:spacing w:val="-6"/>
        </w:rPr>
        <w:t xml:space="preserve"> </w:t>
      </w:r>
      <w:r w:rsidRPr="0030456C">
        <w:rPr>
          <w:color w:val="231F1F"/>
        </w:rPr>
        <w:t>a</w:t>
      </w:r>
      <w:r w:rsidRPr="0030456C">
        <w:rPr>
          <w:color w:val="231F1F"/>
          <w:spacing w:val="-8"/>
        </w:rPr>
        <w:t xml:space="preserve"> </w:t>
      </w:r>
      <w:r w:rsidRPr="0030456C">
        <w:rPr>
          <w:color w:val="231F1F"/>
        </w:rPr>
        <w:t>liaison</w:t>
      </w:r>
      <w:r w:rsidRPr="0030456C">
        <w:rPr>
          <w:color w:val="231F1F"/>
          <w:spacing w:val="-6"/>
        </w:rPr>
        <w:t xml:space="preserve"> </w:t>
      </w:r>
      <w:r w:rsidRPr="0030456C">
        <w:rPr>
          <w:color w:val="231F1F"/>
        </w:rPr>
        <w:t>with</w:t>
      </w:r>
      <w:r w:rsidRPr="0030456C">
        <w:rPr>
          <w:color w:val="231F1F"/>
          <w:spacing w:val="-6"/>
        </w:rPr>
        <w:t xml:space="preserve"> </w:t>
      </w:r>
      <w:r w:rsidRPr="0030456C">
        <w:rPr>
          <w:color w:val="231F1F"/>
        </w:rPr>
        <w:t>IBM/FileNet</w:t>
      </w:r>
      <w:r w:rsidRPr="0030456C">
        <w:rPr>
          <w:color w:val="231F1F"/>
          <w:spacing w:val="-10"/>
        </w:rPr>
        <w:t xml:space="preserve"> </w:t>
      </w:r>
      <w:r w:rsidRPr="0030456C">
        <w:rPr>
          <w:color w:val="231F1F"/>
        </w:rPr>
        <w:t>Contractor</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resolve</w:t>
      </w:r>
      <w:r w:rsidRPr="0030456C">
        <w:rPr>
          <w:color w:val="231F1F"/>
          <w:spacing w:val="-8"/>
        </w:rPr>
        <w:t xml:space="preserve"> </w:t>
      </w:r>
      <w:r w:rsidRPr="0030456C">
        <w:rPr>
          <w:color w:val="231F1F"/>
        </w:rPr>
        <w:t>technical</w:t>
      </w:r>
      <w:r w:rsidRPr="0030456C">
        <w:rPr>
          <w:color w:val="231F1F"/>
          <w:spacing w:val="-10"/>
        </w:rPr>
        <w:t xml:space="preserve"> </w:t>
      </w:r>
      <w:r w:rsidRPr="0030456C">
        <w:rPr>
          <w:color w:val="231F1F"/>
        </w:rPr>
        <w:t>issues</w:t>
      </w:r>
      <w:r w:rsidRPr="0030456C">
        <w:rPr>
          <w:color w:val="231F1F"/>
          <w:spacing w:val="-11"/>
        </w:rPr>
        <w:t xml:space="preserve"> </w:t>
      </w:r>
      <w:r w:rsidRPr="0030456C">
        <w:rPr>
          <w:color w:val="231F1F"/>
        </w:rPr>
        <w:t>and</w:t>
      </w:r>
      <w:r w:rsidRPr="0030456C">
        <w:rPr>
          <w:color w:val="231F1F"/>
          <w:spacing w:val="-6"/>
        </w:rPr>
        <w:t xml:space="preserve"> </w:t>
      </w:r>
      <w:r w:rsidRPr="0030456C">
        <w:rPr>
          <w:color w:val="231F1F"/>
        </w:rPr>
        <w:t>support</w:t>
      </w:r>
      <w:r w:rsidRPr="0030456C">
        <w:rPr>
          <w:color w:val="231F1F"/>
          <w:spacing w:val="-10"/>
        </w:rPr>
        <w:t xml:space="preserve"> </w:t>
      </w:r>
      <w:r w:rsidRPr="0030456C">
        <w:rPr>
          <w:color w:val="231F1F"/>
        </w:rPr>
        <w:t>staff in that role.</w:t>
      </w:r>
    </w:p>
    <w:p w14:paraId="0EF3D46F" w14:textId="77777777" w:rsidR="00414F32" w:rsidRPr="0030456C" w:rsidRDefault="009A3D16" w:rsidP="00127E19">
      <w:pPr>
        <w:pStyle w:val="ListParagraph"/>
        <w:numPr>
          <w:ilvl w:val="0"/>
          <w:numId w:val="53"/>
        </w:numPr>
        <w:tabs>
          <w:tab w:val="left" w:pos="858"/>
          <w:tab w:val="left" w:pos="9360"/>
        </w:tabs>
        <w:spacing w:line="272" w:lineRule="exact"/>
        <w:ind w:left="858" w:right="1580" w:hanging="361"/>
      </w:pPr>
      <w:r w:rsidRPr="0030456C">
        <w:rPr>
          <w:color w:val="231F1F"/>
        </w:rPr>
        <w:t>Install</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implement</w:t>
      </w:r>
      <w:r w:rsidRPr="0030456C">
        <w:rPr>
          <w:color w:val="231F1F"/>
          <w:spacing w:val="-9"/>
        </w:rPr>
        <w:t xml:space="preserve"> </w:t>
      </w:r>
      <w:r w:rsidRPr="0030456C">
        <w:rPr>
          <w:color w:val="231F1F"/>
        </w:rPr>
        <w:t>new</w:t>
      </w:r>
      <w:r w:rsidRPr="0030456C">
        <w:rPr>
          <w:color w:val="231F1F"/>
          <w:spacing w:val="-9"/>
        </w:rPr>
        <w:t xml:space="preserve"> </w:t>
      </w:r>
      <w:r w:rsidRPr="0030456C">
        <w:rPr>
          <w:color w:val="231F1F"/>
        </w:rPr>
        <w:t>releases</w:t>
      </w:r>
      <w:r w:rsidRPr="0030456C">
        <w:rPr>
          <w:color w:val="231F1F"/>
          <w:spacing w:val="-10"/>
        </w:rPr>
        <w:t xml:space="preserve"> </w:t>
      </w:r>
      <w:r w:rsidRPr="0030456C">
        <w:rPr>
          <w:color w:val="231F1F"/>
        </w:rPr>
        <w:t>and</w:t>
      </w:r>
      <w:r w:rsidRPr="0030456C">
        <w:rPr>
          <w:color w:val="231F1F"/>
          <w:spacing w:val="-7"/>
        </w:rPr>
        <w:t xml:space="preserve"> </w:t>
      </w:r>
      <w:r w:rsidRPr="0030456C">
        <w:rPr>
          <w:color w:val="231F1F"/>
        </w:rPr>
        <w:t>patches</w:t>
      </w:r>
      <w:r w:rsidRPr="0030456C">
        <w:rPr>
          <w:color w:val="231F1F"/>
          <w:spacing w:val="-10"/>
        </w:rPr>
        <w:t xml:space="preserve"> </w:t>
      </w:r>
      <w:r w:rsidRPr="0030456C">
        <w:rPr>
          <w:color w:val="231F1F"/>
        </w:rPr>
        <w:t>to</w:t>
      </w:r>
      <w:r w:rsidRPr="0030456C">
        <w:rPr>
          <w:color w:val="231F1F"/>
          <w:spacing w:val="-7"/>
        </w:rPr>
        <w:t xml:space="preserve"> </w:t>
      </w:r>
      <w:r w:rsidRPr="0030456C">
        <w:rPr>
          <w:color w:val="231F1F"/>
        </w:rPr>
        <w:t>FileNet</w:t>
      </w:r>
      <w:r w:rsidRPr="0030456C">
        <w:rPr>
          <w:color w:val="231F1F"/>
          <w:spacing w:val="-12"/>
        </w:rPr>
        <w:t xml:space="preserve"> </w:t>
      </w:r>
      <w:r w:rsidRPr="0030456C">
        <w:rPr>
          <w:color w:val="231F1F"/>
          <w:spacing w:val="-2"/>
        </w:rPr>
        <w:t>software.</w:t>
      </w:r>
    </w:p>
    <w:p w14:paraId="0EF3D470" w14:textId="77777777" w:rsidR="00414F32" w:rsidRPr="0030456C" w:rsidRDefault="009A3D16" w:rsidP="00127E19">
      <w:pPr>
        <w:pStyle w:val="ListParagraph"/>
        <w:numPr>
          <w:ilvl w:val="0"/>
          <w:numId w:val="53"/>
        </w:numPr>
        <w:tabs>
          <w:tab w:val="left" w:pos="858"/>
          <w:tab w:val="left" w:pos="860"/>
          <w:tab w:val="left" w:pos="9360"/>
        </w:tabs>
        <w:spacing w:before="17" w:line="244" w:lineRule="auto"/>
        <w:ind w:right="1580"/>
      </w:pPr>
      <w:r w:rsidRPr="0030456C">
        <w:rPr>
          <w:color w:val="231F1F"/>
        </w:rPr>
        <w:t>Install</w:t>
      </w:r>
      <w:r w:rsidRPr="0030456C">
        <w:rPr>
          <w:color w:val="231F1F"/>
          <w:spacing w:val="-10"/>
        </w:rPr>
        <w:t xml:space="preserve"> </w:t>
      </w:r>
      <w:r w:rsidRPr="0030456C">
        <w:rPr>
          <w:color w:val="231F1F"/>
        </w:rPr>
        <w:t>layered</w:t>
      </w:r>
      <w:r w:rsidRPr="0030456C">
        <w:rPr>
          <w:color w:val="231F1F"/>
          <w:spacing w:val="-10"/>
        </w:rPr>
        <w:t xml:space="preserve"> </w:t>
      </w:r>
      <w:r w:rsidRPr="0030456C">
        <w:rPr>
          <w:color w:val="231F1F"/>
        </w:rPr>
        <w:t>systems</w:t>
      </w:r>
      <w:r w:rsidRPr="0030456C">
        <w:rPr>
          <w:color w:val="231F1F"/>
          <w:spacing w:val="-10"/>
        </w:rPr>
        <w:t xml:space="preserve"> </w:t>
      </w:r>
      <w:r w:rsidRPr="0030456C">
        <w:rPr>
          <w:color w:val="231F1F"/>
        </w:rPr>
        <w:t>software,</w:t>
      </w:r>
      <w:r w:rsidRPr="0030456C">
        <w:rPr>
          <w:color w:val="231F1F"/>
          <w:spacing w:val="-10"/>
        </w:rPr>
        <w:t xml:space="preserve"> </w:t>
      </w:r>
      <w:r w:rsidRPr="0030456C">
        <w:rPr>
          <w:color w:val="231F1F"/>
        </w:rPr>
        <w:t>such</w:t>
      </w:r>
      <w:r w:rsidRPr="0030456C">
        <w:rPr>
          <w:color w:val="231F1F"/>
          <w:spacing w:val="-10"/>
        </w:rPr>
        <w:t xml:space="preserve"> </w:t>
      </w:r>
      <w:r w:rsidRPr="0030456C">
        <w:rPr>
          <w:color w:val="231F1F"/>
        </w:rPr>
        <w:t>as</w:t>
      </w:r>
      <w:r w:rsidRPr="0030456C">
        <w:rPr>
          <w:color w:val="231F1F"/>
          <w:spacing w:val="-10"/>
        </w:rPr>
        <w:t xml:space="preserve"> </w:t>
      </w:r>
      <w:proofErr w:type="spellStart"/>
      <w:r w:rsidRPr="0030456C">
        <w:rPr>
          <w:color w:val="231F1F"/>
        </w:rPr>
        <w:t>MicroFocus</w:t>
      </w:r>
      <w:proofErr w:type="spellEnd"/>
      <w:r w:rsidRPr="0030456C">
        <w:rPr>
          <w:color w:val="231F1F"/>
          <w:spacing w:val="-10"/>
        </w:rPr>
        <w:t xml:space="preserve"> </w:t>
      </w:r>
      <w:r w:rsidRPr="0030456C">
        <w:rPr>
          <w:color w:val="231F1F"/>
        </w:rPr>
        <w:t>COBOL,</w:t>
      </w:r>
      <w:r w:rsidRPr="0030456C">
        <w:rPr>
          <w:color w:val="231F1F"/>
          <w:spacing w:val="-10"/>
        </w:rPr>
        <w:t xml:space="preserve"> </w:t>
      </w:r>
      <w:r w:rsidRPr="0030456C">
        <w:rPr>
          <w:color w:val="231F1F"/>
        </w:rPr>
        <w:t>Oracle,</w:t>
      </w:r>
      <w:r w:rsidRPr="0030456C">
        <w:rPr>
          <w:color w:val="231F1F"/>
          <w:spacing w:val="-8"/>
        </w:rPr>
        <w:t xml:space="preserve"> </w:t>
      </w:r>
      <w:r w:rsidRPr="0030456C">
        <w:rPr>
          <w:color w:val="231F1F"/>
        </w:rPr>
        <w:t>Informix,</w:t>
      </w:r>
      <w:r w:rsidRPr="0030456C">
        <w:rPr>
          <w:color w:val="231F1F"/>
          <w:spacing w:val="-10"/>
        </w:rPr>
        <w:t xml:space="preserve"> </w:t>
      </w:r>
      <w:proofErr w:type="spellStart"/>
      <w:r w:rsidRPr="0030456C">
        <w:rPr>
          <w:color w:val="231F1F"/>
        </w:rPr>
        <w:t>Vitria</w:t>
      </w:r>
      <w:proofErr w:type="spellEnd"/>
      <w:r w:rsidRPr="0030456C">
        <w:rPr>
          <w:color w:val="231F1F"/>
        </w:rPr>
        <w:t xml:space="preserve">, </w:t>
      </w:r>
      <w:proofErr w:type="spellStart"/>
      <w:r w:rsidRPr="0030456C">
        <w:rPr>
          <w:color w:val="231F1F"/>
        </w:rPr>
        <w:t>Weblogic</w:t>
      </w:r>
      <w:proofErr w:type="spellEnd"/>
      <w:r w:rsidRPr="0030456C">
        <w:rPr>
          <w:color w:val="231F1F"/>
        </w:rPr>
        <w:t xml:space="preserve"> etc., on client/server platforms.</w:t>
      </w:r>
    </w:p>
    <w:p w14:paraId="0EF3D471" w14:textId="77777777" w:rsidR="00414F32" w:rsidRPr="0030456C" w:rsidRDefault="009A3D16" w:rsidP="00127E19">
      <w:pPr>
        <w:pStyle w:val="ListParagraph"/>
        <w:numPr>
          <w:ilvl w:val="0"/>
          <w:numId w:val="53"/>
        </w:numPr>
        <w:tabs>
          <w:tab w:val="left" w:pos="858"/>
          <w:tab w:val="left" w:pos="860"/>
          <w:tab w:val="left" w:pos="9360"/>
        </w:tabs>
        <w:spacing w:before="1" w:line="244" w:lineRule="auto"/>
        <w:ind w:right="1580"/>
      </w:pPr>
      <w:r w:rsidRPr="0030456C">
        <w:rPr>
          <w:color w:val="231F1F"/>
        </w:rPr>
        <w:t>Design,</w:t>
      </w:r>
      <w:r w:rsidRPr="0030456C">
        <w:rPr>
          <w:color w:val="231F1F"/>
          <w:spacing w:val="-9"/>
        </w:rPr>
        <w:t xml:space="preserve"> </w:t>
      </w:r>
      <w:r w:rsidRPr="0030456C">
        <w:rPr>
          <w:color w:val="231F1F"/>
        </w:rPr>
        <w:t>develop,</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implement</w:t>
      </w:r>
      <w:r w:rsidRPr="0030456C">
        <w:rPr>
          <w:color w:val="231F1F"/>
          <w:spacing w:val="-9"/>
        </w:rPr>
        <w:t xml:space="preserve"> </w:t>
      </w:r>
      <w:r w:rsidRPr="0030456C">
        <w:rPr>
          <w:color w:val="231F1F"/>
        </w:rPr>
        <w:t>P8</w:t>
      </w:r>
      <w:r w:rsidRPr="0030456C">
        <w:rPr>
          <w:color w:val="231F1F"/>
          <w:spacing w:val="-9"/>
        </w:rPr>
        <w:t xml:space="preserve"> </w:t>
      </w:r>
      <w:r w:rsidRPr="0030456C">
        <w:rPr>
          <w:color w:val="231F1F"/>
        </w:rPr>
        <w:t>scripts</w:t>
      </w:r>
      <w:r w:rsidRPr="0030456C">
        <w:rPr>
          <w:color w:val="231F1F"/>
          <w:spacing w:val="-9"/>
        </w:rPr>
        <w:t xml:space="preserve"> </w:t>
      </w:r>
      <w:r w:rsidRPr="0030456C">
        <w:rPr>
          <w:color w:val="231F1F"/>
        </w:rPr>
        <w:t>to</w:t>
      </w:r>
      <w:r w:rsidRPr="0030456C">
        <w:rPr>
          <w:color w:val="231F1F"/>
          <w:spacing w:val="-12"/>
        </w:rPr>
        <w:t xml:space="preserve"> </w:t>
      </w:r>
      <w:r w:rsidRPr="0030456C">
        <w:rPr>
          <w:color w:val="231F1F"/>
        </w:rPr>
        <w:t>fully</w:t>
      </w:r>
      <w:r w:rsidRPr="0030456C">
        <w:rPr>
          <w:color w:val="231F1F"/>
          <w:spacing w:val="-7"/>
        </w:rPr>
        <w:t xml:space="preserve"> </w:t>
      </w:r>
      <w:r w:rsidRPr="0030456C">
        <w:rPr>
          <w:color w:val="231F1F"/>
        </w:rPr>
        <w:t>automate</w:t>
      </w:r>
      <w:r w:rsidRPr="0030456C">
        <w:rPr>
          <w:color w:val="231F1F"/>
          <w:spacing w:val="-12"/>
        </w:rPr>
        <w:t xml:space="preserve"> </w:t>
      </w:r>
      <w:r w:rsidRPr="0030456C">
        <w:rPr>
          <w:color w:val="231F1F"/>
        </w:rPr>
        <w:t>all</w:t>
      </w:r>
      <w:r w:rsidRPr="0030456C">
        <w:rPr>
          <w:color w:val="231F1F"/>
          <w:spacing w:val="-9"/>
        </w:rPr>
        <w:t xml:space="preserve"> </w:t>
      </w:r>
      <w:r w:rsidRPr="0030456C">
        <w:rPr>
          <w:color w:val="231F1F"/>
        </w:rPr>
        <w:t>Help</w:t>
      </w:r>
      <w:r w:rsidRPr="0030456C">
        <w:rPr>
          <w:color w:val="231F1F"/>
          <w:spacing w:val="-9"/>
        </w:rPr>
        <w:t xml:space="preserve"> </w:t>
      </w:r>
      <w:r w:rsidRPr="0030456C">
        <w:rPr>
          <w:color w:val="231F1F"/>
        </w:rPr>
        <w:t>Desk</w:t>
      </w:r>
      <w:r w:rsidRPr="0030456C">
        <w:rPr>
          <w:color w:val="231F1F"/>
          <w:spacing w:val="-7"/>
        </w:rPr>
        <w:t xml:space="preserve"> </w:t>
      </w:r>
      <w:r w:rsidRPr="0030456C">
        <w:rPr>
          <w:color w:val="231F1F"/>
        </w:rPr>
        <w:t>monitoring and reporting functions.</w:t>
      </w:r>
    </w:p>
    <w:p w14:paraId="0EF3D472" w14:textId="77777777" w:rsidR="00414F32" w:rsidRPr="0030456C" w:rsidRDefault="009A3D16" w:rsidP="00127E19">
      <w:pPr>
        <w:pStyle w:val="ListParagraph"/>
        <w:numPr>
          <w:ilvl w:val="0"/>
          <w:numId w:val="53"/>
        </w:numPr>
        <w:tabs>
          <w:tab w:val="left" w:pos="858"/>
          <w:tab w:val="left" w:pos="860"/>
          <w:tab w:val="left" w:pos="9360"/>
        </w:tabs>
        <w:spacing w:before="3" w:line="247" w:lineRule="auto"/>
        <w:ind w:right="1580"/>
      </w:pPr>
      <w:r w:rsidRPr="0030456C">
        <w:rPr>
          <w:color w:val="231F1F"/>
        </w:rPr>
        <w:t>Create</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maintain</w:t>
      </w:r>
      <w:r w:rsidRPr="0030456C">
        <w:rPr>
          <w:color w:val="231F1F"/>
          <w:spacing w:val="-8"/>
        </w:rPr>
        <w:t xml:space="preserve"> </w:t>
      </w:r>
      <w:r w:rsidRPr="0030456C">
        <w:rPr>
          <w:color w:val="231F1F"/>
        </w:rPr>
        <w:t>P8</w:t>
      </w:r>
      <w:r w:rsidRPr="0030456C">
        <w:rPr>
          <w:color w:val="231F1F"/>
          <w:spacing w:val="-12"/>
        </w:rPr>
        <w:t xml:space="preserve"> </w:t>
      </w:r>
      <w:r w:rsidRPr="0030456C">
        <w:rPr>
          <w:color w:val="231F1F"/>
        </w:rPr>
        <w:t>SOPs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shall</w:t>
      </w:r>
      <w:r w:rsidRPr="0030456C">
        <w:rPr>
          <w:color w:val="231F1F"/>
          <w:spacing w:val="-5"/>
        </w:rPr>
        <w:t xml:space="preserve"> </w:t>
      </w:r>
      <w:r w:rsidRPr="0030456C">
        <w:rPr>
          <w:color w:val="231F1F"/>
        </w:rPr>
        <w:t>be</w:t>
      </w:r>
      <w:r w:rsidRPr="0030456C">
        <w:rPr>
          <w:color w:val="231F1F"/>
          <w:spacing w:val="-12"/>
        </w:rPr>
        <w:t xml:space="preserve"> </w:t>
      </w:r>
      <w:r w:rsidRPr="0030456C">
        <w:rPr>
          <w:color w:val="231F1F"/>
        </w:rPr>
        <w:t>provided</w:t>
      </w:r>
      <w:r w:rsidRPr="0030456C">
        <w:rPr>
          <w:color w:val="231F1F"/>
          <w:spacing w:val="-9"/>
        </w:rPr>
        <w:t xml:space="preserve"> </w:t>
      </w:r>
      <w:r w:rsidRPr="0030456C">
        <w:rPr>
          <w:color w:val="231F1F"/>
        </w:rPr>
        <w:t>to</w:t>
      </w:r>
      <w:r w:rsidRPr="0030456C">
        <w:rPr>
          <w:color w:val="231F1F"/>
          <w:spacing w:val="-6"/>
        </w:rPr>
        <w:t xml:space="preserve"> </w:t>
      </w:r>
      <w:r w:rsidRPr="0030456C">
        <w:rPr>
          <w:color w:val="231F1F"/>
        </w:rPr>
        <w:t>COR/VA</w:t>
      </w:r>
      <w:r w:rsidRPr="0030456C">
        <w:rPr>
          <w:color w:val="231F1F"/>
          <w:spacing w:val="-9"/>
        </w:rPr>
        <w:t xml:space="preserve"> </w:t>
      </w:r>
      <w:r w:rsidRPr="0030456C">
        <w:rPr>
          <w:color w:val="231F1F"/>
        </w:rPr>
        <w:t>RESOURCE</w:t>
      </w:r>
      <w:r w:rsidRPr="0030456C">
        <w:rPr>
          <w:color w:val="231F1F"/>
          <w:spacing w:val="-9"/>
        </w:rPr>
        <w:t xml:space="preserve"> </w:t>
      </w:r>
      <w:r w:rsidRPr="0030456C">
        <w:rPr>
          <w:color w:val="231F1F"/>
        </w:rPr>
        <w:t>LEAD(s) for review and acceptance.</w:t>
      </w:r>
    </w:p>
    <w:p w14:paraId="0EF3D473" w14:textId="77777777" w:rsidR="00414F32" w:rsidRPr="0030456C" w:rsidRDefault="009A3D16" w:rsidP="00127E19">
      <w:pPr>
        <w:pStyle w:val="ListParagraph"/>
        <w:numPr>
          <w:ilvl w:val="0"/>
          <w:numId w:val="53"/>
        </w:numPr>
        <w:tabs>
          <w:tab w:val="left" w:pos="858"/>
          <w:tab w:val="left" w:pos="860"/>
          <w:tab w:val="left" w:pos="9360"/>
        </w:tabs>
        <w:spacing w:line="247" w:lineRule="auto"/>
        <w:ind w:right="1580"/>
      </w:pPr>
      <w:r w:rsidRPr="0030456C">
        <w:rPr>
          <w:color w:val="231F1F"/>
        </w:rPr>
        <w:t>Troubleshoot</w:t>
      </w:r>
      <w:r w:rsidRPr="0030456C">
        <w:rPr>
          <w:color w:val="231F1F"/>
          <w:spacing w:val="-9"/>
        </w:rPr>
        <w:t xml:space="preserve"> </w:t>
      </w:r>
      <w:r w:rsidRPr="0030456C">
        <w:rPr>
          <w:color w:val="231F1F"/>
        </w:rPr>
        <w:t>P8</w:t>
      </w:r>
      <w:r w:rsidRPr="0030456C">
        <w:rPr>
          <w:color w:val="231F1F"/>
          <w:spacing w:val="-9"/>
        </w:rPr>
        <w:t xml:space="preserve"> </w:t>
      </w:r>
      <w:r w:rsidRPr="0030456C">
        <w:rPr>
          <w:color w:val="231F1F"/>
        </w:rPr>
        <w:t>problems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take</w:t>
      </w:r>
      <w:r w:rsidRPr="0030456C">
        <w:rPr>
          <w:color w:val="231F1F"/>
          <w:spacing w:val="-12"/>
        </w:rPr>
        <w:t xml:space="preserve"> </w:t>
      </w:r>
      <w:r w:rsidRPr="0030456C">
        <w:rPr>
          <w:color w:val="231F1F"/>
        </w:rPr>
        <w:t>corrective</w:t>
      </w:r>
      <w:r w:rsidRPr="0030456C">
        <w:rPr>
          <w:color w:val="231F1F"/>
          <w:spacing w:val="-8"/>
        </w:rPr>
        <w:t xml:space="preserve"> </w:t>
      </w:r>
      <w:r w:rsidRPr="0030456C">
        <w:rPr>
          <w:color w:val="231F1F"/>
        </w:rPr>
        <w:t>action</w:t>
      </w:r>
      <w:r w:rsidRPr="0030456C">
        <w:rPr>
          <w:color w:val="231F1F"/>
          <w:spacing w:val="-12"/>
        </w:rPr>
        <w:t xml:space="preserve"> </w:t>
      </w:r>
      <w:r w:rsidRPr="0030456C">
        <w:rPr>
          <w:color w:val="231F1F"/>
        </w:rPr>
        <w:t>to</w:t>
      </w:r>
      <w:r w:rsidRPr="0030456C">
        <w:rPr>
          <w:color w:val="231F1F"/>
          <w:spacing w:val="-7"/>
        </w:rPr>
        <w:t xml:space="preserve"> </w:t>
      </w:r>
      <w:r w:rsidRPr="0030456C">
        <w:rPr>
          <w:color w:val="231F1F"/>
        </w:rPr>
        <w:t>fix</w:t>
      </w:r>
      <w:r w:rsidRPr="0030456C">
        <w:rPr>
          <w:color w:val="231F1F"/>
          <w:spacing w:val="-12"/>
        </w:rPr>
        <w:t xml:space="preserve"> </w:t>
      </w:r>
      <w:r w:rsidRPr="0030456C">
        <w:rPr>
          <w:color w:val="231F1F"/>
        </w:rPr>
        <w:t>problems.</w:t>
      </w:r>
      <w:r w:rsidRPr="0030456C">
        <w:rPr>
          <w:color w:val="231F1F"/>
          <w:spacing w:val="34"/>
        </w:rPr>
        <w:t xml:space="preserve"> </w:t>
      </w:r>
      <w:r w:rsidRPr="0030456C">
        <w:rPr>
          <w:color w:val="231F1F"/>
        </w:rPr>
        <w:t>Contact</w:t>
      </w:r>
      <w:r w:rsidRPr="0030456C">
        <w:rPr>
          <w:color w:val="231F1F"/>
          <w:spacing w:val="-9"/>
        </w:rPr>
        <w:t xml:space="preserve"> </w:t>
      </w:r>
      <w:r w:rsidRPr="0030456C">
        <w:rPr>
          <w:color w:val="231F1F"/>
        </w:rPr>
        <w:t>technical support if necessary.</w:t>
      </w:r>
    </w:p>
    <w:p w14:paraId="0EF3D474" w14:textId="77777777" w:rsidR="00414F32" w:rsidRPr="0030456C" w:rsidRDefault="009A3D16" w:rsidP="00127E19">
      <w:pPr>
        <w:pStyle w:val="ListParagraph"/>
        <w:numPr>
          <w:ilvl w:val="0"/>
          <w:numId w:val="53"/>
        </w:numPr>
        <w:tabs>
          <w:tab w:val="left" w:pos="858"/>
          <w:tab w:val="left" w:pos="9360"/>
        </w:tabs>
        <w:spacing w:line="271" w:lineRule="exact"/>
        <w:ind w:left="858" w:right="1580" w:hanging="361"/>
      </w:pPr>
      <w:r w:rsidRPr="0030456C">
        <w:rPr>
          <w:color w:val="231F1F"/>
        </w:rPr>
        <w:t>Plan,</w:t>
      </w:r>
      <w:r w:rsidRPr="0030456C">
        <w:rPr>
          <w:color w:val="231F1F"/>
          <w:spacing w:val="-13"/>
        </w:rPr>
        <w:t xml:space="preserve"> </w:t>
      </w:r>
      <w:r w:rsidRPr="0030456C">
        <w:rPr>
          <w:color w:val="231F1F"/>
        </w:rPr>
        <w:t>test</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document</w:t>
      </w:r>
      <w:r w:rsidRPr="0030456C">
        <w:rPr>
          <w:color w:val="231F1F"/>
          <w:spacing w:val="-8"/>
        </w:rPr>
        <w:t xml:space="preserve"> </w:t>
      </w:r>
      <w:r w:rsidRPr="0030456C">
        <w:rPr>
          <w:color w:val="231F1F"/>
        </w:rPr>
        <w:t>P8</w:t>
      </w:r>
      <w:r w:rsidRPr="0030456C">
        <w:rPr>
          <w:color w:val="231F1F"/>
          <w:spacing w:val="-8"/>
        </w:rPr>
        <w:t xml:space="preserve"> </w:t>
      </w:r>
      <w:r w:rsidRPr="0030456C">
        <w:rPr>
          <w:color w:val="231F1F"/>
        </w:rPr>
        <w:t>for</w:t>
      </w:r>
      <w:r w:rsidRPr="0030456C">
        <w:rPr>
          <w:color w:val="231F1F"/>
          <w:spacing w:val="-8"/>
        </w:rPr>
        <w:t xml:space="preserve"> </w:t>
      </w:r>
      <w:r w:rsidRPr="0030456C">
        <w:rPr>
          <w:color w:val="231F1F"/>
        </w:rPr>
        <w:t>disaster</w:t>
      </w:r>
      <w:r w:rsidRPr="0030456C">
        <w:rPr>
          <w:color w:val="231F1F"/>
          <w:spacing w:val="-8"/>
        </w:rPr>
        <w:t xml:space="preserve"> </w:t>
      </w:r>
      <w:r w:rsidRPr="0030456C">
        <w:rPr>
          <w:color w:val="231F1F"/>
          <w:spacing w:val="-2"/>
        </w:rPr>
        <w:t>recovery.</w:t>
      </w:r>
    </w:p>
    <w:p w14:paraId="0EF3D475" w14:textId="77777777" w:rsidR="00414F32" w:rsidRPr="0030456C" w:rsidRDefault="009A3D16" w:rsidP="00127E19">
      <w:pPr>
        <w:pStyle w:val="ListParagraph"/>
        <w:numPr>
          <w:ilvl w:val="0"/>
          <w:numId w:val="53"/>
        </w:numPr>
        <w:tabs>
          <w:tab w:val="left" w:pos="858"/>
          <w:tab w:val="left" w:pos="860"/>
          <w:tab w:val="left" w:pos="9360"/>
        </w:tabs>
        <w:spacing w:before="10" w:line="247" w:lineRule="auto"/>
        <w:ind w:right="1580"/>
      </w:pPr>
      <w:r w:rsidRPr="0030456C">
        <w:rPr>
          <w:color w:val="231F1F"/>
        </w:rPr>
        <w:t>Support</w:t>
      </w:r>
      <w:r w:rsidRPr="0030456C">
        <w:rPr>
          <w:color w:val="231F1F"/>
          <w:spacing w:val="-11"/>
        </w:rPr>
        <w:t xml:space="preserve"> </w:t>
      </w:r>
      <w:r w:rsidRPr="0030456C">
        <w:rPr>
          <w:color w:val="231F1F"/>
        </w:rPr>
        <w:t>users,</w:t>
      </w:r>
      <w:r w:rsidRPr="0030456C">
        <w:rPr>
          <w:color w:val="231F1F"/>
          <w:spacing w:val="-11"/>
        </w:rPr>
        <w:t xml:space="preserve"> </w:t>
      </w:r>
      <w:r w:rsidRPr="0030456C">
        <w:rPr>
          <w:color w:val="231F1F"/>
        </w:rPr>
        <w:t>software</w:t>
      </w:r>
      <w:r w:rsidRPr="0030456C">
        <w:rPr>
          <w:color w:val="231F1F"/>
          <w:spacing w:val="-12"/>
        </w:rPr>
        <w:t xml:space="preserve"> </w:t>
      </w:r>
      <w:r w:rsidRPr="0030456C">
        <w:rPr>
          <w:color w:val="231F1F"/>
        </w:rPr>
        <w:t>Contractors,</w:t>
      </w:r>
      <w:r w:rsidRPr="0030456C">
        <w:rPr>
          <w:color w:val="231F1F"/>
          <w:spacing w:val="-11"/>
        </w:rPr>
        <w:t xml:space="preserve"> </w:t>
      </w:r>
      <w:r w:rsidRPr="0030456C">
        <w:rPr>
          <w:color w:val="231F1F"/>
        </w:rPr>
        <w:t>application</w:t>
      </w:r>
      <w:r w:rsidRPr="0030456C">
        <w:rPr>
          <w:color w:val="231F1F"/>
          <w:spacing w:val="-11"/>
        </w:rPr>
        <w:t xml:space="preserve"> </w:t>
      </w:r>
      <w:r w:rsidRPr="0030456C">
        <w:rPr>
          <w:color w:val="231F1F"/>
        </w:rPr>
        <w:t>support</w:t>
      </w:r>
      <w:r w:rsidRPr="0030456C">
        <w:rPr>
          <w:color w:val="231F1F"/>
          <w:spacing w:val="-11"/>
        </w:rPr>
        <w:t xml:space="preserve"> </w:t>
      </w:r>
      <w:r w:rsidRPr="0030456C">
        <w:rPr>
          <w:color w:val="231F1F"/>
        </w:rPr>
        <w:t>staff,</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database administrators with P8 problems, projects, and implementations.</w:t>
      </w:r>
    </w:p>
    <w:p w14:paraId="0EF3D476" w14:textId="77777777" w:rsidR="00414F32" w:rsidRPr="0030456C" w:rsidRDefault="009A3D16" w:rsidP="00127E19">
      <w:pPr>
        <w:pStyle w:val="ListParagraph"/>
        <w:numPr>
          <w:ilvl w:val="0"/>
          <w:numId w:val="53"/>
        </w:numPr>
        <w:tabs>
          <w:tab w:val="left" w:pos="858"/>
          <w:tab w:val="left" w:pos="860"/>
          <w:tab w:val="left" w:pos="9360"/>
        </w:tabs>
        <w:spacing w:line="244" w:lineRule="auto"/>
        <w:ind w:right="1580"/>
      </w:pPr>
      <w:r w:rsidRPr="0030456C">
        <w:rPr>
          <w:color w:val="231F1F"/>
        </w:rPr>
        <w:t>Monitor</w:t>
      </w:r>
      <w:r w:rsidRPr="0030456C">
        <w:rPr>
          <w:color w:val="231F1F"/>
          <w:spacing w:val="-11"/>
        </w:rPr>
        <w:t xml:space="preserve"> </w:t>
      </w:r>
      <w:r w:rsidRPr="0030456C">
        <w:rPr>
          <w:color w:val="231F1F"/>
        </w:rPr>
        <w:t>P8</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performance</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take</w:t>
      </w:r>
      <w:r w:rsidRPr="0030456C">
        <w:rPr>
          <w:color w:val="231F1F"/>
          <w:spacing w:val="-7"/>
        </w:rPr>
        <w:t xml:space="preserve"> </w:t>
      </w:r>
      <w:r w:rsidRPr="0030456C">
        <w:rPr>
          <w:color w:val="231F1F"/>
        </w:rPr>
        <w:t>corrective</w:t>
      </w:r>
      <w:r w:rsidRPr="0030456C">
        <w:rPr>
          <w:color w:val="231F1F"/>
          <w:spacing w:val="-9"/>
        </w:rPr>
        <w:t xml:space="preserve"> </w:t>
      </w:r>
      <w:r w:rsidRPr="0030456C">
        <w:rPr>
          <w:color w:val="231F1F"/>
        </w:rPr>
        <w:t>action</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optimize</w:t>
      </w:r>
      <w:r w:rsidRPr="0030456C">
        <w:rPr>
          <w:color w:val="231F1F"/>
          <w:spacing w:val="-11"/>
        </w:rPr>
        <w:t xml:space="preserve"> </w:t>
      </w:r>
      <w:r w:rsidRPr="0030456C">
        <w:rPr>
          <w:color w:val="231F1F"/>
        </w:rPr>
        <w:t>usage</w:t>
      </w:r>
      <w:r w:rsidRPr="0030456C">
        <w:rPr>
          <w:color w:val="231F1F"/>
          <w:spacing w:val="-7"/>
        </w:rPr>
        <w:t xml:space="preserve"> </w:t>
      </w:r>
      <w:r w:rsidRPr="0030456C">
        <w:rPr>
          <w:color w:val="231F1F"/>
        </w:rPr>
        <w:t>of</w:t>
      </w:r>
      <w:r w:rsidRPr="0030456C">
        <w:rPr>
          <w:color w:val="231F1F"/>
          <w:spacing w:val="-9"/>
        </w:rPr>
        <w:t xml:space="preserve"> </w:t>
      </w:r>
      <w:r w:rsidRPr="0030456C">
        <w:rPr>
          <w:color w:val="231F1F"/>
        </w:rPr>
        <w:t xml:space="preserve">system </w:t>
      </w:r>
      <w:r w:rsidRPr="0030456C">
        <w:rPr>
          <w:color w:val="231F1F"/>
          <w:spacing w:val="-2"/>
        </w:rPr>
        <w:t>resources.</w:t>
      </w:r>
    </w:p>
    <w:p w14:paraId="0EF3D478" w14:textId="77777777" w:rsidR="00414F32" w:rsidRPr="0030456C" w:rsidRDefault="009A3D16" w:rsidP="00127E19">
      <w:pPr>
        <w:pStyle w:val="ListParagraph"/>
        <w:numPr>
          <w:ilvl w:val="0"/>
          <w:numId w:val="53"/>
        </w:numPr>
        <w:tabs>
          <w:tab w:val="left" w:pos="858"/>
          <w:tab w:val="left" w:pos="860"/>
          <w:tab w:val="left" w:pos="9360"/>
        </w:tabs>
        <w:spacing w:before="79" w:line="247" w:lineRule="auto"/>
        <w:ind w:right="1580"/>
      </w:pPr>
      <w:r w:rsidRPr="0030456C">
        <w:rPr>
          <w:color w:val="231F1F"/>
        </w:rPr>
        <w:t>Participate</w:t>
      </w:r>
      <w:r w:rsidRPr="0030456C">
        <w:rPr>
          <w:color w:val="231F1F"/>
          <w:spacing w:val="-12"/>
        </w:rPr>
        <w:t xml:space="preserve"> </w:t>
      </w:r>
      <w:r w:rsidRPr="0030456C">
        <w:rPr>
          <w:color w:val="231F1F"/>
        </w:rPr>
        <w:t>in</w:t>
      </w:r>
      <w:r w:rsidRPr="0030456C">
        <w:rPr>
          <w:color w:val="231F1F"/>
          <w:spacing w:val="-7"/>
        </w:rPr>
        <w:t xml:space="preserve"> </w:t>
      </w:r>
      <w:r w:rsidRPr="0030456C">
        <w:rPr>
          <w:color w:val="231F1F"/>
        </w:rPr>
        <w:t>Corporate</w:t>
      </w:r>
      <w:r w:rsidRPr="0030456C">
        <w:rPr>
          <w:color w:val="231F1F"/>
          <w:spacing w:val="-4"/>
        </w:rPr>
        <w:t xml:space="preserve"> </w:t>
      </w:r>
      <w:r w:rsidRPr="0030456C">
        <w:rPr>
          <w:color w:val="231F1F"/>
        </w:rPr>
        <w:t>Data</w:t>
      </w:r>
      <w:r w:rsidRPr="0030456C">
        <w:rPr>
          <w:color w:val="231F1F"/>
          <w:spacing w:val="-9"/>
        </w:rPr>
        <w:t xml:space="preserve"> </w:t>
      </w:r>
      <w:r w:rsidRPr="0030456C">
        <w:rPr>
          <w:color w:val="231F1F"/>
        </w:rPr>
        <w:t>Center,</w:t>
      </w:r>
      <w:r w:rsidRPr="0030456C">
        <w:rPr>
          <w:color w:val="231F1F"/>
          <w:spacing w:val="-9"/>
        </w:rPr>
        <w:t xml:space="preserve"> </w:t>
      </w:r>
      <w:r w:rsidRPr="0030456C">
        <w:rPr>
          <w:color w:val="231F1F"/>
        </w:rPr>
        <w:t>Operations</w:t>
      </w:r>
      <w:r w:rsidRPr="0030456C">
        <w:rPr>
          <w:color w:val="231F1F"/>
          <w:spacing w:val="-9"/>
        </w:rPr>
        <w:t xml:space="preserve"> </w:t>
      </w:r>
      <w:r w:rsidRPr="0030456C">
        <w:rPr>
          <w:color w:val="231F1F"/>
        </w:rPr>
        <w:t>(ITOPS</w:t>
      </w:r>
      <w:r w:rsidRPr="0030456C">
        <w:rPr>
          <w:color w:val="231F1F"/>
          <w:spacing w:val="-9"/>
        </w:rPr>
        <w:t xml:space="preserve"> </w:t>
      </w:r>
      <w:r w:rsidRPr="0030456C">
        <w:rPr>
          <w:color w:val="231F1F"/>
        </w:rPr>
        <w:t>IO)</w:t>
      </w:r>
      <w:r w:rsidRPr="0030456C">
        <w:rPr>
          <w:color w:val="231F1F"/>
          <w:spacing w:val="-9"/>
        </w:rPr>
        <w:t xml:space="preserve"> </w:t>
      </w:r>
      <w:r w:rsidRPr="0030456C">
        <w:rPr>
          <w:color w:val="231F1F"/>
        </w:rPr>
        <w:t>support</w:t>
      </w:r>
      <w:r w:rsidRPr="0030456C">
        <w:rPr>
          <w:color w:val="231F1F"/>
          <w:spacing w:val="-9"/>
        </w:rPr>
        <w:t xml:space="preserve"> </w:t>
      </w:r>
      <w:r w:rsidRPr="0030456C">
        <w:rPr>
          <w:color w:val="231F1F"/>
        </w:rPr>
        <w:t>activities</w:t>
      </w:r>
      <w:r w:rsidRPr="0030456C">
        <w:rPr>
          <w:color w:val="231F1F"/>
          <w:spacing w:val="-7"/>
        </w:rPr>
        <w:t xml:space="preserve"> </w:t>
      </w:r>
      <w:r w:rsidRPr="0030456C">
        <w:rPr>
          <w:color w:val="231F1F"/>
        </w:rPr>
        <w:t>such</w:t>
      </w:r>
      <w:r w:rsidRPr="0030456C">
        <w:rPr>
          <w:color w:val="231F1F"/>
          <w:spacing w:val="-9"/>
        </w:rPr>
        <w:t xml:space="preserve"> </w:t>
      </w:r>
      <w:r w:rsidRPr="0030456C">
        <w:rPr>
          <w:color w:val="231F1F"/>
        </w:rPr>
        <w:t>as Disaster Recovery, data replication, infrastructure support activities such as documentation, develop architectural diagrams, and perform troubleshooting for performance issues.</w:t>
      </w:r>
    </w:p>
    <w:p w14:paraId="0EF3D479" w14:textId="77777777" w:rsidR="00414F32" w:rsidRPr="0030456C" w:rsidRDefault="009A3D16" w:rsidP="00127E19">
      <w:pPr>
        <w:pStyle w:val="ListParagraph"/>
        <w:numPr>
          <w:ilvl w:val="0"/>
          <w:numId w:val="53"/>
        </w:numPr>
        <w:tabs>
          <w:tab w:val="left" w:pos="858"/>
          <w:tab w:val="left" w:pos="860"/>
          <w:tab w:val="left" w:pos="9360"/>
        </w:tabs>
        <w:spacing w:line="247" w:lineRule="auto"/>
        <w:ind w:right="1580"/>
        <w:jc w:val="both"/>
      </w:pPr>
      <w:r w:rsidRPr="0030456C">
        <w:rPr>
          <w:color w:val="231F1F"/>
        </w:rPr>
        <w:t>Provide</w:t>
      </w:r>
      <w:r w:rsidRPr="0030456C">
        <w:rPr>
          <w:color w:val="231F1F"/>
          <w:spacing w:val="-5"/>
        </w:rPr>
        <w:t xml:space="preserve"> </w:t>
      </w:r>
      <w:r w:rsidRPr="0030456C">
        <w:rPr>
          <w:color w:val="231F1F"/>
        </w:rPr>
        <w:t>technical</w:t>
      </w:r>
      <w:r w:rsidRPr="0030456C">
        <w:rPr>
          <w:color w:val="231F1F"/>
          <w:spacing w:val="-3"/>
        </w:rPr>
        <w:t xml:space="preserve"> </w:t>
      </w:r>
      <w:r w:rsidRPr="0030456C">
        <w:rPr>
          <w:color w:val="231F1F"/>
        </w:rPr>
        <w:t>leadership</w:t>
      </w:r>
      <w:r w:rsidRPr="0030456C">
        <w:rPr>
          <w:color w:val="231F1F"/>
          <w:spacing w:val="-3"/>
        </w:rPr>
        <w:t xml:space="preserve"> </w:t>
      </w:r>
      <w:r w:rsidRPr="0030456C">
        <w:rPr>
          <w:color w:val="231F1F"/>
        </w:rPr>
        <w:t>of</w:t>
      </w:r>
      <w:r w:rsidRPr="0030456C">
        <w:rPr>
          <w:color w:val="231F1F"/>
          <w:spacing w:val="-7"/>
        </w:rPr>
        <w:t xml:space="preserve"> </w:t>
      </w:r>
      <w:r w:rsidRPr="0030456C">
        <w:rPr>
          <w:color w:val="231F1F"/>
        </w:rPr>
        <w:t>ITOPS</w:t>
      </w:r>
      <w:r w:rsidRPr="0030456C">
        <w:rPr>
          <w:color w:val="231F1F"/>
          <w:spacing w:val="-2"/>
        </w:rPr>
        <w:t xml:space="preserve"> </w:t>
      </w:r>
      <w:r w:rsidRPr="0030456C">
        <w:rPr>
          <w:color w:val="231F1F"/>
        </w:rPr>
        <w:t>IO</w:t>
      </w:r>
      <w:r w:rsidRPr="0030456C">
        <w:rPr>
          <w:color w:val="231F1F"/>
          <w:spacing w:val="-7"/>
        </w:rPr>
        <w:t xml:space="preserve"> </w:t>
      </w:r>
      <w:r w:rsidRPr="0030456C">
        <w:rPr>
          <w:color w:val="231F1F"/>
        </w:rPr>
        <w:t>P8</w:t>
      </w:r>
      <w:r w:rsidRPr="0030456C">
        <w:rPr>
          <w:color w:val="231F1F"/>
          <w:spacing w:val="-3"/>
        </w:rPr>
        <w:t xml:space="preserve"> </w:t>
      </w:r>
      <w:r w:rsidRPr="0030456C">
        <w:rPr>
          <w:color w:val="231F1F"/>
        </w:rPr>
        <w:t>sponsored</w:t>
      </w:r>
      <w:r w:rsidRPr="0030456C">
        <w:rPr>
          <w:color w:val="231F1F"/>
          <w:spacing w:val="-5"/>
        </w:rPr>
        <w:t xml:space="preserve"> </w:t>
      </w:r>
      <w:r w:rsidRPr="0030456C">
        <w:rPr>
          <w:color w:val="231F1F"/>
        </w:rPr>
        <w:t>initiatives.</w:t>
      </w:r>
      <w:r w:rsidRPr="0030456C">
        <w:rPr>
          <w:color w:val="231F1F"/>
          <w:spacing w:val="-3"/>
        </w:rPr>
        <w:t xml:space="preserve"> </w:t>
      </w:r>
      <w:r w:rsidRPr="0030456C">
        <w:rPr>
          <w:color w:val="231F1F"/>
        </w:rPr>
        <w:t>Support</w:t>
      </w:r>
      <w:r w:rsidRPr="0030456C">
        <w:rPr>
          <w:color w:val="231F1F"/>
          <w:spacing w:val="-4"/>
        </w:rPr>
        <w:t xml:space="preserve"> </w:t>
      </w:r>
      <w:r w:rsidRPr="0030456C">
        <w:rPr>
          <w:color w:val="231F1F"/>
        </w:rPr>
        <w:t>shall</w:t>
      </w:r>
      <w:r w:rsidRPr="0030456C">
        <w:rPr>
          <w:color w:val="231F1F"/>
          <w:spacing w:val="-5"/>
        </w:rPr>
        <w:t xml:space="preserve"> </w:t>
      </w:r>
      <w:r w:rsidRPr="0030456C">
        <w:rPr>
          <w:color w:val="231F1F"/>
        </w:rPr>
        <w:t>include development of schedules and plans, communication of</w:t>
      </w:r>
      <w:r w:rsidRPr="0030456C">
        <w:rPr>
          <w:color w:val="231F1F"/>
          <w:spacing w:val="-2"/>
        </w:rPr>
        <w:t xml:space="preserve"> </w:t>
      </w:r>
      <w:r w:rsidRPr="0030456C">
        <w:rPr>
          <w:color w:val="231F1F"/>
        </w:rPr>
        <w:t>progress to management in both verbal</w:t>
      </w:r>
      <w:r w:rsidRPr="0030456C">
        <w:rPr>
          <w:color w:val="231F1F"/>
          <w:spacing w:val="-3"/>
        </w:rPr>
        <w:t xml:space="preserve"> </w:t>
      </w:r>
      <w:r w:rsidRPr="0030456C">
        <w:rPr>
          <w:color w:val="231F1F"/>
        </w:rPr>
        <w:t>and</w:t>
      </w:r>
      <w:r w:rsidRPr="0030456C">
        <w:rPr>
          <w:color w:val="231F1F"/>
          <w:spacing w:val="-6"/>
        </w:rPr>
        <w:t xml:space="preserve"> </w:t>
      </w:r>
      <w:r w:rsidRPr="0030456C">
        <w:rPr>
          <w:color w:val="231F1F"/>
        </w:rPr>
        <w:t>written</w:t>
      </w:r>
      <w:r w:rsidRPr="0030456C">
        <w:rPr>
          <w:color w:val="231F1F"/>
          <w:spacing w:val="-3"/>
        </w:rPr>
        <w:t xml:space="preserve"> </w:t>
      </w:r>
      <w:r w:rsidRPr="0030456C">
        <w:rPr>
          <w:color w:val="231F1F"/>
        </w:rPr>
        <w:t>formats,</w:t>
      </w:r>
      <w:r w:rsidRPr="0030456C">
        <w:rPr>
          <w:color w:val="231F1F"/>
          <w:spacing w:val="-4"/>
        </w:rPr>
        <w:t xml:space="preserve"> </w:t>
      </w:r>
      <w:r w:rsidRPr="0030456C">
        <w:rPr>
          <w:color w:val="231F1F"/>
        </w:rPr>
        <w:t>identification</w:t>
      </w:r>
      <w:r w:rsidRPr="0030456C">
        <w:rPr>
          <w:color w:val="231F1F"/>
          <w:spacing w:val="-3"/>
        </w:rPr>
        <w:t xml:space="preserve"> </w:t>
      </w:r>
      <w:r w:rsidRPr="0030456C">
        <w:rPr>
          <w:color w:val="231F1F"/>
        </w:rPr>
        <w:t>of</w:t>
      </w:r>
      <w:r w:rsidRPr="0030456C">
        <w:rPr>
          <w:color w:val="231F1F"/>
          <w:spacing w:val="-4"/>
        </w:rPr>
        <w:t xml:space="preserve"> </w:t>
      </w:r>
      <w:r w:rsidRPr="0030456C">
        <w:rPr>
          <w:color w:val="231F1F"/>
        </w:rPr>
        <w:t>barriers,</w:t>
      </w:r>
      <w:r w:rsidRPr="0030456C">
        <w:rPr>
          <w:color w:val="231F1F"/>
          <w:spacing w:val="-3"/>
        </w:rPr>
        <w:t xml:space="preserve"> </w:t>
      </w:r>
      <w:r w:rsidRPr="0030456C">
        <w:rPr>
          <w:color w:val="231F1F"/>
        </w:rPr>
        <w:t>and</w:t>
      </w:r>
      <w:r w:rsidRPr="0030456C">
        <w:rPr>
          <w:color w:val="231F1F"/>
          <w:spacing w:val="-4"/>
        </w:rPr>
        <w:t xml:space="preserve"> </w:t>
      </w:r>
      <w:r w:rsidRPr="0030456C">
        <w:rPr>
          <w:color w:val="231F1F"/>
        </w:rPr>
        <w:t>identification</w:t>
      </w:r>
      <w:r w:rsidRPr="0030456C">
        <w:rPr>
          <w:color w:val="231F1F"/>
          <w:spacing w:val="-3"/>
        </w:rPr>
        <w:t xml:space="preserve"> </w:t>
      </w:r>
      <w:r w:rsidRPr="0030456C">
        <w:rPr>
          <w:color w:val="231F1F"/>
        </w:rPr>
        <w:t>and</w:t>
      </w:r>
      <w:r w:rsidRPr="0030456C">
        <w:rPr>
          <w:color w:val="231F1F"/>
          <w:spacing w:val="-4"/>
        </w:rPr>
        <w:t xml:space="preserve"> </w:t>
      </w:r>
      <w:r w:rsidRPr="0030456C">
        <w:rPr>
          <w:color w:val="231F1F"/>
        </w:rPr>
        <w:t>evaluation</w:t>
      </w:r>
      <w:r w:rsidRPr="0030456C">
        <w:rPr>
          <w:color w:val="231F1F"/>
          <w:spacing w:val="-3"/>
        </w:rPr>
        <w:t xml:space="preserve"> </w:t>
      </w:r>
      <w:r w:rsidRPr="0030456C">
        <w:rPr>
          <w:color w:val="231F1F"/>
        </w:rPr>
        <w:t xml:space="preserve">of </w:t>
      </w:r>
      <w:r w:rsidRPr="0030456C">
        <w:rPr>
          <w:color w:val="231F1F"/>
          <w:spacing w:val="-2"/>
        </w:rPr>
        <w:t>alternatives.</w:t>
      </w:r>
    </w:p>
    <w:p w14:paraId="0EF3D47A" w14:textId="77777777" w:rsidR="00414F32" w:rsidRPr="0030456C" w:rsidRDefault="00414F32" w:rsidP="00C33199">
      <w:pPr>
        <w:pStyle w:val="BodyText"/>
        <w:tabs>
          <w:tab w:val="left" w:pos="9360"/>
        </w:tabs>
        <w:spacing w:before="109"/>
        <w:ind w:left="0" w:right="1580"/>
        <w:rPr>
          <w:sz w:val="22"/>
          <w:szCs w:val="22"/>
        </w:rPr>
      </w:pPr>
    </w:p>
    <w:p w14:paraId="0EF3D47B" w14:textId="77777777" w:rsidR="00414F32" w:rsidRPr="0030456C" w:rsidRDefault="009A3D16" w:rsidP="00C33199">
      <w:pPr>
        <w:pStyle w:val="Heading3"/>
        <w:tabs>
          <w:tab w:val="left" w:pos="9360"/>
        </w:tabs>
        <w:ind w:right="1580"/>
        <w:rPr>
          <w:sz w:val="22"/>
          <w:szCs w:val="22"/>
        </w:rPr>
      </w:pPr>
      <w:r w:rsidRPr="0030456C">
        <w:rPr>
          <w:sz w:val="22"/>
          <w:szCs w:val="22"/>
        </w:rPr>
        <w:t>IBM</w:t>
      </w:r>
      <w:r w:rsidRPr="0030456C">
        <w:rPr>
          <w:spacing w:val="-5"/>
          <w:sz w:val="22"/>
          <w:szCs w:val="22"/>
        </w:rPr>
        <w:t xml:space="preserve"> </w:t>
      </w:r>
      <w:r w:rsidRPr="0030456C">
        <w:rPr>
          <w:sz w:val="22"/>
          <w:szCs w:val="22"/>
        </w:rPr>
        <w:t>DataPower</w:t>
      </w:r>
      <w:r w:rsidRPr="0030456C">
        <w:rPr>
          <w:spacing w:val="-6"/>
          <w:sz w:val="22"/>
          <w:szCs w:val="22"/>
        </w:rPr>
        <w:t xml:space="preserve"> </w:t>
      </w:r>
      <w:r w:rsidRPr="0030456C">
        <w:rPr>
          <w:sz w:val="22"/>
          <w:szCs w:val="22"/>
        </w:rPr>
        <w:t>Administration</w:t>
      </w:r>
    </w:p>
    <w:p w14:paraId="0EF3D47C" w14:textId="77777777" w:rsidR="00414F32" w:rsidRPr="0030456C" w:rsidRDefault="009A3D16" w:rsidP="00C33199">
      <w:pPr>
        <w:pStyle w:val="BodyText"/>
        <w:tabs>
          <w:tab w:val="left" w:pos="9360"/>
        </w:tabs>
        <w:spacing w:before="62"/>
        <w:ind w:left="13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1"/>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pacing w:val="-2"/>
          <w:sz w:val="22"/>
          <w:szCs w:val="22"/>
        </w:rPr>
        <w:t>provide:</w:t>
      </w:r>
    </w:p>
    <w:p w14:paraId="0EF3D47D" w14:textId="77777777" w:rsidR="00414F32" w:rsidRPr="0030456C" w:rsidRDefault="009A3D16" w:rsidP="00127E19">
      <w:pPr>
        <w:pStyle w:val="ListParagraph"/>
        <w:numPr>
          <w:ilvl w:val="0"/>
          <w:numId w:val="52"/>
        </w:numPr>
        <w:tabs>
          <w:tab w:val="left" w:pos="858"/>
          <w:tab w:val="left" w:pos="860"/>
          <w:tab w:val="left" w:pos="9360"/>
        </w:tabs>
        <w:spacing w:before="250" w:line="247" w:lineRule="auto"/>
        <w:ind w:right="1580"/>
      </w:pPr>
      <w:r w:rsidRPr="0030456C">
        <w:rPr>
          <w:color w:val="231F1F"/>
        </w:rPr>
        <w:t>Design,</w:t>
      </w:r>
      <w:r w:rsidRPr="0030456C">
        <w:rPr>
          <w:color w:val="231F1F"/>
          <w:spacing w:val="-9"/>
        </w:rPr>
        <w:t xml:space="preserve"> </w:t>
      </w:r>
      <w:r w:rsidRPr="0030456C">
        <w:rPr>
          <w:color w:val="231F1F"/>
        </w:rPr>
        <w:t>implement,</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support</w:t>
      </w:r>
      <w:r w:rsidRPr="0030456C">
        <w:rPr>
          <w:color w:val="231F1F"/>
          <w:spacing w:val="-11"/>
        </w:rPr>
        <w:t xml:space="preserve"> </w:t>
      </w:r>
      <w:r w:rsidRPr="0030456C">
        <w:rPr>
          <w:color w:val="231F1F"/>
        </w:rPr>
        <w:t>solutions</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IBM</w:t>
      </w:r>
      <w:r w:rsidRPr="0030456C">
        <w:rPr>
          <w:color w:val="231F1F"/>
          <w:spacing w:val="-7"/>
        </w:rPr>
        <w:t xml:space="preserve"> </w:t>
      </w:r>
      <w:r w:rsidRPr="0030456C">
        <w:rPr>
          <w:color w:val="231F1F"/>
        </w:rPr>
        <w:t>DataPower</w:t>
      </w:r>
      <w:r w:rsidRPr="0030456C">
        <w:rPr>
          <w:color w:val="231F1F"/>
          <w:spacing w:val="-13"/>
        </w:rPr>
        <w:t xml:space="preserve"> </w:t>
      </w:r>
      <w:r w:rsidRPr="0030456C">
        <w:rPr>
          <w:color w:val="231F1F"/>
        </w:rPr>
        <w:t>XS40</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XI50</w:t>
      </w:r>
      <w:r w:rsidRPr="0030456C">
        <w:rPr>
          <w:color w:val="231F1F"/>
          <w:spacing w:val="-12"/>
        </w:rPr>
        <w:t xml:space="preserve"> </w:t>
      </w:r>
      <w:r w:rsidRPr="0030456C">
        <w:rPr>
          <w:color w:val="231F1F"/>
        </w:rPr>
        <w:t>devices incorporating multi-protocol gateways, WS-Policies, and XML firewalls.</w:t>
      </w:r>
    </w:p>
    <w:p w14:paraId="0EF3D47E" w14:textId="77777777" w:rsidR="00414F32" w:rsidRPr="0030456C" w:rsidRDefault="009A3D16" w:rsidP="00127E19">
      <w:pPr>
        <w:pStyle w:val="ListParagraph"/>
        <w:numPr>
          <w:ilvl w:val="0"/>
          <w:numId w:val="52"/>
        </w:numPr>
        <w:tabs>
          <w:tab w:val="left" w:pos="858"/>
          <w:tab w:val="left" w:pos="860"/>
          <w:tab w:val="left" w:pos="9360"/>
        </w:tabs>
        <w:spacing w:line="244" w:lineRule="auto"/>
        <w:ind w:right="1580"/>
      </w:pPr>
      <w:r w:rsidRPr="0030456C">
        <w:rPr>
          <w:color w:val="231F1F"/>
        </w:rPr>
        <w:t>Configure</w:t>
      </w:r>
      <w:r w:rsidRPr="0030456C">
        <w:rPr>
          <w:color w:val="231F1F"/>
          <w:spacing w:val="-13"/>
        </w:rPr>
        <w:t xml:space="preserve"> </w:t>
      </w:r>
      <w:r w:rsidRPr="0030456C">
        <w:rPr>
          <w:color w:val="231F1F"/>
        </w:rPr>
        <w:t>security</w:t>
      </w:r>
      <w:r w:rsidRPr="0030456C">
        <w:rPr>
          <w:color w:val="231F1F"/>
          <w:spacing w:val="-13"/>
        </w:rPr>
        <w:t xml:space="preserve"> </w:t>
      </w:r>
      <w:r w:rsidRPr="0030456C">
        <w:rPr>
          <w:color w:val="231F1F"/>
        </w:rPr>
        <w:t>on</w:t>
      </w:r>
      <w:r w:rsidRPr="0030456C">
        <w:rPr>
          <w:color w:val="231F1F"/>
          <w:spacing w:val="-10"/>
        </w:rPr>
        <w:t xml:space="preserve"> </w:t>
      </w:r>
      <w:r w:rsidRPr="0030456C">
        <w:rPr>
          <w:color w:val="231F1F"/>
        </w:rPr>
        <w:t>DataPower</w:t>
      </w:r>
      <w:r w:rsidRPr="0030456C">
        <w:rPr>
          <w:color w:val="231F1F"/>
          <w:spacing w:val="-13"/>
        </w:rPr>
        <w:t xml:space="preserve"> </w:t>
      </w:r>
      <w:r w:rsidRPr="0030456C">
        <w:rPr>
          <w:color w:val="231F1F"/>
        </w:rPr>
        <w:t>appliances</w:t>
      </w:r>
      <w:r w:rsidRPr="0030456C">
        <w:rPr>
          <w:color w:val="231F1F"/>
          <w:spacing w:val="-10"/>
        </w:rPr>
        <w:t xml:space="preserve"> </w:t>
      </w:r>
      <w:r w:rsidRPr="0030456C">
        <w:rPr>
          <w:color w:val="231F1F"/>
        </w:rPr>
        <w:t>according</w:t>
      </w:r>
      <w:r w:rsidRPr="0030456C">
        <w:rPr>
          <w:color w:val="231F1F"/>
          <w:spacing w:val="-13"/>
        </w:rPr>
        <w:t xml:space="preserve"> </w:t>
      </w:r>
      <w:r w:rsidRPr="0030456C">
        <w:rPr>
          <w:color w:val="231F1F"/>
        </w:rPr>
        <w:t>to</w:t>
      </w:r>
      <w:r w:rsidRPr="0030456C">
        <w:rPr>
          <w:color w:val="231F1F"/>
          <w:spacing w:val="-13"/>
        </w:rPr>
        <w:t xml:space="preserve"> </w:t>
      </w:r>
      <w:r w:rsidRPr="0030456C">
        <w:rPr>
          <w:color w:val="231F1F"/>
        </w:rPr>
        <w:t>various</w:t>
      </w:r>
      <w:r w:rsidRPr="0030456C">
        <w:rPr>
          <w:color w:val="231F1F"/>
          <w:spacing w:val="-13"/>
        </w:rPr>
        <w:t xml:space="preserve"> </w:t>
      </w:r>
      <w:r w:rsidRPr="0030456C">
        <w:rPr>
          <w:color w:val="231F1F"/>
        </w:rPr>
        <w:t>security</w:t>
      </w:r>
      <w:r w:rsidRPr="0030456C">
        <w:rPr>
          <w:color w:val="231F1F"/>
          <w:spacing w:val="-13"/>
        </w:rPr>
        <w:t xml:space="preserve"> </w:t>
      </w:r>
      <w:r w:rsidRPr="0030456C">
        <w:rPr>
          <w:color w:val="231F1F"/>
        </w:rPr>
        <w:t>standards supported by DataPower.</w:t>
      </w:r>
    </w:p>
    <w:p w14:paraId="0EF3D47F" w14:textId="77777777" w:rsidR="00414F32" w:rsidRPr="0030456C" w:rsidRDefault="009A3D16" w:rsidP="00127E19">
      <w:pPr>
        <w:pStyle w:val="ListParagraph"/>
        <w:numPr>
          <w:ilvl w:val="0"/>
          <w:numId w:val="52"/>
        </w:numPr>
        <w:tabs>
          <w:tab w:val="left" w:pos="858"/>
          <w:tab w:val="left" w:pos="9360"/>
        </w:tabs>
        <w:spacing w:line="275" w:lineRule="exact"/>
        <w:ind w:left="858" w:right="1580" w:hanging="361"/>
      </w:pPr>
      <w:r w:rsidRPr="0030456C">
        <w:rPr>
          <w:color w:val="231F1F"/>
        </w:rPr>
        <w:t>Configure</w:t>
      </w:r>
      <w:r w:rsidRPr="0030456C">
        <w:rPr>
          <w:color w:val="231F1F"/>
          <w:spacing w:val="-15"/>
        </w:rPr>
        <w:t xml:space="preserve"> </w:t>
      </w:r>
      <w:r w:rsidRPr="0030456C">
        <w:rPr>
          <w:color w:val="231F1F"/>
        </w:rPr>
        <w:t>DataPower</w:t>
      </w:r>
      <w:r w:rsidRPr="0030456C">
        <w:rPr>
          <w:color w:val="231F1F"/>
          <w:spacing w:val="-14"/>
        </w:rPr>
        <w:t xml:space="preserve"> </w:t>
      </w:r>
      <w:r w:rsidRPr="0030456C">
        <w:rPr>
          <w:color w:val="231F1F"/>
          <w:spacing w:val="-2"/>
        </w:rPr>
        <w:t>devices.</w:t>
      </w:r>
    </w:p>
    <w:p w14:paraId="0EF3D480" w14:textId="77777777" w:rsidR="00414F32" w:rsidRPr="0030456C" w:rsidRDefault="009A3D16" w:rsidP="00127E19">
      <w:pPr>
        <w:pStyle w:val="ListParagraph"/>
        <w:numPr>
          <w:ilvl w:val="0"/>
          <w:numId w:val="52"/>
        </w:numPr>
        <w:tabs>
          <w:tab w:val="left" w:pos="858"/>
          <w:tab w:val="left" w:pos="860"/>
          <w:tab w:val="left" w:pos="9360"/>
        </w:tabs>
        <w:spacing w:before="12" w:line="244" w:lineRule="auto"/>
        <w:ind w:right="1580"/>
      </w:pPr>
      <w:r w:rsidRPr="0030456C">
        <w:rPr>
          <w:color w:val="231F1F"/>
        </w:rPr>
        <w:t>Integrate</w:t>
      </w:r>
      <w:r w:rsidRPr="0030456C">
        <w:rPr>
          <w:color w:val="231F1F"/>
          <w:spacing w:val="-10"/>
        </w:rPr>
        <w:t xml:space="preserve"> </w:t>
      </w:r>
      <w:r w:rsidRPr="0030456C">
        <w:rPr>
          <w:color w:val="231F1F"/>
        </w:rPr>
        <w:t>DataPower</w:t>
      </w:r>
      <w:r w:rsidRPr="0030456C">
        <w:rPr>
          <w:color w:val="231F1F"/>
          <w:spacing w:val="-13"/>
        </w:rPr>
        <w:t xml:space="preserve"> </w:t>
      </w:r>
      <w:r w:rsidRPr="0030456C">
        <w:rPr>
          <w:color w:val="231F1F"/>
        </w:rPr>
        <w:t>devices</w:t>
      </w:r>
      <w:r w:rsidRPr="0030456C">
        <w:rPr>
          <w:color w:val="231F1F"/>
          <w:spacing w:val="-13"/>
        </w:rPr>
        <w:t xml:space="preserve"> </w:t>
      </w:r>
      <w:r w:rsidRPr="0030456C">
        <w:rPr>
          <w:color w:val="231F1F"/>
        </w:rPr>
        <w:t>with</w:t>
      </w:r>
      <w:r w:rsidRPr="0030456C">
        <w:rPr>
          <w:color w:val="231F1F"/>
          <w:spacing w:val="-10"/>
        </w:rPr>
        <w:t xml:space="preserve"> </w:t>
      </w:r>
      <w:r w:rsidRPr="0030456C">
        <w:rPr>
          <w:color w:val="231F1F"/>
        </w:rPr>
        <w:t>IBM</w:t>
      </w:r>
      <w:r w:rsidRPr="0030456C">
        <w:rPr>
          <w:color w:val="231F1F"/>
          <w:spacing w:val="-13"/>
        </w:rPr>
        <w:t xml:space="preserve"> </w:t>
      </w:r>
      <w:r w:rsidRPr="0030456C">
        <w:rPr>
          <w:color w:val="231F1F"/>
        </w:rPr>
        <w:t>WebSphere</w:t>
      </w:r>
      <w:r w:rsidRPr="0030456C">
        <w:rPr>
          <w:color w:val="231F1F"/>
          <w:spacing w:val="-13"/>
        </w:rPr>
        <w:t xml:space="preserve"> </w:t>
      </w:r>
      <w:r w:rsidRPr="0030456C">
        <w:rPr>
          <w:color w:val="231F1F"/>
        </w:rPr>
        <w:t>and</w:t>
      </w:r>
      <w:r w:rsidRPr="0030456C">
        <w:rPr>
          <w:color w:val="231F1F"/>
          <w:spacing w:val="-13"/>
        </w:rPr>
        <w:t xml:space="preserve"> </w:t>
      </w:r>
      <w:r w:rsidRPr="0030456C">
        <w:rPr>
          <w:color w:val="231F1F"/>
        </w:rPr>
        <w:t>Tivoli</w:t>
      </w:r>
      <w:r w:rsidRPr="0030456C">
        <w:rPr>
          <w:color w:val="231F1F"/>
          <w:spacing w:val="-13"/>
        </w:rPr>
        <w:t xml:space="preserve"> </w:t>
      </w:r>
      <w:r w:rsidRPr="0030456C">
        <w:rPr>
          <w:color w:val="231F1F"/>
        </w:rPr>
        <w:t>Federated</w:t>
      </w:r>
      <w:r w:rsidRPr="0030456C">
        <w:rPr>
          <w:color w:val="231F1F"/>
          <w:spacing w:val="-13"/>
        </w:rPr>
        <w:t xml:space="preserve"> </w:t>
      </w:r>
      <w:r w:rsidRPr="0030456C">
        <w:rPr>
          <w:color w:val="231F1F"/>
        </w:rPr>
        <w:t xml:space="preserve">Identity </w:t>
      </w:r>
      <w:r w:rsidRPr="0030456C">
        <w:rPr>
          <w:color w:val="231F1F"/>
          <w:spacing w:val="-2"/>
        </w:rPr>
        <w:t>Management.</w:t>
      </w:r>
    </w:p>
    <w:p w14:paraId="0EF3D481" w14:textId="77777777" w:rsidR="00414F32" w:rsidRPr="0030456C" w:rsidRDefault="00414F32" w:rsidP="00C33199">
      <w:pPr>
        <w:pStyle w:val="BodyText"/>
        <w:tabs>
          <w:tab w:val="left" w:pos="9360"/>
        </w:tabs>
        <w:spacing w:before="121"/>
        <w:ind w:left="0" w:right="1580"/>
        <w:rPr>
          <w:sz w:val="22"/>
          <w:szCs w:val="22"/>
        </w:rPr>
      </w:pPr>
    </w:p>
    <w:p w14:paraId="0EF3D482" w14:textId="77777777" w:rsidR="00414F32" w:rsidRPr="0030456C" w:rsidRDefault="009A3D16" w:rsidP="00C33199">
      <w:pPr>
        <w:pStyle w:val="Heading3"/>
        <w:tabs>
          <w:tab w:val="left" w:pos="9360"/>
        </w:tabs>
        <w:ind w:right="1580"/>
        <w:rPr>
          <w:sz w:val="22"/>
          <w:szCs w:val="22"/>
        </w:rPr>
      </w:pPr>
      <w:r w:rsidRPr="0030456C">
        <w:rPr>
          <w:sz w:val="22"/>
          <w:szCs w:val="22"/>
        </w:rPr>
        <w:t>WebLogic</w:t>
      </w:r>
      <w:r w:rsidRPr="0030456C">
        <w:rPr>
          <w:spacing w:val="-13"/>
          <w:sz w:val="22"/>
          <w:szCs w:val="22"/>
        </w:rPr>
        <w:t xml:space="preserve"> </w:t>
      </w:r>
      <w:r w:rsidRPr="0030456C">
        <w:rPr>
          <w:sz w:val="22"/>
          <w:szCs w:val="22"/>
        </w:rPr>
        <w:t>Administration</w:t>
      </w:r>
    </w:p>
    <w:p w14:paraId="0EF3D483" w14:textId="77777777" w:rsidR="00414F32" w:rsidRPr="0030456C" w:rsidRDefault="00414F32" w:rsidP="00C33199">
      <w:pPr>
        <w:pStyle w:val="BodyText"/>
        <w:tabs>
          <w:tab w:val="left" w:pos="9360"/>
        </w:tabs>
        <w:spacing w:before="79"/>
        <w:ind w:left="0" w:right="1580"/>
        <w:rPr>
          <w:b/>
          <w:sz w:val="22"/>
          <w:szCs w:val="22"/>
        </w:rPr>
      </w:pPr>
    </w:p>
    <w:p w14:paraId="0EF3D484" w14:textId="77777777" w:rsidR="00414F32" w:rsidRPr="0030456C" w:rsidRDefault="009A3D16" w:rsidP="00C33199">
      <w:pPr>
        <w:pStyle w:val="BodyText"/>
        <w:tabs>
          <w:tab w:val="left" w:pos="9360"/>
        </w:tabs>
        <w:spacing w:before="1"/>
        <w:ind w:left="13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0"/>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10"/>
          <w:sz w:val="22"/>
          <w:szCs w:val="22"/>
        </w:rPr>
        <w:t xml:space="preserve"> </w:t>
      </w:r>
      <w:r w:rsidRPr="0030456C">
        <w:rPr>
          <w:color w:val="231F1F"/>
          <w:spacing w:val="-2"/>
          <w:sz w:val="22"/>
          <w:szCs w:val="22"/>
        </w:rPr>
        <w:t>24x7x365</w:t>
      </w:r>
    </w:p>
    <w:p w14:paraId="0EF3D485" w14:textId="77777777" w:rsidR="00414F32" w:rsidRPr="0030456C" w:rsidRDefault="009A3D16" w:rsidP="00127E19">
      <w:pPr>
        <w:pStyle w:val="ListParagraph"/>
        <w:numPr>
          <w:ilvl w:val="0"/>
          <w:numId w:val="51"/>
        </w:numPr>
        <w:tabs>
          <w:tab w:val="left" w:pos="858"/>
          <w:tab w:val="left" w:pos="860"/>
          <w:tab w:val="left" w:pos="9360"/>
        </w:tabs>
        <w:spacing w:before="158" w:line="247" w:lineRule="auto"/>
        <w:ind w:right="1580"/>
        <w:jc w:val="both"/>
      </w:pPr>
      <w:r w:rsidRPr="0030456C">
        <w:rPr>
          <w:color w:val="231F1F"/>
        </w:rPr>
        <w:t>Conduct</w:t>
      </w:r>
      <w:r w:rsidRPr="0030456C">
        <w:rPr>
          <w:color w:val="231F1F"/>
          <w:spacing w:val="-6"/>
        </w:rPr>
        <w:t xml:space="preserve"> </w:t>
      </w:r>
      <w:r w:rsidRPr="0030456C">
        <w:rPr>
          <w:color w:val="231F1F"/>
        </w:rPr>
        <w:t>WebLogic</w:t>
      </w:r>
      <w:r w:rsidRPr="0030456C">
        <w:rPr>
          <w:color w:val="231F1F"/>
          <w:spacing w:val="-4"/>
        </w:rPr>
        <w:t xml:space="preserve"> </w:t>
      </w:r>
      <w:r w:rsidRPr="0030456C">
        <w:rPr>
          <w:color w:val="231F1F"/>
        </w:rPr>
        <w:t>server</w:t>
      </w:r>
      <w:r w:rsidRPr="0030456C">
        <w:rPr>
          <w:color w:val="231F1F"/>
          <w:spacing w:val="-8"/>
        </w:rPr>
        <w:t xml:space="preserve"> </w:t>
      </w:r>
      <w:r w:rsidRPr="0030456C">
        <w:rPr>
          <w:color w:val="231F1F"/>
        </w:rPr>
        <w:t>and</w:t>
      </w:r>
      <w:r w:rsidRPr="0030456C">
        <w:rPr>
          <w:color w:val="231F1F"/>
          <w:spacing w:val="-4"/>
        </w:rPr>
        <w:t xml:space="preserve"> </w:t>
      </w:r>
      <w:r w:rsidRPr="0030456C">
        <w:rPr>
          <w:color w:val="231F1F"/>
        </w:rPr>
        <w:t>WebLogic</w:t>
      </w:r>
      <w:r w:rsidRPr="0030456C">
        <w:rPr>
          <w:color w:val="231F1F"/>
          <w:spacing w:val="-4"/>
        </w:rPr>
        <w:t xml:space="preserve"> </w:t>
      </w:r>
      <w:r w:rsidRPr="0030456C">
        <w:rPr>
          <w:color w:val="231F1F"/>
        </w:rPr>
        <w:t>portal</w:t>
      </w:r>
      <w:r w:rsidRPr="0030456C">
        <w:rPr>
          <w:color w:val="231F1F"/>
          <w:spacing w:val="-4"/>
        </w:rPr>
        <w:t xml:space="preserve"> </w:t>
      </w:r>
      <w:r w:rsidRPr="0030456C">
        <w:rPr>
          <w:color w:val="231F1F"/>
        </w:rPr>
        <w:t>architecture</w:t>
      </w:r>
      <w:r w:rsidRPr="0030456C">
        <w:rPr>
          <w:color w:val="231F1F"/>
          <w:spacing w:val="-4"/>
        </w:rPr>
        <w:t xml:space="preserve"> </w:t>
      </w:r>
      <w:r w:rsidRPr="0030456C">
        <w:rPr>
          <w:color w:val="231F1F"/>
        </w:rPr>
        <w:t>and</w:t>
      </w:r>
      <w:r w:rsidRPr="0030456C">
        <w:rPr>
          <w:color w:val="231F1F"/>
          <w:spacing w:val="-4"/>
        </w:rPr>
        <w:t xml:space="preserve"> </w:t>
      </w:r>
      <w:r w:rsidRPr="0030456C">
        <w:rPr>
          <w:color w:val="231F1F"/>
        </w:rPr>
        <w:t>administration</w:t>
      </w:r>
      <w:r w:rsidRPr="0030456C">
        <w:rPr>
          <w:color w:val="231F1F"/>
          <w:spacing w:val="-6"/>
        </w:rPr>
        <w:t xml:space="preserve"> </w:t>
      </w:r>
      <w:r w:rsidRPr="0030456C">
        <w:rPr>
          <w:color w:val="231F1F"/>
        </w:rPr>
        <w:t>reviews involving</w:t>
      </w:r>
      <w:r w:rsidRPr="0030456C">
        <w:rPr>
          <w:color w:val="231F1F"/>
          <w:spacing w:val="-4"/>
        </w:rPr>
        <w:t xml:space="preserve"> </w:t>
      </w:r>
      <w:r w:rsidRPr="0030456C">
        <w:rPr>
          <w:color w:val="231F1F"/>
        </w:rPr>
        <w:t>Installation,</w:t>
      </w:r>
      <w:r w:rsidRPr="0030456C">
        <w:rPr>
          <w:color w:val="231F1F"/>
          <w:spacing w:val="-6"/>
        </w:rPr>
        <w:t xml:space="preserve"> </w:t>
      </w:r>
      <w:r w:rsidRPr="0030456C">
        <w:rPr>
          <w:color w:val="231F1F"/>
        </w:rPr>
        <w:t>Configuration,</w:t>
      </w:r>
      <w:r w:rsidRPr="0030456C">
        <w:rPr>
          <w:color w:val="231F1F"/>
          <w:spacing w:val="-4"/>
        </w:rPr>
        <w:t xml:space="preserve"> </w:t>
      </w:r>
      <w:r w:rsidRPr="0030456C">
        <w:rPr>
          <w:color w:val="231F1F"/>
        </w:rPr>
        <w:t>Tuning,</w:t>
      </w:r>
      <w:r w:rsidRPr="0030456C">
        <w:rPr>
          <w:color w:val="231F1F"/>
          <w:spacing w:val="-4"/>
        </w:rPr>
        <w:t xml:space="preserve"> </w:t>
      </w:r>
      <w:r w:rsidRPr="0030456C">
        <w:rPr>
          <w:color w:val="231F1F"/>
        </w:rPr>
        <w:t>and</w:t>
      </w:r>
      <w:r w:rsidRPr="0030456C">
        <w:rPr>
          <w:color w:val="231F1F"/>
          <w:spacing w:val="-4"/>
        </w:rPr>
        <w:t xml:space="preserve"> </w:t>
      </w:r>
      <w:r w:rsidRPr="0030456C">
        <w:rPr>
          <w:color w:val="231F1F"/>
        </w:rPr>
        <w:t>Deploying</w:t>
      </w:r>
      <w:r w:rsidRPr="0030456C">
        <w:rPr>
          <w:color w:val="231F1F"/>
          <w:spacing w:val="-6"/>
        </w:rPr>
        <w:t xml:space="preserve"> </w:t>
      </w:r>
      <w:r w:rsidRPr="0030456C">
        <w:rPr>
          <w:color w:val="231F1F"/>
        </w:rPr>
        <w:t>applications</w:t>
      </w:r>
      <w:r w:rsidRPr="0030456C">
        <w:rPr>
          <w:color w:val="231F1F"/>
          <w:spacing w:val="-4"/>
        </w:rPr>
        <w:t xml:space="preserve"> </w:t>
      </w:r>
      <w:r w:rsidRPr="0030456C">
        <w:rPr>
          <w:color w:val="231F1F"/>
        </w:rPr>
        <w:t>on</w:t>
      </w:r>
      <w:r w:rsidRPr="0030456C">
        <w:rPr>
          <w:color w:val="231F1F"/>
          <w:spacing w:val="-4"/>
        </w:rPr>
        <w:t xml:space="preserve"> </w:t>
      </w:r>
      <w:r w:rsidRPr="0030456C">
        <w:rPr>
          <w:color w:val="231F1F"/>
        </w:rPr>
        <w:t>WebLogic server and portal.</w:t>
      </w:r>
    </w:p>
    <w:p w14:paraId="0EF3D486" w14:textId="77777777" w:rsidR="00414F32" w:rsidRPr="0030456C" w:rsidRDefault="009A3D16" w:rsidP="00127E19">
      <w:pPr>
        <w:pStyle w:val="ListParagraph"/>
        <w:numPr>
          <w:ilvl w:val="0"/>
          <w:numId w:val="51"/>
        </w:numPr>
        <w:tabs>
          <w:tab w:val="left" w:pos="858"/>
          <w:tab w:val="left" w:pos="860"/>
          <w:tab w:val="left" w:pos="9360"/>
        </w:tabs>
        <w:spacing w:line="247" w:lineRule="auto"/>
        <w:ind w:right="1580"/>
      </w:pPr>
      <w:r w:rsidRPr="0030456C">
        <w:rPr>
          <w:color w:val="231F1F"/>
        </w:rPr>
        <w:t>Document,</w:t>
      </w:r>
      <w:r w:rsidRPr="0030456C">
        <w:rPr>
          <w:color w:val="231F1F"/>
          <w:spacing w:val="-8"/>
        </w:rPr>
        <w:t xml:space="preserve"> </w:t>
      </w:r>
      <w:r w:rsidRPr="0030456C">
        <w:rPr>
          <w:color w:val="231F1F"/>
        </w:rPr>
        <w:t>diagnose</w:t>
      </w:r>
      <w:r w:rsidRPr="0030456C">
        <w:rPr>
          <w:color w:val="231F1F"/>
          <w:spacing w:val="-13"/>
        </w:rPr>
        <w:t xml:space="preserve"> </w:t>
      </w:r>
      <w:r w:rsidRPr="0030456C">
        <w:rPr>
          <w:color w:val="231F1F"/>
        </w:rPr>
        <w:t>and</w:t>
      </w:r>
      <w:r w:rsidRPr="0030456C">
        <w:rPr>
          <w:color w:val="231F1F"/>
          <w:spacing w:val="-8"/>
        </w:rPr>
        <w:t xml:space="preserve"> </w:t>
      </w:r>
      <w:r w:rsidRPr="0030456C">
        <w:rPr>
          <w:color w:val="231F1F"/>
        </w:rPr>
        <w:t>correct</w:t>
      </w:r>
      <w:r w:rsidRPr="0030456C">
        <w:rPr>
          <w:color w:val="231F1F"/>
          <w:spacing w:val="-10"/>
        </w:rPr>
        <w:t xml:space="preserve"> </w:t>
      </w:r>
      <w:r w:rsidRPr="0030456C">
        <w:rPr>
          <w:color w:val="231F1F"/>
        </w:rPr>
        <w:t>problems</w:t>
      </w:r>
      <w:r w:rsidRPr="0030456C">
        <w:rPr>
          <w:color w:val="231F1F"/>
          <w:spacing w:val="-10"/>
        </w:rPr>
        <w:t xml:space="preserve"> </w:t>
      </w:r>
      <w:r w:rsidRPr="0030456C">
        <w:rPr>
          <w:color w:val="231F1F"/>
        </w:rPr>
        <w:t>that</w:t>
      </w:r>
      <w:r w:rsidRPr="0030456C">
        <w:rPr>
          <w:color w:val="231F1F"/>
          <w:spacing w:val="-10"/>
        </w:rPr>
        <w:t xml:space="preserve"> </w:t>
      </w:r>
      <w:r w:rsidRPr="0030456C">
        <w:rPr>
          <w:color w:val="231F1F"/>
        </w:rPr>
        <w:t>occur</w:t>
      </w:r>
      <w:r w:rsidRPr="0030456C">
        <w:rPr>
          <w:color w:val="231F1F"/>
          <w:spacing w:val="-10"/>
        </w:rPr>
        <w:t xml:space="preserve"> </w:t>
      </w:r>
      <w:r w:rsidRPr="0030456C">
        <w:rPr>
          <w:color w:val="231F1F"/>
        </w:rPr>
        <w:t>within</w:t>
      </w:r>
      <w:r w:rsidRPr="0030456C">
        <w:rPr>
          <w:color w:val="231F1F"/>
          <w:spacing w:val="-8"/>
        </w:rPr>
        <w:t xml:space="preserve"> </w:t>
      </w:r>
      <w:r w:rsidRPr="0030456C">
        <w:rPr>
          <w:color w:val="231F1F"/>
        </w:rPr>
        <w:t>installed</w:t>
      </w:r>
      <w:r w:rsidRPr="0030456C">
        <w:rPr>
          <w:color w:val="231F1F"/>
          <w:spacing w:val="-10"/>
        </w:rPr>
        <w:t xml:space="preserve"> </w:t>
      </w:r>
      <w:r w:rsidRPr="0030456C">
        <w:rPr>
          <w:color w:val="231F1F"/>
        </w:rPr>
        <w:t xml:space="preserve">WebLogic </w:t>
      </w:r>
      <w:r w:rsidRPr="0030456C">
        <w:rPr>
          <w:color w:val="231F1F"/>
          <w:spacing w:val="-2"/>
        </w:rPr>
        <w:t>applications.</w:t>
      </w:r>
    </w:p>
    <w:p w14:paraId="0EF3D487" w14:textId="77777777" w:rsidR="00414F32" w:rsidRPr="0030456C" w:rsidRDefault="009A3D16" w:rsidP="00127E19">
      <w:pPr>
        <w:pStyle w:val="ListParagraph"/>
        <w:numPr>
          <w:ilvl w:val="0"/>
          <w:numId w:val="51"/>
        </w:numPr>
        <w:tabs>
          <w:tab w:val="left" w:pos="858"/>
          <w:tab w:val="left" w:pos="860"/>
          <w:tab w:val="left" w:pos="9360"/>
        </w:tabs>
        <w:spacing w:line="244" w:lineRule="auto"/>
        <w:ind w:right="1580"/>
      </w:pPr>
      <w:r w:rsidRPr="0030456C">
        <w:rPr>
          <w:color w:val="231F1F"/>
        </w:rPr>
        <w:t>Provide</w:t>
      </w:r>
      <w:r w:rsidRPr="0030456C">
        <w:rPr>
          <w:color w:val="231F1F"/>
          <w:spacing w:val="-10"/>
        </w:rPr>
        <w:t xml:space="preserve"> </w:t>
      </w:r>
      <w:r w:rsidRPr="0030456C">
        <w:rPr>
          <w:color w:val="231F1F"/>
        </w:rPr>
        <w:t>on-the-job</w:t>
      </w:r>
      <w:r w:rsidRPr="0030456C">
        <w:rPr>
          <w:color w:val="231F1F"/>
          <w:spacing w:val="-10"/>
        </w:rPr>
        <w:t xml:space="preserve"> </w:t>
      </w:r>
      <w:r w:rsidRPr="0030456C">
        <w:rPr>
          <w:color w:val="231F1F"/>
        </w:rPr>
        <w:t>training</w:t>
      </w:r>
      <w:r w:rsidRPr="0030456C">
        <w:rPr>
          <w:color w:val="231F1F"/>
          <w:spacing w:val="-10"/>
        </w:rPr>
        <w:t xml:space="preserve"> </w:t>
      </w:r>
      <w:r w:rsidRPr="0030456C">
        <w:rPr>
          <w:color w:val="231F1F"/>
        </w:rPr>
        <w:t>for</w:t>
      </w:r>
      <w:r w:rsidRPr="0030456C">
        <w:rPr>
          <w:color w:val="231F1F"/>
          <w:spacing w:val="-10"/>
        </w:rPr>
        <w:t xml:space="preserve"> </w:t>
      </w:r>
      <w:r w:rsidRPr="0030456C">
        <w:rPr>
          <w:color w:val="231F1F"/>
        </w:rPr>
        <w:t>Web</w:t>
      </w:r>
      <w:r w:rsidRPr="0030456C">
        <w:rPr>
          <w:color w:val="231F1F"/>
          <w:spacing w:val="-10"/>
        </w:rPr>
        <w:t xml:space="preserve"> </w:t>
      </w:r>
      <w:r w:rsidRPr="0030456C">
        <w:rPr>
          <w:color w:val="231F1F"/>
        </w:rPr>
        <w:t>Logic</w:t>
      </w:r>
      <w:r w:rsidRPr="0030456C">
        <w:rPr>
          <w:color w:val="231F1F"/>
          <w:spacing w:val="-9"/>
        </w:rPr>
        <w:t xml:space="preserve"> </w:t>
      </w:r>
      <w:r w:rsidRPr="0030456C">
        <w:rPr>
          <w:color w:val="231F1F"/>
        </w:rPr>
        <w:t>server</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Portal</w:t>
      </w:r>
      <w:r w:rsidRPr="0030456C">
        <w:rPr>
          <w:color w:val="231F1F"/>
          <w:spacing w:val="-12"/>
        </w:rPr>
        <w:t xml:space="preserve"> </w:t>
      </w:r>
      <w:r w:rsidRPr="0030456C">
        <w:rPr>
          <w:color w:val="231F1F"/>
        </w:rPr>
        <w:t>administrators</w:t>
      </w:r>
      <w:r w:rsidRPr="0030456C">
        <w:rPr>
          <w:color w:val="231F1F"/>
          <w:spacing w:val="-6"/>
        </w:rPr>
        <w:t xml:space="preserve"> </w:t>
      </w:r>
      <w:r w:rsidRPr="0030456C">
        <w:rPr>
          <w:color w:val="231F1F"/>
        </w:rPr>
        <w:t>supporting assigned applications.</w:t>
      </w:r>
    </w:p>
    <w:p w14:paraId="0EF3D488" w14:textId="77777777" w:rsidR="00414F32" w:rsidRPr="0030456C" w:rsidRDefault="009A3D16" w:rsidP="00127E19">
      <w:pPr>
        <w:pStyle w:val="ListParagraph"/>
        <w:numPr>
          <w:ilvl w:val="0"/>
          <w:numId w:val="51"/>
        </w:numPr>
        <w:tabs>
          <w:tab w:val="left" w:pos="858"/>
          <w:tab w:val="left" w:pos="860"/>
          <w:tab w:val="left" w:pos="9360"/>
        </w:tabs>
        <w:spacing w:line="244" w:lineRule="auto"/>
        <w:ind w:right="1580"/>
      </w:pPr>
      <w:r w:rsidRPr="0030456C">
        <w:rPr>
          <w:color w:val="231F1F"/>
        </w:rPr>
        <w:t>Develop</w:t>
      </w:r>
      <w:r w:rsidRPr="0030456C">
        <w:rPr>
          <w:color w:val="231F1F"/>
          <w:spacing w:val="-9"/>
        </w:rPr>
        <w:t xml:space="preserve"> </w:t>
      </w:r>
      <w:r w:rsidRPr="0030456C">
        <w:rPr>
          <w:color w:val="231F1F"/>
        </w:rPr>
        <w:t>scripts</w:t>
      </w:r>
      <w:r w:rsidRPr="0030456C">
        <w:rPr>
          <w:color w:val="231F1F"/>
          <w:spacing w:val="-7"/>
        </w:rPr>
        <w:t xml:space="preserve"> </w:t>
      </w:r>
      <w:r w:rsidRPr="0030456C">
        <w:rPr>
          <w:color w:val="231F1F"/>
        </w:rPr>
        <w:t>in</w:t>
      </w:r>
      <w:r w:rsidRPr="0030456C">
        <w:rPr>
          <w:color w:val="231F1F"/>
          <w:spacing w:val="-5"/>
        </w:rPr>
        <w:t xml:space="preserve"> </w:t>
      </w:r>
      <w:r w:rsidRPr="0030456C">
        <w:rPr>
          <w:color w:val="231F1F"/>
        </w:rPr>
        <w:t>WLST,</w:t>
      </w:r>
      <w:r w:rsidRPr="0030456C">
        <w:rPr>
          <w:color w:val="231F1F"/>
          <w:spacing w:val="-7"/>
        </w:rPr>
        <w:t xml:space="preserve"> </w:t>
      </w:r>
      <w:proofErr w:type="spellStart"/>
      <w:r w:rsidRPr="0030456C">
        <w:rPr>
          <w:color w:val="231F1F"/>
        </w:rPr>
        <w:t>Jython</w:t>
      </w:r>
      <w:proofErr w:type="spellEnd"/>
      <w:r w:rsidRPr="0030456C">
        <w:rPr>
          <w:color w:val="231F1F"/>
        </w:rPr>
        <w:t>,</w:t>
      </w:r>
      <w:r w:rsidRPr="0030456C">
        <w:rPr>
          <w:color w:val="231F1F"/>
          <w:spacing w:val="-9"/>
        </w:rPr>
        <w:t xml:space="preserve"> </w:t>
      </w:r>
      <w:r w:rsidRPr="0030456C">
        <w:rPr>
          <w:color w:val="231F1F"/>
        </w:rPr>
        <w:t>Python</w:t>
      </w:r>
      <w:r w:rsidRPr="0030456C">
        <w:rPr>
          <w:color w:val="231F1F"/>
          <w:spacing w:val="-9"/>
        </w:rPr>
        <w:t xml:space="preserve"> </w:t>
      </w:r>
      <w:r w:rsidRPr="0030456C">
        <w:rPr>
          <w:color w:val="231F1F"/>
        </w:rPr>
        <w:t>and</w:t>
      </w:r>
      <w:r w:rsidRPr="0030456C">
        <w:rPr>
          <w:color w:val="231F1F"/>
          <w:spacing w:val="-5"/>
        </w:rPr>
        <w:t xml:space="preserve"> </w:t>
      </w:r>
      <w:r w:rsidRPr="0030456C">
        <w:rPr>
          <w:color w:val="231F1F"/>
        </w:rPr>
        <w:t>ANT</w:t>
      </w:r>
      <w:r w:rsidRPr="0030456C">
        <w:rPr>
          <w:color w:val="231F1F"/>
          <w:spacing w:val="-11"/>
        </w:rPr>
        <w:t xml:space="preserve"> </w:t>
      </w:r>
      <w:r w:rsidRPr="0030456C">
        <w:rPr>
          <w:color w:val="231F1F"/>
        </w:rPr>
        <w:t>scripting</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automate</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monitor WebLogic routine tasks.</w:t>
      </w:r>
    </w:p>
    <w:p w14:paraId="0EF3D489" w14:textId="77777777" w:rsidR="00414F32" w:rsidRPr="0030456C" w:rsidRDefault="009A3D16" w:rsidP="00127E19">
      <w:pPr>
        <w:pStyle w:val="ListParagraph"/>
        <w:numPr>
          <w:ilvl w:val="0"/>
          <w:numId w:val="51"/>
        </w:numPr>
        <w:tabs>
          <w:tab w:val="left" w:pos="858"/>
          <w:tab w:val="left" w:pos="860"/>
          <w:tab w:val="left" w:pos="9360"/>
        </w:tabs>
        <w:spacing w:line="247" w:lineRule="auto"/>
        <w:ind w:right="1580"/>
      </w:pPr>
      <w:r w:rsidRPr="0030456C">
        <w:rPr>
          <w:color w:val="231F1F"/>
        </w:rPr>
        <w:t>Configure</w:t>
      </w:r>
      <w:r w:rsidRPr="0030456C">
        <w:rPr>
          <w:color w:val="231F1F"/>
          <w:spacing w:val="-12"/>
        </w:rPr>
        <w:t xml:space="preserve"> </w:t>
      </w:r>
      <w:r w:rsidRPr="0030456C">
        <w:rPr>
          <w:color w:val="231F1F"/>
        </w:rPr>
        <w:t>WebLogic</w:t>
      </w:r>
      <w:r w:rsidRPr="0030456C">
        <w:rPr>
          <w:color w:val="231F1F"/>
          <w:spacing w:val="-12"/>
        </w:rPr>
        <w:t xml:space="preserve"> </w:t>
      </w:r>
      <w:r w:rsidRPr="0030456C">
        <w:rPr>
          <w:color w:val="231F1F"/>
        </w:rPr>
        <w:t>Servers</w:t>
      </w:r>
      <w:r w:rsidRPr="0030456C">
        <w:rPr>
          <w:color w:val="231F1F"/>
          <w:spacing w:val="-8"/>
        </w:rPr>
        <w:t xml:space="preserve"> </w:t>
      </w:r>
      <w:r w:rsidRPr="0030456C">
        <w:rPr>
          <w:color w:val="231F1F"/>
        </w:rPr>
        <w:t>in</w:t>
      </w:r>
      <w:r w:rsidRPr="0030456C">
        <w:rPr>
          <w:color w:val="231F1F"/>
          <w:spacing w:val="-10"/>
        </w:rPr>
        <w:t xml:space="preserve"> </w:t>
      </w:r>
      <w:r w:rsidRPr="0030456C">
        <w:rPr>
          <w:color w:val="231F1F"/>
        </w:rPr>
        <w:t>a</w:t>
      </w:r>
      <w:r w:rsidRPr="0030456C">
        <w:rPr>
          <w:color w:val="231F1F"/>
          <w:spacing w:val="-10"/>
        </w:rPr>
        <w:t xml:space="preserve"> </w:t>
      </w:r>
      <w:r w:rsidRPr="0030456C">
        <w:rPr>
          <w:color w:val="231F1F"/>
        </w:rPr>
        <w:t>Cluster</w:t>
      </w:r>
      <w:r w:rsidRPr="0030456C">
        <w:rPr>
          <w:color w:val="231F1F"/>
          <w:spacing w:val="-10"/>
        </w:rPr>
        <w:t xml:space="preserve"> </w:t>
      </w:r>
      <w:r w:rsidRPr="0030456C">
        <w:rPr>
          <w:color w:val="231F1F"/>
        </w:rPr>
        <w:t>solution</w:t>
      </w:r>
      <w:r w:rsidRPr="0030456C">
        <w:rPr>
          <w:color w:val="231F1F"/>
          <w:spacing w:val="-10"/>
        </w:rPr>
        <w:t xml:space="preserve"> </w:t>
      </w:r>
      <w:r w:rsidRPr="0030456C">
        <w:rPr>
          <w:color w:val="231F1F"/>
        </w:rPr>
        <w:t>for</w:t>
      </w:r>
      <w:r w:rsidRPr="0030456C">
        <w:rPr>
          <w:color w:val="231F1F"/>
          <w:spacing w:val="-10"/>
        </w:rPr>
        <w:t xml:space="preserve"> </w:t>
      </w:r>
      <w:r w:rsidRPr="0030456C">
        <w:rPr>
          <w:color w:val="231F1F"/>
        </w:rPr>
        <w:t>High</w:t>
      </w:r>
      <w:r w:rsidRPr="0030456C">
        <w:rPr>
          <w:color w:val="231F1F"/>
          <w:spacing w:val="-10"/>
        </w:rPr>
        <w:t xml:space="preserve"> </w:t>
      </w:r>
      <w:r w:rsidRPr="0030456C">
        <w:rPr>
          <w:color w:val="231F1F"/>
        </w:rPr>
        <w:t>Availability,</w:t>
      </w:r>
      <w:r w:rsidRPr="0030456C">
        <w:rPr>
          <w:color w:val="231F1F"/>
          <w:spacing w:val="-10"/>
        </w:rPr>
        <w:t xml:space="preserve"> </w:t>
      </w:r>
      <w:r w:rsidRPr="0030456C">
        <w:rPr>
          <w:color w:val="231F1F"/>
        </w:rPr>
        <w:t>Load</w:t>
      </w:r>
      <w:r w:rsidRPr="0030456C">
        <w:rPr>
          <w:color w:val="231F1F"/>
          <w:spacing w:val="-12"/>
        </w:rPr>
        <w:t xml:space="preserve"> </w:t>
      </w:r>
      <w:r w:rsidRPr="0030456C">
        <w:rPr>
          <w:color w:val="231F1F"/>
        </w:rPr>
        <w:t>balancing and fail over support.</w:t>
      </w:r>
    </w:p>
    <w:p w14:paraId="0EF3D48A" w14:textId="77777777" w:rsidR="00414F32" w:rsidRPr="0030456C" w:rsidRDefault="009A3D16" w:rsidP="00127E19">
      <w:pPr>
        <w:pStyle w:val="ListParagraph"/>
        <w:numPr>
          <w:ilvl w:val="0"/>
          <w:numId w:val="51"/>
        </w:numPr>
        <w:tabs>
          <w:tab w:val="left" w:pos="858"/>
          <w:tab w:val="left" w:pos="9360"/>
        </w:tabs>
        <w:spacing w:line="267" w:lineRule="exact"/>
        <w:ind w:left="858" w:right="1580" w:hanging="361"/>
      </w:pPr>
      <w:r w:rsidRPr="0030456C">
        <w:rPr>
          <w:color w:val="231F1F"/>
        </w:rPr>
        <w:t>Configure,</w:t>
      </w:r>
      <w:r w:rsidRPr="0030456C">
        <w:rPr>
          <w:color w:val="231F1F"/>
          <w:spacing w:val="-11"/>
        </w:rPr>
        <w:t xml:space="preserve"> </w:t>
      </w:r>
      <w:r w:rsidRPr="0030456C">
        <w:rPr>
          <w:color w:val="231F1F"/>
        </w:rPr>
        <w:t>administer</w:t>
      </w:r>
      <w:r w:rsidRPr="0030456C">
        <w:rPr>
          <w:color w:val="231F1F"/>
          <w:spacing w:val="-13"/>
        </w:rPr>
        <w:t xml:space="preserve"> </w:t>
      </w:r>
      <w:r w:rsidRPr="0030456C">
        <w:rPr>
          <w:color w:val="231F1F"/>
        </w:rPr>
        <w:t>and</w:t>
      </w:r>
      <w:r w:rsidRPr="0030456C">
        <w:rPr>
          <w:color w:val="231F1F"/>
          <w:spacing w:val="-11"/>
        </w:rPr>
        <w:t xml:space="preserve"> </w:t>
      </w:r>
      <w:r w:rsidRPr="0030456C">
        <w:rPr>
          <w:color w:val="231F1F"/>
        </w:rPr>
        <w:t>use</w:t>
      </w:r>
      <w:r w:rsidRPr="0030456C">
        <w:rPr>
          <w:color w:val="231F1F"/>
          <w:spacing w:val="-12"/>
        </w:rPr>
        <w:t xml:space="preserve"> </w:t>
      </w:r>
      <w:r w:rsidRPr="0030456C">
        <w:rPr>
          <w:color w:val="231F1F"/>
        </w:rPr>
        <w:t>monitoring</w:t>
      </w:r>
      <w:r w:rsidRPr="0030456C">
        <w:rPr>
          <w:color w:val="231F1F"/>
          <w:spacing w:val="-11"/>
        </w:rPr>
        <w:t xml:space="preserve"> </w:t>
      </w:r>
      <w:r w:rsidRPr="0030456C">
        <w:rPr>
          <w:color w:val="231F1F"/>
        </w:rPr>
        <w:t>tools</w:t>
      </w:r>
      <w:r w:rsidRPr="0030456C">
        <w:rPr>
          <w:color w:val="231F1F"/>
          <w:spacing w:val="-9"/>
        </w:rPr>
        <w:t xml:space="preserve"> </w:t>
      </w:r>
      <w:r w:rsidRPr="0030456C">
        <w:rPr>
          <w:color w:val="231F1F"/>
        </w:rPr>
        <w:t>performance</w:t>
      </w:r>
      <w:r w:rsidRPr="0030456C">
        <w:rPr>
          <w:color w:val="231F1F"/>
          <w:spacing w:val="-13"/>
        </w:rPr>
        <w:t xml:space="preserve"> </w:t>
      </w:r>
      <w:r w:rsidRPr="0030456C">
        <w:rPr>
          <w:color w:val="231F1F"/>
          <w:spacing w:val="-2"/>
        </w:rPr>
        <w:t>monitoring.</w:t>
      </w:r>
    </w:p>
    <w:p w14:paraId="0EF3D48B" w14:textId="77777777" w:rsidR="00414F32" w:rsidRPr="0030456C" w:rsidRDefault="009A3D16" w:rsidP="00127E19">
      <w:pPr>
        <w:pStyle w:val="ListParagraph"/>
        <w:numPr>
          <w:ilvl w:val="0"/>
          <w:numId w:val="51"/>
        </w:numPr>
        <w:tabs>
          <w:tab w:val="left" w:pos="858"/>
          <w:tab w:val="left" w:pos="9360"/>
        </w:tabs>
        <w:spacing w:before="11"/>
        <w:ind w:left="858" w:right="1580" w:hanging="361"/>
      </w:pPr>
      <w:r w:rsidRPr="0030456C">
        <w:rPr>
          <w:color w:val="231F1F"/>
        </w:rPr>
        <w:t>Document</w:t>
      </w:r>
      <w:r w:rsidRPr="0030456C">
        <w:rPr>
          <w:color w:val="231F1F"/>
          <w:spacing w:val="-10"/>
        </w:rPr>
        <w:t xml:space="preserve"> </w:t>
      </w:r>
      <w:r w:rsidRPr="0030456C">
        <w:rPr>
          <w:color w:val="231F1F"/>
        </w:rPr>
        <w:t>Web</w:t>
      </w:r>
      <w:r w:rsidRPr="0030456C">
        <w:rPr>
          <w:color w:val="231F1F"/>
          <w:spacing w:val="-8"/>
        </w:rPr>
        <w:t xml:space="preserve"> </w:t>
      </w:r>
      <w:r w:rsidRPr="0030456C">
        <w:rPr>
          <w:color w:val="231F1F"/>
        </w:rPr>
        <w:t>Logic</w:t>
      </w:r>
      <w:r w:rsidRPr="0030456C">
        <w:rPr>
          <w:color w:val="231F1F"/>
          <w:spacing w:val="-10"/>
        </w:rPr>
        <w:t xml:space="preserve"> </w:t>
      </w:r>
      <w:r w:rsidRPr="0030456C">
        <w:rPr>
          <w:color w:val="231F1F"/>
        </w:rPr>
        <w:t>best</w:t>
      </w:r>
      <w:r w:rsidRPr="0030456C">
        <w:rPr>
          <w:color w:val="231F1F"/>
          <w:spacing w:val="-7"/>
        </w:rPr>
        <w:t xml:space="preserve"> </w:t>
      </w:r>
      <w:r w:rsidRPr="0030456C">
        <w:rPr>
          <w:color w:val="231F1F"/>
          <w:spacing w:val="-2"/>
        </w:rPr>
        <w:t>practices.</w:t>
      </w:r>
    </w:p>
    <w:p w14:paraId="0EF3D48C" w14:textId="77777777" w:rsidR="00414F32" w:rsidRPr="0030456C" w:rsidRDefault="009A3D16" w:rsidP="00127E19">
      <w:pPr>
        <w:pStyle w:val="ListParagraph"/>
        <w:numPr>
          <w:ilvl w:val="0"/>
          <w:numId w:val="51"/>
        </w:numPr>
        <w:tabs>
          <w:tab w:val="left" w:pos="858"/>
          <w:tab w:val="left" w:pos="860"/>
          <w:tab w:val="left" w:pos="9360"/>
        </w:tabs>
        <w:spacing w:before="10" w:line="247" w:lineRule="auto"/>
        <w:ind w:right="1580"/>
      </w:pPr>
      <w:r w:rsidRPr="0030456C">
        <w:rPr>
          <w:color w:val="231F1F"/>
        </w:rPr>
        <w:t>Document</w:t>
      </w:r>
      <w:r w:rsidRPr="0030456C">
        <w:rPr>
          <w:color w:val="231F1F"/>
          <w:spacing w:val="-9"/>
        </w:rPr>
        <w:t xml:space="preserve"> </w:t>
      </w:r>
      <w:r w:rsidRPr="0030456C">
        <w:rPr>
          <w:color w:val="231F1F"/>
        </w:rPr>
        <w:t>operational</w:t>
      </w:r>
      <w:r w:rsidRPr="0030456C">
        <w:rPr>
          <w:color w:val="231F1F"/>
          <w:spacing w:val="-13"/>
        </w:rPr>
        <w:t xml:space="preserve"> </w:t>
      </w:r>
      <w:r w:rsidRPr="0030456C">
        <w:rPr>
          <w:color w:val="231F1F"/>
        </w:rPr>
        <w:t>steps</w:t>
      </w:r>
      <w:r w:rsidRPr="0030456C">
        <w:rPr>
          <w:color w:val="231F1F"/>
          <w:spacing w:val="-12"/>
        </w:rPr>
        <w:t xml:space="preserve"> </w:t>
      </w:r>
      <w:r w:rsidRPr="0030456C">
        <w:rPr>
          <w:color w:val="231F1F"/>
        </w:rPr>
        <w:t>and</w:t>
      </w:r>
      <w:r w:rsidRPr="0030456C">
        <w:rPr>
          <w:color w:val="231F1F"/>
          <w:spacing w:val="-13"/>
        </w:rPr>
        <w:t xml:space="preserve"> </w:t>
      </w:r>
      <w:r w:rsidRPr="0030456C">
        <w:rPr>
          <w:color w:val="231F1F"/>
        </w:rPr>
        <w:t>practices</w:t>
      </w:r>
      <w:r w:rsidRPr="0030456C">
        <w:rPr>
          <w:color w:val="231F1F"/>
          <w:spacing w:val="-12"/>
        </w:rPr>
        <w:t xml:space="preserve"> </w:t>
      </w:r>
      <w:r w:rsidRPr="0030456C">
        <w:rPr>
          <w:color w:val="231F1F"/>
        </w:rPr>
        <w:t>necessary</w:t>
      </w:r>
      <w:r w:rsidRPr="0030456C">
        <w:rPr>
          <w:color w:val="231F1F"/>
          <w:spacing w:val="-9"/>
        </w:rPr>
        <w:t xml:space="preserve"> </w:t>
      </w:r>
      <w:r w:rsidRPr="0030456C">
        <w:rPr>
          <w:color w:val="231F1F"/>
        </w:rPr>
        <w:t>to</w:t>
      </w:r>
      <w:r w:rsidRPr="0030456C">
        <w:rPr>
          <w:color w:val="231F1F"/>
          <w:spacing w:val="-12"/>
        </w:rPr>
        <w:t xml:space="preserve"> </w:t>
      </w:r>
      <w:r w:rsidRPr="0030456C">
        <w:rPr>
          <w:color w:val="231F1F"/>
        </w:rPr>
        <w:t>perform</w:t>
      </w:r>
      <w:r w:rsidRPr="0030456C">
        <w:rPr>
          <w:color w:val="231F1F"/>
          <w:spacing w:val="-12"/>
        </w:rPr>
        <w:t xml:space="preserve"> </w:t>
      </w:r>
      <w:r w:rsidRPr="0030456C">
        <w:rPr>
          <w:color w:val="231F1F"/>
        </w:rPr>
        <w:t>the</w:t>
      </w:r>
      <w:r w:rsidRPr="0030456C">
        <w:rPr>
          <w:color w:val="231F1F"/>
          <w:spacing w:val="-12"/>
        </w:rPr>
        <w:t xml:space="preserve"> </w:t>
      </w:r>
      <w:r w:rsidRPr="0030456C">
        <w:rPr>
          <w:color w:val="231F1F"/>
        </w:rPr>
        <w:t>assigned administrative duties.</w:t>
      </w:r>
    </w:p>
    <w:p w14:paraId="0EF3D48D" w14:textId="77777777" w:rsidR="00414F32" w:rsidRPr="0030456C" w:rsidRDefault="009A3D16" w:rsidP="00127E19">
      <w:pPr>
        <w:pStyle w:val="ListParagraph"/>
        <w:numPr>
          <w:ilvl w:val="0"/>
          <w:numId w:val="51"/>
        </w:numPr>
        <w:tabs>
          <w:tab w:val="left" w:pos="858"/>
          <w:tab w:val="left" w:pos="860"/>
          <w:tab w:val="left" w:pos="9360"/>
        </w:tabs>
        <w:spacing w:line="244" w:lineRule="auto"/>
        <w:ind w:right="1580"/>
      </w:pPr>
      <w:r w:rsidRPr="0030456C">
        <w:rPr>
          <w:color w:val="231F1F"/>
        </w:rPr>
        <w:t>Configure</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administer</w:t>
      </w:r>
      <w:r w:rsidRPr="0030456C">
        <w:rPr>
          <w:color w:val="231F1F"/>
          <w:spacing w:val="-8"/>
        </w:rPr>
        <w:t xml:space="preserve"> </w:t>
      </w:r>
      <w:r w:rsidRPr="0030456C">
        <w:rPr>
          <w:color w:val="231F1F"/>
        </w:rPr>
        <w:t>various</w:t>
      </w:r>
      <w:r w:rsidRPr="0030456C">
        <w:rPr>
          <w:color w:val="231F1F"/>
          <w:spacing w:val="-9"/>
        </w:rPr>
        <w:t xml:space="preserve"> </w:t>
      </w:r>
      <w:r w:rsidRPr="0030456C">
        <w:rPr>
          <w:color w:val="231F1F"/>
        </w:rPr>
        <w:t>monitoring</w:t>
      </w:r>
      <w:r w:rsidRPr="0030456C">
        <w:rPr>
          <w:color w:val="231F1F"/>
          <w:spacing w:val="-9"/>
        </w:rPr>
        <w:t xml:space="preserve"> </w:t>
      </w:r>
      <w:r w:rsidRPr="0030456C">
        <w:rPr>
          <w:color w:val="231F1F"/>
        </w:rPr>
        <w:t>tools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software</w:t>
      </w:r>
      <w:r w:rsidRPr="0030456C">
        <w:rPr>
          <w:color w:val="231F1F"/>
          <w:spacing w:val="-8"/>
        </w:rPr>
        <w:t xml:space="preserve"> </w:t>
      </w:r>
      <w:r w:rsidRPr="0030456C">
        <w:rPr>
          <w:color w:val="231F1F"/>
        </w:rPr>
        <w:t>such</w:t>
      </w:r>
      <w:r w:rsidRPr="0030456C">
        <w:rPr>
          <w:color w:val="231F1F"/>
          <w:spacing w:val="-9"/>
        </w:rPr>
        <w:t xml:space="preserve"> </w:t>
      </w:r>
      <w:r w:rsidRPr="0030456C">
        <w:rPr>
          <w:color w:val="231F1F"/>
        </w:rPr>
        <w:t>as</w:t>
      </w:r>
      <w:r w:rsidRPr="0030456C">
        <w:rPr>
          <w:color w:val="231F1F"/>
          <w:spacing w:val="-9"/>
        </w:rPr>
        <w:t xml:space="preserve"> </w:t>
      </w:r>
      <w:r w:rsidRPr="0030456C">
        <w:rPr>
          <w:color w:val="231F1F"/>
        </w:rPr>
        <w:t>CA</w:t>
      </w:r>
      <w:r w:rsidRPr="0030456C">
        <w:rPr>
          <w:color w:val="231F1F"/>
          <w:spacing w:val="-6"/>
        </w:rPr>
        <w:t xml:space="preserve"> </w:t>
      </w:r>
      <w:r w:rsidRPr="0030456C">
        <w:rPr>
          <w:color w:val="231F1F"/>
        </w:rPr>
        <w:t xml:space="preserve">Wily Introscope and Customer Experience Manager, </w:t>
      </w:r>
      <w:proofErr w:type="spellStart"/>
      <w:r w:rsidRPr="0030456C">
        <w:rPr>
          <w:color w:val="231F1F"/>
        </w:rPr>
        <w:t>XPOLog</w:t>
      </w:r>
      <w:proofErr w:type="spellEnd"/>
      <w:r w:rsidRPr="0030456C">
        <w:rPr>
          <w:color w:val="231F1F"/>
        </w:rPr>
        <w:t xml:space="preserve"> and other tools.</w:t>
      </w:r>
    </w:p>
    <w:p w14:paraId="0EF3D48E" w14:textId="77777777" w:rsidR="00414F32" w:rsidRPr="0030456C" w:rsidRDefault="009A3D16" w:rsidP="00127E19">
      <w:pPr>
        <w:pStyle w:val="ListParagraph"/>
        <w:numPr>
          <w:ilvl w:val="0"/>
          <w:numId w:val="51"/>
        </w:numPr>
        <w:tabs>
          <w:tab w:val="left" w:pos="858"/>
          <w:tab w:val="left" w:pos="9360"/>
        </w:tabs>
        <w:spacing w:before="1"/>
        <w:ind w:left="858" w:right="1580" w:hanging="361"/>
      </w:pPr>
      <w:r w:rsidRPr="0030456C">
        <w:rPr>
          <w:color w:val="231F1F"/>
        </w:rPr>
        <w:t>Provide</w:t>
      </w:r>
      <w:r w:rsidRPr="0030456C">
        <w:rPr>
          <w:color w:val="231F1F"/>
          <w:spacing w:val="-14"/>
        </w:rPr>
        <w:t xml:space="preserve"> </w:t>
      </w:r>
      <w:r w:rsidRPr="0030456C">
        <w:rPr>
          <w:color w:val="231F1F"/>
        </w:rPr>
        <w:t>operational</w:t>
      </w:r>
      <w:r w:rsidRPr="0030456C">
        <w:rPr>
          <w:color w:val="231F1F"/>
          <w:spacing w:val="-13"/>
        </w:rPr>
        <w:t xml:space="preserve"> </w:t>
      </w:r>
      <w:r w:rsidRPr="0030456C">
        <w:rPr>
          <w:color w:val="231F1F"/>
        </w:rPr>
        <w:t>support</w:t>
      </w:r>
      <w:r w:rsidRPr="0030456C">
        <w:rPr>
          <w:color w:val="231F1F"/>
          <w:spacing w:val="-13"/>
        </w:rPr>
        <w:t xml:space="preserve"> </w:t>
      </w:r>
      <w:r w:rsidRPr="0030456C">
        <w:rPr>
          <w:color w:val="231F1F"/>
        </w:rPr>
        <w:t>for</w:t>
      </w:r>
      <w:r w:rsidRPr="0030456C">
        <w:rPr>
          <w:color w:val="231F1F"/>
          <w:spacing w:val="-14"/>
        </w:rPr>
        <w:t xml:space="preserve"> </w:t>
      </w:r>
      <w:r w:rsidRPr="0030456C">
        <w:rPr>
          <w:color w:val="231F1F"/>
        </w:rPr>
        <w:t>Glassfish</w:t>
      </w:r>
      <w:r w:rsidRPr="0030456C">
        <w:rPr>
          <w:color w:val="231F1F"/>
          <w:spacing w:val="-13"/>
        </w:rPr>
        <w:t xml:space="preserve"> </w:t>
      </w:r>
      <w:r w:rsidRPr="0030456C">
        <w:rPr>
          <w:color w:val="231F1F"/>
        </w:rPr>
        <w:t>J2EE</w:t>
      </w:r>
      <w:r w:rsidRPr="0030456C">
        <w:rPr>
          <w:color w:val="231F1F"/>
          <w:spacing w:val="-14"/>
        </w:rPr>
        <w:t xml:space="preserve"> </w:t>
      </w:r>
      <w:r w:rsidRPr="0030456C">
        <w:rPr>
          <w:color w:val="231F1F"/>
        </w:rPr>
        <w:t>server</w:t>
      </w:r>
      <w:r w:rsidRPr="0030456C">
        <w:rPr>
          <w:color w:val="231F1F"/>
          <w:spacing w:val="-15"/>
        </w:rPr>
        <w:t xml:space="preserve"> </w:t>
      </w:r>
      <w:r w:rsidRPr="0030456C">
        <w:rPr>
          <w:color w:val="231F1F"/>
          <w:spacing w:val="-2"/>
        </w:rPr>
        <w:t>implementations.</w:t>
      </w:r>
    </w:p>
    <w:p w14:paraId="0EF3D48F" w14:textId="77777777" w:rsidR="00414F32" w:rsidRPr="0030456C" w:rsidRDefault="009A3D16" w:rsidP="00127E19">
      <w:pPr>
        <w:pStyle w:val="ListParagraph"/>
        <w:numPr>
          <w:ilvl w:val="0"/>
          <w:numId w:val="51"/>
        </w:numPr>
        <w:tabs>
          <w:tab w:val="left" w:pos="858"/>
          <w:tab w:val="left" w:pos="860"/>
          <w:tab w:val="left" w:pos="9360"/>
        </w:tabs>
        <w:spacing w:before="10" w:line="247" w:lineRule="auto"/>
        <w:ind w:right="1580"/>
      </w:pPr>
      <w:r w:rsidRPr="0030456C">
        <w:rPr>
          <w:color w:val="231F1F"/>
        </w:rPr>
        <w:t>Service</w:t>
      </w:r>
      <w:r w:rsidRPr="0030456C">
        <w:rPr>
          <w:color w:val="231F1F"/>
          <w:spacing w:val="-8"/>
        </w:rPr>
        <w:t xml:space="preserve"> </w:t>
      </w:r>
      <w:r w:rsidRPr="0030456C">
        <w:rPr>
          <w:color w:val="231F1F"/>
        </w:rPr>
        <w:t>as</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Subject</w:t>
      </w:r>
      <w:r w:rsidRPr="0030456C">
        <w:rPr>
          <w:color w:val="231F1F"/>
          <w:spacing w:val="-8"/>
        </w:rPr>
        <w:t xml:space="preserve"> </w:t>
      </w:r>
      <w:r w:rsidRPr="0030456C">
        <w:rPr>
          <w:color w:val="231F1F"/>
        </w:rPr>
        <w:t>Matter</w:t>
      </w:r>
      <w:r w:rsidRPr="0030456C">
        <w:rPr>
          <w:color w:val="231F1F"/>
          <w:spacing w:val="-11"/>
        </w:rPr>
        <w:t xml:space="preserve"> </w:t>
      </w:r>
      <w:r w:rsidRPr="0030456C">
        <w:rPr>
          <w:color w:val="231F1F"/>
        </w:rPr>
        <w:t>Expert</w:t>
      </w:r>
      <w:r w:rsidRPr="0030456C">
        <w:rPr>
          <w:color w:val="231F1F"/>
          <w:spacing w:val="-10"/>
        </w:rPr>
        <w:t xml:space="preserve"> </w:t>
      </w:r>
      <w:r w:rsidRPr="0030456C">
        <w:rPr>
          <w:color w:val="231F1F"/>
        </w:rPr>
        <w:t>(SME)</w:t>
      </w:r>
      <w:r w:rsidRPr="0030456C">
        <w:rPr>
          <w:color w:val="231F1F"/>
          <w:spacing w:val="-8"/>
        </w:rPr>
        <w:t xml:space="preserve"> </w:t>
      </w:r>
      <w:r w:rsidRPr="0030456C">
        <w:rPr>
          <w:color w:val="231F1F"/>
        </w:rPr>
        <w:t>for</w:t>
      </w:r>
      <w:r w:rsidRPr="0030456C">
        <w:rPr>
          <w:color w:val="231F1F"/>
          <w:spacing w:val="-5"/>
        </w:rPr>
        <w:t xml:space="preserve"> </w:t>
      </w:r>
      <w:r w:rsidRPr="0030456C">
        <w:rPr>
          <w:color w:val="231F1F"/>
        </w:rPr>
        <w:t>Weblogic</w:t>
      </w:r>
      <w:r w:rsidRPr="0030456C">
        <w:rPr>
          <w:color w:val="231F1F"/>
          <w:spacing w:val="-7"/>
        </w:rPr>
        <w:t xml:space="preserve"> </w:t>
      </w:r>
      <w:r w:rsidRPr="0030456C">
        <w:rPr>
          <w:color w:val="231F1F"/>
        </w:rPr>
        <w:t>sponsored</w:t>
      </w:r>
      <w:r w:rsidRPr="0030456C">
        <w:rPr>
          <w:color w:val="231F1F"/>
          <w:spacing w:val="-7"/>
        </w:rPr>
        <w:t xml:space="preserve"> </w:t>
      </w:r>
      <w:r w:rsidRPr="0030456C">
        <w:rPr>
          <w:color w:val="231F1F"/>
        </w:rPr>
        <w:t>initiatives.</w:t>
      </w:r>
      <w:r w:rsidRPr="0030456C">
        <w:rPr>
          <w:color w:val="231F1F"/>
          <w:spacing w:val="-5"/>
        </w:rPr>
        <w:t xml:space="preserve"> </w:t>
      </w:r>
      <w:r w:rsidRPr="0030456C">
        <w:rPr>
          <w:color w:val="231F1F"/>
        </w:rPr>
        <w:t>Support shall include development of schedules and plans, communication of progress to management in both verbal and written formats, identification of barriers, and identification and evaluation of alternatives.</w:t>
      </w:r>
    </w:p>
    <w:p w14:paraId="0EF3D491" w14:textId="77777777" w:rsidR="00414F32" w:rsidRPr="0030456C" w:rsidRDefault="009A3D16" w:rsidP="00127E19">
      <w:pPr>
        <w:pStyle w:val="ListParagraph"/>
        <w:numPr>
          <w:ilvl w:val="0"/>
          <w:numId w:val="51"/>
        </w:numPr>
        <w:tabs>
          <w:tab w:val="left" w:pos="858"/>
          <w:tab w:val="left" w:pos="860"/>
          <w:tab w:val="left" w:pos="9360"/>
        </w:tabs>
        <w:spacing w:before="79" w:line="247" w:lineRule="auto"/>
        <w:ind w:right="1580"/>
      </w:pPr>
      <w:r w:rsidRPr="0030456C">
        <w:rPr>
          <w:color w:val="231F1F"/>
        </w:rPr>
        <w:t>Participate in Operations support activities such as Disaster Recovery, infrastructure support</w:t>
      </w:r>
      <w:r w:rsidRPr="0030456C">
        <w:rPr>
          <w:color w:val="231F1F"/>
          <w:spacing w:val="-11"/>
        </w:rPr>
        <w:t xml:space="preserve"> </w:t>
      </w:r>
      <w:r w:rsidRPr="0030456C">
        <w:rPr>
          <w:color w:val="231F1F"/>
        </w:rPr>
        <w:t>activities</w:t>
      </w:r>
      <w:r w:rsidRPr="0030456C">
        <w:rPr>
          <w:color w:val="231F1F"/>
          <w:spacing w:val="-11"/>
        </w:rPr>
        <w:t xml:space="preserve"> </w:t>
      </w:r>
      <w:r w:rsidRPr="0030456C">
        <w:rPr>
          <w:color w:val="231F1F"/>
        </w:rPr>
        <w:t>such</w:t>
      </w:r>
      <w:r w:rsidRPr="0030456C">
        <w:rPr>
          <w:color w:val="231F1F"/>
          <w:spacing w:val="-11"/>
        </w:rPr>
        <w:t xml:space="preserve"> </w:t>
      </w:r>
      <w:r w:rsidRPr="0030456C">
        <w:rPr>
          <w:color w:val="231F1F"/>
        </w:rPr>
        <w:t>as</w:t>
      </w:r>
      <w:r w:rsidRPr="0030456C">
        <w:rPr>
          <w:color w:val="231F1F"/>
          <w:spacing w:val="-9"/>
        </w:rPr>
        <w:t xml:space="preserve"> </w:t>
      </w:r>
      <w:r w:rsidRPr="0030456C">
        <w:rPr>
          <w:color w:val="231F1F"/>
        </w:rPr>
        <w:t>documentation,</w:t>
      </w:r>
      <w:r w:rsidRPr="0030456C">
        <w:rPr>
          <w:color w:val="231F1F"/>
          <w:spacing w:val="-11"/>
        </w:rPr>
        <w:t xml:space="preserve"> </w:t>
      </w:r>
      <w:r w:rsidRPr="0030456C">
        <w:rPr>
          <w:color w:val="231F1F"/>
        </w:rPr>
        <w:t>develop</w:t>
      </w:r>
      <w:r w:rsidRPr="0030456C">
        <w:rPr>
          <w:color w:val="231F1F"/>
          <w:spacing w:val="-7"/>
        </w:rPr>
        <w:t xml:space="preserve"> </w:t>
      </w:r>
      <w:r w:rsidRPr="0030456C">
        <w:rPr>
          <w:color w:val="231F1F"/>
        </w:rPr>
        <w:t>architectural</w:t>
      </w:r>
      <w:r w:rsidRPr="0030456C">
        <w:rPr>
          <w:color w:val="231F1F"/>
          <w:spacing w:val="-9"/>
        </w:rPr>
        <w:t xml:space="preserve"> </w:t>
      </w:r>
      <w:r w:rsidRPr="0030456C">
        <w:rPr>
          <w:color w:val="231F1F"/>
        </w:rPr>
        <w:t>diagrams,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perform troubleshooting for performance issues.</w:t>
      </w:r>
    </w:p>
    <w:p w14:paraId="0EF3D492" w14:textId="77777777" w:rsidR="00414F32" w:rsidRPr="0030456C" w:rsidRDefault="009A3D16" w:rsidP="00127E19">
      <w:pPr>
        <w:pStyle w:val="ListParagraph"/>
        <w:numPr>
          <w:ilvl w:val="0"/>
          <w:numId w:val="51"/>
        </w:numPr>
        <w:tabs>
          <w:tab w:val="left" w:pos="858"/>
          <w:tab w:val="left" w:pos="860"/>
          <w:tab w:val="left" w:pos="9360"/>
        </w:tabs>
        <w:spacing w:line="244" w:lineRule="auto"/>
        <w:ind w:right="1580"/>
      </w:pPr>
      <w:r w:rsidRPr="0030456C">
        <w:rPr>
          <w:color w:val="231F1F"/>
        </w:rPr>
        <w:t>Provide</w:t>
      </w:r>
      <w:r w:rsidRPr="0030456C">
        <w:rPr>
          <w:color w:val="231F1F"/>
          <w:spacing w:val="-10"/>
        </w:rPr>
        <w:t xml:space="preserve"> </w:t>
      </w:r>
      <w:r w:rsidRPr="0030456C">
        <w:rPr>
          <w:color w:val="231F1F"/>
        </w:rPr>
        <w:t>system</w:t>
      </w:r>
      <w:r w:rsidRPr="0030456C">
        <w:rPr>
          <w:color w:val="231F1F"/>
          <w:spacing w:val="-10"/>
        </w:rPr>
        <w:t xml:space="preserve"> </w:t>
      </w:r>
      <w:r w:rsidRPr="0030456C">
        <w:rPr>
          <w:color w:val="231F1F"/>
        </w:rPr>
        <w:t>support</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users,</w:t>
      </w:r>
      <w:r w:rsidRPr="0030456C">
        <w:rPr>
          <w:color w:val="231F1F"/>
          <w:spacing w:val="-6"/>
        </w:rPr>
        <w:t xml:space="preserve"> </w:t>
      </w:r>
      <w:r w:rsidRPr="0030456C">
        <w:rPr>
          <w:color w:val="231F1F"/>
        </w:rPr>
        <w:t>application</w:t>
      </w:r>
      <w:r w:rsidRPr="0030456C">
        <w:rPr>
          <w:color w:val="231F1F"/>
          <w:spacing w:val="-10"/>
        </w:rPr>
        <w:t xml:space="preserve"> </w:t>
      </w:r>
      <w:r w:rsidRPr="0030456C">
        <w:rPr>
          <w:color w:val="231F1F"/>
        </w:rPr>
        <w:t>support</w:t>
      </w:r>
      <w:r w:rsidRPr="0030456C">
        <w:rPr>
          <w:color w:val="231F1F"/>
          <w:spacing w:val="-10"/>
        </w:rPr>
        <w:t xml:space="preserve"> </w:t>
      </w:r>
      <w:r w:rsidRPr="0030456C">
        <w:rPr>
          <w:color w:val="231F1F"/>
        </w:rPr>
        <w:t>staff,</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other</w:t>
      </w:r>
      <w:r w:rsidRPr="0030456C">
        <w:rPr>
          <w:color w:val="231F1F"/>
          <w:spacing w:val="-12"/>
        </w:rPr>
        <w:t xml:space="preserve"> </w:t>
      </w:r>
      <w:r w:rsidRPr="0030456C">
        <w:rPr>
          <w:color w:val="231F1F"/>
        </w:rPr>
        <w:t>stakeholders</w:t>
      </w:r>
      <w:r w:rsidRPr="0030456C">
        <w:rPr>
          <w:color w:val="231F1F"/>
          <w:spacing w:val="-12"/>
        </w:rPr>
        <w:t xml:space="preserve"> </w:t>
      </w:r>
      <w:r w:rsidRPr="0030456C">
        <w:rPr>
          <w:color w:val="231F1F"/>
        </w:rPr>
        <w:t>with WebLogic problems, projects, and implementations</w:t>
      </w:r>
    </w:p>
    <w:p w14:paraId="0EF3D493" w14:textId="77777777" w:rsidR="00414F32" w:rsidRPr="0030456C" w:rsidRDefault="009A3D16" w:rsidP="00127E19">
      <w:pPr>
        <w:pStyle w:val="ListParagraph"/>
        <w:numPr>
          <w:ilvl w:val="0"/>
          <w:numId w:val="51"/>
        </w:numPr>
        <w:tabs>
          <w:tab w:val="left" w:pos="858"/>
          <w:tab w:val="left" w:pos="860"/>
          <w:tab w:val="left" w:pos="9360"/>
        </w:tabs>
        <w:spacing w:line="247" w:lineRule="auto"/>
        <w:ind w:right="1580"/>
      </w:pPr>
      <w:r w:rsidRPr="0030456C">
        <w:rPr>
          <w:color w:val="231F1F"/>
        </w:rPr>
        <w:t>Install/tailor</w:t>
      </w:r>
      <w:r w:rsidRPr="0030456C">
        <w:rPr>
          <w:color w:val="231F1F"/>
          <w:spacing w:val="-11"/>
        </w:rPr>
        <w:t xml:space="preserve"> </w:t>
      </w:r>
      <w:r w:rsidRPr="0030456C">
        <w:rPr>
          <w:color w:val="231F1F"/>
        </w:rPr>
        <w:t>new</w:t>
      </w:r>
      <w:r w:rsidRPr="0030456C">
        <w:rPr>
          <w:color w:val="231F1F"/>
          <w:spacing w:val="-11"/>
        </w:rPr>
        <w:t xml:space="preserve"> </w:t>
      </w:r>
      <w:r w:rsidRPr="0030456C">
        <w:rPr>
          <w:color w:val="231F1F"/>
        </w:rPr>
        <w:t>releases</w:t>
      </w:r>
      <w:r w:rsidRPr="0030456C">
        <w:rPr>
          <w:color w:val="231F1F"/>
          <w:spacing w:val="-6"/>
        </w:rPr>
        <w:t xml:space="preserve"> </w:t>
      </w:r>
      <w:r w:rsidRPr="0030456C">
        <w:rPr>
          <w:color w:val="231F1F"/>
        </w:rPr>
        <w:t>of</w:t>
      </w:r>
      <w:r w:rsidRPr="0030456C">
        <w:rPr>
          <w:color w:val="231F1F"/>
          <w:spacing w:val="-11"/>
        </w:rPr>
        <w:t xml:space="preserve"> </w:t>
      </w:r>
      <w:r w:rsidRPr="0030456C">
        <w:rPr>
          <w:color w:val="231F1F"/>
        </w:rPr>
        <w:t>and</w:t>
      </w:r>
      <w:r w:rsidRPr="0030456C">
        <w:rPr>
          <w:color w:val="231F1F"/>
          <w:spacing w:val="-6"/>
        </w:rPr>
        <w:t xml:space="preserve"> </w:t>
      </w:r>
      <w:r w:rsidRPr="0030456C">
        <w:rPr>
          <w:color w:val="231F1F"/>
        </w:rPr>
        <w:t>upgrades</w:t>
      </w:r>
      <w:r w:rsidRPr="0030456C">
        <w:rPr>
          <w:color w:val="231F1F"/>
          <w:spacing w:val="-8"/>
        </w:rPr>
        <w:t xml:space="preserve"> </w:t>
      </w:r>
      <w:r w:rsidRPr="0030456C">
        <w:rPr>
          <w:color w:val="231F1F"/>
        </w:rPr>
        <w:t>or</w:t>
      </w:r>
      <w:r w:rsidRPr="0030456C">
        <w:rPr>
          <w:color w:val="231F1F"/>
          <w:spacing w:val="-6"/>
        </w:rPr>
        <w:t xml:space="preserve"> </w:t>
      </w:r>
      <w:r w:rsidRPr="0030456C">
        <w:rPr>
          <w:color w:val="231F1F"/>
        </w:rPr>
        <w:t>patches</w:t>
      </w:r>
      <w:r w:rsidRPr="0030456C">
        <w:rPr>
          <w:color w:val="231F1F"/>
          <w:spacing w:val="-8"/>
        </w:rPr>
        <w:t xml:space="preserve"> </w:t>
      </w:r>
      <w:r w:rsidRPr="0030456C">
        <w:rPr>
          <w:color w:val="231F1F"/>
        </w:rPr>
        <w:t>to</w:t>
      </w:r>
      <w:r w:rsidRPr="0030456C">
        <w:rPr>
          <w:color w:val="231F1F"/>
          <w:spacing w:val="-6"/>
        </w:rPr>
        <w:t xml:space="preserve"> </w:t>
      </w:r>
      <w:r w:rsidRPr="0030456C">
        <w:rPr>
          <w:color w:val="231F1F"/>
        </w:rPr>
        <w:t>associated</w:t>
      </w:r>
      <w:r w:rsidRPr="0030456C">
        <w:rPr>
          <w:color w:val="231F1F"/>
          <w:spacing w:val="-8"/>
        </w:rPr>
        <w:t xml:space="preserve"> </w:t>
      </w:r>
      <w:r w:rsidRPr="0030456C">
        <w:rPr>
          <w:color w:val="231F1F"/>
        </w:rPr>
        <w:t>WebLogic</w:t>
      </w:r>
      <w:r w:rsidRPr="0030456C">
        <w:rPr>
          <w:color w:val="231F1F"/>
          <w:spacing w:val="-8"/>
        </w:rPr>
        <w:t xml:space="preserve"> </w:t>
      </w:r>
      <w:r w:rsidRPr="0030456C">
        <w:rPr>
          <w:color w:val="231F1F"/>
        </w:rPr>
        <w:t xml:space="preserve">product </w:t>
      </w:r>
      <w:r w:rsidRPr="0030456C">
        <w:rPr>
          <w:color w:val="231F1F"/>
          <w:spacing w:val="-2"/>
        </w:rPr>
        <w:t>software.</w:t>
      </w:r>
    </w:p>
    <w:p w14:paraId="0EF3D494" w14:textId="77777777" w:rsidR="00414F32" w:rsidRPr="0030456C" w:rsidRDefault="00414F32" w:rsidP="00C33199">
      <w:pPr>
        <w:pStyle w:val="BodyText"/>
        <w:tabs>
          <w:tab w:val="left" w:pos="9360"/>
        </w:tabs>
        <w:spacing w:before="115"/>
        <w:ind w:left="0" w:right="1580"/>
        <w:rPr>
          <w:sz w:val="22"/>
          <w:szCs w:val="22"/>
        </w:rPr>
      </w:pPr>
    </w:p>
    <w:p w14:paraId="0EF3D495" w14:textId="77777777" w:rsidR="00414F32" w:rsidRPr="0030456C" w:rsidRDefault="009A3D16" w:rsidP="00C33199">
      <w:pPr>
        <w:pStyle w:val="Heading3"/>
        <w:tabs>
          <w:tab w:val="left" w:pos="9360"/>
        </w:tabs>
        <w:ind w:right="1580"/>
        <w:rPr>
          <w:sz w:val="22"/>
          <w:szCs w:val="22"/>
        </w:rPr>
      </w:pPr>
      <w:r w:rsidRPr="0030456C">
        <w:rPr>
          <w:sz w:val="22"/>
          <w:szCs w:val="22"/>
        </w:rPr>
        <w:t>WebLogic</w:t>
      </w:r>
      <w:r w:rsidRPr="0030456C">
        <w:rPr>
          <w:spacing w:val="-5"/>
          <w:sz w:val="22"/>
          <w:szCs w:val="22"/>
        </w:rPr>
        <w:t xml:space="preserve"> </w:t>
      </w:r>
      <w:r w:rsidRPr="0030456C">
        <w:rPr>
          <w:sz w:val="22"/>
          <w:szCs w:val="22"/>
        </w:rPr>
        <w:t>Architecture Support</w:t>
      </w:r>
    </w:p>
    <w:p w14:paraId="0EF3D496" w14:textId="77777777" w:rsidR="00414F32" w:rsidRPr="0030456C" w:rsidRDefault="009A3D16" w:rsidP="00C33199">
      <w:pPr>
        <w:pStyle w:val="BodyText"/>
        <w:tabs>
          <w:tab w:val="left" w:pos="9360"/>
        </w:tabs>
        <w:spacing w:before="60" w:line="247" w:lineRule="auto"/>
        <w:ind w:left="147" w:right="1580" w:hanging="10"/>
        <w:rPr>
          <w:sz w:val="22"/>
          <w:szCs w:val="22"/>
        </w:rPr>
      </w:pPr>
      <w:r w:rsidRPr="0030456C">
        <w:rPr>
          <w:color w:val="231F1F"/>
          <w:sz w:val="22"/>
          <w:szCs w:val="22"/>
        </w:rPr>
        <w:t>The Contractor shall provide 24x7x365 architecture, development and integration support of Web</w:t>
      </w:r>
      <w:r w:rsidRPr="0030456C">
        <w:rPr>
          <w:color w:val="231F1F"/>
          <w:spacing w:val="-9"/>
          <w:sz w:val="22"/>
          <w:szCs w:val="22"/>
        </w:rPr>
        <w:t xml:space="preserve"> </w:t>
      </w:r>
      <w:r w:rsidRPr="0030456C">
        <w:rPr>
          <w:color w:val="231F1F"/>
          <w:sz w:val="22"/>
          <w:szCs w:val="22"/>
        </w:rPr>
        <w:t>Logic</w:t>
      </w:r>
      <w:r w:rsidRPr="0030456C">
        <w:rPr>
          <w:color w:val="231F1F"/>
          <w:spacing w:val="-8"/>
          <w:sz w:val="22"/>
          <w:szCs w:val="22"/>
        </w:rPr>
        <w:t xml:space="preserve"> </w:t>
      </w:r>
      <w:r w:rsidRPr="0030456C">
        <w:rPr>
          <w:color w:val="231F1F"/>
          <w:sz w:val="22"/>
          <w:szCs w:val="22"/>
        </w:rPr>
        <w:t>applications</w:t>
      </w:r>
      <w:r w:rsidRPr="0030456C">
        <w:rPr>
          <w:color w:val="231F1F"/>
          <w:spacing w:val="-7"/>
          <w:sz w:val="22"/>
          <w:szCs w:val="22"/>
        </w:rPr>
        <w:t xml:space="preserve"> </w:t>
      </w:r>
      <w:r w:rsidRPr="0030456C">
        <w:rPr>
          <w:color w:val="231F1F"/>
          <w:sz w:val="22"/>
          <w:szCs w:val="22"/>
        </w:rPr>
        <w:t>for</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ITOPS</w:t>
      </w:r>
      <w:r w:rsidRPr="0030456C">
        <w:rPr>
          <w:color w:val="231F1F"/>
          <w:spacing w:val="-5"/>
          <w:sz w:val="22"/>
          <w:szCs w:val="22"/>
        </w:rPr>
        <w:t xml:space="preserve"> </w:t>
      </w:r>
      <w:r w:rsidRPr="0030456C">
        <w:rPr>
          <w:color w:val="231F1F"/>
          <w:sz w:val="22"/>
          <w:szCs w:val="22"/>
        </w:rPr>
        <w:t>IO</w:t>
      </w:r>
      <w:r w:rsidRPr="0030456C">
        <w:rPr>
          <w:color w:val="231F1F"/>
          <w:spacing w:val="-9"/>
          <w:sz w:val="22"/>
          <w:szCs w:val="22"/>
        </w:rPr>
        <w:t xml:space="preserve"> </w:t>
      </w:r>
      <w:r w:rsidRPr="0030456C">
        <w:rPr>
          <w:color w:val="231F1F"/>
          <w:sz w:val="22"/>
          <w:szCs w:val="22"/>
        </w:rPr>
        <w:t>customer.</w:t>
      </w:r>
      <w:r w:rsidRPr="0030456C">
        <w:rPr>
          <w:color w:val="231F1F"/>
          <w:spacing w:val="33"/>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Contractor</w:t>
      </w:r>
      <w:r w:rsidRPr="0030456C">
        <w:rPr>
          <w:color w:val="231F1F"/>
          <w:spacing w:val="-12"/>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conduct</w:t>
      </w:r>
      <w:r w:rsidRPr="0030456C">
        <w:rPr>
          <w:color w:val="231F1F"/>
          <w:spacing w:val="-11"/>
          <w:sz w:val="22"/>
          <w:szCs w:val="22"/>
        </w:rPr>
        <w:t xml:space="preserve"> </w:t>
      </w:r>
      <w:r w:rsidRPr="0030456C">
        <w:rPr>
          <w:color w:val="231F1F"/>
          <w:sz w:val="22"/>
          <w:szCs w:val="22"/>
        </w:rPr>
        <w:t>architectural analysis and</w:t>
      </w:r>
      <w:r w:rsidRPr="0030456C">
        <w:rPr>
          <w:color w:val="231F1F"/>
          <w:spacing w:val="-2"/>
          <w:sz w:val="22"/>
          <w:szCs w:val="22"/>
        </w:rPr>
        <w:t xml:space="preserve"> </w:t>
      </w:r>
      <w:r w:rsidRPr="0030456C">
        <w:rPr>
          <w:color w:val="231F1F"/>
          <w:sz w:val="22"/>
          <w:szCs w:val="22"/>
        </w:rPr>
        <w:t>review,</w:t>
      </w:r>
      <w:r w:rsidRPr="0030456C">
        <w:rPr>
          <w:color w:val="231F1F"/>
          <w:spacing w:val="-2"/>
          <w:sz w:val="22"/>
          <w:szCs w:val="22"/>
        </w:rPr>
        <w:t xml:space="preserve"> </w:t>
      </w:r>
      <w:r w:rsidRPr="0030456C">
        <w:rPr>
          <w:color w:val="231F1F"/>
          <w:sz w:val="22"/>
          <w:szCs w:val="22"/>
        </w:rPr>
        <w:t>application</w:t>
      </w:r>
      <w:r w:rsidRPr="0030456C">
        <w:rPr>
          <w:color w:val="231F1F"/>
          <w:spacing w:val="-2"/>
          <w:sz w:val="22"/>
          <w:szCs w:val="22"/>
        </w:rPr>
        <w:t xml:space="preserve"> </w:t>
      </w:r>
      <w:r w:rsidRPr="0030456C">
        <w:rPr>
          <w:color w:val="231F1F"/>
          <w:sz w:val="22"/>
          <w:szCs w:val="22"/>
        </w:rPr>
        <w:t>integration,</w:t>
      </w:r>
      <w:r w:rsidRPr="0030456C">
        <w:rPr>
          <w:color w:val="231F1F"/>
          <w:spacing w:val="-2"/>
          <w:sz w:val="22"/>
          <w:szCs w:val="22"/>
        </w:rPr>
        <w:t xml:space="preserve"> </w:t>
      </w:r>
      <w:r w:rsidRPr="0030456C">
        <w:rPr>
          <w:color w:val="231F1F"/>
          <w:sz w:val="22"/>
          <w:szCs w:val="22"/>
        </w:rPr>
        <w:t>provide</w:t>
      </w:r>
      <w:r w:rsidRPr="0030456C">
        <w:rPr>
          <w:color w:val="231F1F"/>
          <w:spacing w:val="-4"/>
          <w:sz w:val="22"/>
          <w:szCs w:val="22"/>
        </w:rPr>
        <w:t xml:space="preserve"> </w:t>
      </w:r>
      <w:r w:rsidRPr="0030456C">
        <w:rPr>
          <w:color w:val="231F1F"/>
          <w:sz w:val="22"/>
          <w:szCs w:val="22"/>
        </w:rPr>
        <w:t>guidance</w:t>
      </w:r>
      <w:r w:rsidRPr="0030456C">
        <w:rPr>
          <w:color w:val="231F1F"/>
          <w:spacing w:val="-2"/>
          <w:sz w:val="22"/>
          <w:szCs w:val="22"/>
        </w:rPr>
        <w:t xml:space="preserve"> </w:t>
      </w:r>
      <w:r w:rsidRPr="0030456C">
        <w:rPr>
          <w:color w:val="231F1F"/>
          <w:sz w:val="22"/>
          <w:szCs w:val="22"/>
        </w:rPr>
        <w:t>to</w:t>
      </w:r>
      <w:r w:rsidRPr="0030456C">
        <w:rPr>
          <w:color w:val="231F1F"/>
          <w:spacing w:val="-2"/>
          <w:sz w:val="22"/>
          <w:szCs w:val="22"/>
        </w:rPr>
        <w:t xml:space="preserve"> </w:t>
      </w:r>
      <w:r w:rsidRPr="0030456C">
        <w:rPr>
          <w:color w:val="231F1F"/>
          <w:sz w:val="22"/>
          <w:szCs w:val="22"/>
        </w:rPr>
        <w:t>junior</w:t>
      </w:r>
      <w:r w:rsidRPr="0030456C">
        <w:rPr>
          <w:color w:val="231F1F"/>
          <w:spacing w:val="-2"/>
          <w:sz w:val="22"/>
          <w:szCs w:val="22"/>
        </w:rPr>
        <w:t xml:space="preserve"> </w:t>
      </w:r>
      <w:r w:rsidRPr="0030456C">
        <w:rPr>
          <w:color w:val="231F1F"/>
          <w:sz w:val="22"/>
          <w:szCs w:val="22"/>
        </w:rPr>
        <w:t>developers,</w:t>
      </w:r>
      <w:r w:rsidRPr="0030456C">
        <w:rPr>
          <w:color w:val="231F1F"/>
          <w:spacing w:val="-2"/>
          <w:sz w:val="22"/>
          <w:szCs w:val="22"/>
        </w:rPr>
        <w:t xml:space="preserve"> </w:t>
      </w:r>
      <w:r w:rsidRPr="0030456C">
        <w:rPr>
          <w:color w:val="231F1F"/>
          <w:sz w:val="22"/>
          <w:szCs w:val="22"/>
        </w:rPr>
        <w:t>and ensure adherence to best practices as well as the customer's business objectives.</w:t>
      </w:r>
    </w:p>
    <w:p w14:paraId="0EF3D497" w14:textId="77777777" w:rsidR="00414F32" w:rsidRPr="0030456C" w:rsidRDefault="00414F32" w:rsidP="00C33199">
      <w:pPr>
        <w:pStyle w:val="BodyText"/>
        <w:tabs>
          <w:tab w:val="left" w:pos="9360"/>
        </w:tabs>
        <w:ind w:left="0" w:right="1580"/>
        <w:rPr>
          <w:sz w:val="22"/>
          <w:szCs w:val="22"/>
        </w:rPr>
      </w:pPr>
    </w:p>
    <w:p w14:paraId="0EF3D498" w14:textId="77777777" w:rsidR="00414F32" w:rsidRPr="0030456C" w:rsidRDefault="009A3D16" w:rsidP="00C33199">
      <w:pPr>
        <w:pStyle w:val="BodyText"/>
        <w:tabs>
          <w:tab w:val="left" w:pos="9360"/>
        </w:tabs>
        <w:ind w:left="13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499" w14:textId="77777777" w:rsidR="00414F32" w:rsidRPr="0030456C" w:rsidRDefault="00414F32" w:rsidP="00C33199">
      <w:pPr>
        <w:pStyle w:val="BodyText"/>
        <w:tabs>
          <w:tab w:val="left" w:pos="9360"/>
        </w:tabs>
        <w:spacing w:before="14"/>
        <w:ind w:left="0" w:right="1580"/>
        <w:rPr>
          <w:sz w:val="22"/>
          <w:szCs w:val="22"/>
        </w:rPr>
      </w:pPr>
    </w:p>
    <w:p w14:paraId="0EF3D49A" w14:textId="77777777" w:rsidR="00414F32" w:rsidRPr="0030456C" w:rsidRDefault="009A3D16" w:rsidP="00127E19">
      <w:pPr>
        <w:pStyle w:val="ListParagraph"/>
        <w:numPr>
          <w:ilvl w:val="0"/>
          <w:numId w:val="50"/>
        </w:numPr>
        <w:tabs>
          <w:tab w:val="left" w:pos="858"/>
          <w:tab w:val="left" w:pos="860"/>
          <w:tab w:val="left" w:pos="9360"/>
        </w:tabs>
        <w:spacing w:before="1" w:line="247" w:lineRule="auto"/>
        <w:ind w:right="1580"/>
      </w:pPr>
      <w:r w:rsidRPr="0030456C">
        <w:rPr>
          <w:color w:val="231F1F"/>
        </w:rPr>
        <w:t>Utilize</w:t>
      </w:r>
      <w:r w:rsidRPr="0030456C">
        <w:rPr>
          <w:color w:val="231F1F"/>
          <w:spacing w:val="-11"/>
        </w:rPr>
        <w:t xml:space="preserve"> </w:t>
      </w:r>
      <w:r w:rsidRPr="0030456C">
        <w:rPr>
          <w:color w:val="231F1F"/>
        </w:rPr>
        <w:t>Java</w:t>
      </w:r>
      <w:r w:rsidRPr="0030456C">
        <w:rPr>
          <w:color w:val="231F1F"/>
          <w:spacing w:val="-8"/>
        </w:rPr>
        <w:t xml:space="preserve"> </w:t>
      </w:r>
      <w:r w:rsidRPr="0030456C">
        <w:rPr>
          <w:color w:val="231F1F"/>
        </w:rPr>
        <w:t>J2EE</w:t>
      </w:r>
      <w:r w:rsidRPr="0030456C">
        <w:rPr>
          <w:color w:val="231F1F"/>
          <w:spacing w:val="-9"/>
        </w:rPr>
        <w:t xml:space="preserve"> </w:t>
      </w:r>
      <w:r w:rsidRPr="0030456C">
        <w:rPr>
          <w:color w:val="231F1F"/>
        </w:rPr>
        <w:t>Enterprise</w:t>
      </w:r>
      <w:r w:rsidRPr="0030456C">
        <w:rPr>
          <w:color w:val="231F1F"/>
          <w:spacing w:val="-8"/>
        </w:rPr>
        <w:t xml:space="preserve"> </w:t>
      </w:r>
      <w:r w:rsidRPr="0030456C">
        <w:rPr>
          <w:color w:val="231F1F"/>
        </w:rPr>
        <w:t>Architect</w:t>
      </w:r>
      <w:r w:rsidRPr="0030456C">
        <w:rPr>
          <w:color w:val="231F1F"/>
          <w:spacing w:val="-11"/>
        </w:rPr>
        <w:t xml:space="preserve"> </w:t>
      </w:r>
      <w:r w:rsidRPr="0030456C">
        <w:rPr>
          <w:color w:val="231F1F"/>
        </w:rPr>
        <w:t>to</w:t>
      </w:r>
      <w:r w:rsidRPr="0030456C">
        <w:rPr>
          <w:color w:val="231F1F"/>
          <w:spacing w:val="-7"/>
        </w:rPr>
        <w:t xml:space="preserve"> </w:t>
      </w:r>
      <w:r w:rsidRPr="0030456C">
        <w:rPr>
          <w:color w:val="231F1F"/>
        </w:rPr>
        <w:t>design,</w:t>
      </w:r>
      <w:r w:rsidRPr="0030456C">
        <w:rPr>
          <w:color w:val="231F1F"/>
          <w:spacing w:val="-7"/>
        </w:rPr>
        <w:t xml:space="preserve"> </w:t>
      </w:r>
      <w:r w:rsidRPr="0030456C">
        <w:rPr>
          <w:color w:val="231F1F"/>
        </w:rPr>
        <w:t>implement,</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deploy</w:t>
      </w:r>
      <w:r w:rsidRPr="0030456C">
        <w:rPr>
          <w:color w:val="231F1F"/>
          <w:spacing w:val="-7"/>
        </w:rPr>
        <w:t xml:space="preserve"> </w:t>
      </w:r>
      <w:r w:rsidRPr="0030456C">
        <w:rPr>
          <w:color w:val="231F1F"/>
        </w:rPr>
        <w:t>scalable</w:t>
      </w:r>
      <w:r w:rsidRPr="0030456C">
        <w:rPr>
          <w:color w:val="231F1F"/>
          <w:spacing w:val="-11"/>
        </w:rPr>
        <w:t xml:space="preserve"> </w:t>
      </w:r>
      <w:r w:rsidRPr="0030456C">
        <w:rPr>
          <w:color w:val="231F1F"/>
        </w:rPr>
        <w:t>fault tolerant applications on WebLogic Platform.</w:t>
      </w:r>
    </w:p>
    <w:p w14:paraId="0EF3D49B" w14:textId="77777777" w:rsidR="00414F32" w:rsidRPr="0030456C" w:rsidRDefault="009A3D16" w:rsidP="00127E19">
      <w:pPr>
        <w:pStyle w:val="ListParagraph"/>
        <w:numPr>
          <w:ilvl w:val="0"/>
          <w:numId w:val="50"/>
        </w:numPr>
        <w:tabs>
          <w:tab w:val="left" w:pos="858"/>
          <w:tab w:val="left" w:pos="9360"/>
        </w:tabs>
        <w:spacing w:line="271" w:lineRule="exact"/>
        <w:ind w:left="858" w:right="1580" w:hanging="361"/>
      </w:pPr>
      <w:r w:rsidRPr="0030456C">
        <w:rPr>
          <w:color w:val="231F1F"/>
        </w:rPr>
        <w:t>Develop</w:t>
      </w:r>
      <w:r w:rsidRPr="0030456C">
        <w:rPr>
          <w:color w:val="231F1F"/>
          <w:spacing w:val="-8"/>
        </w:rPr>
        <w:t xml:space="preserve"> </w:t>
      </w:r>
      <w:r w:rsidRPr="0030456C">
        <w:rPr>
          <w:color w:val="231F1F"/>
        </w:rPr>
        <w:t>a</w:t>
      </w:r>
      <w:r w:rsidRPr="0030456C">
        <w:rPr>
          <w:color w:val="231F1F"/>
          <w:spacing w:val="-11"/>
        </w:rPr>
        <w:t xml:space="preserve"> </w:t>
      </w:r>
      <w:r w:rsidRPr="0030456C">
        <w:rPr>
          <w:color w:val="231F1F"/>
        </w:rPr>
        <w:t>Web</w:t>
      </w:r>
      <w:r w:rsidRPr="0030456C">
        <w:rPr>
          <w:color w:val="231F1F"/>
          <w:spacing w:val="-9"/>
        </w:rPr>
        <w:t xml:space="preserve"> </w:t>
      </w:r>
      <w:r w:rsidRPr="0030456C">
        <w:rPr>
          <w:color w:val="231F1F"/>
        </w:rPr>
        <w:t>Logic</w:t>
      </w:r>
      <w:r w:rsidRPr="0030456C">
        <w:rPr>
          <w:color w:val="231F1F"/>
          <w:spacing w:val="-8"/>
        </w:rPr>
        <w:t xml:space="preserve"> </w:t>
      </w:r>
      <w:r w:rsidRPr="0030456C">
        <w:rPr>
          <w:color w:val="231F1F"/>
        </w:rPr>
        <w:t>Architecture</w:t>
      </w:r>
      <w:r w:rsidRPr="0030456C">
        <w:rPr>
          <w:color w:val="231F1F"/>
          <w:spacing w:val="-12"/>
        </w:rPr>
        <w:t xml:space="preserve"> </w:t>
      </w:r>
      <w:r w:rsidRPr="0030456C">
        <w:rPr>
          <w:color w:val="231F1F"/>
          <w:spacing w:val="-2"/>
        </w:rPr>
        <w:t>Document.</w:t>
      </w:r>
    </w:p>
    <w:p w14:paraId="0EF3D49C" w14:textId="77777777" w:rsidR="00414F32" w:rsidRPr="0030456C" w:rsidRDefault="009A3D16" w:rsidP="00127E19">
      <w:pPr>
        <w:pStyle w:val="ListParagraph"/>
        <w:numPr>
          <w:ilvl w:val="0"/>
          <w:numId w:val="50"/>
        </w:numPr>
        <w:tabs>
          <w:tab w:val="left" w:pos="858"/>
          <w:tab w:val="left" w:pos="860"/>
          <w:tab w:val="left" w:pos="9360"/>
        </w:tabs>
        <w:spacing w:before="9" w:line="247" w:lineRule="auto"/>
        <w:ind w:right="1580"/>
      </w:pPr>
      <w:r w:rsidRPr="0030456C">
        <w:rPr>
          <w:color w:val="231F1F"/>
        </w:rPr>
        <w:t>Utilize</w:t>
      </w:r>
      <w:r w:rsidRPr="0030456C">
        <w:rPr>
          <w:color w:val="231F1F"/>
          <w:spacing w:val="-12"/>
        </w:rPr>
        <w:t xml:space="preserve"> </w:t>
      </w:r>
      <w:r w:rsidRPr="0030456C">
        <w:rPr>
          <w:color w:val="231F1F"/>
        </w:rPr>
        <w:t>Java</w:t>
      </w:r>
      <w:r w:rsidRPr="0030456C">
        <w:rPr>
          <w:color w:val="231F1F"/>
          <w:spacing w:val="-8"/>
        </w:rPr>
        <w:t xml:space="preserve"> </w:t>
      </w:r>
      <w:r w:rsidRPr="0030456C">
        <w:rPr>
          <w:color w:val="231F1F"/>
        </w:rPr>
        <w:t>Specification</w:t>
      </w:r>
      <w:r w:rsidRPr="0030456C">
        <w:rPr>
          <w:color w:val="231F1F"/>
          <w:spacing w:val="-7"/>
        </w:rPr>
        <w:t xml:space="preserve"> </w:t>
      </w:r>
      <w:r w:rsidRPr="0030456C">
        <w:rPr>
          <w:color w:val="231F1F"/>
        </w:rPr>
        <w:t>Requests</w:t>
      </w:r>
      <w:r w:rsidRPr="0030456C">
        <w:rPr>
          <w:color w:val="231F1F"/>
          <w:spacing w:val="-7"/>
        </w:rPr>
        <w:t xml:space="preserve"> </w:t>
      </w:r>
      <w:r w:rsidRPr="0030456C">
        <w:rPr>
          <w:color w:val="231F1F"/>
        </w:rPr>
        <w:t>(JSRs)</w:t>
      </w:r>
      <w:r w:rsidRPr="0030456C">
        <w:rPr>
          <w:color w:val="231F1F"/>
          <w:spacing w:val="-9"/>
        </w:rPr>
        <w:t xml:space="preserve"> </w:t>
      </w:r>
      <w:r w:rsidRPr="0030456C">
        <w:rPr>
          <w:color w:val="231F1F"/>
        </w:rPr>
        <w:t>168</w:t>
      </w:r>
      <w:r w:rsidRPr="0030456C">
        <w:rPr>
          <w:color w:val="231F1F"/>
          <w:spacing w:val="-7"/>
        </w:rPr>
        <w:t xml:space="preserve"> </w:t>
      </w:r>
      <w:r w:rsidRPr="0030456C">
        <w:rPr>
          <w:color w:val="231F1F"/>
        </w:rPr>
        <w:t>Portlet</w:t>
      </w:r>
      <w:r w:rsidRPr="0030456C">
        <w:rPr>
          <w:color w:val="231F1F"/>
          <w:spacing w:val="-9"/>
        </w:rPr>
        <w:t xml:space="preserve"> </w:t>
      </w:r>
      <w:r w:rsidRPr="0030456C">
        <w:rPr>
          <w:color w:val="231F1F"/>
        </w:rPr>
        <w:t>Design</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integration</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architect WebLogic Portal Server.</w:t>
      </w:r>
    </w:p>
    <w:p w14:paraId="0EF3D49D" w14:textId="77777777" w:rsidR="00414F32" w:rsidRPr="0030456C" w:rsidRDefault="009A3D16" w:rsidP="00127E19">
      <w:pPr>
        <w:pStyle w:val="ListParagraph"/>
        <w:numPr>
          <w:ilvl w:val="0"/>
          <w:numId w:val="50"/>
        </w:numPr>
        <w:tabs>
          <w:tab w:val="left" w:pos="858"/>
          <w:tab w:val="left" w:pos="9360"/>
        </w:tabs>
        <w:spacing w:line="269" w:lineRule="exact"/>
        <w:ind w:left="858" w:right="1580" w:hanging="361"/>
      </w:pPr>
      <w:r w:rsidRPr="0030456C">
        <w:rPr>
          <w:color w:val="231F1F"/>
        </w:rPr>
        <w:t>Develop</w:t>
      </w:r>
      <w:r w:rsidRPr="0030456C">
        <w:rPr>
          <w:color w:val="231F1F"/>
          <w:spacing w:val="-10"/>
        </w:rPr>
        <w:t xml:space="preserve"> </w:t>
      </w:r>
      <w:r w:rsidRPr="0030456C">
        <w:rPr>
          <w:color w:val="231F1F"/>
        </w:rPr>
        <w:t>design</w:t>
      </w:r>
      <w:r w:rsidRPr="0030456C">
        <w:rPr>
          <w:color w:val="231F1F"/>
          <w:spacing w:val="-10"/>
        </w:rPr>
        <w:t xml:space="preserve"> </w:t>
      </w:r>
      <w:r w:rsidRPr="0030456C">
        <w:rPr>
          <w:color w:val="231F1F"/>
        </w:rPr>
        <w:t>patterns</w:t>
      </w:r>
      <w:r w:rsidRPr="0030456C">
        <w:rPr>
          <w:color w:val="231F1F"/>
          <w:spacing w:val="-12"/>
        </w:rPr>
        <w:t xml:space="preserve"> </w:t>
      </w:r>
      <w:r w:rsidRPr="0030456C">
        <w:rPr>
          <w:color w:val="231F1F"/>
        </w:rPr>
        <w:t>for</w:t>
      </w:r>
      <w:r w:rsidRPr="0030456C">
        <w:rPr>
          <w:color w:val="231F1F"/>
          <w:spacing w:val="-11"/>
        </w:rPr>
        <w:t xml:space="preserve"> </w:t>
      </w:r>
      <w:r w:rsidRPr="0030456C">
        <w:rPr>
          <w:color w:val="231F1F"/>
        </w:rPr>
        <w:t>clustered</w:t>
      </w:r>
      <w:r w:rsidRPr="0030456C">
        <w:rPr>
          <w:color w:val="231F1F"/>
          <w:spacing w:val="-10"/>
        </w:rPr>
        <w:t xml:space="preserve"> </w:t>
      </w:r>
      <w:r w:rsidRPr="0030456C">
        <w:rPr>
          <w:color w:val="231F1F"/>
        </w:rPr>
        <w:t>high</w:t>
      </w:r>
      <w:r w:rsidRPr="0030456C">
        <w:rPr>
          <w:color w:val="231F1F"/>
          <w:spacing w:val="-8"/>
        </w:rPr>
        <w:t xml:space="preserve"> </w:t>
      </w:r>
      <w:r w:rsidRPr="0030456C">
        <w:rPr>
          <w:color w:val="231F1F"/>
        </w:rPr>
        <w:t>availability</w:t>
      </w:r>
      <w:r w:rsidRPr="0030456C">
        <w:rPr>
          <w:color w:val="231F1F"/>
          <w:spacing w:val="-10"/>
        </w:rPr>
        <w:t xml:space="preserve"> </w:t>
      </w:r>
      <w:r w:rsidRPr="0030456C">
        <w:rPr>
          <w:color w:val="231F1F"/>
          <w:spacing w:val="-2"/>
        </w:rPr>
        <w:t>applications.</w:t>
      </w:r>
    </w:p>
    <w:p w14:paraId="0EF3D49E" w14:textId="77777777" w:rsidR="00414F32" w:rsidRPr="0030456C" w:rsidRDefault="009A3D16" w:rsidP="00127E19">
      <w:pPr>
        <w:pStyle w:val="ListParagraph"/>
        <w:numPr>
          <w:ilvl w:val="0"/>
          <w:numId w:val="50"/>
        </w:numPr>
        <w:tabs>
          <w:tab w:val="left" w:pos="858"/>
          <w:tab w:val="left" w:pos="9360"/>
        </w:tabs>
        <w:spacing w:before="15"/>
        <w:ind w:left="858" w:right="1580" w:hanging="361"/>
      </w:pPr>
      <w:r w:rsidRPr="0030456C">
        <w:rPr>
          <w:color w:val="231F1F"/>
        </w:rPr>
        <w:t>Develop</w:t>
      </w:r>
      <w:r w:rsidRPr="0030456C">
        <w:rPr>
          <w:color w:val="231F1F"/>
          <w:spacing w:val="-10"/>
        </w:rPr>
        <w:t xml:space="preserve"> </w:t>
      </w:r>
      <w:r w:rsidRPr="0030456C">
        <w:rPr>
          <w:color w:val="231F1F"/>
        </w:rPr>
        <w:t>design</w:t>
      </w:r>
      <w:r w:rsidRPr="0030456C">
        <w:rPr>
          <w:color w:val="231F1F"/>
          <w:spacing w:val="-10"/>
        </w:rPr>
        <w:t xml:space="preserve"> </w:t>
      </w:r>
      <w:r w:rsidRPr="0030456C">
        <w:rPr>
          <w:color w:val="231F1F"/>
        </w:rPr>
        <w:t>patterns</w:t>
      </w:r>
      <w:r w:rsidRPr="0030456C">
        <w:rPr>
          <w:color w:val="231F1F"/>
          <w:spacing w:val="-12"/>
        </w:rPr>
        <w:t xml:space="preserve"> </w:t>
      </w:r>
      <w:r w:rsidRPr="0030456C">
        <w:rPr>
          <w:color w:val="231F1F"/>
        </w:rPr>
        <w:t>for</w:t>
      </w:r>
      <w:r w:rsidRPr="0030456C">
        <w:rPr>
          <w:color w:val="231F1F"/>
          <w:spacing w:val="-10"/>
        </w:rPr>
        <w:t xml:space="preserve"> </w:t>
      </w:r>
      <w:r w:rsidRPr="0030456C">
        <w:rPr>
          <w:color w:val="231F1F"/>
        </w:rPr>
        <w:t>reusable</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scalable</w:t>
      </w:r>
      <w:r w:rsidRPr="0030456C">
        <w:rPr>
          <w:color w:val="231F1F"/>
          <w:spacing w:val="-10"/>
        </w:rPr>
        <w:t xml:space="preserve"> </w:t>
      </w:r>
      <w:r w:rsidRPr="0030456C">
        <w:rPr>
          <w:color w:val="231F1F"/>
          <w:spacing w:val="-2"/>
        </w:rPr>
        <w:t>objects.</w:t>
      </w:r>
    </w:p>
    <w:p w14:paraId="0EF3D49F" w14:textId="77777777" w:rsidR="00414F32" w:rsidRPr="0030456C" w:rsidRDefault="009A3D16" w:rsidP="00127E19">
      <w:pPr>
        <w:pStyle w:val="ListParagraph"/>
        <w:numPr>
          <w:ilvl w:val="0"/>
          <w:numId w:val="50"/>
        </w:numPr>
        <w:tabs>
          <w:tab w:val="left" w:pos="858"/>
          <w:tab w:val="left" w:pos="9360"/>
        </w:tabs>
        <w:spacing w:before="12"/>
        <w:ind w:left="858" w:right="1580" w:hanging="361"/>
      </w:pPr>
      <w:r w:rsidRPr="0030456C">
        <w:rPr>
          <w:color w:val="231F1F"/>
        </w:rPr>
        <w:t>Develop</w:t>
      </w:r>
      <w:r w:rsidRPr="0030456C">
        <w:rPr>
          <w:color w:val="231F1F"/>
          <w:spacing w:val="-10"/>
        </w:rPr>
        <w:t xml:space="preserve"> </w:t>
      </w:r>
      <w:r w:rsidRPr="0030456C">
        <w:rPr>
          <w:color w:val="231F1F"/>
        </w:rPr>
        <w:t>design</w:t>
      </w:r>
      <w:r w:rsidRPr="0030456C">
        <w:rPr>
          <w:color w:val="231F1F"/>
          <w:spacing w:val="-10"/>
        </w:rPr>
        <w:t xml:space="preserve"> </w:t>
      </w:r>
      <w:r w:rsidRPr="0030456C">
        <w:rPr>
          <w:color w:val="231F1F"/>
        </w:rPr>
        <w:t>patterns</w:t>
      </w:r>
      <w:r w:rsidRPr="0030456C">
        <w:rPr>
          <w:color w:val="231F1F"/>
          <w:spacing w:val="-7"/>
        </w:rPr>
        <w:t xml:space="preserve"> </w:t>
      </w:r>
      <w:r w:rsidRPr="0030456C">
        <w:rPr>
          <w:color w:val="231F1F"/>
        </w:rPr>
        <w:t>for</w:t>
      </w:r>
      <w:r w:rsidRPr="0030456C">
        <w:rPr>
          <w:color w:val="231F1F"/>
          <w:spacing w:val="-10"/>
        </w:rPr>
        <w:t xml:space="preserve"> </w:t>
      </w:r>
      <w:r w:rsidRPr="0030456C">
        <w:rPr>
          <w:color w:val="231F1F"/>
        </w:rPr>
        <w:t>optimized</w:t>
      </w:r>
      <w:r w:rsidRPr="0030456C">
        <w:rPr>
          <w:color w:val="231F1F"/>
          <w:spacing w:val="-10"/>
        </w:rPr>
        <w:t xml:space="preserve"> </w:t>
      </w:r>
      <w:r w:rsidRPr="0030456C">
        <w:rPr>
          <w:color w:val="231F1F"/>
        </w:rPr>
        <w:t>data</w:t>
      </w:r>
      <w:r w:rsidRPr="0030456C">
        <w:rPr>
          <w:color w:val="231F1F"/>
          <w:spacing w:val="-8"/>
        </w:rPr>
        <w:t xml:space="preserve"> </w:t>
      </w:r>
      <w:r w:rsidRPr="0030456C">
        <w:rPr>
          <w:color w:val="231F1F"/>
        </w:rPr>
        <w:t>retrieval</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spacing w:val="-2"/>
        </w:rPr>
        <w:t>storage.</w:t>
      </w:r>
    </w:p>
    <w:p w14:paraId="0EF3D4A0" w14:textId="77777777" w:rsidR="00414F32" w:rsidRPr="0030456C" w:rsidRDefault="009A3D16" w:rsidP="00127E19">
      <w:pPr>
        <w:pStyle w:val="ListParagraph"/>
        <w:numPr>
          <w:ilvl w:val="0"/>
          <w:numId w:val="50"/>
        </w:numPr>
        <w:tabs>
          <w:tab w:val="left" w:pos="858"/>
          <w:tab w:val="left" w:pos="9360"/>
        </w:tabs>
        <w:spacing w:before="9"/>
        <w:ind w:left="858" w:right="1580" w:hanging="361"/>
      </w:pPr>
      <w:r w:rsidRPr="0030456C">
        <w:rPr>
          <w:color w:val="231F1F"/>
        </w:rPr>
        <w:t>Develop</w:t>
      </w:r>
      <w:r w:rsidRPr="0030456C">
        <w:rPr>
          <w:color w:val="231F1F"/>
          <w:spacing w:val="-12"/>
        </w:rPr>
        <w:t xml:space="preserve"> </w:t>
      </w:r>
      <w:r w:rsidRPr="0030456C">
        <w:rPr>
          <w:color w:val="231F1F"/>
        </w:rPr>
        <w:t>design</w:t>
      </w:r>
      <w:r w:rsidRPr="0030456C">
        <w:rPr>
          <w:color w:val="231F1F"/>
          <w:spacing w:val="-12"/>
        </w:rPr>
        <w:t xml:space="preserve"> </w:t>
      </w:r>
      <w:r w:rsidRPr="0030456C">
        <w:rPr>
          <w:color w:val="231F1F"/>
        </w:rPr>
        <w:t>patterns</w:t>
      </w:r>
      <w:r w:rsidRPr="0030456C">
        <w:rPr>
          <w:color w:val="231F1F"/>
          <w:spacing w:val="-11"/>
        </w:rPr>
        <w:t xml:space="preserve"> </w:t>
      </w:r>
      <w:r w:rsidRPr="0030456C">
        <w:rPr>
          <w:color w:val="231F1F"/>
        </w:rPr>
        <w:t>for</w:t>
      </w:r>
      <w:r w:rsidRPr="0030456C">
        <w:rPr>
          <w:color w:val="231F1F"/>
          <w:spacing w:val="-12"/>
        </w:rPr>
        <w:t xml:space="preserve"> </w:t>
      </w:r>
      <w:r w:rsidRPr="0030456C">
        <w:rPr>
          <w:color w:val="231F1F"/>
        </w:rPr>
        <w:t>efficient</w:t>
      </w:r>
      <w:r w:rsidRPr="0030456C">
        <w:rPr>
          <w:color w:val="231F1F"/>
          <w:spacing w:val="-10"/>
        </w:rPr>
        <w:t xml:space="preserve"> </w:t>
      </w:r>
      <w:r w:rsidRPr="0030456C">
        <w:rPr>
          <w:color w:val="231F1F"/>
        </w:rPr>
        <w:t>code</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non-blocking</w:t>
      </w:r>
      <w:r w:rsidRPr="0030456C">
        <w:rPr>
          <w:color w:val="231F1F"/>
          <w:spacing w:val="-14"/>
        </w:rPr>
        <w:t xml:space="preserve"> </w:t>
      </w:r>
      <w:r w:rsidRPr="0030456C">
        <w:rPr>
          <w:color w:val="231F1F"/>
        </w:rPr>
        <w:t>multi-threaded</w:t>
      </w:r>
      <w:r w:rsidRPr="0030456C">
        <w:rPr>
          <w:color w:val="231F1F"/>
          <w:spacing w:val="-7"/>
        </w:rPr>
        <w:t xml:space="preserve"> </w:t>
      </w:r>
      <w:r w:rsidRPr="0030456C">
        <w:rPr>
          <w:color w:val="231F1F"/>
          <w:spacing w:val="-2"/>
        </w:rPr>
        <w:t>applications.</w:t>
      </w:r>
    </w:p>
    <w:p w14:paraId="0EF3D4A1" w14:textId="77777777" w:rsidR="00414F32" w:rsidRPr="0030456C" w:rsidRDefault="009A3D16" w:rsidP="00127E19">
      <w:pPr>
        <w:pStyle w:val="ListParagraph"/>
        <w:numPr>
          <w:ilvl w:val="0"/>
          <w:numId w:val="50"/>
        </w:numPr>
        <w:tabs>
          <w:tab w:val="left" w:pos="858"/>
          <w:tab w:val="left" w:pos="860"/>
          <w:tab w:val="left" w:pos="9360"/>
        </w:tabs>
        <w:spacing w:before="15" w:line="247" w:lineRule="auto"/>
        <w:ind w:right="1580"/>
      </w:pPr>
      <w:r w:rsidRPr="0030456C">
        <w:rPr>
          <w:color w:val="231F1F"/>
        </w:rPr>
        <w:t>Architect, configure, and deploy Java Message Service (JMS) Message queue transmission</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reception</w:t>
      </w:r>
      <w:r w:rsidRPr="0030456C">
        <w:rPr>
          <w:color w:val="231F1F"/>
          <w:spacing w:val="-9"/>
        </w:rPr>
        <w:t xml:space="preserve"> </w:t>
      </w:r>
      <w:r w:rsidRPr="0030456C">
        <w:rPr>
          <w:color w:val="231F1F"/>
        </w:rPr>
        <w:t>models</w:t>
      </w:r>
      <w:r w:rsidRPr="0030456C">
        <w:rPr>
          <w:color w:val="231F1F"/>
          <w:spacing w:val="-12"/>
        </w:rPr>
        <w:t xml:space="preserve"> </w:t>
      </w:r>
      <w:r w:rsidRPr="0030456C">
        <w:rPr>
          <w:color w:val="231F1F"/>
        </w:rPr>
        <w:t>for</w:t>
      </w:r>
      <w:r w:rsidRPr="0030456C">
        <w:rPr>
          <w:color w:val="231F1F"/>
          <w:spacing w:val="-12"/>
        </w:rPr>
        <w:t xml:space="preserve"> </w:t>
      </w:r>
      <w:r w:rsidRPr="0030456C">
        <w:rPr>
          <w:color w:val="231F1F"/>
        </w:rPr>
        <w:t>high</w:t>
      </w:r>
      <w:r w:rsidRPr="0030456C">
        <w:rPr>
          <w:color w:val="231F1F"/>
          <w:spacing w:val="-12"/>
        </w:rPr>
        <w:t xml:space="preserve"> </w:t>
      </w:r>
      <w:r w:rsidRPr="0030456C">
        <w:rPr>
          <w:color w:val="231F1F"/>
        </w:rPr>
        <w:t>volume</w:t>
      </w:r>
      <w:r w:rsidRPr="0030456C">
        <w:rPr>
          <w:color w:val="231F1F"/>
          <w:spacing w:val="-9"/>
        </w:rPr>
        <w:t xml:space="preserve"> </w:t>
      </w:r>
      <w:r w:rsidRPr="0030456C">
        <w:rPr>
          <w:color w:val="231F1F"/>
        </w:rPr>
        <w:t>transitionally</w:t>
      </w:r>
      <w:r w:rsidRPr="0030456C">
        <w:rPr>
          <w:color w:val="231F1F"/>
          <w:spacing w:val="-9"/>
        </w:rPr>
        <w:t xml:space="preserve"> </w:t>
      </w:r>
      <w:r w:rsidRPr="0030456C">
        <w:rPr>
          <w:color w:val="231F1F"/>
        </w:rPr>
        <w:t>safe</w:t>
      </w:r>
      <w:r w:rsidRPr="0030456C">
        <w:rPr>
          <w:color w:val="231F1F"/>
          <w:spacing w:val="-12"/>
        </w:rPr>
        <w:t xml:space="preserve"> </w:t>
      </w:r>
      <w:r w:rsidRPr="0030456C">
        <w:rPr>
          <w:color w:val="231F1F"/>
        </w:rPr>
        <w:t>applications.</w:t>
      </w:r>
    </w:p>
    <w:p w14:paraId="0EF3D4A2" w14:textId="77777777" w:rsidR="00414F32" w:rsidRPr="0030456C" w:rsidRDefault="009A3D16" w:rsidP="00127E19">
      <w:pPr>
        <w:pStyle w:val="ListParagraph"/>
        <w:numPr>
          <w:ilvl w:val="0"/>
          <w:numId w:val="50"/>
        </w:numPr>
        <w:tabs>
          <w:tab w:val="left" w:pos="858"/>
          <w:tab w:val="left" w:pos="860"/>
          <w:tab w:val="left" w:pos="9360"/>
        </w:tabs>
        <w:spacing w:line="247" w:lineRule="auto"/>
        <w:ind w:right="1580"/>
      </w:pPr>
      <w:r w:rsidRPr="0030456C">
        <w:rPr>
          <w:color w:val="231F1F"/>
        </w:rPr>
        <w:t>Provide</w:t>
      </w:r>
      <w:r w:rsidRPr="0030456C">
        <w:rPr>
          <w:color w:val="231F1F"/>
          <w:spacing w:val="-10"/>
        </w:rPr>
        <w:t xml:space="preserve"> </w:t>
      </w:r>
      <w:r w:rsidRPr="0030456C">
        <w:rPr>
          <w:color w:val="231F1F"/>
        </w:rPr>
        <w:t>Web</w:t>
      </w:r>
      <w:r w:rsidRPr="0030456C">
        <w:rPr>
          <w:color w:val="231F1F"/>
          <w:spacing w:val="-10"/>
        </w:rPr>
        <w:t xml:space="preserve"> </w:t>
      </w:r>
      <w:r w:rsidRPr="0030456C">
        <w:rPr>
          <w:color w:val="231F1F"/>
        </w:rPr>
        <w:t>Service</w:t>
      </w:r>
      <w:r w:rsidRPr="0030456C">
        <w:rPr>
          <w:color w:val="231F1F"/>
          <w:spacing w:val="-13"/>
        </w:rPr>
        <w:t xml:space="preserve"> </w:t>
      </w:r>
      <w:r w:rsidRPr="0030456C">
        <w:rPr>
          <w:color w:val="231F1F"/>
        </w:rPr>
        <w:t>design</w:t>
      </w:r>
      <w:r w:rsidRPr="0030456C">
        <w:rPr>
          <w:color w:val="231F1F"/>
          <w:spacing w:val="-10"/>
        </w:rPr>
        <w:t xml:space="preserve"> </w:t>
      </w:r>
      <w:r w:rsidRPr="0030456C">
        <w:rPr>
          <w:color w:val="231F1F"/>
        </w:rPr>
        <w:t>using</w:t>
      </w:r>
      <w:r w:rsidRPr="0030456C">
        <w:rPr>
          <w:color w:val="231F1F"/>
          <w:spacing w:val="-10"/>
        </w:rPr>
        <w:t xml:space="preserve"> </w:t>
      </w:r>
      <w:r w:rsidRPr="0030456C">
        <w:rPr>
          <w:color w:val="231F1F"/>
        </w:rPr>
        <w:t>Representational</w:t>
      </w:r>
      <w:r w:rsidRPr="0030456C">
        <w:rPr>
          <w:color w:val="231F1F"/>
          <w:spacing w:val="-10"/>
        </w:rPr>
        <w:t xml:space="preserve"> </w:t>
      </w:r>
      <w:r w:rsidRPr="0030456C">
        <w:rPr>
          <w:color w:val="231F1F"/>
        </w:rPr>
        <w:t>State</w:t>
      </w:r>
      <w:r w:rsidRPr="0030456C">
        <w:rPr>
          <w:color w:val="231F1F"/>
          <w:spacing w:val="-10"/>
        </w:rPr>
        <w:t xml:space="preserve"> </w:t>
      </w:r>
      <w:r w:rsidRPr="0030456C">
        <w:rPr>
          <w:color w:val="231F1F"/>
        </w:rPr>
        <w:t>Transfer</w:t>
      </w:r>
      <w:r w:rsidRPr="0030456C">
        <w:rPr>
          <w:color w:val="231F1F"/>
          <w:spacing w:val="-10"/>
        </w:rPr>
        <w:t xml:space="preserve"> </w:t>
      </w:r>
      <w:r w:rsidRPr="0030456C">
        <w:rPr>
          <w:color w:val="231F1F"/>
        </w:rPr>
        <w:t>(REST)</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Simple Object Access Protocol (SOAP).</w:t>
      </w:r>
    </w:p>
    <w:p w14:paraId="0EF3D4A3" w14:textId="77777777" w:rsidR="00414F32" w:rsidRPr="0030456C" w:rsidRDefault="009A3D16" w:rsidP="00127E19">
      <w:pPr>
        <w:pStyle w:val="ListParagraph"/>
        <w:numPr>
          <w:ilvl w:val="0"/>
          <w:numId w:val="50"/>
        </w:numPr>
        <w:tabs>
          <w:tab w:val="left" w:pos="858"/>
          <w:tab w:val="left" w:pos="9360"/>
        </w:tabs>
        <w:spacing w:line="269" w:lineRule="exact"/>
        <w:ind w:left="858" w:right="1580" w:hanging="361"/>
      </w:pPr>
      <w:r w:rsidRPr="0030456C">
        <w:rPr>
          <w:color w:val="231F1F"/>
        </w:rPr>
        <w:t>Design</w:t>
      </w:r>
      <w:r w:rsidRPr="0030456C">
        <w:rPr>
          <w:color w:val="231F1F"/>
          <w:spacing w:val="-15"/>
        </w:rPr>
        <w:t xml:space="preserve"> </w:t>
      </w:r>
      <w:r w:rsidRPr="0030456C">
        <w:rPr>
          <w:color w:val="231F1F"/>
        </w:rPr>
        <w:t>and</w:t>
      </w:r>
      <w:r w:rsidRPr="0030456C">
        <w:rPr>
          <w:color w:val="231F1F"/>
          <w:spacing w:val="-13"/>
        </w:rPr>
        <w:t xml:space="preserve"> </w:t>
      </w:r>
      <w:r w:rsidRPr="0030456C">
        <w:rPr>
          <w:color w:val="231F1F"/>
        </w:rPr>
        <w:t>deploy</w:t>
      </w:r>
      <w:r w:rsidRPr="0030456C">
        <w:rPr>
          <w:color w:val="231F1F"/>
          <w:spacing w:val="-13"/>
        </w:rPr>
        <w:t xml:space="preserve"> </w:t>
      </w:r>
      <w:r w:rsidRPr="0030456C">
        <w:rPr>
          <w:color w:val="231F1F"/>
        </w:rPr>
        <w:t>efficient</w:t>
      </w:r>
      <w:r w:rsidRPr="0030456C">
        <w:rPr>
          <w:color w:val="231F1F"/>
          <w:spacing w:val="-10"/>
        </w:rPr>
        <w:t xml:space="preserve"> </w:t>
      </w:r>
      <w:r w:rsidRPr="0030456C">
        <w:rPr>
          <w:color w:val="231F1F"/>
        </w:rPr>
        <w:t>Hibernate</w:t>
      </w:r>
      <w:r w:rsidRPr="0030456C">
        <w:rPr>
          <w:color w:val="231F1F"/>
          <w:spacing w:val="-15"/>
        </w:rPr>
        <w:t xml:space="preserve"> </w:t>
      </w:r>
      <w:r w:rsidRPr="0030456C">
        <w:rPr>
          <w:color w:val="231F1F"/>
        </w:rPr>
        <w:t>design</w:t>
      </w:r>
      <w:r w:rsidRPr="0030456C">
        <w:rPr>
          <w:color w:val="231F1F"/>
          <w:spacing w:val="-13"/>
        </w:rPr>
        <w:t xml:space="preserve"> </w:t>
      </w:r>
      <w:r w:rsidRPr="0030456C">
        <w:rPr>
          <w:color w:val="231F1F"/>
          <w:spacing w:val="-2"/>
        </w:rPr>
        <w:t>Patterns.</w:t>
      </w:r>
    </w:p>
    <w:p w14:paraId="0EF3D4A4" w14:textId="77777777" w:rsidR="00414F32" w:rsidRPr="0030456C" w:rsidRDefault="009A3D16" w:rsidP="00127E19">
      <w:pPr>
        <w:pStyle w:val="ListParagraph"/>
        <w:numPr>
          <w:ilvl w:val="0"/>
          <w:numId w:val="50"/>
        </w:numPr>
        <w:tabs>
          <w:tab w:val="left" w:pos="858"/>
          <w:tab w:val="left" w:pos="9360"/>
        </w:tabs>
        <w:spacing w:before="10"/>
        <w:ind w:left="858" w:right="1580" w:hanging="361"/>
      </w:pPr>
      <w:r w:rsidRPr="0030456C">
        <w:rPr>
          <w:color w:val="231F1F"/>
        </w:rPr>
        <w:t>Implement</w:t>
      </w:r>
      <w:r w:rsidRPr="0030456C">
        <w:rPr>
          <w:color w:val="231F1F"/>
          <w:spacing w:val="-13"/>
        </w:rPr>
        <w:t xml:space="preserve"> </w:t>
      </w:r>
      <w:r w:rsidRPr="0030456C">
        <w:rPr>
          <w:color w:val="231F1F"/>
        </w:rPr>
        <w:t>and</w:t>
      </w:r>
      <w:r w:rsidRPr="0030456C">
        <w:rPr>
          <w:color w:val="231F1F"/>
          <w:spacing w:val="-15"/>
        </w:rPr>
        <w:t xml:space="preserve"> </w:t>
      </w:r>
      <w:r w:rsidRPr="0030456C">
        <w:rPr>
          <w:color w:val="231F1F"/>
        </w:rPr>
        <w:t>deploy</w:t>
      </w:r>
      <w:r w:rsidRPr="0030456C">
        <w:rPr>
          <w:color w:val="231F1F"/>
          <w:spacing w:val="-15"/>
        </w:rPr>
        <w:t xml:space="preserve"> </w:t>
      </w:r>
      <w:r w:rsidRPr="0030456C">
        <w:rPr>
          <w:color w:val="231F1F"/>
        </w:rPr>
        <w:t>Spring</w:t>
      </w:r>
      <w:r w:rsidRPr="0030456C">
        <w:rPr>
          <w:color w:val="231F1F"/>
          <w:spacing w:val="-15"/>
        </w:rPr>
        <w:t xml:space="preserve"> </w:t>
      </w:r>
      <w:r w:rsidRPr="0030456C">
        <w:rPr>
          <w:color w:val="231F1F"/>
        </w:rPr>
        <w:t>Design</w:t>
      </w:r>
      <w:r w:rsidRPr="0030456C">
        <w:rPr>
          <w:color w:val="231F1F"/>
          <w:spacing w:val="-15"/>
        </w:rPr>
        <w:t xml:space="preserve"> </w:t>
      </w:r>
      <w:r w:rsidRPr="0030456C">
        <w:rPr>
          <w:color w:val="231F1F"/>
          <w:spacing w:val="-2"/>
        </w:rPr>
        <w:t>Patterns.</w:t>
      </w:r>
    </w:p>
    <w:p w14:paraId="0EF3D4A5" w14:textId="77777777" w:rsidR="00414F32" w:rsidRPr="0030456C" w:rsidRDefault="009A3D16" w:rsidP="00127E19">
      <w:pPr>
        <w:pStyle w:val="ListParagraph"/>
        <w:numPr>
          <w:ilvl w:val="0"/>
          <w:numId w:val="50"/>
        </w:numPr>
        <w:tabs>
          <w:tab w:val="left" w:pos="858"/>
          <w:tab w:val="left" w:pos="9360"/>
        </w:tabs>
        <w:spacing w:before="9"/>
        <w:ind w:left="858" w:right="1580" w:hanging="361"/>
      </w:pPr>
      <w:r w:rsidRPr="0030456C">
        <w:rPr>
          <w:color w:val="231F1F"/>
        </w:rPr>
        <w:t>Create</w:t>
      </w:r>
      <w:r w:rsidRPr="0030456C">
        <w:rPr>
          <w:color w:val="231F1F"/>
          <w:spacing w:val="-12"/>
        </w:rPr>
        <w:t xml:space="preserve"> </w:t>
      </w:r>
      <w:r w:rsidRPr="0030456C">
        <w:rPr>
          <w:color w:val="231F1F"/>
        </w:rPr>
        <w:t>Enterprise</w:t>
      </w:r>
      <w:r w:rsidRPr="0030456C">
        <w:rPr>
          <w:color w:val="231F1F"/>
          <w:spacing w:val="-10"/>
        </w:rPr>
        <w:t xml:space="preserve"> </w:t>
      </w:r>
      <w:r w:rsidRPr="0030456C">
        <w:rPr>
          <w:color w:val="231F1F"/>
        </w:rPr>
        <w:t>JavaBean</w:t>
      </w:r>
      <w:r w:rsidRPr="0030456C">
        <w:rPr>
          <w:color w:val="231F1F"/>
          <w:spacing w:val="-10"/>
        </w:rPr>
        <w:t xml:space="preserve"> </w:t>
      </w:r>
      <w:r w:rsidRPr="0030456C">
        <w:rPr>
          <w:color w:val="231F1F"/>
        </w:rPr>
        <w:t>(EJB)</w:t>
      </w:r>
      <w:r w:rsidRPr="0030456C">
        <w:rPr>
          <w:color w:val="231F1F"/>
          <w:spacing w:val="-12"/>
        </w:rPr>
        <w:t xml:space="preserve"> </w:t>
      </w:r>
      <w:r w:rsidRPr="0030456C">
        <w:rPr>
          <w:color w:val="231F1F"/>
        </w:rPr>
        <w:t>3.0</w:t>
      </w:r>
      <w:r w:rsidRPr="0030456C">
        <w:rPr>
          <w:color w:val="231F1F"/>
          <w:spacing w:val="-11"/>
        </w:rPr>
        <w:t xml:space="preserve"> </w:t>
      </w:r>
      <w:r w:rsidRPr="0030456C">
        <w:rPr>
          <w:color w:val="231F1F"/>
        </w:rPr>
        <w:t>Objects</w:t>
      </w:r>
      <w:r w:rsidRPr="0030456C">
        <w:rPr>
          <w:color w:val="231F1F"/>
          <w:spacing w:val="-10"/>
        </w:rPr>
        <w:t xml:space="preserve"> </w:t>
      </w:r>
      <w:r w:rsidRPr="0030456C">
        <w:rPr>
          <w:color w:val="231F1F"/>
        </w:rPr>
        <w:t>for</w:t>
      </w:r>
      <w:r w:rsidRPr="0030456C">
        <w:rPr>
          <w:color w:val="231F1F"/>
          <w:spacing w:val="-8"/>
        </w:rPr>
        <w:t xml:space="preserve"> </w:t>
      </w:r>
      <w:r w:rsidRPr="0030456C">
        <w:rPr>
          <w:color w:val="231F1F"/>
        </w:rPr>
        <w:t>data</w:t>
      </w:r>
      <w:r w:rsidRPr="0030456C">
        <w:rPr>
          <w:color w:val="231F1F"/>
          <w:spacing w:val="-9"/>
        </w:rPr>
        <w:t xml:space="preserve"> </w:t>
      </w:r>
      <w:r w:rsidRPr="0030456C">
        <w:rPr>
          <w:color w:val="231F1F"/>
        </w:rPr>
        <w:t>transaction</w:t>
      </w:r>
      <w:r w:rsidRPr="0030456C">
        <w:rPr>
          <w:color w:val="231F1F"/>
          <w:spacing w:val="-10"/>
        </w:rPr>
        <w:t xml:space="preserve"> </w:t>
      </w:r>
      <w:r w:rsidRPr="0030456C">
        <w:rPr>
          <w:color w:val="231F1F"/>
          <w:spacing w:val="-2"/>
        </w:rPr>
        <w:t>integrity.</w:t>
      </w:r>
    </w:p>
    <w:p w14:paraId="0EF3D4A6" w14:textId="77777777" w:rsidR="00414F32" w:rsidRPr="0030456C" w:rsidRDefault="009A3D16" w:rsidP="00127E19">
      <w:pPr>
        <w:pStyle w:val="ListParagraph"/>
        <w:numPr>
          <w:ilvl w:val="0"/>
          <w:numId w:val="50"/>
        </w:numPr>
        <w:tabs>
          <w:tab w:val="left" w:pos="858"/>
          <w:tab w:val="left" w:pos="9360"/>
        </w:tabs>
        <w:spacing w:before="8"/>
        <w:ind w:left="858" w:right="1580" w:hanging="361"/>
      </w:pPr>
      <w:r w:rsidRPr="0030456C">
        <w:rPr>
          <w:color w:val="231F1F"/>
        </w:rPr>
        <w:t>Develop</w:t>
      </w:r>
      <w:r w:rsidRPr="0030456C">
        <w:rPr>
          <w:color w:val="231F1F"/>
          <w:spacing w:val="-14"/>
        </w:rPr>
        <w:t xml:space="preserve"> </w:t>
      </w:r>
      <w:r w:rsidRPr="0030456C">
        <w:rPr>
          <w:color w:val="231F1F"/>
        </w:rPr>
        <w:t>with</w:t>
      </w:r>
      <w:r w:rsidRPr="0030456C">
        <w:rPr>
          <w:color w:val="231F1F"/>
          <w:spacing w:val="-15"/>
        </w:rPr>
        <w:t xml:space="preserve"> </w:t>
      </w:r>
      <w:r w:rsidRPr="0030456C">
        <w:rPr>
          <w:color w:val="231F1F"/>
        </w:rPr>
        <w:t>in</w:t>
      </w:r>
      <w:r w:rsidRPr="0030456C">
        <w:rPr>
          <w:color w:val="231F1F"/>
          <w:spacing w:val="-15"/>
        </w:rPr>
        <w:t xml:space="preserve"> </w:t>
      </w:r>
      <w:r w:rsidRPr="0030456C">
        <w:rPr>
          <w:color w:val="231F1F"/>
        </w:rPr>
        <w:t>Eclipse</w:t>
      </w:r>
      <w:r w:rsidRPr="0030456C">
        <w:rPr>
          <w:color w:val="231F1F"/>
          <w:spacing w:val="-11"/>
        </w:rPr>
        <w:t xml:space="preserve"> </w:t>
      </w:r>
      <w:r w:rsidRPr="0030456C">
        <w:rPr>
          <w:color w:val="231F1F"/>
        </w:rPr>
        <w:t>Development</w:t>
      </w:r>
      <w:r w:rsidRPr="0030456C">
        <w:rPr>
          <w:color w:val="231F1F"/>
          <w:spacing w:val="-13"/>
        </w:rPr>
        <w:t xml:space="preserve"> </w:t>
      </w:r>
      <w:r w:rsidRPr="0030456C">
        <w:rPr>
          <w:color w:val="231F1F"/>
          <w:spacing w:val="-2"/>
        </w:rPr>
        <w:t>Environment.</w:t>
      </w:r>
    </w:p>
    <w:p w14:paraId="0EF3D4A7" w14:textId="77777777" w:rsidR="00414F32" w:rsidRPr="0030456C" w:rsidRDefault="009A3D16" w:rsidP="00127E19">
      <w:pPr>
        <w:pStyle w:val="ListParagraph"/>
        <w:numPr>
          <w:ilvl w:val="0"/>
          <w:numId w:val="50"/>
        </w:numPr>
        <w:tabs>
          <w:tab w:val="left" w:pos="858"/>
          <w:tab w:val="left" w:pos="9360"/>
        </w:tabs>
        <w:spacing w:before="14"/>
        <w:ind w:left="858" w:right="1580" w:hanging="361"/>
      </w:pPr>
      <w:r w:rsidRPr="0030456C">
        <w:rPr>
          <w:color w:val="231F1F"/>
        </w:rPr>
        <w:t>Provide</w:t>
      </w:r>
      <w:r w:rsidRPr="0030456C">
        <w:rPr>
          <w:color w:val="231F1F"/>
          <w:spacing w:val="-9"/>
        </w:rPr>
        <w:t xml:space="preserve"> </w:t>
      </w:r>
      <w:r w:rsidRPr="0030456C">
        <w:rPr>
          <w:color w:val="231F1F"/>
        </w:rPr>
        <w:t>capability</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enable</w:t>
      </w:r>
      <w:r w:rsidRPr="0030456C">
        <w:rPr>
          <w:color w:val="231F1F"/>
          <w:spacing w:val="-10"/>
        </w:rPr>
        <w:t xml:space="preserve"> </w:t>
      </w:r>
      <w:r w:rsidRPr="0030456C">
        <w:rPr>
          <w:color w:val="231F1F"/>
        </w:rPr>
        <w:t>team</w:t>
      </w:r>
      <w:r w:rsidRPr="0030456C">
        <w:rPr>
          <w:color w:val="231F1F"/>
          <w:spacing w:val="-9"/>
        </w:rPr>
        <w:t xml:space="preserve"> </w:t>
      </w:r>
      <w:r w:rsidRPr="0030456C">
        <w:rPr>
          <w:color w:val="231F1F"/>
        </w:rPr>
        <w:t>use</w:t>
      </w:r>
      <w:r w:rsidRPr="0030456C">
        <w:rPr>
          <w:color w:val="231F1F"/>
          <w:spacing w:val="-10"/>
        </w:rPr>
        <w:t xml:space="preserve"> </w:t>
      </w:r>
      <w:r w:rsidRPr="0030456C">
        <w:rPr>
          <w:color w:val="231F1F"/>
        </w:rPr>
        <w:t>of</w:t>
      </w:r>
      <w:r w:rsidRPr="0030456C">
        <w:rPr>
          <w:color w:val="231F1F"/>
          <w:spacing w:val="-9"/>
        </w:rPr>
        <w:t xml:space="preserve"> </w:t>
      </w:r>
      <w:r w:rsidRPr="0030456C">
        <w:rPr>
          <w:color w:val="231F1F"/>
        </w:rPr>
        <w:t>Version</w:t>
      </w:r>
      <w:r w:rsidRPr="0030456C">
        <w:rPr>
          <w:color w:val="231F1F"/>
          <w:spacing w:val="-7"/>
        </w:rPr>
        <w:t xml:space="preserve"> </w:t>
      </w:r>
      <w:r w:rsidRPr="0030456C">
        <w:rPr>
          <w:color w:val="231F1F"/>
        </w:rPr>
        <w:t>Control</w:t>
      </w:r>
      <w:r w:rsidRPr="0030456C">
        <w:rPr>
          <w:color w:val="231F1F"/>
          <w:spacing w:val="-8"/>
        </w:rPr>
        <w:t xml:space="preserve"> </w:t>
      </w:r>
      <w:r w:rsidRPr="0030456C">
        <w:rPr>
          <w:color w:val="231F1F"/>
          <w:spacing w:val="-2"/>
        </w:rPr>
        <w:t>Systems.</w:t>
      </w:r>
    </w:p>
    <w:p w14:paraId="0EF3D4A8" w14:textId="77777777" w:rsidR="00414F32" w:rsidRPr="0030456C" w:rsidRDefault="009A3D16" w:rsidP="00127E19">
      <w:pPr>
        <w:pStyle w:val="ListParagraph"/>
        <w:numPr>
          <w:ilvl w:val="0"/>
          <w:numId w:val="50"/>
        </w:numPr>
        <w:tabs>
          <w:tab w:val="left" w:pos="858"/>
          <w:tab w:val="left" w:pos="9360"/>
        </w:tabs>
        <w:spacing w:before="10"/>
        <w:ind w:left="858" w:right="1580" w:hanging="361"/>
      </w:pPr>
      <w:r w:rsidRPr="0030456C">
        <w:rPr>
          <w:color w:val="231F1F"/>
        </w:rPr>
        <w:t>Streamline</w:t>
      </w:r>
      <w:r w:rsidRPr="0030456C">
        <w:rPr>
          <w:color w:val="231F1F"/>
          <w:spacing w:val="-11"/>
        </w:rPr>
        <w:t xml:space="preserve"> </w:t>
      </w:r>
      <w:r w:rsidRPr="0030456C">
        <w:rPr>
          <w:color w:val="231F1F"/>
        </w:rPr>
        <w:t>Automated</w:t>
      </w:r>
      <w:r w:rsidRPr="0030456C">
        <w:rPr>
          <w:color w:val="231F1F"/>
          <w:spacing w:val="-11"/>
        </w:rPr>
        <w:t xml:space="preserve"> </w:t>
      </w:r>
      <w:r w:rsidRPr="0030456C">
        <w:rPr>
          <w:color w:val="231F1F"/>
        </w:rPr>
        <w:t>Build,</w:t>
      </w:r>
      <w:r w:rsidRPr="0030456C">
        <w:rPr>
          <w:color w:val="231F1F"/>
          <w:spacing w:val="-10"/>
        </w:rPr>
        <w:t xml:space="preserve"> </w:t>
      </w:r>
      <w:r w:rsidRPr="0030456C">
        <w:rPr>
          <w:color w:val="231F1F"/>
        </w:rPr>
        <w:t>Test,</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Deploy</w:t>
      </w:r>
      <w:r w:rsidRPr="0030456C">
        <w:rPr>
          <w:color w:val="231F1F"/>
          <w:spacing w:val="-9"/>
        </w:rPr>
        <w:t xml:space="preserve"> </w:t>
      </w:r>
      <w:r w:rsidRPr="0030456C">
        <w:rPr>
          <w:color w:val="231F1F"/>
          <w:spacing w:val="-2"/>
        </w:rPr>
        <w:t>environments.</w:t>
      </w:r>
    </w:p>
    <w:p w14:paraId="0EF3D4A9" w14:textId="77777777" w:rsidR="00414F32" w:rsidRPr="0030456C" w:rsidRDefault="009A3D16" w:rsidP="00127E19">
      <w:pPr>
        <w:pStyle w:val="ListParagraph"/>
        <w:numPr>
          <w:ilvl w:val="0"/>
          <w:numId w:val="50"/>
        </w:numPr>
        <w:tabs>
          <w:tab w:val="left" w:pos="858"/>
          <w:tab w:val="left" w:pos="9360"/>
        </w:tabs>
        <w:spacing w:before="9"/>
        <w:ind w:left="858" w:right="1580" w:hanging="361"/>
      </w:pPr>
      <w:r w:rsidRPr="0030456C">
        <w:rPr>
          <w:color w:val="231F1F"/>
        </w:rPr>
        <w:t>Develop</w:t>
      </w:r>
      <w:r w:rsidRPr="0030456C">
        <w:rPr>
          <w:color w:val="231F1F"/>
          <w:spacing w:val="-13"/>
        </w:rPr>
        <w:t xml:space="preserve"> </w:t>
      </w:r>
      <w:r w:rsidRPr="0030456C">
        <w:rPr>
          <w:color w:val="231F1F"/>
        </w:rPr>
        <w:t>Regression</w:t>
      </w:r>
      <w:r w:rsidRPr="0030456C">
        <w:rPr>
          <w:color w:val="231F1F"/>
          <w:spacing w:val="-11"/>
        </w:rPr>
        <w:t xml:space="preserve"> </w:t>
      </w:r>
      <w:r w:rsidRPr="0030456C">
        <w:rPr>
          <w:color w:val="231F1F"/>
        </w:rPr>
        <w:t>Testing</w:t>
      </w:r>
      <w:r w:rsidRPr="0030456C">
        <w:rPr>
          <w:color w:val="231F1F"/>
          <w:spacing w:val="-11"/>
        </w:rPr>
        <w:t xml:space="preserve"> </w:t>
      </w:r>
      <w:r w:rsidRPr="0030456C">
        <w:rPr>
          <w:color w:val="231F1F"/>
        </w:rPr>
        <w:t>best</w:t>
      </w:r>
      <w:r w:rsidRPr="0030456C">
        <w:rPr>
          <w:color w:val="231F1F"/>
          <w:spacing w:val="-9"/>
        </w:rPr>
        <w:t xml:space="preserve"> </w:t>
      </w:r>
      <w:r w:rsidRPr="0030456C">
        <w:rPr>
          <w:color w:val="231F1F"/>
        </w:rPr>
        <w:t>practices</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provide</w:t>
      </w:r>
      <w:r w:rsidRPr="0030456C">
        <w:rPr>
          <w:color w:val="231F1F"/>
          <w:spacing w:val="-11"/>
        </w:rPr>
        <w:t xml:space="preserve"> </w:t>
      </w:r>
      <w:r w:rsidRPr="0030456C">
        <w:rPr>
          <w:color w:val="231F1F"/>
        </w:rPr>
        <w:t>Regression</w:t>
      </w:r>
      <w:r w:rsidRPr="0030456C">
        <w:rPr>
          <w:color w:val="231F1F"/>
          <w:spacing w:val="-11"/>
        </w:rPr>
        <w:t xml:space="preserve"> </w:t>
      </w:r>
      <w:r w:rsidRPr="0030456C">
        <w:rPr>
          <w:color w:val="231F1F"/>
        </w:rPr>
        <w:t>Test</w:t>
      </w:r>
      <w:r w:rsidRPr="0030456C">
        <w:rPr>
          <w:color w:val="231F1F"/>
          <w:spacing w:val="-6"/>
        </w:rPr>
        <w:t xml:space="preserve"> </w:t>
      </w:r>
      <w:r w:rsidRPr="0030456C">
        <w:rPr>
          <w:color w:val="231F1F"/>
          <w:spacing w:val="-2"/>
        </w:rPr>
        <w:t>reports.</w:t>
      </w:r>
    </w:p>
    <w:p w14:paraId="0EF3D4AA" w14:textId="77777777" w:rsidR="00414F32" w:rsidRPr="0030456C" w:rsidRDefault="009A3D16" w:rsidP="00127E19">
      <w:pPr>
        <w:pStyle w:val="ListParagraph"/>
        <w:numPr>
          <w:ilvl w:val="0"/>
          <w:numId w:val="50"/>
        </w:numPr>
        <w:tabs>
          <w:tab w:val="left" w:pos="858"/>
          <w:tab w:val="left" w:pos="9360"/>
        </w:tabs>
        <w:spacing w:before="12"/>
        <w:ind w:left="858" w:right="1580" w:hanging="361"/>
      </w:pPr>
      <w:r w:rsidRPr="0030456C">
        <w:rPr>
          <w:color w:val="231F1F"/>
        </w:rPr>
        <w:t>Perform</w:t>
      </w:r>
      <w:r w:rsidRPr="0030456C">
        <w:rPr>
          <w:color w:val="231F1F"/>
          <w:spacing w:val="-15"/>
        </w:rPr>
        <w:t xml:space="preserve"> </w:t>
      </w:r>
      <w:r w:rsidRPr="0030456C">
        <w:rPr>
          <w:color w:val="231F1F"/>
        </w:rPr>
        <w:t>Audit</w:t>
      </w:r>
      <w:r w:rsidRPr="0030456C">
        <w:rPr>
          <w:color w:val="231F1F"/>
          <w:spacing w:val="-15"/>
        </w:rPr>
        <w:t xml:space="preserve"> </w:t>
      </w:r>
      <w:r w:rsidRPr="0030456C">
        <w:rPr>
          <w:color w:val="231F1F"/>
        </w:rPr>
        <w:t>Java</w:t>
      </w:r>
      <w:r w:rsidRPr="0030456C">
        <w:rPr>
          <w:color w:val="231F1F"/>
          <w:spacing w:val="-15"/>
        </w:rPr>
        <w:t xml:space="preserve"> </w:t>
      </w:r>
      <w:r w:rsidRPr="0030456C">
        <w:rPr>
          <w:color w:val="231F1F"/>
        </w:rPr>
        <w:t>Security,</w:t>
      </w:r>
      <w:r w:rsidRPr="0030456C">
        <w:rPr>
          <w:color w:val="231F1F"/>
          <w:spacing w:val="-15"/>
        </w:rPr>
        <w:t xml:space="preserve"> </w:t>
      </w:r>
      <w:r w:rsidRPr="0030456C">
        <w:rPr>
          <w:color w:val="231F1F"/>
        </w:rPr>
        <w:t>Authentication,</w:t>
      </w:r>
      <w:r w:rsidRPr="0030456C">
        <w:rPr>
          <w:color w:val="231F1F"/>
          <w:spacing w:val="-14"/>
        </w:rPr>
        <w:t xml:space="preserve"> </w:t>
      </w:r>
      <w:r w:rsidRPr="0030456C">
        <w:rPr>
          <w:color w:val="231F1F"/>
        </w:rPr>
        <w:t>and</w:t>
      </w:r>
      <w:r w:rsidRPr="0030456C">
        <w:rPr>
          <w:color w:val="231F1F"/>
          <w:spacing w:val="-12"/>
        </w:rPr>
        <w:t xml:space="preserve"> </w:t>
      </w:r>
      <w:r w:rsidRPr="0030456C">
        <w:rPr>
          <w:color w:val="231F1F"/>
        </w:rPr>
        <w:t>Authorization</w:t>
      </w:r>
      <w:r w:rsidRPr="0030456C">
        <w:rPr>
          <w:color w:val="231F1F"/>
          <w:spacing w:val="-13"/>
        </w:rPr>
        <w:t xml:space="preserve"> </w:t>
      </w:r>
      <w:r w:rsidRPr="0030456C">
        <w:rPr>
          <w:color w:val="231F1F"/>
        </w:rPr>
        <w:t>of</w:t>
      </w:r>
      <w:r w:rsidRPr="0030456C">
        <w:rPr>
          <w:color w:val="231F1F"/>
          <w:spacing w:val="-13"/>
        </w:rPr>
        <w:t xml:space="preserve"> </w:t>
      </w:r>
      <w:r w:rsidRPr="0030456C">
        <w:rPr>
          <w:color w:val="231F1F"/>
          <w:spacing w:val="-2"/>
        </w:rPr>
        <w:t>application.</w:t>
      </w:r>
    </w:p>
    <w:p w14:paraId="0EF3D4AB" w14:textId="77777777" w:rsidR="00414F32" w:rsidRPr="0030456C" w:rsidRDefault="009A3D16" w:rsidP="00127E19">
      <w:pPr>
        <w:pStyle w:val="ListParagraph"/>
        <w:numPr>
          <w:ilvl w:val="0"/>
          <w:numId w:val="50"/>
        </w:numPr>
        <w:tabs>
          <w:tab w:val="left" w:pos="858"/>
          <w:tab w:val="left" w:pos="860"/>
          <w:tab w:val="left" w:pos="9360"/>
        </w:tabs>
        <w:spacing w:before="10" w:line="247" w:lineRule="auto"/>
        <w:ind w:right="1580"/>
      </w:pPr>
      <w:r w:rsidRPr="0030456C">
        <w:rPr>
          <w:color w:val="231F1F"/>
        </w:rPr>
        <w:t>Audit</w:t>
      </w:r>
      <w:r w:rsidRPr="0030456C">
        <w:rPr>
          <w:color w:val="231F1F"/>
          <w:spacing w:val="-9"/>
        </w:rPr>
        <w:t xml:space="preserve"> </w:t>
      </w:r>
      <w:r w:rsidRPr="0030456C">
        <w:rPr>
          <w:color w:val="231F1F"/>
        </w:rPr>
        <w:t>Java</w:t>
      </w:r>
      <w:r w:rsidRPr="0030456C">
        <w:rPr>
          <w:color w:val="231F1F"/>
          <w:spacing w:val="-9"/>
        </w:rPr>
        <w:t xml:space="preserve"> </w:t>
      </w:r>
      <w:r w:rsidRPr="0030456C">
        <w:rPr>
          <w:color w:val="231F1F"/>
        </w:rPr>
        <w:t>performance</w:t>
      </w:r>
      <w:r w:rsidRPr="0030456C">
        <w:rPr>
          <w:color w:val="231F1F"/>
          <w:spacing w:val="-9"/>
        </w:rPr>
        <w:t xml:space="preserve"> </w:t>
      </w:r>
      <w:r w:rsidRPr="0030456C">
        <w:rPr>
          <w:color w:val="231F1F"/>
        </w:rPr>
        <w:t>a</w:t>
      </w:r>
      <w:r w:rsidRPr="0030456C">
        <w:rPr>
          <w:color w:val="231F1F"/>
          <w:spacing w:val="-9"/>
        </w:rPr>
        <w:t xml:space="preserve"> </w:t>
      </w:r>
      <w:r w:rsidRPr="0030456C">
        <w:rPr>
          <w:color w:val="231F1F"/>
        </w:rPr>
        <w:t>tuning</w:t>
      </w:r>
      <w:r w:rsidRPr="0030456C">
        <w:rPr>
          <w:color w:val="231F1F"/>
          <w:spacing w:val="-9"/>
        </w:rPr>
        <w:t xml:space="preserve"> </w:t>
      </w:r>
      <w:r w:rsidRPr="0030456C">
        <w:rPr>
          <w:color w:val="231F1F"/>
        </w:rPr>
        <w:t>of</w:t>
      </w:r>
      <w:r w:rsidRPr="0030456C">
        <w:rPr>
          <w:color w:val="231F1F"/>
          <w:spacing w:val="-12"/>
        </w:rPr>
        <w:t xml:space="preserve"> </w:t>
      </w:r>
      <w:r w:rsidRPr="0030456C">
        <w:rPr>
          <w:color w:val="231F1F"/>
        </w:rPr>
        <w:t>existing</w:t>
      </w:r>
      <w:r w:rsidRPr="0030456C">
        <w:rPr>
          <w:color w:val="231F1F"/>
          <w:spacing w:val="-12"/>
        </w:rPr>
        <w:t xml:space="preserve"> </w:t>
      </w:r>
      <w:r w:rsidRPr="0030456C">
        <w:rPr>
          <w:color w:val="231F1F"/>
        </w:rPr>
        <w:t>applications</w:t>
      </w:r>
      <w:r w:rsidRPr="0030456C">
        <w:rPr>
          <w:color w:val="231F1F"/>
          <w:spacing w:val="-7"/>
        </w:rPr>
        <w:t xml:space="preserve"> </w:t>
      </w:r>
      <w:r w:rsidRPr="0030456C">
        <w:rPr>
          <w:color w:val="231F1F"/>
        </w:rPr>
        <w:t>19.</w:t>
      </w:r>
      <w:r w:rsidRPr="0030456C">
        <w:rPr>
          <w:color w:val="231F1F"/>
          <w:spacing w:val="-12"/>
        </w:rPr>
        <w:t xml:space="preserve"> </w:t>
      </w:r>
      <w:r w:rsidRPr="0030456C">
        <w:rPr>
          <w:color w:val="231F1F"/>
        </w:rPr>
        <w:t>Provide</w:t>
      </w:r>
      <w:r w:rsidRPr="0030456C">
        <w:rPr>
          <w:color w:val="231F1F"/>
          <w:spacing w:val="-9"/>
        </w:rPr>
        <w:t xml:space="preserve"> </w:t>
      </w:r>
      <w:r w:rsidRPr="0030456C">
        <w:rPr>
          <w:color w:val="231F1F"/>
        </w:rPr>
        <w:t>Weblogic</w:t>
      </w:r>
      <w:r w:rsidRPr="0030456C">
        <w:rPr>
          <w:color w:val="231F1F"/>
          <w:spacing w:val="-9"/>
        </w:rPr>
        <w:t xml:space="preserve"> </w:t>
      </w:r>
      <w:r w:rsidRPr="0030456C">
        <w:rPr>
          <w:color w:val="231F1F"/>
        </w:rPr>
        <w:t>Platform diagnostic and troubleshooting ability.</w:t>
      </w:r>
    </w:p>
    <w:p w14:paraId="0EF3D4AC" w14:textId="77777777" w:rsidR="00414F32" w:rsidRPr="0030456C" w:rsidRDefault="009A3D16" w:rsidP="00127E19">
      <w:pPr>
        <w:pStyle w:val="ListParagraph"/>
        <w:numPr>
          <w:ilvl w:val="0"/>
          <w:numId w:val="50"/>
        </w:numPr>
        <w:tabs>
          <w:tab w:val="left" w:pos="858"/>
          <w:tab w:val="left" w:pos="9360"/>
        </w:tabs>
        <w:spacing w:line="267" w:lineRule="exact"/>
        <w:ind w:left="858" w:right="1580" w:hanging="361"/>
      </w:pPr>
      <w:r w:rsidRPr="0030456C">
        <w:rPr>
          <w:color w:val="231F1F"/>
        </w:rPr>
        <w:t>Identify</w:t>
      </w:r>
      <w:r w:rsidRPr="0030456C">
        <w:rPr>
          <w:color w:val="231F1F"/>
          <w:spacing w:val="-13"/>
        </w:rPr>
        <w:t xml:space="preserve"> </w:t>
      </w:r>
      <w:r w:rsidRPr="0030456C">
        <w:rPr>
          <w:color w:val="231F1F"/>
        </w:rPr>
        <w:t>existing</w:t>
      </w:r>
      <w:r w:rsidRPr="0030456C">
        <w:rPr>
          <w:color w:val="231F1F"/>
          <w:spacing w:val="-10"/>
        </w:rPr>
        <w:t xml:space="preserve"> </w:t>
      </w:r>
      <w:r w:rsidRPr="0030456C">
        <w:rPr>
          <w:color w:val="231F1F"/>
        </w:rPr>
        <w:t>issues</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pro-actively</w:t>
      </w:r>
      <w:r w:rsidRPr="0030456C">
        <w:rPr>
          <w:color w:val="231F1F"/>
          <w:spacing w:val="-10"/>
        </w:rPr>
        <w:t xml:space="preserve"> </w:t>
      </w:r>
      <w:r w:rsidRPr="0030456C">
        <w:rPr>
          <w:color w:val="231F1F"/>
        </w:rPr>
        <w:t>recommend</w:t>
      </w:r>
      <w:r w:rsidRPr="0030456C">
        <w:rPr>
          <w:color w:val="231F1F"/>
          <w:spacing w:val="-11"/>
        </w:rPr>
        <w:t xml:space="preserve"> </w:t>
      </w:r>
      <w:r w:rsidRPr="0030456C">
        <w:rPr>
          <w:color w:val="231F1F"/>
        </w:rPr>
        <w:t>solutions</w:t>
      </w:r>
      <w:r w:rsidRPr="0030456C">
        <w:rPr>
          <w:color w:val="231F1F"/>
          <w:spacing w:val="-10"/>
        </w:rPr>
        <w:t xml:space="preserve"> </w:t>
      </w:r>
      <w:r w:rsidRPr="0030456C">
        <w:rPr>
          <w:color w:val="231F1F"/>
        </w:rPr>
        <w:t>for</w:t>
      </w:r>
      <w:r w:rsidRPr="0030456C">
        <w:rPr>
          <w:color w:val="231F1F"/>
          <w:spacing w:val="-12"/>
        </w:rPr>
        <w:t xml:space="preserve"> </w:t>
      </w:r>
      <w:r w:rsidRPr="0030456C">
        <w:rPr>
          <w:color w:val="231F1F"/>
        </w:rPr>
        <w:t>upcoming</w:t>
      </w:r>
      <w:r w:rsidRPr="0030456C">
        <w:rPr>
          <w:color w:val="231F1F"/>
          <w:spacing w:val="-11"/>
        </w:rPr>
        <w:t xml:space="preserve"> </w:t>
      </w:r>
      <w:r w:rsidRPr="0030456C">
        <w:rPr>
          <w:color w:val="231F1F"/>
          <w:spacing w:val="-2"/>
        </w:rPr>
        <w:t>issues.</w:t>
      </w:r>
    </w:p>
    <w:p w14:paraId="0EF3D4AD" w14:textId="77777777" w:rsidR="00414F32" w:rsidRPr="0030456C" w:rsidRDefault="009A3D16" w:rsidP="00127E19">
      <w:pPr>
        <w:pStyle w:val="ListParagraph"/>
        <w:numPr>
          <w:ilvl w:val="0"/>
          <w:numId w:val="50"/>
        </w:numPr>
        <w:tabs>
          <w:tab w:val="left" w:pos="858"/>
          <w:tab w:val="left" w:pos="860"/>
          <w:tab w:val="left" w:pos="9360"/>
        </w:tabs>
        <w:spacing w:before="17" w:line="247" w:lineRule="auto"/>
        <w:ind w:right="1580"/>
      </w:pPr>
      <w:r w:rsidRPr="0030456C">
        <w:rPr>
          <w:color w:val="231F1F"/>
        </w:rPr>
        <w:t>Utilize</w:t>
      </w:r>
      <w:r w:rsidRPr="0030456C">
        <w:rPr>
          <w:color w:val="231F1F"/>
          <w:spacing w:val="-11"/>
        </w:rPr>
        <w:t xml:space="preserve"> </w:t>
      </w:r>
      <w:r w:rsidRPr="0030456C">
        <w:rPr>
          <w:color w:val="231F1F"/>
        </w:rPr>
        <w:t>Java</w:t>
      </w:r>
      <w:r w:rsidRPr="0030456C">
        <w:rPr>
          <w:color w:val="231F1F"/>
          <w:spacing w:val="-11"/>
        </w:rPr>
        <w:t xml:space="preserve"> </w:t>
      </w:r>
      <w:r w:rsidRPr="0030456C">
        <w:rPr>
          <w:color w:val="231F1F"/>
        </w:rPr>
        <w:t>Virtual</w:t>
      </w:r>
      <w:r w:rsidRPr="0030456C">
        <w:rPr>
          <w:color w:val="231F1F"/>
          <w:spacing w:val="-8"/>
        </w:rPr>
        <w:t xml:space="preserve"> </w:t>
      </w:r>
      <w:r w:rsidRPr="0030456C">
        <w:rPr>
          <w:color w:val="231F1F"/>
        </w:rPr>
        <w:t>Machine</w:t>
      </w:r>
      <w:r w:rsidRPr="0030456C">
        <w:rPr>
          <w:color w:val="231F1F"/>
          <w:spacing w:val="-11"/>
        </w:rPr>
        <w:t xml:space="preserve"> </w:t>
      </w:r>
      <w:r w:rsidRPr="0030456C">
        <w:rPr>
          <w:color w:val="231F1F"/>
        </w:rPr>
        <w:t>Tuning</w:t>
      </w:r>
      <w:r w:rsidRPr="0030456C">
        <w:rPr>
          <w:color w:val="231F1F"/>
          <w:spacing w:val="-8"/>
        </w:rPr>
        <w:t xml:space="preserve"> </w:t>
      </w:r>
      <w:r w:rsidRPr="0030456C">
        <w:rPr>
          <w:color w:val="231F1F"/>
        </w:rPr>
        <w:t>and</w:t>
      </w:r>
      <w:r w:rsidRPr="0030456C">
        <w:rPr>
          <w:color w:val="231F1F"/>
          <w:spacing w:val="-7"/>
        </w:rPr>
        <w:t xml:space="preserve"> </w:t>
      </w:r>
      <w:r w:rsidRPr="0030456C">
        <w:rPr>
          <w:color w:val="231F1F"/>
        </w:rPr>
        <w:t>analysis</w:t>
      </w:r>
      <w:r w:rsidRPr="0030456C">
        <w:rPr>
          <w:color w:val="231F1F"/>
          <w:spacing w:val="-4"/>
        </w:rPr>
        <w:t xml:space="preserve"> </w:t>
      </w:r>
      <w:r w:rsidRPr="0030456C">
        <w:rPr>
          <w:color w:val="231F1F"/>
        </w:rPr>
        <w:t>for</w:t>
      </w:r>
      <w:r w:rsidRPr="0030456C">
        <w:rPr>
          <w:color w:val="231F1F"/>
          <w:spacing w:val="-11"/>
        </w:rPr>
        <w:t xml:space="preserve"> </w:t>
      </w:r>
      <w:r w:rsidRPr="0030456C">
        <w:rPr>
          <w:color w:val="231F1F"/>
        </w:rPr>
        <w:t>optimized</w:t>
      </w:r>
      <w:r w:rsidRPr="0030456C">
        <w:rPr>
          <w:color w:val="231F1F"/>
          <w:spacing w:val="-11"/>
        </w:rPr>
        <w:t xml:space="preserve"> </w:t>
      </w:r>
      <w:r w:rsidRPr="0030456C">
        <w:rPr>
          <w:color w:val="231F1F"/>
        </w:rPr>
        <w:t>performance</w:t>
      </w:r>
      <w:r w:rsidRPr="0030456C">
        <w:rPr>
          <w:color w:val="231F1F"/>
          <w:spacing w:val="-11"/>
        </w:rPr>
        <w:t xml:space="preserve"> </w:t>
      </w:r>
      <w:r w:rsidRPr="0030456C">
        <w:rPr>
          <w:color w:val="231F1F"/>
        </w:rPr>
        <w:t>on application servers.</w:t>
      </w:r>
    </w:p>
    <w:p w14:paraId="0EF3D4AE" w14:textId="77777777" w:rsidR="00414F32" w:rsidRPr="0030456C" w:rsidRDefault="009A3D16" w:rsidP="00127E19">
      <w:pPr>
        <w:pStyle w:val="ListParagraph"/>
        <w:numPr>
          <w:ilvl w:val="0"/>
          <w:numId w:val="50"/>
        </w:numPr>
        <w:tabs>
          <w:tab w:val="left" w:pos="858"/>
          <w:tab w:val="left" w:pos="860"/>
          <w:tab w:val="left" w:pos="9360"/>
        </w:tabs>
        <w:spacing w:line="247" w:lineRule="auto"/>
        <w:ind w:right="1580"/>
      </w:pPr>
      <w:r w:rsidRPr="0030456C">
        <w:rPr>
          <w:color w:val="231F1F"/>
        </w:rPr>
        <w:t>Review</w:t>
      </w:r>
      <w:r w:rsidRPr="0030456C">
        <w:rPr>
          <w:color w:val="231F1F"/>
          <w:spacing w:val="-15"/>
        </w:rPr>
        <w:t xml:space="preserve"> </w:t>
      </w:r>
      <w:r w:rsidRPr="0030456C">
        <w:rPr>
          <w:color w:val="231F1F"/>
        </w:rPr>
        <w:t>architecture</w:t>
      </w:r>
      <w:r w:rsidRPr="0030456C">
        <w:rPr>
          <w:color w:val="231F1F"/>
          <w:spacing w:val="-10"/>
        </w:rPr>
        <w:t xml:space="preserve"> </w:t>
      </w:r>
      <w:r w:rsidRPr="0030456C">
        <w:rPr>
          <w:color w:val="231F1F"/>
        </w:rPr>
        <w:t>for</w:t>
      </w:r>
      <w:r w:rsidRPr="0030456C">
        <w:rPr>
          <w:color w:val="231F1F"/>
          <w:spacing w:val="-9"/>
        </w:rPr>
        <w:t xml:space="preserve"> </w:t>
      </w:r>
      <w:r w:rsidRPr="0030456C">
        <w:rPr>
          <w:color w:val="231F1F"/>
        </w:rPr>
        <w:t>compliance</w:t>
      </w:r>
      <w:r w:rsidRPr="0030456C">
        <w:rPr>
          <w:color w:val="231F1F"/>
          <w:spacing w:val="-15"/>
        </w:rPr>
        <w:t xml:space="preserve"> </w:t>
      </w:r>
      <w:r w:rsidRPr="0030456C">
        <w:rPr>
          <w:color w:val="231F1F"/>
        </w:rPr>
        <w:t>with</w:t>
      </w:r>
      <w:r w:rsidRPr="0030456C">
        <w:rPr>
          <w:color w:val="231F1F"/>
          <w:spacing w:val="-8"/>
        </w:rPr>
        <w:t xml:space="preserve"> </w:t>
      </w:r>
      <w:r w:rsidRPr="0030456C">
        <w:rPr>
          <w:color w:val="231F1F"/>
        </w:rPr>
        <w:t>the</w:t>
      </w:r>
      <w:r w:rsidRPr="0030456C">
        <w:rPr>
          <w:color w:val="231F1F"/>
          <w:spacing w:val="-13"/>
        </w:rPr>
        <w:t xml:space="preserve"> </w:t>
      </w:r>
      <w:r w:rsidRPr="0030456C">
        <w:rPr>
          <w:color w:val="231F1F"/>
        </w:rPr>
        <w:t>Government</w:t>
      </w:r>
      <w:r w:rsidRPr="0030456C">
        <w:rPr>
          <w:color w:val="231F1F"/>
          <w:spacing w:val="-8"/>
        </w:rPr>
        <w:t xml:space="preserve"> </w:t>
      </w:r>
      <w:r w:rsidRPr="0030456C">
        <w:rPr>
          <w:color w:val="231F1F"/>
        </w:rPr>
        <w:t>Web</w:t>
      </w:r>
      <w:r w:rsidRPr="0030456C">
        <w:rPr>
          <w:color w:val="231F1F"/>
          <w:spacing w:val="-10"/>
        </w:rPr>
        <w:t xml:space="preserve"> </w:t>
      </w:r>
      <w:r w:rsidRPr="0030456C">
        <w:rPr>
          <w:color w:val="231F1F"/>
        </w:rPr>
        <w:t>Server</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Network Security Requirement.</w:t>
      </w:r>
    </w:p>
    <w:p w14:paraId="0EF3D4AF" w14:textId="77777777" w:rsidR="00414F32" w:rsidRPr="0030456C" w:rsidRDefault="009A3D16" w:rsidP="00127E19">
      <w:pPr>
        <w:pStyle w:val="ListParagraph"/>
        <w:numPr>
          <w:ilvl w:val="0"/>
          <w:numId w:val="50"/>
        </w:numPr>
        <w:tabs>
          <w:tab w:val="left" w:pos="858"/>
          <w:tab w:val="left" w:pos="9360"/>
        </w:tabs>
        <w:spacing w:line="274" w:lineRule="exact"/>
        <w:ind w:left="858" w:right="1580" w:hanging="361"/>
      </w:pPr>
      <w:r w:rsidRPr="0030456C">
        <w:rPr>
          <w:color w:val="231F1F"/>
          <w:spacing w:val="-2"/>
        </w:rPr>
        <w:t>Perform Operating</w:t>
      </w:r>
      <w:r w:rsidRPr="0030456C">
        <w:rPr>
          <w:color w:val="231F1F"/>
          <w:spacing w:val="-1"/>
        </w:rPr>
        <w:t xml:space="preserve"> </w:t>
      </w:r>
      <w:r w:rsidRPr="0030456C">
        <w:rPr>
          <w:color w:val="231F1F"/>
          <w:spacing w:val="-2"/>
        </w:rPr>
        <w:t>System</w:t>
      </w:r>
      <w:r w:rsidRPr="0030456C">
        <w:rPr>
          <w:color w:val="231F1F"/>
          <w:spacing w:val="-4"/>
        </w:rPr>
        <w:t xml:space="preserve"> </w:t>
      </w:r>
      <w:r w:rsidRPr="0030456C">
        <w:rPr>
          <w:color w:val="231F1F"/>
          <w:spacing w:val="-2"/>
        </w:rPr>
        <w:t>Security</w:t>
      </w:r>
      <w:r w:rsidRPr="0030456C">
        <w:rPr>
          <w:color w:val="231F1F"/>
          <w:spacing w:val="-1"/>
        </w:rPr>
        <w:t xml:space="preserve"> </w:t>
      </w:r>
      <w:r w:rsidRPr="0030456C">
        <w:rPr>
          <w:color w:val="231F1F"/>
          <w:spacing w:val="-2"/>
        </w:rPr>
        <w:t>Hardening.</w:t>
      </w:r>
    </w:p>
    <w:p w14:paraId="0EF3D4B0" w14:textId="77777777" w:rsidR="00414F32" w:rsidRPr="0030456C" w:rsidRDefault="009A3D16" w:rsidP="00127E19">
      <w:pPr>
        <w:pStyle w:val="ListParagraph"/>
        <w:numPr>
          <w:ilvl w:val="0"/>
          <w:numId w:val="50"/>
        </w:numPr>
        <w:tabs>
          <w:tab w:val="left" w:pos="858"/>
          <w:tab w:val="left" w:pos="9360"/>
        </w:tabs>
        <w:spacing w:before="7"/>
        <w:ind w:left="858" w:right="1580" w:hanging="361"/>
      </w:pPr>
      <w:r w:rsidRPr="0030456C">
        <w:rPr>
          <w:color w:val="231F1F"/>
        </w:rPr>
        <w:t>Perform</w:t>
      </w:r>
      <w:r w:rsidRPr="0030456C">
        <w:rPr>
          <w:color w:val="231F1F"/>
          <w:spacing w:val="-12"/>
        </w:rPr>
        <w:t xml:space="preserve"> </w:t>
      </w:r>
      <w:r w:rsidRPr="0030456C">
        <w:rPr>
          <w:color w:val="231F1F"/>
        </w:rPr>
        <w:t>Oracle</w:t>
      </w:r>
      <w:r w:rsidRPr="0030456C">
        <w:rPr>
          <w:color w:val="231F1F"/>
          <w:spacing w:val="-9"/>
        </w:rPr>
        <w:t xml:space="preserve"> </w:t>
      </w:r>
      <w:r w:rsidRPr="0030456C">
        <w:rPr>
          <w:color w:val="231F1F"/>
        </w:rPr>
        <w:t>database</w:t>
      </w:r>
      <w:r w:rsidRPr="0030456C">
        <w:rPr>
          <w:color w:val="231F1F"/>
          <w:spacing w:val="-11"/>
        </w:rPr>
        <w:t xml:space="preserve"> </w:t>
      </w:r>
      <w:r w:rsidRPr="0030456C">
        <w:rPr>
          <w:color w:val="231F1F"/>
        </w:rPr>
        <w:t>design,</w:t>
      </w:r>
      <w:r w:rsidRPr="0030456C">
        <w:rPr>
          <w:color w:val="231F1F"/>
          <w:spacing w:val="-12"/>
        </w:rPr>
        <w:t xml:space="preserve"> </w:t>
      </w:r>
      <w:r w:rsidRPr="0030456C">
        <w:rPr>
          <w:color w:val="231F1F"/>
        </w:rPr>
        <w:t>integration,</w:t>
      </w:r>
      <w:r w:rsidRPr="0030456C">
        <w:rPr>
          <w:color w:val="231F1F"/>
          <w:spacing w:val="-10"/>
        </w:rPr>
        <w:t xml:space="preserve"> </w:t>
      </w:r>
      <w:r w:rsidRPr="0030456C">
        <w:rPr>
          <w:color w:val="231F1F"/>
        </w:rPr>
        <w:t>optimization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spacing w:val="-2"/>
        </w:rPr>
        <w:t>configuration.</w:t>
      </w:r>
    </w:p>
    <w:p w14:paraId="0BDEB272" w14:textId="77777777" w:rsidR="004A6F3A" w:rsidRPr="0030456C" w:rsidRDefault="009A3D16" w:rsidP="00127E19">
      <w:pPr>
        <w:pStyle w:val="ListParagraph"/>
        <w:numPr>
          <w:ilvl w:val="0"/>
          <w:numId w:val="50"/>
        </w:numPr>
        <w:tabs>
          <w:tab w:val="left" w:pos="858"/>
          <w:tab w:val="left" w:pos="9360"/>
        </w:tabs>
        <w:spacing w:before="79"/>
        <w:ind w:left="858" w:right="1580" w:hanging="361"/>
      </w:pPr>
      <w:r w:rsidRPr="0030456C">
        <w:rPr>
          <w:color w:val="231F1F"/>
        </w:rPr>
        <w:t>Design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optimized</w:t>
      </w:r>
      <w:r w:rsidRPr="0030456C">
        <w:rPr>
          <w:color w:val="231F1F"/>
          <w:spacing w:val="-10"/>
        </w:rPr>
        <w:t xml:space="preserve"> </w:t>
      </w:r>
      <w:r w:rsidRPr="0030456C">
        <w:rPr>
          <w:color w:val="231F1F"/>
        </w:rPr>
        <w:t>SQL</w:t>
      </w:r>
      <w:r w:rsidRPr="0030456C">
        <w:rPr>
          <w:color w:val="231F1F"/>
          <w:spacing w:val="-12"/>
        </w:rPr>
        <w:t xml:space="preserve"> </w:t>
      </w:r>
      <w:r w:rsidRPr="0030456C">
        <w:rPr>
          <w:color w:val="231F1F"/>
        </w:rPr>
        <w:t>and</w:t>
      </w:r>
      <w:r w:rsidRPr="0030456C">
        <w:rPr>
          <w:color w:val="231F1F"/>
          <w:spacing w:val="-6"/>
        </w:rPr>
        <w:t xml:space="preserve"> </w:t>
      </w:r>
      <w:r w:rsidRPr="0030456C">
        <w:rPr>
          <w:color w:val="231F1F"/>
          <w:spacing w:val="-2"/>
        </w:rPr>
        <w:t>PL/SQL.</w:t>
      </w:r>
    </w:p>
    <w:p w14:paraId="0EF3D4B3" w14:textId="4DCEA6B8" w:rsidR="00414F32" w:rsidRPr="0030456C" w:rsidRDefault="009A3D16" w:rsidP="00127E19">
      <w:pPr>
        <w:pStyle w:val="ListParagraph"/>
        <w:numPr>
          <w:ilvl w:val="0"/>
          <w:numId w:val="50"/>
        </w:numPr>
        <w:tabs>
          <w:tab w:val="left" w:pos="858"/>
          <w:tab w:val="left" w:pos="9360"/>
        </w:tabs>
        <w:spacing w:before="79"/>
        <w:ind w:left="858" w:right="1580" w:hanging="361"/>
      </w:pPr>
      <w:r w:rsidRPr="0030456C">
        <w:rPr>
          <w:color w:val="231F1F"/>
        </w:rPr>
        <w:t>Perform</w:t>
      </w:r>
      <w:r w:rsidRPr="0030456C">
        <w:rPr>
          <w:color w:val="231F1F"/>
          <w:spacing w:val="-11"/>
        </w:rPr>
        <w:t xml:space="preserve"> </w:t>
      </w:r>
      <w:r w:rsidRPr="0030456C">
        <w:rPr>
          <w:color w:val="231F1F"/>
        </w:rPr>
        <w:t>Networking</w:t>
      </w:r>
      <w:r w:rsidRPr="0030456C">
        <w:rPr>
          <w:color w:val="231F1F"/>
          <w:spacing w:val="-9"/>
        </w:rPr>
        <w:t xml:space="preserve"> </w:t>
      </w:r>
      <w:r w:rsidRPr="0030456C">
        <w:rPr>
          <w:color w:val="231F1F"/>
        </w:rPr>
        <w:t>configuration</w:t>
      </w:r>
      <w:r w:rsidRPr="0030456C">
        <w:rPr>
          <w:color w:val="231F1F"/>
          <w:spacing w:val="-11"/>
        </w:rPr>
        <w:t xml:space="preserve"> </w:t>
      </w:r>
      <w:r w:rsidRPr="0030456C">
        <w:rPr>
          <w:color w:val="231F1F"/>
        </w:rPr>
        <w:t>for</w:t>
      </w:r>
      <w:r w:rsidRPr="0030456C">
        <w:rPr>
          <w:color w:val="231F1F"/>
          <w:spacing w:val="-11"/>
        </w:rPr>
        <w:t xml:space="preserve"> </w:t>
      </w:r>
      <w:r w:rsidRPr="0030456C">
        <w:rPr>
          <w:color w:val="231F1F"/>
        </w:rPr>
        <w:t>Cisco</w:t>
      </w:r>
      <w:r w:rsidRPr="0030456C">
        <w:rPr>
          <w:color w:val="231F1F"/>
          <w:spacing w:val="-12"/>
        </w:rPr>
        <w:t xml:space="preserve"> </w:t>
      </w:r>
      <w:r w:rsidRPr="0030456C">
        <w:rPr>
          <w:color w:val="231F1F"/>
        </w:rPr>
        <w:t>hardware</w:t>
      </w:r>
      <w:r w:rsidRPr="0030456C">
        <w:rPr>
          <w:color w:val="231F1F"/>
          <w:spacing w:val="-13"/>
        </w:rPr>
        <w:t xml:space="preserve"> </w:t>
      </w:r>
      <w:r w:rsidRPr="0030456C">
        <w:rPr>
          <w:color w:val="231F1F"/>
        </w:rPr>
        <w:t>load</w:t>
      </w:r>
      <w:r w:rsidRPr="0030456C">
        <w:rPr>
          <w:color w:val="231F1F"/>
          <w:spacing w:val="-12"/>
        </w:rPr>
        <w:t xml:space="preserve"> </w:t>
      </w:r>
      <w:r w:rsidRPr="0030456C">
        <w:rPr>
          <w:color w:val="231F1F"/>
          <w:spacing w:val="-2"/>
        </w:rPr>
        <w:t>balancing</w:t>
      </w:r>
    </w:p>
    <w:p w14:paraId="0EF3D4B4" w14:textId="77777777" w:rsidR="00414F32" w:rsidRPr="0030456C" w:rsidRDefault="009A3D16" w:rsidP="00127E19">
      <w:pPr>
        <w:pStyle w:val="ListParagraph"/>
        <w:numPr>
          <w:ilvl w:val="0"/>
          <w:numId w:val="50"/>
        </w:numPr>
        <w:tabs>
          <w:tab w:val="left" w:pos="858"/>
          <w:tab w:val="left" w:pos="860"/>
          <w:tab w:val="left" w:pos="9360"/>
        </w:tabs>
        <w:spacing w:before="12" w:line="242" w:lineRule="auto"/>
        <w:ind w:right="1580"/>
      </w:pPr>
      <w:r w:rsidRPr="0030456C">
        <w:rPr>
          <w:color w:val="231F1F"/>
        </w:rPr>
        <w:t>Optimize</w:t>
      </w:r>
      <w:r w:rsidRPr="0030456C">
        <w:rPr>
          <w:color w:val="231F1F"/>
          <w:spacing w:val="-12"/>
        </w:rPr>
        <w:t xml:space="preserve"> </w:t>
      </w:r>
      <w:r w:rsidRPr="0030456C">
        <w:rPr>
          <w:color w:val="231F1F"/>
        </w:rPr>
        <w:t>Hardware</w:t>
      </w:r>
      <w:r w:rsidRPr="0030456C">
        <w:rPr>
          <w:color w:val="231F1F"/>
          <w:spacing w:val="-12"/>
        </w:rPr>
        <w:t xml:space="preserve"> </w:t>
      </w:r>
      <w:r w:rsidRPr="0030456C">
        <w:rPr>
          <w:color w:val="231F1F"/>
        </w:rPr>
        <w:t>Load</w:t>
      </w:r>
      <w:r w:rsidRPr="0030456C">
        <w:rPr>
          <w:color w:val="231F1F"/>
          <w:spacing w:val="-7"/>
        </w:rPr>
        <w:t xml:space="preserve"> </w:t>
      </w:r>
      <w:r w:rsidRPr="0030456C">
        <w:rPr>
          <w:color w:val="231F1F"/>
        </w:rPr>
        <w:t>Balancing</w:t>
      </w:r>
      <w:r w:rsidRPr="0030456C">
        <w:rPr>
          <w:color w:val="231F1F"/>
          <w:spacing w:val="-9"/>
        </w:rPr>
        <w:t xml:space="preserve"> </w:t>
      </w:r>
      <w:r w:rsidRPr="0030456C">
        <w:rPr>
          <w:color w:val="231F1F"/>
        </w:rPr>
        <w:t>when</w:t>
      </w:r>
      <w:r w:rsidRPr="0030456C">
        <w:rPr>
          <w:color w:val="231F1F"/>
          <w:spacing w:val="-12"/>
        </w:rPr>
        <w:t xml:space="preserve"> </w:t>
      </w:r>
      <w:r w:rsidRPr="0030456C">
        <w:rPr>
          <w:color w:val="231F1F"/>
        </w:rPr>
        <w:t>integrated</w:t>
      </w:r>
      <w:r w:rsidRPr="0030456C">
        <w:rPr>
          <w:color w:val="231F1F"/>
          <w:spacing w:val="-12"/>
        </w:rPr>
        <w:t xml:space="preserve"> </w:t>
      </w:r>
      <w:r w:rsidRPr="0030456C">
        <w:rPr>
          <w:color w:val="231F1F"/>
        </w:rPr>
        <w:t>with</w:t>
      </w:r>
      <w:r w:rsidRPr="0030456C">
        <w:rPr>
          <w:color w:val="231F1F"/>
          <w:spacing w:val="-7"/>
        </w:rPr>
        <w:t xml:space="preserve"> </w:t>
      </w:r>
      <w:r w:rsidRPr="0030456C">
        <w:rPr>
          <w:color w:val="231F1F"/>
        </w:rPr>
        <w:t>WebLogic</w:t>
      </w:r>
      <w:r w:rsidRPr="0030456C">
        <w:rPr>
          <w:color w:val="231F1F"/>
          <w:spacing w:val="-12"/>
        </w:rPr>
        <w:t xml:space="preserve"> </w:t>
      </w:r>
      <w:r w:rsidRPr="0030456C">
        <w:rPr>
          <w:color w:val="231F1F"/>
        </w:rPr>
        <w:t>Software</w:t>
      </w:r>
      <w:r w:rsidRPr="0030456C">
        <w:rPr>
          <w:color w:val="231F1F"/>
          <w:spacing w:val="-12"/>
        </w:rPr>
        <w:t xml:space="preserve"> </w:t>
      </w:r>
      <w:r w:rsidRPr="0030456C">
        <w:rPr>
          <w:color w:val="231F1F"/>
        </w:rPr>
        <w:t>clustering and load balancing.</w:t>
      </w:r>
    </w:p>
    <w:p w14:paraId="0EF3D4B5" w14:textId="77777777" w:rsidR="00414F32" w:rsidRPr="0030456C" w:rsidRDefault="009A3D16" w:rsidP="00127E19">
      <w:pPr>
        <w:pStyle w:val="ListParagraph"/>
        <w:numPr>
          <w:ilvl w:val="0"/>
          <w:numId w:val="50"/>
        </w:numPr>
        <w:tabs>
          <w:tab w:val="left" w:pos="858"/>
          <w:tab w:val="left" w:pos="860"/>
          <w:tab w:val="left" w:pos="9360"/>
        </w:tabs>
        <w:spacing w:before="4" w:line="244" w:lineRule="auto"/>
        <w:ind w:right="1580"/>
      </w:pPr>
      <w:r w:rsidRPr="0030456C">
        <w:rPr>
          <w:color w:val="231F1F"/>
        </w:rPr>
        <w:t>Ensure</w:t>
      </w:r>
      <w:r w:rsidRPr="0030456C">
        <w:rPr>
          <w:color w:val="231F1F"/>
          <w:spacing w:val="-10"/>
        </w:rPr>
        <w:t xml:space="preserve"> </w:t>
      </w:r>
      <w:r w:rsidRPr="0030456C">
        <w:rPr>
          <w:color w:val="231F1F"/>
        </w:rPr>
        <w:t>IP</w:t>
      </w:r>
      <w:r w:rsidRPr="0030456C">
        <w:rPr>
          <w:color w:val="231F1F"/>
          <w:spacing w:val="-7"/>
        </w:rPr>
        <w:t xml:space="preserve"> </w:t>
      </w:r>
      <w:r w:rsidRPr="0030456C">
        <w:rPr>
          <w:color w:val="231F1F"/>
        </w:rPr>
        <w:t>Routing</w:t>
      </w:r>
      <w:r w:rsidRPr="0030456C">
        <w:rPr>
          <w:color w:val="231F1F"/>
          <w:spacing w:val="-10"/>
        </w:rPr>
        <w:t xml:space="preserve"> </w:t>
      </w:r>
      <w:r w:rsidRPr="0030456C">
        <w:rPr>
          <w:color w:val="231F1F"/>
        </w:rPr>
        <w:t>tables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the</w:t>
      </w:r>
      <w:r w:rsidRPr="0030456C">
        <w:rPr>
          <w:color w:val="231F1F"/>
          <w:spacing w:val="-13"/>
        </w:rPr>
        <w:t xml:space="preserve"> </w:t>
      </w:r>
      <w:r w:rsidRPr="0030456C">
        <w:rPr>
          <w:color w:val="231F1F"/>
        </w:rPr>
        <w:t>implications</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high</w:t>
      </w:r>
      <w:r w:rsidRPr="0030456C">
        <w:rPr>
          <w:color w:val="231F1F"/>
          <w:spacing w:val="-10"/>
        </w:rPr>
        <w:t xml:space="preserve"> </w:t>
      </w:r>
      <w:r w:rsidRPr="0030456C">
        <w:rPr>
          <w:color w:val="231F1F"/>
        </w:rPr>
        <w:t>bandwidth</w:t>
      </w:r>
      <w:r w:rsidRPr="0030456C">
        <w:rPr>
          <w:color w:val="231F1F"/>
          <w:spacing w:val="-8"/>
        </w:rPr>
        <w:t xml:space="preserve"> </w:t>
      </w:r>
      <w:r w:rsidRPr="0030456C">
        <w:rPr>
          <w:color w:val="231F1F"/>
        </w:rPr>
        <w:t>network</w:t>
      </w:r>
      <w:r w:rsidRPr="0030456C">
        <w:rPr>
          <w:color w:val="231F1F"/>
          <w:spacing w:val="-13"/>
        </w:rPr>
        <w:t xml:space="preserve"> </w:t>
      </w:r>
      <w:r w:rsidRPr="0030456C">
        <w:rPr>
          <w:color w:val="231F1F"/>
        </w:rPr>
        <w:t>traffic generation from back end systems.</w:t>
      </w:r>
    </w:p>
    <w:p w14:paraId="0EF3D4B6" w14:textId="77777777" w:rsidR="00414F32" w:rsidRPr="0030456C" w:rsidRDefault="009A3D16" w:rsidP="00127E19">
      <w:pPr>
        <w:pStyle w:val="ListParagraph"/>
        <w:numPr>
          <w:ilvl w:val="0"/>
          <w:numId w:val="50"/>
        </w:numPr>
        <w:tabs>
          <w:tab w:val="left" w:pos="858"/>
          <w:tab w:val="left" w:pos="860"/>
          <w:tab w:val="left" w:pos="9360"/>
        </w:tabs>
        <w:spacing w:before="1" w:line="247" w:lineRule="auto"/>
        <w:ind w:right="1580"/>
      </w:pPr>
      <w:r w:rsidRPr="0030456C">
        <w:rPr>
          <w:color w:val="231F1F"/>
        </w:rPr>
        <w:t>Perform</w:t>
      </w:r>
      <w:r w:rsidRPr="0030456C">
        <w:rPr>
          <w:color w:val="231F1F"/>
          <w:spacing w:val="-11"/>
        </w:rPr>
        <w:t xml:space="preserve"> </w:t>
      </w:r>
      <w:r w:rsidRPr="0030456C">
        <w:rPr>
          <w:color w:val="231F1F"/>
        </w:rPr>
        <w:t>optimization</w:t>
      </w:r>
      <w:r w:rsidRPr="0030456C">
        <w:rPr>
          <w:color w:val="231F1F"/>
          <w:spacing w:val="-11"/>
        </w:rPr>
        <w:t xml:space="preserve"> </w:t>
      </w:r>
      <w:r w:rsidRPr="0030456C">
        <w:rPr>
          <w:color w:val="231F1F"/>
        </w:rPr>
        <w:t>of</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Wide</w:t>
      </w:r>
      <w:r w:rsidRPr="0030456C">
        <w:rPr>
          <w:color w:val="231F1F"/>
          <w:spacing w:val="-8"/>
        </w:rPr>
        <w:t xml:space="preserve"> </w:t>
      </w:r>
      <w:r w:rsidRPr="0030456C">
        <w:rPr>
          <w:color w:val="231F1F"/>
        </w:rPr>
        <w:t>Area</w:t>
      </w:r>
      <w:r w:rsidRPr="0030456C">
        <w:rPr>
          <w:color w:val="231F1F"/>
          <w:spacing w:val="-11"/>
        </w:rPr>
        <w:t xml:space="preserve"> </w:t>
      </w:r>
      <w:r w:rsidRPr="0030456C">
        <w:rPr>
          <w:color w:val="231F1F"/>
        </w:rPr>
        <w:t>Network</w:t>
      </w:r>
      <w:r w:rsidRPr="0030456C">
        <w:rPr>
          <w:color w:val="231F1F"/>
          <w:spacing w:val="-6"/>
        </w:rPr>
        <w:t xml:space="preserve"> </w:t>
      </w:r>
      <w:r w:rsidRPr="0030456C">
        <w:rPr>
          <w:color w:val="231F1F"/>
        </w:rPr>
        <w:t>(WAN)</w:t>
      </w:r>
      <w:r w:rsidRPr="0030456C">
        <w:rPr>
          <w:color w:val="231F1F"/>
          <w:spacing w:val="-11"/>
        </w:rPr>
        <w:t xml:space="preserve"> </w:t>
      </w:r>
      <w:r w:rsidRPr="0030456C">
        <w:rPr>
          <w:color w:val="231F1F"/>
        </w:rPr>
        <w:t>and</w:t>
      </w:r>
      <w:r w:rsidRPr="0030456C">
        <w:rPr>
          <w:color w:val="231F1F"/>
          <w:spacing w:val="-8"/>
        </w:rPr>
        <w:t xml:space="preserve"> </w:t>
      </w:r>
      <w:r w:rsidRPr="0030456C">
        <w:rPr>
          <w:color w:val="231F1F"/>
        </w:rPr>
        <w:t>Local</w:t>
      </w:r>
      <w:r w:rsidRPr="0030456C">
        <w:rPr>
          <w:color w:val="231F1F"/>
          <w:spacing w:val="-10"/>
        </w:rPr>
        <w:t xml:space="preserve"> </w:t>
      </w:r>
      <w:r w:rsidRPr="0030456C">
        <w:rPr>
          <w:color w:val="231F1F"/>
        </w:rPr>
        <w:t>Area</w:t>
      </w:r>
      <w:r w:rsidRPr="0030456C">
        <w:rPr>
          <w:color w:val="231F1F"/>
          <w:spacing w:val="-13"/>
        </w:rPr>
        <w:t xml:space="preserve"> </w:t>
      </w:r>
      <w:r w:rsidRPr="0030456C">
        <w:rPr>
          <w:color w:val="231F1F"/>
        </w:rPr>
        <w:t>Network</w:t>
      </w:r>
      <w:r w:rsidRPr="0030456C">
        <w:rPr>
          <w:color w:val="231F1F"/>
          <w:spacing w:val="-8"/>
        </w:rPr>
        <w:t xml:space="preserve"> </w:t>
      </w:r>
      <w:r w:rsidRPr="0030456C">
        <w:rPr>
          <w:color w:val="231F1F"/>
        </w:rPr>
        <w:t xml:space="preserve">(LAN) configuration and deployment topologies to maximize WebLogic J2EE system </w:t>
      </w:r>
      <w:r w:rsidRPr="0030456C">
        <w:rPr>
          <w:color w:val="231F1F"/>
          <w:spacing w:val="-2"/>
        </w:rPr>
        <w:t>performance.</w:t>
      </w:r>
    </w:p>
    <w:p w14:paraId="0EF3D4B7" w14:textId="77777777" w:rsidR="00414F32" w:rsidRPr="0030456C" w:rsidRDefault="009A3D16" w:rsidP="00127E19">
      <w:pPr>
        <w:pStyle w:val="ListParagraph"/>
        <w:numPr>
          <w:ilvl w:val="0"/>
          <w:numId w:val="50"/>
        </w:numPr>
        <w:tabs>
          <w:tab w:val="left" w:pos="858"/>
          <w:tab w:val="left" w:pos="860"/>
          <w:tab w:val="left" w:pos="9360"/>
        </w:tabs>
        <w:spacing w:line="247" w:lineRule="auto"/>
        <w:ind w:right="1580"/>
      </w:pPr>
      <w:r w:rsidRPr="0030456C">
        <w:rPr>
          <w:color w:val="231F1F"/>
        </w:rPr>
        <w:t>Provide</w:t>
      </w:r>
      <w:r w:rsidRPr="0030456C">
        <w:rPr>
          <w:color w:val="231F1F"/>
          <w:spacing w:val="-9"/>
        </w:rPr>
        <w:t xml:space="preserve"> </w:t>
      </w:r>
      <w:r w:rsidRPr="0030456C">
        <w:rPr>
          <w:color w:val="231F1F"/>
        </w:rPr>
        <w:t>subject</w:t>
      </w:r>
      <w:r w:rsidRPr="0030456C">
        <w:rPr>
          <w:color w:val="231F1F"/>
          <w:spacing w:val="-9"/>
        </w:rPr>
        <w:t xml:space="preserve"> </w:t>
      </w:r>
      <w:r w:rsidRPr="0030456C">
        <w:rPr>
          <w:color w:val="231F1F"/>
        </w:rPr>
        <w:t>matter</w:t>
      </w:r>
      <w:r w:rsidRPr="0030456C">
        <w:rPr>
          <w:color w:val="231F1F"/>
          <w:spacing w:val="-12"/>
        </w:rPr>
        <w:t xml:space="preserve"> </w:t>
      </w:r>
      <w:r w:rsidRPr="0030456C">
        <w:rPr>
          <w:color w:val="231F1F"/>
        </w:rPr>
        <w:t>expertise</w:t>
      </w:r>
      <w:r w:rsidRPr="0030456C">
        <w:rPr>
          <w:color w:val="231F1F"/>
          <w:spacing w:val="-12"/>
        </w:rPr>
        <w:t xml:space="preserve"> </w:t>
      </w:r>
      <w:r w:rsidRPr="0030456C">
        <w:rPr>
          <w:color w:val="231F1F"/>
        </w:rPr>
        <w:t>through</w:t>
      </w:r>
      <w:r w:rsidRPr="0030456C">
        <w:rPr>
          <w:color w:val="231F1F"/>
          <w:spacing w:val="-9"/>
        </w:rPr>
        <w:t xml:space="preserve"> </w:t>
      </w:r>
      <w:r w:rsidRPr="0030456C">
        <w:rPr>
          <w:color w:val="231F1F"/>
        </w:rPr>
        <w:t>a</w:t>
      </w:r>
      <w:r w:rsidRPr="0030456C">
        <w:rPr>
          <w:color w:val="231F1F"/>
          <w:spacing w:val="-9"/>
        </w:rPr>
        <w:t xml:space="preserve"> </w:t>
      </w:r>
      <w:r w:rsidRPr="0030456C">
        <w:rPr>
          <w:color w:val="231F1F"/>
        </w:rPr>
        <w:t>detailed</w:t>
      </w:r>
      <w:r w:rsidRPr="0030456C">
        <w:rPr>
          <w:color w:val="231F1F"/>
          <w:spacing w:val="-7"/>
        </w:rPr>
        <w:t xml:space="preserve"> </w:t>
      </w:r>
      <w:r w:rsidRPr="0030456C">
        <w:rPr>
          <w:color w:val="231F1F"/>
        </w:rPr>
        <w:t>knowledge</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Java,</w:t>
      </w:r>
      <w:r w:rsidRPr="0030456C">
        <w:rPr>
          <w:color w:val="231F1F"/>
          <w:spacing w:val="-12"/>
        </w:rPr>
        <w:t xml:space="preserve"> </w:t>
      </w:r>
      <w:r w:rsidRPr="0030456C">
        <w:rPr>
          <w:color w:val="231F1F"/>
        </w:rPr>
        <w:t>Unix</w:t>
      </w:r>
      <w:r w:rsidRPr="0030456C">
        <w:rPr>
          <w:color w:val="231F1F"/>
          <w:spacing w:val="-7"/>
        </w:rPr>
        <w:t xml:space="preserve"> </w:t>
      </w:r>
      <w:r w:rsidRPr="0030456C">
        <w:rPr>
          <w:color w:val="231F1F"/>
        </w:rPr>
        <w:t>environment from a system administration and development point of view and may be in form of knowledge transfer.</w:t>
      </w:r>
    </w:p>
    <w:p w14:paraId="0EF3D4B8" w14:textId="77777777" w:rsidR="00414F32" w:rsidRPr="0030456C" w:rsidRDefault="009A3D16" w:rsidP="00127E19">
      <w:pPr>
        <w:pStyle w:val="ListParagraph"/>
        <w:numPr>
          <w:ilvl w:val="0"/>
          <w:numId w:val="50"/>
        </w:numPr>
        <w:tabs>
          <w:tab w:val="left" w:pos="858"/>
          <w:tab w:val="left" w:pos="860"/>
          <w:tab w:val="left" w:pos="9360"/>
        </w:tabs>
        <w:spacing w:line="247" w:lineRule="auto"/>
        <w:ind w:right="1580"/>
        <w:jc w:val="both"/>
      </w:pPr>
      <w:r w:rsidRPr="0030456C">
        <w:rPr>
          <w:color w:val="231F1F"/>
        </w:rPr>
        <w:t>Optimize</w:t>
      </w:r>
      <w:r w:rsidRPr="0030456C">
        <w:rPr>
          <w:color w:val="231F1F"/>
          <w:spacing w:val="-7"/>
        </w:rPr>
        <w:t xml:space="preserve"> </w:t>
      </w:r>
      <w:r w:rsidRPr="0030456C">
        <w:rPr>
          <w:color w:val="231F1F"/>
        </w:rPr>
        <w:t>operating</w:t>
      </w:r>
      <w:r w:rsidRPr="0030456C">
        <w:rPr>
          <w:color w:val="231F1F"/>
          <w:spacing w:val="-5"/>
        </w:rPr>
        <w:t xml:space="preserve"> </w:t>
      </w:r>
      <w:r w:rsidRPr="0030456C">
        <w:rPr>
          <w:color w:val="231F1F"/>
        </w:rPr>
        <w:t>system</w:t>
      </w:r>
      <w:r w:rsidRPr="0030456C">
        <w:rPr>
          <w:color w:val="231F1F"/>
          <w:spacing w:val="-5"/>
        </w:rPr>
        <w:t xml:space="preserve"> </w:t>
      </w:r>
      <w:r w:rsidRPr="0030456C">
        <w:rPr>
          <w:color w:val="231F1F"/>
        </w:rPr>
        <w:t>for</w:t>
      </w:r>
      <w:r w:rsidRPr="0030456C">
        <w:rPr>
          <w:color w:val="231F1F"/>
          <w:spacing w:val="-7"/>
        </w:rPr>
        <w:t xml:space="preserve"> </w:t>
      </w:r>
      <w:r w:rsidRPr="0030456C">
        <w:rPr>
          <w:color w:val="231F1F"/>
        </w:rPr>
        <w:t>high</w:t>
      </w:r>
      <w:r w:rsidRPr="0030456C">
        <w:rPr>
          <w:color w:val="231F1F"/>
          <w:spacing w:val="-5"/>
        </w:rPr>
        <w:t xml:space="preserve"> </w:t>
      </w:r>
      <w:r w:rsidRPr="0030456C">
        <w:rPr>
          <w:color w:val="231F1F"/>
        </w:rPr>
        <w:t>performance</w:t>
      </w:r>
      <w:r w:rsidRPr="0030456C">
        <w:rPr>
          <w:color w:val="231F1F"/>
          <w:spacing w:val="-2"/>
        </w:rPr>
        <w:t xml:space="preserve"> </w:t>
      </w:r>
      <w:r w:rsidRPr="0030456C">
        <w:rPr>
          <w:color w:val="231F1F"/>
        </w:rPr>
        <w:t>multi-threaded</w:t>
      </w:r>
      <w:r w:rsidRPr="0030456C">
        <w:rPr>
          <w:color w:val="231F1F"/>
          <w:spacing w:val="-5"/>
        </w:rPr>
        <w:t xml:space="preserve"> </w:t>
      </w:r>
      <w:r w:rsidRPr="0030456C">
        <w:rPr>
          <w:color w:val="231F1F"/>
        </w:rPr>
        <w:t>applications</w:t>
      </w:r>
      <w:r w:rsidRPr="0030456C">
        <w:rPr>
          <w:color w:val="231F1F"/>
          <w:spacing w:val="-5"/>
        </w:rPr>
        <w:t xml:space="preserve"> </w:t>
      </w:r>
      <w:r w:rsidRPr="0030456C">
        <w:rPr>
          <w:color w:val="231F1F"/>
        </w:rPr>
        <w:t>that</w:t>
      </w:r>
      <w:r w:rsidRPr="0030456C">
        <w:rPr>
          <w:color w:val="231F1F"/>
          <w:spacing w:val="-2"/>
        </w:rPr>
        <w:t xml:space="preserve"> </w:t>
      </w:r>
      <w:r w:rsidRPr="0030456C">
        <w:rPr>
          <w:color w:val="231F1F"/>
        </w:rPr>
        <w:t>require high</w:t>
      </w:r>
      <w:r w:rsidRPr="0030456C">
        <w:rPr>
          <w:color w:val="231F1F"/>
          <w:spacing w:val="-1"/>
        </w:rPr>
        <w:t xml:space="preserve"> </w:t>
      </w:r>
      <w:r w:rsidRPr="0030456C">
        <w:rPr>
          <w:color w:val="231F1F"/>
        </w:rPr>
        <w:t>CPU</w:t>
      </w:r>
      <w:r w:rsidRPr="0030456C">
        <w:rPr>
          <w:color w:val="231F1F"/>
          <w:spacing w:val="-1"/>
        </w:rPr>
        <w:t xml:space="preserve"> </w:t>
      </w:r>
      <w:r w:rsidRPr="0030456C">
        <w:rPr>
          <w:color w:val="231F1F"/>
        </w:rPr>
        <w:t>and</w:t>
      </w:r>
      <w:r w:rsidRPr="0030456C">
        <w:rPr>
          <w:color w:val="231F1F"/>
          <w:spacing w:val="-1"/>
        </w:rPr>
        <w:t xml:space="preserve"> </w:t>
      </w:r>
      <w:r w:rsidRPr="0030456C">
        <w:rPr>
          <w:color w:val="231F1F"/>
        </w:rPr>
        <w:t>network</w:t>
      </w:r>
      <w:r w:rsidRPr="0030456C">
        <w:rPr>
          <w:color w:val="231F1F"/>
          <w:spacing w:val="-1"/>
        </w:rPr>
        <w:t xml:space="preserve"> </w:t>
      </w:r>
      <w:r w:rsidRPr="0030456C">
        <w:rPr>
          <w:color w:val="231F1F"/>
        </w:rPr>
        <w:t>usage and</w:t>
      </w:r>
      <w:r w:rsidRPr="0030456C">
        <w:rPr>
          <w:color w:val="231F1F"/>
          <w:spacing w:val="-1"/>
        </w:rPr>
        <w:t xml:space="preserve"> </w:t>
      </w:r>
      <w:r w:rsidRPr="0030456C">
        <w:rPr>
          <w:color w:val="231F1F"/>
        </w:rPr>
        <w:t>shall</w:t>
      </w:r>
      <w:r w:rsidRPr="0030456C">
        <w:rPr>
          <w:color w:val="231F1F"/>
          <w:spacing w:val="-1"/>
        </w:rPr>
        <w:t xml:space="preserve"> </w:t>
      </w:r>
      <w:r w:rsidRPr="0030456C">
        <w:rPr>
          <w:color w:val="231F1F"/>
        </w:rPr>
        <w:t>diagnose and</w:t>
      </w:r>
      <w:r w:rsidRPr="0030456C">
        <w:rPr>
          <w:color w:val="231F1F"/>
          <w:spacing w:val="-1"/>
        </w:rPr>
        <w:t xml:space="preserve"> </w:t>
      </w:r>
      <w:r w:rsidRPr="0030456C">
        <w:rPr>
          <w:color w:val="231F1F"/>
        </w:rPr>
        <w:t>triage</w:t>
      </w:r>
      <w:r w:rsidRPr="0030456C">
        <w:rPr>
          <w:color w:val="231F1F"/>
          <w:spacing w:val="-4"/>
        </w:rPr>
        <w:t xml:space="preserve"> </w:t>
      </w:r>
      <w:r w:rsidRPr="0030456C">
        <w:rPr>
          <w:color w:val="231F1F"/>
        </w:rPr>
        <w:t>issues</w:t>
      </w:r>
      <w:r w:rsidRPr="0030456C">
        <w:rPr>
          <w:color w:val="231F1F"/>
          <w:spacing w:val="-3"/>
        </w:rPr>
        <w:t xml:space="preserve"> </w:t>
      </w:r>
      <w:r w:rsidRPr="0030456C">
        <w:rPr>
          <w:color w:val="231F1F"/>
        </w:rPr>
        <w:t>with such</w:t>
      </w:r>
      <w:r w:rsidRPr="0030456C">
        <w:rPr>
          <w:color w:val="231F1F"/>
          <w:spacing w:val="-4"/>
        </w:rPr>
        <w:t xml:space="preserve"> </w:t>
      </w:r>
      <w:r w:rsidRPr="0030456C">
        <w:rPr>
          <w:color w:val="231F1F"/>
        </w:rPr>
        <w:t>systems</w:t>
      </w:r>
      <w:r w:rsidRPr="0030456C">
        <w:rPr>
          <w:color w:val="231F1F"/>
          <w:spacing w:val="-1"/>
        </w:rPr>
        <w:t xml:space="preserve"> </w:t>
      </w:r>
      <w:r w:rsidRPr="0030456C">
        <w:rPr>
          <w:color w:val="231F1F"/>
        </w:rPr>
        <w:t>in</w:t>
      </w:r>
      <w:r w:rsidRPr="0030456C">
        <w:rPr>
          <w:color w:val="231F1F"/>
          <w:spacing w:val="-1"/>
        </w:rPr>
        <w:t xml:space="preserve"> </w:t>
      </w:r>
      <w:r w:rsidRPr="0030456C">
        <w:rPr>
          <w:color w:val="231F1F"/>
        </w:rPr>
        <w:t>a VA environment.</w:t>
      </w:r>
    </w:p>
    <w:p w14:paraId="0EF3D4B9" w14:textId="77777777" w:rsidR="00414F32" w:rsidRPr="0030456C" w:rsidRDefault="00414F32" w:rsidP="00C33199">
      <w:pPr>
        <w:pStyle w:val="BodyText"/>
        <w:tabs>
          <w:tab w:val="left" w:pos="9360"/>
        </w:tabs>
        <w:spacing w:before="110"/>
        <w:ind w:left="0" w:right="1580"/>
        <w:rPr>
          <w:sz w:val="22"/>
          <w:szCs w:val="22"/>
        </w:rPr>
      </w:pPr>
    </w:p>
    <w:p w14:paraId="0EF3D4BA" w14:textId="77777777" w:rsidR="00414F32" w:rsidRPr="0030456C" w:rsidRDefault="009A3D16" w:rsidP="00C33199">
      <w:pPr>
        <w:pStyle w:val="Heading3"/>
        <w:tabs>
          <w:tab w:val="left" w:pos="9360"/>
        </w:tabs>
        <w:ind w:right="1580"/>
        <w:rPr>
          <w:sz w:val="22"/>
          <w:szCs w:val="22"/>
        </w:rPr>
      </w:pPr>
      <w:r w:rsidRPr="0030456C">
        <w:rPr>
          <w:sz w:val="22"/>
          <w:szCs w:val="22"/>
        </w:rPr>
        <w:t>WebSphere</w:t>
      </w:r>
      <w:r w:rsidRPr="0030456C">
        <w:rPr>
          <w:spacing w:val="3"/>
          <w:sz w:val="22"/>
          <w:szCs w:val="22"/>
        </w:rPr>
        <w:t xml:space="preserve"> </w:t>
      </w:r>
      <w:r w:rsidRPr="0030456C">
        <w:rPr>
          <w:sz w:val="22"/>
          <w:szCs w:val="22"/>
        </w:rPr>
        <w:t>Architecture</w:t>
      </w:r>
      <w:r w:rsidRPr="0030456C">
        <w:rPr>
          <w:spacing w:val="4"/>
          <w:sz w:val="22"/>
          <w:szCs w:val="22"/>
        </w:rPr>
        <w:t xml:space="preserve"> </w:t>
      </w:r>
      <w:r w:rsidRPr="0030456C">
        <w:rPr>
          <w:sz w:val="22"/>
          <w:szCs w:val="22"/>
        </w:rPr>
        <w:t>Support</w:t>
      </w:r>
    </w:p>
    <w:p w14:paraId="0EF3D4BB" w14:textId="77777777" w:rsidR="00414F32" w:rsidRPr="0030456C" w:rsidRDefault="009A3D16" w:rsidP="00C33199">
      <w:pPr>
        <w:pStyle w:val="BodyText"/>
        <w:tabs>
          <w:tab w:val="left" w:pos="9360"/>
        </w:tabs>
        <w:spacing w:before="60"/>
        <w:ind w:left="130" w:right="1580"/>
        <w:rPr>
          <w:sz w:val="22"/>
          <w:szCs w:val="22"/>
        </w:rPr>
      </w:pPr>
      <w:r w:rsidRPr="0030456C">
        <w:rPr>
          <w:color w:val="231F1F"/>
          <w:sz w:val="22"/>
          <w:szCs w:val="22"/>
        </w:rPr>
        <w:t>The</w:t>
      </w:r>
      <w:r w:rsidRPr="0030456C">
        <w:rPr>
          <w:color w:val="231F1F"/>
          <w:spacing w:val="-11"/>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provide</w:t>
      </w:r>
      <w:r w:rsidRPr="0030456C">
        <w:rPr>
          <w:color w:val="231F1F"/>
          <w:spacing w:val="-9"/>
          <w:sz w:val="22"/>
          <w:szCs w:val="22"/>
        </w:rPr>
        <w:t xml:space="preserve"> </w:t>
      </w:r>
      <w:r w:rsidRPr="0030456C">
        <w:rPr>
          <w:color w:val="231F1F"/>
          <w:sz w:val="22"/>
          <w:szCs w:val="22"/>
        </w:rPr>
        <w:t>on</w:t>
      </w:r>
      <w:r w:rsidRPr="0030456C">
        <w:rPr>
          <w:color w:val="231F1F"/>
          <w:spacing w:val="-6"/>
          <w:sz w:val="22"/>
          <w:szCs w:val="22"/>
        </w:rPr>
        <w:t xml:space="preserve"> </w:t>
      </w:r>
      <w:r w:rsidRPr="0030456C">
        <w:rPr>
          <w:color w:val="231F1F"/>
          <w:sz w:val="22"/>
          <w:szCs w:val="22"/>
        </w:rPr>
        <w:t>a</w:t>
      </w:r>
      <w:r w:rsidRPr="0030456C">
        <w:rPr>
          <w:color w:val="231F1F"/>
          <w:spacing w:val="-9"/>
          <w:sz w:val="22"/>
          <w:szCs w:val="22"/>
        </w:rPr>
        <w:t xml:space="preserve"> </w:t>
      </w:r>
      <w:r w:rsidRPr="0030456C">
        <w:rPr>
          <w:color w:val="231F1F"/>
          <w:sz w:val="22"/>
          <w:szCs w:val="22"/>
        </w:rPr>
        <w:t>24x7x365</w:t>
      </w:r>
      <w:r w:rsidRPr="0030456C">
        <w:rPr>
          <w:color w:val="231F1F"/>
          <w:spacing w:val="-6"/>
          <w:sz w:val="22"/>
          <w:szCs w:val="22"/>
        </w:rPr>
        <w:t xml:space="preserve"> </w:t>
      </w:r>
      <w:r w:rsidRPr="0030456C">
        <w:rPr>
          <w:color w:val="231F1F"/>
          <w:sz w:val="22"/>
          <w:szCs w:val="22"/>
        </w:rPr>
        <w:t>basis</w:t>
      </w:r>
      <w:r w:rsidRPr="0030456C">
        <w:rPr>
          <w:color w:val="231F1F"/>
          <w:spacing w:val="-8"/>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following</w:t>
      </w:r>
      <w:r w:rsidRPr="0030456C">
        <w:rPr>
          <w:color w:val="231F1F"/>
          <w:spacing w:val="-6"/>
          <w:sz w:val="22"/>
          <w:szCs w:val="22"/>
        </w:rPr>
        <w:t xml:space="preserve"> </w:t>
      </w:r>
      <w:r w:rsidRPr="0030456C">
        <w:rPr>
          <w:color w:val="231F1F"/>
          <w:spacing w:val="-2"/>
          <w:sz w:val="22"/>
          <w:szCs w:val="22"/>
        </w:rPr>
        <w:t>tasks:</w:t>
      </w:r>
    </w:p>
    <w:p w14:paraId="0EF3D4BC" w14:textId="77777777" w:rsidR="00414F32" w:rsidRPr="0030456C" w:rsidRDefault="009A3D16" w:rsidP="00127E19">
      <w:pPr>
        <w:pStyle w:val="ListParagraph"/>
        <w:numPr>
          <w:ilvl w:val="0"/>
          <w:numId w:val="49"/>
        </w:numPr>
        <w:tabs>
          <w:tab w:val="left" w:pos="858"/>
          <w:tab w:val="left" w:pos="860"/>
          <w:tab w:val="left" w:pos="9360"/>
        </w:tabs>
        <w:spacing w:before="237" w:line="247" w:lineRule="auto"/>
        <w:ind w:right="1580"/>
      </w:pPr>
      <w:r w:rsidRPr="0030456C">
        <w:rPr>
          <w:color w:val="231F1F"/>
        </w:rPr>
        <w:t>Architect and design scalable fault tolerant Java 2 Platform, Enterprise Edition (J2EE) enterprise applications on the IBM WebSphere Platform and provide all recommendations</w:t>
      </w:r>
      <w:r w:rsidRPr="0030456C">
        <w:rPr>
          <w:color w:val="231F1F"/>
          <w:spacing w:val="-11"/>
        </w:rPr>
        <w:t xml:space="preserve"> </w:t>
      </w:r>
      <w:r w:rsidRPr="0030456C">
        <w:rPr>
          <w:color w:val="231F1F"/>
        </w:rPr>
        <w:t>to</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for</w:t>
      </w:r>
      <w:r w:rsidRPr="0030456C">
        <w:rPr>
          <w:color w:val="231F1F"/>
          <w:spacing w:val="-8"/>
        </w:rPr>
        <w:t xml:space="preserve"> </w:t>
      </w:r>
      <w:r w:rsidRPr="0030456C">
        <w:rPr>
          <w:color w:val="231F1F"/>
        </w:rPr>
        <w:t>approval</w:t>
      </w:r>
      <w:r w:rsidRPr="0030456C">
        <w:rPr>
          <w:color w:val="231F1F"/>
          <w:spacing w:val="-9"/>
        </w:rPr>
        <w:t xml:space="preserve"> </w:t>
      </w:r>
      <w:r w:rsidRPr="0030456C">
        <w:rPr>
          <w:color w:val="231F1F"/>
        </w:rPr>
        <w:t>by</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VA</w:t>
      </w:r>
      <w:r w:rsidRPr="0030456C">
        <w:rPr>
          <w:color w:val="231F1F"/>
          <w:spacing w:val="-8"/>
        </w:rPr>
        <w:t xml:space="preserve"> </w:t>
      </w:r>
      <w:r w:rsidRPr="0030456C">
        <w:rPr>
          <w:color w:val="231F1F"/>
        </w:rPr>
        <w:t>Resource</w:t>
      </w:r>
      <w:r w:rsidRPr="0030456C">
        <w:rPr>
          <w:color w:val="231F1F"/>
          <w:spacing w:val="-9"/>
        </w:rPr>
        <w:t xml:space="preserve"> </w:t>
      </w:r>
      <w:r w:rsidRPr="0030456C">
        <w:rPr>
          <w:color w:val="231F1F"/>
        </w:rPr>
        <w:t>Lead</w:t>
      </w:r>
      <w:r w:rsidRPr="0030456C">
        <w:rPr>
          <w:color w:val="231F1F"/>
          <w:spacing w:val="-9"/>
        </w:rPr>
        <w:t xml:space="preserve"> </w:t>
      </w:r>
      <w:r w:rsidRPr="0030456C">
        <w:rPr>
          <w:color w:val="231F1F"/>
        </w:rPr>
        <w:t>(s)</w:t>
      </w:r>
      <w:r w:rsidRPr="0030456C">
        <w:rPr>
          <w:color w:val="231F1F"/>
          <w:spacing w:val="-8"/>
        </w:rPr>
        <w:t xml:space="preserve"> </w:t>
      </w:r>
      <w:r w:rsidRPr="0030456C">
        <w:rPr>
          <w:color w:val="231F1F"/>
        </w:rPr>
        <w:t>for</w:t>
      </w:r>
      <w:r w:rsidRPr="0030456C">
        <w:rPr>
          <w:color w:val="231F1F"/>
          <w:spacing w:val="-8"/>
        </w:rPr>
        <w:t xml:space="preserve"> </w:t>
      </w:r>
      <w:r w:rsidRPr="0030456C">
        <w:rPr>
          <w:color w:val="231F1F"/>
        </w:rPr>
        <w:t>approval</w:t>
      </w:r>
      <w:r w:rsidRPr="0030456C">
        <w:rPr>
          <w:color w:val="231F1F"/>
          <w:spacing w:val="-11"/>
        </w:rPr>
        <w:t xml:space="preserve"> </w:t>
      </w:r>
      <w:r w:rsidRPr="0030456C">
        <w:rPr>
          <w:color w:val="231F1F"/>
        </w:rPr>
        <w:t>prior</w:t>
      </w:r>
      <w:r w:rsidRPr="0030456C">
        <w:rPr>
          <w:color w:val="231F1F"/>
          <w:spacing w:val="-11"/>
        </w:rPr>
        <w:t xml:space="preserve"> </w:t>
      </w:r>
      <w:r w:rsidRPr="0030456C">
        <w:rPr>
          <w:color w:val="231F1F"/>
        </w:rPr>
        <w:t>to any implementation or deployments.</w:t>
      </w:r>
    </w:p>
    <w:p w14:paraId="0EF3D4BD" w14:textId="77777777" w:rsidR="00414F32" w:rsidRPr="0030456C" w:rsidRDefault="009A3D16" w:rsidP="00127E19">
      <w:pPr>
        <w:pStyle w:val="ListParagraph"/>
        <w:numPr>
          <w:ilvl w:val="0"/>
          <w:numId w:val="49"/>
        </w:numPr>
        <w:tabs>
          <w:tab w:val="left" w:pos="858"/>
          <w:tab w:val="left" w:pos="860"/>
          <w:tab w:val="left" w:pos="9360"/>
        </w:tabs>
        <w:spacing w:before="1" w:line="247" w:lineRule="auto"/>
        <w:ind w:right="1580"/>
      </w:pPr>
      <w:r w:rsidRPr="0030456C">
        <w:rPr>
          <w:color w:val="231F1F"/>
        </w:rPr>
        <w:t>Java</w:t>
      </w:r>
      <w:r w:rsidRPr="0030456C">
        <w:rPr>
          <w:color w:val="231F1F"/>
          <w:spacing w:val="-11"/>
        </w:rPr>
        <w:t xml:space="preserve"> </w:t>
      </w:r>
      <w:r w:rsidRPr="0030456C">
        <w:rPr>
          <w:color w:val="231F1F"/>
        </w:rPr>
        <w:t>Specification</w:t>
      </w:r>
      <w:r w:rsidRPr="0030456C">
        <w:rPr>
          <w:color w:val="231F1F"/>
          <w:spacing w:val="-8"/>
        </w:rPr>
        <w:t xml:space="preserve"> </w:t>
      </w:r>
      <w:r w:rsidRPr="0030456C">
        <w:rPr>
          <w:color w:val="231F1F"/>
        </w:rPr>
        <w:t>Request</w:t>
      </w:r>
      <w:r w:rsidRPr="0030456C">
        <w:rPr>
          <w:color w:val="231F1F"/>
          <w:spacing w:val="-8"/>
        </w:rPr>
        <w:t xml:space="preserve"> </w:t>
      </w:r>
      <w:r w:rsidRPr="0030456C">
        <w:rPr>
          <w:color w:val="231F1F"/>
        </w:rPr>
        <w:t>(JSR)</w:t>
      </w:r>
      <w:r w:rsidRPr="0030456C">
        <w:rPr>
          <w:color w:val="231F1F"/>
          <w:spacing w:val="-8"/>
        </w:rPr>
        <w:t xml:space="preserve"> </w:t>
      </w:r>
      <w:r w:rsidRPr="0030456C">
        <w:rPr>
          <w:color w:val="231F1F"/>
        </w:rPr>
        <w:t>168</w:t>
      </w:r>
      <w:r w:rsidRPr="0030456C">
        <w:rPr>
          <w:color w:val="231F1F"/>
          <w:spacing w:val="-8"/>
        </w:rPr>
        <w:t xml:space="preserve"> </w:t>
      </w:r>
      <w:r w:rsidRPr="0030456C">
        <w:rPr>
          <w:color w:val="231F1F"/>
        </w:rPr>
        <w:t>Portlet</w:t>
      </w:r>
      <w:r w:rsidRPr="0030456C">
        <w:rPr>
          <w:color w:val="231F1F"/>
          <w:spacing w:val="-8"/>
        </w:rPr>
        <w:t xml:space="preserve"> </w:t>
      </w:r>
      <w:r w:rsidRPr="0030456C">
        <w:rPr>
          <w:color w:val="231F1F"/>
        </w:rPr>
        <w:t>design</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integration</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WebSphere</w:t>
      </w:r>
      <w:r w:rsidRPr="0030456C">
        <w:rPr>
          <w:color w:val="231F1F"/>
          <w:spacing w:val="-12"/>
        </w:rPr>
        <w:t xml:space="preserve"> </w:t>
      </w:r>
      <w:r w:rsidRPr="0030456C">
        <w:rPr>
          <w:color w:val="231F1F"/>
        </w:rPr>
        <w:t xml:space="preserve">Portal </w:t>
      </w:r>
      <w:r w:rsidRPr="0030456C">
        <w:rPr>
          <w:color w:val="231F1F"/>
          <w:spacing w:val="-2"/>
        </w:rPr>
        <w:t>Server.</w:t>
      </w:r>
    </w:p>
    <w:p w14:paraId="0EF3D4BE" w14:textId="77777777" w:rsidR="00414F32" w:rsidRPr="0030456C" w:rsidRDefault="009A3D16" w:rsidP="00127E19">
      <w:pPr>
        <w:pStyle w:val="ListParagraph"/>
        <w:numPr>
          <w:ilvl w:val="0"/>
          <w:numId w:val="49"/>
        </w:numPr>
        <w:tabs>
          <w:tab w:val="left" w:pos="858"/>
          <w:tab w:val="left" w:pos="9360"/>
        </w:tabs>
        <w:spacing w:line="267" w:lineRule="exact"/>
        <w:ind w:left="858" w:right="1580" w:hanging="361"/>
      </w:pPr>
      <w:r w:rsidRPr="0030456C">
        <w:rPr>
          <w:color w:val="231F1F"/>
        </w:rPr>
        <w:t>Develop</w:t>
      </w:r>
      <w:r w:rsidRPr="0030456C">
        <w:rPr>
          <w:color w:val="231F1F"/>
          <w:spacing w:val="-9"/>
        </w:rPr>
        <w:t xml:space="preserve"> </w:t>
      </w:r>
      <w:r w:rsidRPr="0030456C">
        <w:rPr>
          <w:color w:val="231F1F"/>
        </w:rPr>
        <w:t>design</w:t>
      </w:r>
      <w:r w:rsidRPr="0030456C">
        <w:rPr>
          <w:color w:val="231F1F"/>
          <w:spacing w:val="-9"/>
        </w:rPr>
        <w:t xml:space="preserve"> </w:t>
      </w:r>
      <w:r w:rsidRPr="0030456C">
        <w:rPr>
          <w:color w:val="231F1F"/>
        </w:rPr>
        <w:t>patterns</w:t>
      </w:r>
      <w:r w:rsidRPr="0030456C">
        <w:rPr>
          <w:color w:val="231F1F"/>
          <w:spacing w:val="-13"/>
        </w:rPr>
        <w:t xml:space="preserve"> </w:t>
      </w:r>
      <w:r w:rsidRPr="0030456C">
        <w:rPr>
          <w:color w:val="231F1F"/>
        </w:rPr>
        <w:t>for</w:t>
      </w:r>
      <w:r w:rsidRPr="0030456C">
        <w:rPr>
          <w:color w:val="231F1F"/>
          <w:spacing w:val="-10"/>
        </w:rPr>
        <w:t xml:space="preserve"> </w:t>
      </w:r>
      <w:r w:rsidRPr="0030456C">
        <w:rPr>
          <w:color w:val="231F1F"/>
        </w:rPr>
        <w:t>clustered</w:t>
      </w:r>
      <w:r w:rsidRPr="0030456C">
        <w:rPr>
          <w:color w:val="231F1F"/>
          <w:spacing w:val="-9"/>
        </w:rPr>
        <w:t xml:space="preserve"> </w:t>
      </w:r>
      <w:r w:rsidRPr="0030456C">
        <w:rPr>
          <w:color w:val="231F1F"/>
        </w:rPr>
        <w:t>high</w:t>
      </w:r>
      <w:r w:rsidRPr="0030456C">
        <w:rPr>
          <w:color w:val="231F1F"/>
          <w:spacing w:val="-9"/>
        </w:rPr>
        <w:t xml:space="preserve"> </w:t>
      </w:r>
      <w:r w:rsidRPr="0030456C">
        <w:rPr>
          <w:color w:val="231F1F"/>
        </w:rPr>
        <w:t>availability</w:t>
      </w:r>
      <w:r w:rsidRPr="0030456C">
        <w:rPr>
          <w:color w:val="231F1F"/>
          <w:spacing w:val="-9"/>
        </w:rPr>
        <w:t xml:space="preserve"> </w:t>
      </w:r>
      <w:r w:rsidRPr="0030456C">
        <w:rPr>
          <w:color w:val="231F1F"/>
          <w:spacing w:val="-2"/>
        </w:rPr>
        <w:t>applications.</w:t>
      </w:r>
    </w:p>
    <w:p w14:paraId="0EF3D4BF" w14:textId="77777777" w:rsidR="00414F32" w:rsidRPr="0030456C" w:rsidRDefault="009A3D16" w:rsidP="00127E19">
      <w:pPr>
        <w:pStyle w:val="ListParagraph"/>
        <w:numPr>
          <w:ilvl w:val="0"/>
          <w:numId w:val="49"/>
        </w:numPr>
        <w:tabs>
          <w:tab w:val="left" w:pos="858"/>
          <w:tab w:val="left" w:pos="9360"/>
        </w:tabs>
        <w:spacing w:before="12"/>
        <w:ind w:left="858" w:right="1580" w:hanging="361"/>
      </w:pPr>
      <w:r w:rsidRPr="0030456C">
        <w:rPr>
          <w:color w:val="231F1F"/>
        </w:rPr>
        <w:t>Develop</w:t>
      </w:r>
      <w:r w:rsidRPr="0030456C">
        <w:rPr>
          <w:color w:val="231F1F"/>
          <w:spacing w:val="-12"/>
        </w:rPr>
        <w:t xml:space="preserve"> </w:t>
      </w:r>
      <w:r w:rsidRPr="0030456C">
        <w:rPr>
          <w:color w:val="231F1F"/>
        </w:rPr>
        <w:t>design</w:t>
      </w:r>
      <w:r w:rsidRPr="0030456C">
        <w:rPr>
          <w:color w:val="231F1F"/>
          <w:spacing w:val="-10"/>
        </w:rPr>
        <w:t xml:space="preserve"> </w:t>
      </w:r>
      <w:r w:rsidRPr="0030456C">
        <w:rPr>
          <w:color w:val="231F1F"/>
        </w:rPr>
        <w:t>patterns</w:t>
      </w:r>
      <w:r w:rsidRPr="0030456C">
        <w:rPr>
          <w:color w:val="231F1F"/>
          <w:spacing w:val="-9"/>
        </w:rPr>
        <w:t xml:space="preserve"> </w:t>
      </w:r>
      <w:r w:rsidRPr="0030456C">
        <w:rPr>
          <w:color w:val="231F1F"/>
        </w:rPr>
        <w:t>for</w:t>
      </w:r>
      <w:r w:rsidRPr="0030456C">
        <w:rPr>
          <w:color w:val="231F1F"/>
          <w:spacing w:val="-12"/>
        </w:rPr>
        <w:t xml:space="preserve"> </w:t>
      </w:r>
      <w:r w:rsidRPr="0030456C">
        <w:rPr>
          <w:color w:val="231F1F"/>
        </w:rPr>
        <w:t>reusable</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scalable</w:t>
      </w:r>
      <w:r w:rsidRPr="0030456C">
        <w:rPr>
          <w:color w:val="231F1F"/>
          <w:spacing w:val="-4"/>
        </w:rPr>
        <w:t xml:space="preserve"> </w:t>
      </w:r>
      <w:r w:rsidRPr="0030456C">
        <w:rPr>
          <w:color w:val="231F1F"/>
          <w:spacing w:val="-2"/>
        </w:rPr>
        <w:t>objects.</w:t>
      </w:r>
    </w:p>
    <w:p w14:paraId="0EF3D4C0" w14:textId="77777777" w:rsidR="00414F32" w:rsidRPr="0030456C" w:rsidRDefault="009A3D16" w:rsidP="00127E19">
      <w:pPr>
        <w:pStyle w:val="ListParagraph"/>
        <w:numPr>
          <w:ilvl w:val="0"/>
          <w:numId w:val="49"/>
        </w:numPr>
        <w:tabs>
          <w:tab w:val="left" w:pos="858"/>
          <w:tab w:val="left" w:pos="9360"/>
        </w:tabs>
        <w:spacing w:before="12"/>
        <w:ind w:left="858" w:right="1580" w:hanging="361"/>
      </w:pPr>
      <w:r w:rsidRPr="0030456C">
        <w:rPr>
          <w:color w:val="231F1F"/>
        </w:rPr>
        <w:t>Develop</w:t>
      </w:r>
      <w:r w:rsidRPr="0030456C">
        <w:rPr>
          <w:color w:val="231F1F"/>
          <w:spacing w:val="-10"/>
        </w:rPr>
        <w:t xml:space="preserve"> </w:t>
      </w:r>
      <w:r w:rsidRPr="0030456C">
        <w:rPr>
          <w:color w:val="231F1F"/>
        </w:rPr>
        <w:t>design</w:t>
      </w:r>
      <w:r w:rsidRPr="0030456C">
        <w:rPr>
          <w:color w:val="231F1F"/>
          <w:spacing w:val="-10"/>
        </w:rPr>
        <w:t xml:space="preserve"> </w:t>
      </w:r>
      <w:r w:rsidRPr="0030456C">
        <w:rPr>
          <w:color w:val="231F1F"/>
        </w:rPr>
        <w:t>patterns</w:t>
      </w:r>
      <w:r w:rsidRPr="0030456C">
        <w:rPr>
          <w:color w:val="231F1F"/>
          <w:spacing w:val="-7"/>
        </w:rPr>
        <w:t xml:space="preserve"> </w:t>
      </w:r>
      <w:r w:rsidRPr="0030456C">
        <w:rPr>
          <w:color w:val="231F1F"/>
        </w:rPr>
        <w:t>for</w:t>
      </w:r>
      <w:r w:rsidRPr="0030456C">
        <w:rPr>
          <w:color w:val="231F1F"/>
          <w:spacing w:val="-10"/>
        </w:rPr>
        <w:t xml:space="preserve"> </w:t>
      </w:r>
      <w:r w:rsidRPr="0030456C">
        <w:rPr>
          <w:color w:val="231F1F"/>
        </w:rPr>
        <w:t>optimized</w:t>
      </w:r>
      <w:r w:rsidRPr="0030456C">
        <w:rPr>
          <w:color w:val="231F1F"/>
          <w:spacing w:val="-10"/>
        </w:rPr>
        <w:t xml:space="preserve"> </w:t>
      </w:r>
      <w:r w:rsidRPr="0030456C">
        <w:rPr>
          <w:color w:val="231F1F"/>
        </w:rPr>
        <w:t>data</w:t>
      </w:r>
      <w:r w:rsidRPr="0030456C">
        <w:rPr>
          <w:color w:val="231F1F"/>
          <w:spacing w:val="-8"/>
        </w:rPr>
        <w:t xml:space="preserve"> </w:t>
      </w:r>
      <w:r w:rsidRPr="0030456C">
        <w:rPr>
          <w:color w:val="231F1F"/>
        </w:rPr>
        <w:t>retrieval</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spacing w:val="-2"/>
        </w:rPr>
        <w:t>storage.</w:t>
      </w:r>
    </w:p>
    <w:p w14:paraId="0EF3D4C1" w14:textId="77777777" w:rsidR="00414F32" w:rsidRPr="0030456C" w:rsidRDefault="009A3D16" w:rsidP="00127E19">
      <w:pPr>
        <w:pStyle w:val="ListParagraph"/>
        <w:numPr>
          <w:ilvl w:val="0"/>
          <w:numId w:val="49"/>
        </w:numPr>
        <w:tabs>
          <w:tab w:val="left" w:pos="858"/>
          <w:tab w:val="left" w:pos="9360"/>
        </w:tabs>
        <w:spacing w:before="9"/>
        <w:ind w:left="858" w:right="1580" w:hanging="361"/>
      </w:pPr>
      <w:r w:rsidRPr="0030456C">
        <w:rPr>
          <w:color w:val="231F1F"/>
        </w:rPr>
        <w:t>Develop</w:t>
      </w:r>
      <w:r w:rsidRPr="0030456C">
        <w:rPr>
          <w:color w:val="231F1F"/>
          <w:spacing w:val="-12"/>
        </w:rPr>
        <w:t xml:space="preserve"> </w:t>
      </w:r>
      <w:r w:rsidRPr="0030456C">
        <w:rPr>
          <w:color w:val="231F1F"/>
        </w:rPr>
        <w:t>design</w:t>
      </w:r>
      <w:r w:rsidRPr="0030456C">
        <w:rPr>
          <w:color w:val="231F1F"/>
          <w:spacing w:val="-11"/>
        </w:rPr>
        <w:t xml:space="preserve"> </w:t>
      </w:r>
      <w:r w:rsidRPr="0030456C">
        <w:rPr>
          <w:color w:val="231F1F"/>
        </w:rPr>
        <w:t>patterns</w:t>
      </w:r>
      <w:r w:rsidRPr="0030456C">
        <w:rPr>
          <w:color w:val="231F1F"/>
          <w:spacing w:val="-11"/>
        </w:rPr>
        <w:t xml:space="preserve"> </w:t>
      </w:r>
      <w:r w:rsidRPr="0030456C">
        <w:rPr>
          <w:color w:val="231F1F"/>
        </w:rPr>
        <w:t>for</w:t>
      </w:r>
      <w:r w:rsidRPr="0030456C">
        <w:rPr>
          <w:color w:val="231F1F"/>
          <w:spacing w:val="-11"/>
        </w:rPr>
        <w:t xml:space="preserve"> </w:t>
      </w:r>
      <w:r w:rsidRPr="0030456C">
        <w:rPr>
          <w:color w:val="231F1F"/>
        </w:rPr>
        <w:t>efficient</w:t>
      </w:r>
      <w:r w:rsidRPr="0030456C">
        <w:rPr>
          <w:color w:val="231F1F"/>
          <w:spacing w:val="-11"/>
        </w:rPr>
        <w:t xml:space="preserve"> </w:t>
      </w:r>
      <w:r w:rsidRPr="0030456C">
        <w:rPr>
          <w:color w:val="231F1F"/>
        </w:rPr>
        <w:t>code</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non-blocking</w:t>
      </w:r>
      <w:r w:rsidRPr="0030456C">
        <w:rPr>
          <w:color w:val="231F1F"/>
          <w:spacing w:val="-12"/>
        </w:rPr>
        <w:t xml:space="preserve"> </w:t>
      </w:r>
      <w:r w:rsidRPr="0030456C">
        <w:rPr>
          <w:color w:val="231F1F"/>
        </w:rPr>
        <w:t>multi-threaded</w:t>
      </w:r>
      <w:r w:rsidRPr="0030456C">
        <w:rPr>
          <w:color w:val="231F1F"/>
          <w:spacing w:val="-7"/>
        </w:rPr>
        <w:t xml:space="preserve"> </w:t>
      </w:r>
      <w:r w:rsidRPr="0030456C">
        <w:rPr>
          <w:color w:val="231F1F"/>
          <w:spacing w:val="-2"/>
        </w:rPr>
        <w:t>applications.</w:t>
      </w:r>
    </w:p>
    <w:p w14:paraId="0EF3D4C2" w14:textId="77777777" w:rsidR="00414F32" w:rsidRPr="0030456C" w:rsidRDefault="009A3D16" w:rsidP="00127E19">
      <w:pPr>
        <w:pStyle w:val="ListParagraph"/>
        <w:numPr>
          <w:ilvl w:val="0"/>
          <w:numId w:val="49"/>
        </w:numPr>
        <w:tabs>
          <w:tab w:val="left" w:pos="858"/>
          <w:tab w:val="left" w:pos="860"/>
          <w:tab w:val="left" w:pos="9360"/>
        </w:tabs>
        <w:spacing w:before="10" w:line="247" w:lineRule="auto"/>
        <w:ind w:right="1580"/>
      </w:pPr>
      <w:r w:rsidRPr="0030456C">
        <w:rPr>
          <w:color w:val="231F1F"/>
        </w:rPr>
        <w:t>Architect, configure, and deploy Java Message Service (JMS) message queue transmission</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reception</w:t>
      </w:r>
      <w:r w:rsidRPr="0030456C">
        <w:rPr>
          <w:color w:val="231F1F"/>
          <w:spacing w:val="-12"/>
        </w:rPr>
        <w:t xml:space="preserve"> </w:t>
      </w:r>
      <w:r w:rsidRPr="0030456C">
        <w:rPr>
          <w:color w:val="231F1F"/>
        </w:rPr>
        <w:t>models</w:t>
      </w:r>
      <w:r w:rsidRPr="0030456C">
        <w:rPr>
          <w:color w:val="231F1F"/>
          <w:spacing w:val="-12"/>
        </w:rPr>
        <w:t xml:space="preserve"> </w:t>
      </w:r>
      <w:r w:rsidRPr="0030456C">
        <w:rPr>
          <w:color w:val="231F1F"/>
        </w:rPr>
        <w:t>for</w:t>
      </w:r>
      <w:r w:rsidRPr="0030456C">
        <w:rPr>
          <w:color w:val="231F1F"/>
          <w:spacing w:val="-14"/>
        </w:rPr>
        <w:t xml:space="preserve"> </w:t>
      </w:r>
      <w:r w:rsidRPr="0030456C">
        <w:rPr>
          <w:color w:val="231F1F"/>
        </w:rPr>
        <w:t>high</w:t>
      </w:r>
      <w:r w:rsidRPr="0030456C">
        <w:rPr>
          <w:color w:val="231F1F"/>
          <w:spacing w:val="-12"/>
        </w:rPr>
        <w:t xml:space="preserve"> </w:t>
      </w:r>
      <w:r w:rsidRPr="0030456C">
        <w:rPr>
          <w:color w:val="231F1F"/>
        </w:rPr>
        <w:t>volume</w:t>
      </w:r>
      <w:r w:rsidRPr="0030456C">
        <w:rPr>
          <w:color w:val="231F1F"/>
          <w:spacing w:val="-10"/>
        </w:rPr>
        <w:t xml:space="preserve"> </w:t>
      </w:r>
      <w:r w:rsidRPr="0030456C">
        <w:rPr>
          <w:color w:val="231F1F"/>
        </w:rPr>
        <w:t>transaction</w:t>
      </w:r>
      <w:r w:rsidRPr="0030456C">
        <w:rPr>
          <w:color w:val="231F1F"/>
          <w:spacing w:val="-12"/>
        </w:rPr>
        <w:t xml:space="preserve"> </w:t>
      </w:r>
      <w:r w:rsidRPr="0030456C">
        <w:rPr>
          <w:color w:val="231F1F"/>
        </w:rPr>
        <w:t>safe</w:t>
      </w:r>
      <w:r w:rsidRPr="0030456C">
        <w:rPr>
          <w:color w:val="231F1F"/>
          <w:spacing w:val="-12"/>
        </w:rPr>
        <w:t xml:space="preserve"> </w:t>
      </w:r>
      <w:r w:rsidRPr="0030456C">
        <w:rPr>
          <w:color w:val="231F1F"/>
        </w:rPr>
        <w:t>applications.</w:t>
      </w:r>
    </w:p>
    <w:p w14:paraId="0EF3D4C3" w14:textId="77777777" w:rsidR="00414F32" w:rsidRPr="0030456C" w:rsidRDefault="009A3D16" w:rsidP="00127E19">
      <w:pPr>
        <w:pStyle w:val="ListParagraph"/>
        <w:numPr>
          <w:ilvl w:val="0"/>
          <w:numId w:val="49"/>
        </w:numPr>
        <w:tabs>
          <w:tab w:val="left" w:pos="858"/>
          <w:tab w:val="left" w:pos="9360"/>
        </w:tabs>
        <w:spacing w:line="269" w:lineRule="exact"/>
        <w:ind w:left="858" w:right="1580" w:hanging="361"/>
      </w:pPr>
      <w:r w:rsidRPr="0030456C">
        <w:rPr>
          <w:color w:val="231F1F"/>
        </w:rPr>
        <w:t>Design</w:t>
      </w:r>
      <w:r w:rsidRPr="0030456C">
        <w:rPr>
          <w:color w:val="231F1F"/>
          <w:spacing w:val="-14"/>
        </w:rPr>
        <w:t xml:space="preserve"> </w:t>
      </w:r>
      <w:r w:rsidRPr="0030456C">
        <w:rPr>
          <w:color w:val="231F1F"/>
        </w:rPr>
        <w:t>Web</w:t>
      </w:r>
      <w:r w:rsidRPr="0030456C">
        <w:rPr>
          <w:color w:val="231F1F"/>
          <w:spacing w:val="-13"/>
        </w:rPr>
        <w:t xml:space="preserve"> </w:t>
      </w:r>
      <w:r w:rsidRPr="0030456C">
        <w:rPr>
          <w:color w:val="231F1F"/>
        </w:rPr>
        <w:t>Service</w:t>
      </w:r>
      <w:r w:rsidRPr="0030456C">
        <w:rPr>
          <w:color w:val="231F1F"/>
          <w:spacing w:val="-14"/>
        </w:rPr>
        <w:t xml:space="preserve"> </w:t>
      </w:r>
      <w:r w:rsidRPr="0030456C">
        <w:rPr>
          <w:color w:val="231F1F"/>
        </w:rPr>
        <w:t>using</w:t>
      </w:r>
      <w:r w:rsidRPr="0030456C">
        <w:rPr>
          <w:color w:val="231F1F"/>
          <w:spacing w:val="-13"/>
        </w:rPr>
        <w:t xml:space="preserve"> </w:t>
      </w:r>
      <w:r w:rsidRPr="0030456C">
        <w:rPr>
          <w:color w:val="231F1F"/>
        </w:rPr>
        <w:t>REST</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spacing w:val="-4"/>
        </w:rPr>
        <w:t>SOAP.</w:t>
      </w:r>
    </w:p>
    <w:p w14:paraId="0EF3D4C4" w14:textId="77777777" w:rsidR="00414F32" w:rsidRPr="0030456C" w:rsidRDefault="009A3D16" w:rsidP="00127E19">
      <w:pPr>
        <w:pStyle w:val="ListParagraph"/>
        <w:numPr>
          <w:ilvl w:val="0"/>
          <w:numId w:val="49"/>
        </w:numPr>
        <w:tabs>
          <w:tab w:val="left" w:pos="858"/>
          <w:tab w:val="left" w:pos="9360"/>
        </w:tabs>
        <w:spacing w:before="14"/>
        <w:ind w:left="858" w:right="1580" w:hanging="361"/>
      </w:pPr>
      <w:r w:rsidRPr="0030456C">
        <w:rPr>
          <w:color w:val="231F1F"/>
        </w:rPr>
        <w:t>Design</w:t>
      </w:r>
      <w:r w:rsidRPr="0030456C">
        <w:rPr>
          <w:color w:val="231F1F"/>
          <w:spacing w:val="-15"/>
        </w:rPr>
        <w:t xml:space="preserve"> </w:t>
      </w:r>
      <w:r w:rsidRPr="0030456C">
        <w:rPr>
          <w:color w:val="231F1F"/>
        </w:rPr>
        <w:t>and</w:t>
      </w:r>
      <w:r w:rsidRPr="0030456C">
        <w:rPr>
          <w:color w:val="231F1F"/>
          <w:spacing w:val="-14"/>
        </w:rPr>
        <w:t xml:space="preserve"> </w:t>
      </w:r>
      <w:r w:rsidRPr="0030456C">
        <w:rPr>
          <w:color w:val="231F1F"/>
        </w:rPr>
        <w:t>deploy</w:t>
      </w:r>
      <w:r w:rsidRPr="0030456C">
        <w:rPr>
          <w:color w:val="231F1F"/>
          <w:spacing w:val="-12"/>
        </w:rPr>
        <w:t xml:space="preserve"> </w:t>
      </w:r>
      <w:r w:rsidRPr="0030456C">
        <w:rPr>
          <w:color w:val="231F1F"/>
        </w:rPr>
        <w:t>efficient</w:t>
      </w:r>
      <w:r w:rsidRPr="0030456C">
        <w:rPr>
          <w:color w:val="231F1F"/>
          <w:spacing w:val="-15"/>
        </w:rPr>
        <w:t xml:space="preserve"> </w:t>
      </w:r>
      <w:r w:rsidRPr="0030456C">
        <w:rPr>
          <w:color w:val="231F1F"/>
        </w:rPr>
        <w:t>Hibernate</w:t>
      </w:r>
      <w:r w:rsidRPr="0030456C">
        <w:rPr>
          <w:color w:val="231F1F"/>
          <w:spacing w:val="-15"/>
        </w:rPr>
        <w:t xml:space="preserve"> </w:t>
      </w:r>
      <w:r w:rsidRPr="0030456C">
        <w:rPr>
          <w:color w:val="231F1F"/>
        </w:rPr>
        <w:t>design</w:t>
      </w:r>
      <w:r w:rsidRPr="0030456C">
        <w:rPr>
          <w:color w:val="231F1F"/>
          <w:spacing w:val="-13"/>
        </w:rPr>
        <w:t xml:space="preserve"> </w:t>
      </w:r>
      <w:r w:rsidRPr="0030456C">
        <w:rPr>
          <w:color w:val="231F1F"/>
          <w:spacing w:val="-2"/>
        </w:rPr>
        <w:t>Patterns.</w:t>
      </w:r>
    </w:p>
    <w:p w14:paraId="0EF3D4C5" w14:textId="77777777" w:rsidR="00414F32" w:rsidRPr="0030456C" w:rsidRDefault="009A3D16" w:rsidP="00127E19">
      <w:pPr>
        <w:pStyle w:val="ListParagraph"/>
        <w:numPr>
          <w:ilvl w:val="0"/>
          <w:numId w:val="49"/>
        </w:numPr>
        <w:tabs>
          <w:tab w:val="left" w:pos="858"/>
          <w:tab w:val="left" w:pos="860"/>
          <w:tab w:val="left" w:pos="9360"/>
        </w:tabs>
        <w:spacing w:before="12" w:line="244" w:lineRule="auto"/>
        <w:ind w:right="1580"/>
      </w:pPr>
      <w:r w:rsidRPr="0030456C">
        <w:rPr>
          <w:color w:val="231F1F"/>
        </w:rPr>
        <w:t>Implement</w:t>
      </w:r>
      <w:r w:rsidRPr="0030456C">
        <w:rPr>
          <w:color w:val="231F1F"/>
          <w:spacing w:val="-7"/>
        </w:rPr>
        <w:t xml:space="preserve"> </w:t>
      </w:r>
      <w:r w:rsidRPr="0030456C">
        <w:rPr>
          <w:color w:val="231F1F"/>
        </w:rPr>
        <w:t>and</w:t>
      </w:r>
      <w:r w:rsidRPr="0030456C">
        <w:rPr>
          <w:color w:val="231F1F"/>
          <w:spacing w:val="-10"/>
        </w:rPr>
        <w:t xml:space="preserve"> </w:t>
      </w:r>
      <w:r w:rsidRPr="0030456C">
        <w:rPr>
          <w:color w:val="231F1F"/>
        </w:rPr>
        <w:t>deploy</w:t>
      </w:r>
      <w:r w:rsidRPr="0030456C">
        <w:rPr>
          <w:color w:val="231F1F"/>
          <w:spacing w:val="-10"/>
        </w:rPr>
        <w:t xml:space="preserve"> </w:t>
      </w:r>
      <w:r w:rsidRPr="0030456C">
        <w:rPr>
          <w:color w:val="231F1F"/>
        </w:rPr>
        <w:t>Spring</w:t>
      </w:r>
      <w:r w:rsidRPr="0030456C">
        <w:rPr>
          <w:color w:val="231F1F"/>
          <w:spacing w:val="-8"/>
        </w:rPr>
        <w:t xml:space="preserve"> </w:t>
      </w:r>
      <w:r w:rsidRPr="0030456C">
        <w:rPr>
          <w:color w:val="231F1F"/>
        </w:rPr>
        <w:t>Design</w:t>
      </w:r>
      <w:r w:rsidRPr="0030456C">
        <w:rPr>
          <w:color w:val="231F1F"/>
          <w:spacing w:val="-13"/>
        </w:rPr>
        <w:t xml:space="preserve"> </w:t>
      </w:r>
      <w:r w:rsidRPr="0030456C">
        <w:rPr>
          <w:color w:val="231F1F"/>
        </w:rPr>
        <w:t>Patterns</w:t>
      </w:r>
      <w:r w:rsidRPr="0030456C">
        <w:rPr>
          <w:color w:val="231F1F"/>
          <w:spacing w:val="-6"/>
        </w:rPr>
        <w:t xml:space="preserve"> </w:t>
      </w:r>
      <w:r w:rsidRPr="0030456C">
        <w:rPr>
          <w:color w:val="231F1F"/>
        </w:rPr>
        <w:t>as</w:t>
      </w:r>
      <w:r w:rsidRPr="0030456C">
        <w:rPr>
          <w:color w:val="231F1F"/>
          <w:spacing w:val="-13"/>
        </w:rPr>
        <w:t xml:space="preserve"> </w:t>
      </w:r>
      <w:r w:rsidRPr="0030456C">
        <w:rPr>
          <w:color w:val="231F1F"/>
        </w:rPr>
        <w:t>coordinated</w:t>
      </w:r>
      <w:r w:rsidRPr="0030456C">
        <w:rPr>
          <w:color w:val="231F1F"/>
          <w:spacing w:val="-10"/>
        </w:rPr>
        <w:t xml:space="preserve"> </w:t>
      </w:r>
      <w:r w:rsidRPr="0030456C">
        <w:rPr>
          <w:color w:val="231F1F"/>
        </w:rPr>
        <w:t>with</w:t>
      </w:r>
      <w:r w:rsidRPr="0030456C">
        <w:rPr>
          <w:color w:val="231F1F"/>
          <w:spacing w:val="-10"/>
        </w:rPr>
        <w:t xml:space="preserve"> </w:t>
      </w:r>
      <w:r w:rsidRPr="0030456C">
        <w:rPr>
          <w:color w:val="231F1F"/>
        </w:rPr>
        <w:t>VA</w:t>
      </w:r>
      <w:r w:rsidRPr="0030456C">
        <w:rPr>
          <w:color w:val="231F1F"/>
          <w:spacing w:val="-15"/>
        </w:rPr>
        <w:t xml:space="preserve"> </w:t>
      </w:r>
      <w:r w:rsidRPr="0030456C">
        <w:rPr>
          <w:color w:val="231F1F"/>
        </w:rPr>
        <w:t xml:space="preserve">RESOURCE </w:t>
      </w:r>
      <w:r w:rsidRPr="0030456C">
        <w:rPr>
          <w:color w:val="231F1F"/>
          <w:spacing w:val="-2"/>
        </w:rPr>
        <w:t>LEAD(s).</w:t>
      </w:r>
    </w:p>
    <w:p w14:paraId="0EF3D4C6" w14:textId="77777777" w:rsidR="00414F32" w:rsidRPr="0030456C" w:rsidRDefault="009A3D16" w:rsidP="00127E19">
      <w:pPr>
        <w:pStyle w:val="ListParagraph"/>
        <w:numPr>
          <w:ilvl w:val="0"/>
          <w:numId w:val="49"/>
        </w:numPr>
        <w:tabs>
          <w:tab w:val="left" w:pos="858"/>
          <w:tab w:val="left" w:pos="9360"/>
        </w:tabs>
        <w:spacing w:before="1"/>
        <w:ind w:left="858" w:right="1580" w:hanging="361"/>
      </w:pPr>
      <w:r w:rsidRPr="0030456C">
        <w:rPr>
          <w:color w:val="231F1F"/>
        </w:rPr>
        <w:t>Create</w:t>
      </w:r>
      <w:r w:rsidRPr="0030456C">
        <w:rPr>
          <w:color w:val="231F1F"/>
          <w:spacing w:val="-11"/>
        </w:rPr>
        <w:t xml:space="preserve"> </w:t>
      </w:r>
      <w:r w:rsidRPr="0030456C">
        <w:rPr>
          <w:color w:val="231F1F"/>
        </w:rPr>
        <w:t>Enterprise</w:t>
      </w:r>
      <w:r w:rsidRPr="0030456C">
        <w:rPr>
          <w:color w:val="231F1F"/>
          <w:spacing w:val="-9"/>
        </w:rPr>
        <w:t xml:space="preserve"> </w:t>
      </w:r>
      <w:r w:rsidRPr="0030456C">
        <w:rPr>
          <w:color w:val="231F1F"/>
        </w:rPr>
        <w:t>Java</w:t>
      </w:r>
      <w:r w:rsidRPr="0030456C">
        <w:rPr>
          <w:color w:val="231F1F"/>
          <w:spacing w:val="-10"/>
        </w:rPr>
        <w:t xml:space="preserve"> </w:t>
      </w:r>
      <w:r w:rsidRPr="0030456C">
        <w:rPr>
          <w:color w:val="231F1F"/>
        </w:rPr>
        <w:t>Beans</w:t>
      </w:r>
      <w:r w:rsidRPr="0030456C">
        <w:rPr>
          <w:color w:val="231F1F"/>
          <w:spacing w:val="-9"/>
        </w:rPr>
        <w:t xml:space="preserve"> </w:t>
      </w:r>
      <w:r w:rsidRPr="0030456C">
        <w:rPr>
          <w:color w:val="231F1F"/>
        </w:rPr>
        <w:t>(EJB)</w:t>
      </w:r>
      <w:r w:rsidRPr="0030456C">
        <w:rPr>
          <w:color w:val="231F1F"/>
          <w:spacing w:val="-9"/>
        </w:rPr>
        <w:t xml:space="preserve"> </w:t>
      </w:r>
      <w:r w:rsidRPr="0030456C">
        <w:rPr>
          <w:color w:val="231F1F"/>
        </w:rPr>
        <w:t>3.0</w:t>
      </w:r>
      <w:r w:rsidRPr="0030456C">
        <w:rPr>
          <w:color w:val="231F1F"/>
          <w:spacing w:val="-7"/>
        </w:rPr>
        <w:t xml:space="preserve"> </w:t>
      </w:r>
      <w:r w:rsidRPr="0030456C">
        <w:rPr>
          <w:color w:val="231F1F"/>
        </w:rPr>
        <w:t>objects</w:t>
      </w:r>
      <w:r w:rsidRPr="0030456C">
        <w:rPr>
          <w:color w:val="231F1F"/>
          <w:spacing w:val="-9"/>
        </w:rPr>
        <w:t xml:space="preserve"> </w:t>
      </w:r>
      <w:r w:rsidRPr="0030456C">
        <w:rPr>
          <w:color w:val="231F1F"/>
        </w:rPr>
        <w:t>for</w:t>
      </w:r>
      <w:r w:rsidRPr="0030456C">
        <w:rPr>
          <w:color w:val="231F1F"/>
          <w:spacing w:val="-10"/>
        </w:rPr>
        <w:t xml:space="preserve"> </w:t>
      </w:r>
      <w:r w:rsidRPr="0030456C">
        <w:rPr>
          <w:color w:val="231F1F"/>
        </w:rPr>
        <w:t>data</w:t>
      </w:r>
      <w:r w:rsidRPr="0030456C">
        <w:rPr>
          <w:color w:val="231F1F"/>
          <w:spacing w:val="-9"/>
        </w:rPr>
        <w:t xml:space="preserve"> </w:t>
      </w:r>
      <w:r w:rsidRPr="0030456C">
        <w:rPr>
          <w:color w:val="231F1F"/>
        </w:rPr>
        <w:t>transaction</w:t>
      </w:r>
      <w:r w:rsidRPr="0030456C">
        <w:rPr>
          <w:color w:val="231F1F"/>
          <w:spacing w:val="-10"/>
        </w:rPr>
        <w:t xml:space="preserve"> </w:t>
      </w:r>
      <w:r w:rsidRPr="0030456C">
        <w:rPr>
          <w:color w:val="231F1F"/>
          <w:spacing w:val="-2"/>
        </w:rPr>
        <w:t>integrity.</w:t>
      </w:r>
    </w:p>
    <w:p w14:paraId="0EF3D4C7" w14:textId="77777777" w:rsidR="00414F32" w:rsidRPr="0030456C" w:rsidRDefault="009A3D16" w:rsidP="00127E19">
      <w:pPr>
        <w:pStyle w:val="ListParagraph"/>
        <w:numPr>
          <w:ilvl w:val="0"/>
          <w:numId w:val="49"/>
        </w:numPr>
        <w:tabs>
          <w:tab w:val="left" w:pos="858"/>
          <w:tab w:val="left" w:pos="9360"/>
        </w:tabs>
        <w:spacing w:before="8"/>
        <w:ind w:left="858" w:right="1580" w:hanging="361"/>
      </w:pPr>
      <w:r w:rsidRPr="0030456C">
        <w:rPr>
          <w:color w:val="231F1F"/>
        </w:rPr>
        <w:t>Develop</w:t>
      </w:r>
      <w:r w:rsidRPr="0030456C">
        <w:rPr>
          <w:color w:val="231F1F"/>
          <w:spacing w:val="-13"/>
        </w:rPr>
        <w:t xml:space="preserve"> </w:t>
      </w:r>
      <w:r w:rsidRPr="0030456C">
        <w:rPr>
          <w:color w:val="231F1F"/>
        </w:rPr>
        <w:t>within</w:t>
      </w:r>
      <w:r w:rsidRPr="0030456C">
        <w:rPr>
          <w:color w:val="231F1F"/>
          <w:spacing w:val="-12"/>
        </w:rPr>
        <w:t xml:space="preserve"> </w:t>
      </w:r>
      <w:r w:rsidRPr="0030456C">
        <w:rPr>
          <w:color w:val="231F1F"/>
        </w:rPr>
        <w:t>Eclipse</w:t>
      </w:r>
      <w:r w:rsidRPr="0030456C">
        <w:rPr>
          <w:color w:val="231F1F"/>
          <w:spacing w:val="-11"/>
        </w:rPr>
        <w:t xml:space="preserve"> </w:t>
      </w:r>
      <w:r w:rsidRPr="0030456C">
        <w:rPr>
          <w:color w:val="231F1F"/>
        </w:rPr>
        <w:t>Development</w:t>
      </w:r>
      <w:r w:rsidRPr="0030456C">
        <w:rPr>
          <w:color w:val="231F1F"/>
          <w:spacing w:val="-13"/>
        </w:rPr>
        <w:t xml:space="preserve"> </w:t>
      </w:r>
      <w:r w:rsidRPr="0030456C">
        <w:rPr>
          <w:color w:val="231F1F"/>
          <w:spacing w:val="-2"/>
        </w:rPr>
        <w:t>Environment.</w:t>
      </w:r>
    </w:p>
    <w:p w14:paraId="0EF3D4C8" w14:textId="77777777" w:rsidR="00414F32" w:rsidRPr="0030456C" w:rsidRDefault="009A3D16" w:rsidP="00127E19">
      <w:pPr>
        <w:pStyle w:val="ListParagraph"/>
        <w:numPr>
          <w:ilvl w:val="0"/>
          <w:numId w:val="49"/>
        </w:numPr>
        <w:tabs>
          <w:tab w:val="left" w:pos="858"/>
          <w:tab w:val="left" w:pos="9360"/>
        </w:tabs>
        <w:spacing w:before="12"/>
        <w:ind w:left="858" w:right="1580" w:hanging="361"/>
      </w:pPr>
      <w:r w:rsidRPr="0030456C">
        <w:rPr>
          <w:color w:val="231F1F"/>
        </w:rPr>
        <w:t>Enable</w:t>
      </w:r>
      <w:r w:rsidRPr="0030456C">
        <w:rPr>
          <w:color w:val="231F1F"/>
          <w:spacing w:val="-10"/>
        </w:rPr>
        <w:t xml:space="preserve"> </w:t>
      </w:r>
      <w:r w:rsidRPr="0030456C">
        <w:rPr>
          <w:color w:val="231F1F"/>
        </w:rPr>
        <w:t>team</w:t>
      </w:r>
      <w:r w:rsidRPr="0030456C">
        <w:rPr>
          <w:color w:val="231F1F"/>
          <w:spacing w:val="-7"/>
        </w:rPr>
        <w:t xml:space="preserve"> </w:t>
      </w:r>
      <w:r w:rsidRPr="0030456C">
        <w:rPr>
          <w:color w:val="231F1F"/>
        </w:rPr>
        <w:t>use</w:t>
      </w:r>
      <w:r w:rsidRPr="0030456C">
        <w:rPr>
          <w:color w:val="231F1F"/>
          <w:spacing w:val="-9"/>
        </w:rPr>
        <w:t xml:space="preserve"> </w:t>
      </w:r>
      <w:r w:rsidRPr="0030456C">
        <w:rPr>
          <w:color w:val="231F1F"/>
        </w:rPr>
        <w:t>of</w:t>
      </w:r>
      <w:r w:rsidRPr="0030456C">
        <w:rPr>
          <w:color w:val="231F1F"/>
          <w:spacing w:val="-6"/>
        </w:rPr>
        <w:t xml:space="preserve"> </w:t>
      </w:r>
      <w:r w:rsidRPr="0030456C">
        <w:rPr>
          <w:color w:val="231F1F"/>
        </w:rPr>
        <w:t>Version</w:t>
      </w:r>
      <w:r w:rsidRPr="0030456C">
        <w:rPr>
          <w:color w:val="231F1F"/>
          <w:spacing w:val="-7"/>
        </w:rPr>
        <w:t xml:space="preserve"> </w:t>
      </w:r>
      <w:r w:rsidRPr="0030456C">
        <w:rPr>
          <w:color w:val="231F1F"/>
        </w:rPr>
        <w:t>Control</w:t>
      </w:r>
      <w:r w:rsidRPr="0030456C">
        <w:rPr>
          <w:color w:val="231F1F"/>
          <w:spacing w:val="-8"/>
        </w:rPr>
        <w:t xml:space="preserve"> </w:t>
      </w:r>
      <w:r w:rsidRPr="0030456C">
        <w:rPr>
          <w:color w:val="231F1F"/>
          <w:spacing w:val="-2"/>
        </w:rPr>
        <w:t>Systems.</w:t>
      </w:r>
    </w:p>
    <w:p w14:paraId="0EF3D4C9" w14:textId="77777777" w:rsidR="00414F32" w:rsidRPr="0030456C" w:rsidRDefault="009A3D16" w:rsidP="00127E19">
      <w:pPr>
        <w:pStyle w:val="ListParagraph"/>
        <w:numPr>
          <w:ilvl w:val="0"/>
          <w:numId w:val="49"/>
        </w:numPr>
        <w:tabs>
          <w:tab w:val="left" w:pos="858"/>
          <w:tab w:val="left" w:pos="9360"/>
        </w:tabs>
        <w:spacing w:before="12"/>
        <w:ind w:left="858" w:right="1580" w:hanging="361"/>
      </w:pPr>
      <w:r w:rsidRPr="0030456C">
        <w:rPr>
          <w:color w:val="231F1F"/>
        </w:rPr>
        <w:t>Streamline</w:t>
      </w:r>
      <w:r w:rsidRPr="0030456C">
        <w:rPr>
          <w:color w:val="231F1F"/>
          <w:spacing w:val="-11"/>
        </w:rPr>
        <w:t xml:space="preserve"> </w:t>
      </w:r>
      <w:r w:rsidRPr="0030456C">
        <w:rPr>
          <w:color w:val="231F1F"/>
        </w:rPr>
        <w:t>Automated</w:t>
      </w:r>
      <w:r w:rsidRPr="0030456C">
        <w:rPr>
          <w:color w:val="231F1F"/>
          <w:spacing w:val="-11"/>
        </w:rPr>
        <w:t xml:space="preserve"> </w:t>
      </w:r>
      <w:r w:rsidRPr="0030456C">
        <w:rPr>
          <w:color w:val="231F1F"/>
        </w:rPr>
        <w:t>Build,</w:t>
      </w:r>
      <w:r w:rsidRPr="0030456C">
        <w:rPr>
          <w:color w:val="231F1F"/>
          <w:spacing w:val="-10"/>
        </w:rPr>
        <w:t xml:space="preserve"> </w:t>
      </w:r>
      <w:r w:rsidRPr="0030456C">
        <w:rPr>
          <w:color w:val="231F1F"/>
        </w:rPr>
        <w:t>Test,</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Deploy</w:t>
      </w:r>
      <w:r w:rsidRPr="0030456C">
        <w:rPr>
          <w:color w:val="231F1F"/>
          <w:spacing w:val="-9"/>
        </w:rPr>
        <w:t xml:space="preserve"> </w:t>
      </w:r>
      <w:r w:rsidRPr="0030456C">
        <w:rPr>
          <w:color w:val="231F1F"/>
          <w:spacing w:val="-2"/>
        </w:rPr>
        <w:t>environments.</w:t>
      </w:r>
    </w:p>
    <w:p w14:paraId="0EF3D4CA" w14:textId="77777777" w:rsidR="00414F32" w:rsidRPr="0030456C" w:rsidRDefault="009A3D16" w:rsidP="00127E19">
      <w:pPr>
        <w:pStyle w:val="ListParagraph"/>
        <w:numPr>
          <w:ilvl w:val="0"/>
          <w:numId w:val="49"/>
        </w:numPr>
        <w:tabs>
          <w:tab w:val="left" w:pos="858"/>
          <w:tab w:val="left" w:pos="9360"/>
        </w:tabs>
        <w:spacing w:before="7"/>
        <w:ind w:left="858" w:right="1580" w:hanging="361"/>
      </w:pPr>
      <w:r w:rsidRPr="0030456C">
        <w:rPr>
          <w:color w:val="231F1F"/>
        </w:rPr>
        <w:t>Develop</w:t>
      </w:r>
      <w:r w:rsidRPr="0030456C">
        <w:rPr>
          <w:color w:val="231F1F"/>
          <w:spacing w:val="-14"/>
        </w:rPr>
        <w:t xml:space="preserve"> </w:t>
      </w:r>
      <w:r w:rsidRPr="0030456C">
        <w:rPr>
          <w:color w:val="231F1F"/>
        </w:rPr>
        <w:t>Regression</w:t>
      </w:r>
      <w:r w:rsidRPr="0030456C">
        <w:rPr>
          <w:color w:val="231F1F"/>
          <w:spacing w:val="-12"/>
        </w:rPr>
        <w:t xml:space="preserve"> </w:t>
      </w:r>
      <w:r w:rsidRPr="0030456C">
        <w:rPr>
          <w:color w:val="231F1F"/>
        </w:rPr>
        <w:t>Testing</w:t>
      </w:r>
      <w:r w:rsidRPr="0030456C">
        <w:rPr>
          <w:color w:val="231F1F"/>
          <w:spacing w:val="-13"/>
        </w:rPr>
        <w:t xml:space="preserve"> </w:t>
      </w:r>
      <w:r w:rsidRPr="0030456C">
        <w:rPr>
          <w:color w:val="231F1F"/>
        </w:rPr>
        <w:t>best</w:t>
      </w:r>
      <w:r w:rsidRPr="0030456C">
        <w:rPr>
          <w:color w:val="231F1F"/>
          <w:spacing w:val="-10"/>
        </w:rPr>
        <w:t xml:space="preserve"> </w:t>
      </w:r>
      <w:r w:rsidRPr="0030456C">
        <w:rPr>
          <w:color w:val="231F1F"/>
          <w:spacing w:val="-2"/>
        </w:rPr>
        <w:t>practices.</w:t>
      </w:r>
    </w:p>
    <w:p w14:paraId="0EF3D4CB" w14:textId="77777777" w:rsidR="00414F32" w:rsidRPr="0030456C" w:rsidRDefault="009A3D16" w:rsidP="00127E19">
      <w:pPr>
        <w:pStyle w:val="ListParagraph"/>
        <w:numPr>
          <w:ilvl w:val="0"/>
          <w:numId w:val="49"/>
        </w:numPr>
        <w:tabs>
          <w:tab w:val="left" w:pos="858"/>
          <w:tab w:val="left" w:pos="9360"/>
        </w:tabs>
        <w:spacing w:before="12"/>
        <w:ind w:left="858" w:right="1580" w:hanging="361"/>
      </w:pPr>
      <w:r w:rsidRPr="0030456C">
        <w:rPr>
          <w:color w:val="231F1F"/>
        </w:rPr>
        <w:t>Audit</w:t>
      </w:r>
      <w:r w:rsidRPr="0030456C">
        <w:rPr>
          <w:color w:val="231F1F"/>
          <w:spacing w:val="-13"/>
        </w:rPr>
        <w:t xml:space="preserve"> </w:t>
      </w:r>
      <w:r w:rsidRPr="0030456C">
        <w:rPr>
          <w:color w:val="231F1F"/>
        </w:rPr>
        <w:t>Java</w:t>
      </w:r>
      <w:r w:rsidRPr="0030456C">
        <w:rPr>
          <w:color w:val="231F1F"/>
          <w:spacing w:val="-11"/>
        </w:rPr>
        <w:t xml:space="preserve"> </w:t>
      </w:r>
      <w:r w:rsidRPr="0030456C">
        <w:rPr>
          <w:color w:val="231F1F"/>
        </w:rPr>
        <w:t>Security,</w:t>
      </w:r>
      <w:r w:rsidRPr="0030456C">
        <w:rPr>
          <w:color w:val="231F1F"/>
          <w:spacing w:val="-12"/>
        </w:rPr>
        <w:t xml:space="preserve"> </w:t>
      </w:r>
      <w:r w:rsidRPr="0030456C">
        <w:rPr>
          <w:color w:val="231F1F"/>
        </w:rPr>
        <w:t>Authentication,</w:t>
      </w:r>
      <w:r w:rsidRPr="0030456C">
        <w:rPr>
          <w:color w:val="231F1F"/>
          <w:spacing w:val="-12"/>
        </w:rPr>
        <w:t xml:space="preserve"> </w:t>
      </w:r>
      <w:r w:rsidRPr="0030456C">
        <w:rPr>
          <w:color w:val="231F1F"/>
        </w:rPr>
        <w:t>and</w:t>
      </w:r>
      <w:r w:rsidRPr="0030456C">
        <w:rPr>
          <w:color w:val="231F1F"/>
          <w:spacing w:val="-7"/>
        </w:rPr>
        <w:t xml:space="preserve"> </w:t>
      </w:r>
      <w:r w:rsidRPr="0030456C">
        <w:rPr>
          <w:color w:val="231F1F"/>
        </w:rPr>
        <w:t>Authorization</w:t>
      </w:r>
      <w:r w:rsidRPr="0030456C">
        <w:rPr>
          <w:color w:val="231F1F"/>
          <w:spacing w:val="-11"/>
        </w:rPr>
        <w:t xml:space="preserve"> </w:t>
      </w:r>
      <w:r w:rsidRPr="0030456C">
        <w:rPr>
          <w:color w:val="231F1F"/>
        </w:rPr>
        <w:t>of</w:t>
      </w:r>
      <w:r w:rsidRPr="0030456C">
        <w:rPr>
          <w:color w:val="231F1F"/>
          <w:spacing w:val="-11"/>
        </w:rPr>
        <w:t xml:space="preserve"> </w:t>
      </w:r>
      <w:r w:rsidRPr="0030456C">
        <w:rPr>
          <w:color w:val="231F1F"/>
          <w:spacing w:val="-2"/>
        </w:rPr>
        <w:t>applications.</w:t>
      </w:r>
    </w:p>
    <w:p w14:paraId="0EF3D4CC" w14:textId="77777777" w:rsidR="00414F32" w:rsidRPr="0030456C" w:rsidRDefault="009A3D16" w:rsidP="00127E19">
      <w:pPr>
        <w:pStyle w:val="ListParagraph"/>
        <w:numPr>
          <w:ilvl w:val="0"/>
          <w:numId w:val="49"/>
        </w:numPr>
        <w:tabs>
          <w:tab w:val="left" w:pos="858"/>
          <w:tab w:val="left" w:pos="9360"/>
        </w:tabs>
        <w:spacing w:before="10"/>
        <w:ind w:left="858" w:right="1580" w:hanging="361"/>
      </w:pPr>
      <w:r w:rsidRPr="0030456C">
        <w:rPr>
          <w:color w:val="231F1F"/>
        </w:rPr>
        <w:t>Audit</w:t>
      </w:r>
      <w:r w:rsidRPr="0030456C">
        <w:rPr>
          <w:color w:val="231F1F"/>
          <w:spacing w:val="-11"/>
        </w:rPr>
        <w:t xml:space="preserve"> </w:t>
      </w:r>
      <w:r w:rsidRPr="0030456C">
        <w:rPr>
          <w:color w:val="231F1F"/>
        </w:rPr>
        <w:t>Java</w:t>
      </w:r>
      <w:r w:rsidRPr="0030456C">
        <w:rPr>
          <w:color w:val="231F1F"/>
          <w:spacing w:val="-9"/>
        </w:rPr>
        <w:t xml:space="preserve"> </w:t>
      </w:r>
      <w:r w:rsidRPr="0030456C">
        <w:rPr>
          <w:color w:val="231F1F"/>
        </w:rPr>
        <w:t>performance</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perform</w:t>
      </w:r>
      <w:r w:rsidRPr="0030456C">
        <w:rPr>
          <w:color w:val="231F1F"/>
          <w:spacing w:val="-13"/>
        </w:rPr>
        <w:t xml:space="preserve"> </w:t>
      </w:r>
      <w:r w:rsidRPr="0030456C">
        <w:rPr>
          <w:color w:val="231F1F"/>
        </w:rPr>
        <w:t>tuning</w:t>
      </w:r>
      <w:r w:rsidRPr="0030456C">
        <w:rPr>
          <w:color w:val="231F1F"/>
          <w:spacing w:val="-7"/>
        </w:rPr>
        <w:t xml:space="preserve"> </w:t>
      </w:r>
      <w:r w:rsidRPr="0030456C">
        <w:rPr>
          <w:color w:val="231F1F"/>
        </w:rPr>
        <w:t>of</w:t>
      </w:r>
      <w:r w:rsidRPr="0030456C">
        <w:rPr>
          <w:color w:val="231F1F"/>
          <w:spacing w:val="-10"/>
        </w:rPr>
        <w:t xml:space="preserve"> </w:t>
      </w:r>
      <w:r w:rsidRPr="0030456C">
        <w:rPr>
          <w:color w:val="231F1F"/>
        </w:rPr>
        <w:t>existing</w:t>
      </w:r>
      <w:r w:rsidRPr="0030456C">
        <w:rPr>
          <w:color w:val="231F1F"/>
          <w:spacing w:val="-9"/>
        </w:rPr>
        <w:t xml:space="preserve"> </w:t>
      </w:r>
      <w:r w:rsidRPr="0030456C">
        <w:rPr>
          <w:color w:val="231F1F"/>
          <w:spacing w:val="-2"/>
        </w:rPr>
        <w:t>applications.</w:t>
      </w:r>
    </w:p>
    <w:p w14:paraId="0EF3D4CD" w14:textId="77777777" w:rsidR="00414F32" w:rsidRPr="0030456C" w:rsidRDefault="009A3D16" w:rsidP="00127E19">
      <w:pPr>
        <w:pStyle w:val="ListParagraph"/>
        <w:numPr>
          <w:ilvl w:val="0"/>
          <w:numId w:val="49"/>
        </w:numPr>
        <w:tabs>
          <w:tab w:val="left" w:pos="858"/>
          <w:tab w:val="left" w:pos="9360"/>
        </w:tabs>
        <w:spacing w:before="9"/>
        <w:ind w:left="858" w:right="1580" w:hanging="361"/>
      </w:pPr>
      <w:r w:rsidRPr="0030456C">
        <w:rPr>
          <w:color w:val="231F1F"/>
        </w:rPr>
        <w:t>Perform</w:t>
      </w:r>
      <w:r w:rsidRPr="0030456C">
        <w:rPr>
          <w:color w:val="231F1F"/>
          <w:spacing w:val="-15"/>
        </w:rPr>
        <w:t xml:space="preserve"> </w:t>
      </w:r>
      <w:r w:rsidRPr="0030456C">
        <w:rPr>
          <w:color w:val="231F1F"/>
        </w:rPr>
        <w:t>WebSphere</w:t>
      </w:r>
      <w:r w:rsidRPr="0030456C">
        <w:rPr>
          <w:color w:val="231F1F"/>
          <w:spacing w:val="-15"/>
        </w:rPr>
        <w:t xml:space="preserve"> </w:t>
      </w:r>
      <w:r w:rsidRPr="0030456C">
        <w:rPr>
          <w:color w:val="231F1F"/>
        </w:rPr>
        <w:t>Platform</w:t>
      </w:r>
      <w:r w:rsidRPr="0030456C">
        <w:rPr>
          <w:color w:val="231F1F"/>
          <w:spacing w:val="-14"/>
        </w:rPr>
        <w:t xml:space="preserve"> </w:t>
      </w:r>
      <w:r w:rsidRPr="0030456C">
        <w:rPr>
          <w:color w:val="231F1F"/>
        </w:rPr>
        <w:t>diagnostics</w:t>
      </w:r>
      <w:r w:rsidRPr="0030456C">
        <w:rPr>
          <w:color w:val="231F1F"/>
          <w:spacing w:val="-13"/>
        </w:rPr>
        <w:t xml:space="preserve"> </w:t>
      </w:r>
      <w:r w:rsidRPr="0030456C">
        <w:rPr>
          <w:color w:val="231F1F"/>
        </w:rPr>
        <w:t>and</w:t>
      </w:r>
      <w:r w:rsidRPr="0030456C">
        <w:rPr>
          <w:color w:val="231F1F"/>
          <w:spacing w:val="-12"/>
        </w:rPr>
        <w:t xml:space="preserve"> </w:t>
      </w:r>
      <w:r w:rsidRPr="0030456C">
        <w:rPr>
          <w:color w:val="231F1F"/>
          <w:spacing w:val="-2"/>
        </w:rPr>
        <w:t>troubleshooting.</w:t>
      </w:r>
    </w:p>
    <w:p w14:paraId="0EF3D4CE" w14:textId="77777777" w:rsidR="00414F32" w:rsidRPr="0030456C" w:rsidRDefault="009A3D16" w:rsidP="00127E19">
      <w:pPr>
        <w:pStyle w:val="ListParagraph"/>
        <w:numPr>
          <w:ilvl w:val="0"/>
          <w:numId w:val="49"/>
        </w:numPr>
        <w:tabs>
          <w:tab w:val="left" w:pos="858"/>
          <w:tab w:val="left" w:pos="9360"/>
        </w:tabs>
        <w:spacing w:before="12"/>
        <w:ind w:left="858" w:right="1580" w:hanging="361"/>
      </w:pPr>
      <w:r w:rsidRPr="0030456C">
        <w:rPr>
          <w:color w:val="231F1F"/>
        </w:rPr>
        <w:t>Identify</w:t>
      </w:r>
      <w:r w:rsidRPr="0030456C">
        <w:rPr>
          <w:color w:val="231F1F"/>
          <w:spacing w:val="-13"/>
        </w:rPr>
        <w:t xml:space="preserve"> </w:t>
      </w:r>
      <w:r w:rsidRPr="0030456C">
        <w:rPr>
          <w:color w:val="231F1F"/>
        </w:rPr>
        <w:t>existing</w:t>
      </w:r>
      <w:r w:rsidRPr="0030456C">
        <w:rPr>
          <w:color w:val="231F1F"/>
          <w:spacing w:val="-10"/>
        </w:rPr>
        <w:t xml:space="preserve"> </w:t>
      </w:r>
      <w:r w:rsidRPr="0030456C">
        <w:rPr>
          <w:color w:val="231F1F"/>
        </w:rPr>
        <w:t>issues</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pro-actively</w:t>
      </w:r>
      <w:r w:rsidRPr="0030456C">
        <w:rPr>
          <w:color w:val="231F1F"/>
          <w:spacing w:val="-10"/>
        </w:rPr>
        <w:t xml:space="preserve"> </w:t>
      </w:r>
      <w:r w:rsidRPr="0030456C">
        <w:rPr>
          <w:color w:val="231F1F"/>
        </w:rPr>
        <w:t>recommend</w:t>
      </w:r>
      <w:r w:rsidRPr="0030456C">
        <w:rPr>
          <w:color w:val="231F1F"/>
          <w:spacing w:val="-11"/>
        </w:rPr>
        <w:t xml:space="preserve"> </w:t>
      </w:r>
      <w:r w:rsidRPr="0030456C">
        <w:rPr>
          <w:color w:val="231F1F"/>
        </w:rPr>
        <w:t>solutions</w:t>
      </w:r>
      <w:r w:rsidRPr="0030456C">
        <w:rPr>
          <w:color w:val="231F1F"/>
          <w:spacing w:val="-10"/>
        </w:rPr>
        <w:t xml:space="preserve"> </w:t>
      </w:r>
      <w:r w:rsidRPr="0030456C">
        <w:rPr>
          <w:color w:val="231F1F"/>
        </w:rPr>
        <w:t>for</w:t>
      </w:r>
      <w:r w:rsidRPr="0030456C">
        <w:rPr>
          <w:color w:val="231F1F"/>
          <w:spacing w:val="-12"/>
        </w:rPr>
        <w:t xml:space="preserve"> </w:t>
      </w:r>
      <w:r w:rsidRPr="0030456C">
        <w:rPr>
          <w:color w:val="231F1F"/>
        </w:rPr>
        <w:t>upcoming</w:t>
      </w:r>
      <w:r w:rsidRPr="0030456C">
        <w:rPr>
          <w:color w:val="231F1F"/>
          <w:spacing w:val="-11"/>
        </w:rPr>
        <w:t xml:space="preserve"> </w:t>
      </w:r>
      <w:r w:rsidRPr="0030456C">
        <w:rPr>
          <w:color w:val="231F1F"/>
          <w:spacing w:val="-2"/>
        </w:rPr>
        <w:t>issues.</w:t>
      </w:r>
    </w:p>
    <w:p w14:paraId="0EF3D4CF" w14:textId="77777777" w:rsidR="00414F32" w:rsidRPr="0030456C" w:rsidRDefault="009A3D16" w:rsidP="00127E19">
      <w:pPr>
        <w:pStyle w:val="ListParagraph"/>
        <w:numPr>
          <w:ilvl w:val="0"/>
          <w:numId w:val="49"/>
        </w:numPr>
        <w:tabs>
          <w:tab w:val="left" w:pos="858"/>
          <w:tab w:val="left" w:pos="860"/>
          <w:tab w:val="left" w:pos="9360"/>
        </w:tabs>
        <w:spacing w:before="10" w:line="247" w:lineRule="auto"/>
        <w:ind w:right="1580"/>
      </w:pPr>
      <w:r w:rsidRPr="0030456C">
        <w:rPr>
          <w:color w:val="231F1F"/>
        </w:rPr>
        <w:t>Java</w:t>
      </w:r>
      <w:r w:rsidRPr="0030456C">
        <w:rPr>
          <w:color w:val="231F1F"/>
          <w:spacing w:val="-14"/>
        </w:rPr>
        <w:t xml:space="preserve"> </w:t>
      </w:r>
      <w:r w:rsidRPr="0030456C">
        <w:rPr>
          <w:color w:val="231F1F"/>
        </w:rPr>
        <w:t>Virtual</w:t>
      </w:r>
      <w:r w:rsidRPr="0030456C">
        <w:rPr>
          <w:color w:val="231F1F"/>
          <w:spacing w:val="-12"/>
        </w:rPr>
        <w:t xml:space="preserve"> </w:t>
      </w:r>
      <w:r w:rsidRPr="0030456C">
        <w:rPr>
          <w:color w:val="231F1F"/>
        </w:rPr>
        <w:t>Machine</w:t>
      </w:r>
      <w:r w:rsidRPr="0030456C">
        <w:rPr>
          <w:color w:val="231F1F"/>
          <w:spacing w:val="-9"/>
        </w:rPr>
        <w:t xml:space="preserve"> </w:t>
      </w:r>
      <w:r w:rsidRPr="0030456C">
        <w:rPr>
          <w:color w:val="231F1F"/>
        </w:rPr>
        <w:t>(JVM)</w:t>
      </w:r>
      <w:r w:rsidRPr="0030456C">
        <w:rPr>
          <w:color w:val="231F1F"/>
          <w:spacing w:val="-14"/>
        </w:rPr>
        <w:t xml:space="preserve"> </w:t>
      </w:r>
      <w:r w:rsidRPr="0030456C">
        <w:rPr>
          <w:color w:val="231F1F"/>
        </w:rPr>
        <w:t>tuning</w:t>
      </w:r>
      <w:r w:rsidRPr="0030456C">
        <w:rPr>
          <w:color w:val="231F1F"/>
          <w:spacing w:val="-12"/>
        </w:rPr>
        <w:t xml:space="preserve"> </w:t>
      </w:r>
      <w:r w:rsidRPr="0030456C">
        <w:rPr>
          <w:color w:val="231F1F"/>
        </w:rPr>
        <w:t>and</w:t>
      </w:r>
      <w:r w:rsidRPr="0030456C">
        <w:rPr>
          <w:color w:val="231F1F"/>
          <w:spacing w:val="-7"/>
        </w:rPr>
        <w:t xml:space="preserve"> </w:t>
      </w:r>
      <w:r w:rsidRPr="0030456C">
        <w:rPr>
          <w:color w:val="231F1F"/>
        </w:rPr>
        <w:t>analysis</w:t>
      </w:r>
      <w:r w:rsidRPr="0030456C">
        <w:rPr>
          <w:color w:val="231F1F"/>
          <w:spacing w:val="-7"/>
        </w:rPr>
        <w:t xml:space="preserve"> </w:t>
      </w:r>
      <w:r w:rsidRPr="0030456C">
        <w:rPr>
          <w:color w:val="231F1F"/>
        </w:rPr>
        <w:t>for</w:t>
      </w:r>
      <w:r w:rsidRPr="0030456C">
        <w:rPr>
          <w:color w:val="231F1F"/>
          <w:spacing w:val="-9"/>
        </w:rPr>
        <w:t xml:space="preserve"> </w:t>
      </w:r>
      <w:r w:rsidRPr="0030456C">
        <w:rPr>
          <w:color w:val="231F1F"/>
        </w:rPr>
        <w:t>optimized</w:t>
      </w:r>
      <w:r w:rsidRPr="0030456C">
        <w:rPr>
          <w:color w:val="231F1F"/>
          <w:spacing w:val="-12"/>
        </w:rPr>
        <w:t xml:space="preserve"> </w:t>
      </w:r>
      <w:r w:rsidRPr="0030456C">
        <w:rPr>
          <w:color w:val="231F1F"/>
        </w:rPr>
        <w:t>performance</w:t>
      </w:r>
      <w:r w:rsidRPr="0030456C">
        <w:rPr>
          <w:color w:val="231F1F"/>
          <w:spacing w:val="-10"/>
        </w:rPr>
        <w:t xml:space="preserve"> </w:t>
      </w:r>
      <w:r w:rsidRPr="0030456C">
        <w:rPr>
          <w:color w:val="231F1F"/>
        </w:rPr>
        <w:t>on application servers.</w:t>
      </w:r>
    </w:p>
    <w:p w14:paraId="0EF3D4D0" w14:textId="77777777" w:rsidR="00414F32" w:rsidRPr="0030456C" w:rsidRDefault="009A3D16" w:rsidP="00127E19">
      <w:pPr>
        <w:pStyle w:val="ListParagraph"/>
        <w:numPr>
          <w:ilvl w:val="0"/>
          <w:numId w:val="49"/>
        </w:numPr>
        <w:tabs>
          <w:tab w:val="left" w:pos="858"/>
          <w:tab w:val="left" w:pos="9360"/>
        </w:tabs>
        <w:spacing w:line="271" w:lineRule="exact"/>
        <w:ind w:left="858" w:right="1580" w:hanging="361"/>
      </w:pPr>
      <w:r w:rsidRPr="0030456C">
        <w:rPr>
          <w:color w:val="231F1F"/>
        </w:rPr>
        <w:t>Architect</w:t>
      </w:r>
      <w:r w:rsidRPr="0030456C">
        <w:rPr>
          <w:color w:val="231F1F"/>
          <w:spacing w:val="-14"/>
        </w:rPr>
        <w:t xml:space="preserve"> </w:t>
      </w:r>
      <w:r w:rsidRPr="0030456C">
        <w:rPr>
          <w:color w:val="231F1F"/>
        </w:rPr>
        <w:t>and</w:t>
      </w:r>
      <w:r w:rsidRPr="0030456C">
        <w:rPr>
          <w:color w:val="231F1F"/>
          <w:spacing w:val="-12"/>
        </w:rPr>
        <w:t xml:space="preserve"> </w:t>
      </w:r>
      <w:r w:rsidRPr="0030456C">
        <w:rPr>
          <w:color w:val="231F1F"/>
        </w:rPr>
        <w:t>implement</w:t>
      </w:r>
      <w:r w:rsidRPr="0030456C">
        <w:rPr>
          <w:color w:val="231F1F"/>
          <w:spacing w:val="-10"/>
        </w:rPr>
        <w:t xml:space="preserve"> </w:t>
      </w:r>
      <w:r w:rsidRPr="0030456C">
        <w:rPr>
          <w:color w:val="231F1F"/>
        </w:rPr>
        <w:t>Web</w:t>
      </w:r>
      <w:r w:rsidRPr="0030456C">
        <w:rPr>
          <w:color w:val="231F1F"/>
          <w:spacing w:val="-12"/>
        </w:rPr>
        <w:t xml:space="preserve"> </w:t>
      </w:r>
      <w:r w:rsidRPr="0030456C">
        <w:rPr>
          <w:color w:val="231F1F"/>
        </w:rPr>
        <w:t>Server</w:t>
      </w:r>
      <w:r w:rsidRPr="0030456C">
        <w:rPr>
          <w:color w:val="231F1F"/>
          <w:spacing w:val="-15"/>
        </w:rPr>
        <w:t xml:space="preserve"> </w:t>
      </w:r>
      <w:r w:rsidRPr="0030456C">
        <w:rPr>
          <w:color w:val="231F1F"/>
          <w:spacing w:val="-2"/>
        </w:rPr>
        <w:t>Security.</w:t>
      </w:r>
    </w:p>
    <w:p w14:paraId="0EF3D4D1" w14:textId="77777777" w:rsidR="00414F32" w:rsidRPr="0030456C" w:rsidRDefault="009A3D16" w:rsidP="00127E19">
      <w:pPr>
        <w:pStyle w:val="ListParagraph"/>
        <w:numPr>
          <w:ilvl w:val="0"/>
          <w:numId w:val="49"/>
        </w:numPr>
        <w:tabs>
          <w:tab w:val="left" w:pos="858"/>
          <w:tab w:val="left" w:pos="9360"/>
        </w:tabs>
        <w:spacing w:before="14"/>
        <w:ind w:left="858" w:right="1580" w:hanging="361"/>
      </w:pPr>
      <w:r w:rsidRPr="0030456C">
        <w:rPr>
          <w:color w:val="231F1F"/>
        </w:rPr>
        <w:t>Architect</w:t>
      </w:r>
      <w:r w:rsidRPr="0030456C">
        <w:rPr>
          <w:color w:val="231F1F"/>
          <w:spacing w:val="-15"/>
        </w:rPr>
        <w:t xml:space="preserve"> </w:t>
      </w:r>
      <w:r w:rsidRPr="0030456C">
        <w:rPr>
          <w:color w:val="231F1F"/>
        </w:rPr>
        <w:t>and</w:t>
      </w:r>
      <w:r w:rsidRPr="0030456C">
        <w:rPr>
          <w:color w:val="231F1F"/>
          <w:spacing w:val="-15"/>
        </w:rPr>
        <w:t xml:space="preserve"> </w:t>
      </w:r>
      <w:r w:rsidRPr="0030456C">
        <w:rPr>
          <w:color w:val="231F1F"/>
        </w:rPr>
        <w:t>implement</w:t>
      </w:r>
      <w:r w:rsidRPr="0030456C">
        <w:rPr>
          <w:color w:val="231F1F"/>
          <w:spacing w:val="-13"/>
        </w:rPr>
        <w:t xml:space="preserve"> </w:t>
      </w:r>
      <w:r w:rsidRPr="0030456C">
        <w:rPr>
          <w:color w:val="231F1F"/>
        </w:rPr>
        <w:t>Network</w:t>
      </w:r>
      <w:r w:rsidRPr="0030456C">
        <w:rPr>
          <w:color w:val="231F1F"/>
          <w:spacing w:val="-15"/>
        </w:rPr>
        <w:t xml:space="preserve"> </w:t>
      </w:r>
      <w:r w:rsidRPr="0030456C">
        <w:rPr>
          <w:color w:val="231F1F"/>
          <w:spacing w:val="-2"/>
        </w:rPr>
        <w:t>Security.</w:t>
      </w:r>
    </w:p>
    <w:p w14:paraId="0EF3D4D3" w14:textId="77777777" w:rsidR="00414F32" w:rsidRPr="0030456C" w:rsidRDefault="009A3D16" w:rsidP="00127E19">
      <w:pPr>
        <w:pStyle w:val="ListParagraph"/>
        <w:numPr>
          <w:ilvl w:val="0"/>
          <w:numId w:val="49"/>
        </w:numPr>
        <w:tabs>
          <w:tab w:val="left" w:pos="858"/>
          <w:tab w:val="left" w:pos="9360"/>
        </w:tabs>
        <w:spacing w:before="79"/>
        <w:ind w:left="858" w:right="1580" w:hanging="361"/>
      </w:pPr>
      <w:r w:rsidRPr="0030456C">
        <w:rPr>
          <w:color w:val="231F1F"/>
          <w:spacing w:val="-2"/>
        </w:rPr>
        <w:t>Perform</w:t>
      </w:r>
      <w:r w:rsidRPr="0030456C">
        <w:rPr>
          <w:color w:val="231F1F"/>
          <w:spacing w:val="-5"/>
        </w:rPr>
        <w:t xml:space="preserve"> </w:t>
      </w:r>
      <w:r w:rsidRPr="0030456C">
        <w:rPr>
          <w:color w:val="231F1F"/>
          <w:spacing w:val="-2"/>
        </w:rPr>
        <w:t>Operating System Hardening.</w:t>
      </w:r>
    </w:p>
    <w:p w14:paraId="0EF3D4D4" w14:textId="77777777" w:rsidR="00414F32" w:rsidRPr="0030456C" w:rsidRDefault="009A3D16" w:rsidP="00127E19">
      <w:pPr>
        <w:pStyle w:val="ListParagraph"/>
        <w:numPr>
          <w:ilvl w:val="0"/>
          <w:numId w:val="49"/>
        </w:numPr>
        <w:tabs>
          <w:tab w:val="left" w:pos="858"/>
          <w:tab w:val="left" w:pos="9360"/>
        </w:tabs>
        <w:spacing w:before="12"/>
        <w:ind w:left="858" w:right="1580" w:hanging="361"/>
      </w:pPr>
      <w:r w:rsidRPr="0030456C">
        <w:rPr>
          <w:color w:val="231F1F"/>
        </w:rPr>
        <w:t>Oracle</w:t>
      </w:r>
      <w:r w:rsidRPr="0030456C">
        <w:rPr>
          <w:color w:val="231F1F"/>
          <w:spacing w:val="-13"/>
        </w:rPr>
        <w:t xml:space="preserve"> </w:t>
      </w:r>
      <w:r w:rsidRPr="0030456C">
        <w:rPr>
          <w:color w:val="231F1F"/>
        </w:rPr>
        <w:t>database</w:t>
      </w:r>
      <w:r w:rsidRPr="0030456C">
        <w:rPr>
          <w:color w:val="231F1F"/>
          <w:spacing w:val="-12"/>
        </w:rPr>
        <w:t xml:space="preserve"> </w:t>
      </w:r>
      <w:r w:rsidRPr="0030456C">
        <w:rPr>
          <w:color w:val="231F1F"/>
        </w:rPr>
        <w:t>design,</w:t>
      </w:r>
      <w:r w:rsidRPr="0030456C">
        <w:rPr>
          <w:color w:val="231F1F"/>
          <w:spacing w:val="-12"/>
        </w:rPr>
        <w:t xml:space="preserve"> </w:t>
      </w:r>
      <w:r w:rsidRPr="0030456C">
        <w:rPr>
          <w:color w:val="231F1F"/>
        </w:rPr>
        <w:t>integration,</w:t>
      </w:r>
      <w:r w:rsidRPr="0030456C">
        <w:rPr>
          <w:color w:val="231F1F"/>
          <w:spacing w:val="-13"/>
        </w:rPr>
        <w:t xml:space="preserve"> </w:t>
      </w:r>
      <w:r w:rsidRPr="0030456C">
        <w:rPr>
          <w:color w:val="231F1F"/>
        </w:rPr>
        <w:t>optimization</w:t>
      </w:r>
      <w:r w:rsidRPr="0030456C">
        <w:rPr>
          <w:color w:val="231F1F"/>
          <w:spacing w:val="-13"/>
        </w:rPr>
        <w:t xml:space="preserve"> </w:t>
      </w:r>
      <w:r w:rsidRPr="0030456C">
        <w:rPr>
          <w:color w:val="231F1F"/>
        </w:rPr>
        <w:t>and</w:t>
      </w:r>
      <w:r w:rsidRPr="0030456C">
        <w:rPr>
          <w:color w:val="231F1F"/>
          <w:spacing w:val="-12"/>
        </w:rPr>
        <w:t xml:space="preserve"> </w:t>
      </w:r>
      <w:r w:rsidRPr="0030456C">
        <w:rPr>
          <w:color w:val="231F1F"/>
          <w:spacing w:val="-2"/>
        </w:rPr>
        <w:t>configuration.</w:t>
      </w:r>
    </w:p>
    <w:p w14:paraId="0EF3D4D5" w14:textId="77777777" w:rsidR="00414F32" w:rsidRPr="0030456C" w:rsidRDefault="009A3D16" w:rsidP="00127E19">
      <w:pPr>
        <w:pStyle w:val="ListParagraph"/>
        <w:numPr>
          <w:ilvl w:val="0"/>
          <w:numId w:val="49"/>
        </w:numPr>
        <w:tabs>
          <w:tab w:val="left" w:pos="858"/>
          <w:tab w:val="left" w:pos="860"/>
          <w:tab w:val="left" w:pos="9360"/>
        </w:tabs>
        <w:spacing w:before="9" w:line="244" w:lineRule="auto"/>
        <w:ind w:right="1580"/>
      </w:pPr>
      <w:r w:rsidRPr="0030456C">
        <w:rPr>
          <w:color w:val="231F1F"/>
        </w:rPr>
        <w:t>Analyze</w:t>
      </w:r>
      <w:r w:rsidRPr="0030456C">
        <w:rPr>
          <w:color w:val="231F1F"/>
          <w:spacing w:val="-13"/>
        </w:rPr>
        <w:t xml:space="preserve"> </w:t>
      </w:r>
      <w:r w:rsidRPr="0030456C">
        <w:rPr>
          <w:color w:val="231F1F"/>
        </w:rPr>
        <w:t>and</w:t>
      </w:r>
      <w:r w:rsidRPr="0030456C">
        <w:rPr>
          <w:color w:val="231F1F"/>
          <w:spacing w:val="-13"/>
        </w:rPr>
        <w:t xml:space="preserve"> </w:t>
      </w:r>
      <w:r w:rsidRPr="0030456C">
        <w:rPr>
          <w:color w:val="231F1F"/>
        </w:rPr>
        <w:t>optimize</w:t>
      </w:r>
      <w:r w:rsidRPr="0030456C">
        <w:rPr>
          <w:color w:val="231F1F"/>
          <w:spacing w:val="-15"/>
        </w:rPr>
        <w:t xml:space="preserve"> </w:t>
      </w:r>
      <w:r w:rsidRPr="0030456C">
        <w:rPr>
          <w:color w:val="231F1F"/>
        </w:rPr>
        <w:t>Structured</w:t>
      </w:r>
      <w:r w:rsidRPr="0030456C">
        <w:rPr>
          <w:color w:val="231F1F"/>
          <w:spacing w:val="-10"/>
        </w:rPr>
        <w:t xml:space="preserve"> </w:t>
      </w:r>
      <w:r w:rsidRPr="0030456C">
        <w:rPr>
          <w:color w:val="231F1F"/>
        </w:rPr>
        <w:t>Query</w:t>
      </w:r>
      <w:r w:rsidRPr="0030456C">
        <w:rPr>
          <w:color w:val="231F1F"/>
          <w:spacing w:val="-10"/>
        </w:rPr>
        <w:t xml:space="preserve"> </w:t>
      </w:r>
      <w:r w:rsidRPr="0030456C">
        <w:rPr>
          <w:color w:val="231F1F"/>
        </w:rPr>
        <w:t>Language</w:t>
      </w:r>
      <w:r w:rsidRPr="0030456C">
        <w:rPr>
          <w:color w:val="231F1F"/>
          <w:spacing w:val="-10"/>
        </w:rPr>
        <w:t xml:space="preserve"> </w:t>
      </w:r>
      <w:r w:rsidRPr="0030456C">
        <w:rPr>
          <w:color w:val="231F1F"/>
        </w:rPr>
        <w:t>(SQL)</w:t>
      </w:r>
      <w:r w:rsidRPr="0030456C">
        <w:rPr>
          <w:color w:val="231F1F"/>
          <w:spacing w:val="-13"/>
        </w:rPr>
        <w:t xml:space="preserve"> </w:t>
      </w:r>
      <w:r w:rsidRPr="0030456C">
        <w:rPr>
          <w:color w:val="231F1F"/>
        </w:rPr>
        <w:t>and</w:t>
      </w:r>
      <w:r w:rsidRPr="0030456C">
        <w:rPr>
          <w:color w:val="231F1F"/>
          <w:spacing w:val="-9"/>
        </w:rPr>
        <w:t xml:space="preserve"> </w:t>
      </w:r>
      <w:r w:rsidRPr="0030456C">
        <w:rPr>
          <w:color w:val="231F1F"/>
        </w:rPr>
        <w:t>Procedural Language/Structured Query Language (PL/SQL).</w:t>
      </w:r>
    </w:p>
    <w:p w14:paraId="0EF3D4D6" w14:textId="77777777" w:rsidR="00414F32" w:rsidRPr="0030456C" w:rsidRDefault="009A3D16" w:rsidP="00127E19">
      <w:pPr>
        <w:pStyle w:val="ListParagraph"/>
        <w:numPr>
          <w:ilvl w:val="0"/>
          <w:numId w:val="49"/>
        </w:numPr>
        <w:tabs>
          <w:tab w:val="left" w:pos="858"/>
          <w:tab w:val="left" w:pos="9360"/>
        </w:tabs>
        <w:spacing w:line="272" w:lineRule="exact"/>
        <w:ind w:left="858" w:right="1580" w:hanging="361"/>
      </w:pPr>
      <w:r w:rsidRPr="0030456C">
        <w:rPr>
          <w:color w:val="231F1F"/>
        </w:rPr>
        <w:t>Perform</w:t>
      </w:r>
      <w:r w:rsidRPr="0030456C">
        <w:rPr>
          <w:color w:val="231F1F"/>
          <w:spacing w:val="-11"/>
        </w:rPr>
        <w:t xml:space="preserve"> </w:t>
      </w:r>
      <w:r w:rsidRPr="0030456C">
        <w:rPr>
          <w:color w:val="231F1F"/>
        </w:rPr>
        <w:t>networking</w:t>
      </w:r>
      <w:r w:rsidRPr="0030456C">
        <w:rPr>
          <w:color w:val="231F1F"/>
          <w:spacing w:val="-10"/>
        </w:rPr>
        <w:t xml:space="preserve"> </w:t>
      </w:r>
      <w:r w:rsidRPr="0030456C">
        <w:rPr>
          <w:color w:val="231F1F"/>
        </w:rPr>
        <w:t>configuration</w:t>
      </w:r>
      <w:r w:rsidRPr="0030456C">
        <w:rPr>
          <w:color w:val="231F1F"/>
          <w:spacing w:val="-12"/>
        </w:rPr>
        <w:t xml:space="preserve"> </w:t>
      </w:r>
      <w:r w:rsidRPr="0030456C">
        <w:rPr>
          <w:color w:val="231F1F"/>
        </w:rPr>
        <w:t>for</w:t>
      </w:r>
      <w:r w:rsidRPr="0030456C">
        <w:rPr>
          <w:color w:val="231F1F"/>
          <w:spacing w:val="-12"/>
        </w:rPr>
        <w:t xml:space="preserve"> </w:t>
      </w:r>
      <w:r w:rsidRPr="0030456C">
        <w:rPr>
          <w:color w:val="231F1F"/>
        </w:rPr>
        <w:t>Cisco</w:t>
      </w:r>
      <w:r w:rsidRPr="0030456C">
        <w:rPr>
          <w:color w:val="231F1F"/>
          <w:spacing w:val="-12"/>
        </w:rPr>
        <w:t xml:space="preserve"> </w:t>
      </w:r>
      <w:r w:rsidRPr="0030456C">
        <w:rPr>
          <w:color w:val="231F1F"/>
        </w:rPr>
        <w:t>hardware</w:t>
      </w:r>
      <w:r w:rsidRPr="0030456C">
        <w:rPr>
          <w:color w:val="231F1F"/>
          <w:spacing w:val="-11"/>
        </w:rPr>
        <w:t xml:space="preserve"> </w:t>
      </w:r>
      <w:r w:rsidRPr="0030456C">
        <w:rPr>
          <w:color w:val="231F1F"/>
        </w:rPr>
        <w:t>load</w:t>
      </w:r>
      <w:r w:rsidRPr="0030456C">
        <w:rPr>
          <w:color w:val="231F1F"/>
          <w:spacing w:val="-13"/>
        </w:rPr>
        <w:t xml:space="preserve"> </w:t>
      </w:r>
      <w:r w:rsidRPr="0030456C">
        <w:rPr>
          <w:color w:val="231F1F"/>
          <w:spacing w:val="-2"/>
        </w:rPr>
        <w:t>balancing</w:t>
      </w:r>
    </w:p>
    <w:p w14:paraId="0EF3D4D7" w14:textId="77777777" w:rsidR="00414F32" w:rsidRPr="0030456C" w:rsidRDefault="009A3D16" w:rsidP="00127E19">
      <w:pPr>
        <w:pStyle w:val="ListParagraph"/>
        <w:numPr>
          <w:ilvl w:val="0"/>
          <w:numId w:val="49"/>
        </w:numPr>
        <w:tabs>
          <w:tab w:val="left" w:pos="858"/>
          <w:tab w:val="left" w:pos="860"/>
          <w:tab w:val="left" w:pos="9360"/>
        </w:tabs>
        <w:spacing w:before="17" w:line="247" w:lineRule="auto"/>
        <w:ind w:right="1580"/>
      </w:pPr>
      <w:r w:rsidRPr="0030456C">
        <w:rPr>
          <w:color w:val="231F1F"/>
        </w:rPr>
        <w:t>Analyze</w:t>
      </w:r>
      <w:r w:rsidRPr="0030456C">
        <w:rPr>
          <w:color w:val="231F1F"/>
          <w:spacing w:val="-13"/>
        </w:rPr>
        <w:t xml:space="preserve"> </w:t>
      </w:r>
      <w:r w:rsidRPr="0030456C">
        <w:rPr>
          <w:color w:val="231F1F"/>
        </w:rPr>
        <w:t>and</w:t>
      </w:r>
      <w:r w:rsidRPr="0030456C">
        <w:rPr>
          <w:color w:val="231F1F"/>
          <w:spacing w:val="-12"/>
        </w:rPr>
        <w:t xml:space="preserve"> </w:t>
      </w:r>
      <w:r w:rsidRPr="0030456C">
        <w:rPr>
          <w:color w:val="231F1F"/>
        </w:rPr>
        <w:t>optimize</w:t>
      </w:r>
      <w:r w:rsidRPr="0030456C">
        <w:rPr>
          <w:color w:val="231F1F"/>
          <w:spacing w:val="-15"/>
        </w:rPr>
        <w:t xml:space="preserve"> </w:t>
      </w:r>
      <w:r w:rsidRPr="0030456C">
        <w:rPr>
          <w:color w:val="231F1F"/>
        </w:rPr>
        <w:t>hardware</w:t>
      </w:r>
      <w:r w:rsidRPr="0030456C">
        <w:rPr>
          <w:color w:val="231F1F"/>
          <w:spacing w:val="-12"/>
        </w:rPr>
        <w:t xml:space="preserve"> </w:t>
      </w:r>
      <w:r w:rsidRPr="0030456C">
        <w:rPr>
          <w:color w:val="231F1F"/>
        </w:rPr>
        <w:t>load</w:t>
      </w:r>
      <w:r w:rsidRPr="0030456C">
        <w:rPr>
          <w:color w:val="231F1F"/>
          <w:spacing w:val="-14"/>
        </w:rPr>
        <w:t xml:space="preserve"> </w:t>
      </w:r>
      <w:r w:rsidRPr="0030456C">
        <w:rPr>
          <w:color w:val="231F1F"/>
        </w:rPr>
        <w:t>balancing</w:t>
      </w:r>
      <w:r w:rsidRPr="0030456C">
        <w:rPr>
          <w:color w:val="231F1F"/>
          <w:spacing w:val="-12"/>
        </w:rPr>
        <w:t xml:space="preserve"> </w:t>
      </w:r>
      <w:r w:rsidRPr="0030456C">
        <w:rPr>
          <w:color w:val="231F1F"/>
        </w:rPr>
        <w:t>when</w:t>
      </w:r>
      <w:r w:rsidRPr="0030456C">
        <w:rPr>
          <w:color w:val="231F1F"/>
          <w:spacing w:val="-12"/>
        </w:rPr>
        <w:t xml:space="preserve"> </w:t>
      </w:r>
      <w:r w:rsidRPr="0030456C">
        <w:rPr>
          <w:color w:val="231F1F"/>
        </w:rPr>
        <w:t>integrated</w:t>
      </w:r>
      <w:r w:rsidRPr="0030456C">
        <w:rPr>
          <w:color w:val="231F1F"/>
          <w:spacing w:val="-14"/>
        </w:rPr>
        <w:t xml:space="preserve"> </w:t>
      </w:r>
      <w:r w:rsidRPr="0030456C">
        <w:rPr>
          <w:color w:val="231F1F"/>
        </w:rPr>
        <w:t>with</w:t>
      </w:r>
      <w:r w:rsidRPr="0030456C">
        <w:rPr>
          <w:color w:val="231F1F"/>
          <w:spacing w:val="-9"/>
        </w:rPr>
        <w:t xml:space="preserve"> </w:t>
      </w:r>
      <w:r w:rsidRPr="0030456C">
        <w:rPr>
          <w:color w:val="231F1F"/>
        </w:rPr>
        <w:t>WebSphere software clustering and load balancing.</w:t>
      </w:r>
    </w:p>
    <w:p w14:paraId="0EF3D4D8" w14:textId="77777777" w:rsidR="00414F32" w:rsidRPr="0030456C" w:rsidRDefault="009A3D16" w:rsidP="00127E19">
      <w:pPr>
        <w:pStyle w:val="ListParagraph"/>
        <w:numPr>
          <w:ilvl w:val="0"/>
          <w:numId w:val="49"/>
        </w:numPr>
        <w:tabs>
          <w:tab w:val="left" w:pos="858"/>
          <w:tab w:val="left" w:pos="860"/>
          <w:tab w:val="left" w:pos="9360"/>
        </w:tabs>
        <w:spacing w:line="247" w:lineRule="auto"/>
        <w:ind w:right="1580"/>
      </w:pPr>
      <w:r w:rsidRPr="0030456C">
        <w:rPr>
          <w:color w:val="231F1F"/>
        </w:rPr>
        <w:t>Analyze</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optimize</w:t>
      </w:r>
      <w:r w:rsidRPr="0030456C">
        <w:rPr>
          <w:color w:val="231F1F"/>
          <w:spacing w:val="-11"/>
        </w:rPr>
        <w:t xml:space="preserve"> </w:t>
      </w:r>
      <w:r w:rsidRPr="0030456C">
        <w:rPr>
          <w:color w:val="231F1F"/>
        </w:rPr>
        <w:t>IP</w:t>
      </w:r>
      <w:r w:rsidRPr="0030456C">
        <w:rPr>
          <w:color w:val="231F1F"/>
          <w:spacing w:val="-2"/>
        </w:rPr>
        <w:t xml:space="preserve"> </w:t>
      </w:r>
      <w:r w:rsidRPr="0030456C">
        <w:rPr>
          <w:color w:val="231F1F"/>
        </w:rPr>
        <w:t>routing</w:t>
      </w:r>
      <w:r w:rsidRPr="0030456C">
        <w:rPr>
          <w:color w:val="231F1F"/>
          <w:spacing w:val="-11"/>
        </w:rPr>
        <w:t xml:space="preserve"> </w:t>
      </w:r>
      <w:r w:rsidRPr="0030456C">
        <w:rPr>
          <w:color w:val="231F1F"/>
        </w:rPr>
        <w:t>tables</w:t>
      </w:r>
      <w:r w:rsidRPr="0030456C">
        <w:rPr>
          <w:color w:val="231F1F"/>
          <w:spacing w:val="-7"/>
        </w:rPr>
        <w:t xml:space="preserve"> </w:t>
      </w:r>
      <w:r w:rsidRPr="0030456C">
        <w:rPr>
          <w:color w:val="231F1F"/>
        </w:rPr>
        <w:t>based</w:t>
      </w:r>
      <w:r w:rsidRPr="0030456C">
        <w:rPr>
          <w:color w:val="231F1F"/>
          <w:spacing w:val="-11"/>
        </w:rPr>
        <w:t xml:space="preserve"> </w:t>
      </w:r>
      <w:r w:rsidRPr="0030456C">
        <w:rPr>
          <w:color w:val="231F1F"/>
        </w:rPr>
        <w:t>on</w:t>
      </w:r>
      <w:r w:rsidRPr="0030456C">
        <w:rPr>
          <w:color w:val="231F1F"/>
          <w:spacing w:val="-7"/>
        </w:rPr>
        <w:t xml:space="preserve"> </w:t>
      </w:r>
      <w:r w:rsidRPr="0030456C">
        <w:rPr>
          <w:color w:val="231F1F"/>
        </w:rPr>
        <w:t>implications</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high</w:t>
      </w:r>
      <w:r w:rsidRPr="0030456C">
        <w:rPr>
          <w:color w:val="231F1F"/>
          <w:spacing w:val="-9"/>
        </w:rPr>
        <w:t xml:space="preserve"> </w:t>
      </w:r>
      <w:r w:rsidRPr="0030456C">
        <w:rPr>
          <w:color w:val="231F1F"/>
        </w:rPr>
        <w:t>bandwidth</w:t>
      </w:r>
      <w:r w:rsidRPr="0030456C">
        <w:rPr>
          <w:color w:val="231F1F"/>
          <w:spacing w:val="-9"/>
        </w:rPr>
        <w:t xml:space="preserve"> </w:t>
      </w:r>
      <w:r w:rsidRPr="0030456C">
        <w:rPr>
          <w:color w:val="231F1F"/>
        </w:rPr>
        <w:t>network traffic generation from back end systems.</w:t>
      </w:r>
    </w:p>
    <w:p w14:paraId="0EF3D4D9" w14:textId="77777777" w:rsidR="00414F32" w:rsidRPr="0030456C" w:rsidRDefault="009A3D16" w:rsidP="00127E19">
      <w:pPr>
        <w:pStyle w:val="ListParagraph"/>
        <w:numPr>
          <w:ilvl w:val="0"/>
          <w:numId w:val="49"/>
        </w:numPr>
        <w:tabs>
          <w:tab w:val="left" w:pos="858"/>
          <w:tab w:val="left" w:pos="860"/>
          <w:tab w:val="left" w:pos="9360"/>
        </w:tabs>
        <w:spacing w:line="247" w:lineRule="auto"/>
        <w:ind w:right="1580"/>
      </w:pPr>
      <w:r w:rsidRPr="0030456C">
        <w:rPr>
          <w:color w:val="231F1F"/>
        </w:rPr>
        <w:t>Perform</w:t>
      </w:r>
      <w:r w:rsidRPr="0030456C">
        <w:rPr>
          <w:color w:val="231F1F"/>
          <w:spacing w:val="-10"/>
        </w:rPr>
        <w:t xml:space="preserve"> </w:t>
      </w:r>
      <w:r w:rsidRPr="0030456C">
        <w:rPr>
          <w:color w:val="231F1F"/>
        </w:rPr>
        <w:t>configuration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topology</w:t>
      </w:r>
      <w:r w:rsidRPr="0030456C">
        <w:rPr>
          <w:color w:val="231F1F"/>
          <w:spacing w:val="-12"/>
        </w:rPr>
        <w:t xml:space="preserve"> </w:t>
      </w:r>
      <w:r w:rsidRPr="0030456C">
        <w:rPr>
          <w:color w:val="231F1F"/>
        </w:rPr>
        <w:t>deployment</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Wide</w:t>
      </w:r>
      <w:r w:rsidRPr="0030456C">
        <w:rPr>
          <w:color w:val="231F1F"/>
          <w:spacing w:val="-10"/>
        </w:rPr>
        <w:t xml:space="preserve"> </w:t>
      </w:r>
      <w:r w:rsidRPr="0030456C">
        <w:rPr>
          <w:color w:val="231F1F"/>
        </w:rPr>
        <w:t>Area</w:t>
      </w:r>
      <w:r w:rsidRPr="0030456C">
        <w:rPr>
          <w:color w:val="231F1F"/>
          <w:spacing w:val="-11"/>
        </w:rPr>
        <w:t xml:space="preserve"> </w:t>
      </w:r>
      <w:r w:rsidRPr="0030456C">
        <w:rPr>
          <w:color w:val="231F1F"/>
        </w:rPr>
        <w:t>Network</w:t>
      </w:r>
      <w:r w:rsidRPr="0030456C">
        <w:rPr>
          <w:color w:val="231F1F"/>
          <w:spacing w:val="-10"/>
        </w:rPr>
        <w:t xml:space="preserve"> </w:t>
      </w:r>
      <w:r w:rsidRPr="0030456C">
        <w:rPr>
          <w:color w:val="231F1F"/>
        </w:rPr>
        <w:t>(WAN)</w:t>
      </w:r>
      <w:r w:rsidRPr="0030456C">
        <w:rPr>
          <w:color w:val="231F1F"/>
          <w:spacing w:val="-12"/>
        </w:rPr>
        <w:t xml:space="preserve"> </w:t>
      </w:r>
      <w:r w:rsidRPr="0030456C">
        <w:rPr>
          <w:color w:val="231F1F"/>
        </w:rPr>
        <w:t>and Local Area Network (LAN).</w:t>
      </w:r>
    </w:p>
    <w:p w14:paraId="0EF3D4DA" w14:textId="77777777" w:rsidR="00414F32" w:rsidRPr="0030456C" w:rsidRDefault="009A3D16" w:rsidP="00127E19">
      <w:pPr>
        <w:pStyle w:val="ListParagraph"/>
        <w:numPr>
          <w:ilvl w:val="0"/>
          <w:numId w:val="49"/>
        </w:numPr>
        <w:tabs>
          <w:tab w:val="left" w:pos="858"/>
          <w:tab w:val="left" w:pos="9360"/>
        </w:tabs>
        <w:spacing w:line="269" w:lineRule="exact"/>
        <w:ind w:left="858" w:right="1580" w:hanging="361"/>
      </w:pPr>
      <w:r w:rsidRPr="0030456C">
        <w:rPr>
          <w:color w:val="231F1F"/>
        </w:rPr>
        <w:t>Provide</w:t>
      </w:r>
      <w:r w:rsidRPr="0030456C">
        <w:rPr>
          <w:color w:val="231F1F"/>
          <w:spacing w:val="-12"/>
        </w:rPr>
        <w:t xml:space="preserve"> </w:t>
      </w:r>
      <w:r w:rsidRPr="0030456C">
        <w:rPr>
          <w:color w:val="231F1F"/>
        </w:rPr>
        <w:t>Java,</w:t>
      </w:r>
      <w:r w:rsidRPr="0030456C">
        <w:rPr>
          <w:color w:val="231F1F"/>
          <w:spacing w:val="-12"/>
        </w:rPr>
        <w:t xml:space="preserve"> </w:t>
      </w:r>
      <w:r w:rsidRPr="0030456C">
        <w:rPr>
          <w:color w:val="231F1F"/>
        </w:rPr>
        <w:t>and</w:t>
      </w:r>
      <w:r w:rsidRPr="0030456C">
        <w:rPr>
          <w:color w:val="231F1F"/>
          <w:spacing w:val="-10"/>
        </w:rPr>
        <w:t xml:space="preserve"> </w:t>
      </w:r>
      <w:r w:rsidRPr="0030456C">
        <w:rPr>
          <w:color w:val="231F1F"/>
        </w:rPr>
        <w:t>Unix</w:t>
      </w:r>
      <w:r w:rsidRPr="0030456C">
        <w:rPr>
          <w:color w:val="231F1F"/>
          <w:spacing w:val="-10"/>
        </w:rPr>
        <w:t xml:space="preserve"> </w:t>
      </w:r>
      <w:r w:rsidRPr="0030456C">
        <w:rPr>
          <w:color w:val="231F1F"/>
        </w:rPr>
        <w:t>development</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administration</w:t>
      </w:r>
      <w:r w:rsidRPr="0030456C">
        <w:rPr>
          <w:color w:val="231F1F"/>
          <w:spacing w:val="-12"/>
        </w:rPr>
        <w:t xml:space="preserve"> </w:t>
      </w:r>
      <w:r w:rsidRPr="0030456C">
        <w:rPr>
          <w:color w:val="231F1F"/>
        </w:rPr>
        <w:t>expertise</w:t>
      </w:r>
      <w:r w:rsidRPr="0030456C">
        <w:rPr>
          <w:color w:val="231F1F"/>
          <w:spacing w:val="-11"/>
        </w:rPr>
        <w:t xml:space="preserve"> </w:t>
      </w:r>
      <w:r w:rsidRPr="0030456C">
        <w:rPr>
          <w:color w:val="231F1F"/>
        </w:rPr>
        <w:t>as</w:t>
      </w:r>
      <w:r w:rsidRPr="0030456C">
        <w:rPr>
          <w:color w:val="231F1F"/>
          <w:spacing w:val="-10"/>
        </w:rPr>
        <w:t xml:space="preserve"> </w:t>
      </w:r>
      <w:r w:rsidRPr="0030456C">
        <w:rPr>
          <w:color w:val="231F1F"/>
          <w:spacing w:val="-2"/>
        </w:rPr>
        <w:t>required.</w:t>
      </w:r>
    </w:p>
    <w:p w14:paraId="0EF3D4DB" w14:textId="77777777" w:rsidR="00414F32" w:rsidRPr="0030456C" w:rsidRDefault="009A3D16" w:rsidP="00127E19">
      <w:pPr>
        <w:pStyle w:val="ListParagraph"/>
        <w:numPr>
          <w:ilvl w:val="0"/>
          <w:numId w:val="49"/>
        </w:numPr>
        <w:tabs>
          <w:tab w:val="left" w:pos="858"/>
          <w:tab w:val="left" w:pos="860"/>
          <w:tab w:val="left" w:pos="9360"/>
        </w:tabs>
        <w:spacing w:before="13" w:line="247" w:lineRule="auto"/>
        <w:ind w:right="1580"/>
      </w:pPr>
      <w:r w:rsidRPr="0030456C">
        <w:rPr>
          <w:color w:val="231F1F"/>
        </w:rPr>
        <w:t>Optimize</w:t>
      </w:r>
      <w:r w:rsidRPr="0030456C">
        <w:rPr>
          <w:color w:val="231F1F"/>
          <w:spacing w:val="-12"/>
        </w:rPr>
        <w:t xml:space="preserve"> </w:t>
      </w:r>
      <w:r w:rsidRPr="0030456C">
        <w:rPr>
          <w:color w:val="231F1F"/>
        </w:rPr>
        <w:t>operating</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rPr>
        <w:t>for</w:t>
      </w:r>
      <w:r w:rsidRPr="0030456C">
        <w:rPr>
          <w:color w:val="231F1F"/>
          <w:spacing w:val="-12"/>
        </w:rPr>
        <w:t xml:space="preserve"> </w:t>
      </w:r>
      <w:r w:rsidRPr="0030456C">
        <w:rPr>
          <w:color w:val="231F1F"/>
        </w:rPr>
        <w:t>high</w:t>
      </w:r>
      <w:r w:rsidRPr="0030456C">
        <w:rPr>
          <w:color w:val="231F1F"/>
          <w:spacing w:val="-9"/>
        </w:rPr>
        <w:t xml:space="preserve"> </w:t>
      </w:r>
      <w:r w:rsidRPr="0030456C">
        <w:rPr>
          <w:color w:val="231F1F"/>
        </w:rPr>
        <w:t>performance</w:t>
      </w:r>
      <w:r w:rsidRPr="0030456C">
        <w:rPr>
          <w:color w:val="231F1F"/>
          <w:spacing w:val="-13"/>
        </w:rPr>
        <w:t xml:space="preserve"> </w:t>
      </w:r>
      <w:r w:rsidRPr="0030456C">
        <w:rPr>
          <w:color w:val="231F1F"/>
        </w:rPr>
        <w:t>multi-threaded</w:t>
      </w:r>
      <w:r w:rsidRPr="0030456C">
        <w:rPr>
          <w:color w:val="231F1F"/>
          <w:spacing w:val="-12"/>
        </w:rPr>
        <w:t xml:space="preserve"> </w:t>
      </w:r>
      <w:r w:rsidRPr="0030456C">
        <w:rPr>
          <w:color w:val="231F1F"/>
        </w:rPr>
        <w:t>applications</w:t>
      </w:r>
      <w:r w:rsidRPr="0030456C">
        <w:rPr>
          <w:color w:val="231F1F"/>
          <w:spacing w:val="-12"/>
        </w:rPr>
        <w:t xml:space="preserve"> </w:t>
      </w:r>
      <w:r w:rsidRPr="0030456C">
        <w:rPr>
          <w:color w:val="231F1F"/>
        </w:rPr>
        <w:t>that</w:t>
      </w:r>
      <w:r w:rsidRPr="0030456C">
        <w:rPr>
          <w:color w:val="231F1F"/>
          <w:spacing w:val="-11"/>
        </w:rPr>
        <w:t xml:space="preserve"> </w:t>
      </w:r>
      <w:r w:rsidRPr="0030456C">
        <w:rPr>
          <w:color w:val="231F1F"/>
        </w:rPr>
        <w:t>require high Central Processing Unit (CPU) and network usage.</w:t>
      </w:r>
    </w:p>
    <w:p w14:paraId="0EF3D4DC" w14:textId="77777777" w:rsidR="00414F32" w:rsidRPr="0030456C" w:rsidRDefault="00414F32" w:rsidP="00C33199">
      <w:pPr>
        <w:pStyle w:val="BodyText"/>
        <w:tabs>
          <w:tab w:val="left" w:pos="9360"/>
        </w:tabs>
        <w:spacing w:before="115"/>
        <w:ind w:left="0" w:right="1580"/>
        <w:rPr>
          <w:sz w:val="22"/>
          <w:szCs w:val="22"/>
        </w:rPr>
      </w:pPr>
    </w:p>
    <w:p w14:paraId="0EF3D4DD" w14:textId="77777777" w:rsidR="00414F32" w:rsidRPr="0030456C" w:rsidRDefault="009A3D16" w:rsidP="00C33199">
      <w:pPr>
        <w:pStyle w:val="Heading3"/>
        <w:tabs>
          <w:tab w:val="left" w:pos="9360"/>
        </w:tabs>
        <w:ind w:right="1580"/>
        <w:rPr>
          <w:sz w:val="22"/>
          <w:szCs w:val="22"/>
        </w:rPr>
      </w:pPr>
      <w:r w:rsidRPr="0030456C">
        <w:rPr>
          <w:sz w:val="22"/>
          <w:szCs w:val="22"/>
        </w:rPr>
        <w:t>SiteMinder</w:t>
      </w:r>
      <w:r w:rsidRPr="0030456C">
        <w:rPr>
          <w:spacing w:val="-1"/>
          <w:sz w:val="22"/>
          <w:szCs w:val="22"/>
        </w:rPr>
        <w:t xml:space="preserve"> </w:t>
      </w:r>
      <w:r w:rsidRPr="0030456C">
        <w:rPr>
          <w:sz w:val="22"/>
          <w:szCs w:val="22"/>
        </w:rPr>
        <w:t>Administration/Architecture</w:t>
      </w:r>
    </w:p>
    <w:p w14:paraId="0EF3D4DE" w14:textId="77777777" w:rsidR="00414F32" w:rsidRPr="0030456C" w:rsidRDefault="009A3D16" w:rsidP="00C33199">
      <w:pPr>
        <w:pStyle w:val="BodyText"/>
        <w:tabs>
          <w:tab w:val="left" w:pos="9360"/>
        </w:tabs>
        <w:spacing w:before="60" w:line="247" w:lineRule="auto"/>
        <w:ind w:left="147" w:right="1580" w:hanging="10"/>
        <w:rPr>
          <w:sz w:val="22"/>
          <w:szCs w:val="22"/>
        </w:rPr>
      </w:pPr>
      <w:r w:rsidRPr="0030456C">
        <w:rPr>
          <w:color w:val="231F1F"/>
          <w:sz w:val="22"/>
          <w:szCs w:val="22"/>
        </w:rPr>
        <w:t>The Contractor shall provide 24x7x365 support with the architecture, development and integration of CA SiteMinder application for the ITOPS IO customer. The Contractor shall conduct architectural analysis and review, application integration, provide guidance to developers,</w:t>
      </w:r>
      <w:r w:rsidRPr="0030456C">
        <w:rPr>
          <w:color w:val="231F1F"/>
          <w:spacing w:val="-9"/>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ensure</w:t>
      </w:r>
      <w:r w:rsidRPr="0030456C">
        <w:rPr>
          <w:color w:val="231F1F"/>
          <w:spacing w:val="-10"/>
          <w:sz w:val="22"/>
          <w:szCs w:val="22"/>
        </w:rPr>
        <w:t xml:space="preserve"> </w:t>
      </w:r>
      <w:r w:rsidRPr="0030456C">
        <w:rPr>
          <w:color w:val="231F1F"/>
          <w:sz w:val="22"/>
          <w:szCs w:val="22"/>
        </w:rPr>
        <w:t>adherence</w:t>
      </w:r>
      <w:r w:rsidRPr="0030456C">
        <w:rPr>
          <w:color w:val="231F1F"/>
          <w:spacing w:val="-9"/>
          <w:sz w:val="22"/>
          <w:szCs w:val="22"/>
        </w:rPr>
        <w:t xml:space="preserve"> </w:t>
      </w:r>
      <w:r w:rsidRPr="0030456C">
        <w:rPr>
          <w:color w:val="231F1F"/>
          <w:sz w:val="22"/>
          <w:szCs w:val="22"/>
        </w:rPr>
        <w:t>to</w:t>
      </w:r>
      <w:r w:rsidRPr="0030456C">
        <w:rPr>
          <w:color w:val="231F1F"/>
          <w:spacing w:val="-9"/>
          <w:sz w:val="22"/>
          <w:szCs w:val="22"/>
        </w:rPr>
        <w:t xml:space="preserve"> </w:t>
      </w:r>
      <w:r w:rsidRPr="0030456C">
        <w:rPr>
          <w:color w:val="231F1F"/>
          <w:sz w:val="22"/>
          <w:szCs w:val="22"/>
        </w:rPr>
        <w:t>best</w:t>
      </w:r>
      <w:r w:rsidRPr="0030456C">
        <w:rPr>
          <w:color w:val="231F1F"/>
          <w:spacing w:val="-9"/>
          <w:sz w:val="22"/>
          <w:szCs w:val="22"/>
        </w:rPr>
        <w:t xml:space="preserve"> </w:t>
      </w:r>
      <w:r w:rsidRPr="0030456C">
        <w:rPr>
          <w:color w:val="231F1F"/>
          <w:sz w:val="22"/>
          <w:szCs w:val="22"/>
        </w:rPr>
        <w:t>practices</w:t>
      </w:r>
      <w:r w:rsidRPr="0030456C">
        <w:rPr>
          <w:color w:val="231F1F"/>
          <w:spacing w:val="-9"/>
          <w:sz w:val="22"/>
          <w:szCs w:val="22"/>
        </w:rPr>
        <w:t xml:space="preserve"> </w:t>
      </w:r>
      <w:r w:rsidRPr="0030456C">
        <w:rPr>
          <w:color w:val="231F1F"/>
          <w:sz w:val="22"/>
          <w:szCs w:val="22"/>
        </w:rPr>
        <w:t>as</w:t>
      </w:r>
      <w:r w:rsidRPr="0030456C">
        <w:rPr>
          <w:color w:val="231F1F"/>
          <w:spacing w:val="-9"/>
          <w:sz w:val="22"/>
          <w:szCs w:val="22"/>
        </w:rPr>
        <w:t xml:space="preserve"> </w:t>
      </w:r>
      <w:r w:rsidRPr="0030456C">
        <w:rPr>
          <w:color w:val="231F1F"/>
          <w:sz w:val="22"/>
          <w:szCs w:val="22"/>
        </w:rPr>
        <w:t>well</w:t>
      </w:r>
      <w:r w:rsidRPr="0030456C">
        <w:rPr>
          <w:color w:val="231F1F"/>
          <w:spacing w:val="-7"/>
          <w:sz w:val="22"/>
          <w:szCs w:val="22"/>
        </w:rPr>
        <w:t xml:space="preserve"> </w:t>
      </w:r>
      <w:r w:rsidRPr="0030456C">
        <w:rPr>
          <w:color w:val="231F1F"/>
          <w:sz w:val="22"/>
          <w:szCs w:val="22"/>
        </w:rPr>
        <w:t>as</w:t>
      </w:r>
      <w:r w:rsidRPr="0030456C">
        <w:rPr>
          <w:color w:val="231F1F"/>
          <w:spacing w:val="-11"/>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customer's</w:t>
      </w:r>
      <w:r w:rsidRPr="0030456C">
        <w:rPr>
          <w:color w:val="231F1F"/>
          <w:spacing w:val="-9"/>
          <w:sz w:val="22"/>
          <w:szCs w:val="22"/>
        </w:rPr>
        <w:t xml:space="preserve"> </w:t>
      </w:r>
      <w:r w:rsidRPr="0030456C">
        <w:rPr>
          <w:color w:val="231F1F"/>
          <w:sz w:val="22"/>
          <w:szCs w:val="22"/>
        </w:rPr>
        <w:t>business</w:t>
      </w:r>
      <w:r w:rsidRPr="0030456C">
        <w:rPr>
          <w:color w:val="231F1F"/>
          <w:spacing w:val="-9"/>
          <w:sz w:val="22"/>
          <w:szCs w:val="22"/>
        </w:rPr>
        <w:t xml:space="preserve"> </w:t>
      </w:r>
      <w:r w:rsidRPr="0030456C">
        <w:rPr>
          <w:color w:val="231F1F"/>
          <w:sz w:val="22"/>
          <w:szCs w:val="22"/>
        </w:rPr>
        <w:t>objectives.</w:t>
      </w:r>
    </w:p>
    <w:p w14:paraId="0EF3D4DF" w14:textId="77777777" w:rsidR="00414F32" w:rsidRPr="0030456C" w:rsidRDefault="00414F32" w:rsidP="00C33199">
      <w:pPr>
        <w:pStyle w:val="BodyText"/>
        <w:tabs>
          <w:tab w:val="left" w:pos="9360"/>
        </w:tabs>
        <w:spacing w:before="1"/>
        <w:ind w:left="0" w:right="1580"/>
        <w:rPr>
          <w:sz w:val="22"/>
          <w:szCs w:val="22"/>
        </w:rPr>
      </w:pPr>
    </w:p>
    <w:p w14:paraId="0EF3D4E0" w14:textId="77777777" w:rsidR="00414F32" w:rsidRPr="0030456C" w:rsidRDefault="009A3D16" w:rsidP="00C33199">
      <w:pPr>
        <w:pStyle w:val="BodyText"/>
        <w:tabs>
          <w:tab w:val="left" w:pos="9360"/>
        </w:tabs>
        <w:ind w:left="13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4E1" w14:textId="77777777" w:rsidR="00414F32" w:rsidRPr="0030456C" w:rsidRDefault="00414F32" w:rsidP="00C33199">
      <w:pPr>
        <w:pStyle w:val="BodyText"/>
        <w:tabs>
          <w:tab w:val="left" w:pos="9360"/>
        </w:tabs>
        <w:spacing w:before="14"/>
        <w:ind w:left="0" w:right="1580"/>
        <w:rPr>
          <w:sz w:val="22"/>
          <w:szCs w:val="22"/>
        </w:rPr>
      </w:pPr>
    </w:p>
    <w:p w14:paraId="0EF3D4E2" w14:textId="77777777" w:rsidR="00414F32" w:rsidRPr="0030456C" w:rsidRDefault="009A3D16" w:rsidP="00127E19">
      <w:pPr>
        <w:pStyle w:val="ListParagraph"/>
        <w:numPr>
          <w:ilvl w:val="0"/>
          <w:numId w:val="48"/>
        </w:numPr>
        <w:tabs>
          <w:tab w:val="left" w:pos="932"/>
          <w:tab w:val="left" w:pos="9360"/>
        </w:tabs>
        <w:ind w:right="1580"/>
      </w:pPr>
      <w:r w:rsidRPr="0030456C">
        <w:rPr>
          <w:color w:val="231F1F"/>
        </w:rPr>
        <w:t>Perform</w:t>
      </w:r>
      <w:r w:rsidRPr="0030456C">
        <w:rPr>
          <w:color w:val="231F1F"/>
          <w:spacing w:val="-10"/>
        </w:rPr>
        <w:t xml:space="preserve"> </w:t>
      </w:r>
      <w:r w:rsidRPr="0030456C">
        <w:rPr>
          <w:color w:val="231F1F"/>
        </w:rPr>
        <w:t>requirements</w:t>
      </w:r>
      <w:r w:rsidRPr="0030456C">
        <w:rPr>
          <w:color w:val="231F1F"/>
          <w:spacing w:val="-10"/>
        </w:rPr>
        <w:t xml:space="preserve"> </w:t>
      </w:r>
      <w:r w:rsidRPr="0030456C">
        <w:rPr>
          <w:color w:val="231F1F"/>
        </w:rPr>
        <w:t>analysis</w:t>
      </w:r>
      <w:r w:rsidRPr="0030456C">
        <w:rPr>
          <w:color w:val="231F1F"/>
          <w:spacing w:val="-10"/>
        </w:rPr>
        <w:t xml:space="preserve"> </w:t>
      </w:r>
      <w:r w:rsidRPr="0030456C">
        <w:rPr>
          <w:color w:val="231F1F"/>
        </w:rPr>
        <w:t>for</w:t>
      </w:r>
      <w:r w:rsidRPr="0030456C">
        <w:rPr>
          <w:color w:val="231F1F"/>
          <w:spacing w:val="-10"/>
        </w:rPr>
        <w:t xml:space="preserve"> </w:t>
      </w:r>
      <w:r w:rsidRPr="0030456C">
        <w:rPr>
          <w:color w:val="231F1F"/>
        </w:rPr>
        <w:t>new</w:t>
      </w:r>
      <w:r w:rsidRPr="0030456C">
        <w:rPr>
          <w:color w:val="231F1F"/>
          <w:spacing w:val="-13"/>
        </w:rPr>
        <w:t xml:space="preserve"> </w:t>
      </w:r>
      <w:r w:rsidRPr="0030456C">
        <w:rPr>
          <w:color w:val="231F1F"/>
        </w:rPr>
        <w:t>system</w:t>
      </w:r>
      <w:r w:rsidRPr="0030456C">
        <w:rPr>
          <w:color w:val="231F1F"/>
          <w:spacing w:val="-10"/>
        </w:rPr>
        <w:t xml:space="preserve"> </w:t>
      </w:r>
      <w:r w:rsidRPr="0030456C">
        <w:rPr>
          <w:color w:val="231F1F"/>
        </w:rPr>
        <w:t>features,</w:t>
      </w:r>
      <w:r w:rsidRPr="0030456C">
        <w:rPr>
          <w:color w:val="231F1F"/>
          <w:spacing w:val="-10"/>
        </w:rPr>
        <w:t xml:space="preserve"> </w:t>
      </w:r>
      <w:r w:rsidRPr="0030456C">
        <w:rPr>
          <w:color w:val="231F1F"/>
        </w:rPr>
        <w:t>analysis</w:t>
      </w:r>
      <w:r w:rsidRPr="0030456C">
        <w:rPr>
          <w:color w:val="231F1F"/>
          <w:spacing w:val="-8"/>
        </w:rPr>
        <w:t xml:space="preserve"> </w:t>
      </w:r>
      <w:r w:rsidRPr="0030456C">
        <w:rPr>
          <w:color w:val="231F1F"/>
        </w:rPr>
        <w:t>of</w:t>
      </w:r>
      <w:r w:rsidRPr="0030456C">
        <w:rPr>
          <w:color w:val="231F1F"/>
          <w:spacing w:val="-13"/>
        </w:rPr>
        <w:t xml:space="preserve"> </w:t>
      </w:r>
      <w:r w:rsidRPr="0030456C">
        <w:rPr>
          <w:color w:val="231F1F"/>
        </w:rPr>
        <w:t>current</w:t>
      </w:r>
      <w:r w:rsidRPr="0030456C">
        <w:rPr>
          <w:color w:val="231F1F"/>
          <w:spacing w:val="-6"/>
        </w:rPr>
        <w:t xml:space="preserve"> </w:t>
      </w:r>
      <w:r w:rsidRPr="0030456C">
        <w:rPr>
          <w:color w:val="231F1F"/>
        </w:rPr>
        <w:t>system capabilities and limitations and design/engineer new system capabilities to meet requirements in an architect capacity only.</w:t>
      </w:r>
    </w:p>
    <w:p w14:paraId="0EF3D4E3" w14:textId="77777777" w:rsidR="00414F32" w:rsidRPr="0030456C" w:rsidRDefault="009A3D16" w:rsidP="00127E19">
      <w:pPr>
        <w:pStyle w:val="ListParagraph"/>
        <w:numPr>
          <w:ilvl w:val="0"/>
          <w:numId w:val="48"/>
        </w:numPr>
        <w:tabs>
          <w:tab w:val="left" w:pos="932"/>
          <w:tab w:val="left" w:pos="9360"/>
        </w:tabs>
        <w:spacing w:before="1" w:line="242" w:lineRule="auto"/>
        <w:ind w:right="1580"/>
      </w:pPr>
      <w:r w:rsidRPr="0030456C">
        <w:rPr>
          <w:color w:val="231F1F"/>
        </w:rPr>
        <w:t>Provide</w:t>
      </w:r>
      <w:r w:rsidRPr="0030456C">
        <w:rPr>
          <w:color w:val="231F1F"/>
          <w:spacing w:val="-9"/>
        </w:rPr>
        <w:t xml:space="preserve"> </w:t>
      </w:r>
      <w:r w:rsidRPr="0030456C">
        <w:rPr>
          <w:color w:val="231F1F"/>
        </w:rPr>
        <w:t>on</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job</w:t>
      </w:r>
      <w:r w:rsidRPr="0030456C">
        <w:rPr>
          <w:color w:val="231F1F"/>
          <w:spacing w:val="-7"/>
        </w:rPr>
        <w:t xml:space="preserve"> </w:t>
      </w:r>
      <w:r w:rsidRPr="0030456C">
        <w:rPr>
          <w:color w:val="231F1F"/>
        </w:rPr>
        <w:t>training</w:t>
      </w:r>
      <w:r w:rsidRPr="0030456C">
        <w:rPr>
          <w:color w:val="231F1F"/>
          <w:spacing w:val="-7"/>
        </w:rPr>
        <w:t xml:space="preserve"> </w:t>
      </w:r>
      <w:r w:rsidRPr="0030456C">
        <w:rPr>
          <w:color w:val="231F1F"/>
        </w:rPr>
        <w:t>on</w:t>
      </w:r>
      <w:r w:rsidRPr="0030456C">
        <w:rPr>
          <w:color w:val="231F1F"/>
          <w:spacing w:val="-7"/>
        </w:rPr>
        <w:t xml:space="preserve"> </w:t>
      </w:r>
      <w:r w:rsidRPr="0030456C">
        <w:rPr>
          <w:color w:val="231F1F"/>
        </w:rPr>
        <w:t>SiteMinder</w:t>
      </w:r>
      <w:r w:rsidRPr="0030456C">
        <w:rPr>
          <w:color w:val="231F1F"/>
          <w:spacing w:val="-12"/>
        </w:rPr>
        <w:t xml:space="preserve"> </w:t>
      </w:r>
      <w:r w:rsidRPr="0030456C">
        <w:rPr>
          <w:color w:val="231F1F"/>
        </w:rPr>
        <w:t>capability</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on-site</w:t>
      </w:r>
      <w:r w:rsidRPr="0030456C">
        <w:rPr>
          <w:color w:val="231F1F"/>
          <w:spacing w:val="-7"/>
        </w:rPr>
        <w:t xml:space="preserve"> </w:t>
      </w:r>
      <w:r w:rsidRPr="0030456C">
        <w:rPr>
          <w:color w:val="231F1F"/>
        </w:rPr>
        <w:t>support</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technicians</w:t>
      </w:r>
      <w:r w:rsidRPr="0030456C">
        <w:rPr>
          <w:color w:val="231F1F"/>
          <w:spacing w:val="-4"/>
        </w:rPr>
        <w:t xml:space="preserve"> </w:t>
      </w:r>
      <w:r w:rsidRPr="0030456C">
        <w:rPr>
          <w:color w:val="231F1F"/>
        </w:rPr>
        <w:t xml:space="preserve">as </w:t>
      </w:r>
      <w:r w:rsidRPr="0030456C">
        <w:rPr>
          <w:color w:val="231F1F"/>
          <w:spacing w:val="-2"/>
        </w:rPr>
        <w:t>needed.</w:t>
      </w:r>
    </w:p>
    <w:p w14:paraId="0EF3D4E4" w14:textId="77777777" w:rsidR="00414F32" w:rsidRPr="0030456C" w:rsidRDefault="009A3D16" w:rsidP="00127E19">
      <w:pPr>
        <w:pStyle w:val="ListParagraph"/>
        <w:numPr>
          <w:ilvl w:val="0"/>
          <w:numId w:val="48"/>
        </w:numPr>
        <w:tabs>
          <w:tab w:val="left" w:pos="932"/>
          <w:tab w:val="left" w:pos="9360"/>
        </w:tabs>
        <w:ind w:right="1580"/>
      </w:pPr>
      <w:r w:rsidRPr="0030456C">
        <w:rPr>
          <w:color w:val="231F1F"/>
        </w:rPr>
        <w:t>Provide</w:t>
      </w:r>
      <w:r w:rsidRPr="0030456C">
        <w:rPr>
          <w:color w:val="231F1F"/>
          <w:spacing w:val="-13"/>
        </w:rPr>
        <w:t xml:space="preserve"> </w:t>
      </w:r>
      <w:r w:rsidRPr="0030456C">
        <w:rPr>
          <w:color w:val="231F1F"/>
        </w:rPr>
        <w:t>SME</w:t>
      </w:r>
      <w:r w:rsidRPr="0030456C">
        <w:rPr>
          <w:color w:val="231F1F"/>
          <w:spacing w:val="-15"/>
        </w:rPr>
        <w:t xml:space="preserve"> </w:t>
      </w:r>
      <w:r w:rsidRPr="0030456C">
        <w:rPr>
          <w:color w:val="231F1F"/>
        </w:rPr>
        <w:t>support</w:t>
      </w:r>
      <w:r w:rsidRPr="0030456C">
        <w:rPr>
          <w:color w:val="231F1F"/>
          <w:spacing w:val="-12"/>
        </w:rPr>
        <w:t xml:space="preserve"> </w:t>
      </w:r>
      <w:r w:rsidRPr="0030456C">
        <w:rPr>
          <w:color w:val="231F1F"/>
        </w:rPr>
        <w:t>for</w:t>
      </w:r>
      <w:r w:rsidRPr="0030456C">
        <w:rPr>
          <w:color w:val="231F1F"/>
          <w:spacing w:val="-10"/>
        </w:rPr>
        <w:t xml:space="preserve"> </w:t>
      </w:r>
      <w:r w:rsidRPr="0030456C">
        <w:rPr>
          <w:color w:val="231F1F"/>
        </w:rPr>
        <w:t>SiteMinder</w:t>
      </w:r>
      <w:r w:rsidRPr="0030456C">
        <w:rPr>
          <w:color w:val="231F1F"/>
          <w:spacing w:val="-15"/>
        </w:rPr>
        <w:t xml:space="preserve"> </w:t>
      </w:r>
      <w:r w:rsidRPr="0030456C">
        <w:rPr>
          <w:color w:val="231F1F"/>
        </w:rPr>
        <w:t>configurations,</w:t>
      </w:r>
      <w:r w:rsidRPr="0030456C">
        <w:rPr>
          <w:color w:val="231F1F"/>
          <w:spacing w:val="-13"/>
        </w:rPr>
        <w:t xml:space="preserve"> </w:t>
      </w:r>
      <w:r w:rsidRPr="0030456C">
        <w:rPr>
          <w:color w:val="231F1F"/>
        </w:rPr>
        <w:t>including</w:t>
      </w:r>
      <w:r w:rsidRPr="0030456C">
        <w:rPr>
          <w:color w:val="231F1F"/>
          <w:spacing w:val="-13"/>
        </w:rPr>
        <w:t xml:space="preserve"> </w:t>
      </w:r>
      <w:r w:rsidRPr="0030456C">
        <w:rPr>
          <w:color w:val="231F1F"/>
        </w:rPr>
        <w:t>clustering</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managed nodes that provide redundancy and continuity of operation.</w:t>
      </w:r>
    </w:p>
    <w:p w14:paraId="0EF3D4E5" w14:textId="77777777" w:rsidR="00414F32" w:rsidRPr="0030456C" w:rsidRDefault="009A3D16" w:rsidP="00127E19">
      <w:pPr>
        <w:pStyle w:val="ListParagraph"/>
        <w:numPr>
          <w:ilvl w:val="0"/>
          <w:numId w:val="48"/>
        </w:numPr>
        <w:tabs>
          <w:tab w:val="left" w:pos="932"/>
          <w:tab w:val="left" w:pos="9360"/>
        </w:tabs>
        <w:ind w:right="1580"/>
      </w:pPr>
      <w:r w:rsidRPr="0030456C">
        <w:rPr>
          <w:color w:val="231F1F"/>
        </w:rPr>
        <w:t>Perform</w:t>
      </w:r>
      <w:r w:rsidRPr="0030456C">
        <w:rPr>
          <w:color w:val="231F1F"/>
          <w:spacing w:val="-11"/>
        </w:rPr>
        <w:t xml:space="preserve"> </w:t>
      </w:r>
      <w:r w:rsidRPr="0030456C">
        <w:rPr>
          <w:color w:val="231F1F"/>
        </w:rPr>
        <w:t>SiteMinder</w:t>
      </w:r>
      <w:r w:rsidRPr="0030456C">
        <w:rPr>
          <w:color w:val="231F1F"/>
          <w:spacing w:val="-13"/>
        </w:rPr>
        <w:t xml:space="preserve"> </w:t>
      </w:r>
      <w:r w:rsidRPr="0030456C">
        <w:rPr>
          <w:color w:val="231F1F"/>
        </w:rPr>
        <w:t>administration</w:t>
      </w:r>
      <w:r w:rsidRPr="0030456C">
        <w:rPr>
          <w:color w:val="231F1F"/>
          <w:spacing w:val="-11"/>
        </w:rPr>
        <w:t xml:space="preserve"> </w:t>
      </w:r>
      <w:r w:rsidRPr="0030456C">
        <w:rPr>
          <w:color w:val="231F1F"/>
        </w:rPr>
        <w:t>necessary</w:t>
      </w:r>
      <w:r w:rsidRPr="0030456C">
        <w:rPr>
          <w:color w:val="231F1F"/>
          <w:spacing w:val="-11"/>
        </w:rPr>
        <w:t xml:space="preserve"> </w:t>
      </w:r>
      <w:r w:rsidRPr="0030456C">
        <w:rPr>
          <w:color w:val="231F1F"/>
        </w:rPr>
        <w:t>to</w:t>
      </w:r>
      <w:r w:rsidRPr="0030456C">
        <w:rPr>
          <w:color w:val="231F1F"/>
          <w:spacing w:val="-11"/>
        </w:rPr>
        <w:t xml:space="preserve"> </w:t>
      </w:r>
      <w:r w:rsidRPr="0030456C">
        <w:rPr>
          <w:color w:val="231F1F"/>
        </w:rPr>
        <w:t>support</w:t>
      </w:r>
      <w:r w:rsidRPr="0030456C">
        <w:rPr>
          <w:color w:val="231F1F"/>
          <w:spacing w:val="-11"/>
        </w:rPr>
        <w:t xml:space="preserve"> </w:t>
      </w:r>
      <w:r w:rsidRPr="0030456C">
        <w:rPr>
          <w:color w:val="231F1F"/>
        </w:rPr>
        <w:t>customer</w:t>
      </w:r>
      <w:r w:rsidRPr="0030456C">
        <w:rPr>
          <w:color w:val="231F1F"/>
          <w:spacing w:val="-13"/>
        </w:rPr>
        <w:t xml:space="preserve"> </w:t>
      </w:r>
      <w:r w:rsidRPr="0030456C">
        <w:rPr>
          <w:color w:val="231F1F"/>
        </w:rPr>
        <w:t>applications</w:t>
      </w:r>
      <w:r w:rsidRPr="0030456C">
        <w:rPr>
          <w:color w:val="231F1F"/>
          <w:spacing w:val="-11"/>
        </w:rPr>
        <w:t xml:space="preserve"> </w:t>
      </w:r>
      <w:r w:rsidRPr="0030456C">
        <w:rPr>
          <w:color w:val="231F1F"/>
        </w:rPr>
        <w:t>during migrations and in production.</w:t>
      </w:r>
    </w:p>
    <w:p w14:paraId="0EF3D4E6" w14:textId="77777777" w:rsidR="00414F32" w:rsidRPr="0030456C" w:rsidRDefault="009A3D16" w:rsidP="00127E19">
      <w:pPr>
        <w:pStyle w:val="ListParagraph"/>
        <w:numPr>
          <w:ilvl w:val="0"/>
          <w:numId w:val="48"/>
        </w:numPr>
        <w:tabs>
          <w:tab w:val="left" w:pos="932"/>
          <w:tab w:val="left" w:pos="9360"/>
        </w:tabs>
        <w:ind w:right="1580"/>
      </w:pPr>
      <w:r w:rsidRPr="0030456C">
        <w:rPr>
          <w:color w:val="231F1F"/>
        </w:rPr>
        <w:t>Act</w:t>
      </w:r>
      <w:r w:rsidRPr="0030456C">
        <w:rPr>
          <w:color w:val="231F1F"/>
          <w:spacing w:val="-10"/>
        </w:rPr>
        <w:t xml:space="preserve"> </w:t>
      </w:r>
      <w:r w:rsidRPr="0030456C">
        <w:rPr>
          <w:color w:val="231F1F"/>
        </w:rPr>
        <w:t>as</w:t>
      </w:r>
      <w:r w:rsidRPr="0030456C">
        <w:rPr>
          <w:color w:val="231F1F"/>
          <w:spacing w:val="-6"/>
        </w:rPr>
        <w:t xml:space="preserve"> </w:t>
      </w:r>
      <w:r w:rsidRPr="0030456C">
        <w:rPr>
          <w:color w:val="231F1F"/>
        </w:rPr>
        <w:t>a</w:t>
      </w:r>
      <w:r w:rsidRPr="0030456C">
        <w:rPr>
          <w:color w:val="231F1F"/>
          <w:spacing w:val="-8"/>
        </w:rPr>
        <w:t xml:space="preserve"> </w:t>
      </w:r>
      <w:r w:rsidRPr="0030456C">
        <w:rPr>
          <w:color w:val="231F1F"/>
        </w:rPr>
        <w:t>liaison</w:t>
      </w:r>
      <w:r w:rsidRPr="0030456C">
        <w:rPr>
          <w:color w:val="231F1F"/>
          <w:spacing w:val="-6"/>
        </w:rPr>
        <w:t xml:space="preserve"> </w:t>
      </w:r>
      <w:r w:rsidRPr="0030456C">
        <w:rPr>
          <w:color w:val="231F1F"/>
        </w:rPr>
        <w:t>with</w:t>
      </w:r>
      <w:r w:rsidRPr="0030456C">
        <w:rPr>
          <w:color w:val="231F1F"/>
          <w:spacing w:val="-8"/>
        </w:rPr>
        <w:t xml:space="preserve"> </w:t>
      </w:r>
      <w:r w:rsidRPr="0030456C">
        <w:rPr>
          <w:color w:val="231F1F"/>
        </w:rPr>
        <w:t>the</w:t>
      </w:r>
      <w:r w:rsidRPr="0030456C">
        <w:rPr>
          <w:color w:val="231F1F"/>
          <w:spacing w:val="-6"/>
        </w:rPr>
        <w:t xml:space="preserve"> </w:t>
      </w:r>
      <w:r w:rsidRPr="0030456C">
        <w:rPr>
          <w:color w:val="231F1F"/>
        </w:rPr>
        <w:t>SiteMinder</w:t>
      </w:r>
      <w:r w:rsidRPr="0030456C">
        <w:rPr>
          <w:color w:val="231F1F"/>
          <w:spacing w:val="-9"/>
        </w:rPr>
        <w:t xml:space="preserve"> </w:t>
      </w:r>
      <w:r w:rsidRPr="0030456C">
        <w:rPr>
          <w:color w:val="231F1F"/>
        </w:rPr>
        <w:t>Contractor</w:t>
      </w:r>
      <w:r w:rsidRPr="0030456C">
        <w:rPr>
          <w:color w:val="231F1F"/>
          <w:spacing w:val="-8"/>
        </w:rPr>
        <w:t xml:space="preserve"> </w:t>
      </w:r>
      <w:r w:rsidRPr="0030456C">
        <w:rPr>
          <w:color w:val="231F1F"/>
        </w:rPr>
        <w:t>to</w:t>
      </w:r>
      <w:r w:rsidRPr="0030456C">
        <w:rPr>
          <w:color w:val="231F1F"/>
          <w:spacing w:val="-6"/>
        </w:rPr>
        <w:t xml:space="preserve"> </w:t>
      </w:r>
      <w:r w:rsidRPr="0030456C">
        <w:rPr>
          <w:color w:val="231F1F"/>
        </w:rPr>
        <w:t>resolve</w:t>
      </w:r>
      <w:r w:rsidRPr="0030456C">
        <w:rPr>
          <w:color w:val="231F1F"/>
          <w:spacing w:val="-11"/>
        </w:rPr>
        <w:t xml:space="preserve"> </w:t>
      </w:r>
      <w:r w:rsidRPr="0030456C">
        <w:rPr>
          <w:color w:val="231F1F"/>
        </w:rPr>
        <w:t>technical</w:t>
      </w:r>
      <w:r w:rsidRPr="0030456C">
        <w:rPr>
          <w:color w:val="231F1F"/>
          <w:spacing w:val="-10"/>
        </w:rPr>
        <w:t xml:space="preserve"> </w:t>
      </w:r>
      <w:r w:rsidRPr="0030456C">
        <w:rPr>
          <w:color w:val="231F1F"/>
        </w:rPr>
        <w:t>issues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support staff in that role.</w:t>
      </w:r>
    </w:p>
    <w:p w14:paraId="0EF3D4E7" w14:textId="77777777" w:rsidR="00414F32" w:rsidRPr="0030456C" w:rsidRDefault="009A3D16" w:rsidP="00127E19">
      <w:pPr>
        <w:pStyle w:val="ListParagraph"/>
        <w:numPr>
          <w:ilvl w:val="0"/>
          <w:numId w:val="48"/>
        </w:numPr>
        <w:tabs>
          <w:tab w:val="left" w:pos="931"/>
          <w:tab w:val="left" w:pos="9360"/>
        </w:tabs>
        <w:ind w:left="931" w:right="1580" w:hanging="434"/>
      </w:pPr>
      <w:r w:rsidRPr="0030456C">
        <w:rPr>
          <w:color w:val="231F1F"/>
        </w:rPr>
        <w:t>Install</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implement</w:t>
      </w:r>
      <w:r w:rsidRPr="0030456C">
        <w:rPr>
          <w:color w:val="231F1F"/>
          <w:spacing w:val="-8"/>
        </w:rPr>
        <w:t xml:space="preserve"> </w:t>
      </w:r>
      <w:r w:rsidRPr="0030456C">
        <w:rPr>
          <w:color w:val="231F1F"/>
        </w:rPr>
        <w:t>of</w:t>
      </w:r>
      <w:r w:rsidRPr="0030456C">
        <w:rPr>
          <w:color w:val="231F1F"/>
          <w:spacing w:val="-7"/>
        </w:rPr>
        <w:t xml:space="preserve"> </w:t>
      </w:r>
      <w:r w:rsidRPr="0030456C">
        <w:rPr>
          <w:color w:val="231F1F"/>
        </w:rPr>
        <w:t>new</w:t>
      </w:r>
      <w:r w:rsidRPr="0030456C">
        <w:rPr>
          <w:color w:val="231F1F"/>
          <w:spacing w:val="-11"/>
        </w:rPr>
        <w:t xml:space="preserve"> </w:t>
      </w:r>
      <w:r w:rsidRPr="0030456C">
        <w:rPr>
          <w:color w:val="231F1F"/>
        </w:rPr>
        <w:t>releases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patches</w:t>
      </w:r>
      <w:r w:rsidRPr="0030456C">
        <w:rPr>
          <w:color w:val="231F1F"/>
          <w:spacing w:val="-10"/>
        </w:rPr>
        <w:t xml:space="preserve"> </w:t>
      </w:r>
      <w:r w:rsidRPr="0030456C">
        <w:rPr>
          <w:color w:val="231F1F"/>
        </w:rPr>
        <w:t>to</w:t>
      </w:r>
      <w:r w:rsidRPr="0030456C">
        <w:rPr>
          <w:color w:val="231F1F"/>
          <w:spacing w:val="-7"/>
        </w:rPr>
        <w:t xml:space="preserve"> </w:t>
      </w:r>
      <w:r w:rsidRPr="0030456C">
        <w:rPr>
          <w:color w:val="231F1F"/>
        </w:rPr>
        <w:t>SiteMinder</w:t>
      </w:r>
      <w:r w:rsidRPr="0030456C">
        <w:rPr>
          <w:color w:val="231F1F"/>
          <w:spacing w:val="-10"/>
        </w:rPr>
        <w:t xml:space="preserve"> </w:t>
      </w:r>
      <w:r w:rsidRPr="0030456C">
        <w:rPr>
          <w:color w:val="231F1F"/>
          <w:spacing w:val="-2"/>
        </w:rPr>
        <w:t>software.</w:t>
      </w:r>
    </w:p>
    <w:p w14:paraId="0EF3D4E8" w14:textId="77777777" w:rsidR="00414F32" w:rsidRPr="0030456C" w:rsidRDefault="009A3D16" w:rsidP="00127E19">
      <w:pPr>
        <w:pStyle w:val="ListParagraph"/>
        <w:numPr>
          <w:ilvl w:val="0"/>
          <w:numId w:val="48"/>
        </w:numPr>
        <w:tabs>
          <w:tab w:val="left" w:pos="930"/>
          <w:tab w:val="left" w:pos="932"/>
          <w:tab w:val="left" w:pos="9360"/>
        </w:tabs>
        <w:ind w:right="1580"/>
        <w:jc w:val="both"/>
      </w:pPr>
      <w:r w:rsidRPr="0030456C">
        <w:rPr>
          <w:color w:val="231F1F"/>
        </w:rPr>
        <w:t>Design,</w:t>
      </w:r>
      <w:r w:rsidRPr="0030456C">
        <w:rPr>
          <w:color w:val="231F1F"/>
          <w:spacing w:val="-5"/>
        </w:rPr>
        <w:t xml:space="preserve"> </w:t>
      </w:r>
      <w:r w:rsidRPr="0030456C">
        <w:rPr>
          <w:color w:val="231F1F"/>
        </w:rPr>
        <w:t>develop,</w:t>
      </w:r>
      <w:r w:rsidRPr="0030456C">
        <w:rPr>
          <w:color w:val="231F1F"/>
          <w:spacing w:val="-2"/>
        </w:rPr>
        <w:t xml:space="preserve"> </w:t>
      </w:r>
      <w:r w:rsidRPr="0030456C">
        <w:rPr>
          <w:color w:val="231F1F"/>
        </w:rPr>
        <w:t>and</w:t>
      </w:r>
      <w:r w:rsidRPr="0030456C">
        <w:rPr>
          <w:color w:val="231F1F"/>
          <w:spacing w:val="-2"/>
        </w:rPr>
        <w:t xml:space="preserve"> </w:t>
      </w:r>
      <w:r w:rsidRPr="0030456C">
        <w:rPr>
          <w:color w:val="231F1F"/>
        </w:rPr>
        <w:t>implement</w:t>
      </w:r>
      <w:r w:rsidRPr="0030456C">
        <w:rPr>
          <w:color w:val="231F1F"/>
          <w:spacing w:val="-1"/>
        </w:rPr>
        <w:t xml:space="preserve"> </w:t>
      </w:r>
      <w:r w:rsidRPr="0030456C">
        <w:rPr>
          <w:color w:val="231F1F"/>
        </w:rPr>
        <w:t>scripts</w:t>
      </w:r>
      <w:r w:rsidRPr="0030456C">
        <w:rPr>
          <w:color w:val="231F1F"/>
          <w:spacing w:val="-2"/>
        </w:rPr>
        <w:t xml:space="preserve"> </w:t>
      </w:r>
      <w:r w:rsidRPr="0030456C">
        <w:rPr>
          <w:color w:val="231F1F"/>
        </w:rPr>
        <w:t>to</w:t>
      </w:r>
      <w:r w:rsidRPr="0030456C">
        <w:rPr>
          <w:color w:val="231F1F"/>
          <w:spacing w:val="-5"/>
        </w:rPr>
        <w:t xml:space="preserve"> </w:t>
      </w:r>
      <w:r w:rsidRPr="0030456C">
        <w:rPr>
          <w:color w:val="231F1F"/>
        </w:rPr>
        <w:t>fully</w:t>
      </w:r>
      <w:r w:rsidRPr="0030456C">
        <w:rPr>
          <w:color w:val="231F1F"/>
          <w:spacing w:val="-5"/>
        </w:rPr>
        <w:t xml:space="preserve"> </w:t>
      </w:r>
      <w:r w:rsidRPr="0030456C">
        <w:rPr>
          <w:color w:val="231F1F"/>
        </w:rPr>
        <w:t>automate</w:t>
      </w:r>
      <w:r w:rsidRPr="0030456C">
        <w:rPr>
          <w:color w:val="231F1F"/>
          <w:spacing w:val="-7"/>
        </w:rPr>
        <w:t xml:space="preserve"> </w:t>
      </w:r>
      <w:r w:rsidRPr="0030456C">
        <w:rPr>
          <w:color w:val="231F1F"/>
        </w:rPr>
        <w:t>all</w:t>
      </w:r>
      <w:r w:rsidRPr="0030456C">
        <w:rPr>
          <w:color w:val="231F1F"/>
          <w:spacing w:val="-5"/>
        </w:rPr>
        <w:t xml:space="preserve"> </w:t>
      </w:r>
      <w:r w:rsidRPr="0030456C">
        <w:rPr>
          <w:color w:val="231F1F"/>
        </w:rPr>
        <w:t>monitoring</w:t>
      </w:r>
      <w:r w:rsidRPr="0030456C">
        <w:rPr>
          <w:color w:val="231F1F"/>
          <w:spacing w:val="-5"/>
        </w:rPr>
        <w:t xml:space="preserve"> </w:t>
      </w:r>
      <w:r w:rsidRPr="0030456C">
        <w:rPr>
          <w:color w:val="231F1F"/>
        </w:rPr>
        <w:t>and</w:t>
      </w:r>
      <w:r w:rsidRPr="0030456C">
        <w:rPr>
          <w:color w:val="231F1F"/>
          <w:spacing w:val="-5"/>
        </w:rPr>
        <w:t xml:space="preserve"> </w:t>
      </w:r>
      <w:r w:rsidRPr="0030456C">
        <w:rPr>
          <w:color w:val="231F1F"/>
        </w:rPr>
        <w:t>reporting functions, utilize</w:t>
      </w:r>
      <w:r w:rsidRPr="0030456C">
        <w:rPr>
          <w:color w:val="231F1F"/>
          <w:spacing w:val="-2"/>
        </w:rPr>
        <w:t xml:space="preserve"> </w:t>
      </w:r>
      <w:r w:rsidRPr="0030456C">
        <w:rPr>
          <w:color w:val="231F1F"/>
        </w:rPr>
        <w:t xml:space="preserve">tools supported tools to produce alerts and notify the Austin Service </w:t>
      </w:r>
      <w:r w:rsidRPr="0030456C">
        <w:rPr>
          <w:color w:val="231F1F"/>
          <w:spacing w:val="-2"/>
        </w:rPr>
        <w:t>Desk.</w:t>
      </w:r>
    </w:p>
    <w:p w14:paraId="0EF3D4E9" w14:textId="77777777" w:rsidR="00414F32" w:rsidRPr="0030456C" w:rsidRDefault="009A3D16" w:rsidP="00127E19">
      <w:pPr>
        <w:pStyle w:val="ListParagraph"/>
        <w:numPr>
          <w:ilvl w:val="0"/>
          <w:numId w:val="48"/>
        </w:numPr>
        <w:tabs>
          <w:tab w:val="left" w:pos="930"/>
          <w:tab w:val="left" w:pos="932"/>
          <w:tab w:val="left" w:pos="9360"/>
        </w:tabs>
        <w:ind w:right="1580"/>
        <w:jc w:val="both"/>
      </w:pPr>
      <w:r w:rsidRPr="0030456C">
        <w:rPr>
          <w:color w:val="231F1F"/>
        </w:rPr>
        <w:t>Create</w:t>
      </w:r>
      <w:r w:rsidRPr="0030456C">
        <w:rPr>
          <w:color w:val="231F1F"/>
          <w:spacing w:val="-5"/>
        </w:rPr>
        <w:t xml:space="preserve"> </w:t>
      </w:r>
      <w:r w:rsidRPr="0030456C">
        <w:rPr>
          <w:color w:val="231F1F"/>
        </w:rPr>
        <w:t>and</w:t>
      </w:r>
      <w:r w:rsidRPr="0030456C">
        <w:rPr>
          <w:color w:val="231F1F"/>
          <w:spacing w:val="-5"/>
        </w:rPr>
        <w:t xml:space="preserve"> </w:t>
      </w:r>
      <w:r w:rsidRPr="0030456C">
        <w:rPr>
          <w:color w:val="231F1F"/>
        </w:rPr>
        <w:t>maintain</w:t>
      </w:r>
      <w:r w:rsidRPr="0030456C">
        <w:rPr>
          <w:color w:val="231F1F"/>
          <w:spacing w:val="-5"/>
        </w:rPr>
        <w:t xml:space="preserve"> </w:t>
      </w:r>
      <w:r w:rsidRPr="0030456C">
        <w:rPr>
          <w:color w:val="231F1F"/>
        </w:rPr>
        <w:t>SiteMinder</w:t>
      </w:r>
      <w:r w:rsidRPr="0030456C">
        <w:rPr>
          <w:color w:val="231F1F"/>
          <w:spacing w:val="-5"/>
        </w:rPr>
        <w:t xml:space="preserve"> </w:t>
      </w:r>
      <w:r w:rsidRPr="0030456C">
        <w:rPr>
          <w:color w:val="231F1F"/>
        </w:rPr>
        <w:t>SOPs,</w:t>
      </w:r>
      <w:r w:rsidRPr="0030456C">
        <w:rPr>
          <w:color w:val="231F1F"/>
          <w:spacing w:val="-5"/>
        </w:rPr>
        <w:t xml:space="preserve"> </w:t>
      </w:r>
      <w:r w:rsidRPr="0030456C">
        <w:rPr>
          <w:color w:val="231F1F"/>
        </w:rPr>
        <w:t>and</w:t>
      </w:r>
      <w:r w:rsidRPr="0030456C">
        <w:rPr>
          <w:color w:val="231F1F"/>
          <w:spacing w:val="-3"/>
        </w:rPr>
        <w:t xml:space="preserve"> </w:t>
      </w:r>
      <w:r w:rsidRPr="0030456C">
        <w:rPr>
          <w:color w:val="231F1F"/>
        </w:rPr>
        <w:t>provide</w:t>
      </w:r>
      <w:r w:rsidRPr="0030456C">
        <w:rPr>
          <w:color w:val="231F1F"/>
          <w:spacing w:val="-3"/>
        </w:rPr>
        <w:t xml:space="preserve"> </w:t>
      </w:r>
      <w:r w:rsidRPr="0030456C">
        <w:rPr>
          <w:color w:val="231F1F"/>
        </w:rPr>
        <w:t>all</w:t>
      </w:r>
      <w:r w:rsidRPr="0030456C">
        <w:rPr>
          <w:color w:val="231F1F"/>
          <w:spacing w:val="-1"/>
        </w:rPr>
        <w:t xml:space="preserve"> </w:t>
      </w:r>
      <w:r w:rsidRPr="0030456C">
        <w:rPr>
          <w:color w:val="231F1F"/>
        </w:rPr>
        <w:t>documentation</w:t>
      </w:r>
      <w:r w:rsidRPr="0030456C">
        <w:rPr>
          <w:color w:val="231F1F"/>
          <w:spacing w:val="-5"/>
        </w:rPr>
        <w:t xml:space="preserve"> </w:t>
      </w:r>
      <w:r w:rsidRPr="0030456C">
        <w:rPr>
          <w:color w:val="231F1F"/>
        </w:rPr>
        <w:t>to</w:t>
      </w:r>
      <w:r w:rsidRPr="0030456C">
        <w:rPr>
          <w:color w:val="231F1F"/>
          <w:spacing w:val="-7"/>
        </w:rPr>
        <w:t xml:space="preserve"> </w:t>
      </w:r>
      <w:r w:rsidRPr="0030456C">
        <w:rPr>
          <w:color w:val="231F1F"/>
        </w:rPr>
        <w:t>COR/</w:t>
      </w:r>
      <w:r w:rsidRPr="0030456C">
        <w:rPr>
          <w:color w:val="231F1F"/>
          <w:spacing w:val="-1"/>
        </w:rPr>
        <w:t xml:space="preserve"> </w:t>
      </w:r>
      <w:r w:rsidRPr="0030456C">
        <w:rPr>
          <w:color w:val="231F1F"/>
        </w:rPr>
        <w:t>VA RESOURCE LEAD for review and approval.</w:t>
      </w:r>
    </w:p>
    <w:p w14:paraId="0EF3D4EA" w14:textId="77777777" w:rsidR="00414F32" w:rsidRPr="0030456C" w:rsidRDefault="009A3D16" w:rsidP="00127E19">
      <w:pPr>
        <w:pStyle w:val="ListParagraph"/>
        <w:numPr>
          <w:ilvl w:val="0"/>
          <w:numId w:val="48"/>
        </w:numPr>
        <w:tabs>
          <w:tab w:val="left" w:pos="932"/>
          <w:tab w:val="left" w:pos="9360"/>
        </w:tabs>
        <w:ind w:right="1580"/>
      </w:pPr>
      <w:r w:rsidRPr="0030456C">
        <w:rPr>
          <w:color w:val="231F1F"/>
        </w:rPr>
        <w:t>Troubleshoot SiteMinder problems, which may include network related issues and understanding</w:t>
      </w:r>
      <w:r w:rsidRPr="0030456C">
        <w:rPr>
          <w:color w:val="231F1F"/>
          <w:spacing w:val="-9"/>
        </w:rPr>
        <w:t xml:space="preserve"> </w:t>
      </w:r>
      <w:r w:rsidRPr="0030456C">
        <w:rPr>
          <w:color w:val="231F1F"/>
        </w:rPr>
        <w:t>Active</w:t>
      </w:r>
      <w:r w:rsidRPr="0030456C">
        <w:rPr>
          <w:color w:val="231F1F"/>
          <w:spacing w:val="-12"/>
        </w:rPr>
        <w:t xml:space="preserve"> </w:t>
      </w:r>
      <w:r w:rsidRPr="0030456C">
        <w:rPr>
          <w:color w:val="231F1F"/>
        </w:rPr>
        <w:t>Directory,</w:t>
      </w:r>
      <w:r w:rsidRPr="0030456C">
        <w:rPr>
          <w:color w:val="231F1F"/>
          <w:spacing w:val="-9"/>
        </w:rPr>
        <w:t xml:space="preserve"> </w:t>
      </w:r>
      <w:r w:rsidRPr="0030456C">
        <w:rPr>
          <w:color w:val="231F1F"/>
        </w:rPr>
        <w:t>DNS</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others.</w:t>
      </w:r>
      <w:r w:rsidRPr="0030456C">
        <w:rPr>
          <w:color w:val="231F1F"/>
          <w:spacing w:val="33"/>
        </w:rPr>
        <w:t xml:space="preserve"> </w:t>
      </w:r>
      <w:r w:rsidRPr="0030456C">
        <w:rPr>
          <w:color w:val="231F1F"/>
        </w:rPr>
        <w:t>The</w:t>
      </w:r>
      <w:r w:rsidRPr="0030456C">
        <w:rPr>
          <w:color w:val="231F1F"/>
          <w:spacing w:val="-12"/>
        </w:rPr>
        <w:t xml:space="preserve"> </w:t>
      </w:r>
      <w:r w:rsidRPr="0030456C">
        <w:rPr>
          <w:color w:val="231F1F"/>
        </w:rPr>
        <w:t>Contractor</w:t>
      </w:r>
      <w:r w:rsidRPr="0030456C">
        <w:rPr>
          <w:color w:val="231F1F"/>
          <w:spacing w:val="-12"/>
        </w:rPr>
        <w:t xml:space="preserve"> </w:t>
      </w:r>
      <w:r w:rsidRPr="0030456C">
        <w:rPr>
          <w:color w:val="231F1F"/>
        </w:rPr>
        <w:t>shall</w:t>
      </w:r>
      <w:r w:rsidRPr="0030456C">
        <w:rPr>
          <w:color w:val="231F1F"/>
          <w:spacing w:val="-9"/>
        </w:rPr>
        <w:t xml:space="preserve"> </w:t>
      </w:r>
      <w:r w:rsidRPr="0030456C">
        <w:rPr>
          <w:color w:val="231F1F"/>
        </w:rPr>
        <w:t>take</w:t>
      </w:r>
      <w:r w:rsidRPr="0030456C">
        <w:rPr>
          <w:color w:val="231F1F"/>
          <w:spacing w:val="-8"/>
        </w:rPr>
        <w:t xml:space="preserve"> </w:t>
      </w:r>
      <w:r w:rsidRPr="0030456C">
        <w:rPr>
          <w:color w:val="231F1F"/>
        </w:rPr>
        <w:t>corrective action to fix problem in a timely manner and contact technical support if necessary.</w:t>
      </w:r>
    </w:p>
    <w:p w14:paraId="0EF3D4EB" w14:textId="77777777" w:rsidR="00414F32" w:rsidRPr="0030456C" w:rsidRDefault="009A3D16" w:rsidP="00127E19">
      <w:pPr>
        <w:pStyle w:val="ListParagraph"/>
        <w:numPr>
          <w:ilvl w:val="0"/>
          <w:numId w:val="48"/>
        </w:numPr>
        <w:tabs>
          <w:tab w:val="left" w:pos="930"/>
          <w:tab w:val="left" w:pos="9360"/>
        </w:tabs>
        <w:ind w:left="930" w:right="1580" w:hanging="433"/>
      </w:pPr>
      <w:r w:rsidRPr="0030456C">
        <w:rPr>
          <w:color w:val="231F1F"/>
        </w:rPr>
        <w:t>Plan,</w:t>
      </w:r>
      <w:r w:rsidRPr="0030456C">
        <w:rPr>
          <w:color w:val="231F1F"/>
          <w:spacing w:val="-11"/>
        </w:rPr>
        <w:t xml:space="preserve"> </w:t>
      </w:r>
      <w:r w:rsidRPr="0030456C">
        <w:rPr>
          <w:color w:val="231F1F"/>
        </w:rPr>
        <w:t>test</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document</w:t>
      </w:r>
      <w:r w:rsidRPr="0030456C">
        <w:rPr>
          <w:color w:val="231F1F"/>
          <w:spacing w:val="-11"/>
        </w:rPr>
        <w:t xml:space="preserve"> </w:t>
      </w:r>
      <w:r w:rsidRPr="0030456C">
        <w:rPr>
          <w:color w:val="231F1F"/>
        </w:rPr>
        <w:t>SiteMinder</w:t>
      </w:r>
      <w:r w:rsidRPr="0030456C">
        <w:rPr>
          <w:color w:val="231F1F"/>
          <w:spacing w:val="-14"/>
        </w:rPr>
        <w:t xml:space="preserve"> </w:t>
      </w:r>
      <w:r w:rsidRPr="0030456C">
        <w:rPr>
          <w:color w:val="231F1F"/>
        </w:rPr>
        <w:t>for</w:t>
      </w:r>
      <w:r w:rsidRPr="0030456C">
        <w:rPr>
          <w:color w:val="231F1F"/>
          <w:spacing w:val="-10"/>
        </w:rPr>
        <w:t xml:space="preserve"> </w:t>
      </w:r>
      <w:r w:rsidRPr="0030456C">
        <w:rPr>
          <w:color w:val="231F1F"/>
        </w:rPr>
        <w:t>disaster</w:t>
      </w:r>
      <w:r w:rsidRPr="0030456C">
        <w:rPr>
          <w:color w:val="231F1F"/>
          <w:spacing w:val="-8"/>
        </w:rPr>
        <w:t xml:space="preserve"> </w:t>
      </w:r>
      <w:r w:rsidRPr="0030456C">
        <w:rPr>
          <w:color w:val="231F1F"/>
          <w:spacing w:val="-2"/>
        </w:rPr>
        <w:t>recovery.</w:t>
      </w:r>
    </w:p>
    <w:p w14:paraId="0EF3D4EC" w14:textId="77777777" w:rsidR="00414F32" w:rsidRPr="0030456C" w:rsidRDefault="009A3D16" w:rsidP="00127E19">
      <w:pPr>
        <w:pStyle w:val="ListParagraph"/>
        <w:numPr>
          <w:ilvl w:val="0"/>
          <w:numId w:val="48"/>
        </w:numPr>
        <w:tabs>
          <w:tab w:val="left" w:pos="930"/>
          <w:tab w:val="left" w:pos="932"/>
          <w:tab w:val="left" w:pos="9360"/>
        </w:tabs>
        <w:ind w:right="1580"/>
      </w:pPr>
      <w:r w:rsidRPr="0030456C">
        <w:rPr>
          <w:color w:val="231F1F"/>
        </w:rPr>
        <w:t>Support</w:t>
      </w:r>
      <w:r w:rsidRPr="0030456C">
        <w:rPr>
          <w:color w:val="231F1F"/>
          <w:spacing w:val="-10"/>
        </w:rPr>
        <w:t xml:space="preserve"> </w:t>
      </w:r>
      <w:r w:rsidRPr="0030456C">
        <w:rPr>
          <w:color w:val="231F1F"/>
        </w:rPr>
        <w:t>users,</w:t>
      </w:r>
      <w:r w:rsidRPr="0030456C">
        <w:rPr>
          <w:color w:val="231F1F"/>
          <w:spacing w:val="-10"/>
        </w:rPr>
        <w:t xml:space="preserve"> </w:t>
      </w:r>
      <w:r w:rsidRPr="0030456C">
        <w:rPr>
          <w:color w:val="231F1F"/>
        </w:rPr>
        <w:t>software</w:t>
      </w:r>
      <w:r w:rsidRPr="0030456C">
        <w:rPr>
          <w:color w:val="231F1F"/>
          <w:spacing w:val="-14"/>
        </w:rPr>
        <w:t xml:space="preserve"> </w:t>
      </w:r>
      <w:r w:rsidRPr="0030456C">
        <w:rPr>
          <w:color w:val="231F1F"/>
        </w:rPr>
        <w:t>third</w:t>
      </w:r>
      <w:r w:rsidRPr="0030456C">
        <w:rPr>
          <w:color w:val="231F1F"/>
          <w:spacing w:val="-13"/>
        </w:rPr>
        <w:t xml:space="preserve"> </w:t>
      </w:r>
      <w:r w:rsidRPr="0030456C">
        <w:rPr>
          <w:color w:val="231F1F"/>
        </w:rPr>
        <w:t>party</w:t>
      </w:r>
      <w:r w:rsidRPr="0030456C">
        <w:rPr>
          <w:color w:val="231F1F"/>
          <w:spacing w:val="-8"/>
        </w:rPr>
        <w:t xml:space="preserve"> </w:t>
      </w:r>
      <w:r w:rsidRPr="0030456C">
        <w:rPr>
          <w:color w:val="231F1F"/>
        </w:rPr>
        <w:t>Contractors,</w:t>
      </w:r>
      <w:r w:rsidRPr="0030456C">
        <w:rPr>
          <w:color w:val="231F1F"/>
          <w:spacing w:val="-10"/>
        </w:rPr>
        <w:t xml:space="preserve"> </w:t>
      </w:r>
      <w:r w:rsidRPr="0030456C">
        <w:rPr>
          <w:color w:val="231F1F"/>
        </w:rPr>
        <w:t>application</w:t>
      </w:r>
      <w:r w:rsidRPr="0030456C">
        <w:rPr>
          <w:color w:val="231F1F"/>
          <w:spacing w:val="-10"/>
        </w:rPr>
        <w:t xml:space="preserve"> </w:t>
      </w:r>
      <w:r w:rsidRPr="0030456C">
        <w:rPr>
          <w:color w:val="231F1F"/>
        </w:rPr>
        <w:t>support</w:t>
      </w:r>
      <w:r w:rsidRPr="0030456C">
        <w:rPr>
          <w:color w:val="231F1F"/>
          <w:spacing w:val="-10"/>
        </w:rPr>
        <w:t xml:space="preserve"> </w:t>
      </w:r>
      <w:r w:rsidRPr="0030456C">
        <w:rPr>
          <w:color w:val="231F1F"/>
        </w:rPr>
        <w:t>staff,</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database administrators with SiteMinder problems, projects, and implementations.</w:t>
      </w:r>
    </w:p>
    <w:p w14:paraId="0EF3D4ED" w14:textId="77777777" w:rsidR="00414F32" w:rsidRPr="0030456C" w:rsidRDefault="009A3D16" w:rsidP="00127E19">
      <w:pPr>
        <w:pStyle w:val="ListParagraph"/>
        <w:numPr>
          <w:ilvl w:val="0"/>
          <w:numId w:val="48"/>
        </w:numPr>
        <w:tabs>
          <w:tab w:val="left" w:pos="930"/>
          <w:tab w:val="left" w:pos="932"/>
          <w:tab w:val="left" w:pos="9360"/>
        </w:tabs>
        <w:ind w:right="1580"/>
      </w:pPr>
      <w:r w:rsidRPr="0030456C">
        <w:rPr>
          <w:color w:val="231F1F"/>
        </w:rPr>
        <w:t>Monitor</w:t>
      </w:r>
      <w:r w:rsidRPr="0030456C">
        <w:rPr>
          <w:color w:val="231F1F"/>
          <w:spacing w:val="-11"/>
        </w:rPr>
        <w:t xml:space="preserve"> </w:t>
      </w:r>
      <w:r w:rsidRPr="0030456C">
        <w:rPr>
          <w:color w:val="231F1F"/>
        </w:rPr>
        <w:t>SiteMinder</w:t>
      </w:r>
      <w:r w:rsidRPr="0030456C">
        <w:rPr>
          <w:color w:val="231F1F"/>
          <w:spacing w:val="-11"/>
        </w:rPr>
        <w:t xml:space="preserve"> </w:t>
      </w:r>
      <w:r w:rsidRPr="0030456C">
        <w:rPr>
          <w:color w:val="231F1F"/>
        </w:rPr>
        <w:t>system</w:t>
      </w:r>
      <w:r w:rsidRPr="0030456C">
        <w:rPr>
          <w:color w:val="231F1F"/>
          <w:spacing w:val="-10"/>
        </w:rPr>
        <w:t xml:space="preserve"> </w:t>
      </w:r>
      <w:r w:rsidRPr="0030456C">
        <w:rPr>
          <w:color w:val="231F1F"/>
        </w:rPr>
        <w:t>performance</w:t>
      </w:r>
      <w:r w:rsidRPr="0030456C">
        <w:rPr>
          <w:color w:val="231F1F"/>
          <w:spacing w:val="-7"/>
        </w:rPr>
        <w:t xml:space="preserve"> </w:t>
      </w:r>
      <w:r w:rsidRPr="0030456C">
        <w:rPr>
          <w:color w:val="231F1F"/>
        </w:rPr>
        <w:t>and</w:t>
      </w:r>
      <w:r w:rsidRPr="0030456C">
        <w:rPr>
          <w:color w:val="231F1F"/>
          <w:spacing w:val="-11"/>
        </w:rPr>
        <w:t xml:space="preserve"> </w:t>
      </w:r>
      <w:r w:rsidRPr="0030456C">
        <w:rPr>
          <w:color w:val="231F1F"/>
        </w:rPr>
        <w:t>take</w:t>
      </w:r>
      <w:r w:rsidRPr="0030456C">
        <w:rPr>
          <w:color w:val="231F1F"/>
          <w:spacing w:val="-8"/>
        </w:rPr>
        <w:t xml:space="preserve"> </w:t>
      </w:r>
      <w:r w:rsidRPr="0030456C">
        <w:rPr>
          <w:color w:val="231F1F"/>
        </w:rPr>
        <w:t>corrective</w:t>
      </w:r>
      <w:r w:rsidRPr="0030456C">
        <w:rPr>
          <w:color w:val="231F1F"/>
          <w:spacing w:val="-8"/>
        </w:rPr>
        <w:t xml:space="preserve"> </w:t>
      </w:r>
      <w:r w:rsidRPr="0030456C">
        <w:rPr>
          <w:color w:val="231F1F"/>
        </w:rPr>
        <w:t>action</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optimize</w:t>
      </w:r>
      <w:r w:rsidRPr="0030456C">
        <w:rPr>
          <w:color w:val="231F1F"/>
          <w:spacing w:val="-12"/>
        </w:rPr>
        <w:t xml:space="preserve"> </w:t>
      </w:r>
      <w:r w:rsidRPr="0030456C">
        <w:rPr>
          <w:color w:val="231F1F"/>
        </w:rPr>
        <w:t>usage</w:t>
      </w:r>
      <w:r w:rsidRPr="0030456C">
        <w:rPr>
          <w:color w:val="231F1F"/>
          <w:spacing w:val="-11"/>
        </w:rPr>
        <w:t xml:space="preserve"> </w:t>
      </w:r>
      <w:r w:rsidRPr="0030456C">
        <w:rPr>
          <w:color w:val="231F1F"/>
        </w:rPr>
        <w:t>of system resources.</w:t>
      </w:r>
    </w:p>
    <w:p w14:paraId="0EF3D4EF" w14:textId="77777777" w:rsidR="00414F32" w:rsidRPr="0030456C" w:rsidRDefault="009A3D16" w:rsidP="00127E19">
      <w:pPr>
        <w:pStyle w:val="ListParagraph"/>
        <w:numPr>
          <w:ilvl w:val="0"/>
          <w:numId w:val="48"/>
        </w:numPr>
        <w:tabs>
          <w:tab w:val="left" w:pos="930"/>
          <w:tab w:val="left" w:pos="932"/>
          <w:tab w:val="left" w:pos="9360"/>
        </w:tabs>
        <w:spacing w:before="79"/>
        <w:ind w:right="1580"/>
      </w:pPr>
      <w:r w:rsidRPr="0030456C">
        <w:rPr>
          <w:color w:val="231F1F"/>
        </w:rPr>
        <w:t>Provide</w:t>
      </w:r>
      <w:r w:rsidRPr="0030456C">
        <w:rPr>
          <w:color w:val="231F1F"/>
          <w:spacing w:val="-10"/>
        </w:rPr>
        <w:t xml:space="preserve"> </w:t>
      </w:r>
      <w:r w:rsidRPr="0030456C">
        <w:rPr>
          <w:color w:val="231F1F"/>
        </w:rPr>
        <w:t>related</w:t>
      </w:r>
      <w:r w:rsidRPr="0030456C">
        <w:rPr>
          <w:color w:val="231F1F"/>
          <w:spacing w:val="-10"/>
        </w:rPr>
        <w:t xml:space="preserve"> </w:t>
      </w:r>
      <w:r w:rsidRPr="0030456C">
        <w:rPr>
          <w:color w:val="231F1F"/>
        </w:rPr>
        <w:t>SiteMinder</w:t>
      </w:r>
      <w:r w:rsidRPr="0030456C">
        <w:rPr>
          <w:color w:val="231F1F"/>
          <w:spacing w:val="-12"/>
        </w:rPr>
        <w:t xml:space="preserve"> </w:t>
      </w:r>
      <w:r w:rsidRPr="0030456C">
        <w:rPr>
          <w:color w:val="231F1F"/>
        </w:rPr>
        <w:t>capacity</w:t>
      </w:r>
      <w:r w:rsidRPr="0030456C">
        <w:rPr>
          <w:color w:val="231F1F"/>
          <w:spacing w:val="-12"/>
        </w:rPr>
        <w:t xml:space="preserve"> </w:t>
      </w:r>
      <w:r w:rsidRPr="0030456C">
        <w:rPr>
          <w:color w:val="231F1F"/>
        </w:rPr>
        <w:t>planning</w:t>
      </w:r>
      <w:r w:rsidRPr="0030456C">
        <w:rPr>
          <w:color w:val="231F1F"/>
          <w:spacing w:val="-12"/>
        </w:rPr>
        <w:t xml:space="preserve"> </w:t>
      </w:r>
      <w:r w:rsidRPr="0030456C">
        <w:rPr>
          <w:color w:val="231F1F"/>
        </w:rPr>
        <w:t>for</w:t>
      </w:r>
      <w:r w:rsidRPr="0030456C">
        <w:rPr>
          <w:color w:val="231F1F"/>
          <w:spacing w:val="-12"/>
        </w:rPr>
        <w:t xml:space="preserve"> </w:t>
      </w:r>
      <w:r w:rsidRPr="0030456C">
        <w:rPr>
          <w:color w:val="231F1F"/>
        </w:rPr>
        <w:t>customers,</w:t>
      </w:r>
      <w:r w:rsidRPr="0030456C">
        <w:rPr>
          <w:color w:val="231F1F"/>
          <w:spacing w:val="-12"/>
        </w:rPr>
        <w:t xml:space="preserve"> </w:t>
      </w:r>
      <w:r w:rsidRPr="0030456C">
        <w:rPr>
          <w:color w:val="231F1F"/>
        </w:rPr>
        <w:t>recommend</w:t>
      </w:r>
      <w:r w:rsidRPr="0030456C">
        <w:rPr>
          <w:color w:val="231F1F"/>
          <w:spacing w:val="-12"/>
        </w:rPr>
        <w:t xml:space="preserve"> </w:t>
      </w:r>
      <w:r w:rsidRPr="0030456C">
        <w:rPr>
          <w:color w:val="231F1F"/>
        </w:rPr>
        <w:t>licenses</w:t>
      </w:r>
      <w:r w:rsidRPr="0030456C">
        <w:rPr>
          <w:color w:val="231F1F"/>
          <w:spacing w:val="-10"/>
        </w:rPr>
        <w:t xml:space="preserve"> </w:t>
      </w:r>
      <w:r w:rsidRPr="0030456C">
        <w:rPr>
          <w:color w:val="231F1F"/>
        </w:rPr>
        <w:t>for various environments and advise on relative hardware and software as needed to establish new systems or environments</w:t>
      </w:r>
    </w:p>
    <w:p w14:paraId="0EF3D4F0" w14:textId="77777777" w:rsidR="00414F32" w:rsidRPr="0030456C" w:rsidRDefault="009A3D16" w:rsidP="00127E19">
      <w:pPr>
        <w:pStyle w:val="ListParagraph"/>
        <w:numPr>
          <w:ilvl w:val="0"/>
          <w:numId w:val="48"/>
        </w:numPr>
        <w:tabs>
          <w:tab w:val="left" w:pos="930"/>
          <w:tab w:val="left" w:pos="932"/>
          <w:tab w:val="left" w:pos="9360"/>
        </w:tabs>
        <w:ind w:right="1580"/>
        <w:jc w:val="both"/>
      </w:pPr>
      <w:r w:rsidRPr="0030456C">
        <w:rPr>
          <w:color w:val="231F1F"/>
        </w:rPr>
        <w:t>Participate</w:t>
      </w:r>
      <w:r w:rsidRPr="0030456C">
        <w:rPr>
          <w:color w:val="231F1F"/>
          <w:spacing w:val="-2"/>
        </w:rPr>
        <w:t xml:space="preserve"> </w:t>
      </w:r>
      <w:r w:rsidRPr="0030456C">
        <w:rPr>
          <w:color w:val="231F1F"/>
        </w:rPr>
        <w:t>in ITOPS IO support</w:t>
      </w:r>
      <w:r w:rsidRPr="0030456C">
        <w:rPr>
          <w:color w:val="231F1F"/>
          <w:spacing w:val="-1"/>
        </w:rPr>
        <w:t xml:space="preserve"> </w:t>
      </w:r>
      <w:r w:rsidRPr="0030456C">
        <w:rPr>
          <w:color w:val="231F1F"/>
        </w:rPr>
        <w:t>activities such</w:t>
      </w:r>
      <w:r w:rsidRPr="0030456C">
        <w:rPr>
          <w:color w:val="231F1F"/>
          <w:spacing w:val="-2"/>
        </w:rPr>
        <w:t xml:space="preserve"> </w:t>
      </w:r>
      <w:r w:rsidRPr="0030456C">
        <w:rPr>
          <w:color w:val="231F1F"/>
        </w:rPr>
        <w:t>as Disaster</w:t>
      </w:r>
      <w:r w:rsidRPr="0030456C">
        <w:rPr>
          <w:color w:val="231F1F"/>
          <w:spacing w:val="-2"/>
        </w:rPr>
        <w:t xml:space="preserve"> </w:t>
      </w:r>
      <w:r w:rsidRPr="0030456C">
        <w:rPr>
          <w:color w:val="231F1F"/>
        </w:rPr>
        <w:t>Recovery, data replication, infrastructure</w:t>
      </w:r>
      <w:r w:rsidRPr="0030456C">
        <w:rPr>
          <w:color w:val="231F1F"/>
          <w:spacing w:val="-13"/>
        </w:rPr>
        <w:t xml:space="preserve"> </w:t>
      </w:r>
      <w:r w:rsidRPr="0030456C">
        <w:rPr>
          <w:color w:val="231F1F"/>
        </w:rPr>
        <w:t>support</w:t>
      </w:r>
      <w:r w:rsidRPr="0030456C">
        <w:rPr>
          <w:color w:val="231F1F"/>
          <w:spacing w:val="-11"/>
        </w:rPr>
        <w:t xml:space="preserve"> </w:t>
      </w:r>
      <w:r w:rsidRPr="0030456C">
        <w:rPr>
          <w:color w:val="231F1F"/>
        </w:rPr>
        <w:t>activities</w:t>
      </w:r>
      <w:r w:rsidRPr="0030456C">
        <w:rPr>
          <w:color w:val="231F1F"/>
          <w:spacing w:val="-13"/>
        </w:rPr>
        <w:t xml:space="preserve"> </w:t>
      </w:r>
      <w:r w:rsidRPr="0030456C">
        <w:rPr>
          <w:color w:val="231F1F"/>
        </w:rPr>
        <w:t>such</w:t>
      </w:r>
      <w:r w:rsidRPr="0030456C">
        <w:rPr>
          <w:color w:val="231F1F"/>
          <w:spacing w:val="-15"/>
        </w:rPr>
        <w:t xml:space="preserve"> </w:t>
      </w:r>
      <w:r w:rsidRPr="0030456C">
        <w:rPr>
          <w:color w:val="231F1F"/>
        </w:rPr>
        <w:t>as</w:t>
      </w:r>
      <w:r w:rsidRPr="0030456C">
        <w:rPr>
          <w:color w:val="231F1F"/>
          <w:spacing w:val="-15"/>
        </w:rPr>
        <w:t xml:space="preserve"> </w:t>
      </w:r>
      <w:r w:rsidRPr="0030456C">
        <w:rPr>
          <w:color w:val="231F1F"/>
        </w:rPr>
        <w:t>documentation,</w:t>
      </w:r>
      <w:r w:rsidRPr="0030456C">
        <w:rPr>
          <w:color w:val="231F1F"/>
          <w:spacing w:val="-13"/>
        </w:rPr>
        <w:t xml:space="preserve"> </w:t>
      </w:r>
      <w:r w:rsidRPr="0030456C">
        <w:rPr>
          <w:color w:val="231F1F"/>
        </w:rPr>
        <w:t>develop</w:t>
      </w:r>
      <w:r w:rsidRPr="0030456C">
        <w:rPr>
          <w:color w:val="231F1F"/>
          <w:spacing w:val="-15"/>
        </w:rPr>
        <w:t xml:space="preserve"> </w:t>
      </w:r>
      <w:r w:rsidRPr="0030456C">
        <w:rPr>
          <w:color w:val="231F1F"/>
        </w:rPr>
        <w:t>architectural</w:t>
      </w:r>
      <w:r w:rsidRPr="0030456C">
        <w:rPr>
          <w:color w:val="231F1F"/>
          <w:spacing w:val="-13"/>
        </w:rPr>
        <w:t xml:space="preserve"> </w:t>
      </w:r>
      <w:r w:rsidRPr="0030456C">
        <w:rPr>
          <w:color w:val="231F1F"/>
        </w:rPr>
        <w:t>diagrams, and perform troubleshooting for performance issues.</w:t>
      </w:r>
    </w:p>
    <w:p w14:paraId="0EF3D4F1" w14:textId="77777777" w:rsidR="00414F32" w:rsidRPr="0030456C" w:rsidRDefault="009A3D16" w:rsidP="00127E19">
      <w:pPr>
        <w:pStyle w:val="ListParagraph"/>
        <w:numPr>
          <w:ilvl w:val="0"/>
          <w:numId w:val="48"/>
        </w:numPr>
        <w:tabs>
          <w:tab w:val="left" w:pos="930"/>
          <w:tab w:val="left" w:pos="932"/>
          <w:tab w:val="left" w:pos="9360"/>
        </w:tabs>
        <w:spacing w:before="2"/>
        <w:ind w:right="1580"/>
      </w:pPr>
      <w:r w:rsidRPr="0030456C">
        <w:rPr>
          <w:color w:val="231F1F"/>
        </w:rPr>
        <w:t>Participate in ITOPS IO SiteMinder sponsored and VA initiatives. Tasks shall include development of schedules and plans, communication progress to management in both verbal</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written</w:t>
      </w:r>
      <w:r w:rsidRPr="0030456C">
        <w:rPr>
          <w:color w:val="231F1F"/>
          <w:spacing w:val="-10"/>
        </w:rPr>
        <w:t xml:space="preserve"> </w:t>
      </w:r>
      <w:r w:rsidRPr="0030456C">
        <w:rPr>
          <w:color w:val="231F1F"/>
        </w:rPr>
        <w:t>formats,</w:t>
      </w:r>
      <w:r w:rsidRPr="0030456C">
        <w:rPr>
          <w:color w:val="231F1F"/>
          <w:spacing w:val="-8"/>
        </w:rPr>
        <w:t xml:space="preserve"> </w:t>
      </w:r>
      <w:r w:rsidRPr="0030456C">
        <w:rPr>
          <w:color w:val="231F1F"/>
        </w:rPr>
        <w:t>identification</w:t>
      </w:r>
      <w:r w:rsidRPr="0030456C">
        <w:rPr>
          <w:color w:val="231F1F"/>
          <w:spacing w:val="-8"/>
        </w:rPr>
        <w:t xml:space="preserve"> </w:t>
      </w:r>
      <w:r w:rsidRPr="0030456C">
        <w:rPr>
          <w:color w:val="231F1F"/>
        </w:rPr>
        <w:t>of</w:t>
      </w:r>
      <w:r w:rsidRPr="0030456C">
        <w:rPr>
          <w:color w:val="231F1F"/>
          <w:spacing w:val="-10"/>
        </w:rPr>
        <w:t xml:space="preserve"> </w:t>
      </w:r>
      <w:r w:rsidRPr="0030456C">
        <w:rPr>
          <w:color w:val="231F1F"/>
        </w:rPr>
        <w:t>barriers</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identification</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evaluation</w:t>
      </w:r>
      <w:r w:rsidRPr="0030456C">
        <w:rPr>
          <w:color w:val="231F1F"/>
          <w:spacing w:val="-10"/>
        </w:rPr>
        <w:t xml:space="preserve"> </w:t>
      </w:r>
      <w:r w:rsidRPr="0030456C">
        <w:rPr>
          <w:color w:val="231F1F"/>
        </w:rPr>
        <w:t xml:space="preserve">of </w:t>
      </w:r>
      <w:r w:rsidRPr="0030456C">
        <w:rPr>
          <w:color w:val="231F1F"/>
          <w:spacing w:val="-2"/>
        </w:rPr>
        <w:t>alternatives.</w:t>
      </w:r>
    </w:p>
    <w:p w14:paraId="0EF3D4F2" w14:textId="77777777" w:rsidR="00414F32" w:rsidRPr="0030456C" w:rsidRDefault="00414F32" w:rsidP="00C33199">
      <w:pPr>
        <w:pStyle w:val="BodyText"/>
        <w:tabs>
          <w:tab w:val="left" w:pos="9360"/>
        </w:tabs>
        <w:spacing w:before="118"/>
        <w:ind w:left="0" w:right="1580"/>
        <w:rPr>
          <w:sz w:val="22"/>
          <w:szCs w:val="22"/>
        </w:rPr>
      </w:pPr>
    </w:p>
    <w:p w14:paraId="0EF3D4F3" w14:textId="77777777" w:rsidR="00414F32" w:rsidRPr="0030456C" w:rsidRDefault="009A3D16" w:rsidP="00C33199">
      <w:pPr>
        <w:pStyle w:val="Heading3"/>
        <w:tabs>
          <w:tab w:val="left" w:pos="9360"/>
        </w:tabs>
        <w:ind w:right="1580"/>
        <w:rPr>
          <w:sz w:val="22"/>
          <w:szCs w:val="22"/>
        </w:rPr>
      </w:pPr>
      <w:r w:rsidRPr="0030456C">
        <w:rPr>
          <w:sz w:val="22"/>
          <w:szCs w:val="22"/>
        </w:rPr>
        <w:t>Application Performance</w:t>
      </w:r>
      <w:r w:rsidRPr="0030456C">
        <w:rPr>
          <w:spacing w:val="-6"/>
          <w:sz w:val="22"/>
          <w:szCs w:val="22"/>
        </w:rPr>
        <w:t xml:space="preserve"> </w:t>
      </w:r>
      <w:r w:rsidRPr="0030456C">
        <w:rPr>
          <w:sz w:val="22"/>
          <w:szCs w:val="22"/>
        </w:rPr>
        <w:t>and Availability</w:t>
      </w:r>
      <w:r w:rsidRPr="0030456C">
        <w:rPr>
          <w:spacing w:val="-3"/>
          <w:sz w:val="22"/>
          <w:szCs w:val="22"/>
        </w:rPr>
        <w:t xml:space="preserve"> </w:t>
      </w:r>
      <w:r w:rsidRPr="0030456C">
        <w:rPr>
          <w:sz w:val="22"/>
          <w:szCs w:val="22"/>
        </w:rPr>
        <w:t>Monitoring Administration/Architecture</w:t>
      </w:r>
    </w:p>
    <w:p w14:paraId="0EF3D4F4"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The</w:t>
      </w:r>
      <w:r w:rsidRPr="0030456C">
        <w:rPr>
          <w:color w:val="231F1F"/>
          <w:spacing w:val="-11"/>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provide</w:t>
      </w:r>
      <w:r w:rsidRPr="0030456C">
        <w:rPr>
          <w:color w:val="231F1F"/>
          <w:spacing w:val="-8"/>
          <w:sz w:val="22"/>
          <w:szCs w:val="22"/>
        </w:rPr>
        <w:t xml:space="preserve"> </w:t>
      </w:r>
      <w:r w:rsidRPr="0030456C">
        <w:rPr>
          <w:color w:val="231F1F"/>
          <w:sz w:val="22"/>
          <w:szCs w:val="22"/>
        </w:rPr>
        <w:t>on</w:t>
      </w:r>
      <w:r w:rsidRPr="0030456C">
        <w:rPr>
          <w:color w:val="231F1F"/>
          <w:spacing w:val="-7"/>
          <w:sz w:val="22"/>
          <w:szCs w:val="22"/>
        </w:rPr>
        <w:t xml:space="preserve"> </w:t>
      </w:r>
      <w:r w:rsidRPr="0030456C">
        <w:rPr>
          <w:color w:val="231F1F"/>
          <w:sz w:val="22"/>
          <w:szCs w:val="22"/>
        </w:rPr>
        <w:t>a</w:t>
      </w:r>
      <w:r w:rsidRPr="0030456C">
        <w:rPr>
          <w:color w:val="231F1F"/>
          <w:spacing w:val="-7"/>
          <w:sz w:val="22"/>
          <w:szCs w:val="22"/>
        </w:rPr>
        <w:t xml:space="preserve"> </w:t>
      </w:r>
      <w:r w:rsidRPr="0030456C">
        <w:rPr>
          <w:color w:val="231F1F"/>
          <w:sz w:val="22"/>
          <w:szCs w:val="22"/>
        </w:rPr>
        <w:t>24x7x365</w:t>
      </w:r>
      <w:r w:rsidRPr="0030456C">
        <w:rPr>
          <w:color w:val="231F1F"/>
          <w:spacing w:val="-7"/>
          <w:sz w:val="22"/>
          <w:szCs w:val="22"/>
        </w:rPr>
        <w:t xml:space="preserve"> </w:t>
      </w:r>
      <w:r w:rsidRPr="0030456C">
        <w:rPr>
          <w:color w:val="231F1F"/>
          <w:sz w:val="22"/>
          <w:szCs w:val="22"/>
        </w:rPr>
        <w:t>basis</w:t>
      </w:r>
      <w:r w:rsidRPr="0030456C">
        <w:rPr>
          <w:color w:val="231F1F"/>
          <w:spacing w:val="-11"/>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following</w:t>
      </w:r>
      <w:r w:rsidRPr="0030456C">
        <w:rPr>
          <w:color w:val="231F1F"/>
          <w:spacing w:val="-6"/>
          <w:sz w:val="22"/>
          <w:szCs w:val="22"/>
        </w:rPr>
        <w:t xml:space="preserve"> </w:t>
      </w:r>
      <w:r w:rsidRPr="0030456C">
        <w:rPr>
          <w:color w:val="231F1F"/>
          <w:spacing w:val="-2"/>
          <w:sz w:val="22"/>
          <w:szCs w:val="22"/>
        </w:rPr>
        <w:t>tasks:</w:t>
      </w:r>
    </w:p>
    <w:p w14:paraId="0EF3D4F5" w14:textId="77777777" w:rsidR="00414F32" w:rsidRPr="0030456C" w:rsidRDefault="00414F32" w:rsidP="00C33199">
      <w:pPr>
        <w:pStyle w:val="BodyText"/>
        <w:tabs>
          <w:tab w:val="left" w:pos="9360"/>
        </w:tabs>
        <w:spacing w:before="2"/>
        <w:ind w:left="0" w:right="1580"/>
        <w:rPr>
          <w:sz w:val="22"/>
          <w:szCs w:val="22"/>
        </w:rPr>
      </w:pPr>
    </w:p>
    <w:p w14:paraId="0EF3D4F6" w14:textId="77777777" w:rsidR="00414F32" w:rsidRPr="0030456C" w:rsidRDefault="009A3D16" w:rsidP="00127E19">
      <w:pPr>
        <w:pStyle w:val="ListParagraph"/>
        <w:numPr>
          <w:ilvl w:val="0"/>
          <w:numId w:val="47"/>
        </w:numPr>
        <w:tabs>
          <w:tab w:val="left" w:pos="932"/>
          <w:tab w:val="left" w:pos="9360"/>
        </w:tabs>
        <w:spacing w:before="1"/>
        <w:ind w:right="1580"/>
      </w:pPr>
      <w:r w:rsidRPr="0030456C">
        <w:rPr>
          <w:color w:val="231F1F"/>
        </w:rPr>
        <w:t>Perform discovery and requirements analysis for new system features, analysis of current</w:t>
      </w:r>
      <w:r w:rsidRPr="0030456C">
        <w:rPr>
          <w:color w:val="231F1F"/>
          <w:spacing w:val="-11"/>
        </w:rPr>
        <w:t xml:space="preserve"> </w:t>
      </w:r>
      <w:r w:rsidRPr="0030456C">
        <w:rPr>
          <w:color w:val="231F1F"/>
        </w:rPr>
        <w:t>system</w:t>
      </w:r>
      <w:r w:rsidRPr="0030456C">
        <w:rPr>
          <w:color w:val="231F1F"/>
          <w:spacing w:val="-14"/>
        </w:rPr>
        <w:t xml:space="preserve"> </w:t>
      </w:r>
      <w:r w:rsidRPr="0030456C">
        <w:rPr>
          <w:color w:val="231F1F"/>
        </w:rPr>
        <w:t>capabilities</w:t>
      </w:r>
      <w:r w:rsidRPr="0030456C">
        <w:rPr>
          <w:color w:val="231F1F"/>
          <w:spacing w:val="-14"/>
        </w:rPr>
        <w:t xml:space="preserve"> </w:t>
      </w:r>
      <w:r w:rsidRPr="0030456C">
        <w:rPr>
          <w:color w:val="231F1F"/>
        </w:rPr>
        <w:t>and</w:t>
      </w:r>
      <w:r w:rsidRPr="0030456C">
        <w:rPr>
          <w:color w:val="231F1F"/>
          <w:spacing w:val="-14"/>
        </w:rPr>
        <w:t xml:space="preserve"> </w:t>
      </w:r>
      <w:r w:rsidRPr="0030456C">
        <w:rPr>
          <w:color w:val="231F1F"/>
        </w:rPr>
        <w:t>limitations</w:t>
      </w:r>
      <w:r w:rsidRPr="0030456C">
        <w:rPr>
          <w:color w:val="231F1F"/>
          <w:spacing w:val="-14"/>
        </w:rPr>
        <w:t xml:space="preserve"> </w:t>
      </w:r>
      <w:r w:rsidRPr="0030456C">
        <w:rPr>
          <w:color w:val="231F1F"/>
        </w:rPr>
        <w:t>and</w:t>
      </w:r>
      <w:r w:rsidRPr="0030456C">
        <w:rPr>
          <w:color w:val="231F1F"/>
          <w:spacing w:val="-14"/>
        </w:rPr>
        <w:t xml:space="preserve"> </w:t>
      </w:r>
      <w:r w:rsidRPr="0030456C">
        <w:rPr>
          <w:color w:val="231F1F"/>
        </w:rPr>
        <w:t>design/engineer/integrate</w:t>
      </w:r>
      <w:r w:rsidRPr="0030456C">
        <w:rPr>
          <w:color w:val="231F1F"/>
          <w:spacing w:val="-11"/>
        </w:rPr>
        <w:t xml:space="preserve"> </w:t>
      </w:r>
      <w:r w:rsidRPr="0030456C">
        <w:rPr>
          <w:color w:val="231F1F"/>
        </w:rPr>
        <w:t>new</w:t>
      </w:r>
      <w:r w:rsidRPr="0030456C">
        <w:rPr>
          <w:color w:val="231F1F"/>
          <w:spacing w:val="-14"/>
        </w:rPr>
        <w:t xml:space="preserve"> </w:t>
      </w:r>
      <w:r w:rsidRPr="0030456C">
        <w:rPr>
          <w:color w:val="231F1F"/>
        </w:rPr>
        <w:t>system capabilities to meet requirements.</w:t>
      </w:r>
    </w:p>
    <w:p w14:paraId="0EF3D4F7" w14:textId="77777777" w:rsidR="00414F32" w:rsidRPr="0030456C" w:rsidRDefault="009A3D16" w:rsidP="00127E19">
      <w:pPr>
        <w:pStyle w:val="ListParagraph"/>
        <w:numPr>
          <w:ilvl w:val="0"/>
          <w:numId w:val="47"/>
        </w:numPr>
        <w:tabs>
          <w:tab w:val="left" w:pos="932"/>
          <w:tab w:val="left" w:pos="9360"/>
        </w:tabs>
        <w:ind w:right="1580"/>
      </w:pPr>
      <w:r w:rsidRPr="0030456C">
        <w:rPr>
          <w:color w:val="231F1F"/>
        </w:rPr>
        <w:t>Monitor and report on application behavior analytics, conducts smart triage by identifying,</w:t>
      </w:r>
      <w:r w:rsidRPr="0030456C">
        <w:rPr>
          <w:color w:val="231F1F"/>
          <w:spacing w:val="-11"/>
        </w:rPr>
        <w:t xml:space="preserve"> </w:t>
      </w:r>
      <w:r w:rsidRPr="0030456C">
        <w:rPr>
          <w:color w:val="231F1F"/>
        </w:rPr>
        <w:t>diagnosing</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coordinating</w:t>
      </w:r>
      <w:r w:rsidRPr="0030456C">
        <w:rPr>
          <w:color w:val="231F1F"/>
          <w:spacing w:val="-11"/>
        </w:rPr>
        <w:t xml:space="preserve"> </w:t>
      </w:r>
      <w:r w:rsidRPr="0030456C">
        <w:rPr>
          <w:color w:val="231F1F"/>
        </w:rPr>
        <w:t>resolution</w:t>
      </w:r>
      <w:r w:rsidRPr="0030456C">
        <w:rPr>
          <w:color w:val="231F1F"/>
          <w:spacing w:val="-11"/>
        </w:rPr>
        <w:t xml:space="preserve"> </w:t>
      </w:r>
      <w:r w:rsidRPr="0030456C">
        <w:rPr>
          <w:color w:val="231F1F"/>
        </w:rPr>
        <w:t>of</w:t>
      </w:r>
      <w:r w:rsidRPr="0030456C">
        <w:rPr>
          <w:color w:val="231F1F"/>
          <w:spacing w:val="-11"/>
        </w:rPr>
        <w:t xml:space="preserve"> </w:t>
      </w:r>
      <w:r w:rsidRPr="0030456C">
        <w:rPr>
          <w:color w:val="231F1F"/>
        </w:rPr>
        <w:t>performance</w:t>
      </w:r>
      <w:r w:rsidRPr="0030456C">
        <w:rPr>
          <w:color w:val="231F1F"/>
          <w:spacing w:val="-10"/>
        </w:rPr>
        <w:t xml:space="preserve"> </w:t>
      </w:r>
      <w:r w:rsidRPr="0030456C">
        <w:rPr>
          <w:color w:val="231F1F"/>
        </w:rPr>
        <w:t>problems</w:t>
      </w:r>
      <w:r w:rsidRPr="0030456C">
        <w:rPr>
          <w:color w:val="231F1F"/>
          <w:spacing w:val="-11"/>
        </w:rPr>
        <w:t xml:space="preserve"> </w:t>
      </w:r>
      <w:r w:rsidRPr="0030456C">
        <w:rPr>
          <w:color w:val="231F1F"/>
        </w:rPr>
        <w:t>before</w:t>
      </w:r>
      <w:r w:rsidRPr="0030456C">
        <w:rPr>
          <w:color w:val="231F1F"/>
          <w:spacing w:val="-11"/>
        </w:rPr>
        <w:t xml:space="preserve"> </w:t>
      </w:r>
      <w:r w:rsidRPr="0030456C">
        <w:rPr>
          <w:color w:val="231F1F"/>
        </w:rPr>
        <w:t>they impact end users, and participates in rapid root cause diagnosis of problems occurring within the application and infrastructure.</w:t>
      </w:r>
    </w:p>
    <w:p w14:paraId="0EF3D4F8" w14:textId="77777777" w:rsidR="00414F32" w:rsidRPr="0030456C" w:rsidRDefault="009A3D16" w:rsidP="00127E19">
      <w:pPr>
        <w:pStyle w:val="ListParagraph"/>
        <w:numPr>
          <w:ilvl w:val="0"/>
          <w:numId w:val="47"/>
        </w:numPr>
        <w:tabs>
          <w:tab w:val="left" w:pos="932"/>
          <w:tab w:val="left" w:pos="9360"/>
        </w:tabs>
        <w:ind w:right="1580"/>
      </w:pPr>
      <w:r w:rsidRPr="0030456C">
        <w:rPr>
          <w:color w:val="231F1F"/>
        </w:rPr>
        <w:t xml:space="preserve">Provide SME level support on application performance, desktop performance, and application availability and desktop availability monitoring and reporting using current VA monitoring tools such as SPLUNK, , AppDynamics monitoring tools, Dynatrace, Arcturus </w:t>
      </w:r>
      <w:proofErr w:type="spellStart"/>
      <w:r w:rsidRPr="0030456C">
        <w:rPr>
          <w:color w:val="231F1F"/>
        </w:rPr>
        <w:t>Applicare</w:t>
      </w:r>
      <w:proofErr w:type="spellEnd"/>
      <w:r w:rsidRPr="0030456C">
        <w:rPr>
          <w:color w:val="231F1F"/>
        </w:rPr>
        <w:t xml:space="preserve">, Microsoft </w:t>
      </w:r>
      <w:proofErr w:type="spellStart"/>
      <w:r w:rsidRPr="0030456C">
        <w:rPr>
          <w:color w:val="231F1F"/>
        </w:rPr>
        <w:t>Bluestripe</w:t>
      </w:r>
      <w:proofErr w:type="spellEnd"/>
      <w:r w:rsidRPr="0030456C">
        <w:rPr>
          <w:color w:val="231F1F"/>
        </w:rPr>
        <w:t xml:space="preserve"> Factfinder, </w:t>
      </w:r>
      <w:proofErr w:type="spellStart"/>
      <w:r w:rsidRPr="0030456C">
        <w:rPr>
          <w:color w:val="231F1F"/>
        </w:rPr>
        <w:t>XPOlog</w:t>
      </w:r>
      <w:proofErr w:type="spellEnd"/>
      <w:r w:rsidRPr="0030456C">
        <w:rPr>
          <w:color w:val="231F1F"/>
        </w:rPr>
        <w:t xml:space="preserve"> Management, </w:t>
      </w:r>
      <w:proofErr w:type="spellStart"/>
      <w:r w:rsidRPr="0030456C">
        <w:rPr>
          <w:color w:val="231F1F"/>
        </w:rPr>
        <w:t>Aternity</w:t>
      </w:r>
      <w:proofErr w:type="spellEnd"/>
      <w:r w:rsidRPr="0030456C">
        <w:rPr>
          <w:color w:val="231F1F"/>
        </w:rPr>
        <w:t xml:space="preserve"> Desktop</w:t>
      </w:r>
      <w:r w:rsidRPr="0030456C">
        <w:rPr>
          <w:color w:val="231F1F"/>
          <w:spacing w:val="-10"/>
        </w:rPr>
        <w:t xml:space="preserve"> </w:t>
      </w:r>
      <w:r w:rsidRPr="0030456C">
        <w:rPr>
          <w:color w:val="231F1F"/>
        </w:rPr>
        <w:t>monitoring,</w:t>
      </w:r>
      <w:r w:rsidRPr="0030456C">
        <w:rPr>
          <w:color w:val="231F1F"/>
          <w:spacing w:val="-10"/>
        </w:rPr>
        <w:t xml:space="preserve"> </w:t>
      </w:r>
      <w:r w:rsidRPr="0030456C">
        <w:rPr>
          <w:color w:val="231F1F"/>
        </w:rPr>
        <w:t>Science</w:t>
      </w:r>
      <w:r w:rsidRPr="0030456C">
        <w:rPr>
          <w:color w:val="231F1F"/>
          <w:spacing w:val="-13"/>
        </w:rPr>
        <w:t xml:space="preserve"> </w:t>
      </w:r>
      <w:r w:rsidRPr="0030456C">
        <w:rPr>
          <w:color w:val="231F1F"/>
        </w:rPr>
        <w:t>Logic,</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other</w:t>
      </w:r>
      <w:r w:rsidRPr="0030456C">
        <w:rPr>
          <w:color w:val="231F1F"/>
          <w:spacing w:val="-12"/>
        </w:rPr>
        <w:t xml:space="preserve"> </w:t>
      </w:r>
      <w:r w:rsidRPr="0030456C">
        <w:rPr>
          <w:color w:val="231F1F"/>
        </w:rPr>
        <w:t>performance</w:t>
      </w:r>
      <w:r w:rsidRPr="0030456C">
        <w:rPr>
          <w:color w:val="231F1F"/>
          <w:spacing w:val="-15"/>
        </w:rPr>
        <w:t xml:space="preserve"> </w:t>
      </w:r>
      <w:r w:rsidRPr="0030456C">
        <w:rPr>
          <w:color w:val="231F1F"/>
        </w:rPr>
        <w:t>monitoring</w:t>
      </w:r>
      <w:r w:rsidRPr="0030456C">
        <w:rPr>
          <w:color w:val="231F1F"/>
          <w:spacing w:val="-12"/>
        </w:rPr>
        <w:t xml:space="preserve"> </w:t>
      </w:r>
      <w:r w:rsidRPr="0030456C">
        <w:rPr>
          <w:color w:val="231F1F"/>
        </w:rPr>
        <w:t>tools</w:t>
      </w:r>
      <w:r w:rsidRPr="0030456C">
        <w:rPr>
          <w:color w:val="231F1F"/>
          <w:spacing w:val="-8"/>
        </w:rPr>
        <w:t xml:space="preserve"> </w:t>
      </w:r>
      <w:r w:rsidRPr="0030456C">
        <w:rPr>
          <w:color w:val="231F1F"/>
        </w:rPr>
        <w:t>as</w:t>
      </w:r>
      <w:r w:rsidRPr="0030456C">
        <w:rPr>
          <w:color w:val="231F1F"/>
          <w:spacing w:val="-10"/>
        </w:rPr>
        <w:t xml:space="preserve"> </w:t>
      </w:r>
      <w:r w:rsidRPr="0030456C">
        <w:rPr>
          <w:color w:val="231F1F"/>
        </w:rPr>
        <w:t>required. Understands</w:t>
      </w:r>
      <w:r w:rsidRPr="0030456C">
        <w:rPr>
          <w:color w:val="231F1F"/>
          <w:spacing w:val="-1"/>
        </w:rPr>
        <w:t xml:space="preserve"> </w:t>
      </w:r>
      <w:r w:rsidRPr="0030456C">
        <w:rPr>
          <w:color w:val="231F1F"/>
        </w:rPr>
        <w:t>problems</w:t>
      </w:r>
      <w:r w:rsidRPr="0030456C">
        <w:rPr>
          <w:color w:val="231F1F"/>
          <w:spacing w:val="-1"/>
        </w:rPr>
        <w:t xml:space="preserve"> </w:t>
      </w:r>
      <w:r w:rsidRPr="0030456C">
        <w:rPr>
          <w:color w:val="231F1F"/>
        </w:rPr>
        <w:t>in business</w:t>
      </w:r>
      <w:r w:rsidRPr="0030456C">
        <w:rPr>
          <w:color w:val="231F1F"/>
          <w:spacing w:val="-1"/>
        </w:rPr>
        <w:t xml:space="preserve"> </w:t>
      </w:r>
      <w:r w:rsidRPr="0030456C">
        <w:rPr>
          <w:color w:val="231F1F"/>
        </w:rPr>
        <w:t>context</w:t>
      </w:r>
      <w:r w:rsidRPr="0030456C">
        <w:rPr>
          <w:color w:val="231F1F"/>
          <w:spacing w:val="-1"/>
        </w:rPr>
        <w:t xml:space="preserve"> </w:t>
      </w:r>
      <w:r w:rsidRPr="0030456C">
        <w:rPr>
          <w:color w:val="231F1F"/>
        </w:rPr>
        <w:t>to</w:t>
      </w:r>
      <w:r w:rsidRPr="0030456C">
        <w:rPr>
          <w:color w:val="231F1F"/>
          <w:spacing w:val="-1"/>
        </w:rPr>
        <w:t xml:space="preserve"> </w:t>
      </w:r>
      <w:r w:rsidRPr="0030456C">
        <w:rPr>
          <w:color w:val="231F1F"/>
        </w:rPr>
        <w:t>identify</w:t>
      </w:r>
      <w:r w:rsidRPr="0030456C">
        <w:rPr>
          <w:color w:val="231F1F"/>
          <w:spacing w:val="-1"/>
        </w:rPr>
        <w:t xml:space="preserve"> </w:t>
      </w:r>
      <w:r w:rsidRPr="0030456C">
        <w:rPr>
          <w:color w:val="231F1F"/>
        </w:rPr>
        <w:t>critical transactions</w:t>
      </w:r>
      <w:r w:rsidRPr="0030456C">
        <w:rPr>
          <w:color w:val="231F1F"/>
          <w:spacing w:val="-1"/>
        </w:rPr>
        <w:t xml:space="preserve"> </w:t>
      </w:r>
      <w:r w:rsidRPr="0030456C">
        <w:rPr>
          <w:color w:val="231F1F"/>
        </w:rPr>
        <w:t>that</w:t>
      </w:r>
      <w:r w:rsidRPr="0030456C">
        <w:rPr>
          <w:color w:val="231F1F"/>
          <w:spacing w:val="-2"/>
        </w:rPr>
        <w:t xml:space="preserve"> </w:t>
      </w:r>
      <w:r w:rsidRPr="0030456C">
        <w:rPr>
          <w:color w:val="231F1F"/>
        </w:rPr>
        <w:t>may</w:t>
      </w:r>
      <w:r w:rsidRPr="0030456C">
        <w:rPr>
          <w:color w:val="231F1F"/>
          <w:spacing w:val="-3"/>
        </w:rPr>
        <w:t xml:space="preserve"> </w:t>
      </w:r>
      <w:r w:rsidRPr="0030456C">
        <w:rPr>
          <w:color w:val="231F1F"/>
        </w:rPr>
        <w:t>be</w:t>
      </w:r>
      <w:r w:rsidRPr="0030456C">
        <w:rPr>
          <w:color w:val="231F1F"/>
          <w:spacing w:val="-1"/>
        </w:rPr>
        <w:t xml:space="preserve"> </w:t>
      </w:r>
      <w:r w:rsidRPr="0030456C">
        <w:rPr>
          <w:color w:val="231F1F"/>
        </w:rPr>
        <w:t>at risk, prioritize problem resolution efforts, dispatch the</w:t>
      </w:r>
      <w:r w:rsidRPr="0030456C">
        <w:rPr>
          <w:color w:val="231F1F"/>
          <w:spacing w:val="-2"/>
        </w:rPr>
        <w:t xml:space="preserve"> </w:t>
      </w:r>
      <w:r w:rsidRPr="0030456C">
        <w:rPr>
          <w:color w:val="231F1F"/>
        </w:rPr>
        <w:t>right resources, and fix problems affecting key functionality or end users.</w:t>
      </w:r>
    </w:p>
    <w:p w14:paraId="0EF3D4F9" w14:textId="77777777" w:rsidR="00414F32" w:rsidRPr="0030456C" w:rsidRDefault="009A3D16" w:rsidP="00127E19">
      <w:pPr>
        <w:pStyle w:val="ListParagraph"/>
        <w:numPr>
          <w:ilvl w:val="0"/>
          <w:numId w:val="47"/>
        </w:numPr>
        <w:tabs>
          <w:tab w:val="left" w:pos="932"/>
          <w:tab w:val="left" w:pos="9360"/>
        </w:tabs>
        <w:ind w:right="1580"/>
      </w:pPr>
      <w:r w:rsidRPr="0030456C">
        <w:rPr>
          <w:color w:val="231F1F"/>
        </w:rPr>
        <w:t>Reviews</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updates</w:t>
      </w:r>
      <w:r w:rsidRPr="0030456C">
        <w:rPr>
          <w:color w:val="231F1F"/>
          <w:spacing w:val="-13"/>
        </w:rPr>
        <w:t xml:space="preserve"> </w:t>
      </w:r>
      <w:r w:rsidRPr="0030456C">
        <w:rPr>
          <w:color w:val="231F1F"/>
        </w:rPr>
        <w:t>business-specific</w:t>
      </w:r>
      <w:r w:rsidRPr="0030456C">
        <w:rPr>
          <w:color w:val="231F1F"/>
          <w:spacing w:val="-11"/>
        </w:rPr>
        <w:t xml:space="preserve"> </w:t>
      </w:r>
      <w:r w:rsidRPr="0030456C">
        <w:rPr>
          <w:color w:val="231F1F"/>
        </w:rPr>
        <w:t>dashboard</w:t>
      </w:r>
      <w:r w:rsidRPr="0030456C">
        <w:rPr>
          <w:color w:val="231F1F"/>
          <w:spacing w:val="-10"/>
        </w:rPr>
        <w:t xml:space="preserve"> </w:t>
      </w:r>
      <w:r w:rsidRPr="0030456C">
        <w:rPr>
          <w:color w:val="231F1F"/>
        </w:rPr>
        <w:t>views,</w:t>
      </w:r>
      <w:r w:rsidRPr="0030456C">
        <w:rPr>
          <w:color w:val="231F1F"/>
          <w:spacing w:val="-13"/>
        </w:rPr>
        <w:t xml:space="preserve"> </w:t>
      </w:r>
      <w:r w:rsidRPr="0030456C">
        <w:rPr>
          <w:color w:val="231F1F"/>
        </w:rPr>
        <w:t>providing</w:t>
      </w:r>
      <w:r w:rsidRPr="0030456C">
        <w:rPr>
          <w:color w:val="231F1F"/>
          <w:spacing w:val="-10"/>
        </w:rPr>
        <w:t xml:space="preserve"> </w:t>
      </w:r>
      <w:r w:rsidRPr="0030456C">
        <w:rPr>
          <w:color w:val="231F1F"/>
        </w:rPr>
        <w:t>a</w:t>
      </w:r>
      <w:r w:rsidRPr="0030456C">
        <w:rPr>
          <w:color w:val="231F1F"/>
          <w:spacing w:val="-10"/>
        </w:rPr>
        <w:t xml:space="preserve"> </w:t>
      </w:r>
      <w:r w:rsidRPr="0030456C">
        <w:rPr>
          <w:color w:val="231F1F"/>
        </w:rPr>
        <w:t>tailored</w:t>
      </w:r>
      <w:r w:rsidRPr="0030456C">
        <w:rPr>
          <w:color w:val="231F1F"/>
          <w:spacing w:val="-10"/>
        </w:rPr>
        <w:t xml:space="preserve"> </w:t>
      </w:r>
      <w:r w:rsidRPr="0030456C">
        <w:rPr>
          <w:color w:val="231F1F"/>
        </w:rPr>
        <w:t>display</w:t>
      </w:r>
      <w:r w:rsidRPr="0030456C">
        <w:rPr>
          <w:color w:val="231F1F"/>
          <w:spacing w:val="-13"/>
        </w:rPr>
        <w:t xml:space="preserve"> </w:t>
      </w:r>
      <w:r w:rsidRPr="0030456C">
        <w:rPr>
          <w:color w:val="231F1F"/>
        </w:rPr>
        <w:t>of scheduled events, incident tracking, and metrics.</w:t>
      </w:r>
    </w:p>
    <w:p w14:paraId="0EF3D4FA" w14:textId="77777777" w:rsidR="00414F32" w:rsidRPr="0030456C" w:rsidRDefault="009A3D16" w:rsidP="00127E19">
      <w:pPr>
        <w:pStyle w:val="ListParagraph"/>
        <w:numPr>
          <w:ilvl w:val="0"/>
          <w:numId w:val="47"/>
        </w:numPr>
        <w:tabs>
          <w:tab w:val="left" w:pos="932"/>
          <w:tab w:val="left" w:pos="9360"/>
        </w:tabs>
        <w:ind w:right="1580"/>
      </w:pPr>
      <w:r w:rsidRPr="0030456C">
        <w:rPr>
          <w:color w:val="231F1F"/>
        </w:rPr>
        <w:t>Ensure</w:t>
      </w:r>
      <w:r w:rsidRPr="0030456C">
        <w:rPr>
          <w:color w:val="231F1F"/>
          <w:spacing w:val="-14"/>
        </w:rPr>
        <w:t xml:space="preserve"> </w:t>
      </w:r>
      <w:r w:rsidRPr="0030456C">
        <w:rPr>
          <w:color w:val="231F1F"/>
        </w:rPr>
        <w:t>forthright</w:t>
      </w:r>
      <w:r w:rsidRPr="0030456C">
        <w:rPr>
          <w:color w:val="231F1F"/>
          <w:spacing w:val="-11"/>
        </w:rPr>
        <w:t xml:space="preserve"> </w:t>
      </w:r>
      <w:r w:rsidRPr="0030456C">
        <w:rPr>
          <w:color w:val="231F1F"/>
        </w:rPr>
        <w:t>communication</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coordination</w:t>
      </w:r>
      <w:r w:rsidRPr="0030456C">
        <w:rPr>
          <w:color w:val="231F1F"/>
          <w:spacing w:val="-9"/>
        </w:rPr>
        <w:t xml:space="preserve"> </w:t>
      </w:r>
      <w:r w:rsidRPr="0030456C">
        <w:rPr>
          <w:color w:val="231F1F"/>
        </w:rPr>
        <w:t>of</w:t>
      </w:r>
      <w:r w:rsidRPr="0030456C">
        <w:rPr>
          <w:color w:val="231F1F"/>
          <w:spacing w:val="-11"/>
        </w:rPr>
        <w:t xml:space="preserve"> </w:t>
      </w:r>
      <w:r w:rsidRPr="0030456C">
        <w:rPr>
          <w:color w:val="231F1F"/>
        </w:rPr>
        <w:t>high-priority</w:t>
      </w:r>
      <w:r w:rsidRPr="0030456C">
        <w:rPr>
          <w:color w:val="231F1F"/>
          <w:spacing w:val="-7"/>
        </w:rPr>
        <w:t xml:space="preserve"> </w:t>
      </w:r>
      <w:r w:rsidRPr="0030456C">
        <w:rPr>
          <w:color w:val="231F1F"/>
        </w:rPr>
        <w:t>events</w:t>
      </w:r>
      <w:r w:rsidRPr="0030456C">
        <w:rPr>
          <w:color w:val="231F1F"/>
          <w:spacing w:val="-9"/>
        </w:rPr>
        <w:t xml:space="preserve"> </w:t>
      </w:r>
      <w:r w:rsidRPr="0030456C">
        <w:rPr>
          <w:color w:val="231F1F"/>
        </w:rPr>
        <w:t>and</w:t>
      </w:r>
      <w:r w:rsidRPr="0030456C">
        <w:rPr>
          <w:color w:val="231F1F"/>
          <w:spacing w:val="-11"/>
        </w:rPr>
        <w:t xml:space="preserve"> </w:t>
      </w:r>
      <w:r w:rsidRPr="0030456C">
        <w:rPr>
          <w:color w:val="231F1F"/>
        </w:rPr>
        <w:t xml:space="preserve">incidents with business and OIT leadership; acts as central point of contact for business </w:t>
      </w:r>
      <w:r w:rsidRPr="0030456C">
        <w:rPr>
          <w:color w:val="231F1F"/>
          <w:spacing w:val="-2"/>
        </w:rPr>
        <w:t>engagements.</w:t>
      </w:r>
    </w:p>
    <w:p w14:paraId="0EF3D4FB" w14:textId="77777777" w:rsidR="00414F32" w:rsidRPr="0030456C" w:rsidRDefault="009A3D16" w:rsidP="00127E19">
      <w:pPr>
        <w:pStyle w:val="ListParagraph"/>
        <w:numPr>
          <w:ilvl w:val="0"/>
          <w:numId w:val="47"/>
        </w:numPr>
        <w:tabs>
          <w:tab w:val="left" w:pos="932"/>
          <w:tab w:val="left" w:pos="9360"/>
        </w:tabs>
        <w:ind w:right="1580"/>
      </w:pPr>
      <w:r w:rsidRPr="0030456C">
        <w:rPr>
          <w:color w:val="231F1F"/>
        </w:rPr>
        <w:t>Customize</w:t>
      </w:r>
      <w:r w:rsidRPr="0030456C">
        <w:rPr>
          <w:color w:val="231F1F"/>
          <w:spacing w:val="-12"/>
        </w:rPr>
        <w:t xml:space="preserve"> </w:t>
      </w:r>
      <w:r w:rsidRPr="0030456C">
        <w:rPr>
          <w:color w:val="231F1F"/>
        </w:rPr>
        <w:t>the</w:t>
      </w:r>
      <w:r w:rsidRPr="0030456C">
        <w:rPr>
          <w:color w:val="231F1F"/>
          <w:spacing w:val="-12"/>
        </w:rPr>
        <w:t xml:space="preserve"> </w:t>
      </w:r>
      <w:r w:rsidRPr="0030456C">
        <w:rPr>
          <w:color w:val="231F1F"/>
        </w:rPr>
        <w:t>monitoring</w:t>
      </w:r>
      <w:r w:rsidRPr="0030456C">
        <w:rPr>
          <w:color w:val="231F1F"/>
          <w:spacing w:val="-9"/>
        </w:rPr>
        <w:t xml:space="preserve"> </w:t>
      </w:r>
      <w:r w:rsidRPr="0030456C">
        <w:rPr>
          <w:color w:val="231F1F"/>
        </w:rPr>
        <w:t>interface</w:t>
      </w:r>
      <w:r w:rsidRPr="0030456C">
        <w:rPr>
          <w:color w:val="231F1F"/>
          <w:spacing w:val="-12"/>
        </w:rPr>
        <w:t xml:space="preserve"> </w:t>
      </w:r>
      <w:r w:rsidRPr="0030456C">
        <w:rPr>
          <w:color w:val="231F1F"/>
        </w:rPr>
        <w:t>to</w:t>
      </w:r>
      <w:r w:rsidRPr="0030456C">
        <w:rPr>
          <w:color w:val="231F1F"/>
          <w:spacing w:val="-5"/>
        </w:rPr>
        <w:t xml:space="preserve"> </w:t>
      </w:r>
      <w:r w:rsidRPr="0030456C">
        <w:rPr>
          <w:color w:val="231F1F"/>
        </w:rPr>
        <w:t>provide</w:t>
      </w:r>
      <w:r w:rsidRPr="0030456C">
        <w:rPr>
          <w:color w:val="231F1F"/>
          <w:spacing w:val="-12"/>
        </w:rPr>
        <w:t xml:space="preserve"> </w:t>
      </w:r>
      <w:r w:rsidRPr="0030456C">
        <w:rPr>
          <w:color w:val="231F1F"/>
        </w:rPr>
        <w:t>dashboards,</w:t>
      </w:r>
      <w:r w:rsidRPr="0030456C">
        <w:rPr>
          <w:color w:val="231F1F"/>
          <w:spacing w:val="-9"/>
        </w:rPr>
        <w:t xml:space="preserve"> </w:t>
      </w:r>
      <w:r w:rsidRPr="0030456C">
        <w:rPr>
          <w:color w:val="231F1F"/>
        </w:rPr>
        <w:t>monitoring</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alerts</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all monitored applications.</w:t>
      </w:r>
    </w:p>
    <w:p w14:paraId="0EF3D4FC" w14:textId="77777777" w:rsidR="00414F32" w:rsidRPr="0030456C" w:rsidRDefault="009A3D16" w:rsidP="00127E19">
      <w:pPr>
        <w:pStyle w:val="ListParagraph"/>
        <w:numPr>
          <w:ilvl w:val="0"/>
          <w:numId w:val="47"/>
        </w:numPr>
        <w:tabs>
          <w:tab w:val="left" w:pos="931"/>
          <w:tab w:val="left" w:pos="9360"/>
        </w:tabs>
        <w:ind w:left="931" w:right="1580" w:hanging="434"/>
      </w:pPr>
      <w:r w:rsidRPr="0030456C">
        <w:rPr>
          <w:color w:val="231F1F"/>
        </w:rPr>
        <w:t>Document</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test</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spacing w:val="-2"/>
        </w:rPr>
        <w:t>customizations.</w:t>
      </w:r>
    </w:p>
    <w:p w14:paraId="0EF3D4FD" w14:textId="77777777" w:rsidR="00414F32" w:rsidRPr="0030456C" w:rsidRDefault="009A3D16" w:rsidP="00127E19">
      <w:pPr>
        <w:pStyle w:val="ListParagraph"/>
        <w:numPr>
          <w:ilvl w:val="0"/>
          <w:numId w:val="47"/>
        </w:numPr>
        <w:tabs>
          <w:tab w:val="left" w:pos="931"/>
          <w:tab w:val="left" w:pos="9360"/>
        </w:tabs>
        <w:ind w:left="931" w:right="1580" w:hanging="434"/>
      </w:pPr>
      <w:r w:rsidRPr="0030456C">
        <w:rPr>
          <w:color w:val="231F1F"/>
        </w:rPr>
        <w:t>Use</w:t>
      </w:r>
      <w:r w:rsidRPr="0030456C">
        <w:rPr>
          <w:color w:val="231F1F"/>
          <w:spacing w:val="-13"/>
        </w:rPr>
        <w:t xml:space="preserve"> </w:t>
      </w:r>
      <w:r w:rsidRPr="0030456C">
        <w:rPr>
          <w:color w:val="231F1F"/>
        </w:rPr>
        <w:t>monitoring</w:t>
      </w:r>
      <w:r w:rsidRPr="0030456C">
        <w:rPr>
          <w:color w:val="231F1F"/>
          <w:spacing w:val="-10"/>
        </w:rPr>
        <w:t xml:space="preserve"> </w:t>
      </w:r>
      <w:r w:rsidRPr="0030456C">
        <w:rPr>
          <w:color w:val="231F1F"/>
        </w:rPr>
        <w:t>diagnostic</w:t>
      </w:r>
      <w:r w:rsidRPr="0030456C">
        <w:rPr>
          <w:color w:val="231F1F"/>
          <w:spacing w:val="-8"/>
        </w:rPr>
        <w:t xml:space="preserve"> </w:t>
      </w:r>
      <w:r w:rsidRPr="0030456C">
        <w:rPr>
          <w:color w:val="231F1F"/>
        </w:rPr>
        <w:t>tools</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find</w:t>
      </w:r>
      <w:r w:rsidRPr="0030456C">
        <w:rPr>
          <w:color w:val="231F1F"/>
          <w:spacing w:val="-8"/>
        </w:rPr>
        <w:t xml:space="preserve"> </w:t>
      </w:r>
      <w:r w:rsidRPr="0030456C">
        <w:rPr>
          <w:color w:val="231F1F"/>
        </w:rPr>
        <w:t>the</w:t>
      </w:r>
      <w:r w:rsidRPr="0030456C">
        <w:rPr>
          <w:color w:val="231F1F"/>
          <w:spacing w:val="-13"/>
        </w:rPr>
        <w:t xml:space="preserve"> </w:t>
      </w:r>
      <w:r w:rsidRPr="0030456C">
        <w:rPr>
          <w:color w:val="231F1F"/>
        </w:rPr>
        <w:t>root</w:t>
      </w:r>
      <w:r w:rsidRPr="0030456C">
        <w:rPr>
          <w:color w:val="231F1F"/>
          <w:spacing w:val="-8"/>
        </w:rPr>
        <w:t xml:space="preserve"> </w:t>
      </w:r>
      <w:r w:rsidRPr="0030456C">
        <w:rPr>
          <w:color w:val="231F1F"/>
        </w:rPr>
        <w:t>cause</w:t>
      </w:r>
      <w:r w:rsidRPr="0030456C">
        <w:rPr>
          <w:color w:val="231F1F"/>
          <w:spacing w:val="-10"/>
        </w:rPr>
        <w:t xml:space="preserve"> </w:t>
      </w:r>
      <w:r w:rsidRPr="0030456C">
        <w:rPr>
          <w:color w:val="231F1F"/>
        </w:rPr>
        <w:t>of</w:t>
      </w:r>
      <w:r w:rsidRPr="0030456C">
        <w:rPr>
          <w:color w:val="231F1F"/>
          <w:spacing w:val="-11"/>
        </w:rPr>
        <w:t xml:space="preserve"> </w:t>
      </w:r>
      <w:r w:rsidRPr="0030456C">
        <w:rPr>
          <w:color w:val="231F1F"/>
        </w:rPr>
        <w:t>performance</w:t>
      </w:r>
      <w:r w:rsidRPr="0030456C">
        <w:rPr>
          <w:color w:val="231F1F"/>
          <w:spacing w:val="-12"/>
        </w:rPr>
        <w:t xml:space="preserve"> </w:t>
      </w:r>
      <w:r w:rsidRPr="0030456C">
        <w:rPr>
          <w:color w:val="231F1F"/>
          <w:spacing w:val="-2"/>
        </w:rPr>
        <w:t>issues.</w:t>
      </w:r>
    </w:p>
    <w:p w14:paraId="0EF3D4FE" w14:textId="77777777" w:rsidR="00414F32" w:rsidRPr="0030456C" w:rsidRDefault="009A3D16" w:rsidP="00127E19">
      <w:pPr>
        <w:pStyle w:val="ListParagraph"/>
        <w:numPr>
          <w:ilvl w:val="0"/>
          <w:numId w:val="47"/>
        </w:numPr>
        <w:tabs>
          <w:tab w:val="left" w:pos="932"/>
          <w:tab w:val="left" w:pos="9360"/>
        </w:tabs>
        <w:ind w:right="1580"/>
      </w:pPr>
      <w:r w:rsidRPr="0030456C">
        <w:rPr>
          <w:color w:val="231F1F"/>
        </w:rPr>
        <w:t>Assist</w:t>
      </w:r>
      <w:r w:rsidRPr="0030456C">
        <w:rPr>
          <w:color w:val="231F1F"/>
          <w:spacing w:val="-7"/>
        </w:rPr>
        <w:t xml:space="preserve"> </w:t>
      </w:r>
      <w:r w:rsidRPr="0030456C">
        <w:rPr>
          <w:color w:val="231F1F"/>
        </w:rPr>
        <w:t>Government</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Contractor</w:t>
      </w:r>
      <w:r w:rsidRPr="0030456C">
        <w:rPr>
          <w:color w:val="231F1F"/>
          <w:spacing w:val="-12"/>
        </w:rPr>
        <w:t xml:space="preserve"> </w:t>
      </w:r>
      <w:r w:rsidRPr="0030456C">
        <w:rPr>
          <w:color w:val="231F1F"/>
        </w:rPr>
        <w:t>helpdesk</w:t>
      </w:r>
      <w:r w:rsidRPr="0030456C">
        <w:rPr>
          <w:color w:val="231F1F"/>
          <w:spacing w:val="-9"/>
        </w:rPr>
        <w:t xml:space="preserve"> </w:t>
      </w:r>
      <w:r w:rsidRPr="0030456C">
        <w:rPr>
          <w:color w:val="231F1F"/>
        </w:rPr>
        <w:t>staff</w:t>
      </w:r>
      <w:r w:rsidRPr="0030456C">
        <w:rPr>
          <w:color w:val="231F1F"/>
          <w:spacing w:val="-10"/>
        </w:rPr>
        <w:t xml:space="preserve"> </w:t>
      </w:r>
      <w:r w:rsidRPr="0030456C">
        <w:rPr>
          <w:color w:val="231F1F"/>
        </w:rPr>
        <w:t>on</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use</w:t>
      </w:r>
      <w:r w:rsidRPr="0030456C">
        <w:rPr>
          <w:color w:val="231F1F"/>
          <w:spacing w:val="-9"/>
        </w:rPr>
        <w:t xml:space="preserve"> </w:t>
      </w:r>
      <w:r w:rsidRPr="0030456C">
        <w:rPr>
          <w:color w:val="231F1F"/>
        </w:rPr>
        <w:t>of</w:t>
      </w:r>
      <w:r w:rsidRPr="0030456C">
        <w:rPr>
          <w:color w:val="231F1F"/>
          <w:spacing w:val="-12"/>
        </w:rPr>
        <w:t xml:space="preserve"> </w:t>
      </w:r>
      <w:r w:rsidRPr="0030456C">
        <w:rPr>
          <w:color w:val="231F1F"/>
        </w:rPr>
        <w:t>monitoring</w:t>
      </w:r>
      <w:r w:rsidRPr="0030456C">
        <w:rPr>
          <w:color w:val="231F1F"/>
          <w:spacing w:val="-9"/>
        </w:rPr>
        <w:t xml:space="preserve"> </w:t>
      </w:r>
      <w:r w:rsidRPr="0030456C">
        <w:rPr>
          <w:color w:val="231F1F"/>
        </w:rPr>
        <w:t>diagnostic tools to pinpoint production issues.</w:t>
      </w:r>
    </w:p>
    <w:p w14:paraId="0EF3D4FF" w14:textId="77777777" w:rsidR="00414F32" w:rsidRPr="0030456C" w:rsidRDefault="009A3D16" w:rsidP="00127E19">
      <w:pPr>
        <w:pStyle w:val="ListParagraph"/>
        <w:numPr>
          <w:ilvl w:val="0"/>
          <w:numId w:val="47"/>
        </w:numPr>
        <w:tabs>
          <w:tab w:val="left" w:pos="930"/>
          <w:tab w:val="left" w:pos="932"/>
          <w:tab w:val="left" w:pos="9360"/>
        </w:tabs>
        <w:ind w:right="1580"/>
      </w:pPr>
      <w:r w:rsidRPr="0030456C">
        <w:rPr>
          <w:color w:val="231F1F"/>
        </w:rPr>
        <w:t>Assist</w:t>
      </w:r>
      <w:r w:rsidRPr="0030456C">
        <w:rPr>
          <w:color w:val="231F1F"/>
          <w:spacing w:val="-7"/>
        </w:rPr>
        <w:t xml:space="preserve"> </w:t>
      </w:r>
      <w:r w:rsidRPr="0030456C">
        <w:rPr>
          <w:color w:val="231F1F"/>
        </w:rPr>
        <w:t>Government</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Contractor</w:t>
      </w:r>
      <w:r w:rsidRPr="0030456C">
        <w:rPr>
          <w:color w:val="231F1F"/>
          <w:spacing w:val="-9"/>
        </w:rPr>
        <w:t xml:space="preserve"> </w:t>
      </w:r>
      <w:r w:rsidRPr="0030456C">
        <w:rPr>
          <w:color w:val="231F1F"/>
        </w:rPr>
        <w:t>staff</w:t>
      </w:r>
      <w:r w:rsidRPr="0030456C">
        <w:rPr>
          <w:color w:val="231F1F"/>
          <w:spacing w:val="-12"/>
        </w:rPr>
        <w:t xml:space="preserve"> </w:t>
      </w:r>
      <w:r w:rsidRPr="0030456C">
        <w:rPr>
          <w:color w:val="231F1F"/>
        </w:rPr>
        <w:t>on</w:t>
      </w:r>
      <w:r w:rsidRPr="0030456C">
        <w:rPr>
          <w:color w:val="231F1F"/>
          <w:spacing w:val="-7"/>
        </w:rPr>
        <w:t xml:space="preserve"> </w:t>
      </w:r>
      <w:r w:rsidRPr="0030456C">
        <w:rPr>
          <w:color w:val="231F1F"/>
        </w:rPr>
        <w:t>Root</w:t>
      </w:r>
      <w:r w:rsidRPr="0030456C">
        <w:rPr>
          <w:color w:val="231F1F"/>
          <w:spacing w:val="-7"/>
        </w:rPr>
        <w:t xml:space="preserve"> </w:t>
      </w:r>
      <w:r w:rsidRPr="0030456C">
        <w:rPr>
          <w:color w:val="231F1F"/>
        </w:rPr>
        <w:t>Cause</w:t>
      </w:r>
      <w:r w:rsidRPr="0030456C">
        <w:rPr>
          <w:color w:val="231F1F"/>
          <w:spacing w:val="-11"/>
        </w:rPr>
        <w:t xml:space="preserve"> </w:t>
      </w:r>
      <w:r w:rsidRPr="0030456C">
        <w:rPr>
          <w:color w:val="231F1F"/>
        </w:rPr>
        <w:t>Analysis</w:t>
      </w:r>
      <w:r w:rsidRPr="0030456C">
        <w:rPr>
          <w:color w:val="231F1F"/>
          <w:spacing w:val="-9"/>
        </w:rPr>
        <w:t xml:space="preserve"> </w:t>
      </w:r>
      <w:r w:rsidRPr="0030456C">
        <w:rPr>
          <w:color w:val="231F1F"/>
        </w:rPr>
        <w:t>based</w:t>
      </w:r>
      <w:r w:rsidRPr="0030456C">
        <w:rPr>
          <w:color w:val="231F1F"/>
          <w:spacing w:val="-9"/>
        </w:rPr>
        <w:t xml:space="preserve"> </w:t>
      </w:r>
      <w:r w:rsidRPr="0030456C">
        <w:rPr>
          <w:color w:val="231F1F"/>
        </w:rPr>
        <w:t>on</w:t>
      </w:r>
      <w:r w:rsidRPr="0030456C">
        <w:rPr>
          <w:color w:val="231F1F"/>
          <w:spacing w:val="-5"/>
        </w:rPr>
        <w:t xml:space="preserve"> </w:t>
      </w:r>
      <w:r w:rsidRPr="0030456C">
        <w:rPr>
          <w:color w:val="231F1F"/>
        </w:rPr>
        <w:t>data</w:t>
      </w:r>
      <w:r w:rsidRPr="0030456C">
        <w:rPr>
          <w:color w:val="231F1F"/>
          <w:spacing w:val="-9"/>
        </w:rPr>
        <w:t xml:space="preserve"> </w:t>
      </w:r>
      <w:r w:rsidRPr="0030456C">
        <w:rPr>
          <w:color w:val="231F1F"/>
        </w:rPr>
        <w:t>reported from the monitoring system.</w:t>
      </w:r>
    </w:p>
    <w:p w14:paraId="0EF3D500" w14:textId="77777777" w:rsidR="00414F32" w:rsidRPr="0030456C" w:rsidRDefault="009A3D16" w:rsidP="00127E19">
      <w:pPr>
        <w:pStyle w:val="ListParagraph"/>
        <w:numPr>
          <w:ilvl w:val="0"/>
          <w:numId w:val="47"/>
        </w:numPr>
        <w:tabs>
          <w:tab w:val="left" w:pos="930"/>
          <w:tab w:val="left" w:pos="9360"/>
        </w:tabs>
        <w:ind w:left="930" w:right="1580" w:hanging="433"/>
      </w:pPr>
      <w:r w:rsidRPr="0030456C">
        <w:rPr>
          <w:color w:val="231F1F"/>
        </w:rPr>
        <w:t>Create</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tune</w:t>
      </w:r>
      <w:r w:rsidRPr="0030456C">
        <w:rPr>
          <w:color w:val="231F1F"/>
          <w:spacing w:val="-9"/>
        </w:rPr>
        <w:t xml:space="preserve"> </w:t>
      </w:r>
      <w:r w:rsidRPr="0030456C">
        <w:rPr>
          <w:color w:val="231F1F"/>
        </w:rPr>
        <w:t>performance</w:t>
      </w:r>
      <w:r w:rsidRPr="0030456C">
        <w:rPr>
          <w:color w:val="231F1F"/>
          <w:spacing w:val="-13"/>
        </w:rPr>
        <w:t xml:space="preserve"> </w:t>
      </w:r>
      <w:r w:rsidRPr="0030456C">
        <w:rPr>
          <w:color w:val="231F1F"/>
        </w:rPr>
        <w:t>monitoring</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availability</w:t>
      </w:r>
      <w:r w:rsidRPr="0030456C">
        <w:rPr>
          <w:color w:val="231F1F"/>
          <w:spacing w:val="-9"/>
        </w:rPr>
        <w:t xml:space="preserve"> </w:t>
      </w:r>
      <w:r w:rsidRPr="0030456C">
        <w:rPr>
          <w:color w:val="231F1F"/>
          <w:spacing w:val="-2"/>
        </w:rPr>
        <w:t>alerts.</w:t>
      </w:r>
    </w:p>
    <w:p w14:paraId="0EF3D501" w14:textId="77777777" w:rsidR="00414F32" w:rsidRPr="0030456C" w:rsidRDefault="009A3D16" w:rsidP="00127E19">
      <w:pPr>
        <w:pStyle w:val="ListParagraph"/>
        <w:numPr>
          <w:ilvl w:val="0"/>
          <w:numId w:val="47"/>
        </w:numPr>
        <w:tabs>
          <w:tab w:val="left" w:pos="930"/>
          <w:tab w:val="left" w:pos="932"/>
          <w:tab w:val="left" w:pos="9360"/>
        </w:tabs>
        <w:ind w:right="1580"/>
      </w:pPr>
      <w:r w:rsidRPr="0030456C">
        <w:rPr>
          <w:color w:val="231F1F"/>
        </w:rPr>
        <w:t>Recommend</w:t>
      </w:r>
      <w:r w:rsidRPr="0030456C">
        <w:rPr>
          <w:color w:val="231F1F"/>
          <w:spacing w:val="-9"/>
        </w:rPr>
        <w:t xml:space="preserve"> </w:t>
      </w:r>
      <w:r w:rsidRPr="0030456C">
        <w:rPr>
          <w:color w:val="231F1F"/>
        </w:rPr>
        <w:t>policies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procedures</w:t>
      </w:r>
      <w:r w:rsidRPr="0030456C">
        <w:rPr>
          <w:color w:val="231F1F"/>
          <w:spacing w:val="-8"/>
        </w:rPr>
        <w:t xml:space="preserve"> </w:t>
      </w:r>
      <w:r w:rsidRPr="0030456C">
        <w:rPr>
          <w:color w:val="231F1F"/>
        </w:rPr>
        <w:t>on</w:t>
      </w:r>
      <w:r w:rsidRPr="0030456C">
        <w:rPr>
          <w:color w:val="231F1F"/>
          <w:spacing w:val="-6"/>
        </w:rPr>
        <w:t xml:space="preserve"> </w:t>
      </w:r>
      <w:r w:rsidRPr="0030456C">
        <w:rPr>
          <w:color w:val="231F1F"/>
        </w:rPr>
        <w:t>actions</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take</w:t>
      </w:r>
      <w:r w:rsidRPr="0030456C">
        <w:rPr>
          <w:color w:val="231F1F"/>
          <w:spacing w:val="-9"/>
        </w:rPr>
        <w:t xml:space="preserve"> </w:t>
      </w:r>
      <w:r w:rsidRPr="0030456C">
        <w:rPr>
          <w:color w:val="231F1F"/>
        </w:rPr>
        <w:t>based</w:t>
      </w:r>
      <w:r w:rsidRPr="0030456C">
        <w:rPr>
          <w:color w:val="231F1F"/>
          <w:spacing w:val="-9"/>
        </w:rPr>
        <w:t xml:space="preserve"> </w:t>
      </w:r>
      <w:r w:rsidRPr="0030456C">
        <w:rPr>
          <w:color w:val="231F1F"/>
        </w:rPr>
        <w:t>on</w:t>
      </w:r>
      <w:r w:rsidRPr="0030456C">
        <w:rPr>
          <w:color w:val="231F1F"/>
          <w:spacing w:val="-8"/>
        </w:rPr>
        <w:t xml:space="preserve"> </w:t>
      </w:r>
      <w:r w:rsidRPr="0030456C">
        <w:rPr>
          <w:color w:val="231F1F"/>
        </w:rPr>
        <w:t>the</w:t>
      </w:r>
      <w:r w:rsidRPr="0030456C">
        <w:rPr>
          <w:color w:val="231F1F"/>
          <w:spacing w:val="-6"/>
        </w:rPr>
        <w:t xml:space="preserve"> </w:t>
      </w:r>
      <w:r w:rsidRPr="0030456C">
        <w:rPr>
          <w:color w:val="231F1F"/>
        </w:rPr>
        <w:t>alerts</w:t>
      </w:r>
      <w:r w:rsidRPr="0030456C">
        <w:rPr>
          <w:color w:val="231F1F"/>
          <w:spacing w:val="-8"/>
        </w:rPr>
        <w:t xml:space="preserve"> </w:t>
      </w:r>
      <w:r w:rsidRPr="0030456C">
        <w:rPr>
          <w:color w:val="231F1F"/>
        </w:rPr>
        <w:t>generated.</w:t>
      </w:r>
      <w:r w:rsidRPr="0030456C">
        <w:rPr>
          <w:color w:val="231F1F"/>
          <w:spacing w:val="-8"/>
        </w:rPr>
        <w:t xml:space="preserve"> </w:t>
      </w:r>
      <w:r w:rsidRPr="0030456C">
        <w:rPr>
          <w:color w:val="231F1F"/>
        </w:rPr>
        <w:t>All recommendations shall be provided to the COR/VA PMRESOURCE LEAD(s) for approval prior to any implementation or changes.</w:t>
      </w:r>
    </w:p>
    <w:p w14:paraId="0EF3D503" w14:textId="77777777" w:rsidR="00414F32" w:rsidRPr="0030456C" w:rsidRDefault="009A3D16" w:rsidP="00127E19">
      <w:pPr>
        <w:pStyle w:val="ListParagraph"/>
        <w:numPr>
          <w:ilvl w:val="0"/>
          <w:numId w:val="47"/>
        </w:numPr>
        <w:tabs>
          <w:tab w:val="left" w:pos="930"/>
          <w:tab w:val="left" w:pos="932"/>
          <w:tab w:val="left" w:pos="9360"/>
        </w:tabs>
        <w:spacing w:before="79"/>
        <w:ind w:right="1580"/>
      </w:pPr>
      <w:r w:rsidRPr="0030456C">
        <w:rPr>
          <w:color w:val="231F1F"/>
        </w:rPr>
        <w:t>Develop</w:t>
      </w:r>
      <w:r w:rsidRPr="0030456C">
        <w:rPr>
          <w:color w:val="231F1F"/>
          <w:spacing w:val="-1"/>
        </w:rPr>
        <w:t xml:space="preserve"> </w:t>
      </w:r>
      <w:r w:rsidRPr="0030456C">
        <w:rPr>
          <w:color w:val="231F1F"/>
        </w:rPr>
        <w:t>standards,</w:t>
      </w:r>
      <w:r w:rsidRPr="0030456C">
        <w:rPr>
          <w:color w:val="231F1F"/>
          <w:spacing w:val="-1"/>
        </w:rPr>
        <w:t xml:space="preserve"> </w:t>
      </w:r>
      <w:r w:rsidRPr="0030456C">
        <w:rPr>
          <w:color w:val="231F1F"/>
        </w:rPr>
        <w:t>policies</w:t>
      </w:r>
      <w:r w:rsidRPr="0030456C">
        <w:rPr>
          <w:color w:val="231F1F"/>
          <w:spacing w:val="-1"/>
        </w:rPr>
        <w:t xml:space="preserve"> </w:t>
      </w:r>
      <w:r w:rsidRPr="0030456C">
        <w:rPr>
          <w:color w:val="231F1F"/>
        </w:rPr>
        <w:t>and</w:t>
      </w:r>
      <w:r w:rsidRPr="0030456C">
        <w:rPr>
          <w:color w:val="231F1F"/>
          <w:spacing w:val="-1"/>
        </w:rPr>
        <w:t xml:space="preserve"> </w:t>
      </w:r>
      <w:r w:rsidRPr="0030456C">
        <w:rPr>
          <w:color w:val="231F1F"/>
        </w:rPr>
        <w:t>procedures around the</w:t>
      </w:r>
      <w:r w:rsidRPr="0030456C">
        <w:rPr>
          <w:color w:val="231F1F"/>
          <w:spacing w:val="-3"/>
        </w:rPr>
        <w:t xml:space="preserve"> </w:t>
      </w:r>
      <w:r w:rsidRPr="0030456C">
        <w:rPr>
          <w:color w:val="231F1F"/>
        </w:rPr>
        <w:t>use</w:t>
      </w:r>
      <w:r w:rsidRPr="0030456C">
        <w:rPr>
          <w:color w:val="231F1F"/>
          <w:spacing w:val="-1"/>
        </w:rPr>
        <w:t xml:space="preserve"> </w:t>
      </w:r>
      <w:r w:rsidRPr="0030456C">
        <w:rPr>
          <w:color w:val="231F1F"/>
        </w:rPr>
        <w:t>of</w:t>
      </w:r>
      <w:r w:rsidRPr="0030456C">
        <w:rPr>
          <w:color w:val="231F1F"/>
          <w:spacing w:val="-1"/>
        </w:rPr>
        <w:t xml:space="preserve"> </w:t>
      </w:r>
      <w:r w:rsidRPr="0030456C">
        <w:rPr>
          <w:color w:val="231F1F"/>
        </w:rPr>
        <w:t>application</w:t>
      </w:r>
      <w:r w:rsidRPr="0030456C">
        <w:rPr>
          <w:color w:val="231F1F"/>
          <w:spacing w:val="-1"/>
        </w:rPr>
        <w:t xml:space="preserve"> </w:t>
      </w:r>
      <w:r w:rsidRPr="0030456C">
        <w:rPr>
          <w:color w:val="231F1F"/>
        </w:rPr>
        <w:t>performance monitoring and availability in the pre-production and production environments, and provide</w:t>
      </w:r>
      <w:r w:rsidRPr="0030456C">
        <w:rPr>
          <w:color w:val="231F1F"/>
          <w:spacing w:val="-12"/>
        </w:rPr>
        <w:t xml:space="preserve"> </w:t>
      </w:r>
      <w:r w:rsidRPr="0030456C">
        <w:rPr>
          <w:color w:val="231F1F"/>
        </w:rPr>
        <w:t>all</w:t>
      </w:r>
      <w:r w:rsidRPr="0030456C">
        <w:rPr>
          <w:color w:val="231F1F"/>
          <w:spacing w:val="-12"/>
        </w:rPr>
        <w:t xml:space="preserve"> </w:t>
      </w:r>
      <w:r w:rsidRPr="0030456C">
        <w:rPr>
          <w:color w:val="231F1F"/>
        </w:rPr>
        <w:t>recommendations</w:t>
      </w:r>
      <w:r w:rsidRPr="0030456C">
        <w:rPr>
          <w:color w:val="231F1F"/>
          <w:spacing w:val="-12"/>
        </w:rPr>
        <w:t xml:space="preserve"> </w:t>
      </w:r>
      <w:r w:rsidRPr="0030456C">
        <w:rPr>
          <w:color w:val="231F1F"/>
        </w:rPr>
        <w:t>to</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COR/VA</w:t>
      </w:r>
      <w:r w:rsidRPr="0030456C">
        <w:rPr>
          <w:color w:val="231F1F"/>
          <w:spacing w:val="-12"/>
        </w:rPr>
        <w:t xml:space="preserve"> </w:t>
      </w:r>
      <w:r w:rsidRPr="0030456C">
        <w:rPr>
          <w:color w:val="231F1F"/>
        </w:rPr>
        <w:t>RESOURCE</w:t>
      </w:r>
      <w:r w:rsidRPr="0030456C">
        <w:rPr>
          <w:color w:val="231F1F"/>
          <w:spacing w:val="-12"/>
        </w:rPr>
        <w:t xml:space="preserve"> </w:t>
      </w:r>
      <w:r w:rsidRPr="0030456C">
        <w:rPr>
          <w:color w:val="231F1F"/>
        </w:rPr>
        <w:t>LEAD(s)</w:t>
      </w:r>
      <w:r w:rsidRPr="0030456C">
        <w:rPr>
          <w:color w:val="231F1F"/>
          <w:spacing w:val="-12"/>
        </w:rPr>
        <w:t xml:space="preserve"> </w:t>
      </w:r>
      <w:r w:rsidRPr="0030456C">
        <w:rPr>
          <w:color w:val="231F1F"/>
        </w:rPr>
        <w:t>for</w:t>
      </w:r>
      <w:r w:rsidRPr="0030456C">
        <w:rPr>
          <w:color w:val="231F1F"/>
          <w:spacing w:val="-12"/>
        </w:rPr>
        <w:t xml:space="preserve"> </w:t>
      </w:r>
      <w:r w:rsidRPr="0030456C">
        <w:rPr>
          <w:color w:val="231F1F"/>
        </w:rPr>
        <w:t>approval</w:t>
      </w:r>
      <w:r w:rsidRPr="0030456C">
        <w:rPr>
          <w:color w:val="231F1F"/>
          <w:spacing w:val="-14"/>
        </w:rPr>
        <w:t xml:space="preserve"> </w:t>
      </w:r>
      <w:r w:rsidRPr="0030456C">
        <w:rPr>
          <w:color w:val="231F1F"/>
        </w:rPr>
        <w:t>prior to any implementation or changes.</w:t>
      </w:r>
    </w:p>
    <w:p w14:paraId="0EF3D504" w14:textId="77777777" w:rsidR="00414F32" w:rsidRPr="0030456C" w:rsidRDefault="009A3D16" w:rsidP="00127E19">
      <w:pPr>
        <w:pStyle w:val="ListParagraph"/>
        <w:numPr>
          <w:ilvl w:val="0"/>
          <w:numId w:val="47"/>
        </w:numPr>
        <w:tabs>
          <w:tab w:val="left" w:pos="930"/>
          <w:tab w:val="left" w:pos="9360"/>
        </w:tabs>
        <w:ind w:left="930" w:right="1580" w:hanging="433"/>
      </w:pPr>
      <w:r w:rsidRPr="0030456C">
        <w:rPr>
          <w:color w:val="231F1F"/>
        </w:rPr>
        <w:t>Collaborate</w:t>
      </w:r>
      <w:r w:rsidRPr="0030456C">
        <w:rPr>
          <w:color w:val="231F1F"/>
          <w:spacing w:val="-12"/>
        </w:rPr>
        <w:t xml:space="preserve"> </w:t>
      </w:r>
      <w:r w:rsidRPr="0030456C">
        <w:rPr>
          <w:color w:val="231F1F"/>
        </w:rPr>
        <w:t>and</w:t>
      </w:r>
      <w:r w:rsidRPr="0030456C">
        <w:rPr>
          <w:color w:val="231F1F"/>
          <w:spacing w:val="-8"/>
        </w:rPr>
        <w:t xml:space="preserve"> </w:t>
      </w:r>
      <w:r w:rsidRPr="0030456C">
        <w:rPr>
          <w:color w:val="231F1F"/>
        </w:rPr>
        <w:t>assist</w:t>
      </w:r>
      <w:r w:rsidRPr="0030456C">
        <w:rPr>
          <w:color w:val="231F1F"/>
          <w:spacing w:val="-10"/>
        </w:rPr>
        <w:t xml:space="preserve"> </w:t>
      </w:r>
      <w:r w:rsidRPr="0030456C">
        <w:rPr>
          <w:color w:val="231F1F"/>
        </w:rPr>
        <w:t>in</w:t>
      </w:r>
      <w:r w:rsidRPr="0030456C">
        <w:rPr>
          <w:color w:val="231F1F"/>
          <w:spacing w:val="-8"/>
        </w:rPr>
        <w:t xml:space="preserve"> </w:t>
      </w:r>
      <w:r w:rsidRPr="0030456C">
        <w:rPr>
          <w:color w:val="231F1F"/>
        </w:rPr>
        <w:t>tuning</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troubleshooting</w:t>
      </w:r>
      <w:r w:rsidRPr="0030456C">
        <w:rPr>
          <w:color w:val="231F1F"/>
          <w:spacing w:val="-10"/>
        </w:rPr>
        <w:t xml:space="preserve"> </w:t>
      </w:r>
      <w:r w:rsidRPr="0030456C">
        <w:rPr>
          <w:color w:val="231F1F"/>
          <w:spacing w:val="-2"/>
        </w:rPr>
        <w:t>efforts.</w:t>
      </w:r>
    </w:p>
    <w:p w14:paraId="0EF3D505" w14:textId="77777777" w:rsidR="00414F32" w:rsidRPr="0030456C" w:rsidRDefault="009A3D16" w:rsidP="00127E19">
      <w:pPr>
        <w:pStyle w:val="ListParagraph"/>
        <w:numPr>
          <w:ilvl w:val="0"/>
          <w:numId w:val="47"/>
        </w:numPr>
        <w:tabs>
          <w:tab w:val="left" w:pos="930"/>
          <w:tab w:val="left" w:pos="932"/>
          <w:tab w:val="left" w:pos="9360"/>
        </w:tabs>
        <w:ind w:right="1580"/>
      </w:pPr>
      <w:r w:rsidRPr="0030456C">
        <w:rPr>
          <w:color w:val="231F1F"/>
        </w:rPr>
        <w:t>Attend</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provide</w:t>
      </w:r>
      <w:r w:rsidRPr="0030456C">
        <w:rPr>
          <w:color w:val="231F1F"/>
          <w:spacing w:val="-12"/>
        </w:rPr>
        <w:t xml:space="preserve"> </w:t>
      </w:r>
      <w:r w:rsidRPr="0030456C">
        <w:rPr>
          <w:color w:val="231F1F"/>
        </w:rPr>
        <w:t>input</w:t>
      </w:r>
      <w:r w:rsidRPr="0030456C">
        <w:rPr>
          <w:color w:val="231F1F"/>
          <w:spacing w:val="-7"/>
        </w:rPr>
        <w:t xml:space="preserve"> </w:t>
      </w:r>
      <w:r w:rsidRPr="0030456C">
        <w:rPr>
          <w:color w:val="231F1F"/>
        </w:rPr>
        <w:t>on</w:t>
      </w:r>
      <w:r w:rsidRPr="0030456C">
        <w:rPr>
          <w:color w:val="231F1F"/>
          <w:spacing w:val="-9"/>
        </w:rPr>
        <w:t xml:space="preserve"> </w:t>
      </w:r>
      <w:r w:rsidRPr="0030456C">
        <w:rPr>
          <w:color w:val="231F1F"/>
        </w:rPr>
        <w:t>all</w:t>
      </w:r>
      <w:r w:rsidRPr="0030456C">
        <w:rPr>
          <w:color w:val="231F1F"/>
          <w:spacing w:val="-9"/>
        </w:rPr>
        <w:t xml:space="preserve"> </w:t>
      </w:r>
      <w:r w:rsidRPr="0030456C">
        <w:rPr>
          <w:color w:val="231F1F"/>
        </w:rPr>
        <w:t>Major</w:t>
      </w:r>
      <w:r w:rsidRPr="0030456C">
        <w:rPr>
          <w:color w:val="231F1F"/>
          <w:spacing w:val="-7"/>
        </w:rPr>
        <w:t xml:space="preserve"> </w:t>
      </w:r>
      <w:r w:rsidRPr="0030456C">
        <w:rPr>
          <w:color w:val="231F1F"/>
        </w:rPr>
        <w:t>Incident</w:t>
      </w:r>
      <w:r w:rsidRPr="0030456C">
        <w:rPr>
          <w:color w:val="231F1F"/>
          <w:spacing w:val="-9"/>
        </w:rPr>
        <w:t xml:space="preserve"> </w:t>
      </w:r>
      <w:r w:rsidRPr="0030456C">
        <w:rPr>
          <w:color w:val="231F1F"/>
        </w:rPr>
        <w:t>Management</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Root</w:t>
      </w:r>
      <w:r w:rsidRPr="0030456C">
        <w:rPr>
          <w:color w:val="231F1F"/>
          <w:spacing w:val="-9"/>
        </w:rPr>
        <w:t xml:space="preserve"> </w:t>
      </w:r>
      <w:r w:rsidRPr="0030456C">
        <w:rPr>
          <w:color w:val="231F1F"/>
        </w:rPr>
        <w:t>Cause</w:t>
      </w:r>
      <w:r w:rsidRPr="0030456C">
        <w:rPr>
          <w:color w:val="231F1F"/>
          <w:spacing w:val="-9"/>
        </w:rPr>
        <w:t xml:space="preserve"> </w:t>
      </w:r>
      <w:r w:rsidRPr="0030456C">
        <w:rPr>
          <w:color w:val="231F1F"/>
        </w:rPr>
        <w:t>Analysis calls and provides expert troubleshooting support as needed.</w:t>
      </w:r>
    </w:p>
    <w:p w14:paraId="0EF3D506" w14:textId="77777777" w:rsidR="00414F32" w:rsidRPr="0030456C" w:rsidRDefault="009A3D16" w:rsidP="00127E19">
      <w:pPr>
        <w:pStyle w:val="ListParagraph"/>
        <w:numPr>
          <w:ilvl w:val="0"/>
          <w:numId w:val="47"/>
        </w:numPr>
        <w:tabs>
          <w:tab w:val="left" w:pos="930"/>
          <w:tab w:val="left" w:pos="932"/>
          <w:tab w:val="left" w:pos="9360"/>
        </w:tabs>
        <w:spacing w:before="2"/>
        <w:ind w:right="1580"/>
      </w:pPr>
      <w:r w:rsidRPr="0030456C">
        <w:rPr>
          <w:color w:val="231F1F"/>
        </w:rPr>
        <w:t>Report</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manage</w:t>
      </w:r>
      <w:r w:rsidRPr="0030456C">
        <w:rPr>
          <w:color w:val="231F1F"/>
          <w:spacing w:val="-12"/>
        </w:rPr>
        <w:t xml:space="preserve"> </w:t>
      </w:r>
      <w:r w:rsidRPr="0030456C">
        <w:rPr>
          <w:color w:val="231F1F"/>
        </w:rPr>
        <w:t>incident</w:t>
      </w:r>
      <w:r w:rsidRPr="0030456C">
        <w:rPr>
          <w:color w:val="231F1F"/>
          <w:spacing w:val="-12"/>
        </w:rPr>
        <w:t xml:space="preserve"> </w:t>
      </w:r>
      <w:r w:rsidRPr="0030456C">
        <w:rPr>
          <w:color w:val="231F1F"/>
        </w:rPr>
        <w:t>response</w:t>
      </w:r>
      <w:r w:rsidRPr="0030456C">
        <w:rPr>
          <w:color w:val="231F1F"/>
          <w:spacing w:val="-12"/>
        </w:rPr>
        <w:t xml:space="preserve"> </w:t>
      </w:r>
      <w:r w:rsidRPr="0030456C">
        <w:rPr>
          <w:color w:val="231F1F"/>
        </w:rPr>
        <w:t>via</w:t>
      </w:r>
      <w:r w:rsidRPr="0030456C">
        <w:rPr>
          <w:color w:val="231F1F"/>
          <w:spacing w:val="-8"/>
        </w:rPr>
        <w:t xml:space="preserve"> </w:t>
      </w:r>
      <w:r w:rsidRPr="0030456C">
        <w:rPr>
          <w:color w:val="231F1F"/>
        </w:rPr>
        <w:t>Service</w:t>
      </w:r>
      <w:r w:rsidRPr="0030456C">
        <w:rPr>
          <w:color w:val="231F1F"/>
          <w:spacing w:val="-10"/>
        </w:rPr>
        <w:t xml:space="preserve"> </w:t>
      </w:r>
      <w:r w:rsidRPr="0030456C">
        <w:rPr>
          <w:color w:val="231F1F"/>
        </w:rPr>
        <w:t>Now</w:t>
      </w:r>
      <w:r w:rsidRPr="0030456C">
        <w:rPr>
          <w:color w:val="231F1F"/>
          <w:spacing w:val="-9"/>
        </w:rPr>
        <w:t xml:space="preserve"> </w:t>
      </w:r>
      <w:r w:rsidRPr="0030456C">
        <w:rPr>
          <w:color w:val="231F1F"/>
        </w:rPr>
        <w:t>(</w:t>
      </w:r>
      <w:proofErr w:type="spellStart"/>
      <w:r w:rsidRPr="0030456C">
        <w:rPr>
          <w:color w:val="231F1F"/>
        </w:rPr>
        <w:t>SNow</w:t>
      </w:r>
      <w:proofErr w:type="spellEnd"/>
      <w:r w:rsidRPr="0030456C">
        <w:rPr>
          <w:color w:val="231F1F"/>
        </w:rPr>
        <w:t>)</w:t>
      </w:r>
      <w:r w:rsidRPr="0030456C">
        <w:rPr>
          <w:color w:val="231F1F"/>
          <w:spacing w:val="-9"/>
        </w:rPr>
        <w:t xml:space="preserve"> </w:t>
      </w:r>
      <w:r w:rsidRPr="0030456C">
        <w:rPr>
          <w:color w:val="231F1F"/>
        </w:rPr>
        <w:t>Event</w:t>
      </w:r>
      <w:r w:rsidRPr="0030456C">
        <w:rPr>
          <w:color w:val="231F1F"/>
          <w:spacing w:val="-9"/>
        </w:rPr>
        <w:t xml:space="preserve"> </w:t>
      </w:r>
      <w:r w:rsidRPr="0030456C">
        <w:rPr>
          <w:color w:val="231F1F"/>
        </w:rPr>
        <w:t xml:space="preserve">Management </w:t>
      </w:r>
      <w:r w:rsidRPr="0030456C">
        <w:rPr>
          <w:color w:val="231F1F"/>
          <w:spacing w:val="-2"/>
        </w:rPr>
        <w:t>Module.</w:t>
      </w:r>
    </w:p>
    <w:p w14:paraId="0EF3D507" w14:textId="77777777" w:rsidR="00414F32" w:rsidRPr="0030456C" w:rsidRDefault="009A3D16" w:rsidP="00127E19">
      <w:pPr>
        <w:pStyle w:val="ListParagraph"/>
        <w:numPr>
          <w:ilvl w:val="0"/>
          <w:numId w:val="47"/>
        </w:numPr>
        <w:tabs>
          <w:tab w:val="left" w:pos="930"/>
          <w:tab w:val="left" w:pos="9360"/>
        </w:tabs>
        <w:ind w:left="930" w:right="1580" w:hanging="433"/>
      </w:pPr>
      <w:r w:rsidRPr="0030456C">
        <w:rPr>
          <w:color w:val="231F1F"/>
        </w:rPr>
        <w:t>Work</w:t>
      </w:r>
      <w:r w:rsidRPr="0030456C">
        <w:rPr>
          <w:color w:val="231F1F"/>
          <w:spacing w:val="-12"/>
        </w:rPr>
        <w:t xml:space="preserve"> </w:t>
      </w:r>
      <w:r w:rsidRPr="0030456C">
        <w:rPr>
          <w:color w:val="231F1F"/>
        </w:rPr>
        <w:t>with</w:t>
      </w:r>
      <w:r w:rsidRPr="0030456C">
        <w:rPr>
          <w:color w:val="231F1F"/>
          <w:spacing w:val="-10"/>
        </w:rPr>
        <w:t xml:space="preserve"> </w:t>
      </w:r>
      <w:r w:rsidRPr="0030456C">
        <w:rPr>
          <w:color w:val="231F1F"/>
        </w:rPr>
        <w:t>customers</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resolve</w:t>
      </w:r>
      <w:r w:rsidRPr="0030456C">
        <w:rPr>
          <w:color w:val="231F1F"/>
          <w:spacing w:val="-9"/>
        </w:rPr>
        <w:t xml:space="preserve"> </w:t>
      </w:r>
      <w:r w:rsidRPr="0030456C">
        <w:rPr>
          <w:color w:val="231F1F"/>
        </w:rPr>
        <w:t>performance</w:t>
      </w:r>
      <w:r w:rsidRPr="0030456C">
        <w:rPr>
          <w:color w:val="231F1F"/>
          <w:spacing w:val="-12"/>
        </w:rPr>
        <w:t xml:space="preserve"> </w:t>
      </w:r>
      <w:r w:rsidRPr="0030456C">
        <w:rPr>
          <w:color w:val="231F1F"/>
        </w:rPr>
        <w:t>and</w:t>
      </w:r>
      <w:r w:rsidRPr="0030456C">
        <w:rPr>
          <w:color w:val="231F1F"/>
          <w:spacing w:val="-8"/>
        </w:rPr>
        <w:t xml:space="preserve"> </w:t>
      </w:r>
      <w:r w:rsidRPr="0030456C">
        <w:rPr>
          <w:color w:val="231F1F"/>
        </w:rPr>
        <w:t>availability</w:t>
      </w:r>
      <w:r w:rsidRPr="0030456C">
        <w:rPr>
          <w:color w:val="231F1F"/>
          <w:spacing w:val="-8"/>
        </w:rPr>
        <w:t xml:space="preserve"> </w:t>
      </w:r>
      <w:r w:rsidRPr="0030456C">
        <w:rPr>
          <w:color w:val="231F1F"/>
          <w:spacing w:val="-2"/>
        </w:rPr>
        <w:t>issues.</w:t>
      </w:r>
    </w:p>
    <w:p w14:paraId="0EF3D508" w14:textId="77777777" w:rsidR="00414F32" w:rsidRPr="0030456C" w:rsidRDefault="009A3D16" w:rsidP="00127E19">
      <w:pPr>
        <w:pStyle w:val="ListParagraph"/>
        <w:numPr>
          <w:ilvl w:val="0"/>
          <w:numId w:val="47"/>
        </w:numPr>
        <w:tabs>
          <w:tab w:val="left" w:pos="930"/>
          <w:tab w:val="left" w:pos="932"/>
          <w:tab w:val="left" w:pos="9360"/>
        </w:tabs>
        <w:ind w:right="1580"/>
      </w:pPr>
      <w:r w:rsidRPr="0030456C">
        <w:rPr>
          <w:color w:val="231F1F"/>
        </w:rPr>
        <w:t>Monitor</w:t>
      </w:r>
      <w:r w:rsidRPr="0030456C">
        <w:rPr>
          <w:color w:val="231F1F"/>
          <w:spacing w:val="-12"/>
        </w:rPr>
        <w:t xml:space="preserve"> </w:t>
      </w:r>
      <w:r w:rsidRPr="0030456C">
        <w:rPr>
          <w:color w:val="231F1F"/>
        </w:rPr>
        <w:t>subsystems</w:t>
      </w:r>
      <w:r w:rsidRPr="0030456C">
        <w:rPr>
          <w:color w:val="231F1F"/>
          <w:spacing w:val="-10"/>
        </w:rPr>
        <w:t xml:space="preserve"> </w:t>
      </w:r>
      <w:r w:rsidRPr="0030456C">
        <w:rPr>
          <w:color w:val="231F1F"/>
        </w:rPr>
        <w:t>using</w:t>
      </w:r>
      <w:r w:rsidRPr="0030456C">
        <w:rPr>
          <w:color w:val="231F1F"/>
          <w:spacing w:val="-10"/>
        </w:rPr>
        <w:t xml:space="preserve"> </w:t>
      </w:r>
      <w:r w:rsidRPr="0030456C">
        <w:rPr>
          <w:color w:val="231F1F"/>
        </w:rPr>
        <w:t>customized</w:t>
      </w:r>
      <w:r w:rsidRPr="0030456C">
        <w:rPr>
          <w:color w:val="231F1F"/>
          <w:spacing w:val="-10"/>
        </w:rPr>
        <w:t xml:space="preserve"> </w:t>
      </w:r>
      <w:r w:rsidRPr="0030456C">
        <w:rPr>
          <w:color w:val="231F1F"/>
        </w:rPr>
        <w:t>scripting</w:t>
      </w:r>
      <w:r w:rsidRPr="0030456C">
        <w:rPr>
          <w:color w:val="231F1F"/>
          <w:spacing w:val="-10"/>
        </w:rPr>
        <w:t xml:space="preserve"> </w:t>
      </w:r>
      <w:r w:rsidRPr="0030456C">
        <w:rPr>
          <w:color w:val="231F1F"/>
        </w:rPr>
        <w:t>appropriate</w:t>
      </w:r>
      <w:r w:rsidRPr="0030456C">
        <w:rPr>
          <w:color w:val="231F1F"/>
          <w:spacing w:val="-12"/>
        </w:rPr>
        <w:t xml:space="preserve"> </w:t>
      </w:r>
      <w:r w:rsidRPr="0030456C">
        <w:rPr>
          <w:color w:val="231F1F"/>
        </w:rPr>
        <w:t>to</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monitoring</w:t>
      </w:r>
      <w:r w:rsidRPr="0030456C">
        <w:rPr>
          <w:color w:val="231F1F"/>
          <w:spacing w:val="-10"/>
        </w:rPr>
        <w:t xml:space="preserve"> </w:t>
      </w:r>
      <w:r w:rsidRPr="0030456C">
        <w:rPr>
          <w:color w:val="231F1F"/>
        </w:rPr>
        <w:t>tool</w:t>
      </w:r>
      <w:r w:rsidRPr="0030456C">
        <w:rPr>
          <w:color w:val="231F1F"/>
          <w:spacing w:val="-8"/>
        </w:rPr>
        <w:t xml:space="preserve"> </w:t>
      </w:r>
      <w:r w:rsidRPr="0030456C">
        <w:rPr>
          <w:color w:val="231F1F"/>
        </w:rPr>
        <w:t xml:space="preserve">being </w:t>
      </w:r>
      <w:r w:rsidRPr="0030456C">
        <w:rPr>
          <w:color w:val="231F1F"/>
          <w:spacing w:val="-2"/>
        </w:rPr>
        <w:t>used.</w:t>
      </w:r>
    </w:p>
    <w:p w14:paraId="0EF3D509" w14:textId="77777777" w:rsidR="00414F32" w:rsidRPr="0030456C" w:rsidRDefault="009A3D16" w:rsidP="00127E19">
      <w:pPr>
        <w:pStyle w:val="ListParagraph"/>
        <w:numPr>
          <w:ilvl w:val="0"/>
          <w:numId w:val="47"/>
        </w:numPr>
        <w:tabs>
          <w:tab w:val="left" w:pos="930"/>
          <w:tab w:val="left" w:pos="932"/>
          <w:tab w:val="left" w:pos="9360"/>
        </w:tabs>
        <w:spacing w:before="1"/>
        <w:ind w:right="1580"/>
      </w:pPr>
      <w:r w:rsidRPr="0030456C">
        <w:rPr>
          <w:color w:val="231F1F"/>
        </w:rPr>
        <w:t>Document</w:t>
      </w:r>
      <w:r w:rsidRPr="0030456C">
        <w:rPr>
          <w:color w:val="231F1F"/>
          <w:spacing w:val="-9"/>
        </w:rPr>
        <w:t xml:space="preserve"> </w:t>
      </w:r>
      <w:r w:rsidRPr="0030456C">
        <w:rPr>
          <w:color w:val="231F1F"/>
        </w:rPr>
        <w:t>operational</w:t>
      </w:r>
      <w:r w:rsidRPr="0030456C">
        <w:rPr>
          <w:color w:val="231F1F"/>
          <w:spacing w:val="-13"/>
        </w:rPr>
        <w:t xml:space="preserve"> </w:t>
      </w:r>
      <w:r w:rsidRPr="0030456C">
        <w:rPr>
          <w:color w:val="231F1F"/>
        </w:rPr>
        <w:t>steps</w:t>
      </w:r>
      <w:r w:rsidRPr="0030456C">
        <w:rPr>
          <w:color w:val="231F1F"/>
          <w:spacing w:val="-12"/>
        </w:rPr>
        <w:t xml:space="preserve"> </w:t>
      </w:r>
      <w:r w:rsidRPr="0030456C">
        <w:rPr>
          <w:color w:val="231F1F"/>
        </w:rPr>
        <w:t>and</w:t>
      </w:r>
      <w:r w:rsidRPr="0030456C">
        <w:rPr>
          <w:color w:val="231F1F"/>
          <w:spacing w:val="-13"/>
        </w:rPr>
        <w:t xml:space="preserve"> </w:t>
      </w:r>
      <w:r w:rsidRPr="0030456C">
        <w:rPr>
          <w:color w:val="231F1F"/>
        </w:rPr>
        <w:t>practices</w:t>
      </w:r>
      <w:r w:rsidRPr="0030456C">
        <w:rPr>
          <w:color w:val="231F1F"/>
          <w:spacing w:val="-12"/>
        </w:rPr>
        <w:t xml:space="preserve"> </w:t>
      </w:r>
      <w:r w:rsidRPr="0030456C">
        <w:rPr>
          <w:color w:val="231F1F"/>
        </w:rPr>
        <w:t>necessary</w:t>
      </w:r>
      <w:r w:rsidRPr="0030456C">
        <w:rPr>
          <w:color w:val="231F1F"/>
          <w:spacing w:val="-9"/>
        </w:rPr>
        <w:t xml:space="preserve"> </w:t>
      </w:r>
      <w:r w:rsidRPr="0030456C">
        <w:rPr>
          <w:color w:val="231F1F"/>
        </w:rPr>
        <w:t>to</w:t>
      </w:r>
      <w:r w:rsidRPr="0030456C">
        <w:rPr>
          <w:color w:val="231F1F"/>
          <w:spacing w:val="-12"/>
        </w:rPr>
        <w:t xml:space="preserve"> </w:t>
      </w:r>
      <w:r w:rsidRPr="0030456C">
        <w:rPr>
          <w:color w:val="231F1F"/>
        </w:rPr>
        <w:t>perform</w:t>
      </w:r>
      <w:r w:rsidRPr="0030456C">
        <w:rPr>
          <w:color w:val="231F1F"/>
          <w:spacing w:val="-12"/>
        </w:rPr>
        <w:t xml:space="preserve"> </w:t>
      </w:r>
      <w:r w:rsidRPr="0030456C">
        <w:rPr>
          <w:color w:val="231F1F"/>
        </w:rPr>
        <w:t>the</w:t>
      </w:r>
      <w:r w:rsidRPr="0030456C">
        <w:rPr>
          <w:color w:val="231F1F"/>
          <w:spacing w:val="-12"/>
        </w:rPr>
        <w:t xml:space="preserve"> </w:t>
      </w:r>
      <w:r w:rsidRPr="0030456C">
        <w:rPr>
          <w:color w:val="231F1F"/>
        </w:rPr>
        <w:t>assigned administrative duties, example creating Run-Books.</w:t>
      </w:r>
    </w:p>
    <w:p w14:paraId="0EF3D50A" w14:textId="77777777" w:rsidR="00414F32" w:rsidRPr="0030456C" w:rsidRDefault="00414F32" w:rsidP="00C33199">
      <w:pPr>
        <w:pStyle w:val="BodyText"/>
        <w:tabs>
          <w:tab w:val="left" w:pos="9360"/>
        </w:tabs>
        <w:spacing w:before="119"/>
        <w:ind w:left="0" w:right="1580"/>
        <w:rPr>
          <w:sz w:val="22"/>
          <w:szCs w:val="22"/>
        </w:rPr>
      </w:pPr>
    </w:p>
    <w:p w14:paraId="0EF3D50B" w14:textId="77777777" w:rsidR="00414F32" w:rsidRPr="0030456C" w:rsidRDefault="009A3D16" w:rsidP="00C33199">
      <w:pPr>
        <w:pStyle w:val="Heading3"/>
        <w:tabs>
          <w:tab w:val="left" w:pos="9360"/>
        </w:tabs>
        <w:ind w:right="1580"/>
        <w:rPr>
          <w:sz w:val="22"/>
          <w:szCs w:val="22"/>
        </w:rPr>
      </w:pPr>
      <w:r w:rsidRPr="0030456C">
        <w:rPr>
          <w:sz w:val="22"/>
          <w:szCs w:val="22"/>
        </w:rPr>
        <w:t>Network</w:t>
      </w:r>
      <w:r w:rsidRPr="0030456C">
        <w:rPr>
          <w:spacing w:val="-15"/>
          <w:sz w:val="22"/>
          <w:szCs w:val="22"/>
        </w:rPr>
        <w:t xml:space="preserve"> </w:t>
      </w:r>
      <w:r w:rsidRPr="0030456C">
        <w:rPr>
          <w:sz w:val="22"/>
          <w:szCs w:val="22"/>
        </w:rPr>
        <w:t>and</w:t>
      </w:r>
      <w:r w:rsidRPr="0030456C">
        <w:rPr>
          <w:spacing w:val="-15"/>
          <w:sz w:val="22"/>
          <w:szCs w:val="22"/>
        </w:rPr>
        <w:t xml:space="preserve"> </w:t>
      </w:r>
      <w:r w:rsidRPr="0030456C">
        <w:rPr>
          <w:sz w:val="22"/>
          <w:szCs w:val="22"/>
        </w:rPr>
        <w:t>Infrastructure</w:t>
      </w:r>
      <w:r w:rsidRPr="0030456C">
        <w:rPr>
          <w:spacing w:val="-15"/>
          <w:sz w:val="22"/>
          <w:szCs w:val="22"/>
        </w:rPr>
        <w:t xml:space="preserve"> </w:t>
      </w:r>
      <w:r w:rsidRPr="0030456C">
        <w:rPr>
          <w:sz w:val="22"/>
          <w:szCs w:val="22"/>
        </w:rPr>
        <w:t>Performance</w:t>
      </w:r>
      <w:r w:rsidRPr="0030456C">
        <w:rPr>
          <w:spacing w:val="-15"/>
          <w:sz w:val="22"/>
          <w:szCs w:val="22"/>
        </w:rPr>
        <w:t xml:space="preserve"> </w:t>
      </w:r>
      <w:r w:rsidRPr="0030456C">
        <w:rPr>
          <w:sz w:val="22"/>
          <w:szCs w:val="22"/>
        </w:rPr>
        <w:t>Monitoring</w:t>
      </w:r>
      <w:r w:rsidRPr="0030456C">
        <w:rPr>
          <w:spacing w:val="-15"/>
          <w:sz w:val="22"/>
          <w:szCs w:val="22"/>
        </w:rPr>
        <w:t xml:space="preserve"> </w:t>
      </w:r>
      <w:r w:rsidRPr="0030456C">
        <w:rPr>
          <w:sz w:val="22"/>
          <w:szCs w:val="22"/>
        </w:rPr>
        <w:t>and</w:t>
      </w:r>
      <w:r w:rsidRPr="0030456C">
        <w:rPr>
          <w:spacing w:val="-15"/>
          <w:sz w:val="22"/>
          <w:szCs w:val="22"/>
        </w:rPr>
        <w:t xml:space="preserve"> </w:t>
      </w:r>
      <w:r w:rsidRPr="0030456C">
        <w:rPr>
          <w:sz w:val="22"/>
          <w:szCs w:val="22"/>
        </w:rPr>
        <w:t xml:space="preserve">Availability </w:t>
      </w:r>
      <w:r w:rsidRPr="0030456C">
        <w:rPr>
          <w:spacing w:val="-2"/>
          <w:sz w:val="22"/>
          <w:szCs w:val="22"/>
        </w:rPr>
        <w:t>Administration/Architecture</w:t>
      </w:r>
    </w:p>
    <w:p w14:paraId="0EF3D50C" w14:textId="77777777" w:rsidR="00414F32" w:rsidRPr="0030456C" w:rsidRDefault="00414F32" w:rsidP="00C33199">
      <w:pPr>
        <w:pStyle w:val="BodyText"/>
        <w:tabs>
          <w:tab w:val="left" w:pos="9360"/>
        </w:tabs>
        <w:spacing w:before="57"/>
        <w:ind w:left="0" w:right="1580"/>
        <w:rPr>
          <w:b/>
          <w:sz w:val="22"/>
          <w:szCs w:val="22"/>
        </w:rPr>
      </w:pPr>
    </w:p>
    <w:p w14:paraId="0EF3D50D"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11"/>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provide</w:t>
      </w:r>
      <w:r w:rsidRPr="0030456C">
        <w:rPr>
          <w:color w:val="231F1F"/>
          <w:spacing w:val="-9"/>
          <w:sz w:val="22"/>
          <w:szCs w:val="22"/>
        </w:rPr>
        <w:t xml:space="preserve"> </w:t>
      </w:r>
      <w:r w:rsidRPr="0030456C">
        <w:rPr>
          <w:color w:val="231F1F"/>
          <w:sz w:val="22"/>
          <w:szCs w:val="22"/>
        </w:rPr>
        <w:t>on</w:t>
      </w:r>
      <w:r w:rsidRPr="0030456C">
        <w:rPr>
          <w:color w:val="231F1F"/>
          <w:spacing w:val="-6"/>
          <w:sz w:val="22"/>
          <w:szCs w:val="22"/>
        </w:rPr>
        <w:t xml:space="preserve"> </w:t>
      </w:r>
      <w:r w:rsidRPr="0030456C">
        <w:rPr>
          <w:color w:val="231F1F"/>
          <w:sz w:val="22"/>
          <w:szCs w:val="22"/>
        </w:rPr>
        <w:t>a</w:t>
      </w:r>
      <w:r w:rsidRPr="0030456C">
        <w:rPr>
          <w:color w:val="231F1F"/>
          <w:spacing w:val="-9"/>
          <w:sz w:val="22"/>
          <w:szCs w:val="22"/>
        </w:rPr>
        <w:t xml:space="preserve"> </w:t>
      </w:r>
      <w:r w:rsidRPr="0030456C">
        <w:rPr>
          <w:color w:val="231F1F"/>
          <w:sz w:val="22"/>
          <w:szCs w:val="22"/>
        </w:rPr>
        <w:t>24x7x365</w:t>
      </w:r>
      <w:r w:rsidRPr="0030456C">
        <w:rPr>
          <w:color w:val="231F1F"/>
          <w:spacing w:val="-7"/>
          <w:sz w:val="22"/>
          <w:szCs w:val="22"/>
        </w:rPr>
        <w:t xml:space="preserve"> </w:t>
      </w:r>
      <w:r w:rsidRPr="0030456C">
        <w:rPr>
          <w:color w:val="231F1F"/>
          <w:sz w:val="22"/>
          <w:szCs w:val="22"/>
        </w:rPr>
        <w:t>basis</w:t>
      </w:r>
      <w:r w:rsidRPr="0030456C">
        <w:rPr>
          <w:color w:val="231F1F"/>
          <w:spacing w:val="-8"/>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following</w:t>
      </w:r>
      <w:r w:rsidRPr="0030456C">
        <w:rPr>
          <w:color w:val="231F1F"/>
          <w:spacing w:val="-6"/>
          <w:sz w:val="22"/>
          <w:szCs w:val="22"/>
        </w:rPr>
        <w:t xml:space="preserve"> </w:t>
      </w:r>
      <w:r w:rsidRPr="0030456C">
        <w:rPr>
          <w:color w:val="231F1F"/>
          <w:spacing w:val="-2"/>
          <w:sz w:val="22"/>
          <w:szCs w:val="22"/>
        </w:rPr>
        <w:t>tasks:</w:t>
      </w:r>
    </w:p>
    <w:p w14:paraId="0EF3D50E" w14:textId="77777777" w:rsidR="00414F32" w:rsidRPr="0030456C" w:rsidRDefault="00414F32" w:rsidP="00C33199">
      <w:pPr>
        <w:pStyle w:val="BodyText"/>
        <w:tabs>
          <w:tab w:val="left" w:pos="9360"/>
        </w:tabs>
        <w:ind w:left="0" w:right="1580"/>
        <w:rPr>
          <w:sz w:val="22"/>
          <w:szCs w:val="22"/>
        </w:rPr>
      </w:pPr>
    </w:p>
    <w:p w14:paraId="0EF3D50F" w14:textId="77777777" w:rsidR="00414F32" w:rsidRPr="0030456C" w:rsidRDefault="009A3D16" w:rsidP="00127E19">
      <w:pPr>
        <w:pStyle w:val="ListParagraph"/>
        <w:numPr>
          <w:ilvl w:val="0"/>
          <w:numId w:val="46"/>
        </w:numPr>
        <w:tabs>
          <w:tab w:val="left" w:pos="932"/>
          <w:tab w:val="left" w:pos="9360"/>
        </w:tabs>
        <w:ind w:right="1580"/>
      </w:pPr>
      <w:r w:rsidRPr="0030456C">
        <w:rPr>
          <w:color w:val="231F1F"/>
        </w:rPr>
        <w:t>Perform discovery and requirements analysis for new system features, analysis of current</w:t>
      </w:r>
      <w:r w:rsidRPr="0030456C">
        <w:rPr>
          <w:color w:val="231F1F"/>
          <w:spacing w:val="-11"/>
        </w:rPr>
        <w:t xml:space="preserve"> </w:t>
      </w:r>
      <w:r w:rsidRPr="0030456C">
        <w:rPr>
          <w:color w:val="231F1F"/>
        </w:rPr>
        <w:t>system</w:t>
      </w:r>
      <w:r w:rsidRPr="0030456C">
        <w:rPr>
          <w:color w:val="231F1F"/>
          <w:spacing w:val="-13"/>
        </w:rPr>
        <w:t xml:space="preserve"> </w:t>
      </w:r>
      <w:r w:rsidRPr="0030456C">
        <w:rPr>
          <w:color w:val="231F1F"/>
        </w:rPr>
        <w:t>capabilities</w:t>
      </w:r>
      <w:r w:rsidRPr="0030456C">
        <w:rPr>
          <w:color w:val="231F1F"/>
          <w:spacing w:val="-13"/>
        </w:rPr>
        <w:t xml:space="preserve"> </w:t>
      </w:r>
      <w:r w:rsidRPr="0030456C">
        <w:rPr>
          <w:color w:val="231F1F"/>
        </w:rPr>
        <w:t>and</w:t>
      </w:r>
      <w:r w:rsidRPr="0030456C">
        <w:rPr>
          <w:color w:val="231F1F"/>
          <w:spacing w:val="-13"/>
        </w:rPr>
        <w:t xml:space="preserve"> </w:t>
      </w:r>
      <w:r w:rsidRPr="0030456C">
        <w:rPr>
          <w:color w:val="231F1F"/>
        </w:rPr>
        <w:t>limitations</w:t>
      </w:r>
      <w:r w:rsidRPr="0030456C">
        <w:rPr>
          <w:color w:val="231F1F"/>
          <w:spacing w:val="-13"/>
        </w:rPr>
        <w:t xml:space="preserve"> </w:t>
      </w:r>
      <w:r w:rsidRPr="0030456C">
        <w:rPr>
          <w:color w:val="231F1F"/>
        </w:rPr>
        <w:t>and</w:t>
      </w:r>
      <w:r w:rsidRPr="0030456C">
        <w:rPr>
          <w:color w:val="231F1F"/>
          <w:spacing w:val="-13"/>
        </w:rPr>
        <w:t xml:space="preserve"> </w:t>
      </w:r>
      <w:r w:rsidRPr="0030456C">
        <w:rPr>
          <w:color w:val="231F1F"/>
        </w:rPr>
        <w:t>design/engineer</w:t>
      </w:r>
      <w:r w:rsidRPr="0030456C">
        <w:rPr>
          <w:color w:val="231F1F"/>
          <w:spacing w:val="-10"/>
        </w:rPr>
        <w:t xml:space="preserve"> </w:t>
      </w:r>
      <w:r w:rsidRPr="0030456C">
        <w:rPr>
          <w:color w:val="231F1F"/>
        </w:rPr>
        <w:t>new</w:t>
      </w:r>
      <w:r w:rsidRPr="0030456C">
        <w:rPr>
          <w:color w:val="231F1F"/>
          <w:spacing w:val="-13"/>
        </w:rPr>
        <w:t xml:space="preserve"> </w:t>
      </w:r>
      <w:r w:rsidRPr="0030456C">
        <w:rPr>
          <w:color w:val="231F1F"/>
        </w:rPr>
        <w:t>system</w:t>
      </w:r>
      <w:r w:rsidRPr="0030456C">
        <w:rPr>
          <w:color w:val="231F1F"/>
          <w:spacing w:val="-11"/>
        </w:rPr>
        <w:t xml:space="preserve"> </w:t>
      </w:r>
      <w:r w:rsidRPr="0030456C">
        <w:rPr>
          <w:color w:val="231F1F"/>
        </w:rPr>
        <w:t>capabilities to meet requirements.</w:t>
      </w:r>
    </w:p>
    <w:p w14:paraId="0EF3D510" w14:textId="77777777" w:rsidR="00414F32" w:rsidRPr="0030456C" w:rsidRDefault="009A3D16" w:rsidP="00127E19">
      <w:pPr>
        <w:pStyle w:val="ListParagraph"/>
        <w:numPr>
          <w:ilvl w:val="0"/>
          <w:numId w:val="46"/>
        </w:numPr>
        <w:tabs>
          <w:tab w:val="left" w:pos="932"/>
          <w:tab w:val="left" w:pos="9360"/>
        </w:tabs>
        <w:ind w:right="1580"/>
      </w:pPr>
      <w:r w:rsidRPr="0030456C">
        <w:rPr>
          <w:color w:val="231F1F"/>
        </w:rPr>
        <w:t>Monitor</w:t>
      </w:r>
      <w:r w:rsidRPr="0030456C">
        <w:rPr>
          <w:color w:val="231F1F"/>
          <w:spacing w:val="-5"/>
        </w:rPr>
        <w:t xml:space="preserve"> </w:t>
      </w:r>
      <w:r w:rsidRPr="0030456C">
        <w:rPr>
          <w:color w:val="231F1F"/>
        </w:rPr>
        <w:t>and</w:t>
      </w:r>
      <w:r w:rsidRPr="0030456C">
        <w:rPr>
          <w:color w:val="231F1F"/>
          <w:spacing w:val="-3"/>
        </w:rPr>
        <w:t xml:space="preserve"> </w:t>
      </w:r>
      <w:r w:rsidRPr="0030456C">
        <w:rPr>
          <w:color w:val="231F1F"/>
        </w:rPr>
        <w:t>report</w:t>
      </w:r>
      <w:r w:rsidRPr="0030456C">
        <w:rPr>
          <w:color w:val="231F1F"/>
          <w:spacing w:val="-3"/>
        </w:rPr>
        <w:t xml:space="preserve"> </w:t>
      </w:r>
      <w:r w:rsidRPr="0030456C">
        <w:rPr>
          <w:color w:val="231F1F"/>
        </w:rPr>
        <w:t>on</w:t>
      </w:r>
      <w:r w:rsidRPr="0030456C">
        <w:rPr>
          <w:color w:val="231F1F"/>
          <w:spacing w:val="-3"/>
        </w:rPr>
        <w:t xml:space="preserve"> </w:t>
      </w:r>
      <w:r w:rsidRPr="0030456C">
        <w:rPr>
          <w:color w:val="231F1F"/>
        </w:rPr>
        <w:t>network</w:t>
      </w:r>
      <w:r w:rsidRPr="0030456C">
        <w:rPr>
          <w:color w:val="231F1F"/>
          <w:spacing w:val="-5"/>
        </w:rPr>
        <w:t xml:space="preserve"> </w:t>
      </w:r>
      <w:r w:rsidRPr="0030456C">
        <w:rPr>
          <w:color w:val="231F1F"/>
        </w:rPr>
        <w:t>behavior analytics, conducts</w:t>
      </w:r>
      <w:r w:rsidRPr="0030456C">
        <w:rPr>
          <w:color w:val="231F1F"/>
          <w:spacing w:val="-3"/>
        </w:rPr>
        <w:t xml:space="preserve"> </w:t>
      </w:r>
      <w:r w:rsidRPr="0030456C">
        <w:rPr>
          <w:color w:val="231F1F"/>
        </w:rPr>
        <w:t>smart</w:t>
      </w:r>
      <w:r w:rsidRPr="0030456C">
        <w:rPr>
          <w:color w:val="231F1F"/>
          <w:spacing w:val="-4"/>
        </w:rPr>
        <w:t xml:space="preserve"> </w:t>
      </w:r>
      <w:r w:rsidRPr="0030456C">
        <w:rPr>
          <w:color w:val="231F1F"/>
        </w:rPr>
        <w:t>triage</w:t>
      </w:r>
      <w:r w:rsidRPr="0030456C">
        <w:rPr>
          <w:color w:val="231F1F"/>
          <w:spacing w:val="-4"/>
        </w:rPr>
        <w:t xml:space="preserve"> </w:t>
      </w:r>
      <w:r w:rsidRPr="0030456C">
        <w:rPr>
          <w:color w:val="231F1F"/>
        </w:rPr>
        <w:t>by identifying, diagnosing</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coordinating</w:t>
      </w:r>
      <w:r w:rsidRPr="0030456C">
        <w:rPr>
          <w:color w:val="231F1F"/>
          <w:spacing w:val="-10"/>
        </w:rPr>
        <w:t xml:space="preserve"> </w:t>
      </w:r>
      <w:r w:rsidRPr="0030456C">
        <w:rPr>
          <w:color w:val="231F1F"/>
        </w:rPr>
        <w:t>resolution</w:t>
      </w:r>
      <w:r w:rsidRPr="0030456C">
        <w:rPr>
          <w:color w:val="231F1F"/>
          <w:spacing w:val="-10"/>
        </w:rPr>
        <w:t xml:space="preserve"> </w:t>
      </w:r>
      <w:r w:rsidRPr="0030456C">
        <w:rPr>
          <w:color w:val="231F1F"/>
        </w:rPr>
        <w:t>of</w:t>
      </w:r>
      <w:r w:rsidRPr="0030456C">
        <w:rPr>
          <w:color w:val="231F1F"/>
          <w:spacing w:val="-13"/>
        </w:rPr>
        <w:t xml:space="preserve"> </w:t>
      </w:r>
      <w:r w:rsidRPr="0030456C">
        <w:rPr>
          <w:color w:val="231F1F"/>
        </w:rPr>
        <w:t>performance</w:t>
      </w:r>
      <w:r w:rsidRPr="0030456C">
        <w:rPr>
          <w:color w:val="231F1F"/>
          <w:spacing w:val="-9"/>
        </w:rPr>
        <w:t xml:space="preserve"> </w:t>
      </w:r>
      <w:r w:rsidRPr="0030456C">
        <w:rPr>
          <w:color w:val="231F1F"/>
        </w:rPr>
        <w:t>problems</w:t>
      </w:r>
      <w:r w:rsidRPr="0030456C">
        <w:rPr>
          <w:color w:val="231F1F"/>
          <w:spacing w:val="-10"/>
        </w:rPr>
        <w:t xml:space="preserve"> </w:t>
      </w:r>
      <w:r w:rsidRPr="0030456C">
        <w:rPr>
          <w:color w:val="231F1F"/>
        </w:rPr>
        <w:t>before</w:t>
      </w:r>
      <w:r w:rsidRPr="0030456C">
        <w:rPr>
          <w:color w:val="231F1F"/>
          <w:spacing w:val="-9"/>
        </w:rPr>
        <w:t xml:space="preserve"> </w:t>
      </w:r>
      <w:r w:rsidRPr="0030456C">
        <w:rPr>
          <w:color w:val="231F1F"/>
        </w:rPr>
        <w:t>they</w:t>
      </w:r>
      <w:r w:rsidRPr="0030456C">
        <w:rPr>
          <w:color w:val="231F1F"/>
          <w:spacing w:val="-10"/>
        </w:rPr>
        <w:t xml:space="preserve"> </w:t>
      </w:r>
      <w:r w:rsidRPr="0030456C">
        <w:rPr>
          <w:color w:val="231F1F"/>
        </w:rPr>
        <w:t>impact</w:t>
      </w:r>
      <w:r w:rsidRPr="0030456C">
        <w:rPr>
          <w:color w:val="231F1F"/>
          <w:spacing w:val="-10"/>
        </w:rPr>
        <w:t xml:space="preserve"> </w:t>
      </w:r>
      <w:r w:rsidRPr="0030456C">
        <w:rPr>
          <w:color w:val="231F1F"/>
        </w:rPr>
        <w:t>end users, and participates in rapid root cause diagnosis of problems occurring within the network and infrastructure.</w:t>
      </w:r>
    </w:p>
    <w:p w14:paraId="0EF3D511" w14:textId="77777777" w:rsidR="00414F32" w:rsidRPr="0030456C" w:rsidRDefault="009A3D16" w:rsidP="00127E19">
      <w:pPr>
        <w:pStyle w:val="ListParagraph"/>
        <w:numPr>
          <w:ilvl w:val="0"/>
          <w:numId w:val="46"/>
        </w:numPr>
        <w:tabs>
          <w:tab w:val="left" w:pos="930"/>
          <w:tab w:val="left" w:pos="932"/>
          <w:tab w:val="left" w:pos="9360"/>
        </w:tabs>
        <w:ind w:right="1580"/>
        <w:jc w:val="both"/>
      </w:pPr>
      <w:r w:rsidRPr="0030456C">
        <w:rPr>
          <w:color w:val="231F1F"/>
        </w:rPr>
        <w:t>Provide SME level support on current VA network and server</w:t>
      </w:r>
      <w:r w:rsidRPr="0030456C">
        <w:rPr>
          <w:color w:val="231F1F"/>
          <w:spacing w:val="-2"/>
        </w:rPr>
        <w:t xml:space="preserve"> </w:t>
      </w:r>
      <w:r w:rsidRPr="0030456C">
        <w:rPr>
          <w:color w:val="231F1F"/>
        </w:rPr>
        <w:t>infrastructure</w:t>
      </w:r>
      <w:r w:rsidRPr="0030456C">
        <w:rPr>
          <w:color w:val="231F1F"/>
          <w:spacing w:val="-2"/>
        </w:rPr>
        <w:t xml:space="preserve"> </w:t>
      </w:r>
      <w:r w:rsidRPr="0030456C">
        <w:rPr>
          <w:color w:val="231F1F"/>
        </w:rPr>
        <w:t>monitoring tools</w:t>
      </w:r>
      <w:r w:rsidRPr="0030456C">
        <w:rPr>
          <w:color w:val="231F1F"/>
          <w:spacing w:val="-4"/>
        </w:rPr>
        <w:t xml:space="preserve"> </w:t>
      </w:r>
      <w:r w:rsidRPr="0030456C">
        <w:rPr>
          <w:color w:val="231F1F"/>
        </w:rPr>
        <w:t>such</w:t>
      </w:r>
      <w:r w:rsidRPr="0030456C">
        <w:rPr>
          <w:color w:val="231F1F"/>
          <w:spacing w:val="-11"/>
        </w:rPr>
        <w:t xml:space="preserve"> </w:t>
      </w:r>
      <w:r w:rsidRPr="0030456C">
        <w:rPr>
          <w:color w:val="231F1F"/>
        </w:rPr>
        <w:t>as</w:t>
      </w:r>
      <w:r w:rsidRPr="0030456C">
        <w:rPr>
          <w:color w:val="231F1F"/>
          <w:spacing w:val="-9"/>
        </w:rPr>
        <w:t xml:space="preserve"> </w:t>
      </w:r>
      <w:r w:rsidRPr="0030456C">
        <w:rPr>
          <w:color w:val="231F1F"/>
        </w:rPr>
        <w:t>SPLUNK,</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Orion</w:t>
      </w:r>
      <w:r w:rsidRPr="0030456C">
        <w:rPr>
          <w:color w:val="231F1F"/>
          <w:spacing w:val="-9"/>
        </w:rPr>
        <w:t xml:space="preserve"> </w:t>
      </w:r>
      <w:proofErr w:type="spellStart"/>
      <w:r w:rsidRPr="0030456C">
        <w:rPr>
          <w:color w:val="231F1F"/>
        </w:rPr>
        <w:t>Solarwinds</w:t>
      </w:r>
      <w:proofErr w:type="spellEnd"/>
      <w:r w:rsidRPr="0030456C">
        <w:rPr>
          <w:color w:val="231F1F"/>
        </w:rPr>
        <w:t>,</w:t>
      </w:r>
      <w:r w:rsidRPr="0030456C">
        <w:rPr>
          <w:color w:val="231F1F"/>
          <w:spacing w:val="-9"/>
        </w:rPr>
        <w:t xml:space="preserve"> </w:t>
      </w:r>
      <w:r w:rsidRPr="0030456C">
        <w:rPr>
          <w:color w:val="231F1F"/>
        </w:rPr>
        <w:t>CA</w:t>
      </w:r>
      <w:r w:rsidRPr="0030456C">
        <w:rPr>
          <w:color w:val="231F1F"/>
          <w:spacing w:val="-8"/>
        </w:rPr>
        <w:t xml:space="preserve"> </w:t>
      </w:r>
      <w:r w:rsidRPr="0030456C">
        <w:rPr>
          <w:color w:val="231F1F"/>
        </w:rPr>
        <w:t>eHealth,</w:t>
      </w:r>
      <w:r w:rsidRPr="0030456C">
        <w:rPr>
          <w:color w:val="231F1F"/>
          <w:spacing w:val="-9"/>
        </w:rPr>
        <w:t xml:space="preserve"> </w:t>
      </w:r>
      <w:r w:rsidRPr="0030456C">
        <w:rPr>
          <w:color w:val="231F1F"/>
        </w:rPr>
        <w:t>CA</w:t>
      </w:r>
      <w:r w:rsidRPr="0030456C">
        <w:rPr>
          <w:color w:val="231F1F"/>
          <w:spacing w:val="-9"/>
        </w:rPr>
        <w:t xml:space="preserve"> </w:t>
      </w:r>
      <w:proofErr w:type="spellStart"/>
      <w:r w:rsidRPr="0030456C">
        <w:rPr>
          <w:color w:val="231F1F"/>
        </w:rPr>
        <w:t>NetQoS</w:t>
      </w:r>
      <w:proofErr w:type="spellEnd"/>
      <w:r w:rsidRPr="0030456C">
        <w:rPr>
          <w:color w:val="231F1F"/>
        </w:rPr>
        <w:t>,</w:t>
      </w:r>
      <w:r w:rsidRPr="0030456C">
        <w:rPr>
          <w:color w:val="231F1F"/>
          <w:spacing w:val="-9"/>
        </w:rPr>
        <w:t xml:space="preserve"> </w:t>
      </w:r>
      <w:r w:rsidRPr="0030456C">
        <w:rPr>
          <w:color w:val="231F1F"/>
        </w:rPr>
        <w:t>Science</w:t>
      </w:r>
      <w:r w:rsidRPr="0030456C">
        <w:rPr>
          <w:color w:val="231F1F"/>
          <w:spacing w:val="-11"/>
        </w:rPr>
        <w:t xml:space="preserve"> </w:t>
      </w:r>
      <w:r w:rsidRPr="0030456C">
        <w:rPr>
          <w:color w:val="231F1F"/>
        </w:rPr>
        <w:t>Logic, and other similar system management tools.</w:t>
      </w:r>
    </w:p>
    <w:p w14:paraId="0EF3D512" w14:textId="77777777" w:rsidR="00414F32" w:rsidRPr="0030456C" w:rsidRDefault="009A3D16" w:rsidP="00127E19">
      <w:pPr>
        <w:pStyle w:val="ListParagraph"/>
        <w:numPr>
          <w:ilvl w:val="0"/>
          <w:numId w:val="46"/>
        </w:numPr>
        <w:tabs>
          <w:tab w:val="left" w:pos="932"/>
          <w:tab w:val="left" w:pos="9360"/>
        </w:tabs>
        <w:spacing w:before="1"/>
        <w:ind w:right="1580"/>
      </w:pPr>
      <w:r w:rsidRPr="0030456C">
        <w:rPr>
          <w:color w:val="231F1F"/>
        </w:rPr>
        <w:t>Customize</w:t>
      </w:r>
      <w:r w:rsidRPr="0030456C">
        <w:rPr>
          <w:color w:val="231F1F"/>
          <w:spacing w:val="-12"/>
        </w:rPr>
        <w:t xml:space="preserve"> </w:t>
      </w:r>
      <w:r w:rsidRPr="0030456C">
        <w:rPr>
          <w:color w:val="231F1F"/>
        </w:rPr>
        <w:t>Service</w:t>
      </w:r>
      <w:r w:rsidRPr="0030456C">
        <w:rPr>
          <w:color w:val="231F1F"/>
          <w:spacing w:val="-10"/>
        </w:rPr>
        <w:t xml:space="preserve"> </w:t>
      </w:r>
      <w:r w:rsidRPr="0030456C">
        <w:rPr>
          <w:color w:val="231F1F"/>
        </w:rPr>
        <w:t>Now</w:t>
      </w:r>
      <w:r w:rsidRPr="0030456C">
        <w:rPr>
          <w:color w:val="231F1F"/>
          <w:spacing w:val="-10"/>
        </w:rPr>
        <w:t xml:space="preserve"> </w:t>
      </w:r>
      <w:r w:rsidRPr="0030456C">
        <w:rPr>
          <w:color w:val="231F1F"/>
        </w:rPr>
        <w:t>(</w:t>
      </w:r>
      <w:proofErr w:type="spellStart"/>
      <w:r w:rsidRPr="0030456C">
        <w:rPr>
          <w:color w:val="231F1F"/>
        </w:rPr>
        <w:t>SNow</w:t>
      </w:r>
      <w:proofErr w:type="spellEnd"/>
      <w:r w:rsidRPr="0030456C">
        <w:rPr>
          <w:color w:val="231F1F"/>
        </w:rPr>
        <w:t>)</w:t>
      </w:r>
      <w:r w:rsidRPr="0030456C">
        <w:rPr>
          <w:color w:val="231F1F"/>
          <w:spacing w:val="-13"/>
        </w:rPr>
        <w:t xml:space="preserve"> </w:t>
      </w:r>
      <w:r w:rsidRPr="0030456C">
        <w:rPr>
          <w:color w:val="231F1F"/>
        </w:rPr>
        <w:t>Event</w:t>
      </w:r>
      <w:r w:rsidRPr="0030456C">
        <w:rPr>
          <w:color w:val="231F1F"/>
          <w:spacing w:val="-10"/>
        </w:rPr>
        <w:t xml:space="preserve"> </w:t>
      </w:r>
      <w:r w:rsidRPr="0030456C">
        <w:rPr>
          <w:color w:val="231F1F"/>
        </w:rPr>
        <w:t>Management</w:t>
      </w:r>
      <w:r w:rsidRPr="0030456C">
        <w:rPr>
          <w:color w:val="231F1F"/>
          <w:spacing w:val="-10"/>
        </w:rPr>
        <w:t xml:space="preserve"> </w:t>
      </w:r>
      <w:r w:rsidRPr="0030456C">
        <w:rPr>
          <w:color w:val="231F1F"/>
        </w:rPr>
        <w:t>Module</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provide</w:t>
      </w:r>
      <w:r w:rsidRPr="0030456C">
        <w:rPr>
          <w:color w:val="231F1F"/>
          <w:spacing w:val="-10"/>
        </w:rPr>
        <w:t xml:space="preserve"> </w:t>
      </w:r>
      <w:r w:rsidRPr="0030456C">
        <w:rPr>
          <w:color w:val="231F1F"/>
        </w:rPr>
        <w:t>dashboards, monitoring</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alerts</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monitored</w:t>
      </w:r>
      <w:r w:rsidRPr="0030456C">
        <w:rPr>
          <w:color w:val="231F1F"/>
          <w:spacing w:val="-9"/>
        </w:rPr>
        <w:t xml:space="preserve"> </w:t>
      </w:r>
      <w:r w:rsidRPr="0030456C">
        <w:rPr>
          <w:color w:val="231F1F"/>
        </w:rPr>
        <w:t>network</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server</w:t>
      </w:r>
      <w:r w:rsidRPr="0030456C">
        <w:rPr>
          <w:color w:val="231F1F"/>
          <w:spacing w:val="-9"/>
        </w:rPr>
        <w:t xml:space="preserve"> </w:t>
      </w:r>
      <w:r w:rsidRPr="0030456C">
        <w:rPr>
          <w:color w:val="231F1F"/>
        </w:rPr>
        <w:t>infrastructure</w:t>
      </w:r>
      <w:r w:rsidRPr="0030456C">
        <w:rPr>
          <w:color w:val="231F1F"/>
          <w:spacing w:val="-9"/>
        </w:rPr>
        <w:t xml:space="preserve"> </w:t>
      </w:r>
      <w:r w:rsidRPr="0030456C">
        <w:rPr>
          <w:color w:val="231F1F"/>
        </w:rPr>
        <w:t>environments.</w:t>
      </w:r>
    </w:p>
    <w:p w14:paraId="0EF3D513" w14:textId="77777777" w:rsidR="00414F32" w:rsidRPr="0030456C" w:rsidRDefault="009A3D16" w:rsidP="00127E19">
      <w:pPr>
        <w:pStyle w:val="ListParagraph"/>
        <w:numPr>
          <w:ilvl w:val="0"/>
          <w:numId w:val="46"/>
        </w:numPr>
        <w:tabs>
          <w:tab w:val="left" w:pos="932"/>
          <w:tab w:val="left" w:pos="9360"/>
        </w:tabs>
        <w:ind w:right="1580"/>
      </w:pPr>
      <w:r w:rsidRPr="0030456C">
        <w:rPr>
          <w:color w:val="231F1F"/>
        </w:rPr>
        <w:t>Integrate</w:t>
      </w:r>
      <w:r w:rsidRPr="0030456C">
        <w:rPr>
          <w:color w:val="231F1F"/>
          <w:spacing w:val="-10"/>
        </w:rPr>
        <w:t xml:space="preserve"> </w:t>
      </w:r>
      <w:r w:rsidRPr="0030456C">
        <w:rPr>
          <w:color w:val="231F1F"/>
        </w:rPr>
        <w:t>network</w:t>
      </w:r>
      <w:r w:rsidRPr="0030456C">
        <w:rPr>
          <w:color w:val="231F1F"/>
          <w:spacing w:val="-13"/>
        </w:rPr>
        <w:t xml:space="preserve"> </w:t>
      </w:r>
      <w:r w:rsidRPr="0030456C">
        <w:rPr>
          <w:color w:val="231F1F"/>
        </w:rPr>
        <w:t>and</w:t>
      </w:r>
      <w:r w:rsidRPr="0030456C">
        <w:rPr>
          <w:color w:val="231F1F"/>
          <w:spacing w:val="-8"/>
        </w:rPr>
        <w:t xml:space="preserve"> </w:t>
      </w:r>
      <w:r w:rsidRPr="0030456C">
        <w:rPr>
          <w:color w:val="231F1F"/>
        </w:rPr>
        <w:t>server</w:t>
      </w:r>
      <w:r w:rsidRPr="0030456C">
        <w:rPr>
          <w:color w:val="231F1F"/>
          <w:spacing w:val="-13"/>
        </w:rPr>
        <w:t xml:space="preserve"> </w:t>
      </w:r>
      <w:r w:rsidRPr="0030456C">
        <w:rPr>
          <w:color w:val="231F1F"/>
        </w:rPr>
        <w:t>infrastructure</w:t>
      </w:r>
      <w:r w:rsidRPr="0030456C">
        <w:rPr>
          <w:color w:val="231F1F"/>
          <w:spacing w:val="-11"/>
        </w:rPr>
        <w:t xml:space="preserve"> </w:t>
      </w:r>
      <w:r w:rsidRPr="0030456C">
        <w:rPr>
          <w:color w:val="231F1F"/>
        </w:rPr>
        <w:t>monitoring</w:t>
      </w:r>
      <w:r w:rsidRPr="0030456C">
        <w:rPr>
          <w:color w:val="231F1F"/>
          <w:spacing w:val="-10"/>
        </w:rPr>
        <w:t xml:space="preserve"> </w:t>
      </w:r>
      <w:r w:rsidRPr="0030456C">
        <w:rPr>
          <w:color w:val="231F1F"/>
        </w:rPr>
        <w:t>tools</w:t>
      </w:r>
      <w:r w:rsidRPr="0030456C">
        <w:rPr>
          <w:color w:val="231F1F"/>
          <w:spacing w:val="-13"/>
        </w:rPr>
        <w:t xml:space="preserve"> </w:t>
      </w:r>
      <w:r w:rsidRPr="0030456C">
        <w:rPr>
          <w:color w:val="231F1F"/>
        </w:rPr>
        <w:t>with</w:t>
      </w:r>
      <w:r w:rsidRPr="0030456C">
        <w:rPr>
          <w:color w:val="231F1F"/>
          <w:spacing w:val="-10"/>
        </w:rPr>
        <w:t xml:space="preserve"> </w:t>
      </w:r>
      <w:r w:rsidRPr="0030456C">
        <w:rPr>
          <w:color w:val="231F1F"/>
        </w:rPr>
        <w:t>other</w:t>
      </w:r>
      <w:r w:rsidRPr="0030456C">
        <w:rPr>
          <w:color w:val="231F1F"/>
          <w:spacing w:val="-10"/>
        </w:rPr>
        <w:t xml:space="preserve"> </w:t>
      </w:r>
      <w:r w:rsidRPr="0030456C">
        <w:rPr>
          <w:color w:val="231F1F"/>
        </w:rPr>
        <w:t>monitoring systems and reporting/dashboard tools.</w:t>
      </w:r>
    </w:p>
    <w:p w14:paraId="0EF3D514" w14:textId="77777777" w:rsidR="00414F32" w:rsidRPr="0030456C" w:rsidRDefault="009A3D16" w:rsidP="00127E19">
      <w:pPr>
        <w:pStyle w:val="ListParagraph"/>
        <w:numPr>
          <w:ilvl w:val="0"/>
          <w:numId w:val="46"/>
        </w:numPr>
        <w:tabs>
          <w:tab w:val="left" w:pos="932"/>
          <w:tab w:val="left" w:pos="9360"/>
        </w:tabs>
        <w:ind w:right="1580"/>
      </w:pPr>
      <w:r w:rsidRPr="0030456C">
        <w:rPr>
          <w:color w:val="231F1F"/>
        </w:rPr>
        <w:t>Assist Enterprise Service Desk, IT, and performance testing staff on the use of the network</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server</w:t>
      </w:r>
      <w:r w:rsidRPr="0030456C">
        <w:rPr>
          <w:color w:val="231F1F"/>
          <w:spacing w:val="-13"/>
        </w:rPr>
        <w:t xml:space="preserve"> </w:t>
      </w:r>
      <w:r w:rsidRPr="0030456C">
        <w:rPr>
          <w:color w:val="231F1F"/>
        </w:rPr>
        <w:t>infrastructure</w:t>
      </w:r>
      <w:r w:rsidRPr="0030456C">
        <w:rPr>
          <w:color w:val="231F1F"/>
          <w:spacing w:val="-12"/>
        </w:rPr>
        <w:t xml:space="preserve"> </w:t>
      </w:r>
      <w:r w:rsidRPr="0030456C">
        <w:rPr>
          <w:color w:val="231F1F"/>
        </w:rPr>
        <w:t>performance</w:t>
      </w:r>
      <w:r w:rsidRPr="0030456C">
        <w:rPr>
          <w:color w:val="231F1F"/>
          <w:spacing w:val="-9"/>
        </w:rPr>
        <w:t xml:space="preserve"> </w:t>
      </w:r>
      <w:r w:rsidRPr="0030456C">
        <w:rPr>
          <w:color w:val="231F1F"/>
        </w:rPr>
        <w:t>monitoring</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availability</w:t>
      </w:r>
      <w:r w:rsidRPr="0030456C">
        <w:rPr>
          <w:color w:val="231F1F"/>
          <w:spacing w:val="-7"/>
        </w:rPr>
        <w:t xml:space="preserve"> </w:t>
      </w:r>
      <w:r w:rsidRPr="0030456C">
        <w:rPr>
          <w:color w:val="231F1F"/>
        </w:rPr>
        <w:t>of</w:t>
      </w:r>
      <w:r w:rsidRPr="0030456C">
        <w:rPr>
          <w:color w:val="231F1F"/>
          <w:spacing w:val="-12"/>
        </w:rPr>
        <w:t xml:space="preserve"> </w:t>
      </w:r>
      <w:r w:rsidRPr="0030456C">
        <w:rPr>
          <w:color w:val="231F1F"/>
        </w:rPr>
        <w:t>systems</w:t>
      </w:r>
      <w:r w:rsidRPr="0030456C">
        <w:rPr>
          <w:color w:val="231F1F"/>
          <w:spacing w:val="-9"/>
        </w:rPr>
        <w:t xml:space="preserve"> </w:t>
      </w:r>
      <w:r w:rsidRPr="0030456C">
        <w:rPr>
          <w:color w:val="231F1F"/>
        </w:rPr>
        <w:t>to find the root cause of performance and availability issues.</w:t>
      </w:r>
    </w:p>
    <w:p w14:paraId="0EF3D515" w14:textId="77777777" w:rsidR="00414F32" w:rsidRPr="0030456C" w:rsidRDefault="009A3D16" w:rsidP="00127E19">
      <w:pPr>
        <w:pStyle w:val="ListParagraph"/>
        <w:numPr>
          <w:ilvl w:val="0"/>
          <w:numId w:val="46"/>
        </w:numPr>
        <w:tabs>
          <w:tab w:val="left" w:pos="932"/>
          <w:tab w:val="left" w:pos="9360"/>
        </w:tabs>
        <w:ind w:right="1580"/>
      </w:pPr>
      <w:r w:rsidRPr="0030456C">
        <w:rPr>
          <w:color w:val="231F1F"/>
        </w:rPr>
        <w:t>Develop</w:t>
      </w:r>
      <w:r w:rsidRPr="0030456C">
        <w:rPr>
          <w:color w:val="231F1F"/>
          <w:spacing w:val="-2"/>
        </w:rPr>
        <w:t xml:space="preserve"> </w:t>
      </w:r>
      <w:r w:rsidRPr="0030456C">
        <w:rPr>
          <w:color w:val="231F1F"/>
        </w:rPr>
        <w:t>standards,</w:t>
      </w:r>
      <w:r w:rsidRPr="0030456C">
        <w:rPr>
          <w:color w:val="231F1F"/>
          <w:spacing w:val="-2"/>
        </w:rPr>
        <w:t xml:space="preserve"> </w:t>
      </w:r>
      <w:r w:rsidRPr="0030456C">
        <w:rPr>
          <w:color w:val="231F1F"/>
        </w:rPr>
        <w:t>policies</w:t>
      </w:r>
      <w:r w:rsidRPr="0030456C">
        <w:rPr>
          <w:color w:val="231F1F"/>
          <w:spacing w:val="-2"/>
        </w:rPr>
        <w:t xml:space="preserve"> </w:t>
      </w:r>
      <w:r w:rsidRPr="0030456C">
        <w:rPr>
          <w:color w:val="231F1F"/>
        </w:rPr>
        <w:t>and</w:t>
      </w:r>
      <w:r w:rsidRPr="0030456C">
        <w:rPr>
          <w:color w:val="231F1F"/>
          <w:spacing w:val="-2"/>
        </w:rPr>
        <w:t xml:space="preserve"> </w:t>
      </w:r>
      <w:r w:rsidRPr="0030456C">
        <w:rPr>
          <w:color w:val="231F1F"/>
        </w:rPr>
        <w:t>procedures around the</w:t>
      </w:r>
      <w:r w:rsidRPr="0030456C">
        <w:rPr>
          <w:color w:val="231F1F"/>
          <w:spacing w:val="-4"/>
        </w:rPr>
        <w:t xml:space="preserve"> </w:t>
      </w:r>
      <w:r w:rsidRPr="0030456C">
        <w:rPr>
          <w:color w:val="231F1F"/>
        </w:rPr>
        <w:t>use</w:t>
      </w:r>
      <w:r w:rsidRPr="0030456C">
        <w:rPr>
          <w:color w:val="231F1F"/>
          <w:spacing w:val="-2"/>
        </w:rPr>
        <w:t xml:space="preserve"> </w:t>
      </w:r>
      <w:r w:rsidRPr="0030456C">
        <w:rPr>
          <w:color w:val="231F1F"/>
        </w:rPr>
        <w:t>of</w:t>
      </w:r>
      <w:r w:rsidRPr="0030456C">
        <w:rPr>
          <w:color w:val="231F1F"/>
          <w:spacing w:val="-2"/>
        </w:rPr>
        <w:t xml:space="preserve"> </w:t>
      </w:r>
      <w:r w:rsidRPr="0030456C">
        <w:rPr>
          <w:color w:val="231F1F"/>
        </w:rPr>
        <w:t>the</w:t>
      </w:r>
      <w:r w:rsidRPr="0030456C">
        <w:rPr>
          <w:color w:val="231F1F"/>
          <w:spacing w:val="-2"/>
        </w:rPr>
        <w:t xml:space="preserve"> </w:t>
      </w:r>
      <w:r w:rsidRPr="0030456C">
        <w:rPr>
          <w:color w:val="231F1F"/>
        </w:rPr>
        <w:t>network</w:t>
      </w:r>
      <w:r w:rsidRPr="0030456C">
        <w:rPr>
          <w:color w:val="231F1F"/>
          <w:spacing w:val="-2"/>
        </w:rPr>
        <w:t xml:space="preserve"> </w:t>
      </w:r>
      <w:r w:rsidRPr="0030456C">
        <w:rPr>
          <w:color w:val="231F1F"/>
        </w:rPr>
        <w:t>and</w:t>
      </w:r>
      <w:r w:rsidRPr="0030456C">
        <w:rPr>
          <w:color w:val="231F1F"/>
          <w:spacing w:val="-2"/>
        </w:rPr>
        <w:t xml:space="preserve"> </w:t>
      </w:r>
      <w:r w:rsidRPr="0030456C">
        <w:rPr>
          <w:color w:val="231F1F"/>
        </w:rPr>
        <w:t>server infrastructure performance monitoring and availability suite of products in the pre- production</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production</w:t>
      </w:r>
      <w:r w:rsidRPr="0030456C">
        <w:rPr>
          <w:color w:val="231F1F"/>
          <w:spacing w:val="-11"/>
        </w:rPr>
        <w:t xml:space="preserve"> </w:t>
      </w:r>
      <w:r w:rsidRPr="0030456C">
        <w:rPr>
          <w:color w:val="231F1F"/>
        </w:rPr>
        <w:t>environments,</w:t>
      </w:r>
      <w:r w:rsidRPr="0030456C">
        <w:rPr>
          <w:color w:val="231F1F"/>
          <w:spacing w:val="-11"/>
        </w:rPr>
        <w:t xml:space="preserve"> </w:t>
      </w:r>
      <w:r w:rsidRPr="0030456C">
        <w:rPr>
          <w:color w:val="231F1F"/>
        </w:rPr>
        <w:t>and</w:t>
      </w:r>
      <w:r w:rsidRPr="0030456C">
        <w:rPr>
          <w:color w:val="231F1F"/>
          <w:spacing w:val="-13"/>
        </w:rPr>
        <w:t xml:space="preserve"> </w:t>
      </w:r>
      <w:r w:rsidRPr="0030456C">
        <w:rPr>
          <w:color w:val="231F1F"/>
        </w:rPr>
        <w:t>provide</w:t>
      </w:r>
      <w:r w:rsidRPr="0030456C">
        <w:rPr>
          <w:color w:val="231F1F"/>
          <w:spacing w:val="-13"/>
        </w:rPr>
        <w:t xml:space="preserve"> </w:t>
      </w:r>
      <w:r w:rsidRPr="0030456C">
        <w:rPr>
          <w:color w:val="231F1F"/>
        </w:rPr>
        <w:t>all</w:t>
      </w:r>
      <w:r w:rsidRPr="0030456C">
        <w:rPr>
          <w:color w:val="231F1F"/>
          <w:spacing w:val="-11"/>
        </w:rPr>
        <w:t xml:space="preserve"> </w:t>
      </w:r>
      <w:r w:rsidRPr="0030456C">
        <w:rPr>
          <w:color w:val="231F1F"/>
        </w:rPr>
        <w:t>recommendations</w:t>
      </w:r>
      <w:r w:rsidRPr="0030456C">
        <w:rPr>
          <w:color w:val="231F1F"/>
          <w:spacing w:val="-7"/>
        </w:rPr>
        <w:t xml:space="preserve"> </w:t>
      </w:r>
      <w:r w:rsidRPr="0030456C">
        <w:rPr>
          <w:color w:val="231F1F"/>
        </w:rPr>
        <w:t>to</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for approval by the COR/VA Resource Lead(s) prior to implementation or changes.</w:t>
      </w:r>
    </w:p>
    <w:p w14:paraId="0EF3D516" w14:textId="77777777" w:rsidR="00414F32" w:rsidRPr="0030456C" w:rsidRDefault="009A3D16" w:rsidP="00127E19">
      <w:pPr>
        <w:pStyle w:val="ListParagraph"/>
        <w:numPr>
          <w:ilvl w:val="0"/>
          <w:numId w:val="46"/>
        </w:numPr>
        <w:tabs>
          <w:tab w:val="left" w:pos="931"/>
          <w:tab w:val="left" w:pos="9360"/>
        </w:tabs>
        <w:ind w:left="931" w:right="1580" w:hanging="434"/>
      </w:pPr>
      <w:r w:rsidRPr="0030456C">
        <w:rPr>
          <w:color w:val="231F1F"/>
        </w:rPr>
        <w:t>Collaborate</w:t>
      </w:r>
      <w:r w:rsidRPr="0030456C">
        <w:rPr>
          <w:color w:val="231F1F"/>
          <w:spacing w:val="-12"/>
        </w:rPr>
        <w:t xml:space="preserve"> </w:t>
      </w:r>
      <w:r w:rsidRPr="0030456C">
        <w:rPr>
          <w:color w:val="231F1F"/>
        </w:rPr>
        <w:t>and</w:t>
      </w:r>
      <w:r w:rsidRPr="0030456C">
        <w:rPr>
          <w:color w:val="231F1F"/>
          <w:spacing w:val="-8"/>
        </w:rPr>
        <w:t xml:space="preserve"> </w:t>
      </w:r>
      <w:r w:rsidRPr="0030456C">
        <w:rPr>
          <w:color w:val="231F1F"/>
        </w:rPr>
        <w:t>assist</w:t>
      </w:r>
      <w:r w:rsidRPr="0030456C">
        <w:rPr>
          <w:color w:val="231F1F"/>
          <w:spacing w:val="-10"/>
        </w:rPr>
        <w:t xml:space="preserve"> </w:t>
      </w:r>
      <w:r w:rsidRPr="0030456C">
        <w:rPr>
          <w:color w:val="231F1F"/>
        </w:rPr>
        <w:t>in</w:t>
      </w:r>
      <w:r w:rsidRPr="0030456C">
        <w:rPr>
          <w:color w:val="231F1F"/>
          <w:spacing w:val="-8"/>
        </w:rPr>
        <w:t xml:space="preserve"> </w:t>
      </w:r>
      <w:r w:rsidRPr="0030456C">
        <w:rPr>
          <w:color w:val="231F1F"/>
        </w:rPr>
        <w:t>tuning</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troubleshooting</w:t>
      </w:r>
      <w:r w:rsidRPr="0030456C">
        <w:rPr>
          <w:color w:val="231F1F"/>
          <w:spacing w:val="-10"/>
        </w:rPr>
        <w:t xml:space="preserve"> </w:t>
      </w:r>
      <w:r w:rsidRPr="0030456C">
        <w:rPr>
          <w:color w:val="231F1F"/>
          <w:spacing w:val="-2"/>
        </w:rPr>
        <w:t>efforts.</w:t>
      </w:r>
    </w:p>
    <w:p w14:paraId="0EF3D517" w14:textId="77777777" w:rsidR="00414F32" w:rsidRPr="0030456C" w:rsidRDefault="009A3D16" w:rsidP="00127E19">
      <w:pPr>
        <w:pStyle w:val="ListParagraph"/>
        <w:numPr>
          <w:ilvl w:val="0"/>
          <w:numId w:val="46"/>
        </w:numPr>
        <w:tabs>
          <w:tab w:val="left" w:pos="932"/>
          <w:tab w:val="left" w:pos="9360"/>
        </w:tabs>
        <w:ind w:right="1580"/>
      </w:pPr>
      <w:r w:rsidRPr="0030456C">
        <w:rPr>
          <w:color w:val="231F1F"/>
        </w:rPr>
        <w:t>Attend</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provide</w:t>
      </w:r>
      <w:r w:rsidRPr="0030456C">
        <w:rPr>
          <w:color w:val="231F1F"/>
          <w:spacing w:val="-12"/>
        </w:rPr>
        <w:t xml:space="preserve"> </w:t>
      </w:r>
      <w:r w:rsidRPr="0030456C">
        <w:rPr>
          <w:color w:val="231F1F"/>
        </w:rPr>
        <w:t>input</w:t>
      </w:r>
      <w:r w:rsidRPr="0030456C">
        <w:rPr>
          <w:color w:val="231F1F"/>
          <w:spacing w:val="-7"/>
        </w:rPr>
        <w:t xml:space="preserve"> </w:t>
      </w:r>
      <w:r w:rsidRPr="0030456C">
        <w:rPr>
          <w:color w:val="231F1F"/>
        </w:rPr>
        <w:t>on</w:t>
      </w:r>
      <w:r w:rsidRPr="0030456C">
        <w:rPr>
          <w:color w:val="231F1F"/>
          <w:spacing w:val="-9"/>
        </w:rPr>
        <w:t xml:space="preserve"> </w:t>
      </w:r>
      <w:r w:rsidRPr="0030456C">
        <w:rPr>
          <w:color w:val="231F1F"/>
        </w:rPr>
        <w:t>all</w:t>
      </w:r>
      <w:r w:rsidRPr="0030456C">
        <w:rPr>
          <w:color w:val="231F1F"/>
          <w:spacing w:val="-9"/>
        </w:rPr>
        <w:t xml:space="preserve"> </w:t>
      </w:r>
      <w:r w:rsidRPr="0030456C">
        <w:rPr>
          <w:color w:val="231F1F"/>
        </w:rPr>
        <w:t>Major</w:t>
      </w:r>
      <w:r w:rsidRPr="0030456C">
        <w:rPr>
          <w:color w:val="231F1F"/>
          <w:spacing w:val="-7"/>
        </w:rPr>
        <w:t xml:space="preserve"> </w:t>
      </w:r>
      <w:r w:rsidRPr="0030456C">
        <w:rPr>
          <w:color w:val="231F1F"/>
        </w:rPr>
        <w:t>Incident</w:t>
      </w:r>
      <w:r w:rsidRPr="0030456C">
        <w:rPr>
          <w:color w:val="231F1F"/>
          <w:spacing w:val="-9"/>
        </w:rPr>
        <w:t xml:space="preserve"> </w:t>
      </w:r>
      <w:r w:rsidRPr="0030456C">
        <w:rPr>
          <w:color w:val="231F1F"/>
        </w:rPr>
        <w:t>Management</w:t>
      </w:r>
      <w:r w:rsidRPr="0030456C">
        <w:rPr>
          <w:color w:val="231F1F"/>
          <w:spacing w:val="-7"/>
        </w:rPr>
        <w:t xml:space="preserve"> </w:t>
      </w:r>
      <w:r w:rsidRPr="0030456C">
        <w:rPr>
          <w:color w:val="231F1F"/>
        </w:rPr>
        <w:t>and</w:t>
      </w:r>
      <w:r w:rsidRPr="0030456C">
        <w:rPr>
          <w:color w:val="231F1F"/>
          <w:spacing w:val="-6"/>
        </w:rPr>
        <w:t xml:space="preserve"> </w:t>
      </w:r>
      <w:r w:rsidRPr="0030456C">
        <w:rPr>
          <w:color w:val="231F1F"/>
        </w:rPr>
        <w:t>Root</w:t>
      </w:r>
      <w:r w:rsidRPr="0030456C">
        <w:rPr>
          <w:color w:val="231F1F"/>
          <w:spacing w:val="-9"/>
        </w:rPr>
        <w:t xml:space="preserve"> </w:t>
      </w:r>
      <w:r w:rsidRPr="0030456C">
        <w:rPr>
          <w:color w:val="231F1F"/>
        </w:rPr>
        <w:t>Cause</w:t>
      </w:r>
      <w:r w:rsidRPr="0030456C">
        <w:rPr>
          <w:color w:val="231F1F"/>
          <w:spacing w:val="-9"/>
        </w:rPr>
        <w:t xml:space="preserve"> </w:t>
      </w:r>
      <w:r w:rsidRPr="0030456C">
        <w:rPr>
          <w:color w:val="231F1F"/>
        </w:rPr>
        <w:t>Analysis calls and provides expert troubleshooting support as needed.</w:t>
      </w:r>
    </w:p>
    <w:p w14:paraId="0EF3D518" w14:textId="77777777" w:rsidR="00414F32" w:rsidRPr="0030456C" w:rsidRDefault="009A3D16" w:rsidP="00127E19">
      <w:pPr>
        <w:pStyle w:val="ListParagraph"/>
        <w:numPr>
          <w:ilvl w:val="0"/>
          <w:numId w:val="46"/>
        </w:numPr>
        <w:tabs>
          <w:tab w:val="left" w:pos="930"/>
          <w:tab w:val="left" w:pos="9360"/>
        </w:tabs>
        <w:ind w:left="930" w:right="1580" w:hanging="433"/>
      </w:pPr>
      <w:r w:rsidRPr="0030456C">
        <w:rPr>
          <w:color w:val="231F1F"/>
        </w:rPr>
        <w:t>Work</w:t>
      </w:r>
      <w:r w:rsidRPr="0030456C">
        <w:rPr>
          <w:color w:val="231F1F"/>
          <w:spacing w:val="-11"/>
        </w:rPr>
        <w:t xml:space="preserve"> </w:t>
      </w:r>
      <w:r w:rsidRPr="0030456C">
        <w:rPr>
          <w:color w:val="231F1F"/>
        </w:rPr>
        <w:t>with</w:t>
      </w:r>
      <w:r w:rsidRPr="0030456C">
        <w:rPr>
          <w:color w:val="231F1F"/>
          <w:spacing w:val="-9"/>
        </w:rPr>
        <w:t xml:space="preserve"> </w:t>
      </w:r>
      <w:r w:rsidRPr="0030456C">
        <w:rPr>
          <w:color w:val="231F1F"/>
        </w:rPr>
        <w:t>customers</w:t>
      </w:r>
      <w:r w:rsidRPr="0030456C">
        <w:rPr>
          <w:color w:val="231F1F"/>
          <w:spacing w:val="-9"/>
        </w:rPr>
        <w:t xml:space="preserve"> </w:t>
      </w:r>
      <w:r w:rsidRPr="0030456C">
        <w:rPr>
          <w:color w:val="231F1F"/>
        </w:rPr>
        <w:t>to</w:t>
      </w:r>
      <w:r w:rsidRPr="0030456C">
        <w:rPr>
          <w:color w:val="231F1F"/>
          <w:spacing w:val="-12"/>
        </w:rPr>
        <w:t xml:space="preserve"> </w:t>
      </w:r>
      <w:r w:rsidRPr="0030456C">
        <w:rPr>
          <w:color w:val="231F1F"/>
        </w:rPr>
        <w:t>resolve</w:t>
      </w:r>
      <w:r w:rsidRPr="0030456C">
        <w:rPr>
          <w:color w:val="231F1F"/>
          <w:spacing w:val="-9"/>
        </w:rPr>
        <w:t xml:space="preserve"> </w:t>
      </w:r>
      <w:r w:rsidRPr="0030456C">
        <w:rPr>
          <w:color w:val="231F1F"/>
        </w:rPr>
        <w:t>identified</w:t>
      </w:r>
      <w:r w:rsidRPr="0030456C">
        <w:rPr>
          <w:color w:val="231F1F"/>
          <w:spacing w:val="-9"/>
        </w:rPr>
        <w:t xml:space="preserve"> </w:t>
      </w:r>
      <w:r w:rsidRPr="0030456C">
        <w:rPr>
          <w:color w:val="231F1F"/>
        </w:rPr>
        <w:t>performance</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rPr>
        <w:t>availability</w:t>
      </w:r>
      <w:r w:rsidRPr="0030456C">
        <w:rPr>
          <w:color w:val="231F1F"/>
          <w:spacing w:val="-12"/>
        </w:rPr>
        <w:t xml:space="preserve"> </w:t>
      </w:r>
      <w:r w:rsidRPr="0030456C">
        <w:rPr>
          <w:color w:val="231F1F"/>
          <w:spacing w:val="-2"/>
        </w:rPr>
        <w:t>issues.</w:t>
      </w:r>
    </w:p>
    <w:p w14:paraId="0EF3D519" w14:textId="77777777" w:rsidR="00414F32" w:rsidRPr="0030456C" w:rsidRDefault="009A3D16" w:rsidP="00127E19">
      <w:pPr>
        <w:pStyle w:val="ListParagraph"/>
        <w:numPr>
          <w:ilvl w:val="0"/>
          <w:numId w:val="46"/>
        </w:numPr>
        <w:tabs>
          <w:tab w:val="left" w:pos="930"/>
          <w:tab w:val="left" w:pos="9360"/>
        </w:tabs>
        <w:ind w:left="930" w:right="1580" w:hanging="433"/>
      </w:pPr>
      <w:r w:rsidRPr="0030456C">
        <w:rPr>
          <w:color w:val="231F1F"/>
        </w:rPr>
        <w:t>Adhere</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all</w:t>
      </w:r>
      <w:r w:rsidRPr="0030456C">
        <w:rPr>
          <w:color w:val="231F1F"/>
          <w:spacing w:val="-4"/>
        </w:rPr>
        <w:t xml:space="preserve"> </w:t>
      </w:r>
      <w:r w:rsidRPr="0030456C">
        <w:rPr>
          <w:color w:val="231F1F"/>
        </w:rPr>
        <w:t>ITOPS</w:t>
      </w:r>
      <w:r w:rsidRPr="0030456C">
        <w:rPr>
          <w:color w:val="231F1F"/>
          <w:spacing w:val="-5"/>
        </w:rPr>
        <w:t xml:space="preserve"> </w:t>
      </w:r>
      <w:r w:rsidRPr="0030456C">
        <w:rPr>
          <w:color w:val="231F1F"/>
        </w:rPr>
        <w:t>IO</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National</w:t>
      </w:r>
      <w:r w:rsidRPr="0030456C">
        <w:rPr>
          <w:color w:val="231F1F"/>
          <w:spacing w:val="-11"/>
        </w:rPr>
        <w:t xml:space="preserve"> </w:t>
      </w:r>
      <w:r w:rsidRPr="0030456C">
        <w:rPr>
          <w:color w:val="231F1F"/>
        </w:rPr>
        <w:t>VA</w:t>
      </w:r>
      <w:r w:rsidRPr="0030456C">
        <w:rPr>
          <w:color w:val="231F1F"/>
          <w:spacing w:val="-9"/>
        </w:rPr>
        <w:t xml:space="preserve"> </w:t>
      </w:r>
      <w:r w:rsidRPr="0030456C">
        <w:rPr>
          <w:color w:val="231F1F"/>
        </w:rPr>
        <w:t>program</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naming</w:t>
      </w:r>
      <w:r w:rsidRPr="0030456C">
        <w:rPr>
          <w:color w:val="231F1F"/>
          <w:spacing w:val="-9"/>
        </w:rPr>
        <w:t xml:space="preserve"> </w:t>
      </w:r>
      <w:r w:rsidRPr="0030456C">
        <w:rPr>
          <w:color w:val="231F1F"/>
          <w:spacing w:val="-2"/>
        </w:rPr>
        <w:t>standards.</w:t>
      </w:r>
    </w:p>
    <w:p w14:paraId="0EF3D51B" w14:textId="77777777" w:rsidR="00414F32" w:rsidRPr="0030456C" w:rsidRDefault="009A3D16" w:rsidP="00127E19">
      <w:pPr>
        <w:pStyle w:val="ListParagraph"/>
        <w:numPr>
          <w:ilvl w:val="0"/>
          <w:numId w:val="46"/>
        </w:numPr>
        <w:tabs>
          <w:tab w:val="left" w:pos="930"/>
          <w:tab w:val="left" w:pos="932"/>
          <w:tab w:val="left" w:pos="9360"/>
        </w:tabs>
        <w:spacing w:before="79"/>
        <w:ind w:right="1580"/>
      </w:pPr>
      <w:r w:rsidRPr="0030456C">
        <w:rPr>
          <w:color w:val="231F1F"/>
        </w:rPr>
        <w:t>Support,</w:t>
      </w:r>
      <w:r w:rsidRPr="0030456C">
        <w:rPr>
          <w:color w:val="231F1F"/>
          <w:spacing w:val="-10"/>
        </w:rPr>
        <w:t xml:space="preserve"> </w:t>
      </w:r>
      <w:r w:rsidRPr="0030456C">
        <w:rPr>
          <w:color w:val="231F1F"/>
        </w:rPr>
        <w:t>install,</w:t>
      </w:r>
      <w:r w:rsidRPr="0030456C">
        <w:rPr>
          <w:color w:val="231F1F"/>
          <w:spacing w:val="-10"/>
        </w:rPr>
        <w:t xml:space="preserve"> </w:t>
      </w:r>
      <w:r w:rsidRPr="0030456C">
        <w:rPr>
          <w:color w:val="231F1F"/>
        </w:rPr>
        <w:t>configure,</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perform</w:t>
      </w:r>
      <w:r w:rsidRPr="0030456C">
        <w:rPr>
          <w:color w:val="231F1F"/>
          <w:spacing w:val="-10"/>
        </w:rPr>
        <w:t xml:space="preserve"> </w:t>
      </w:r>
      <w:r w:rsidRPr="0030456C">
        <w:rPr>
          <w:color w:val="231F1F"/>
        </w:rPr>
        <w:t>fault</w:t>
      </w:r>
      <w:r w:rsidRPr="0030456C">
        <w:rPr>
          <w:color w:val="231F1F"/>
          <w:spacing w:val="-10"/>
        </w:rPr>
        <w:t xml:space="preserve"> </w:t>
      </w:r>
      <w:r w:rsidRPr="0030456C">
        <w:rPr>
          <w:color w:val="231F1F"/>
        </w:rPr>
        <w:t>isolation</w:t>
      </w:r>
      <w:r w:rsidRPr="0030456C">
        <w:rPr>
          <w:color w:val="231F1F"/>
          <w:spacing w:val="-10"/>
        </w:rPr>
        <w:t xml:space="preserve"> </w:t>
      </w:r>
      <w:r w:rsidRPr="0030456C">
        <w:rPr>
          <w:color w:val="231F1F"/>
        </w:rPr>
        <w:t>for</w:t>
      </w:r>
      <w:r w:rsidRPr="0030456C">
        <w:rPr>
          <w:color w:val="231F1F"/>
          <w:spacing w:val="-10"/>
        </w:rPr>
        <w:t xml:space="preserve"> </w:t>
      </w:r>
      <w:r w:rsidRPr="0030456C">
        <w:rPr>
          <w:color w:val="231F1F"/>
        </w:rPr>
        <w:t>server</w:t>
      </w:r>
      <w:r w:rsidRPr="0030456C">
        <w:rPr>
          <w:color w:val="231F1F"/>
          <w:spacing w:val="-13"/>
        </w:rPr>
        <w:t xml:space="preserve"> </w:t>
      </w:r>
      <w:r w:rsidRPr="0030456C">
        <w:rPr>
          <w:color w:val="231F1F"/>
        </w:rPr>
        <w:t>migration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operating system upgrades. The migration and upgrade shall be accomplished on time and with insignificant user impact.</w:t>
      </w:r>
    </w:p>
    <w:p w14:paraId="0EF3D51C" w14:textId="77777777" w:rsidR="00414F32" w:rsidRPr="0030456C" w:rsidRDefault="009A3D16" w:rsidP="00127E19">
      <w:pPr>
        <w:pStyle w:val="ListParagraph"/>
        <w:numPr>
          <w:ilvl w:val="0"/>
          <w:numId w:val="46"/>
        </w:numPr>
        <w:tabs>
          <w:tab w:val="left" w:pos="930"/>
          <w:tab w:val="left" w:pos="932"/>
          <w:tab w:val="left" w:pos="9360"/>
        </w:tabs>
        <w:ind w:right="1580"/>
      </w:pPr>
      <w:r w:rsidRPr="0030456C">
        <w:rPr>
          <w:color w:val="231F1F"/>
        </w:rPr>
        <w:t>Report</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manage</w:t>
      </w:r>
      <w:r w:rsidRPr="0030456C">
        <w:rPr>
          <w:color w:val="231F1F"/>
          <w:spacing w:val="-8"/>
        </w:rPr>
        <w:t xml:space="preserve"> </w:t>
      </w:r>
      <w:r w:rsidRPr="0030456C">
        <w:rPr>
          <w:color w:val="231F1F"/>
        </w:rPr>
        <w:t>incident</w:t>
      </w:r>
      <w:r w:rsidRPr="0030456C">
        <w:rPr>
          <w:color w:val="231F1F"/>
          <w:spacing w:val="-9"/>
        </w:rPr>
        <w:t xml:space="preserve"> </w:t>
      </w:r>
      <w:r w:rsidRPr="0030456C">
        <w:rPr>
          <w:color w:val="231F1F"/>
        </w:rPr>
        <w:t>response</w:t>
      </w:r>
      <w:r w:rsidRPr="0030456C">
        <w:rPr>
          <w:color w:val="231F1F"/>
          <w:spacing w:val="-8"/>
        </w:rPr>
        <w:t xml:space="preserve"> </w:t>
      </w:r>
      <w:r w:rsidRPr="0030456C">
        <w:rPr>
          <w:color w:val="231F1F"/>
        </w:rPr>
        <w:t>via</w:t>
      </w:r>
      <w:r w:rsidRPr="0030456C">
        <w:rPr>
          <w:color w:val="231F1F"/>
          <w:spacing w:val="-9"/>
        </w:rPr>
        <w:t xml:space="preserve"> </w:t>
      </w:r>
      <w:r w:rsidRPr="0030456C">
        <w:rPr>
          <w:color w:val="231F1F"/>
        </w:rPr>
        <w:t>Service</w:t>
      </w:r>
      <w:r w:rsidRPr="0030456C">
        <w:rPr>
          <w:color w:val="231F1F"/>
          <w:spacing w:val="-7"/>
        </w:rPr>
        <w:t xml:space="preserve"> </w:t>
      </w:r>
      <w:r w:rsidRPr="0030456C">
        <w:rPr>
          <w:color w:val="231F1F"/>
        </w:rPr>
        <w:t>Now</w:t>
      </w:r>
      <w:r w:rsidRPr="0030456C">
        <w:rPr>
          <w:color w:val="231F1F"/>
          <w:spacing w:val="-12"/>
        </w:rPr>
        <w:t xml:space="preserve"> </w:t>
      </w:r>
      <w:r w:rsidRPr="0030456C">
        <w:rPr>
          <w:color w:val="231F1F"/>
        </w:rPr>
        <w:t>(</w:t>
      </w:r>
      <w:proofErr w:type="spellStart"/>
      <w:r w:rsidRPr="0030456C">
        <w:rPr>
          <w:color w:val="231F1F"/>
        </w:rPr>
        <w:t>SNow</w:t>
      </w:r>
      <w:proofErr w:type="spellEnd"/>
      <w:r w:rsidRPr="0030456C">
        <w:rPr>
          <w:color w:val="231F1F"/>
        </w:rPr>
        <w:t>)</w:t>
      </w:r>
      <w:r w:rsidRPr="0030456C">
        <w:rPr>
          <w:color w:val="231F1F"/>
          <w:spacing w:val="-9"/>
        </w:rPr>
        <w:t xml:space="preserve"> </w:t>
      </w:r>
      <w:r w:rsidRPr="0030456C">
        <w:rPr>
          <w:color w:val="231F1F"/>
        </w:rPr>
        <w:t>Event</w:t>
      </w:r>
      <w:r w:rsidRPr="0030456C">
        <w:rPr>
          <w:color w:val="231F1F"/>
          <w:spacing w:val="-9"/>
        </w:rPr>
        <w:t xml:space="preserve"> </w:t>
      </w:r>
      <w:r w:rsidRPr="0030456C">
        <w:rPr>
          <w:color w:val="231F1F"/>
        </w:rPr>
        <w:t xml:space="preserve">Management </w:t>
      </w:r>
      <w:r w:rsidRPr="0030456C">
        <w:rPr>
          <w:color w:val="231F1F"/>
          <w:spacing w:val="-2"/>
        </w:rPr>
        <w:t>Module.</w:t>
      </w:r>
    </w:p>
    <w:p w14:paraId="0EF3D51D" w14:textId="77777777" w:rsidR="00414F32" w:rsidRPr="0030456C" w:rsidRDefault="009A3D16" w:rsidP="00127E19">
      <w:pPr>
        <w:pStyle w:val="ListParagraph"/>
        <w:numPr>
          <w:ilvl w:val="0"/>
          <w:numId w:val="46"/>
        </w:numPr>
        <w:tabs>
          <w:tab w:val="left" w:pos="930"/>
          <w:tab w:val="left" w:pos="932"/>
          <w:tab w:val="left" w:pos="9360"/>
        </w:tabs>
        <w:ind w:right="1580"/>
        <w:jc w:val="both"/>
      </w:pPr>
      <w:r w:rsidRPr="0030456C">
        <w:rPr>
          <w:color w:val="231F1F"/>
        </w:rPr>
        <w:t>Document the technical procedures</w:t>
      </w:r>
      <w:r w:rsidRPr="0030456C">
        <w:rPr>
          <w:color w:val="231F1F"/>
          <w:spacing w:val="-1"/>
        </w:rPr>
        <w:t xml:space="preserve"> </w:t>
      </w:r>
      <w:r w:rsidRPr="0030456C">
        <w:rPr>
          <w:color w:val="231F1F"/>
        </w:rPr>
        <w:t>and guidelines used</w:t>
      </w:r>
      <w:r w:rsidRPr="0030456C">
        <w:rPr>
          <w:color w:val="231F1F"/>
          <w:spacing w:val="-1"/>
        </w:rPr>
        <w:t xml:space="preserve"> </w:t>
      </w:r>
      <w:r w:rsidRPr="0030456C">
        <w:rPr>
          <w:color w:val="231F1F"/>
        </w:rPr>
        <w:t>to install, configure</w:t>
      </w:r>
      <w:r w:rsidRPr="0030456C">
        <w:rPr>
          <w:color w:val="231F1F"/>
          <w:spacing w:val="-1"/>
        </w:rPr>
        <w:t xml:space="preserve"> </w:t>
      </w:r>
      <w:r w:rsidRPr="0030456C">
        <w:rPr>
          <w:color w:val="231F1F"/>
        </w:rPr>
        <w:t>and administer</w:t>
      </w:r>
      <w:r w:rsidRPr="0030456C">
        <w:rPr>
          <w:color w:val="231F1F"/>
          <w:spacing w:val="-9"/>
        </w:rPr>
        <w:t xml:space="preserve"> </w:t>
      </w:r>
      <w:r w:rsidRPr="0030456C">
        <w:rPr>
          <w:color w:val="231F1F"/>
        </w:rPr>
        <w:t>servers.</w:t>
      </w:r>
      <w:r w:rsidRPr="0030456C">
        <w:rPr>
          <w:color w:val="231F1F"/>
          <w:spacing w:val="40"/>
        </w:rPr>
        <w:t xml:space="preserve"> </w:t>
      </w:r>
      <w:r w:rsidRPr="0030456C">
        <w:rPr>
          <w:color w:val="231F1F"/>
        </w:rPr>
        <w:t>Create</w:t>
      </w:r>
      <w:r w:rsidRPr="0030456C">
        <w:rPr>
          <w:color w:val="231F1F"/>
          <w:spacing w:val="-6"/>
        </w:rPr>
        <w:t xml:space="preserve"> </w:t>
      </w:r>
      <w:r w:rsidRPr="0030456C">
        <w:rPr>
          <w:color w:val="231F1F"/>
        </w:rPr>
        <w:t>a</w:t>
      </w:r>
      <w:r w:rsidRPr="0030456C">
        <w:rPr>
          <w:color w:val="231F1F"/>
          <w:spacing w:val="-3"/>
        </w:rPr>
        <w:t xml:space="preserve"> </w:t>
      </w:r>
      <w:r w:rsidRPr="0030456C">
        <w:rPr>
          <w:color w:val="231F1F"/>
        </w:rPr>
        <w:t>complete</w:t>
      </w:r>
      <w:r w:rsidRPr="0030456C">
        <w:rPr>
          <w:color w:val="231F1F"/>
          <w:spacing w:val="-6"/>
        </w:rPr>
        <w:t xml:space="preserve"> </w:t>
      </w:r>
      <w:r w:rsidRPr="0030456C">
        <w:rPr>
          <w:color w:val="231F1F"/>
        </w:rPr>
        <w:t>documentation</w:t>
      </w:r>
      <w:r w:rsidRPr="0030456C">
        <w:rPr>
          <w:color w:val="231F1F"/>
          <w:spacing w:val="-7"/>
        </w:rPr>
        <w:t xml:space="preserve"> </w:t>
      </w:r>
      <w:r w:rsidRPr="0030456C">
        <w:rPr>
          <w:color w:val="231F1F"/>
        </w:rPr>
        <w:t>package</w:t>
      </w:r>
      <w:r w:rsidRPr="0030456C">
        <w:rPr>
          <w:color w:val="231F1F"/>
          <w:spacing w:val="-6"/>
        </w:rPr>
        <w:t xml:space="preserve"> </w:t>
      </w:r>
      <w:r w:rsidRPr="0030456C">
        <w:rPr>
          <w:color w:val="231F1F"/>
        </w:rPr>
        <w:t>from</w:t>
      </w:r>
      <w:r w:rsidRPr="0030456C">
        <w:rPr>
          <w:color w:val="231F1F"/>
          <w:spacing w:val="-3"/>
        </w:rPr>
        <w:t xml:space="preserve"> </w:t>
      </w:r>
      <w:r w:rsidRPr="0030456C">
        <w:rPr>
          <w:color w:val="231F1F"/>
        </w:rPr>
        <w:t>the</w:t>
      </w:r>
      <w:r w:rsidRPr="0030456C">
        <w:rPr>
          <w:color w:val="231F1F"/>
          <w:spacing w:val="-6"/>
        </w:rPr>
        <w:t xml:space="preserve"> </w:t>
      </w:r>
      <w:r w:rsidRPr="0030456C">
        <w:rPr>
          <w:color w:val="231F1F"/>
        </w:rPr>
        <w:t xml:space="preserve">gathered </w:t>
      </w:r>
      <w:r w:rsidRPr="0030456C">
        <w:rPr>
          <w:color w:val="231F1F"/>
          <w:spacing w:val="-2"/>
        </w:rPr>
        <w:t>information.</w:t>
      </w:r>
    </w:p>
    <w:p w14:paraId="0EF3D51E" w14:textId="77777777" w:rsidR="00414F32" w:rsidRPr="0030456C" w:rsidRDefault="00414F32" w:rsidP="00C33199">
      <w:pPr>
        <w:pStyle w:val="BodyText"/>
        <w:tabs>
          <w:tab w:val="left" w:pos="9360"/>
        </w:tabs>
        <w:spacing w:before="122"/>
        <w:ind w:left="0" w:right="1580"/>
        <w:rPr>
          <w:sz w:val="22"/>
          <w:szCs w:val="22"/>
        </w:rPr>
      </w:pPr>
    </w:p>
    <w:p w14:paraId="0EF3D51F" w14:textId="77777777" w:rsidR="00414F32" w:rsidRPr="0030456C" w:rsidRDefault="009A3D16" w:rsidP="00C33199">
      <w:pPr>
        <w:pStyle w:val="Heading3"/>
        <w:tabs>
          <w:tab w:val="left" w:pos="9360"/>
        </w:tabs>
        <w:ind w:right="1580"/>
        <w:rPr>
          <w:sz w:val="22"/>
          <w:szCs w:val="22"/>
        </w:rPr>
      </w:pPr>
      <w:r w:rsidRPr="0030456C">
        <w:rPr>
          <w:sz w:val="22"/>
          <w:szCs w:val="22"/>
        </w:rPr>
        <w:t>Service</w:t>
      </w:r>
      <w:r w:rsidRPr="0030456C">
        <w:rPr>
          <w:spacing w:val="1"/>
          <w:sz w:val="22"/>
          <w:szCs w:val="22"/>
        </w:rPr>
        <w:t xml:space="preserve"> </w:t>
      </w:r>
      <w:r w:rsidRPr="0030456C">
        <w:rPr>
          <w:sz w:val="22"/>
          <w:szCs w:val="22"/>
        </w:rPr>
        <w:t>Desk-Monitoring</w:t>
      </w:r>
      <w:r w:rsidRPr="0030456C">
        <w:rPr>
          <w:spacing w:val="5"/>
          <w:sz w:val="22"/>
          <w:szCs w:val="22"/>
        </w:rPr>
        <w:t xml:space="preserve"> </w:t>
      </w:r>
      <w:r w:rsidRPr="0030456C">
        <w:rPr>
          <w:sz w:val="22"/>
          <w:szCs w:val="22"/>
        </w:rPr>
        <w:t>Integration</w:t>
      </w:r>
      <w:r w:rsidRPr="0030456C">
        <w:rPr>
          <w:spacing w:val="5"/>
          <w:sz w:val="22"/>
          <w:szCs w:val="22"/>
        </w:rPr>
        <w:t xml:space="preserve"> </w:t>
      </w:r>
      <w:r w:rsidRPr="0030456C">
        <w:rPr>
          <w:sz w:val="22"/>
          <w:szCs w:val="22"/>
        </w:rPr>
        <w:t>Administration</w:t>
      </w:r>
    </w:p>
    <w:p w14:paraId="0EF3D520"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0"/>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10"/>
          <w:sz w:val="22"/>
          <w:szCs w:val="22"/>
        </w:rPr>
        <w:t xml:space="preserve"> </w:t>
      </w:r>
      <w:r w:rsidRPr="0030456C">
        <w:rPr>
          <w:color w:val="231F1F"/>
          <w:spacing w:val="-2"/>
          <w:sz w:val="22"/>
          <w:szCs w:val="22"/>
        </w:rPr>
        <w:t>24x7x365</w:t>
      </w:r>
    </w:p>
    <w:p w14:paraId="0EF3D521" w14:textId="77777777" w:rsidR="00414F32" w:rsidRPr="0030456C" w:rsidRDefault="009A3D16" w:rsidP="00127E19">
      <w:pPr>
        <w:pStyle w:val="ListParagraph"/>
        <w:numPr>
          <w:ilvl w:val="0"/>
          <w:numId w:val="45"/>
        </w:numPr>
        <w:tabs>
          <w:tab w:val="left" w:pos="1220"/>
          <w:tab w:val="left" w:pos="9360"/>
        </w:tabs>
        <w:spacing w:before="238" w:line="244" w:lineRule="auto"/>
        <w:ind w:right="1580"/>
      </w:pPr>
      <w:r w:rsidRPr="0030456C">
        <w:rPr>
          <w:color w:val="231F1F"/>
        </w:rPr>
        <w:t>Provide</w:t>
      </w:r>
      <w:r w:rsidRPr="0030456C">
        <w:rPr>
          <w:color w:val="231F1F"/>
          <w:spacing w:val="-8"/>
        </w:rPr>
        <w:t xml:space="preserve"> </w:t>
      </w:r>
      <w:r w:rsidRPr="0030456C">
        <w:rPr>
          <w:color w:val="231F1F"/>
        </w:rPr>
        <w:t>expert</w:t>
      </w:r>
      <w:r w:rsidRPr="0030456C">
        <w:rPr>
          <w:color w:val="231F1F"/>
          <w:spacing w:val="-10"/>
        </w:rPr>
        <w:t xml:space="preserve"> </w:t>
      </w:r>
      <w:r w:rsidRPr="0030456C">
        <w:rPr>
          <w:color w:val="231F1F"/>
        </w:rPr>
        <w:t>level</w:t>
      </w:r>
      <w:r w:rsidRPr="0030456C">
        <w:rPr>
          <w:color w:val="231F1F"/>
          <w:spacing w:val="-8"/>
        </w:rPr>
        <w:t xml:space="preserve"> </w:t>
      </w:r>
      <w:r w:rsidRPr="0030456C">
        <w:rPr>
          <w:color w:val="231F1F"/>
        </w:rPr>
        <w:t>technical</w:t>
      </w:r>
      <w:r w:rsidRPr="0030456C">
        <w:rPr>
          <w:color w:val="231F1F"/>
          <w:spacing w:val="-10"/>
        </w:rPr>
        <w:t xml:space="preserve"> </w:t>
      </w:r>
      <w:r w:rsidRPr="0030456C">
        <w:rPr>
          <w:color w:val="231F1F"/>
        </w:rPr>
        <w:t>support</w:t>
      </w:r>
      <w:r w:rsidRPr="0030456C">
        <w:rPr>
          <w:color w:val="231F1F"/>
          <w:spacing w:val="-10"/>
        </w:rPr>
        <w:t xml:space="preserve"> </w:t>
      </w:r>
      <w:r w:rsidRPr="0030456C">
        <w:rPr>
          <w:color w:val="231F1F"/>
        </w:rPr>
        <w:t>to</w:t>
      </w:r>
      <w:r w:rsidRPr="0030456C">
        <w:rPr>
          <w:color w:val="231F1F"/>
          <w:spacing w:val="-4"/>
        </w:rPr>
        <w:t xml:space="preserve"> </w:t>
      </w:r>
      <w:r w:rsidRPr="0030456C">
        <w:rPr>
          <w:color w:val="231F1F"/>
        </w:rPr>
        <w:t>enable</w:t>
      </w:r>
      <w:r w:rsidRPr="0030456C">
        <w:rPr>
          <w:color w:val="231F1F"/>
          <w:spacing w:val="-8"/>
        </w:rPr>
        <w:t xml:space="preserve"> </w:t>
      </w:r>
      <w:r w:rsidRPr="0030456C">
        <w:rPr>
          <w:color w:val="231F1F"/>
        </w:rPr>
        <w:t>comprehensive</w:t>
      </w:r>
      <w:r w:rsidRPr="0030456C">
        <w:rPr>
          <w:color w:val="231F1F"/>
          <w:spacing w:val="-11"/>
        </w:rPr>
        <w:t xml:space="preserve"> </w:t>
      </w:r>
      <w:r w:rsidRPr="0030456C">
        <w:rPr>
          <w:color w:val="231F1F"/>
        </w:rPr>
        <w:t>integration</w:t>
      </w:r>
      <w:r w:rsidRPr="0030456C">
        <w:rPr>
          <w:color w:val="231F1F"/>
          <w:spacing w:val="-6"/>
        </w:rPr>
        <w:t xml:space="preserve"> </w:t>
      </w:r>
      <w:r w:rsidRPr="0030456C">
        <w:rPr>
          <w:color w:val="231F1F"/>
        </w:rPr>
        <w:t>of</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CA Service Assurance software suite with ServiceNow.</w:t>
      </w:r>
    </w:p>
    <w:p w14:paraId="0EF3D522" w14:textId="77777777" w:rsidR="00414F32" w:rsidRPr="0030456C" w:rsidRDefault="009A3D16" w:rsidP="00127E19">
      <w:pPr>
        <w:pStyle w:val="ListParagraph"/>
        <w:numPr>
          <w:ilvl w:val="0"/>
          <w:numId w:val="45"/>
        </w:numPr>
        <w:tabs>
          <w:tab w:val="left" w:pos="1220"/>
          <w:tab w:val="left" w:pos="9360"/>
        </w:tabs>
        <w:spacing w:line="247" w:lineRule="auto"/>
        <w:ind w:right="1580"/>
      </w:pPr>
      <w:r w:rsidRPr="0030456C">
        <w:rPr>
          <w:color w:val="231F1F"/>
        </w:rPr>
        <w:t>Provide</w:t>
      </w:r>
      <w:r w:rsidRPr="0030456C">
        <w:rPr>
          <w:color w:val="231F1F"/>
          <w:spacing w:val="-7"/>
        </w:rPr>
        <w:t xml:space="preserve"> </w:t>
      </w:r>
      <w:r w:rsidRPr="0030456C">
        <w:rPr>
          <w:color w:val="231F1F"/>
        </w:rPr>
        <w:t>expert</w:t>
      </w:r>
      <w:r w:rsidRPr="0030456C">
        <w:rPr>
          <w:color w:val="231F1F"/>
          <w:spacing w:val="-5"/>
        </w:rPr>
        <w:t xml:space="preserve"> </w:t>
      </w:r>
      <w:r w:rsidRPr="0030456C">
        <w:rPr>
          <w:color w:val="231F1F"/>
        </w:rPr>
        <w:t>level</w:t>
      </w:r>
      <w:r w:rsidRPr="0030456C">
        <w:rPr>
          <w:color w:val="231F1F"/>
          <w:spacing w:val="-7"/>
        </w:rPr>
        <w:t xml:space="preserve"> </w:t>
      </w:r>
      <w:r w:rsidRPr="0030456C">
        <w:rPr>
          <w:color w:val="231F1F"/>
        </w:rPr>
        <w:t>technical</w:t>
      </w:r>
      <w:r w:rsidRPr="0030456C">
        <w:rPr>
          <w:color w:val="231F1F"/>
          <w:spacing w:val="-9"/>
        </w:rPr>
        <w:t xml:space="preserve"> </w:t>
      </w:r>
      <w:r w:rsidRPr="0030456C">
        <w:rPr>
          <w:color w:val="231F1F"/>
        </w:rPr>
        <w:t>support</w:t>
      </w:r>
      <w:r w:rsidRPr="0030456C">
        <w:rPr>
          <w:color w:val="231F1F"/>
          <w:spacing w:val="-7"/>
        </w:rPr>
        <w:t xml:space="preserve"> </w:t>
      </w:r>
      <w:r w:rsidRPr="0030456C">
        <w:rPr>
          <w:color w:val="231F1F"/>
        </w:rPr>
        <w:t>for</w:t>
      </w:r>
      <w:r w:rsidRPr="0030456C">
        <w:rPr>
          <w:color w:val="231F1F"/>
          <w:spacing w:val="-5"/>
        </w:rPr>
        <w:t xml:space="preserve"> </w:t>
      </w:r>
      <w:r w:rsidRPr="0030456C">
        <w:rPr>
          <w:color w:val="231F1F"/>
        </w:rPr>
        <w:t>customization</w:t>
      </w:r>
      <w:r w:rsidRPr="0030456C">
        <w:rPr>
          <w:color w:val="231F1F"/>
          <w:spacing w:val="-7"/>
        </w:rPr>
        <w:t xml:space="preserve"> </w:t>
      </w:r>
      <w:r w:rsidRPr="0030456C">
        <w:rPr>
          <w:color w:val="231F1F"/>
        </w:rPr>
        <w:t>of</w:t>
      </w:r>
      <w:r w:rsidRPr="0030456C">
        <w:rPr>
          <w:color w:val="231F1F"/>
          <w:spacing w:val="-9"/>
        </w:rPr>
        <w:t xml:space="preserve"> </w:t>
      </w:r>
      <w:r w:rsidRPr="0030456C">
        <w:rPr>
          <w:color w:val="231F1F"/>
        </w:rPr>
        <w:t>interfaces</w:t>
      </w:r>
      <w:r w:rsidRPr="0030456C">
        <w:rPr>
          <w:color w:val="231F1F"/>
          <w:spacing w:val="-7"/>
        </w:rPr>
        <w:t xml:space="preserve"> </w:t>
      </w:r>
      <w:r w:rsidRPr="0030456C">
        <w:rPr>
          <w:color w:val="231F1F"/>
        </w:rPr>
        <w:t>into</w:t>
      </w:r>
      <w:r w:rsidRPr="0030456C">
        <w:rPr>
          <w:color w:val="231F1F"/>
          <w:spacing w:val="-5"/>
        </w:rPr>
        <w:t xml:space="preserve"> </w:t>
      </w:r>
      <w:r w:rsidRPr="0030456C">
        <w:rPr>
          <w:color w:val="231F1F"/>
        </w:rPr>
        <w:t>USD</w:t>
      </w:r>
      <w:r w:rsidRPr="0030456C">
        <w:rPr>
          <w:color w:val="231F1F"/>
          <w:spacing w:val="-7"/>
        </w:rPr>
        <w:t xml:space="preserve"> </w:t>
      </w:r>
      <w:r w:rsidRPr="0030456C">
        <w:rPr>
          <w:color w:val="231F1F"/>
        </w:rPr>
        <w:t>from other</w:t>
      </w:r>
      <w:r w:rsidRPr="0030456C">
        <w:rPr>
          <w:color w:val="231F1F"/>
          <w:spacing w:val="-7"/>
        </w:rPr>
        <w:t xml:space="preserve"> </w:t>
      </w:r>
      <w:r w:rsidRPr="0030456C">
        <w:rPr>
          <w:color w:val="231F1F"/>
        </w:rPr>
        <w:t>software</w:t>
      </w:r>
      <w:r w:rsidRPr="0030456C">
        <w:rPr>
          <w:color w:val="231F1F"/>
          <w:spacing w:val="-11"/>
        </w:rPr>
        <w:t xml:space="preserve"> </w:t>
      </w:r>
      <w:r w:rsidRPr="0030456C">
        <w:rPr>
          <w:color w:val="231F1F"/>
        </w:rPr>
        <w:t>tools</w:t>
      </w:r>
      <w:r w:rsidRPr="0030456C">
        <w:rPr>
          <w:color w:val="231F1F"/>
          <w:spacing w:val="-7"/>
        </w:rPr>
        <w:t xml:space="preserve"> </w:t>
      </w:r>
      <w:r w:rsidRPr="0030456C">
        <w:rPr>
          <w:color w:val="231F1F"/>
        </w:rPr>
        <w:t>including</w:t>
      </w:r>
      <w:r w:rsidRPr="0030456C">
        <w:rPr>
          <w:color w:val="231F1F"/>
          <w:spacing w:val="-7"/>
        </w:rPr>
        <w:t xml:space="preserve"> </w:t>
      </w:r>
      <w:r w:rsidRPr="0030456C">
        <w:rPr>
          <w:color w:val="231F1F"/>
        </w:rPr>
        <w:t>the</w:t>
      </w:r>
      <w:r w:rsidRPr="0030456C">
        <w:rPr>
          <w:color w:val="231F1F"/>
          <w:spacing w:val="-10"/>
        </w:rPr>
        <w:t xml:space="preserve"> </w:t>
      </w:r>
      <w:r w:rsidRPr="0030456C">
        <w:rPr>
          <w:color w:val="231F1F"/>
        </w:rPr>
        <w:t>use</w:t>
      </w:r>
      <w:r w:rsidRPr="0030456C">
        <w:rPr>
          <w:color w:val="231F1F"/>
          <w:spacing w:val="-7"/>
        </w:rPr>
        <w:t xml:space="preserve"> </w:t>
      </w:r>
      <w:r w:rsidRPr="0030456C">
        <w:rPr>
          <w:color w:val="231F1F"/>
        </w:rPr>
        <w:t>of</w:t>
      </w:r>
      <w:r w:rsidRPr="0030456C">
        <w:rPr>
          <w:color w:val="231F1F"/>
          <w:spacing w:val="-10"/>
        </w:rPr>
        <w:t xml:space="preserve"> </w:t>
      </w:r>
      <w:r w:rsidRPr="0030456C">
        <w:rPr>
          <w:color w:val="231F1F"/>
        </w:rPr>
        <w:t>the</w:t>
      </w:r>
      <w:r w:rsidRPr="0030456C">
        <w:rPr>
          <w:color w:val="231F1F"/>
          <w:spacing w:val="-6"/>
        </w:rPr>
        <w:t xml:space="preserve"> </w:t>
      </w:r>
      <w:r w:rsidRPr="0030456C">
        <w:rPr>
          <w:color w:val="231F1F"/>
        </w:rPr>
        <w:t>web</w:t>
      </w:r>
      <w:r w:rsidRPr="0030456C">
        <w:rPr>
          <w:color w:val="231F1F"/>
          <w:spacing w:val="-7"/>
        </w:rPr>
        <w:t xml:space="preserve"> </w:t>
      </w:r>
      <w:r w:rsidRPr="0030456C">
        <w:rPr>
          <w:color w:val="231F1F"/>
        </w:rPr>
        <w:t>services</w:t>
      </w:r>
      <w:r w:rsidRPr="0030456C">
        <w:rPr>
          <w:color w:val="231F1F"/>
          <w:spacing w:val="-5"/>
        </w:rPr>
        <w:t xml:space="preserve"> </w:t>
      </w:r>
      <w:r w:rsidRPr="0030456C">
        <w:rPr>
          <w:color w:val="231F1F"/>
        </w:rPr>
        <w:t>interface</w:t>
      </w:r>
      <w:r w:rsidRPr="0030456C">
        <w:rPr>
          <w:color w:val="231F1F"/>
          <w:spacing w:val="-10"/>
        </w:rPr>
        <w:t xml:space="preserve"> </w:t>
      </w:r>
      <w:r w:rsidRPr="0030456C">
        <w:rPr>
          <w:color w:val="231F1F"/>
        </w:rPr>
        <w:t>provided</w:t>
      </w:r>
      <w:r w:rsidRPr="0030456C">
        <w:rPr>
          <w:color w:val="231F1F"/>
          <w:spacing w:val="-7"/>
        </w:rPr>
        <w:t xml:space="preserve"> </w:t>
      </w:r>
      <w:r w:rsidRPr="0030456C">
        <w:rPr>
          <w:color w:val="231F1F"/>
        </w:rPr>
        <w:t>by</w:t>
      </w:r>
      <w:r w:rsidRPr="0030456C">
        <w:rPr>
          <w:color w:val="231F1F"/>
          <w:spacing w:val="-7"/>
        </w:rPr>
        <w:t xml:space="preserve"> </w:t>
      </w:r>
      <w:r w:rsidRPr="0030456C">
        <w:rPr>
          <w:color w:val="231F1F"/>
        </w:rPr>
        <w:t>USD as well as other methods for scripting customized functions and abilities into USD from external products.</w:t>
      </w:r>
    </w:p>
    <w:p w14:paraId="0EF3D523" w14:textId="77777777" w:rsidR="00414F32" w:rsidRPr="0030456C" w:rsidRDefault="009A3D16" w:rsidP="00127E19">
      <w:pPr>
        <w:pStyle w:val="ListParagraph"/>
        <w:numPr>
          <w:ilvl w:val="0"/>
          <w:numId w:val="45"/>
        </w:numPr>
        <w:tabs>
          <w:tab w:val="left" w:pos="1220"/>
          <w:tab w:val="left" w:pos="9360"/>
        </w:tabs>
        <w:spacing w:line="247" w:lineRule="auto"/>
        <w:ind w:right="1580"/>
      </w:pPr>
      <w:r w:rsidRPr="0030456C">
        <w:rPr>
          <w:color w:val="231F1F"/>
        </w:rPr>
        <w:t>Utilize</w:t>
      </w:r>
      <w:r w:rsidRPr="0030456C">
        <w:rPr>
          <w:color w:val="231F1F"/>
          <w:spacing w:val="-12"/>
        </w:rPr>
        <w:t xml:space="preserve"> </w:t>
      </w:r>
      <w:r w:rsidRPr="0030456C">
        <w:rPr>
          <w:color w:val="231F1F"/>
        </w:rPr>
        <w:t>database</w:t>
      </w:r>
      <w:r w:rsidRPr="0030456C">
        <w:rPr>
          <w:color w:val="231F1F"/>
          <w:spacing w:val="-8"/>
        </w:rPr>
        <w:t xml:space="preserve"> </w:t>
      </w:r>
      <w:r w:rsidRPr="0030456C">
        <w:rPr>
          <w:color w:val="231F1F"/>
        </w:rPr>
        <w:t>utilities</w:t>
      </w:r>
      <w:r w:rsidRPr="0030456C">
        <w:rPr>
          <w:color w:val="231F1F"/>
          <w:spacing w:val="-12"/>
        </w:rPr>
        <w:t xml:space="preserve"> </w:t>
      </w:r>
      <w:r w:rsidRPr="0030456C">
        <w:rPr>
          <w:color w:val="231F1F"/>
        </w:rPr>
        <w:t>to</w:t>
      </w:r>
      <w:r w:rsidRPr="0030456C">
        <w:rPr>
          <w:color w:val="231F1F"/>
          <w:spacing w:val="-9"/>
        </w:rPr>
        <w:t xml:space="preserve"> </w:t>
      </w:r>
      <w:r w:rsidRPr="0030456C">
        <w:rPr>
          <w:color w:val="231F1F"/>
        </w:rPr>
        <w:t>backup,</w:t>
      </w:r>
      <w:r w:rsidRPr="0030456C">
        <w:rPr>
          <w:color w:val="231F1F"/>
          <w:spacing w:val="-7"/>
        </w:rPr>
        <w:t xml:space="preserve"> </w:t>
      </w:r>
      <w:r w:rsidRPr="0030456C">
        <w:rPr>
          <w:color w:val="231F1F"/>
        </w:rPr>
        <w:t>extract,</w:t>
      </w:r>
      <w:r w:rsidRPr="0030456C">
        <w:rPr>
          <w:color w:val="231F1F"/>
          <w:spacing w:val="-9"/>
        </w:rPr>
        <w:t xml:space="preserve"> </w:t>
      </w:r>
      <w:r w:rsidRPr="0030456C">
        <w:rPr>
          <w:color w:val="231F1F"/>
        </w:rPr>
        <w:t>dereference,</w:t>
      </w:r>
      <w:r w:rsidRPr="0030456C">
        <w:rPr>
          <w:color w:val="231F1F"/>
          <w:spacing w:val="-9"/>
        </w:rPr>
        <w:t xml:space="preserve"> </w:t>
      </w:r>
      <w:r w:rsidRPr="0030456C">
        <w:rPr>
          <w:color w:val="231F1F"/>
        </w:rPr>
        <w:t>replace,</w:t>
      </w:r>
      <w:r w:rsidRPr="0030456C">
        <w:rPr>
          <w:color w:val="231F1F"/>
          <w:spacing w:val="-12"/>
        </w:rPr>
        <w:t xml:space="preserve"> </w:t>
      </w:r>
      <w:r w:rsidRPr="0030456C">
        <w:rPr>
          <w:color w:val="231F1F"/>
        </w:rPr>
        <w:t>and</w:t>
      </w:r>
      <w:r w:rsidRPr="0030456C">
        <w:rPr>
          <w:color w:val="231F1F"/>
          <w:spacing w:val="-7"/>
        </w:rPr>
        <w:t xml:space="preserve"> </w:t>
      </w:r>
      <w:r w:rsidRPr="0030456C">
        <w:rPr>
          <w:color w:val="231F1F"/>
        </w:rPr>
        <w:t>restore</w:t>
      </w:r>
      <w:r w:rsidRPr="0030456C">
        <w:rPr>
          <w:color w:val="231F1F"/>
          <w:spacing w:val="-8"/>
        </w:rPr>
        <w:t xml:space="preserve"> </w:t>
      </w:r>
      <w:r w:rsidRPr="0030456C">
        <w:rPr>
          <w:color w:val="231F1F"/>
        </w:rPr>
        <w:t>data</w:t>
      </w:r>
      <w:r w:rsidRPr="0030456C">
        <w:rPr>
          <w:color w:val="231F1F"/>
          <w:spacing w:val="-9"/>
        </w:rPr>
        <w:t xml:space="preserve"> </w:t>
      </w:r>
      <w:r w:rsidRPr="0030456C">
        <w:rPr>
          <w:color w:val="231F1F"/>
        </w:rPr>
        <w:t>into the Configuration Management Database (CMDB).</w:t>
      </w:r>
    </w:p>
    <w:p w14:paraId="0EF3D524" w14:textId="77777777" w:rsidR="00414F32" w:rsidRPr="0030456C" w:rsidRDefault="009A3D16" w:rsidP="00127E19">
      <w:pPr>
        <w:pStyle w:val="ListParagraph"/>
        <w:numPr>
          <w:ilvl w:val="0"/>
          <w:numId w:val="45"/>
        </w:numPr>
        <w:tabs>
          <w:tab w:val="left" w:pos="1220"/>
          <w:tab w:val="left" w:pos="9360"/>
        </w:tabs>
        <w:spacing w:line="244" w:lineRule="auto"/>
        <w:ind w:right="1580"/>
      </w:pPr>
      <w:r w:rsidRPr="0030456C">
        <w:rPr>
          <w:color w:val="231F1F"/>
        </w:rPr>
        <w:t>Provide</w:t>
      </w:r>
      <w:r w:rsidRPr="0030456C">
        <w:rPr>
          <w:color w:val="231F1F"/>
          <w:spacing w:val="-11"/>
        </w:rPr>
        <w:t xml:space="preserve"> </w:t>
      </w:r>
      <w:r w:rsidRPr="0030456C">
        <w:rPr>
          <w:color w:val="231F1F"/>
        </w:rPr>
        <w:t>industry</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best</w:t>
      </w:r>
      <w:r w:rsidRPr="0030456C">
        <w:rPr>
          <w:color w:val="231F1F"/>
          <w:spacing w:val="-8"/>
        </w:rPr>
        <w:t xml:space="preserve"> </w:t>
      </w:r>
      <w:r w:rsidRPr="0030456C">
        <w:rPr>
          <w:color w:val="231F1F"/>
        </w:rPr>
        <w:t>practice</w:t>
      </w:r>
      <w:r w:rsidRPr="0030456C">
        <w:rPr>
          <w:color w:val="231F1F"/>
          <w:spacing w:val="-11"/>
        </w:rPr>
        <w:t xml:space="preserve"> </w:t>
      </w:r>
      <w:r w:rsidRPr="0030456C">
        <w:rPr>
          <w:color w:val="231F1F"/>
        </w:rPr>
        <w:t>technical</w:t>
      </w:r>
      <w:r w:rsidRPr="0030456C">
        <w:rPr>
          <w:color w:val="231F1F"/>
          <w:spacing w:val="-6"/>
        </w:rPr>
        <w:t xml:space="preserve"> </w:t>
      </w:r>
      <w:r w:rsidRPr="0030456C">
        <w:rPr>
          <w:color w:val="231F1F"/>
        </w:rPr>
        <w:t>suggestions</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solutions</w:t>
      </w:r>
      <w:r w:rsidRPr="0030456C">
        <w:rPr>
          <w:color w:val="231F1F"/>
          <w:spacing w:val="-11"/>
        </w:rPr>
        <w:t xml:space="preserve"> </w:t>
      </w:r>
      <w:r w:rsidRPr="0030456C">
        <w:rPr>
          <w:color w:val="231F1F"/>
        </w:rPr>
        <w:t>within</w:t>
      </w:r>
      <w:r w:rsidRPr="0030456C">
        <w:rPr>
          <w:color w:val="231F1F"/>
          <w:spacing w:val="-11"/>
        </w:rPr>
        <w:t xml:space="preserve"> </w:t>
      </w:r>
      <w:r w:rsidRPr="0030456C">
        <w:rPr>
          <w:color w:val="231F1F"/>
        </w:rPr>
        <w:t>the Information Technology Infrastructure Library (ITIL) framework.</w:t>
      </w:r>
    </w:p>
    <w:p w14:paraId="0EF3D525" w14:textId="77777777" w:rsidR="00414F32" w:rsidRPr="0030456C" w:rsidRDefault="009A3D16" w:rsidP="00127E19">
      <w:pPr>
        <w:pStyle w:val="ListParagraph"/>
        <w:numPr>
          <w:ilvl w:val="0"/>
          <w:numId w:val="45"/>
        </w:numPr>
        <w:tabs>
          <w:tab w:val="left" w:pos="1220"/>
          <w:tab w:val="left" w:pos="9360"/>
        </w:tabs>
        <w:spacing w:line="247" w:lineRule="auto"/>
        <w:ind w:right="1580"/>
      </w:pPr>
      <w:r w:rsidRPr="0030456C">
        <w:rPr>
          <w:color w:val="231F1F"/>
        </w:rPr>
        <w:t>Provide expert level technical support of the SMD Configuration Management Database</w:t>
      </w:r>
      <w:r w:rsidRPr="0030456C">
        <w:rPr>
          <w:color w:val="231F1F"/>
          <w:spacing w:val="-8"/>
        </w:rPr>
        <w:t xml:space="preserve"> </w:t>
      </w:r>
      <w:r w:rsidRPr="0030456C">
        <w:rPr>
          <w:color w:val="231F1F"/>
        </w:rPr>
        <w:t>and</w:t>
      </w:r>
      <w:r w:rsidRPr="0030456C">
        <w:rPr>
          <w:color w:val="231F1F"/>
          <w:spacing w:val="-7"/>
        </w:rPr>
        <w:t xml:space="preserve"> </w:t>
      </w:r>
      <w:r w:rsidRPr="0030456C">
        <w:rPr>
          <w:color w:val="231F1F"/>
        </w:rPr>
        <w:t>any</w:t>
      </w:r>
      <w:r w:rsidRPr="0030456C">
        <w:rPr>
          <w:color w:val="231F1F"/>
          <w:spacing w:val="-7"/>
        </w:rPr>
        <w:t xml:space="preserve"> </w:t>
      </w:r>
      <w:r w:rsidRPr="0030456C">
        <w:rPr>
          <w:color w:val="231F1F"/>
        </w:rPr>
        <w:t>integration</w:t>
      </w:r>
      <w:r w:rsidRPr="0030456C">
        <w:rPr>
          <w:color w:val="231F1F"/>
          <w:spacing w:val="-7"/>
        </w:rPr>
        <w:t xml:space="preserve"> </w:t>
      </w:r>
      <w:r w:rsidRPr="0030456C">
        <w:rPr>
          <w:color w:val="231F1F"/>
        </w:rPr>
        <w:t>required</w:t>
      </w:r>
      <w:r w:rsidRPr="0030456C">
        <w:rPr>
          <w:color w:val="231F1F"/>
          <w:spacing w:val="-11"/>
        </w:rPr>
        <w:t xml:space="preserve"> </w:t>
      </w:r>
      <w:r w:rsidRPr="0030456C">
        <w:rPr>
          <w:color w:val="231F1F"/>
        </w:rPr>
        <w:t>into</w:t>
      </w:r>
      <w:r w:rsidRPr="0030456C">
        <w:rPr>
          <w:color w:val="231F1F"/>
          <w:spacing w:val="-7"/>
        </w:rPr>
        <w:t xml:space="preserve"> </w:t>
      </w:r>
      <w:r w:rsidRPr="0030456C">
        <w:rPr>
          <w:color w:val="231F1F"/>
        </w:rPr>
        <w:t>other</w:t>
      </w:r>
      <w:r w:rsidRPr="0030456C">
        <w:rPr>
          <w:color w:val="231F1F"/>
          <w:spacing w:val="-11"/>
        </w:rPr>
        <w:t xml:space="preserve"> </w:t>
      </w:r>
      <w:r w:rsidRPr="0030456C">
        <w:rPr>
          <w:color w:val="231F1F"/>
        </w:rPr>
        <w:t>products</w:t>
      </w:r>
      <w:r w:rsidRPr="0030456C">
        <w:rPr>
          <w:color w:val="231F1F"/>
          <w:spacing w:val="-9"/>
        </w:rPr>
        <w:t xml:space="preserve"> </w:t>
      </w:r>
      <w:r w:rsidRPr="0030456C">
        <w:rPr>
          <w:color w:val="231F1F"/>
        </w:rPr>
        <w:t>such</w:t>
      </w:r>
      <w:r w:rsidRPr="0030456C">
        <w:rPr>
          <w:color w:val="231F1F"/>
          <w:spacing w:val="-9"/>
        </w:rPr>
        <w:t xml:space="preserve"> </w:t>
      </w:r>
      <w:r w:rsidRPr="0030456C">
        <w:rPr>
          <w:color w:val="231F1F"/>
        </w:rPr>
        <w:t>as</w:t>
      </w:r>
      <w:r w:rsidRPr="0030456C">
        <w:rPr>
          <w:color w:val="231F1F"/>
          <w:spacing w:val="-5"/>
        </w:rPr>
        <w:t xml:space="preserve"> </w:t>
      </w:r>
      <w:r w:rsidRPr="0030456C">
        <w:rPr>
          <w:color w:val="231F1F"/>
        </w:rPr>
        <w:t>with</w:t>
      </w:r>
      <w:r w:rsidRPr="0030456C">
        <w:rPr>
          <w:color w:val="231F1F"/>
          <w:spacing w:val="-9"/>
        </w:rPr>
        <w:t xml:space="preserve"> </w:t>
      </w:r>
      <w:r w:rsidRPr="0030456C">
        <w:rPr>
          <w:color w:val="231F1F"/>
        </w:rPr>
        <w:t>CA</w:t>
      </w:r>
      <w:r w:rsidRPr="0030456C">
        <w:rPr>
          <w:color w:val="231F1F"/>
          <w:spacing w:val="-5"/>
        </w:rPr>
        <w:t xml:space="preserve"> </w:t>
      </w:r>
      <w:r w:rsidRPr="0030456C">
        <w:rPr>
          <w:color w:val="231F1F"/>
        </w:rPr>
        <w:t>Cohesion or Configuration Automation.</w:t>
      </w:r>
    </w:p>
    <w:p w14:paraId="0EF3D526" w14:textId="77777777" w:rsidR="00414F32" w:rsidRPr="0030456C" w:rsidRDefault="009A3D16" w:rsidP="00127E19">
      <w:pPr>
        <w:pStyle w:val="ListParagraph"/>
        <w:numPr>
          <w:ilvl w:val="0"/>
          <w:numId w:val="45"/>
        </w:numPr>
        <w:tabs>
          <w:tab w:val="left" w:pos="1220"/>
          <w:tab w:val="left" w:pos="9360"/>
        </w:tabs>
        <w:spacing w:line="242" w:lineRule="auto"/>
        <w:ind w:right="1580"/>
      </w:pPr>
      <w:r w:rsidRPr="0030456C">
        <w:rPr>
          <w:color w:val="231F1F"/>
        </w:rPr>
        <w:t>Personalize,</w:t>
      </w:r>
      <w:r w:rsidRPr="0030456C">
        <w:rPr>
          <w:color w:val="231F1F"/>
          <w:spacing w:val="-13"/>
        </w:rPr>
        <w:t xml:space="preserve"> </w:t>
      </w:r>
      <w:r w:rsidRPr="0030456C">
        <w:rPr>
          <w:color w:val="231F1F"/>
        </w:rPr>
        <w:t>configure,</w:t>
      </w:r>
      <w:r w:rsidRPr="0030456C">
        <w:rPr>
          <w:color w:val="231F1F"/>
          <w:spacing w:val="-13"/>
        </w:rPr>
        <w:t xml:space="preserve"> </w:t>
      </w:r>
      <w:r w:rsidRPr="0030456C">
        <w:rPr>
          <w:color w:val="231F1F"/>
        </w:rPr>
        <w:t>adapt,</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customize</w:t>
      </w:r>
      <w:r w:rsidRPr="0030456C">
        <w:rPr>
          <w:color w:val="231F1F"/>
          <w:spacing w:val="-15"/>
        </w:rPr>
        <w:t xml:space="preserve"> </w:t>
      </w:r>
      <w:r w:rsidRPr="0030456C">
        <w:rPr>
          <w:color w:val="231F1F"/>
        </w:rPr>
        <w:t>the</w:t>
      </w:r>
      <w:r w:rsidRPr="0030456C">
        <w:rPr>
          <w:color w:val="231F1F"/>
          <w:spacing w:val="-11"/>
        </w:rPr>
        <w:t xml:space="preserve"> </w:t>
      </w:r>
      <w:r w:rsidRPr="0030456C">
        <w:rPr>
          <w:color w:val="231F1F"/>
        </w:rPr>
        <w:t>Service</w:t>
      </w:r>
      <w:r w:rsidRPr="0030456C">
        <w:rPr>
          <w:color w:val="231F1F"/>
          <w:spacing w:val="-11"/>
        </w:rPr>
        <w:t xml:space="preserve"> </w:t>
      </w:r>
      <w:r w:rsidRPr="0030456C">
        <w:rPr>
          <w:color w:val="231F1F"/>
        </w:rPr>
        <w:t>Support</w:t>
      </w:r>
      <w:r w:rsidRPr="0030456C">
        <w:rPr>
          <w:color w:val="231F1F"/>
          <w:spacing w:val="-10"/>
        </w:rPr>
        <w:t xml:space="preserve"> </w:t>
      </w:r>
      <w:r w:rsidRPr="0030456C">
        <w:rPr>
          <w:color w:val="231F1F"/>
        </w:rPr>
        <w:t>suite</w:t>
      </w:r>
      <w:r w:rsidRPr="0030456C">
        <w:rPr>
          <w:color w:val="231F1F"/>
          <w:spacing w:val="-11"/>
        </w:rPr>
        <w:t xml:space="preserve"> </w:t>
      </w:r>
      <w:r w:rsidRPr="0030456C">
        <w:rPr>
          <w:color w:val="231F1F"/>
        </w:rPr>
        <w:t>to</w:t>
      </w:r>
      <w:r w:rsidRPr="0030456C">
        <w:rPr>
          <w:color w:val="231F1F"/>
          <w:spacing w:val="-13"/>
        </w:rPr>
        <w:t xml:space="preserve"> </w:t>
      </w:r>
      <w:r w:rsidRPr="0030456C">
        <w:rPr>
          <w:color w:val="231F1F"/>
        </w:rPr>
        <w:t>support ITOPS IO business requirements.</w:t>
      </w:r>
    </w:p>
    <w:p w14:paraId="0EF3D527" w14:textId="77777777" w:rsidR="00414F32" w:rsidRPr="0030456C" w:rsidRDefault="009A3D16" w:rsidP="00127E19">
      <w:pPr>
        <w:pStyle w:val="ListParagraph"/>
        <w:numPr>
          <w:ilvl w:val="0"/>
          <w:numId w:val="45"/>
        </w:numPr>
        <w:tabs>
          <w:tab w:val="left" w:pos="1220"/>
          <w:tab w:val="left" w:pos="9360"/>
        </w:tabs>
        <w:spacing w:line="247" w:lineRule="auto"/>
        <w:ind w:right="1580"/>
      </w:pPr>
      <w:r w:rsidRPr="0030456C">
        <w:rPr>
          <w:color w:val="231F1F"/>
        </w:rPr>
        <w:t>Provide</w:t>
      </w:r>
      <w:r w:rsidRPr="0030456C">
        <w:rPr>
          <w:color w:val="231F1F"/>
          <w:spacing w:val="-9"/>
        </w:rPr>
        <w:t xml:space="preserve"> </w:t>
      </w:r>
      <w:r w:rsidRPr="0030456C">
        <w:rPr>
          <w:color w:val="231F1F"/>
        </w:rPr>
        <w:t>expert</w:t>
      </w:r>
      <w:r w:rsidRPr="0030456C">
        <w:rPr>
          <w:color w:val="231F1F"/>
          <w:spacing w:val="-7"/>
        </w:rPr>
        <w:t xml:space="preserve"> </w:t>
      </w:r>
      <w:r w:rsidRPr="0030456C">
        <w:rPr>
          <w:color w:val="231F1F"/>
        </w:rPr>
        <w:t>level</w:t>
      </w:r>
      <w:r w:rsidRPr="0030456C">
        <w:rPr>
          <w:color w:val="231F1F"/>
          <w:spacing w:val="-9"/>
        </w:rPr>
        <w:t xml:space="preserve"> </w:t>
      </w:r>
      <w:r w:rsidRPr="0030456C">
        <w:rPr>
          <w:color w:val="231F1F"/>
        </w:rPr>
        <w:t>technical</w:t>
      </w:r>
      <w:r w:rsidRPr="0030456C">
        <w:rPr>
          <w:color w:val="231F1F"/>
          <w:spacing w:val="-9"/>
        </w:rPr>
        <w:t xml:space="preserve"> </w:t>
      </w:r>
      <w:r w:rsidRPr="0030456C">
        <w:rPr>
          <w:color w:val="231F1F"/>
        </w:rPr>
        <w:t>support</w:t>
      </w:r>
      <w:r w:rsidRPr="0030456C">
        <w:rPr>
          <w:color w:val="231F1F"/>
          <w:spacing w:val="-9"/>
        </w:rPr>
        <w:t xml:space="preserve"> </w:t>
      </w:r>
      <w:r w:rsidRPr="0030456C">
        <w:rPr>
          <w:color w:val="231F1F"/>
        </w:rPr>
        <w:t>in</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interface</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the</w:t>
      </w:r>
      <w:r w:rsidRPr="0030456C">
        <w:rPr>
          <w:color w:val="231F1F"/>
          <w:spacing w:val="-14"/>
        </w:rPr>
        <w:t xml:space="preserve"> </w:t>
      </w:r>
      <w:r w:rsidRPr="0030456C">
        <w:rPr>
          <w:color w:val="231F1F"/>
        </w:rPr>
        <w:t>CMDB</w:t>
      </w:r>
      <w:r w:rsidRPr="0030456C">
        <w:rPr>
          <w:color w:val="231F1F"/>
          <w:spacing w:val="-7"/>
        </w:rPr>
        <w:t xml:space="preserve"> </w:t>
      </w:r>
      <w:r w:rsidRPr="0030456C">
        <w:rPr>
          <w:color w:val="231F1F"/>
        </w:rPr>
        <w:t>with</w:t>
      </w:r>
      <w:r w:rsidRPr="0030456C">
        <w:rPr>
          <w:color w:val="231F1F"/>
          <w:spacing w:val="-9"/>
        </w:rPr>
        <w:t xml:space="preserve"> </w:t>
      </w:r>
      <w:r w:rsidRPr="0030456C">
        <w:rPr>
          <w:color w:val="231F1F"/>
        </w:rPr>
        <w:t>CA Configuration Automation.</w:t>
      </w:r>
    </w:p>
    <w:p w14:paraId="0EF3D528" w14:textId="77777777" w:rsidR="00414F32" w:rsidRPr="0030456C" w:rsidRDefault="009A3D16" w:rsidP="00127E19">
      <w:pPr>
        <w:pStyle w:val="ListParagraph"/>
        <w:numPr>
          <w:ilvl w:val="0"/>
          <w:numId w:val="45"/>
        </w:numPr>
        <w:tabs>
          <w:tab w:val="left" w:pos="1220"/>
          <w:tab w:val="left" w:pos="9360"/>
        </w:tabs>
        <w:spacing w:line="247" w:lineRule="auto"/>
        <w:ind w:right="1580"/>
      </w:pPr>
      <w:r w:rsidRPr="0030456C">
        <w:rPr>
          <w:color w:val="231F1F"/>
        </w:rPr>
        <w:t>Provide</w:t>
      </w:r>
      <w:r w:rsidRPr="0030456C">
        <w:rPr>
          <w:color w:val="231F1F"/>
          <w:spacing w:val="-12"/>
        </w:rPr>
        <w:t xml:space="preserve"> </w:t>
      </w:r>
      <w:r w:rsidRPr="0030456C">
        <w:rPr>
          <w:color w:val="231F1F"/>
        </w:rPr>
        <w:t>expert</w:t>
      </w:r>
      <w:r w:rsidRPr="0030456C">
        <w:rPr>
          <w:color w:val="231F1F"/>
          <w:spacing w:val="-10"/>
        </w:rPr>
        <w:t xml:space="preserve"> </w:t>
      </w:r>
      <w:r w:rsidRPr="0030456C">
        <w:rPr>
          <w:color w:val="231F1F"/>
        </w:rPr>
        <w:t>level</w:t>
      </w:r>
      <w:r w:rsidRPr="0030456C">
        <w:rPr>
          <w:color w:val="231F1F"/>
          <w:spacing w:val="-14"/>
        </w:rPr>
        <w:t xml:space="preserve"> </w:t>
      </w:r>
      <w:r w:rsidRPr="0030456C">
        <w:rPr>
          <w:color w:val="231F1F"/>
        </w:rPr>
        <w:t>technical</w:t>
      </w:r>
      <w:r w:rsidRPr="0030456C">
        <w:rPr>
          <w:color w:val="231F1F"/>
          <w:spacing w:val="-14"/>
        </w:rPr>
        <w:t xml:space="preserve"> </w:t>
      </w:r>
      <w:r w:rsidRPr="0030456C">
        <w:rPr>
          <w:color w:val="231F1F"/>
        </w:rPr>
        <w:t>support</w:t>
      </w:r>
      <w:r w:rsidRPr="0030456C">
        <w:rPr>
          <w:color w:val="231F1F"/>
          <w:spacing w:val="-12"/>
        </w:rPr>
        <w:t xml:space="preserve"> </w:t>
      </w:r>
      <w:r w:rsidRPr="0030456C">
        <w:rPr>
          <w:color w:val="231F1F"/>
        </w:rPr>
        <w:t>of</w:t>
      </w:r>
      <w:r w:rsidRPr="0030456C">
        <w:rPr>
          <w:color w:val="231F1F"/>
          <w:spacing w:val="-12"/>
        </w:rPr>
        <w:t xml:space="preserve"> </w:t>
      </w:r>
      <w:r w:rsidRPr="0030456C">
        <w:rPr>
          <w:color w:val="231F1F"/>
        </w:rPr>
        <w:t>the</w:t>
      </w:r>
      <w:r w:rsidRPr="0030456C">
        <w:rPr>
          <w:color w:val="231F1F"/>
          <w:spacing w:val="-10"/>
        </w:rPr>
        <w:t xml:space="preserve"> </w:t>
      </w:r>
      <w:r w:rsidRPr="0030456C">
        <w:rPr>
          <w:color w:val="231F1F"/>
        </w:rPr>
        <w:t>ServiceNow</w:t>
      </w:r>
      <w:r w:rsidRPr="0030456C">
        <w:rPr>
          <w:color w:val="231F1F"/>
          <w:spacing w:val="-12"/>
        </w:rPr>
        <w:t xml:space="preserve"> </w:t>
      </w:r>
      <w:r w:rsidRPr="0030456C">
        <w:rPr>
          <w:color w:val="231F1F"/>
        </w:rPr>
        <w:t>CMDB</w:t>
      </w:r>
      <w:r w:rsidRPr="0030456C">
        <w:rPr>
          <w:color w:val="231F1F"/>
          <w:spacing w:val="-12"/>
        </w:rPr>
        <w:t xml:space="preserve"> </w:t>
      </w:r>
      <w:r w:rsidRPr="0030456C">
        <w:rPr>
          <w:color w:val="231F1F"/>
        </w:rPr>
        <w:t>Visualizer functionality to accurately display CMDB relationships.</w:t>
      </w:r>
    </w:p>
    <w:p w14:paraId="0EF3D529" w14:textId="77777777" w:rsidR="00414F32" w:rsidRPr="0030456C" w:rsidRDefault="009A3D16" w:rsidP="00127E19">
      <w:pPr>
        <w:pStyle w:val="ListParagraph"/>
        <w:numPr>
          <w:ilvl w:val="0"/>
          <w:numId w:val="45"/>
        </w:numPr>
        <w:tabs>
          <w:tab w:val="left" w:pos="1220"/>
          <w:tab w:val="left" w:pos="9360"/>
        </w:tabs>
        <w:spacing w:line="247" w:lineRule="auto"/>
        <w:ind w:right="1580"/>
      </w:pPr>
      <w:r w:rsidRPr="0030456C">
        <w:rPr>
          <w:color w:val="231F1F"/>
        </w:rPr>
        <w:t>Provide expert level technical support for any type of exports/imports into ServiceNow</w:t>
      </w:r>
      <w:r w:rsidRPr="0030456C">
        <w:rPr>
          <w:color w:val="231F1F"/>
          <w:spacing w:val="-8"/>
        </w:rPr>
        <w:t xml:space="preserve"> </w:t>
      </w:r>
      <w:r w:rsidRPr="0030456C">
        <w:rPr>
          <w:color w:val="231F1F"/>
        </w:rPr>
        <w:t>CMDB</w:t>
      </w:r>
      <w:r w:rsidRPr="0030456C">
        <w:rPr>
          <w:color w:val="231F1F"/>
          <w:spacing w:val="-7"/>
        </w:rPr>
        <w:t xml:space="preserve"> </w:t>
      </w:r>
      <w:r w:rsidRPr="0030456C">
        <w:rPr>
          <w:color w:val="231F1F"/>
        </w:rPr>
        <w:t>from</w:t>
      </w:r>
      <w:r w:rsidRPr="0030456C">
        <w:rPr>
          <w:color w:val="231F1F"/>
          <w:spacing w:val="-7"/>
        </w:rPr>
        <w:t xml:space="preserve"> </w:t>
      </w:r>
      <w:r w:rsidRPr="0030456C">
        <w:rPr>
          <w:color w:val="231F1F"/>
        </w:rPr>
        <w:t>other</w:t>
      </w:r>
      <w:r w:rsidRPr="0030456C">
        <w:rPr>
          <w:color w:val="231F1F"/>
          <w:spacing w:val="-8"/>
        </w:rPr>
        <w:t xml:space="preserve"> </w:t>
      </w:r>
      <w:r w:rsidRPr="0030456C">
        <w:rPr>
          <w:color w:val="231F1F"/>
        </w:rPr>
        <w:t>CA</w:t>
      </w:r>
      <w:r w:rsidRPr="0030456C">
        <w:rPr>
          <w:color w:val="231F1F"/>
          <w:spacing w:val="-7"/>
        </w:rPr>
        <w:t xml:space="preserve"> </w:t>
      </w:r>
      <w:r w:rsidRPr="0030456C">
        <w:rPr>
          <w:color w:val="231F1F"/>
        </w:rPr>
        <w:t>products</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from</w:t>
      </w:r>
      <w:r w:rsidRPr="0030456C">
        <w:rPr>
          <w:color w:val="231F1F"/>
          <w:spacing w:val="-9"/>
        </w:rPr>
        <w:t xml:space="preserve"> </w:t>
      </w:r>
      <w:r w:rsidRPr="0030456C">
        <w:rPr>
          <w:color w:val="231F1F"/>
        </w:rPr>
        <w:t>one</w:t>
      </w:r>
      <w:r w:rsidRPr="0030456C">
        <w:rPr>
          <w:color w:val="231F1F"/>
          <w:spacing w:val="-8"/>
        </w:rPr>
        <w:t xml:space="preserve"> </w:t>
      </w:r>
      <w:r w:rsidRPr="0030456C">
        <w:rPr>
          <w:color w:val="231F1F"/>
        </w:rPr>
        <w:t>ServiceNow</w:t>
      </w:r>
      <w:r w:rsidRPr="0030456C">
        <w:rPr>
          <w:color w:val="231F1F"/>
          <w:spacing w:val="-8"/>
        </w:rPr>
        <w:t xml:space="preserve"> </w:t>
      </w:r>
      <w:r w:rsidRPr="0030456C">
        <w:rPr>
          <w:color w:val="231F1F"/>
        </w:rPr>
        <w:t>CMDB</w:t>
      </w:r>
      <w:r w:rsidRPr="0030456C">
        <w:rPr>
          <w:color w:val="231F1F"/>
          <w:spacing w:val="-9"/>
        </w:rPr>
        <w:t xml:space="preserve"> </w:t>
      </w:r>
      <w:r w:rsidRPr="0030456C">
        <w:rPr>
          <w:color w:val="231F1F"/>
        </w:rPr>
        <w:t xml:space="preserve">to </w:t>
      </w:r>
      <w:r w:rsidRPr="0030456C">
        <w:rPr>
          <w:color w:val="231F1F"/>
          <w:spacing w:val="-2"/>
        </w:rPr>
        <w:t>another.</w:t>
      </w:r>
    </w:p>
    <w:p w14:paraId="0EF3D52A" w14:textId="77777777" w:rsidR="00414F32" w:rsidRPr="0030456C" w:rsidRDefault="00414F32" w:rsidP="00C33199">
      <w:pPr>
        <w:pStyle w:val="BodyText"/>
        <w:tabs>
          <w:tab w:val="left" w:pos="9360"/>
        </w:tabs>
        <w:spacing w:before="109"/>
        <w:ind w:left="0" w:right="1580"/>
        <w:rPr>
          <w:sz w:val="22"/>
          <w:szCs w:val="22"/>
        </w:rPr>
      </w:pPr>
    </w:p>
    <w:p w14:paraId="0EF3D52B" w14:textId="77777777" w:rsidR="00414F32" w:rsidRPr="0030456C" w:rsidRDefault="009A3D16" w:rsidP="00C33199">
      <w:pPr>
        <w:pStyle w:val="Heading3"/>
        <w:tabs>
          <w:tab w:val="left" w:pos="9360"/>
        </w:tabs>
        <w:ind w:right="1580"/>
        <w:rPr>
          <w:sz w:val="22"/>
          <w:szCs w:val="22"/>
        </w:rPr>
      </w:pPr>
      <w:r w:rsidRPr="0030456C">
        <w:rPr>
          <w:sz w:val="22"/>
          <w:szCs w:val="22"/>
        </w:rPr>
        <w:t>Initiate Administration</w:t>
      </w:r>
    </w:p>
    <w:p w14:paraId="0EF3D52C"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52D" w14:textId="77777777" w:rsidR="00414F32" w:rsidRPr="0030456C" w:rsidRDefault="009A3D16" w:rsidP="00127E19">
      <w:pPr>
        <w:pStyle w:val="ListParagraph"/>
        <w:numPr>
          <w:ilvl w:val="0"/>
          <w:numId w:val="44"/>
        </w:numPr>
        <w:tabs>
          <w:tab w:val="left" w:pos="1220"/>
          <w:tab w:val="left" w:pos="9360"/>
        </w:tabs>
        <w:spacing w:before="118" w:line="244" w:lineRule="auto"/>
        <w:ind w:right="1580"/>
      </w:pPr>
      <w:r w:rsidRPr="0030456C">
        <w:rPr>
          <w:color w:val="231F1F"/>
        </w:rPr>
        <w:t>Provide</w:t>
      </w:r>
      <w:r w:rsidRPr="0030456C">
        <w:rPr>
          <w:color w:val="231F1F"/>
          <w:spacing w:val="-11"/>
        </w:rPr>
        <w:t xml:space="preserve"> </w:t>
      </w:r>
      <w:r w:rsidRPr="0030456C">
        <w:rPr>
          <w:color w:val="231F1F"/>
        </w:rPr>
        <w:t>application</w:t>
      </w:r>
      <w:r w:rsidRPr="0030456C">
        <w:rPr>
          <w:color w:val="231F1F"/>
          <w:spacing w:val="-11"/>
        </w:rPr>
        <w:t xml:space="preserve"> </w:t>
      </w:r>
      <w:r w:rsidRPr="0030456C">
        <w:rPr>
          <w:color w:val="231F1F"/>
        </w:rPr>
        <w:t>administration</w:t>
      </w:r>
      <w:r w:rsidRPr="0030456C">
        <w:rPr>
          <w:color w:val="231F1F"/>
          <w:spacing w:val="-11"/>
        </w:rPr>
        <w:t xml:space="preserve"> </w:t>
      </w:r>
      <w:r w:rsidRPr="0030456C">
        <w:rPr>
          <w:color w:val="231F1F"/>
        </w:rPr>
        <w:t>of</w:t>
      </w:r>
      <w:r w:rsidRPr="0030456C">
        <w:rPr>
          <w:color w:val="231F1F"/>
          <w:spacing w:val="-9"/>
        </w:rPr>
        <w:t xml:space="preserve"> </w:t>
      </w:r>
      <w:r w:rsidRPr="0030456C">
        <w:rPr>
          <w:color w:val="231F1F"/>
        </w:rPr>
        <w:t>IBM’s</w:t>
      </w:r>
      <w:r w:rsidRPr="0030456C">
        <w:rPr>
          <w:color w:val="231F1F"/>
          <w:spacing w:val="-9"/>
        </w:rPr>
        <w:t xml:space="preserve"> </w:t>
      </w:r>
      <w:r w:rsidRPr="0030456C">
        <w:rPr>
          <w:color w:val="231F1F"/>
        </w:rPr>
        <w:t>Initiate</w:t>
      </w:r>
      <w:r w:rsidRPr="0030456C">
        <w:rPr>
          <w:color w:val="231F1F"/>
          <w:spacing w:val="-9"/>
        </w:rPr>
        <w:t xml:space="preserve"> </w:t>
      </w:r>
      <w:r w:rsidRPr="0030456C">
        <w:rPr>
          <w:color w:val="231F1F"/>
        </w:rPr>
        <w:t>and</w:t>
      </w:r>
      <w:r w:rsidRPr="0030456C">
        <w:rPr>
          <w:color w:val="231F1F"/>
          <w:spacing w:val="-11"/>
        </w:rPr>
        <w:t xml:space="preserve"> </w:t>
      </w:r>
      <w:proofErr w:type="spellStart"/>
      <w:r w:rsidRPr="0030456C">
        <w:rPr>
          <w:color w:val="231F1F"/>
        </w:rPr>
        <w:t>InfoSphere</w:t>
      </w:r>
      <w:proofErr w:type="spellEnd"/>
      <w:r w:rsidRPr="0030456C">
        <w:rPr>
          <w:color w:val="231F1F"/>
          <w:spacing w:val="-11"/>
        </w:rPr>
        <w:t xml:space="preserve"> </w:t>
      </w:r>
      <w:r w:rsidRPr="0030456C">
        <w:rPr>
          <w:color w:val="231F1F"/>
        </w:rPr>
        <w:t>Master</w:t>
      </w:r>
      <w:r w:rsidRPr="0030456C">
        <w:rPr>
          <w:color w:val="231F1F"/>
          <w:spacing w:val="-9"/>
        </w:rPr>
        <w:t xml:space="preserve"> </w:t>
      </w:r>
      <w:r w:rsidRPr="0030456C">
        <w:rPr>
          <w:color w:val="231F1F"/>
        </w:rPr>
        <w:t>Data Management (MDM) Systems, a COTS data management system.</w:t>
      </w:r>
    </w:p>
    <w:p w14:paraId="0EF3D52E" w14:textId="77777777" w:rsidR="00414F32" w:rsidRPr="0030456C" w:rsidRDefault="009A3D16" w:rsidP="00127E19">
      <w:pPr>
        <w:pStyle w:val="ListParagraph"/>
        <w:numPr>
          <w:ilvl w:val="0"/>
          <w:numId w:val="44"/>
        </w:numPr>
        <w:tabs>
          <w:tab w:val="left" w:pos="1220"/>
          <w:tab w:val="left" w:pos="9360"/>
        </w:tabs>
        <w:spacing w:before="3" w:line="247" w:lineRule="auto"/>
        <w:ind w:right="1580"/>
      </w:pPr>
      <w:r w:rsidRPr="0030456C">
        <w:rPr>
          <w:color w:val="231F1F"/>
        </w:rPr>
        <w:t>Provide</w:t>
      </w:r>
      <w:r w:rsidRPr="0030456C">
        <w:rPr>
          <w:color w:val="231F1F"/>
          <w:spacing w:val="-9"/>
        </w:rPr>
        <w:t xml:space="preserve"> </w:t>
      </w:r>
      <w:r w:rsidRPr="0030456C">
        <w:rPr>
          <w:color w:val="231F1F"/>
        </w:rPr>
        <w:t>technical</w:t>
      </w:r>
      <w:r w:rsidRPr="0030456C">
        <w:rPr>
          <w:color w:val="231F1F"/>
          <w:spacing w:val="-11"/>
        </w:rPr>
        <w:t xml:space="preserve"> </w:t>
      </w:r>
      <w:r w:rsidRPr="0030456C">
        <w:rPr>
          <w:color w:val="231F1F"/>
        </w:rPr>
        <w:t>support</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guidance</w:t>
      </w:r>
      <w:r w:rsidRPr="0030456C">
        <w:rPr>
          <w:color w:val="231F1F"/>
          <w:spacing w:val="-13"/>
        </w:rPr>
        <w:t xml:space="preserve"> </w:t>
      </w:r>
      <w:r w:rsidRPr="0030456C">
        <w:rPr>
          <w:color w:val="231F1F"/>
        </w:rPr>
        <w:t>in</w:t>
      </w:r>
      <w:r w:rsidRPr="0030456C">
        <w:rPr>
          <w:color w:val="231F1F"/>
          <w:spacing w:val="-6"/>
        </w:rPr>
        <w:t xml:space="preserve"> </w:t>
      </w:r>
      <w:r w:rsidRPr="0030456C">
        <w:rPr>
          <w:color w:val="231F1F"/>
        </w:rPr>
        <w:t>the</w:t>
      </w:r>
      <w:r w:rsidRPr="0030456C">
        <w:rPr>
          <w:color w:val="231F1F"/>
          <w:spacing w:val="-9"/>
        </w:rPr>
        <w:t xml:space="preserve"> </w:t>
      </w:r>
      <w:r w:rsidRPr="0030456C">
        <w:rPr>
          <w:color w:val="231F1F"/>
        </w:rPr>
        <w:t>installation</w:t>
      </w:r>
      <w:r w:rsidRPr="0030456C">
        <w:rPr>
          <w:color w:val="231F1F"/>
          <w:spacing w:val="-9"/>
        </w:rPr>
        <w:t xml:space="preserve"> </w:t>
      </w:r>
      <w:r w:rsidRPr="0030456C">
        <w:rPr>
          <w:color w:val="231F1F"/>
        </w:rPr>
        <w:t>of</w:t>
      </w:r>
      <w:r w:rsidRPr="0030456C">
        <w:rPr>
          <w:color w:val="231F1F"/>
          <w:spacing w:val="-7"/>
        </w:rPr>
        <w:t xml:space="preserve"> </w:t>
      </w:r>
      <w:r w:rsidRPr="0030456C">
        <w:rPr>
          <w:color w:val="231F1F"/>
        </w:rPr>
        <w:t>Initiate</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MDM</w:t>
      </w:r>
      <w:r w:rsidRPr="0030456C">
        <w:rPr>
          <w:color w:val="231F1F"/>
          <w:spacing w:val="-9"/>
        </w:rPr>
        <w:t xml:space="preserve"> </w:t>
      </w:r>
      <w:r w:rsidRPr="0030456C">
        <w:rPr>
          <w:color w:val="231F1F"/>
        </w:rPr>
        <w:t>both in a production and development/test environments.</w:t>
      </w:r>
    </w:p>
    <w:p w14:paraId="0EF3D52F" w14:textId="77777777" w:rsidR="00414F32" w:rsidRPr="0030456C" w:rsidRDefault="009A3D16" w:rsidP="00127E19">
      <w:pPr>
        <w:pStyle w:val="ListParagraph"/>
        <w:numPr>
          <w:ilvl w:val="0"/>
          <w:numId w:val="44"/>
        </w:numPr>
        <w:tabs>
          <w:tab w:val="left" w:pos="1218"/>
          <w:tab w:val="left" w:pos="9360"/>
        </w:tabs>
        <w:spacing w:line="267" w:lineRule="exact"/>
        <w:ind w:left="1218" w:right="1580" w:hanging="361"/>
      </w:pPr>
      <w:r w:rsidRPr="0030456C">
        <w:rPr>
          <w:color w:val="231F1F"/>
        </w:rPr>
        <w:t>Identify</w:t>
      </w:r>
      <w:r w:rsidRPr="0030456C">
        <w:rPr>
          <w:color w:val="231F1F"/>
          <w:spacing w:val="-11"/>
        </w:rPr>
        <w:t xml:space="preserve"> </w:t>
      </w:r>
      <w:r w:rsidRPr="0030456C">
        <w:rPr>
          <w:color w:val="231F1F"/>
        </w:rPr>
        <w:t>space</w:t>
      </w:r>
      <w:r w:rsidRPr="0030456C">
        <w:rPr>
          <w:color w:val="231F1F"/>
          <w:spacing w:val="-11"/>
        </w:rPr>
        <w:t xml:space="preserve"> </w:t>
      </w:r>
      <w:r w:rsidRPr="0030456C">
        <w:rPr>
          <w:color w:val="231F1F"/>
        </w:rPr>
        <w:t>requirements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registry</w:t>
      </w:r>
      <w:r w:rsidRPr="0030456C">
        <w:rPr>
          <w:color w:val="231F1F"/>
          <w:spacing w:val="-10"/>
        </w:rPr>
        <w:t xml:space="preserve"> </w:t>
      </w:r>
      <w:r w:rsidRPr="0030456C">
        <w:rPr>
          <w:color w:val="231F1F"/>
        </w:rPr>
        <w:t>key</w:t>
      </w:r>
      <w:r w:rsidRPr="0030456C">
        <w:rPr>
          <w:color w:val="231F1F"/>
          <w:spacing w:val="-8"/>
        </w:rPr>
        <w:t xml:space="preserve"> </w:t>
      </w:r>
      <w:r w:rsidRPr="0030456C">
        <w:rPr>
          <w:color w:val="231F1F"/>
          <w:spacing w:val="-2"/>
        </w:rPr>
        <w:t>requirements.</w:t>
      </w:r>
    </w:p>
    <w:p w14:paraId="0EF3D530" w14:textId="77777777" w:rsidR="00414F32" w:rsidRPr="0030456C" w:rsidRDefault="009A3D16" w:rsidP="00127E19">
      <w:pPr>
        <w:pStyle w:val="ListParagraph"/>
        <w:numPr>
          <w:ilvl w:val="0"/>
          <w:numId w:val="44"/>
        </w:numPr>
        <w:tabs>
          <w:tab w:val="left" w:pos="1220"/>
          <w:tab w:val="left" w:pos="9360"/>
        </w:tabs>
        <w:spacing w:before="15" w:line="247" w:lineRule="auto"/>
        <w:ind w:right="1580"/>
      </w:pPr>
      <w:r w:rsidRPr="0030456C">
        <w:rPr>
          <w:color w:val="231F1F"/>
        </w:rPr>
        <w:t>Work</w:t>
      </w:r>
      <w:r w:rsidRPr="0030456C">
        <w:rPr>
          <w:color w:val="231F1F"/>
          <w:spacing w:val="-10"/>
        </w:rPr>
        <w:t xml:space="preserve"> </w:t>
      </w:r>
      <w:r w:rsidRPr="0030456C">
        <w:rPr>
          <w:color w:val="231F1F"/>
        </w:rPr>
        <w:t>with</w:t>
      </w:r>
      <w:r w:rsidRPr="0030456C">
        <w:rPr>
          <w:color w:val="231F1F"/>
          <w:spacing w:val="-9"/>
        </w:rPr>
        <w:t xml:space="preserve"> </w:t>
      </w:r>
      <w:r w:rsidRPr="0030456C">
        <w:rPr>
          <w:color w:val="231F1F"/>
        </w:rPr>
        <w:t>ITOPS</w:t>
      </w:r>
      <w:r w:rsidRPr="0030456C">
        <w:rPr>
          <w:color w:val="231F1F"/>
          <w:spacing w:val="-9"/>
        </w:rPr>
        <w:t xml:space="preserve"> </w:t>
      </w:r>
      <w:r w:rsidRPr="0030456C">
        <w:rPr>
          <w:color w:val="231F1F"/>
        </w:rPr>
        <w:t>IO</w:t>
      </w:r>
      <w:r w:rsidRPr="0030456C">
        <w:rPr>
          <w:color w:val="231F1F"/>
          <w:spacing w:val="-10"/>
        </w:rPr>
        <w:t xml:space="preserve"> </w:t>
      </w:r>
      <w:r w:rsidRPr="0030456C">
        <w:rPr>
          <w:color w:val="231F1F"/>
        </w:rPr>
        <w:t>database</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rPr>
        <w:t>WebLogic</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WebSphere</w:t>
      </w:r>
      <w:r w:rsidRPr="0030456C">
        <w:rPr>
          <w:color w:val="231F1F"/>
          <w:spacing w:val="-10"/>
        </w:rPr>
        <w:t xml:space="preserve"> </w:t>
      </w:r>
      <w:r w:rsidRPr="0030456C">
        <w:rPr>
          <w:color w:val="231F1F"/>
        </w:rPr>
        <w:t>administrators</w:t>
      </w:r>
      <w:r w:rsidRPr="0030456C">
        <w:rPr>
          <w:color w:val="231F1F"/>
          <w:spacing w:val="-9"/>
        </w:rPr>
        <w:t xml:space="preserve"> </w:t>
      </w:r>
      <w:r w:rsidRPr="0030456C">
        <w:rPr>
          <w:color w:val="231F1F"/>
        </w:rPr>
        <w:t>to integrate initiate and MDM into existing production and development systems.</w:t>
      </w:r>
    </w:p>
    <w:p w14:paraId="0EF3D531" w14:textId="77777777" w:rsidR="00414F32" w:rsidRPr="0030456C" w:rsidRDefault="009A3D16" w:rsidP="00127E19">
      <w:pPr>
        <w:pStyle w:val="ListParagraph"/>
        <w:numPr>
          <w:ilvl w:val="0"/>
          <w:numId w:val="44"/>
        </w:numPr>
        <w:tabs>
          <w:tab w:val="left" w:pos="1218"/>
          <w:tab w:val="left" w:pos="9360"/>
        </w:tabs>
        <w:spacing w:line="274" w:lineRule="exact"/>
        <w:ind w:left="1218" w:right="1580" w:hanging="361"/>
      </w:pPr>
      <w:r w:rsidRPr="0030456C">
        <w:rPr>
          <w:color w:val="231F1F"/>
        </w:rPr>
        <w:t>Develop</w:t>
      </w:r>
      <w:r w:rsidRPr="0030456C">
        <w:rPr>
          <w:color w:val="231F1F"/>
          <w:spacing w:val="-10"/>
        </w:rPr>
        <w:t xml:space="preserve"> </w:t>
      </w:r>
      <w:r w:rsidRPr="0030456C">
        <w:rPr>
          <w:color w:val="231F1F"/>
        </w:rPr>
        <w:t>and</w:t>
      </w:r>
      <w:r w:rsidRPr="0030456C">
        <w:rPr>
          <w:color w:val="231F1F"/>
          <w:spacing w:val="-11"/>
        </w:rPr>
        <w:t xml:space="preserve"> </w:t>
      </w:r>
      <w:r w:rsidRPr="0030456C">
        <w:rPr>
          <w:color w:val="231F1F"/>
        </w:rPr>
        <w:t>execute</w:t>
      </w:r>
      <w:r w:rsidRPr="0030456C">
        <w:rPr>
          <w:color w:val="231F1F"/>
          <w:spacing w:val="-9"/>
        </w:rPr>
        <w:t xml:space="preserve"> </w:t>
      </w:r>
      <w:r w:rsidRPr="0030456C">
        <w:rPr>
          <w:color w:val="231F1F"/>
        </w:rPr>
        <w:t>complex</w:t>
      </w:r>
      <w:r w:rsidRPr="0030456C">
        <w:rPr>
          <w:color w:val="231F1F"/>
          <w:spacing w:val="-10"/>
        </w:rPr>
        <w:t xml:space="preserve"> </w:t>
      </w:r>
      <w:r w:rsidRPr="0030456C">
        <w:rPr>
          <w:color w:val="231F1F"/>
        </w:rPr>
        <w:t>SQL</w:t>
      </w:r>
      <w:r w:rsidRPr="0030456C">
        <w:rPr>
          <w:color w:val="231F1F"/>
          <w:spacing w:val="-11"/>
        </w:rPr>
        <w:t xml:space="preserve"> </w:t>
      </w:r>
      <w:r w:rsidRPr="0030456C">
        <w:rPr>
          <w:color w:val="231F1F"/>
        </w:rPr>
        <w:t>queries</w:t>
      </w:r>
      <w:r w:rsidRPr="0030456C">
        <w:rPr>
          <w:color w:val="231F1F"/>
          <w:spacing w:val="-9"/>
        </w:rPr>
        <w:t xml:space="preserve"> </w:t>
      </w:r>
      <w:r w:rsidRPr="0030456C">
        <w:rPr>
          <w:color w:val="231F1F"/>
        </w:rPr>
        <w:t>against</w:t>
      </w:r>
      <w:r w:rsidRPr="0030456C">
        <w:rPr>
          <w:color w:val="231F1F"/>
          <w:spacing w:val="-10"/>
        </w:rPr>
        <w:t xml:space="preserve"> </w:t>
      </w:r>
      <w:r w:rsidRPr="0030456C">
        <w:rPr>
          <w:color w:val="231F1F"/>
        </w:rPr>
        <w:t>an</w:t>
      </w:r>
      <w:r w:rsidRPr="0030456C">
        <w:rPr>
          <w:color w:val="231F1F"/>
          <w:spacing w:val="-9"/>
        </w:rPr>
        <w:t xml:space="preserve"> </w:t>
      </w:r>
      <w:r w:rsidRPr="0030456C">
        <w:rPr>
          <w:color w:val="231F1F"/>
        </w:rPr>
        <w:t>Oracle</w:t>
      </w:r>
      <w:r w:rsidRPr="0030456C">
        <w:rPr>
          <w:color w:val="231F1F"/>
          <w:spacing w:val="-9"/>
        </w:rPr>
        <w:t xml:space="preserve"> </w:t>
      </w:r>
      <w:r w:rsidRPr="0030456C">
        <w:rPr>
          <w:color w:val="231F1F"/>
          <w:spacing w:val="-2"/>
        </w:rPr>
        <w:t>database.</w:t>
      </w:r>
    </w:p>
    <w:p w14:paraId="0EF3D532" w14:textId="77777777" w:rsidR="00414F32" w:rsidRPr="0030456C" w:rsidRDefault="009A3D16" w:rsidP="00127E19">
      <w:pPr>
        <w:pStyle w:val="ListParagraph"/>
        <w:numPr>
          <w:ilvl w:val="0"/>
          <w:numId w:val="44"/>
        </w:numPr>
        <w:tabs>
          <w:tab w:val="left" w:pos="1218"/>
          <w:tab w:val="left" w:pos="9360"/>
        </w:tabs>
        <w:spacing w:before="9"/>
        <w:ind w:left="1218" w:right="1580" w:hanging="361"/>
      </w:pPr>
      <w:r w:rsidRPr="0030456C">
        <w:rPr>
          <w:color w:val="231F1F"/>
        </w:rPr>
        <w:t>Integrate</w:t>
      </w:r>
      <w:r w:rsidRPr="0030456C">
        <w:rPr>
          <w:color w:val="231F1F"/>
          <w:spacing w:val="-9"/>
        </w:rPr>
        <w:t xml:space="preserve"> </w:t>
      </w:r>
      <w:r w:rsidRPr="0030456C">
        <w:rPr>
          <w:color w:val="231F1F"/>
        </w:rPr>
        <w:t>Initiate</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MDM</w:t>
      </w:r>
      <w:r w:rsidRPr="0030456C">
        <w:rPr>
          <w:color w:val="231F1F"/>
          <w:spacing w:val="-10"/>
        </w:rPr>
        <w:t xml:space="preserve"> </w:t>
      </w:r>
      <w:r w:rsidRPr="0030456C">
        <w:rPr>
          <w:color w:val="231F1F"/>
        </w:rPr>
        <w:t>with</w:t>
      </w:r>
      <w:r w:rsidRPr="0030456C">
        <w:rPr>
          <w:color w:val="231F1F"/>
          <w:spacing w:val="-9"/>
        </w:rPr>
        <w:t xml:space="preserve"> </w:t>
      </w:r>
      <w:r w:rsidRPr="0030456C">
        <w:rPr>
          <w:color w:val="231F1F"/>
        </w:rPr>
        <w:t>LDAP</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Active</w:t>
      </w:r>
      <w:r w:rsidRPr="0030456C">
        <w:rPr>
          <w:color w:val="231F1F"/>
          <w:spacing w:val="-6"/>
        </w:rPr>
        <w:t xml:space="preserve"> </w:t>
      </w:r>
      <w:r w:rsidRPr="0030456C">
        <w:rPr>
          <w:color w:val="231F1F"/>
          <w:spacing w:val="-2"/>
        </w:rPr>
        <w:t>Directory.</w:t>
      </w:r>
    </w:p>
    <w:p w14:paraId="0EF3D534" w14:textId="77777777" w:rsidR="00414F32" w:rsidRPr="0030456C" w:rsidRDefault="009A3D16" w:rsidP="00127E19">
      <w:pPr>
        <w:pStyle w:val="ListParagraph"/>
        <w:numPr>
          <w:ilvl w:val="0"/>
          <w:numId w:val="44"/>
        </w:numPr>
        <w:tabs>
          <w:tab w:val="left" w:pos="1220"/>
          <w:tab w:val="left" w:pos="9360"/>
        </w:tabs>
        <w:spacing w:before="79" w:line="247" w:lineRule="auto"/>
        <w:ind w:right="1580"/>
      </w:pPr>
      <w:r w:rsidRPr="0030456C">
        <w:rPr>
          <w:color w:val="231F1F"/>
        </w:rPr>
        <w:t>Update</w:t>
      </w:r>
      <w:r w:rsidRPr="0030456C">
        <w:rPr>
          <w:color w:val="231F1F"/>
          <w:spacing w:val="-7"/>
        </w:rPr>
        <w:t xml:space="preserve"> </w:t>
      </w:r>
      <w:r w:rsidRPr="0030456C">
        <w:rPr>
          <w:color w:val="231F1F"/>
        </w:rPr>
        <w:t>a</w:t>
      </w:r>
      <w:r w:rsidRPr="0030456C">
        <w:rPr>
          <w:color w:val="231F1F"/>
          <w:spacing w:val="-13"/>
        </w:rPr>
        <w:t xml:space="preserve"> </w:t>
      </w:r>
      <w:r w:rsidRPr="0030456C">
        <w:rPr>
          <w:color w:val="231F1F"/>
        </w:rPr>
        <w:t>patient</w:t>
      </w:r>
      <w:r w:rsidRPr="0030456C">
        <w:rPr>
          <w:color w:val="231F1F"/>
          <w:spacing w:val="-10"/>
        </w:rPr>
        <w:t xml:space="preserve"> </w:t>
      </w:r>
      <w:r w:rsidRPr="0030456C">
        <w:rPr>
          <w:color w:val="231F1F"/>
        </w:rPr>
        <w:t>database</w:t>
      </w:r>
      <w:r w:rsidRPr="0030456C">
        <w:rPr>
          <w:color w:val="231F1F"/>
          <w:spacing w:val="-7"/>
        </w:rPr>
        <w:t xml:space="preserve"> </w:t>
      </w:r>
      <w:r w:rsidRPr="0030456C">
        <w:rPr>
          <w:color w:val="231F1F"/>
        </w:rPr>
        <w:t>administrative</w:t>
      </w:r>
      <w:r w:rsidRPr="0030456C">
        <w:rPr>
          <w:color w:val="231F1F"/>
          <w:spacing w:val="-13"/>
        </w:rPr>
        <w:t xml:space="preserve"> </w:t>
      </w:r>
      <w:r w:rsidRPr="0030456C">
        <w:rPr>
          <w:color w:val="231F1F"/>
        </w:rPr>
        <w:t>procedures</w:t>
      </w:r>
      <w:r w:rsidRPr="0030456C">
        <w:rPr>
          <w:color w:val="231F1F"/>
          <w:spacing w:val="-10"/>
        </w:rPr>
        <w:t xml:space="preserve"> </w:t>
      </w:r>
      <w:r w:rsidRPr="0030456C">
        <w:rPr>
          <w:color w:val="231F1F"/>
        </w:rPr>
        <w:t>document</w:t>
      </w:r>
      <w:r w:rsidRPr="0030456C">
        <w:rPr>
          <w:color w:val="231F1F"/>
          <w:spacing w:val="-10"/>
        </w:rPr>
        <w:t xml:space="preserve"> </w:t>
      </w:r>
      <w:r w:rsidRPr="0030456C">
        <w:rPr>
          <w:color w:val="231F1F"/>
        </w:rPr>
        <w:t>covering</w:t>
      </w:r>
      <w:r w:rsidRPr="0030456C">
        <w:rPr>
          <w:color w:val="231F1F"/>
          <w:spacing w:val="-8"/>
        </w:rPr>
        <w:t xml:space="preserve"> </w:t>
      </w:r>
      <w:r w:rsidRPr="0030456C">
        <w:rPr>
          <w:color w:val="231F1F"/>
        </w:rPr>
        <w:t>Initiate</w:t>
      </w:r>
      <w:r w:rsidRPr="0030456C">
        <w:rPr>
          <w:color w:val="231F1F"/>
          <w:spacing w:val="-10"/>
        </w:rPr>
        <w:t xml:space="preserve"> </w:t>
      </w:r>
      <w:r w:rsidRPr="0030456C">
        <w:rPr>
          <w:color w:val="231F1F"/>
        </w:rPr>
        <w:t xml:space="preserve">and MDM administration, troubleshooting, and monitoring procedures as well as operational steps and practices necessary to perform the assigned administrative </w:t>
      </w:r>
      <w:r w:rsidRPr="0030456C">
        <w:rPr>
          <w:color w:val="231F1F"/>
          <w:spacing w:val="-2"/>
        </w:rPr>
        <w:t>duties.</w:t>
      </w:r>
    </w:p>
    <w:p w14:paraId="0EF3D535" w14:textId="77777777" w:rsidR="00414F32" w:rsidRPr="0030456C" w:rsidRDefault="009A3D16" w:rsidP="00127E19">
      <w:pPr>
        <w:pStyle w:val="ListParagraph"/>
        <w:numPr>
          <w:ilvl w:val="0"/>
          <w:numId w:val="44"/>
        </w:numPr>
        <w:tabs>
          <w:tab w:val="left" w:pos="1218"/>
          <w:tab w:val="left" w:pos="9360"/>
        </w:tabs>
        <w:spacing w:line="267" w:lineRule="exact"/>
        <w:ind w:left="1218" w:right="1580" w:hanging="361"/>
      </w:pPr>
      <w:r w:rsidRPr="0030456C">
        <w:rPr>
          <w:color w:val="231F1F"/>
        </w:rPr>
        <w:t>Support</w:t>
      </w:r>
      <w:r w:rsidRPr="0030456C">
        <w:rPr>
          <w:color w:val="231F1F"/>
          <w:spacing w:val="-12"/>
        </w:rPr>
        <w:t xml:space="preserve"> </w:t>
      </w:r>
      <w:r w:rsidRPr="0030456C">
        <w:rPr>
          <w:color w:val="231F1F"/>
        </w:rPr>
        <w:t>Weblogic</w:t>
      </w:r>
      <w:r w:rsidRPr="0030456C">
        <w:rPr>
          <w:color w:val="231F1F"/>
          <w:spacing w:val="-11"/>
        </w:rPr>
        <w:t xml:space="preserve"> </w:t>
      </w:r>
      <w:r w:rsidRPr="0030456C">
        <w:rPr>
          <w:color w:val="231F1F"/>
        </w:rPr>
        <w:t>and</w:t>
      </w:r>
      <w:r w:rsidRPr="0030456C">
        <w:rPr>
          <w:color w:val="231F1F"/>
          <w:spacing w:val="-13"/>
        </w:rPr>
        <w:t xml:space="preserve"> </w:t>
      </w:r>
      <w:r w:rsidRPr="0030456C">
        <w:rPr>
          <w:color w:val="231F1F"/>
        </w:rPr>
        <w:t>WebSphere</w:t>
      </w:r>
      <w:r w:rsidRPr="0030456C">
        <w:rPr>
          <w:color w:val="231F1F"/>
          <w:spacing w:val="-9"/>
        </w:rPr>
        <w:t xml:space="preserve"> </w:t>
      </w:r>
      <w:r w:rsidRPr="0030456C">
        <w:rPr>
          <w:color w:val="231F1F"/>
        </w:rPr>
        <w:t>application</w:t>
      </w:r>
      <w:r w:rsidRPr="0030456C">
        <w:rPr>
          <w:color w:val="231F1F"/>
          <w:spacing w:val="-13"/>
        </w:rPr>
        <w:t xml:space="preserve"> </w:t>
      </w:r>
      <w:r w:rsidRPr="0030456C">
        <w:rPr>
          <w:color w:val="231F1F"/>
        </w:rPr>
        <w:t>server</w:t>
      </w:r>
      <w:r w:rsidRPr="0030456C">
        <w:rPr>
          <w:color w:val="231F1F"/>
          <w:spacing w:val="-14"/>
        </w:rPr>
        <w:t xml:space="preserve"> </w:t>
      </w:r>
      <w:r w:rsidRPr="0030456C">
        <w:rPr>
          <w:color w:val="231F1F"/>
          <w:spacing w:val="-2"/>
        </w:rPr>
        <w:t>administration</w:t>
      </w:r>
    </w:p>
    <w:p w14:paraId="0EF3D536" w14:textId="77777777" w:rsidR="00414F32" w:rsidRPr="0030456C" w:rsidRDefault="009A3D16" w:rsidP="00127E19">
      <w:pPr>
        <w:pStyle w:val="ListParagraph"/>
        <w:numPr>
          <w:ilvl w:val="0"/>
          <w:numId w:val="44"/>
        </w:numPr>
        <w:tabs>
          <w:tab w:val="left" w:pos="1218"/>
          <w:tab w:val="left" w:pos="9360"/>
        </w:tabs>
        <w:spacing w:before="12"/>
        <w:ind w:left="1218" w:right="1580" w:hanging="361"/>
      </w:pPr>
      <w:r w:rsidRPr="0030456C">
        <w:rPr>
          <w:color w:val="231F1F"/>
        </w:rPr>
        <w:t>Support</w:t>
      </w:r>
      <w:r w:rsidRPr="0030456C">
        <w:rPr>
          <w:color w:val="231F1F"/>
          <w:spacing w:val="-11"/>
        </w:rPr>
        <w:t xml:space="preserve"> </w:t>
      </w:r>
      <w:r w:rsidRPr="0030456C">
        <w:rPr>
          <w:color w:val="231F1F"/>
        </w:rPr>
        <w:t>Oracle</w:t>
      </w:r>
      <w:r w:rsidRPr="0030456C">
        <w:rPr>
          <w:color w:val="231F1F"/>
          <w:spacing w:val="-9"/>
        </w:rPr>
        <w:t xml:space="preserve"> </w:t>
      </w:r>
      <w:r w:rsidRPr="0030456C">
        <w:rPr>
          <w:color w:val="231F1F"/>
        </w:rPr>
        <w:t>database</w:t>
      </w:r>
      <w:r w:rsidRPr="0030456C">
        <w:rPr>
          <w:color w:val="231F1F"/>
          <w:spacing w:val="-9"/>
        </w:rPr>
        <w:t xml:space="preserve"> </w:t>
      </w:r>
      <w:r w:rsidRPr="0030456C">
        <w:rPr>
          <w:color w:val="231F1F"/>
        </w:rPr>
        <w:t>integration</w:t>
      </w:r>
      <w:r w:rsidRPr="0030456C">
        <w:rPr>
          <w:color w:val="231F1F"/>
          <w:spacing w:val="-10"/>
        </w:rPr>
        <w:t xml:space="preserve"> </w:t>
      </w:r>
      <w:r w:rsidRPr="0030456C">
        <w:rPr>
          <w:color w:val="231F1F"/>
        </w:rPr>
        <w:t>with</w:t>
      </w:r>
      <w:r w:rsidRPr="0030456C">
        <w:rPr>
          <w:color w:val="231F1F"/>
          <w:spacing w:val="-9"/>
        </w:rPr>
        <w:t xml:space="preserve"> </w:t>
      </w:r>
      <w:r w:rsidRPr="0030456C">
        <w:rPr>
          <w:color w:val="231F1F"/>
        </w:rPr>
        <w:t>Initiate</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MDM</w:t>
      </w:r>
      <w:r w:rsidRPr="0030456C">
        <w:rPr>
          <w:color w:val="231F1F"/>
          <w:spacing w:val="-11"/>
        </w:rPr>
        <w:t xml:space="preserve"> </w:t>
      </w:r>
      <w:r w:rsidRPr="0030456C">
        <w:rPr>
          <w:color w:val="231F1F"/>
          <w:spacing w:val="-2"/>
        </w:rPr>
        <w:t>products</w:t>
      </w:r>
    </w:p>
    <w:p w14:paraId="0EF3D537" w14:textId="77777777" w:rsidR="00414F32" w:rsidRPr="0030456C" w:rsidRDefault="00414F32" w:rsidP="00C33199">
      <w:pPr>
        <w:pStyle w:val="BodyText"/>
        <w:tabs>
          <w:tab w:val="left" w:pos="9360"/>
        </w:tabs>
        <w:spacing w:before="132"/>
        <w:ind w:left="0" w:right="1580"/>
        <w:rPr>
          <w:sz w:val="22"/>
          <w:szCs w:val="22"/>
        </w:rPr>
      </w:pPr>
    </w:p>
    <w:p w14:paraId="0EF3D538" w14:textId="77777777" w:rsidR="00414F32" w:rsidRPr="0030456C" w:rsidRDefault="009A3D16" w:rsidP="00C33199">
      <w:pPr>
        <w:pStyle w:val="Heading3"/>
        <w:tabs>
          <w:tab w:val="left" w:pos="9360"/>
        </w:tabs>
        <w:ind w:right="1580"/>
        <w:rPr>
          <w:sz w:val="22"/>
          <w:szCs w:val="22"/>
        </w:rPr>
      </w:pPr>
      <w:r w:rsidRPr="0030456C">
        <w:rPr>
          <w:sz w:val="22"/>
          <w:szCs w:val="22"/>
        </w:rPr>
        <w:t>Automation</w:t>
      </w:r>
      <w:r w:rsidRPr="0030456C">
        <w:rPr>
          <w:spacing w:val="-13"/>
          <w:sz w:val="22"/>
          <w:szCs w:val="22"/>
        </w:rPr>
        <w:t xml:space="preserve"> </w:t>
      </w:r>
      <w:r w:rsidRPr="0030456C">
        <w:rPr>
          <w:sz w:val="22"/>
          <w:szCs w:val="22"/>
        </w:rPr>
        <w:t>Administration/Architecture</w:t>
      </w:r>
    </w:p>
    <w:p w14:paraId="0EF3D539" w14:textId="77777777" w:rsidR="00414F32" w:rsidRPr="0030456C" w:rsidRDefault="009A3D16" w:rsidP="00C33199">
      <w:pPr>
        <w:pStyle w:val="BodyText"/>
        <w:tabs>
          <w:tab w:val="left" w:pos="9360"/>
        </w:tabs>
        <w:spacing w:before="62"/>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1"/>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pacing w:val="-2"/>
          <w:sz w:val="22"/>
          <w:szCs w:val="22"/>
        </w:rPr>
        <w:t>provide</w:t>
      </w:r>
    </w:p>
    <w:p w14:paraId="0EF3D53A" w14:textId="77777777" w:rsidR="00414F32" w:rsidRPr="0030456C" w:rsidRDefault="009A3D16" w:rsidP="00127E19">
      <w:pPr>
        <w:pStyle w:val="ListParagraph"/>
        <w:numPr>
          <w:ilvl w:val="0"/>
          <w:numId w:val="43"/>
        </w:numPr>
        <w:tabs>
          <w:tab w:val="left" w:pos="1220"/>
          <w:tab w:val="left" w:pos="9360"/>
        </w:tabs>
        <w:spacing w:before="238" w:line="247" w:lineRule="auto"/>
        <w:ind w:right="1580"/>
      </w:pPr>
      <w:r w:rsidRPr="0030456C">
        <w:rPr>
          <w:color w:val="231F1F"/>
        </w:rPr>
        <w:t>Perform</w:t>
      </w:r>
      <w:r w:rsidRPr="0030456C">
        <w:rPr>
          <w:color w:val="231F1F"/>
          <w:spacing w:val="-10"/>
        </w:rPr>
        <w:t xml:space="preserve"> </w:t>
      </w:r>
      <w:r w:rsidRPr="0030456C">
        <w:rPr>
          <w:color w:val="231F1F"/>
        </w:rPr>
        <w:t>requirements</w:t>
      </w:r>
      <w:r w:rsidRPr="0030456C">
        <w:rPr>
          <w:color w:val="231F1F"/>
          <w:spacing w:val="-10"/>
        </w:rPr>
        <w:t xml:space="preserve"> </w:t>
      </w:r>
      <w:r w:rsidRPr="0030456C">
        <w:rPr>
          <w:color w:val="231F1F"/>
        </w:rPr>
        <w:t>analysis</w:t>
      </w:r>
      <w:r w:rsidRPr="0030456C">
        <w:rPr>
          <w:color w:val="231F1F"/>
          <w:spacing w:val="-10"/>
        </w:rPr>
        <w:t xml:space="preserve"> </w:t>
      </w:r>
      <w:r w:rsidRPr="0030456C">
        <w:rPr>
          <w:color w:val="231F1F"/>
        </w:rPr>
        <w:t>for</w:t>
      </w:r>
      <w:r w:rsidRPr="0030456C">
        <w:rPr>
          <w:color w:val="231F1F"/>
          <w:spacing w:val="-10"/>
        </w:rPr>
        <w:t xml:space="preserve"> </w:t>
      </w:r>
      <w:r w:rsidRPr="0030456C">
        <w:rPr>
          <w:color w:val="231F1F"/>
        </w:rPr>
        <w:t>new</w:t>
      </w:r>
      <w:r w:rsidRPr="0030456C">
        <w:rPr>
          <w:color w:val="231F1F"/>
          <w:spacing w:val="-13"/>
        </w:rPr>
        <w:t xml:space="preserve"> </w:t>
      </w:r>
      <w:r w:rsidRPr="0030456C">
        <w:rPr>
          <w:color w:val="231F1F"/>
        </w:rPr>
        <w:t>system</w:t>
      </w:r>
      <w:r w:rsidRPr="0030456C">
        <w:rPr>
          <w:color w:val="231F1F"/>
          <w:spacing w:val="-10"/>
        </w:rPr>
        <w:t xml:space="preserve"> </w:t>
      </w:r>
      <w:r w:rsidRPr="0030456C">
        <w:rPr>
          <w:color w:val="231F1F"/>
        </w:rPr>
        <w:t>features,</w:t>
      </w:r>
      <w:r w:rsidRPr="0030456C">
        <w:rPr>
          <w:color w:val="231F1F"/>
          <w:spacing w:val="-10"/>
        </w:rPr>
        <w:t xml:space="preserve"> </w:t>
      </w:r>
      <w:r w:rsidRPr="0030456C">
        <w:rPr>
          <w:color w:val="231F1F"/>
        </w:rPr>
        <w:t>analysis</w:t>
      </w:r>
      <w:r w:rsidRPr="0030456C">
        <w:rPr>
          <w:color w:val="231F1F"/>
          <w:spacing w:val="-8"/>
        </w:rPr>
        <w:t xml:space="preserve"> </w:t>
      </w:r>
      <w:r w:rsidRPr="0030456C">
        <w:rPr>
          <w:color w:val="231F1F"/>
        </w:rPr>
        <w:t>of</w:t>
      </w:r>
      <w:r w:rsidRPr="0030456C">
        <w:rPr>
          <w:color w:val="231F1F"/>
          <w:spacing w:val="-13"/>
        </w:rPr>
        <w:t xml:space="preserve"> </w:t>
      </w:r>
      <w:r w:rsidRPr="0030456C">
        <w:rPr>
          <w:color w:val="231F1F"/>
        </w:rPr>
        <w:t>current</w:t>
      </w:r>
      <w:r w:rsidRPr="0030456C">
        <w:rPr>
          <w:color w:val="231F1F"/>
          <w:spacing w:val="-6"/>
        </w:rPr>
        <w:t xml:space="preserve"> </w:t>
      </w:r>
      <w:r w:rsidRPr="0030456C">
        <w:rPr>
          <w:color w:val="231F1F"/>
        </w:rPr>
        <w:t>system capabilities and limitations and design/engineer new system capabilities to meet requirements in an architect capacity only.</w:t>
      </w:r>
    </w:p>
    <w:p w14:paraId="0EF3D53B" w14:textId="77777777" w:rsidR="00414F32" w:rsidRPr="0030456C" w:rsidRDefault="009A3D16" w:rsidP="00127E19">
      <w:pPr>
        <w:pStyle w:val="ListParagraph"/>
        <w:numPr>
          <w:ilvl w:val="0"/>
          <w:numId w:val="43"/>
        </w:numPr>
        <w:tabs>
          <w:tab w:val="left" w:pos="1220"/>
          <w:tab w:val="left" w:pos="9360"/>
        </w:tabs>
        <w:spacing w:line="247" w:lineRule="auto"/>
        <w:ind w:right="1580"/>
      </w:pPr>
      <w:r w:rsidRPr="0030456C">
        <w:rPr>
          <w:color w:val="231F1F"/>
        </w:rPr>
        <w:t>Provide</w:t>
      </w:r>
      <w:r w:rsidRPr="0030456C">
        <w:rPr>
          <w:color w:val="231F1F"/>
          <w:spacing w:val="-3"/>
        </w:rPr>
        <w:t xml:space="preserve"> </w:t>
      </w:r>
      <w:r w:rsidRPr="0030456C">
        <w:rPr>
          <w:color w:val="231F1F"/>
        </w:rPr>
        <w:t>expert</w:t>
      </w:r>
      <w:r w:rsidRPr="0030456C">
        <w:rPr>
          <w:color w:val="231F1F"/>
          <w:spacing w:val="-4"/>
        </w:rPr>
        <w:t xml:space="preserve"> </w:t>
      </w:r>
      <w:r w:rsidRPr="0030456C">
        <w:rPr>
          <w:color w:val="231F1F"/>
        </w:rPr>
        <w:t>level</w:t>
      </w:r>
      <w:r w:rsidRPr="0030456C">
        <w:rPr>
          <w:color w:val="231F1F"/>
          <w:spacing w:val="-3"/>
        </w:rPr>
        <w:t xml:space="preserve"> </w:t>
      </w:r>
      <w:r w:rsidRPr="0030456C">
        <w:rPr>
          <w:color w:val="231F1F"/>
        </w:rPr>
        <w:t>technical</w:t>
      </w:r>
      <w:r w:rsidRPr="0030456C">
        <w:rPr>
          <w:color w:val="231F1F"/>
          <w:spacing w:val="-1"/>
        </w:rPr>
        <w:t xml:space="preserve"> </w:t>
      </w:r>
      <w:r w:rsidRPr="0030456C">
        <w:rPr>
          <w:color w:val="231F1F"/>
        </w:rPr>
        <w:t>support</w:t>
      </w:r>
      <w:r w:rsidRPr="0030456C">
        <w:rPr>
          <w:color w:val="231F1F"/>
          <w:spacing w:val="-4"/>
        </w:rPr>
        <w:t xml:space="preserve"> </w:t>
      </w:r>
      <w:r w:rsidRPr="0030456C">
        <w:rPr>
          <w:color w:val="231F1F"/>
        </w:rPr>
        <w:t>to</w:t>
      </w:r>
      <w:r w:rsidRPr="0030456C">
        <w:rPr>
          <w:color w:val="231F1F"/>
          <w:spacing w:val="-1"/>
        </w:rPr>
        <w:t xml:space="preserve"> </w:t>
      </w:r>
      <w:r w:rsidRPr="0030456C">
        <w:rPr>
          <w:color w:val="231F1F"/>
        </w:rPr>
        <w:t>administer</w:t>
      </w:r>
      <w:r w:rsidRPr="0030456C">
        <w:rPr>
          <w:color w:val="231F1F"/>
          <w:spacing w:val="-3"/>
        </w:rPr>
        <w:t xml:space="preserve"> </w:t>
      </w:r>
      <w:r w:rsidRPr="0030456C">
        <w:rPr>
          <w:color w:val="231F1F"/>
        </w:rPr>
        <w:t>and</w:t>
      </w:r>
      <w:r w:rsidRPr="0030456C">
        <w:rPr>
          <w:color w:val="231F1F"/>
          <w:spacing w:val="-4"/>
        </w:rPr>
        <w:t xml:space="preserve"> </w:t>
      </w:r>
      <w:r w:rsidRPr="0030456C">
        <w:rPr>
          <w:color w:val="231F1F"/>
        </w:rPr>
        <w:t>configure</w:t>
      </w:r>
      <w:r w:rsidRPr="0030456C">
        <w:rPr>
          <w:color w:val="231F1F"/>
          <w:spacing w:val="-3"/>
        </w:rPr>
        <w:t xml:space="preserve"> </w:t>
      </w:r>
      <w:r w:rsidRPr="0030456C">
        <w:rPr>
          <w:color w:val="231F1F"/>
        </w:rPr>
        <w:t>a</w:t>
      </w:r>
      <w:r w:rsidRPr="0030456C">
        <w:rPr>
          <w:color w:val="231F1F"/>
          <w:spacing w:val="-4"/>
        </w:rPr>
        <w:t xml:space="preserve"> </w:t>
      </w:r>
      <w:r w:rsidRPr="0030456C">
        <w:rPr>
          <w:color w:val="231F1F"/>
        </w:rPr>
        <w:t>wide</w:t>
      </w:r>
      <w:r w:rsidRPr="0030456C">
        <w:rPr>
          <w:color w:val="231F1F"/>
          <w:spacing w:val="-5"/>
        </w:rPr>
        <w:t xml:space="preserve"> </w:t>
      </w:r>
      <w:r w:rsidRPr="0030456C">
        <w:rPr>
          <w:color w:val="231F1F"/>
        </w:rPr>
        <w:t>range</w:t>
      </w:r>
      <w:r w:rsidRPr="0030456C">
        <w:rPr>
          <w:color w:val="231F1F"/>
          <w:spacing w:val="-3"/>
        </w:rPr>
        <w:t xml:space="preserve"> </w:t>
      </w:r>
      <w:r w:rsidRPr="0030456C">
        <w:rPr>
          <w:color w:val="231F1F"/>
        </w:rPr>
        <w:t>of</w:t>
      </w:r>
      <w:r w:rsidRPr="0030456C">
        <w:rPr>
          <w:color w:val="231F1F"/>
          <w:spacing w:val="-1"/>
        </w:rPr>
        <w:t xml:space="preserve"> </w:t>
      </w:r>
      <w:r w:rsidRPr="0030456C">
        <w:rPr>
          <w:color w:val="231F1F"/>
        </w:rPr>
        <w:t>IT automation services and software tools including automated asset/configuration item/software discovery and dependency mapping (coni, population of an enterprise Configuration</w:t>
      </w:r>
      <w:r w:rsidRPr="0030456C">
        <w:rPr>
          <w:color w:val="231F1F"/>
          <w:spacing w:val="-14"/>
        </w:rPr>
        <w:t xml:space="preserve"> </w:t>
      </w:r>
      <w:r w:rsidRPr="0030456C">
        <w:rPr>
          <w:color w:val="231F1F"/>
        </w:rPr>
        <w:t>Management</w:t>
      </w:r>
      <w:r w:rsidRPr="0030456C">
        <w:rPr>
          <w:color w:val="231F1F"/>
          <w:spacing w:val="-14"/>
        </w:rPr>
        <w:t xml:space="preserve"> </w:t>
      </w:r>
      <w:r w:rsidRPr="0030456C">
        <w:rPr>
          <w:color w:val="231F1F"/>
        </w:rPr>
        <w:t>Database</w:t>
      </w:r>
      <w:r w:rsidRPr="0030456C">
        <w:rPr>
          <w:color w:val="231F1F"/>
          <w:spacing w:val="-12"/>
        </w:rPr>
        <w:t xml:space="preserve"> </w:t>
      </w:r>
      <w:r w:rsidRPr="0030456C">
        <w:rPr>
          <w:color w:val="231F1F"/>
        </w:rPr>
        <w:t>with</w:t>
      </w:r>
      <w:r w:rsidRPr="0030456C">
        <w:rPr>
          <w:color w:val="231F1F"/>
          <w:spacing w:val="-14"/>
        </w:rPr>
        <w:t xml:space="preserve"> </w:t>
      </w:r>
      <w:r w:rsidRPr="0030456C">
        <w:rPr>
          <w:color w:val="231F1F"/>
        </w:rPr>
        <w:t>discovered</w:t>
      </w:r>
      <w:r w:rsidRPr="0030456C">
        <w:rPr>
          <w:color w:val="231F1F"/>
          <w:spacing w:val="-10"/>
        </w:rPr>
        <w:t xml:space="preserve"> </w:t>
      </w:r>
      <w:r w:rsidRPr="0030456C">
        <w:rPr>
          <w:color w:val="231F1F"/>
        </w:rPr>
        <w:t>data</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dependencies,</w:t>
      </w:r>
      <w:r w:rsidRPr="0030456C">
        <w:rPr>
          <w:color w:val="231F1F"/>
          <w:spacing w:val="-14"/>
        </w:rPr>
        <w:t xml:space="preserve"> </w:t>
      </w:r>
      <w:r w:rsidRPr="0030456C">
        <w:rPr>
          <w:color w:val="231F1F"/>
        </w:rPr>
        <w:t xml:space="preserve">process automation, release automation, and workload automation. Examples include BMC Atrium Discovery and Dependency Mapping, and other similar software automation </w:t>
      </w:r>
      <w:r w:rsidRPr="0030456C">
        <w:rPr>
          <w:color w:val="231F1F"/>
          <w:spacing w:val="-2"/>
        </w:rPr>
        <w:t>tools.</w:t>
      </w:r>
    </w:p>
    <w:p w14:paraId="0EF3D53C" w14:textId="77777777" w:rsidR="00414F32" w:rsidRPr="0030456C" w:rsidRDefault="009A3D16" w:rsidP="00127E19">
      <w:pPr>
        <w:pStyle w:val="ListParagraph"/>
        <w:numPr>
          <w:ilvl w:val="0"/>
          <w:numId w:val="43"/>
        </w:numPr>
        <w:tabs>
          <w:tab w:val="left" w:pos="1220"/>
          <w:tab w:val="left" w:pos="9360"/>
        </w:tabs>
        <w:spacing w:line="247" w:lineRule="auto"/>
        <w:ind w:right="1580"/>
      </w:pPr>
      <w:r w:rsidRPr="0030456C">
        <w:rPr>
          <w:color w:val="231F1F"/>
        </w:rPr>
        <w:t>Provide</w:t>
      </w:r>
      <w:r w:rsidRPr="0030456C">
        <w:rPr>
          <w:color w:val="231F1F"/>
          <w:spacing w:val="-9"/>
        </w:rPr>
        <w:t xml:space="preserve"> </w:t>
      </w:r>
      <w:r w:rsidRPr="0030456C">
        <w:rPr>
          <w:color w:val="231F1F"/>
        </w:rPr>
        <w:t>expert</w:t>
      </w:r>
      <w:r w:rsidRPr="0030456C">
        <w:rPr>
          <w:color w:val="231F1F"/>
          <w:spacing w:val="-7"/>
        </w:rPr>
        <w:t xml:space="preserve"> </w:t>
      </w:r>
      <w:r w:rsidRPr="0030456C">
        <w:rPr>
          <w:color w:val="231F1F"/>
        </w:rPr>
        <w:t>level</w:t>
      </w:r>
      <w:r w:rsidRPr="0030456C">
        <w:rPr>
          <w:color w:val="231F1F"/>
          <w:spacing w:val="-9"/>
        </w:rPr>
        <w:t xml:space="preserve"> </w:t>
      </w:r>
      <w:r w:rsidRPr="0030456C">
        <w:rPr>
          <w:color w:val="231F1F"/>
        </w:rPr>
        <w:t>technical</w:t>
      </w:r>
      <w:r w:rsidRPr="0030456C">
        <w:rPr>
          <w:color w:val="231F1F"/>
          <w:spacing w:val="-11"/>
        </w:rPr>
        <w:t xml:space="preserve"> </w:t>
      </w:r>
      <w:r w:rsidRPr="0030456C">
        <w:rPr>
          <w:color w:val="231F1F"/>
        </w:rPr>
        <w:t>support</w:t>
      </w:r>
      <w:r w:rsidRPr="0030456C">
        <w:rPr>
          <w:color w:val="231F1F"/>
          <w:spacing w:val="-11"/>
        </w:rPr>
        <w:t xml:space="preserve"> </w:t>
      </w:r>
      <w:r w:rsidRPr="0030456C">
        <w:rPr>
          <w:color w:val="231F1F"/>
        </w:rPr>
        <w:t>on</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configuration</w:t>
      </w:r>
      <w:r w:rsidRPr="0030456C">
        <w:rPr>
          <w:color w:val="231F1F"/>
          <w:spacing w:val="-9"/>
        </w:rPr>
        <w:t xml:space="preserve"> </w:t>
      </w:r>
      <w:r w:rsidRPr="0030456C">
        <w:rPr>
          <w:color w:val="231F1F"/>
        </w:rPr>
        <w:t>and</w:t>
      </w:r>
      <w:r w:rsidRPr="0030456C">
        <w:rPr>
          <w:color w:val="231F1F"/>
          <w:spacing w:val="-12"/>
        </w:rPr>
        <w:t xml:space="preserve"> </w:t>
      </w:r>
      <w:r w:rsidRPr="0030456C">
        <w:rPr>
          <w:color w:val="231F1F"/>
        </w:rPr>
        <w:t>installation</w:t>
      </w:r>
      <w:r w:rsidRPr="0030456C">
        <w:rPr>
          <w:color w:val="231F1F"/>
          <w:spacing w:val="-7"/>
        </w:rPr>
        <w:t xml:space="preserve"> </w:t>
      </w:r>
      <w:r w:rsidRPr="0030456C">
        <w:rPr>
          <w:color w:val="231F1F"/>
        </w:rPr>
        <w:t>of automation systems.</w:t>
      </w:r>
    </w:p>
    <w:p w14:paraId="0EF3D53D" w14:textId="77777777" w:rsidR="00414F32" w:rsidRPr="0030456C" w:rsidRDefault="009A3D16" w:rsidP="00127E19">
      <w:pPr>
        <w:pStyle w:val="ListParagraph"/>
        <w:numPr>
          <w:ilvl w:val="0"/>
          <w:numId w:val="43"/>
        </w:numPr>
        <w:tabs>
          <w:tab w:val="left" w:pos="1220"/>
          <w:tab w:val="left" w:pos="9360"/>
        </w:tabs>
        <w:spacing w:line="247" w:lineRule="auto"/>
        <w:ind w:right="1580"/>
      </w:pPr>
      <w:r w:rsidRPr="0030456C">
        <w:rPr>
          <w:color w:val="231F1F"/>
        </w:rPr>
        <w:t>Provide</w:t>
      </w:r>
      <w:r w:rsidRPr="0030456C">
        <w:rPr>
          <w:color w:val="231F1F"/>
          <w:spacing w:val="-8"/>
        </w:rPr>
        <w:t xml:space="preserve"> </w:t>
      </w:r>
      <w:r w:rsidRPr="0030456C">
        <w:rPr>
          <w:color w:val="231F1F"/>
        </w:rPr>
        <w:t>expert</w:t>
      </w:r>
      <w:r w:rsidRPr="0030456C">
        <w:rPr>
          <w:color w:val="231F1F"/>
          <w:spacing w:val="-10"/>
        </w:rPr>
        <w:t xml:space="preserve"> </w:t>
      </w:r>
      <w:r w:rsidRPr="0030456C">
        <w:rPr>
          <w:color w:val="231F1F"/>
        </w:rPr>
        <w:t>level</w:t>
      </w:r>
      <w:r w:rsidRPr="0030456C">
        <w:rPr>
          <w:color w:val="231F1F"/>
          <w:spacing w:val="-8"/>
        </w:rPr>
        <w:t xml:space="preserve"> </w:t>
      </w:r>
      <w:r w:rsidRPr="0030456C">
        <w:rPr>
          <w:color w:val="231F1F"/>
        </w:rPr>
        <w:t>technical</w:t>
      </w:r>
      <w:r w:rsidRPr="0030456C">
        <w:rPr>
          <w:color w:val="231F1F"/>
          <w:spacing w:val="-10"/>
        </w:rPr>
        <w:t xml:space="preserve"> </w:t>
      </w:r>
      <w:r w:rsidRPr="0030456C">
        <w:rPr>
          <w:color w:val="231F1F"/>
        </w:rPr>
        <w:t>support</w:t>
      </w:r>
      <w:r w:rsidRPr="0030456C">
        <w:rPr>
          <w:color w:val="231F1F"/>
          <w:spacing w:val="-8"/>
        </w:rPr>
        <w:t xml:space="preserve"> </w:t>
      </w:r>
      <w:r w:rsidRPr="0030456C">
        <w:rPr>
          <w:color w:val="231F1F"/>
        </w:rPr>
        <w:t>for</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integration</w:t>
      </w:r>
      <w:r w:rsidRPr="0030456C">
        <w:rPr>
          <w:color w:val="231F1F"/>
          <w:spacing w:val="-8"/>
        </w:rPr>
        <w:t xml:space="preserve"> </w:t>
      </w:r>
      <w:r w:rsidRPr="0030456C">
        <w:rPr>
          <w:color w:val="231F1F"/>
        </w:rPr>
        <w:t>of</w:t>
      </w:r>
      <w:r w:rsidRPr="0030456C">
        <w:rPr>
          <w:color w:val="231F1F"/>
          <w:spacing w:val="-6"/>
        </w:rPr>
        <w:t xml:space="preserve"> </w:t>
      </w:r>
      <w:r w:rsidRPr="0030456C">
        <w:rPr>
          <w:color w:val="231F1F"/>
        </w:rPr>
        <w:t>automation</w:t>
      </w:r>
      <w:r w:rsidRPr="0030456C">
        <w:rPr>
          <w:color w:val="231F1F"/>
          <w:spacing w:val="-8"/>
        </w:rPr>
        <w:t xml:space="preserve"> </w:t>
      </w:r>
      <w:r w:rsidRPr="0030456C">
        <w:rPr>
          <w:color w:val="231F1F"/>
        </w:rPr>
        <w:t>features</w:t>
      </w:r>
      <w:r w:rsidRPr="0030456C">
        <w:rPr>
          <w:color w:val="231F1F"/>
          <w:spacing w:val="-11"/>
        </w:rPr>
        <w:t xml:space="preserve"> </w:t>
      </w:r>
      <w:r w:rsidRPr="0030456C">
        <w:rPr>
          <w:color w:val="231F1F"/>
        </w:rPr>
        <w:t>and functions into the ServiceNow CMDB.</w:t>
      </w:r>
    </w:p>
    <w:p w14:paraId="0EF3D53E" w14:textId="77777777" w:rsidR="00414F32" w:rsidRPr="0030456C" w:rsidRDefault="009A3D16" w:rsidP="00127E19">
      <w:pPr>
        <w:pStyle w:val="ListParagraph"/>
        <w:numPr>
          <w:ilvl w:val="0"/>
          <w:numId w:val="43"/>
        </w:numPr>
        <w:tabs>
          <w:tab w:val="left" w:pos="1218"/>
          <w:tab w:val="left" w:pos="9360"/>
        </w:tabs>
        <w:spacing w:line="269" w:lineRule="exact"/>
        <w:ind w:left="1218" w:right="1580" w:hanging="361"/>
      </w:pPr>
      <w:r w:rsidRPr="0030456C">
        <w:rPr>
          <w:color w:val="231F1F"/>
        </w:rPr>
        <w:t>Integrate</w:t>
      </w:r>
      <w:r w:rsidRPr="0030456C">
        <w:rPr>
          <w:color w:val="231F1F"/>
          <w:spacing w:val="-12"/>
        </w:rPr>
        <w:t xml:space="preserve"> </w:t>
      </w:r>
      <w:r w:rsidRPr="0030456C">
        <w:rPr>
          <w:color w:val="231F1F"/>
        </w:rPr>
        <w:t>the</w:t>
      </w:r>
      <w:r w:rsidRPr="0030456C">
        <w:rPr>
          <w:color w:val="231F1F"/>
          <w:spacing w:val="-10"/>
        </w:rPr>
        <w:t xml:space="preserve"> </w:t>
      </w:r>
      <w:r w:rsidRPr="0030456C">
        <w:rPr>
          <w:color w:val="231F1F"/>
        </w:rPr>
        <w:t>automation</w:t>
      </w:r>
      <w:r w:rsidRPr="0030456C">
        <w:rPr>
          <w:color w:val="231F1F"/>
          <w:spacing w:val="-12"/>
        </w:rPr>
        <w:t xml:space="preserve"> </w:t>
      </w:r>
      <w:r w:rsidRPr="0030456C">
        <w:rPr>
          <w:color w:val="231F1F"/>
        </w:rPr>
        <w:t>systems</w:t>
      </w:r>
      <w:r w:rsidRPr="0030456C">
        <w:rPr>
          <w:color w:val="231F1F"/>
          <w:spacing w:val="-10"/>
        </w:rPr>
        <w:t xml:space="preserve"> </w:t>
      </w:r>
      <w:r w:rsidRPr="0030456C">
        <w:rPr>
          <w:color w:val="231F1F"/>
        </w:rPr>
        <w:t>with</w:t>
      </w:r>
      <w:r w:rsidRPr="0030456C">
        <w:rPr>
          <w:color w:val="231F1F"/>
          <w:spacing w:val="-10"/>
        </w:rPr>
        <w:t xml:space="preserve"> </w:t>
      </w:r>
      <w:r w:rsidRPr="0030456C">
        <w:rPr>
          <w:color w:val="231F1F"/>
        </w:rPr>
        <w:t>other</w:t>
      </w:r>
      <w:r w:rsidRPr="0030456C">
        <w:rPr>
          <w:color w:val="231F1F"/>
          <w:spacing w:val="-10"/>
        </w:rPr>
        <w:t xml:space="preserve"> </w:t>
      </w:r>
      <w:r w:rsidRPr="0030456C">
        <w:rPr>
          <w:color w:val="231F1F"/>
        </w:rPr>
        <w:t>systems</w:t>
      </w:r>
      <w:r w:rsidRPr="0030456C">
        <w:rPr>
          <w:color w:val="231F1F"/>
          <w:spacing w:val="-8"/>
        </w:rPr>
        <w:t xml:space="preserve"> </w:t>
      </w:r>
      <w:r w:rsidRPr="0030456C">
        <w:rPr>
          <w:color w:val="231F1F"/>
        </w:rPr>
        <w:t>as</w:t>
      </w:r>
      <w:r w:rsidRPr="0030456C">
        <w:rPr>
          <w:color w:val="231F1F"/>
          <w:spacing w:val="-12"/>
        </w:rPr>
        <w:t xml:space="preserve"> </w:t>
      </w:r>
      <w:r w:rsidRPr="0030456C">
        <w:rPr>
          <w:color w:val="231F1F"/>
          <w:spacing w:val="-2"/>
        </w:rPr>
        <w:t>necessary.</w:t>
      </w:r>
    </w:p>
    <w:p w14:paraId="0EF3D53F" w14:textId="77777777" w:rsidR="00414F32" w:rsidRPr="0030456C" w:rsidRDefault="00414F32" w:rsidP="00C33199">
      <w:pPr>
        <w:pStyle w:val="BodyText"/>
        <w:tabs>
          <w:tab w:val="left" w:pos="9360"/>
        </w:tabs>
        <w:spacing w:before="122"/>
        <w:ind w:left="0" w:right="1580"/>
        <w:rPr>
          <w:sz w:val="22"/>
          <w:szCs w:val="22"/>
        </w:rPr>
      </w:pPr>
    </w:p>
    <w:p w14:paraId="0EF3D540" w14:textId="77777777" w:rsidR="00414F32" w:rsidRPr="0030456C" w:rsidRDefault="009A3D16" w:rsidP="00C33199">
      <w:pPr>
        <w:pStyle w:val="Heading3"/>
        <w:tabs>
          <w:tab w:val="left" w:pos="9360"/>
        </w:tabs>
        <w:ind w:right="1580"/>
        <w:rPr>
          <w:sz w:val="22"/>
          <w:szCs w:val="22"/>
        </w:rPr>
      </w:pPr>
      <w:r w:rsidRPr="0030456C">
        <w:rPr>
          <w:sz w:val="22"/>
          <w:szCs w:val="22"/>
        </w:rPr>
        <w:t>Open</w:t>
      </w:r>
      <w:r w:rsidRPr="0030456C">
        <w:rPr>
          <w:spacing w:val="-11"/>
          <w:sz w:val="22"/>
          <w:szCs w:val="22"/>
        </w:rPr>
        <w:t xml:space="preserve"> </w:t>
      </w:r>
      <w:r w:rsidRPr="0030456C">
        <w:rPr>
          <w:sz w:val="22"/>
          <w:szCs w:val="22"/>
        </w:rPr>
        <w:t>Systems</w:t>
      </w:r>
      <w:r w:rsidRPr="0030456C">
        <w:rPr>
          <w:spacing w:val="-10"/>
          <w:sz w:val="22"/>
          <w:szCs w:val="22"/>
        </w:rPr>
        <w:t xml:space="preserve"> </w:t>
      </w:r>
      <w:r w:rsidRPr="0030456C">
        <w:rPr>
          <w:sz w:val="22"/>
          <w:szCs w:val="22"/>
        </w:rPr>
        <w:t>Infrastructure</w:t>
      </w:r>
    </w:p>
    <w:p w14:paraId="0EF3D541" w14:textId="77777777" w:rsidR="00414F32" w:rsidRPr="0030456C" w:rsidRDefault="00414F32" w:rsidP="00C33199">
      <w:pPr>
        <w:pStyle w:val="BodyText"/>
        <w:tabs>
          <w:tab w:val="left" w:pos="9360"/>
        </w:tabs>
        <w:spacing w:before="180"/>
        <w:ind w:left="0" w:right="1580"/>
        <w:rPr>
          <w:b/>
          <w:sz w:val="22"/>
          <w:szCs w:val="22"/>
        </w:rPr>
      </w:pPr>
    </w:p>
    <w:p w14:paraId="0EF3D542" w14:textId="77777777" w:rsidR="00414F32" w:rsidRPr="0030456C" w:rsidRDefault="009A3D16" w:rsidP="00C33199">
      <w:pPr>
        <w:pStyle w:val="Heading4"/>
        <w:tabs>
          <w:tab w:val="left" w:pos="9360"/>
        </w:tabs>
        <w:ind w:right="1580"/>
        <w:rPr>
          <w:sz w:val="22"/>
        </w:rPr>
      </w:pPr>
      <w:r w:rsidRPr="0030456C">
        <w:rPr>
          <w:sz w:val="22"/>
        </w:rPr>
        <w:t>Open</w:t>
      </w:r>
      <w:r w:rsidRPr="0030456C">
        <w:rPr>
          <w:spacing w:val="-7"/>
          <w:sz w:val="22"/>
        </w:rPr>
        <w:t xml:space="preserve"> </w:t>
      </w:r>
      <w:r w:rsidRPr="0030456C">
        <w:rPr>
          <w:sz w:val="22"/>
        </w:rPr>
        <w:t>Systems</w:t>
      </w:r>
      <w:r w:rsidRPr="0030456C">
        <w:rPr>
          <w:spacing w:val="-9"/>
          <w:sz w:val="22"/>
        </w:rPr>
        <w:t xml:space="preserve"> </w:t>
      </w:r>
      <w:r w:rsidRPr="0030456C">
        <w:rPr>
          <w:sz w:val="22"/>
        </w:rPr>
        <w:t>-</w:t>
      </w:r>
      <w:r w:rsidRPr="0030456C">
        <w:rPr>
          <w:spacing w:val="-9"/>
          <w:sz w:val="22"/>
        </w:rPr>
        <w:t xml:space="preserve"> </w:t>
      </w:r>
      <w:r w:rsidRPr="0030456C">
        <w:rPr>
          <w:spacing w:val="-2"/>
          <w:sz w:val="22"/>
        </w:rPr>
        <w:t>Financial</w:t>
      </w:r>
    </w:p>
    <w:p w14:paraId="0EF3D543"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0"/>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10"/>
          <w:sz w:val="22"/>
          <w:szCs w:val="22"/>
        </w:rPr>
        <w:t xml:space="preserve"> </w:t>
      </w:r>
      <w:r w:rsidRPr="0030456C">
        <w:rPr>
          <w:color w:val="231F1F"/>
          <w:spacing w:val="-2"/>
          <w:sz w:val="22"/>
          <w:szCs w:val="22"/>
        </w:rPr>
        <w:t>24x7x365</w:t>
      </w:r>
    </w:p>
    <w:p w14:paraId="0EF3D544" w14:textId="77777777" w:rsidR="00414F32" w:rsidRPr="0030456C" w:rsidRDefault="009A3D16" w:rsidP="00127E19">
      <w:pPr>
        <w:pStyle w:val="ListParagraph"/>
        <w:numPr>
          <w:ilvl w:val="0"/>
          <w:numId w:val="42"/>
        </w:numPr>
        <w:tabs>
          <w:tab w:val="left" w:pos="858"/>
          <w:tab w:val="left" w:pos="860"/>
          <w:tab w:val="left" w:pos="9360"/>
        </w:tabs>
        <w:spacing w:before="240" w:line="244" w:lineRule="auto"/>
        <w:ind w:right="1580"/>
      </w:pPr>
      <w:r w:rsidRPr="0030456C">
        <w:rPr>
          <w:color w:val="231F1F"/>
        </w:rPr>
        <w:t>Develop</w:t>
      </w:r>
      <w:r w:rsidRPr="0030456C">
        <w:rPr>
          <w:color w:val="231F1F"/>
          <w:spacing w:val="-9"/>
        </w:rPr>
        <w:t xml:space="preserve"> </w:t>
      </w:r>
      <w:r w:rsidRPr="0030456C">
        <w:rPr>
          <w:color w:val="231F1F"/>
        </w:rPr>
        <w:t>required</w:t>
      </w:r>
      <w:r w:rsidRPr="0030456C">
        <w:rPr>
          <w:color w:val="231F1F"/>
          <w:spacing w:val="-9"/>
        </w:rPr>
        <w:t xml:space="preserve"> </w:t>
      </w:r>
      <w:r w:rsidRPr="0030456C">
        <w:rPr>
          <w:color w:val="231F1F"/>
        </w:rPr>
        <w:t>plans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specifications,</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provide</w:t>
      </w:r>
      <w:r w:rsidRPr="0030456C">
        <w:rPr>
          <w:color w:val="231F1F"/>
          <w:spacing w:val="-12"/>
        </w:rPr>
        <w:t xml:space="preserve"> </w:t>
      </w:r>
      <w:r w:rsidRPr="0030456C">
        <w:rPr>
          <w:color w:val="231F1F"/>
        </w:rPr>
        <w:t>all</w:t>
      </w:r>
      <w:r w:rsidRPr="0030456C">
        <w:rPr>
          <w:color w:val="231F1F"/>
          <w:spacing w:val="-9"/>
        </w:rPr>
        <w:t xml:space="preserve"> </w:t>
      </w:r>
      <w:r w:rsidRPr="0030456C">
        <w:rPr>
          <w:color w:val="231F1F"/>
        </w:rPr>
        <w:t>recommended</w:t>
      </w:r>
      <w:r w:rsidRPr="0030456C">
        <w:rPr>
          <w:color w:val="231F1F"/>
          <w:spacing w:val="-9"/>
        </w:rPr>
        <w:t xml:space="preserve"> </w:t>
      </w:r>
      <w:r w:rsidRPr="0030456C">
        <w:rPr>
          <w:color w:val="231F1F"/>
        </w:rPr>
        <w:t>changes</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and for approval by the VA Resource Lead (s) prior to any changes.</w:t>
      </w:r>
    </w:p>
    <w:p w14:paraId="0EF3D545" w14:textId="77777777" w:rsidR="00414F32" w:rsidRPr="0030456C" w:rsidRDefault="009A3D16" w:rsidP="00127E19">
      <w:pPr>
        <w:pStyle w:val="ListParagraph"/>
        <w:numPr>
          <w:ilvl w:val="0"/>
          <w:numId w:val="42"/>
        </w:numPr>
        <w:tabs>
          <w:tab w:val="left" w:pos="858"/>
          <w:tab w:val="left" w:pos="9360"/>
        </w:tabs>
        <w:spacing w:line="275" w:lineRule="exact"/>
        <w:ind w:left="858" w:right="1580" w:hanging="361"/>
      </w:pPr>
      <w:r w:rsidRPr="0030456C">
        <w:rPr>
          <w:color w:val="231F1F"/>
        </w:rPr>
        <w:t>Follow</w:t>
      </w:r>
      <w:r w:rsidRPr="0030456C">
        <w:rPr>
          <w:color w:val="231F1F"/>
          <w:spacing w:val="-15"/>
        </w:rPr>
        <w:t xml:space="preserve"> </w:t>
      </w:r>
      <w:r w:rsidRPr="0030456C">
        <w:rPr>
          <w:color w:val="231F1F"/>
        </w:rPr>
        <w:t>all</w:t>
      </w:r>
      <w:r w:rsidRPr="0030456C">
        <w:rPr>
          <w:color w:val="231F1F"/>
          <w:spacing w:val="-10"/>
        </w:rPr>
        <w:t xml:space="preserve"> </w:t>
      </w:r>
      <w:r w:rsidRPr="0030456C">
        <w:rPr>
          <w:color w:val="231F1F"/>
        </w:rPr>
        <w:t>build</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release</w:t>
      </w:r>
      <w:r w:rsidRPr="0030456C">
        <w:rPr>
          <w:color w:val="231F1F"/>
          <w:spacing w:val="-12"/>
        </w:rPr>
        <w:t xml:space="preserve"> </w:t>
      </w:r>
      <w:r w:rsidRPr="0030456C">
        <w:rPr>
          <w:color w:val="231F1F"/>
        </w:rPr>
        <w:t>management,</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change</w:t>
      </w:r>
      <w:r w:rsidRPr="0030456C">
        <w:rPr>
          <w:color w:val="231F1F"/>
          <w:spacing w:val="-12"/>
        </w:rPr>
        <w:t xml:space="preserve"> </w:t>
      </w:r>
      <w:r w:rsidRPr="0030456C">
        <w:rPr>
          <w:color w:val="231F1F"/>
        </w:rPr>
        <w:t>management</w:t>
      </w:r>
      <w:r w:rsidRPr="0030456C">
        <w:rPr>
          <w:color w:val="231F1F"/>
          <w:spacing w:val="-8"/>
        </w:rPr>
        <w:t xml:space="preserve"> </w:t>
      </w:r>
      <w:r w:rsidRPr="0030456C">
        <w:rPr>
          <w:color w:val="231F1F"/>
          <w:spacing w:val="-2"/>
        </w:rPr>
        <w:t>guidelines.</w:t>
      </w:r>
    </w:p>
    <w:p w14:paraId="0EF3D546" w14:textId="77777777" w:rsidR="00414F32" w:rsidRPr="0030456C" w:rsidRDefault="009A3D16" w:rsidP="00127E19">
      <w:pPr>
        <w:pStyle w:val="ListParagraph"/>
        <w:numPr>
          <w:ilvl w:val="0"/>
          <w:numId w:val="42"/>
        </w:numPr>
        <w:tabs>
          <w:tab w:val="left" w:pos="858"/>
          <w:tab w:val="left" w:pos="9360"/>
        </w:tabs>
        <w:spacing w:before="12"/>
        <w:ind w:left="858" w:right="1580" w:hanging="361"/>
      </w:pPr>
      <w:r w:rsidRPr="0030456C">
        <w:rPr>
          <w:color w:val="231F1F"/>
        </w:rPr>
        <w:t>Analyze</w:t>
      </w:r>
      <w:r w:rsidRPr="0030456C">
        <w:rPr>
          <w:color w:val="231F1F"/>
          <w:spacing w:val="-15"/>
        </w:rPr>
        <w:t xml:space="preserve"> </w:t>
      </w:r>
      <w:r w:rsidRPr="0030456C">
        <w:rPr>
          <w:color w:val="231F1F"/>
        </w:rPr>
        <w:t>system</w:t>
      </w:r>
      <w:r w:rsidRPr="0030456C">
        <w:rPr>
          <w:color w:val="231F1F"/>
          <w:spacing w:val="-10"/>
        </w:rPr>
        <w:t xml:space="preserve"> </w:t>
      </w:r>
      <w:r w:rsidRPr="0030456C">
        <w:rPr>
          <w:color w:val="231F1F"/>
        </w:rPr>
        <w:t>problems,</w:t>
      </w:r>
      <w:r w:rsidRPr="0030456C">
        <w:rPr>
          <w:color w:val="231F1F"/>
          <w:spacing w:val="-11"/>
        </w:rPr>
        <w:t xml:space="preserve"> </w:t>
      </w:r>
      <w:r w:rsidRPr="0030456C">
        <w:rPr>
          <w:color w:val="231F1F"/>
        </w:rPr>
        <w:t>research</w:t>
      </w:r>
      <w:r w:rsidRPr="0030456C">
        <w:rPr>
          <w:color w:val="231F1F"/>
          <w:spacing w:val="-12"/>
        </w:rPr>
        <w:t xml:space="preserve"> </w:t>
      </w:r>
      <w:r w:rsidRPr="0030456C">
        <w:rPr>
          <w:color w:val="231F1F"/>
        </w:rPr>
        <w:t>and</w:t>
      </w:r>
      <w:r w:rsidRPr="0030456C">
        <w:rPr>
          <w:color w:val="231F1F"/>
          <w:spacing w:val="-10"/>
        </w:rPr>
        <w:t xml:space="preserve"> </w:t>
      </w:r>
      <w:r w:rsidRPr="0030456C">
        <w:rPr>
          <w:color w:val="231F1F"/>
        </w:rPr>
        <w:t>implement</w:t>
      </w:r>
      <w:r w:rsidRPr="0030456C">
        <w:rPr>
          <w:color w:val="231F1F"/>
          <w:spacing w:val="-12"/>
        </w:rPr>
        <w:t xml:space="preserve"> </w:t>
      </w:r>
      <w:r w:rsidRPr="0030456C">
        <w:rPr>
          <w:color w:val="231F1F"/>
        </w:rPr>
        <w:t>proper</w:t>
      </w:r>
      <w:r w:rsidRPr="0030456C">
        <w:rPr>
          <w:color w:val="231F1F"/>
          <w:spacing w:val="-13"/>
        </w:rPr>
        <w:t xml:space="preserve"> </w:t>
      </w:r>
      <w:r w:rsidRPr="0030456C">
        <w:rPr>
          <w:color w:val="231F1F"/>
          <w:spacing w:val="-2"/>
        </w:rPr>
        <w:t>solutions.</w:t>
      </w:r>
    </w:p>
    <w:p w14:paraId="0EF3D547" w14:textId="77777777" w:rsidR="00414F32" w:rsidRPr="0030456C" w:rsidRDefault="009A3D16" w:rsidP="00127E19">
      <w:pPr>
        <w:pStyle w:val="ListParagraph"/>
        <w:numPr>
          <w:ilvl w:val="0"/>
          <w:numId w:val="42"/>
        </w:numPr>
        <w:tabs>
          <w:tab w:val="left" w:pos="858"/>
          <w:tab w:val="left" w:pos="9360"/>
        </w:tabs>
        <w:spacing w:before="9"/>
        <w:ind w:left="858" w:right="1580" w:hanging="361"/>
      </w:pPr>
      <w:r w:rsidRPr="0030456C">
        <w:rPr>
          <w:color w:val="231F1F"/>
        </w:rPr>
        <w:t>Develop,</w:t>
      </w:r>
      <w:r w:rsidRPr="0030456C">
        <w:rPr>
          <w:color w:val="231F1F"/>
          <w:spacing w:val="-12"/>
        </w:rPr>
        <w:t xml:space="preserve"> </w:t>
      </w:r>
      <w:r w:rsidRPr="0030456C">
        <w:rPr>
          <w:color w:val="231F1F"/>
        </w:rPr>
        <w:t>maintain</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update</w:t>
      </w:r>
      <w:r w:rsidRPr="0030456C">
        <w:rPr>
          <w:color w:val="231F1F"/>
          <w:spacing w:val="-8"/>
        </w:rPr>
        <w:t xml:space="preserve"> </w:t>
      </w:r>
      <w:r w:rsidRPr="0030456C">
        <w:rPr>
          <w:color w:val="231F1F"/>
        </w:rPr>
        <w:t>batch</w:t>
      </w:r>
      <w:r w:rsidRPr="0030456C">
        <w:rPr>
          <w:color w:val="231F1F"/>
          <w:spacing w:val="-12"/>
        </w:rPr>
        <w:t xml:space="preserve"> </w:t>
      </w:r>
      <w:r w:rsidRPr="0030456C">
        <w:rPr>
          <w:color w:val="231F1F"/>
        </w:rPr>
        <w:t>modules,</w:t>
      </w:r>
      <w:r w:rsidRPr="0030456C">
        <w:rPr>
          <w:color w:val="231F1F"/>
          <w:spacing w:val="-8"/>
        </w:rPr>
        <w:t xml:space="preserve"> </w:t>
      </w:r>
      <w:r w:rsidRPr="0030456C">
        <w:rPr>
          <w:color w:val="231F1F"/>
        </w:rPr>
        <w:t>and</w:t>
      </w:r>
      <w:r w:rsidRPr="0030456C">
        <w:rPr>
          <w:color w:val="231F1F"/>
          <w:spacing w:val="-5"/>
        </w:rPr>
        <w:t xml:space="preserve"> </w:t>
      </w:r>
      <w:r w:rsidRPr="0030456C">
        <w:rPr>
          <w:color w:val="231F1F"/>
        </w:rPr>
        <w:t>their</w:t>
      </w:r>
      <w:r w:rsidRPr="0030456C">
        <w:rPr>
          <w:color w:val="231F1F"/>
          <w:spacing w:val="-8"/>
        </w:rPr>
        <w:t xml:space="preserve"> </w:t>
      </w:r>
      <w:r w:rsidRPr="0030456C">
        <w:rPr>
          <w:color w:val="231F1F"/>
        </w:rPr>
        <w:t>related</w:t>
      </w:r>
      <w:r w:rsidRPr="0030456C">
        <w:rPr>
          <w:color w:val="231F1F"/>
          <w:spacing w:val="-10"/>
        </w:rPr>
        <w:t xml:space="preserve"> </w:t>
      </w:r>
      <w:r w:rsidRPr="0030456C">
        <w:rPr>
          <w:color w:val="231F1F"/>
          <w:spacing w:val="-2"/>
        </w:rPr>
        <w:t>processes.</w:t>
      </w:r>
    </w:p>
    <w:p w14:paraId="0EF3D548" w14:textId="77777777" w:rsidR="00414F32" w:rsidRPr="0030456C" w:rsidRDefault="009A3D16" w:rsidP="00127E19">
      <w:pPr>
        <w:pStyle w:val="ListParagraph"/>
        <w:numPr>
          <w:ilvl w:val="0"/>
          <w:numId w:val="42"/>
        </w:numPr>
        <w:tabs>
          <w:tab w:val="left" w:pos="858"/>
          <w:tab w:val="left" w:pos="9360"/>
        </w:tabs>
        <w:spacing w:before="10"/>
        <w:ind w:left="858" w:right="1580" w:hanging="361"/>
      </w:pPr>
      <w:r w:rsidRPr="0030456C">
        <w:rPr>
          <w:color w:val="231F1F"/>
        </w:rPr>
        <w:t>Document</w:t>
      </w:r>
      <w:r w:rsidRPr="0030456C">
        <w:rPr>
          <w:color w:val="231F1F"/>
          <w:spacing w:val="-9"/>
        </w:rPr>
        <w:t xml:space="preserve"> </w:t>
      </w:r>
      <w:r w:rsidRPr="0030456C">
        <w:rPr>
          <w:color w:val="231F1F"/>
        </w:rPr>
        <w:t>explanations</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details</w:t>
      </w:r>
      <w:r w:rsidRPr="0030456C">
        <w:rPr>
          <w:color w:val="231F1F"/>
          <w:spacing w:val="-8"/>
        </w:rPr>
        <w:t xml:space="preserve"> </w:t>
      </w:r>
      <w:r w:rsidRPr="0030456C">
        <w:rPr>
          <w:color w:val="231F1F"/>
        </w:rPr>
        <w:t>orally</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in</w:t>
      </w:r>
      <w:r w:rsidRPr="0030456C">
        <w:rPr>
          <w:color w:val="231F1F"/>
          <w:spacing w:val="-12"/>
        </w:rPr>
        <w:t xml:space="preserve"> </w:t>
      </w:r>
      <w:r w:rsidRPr="0030456C">
        <w:rPr>
          <w:color w:val="231F1F"/>
          <w:spacing w:val="-2"/>
        </w:rPr>
        <w:t>writing.</w:t>
      </w:r>
    </w:p>
    <w:p w14:paraId="0EF3D549" w14:textId="77777777" w:rsidR="00414F32" w:rsidRPr="0030456C" w:rsidRDefault="009A3D16" w:rsidP="00127E19">
      <w:pPr>
        <w:pStyle w:val="ListParagraph"/>
        <w:numPr>
          <w:ilvl w:val="0"/>
          <w:numId w:val="42"/>
        </w:numPr>
        <w:tabs>
          <w:tab w:val="left" w:pos="858"/>
          <w:tab w:val="left" w:pos="9360"/>
        </w:tabs>
        <w:spacing w:before="10"/>
        <w:ind w:left="858" w:right="1580" w:hanging="361"/>
      </w:pPr>
      <w:r w:rsidRPr="0030456C">
        <w:rPr>
          <w:color w:val="231F1F"/>
        </w:rPr>
        <w:t>Perform</w:t>
      </w:r>
      <w:r w:rsidRPr="0030456C">
        <w:rPr>
          <w:color w:val="231F1F"/>
          <w:spacing w:val="-9"/>
        </w:rPr>
        <w:t xml:space="preserve"> </w:t>
      </w:r>
      <w:r w:rsidRPr="0030456C">
        <w:rPr>
          <w:color w:val="231F1F"/>
        </w:rPr>
        <w:t>unit</w:t>
      </w:r>
      <w:r w:rsidRPr="0030456C">
        <w:rPr>
          <w:color w:val="231F1F"/>
          <w:spacing w:val="-8"/>
        </w:rPr>
        <w:t xml:space="preserve"> </w:t>
      </w:r>
      <w:r w:rsidRPr="0030456C">
        <w:rPr>
          <w:color w:val="231F1F"/>
        </w:rPr>
        <w:t>test</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system</w:t>
      </w:r>
      <w:r w:rsidRPr="0030456C">
        <w:rPr>
          <w:color w:val="231F1F"/>
          <w:spacing w:val="-8"/>
        </w:rPr>
        <w:t xml:space="preserve"> </w:t>
      </w:r>
      <w:r w:rsidRPr="0030456C">
        <w:rPr>
          <w:color w:val="231F1F"/>
        </w:rPr>
        <w:t>integration</w:t>
      </w:r>
      <w:r w:rsidRPr="0030456C">
        <w:rPr>
          <w:color w:val="231F1F"/>
          <w:spacing w:val="-7"/>
        </w:rPr>
        <w:t xml:space="preserve"> </w:t>
      </w:r>
      <w:r w:rsidRPr="0030456C">
        <w:rPr>
          <w:color w:val="231F1F"/>
        </w:rPr>
        <w:t>testing</w:t>
      </w:r>
      <w:r w:rsidRPr="0030456C">
        <w:rPr>
          <w:color w:val="231F1F"/>
          <w:spacing w:val="-7"/>
        </w:rPr>
        <w:t xml:space="preserve"> </w:t>
      </w:r>
      <w:r w:rsidRPr="0030456C">
        <w:rPr>
          <w:color w:val="231F1F"/>
        </w:rPr>
        <w:t>of</w:t>
      </w:r>
      <w:r w:rsidRPr="0030456C">
        <w:rPr>
          <w:color w:val="231F1F"/>
          <w:spacing w:val="-10"/>
        </w:rPr>
        <w:t xml:space="preserve"> </w:t>
      </w:r>
      <w:r w:rsidRPr="0030456C">
        <w:rPr>
          <w:color w:val="231F1F"/>
        </w:rPr>
        <w:t>all</w:t>
      </w:r>
      <w:r w:rsidRPr="0030456C">
        <w:rPr>
          <w:color w:val="231F1F"/>
          <w:spacing w:val="-4"/>
        </w:rPr>
        <w:t xml:space="preserve"> </w:t>
      </w:r>
      <w:r w:rsidRPr="0030456C">
        <w:rPr>
          <w:color w:val="231F1F"/>
          <w:spacing w:val="-2"/>
        </w:rPr>
        <w:t>changes.</w:t>
      </w:r>
    </w:p>
    <w:p w14:paraId="0EF3D54A" w14:textId="77777777" w:rsidR="00414F32" w:rsidRPr="0030456C" w:rsidRDefault="009A3D16" w:rsidP="00127E19">
      <w:pPr>
        <w:pStyle w:val="ListParagraph"/>
        <w:numPr>
          <w:ilvl w:val="0"/>
          <w:numId w:val="42"/>
        </w:numPr>
        <w:tabs>
          <w:tab w:val="left" w:pos="858"/>
          <w:tab w:val="left" w:pos="9360"/>
        </w:tabs>
        <w:spacing w:before="12"/>
        <w:ind w:left="858" w:right="1580" w:hanging="361"/>
      </w:pPr>
      <w:r w:rsidRPr="0030456C">
        <w:rPr>
          <w:color w:val="231F1F"/>
        </w:rPr>
        <w:t>Submit</w:t>
      </w:r>
      <w:r w:rsidRPr="0030456C">
        <w:rPr>
          <w:color w:val="231F1F"/>
          <w:spacing w:val="-9"/>
        </w:rPr>
        <w:t xml:space="preserve"> </w:t>
      </w:r>
      <w:r w:rsidRPr="0030456C">
        <w:rPr>
          <w:color w:val="231F1F"/>
        </w:rPr>
        <w:t>validated</w:t>
      </w:r>
      <w:r w:rsidRPr="0030456C">
        <w:rPr>
          <w:color w:val="231F1F"/>
          <w:spacing w:val="-7"/>
        </w:rPr>
        <w:t xml:space="preserve"> </w:t>
      </w:r>
      <w:r w:rsidRPr="0030456C">
        <w:rPr>
          <w:color w:val="231F1F"/>
        </w:rPr>
        <w:t>test</w:t>
      </w:r>
      <w:r w:rsidRPr="0030456C">
        <w:rPr>
          <w:color w:val="231F1F"/>
          <w:spacing w:val="-5"/>
        </w:rPr>
        <w:t xml:space="preserve"> </w:t>
      </w:r>
      <w:r w:rsidRPr="0030456C">
        <w:rPr>
          <w:color w:val="231F1F"/>
        </w:rPr>
        <w:t>results</w:t>
      </w:r>
      <w:r w:rsidRPr="0030456C">
        <w:rPr>
          <w:color w:val="231F1F"/>
          <w:spacing w:val="-7"/>
        </w:rPr>
        <w:t xml:space="preserve"> </w:t>
      </w:r>
      <w:r w:rsidRPr="0030456C">
        <w:rPr>
          <w:color w:val="231F1F"/>
        </w:rPr>
        <w:t>of</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test</w:t>
      </w:r>
      <w:r w:rsidRPr="0030456C">
        <w:rPr>
          <w:color w:val="231F1F"/>
          <w:spacing w:val="-6"/>
        </w:rPr>
        <w:t xml:space="preserve"> </w:t>
      </w:r>
      <w:r w:rsidRPr="0030456C">
        <w:rPr>
          <w:color w:val="231F1F"/>
        </w:rPr>
        <w:t>plan</w:t>
      </w:r>
      <w:r w:rsidRPr="0030456C">
        <w:rPr>
          <w:color w:val="231F1F"/>
          <w:spacing w:val="-11"/>
        </w:rPr>
        <w:t xml:space="preserve"> </w:t>
      </w:r>
      <w:r w:rsidRPr="0030456C">
        <w:rPr>
          <w:color w:val="231F1F"/>
        </w:rPr>
        <w:t>as</w:t>
      </w:r>
      <w:r w:rsidRPr="0030456C">
        <w:rPr>
          <w:color w:val="231F1F"/>
          <w:spacing w:val="-7"/>
        </w:rPr>
        <w:t xml:space="preserve"> </w:t>
      </w:r>
      <w:r w:rsidRPr="0030456C">
        <w:rPr>
          <w:color w:val="231F1F"/>
        </w:rPr>
        <w:t>executed</w:t>
      </w:r>
      <w:r w:rsidRPr="0030456C">
        <w:rPr>
          <w:color w:val="231F1F"/>
          <w:spacing w:val="-9"/>
        </w:rPr>
        <w:t xml:space="preserve"> </w:t>
      </w:r>
      <w:r w:rsidRPr="0030456C">
        <w:rPr>
          <w:color w:val="231F1F"/>
        </w:rPr>
        <w:t>against</w:t>
      </w:r>
      <w:r w:rsidRPr="0030456C">
        <w:rPr>
          <w:color w:val="231F1F"/>
          <w:spacing w:val="-4"/>
        </w:rPr>
        <w:t xml:space="preserve"> </w:t>
      </w:r>
      <w:r w:rsidRPr="0030456C">
        <w:rPr>
          <w:color w:val="231F1F"/>
        </w:rPr>
        <w:t>the</w:t>
      </w:r>
      <w:r w:rsidRPr="0030456C">
        <w:rPr>
          <w:color w:val="231F1F"/>
          <w:spacing w:val="-9"/>
        </w:rPr>
        <w:t xml:space="preserve"> </w:t>
      </w:r>
      <w:r w:rsidRPr="0030456C">
        <w:rPr>
          <w:color w:val="231F1F"/>
        </w:rPr>
        <w:t>applicable</w:t>
      </w:r>
      <w:r w:rsidRPr="0030456C">
        <w:rPr>
          <w:color w:val="231F1F"/>
          <w:spacing w:val="-7"/>
        </w:rPr>
        <w:t xml:space="preserve"> </w:t>
      </w:r>
      <w:r w:rsidRPr="0030456C">
        <w:rPr>
          <w:color w:val="231F1F"/>
          <w:spacing w:val="-2"/>
        </w:rPr>
        <w:t>system.</w:t>
      </w:r>
    </w:p>
    <w:p w14:paraId="0EF3D54B" w14:textId="77777777" w:rsidR="00414F32" w:rsidRPr="0030456C" w:rsidRDefault="009A3D16" w:rsidP="00127E19">
      <w:pPr>
        <w:pStyle w:val="ListParagraph"/>
        <w:numPr>
          <w:ilvl w:val="0"/>
          <w:numId w:val="42"/>
        </w:numPr>
        <w:tabs>
          <w:tab w:val="left" w:pos="858"/>
          <w:tab w:val="left" w:pos="860"/>
          <w:tab w:val="left" w:pos="9360"/>
        </w:tabs>
        <w:spacing w:before="12" w:line="247" w:lineRule="auto"/>
        <w:ind w:right="1580"/>
      </w:pPr>
      <w:r w:rsidRPr="0030456C">
        <w:rPr>
          <w:color w:val="231F1F"/>
        </w:rPr>
        <w:t>Develop</w:t>
      </w:r>
      <w:r w:rsidRPr="0030456C">
        <w:rPr>
          <w:color w:val="231F1F"/>
          <w:spacing w:val="-6"/>
        </w:rPr>
        <w:t xml:space="preserve"> </w:t>
      </w:r>
      <w:r w:rsidRPr="0030456C">
        <w:rPr>
          <w:color w:val="231F1F"/>
        </w:rPr>
        <w:t>a</w:t>
      </w:r>
      <w:r w:rsidRPr="0030456C">
        <w:rPr>
          <w:color w:val="231F1F"/>
          <w:spacing w:val="-8"/>
        </w:rPr>
        <w:t xml:space="preserve"> </w:t>
      </w:r>
      <w:r w:rsidRPr="0030456C">
        <w:rPr>
          <w:color w:val="231F1F"/>
        </w:rPr>
        <w:t>Unit</w:t>
      </w:r>
      <w:r w:rsidRPr="0030456C">
        <w:rPr>
          <w:color w:val="231F1F"/>
          <w:spacing w:val="-6"/>
        </w:rPr>
        <w:t xml:space="preserve"> </w:t>
      </w:r>
      <w:r w:rsidRPr="0030456C">
        <w:rPr>
          <w:color w:val="231F1F"/>
        </w:rPr>
        <w:t>Test</w:t>
      </w:r>
      <w:r w:rsidRPr="0030456C">
        <w:rPr>
          <w:color w:val="231F1F"/>
          <w:spacing w:val="-6"/>
        </w:rPr>
        <w:t xml:space="preserve"> </w:t>
      </w:r>
      <w:r w:rsidRPr="0030456C">
        <w:rPr>
          <w:color w:val="231F1F"/>
        </w:rPr>
        <w:t>Log</w:t>
      </w:r>
      <w:r w:rsidRPr="0030456C">
        <w:rPr>
          <w:color w:val="231F1F"/>
          <w:spacing w:val="-6"/>
        </w:rPr>
        <w:t xml:space="preserve"> </w:t>
      </w:r>
      <w:r w:rsidRPr="0030456C">
        <w:rPr>
          <w:color w:val="231F1F"/>
        </w:rPr>
        <w:t>after</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Design</w:t>
      </w:r>
      <w:r w:rsidRPr="0030456C">
        <w:rPr>
          <w:color w:val="231F1F"/>
          <w:spacing w:val="-6"/>
        </w:rPr>
        <w:t xml:space="preserve"> </w:t>
      </w:r>
      <w:r w:rsidRPr="0030456C">
        <w:rPr>
          <w:color w:val="231F1F"/>
        </w:rPr>
        <w:t>Specification</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before</w:t>
      </w:r>
      <w:r w:rsidRPr="0030456C">
        <w:rPr>
          <w:color w:val="231F1F"/>
          <w:spacing w:val="-8"/>
        </w:rPr>
        <w:t xml:space="preserve"> </w:t>
      </w:r>
      <w:r w:rsidRPr="0030456C">
        <w:rPr>
          <w:color w:val="231F1F"/>
        </w:rPr>
        <w:t>coding</w:t>
      </w:r>
      <w:r w:rsidRPr="0030456C">
        <w:rPr>
          <w:color w:val="231F1F"/>
          <w:spacing w:val="-8"/>
        </w:rPr>
        <w:t xml:space="preserve"> </w:t>
      </w:r>
      <w:r w:rsidRPr="0030456C">
        <w:rPr>
          <w:color w:val="231F1F"/>
        </w:rPr>
        <w:t>begins.</w:t>
      </w:r>
      <w:r w:rsidRPr="0030456C">
        <w:rPr>
          <w:color w:val="231F1F"/>
          <w:spacing w:val="35"/>
        </w:rPr>
        <w:t xml:space="preserve"> </w:t>
      </w:r>
      <w:r w:rsidRPr="0030456C">
        <w:rPr>
          <w:color w:val="231F1F"/>
        </w:rPr>
        <w:t>This log</w:t>
      </w:r>
      <w:r w:rsidRPr="0030456C">
        <w:rPr>
          <w:color w:val="231F1F"/>
          <w:spacing w:val="-3"/>
        </w:rPr>
        <w:t xml:space="preserve"> </w:t>
      </w:r>
      <w:r w:rsidRPr="0030456C">
        <w:rPr>
          <w:color w:val="231F1F"/>
        </w:rPr>
        <w:t>shall</w:t>
      </w:r>
      <w:r w:rsidRPr="0030456C">
        <w:rPr>
          <w:color w:val="231F1F"/>
          <w:spacing w:val="-3"/>
        </w:rPr>
        <w:t xml:space="preserve"> </w:t>
      </w:r>
      <w:r w:rsidRPr="0030456C">
        <w:rPr>
          <w:color w:val="231F1F"/>
        </w:rPr>
        <w:t>identify</w:t>
      </w:r>
      <w:r w:rsidRPr="0030456C">
        <w:rPr>
          <w:color w:val="231F1F"/>
          <w:spacing w:val="-5"/>
        </w:rPr>
        <w:t xml:space="preserve"> </w:t>
      </w:r>
      <w:r w:rsidRPr="0030456C">
        <w:rPr>
          <w:color w:val="231F1F"/>
        </w:rPr>
        <w:t>the</w:t>
      </w:r>
      <w:r w:rsidRPr="0030456C">
        <w:rPr>
          <w:color w:val="231F1F"/>
          <w:spacing w:val="-5"/>
        </w:rPr>
        <w:t xml:space="preserve"> </w:t>
      </w:r>
      <w:r w:rsidRPr="0030456C">
        <w:rPr>
          <w:color w:val="231F1F"/>
        </w:rPr>
        <w:t>unit</w:t>
      </w:r>
      <w:r w:rsidRPr="0030456C">
        <w:rPr>
          <w:color w:val="231F1F"/>
          <w:spacing w:val="-4"/>
        </w:rPr>
        <w:t xml:space="preserve"> </w:t>
      </w:r>
      <w:r w:rsidRPr="0030456C">
        <w:rPr>
          <w:color w:val="231F1F"/>
        </w:rPr>
        <w:t>tests</w:t>
      </w:r>
      <w:r w:rsidRPr="0030456C">
        <w:rPr>
          <w:color w:val="231F1F"/>
          <w:spacing w:val="-3"/>
        </w:rPr>
        <w:t xml:space="preserve"> </w:t>
      </w:r>
      <w:r w:rsidRPr="0030456C">
        <w:rPr>
          <w:color w:val="231F1F"/>
        </w:rPr>
        <w:t>to</w:t>
      </w:r>
      <w:r w:rsidRPr="0030456C">
        <w:rPr>
          <w:color w:val="231F1F"/>
          <w:spacing w:val="-3"/>
        </w:rPr>
        <w:t xml:space="preserve"> </w:t>
      </w:r>
      <w:r w:rsidRPr="0030456C">
        <w:rPr>
          <w:color w:val="231F1F"/>
        </w:rPr>
        <w:t>be</w:t>
      </w:r>
      <w:r w:rsidRPr="0030456C">
        <w:rPr>
          <w:color w:val="231F1F"/>
          <w:spacing w:val="-3"/>
        </w:rPr>
        <w:t xml:space="preserve"> </w:t>
      </w:r>
      <w:r w:rsidRPr="0030456C">
        <w:rPr>
          <w:color w:val="231F1F"/>
        </w:rPr>
        <w:t>executed</w:t>
      </w:r>
      <w:r w:rsidRPr="0030456C">
        <w:rPr>
          <w:color w:val="231F1F"/>
          <w:spacing w:val="-3"/>
        </w:rPr>
        <w:t xml:space="preserve"> </w:t>
      </w:r>
      <w:r w:rsidRPr="0030456C">
        <w:rPr>
          <w:color w:val="231F1F"/>
        </w:rPr>
        <w:t>in</w:t>
      </w:r>
      <w:r w:rsidRPr="0030456C">
        <w:rPr>
          <w:color w:val="231F1F"/>
          <w:spacing w:val="-3"/>
        </w:rPr>
        <w:t xml:space="preserve"> </w:t>
      </w:r>
      <w:r w:rsidRPr="0030456C">
        <w:rPr>
          <w:color w:val="231F1F"/>
        </w:rPr>
        <w:t>order</w:t>
      </w:r>
      <w:r w:rsidRPr="0030456C">
        <w:rPr>
          <w:color w:val="231F1F"/>
          <w:spacing w:val="-3"/>
        </w:rPr>
        <w:t xml:space="preserve"> </w:t>
      </w:r>
      <w:r w:rsidRPr="0030456C">
        <w:rPr>
          <w:color w:val="231F1F"/>
        </w:rPr>
        <w:t>to</w:t>
      </w:r>
      <w:r w:rsidRPr="0030456C">
        <w:rPr>
          <w:color w:val="231F1F"/>
          <w:spacing w:val="-3"/>
        </w:rPr>
        <w:t xml:space="preserve"> </w:t>
      </w:r>
      <w:r w:rsidRPr="0030456C">
        <w:rPr>
          <w:color w:val="231F1F"/>
        </w:rPr>
        <w:t>correctly</w:t>
      </w:r>
      <w:r w:rsidRPr="0030456C">
        <w:rPr>
          <w:color w:val="231F1F"/>
          <w:spacing w:val="-3"/>
        </w:rPr>
        <w:t xml:space="preserve"> </w:t>
      </w:r>
      <w:r w:rsidRPr="0030456C">
        <w:rPr>
          <w:color w:val="231F1F"/>
        </w:rPr>
        <w:t>and</w:t>
      </w:r>
      <w:r w:rsidRPr="0030456C">
        <w:rPr>
          <w:color w:val="231F1F"/>
          <w:spacing w:val="-3"/>
        </w:rPr>
        <w:t xml:space="preserve"> </w:t>
      </w:r>
      <w:r w:rsidRPr="0030456C">
        <w:rPr>
          <w:color w:val="231F1F"/>
        </w:rPr>
        <w:t>properly</w:t>
      </w:r>
      <w:r w:rsidRPr="0030456C">
        <w:rPr>
          <w:color w:val="231F1F"/>
          <w:spacing w:val="-3"/>
        </w:rPr>
        <w:t xml:space="preserve"> </w:t>
      </w:r>
      <w:r w:rsidRPr="0030456C">
        <w:rPr>
          <w:color w:val="231F1F"/>
        </w:rPr>
        <w:t>test</w:t>
      </w:r>
      <w:r w:rsidRPr="0030456C">
        <w:rPr>
          <w:color w:val="231F1F"/>
          <w:spacing w:val="-3"/>
        </w:rPr>
        <w:t xml:space="preserve"> </w:t>
      </w:r>
      <w:r w:rsidRPr="0030456C">
        <w:rPr>
          <w:color w:val="231F1F"/>
        </w:rPr>
        <w:t>the code. The Contractor shall ensure the Unit Test Log is finalized during the Code and Unit Testing (CUT) phase.</w:t>
      </w:r>
    </w:p>
    <w:p w14:paraId="0EF3D54C" w14:textId="77777777" w:rsidR="00414F32" w:rsidRPr="0030456C" w:rsidRDefault="009A3D16" w:rsidP="00127E19">
      <w:pPr>
        <w:pStyle w:val="ListParagraph"/>
        <w:numPr>
          <w:ilvl w:val="0"/>
          <w:numId w:val="42"/>
        </w:numPr>
        <w:tabs>
          <w:tab w:val="left" w:pos="858"/>
          <w:tab w:val="left" w:pos="9360"/>
        </w:tabs>
        <w:spacing w:line="267" w:lineRule="exact"/>
        <w:ind w:left="858" w:right="1580" w:hanging="361"/>
      </w:pPr>
      <w:r w:rsidRPr="0030456C">
        <w:rPr>
          <w:color w:val="231F1F"/>
        </w:rPr>
        <w:t>Provide</w:t>
      </w:r>
      <w:r w:rsidRPr="0030456C">
        <w:rPr>
          <w:color w:val="231F1F"/>
          <w:spacing w:val="-12"/>
        </w:rPr>
        <w:t xml:space="preserve"> </w:t>
      </w:r>
      <w:r w:rsidRPr="0030456C">
        <w:rPr>
          <w:color w:val="231F1F"/>
        </w:rPr>
        <w:t>system</w:t>
      </w:r>
      <w:r w:rsidRPr="0030456C">
        <w:rPr>
          <w:color w:val="231F1F"/>
          <w:spacing w:val="-12"/>
        </w:rPr>
        <w:t xml:space="preserve"> </w:t>
      </w:r>
      <w:r w:rsidRPr="0030456C">
        <w:rPr>
          <w:color w:val="231F1F"/>
        </w:rPr>
        <w:t>application</w:t>
      </w:r>
      <w:r w:rsidRPr="0030456C">
        <w:rPr>
          <w:color w:val="231F1F"/>
          <w:spacing w:val="-12"/>
        </w:rPr>
        <w:t xml:space="preserve"> </w:t>
      </w:r>
      <w:r w:rsidRPr="0030456C">
        <w:rPr>
          <w:color w:val="231F1F"/>
        </w:rPr>
        <w:t>programming</w:t>
      </w:r>
      <w:r w:rsidRPr="0030456C">
        <w:rPr>
          <w:color w:val="231F1F"/>
          <w:spacing w:val="-11"/>
        </w:rPr>
        <w:t xml:space="preserve"> </w:t>
      </w:r>
      <w:r w:rsidRPr="0030456C">
        <w:rPr>
          <w:color w:val="231F1F"/>
          <w:spacing w:val="-2"/>
        </w:rPr>
        <w:t>support.</w:t>
      </w:r>
    </w:p>
    <w:p w14:paraId="0EF3D54F" w14:textId="6C421C1C" w:rsidR="00414F32" w:rsidRPr="0030456C" w:rsidRDefault="009A3D16" w:rsidP="00127E19">
      <w:pPr>
        <w:pStyle w:val="ListParagraph"/>
        <w:numPr>
          <w:ilvl w:val="0"/>
          <w:numId w:val="42"/>
        </w:numPr>
        <w:tabs>
          <w:tab w:val="left" w:pos="858"/>
          <w:tab w:val="left" w:pos="860"/>
          <w:tab w:val="left" w:pos="9360"/>
        </w:tabs>
        <w:spacing w:before="79" w:line="247" w:lineRule="auto"/>
        <w:ind w:right="1580"/>
      </w:pPr>
      <w:r w:rsidRPr="0030456C">
        <w:rPr>
          <w:color w:val="231F1F"/>
        </w:rPr>
        <w:t>Administer,</w:t>
      </w:r>
      <w:r w:rsidRPr="0030456C">
        <w:rPr>
          <w:color w:val="231F1F"/>
          <w:spacing w:val="-13"/>
        </w:rPr>
        <w:t xml:space="preserve"> </w:t>
      </w:r>
      <w:r w:rsidRPr="0030456C">
        <w:rPr>
          <w:color w:val="231F1F"/>
        </w:rPr>
        <w:t>maintain,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keep</w:t>
      </w:r>
      <w:r w:rsidRPr="0030456C">
        <w:rPr>
          <w:color w:val="231F1F"/>
          <w:spacing w:val="-10"/>
        </w:rPr>
        <w:t xml:space="preserve"> </w:t>
      </w:r>
      <w:r w:rsidRPr="0030456C">
        <w:rPr>
          <w:color w:val="231F1F"/>
        </w:rPr>
        <w:t>current</w:t>
      </w:r>
      <w:r w:rsidRPr="0030456C">
        <w:rPr>
          <w:color w:val="231F1F"/>
          <w:spacing w:val="-7"/>
        </w:rPr>
        <w:t xml:space="preserve"> </w:t>
      </w:r>
      <w:r w:rsidRPr="0030456C">
        <w:rPr>
          <w:color w:val="231F1F"/>
        </w:rPr>
        <w:t>all</w:t>
      </w:r>
      <w:r w:rsidRPr="0030456C">
        <w:rPr>
          <w:color w:val="231F1F"/>
          <w:spacing w:val="-10"/>
        </w:rPr>
        <w:t xml:space="preserve"> </w:t>
      </w:r>
      <w:r w:rsidRPr="0030456C">
        <w:rPr>
          <w:color w:val="231F1F"/>
        </w:rPr>
        <w:t>documentation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related</w:t>
      </w:r>
      <w:r w:rsidRPr="0030456C">
        <w:rPr>
          <w:color w:val="231F1F"/>
          <w:spacing w:val="-10"/>
        </w:rPr>
        <w:t xml:space="preserve"> </w:t>
      </w:r>
      <w:r w:rsidRPr="0030456C">
        <w:rPr>
          <w:color w:val="231F1F"/>
        </w:rPr>
        <w:t>procedures</w:t>
      </w:r>
      <w:r w:rsidRPr="0030456C">
        <w:rPr>
          <w:color w:val="231F1F"/>
          <w:spacing w:val="-10"/>
        </w:rPr>
        <w:t xml:space="preserve"> </w:t>
      </w:r>
      <w:r w:rsidRPr="0030456C">
        <w:rPr>
          <w:color w:val="231F1F"/>
        </w:rPr>
        <w:t>for Disaster</w:t>
      </w:r>
      <w:r w:rsidRPr="0030456C">
        <w:rPr>
          <w:color w:val="231F1F"/>
          <w:spacing w:val="-6"/>
        </w:rPr>
        <w:t xml:space="preserve"> </w:t>
      </w:r>
      <w:r w:rsidRPr="0030456C">
        <w:rPr>
          <w:color w:val="231F1F"/>
        </w:rPr>
        <w:t>Recovery</w:t>
      </w:r>
      <w:r w:rsidRPr="0030456C">
        <w:rPr>
          <w:color w:val="231F1F"/>
          <w:spacing w:val="-4"/>
        </w:rPr>
        <w:t xml:space="preserve"> </w:t>
      </w:r>
      <w:r w:rsidRPr="0030456C">
        <w:rPr>
          <w:color w:val="231F1F"/>
        </w:rPr>
        <w:t>and</w:t>
      </w:r>
      <w:r w:rsidRPr="0030456C">
        <w:rPr>
          <w:color w:val="231F1F"/>
          <w:spacing w:val="-4"/>
        </w:rPr>
        <w:t xml:space="preserve"> </w:t>
      </w:r>
      <w:r w:rsidRPr="0030456C">
        <w:rPr>
          <w:color w:val="231F1F"/>
        </w:rPr>
        <w:t>Continuity</w:t>
      </w:r>
      <w:r w:rsidRPr="0030456C">
        <w:rPr>
          <w:color w:val="231F1F"/>
          <w:spacing w:val="-4"/>
        </w:rPr>
        <w:t xml:space="preserve"> </w:t>
      </w:r>
      <w:r w:rsidRPr="0030456C">
        <w:rPr>
          <w:color w:val="231F1F"/>
        </w:rPr>
        <w:t>of</w:t>
      </w:r>
      <w:r w:rsidRPr="0030456C">
        <w:rPr>
          <w:color w:val="231F1F"/>
          <w:spacing w:val="-4"/>
        </w:rPr>
        <w:t xml:space="preserve"> </w:t>
      </w:r>
      <w:r w:rsidRPr="0030456C">
        <w:rPr>
          <w:color w:val="231F1F"/>
        </w:rPr>
        <w:t>Operations</w:t>
      </w:r>
      <w:r w:rsidRPr="0030456C">
        <w:rPr>
          <w:color w:val="231F1F"/>
          <w:spacing w:val="-4"/>
        </w:rPr>
        <w:t xml:space="preserve"> </w:t>
      </w:r>
      <w:r w:rsidRPr="0030456C">
        <w:rPr>
          <w:color w:val="231F1F"/>
        </w:rPr>
        <w:t>(COOP)</w:t>
      </w:r>
      <w:r w:rsidRPr="0030456C">
        <w:rPr>
          <w:color w:val="231F1F"/>
          <w:spacing w:val="-4"/>
        </w:rPr>
        <w:t xml:space="preserve"> </w:t>
      </w:r>
      <w:r w:rsidRPr="0030456C">
        <w:rPr>
          <w:color w:val="231F1F"/>
        </w:rPr>
        <w:t>exercises</w:t>
      </w:r>
      <w:r w:rsidRPr="0030456C">
        <w:rPr>
          <w:color w:val="231F1F"/>
          <w:spacing w:val="-6"/>
        </w:rPr>
        <w:t xml:space="preserve"> </w:t>
      </w:r>
      <w:r w:rsidRPr="0030456C">
        <w:rPr>
          <w:color w:val="231F1F"/>
        </w:rPr>
        <w:t>for</w:t>
      </w:r>
      <w:r w:rsidRPr="0030456C">
        <w:rPr>
          <w:color w:val="231F1F"/>
          <w:spacing w:val="-1"/>
        </w:rPr>
        <w:t xml:space="preserve"> </w:t>
      </w:r>
      <w:proofErr w:type="spellStart"/>
      <w:r w:rsidRPr="0030456C">
        <w:rPr>
          <w:color w:val="231F1F"/>
        </w:rPr>
        <w:t>applications.Follow</w:t>
      </w:r>
      <w:proofErr w:type="spellEnd"/>
      <w:r w:rsidRPr="0030456C">
        <w:rPr>
          <w:color w:val="231F1F"/>
          <w:spacing w:val="-13"/>
        </w:rPr>
        <w:t xml:space="preserve"> </w:t>
      </w:r>
      <w:r w:rsidRPr="0030456C">
        <w:rPr>
          <w:color w:val="231F1F"/>
        </w:rPr>
        <w:t>change</w:t>
      </w:r>
      <w:r w:rsidRPr="0030456C">
        <w:rPr>
          <w:color w:val="231F1F"/>
          <w:spacing w:val="-11"/>
        </w:rPr>
        <w:t xml:space="preserve"> </w:t>
      </w:r>
      <w:r w:rsidRPr="0030456C">
        <w:rPr>
          <w:color w:val="231F1F"/>
        </w:rPr>
        <w:t>management,</w:t>
      </w:r>
      <w:r w:rsidRPr="0030456C">
        <w:rPr>
          <w:color w:val="231F1F"/>
          <w:spacing w:val="-11"/>
        </w:rPr>
        <w:t xml:space="preserve"> </w:t>
      </w:r>
      <w:r w:rsidRPr="0030456C">
        <w:rPr>
          <w:color w:val="231F1F"/>
        </w:rPr>
        <w:t>release</w:t>
      </w:r>
      <w:r w:rsidRPr="0030456C">
        <w:rPr>
          <w:color w:val="231F1F"/>
          <w:spacing w:val="-12"/>
        </w:rPr>
        <w:t xml:space="preserve"> </w:t>
      </w:r>
      <w:r w:rsidRPr="0030456C">
        <w:rPr>
          <w:color w:val="231F1F"/>
        </w:rPr>
        <w:t>management,</w:t>
      </w:r>
      <w:r w:rsidRPr="0030456C">
        <w:rPr>
          <w:color w:val="231F1F"/>
          <w:spacing w:val="-9"/>
        </w:rPr>
        <w:t xml:space="preserve"> </w:t>
      </w:r>
      <w:r w:rsidRPr="0030456C">
        <w:rPr>
          <w:color w:val="231F1F"/>
        </w:rPr>
        <w:t>build</w:t>
      </w:r>
      <w:r w:rsidRPr="0030456C">
        <w:rPr>
          <w:color w:val="231F1F"/>
          <w:spacing w:val="-11"/>
        </w:rPr>
        <w:t xml:space="preserve"> </w:t>
      </w:r>
      <w:r w:rsidRPr="0030456C">
        <w:rPr>
          <w:color w:val="231F1F"/>
        </w:rPr>
        <w:t>management</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ITIL</w:t>
      </w:r>
      <w:r w:rsidRPr="0030456C">
        <w:rPr>
          <w:color w:val="231F1F"/>
          <w:spacing w:val="-13"/>
        </w:rPr>
        <w:t xml:space="preserve"> </w:t>
      </w:r>
      <w:r w:rsidRPr="0030456C">
        <w:rPr>
          <w:color w:val="231F1F"/>
        </w:rPr>
        <w:t>practices and implementations.</w:t>
      </w:r>
    </w:p>
    <w:p w14:paraId="0EF3D550" w14:textId="77777777" w:rsidR="00414F32" w:rsidRPr="0030456C" w:rsidRDefault="009A3D16" w:rsidP="00127E19">
      <w:pPr>
        <w:pStyle w:val="ListParagraph"/>
        <w:numPr>
          <w:ilvl w:val="0"/>
          <w:numId w:val="42"/>
        </w:numPr>
        <w:tabs>
          <w:tab w:val="left" w:pos="858"/>
          <w:tab w:val="left" w:pos="9360"/>
        </w:tabs>
        <w:spacing w:line="269" w:lineRule="exact"/>
        <w:ind w:left="858" w:right="1580" w:hanging="361"/>
      </w:pPr>
      <w:r w:rsidRPr="0030456C">
        <w:rPr>
          <w:color w:val="231F1F"/>
        </w:rPr>
        <w:t>Provide</w:t>
      </w:r>
      <w:r w:rsidRPr="0030456C">
        <w:rPr>
          <w:color w:val="231F1F"/>
          <w:spacing w:val="-15"/>
        </w:rPr>
        <w:t xml:space="preserve"> </w:t>
      </w:r>
      <w:r w:rsidRPr="0030456C">
        <w:rPr>
          <w:color w:val="231F1F"/>
        </w:rPr>
        <w:t>application</w:t>
      </w:r>
      <w:r w:rsidRPr="0030456C">
        <w:rPr>
          <w:color w:val="231F1F"/>
          <w:spacing w:val="-13"/>
        </w:rPr>
        <w:t xml:space="preserve"> </w:t>
      </w:r>
      <w:r w:rsidRPr="0030456C">
        <w:rPr>
          <w:color w:val="231F1F"/>
        </w:rPr>
        <w:t>technical</w:t>
      </w:r>
      <w:r w:rsidRPr="0030456C">
        <w:rPr>
          <w:color w:val="231F1F"/>
          <w:spacing w:val="-15"/>
        </w:rPr>
        <w:t xml:space="preserve"> </w:t>
      </w:r>
      <w:r w:rsidRPr="0030456C">
        <w:rPr>
          <w:color w:val="231F1F"/>
        </w:rPr>
        <w:t>support</w:t>
      </w:r>
      <w:r w:rsidRPr="0030456C">
        <w:rPr>
          <w:color w:val="231F1F"/>
          <w:spacing w:val="-12"/>
        </w:rPr>
        <w:t xml:space="preserve"> </w:t>
      </w:r>
      <w:r w:rsidRPr="0030456C">
        <w:rPr>
          <w:color w:val="231F1F"/>
        </w:rPr>
        <w:t>for</w:t>
      </w:r>
      <w:r w:rsidRPr="0030456C">
        <w:rPr>
          <w:color w:val="231F1F"/>
          <w:spacing w:val="-13"/>
        </w:rPr>
        <w:t xml:space="preserve"> </w:t>
      </w:r>
      <w:r w:rsidRPr="0030456C">
        <w:rPr>
          <w:color w:val="231F1F"/>
        </w:rPr>
        <w:t>all</w:t>
      </w:r>
      <w:r w:rsidRPr="0030456C">
        <w:rPr>
          <w:color w:val="231F1F"/>
          <w:spacing w:val="-11"/>
        </w:rPr>
        <w:t xml:space="preserve"> </w:t>
      </w:r>
      <w:r w:rsidRPr="0030456C">
        <w:rPr>
          <w:color w:val="231F1F"/>
        </w:rPr>
        <w:t>Oracle</w:t>
      </w:r>
      <w:r w:rsidRPr="0030456C">
        <w:rPr>
          <w:color w:val="231F1F"/>
          <w:spacing w:val="-10"/>
        </w:rPr>
        <w:t xml:space="preserve"> </w:t>
      </w:r>
      <w:r w:rsidRPr="0030456C">
        <w:rPr>
          <w:color w:val="231F1F"/>
        </w:rPr>
        <w:t>Financial</w:t>
      </w:r>
      <w:r w:rsidRPr="0030456C">
        <w:rPr>
          <w:color w:val="231F1F"/>
          <w:spacing w:val="-12"/>
        </w:rPr>
        <w:t xml:space="preserve"> </w:t>
      </w:r>
      <w:r w:rsidRPr="0030456C">
        <w:rPr>
          <w:color w:val="231F1F"/>
        </w:rPr>
        <w:t>models</w:t>
      </w:r>
      <w:r w:rsidRPr="0030456C">
        <w:rPr>
          <w:color w:val="231F1F"/>
          <w:spacing w:val="-13"/>
        </w:rPr>
        <w:t xml:space="preserve"> </w:t>
      </w:r>
      <w:r w:rsidRPr="0030456C">
        <w:rPr>
          <w:color w:val="231F1F"/>
          <w:spacing w:val="-2"/>
        </w:rPr>
        <w:t>(version</w:t>
      </w:r>
    </w:p>
    <w:p w14:paraId="0EF3D551" w14:textId="77777777" w:rsidR="00414F32" w:rsidRPr="0030456C" w:rsidRDefault="009A3D16" w:rsidP="00C33199">
      <w:pPr>
        <w:pStyle w:val="BodyText"/>
        <w:tabs>
          <w:tab w:val="left" w:pos="9360"/>
        </w:tabs>
        <w:spacing w:before="14" w:line="244" w:lineRule="auto"/>
        <w:ind w:left="500" w:right="1580" w:firstLine="360"/>
        <w:rPr>
          <w:sz w:val="22"/>
          <w:szCs w:val="22"/>
        </w:rPr>
      </w:pPr>
      <w:r w:rsidRPr="0030456C">
        <w:rPr>
          <w:color w:val="231F1F"/>
          <w:sz w:val="22"/>
          <w:szCs w:val="22"/>
        </w:rPr>
        <w:t>or</w:t>
      </w:r>
      <w:r w:rsidRPr="0030456C">
        <w:rPr>
          <w:color w:val="231F1F"/>
          <w:spacing w:val="-9"/>
          <w:sz w:val="22"/>
          <w:szCs w:val="22"/>
        </w:rPr>
        <w:t xml:space="preserve"> </w:t>
      </w:r>
      <w:r w:rsidRPr="0030456C">
        <w:rPr>
          <w:color w:val="231F1F"/>
          <w:sz w:val="22"/>
          <w:szCs w:val="22"/>
        </w:rPr>
        <w:t>above),</w:t>
      </w:r>
      <w:r w:rsidRPr="0030456C">
        <w:rPr>
          <w:color w:val="231F1F"/>
          <w:spacing w:val="-12"/>
          <w:sz w:val="22"/>
          <w:szCs w:val="22"/>
        </w:rPr>
        <w:t xml:space="preserve"> </w:t>
      </w:r>
      <w:r w:rsidRPr="0030456C">
        <w:rPr>
          <w:color w:val="231F1F"/>
          <w:sz w:val="22"/>
          <w:szCs w:val="22"/>
        </w:rPr>
        <w:t>Accounts</w:t>
      </w:r>
      <w:r w:rsidRPr="0030456C">
        <w:rPr>
          <w:color w:val="231F1F"/>
          <w:spacing w:val="-7"/>
          <w:sz w:val="22"/>
          <w:szCs w:val="22"/>
        </w:rPr>
        <w:t xml:space="preserve"> </w:t>
      </w:r>
      <w:r w:rsidRPr="0030456C">
        <w:rPr>
          <w:color w:val="231F1F"/>
          <w:sz w:val="22"/>
          <w:szCs w:val="22"/>
        </w:rPr>
        <w:t>Payable</w:t>
      </w:r>
      <w:r w:rsidRPr="0030456C">
        <w:rPr>
          <w:color w:val="231F1F"/>
          <w:spacing w:val="-9"/>
          <w:sz w:val="22"/>
          <w:szCs w:val="22"/>
        </w:rPr>
        <w:t xml:space="preserve"> </w:t>
      </w:r>
      <w:r w:rsidRPr="0030456C">
        <w:rPr>
          <w:color w:val="231F1F"/>
          <w:sz w:val="22"/>
          <w:szCs w:val="22"/>
        </w:rPr>
        <w:t>(AP),</w:t>
      </w:r>
      <w:r w:rsidRPr="0030456C">
        <w:rPr>
          <w:color w:val="231F1F"/>
          <w:spacing w:val="-9"/>
          <w:sz w:val="22"/>
          <w:szCs w:val="22"/>
        </w:rPr>
        <w:t xml:space="preserve"> </w:t>
      </w:r>
      <w:r w:rsidRPr="0030456C">
        <w:rPr>
          <w:color w:val="231F1F"/>
          <w:sz w:val="22"/>
          <w:szCs w:val="22"/>
        </w:rPr>
        <w:t>General</w:t>
      </w:r>
      <w:r w:rsidRPr="0030456C">
        <w:rPr>
          <w:color w:val="231F1F"/>
          <w:spacing w:val="-9"/>
          <w:sz w:val="22"/>
          <w:szCs w:val="22"/>
        </w:rPr>
        <w:t xml:space="preserve"> </w:t>
      </w:r>
      <w:r w:rsidRPr="0030456C">
        <w:rPr>
          <w:color w:val="231F1F"/>
          <w:sz w:val="22"/>
          <w:szCs w:val="22"/>
        </w:rPr>
        <w:t>Ledger</w:t>
      </w:r>
      <w:r w:rsidRPr="0030456C">
        <w:rPr>
          <w:color w:val="231F1F"/>
          <w:spacing w:val="-9"/>
          <w:sz w:val="22"/>
          <w:szCs w:val="22"/>
        </w:rPr>
        <w:t xml:space="preserve"> </w:t>
      </w:r>
      <w:r w:rsidRPr="0030456C">
        <w:rPr>
          <w:color w:val="231F1F"/>
          <w:sz w:val="22"/>
          <w:szCs w:val="22"/>
        </w:rPr>
        <w:t>(GL),</w:t>
      </w:r>
      <w:r w:rsidRPr="0030456C">
        <w:rPr>
          <w:color w:val="231F1F"/>
          <w:spacing w:val="-5"/>
          <w:sz w:val="22"/>
          <w:szCs w:val="22"/>
        </w:rPr>
        <w:t xml:space="preserve"> </w:t>
      </w:r>
      <w:r w:rsidRPr="0030456C">
        <w:rPr>
          <w:color w:val="231F1F"/>
          <w:sz w:val="22"/>
          <w:szCs w:val="22"/>
        </w:rPr>
        <w:t>Fixed</w:t>
      </w:r>
      <w:r w:rsidRPr="0030456C">
        <w:rPr>
          <w:color w:val="231F1F"/>
          <w:spacing w:val="-7"/>
          <w:sz w:val="22"/>
          <w:szCs w:val="22"/>
        </w:rPr>
        <w:t xml:space="preserve"> </w:t>
      </w:r>
      <w:r w:rsidRPr="0030456C">
        <w:rPr>
          <w:color w:val="231F1F"/>
          <w:sz w:val="22"/>
          <w:szCs w:val="22"/>
        </w:rPr>
        <w:t>Assets</w:t>
      </w:r>
      <w:r w:rsidRPr="0030456C">
        <w:rPr>
          <w:color w:val="231F1F"/>
          <w:spacing w:val="-7"/>
          <w:sz w:val="22"/>
          <w:szCs w:val="22"/>
        </w:rPr>
        <w:t xml:space="preserve"> </w:t>
      </w:r>
      <w:r w:rsidRPr="0030456C">
        <w:rPr>
          <w:color w:val="231F1F"/>
          <w:sz w:val="22"/>
          <w:szCs w:val="22"/>
        </w:rPr>
        <w:t>(FA),</w:t>
      </w:r>
      <w:r w:rsidRPr="0030456C">
        <w:rPr>
          <w:color w:val="231F1F"/>
          <w:spacing w:val="-9"/>
          <w:sz w:val="22"/>
          <w:szCs w:val="22"/>
        </w:rPr>
        <w:t xml:space="preserve"> </w:t>
      </w:r>
      <w:r w:rsidRPr="0030456C">
        <w:rPr>
          <w:color w:val="231F1F"/>
          <w:sz w:val="22"/>
          <w:szCs w:val="22"/>
        </w:rPr>
        <w:t>and</w:t>
      </w:r>
      <w:r w:rsidRPr="0030456C">
        <w:rPr>
          <w:color w:val="231F1F"/>
          <w:spacing w:val="-5"/>
          <w:sz w:val="22"/>
          <w:szCs w:val="22"/>
        </w:rPr>
        <w:t xml:space="preserve"> </w:t>
      </w:r>
      <w:r w:rsidRPr="0030456C">
        <w:rPr>
          <w:color w:val="231F1F"/>
          <w:sz w:val="22"/>
          <w:szCs w:val="22"/>
        </w:rPr>
        <w:t>Cash Management (CM).</w:t>
      </w:r>
    </w:p>
    <w:p w14:paraId="0EF3D552" w14:textId="77777777" w:rsidR="00414F32" w:rsidRPr="0030456C" w:rsidRDefault="009A3D16" w:rsidP="00127E19">
      <w:pPr>
        <w:pStyle w:val="ListParagraph"/>
        <w:numPr>
          <w:ilvl w:val="0"/>
          <w:numId w:val="42"/>
        </w:numPr>
        <w:tabs>
          <w:tab w:val="left" w:pos="858"/>
          <w:tab w:val="left" w:pos="9360"/>
        </w:tabs>
        <w:spacing w:before="1"/>
        <w:ind w:left="858" w:right="1580" w:hanging="361"/>
      </w:pPr>
      <w:r w:rsidRPr="0030456C">
        <w:rPr>
          <w:color w:val="231F1F"/>
        </w:rPr>
        <w:t>Support</w:t>
      </w:r>
      <w:r w:rsidRPr="0030456C">
        <w:rPr>
          <w:color w:val="231F1F"/>
          <w:spacing w:val="-12"/>
        </w:rPr>
        <w:t xml:space="preserve"> </w:t>
      </w:r>
      <w:r w:rsidRPr="0030456C">
        <w:rPr>
          <w:color w:val="231F1F"/>
        </w:rPr>
        <w:t>batch</w:t>
      </w:r>
      <w:r w:rsidRPr="0030456C">
        <w:rPr>
          <w:color w:val="231F1F"/>
          <w:spacing w:val="-11"/>
        </w:rPr>
        <w:t xml:space="preserve"> </w:t>
      </w:r>
      <w:r w:rsidRPr="0030456C">
        <w:rPr>
          <w:color w:val="231F1F"/>
          <w:spacing w:val="-2"/>
        </w:rPr>
        <w:t>schedules.</w:t>
      </w:r>
    </w:p>
    <w:p w14:paraId="0EF3D553" w14:textId="77777777" w:rsidR="00414F32" w:rsidRPr="0030456C" w:rsidRDefault="009A3D16" w:rsidP="00127E19">
      <w:pPr>
        <w:pStyle w:val="ListParagraph"/>
        <w:numPr>
          <w:ilvl w:val="0"/>
          <w:numId w:val="42"/>
        </w:numPr>
        <w:tabs>
          <w:tab w:val="left" w:pos="858"/>
          <w:tab w:val="left" w:pos="9360"/>
        </w:tabs>
        <w:spacing w:before="12"/>
        <w:ind w:left="858" w:right="1580" w:hanging="361"/>
      </w:pPr>
      <w:r w:rsidRPr="0030456C">
        <w:rPr>
          <w:color w:val="231F1F"/>
        </w:rPr>
        <w:t>Write</w:t>
      </w:r>
      <w:r w:rsidRPr="0030456C">
        <w:rPr>
          <w:color w:val="231F1F"/>
          <w:spacing w:val="-13"/>
        </w:rPr>
        <w:t xml:space="preserve"> </w:t>
      </w:r>
      <w:r w:rsidRPr="0030456C">
        <w:rPr>
          <w:color w:val="231F1F"/>
        </w:rPr>
        <w:t>and</w:t>
      </w:r>
      <w:r w:rsidRPr="0030456C">
        <w:rPr>
          <w:color w:val="231F1F"/>
          <w:spacing w:val="-12"/>
        </w:rPr>
        <w:t xml:space="preserve"> </w:t>
      </w:r>
      <w:r w:rsidRPr="0030456C">
        <w:rPr>
          <w:color w:val="231F1F"/>
        </w:rPr>
        <w:t>execute</w:t>
      </w:r>
      <w:r w:rsidRPr="0030456C">
        <w:rPr>
          <w:color w:val="231F1F"/>
          <w:spacing w:val="-11"/>
        </w:rPr>
        <w:t xml:space="preserve"> </w:t>
      </w:r>
      <w:r w:rsidRPr="0030456C">
        <w:rPr>
          <w:color w:val="231F1F"/>
        </w:rPr>
        <w:t>SQL,</w:t>
      </w:r>
      <w:r w:rsidRPr="0030456C">
        <w:rPr>
          <w:color w:val="231F1F"/>
          <w:spacing w:val="-12"/>
        </w:rPr>
        <w:t xml:space="preserve"> </w:t>
      </w:r>
      <w:r w:rsidRPr="0030456C">
        <w:rPr>
          <w:color w:val="231F1F"/>
        </w:rPr>
        <w:t>PL/SQL</w:t>
      </w:r>
      <w:r w:rsidRPr="0030456C">
        <w:rPr>
          <w:color w:val="231F1F"/>
          <w:spacing w:val="-13"/>
        </w:rPr>
        <w:t xml:space="preserve"> </w:t>
      </w:r>
      <w:r w:rsidRPr="0030456C">
        <w:rPr>
          <w:color w:val="231F1F"/>
        </w:rPr>
        <w:t>stored</w:t>
      </w:r>
      <w:r w:rsidRPr="0030456C">
        <w:rPr>
          <w:color w:val="231F1F"/>
          <w:spacing w:val="-15"/>
        </w:rPr>
        <w:t xml:space="preserve"> </w:t>
      </w:r>
      <w:r w:rsidRPr="0030456C">
        <w:rPr>
          <w:color w:val="231F1F"/>
        </w:rPr>
        <w:t>procedures,</w:t>
      </w:r>
      <w:r w:rsidRPr="0030456C">
        <w:rPr>
          <w:color w:val="231F1F"/>
          <w:spacing w:val="-12"/>
        </w:rPr>
        <w:t xml:space="preserve"> </w:t>
      </w:r>
      <w:r w:rsidRPr="0030456C">
        <w:rPr>
          <w:color w:val="231F1F"/>
        </w:rPr>
        <w:t>Unix/Linux</w:t>
      </w:r>
      <w:r w:rsidRPr="0030456C">
        <w:rPr>
          <w:color w:val="231F1F"/>
          <w:spacing w:val="-12"/>
        </w:rPr>
        <w:t xml:space="preserve"> </w:t>
      </w:r>
      <w:r w:rsidRPr="0030456C">
        <w:rPr>
          <w:color w:val="231F1F"/>
        </w:rPr>
        <w:t>scripting</w:t>
      </w:r>
      <w:r w:rsidRPr="0030456C">
        <w:rPr>
          <w:color w:val="231F1F"/>
          <w:spacing w:val="-15"/>
        </w:rPr>
        <w:t xml:space="preserve"> </w:t>
      </w:r>
      <w:r w:rsidRPr="0030456C">
        <w:rPr>
          <w:color w:val="231F1F"/>
        </w:rPr>
        <w:t>and</w:t>
      </w:r>
      <w:r w:rsidRPr="0030456C">
        <w:rPr>
          <w:color w:val="231F1F"/>
          <w:spacing w:val="-10"/>
        </w:rPr>
        <w:t xml:space="preserve"> </w:t>
      </w:r>
      <w:r w:rsidRPr="0030456C">
        <w:rPr>
          <w:color w:val="231F1F"/>
          <w:spacing w:val="-2"/>
        </w:rPr>
        <w:t>PRO*C.</w:t>
      </w:r>
    </w:p>
    <w:p w14:paraId="0EF3D554" w14:textId="77777777" w:rsidR="00414F32" w:rsidRPr="0030456C" w:rsidRDefault="009A3D16" w:rsidP="00127E19">
      <w:pPr>
        <w:pStyle w:val="ListParagraph"/>
        <w:numPr>
          <w:ilvl w:val="0"/>
          <w:numId w:val="42"/>
        </w:numPr>
        <w:tabs>
          <w:tab w:val="left" w:pos="858"/>
          <w:tab w:val="left" w:pos="9360"/>
        </w:tabs>
        <w:spacing w:before="10"/>
        <w:ind w:left="858" w:right="1580" w:hanging="361"/>
      </w:pPr>
      <w:r w:rsidRPr="0030456C">
        <w:rPr>
          <w:color w:val="231F1F"/>
        </w:rPr>
        <w:t>Write</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execute</w:t>
      </w:r>
      <w:r w:rsidRPr="0030456C">
        <w:rPr>
          <w:color w:val="231F1F"/>
          <w:spacing w:val="-8"/>
        </w:rPr>
        <w:t xml:space="preserve"> </w:t>
      </w:r>
      <w:r w:rsidRPr="0030456C">
        <w:rPr>
          <w:color w:val="231F1F"/>
        </w:rPr>
        <w:t>UNIX</w:t>
      </w:r>
      <w:r w:rsidRPr="0030456C">
        <w:rPr>
          <w:color w:val="231F1F"/>
          <w:spacing w:val="-9"/>
        </w:rPr>
        <w:t xml:space="preserve"> </w:t>
      </w:r>
      <w:r w:rsidRPr="0030456C">
        <w:rPr>
          <w:color w:val="231F1F"/>
        </w:rPr>
        <w:t>&amp;</w:t>
      </w:r>
      <w:r w:rsidRPr="0030456C">
        <w:rPr>
          <w:color w:val="231F1F"/>
          <w:spacing w:val="-8"/>
        </w:rPr>
        <w:t xml:space="preserve"> </w:t>
      </w:r>
      <w:r w:rsidRPr="0030456C">
        <w:rPr>
          <w:color w:val="231F1F"/>
        </w:rPr>
        <w:t>SHELL</w:t>
      </w:r>
      <w:r w:rsidRPr="0030456C">
        <w:rPr>
          <w:color w:val="231F1F"/>
          <w:spacing w:val="-7"/>
        </w:rPr>
        <w:t xml:space="preserve"> </w:t>
      </w:r>
      <w:r w:rsidRPr="0030456C">
        <w:rPr>
          <w:color w:val="231F1F"/>
          <w:spacing w:val="-2"/>
        </w:rPr>
        <w:t>scripts.</w:t>
      </w:r>
    </w:p>
    <w:p w14:paraId="0EF3D555" w14:textId="77777777" w:rsidR="00414F32" w:rsidRPr="0030456C" w:rsidRDefault="009A3D16" w:rsidP="00127E19">
      <w:pPr>
        <w:pStyle w:val="ListParagraph"/>
        <w:numPr>
          <w:ilvl w:val="0"/>
          <w:numId w:val="42"/>
        </w:numPr>
        <w:tabs>
          <w:tab w:val="left" w:pos="858"/>
          <w:tab w:val="left" w:pos="860"/>
          <w:tab w:val="left" w:pos="9360"/>
        </w:tabs>
        <w:spacing w:before="10" w:line="247" w:lineRule="auto"/>
        <w:ind w:right="1580"/>
      </w:pPr>
      <w:r w:rsidRPr="0030456C">
        <w:rPr>
          <w:color w:val="231F1F"/>
        </w:rPr>
        <w:t>Submit modified screens, code, programs, documentation, and/or interfaces when corrections</w:t>
      </w:r>
      <w:r w:rsidRPr="0030456C">
        <w:rPr>
          <w:color w:val="231F1F"/>
          <w:spacing w:val="-12"/>
        </w:rPr>
        <w:t xml:space="preserve"> </w:t>
      </w:r>
      <w:r w:rsidRPr="0030456C">
        <w:rPr>
          <w:color w:val="231F1F"/>
        </w:rPr>
        <w:t>have</w:t>
      </w:r>
      <w:r w:rsidRPr="0030456C">
        <w:rPr>
          <w:color w:val="231F1F"/>
          <w:spacing w:val="-12"/>
        </w:rPr>
        <w:t xml:space="preserve"> </w:t>
      </w:r>
      <w:r w:rsidRPr="0030456C">
        <w:rPr>
          <w:color w:val="231F1F"/>
        </w:rPr>
        <w:t>been</w:t>
      </w:r>
      <w:r w:rsidRPr="0030456C">
        <w:rPr>
          <w:color w:val="231F1F"/>
          <w:spacing w:val="-9"/>
        </w:rPr>
        <w:t xml:space="preserve"> </w:t>
      </w:r>
      <w:r w:rsidRPr="0030456C">
        <w:rPr>
          <w:color w:val="231F1F"/>
        </w:rPr>
        <w:t>incorporated</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the</w:t>
      </w:r>
      <w:r w:rsidRPr="0030456C">
        <w:rPr>
          <w:color w:val="231F1F"/>
          <w:spacing w:val="-10"/>
        </w:rPr>
        <w:t xml:space="preserve"> </w:t>
      </w:r>
      <w:r w:rsidRPr="0030456C">
        <w:rPr>
          <w:color w:val="231F1F"/>
        </w:rPr>
        <w:t>project</w:t>
      </w:r>
      <w:r w:rsidRPr="0030456C">
        <w:rPr>
          <w:color w:val="231F1F"/>
          <w:spacing w:val="-7"/>
        </w:rPr>
        <w:t xml:space="preserve"> </w:t>
      </w:r>
      <w:r w:rsidRPr="0030456C">
        <w:rPr>
          <w:color w:val="231F1F"/>
        </w:rPr>
        <w:t>is</w:t>
      </w:r>
      <w:r w:rsidRPr="0030456C">
        <w:rPr>
          <w:color w:val="231F1F"/>
          <w:spacing w:val="-9"/>
        </w:rPr>
        <w:t xml:space="preserve"> </w:t>
      </w:r>
      <w:r w:rsidRPr="0030456C">
        <w:rPr>
          <w:color w:val="231F1F"/>
        </w:rPr>
        <w:t>complete.</w:t>
      </w:r>
      <w:r w:rsidRPr="0030456C">
        <w:rPr>
          <w:color w:val="231F1F"/>
          <w:spacing w:val="-9"/>
        </w:rPr>
        <w:t xml:space="preserve"> </w:t>
      </w:r>
      <w:r w:rsidRPr="0030456C">
        <w:rPr>
          <w:color w:val="231F1F"/>
        </w:rPr>
        <w:t>17.</w:t>
      </w:r>
      <w:r w:rsidRPr="0030456C">
        <w:rPr>
          <w:color w:val="231F1F"/>
          <w:spacing w:val="-9"/>
        </w:rPr>
        <w:t xml:space="preserve"> </w:t>
      </w:r>
      <w:r w:rsidRPr="0030456C">
        <w:rPr>
          <w:color w:val="231F1F"/>
        </w:rPr>
        <w:t>Triage</w:t>
      </w:r>
      <w:r w:rsidRPr="0030456C">
        <w:rPr>
          <w:color w:val="231F1F"/>
          <w:spacing w:val="-6"/>
        </w:rPr>
        <w:t xml:space="preserve"> </w:t>
      </w:r>
      <w:r w:rsidRPr="0030456C">
        <w:rPr>
          <w:color w:val="231F1F"/>
        </w:rPr>
        <w:t>issues</w:t>
      </w:r>
      <w:r w:rsidRPr="0030456C">
        <w:rPr>
          <w:color w:val="231F1F"/>
          <w:spacing w:val="-9"/>
        </w:rPr>
        <w:t xml:space="preserve"> </w:t>
      </w:r>
      <w:r w:rsidRPr="0030456C">
        <w:rPr>
          <w:color w:val="231F1F"/>
        </w:rPr>
        <w:t>that occur and determine optional solutions</w:t>
      </w:r>
    </w:p>
    <w:p w14:paraId="0EF3D556" w14:textId="77777777" w:rsidR="00414F32" w:rsidRPr="0030456C" w:rsidRDefault="009A3D16" w:rsidP="00127E19">
      <w:pPr>
        <w:pStyle w:val="ListParagraph"/>
        <w:numPr>
          <w:ilvl w:val="0"/>
          <w:numId w:val="42"/>
        </w:numPr>
        <w:tabs>
          <w:tab w:val="left" w:pos="858"/>
          <w:tab w:val="left" w:pos="860"/>
          <w:tab w:val="left" w:pos="9360"/>
        </w:tabs>
        <w:spacing w:line="242" w:lineRule="auto"/>
        <w:ind w:right="1580"/>
      </w:pPr>
      <w:r w:rsidRPr="0030456C">
        <w:rPr>
          <w:color w:val="231F1F"/>
        </w:rPr>
        <w:t>Configure</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operate</w:t>
      </w:r>
      <w:r w:rsidRPr="0030456C">
        <w:rPr>
          <w:color w:val="231F1F"/>
          <w:spacing w:val="-15"/>
        </w:rPr>
        <w:t xml:space="preserve"> </w:t>
      </w:r>
      <w:r w:rsidRPr="0030456C">
        <w:rPr>
          <w:color w:val="231F1F"/>
        </w:rPr>
        <w:t>Oracle</w:t>
      </w:r>
      <w:r w:rsidRPr="0030456C">
        <w:rPr>
          <w:color w:val="231F1F"/>
          <w:spacing w:val="-10"/>
        </w:rPr>
        <w:t xml:space="preserve"> </w:t>
      </w:r>
      <w:r w:rsidRPr="0030456C">
        <w:rPr>
          <w:color w:val="231F1F"/>
        </w:rPr>
        <w:t>Business</w:t>
      </w:r>
      <w:r w:rsidRPr="0030456C">
        <w:rPr>
          <w:color w:val="231F1F"/>
          <w:spacing w:val="-11"/>
        </w:rPr>
        <w:t xml:space="preserve"> </w:t>
      </w:r>
      <w:r w:rsidRPr="0030456C">
        <w:rPr>
          <w:color w:val="231F1F"/>
        </w:rPr>
        <w:t>Process</w:t>
      </w:r>
      <w:r w:rsidRPr="0030456C">
        <w:rPr>
          <w:color w:val="231F1F"/>
          <w:spacing w:val="-11"/>
        </w:rPr>
        <w:t xml:space="preserve"> </w:t>
      </w:r>
      <w:r w:rsidRPr="0030456C">
        <w:rPr>
          <w:color w:val="231F1F"/>
        </w:rPr>
        <w:t>Execution</w:t>
      </w:r>
      <w:r w:rsidRPr="0030456C">
        <w:rPr>
          <w:color w:val="231F1F"/>
          <w:spacing w:val="-14"/>
        </w:rPr>
        <w:t xml:space="preserve"> </w:t>
      </w:r>
      <w:r w:rsidRPr="0030456C">
        <w:rPr>
          <w:color w:val="231F1F"/>
        </w:rPr>
        <w:t>Language</w:t>
      </w:r>
      <w:r w:rsidRPr="0030456C">
        <w:rPr>
          <w:color w:val="231F1F"/>
          <w:spacing w:val="-11"/>
        </w:rPr>
        <w:t xml:space="preserve"> </w:t>
      </w:r>
      <w:r w:rsidRPr="0030456C">
        <w:rPr>
          <w:color w:val="231F1F"/>
        </w:rPr>
        <w:t>(BPEL)</w:t>
      </w:r>
      <w:r w:rsidRPr="0030456C">
        <w:rPr>
          <w:color w:val="231F1F"/>
          <w:spacing w:val="-11"/>
        </w:rPr>
        <w:t xml:space="preserve"> </w:t>
      </w:r>
      <w:r w:rsidRPr="0030456C">
        <w:rPr>
          <w:color w:val="231F1F"/>
        </w:rPr>
        <w:t xml:space="preserve">Process </w:t>
      </w:r>
      <w:r w:rsidRPr="0030456C">
        <w:rPr>
          <w:color w:val="231F1F"/>
          <w:spacing w:val="-2"/>
        </w:rPr>
        <w:t>Manager.</w:t>
      </w:r>
    </w:p>
    <w:p w14:paraId="0EF3D557" w14:textId="77777777" w:rsidR="00414F32" w:rsidRPr="0030456C" w:rsidRDefault="009A3D16" w:rsidP="00127E19">
      <w:pPr>
        <w:pStyle w:val="ListParagraph"/>
        <w:numPr>
          <w:ilvl w:val="0"/>
          <w:numId w:val="42"/>
        </w:numPr>
        <w:tabs>
          <w:tab w:val="left" w:pos="858"/>
          <w:tab w:val="left" w:pos="860"/>
          <w:tab w:val="left" w:pos="9360"/>
        </w:tabs>
        <w:spacing w:before="3" w:line="244" w:lineRule="auto"/>
        <w:ind w:right="1580"/>
      </w:pPr>
      <w:r w:rsidRPr="0030456C">
        <w:rPr>
          <w:color w:val="231F1F"/>
        </w:rPr>
        <w:t>Testing</w:t>
      </w:r>
      <w:r w:rsidRPr="0030456C">
        <w:rPr>
          <w:color w:val="231F1F"/>
          <w:spacing w:val="-8"/>
        </w:rPr>
        <w:t xml:space="preserve"> </w:t>
      </w:r>
      <w:r w:rsidRPr="0030456C">
        <w:rPr>
          <w:color w:val="231F1F"/>
        </w:rPr>
        <w:t>of</w:t>
      </w:r>
      <w:r w:rsidRPr="0030456C">
        <w:rPr>
          <w:color w:val="231F1F"/>
          <w:spacing w:val="-10"/>
        </w:rPr>
        <w:t xml:space="preserve"> </w:t>
      </w:r>
      <w:r w:rsidRPr="0030456C">
        <w:rPr>
          <w:color w:val="231F1F"/>
        </w:rPr>
        <w:t>module</w:t>
      </w:r>
      <w:r w:rsidRPr="0030456C">
        <w:rPr>
          <w:color w:val="231F1F"/>
          <w:spacing w:val="-8"/>
        </w:rPr>
        <w:t xml:space="preserve"> </w:t>
      </w:r>
      <w:r w:rsidRPr="0030456C">
        <w:rPr>
          <w:color w:val="231F1F"/>
        </w:rPr>
        <w:t>functionality</w:t>
      </w:r>
      <w:r w:rsidRPr="0030456C">
        <w:rPr>
          <w:color w:val="231F1F"/>
          <w:spacing w:val="-10"/>
        </w:rPr>
        <w:t xml:space="preserve"> </w:t>
      </w:r>
      <w:r w:rsidRPr="0030456C">
        <w:rPr>
          <w:color w:val="231F1F"/>
        </w:rPr>
        <w:t>after</w:t>
      </w:r>
      <w:r w:rsidRPr="0030456C">
        <w:rPr>
          <w:color w:val="231F1F"/>
          <w:spacing w:val="-10"/>
        </w:rPr>
        <w:t xml:space="preserve"> </w:t>
      </w:r>
      <w:r w:rsidRPr="0030456C">
        <w:rPr>
          <w:color w:val="231F1F"/>
        </w:rPr>
        <w:t>patch</w:t>
      </w:r>
      <w:r w:rsidRPr="0030456C">
        <w:rPr>
          <w:color w:val="231F1F"/>
          <w:spacing w:val="-10"/>
        </w:rPr>
        <w:t xml:space="preserve"> </w:t>
      </w:r>
      <w:r w:rsidRPr="0030456C">
        <w:rPr>
          <w:color w:val="231F1F"/>
        </w:rPr>
        <w:t>application</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after</w:t>
      </w:r>
      <w:r w:rsidRPr="0030456C">
        <w:rPr>
          <w:color w:val="231F1F"/>
          <w:spacing w:val="-10"/>
        </w:rPr>
        <w:t xml:space="preserve"> </w:t>
      </w:r>
      <w:r w:rsidRPr="0030456C">
        <w:rPr>
          <w:color w:val="231F1F"/>
        </w:rPr>
        <w:t>applying</w:t>
      </w:r>
      <w:r w:rsidRPr="0030456C">
        <w:rPr>
          <w:color w:val="231F1F"/>
          <w:spacing w:val="-8"/>
        </w:rPr>
        <w:t xml:space="preserve"> </w:t>
      </w:r>
      <w:r w:rsidRPr="0030456C">
        <w:rPr>
          <w:color w:val="231F1F"/>
        </w:rPr>
        <w:t xml:space="preserve">customization </w:t>
      </w:r>
      <w:r w:rsidRPr="0030456C">
        <w:rPr>
          <w:color w:val="231F1F"/>
          <w:spacing w:val="-2"/>
        </w:rPr>
        <w:t>releases.</w:t>
      </w:r>
    </w:p>
    <w:p w14:paraId="0EF3D558" w14:textId="77777777" w:rsidR="00414F32" w:rsidRPr="0030456C" w:rsidRDefault="009A3D16" w:rsidP="00127E19">
      <w:pPr>
        <w:pStyle w:val="ListParagraph"/>
        <w:numPr>
          <w:ilvl w:val="0"/>
          <w:numId w:val="42"/>
        </w:numPr>
        <w:tabs>
          <w:tab w:val="left" w:pos="858"/>
          <w:tab w:val="left" w:pos="860"/>
          <w:tab w:val="left" w:pos="9360"/>
        </w:tabs>
        <w:spacing w:before="1" w:line="247" w:lineRule="auto"/>
        <w:ind w:right="1580"/>
      </w:pPr>
      <w:r w:rsidRPr="0030456C">
        <w:rPr>
          <w:color w:val="231F1F"/>
        </w:rPr>
        <w:t>Develop</w:t>
      </w:r>
      <w:r w:rsidRPr="0030456C">
        <w:rPr>
          <w:color w:val="231F1F"/>
          <w:spacing w:val="-10"/>
        </w:rPr>
        <w:t xml:space="preserve"> </w:t>
      </w:r>
      <w:r w:rsidRPr="0030456C">
        <w:rPr>
          <w:color w:val="231F1F"/>
        </w:rPr>
        <w:t>test</w:t>
      </w:r>
      <w:r w:rsidRPr="0030456C">
        <w:rPr>
          <w:color w:val="231F1F"/>
          <w:spacing w:val="-10"/>
        </w:rPr>
        <w:t xml:space="preserve"> </w:t>
      </w:r>
      <w:r w:rsidRPr="0030456C">
        <w:rPr>
          <w:color w:val="231F1F"/>
        </w:rPr>
        <w:t>scenarios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perform</w:t>
      </w:r>
      <w:r w:rsidRPr="0030456C">
        <w:rPr>
          <w:color w:val="231F1F"/>
          <w:spacing w:val="-10"/>
        </w:rPr>
        <w:t xml:space="preserve"> </w:t>
      </w:r>
      <w:r w:rsidRPr="0030456C">
        <w:rPr>
          <w:color w:val="231F1F"/>
        </w:rPr>
        <w:t>functional</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regression</w:t>
      </w:r>
      <w:r w:rsidRPr="0030456C">
        <w:rPr>
          <w:color w:val="231F1F"/>
          <w:spacing w:val="-10"/>
        </w:rPr>
        <w:t xml:space="preserve"> </w:t>
      </w:r>
      <w:r w:rsidRPr="0030456C">
        <w:rPr>
          <w:color w:val="231F1F"/>
        </w:rPr>
        <w:t>testing</w:t>
      </w:r>
      <w:r w:rsidRPr="0030456C">
        <w:rPr>
          <w:color w:val="231F1F"/>
          <w:spacing w:val="-10"/>
        </w:rPr>
        <w:t xml:space="preserve"> </w:t>
      </w:r>
      <w:r w:rsidRPr="0030456C">
        <w:rPr>
          <w:color w:val="231F1F"/>
        </w:rPr>
        <w:t>with</w:t>
      </w:r>
      <w:r w:rsidRPr="0030456C">
        <w:rPr>
          <w:color w:val="231F1F"/>
          <w:spacing w:val="-10"/>
        </w:rPr>
        <w:t xml:space="preserve"> </w:t>
      </w:r>
      <w:r w:rsidRPr="0030456C">
        <w:rPr>
          <w:color w:val="231F1F"/>
        </w:rPr>
        <w:t xml:space="preserve">documented </w:t>
      </w:r>
      <w:r w:rsidRPr="0030456C">
        <w:rPr>
          <w:color w:val="231F1F"/>
          <w:spacing w:val="-2"/>
        </w:rPr>
        <w:t>results</w:t>
      </w:r>
    </w:p>
    <w:p w14:paraId="0EF3D559" w14:textId="77777777" w:rsidR="00414F32" w:rsidRPr="0030456C" w:rsidRDefault="009A3D16" w:rsidP="00127E19">
      <w:pPr>
        <w:pStyle w:val="ListParagraph"/>
        <w:numPr>
          <w:ilvl w:val="0"/>
          <w:numId w:val="42"/>
        </w:numPr>
        <w:tabs>
          <w:tab w:val="left" w:pos="858"/>
          <w:tab w:val="left" w:pos="9360"/>
        </w:tabs>
        <w:spacing w:line="269" w:lineRule="exact"/>
        <w:ind w:left="858" w:right="1580" w:hanging="361"/>
      </w:pPr>
      <w:r w:rsidRPr="0030456C">
        <w:rPr>
          <w:color w:val="231F1F"/>
        </w:rPr>
        <w:t>Provide</w:t>
      </w:r>
      <w:r w:rsidRPr="0030456C">
        <w:rPr>
          <w:color w:val="231F1F"/>
          <w:spacing w:val="-13"/>
        </w:rPr>
        <w:t xml:space="preserve"> </w:t>
      </w:r>
      <w:r w:rsidRPr="0030456C">
        <w:rPr>
          <w:color w:val="231F1F"/>
        </w:rPr>
        <w:t>solutions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recommendations</w:t>
      </w:r>
      <w:r w:rsidRPr="0030456C">
        <w:rPr>
          <w:color w:val="231F1F"/>
          <w:spacing w:val="-11"/>
        </w:rPr>
        <w:t xml:space="preserve"> </w:t>
      </w:r>
      <w:r w:rsidRPr="0030456C">
        <w:rPr>
          <w:color w:val="231F1F"/>
        </w:rPr>
        <w:t>to</w:t>
      </w:r>
      <w:r w:rsidRPr="0030456C">
        <w:rPr>
          <w:color w:val="231F1F"/>
          <w:spacing w:val="-9"/>
        </w:rPr>
        <w:t xml:space="preserve"> </w:t>
      </w:r>
      <w:r w:rsidRPr="0030456C">
        <w:rPr>
          <w:color w:val="231F1F"/>
        </w:rPr>
        <w:t>process</w:t>
      </w:r>
      <w:r w:rsidRPr="0030456C">
        <w:rPr>
          <w:color w:val="231F1F"/>
          <w:spacing w:val="-11"/>
        </w:rPr>
        <w:t xml:space="preserve"> </w:t>
      </w:r>
      <w:r w:rsidRPr="0030456C">
        <w:rPr>
          <w:color w:val="231F1F"/>
        </w:rPr>
        <w:t>issues</w:t>
      </w:r>
      <w:r w:rsidRPr="0030456C">
        <w:rPr>
          <w:color w:val="231F1F"/>
          <w:spacing w:val="-11"/>
        </w:rPr>
        <w:t xml:space="preserve"> </w:t>
      </w:r>
      <w:r w:rsidRPr="0030456C">
        <w:rPr>
          <w:color w:val="231F1F"/>
        </w:rPr>
        <w:t>related</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Oracle</w:t>
      </w:r>
      <w:r w:rsidRPr="0030456C">
        <w:rPr>
          <w:color w:val="231F1F"/>
          <w:spacing w:val="-9"/>
        </w:rPr>
        <w:t xml:space="preserve"> </w:t>
      </w:r>
      <w:r w:rsidRPr="0030456C">
        <w:rPr>
          <w:color w:val="231F1F"/>
          <w:spacing w:val="-2"/>
        </w:rPr>
        <w:t>Applications.</w:t>
      </w:r>
    </w:p>
    <w:p w14:paraId="0EF3D55A" w14:textId="77777777" w:rsidR="00414F32" w:rsidRPr="0030456C" w:rsidRDefault="009A3D16" w:rsidP="00127E19">
      <w:pPr>
        <w:pStyle w:val="ListParagraph"/>
        <w:numPr>
          <w:ilvl w:val="0"/>
          <w:numId w:val="42"/>
        </w:numPr>
        <w:tabs>
          <w:tab w:val="left" w:pos="858"/>
          <w:tab w:val="left" w:pos="860"/>
          <w:tab w:val="left" w:pos="9360"/>
        </w:tabs>
        <w:spacing w:before="17" w:line="244" w:lineRule="auto"/>
        <w:ind w:right="1580"/>
      </w:pPr>
      <w:r w:rsidRPr="0030456C">
        <w:rPr>
          <w:color w:val="231F1F"/>
        </w:rPr>
        <w:t>Design,</w:t>
      </w:r>
      <w:r w:rsidRPr="0030456C">
        <w:rPr>
          <w:color w:val="231F1F"/>
          <w:spacing w:val="-14"/>
        </w:rPr>
        <w:t xml:space="preserve"> </w:t>
      </w:r>
      <w:r w:rsidRPr="0030456C">
        <w:rPr>
          <w:color w:val="231F1F"/>
        </w:rPr>
        <w:t>Develop</w:t>
      </w:r>
      <w:r w:rsidRPr="0030456C">
        <w:rPr>
          <w:color w:val="231F1F"/>
          <w:spacing w:val="-11"/>
        </w:rPr>
        <w:t xml:space="preserve"> </w:t>
      </w:r>
      <w:r w:rsidRPr="0030456C">
        <w:rPr>
          <w:color w:val="231F1F"/>
        </w:rPr>
        <w:t>custom</w:t>
      </w:r>
      <w:r w:rsidRPr="0030456C">
        <w:rPr>
          <w:color w:val="231F1F"/>
          <w:spacing w:val="-11"/>
        </w:rPr>
        <w:t xml:space="preserve"> </w:t>
      </w:r>
      <w:r w:rsidRPr="0030456C">
        <w:rPr>
          <w:color w:val="231F1F"/>
        </w:rPr>
        <w:t>Oracle</w:t>
      </w:r>
      <w:r w:rsidRPr="0030456C">
        <w:rPr>
          <w:color w:val="231F1F"/>
          <w:spacing w:val="-10"/>
        </w:rPr>
        <w:t xml:space="preserve"> </w:t>
      </w:r>
      <w:r w:rsidRPr="0030456C">
        <w:rPr>
          <w:color w:val="231F1F"/>
        </w:rPr>
        <w:t>Forms</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Reports;</w:t>
      </w:r>
      <w:r w:rsidRPr="0030456C">
        <w:rPr>
          <w:color w:val="231F1F"/>
          <w:spacing w:val="-11"/>
        </w:rPr>
        <w:t xml:space="preserve"> </w:t>
      </w:r>
      <w:r w:rsidRPr="0030456C">
        <w:rPr>
          <w:color w:val="231F1F"/>
        </w:rPr>
        <w:t>Maintain,</w:t>
      </w:r>
      <w:r w:rsidRPr="0030456C">
        <w:rPr>
          <w:color w:val="231F1F"/>
          <w:spacing w:val="-14"/>
        </w:rPr>
        <w:t xml:space="preserve"> </w:t>
      </w:r>
      <w:r w:rsidRPr="0030456C">
        <w:rPr>
          <w:color w:val="231F1F"/>
        </w:rPr>
        <w:t>Perform</w:t>
      </w:r>
      <w:r w:rsidRPr="0030456C">
        <w:rPr>
          <w:color w:val="231F1F"/>
          <w:spacing w:val="-11"/>
        </w:rPr>
        <w:t xml:space="preserve"> </w:t>
      </w:r>
      <w:r w:rsidRPr="0030456C">
        <w:rPr>
          <w:color w:val="231F1F"/>
        </w:rPr>
        <w:t>enhancements, troubleshoot custom Oracle Forms and Reports</w:t>
      </w:r>
    </w:p>
    <w:p w14:paraId="0EF3D55B" w14:textId="77777777" w:rsidR="00414F32" w:rsidRPr="0030456C" w:rsidRDefault="00414F32" w:rsidP="00C33199">
      <w:pPr>
        <w:pStyle w:val="BodyText"/>
        <w:tabs>
          <w:tab w:val="left" w:pos="9360"/>
        </w:tabs>
        <w:spacing w:before="118"/>
        <w:ind w:left="0" w:right="1580"/>
        <w:rPr>
          <w:sz w:val="22"/>
          <w:szCs w:val="22"/>
        </w:rPr>
      </w:pPr>
    </w:p>
    <w:p w14:paraId="0EF3D55C" w14:textId="77777777" w:rsidR="00414F32" w:rsidRPr="0030456C" w:rsidRDefault="009A3D16" w:rsidP="00C33199">
      <w:pPr>
        <w:pStyle w:val="Heading4"/>
        <w:tabs>
          <w:tab w:val="left" w:pos="9360"/>
        </w:tabs>
        <w:ind w:right="1580"/>
        <w:rPr>
          <w:sz w:val="22"/>
        </w:rPr>
      </w:pPr>
      <w:r w:rsidRPr="0030456C">
        <w:rPr>
          <w:sz w:val="22"/>
        </w:rPr>
        <w:t>Open</w:t>
      </w:r>
      <w:r w:rsidRPr="0030456C">
        <w:rPr>
          <w:spacing w:val="-7"/>
          <w:sz w:val="22"/>
        </w:rPr>
        <w:t xml:space="preserve"> </w:t>
      </w:r>
      <w:r w:rsidRPr="0030456C">
        <w:rPr>
          <w:sz w:val="22"/>
        </w:rPr>
        <w:t>Systems</w:t>
      </w:r>
      <w:r w:rsidRPr="0030456C">
        <w:rPr>
          <w:spacing w:val="-9"/>
          <w:sz w:val="22"/>
        </w:rPr>
        <w:t xml:space="preserve"> </w:t>
      </w:r>
      <w:r w:rsidRPr="0030456C">
        <w:rPr>
          <w:sz w:val="22"/>
        </w:rPr>
        <w:t>-</w:t>
      </w:r>
      <w:r w:rsidRPr="0030456C">
        <w:rPr>
          <w:spacing w:val="-9"/>
          <w:sz w:val="22"/>
        </w:rPr>
        <w:t xml:space="preserve"> </w:t>
      </w:r>
      <w:r w:rsidRPr="0030456C">
        <w:rPr>
          <w:spacing w:val="-2"/>
          <w:sz w:val="22"/>
        </w:rPr>
        <w:t>Retail</w:t>
      </w:r>
    </w:p>
    <w:p w14:paraId="0EF3D55D"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0"/>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10"/>
          <w:sz w:val="22"/>
          <w:szCs w:val="22"/>
        </w:rPr>
        <w:t xml:space="preserve"> </w:t>
      </w:r>
      <w:r w:rsidRPr="0030456C">
        <w:rPr>
          <w:color w:val="231F1F"/>
          <w:spacing w:val="-2"/>
          <w:sz w:val="22"/>
          <w:szCs w:val="22"/>
        </w:rPr>
        <w:t>24x7x365</w:t>
      </w:r>
    </w:p>
    <w:p w14:paraId="0EF3D55E" w14:textId="77777777" w:rsidR="00414F32" w:rsidRPr="0030456C" w:rsidRDefault="009A3D16" w:rsidP="00127E19">
      <w:pPr>
        <w:pStyle w:val="ListParagraph"/>
        <w:numPr>
          <w:ilvl w:val="0"/>
          <w:numId w:val="41"/>
        </w:numPr>
        <w:tabs>
          <w:tab w:val="left" w:pos="858"/>
          <w:tab w:val="left" w:pos="860"/>
          <w:tab w:val="left" w:pos="9360"/>
        </w:tabs>
        <w:spacing w:before="240" w:line="247" w:lineRule="auto"/>
        <w:ind w:right="1580"/>
      </w:pPr>
      <w:r w:rsidRPr="0030456C">
        <w:rPr>
          <w:color w:val="231F1F"/>
        </w:rPr>
        <w:t>Develop</w:t>
      </w:r>
      <w:r w:rsidRPr="0030456C">
        <w:rPr>
          <w:color w:val="231F1F"/>
          <w:spacing w:val="-7"/>
        </w:rPr>
        <w:t xml:space="preserve"> </w:t>
      </w:r>
      <w:r w:rsidRPr="0030456C">
        <w:rPr>
          <w:color w:val="231F1F"/>
        </w:rPr>
        <w:t>required</w:t>
      </w:r>
      <w:r w:rsidRPr="0030456C">
        <w:rPr>
          <w:color w:val="231F1F"/>
          <w:spacing w:val="-9"/>
        </w:rPr>
        <w:t xml:space="preserve"> </w:t>
      </w:r>
      <w:r w:rsidRPr="0030456C">
        <w:rPr>
          <w:color w:val="231F1F"/>
        </w:rPr>
        <w:t>plans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specifications,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provide</w:t>
      </w:r>
      <w:r w:rsidRPr="0030456C">
        <w:rPr>
          <w:color w:val="231F1F"/>
          <w:spacing w:val="-9"/>
        </w:rPr>
        <w:t xml:space="preserve"> </w:t>
      </w:r>
      <w:r w:rsidRPr="0030456C">
        <w:rPr>
          <w:color w:val="231F1F"/>
        </w:rPr>
        <w:t>all</w:t>
      </w:r>
      <w:r w:rsidRPr="0030456C">
        <w:rPr>
          <w:color w:val="231F1F"/>
          <w:spacing w:val="-7"/>
        </w:rPr>
        <w:t xml:space="preserve"> </w:t>
      </w:r>
      <w:r w:rsidRPr="0030456C">
        <w:rPr>
          <w:color w:val="231F1F"/>
        </w:rPr>
        <w:t>changes</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for</w:t>
      </w:r>
      <w:r w:rsidRPr="0030456C">
        <w:rPr>
          <w:color w:val="231F1F"/>
          <w:spacing w:val="-9"/>
        </w:rPr>
        <w:t xml:space="preserve"> </w:t>
      </w:r>
      <w:r w:rsidRPr="0030456C">
        <w:rPr>
          <w:color w:val="231F1F"/>
        </w:rPr>
        <w:t>approval</w:t>
      </w:r>
      <w:r w:rsidRPr="0030456C">
        <w:rPr>
          <w:color w:val="231F1F"/>
          <w:spacing w:val="-7"/>
        </w:rPr>
        <w:t xml:space="preserve"> </w:t>
      </w:r>
      <w:r w:rsidRPr="0030456C">
        <w:rPr>
          <w:color w:val="231F1F"/>
        </w:rPr>
        <w:t>by the COR/VA RESOURCE LEAD(s).</w:t>
      </w:r>
    </w:p>
    <w:p w14:paraId="0EF3D55F" w14:textId="77777777" w:rsidR="00414F32" w:rsidRPr="0030456C" w:rsidRDefault="009A3D16" w:rsidP="00127E19">
      <w:pPr>
        <w:pStyle w:val="ListParagraph"/>
        <w:numPr>
          <w:ilvl w:val="0"/>
          <w:numId w:val="41"/>
        </w:numPr>
        <w:tabs>
          <w:tab w:val="left" w:pos="858"/>
          <w:tab w:val="left" w:pos="9360"/>
        </w:tabs>
        <w:spacing w:line="269" w:lineRule="exact"/>
        <w:ind w:left="858" w:right="1580" w:hanging="361"/>
      </w:pPr>
      <w:r w:rsidRPr="0030456C">
        <w:rPr>
          <w:color w:val="231F1F"/>
        </w:rPr>
        <w:t>Follow</w:t>
      </w:r>
      <w:r w:rsidRPr="0030456C">
        <w:rPr>
          <w:color w:val="231F1F"/>
          <w:spacing w:val="-15"/>
        </w:rPr>
        <w:t xml:space="preserve"> </w:t>
      </w:r>
      <w:r w:rsidRPr="0030456C">
        <w:rPr>
          <w:color w:val="231F1F"/>
        </w:rPr>
        <w:t>all</w:t>
      </w:r>
      <w:r w:rsidRPr="0030456C">
        <w:rPr>
          <w:color w:val="231F1F"/>
          <w:spacing w:val="-10"/>
        </w:rPr>
        <w:t xml:space="preserve"> </w:t>
      </w:r>
      <w:r w:rsidRPr="0030456C">
        <w:rPr>
          <w:color w:val="231F1F"/>
        </w:rPr>
        <w:t>build</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release</w:t>
      </w:r>
      <w:r w:rsidRPr="0030456C">
        <w:rPr>
          <w:color w:val="231F1F"/>
          <w:spacing w:val="-12"/>
        </w:rPr>
        <w:t xml:space="preserve"> </w:t>
      </w:r>
      <w:r w:rsidRPr="0030456C">
        <w:rPr>
          <w:color w:val="231F1F"/>
        </w:rPr>
        <w:t>management,</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change</w:t>
      </w:r>
      <w:r w:rsidRPr="0030456C">
        <w:rPr>
          <w:color w:val="231F1F"/>
          <w:spacing w:val="-12"/>
        </w:rPr>
        <w:t xml:space="preserve"> </w:t>
      </w:r>
      <w:r w:rsidRPr="0030456C">
        <w:rPr>
          <w:color w:val="231F1F"/>
        </w:rPr>
        <w:t>management</w:t>
      </w:r>
      <w:r w:rsidRPr="0030456C">
        <w:rPr>
          <w:color w:val="231F1F"/>
          <w:spacing w:val="-8"/>
        </w:rPr>
        <w:t xml:space="preserve"> </w:t>
      </w:r>
      <w:r w:rsidRPr="0030456C">
        <w:rPr>
          <w:color w:val="231F1F"/>
          <w:spacing w:val="-2"/>
        </w:rPr>
        <w:t>guidelines.</w:t>
      </w:r>
    </w:p>
    <w:p w14:paraId="0EF3D560" w14:textId="77777777" w:rsidR="00414F32" w:rsidRPr="0030456C" w:rsidRDefault="009A3D16" w:rsidP="00127E19">
      <w:pPr>
        <w:pStyle w:val="ListParagraph"/>
        <w:numPr>
          <w:ilvl w:val="0"/>
          <w:numId w:val="41"/>
        </w:numPr>
        <w:tabs>
          <w:tab w:val="left" w:pos="858"/>
          <w:tab w:val="left" w:pos="9360"/>
        </w:tabs>
        <w:spacing w:before="17"/>
        <w:ind w:left="858" w:right="1580" w:hanging="361"/>
      </w:pPr>
      <w:r w:rsidRPr="0030456C">
        <w:rPr>
          <w:color w:val="231F1F"/>
        </w:rPr>
        <w:t>Analyze</w:t>
      </w:r>
      <w:r w:rsidRPr="0030456C">
        <w:rPr>
          <w:color w:val="231F1F"/>
          <w:spacing w:val="-12"/>
        </w:rPr>
        <w:t xml:space="preserve"> </w:t>
      </w:r>
      <w:r w:rsidRPr="0030456C">
        <w:rPr>
          <w:color w:val="231F1F"/>
        </w:rPr>
        <w:t>system</w:t>
      </w:r>
      <w:r w:rsidRPr="0030456C">
        <w:rPr>
          <w:color w:val="231F1F"/>
          <w:spacing w:val="-11"/>
        </w:rPr>
        <w:t xml:space="preserve"> </w:t>
      </w:r>
      <w:r w:rsidRPr="0030456C">
        <w:rPr>
          <w:color w:val="231F1F"/>
        </w:rPr>
        <w:t>problems,</w:t>
      </w:r>
      <w:r w:rsidRPr="0030456C">
        <w:rPr>
          <w:color w:val="231F1F"/>
          <w:spacing w:val="-10"/>
        </w:rPr>
        <w:t xml:space="preserve"> </w:t>
      </w:r>
      <w:r w:rsidRPr="0030456C">
        <w:rPr>
          <w:color w:val="231F1F"/>
        </w:rPr>
        <w:t>research</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implement</w:t>
      </w:r>
      <w:r w:rsidRPr="0030456C">
        <w:rPr>
          <w:color w:val="231F1F"/>
          <w:spacing w:val="-12"/>
        </w:rPr>
        <w:t xml:space="preserve"> </w:t>
      </w:r>
      <w:r w:rsidRPr="0030456C">
        <w:rPr>
          <w:color w:val="231F1F"/>
        </w:rPr>
        <w:t>proper</w:t>
      </w:r>
      <w:r w:rsidRPr="0030456C">
        <w:rPr>
          <w:color w:val="231F1F"/>
          <w:spacing w:val="-13"/>
        </w:rPr>
        <w:t xml:space="preserve"> </w:t>
      </w:r>
      <w:r w:rsidRPr="0030456C">
        <w:rPr>
          <w:color w:val="231F1F"/>
          <w:spacing w:val="-2"/>
        </w:rPr>
        <w:t>solutions.</w:t>
      </w:r>
    </w:p>
    <w:p w14:paraId="0EF3D561" w14:textId="77777777" w:rsidR="00414F32" w:rsidRPr="0030456C" w:rsidRDefault="009A3D16" w:rsidP="00127E19">
      <w:pPr>
        <w:pStyle w:val="ListParagraph"/>
        <w:numPr>
          <w:ilvl w:val="0"/>
          <w:numId w:val="41"/>
        </w:numPr>
        <w:tabs>
          <w:tab w:val="left" w:pos="858"/>
          <w:tab w:val="left" w:pos="9360"/>
        </w:tabs>
        <w:spacing w:before="10"/>
        <w:ind w:left="858" w:right="1580" w:hanging="361"/>
      </w:pPr>
      <w:r w:rsidRPr="0030456C">
        <w:rPr>
          <w:color w:val="231F1F"/>
        </w:rPr>
        <w:t>Provide</w:t>
      </w:r>
      <w:r w:rsidRPr="0030456C">
        <w:rPr>
          <w:color w:val="231F1F"/>
          <w:spacing w:val="-10"/>
        </w:rPr>
        <w:t xml:space="preserve"> </w:t>
      </w:r>
      <w:r w:rsidRPr="0030456C">
        <w:rPr>
          <w:color w:val="231F1F"/>
        </w:rPr>
        <w:t>status</w:t>
      </w:r>
      <w:r w:rsidRPr="0030456C">
        <w:rPr>
          <w:color w:val="231F1F"/>
          <w:spacing w:val="-8"/>
        </w:rPr>
        <w:t xml:space="preserve"> </w:t>
      </w:r>
      <w:r w:rsidRPr="0030456C">
        <w:rPr>
          <w:color w:val="231F1F"/>
        </w:rPr>
        <w:t>updates</w:t>
      </w:r>
      <w:r w:rsidRPr="0030456C">
        <w:rPr>
          <w:color w:val="231F1F"/>
          <w:spacing w:val="-8"/>
        </w:rPr>
        <w:t xml:space="preserve"> </w:t>
      </w:r>
      <w:r w:rsidRPr="0030456C">
        <w:rPr>
          <w:color w:val="231F1F"/>
        </w:rPr>
        <w:t>of</w:t>
      </w:r>
      <w:r w:rsidRPr="0030456C">
        <w:rPr>
          <w:color w:val="231F1F"/>
          <w:spacing w:val="-9"/>
        </w:rPr>
        <w:t xml:space="preserve"> </w:t>
      </w:r>
      <w:r w:rsidRPr="0030456C">
        <w:rPr>
          <w:color w:val="231F1F"/>
        </w:rPr>
        <w:t>multiple</w:t>
      </w:r>
      <w:r w:rsidRPr="0030456C">
        <w:rPr>
          <w:color w:val="231F1F"/>
          <w:spacing w:val="-4"/>
        </w:rPr>
        <w:t xml:space="preserve"> </w:t>
      </w:r>
      <w:r w:rsidRPr="0030456C">
        <w:rPr>
          <w:color w:val="231F1F"/>
        </w:rPr>
        <w:t>efforts</w:t>
      </w:r>
      <w:r w:rsidRPr="0030456C">
        <w:rPr>
          <w:color w:val="231F1F"/>
          <w:spacing w:val="-12"/>
        </w:rPr>
        <w:t xml:space="preserve"> </w:t>
      </w:r>
      <w:r w:rsidRPr="0030456C">
        <w:rPr>
          <w:color w:val="231F1F"/>
        </w:rPr>
        <w:t>to</w:t>
      </w:r>
      <w:r w:rsidRPr="0030456C">
        <w:rPr>
          <w:color w:val="231F1F"/>
          <w:spacing w:val="-11"/>
        </w:rPr>
        <w:t xml:space="preserve"> </w:t>
      </w:r>
      <w:r w:rsidRPr="0030456C">
        <w:rPr>
          <w:color w:val="231F1F"/>
        </w:rPr>
        <w:t>co-workers,</w:t>
      </w:r>
      <w:r w:rsidRPr="0030456C">
        <w:rPr>
          <w:color w:val="231F1F"/>
          <w:spacing w:val="-9"/>
        </w:rPr>
        <w:t xml:space="preserve"> </w:t>
      </w:r>
      <w:r w:rsidRPr="0030456C">
        <w:rPr>
          <w:color w:val="231F1F"/>
        </w:rPr>
        <w:t>team</w:t>
      </w:r>
      <w:r w:rsidRPr="0030456C">
        <w:rPr>
          <w:color w:val="231F1F"/>
          <w:spacing w:val="-12"/>
        </w:rPr>
        <w:t xml:space="preserve"> </w:t>
      </w:r>
      <w:r w:rsidRPr="0030456C">
        <w:rPr>
          <w:color w:val="231F1F"/>
        </w:rPr>
        <w:t>leaders</w:t>
      </w:r>
      <w:r w:rsidRPr="0030456C">
        <w:rPr>
          <w:color w:val="231F1F"/>
          <w:spacing w:val="-7"/>
        </w:rPr>
        <w:t xml:space="preserve"> </w:t>
      </w:r>
      <w:r w:rsidRPr="0030456C">
        <w:rPr>
          <w:color w:val="231F1F"/>
        </w:rPr>
        <w:t>and</w:t>
      </w:r>
      <w:r w:rsidRPr="0030456C">
        <w:rPr>
          <w:color w:val="231F1F"/>
          <w:spacing w:val="-8"/>
        </w:rPr>
        <w:t xml:space="preserve"> </w:t>
      </w:r>
      <w:r w:rsidRPr="0030456C">
        <w:rPr>
          <w:color w:val="231F1F"/>
          <w:spacing w:val="-2"/>
        </w:rPr>
        <w:t>supervisors.</w:t>
      </w:r>
    </w:p>
    <w:p w14:paraId="0EF3D562" w14:textId="77777777" w:rsidR="00414F32" w:rsidRPr="0030456C" w:rsidRDefault="009A3D16" w:rsidP="00127E19">
      <w:pPr>
        <w:pStyle w:val="ListParagraph"/>
        <w:numPr>
          <w:ilvl w:val="0"/>
          <w:numId w:val="41"/>
        </w:numPr>
        <w:tabs>
          <w:tab w:val="left" w:pos="858"/>
          <w:tab w:val="left" w:pos="9360"/>
        </w:tabs>
        <w:spacing w:before="12"/>
        <w:ind w:left="858" w:right="1580" w:hanging="361"/>
      </w:pPr>
      <w:r w:rsidRPr="0030456C">
        <w:rPr>
          <w:color w:val="231F1F"/>
        </w:rPr>
        <w:t>Develop,</w:t>
      </w:r>
      <w:r w:rsidRPr="0030456C">
        <w:rPr>
          <w:color w:val="231F1F"/>
          <w:spacing w:val="-12"/>
        </w:rPr>
        <w:t xml:space="preserve"> </w:t>
      </w:r>
      <w:r w:rsidRPr="0030456C">
        <w:rPr>
          <w:color w:val="231F1F"/>
        </w:rPr>
        <w:t>maintain</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update</w:t>
      </w:r>
      <w:r w:rsidRPr="0030456C">
        <w:rPr>
          <w:color w:val="231F1F"/>
          <w:spacing w:val="-8"/>
        </w:rPr>
        <w:t xml:space="preserve"> </w:t>
      </w:r>
      <w:r w:rsidRPr="0030456C">
        <w:rPr>
          <w:color w:val="231F1F"/>
        </w:rPr>
        <w:t>batch</w:t>
      </w:r>
      <w:r w:rsidRPr="0030456C">
        <w:rPr>
          <w:color w:val="231F1F"/>
          <w:spacing w:val="-11"/>
        </w:rPr>
        <w:t xml:space="preserve"> </w:t>
      </w:r>
      <w:r w:rsidRPr="0030456C">
        <w:rPr>
          <w:color w:val="231F1F"/>
        </w:rPr>
        <w:t>modules,</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their</w:t>
      </w:r>
      <w:r w:rsidRPr="0030456C">
        <w:rPr>
          <w:color w:val="231F1F"/>
          <w:spacing w:val="-8"/>
        </w:rPr>
        <w:t xml:space="preserve"> </w:t>
      </w:r>
      <w:r w:rsidRPr="0030456C">
        <w:rPr>
          <w:color w:val="231F1F"/>
        </w:rPr>
        <w:t>related</w:t>
      </w:r>
      <w:r w:rsidRPr="0030456C">
        <w:rPr>
          <w:color w:val="231F1F"/>
          <w:spacing w:val="-8"/>
        </w:rPr>
        <w:t xml:space="preserve"> </w:t>
      </w:r>
      <w:r w:rsidRPr="0030456C">
        <w:rPr>
          <w:color w:val="231F1F"/>
          <w:spacing w:val="-2"/>
        </w:rPr>
        <w:t>processes.</w:t>
      </w:r>
    </w:p>
    <w:p w14:paraId="0EF3D563" w14:textId="77777777" w:rsidR="00414F32" w:rsidRPr="0030456C" w:rsidRDefault="009A3D16" w:rsidP="00127E19">
      <w:pPr>
        <w:pStyle w:val="ListParagraph"/>
        <w:numPr>
          <w:ilvl w:val="0"/>
          <w:numId w:val="41"/>
        </w:numPr>
        <w:tabs>
          <w:tab w:val="left" w:pos="858"/>
          <w:tab w:val="left" w:pos="9360"/>
        </w:tabs>
        <w:spacing w:before="7"/>
        <w:ind w:left="858" w:right="1580" w:hanging="361"/>
      </w:pPr>
      <w:r w:rsidRPr="0030456C">
        <w:rPr>
          <w:color w:val="231F1F"/>
        </w:rPr>
        <w:t>Document</w:t>
      </w:r>
      <w:r w:rsidRPr="0030456C">
        <w:rPr>
          <w:color w:val="231F1F"/>
          <w:spacing w:val="-9"/>
        </w:rPr>
        <w:t xml:space="preserve"> </w:t>
      </w:r>
      <w:r w:rsidRPr="0030456C">
        <w:rPr>
          <w:color w:val="231F1F"/>
        </w:rPr>
        <w:t>explanations</w:t>
      </w:r>
      <w:r w:rsidRPr="0030456C">
        <w:rPr>
          <w:color w:val="231F1F"/>
          <w:spacing w:val="-15"/>
        </w:rPr>
        <w:t xml:space="preserve"> </w:t>
      </w:r>
      <w:r w:rsidRPr="0030456C">
        <w:rPr>
          <w:color w:val="231F1F"/>
        </w:rPr>
        <w:t>and</w:t>
      </w:r>
      <w:r w:rsidRPr="0030456C">
        <w:rPr>
          <w:color w:val="231F1F"/>
          <w:spacing w:val="-11"/>
        </w:rPr>
        <w:t xml:space="preserve"> </w:t>
      </w:r>
      <w:r w:rsidRPr="0030456C">
        <w:rPr>
          <w:color w:val="231F1F"/>
          <w:spacing w:val="-2"/>
        </w:rPr>
        <w:t>details.</w:t>
      </w:r>
    </w:p>
    <w:p w14:paraId="0EF3D564" w14:textId="77777777" w:rsidR="00414F32" w:rsidRPr="0030456C" w:rsidRDefault="009A3D16" w:rsidP="00127E19">
      <w:pPr>
        <w:pStyle w:val="ListParagraph"/>
        <w:numPr>
          <w:ilvl w:val="0"/>
          <w:numId w:val="41"/>
        </w:numPr>
        <w:tabs>
          <w:tab w:val="left" w:pos="858"/>
          <w:tab w:val="left" w:pos="9360"/>
        </w:tabs>
        <w:spacing w:before="12"/>
        <w:ind w:left="858" w:right="1580" w:hanging="361"/>
      </w:pPr>
      <w:r w:rsidRPr="0030456C">
        <w:rPr>
          <w:color w:val="231F1F"/>
        </w:rPr>
        <w:t>Perform</w:t>
      </w:r>
      <w:r w:rsidRPr="0030456C">
        <w:rPr>
          <w:color w:val="231F1F"/>
          <w:spacing w:val="-9"/>
        </w:rPr>
        <w:t xml:space="preserve"> </w:t>
      </w:r>
      <w:r w:rsidRPr="0030456C">
        <w:rPr>
          <w:color w:val="231F1F"/>
        </w:rPr>
        <w:t>unit</w:t>
      </w:r>
      <w:r w:rsidRPr="0030456C">
        <w:rPr>
          <w:color w:val="231F1F"/>
          <w:spacing w:val="-8"/>
        </w:rPr>
        <w:t xml:space="preserve"> </w:t>
      </w:r>
      <w:r w:rsidRPr="0030456C">
        <w:rPr>
          <w:color w:val="231F1F"/>
        </w:rPr>
        <w:t>test</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system</w:t>
      </w:r>
      <w:r w:rsidRPr="0030456C">
        <w:rPr>
          <w:color w:val="231F1F"/>
          <w:spacing w:val="-8"/>
        </w:rPr>
        <w:t xml:space="preserve"> </w:t>
      </w:r>
      <w:r w:rsidRPr="0030456C">
        <w:rPr>
          <w:color w:val="231F1F"/>
        </w:rPr>
        <w:t>integration</w:t>
      </w:r>
      <w:r w:rsidRPr="0030456C">
        <w:rPr>
          <w:color w:val="231F1F"/>
          <w:spacing w:val="-7"/>
        </w:rPr>
        <w:t xml:space="preserve"> </w:t>
      </w:r>
      <w:r w:rsidRPr="0030456C">
        <w:rPr>
          <w:color w:val="231F1F"/>
        </w:rPr>
        <w:t>testing</w:t>
      </w:r>
      <w:r w:rsidRPr="0030456C">
        <w:rPr>
          <w:color w:val="231F1F"/>
          <w:spacing w:val="-7"/>
        </w:rPr>
        <w:t xml:space="preserve"> </w:t>
      </w:r>
      <w:r w:rsidRPr="0030456C">
        <w:rPr>
          <w:color w:val="231F1F"/>
        </w:rPr>
        <w:t>of</w:t>
      </w:r>
      <w:r w:rsidRPr="0030456C">
        <w:rPr>
          <w:color w:val="231F1F"/>
          <w:spacing w:val="-10"/>
        </w:rPr>
        <w:t xml:space="preserve"> </w:t>
      </w:r>
      <w:r w:rsidRPr="0030456C">
        <w:rPr>
          <w:color w:val="231F1F"/>
        </w:rPr>
        <w:t>all</w:t>
      </w:r>
      <w:r w:rsidRPr="0030456C">
        <w:rPr>
          <w:color w:val="231F1F"/>
          <w:spacing w:val="-4"/>
        </w:rPr>
        <w:t xml:space="preserve"> </w:t>
      </w:r>
      <w:r w:rsidRPr="0030456C">
        <w:rPr>
          <w:color w:val="231F1F"/>
          <w:spacing w:val="-2"/>
        </w:rPr>
        <w:t>changes.</w:t>
      </w:r>
    </w:p>
    <w:p w14:paraId="0EF3D565" w14:textId="77777777" w:rsidR="00414F32" w:rsidRPr="0030456C" w:rsidRDefault="009A3D16" w:rsidP="00127E19">
      <w:pPr>
        <w:pStyle w:val="ListParagraph"/>
        <w:numPr>
          <w:ilvl w:val="0"/>
          <w:numId w:val="41"/>
        </w:numPr>
        <w:tabs>
          <w:tab w:val="left" w:pos="858"/>
          <w:tab w:val="left" w:pos="9360"/>
        </w:tabs>
        <w:spacing w:before="10"/>
        <w:ind w:left="858" w:right="1580" w:hanging="361"/>
      </w:pPr>
      <w:r w:rsidRPr="0030456C">
        <w:rPr>
          <w:color w:val="231F1F"/>
        </w:rPr>
        <w:t>Submit</w:t>
      </w:r>
      <w:r w:rsidRPr="0030456C">
        <w:rPr>
          <w:color w:val="231F1F"/>
          <w:spacing w:val="-9"/>
        </w:rPr>
        <w:t xml:space="preserve"> </w:t>
      </w:r>
      <w:r w:rsidRPr="0030456C">
        <w:rPr>
          <w:color w:val="231F1F"/>
        </w:rPr>
        <w:t>validated</w:t>
      </w:r>
      <w:r w:rsidRPr="0030456C">
        <w:rPr>
          <w:color w:val="231F1F"/>
          <w:spacing w:val="-7"/>
        </w:rPr>
        <w:t xml:space="preserve"> </w:t>
      </w:r>
      <w:r w:rsidRPr="0030456C">
        <w:rPr>
          <w:color w:val="231F1F"/>
        </w:rPr>
        <w:t>test</w:t>
      </w:r>
      <w:r w:rsidRPr="0030456C">
        <w:rPr>
          <w:color w:val="231F1F"/>
          <w:spacing w:val="-6"/>
        </w:rPr>
        <w:t xml:space="preserve"> </w:t>
      </w:r>
      <w:r w:rsidRPr="0030456C">
        <w:rPr>
          <w:color w:val="231F1F"/>
        </w:rPr>
        <w:t>results</w:t>
      </w:r>
      <w:r w:rsidRPr="0030456C">
        <w:rPr>
          <w:color w:val="231F1F"/>
          <w:spacing w:val="-7"/>
        </w:rPr>
        <w:t xml:space="preserve"> </w:t>
      </w:r>
      <w:r w:rsidRPr="0030456C">
        <w:rPr>
          <w:color w:val="231F1F"/>
        </w:rPr>
        <w:t>of</w:t>
      </w:r>
      <w:r w:rsidRPr="0030456C">
        <w:rPr>
          <w:color w:val="231F1F"/>
          <w:spacing w:val="-8"/>
        </w:rPr>
        <w:t xml:space="preserve"> </w:t>
      </w:r>
      <w:r w:rsidRPr="0030456C">
        <w:rPr>
          <w:color w:val="231F1F"/>
        </w:rPr>
        <w:t>the</w:t>
      </w:r>
      <w:r w:rsidRPr="0030456C">
        <w:rPr>
          <w:color w:val="231F1F"/>
          <w:spacing w:val="-9"/>
        </w:rPr>
        <w:t xml:space="preserve"> </w:t>
      </w:r>
      <w:r w:rsidRPr="0030456C">
        <w:rPr>
          <w:color w:val="231F1F"/>
        </w:rPr>
        <w:t>test</w:t>
      </w:r>
      <w:r w:rsidRPr="0030456C">
        <w:rPr>
          <w:color w:val="231F1F"/>
          <w:spacing w:val="-6"/>
        </w:rPr>
        <w:t xml:space="preserve"> </w:t>
      </w:r>
      <w:r w:rsidRPr="0030456C">
        <w:rPr>
          <w:color w:val="231F1F"/>
        </w:rPr>
        <w:t>plan</w:t>
      </w:r>
      <w:r w:rsidRPr="0030456C">
        <w:rPr>
          <w:color w:val="231F1F"/>
          <w:spacing w:val="-7"/>
        </w:rPr>
        <w:t xml:space="preserve"> </w:t>
      </w:r>
      <w:r w:rsidRPr="0030456C">
        <w:rPr>
          <w:color w:val="231F1F"/>
        </w:rPr>
        <w:t>as</w:t>
      </w:r>
      <w:r w:rsidRPr="0030456C">
        <w:rPr>
          <w:color w:val="231F1F"/>
          <w:spacing w:val="-10"/>
        </w:rPr>
        <w:t xml:space="preserve"> </w:t>
      </w:r>
      <w:r w:rsidRPr="0030456C">
        <w:rPr>
          <w:color w:val="231F1F"/>
        </w:rPr>
        <w:t>executed</w:t>
      </w:r>
      <w:r w:rsidRPr="0030456C">
        <w:rPr>
          <w:color w:val="231F1F"/>
          <w:spacing w:val="-7"/>
        </w:rPr>
        <w:t xml:space="preserve"> </w:t>
      </w:r>
      <w:r w:rsidRPr="0030456C">
        <w:rPr>
          <w:color w:val="231F1F"/>
        </w:rPr>
        <w:t>against</w:t>
      </w:r>
      <w:r w:rsidRPr="0030456C">
        <w:rPr>
          <w:color w:val="231F1F"/>
          <w:spacing w:val="-6"/>
        </w:rPr>
        <w:t xml:space="preserve"> </w:t>
      </w:r>
      <w:r w:rsidRPr="0030456C">
        <w:rPr>
          <w:color w:val="231F1F"/>
        </w:rPr>
        <w:t>the</w:t>
      </w:r>
      <w:r w:rsidRPr="0030456C">
        <w:rPr>
          <w:color w:val="231F1F"/>
          <w:spacing w:val="-9"/>
        </w:rPr>
        <w:t xml:space="preserve"> </w:t>
      </w:r>
      <w:r w:rsidRPr="0030456C">
        <w:rPr>
          <w:color w:val="231F1F"/>
        </w:rPr>
        <w:t>applicable</w:t>
      </w:r>
      <w:r w:rsidRPr="0030456C">
        <w:rPr>
          <w:color w:val="231F1F"/>
          <w:spacing w:val="-8"/>
        </w:rPr>
        <w:t xml:space="preserve"> </w:t>
      </w:r>
      <w:r w:rsidRPr="0030456C">
        <w:rPr>
          <w:color w:val="231F1F"/>
          <w:spacing w:val="-2"/>
        </w:rPr>
        <w:t>system.</w:t>
      </w:r>
    </w:p>
    <w:p w14:paraId="0EF3D566" w14:textId="77777777" w:rsidR="00414F32" w:rsidRPr="0030456C" w:rsidRDefault="009A3D16" w:rsidP="00127E19">
      <w:pPr>
        <w:pStyle w:val="ListParagraph"/>
        <w:numPr>
          <w:ilvl w:val="0"/>
          <w:numId w:val="41"/>
        </w:numPr>
        <w:tabs>
          <w:tab w:val="left" w:pos="858"/>
          <w:tab w:val="left" w:pos="860"/>
          <w:tab w:val="left" w:pos="9360"/>
        </w:tabs>
        <w:spacing w:before="12" w:line="247" w:lineRule="auto"/>
        <w:ind w:right="1580"/>
      </w:pPr>
      <w:r w:rsidRPr="0030456C">
        <w:rPr>
          <w:color w:val="231F1F"/>
        </w:rPr>
        <w:t>Develop</w:t>
      </w:r>
      <w:r w:rsidRPr="0030456C">
        <w:rPr>
          <w:color w:val="231F1F"/>
          <w:spacing w:val="-6"/>
        </w:rPr>
        <w:t xml:space="preserve"> </w:t>
      </w:r>
      <w:r w:rsidRPr="0030456C">
        <w:rPr>
          <w:color w:val="231F1F"/>
        </w:rPr>
        <w:t>a</w:t>
      </w:r>
      <w:r w:rsidRPr="0030456C">
        <w:rPr>
          <w:color w:val="231F1F"/>
          <w:spacing w:val="-11"/>
        </w:rPr>
        <w:t xml:space="preserve"> </w:t>
      </w:r>
      <w:r w:rsidRPr="0030456C">
        <w:rPr>
          <w:color w:val="231F1F"/>
        </w:rPr>
        <w:t>Unit</w:t>
      </w:r>
      <w:r w:rsidRPr="0030456C">
        <w:rPr>
          <w:color w:val="231F1F"/>
          <w:spacing w:val="-6"/>
        </w:rPr>
        <w:t xml:space="preserve"> </w:t>
      </w:r>
      <w:r w:rsidRPr="0030456C">
        <w:rPr>
          <w:color w:val="231F1F"/>
        </w:rPr>
        <w:t>Test</w:t>
      </w:r>
      <w:r w:rsidRPr="0030456C">
        <w:rPr>
          <w:color w:val="231F1F"/>
          <w:spacing w:val="-8"/>
        </w:rPr>
        <w:t xml:space="preserve"> </w:t>
      </w:r>
      <w:r w:rsidRPr="0030456C">
        <w:rPr>
          <w:color w:val="231F1F"/>
        </w:rPr>
        <w:t>Log</w:t>
      </w:r>
      <w:r w:rsidRPr="0030456C">
        <w:rPr>
          <w:color w:val="231F1F"/>
          <w:spacing w:val="-5"/>
        </w:rPr>
        <w:t xml:space="preserve"> </w:t>
      </w:r>
      <w:r w:rsidRPr="0030456C">
        <w:rPr>
          <w:color w:val="231F1F"/>
        </w:rPr>
        <w:t>after</w:t>
      </w:r>
      <w:r w:rsidRPr="0030456C">
        <w:rPr>
          <w:color w:val="231F1F"/>
          <w:spacing w:val="-7"/>
        </w:rPr>
        <w:t xml:space="preserve"> </w:t>
      </w:r>
      <w:r w:rsidRPr="0030456C">
        <w:rPr>
          <w:color w:val="231F1F"/>
        </w:rPr>
        <w:t>the</w:t>
      </w:r>
      <w:r w:rsidRPr="0030456C">
        <w:rPr>
          <w:color w:val="231F1F"/>
          <w:spacing w:val="-6"/>
        </w:rPr>
        <w:t xml:space="preserve"> </w:t>
      </w:r>
      <w:r w:rsidRPr="0030456C">
        <w:rPr>
          <w:color w:val="231F1F"/>
        </w:rPr>
        <w:t>Design</w:t>
      </w:r>
      <w:r w:rsidRPr="0030456C">
        <w:rPr>
          <w:color w:val="231F1F"/>
          <w:spacing w:val="-8"/>
        </w:rPr>
        <w:t xml:space="preserve"> </w:t>
      </w:r>
      <w:r w:rsidRPr="0030456C">
        <w:rPr>
          <w:color w:val="231F1F"/>
        </w:rPr>
        <w:t>Specification</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before</w:t>
      </w:r>
      <w:r w:rsidRPr="0030456C">
        <w:rPr>
          <w:color w:val="231F1F"/>
          <w:spacing w:val="-6"/>
        </w:rPr>
        <w:t xml:space="preserve"> </w:t>
      </w:r>
      <w:r w:rsidRPr="0030456C">
        <w:rPr>
          <w:color w:val="231F1F"/>
        </w:rPr>
        <w:t>coding</w:t>
      </w:r>
      <w:r w:rsidRPr="0030456C">
        <w:rPr>
          <w:color w:val="231F1F"/>
          <w:spacing w:val="-8"/>
        </w:rPr>
        <w:t xml:space="preserve"> </w:t>
      </w:r>
      <w:r w:rsidRPr="0030456C">
        <w:rPr>
          <w:color w:val="231F1F"/>
        </w:rPr>
        <w:t>begins.</w:t>
      </w:r>
      <w:r w:rsidRPr="0030456C">
        <w:rPr>
          <w:color w:val="231F1F"/>
          <w:spacing w:val="34"/>
        </w:rPr>
        <w:t xml:space="preserve"> </w:t>
      </w:r>
      <w:r w:rsidRPr="0030456C">
        <w:rPr>
          <w:color w:val="231F1F"/>
        </w:rPr>
        <w:t>This log</w:t>
      </w:r>
      <w:r w:rsidRPr="0030456C">
        <w:rPr>
          <w:color w:val="231F1F"/>
          <w:spacing w:val="-4"/>
        </w:rPr>
        <w:t xml:space="preserve"> </w:t>
      </w:r>
      <w:r w:rsidRPr="0030456C">
        <w:rPr>
          <w:color w:val="231F1F"/>
        </w:rPr>
        <w:t>shall</w:t>
      </w:r>
      <w:r w:rsidRPr="0030456C">
        <w:rPr>
          <w:color w:val="231F1F"/>
          <w:spacing w:val="-4"/>
        </w:rPr>
        <w:t xml:space="preserve"> </w:t>
      </w:r>
      <w:r w:rsidRPr="0030456C">
        <w:rPr>
          <w:color w:val="231F1F"/>
        </w:rPr>
        <w:t>identify</w:t>
      </w:r>
      <w:r w:rsidRPr="0030456C">
        <w:rPr>
          <w:color w:val="231F1F"/>
          <w:spacing w:val="-8"/>
        </w:rPr>
        <w:t xml:space="preserve"> </w:t>
      </w:r>
      <w:r w:rsidRPr="0030456C">
        <w:rPr>
          <w:color w:val="231F1F"/>
        </w:rPr>
        <w:t>the</w:t>
      </w:r>
      <w:r w:rsidRPr="0030456C">
        <w:rPr>
          <w:color w:val="231F1F"/>
          <w:spacing w:val="-6"/>
        </w:rPr>
        <w:t xml:space="preserve"> </w:t>
      </w:r>
      <w:r w:rsidRPr="0030456C">
        <w:rPr>
          <w:color w:val="231F1F"/>
        </w:rPr>
        <w:t>unit</w:t>
      </w:r>
      <w:r w:rsidRPr="0030456C">
        <w:rPr>
          <w:color w:val="231F1F"/>
          <w:spacing w:val="-5"/>
        </w:rPr>
        <w:t xml:space="preserve"> </w:t>
      </w:r>
      <w:r w:rsidRPr="0030456C">
        <w:rPr>
          <w:color w:val="231F1F"/>
        </w:rPr>
        <w:t>tests</w:t>
      </w:r>
      <w:r w:rsidRPr="0030456C">
        <w:rPr>
          <w:color w:val="231F1F"/>
          <w:spacing w:val="-4"/>
        </w:rPr>
        <w:t xml:space="preserve"> </w:t>
      </w:r>
      <w:r w:rsidRPr="0030456C">
        <w:rPr>
          <w:color w:val="231F1F"/>
        </w:rPr>
        <w:t>to</w:t>
      </w:r>
      <w:r w:rsidRPr="0030456C">
        <w:rPr>
          <w:color w:val="231F1F"/>
          <w:spacing w:val="-6"/>
        </w:rPr>
        <w:t xml:space="preserve"> </w:t>
      </w:r>
      <w:r w:rsidRPr="0030456C">
        <w:rPr>
          <w:color w:val="231F1F"/>
        </w:rPr>
        <w:t>be</w:t>
      </w:r>
      <w:r w:rsidRPr="0030456C">
        <w:rPr>
          <w:color w:val="231F1F"/>
          <w:spacing w:val="-4"/>
        </w:rPr>
        <w:t xml:space="preserve"> </w:t>
      </w:r>
      <w:r w:rsidRPr="0030456C">
        <w:rPr>
          <w:color w:val="231F1F"/>
        </w:rPr>
        <w:t>executed</w:t>
      </w:r>
      <w:r w:rsidRPr="0030456C">
        <w:rPr>
          <w:color w:val="231F1F"/>
          <w:spacing w:val="-4"/>
        </w:rPr>
        <w:t xml:space="preserve"> </w:t>
      </w:r>
      <w:r w:rsidRPr="0030456C">
        <w:rPr>
          <w:color w:val="231F1F"/>
        </w:rPr>
        <w:t>in</w:t>
      </w:r>
      <w:r w:rsidRPr="0030456C">
        <w:rPr>
          <w:color w:val="231F1F"/>
          <w:spacing w:val="-4"/>
        </w:rPr>
        <w:t xml:space="preserve"> </w:t>
      </w:r>
      <w:r w:rsidRPr="0030456C">
        <w:rPr>
          <w:color w:val="231F1F"/>
        </w:rPr>
        <w:t>order</w:t>
      </w:r>
      <w:r w:rsidRPr="0030456C">
        <w:rPr>
          <w:color w:val="231F1F"/>
          <w:spacing w:val="-7"/>
        </w:rPr>
        <w:t xml:space="preserve"> </w:t>
      </w:r>
      <w:r w:rsidRPr="0030456C">
        <w:rPr>
          <w:color w:val="231F1F"/>
        </w:rPr>
        <w:t>to</w:t>
      </w:r>
      <w:r w:rsidRPr="0030456C">
        <w:rPr>
          <w:color w:val="231F1F"/>
          <w:spacing w:val="-4"/>
        </w:rPr>
        <w:t xml:space="preserve"> </w:t>
      </w:r>
      <w:r w:rsidRPr="0030456C">
        <w:rPr>
          <w:color w:val="231F1F"/>
        </w:rPr>
        <w:t>correctly</w:t>
      </w:r>
      <w:r w:rsidRPr="0030456C">
        <w:rPr>
          <w:color w:val="231F1F"/>
          <w:spacing w:val="-4"/>
        </w:rPr>
        <w:t xml:space="preserve"> </w:t>
      </w:r>
      <w:r w:rsidRPr="0030456C">
        <w:rPr>
          <w:color w:val="231F1F"/>
        </w:rPr>
        <w:t>and</w:t>
      </w:r>
      <w:r w:rsidRPr="0030456C">
        <w:rPr>
          <w:color w:val="231F1F"/>
          <w:spacing w:val="-4"/>
        </w:rPr>
        <w:t xml:space="preserve"> </w:t>
      </w:r>
      <w:r w:rsidRPr="0030456C">
        <w:rPr>
          <w:color w:val="231F1F"/>
        </w:rPr>
        <w:t>properly</w:t>
      </w:r>
      <w:r w:rsidRPr="0030456C">
        <w:rPr>
          <w:color w:val="231F1F"/>
          <w:spacing w:val="-4"/>
        </w:rPr>
        <w:t xml:space="preserve"> </w:t>
      </w:r>
      <w:r w:rsidRPr="0030456C">
        <w:rPr>
          <w:color w:val="231F1F"/>
        </w:rPr>
        <w:t>test</w:t>
      </w:r>
      <w:r w:rsidRPr="0030456C">
        <w:rPr>
          <w:color w:val="231F1F"/>
          <w:spacing w:val="-4"/>
        </w:rPr>
        <w:t xml:space="preserve"> </w:t>
      </w:r>
      <w:r w:rsidRPr="0030456C">
        <w:rPr>
          <w:color w:val="231F1F"/>
        </w:rPr>
        <w:t>the code. The Contractor shall ensure the Unit Test Log is finalized during the Code and Unit (CUT) phase.</w:t>
      </w:r>
    </w:p>
    <w:p w14:paraId="0EF3D567" w14:textId="77777777" w:rsidR="00414F32" w:rsidRPr="0030456C" w:rsidRDefault="009A3D16" w:rsidP="00127E19">
      <w:pPr>
        <w:pStyle w:val="ListParagraph"/>
        <w:numPr>
          <w:ilvl w:val="0"/>
          <w:numId w:val="41"/>
        </w:numPr>
        <w:tabs>
          <w:tab w:val="left" w:pos="858"/>
          <w:tab w:val="left" w:pos="9360"/>
        </w:tabs>
        <w:spacing w:line="267" w:lineRule="exact"/>
        <w:ind w:left="858" w:right="1580" w:hanging="361"/>
      </w:pPr>
      <w:r w:rsidRPr="0030456C">
        <w:rPr>
          <w:color w:val="231F1F"/>
        </w:rPr>
        <w:t>Provide</w:t>
      </w:r>
      <w:r w:rsidRPr="0030456C">
        <w:rPr>
          <w:color w:val="231F1F"/>
          <w:spacing w:val="-12"/>
        </w:rPr>
        <w:t xml:space="preserve"> </w:t>
      </w:r>
      <w:r w:rsidRPr="0030456C">
        <w:rPr>
          <w:color w:val="231F1F"/>
        </w:rPr>
        <w:t>system</w:t>
      </w:r>
      <w:r w:rsidRPr="0030456C">
        <w:rPr>
          <w:color w:val="231F1F"/>
          <w:spacing w:val="-12"/>
        </w:rPr>
        <w:t xml:space="preserve"> </w:t>
      </w:r>
      <w:r w:rsidRPr="0030456C">
        <w:rPr>
          <w:color w:val="231F1F"/>
        </w:rPr>
        <w:t>application</w:t>
      </w:r>
      <w:r w:rsidRPr="0030456C">
        <w:rPr>
          <w:color w:val="231F1F"/>
          <w:spacing w:val="-12"/>
        </w:rPr>
        <w:t xml:space="preserve"> </w:t>
      </w:r>
      <w:r w:rsidRPr="0030456C">
        <w:rPr>
          <w:color w:val="231F1F"/>
        </w:rPr>
        <w:t>programming</w:t>
      </w:r>
      <w:r w:rsidRPr="0030456C">
        <w:rPr>
          <w:color w:val="231F1F"/>
          <w:spacing w:val="-11"/>
        </w:rPr>
        <w:t xml:space="preserve"> </w:t>
      </w:r>
      <w:r w:rsidRPr="0030456C">
        <w:rPr>
          <w:color w:val="231F1F"/>
          <w:spacing w:val="-2"/>
        </w:rPr>
        <w:t>support.</w:t>
      </w:r>
    </w:p>
    <w:p w14:paraId="0EF3D568" w14:textId="77777777" w:rsidR="00414F32" w:rsidRPr="0030456C" w:rsidRDefault="009A3D16" w:rsidP="00127E19">
      <w:pPr>
        <w:pStyle w:val="ListParagraph"/>
        <w:numPr>
          <w:ilvl w:val="0"/>
          <w:numId w:val="41"/>
        </w:numPr>
        <w:tabs>
          <w:tab w:val="left" w:pos="858"/>
          <w:tab w:val="left" w:pos="860"/>
          <w:tab w:val="left" w:pos="9360"/>
        </w:tabs>
        <w:spacing w:before="14" w:line="247" w:lineRule="auto"/>
        <w:ind w:right="1580"/>
      </w:pPr>
      <w:r w:rsidRPr="0030456C">
        <w:rPr>
          <w:color w:val="231F1F"/>
        </w:rPr>
        <w:t>Administer,</w:t>
      </w:r>
      <w:r w:rsidRPr="0030456C">
        <w:rPr>
          <w:color w:val="231F1F"/>
          <w:spacing w:val="-10"/>
        </w:rPr>
        <w:t xml:space="preserve"> </w:t>
      </w:r>
      <w:r w:rsidRPr="0030456C">
        <w:rPr>
          <w:color w:val="231F1F"/>
        </w:rPr>
        <w:t>maintain,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keep</w:t>
      </w:r>
      <w:r w:rsidRPr="0030456C">
        <w:rPr>
          <w:color w:val="231F1F"/>
          <w:spacing w:val="-10"/>
        </w:rPr>
        <w:t xml:space="preserve"> </w:t>
      </w:r>
      <w:r w:rsidRPr="0030456C">
        <w:rPr>
          <w:color w:val="231F1F"/>
        </w:rPr>
        <w:t>current</w:t>
      </w:r>
      <w:r w:rsidRPr="0030456C">
        <w:rPr>
          <w:color w:val="231F1F"/>
          <w:spacing w:val="-7"/>
        </w:rPr>
        <w:t xml:space="preserve"> </w:t>
      </w:r>
      <w:r w:rsidRPr="0030456C">
        <w:rPr>
          <w:color w:val="231F1F"/>
        </w:rPr>
        <w:t>all</w:t>
      </w:r>
      <w:r w:rsidRPr="0030456C">
        <w:rPr>
          <w:color w:val="231F1F"/>
          <w:spacing w:val="-10"/>
        </w:rPr>
        <w:t xml:space="preserve"> </w:t>
      </w:r>
      <w:r w:rsidRPr="0030456C">
        <w:rPr>
          <w:color w:val="231F1F"/>
        </w:rPr>
        <w:t>documentation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related</w:t>
      </w:r>
      <w:r w:rsidRPr="0030456C">
        <w:rPr>
          <w:color w:val="231F1F"/>
          <w:spacing w:val="-8"/>
        </w:rPr>
        <w:t xml:space="preserve"> </w:t>
      </w:r>
      <w:r w:rsidRPr="0030456C">
        <w:rPr>
          <w:color w:val="231F1F"/>
        </w:rPr>
        <w:t>procedures</w:t>
      </w:r>
      <w:r w:rsidRPr="0030456C">
        <w:rPr>
          <w:color w:val="231F1F"/>
          <w:spacing w:val="-8"/>
        </w:rPr>
        <w:t xml:space="preserve"> </w:t>
      </w:r>
      <w:r w:rsidRPr="0030456C">
        <w:rPr>
          <w:color w:val="231F1F"/>
        </w:rPr>
        <w:t>for Disaster Recovery and Continuity of Operations COOP exercises for applications.</w:t>
      </w:r>
    </w:p>
    <w:p w14:paraId="0EF3D569" w14:textId="77777777" w:rsidR="00414F32" w:rsidRPr="0030456C" w:rsidRDefault="009A3D16" w:rsidP="00127E19">
      <w:pPr>
        <w:pStyle w:val="ListParagraph"/>
        <w:numPr>
          <w:ilvl w:val="0"/>
          <w:numId w:val="41"/>
        </w:numPr>
        <w:tabs>
          <w:tab w:val="left" w:pos="858"/>
          <w:tab w:val="left" w:pos="9360"/>
        </w:tabs>
        <w:spacing w:line="267" w:lineRule="exact"/>
        <w:ind w:left="858" w:right="1580" w:hanging="361"/>
      </w:pPr>
      <w:r w:rsidRPr="0030456C">
        <w:rPr>
          <w:color w:val="231F1F"/>
        </w:rPr>
        <w:t>Attend</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participate</w:t>
      </w:r>
      <w:r w:rsidRPr="0030456C">
        <w:rPr>
          <w:color w:val="231F1F"/>
          <w:spacing w:val="-9"/>
        </w:rPr>
        <w:t xml:space="preserve"> </w:t>
      </w:r>
      <w:r w:rsidRPr="0030456C">
        <w:rPr>
          <w:color w:val="231F1F"/>
        </w:rPr>
        <w:t>in</w:t>
      </w:r>
      <w:r w:rsidRPr="0030456C">
        <w:rPr>
          <w:color w:val="231F1F"/>
          <w:spacing w:val="-10"/>
        </w:rPr>
        <w:t xml:space="preserve"> </w:t>
      </w:r>
      <w:r w:rsidRPr="0030456C">
        <w:rPr>
          <w:color w:val="231F1F"/>
        </w:rPr>
        <w:t>technical</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project</w:t>
      </w:r>
      <w:r w:rsidRPr="0030456C">
        <w:rPr>
          <w:color w:val="231F1F"/>
          <w:spacing w:val="-9"/>
        </w:rPr>
        <w:t xml:space="preserve"> </w:t>
      </w:r>
      <w:r w:rsidRPr="0030456C">
        <w:rPr>
          <w:color w:val="231F1F"/>
        </w:rPr>
        <w:t>planning</w:t>
      </w:r>
      <w:r w:rsidRPr="0030456C">
        <w:rPr>
          <w:color w:val="231F1F"/>
          <w:spacing w:val="-10"/>
        </w:rPr>
        <w:t xml:space="preserve"> </w:t>
      </w:r>
      <w:r w:rsidRPr="0030456C">
        <w:rPr>
          <w:color w:val="231F1F"/>
          <w:spacing w:val="-2"/>
        </w:rPr>
        <w:t>meetings.</w:t>
      </w:r>
    </w:p>
    <w:p w14:paraId="0EF3D56A" w14:textId="77777777" w:rsidR="00414F32" w:rsidRPr="0030456C" w:rsidRDefault="009A3D16" w:rsidP="00127E19">
      <w:pPr>
        <w:pStyle w:val="ListParagraph"/>
        <w:numPr>
          <w:ilvl w:val="0"/>
          <w:numId w:val="41"/>
        </w:numPr>
        <w:tabs>
          <w:tab w:val="left" w:pos="858"/>
          <w:tab w:val="left" w:pos="860"/>
          <w:tab w:val="left" w:pos="9360"/>
        </w:tabs>
        <w:spacing w:before="17" w:line="247" w:lineRule="auto"/>
        <w:ind w:right="1580"/>
      </w:pPr>
      <w:r w:rsidRPr="0030456C">
        <w:rPr>
          <w:color w:val="231F1F"/>
        </w:rPr>
        <w:t>Perform</w:t>
      </w:r>
      <w:r w:rsidRPr="0030456C">
        <w:rPr>
          <w:color w:val="231F1F"/>
          <w:spacing w:val="-10"/>
        </w:rPr>
        <w:t xml:space="preserve"> </w:t>
      </w:r>
      <w:r w:rsidRPr="0030456C">
        <w:rPr>
          <w:color w:val="231F1F"/>
        </w:rPr>
        <w:t>change</w:t>
      </w:r>
      <w:r w:rsidRPr="0030456C">
        <w:rPr>
          <w:color w:val="231F1F"/>
          <w:spacing w:val="-10"/>
        </w:rPr>
        <w:t xml:space="preserve"> </w:t>
      </w:r>
      <w:r w:rsidRPr="0030456C">
        <w:rPr>
          <w:color w:val="231F1F"/>
        </w:rPr>
        <w:t>management,</w:t>
      </w:r>
      <w:r w:rsidRPr="0030456C">
        <w:rPr>
          <w:color w:val="231F1F"/>
          <w:spacing w:val="-8"/>
        </w:rPr>
        <w:t xml:space="preserve"> </w:t>
      </w:r>
      <w:r w:rsidRPr="0030456C">
        <w:rPr>
          <w:color w:val="231F1F"/>
        </w:rPr>
        <w:t>release</w:t>
      </w:r>
      <w:r w:rsidRPr="0030456C">
        <w:rPr>
          <w:color w:val="231F1F"/>
          <w:spacing w:val="-10"/>
        </w:rPr>
        <w:t xml:space="preserve"> </w:t>
      </w:r>
      <w:r w:rsidRPr="0030456C">
        <w:rPr>
          <w:color w:val="231F1F"/>
        </w:rPr>
        <w:t>management,</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build</w:t>
      </w:r>
      <w:r w:rsidRPr="0030456C">
        <w:rPr>
          <w:color w:val="231F1F"/>
          <w:spacing w:val="-10"/>
        </w:rPr>
        <w:t xml:space="preserve"> </w:t>
      </w:r>
      <w:r w:rsidRPr="0030456C">
        <w:rPr>
          <w:color w:val="231F1F"/>
        </w:rPr>
        <w:t>management</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ITIL practices and implementations.</w:t>
      </w:r>
    </w:p>
    <w:p w14:paraId="0EF3D56B" w14:textId="77777777" w:rsidR="00414F32" w:rsidRPr="0030456C" w:rsidRDefault="009A3D16" w:rsidP="00127E19">
      <w:pPr>
        <w:pStyle w:val="ListParagraph"/>
        <w:numPr>
          <w:ilvl w:val="0"/>
          <w:numId w:val="41"/>
        </w:numPr>
        <w:tabs>
          <w:tab w:val="left" w:pos="858"/>
          <w:tab w:val="left" w:pos="860"/>
          <w:tab w:val="left" w:pos="9360"/>
        </w:tabs>
        <w:spacing w:line="247" w:lineRule="auto"/>
        <w:ind w:right="1580"/>
      </w:pPr>
      <w:r w:rsidRPr="0030456C">
        <w:rPr>
          <w:color w:val="231F1F"/>
        </w:rPr>
        <w:t>Provide</w:t>
      </w:r>
      <w:r w:rsidRPr="0030456C">
        <w:rPr>
          <w:color w:val="231F1F"/>
          <w:spacing w:val="-12"/>
        </w:rPr>
        <w:t xml:space="preserve"> </w:t>
      </w:r>
      <w:r w:rsidRPr="0030456C">
        <w:rPr>
          <w:color w:val="231F1F"/>
        </w:rPr>
        <w:t>application</w:t>
      </w:r>
      <w:r w:rsidRPr="0030456C">
        <w:rPr>
          <w:color w:val="231F1F"/>
          <w:spacing w:val="-12"/>
        </w:rPr>
        <w:t xml:space="preserve"> </w:t>
      </w:r>
      <w:r w:rsidRPr="0030456C">
        <w:rPr>
          <w:color w:val="231F1F"/>
        </w:rPr>
        <w:t>technical</w:t>
      </w:r>
      <w:r w:rsidRPr="0030456C">
        <w:rPr>
          <w:color w:val="231F1F"/>
          <w:spacing w:val="-10"/>
        </w:rPr>
        <w:t xml:space="preserve"> </w:t>
      </w:r>
      <w:r w:rsidRPr="0030456C">
        <w:rPr>
          <w:color w:val="231F1F"/>
        </w:rPr>
        <w:t>support</w:t>
      </w:r>
      <w:r w:rsidRPr="0030456C">
        <w:rPr>
          <w:color w:val="231F1F"/>
          <w:spacing w:val="-11"/>
        </w:rPr>
        <w:t xml:space="preserve"> </w:t>
      </w:r>
      <w:r w:rsidRPr="0030456C">
        <w:rPr>
          <w:color w:val="231F1F"/>
        </w:rPr>
        <w:t>for</w:t>
      </w:r>
      <w:r w:rsidRPr="0030456C">
        <w:rPr>
          <w:color w:val="231F1F"/>
          <w:spacing w:val="-10"/>
        </w:rPr>
        <w:t xml:space="preserve"> </w:t>
      </w:r>
      <w:r w:rsidRPr="0030456C">
        <w:rPr>
          <w:color w:val="231F1F"/>
        </w:rPr>
        <w:t>Oracle</w:t>
      </w:r>
      <w:r w:rsidRPr="0030456C">
        <w:rPr>
          <w:color w:val="231F1F"/>
          <w:spacing w:val="-14"/>
        </w:rPr>
        <w:t xml:space="preserve"> </w:t>
      </w:r>
      <w:r w:rsidRPr="0030456C">
        <w:rPr>
          <w:color w:val="231F1F"/>
        </w:rPr>
        <w:t>Retail</w:t>
      </w:r>
      <w:r w:rsidRPr="0030456C">
        <w:rPr>
          <w:color w:val="231F1F"/>
          <w:spacing w:val="-12"/>
        </w:rPr>
        <w:t xml:space="preserve"> </w:t>
      </w:r>
      <w:r w:rsidRPr="0030456C">
        <w:rPr>
          <w:color w:val="231F1F"/>
        </w:rPr>
        <w:t>models,</w:t>
      </w:r>
      <w:r w:rsidRPr="0030456C">
        <w:rPr>
          <w:color w:val="231F1F"/>
          <w:spacing w:val="-12"/>
        </w:rPr>
        <w:t xml:space="preserve"> </w:t>
      </w:r>
      <w:r w:rsidRPr="0030456C">
        <w:rPr>
          <w:color w:val="231F1F"/>
        </w:rPr>
        <w:t>Retail</w:t>
      </w:r>
      <w:r w:rsidRPr="0030456C">
        <w:rPr>
          <w:color w:val="231F1F"/>
          <w:spacing w:val="-10"/>
        </w:rPr>
        <w:t xml:space="preserve"> </w:t>
      </w:r>
      <w:r w:rsidRPr="0030456C">
        <w:rPr>
          <w:color w:val="231F1F"/>
        </w:rPr>
        <w:t>Merchandising System (RMS), Retail Sales Audit (RESA), Store Inventory</w:t>
      </w:r>
    </w:p>
    <w:p w14:paraId="0EF3D56D" w14:textId="77777777" w:rsidR="00414F32" w:rsidRPr="0030456C" w:rsidRDefault="009A3D16" w:rsidP="00127E19">
      <w:pPr>
        <w:pStyle w:val="ListParagraph"/>
        <w:numPr>
          <w:ilvl w:val="0"/>
          <w:numId w:val="41"/>
        </w:numPr>
        <w:tabs>
          <w:tab w:val="left" w:pos="858"/>
          <w:tab w:val="left" w:pos="860"/>
          <w:tab w:val="left" w:pos="9360"/>
        </w:tabs>
        <w:spacing w:before="79" w:line="247" w:lineRule="auto"/>
        <w:ind w:right="1580"/>
      </w:pPr>
      <w:r w:rsidRPr="0030456C">
        <w:rPr>
          <w:color w:val="231F1F"/>
        </w:rPr>
        <w:t>Management (SIM), Allocations, Retail Data Warehouse (RDW) / Oracle Business Intelligence</w:t>
      </w:r>
      <w:r w:rsidRPr="0030456C">
        <w:rPr>
          <w:color w:val="231F1F"/>
          <w:spacing w:val="-11"/>
        </w:rPr>
        <w:t xml:space="preserve"> </w:t>
      </w:r>
      <w:r w:rsidRPr="0030456C">
        <w:rPr>
          <w:color w:val="231F1F"/>
        </w:rPr>
        <w:t>Enterprise</w:t>
      </w:r>
      <w:r w:rsidRPr="0030456C">
        <w:rPr>
          <w:color w:val="231F1F"/>
          <w:spacing w:val="-10"/>
        </w:rPr>
        <w:t xml:space="preserve"> </w:t>
      </w:r>
      <w:r w:rsidRPr="0030456C">
        <w:rPr>
          <w:color w:val="231F1F"/>
        </w:rPr>
        <w:t>Edition</w:t>
      </w:r>
      <w:r w:rsidRPr="0030456C">
        <w:rPr>
          <w:color w:val="231F1F"/>
          <w:spacing w:val="-11"/>
        </w:rPr>
        <w:t xml:space="preserve"> </w:t>
      </w:r>
      <w:r w:rsidRPr="0030456C">
        <w:rPr>
          <w:color w:val="231F1F"/>
        </w:rPr>
        <w:t>(OBIEE),</w:t>
      </w:r>
      <w:r w:rsidRPr="0030456C">
        <w:rPr>
          <w:color w:val="231F1F"/>
          <w:spacing w:val="-11"/>
        </w:rPr>
        <w:t xml:space="preserve"> </w:t>
      </w:r>
      <w:r w:rsidRPr="0030456C">
        <w:rPr>
          <w:color w:val="231F1F"/>
        </w:rPr>
        <w:t>Retail</w:t>
      </w:r>
      <w:r w:rsidRPr="0030456C">
        <w:rPr>
          <w:color w:val="231F1F"/>
          <w:spacing w:val="-11"/>
        </w:rPr>
        <w:t xml:space="preserve"> </w:t>
      </w:r>
      <w:r w:rsidRPr="0030456C">
        <w:rPr>
          <w:color w:val="231F1F"/>
        </w:rPr>
        <w:t>Price</w:t>
      </w:r>
      <w:r w:rsidRPr="0030456C">
        <w:rPr>
          <w:color w:val="231F1F"/>
          <w:spacing w:val="-14"/>
        </w:rPr>
        <w:t xml:space="preserve"> </w:t>
      </w:r>
      <w:r w:rsidRPr="0030456C">
        <w:rPr>
          <w:color w:val="231F1F"/>
        </w:rPr>
        <w:t>Management</w:t>
      </w:r>
      <w:r w:rsidRPr="0030456C">
        <w:rPr>
          <w:color w:val="231F1F"/>
          <w:spacing w:val="-11"/>
        </w:rPr>
        <w:t xml:space="preserve"> </w:t>
      </w:r>
      <w:r w:rsidRPr="0030456C">
        <w:rPr>
          <w:color w:val="231F1F"/>
        </w:rPr>
        <w:t>(RPM),</w:t>
      </w:r>
      <w:r w:rsidRPr="0030456C">
        <w:rPr>
          <w:color w:val="231F1F"/>
          <w:spacing w:val="-11"/>
        </w:rPr>
        <w:t xml:space="preserve"> </w:t>
      </w:r>
      <w:r w:rsidRPr="0030456C">
        <w:rPr>
          <w:color w:val="231F1F"/>
        </w:rPr>
        <w:t>Retail</w:t>
      </w:r>
      <w:r w:rsidRPr="0030456C">
        <w:rPr>
          <w:color w:val="231F1F"/>
          <w:spacing w:val="-11"/>
        </w:rPr>
        <w:t xml:space="preserve"> </w:t>
      </w:r>
      <w:r w:rsidRPr="0030456C">
        <w:rPr>
          <w:color w:val="231F1F"/>
        </w:rPr>
        <w:t>Invoice Matching (REIM) and Merchandise Financial Planning.</w:t>
      </w:r>
    </w:p>
    <w:p w14:paraId="0EF3D56E" w14:textId="77777777" w:rsidR="00414F32" w:rsidRPr="0030456C" w:rsidRDefault="009A3D16" w:rsidP="00127E19">
      <w:pPr>
        <w:pStyle w:val="ListParagraph"/>
        <w:numPr>
          <w:ilvl w:val="0"/>
          <w:numId w:val="41"/>
        </w:numPr>
        <w:tabs>
          <w:tab w:val="left" w:pos="858"/>
          <w:tab w:val="left" w:pos="9360"/>
        </w:tabs>
        <w:spacing w:line="270" w:lineRule="exact"/>
        <w:ind w:left="858" w:right="1580" w:hanging="361"/>
      </w:pPr>
      <w:r w:rsidRPr="0030456C">
        <w:rPr>
          <w:color w:val="231F1F"/>
        </w:rPr>
        <w:t>Support</w:t>
      </w:r>
      <w:r w:rsidRPr="0030456C">
        <w:rPr>
          <w:color w:val="231F1F"/>
          <w:spacing w:val="-11"/>
        </w:rPr>
        <w:t xml:space="preserve"> </w:t>
      </w:r>
      <w:r w:rsidRPr="0030456C">
        <w:rPr>
          <w:color w:val="231F1F"/>
        </w:rPr>
        <w:t>batch</w:t>
      </w:r>
      <w:r w:rsidRPr="0030456C">
        <w:rPr>
          <w:color w:val="231F1F"/>
          <w:spacing w:val="-9"/>
        </w:rPr>
        <w:t xml:space="preserve"> </w:t>
      </w:r>
      <w:r w:rsidRPr="0030456C">
        <w:rPr>
          <w:color w:val="231F1F"/>
        </w:rPr>
        <w:t>scheduling</w:t>
      </w:r>
      <w:r w:rsidRPr="0030456C">
        <w:rPr>
          <w:color w:val="231F1F"/>
          <w:spacing w:val="-9"/>
        </w:rPr>
        <w:t xml:space="preserve"> </w:t>
      </w:r>
      <w:r w:rsidRPr="0030456C">
        <w:rPr>
          <w:color w:val="231F1F"/>
        </w:rPr>
        <w:t>for</w:t>
      </w:r>
      <w:r w:rsidRPr="0030456C">
        <w:rPr>
          <w:color w:val="231F1F"/>
          <w:spacing w:val="-7"/>
        </w:rPr>
        <w:t xml:space="preserve"> </w:t>
      </w:r>
      <w:r w:rsidRPr="0030456C">
        <w:rPr>
          <w:color w:val="231F1F"/>
        </w:rPr>
        <w:t>Oracle</w:t>
      </w:r>
      <w:r w:rsidRPr="0030456C">
        <w:rPr>
          <w:color w:val="231F1F"/>
          <w:spacing w:val="-9"/>
        </w:rPr>
        <w:t xml:space="preserve"> </w:t>
      </w:r>
      <w:r w:rsidRPr="0030456C">
        <w:rPr>
          <w:color w:val="231F1F"/>
        </w:rPr>
        <w:t>Retail</w:t>
      </w:r>
      <w:r w:rsidRPr="0030456C">
        <w:rPr>
          <w:color w:val="231F1F"/>
          <w:spacing w:val="-7"/>
        </w:rPr>
        <w:t xml:space="preserve"> </w:t>
      </w:r>
      <w:r w:rsidRPr="0030456C">
        <w:rPr>
          <w:color w:val="231F1F"/>
        </w:rPr>
        <w:t>data</w:t>
      </w:r>
      <w:r w:rsidRPr="0030456C">
        <w:rPr>
          <w:color w:val="231F1F"/>
          <w:spacing w:val="-9"/>
        </w:rPr>
        <w:t xml:space="preserve"> </w:t>
      </w:r>
      <w:r w:rsidRPr="0030456C">
        <w:rPr>
          <w:color w:val="231F1F"/>
          <w:spacing w:val="-2"/>
        </w:rPr>
        <w:t>model.</w:t>
      </w:r>
    </w:p>
    <w:p w14:paraId="0EF3D56F" w14:textId="77777777" w:rsidR="00414F32" w:rsidRPr="0030456C" w:rsidRDefault="009A3D16" w:rsidP="00127E19">
      <w:pPr>
        <w:pStyle w:val="ListParagraph"/>
        <w:numPr>
          <w:ilvl w:val="0"/>
          <w:numId w:val="41"/>
        </w:numPr>
        <w:tabs>
          <w:tab w:val="left" w:pos="858"/>
          <w:tab w:val="left" w:pos="9360"/>
        </w:tabs>
        <w:spacing w:before="12"/>
        <w:ind w:left="858" w:right="1580" w:hanging="361"/>
      </w:pPr>
      <w:r w:rsidRPr="0030456C">
        <w:rPr>
          <w:color w:val="231F1F"/>
        </w:rPr>
        <w:t>Write</w:t>
      </w:r>
      <w:r w:rsidRPr="0030456C">
        <w:rPr>
          <w:color w:val="231F1F"/>
          <w:spacing w:val="-15"/>
        </w:rPr>
        <w:t xml:space="preserve"> </w:t>
      </w:r>
      <w:r w:rsidRPr="0030456C">
        <w:rPr>
          <w:color w:val="231F1F"/>
        </w:rPr>
        <w:t>and</w:t>
      </w:r>
      <w:r w:rsidRPr="0030456C">
        <w:rPr>
          <w:color w:val="231F1F"/>
          <w:spacing w:val="-9"/>
        </w:rPr>
        <w:t xml:space="preserve"> </w:t>
      </w:r>
      <w:r w:rsidRPr="0030456C">
        <w:rPr>
          <w:color w:val="231F1F"/>
        </w:rPr>
        <w:t>execute</w:t>
      </w:r>
      <w:r w:rsidRPr="0030456C">
        <w:rPr>
          <w:color w:val="231F1F"/>
          <w:spacing w:val="-14"/>
        </w:rPr>
        <w:t xml:space="preserve"> </w:t>
      </w:r>
      <w:r w:rsidRPr="0030456C">
        <w:rPr>
          <w:color w:val="231F1F"/>
        </w:rPr>
        <w:t>PL/SQL</w:t>
      </w:r>
      <w:r w:rsidRPr="0030456C">
        <w:rPr>
          <w:color w:val="231F1F"/>
          <w:spacing w:val="-12"/>
        </w:rPr>
        <w:t xml:space="preserve"> </w:t>
      </w:r>
      <w:r w:rsidRPr="0030456C">
        <w:rPr>
          <w:color w:val="231F1F"/>
        </w:rPr>
        <w:t>stored</w:t>
      </w:r>
      <w:r w:rsidRPr="0030456C">
        <w:rPr>
          <w:color w:val="231F1F"/>
          <w:spacing w:val="-11"/>
        </w:rPr>
        <w:t xml:space="preserve"> </w:t>
      </w:r>
      <w:r w:rsidRPr="0030456C">
        <w:rPr>
          <w:color w:val="231F1F"/>
        </w:rPr>
        <w:t>procedures,</w:t>
      </w:r>
      <w:r w:rsidRPr="0030456C">
        <w:rPr>
          <w:color w:val="231F1F"/>
          <w:spacing w:val="-10"/>
        </w:rPr>
        <w:t xml:space="preserve"> </w:t>
      </w:r>
      <w:r w:rsidRPr="0030456C">
        <w:rPr>
          <w:color w:val="231F1F"/>
        </w:rPr>
        <w:t>Pro*C,</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Oracle</w:t>
      </w:r>
      <w:r w:rsidRPr="0030456C">
        <w:rPr>
          <w:color w:val="231F1F"/>
          <w:spacing w:val="-9"/>
        </w:rPr>
        <w:t xml:space="preserve"> </w:t>
      </w:r>
      <w:r w:rsidRPr="0030456C">
        <w:rPr>
          <w:color w:val="231F1F"/>
          <w:spacing w:val="-2"/>
        </w:rPr>
        <w:t>Forms.</w:t>
      </w:r>
    </w:p>
    <w:p w14:paraId="0EF3D570" w14:textId="77777777" w:rsidR="00414F32" w:rsidRPr="0030456C" w:rsidRDefault="009A3D16" w:rsidP="00127E19">
      <w:pPr>
        <w:pStyle w:val="ListParagraph"/>
        <w:numPr>
          <w:ilvl w:val="0"/>
          <w:numId w:val="41"/>
        </w:numPr>
        <w:tabs>
          <w:tab w:val="left" w:pos="858"/>
          <w:tab w:val="left" w:pos="860"/>
          <w:tab w:val="left" w:pos="9360"/>
        </w:tabs>
        <w:spacing w:before="12" w:line="244" w:lineRule="auto"/>
        <w:ind w:right="1580"/>
      </w:pPr>
      <w:r w:rsidRPr="0030456C">
        <w:rPr>
          <w:color w:val="231F1F"/>
        </w:rPr>
        <w:t>Deliver</w:t>
      </w:r>
      <w:r w:rsidRPr="0030456C">
        <w:rPr>
          <w:color w:val="231F1F"/>
          <w:spacing w:val="-12"/>
        </w:rPr>
        <w:t xml:space="preserve"> </w:t>
      </w:r>
      <w:r w:rsidRPr="0030456C">
        <w:rPr>
          <w:color w:val="231F1F"/>
        </w:rPr>
        <w:t>listings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executable</w:t>
      </w:r>
      <w:r w:rsidRPr="0030456C">
        <w:rPr>
          <w:color w:val="231F1F"/>
          <w:spacing w:val="-8"/>
        </w:rPr>
        <w:t xml:space="preserve"> </w:t>
      </w:r>
      <w:r w:rsidRPr="0030456C">
        <w:rPr>
          <w:color w:val="231F1F"/>
        </w:rPr>
        <w:t>software</w:t>
      </w:r>
      <w:r w:rsidRPr="0030456C">
        <w:rPr>
          <w:color w:val="231F1F"/>
          <w:spacing w:val="-8"/>
        </w:rPr>
        <w:t xml:space="preserve"> </w:t>
      </w:r>
      <w:r w:rsidRPr="0030456C">
        <w:rPr>
          <w:color w:val="231F1F"/>
        </w:rPr>
        <w:t>that</w:t>
      </w:r>
      <w:r w:rsidRPr="0030456C">
        <w:rPr>
          <w:color w:val="231F1F"/>
          <w:spacing w:val="-10"/>
        </w:rPr>
        <w:t xml:space="preserve"> </w:t>
      </w:r>
      <w:r w:rsidRPr="0030456C">
        <w:rPr>
          <w:color w:val="231F1F"/>
        </w:rPr>
        <w:t>has</w:t>
      </w:r>
      <w:r w:rsidRPr="0030456C">
        <w:rPr>
          <w:color w:val="231F1F"/>
          <w:spacing w:val="-8"/>
        </w:rPr>
        <w:t xml:space="preserve"> </w:t>
      </w:r>
      <w:r w:rsidRPr="0030456C">
        <w:rPr>
          <w:color w:val="231F1F"/>
        </w:rPr>
        <w:t>been</w:t>
      </w:r>
      <w:r w:rsidRPr="0030456C">
        <w:rPr>
          <w:color w:val="231F1F"/>
          <w:spacing w:val="-11"/>
        </w:rPr>
        <w:t xml:space="preserve"> </w:t>
      </w:r>
      <w:r w:rsidRPr="0030456C">
        <w:rPr>
          <w:color w:val="231F1F"/>
        </w:rPr>
        <w:t>developed</w:t>
      </w:r>
      <w:r w:rsidRPr="0030456C">
        <w:rPr>
          <w:color w:val="231F1F"/>
          <w:spacing w:val="-8"/>
        </w:rPr>
        <w:t xml:space="preserve"> </w:t>
      </w:r>
      <w:r w:rsidRPr="0030456C">
        <w:rPr>
          <w:color w:val="231F1F"/>
        </w:rPr>
        <w:t>in</w:t>
      </w:r>
      <w:r w:rsidRPr="0030456C">
        <w:rPr>
          <w:color w:val="231F1F"/>
          <w:spacing w:val="-6"/>
        </w:rPr>
        <w:t xml:space="preserve"> </w:t>
      </w:r>
      <w:r w:rsidRPr="0030456C">
        <w:rPr>
          <w:color w:val="231F1F"/>
        </w:rPr>
        <w:t>accordance</w:t>
      </w:r>
      <w:r w:rsidRPr="0030456C">
        <w:rPr>
          <w:color w:val="231F1F"/>
          <w:spacing w:val="-12"/>
        </w:rPr>
        <w:t xml:space="preserve"> </w:t>
      </w:r>
      <w:r w:rsidRPr="0030456C">
        <w:rPr>
          <w:color w:val="231F1F"/>
        </w:rPr>
        <w:t>with</w:t>
      </w:r>
      <w:r w:rsidRPr="0030456C">
        <w:rPr>
          <w:color w:val="231F1F"/>
          <w:spacing w:val="-8"/>
        </w:rPr>
        <w:t xml:space="preserve"> </w:t>
      </w:r>
      <w:r w:rsidRPr="0030456C">
        <w:rPr>
          <w:color w:val="231F1F"/>
        </w:rPr>
        <w:t>the established processes/procedures.</w:t>
      </w:r>
    </w:p>
    <w:p w14:paraId="0EF3D571" w14:textId="77777777" w:rsidR="00414F32" w:rsidRPr="0030456C" w:rsidRDefault="009A3D16" w:rsidP="00127E19">
      <w:pPr>
        <w:pStyle w:val="ListParagraph"/>
        <w:numPr>
          <w:ilvl w:val="0"/>
          <w:numId w:val="41"/>
        </w:numPr>
        <w:tabs>
          <w:tab w:val="left" w:pos="858"/>
          <w:tab w:val="left" w:pos="860"/>
          <w:tab w:val="left" w:pos="9360"/>
        </w:tabs>
        <w:spacing w:before="3" w:line="247" w:lineRule="auto"/>
        <w:ind w:right="1580"/>
      </w:pPr>
      <w:r w:rsidRPr="0030456C">
        <w:rPr>
          <w:color w:val="231F1F"/>
        </w:rPr>
        <w:t>Submit</w:t>
      </w:r>
      <w:r w:rsidRPr="0030456C">
        <w:rPr>
          <w:color w:val="231F1F"/>
          <w:spacing w:val="-13"/>
        </w:rPr>
        <w:t xml:space="preserve"> </w:t>
      </w:r>
      <w:r w:rsidRPr="0030456C">
        <w:rPr>
          <w:color w:val="231F1F"/>
        </w:rPr>
        <w:t>modified</w:t>
      </w:r>
      <w:r w:rsidRPr="0030456C">
        <w:rPr>
          <w:color w:val="231F1F"/>
          <w:spacing w:val="-13"/>
        </w:rPr>
        <w:t xml:space="preserve"> </w:t>
      </w:r>
      <w:r w:rsidRPr="0030456C">
        <w:rPr>
          <w:color w:val="231F1F"/>
        </w:rPr>
        <w:t>screens,</w:t>
      </w:r>
      <w:r w:rsidRPr="0030456C">
        <w:rPr>
          <w:color w:val="231F1F"/>
          <w:spacing w:val="-11"/>
        </w:rPr>
        <w:t xml:space="preserve"> </w:t>
      </w:r>
      <w:r w:rsidRPr="0030456C">
        <w:rPr>
          <w:color w:val="231F1F"/>
        </w:rPr>
        <w:t>code,</w:t>
      </w:r>
      <w:r w:rsidRPr="0030456C">
        <w:rPr>
          <w:color w:val="231F1F"/>
          <w:spacing w:val="-11"/>
        </w:rPr>
        <w:t xml:space="preserve"> </w:t>
      </w:r>
      <w:r w:rsidRPr="0030456C">
        <w:rPr>
          <w:color w:val="231F1F"/>
        </w:rPr>
        <w:t>programs,</w:t>
      </w:r>
      <w:r w:rsidRPr="0030456C">
        <w:rPr>
          <w:color w:val="231F1F"/>
          <w:spacing w:val="-13"/>
        </w:rPr>
        <w:t xml:space="preserve"> </w:t>
      </w:r>
      <w:r w:rsidRPr="0030456C">
        <w:rPr>
          <w:color w:val="231F1F"/>
        </w:rPr>
        <w:t>documentation,</w:t>
      </w:r>
      <w:r w:rsidRPr="0030456C">
        <w:rPr>
          <w:color w:val="231F1F"/>
          <w:spacing w:val="-11"/>
        </w:rPr>
        <w:t xml:space="preserve"> </w:t>
      </w:r>
      <w:r w:rsidRPr="0030456C">
        <w:rPr>
          <w:color w:val="231F1F"/>
        </w:rPr>
        <w:t>and/or</w:t>
      </w:r>
      <w:r w:rsidRPr="0030456C">
        <w:rPr>
          <w:color w:val="231F1F"/>
          <w:spacing w:val="-11"/>
        </w:rPr>
        <w:t xml:space="preserve"> </w:t>
      </w:r>
      <w:r w:rsidRPr="0030456C">
        <w:rPr>
          <w:color w:val="231F1F"/>
        </w:rPr>
        <w:t>interfaces</w:t>
      </w:r>
      <w:r w:rsidRPr="0030456C">
        <w:rPr>
          <w:color w:val="231F1F"/>
          <w:spacing w:val="-9"/>
        </w:rPr>
        <w:t xml:space="preserve"> </w:t>
      </w:r>
      <w:r w:rsidRPr="0030456C">
        <w:rPr>
          <w:color w:val="231F1F"/>
        </w:rPr>
        <w:t>when corrections have been incorporated and the project is complete.</w:t>
      </w:r>
    </w:p>
    <w:p w14:paraId="0EF3D572" w14:textId="77777777" w:rsidR="00414F32" w:rsidRPr="0030456C" w:rsidRDefault="009A3D16" w:rsidP="00127E19">
      <w:pPr>
        <w:pStyle w:val="ListParagraph"/>
        <w:numPr>
          <w:ilvl w:val="0"/>
          <w:numId w:val="41"/>
        </w:numPr>
        <w:tabs>
          <w:tab w:val="left" w:pos="858"/>
          <w:tab w:val="left" w:pos="860"/>
          <w:tab w:val="left" w:pos="9360"/>
        </w:tabs>
        <w:spacing w:line="247" w:lineRule="auto"/>
        <w:ind w:right="1580"/>
      </w:pPr>
      <w:r w:rsidRPr="0030456C">
        <w:rPr>
          <w:color w:val="231F1F"/>
        </w:rPr>
        <w:t>Address</w:t>
      </w:r>
      <w:r w:rsidRPr="0030456C">
        <w:rPr>
          <w:color w:val="231F1F"/>
          <w:spacing w:val="-9"/>
        </w:rPr>
        <w:t xml:space="preserve"> </w:t>
      </w:r>
      <w:r w:rsidRPr="0030456C">
        <w:rPr>
          <w:color w:val="231F1F"/>
        </w:rPr>
        <w:t>messaging</w:t>
      </w:r>
      <w:r w:rsidRPr="0030456C">
        <w:rPr>
          <w:color w:val="231F1F"/>
          <w:spacing w:val="-7"/>
        </w:rPr>
        <w:t xml:space="preserve"> </w:t>
      </w:r>
      <w:r w:rsidRPr="0030456C">
        <w:rPr>
          <w:color w:val="231F1F"/>
        </w:rPr>
        <w:t>errors</w:t>
      </w:r>
      <w:r w:rsidRPr="0030456C">
        <w:rPr>
          <w:color w:val="231F1F"/>
          <w:spacing w:val="-9"/>
        </w:rPr>
        <w:t xml:space="preserve"> </w:t>
      </w:r>
      <w:r w:rsidRPr="0030456C">
        <w:rPr>
          <w:color w:val="231F1F"/>
        </w:rPr>
        <w:t>for</w:t>
      </w:r>
      <w:r w:rsidRPr="0030456C">
        <w:rPr>
          <w:color w:val="231F1F"/>
          <w:spacing w:val="-12"/>
        </w:rPr>
        <w:t xml:space="preserve"> </w:t>
      </w:r>
      <w:r w:rsidRPr="0030456C">
        <w:rPr>
          <w:color w:val="231F1F"/>
        </w:rPr>
        <w:t>integration</w:t>
      </w:r>
      <w:r w:rsidRPr="0030456C">
        <w:rPr>
          <w:color w:val="231F1F"/>
          <w:spacing w:val="-7"/>
        </w:rPr>
        <w:t xml:space="preserve"> </w:t>
      </w:r>
      <w:r w:rsidRPr="0030456C">
        <w:rPr>
          <w:color w:val="231F1F"/>
        </w:rPr>
        <w:t>using</w:t>
      </w:r>
      <w:r w:rsidRPr="0030456C">
        <w:rPr>
          <w:color w:val="231F1F"/>
          <w:spacing w:val="-9"/>
        </w:rPr>
        <w:t xml:space="preserve"> </w:t>
      </w:r>
      <w:r w:rsidRPr="0030456C">
        <w:rPr>
          <w:color w:val="231F1F"/>
        </w:rPr>
        <w:t>the</w:t>
      </w:r>
      <w:r w:rsidRPr="0030456C">
        <w:rPr>
          <w:color w:val="231F1F"/>
          <w:spacing w:val="-7"/>
        </w:rPr>
        <w:t xml:space="preserve"> </w:t>
      </w:r>
      <w:r w:rsidRPr="0030456C">
        <w:rPr>
          <w:color w:val="231F1F"/>
        </w:rPr>
        <w:t>Retail</w:t>
      </w:r>
      <w:r w:rsidRPr="0030456C">
        <w:rPr>
          <w:color w:val="231F1F"/>
          <w:spacing w:val="-9"/>
        </w:rPr>
        <w:t xml:space="preserve"> </w:t>
      </w:r>
      <w:r w:rsidRPr="0030456C">
        <w:rPr>
          <w:color w:val="231F1F"/>
        </w:rPr>
        <w:t>Integration</w:t>
      </w:r>
      <w:r w:rsidRPr="0030456C">
        <w:rPr>
          <w:color w:val="231F1F"/>
          <w:spacing w:val="-9"/>
        </w:rPr>
        <w:t xml:space="preserve"> </w:t>
      </w:r>
      <w:r w:rsidRPr="0030456C">
        <w:rPr>
          <w:color w:val="231F1F"/>
        </w:rPr>
        <w:t>Bus</w:t>
      </w:r>
      <w:r w:rsidRPr="0030456C">
        <w:rPr>
          <w:color w:val="231F1F"/>
          <w:spacing w:val="-9"/>
        </w:rPr>
        <w:t xml:space="preserve"> </w:t>
      </w:r>
      <w:r w:rsidRPr="0030456C">
        <w:rPr>
          <w:color w:val="231F1F"/>
        </w:rPr>
        <w:t>(RIB)</w:t>
      </w:r>
      <w:r w:rsidRPr="0030456C">
        <w:rPr>
          <w:color w:val="231F1F"/>
          <w:spacing w:val="-7"/>
        </w:rPr>
        <w:t xml:space="preserve"> </w:t>
      </w:r>
      <w:r w:rsidRPr="0030456C">
        <w:rPr>
          <w:color w:val="231F1F"/>
        </w:rPr>
        <w:t xml:space="preserve">Hospital </w:t>
      </w:r>
      <w:r w:rsidRPr="0030456C">
        <w:rPr>
          <w:color w:val="231F1F"/>
          <w:spacing w:val="-2"/>
        </w:rPr>
        <w:t>Administration.</w:t>
      </w:r>
    </w:p>
    <w:p w14:paraId="0EF3D573" w14:textId="77777777" w:rsidR="00414F32" w:rsidRPr="0030456C" w:rsidRDefault="009A3D16" w:rsidP="00127E19">
      <w:pPr>
        <w:pStyle w:val="ListParagraph"/>
        <w:numPr>
          <w:ilvl w:val="0"/>
          <w:numId w:val="41"/>
        </w:numPr>
        <w:tabs>
          <w:tab w:val="left" w:pos="858"/>
          <w:tab w:val="left" w:pos="9360"/>
        </w:tabs>
        <w:spacing w:line="269" w:lineRule="exact"/>
        <w:ind w:left="858" w:right="1580" w:hanging="361"/>
      </w:pPr>
      <w:r w:rsidRPr="0030456C">
        <w:rPr>
          <w:color w:val="231F1F"/>
        </w:rPr>
        <w:t>Triage</w:t>
      </w:r>
      <w:r w:rsidRPr="0030456C">
        <w:rPr>
          <w:color w:val="231F1F"/>
          <w:spacing w:val="-10"/>
        </w:rPr>
        <w:t xml:space="preserve"> </w:t>
      </w:r>
      <w:r w:rsidRPr="0030456C">
        <w:rPr>
          <w:color w:val="231F1F"/>
        </w:rPr>
        <w:t>issues</w:t>
      </w:r>
      <w:r w:rsidRPr="0030456C">
        <w:rPr>
          <w:color w:val="231F1F"/>
          <w:spacing w:val="-8"/>
        </w:rPr>
        <w:t xml:space="preserve"> </w:t>
      </w:r>
      <w:r w:rsidRPr="0030456C">
        <w:rPr>
          <w:color w:val="231F1F"/>
        </w:rPr>
        <w:t>that</w:t>
      </w:r>
      <w:r w:rsidRPr="0030456C">
        <w:rPr>
          <w:color w:val="231F1F"/>
          <w:spacing w:val="-10"/>
        </w:rPr>
        <w:t xml:space="preserve"> </w:t>
      </w:r>
      <w:r w:rsidRPr="0030456C">
        <w:rPr>
          <w:color w:val="231F1F"/>
        </w:rPr>
        <w:t>occur</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determine</w:t>
      </w:r>
      <w:r w:rsidRPr="0030456C">
        <w:rPr>
          <w:color w:val="231F1F"/>
          <w:spacing w:val="-8"/>
        </w:rPr>
        <w:t xml:space="preserve"> </w:t>
      </w:r>
      <w:r w:rsidRPr="0030456C">
        <w:rPr>
          <w:color w:val="231F1F"/>
        </w:rPr>
        <w:t>optional</w:t>
      </w:r>
      <w:r w:rsidRPr="0030456C">
        <w:rPr>
          <w:color w:val="231F1F"/>
          <w:spacing w:val="-7"/>
        </w:rPr>
        <w:t xml:space="preserve"> </w:t>
      </w:r>
      <w:r w:rsidRPr="0030456C">
        <w:rPr>
          <w:color w:val="231F1F"/>
          <w:spacing w:val="-2"/>
        </w:rPr>
        <w:t>solutions.</w:t>
      </w:r>
    </w:p>
    <w:p w14:paraId="0EF3D574" w14:textId="77777777" w:rsidR="00414F32" w:rsidRPr="0030456C" w:rsidRDefault="009A3D16" w:rsidP="00127E19">
      <w:pPr>
        <w:pStyle w:val="ListParagraph"/>
        <w:numPr>
          <w:ilvl w:val="0"/>
          <w:numId w:val="41"/>
        </w:numPr>
        <w:tabs>
          <w:tab w:val="left" w:pos="858"/>
          <w:tab w:val="left" w:pos="860"/>
          <w:tab w:val="left" w:pos="9360"/>
        </w:tabs>
        <w:spacing w:before="13" w:line="247" w:lineRule="auto"/>
        <w:ind w:right="1580"/>
      </w:pPr>
      <w:r w:rsidRPr="0030456C">
        <w:rPr>
          <w:color w:val="231F1F"/>
        </w:rPr>
        <w:t>Configure</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operate</w:t>
      </w:r>
      <w:r w:rsidRPr="0030456C">
        <w:rPr>
          <w:color w:val="231F1F"/>
          <w:spacing w:val="-15"/>
        </w:rPr>
        <w:t xml:space="preserve"> </w:t>
      </w:r>
      <w:r w:rsidRPr="0030456C">
        <w:rPr>
          <w:color w:val="231F1F"/>
        </w:rPr>
        <w:t>Oracle</w:t>
      </w:r>
      <w:r w:rsidRPr="0030456C">
        <w:rPr>
          <w:color w:val="231F1F"/>
          <w:spacing w:val="-10"/>
        </w:rPr>
        <w:t xml:space="preserve"> </w:t>
      </w:r>
      <w:r w:rsidRPr="0030456C">
        <w:rPr>
          <w:color w:val="231F1F"/>
        </w:rPr>
        <w:t>Business</w:t>
      </w:r>
      <w:r w:rsidRPr="0030456C">
        <w:rPr>
          <w:color w:val="231F1F"/>
          <w:spacing w:val="-11"/>
        </w:rPr>
        <w:t xml:space="preserve"> </w:t>
      </w:r>
      <w:r w:rsidRPr="0030456C">
        <w:rPr>
          <w:color w:val="231F1F"/>
        </w:rPr>
        <w:t>Process</w:t>
      </w:r>
      <w:r w:rsidRPr="0030456C">
        <w:rPr>
          <w:color w:val="231F1F"/>
          <w:spacing w:val="-11"/>
        </w:rPr>
        <w:t xml:space="preserve"> </w:t>
      </w:r>
      <w:r w:rsidRPr="0030456C">
        <w:rPr>
          <w:color w:val="231F1F"/>
        </w:rPr>
        <w:t>Execution</w:t>
      </w:r>
      <w:r w:rsidRPr="0030456C">
        <w:rPr>
          <w:color w:val="231F1F"/>
          <w:spacing w:val="-14"/>
        </w:rPr>
        <w:t xml:space="preserve"> </w:t>
      </w:r>
      <w:r w:rsidRPr="0030456C">
        <w:rPr>
          <w:color w:val="231F1F"/>
        </w:rPr>
        <w:t>Language</w:t>
      </w:r>
      <w:r w:rsidRPr="0030456C">
        <w:rPr>
          <w:color w:val="231F1F"/>
          <w:spacing w:val="-11"/>
        </w:rPr>
        <w:t xml:space="preserve"> </w:t>
      </w:r>
      <w:r w:rsidRPr="0030456C">
        <w:rPr>
          <w:color w:val="231F1F"/>
        </w:rPr>
        <w:t>(BPEL)</w:t>
      </w:r>
      <w:r w:rsidRPr="0030456C">
        <w:rPr>
          <w:color w:val="231F1F"/>
          <w:spacing w:val="-11"/>
        </w:rPr>
        <w:t xml:space="preserve"> </w:t>
      </w:r>
      <w:r w:rsidRPr="0030456C">
        <w:rPr>
          <w:color w:val="231F1F"/>
        </w:rPr>
        <w:t xml:space="preserve">Process </w:t>
      </w:r>
      <w:r w:rsidRPr="0030456C">
        <w:rPr>
          <w:color w:val="231F1F"/>
          <w:spacing w:val="-2"/>
        </w:rPr>
        <w:t>Manager.</w:t>
      </w:r>
    </w:p>
    <w:p w14:paraId="0EF3D575" w14:textId="77777777" w:rsidR="00414F32" w:rsidRPr="0030456C" w:rsidRDefault="009A3D16" w:rsidP="00127E19">
      <w:pPr>
        <w:pStyle w:val="ListParagraph"/>
        <w:numPr>
          <w:ilvl w:val="0"/>
          <w:numId w:val="41"/>
        </w:numPr>
        <w:tabs>
          <w:tab w:val="left" w:pos="858"/>
          <w:tab w:val="left" w:pos="860"/>
          <w:tab w:val="left" w:pos="9360"/>
        </w:tabs>
        <w:spacing w:line="247" w:lineRule="auto"/>
        <w:ind w:right="1580"/>
      </w:pPr>
      <w:r w:rsidRPr="0030456C">
        <w:rPr>
          <w:color w:val="231F1F"/>
        </w:rPr>
        <w:t>Design,</w:t>
      </w:r>
      <w:r w:rsidRPr="0030456C">
        <w:rPr>
          <w:color w:val="231F1F"/>
          <w:spacing w:val="-11"/>
        </w:rPr>
        <w:t xml:space="preserve"> </w:t>
      </w:r>
      <w:r w:rsidRPr="0030456C">
        <w:rPr>
          <w:color w:val="231F1F"/>
        </w:rPr>
        <w:t>Develop</w:t>
      </w:r>
      <w:r w:rsidRPr="0030456C">
        <w:rPr>
          <w:color w:val="231F1F"/>
          <w:spacing w:val="-11"/>
        </w:rPr>
        <w:t xml:space="preserve"> </w:t>
      </w:r>
      <w:r w:rsidRPr="0030456C">
        <w:rPr>
          <w:color w:val="231F1F"/>
        </w:rPr>
        <w:t>custom</w:t>
      </w:r>
      <w:r w:rsidRPr="0030456C">
        <w:rPr>
          <w:color w:val="231F1F"/>
          <w:spacing w:val="-10"/>
        </w:rPr>
        <w:t xml:space="preserve"> </w:t>
      </w:r>
      <w:r w:rsidRPr="0030456C">
        <w:rPr>
          <w:color w:val="231F1F"/>
        </w:rPr>
        <w:t>Oracle</w:t>
      </w:r>
      <w:r w:rsidRPr="0030456C">
        <w:rPr>
          <w:color w:val="231F1F"/>
          <w:spacing w:val="-10"/>
        </w:rPr>
        <w:t xml:space="preserve"> </w:t>
      </w:r>
      <w:r w:rsidRPr="0030456C">
        <w:rPr>
          <w:color w:val="231F1F"/>
        </w:rPr>
        <w:t>Forms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Reports;</w:t>
      </w:r>
      <w:r w:rsidRPr="0030456C">
        <w:rPr>
          <w:color w:val="231F1F"/>
          <w:spacing w:val="-9"/>
        </w:rPr>
        <w:t xml:space="preserve"> </w:t>
      </w:r>
      <w:r w:rsidRPr="0030456C">
        <w:rPr>
          <w:color w:val="231F1F"/>
        </w:rPr>
        <w:t>Perform</w:t>
      </w:r>
      <w:r w:rsidRPr="0030456C">
        <w:rPr>
          <w:color w:val="231F1F"/>
          <w:spacing w:val="-11"/>
        </w:rPr>
        <w:t xml:space="preserve"> </w:t>
      </w:r>
      <w:r w:rsidRPr="0030456C">
        <w:rPr>
          <w:color w:val="231F1F"/>
        </w:rPr>
        <w:t>enhancements,</w:t>
      </w:r>
      <w:r w:rsidRPr="0030456C">
        <w:rPr>
          <w:color w:val="231F1F"/>
          <w:spacing w:val="-11"/>
        </w:rPr>
        <w:t xml:space="preserve"> </w:t>
      </w:r>
      <w:r w:rsidRPr="0030456C">
        <w:rPr>
          <w:color w:val="231F1F"/>
        </w:rPr>
        <w:t>troubleshoot custom Oracle Forms and Reports 23. Design, Develop custom reports in OBIEE 24. Write and execute UNIX &amp; SHELL scripts.</w:t>
      </w:r>
    </w:p>
    <w:p w14:paraId="0EF3D577" w14:textId="4921061E" w:rsidR="00414F32" w:rsidRPr="0030456C" w:rsidRDefault="00414F32" w:rsidP="00C33199">
      <w:pPr>
        <w:pStyle w:val="BodyText"/>
        <w:tabs>
          <w:tab w:val="left" w:pos="9360"/>
        </w:tabs>
        <w:spacing w:before="112"/>
        <w:ind w:left="0" w:right="1580"/>
        <w:rPr>
          <w:sz w:val="22"/>
          <w:szCs w:val="22"/>
        </w:rPr>
      </w:pPr>
    </w:p>
    <w:p w14:paraId="0EF3D578" w14:textId="77777777" w:rsidR="00414F32" w:rsidRPr="0030456C" w:rsidRDefault="009A3D16" w:rsidP="00C33199">
      <w:pPr>
        <w:pStyle w:val="Heading4"/>
        <w:tabs>
          <w:tab w:val="left" w:pos="9360"/>
        </w:tabs>
        <w:ind w:right="1580"/>
        <w:rPr>
          <w:sz w:val="22"/>
        </w:rPr>
      </w:pPr>
      <w:r w:rsidRPr="0030456C">
        <w:rPr>
          <w:sz w:val="22"/>
        </w:rPr>
        <w:t>Open</w:t>
      </w:r>
      <w:r w:rsidRPr="0030456C">
        <w:rPr>
          <w:spacing w:val="-10"/>
          <w:sz w:val="22"/>
        </w:rPr>
        <w:t xml:space="preserve"> </w:t>
      </w:r>
      <w:r w:rsidRPr="0030456C">
        <w:rPr>
          <w:sz w:val="22"/>
        </w:rPr>
        <w:t>Systems</w:t>
      </w:r>
      <w:r w:rsidRPr="0030456C">
        <w:rPr>
          <w:spacing w:val="-9"/>
          <w:sz w:val="22"/>
        </w:rPr>
        <w:t xml:space="preserve"> </w:t>
      </w:r>
      <w:r w:rsidRPr="0030456C">
        <w:rPr>
          <w:sz w:val="22"/>
        </w:rPr>
        <w:t>-</w:t>
      </w:r>
      <w:r w:rsidRPr="0030456C">
        <w:rPr>
          <w:spacing w:val="-12"/>
          <w:sz w:val="22"/>
        </w:rPr>
        <w:t xml:space="preserve"> </w:t>
      </w:r>
      <w:r w:rsidRPr="0030456C">
        <w:rPr>
          <w:sz w:val="22"/>
        </w:rPr>
        <w:t>Systems</w:t>
      </w:r>
      <w:r w:rsidRPr="0030456C">
        <w:rPr>
          <w:spacing w:val="-7"/>
          <w:sz w:val="22"/>
        </w:rPr>
        <w:t xml:space="preserve"> </w:t>
      </w:r>
      <w:r w:rsidRPr="0030456C">
        <w:rPr>
          <w:spacing w:val="-2"/>
          <w:sz w:val="22"/>
        </w:rPr>
        <w:t>Analysis</w:t>
      </w:r>
    </w:p>
    <w:p w14:paraId="0EF3D579" w14:textId="77777777" w:rsidR="00414F32" w:rsidRPr="0030456C" w:rsidRDefault="00414F32" w:rsidP="00C33199">
      <w:pPr>
        <w:pStyle w:val="BodyText"/>
        <w:tabs>
          <w:tab w:val="left" w:pos="9360"/>
        </w:tabs>
        <w:spacing w:before="60"/>
        <w:ind w:left="0" w:right="1580"/>
        <w:rPr>
          <w:b/>
          <w:sz w:val="22"/>
          <w:szCs w:val="22"/>
        </w:rPr>
      </w:pPr>
    </w:p>
    <w:p w14:paraId="0EF3D57A"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0"/>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10"/>
          <w:sz w:val="22"/>
          <w:szCs w:val="22"/>
        </w:rPr>
        <w:t xml:space="preserve"> </w:t>
      </w:r>
      <w:r w:rsidRPr="0030456C">
        <w:rPr>
          <w:color w:val="231F1F"/>
          <w:spacing w:val="-2"/>
          <w:sz w:val="22"/>
          <w:szCs w:val="22"/>
        </w:rPr>
        <w:t>24x7x365</w:t>
      </w:r>
    </w:p>
    <w:p w14:paraId="0EF3D57B" w14:textId="77777777" w:rsidR="00414F32" w:rsidRPr="0030456C" w:rsidRDefault="009A3D16" w:rsidP="00127E19">
      <w:pPr>
        <w:pStyle w:val="ListParagraph"/>
        <w:numPr>
          <w:ilvl w:val="0"/>
          <w:numId w:val="40"/>
        </w:numPr>
        <w:tabs>
          <w:tab w:val="left" w:pos="858"/>
          <w:tab w:val="left" w:pos="860"/>
          <w:tab w:val="left" w:pos="9360"/>
        </w:tabs>
        <w:spacing w:before="240" w:line="242" w:lineRule="auto"/>
        <w:ind w:right="1580"/>
      </w:pPr>
      <w:r w:rsidRPr="0030456C">
        <w:rPr>
          <w:color w:val="231F1F"/>
        </w:rPr>
        <w:t>Develop</w:t>
      </w:r>
      <w:r w:rsidRPr="0030456C">
        <w:rPr>
          <w:color w:val="231F1F"/>
          <w:spacing w:val="-10"/>
        </w:rPr>
        <w:t xml:space="preserve"> </w:t>
      </w:r>
      <w:r w:rsidRPr="0030456C">
        <w:rPr>
          <w:color w:val="231F1F"/>
        </w:rPr>
        <w:t>and</w:t>
      </w:r>
      <w:r w:rsidRPr="0030456C">
        <w:rPr>
          <w:color w:val="231F1F"/>
          <w:spacing w:val="-14"/>
        </w:rPr>
        <w:t xml:space="preserve"> </w:t>
      </w:r>
      <w:r w:rsidRPr="0030456C">
        <w:rPr>
          <w:color w:val="231F1F"/>
        </w:rPr>
        <w:t>maintain</w:t>
      </w:r>
      <w:r w:rsidRPr="0030456C">
        <w:rPr>
          <w:color w:val="231F1F"/>
          <w:spacing w:val="-12"/>
        </w:rPr>
        <w:t xml:space="preserve"> </w:t>
      </w:r>
      <w:r w:rsidRPr="0030456C">
        <w:rPr>
          <w:color w:val="231F1F"/>
        </w:rPr>
        <w:t>applications</w:t>
      </w:r>
      <w:r w:rsidRPr="0030456C">
        <w:rPr>
          <w:color w:val="231F1F"/>
          <w:spacing w:val="-12"/>
        </w:rPr>
        <w:t xml:space="preserve"> </w:t>
      </w:r>
      <w:r w:rsidRPr="0030456C">
        <w:rPr>
          <w:color w:val="231F1F"/>
        </w:rPr>
        <w:t>developed</w:t>
      </w:r>
      <w:r w:rsidRPr="0030456C">
        <w:rPr>
          <w:color w:val="231F1F"/>
          <w:spacing w:val="-12"/>
        </w:rPr>
        <w:t xml:space="preserve"> </w:t>
      </w:r>
      <w:r w:rsidRPr="0030456C">
        <w:rPr>
          <w:color w:val="231F1F"/>
        </w:rPr>
        <w:t>in</w:t>
      </w:r>
      <w:r w:rsidRPr="0030456C">
        <w:rPr>
          <w:color w:val="231F1F"/>
          <w:spacing w:val="-12"/>
        </w:rPr>
        <w:t xml:space="preserve"> </w:t>
      </w:r>
      <w:r w:rsidRPr="0030456C">
        <w:rPr>
          <w:color w:val="231F1F"/>
        </w:rPr>
        <w:t>Oracle</w:t>
      </w:r>
      <w:r w:rsidRPr="0030456C">
        <w:rPr>
          <w:color w:val="231F1F"/>
          <w:spacing w:val="-10"/>
        </w:rPr>
        <w:t xml:space="preserve"> </w:t>
      </w:r>
      <w:r w:rsidRPr="0030456C">
        <w:rPr>
          <w:color w:val="231F1F"/>
        </w:rPr>
        <w:t>Developer,</w:t>
      </w:r>
      <w:r w:rsidRPr="0030456C">
        <w:rPr>
          <w:color w:val="231F1F"/>
          <w:spacing w:val="-12"/>
        </w:rPr>
        <w:t xml:space="preserve"> </w:t>
      </w:r>
      <w:r w:rsidRPr="0030456C">
        <w:rPr>
          <w:color w:val="231F1F"/>
        </w:rPr>
        <w:t>Computer</w:t>
      </w:r>
      <w:r w:rsidRPr="0030456C">
        <w:rPr>
          <w:color w:val="231F1F"/>
          <w:spacing w:val="-12"/>
        </w:rPr>
        <w:t xml:space="preserve"> </w:t>
      </w:r>
      <w:r w:rsidRPr="0030456C">
        <w:rPr>
          <w:color w:val="231F1F"/>
        </w:rPr>
        <w:t>Associates ERWIN, Java, Perl, and PHP.</w:t>
      </w:r>
    </w:p>
    <w:p w14:paraId="0EF3D57C" w14:textId="77777777" w:rsidR="00414F32" w:rsidRPr="0030456C" w:rsidRDefault="009A3D16" w:rsidP="00127E19">
      <w:pPr>
        <w:pStyle w:val="ListParagraph"/>
        <w:numPr>
          <w:ilvl w:val="0"/>
          <w:numId w:val="40"/>
        </w:numPr>
        <w:tabs>
          <w:tab w:val="left" w:pos="858"/>
          <w:tab w:val="left" w:pos="9360"/>
        </w:tabs>
        <w:spacing w:before="7"/>
        <w:ind w:left="858" w:right="1580" w:hanging="361"/>
      </w:pPr>
      <w:r w:rsidRPr="0030456C">
        <w:rPr>
          <w:color w:val="231F1F"/>
        </w:rPr>
        <w:t>Analyze</w:t>
      </w:r>
      <w:r w:rsidRPr="0030456C">
        <w:rPr>
          <w:color w:val="231F1F"/>
          <w:spacing w:val="-13"/>
        </w:rPr>
        <w:t xml:space="preserve"> </w:t>
      </w:r>
      <w:r w:rsidRPr="0030456C">
        <w:rPr>
          <w:color w:val="231F1F"/>
        </w:rPr>
        <w:t>production</w:t>
      </w:r>
      <w:r w:rsidRPr="0030456C">
        <w:rPr>
          <w:color w:val="231F1F"/>
          <w:spacing w:val="-11"/>
        </w:rPr>
        <w:t xml:space="preserve"> </w:t>
      </w:r>
      <w:r w:rsidRPr="0030456C">
        <w:rPr>
          <w:color w:val="231F1F"/>
        </w:rPr>
        <w:t>problems</w:t>
      </w:r>
      <w:r w:rsidRPr="0030456C">
        <w:rPr>
          <w:color w:val="231F1F"/>
          <w:spacing w:val="-10"/>
        </w:rPr>
        <w:t xml:space="preserve"> </w:t>
      </w:r>
      <w:r w:rsidRPr="0030456C">
        <w:rPr>
          <w:color w:val="231F1F"/>
        </w:rPr>
        <w:t>and</w:t>
      </w:r>
      <w:r w:rsidRPr="0030456C">
        <w:rPr>
          <w:color w:val="231F1F"/>
          <w:spacing w:val="-13"/>
        </w:rPr>
        <w:t xml:space="preserve"> </w:t>
      </w:r>
      <w:r w:rsidRPr="0030456C">
        <w:rPr>
          <w:color w:val="231F1F"/>
        </w:rPr>
        <w:t>research</w:t>
      </w:r>
      <w:r w:rsidRPr="0030456C">
        <w:rPr>
          <w:color w:val="231F1F"/>
          <w:spacing w:val="-12"/>
        </w:rPr>
        <w:t xml:space="preserve"> </w:t>
      </w:r>
      <w:r w:rsidRPr="0030456C">
        <w:rPr>
          <w:color w:val="231F1F"/>
        </w:rPr>
        <w:t>proper</w:t>
      </w:r>
      <w:r w:rsidRPr="0030456C">
        <w:rPr>
          <w:color w:val="231F1F"/>
          <w:spacing w:val="-11"/>
        </w:rPr>
        <w:t xml:space="preserve"> </w:t>
      </w:r>
      <w:r w:rsidRPr="0030456C">
        <w:rPr>
          <w:color w:val="231F1F"/>
          <w:spacing w:val="-2"/>
        </w:rPr>
        <w:t>solutions.</w:t>
      </w:r>
    </w:p>
    <w:p w14:paraId="0EF3D57D" w14:textId="77777777" w:rsidR="00414F32" w:rsidRPr="0030456C" w:rsidRDefault="009A3D16" w:rsidP="00127E19">
      <w:pPr>
        <w:pStyle w:val="ListParagraph"/>
        <w:numPr>
          <w:ilvl w:val="0"/>
          <w:numId w:val="40"/>
        </w:numPr>
        <w:tabs>
          <w:tab w:val="left" w:pos="858"/>
          <w:tab w:val="left" w:pos="9360"/>
        </w:tabs>
        <w:spacing w:before="9"/>
        <w:ind w:left="858" w:right="1580" w:hanging="361"/>
      </w:pPr>
      <w:r w:rsidRPr="0030456C">
        <w:rPr>
          <w:color w:val="231F1F"/>
        </w:rPr>
        <w:t>Convey</w:t>
      </w:r>
      <w:r w:rsidRPr="0030456C">
        <w:rPr>
          <w:color w:val="231F1F"/>
          <w:spacing w:val="-10"/>
        </w:rPr>
        <w:t xml:space="preserve"> </w:t>
      </w:r>
      <w:r w:rsidRPr="0030456C">
        <w:rPr>
          <w:color w:val="231F1F"/>
        </w:rPr>
        <w:t>explanations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details</w:t>
      </w:r>
      <w:r w:rsidRPr="0030456C">
        <w:rPr>
          <w:color w:val="231F1F"/>
          <w:spacing w:val="-9"/>
        </w:rPr>
        <w:t xml:space="preserve"> </w:t>
      </w:r>
      <w:r w:rsidRPr="0030456C">
        <w:rPr>
          <w:color w:val="231F1F"/>
        </w:rPr>
        <w:t>orally</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in</w:t>
      </w:r>
      <w:r w:rsidRPr="0030456C">
        <w:rPr>
          <w:color w:val="231F1F"/>
          <w:spacing w:val="-5"/>
        </w:rPr>
        <w:t xml:space="preserve"> </w:t>
      </w:r>
      <w:r w:rsidRPr="0030456C">
        <w:rPr>
          <w:color w:val="231F1F"/>
          <w:spacing w:val="-2"/>
        </w:rPr>
        <w:t>writing.</w:t>
      </w:r>
    </w:p>
    <w:p w14:paraId="0EF3D57E" w14:textId="77777777" w:rsidR="00414F32" w:rsidRPr="0030456C" w:rsidRDefault="009A3D16" w:rsidP="00127E19">
      <w:pPr>
        <w:pStyle w:val="ListParagraph"/>
        <w:numPr>
          <w:ilvl w:val="0"/>
          <w:numId w:val="40"/>
        </w:numPr>
        <w:tabs>
          <w:tab w:val="left" w:pos="858"/>
          <w:tab w:val="left" w:pos="9360"/>
        </w:tabs>
        <w:spacing w:before="10"/>
        <w:ind w:left="858" w:right="1580" w:hanging="361"/>
      </w:pPr>
      <w:r w:rsidRPr="0030456C">
        <w:rPr>
          <w:color w:val="231F1F"/>
        </w:rPr>
        <w:t>Coordinate</w:t>
      </w:r>
      <w:r w:rsidRPr="0030456C">
        <w:rPr>
          <w:color w:val="231F1F"/>
          <w:spacing w:val="-15"/>
        </w:rPr>
        <w:t xml:space="preserve"> </w:t>
      </w:r>
      <w:r w:rsidRPr="0030456C">
        <w:rPr>
          <w:color w:val="231F1F"/>
        </w:rPr>
        <w:t>work</w:t>
      </w:r>
      <w:r w:rsidRPr="0030456C">
        <w:rPr>
          <w:color w:val="231F1F"/>
          <w:spacing w:val="-13"/>
        </w:rPr>
        <w:t xml:space="preserve"> </w:t>
      </w:r>
      <w:r w:rsidRPr="0030456C">
        <w:rPr>
          <w:color w:val="231F1F"/>
        </w:rPr>
        <w:t>with</w:t>
      </w:r>
      <w:r w:rsidRPr="0030456C">
        <w:rPr>
          <w:color w:val="231F1F"/>
          <w:spacing w:val="-9"/>
        </w:rPr>
        <w:t xml:space="preserve"> </w:t>
      </w:r>
      <w:r w:rsidRPr="0030456C">
        <w:rPr>
          <w:color w:val="231F1F"/>
        </w:rPr>
        <w:t>other</w:t>
      </w:r>
      <w:r w:rsidRPr="0030456C">
        <w:rPr>
          <w:color w:val="231F1F"/>
          <w:spacing w:val="-12"/>
        </w:rPr>
        <w:t xml:space="preserve"> </w:t>
      </w:r>
      <w:r w:rsidRPr="0030456C">
        <w:rPr>
          <w:color w:val="231F1F"/>
        </w:rPr>
        <w:t>OIT</w:t>
      </w:r>
      <w:r w:rsidRPr="0030456C">
        <w:rPr>
          <w:color w:val="231F1F"/>
          <w:spacing w:val="-7"/>
        </w:rPr>
        <w:t xml:space="preserve"> </w:t>
      </w:r>
      <w:r w:rsidRPr="0030456C">
        <w:rPr>
          <w:color w:val="231F1F"/>
        </w:rPr>
        <w:t>application</w:t>
      </w:r>
      <w:r w:rsidRPr="0030456C">
        <w:rPr>
          <w:color w:val="231F1F"/>
          <w:spacing w:val="-12"/>
        </w:rPr>
        <w:t xml:space="preserve"> </w:t>
      </w:r>
      <w:r w:rsidRPr="0030456C">
        <w:rPr>
          <w:color w:val="231F1F"/>
        </w:rPr>
        <w:t>programmers</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system</w:t>
      </w:r>
      <w:r w:rsidRPr="0030456C">
        <w:rPr>
          <w:color w:val="231F1F"/>
          <w:spacing w:val="-11"/>
        </w:rPr>
        <w:t xml:space="preserve"> </w:t>
      </w:r>
      <w:r w:rsidRPr="0030456C">
        <w:rPr>
          <w:color w:val="231F1F"/>
          <w:spacing w:val="-2"/>
        </w:rPr>
        <w:t>programmers.</w:t>
      </w:r>
    </w:p>
    <w:p w14:paraId="0EF3D57F" w14:textId="77777777" w:rsidR="00414F32" w:rsidRPr="0030456C" w:rsidRDefault="009A3D16" w:rsidP="00127E19">
      <w:pPr>
        <w:pStyle w:val="ListParagraph"/>
        <w:numPr>
          <w:ilvl w:val="0"/>
          <w:numId w:val="40"/>
        </w:numPr>
        <w:tabs>
          <w:tab w:val="left" w:pos="858"/>
          <w:tab w:val="left" w:pos="860"/>
          <w:tab w:val="left" w:pos="9360"/>
        </w:tabs>
        <w:spacing w:before="14" w:line="242" w:lineRule="auto"/>
        <w:ind w:right="1580"/>
      </w:pPr>
      <w:r w:rsidRPr="0030456C">
        <w:rPr>
          <w:color w:val="231F1F"/>
        </w:rPr>
        <w:t>Write,</w:t>
      </w:r>
      <w:r w:rsidRPr="0030456C">
        <w:rPr>
          <w:color w:val="231F1F"/>
          <w:spacing w:val="-7"/>
        </w:rPr>
        <w:t xml:space="preserve"> </w:t>
      </w:r>
      <w:r w:rsidRPr="0030456C">
        <w:rPr>
          <w:color w:val="231F1F"/>
        </w:rPr>
        <w:t>execute,</w:t>
      </w:r>
      <w:r w:rsidRPr="0030456C">
        <w:rPr>
          <w:color w:val="231F1F"/>
          <w:spacing w:val="-7"/>
        </w:rPr>
        <w:t xml:space="preserve"> </w:t>
      </w:r>
      <w:r w:rsidRPr="0030456C">
        <w:rPr>
          <w:color w:val="231F1F"/>
        </w:rPr>
        <w:t>and</w:t>
      </w:r>
      <w:r w:rsidRPr="0030456C">
        <w:rPr>
          <w:color w:val="231F1F"/>
          <w:spacing w:val="-6"/>
        </w:rPr>
        <w:t xml:space="preserve"> </w:t>
      </w:r>
      <w:r w:rsidRPr="0030456C">
        <w:rPr>
          <w:color w:val="231F1F"/>
        </w:rPr>
        <w:t>analyze</w:t>
      </w:r>
      <w:r w:rsidRPr="0030456C">
        <w:rPr>
          <w:color w:val="231F1F"/>
          <w:spacing w:val="-9"/>
        </w:rPr>
        <w:t xml:space="preserve"> </w:t>
      </w:r>
      <w:r w:rsidRPr="0030456C">
        <w:rPr>
          <w:color w:val="231F1F"/>
        </w:rPr>
        <w:t>programs</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develop</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test</w:t>
      </w:r>
      <w:r w:rsidRPr="0030456C">
        <w:rPr>
          <w:color w:val="231F1F"/>
          <w:spacing w:val="-7"/>
        </w:rPr>
        <w:t xml:space="preserve"> </w:t>
      </w:r>
      <w:r w:rsidRPr="0030456C">
        <w:rPr>
          <w:color w:val="231F1F"/>
        </w:rPr>
        <w:t>proposed</w:t>
      </w:r>
      <w:r w:rsidRPr="0030456C">
        <w:rPr>
          <w:color w:val="231F1F"/>
          <w:spacing w:val="-12"/>
        </w:rPr>
        <w:t xml:space="preserve"> </w:t>
      </w:r>
      <w:r w:rsidRPr="0030456C">
        <w:rPr>
          <w:color w:val="231F1F"/>
        </w:rPr>
        <w:t>new</w:t>
      </w:r>
      <w:r w:rsidRPr="0030456C">
        <w:rPr>
          <w:color w:val="231F1F"/>
          <w:spacing w:val="-9"/>
        </w:rPr>
        <w:t xml:space="preserve"> </w:t>
      </w:r>
      <w:r w:rsidRPr="0030456C">
        <w:rPr>
          <w:color w:val="231F1F"/>
        </w:rPr>
        <w:t xml:space="preserve">software </w:t>
      </w:r>
      <w:r w:rsidRPr="0030456C">
        <w:rPr>
          <w:color w:val="231F1F"/>
          <w:spacing w:val="-2"/>
        </w:rPr>
        <w:t>features.</w:t>
      </w:r>
    </w:p>
    <w:p w14:paraId="0EF3D580" w14:textId="77777777" w:rsidR="00414F32" w:rsidRPr="0030456C" w:rsidRDefault="009A3D16" w:rsidP="00127E19">
      <w:pPr>
        <w:pStyle w:val="ListParagraph"/>
        <w:numPr>
          <w:ilvl w:val="0"/>
          <w:numId w:val="40"/>
        </w:numPr>
        <w:tabs>
          <w:tab w:val="left" w:pos="858"/>
          <w:tab w:val="left" w:pos="9360"/>
        </w:tabs>
        <w:spacing w:before="4"/>
        <w:ind w:left="858" w:right="1580" w:hanging="361"/>
      </w:pPr>
      <w:r w:rsidRPr="0030456C">
        <w:rPr>
          <w:color w:val="231F1F"/>
        </w:rPr>
        <w:t>Provide</w:t>
      </w:r>
      <w:r w:rsidRPr="0030456C">
        <w:rPr>
          <w:color w:val="231F1F"/>
          <w:spacing w:val="-12"/>
        </w:rPr>
        <w:t xml:space="preserve"> </w:t>
      </w:r>
      <w:r w:rsidRPr="0030456C">
        <w:rPr>
          <w:color w:val="231F1F"/>
        </w:rPr>
        <w:t>system</w:t>
      </w:r>
      <w:r w:rsidRPr="0030456C">
        <w:rPr>
          <w:color w:val="231F1F"/>
          <w:spacing w:val="-12"/>
        </w:rPr>
        <w:t xml:space="preserve"> </w:t>
      </w:r>
      <w:r w:rsidRPr="0030456C">
        <w:rPr>
          <w:color w:val="231F1F"/>
        </w:rPr>
        <w:t>application</w:t>
      </w:r>
      <w:r w:rsidRPr="0030456C">
        <w:rPr>
          <w:color w:val="231F1F"/>
          <w:spacing w:val="-12"/>
        </w:rPr>
        <w:t xml:space="preserve"> </w:t>
      </w:r>
      <w:r w:rsidRPr="0030456C">
        <w:rPr>
          <w:color w:val="231F1F"/>
        </w:rPr>
        <w:t>programming</w:t>
      </w:r>
      <w:r w:rsidRPr="0030456C">
        <w:rPr>
          <w:color w:val="231F1F"/>
          <w:spacing w:val="-11"/>
        </w:rPr>
        <w:t xml:space="preserve"> </w:t>
      </w:r>
      <w:r w:rsidRPr="0030456C">
        <w:rPr>
          <w:color w:val="231F1F"/>
          <w:spacing w:val="-2"/>
        </w:rPr>
        <w:t>support.</w:t>
      </w:r>
    </w:p>
    <w:p w14:paraId="0EF3D581" w14:textId="77777777" w:rsidR="00414F32" w:rsidRPr="0030456C" w:rsidRDefault="009A3D16" w:rsidP="00127E19">
      <w:pPr>
        <w:pStyle w:val="ListParagraph"/>
        <w:numPr>
          <w:ilvl w:val="0"/>
          <w:numId w:val="40"/>
        </w:numPr>
        <w:tabs>
          <w:tab w:val="left" w:pos="858"/>
          <w:tab w:val="left" w:pos="9360"/>
        </w:tabs>
        <w:spacing w:before="10"/>
        <w:ind w:left="858" w:right="1580" w:hanging="361"/>
      </w:pPr>
      <w:r w:rsidRPr="0030456C">
        <w:rPr>
          <w:color w:val="231F1F"/>
        </w:rPr>
        <w:t>Establish</w:t>
      </w:r>
      <w:r w:rsidRPr="0030456C">
        <w:rPr>
          <w:color w:val="231F1F"/>
          <w:spacing w:val="-10"/>
        </w:rPr>
        <w:t xml:space="preserve"> </w:t>
      </w:r>
      <w:r w:rsidRPr="0030456C">
        <w:rPr>
          <w:color w:val="231F1F"/>
        </w:rPr>
        <w:t>controls</w:t>
      </w:r>
      <w:r w:rsidRPr="0030456C">
        <w:rPr>
          <w:color w:val="231F1F"/>
          <w:spacing w:val="-9"/>
        </w:rPr>
        <w:t xml:space="preserve"> </w:t>
      </w:r>
      <w:r w:rsidRPr="0030456C">
        <w:rPr>
          <w:color w:val="231F1F"/>
        </w:rPr>
        <w:t>to</w:t>
      </w:r>
      <w:r w:rsidRPr="0030456C">
        <w:rPr>
          <w:color w:val="231F1F"/>
          <w:spacing w:val="-8"/>
        </w:rPr>
        <w:t xml:space="preserve"> </w:t>
      </w:r>
      <w:r w:rsidRPr="0030456C">
        <w:rPr>
          <w:color w:val="231F1F"/>
        </w:rPr>
        <w:t>ensure</w:t>
      </w:r>
      <w:r w:rsidRPr="0030456C">
        <w:rPr>
          <w:color w:val="231F1F"/>
          <w:spacing w:val="-14"/>
        </w:rPr>
        <w:t xml:space="preserve"> </w:t>
      </w:r>
      <w:r w:rsidRPr="0030456C">
        <w:rPr>
          <w:color w:val="231F1F"/>
        </w:rPr>
        <w:t>an</w:t>
      </w:r>
      <w:r w:rsidRPr="0030456C">
        <w:rPr>
          <w:color w:val="231F1F"/>
          <w:spacing w:val="-8"/>
        </w:rPr>
        <w:t xml:space="preserve"> </w:t>
      </w:r>
      <w:r w:rsidRPr="0030456C">
        <w:rPr>
          <w:color w:val="231F1F"/>
        </w:rPr>
        <w:t>accurate</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timely</w:t>
      </w:r>
      <w:r w:rsidRPr="0030456C">
        <w:rPr>
          <w:color w:val="231F1F"/>
          <w:spacing w:val="-8"/>
        </w:rPr>
        <w:t xml:space="preserve"> </w:t>
      </w:r>
      <w:r w:rsidRPr="0030456C">
        <w:rPr>
          <w:color w:val="231F1F"/>
          <w:spacing w:val="-2"/>
        </w:rPr>
        <w:t>product.</w:t>
      </w:r>
    </w:p>
    <w:p w14:paraId="0EF3D582" w14:textId="77777777" w:rsidR="00414F32" w:rsidRPr="0030456C" w:rsidRDefault="009A3D16" w:rsidP="00127E19">
      <w:pPr>
        <w:pStyle w:val="ListParagraph"/>
        <w:numPr>
          <w:ilvl w:val="0"/>
          <w:numId w:val="40"/>
        </w:numPr>
        <w:tabs>
          <w:tab w:val="left" w:pos="858"/>
          <w:tab w:val="left" w:pos="860"/>
          <w:tab w:val="left" w:pos="9360"/>
        </w:tabs>
        <w:spacing w:before="12" w:line="244" w:lineRule="auto"/>
        <w:ind w:right="1580"/>
      </w:pPr>
      <w:r w:rsidRPr="0030456C">
        <w:rPr>
          <w:color w:val="231F1F"/>
        </w:rPr>
        <w:t>Participate</w:t>
      </w:r>
      <w:r w:rsidRPr="0030456C">
        <w:rPr>
          <w:color w:val="231F1F"/>
          <w:spacing w:val="-8"/>
        </w:rPr>
        <w:t xml:space="preserve"> </w:t>
      </w:r>
      <w:r w:rsidRPr="0030456C">
        <w:rPr>
          <w:color w:val="231F1F"/>
        </w:rPr>
        <w:t>in</w:t>
      </w:r>
      <w:r w:rsidRPr="0030456C">
        <w:rPr>
          <w:color w:val="231F1F"/>
          <w:spacing w:val="-6"/>
        </w:rPr>
        <w:t xml:space="preserve"> </w:t>
      </w:r>
      <w:r w:rsidRPr="0030456C">
        <w:rPr>
          <w:color w:val="231F1F"/>
        </w:rPr>
        <w:t>the</w:t>
      </w:r>
      <w:r w:rsidRPr="0030456C">
        <w:rPr>
          <w:color w:val="231F1F"/>
          <w:spacing w:val="-8"/>
        </w:rPr>
        <w:t xml:space="preserve"> </w:t>
      </w:r>
      <w:r w:rsidRPr="0030456C">
        <w:rPr>
          <w:color w:val="231F1F"/>
        </w:rPr>
        <w:t>creation</w:t>
      </w:r>
      <w:r w:rsidRPr="0030456C">
        <w:rPr>
          <w:color w:val="231F1F"/>
          <w:spacing w:val="-4"/>
        </w:rPr>
        <w:t xml:space="preserve"> </w:t>
      </w:r>
      <w:r w:rsidRPr="0030456C">
        <w:rPr>
          <w:color w:val="231F1F"/>
        </w:rPr>
        <w:t>of</w:t>
      </w:r>
      <w:r w:rsidRPr="0030456C">
        <w:rPr>
          <w:color w:val="231F1F"/>
          <w:spacing w:val="-8"/>
        </w:rPr>
        <w:t xml:space="preserve"> </w:t>
      </w:r>
      <w:r w:rsidRPr="0030456C">
        <w:rPr>
          <w:color w:val="231F1F"/>
        </w:rPr>
        <w:t>project</w:t>
      </w:r>
      <w:r w:rsidRPr="0030456C">
        <w:rPr>
          <w:color w:val="231F1F"/>
          <w:spacing w:val="-6"/>
        </w:rPr>
        <w:t xml:space="preserve"> </w:t>
      </w:r>
      <w:r w:rsidRPr="0030456C">
        <w:rPr>
          <w:color w:val="231F1F"/>
        </w:rPr>
        <w:t>estimates</w:t>
      </w:r>
      <w:r w:rsidRPr="0030456C">
        <w:rPr>
          <w:color w:val="231F1F"/>
          <w:spacing w:val="-11"/>
        </w:rPr>
        <w:t xml:space="preserve"> </w:t>
      </w:r>
      <w:r w:rsidRPr="0030456C">
        <w:rPr>
          <w:color w:val="231F1F"/>
        </w:rPr>
        <w:t>for</w:t>
      </w:r>
      <w:r w:rsidRPr="0030456C">
        <w:rPr>
          <w:color w:val="231F1F"/>
          <w:spacing w:val="-8"/>
        </w:rPr>
        <w:t xml:space="preserve"> </w:t>
      </w:r>
      <w:r w:rsidRPr="0030456C">
        <w:rPr>
          <w:color w:val="231F1F"/>
        </w:rPr>
        <w:t>systems</w:t>
      </w:r>
      <w:r w:rsidRPr="0030456C">
        <w:rPr>
          <w:color w:val="231F1F"/>
          <w:spacing w:val="-6"/>
        </w:rPr>
        <w:t xml:space="preserve"> </w:t>
      </w:r>
      <w:r w:rsidRPr="0030456C">
        <w:rPr>
          <w:color w:val="231F1F"/>
        </w:rPr>
        <w:t>analysis</w:t>
      </w:r>
      <w:r w:rsidRPr="0030456C">
        <w:rPr>
          <w:color w:val="231F1F"/>
          <w:spacing w:val="-6"/>
        </w:rPr>
        <w:t xml:space="preserve"> </w:t>
      </w:r>
      <w:r w:rsidRPr="0030456C">
        <w:rPr>
          <w:color w:val="231F1F"/>
        </w:rPr>
        <w:t>in</w:t>
      </w:r>
      <w:r w:rsidRPr="0030456C">
        <w:rPr>
          <w:color w:val="231F1F"/>
          <w:spacing w:val="-6"/>
        </w:rPr>
        <w:t xml:space="preserve"> </w:t>
      </w:r>
      <w:r w:rsidRPr="0030456C">
        <w:rPr>
          <w:color w:val="231F1F"/>
        </w:rPr>
        <w:t>support</w:t>
      </w:r>
      <w:r w:rsidRPr="0030456C">
        <w:rPr>
          <w:color w:val="231F1F"/>
          <w:spacing w:val="-6"/>
        </w:rPr>
        <w:t xml:space="preserve"> </w:t>
      </w:r>
      <w:r w:rsidRPr="0030456C">
        <w:rPr>
          <w:color w:val="231F1F"/>
        </w:rPr>
        <w:t>of</w:t>
      </w:r>
      <w:r w:rsidRPr="0030456C">
        <w:rPr>
          <w:color w:val="231F1F"/>
          <w:spacing w:val="-6"/>
        </w:rPr>
        <w:t xml:space="preserve"> </w:t>
      </w:r>
      <w:r w:rsidRPr="0030456C">
        <w:rPr>
          <w:color w:val="231F1F"/>
        </w:rPr>
        <w:t>OIT Open Systems projects.</w:t>
      </w:r>
    </w:p>
    <w:p w14:paraId="0EF3D583" w14:textId="77777777" w:rsidR="00414F32" w:rsidRPr="0030456C" w:rsidRDefault="009A3D16" w:rsidP="00127E19">
      <w:pPr>
        <w:pStyle w:val="ListParagraph"/>
        <w:numPr>
          <w:ilvl w:val="0"/>
          <w:numId w:val="40"/>
        </w:numPr>
        <w:tabs>
          <w:tab w:val="left" w:pos="858"/>
          <w:tab w:val="left" w:pos="860"/>
          <w:tab w:val="left" w:pos="9360"/>
        </w:tabs>
        <w:spacing w:before="3" w:line="247" w:lineRule="auto"/>
        <w:ind w:right="1580"/>
        <w:jc w:val="both"/>
      </w:pPr>
      <w:r w:rsidRPr="0030456C">
        <w:rPr>
          <w:color w:val="231F1F"/>
        </w:rPr>
        <w:t>Perform</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necessary</w:t>
      </w:r>
      <w:r w:rsidRPr="0030456C">
        <w:rPr>
          <w:color w:val="231F1F"/>
          <w:spacing w:val="-8"/>
        </w:rPr>
        <w:t xml:space="preserve"> </w:t>
      </w:r>
      <w:r w:rsidRPr="0030456C">
        <w:rPr>
          <w:color w:val="231F1F"/>
        </w:rPr>
        <w:t>quality</w:t>
      </w:r>
      <w:r w:rsidRPr="0030456C">
        <w:rPr>
          <w:color w:val="231F1F"/>
          <w:spacing w:val="-6"/>
        </w:rPr>
        <w:t xml:space="preserve"> </w:t>
      </w:r>
      <w:r w:rsidRPr="0030456C">
        <w:rPr>
          <w:color w:val="231F1F"/>
        </w:rPr>
        <w:t>assurance</w:t>
      </w:r>
      <w:r w:rsidRPr="0030456C">
        <w:rPr>
          <w:color w:val="231F1F"/>
          <w:spacing w:val="-8"/>
        </w:rPr>
        <w:t xml:space="preserve"> </w:t>
      </w:r>
      <w:r w:rsidRPr="0030456C">
        <w:rPr>
          <w:color w:val="231F1F"/>
        </w:rPr>
        <w:t>procedures</w:t>
      </w:r>
      <w:r w:rsidRPr="0030456C">
        <w:rPr>
          <w:color w:val="231F1F"/>
          <w:spacing w:val="-3"/>
        </w:rPr>
        <w:t xml:space="preserve"> </w:t>
      </w:r>
      <w:r w:rsidRPr="0030456C">
        <w:rPr>
          <w:color w:val="231F1F"/>
        </w:rPr>
        <w:t>and</w:t>
      </w:r>
      <w:r w:rsidRPr="0030456C">
        <w:rPr>
          <w:color w:val="231F1F"/>
          <w:spacing w:val="-1"/>
        </w:rPr>
        <w:t xml:space="preserve"> </w:t>
      </w:r>
      <w:r w:rsidRPr="0030456C">
        <w:rPr>
          <w:color w:val="231F1F"/>
        </w:rPr>
        <w:t>coordination</w:t>
      </w:r>
      <w:r w:rsidRPr="0030456C">
        <w:rPr>
          <w:color w:val="231F1F"/>
          <w:spacing w:val="-3"/>
        </w:rPr>
        <w:t xml:space="preserve"> </w:t>
      </w:r>
      <w:r w:rsidRPr="0030456C">
        <w:rPr>
          <w:color w:val="231F1F"/>
        </w:rPr>
        <w:t>with</w:t>
      </w:r>
      <w:r w:rsidRPr="0030456C">
        <w:rPr>
          <w:color w:val="231F1F"/>
          <w:spacing w:val="-3"/>
        </w:rPr>
        <w:t xml:space="preserve"> </w:t>
      </w:r>
      <w:r w:rsidRPr="0030456C">
        <w:rPr>
          <w:color w:val="231F1F"/>
        </w:rPr>
        <w:t>all</w:t>
      </w:r>
      <w:r w:rsidRPr="0030456C">
        <w:rPr>
          <w:color w:val="231F1F"/>
          <w:spacing w:val="-1"/>
        </w:rPr>
        <w:t xml:space="preserve"> </w:t>
      </w:r>
      <w:r w:rsidRPr="0030456C">
        <w:rPr>
          <w:color w:val="231F1F"/>
        </w:rPr>
        <w:t>necessary elements</w:t>
      </w:r>
      <w:r w:rsidRPr="0030456C">
        <w:rPr>
          <w:color w:val="231F1F"/>
          <w:spacing w:val="-1"/>
        </w:rPr>
        <w:t xml:space="preserve"> </w:t>
      </w:r>
      <w:r w:rsidRPr="0030456C">
        <w:rPr>
          <w:color w:val="231F1F"/>
        </w:rPr>
        <w:t>by</w:t>
      </w:r>
      <w:r w:rsidRPr="0030456C">
        <w:rPr>
          <w:color w:val="231F1F"/>
          <w:spacing w:val="-3"/>
        </w:rPr>
        <w:t xml:space="preserve"> </w:t>
      </w:r>
      <w:r w:rsidRPr="0030456C">
        <w:rPr>
          <w:color w:val="231F1F"/>
        </w:rPr>
        <w:t>performing</w:t>
      </w:r>
      <w:r w:rsidRPr="0030456C">
        <w:rPr>
          <w:color w:val="231F1F"/>
          <w:spacing w:val="-3"/>
        </w:rPr>
        <w:t xml:space="preserve"> </w:t>
      </w:r>
      <w:r w:rsidRPr="0030456C">
        <w:rPr>
          <w:color w:val="231F1F"/>
        </w:rPr>
        <w:t>software</w:t>
      </w:r>
      <w:r w:rsidRPr="0030456C">
        <w:rPr>
          <w:color w:val="231F1F"/>
          <w:spacing w:val="-3"/>
        </w:rPr>
        <w:t xml:space="preserve"> </w:t>
      </w:r>
      <w:r w:rsidRPr="0030456C">
        <w:rPr>
          <w:color w:val="231F1F"/>
        </w:rPr>
        <w:t>testing</w:t>
      </w:r>
      <w:r w:rsidRPr="0030456C">
        <w:rPr>
          <w:color w:val="231F1F"/>
          <w:spacing w:val="-3"/>
        </w:rPr>
        <w:t xml:space="preserve"> </w:t>
      </w:r>
      <w:r w:rsidRPr="0030456C">
        <w:rPr>
          <w:color w:val="231F1F"/>
        </w:rPr>
        <w:t>to</w:t>
      </w:r>
      <w:r w:rsidRPr="0030456C">
        <w:rPr>
          <w:color w:val="231F1F"/>
          <w:spacing w:val="-3"/>
        </w:rPr>
        <w:t xml:space="preserve"> </w:t>
      </w:r>
      <w:r w:rsidRPr="0030456C">
        <w:rPr>
          <w:color w:val="231F1F"/>
        </w:rPr>
        <w:t>minimize</w:t>
      </w:r>
      <w:r w:rsidRPr="0030456C">
        <w:rPr>
          <w:color w:val="231F1F"/>
          <w:spacing w:val="-5"/>
        </w:rPr>
        <w:t xml:space="preserve"> </w:t>
      </w:r>
      <w:r w:rsidRPr="0030456C">
        <w:rPr>
          <w:color w:val="231F1F"/>
        </w:rPr>
        <w:t>product</w:t>
      </w:r>
      <w:r w:rsidRPr="0030456C">
        <w:rPr>
          <w:color w:val="231F1F"/>
          <w:spacing w:val="-3"/>
        </w:rPr>
        <w:t xml:space="preserve"> </w:t>
      </w:r>
      <w:r w:rsidRPr="0030456C">
        <w:rPr>
          <w:color w:val="231F1F"/>
        </w:rPr>
        <w:t>errors</w:t>
      </w:r>
      <w:r w:rsidRPr="0030456C">
        <w:rPr>
          <w:color w:val="231F1F"/>
          <w:spacing w:val="-3"/>
        </w:rPr>
        <w:t xml:space="preserve"> </w:t>
      </w:r>
      <w:r w:rsidRPr="0030456C">
        <w:rPr>
          <w:color w:val="231F1F"/>
        </w:rPr>
        <w:t>with</w:t>
      </w:r>
      <w:r w:rsidRPr="0030456C">
        <w:rPr>
          <w:color w:val="231F1F"/>
          <w:spacing w:val="-3"/>
        </w:rPr>
        <w:t xml:space="preserve"> </w:t>
      </w:r>
      <w:r w:rsidRPr="0030456C">
        <w:rPr>
          <w:color w:val="231F1F"/>
        </w:rPr>
        <w:t>the</w:t>
      </w:r>
      <w:r w:rsidRPr="0030456C">
        <w:rPr>
          <w:color w:val="231F1F"/>
          <w:spacing w:val="-5"/>
        </w:rPr>
        <w:t xml:space="preserve"> </w:t>
      </w:r>
      <w:r w:rsidRPr="0030456C">
        <w:rPr>
          <w:color w:val="231F1F"/>
        </w:rPr>
        <w:t>goal</w:t>
      </w:r>
      <w:r w:rsidRPr="0030456C">
        <w:rPr>
          <w:color w:val="231F1F"/>
          <w:spacing w:val="-3"/>
        </w:rPr>
        <w:t xml:space="preserve"> </w:t>
      </w:r>
      <w:r w:rsidRPr="0030456C">
        <w:rPr>
          <w:color w:val="231F1F"/>
        </w:rPr>
        <w:t>being no defects in production.</w:t>
      </w:r>
    </w:p>
    <w:p w14:paraId="0EF3D584" w14:textId="77777777" w:rsidR="00414F32" w:rsidRPr="0030456C" w:rsidRDefault="009A3D16" w:rsidP="00127E19">
      <w:pPr>
        <w:pStyle w:val="ListParagraph"/>
        <w:numPr>
          <w:ilvl w:val="0"/>
          <w:numId w:val="40"/>
        </w:numPr>
        <w:tabs>
          <w:tab w:val="left" w:pos="858"/>
          <w:tab w:val="left" w:pos="9360"/>
        </w:tabs>
        <w:spacing w:line="268" w:lineRule="exact"/>
        <w:ind w:left="858" w:right="1580" w:hanging="361"/>
        <w:jc w:val="both"/>
      </w:pPr>
      <w:r w:rsidRPr="0030456C">
        <w:rPr>
          <w:color w:val="231F1F"/>
        </w:rPr>
        <w:t>Produce</w:t>
      </w:r>
      <w:r w:rsidRPr="0030456C">
        <w:rPr>
          <w:color w:val="231F1F"/>
          <w:spacing w:val="-13"/>
        </w:rPr>
        <w:t xml:space="preserve"> </w:t>
      </w:r>
      <w:r w:rsidRPr="0030456C">
        <w:rPr>
          <w:color w:val="231F1F"/>
        </w:rPr>
        <w:t>data</w:t>
      </w:r>
      <w:r w:rsidRPr="0030456C">
        <w:rPr>
          <w:color w:val="231F1F"/>
          <w:spacing w:val="-8"/>
        </w:rPr>
        <w:t xml:space="preserve"> </w:t>
      </w:r>
      <w:r w:rsidRPr="0030456C">
        <w:rPr>
          <w:color w:val="231F1F"/>
          <w:spacing w:val="-2"/>
        </w:rPr>
        <w:t>extracts.</w:t>
      </w:r>
    </w:p>
    <w:p w14:paraId="0EF3D585" w14:textId="77777777" w:rsidR="00414F32" w:rsidRPr="0030456C" w:rsidRDefault="00414F32" w:rsidP="00C33199">
      <w:pPr>
        <w:pStyle w:val="BodyText"/>
        <w:tabs>
          <w:tab w:val="left" w:pos="9360"/>
        </w:tabs>
        <w:spacing w:before="135"/>
        <w:ind w:left="0" w:right="1580"/>
        <w:rPr>
          <w:sz w:val="22"/>
          <w:szCs w:val="22"/>
        </w:rPr>
      </w:pPr>
    </w:p>
    <w:p w14:paraId="0EF3D586" w14:textId="77777777" w:rsidR="00414F32" w:rsidRPr="0030456C" w:rsidRDefault="009A3D16" w:rsidP="00C33199">
      <w:pPr>
        <w:pStyle w:val="Heading4"/>
        <w:tabs>
          <w:tab w:val="left" w:pos="9360"/>
        </w:tabs>
        <w:ind w:right="1580"/>
        <w:rPr>
          <w:sz w:val="22"/>
        </w:rPr>
      </w:pPr>
      <w:r w:rsidRPr="0030456C">
        <w:rPr>
          <w:sz w:val="22"/>
        </w:rPr>
        <w:t>Open</w:t>
      </w:r>
      <w:r w:rsidRPr="0030456C">
        <w:rPr>
          <w:spacing w:val="-10"/>
          <w:sz w:val="22"/>
        </w:rPr>
        <w:t xml:space="preserve"> </w:t>
      </w:r>
      <w:r w:rsidRPr="0030456C">
        <w:rPr>
          <w:sz w:val="22"/>
        </w:rPr>
        <w:t>Systems</w:t>
      </w:r>
      <w:r w:rsidRPr="0030456C">
        <w:rPr>
          <w:spacing w:val="-10"/>
          <w:sz w:val="22"/>
        </w:rPr>
        <w:t xml:space="preserve"> </w:t>
      </w:r>
      <w:r w:rsidRPr="0030456C">
        <w:rPr>
          <w:sz w:val="22"/>
        </w:rPr>
        <w:t>-</w:t>
      </w:r>
      <w:r w:rsidRPr="0030456C">
        <w:rPr>
          <w:spacing w:val="-12"/>
          <w:sz w:val="22"/>
        </w:rPr>
        <w:t xml:space="preserve"> </w:t>
      </w:r>
      <w:r w:rsidRPr="0030456C">
        <w:rPr>
          <w:sz w:val="22"/>
        </w:rPr>
        <w:t>Requirements</w:t>
      </w:r>
      <w:r w:rsidRPr="0030456C">
        <w:rPr>
          <w:spacing w:val="-10"/>
          <w:sz w:val="22"/>
        </w:rPr>
        <w:t xml:space="preserve"> </w:t>
      </w:r>
      <w:r w:rsidRPr="0030456C">
        <w:rPr>
          <w:spacing w:val="-2"/>
          <w:sz w:val="22"/>
        </w:rPr>
        <w:t>Analysis</w:t>
      </w:r>
    </w:p>
    <w:p w14:paraId="0EF3D587" w14:textId="77777777" w:rsidR="00414F32" w:rsidRPr="0030456C" w:rsidRDefault="00414F32" w:rsidP="00C33199">
      <w:pPr>
        <w:pStyle w:val="BodyText"/>
        <w:tabs>
          <w:tab w:val="left" w:pos="9360"/>
        </w:tabs>
        <w:spacing w:before="60"/>
        <w:ind w:left="0" w:right="1580"/>
        <w:rPr>
          <w:b/>
          <w:sz w:val="22"/>
          <w:szCs w:val="22"/>
        </w:rPr>
      </w:pPr>
    </w:p>
    <w:p w14:paraId="0EF3D588"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15"/>
          <w:sz w:val="22"/>
          <w:szCs w:val="22"/>
        </w:rPr>
        <w:t xml:space="preserve"> </w:t>
      </w:r>
      <w:r w:rsidRPr="0030456C">
        <w:rPr>
          <w:color w:val="231F1F"/>
          <w:sz w:val="22"/>
          <w:szCs w:val="22"/>
        </w:rPr>
        <w:t>Contractor</w:t>
      </w:r>
      <w:r w:rsidRPr="0030456C">
        <w:rPr>
          <w:color w:val="231F1F"/>
          <w:spacing w:val="-15"/>
          <w:sz w:val="22"/>
          <w:szCs w:val="22"/>
        </w:rPr>
        <w:t xml:space="preserve"> </w:t>
      </w:r>
      <w:r w:rsidRPr="0030456C">
        <w:rPr>
          <w:color w:val="231F1F"/>
          <w:sz w:val="22"/>
          <w:szCs w:val="22"/>
        </w:rPr>
        <w:t>shall</w:t>
      </w:r>
      <w:r w:rsidRPr="0030456C">
        <w:rPr>
          <w:color w:val="231F1F"/>
          <w:spacing w:val="-14"/>
          <w:sz w:val="22"/>
          <w:szCs w:val="22"/>
        </w:rPr>
        <w:t xml:space="preserve"> </w:t>
      </w:r>
      <w:r w:rsidRPr="0030456C">
        <w:rPr>
          <w:color w:val="231F1F"/>
          <w:sz w:val="22"/>
          <w:szCs w:val="22"/>
        </w:rPr>
        <w:t>provide</w:t>
      </w:r>
      <w:r w:rsidRPr="0030456C">
        <w:rPr>
          <w:color w:val="231F1F"/>
          <w:spacing w:val="-13"/>
          <w:sz w:val="22"/>
          <w:szCs w:val="22"/>
        </w:rPr>
        <w:t xml:space="preserve"> </w:t>
      </w:r>
      <w:r w:rsidRPr="0030456C">
        <w:rPr>
          <w:color w:val="231F1F"/>
          <w:spacing w:val="-2"/>
          <w:sz w:val="22"/>
          <w:szCs w:val="22"/>
        </w:rPr>
        <w:t>24x7x365</w:t>
      </w:r>
    </w:p>
    <w:p w14:paraId="0EF3D589" w14:textId="77777777" w:rsidR="00414F32" w:rsidRPr="0030456C" w:rsidRDefault="009A3D16" w:rsidP="00127E19">
      <w:pPr>
        <w:pStyle w:val="ListParagraph"/>
        <w:numPr>
          <w:ilvl w:val="0"/>
          <w:numId w:val="39"/>
        </w:numPr>
        <w:tabs>
          <w:tab w:val="left" w:pos="858"/>
          <w:tab w:val="left" w:pos="9360"/>
        </w:tabs>
        <w:spacing w:before="235"/>
        <w:ind w:left="858" w:right="1580" w:hanging="361"/>
      </w:pPr>
      <w:r w:rsidRPr="0030456C">
        <w:rPr>
          <w:color w:val="231F1F"/>
        </w:rPr>
        <w:t>Identify</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document</w:t>
      </w:r>
      <w:r w:rsidRPr="0030456C">
        <w:rPr>
          <w:color w:val="231F1F"/>
          <w:spacing w:val="-10"/>
        </w:rPr>
        <w:t xml:space="preserve"> </w:t>
      </w:r>
      <w:r w:rsidRPr="0030456C">
        <w:rPr>
          <w:color w:val="231F1F"/>
        </w:rPr>
        <w:t>existing</w:t>
      </w:r>
      <w:r w:rsidRPr="0030456C">
        <w:rPr>
          <w:color w:val="231F1F"/>
          <w:spacing w:val="-10"/>
        </w:rPr>
        <w:t xml:space="preserve"> </w:t>
      </w:r>
      <w:r w:rsidRPr="0030456C">
        <w:rPr>
          <w:color w:val="231F1F"/>
        </w:rPr>
        <w:t>system</w:t>
      </w:r>
      <w:r w:rsidRPr="0030456C">
        <w:rPr>
          <w:color w:val="231F1F"/>
          <w:spacing w:val="-10"/>
        </w:rPr>
        <w:t xml:space="preserve"> </w:t>
      </w:r>
      <w:r w:rsidRPr="0030456C">
        <w:rPr>
          <w:color w:val="231F1F"/>
          <w:spacing w:val="-2"/>
        </w:rPr>
        <w:t>functionality.</w:t>
      </w:r>
    </w:p>
    <w:p w14:paraId="0EF3D58C" w14:textId="7952B297" w:rsidR="00414F32" w:rsidRPr="0030456C" w:rsidRDefault="009A3D16" w:rsidP="00127E19">
      <w:pPr>
        <w:pStyle w:val="ListParagraph"/>
        <w:numPr>
          <w:ilvl w:val="0"/>
          <w:numId w:val="39"/>
        </w:numPr>
        <w:tabs>
          <w:tab w:val="left" w:pos="858"/>
          <w:tab w:val="left" w:pos="860"/>
          <w:tab w:val="left" w:pos="9360"/>
        </w:tabs>
        <w:spacing w:before="79" w:line="247" w:lineRule="auto"/>
        <w:ind w:right="1580"/>
        <w:jc w:val="both"/>
      </w:pPr>
      <w:r w:rsidRPr="0030456C">
        <w:rPr>
          <w:color w:val="231F1F"/>
        </w:rPr>
        <w:t>Coordinate</w:t>
      </w:r>
      <w:r w:rsidRPr="0030456C">
        <w:rPr>
          <w:color w:val="231F1F"/>
          <w:spacing w:val="-9"/>
        </w:rPr>
        <w:t xml:space="preserve"> </w:t>
      </w:r>
      <w:r w:rsidRPr="0030456C">
        <w:rPr>
          <w:color w:val="231F1F"/>
        </w:rPr>
        <w:t>and</w:t>
      </w:r>
      <w:r w:rsidRPr="0030456C">
        <w:rPr>
          <w:color w:val="231F1F"/>
          <w:spacing w:val="-5"/>
        </w:rPr>
        <w:t xml:space="preserve"> </w:t>
      </w:r>
      <w:r w:rsidRPr="0030456C">
        <w:rPr>
          <w:color w:val="231F1F"/>
        </w:rPr>
        <w:t>facilitate</w:t>
      </w:r>
      <w:r w:rsidRPr="0030456C">
        <w:rPr>
          <w:color w:val="231F1F"/>
          <w:spacing w:val="-7"/>
        </w:rPr>
        <w:t xml:space="preserve"> </w:t>
      </w:r>
      <w:r w:rsidRPr="0030456C">
        <w:rPr>
          <w:color w:val="231F1F"/>
        </w:rPr>
        <w:t>meetings</w:t>
      </w:r>
      <w:r w:rsidRPr="0030456C">
        <w:rPr>
          <w:color w:val="231F1F"/>
          <w:spacing w:val="-9"/>
        </w:rPr>
        <w:t xml:space="preserve"> </w:t>
      </w:r>
      <w:r w:rsidRPr="0030456C">
        <w:rPr>
          <w:color w:val="231F1F"/>
        </w:rPr>
        <w:t>with</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internal</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external</w:t>
      </w:r>
      <w:r w:rsidRPr="0030456C">
        <w:rPr>
          <w:color w:val="231F1F"/>
          <w:spacing w:val="-7"/>
        </w:rPr>
        <w:t xml:space="preserve"> </w:t>
      </w:r>
      <w:r w:rsidRPr="0030456C">
        <w:rPr>
          <w:color w:val="231F1F"/>
        </w:rPr>
        <w:t>stakeholders</w:t>
      </w:r>
      <w:r w:rsidRPr="0030456C">
        <w:rPr>
          <w:color w:val="231F1F"/>
          <w:spacing w:val="-9"/>
        </w:rPr>
        <w:t xml:space="preserve"> </w:t>
      </w:r>
      <w:r w:rsidRPr="0030456C">
        <w:rPr>
          <w:color w:val="231F1F"/>
        </w:rPr>
        <w:t>in</w:t>
      </w:r>
      <w:r w:rsidRPr="0030456C">
        <w:rPr>
          <w:color w:val="231F1F"/>
          <w:spacing w:val="-7"/>
        </w:rPr>
        <w:t xml:space="preserve"> </w:t>
      </w:r>
      <w:r w:rsidRPr="0030456C">
        <w:rPr>
          <w:color w:val="231F1F"/>
        </w:rPr>
        <w:t>order</w:t>
      </w:r>
      <w:r w:rsidRPr="0030456C">
        <w:rPr>
          <w:color w:val="231F1F"/>
          <w:spacing w:val="-13"/>
        </w:rPr>
        <w:t xml:space="preserve"> </w:t>
      </w:r>
      <w:r w:rsidRPr="0030456C">
        <w:rPr>
          <w:color w:val="231F1F"/>
        </w:rPr>
        <w:t>to identify the required functionality for system enhancements. The Contractor shall document</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requirements;</w:t>
      </w:r>
      <w:r w:rsidRPr="0030456C">
        <w:rPr>
          <w:color w:val="231F1F"/>
          <w:spacing w:val="-8"/>
        </w:rPr>
        <w:t xml:space="preserve"> </w:t>
      </w:r>
      <w:r w:rsidRPr="0030456C">
        <w:rPr>
          <w:color w:val="231F1F"/>
        </w:rPr>
        <w:t>coordinate</w:t>
      </w:r>
      <w:r w:rsidRPr="0030456C">
        <w:rPr>
          <w:color w:val="231F1F"/>
          <w:spacing w:val="-7"/>
        </w:rPr>
        <w:t xml:space="preserve"> </w:t>
      </w:r>
      <w:r w:rsidRPr="0030456C">
        <w:rPr>
          <w:color w:val="231F1F"/>
        </w:rPr>
        <w:t>the</w:t>
      </w:r>
      <w:r w:rsidRPr="0030456C">
        <w:rPr>
          <w:color w:val="231F1F"/>
          <w:spacing w:val="-13"/>
        </w:rPr>
        <w:t xml:space="preserve"> </w:t>
      </w:r>
      <w:r w:rsidRPr="0030456C">
        <w:rPr>
          <w:color w:val="231F1F"/>
        </w:rPr>
        <w:t>Change</w:t>
      </w:r>
      <w:r w:rsidRPr="0030456C">
        <w:rPr>
          <w:color w:val="231F1F"/>
          <w:spacing w:val="-9"/>
        </w:rPr>
        <w:t xml:space="preserve"> </w:t>
      </w:r>
      <w:r w:rsidRPr="0030456C">
        <w:rPr>
          <w:color w:val="231F1F"/>
        </w:rPr>
        <w:t>Control</w:t>
      </w:r>
      <w:r w:rsidRPr="0030456C">
        <w:rPr>
          <w:color w:val="231F1F"/>
          <w:spacing w:val="-12"/>
        </w:rPr>
        <w:t xml:space="preserve"> </w:t>
      </w:r>
      <w:r w:rsidRPr="0030456C">
        <w:rPr>
          <w:color w:val="231F1F"/>
        </w:rPr>
        <w:t>Board</w:t>
      </w:r>
      <w:r w:rsidRPr="0030456C">
        <w:rPr>
          <w:color w:val="231F1F"/>
          <w:spacing w:val="-10"/>
        </w:rPr>
        <w:t xml:space="preserve"> </w:t>
      </w:r>
      <w:r w:rsidRPr="0030456C">
        <w:rPr>
          <w:color w:val="231F1F"/>
        </w:rPr>
        <w:t>approval</w:t>
      </w:r>
      <w:r w:rsidRPr="0030456C">
        <w:rPr>
          <w:color w:val="231F1F"/>
          <w:spacing w:val="-10"/>
        </w:rPr>
        <w:t xml:space="preserve"> </w:t>
      </w:r>
      <w:r w:rsidRPr="0030456C">
        <w:rPr>
          <w:color w:val="231F1F"/>
        </w:rPr>
        <w:t>process;</w:t>
      </w:r>
      <w:r w:rsidRPr="0030456C">
        <w:rPr>
          <w:color w:val="231F1F"/>
          <w:spacing w:val="-8"/>
        </w:rPr>
        <w:t xml:space="preserve"> </w:t>
      </w:r>
      <w:r w:rsidRPr="0030456C">
        <w:rPr>
          <w:color w:val="231F1F"/>
        </w:rPr>
        <w:t>and</w:t>
      </w:r>
      <w:r w:rsidR="00C55CD2" w:rsidRPr="0030456C">
        <w:rPr>
          <w:color w:val="231F1F"/>
        </w:rPr>
        <w:t xml:space="preserve"> </w:t>
      </w:r>
      <w:r w:rsidRPr="0030456C">
        <w:rPr>
          <w:color w:val="231F1F"/>
        </w:rPr>
        <w:t>develop</w:t>
      </w:r>
      <w:r w:rsidRPr="0030456C">
        <w:rPr>
          <w:color w:val="231F1F"/>
          <w:spacing w:val="-6"/>
        </w:rPr>
        <w:t xml:space="preserve"> </w:t>
      </w:r>
      <w:r w:rsidRPr="0030456C">
        <w:rPr>
          <w:color w:val="231F1F"/>
        </w:rPr>
        <w:t>requirements</w:t>
      </w:r>
      <w:r w:rsidRPr="0030456C">
        <w:rPr>
          <w:color w:val="231F1F"/>
          <w:spacing w:val="-3"/>
        </w:rPr>
        <w:t xml:space="preserve"> </w:t>
      </w:r>
      <w:r w:rsidRPr="0030456C">
        <w:rPr>
          <w:color w:val="231F1F"/>
        </w:rPr>
        <w:t>Specification,</w:t>
      </w:r>
      <w:r w:rsidRPr="0030456C">
        <w:rPr>
          <w:color w:val="231F1F"/>
          <w:spacing w:val="-6"/>
        </w:rPr>
        <w:t xml:space="preserve"> </w:t>
      </w:r>
      <w:r w:rsidRPr="0030456C">
        <w:rPr>
          <w:color w:val="231F1F"/>
        </w:rPr>
        <w:t>and</w:t>
      </w:r>
      <w:r w:rsidRPr="0030456C">
        <w:rPr>
          <w:color w:val="231F1F"/>
          <w:spacing w:val="-3"/>
        </w:rPr>
        <w:t xml:space="preserve"> </w:t>
      </w:r>
      <w:r w:rsidRPr="0030456C">
        <w:rPr>
          <w:color w:val="231F1F"/>
        </w:rPr>
        <w:t>provide</w:t>
      </w:r>
      <w:r w:rsidRPr="0030456C">
        <w:rPr>
          <w:color w:val="231F1F"/>
          <w:spacing w:val="-8"/>
        </w:rPr>
        <w:t xml:space="preserve"> </w:t>
      </w:r>
      <w:r w:rsidRPr="0030456C">
        <w:rPr>
          <w:color w:val="231F1F"/>
        </w:rPr>
        <w:t>all</w:t>
      </w:r>
      <w:r w:rsidRPr="0030456C">
        <w:rPr>
          <w:color w:val="231F1F"/>
          <w:spacing w:val="-3"/>
        </w:rPr>
        <w:t xml:space="preserve"> </w:t>
      </w:r>
      <w:r w:rsidRPr="0030456C">
        <w:rPr>
          <w:color w:val="231F1F"/>
        </w:rPr>
        <w:t>technical</w:t>
      </w:r>
      <w:r w:rsidRPr="0030456C">
        <w:rPr>
          <w:color w:val="231F1F"/>
          <w:spacing w:val="-6"/>
        </w:rPr>
        <w:t xml:space="preserve"> </w:t>
      </w:r>
      <w:r w:rsidRPr="0030456C">
        <w:rPr>
          <w:color w:val="231F1F"/>
        </w:rPr>
        <w:t>documentation</w:t>
      </w:r>
      <w:r w:rsidRPr="0030456C">
        <w:rPr>
          <w:color w:val="231F1F"/>
          <w:spacing w:val="-6"/>
        </w:rPr>
        <w:t xml:space="preserve"> </w:t>
      </w:r>
      <w:r w:rsidRPr="0030456C">
        <w:rPr>
          <w:color w:val="231F1F"/>
        </w:rPr>
        <w:t>to</w:t>
      </w:r>
      <w:r w:rsidRPr="0030456C">
        <w:rPr>
          <w:color w:val="231F1F"/>
          <w:spacing w:val="-6"/>
        </w:rPr>
        <w:t xml:space="preserve"> </w:t>
      </w:r>
      <w:r w:rsidRPr="0030456C">
        <w:rPr>
          <w:color w:val="231F1F"/>
        </w:rPr>
        <w:t>and</w:t>
      </w:r>
      <w:r w:rsidRPr="0030456C">
        <w:rPr>
          <w:color w:val="231F1F"/>
          <w:spacing w:val="-3"/>
        </w:rPr>
        <w:t xml:space="preserve"> </w:t>
      </w:r>
      <w:r w:rsidRPr="0030456C">
        <w:rPr>
          <w:color w:val="231F1F"/>
        </w:rPr>
        <w:t>for approval by the VA Resources Lead (s).</w:t>
      </w:r>
    </w:p>
    <w:p w14:paraId="0EF3D58D" w14:textId="77777777" w:rsidR="00414F32" w:rsidRPr="0030456C" w:rsidRDefault="009A3D16" w:rsidP="00127E19">
      <w:pPr>
        <w:pStyle w:val="ListParagraph"/>
        <w:numPr>
          <w:ilvl w:val="0"/>
          <w:numId w:val="39"/>
        </w:numPr>
        <w:tabs>
          <w:tab w:val="left" w:pos="858"/>
          <w:tab w:val="left" w:pos="860"/>
          <w:tab w:val="left" w:pos="9360"/>
        </w:tabs>
        <w:spacing w:line="247" w:lineRule="auto"/>
        <w:ind w:right="1580"/>
        <w:jc w:val="both"/>
      </w:pPr>
      <w:r w:rsidRPr="0030456C">
        <w:rPr>
          <w:color w:val="231F1F"/>
        </w:rPr>
        <w:t>Assess</w:t>
      </w:r>
      <w:r w:rsidRPr="0030456C">
        <w:rPr>
          <w:color w:val="231F1F"/>
          <w:spacing w:val="-1"/>
        </w:rPr>
        <w:t xml:space="preserve"> </w:t>
      </w:r>
      <w:r w:rsidRPr="0030456C">
        <w:rPr>
          <w:color w:val="231F1F"/>
        </w:rPr>
        <w:t>variances</w:t>
      </w:r>
      <w:r w:rsidRPr="0030456C">
        <w:rPr>
          <w:color w:val="231F1F"/>
          <w:spacing w:val="-1"/>
        </w:rPr>
        <w:t xml:space="preserve"> </w:t>
      </w:r>
      <w:r w:rsidRPr="0030456C">
        <w:rPr>
          <w:color w:val="231F1F"/>
        </w:rPr>
        <w:t>from</w:t>
      </w:r>
      <w:r w:rsidRPr="0030456C">
        <w:rPr>
          <w:color w:val="231F1F"/>
          <w:spacing w:val="-1"/>
        </w:rPr>
        <w:t xml:space="preserve"> </w:t>
      </w:r>
      <w:r w:rsidRPr="0030456C">
        <w:rPr>
          <w:color w:val="231F1F"/>
        </w:rPr>
        <w:t>the</w:t>
      </w:r>
      <w:r w:rsidRPr="0030456C">
        <w:rPr>
          <w:color w:val="231F1F"/>
          <w:spacing w:val="-1"/>
        </w:rPr>
        <w:t xml:space="preserve"> </w:t>
      </w:r>
      <w:r w:rsidRPr="0030456C">
        <w:rPr>
          <w:color w:val="231F1F"/>
        </w:rPr>
        <w:t>approved</w:t>
      </w:r>
      <w:r w:rsidRPr="0030456C">
        <w:rPr>
          <w:color w:val="231F1F"/>
          <w:spacing w:val="-1"/>
        </w:rPr>
        <w:t xml:space="preserve"> </w:t>
      </w:r>
      <w:r w:rsidRPr="0030456C">
        <w:rPr>
          <w:color w:val="231F1F"/>
        </w:rPr>
        <w:t>Requirements and</w:t>
      </w:r>
      <w:r w:rsidRPr="0030456C">
        <w:rPr>
          <w:color w:val="231F1F"/>
          <w:spacing w:val="-1"/>
        </w:rPr>
        <w:t xml:space="preserve"> </w:t>
      </w:r>
      <w:r w:rsidRPr="0030456C">
        <w:rPr>
          <w:color w:val="231F1F"/>
        </w:rPr>
        <w:t>develop</w:t>
      </w:r>
      <w:r w:rsidRPr="0030456C">
        <w:rPr>
          <w:color w:val="231F1F"/>
          <w:spacing w:val="-1"/>
        </w:rPr>
        <w:t xml:space="preserve"> </w:t>
      </w:r>
      <w:r w:rsidRPr="0030456C">
        <w:rPr>
          <w:color w:val="231F1F"/>
        </w:rPr>
        <w:t>and</w:t>
      </w:r>
      <w:r w:rsidRPr="0030456C">
        <w:rPr>
          <w:color w:val="231F1F"/>
          <w:spacing w:val="-1"/>
        </w:rPr>
        <w:t xml:space="preserve"> </w:t>
      </w:r>
      <w:r w:rsidRPr="0030456C">
        <w:rPr>
          <w:color w:val="231F1F"/>
        </w:rPr>
        <w:t>implement</w:t>
      </w:r>
      <w:r w:rsidRPr="0030456C">
        <w:rPr>
          <w:color w:val="231F1F"/>
          <w:spacing w:val="-1"/>
        </w:rPr>
        <w:t xml:space="preserve"> </w:t>
      </w:r>
      <w:r w:rsidRPr="0030456C">
        <w:rPr>
          <w:color w:val="231F1F"/>
        </w:rPr>
        <w:t>changes as</w:t>
      </w:r>
      <w:r w:rsidRPr="0030456C">
        <w:rPr>
          <w:color w:val="231F1F"/>
          <w:spacing w:val="-3"/>
        </w:rPr>
        <w:t xml:space="preserve"> </w:t>
      </w:r>
      <w:r w:rsidRPr="0030456C">
        <w:rPr>
          <w:color w:val="231F1F"/>
        </w:rPr>
        <w:t>necessary</w:t>
      </w:r>
      <w:r w:rsidRPr="0030456C">
        <w:rPr>
          <w:color w:val="231F1F"/>
          <w:spacing w:val="-3"/>
        </w:rPr>
        <w:t xml:space="preserve"> </w:t>
      </w:r>
      <w:r w:rsidRPr="0030456C">
        <w:rPr>
          <w:color w:val="231F1F"/>
        </w:rPr>
        <w:t>to</w:t>
      </w:r>
      <w:r w:rsidRPr="0030456C">
        <w:rPr>
          <w:color w:val="231F1F"/>
          <w:spacing w:val="-1"/>
        </w:rPr>
        <w:t xml:space="preserve"> </w:t>
      </w:r>
      <w:r w:rsidRPr="0030456C">
        <w:rPr>
          <w:color w:val="231F1F"/>
        </w:rPr>
        <w:t>ensure</w:t>
      </w:r>
      <w:r w:rsidRPr="0030456C">
        <w:rPr>
          <w:color w:val="231F1F"/>
          <w:spacing w:val="-7"/>
        </w:rPr>
        <w:t xml:space="preserve"> </w:t>
      </w:r>
      <w:r w:rsidRPr="0030456C">
        <w:rPr>
          <w:color w:val="231F1F"/>
        </w:rPr>
        <w:t>project remains</w:t>
      </w:r>
      <w:r w:rsidRPr="0030456C">
        <w:rPr>
          <w:color w:val="231F1F"/>
          <w:spacing w:val="-3"/>
        </w:rPr>
        <w:t xml:space="preserve"> </w:t>
      </w:r>
      <w:r w:rsidRPr="0030456C">
        <w:rPr>
          <w:color w:val="231F1F"/>
        </w:rPr>
        <w:t>within</w:t>
      </w:r>
      <w:r w:rsidRPr="0030456C">
        <w:rPr>
          <w:color w:val="231F1F"/>
          <w:spacing w:val="-6"/>
        </w:rPr>
        <w:t xml:space="preserve"> </w:t>
      </w:r>
      <w:r w:rsidRPr="0030456C">
        <w:rPr>
          <w:color w:val="231F1F"/>
        </w:rPr>
        <w:t>specified</w:t>
      </w:r>
      <w:r w:rsidRPr="0030456C">
        <w:rPr>
          <w:color w:val="231F1F"/>
          <w:spacing w:val="-6"/>
        </w:rPr>
        <w:t xml:space="preserve"> </w:t>
      </w:r>
      <w:r w:rsidRPr="0030456C">
        <w:rPr>
          <w:color w:val="231F1F"/>
        </w:rPr>
        <w:t>requirements</w:t>
      </w:r>
      <w:r w:rsidRPr="0030456C">
        <w:rPr>
          <w:color w:val="231F1F"/>
          <w:spacing w:val="-1"/>
        </w:rPr>
        <w:t xml:space="preserve"> </w:t>
      </w:r>
      <w:r w:rsidRPr="0030456C">
        <w:rPr>
          <w:color w:val="231F1F"/>
        </w:rPr>
        <w:t>and</w:t>
      </w:r>
      <w:r w:rsidRPr="0030456C">
        <w:rPr>
          <w:color w:val="231F1F"/>
          <w:spacing w:val="-3"/>
        </w:rPr>
        <w:t xml:space="preserve"> </w:t>
      </w:r>
      <w:r w:rsidRPr="0030456C">
        <w:rPr>
          <w:color w:val="231F1F"/>
        </w:rPr>
        <w:t>is</w:t>
      </w:r>
      <w:r w:rsidRPr="0030456C">
        <w:rPr>
          <w:color w:val="231F1F"/>
          <w:spacing w:val="-3"/>
        </w:rPr>
        <w:t xml:space="preserve"> </w:t>
      </w:r>
      <w:r w:rsidRPr="0030456C">
        <w:rPr>
          <w:color w:val="231F1F"/>
        </w:rPr>
        <w:t>within</w:t>
      </w:r>
      <w:r w:rsidRPr="0030456C">
        <w:rPr>
          <w:color w:val="231F1F"/>
          <w:spacing w:val="-6"/>
        </w:rPr>
        <w:t xml:space="preserve"> </w:t>
      </w:r>
      <w:r w:rsidRPr="0030456C">
        <w:rPr>
          <w:color w:val="231F1F"/>
        </w:rPr>
        <w:t>time, cost and quality objectives. The Contractor shall notify all affected groups of approved changes to commitments.</w:t>
      </w:r>
    </w:p>
    <w:p w14:paraId="0EF3D58E" w14:textId="77777777" w:rsidR="00414F32" w:rsidRPr="0030456C" w:rsidRDefault="009A3D16" w:rsidP="00127E19">
      <w:pPr>
        <w:pStyle w:val="ListParagraph"/>
        <w:numPr>
          <w:ilvl w:val="0"/>
          <w:numId w:val="39"/>
        </w:numPr>
        <w:tabs>
          <w:tab w:val="left" w:pos="858"/>
          <w:tab w:val="left" w:pos="860"/>
          <w:tab w:val="left" w:pos="9360"/>
        </w:tabs>
        <w:spacing w:line="247" w:lineRule="auto"/>
        <w:ind w:right="1580"/>
      </w:pPr>
      <w:r w:rsidRPr="0030456C">
        <w:rPr>
          <w:color w:val="231F1F"/>
        </w:rPr>
        <w:t>Analyze system requirements and allocating them to hardware, software, and other system</w:t>
      </w:r>
      <w:r w:rsidRPr="0030456C">
        <w:rPr>
          <w:color w:val="231F1F"/>
          <w:spacing w:val="-8"/>
        </w:rPr>
        <w:t xml:space="preserve"> </w:t>
      </w:r>
      <w:r w:rsidRPr="0030456C">
        <w:rPr>
          <w:color w:val="231F1F"/>
        </w:rPr>
        <w:t>components.</w:t>
      </w:r>
      <w:r w:rsidRPr="0030456C">
        <w:rPr>
          <w:color w:val="231F1F"/>
          <w:spacing w:val="34"/>
        </w:rPr>
        <w:t xml:space="preserve"> </w:t>
      </w:r>
      <w:r w:rsidRPr="0030456C">
        <w:rPr>
          <w:color w:val="231F1F"/>
        </w:rPr>
        <w:t>The</w:t>
      </w:r>
      <w:r w:rsidRPr="0030456C">
        <w:rPr>
          <w:color w:val="231F1F"/>
          <w:spacing w:val="-8"/>
        </w:rPr>
        <w:t xml:space="preserve"> </w:t>
      </w:r>
      <w:r w:rsidRPr="0030456C">
        <w:rPr>
          <w:color w:val="231F1F"/>
        </w:rPr>
        <w:t>Contractor</w:t>
      </w:r>
      <w:r w:rsidRPr="0030456C">
        <w:rPr>
          <w:color w:val="231F1F"/>
          <w:spacing w:val="-8"/>
        </w:rPr>
        <w:t xml:space="preserve"> </w:t>
      </w:r>
      <w:r w:rsidRPr="0030456C">
        <w:rPr>
          <w:color w:val="231F1F"/>
        </w:rPr>
        <w:t>is</w:t>
      </w:r>
      <w:r w:rsidRPr="0030456C">
        <w:rPr>
          <w:color w:val="231F1F"/>
          <w:spacing w:val="-8"/>
        </w:rPr>
        <w:t xml:space="preserve"> </w:t>
      </w:r>
      <w:r w:rsidRPr="0030456C">
        <w:rPr>
          <w:color w:val="231F1F"/>
        </w:rPr>
        <w:t>not</w:t>
      </w:r>
      <w:r w:rsidRPr="0030456C">
        <w:rPr>
          <w:color w:val="231F1F"/>
          <w:spacing w:val="-6"/>
        </w:rPr>
        <w:t xml:space="preserve"> </w:t>
      </w:r>
      <w:r w:rsidRPr="0030456C">
        <w:rPr>
          <w:color w:val="231F1F"/>
        </w:rPr>
        <w:t>required</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provide</w:t>
      </w:r>
      <w:r w:rsidRPr="0030456C">
        <w:rPr>
          <w:color w:val="231F1F"/>
          <w:spacing w:val="-7"/>
        </w:rPr>
        <w:t xml:space="preserve"> </w:t>
      </w:r>
      <w:r w:rsidRPr="0030456C">
        <w:rPr>
          <w:color w:val="231F1F"/>
        </w:rPr>
        <w:t>any</w:t>
      </w:r>
      <w:r w:rsidRPr="0030456C">
        <w:rPr>
          <w:color w:val="231F1F"/>
          <w:spacing w:val="-7"/>
        </w:rPr>
        <w:t xml:space="preserve"> </w:t>
      </w:r>
      <w:r w:rsidRPr="0030456C">
        <w:rPr>
          <w:color w:val="231F1F"/>
        </w:rPr>
        <w:t>hardware,</w:t>
      </w:r>
      <w:r w:rsidRPr="0030456C">
        <w:rPr>
          <w:color w:val="231F1F"/>
          <w:spacing w:val="-11"/>
        </w:rPr>
        <w:t xml:space="preserve"> </w:t>
      </w:r>
      <w:r w:rsidRPr="0030456C">
        <w:rPr>
          <w:color w:val="231F1F"/>
        </w:rPr>
        <w:t>software,</w:t>
      </w:r>
      <w:r w:rsidRPr="0030456C">
        <w:rPr>
          <w:color w:val="231F1F"/>
          <w:spacing w:val="-8"/>
        </w:rPr>
        <w:t xml:space="preserve"> </w:t>
      </w:r>
      <w:r w:rsidRPr="0030456C">
        <w:rPr>
          <w:color w:val="231F1F"/>
        </w:rPr>
        <w:t>or other components as part of this activity.</w:t>
      </w:r>
    </w:p>
    <w:p w14:paraId="0EF3D58F" w14:textId="77777777" w:rsidR="00414F32" w:rsidRPr="0030456C" w:rsidRDefault="009A3D16" w:rsidP="00127E19">
      <w:pPr>
        <w:pStyle w:val="ListParagraph"/>
        <w:numPr>
          <w:ilvl w:val="0"/>
          <w:numId w:val="39"/>
        </w:numPr>
        <w:tabs>
          <w:tab w:val="left" w:pos="858"/>
          <w:tab w:val="left" w:pos="860"/>
          <w:tab w:val="left" w:pos="9360"/>
        </w:tabs>
        <w:spacing w:line="247" w:lineRule="auto"/>
        <w:ind w:right="1580"/>
      </w:pPr>
      <w:r w:rsidRPr="0030456C">
        <w:rPr>
          <w:color w:val="231F1F"/>
        </w:rPr>
        <w:t>Document the allocated requirements (number of modules involved, amount of DASD, data infrastructure, etc.) in a Requirements Specification document (to include a Requirements</w:t>
      </w:r>
      <w:r w:rsidRPr="0030456C">
        <w:rPr>
          <w:color w:val="231F1F"/>
          <w:spacing w:val="-8"/>
        </w:rPr>
        <w:t xml:space="preserve"> </w:t>
      </w:r>
      <w:r w:rsidRPr="0030456C">
        <w:rPr>
          <w:color w:val="231F1F"/>
        </w:rPr>
        <w:t>Traceability</w:t>
      </w:r>
      <w:r w:rsidRPr="0030456C">
        <w:rPr>
          <w:color w:val="231F1F"/>
          <w:spacing w:val="-10"/>
        </w:rPr>
        <w:t xml:space="preserve"> </w:t>
      </w:r>
      <w:r w:rsidRPr="0030456C">
        <w:rPr>
          <w:color w:val="231F1F"/>
        </w:rPr>
        <w:t>Matrix).</w:t>
      </w:r>
      <w:r w:rsidRPr="0030456C">
        <w:rPr>
          <w:color w:val="231F1F"/>
          <w:spacing w:val="31"/>
        </w:rPr>
        <w:t xml:space="preserve"> </w:t>
      </w:r>
      <w:r w:rsidRPr="0030456C">
        <w:rPr>
          <w:color w:val="231F1F"/>
        </w:rPr>
        <w:t>All</w:t>
      </w:r>
      <w:r w:rsidRPr="0030456C">
        <w:rPr>
          <w:color w:val="231F1F"/>
          <w:spacing w:val="-8"/>
        </w:rPr>
        <w:t xml:space="preserve"> </w:t>
      </w:r>
      <w:r w:rsidRPr="0030456C">
        <w:rPr>
          <w:color w:val="231F1F"/>
        </w:rPr>
        <w:t>technical</w:t>
      </w:r>
      <w:r w:rsidRPr="0030456C">
        <w:rPr>
          <w:color w:val="231F1F"/>
          <w:spacing w:val="-10"/>
        </w:rPr>
        <w:t xml:space="preserve"> </w:t>
      </w:r>
      <w:r w:rsidRPr="0030456C">
        <w:rPr>
          <w:color w:val="231F1F"/>
        </w:rPr>
        <w:t>documentation</w:t>
      </w:r>
      <w:r w:rsidRPr="0030456C">
        <w:rPr>
          <w:color w:val="231F1F"/>
          <w:spacing w:val="-10"/>
        </w:rPr>
        <w:t xml:space="preserve"> </w:t>
      </w:r>
      <w:r w:rsidRPr="0030456C">
        <w:rPr>
          <w:color w:val="231F1F"/>
        </w:rPr>
        <w:t>shall</w:t>
      </w:r>
      <w:r w:rsidRPr="0030456C">
        <w:rPr>
          <w:color w:val="231F1F"/>
          <w:spacing w:val="-10"/>
        </w:rPr>
        <w:t xml:space="preserve"> </w:t>
      </w:r>
      <w:r w:rsidRPr="0030456C">
        <w:rPr>
          <w:color w:val="231F1F"/>
        </w:rPr>
        <w:t>be</w:t>
      </w:r>
      <w:r w:rsidRPr="0030456C">
        <w:rPr>
          <w:color w:val="231F1F"/>
          <w:spacing w:val="-10"/>
        </w:rPr>
        <w:t xml:space="preserve"> </w:t>
      </w:r>
      <w:r w:rsidRPr="0030456C">
        <w:rPr>
          <w:color w:val="231F1F"/>
        </w:rPr>
        <w:t>provided</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the VA Resources Lead(s) for approval as required.</w:t>
      </w:r>
    </w:p>
    <w:p w14:paraId="0EF3D590" w14:textId="77777777" w:rsidR="00414F32" w:rsidRPr="0030456C" w:rsidRDefault="009A3D16" w:rsidP="00127E19">
      <w:pPr>
        <w:pStyle w:val="ListParagraph"/>
        <w:numPr>
          <w:ilvl w:val="0"/>
          <w:numId w:val="39"/>
        </w:numPr>
        <w:tabs>
          <w:tab w:val="left" w:pos="858"/>
          <w:tab w:val="left" w:pos="860"/>
          <w:tab w:val="left" w:pos="9360"/>
        </w:tabs>
        <w:spacing w:line="244" w:lineRule="auto"/>
        <w:ind w:right="1580"/>
      </w:pPr>
      <w:r w:rsidRPr="0030456C">
        <w:rPr>
          <w:color w:val="231F1F"/>
        </w:rPr>
        <w:t>Conduct</w:t>
      </w:r>
      <w:r w:rsidRPr="0030456C">
        <w:rPr>
          <w:color w:val="231F1F"/>
          <w:spacing w:val="-9"/>
        </w:rPr>
        <w:t xml:space="preserve"> </w:t>
      </w:r>
      <w:r w:rsidRPr="0030456C">
        <w:rPr>
          <w:color w:val="231F1F"/>
        </w:rPr>
        <w:t>reviews</w:t>
      </w:r>
      <w:r w:rsidRPr="0030456C">
        <w:rPr>
          <w:color w:val="231F1F"/>
          <w:spacing w:val="-7"/>
        </w:rPr>
        <w:t xml:space="preserve"> </w:t>
      </w:r>
      <w:r w:rsidRPr="0030456C">
        <w:rPr>
          <w:color w:val="231F1F"/>
        </w:rPr>
        <w:t>with</w:t>
      </w:r>
      <w:r w:rsidRPr="0030456C">
        <w:rPr>
          <w:color w:val="231F1F"/>
          <w:spacing w:val="-7"/>
        </w:rPr>
        <w:t xml:space="preserve"> </w:t>
      </w:r>
      <w:r w:rsidRPr="0030456C">
        <w:rPr>
          <w:color w:val="231F1F"/>
        </w:rPr>
        <w:t>the</w:t>
      </w:r>
      <w:r w:rsidRPr="0030456C">
        <w:rPr>
          <w:color w:val="231F1F"/>
          <w:spacing w:val="-8"/>
        </w:rPr>
        <w:t xml:space="preserve"> </w:t>
      </w:r>
      <w:r w:rsidRPr="0030456C">
        <w:rPr>
          <w:color w:val="231F1F"/>
        </w:rPr>
        <w:t>customer</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senior</w:t>
      </w:r>
      <w:r w:rsidRPr="0030456C">
        <w:rPr>
          <w:color w:val="231F1F"/>
          <w:spacing w:val="-9"/>
        </w:rPr>
        <w:t xml:space="preserve"> </w:t>
      </w:r>
      <w:r w:rsidRPr="0030456C">
        <w:rPr>
          <w:color w:val="231F1F"/>
        </w:rPr>
        <w:t>management</w:t>
      </w:r>
      <w:r w:rsidRPr="0030456C">
        <w:rPr>
          <w:color w:val="231F1F"/>
          <w:spacing w:val="-7"/>
        </w:rPr>
        <w:t xml:space="preserve"> </w:t>
      </w:r>
      <w:r w:rsidRPr="0030456C">
        <w:rPr>
          <w:color w:val="231F1F"/>
        </w:rPr>
        <w:t>on</w:t>
      </w:r>
      <w:r w:rsidRPr="0030456C">
        <w:rPr>
          <w:color w:val="231F1F"/>
          <w:spacing w:val="-9"/>
        </w:rPr>
        <w:t xml:space="preserve"> </w:t>
      </w:r>
      <w:r w:rsidRPr="0030456C">
        <w:rPr>
          <w:color w:val="231F1F"/>
        </w:rPr>
        <w:t>a</w:t>
      </w:r>
      <w:r w:rsidRPr="0030456C">
        <w:rPr>
          <w:color w:val="231F1F"/>
          <w:spacing w:val="-12"/>
        </w:rPr>
        <w:t xml:space="preserve"> </w:t>
      </w:r>
      <w:r w:rsidRPr="0030456C">
        <w:rPr>
          <w:color w:val="231F1F"/>
        </w:rPr>
        <w:t>periodic</w:t>
      </w:r>
      <w:r w:rsidRPr="0030456C">
        <w:rPr>
          <w:color w:val="231F1F"/>
          <w:spacing w:val="-9"/>
        </w:rPr>
        <w:t xml:space="preserve"> </w:t>
      </w:r>
      <w:r w:rsidRPr="0030456C">
        <w:rPr>
          <w:color w:val="231F1F"/>
        </w:rPr>
        <w:t>basis</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discuss the activities for managing the allocated requirements.</w:t>
      </w:r>
    </w:p>
    <w:p w14:paraId="0EF3D591" w14:textId="77777777" w:rsidR="00414F32" w:rsidRPr="0030456C" w:rsidRDefault="009A3D16" w:rsidP="00127E19">
      <w:pPr>
        <w:pStyle w:val="ListParagraph"/>
        <w:numPr>
          <w:ilvl w:val="0"/>
          <w:numId w:val="39"/>
        </w:numPr>
        <w:tabs>
          <w:tab w:val="left" w:pos="858"/>
          <w:tab w:val="left" w:pos="860"/>
          <w:tab w:val="left" w:pos="9360"/>
        </w:tabs>
        <w:spacing w:line="247" w:lineRule="auto"/>
        <w:ind w:right="1580"/>
      </w:pPr>
      <w:r w:rsidRPr="0030456C">
        <w:rPr>
          <w:color w:val="231F1F"/>
        </w:rPr>
        <w:t>Ensure</w:t>
      </w:r>
      <w:r w:rsidRPr="0030456C">
        <w:rPr>
          <w:color w:val="231F1F"/>
          <w:spacing w:val="-12"/>
        </w:rPr>
        <w:t xml:space="preserve"> </w:t>
      </w:r>
      <w:r w:rsidRPr="0030456C">
        <w:rPr>
          <w:color w:val="231F1F"/>
        </w:rPr>
        <w:t>changes</w:t>
      </w:r>
      <w:r w:rsidRPr="0030456C">
        <w:rPr>
          <w:color w:val="231F1F"/>
          <w:spacing w:val="-12"/>
        </w:rPr>
        <w:t xml:space="preserve"> </w:t>
      </w:r>
      <w:r w:rsidRPr="0030456C">
        <w:rPr>
          <w:color w:val="231F1F"/>
        </w:rPr>
        <w:t>to</w:t>
      </w:r>
      <w:r w:rsidRPr="0030456C">
        <w:rPr>
          <w:color w:val="231F1F"/>
          <w:spacing w:val="-8"/>
        </w:rPr>
        <w:t xml:space="preserve"> </w:t>
      </w:r>
      <w:r w:rsidRPr="0030456C">
        <w:rPr>
          <w:color w:val="231F1F"/>
        </w:rPr>
        <w:t>the</w:t>
      </w:r>
      <w:r w:rsidRPr="0030456C">
        <w:rPr>
          <w:color w:val="231F1F"/>
          <w:spacing w:val="-10"/>
        </w:rPr>
        <w:t xml:space="preserve"> </w:t>
      </w:r>
      <w:r w:rsidRPr="0030456C">
        <w:rPr>
          <w:color w:val="231F1F"/>
        </w:rPr>
        <w:t>allocated</w:t>
      </w:r>
      <w:r w:rsidRPr="0030456C">
        <w:rPr>
          <w:color w:val="231F1F"/>
          <w:spacing w:val="-10"/>
        </w:rPr>
        <w:t xml:space="preserve"> </w:t>
      </w:r>
      <w:r w:rsidRPr="0030456C">
        <w:rPr>
          <w:color w:val="231F1F"/>
        </w:rPr>
        <w:t>requirements</w:t>
      </w:r>
      <w:r w:rsidRPr="0030456C">
        <w:rPr>
          <w:color w:val="231F1F"/>
          <w:spacing w:val="-8"/>
        </w:rPr>
        <w:t xml:space="preserve"> </w:t>
      </w:r>
      <w:r w:rsidRPr="0030456C">
        <w:rPr>
          <w:color w:val="231F1F"/>
        </w:rPr>
        <w:t>are</w:t>
      </w:r>
      <w:r w:rsidRPr="0030456C">
        <w:rPr>
          <w:color w:val="231F1F"/>
          <w:spacing w:val="-10"/>
        </w:rPr>
        <w:t xml:space="preserve"> </w:t>
      </w:r>
      <w:r w:rsidRPr="0030456C">
        <w:rPr>
          <w:color w:val="231F1F"/>
        </w:rPr>
        <w:t>reviewed,</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when</w:t>
      </w:r>
      <w:r w:rsidRPr="0030456C">
        <w:rPr>
          <w:color w:val="231F1F"/>
          <w:spacing w:val="-12"/>
        </w:rPr>
        <w:t xml:space="preserve"> </w:t>
      </w:r>
      <w:r w:rsidRPr="0030456C">
        <w:rPr>
          <w:color w:val="231F1F"/>
        </w:rPr>
        <w:t>approved, incorporated into the software project.</w:t>
      </w:r>
    </w:p>
    <w:p w14:paraId="0EF3D592" w14:textId="77777777" w:rsidR="00414F32" w:rsidRPr="0030456C" w:rsidRDefault="009A3D16" w:rsidP="00127E19">
      <w:pPr>
        <w:pStyle w:val="ListParagraph"/>
        <w:numPr>
          <w:ilvl w:val="0"/>
          <w:numId w:val="39"/>
        </w:numPr>
        <w:tabs>
          <w:tab w:val="left" w:pos="858"/>
          <w:tab w:val="left" w:pos="860"/>
          <w:tab w:val="left" w:pos="9360"/>
        </w:tabs>
        <w:spacing w:line="247" w:lineRule="auto"/>
        <w:ind w:right="1580"/>
      </w:pPr>
      <w:r w:rsidRPr="0030456C">
        <w:rPr>
          <w:color w:val="231F1F"/>
        </w:rPr>
        <w:t>Make</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use</w:t>
      </w:r>
      <w:r w:rsidRPr="0030456C">
        <w:rPr>
          <w:color w:val="231F1F"/>
          <w:spacing w:val="-6"/>
        </w:rPr>
        <w:t xml:space="preserve"> </w:t>
      </w:r>
      <w:r w:rsidRPr="0030456C">
        <w:rPr>
          <w:color w:val="231F1F"/>
        </w:rPr>
        <w:t>measurements</w:t>
      </w:r>
      <w:r w:rsidRPr="0030456C">
        <w:rPr>
          <w:color w:val="231F1F"/>
          <w:spacing w:val="-6"/>
        </w:rPr>
        <w:t xml:space="preserve"> </w:t>
      </w:r>
      <w:r w:rsidRPr="0030456C">
        <w:rPr>
          <w:color w:val="231F1F"/>
        </w:rPr>
        <w:t>to</w:t>
      </w:r>
      <w:r w:rsidRPr="0030456C">
        <w:rPr>
          <w:color w:val="231F1F"/>
          <w:spacing w:val="-6"/>
        </w:rPr>
        <w:t xml:space="preserve"> </w:t>
      </w:r>
      <w:r w:rsidRPr="0030456C">
        <w:rPr>
          <w:color w:val="231F1F"/>
        </w:rPr>
        <w:t>determine</w:t>
      </w:r>
      <w:r w:rsidRPr="0030456C">
        <w:rPr>
          <w:color w:val="231F1F"/>
          <w:spacing w:val="-6"/>
        </w:rPr>
        <w:t xml:space="preserve"> </w:t>
      </w:r>
      <w:r w:rsidRPr="0030456C">
        <w:rPr>
          <w:color w:val="231F1F"/>
        </w:rPr>
        <w:t>the</w:t>
      </w:r>
      <w:r w:rsidRPr="0030456C">
        <w:rPr>
          <w:color w:val="231F1F"/>
          <w:spacing w:val="-11"/>
        </w:rPr>
        <w:t xml:space="preserve"> </w:t>
      </w:r>
      <w:r w:rsidRPr="0030456C">
        <w:rPr>
          <w:color w:val="231F1F"/>
        </w:rPr>
        <w:t>status</w:t>
      </w:r>
      <w:r w:rsidRPr="0030456C">
        <w:rPr>
          <w:color w:val="231F1F"/>
          <w:spacing w:val="-6"/>
        </w:rPr>
        <w:t xml:space="preserve"> </w:t>
      </w:r>
      <w:r w:rsidRPr="0030456C">
        <w:rPr>
          <w:color w:val="231F1F"/>
        </w:rPr>
        <w:t>of</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activities</w:t>
      </w:r>
      <w:r w:rsidRPr="0030456C">
        <w:rPr>
          <w:color w:val="231F1F"/>
          <w:spacing w:val="-8"/>
        </w:rPr>
        <w:t xml:space="preserve"> </w:t>
      </w:r>
      <w:r w:rsidRPr="0030456C">
        <w:rPr>
          <w:color w:val="231F1F"/>
        </w:rPr>
        <w:t>for</w:t>
      </w:r>
      <w:r w:rsidRPr="0030456C">
        <w:rPr>
          <w:color w:val="231F1F"/>
          <w:spacing w:val="-6"/>
        </w:rPr>
        <w:t xml:space="preserve"> </w:t>
      </w:r>
      <w:r w:rsidRPr="0030456C">
        <w:rPr>
          <w:color w:val="231F1F"/>
        </w:rPr>
        <w:t>managing</w:t>
      </w:r>
      <w:r w:rsidRPr="0030456C">
        <w:rPr>
          <w:color w:val="231F1F"/>
          <w:spacing w:val="-6"/>
        </w:rPr>
        <w:t xml:space="preserve"> </w:t>
      </w:r>
      <w:r w:rsidRPr="0030456C">
        <w:rPr>
          <w:color w:val="231F1F"/>
        </w:rPr>
        <w:t>the allocated requirements.</w:t>
      </w:r>
    </w:p>
    <w:p w14:paraId="0EF3D593" w14:textId="77777777" w:rsidR="00414F32" w:rsidRPr="0030456C" w:rsidRDefault="009A3D16" w:rsidP="00127E19">
      <w:pPr>
        <w:pStyle w:val="ListParagraph"/>
        <w:numPr>
          <w:ilvl w:val="0"/>
          <w:numId w:val="39"/>
        </w:numPr>
        <w:tabs>
          <w:tab w:val="left" w:pos="858"/>
          <w:tab w:val="left" w:pos="860"/>
          <w:tab w:val="left" w:pos="9360"/>
        </w:tabs>
        <w:spacing w:line="247" w:lineRule="auto"/>
        <w:ind w:right="1580"/>
      </w:pPr>
      <w:r w:rsidRPr="0030456C">
        <w:rPr>
          <w:color w:val="231F1F"/>
        </w:rPr>
        <w:t>Incorporate</w:t>
      </w:r>
      <w:r w:rsidRPr="0030456C">
        <w:rPr>
          <w:color w:val="231F1F"/>
          <w:spacing w:val="-9"/>
        </w:rPr>
        <w:t xml:space="preserve"> </w:t>
      </w:r>
      <w:r w:rsidRPr="0030456C">
        <w:rPr>
          <w:color w:val="231F1F"/>
        </w:rPr>
        <w:t>all</w:t>
      </w:r>
      <w:r w:rsidRPr="0030456C">
        <w:rPr>
          <w:color w:val="231F1F"/>
          <w:spacing w:val="-9"/>
        </w:rPr>
        <w:t xml:space="preserve"> </w:t>
      </w:r>
      <w:r w:rsidRPr="0030456C">
        <w:rPr>
          <w:color w:val="231F1F"/>
        </w:rPr>
        <w:t>functional</w:t>
      </w:r>
      <w:r w:rsidRPr="0030456C">
        <w:rPr>
          <w:color w:val="231F1F"/>
          <w:spacing w:val="-5"/>
        </w:rPr>
        <w:t xml:space="preserve"> </w:t>
      </w:r>
      <w:r w:rsidRPr="0030456C">
        <w:rPr>
          <w:color w:val="231F1F"/>
        </w:rPr>
        <w:t>and</w:t>
      </w:r>
      <w:r w:rsidRPr="0030456C">
        <w:rPr>
          <w:color w:val="231F1F"/>
          <w:spacing w:val="-9"/>
        </w:rPr>
        <w:t xml:space="preserve"> </w:t>
      </w:r>
      <w:r w:rsidRPr="0030456C">
        <w:rPr>
          <w:color w:val="231F1F"/>
        </w:rPr>
        <w:t>detailed</w:t>
      </w:r>
      <w:r w:rsidRPr="0030456C">
        <w:rPr>
          <w:color w:val="231F1F"/>
          <w:spacing w:val="-9"/>
        </w:rPr>
        <w:t xml:space="preserve"> </w:t>
      </w:r>
      <w:r w:rsidRPr="0030456C">
        <w:rPr>
          <w:color w:val="231F1F"/>
        </w:rPr>
        <w:t>requirements</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the</w:t>
      </w:r>
      <w:r w:rsidRPr="0030456C">
        <w:rPr>
          <w:color w:val="231F1F"/>
          <w:spacing w:val="-12"/>
        </w:rPr>
        <w:t xml:space="preserve"> </w:t>
      </w:r>
      <w:r w:rsidRPr="0030456C">
        <w:rPr>
          <w:color w:val="231F1F"/>
        </w:rPr>
        <w:t>Design</w:t>
      </w:r>
      <w:r w:rsidRPr="0030456C">
        <w:rPr>
          <w:color w:val="231F1F"/>
          <w:spacing w:val="-9"/>
        </w:rPr>
        <w:t xml:space="preserve"> </w:t>
      </w:r>
      <w:r w:rsidRPr="0030456C">
        <w:rPr>
          <w:color w:val="231F1F"/>
        </w:rPr>
        <w:t>Specification</w:t>
      </w:r>
      <w:r w:rsidRPr="0030456C">
        <w:rPr>
          <w:color w:val="231F1F"/>
          <w:spacing w:val="-9"/>
        </w:rPr>
        <w:t xml:space="preserve"> </w:t>
      </w:r>
      <w:r w:rsidRPr="0030456C">
        <w:rPr>
          <w:color w:val="231F1F"/>
        </w:rPr>
        <w:t>using</w:t>
      </w:r>
      <w:r w:rsidRPr="0030456C">
        <w:rPr>
          <w:color w:val="231F1F"/>
          <w:spacing w:val="-9"/>
        </w:rPr>
        <w:t xml:space="preserve"> </w:t>
      </w:r>
      <w:r w:rsidRPr="0030456C">
        <w:rPr>
          <w:color w:val="231F1F"/>
        </w:rPr>
        <w:t>the Requirements Specification. All technical documentation shall be provided to the VA Resources Lead (s) for approval as required.</w:t>
      </w:r>
    </w:p>
    <w:p w14:paraId="0EF3D594" w14:textId="77777777" w:rsidR="00414F32" w:rsidRPr="0030456C" w:rsidRDefault="009A3D16" w:rsidP="00127E19">
      <w:pPr>
        <w:pStyle w:val="ListParagraph"/>
        <w:numPr>
          <w:ilvl w:val="0"/>
          <w:numId w:val="39"/>
        </w:numPr>
        <w:tabs>
          <w:tab w:val="left" w:pos="858"/>
          <w:tab w:val="left" w:pos="9360"/>
        </w:tabs>
        <w:spacing w:line="268" w:lineRule="exact"/>
        <w:ind w:left="858" w:right="1580" w:hanging="361"/>
      </w:pPr>
      <w:r w:rsidRPr="0030456C">
        <w:rPr>
          <w:color w:val="231F1F"/>
        </w:rPr>
        <w:t>Design</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document</w:t>
      </w:r>
      <w:r w:rsidRPr="0030456C">
        <w:rPr>
          <w:color w:val="231F1F"/>
          <w:spacing w:val="-11"/>
        </w:rPr>
        <w:t xml:space="preserve"> </w:t>
      </w:r>
      <w:r w:rsidRPr="0030456C">
        <w:rPr>
          <w:color w:val="231F1F"/>
        </w:rPr>
        <w:t>the</w:t>
      </w:r>
      <w:r w:rsidRPr="0030456C">
        <w:rPr>
          <w:color w:val="231F1F"/>
          <w:spacing w:val="-5"/>
        </w:rPr>
        <w:t xml:space="preserve"> </w:t>
      </w:r>
      <w:r w:rsidRPr="0030456C">
        <w:rPr>
          <w:color w:val="231F1F"/>
        </w:rPr>
        <w:t>input</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output</w:t>
      </w:r>
      <w:r w:rsidRPr="0030456C">
        <w:rPr>
          <w:color w:val="231F1F"/>
          <w:spacing w:val="-7"/>
        </w:rPr>
        <w:t xml:space="preserve"> </w:t>
      </w:r>
      <w:r w:rsidRPr="0030456C">
        <w:rPr>
          <w:color w:val="231F1F"/>
        </w:rPr>
        <w:t>file</w:t>
      </w:r>
      <w:r w:rsidRPr="0030456C">
        <w:rPr>
          <w:color w:val="231F1F"/>
          <w:spacing w:val="-9"/>
        </w:rPr>
        <w:t xml:space="preserve"> </w:t>
      </w:r>
      <w:r w:rsidRPr="0030456C">
        <w:rPr>
          <w:color w:val="231F1F"/>
        </w:rPr>
        <w:t>record</w:t>
      </w:r>
      <w:r w:rsidRPr="0030456C">
        <w:rPr>
          <w:color w:val="231F1F"/>
          <w:spacing w:val="-8"/>
        </w:rPr>
        <w:t xml:space="preserve"> </w:t>
      </w:r>
      <w:r w:rsidRPr="0030456C">
        <w:rPr>
          <w:color w:val="231F1F"/>
        </w:rPr>
        <w:t>layouts</w:t>
      </w:r>
      <w:r w:rsidRPr="0030456C">
        <w:rPr>
          <w:color w:val="231F1F"/>
          <w:spacing w:val="-7"/>
        </w:rPr>
        <w:t xml:space="preserve"> </w:t>
      </w:r>
      <w:r w:rsidRPr="0030456C">
        <w:rPr>
          <w:color w:val="231F1F"/>
        </w:rPr>
        <w:t>and</w:t>
      </w:r>
      <w:r w:rsidRPr="0030456C">
        <w:rPr>
          <w:color w:val="231F1F"/>
          <w:spacing w:val="-6"/>
        </w:rPr>
        <w:t xml:space="preserve"> </w:t>
      </w:r>
      <w:r w:rsidRPr="0030456C">
        <w:rPr>
          <w:color w:val="231F1F"/>
          <w:spacing w:val="-2"/>
        </w:rPr>
        <w:t>screens.</w:t>
      </w:r>
    </w:p>
    <w:p w14:paraId="0EF3D595" w14:textId="77777777" w:rsidR="00414F32" w:rsidRPr="0030456C" w:rsidRDefault="009A3D16" w:rsidP="00127E19">
      <w:pPr>
        <w:pStyle w:val="ListParagraph"/>
        <w:numPr>
          <w:ilvl w:val="0"/>
          <w:numId w:val="39"/>
        </w:numPr>
        <w:tabs>
          <w:tab w:val="left" w:pos="858"/>
          <w:tab w:val="left" w:pos="9360"/>
        </w:tabs>
        <w:ind w:left="858" w:right="1580" w:hanging="361"/>
      </w:pPr>
      <w:r w:rsidRPr="0030456C">
        <w:rPr>
          <w:color w:val="231F1F"/>
        </w:rPr>
        <w:t>Ensure</w:t>
      </w:r>
      <w:r w:rsidRPr="0030456C">
        <w:rPr>
          <w:color w:val="231F1F"/>
          <w:spacing w:val="-10"/>
        </w:rPr>
        <w:t xml:space="preserve"> </w:t>
      </w:r>
      <w:r w:rsidRPr="0030456C">
        <w:rPr>
          <w:color w:val="231F1F"/>
        </w:rPr>
        <w:t>that</w:t>
      </w:r>
      <w:r w:rsidRPr="0030456C">
        <w:rPr>
          <w:color w:val="231F1F"/>
          <w:spacing w:val="-10"/>
        </w:rPr>
        <w:t xml:space="preserve"> </w:t>
      </w:r>
      <w:r w:rsidRPr="0030456C">
        <w:rPr>
          <w:color w:val="231F1F"/>
        </w:rPr>
        <w:t>new</w:t>
      </w:r>
      <w:r w:rsidRPr="0030456C">
        <w:rPr>
          <w:color w:val="231F1F"/>
          <w:spacing w:val="-8"/>
        </w:rPr>
        <w:t xml:space="preserve"> </w:t>
      </w:r>
      <w:r w:rsidRPr="0030456C">
        <w:rPr>
          <w:color w:val="231F1F"/>
        </w:rPr>
        <w:t>software</w:t>
      </w:r>
      <w:r w:rsidRPr="0030456C">
        <w:rPr>
          <w:color w:val="231F1F"/>
          <w:spacing w:val="-9"/>
        </w:rPr>
        <w:t xml:space="preserve"> </w:t>
      </w:r>
      <w:r w:rsidRPr="0030456C">
        <w:rPr>
          <w:color w:val="231F1F"/>
        </w:rPr>
        <w:t>is</w:t>
      </w:r>
      <w:r w:rsidRPr="0030456C">
        <w:rPr>
          <w:color w:val="231F1F"/>
          <w:spacing w:val="-8"/>
        </w:rPr>
        <w:t xml:space="preserve"> </w:t>
      </w:r>
      <w:r w:rsidRPr="0030456C">
        <w:rPr>
          <w:color w:val="231F1F"/>
        </w:rPr>
        <w:t>integrated</w:t>
      </w:r>
      <w:r w:rsidRPr="0030456C">
        <w:rPr>
          <w:color w:val="231F1F"/>
          <w:spacing w:val="-8"/>
        </w:rPr>
        <w:t xml:space="preserve"> </w:t>
      </w:r>
      <w:r w:rsidRPr="0030456C">
        <w:rPr>
          <w:color w:val="231F1F"/>
        </w:rPr>
        <w:t>with</w:t>
      </w:r>
      <w:r w:rsidRPr="0030456C">
        <w:rPr>
          <w:color w:val="231F1F"/>
          <w:spacing w:val="-8"/>
        </w:rPr>
        <w:t xml:space="preserve"> </w:t>
      </w:r>
      <w:r w:rsidRPr="0030456C">
        <w:rPr>
          <w:color w:val="231F1F"/>
        </w:rPr>
        <w:t>existing</w:t>
      </w:r>
      <w:r w:rsidRPr="0030456C">
        <w:rPr>
          <w:color w:val="231F1F"/>
          <w:spacing w:val="-6"/>
        </w:rPr>
        <w:t xml:space="preserve"> </w:t>
      </w:r>
      <w:r w:rsidRPr="0030456C">
        <w:rPr>
          <w:color w:val="231F1F"/>
          <w:spacing w:val="-2"/>
        </w:rPr>
        <w:t>software.</w:t>
      </w:r>
    </w:p>
    <w:p w14:paraId="0EF3D596" w14:textId="77777777" w:rsidR="00414F32" w:rsidRPr="0030456C" w:rsidRDefault="009A3D16" w:rsidP="00127E19">
      <w:pPr>
        <w:pStyle w:val="ListParagraph"/>
        <w:numPr>
          <w:ilvl w:val="0"/>
          <w:numId w:val="39"/>
        </w:numPr>
        <w:tabs>
          <w:tab w:val="left" w:pos="858"/>
          <w:tab w:val="left" w:pos="860"/>
          <w:tab w:val="left" w:pos="9360"/>
        </w:tabs>
        <w:spacing w:before="9" w:line="244" w:lineRule="auto"/>
        <w:ind w:right="1580"/>
      </w:pPr>
      <w:r w:rsidRPr="0030456C">
        <w:rPr>
          <w:color w:val="231F1F"/>
        </w:rPr>
        <w:t>Design</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document</w:t>
      </w:r>
      <w:r w:rsidRPr="0030456C">
        <w:rPr>
          <w:color w:val="231F1F"/>
          <w:spacing w:val="-7"/>
        </w:rPr>
        <w:t xml:space="preserve"> </w:t>
      </w:r>
      <w:r w:rsidRPr="0030456C">
        <w:rPr>
          <w:color w:val="231F1F"/>
        </w:rPr>
        <w:t>output</w:t>
      </w:r>
      <w:r w:rsidRPr="0030456C">
        <w:rPr>
          <w:color w:val="231F1F"/>
          <w:spacing w:val="-7"/>
        </w:rPr>
        <w:t xml:space="preserve"> </w:t>
      </w:r>
      <w:r w:rsidRPr="0030456C">
        <w:rPr>
          <w:color w:val="231F1F"/>
        </w:rPr>
        <w:t>formats</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printed</w:t>
      </w:r>
      <w:r w:rsidRPr="0030456C">
        <w:rPr>
          <w:color w:val="231F1F"/>
          <w:spacing w:val="-7"/>
        </w:rPr>
        <w:t xml:space="preserve"> </w:t>
      </w:r>
      <w:r w:rsidRPr="0030456C">
        <w:rPr>
          <w:color w:val="231F1F"/>
        </w:rPr>
        <w:t>file</w:t>
      </w:r>
      <w:r w:rsidRPr="0030456C">
        <w:rPr>
          <w:color w:val="231F1F"/>
          <w:spacing w:val="-8"/>
        </w:rPr>
        <w:t xml:space="preserve"> </w:t>
      </w:r>
      <w:r w:rsidRPr="0030456C">
        <w:rPr>
          <w:color w:val="231F1F"/>
        </w:rPr>
        <w:t>records</w:t>
      </w:r>
      <w:r w:rsidRPr="0030456C">
        <w:rPr>
          <w:color w:val="231F1F"/>
          <w:spacing w:val="-5"/>
        </w:rPr>
        <w:t xml:space="preserve"> </w:t>
      </w:r>
      <w:r w:rsidRPr="0030456C">
        <w:rPr>
          <w:color w:val="231F1F"/>
        </w:rPr>
        <w:t>and</w:t>
      </w:r>
      <w:r w:rsidRPr="0030456C">
        <w:rPr>
          <w:color w:val="231F1F"/>
          <w:spacing w:val="-9"/>
        </w:rPr>
        <w:t xml:space="preserve"> </w:t>
      </w:r>
      <w:r w:rsidRPr="0030456C">
        <w:rPr>
          <w:color w:val="231F1F"/>
        </w:rPr>
        <w:t>reports</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depict</w:t>
      </w:r>
      <w:r w:rsidRPr="0030456C">
        <w:rPr>
          <w:color w:val="231F1F"/>
          <w:spacing w:val="-9"/>
        </w:rPr>
        <w:t xml:space="preserve"> </w:t>
      </w:r>
      <w:r w:rsidRPr="0030456C">
        <w:rPr>
          <w:color w:val="231F1F"/>
        </w:rPr>
        <w:t>each position that the program/module is to print or display.</w:t>
      </w:r>
    </w:p>
    <w:p w14:paraId="0EF3D597" w14:textId="77777777" w:rsidR="00414F32" w:rsidRPr="0030456C" w:rsidRDefault="009A3D16" w:rsidP="00127E19">
      <w:pPr>
        <w:pStyle w:val="ListParagraph"/>
        <w:numPr>
          <w:ilvl w:val="0"/>
          <w:numId w:val="39"/>
        </w:numPr>
        <w:tabs>
          <w:tab w:val="left" w:pos="858"/>
          <w:tab w:val="left" w:pos="860"/>
          <w:tab w:val="left" w:pos="9360"/>
        </w:tabs>
        <w:spacing w:before="4" w:line="247" w:lineRule="auto"/>
        <w:ind w:right="1580"/>
      </w:pPr>
      <w:r w:rsidRPr="0030456C">
        <w:rPr>
          <w:color w:val="231F1F"/>
        </w:rPr>
        <w:t>Design</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document</w:t>
      </w:r>
      <w:r w:rsidRPr="0030456C">
        <w:rPr>
          <w:color w:val="231F1F"/>
          <w:spacing w:val="-6"/>
        </w:rPr>
        <w:t xml:space="preserve"> </w:t>
      </w:r>
      <w:r w:rsidRPr="0030456C">
        <w:rPr>
          <w:color w:val="231F1F"/>
        </w:rPr>
        <w:t>each</w:t>
      </w:r>
      <w:r w:rsidRPr="0030456C">
        <w:rPr>
          <w:color w:val="231F1F"/>
          <w:spacing w:val="-8"/>
        </w:rPr>
        <w:t xml:space="preserve"> </w:t>
      </w:r>
      <w:r w:rsidRPr="0030456C">
        <w:rPr>
          <w:color w:val="231F1F"/>
        </w:rPr>
        <w:t>data</w:t>
      </w:r>
      <w:r w:rsidRPr="0030456C">
        <w:rPr>
          <w:color w:val="231F1F"/>
          <w:spacing w:val="-7"/>
        </w:rPr>
        <w:t xml:space="preserve"> </w:t>
      </w:r>
      <w:r w:rsidRPr="0030456C">
        <w:rPr>
          <w:color w:val="231F1F"/>
        </w:rPr>
        <w:t>field</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verify</w:t>
      </w:r>
      <w:r w:rsidRPr="0030456C">
        <w:rPr>
          <w:color w:val="231F1F"/>
          <w:spacing w:val="-8"/>
        </w:rPr>
        <w:t xml:space="preserve"> </w:t>
      </w:r>
      <w:r w:rsidRPr="0030456C">
        <w:rPr>
          <w:color w:val="231F1F"/>
        </w:rPr>
        <w:t>that</w:t>
      </w:r>
      <w:r w:rsidRPr="0030456C">
        <w:rPr>
          <w:color w:val="231F1F"/>
          <w:spacing w:val="-5"/>
        </w:rPr>
        <w:t xml:space="preserve"> </w:t>
      </w:r>
      <w:r w:rsidRPr="0030456C">
        <w:rPr>
          <w:color w:val="231F1F"/>
        </w:rPr>
        <w:t>the</w:t>
      </w:r>
      <w:r w:rsidRPr="0030456C">
        <w:rPr>
          <w:color w:val="231F1F"/>
          <w:spacing w:val="-11"/>
        </w:rPr>
        <w:t xml:space="preserve"> </w:t>
      </w:r>
      <w:r w:rsidRPr="0030456C">
        <w:rPr>
          <w:color w:val="231F1F"/>
        </w:rPr>
        <w:t>data</w:t>
      </w:r>
      <w:r w:rsidRPr="0030456C">
        <w:rPr>
          <w:color w:val="231F1F"/>
          <w:spacing w:val="-6"/>
        </w:rPr>
        <w:t xml:space="preserve"> </w:t>
      </w:r>
      <w:r w:rsidRPr="0030456C">
        <w:rPr>
          <w:color w:val="231F1F"/>
        </w:rPr>
        <w:t>field</w:t>
      </w:r>
      <w:r w:rsidRPr="0030456C">
        <w:rPr>
          <w:color w:val="231F1F"/>
          <w:spacing w:val="-6"/>
        </w:rPr>
        <w:t xml:space="preserve"> </w:t>
      </w:r>
      <w:r w:rsidRPr="0030456C">
        <w:rPr>
          <w:color w:val="231F1F"/>
        </w:rPr>
        <w:t>is</w:t>
      </w:r>
      <w:r w:rsidRPr="0030456C">
        <w:rPr>
          <w:color w:val="231F1F"/>
          <w:spacing w:val="-8"/>
        </w:rPr>
        <w:t xml:space="preserve"> </w:t>
      </w:r>
      <w:r w:rsidRPr="0030456C">
        <w:rPr>
          <w:color w:val="231F1F"/>
        </w:rPr>
        <w:t>large</w:t>
      </w:r>
      <w:r w:rsidRPr="0030456C">
        <w:rPr>
          <w:color w:val="231F1F"/>
          <w:spacing w:val="-8"/>
        </w:rPr>
        <w:t xml:space="preserve"> </w:t>
      </w:r>
      <w:r w:rsidRPr="0030456C">
        <w:rPr>
          <w:color w:val="231F1F"/>
        </w:rPr>
        <w:t>enough</w:t>
      </w:r>
      <w:r w:rsidRPr="0030456C">
        <w:rPr>
          <w:color w:val="231F1F"/>
          <w:spacing w:val="-8"/>
        </w:rPr>
        <w:t xml:space="preserve"> </w:t>
      </w:r>
      <w:r w:rsidRPr="0030456C">
        <w:rPr>
          <w:color w:val="231F1F"/>
        </w:rPr>
        <w:t xml:space="preserve">to accommodate the largest possible value it might contain and to allow for possible </w:t>
      </w:r>
      <w:r w:rsidRPr="0030456C">
        <w:rPr>
          <w:color w:val="231F1F"/>
          <w:spacing w:val="-2"/>
        </w:rPr>
        <w:t>expansion.</w:t>
      </w:r>
    </w:p>
    <w:p w14:paraId="0EF3D598" w14:textId="77777777" w:rsidR="00414F32" w:rsidRPr="0030456C" w:rsidRDefault="009A3D16" w:rsidP="00127E19">
      <w:pPr>
        <w:pStyle w:val="ListParagraph"/>
        <w:numPr>
          <w:ilvl w:val="0"/>
          <w:numId w:val="39"/>
        </w:numPr>
        <w:tabs>
          <w:tab w:val="left" w:pos="858"/>
          <w:tab w:val="left" w:pos="860"/>
          <w:tab w:val="left" w:pos="9360"/>
        </w:tabs>
        <w:spacing w:line="244" w:lineRule="auto"/>
        <w:ind w:right="1580"/>
      </w:pPr>
      <w:r w:rsidRPr="0030456C">
        <w:rPr>
          <w:color w:val="231F1F"/>
        </w:rPr>
        <w:t>Ensure</w:t>
      </w:r>
      <w:r w:rsidRPr="0030456C">
        <w:rPr>
          <w:color w:val="231F1F"/>
          <w:spacing w:val="-11"/>
        </w:rPr>
        <w:t xml:space="preserve"> </w:t>
      </w:r>
      <w:r w:rsidRPr="0030456C">
        <w:rPr>
          <w:color w:val="231F1F"/>
        </w:rPr>
        <w:t>that</w:t>
      </w:r>
      <w:r w:rsidRPr="0030456C">
        <w:rPr>
          <w:color w:val="231F1F"/>
          <w:spacing w:val="-10"/>
        </w:rPr>
        <w:t xml:space="preserve"> </w:t>
      </w:r>
      <w:r w:rsidRPr="0030456C">
        <w:rPr>
          <w:color w:val="231F1F"/>
        </w:rPr>
        <w:t>the</w:t>
      </w:r>
      <w:r w:rsidRPr="0030456C">
        <w:rPr>
          <w:color w:val="231F1F"/>
          <w:spacing w:val="-11"/>
        </w:rPr>
        <w:t xml:space="preserve"> </w:t>
      </w:r>
      <w:r w:rsidRPr="0030456C">
        <w:rPr>
          <w:color w:val="231F1F"/>
        </w:rPr>
        <w:t>correct</w:t>
      </w:r>
      <w:r w:rsidRPr="0030456C">
        <w:rPr>
          <w:color w:val="231F1F"/>
          <w:spacing w:val="-10"/>
        </w:rPr>
        <w:t xml:space="preserve"> </w:t>
      </w:r>
      <w:r w:rsidRPr="0030456C">
        <w:rPr>
          <w:color w:val="231F1F"/>
        </w:rPr>
        <w:t>format</w:t>
      </w:r>
      <w:r w:rsidRPr="0030456C">
        <w:rPr>
          <w:color w:val="231F1F"/>
          <w:spacing w:val="-8"/>
        </w:rPr>
        <w:t xml:space="preserve"> </w:t>
      </w:r>
      <w:r w:rsidRPr="0030456C">
        <w:rPr>
          <w:color w:val="231F1F"/>
        </w:rPr>
        <w:t>(i.e.</w:t>
      </w:r>
      <w:r w:rsidRPr="0030456C">
        <w:rPr>
          <w:color w:val="231F1F"/>
          <w:spacing w:val="-8"/>
        </w:rPr>
        <w:t xml:space="preserve"> </w:t>
      </w:r>
      <w:r w:rsidRPr="0030456C">
        <w:rPr>
          <w:color w:val="231F1F"/>
        </w:rPr>
        <w:t>alpha,</w:t>
      </w:r>
      <w:r w:rsidRPr="0030456C">
        <w:rPr>
          <w:color w:val="231F1F"/>
          <w:spacing w:val="-11"/>
        </w:rPr>
        <w:t xml:space="preserve"> </w:t>
      </w:r>
      <w:r w:rsidRPr="0030456C">
        <w:rPr>
          <w:color w:val="231F1F"/>
        </w:rPr>
        <w:t>alphanumeric,</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numeric)</w:t>
      </w:r>
      <w:r w:rsidRPr="0030456C">
        <w:rPr>
          <w:color w:val="231F1F"/>
          <w:spacing w:val="-12"/>
        </w:rPr>
        <w:t xml:space="preserve"> </w:t>
      </w:r>
      <w:r w:rsidRPr="0030456C">
        <w:rPr>
          <w:color w:val="231F1F"/>
        </w:rPr>
        <w:t>is</w:t>
      </w:r>
      <w:r w:rsidRPr="0030456C">
        <w:rPr>
          <w:color w:val="231F1F"/>
          <w:spacing w:val="-3"/>
        </w:rPr>
        <w:t xml:space="preserve"> </w:t>
      </w:r>
      <w:r w:rsidRPr="0030456C">
        <w:rPr>
          <w:color w:val="231F1F"/>
        </w:rPr>
        <w:t>in</w:t>
      </w:r>
      <w:r w:rsidRPr="0030456C">
        <w:rPr>
          <w:color w:val="231F1F"/>
          <w:spacing w:val="-11"/>
        </w:rPr>
        <w:t xml:space="preserve"> </w:t>
      </w:r>
      <w:r w:rsidRPr="0030456C">
        <w:rPr>
          <w:color w:val="231F1F"/>
        </w:rPr>
        <w:t>each</w:t>
      </w:r>
      <w:r w:rsidRPr="0030456C">
        <w:rPr>
          <w:color w:val="231F1F"/>
          <w:spacing w:val="-6"/>
        </w:rPr>
        <w:t xml:space="preserve"> </w:t>
      </w:r>
      <w:r w:rsidRPr="0030456C">
        <w:rPr>
          <w:color w:val="231F1F"/>
        </w:rPr>
        <w:t xml:space="preserve">data </w:t>
      </w:r>
      <w:r w:rsidRPr="0030456C">
        <w:rPr>
          <w:color w:val="231F1F"/>
          <w:spacing w:val="-2"/>
        </w:rPr>
        <w:t>field.</w:t>
      </w:r>
    </w:p>
    <w:p w14:paraId="0EF3D599" w14:textId="77777777" w:rsidR="00414F32" w:rsidRPr="0030456C" w:rsidRDefault="009A3D16" w:rsidP="00127E19">
      <w:pPr>
        <w:pStyle w:val="ListParagraph"/>
        <w:numPr>
          <w:ilvl w:val="0"/>
          <w:numId w:val="39"/>
        </w:numPr>
        <w:tabs>
          <w:tab w:val="left" w:pos="858"/>
          <w:tab w:val="left" w:pos="860"/>
          <w:tab w:val="left" w:pos="9360"/>
        </w:tabs>
        <w:spacing w:line="244" w:lineRule="auto"/>
        <w:ind w:right="1580"/>
      </w:pPr>
      <w:r w:rsidRPr="0030456C">
        <w:rPr>
          <w:color w:val="231F1F"/>
        </w:rPr>
        <w:t>Document</w:t>
      </w:r>
      <w:r w:rsidRPr="0030456C">
        <w:rPr>
          <w:color w:val="231F1F"/>
          <w:spacing w:val="-6"/>
        </w:rPr>
        <w:t xml:space="preserve"> </w:t>
      </w:r>
      <w:r w:rsidRPr="0030456C">
        <w:rPr>
          <w:color w:val="231F1F"/>
        </w:rPr>
        <w:t>the</w:t>
      </w:r>
      <w:r w:rsidRPr="0030456C">
        <w:rPr>
          <w:color w:val="231F1F"/>
          <w:spacing w:val="-11"/>
        </w:rPr>
        <w:t xml:space="preserve"> </w:t>
      </w:r>
      <w:r w:rsidRPr="0030456C">
        <w:rPr>
          <w:color w:val="231F1F"/>
        </w:rPr>
        <w:t>detailed</w:t>
      </w:r>
      <w:r w:rsidRPr="0030456C">
        <w:rPr>
          <w:color w:val="231F1F"/>
          <w:spacing w:val="-8"/>
        </w:rPr>
        <w:t xml:space="preserve"> </w:t>
      </w:r>
      <w:r w:rsidRPr="0030456C">
        <w:rPr>
          <w:color w:val="231F1F"/>
        </w:rPr>
        <w:t>logic</w:t>
      </w:r>
      <w:r w:rsidRPr="0030456C">
        <w:rPr>
          <w:color w:val="231F1F"/>
          <w:spacing w:val="-7"/>
        </w:rPr>
        <w:t xml:space="preserve"> </w:t>
      </w:r>
      <w:r w:rsidRPr="0030456C">
        <w:rPr>
          <w:color w:val="231F1F"/>
        </w:rPr>
        <w:t>required</w:t>
      </w:r>
      <w:r w:rsidRPr="0030456C">
        <w:rPr>
          <w:color w:val="231F1F"/>
          <w:spacing w:val="-11"/>
        </w:rPr>
        <w:t xml:space="preserve"> </w:t>
      </w:r>
      <w:r w:rsidRPr="0030456C">
        <w:rPr>
          <w:color w:val="231F1F"/>
        </w:rPr>
        <w:t>by</w:t>
      </w:r>
      <w:r w:rsidRPr="0030456C">
        <w:rPr>
          <w:color w:val="231F1F"/>
          <w:spacing w:val="-6"/>
        </w:rPr>
        <w:t xml:space="preserve"> </w:t>
      </w:r>
      <w:r w:rsidRPr="0030456C">
        <w:rPr>
          <w:color w:val="231F1F"/>
        </w:rPr>
        <w:t>the</w:t>
      </w:r>
      <w:r w:rsidRPr="0030456C">
        <w:rPr>
          <w:color w:val="231F1F"/>
          <w:spacing w:val="-8"/>
        </w:rPr>
        <w:t xml:space="preserve"> </w:t>
      </w:r>
      <w:r w:rsidRPr="0030456C">
        <w:rPr>
          <w:color w:val="231F1F"/>
        </w:rPr>
        <w:t>program/module</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all</w:t>
      </w:r>
      <w:r w:rsidRPr="0030456C">
        <w:rPr>
          <w:color w:val="231F1F"/>
          <w:spacing w:val="-4"/>
        </w:rPr>
        <w:t xml:space="preserve"> </w:t>
      </w:r>
      <w:r w:rsidRPr="0030456C">
        <w:rPr>
          <w:color w:val="231F1F"/>
        </w:rPr>
        <w:t>of</w:t>
      </w:r>
      <w:r w:rsidRPr="0030456C">
        <w:rPr>
          <w:color w:val="231F1F"/>
          <w:spacing w:val="-8"/>
        </w:rPr>
        <w:t xml:space="preserve"> </w:t>
      </w:r>
      <w:r w:rsidRPr="0030456C">
        <w:rPr>
          <w:color w:val="231F1F"/>
        </w:rPr>
        <w:t>its</w:t>
      </w:r>
      <w:r w:rsidRPr="0030456C">
        <w:rPr>
          <w:color w:val="231F1F"/>
          <w:spacing w:val="-8"/>
        </w:rPr>
        <w:t xml:space="preserve"> </w:t>
      </w:r>
      <w:r w:rsidRPr="0030456C">
        <w:rPr>
          <w:color w:val="231F1F"/>
        </w:rPr>
        <w:t xml:space="preserve">processing </w:t>
      </w:r>
      <w:r w:rsidRPr="0030456C">
        <w:rPr>
          <w:color w:val="231F1F"/>
          <w:spacing w:val="-2"/>
        </w:rPr>
        <w:t>steps.</w:t>
      </w:r>
    </w:p>
    <w:p w14:paraId="0EF3D59A" w14:textId="77777777" w:rsidR="00414F32" w:rsidRPr="0030456C" w:rsidRDefault="009A3D16" w:rsidP="00127E19">
      <w:pPr>
        <w:pStyle w:val="ListParagraph"/>
        <w:numPr>
          <w:ilvl w:val="0"/>
          <w:numId w:val="39"/>
        </w:numPr>
        <w:tabs>
          <w:tab w:val="left" w:pos="858"/>
          <w:tab w:val="left" w:pos="9360"/>
        </w:tabs>
        <w:spacing w:line="275" w:lineRule="exact"/>
        <w:ind w:left="858" w:right="1580" w:hanging="361"/>
      </w:pPr>
      <w:r w:rsidRPr="0030456C">
        <w:rPr>
          <w:color w:val="231F1F"/>
        </w:rPr>
        <w:t>Design</w:t>
      </w:r>
      <w:r w:rsidRPr="0030456C">
        <w:rPr>
          <w:color w:val="231F1F"/>
          <w:spacing w:val="-15"/>
        </w:rPr>
        <w:t xml:space="preserve"> </w:t>
      </w:r>
      <w:r w:rsidRPr="0030456C">
        <w:rPr>
          <w:color w:val="231F1F"/>
        </w:rPr>
        <w:t>and</w:t>
      </w:r>
      <w:r w:rsidRPr="0030456C">
        <w:rPr>
          <w:color w:val="231F1F"/>
          <w:spacing w:val="-12"/>
        </w:rPr>
        <w:t xml:space="preserve"> </w:t>
      </w:r>
      <w:r w:rsidRPr="0030456C">
        <w:rPr>
          <w:color w:val="231F1F"/>
        </w:rPr>
        <w:t>document</w:t>
      </w:r>
      <w:r w:rsidRPr="0030456C">
        <w:rPr>
          <w:color w:val="231F1F"/>
          <w:spacing w:val="-12"/>
        </w:rPr>
        <w:t xml:space="preserve"> </w:t>
      </w:r>
      <w:r w:rsidRPr="0030456C">
        <w:rPr>
          <w:color w:val="231F1F"/>
        </w:rPr>
        <w:t>the</w:t>
      </w:r>
      <w:r w:rsidRPr="0030456C">
        <w:rPr>
          <w:color w:val="231F1F"/>
          <w:spacing w:val="-12"/>
        </w:rPr>
        <w:t xml:space="preserve"> </w:t>
      </w:r>
      <w:r w:rsidRPr="0030456C">
        <w:rPr>
          <w:color w:val="231F1F"/>
        </w:rPr>
        <w:t>overall</w:t>
      </w:r>
      <w:r w:rsidRPr="0030456C">
        <w:rPr>
          <w:color w:val="231F1F"/>
          <w:spacing w:val="-10"/>
        </w:rPr>
        <w:t xml:space="preserve"> </w:t>
      </w:r>
      <w:r w:rsidRPr="0030456C">
        <w:rPr>
          <w:color w:val="231F1F"/>
        </w:rPr>
        <w:t>software</w:t>
      </w:r>
      <w:r w:rsidRPr="0030456C">
        <w:rPr>
          <w:color w:val="231F1F"/>
          <w:spacing w:val="-12"/>
        </w:rPr>
        <w:t xml:space="preserve"> </w:t>
      </w:r>
      <w:r w:rsidRPr="0030456C">
        <w:rPr>
          <w:color w:val="231F1F"/>
        </w:rPr>
        <w:t>process</w:t>
      </w:r>
      <w:r w:rsidRPr="0030456C">
        <w:rPr>
          <w:color w:val="231F1F"/>
          <w:spacing w:val="-10"/>
        </w:rPr>
        <w:t xml:space="preserve"> </w:t>
      </w:r>
      <w:r w:rsidRPr="0030456C">
        <w:rPr>
          <w:color w:val="231F1F"/>
        </w:rPr>
        <w:t>flow</w:t>
      </w:r>
      <w:r w:rsidRPr="0030456C">
        <w:rPr>
          <w:color w:val="231F1F"/>
          <w:spacing w:val="-15"/>
        </w:rPr>
        <w:t xml:space="preserve"> </w:t>
      </w:r>
      <w:r w:rsidRPr="0030456C">
        <w:rPr>
          <w:color w:val="231F1F"/>
        </w:rPr>
        <w:t>to</w:t>
      </w:r>
      <w:r w:rsidRPr="0030456C">
        <w:rPr>
          <w:color w:val="231F1F"/>
          <w:spacing w:val="-10"/>
        </w:rPr>
        <w:t xml:space="preserve"> </w:t>
      </w:r>
      <w:r w:rsidRPr="0030456C">
        <w:rPr>
          <w:color w:val="231F1F"/>
        </w:rPr>
        <w:t>include</w:t>
      </w:r>
      <w:r w:rsidRPr="0030456C">
        <w:rPr>
          <w:color w:val="231F1F"/>
          <w:spacing w:val="-15"/>
        </w:rPr>
        <w:t xml:space="preserve"> </w:t>
      </w:r>
      <w:r w:rsidRPr="0030456C">
        <w:rPr>
          <w:color w:val="231F1F"/>
        </w:rPr>
        <w:t>interfacing</w:t>
      </w:r>
      <w:r w:rsidRPr="0030456C">
        <w:rPr>
          <w:color w:val="231F1F"/>
          <w:spacing w:val="-12"/>
        </w:rPr>
        <w:t xml:space="preserve"> </w:t>
      </w:r>
      <w:r w:rsidRPr="0030456C">
        <w:rPr>
          <w:color w:val="231F1F"/>
          <w:spacing w:val="-2"/>
        </w:rPr>
        <w:t>systems.</w:t>
      </w:r>
    </w:p>
    <w:p w14:paraId="0EF3D59B" w14:textId="77777777" w:rsidR="00414F32" w:rsidRPr="0030456C" w:rsidRDefault="009A3D16" w:rsidP="00127E19">
      <w:pPr>
        <w:pStyle w:val="ListParagraph"/>
        <w:numPr>
          <w:ilvl w:val="0"/>
          <w:numId w:val="39"/>
        </w:numPr>
        <w:tabs>
          <w:tab w:val="left" w:pos="858"/>
          <w:tab w:val="left" w:pos="9360"/>
        </w:tabs>
        <w:spacing w:before="7"/>
        <w:ind w:left="858" w:right="1580" w:hanging="361"/>
      </w:pPr>
      <w:r w:rsidRPr="0030456C">
        <w:rPr>
          <w:color w:val="231F1F"/>
        </w:rPr>
        <w:t>Develop</w:t>
      </w:r>
      <w:r w:rsidRPr="0030456C">
        <w:rPr>
          <w:color w:val="231F1F"/>
          <w:spacing w:val="-12"/>
        </w:rPr>
        <w:t xml:space="preserve"> </w:t>
      </w:r>
      <w:r w:rsidRPr="0030456C">
        <w:rPr>
          <w:color w:val="231F1F"/>
        </w:rPr>
        <w:t>test</w:t>
      </w:r>
      <w:r w:rsidRPr="0030456C">
        <w:rPr>
          <w:color w:val="231F1F"/>
          <w:spacing w:val="-12"/>
        </w:rPr>
        <w:t xml:space="preserve"> </w:t>
      </w:r>
      <w:r w:rsidRPr="0030456C">
        <w:rPr>
          <w:color w:val="231F1F"/>
          <w:spacing w:val="-2"/>
        </w:rPr>
        <w:t>scenarios.</w:t>
      </w:r>
    </w:p>
    <w:p w14:paraId="0EF3D59C" w14:textId="77777777" w:rsidR="00414F32" w:rsidRPr="0030456C" w:rsidRDefault="009A3D16" w:rsidP="00127E19">
      <w:pPr>
        <w:pStyle w:val="ListParagraph"/>
        <w:numPr>
          <w:ilvl w:val="0"/>
          <w:numId w:val="39"/>
        </w:numPr>
        <w:tabs>
          <w:tab w:val="left" w:pos="858"/>
          <w:tab w:val="left" w:pos="860"/>
          <w:tab w:val="left" w:pos="9360"/>
        </w:tabs>
        <w:spacing w:before="10" w:line="247" w:lineRule="auto"/>
        <w:ind w:right="1580"/>
      </w:pPr>
      <w:r w:rsidRPr="0030456C">
        <w:rPr>
          <w:color w:val="231F1F"/>
        </w:rPr>
        <w:t>Provide</w:t>
      </w:r>
      <w:r w:rsidRPr="0030456C">
        <w:rPr>
          <w:color w:val="231F1F"/>
          <w:spacing w:val="-9"/>
        </w:rPr>
        <w:t xml:space="preserve"> </w:t>
      </w:r>
      <w:r w:rsidRPr="0030456C">
        <w:rPr>
          <w:color w:val="231F1F"/>
        </w:rPr>
        <w:t>Service</w:t>
      </w:r>
      <w:r w:rsidRPr="0030456C">
        <w:rPr>
          <w:color w:val="231F1F"/>
          <w:spacing w:val="-8"/>
        </w:rPr>
        <w:t xml:space="preserve"> </w:t>
      </w:r>
      <w:r w:rsidRPr="0030456C">
        <w:rPr>
          <w:color w:val="231F1F"/>
        </w:rPr>
        <w:t>Request</w:t>
      </w:r>
      <w:r w:rsidRPr="0030456C">
        <w:rPr>
          <w:color w:val="231F1F"/>
          <w:spacing w:val="-7"/>
        </w:rPr>
        <w:t xml:space="preserve"> </w:t>
      </w:r>
      <w:r w:rsidRPr="0030456C">
        <w:rPr>
          <w:color w:val="231F1F"/>
        </w:rPr>
        <w:t>(SR)</w:t>
      </w:r>
      <w:r w:rsidRPr="0030456C">
        <w:rPr>
          <w:color w:val="231F1F"/>
          <w:spacing w:val="-9"/>
        </w:rPr>
        <w:t xml:space="preserve"> </w:t>
      </w:r>
      <w:r w:rsidRPr="0030456C">
        <w:rPr>
          <w:color w:val="231F1F"/>
        </w:rPr>
        <w:t>time</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cost</w:t>
      </w:r>
      <w:r w:rsidRPr="0030456C">
        <w:rPr>
          <w:color w:val="231F1F"/>
          <w:spacing w:val="-5"/>
        </w:rPr>
        <w:t xml:space="preserve"> </w:t>
      </w:r>
      <w:r w:rsidRPr="0030456C">
        <w:rPr>
          <w:color w:val="231F1F"/>
        </w:rPr>
        <w:t>estimates</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Project</w:t>
      </w:r>
      <w:r w:rsidRPr="0030456C">
        <w:rPr>
          <w:color w:val="231F1F"/>
          <w:spacing w:val="-10"/>
        </w:rPr>
        <w:t xml:space="preserve"> </w:t>
      </w:r>
      <w:r w:rsidRPr="0030456C">
        <w:rPr>
          <w:color w:val="231F1F"/>
        </w:rPr>
        <w:t>Manager</w:t>
      </w:r>
      <w:r w:rsidRPr="0030456C">
        <w:rPr>
          <w:color w:val="231F1F"/>
          <w:spacing w:val="-12"/>
        </w:rPr>
        <w:t xml:space="preserve"> </w:t>
      </w:r>
      <w:r w:rsidRPr="0030456C">
        <w:rPr>
          <w:color w:val="231F1F"/>
        </w:rPr>
        <w:t xml:space="preserve">as </w:t>
      </w:r>
      <w:r w:rsidRPr="0030456C">
        <w:rPr>
          <w:color w:val="231F1F"/>
          <w:spacing w:val="-2"/>
        </w:rPr>
        <w:t>requested.</w:t>
      </w:r>
    </w:p>
    <w:p w14:paraId="0EF3D59D" w14:textId="77777777" w:rsidR="00414F32" w:rsidRPr="0030456C" w:rsidRDefault="009A3D16" w:rsidP="00127E19">
      <w:pPr>
        <w:pStyle w:val="ListParagraph"/>
        <w:numPr>
          <w:ilvl w:val="0"/>
          <w:numId w:val="39"/>
        </w:numPr>
        <w:tabs>
          <w:tab w:val="left" w:pos="858"/>
          <w:tab w:val="left" w:pos="9360"/>
        </w:tabs>
        <w:spacing w:line="267" w:lineRule="exact"/>
        <w:ind w:left="858" w:right="1580" w:hanging="361"/>
      </w:pPr>
      <w:r w:rsidRPr="0030456C">
        <w:rPr>
          <w:color w:val="231F1F"/>
        </w:rPr>
        <w:t>Notify</w:t>
      </w:r>
      <w:r w:rsidRPr="0030456C">
        <w:rPr>
          <w:color w:val="231F1F"/>
          <w:spacing w:val="-9"/>
        </w:rPr>
        <w:t xml:space="preserve"> </w:t>
      </w:r>
      <w:r w:rsidRPr="0030456C">
        <w:rPr>
          <w:color w:val="231F1F"/>
        </w:rPr>
        <w:t>the</w:t>
      </w:r>
      <w:r w:rsidRPr="0030456C">
        <w:rPr>
          <w:color w:val="231F1F"/>
          <w:spacing w:val="-6"/>
        </w:rPr>
        <w:t xml:space="preserve"> </w:t>
      </w:r>
      <w:r w:rsidRPr="0030456C">
        <w:rPr>
          <w:color w:val="231F1F"/>
        </w:rPr>
        <w:t>Project</w:t>
      </w:r>
      <w:r w:rsidRPr="0030456C">
        <w:rPr>
          <w:color w:val="231F1F"/>
          <w:spacing w:val="-10"/>
        </w:rPr>
        <w:t xml:space="preserve"> </w:t>
      </w:r>
      <w:r w:rsidRPr="0030456C">
        <w:rPr>
          <w:color w:val="231F1F"/>
        </w:rPr>
        <w:t>Manager</w:t>
      </w:r>
      <w:r w:rsidRPr="0030456C">
        <w:rPr>
          <w:color w:val="231F1F"/>
          <w:spacing w:val="-10"/>
        </w:rPr>
        <w:t xml:space="preserve"> </w:t>
      </w:r>
      <w:r w:rsidRPr="0030456C">
        <w:rPr>
          <w:color w:val="231F1F"/>
        </w:rPr>
        <w:t>of</w:t>
      </w:r>
      <w:r w:rsidRPr="0030456C">
        <w:rPr>
          <w:color w:val="231F1F"/>
          <w:spacing w:val="-7"/>
        </w:rPr>
        <w:t xml:space="preserve"> </w:t>
      </w:r>
      <w:r w:rsidRPr="0030456C">
        <w:rPr>
          <w:color w:val="231F1F"/>
        </w:rPr>
        <w:t>any</w:t>
      </w:r>
      <w:r w:rsidRPr="0030456C">
        <w:rPr>
          <w:color w:val="231F1F"/>
          <w:spacing w:val="-10"/>
        </w:rPr>
        <w:t xml:space="preserve"> </w:t>
      </w:r>
      <w:r w:rsidRPr="0030456C">
        <w:rPr>
          <w:color w:val="231F1F"/>
        </w:rPr>
        <w:t>identified</w:t>
      </w:r>
      <w:r w:rsidRPr="0030456C">
        <w:rPr>
          <w:color w:val="231F1F"/>
          <w:spacing w:val="-6"/>
        </w:rPr>
        <w:t xml:space="preserve"> </w:t>
      </w:r>
      <w:r w:rsidRPr="0030456C">
        <w:rPr>
          <w:color w:val="231F1F"/>
        </w:rPr>
        <w:t>risks</w:t>
      </w:r>
      <w:r w:rsidRPr="0030456C">
        <w:rPr>
          <w:color w:val="231F1F"/>
          <w:spacing w:val="-7"/>
        </w:rPr>
        <w:t xml:space="preserve"> </w:t>
      </w:r>
      <w:r w:rsidRPr="0030456C">
        <w:rPr>
          <w:color w:val="231F1F"/>
        </w:rPr>
        <w:t>pertaining</w:t>
      </w:r>
      <w:r w:rsidRPr="0030456C">
        <w:rPr>
          <w:color w:val="231F1F"/>
          <w:spacing w:val="-10"/>
        </w:rPr>
        <w:t xml:space="preserve"> </w:t>
      </w:r>
      <w:r w:rsidRPr="0030456C">
        <w:rPr>
          <w:color w:val="231F1F"/>
        </w:rPr>
        <w:t>to</w:t>
      </w:r>
      <w:r w:rsidRPr="0030456C">
        <w:rPr>
          <w:color w:val="231F1F"/>
          <w:spacing w:val="-6"/>
        </w:rPr>
        <w:t xml:space="preserve"> </w:t>
      </w:r>
      <w:r w:rsidRPr="0030456C">
        <w:rPr>
          <w:color w:val="231F1F"/>
        </w:rPr>
        <w:t>the</w:t>
      </w:r>
      <w:r w:rsidRPr="0030456C">
        <w:rPr>
          <w:color w:val="231F1F"/>
          <w:spacing w:val="-9"/>
        </w:rPr>
        <w:t xml:space="preserve"> </w:t>
      </w:r>
      <w:r w:rsidRPr="0030456C">
        <w:rPr>
          <w:color w:val="231F1F"/>
          <w:spacing w:val="-2"/>
        </w:rPr>
        <w:t>project.</w:t>
      </w:r>
    </w:p>
    <w:p w14:paraId="0EF3D59E" w14:textId="77777777" w:rsidR="00414F32" w:rsidRPr="0030456C" w:rsidRDefault="009A3D16" w:rsidP="00127E19">
      <w:pPr>
        <w:pStyle w:val="ListParagraph"/>
        <w:numPr>
          <w:ilvl w:val="0"/>
          <w:numId w:val="39"/>
        </w:numPr>
        <w:tabs>
          <w:tab w:val="left" w:pos="858"/>
          <w:tab w:val="left" w:pos="860"/>
          <w:tab w:val="left" w:pos="9360"/>
        </w:tabs>
        <w:spacing w:before="19" w:line="247" w:lineRule="auto"/>
        <w:ind w:right="1580"/>
      </w:pPr>
      <w:r w:rsidRPr="0030456C">
        <w:rPr>
          <w:color w:val="231F1F"/>
        </w:rPr>
        <w:t>Attend</w:t>
      </w:r>
      <w:r w:rsidRPr="0030456C">
        <w:rPr>
          <w:color w:val="231F1F"/>
          <w:spacing w:val="-9"/>
        </w:rPr>
        <w:t xml:space="preserve"> </w:t>
      </w:r>
      <w:r w:rsidRPr="0030456C">
        <w:rPr>
          <w:color w:val="231F1F"/>
        </w:rPr>
        <w:t>project</w:t>
      </w:r>
      <w:r w:rsidRPr="0030456C">
        <w:rPr>
          <w:color w:val="231F1F"/>
          <w:spacing w:val="-6"/>
        </w:rPr>
        <w:t xml:space="preserve"> </w:t>
      </w:r>
      <w:r w:rsidRPr="0030456C">
        <w:rPr>
          <w:color w:val="231F1F"/>
        </w:rPr>
        <w:t>meetings,</w:t>
      </w:r>
      <w:r w:rsidRPr="0030456C">
        <w:rPr>
          <w:color w:val="231F1F"/>
          <w:spacing w:val="-9"/>
        </w:rPr>
        <w:t xml:space="preserve"> </w:t>
      </w:r>
      <w:r w:rsidRPr="0030456C">
        <w:rPr>
          <w:color w:val="231F1F"/>
        </w:rPr>
        <w:t>participate</w:t>
      </w:r>
      <w:r w:rsidRPr="0030456C">
        <w:rPr>
          <w:color w:val="231F1F"/>
          <w:spacing w:val="-12"/>
        </w:rPr>
        <w:t xml:space="preserve"> </w:t>
      </w:r>
      <w:r w:rsidRPr="0030456C">
        <w:rPr>
          <w:color w:val="231F1F"/>
        </w:rPr>
        <w:t>in</w:t>
      </w:r>
      <w:r w:rsidRPr="0030456C">
        <w:rPr>
          <w:color w:val="231F1F"/>
          <w:spacing w:val="-7"/>
        </w:rPr>
        <w:t xml:space="preserve"> </w:t>
      </w:r>
      <w:r w:rsidRPr="0030456C">
        <w:rPr>
          <w:color w:val="231F1F"/>
        </w:rPr>
        <w:t>peer</w:t>
      </w:r>
      <w:r w:rsidRPr="0030456C">
        <w:rPr>
          <w:color w:val="231F1F"/>
          <w:spacing w:val="-12"/>
        </w:rPr>
        <w:t xml:space="preserve"> </w:t>
      </w:r>
      <w:r w:rsidRPr="0030456C">
        <w:rPr>
          <w:color w:val="231F1F"/>
        </w:rPr>
        <w:t>reviews</w:t>
      </w:r>
      <w:r w:rsidRPr="0030456C">
        <w:rPr>
          <w:color w:val="231F1F"/>
          <w:spacing w:val="-9"/>
        </w:rPr>
        <w:t xml:space="preserve"> </w:t>
      </w:r>
      <w:r w:rsidRPr="0030456C">
        <w:rPr>
          <w:color w:val="231F1F"/>
        </w:rPr>
        <w:t>product</w:t>
      </w:r>
      <w:r w:rsidRPr="0030456C">
        <w:rPr>
          <w:color w:val="231F1F"/>
          <w:spacing w:val="-11"/>
        </w:rPr>
        <w:t xml:space="preserve"> </w:t>
      </w:r>
      <w:r w:rsidRPr="0030456C">
        <w:rPr>
          <w:color w:val="231F1F"/>
        </w:rPr>
        <w:t>reviews</w:t>
      </w:r>
      <w:r w:rsidRPr="0030456C">
        <w:rPr>
          <w:color w:val="231F1F"/>
          <w:spacing w:val="-12"/>
        </w:rPr>
        <w:t xml:space="preserve"> </w:t>
      </w:r>
      <w:r w:rsidRPr="0030456C">
        <w:rPr>
          <w:color w:val="231F1F"/>
        </w:rPr>
        <w:t>of</w:t>
      </w:r>
      <w:r w:rsidRPr="0030456C">
        <w:rPr>
          <w:color w:val="231F1F"/>
          <w:spacing w:val="-12"/>
        </w:rPr>
        <w:t xml:space="preserve"> </w:t>
      </w:r>
      <w:r w:rsidRPr="0030456C">
        <w:rPr>
          <w:color w:val="231F1F"/>
        </w:rPr>
        <w:t>the</w:t>
      </w:r>
      <w:r w:rsidRPr="0030456C">
        <w:rPr>
          <w:color w:val="231F1F"/>
          <w:spacing w:val="-9"/>
        </w:rPr>
        <w:t xml:space="preserve"> </w:t>
      </w:r>
      <w:r w:rsidRPr="0030456C">
        <w:rPr>
          <w:color w:val="231F1F"/>
        </w:rPr>
        <w:t>Requirements and Design Specification documents.</w:t>
      </w:r>
    </w:p>
    <w:p w14:paraId="0EF3D59F" w14:textId="77777777" w:rsidR="00414F32" w:rsidRPr="0030456C" w:rsidRDefault="00414F32" w:rsidP="00C33199">
      <w:pPr>
        <w:pStyle w:val="BodyText"/>
        <w:tabs>
          <w:tab w:val="left" w:pos="9360"/>
        </w:tabs>
        <w:spacing w:before="113"/>
        <w:ind w:left="0" w:right="1580"/>
        <w:rPr>
          <w:sz w:val="22"/>
          <w:szCs w:val="22"/>
        </w:rPr>
      </w:pPr>
    </w:p>
    <w:p w14:paraId="0EF3D5A0" w14:textId="77777777" w:rsidR="00414F32" w:rsidRPr="0030456C" w:rsidRDefault="009A3D16" w:rsidP="00C33199">
      <w:pPr>
        <w:pStyle w:val="Heading3"/>
        <w:tabs>
          <w:tab w:val="left" w:pos="9360"/>
        </w:tabs>
        <w:ind w:right="1580"/>
        <w:rPr>
          <w:sz w:val="22"/>
          <w:szCs w:val="22"/>
        </w:rPr>
      </w:pPr>
      <w:r w:rsidRPr="0030456C">
        <w:rPr>
          <w:sz w:val="22"/>
          <w:szCs w:val="22"/>
        </w:rPr>
        <w:t>Quality</w:t>
      </w:r>
      <w:r w:rsidRPr="0030456C">
        <w:rPr>
          <w:spacing w:val="-14"/>
          <w:sz w:val="22"/>
          <w:szCs w:val="22"/>
        </w:rPr>
        <w:t xml:space="preserve"> </w:t>
      </w:r>
      <w:r w:rsidRPr="0030456C">
        <w:rPr>
          <w:sz w:val="22"/>
          <w:szCs w:val="22"/>
        </w:rPr>
        <w:t>Control</w:t>
      </w:r>
      <w:r w:rsidRPr="0030456C">
        <w:rPr>
          <w:spacing w:val="-10"/>
          <w:sz w:val="22"/>
          <w:szCs w:val="22"/>
        </w:rPr>
        <w:t xml:space="preserve"> </w:t>
      </w:r>
      <w:r w:rsidRPr="0030456C">
        <w:rPr>
          <w:spacing w:val="-2"/>
          <w:sz w:val="22"/>
          <w:szCs w:val="22"/>
        </w:rPr>
        <w:t>Management</w:t>
      </w:r>
    </w:p>
    <w:p w14:paraId="0EF3D5A1" w14:textId="77777777" w:rsidR="00414F32" w:rsidRPr="0030456C" w:rsidRDefault="009A3D16" w:rsidP="00C33199">
      <w:pPr>
        <w:pStyle w:val="BodyText"/>
        <w:tabs>
          <w:tab w:val="left" w:pos="9360"/>
        </w:tabs>
        <w:spacing w:before="63" w:line="247" w:lineRule="auto"/>
        <w:ind w:left="140" w:right="1580" w:hanging="1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perform</w:t>
      </w:r>
      <w:r w:rsidRPr="0030456C">
        <w:rPr>
          <w:color w:val="231F1F"/>
          <w:spacing w:val="-11"/>
          <w:sz w:val="22"/>
          <w:szCs w:val="22"/>
        </w:rPr>
        <w:t xml:space="preserve"> </w:t>
      </w:r>
      <w:r w:rsidRPr="0030456C">
        <w:rPr>
          <w:color w:val="231F1F"/>
          <w:sz w:val="22"/>
          <w:szCs w:val="22"/>
        </w:rPr>
        <w:t>Quality</w:t>
      </w:r>
      <w:r w:rsidRPr="0030456C">
        <w:rPr>
          <w:color w:val="231F1F"/>
          <w:spacing w:val="-9"/>
          <w:sz w:val="22"/>
          <w:szCs w:val="22"/>
        </w:rPr>
        <w:t xml:space="preserve"> </w:t>
      </w:r>
      <w:r w:rsidRPr="0030456C">
        <w:rPr>
          <w:color w:val="231F1F"/>
          <w:sz w:val="22"/>
          <w:szCs w:val="22"/>
        </w:rPr>
        <w:t>Control</w:t>
      </w:r>
      <w:r w:rsidRPr="0030456C">
        <w:rPr>
          <w:color w:val="231F1F"/>
          <w:spacing w:val="-9"/>
          <w:sz w:val="22"/>
          <w:szCs w:val="22"/>
        </w:rPr>
        <w:t xml:space="preserve"> </w:t>
      </w:r>
      <w:r w:rsidRPr="0030456C">
        <w:rPr>
          <w:color w:val="231F1F"/>
          <w:sz w:val="22"/>
          <w:szCs w:val="22"/>
        </w:rPr>
        <w:t>management</w:t>
      </w:r>
      <w:r w:rsidRPr="0030456C">
        <w:rPr>
          <w:color w:val="231F1F"/>
          <w:spacing w:val="-9"/>
          <w:sz w:val="22"/>
          <w:szCs w:val="22"/>
        </w:rPr>
        <w:t xml:space="preserve"> </w:t>
      </w:r>
      <w:r w:rsidRPr="0030456C">
        <w:rPr>
          <w:color w:val="231F1F"/>
          <w:sz w:val="22"/>
          <w:szCs w:val="22"/>
        </w:rPr>
        <w:t>tasks</w:t>
      </w:r>
      <w:r w:rsidRPr="0030456C">
        <w:rPr>
          <w:color w:val="231F1F"/>
          <w:spacing w:val="-7"/>
          <w:sz w:val="22"/>
          <w:szCs w:val="22"/>
        </w:rPr>
        <w:t xml:space="preserve"> </w:t>
      </w:r>
      <w:r w:rsidRPr="0030456C">
        <w:rPr>
          <w:color w:val="231F1F"/>
          <w:sz w:val="22"/>
          <w:szCs w:val="22"/>
        </w:rPr>
        <w:t>for</w:t>
      </w:r>
      <w:r w:rsidRPr="0030456C">
        <w:rPr>
          <w:color w:val="231F1F"/>
          <w:spacing w:val="-7"/>
          <w:sz w:val="22"/>
          <w:szCs w:val="22"/>
        </w:rPr>
        <w:t xml:space="preserve"> </w:t>
      </w:r>
      <w:r w:rsidRPr="0030456C">
        <w:rPr>
          <w:color w:val="231F1F"/>
          <w:sz w:val="22"/>
          <w:szCs w:val="22"/>
        </w:rPr>
        <w:t>OIT.</w:t>
      </w:r>
      <w:r w:rsidRPr="0030456C">
        <w:rPr>
          <w:color w:val="231F1F"/>
          <w:spacing w:val="35"/>
          <w:sz w:val="22"/>
          <w:szCs w:val="22"/>
        </w:rPr>
        <w:t xml:space="preserve"> </w:t>
      </w:r>
      <w:r w:rsidRPr="0030456C">
        <w:rPr>
          <w:color w:val="231F1F"/>
          <w:sz w:val="22"/>
          <w:szCs w:val="22"/>
        </w:rPr>
        <w:t>OIT</w:t>
      </w:r>
      <w:r w:rsidRPr="0030456C">
        <w:rPr>
          <w:color w:val="231F1F"/>
          <w:spacing w:val="-9"/>
          <w:sz w:val="22"/>
          <w:szCs w:val="22"/>
        </w:rPr>
        <w:t xml:space="preserve"> </w:t>
      </w:r>
      <w:r w:rsidRPr="0030456C">
        <w:rPr>
          <w:color w:val="231F1F"/>
          <w:sz w:val="22"/>
          <w:szCs w:val="22"/>
        </w:rPr>
        <w:t>requires</w:t>
      </w:r>
      <w:r w:rsidRPr="0030456C">
        <w:rPr>
          <w:color w:val="231F1F"/>
          <w:spacing w:val="-9"/>
          <w:sz w:val="22"/>
          <w:szCs w:val="22"/>
        </w:rPr>
        <w:t xml:space="preserve"> </w:t>
      </w:r>
      <w:r w:rsidRPr="0030456C">
        <w:rPr>
          <w:color w:val="231F1F"/>
          <w:sz w:val="22"/>
          <w:szCs w:val="22"/>
        </w:rPr>
        <w:t>Quality Control support for one or more mainframe applications.</w:t>
      </w:r>
    </w:p>
    <w:p w14:paraId="0EF3D5A2" w14:textId="77777777" w:rsidR="00414F32" w:rsidRPr="0030456C" w:rsidRDefault="00414F32" w:rsidP="00C33199">
      <w:pPr>
        <w:pStyle w:val="BodyText"/>
        <w:tabs>
          <w:tab w:val="left" w:pos="9360"/>
        </w:tabs>
        <w:spacing w:before="2"/>
        <w:ind w:left="0" w:right="1580"/>
        <w:rPr>
          <w:sz w:val="22"/>
          <w:szCs w:val="22"/>
        </w:rPr>
      </w:pPr>
    </w:p>
    <w:p w14:paraId="0EF3D5A3" w14:textId="77777777" w:rsidR="00414F32" w:rsidRPr="0030456C" w:rsidRDefault="009A3D16" w:rsidP="00C33199">
      <w:pPr>
        <w:pStyle w:val="BodyText"/>
        <w:tabs>
          <w:tab w:val="left" w:pos="9360"/>
        </w:tabs>
        <w:ind w:left="13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1"/>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pacing w:val="-2"/>
          <w:sz w:val="22"/>
          <w:szCs w:val="22"/>
        </w:rPr>
        <w:t>provide</w:t>
      </w:r>
    </w:p>
    <w:p w14:paraId="0EF3D5A5" w14:textId="77777777" w:rsidR="00414F32" w:rsidRPr="0030456C" w:rsidRDefault="009A3D16" w:rsidP="00127E19">
      <w:pPr>
        <w:pStyle w:val="ListParagraph"/>
        <w:numPr>
          <w:ilvl w:val="0"/>
          <w:numId w:val="38"/>
        </w:numPr>
        <w:tabs>
          <w:tab w:val="left" w:pos="858"/>
          <w:tab w:val="left" w:pos="860"/>
          <w:tab w:val="left" w:pos="9360"/>
        </w:tabs>
        <w:spacing w:before="79" w:line="247" w:lineRule="auto"/>
        <w:ind w:right="1580"/>
      </w:pPr>
      <w:r w:rsidRPr="0030456C">
        <w:rPr>
          <w:color w:val="231F1F"/>
        </w:rPr>
        <w:t>Provide quality assurance and test efforts for application software projects and maintenance</w:t>
      </w:r>
      <w:r w:rsidRPr="0030456C">
        <w:rPr>
          <w:color w:val="231F1F"/>
          <w:spacing w:val="-10"/>
        </w:rPr>
        <w:t xml:space="preserve"> </w:t>
      </w:r>
      <w:r w:rsidRPr="0030456C">
        <w:rPr>
          <w:color w:val="231F1F"/>
        </w:rPr>
        <w:t>activities.</w:t>
      </w:r>
      <w:r w:rsidRPr="0030456C">
        <w:rPr>
          <w:color w:val="231F1F"/>
          <w:spacing w:val="-9"/>
        </w:rPr>
        <w:t xml:space="preserve"> </w:t>
      </w:r>
      <w:r w:rsidRPr="0030456C">
        <w:rPr>
          <w:color w:val="231F1F"/>
        </w:rPr>
        <w:t>The</w:t>
      </w:r>
      <w:r w:rsidRPr="0030456C">
        <w:rPr>
          <w:color w:val="231F1F"/>
          <w:spacing w:val="-10"/>
        </w:rPr>
        <w:t xml:space="preserve"> </w:t>
      </w:r>
      <w:r w:rsidRPr="0030456C">
        <w:rPr>
          <w:color w:val="231F1F"/>
        </w:rPr>
        <w:t>OIT</w:t>
      </w:r>
      <w:r w:rsidRPr="0030456C">
        <w:rPr>
          <w:color w:val="231F1F"/>
          <w:spacing w:val="-9"/>
        </w:rPr>
        <w:t xml:space="preserve"> </w:t>
      </w:r>
      <w:r w:rsidRPr="0030456C">
        <w:rPr>
          <w:color w:val="231F1F"/>
        </w:rPr>
        <w:t>environment</w:t>
      </w:r>
      <w:r w:rsidRPr="0030456C">
        <w:rPr>
          <w:color w:val="231F1F"/>
          <w:spacing w:val="-10"/>
        </w:rPr>
        <w:t xml:space="preserve"> </w:t>
      </w:r>
      <w:r w:rsidRPr="0030456C">
        <w:rPr>
          <w:color w:val="231F1F"/>
        </w:rPr>
        <w:t>includes</w:t>
      </w:r>
      <w:r w:rsidRPr="0030456C">
        <w:rPr>
          <w:color w:val="231F1F"/>
          <w:spacing w:val="-10"/>
        </w:rPr>
        <w:t xml:space="preserve"> </w:t>
      </w:r>
      <w:r w:rsidRPr="0030456C">
        <w:rPr>
          <w:color w:val="231F1F"/>
        </w:rPr>
        <w:t>Oracle</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SQL</w:t>
      </w:r>
      <w:r w:rsidRPr="0030456C">
        <w:rPr>
          <w:color w:val="231F1F"/>
          <w:spacing w:val="-10"/>
        </w:rPr>
        <w:t xml:space="preserve"> </w:t>
      </w:r>
      <w:r w:rsidRPr="0030456C">
        <w:rPr>
          <w:color w:val="231F1F"/>
        </w:rPr>
        <w:t>Database scripting, JCL, COBOL and Mainframes and Open System environments.</w:t>
      </w:r>
    </w:p>
    <w:p w14:paraId="0EF3D5A6" w14:textId="77777777" w:rsidR="00414F32" w:rsidRPr="0030456C" w:rsidRDefault="009A3D16" w:rsidP="00127E19">
      <w:pPr>
        <w:pStyle w:val="ListParagraph"/>
        <w:numPr>
          <w:ilvl w:val="0"/>
          <w:numId w:val="38"/>
        </w:numPr>
        <w:tabs>
          <w:tab w:val="left" w:pos="858"/>
          <w:tab w:val="left" w:pos="860"/>
          <w:tab w:val="left" w:pos="9360"/>
        </w:tabs>
        <w:spacing w:line="244" w:lineRule="auto"/>
        <w:ind w:right="1580"/>
      </w:pPr>
      <w:r w:rsidRPr="0030456C">
        <w:rPr>
          <w:color w:val="231F1F"/>
        </w:rPr>
        <w:t>Develop</w:t>
      </w:r>
      <w:r w:rsidRPr="0030456C">
        <w:rPr>
          <w:color w:val="231F1F"/>
          <w:spacing w:val="-10"/>
        </w:rPr>
        <w:t xml:space="preserve"> </w:t>
      </w:r>
      <w:r w:rsidRPr="0030456C">
        <w:rPr>
          <w:color w:val="231F1F"/>
        </w:rPr>
        <w:t>test</w:t>
      </w:r>
      <w:r w:rsidRPr="0030456C">
        <w:rPr>
          <w:color w:val="231F1F"/>
          <w:spacing w:val="-10"/>
        </w:rPr>
        <w:t xml:space="preserve"> </w:t>
      </w:r>
      <w:r w:rsidRPr="0030456C">
        <w:rPr>
          <w:color w:val="231F1F"/>
        </w:rPr>
        <w:t>strategies,</w:t>
      </w:r>
      <w:r w:rsidRPr="0030456C">
        <w:rPr>
          <w:color w:val="231F1F"/>
          <w:spacing w:val="-10"/>
        </w:rPr>
        <w:t xml:space="preserve"> </w:t>
      </w:r>
      <w:r w:rsidRPr="0030456C">
        <w:rPr>
          <w:color w:val="231F1F"/>
        </w:rPr>
        <w:t>test</w:t>
      </w:r>
      <w:r w:rsidRPr="0030456C">
        <w:rPr>
          <w:color w:val="231F1F"/>
          <w:spacing w:val="-10"/>
        </w:rPr>
        <w:t xml:space="preserve"> </w:t>
      </w:r>
      <w:r w:rsidRPr="0030456C">
        <w:rPr>
          <w:color w:val="231F1F"/>
        </w:rPr>
        <w:t>plans,</w:t>
      </w:r>
      <w:r w:rsidRPr="0030456C">
        <w:rPr>
          <w:color w:val="231F1F"/>
          <w:spacing w:val="-10"/>
        </w:rPr>
        <w:t xml:space="preserve"> </w:t>
      </w:r>
      <w:r w:rsidRPr="0030456C">
        <w:rPr>
          <w:color w:val="231F1F"/>
        </w:rPr>
        <w:t>test</w:t>
      </w:r>
      <w:r w:rsidRPr="0030456C">
        <w:rPr>
          <w:color w:val="231F1F"/>
          <w:spacing w:val="-10"/>
        </w:rPr>
        <w:t xml:space="preserve"> </w:t>
      </w:r>
      <w:r w:rsidRPr="0030456C">
        <w:rPr>
          <w:color w:val="231F1F"/>
        </w:rPr>
        <w:t>designs,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detailed</w:t>
      </w:r>
      <w:r w:rsidRPr="0030456C">
        <w:rPr>
          <w:color w:val="231F1F"/>
          <w:spacing w:val="-10"/>
        </w:rPr>
        <w:t xml:space="preserve"> </w:t>
      </w:r>
      <w:r w:rsidRPr="0030456C">
        <w:rPr>
          <w:color w:val="231F1F"/>
        </w:rPr>
        <w:t>status</w:t>
      </w:r>
      <w:r w:rsidRPr="0030456C">
        <w:rPr>
          <w:color w:val="231F1F"/>
          <w:spacing w:val="-10"/>
        </w:rPr>
        <w:t xml:space="preserve"> </w:t>
      </w:r>
      <w:r w:rsidRPr="0030456C">
        <w:rPr>
          <w:color w:val="231F1F"/>
        </w:rPr>
        <w:t>reports</w:t>
      </w:r>
      <w:r w:rsidRPr="0030456C">
        <w:rPr>
          <w:color w:val="231F1F"/>
          <w:spacing w:val="-13"/>
        </w:rPr>
        <w:t xml:space="preserve"> </w:t>
      </w:r>
      <w:r w:rsidRPr="0030456C">
        <w:rPr>
          <w:color w:val="231F1F"/>
        </w:rPr>
        <w:t xml:space="preserve">(including </w:t>
      </w:r>
      <w:r w:rsidRPr="0030456C">
        <w:rPr>
          <w:color w:val="231F1F"/>
          <w:spacing w:val="-2"/>
        </w:rPr>
        <w:t>metrics).</w:t>
      </w:r>
    </w:p>
    <w:p w14:paraId="0EF3D5A7" w14:textId="77777777" w:rsidR="00414F32" w:rsidRPr="0030456C" w:rsidRDefault="009A3D16" w:rsidP="00127E19">
      <w:pPr>
        <w:pStyle w:val="ListParagraph"/>
        <w:numPr>
          <w:ilvl w:val="0"/>
          <w:numId w:val="38"/>
        </w:numPr>
        <w:tabs>
          <w:tab w:val="left" w:pos="858"/>
          <w:tab w:val="left" w:pos="9360"/>
        </w:tabs>
        <w:spacing w:line="275" w:lineRule="exact"/>
        <w:ind w:left="858" w:right="1580" w:hanging="361"/>
      </w:pPr>
      <w:r w:rsidRPr="0030456C">
        <w:rPr>
          <w:color w:val="231F1F"/>
        </w:rPr>
        <w:t>Write</w:t>
      </w:r>
      <w:r w:rsidRPr="0030456C">
        <w:rPr>
          <w:color w:val="231F1F"/>
          <w:spacing w:val="-9"/>
        </w:rPr>
        <w:t xml:space="preserve"> </w:t>
      </w:r>
      <w:r w:rsidRPr="0030456C">
        <w:rPr>
          <w:color w:val="231F1F"/>
        </w:rPr>
        <w:t>test</w:t>
      </w:r>
      <w:r w:rsidRPr="0030456C">
        <w:rPr>
          <w:color w:val="231F1F"/>
          <w:spacing w:val="-6"/>
        </w:rPr>
        <w:t xml:space="preserve"> </w:t>
      </w:r>
      <w:r w:rsidRPr="0030456C">
        <w:rPr>
          <w:color w:val="231F1F"/>
        </w:rPr>
        <w:t>plans,</w:t>
      </w:r>
      <w:r w:rsidRPr="0030456C">
        <w:rPr>
          <w:color w:val="231F1F"/>
          <w:spacing w:val="-6"/>
        </w:rPr>
        <w:t xml:space="preserve"> </w:t>
      </w:r>
      <w:r w:rsidRPr="0030456C">
        <w:rPr>
          <w:color w:val="231F1F"/>
        </w:rPr>
        <w:t>test</w:t>
      </w:r>
      <w:r w:rsidRPr="0030456C">
        <w:rPr>
          <w:color w:val="231F1F"/>
          <w:spacing w:val="-6"/>
        </w:rPr>
        <w:t xml:space="preserve"> </w:t>
      </w:r>
      <w:r w:rsidRPr="0030456C">
        <w:rPr>
          <w:color w:val="231F1F"/>
        </w:rPr>
        <w:t>cases</w:t>
      </w:r>
      <w:r w:rsidRPr="0030456C">
        <w:rPr>
          <w:color w:val="231F1F"/>
          <w:spacing w:val="-7"/>
        </w:rPr>
        <w:t xml:space="preserve"> </w:t>
      </w:r>
      <w:r w:rsidRPr="0030456C">
        <w:rPr>
          <w:color w:val="231F1F"/>
        </w:rPr>
        <w:t>and</w:t>
      </w:r>
      <w:r w:rsidRPr="0030456C">
        <w:rPr>
          <w:color w:val="231F1F"/>
          <w:spacing w:val="-6"/>
        </w:rPr>
        <w:t xml:space="preserve"> </w:t>
      </w:r>
      <w:r w:rsidRPr="0030456C">
        <w:rPr>
          <w:color w:val="231F1F"/>
        </w:rPr>
        <w:t>test</w:t>
      </w:r>
      <w:r w:rsidRPr="0030456C">
        <w:rPr>
          <w:color w:val="231F1F"/>
          <w:spacing w:val="-8"/>
        </w:rPr>
        <w:t xml:space="preserve"> </w:t>
      </w:r>
      <w:r w:rsidRPr="0030456C">
        <w:rPr>
          <w:color w:val="231F1F"/>
        </w:rPr>
        <w:t>scripts</w:t>
      </w:r>
      <w:r w:rsidRPr="0030456C">
        <w:rPr>
          <w:color w:val="231F1F"/>
          <w:spacing w:val="-7"/>
        </w:rPr>
        <w:t xml:space="preserve"> </w:t>
      </w:r>
      <w:r w:rsidRPr="0030456C">
        <w:rPr>
          <w:color w:val="231F1F"/>
        </w:rPr>
        <w:t>for</w:t>
      </w:r>
      <w:r w:rsidRPr="0030456C">
        <w:rPr>
          <w:color w:val="231F1F"/>
          <w:spacing w:val="-9"/>
        </w:rPr>
        <w:t xml:space="preserve"> </w:t>
      </w:r>
      <w:r w:rsidRPr="0030456C">
        <w:rPr>
          <w:color w:val="231F1F"/>
        </w:rPr>
        <w:t>tracking</w:t>
      </w:r>
      <w:r w:rsidRPr="0030456C">
        <w:rPr>
          <w:color w:val="231F1F"/>
          <w:spacing w:val="-7"/>
        </w:rPr>
        <w:t xml:space="preserve"> </w:t>
      </w:r>
      <w:r w:rsidRPr="0030456C">
        <w:rPr>
          <w:color w:val="231F1F"/>
        </w:rPr>
        <w:t>defects</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spacing w:val="-2"/>
        </w:rPr>
        <w:t>fixes.</w:t>
      </w:r>
    </w:p>
    <w:p w14:paraId="0EF3D5A8" w14:textId="77777777" w:rsidR="00414F32" w:rsidRPr="0030456C" w:rsidRDefault="009A3D16" w:rsidP="00127E19">
      <w:pPr>
        <w:pStyle w:val="ListParagraph"/>
        <w:numPr>
          <w:ilvl w:val="0"/>
          <w:numId w:val="38"/>
        </w:numPr>
        <w:tabs>
          <w:tab w:val="left" w:pos="858"/>
          <w:tab w:val="left" w:pos="9360"/>
        </w:tabs>
        <w:spacing w:before="9"/>
        <w:ind w:left="858" w:right="1580" w:hanging="361"/>
      </w:pPr>
      <w:r w:rsidRPr="0030456C">
        <w:rPr>
          <w:color w:val="231F1F"/>
        </w:rPr>
        <w:t>Perform</w:t>
      </w:r>
      <w:r w:rsidRPr="0030456C">
        <w:rPr>
          <w:color w:val="231F1F"/>
          <w:spacing w:val="-10"/>
        </w:rPr>
        <w:t xml:space="preserve"> </w:t>
      </w:r>
      <w:r w:rsidRPr="0030456C">
        <w:rPr>
          <w:color w:val="231F1F"/>
        </w:rPr>
        <w:t>test</w:t>
      </w:r>
      <w:r w:rsidRPr="0030456C">
        <w:rPr>
          <w:color w:val="231F1F"/>
          <w:spacing w:val="-10"/>
        </w:rPr>
        <w:t xml:space="preserve"> </w:t>
      </w:r>
      <w:r w:rsidRPr="0030456C">
        <w:rPr>
          <w:color w:val="231F1F"/>
        </w:rPr>
        <w:t>execution,</w:t>
      </w:r>
      <w:r w:rsidRPr="0030456C">
        <w:rPr>
          <w:color w:val="231F1F"/>
          <w:spacing w:val="-10"/>
        </w:rPr>
        <w:t xml:space="preserve"> </w:t>
      </w:r>
      <w:r w:rsidRPr="0030456C">
        <w:rPr>
          <w:color w:val="231F1F"/>
        </w:rPr>
        <w:t>facilitate</w:t>
      </w:r>
      <w:r w:rsidRPr="0030456C">
        <w:rPr>
          <w:color w:val="231F1F"/>
          <w:spacing w:val="-10"/>
        </w:rPr>
        <w:t xml:space="preserve"> </w:t>
      </w:r>
      <w:r w:rsidRPr="0030456C">
        <w:rPr>
          <w:color w:val="231F1F"/>
        </w:rPr>
        <w:t>test</w:t>
      </w:r>
      <w:r w:rsidRPr="0030456C">
        <w:rPr>
          <w:color w:val="231F1F"/>
          <w:spacing w:val="-10"/>
        </w:rPr>
        <w:t xml:space="preserve"> </w:t>
      </w:r>
      <w:r w:rsidRPr="0030456C">
        <w:rPr>
          <w:color w:val="231F1F"/>
        </w:rPr>
        <w:t>case</w:t>
      </w:r>
      <w:r w:rsidRPr="0030456C">
        <w:rPr>
          <w:color w:val="231F1F"/>
          <w:spacing w:val="-9"/>
        </w:rPr>
        <w:t xml:space="preserve"> </w:t>
      </w:r>
      <w:r w:rsidRPr="0030456C">
        <w:rPr>
          <w:color w:val="231F1F"/>
        </w:rPr>
        <w:t>reviews,</w:t>
      </w:r>
      <w:r w:rsidRPr="0030456C">
        <w:rPr>
          <w:color w:val="231F1F"/>
          <w:spacing w:val="-8"/>
        </w:rPr>
        <w:t xml:space="preserve"> </w:t>
      </w:r>
      <w:r w:rsidRPr="0030456C">
        <w:rPr>
          <w:color w:val="231F1F"/>
        </w:rPr>
        <w:t>record</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track</w:t>
      </w:r>
      <w:r w:rsidRPr="0030456C">
        <w:rPr>
          <w:color w:val="231F1F"/>
          <w:spacing w:val="-6"/>
        </w:rPr>
        <w:t xml:space="preserve"> </w:t>
      </w:r>
      <w:r w:rsidRPr="0030456C">
        <w:rPr>
          <w:color w:val="231F1F"/>
          <w:spacing w:val="-2"/>
        </w:rPr>
        <w:t>defects.</w:t>
      </w:r>
    </w:p>
    <w:p w14:paraId="0EF3D5A9" w14:textId="77777777" w:rsidR="00414F32" w:rsidRPr="0030456C" w:rsidRDefault="009A3D16" w:rsidP="00127E19">
      <w:pPr>
        <w:pStyle w:val="ListParagraph"/>
        <w:numPr>
          <w:ilvl w:val="0"/>
          <w:numId w:val="38"/>
        </w:numPr>
        <w:tabs>
          <w:tab w:val="left" w:pos="858"/>
          <w:tab w:val="left" w:pos="9360"/>
        </w:tabs>
        <w:spacing w:before="9"/>
        <w:ind w:left="858" w:right="1580" w:hanging="361"/>
      </w:pPr>
      <w:r w:rsidRPr="0030456C">
        <w:rPr>
          <w:color w:val="231F1F"/>
        </w:rPr>
        <w:t>Evaluate</w:t>
      </w:r>
      <w:r w:rsidRPr="0030456C">
        <w:rPr>
          <w:color w:val="231F1F"/>
          <w:spacing w:val="-15"/>
        </w:rPr>
        <w:t xml:space="preserve"> </w:t>
      </w:r>
      <w:r w:rsidRPr="0030456C">
        <w:rPr>
          <w:color w:val="231F1F"/>
        </w:rPr>
        <w:t>and</w:t>
      </w:r>
      <w:r w:rsidRPr="0030456C">
        <w:rPr>
          <w:color w:val="231F1F"/>
          <w:spacing w:val="-10"/>
        </w:rPr>
        <w:t xml:space="preserve"> </w:t>
      </w:r>
      <w:r w:rsidRPr="0030456C">
        <w:rPr>
          <w:color w:val="231F1F"/>
        </w:rPr>
        <w:t>recommend</w:t>
      </w:r>
      <w:r w:rsidRPr="0030456C">
        <w:rPr>
          <w:color w:val="231F1F"/>
          <w:spacing w:val="-11"/>
        </w:rPr>
        <w:t xml:space="preserve"> </w:t>
      </w:r>
      <w:r w:rsidRPr="0030456C">
        <w:rPr>
          <w:color w:val="231F1F"/>
        </w:rPr>
        <w:t>improvements</w:t>
      </w:r>
      <w:r w:rsidRPr="0030456C">
        <w:rPr>
          <w:color w:val="231F1F"/>
          <w:spacing w:val="-10"/>
        </w:rPr>
        <w:t xml:space="preserve"> </w:t>
      </w:r>
      <w:r w:rsidRPr="0030456C">
        <w:rPr>
          <w:color w:val="231F1F"/>
        </w:rPr>
        <w:t>to</w:t>
      </w:r>
      <w:r w:rsidRPr="0030456C">
        <w:rPr>
          <w:color w:val="231F1F"/>
          <w:spacing w:val="-14"/>
        </w:rPr>
        <w:t xml:space="preserve"> </w:t>
      </w:r>
      <w:r w:rsidRPr="0030456C">
        <w:rPr>
          <w:color w:val="231F1F"/>
        </w:rPr>
        <w:t>existing</w:t>
      </w:r>
      <w:r w:rsidRPr="0030456C">
        <w:rPr>
          <w:color w:val="231F1F"/>
          <w:spacing w:val="-10"/>
        </w:rPr>
        <w:t xml:space="preserve"> </w:t>
      </w:r>
      <w:r w:rsidRPr="0030456C">
        <w:rPr>
          <w:color w:val="231F1F"/>
        </w:rPr>
        <w:t>quality</w:t>
      </w:r>
      <w:r w:rsidRPr="0030456C">
        <w:rPr>
          <w:color w:val="231F1F"/>
          <w:spacing w:val="-13"/>
        </w:rPr>
        <w:t xml:space="preserve"> </w:t>
      </w:r>
      <w:r w:rsidRPr="0030456C">
        <w:rPr>
          <w:color w:val="231F1F"/>
        </w:rPr>
        <w:t>assurance</w:t>
      </w:r>
      <w:r w:rsidRPr="0030456C">
        <w:rPr>
          <w:color w:val="231F1F"/>
          <w:spacing w:val="-14"/>
        </w:rPr>
        <w:t xml:space="preserve"> </w:t>
      </w:r>
      <w:r w:rsidRPr="0030456C">
        <w:rPr>
          <w:color w:val="231F1F"/>
          <w:spacing w:val="-2"/>
        </w:rPr>
        <w:t>processes.</w:t>
      </w:r>
    </w:p>
    <w:p w14:paraId="0EF3D5AA" w14:textId="77777777" w:rsidR="00414F32" w:rsidRPr="0030456C" w:rsidRDefault="009A3D16" w:rsidP="00127E19">
      <w:pPr>
        <w:pStyle w:val="ListParagraph"/>
        <w:numPr>
          <w:ilvl w:val="0"/>
          <w:numId w:val="38"/>
        </w:numPr>
        <w:tabs>
          <w:tab w:val="left" w:pos="858"/>
          <w:tab w:val="left" w:pos="9360"/>
        </w:tabs>
        <w:spacing w:before="12"/>
        <w:ind w:left="858" w:right="1580" w:hanging="361"/>
      </w:pPr>
      <w:r w:rsidRPr="0030456C">
        <w:rPr>
          <w:color w:val="231F1F"/>
        </w:rPr>
        <w:t>Provide</w:t>
      </w:r>
      <w:r w:rsidRPr="0030456C">
        <w:rPr>
          <w:color w:val="231F1F"/>
          <w:spacing w:val="-9"/>
        </w:rPr>
        <w:t xml:space="preserve"> </w:t>
      </w:r>
      <w:r w:rsidRPr="0030456C">
        <w:rPr>
          <w:color w:val="231F1F"/>
        </w:rPr>
        <w:t>support</w:t>
      </w:r>
      <w:r w:rsidRPr="0030456C">
        <w:rPr>
          <w:color w:val="231F1F"/>
          <w:spacing w:val="-6"/>
        </w:rPr>
        <w:t xml:space="preserve"> </w:t>
      </w:r>
      <w:r w:rsidRPr="0030456C">
        <w:rPr>
          <w:color w:val="231F1F"/>
        </w:rPr>
        <w:t>to</w:t>
      </w:r>
      <w:r w:rsidRPr="0030456C">
        <w:rPr>
          <w:color w:val="231F1F"/>
          <w:spacing w:val="-8"/>
        </w:rPr>
        <w:t xml:space="preserve"> </w:t>
      </w:r>
      <w:r w:rsidRPr="0030456C">
        <w:rPr>
          <w:color w:val="231F1F"/>
        </w:rPr>
        <w:t>project</w:t>
      </w:r>
      <w:r w:rsidRPr="0030456C">
        <w:rPr>
          <w:color w:val="231F1F"/>
          <w:spacing w:val="-6"/>
        </w:rPr>
        <w:t xml:space="preserve"> </w:t>
      </w:r>
      <w:r w:rsidRPr="0030456C">
        <w:rPr>
          <w:color w:val="231F1F"/>
        </w:rPr>
        <w:t>meetings</w:t>
      </w:r>
      <w:r w:rsidRPr="0030456C">
        <w:rPr>
          <w:color w:val="231F1F"/>
          <w:spacing w:val="-10"/>
        </w:rPr>
        <w:t xml:space="preserve"> </w:t>
      </w:r>
      <w:r w:rsidRPr="0030456C">
        <w:rPr>
          <w:color w:val="231F1F"/>
        </w:rPr>
        <w:t>as</w:t>
      </w:r>
      <w:r w:rsidRPr="0030456C">
        <w:rPr>
          <w:color w:val="231F1F"/>
          <w:spacing w:val="-9"/>
        </w:rPr>
        <w:t xml:space="preserve"> </w:t>
      </w:r>
      <w:r w:rsidRPr="0030456C">
        <w:rPr>
          <w:color w:val="231F1F"/>
        </w:rPr>
        <w:t>a</w:t>
      </w:r>
      <w:r w:rsidRPr="0030456C">
        <w:rPr>
          <w:color w:val="231F1F"/>
          <w:spacing w:val="-9"/>
        </w:rPr>
        <w:t xml:space="preserve"> </w:t>
      </w:r>
      <w:r w:rsidRPr="0030456C">
        <w:rPr>
          <w:color w:val="231F1F"/>
        </w:rPr>
        <w:t>testing</w:t>
      </w:r>
      <w:r w:rsidRPr="0030456C">
        <w:rPr>
          <w:color w:val="231F1F"/>
          <w:spacing w:val="-9"/>
        </w:rPr>
        <w:t xml:space="preserve"> </w:t>
      </w:r>
      <w:r w:rsidRPr="0030456C">
        <w:rPr>
          <w:color w:val="231F1F"/>
        </w:rPr>
        <w:t>subject</w:t>
      </w:r>
      <w:r w:rsidRPr="0030456C">
        <w:rPr>
          <w:color w:val="231F1F"/>
          <w:spacing w:val="-10"/>
        </w:rPr>
        <w:t xml:space="preserve"> </w:t>
      </w:r>
      <w:r w:rsidRPr="0030456C">
        <w:rPr>
          <w:color w:val="231F1F"/>
        </w:rPr>
        <w:t>matter</w:t>
      </w:r>
      <w:r w:rsidRPr="0030456C">
        <w:rPr>
          <w:color w:val="231F1F"/>
          <w:spacing w:val="-8"/>
        </w:rPr>
        <w:t xml:space="preserve"> </w:t>
      </w:r>
      <w:r w:rsidRPr="0030456C">
        <w:rPr>
          <w:color w:val="231F1F"/>
          <w:spacing w:val="-2"/>
        </w:rPr>
        <w:t>expert.</w:t>
      </w:r>
    </w:p>
    <w:p w14:paraId="0EF3D5AB" w14:textId="77777777" w:rsidR="00414F32" w:rsidRPr="0030456C" w:rsidRDefault="009A3D16" w:rsidP="00127E19">
      <w:pPr>
        <w:pStyle w:val="ListParagraph"/>
        <w:numPr>
          <w:ilvl w:val="0"/>
          <w:numId w:val="38"/>
        </w:numPr>
        <w:tabs>
          <w:tab w:val="left" w:pos="858"/>
          <w:tab w:val="left" w:pos="9360"/>
        </w:tabs>
        <w:spacing w:before="8"/>
        <w:ind w:left="858" w:right="1580" w:hanging="361"/>
      </w:pPr>
      <w:r w:rsidRPr="0030456C">
        <w:rPr>
          <w:color w:val="231F1F"/>
        </w:rPr>
        <w:t>Setup</w:t>
      </w:r>
      <w:r w:rsidRPr="0030456C">
        <w:rPr>
          <w:color w:val="231F1F"/>
          <w:spacing w:val="-14"/>
        </w:rPr>
        <w:t xml:space="preserve"> </w:t>
      </w:r>
      <w:r w:rsidRPr="0030456C">
        <w:rPr>
          <w:color w:val="231F1F"/>
        </w:rPr>
        <w:t>test</w:t>
      </w:r>
      <w:r w:rsidRPr="0030456C">
        <w:rPr>
          <w:color w:val="231F1F"/>
          <w:spacing w:val="-8"/>
        </w:rPr>
        <w:t xml:space="preserve"> </w:t>
      </w:r>
      <w:r w:rsidRPr="0030456C">
        <w:rPr>
          <w:color w:val="231F1F"/>
        </w:rPr>
        <w:t>environments,</w:t>
      </w:r>
      <w:r w:rsidRPr="0030456C">
        <w:rPr>
          <w:color w:val="231F1F"/>
          <w:spacing w:val="-14"/>
        </w:rPr>
        <w:t xml:space="preserve"> </w:t>
      </w:r>
      <w:r w:rsidRPr="0030456C">
        <w:rPr>
          <w:color w:val="231F1F"/>
        </w:rPr>
        <w:t>test</w:t>
      </w:r>
      <w:r w:rsidRPr="0030456C">
        <w:rPr>
          <w:color w:val="231F1F"/>
          <w:spacing w:val="-10"/>
        </w:rPr>
        <w:t xml:space="preserve"> </w:t>
      </w:r>
      <w:r w:rsidRPr="0030456C">
        <w:rPr>
          <w:color w:val="231F1F"/>
        </w:rPr>
        <w:t>data</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databases</w:t>
      </w:r>
      <w:r w:rsidRPr="0030456C">
        <w:rPr>
          <w:color w:val="231F1F"/>
          <w:spacing w:val="-11"/>
        </w:rPr>
        <w:t xml:space="preserve"> </w:t>
      </w:r>
      <w:r w:rsidRPr="0030456C">
        <w:rPr>
          <w:color w:val="231F1F"/>
        </w:rPr>
        <w:t>required</w:t>
      </w:r>
      <w:r w:rsidRPr="0030456C">
        <w:rPr>
          <w:color w:val="231F1F"/>
          <w:spacing w:val="-13"/>
        </w:rPr>
        <w:t xml:space="preserve"> </w:t>
      </w:r>
      <w:r w:rsidRPr="0030456C">
        <w:rPr>
          <w:color w:val="231F1F"/>
        </w:rPr>
        <w:t>for</w:t>
      </w:r>
      <w:r w:rsidRPr="0030456C">
        <w:rPr>
          <w:color w:val="231F1F"/>
          <w:spacing w:val="-10"/>
        </w:rPr>
        <w:t xml:space="preserve"> </w:t>
      </w:r>
      <w:r w:rsidRPr="0030456C">
        <w:rPr>
          <w:color w:val="231F1F"/>
          <w:spacing w:val="-2"/>
        </w:rPr>
        <w:t>testing.</w:t>
      </w:r>
    </w:p>
    <w:p w14:paraId="0EF3D5AC" w14:textId="77777777" w:rsidR="00414F32" w:rsidRPr="0030456C" w:rsidRDefault="009A3D16" w:rsidP="00127E19">
      <w:pPr>
        <w:pStyle w:val="ListParagraph"/>
        <w:numPr>
          <w:ilvl w:val="0"/>
          <w:numId w:val="38"/>
        </w:numPr>
        <w:tabs>
          <w:tab w:val="left" w:pos="858"/>
          <w:tab w:val="left" w:pos="9360"/>
        </w:tabs>
        <w:spacing w:before="12"/>
        <w:ind w:left="858" w:right="1580" w:hanging="361"/>
      </w:pPr>
      <w:r w:rsidRPr="0030456C">
        <w:rPr>
          <w:color w:val="231F1F"/>
        </w:rPr>
        <w:t>Provide</w:t>
      </w:r>
      <w:r w:rsidRPr="0030456C">
        <w:rPr>
          <w:color w:val="231F1F"/>
          <w:spacing w:val="-11"/>
        </w:rPr>
        <w:t xml:space="preserve"> </w:t>
      </w:r>
      <w:r w:rsidRPr="0030456C">
        <w:rPr>
          <w:color w:val="231F1F"/>
        </w:rPr>
        <w:t>end-to-end</w:t>
      </w:r>
      <w:r w:rsidRPr="0030456C">
        <w:rPr>
          <w:color w:val="231F1F"/>
          <w:spacing w:val="-11"/>
        </w:rPr>
        <w:t xml:space="preserve"> </w:t>
      </w:r>
      <w:r w:rsidRPr="0030456C">
        <w:rPr>
          <w:color w:val="231F1F"/>
        </w:rPr>
        <w:t>testing</w:t>
      </w:r>
      <w:r w:rsidRPr="0030456C">
        <w:rPr>
          <w:color w:val="231F1F"/>
          <w:spacing w:val="-10"/>
        </w:rPr>
        <w:t xml:space="preserve"> </w:t>
      </w:r>
      <w:r w:rsidRPr="0030456C">
        <w:rPr>
          <w:color w:val="231F1F"/>
        </w:rPr>
        <w:t>of</w:t>
      </w:r>
      <w:r w:rsidRPr="0030456C">
        <w:rPr>
          <w:color w:val="231F1F"/>
          <w:spacing w:val="-12"/>
        </w:rPr>
        <w:t xml:space="preserve"> </w:t>
      </w:r>
      <w:r w:rsidRPr="0030456C">
        <w:rPr>
          <w:color w:val="231F1F"/>
        </w:rPr>
        <w:t>software</w:t>
      </w:r>
      <w:r w:rsidRPr="0030456C">
        <w:rPr>
          <w:color w:val="231F1F"/>
          <w:spacing w:val="-12"/>
        </w:rPr>
        <w:t xml:space="preserve"> </w:t>
      </w:r>
      <w:r w:rsidRPr="0030456C">
        <w:rPr>
          <w:color w:val="231F1F"/>
          <w:spacing w:val="-2"/>
        </w:rPr>
        <w:t>applications.</w:t>
      </w:r>
    </w:p>
    <w:p w14:paraId="0EF3D5AD" w14:textId="77777777" w:rsidR="00414F32" w:rsidRPr="0030456C" w:rsidRDefault="009A3D16" w:rsidP="00127E19">
      <w:pPr>
        <w:pStyle w:val="ListParagraph"/>
        <w:numPr>
          <w:ilvl w:val="0"/>
          <w:numId w:val="38"/>
        </w:numPr>
        <w:tabs>
          <w:tab w:val="left" w:pos="858"/>
          <w:tab w:val="left" w:pos="9360"/>
        </w:tabs>
        <w:spacing w:before="12"/>
        <w:ind w:left="858" w:right="1580" w:hanging="361"/>
      </w:pPr>
      <w:r w:rsidRPr="0030456C">
        <w:rPr>
          <w:color w:val="231F1F"/>
        </w:rPr>
        <w:t>Submit</w:t>
      </w:r>
      <w:r w:rsidRPr="0030456C">
        <w:rPr>
          <w:color w:val="231F1F"/>
          <w:spacing w:val="-9"/>
        </w:rPr>
        <w:t xml:space="preserve"> </w:t>
      </w:r>
      <w:r w:rsidRPr="0030456C">
        <w:rPr>
          <w:color w:val="231F1F"/>
        </w:rPr>
        <w:t>validated</w:t>
      </w:r>
      <w:r w:rsidRPr="0030456C">
        <w:rPr>
          <w:color w:val="231F1F"/>
          <w:spacing w:val="-7"/>
        </w:rPr>
        <w:t xml:space="preserve"> </w:t>
      </w:r>
      <w:r w:rsidRPr="0030456C">
        <w:rPr>
          <w:color w:val="231F1F"/>
        </w:rPr>
        <w:t>test</w:t>
      </w:r>
      <w:r w:rsidRPr="0030456C">
        <w:rPr>
          <w:color w:val="231F1F"/>
          <w:spacing w:val="-5"/>
        </w:rPr>
        <w:t xml:space="preserve"> </w:t>
      </w:r>
      <w:r w:rsidRPr="0030456C">
        <w:rPr>
          <w:color w:val="231F1F"/>
        </w:rPr>
        <w:t>results</w:t>
      </w:r>
      <w:r w:rsidRPr="0030456C">
        <w:rPr>
          <w:color w:val="231F1F"/>
          <w:spacing w:val="-7"/>
        </w:rPr>
        <w:t xml:space="preserve"> </w:t>
      </w:r>
      <w:r w:rsidRPr="0030456C">
        <w:rPr>
          <w:color w:val="231F1F"/>
        </w:rPr>
        <w:t>of</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test</w:t>
      </w:r>
      <w:r w:rsidRPr="0030456C">
        <w:rPr>
          <w:color w:val="231F1F"/>
          <w:spacing w:val="-6"/>
        </w:rPr>
        <w:t xml:space="preserve"> </w:t>
      </w:r>
      <w:r w:rsidRPr="0030456C">
        <w:rPr>
          <w:color w:val="231F1F"/>
        </w:rPr>
        <w:t>plan</w:t>
      </w:r>
      <w:r w:rsidRPr="0030456C">
        <w:rPr>
          <w:color w:val="231F1F"/>
          <w:spacing w:val="-11"/>
        </w:rPr>
        <w:t xml:space="preserve"> </w:t>
      </w:r>
      <w:r w:rsidRPr="0030456C">
        <w:rPr>
          <w:color w:val="231F1F"/>
        </w:rPr>
        <w:t>as</w:t>
      </w:r>
      <w:r w:rsidRPr="0030456C">
        <w:rPr>
          <w:color w:val="231F1F"/>
          <w:spacing w:val="-7"/>
        </w:rPr>
        <w:t xml:space="preserve"> </w:t>
      </w:r>
      <w:r w:rsidRPr="0030456C">
        <w:rPr>
          <w:color w:val="231F1F"/>
        </w:rPr>
        <w:t>executed</w:t>
      </w:r>
      <w:r w:rsidRPr="0030456C">
        <w:rPr>
          <w:color w:val="231F1F"/>
          <w:spacing w:val="-9"/>
        </w:rPr>
        <w:t xml:space="preserve"> </w:t>
      </w:r>
      <w:r w:rsidRPr="0030456C">
        <w:rPr>
          <w:color w:val="231F1F"/>
        </w:rPr>
        <w:t>against</w:t>
      </w:r>
      <w:r w:rsidRPr="0030456C">
        <w:rPr>
          <w:color w:val="231F1F"/>
          <w:spacing w:val="-5"/>
        </w:rPr>
        <w:t xml:space="preserve"> </w:t>
      </w:r>
      <w:r w:rsidRPr="0030456C">
        <w:rPr>
          <w:color w:val="231F1F"/>
        </w:rPr>
        <w:t>the</w:t>
      </w:r>
      <w:r w:rsidRPr="0030456C">
        <w:rPr>
          <w:color w:val="231F1F"/>
          <w:spacing w:val="-10"/>
        </w:rPr>
        <w:t xml:space="preserve"> </w:t>
      </w:r>
      <w:r w:rsidRPr="0030456C">
        <w:rPr>
          <w:color w:val="231F1F"/>
        </w:rPr>
        <w:t>applicable</w:t>
      </w:r>
      <w:r w:rsidRPr="0030456C">
        <w:rPr>
          <w:color w:val="231F1F"/>
          <w:spacing w:val="-7"/>
        </w:rPr>
        <w:t xml:space="preserve"> </w:t>
      </w:r>
      <w:r w:rsidRPr="0030456C">
        <w:rPr>
          <w:color w:val="231F1F"/>
          <w:spacing w:val="-2"/>
        </w:rPr>
        <w:t>system.</w:t>
      </w:r>
    </w:p>
    <w:p w14:paraId="0EF3D5AE" w14:textId="77777777" w:rsidR="00414F32" w:rsidRPr="0030456C" w:rsidRDefault="009A3D16" w:rsidP="00127E19">
      <w:pPr>
        <w:pStyle w:val="ListParagraph"/>
        <w:numPr>
          <w:ilvl w:val="0"/>
          <w:numId w:val="38"/>
        </w:numPr>
        <w:tabs>
          <w:tab w:val="left" w:pos="858"/>
          <w:tab w:val="left" w:pos="860"/>
          <w:tab w:val="left" w:pos="9360"/>
        </w:tabs>
        <w:spacing w:before="12" w:line="247" w:lineRule="auto"/>
        <w:ind w:right="1580"/>
      </w:pPr>
      <w:r w:rsidRPr="0030456C">
        <w:rPr>
          <w:color w:val="231F1F"/>
        </w:rPr>
        <w:t>Submit</w:t>
      </w:r>
      <w:r w:rsidRPr="0030456C">
        <w:rPr>
          <w:color w:val="231F1F"/>
          <w:spacing w:val="-10"/>
        </w:rPr>
        <w:t xml:space="preserve"> </w:t>
      </w:r>
      <w:r w:rsidRPr="0030456C">
        <w:rPr>
          <w:color w:val="231F1F"/>
        </w:rPr>
        <w:t>modified</w:t>
      </w:r>
      <w:r w:rsidRPr="0030456C">
        <w:rPr>
          <w:color w:val="231F1F"/>
          <w:spacing w:val="-13"/>
        </w:rPr>
        <w:t xml:space="preserve"> </w:t>
      </w:r>
      <w:r w:rsidRPr="0030456C">
        <w:rPr>
          <w:color w:val="231F1F"/>
        </w:rPr>
        <w:t>screens,</w:t>
      </w:r>
      <w:r w:rsidRPr="0030456C">
        <w:rPr>
          <w:color w:val="231F1F"/>
          <w:spacing w:val="-8"/>
        </w:rPr>
        <w:t xml:space="preserve"> </w:t>
      </w:r>
      <w:r w:rsidRPr="0030456C">
        <w:rPr>
          <w:color w:val="231F1F"/>
        </w:rPr>
        <w:t>code,</w:t>
      </w:r>
      <w:r w:rsidRPr="0030456C">
        <w:rPr>
          <w:color w:val="231F1F"/>
          <w:spacing w:val="-10"/>
        </w:rPr>
        <w:t xml:space="preserve"> </w:t>
      </w:r>
      <w:r w:rsidRPr="0030456C">
        <w:rPr>
          <w:color w:val="231F1F"/>
        </w:rPr>
        <w:t>programs,</w:t>
      </w:r>
      <w:r w:rsidRPr="0030456C">
        <w:rPr>
          <w:color w:val="231F1F"/>
          <w:spacing w:val="-10"/>
        </w:rPr>
        <w:t xml:space="preserve"> </w:t>
      </w:r>
      <w:r w:rsidRPr="0030456C">
        <w:rPr>
          <w:color w:val="231F1F"/>
        </w:rPr>
        <w:t>documentation,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w:t>
      </w:r>
      <w:r w:rsidRPr="0030456C">
        <w:rPr>
          <w:color w:val="231F1F"/>
          <w:spacing w:val="-10"/>
        </w:rPr>
        <w:t xml:space="preserve"> </w:t>
      </w:r>
      <w:r w:rsidRPr="0030456C">
        <w:rPr>
          <w:color w:val="231F1F"/>
        </w:rPr>
        <w:t>or</w:t>
      </w:r>
      <w:r w:rsidRPr="0030456C">
        <w:rPr>
          <w:color w:val="231F1F"/>
          <w:spacing w:val="-9"/>
        </w:rPr>
        <w:t xml:space="preserve"> </w:t>
      </w:r>
      <w:r w:rsidRPr="0030456C">
        <w:rPr>
          <w:color w:val="231F1F"/>
        </w:rPr>
        <w:t>interfaces</w:t>
      </w:r>
      <w:r w:rsidRPr="0030456C">
        <w:rPr>
          <w:color w:val="231F1F"/>
          <w:spacing w:val="-10"/>
        </w:rPr>
        <w:t xml:space="preserve"> </w:t>
      </w:r>
      <w:r w:rsidRPr="0030456C">
        <w:rPr>
          <w:color w:val="231F1F"/>
        </w:rPr>
        <w:t>when corrections are required.</w:t>
      </w:r>
    </w:p>
    <w:p w14:paraId="0EF3D5AF" w14:textId="77777777" w:rsidR="00414F32" w:rsidRPr="0030456C" w:rsidRDefault="009A3D16" w:rsidP="00127E19">
      <w:pPr>
        <w:pStyle w:val="ListParagraph"/>
        <w:numPr>
          <w:ilvl w:val="0"/>
          <w:numId w:val="38"/>
        </w:numPr>
        <w:tabs>
          <w:tab w:val="left" w:pos="858"/>
          <w:tab w:val="left" w:pos="9360"/>
        </w:tabs>
        <w:spacing w:line="267" w:lineRule="exact"/>
        <w:ind w:left="858" w:right="1580" w:hanging="361"/>
      </w:pPr>
      <w:r w:rsidRPr="0030456C">
        <w:rPr>
          <w:color w:val="231F1F"/>
        </w:rPr>
        <w:t>Review</w:t>
      </w:r>
      <w:r w:rsidRPr="0030456C">
        <w:rPr>
          <w:color w:val="231F1F"/>
          <w:spacing w:val="-9"/>
        </w:rPr>
        <w:t xml:space="preserve"> </w:t>
      </w:r>
      <w:r w:rsidRPr="0030456C">
        <w:rPr>
          <w:color w:val="231F1F"/>
        </w:rPr>
        <w:t>lines</w:t>
      </w:r>
      <w:r w:rsidRPr="0030456C">
        <w:rPr>
          <w:color w:val="231F1F"/>
          <w:spacing w:val="-7"/>
        </w:rPr>
        <w:t xml:space="preserve"> </w:t>
      </w:r>
      <w:r w:rsidRPr="0030456C">
        <w:rPr>
          <w:color w:val="231F1F"/>
        </w:rPr>
        <w:t>of</w:t>
      </w:r>
      <w:r w:rsidRPr="0030456C">
        <w:rPr>
          <w:color w:val="231F1F"/>
          <w:spacing w:val="-9"/>
        </w:rPr>
        <w:t xml:space="preserve"> </w:t>
      </w:r>
      <w:r w:rsidRPr="0030456C">
        <w:rPr>
          <w:color w:val="231F1F"/>
        </w:rPr>
        <w:t>code</w:t>
      </w:r>
      <w:r w:rsidRPr="0030456C">
        <w:rPr>
          <w:color w:val="231F1F"/>
          <w:spacing w:val="-8"/>
        </w:rPr>
        <w:t xml:space="preserve"> </w:t>
      </w:r>
      <w:r w:rsidRPr="0030456C">
        <w:rPr>
          <w:color w:val="231F1F"/>
        </w:rPr>
        <w:t>to</w:t>
      </w:r>
      <w:r w:rsidRPr="0030456C">
        <w:rPr>
          <w:color w:val="231F1F"/>
          <w:spacing w:val="-9"/>
        </w:rPr>
        <w:t xml:space="preserve"> </w:t>
      </w:r>
      <w:r w:rsidRPr="0030456C">
        <w:rPr>
          <w:color w:val="231F1F"/>
        </w:rPr>
        <w:t>ensure</w:t>
      </w:r>
      <w:r w:rsidRPr="0030456C">
        <w:rPr>
          <w:color w:val="231F1F"/>
          <w:spacing w:val="-7"/>
        </w:rPr>
        <w:t xml:space="preserve"> </w:t>
      </w:r>
      <w:r w:rsidRPr="0030456C">
        <w:rPr>
          <w:color w:val="231F1F"/>
        </w:rPr>
        <w:t>they</w:t>
      </w:r>
      <w:r w:rsidRPr="0030456C">
        <w:rPr>
          <w:color w:val="231F1F"/>
          <w:spacing w:val="-8"/>
        </w:rPr>
        <w:t xml:space="preserve"> </w:t>
      </w:r>
      <w:r w:rsidRPr="0030456C">
        <w:rPr>
          <w:color w:val="231F1F"/>
        </w:rPr>
        <w:t>meet</w:t>
      </w:r>
      <w:r w:rsidRPr="0030456C">
        <w:rPr>
          <w:color w:val="231F1F"/>
          <w:spacing w:val="-4"/>
        </w:rPr>
        <w:t xml:space="preserve"> </w:t>
      </w:r>
      <w:r w:rsidRPr="0030456C">
        <w:rPr>
          <w:color w:val="231F1F"/>
        </w:rPr>
        <w:t>specific</w:t>
      </w:r>
      <w:r w:rsidRPr="0030456C">
        <w:rPr>
          <w:color w:val="231F1F"/>
          <w:spacing w:val="-7"/>
        </w:rPr>
        <w:t xml:space="preserve"> </w:t>
      </w:r>
      <w:r w:rsidRPr="0030456C">
        <w:rPr>
          <w:color w:val="231F1F"/>
          <w:spacing w:val="-2"/>
        </w:rPr>
        <w:t>standards.</w:t>
      </w:r>
    </w:p>
    <w:p w14:paraId="0EF3D5B0" w14:textId="77777777" w:rsidR="00414F32" w:rsidRPr="0030456C" w:rsidRDefault="009A3D16" w:rsidP="00127E19">
      <w:pPr>
        <w:pStyle w:val="ListParagraph"/>
        <w:numPr>
          <w:ilvl w:val="0"/>
          <w:numId w:val="38"/>
        </w:numPr>
        <w:tabs>
          <w:tab w:val="left" w:pos="858"/>
          <w:tab w:val="left" w:pos="860"/>
          <w:tab w:val="left" w:pos="9360"/>
        </w:tabs>
        <w:spacing w:before="14" w:line="247" w:lineRule="auto"/>
        <w:ind w:right="1580"/>
      </w:pPr>
      <w:r w:rsidRPr="0030456C">
        <w:rPr>
          <w:color w:val="231F1F"/>
        </w:rPr>
        <w:t>Create</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maintain</w:t>
      </w:r>
      <w:r w:rsidRPr="0030456C">
        <w:rPr>
          <w:color w:val="231F1F"/>
          <w:spacing w:val="-8"/>
        </w:rPr>
        <w:t xml:space="preserve"> </w:t>
      </w:r>
      <w:r w:rsidRPr="0030456C">
        <w:rPr>
          <w:color w:val="231F1F"/>
        </w:rPr>
        <w:t>quality</w:t>
      </w:r>
      <w:r w:rsidRPr="0030456C">
        <w:rPr>
          <w:color w:val="231F1F"/>
          <w:spacing w:val="-10"/>
        </w:rPr>
        <w:t xml:space="preserve"> </w:t>
      </w:r>
      <w:r w:rsidRPr="0030456C">
        <w:rPr>
          <w:color w:val="231F1F"/>
        </w:rPr>
        <w:t>system</w:t>
      </w:r>
      <w:r w:rsidRPr="0030456C">
        <w:rPr>
          <w:color w:val="231F1F"/>
          <w:spacing w:val="-10"/>
        </w:rPr>
        <w:t xml:space="preserve"> </w:t>
      </w:r>
      <w:r w:rsidRPr="0030456C">
        <w:rPr>
          <w:color w:val="231F1F"/>
        </w:rPr>
        <w:t>documents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records</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include</w:t>
      </w:r>
      <w:r w:rsidRPr="0030456C">
        <w:rPr>
          <w:color w:val="231F1F"/>
          <w:spacing w:val="-9"/>
        </w:rPr>
        <w:t xml:space="preserve"> </w:t>
      </w:r>
      <w:r w:rsidRPr="0030456C">
        <w:rPr>
          <w:color w:val="231F1F"/>
        </w:rPr>
        <w:t>flowcharts, procedures, forms, templates, spreadsheets and presentations.</w:t>
      </w:r>
    </w:p>
    <w:p w14:paraId="0EF3D5B1" w14:textId="77777777" w:rsidR="00414F32" w:rsidRPr="0030456C" w:rsidRDefault="009A3D16" w:rsidP="00127E19">
      <w:pPr>
        <w:pStyle w:val="ListParagraph"/>
        <w:numPr>
          <w:ilvl w:val="0"/>
          <w:numId w:val="38"/>
        </w:numPr>
        <w:tabs>
          <w:tab w:val="left" w:pos="858"/>
          <w:tab w:val="left" w:pos="860"/>
          <w:tab w:val="left" w:pos="9360"/>
        </w:tabs>
        <w:spacing w:line="247" w:lineRule="auto"/>
        <w:ind w:right="1580"/>
      </w:pPr>
      <w:r w:rsidRPr="0030456C">
        <w:rPr>
          <w:color w:val="231F1F"/>
        </w:rPr>
        <w:t>Complete required specification(s) in accordance with the appropriate standard. The Contractor shall create the following specifications: Design Specifications or Project Assignments</w:t>
      </w:r>
      <w:r w:rsidRPr="0030456C">
        <w:rPr>
          <w:color w:val="231F1F"/>
          <w:spacing w:val="-9"/>
        </w:rPr>
        <w:t xml:space="preserve"> </w:t>
      </w:r>
      <w:r w:rsidRPr="0030456C">
        <w:rPr>
          <w:color w:val="231F1F"/>
        </w:rPr>
        <w:t>(PAs).</w:t>
      </w:r>
      <w:r w:rsidRPr="0030456C">
        <w:rPr>
          <w:color w:val="231F1F"/>
          <w:spacing w:val="32"/>
        </w:rPr>
        <w:t xml:space="preserve"> </w:t>
      </w:r>
      <w:r w:rsidRPr="0030456C">
        <w:rPr>
          <w:color w:val="231F1F"/>
        </w:rPr>
        <w:t>All</w:t>
      </w:r>
      <w:r w:rsidRPr="0030456C">
        <w:rPr>
          <w:color w:val="231F1F"/>
          <w:spacing w:val="-9"/>
        </w:rPr>
        <w:t xml:space="preserve"> </w:t>
      </w:r>
      <w:r w:rsidRPr="0030456C">
        <w:rPr>
          <w:color w:val="231F1F"/>
        </w:rPr>
        <w:t>technical</w:t>
      </w:r>
      <w:r w:rsidRPr="0030456C">
        <w:rPr>
          <w:color w:val="231F1F"/>
          <w:spacing w:val="-4"/>
        </w:rPr>
        <w:t xml:space="preserve"> </w:t>
      </w:r>
      <w:r w:rsidRPr="0030456C">
        <w:rPr>
          <w:color w:val="231F1F"/>
        </w:rPr>
        <w:t>documentation</w:t>
      </w:r>
      <w:r w:rsidRPr="0030456C">
        <w:rPr>
          <w:color w:val="231F1F"/>
          <w:spacing w:val="-9"/>
        </w:rPr>
        <w:t xml:space="preserve"> </w:t>
      </w:r>
      <w:r w:rsidRPr="0030456C">
        <w:rPr>
          <w:color w:val="231F1F"/>
        </w:rPr>
        <w:t>shall</w:t>
      </w:r>
      <w:r w:rsidRPr="0030456C">
        <w:rPr>
          <w:color w:val="231F1F"/>
          <w:spacing w:val="-9"/>
        </w:rPr>
        <w:t xml:space="preserve"> </w:t>
      </w:r>
      <w:r w:rsidRPr="0030456C">
        <w:rPr>
          <w:color w:val="231F1F"/>
        </w:rPr>
        <w:t>be</w:t>
      </w:r>
      <w:r w:rsidRPr="0030456C">
        <w:rPr>
          <w:color w:val="231F1F"/>
          <w:spacing w:val="-9"/>
        </w:rPr>
        <w:t xml:space="preserve"> </w:t>
      </w:r>
      <w:r w:rsidRPr="0030456C">
        <w:rPr>
          <w:color w:val="231F1F"/>
        </w:rPr>
        <w:t>provided</w:t>
      </w:r>
      <w:r w:rsidRPr="0030456C">
        <w:rPr>
          <w:color w:val="231F1F"/>
          <w:spacing w:val="-12"/>
        </w:rPr>
        <w:t xml:space="preserve"> </w:t>
      </w:r>
      <w:r w:rsidRPr="0030456C">
        <w:rPr>
          <w:color w:val="231F1F"/>
        </w:rPr>
        <w:t>to</w:t>
      </w:r>
      <w:r w:rsidRPr="0030456C">
        <w:rPr>
          <w:color w:val="231F1F"/>
          <w:spacing w:val="-9"/>
        </w:rPr>
        <w:t xml:space="preserve"> </w:t>
      </w:r>
      <w:r w:rsidRPr="0030456C">
        <w:rPr>
          <w:color w:val="231F1F"/>
        </w:rPr>
        <w:t>the</w:t>
      </w:r>
      <w:r w:rsidRPr="0030456C">
        <w:rPr>
          <w:color w:val="231F1F"/>
          <w:spacing w:val="-12"/>
        </w:rPr>
        <w:t xml:space="preserve"> </w:t>
      </w:r>
      <w:r w:rsidRPr="0030456C">
        <w:rPr>
          <w:color w:val="231F1F"/>
        </w:rPr>
        <w:t>VA</w:t>
      </w:r>
      <w:r w:rsidRPr="0030456C">
        <w:rPr>
          <w:color w:val="231F1F"/>
          <w:spacing w:val="-12"/>
        </w:rPr>
        <w:t xml:space="preserve"> </w:t>
      </w:r>
      <w:r w:rsidRPr="0030456C">
        <w:rPr>
          <w:color w:val="231F1F"/>
        </w:rPr>
        <w:t>Resources Lead (s) for approval as required.</w:t>
      </w:r>
    </w:p>
    <w:p w14:paraId="0EF3D5B2" w14:textId="77777777" w:rsidR="00414F32" w:rsidRPr="0030456C" w:rsidRDefault="009A3D16" w:rsidP="00127E19">
      <w:pPr>
        <w:pStyle w:val="ListParagraph"/>
        <w:numPr>
          <w:ilvl w:val="0"/>
          <w:numId w:val="38"/>
        </w:numPr>
        <w:tabs>
          <w:tab w:val="left" w:pos="858"/>
          <w:tab w:val="left" w:pos="860"/>
          <w:tab w:val="left" w:pos="9360"/>
        </w:tabs>
        <w:spacing w:line="247" w:lineRule="auto"/>
        <w:ind w:right="1580"/>
      </w:pPr>
      <w:r w:rsidRPr="0030456C">
        <w:rPr>
          <w:color w:val="231F1F"/>
        </w:rPr>
        <w:t>Deliver</w:t>
      </w:r>
      <w:r w:rsidRPr="0030456C">
        <w:rPr>
          <w:color w:val="231F1F"/>
          <w:spacing w:val="-12"/>
        </w:rPr>
        <w:t xml:space="preserve"> </w:t>
      </w:r>
      <w:r w:rsidRPr="0030456C">
        <w:rPr>
          <w:color w:val="231F1F"/>
        </w:rPr>
        <w:t>listings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executable</w:t>
      </w:r>
      <w:r w:rsidRPr="0030456C">
        <w:rPr>
          <w:color w:val="231F1F"/>
          <w:spacing w:val="-8"/>
        </w:rPr>
        <w:t xml:space="preserve"> </w:t>
      </w:r>
      <w:r w:rsidRPr="0030456C">
        <w:rPr>
          <w:color w:val="231F1F"/>
        </w:rPr>
        <w:t>software</w:t>
      </w:r>
      <w:r w:rsidRPr="0030456C">
        <w:rPr>
          <w:color w:val="231F1F"/>
          <w:spacing w:val="-8"/>
        </w:rPr>
        <w:t xml:space="preserve"> </w:t>
      </w:r>
      <w:r w:rsidRPr="0030456C">
        <w:rPr>
          <w:color w:val="231F1F"/>
        </w:rPr>
        <w:t>that</w:t>
      </w:r>
      <w:r w:rsidRPr="0030456C">
        <w:rPr>
          <w:color w:val="231F1F"/>
          <w:spacing w:val="-10"/>
        </w:rPr>
        <w:t xml:space="preserve"> </w:t>
      </w:r>
      <w:r w:rsidRPr="0030456C">
        <w:rPr>
          <w:color w:val="231F1F"/>
        </w:rPr>
        <w:t>has</w:t>
      </w:r>
      <w:r w:rsidRPr="0030456C">
        <w:rPr>
          <w:color w:val="231F1F"/>
          <w:spacing w:val="-8"/>
        </w:rPr>
        <w:t xml:space="preserve"> </w:t>
      </w:r>
      <w:r w:rsidRPr="0030456C">
        <w:rPr>
          <w:color w:val="231F1F"/>
        </w:rPr>
        <w:t>been</w:t>
      </w:r>
      <w:r w:rsidRPr="0030456C">
        <w:rPr>
          <w:color w:val="231F1F"/>
          <w:spacing w:val="-11"/>
        </w:rPr>
        <w:t xml:space="preserve"> </w:t>
      </w:r>
      <w:r w:rsidRPr="0030456C">
        <w:rPr>
          <w:color w:val="231F1F"/>
        </w:rPr>
        <w:t>developed</w:t>
      </w:r>
      <w:r w:rsidRPr="0030456C">
        <w:rPr>
          <w:color w:val="231F1F"/>
          <w:spacing w:val="-8"/>
        </w:rPr>
        <w:t xml:space="preserve"> </w:t>
      </w:r>
      <w:r w:rsidRPr="0030456C">
        <w:rPr>
          <w:color w:val="231F1F"/>
        </w:rPr>
        <w:t>in</w:t>
      </w:r>
      <w:r w:rsidRPr="0030456C">
        <w:rPr>
          <w:color w:val="231F1F"/>
          <w:spacing w:val="-6"/>
        </w:rPr>
        <w:t xml:space="preserve"> </w:t>
      </w:r>
      <w:r w:rsidRPr="0030456C">
        <w:rPr>
          <w:color w:val="231F1F"/>
        </w:rPr>
        <w:t>accordance</w:t>
      </w:r>
      <w:r w:rsidRPr="0030456C">
        <w:rPr>
          <w:color w:val="231F1F"/>
          <w:spacing w:val="-12"/>
        </w:rPr>
        <w:t xml:space="preserve"> </w:t>
      </w:r>
      <w:r w:rsidRPr="0030456C">
        <w:rPr>
          <w:color w:val="231F1F"/>
        </w:rPr>
        <w:t>with</w:t>
      </w:r>
      <w:r w:rsidRPr="0030456C">
        <w:rPr>
          <w:color w:val="231F1F"/>
          <w:spacing w:val="-8"/>
        </w:rPr>
        <w:t xml:space="preserve"> </w:t>
      </w:r>
      <w:r w:rsidRPr="0030456C">
        <w:rPr>
          <w:color w:val="231F1F"/>
        </w:rPr>
        <w:t>the standard. All executable software shall be delivered to the VA Resources Lead (s) for approval as required.</w:t>
      </w:r>
    </w:p>
    <w:p w14:paraId="0EF3D5B3" w14:textId="77777777" w:rsidR="00414F32" w:rsidRPr="0030456C" w:rsidRDefault="00414F32" w:rsidP="00C33199">
      <w:pPr>
        <w:pStyle w:val="BodyText"/>
        <w:tabs>
          <w:tab w:val="left" w:pos="9360"/>
        </w:tabs>
        <w:spacing w:before="110"/>
        <w:ind w:left="0" w:right="1580"/>
        <w:rPr>
          <w:sz w:val="22"/>
          <w:szCs w:val="22"/>
        </w:rPr>
      </w:pPr>
    </w:p>
    <w:p w14:paraId="0EF3D5B4" w14:textId="77777777" w:rsidR="00414F32" w:rsidRPr="0030456C" w:rsidRDefault="009A3D16" w:rsidP="00C33199">
      <w:pPr>
        <w:pStyle w:val="Heading3"/>
        <w:tabs>
          <w:tab w:val="left" w:pos="9360"/>
        </w:tabs>
        <w:ind w:right="1580"/>
        <w:rPr>
          <w:sz w:val="22"/>
          <w:szCs w:val="22"/>
        </w:rPr>
      </w:pPr>
      <w:r w:rsidRPr="0030456C">
        <w:rPr>
          <w:sz w:val="22"/>
          <w:szCs w:val="22"/>
        </w:rPr>
        <w:t>Dashboard</w:t>
      </w:r>
      <w:r w:rsidRPr="0030456C">
        <w:rPr>
          <w:spacing w:val="-15"/>
          <w:sz w:val="22"/>
          <w:szCs w:val="22"/>
        </w:rPr>
        <w:t xml:space="preserve"> </w:t>
      </w:r>
      <w:r w:rsidRPr="0030456C">
        <w:rPr>
          <w:sz w:val="22"/>
          <w:szCs w:val="22"/>
        </w:rPr>
        <w:t>and</w:t>
      </w:r>
      <w:r w:rsidRPr="0030456C">
        <w:rPr>
          <w:spacing w:val="-15"/>
          <w:sz w:val="22"/>
          <w:szCs w:val="22"/>
        </w:rPr>
        <w:t xml:space="preserve"> </w:t>
      </w:r>
      <w:r w:rsidRPr="0030456C">
        <w:rPr>
          <w:sz w:val="22"/>
          <w:szCs w:val="22"/>
        </w:rPr>
        <w:t>Business</w:t>
      </w:r>
      <w:r w:rsidRPr="0030456C">
        <w:rPr>
          <w:spacing w:val="-15"/>
          <w:sz w:val="22"/>
          <w:szCs w:val="22"/>
        </w:rPr>
        <w:t xml:space="preserve"> </w:t>
      </w:r>
      <w:r w:rsidRPr="0030456C">
        <w:rPr>
          <w:sz w:val="22"/>
          <w:szCs w:val="22"/>
        </w:rPr>
        <w:t>Intelligence</w:t>
      </w:r>
      <w:r w:rsidRPr="0030456C">
        <w:rPr>
          <w:spacing w:val="-13"/>
          <w:sz w:val="22"/>
          <w:szCs w:val="22"/>
        </w:rPr>
        <w:t xml:space="preserve"> </w:t>
      </w:r>
      <w:r w:rsidRPr="0030456C">
        <w:rPr>
          <w:sz w:val="22"/>
          <w:szCs w:val="22"/>
        </w:rPr>
        <w:t>Report</w:t>
      </w:r>
      <w:r w:rsidRPr="0030456C">
        <w:rPr>
          <w:spacing w:val="-15"/>
          <w:sz w:val="22"/>
          <w:szCs w:val="22"/>
        </w:rPr>
        <w:t xml:space="preserve"> </w:t>
      </w:r>
      <w:r w:rsidRPr="0030456C">
        <w:rPr>
          <w:spacing w:val="-2"/>
          <w:sz w:val="22"/>
          <w:szCs w:val="22"/>
        </w:rPr>
        <w:t>Administration/Architecture</w:t>
      </w:r>
    </w:p>
    <w:p w14:paraId="0EF3D5B5" w14:textId="77777777" w:rsidR="00414F32" w:rsidRPr="0030456C" w:rsidRDefault="009A3D16" w:rsidP="00C33199">
      <w:pPr>
        <w:pStyle w:val="BodyText"/>
        <w:tabs>
          <w:tab w:val="left" w:pos="9360"/>
        </w:tabs>
        <w:spacing w:before="60"/>
        <w:ind w:left="152"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1"/>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pacing w:val="-2"/>
          <w:sz w:val="22"/>
          <w:szCs w:val="22"/>
        </w:rPr>
        <w:t>provide</w:t>
      </w:r>
    </w:p>
    <w:p w14:paraId="0EF3D5B6" w14:textId="77777777" w:rsidR="00414F32" w:rsidRPr="0030456C" w:rsidRDefault="009A3D16" w:rsidP="00127E19">
      <w:pPr>
        <w:pStyle w:val="ListParagraph"/>
        <w:numPr>
          <w:ilvl w:val="0"/>
          <w:numId w:val="37"/>
        </w:numPr>
        <w:tabs>
          <w:tab w:val="left" w:pos="858"/>
          <w:tab w:val="left" w:pos="860"/>
          <w:tab w:val="left" w:pos="9360"/>
        </w:tabs>
        <w:spacing w:before="240" w:line="247" w:lineRule="auto"/>
        <w:ind w:right="1580"/>
      </w:pPr>
      <w:r w:rsidRPr="0030456C">
        <w:rPr>
          <w:color w:val="231F1F"/>
        </w:rPr>
        <w:t>Perform</w:t>
      </w:r>
      <w:r w:rsidRPr="0030456C">
        <w:rPr>
          <w:color w:val="231F1F"/>
          <w:spacing w:val="-10"/>
        </w:rPr>
        <w:t xml:space="preserve"> </w:t>
      </w:r>
      <w:r w:rsidRPr="0030456C">
        <w:rPr>
          <w:color w:val="231F1F"/>
        </w:rPr>
        <w:t>requirements</w:t>
      </w:r>
      <w:r w:rsidRPr="0030456C">
        <w:rPr>
          <w:color w:val="231F1F"/>
          <w:spacing w:val="-12"/>
        </w:rPr>
        <w:t xml:space="preserve"> </w:t>
      </w:r>
      <w:r w:rsidRPr="0030456C">
        <w:rPr>
          <w:color w:val="231F1F"/>
        </w:rPr>
        <w:t>analysis</w:t>
      </w:r>
      <w:r w:rsidRPr="0030456C">
        <w:rPr>
          <w:color w:val="231F1F"/>
          <w:spacing w:val="-12"/>
        </w:rPr>
        <w:t xml:space="preserve"> </w:t>
      </w:r>
      <w:r w:rsidRPr="0030456C">
        <w:rPr>
          <w:color w:val="231F1F"/>
        </w:rPr>
        <w:t>for</w:t>
      </w:r>
      <w:r w:rsidRPr="0030456C">
        <w:rPr>
          <w:color w:val="231F1F"/>
          <w:spacing w:val="-12"/>
        </w:rPr>
        <w:t xml:space="preserve"> </w:t>
      </w:r>
      <w:r w:rsidRPr="0030456C">
        <w:rPr>
          <w:color w:val="231F1F"/>
        </w:rPr>
        <w:t>new</w:t>
      </w:r>
      <w:r w:rsidRPr="0030456C">
        <w:rPr>
          <w:color w:val="231F1F"/>
          <w:spacing w:val="-11"/>
        </w:rPr>
        <w:t xml:space="preserve"> </w:t>
      </w:r>
      <w:r w:rsidRPr="0030456C">
        <w:rPr>
          <w:color w:val="231F1F"/>
        </w:rPr>
        <w:t>system</w:t>
      </w:r>
      <w:r w:rsidRPr="0030456C">
        <w:rPr>
          <w:color w:val="231F1F"/>
          <w:spacing w:val="-10"/>
        </w:rPr>
        <w:t xml:space="preserve"> </w:t>
      </w:r>
      <w:r w:rsidRPr="0030456C">
        <w:rPr>
          <w:color w:val="231F1F"/>
        </w:rPr>
        <w:t>features,</w:t>
      </w:r>
      <w:r w:rsidRPr="0030456C">
        <w:rPr>
          <w:color w:val="231F1F"/>
          <w:spacing w:val="-10"/>
        </w:rPr>
        <w:t xml:space="preserve"> </w:t>
      </w:r>
      <w:r w:rsidRPr="0030456C">
        <w:rPr>
          <w:color w:val="231F1F"/>
        </w:rPr>
        <w:t>analysis</w:t>
      </w:r>
      <w:r w:rsidRPr="0030456C">
        <w:rPr>
          <w:color w:val="231F1F"/>
          <w:spacing w:val="-10"/>
        </w:rPr>
        <w:t xml:space="preserve"> </w:t>
      </w:r>
      <w:r w:rsidRPr="0030456C">
        <w:rPr>
          <w:color w:val="231F1F"/>
        </w:rPr>
        <w:t>of</w:t>
      </w:r>
      <w:r w:rsidRPr="0030456C">
        <w:rPr>
          <w:color w:val="231F1F"/>
          <w:spacing w:val="-12"/>
        </w:rPr>
        <w:t xml:space="preserve"> </w:t>
      </w:r>
      <w:r w:rsidRPr="0030456C">
        <w:rPr>
          <w:color w:val="231F1F"/>
        </w:rPr>
        <w:t>current</w:t>
      </w:r>
      <w:r w:rsidRPr="0030456C">
        <w:rPr>
          <w:color w:val="231F1F"/>
          <w:spacing w:val="-10"/>
        </w:rPr>
        <w:t xml:space="preserve"> </w:t>
      </w:r>
      <w:r w:rsidRPr="0030456C">
        <w:rPr>
          <w:color w:val="231F1F"/>
        </w:rPr>
        <w:t xml:space="preserve">system capabilities and limitations and design/engineer new system capabilities to meet </w:t>
      </w:r>
      <w:r w:rsidRPr="0030456C">
        <w:rPr>
          <w:color w:val="231F1F"/>
          <w:spacing w:val="-2"/>
        </w:rPr>
        <w:t>requirements.</w:t>
      </w:r>
    </w:p>
    <w:p w14:paraId="0EF3D5B7" w14:textId="77777777" w:rsidR="00414F32" w:rsidRPr="0030456C" w:rsidRDefault="009A3D16" w:rsidP="00127E19">
      <w:pPr>
        <w:pStyle w:val="ListParagraph"/>
        <w:numPr>
          <w:ilvl w:val="0"/>
          <w:numId w:val="37"/>
        </w:numPr>
        <w:tabs>
          <w:tab w:val="left" w:pos="858"/>
          <w:tab w:val="left" w:pos="860"/>
          <w:tab w:val="left" w:pos="9360"/>
        </w:tabs>
        <w:spacing w:line="247" w:lineRule="auto"/>
        <w:ind w:right="1580"/>
      </w:pPr>
      <w:r w:rsidRPr="0030456C">
        <w:rPr>
          <w:color w:val="231F1F"/>
        </w:rPr>
        <w:t>Administer,</w:t>
      </w:r>
      <w:r w:rsidRPr="0030456C">
        <w:rPr>
          <w:color w:val="231F1F"/>
          <w:spacing w:val="-10"/>
        </w:rPr>
        <w:t xml:space="preserve"> </w:t>
      </w:r>
      <w:r w:rsidRPr="0030456C">
        <w:rPr>
          <w:color w:val="231F1F"/>
        </w:rPr>
        <w:t>design</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maintain</w:t>
      </w:r>
      <w:r w:rsidRPr="0030456C">
        <w:rPr>
          <w:color w:val="231F1F"/>
          <w:spacing w:val="-10"/>
        </w:rPr>
        <w:t xml:space="preserve"> </w:t>
      </w:r>
      <w:r w:rsidRPr="0030456C">
        <w:rPr>
          <w:color w:val="231F1F"/>
        </w:rPr>
        <w:t>real</w:t>
      </w:r>
      <w:r w:rsidRPr="0030456C">
        <w:rPr>
          <w:color w:val="231F1F"/>
          <w:spacing w:val="-8"/>
        </w:rPr>
        <w:t xml:space="preserve"> </w:t>
      </w:r>
      <w:r w:rsidRPr="0030456C">
        <w:rPr>
          <w:color w:val="231F1F"/>
        </w:rPr>
        <w:t>time</w:t>
      </w:r>
      <w:r w:rsidRPr="0030456C">
        <w:rPr>
          <w:color w:val="231F1F"/>
          <w:spacing w:val="-9"/>
        </w:rPr>
        <w:t xml:space="preserve"> </w:t>
      </w:r>
      <w:r w:rsidRPr="0030456C">
        <w:rPr>
          <w:color w:val="231F1F"/>
        </w:rPr>
        <w:t>enterprise</w:t>
      </w:r>
      <w:r w:rsidRPr="0030456C">
        <w:rPr>
          <w:color w:val="231F1F"/>
          <w:spacing w:val="-9"/>
        </w:rPr>
        <w:t xml:space="preserve"> </w:t>
      </w:r>
      <w:r w:rsidRPr="0030456C">
        <w:rPr>
          <w:color w:val="231F1F"/>
        </w:rPr>
        <w:t>dashboards</w:t>
      </w:r>
      <w:r w:rsidRPr="0030456C">
        <w:rPr>
          <w:color w:val="231F1F"/>
          <w:spacing w:val="-10"/>
        </w:rPr>
        <w:t xml:space="preserve"> </w:t>
      </w:r>
      <w:r w:rsidRPr="0030456C">
        <w:rPr>
          <w:color w:val="231F1F"/>
        </w:rPr>
        <w:t>integrating</w:t>
      </w:r>
      <w:r w:rsidRPr="0030456C">
        <w:rPr>
          <w:color w:val="231F1F"/>
          <w:spacing w:val="-10"/>
        </w:rPr>
        <w:t xml:space="preserve"> </w:t>
      </w:r>
      <w:r w:rsidRPr="0030456C">
        <w:rPr>
          <w:color w:val="231F1F"/>
        </w:rPr>
        <w:t>data</w:t>
      </w:r>
      <w:r w:rsidRPr="0030456C">
        <w:rPr>
          <w:color w:val="231F1F"/>
          <w:spacing w:val="-8"/>
        </w:rPr>
        <w:t xml:space="preserve"> </w:t>
      </w:r>
      <w:r w:rsidRPr="0030456C">
        <w:rPr>
          <w:color w:val="231F1F"/>
        </w:rPr>
        <w:t>from numerous data sources into web based dashboard displays that update in real time. Example technologies on which the dashboards may be based include Edge Technologies’</w:t>
      </w:r>
      <w:r w:rsidRPr="0030456C">
        <w:rPr>
          <w:color w:val="231F1F"/>
          <w:spacing w:val="-4"/>
        </w:rPr>
        <w:t xml:space="preserve"> </w:t>
      </w:r>
      <w:proofErr w:type="spellStart"/>
      <w:r w:rsidRPr="0030456C">
        <w:rPr>
          <w:color w:val="231F1F"/>
        </w:rPr>
        <w:t>AppBoard</w:t>
      </w:r>
      <w:proofErr w:type="spellEnd"/>
      <w:r w:rsidRPr="0030456C">
        <w:rPr>
          <w:color w:val="231F1F"/>
          <w:spacing w:val="-6"/>
        </w:rPr>
        <w:t xml:space="preserve"> </w:t>
      </w:r>
      <w:r w:rsidRPr="0030456C">
        <w:rPr>
          <w:color w:val="231F1F"/>
        </w:rPr>
        <w:t>and</w:t>
      </w:r>
      <w:r w:rsidRPr="0030456C">
        <w:rPr>
          <w:color w:val="231F1F"/>
          <w:spacing w:val="-6"/>
        </w:rPr>
        <w:t xml:space="preserve"> </w:t>
      </w:r>
      <w:proofErr w:type="spellStart"/>
      <w:r w:rsidRPr="0030456C">
        <w:rPr>
          <w:color w:val="231F1F"/>
        </w:rPr>
        <w:t>enPortal</w:t>
      </w:r>
      <w:proofErr w:type="spellEnd"/>
      <w:r w:rsidRPr="0030456C">
        <w:rPr>
          <w:color w:val="231F1F"/>
        </w:rPr>
        <w:t>,</w:t>
      </w:r>
      <w:r w:rsidRPr="0030456C">
        <w:rPr>
          <w:color w:val="231F1F"/>
          <w:spacing w:val="-3"/>
        </w:rPr>
        <w:t xml:space="preserve"> </w:t>
      </w:r>
      <w:r w:rsidRPr="0030456C">
        <w:rPr>
          <w:color w:val="231F1F"/>
        </w:rPr>
        <w:t>IBM</w:t>
      </w:r>
      <w:r w:rsidRPr="0030456C">
        <w:rPr>
          <w:color w:val="231F1F"/>
          <w:spacing w:val="-6"/>
        </w:rPr>
        <w:t xml:space="preserve"> </w:t>
      </w:r>
      <w:r w:rsidRPr="0030456C">
        <w:rPr>
          <w:color w:val="231F1F"/>
        </w:rPr>
        <w:t>Real</w:t>
      </w:r>
      <w:r w:rsidRPr="0030456C">
        <w:rPr>
          <w:color w:val="231F1F"/>
          <w:spacing w:val="-7"/>
        </w:rPr>
        <w:t xml:space="preserve"> </w:t>
      </w:r>
      <w:r w:rsidRPr="0030456C">
        <w:rPr>
          <w:color w:val="231F1F"/>
        </w:rPr>
        <w:t>Time</w:t>
      </w:r>
      <w:r w:rsidRPr="0030456C">
        <w:rPr>
          <w:color w:val="231F1F"/>
          <w:spacing w:val="-8"/>
        </w:rPr>
        <w:t xml:space="preserve"> </w:t>
      </w:r>
      <w:r w:rsidRPr="0030456C">
        <w:rPr>
          <w:color w:val="231F1F"/>
        </w:rPr>
        <w:t>Monitoring,</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other</w:t>
      </w:r>
      <w:r w:rsidRPr="0030456C">
        <w:rPr>
          <w:color w:val="231F1F"/>
          <w:spacing w:val="-8"/>
        </w:rPr>
        <w:t xml:space="preserve"> </w:t>
      </w:r>
      <w:r w:rsidRPr="0030456C">
        <w:rPr>
          <w:color w:val="231F1F"/>
        </w:rPr>
        <w:t>similar dashboard systems that update in real time.</w:t>
      </w:r>
    </w:p>
    <w:p w14:paraId="0EF3D5B8" w14:textId="77777777" w:rsidR="00414F32" w:rsidRPr="0030456C" w:rsidRDefault="009A3D16" w:rsidP="00127E19">
      <w:pPr>
        <w:pStyle w:val="ListParagraph"/>
        <w:numPr>
          <w:ilvl w:val="0"/>
          <w:numId w:val="37"/>
        </w:numPr>
        <w:tabs>
          <w:tab w:val="left" w:pos="858"/>
          <w:tab w:val="left" w:pos="860"/>
          <w:tab w:val="left" w:pos="9360"/>
        </w:tabs>
        <w:spacing w:line="247" w:lineRule="auto"/>
        <w:ind w:right="1580"/>
        <w:jc w:val="both"/>
      </w:pPr>
      <w:r w:rsidRPr="0030456C">
        <w:rPr>
          <w:color w:val="231F1F"/>
        </w:rPr>
        <w:t>Administer,</w:t>
      </w:r>
      <w:r w:rsidRPr="0030456C">
        <w:rPr>
          <w:color w:val="231F1F"/>
          <w:spacing w:val="-12"/>
        </w:rPr>
        <w:t xml:space="preserve"> </w:t>
      </w:r>
      <w:r w:rsidRPr="0030456C">
        <w:rPr>
          <w:color w:val="231F1F"/>
        </w:rPr>
        <w:t>design</w:t>
      </w:r>
      <w:r w:rsidRPr="0030456C">
        <w:rPr>
          <w:color w:val="231F1F"/>
          <w:spacing w:val="-10"/>
        </w:rPr>
        <w:t xml:space="preserve"> </w:t>
      </w:r>
      <w:r w:rsidRPr="0030456C">
        <w:rPr>
          <w:color w:val="231F1F"/>
        </w:rPr>
        <w:t>and</w:t>
      </w:r>
      <w:r w:rsidRPr="0030456C">
        <w:rPr>
          <w:color w:val="231F1F"/>
          <w:spacing w:val="-12"/>
        </w:rPr>
        <w:t xml:space="preserve"> </w:t>
      </w:r>
      <w:r w:rsidRPr="0030456C">
        <w:rPr>
          <w:color w:val="231F1F"/>
        </w:rPr>
        <w:t>maintain</w:t>
      </w:r>
      <w:r w:rsidRPr="0030456C">
        <w:rPr>
          <w:color w:val="231F1F"/>
          <w:spacing w:val="-10"/>
        </w:rPr>
        <w:t xml:space="preserve"> </w:t>
      </w:r>
      <w:r w:rsidRPr="0030456C">
        <w:rPr>
          <w:color w:val="231F1F"/>
        </w:rPr>
        <w:t>custom</w:t>
      </w:r>
      <w:r w:rsidRPr="0030456C">
        <w:rPr>
          <w:color w:val="231F1F"/>
          <w:spacing w:val="-10"/>
        </w:rPr>
        <w:t xml:space="preserve"> </w:t>
      </w:r>
      <w:r w:rsidRPr="0030456C">
        <w:rPr>
          <w:color w:val="231F1F"/>
        </w:rPr>
        <w:t>business</w:t>
      </w:r>
      <w:r w:rsidRPr="0030456C">
        <w:rPr>
          <w:color w:val="231F1F"/>
          <w:spacing w:val="-10"/>
        </w:rPr>
        <w:t xml:space="preserve"> </w:t>
      </w:r>
      <w:r w:rsidRPr="0030456C">
        <w:rPr>
          <w:color w:val="231F1F"/>
        </w:rPr>
        <w:t>intelligence</w:t>
      </w:r>
      <w:r w:rsidRPr="0030456C">
        <w:rPr>
          <w:color w:val="231F1F"/>
          <w:spacing w:val="-13"/>
        </w:rPr>
        <w:t xml:space="preserve"> </w:t>
      </w:r>
      <w:r w:rsidRPr="0030456C">
        <w:rPr>
          <w:color w:val="231F1F"/>
        </w:rPr>
        <w:t>reports</w:t>
      </w:r>
      <w:r w:rsidRPr="0030456C">
        <w:rPr>
          <w:color w:val="231F1F"/>
          <w:spacing w:val="-10"/>
        </w:rPr>
        <w:t xml:space="preserve"> </w:t>
      </w:r>
      <w:r w:rsidRPr="0030456C">
        <w:rPr>
          <w:color w:val="231F1F"/>
        </w:rPr>
        <w:t>for</w:t>
      </w:r>
      <w:r w:rsidRPr="0030456C">
        <w:rPr>
          <w:color w:val="231F1F"/>
          <w:spacing w:val="-8"/>
        </w:rPr>
        <w:t xml:space="preserve"> </w:t>
      </w:r>
      <w:r w:rsidRPr="0030456C">
        <w:rPr>
          <w:color w:val="231F1F"/>
        </w:rPr>
        <w:t>static,</w:t>
      </w:r>
      <w:r w:rsidRPr="0030456C">
        <w:rPr>
          <w:color w:val="231F1F"/>
          <w:spacing w:val="-14"/>
        </w:rPr>
        <w:t xml:space="preserve"> </w:t>
      </w:r>
      <w:r w:rsidRPr="0030456C">
        <w:rPr>
          <w:color w:val="231F1F"/>
        </w:rPr>
        <w:t>“point</w:t>
      </w:r>
      <w:r w:rsidRPr="0030456C">
        <w:rPr>
          <w:color w:val="231F1F"/>
          <w:spacing w:val="-10"/>
        </w:rPr>
        <w:t xml:space="preserve"> </w:t>
      </w:r>
      <w:r w:rsidRPr="0030456C">
        <w:rPr>
          <w:color w:val="231F1F"/>
        </w:rPr>
        <w:t>in time”</w:t>
      </w:r>
      <w:r w:rsidRPr="0030456C">
        <w:rPr>
          <w:color w:val="231F1F"/>
          <w:spacing w:val="-6"/>
        </w:rPr>
        <w:t xml:space="preserve"> </w:t>
      </w:r>
      <w:r w:rsidRPr="0030456C">
        <w:rPr>
          <w:color w:val="231F1F"/>
        </w:rPr>
        <w:t>reporting</w:t>
      </w:r>
      <w:r w:rsidRPr="0030456C">
        <w:rPr>
          <w:color w:val="231F1F"/>
          <w:spacing w:val="-3"/>
        </w:rPr>
        <w:t xml:space="preserve"> </w:t>
      </w:r>
      <w:r w:rsidRPr="0030456C">
        <w:rPr>
          <w:color w:val="231F1F"/>
        </w:rPr>
        <w:t>systems</w:t>
      </w:r>
      <w:r w:rsidRPr="0030456C">
        <w:rPr>
          <w:color w:val="231F1F"/>
          <w:spacing w:val="-3"/>
        </w:rPr>
        <w:t xml:space="preserve"> </w:t>
      </w:r>
      <w:r w:rsidRPr="0030456C">
        <w:rPr>
          <w:color w:val="231F1F"/>
        </w:rPr>
        <w:t>such</w:t>
      </w:r>
      <w:r w:rsidRPr="0030456C">
        <w:rPr>
          <w:color w:val="231F1F"/>
          <w:spacing w:val="-3"/>
        </w:rPr>
        <w:t xml:space="preserve"> </w:t>
      </w:r>
      <w:r w:rsidRPr="0030456C">
        <w:rPr>
          <w:color w:val="231F1F"/>
        </w:rPr>
        <w:t>as</w:t>
      </w:r>
      <w:r w:rsidRPr="0030456C">
        <w:rPr>
          <w:color w:val="231F1F"/>
          <w:spacing w:val="-2"/>
        </w:rPr>
        <w:t xml:space="preserve"> </w:t>
      </w:r>
      <w:r w:rsidRPr="0030456C">
        <w:rPr>
          <w:color w:val="231F1F"/>
        </w:rPr>
        <w:t>IBM</w:t>
      </w:r>
      <w:r w:rsidRPr="0030456C">
        <w:rPr>
          <w:color w:val="231F1F"/>
          <w:spacing w:val="-3"/>
        </w:rPr>
        <w:t xml:space="preserve"> </w:t>
      </w:r>
      <w:r w:rsidRPr="0030456C">
        <w:rPr>
          <w:color w:val="231F1F"/>
        </w:rPr>
        <w:t>Cognos,</w:t>
      </w:r>
      <w:r w:rsidRPr="0030456C">
        <w:rPr>
          <w:color w:val="231F1F"/>
          <w:spacing w:val="-3"/>
        </w:rPr>
        <w:t xml:space="preserve"> </w:t>
      </w:r>
      <w:r w:rsidRPr="0030456C">
        <w:rPr>
          <w:color w:val="231F1F"/>
        </w:rPr>
        <w:t>Tableau,</w:t>
      </w:r>
      <w:r w:rsidRPr="0030456C">
        <w:rPr>
          <w:color w:val="231F1F"/>
          <w:spacing w:val="-3"/>
        </w:rPr>
        <w:t xml:space="preserve"> </w:t>
      </w:r>
      <w:r w:rsidRPr="0030456C">
        <w:rPr>
          <w:color w:val="231F1F"/>
        </w:rPr>
        <w:t>MicroStrategy and other</w:t>
      </w:r>
      <w:r w:rsidRPr="0030456C">
        <w:rPr>
          <w:color w:val="231F1F"/>
          <w:spacing w:val="-5"/>
        </w:rPr>
        <w:t xml:space="preserve"> </w:t>
      </w:r>
      <w:r w:rsidRPr="0030456C">
        <w:rPr>
          <w:color w:val="231F1F"/>
        </w:rPr>
        <w:t xml:space="preserve">similar </w:t>
      </w:r>
      <w:r w:rsidRPr="0030456C">
        <w:rPr>
          <w:color w:val="231F1F"/>
          <w:spacing w:val="-2"/>
        </w:rPr>
        <w:t>systems.</w:t>
      </w:r>
    </w:p>
    <w:p w14:paraId="0EF3D5B9" w14:textId="77777777" w:rsidR="00414F32" w:rsidRPr="0030456C" w:rsidRDefault="009A3D16" w:rsidP="00127E19">
      <w:pPr>
        <w:pStyle w:val="ListParagraph"/>
        <w:numPr>
          <w:ilvl w:val="0"/>
          <w:numId w:val="37"/>
        </w:numPr>
        <w:tabs>
          <w:tab w:val="left" w:pos="858"/>
          <w:tab w:val="left" w:pos="860"/>
          <w:tab w:val="left" w:pos="9360"/>
        </w:tabs>
        <w:spacing w:line="247" w:lineRule="auto"/>
        <w:ind w:right="1580"/>
      </w:pPr>
      <w:r w:rsidRPr="0030456C">
        <w:rPr>
          <w:color w:val="231F1F"/>
        </w:rPr>
        <w:t>Define, design, develop and deliver flexible/user friendly reports and operational dashboards</w:t>
      </w:r>
      <w:r w:rsidRPr="0030456C">
        <w:rPr>
          <w:color w:val="231F1F"/>
          <w:spacing w:val="-8"/>
        </w:rPr>
        <w:t xml:space="preserve"> </w:t>
      </w:r>
      <w:r w:rsidRPr="0030456C">
        <w:rPr>
          <w:color w:val="231F1F"/>
        </w:rPr>
        <w:t>with</w:t>
      </w:r>
      <w:r w:rsidRPr="0030456C">
        <w:rPr>
          <w:color w:val="231F1F"/>
          <w:spacing w:val="-7"/>
        </w:rPr>
        <w:t xml:space="preserve"> </w:t>
      </w:r>
      <w:r w:rsidRPr="0030456C">
        <w:rPr>
          <w:color w:val="231F1F"/>
        </w:rPr>
        <w:t>“drill-thru"</w:t>
      </w:r>
      <w:r w:rsidRPr="0030456C">
        <w:rPr>
          <w:color w:val="231F1F"/>
          <w:spacing w:val="-10"/>
        </w:rPr>
        <w:t xml:space="preserve"> </w:t>
      </w:r>
      <w:r w:rsidRPr="0030456C">
        <w:rPr>
          <w:color w:val="231F1F"/>
        </w:rPr>
        <w:t>features</w:t>
      </w:r>
      <w:r w:rsidRPr="0030456C">
        <w:rPr>
          <w:color w:val="231F1F"/>
          <w:spacing w:val="-10"/>
        </w:rPr>
        <w:t xml:space="preserve"> </w:t>
      </w:r>
      <w:r w:rsidRPr="0030456C">
        <w:rPr>
          <w:color w:val="231F1F"/>
        </w:rPr>
        <w:t>that</w:t>
      </w:r>
      <w:r w:rsidRPr="0030456C">
        <w:rPr>
          <w:color w:val="231F1F"/>
          <w:spacing w:val="-8"/>
        </w:rPr>
        <w:t xml:space="preserve"> </w:t>
      </w:r>
      <w:r w:rsidRPr="0030456C">
        <w:rPr>
          <w:color w:val="231F1F"/>
        </w:rPr>
        <w:t>meet</w:t>
      </w:r>
      <w:r w:rsidRPr="0030456C">
        <w:rPr>
          <w:color w:val="231F1F"/>
          <w:spacing w:val="-8"/>
        </w:rPr>
        <w:t xml:space="preserve"> </w:t>
      </w:r>
      <w:r w:rsidRPr="0030456C">
        <w:rPr>
          <w:color w:val="231F1F"/>
        </w:rPr>
        <w:t>business</w:t>
      </w:r>
      <w:r w:rsidRPr="0030456C">
        <w:rPr>
          <w:color w:val="231F1F"/>
          <w:spacing w:val="-10"/>
        </w:rPr>
        <w:t xml:space="preserve"> </w:t>
      </w:r>
      <w:r w:rsidRPr="0030456C">
        <w:rPr>
          <w:color w:val="231F1F"/>
        </w:rPr>
        <w:t>users</w:t>
      </w:r>
      <w:r w:rsidRPr="0030456C">
        <w:rPr>
          <w:color w:val="231F1F"/>
          <w:spacing w:val="-8"/>
        </w:rPr>
        <w:t xml:space="preserve"> </w:t>
      </w:r>
      <w:r w:rsidRPr="0030456C">
        <w:rPr>
          <w:color w:val="231F1F"/>
        </w:rPr>
        <w:t>needs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ensure</w:t>
      </w:r>
      <w:r w:rsidRPr="0030456C">
        <w:rPr>
          <w:color w:val="231F1F"/>
          <w:spacing w:val="-10"/>
        </w:rPr>
        <w:t xml:space="preserve"> </w:t>
      </w:r>
      <w:r w:rsidRPr="0030456C">
        <w:rPr>
          <w:color w:val="231F1F"/>
        </w:rPr>
        <w:t xml:space="preserve">data </w:t>
      </w:r>
      <w:r w:rsidRPr="0030456C">
        <w:rPr>
          <w:color w:val="231F1F"/>
          <w:spacing w:val="-2"/>
        </w:rPr>
        <w:t>security.</w:t>
      </w:r>
    </w:p>
    <w:p w14:paraId="0EF3D5BA" w14:textId="77777777" w:rsidR="00414F32" w:rsidRPr="0030456C" w:rsidRDefault="009A3D16" w:rsidP="00127E19">
      <w:pPr>
        <w:pStyle w:val="ListParagraph"/>
        <w:numPr>
          <w:ilvl w:val="0"/>
          <w:numId w:val="37"/>
        </w:numPr>
        <w:tabs>
          <w:tab w:val="left" w:pos="858"/>
          <w:tab w:val="left" w:pos="860"/>
          <w:tab w:val="left" w:pos="9360"/>
        </w:tabs>
        <w:spacing w:line="244" w:lineRule="auto"/>
        <w:ind w:right="1580"/>
      </w:pPr>
      <w:r w:rsidRPr="0030456C">
        <w:rPr>
          <w:color w:val="231F1F"/>
        </w:rPr>
        <w:t>Verify</w:t>
      </w:r>
      <w:r w:rsidRPr="0030456C">
        <w:rPr>
          <w:color w:val="231F1F"/>
          <w:spacing w:val="-12"/>
        </w:rPr>
        <w:t xml:space="preserve"> </w:t>
      </w:r>
      <w:r w:rsidRPr="0030456C">
        <w:rPr>
          <w:color w:val="231F1F"/>
        </w:rPr>
        <w:t>correctness</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completeness</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data</w:t>
      </w:r>
      <w:r w:rsidRPr="0030456C">
        <w:rPr>
          <w:color w:val="231F1F"/>
          <w:spacing w:val="-9"/>
        </w:rPr>
        <w:t xml:space="preserve"> </w:t>
      </w:r>
      <w:r w:rsidRPr="0030456C">
        <w:rPr>
          <w:color w:val="231F1F"/>
        </w:rPr>
        <w:t>model,</w:t>
      </w:r>
      <w:r w:rsidRPr="0030456C">
        <w:rPr>
          <w:color w:val="231F1F"/>
          <w:spacing w:val="-9"/>
        </w:rPr>
        <w:t xml:space="preserve"> </w:t>
      </w:r>
      <w:r w:rsidRPr="0030456C">
        <w:rPr>
          <w:color w:val="231F1F"/>
        </w:rPr>
        <w:t>data</w:t>
      </w:r>
      <w:r w:rsidRPr="0030456C">
        <w:rPr>
          <w:color w:val="231F1F"/>
          <w:spacing w:val="-9"/>
        </w:rPr>
        <w:t xml:space="preserve"> </w:t>
      </w:r>
      <w:r w:rsidRPr="0030456C">
        <w:rPr>
          <w:color w:val="231F1F"/>
        </w:rPr>
        <w:t>relationships,</w:t>
      </w:r>
      <w:r w:rsidRPr="0030456C">
        <w:rPr>
          <w:color w:val="231F1F"/>
          <w:spacing w:val="-9"/>
        </w:rPr>
        <w:t xml:space="preserve"> </w:t>
      </w:r>
      <w:r w:rsidRPr="0030456C">
        <w:rPr>
          <w:color w:val="231F1F"/>
        </w:rPr>
        <w:t>mappings,</w:t>
      </w:r>
      <w:r w:rsidRPr="0030456C">
        <w:rPr>
          <w:color w:val="231F1F"/>
          <w:spacing w:val="-9"/>
        </w:rPr>
        <w:t xml:space="preserve"> </w:t>
      </w:r>
      <w:r w:rsidRPr="0030456C">
        <w:rPr>
          <w:color w:val="231F1F"/>
        </w:rPr>
        <w:t xml:space="preserve">and </w:t>
      </w:r>
      <w:r w:rsidRPr="0030456C">
        <w:rPr>
          <w:color w:val="231F1F"/>
          <w:spacing w:val="-2"/>
        </w:rPr>
        <w:t>definitions.</w:t>
      </w:r>
    </w:p>
    <w:p w14:paraId="0EF3D5BB" w14:textId="77777777" w:rsidR="00414F32" w:rsidRPr="0030456C" w:rsidRDefault="009A3D16" w:rsidP="00127E19">
      <w:pPr>
        <w:pStyle w:val="ListParagraph"/>
        <w:numPr>
          <w:ilvl w:val="0"/>
          <w:numId w:val="37"/>
        </w:numPr>
        <w:tabs>
          <w:tab w:val="left" w:pos="858"/>
          <w:tab w:val="left" w:pos="860"/>
          <w:tab w:val="left" w:pos="9360"/>
        </w:tabs>
        <w:spacing w:line="247" w:lineRule="auto"/>
        <w:ind w:right="1580"/>
        <w:jc w:val="both"/>
      </w:pPr>
      <w:r w:rsidRPr="0030456C">
        <w:rPr>
          <w:color w:val="231F1F"/>
        </w:rPr>
        <w:t>Develop</w:t>
      </w:r>
      <w:r w:rsidRPr="0030456C">
        <w:rPr>
          <w:color w:val="231F1F"/>
          <w:spacing w:val="-5"/>
        </w:rPr>
        <w:t xml:space="preserve"> </w:t>
      </w:r>
      <w:r w:rsidRPr="0030456C">
        <w:rPr>
          <w:color w:val="231F1F"/>
        </w:rPr>
        <w:t>and</w:t>
      </w:r>
      <w:r w:rsidRPr="0030456C">
        <w:rPr>
          <w:color w:val="231F1F"/>
          <w:spacing w:val="-3"/>
        </w:rPr>
        <w:t xml:space="preserve"> </w:t>
      </w:r>
      <w:r w:rsidRPr="0030456C">
        <w:rPr>
          <w:color w:val="231F1F"/>
        </w:rPr>
        <w:t>deliver</w:t>
      </w:r>
      <w:r w:rsidRPr="0030456C">
        <w:rPr>
          <w:color w:val="231F1F"/>
          <w:spacing w:val="-4"/>
        </w:rPr>
        <w:t xml:space="preserve"> </w:t>
      </w:r>
      <w:r w:rsidRPr="0030456C">
        <w:rPr>
          <w:color w:val="231F1F"/>
        </w:rPr>
        <w:t>operational</w:t>
      </w:r>
      <w:r w:rsidRPr="0030456C">
        <w:rPr>
          <w:color w:val="231F1F"/>
          <w:spacing w:val="-6"/>
        </w:rPr>
        <w:t xml:space="preserve"> </w:t>
      </w:r>
      <w:r w:rsidRPr="0030456C">
        <w:rPr>
          <w:color w:val="231F1F"/>
        </w:rPr>
        <w:t>dashboards</w:t>
      </w:r>
      <w:r w:rsidRPr="0030456C">
        <w:rPr>
          <w:color w:val="231F1F"/>
          <w:spacing w:val="-3"/>
        </w:rPr>
        <w:t xml:space="preserve"> </w:t>
      </w:r>
      <w:r w:rsidRPr="0030456C">
        <w:rPr>
          <w:color w:val="231F1F"/>
        </w:rPr>
        <w:t>based</w:t>
      </w:r>
      <w:r w:rsidRPr="0030456C">
        <w:rPr>
          <w:color w:val="231F1F"/>
          <w:spacing w:val="-3"/>
        </w:rPr>
        <w:t xml:space="preserve"> </w:t>
      </w:r>
      <w:r w:rsidRPr="0030456C">
        <w:rPr>
          <w:color w:val="231F1F"/>
        </w:rPr>
        <w:t>on</w:t>
      </w:r>
      <w:r w:rsidRPr="0030456C">
        <w:rPr>
          <w:color w:val="231F1F"/>
          <w:spacing w:val="-5"/>
        </w:rPr>
        <w:t xml:space="preserve"> </w:t>
      </w:r>
      <w:r w:rsidRPr="0030456C">
        <w:rPr>
          <w:color w:val="231F1F"/>
        </w:rPr>
        <w:t>SQL</w:t>
      </w:r>
      <w:r w:rsidRPr="0030456C">
        <w:rPr>
          <w:color w:val="231F1F"/>
          <w:spacing w:val="-5"/>
        </w:rPr>
        <w:t xml:space="preserve"> </w:t>
      </w:r>
      <w:r w:rsidRPr="0030456C">
        <w:rPr>
          <w:color w:val="231F1F"/>
        </w:rPr>
        <w:t>queries</w:t>
      </w:r>
      <w:r w:rsidRPr="0030456C">
        <w:rPr>
          <w:color w:val="231F1F"/>
          <w:spacing w:val="-5"/>
        </w:rPr>
        <w:t xml:space="preserve"> </w:t>
      </w:r>
      <w:r w:rsidRPr="0030456C">
        <w:rPr>
          <w:color w:val="231F1F"/>
        </w:rPr>
        <w:t>and</w:t>
      </w:r>
      <w:r w:rsidRPr="0030456C">
        <w:rPr>
          <w:color w:val="231F1F"/>
          <w:spacing w:val="-5"/>
        </w:rPr>
        <w:t xml:space="preserve"> </w:t>
      </w:r>
      <w:r w:rsidRPr="0030456C">
        <w:rPr>
          <w:color w:val="231F1F"/>
        </w:rPr>
        <w:t>Web</w:t>
      </w:r>
      <w:r w:rsidRPr="0030456C">
        <w:rPr>
          <w:color w:val="231F1F"/>
          <w:spacing w:val="-5"/>
        </w:rPr>
        <w:t xml:space="preserve"> </w:t>
      </w:r>
      <w:r w:rsidRPr="0030456C">
        <w:rPr>
          <w:color w:val="231F1F"/>
        </w:rPr>
        <w:t>Services calls to</w:t>
      </w:r>
      <w:r w:rsidRPr="0030456C">
        <w:rPr>
          <w:color w:val="231F1F"/>
          <w:spacing w:val="-3"/>
        </w:rPr>
        <w:t xml:space="preserve"> </w:t>
      </w:r>
      <w:r w:rsidRPr="0030456C">
        <w:rPr>
          <w:color w:val="231F1F"/>
        </w:rPr>
        <w:t>seamlessly integrate</w:t>
      </w:r>
      <w:r w:rsidRPr="0030456C">
        <w:rPr>
          <w:color w:val="231F1F"/>
          <w:spacing w:val="-1"/>
        </w:rPr>
        <w:t xml:space="preserve"> </w:t>
      </w:r>
      <w:r w:rsidRPr="0030456C">
        <w:rPr>
          <w:color w:val="231F1F"/>
        </w:rPr>
        <w:t>a</w:t>
      </w:r>
      <w:r w:rsidRPr="0030456C">
        <w:rPr>
          <w:color w:val="231F1F"/>
          <w:spacing w:val="-3"/>
        </w:rPr>
        <w:t xml:space="preserve"> </w:t>
      </w:r>
      <w:r w:rsidRPr="0030456C">
        <w:rPr>
          <w:color w:val="231F1F"/>
        </w:rPr>
        <w:t>wide</w:t>
      </w:r>
      <w:r w:rsidRPr="0030456C">
        <w:rPr>
          <w:color w:val="231F1F"/>
          <w:spacing w:val="-3"/>
        </w:rPr>
        <w:t xml:space="preserve"> </w:t>
      </w:r>
      <w:r w:rsidRPr="0030456C">
        <w:rPr>
          <w:color w:val="231F1F"/>
        </w:rPr>
        <w:t>variety</w:t>
      </w:r>
      <w:r w:rsidRPr="0030456C">
        <w:rPr>
          <w:color w:val="231F1F"/>
          <w:spacing w:val="-1"/>
        </w:rPr>
        <w:t xml:space="preserve"> </w:t>
      </w:r>
      <w:r w:rsidRPr="0030456C">
        <w:rPr>
          <w:color w:val="231F1F"/>
        </w:rPr>
        <w:t>of</w:t>
      </w:r>
      <w:r w:rsidRPr="0030456C">
        <w:rPr>
          <w:color w:val="231F1F"/>
          <w:spacing w:val="-4"/>
        </w:rPr>
        <w:t xml:space="preserve"> </w:t>
      </w:r>
      <w:r w:rsidRPr="0030456C">
        <w:rPr>
          <w:color w:val="231F1F"/>
        </w:rPr>
        <w:t>data</w:t>
      </w:r>
      <w:r w:rsidRPr="0030456C">
        <w:rPr>
          <w:color w:val="231F1F"/>
          <w:spacing w:val="-3"/>
        </w:rPr>
        <w:t xml:space="preserve"> </w:t>
      </w:r>
      <w:r w:rsidRPr="0030456C">
        <w:rPr>
          <w:color w:val="231F1F"/>
        </w:rPr>
        <w:t>source</w:t>
      </w:r>
      <w:r w:rsidRPr="0030456C">
        <w:rPr>
          <w:color w:val="231F1F"/>
          <w:spacing w:val="-1"/>
        </w:rPr>
        <w:t xml:space="preserve"> </w:t>
      </w:r>
      <w:r w:rsidRPr="0030456C">
        <w:rPr>
          <w:color w:val="231F1F"/>
        </w:rPr>
        <w:t>including</w:t>
      </w:r>
      <w:r w:rsidRPr="0030456C">
        <w:rPr>
          <w:color w:val="231F1F"/>
          <w:spacing w:val="-3"/>
        </w:rPr>
        <w:t xml:space="preserve"> </w:t>
      </w:r>
      <w:r w:rsidRPr="0030456C">
        <w:rPr>
          <w:color w:val="231F1F"/>
        </w:rPr>
        <w:t>performance</w:t>
      </w:r>
      <w:r w:rsidRPr="0030456C">
        <w:rPr>
          <w:color w:val="231F1F"/>
          <w:spacing w:val="-3"/>
        </w:rPr>
        <w:t xml:space="preserve"> </w:t>
      </w:r>
      <w:r w:rsidRPr="0030456C">
        <w:rPr>
          <w:color w:val="231F1F"/>
        </w:rPr>
        <w:t>and availability monitoring of all network monitoring data sources.</w:t>
      </w:r>
    </w:p>
    <w:p w14:paraId="0EF3D5BD" w14:textId="77777777" w:rsidR="00414F32" w:rsidRPr="0030456C" w:rsidRDefault="009A3D16" w:rsidP="00127E19">
      <w:pPr>
        <w:pStyle w:val="ListParagraph"/>
        <w:numPr>
          <w:ilvl w:val="0"/>
          <w:numId w:val="37"/>
        </w:numPr>
        <w:tabs>
          <w:tab w:val="left" w:pos="858"/>
          <w:tab w:val="left" w:pos="860"/>
          <w:tab w:val="left" w:pos="9360"/>
        </w:tabs>
        <w:spacing w:before="79" w:line="247" w:lineRule="auto"/>
        <w:ind w:right="1580"/>
      </w:pPr>
      <w:r w:rsidRPr="0030456C">
        <w:rPr>
          <w:color w:val="231F1F"/>
        </w:rPr>
        <w:t>Interface</w:t>
      </w:r>
      <w:r w:rsidRPr="0030456C">
        <w:rPr>
          <w:color w:val="231F1F"/>
          <w:spacing w:val="-12"/>
        </w:rPr>
        <w:t xml:space="preserve"> </w:t>
      </w:r>
      <w:r w:rsidRPr="0030456C">
        <w:rPr>
          <w:color w:val="231F1F"/>
        </w:rPr>
        <w:t>dashboard</w:t>
      </w:r>
      <w:r w:rsidRPr="0030456C">
        <w:rPr>
          <w:color w:val="231F1F"/>
          <w:spacing w:val="-12"/>
        </w:rPr>
        <w:t xml:space="preserve"> </w:t>
      </w:r>
      <w:r w:rsidRPr="0030456C">
        <w:rPr>
          <w:color w:val="231F1F"/>
        </w:rPr>
        <w:t>technologies</w:t>
      </w:r>
      <w:r w:rsidRPr="0030456C">
        <w:rPr>
          <w:color w:val="231F1F"/>
          <w:spacing w:val="-9"/>
        </w:rPr>
        <w:t xml:space="preserve"> </w:t>
      </w:r>
      <w:r w:rsidRPr="0030456C">
        <w:rPr>
          <w:color w:val="231F1F"/>
        </w:rPr>
        <w:t>with</w:t>
      </w:r>
      <w:r w:rsidRPr="0030456C">
        <w:rPr>
          <w:color w:val="231F1F"/>
          <w:spacing w:val="-7"/>
        </w:rPr>
        <w:t xml:space="preserve"> </w:t>
      </w:r>
      <w:r w:rsidRPr="0030456C">
        <w:rPr>
          <w:color w:val="231F1F"/>
        </w:rPr>
        <w:t>data</w:t>
      </w:r>
      <w:r w:rsidRPr="0030456C">
        <w:rPr>
          <w:color w:val="231F1F"/>
          <w:spacing w:val="-9"/>
        </w:rPr>
        <w:t xml:space="preserve"> </w:t>
      </w:r>
      <w:r w:rsidRPr="0030456C">
        <w:rPr>
          <w:color w:val="231F1F"/>
        </w:rPr>
        <w:t>sources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data</w:t>
      </w:r>
      <w:r w:rsidRPr="0030456C">
        <w:rPr>
          <w:color w:val="231F1F"/>
          <w:spacing w:val="-12"/>
        </w:rPr>
        <w:t xml:space="preserve"> </w:t>
      </w:r>
      <w:r w:rsidRPr="0030456C">
        <w:rPr>
          <w:color w:val="231F1F"/>
        </w:rPr>
        <w:t>provided</w:t>
      </w:r>
      <w:r w:rsidRPr="0030456C">
        <w:rPr>
          <w:color w:val="231F1F"/>
          <w:spacing w:val="-9"/>
        </w:rPr>
        <w:t xml:space="preserve"> </w:t>
      </w:r>
      <w:r w:rsidRPr="0030456C">
        <w:rPr>
          <w:color w:val="231F1F"/>
        </w:rPr>
        <w:t>through</w:t>
      </w:r>
      <w:r w:rsidRPr="0030456C">
        <w:rPr>
          <w:color w:val="231F1F"/>
          <w:spacing w:val="-9"/>
        </w:rPr>
        <w:t xml:space="preserve"> </w:t>
      </w:r>
      <w:r w:rsidRPr="0030456C">
        <w:rPr>
          <w:color w:val="231F1F"/>
        </w:rPr>
        <w:t>a</w:t>
      </w:r>
      <w:r w:rsidRPr="0030456C">
        <w:rPr>
          <w:color w:val="231F1F"/>
          <w:spacing w:val="-12"/>
        </w:rPr>
        <w:t xml:space="preserve"> </w:t>
      </w:r>
      <w:r w:rsidRPr="0030456C">
        <w:rPr>
          <w:color w:val="231F1F"/>
        </w:rPr>
        <w:t>virtual data federation layer tool to include tools such as Denodo virtual data federation.</w:t>
      </w:r>
    </w:p>
    <w:p w14:paraId="0EF3D5BE" w14:textId="77777777" w:rsidR="00414F32" w:rsidRPr="0030456C" w:rsidRDefault="009A3D16" w:rsidP="00127E19">
      <w:pPr>
        <w:pStyle w:val="ListParagraph"/>
        <w:numPr>
          <w:ilvl w:val="0"/>
          <w:numId w:val="37"/>
        </w:numPr>
        <w:tabs>
          <w:tab w:val="left" w:pos="858"/>
          <w:tab w:val="left" w:pos="860"/>
          <w:tab w:val="left" w:pos="9360"/>
        </w:tabs>
        <w:spacing w:line="244" w:lineRule="auto"/>
        <w:ind w:right="1580"/>
      </w:pPr>
      <w:r w:rsidRPr="0030456C">
        <w:rPr>
          <w:color w:val="231F1F"/>
        </w:rPr>
        <w:t>Develop,</w:t>
      </w:r>
      <w:r w:rsidRPr="0030456C">
        <w:rPr>
          <w:color w:val="231F1F"/>
          <w:spacing w:val="-13"/>
        </w:rPr>
        <w:t xml:space="preserve"> </w:t>
      </w:r>
      <w:r w:rsidRPr="0030456C">
        <w:rPr>
          <w:color w:val="231F1F"/>
        </w:rPr>
        <w:t>using</w:t>
      </w:r>
      <w:r w:rsidRPr="0030456C">
        <w:rPr>
          <w:color w:val="231F1F"/>
          <w:spacing w:val="-10"/>
        </w:rPr>
        <w:t xml:space="preserve"> </w:t>
      </w:r>
      <w:r w:rsidRPr="0030456C">
        <w:rPr>
          <w:color w:val="231F1F"/>
        </w:rPr>
        <w:t>java</w:t>
      </w:r>
      <w:r w:rsidRPr="0030456C">
        <w:rPr>
          <w:color w:val="231F1F"/>
          <w:spacing w:val="-11"/>
        </w:rPr>
        <w:t xml:space="preserve"> </w:t>
      </w:r>
      <w:r w:rsidRPr="0030456C">
        <w:rPr>
          <w:color w:val="231F1F"/>
        </w:rPr>
        <w:t>programming</w:t>
      </w:r>
      <w:r w:rsidRPr="0030456C">
        <w:rPr>
          <w:color w:val="231F1F"/>
          <w:spacing w:val="-13"/>
        </w:rPr>
        <w:t xml:space="preserve"> </w:t>
      </w:r>
      <w:r w:rsidRPr="0030456C">
        <w:rPr>
          <w:color w:val="231F1F"/>
        </w:rPr>
        <w:t>skills,</w:t>
      </w:r>
      <w:r w:rsidRPr="0030456C">
        <w:rPr>
          <w:color w:val="231F1F"/>
          <w:spacing w:val="-13"/>
        </w:rPr>
        <w:t xml:space="preserve"> </w:t>
      </w:r>
      <w:r w:rsidRPr="0030456C">
        <w:rPr>
          <w:color w:val="231F1F"/>
        </w:rPr>
        <w:t>custom</w:t>
      </w:r>
      <w:r w:rsidRPr="0030456C">
        <w:rPr>
          <w:color w:val="231F1F"/>
          <w:spacing w:val="-10"/>
        </w:rPr>
        <w:t xml:space="preserve"> </w:t>
      </w:r>
      <w:r w:rsidRPr="0030456C">
        <w:rPr>
          <w:color w:val="231F1F"/>
        </w:rPr>
        <w:t>capabilities</w:t>
      </w:r>
      <w:r w:rsidRPr="0030456C">
        <w:rPr>
          <w:color w:val="231F1F"/>
          <w:spacing w:val="-15"/>
        </w:rPr>
        <w:t xml:space="preserve"> </w:t>
      </w:r>
      <w:r w:rsidRPr="0030456C">
        <w:rPr>
          <w:color w:val="231F1F"/>
        </w:rPr>
        <w:t>for</w:t>
      </w:r>
      <w:r w:rsidRPr="0030456C">
        <w:rPr>
          <w:color w:val="231F1F"/>
          <w:spacing w:val="-11"/>
        </w:rPr>
        <w:t xml:space="preserve"> </w:t>
      </w:r>
      <w:r w:rsidRPr="0030456C">
        <w:rPr>
          <w:color w:val="231F1F"/>
        </w:rPr>
        <w:t>dashboard</w:t>
      </w:r>
      <w:r w:rsidRPr="0030456C">
        <w:rPr>
          <w:color w:val="231F1F"/>
          <w:spacing w:val="-10"/>
        </w:rPr>
        <w:t xml:space="preserve"> </w:t>
      </w:r>
      <w:r w:rsidRPr="0030456C">
        <w:rPr>
          <w:color w:val="231F1F"/>
        </w:rPr>
        <w:t>technologies and develop custom interfaces to integrate dashboard tools with 3</w:t>
      </w:r>
      <w:r w:rsidRPr="0030456C">
        <w:rPr>
          <w:color w:val="231F1F"/>
          <w:vertAlign w:val="superscript"/>
        </w:rPr>
        <w:t>rd</w:t>
      </w:r>
      <w:r w:rsidRPr="0030456C">
        <w:rPr>
          <w:color w:val="231F1F"/>
        </w:rPr>
        <w:t xml:space="preserve"> party products.</w:t>
      </w:r>
    </w:p>
    <w:p w14:paraId="0EF3D5BF" w14:textId="77777777" w:rsidR="00414F32" w:rsidRPr="0030456C" w:rsidRDefault="009A3D16" w:rsidP="00127E19">
      <w:pPr>
        <w:pStyle w:val="ListParagraph"/>
        <w:numPr>
          <w:ilvl w:val="0"/>
          <w:numId w:val="37"/>
        </w:numPr>
        <w:tabs>
          <w:tab w:val="left" w:pos="858"/>
          <w:tab w:val="left" w:pos="9360"/>
        </w:tabs>
        <w:spacing w:line="270" w:lineRule="exact"/>
        <w:ind w:left="858" w:right="1580" w:hanging="361"/>
      </w:pPr>
      <w:r w:rsidRPr="0030456C">
        <w:rPr>
          <w:color w:val="231F1F"/>
        </w:rPr>
        <w:t>Accurately</w:t>
      </w:r>
      <w:r w:rsidRPr="0030456C">
        <w:rPr>
          <w:color w:val="231F1F"/>
          <w:spacing w:val="-13"/>
        </w:rPr>
        <w:t xml:space="preserve"> </w:t>
      </w:r>
      <w:r w:rsidRPr="0030456C">
        <w:rPr>
          <w:color w:val="231F1F"/>
        </w:rPr>
        <w:t>report</w:t>
      </w:r>
      <w:r w:rsidRPr="0030456C">
        <w:rPr>
          <w:color w:val="231F1F"/>
          <w:spacing w:val="-9"/>
        </w:rPr>
        <w:t xml:space="preserve"> </w:t>
      </w:r>
      <w:r w:rsidRPr="0030456C">
        <w:rPr>
          <w:color w:val="231F1F"/>
        </w:rPr>
        <w:t>hours</w:t>
      </w:r>
      <w:r w:rsidRPr="0030456C">
        <w:rPr>
          <w:color w:val="231F1F"/>
          <w:spacing w:val="-8"/>
        </w:rPr>
        <w:t xml:space="preserve"> </w:t>
      </w:r>
      <w:r w:rsidRPr="0030456C">
        <w:rPr>
          <w:color w:val="231F1F"/>
        </w:rPr>
        <w:t>into</w:t>
      </w:r>
      <w:r w:rsidRPr="0030456C">
        <w:rPr>
          <w:color w:val="231F1F"/>
          <w:spacing w:val="-9"/>
        </w:rPr>
        <w:t xml:space="preserve"> </w:t>
      </w:r>
      <w:r w:rsidRPr="0030456C">
        <w:rPr>
          <w:color w:val="231F1F"/>
        </w:rPr>
        <w:t>the</w:t>
      </w:r>
      <w:r w:rsidRPr="0030456C">
        <w:rPr>
          <w:color w:val="231F1F"/>
          <w:spacing w:val="-8"/>
        </w:rPr>
        <w:t xml:space="preserve"> </w:t>
      </w:r>
      <w:r w:rsidRPr="0030456C">
        <w:rPr>
          <w:color w:val="231F1F"/>
        </w:rPr>
        <w:t>ITOPS</w:t>
      </w:r>
      <w:r w:rsidRPr="0030456C">
        <w:rPr>
          <w:color w:val="231F1F"/>
          <w:spacing w:val="-7"/>
        </w:rPr>
        <w:t xml:space="preserve"> </w:t>
      </w:r>
      <w:r w:rsidRPr="0030456C">
        <w:rPr>
          <w:color w:val="231F1F"/>
        </w:rPr>
        <w:t>IO</w:t>
      </w:r>
      <w:r w:rsidRPr="0030456C">
        <w:rPr>
          <w:color w:val="231F1F"/>
          <w:spacing w:val="-9"/>
        </w:rPr>
        <w:t xml:space="preserve"> </w:t>
      </w:r>
      <w:r w:rsidRPr="0030456C">
        <w:rPr>
          <w:color w:val="231F1F"/>
        </w:rPr>
        <w:t>time</w:t>
      </w:r>
      <w:r w:rsidRPr="0030456C">
        <w:rPr>
          <w:color w:val="231F1F"/>
          <w:spacing w:val="-8"/>
        </w:rPr>
        <w:t xml:space="preserve"> </w:t>
      </w:r>
      <w:r w:rsidRPr="0030456C">
        <w:rPr>
          <w:color w:val="231F1F"/>
        </w:rPr>
        <w:t>reporting</w:t>
      </w:r>
      <w:r w:rsidRPr="0030456C">
        <w:rPr>
          <w:color w:val="231F1F"/>
          <w:spacing w:val="-9"/>
        </w:rPr>
        <w:t xml:space="preserve"> </w:t>
      </w:r>
      <w:r w:rsidRPr="0030456C">
        <w:rPr>
          <w:color w:val="231F1F"/>
        </w:rPr>
        <w:t>system</w:t>
      </w:r>
      <w:r w:rsidRPr="0030456C">
        <w:rPr>
          <w:color w:val="231F1F"/>
          <w:spacing w:val="-8"/>
        </w:rPr>
        <w:t xml:space="preserve"> </w:t>
      </w:r>
      <w:r w:rsidRPr="0030456C">
        <w:rPr>
          <w:color w:val="231F1F"/>
        </w:rPr>
        <w:t>on</w:t>
      </w:r>
      <w:r w:rsidRPr="0030456C">
        <w:rPr>
          <w:color w:val="231F1F"/>
          <w:spacing w:val="-8"/>
        </w:rPr>
        <w:t xml:space="preserve"> </w:t>
      </w:r>
      <w:r w:rsidRPr="0030456C">
        <w:rPr>
          <w:color w:val="231F1F"/>
        </w:rPr>
        <w:t>a</w:t>
      </w:r>
      <w:r w:rsidRPr="0030456C">
        <w:rPr>
          <w:color w:val="231F1F"/>
          <w:spacing w:val="-9"/>
        </w:rPr>
        <w:t xml:space="preserve"> </w:t>
      </w:r>
      <w:r w:rsidRPr="0030456C">
        <w:rPr>
          <w:color w:val="231F1F"/>
        </w:rPr>
        <w:t>daily</w:t>
      </w:r>
      <w:r w:rsidRPr="0030456C">
        <w:rPr>
          <w:color w:val="231F1F"/>
          <w:spacing w:val="-10"/>
        </w:rPr>
        <w:t xml:space="preserve"> </w:t>
      </w:r>
      <w:r w:rsidRPr="0030456C">
        <w:rPr>
          <w:color w:val="231F1F"/>
          <w:spacing w:val="-2"/>
        </w:rPr>
        <w:t>basis.</w:t>
      </w:r>
    </w:p>
    <w:p w14:paraId="0EF3D5C0" w14:textId="77777777" w:rsidR="00414F32" w:rsidRPr="0030456C" w:rsidRDefault="00414F32" w:rsidP="00C33199">
      <w:pPr>
        <w:pStyle w:val="BodyText"/>
        <w:tabs>
          <w:tab w:val="left" w:pos="9360"/>
        </w:tabs>
        <w:spacing w:before="130"/>
        <w:ind w:left="0" w:right="1580"/>
        <w:rPr>
          <w:sz w:val="22"/>
          <w:szCs w:val="22"/>
        </w:rPr>
      </w:pPr>
    </w:p>
    <w:p w14:paraId="0EF3D5C1" w14:textId="77777777" w:rsidR="00414F32" w:rsidRPr="0030456C" w:rsidRDefault="009A3D16" w:rsidP="00C33199">
      <w:pPr>
        <w:pStyle w:val="Heading3"/>
        <w:tabs>
          <w:tab w:val="left" w:pos="9360"/>
        </w:tabs>
        <w:ind w:right="1580"/>
        <w:rPr>
          <w:sz w:val="22"/>
          <w:szCs w:val="22"/>
        </w:rPr>
      </w:pPr>
      <w:r w:rsidRPr="0030456C">
        <w:rPr>
          <w:sz w:val="22"/>
          <w:szCs w:val="22"/>
        </w:rPr>
        <w:t>Technical</w:t>
      </w:r>
      <w:r w:rsidRPr="0030456C">
        <w:rPr>
          <w:spacing w:val="5"/>
          <w:sz w:val="22"/>
          <w:szCs w:val="22"/>
        </w:rPr>
        <w:t xml:space="preserve"> </w:t>
      </w:r>
      <w:r w:rsidRPr="0030456C">
        <w:rPr>
          <w:sz w:val="22"/>
          <w:szCs w:val="22"/>
        </w:rPr>
        <w:t>Administrative</w:t>
      </w:r>
      <w:r w:rsidRPr="0030456C">
        <w:rPr>
          <w:spacing w:val="5"/>
          <w:sz w:val="22"/>
          <w:szCs w:val="22"/>
        </w:rPr>
        <w:t xml:space="preserve"> </w:t>
      </w:r>
      <w:r w:rsidRPr="0030456C">
        <w:rPr>
          <w:sz w:val="22"/>
          <w:szCs w:val="22"/>
        </w:rPr>
        <w:t>Assistance</w:t>
      </w:r>
    </w:p>
    <w:p w14:paraId="0EF3D5C2" w14:textId="77777777" w:rsidR="00414F32" w:rsidRPr="0030456C" w:rsidRDefault="009A3D16" w:rsidP="00C33199">
      <w:pPr>
        <w:pStyle w:val="BodyText"/>
        <w:tabs>
          <w:tab w:val="left" w:pos="9360"/>
        </w:tabs>
        <w:spacing w:before="62" w:line="247" w:lineRule="auto"/>
        <w:ind w:left="147" w:right="1580" w:hanging="10"/>
        <w:rPr>
          <w:sz w:val="22"/>
          <w:szCs w:val="22"/>
        </w:rPr>
      </w:pPr>
      <w:r w:rsidRPr="0030456C">
        <w:rPr>
          <w:color w:val="231F1F"/>
          <w:sz w:val="22"/>
          <w:szCs w:val="22"/>
        </w:rPr>
        <w:t>The Contractor shall provide Technical Administrative Assistance performs a variety of functions</w:t>
      </w:r>
      <w:r w:rsidRPr="0030456C">
        <w:rPr>
          <w:color w:val="231F1F"/>
          <w:spacing w:val="-9"/>
          <w:sz w:val="22"/>
          <w:szCs w:val="22"/>
        </w:rPr>
        <w:t xml:space="preserve"> </w:t>
      </w:r>
      <w:r w:rsidRPr="0030456C">
        <w:rPr>
          <w:color w:val="231F1F"/>
          <w:sz w:val="22"/>
          <w:szCs w:val="22"/>
        </w:rPr>
        <w:t>related</w:t>
      </w:r>
      <w:r w:rsidRPr="0030456C">
        <w:rPr>
          <w:color w:val="231F1F"/>
          <w:spacing w:val="-9"/>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administration</w:t>
      </w:r>
      <w:r w:rsidRPr="0030456C">
        <w:rPr>
          <w:color w:val="231F1F"/>
          <w:spacing w:val="-9"/>
          <w:sz w:val="22"/>
          <w:szCs w:val="22"/>
        </w:rPr>
        <w:t xml:space="preserve"> </w:t>
      </w:r>
      <w:r w:rsidRPr="0030456C">
        <w:rPr>
          <w:color w:val="231F1F"/>
          <w:sz w:val="22"/>
          <w:szCs w:val="22"/>
        </w:rPr>
        <w:t>of</w:t>
      </w:r>
      <w:r w:rsidRPr="0030456C">
        <w:rPr>
          <w:color w:val="231F1F"/>
          <w:spacing w:val="-11"/>
          <w:sz w:val="22"/>
          <w:szCs w:val="22"/>
        </w:rPr>
        <w:t xml:space="preserve"> </w:t>
      </w:r>
      <w:r w:rsidRPr="0030456C">
        <w:rPr>
          <w:color w:val="231F1F"/>
          <w:sz w:val="22"/>
          <w:szCs w:val="22"/>
        </w:rPr>
        <w:t>applications</w:t>
      </w:r>
      <w:r w:rsidRPr="0030456C">
        <w:rPr>
          <w:color w:val="231F1F"/>
          <w:spacing w:val="-9"/>
          <w:sz w:val="22"/>
          <w:szCs w:val="22"/>
        </w:rPr>
        <w:t xml:space="preserve"> </w:t>
      </w:r>
      <w:r w:rsidRPr="0030456C">
        <w:rPr>
          <w:color w:val="231F1F"/>
          <w:sz w:val="22"/>
          <w:szCs w:val="22"/>
        </w:rPr>
        <w:t>to</w:t>
      </w:r>
      <w:r w:rsidRPr="0030456C">
        <w:rPr>
          <w:color w:val="231F1F"/>
          <w:spacing w:val="-9"/>
          <w:sz w:val="22"/>
          <w:szCs w:val="22"/>
        </w:rPr>
        <w:t xml:space="preserve"> </w:t>
      </w:r>
      <w:r w:rsidRPr="0030456C">
        <w:rPr>
          <w:color w:val="231F1F"/>
          <w:sz w:val="22"/>
          <w:szCs w:val="22"/>
        </w:rPr>
        <w:t>maintain</w:t>
      </w:r>
      <w:r w:rsidRPr="0030456C">
        <w:rPr>
          <w:color w:val="231F1F"/>
          <w:spacing w:val="-9"/>
          <w:sz w:val="22"/>
          <w:szCs w:val="22"/>
        </w:rPr>
        <w:t xml:space="preserve"> </w:t>
      </w:r>
      <w:r w:rsidRPr="0030456C">
        <w:rPr>
          <w:color w:val="231F1F"/>
          <w:sz w:val="22"/>
          <w:szCs w:val="22"/>
        </w:rPr>
        <w:t>consistency</w:t>
      </w:r>
      <w:r w:rsidRPr="0030456C">
        <w:rPr>
          <w:color w:val="231F1F"/>
          <w:spacing w:val="-11"/>
          <w:sz w:val="22"/>
          <w:szCs w:val="22"/>
        </w:rPr>
        <w:t xml:space="preserve"> </w:t>
      </w:r>
      <w:r w:rsidRPr="0030456C">
        <w:rPr>
          <w:color w:val="231F1F"/>
          <w:sz w:val="22"/>
          <w:szCs w:val="22"/>
        </w:rPr>
        <w:t>across</w:t>
      </w:r>
      <w:r w:rsidRPr="0030456C">
        <w:rPr>
          <w:color w:val="231F1F"/>
          <w:spacing w:val="-9"/>
          <w:sz w:val="22"/>
          <w:szCs w:val="22"/>
        </w:rPr>
        <w:t xml:space="preserve"> </w:t>
      </w:r>
      <w:r w:rsidRPr="0030456C">
        <w:rPr>
          <w:color w:val="231F1F"/>
          <w:sz w:val="22"/>
          <w:szCs w:val="22"/>
        </w:rPr>
        <w:t>technical documents related to the applications.</w:t>
      </w:r>
    </w:p>
    <w:p w14:paraId="0EF3D5C3" w14:textId="77777777" w:rsidR="00414F32" w:rsidRPr="0030456C" w:rsidRDefault="009A3D16" w:rsidP="00C33199">
      <w:pPr>
        <w:pStyle w:val="BodyText"/>
        <w:tabs>
          <w:tab w:val="left" w:pos="9360"/>
        </w:tabs>
        <w:spacing w:before="107"/>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5C4" w14:textId="77777777" w:rsidR="00414F32" w:rsidRPr="0030456C" w:rsidRDefault="009A3D16" w:rsidP="00127E19">
      <w:pPr>
        <w:pStyle w:val="ListParagraph"/>
        <w:numPr>
          <w:ilvl w:val="0"/>
          <w:numId w:val="36"/>
        </w:numPr>
        <w:tabs>
          <w:tab w:val="left" w:pos="858"/>
          <w:tab w:val="left" w:pos="860"/>
          <w:tab w:val="left" w:pos="9360"/>
        </w:tabs>
        <w:spacing w:before="123" w:line="247" w:lineRule="auto"/>
        <w:ind w:right="1580"/>
      </w:pPr>
      <w:r w:rsidRPr="0030456C">
        <w:rPr>
          <w:color w:val="231F1F"/>
        </w:rPr>
        <w:t>Develop, deliver and maintain technical documentation in written and/or electronic format</w:t>
      </w:r>
      <w:r w:rsidRPr="0030456C">
        <w:rPr>
          <w:color w:val="231F1F"/>
          <w:spacing w:val="-12"/>
        </w:rPr>
        <w:t xml:space="preserve"> </w:t>
      </w:r>
      <w:r w:rsidRPr="0030456C">
        <w:rPr>
          <w:color w:val="231F1F"/>
        </w:rPr>
        <w:t>to</w:t>
      </w:r>
      <w:r w:rsidRPr="0030456C">
        <w:rPr>
          <w:color w:val="231F1F"/>
          <w:spacing w:val="-8"/>
        </w:rPr>
        <w:t xml:space="preserve"> </w:t>
      </w:r>
      <w:r w:rsidRPr="0030456C">
        <w:rPr>
          <w:color w:val="231F1F"/>
        </w:rPr>
        <w:t>include</w:t>
      </w:r>
      <w:r w:rsidRPr="0030456C">
        <w:rPr>
          <w:color w:val="231F1F"/>
          <w:spacing w:val="-9"/>
        </w:rPr>
        <w:t xml:space="preserve"> </w:t>
      </w:r>
      <w:r w:rsidRPr="0030456C">
        <w:rPr>
          <w:color w:val="231F1F"/>
        </w:rPr>
        <w:t>SOPs,</w:t>
      </w:r>
      <w:r w:rsidRPr="0030456C">
        <w:rPr>
          <w:color w:val="231F1F"/>
          <w:spacing w:val="-8"/>
        </w:rPr>
        <w:t xml:space="preserve"> </w:t>
      </w:r>
      <w:r w:rsidRPr="0030456C">
        <w:rPr>
          <w:color w:val="231F1F"/>
        </w:rPr>
        <w:t>installation</w:t>
      </w:r>
      <w:r w:rsidRPr="0030456C">
        <w:rPr>
          <w:color w:val="231F1F"/>
          <w:spacing w:val="-10"/>
        </w:rPr>
        <w:t xml:space="preserve"> </w:t>
      </w:r>
      <w:r w:rsidRPr="0030456C">
        <w:rPr>
          <w:color w:val="231F1F"/>
        </w:rPr>
        <w:t>guides,</w:t>
      </w:r>
      <w:r w:rsidRPr="0030456C">
        <w:rPr>
          <w:color w:val="231F1F"/>
          <w:spacing w:val="-10"/>
        </w:rPr>
        <w:t xml:space="preserve"> </w:t>
      </w:r>
      <w:r w:rsidRPr="0030456C">
        <w:rPr>
          <w:color w:val="231F1F"/>
        </w:rPr>
        <w:t>process</w:t>
      </w:r>
      <w:r w:rsidRPr="0030456C">
        <w:rPr>
          <w:color w:val="231F1F"/>
          <w:spacing w:val="-10"/>
        </w:rPr>
        <w:t xml:space="preserve"> </w:t>
      </w:r>
      <w:r w:rsidRPr="0030456C">
        <w:rPr>
          <w:color w:val="231F1F"/>
        </w:rPr>
        <w:t>flows,</w:t>
      </w:r>
      <w:r w:rsidRPr="0030456C">
        <w:rPr>
          <w:color w:val="231F1F"/>
          <w:spacing w:val="-10"/>
        </w:rPr>
        <w:t xml:space="preserve"> </w:t>
      </w:r>
      <w:r w:rsidRPr="0030456C">
        <w:rPr>
          <w:color w:val="231F1F"/>
        </w:rPr>
        <w:t>illustrations,</w:t>
      </w:r>
      <w:r w:rsidRPr="0030456C">
        <w:rPr>
          <w:color w:val="231F1F"/>
          <w:spacing w:val="-8"/>
        </w:rPr>
        <w:t xml:space="preserve"> </w:t>
      </w:r>
      <w:r w:rsidRPr="0030456C">
        <w:rPr>
          <w:color w:val="231F1F"/>
        </w:rPr>
        <w:t>diagrams,</w:t>
      </w:r>
      <w:r w:rsidRPr="0030456C">
        <w:rPr>
          <w:color w:val="231F1F"/>
          <w:spacing w:val="-8"/>
        </w:rPr>
        <w:t xml:space="preserve"> </w:t>
      </w:r>
      <w:r w:rsidRPr="0030456C">
        <w:rPr>
          <w:color w:val="231F1F"/>
        </w:rPr>
        <w:t>and reports, and provide all items to and for approval by VA Resources Lead (s) prior to implementation or changes.</w:t>
      </w:r>
    </w:p>
    <w:p w14:paraId="0EF3D5C5" w14:textId="77777777" w:rsidR="00414F32" w:rsidRPr="0030456C" w:rsidRDefault="009A3D16" w:rsidP="00127E19">
      <w:pPr>
        <w:pStyle w:val="ListParagraph"/>
        <w:numPr>
          <w:ilvl w:val="0"/>
          <w:numId w:val="36"/>
        </w:numPr>
        <w:tabs>
          <w:tab w:val="left" w:pos="858"/>
          <w:tab w:val="left" w:pos="860"/>
          <w:tab w:val="left" w:pos="9360"/>
        </w:tabs>
        <w:spacing w:line="247" w:lineRule="auto"/>
        <w:ind w:right="1580"/>
      </w:pPr>
      <w:r w:rsidRPr="0030456C">
        <w:rPr>
          <w:color w:val="231F1F"/>
        </w:rPr>
        <w:t>Engage</w:t>
      </w:r>
      <w:r w:rsidRPr="0030456C">
        <w:rPr>
          <w:color w:val="231F1F"/>
          <w:spacing w:val="-8"/>
        </w:rPr>
        <w:t xml:space="preserve"> </w:t>
      </w:r>
      <w:r w:rsidRPr="0030456C">
        <w:rPr>
          <w:color w:val="231F1F"/>
        </w:rPr>
        <w:t>extended</w:t>
      </w:r>
      <w:r w:rsidRPr="0030456C">
        <w:rPr>
          <w:color w:val="231F1F"/>
          <w:spacing w:val="-8"/>
        </w:rPr>
        <w:t xml:space="preserve"> </w:t>
      </w:r>
      <w:r w:rsidRPr="0030456C">
        <w:rPr>
          <w:color w:val="231F1F"/>
        </w:rPr>
        <w:t>team</w:t>
      </w:r>
      <w:r w:rsidRPr="0030456C">
        <w:rPr>
          <w:color w:val="231F1F"/>
          <w:spacing w:val="-10"/>
        </w:rPr>
        <w:t xml:space="preserve"> </w:t>
      </w:r>
      <w:r w:rsidRPr="0030456C">
        <w:rPr>
          <w:color w:val="231F1F"/>
        </w:rPr>
        <w:t>members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subject</w:t>
      </w:r>
      <w:r w:rsidRPr="0030456C">
        <w:rPr>
          <w:color w:val="231F1F"/>
          <w:spacing w:val="-10"/>
        </w:rPr>
        <w:t xml:space="preserve"> </w:t>
      </w:r>
      <w:r w:rsidRPr="0030456C">
        <w:rPr>
          <w:color w:val="231F1F"/>
        </w:rPr>
        <w:t>matter</w:t>
      </w:r>
      <w:r w:rsidRPr="0030456C">
        <w:rPr>
          <w:color w:val="231F1F"/>
          <w:spacing w:val="-13"/>
        </w:rPr>
        <w:t xml:space="preserve"> </w:t>
      </w:r>
      <w:r w:rsidRPr="0030456C">
        <w:rPr>
          <w:color w:val="231F1F"/>
        </w:rPr>
        <w:t>experts</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obtain</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verify</w:t>
      </w:r>
      <w:r w:rsidRPr="0030456C">
        <w:rPr>
          <w:color w:val="231F1F"/>
          <w:spacing w:val="-8"/>
        </w:rPr>
        <w:t xml:space="preserve"> </w:t>
      </w:r>
      <w:r w:rsidRPr="0030456C">
        <w:rPr>
          <w:color w:val="231F1F"/>
        </w:rPr>
        <w:t>content for publication.</w:t>
      </w:r>
    </w:p>
    <w:p w14:paraId="0EF3D5C6" w14:textId="77777777" w:rsidR="00414F32" w:rsidRPr="0030456C" w:rsidRDefault="009A3D16" w:rsidP="00127E19">
      <w:pPr>
        <w:pStyle w:val="ListParagraph"/>
        <w:numPr>
          <w:ilvl w:val="0"/>
          <w:numId w:val="36"/>
        </w:numPr>
        <w:tabs>
          <w:tab w:val="left" w:pos="858"/>
          <w:tab w:val="left" w:pos="860"/>
          <w:tab w:val="left" w:pos="9360"/>
        </w:tabs>
        <w:spacing w:line="247" w:lineRule="auto"/>
        <w:ind w:right="1580"/>
      </w:pPr>
      <w:r w:rsidRPr="0030456C">
        <w:rPr>
          <w:color w:val="231F1F"/>
        </w:rPr>
        <w:t>Plan</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coordinate</w:t>
      </w:r>
      <w:r w:rsidRPr="0030456C">
        <w:rPr>
          <w:color w:val="231F1F"/>
          <w:spacing w:val="-10"/>
        </w:rPr>
        <w:t xml:space="preserve"> </w:t>
      </w:r>
      <w:r w:rsidRPr="0030456C">
        <w:rPr>
          <w:color w:val="231F1F"/>
        </w:rPr>
        <w:t>project</w:t>
      </w:r>
      <w:r w:rsidRPr="0030456C">
        <w:rPr>
          <w:color w:val="231F1F"/>
          <w:spacing w:val="-12"/>
        </w:rPr>
        <w:t xml:space="preserve"> </w:t>
      </w:r>
      <w:r w:rsidRPr="0030456C">
        <w:rPr>
          <w:color w:val="231F1F"/>
        </w:rPr>
        <w:t>or</w:t>
      </w:r>
      <w:r w:rsidRPr="0030456C">
        <w:rPr>
          <w:color w:val="231F1F"/>
          <w:spacing w:val="-10"/>
        </w:rPr>
        <w:t xml:space="preserve"> </w:t>
      </w:r>
      <w:r w:rsidRPr="0030456C">
        <w:rPr>
          <w:color w:val="231F1F"/>
        </w:rPr>
        <w:t>other</w:t>
      </w:r>
      <w:r w:rsidRPr="0030456C">
        <w:rPr>
          <w:color w:val="231F1F"/>
          <w:spacing w:val="-13"/>
        </w:rPr>
        <w:t xml:space="preserve"> </w:t>
      </w:r>
      <w:r w:rsidRPr="0030456C">
        <w:rPr>
          <w:color w:val="231F1F"/>
        </w:rPr>
        <w:t>organizational</w:t>
      </w:r>
      <w:r w:rsidRPr="0030456C">
        <w:rPr>
          <w:color w:val="231F1F"/>
          <w:spacing w:val="-10"/>
        </w:rPr>
        <w:t xml:space="preserve"> </w:t>
      </w:r>
      <w:r w:rsidRPr="0030456C">
        <w:rPr>
          <w:color w:val="231F1F"/>
        </w:rPr>
        <w:t>meetings,</w:t>
      </w:r>
      <w:r w:rsidRPr="0030456C">
        <w:rPr>
          <w:color w:val="231F1F"/>
          <w:spacing w:val="-10"/>
        </w:rPr>
        <w:t xml:space="preserve"> </w:t>
      </w:r>
      <w:r w:rsidRPr="0030456C">
        <w:rPr>
          <w:color w:val="231F1F"/>
        </w:rPr>
        <w:t>including</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creation</w:t>
      </w:r>
      <w:r w:rsidRPr="0030456C">
        <w:rPr>
          <w:color w:val="231F1F"/>
          <w:spacing w:val="-10"/>
        </w:rPr>
        <w:t xml:space="preserve"> </w:t>
      </w:r>
      <w:r w:rsidRPr="0030456C">
        <w:rPr>
          <w:color w:val="231F1F"/>
        </w:rPr>
        <w:t>of meeting agendas and recording/transcription of meeting notes and action items.</w:t>
      </w:r>
    </w:p>
    <w:p w14:paraId="0EF3D5C7" w14:textId="77777777" w:rsidR="00414F32" w:rsidRPr="0030456C" w:rsidRDefault="009A3D16" w:rsidP="00127E19">
      <w:pPr>
        <w:pStyle w:val="ListParagraph"/>
        <w:numPr>
          <w:ilvl w:val="0"/>
          <w:numId w:val="36"/>
        </w:numPr>
        <w:tabs>
          <w:tab w:val="left" w:pos="858"/>
          <w:tab w:val="left" w:pos="860"/>
          <w:tab w:val="left" w:pos="9360"/>
        </w:tabs>
        <w:spacing w:line="247" w:lineRule="auto"/>
        <w:ind w:right="1580"/>
      </w:pPr>
      <w:r w:rsidRPr="0030456C">
        <w:rPr>
          <w:color w:val="231F1F"/>
        </w:rPr>
        <w:t>Deliver</w:t>
      </w:r>
      <w:r w:rsidRPr="0030456C">
        <w:rPr>
          <w:color w:val="231F1F"/>
          <w:spacing w:val="-15"/>
        </w:rPr>
        <w:t xml:space="preserve"> </w:t>
      </w:r>
      <w:r w:rsidRPr="0030456C">
        <w:rPr>
          <w:color w:val="231F1F"/>
        </w:rPr>
        <w:t>all</w:t>
      </w:r>
      <w:r w:rsidRPr="0030456C">
        <w:rPr>
          <w:color w:val="231F1F"/>
          <w:spacing w:val="-10"/>
        </w:rPr>
        <w:t xml:space="preserve"> </w:t>
      </w:r>
      <w:r w:rsidRPr="0030456C">
        <w:rPr>
          <w:color w:val="231F1F"/>
        </w:rPr>
        <w:t>documentation</w:t>
      </w:r>
      <w:r w:rsidRPr="0030456C">
        <w:rPr>
          <w:color w:val="231F1F"/>
          <w:spacing w:val="-10"/>
        </w:rPr>
        <w:t xml:space="preserve"> </w:t>
      </w:r>
      <w:r w:rsidRPr="0030456C">
        <w:rPr>
          <w:color w:val="231F1F"/>
        </w:rPr>
        <w:t>on</w:t>
      </w:r>
      <w:r w:rsidRPr="0030456C">
        <w:rPr>
          <w:color w:val="231F1F"/>
          <w:spacing w:val="-10"/>
        </w:rPr>
        <w:t xml:space="preserve"> </w:t>
      </w:r>
      <w:r w:rsidRPr="0030456C">
        <w:rPr>
          <w:color w:val="231F1F"/>
        </w:rPr>
        <w:t>schedule,</w:t>
      </w:r>
      <w:r w:rsidRPr="0030456C">
        <w:rPr>
          <w:color w:val="231F1F"/>
          <w:spacing w:val="-12"/>
        </w:rPr>
        <w:t xml:space="preserve"> </w:t>
      </w:r>
      <w:r w:rsidRPr="0030456C">
        <w:rPr>
          <w:color w:val="231F1F"/>
        </w:rPr>
        <w:t>meeting</w:t>
      </w:r>
      <w:r w:rsidRPr="0030456C">
        <w:rPr>
          <w:color w:val="231F1F"/>
          <w:spacing w:val="-10"/>
        </w:rPr>
        <w:t xml:space="preserve"> </w:t>
      </w:r>
      <w:r w:rsidRPr="0030456C">
        <w:rPr>
          <w:color w:val="231F1F"/>
        </w:rPr>
        <w:t>applicable</w:t>
      </w:r>
      <w:r w:rsidRPr="0030456C">
        <w:rPr>
          <w:color w:val="231F1F"/>
          <w:spacing w:val="-12"/>
        </w:rPr>
        <w:t xml:space="preserve"> </w:t>
      </w:r>
      <w:r w:rsidRPr="0030456C">
        <w:rPr>
          <w:color w:val="231F1F"/>
        </w:rPr>
        <w:t>standards,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is</w:t>
      </w:r>
      <w:r w:rsidRPr="0030456C">
        <w:rPr>
          <w:color w:val="231F1F"/>
          <w:spacing w:val="-10"/>
        </w:rPr>
        <w:t xml:space="preserve"> </w:t>
      </w:r>
      <w:r w:rsidRPr="0030456C">
        <w:rPr>
          <w:color w:val="231F1F"/>
        </w:rPr>
        <w:t>appropriate for the intended audience.</w:t>
      </w:r>
    </w:p>
    <w:p w14:paraId="0EF3D5C8" w14:textId="77777777" w:rsidR="00414F32" w:rsidRPr="0030456C" w:rsidRDefault="009A3D16" w:rsidP="00127E19">
      <w:pPr>
        <w:pStyle w:val="ListParagraph"/>
        <w:numPr>
          <w:ilvl w:val="0"/>
          <w:numId w:val="36"/>
        </w:numPr>
        <w:tabs>
          <w:tab w:val="left" w:pos="858"/>
          <w:tab w:val="left" w:pos="860"/>
          <w:tab w:val="left" w:pos="9360"/>
        </w:tabs>
        <w:spacing w:line="244" w:lineRule="auto"/>
        <w:ind w:right="1580"/>
      </w:pPr>
      <w:r w:rsidRPr="0030456C">
        <w:rPr>
          <w:color w:val="231F1F"/>
        </w:rPr>
        <w:t>Prepare</w:t>
      </w:r>
      <w:r w:rsidRPr="0030456C">
        <w:rPr>
          <w:color w:val="231F1F"/>
          <w:spacing w:val="-13"/>
        </w:rPr>
        <w:t xml:space="preserve"> </w:t>
      </w:r>
      <w:r w:rsidRPr="0030456C">
        <w:rPr>
          <w:color w:val="231F1F"/>
        </w:rPr>
        <w:t>documents/presentations</w:t>
      </w:r>
      <w:r w:rsidRPr="0030456C">
        <w:rPr>
          <w:color w:val="231F1F"/>
          <w:spacing w:val="-13"/>
        </w:rPr>
        <w:t xml:space="preserve"> </w:t>
      </w:r>
      <w:r w:rsidRPr="0030456C">
        <w:rPr>
          <w:color w:val="231F1F"/>
        </w:rPr>
        <w:t>utilizing</w:t>
      </w:r>
      <w:r w:rsidRPr="0030456C">
        <w:rPr>
          <w:color w:val="231F1F"/>
          <w:spacing w:val="-13"/>
        </w:rPr>
        <w:t xml:space="preserve"> </w:t>
      </w:r>
      <w:r w:rsidRPr="0030456C">
        <w:rPr>
          <w:color w:val="231F1F"/>
        </w:rPr>
        <w:t>expertise</w:t>
      </w:r>
      <w:r w:rsidRPr="0030456C">
        <w:rPr>
          <w:color w:val="231F1F"/>
          <w:spacing w:val="-13"/>
        </w:rPr>
        <w:t xml:space="preserve"> </w:t>
      </w:r>
      <w:r w:rsidRPr="0030456C">
        <w:rPr>
          <w:color w:val="231F1F"/>
        </w:rPr>
        <w:t>with</w:t>
      </w:r>
      <w:r w:rsidRPr="0030456C">
        <w:rPr>
          <w:color w:val="231F1F"/>
          <w:spacing w:val="-10"/>
        </w:rPr>
        <w:t xml:space="preserve"> </w:t>
      </w:r>
      <w:r w:rsidRPr="0030456C">
        <w:rPr>
          <w:color w:val="231F1F"/>
        </w:rPr>
        <w:t>the</w:t>
      </w:r>
      <w:r w:rsidRPr="0030456C">
        <w:rPr>
          <w:color w:val="231F1F"/>
          <w:spacing w:val="-13"/>
        </w:rPr>
        <w:t xml:space="preserve"> </w:t>
      </w:r>
      <w:r w:rsidRPr="0030456C">
        <w:rPr>
          <w:color w:val="231F1F"/>
        </w:rPr>
        <w:t>Microsoft</w:t>
      </w:r>
      <w:r w:rsidRPr="0030456C">
        <w:rPr>
          <w:color w:val="231F1F"/>
          <w:spacing w:val="-10"/>
        </w:rPr>
        <w:t xml:space="preserve"> </w:t>
      </w:r>
      <w:r w:rsidRPr="0030456C">
        <w:rPr>
          <w:color w:val="231F1F"/>
        </w:rPr>
        <w:t>Office</w:t>
      </w:r>
      <w:r w:rsidRPr="0030456C">
        <w:rPr>
          <w:color w:val="231F1F"/>
          <w:spacing w:val="-15"/>
        </w:rPr>
        <w:t xml:space="preserve"> </w:t>
      </w:r>
      <w:r w:rsidRPr="0030456C">
        <w:rPr>
          <w:color w:val="231F1F"/>
        </w:rPr>
        <w:t>suite</w:t>
      </w:r>
      <w:r w:rsidRPr="0030456C">
        <w:rPr>
          <w:color w:val="231F1F"/>
          <w:spacing w:val="-11"/>
        </w:rPr>
        <w:t xml:space="preserve"> </w:t>
      </w:r>
      <w:r w:rsidRPr="0030456C">
        <w:rPr>
          <w:color w:val="231F1F"/>
        </w:rPr>
        <w:t>of products and Adobe Acrobat Pro is required.</w:t>
      </w:r>
    </w:p>
    <w:p w14:paraId="0EF3D5C9" w14:textId="77777777" w:rsidR="00414F32" w:rsidRPr="0030456C" w:rsidRDefault="009A3D16" w:rsidP="00127E19">
      <w:pPr>
        <w:pStyle w:val="ListParagraph"/>
        <w:numPr>
          <w:ilvl w:val="0"/>
          <w:numId w:val="36"/>
        </w:numPr>
        <w:tabs>
          <w:tab w:val="left" w:pos="858"/>
          <w:tab w:val="left" w:pos="860"/>
          <w:tab w:val="left" w:pos="9360"/>
        </w:tabs>
        <w:spacing w:line="247" w:lineRule="auto"/>
        <w:ind w:right="1580"/>
      </w:pPr>
      <w:r w:rsidRPr="0030456C">
        <w:rPr>
          <w:color w:val="231F1F"/>
        </w:rPr>
        <w:t>Ensure</w:t>
      </w:r>
      <w:r w:rsidRPr="0030456C">
        <w:rPr>
          <w:color w:val="231F1F"/>
          <w:spacing w:val="-11"/>
        </w:rPr>
        <w:t xml:space="preserve"> </w:t>
      </w:r>
      <w:r w:rsidRPr="0030456C">
        <w:rPr>
          <w:color w:val="231F1F"/>
        </w:rPr>
        <w:t>that</w:t>
      </w:r>
      <w:r w:rsidRPr="0030456C">
        <w:rPr>
          <w:color w:val="231F1F"/>
          <w:spacing w:val="-10"/>
        </w:rPr>
        <w:t xml:space="preserve"> </w:t>
      </w:r>
      <w:r w:rsidRPr="0030456C">
        <w:rPr>
          <w:color w:val="231F1F"/>
        </w:rPr>
        <w:t>technical</w:t>
      </w:r>
      <w:r w:rsidRPr="0030456C">
        <w:rPr>
          <w:color w:val="231F1F"/>
          <w:spacing w:val="-9"/>
        </w:rPr>
        <w:t xml:space="preserve"> </w:t>
      </w:r>
      <w:r w:rsidRPr="0030456C">
        <w:rPr>
          <w:color w:val="231F1F"/>
        </w:rPr>
        <w:t>terms</w:t>
      </w:r>
      <w:r w:rsidRPr="0030456C">
        <w:rPr>
          <w:color w:val="231F1F"/>
          <w:spacing w:val="-9"/>
        </w:rPr>
        <w:t xml:space="preserve"> </w:t>
      </w:r>
      <w:r w:rsidRPr="0030456C">
        <w:rPr>
          <w:color w:val="231F1F"/>
        </w:rPr>
        <w:t>are</w:t>
      </w:r>
      <w:r w:rsidRPr="0030456C">
        <w:rPr>
          <w:color w:val="231F1F"/>
          <w:spacing w:val="-11"/>
        </w:rPr>
        <w:t xml:space="preserve"> </w:t>
      </w:r>
      <w:r w:rsidRPr="0030456C">
        <w:rPr>
          <w:color w:val="231F1F"/>
        </w:rPr>
        <w:t>understood</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correctly</w:t>
      </w:r>
      <w:r w:rsidRPr="0030456C">
        <w:rPr>
          <w:color w:val="231F1F"/>
          <w:spacing w:val="-7"/>
        </w:rPr>
        <w:t xml:space="preserve"> </w:t>
      </w:r>
      <w:r w:rsidRPr="0030456C">
        <w:rPr>
          <w:color w:val="231F1F"/>
        </w:rPr>
        <w:t>used</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all</w:t>
      </w:r>
      <w:r w:rsidRPr="0030456C">
        <w:rPr>
          <w:color w:val="231F1F"/>
          <w:spacing w:val="-6"/>
        </w:rPr>
        <w:t xml:space="preserve"> </w:t>
      </w:r>
      <w:r w:rsidRPr="0030456C">
        <w:rPr>
          <w:color w:val="231F1F"/>
        </w:rPr>
        <w:t>documents</w:t>
      </w:r>
      <w:r w:rsidRPr="0030456C">
        <w:rPr>
          <w:color w:val="231F1F"/>
          <w:spacing w:val="-9"/>
        </w:rPr>
        <w:t xml:space="preserve"> </w:t>
      </w:r>
      <w:r w:rsidRPr="0030456C">
        <w:rPr>
          <w:color w:val="231F1F"/>
        </w:rPr>
        <w:t xml:space="preserve">and </w:t>
      </w:r>
      <w:r w:rsidRPr="0030456C">
        <w:rPr>
          <w:color w:val="231F1F"/>
          <w:spacing w:val="-2"/>
        </w:rPr>
        <w:t>presentations.</w:t>
      </w:r>
    </w:p>
    <w:p w14:paraId="0EF3D5CA" w14:textId="77777777" w:rsidR="00414F32" w:rsidRPr="0030456C" w:rsidRDefault="009A3D16" w:rsidP="00127E19">
      <w:pPr>
        <w:pStyle w:val="ListParagraph"/>
        <w:numPr>
          <w:ilvl w:val="0"/>
          <w:numId w:val="36"/>
        </w:numPr>
        <w:tabs>
          <w:tab w:val="left" w:pos="858"/>
          <w:tab w:val="left" w:pos="860"/>
          <w:tab w:val="left" w:pos="9360"/>
        </w:tabs>
        <w:spacing w:line="247" w:lineRule="auto"/>
        <w:ind w:right="1580"/>
      </w:pPr>
      <w:r w:rsidRPr="0030456C">
        <w:rPr>
          <w:color w:val="231F1F"/>
        </w:rPr>
        <w:t>Research</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prepare</w:t>
      </w:r>
      <w:r w:rsidRPr="0030456C">
        <w:rPr>
          <w:color w:val="231F1F"/>
          <w:spacing w:val="-8"/>
        </w:rPr>
        <w:t xml:space="preserve"> </w:t>
      </w:r>
      <w:r w:rsidRPr="0030456C">
        <w:rPr>
          <w:color w:val="231F1F"/>
        </w:rPr>
        <w:t>statistical</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analytical</w:t>
      </w:r>
      <w:r w:rsidRPr="0030456C">
        <w:rPr>
          <w:color w:val="231F1F"/>
          <w:spacing w:val="-11"/>
        </w:rPr>
        <w:t xml:space="preserve"> </w:t>
      </w:r>
      <w:r w:rsidRPr="0030456C">
        <w:rPr>
          <w:color w:val="231F1F"/>
        </w:rPr>
        <w:t>reports</w:t>
      </w:r>
      <w:r w:rsidRPr="0030456C">
        <w:rPr>
          <w:color w:val="231F1F"/>
          <w:spacing w:val="-9"/>
        </w:rPr>
        <w:t xml:space="preserve"> </w:t>
      </w:r>
      <w:r w:rsidRPr="0030456C">
        <w:rPr>
          <w:color w:val="231F1F"/>
        </w:rPr>
        <w:t>from</w:t>
      </w:r>
      <w:r w:rsidRPr="0030456C">
        <w:rPr>
          <w:color w:val="231F1F"/>
          <w:spacing w:val="-9"/>
        </w:rPr>
        <w:t xml:space="preserve"> </w:t>
      </w:r>
      <w:r w:rsidRPr="0030456C">
        <w:rPr>
          <w:color w:val="231F1F"/>
        </w:rPr>
        <w:t>various</w:t>
      </w:r>
      <w:r w:rsidRPr="0030456C">
        <w:rPr>
          <w:color w:val="231F1F"/>
          <w:spacing w:val="-9"/>
        </w:rPr>
        <w:t xml:space="preserve"> </w:t>
      </w:r>
      <w:r w:rsidRPr="0030456C">
        <w:rPr>
          <w:color w:val="231F1F"/>
        </w:rPr>
        <w:t>sources</w:t>
      </w:r>
      <w:r w:rsidRPr="0030456C">
        <w:rPr>
          <w:color w:val="231F1F"/>
          <w:spacing w:val="-12"/>
        </w:rPr>
        <w:t xml:space="preserve"> </w:t>
      </w:r>
      <w:r w:rsidRPr="0030456C">
        <w:rPr>
          <w:color w:val="231F1F"/>
        </w:rPr>
        <w:t>including</w:t>
      </w:r>
      <w:r w:rsidRPr="0030456C">
        <w:rPr>
          <w:color w:val="231F1F"/>
          <w:spacing w:val="-9"/>
        </w:rPr>
        <w:t xml:space="preserve"> </w:t>
      </w:r>
      <w:r w:rsidRPr="0030456C">
        <w:rPr>
          <w:color w:val="231F1F"/>
        </w:rPr>
        <w:t>the timekeeping system and the ticketing system.</w:t>
      </w:r>
    </w:p>
    <w:p w14:paraId="0EF3D5CB" w14:textId="77777777" w:rsidR="00414F32" w:rsidRPr="0030456C" w:rsidRDefault="009A3D16" w:rsidP="00127E19">
      <w:pPr>
        <w:pStyle w:val="ListParagraph"/>
        <w:numPr>
          <w:ilvl w:val="0"/>
          <w:numId w:val="36"/>
        </w:numPr>
        <w:tabs>
          <w:tab w:val="left" w:pos="858"/>
          <w:tab w:val="left" w:pos="860"/>
          <w:tab w:val="left" w:pos="9360"/>
        </w:tabs>
        <w:spacing w:line="247" w:lineRule="auto"/>
        <w:ind w:right="1580"/>
      </w:pPr>
      <w:r w:rsidRPr="0030456C">
        <w:rPr>
          <w:color w:val="231F1F"/>
        </w:rPr>
        <w:t>Resolve</w:t>
      </w:r>
      <w:r w:rsidRPr="0030456C">
        <w:rPr>
          <w:color w:val="231F1F"/>
          <w:spacing w:val="-8"/>
        </w:rPr>
        <w:t xml:space="preserve"> </w:t>
      </w:r>
      <w:r w:rsidRPr="0030456C">
        <w:rPr>
          <w:color w:val="231F1F"/>
        </w:rPr>
        <w:t>enquiries</w:t>
      </w:r>
      <w:r w:rsidRPr="0030456C">
        <w:rPr>
          <w:color w:val="231F1F"/>
          <w:spacing w:val="-8"/>
        </w:rPr>
        <w:t xml:space="preserve"> </w:t>
      </w:r>
      <w:r w:rsidRPr="0030456C">
        <w:rPr>
          <w:color w:val="231F1F"/>
        </w:rPr>
        <w:t>from</w:t>
      </w:r>
      <w:r w:rsidRPr="0030456C">
        <w:rPr>
          <w:color w:val="231F1F"/>
          <w:spacing w:val="-8"/>
        </w:rPr>
        <w:t xml:space="preserve"> </w:t>
      </w:r>
      <w:r w:rsidRPr="0030456C">
        <w:rPr>
          <w:color w:val="231F1F"/>
        </w:rPr>
        <w:t>customers</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staff</w:t>
      </w:r>
      <w:r w:rsidRPr="0030456C">
        <w:rPr>
          <w:color w:val="231F1F"/>
          <w:spacing w:val="-9"/>
        </w:rPr>
        <w:t xml:space="preserve"> </w:t>
      </w:r>
      <w:r w:rsidRPr="0030456C">
        <w:rPr>
          <w:color w:val="231F1F"/>
        </w:rPr>
        <w:t>about</w:t>
      </w:r>
      <w:r w:rsidRPr="0030456C">
        <w:rPr>
          <w:color w:val="231F1F"/>
          <w:spacing w:val="-5"/>
        </w:rPr>
        <w:t xml:space="preserve"> </w:t>
      </w:r>
      <w:r w:rsidRPr="0030456C">
        <w:rPr>
          <w:color w:val="231F1F"/>
        </w:rPr>
        <w:t>service</w:t>
      </w:r>
      <w:r w:rsidRPr="0030456C">
        <w:rPr>
          <w:color w:val="231F1F"/>
          <w:spacing w:val="-9"/>
        </w:rPr>
        <w:t xml:space="preserve"> </w:t>
      </w:r>
      <w:r w:rsidRPr="0030456C">
        <w:rPr>
          <w:color w:val="231F1F"/>
        </w:rPr>
        <w:t>questions,</w:t>
      </w:r>
      <w:r w:rsidRPr="0030456C">
        <w:rPr>
          <w:color w:val="231F1F"/>
          <w:spacing w:val="-9"/>
        </w:rPr>
        <w:t xml:space="preserve"> </w:t>
      </w:r>
      <w:r w:rsidRPr="0030456C">
        <w:rPr>
          <w:color w:val="231F1F"/>
        </w:rPr>
        <w:t>time</w:t>
      </w:r>
      <w:r w:rsidRPr="0030456C">
        <w:rPr>
          <w:color w:val="231F1F"/>
          <w:spacing w:val="-9"/>
        </w:rPr>
        <w:t xml:space="preserve"> </w:t>
      </w:r>
      <w:r w:rsidRPr="0030456C">
        <w:rPr>
          <w:color w:val="231F1F"/>
        </w:rPr>
        <w:t>keeping</w:t>
      </w:r>
      <w:r w:rsidRPr="0030456C">
        <w:rPr>
          <w:color w:val="231F1F"/>
          <w:spacing w:val="-9"/>
        </w:rPr>
        <w:t xml:space="preserve"> </w:t>
      </w:r>
      <w:r w:rsidRPr="0030456C">
        <w:rPr>
          <w:color w:val="231F1F"/>
        </w:rPr>
        <w:t xml:space="preserve">and </w:t>
      </w:r>
      <w:r w:rsidRPr="0030456C">
        <w:rPr>
          <w:color w:val="231F1F"/>
          <w:spacing w:val="-2"/>
        </w:rPr>
        <w:t>reporting.</w:t>
      </w:r>
    </w:p>
    <w:p w14:paraId="0EF3D5CC" w14:textId="77777777" w:rsidR="00414F32" w:rsidRPr="0030456C" w:rsidRDefault="009A3D16" w:rsidP="00127E19">
      <w:pPr>
        <w:pStyle w:val="ListParagraph"/>
        <w:numPr>
          <w:ilvl w:val="0"/>
          <w:numId w:val="36"/>
        </w:numPr>
        <w:tabs>
          <w:tab w:val="left" w:pos="858"/>
          <w:tab w:val="left" w:pos="860"/>
          <w:tab w:val="left" w:pos="9360"/>
        </w:tabs>
        <w:spacing w:line="247" w:lineRule="auto"/>
        <w:ind w:right="1580"/>
      </w:pPr>
      <w:r w:rsidRPr="0030456C">
        <w:rPr>
          <w:color w:val="231F1F"/>
        </w:rPr>
        <w:t>Prepare and process administrative documents of a technical nature and assure completion,</w:t>
      </w:r>
      <w:r w:rsidRPr="0030456C">
        <w:rPr>
          <w:color w:val="231F1F"/>
          <w:spacing w:val="-13"/>
        </w:rPr>
        <w:t xml:space="preserve"> </w:t>
      </w:r>
      <w:r w:rsidRPr="0030456C">
        <w:rPr>
          <w:color w:val="231F1F"/>
        </w:rPr>
        <w:t>for</w:t>
      </w:r>
      <w:r w:rsidRPr="0030456C">
        <w:rPr>
          <w:color w:val="231F1F"/>
          <w:spacing w:val="-10"/>
        </w:rPr>
        <w:t xml:space="preserve"> </w:t>
      </w:r>
      <w:r w:rsidRPr="0030456C">
        <w:rPr>
          <w:color w:val="231F1F"/>
        </w:rPr>
        <w:t>example</w:t>
      </w:r>
      <w:r w:rsidRPr="0030456C">
        <w:rPr>
          <w:color w:val="231F1F"/>
          <w:spacing w:val="-10"/>
        </w:rPr>
        <w:t xml:space="preserve"> </w:t>
      </w:r>
      <w:r w:rsidRPr="0030456C">
        <w:rPr>
          <w:color w:val="231F1F"/>
        </w:rPr>
        <w:t>9957s,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service</w:t>
      </w:r>
      <w:r w:rsidRPr="0030456C">
        <w:rPr>
          <w:color w:val="231F1F"/>
          <w:spacing w:val="-9"/>
        </w:rPr>
        <w:t xml:space="preserve"> </w:t>
      </w:r>
      <w:r w:rsidRPr="0030456C">
        <w:rPr>
          <w:color w:val="231F1F"/>
        </w:rPr>
        <w:t>requests.</w:t>
      </w:r>
      <w:r w:rsidRPr="0030456C">
        <w:rPr>
          <w:color w:val="231F1F"/>
          <w:spacing w:val="32"/>
        </w:rPr>
        <w:t xml:space="preserve"> </w:t>
      </w:r>
      <w:r w:rsidRPr="0030456C">
        <w:rPr>
          <w:color w:val="231F1F"/>
        </w:rPr>
        <w:t>All</w:t>
      </w:r>
      <w:r w:rsidRPr="0030456C">
        <w:rPr>
          <w:color w:val="231F1F"/>
          <w:spacing w:val="-8"/>
        </w:rPr>
        <w:t xml:space="preserve"> </w:t>
      </w:r>
      <w:r w:rsidRPr="0030456C">
        <w:rPr>
          <w:color w:val="231F1F"/>
        </w:rPr>
        <w:t>documentation</w:t>
      </w:r>
      <w:r w:rsidRPr="0030456C">
        <w:rPr>
          <w:color w:val="231F1F"/>
          <w:spacing w:val="-13"/>
        </w:rPr>
        <w:t xml:space="preserve"> </w:t>
      </w:r>
      <w:r w:rsidRPr="0030456C">
        <w:rPr>
          <w:color w:val="231F1F"/>
        </w:rPr>
        <w:t>shall</w:t>
      </w:r>
      <w:r w:rsidRPr="0030456C">
        <w:rPr>
          <w:color w:val="231F1F"/>
          <w:spacing w:val="-8"/>
        </w:rPr>
        <w:t xml:space="preserve"> </w:t>
      </w:r>
      <w:r w:rsidRPr="0030456C">
        <w:rPr>
          <w:color w:val="231F1F"/>
        </w:rPr>
        <w:t>be provided to the VA Resources Lead (s) for approval prior to any distribution.</w:t>
      </w:r>
    </w:p>
    <w:p w14:paraId="0EF3D5CD" w14:textId="77777777" w:rsidR="00414F32" w:rsidRPr="0030456C" w:rsidRDefault="009A3D16" w:rsidP="00127E19">
      <w:pPr>
        <w:pStyle w:val="ListParagraph"/>
        <w:numPr>
          <w:ilvl w:val="0"/>
          <w:numId w:val="36"/>
        </w:numPr>
        <w:tabs>
          <w:tab w:val="left" w:pos="858"/>
          <w:tab w:val="left" w:pos="860"/>
          <w:tab w:val="left" w:pos="9360"/>
        </w:tabs>
        <w:spacing w:line="247" w:lineRule="auto"/>
        <w:ind w:right="1580"/>
      </w:pPr>
      <w:r w:rsidRPr="0030456C">
        <w:rPr>
          <w:color w:val="231F1F"/>
        </w:rPr>
        <w:t>Research</w:t>
      </w:r>
      <w:r w:rsidRPr="0030456C">
        <w:rPr>
          <w:color w:val="231F1F"/>
          <w:spacing w:val="-8"/>
        </w:rPr>
        <w:t xml:space="preserve"> </w:t>
      </w:r>
      <w:r w:rsidRPr="0030456C">
        <w:rPr>
          <w:color w:val="231F1F"/>
        </w:rPr>
        <w:t>data</w:t>
      </w:r>
      <w:r w:rsidRPr="0030456C">
        <w:rPr>
          <w:color w:val="231F1F"/>
          <w:spacing w:val="-9"/>
        </w:rPr>
        <w:t xml:space="preserve"> </w:t>
      </w:r>
      <w:r w:rsidRPr="0030456C">
        <w:rPr>
          <w:color w:val="231F1F"/>
        </w:rPr>
        <w:t>call</w:t>
      </w:r>
      <w:r w:rsidRPr="0030456C">
        <w:rPr>
          <w:color w:val="231F1F"/>
          <w:spacing w:val="-6"/>
        </w:rPr>
        <w:t xml:space="preserve"> </w:t>
      </w:r>
      <w:r w:rsidRPr="0030456C">
        <w:rPr>
          <w:color w:val="231F1F"/>
        </w:rPr>
        <w:t>and</w:t>
      </w:r>
      <w:r w:rsidRPr="0030456C">
        <w:rPr>
          <w:color w:val="231F1F"/>
          <w:spacing w:val="-10"/>
        </w:rPr>
        <w:t xml:space="preserve"> </w:t>
      </w:r>
      <w:r w:rsidRPr="0030456C">
        <w:rPr>
          <w:color w:val="231F1F"/>
        </w:rPr>
        <w:t>requested</w:t>
      </w:r>
      <w:r w:rsidRPr="0030456C">
        <w:rPr>
          <w:color w:val="231F1F"/>
          <w:spacing w:val="-10"/>
        </w:rPr>
        <w:t xml:space="preserve"> </w:t>
      </w:r>
      <w:r w:rsidRPr="0030456C">
        <w:rPr>
          <w:color w:val="231F1F"/>
        </w:rPr>
        <w:t>information,</w:t>
      </w:r>
      <w:r w:rsidRPr="0030456C">
        <w:rPr>
          <w:color w:val="231F1F"/>
          <w:spacing w:val="-8"/>
        </w:rPr>
        <w:t xml:space="preserve"> </w:t>
      </w:r>
      <w:r w:rsidRPr="0030456C">
        <w:rPr>
          <w:color w:val="231F1F"/>
        </w:rPr>
        <w:t>organize,</w:t>
      </w:r>
      <w:r w:rsidRPr="0030456C">
        <w:rPr>
          <w:color w:val="231F1F"/>
          <w:spacing w:val="-8"/>
        </w:rPr>
        <w:t xml:space="preserve"> </w:t>
      </w:r>
      <w:r w:rsidRPr="0030456C">
        <w:rPr>
          <w:color w:val="231F1F"/>
        </w:rPr>
        <w:t>evaluate</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compile</w:t>
      </w:r>
      <w:r w:rsidRPr="0030456C">
        <w:rPr>
          <w:color w:val="231F1F"/>
          <w:spacing w:val="-8"/>
        </w:rPr>
        <w:t xml:space="preserve"> </w:t>
      </w:r>
      <w:r w:rsidRPr="0030456C">
        <w:rPr>
          <w:color w:val="231F1F"/>
        </w:rPr>
        <w:t>results, prepare detailed summaries, track progress on projects and action items.</w:t>
      </w:r>
    </w:p>
    <w:p w14:paraId="0EF3D5CE" w14:textId="77777777" w:rsidR="00414F32" w:rsidRPr="0030456C" w:rsidRDefault="009A3D16" w:rsidP="00127E19">
      <w:pPr>
        <w:pStyle w:val="ListParagraph"/>
        <w:numPr>
          <w:ilvl w:val="0"/>
          <w:numId w:val="36"/>
        </w:numPr>
        <w:tabs>
          <w:tab w:val="left" w:pos="858"/>
          <w:tab w:val="left" w:pos="9360"/>
        </w:tabs>
        <w:spacing w:line="269" w:lineRule="exact"/>
        <w:ind w:left="858" w:right="1580" w:hanging="361"/>
      </w:pPr>
      <w:r w:rsidRPr="0030456C">
        <w:rPr>
          <w:color w:val="231F1F"/>
        </w:rPr>
        <w:t>Plan</w:t>
      </w:r>
      <w:r w:rsidRPr="0030456C">
        <w:rPr>
          <w:color w:val="231F1F"/>
          <w:spacing w:val="-13"/>
        </w:rPr>
        <w:t xml:space="preserve"> </w:t>
      </w:r>
      <w:r w:rsidRPr="0030456C">
        <w:rPr>
          <w:color w:val="231F1F"/>
        </w:rPr>
        <w:t>and</w:t>
      </w:r>
      <w:r w:rsidRPr="0030456C">
        <w:rPr>
          <w:color w:val="231F1F"/>
          <w:spacing w:val="-9"/>
        </w:rPr>
        <w:t xml:space="preserve"> </w:t>
      </w:r>
      <w:r w:rsidRPr="0030456C">
        <w:rPr>
          <w:color w:val="231F1F"/>
        </w:rPr>
        <w:t>conduct</w:t>
      </w:r>
      <w:r w:rsidRPr="0030456C">
        <w:rPr>
          <w:color w:val="231F1F"/>
          <w:spacing w:val="-13"/>
        </w:rPr>
        <w:t xml:space="preserve"> </w:t>
      </w:r>
      <w:r w:rsidRPr="0030456C">
        <w:rPr>
          <w:color w:val="231F1F"/>
        </w:rPr>
        <w:t>special</w:t>
      </w:r>
      <w:r w:rsidRPr="0030456C">
        <w:rPr>
          <w:color w:val="231F1F"/>
          <w:spacing w:val="-12"/>
        </w:rPr>
        <w:t xml:space="preserve"> </w:t>
      </w:r>
      <w:r w:rsidRPr="0030456C">
        <w:rPr>
          <w:color w:val="231F1F"/>
        </w:rPr>
        <w:t>events,</w:t>
      </w:r>
      <w:r w:rsidRPr="0030456C">
        <w:rPr>
          <w:color w:val="231F1F"/>
          <w:spacing w:val="-13"/>
        </w:rPr>
        <w:t xml:space="preserve"> </w:t>
      </w:r>
      <w:r w:rsidRPr="0030456C">
        <w:rPr>
          <w:color w:val="231F1F"/>
        </w:rPr>
        <w:t>regularly</w:t>
      </w:r>
      <w:r w:rsidRPr="0030456C">
        <w:rPr>
          <w:color w:val="231F1F"/>
          <w:spacing w:val="-9"/>
        </w:rPr>
        <w:t xml:space="preserve"> </w:t>
      </w:r>
      <w:r w:rsidRPr="0030456C">
        <w:rPr>
          <w:color w:val="231F1F"/>
        </w:rPr>
        <w:t>scheduled</w:t>
      </w:r>
      <w:r w:rsidRPr="0030456C">
        <w:rPr>
          <w:color w:val="231F1F"/>
          <w:spacing w:val="-12"/>
        </w:rPr>
        <w:t xml:space="preserve"> </w:t>
      </w:r>
      <w:r w:rsidRPr="0030456C">
        <w:rPr>
          <w:color w:val="231F1F"/>
          <w:spacing w:val="-2"/>
        </w:rPr>
        <w:t>meetings.</w:t>
      </w:r>
    </w:p>
    <w:p w14:paraId="0EF3D5CF" w14:textId="77777777" w:rsidR="00414F32" w:rsidRPr="0030456C" w:rsidRDefault="009A3D16" w:rsidP="00127E19">
      <w:pPr>
        <w:pStyle w:val="ListParagraph"/>
        <w:numPr>
          <w:ilvl w:val="0"/>
          <w:numId w:val="36"/>
        </w:numPr>
        <w:tabs>
          <w:tab w:val="left" w:pos="858"/>
          <w:tab w:val="left" w:pos="860"/>
          <w:tab w:val="left" w:pos="9360"/>
        </w:tabs>
        <w:spacing w:line="247" w:lineRule="auto"/>
        <w:ind w:right="1580"/>
      </w:pPr>
      <w:r w:rsidRPr="0030456C">
        <w:rPr>
          <w:color w:val="231F1F"/>
        </w:rPr>
        <w:t>Take notes in meetings to include attendees, key decisions made, action items assigned, status</w:t>
      </w:r>
      <w:r w:rsidRPr="0030456C">
        <w:rPr>
          <w:color w:val="231F1F"/>
          <w:spacing w:val="-6"/>
        </w:rPr>
        <w:t xml:space="preserve"> </w:t>
      </w:r>
      <w:r w:rsidRPr="0030456C">
        <w:rPr>
          <w:color w:val="231F1F"/>
        </w:rPr>
        <w:t>of</w:t>
      </w:r>
      <w:r w:rsidRPr="0030456C">
        <w:rPr>
          <w:color w:val="231F1F"/>
          <w:spacing w:val="-6"/>
        </w:rPr>
        <w:t xml:space="preserve"> </w:t>
      </w:r>
      <w:r w:rsidRPr="0030456C">
        <w:rPr>
          <w:color w:val="231F1F"/>
        </w:rPr>
        <w:t>existing</w:t>
      </w:r>
      <w:r w:rsidRPr="0030456C">
        <w:rPr>
          <w:color w:val="231F1F"/>
          <w:spacing w:val="-6"/>
        </w:rPr>
        <w:t xml:space="preserve"> </w:t>
      </w:r>
      <w:r w:rsidRPr="0030456C">
        <w:rPr>
          <w:color w:val="231F1F"/>
        </w:rPr>
        <w:t>action</w:t>
      </w:r>
      <w:r w:rsidRPr="0030456C">
        <w:rPr>
          <w:color w:val="231F1F"/>
          <w:spacing w:val="-11"/>
        </w:rPr>
        <w:t xml:space="preserve"> </w:t>
      </w:r>
      <w:r w:rsidRPr="0030456C">
        <w:rPr>
          <w:color w:val="231F1F"/>
        </w:rPr>
        <w:t>items,</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publish</w:t>
      </w:r>
      <w:r w:rsidRPr="0030456C">
        <w:rPr>
          <w:color w:val="231F1F"/>
          <w:spacing w:val="-6"/>
        </w:rPr>
        <w:t xml:space="preserve"> </w:t>
      </w:r>
      <w:r w:rsidRPr="0030456C">
        <w:rPr>
          <w:color w:val="231F1F"/>
        </w:rPr>
        <w:t>the</w:t>
      </w:r>
      <w:r w:rsidRPr="0030456C">
        <w:rPr>
          <w:color w:val="231F1F"/>
          <w:spacing w:val="-8"/>
        </w:rPr>
        <w:t xml:space="preserve"> </w:t>
      </w:r>
      <w:r w:rsidRPr="0030456C">
        <w:rPr>
          <w:color w:val="231F1F"/>
        </w:rPr>
        <w:t>minutes</w:t>
      </w:r>
      <w:r w:rsidRPr="0030456C">
        <w:rPr>
          <w:color w:val="231F1F"/>
          <w:spacing w:val="-6"/>
        </w:rPr>
        <w:t xml:space="preserve"> </w:t>
      </w:r>
      <w:r w:rsidRPr="0030456C">
        <w:rPr>
          <w:color w:val="231F1F"/>
        </w:rPr>
        <w:t>of</w:t>
      </w:r>
      <w:r w:rsidRPr="0030456C">
        <w:rPr>
          <w:color w:val="231F1F"/>
          <w:spacing w:val="-6"/>
        </w:rPr>
        <w:t xml:space="preserve"> </w:t>
      </w:r>
      <w:r w:rsidRPr="0030456C">
        <w:rPr>
          <w:color w:val="231F1F"/>
        </w:rPr>
        <w:t>the</w:t>
      </w:r>
      <w:r w:rsidRPr="0030456C">
        <w:rPr>
          <w:color w:val="231F1F"/>
          <w:spacing w:val="-8"/>
        </w:rPr>
        <w:t xml:space="preserve"> </w:t>
      </w:r>
      <w:r w:rsidRPr="0030456C">
        <w:rPr>
          <w:color w:val="231F1F"/>
        </w:rPr>
        <w:t>meeting</w:t>
      </w:r>
      <w:r w:rsidRPr="0030456C">
        <w:rPr>
          <w:color w:val="231F1F"/>
          <w:spacing w:val="-6"/>
        </w:rPr>
        <w:t xml:space="preserve"> </w:t>
      </w:r>
      <w:r w:rsidRPr="0030456C">
        <w:rPr>
          <w:color w:val="231F1F"/>
        </w:rPr>
        <w:t>in</w:t>
      </w:r>
      <w:r w:rsidRPr="0030456C">
        <w:rPr>
          <w:color w:val="231F1F"/>
          <w:spacing w:val="-11"/>
        </w:rPr>
        <w:t xml:space="preserve"> </w:t>
      </w:r>
      <w:r w:rsidRPr="0030456C">
        <w:rPr>
          <w:color w:val="231F1F"/>
        </w:rPr>
        <w:t>a</w:t>
      </w:r>
      <w:r w:rsidRPr="0030456C">
        <w:rPr>
          <w:color w:val="231F1F"/>
          <w:spacing w:val="-6"/>
        </w:rPr>
        <w:t xml:space="preserve"> </w:t>
      </w:r>
      <w:r w:rsidRPr="0030456C">
        <w:rPr>
          <w:color w:val="231F1F"/>
        </w:rPr>
        <w:t>timely</w:t>
      </w:r>
      <w:r w:rsidRPr="0030456C">
        <w:rPr>
          <w:color w:val="231F1F"/>
          <w:spacing w:val="-11"/>
        </w:rPr>
        <w:t xml:space="preserve"> </w:t>
      </w:r>
      <w:r w:rsidRPr="0030456C">
        <w:rPr>
          <w:color w:val="231F1F"/>
        </w:rPr>
        <w:t>manner.</w:t>
      </w:r>
    </w:p>
    <w:p w14:paraId="0EF3D5D0" w14:textId="77777777" w:rsidR="00414F32" w:rsidRPr="0030456C" w:rsidRDefault="009A3D16" w:rsidP="00127E19">
      <w:pPr>
        <w:pStyle w:val="ListParagraph"/>
        <w:numPr>
          <w:ilvl w:val="0"/>
          <w:numId w:val="36"/>
        </w:numPr>
        <w:tabs>
          <w:tab w:val="left" w:pos="858"/>
          <w:tab w:val="left" w:pos="860"/>
          <w:tab w:val="left" w:pos="9360"/>
        </w:tabs>
        <w:spacing w:line="247" w:lineRule="auto"/>
        <w:ind w:right="1580"/>
      </w:pPr>
      <w:r w:rsidRPr="0030456C">
        <w:rPr>
          <w:color w:val="231F1F"/>
        </w:rPr>
        <w:t>Maintain</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contents</w:t>
      </w:r>
      <w:r w:rsidRPr="0030456C">
        <w:rPr>
          <w:color w:val="231F1F"/>
          <w:spacing w:val="-4"/>
        </w:rPr>
        <w:t xml:space="preserve"> </w:t>
      </w:r>
      <w:r w:rsidRPr="0030456C">
        <w:rPr>
          <w:color w:val="231F1F"/>
        </w:rPr>
        <w:t>of</w:t>
      </w:r>
      <w:r w:rsidRPr="0030456C">
        <w:rPr>
          <w:color w:val="231F1F"/>
          <w:spacing w:val="-8"/>
        </w:rPr>
        <w:t xml:space="preserve"> </w:t>
      </w:r>
      <w:r w:rsidRPr="0030456C">
        <w:rPr>
          <w:color w:val="231F1F"/>
        </w:rPr>
        <w:t>the</w:t>
      </w:r>
      <w:r w:rsidRPr="0030456C">
        <w:rPr>
          <w:color w:val="231F1F"/>
          <w:spacing w:val="-11"/>
        </w:rPr>
        <w:t xml:space="preserve"> </w:t>
      </w:r>
      <w:r w:rsidRPr="0030456C">
        <w:rPr>
          <w:color w:val="231F1F"/>
        </w:rPr>
        <w:t>SharePoint</w:t>
      </w:r>
      <w:r w:rsidRPr="0030456C">
        <w:rPr>
          <w:color w:val="231F1F"/>
          <w:spacing w:val="-8"/>
        </w:rPr>
        <w:t xml:space="preserve"> </w:t>
      </w:r>
      <w:r w:rsidRPr="0030456C">
        <w:rPr>
          <w:color w:val="231F1F"/>
        </w:rPr>
        <w:t>site</w:t>
      </w:r>
      <w:r w:rsidRPr="0030456C">
        <w:rPr>
          <w:color w:val="231F1F"/>
          <w:spacing w:val="-5"/>
        </w:rPr>
        <w:t xml:space="preserve"> </w:t>
      </w:r>
      <w:r w:rsidRPr="0030456C">
        <w:rPr>
          <w:color w:val="231F1F"/>
        </w:rPr>
        <w:t>of</w:t>
      </w:r>
      <w:r w:rsidRPr="0030456C">
        <w:rPr>
          <w:color w:val="231F1F"/>
          <w:spacing w:val="-9"/>
        </w:rPr>
        <w:t xml:space="preserve"> </w:t>
      </w:r>
      <w:r w:rsidRPr="0030456C">
        <w:rPr>
          <w:color w:val="231F1F"/>
        </w:rPr>
        <w:t>the</w:t>
      </w:r>
      <w:r w:rsidRPr="0030456C">
        <w:rPr>
          <w:color w:val="231F1F"/>
          <w:spacing w:val="-6"/>
        </w:rPr>
        <w:t xml:space="preserve"> </w:t>
      </w:r>
      <w:r w:rsidRPr="0030456C">
        <w:rPr>
          <w:color w:val="231F1F"/>
        </w:rPr>
        <w:t>assigned</w:t>
      </w:r>
      <w:r w:rsidRPr="0030456C">
        <w:rPr>
          <w:color w:val="231F1F"/>
          <w:spacing w:val="-11"/>
        </w:rPr>
        <w:t xml:space="preserve"> </w:t>
      </w:r>
      <w:r w:rsidRPr="0030456C">
        <w:rPr>
          <w:color w:val="231F1F"/>
        </w:rPr>
        <w:t>unit</w:t>
      </w:r>
      <w:r w:rsidRPr="0030456C">
        <w:rPr>
          <w:color w:val="231F1F"/>
          <w:spacing w:val="-6"/>
        </w:rPr>
        <w:t xml:space="preserve"> </w:t>
      </w:r>
      <w:r w:rsidRPr="0030456C">
        <w:rPr>
          <w:color w:val="231F1F"/>
        </w:rPr>
        <w:t>to</w:t>
      </w:r>
      <w:r w:rsidRPr="0030456C">
        <w:rPr>
          <w:color w:val="231F1F"/>
          <w:spacing w:val="-8"/>
        </w:rPr>
        <w:t xml:space="preserve"> </w:t>
      </w:r>
      <w:r w:rsidRPr="0030456C">
        <w:rPr>
          <w:color w:val="231F1F"/>
        </w:rPr>
        <w:t>including</w:t>
      </w:r>
      <w:r w:rsidRPr="0030456C">
        <w:rPr>
          <w:color w:val="231F1F"/>
          <w:spacing w:val="-8"/>
        </w:rPr>
        <w:t xml:space="preserve"> </w:t>
      </w:r>
      <w:r w:rsidRPr="0030456C">
        <w:rPr>
          <w:color w:val="231F1F"/>
        </w:rPr>
        <w:t>publishing meeting</w:t>
      </w:r>
      <w:r w:rsidRPr="0030456C">
        <w:rPr>
          <w:color w:val="231F1F"/>
          <w:spacing w:val="-7"/>
        </w:rPr>
        <w:t xml:space="preserve"> </w:t>
      </w:r>
      <w:r w:rsidRPr="0030456C">
        <w:rPr>
          <w:color w:val="231F1F"/>
        </w:rPr>
        <w:t>agendas</w:t>
      </w:r>
      <w:r w:rsidRPr="0030456C">
        <w:rPr>
          <w:color w:val="231F1F"/>
          <w:spacing w:val="-5"/>
        </w:rPr>
        <w:t xml:space="preserve"> </w:t>
      </w:r>
      <w:r w:rsidRPr="0030456C">
        <w:rPr>
          <w:color w:val="231F1F"/>
        </w:rPr>
        <w:t>and</w:t>
      </w:r>
      <w:r w:rsidRPr="0030456C">
        <w:rPr>
          <w:color w:val="231F1F"/>
          <w:spacing w:val="-7"/>
        </w:rPr>
        <w:t xml:space="preserve"> </w:t>
      </w:r>
      <w:r w:rsidRPr="0030456C">
        <w:rPr>
          <w:color w:val="231F1F"/>
        </w:rPr>
        <w:t>notes,</w:t>
      </w:r>
      <w:r w:rsidRPr="0030456C">
        <w:rPr>
          <w:color w:val="231F1F"/>
          <w:spacing w:val="-7"/>
        </w:rPr>
        <w:t xml:space="preserve"> </w:t>
      </w:r>
      <w:r w:rsidRPr="0030456C">
        <w:rPr>
          <w:color w:val="231F1F"/>
        </w:rPr>
        <w:t>key</w:t>
      </w:r>
      <w:r w:rsidRPr="0030456C">
        <w:rPr>
          <w:color w:val="231F1F"/>
          <w:spacing w:val="-7"/>
        </w:rPr>
        <w:t xml:space="preserve"> </w:t>
      </w:r>
      <w:r w:rsidRPr="0030456C">
        <w:rPr>
          <w:color w:val="231F1F"/>
        </w:rPr>
        <w:t>schedules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other</w:t>
      </w:r>
      <w:r w:rsidRPr="0030456C">
        <w:rPr>
          <w:color w:val="231F1F"/>
          <w:spacing w:val="-10"/>
        </w:rPr>
        <w:t xml:space="preserve"> </w:t>
      </w:r>
      <w:r w:rsidRPr="0030456C">
        <w:rPr>
          <w:color w:val="231F1F"/>
        </w:rPr>
        <w:t>document</w:t>
      </w:r>
      <w:r w:rsidRPr="0030456C">
        <w:rPr>
          <w:color w:val="231F1F"/>
          <w:spacing w:val="-5"/>
        </w:rPr>
        <w:t xml:space="preserve"> </w:t>
      </w:r>
      <w:r w:rsidRPr="0030456C">
        <w:rPr>
          <w:color w:val="231F1F"/>
        </w:rPr>
        <w:t>repositories</w:t>
      </w:r>
      <w:r w:rsidRPr="0030456C">
        <w:rPr>
          <w:color w:val="231F1F"/>
          <w:spacing w:val="-5"/>
        </w:rPr>
        <w:t xml:space="preserve"> </w:t>
      </w:r>
      <w:r w:rsidRPr="0030456C">
        <w:rPr>
          <w:color w:val="231F1F"/>
        </w:rPr>
        <w:t>as</w:t>
      </w:r>
      <w:r w:rsidRPr="0030456C">
        <w:rPr>
          <w:color w:val="231F1F"/>
          <w:spacing w:val="-7"/>
        </w:rPr>
        <w:t xml:space="preserve"> </w:t>
      </w:r>
      <w:r w:rsidRPr="0030456C">
        <w:rPr>
          <w:color w:val="231F1F"/>
        </w:rPr>
        <w:t>assigned.</w:t>
      </w:r>
    </w:p>
    <w:p w14:paraId="0EF3D5D1" w14:textId="77777777" w:rsidR="00414F32" w:rsidRPr="0030456C" w:rsidRDefault="009A3D16" w:rsidP="00127E19">
      <w:pPr>
        <w:pStyle w:val="ListParagraph"/>
        <w:numPr>
          <w:ilvl w:val="0"/>
          <w:numId w:val="36"/>
        </w:numPr>
        <w:tabs>
          <w:tab w:val="left" w:pos="858"/>
          <w:tab w:val="left" w:pos="860"/>
          <w:tab w:val="left" w:pos="9360"/>
        </w:tabs>
        <w:spacing w:line="244" w:lineRule="auto"/>
        <w:ind w:right="1580"/>
      </w:pPr>
      <w:r w:rsidRPr="0030456C">
        <w:rPr>
          <w:color w:val="231F1F"/>
        </w:rPr>
        <w:t>Act</w:t>
      </w:r>
      <w:r w:rsidRPr="0030456C">
        <w:rPr>
          <w:color w:val="231F1F"/>
          <w:spacing w:val="-11"/>
        </w:rPr>
        <w:t xml:space="preserve"> </w:t>
      </w:r>
      <w:r w:rsidRPr="0030456C">
        <w:rPr>
          <w:color w:val="231F1F"/>
        </w:rPr>
        <w:t>as</w:t>
      </w:r>
      <w:r w:rsidRPr="0030456C">
        <w:rPr>
          <w:color w:val="231F1F"/>
          <w:spacing w:val="-9"/>
        </w:rPr>
        <w:t xml:space="preserve"> </w:t>
      </w:r>
      <w:r w:rsidRPr="0030456C">
        <w:rPr>
          <w:color w:val="231F1F"/>
        </w:rPr>
        <w:t>librarian</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all</w:t>
      </w:r>
      <w:r w:rsidRPr="0030456C">
        <w:rPr>
          <w:color w:val="231F1F"/>
          <w:spacing w:val="-7"/>
        </w:rPr>
        <w:t xml:space="preserve"> </w:t>
      </w:r>
      <w:r w:rsidRPr="0030456C">
        <w:rPr>
          <w:color w:val="231F1F"/>
        </w:rPr>
        <w:t>application</w:t>
      </w:r>
      <w:r w:rsidRPr="0030456C">
        <w:rPr>
          <w:color w:val="231F1F"/>
          <w:spacing w:val="-12"/>
        </w:rPr>
        <w:t xml:space="preserve"> </w:t>
      </w:r>
      <w:r w:rsidRPr="0030456C">
        <w:rPr>
          <w:color w:val="231F1F"/>
        </w:rPr>
        <w:t>related</w:t>
      </w:r>
      <w:r w:rsidRPr="0030456C">
        <w:rPr>
          <w:color w:val="231F1F"/>
          <w:spacing w:val="-9"/>
        </w:rPr>
        <w:t xml:space="preserve"> </w:t>
      </w:r>
      <w:r w:rsidRPr="0030456C">
        <w:rPr>
          <w:color w:val="231F1F"/>
        </w:rPr>
        <w:t>documents</w:t>
      </w:r>
      <w:r w:rsidRPr="0030456C">
        <w:rPr>
          <w:color w:val="231F1F"/>
          <w:spacing w:val="-7"/>
        </w:rPr>
        <w:t xml:space="preserve"> </w:t>
      </w:r>
      <w:r w:rsidRPr="0030456C">
        <w:rPr>
          <w:color w:val="231F1F"/>
        </w:rPr>
        <w:t>by</w:t>
      </w:r>
      <w:r w:rsidRPr="0030456C">
        <w:rPr>
          <w:color w:val="231F1F"/>
          <w:spacing w:val="-9"/>
        </w:rPr>
        <w:t xml:space="preserve"> </w:t>
      </w:r>
      <w:r w:rsidRPr="0030456C">
        <w:rPr>
          <w:color w:val="231F1F"/>
        </w:rPr>
        <w:t>creating</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maintaining</w:t>
      </w:r>
      <w:r w:rsidRPr="0030456C">
        <w:rPr>
          <w:color w:val="231F1F"/>
          <w:spacing w:val="-9"/>
        </w:rPr>
        <w:t xml:space="preserve"> </w:t>
      </w:r>
      <w:r w:rsidRPr="0030456C">
        <w:rPr>
          <w:color w:val="231F1F"/>
        </w:rPr>
        <w:t>key documents in the appropriate SharePoint sites and areas.</w:t>
      </w:r>
    </w:p>
    <w:p w14:paraId="0EF3D5D4" w14:textId="0F0773E3" w:rsidR="00414F32" w:rsidRPr="0030456C" w:rsidRDefault="009A3D16" w:rsidP="00127E19">
      <w:pPr>
        <w:pStyle w:val="ListParagraph"/>
        <w:numPr>
          <w:ilvl w:val="0"/>
          <w:numId w:val="36"/>
        </w:numPr>
        <w:tabs>
          <w:tab w:val="left" w:pos="858"/>
          <w:tab w:val="left" w:pos="860"/>
          <w:tab w:val="left" w:pos="9360"/>
        </w:tabs>
        <w:spacing w:before="79" w:line="247" w:lineRule="auto"/>
        <w:ind w:right="1580"/>
      </w:pPr>
      <w:r w:rsidRPr="0030456C">
        <w:rPr>
          <w:color w:val="231F1F"/>
        </w:rPr>
        <w:t>Provide</w:t>
      </w:r>
      <w:r w:rsidRPr="0030456C">
        <w:rPr>
          <w:color w:val="231F1F"/>
          <w:spacing w:val="-9"/>
        </w:rPr>
        <w:t xml:space="preserve"> </w:t>
      </w:r>
      <w:r w:rsidRPr="0030456C">
        <w:rPr>
          <w:color w:val="231F1F"/>
        </w:rPr>
        <w:t>documentation</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general</w:t>
      </w:r>
      <w:r w:rsidRPr="0030456C">
        <w:rPr>
          <w:color w:val="231F1F"/>
          <w:spacing w:val="-11"/>
        </w:rPr>
        <w:t xml:space="preserve"> </w:t>
      </w:r>
      <w:r w:rsidRPr="0030456C">
        <w:rPr>
          <w:color w:val="231F1F"/>
        </w:rPr>
        <w:t>onboarding</w:t>
      </w:r>
      <w:r w:rsidRPr="0030456C">
        <w:rPr>
          <w:color w:val="231F1F"/>
          <w:spacing w:val="-12"/>
        </w:rPr>
        <w:t xml:space="preserve"> </w:t>
      </w:r>
      <w:r w:rsidRPr="0030456C">
        <w:rPr>
          <w:color w:val="231F1F"/>
        </w:rPr>
        <w:t>of</w:t>
      </w:r>
      <w:r w:rsidRPr="0030456C">
        <w:rPr>
          <w:color w:val="231F1F"/>
          <w:spacing w:val="-8"/>
        </w:rPr>
        <w:t xml:space="preserve"> </w:t>
      </w:r>
      <w:r w:rsidRPr="0030456C">
        <w:rPr>
          <w:color w:val="231F1F"/>
        </w:rPr>
        <w:t>new</w:t>
      </w:r>
      <w:r w:rsidRPr="0030456C">
        <w:rPr>
          <w:color w:val="231F1F"/>
          <w:spacing w:val="-10"/>
        </w:rPr>
        <w:t xml:space="preserve"> </w:t>
      </w:r>
      <w:r w:rsidRPr="0030456C">
        <w:rPr>
          <w:color w:val="231F1F"/>
        </w:rPr>
        <w:t>Contractor</w:t>
      </w:r>
      <w:r w:rsidRPr="0030456C">
        <w:rPr>
          <w:color w:val="231F1F"/>
          <w:spacing w:val="-12"/>
        </w:rPr>
        <w:t xml:space="preserve"> </w:t>
      </w:r>
      <w:r w:rsidRPr="0030456C">
        <w:rPr>
          <w:color w:val="231F1F"/>
        </w:rPr>
        <w:t>staff</w:t>
      </w:r>
      <w:r w:rsidRPr="0030456C">
        <w:rPr>
          <w:color w:val="231F1F"/>
          <w:spacing w:val="-14"/>
        </w:rPr>
        <w:t xml:space="preserve"> </w:t>
      </w:r>
      <w:r w:rsidRPr="0030456C">
        <w:rPr>
          <w:color w:val="231F1F"/>
        </w:rPr>
        <w:t>when</w:t>
      </w:r>
      <w:r w:rsidRPr="0030456C">
        <w:rPr>
          <w:color w:val="231F1F"/>
          <w:spacing w:val="-12"/>
        </w:rPr>
        <w:t xml:space="preserve"> </w:t>
      </w:r>
      <w:r w:rsidRPr="0030456C">
        <w:rPr>
          <w:color w:val="231F1F"/>
        </w:rPr>
        <w:t>needed. The Contractor shall prepare required access documentation, verify TMS Security Training,</w:t>
      </w:r>
      <w:r w:rsidRPr="0030456C">
        <w:rPr>
          <w:color w:val="231F1F"/>
          <w:spacing w:val="-1"/>
        </w:rPr>
        <w:t xml:space="preserve"> </w:t>
      </w:r>
      <w:r w:rsidRPr="0030456C">
        <w:rPr>
          <w:color w:val="231F1F"/>
        </w:rPr>
        <w:t>time</w:t>
      </w:r>
      <w:r w:rsidRPr="0030456C">
        <w:rPr>
          <w:color w:val="231F1F"/>
          <w:spacing w:val="-1"/>
        </w:rPr>
        <w:t xml:space="preserve"> </w:t>
      </w:r>
      <w:r w:rsidRPr="0030456C">
        <w:rPr>
          <w:color w:val="231F1F"/>
        </w:rPr>
        <w:t>accounting</w:t>
      </w:r>
      <w:r w:rsidRPr="0030456C">
        <w:rPr>
          <w:color w:val="231F1F"/>
          <w:spacing w:val="-1"/>
        </w:rPr>
        <w:t xml:space="preserve"> </w:t>
      </w:r>
      <w:r w:rsidRPr="0030456C">
        <w:rPr>
          <w:color w:val="231F1F"/>
        </w:rPr>
        <w:t>and management</w:t>
      </w:r>
      <w:r w:rsidRPr="0030456C">
        <w:rPr>
          <w:color w:val="231F1F"/>
          <w:spacing w:val="-1"/>
        </w:rPr>
        <w:t xml:space="preserve"> </w:t>
      </w:r>
      <w:r w:rsidRPr="0030456C">
        <w:rPr>
          <w:color w:val="231F1F"/>
        </w:rPr>
        <w:t>for</w:t>
      </w:r>
      <w:r w:rsidRPr="0030456C">
        <w:rPr>
          <w:color w:val="231F1F"/>
          <w:spacing w:val="-1"/>
        </w:rPr>
        <w:t xml:space="preserve"> </w:t>
      </w:r>
      <w:r w:rsidRPr="0030456C">
        <w:rPr>
          <w:color w:val="231F1F"/>
        </w:rPr>
        <w:t>both</w:t>
      </w:r>
      <w:r w:rsidRPr="0030456C">
        <w:rPr>
          <w:color w:val="231F1F"/>
          <w:spacing w:val="-1"/>
        </w:rPr>
        <w:t xml:space="preserve"> </w:t>
      </w:r>
      <w:r w:rsidRPr="0030456C">
        <w:rPr>
          <w:color w:val="231F1F"/>
        </w:rPr>
        <w:t>Contracting</w:t>
      </w:r>
      <w:r w:rsidRPr="0030456C">
        <w:rPr>
          <w:color w:val="231F1F"/>
          <w:spacing w:val="-1"/>
        </w:rPr>
        <w:t xml:space="preserve"> </w:t>
      </w:r>
      <w:r w:rsidRPr="0030456C">
        <w:rPr>
          <w:color w:val="231F1F"/>
        </w:rPr>
        <w:t>services and</w:t>
      </w:r>
      <w:r w:rsidRPr="0030456C">
        <w:rPr>
          <w:color w:val="231F1F"/>
          <w:spacing w:val="-1"/>
        </w:rPr>
        <w:t xml:space="preserve"> </w:t>
      </w:r>
      <w:r w:rsidRPr="0030456C">
        <w:rPr>
          <w:color w:val="231F1F"/>
        </w:rPr>
        <w:t xml:space="preserve">AITC. Appropriate Position Sensitivity shall be coordinate with VA Resources </w:t>
      </w:r>
      <w:proofErr w:type="spellStart"/>
      <w:r w:rsidRPr="0030456C">
        <w:rPr>
          <w:color w:val="231F1F"/>
        </w:rPr>
        <w:t>Lead.Provide</w:t>
      </w:r>
      <w:proofErr w:type="spellEnd"/>
      <w:r w:rsidRPr="0030456C">
        <w:rPr>
          <w:color w:val="231F1F"/>
          <w:spacing w:val="-8"/>
        </w:rPr>
        <w:t xml:space="preserve"> </w:t>
      </w:r>
      <w:r w:rsidRPr="0030456C">
        <w:rPr>
          <w:color w:val="231F1F"/>
        </w:rPr>
        <w:t>workload</w:t>
      </w:r>
      <w:r w:rsidRPr="0030456C">
        <w:rPr>
          <w:color w:val="231F1F"/>
          <w:spacing w:val="-11"/>
        </w:rPr>
        <w:t xml:space="preserve"> </w:t>
      </w:r>
      <w:r w:rsidRPr="0030456C">
        <w:rPr>
          <w:color w:val="231F1F"/>
        </w:rPr>
        <w:t>status</w:t>
      </w:r>
      <w:r w:rsidRPr="0030456C">
        <w:rPr>
          <w:color w:val="231F1F"/>
          <w:spacing w:val="-7"/>
        </w:rPr>
        <w:t xml:space="preserve"> </w:t>
      </w:r>
      <w:r w:rsidRPr="0030456C">
        <w:rPr>
          <w:color w:val="231F1F"/>
        </w:rPr>
        <w:t>updates</w:t>
      </w:r>
      <w:r w:rsidRPr="0030456C">
        <w:rPr>
          <w:color w:val="231F1F"/>
          <w:spacing w:val="-11"/>
        </w:rPr>
        <w:t xml:space="preserve"> </w:t>
      </w:r>
      <w:r w:rsidRPr="0030456C">
        <w:rPr>
          <w:color w:val="231F1F"/>
        </w:rPr>
        <w:t>of</w:t>
      </w:r>
      <w:r w:rsidRPr="0030456C">
        <w:rPr>
          <w:color w:val="231F1F"/>
          <w:spacing w:val="-11"/>
        </w:rPr>
        <w:t xml:space="preserve"> </w:t>
      </w:r>
      <w:r w:rsidRPr="0030456C">
        <w:rPr>
          <w:color w:val="231F1F"/>
        </w:rPr>
        <w:t>multiple</w:t>
      </w:r>
      <w:r w:rsidRPr="0030456C">
        <w:rPr>
          <w:color w:val="231F1F"/>
          <w:spacing w:val="-6"/>
        </w:rPr>
        <w:t xml:space="preserve"> </w:t>
      </w:r>
      <w:r w:rsidRPr="0030456C">
        <w:rPr>
          <w:color w:val="231F1F"/>
        </w:rPr>
        <w:t>efforts</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co-workers,</w:t>
      </w:r>
      <w:r w:rsidRPr="0030456C">
        <w:rPr>
          <w:color w:val="231F1F"/>
          <w:spacing w:val="-7"/>
        </w:rPr>
        <w:t xml:space="preserve"> </w:t>
      </w:r>
      <w:r w:rsidRPr="0030456C">
        <w:rPr>
          <w:color w:val="231F1F"/>
        </w:rPr>
        <w:t>team</w:t>
      </w:r>
      <w:r w:rsidRPr="0030456C">
        <w:rPr>
          <w:color w:val="231F1F"/>
          <w:spacing w:val="-8"/>
        </w:rPr>
        <w:t xml:space="preserve"> </w:t>
      </w:r>
      <w:r w:rsidRPr="0030456C">
        <w:rPr>
          <w:color w:val="231F1F"/>
        </w:rPr>
        <w:t>leaders</w:t>
      </w:r>
      <w:r w:rsidRPr="0030456C">
        <w:rPr>
          <w:color w:val="231F1F"/>
          <w:spacing w:val="-11"/>
        </w:rPr>
        <w:t xml:space="preserve"> </w:t>
      </w:r>
      <w:r w:rsidRPr="0030456C">
        <w:rPr>
          <w:color w:val="231F1F"/>
        </w:rPr>
        <w:t xml:space="preserve">and </w:t>
      </w:r>
      <w:r w:rsidRPr="0030456C">
        <w:rPr>
          <w:color w:val="231F1F"/>
          <w:spacing w:val="-2"/>
        </w:rPr>
        <w:t>supervisors</w:t>
      </w:r>
    </w:p>
    <w:p w14:paraId="0EF3D5D5" w14:textId="77777777" w:rsidR="00414F32" w:rsidRPr="0030456C" w:rsidRDefault="009A3D16" w:rsidP="00127E19">
      <w:pPr>
        <w:pStyle w:val="ListParagraph"/>
        <w:numPr>
          <w:ilvl w:val="0"/>
          <w:numId w:val="36"/>
        </w:numPr>
        <w:tabs>
          <w:tab w:val="left" w:pos="858"/>
          <w:tab w:val="left" w:pos="9360"/>
        </w:tabs>
        <w:spacing w:line="269" w:lineRule="exact"/>
        <w:ind w:left="858" w:right="1580" w:hanging="361"/>
      </w:pPr>
      <w:r w:rsidRPr="0030456C">
        <w:rPr>
          <w:color w:val="231F1F"/>
        </w:rPr>
        <w:t>Respond</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data</w:t>
      </w:r>
      <w:r w:rsidRPr="0030456C">
        <w:rPr>
          <w:color w:val="231F1F"/>
          <w:spacing w:val="-8"/>
        </w:rPr>
        <w:t xml:space="preserve"> </w:t>
      </w:r>
      <w:r w:rsidRPr="0030456C">
        <w:rPr>
          <w:color w:val="231F1F"/>
        </w:rPr>
        <w:t>calls;</w:t>
      </w:r>
      <w:r w:rsidRPr="0030456C">
        <w:rPr>
          <w:color w:val="231F1F"/>
          <w:spacing w:val="-8"/>
        </w:rPr>
        <w:t xml:space="preserve"> </w:t>
      </w:r>
      <w:r w:rsidRPr="0030456C">
        <w:rPr>
          <w:color w:val="231F1F"/>
        </w:rPr>
        <w:t>monitors,</w:t>
      </w:r>
      <w:r w:rsidRPr="0030456C">
        <w:rPr>
          <w:color w:val="231F1F"/>
          <w:spacing w:val="-9"/>
        </w:rPr>
        <w:t xml:space="preserve"> </w:t>
      </w:r>
      <w:r w:rsidRPr="0030456C">
        <w:rPr>
          <w:color w:val="231F1F"/>
        </w:rPr>
        <w:t>expedites</w:t>
      </w:r>
      <w:r w:rsidRPr="0030456C">
        <w:rPr>
          <w:color w:val="231F1F"/>
          <w:spacing w:val="-12"/>
        </w:rPr>
        <w:t xml:space="preserve"> </w:t>
      </w:r>
      <w:r w:rsidRPr="0030456C">
        <w:rPr>
          <w:color w:val="231F1F"/>
        </w:rPr>
        <w:t>and</w:t>
      </w:r>
      <w:r w:rsidRPr="0030456C">
        <w:rPr>
          <w:color w:val="231F1F"/>
          <w:spacing w:val="-7"/>
        </w:rPr>
        <w:t xml:space="preserve"> </w:t>
      </w:r>
      <w:r w:rsidRPr="0030456C">
        <w:rPr>
          <w:color w:val="231F1F"/>
        </w:rPr>
        <w:t>reports</w:t>
      </w:r>
      <w:r w:rsidRPr="0030456C">
        <w:rPr>
          <w:color w:val="231F1F"/>
          <w:spacing w:val="-8"/>
        </w:rPr>
        <w:t xml:space="preserve"> </w:t>
      </w:r>
      <w:r w:rsidRPr="0030456C">
        <w:rPr>
          <w:color w:val="231F1F"/>
          <w:spacing w:val="-2"/>
        </w:rPr>
        <w:t>status</w:t>
      </w:r>
    </w:p>
    <w:p w14:paraId="0EF3D5D6" w14:textId="77777777" w:rsidR="00414F32" w:rsidRPr="0030456C" w:rsidRDefault="009A3D16" w:rsidP="00127E19">
      <w:pPr>
        <w:pStyle w:val="ListParagraph"/>
        <w:numPr>
          <w:ilvl w:val="0"/>
          <w:numId w:val="36"/>
        </w:numPr>
        <w:tabs>
          <w:tab w:val="left" w:pos="858"/>
          <w:tab w:val="left" w:pos="860"/>
          <w:tab w:val="left" w:pos="9360"/>
        </w:tabs>
        <w:spacing w:before="14" w:line="247" w:lineRule="auto"/>
        <w:ind w:right="1580"/>
      </w:pPr>
      <w:r w:rsidRPr="0030456C">
        <w:rPr>
          <w:color w:val="231F1F"/>
        </w:rPr>
        <w:t>Provide</w:t>
      </w:r>
      <w:r w:rsidRPr="0030456C">
        <w:rPr>
          <w:color w:val="231F1F"/>
          <w:spacing w:val="-9"/>
        </w:rPr>
        <w:t xml:space="preserve"> </w:t>
      </w:r>
      <w:r w:rsidRPr="0030456C">
        <w:rPr>
          <w:color w:val="231F1F"/>
        </w:rPr>
        <w:t>other</w:t>
      </w:r>
      <w:r w:rsidRPr="0030456C">
        <w:rPr>
          <w:color w:val="231F1F"/>
          <w:spacing w:val="-9"/>
        </w:rPr>
        <w:t xml:space="preserve"> </w:t>
      </w:r>
      <w:r w:rsidRPr="0030456C">
        <w:rPr>
          <w:color w:val="231F1F"/>
        </w:rPr>
        <w:t>technical</w:t>
      </w:r>
      <w:r w:rsidRPr="0030456C">
        <w:rPr>
          <w:color w:val="231F1F"/>
          <w:spacing w:val="-9"/>
        </w:rPr>
        <w:t xml:space="preserve"> </w:t>
      </w:r>
      <w:r w:rsidRPr="0030456C">
        <w:rPr>
          <w:color w:val="231F1F"/>
        </w:rPr>
        <w:t>administrative</w:t>
      </w:r>
      <w:r w:rsidRPr="0030456C">
        <w:rPr>
          <w:color w:val="231F1F"/>
          <w:spacing w:val="-9"/>
        </w:rPr>
        <w:t xml:space="preserve"> </w:t>
      </w:r>
      <w:r w:rsidRPr="0030456C">
        <w:rPr>
          <w:color w:val="231F1F"/>
        </w:rPr>
        <w:t>l</w:t>
      </w:r>
      <w:r w:rsidRPr="0030456C">
        <w:rPr>
          <w:color w:val="231F1F"/>
          <w:spacing w:val="-9"/>
        </w:rPr>
        <w:t xml:space="preserve"> </w:t>
      </w:r>
      <w:r w:rsidRPr="0030456C">
        <w:rPr>
          <w:color w:val="231F1F"/>
        </w:rPr>
        <w:t>tasks</w:t>
      </w:r>
      <w:r w:rsidRPr="0030456C">
        <w:rPr>
          <w:color w:val="231F1F"/>
          <w:spacing w:val="-9"/>
        </w:rPr>
        <w:t xml:space="preserve"> </w:t>
      </w:r>
      <w:r w:rsidRPr="0030456C">
        <w:rPr>
          <w:color w:val="231F1F"/>
        </w:rPr>
        <w:t>on</w:t>
      </w:r>
      <w:r w:rsidRPr="0030456C">
        <w:rPr>
          <w:color w:val="231F1F"/>
          <w:spacing w:val="-9"/>
        </w:rPr>
        <w:t xml:space="preserve"> </w:t>
      </w:r>
      <w:r w:rsidRPr="0030456C">
        <w:rPr>
          <w:color w:val="231F1F"/>
        </w:rPr>
        <w:t>an</w:t>
      </w:r>
      <w:r w:rsidRPr="0030456C">
        <w:rPr>
          <w:color w:val="231F1F"/>
          <w:spacing w:val="-11"/>
        </w:rPr>
        <w:t xml:space="preserve"> </w:t>
      </w:r>
      <w:r w:rsidRPr="0030456C">
        <w:rPr>
          <w:color w:val="231F1F"/>
        </w:rPr>
        <w:t>as-needed</w:t>
      </w:r>
      <w:r w:rsidRPr="0030456C">
        <w:rPr>
          <w:color w:val="231F1F"/>
          <w:spacing w:val="-9"/>
        </w:rPr>
        <w:t xml:space="preserve"> </w:t>
      </w:r>
      <w:r w:rsidRPr="0030456C">
        <w:rPr>
          <w:color w:val="231F1F"/>
        </w:rPr>
        <w:t>basis.</w:t>
      </w:r>
      <w:r w:rsidRPr="0030456C">
        <w:rPr>
          <w:color w:val="231F1F"/>
          <w:spacing w:val="34"/>
        </w:rPr>
        <w:t xml:space="preserve"> </w:t>
      </w:r>
      <w:r w:rsidRPr="0030456C">
        <w:rPr>
          <w:color w:val="231F1F"/>
        </w:rPr>
        <w:t>The</w:t>
      </w:r>
      <w:r w:rsidRPr="0030456C">
        <w:rPr>
          <w:color w:val="231F1F"/>
          <w:spacing w:val="-9"/>
        </w:rPr>
        <w:t xml:space="preserve"> </w:t>
      </w:r>
      <w:r w:rsidRPr="0030456C">
        <w:rPr>
          <w:color w:val="231F1F"/>
        </w:rPr>
        <w:t>Contractor</w:t>
      </w:r>
      <w:r w:rsidRPr="0030456C">
        <w:rPr>
          <w:color w:val="231F1F"/>
          <w:spacing w:val="-11"/>
        </w:rPr>
        <w:t xml:space="preserve"> </w:t>
      </w:r>
      <w:r w:rsidRPr="0030456C">
        <w:rPr>
          <w:color w:val="231F1F"/>
        </w:rPr>
        <w:t>shall provide technical administrative support to managers and staffs on an</w:t>
      </w:r>
      <w:r w:rsidRPr="0030456C">
        <w:rPr>
          <w:color w:val="231F1F"/>
          <w:spacing w:val="-1"/>
        </w:rPr>
        <w:t xml:space="preserve"> </w:t>
      </w:r>
      <w:r w:rsidRPr="0030456C">
        <w:rPr>
          <w:color w:val="231F1F"/>
        </w:rPr>
        <w:t>as-needed basis to accomplish duties similar to those stated above.</w:t>
      </w:r>
    </w:p>
    <w:p w14:paraId="0EF3D5D7" w14:textId="77777777" w:rsidR="00414F32" w:rsidRPr="0030456C" w:rsidRDefault="00414F32" w:rsidP="00C33199">
      <w:pPr>
        <w:pStyle w:val="BodyText"/>
        <w:tabs>
          <w:tab w:val="left" w:pos="9360"/>
        </w:tabs>
        <w:spacing w:before="117"/>
        <w:ind w:left="0" w:right="1580"/>
        <w:rPr>
          <w:sz w:val="22"/>
          <w:szCs w:val="22"/>
        </w:rPr>
      </w:pPr>
    </w:p>
    <w:p w14:paraId="0EF3D5D8" w14:textId="77777777" w:rsidR="00414F32" w:rsidRPr="0030456C" w:rsidRDefault="009A3D16" w:rsidP="00C33199">
      <w:pPr>
        <w:pStyle w:val="Heading3"/>
        <w:tabs>
          <w:tab w:val="left" w:pos="9360"/>
        </w:tabs>
        <w:ind w:right="1580"/>
        <w:rPr>
          <w:sz w:val="22"/>
          <w:szCs w:val="22"/>
        </w:rPr>
      </w:pPr>
      <w:r w:rsidRPr="0030456C">
        <w:rPr>
          <w:sz w:val="22"/>
          <w:szCs w:val="22"/>
        </w:rPr>
        <w:t>eDiscovery</w:t>
      </w:r>
    </w:p>
    <w:p w14:paraId="0EF3D5D9" w14:textId="77777777" w:rsidR="00414F32" w:rsidRPr="0030456C" w:rsidRDefault="009A3D16" w:rsidP="00C33199">
      <w:pPr>
        <w:pStyle w:val="BodyText"/>
        <w:tabs>
          <w:tab w:val="left" w:pos="9360"/>
        </w:tabs>
        <w:spacing w:before="60" w:line="247" w:lineRule="auto"/>
        <w:ind w:left="140" w:right="1580" w:hanging="10"/>
        <w:rPr>
          <w:sz w:val="22"/>
          <w:szCs w:val="22"/>
        </w:rPr>
      </w:pPr>
      <w:r w:rsidRPr="0030456C">
        <w:rPr>
          <w:color w:val="231F1F"/>
          <w:sz w:val="22"/>
          <w:szCs w:val="22"/>
        </w:rPr>
        <w:t>The Contractor shall provide ITOPS IO eDiscovery and other aspects of Electronically Stored Information</w:t>
      </w:r>
      <w:r w:rsidRPr="0030456C">
        <w:rPr>
          <w:color w:val="231F1F"/>
          <w:spacing w:val="-12"/>
          <w:sz w:val="22"/>
          <w:szCs w:val="22"/>
        </w:rPr>
        <w:t xml:space="preserve"> </w:t>
      </w:r>
      <w:r w:rsidRPr="0030456C">
        <w:rPr>
          <w:color w:val="231F1F"/>
          <w:sz w:val="22"/>
          <w:szCs w:val="22"/>
        </w:rPr>
        <w:t>(ESI)</w:t>
      </w:r>
      <w:r w:rsidRPr="0030456C">
        <w:rPr>
          <w:color w:val="231F1F"/>
          <w:spacing w:val="-11"/>
          <w:sz w:val="22"/>
          <w:szCs w:val="22"/>
        </w:rPr>
        <w:t xml:space="preserve"> </w:t>
      </w:r>
      <w:r w:rsidRPr="0030456C">
        <w:rPr>
          <w:color w:val="231F1F"/>
          <w:sz w:val="22"/>
          <w:szCs w:val="22"/>
        </w:rPr>
        <w:t>identification,</w:t>
      </w:r>
      <w:r w:rsidRPr="0030456C">
        <w:rPr>
          <w:color w:val="231F1F"/>
          <w:spacing w:val="-12"/>
          <w:sz w:val="22"/>
          <w:szCs w:val="22"/>
        </w:rPr>
        <w:t xml:space="preserve"> </w:t>
      </w:r>
      <w:r w:rsidRPr="0030456C">
        <w:rPr>
          <w:color w:val="231F1F"/>
          <w:sz w:val="22"/>
          <w:szCs w:val="22"/>
        </w:rPr>
        <w:t>preservation,</w:t>
      </w:r>
      <w:r w:rsidRPr="0030456C">
        <w:rPr>
          <w:color w:val="231F1F"/>
          <w:spacing w:val="-12"/>
          <w:sz w:val="22"/>
          <w:szCs w:val="22"/>
        </w:rPr>
        <w:t xml:space="preserve"> </w:t>
      </w:r>
      <w:r w:rsidRPr="0030456C">
        <w:rPr>
          <w:color w:val="231F1F"/>
          <w:sz w:val="22"/>
          <w:szCs w:val="22"/>
        </w:rPr>
        <w:t>collection,</w:t>
      </w:r>
      <w:r w:rsidRPr="0030456C">
        <w:rPr>
          <w:color w:val="231F1F"/>
          <w:spacing w:val="-12"/>
          <w:sz w:val="22"/>
          <w:szCs w:val="22"/>
        </w:rPr>
        <w:t xml:space="preserve"> </w:t>
      </w:r>
      <w:r w:rsidRPr="0030456C">
        <w:rPr>
          <w:color w:val="231F1F"/>
          <w:sz w:val="22"/>
          <w:szCs w:val="22"/>
        </w:rPr>
        <w:t>processing,</w:t>
      </w:r>
      <w:r w:rsidRPr="0030456C">
        <w:rPr>
          <w:color w:val="231F1F"/>
          <w:spacing w:val="-12"/>
          <w:sz w:val="22"/>
          <w:szCs w:val="22"/>
        </w:rPr>
        <w:t xml:space="preserve"> </w:t>
      </w:r>
      <w:r w:rsidRPr="0030456C">
        <w:rPr>
          <w:color w:val="231F1F"/>
          <w:sz w:val="22"/>
          <w:szCs w:val="22"/>
        </w:rPr>
        <w:t>reviewing</w:t>
      </w:r>
      <w:r w:rsidRPr="0030456C">
        <w:rPr>
          <w:color w:val="231F1F"/>
          <w:spacing w:val="-12"/>
          <w:sz w:val="22"/>
          <w:szCs w:val="22"/>
        </w:rPr>
        <w:t xml:space="preserve"> </w:t>
      </w:r>
      <w:r w:rsidRPr="0030456C">
        <w:rPr>
          <w:color w:val="231F1F"/>
          <w:sz w:val="22"/>
          <w:szCs w:val="22"/>
        </w:rPr>
        <w:t>and</w:t>
      </w:r>
      <w:r w:rsidRPr="0030456C">
        <w:rPr>
          <w:color w:val="231F1F"/>
          <w:spacing w:val="-12"/>
          <w:sz w:val="22"/>
          <w:szCs w:val="22"/>
        </w:rPr>
        <w:t xml:space="preserve"> </w:t>
      </w:r>
      <w:r w:rsidRPr="0030456C">
        <w:rPr>
          <w:color w:val="231F1F"/>
          <w:sz w:val="22"/>
          <w:szCs w:val="22"/>
        </w:rPr>
        <w:t>production are in support VA litigation activities, under the management of the ITOPS IO Security eDiscovery Service Line Manager, VA Office of Governance Counsel (OGC), other federal agency governance counsels and other non-Federal OGC groups assisting litigation support.</w:t>
      </w:r>
    </w:p>
    <w:p w14:paraId="0EF3D5DA" w14:textId="77777777" w:rsidR="00414F32" w:rsidRPr="0030456C" w:rsidRDefault="00414F32" w:rsidP="00C33199">
      <w:pPr>
        <w:pStyle w:val="BodyText"/>
        <w:tabs>
          <w:tab w:val="left" w:pos="9360"/>
        </w:tabs>
        <w:spacing w:before="2"/>
        <w:ind w:left="0" w:right="1580"/>
        <w:rPr>
          <w:sz w:val="22"/>
          <w:szCs w:val="22"/>
        </w:rPr>
      </w:pPr>
    </w:p>
    <w:p w14:paraId="0EF3D5DB" w14:textId="77777777" w:rsidR="00414F32" w:rsidRPr="0030456C" w:rsidRDefault="009A3D16" w:rsidP="00C33199">
      <w:pPr>
        <w:pStyle w:val="BodyText"/>
        <w:tabs>
          <w:tab w:val="left" w:pos="9360"/>
        </w:tabs>
        <w:spacing w:line="247" w:lineRule="auto"/>
        <w:ind w:left="140" w:right="1580" w:hanging="10"/>
        <w:rPr>
          <w:sz w:val="22"/>
          <w:szCs w:val="22"/>
        </w:rPr>
      </w:pPr>
      <w:r w:rsidRPr="0030456C">
        <w:rPr>
          <w:color w:val="231F1F"/>
          <w:sz w:val="22"/>
          <w:szCs w:val="22"/>
        </w:rPr>
        <w:t>The Contractor shall provide 24x7x365 support to maintain the same general tasking and service</w:t>
      </w:r>
      <w:r w:rsidRPr="0030456C">
        <w:rPr>
          <w:color w:val="231F1F"/>
          <w:spacing w:val="-13"/>
          <w:sz w:val="22"/>
          <w:szCs w:val="22"/>
        </w:rPr>
        <w:t xml:space="preserve"> </w:t>
      </w:r>
      <w:r w:rsidRPr="0030456C">
        <w:rPr>
          <w:color w:val="231F1F"/>
          <w:sz w:val="22"/>
          <w:szCs w:val="22"/>
        </w:rPr>
        <w:t>request</w:t>
      </w:r>
      <w:r w:rsidRPr="0030456C">
        <w:rPr>
          <w:color w:val="231F1F"/>
          <w:spacing w:val="-10"/>
          <w:sz w:val="22"/>
          <w:szCs w:val="22"/>
        </w:rPr>
        <w:t xml:space="preserve"> </w:t>
      </w:r>
      <w:r w:rsidRPr="0030456C">
        <w:rPr>
          <w:color w:val="231F1F"/>
          <w:sz w:val="22"/>
          <w:szCs w:val="22"/>
        </w:rPr>
        <w:t>management</w:t>
      </w:r>
      <w:r w:rsidRPr="0030456C">
        <w:rPr>
          <w:color w:val="231F1F"/>
          <w:spacing w:val="-10"/>
          <w:sz w:val="22"/>
          <w:szCs w:val="22"/>
        </w:rPr>
        <w:t xml:space="preserve"> </w:t>
      </w:r>
      <w:r w:rsidRPr="0030456C">
        <w:rPr>
          <w:color w:val="231F1F"/>
          <w:sz w:val="22"/>
          <w:szCs w:val="22"/>
        </w:rPr>
        <w:t>related</w:t>
      </w:r>
      <w:r w:rsidRPr="0030456C">
        <w:rPr>
          <w:color w:val="231F1F"/>
          <w:spacing w:val="-13"/>
          <w:sz w:val="22"/>
          <w:szCs w:val="22"/>
        </w:rPr>
        <w:t xml:space="preserve"> </w:t>
      </w:r>
      <w:r w:rsidRPr="0030456C">
        <w:rPr>
          <w:color w:val="231F1F"/>
          <w:sz w:val="22"/>
          <w:szCs w:val="22"/>
        </w:rPr>
        <w:t>to</w:t>
      </w:r>
      <w:r w:rsidRPr="0030456C">
        <w:rPr>
          <w:color w:val="231F1F"/>
          <w:spacing w:val="-8"/>
          <w:sz w:val="22"/>
          <w:szCs w:val="22"/>
        </w:rPr>
        <w:t xml:space="preserve"> </w:t>
      </w:r>
      <w:r w:rsidRPr="0030456C">
        <w:rPr>
          <w:color w:val="231F1F"/>
          <w:sz w:val="22"/>
          <w:szCs w:val="22"/>
        </w:rPr>
        <w:t>ITOPS</w:t>
      </w:r>
      <w:r w:rsidRPr="0030456C">
        <w:rPr>
          <w:color w:val="231F1F"/>
          <w:spacing w:val="-10"/>
          <w:sz w:val="22"/>
          <w:szCs w:val="22"/>
        </w:rPr>
        <w:t xml:space="preserve"> </w:t>
      </w:r>
      <w:r w:rsidRPr="0030456C">
        <w:rPr>
          <w:color w:val="231F1F"/>
          <w:sz w:val="22"/>
          <w:szCs w:val="22"/>
        </w:rPr>
        <w:t>IO</w:t>
      </w:r>
      <w:r w:rsidRPr="0030456C">
        <w:rPr>
          <w:color w:val="231F1F"/>
          <w:spacing w:val="-9"/>
          <w:sz w:val="22"/>
          <w:szCs w:val="22"/>
        </w:rPr>
        <w:t xml:space="preserve"> </w:t>
      </w:r>
      <w:r w:rsidRPr="0030456C">
        <w:rPr>
          <w:color w:val="231F1F"/>
          <w:sz w:val="22"/>
          <w:szCs w:val="22"/>
        </w:rPr>
        <w:t>Security</w:t>
      </w:r>
      <w:r w:rsidRPr="0030456C">
        <w:rPr>
          <w:color w:val="231F1F"/>
          <w:spacing w:val="-8"/>
          <w:sz w:val="22"/>
          <w:szCs w:val="22"/>
        </w:rPr>
        <w:t xml:space="preserve"> </w:t>
      </w:r>
      <w:r w:rsidRPr="0030456C">
        <w:rPr>
          <w:color w:val="231F1F"/>
          <w:sz w:val="22"/>
          <w:szCs w:val="22"/>
        </w:rPr>
        <w:t>eDiscovery</w:t>
      </w:r>
      <w:r w:rsidRPr="0030456C">
        <w:rPr>
          <w:color w:val="231F1F"/>
          <w:spacing w:val="-10"/>
          <w:sz w:val="22"/>
          <w:szCs w:val="22"/>
        </w:rPr>
        <w:t xml:space="preserve"> </w:t>
      </w:r>
      <w:r w:rsidRPr="0030456C">
        <w:rPr>
          <w:color w:val="231F1F"/>
          <w:sz w:val="22"/>
          <w:szCs w:val="22"/>
        </w:rPr>
        <w:t>tasks.</w:t>
      </w:r>
      <w:r w:rsidRPr="0030456C">
        <w:rPr>
          <w:color w:val="231F1F"/>
          <w:spacing w:val="-10"/>
          <w:sz w:val="22"/>
          <w:szCs w:val="22"/>
        </w:rPr>
        <w:t xml:space="preserve"> </w:t>
      </w:r>
      <w:r w:rsidRPr="0030456C">
        <w:rPr>
          <w:color w:val="231F1F"/>
          <w:sz w:val="22"/>
          <w:szCs w:val="22"/>
        </w:rPr>
        <w:t>The</w:t>
      </w:r>
      <w:r w:rsidRPr="0030456C">
        <w:rPr>
          <w:color w:val="231F1F"/>
          <w:spacing w:val="-10"/>
          <w:sz w:val="22"/>
          <w:szCs w:val="22"/>
        </w:rPr>
        <w:t xml:space="preserve"> </w:t>
      </w:r>
      <w:r w:rsidRPr="0030456C">
        <w:rPr>
          <w:color w:val="231F1F"/>
          <w:sz w:val="22"/>
          <w:szCs w:val="22"/>
        </w:rPr>
        <w:t xml:space="preserve">Contractor </w:t>
      </w:r>
      <w:r w:rsidRPr="0030456C">
        <w:rPr>
          <w:color w:val="231F1F"/>
          <w:spacing w:val="-2"/>
          <w:sz w:val="22"/>
          <w:szCs w:val="22"/>
        </w:rPr>
        <w:t>shall:</w:t>
      </w:r>
    </w:p>
    <w:p w14:paraId="0EF3D5DC" w14:textId="77777777" w:rsidR="00414F32" w:rsidRPr="0030456C" w:rsidRDefault="009A3D16" w:rsidP="00127E19">
      <w:pPr>
        <w:pStyle w:val="ListParagraph"/>
        <w:numPr>
          <w:ilvl w:val="0"/>
          <w:numId w:val="35"/>
        </w:numPr>
        <w:tabs>
          <w:tab w:val="left" w:pos="858"/>
          <w:tab w:val="left" w:pos="9360"/>
        </w:tabs>
        <w:spacing w:before="275"/>
        <w:ind w:left="858" w:right="1580" w:hanging="361"/>
      </w:pPr>
      <w:r w:rsidRPr="0030456C">
        <w:rPr>
          <w:color w:val="231F1F"/>
        </w:rPr>
        <w:t>Aid</w:t>
      </w:r>
      <w:r w:rsidRPr="0030456C">
        <w:rPr>
          <w:color w:val="231F1F"/>
          <w:spacing w:val="-8"/>
        </w:rPr>
        <w:t xml:space="preserve"> </w:t>
      </w:r>
      <w:r w:rsidRPr="0030456C">
        <w:rPr>
          <w:color w:val="231F1F"/>
        </w:rPr>
        <w:t>in</w:t>
      </w:r>
      <w:r w:rsidRPr="0030456C">
        <w:rPr>
          <w:color w:val="231F1F"/>
          <w:spacing w:val="-6"/>
        </w:rPr>
        <w:t xml:space="preserve"> </w:t>
      </w:r>
      <w:r w:rsidRPr="0030456C">
        <w:rPr>
          <w:color w:val="231F1F"/>
        </w:rPr>
        <w:t>the</w:t>
      </w:r>
      <w:r w:rsidRPr="0030456C">
        <w:rPr>
          <w:color w:val="231F1F"/>
          <w:spacing w:val="-8"/>
        </w:rPr>
        <w:t xml:space="preserve"> </w:t>
      </w:r>
      <w:r w:rsidRPr="0030456C">
        <w:rPr>
          <w:color w:val="231F1F"/>
        </w:rPr>
        <w:t>identification</w:t>
      </w:r>
      <w:r w:rsidRPr="0030456C">
        <w:rPr>
          <w:color w:val="231F1F"/>
          <w:spacing w:val="-9"/>
        </w:rPr>
        <w:t xml:space="preserve"> </w:t>
      </w:r>
      <w:r w:rsidRPr="0030456C">
        <w:rPr>
          <w:color w:val="231F1F"/>
        </w:rPr>
        <w:t>of</w:t>
      </w:r>
      <w:r w:rsidRPr="0030456C">
        <w:rPr>
          <w:color w:val="231F1F"/>
          <w:spacing w:val="-8"/>
        </w:rPr>
        <w:t xml:space="preserve"> </w:t>
      </w:r>
      <w:r w:rsidRPr="0030456C">
        <w:rPr>
          <w:color w:val="231F1F"/>
        </w:rPr>
        <w:t>data</w:t>
      </w:r>
      <w:r w:rsidRPr="0030456C">
        <w:rPr>
          <w:color w:val="231F1F"/>
          <w:spacing w:val="-3"/>
        </w:rPr>
        <w:t xml:space="preserve"> </w:t>
      </w:r>
      <w:r w:rsidRPr="0030456C">
        <w:rPr>
          <w:color w:val="231F1F"/>
          <w:spacing w:val="-2"/>
        </w:rPr>
        <w:t>sources.</w:t>
      </w:r>
    </w:p>
    <w:p w14:paraId="0EF3D5DD" w14:textId="77777777" w:rsidR="00414F32" w:rsidRPr="0030456C" w:rsidRDefault="009A3D16" w:rsidP="00127E19">
      <w:pPr>
        <w:pStyle w:val="ListParagraph"/>
        <w:numPr>
          <w:ilvl w:val="0"/>
          <w:numId w:val="35"/>
        </w:numPr>
        <w:tabs>
          <w:tab w:val="left" w:pos="858"/>
          <w:tab w:val="left" w:pos="9360"/>
        </w:tabs>
        <w:spacing w:before="41"/>
        <w:ind w:left="858" w:right="1580" w:hanging="361"/>
      </w:pPr>
      <w:r w:rsidRPr="0030456C">
        <w:rPr>
          <w:color w:val="231F1F"/>
        </w:rPr>
        <w:t>Work</w:t>
      </w:r>
      <w:r w:rsidRPr="0030456C">
        <w:rPr>
          <w:color w:val="231F1F"/>
          <w:spacing w:val="-13"/>
        </w:rPr>
        <w:t xml:space="preserve"> </w:t>
      </w:r>
      <w:r w:rsidRPr="0030456C">
        <w:rPr>
          <w:color w:val="231F1F"/>
        </w:rPr>
        <w:t>across</w:t>
      </w:r>
      <w:r w:rsidRPr="0030456C">
        <w:rPr>
          <w:color w:val="231F1F"/>
          <w:spacing w:val="-9"/>
        </w:rPr>
        <w:t xml:space="preserve"> </w:t>
      </w:r>
      <w:r w:rsidRPr="0030456C">
        <w:rPr>
          <w:color w:val="231F1F"/>
        </w:rPr>
        <w:t>organizations</w:t>
      </w:r>
      <w:r w:rsidRPr="0030456C">
        <w:rPr>
          <w:color w:val="231F1F"/>
          <w:spacing w:val="-12"/>
        </w:rPr>
        <w:t xml:space="preserve"> </w:t>
      </w:r>
      <w:r w:rsidRPr="0030456C">
        <w:rPr>
          <w:color w:val="231F1F"/>
        </w:rPr>
        <w:t>to</w:t>
      </w:r>
      <w:r w:rsidRPr="0030456C">
        <w:rPr>
          <w:color w:val="231F1F"/>
          <w:spacing w:val="-12"/>
        </w:rPr>
        <w:t xml:space="preserve"> </w:t>
      </w:r>
      <w:r w:rsidRPr="0030456C">
        <w:rPr>
          <w:color w:val="231F1F"/>
        </w:rPr>
        <w:t>integrate</w:t>
      </w:r>
      <w:r w:rsidRPr="0030456C">
        <w:rPr>
          <w:color w:val="231F1F"/>
          <w:spacing w:val="-11"/>
        </w:rPr>
        <w:t xml:space="preserve"> </w:t>
      </w:r>
      <w:r w:rsidRPr="0030456C">
        <w:rPr>
          <w:color w:val="231F1F"/>
        </w:rPr>
        <w:t>eDiscovery</w:t>
      </w:r>
      <w:r w:rsidRPr="0030456C">
        <w:rPr>
          <w:color w:val="231F1F"/>
          <w:spacing w:val="-12"/>
        </w:rPr>
        <w:t xml:space="preserve"> </w:t>
      </w:r>
      <w:r w:rsidRPr="0030456C">
        <w:rPr>
          <w:color w:val="231F1F"/>
        </w:rPr>
        <w:t>processes</w:t>
      </w:r>
      <w:r w:rsidRPr="0030456C">
        <w:rPr>
          <w:color w:val="231F1F"/>
          <w:spacing w:val="-10"/>
        </w:rPr>
        <w:t xml:space="preserve"> </w:t>
      </w:r>
      <w:r w:rsidRPr="0030456C">
        <w:rPr>
          <w:color w:val="231F1F"/>
        </w:rPr>
        <w:t>throughout</w:t>
      </w:r>
      <w:r w:rsidRPr="0030456C">
        <w:rPr>
          <w:color w:val="231F1F"/>
          <w:spacing w:val="-8"/>
        </w:rPr>
        <w:t xml:space="preserve"> </w:t>
      </w:r>
      <w:r w:rsidRPr="0030456C">
        <w:rPr>
          <w:color w:val="231F1F"/>
          <w:spacing w:val="-5"/>
        </w:rPr>
        <w:t>IT.</w:t>
      </w:r>
    </w:p>
    <w:p w14:paraId="0EF3D5DE" w14:textId="77777777" w:rsidR="00414F32" w:rsidRPr="0030456C" w:rsidRDefault="009A3D16" w:rsidP="00127E19">
      <w:pPr>
        <w:pStyle w:val="ListParagraph"/>
        <w:numPr>
          <w:ilvl w:val="0"/>
          <w:numId w:val="35"/>
        </w:numPr>
        <w:tabs>
          <w:tab w:val="left" w:pos="858"/>
          <w:tab w:val="left" w:pos="860"/>
          <w:tab w:val="left" w:pos="9360"/>
        </w:tabs>
        <w:spacing w:before="41"/>
        <w:ind w:right="1580"/>
      </w:pPr>
      <w:r w:rsidRPr="0030456C">
        <w:rPr>
          <w:color w:val="231F1F"/>
        </w:rPr>
        <w:t>Formulate strategies for the collection and preservation of each data source. All recommended</w:t>
      </w:r>
      <w:r w:rsidRPr="0030456C">
        <w:rPr>
          <w:color w:val="231F1F"/>
          <w:spacing w:val="-9"/>
        </w:rPr>
        <w:t xml:space="preserve"> </w:t>
      </w:r>
      <w:r w:rsidRPr="0030456C">
        <w:rPr>
          <w:color w:val="231F1F"/>
        </w:rPr>
        <w:t>strategies</w:t>
      </w:r>
      <w:r w:rsidRPr="0030456C">
        <w:rPr>
          <w:color w:val="231F1F"/>
          <w:spacing w:val="-7"/>
        </w:rPr>
        <w:t xml:space="preserve"> </w:t>
      </w:r>
      <w:r w:rsidRPr="0030456C">
        <w:rPr>
          <w:color w:val="231F1F"/>
        </w:rPr>
        <w:t>shall</w:t>
      </w:r>
      <w:r w:rsidRPr="0030456C">
        <w:rPr>
          <w:color w:val="231F1F"/>
          <w:spacing w:val="-7"/>
        </w:rPr>
        <w:t xml:space="preserve"> </w:t>
      </w:r>
      <w:r w:rsidRPr="0030456C">
        <w:rPr>
          <w:color w:val="231F1F"/>
        </w:rPr>
        <w:t>be</w:t>
      </w:r>
      <w:r w:rsidRPr="0030456C">
        <w:rPr>
          <w:color w:val="231F1F"/>
          <w:spacing w:val="-11"/>
        </w:rPr>
        <w:t xml:space="preserve"> </w:t>
      </w:r>
      <w:r w:rsidRPr="0030456C">
        <w:rPr>
          <w:color w:val="231F1F"/>
        </w:rPr>
        <w:t>provided</w:t>
      </w:r>
      <w:r w:rsidRPr="0030456C">
        <w:rPr>
          <w:color w:val="231F1F"/>
          <w:spacing w:val="-7"/>
        </w:rPr>
        <w:t xml:space="preserve"> </w:t>
      </w:r>
      <w:r w:rsidRPr="0030456C">
        <w:rPr>
          <w:color w:val="231F1F"/>
        </w:rPr>
        <w:t>to</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VA</w:t>
      </w:r>
      <w:r w:rsidRPr="0030456C">
        <w:rPr>
          <w:color w:val="231F1F"/>
          <w:spacing w:val="-9"/>
        </w:rPr>
        <w:t xml:space="preserve"> </w:t>
      </w:r>
      <w:r w:rsidRPr="0030456C">
        <w:rPr>
          <w:color w:val="231F1F"/>
        </w:rPr>
        <w:t>Resources</w:t>
      </w:r>
      <w:r w:rsidRPr="0030456C">
        <w:rPr>
          <w:color w:val="231F1F"/>
          <w:spacing w:val="-11"/>
        </w:rPr>
        <w:t xml:space="preserve"> </w:t>
      </w:r>
      <w:r w:rsidRPr="0030456C">
        <w:rPr>
          <w:color w:val="231F1F"/>
        </w:rPr>
        <w:t>Lead</w:t>
      </w:r>
      <w:r w:rsidRPr="0030456C">
        <w:rPr>
          <w:color w:val="231F1F"/>
          <w:spacing w:val="-9"/>
        </w:rPr>
        <w:t xml:space="preserve"> </w:t>
      </w:r>
      <w:r w:rsidRPr="0030456C">
        <w:rPr>
          <w:color w:val="231F1F"/>
        </w:rPr>
        <w:t>(s)</w:t>
      </w:r>
      <w:r w:rsidRPr="0030456C">
        <w:rPr>
          <w:color w:val="231F1F"/>
          <w:spacing w:val="-7"/>
        </w:rPr>
        <w:t xml:space="preserve"> </w:t>
      </w:r>
      <w:r w:rsidRPr="0030456C">
        <w:rPr>
          <w:color w:val="231F1F"/>
        </w:rPr>
        <w:t>for</w:t>
      </w:r>
      <w:r w:rsidRPr="0030456C">
        <w:rPr>
          <w:color w:val="231F1F"/>
          <w:spacing w:val="-9"/>
        </w:rPr>
        <w:t xml:space="preserve"> </w:t>
      </w:r>
      <w:r w:rsidRPr="0030456C">
        <w:rPr>
          <w:color w:val="231F1F"/>
        </w:rPr>
        <w:t>approval prior to any implementation or changes.</w:t>
      </w:r>
    </w:p>
    <w:p w14:paraId="0EF3D5DF" w14:textId="77777777" w:rsidR="00414F32" w:rsidRPr="0030456C" w:rsidRDefault="009A3D16" w:rsidP="00127E19">
      <w:pPr>
        <w:pStyle w:val="ListParagraph"/>
        <w:numPr>
          <w:ilvl w:val="0"/>
          <w:numId w:val="35"/>
        </w:numPr>
        <w:tabs>
          <w:tab w:val="left" w:pos="858"/>
          <w:tab w:val="left" w:pos="9360"/>
        </w:tabs>
        <w:spacing w:line="271" w:lineRule="exact"/>
        <w:ind w:left="858" w:right="1580" w:hanging="361"/>
      </w:pPr>
      <w:r w:rsidRPr="0030456C">
        <w:rPr>
          <w:color w:val="231F1F"/>
        </w:rPr>
        <w:t>Support</w:t>
      </w:r>
      <w:r w:rsidRPr="0030456C">
        <w:rPr>
          <w:color w:val="231F1F"/>
          <w:spacing w:val="-15"/>
        </w:rPr>
        <w:t xml:space="preserve"> </w:t>
      </w:r>
      <w:r w:rsidRPr="0030456C">
        <w:rPr>
          <w:color w:val="231F1F"/>
        </w:rPr>
        <w:t>infrastructure</w:t>
      </w:r>
      <w:r w:rsidRPr="0030456C">
        <w:rPr>
          <w:color w:val="231F1F"/>
          <w:spacing w:val="-15"/>
        </w:rPr>
        <w:t xml:space="preserve"> </w:t>
      </w:r>
      <w:r w:rsidRPr="0030456C">
        <w:rPr>
          <w:color w:val="231F1F"/>
        </w:rPr>
        <w:t>design</w:t>
      </w:r>
      <w:r w:rsidRPr="0030456C">
        <w:rPr>
          <w:color w:val="231F1F"/>
          <w:spacing w:val="-12"/>
        </w:rPr>
        <w:t xml:space="preserve"> </w:t>
      </w:r>
      <w:r w:rsidRPr="0030456C">
        <w:rPr>
          <w:color w:val="231F1F"/>
        </w:rPr>
        <w:t>for</w:t>
      </w:r>
      <w:r w:rsidRPr="0030456C">
        <w:rPr>
          <w:color w:val="231F1F"/>
          <w:spacing w:val="-13"/>
        </w:rPr>
        <w:t xml:space="preserve"> </w:t>
      </w:r>
      <w:r w:rsidRPr="0030456C">
        <w:rPr>
          <w:color w:val="231F1F"/>
        </w:rPr>
        <w:t>long-term</w:t>
      </w:r>
      <w:r w:rsidRPr="0030456C">
        <w:rPr>
          <w:color w:val="231F1F"/>
          <w:spacing w:val="-12"/>
        </w:rPr>
        <w:t xml:space="preserve"> </w:t>
      </w:r>
      <w:r w:rsidRPr="0030456C">
        <w:rPr>
          <w:color w:val="231F1F"/>
        </w:rPr>
        <w:t>preservation</w:t>
      </w:r>
      <w:r w:rsidRPr="0030456C">
        <w:rPr>
          <w:color w:val="231F1F"/>
          <w:spacing w:val="-12"/>
        </w:rPr>
        <w:t xml:space="preserve"> </w:t>
      </w:r>
      <w:r w:rsidRPr="0030456C">
        <w:rPr>
          <w:color w:val="231F1F"/>
        </w:rPr>
        <w:t>of</w:t>
      </w:r>
      <w:r w:rsidRPr="0030456C">
        <w:rPr>
          <w:color w:val="231F1F"/>
          <w:spacing w:val="-12"/>
        </w:rPr>
        <w:t xml:space="preserve"> </w:t>
      </w:r>
      <w:r w:rsidRPr="0030456C">
        <w:rPr>
          <w:color w:val="231F1F"/>
          <w:spacing w:val="-2"/>
        </w:rPr>
        <w:t>data.</w:t>
      </w:r>
    </w:p>
    <w:p w14:paraId="0EF3D5E0" w14:textId="77777777" w:rsidR="00414F32" w:rsidRPr="0030456C" w:rsidRDefault="009A3D16" w:rsidP="00127E19">
      <w:pPr>
        <w:pStyle w:val="ListParagraph"/>
        <w:numPr>
          <w:ilvl w:val="0"/>
          <w:numId w:val="35"/>
        </w:numPr>
        <w:tabs>
          <w:tab w:val="left" w:pos="858"/>
          <w:tab w:val="left" w:pos="9360"/>
        </w:tabs>
        <w:spacing w:before="48"/>
        <w:ind w:left="858" w:right="1580" w:hanging="361"/>
      </w:pPr>
      <w:r w:rsidRPr="0030456C">
        <w:rPr>
          <w:color w:val="231F1F"/>
        </w:rPr>
        <w:t>Research</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identify</w:t>
      </w:r>
      <w:r w:rsidRPr="0030456C">
        <w:rPr>
          <w:color w:val="231F1F"/>
          <w:spacing w:val="-8"/>
        </w:rPr>
        <w:t xml:space="preserve"> </w:t>
      </w:r>
      <w:r w:rsidRPr="0030456C">
        <w:rPr>
          <w:color w:val="231F1F"/>
        </w:rPr>
        <w:t>tools</w:t>
      </w:r>
      <w:r w:rsidRPr="0030456C">
        <w:rPr>
          <w:color w:val="231F1F"/>
          <w:spacing w:val="-7"/>
        </w:rPr>
        <w:t xml:space="preserve"> </w:t>
      </w:r>
      <w:r w:rsidRPr="0030456C">
        <w:rPr>
          <w:color w:val="231F1F"/>
        </w:rPr>
        <w:t>required</w:t>
      </w:r>
      <w:r w:rsidRPr="0030456C">
        <w:rPr>
          <w:color w:val="231F1F"/>
          <w:spacing w:val="-10"/>
        </w:rPr>
        <w:t xml:space="preserve"> </w:t>
      </w:r>
      <w:r w:rsidRPr="0030456C">
        <w:rPr>
          <w:color w:val="231F1F"/>
        </w:rPr>
        <w:t>for</w:t>
      </w:r>
      <w:r w:rsidRPr="0030456C">
        <w:rPr>
          <w:color w:val="231F1F"/>
          <w:spacing w:val="-9"/>
        </w:rPr>
        <w:t xml:space="preserve"> </w:t>
      </w:r>
      <w:r w:rsidRPr="0030456C">
        <w:rPr>
          <w:color w:val="231F1F"/>
        </w:rPr>
        <w:t>the</w:t>
      </w:r>
      <w:r w:rsidRPr="0030456C">
        <w:rPr>
          <w:color w:val="231F1F"/>
          <w:spacing w:val="-6"/>
        </w:rPr>
        <w:t xml:space="preserve"> </w:t>
      </w:r>
      <w:r w:rsidRPr="0030456C">
        <w:rPr>
          <w:color w:val="231F1F"/>
        </w:rPr>
        <w:t>collection</w:t>
      </w:r>
      <w:r w:rsidRPr="0030456C">
        <w:rPr>
          <w:color w:val="231F1F"/>
          <w:spacing w:val="-9"/>
        </w:rPr>
        <w:t xml:space="preserve"> </w:t>
      </w:r>
      <w:r w:rsidRPr="0030456C">
        <w:rPr>
          <w:color w:val="231F1F"/>
        </w:rPr>
        <w:t>of</w:t>
      </w:r>
      <w:r w:rsidRPr="0030456C">
        <w:rPr>
          <w:color w:val="231F1F"/>
          <w:spacing w:val="-8"/>
        </w:rPr>
        <w:t xml:space="preserve"> </w:t>
      </w:r>
      <w:r w:rsidRPr="0030456C">
        <w:rPr>
          <w:color w:val="231F1F"/>
        </w:rPr>
        <w:t>data</w:t>
      </w:r>
      <w:r w:rsidRPr="0030456C">
        <w:rPr>
          <w:color w:val="231F1F"/>
          <w:spacing w:val="-7"/>
        </w:rPr>
        <w:t xml:space="preserve"> </w:t>
      </w:r>
      <w:r w:rsidRPr="0030456C">
        <w:rPr>
          <w:color w:val="231F1F"/>
          <w:spacing w:val="-2"/>
        </w:rPr>
        <w:t>sources.</w:t>
      </w:r>
    </w:p>
    <w:p w14:paraId="0EF3D5E1" w14:textId="77777777" w:rsidR="00414F32" w:rsidRPr="0030456C" w:rsidRDefault="009A3D16" w:rsidP="00127E19">
      <w:pPr>
        <w:pStyle w:val="ListParagraph"/>
        <w:numPr>
          <w:ilvl w:val="0"/>
          <w:numId w:val="35"/>
        </w:numPr>
        <w:tabs>
          <w:tab w:val="left" w:pos="858"/>
          <w:tab w:val="left" w:pos="860"/>
          <w:tab w:val="left" w:pos="9360"/>
        </w:tabs>
        <w:spacing w:before="41"/>
        <w:ind w:right="1580"/>
      </w:pPr>
      <w:r w:rsidRPr="0030456C">
        <w:rPr>
          <w:color w:val="231F1F"/>
        </w:rPr>
        <w:t>Design</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document</w:t>
      </w:r>
      <w:r w:rsidRPr="0030456C">
        <w:rPr>
          <w:color w:val="231F1F"/>
          <w:spacing w:val="-8"/>
        </w:rPr>
        <w:t xml:space="preserve"> </w:t>
      </w:r>
      <w:r w:rsidRPr="0030456C">
        <w:rPr>
          <w:color w:val="231F1F"/>
        </w:rPr>
        <w:t>infrastructure</w:t>
      </w:r>
      <w:r w:rsidRPr="0030456C">
        <w:rPr>
          <w:color w:val="231F1F"/>
          <w:spacing w:val="-9"/>
        </w:rPr>
        <w:t xml:space="preserve"> </w:t>
      </w:r>
      <w:r w:rsidRPr="0030456C">
        <w:rPr>
          <w:color w:val="231F1F"/>
        </w:rPr>
        <w:t>specifications</w:t>
      </w:r>
      <w:r w:rsidRPr="0030456C">
        <w:rPr>
          <w:color w:val="231F1F"/>
          <w:spacing w:val="-8"/>
        </w:rPr>
        <w:t xml:space="preserve"> </w:t>
      </w:r>
      <w:r w:rsidRPr="0030456C">
        <w:rPr>
          <w:color w:val="231F1F"/>
        </w:rPr>
        <w:t>for</w:t>
      </w:r>
      <w:r w:rsidRPr="0030456C">
        <w:rPr>
          <w:color w:val="231F1F"/>
          <w:spacing w:val="-4"/>
        </w:rPr>
        <w:t xml:space="preserve"> </w:t>
      </w:r>
      <w:r w:rsidRPr="0030456C">
        <w:rPr>
          <w:color w:val="231F1F"/>
        </w:rPr>
        <w:t>the</w:t>
      </w:r>
      <w:r w:rsidRPr="0030456C">
        <w:rPr>
          <w:color w:val="231F1F"/>
          <w:spacing w:val="-12"/>
        </w:rPr>
        <w:t xml:space="preserve"> </w:t>
      </w:r>
      <w:r w:rsidRPr="0030456C">
        <w:rPr>
          <w:color w:val="231F1F"/>
        </w:rPr>
        <w:t>collection</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processing</w:t>
      </w:r>
      <w:r w:rsidRPr="0030456C">
        <w:rPr>
          <w:color w:val="231F1F"/>
          <w:spacing w:val="-9"/>
        </w:rPr>
        <w:t xml:space="preserve"> </w:t>
      </w:r>
      <w:r w:rsidRPr="0030456C">
        <w:rPr>
          <w:color w:val="231F1F"/>
        </w:rPr>
        <w:t xml:space="preserve">of </w:t>
      </w:r>
      <w:r w:rsidRPr="0030456C">
        <w:rPr>
          <w:color w:val="231F1F"/>
          <w:spacing w:val="-2"/>
        </w:rPr>
        <w:t>data.</w:t>
      </w:r>
    </w:p>
    <w:p w14:paraId="0EF3D5E2" w14:textId="77777777" w:rsidR="00414F32" w:rsidRPr="0030456C" w:rsidRDefault="009A3D16" w:rsidP="00127E19">
      <w:pPr>
        <w:pStyle w:val="ListParagraph"/>
        <w:numPr>
          <w:ilvl w:val="0"/>
          <w:numId w:val="35"/>
        </w:numPr>
        <w:tabs>
          <w:tab w:val="left" w:pos="858"/>
          <w:tab w:val="left" w:pos="9360"/>
        </w:tabs>
        <w:ind w:left="858" w:right="1580" w:hanging="361"/>
      </w:pPr>
      <w:r w:rsidRPr="0030456C">
        <w:rPr>
          <w:color w:val="231F1F"/>
        </w:rPr>
        <w:t>Install</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configure</w:t>
      </w:r>
      <w:r w:rsidRPr="0030456C">
        <w:rPr>
          <w:color w:val="231F1F"/>
          <w:spacing w:val="-12"/>
        </w:rPr>
        <w:t xml:space="preserve"> </w:t>
      </w:r>
      <w:r w:rsidRPr="0030456C">
        <w:rPr>
          <w:color w:val="231F1F"/>
        </w:rPr>
        <w:t>tools</w:t>
      </w:r>
      <w:r w:rsidRPr="0030456C">
        <w:rPr>
          <w:color w:val="231F1F"/>
          <w:spacing w:val="-8"/>
        </w:rPr>
        <w:t xml:space="preserve"> </w:t>
      </w:r>
      <w:r w:rsidRPr="0030456C">
        <w:rPr>
          <w:color w:val="231F1F"/>
        </w:rPr>
        <w:t>required</w:t>
      </w:r>
      <w:r w:rsidRPr="0030456C">
        <w:rPr>
          <w:color w:val="231F1F"/>
          <w:spacing w:val="-11"/>
        </w:rPr>
        <w:t xml:space="preserve"> </w:t>
      </w:r>
      <w:r w:rsidRPr="0030456C">
        <w:rPr>
          <w:color w:val="231F1F"/>
        </w:rPr>
        <w:t>for</w:t>
      </w:r>
      <w:r w:rsidRPr="0030456C">
        <w:rPr>
          <w:color w:val="231F1F"/>
          <w:spacing w:val="-8"/>
        </w:rPr>
        <w:t xml:space="preserve"> </w:t>
      </w:r>
      <w:r w:rsidRPr="0030456C">
        <w:rPr>
          <w:color w:val="231F1F"/>
        </w:rPr>
        <w:t>collection</w:t>
      </w:r>
      <w:r w:rsidRPr="0030456C">
        <w:rPr>
          <w:color w:val="231F1F"/>
          <w:spacing w:val="-9"/>
        </w:rPr>
        <w:t xml:space="preserve"> </w:t>
      </w:r>
      <w:r w:rsidRPr="0030456C">
        <w:rPr>
          <w:color w:val="231F1F"/>
        </w:rPr>
        <w:t>of</w:t>
      </w:r>
      <w:r w:rsidRPr="0030456C">
        <w:rPr>
          <w:color w:val="231F1F"/>
          <w:spacing w:val="-10"/>
        </w:rPr>
        <w:t xml:space="preserve"> </w:t>
      </w:r>
      <w:r w:rsidRPr="0030456C">
        <w:rPr>
          <w:color w:val="231F1F"/>
          <w:spacing w:val="-2"/>
        </w:rPr>
        <w:t>data.</w:t>
      </w:r>
    </w:p>
    <w:p w14:paraId="0EF3D5E3" w14:textId="77777777" w:rsidR="00414F32" w:rsidRPr="0030456C" w:rsidRDefault="009A3D16" w:rsidP="00127E19">
      <w:pPr>
        <w:pStyle w:val="ListParagraph"/>
        <w:numPr>
          <w:ilvl w:val="0"/>
          <w:numId w:val="35"/>
        </w:numPr>
        <w:tabs>
          <w:tab w:val="left" w:pos="858"/>
          <w:tab w:val="left" w:pos="9360"/>
        </w:tabs>
        <w:spacing w:before="41"/>
        <w:ind w:left="858" w:right="1580" w:hanging="361"/>
      </w:pPr>
      <w:r w:rsidRPr="0030456C">
        <w:rPr>
          <w:color w:val="231F1F"/>
        </w:rPr>
        <w:t>Create</w:t>
      </w:r>
      <w:r w:rsidRPr="0030456C">
        <w:rPr>
          <w:color w:val="231F1F"/>
          <w:spacing w:val="-10"/>
        </w:rPr>
        <w:t xml:space="preserve"> </w:t>
      </w:r>
      <w:r w:rsidRPr="0030456C">
        <w:rPr>
          <w:color w:val="231F1F"/>
        </w:rPr>
        <w:t>business</w:t>
      </w:r>
      <w:r w:rsidRPr="0030456C">
        <w:rPr>
          <w:color w:val="231F1F"/>
          <w:spacing w:val="-10"/>
        </w:rPr>
        <w:t xml:space="preserve"> </w:t>
      </w:r>
      <w:r w:rsidRPr="0030456C">
        <w:rPr>
          <w:color w:val="231F1F"/>
        </w:rPr>
        <w:t>processes</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standards</w:t>
      </w:r>
      <w:r w:rsidRPr="0030456C">
        <w:rPr>
          <w:color w:val="231F1F"/>
          <w:spacing w:val="-6"/>
        </w:rPr>
        <w:t xml:space="preserve"> </w:t>
      </w:r>
      <w:r w:rsidRPr="0030456C">
        <w:rPr>
          <w:color w:val="231F1F"/>
        </w:rPr>
        <w:t>related</w:t>
      </w:r>
      <w:r w:rsidRPr="0030456C">
        <w:rPr>
          <w:color w:val="231F1F"/>
          <w:spacing w:val="-12"/>
        </w:rPr>
        <w:t xml:space="preserve"> </w:t>
      </w:r>
      <w:r w:rsidRPr="0030456C">
        <w:rPr>
          <w:color w:val="231F1F"/>
        </w:rPr>
        <w:t>to</w:t>
      </w:r>
      <w:r w:rsidRPr="0030456C">
        <w:rPr>
          <w:color w:val="231F1F"/>
          <w:spacing w:val="-7"/>
        </w:rPr>
        <w:t xml:space="preserve"> </w:t>
      </w:r>
      <w:r w:rsidRPr="0030456C">
        <w:rPr>
          <w:color w:val="231F1F"/>
        </w:rPr>
        <w:t>data</w:t>
      </w:r>
      <w:r w:rsidRPr="0030456C">
        <w:rPr>
          <w:color w:val="231F1F"/>
          <w:spacing w:val="-10"/>
        </w:rPr>
        <w:t xml:space="preserve"> </w:t>
      </w:r>
      <w:r w:rsidRPr="0030456C">
        <w:rPr>
          <w:color w:val="231F1F"/>
        </w:rPr>
        <w:t>collection</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spacing w:val="-2"/>
        </w:rPr>
        <w:t>processing.</w:t>
      </w:r>
    </w:p>
    <w:p w14:paraId="0EF3D5E4" w14:textId="77777777" w:rsidR="00414F32" w:rsidRPr="0030456C" w:rsidRDefault="009A3D16" w:rsidP="00127E19">
      <w:pPr>
        <w:pStyle w:val="ListParagraph"/>
        <w:numPr>
          <w:ilvl w:val="0"/>
          <w:numId w:val="35"/>
        </w:numPr>
        <w:tabs>
          <w:tab w:val="left" w:pos="858"/>
          <w:tab w:val="left" w:pos="9360"/>
        </w:tabs>
        <w:spacing w:before="41"/>
        <w:ind w:left="858" w:right="1580" w:hanging="361"/>
      </w:pPr>
      <w:r w:rsidRPr="0030456C">
        <w:rPr>
          <w:color w:val="231F1F"/>
        </w:rPr>
        <w:t>Optimize</w:t>
      </w:r>
      <w:r w:rsidRPr="0030456C">
        <w:rPr>
          <w:color w:val="231F1F"/>
          <w:spacing w:val="-13"/>
        </w:rPr>
        <w:t xml:space="preserve"> </w:t>
      </w:r>
      <w:r w:rsidRPr="0030456C">
        <w:rPr>
          <w:color w:val="231F1F"/>
        </w:rPr>
        <w:t>system</w:t>
      </w:r>
      <w:r w:rsidRPr="0030456C">
        <w:rPr>
          <w:color w:val="231F1F"/>
          <w:spacing w:val="-11"/>
        </w:rPr>
        <w:t xml:space="preserve"> </w:t>
      </w:r>
      <w:r w:rsidRPr="0030456C">
        <w:rPr>
          <w:color w:val="231F1F"/>
        </w:rPr>
        <w:t>performance</w:t>
      </w:r>
      <w:r w:rsidRPr="0030456C">
        <w:rPr>
          <w:color w:val="231F1F"/>
          <w:spacing w:val="-11"/>
        </w:rPr>
        <w:t xml:space="preserve"> </w:t>
      </w:r>
      <w:r w:rsidRPr="0030456C">
        <w:rPr>
          <w:color w:val="231F1F"/>
        </w:rPr>
        <w:t>related</w:t>
      </w:r>
      <w:r w:rsidRPr="0030456C">
        <w:rPr>
          <w:color w:val="231F1F"/>
          <w:spacing w:val="-11"/>
        </w:rPr>
        <w:t xml:space="preserve"> </w:t>
      </w:r>
      <w:r w:rsidRPr="0030456C">
        <w:rPr>
          <w:color w:val="231F1F"/>
        </w:rPr>
        <w:t>to</w:t>
      </w:r>
      <w:r w:rsidRPr="0030456C">
        <w:rPr>
          <w:color w:val="231F1F"/>
          <w:spacing w:val="-11"/>
        </w:rPr>
        <w:t xml:space="preserve"> </w:t>
      </w:r>
      <w:r w:rsidRPr="0030456C">
        <w:rPr>
          <w:color w:val="231F1F"/>
        </w:rPr>
        <w:t>processing</w:t>
      </w:r>
      <w:r w:rsidRPr="0030456C">
        <w:rPr>
          <w:color w:val="231F1F"/>
          <w:spacing w:val="-11"/>
        </w:rPr>
        <w:t xml:space="preserve"> </w:t>
      </w:r>
      <w:r w:rsidRPr="0030456C">
        <w:rPr>
          <w:color w:val="231F1F"/>
          <w:spacing w:val="-2"/>
        </w:rPr>
        <w:t>tools.</w:t>
      </w:r>
    </w:p>
    <w:p w14:paraId="0EF3D5E5" w14:textId="77777777" w:rsidR="00414F32" w:rsidRPr="0030456C" w:rsidRDefault="009A3D16" w:rsidP="00127E19">
      <w:pPr>
        <w:pStyle w:val="ListParagraph"/>
        <w:numPr>
          <w:ilvl w:val="0"/>
          <w:numId w:val="35"/>
        </w:numPr>
        <w:tabs>
          <w:tab w:val="left" w:pos="858"/>
          <w:tab w:val="left" w:pos="9360"/>
        </w:tabs>
        <w:spacing w:before="40"/>
        <w:ind w:left="858" w:right="1580" w:hanging="361"/>
      </w:pPr>
      <w:r w:rsidRPr="0030456C">
        <w:rPr>
          <w:color w:val="231F1F"/>
        </w:rPr>
        <w:t>Train</w:t>
      </w:r>
      <w:r w:rsidRPr="0030456C">
        <w:rPr>
          <w:color w:val="231F1F"/>
          <w:spacing w:val="-9"/>
        </w:rPr>
        <w:t xml:space="preserve"> </w:t>
      </w:r>
      <w:r w:rsidRPr="0030456C">
        <w:rPr>
          <w:color w:val="231F1F"/>
        </w:rPr>
        <w:t>users</w:t>
      </w:r>
      <w:r w:rsidRPr="0030456C">
        <w:rPr>
          <w:color w:val="231F1F"/>
          <w:spacing w:val="-8"/>
        </w:rPr>
        <w:t xml:space="preserve"> </w:t>
      </w:r>
      <w:r w:rsidRPr="0030456C">
        <w:rPr>
          <w:color w:val="231F1F"/>
        </w:rPr>
        <w:t>on</w:t>
      </w:r>
      <w:r w:rsidRPr="0030456C">
        <w:rPr>
          <w:color w:val="231F1F"/>
          <w:spacing w:val="-6"/>
        </w:rPr>
        <w:t xml:space="preserve"> </w:t>
      </w:r>
      <w:r w:rsidRPr="0030456C">
        <w:rPr>
          <w:color w:val="231F1F"/>
        </w:rPr>
        <w:t>the</w:t>
      </w:r>
      <w:r w:rsidRPr="0030456C">
        <w:rPr>
          <w:color w:val="231F1F"/>
          <w:spacing w:val="-9"/>
        </w:rPr>
        <w:t xml:space="preserve"> </w:t>
      </w:r>
      <w:r w:rsidRPr="0030456C">
        <w:rPr>
          <w:color w:val="231F1F"/>
        </w:rPr>
        <w:t>use</w:t>
      </w:r>
      <w:r w:rsidRPr="0030456C">
        <w:rPr>
          <w:color w:val="231F1F"/>
          <w:spacing w:val="-10"/>
        </w:rPr>
        <w:t xml:space="preserve"> </w:t>
      </w:r>
      <w:r w:rsidRPr="0030456C">
        <w:rPr>
          <w:color w:val="231F1F"/>
        </w:rPr>
        <w:t>of</w:t>
      </w:r>
      <w:r w:rsidRPr="0030456C">
        <w:rPr>
          <w:color w:val="231F1F"/>
          <w:spacing w:val="-6"/>
        </w:rPr>
        <w:t xml:space="preserve"> </w:t>
      </w:r>
      <w:r w:rsidRPr="0030456C">
        <w:rPr>
          <w:color w:val="231F1F"/>
        </w:rPr>
        <w:t>processing</w:t>
      </w:r>
      <w:r w:rsidRPr="0030456C">
        <w:rPr>
          <w:color w:val="231F1F"/>
          <w:spacing w:val="-10"/>
        </w:rPr>
        <w:t xml:space="preserve"> </w:t>
      </w:r>
      <w:r w:rsidRPr="0030456C">
        <w:rPr>
          <w:color w:val="231F1F"/>
        </w:rPr>
        <w:t>tools,</w:t>
      </w:r>
      <w:r w:rsidRPr="0030456C">
        <w:rPr>
          <w:color w:val="231F1F"/>
          <w:spacing w:val="-9"/>
        </w:rPr>
        <w:t xml:space="preserve"> </w:t>
      </w:r>
      <w:r w:rsidRPr="0030456C">
        <w:rPr>
          <w:color w:val="231F1F"/>
        </w:rPr>
        <w:t>including</w:t>
      </w:r>
      <w:r w:rsidRPr="0030456C">
        <w:rPr>
          <w:color w:val="231F1F"/>
          <w:spacing w:val="-8"/>
        </w:rPr>
        <w:t xml:space="preserve"> </w:t>
      </w:r>
      <w:r w:rsidRPr="0030456C">
        <w:rPr>
          <w:color w:val="231F1F"/>
        </w:rPr>
        <w:t>access,</w:t>
      </w:r>
      <w:r w:rsidRPr="0030456C">
        <w:rPr>
          <w:color w:val="231F1F"/>
          <w:spacing w:val="-8"/>
        </w:rPr>
        <w:t xml:space="preserve"> </w:t>
      </w:r>
      <w:r w:rsidRPr="0030456C">
        <w:rPr>
          <w:color w:val="231F1F"/>
        </w:rPr>
        <w:t>data</w:t>
      </w:r>
      <w:r w:rsidRPr="0030456C">
        <w:rPr>
          <w:color w:val="231F1F"/>
          <w:spacing w:val="-8"/>
        </w:rPr>
        <w:t xml:space="preserve"> </w:t>
      </w:r>
      <w:r w:rsidRPr="0030456C">
        <w:rPr>
          <w:color w:val="231F1F"/>
        </w:rPr>
        <w:t>upload</w:t>
      </w:r>
      <w:r w:rsidRPr="0030456C">
        <w:rPr>
          <w:color w:val="231F1F"/>
          <w:spacing w:val="-7"/>
        </w:rPr>
        <w:t xml:space="preserve"> </w:t>
      </w:r>
      <w:r w:rsidRPr="0030456C">
        <w:rPr>
          <w:color w:val="231F1F"/>
        </w:rPr>
        <w:t>and</w:t>
      </w:r>
      <w:r w:rsidRPr="0030456C">
        <w:rPr>
          <w:color w:val="231F1F"/>
          <w:spacing w:val="-3"/>
        </w:rPr>
        <w:t xml:space="preserve"> </w:t>
      </w:r>
      <w:r w:rsidRPr="0030456C">
        <w:rPr>
          <w:color w:val="231F1F"/>
          <w:spacing w:val="-2"/>
        </w:rPr>
        <w:t>searching.</w:t>
      </w:r>
    </w:p>
    <w:p w14:paraId="0EF3D5E6" w14:textId="77777777" w:rsidR="00414F32" w:rsidRPr="0030456C" w:rsidRDefault="009A3D16" w:rsidP="00127E19">
      <w:pPr>
        <w:pStyle w:val="ListParagraph"/>
        <w:numPr>
          <w:ilvl w:val="0"/>
          <w:numId w:val="35"/>
        </w:numPr>
        <w:tabs>
          <w:tab w:val="left" w:pos="858"/>
          <w:tab w:val="left" w:pos="9360"/>
        </w:tabs>
        <w:spacing w:before="41"/>
        <w:ind w:left="858" w:right="1580" w:hanging="361"/>
      </w:pPr>
      <w:r w:rsidRPr="0030456C">
        <w:rPr>
          <w:color w:val="231F1F"/>
        </w:rPr>
        <w:t>Define</w:t>
      </w:r>
      <w:r w:rsidRPr="0030456C">
        <w:rPr>
          <w:color w:val="231F1F"/>
          <w:spacing w:val="-10"/>
        </w:rPr>
        <w:t xml:space="preserve"> </w:t>
      </w:r>
      <w:r w:rsidRPr="0030456C">
        <w:rPr>
          <w:color w:val="231F1F"/>
        </w:rPr>
        <w:t>standard</w:t>
      </w:r>
      <w:r w:rsidRPr="0030456C">
        <w:rPr>
          <w:color w:val="231F1F"/>
          <w:spacing w:val="-9"/>
        </w:rPr>
        <w:t xml:space="preserve"> </w:t>
      </w:r>
      <w:r w:rsidRPr="0030456C">
        <w:rPr>
          <w:color w:val="231F1F"/>
        </w:rPr>
        <w:t>processes</w:t>
      </w:r>
      <w:r w:rsidRPr="0030456C">
        <w:rPr>
          <w:color w:val="231F1F"/>
          <w:spacing w:val="-8"/>
        </w:rPr>
        <w:t xml:space="preserve"> </w:t>
      </w:r>
      <w:r w:rsidRPr="0030456C">
        <w:rPr>
          <w:color w:val="231F1F"/>
        </w:rPr>
        <w:t>for</w:t>
      </w:r>
      <w:r w:rsidRPr="0030456C">
        <w:rPr>
          <w:color w:val="231F1F"/>
          <w:spacing w:val="-9"/>
        </w:rPr>
        <w:t xml:space="preserve"> </w:t>
      </w:r>
      <w:r w:rsidRPr="0030456C">
        <w:rPr>
          <w:color w:val="231F1F"/>
        </w:rPr>
        <w:t>the</w:t>
      </w:r>
      <w:r w:rsidRPr="0030456C">
        <w:rPr>
          <w:color w:val="231F1F"/>
          <w:spacing w:val="-13"/>
        </w:rPr>
        <w:t xml:space="preserve"> </w:t>
      </w:r>
      <w:r w:rsidRPr="0030456C">
        <w:rPr>
          <w:color w:val="231F1F"/>
        </w:rPr>
        <w:t>export</w:t>
      </w:r>
      <w:r w:rsidRPr="0030456C">
        <w:rPr>
          <w:color w:val="231F1F"/>
          <w:spacing w:val="-9"/>
        </w:rPr>
        <w:t xml:space="preserve"> </w:t>
      </w:r>
      <w:r w:rsidRPr="0030456C">
        <w:rPr>
          <w:color w:val="231F1F"/>
        </w:rPr>
        <w:t>of</w:t>
      </w:r>
      <w:r w:rsidRPr="0030456C">
        <w:rPr>
          <w:color w:val="231F1F"/>
          <w:spacing w:val="-8"/>
        </w:rPr>
        <w:t xml:space="preserve"> </w:t>
      </w:r>
      <w:r w:rsidRPr="0030456C">
        <w:rPr>
          <w:color w:val="231F1F"/>
        </w:rPr>
        <w:t>data</w:t>
      </w:r>
      <w:r w:rsidRPr="0030456C">
        <w:rPr>
          <w:color w:val="231F1F"/>
          <w:spacing w:val="-6"/>
        </w:rPr>
        <w:t xml:space="preserve"> </w:t>
      </w:r>
      <w:r w:rsidRPr="0030456C">
        <w:rPr>
          <w:color w:val="231F1F"/>
        </w:rPr>
        <w:t>for</w:t>
      </w:r>
      <w:r w:rsidRPr="0030456C">
        <w:rPr>
          <w:color w:val="231F1F"/>
          <w:spacing w:val="-8"/>
        </w:rPr>
        <w:t xml:space="preserve"> </w:t>
      </w:r>
      <w:r w:rsidRPr="0030456C">
        <w:rPr>
          <w:color w:val="231F1F"/>
          <w:spacing w:val="-2"/>
        </w:rPr>
        <w:t>review.</w:t>
      </w:r>
    </w:p>
    <w:p w14:paraId="0EF3D5E7" w14:textId="77777777" w:rsidR="00414F32" w:rsidRPr="0030456C" w:rsidRDefault="009A3D16" w:rsidP="00127E19">
      <w:pPr>
        <w:pStyle w:val="ListParagraph"/>
        <w:numPr>
          <w:ilvl w:val="0"/>
          <w:numId w:val="35"/>
        </w:numPr>
        <w:tabs>
          <w:tab w:val="left" w:pos="858"/>
          <w:tab w:val="left" w:pos="9360"/>
        </w:tabs>
        <w:spacing w:before="41"/>
        <w:ind w:left="858" w:right="1580" w:hanging="361"/>
      </w:pPr>
      <w:r w:rsidRPr="0030456C">
        <w:rPr>
          <w:color w:val="231F1F"/>
        </w:rPr>
        <w:t>Design</w:t>
      </w:r>
      <w:r w:rsidRPr="0030456C">
        <w:rPr>
          <w:color w:val="231F1F"/>
          <w:spacing w:val="-14"/>
        </w:rPr>
        <w:t xml:space="preserve"> </w:t>
      </w:r>
      <w:r w:rsidRPr="0030456C">
        <w:rPr>
          <w:color w:val="231F1F"/>
        </w:rPr>
        <w:t>and</w:t>
      </w:r>
      <w:r w:rsidRPr="0030456C">
        <w:rPr>
          <w:color w:val="231F1F"/>
          <w:spacing w:val="-11"/>
        </w:rPr>
        <w:t xml:space="preserve"> </w:t>
      </w:r>
      <w:r w:rsidRPr="0030456C">
        <w:rPr>
          <w:color w:val="231F1F"/>
        </w:rPr>
        <w:t>specify</w:t>
      </w:r>
      <w:r w:rsidRPr="0030456C">
        <w:rPr>
          <w:color w:val="231F1F"/>
          <w:spacing w:val="-13"/>
        </w:rPr>
        <w:t xml:space="preserve"> </w:t>
      </w:r>
      <w:r w:rsidRPr="0030456C">
        <w:rPr>
          <w:color w:val="231F1F"/>
        </w:rPr>
        <w:t>infrastructure</w:t>
      </w:r>
      <w:r w:rsidRPr="0030456C">
        <w:rPr>
          <w:color w:val="231F1F"/>
          <w:spacing w:val="-12"/>
        </w:rPr>
        <w:t xml:space="preserve"> </w:t>
      </w:r>
      <w:r w:rsidRPr="0030456C">
        <w:rPr>
          <w:color w:val="231F1F"/>
        </w:rPr>
        <w:t>for</w:t>
      </w:r>
      <w:r w:rsidRPr="0030456C">
        <w:rPr>
          <w:color w:val="231F1F"/>
          <w:spacing w:val="-11"/>
        </w:rPr>
        <w:t xml:space="preserve"> </w:t>
      </w:r>
      <w:r w:rsidRPr="0030456C">
        <w:rPr>
          <w:color w:val="231F1F"/>
        </w:rPr>
        <w:t>reviewing</w:t>
      </w:r>
      <w:r w:rsidRPr="0030456C">
        <w:rPr>
          <w:color w:val="231F1F"/>
          <w:spacing w:val="-10"/>
        </w:rPr>
        <w:t xml:space="preserve"> </w:t>
      </w:r>
      <w:r w:rsidRPr="0030456C">
        <w:rPr>
          <w:color w:val="231F1F"/>
          <w:spacing w:val="-2"/>
        </w:rPr>
        <w:t>data.</w:t>
      </w:r>
    </w:p>
    <w:p w14:paraId="0EF3D5E8" w14:textId="77777777" w:rsidR="00414F32" w:rsidRPr="0030456C" w:rsidRDefault="009A3D16" w:rsidP="00127E19">
      <w:pPr>
        <w:pStyle w:val="ListParagraph"/>
        <w:numPr>
          <w:ilvl w:val="0"/>
          <w:numId w:val="35"/>
        </w:numPr>
        <w:tabs>
          <w:tab w:val="left" w:pos="858"/>
          <w:tab w:val="left" w:pos="9360"/>
        </w:tabs>
        <w:spacing w:before="43"/>
        <w:ind w:left="858" w:right="1580" w:hanging="361"/>
      </w:pPr>
      <w:r w:rsidRPr="0030456C">
        <w:rPr>
          <w:color w:val="231F1F"/>
        </w:rPr>
        <w:t>Configure</w:t>
      </w:r>
      <w:r w:rsidRPr="0030456C">
        <w:rPr>
          <w:color w:val="231F1F"/>
          <w:spacing w:val="-10"/>
        </w:rPr>
        <w:t xml:space="preserve"> </w:t>
      </w:r>
      <w:r w:rsidRPr="0030456C">
        <w:rPr>
          <w:color w:val="231F1F"/>
        </w:rPr>
        <w:t>eDiscovery</w:t>
      </w:r>
      <w:r w:rsidRPr="0030456C">
        <w:rPr>
          <w:color w:val="231F1F"/>
          <w:spacing w:val="-9"/>
        </w:rPr>
        <w:t xml:space="preserve"> </w:t>
      </w:r>
      <w:r w:rsidRPr="0030456C">
        <w:rPr>
          <w:color w:val="231F1F"/>
        </w:rPr>
        <w:t>tool</w:t>
      </w:r>
      <w:r w:rsidRPr="0030456C">
        <w:rPr>
          <w:color w:val="231F1F"/>
          <w:spacing w:val="-10"/>
        </w:rPr>
        <w:t xml:space="preserve"> </w:t>
      </w:r>
      <w:r w:rsidRPr="0030456C">
        <w:rPr>
          <w:color w:val="231F1F"/>
        </w:rPr>
        <w:t>for</w:t>
      </w:r>
      <w:r w:rsidRPr="0030456C">
        <w:rPr>
          <w:color w:val="231F1F"/>
          <w:spacing w:val="-9"/>
        </w:rPr>
        <w:t xml:space="preserve"> </w:t>
      </w:r>
      <w:r w:rsidRPr="0030456C">
        <w:rPr>
          <w:color w:val="231F1F"/>
        </w:rPr>
        <w:t>reviewing</w:t>
      </w:r>
      <w:r w:rsidRPr="0030456C">
        <w:rPr>
          <w:color w:val="231F1F"/>
          <w:spacing w:val="-9"/>
        </w:rPr>
        <w:t xml:space="preserve"> </w:t>
      </w:r>
      <w:r w:rsidRPr="0030456C">
        <w:rPr>
          <w:color w:val="231F1F"/>
          <w:spacing w:val="-4"/>
        </w:rPr>
        <w:t>data.</w:t>
      </w:r>
    </w:p>
    <w:p w14:paraId="0EF3D5E9" w14:textId="77777777" w:rsidR="00414F32" w:rsidRPr="0030456C" w:rsidRDefault="009A3D16" w:rsidP="00127E19">
      <w:pPr>
        <w:pStyle w:val="ListParagraph"/>
        <w:numPr>
          <w:ilvl w:val="0"/>
          <w:numId w:val="35"/>
        </w:numPr>
        <w:tabs>
          <w:tab w:val="left" w:pos="858"/>
          <w:tab w:val="left" w:pos="9360"/>
        </w:tabs>
        <w:spacing w:before="41"/>
        <w:ind w:left="858" w:right="1580" w:hanging="361"/>
      </w:pPr>
      <w:r w:rsidRPr="0030456C">
        <w:rPr>
          <w:color w:val="231F1F"/>
        </w:rPr>
        <w:t>Create</w:t>
      </w:r>
      <w:r w:rsidRPr="0030456C">
        <w:rPr>
          <w:color w:val="231F1F"/>
          <w:spacing w:val="-10"/>
        </w:rPr>
        <w:t xml:space="preserve"> </w:t>
      </w:r>
      <w:r w:rsidRPr="0030456C">
        <w:rPr>
          <w:color w:val="231F1F"/>
        </w:rPr>
        <w:t>business</w:t>
      </w:r>
      <w:r w:rsidRPr="0030456C">
        <w:rPr>
          <w:color w:val="231F1F"/>
          <w:spacing w:val="-8"/>
        </w:rPr>
        <w:t xml:space="preserve"> </w:t>
      </w:r>
      <w:r w:rsidRPr="0030456C">
        <w:rPr>
          <w:color w:val="231F1F"/>
        </w:rPr>
        <w:t>processes</w:t>
      </w:r>
      <w:r w:rsidRPr="0030456C">
        <w:rPr>
          <w:color w:val="231F1F"/>
          <w:spacing w:val="-7"/>
        </w:rPr>
        <w:t xml:space="preserve"> </w:t>
      </w:r>
      <w:r w:rsidRPr="0030456C">
        <w:rPr>
          <w:color w:val="231F1F"/>
        </w:rPr>
        <w:t>related</w:t>
      </w:r>
      <w:r w:rsidRPr="0030456C">
        <w:rPr>
          <w:color w:val="231F1F"/>
          <w:spacing w:val="-10"/>
        </w:rPr>
        <w:t xml:space="preserve"> </w:t>
      </w:r>
      <w:r w:rsidRPr="0030456C">
        <w:rPr>
          <w:color w:val="231F1F"/>
        </w:rPr>
        <w:t>to</w:t>
      </w:r>
      <w:r w:rsidRPr="0030456C">
        <w:rPr>
          <w:color w:val="231F1F"/>
          <w:spacing w:val="-9"/>
        </w:rPr>
        <w:t xml:space="preserve"> </w:t>
      </w:r>
      <w:r w:rsidRPr="0030456C">
        <w:rPr>
          <w:color w:val="231F1F"/>
        </w:rPr>
        <w:t>data</w:t>
      </w:r>
      <w:r w:rsidRPr="0030456C">
        <w:rPr>
          <w:color w:val="231F1F"/>
          <w:spacing w:val="-11"/>
        </w:rPr>
        <w:t xml:space="preserve"> </w:t>
      </w:r>
      <w:r w:rsidRPr="0030456C">
        <w:rPr>
          <w:color w:val="231F1F"/>
          <w:spacing w:val="-2"/>
        </w:rPr>
        <w:t>review.</w:t>
      </w:r>
    </w:p>
    <w:p w14:paraId="0EF3D5EA" w14:textId="77777777" w:rsidR="00414F32" w:rsidRPr="0030456C" w:rsidRDefault="009A3D16" w:rsidP="00127E19">
      <w:pPr>
        <w:pStyle w:val="ListParagraph"/>
        <w:numPr>
          <w:ilvl w:val="0"/>
          <w:numId w:val="35"/>
        </w:numPr>
        <w:tabs>
          <w:tab w:val="left" w:pos="858"/>
          <w:tab w:val="left" w:pos="9360"/>
        </w:tabs>
        <w:spacing w:before="41"/>
        <w:ind w:left="858" w:right="1580" w:hanging="361"/>
      </w:pPr>
      <w:r w:rsidRPr="0030456C">
        <w:rPr>
          <w:color w:val="231F1F"/>
        </w:rPr>
        <w:t>Specify</w:t>
      </w:r>
      <w:r w:rsidRPr="0030456C">
        <w:rPr>
          <w:color w:val="231F1F"/>
          <w:spacing w:val="-15"/>
        </w:rPr>
        <w:t xml:space="preserve"> </w:t>
      </w:r>
      <w:r w:rsidRPr="0030456C">
        <w:rPr>
          <w:color w:val="231F1F"/>
        </w:rPr>
        <w:t>infrastructure</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configure</w:t>
      </w:r>
      <w:r w:rsidRPr="0030456C">
        <w:rPr>
          <w:color w:val="231F1F"/>
          <w:spacing w:val="-12"/>
        </w:rPr>
        <w:t xml:space="preserve"> </w:t>
      </w:r>
      <w:r w:rsidRPr="0030456C">
        <w:rPr>
          <w:color w:val="231F1F"/>
        </w:rPr>
        <w:t>tool</w:t>
      </w:r>
      <w:r w:rsidRPr="0030456C">
        <w:rPr>
          <w:color w:val="231F1F"/>
          <w:spacing w:val="-10"/>
        </w:rPr>
        <w:t xml:space="preserve"> </w:t>
      </w:r>
      <w:r w:rsidRPr="0030456C">
        <w:rPr>
          <w:color w:val="231F1F"/>
        </w:rPr>
        <w:t>for</w:t>
      </w:r>
      <w:r w:rsidRPr="0030456C">
        <w:rPr>
          <w:color w:val="231F1F"/>
          <w:spacing w:val="-10"/>
        </w:rPr>
        <w:t xml:space="preserve"> </w:t>
      </w:r>
      <w:r w:rsidRPr="0030456C">
        <w:rPr>
          <w:color w:val="231F1F"/>
        </w:rPr>
        <w:t>data</w:t>
      </w:r>
      <w:r w:rsidRPr="0030456C">
        <w:rPr>
          <w:color w:val="231F1F"/>
          <w:spacing w:val="-8"/>
        </w:rPr>
        <w:t xml:space="preserve"> </w:t>
      </w:r>
      <w:r w:rsidRPr="0030456C">
        <w:rPr>
          <w:color w:val="231F1F"/>
          <w:spacing w:val="-2"/>
        </w:rPr>
        <w:t>production.</w:t>
      </w:r>
    </w:p>
    <w:p w14:paraId="0EF3D5EB" w14:textId="77777777" w:rsidR="00414F32" w:rsidRPr="0030456C" w:rsidRDefault="009A3D16" w:rsidP="00127E19">
      <w:pPr>
        <w:pStyle w:val="ListParagraph"/>
        <w:numPr>
          <w:ilvl w:val="0"/>
          <w:numId w:val="35"/>
        </w:numPr>
        <w:tabs>
          <w:tab w:val="left" w:pos="858"/>
          <w:tab w:val="left" w:pos="9360"/>
        </w:tabs>
        <w:spacing w:before="43"/>
        <w:ind w:left="858" w:right="1580" w:hanging="361"/>
      </w:pPr>
      <w:r w:rsidRPr="0030456C">
        <w:rPr>
          <w:color w:val="231F1F"/>
        </w:rPr>
        <w:t>Create</w:t>
      </w:r>
      <w:r w:rsidRPr="0030456C">
        <w:rPr>
          <w:color w:val="231F1F"/>
          <w:spacing w:val="-10"/>
        </w:rPr>
        <w:t xml:space="preserve"> </w:t>
      </w:r>
      <w:r w:rsidRPr="0030456C">
        <w:rPr>
          <w:color w:val="231F1F"/>
        </w:rPr>
        <w:t>business</w:t>
      </w:r>
      <w:r w:rsidRPr="0030456C">
        <w:rPr>
          <w:color w:val="231F1F"/>
          <w:spacing w:val="-9"/>
        </w:rPr>
        <w:t xml:space="preserve"> </w:t>
      </w:r>
      <w:r w:rsidRPr="0030456C">
        <w:rPr>
          <w:color w:val="231F1F"/>
        </w:rPr>
        <w:t>processes</w:t>
      </w:r>
      <w:r w:rsidRPr="0030456C">
        <w:rPr>
          <w:color w:val="231F1F"/>
          <w:spacing w:val="-9"/>
        </w:rPr>
        <w:t xml:space="preserve"> </w:t>
      </w:r>
      <w:r w:rsidRPr="0030456C">
        <w:rPr>
          <w:color w:val="231F1F"/>
        </w:rPr>
        <w:t>related</w:t>
      </w:r>
      <w:r w:rsidRPr="0030456C">
        <w:rPr>
          <w:color w:val="231F1F"/>
          <w:spacing w:val="-9"/>
        </w:rPr>
        <w:t xml:space="preserve"> </w:t>
      </w:r>
      <w:r w:rsidRPr="0030456C">
        <w:rPr>
          <w:color w:val="231F1F"/>
        </w:rPr>
        <w:t>to</w:t>
      </w:r>
      <w:r w:rsidRPr="0030456C">
        <w:rPr>
          <w:color w:val="231F1F"/>
          <w:spacing w:val="-11"/>
        </w:rPr>
        <w:t xml:space="preserve"> </w:t>
      </w:r>
      <w:r w:rsidRPr="0030456C">
        <w:rPr>
          <w:color w:val="231F1F"/>
        </w:rPr>
        <w:t>data</w:t>
      </w:r>
      <w:r w:rsidRPr="0030456C">
        <w:rPr>
          <w:color w:val="231F1F"/>
          <w:spacing w:val="-9"/>
        </w:rPr>
        <w:t xml:space="preserve"> </w:t>
      </w:r>
      <w:r w:rsidRPr="0030456C">
        <w:rPr>
          <w:color w:val="231F1F"/>
          <w:spacing w:val="-2"/>
        </w:rPr>
        <w:t>production.</w:t>
      </w:r>
    </w:p>
    <w:p w14:paraId="0EF3D5EC" w14:textId="77777777" w:rsidR="00414F32" w:rsidRPr="0030456C" w:rsidRDefault="009A3D16" w:rsidP="00127E19">
      <w:pPr>
        <w:pStyle w:val="ListParagraph"/>
        <w:numPr>
          <w:ilvl w:val="0"/>
          <w:numId w:val="35"/>
        </w:numPr>
        <w:tabs>
          <w:tab w:val="left" w:pos="858"/>
          <w:tab w:val="left" w:pos="860"/>
          <w:tab w:val="left" w:pos="9360"/>
        </w:tabs>
        <w:spacing w:before="41"/>
        <w:ind w:right="1580"/>
      </w:pPr>
      <w:r w:rsidRPr="0030456C">
        <w:rPr>
          <w:color w:val="231F1F"/>
        </w:rPr>
        <w:t>Convert,</w:t>
      </w:r>
      <w:r w:rsidRPr="0030456C">
        <w:rPr>
          <w:color w:val="231F1F"/>
          <w:spacing w:val="-9"/>
        </w:rPr>
        <w:t xml:space="preserve"> </w:t>
      </w:r>
      <w:r w:rsidRPr="0030456C">
        <w:rPr>
          <w:color w:val="231F1F"/>
        </w:rPr>
        <w:t>cull,</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load</w:t>
      </w:r>
      <w:r w:rsidRPr="0030456C">
        <w:rPr>
          <w:color w:val="231F1F"/>
          <w:spacing w:val="-9"/>
        </w:rPr>
        <w:t xml:space="preserve"> </w:t>
      </w:r>
      <w:r w:rsidRPr="0030456C">
        <w:rPr>
          <w:color w:val="231F1F"/>
        </w:rPr>
        <w:t>electronic</w:t>
      </w:r>
      <w:r w:rsidRPr="0030456C">
        <w:rPr>
          <w:color w:val="231F1F"/>
          <w:spacing w:val="-8"/>
        </w:rPr>
        <w:t xml:space="preserve"> </w:t>
      </w:r>
      <w:r w:rsidRPr="0030456C">
        <w:rPr>
          <w:color w:val="231F1F"/>
        </w:rPr>
        <w:t>data</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be</w:t>
      </w:r>
      <w:r w:rsidRPr="0030456C">
        <w:rPr>
          <w:color w:val="231F1F"/>
          <w:spacing w:val="-12"/>
        </w:rPr>
        <w:t xml:space="preserve"> </w:t>
      </w:r>
      <w:r w:rsidRPr="0030456C">
        <w:rPr>
          <w:color w:val="231F1F"/>
        </w:rPr>
        <w:t>hosted</w:t>
      </w:r>
      <w:r w:rsidRPr="0030456C">
        <w:rPr>
          <w:color w:val="231F1F"/>
          <w:spacing w:val="-7"/>
        </w:rPr>
        <w:t xml:space="preserve"> </w:t>
      </w:r>
      <w:r w:rsidRPr="0030456C">
        <w:rPr>
          <w:color w:val="231F1F"/>
        </w:rPr>
        <w:t>in</w:t>
      </w:r>
      <w:r w:rsidRPr="0030456C">
        <w:rPr>
          <w:color w:val="231F1F"/>
          <w:spacing w:val="-7"/>
        </w:rPr>
        <w:t xml:space="preserve"> </w:t>
      </w:r>
      <w:r w:rsidRPr="0030456C">
        <w:rPr>
          <w:color w:val="231F1F"/>
        </w:rPr>
        <w:t>ITOPS</w:t>
      </w:r>
      <w:r w:rsidRPr="0030456C">
        <w:rPr>
          <w:color w:val="231F1F"/>
          <w:spacing w:val="-5"/>
        </w:rPr>
        <w:t xml:space="preserve"> </w:t>
      </w:r>
      <w:r w:rsidRPr="0030456C">
        <w:rPr>
          <w:color w:val="231F1F"/>
        </w:rPr>
        <w:t>IO</w:t>
      </w:r>
      <w:r w:rsidRPr="0030456C">
        <w:rPr>
          <w:color w:val="231F1F"/>
          <w:spacing w:val="-8"/>
        </w:rPr>
        <w:t xml:space="preserve"> </w:t>
      </w:r>
      <w:r w:rsidRPr="0030456C">
        <w:rPr>
          <w:color w:val="231F1F"/>
        </w:rPr>
        <w:t>eDiscovery</w:t>
      </w:r>
      <w:r w:rsidRPr="0030456C">
        <w:rPr>
          <w:color w:val="231F1F"/>
          <w:spacing w:val="-9"/>
        </w:rPr>
        <w:t xml:space="preserve"> </w:t>
      </w:r>
      <w:r w:rsidRPr="0030456C">
        <w:rPr>
          <w:color w:val="231F1F"/>
        </w:rPr>
        <w:t>application or other major litigation support software per client requests and support.</w:t>
      </w:r>
    </w:p>
    <w:p w14:paraId="0EF3D5ED" w14:textId="77777777" w:rsidR="00414F32" w:rsidRPr="0030456C" w:rsidRDefault="009A3D16" w:rsidP="00127E19">
      <w:pPr>
        <w:pStyle w:val="ListParagraph"/>
        <w:numPr>
          <w:ilvl w:val="0"/>
          <w:numId w:val="35"/>
        </w:numPr>
        <w:tabs>
          <w:tab w:val="left" w:pos="858"/>
          <w:tab w:val="left" w:pos="9360"/>
        </w:tabs>
        <w:ind w:left="858" w:right="1580" w:hanging="361"/>
      </w:pPr>
      <w:r w:rsidRPr="0030456C">
        <w:rPr>
          <w:color w:val="231F1F"/>
        </w:rPr>
        <w:t>Create</w:t>
      </w:r>
      <w:r w:rsidRPr="0030456C">
        <w:rPr>
          <w:color w:val="231F1F"/>
          <w:spacing w:val="-9"/>
        </w:rPr>
        <w:t xml:space="preserve"> </w:t>
      </w:r>
      <w:r w:rsidRPr="0030456C">
        <w:rPr>
          <w:color w:val="231F1F"/>
        </w:rPr>
        <w:t>standard</w:t>
      </w:r>
      <w:r w:rsidRPr="0030456C">
        <w:rPr>
          <w:color w:val="231F1F"/>
          <w:spacing w:val="-8"/>
        </w:rPr>
        <w:t xml:space="preserve"> </w:t>
      </w:r>
      <w:r w:rsidRPr="0030456C">
        <w:rPr>
          <w:color w:val="231F1F"/>
        </w:rPr>
        <w:t>database</w:t>
      </w:r>
      <w:r w:rsidRPr="0030456C">
        <w:rPr>
          <w:color w:val="231F1F"/>
          <w:spacing w:val="-8"/>
        </w:rPr>
        <w:t xml:space="preserve"> </w:t>
      </w:r>
      <w:r w:rsidRPr="0030456C">
        <w:rPr>
          <w:color w:val="231F1F"/>
        </w:rPr>
        <w:t>load</w:t>
      </w:r>
      <w:r w:rsidRPr="0030456C">
        <w:rPr>
          <w:color w:val="231F1F"/>
          <w:spacing w:val="-10"/>
        </w:rPr>
        <w:t xml:space="preserve"> </w:t>
      </w:r>
      <w:r w:rsidRPr="0030456C">
        <w:rPr>
          <w:color w:val="231F1F"/>
        </w:rPr>
        <w:t>files</w:t>
      </w:r>
      <w:r w:rsidRPr="0030456C">
        <w:rPr>
          <w:color w:val="231F1F"/>
          <w:spacing w:val="-8"/>
        </w:rPr>
        <w:t xml:space="preserve"> </w:t>
      </w:r>
      <w:r w:rsidRPr="0030456C">
        <w:rPr>
          <w:color w:val="231F1F"/>
        </w:rPr>
        <w:t>per</w:t>
      </w:r>
      <w:r w:rsidRPr="0030456C">
        <w:rPr>
          <w:color w:val="231F1F"/>
          <w:spacing w:val="-10"/>
        </w:rPr>
        <w:t xml:space="preserve"> </w:t>
      </w:r>
      <w:r w:rsidRPr="0030456C">
        <w:rPr>
          <w:color w:val="231F1F"/>
        </w:rPr>
        <w:t>client</w:t>
      </w:r>
      <w:r w:rsidRPr="0030456C">
        <w:rPr>
          <w:color w:val="231F1F"/>
          <w:spacing w:val="-8"/>
        </w:rPr>
        <w:t xml:space="preserve"> </w:t>
      </w:r>
      <w:r w:rsidRPr="0030456C">
        <w:rPr>
          <w:color w:val="231F1F"/>
          <w:spacing w:val="-2"/>
        </w:rPr>
        <w:t>specifications.</w:t>
      </w:r>
    </w:p>
    <w:p w14:paraId="0EF3D5EE" w14:textId="77777777" w:rsidR="00414F32" w:rsidRPr="0030456C" w:rsidRDefault="009A3D16" w:rsidP="00127E19">
      <w:pPr>
        <w:pStyle w:val="ListParagraph"/>
        <w:numPr>
          <w:ilvl w:val="0"/>
          <w:numId w:val="35"/>
        </w:numPr>
        <w:tabs>
          <w:tab w:val="left" w:pos="858"/>
          <w:tab w:val="left" w:pos="860"/>
          <w:tab w:val="left" w:pos="9360"/>
        </w:tabs>
        <w:spacing w:before="41"/>
        <w:ind w:right="1580"/>
      </w:pPr>
      <w:r w:rsidRPr="0030456C">
        <w:rPr>
          <w:color w:val="231F1F"/>
        </w:rPr>
        <w:t>Load</w:t>
      </w:r>
      <w:r w:rsidRPr="0030456C">
        <w:rPr>
          <w:color w:val="231F1F"/>
          <w:spacing w:val="-10"/>
        </w:rPr>
        <w:t xml:space="preserve"> </w:t>
      </w:r>
      <w:r w:rsidRPr="0030456C">
        <w:rPr>
          <w:color w:val="231F1F"/>
        </w:rPr>
        <w:t>File</w:t>
      </w:r>
      <w:r w:rsidRPr="0030456C">
        <w:rPr>
          <w:color w:val="231F1F"/>
          <w:spacing w:val="-10"/>
        </w:rPr>
        <w:t xml:space="preserve"> </w:t>
      </w:r>
      <w:r w:rsidRPr="0030456C">
        <w:rPr>
          <w:color w:val="231F1F"/>
        </w:rPr>
        <w:t>Manipulation</w:t>
      </w:r>
      <w:r w:rsidRPr="0030456C">
        <w:rPr>
          <w:color w:val="231F1F"/>
          <w:spacing w:val="-12"/>
        </w:rPr>
        <w:t xml:space="preserve"> </w:t>
      </w:r>
      <w:r w:rsidRPr="0030456C">
        <w:rPr>
          <w:color w:val="231F1F"/>
        </w:rPr>
        <w:t>to</w:t>
      </w:r>
      <w:r w:rsidRPr="0030456C">
        <w:rPr>
          <w:color w:val="231F1F"/>
          <w:spacing w:val="-10"/>
        </w:rPr>
        <w:t xml:space="preserve"> </w:t>
      </w:r>
      <w:r w:rsidRPr="0030456C">
        <w:rPr>
          <w:color w:val="231F1F"/>
        </w:rPr>
        <w:t>include</w:t>
      </w:r>
      <w:r w:rsidRPr="0030456C">
        <w:rPr>
          <w:color w:val="231F1F"/>
          <w:spacing w:val="-10"/>
        </w:rPr>
        <w:t xml:space="preserve"> </w:t>
      </w:r>
      <w:r w:rsidRPr="0030456C">
        <w:rPr>
          <w:color w:val="231F1F"/>
        </w:rPr>
        <w:t>file</w:t>
      </w:r>
      <w:r w:rsidRPr="0030456C">
        <w:rPr>
          <w:color w:val="231F1F"/>
          <w:spacing w:val="-10"/>
        </w:rPr>
        <w:t xml:space="preserve"> </w:t>
      </w:r>
      <w:r w:rsidRPr="0030456C">
        <w:rPr>
          <w:color w:val="231F1F"/>
        </w:rPr>
        <w:t>renaming,</w:t>
      </w:r>
      <w:r w:rsidRPr="0030456C">
        <w:rPr>
          <w:color w:val="231F1F"/>
          <w:spacing w:val="-8"/>
        </w:rPr>
        <w:t xml:space="preserve"> </w:t>
      </w:r>
      <w:r w:rsidRPr="0030456C">
        <w:rPr>
          <w:color w:val="231F1F"/>
        </w:rPr>
        <w:t>merging,</w:t>
      </w:r>
      <w:r w:rsidRPr="0030456C">
        <w:rPr>
          <w:color w:val="231F1F"/>
          <w:spacing w:val="-10"/>
        </w:rPr>
        <w:t xml:space="preserve"> </w:t>
      </w:r>
      <w:r w:rsidRPr="0030456C">
        <w:rPr>
          <w:color w:val="231F1F"/>
        </w:rPr>
        <w:t>and</w:t>
      </w:r>
      <w:r w:rsidRPr="0030456C">
        <w:rPr>
          <w:color w:val="231F1F"/>
          <w:spacing w:val="-12"/>
        </w:rPr>
        <w:t xml:space="preserve"> </w:t>
      </w:r>
      <w:r w:rsidRPr="0030456C">
        <w:rPr>
          <w:color w:val="231F1F"/>
        </w:rPr>
        <w:t>conversion</w:t>
      </w:r>
      <w:r w:rsidRPr="0030456C">
        <w:rPr>
          <w:color w:val="231F1F"/>
          <w:spacing w:val="-8"/>
        </w:rPr>
        <w:t xml:space="preserve"> </w:t>
      </w:r>
      <w:r w:rsidRPr="0030456C">
        <w:rPr>
          <w:color w:val="231F1F"/>
        </w:rPr>
        <w:t>from</w:t>
      </w:r>
      <w:r w:rsidRPr="0030456C">
        <w:rPr>
          <w:color w:val="231F1F"/>
          <w:spacing w:val="-8"/>
        </w:rPr>
        <w:t xml:space="preserve"> </w:t>
      </w:r>
      <w:r w:rsidRPr="0030456C">
        <w:rPr>
          <w:color w:val="231F1F"/>
        </w:rPr>
        <w:t>one format to another.</w:t>
      </w:r>
    </w:p>
    <w:p w14:paraId="0EF3D5EF" w14:textId="77777777" w:rsidR="00414F32" w:rsidRPr="0030456C" w:rsidRDefault="009A3D16" w:rsidP="00127E19">
      <w:pPr>
        <w:pStyle w:val="ListParagraph"/>
        <w:numPr>
          <w:ilvl w:val="0"/>
          <w:numId w:val="35"/>
        </w:numPr>
        <w:tabs>
          <w:tab w:val="left" w:pos="858"/>
          <w:tab w:val="left" w:pos="9360"/>
        </w:tabs>
        <w:ind w:left="858" w:right="1580" w:hanging="361"/>
      </w:pPr>
      <w:r w:rsidRPr="0030456C">
        <w:rPr>
          <w:color w:val="231F1F"/>
        </w:rPr>
        <w:t>Custom</w:t>
      </w:r>
      <w:r w:rsidRPr="0030456C">
        <w:rPr>
          <w:color w:val="231F1F"/>
          <w:spacing w:val="-12"/>
        </w:rPr>
        <w:t xml:space="preserve"> </w:t>
      </w:r>
      <w:r w:rsidRPr="0030456C">
        <w:rPr>
          <w:color w:val="231F1F"/>
        </w:rPr>
        <w:t>data</w:t>
      </w:r>
      <w:r w:rsidRPr="0030456C">
        <w:rPr>
          <w:color w:val="231F1F"/>
          <w:spacing w:val="-15"/>
        </w:rPr>
        <w:t xml:space="preserve"> </w:t>
      </w:r>
      <w:r w:rsidRPr="0030456C">
        <w:rPr>
          <w:color w:val="231F1F"/>
        </w:rPr>
        <w:t>processing</w:t>
      </w:r>
      <w:r w:rsidRPr="0030456C">
        <w:rPr>
          <w:color w:val="231F1F"/>
          <w:spacing w:val="-12"/>
        </w:rPr>
        <w:t xml:space="preserve"> </w:t>
      </w:r>
      <w:r w:rsidRPr="0030456C">
        <w:rPr>
          <w:color w:val="231F1F"/>
        </w:rPr>
        <w:t>and</w:t>
      </w:r>
      <w:r w:rsidRPr="0030456C">
        <w:rPr>
          <w:color w:val="231F1F"/>
          <w:spacing w:val="-10"/>
        </w:rPr>
        <w:t xml:space="preserve"> </w:t>
      </w:r>
      <w:r w:rsidRPr="0030456C">
        <w:rPr>
          <w:color w:val="231F1F"/>
        </w:rPr>
        <w:t>imports</w:t>
      </w:r>
      <w:r w:rsidRPr="0030456C">
        <w:rPr>
          <w:color w:val="231F1F"/>
          <w:spacing w:val="-10"/>
        </w:rPr>
        <w:t xml:space="preserve"> </w:t>
      </w:r>
      <w:r w:rsidRPr="0030456C">
        <w:rPr>
          <w:color w:val="231F1F"/>
        </w:rPr>
        <w:t>in</w:t>
      </w:r>
      <w:r w:rsidRPr="0030456C">
        <w:rPr>
          <w:color w:val="231F1F"/>
          <w:spacing w:val="-12"/>
        </w:rPr>
        <w:t xml:space="preserve"> </w:t>
      </w:r>
      <w:r w:rsidRPr="0030456C">
        <w:rPr>
          <w:color w:val="231F1F"/>
        </w:rPr>
        <w:t>eDiscovery</w:t>
      </w:r>
      <w:r w:rsidRPr="0030456C">
        <w:rPr>
          <w:color w:val="231F1F"/>
          <w:spacing w:val="-9"/>
        </w:rPr>
        <w:t xml:space="preserve"> </w:t>
      </w:r>
      <w:r w:rsidRPr="0030456C">
        <w:rPr>
          <w:color w:val="231F1F"/>
        </w:rPr>
        <w:t>software</w:t>
      </w:r>
      <w:r w:rsidRPr="0030456C">
        <w:rPr>
          <w:color w:val="231F1F"/>
          <w:spacing w:val="-8"/>
        </w:rPr>
        <w:t xml:space="preserve"> </w:t>
      </w:r>
      <w:r w:rsidRPr="0030456C">
        <w:rPr>
          <w:color w:val="231F1F"/>
          <w:spacing w:val="-2"/>
        </w:rPr>
        <w:t>application</w:t>
      </w:r>
    </w:p>
    <w:p w14:paraId="0EF3D5F0" w14:textId="77777777" w:rsidR="00414F32" w:rsidRPr="0030456C" w:rsidRDefault="009A3D16" w:rsidP="00127E19">
      <w:pPr>
        <w:pStyle w:val="ListParagraph"/>
        <w:numPr>
          <w:ilvl w:val="0"/>
          <w:numId w:val="35"/>
        </w:numPr>
        <w:tabs>
          <w:tab w:val="left" w:pos="858"/>
          <w:tab w:val="left" w:pos="9360"/>
        </w:tabs>
        <w:spacing w:before="45"/>
        <w:ind w:left="858" w:right="1580" w:hanging="361"/>
      </w:pPr>
      <w:r w:rsidRPr="0030456C">
        <w:rPr>
          <w:color w:val="231F1F"/>
        </w:rPr>
        <w:t>Custom</w:t>
      </w:r>
      <w:r w:rsidRPr="0030456C">
        <w:rPr>
          <w:color w:val="231F1F"/>
          <w:spacing w:val="-11"/>
        </w:rPr>
        <w:t xml:space="preserve"> </w:t>
      </w:r>
      <w:r w:rsidRPr="0030456C">
        <w:rPr>
          <w:color w:val="231F1F"/>
        </w:rPr>
        <w:t>load</w:t>
      </w:r>
      <w:r w:rsidRPr="0030456C">
        <w:rPr>
          <w:color w:val="231F1F"/>
          <w:spacing w:val="-9"/>
        </w:rPr>
        <w:t xml:space="preserve"> </w:t>
      </w:r>
      <w:r w:rsidRPr="0030456C">
        <w:rPr>
          <w:color w:val="231F1F"/>
        </w:rPr>
        <w:t>file</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create</w:t>
      </w:r>
      <w:r w:rsidRPr="0030456C">
        <w:rPr>
          <w:color w:val="231F1F"/>
          <w:spacing w:val="-9"/>
        </w:rPr>
        <w:t xml:space="preserve"> </w:t>
      </w:r>
      <w:r w:rsidRPr="0030456C">
        <w:rPr>
          <w:color w:val="231F1F"/>
        </w:rPr>
        <w:t>cross</w:t>
      </w:r>
      <w:r w:rsidRPr="0030456C">
        <w:rPr>
          <w:color w:val="231F1F"/>
          <w:spacing w:val="-7"/>
        </w:rPr>
        <w:t xml:space="preserve"> </w:t>
      </w:r>
      <w:r w:rsidRPr="0030456C">
        <w:rPr>
          <w:color w:val="231F1F"/>
        </w:rPr>
        <w:t>reference</w:t>
      </w:r>
      <w:r w:rsidRPr="0030456C">
        <w:rPr>
          <w:color w:val="231F1F"/>
          <w:spacing w:val="-15"/>
        </w:rPr>
        <w:t xml:space="preserve"> </w:t>
      </w:r>
      <w:r w:rsidRPr="0030456C">
        <w:rPr>
          <w:color w:val="231F1F"/>
        </w:rPr>
        <w:t>in</w:t>
      </w:r>
      <w:r w:rsidRPr="0030456C">
        <w:rPr>
          <w:color w:val="231F1F"/>
          <w:spacing w:val="-7"/>
        </w:rPr>
        <w:t xml:space="preserve"> </w:t>
      </w:r>
      <w:r w:rsidRPr="0030456C">
        <w:rPr>
          <w:color w:val="231F1F"/>
        </w:rPr>
        <w:t>eDiscovery</w:t>
      </w:r>
      <w:r w:rsidRPr="0030456C">
        <w:rPr>
          <w:color w:val="231F1F"/>
          <w:spacing w:val="-11"/>
        </w:rPr>
        <w:t xml:space="preserve"> </w:t>
      </w:r>
      <w:r w:rsidRPr="0030456C">
        <w:rPr>
          <w:color w:val="231F1F"/>
        </w:rPr>
        <w:t>software</w:t>
      </w:r>
      <w:r w:rsidRPr="0030456C">
        <w:rPr>
          <w:color w:val="231F1F"/>
          <w:spacing w:val="-10"/>
        </w:rPr>
        <w:t xml:space="preserve"> </w:t>
      </w:r>
      <w:r w:rsidRPr="0030456C">
        <w:rPr>
          <w:color w:val="231F1F"/>
          <w:spacing w:val="-2"/>
        </w:rPr>
        <w:t>application</w:t>
      </w:r>
    </w:p>
    <w:p w14:paraId="0EF3D5F2" w14:textId="77777777" w:rsidR="00414F32" w:rsidRPr="0030456C" w:rsidRDefault="009A3D16" w:rsidP="00127E19">
      <w:pPr>
        <w:pStyle w:val="ListParagraph"/>
        <w:numPr>
          <w:ilvl w:val="0"/>
          <w:numId w:val="35"/>
        </w:numPr>
        <w:tabs>
          <w:tab w:val="left" w:pos="858"/>
          <w:tab w:val="left" w:pos="860"/>
          <w:tab w:val="left" w:pos="9360"/>
        </w:tabs>
        <w:spacing w:before="79"/>
        <w:ind w:right="1580"/>
      </w:pPr>
      <w:r w:rsidRPr="0030456C">
        <w:rPr>
          <w:color w:val="231F1F"/>
        </w:rPr>
        <w:t>Create</w:t>
      </w:r>
      <w:r w:rsidRPr="0030456C">
        <w:rPr>
          <w:color w:val="231F1F"/>
          <w:spacing w:val="-7"/>
        </w:rPr>
        <w:t xml:space="preserve"> </w:t>
      </w:r>
      <w:r w:rsidRPr="0030456C">
        <w:rPr>
          <w:color w:val="231F1F"/>
        </w:rPr>
        <w:t>directory</w:t>
      </w:r>
      <w:r w:rsidRPr="0030456C">
        <w:rPr>
          <w:color w:val="231F1F"/>
          <w:spacing w:val="-7"/>
        </w:rPr>
        <w:t xml:space="preserve"> </w:t>
      </w:r>
      <w:r w:rsidRPr="0030456C">
        <w:rPr>
          <w:color w:val="231F1F"/>
        </w:rPr>
        <w:t>structure</w:t>
      </w:r>
      <w:r w:rsidRPr="0030456C">
        <w:rPr>
          <w:color w:val="231F1F"/>
          <w:spacing w:val="-6"/>
        </w:rPr>
        <w:t xml:space="preserve"> </w:t>
      </w:r>
      <w:r w:rsidRPr="0030456C">
        <w:rPr>
          <w:color w:val="231F1F"/>
        </w:rPr>
        <w:t>and</w:t>
      </w:r>
      <w:r w:rsidRPr="0030456C">
        <w:rPr>
          <w:color w:val="231F1F"/>
          <w:spacing w:val="-7"/>
        </w:rPr>
        <w:t xml:space="preserve"> </w:t>
      </w:r>
      <w:r w:rsidRPr="0030456C">
        <w:rPr>
          <w:color w:val="231F1F"/>
        </w:rPr>
        <w:t>listings</w:t>
      </w:r>
      <w:r w:rsidRPr="0030456C">
        <w:rPr>
          <w:color w:val="231F1F"/>
          <w:spacing w:val="-7"/>
        </w:rPr>
        <w:t xml:space="preserve"> </w:t>
      </w:r>
      <w:r w:rsidRPr="0030456C">
        <w:rPr>
          <w:color w:val="231F1F"/>
        </w:rPr>
        <w:t>for</w:t>
      </w:r>
      <w:r w:rsidRPr="0030456C">
        <w:rPr>
          <w:color w:val="231F1F"/>
          <w:spacing w:val="-9"/>
        </w:rPr>
        <w:t xml:space="preserve"> </w:t>
      </w:r>
      <w:r w:rsidRPr="0030456C">
        <w:rPr>
          <w:color w:val="231F1F"/>
        </w:rPr>
        <w:t>analysis</w:t>
      </w:r>
      <w:r w:rsidRPr="0030456C">
        <w:rPr>
          <w:color w:val="231F1F"/>
          <w:spacing w:val="-9"/>
        </w:rPr>
        <w:t xml:space="preserve"> </w:t>
      </w:r>
      <w:r w:rsidRPr="0030456C">
        <w:rPr>
          <w:color w:val="231F1F"/>
        </w:rPr>
        <w:t>within</w:t>
      </w:r>
      <w:r w:rsidRPr="0030456C">
        <w:rPr>
          <w:color w:val="231F1F"/>
          <w:spacing w:val="-5"/>
        </w:rPr>
        <w:t xml:space="preserve"> </w:t>
      </w:r>
      <w:r w:rsidRPr="0030456C">
        <w:rPr>
          <w:color w:val="231F1F"/>
        </w:rPr>
        <w:t>OS</w:t>
      </w:r>
      <w:r w:rsidRPr="0030456C">
        <w:rPr>
          <w:color w:val="231F1F"/>
          <w:spacing w:val="-7"/>
        </w:rPr>
        <w:t xml:space="preserve"> </w:t>
      </w:r>
      <w:r w:rsidRPr="0030456C">
        <w:rPr>
          <w:color w:val="231F1F"/>
        </w:rPr>
        <w:t>drive</w:t>
      </w:r>
      <w:r w:rsidRPr="0030456C">
        <w:rPr>
          <w:color w:val="231F1F"/>
          <w:spacing w:val="-7"/>
        </w:rPr>
        <w:t xml:space="preserve"> </w:t>
      </w:r>
      <w:r w:rsidRPr="0030456C">
        <w:rPr>
          <w:color w:val="231F1F"/>
        </w:rPr>
        <w:t>storage</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within eDiscovery applications.</w:t>
      </w:r>
    </w:p>
    <w:p w14:paraId="0EF3D5F3" w14:textId="77777777" w:rsidR="00414F32" w:rsidRPr="0030456C" w:rsidRDefault="009A3D16" w:rsidP="00127E19">
      <w:pPr>
        <w:pStyle w:val="ListParagraph"/>
        <w:numPr>
          <w:ilvl w:val="0"/>
          <w:numId w:val="35"/>
        </w:numPr>
        <w:tabs>
          <w:tab w:val="left" w:pos="858"/>
          <w:tab w:val="left" w:pos="9360"/>
        </w:tabs>
        <w:ind w:left="858" w:right="1580" w:hanging="361"/>
      </w:pPr>
      <w:r w:rsidRPr="0030456C">
        <w:rPr>
          <w:color w:val="231F1F"/>
        </w:rPr>
        <w:t>Create</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update</w:t>
      </w:r>
      <w:r w:rsidRPr="0030456C">
        <w:rPr>
          <w:color w:val="231F1F"/>
          <w:spacing w:val="-11"/>
        </w:rPr>
        <w:t xml:space="preserve"> </w:t>
      </w:r>
      <w:r w:rsidRPr="0030456C">
        <w:rPr>
          <w:color w:val="231F1F"/>
        </w:rPr>
        <w:t>documentation</w:t>
      </w:r>
      <w:r w:rsidRPr="0030456C">
        <w:rPr>
          <w:color w:val="231F1F"/>
          <w:spacing w:val="-11"/>
        </w:rPr>
        <w:t xml:space="preserve"> </w:t>
      </w:r>
      <w:r w:rsidRPr="0030456C">
        <w:rPr>
          <w:color w:val="231F1F"/>
        </w:rPr>
        <w:t>in</w:t>
      </w:r>
      <w:r w:rsidRPr="0030456C">
        <w:rPr>
          <w:color w:val="231F1F"/>
          <w:spacing w:val="-11"/>
        </w:rPr>
        <w:t xml:space="preserve"> </w:t>
      </w:r>
      <w:r w:rsidRPr="0030456C">
        <w:rPr>
          <w:color w:val="231F1F"/>
        </w:rPr>
        <w:t>eDiscovery</w:t>
      </w:r>
      <w:r w:rsidRPr="0030456C">
        <w:rPr>
          <w:color w:val="231F1F"/>
          <w:spacing w:val="-12"/>
        </w:rPr>
        <w:t xml:space="preserve"> </w:t>
      </w:r>
      <w:r w:rsidRPr="0030456C">
        <w:rPr>
          <w:color w:val="231F1F"/>
        </w:rPr>
        <w:t>software</w:t>
      </w:r>
      <w:r w:rsidRPr="0030456C">
        <w:rPr>
          <w:color w:val="231F1F"/>
          <w:spacing w:val="-11"/>
        </w:rPr>
        <w:t xml:space="preserve"> </w:t>
      </w:r>
      <w:r w:rsidRPr="0030456C">
        <w:rPr>
          <w:color w:val="231F1F"/>
          <w:spacing w:val="-2"/>
        </w:rPr>
        <w:t>application.</w:t>
      </w:r>
    </w:p>
    <w:p w14:paraId="0EF3D5F4" w14:textId="77777777" w:rsidR="00414F32" w:rsidRPr="0030456C" w:rsidRDefault="009A3D16" w:rsidP="00127E19">
      <w:pPr>
        <w:pStyle w:val="ListParagraph"/>
        <w:numPr>
          <w:ilvl w:val="0"/>
          <w:numId w:val="35"/>
        </w:numPr>
        <w:tabs>
          <w:tab w:val="left" w:pos="858"/>
          <w:tab w:val="left" w:pos="9360"/>
        </w:tabs>
        <w:spacing w:before="41"/>
        <w:ind w:left="858" w:right="1580" w:hanging="361"/>
      </w:pPr>
      <w:r w:rsidRPr="0030456C">
        <w:rPr>
          <w:color w:val="231F1F"/>
        </w:rPr>
        <w:t>Create</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import</w:t>
      </w:r>
      <w:r w:rsidRPr="0030456C">
        <w:rPr>
          <w:color w:val="231F1F"/>
          <w:spacing w:val="-7"/>
        </w:rPr>
        <w:t xml:space="preserve"> </w:t>
      </w:r>
      <w:r w:rsidRPr="0030456C">
        <w:rPr>
          <w:color w:val="231F1F"/>
        </w:rPr>
        <w:t>encrypted</w:t>
      </w:r>
      <w:r w:rsidRPr="0030456C">
        <w:rPr>
          <w:color w:val="231F1F"/>
          <w:spacing w:val="-7"/>
        </w:rPr>
        <w:t xml:space="preserve"> </w:t>
      </w:r>
      <w:r w:rsidRPr="0030456C">
        <w:rPr>
          <w:color w:val="231F1F"/>
        </w:rPr>
        <w:t>data</w:t>
      </w:r>
      <w:r w:rsidRPr="0030456C">
        <w:rPr>
          <w:color w:val="231F1F"/>
          <w:spacing w:val="-7"/>
        </w:rPr>
        <w:t xml:space="preserve"> </w:t>
      </w:r>
      <w:r w:rsidRPr="0030456C">
        <w:rPr>
          <w:color w:val="231F1F"/>
        </w:rPr>
        <w:t>to</w:t>
      </w:r>
      <w:r w:rsidRPr="0030456C">
        <w:rPr>
          <w:color w:val="231F1F"/>
          <w:spacing w:val="-10"/>
        </w:rPr>
        <w:t xml:space="preserve"> </w:t>
      </w:r>
      <w:r w:rsidRPr="0030456C">
        <w:rPr>
          <w:color w:val="231F1F"/>
        </w:rPr>
        <w:t>and</w:t>
      </w:r>
      <w:r w:rsidRPr="0030456C">
        <w:rPr>
          <w:color w:val="231F1F"/>
          <w:spacing w:val="-7"/>
        </w:rPr>
        <w:t xml:space="preserve"> </w:t>
      </w:r>
      <w:r w:rsidRPr="0030456C">
        <w:rPr>
          <w:color w:val="231F1F"/>
        </w:rPr>
        <w:t>from</w:t>
      </w:r>
      <w:r w:rsidRPr="0030456C">
        <w:rPr>
          <w:color w:val="231F1F"/>
          <w:spacing w:val="-7"/>
        </w:rPr>
        <w:t xml:space="preserve"> </w:t>
      </w:r>
      <w:r w:rsidRPr="0030456C">
        <w:rPr>
          <w:color w:val="231F1F"/>
          <w:spacing w:val="-2"/>
        </w:rPr>
        <w:t>media.</w:t>
      </w:r>
    </w:p>
    <w:p w14:paraId="0EF3D5F5" w14:textId="77777777" w:rsidR="00414F32" w:rsidRPr="0030456C" w:rsidRDefault="009A3D16" w:rsidP="00127E19">
      <w:pPr>
        <w:pStyle w:val="ListParagraph"/>
        <w:numPr>
          <w:ilvl w:val="0"/>
          <w:numId w:val="35"/>
        </w:numPr>
        <w:tabs>
          <w:tab w:val="left" w:pos="858"/>
          <w:tab w:val="left" w:pos="9360"/>
        </w:tabs>
        <w:spacing w:before="41"/>
        <w:ind w:left="858" w:right="1580" w:hanging="361"/>
      </w:pPr>
      <w:r w:rsidRPr="0030456C">
        <w:rPr>
          <w:color w:val="231F1F"/>
        </w:rPr>
        <w:t>Reformat</w:t>
      </w:r>
      <w:r w:rsidRPr="0030456C">
        <w:rPr>
          <w:color w:val="231F1F"/>
          <w:spacing w:val="-11"/>
        </w:rPr>
        <w:t xml:space="preserve"> </w:t>
      </w:r>
      <w:r w:rsidRPr="0030456C">
        <w:rPr>
          <w:color w:val="231F1F"/>
        </w:rPr>
        <w:t>documents</w:t>
      </w:r>
      <w:r w:rsidRPr="0030456C">
        <w:rPr>
          <w:color w:val="231F1F"/>
          <w:spacing w:val="-7"/>
        </w:rPr>
        <w:t xml:space="preserve"> </w:t>
      </w:r>
      <w:r w:rsidRPr="0030456C">
        <w:rPr>
          <w:color w:val="231F1F"/>
        </w:rPr>
        <w:t>using</w:t>
      </w:r>
      <w:r w:rsidRPr="0030456C">
        <w:rPr>
          <w:color w:val="231F1F"/>
          <w:spacing w:val="-10"/>
        </w:rPr>
        <w:t xml:space="preserve"> </w:t>
      </w:r>
      <w:r w:rsidRPr="0030456C">
        <w:rPr>
          <w:color w:val="231F1F"/>
        </w:rPr>
        <w:t>both</w:t>
      </w:r>
      <w:r w:rsidRPr="0030456C">
        <w:rPr>
          <w:color w:val="231F1F"/>
          <w:spacing w:val="-10"/>
        </w:rPr>
        <w:t xml:space="preserve"> </w:t>
      </w:r>
      <w:r w:rsidRPr="0030456C">
        <w:rPr>
          <w:color w:val="231F1F"/>
        </w:rPr>
        <w:t>macros</w:t>
      </w:r>
      <w:r w:rsidRPr="0030456C">
        <w:rPr>
          <w:color w:val="231F1F"/>
          <w:spacing w:val="-6"/>
        </w:rPr>
        <w:t xml:space="preserve"> </w:t>
      </w:r>
      <w:r w:rsidRPr="0030456C">
        <w:rPr>
          <w:color w:val="231F1F"/>
        </w:rPr>
        <w:t>and</w:t>
      </w:r>
      <w:r w:rsidRPr="0030456C">
        <w:rPr>
          <w:color w:val="231F1F"/>
          <w:spacing w:val="-9"/>
        </w:rPr>
        <w:t xml:space="preserve"> </w:t>
      </w:r>
      <w:r w:rsidRPr="0030456C">
        <w:rPr>
          <w:color w:val="231F1F"/>
        </w:rPr>
        <w:t>manual</w:t>
      </w:r>
      <w:r w:rsidRPr="0030456C">
        <w:rPr>
          <w:color w:val="231F1F"/>
          <w:spacing w:val="-9"/>
        </w:rPr>
        <w:t xml:space="preserve"> </w:t>
      </w:r>
      <w:r w:rsidRPr="0030456C">
        <w:rPr>
          <w:color w:val="231F1F"/>
          <w:spacing w:val="-2"/>
        </w:rPr>
        <w:t>manipulation.</w:t>
      </w:r>
    </w:p>
    <w:p w14:paraId="0EF3D5F6" w14:textId="77777777" w:rsidR="00414F32" w:rsidRPr="0030456C" w:rsidRDefault="009A3D16" w:rsidP="00127E19">
      <w:pPr>
        <w:pStyle w:val="ListParagraph"/>
        <w:numPr>
          <w:ilvl w:val="0"/>
          <w:numId w:val="35"/>
        </w:numPr>
        <w:tabs>
          <w:tab w:val="left" w:pos="858"/>
          <w:tab w:val="left" w:pos="9360"/>
        </w:tabs>
        <w:spacing w:before="43"/>
        <w:ind w:left="858" w:right="1580" w:hanging="361"/>
      </w:pPr>
      <w:r w:rsidRPr="0030456C">
        <w:rPr>
          <w:color w:val="231F1F"/>
        </w:rPr>
        <w:t>Perform</w:t>
      </w:r>
      <w:r w:rsidRPr="0030456C">
        <w:rPr>
          <w:color w:val="231F1F"/>
          <w:spacing w:val="-10"/>
        </w:rPr>
        <w:t xml:space="preserve"> </w:t>
      </w:r>
      <w:r w:rsidRPr="0030456C">
        <w:rPr>
          <w:color w:val="231F1F"/>
        </w:rPr>
        <w:t>quality</w:t>
      </w:r>
      <w:r w:rsidRPr="0030456C">
        <w:rPr>
          <w:color w:val="231F1F"/>
          <w:spacing w:val="-10"/>
        </w:rPr>
        <w:t xml:space="preserve"> </w:t>
      </w:r>
      <w:r w:rsidRPr="0030456C">
        <w:rPr>
          <w:color w:val="231F1F"/>
        </w:rPr>
        <w:t>assurance</w:t>
      </w:r>
      <w:r w:rsidRPr="0030456C">
        <w:rPr>
          <w:color w:val="231F1F"/>
          <w:spacing w:val="-6"/>
        </w:rPr>
        <w:t xml:space="preserve"> </w:t>
      </w:r>
      <w:r w:rsidRPr="0030456C">
        <w:rPr>
          <w:color w:val="231F1F"/>
        </w:rPr>
        <w:t>checks</w:t>
      </w:r>
      <w:r w:rsidRPr="0030456C">
        <w:rPr>
          <w:color w:val="231F1F"/>
          <w:spacing w:val="-10"/>
        </w:rPr>
        <w:t xml:space="preserve"> </w:t>
      </w:r>
      <w:r w:rsidRPr="0030456C">
        <w:rPr>
          <w:color w:val="231F1F"/>
        </w:rPr>
        <w:t>on</w:t>
      </w:r>
      <w:r w:rsidRPr="0030456C">
        <w:rPr>
          <w:color w:val="231F1F"/>
          <w:spacing w:val="-10"/>
        </w:rPr>
        <w:t xml:space="preserve"> </w:t>
      </w:r>
      <w:r w:rsidRPr="0030456C">
        <w:rPr>
          <w:color w:val="231F1F"/>
        </w:rPr>
        <w:t>all</w:t>
      </w:r>
      <w:r w:rsidRPr="0030456C">
        <w:rPr>
          <w:color w:val="231F1F"/>
          <w:spacing w:val="-10"/>
        </w:rPr>
        <w:t xml:space="preserve"> </w:t>
      </w:r>
      <w:r w:rsidRPr="0030456C">
        <w:rPr>
          <w:color w:val="231F1F"/>
          <w:spacing w:val="-2"/>
        </w:rPr>
        <w:t>items.</w:t>
      </w:r>
    </w:p>
    <w:p w14:paraId="0EF3D5F7" w14:textId="77777777" w:rsidR="00414F32" w:rsidRPr="0030456C" w:rsidRDefault="009A3D16" w:rsidP="00127E19">
      <w:pPr>
        <w:pStyle w:val="ListParagraph"/>
        <w:numPr>
          <w:ilvl w:val="0"/>
          <w:numId w:val="35"/>
        </w:numPr>
        <w:tabs>
          <w:tab w:val="left" w:pos="858"/>
          <w:tab w:val="left" w:pos="9360"/>
        </w:tabs>
        <w:spacing w:before="41"/>
        <w:ind w:left="858" w:right="1580" w:hanging="361"/>
      </w:pPr>
      <w:r w:rsidRPr="0030456C">
        <w:rPr>
          <w:color w:val="231F1F"/>
        </w:rPr>
        <w:t>Provide</w:t>
      </w:r>
      <w:r w:rsidRPr="0030456C">
        <w:rPr>
          <w:color w:val="231F1F"/>
          <w:spacing w:val="-9"/>
        </w:rPr>
        <w:t xml:space="preserve"> </w:t>
      </w:r>
      <w:r w:rsidRPr="0030456C">
        <w:rPr>
          <w:color w:val="231F1F"/>
        </w:rPr>
        <w:t>timely</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accurate</w:t>
      </w:r>
      <w:r w:rsidRPr="0030456C">
        <w:rPr>
          <w:color w:val="231F1F"/>
          <w:spacing w:val="-9"/>
        </w:rPr>
        <w:t xml:space="preserve"> </w:t>
      </w:r>
      <w:r w:rsidRPr="0030456C">
        <w:rPr>
          <w:color w:val="231F1F"/>
        </w:rPr>
        <w:t>project</w:t>
      </w:r>
      <w:r w:rsidRPr="0030456C">
        <w:rPr>
          <w:color w:val="231F1F"/>
          <w:spacing w:val="-8"/>
        </w:rPr>
        <w:t xml:space="preserve"> </w:t>
      </w:r>
      <w:r w:rsidRPr="0030456C">
        <w:rPr>
          <w:color w:val="231F1F"/>
        </w:rPr>
        <w:t>updates</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client</w:t>
      </w:r>
      <w:r w:rsidRPr="0030456C">
        <w:rPr>
          <w:color w:val="231F1F"/>
          <w:spacing w:val="-9"/>
        </w:rPr>
        <w:t xml:space="preserve"> </w:t>
      </w:r>
      <w:r w:rsidRPr="0030456C">
        <w:rPr>
          <w:color w:val="231F1F"/>
          <w:spacing w:val="-2"/>
        </w:rPr>
        <w:t>services.</w:t>
      </w:r>
    </w:p>
    <w:p w14:paraId="0EF3D5F8" w14:textId="77777777" w:rsidR="00414F32" w:rsidRPr="0030456C" w:rsidRDefault="009A3D16" w:rsidP="00127E19">
      <w:pPr>
        <w:pStyle w:val="ListParagraph"/>
        <w:numPr>
          <w:ilvl w:val="0"/>
          <w:numId w:val="35"/>
        </w:numPr>
        <w:tabs>
          <w:tab w:val="left" w:pos="858"/>
          <w:tab w:val="left" w:pos="860"/>
          <w:tab w:val="left" w:pos="9360"/>
        </w:tabs>
        <w:spacing w:before="40"/>
        <w:ind w:right="1580"/>
      </w:pPr>
      <w:r w:rsidRPr="0030456C">
        <w:rPr>
          <w:color w:val="231F1F"/>
        </w:rPr>
        <w:t>Provide</w:t>
      </w:r>
      <w:r w:rsidRPr="0030456C">
        <w:rPr>
          <w:color w:val="231F1F"/>
          <w:spacing w:val="-8"/>
        </w:rPr>
        <w:t xml:space="preserve"> </w:t>
      </w:r>
      <w:r w:rsidRPr="0030456C">
        <w:rPr>
          <w:color w:val="231F1F"/>
        </w:rPr>
        <w:t>Subject</w:t>
      </w:r>
      <w:r w:rsidRPr="0030456C">
        <w:rPr>
          <w:color w:val="231F1F"/>
          <w:spacing w:val="-10"/>
        </w:rPr>
        <w:t xml:space="preserve"> </w:t>
      </w:r>
      <w:r w:rsidRPr="0030456C">
        <w:rPr>
          <w:color w:val="231F1F"/>
        </w:rPr>
        <w:t>Matter</w:t>
      </w:r>
      <w:r w:rsidRPr="0030456C">
        <w:rPr>
          <w:color w:val="231F1F"/>
          <w:spacing w:val="-8"/>
        </w:rPr>
        <w:t xml:space="preserve"> </w:t>
      </w:r>
      <w:r w:rsidRPr="0030456C">
        <w:rPr>
          <w:color w:val="231F1F"/>
        </w:rPr>
        <w:t>Expert</w:t>
      </w:r>
      <w:r w:rsidRPr="0030456C">
        <w:rPr>
          <w:color w:val="231F1F"/>
          <w:spacing w:val="-10"/>
        </w:rPr>
        <w:t xml:space="preserve"> </w:t>
      </w:r>
      <w:r w:rsidRPr="0030456C">
        <w:rPr>
          <w:color w:val="231F1F"/>
        </w:rPr>
        <w:t>Support</w:t>
      </w:r>
      <w:r w:rsidRPr="0030456C">
        <w:rPr>
          <w:color w:val="231F1F"/>
          <w:spacing w:val="-6"/>
        </w:rPr>
        <w:t xml:space="preserve"> </w:t>
      </w:r>
      <w:r w:rsidRPr="0030456C">
        <w:rPr>
          <w:color w:val="231F1F"/>
        </w:rPr>
        <w:t>to</w:t>
      </w:r>
      <w:r w:rsidRPr="0030456C">
        <w:rPr>
          <w:color w:val="231F1F"/>
          <w:spacing w:val="-8"/>
        </w:rPr>
        <w:t xml:space="preserve"> </w:t>
      </w:r>
      <w:r w:rsidRPr="0030456C">
        <w:rPr>
          <w:color w:val="231F1F"/>
        </w:rPr>
        <w:t>VA</w:t>
      </w:r>
      <w:r w:rsidRPr="0030456C">
        <w:rPr>
          <w:color w:val="231F1F"/>
          <w:spacing w:val="-8"/>
        </w:rPr>
        <w:t xml:space="preserve"> </w:t>
      </w:r>
      <w:r w:rsidRPr="0030456C">
        <w:rPr>
          <w:color w:val="231F1F"/>
        </w:rPr>
        <w:t>attorneys</w:t>
      </w:r>
      <w:r w:rsidRPr="0030456C">
        <w:rPr>
          <w:color w:val="231F1F"/>
          <w:spacing w:val="-8"/>
        </w:rPr>
        <w:t xml:space="preserve"> </w:t>
      </w:r>
      <w:r w:rsidRPr="0030456C">
        <w:rPr>
          <w:color w:val="231F1F"/>
        </w:rPr>
        <w:t>and</w:t>
      </w:r>
      <w:r w:rsidRPr="0030456C">
        <w:rPr>
          <w:color w:val="231F1F"/>
          <w:spacing w:val="-11"/>
        </w:rPr>
        <w:t xml:space="preserve"> </w:t>
      </w:r>
      <w:r w:rsidRPr="0030456C">
        <w:rPr>
          <w:color w:val="231F1F"/>
        </w:rPr>
        <w:t>VA</w:t>
      </w:r>
      <w:r w:rsidRPr="0030456C">
        <w:rPr>
          <w:color w:val="231F1F"/>
          <w:spacing w:val="-8"/>
        </w:rPr>
        <w:t xml:space="preserve"> </w:t>
      </w:r>
      <w:r w:rsidRPr="0030456C">
        <w:rPr>
          <w:color w:val="231F1F"/>
        </w:rPr>
        <w:t>Senior</w:t>
      </w:r>
      <w:r w:rsidRPr="0030456C">
        <w:rPr>
          <w:color w:val="231F1F"/>
          <w:spacing w:val="-8"/>
        </w:rPr>
        <w:t xml:space="preserve"> </w:t>
      </w:r>
      <w:r w:rsidRPr="0030456C">
        <w:rPr>
          <w:color w:val="231F1F"/>
        </w:rPr>
        <w:t>Executive</w:t>
      </w:r>
      <w:r w:rsidRPr="0030456C">
        <w:rPr>
          <w:color w:val="231F1F"/>
          <w:spacing w:val="-11"/>
        </w:rPr>
        <w:t xml:space="preserve"> </w:t>
      </w:r>
      <w:r w:rsidRPr="0030456C">
        <w:rPr>
          <w:color w:val="231F1F"/>
        </w:rPr>
        <w:t>Service (SES) leadership.</w:t>
      </w:r>
    </w:p>
    <w:p w14:paraId="0EF3D5F9" w14:textId="77777777" w:rsidR="00414F32" w:rsidRPr="0030456C" w:rsidRDefault="00414F32" w:rsidP="00C33199">
      <w:pPr>
        <w:pStyle w:val="BodyText"/>
        <w:tabs>
          <w:tab w:val="left" w:pos="9360"/>
        </w:tabs>
        <w:spacing w:before="22"/>
        <w:ind w:left="0" w:right="1580"/>
        <w:rPr>
          <w:sz w:val="22"/>
          <w:szCs w:val="22"/>
        </w:rPr>
      </w:pPr>
    </w:p>
    <w:p w14:paraId="0EF3D5FA" w14:textId="77777777" w:rsidR="00414F32" w:rsidRPr="0030456C" w:rsidRDefault="009A3D16" w:rsidP="00C33199">
      <w:pPr>
        <w:pStyle w:val="Heading3"/>
        <w:tabs>
          <w:tab w:val="left" w:pos="9360"/>
        </w:tabs>
        <w:ind w:right="1580"/>
        <w:rPr>
          <w:sz w:val="22"/>
          <w:szCs w:val="22"/>
        </w:rPr>
      </w:pPr>
      <w:r w:rsidRPr="0030456C">
        <w:rPr>
          <w:sz w:val="22"/>
          <w:szCs w:val="22"/>
        </w:rPr>
        <w:t>Process</w:t>
      </w:r>
      <w:r w:rsidRPr="0030456C">
        <w:rPr>
          <w:spacing w:val="-10"/>
          <w:sz w:val="22"/>
          <w:szCs w:val="22"/>
        </w:rPr>
        <w:t xml:space="preserve"> </w:t>
      </w:r>
      <w:r w:rsidRPr="0030456C">
        <w:rPr>
          <w:sz w:val="22"/>
          <w:szCs w:val="22"/>
        </w:rPr>
        <w:t>and</w:t>
      </w:r>
      <w:r w:rsidRPr="0030456C">
        <w:rPr>
          <w:spacing w:val="-9"/>
          <w:sz w:val="22"/>
          <w:szCs w:val="22"/>
        </w:rPr>
        <w:t xml:space="preserve"> </w:t>
      </w:r>
      <w:r w:rsidRPr="0030456C">
        <w:rPr>
          <w:sz w:val="22"/>
          <w:szCs w:val="22"/>
        </w:rPr>
        <w:t>Quality</w:t>
      </w:r>
      <w:r w:rsidRPr="0030456C">
        <w:rPr>
          <w:spacing w:val="-10"/>
          <w:sz w:val="22"/>
          <w:szCs w:val="22"/>
        </w:rPr>
        <w:t xml:space="preserve"> </w:t>
      </w:r>
      <w:r w:rsidRPr="0030456C">
        <w:rPr>
          <w:spacing w:val="-2"/>
          <w:sz w:val="22"/>
          <w:szCs w:val="22"/>
        </w:rPr>
        <w:t>Analysis</w:t>
      </w:r>
    </w:p>
    <w:p w14:paraId="0EF3D5FB" w14:textId="77777777" w:rsidR="00414F32" w:rsidRPr="0030456C" w:rsidRDefault="009A3D16" w:rsidP="00C33199">
      <w:pPr>
        <w:pStyle w:val="BodyText"/>
        <w:tabs>
          <w:tab w:val="left" w:pos="9360"/>
        </w:tabs>
        <w:spacing w:before="60" w:line="247" w:lineRule="auto"/>
        <w:ind w:left="140" w:right="1580" w:hanging="10"/>
        <w:rPr>
          <w:sz w:val="22"/>
          <w:szCs w:val="22"/>
        </w:rPr>
      </w:pPr>
      <w:r w:rsidRPr="0030456C">
        <w:rPr>
          <w:color w:val="231F1F"/>
          <w:sz w:val="22"/>
          <w:szCs w:val="22"/>
        </w:rPr>
        <w:t>The</w:t>
      </w:r>
      <w:r w:rsidRPr="0030456C">
        <w:rPr>
          <w:color w:val="231F1F"/>
          <w:spacing w:val="-8"/>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apply</w:t>
      </w:r>
      <w:r w:rsidRPr="0030456C">
        <w:rPr>
          <w:color w:val="231F1F"/>
          <w:spacing w:val="-8"/>
          <w:sz w:val="22"/>
          <w:szCs w:val="22"/>
        </w:rPr>
        <w:t xml:space="preserve"> </w:t>
      </w:r>
      <w:r w:rsidRPr="0030456C">
        <w:rPr>
          <w:color w:val="231F1F"/>
          <w:sz w:val="22"/>
          <w:szCs w:val="22"/>
        </w:rPr>
        <w:t>analytical</w:t>
      </w:r>
      <w:r w:rsidRPr="0030456C">
        <w:rPr>
          <w:color w:val="231F1F"/>
          <w:spacing w:val="-9"/>
          <w:sz w:val="22"/>
          <w:szCs w:val="22"/>
        </w:rPr>
        <w:t xml:space="preserve"> </w:t>
      </w:r>
      <w:r w:rsidRPr="0030456C">
        <w:rPr>
          <w:color w:val="231F1F"/>
          <w:sz w:val="22"/>
          <w:szCs w:val="22"/>
        </w:rPr>
        <w:t>expertise</w:t>
      </w:r>
      <w:r w:rsidRPr="0030456C">
        <w:rPr>
          <w:color w:val="231F1F"/>
          <w:spacing w:val="-14"/>
          <w:sz w:val="22"/>
          <w:szCs w:val="22"/>
        </w:rPr>
        <w:t xml:space="preserve"> </w:t>
      </w:r>
      <w:r w:rsidRPr="0030456C">
        <w:rPr>
          <w:color w:val="231F1F"/>
          <w:sz w:val="22"/>
          <w:szCs w:val="22"/>
        </w:rPr>
        <w:t>to</w:t>
      </w:r>
      <w:r w:rsidRPr="0030456C">
        <w:rPr>
          <w:color w:val="231F1F"/>
          <w:spacing w:val="-6"/>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planning,</w:t>
      </w:r>
      <w:r w:rsidRPr="0030456C">
        <w:rPr>
          <w:color w:val="231F1F"/>
          <w:spacing w:val="-9"/>
          <w:sz w:val="22"/>
          <w:szCs w:val="22"/>
        </w:rPr>
        <w:t xml:space="preserve"> </w:t>
      </w:r>
      <w:r w:rsidRPr="0030456C">
        <w:rPr>
          <w:color w:val="231F1F"/>
          <w:sz w:val="22"/>
          <w:szCs w:val="22"/>
        </w:rPr>
        <w:t>design,</w:t>
      </w:r>
      <w:r w:rsidRPr="0030456C">
        <w:rPr>
          <w:color w:val="231F1F"/>
          <w:spacing w:val="-9"/>
          <w:sz w:val="22"/>
          <w:szCs w:val="22"/>
        </w:rPr>
        <w:t xml:space="preserve"> </w:t>
      </w:r>
      <w:r w:rsidRPr="0030456C">
        <w:rPr>
          <w:color w:val="231F1F"/>
          <w:sz w:val="22"/>
          <w:szCs w:val="22"/>
        </w:rPr>
        <w:t>implementation</w:t>
      </w:r>
      <w:r w:rsidRPr="0030456C">
        <w:rPr>
          <w:color w:val="231F1F"/>
          <w:spacing w:val="-8"/>
          <w:sz w:val="22"/>
          <w:szCs w:val="22"/>
        </w:rPr>
        <w:t xml:space="preserve"> </w:t>
      </w:r>
      <w:r w:rsidRPr="0030456C">
        <w:rPr>
          <w:color w:val="231F1F"/>
          <w:sz w:val="22"/>
          <w:szCs w:val="22"/>
        </w:rPr>
        <w:t>and monitoring of current process/quality controls and future improvement efforts.</w:t>
      </w:r>
    </w:p>
    <w:p w14:paraId="0EF3D5FC" w14:textId="77777777" w:rsidR="00414F32" w:rsidRPr="0030456C" w:rsidRDefault="00414F32" w:rsidP="00C33199">
      <w:pPr>
        <w:pStyle w:val="BodyText"/>
        <w:tabs>
          <w:tab w:val="left" w:pos="9360"/>
        </w:tabs>
        <w:spacing w:before="3"/>
        <w:ind w:left="0" w:right="1580"/>
        <w:rPr>
          <w:sz w:val="22"/>
          <w:szCs w:val="22"/>
        </w:rPr>
      </w:pPr>
    </w:p>
    <w:p w14:paraId="0EF3D5FD"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11"/>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pacing w:val="-2"/>
          <w:sz w:val="22"/>
          <w:szCs w:val="22"/>
        </w:rPr>
        <w:t>provide</w:t>
      </w:r>
    </w:p>
    <w:p w14:paraId="0EF3D5FE" w14:textId="77777777" w:rsidR="00414F32" w:rsidRPr="0030456C" w:rsidRDefault="009A3D16" w:rsidP="00127E19">
      <w:pPr>
        <w:pStyle w:val="ListParagraph"/>
        <w:numPr>
          <w:ilvl w:val="0"/>
          <w:numId w:val="34"/>
        </w:numPr>
        <w:tabs>
          <w:tab w:val="left" w:pos="858"/>
          <w:tab w:val="left" w:pos="860"/>
          <w:tab w:val="left" w:pos="9360"/>
        </w:tabs>
        <w:spacing w:line="247" w:lineRule="auto"/>
        <w:ind w:right="1580"/>
      </w:pPr>
      <w:r w:rsidRPr="0030456C">
        <w:rPr>
          <w:color w:val="231F1F"/>
        </w:rPr>
        <w:t>Analyze</w:t>
      </w:r>
      <w:r w:rsidRPr="0030456C">
        <w:rPr>
          <w:color w:val="231F1F"/>
          <w:spacing w:val="-14"/>
        </w:rPr>
        <w:t xml:space="preserve"> </w:t>
      </w:r>
      <w:r w:rsidRPr="0030456C">
        <w:rPr>
          <w:color w:val="231F1F"/>
        </w:rPr>
        <w:t>and</w:t>
      </w:r>
      <w:r w:rsidRPr="0030456C">
        <w:rPr>
          <w:color w:val="231F1F"/>
          <w:spacing w:val="-13"/>
        </w:rPr>
        <w:t xml:space="preserve"> </w:t>
      </w:r>
      <w:r w:rsidRPr="0030456C">
        <w:rPr>
          <w:color w:val="231F1F"/>
        </w:rPr>
        <w:t>evaluate</w:t>
      </w:r>
      <w:r w:rsidRPr="0030456C">
        <w:rPr>
          <w:color w:val="231F1F"/>
          <w:spacing w:val="-13"/>
        </w:rPr>
        <w:t xml:space="preserve"> </w:t>
      </w:r>
      <w:r w:rsidRPr="0030456C">
        <w:rPr>
          <w:color w:val="231F1F"/>
        </w:rPr>
        <w:t>the</w:t>
      </w:r>
      <w:r w:rsidRPr="0030456C">
        <w:rPr>
          <w:color w:val="231F1F"/>
          <w:spacing w:val="-10"/>
        </w:rPr>
        <w:t xml:space="preserve"> </w:t>
      </w:r>
      <w:r w:rsidRPr="0030456C">
        <w:rPr>
          <w:color w:val="231F1F"/>
        </w:rPr>
        <w:t>effectiveness</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Application</w:t>
      </w:r>
      <w:r w:rsidRPr="0030456C">
        <w:rPr>
          <w:color w:val="231F1F"/>
          <w:spacing w:val="-10"/>
        </w:rPr>
        <w:t xml:space="preserve"> </w:t>
      </w:r>
      <w:r w:rsidRPr="0030456C">
        <w:rPr>
          <w:color w:val="231F1F"/>
        </w:rPr>
        <w:t>Management</w:t>
      </w:r>
      <w:r w:rsidRPr="0030456C">
        <w:rPr>
          <w:color w:val="231F1F"/>
          <w:spacing w:val="-10"/>
        </w:rPr>
        <w:t xml:space="preserve"> </w:t>
      </w:r>
      <w:r w:rsidRPr="0030456C">
        <w:rPr>
          <w:color w:val="231F1F"/>
        </w:rPr>
        <w:t>Support</w:t>
      </w:r>
      <w:r w:rsidRPr="0030456C">
        <w:rPr>
          <w:color w:val="231F1F"/>
          <w:spacing w:val="-10"/>
        </w:rPr>
        <w:t xml:space="preserve"> </w:t>
      </w:r>
      <w:r w:rsidRPr="0030456C">
        <w:rPr>
          <w:color w:val="231F1F"/>
        </w:rPr>
        <w:t>(AMS) programs, processes and procedures.</w:t>
      </w:r>
    </w:p>
    <w:p w14:paraId="0EF3D5FF" w14:textId="77777777" w:rsidR="00414F32" w:rsidRPr="0030456C" w:rsidRDefault="009A3D16" w:rsidP="00127E19">
      <w:pPr>
        <w:pStyle w:val="ListParagraph"/>
        <w:numPr>
          <w:ilvl w:val="0"/>
          <w:numId w:val="34"/>
        </w:numPr>
        <w:tabs>
          <w:tab w:val="left" w:pos="858"/>
          <w:tab w:val="left" w:pos="860"/>
          <w:tab w:val="left" w:pos="9360"/>
        </w:tabs>
        <w:spacing w:before="5" w:line="247" w:lineRule="auto"/>
        <w:ind w:right="1580"/>
      </w:pPr>
      <w:r w:rsidRPr="0030456C">
        <w:rPr>
          <w:color w:val="231F1F"/>
        </w:rPr>
        <w:t>Define opportunities and make recommendations for AMS process and quality improvements;</w:t>
      </w:r>
      <w:r w:rsidRPr="0030456C">
        <w:rPr>
          <w:color w:val="231F1F"/>
          <w:spacing w:val="-10"/>
        </w:rPr>
        <w:t xml:space="preserve"> </w:t>
      </w:r>
      <w:r w:rsidRPr="0030456C">
        <w:rPr>
          <w:color w:val="231F1F"/>
        </w:rPr>
        <w:t>facilitate</w:t>
      </w:r>
      <w:r w:rsidRPr="0030456C">
        <w:rPr>
          <w:color w:val="231F1F"/>
          <w:spacing w:val="-14"/>
        </w:rPr>
        <w:t xml:space="preserve"> </w:t>
      </w:r>
      <w:r w:rsidRPr="0030456C">
        <w:rPr>
          <w:color w:val="231F1F"/>
        </w:rPr>
        <w:t>implementation.</w:t>
      </w:r>
      <w:r w:rsidRPr="0030456C">
        <w:rPr>
          <w:color w:val="231F1F"/>
          <w:spacing w:val="-13"/>
        </w:rPr>
        <w:t xml:space="preserve"> </w:t>
      </w:r>
      <w:r w:rsidRPr="0030456C">
        <w:rPr>
          <w:color w:val="231F1F"/>
        </w:rPr>
        <w:t>All</w:t>
      </w:r>
      <w:r w:rsidRPr="0030456C">
        <w:rPr>
          <w:color w:val="231F1F"/>
          <w:spacing w:val="-13"/>
        </w:rPr>
        <w:t xml:space="preserve"> </w:t>
      </w:r>
      <w:r w:rsidRPr="0030456C">
        <w:rPr>
          <w:color w:val="231F1F"/>
        </w:rPr>
        <w:t>recommendations</w:t>
      </w:r>
      <w:r w:rsidRPr="0030456C">
        <w:rPr>
          <w:color w:val="231F1F"/>
          <w:spacing w:val="-13"/>
        </w:rPr>
        <w:t xml:space="preserve"> </w:t>
      </w:r>
      <w:r w:rsidRPr="0030456C">
        <w:rPr>
          <w:color w:val="231F1F"/>
        </w:rPr>
        <w:t>shall</w:t>
      </w:r>
      <w:r w:rsidRPr="0030456C">
        <w:rPr>
          <w:color w:val="231F1F"/>
          <w:spacing w:val="-10"/>
        </w:rPr>
        <w:t xml:space="preserve"> </w:t>
      </w:r>
      <w:r w:rsidRPr="0030456C">
        <w:rPr>
          <w:color w:val="231F1F"/>
        </w:rPr>
        <w:t>be</w:t>
      </w:r>
      <w:r w:rsidRPr="0030456C">
        <w:rPr>
          <w:color w:val="231F1F"/>
          <w:spacing w:val="-11"/>
        </w:rPr>
        <w:t xml:space="preserve"> </w:t>
      </w:r>
      <w:r w:rsidRPr="0030456C">
        <w:rPr>
          <w:color w:val="231F1F"/>
        </w:rPr>
        <w:t>provided</w:t>
      </w:r>
      <w:r w:rsidRPr="0030456C">
        <w:rPr>
          <w:color w:val="231F1F"/>
          <w:spacing w:val="-14"/>
        </w:rPr>
        <w:t xml:space="preserve"> </w:t>
      </w:r>
      <w:r w:rsidRPr="0030456C">
        <w:rPr>
          <w:color w:val="231F1F"/>
        </w:rPr>
        <w:t>to</w:t>
      </w:r>
      <w:r w:rsidRPr="0030456C">
        <w:rPr>
          <w:color w:val="231F1F"/>
          <w:spacing w:val="-13"/>
        </w:rPr>
        <w:t xml:space="preserve"> </w:t>
      </w:r>
      <w:r w:rsidRPr="0030456C">
        <w:rPr>
          <w:color w:val="231F1F"/>
        </w:rPr>
        <w:t>VA Resources Lead (s) for approval prior to any implementation or facilitation.</w:t>
      </w:r>
    </w:p>
    <w:p w14:paraId="0EF3D600" w14:textId="77777777" w:rsidR="00414F32" w:rsidRPr="0030456C" w:rsidRDefault="009A3D16" w:rsidP="00127E19">
      <w:pPr>
        <w:pStyle w:val="ListParagraph"/>
        <w:numPr>
          <w:ilvl w:val="0"/>
          <w:numId w:val="34"/>
        </w:numPr>
        <w:tabs>
          <w:tab w:val="left" w:pos="858"/>
          <w:tab w:val="left" w:pos="860"/>
          <w:tab w:val="left" w:pos="9360"/>
        </w:tabs>
        <w:spacing w:line="244" w:lineRule="auto"/>
        <w:ind w:right="1580"/>
      </w:pPr>
      <w:r w:rsidRPr="0030456C">
        <w:rPr>
          <w:color w:val="231F1F"/>
        </w:rPr>
        <w:t>Develop,</w:t>
      </w:r>
      <w:r w:rsidRPr="0030456C">
        <w:rPr>
          <w:color w:val="231F1F"/>
          <w:spacing w:val="-9"/>
        </w:rPr>
        <w:t xml:space="preserve"> </w:t>
      </w:r>
      <w:r w:rsidRPr="0030456C">
        <w:rPr>
          <w:color w:val="231F1F"/>
        </w:rPr>
        <w:t>maintain</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report</w:t>
      </w:r>
      <w:r w:rsidRPr="0030456C">
        <w:rPr>
          <w:color w:val="231F1F"/>
          <w:spacing w:val="-9"/>
        </w:rPr>
        <w:t xml:space="preserve"> </w:t>
      </w:r>
      <w:r w:rsidRPr="0030456C">
        <w:rPr>
          <w:color w:val="231F1F"/>
        </w:rPr>
        <w:t>metrics</w:t>
      </w:r>
      <w:r w:rsidRPr="0030456C">
        <w:rPr>
          <w:color w:val="231F1F"/>
          <w:spacing w:val="-12"/>
        </w:rPr>
        <w:t xml:space="preserve"> </w:t>
      </w:r>
      <w:r w:rsidRPr="0030456C">
        <w:rPr>
          <w:color w:val="231F1F"/>
        </w:rPr>
        <w:t>to</w:t>
      </w:r>
      <w:r w:rsidRPr="0030456C">
        <w:rPr>
          <w:color w:val="231F1F"/>
          <w:spacing w:val="-7"/>
        </w:rPr>
        <w:t xml:space="preserve"> </w:t>
      </w:r>
      <w:r w:rsidRPr="0030456C">
        <w:rPr>
          <w:color w:val="231F1F"/>
        </w:rPr>
        <w:t>monitor</w:t>
      </w:r>
      <w:r w:rsidRPr="0030456C">
        <w:rPr>
          <w:color w:val="231F1F"/>
          <w:spacing w:val="-12"/>
        </w:rPr>
        <w:t xml:space="preserve"> </w:t>
      </w:r>
      <w:r w:rsidRPr="0030456C">
        <w:rPr>
          <w:color w:val="231F1F"/>
        </w:rPr>
        <w:t>AMS</w:t>
      </w:r>
      <w:r w:rsidRPr="0030456C">
        <w:rPr>
          <w:color w:val="231F1F"/>
          <w:spacing w:val="-9"/>
        </w:rPr>
        <w:t xml:space="preserve"> </w:t>
      </w:r>
      <w:r w:rsidRPr="0030456C">
        <w:rPr>
          <w:color w:val="231F1F"/>
        </w:rPr>
        <w:t>performance,</w:t>
      </w:r>
      <w:r w:rsidRPr="0030456C">
        <w:rPr>
          <w:color w:val="231F1F"/>
          <w:spacing w:val="-9"/>
        </w:rPr>
        <w:t xml:space="preserve"> </w:t>
      </w:r>
      <w:r w:rsidRPr="0030456C">
        <w:rPr>
          <w:color w:val="231F1F"/>
        </w:rPr>
        <w:t>workload</w:t>
      </w:r>
      <w:r w:rsidRPr="0030456C">
        <w:rPr>
          <w:color w:val="231F1F"/>
          <w:spacing w:val="-9"/>
        </w:rPr>
        <w:t xml:space="preserve"> </w:t>
      </w:r>
      <w:r w:rsidRPr="0030456C">
        <w:rPr>
          <w:color w:val="231F1F"/>
        </w:rPr>
        <w:t>and adherence to policies, procedures and processes.</w:t>
      </w:r>
    </w:p>
    <w:p w14:paraId="0EF3D601" w14:textId="77777777" w:rsidR="00414F32" w:rsidRPr="0030456C" w:rsidRDefault="009A3D16" w:rsidP="00127E19">
      <w:pPr>
        <w:pStyle w:val="ListParagraph"/>
        <w:numPr>
          <w:ilvl w:val="0"/>
          <w:numId w:val="34"/>
        </w:numPr>
        <w:tabs>
          <w:tab w:val="left" w:pos="858"/>
          <w:tab w:val="left" w:pos="9360"/>
        </w:tabs>
        <w:spacing w:before="5"/>
        <w:ind w:left="858" w:right="1580" w:hanging="361"/>
      </w:pPr>
      <w:r w:rsidRPr="0030456C">
        <w:rPr>
          <w:color w:val="231F1F"/>
        </w:rPr>
        <w:t>Participate</w:t>
      </w:r>
      <w:r w:rsidRPr="0030456C">
        <w:rPr>
          <w:color w:val="231F1F"/>
          <w:spacing w:val="-12"/>
        </w:rPr>
        <w:t xml:space="preserve"> </w:t>
      </w:r>
      <w:r w:rsidRPr="0030456C">
        <w:rPr>
          <w:color w:val="231F1F"/>
        </w:rPr>
        <w:t>in</w:t>
      </w:r>
      <w:r w:rsidRPr="0030456C">
        <w:rPr>
          <w:color w:val="231F1F"/>
          <w:spacing w:val="-9"/>
        </w:rPr>
        <w:t xml:space="preserve"> </w:t>
      </w:r>
      <w:r w:rsidRPr="0030456C">
        <w:rPr>
          <w:color w:val="231F1F"/>
        </w:rPr>
        <w:t>broad,</w:t>
      </w:r>
      <w:r w:rsidRPr="0030456C">
        <w:rPr>
          <w:color w:val="231F1F"/>
          <w:spacing w:val="-10"/>
        </w:rPr>
        <w:t xml:space="preserve"> </w:t>
      </w:r>
      <w:r w:rsidRPr="0030456C">
        <w:rPr>
          <w:color w:val="231F1F"/>
        </w:rPr>
        <w:t>enterprise-wide</w:t>
      </w:r>
      <w:r w:rsidRPr="0030456C">
        <w:rPr>
          <w:color w:val="231F1F"/>
          <w:spacing w:val="-10"/>
        </w:rPr>
        <w:t xml:space="preserve"> </w:t>
      </w:r>
      <w:r w:rsidRPr="0030456C">
        <w:rPr>
          <w:color w:val="231F1F"/>
        </w:rPr>
        <w:t>process</w:t>
      </w:r>
      <w:r w:rsidRPr="0030456C">
        <w:rPr>
          <w:color w:val="231F1F"/>
          <w:spacing w:val="-10"/>
        </w:rPr>
        <w:t xml:space="preserve"> </w:t>
      </w:r>
      <w:r w:rsidRPr="0030456C">
        <w:rPr>
          <w:color w:val="231F1F"/>
        </w:rPr>
        <w:t>improvement</w:t>
      </w:r>
      <w:r w:rsidRPr="0030456C">
        <w:rPr>
          <w:color w:val="231F1F"/>
          <w:spacing w:val="-8"/>
        </w:rPr>
        <w:t xml:space="preserve"> </w:t>
      </w:r>
      <w:r w:rsidRPr="0030456C">
        <w:rPr>
          <w:color w:val="231F1F"/>
        </w:rPr>
        <w:t>programs</w:t>
      </w:r>
      <w:r w:rsidRPr="0030456C">
        <w:rPr>
          <w:color w:val="231F1F"/>
          <w:spacing w:val="-11"/>
        </w:rPr>
        <w:t xml:space="preserve"> </w:t>
      </w:r>
      <w:r w:rsidRPr="0030456C">
        <w:rPr>
          <w:color w:val="231F1F"/>
        </w:rPr>
        <w:t>as</w:t>
      </w:r>
      <w:r w:rsidRPr="0030456C">
        <w:rPr>
          <w:color w:val="231F1F"/>
          <w:spacing w:val="-8"/>
        </w:rPr>
        <w:t xml:space="preserve"> </w:t>
      </w:r>
      <w:r w:rsidRPr="0030456C">
        <w:rPr>
          <w:color w:val="231F1F"/>
        </w:rPr>
        <w:t>a</w:t>
      </w:r>
      <w:r w:rsidRPr="0030456C">
        <w:rPr>
          <w:color w:val="231F1F"/>
          <w:spacing w:val="-12"/>
        </w:rPr>
        <w:t xml:space="preserve"> </w:t>
      </w:r>
      <w:r w:rsidRPr="0030456C">
        <w:rPr>
          <w:color w:val="231F1F"/>
        </w:rPr>
        <w:t>SME</w:t>
      </w:r>
      <w:r w:rsidRPr="0030456C">
        <w:rPr>
          <w:color w:val="231F1F"/>
          <w:spacing w:val="-9"/>
        </w:rPr>
        <w:t xml:space="preserve"> </w:t>
      </w:r>
      <w:r w:rsidRPr="0030456C">
        <w:rPr>
          <w:color w:val="231F1F"/>
          <w:spacing w:val="-2"/>
        </w:rPr>
        <w:t>expert.</w:t>
      </w:r>
    </w:p>
    <w:p w14:paraId="0EF3D602" w14:textId="77777777" w:rsidR="00414F32" w:rsidRPr="0030456C" w:rsidRDefault="00414F32" w:rsidP="00C33199">
      <w:pPr>
        <w:pStyle w:val="BodyText"/>
        <w:tabs>
          <w:tab w:val="left" w:pos="9360"/>
        </w:tabs>
        <w:spacing w:before="137"/>
        <w:ind w:left="0" w:right="1580"/>
        <w:rPr>
          <w:sz w:val="22"/>
          <w:szCs w:val="22"/>
        </w:rPr>
      </w:pPr>
    </w:p>
    <w:p w14:paraId="0EF3D603" w14:textId="77777777" w:rsidR="00414F32" w:rsidRPr="0030456C" w:rsidRDefault="009A3D16" w:rsidP="00C33199">
      <w:pPr>
        <w:pStyle w:val="Heading3"/>
        <w:tabs>
          <w:tab w:val="left" w:pos="9360"/>
        </w:tabs>
        <w:ind w:right="1580"/>
        <w:rPr>
          <w:sz w:val="22"/>
          <w:szCs w:val="22"/>
        </w:rPr>
      </w:pPr>
      <w:r w:rsidRPr="0030456C">
        <w:rPr>
          <w:sz w:val="22"/>
          <w:szCs w:val="22"/>
        </w:rPr>
        <w:t>Information Technology (IT)</w:t>
      </w:r>
      <w:r w:rsidRPr="0030456C">
        <w:rPr>
          <w:spacing w:val="-1"/>
          <w:sz w:val="22"/>
          <w:szCs w:val="22"/>
        </w:rPr>
        <w:t xml:space="preserve"> </w:t>
      </w:r>
      <w:r w:rsidRPr="0030456C">
        <w:rPr>
          <w:sz w:val="22"/>
          <w:szCs w:val="22"/>
        </w:rPr>
        <w:t>Project Management</w:t>
      </w:r>
      <w:r w:rsidRPr="0030456C">
        <w:rPr>
          <w:spacing w:val="-1"/>
          <w:sz w:val="22"/>
          <w:szCs w:val="22"/>
        </w:rPr>
        <w:t xml:space="preserve"> </w:t>
      </w:r>
      <w:r w:rsidRPr="0030456C">
        <w:rPr>
          <w:sz w:val="22"/>
          <w:szCs w:val="22"/>
        </w:rPr>
        <w:t>(PM)</w:t>
      </w:r>
      <w:r w:rsidRPr="0030456C">
        <w:rPr>
          <w:spacing w:val="2"/>
          <w:sz w:val="22"/>
          <w:szCs w:val="22"/>
        </w:rPr>
        <w:t xml:space="preserve"> </w:t>
      </w:r>
      <w:r w:rsidRPr="0030456C">
        <w:rPr>
          <w:sz w:val="22"/>
          <w:szCs w:val="22"/>
        </w:rPr>
        <w:t>Support</w:t>
      </w:r>
    </w:p>
    <w:p w14:paraId="0EF3D604" w14:textId="77777777" w:rsidR="00414F32" w:rsidRPr="0030456C" w:rsidRDefault="009A3D16" w:rsidP="00C33199">
      <w:pPr>
        <w:pStyle w:val="BodyText"/>
        <w:tabs>
          <w:tab w:val="left" w:pos="9360"/>
        </w:tabs>
        <w:spacing w:before="60" w:line="247" w:lineRule="auto"/>
        <w:ind w:left="140" w:right="1580" w:hanging="10"/>
        <w:rPr>
          <w:sz w:val="22"/>
          <w:szCs w:val="22"/>
        </w:rPr>
      </w:pPr>
      <w:r w:rsidRPr="0030456C">
        <w:rPr>
          <w:color w:val="231F1F"/>
          <w:sz w:val="22"/>
          <w:szCs w:val="22"/>
        </w:rPr>
        <w:t>The</w:t>
      </w:r>
      <w:r w:rsidRPr="0030456C">
        <w:rPr>
          <w:color w:val="231F1F"/>
          <w:spacing w:val="-5"/>
          <w:sz w:val="22"/>
          <w:szCs w:val="22"/>
        </w:rPr>
        <w:t xml:space="preserve"> </w:t>
      </w:r>
      <w:r w:rsidRPr="0030456C">
        <w:rPr>
          <w:color w:val="231F1F"/>
          <w:sz w:val="22"/>
          <w:szCs w:val="22"/>
        </w:rPr>
        <w:t>Contractor</w:t>
      </w:r>
      <w:r w:rsidRPr="0030456C">
        <w:rPr>
          <w:color w:val="231F1F"/>
          <w:spacing w:val="-5"/>
          <w:sz w:val="22"/>
          <w:szCs w:val="22"/>
        </w:rPr>
        <w:t xml:space="preserve"> </w:t>
      </w:r>
      <w:r w:rsidRPr="0030456C">
        <w:rPr>
          <w:color w:val="231F1F"/>
          <w:sz w:val="22"/>
          <w:szCs w:val="22"/>
        </w:rPr>
        <w:t>shall</w:t>
      </w:r>
      <w:r w:rsidRPr="0030456C">
        <w:rPr>
          <w:color w:val="231F1F"/>
          <w:spacing w:val="-5"/>
          <w:sz w:val="22"/>
          <w:szCs w:val="22"/>
        </w:rPr>
        <w:t xml:space="preserve"> </w:t>
      </w:r>
      <w:r w:rsidRPr="0030456C">
        <w:rPr>
          <w:color w:val="231F1F"/>
          <w:sz w:val="22"/>
          <w:szCs w:val="22"/>
        </w:rPr>
        <w:t>provide</w:t>
      </w:r>
      <w:r w:rsidRPr="0030456C">
        <w:rPr>
          <w:color w:val="231F1F"/>
          <w:spacing w:val="-6"/>
          <w:sz w:val="22"/>
          <w:szCs w:val="22"/>
        </w:rPr>
        <w:t xml:space="preserve"> </w:t>
      </w:r>
      <w:r w:rsidRPr="0030456C">
        <w:rPr>
          <w:color w:val="231F1F"/>
          <w:sz w:val="22"/>
          <w:szCs w:val="22"/>
        </w:rPr>
        <w:t>IT</w:t>
      </w:r>
      <w:r w:rsidRPr="0030456C">
        <w:rPr>
          <w:color w:val="231F1F"/>
          <w:spacing w:val="-5"/>
          <w:sz w:val="22"/>
          <w:szCs w:val="22"/>
        </w:rPr>
        <w:t xml:space="preserve"> </w:t>
      </w:r>
      <w:r w:rsidRPr="0030456C">
        <w:rPr>
          <w:color w:val="231F1F"/>
          <w:sz w:val="22"/>
          <w:szCs w:val="22"/>
        </w:rPr>
        <w:t>project</w:t>
      </w:r>
      <w:r w:rsidRPr="0030456C">
        <w:rPr>
          <w:color w:val="231F1F"/>
          <w:spacing w:val="-2"/>
          <w:sz w:val="22"/>
          <w:szCs w:val="22"/>
        </w:rPr>
        <w:t xml:space="preserve"> </w:t>
      </w:r>
      <w:r w:rsidRPr="0030456C">
        <w:rPr>
          <w:color w:val="231F1F"/>
          <w:sz w:val="22"/>
          <w:szCs w:val="22"/>
        </w:rPr>
        <w:t>management</w:t>
      </w:r>
      <w:r w:rsidRPr="0030456C">
        <w:rPr>
          <w:color w:val="231F1F"/>
          <w:spacing w:val="-5"/>
          <w:sz w:val="22"/>
          <w:szCs w:val="22"/>
        </w:rPr>
        <w:t xml:space="preserve"> </w:t>
      </w:r>
      <w:r w:rsidRPr="0030456C">
        <w:rPr>
          <w:color w:val="231F1F"/>
          <w:sz w:val="22"/>
          <w:szCs w:val="22"/>
        </w:rPr>
        <w:t>support</w:t>
      </w:r>
      <w:r w:rsidRPr="0030456C">
        <w:rPr>
          <w:color w:val="231F1F"/>
          <w:spacing w:val="-5"/>
          <w:sz w:val="22"/>
          <w:szCs w:val="22"/>
        </w:rPr>
        <w:t xml:space="preserve"> </w:t>
      </w:r>
      <w:r w:rsidRPr="0030456C">
        <w:rPr>
          <w:color w:val="231F1F"/>
          <w:sz w:val="22"/>
          <w:szCs w:val="22"/>
        </w:rPr>
        <w:t>for</w:t>
      </w:r>
      <w:r w:rsidRPr="0030456C">
        <w:rPr>
          <w:color w:val="231F1F"/>
          <w:spacing w:val="-6"/>
          <w:sz w:val="22"/>
          <w:szCs w:val="22"/>
        </w:rPr>
        <w:t xml:space="preserve"> </w:t>
      </w:r>
      <w:r w:rsidRPr="0030456C">
        <w:rPr>
          <w:color w:val="231F1F"/>
          <w:sz w:val="22"/>
          <w:szCs w:val="22"/>
        </w:rPr>
        <w:t>various</w:t>
      </w:r>
      <w:r w:rsidRPr="0030456C">
        <w:rPr>
          <w:color w:val="231F1F"/>
          <w:spacing w:val="-2"/>
          <w:sz w:val="22"/>
          <w:szCs w:val="22"/>
        </w:rPr>
        <w:t xml:space="preserve"> </w:t>
      </w:r>
      <w:r w:rsidRPr="0030456C">
        <w:rPr>
          <w:color w:val="231F1F"/>
          <w:sz w:val="22"/>
          <w:szCs w:val="22"/>
        </w:rPr>
        <w:t>ITOPS</w:t>
      </w:r>
      <w:r w:rsidRPr="0030456C">
        <w:rPr>
          <w:color w:val="231F1F"/>
          <w:spacing w:val="-2"/>
          <w:sz w:val="22"/>
          <w:szCs w:val="22"/>
        </w:rPr>
        <w:t xml:space="preserve"> </w:t>
      </w:r>
      <w:r w:rsidRPr="0030456C">
        <w:rPr>
          <w:color w:val="231F1F"/>
          <w:sz w:val="22"/>
          <w:szCs w:val="22"/>
        </w:rPr>
        <w:t>IO</w:t>
      </w:r>
      <w:r w:rsidRPr="0030456C">
        <w:rPr>
          <w:color w:val="231F1F"/>
          <w:spacing w:val="-5"/>
          <w:sz w:val="22"/>
          <w:szCs w:val="22"/>
        </w:rPr>
        <w:t xml:space="preserve"> </w:t>
      </w:r>
      <w:r w:rsidRPr="0030456C">
        <w:rPr>
          <w:color w:val="231F1F"/>
          <w:sz w:val="22"/>
          <w:szCs w:val="22"/>
        </w:rPr>
        <w:t>projects</w:t>
      </w:r>
      <w:r w:rsidRPr="0030456C">
        <w:rPr>
          <w:color w:val="231F1F"/>
          <w:spacing w:val="-5"/>
          <w:sz w:val="22"/>
          <w:szCs w:val="22"/>
        </w:rPr>
        <w:t xml:space="preserve"> </w:t>
      </w:r>
      <w:r w:rsidRPr="0030456C">
        <w:rPr>
          <w:color w:val="231F1F"/>
          <w:sz w:val="22"/>
          <w:szCs w:val="22"/>
        </w:rPr>
        <w:t>and sub-projects. The Contractor shall expedite and coordinate services to assist in managing complex enterprise projects. The Contractor shall manage assigned tasks to completion within the</w:t>
      </w:r>
      <w:r w:rsidRPr="0030456C">
        <w:rPr>
          <w:color w:val="231F1F"/>
          <w:spacing w:val="-8"/>
          <w:sz w:val="22"/>
          <w:szCs w:val="22"/>
        </w:rPr>
        <w:t xml:space="preserve"> </w:t>
      </w:r>
      <w:r w:rsidRPr="0030456C">
        <w:rPr>
          <w:color w:val="231F1F"/>
          <w:sz w:val="22"/>
          <w:szCs w:val="22"/>
        </w:rPr>
        <w:t>schedule,</w:t>
      </w:r>
      <w:r w:rsidRPr="0030456C">
        <w:rPr>
          <w:color w:val="231F1F"/>
          <w:spacing w:val="-8"/>
          <w:sz w:val="22"/>
          <w:szCs w:val="22"/>
        </w:rPr>
        <w:t xml:space="preserve"> </w:t>
      </w:r>
      <w:r w:rsidRPr="0030456C">
        <w:rPr>
          <w:color w:val="231F1F"/>
          <w:sz w:val="22"/>
          <w:szCs w:val="22"/>
        </w:rPr>
        <w:t>budget,</w:t>
      </w:r>
      <w:r w:rsidRPr="0030456C">
        <w:rPr>
          <w:color w:val="231F1F"/>
          <w:spacing w:val="-8"/>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scope</w:t>
      </w:r>
      <w:r w:rsidRPr="0030456C">
        <w:rPr>
          <w:color w:val="231F1F"/>
          <w:spacing w:val="-11"/>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individual</w:t>
      </w:r>
      <w:r w:rsidRPr="0030456C">
        <w:rPr>
          <w:color w:val="231F1F"/>
          <w:spacing w:val="-10"/>
          <w:sz w:val="22"/>
          <w:szCs w:val="22"/>
        </w:rPr>
        <w:t xml:space="preserve"> </w:t>
      </w:r>
      <w:r w:rsidRPr="0030456C">
        <w:rPr>
          <w:color w:val="231F1F"/>
          <w:sz w:val="22"/>
          <w:szCs w:val="22"/>
        </w:rPr>
        <w:t>project.</w:t>
      </w:r>
      <w:r w:rsidRPr="0030456C">
        <w:rPr>
          <w:color w:val="231F1F"/>
          <w:spacing w:val="34"/>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ensure</w:t>
      </w:r>
      <w:r w:rsidRPr="0030456C">
        <w:rPr>
          <w:color w:val="231F1F"/>
          <w:spacing w:val="-8"/>
          <w:sz w:val="22"/>
          <w:szCs w:val="22"/>
        </w:rPr>
        <w:t xml:space="preserve"> </w:t>
      </w:r>
      <w:r w:rsidRPr="0030456C">
        <w:rPr>
          <w:color w:val="231F1F"/>
          <w:sz w:val="22"/>
          <w:szCs w:val="22"/>
        </w:rPr>
        <w:t>objectives of the projects are achieved. The scope of projects includes infrastructure projects, application- specific</w:t>
      </w:r>
      <w:r w:rsidRPr="0030456C">
        <w:rPr>
          <w:color w:val="231F1F"/>
          <w:spacing w:val="-3"/>
          <w:sz w:val="22"/>
          <w:szCs w:val="22"/>
        </w:rPr>
        <w:t xml:space="preserve"> </w:t>
      </w:r>
      <w:r w:rsidRPr="0030456C">
        <w:rPr>
          <w:color w:val="231F1F"/>
          <w:sz w:val="22"/>
          <w:szCs w:val="22"/>
        </w:rPr>
        <w:t>IT</w:t>
      </w:r>
      <w:r w:rsidRPr="0030456C">
        <w:rPr>
          <w:color w:val="231F1F"/>
          <w:spacing w:val="-6"/>
          <w:sz w:val="22"/>
          <w:szCs w:val="22"/>
        </w:rPr>
        <w:t xml:space="preserve"> </w:t>
      </w:r>
      <w:r w:rsidRPr="0030456C">
        <w:rPr>
          <w:color w:val="231F1F"/>
          <w:sz w:val="22"/>
          <w:szCs w:val="22"/>
        </w:rPr>
        <w:t>projects,</w:t>
      </w:r>
      <w:r w:rsidRPr="0030456C">
        <w:rPr>
          <w:color w:val="231F1F"/>
          <w:spacing w:val="-6"/>
          <w:sz w:val="22"/>
          <w:szCs w:val="22"/>
        </w:rPr>
        <w:t xml:space="preserve"> </w:t>
      </w:r>
      <w:r w:rsidRPr="0030456C">
        <w:rPr>
          <w:color w:val="231F1F"/>
          <w:sz w:val="22"/>
          <w:szCs w:val="22"/>
        </w:rPr>
        <w:t>administrative</w:t>
      </w:r>
      <w:r w:rsidRPr="0030456C">
        <w:rPr>
          <w:color w:val="231F1F"/>
          <w:spacing w:val="-8"/>
          <w:sz w:val="22"/>
          <w:szCs w:val="22"/>
        </w:rPr>
        <w:t xml:space="preserve"> </w:t>
      </w:r>
      <w:r w:rsidRPr="0030456C">
        <w:rPr>
          <w:color w:val="231F1F"/>
          <w:sz w:val="22"/>
          <w:szCs w:val="22"/>
        </w:rPr>
        <w:t>projects,</w:t>
      </w:r>
      <w:r w:rsidRPr="0030456C">
        <w:rPr>
          <w:color w:val="231F1F"/>
          <w:spacing w:val="-6"/>
          <w:sz w:val="22"/>
          <w:szCs w:val="22"/>
        </w:rPr>
        <w:t xml:space="preserve"> </w:t>
      </w:r>
      <w:r w:rsidRPr="0030456C">
        <w:rPr>
          <w:color w:val="231F1F"/>
          <w:sz w:val="22"/>
          <w:szCs w:val="22"/>
        </w:rPr>
        <w:t>telecommunications</w:t>
      </w:r>
      <w:r w:rsidRPr="0030456C">
        <w:rPr>
          <w:color w:val="231F1F"/>
          <w:spacing w:val="-6"/>
          <w:sz w:val="22"/>
          <w:szCs w:val="22"/>
        </w:rPr>
        <w:t xml:space="preserve"> </w:t>
      </w:r>
      <w:r w:rsidRPr="0030456C">
        <w:rPr>
          <w:color w:val="231F1F"/>
          <w:sz w:val="22"/>
          <w:szCs w:val="22"/>
        </w:rPr>
        <w:t>projects,</w:t>
      </w:r>
      <w:r w:rsidRPr="0030456C">
        <w:rPr>
          <w:color w:val="231F1F"/>
          <w:spacing w:val="-6"/>
          <w:sz w:val="22"/>
          <w:szCs w:val="22"/>
        </w:rPr>
        <w:t xml:space="preserve"> </w:t>
      </w:r>
      <w:r w:rsidRPr="0030456C">
        <w:rPr>
          <w:color w:val="231F1F"/>
          <w:sz w:val="22"/>
          <w:szCs w:val="22"/>
        </w:rPr>
        <w:t>security</w:t>
      </w:r>
      <w:r w:rsidRPr="0030456C">
        <w:rPr>
          <w:color w:val="231F1F"/>
          <w:spacing w:val="-3"/>
          <w:sz w:val="22"/>
          <w:szCs w:val="22"/>
        </w:rPr>
        <w:t xml:space="preserve"> </w:t>
      </w:r>
      <w:r w:rsidRPr="0030456C">
        <w:rPr>
          <w:color w:val="231F1F"/>
          <w:sz w:val="22"/>
          <w:szCs w:val="22"/>
        </w:rPr>
        <w:t>projects,</w:t>
      </w:r>
      <w:r w:rsidRPr="0030456C">
        <w:rPr>
          <w:color w:val="231F1F"/>
          <w:spacing w:val="-6"/>
          <w:sz w:val="22"/>
          <w:szCs w:val="22"/>
        </w:rPr>
        <w:t xml:space="preserve"> </w:t>
      </w:r>
      <w:r w:rsidRPr="0030456C">
        <w:rPr>
          <w:color w:val="231F1F"/>
          <w:sz w:val="22"/>
          <w:szCs w:val="22"/>
        </w:rPr>
        <w:t>and process improvement projects.</w:t>
      </w:r>
    </w:p>
    <w:p w14:paraId="0EF3D605" w14:textId="77777777" w:rsidR="00414F32" w:rsidRPr="0030456C" w:rsidRDefault="009A3D16" w:rsidP="00C33199">
      <w:pPr>
        <w:pStyle w:val="BodyText"/>
        <w:tabs>
          <w:tab w:val="left" w:pos="9360"/>
        </w:tabs>
        <w:spacing w:before="273"/>
        <w:ind w:left="130" w:right="1580"/>
        <w:rPr>
          <w:sz w:val="22"/>
          <w:szCs w:val="22"/>
        </w:rPr>
      </w:pPr>
      <w:r w:rsidRPr="0030456C">
        <w:rPr>
          <w:color w:val="231F1F"/>
          <w:sz w:val="22"/>
          <w:szCs w:val="22"/>
        </w:rPr>
        <w:t>The</w:t>
      </w:r>
      <w:r w:rsidRPr="0030456C">
        <w:rPr>
          <w:color w:val="231F1F"/>
          <w:spacing w:val="-12"/>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provide</w:t>
      </w:r>
      <w:r w:rsidRPr="0030456C">
        <w:rPr>
          <w:color w:val="231F1F"/>
          <w:spacing w:val="-11"/>
          <w:sz w:val="22"/>
          <w:szCs w:val="22"/>
        </w:rPr>
        <w:t xml:space="preserve"> </w:t>
      </w:r>
      <w:r w:rsidRPr="0030456C">
        <w:rPr>
          <w:color w:val="231F1F"/>
          <w:sz w:val="22"/>
          <w:szCs w:val="22"/>
        </w:rPr>
        <w:t>24x7x365</w:t>
      </w:r>
      <w:r w:rsidRPr="0030456C">
        <w:rPr>
          <w:color w:val="231F1F"/>
          <w:spacing w:val="-8"/>
          <w:sz w:val="22"/>
          <w:szCs w:val="22"/>
        </w:rPr>
        <w:t xml:space="preserve"> </w:t>
      </w:r>
      <w:r w:rsidRPr="0030456C">
        <w:rPr>
          <w:color w:val="231F1F"/>
          <w:sz w:val="22"/>
          <w:szCs w:val="22"/>
        </w:rPr>
        <w:t>support</w:t>
      </w:r>
      <w:r w:rsidRPr="0030456C">
        <w:rPr>
          <w:color w:val="231F1F"/>
          <w:spacing w:val="-7"/>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pacing w:val="-2"/>
          <w:sz w:val="22"/>
          <w:szCs w:val="22"/>
        </w:rPr>
        <w:t>shall:</w:t>
      </w:r>
    </w:p>
    <w:p w14:paraId="0EF3D606" w14:textId="77777777" w:rsidR="00414F32" w:rsidRPr="0030456C" w:rsidRDefault="009A3D16" w:rsidP="00127E19">
      <w:pPr>
        <w:pStyle w:val="ListParagraph"/>
        <w:numPr>
          <w:ilvl w:val="0"/>
          <w:numId w:val="33"/>
        </w:numPr>
        <w:tabs>
          <w:tab w:val="left" w:pos="858"/>
          <w:tab w:val="left" w:pos="860"/>
          <w:tab w:val="left" w:pos="9360"/>
        </w:tabs>
        <w:spacing w:before="238" w:line="247" w:lineRule="auto"/>
        <w:ind w:right="1580"/>
      </w:pPr>
      <w:r w:rsidRPr="0030456C">
        <w:rPr>
          <w:color w:val="231F1F"/>
        </w:rPr>
        <w:t>Conduct</w:t>
      </w:r>
      <w:r w:rsidRPr="0030456C">
        <w:rPr>
          <w:color w:val="231F1F"/>
          <w:spacing w:val="-9"/>
        </w:rPr>
        <w:t xml:space="preserve"> </w:t>
      </w:r>
      <w:r w:rsidRPr="0030456C">
        <w:rPr>
          <w:color w:val="231F1F"/>
        </w:rPr>
        <w:t>all</w:t>
      </w:r>
      <w:r w:rsidRPr="0030456C">
        <w:rPr>
          <w:color w:val="231F1F"/>
          <w:spacing w:val="-9"/>
        </w:rPr>
        <w:t xml:space="preserve"> </w:t>
      </w:r>
      <w:r w:rsidRPr="0030456C">
        <w:rPr>
          <w:color w:val="231F1F"/>
        </w:rPr>
        <w:t>aspects</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project</w:t>
      </w:r>
      <w:r w:rsidRPr="0030456C">
        <w:rPr>
          <w:color w:val="231F1F"/>
          <w:spacing w:val="-10"/>
        </w:rPr>
        <w:t xml:space="preserve"> </w:t>
      </w:r>
      <w:r w:rsidRPr="0030456C">
        <w:rPr>
          <w:color w:val="231F1F"/>
        </w:rPr>
        <w:t>initiation,</w:t>
      </w:r>
      <w:r w:rsidRPr="0030456C">
        <w:rPr>
          <w:color w:val="231F1F"/>
          <w:spacing w:val="-9"/>
        </w:rPr>
        <w:t xml:space="preserve"> </w:t>
      </w:r>
      <w:r w:rsidRPr="0030456C">
        <w:rPr>
          <w:color w:val="231F1F"/>
        </w:rPr>
        <w:t>planning,</w:t>
      </w:r>
      <w:r w:rsidRPr="0030456C">
        <w:rPr>
          <w:color w:val="231F1F"/>
          <w:spacing w:val="-9"/>
        </w:rPr>
        <w:t xml:space="preserve"> </w:t>
      </w:r>
      <w:r w:rsidRPr="0030456C">
        <w:rPr>
          <w:color w:val="231F1F"/>
        </w:rPr>
        <w:t>execution</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closeout</w:t>
      </w:r>
      <w:r w:rsidRPr="0030456C">
        <w:rPr>
          <w:color w:val="231F1F"/>
          <w:spacing w:val="-9"/>
        </w:rPr>
        <w:t xml:space="preserve"> </w:t>
      </w:r>
      <w:r w:rsidRPr="0030456C">
        <w:rPr>
          <w:color w:val="231F1F"/>
        </w:rPr>
        <w:t>per</w:t>
      </w:r>
      <w:r w:rsidRPr="0030456C">
        <w:rPr>
          <w:color w:val="231F1F"/>
          <w:spacing w:val="-9"/>
        </w:rPr>
        <w:t xml:space="preserve"> </w:t>
      </w:r>
      <w:r w:rsidRPr="0030456C">
        <w:rPr>
          <w:color w:val="231F1F"/>
        </w:rPr>
        <w:t xml:space="preserve">industry standards and guidelines established for Project Management Professional (PMP) </w:t>
      </w:r>
      <w:r w:rsidRPr="0030456C">
        <w:rPr>
          <w:color w:val="231F1F"/>
          <w:spacing w:val="-2"/>
        </w:rPr>
        <w:t>certification.</w:t>
      </w:r>
    </w:p>
    <w:p w14:paraId="0EF3D607" w14:textId="77777777" w:rsidR="00414F32" w:rsidRPr="0030456C" w:rsidRDefault="009A3D16" w:rsidP="00127E19">
      <w:pPr>
        <w:pStyle w:val="ListParagraph"/>
        <w:numPr>
          <w:ilvl w:val="0"/>
          <w:numId w:val="33"/>
        </w:numPr>
        <w:tabs>
          <w:tab w:val="left" w:pos="858"/>
          <w:tab w:val="left" w:pos="9360"/>
        </w:tabs>
        <w:spacing w:line="270" w:lineRule="exact"/>
        <w:ind w:left="858" w:right="1580" w:hanging="361"/>
      </w:pPr>
      <w:r w:rsidRPr="0030456C">
        <w:rPr>
          <w:color w:val="231F1F"/>
        </w:rPr>
        <w:t>Follow</w:t>
      </w:r>
      <w:r w:rsidRPr="0030456C">
        <w:rPr>
          <w:color w:val="231F1F"/>
          <w:spacing w:val="-14"/>
        </w:rPr>
        <w:t xml:space="preserve"> </w:t>
      </w:r>
      <w:r w:rsidRPr="0030456C">
        <w:rPr>
          <w:color w:val="231F1F"/>
        </w:rPr>
        <w:t>VA</w:t>
      </w:r>
      <w:r w:rsidRPr="0030456C">
        <w:rPr>
          <w:color w:val="231F1F"/>
          <w:spacing w:val="-11"/>
        </w:rPr>
        <w:t xml:space="preserve"> </w:t>
      </w:r>
      <w:r w:rsidRPr="0030456C">
        <w:rPr>
          <w:color w:val="231F1F"/>
        </w:rPr>
        <w:t>and</w:t>
      </w:r>
      <w:r w:rsidRPr="0030456C">
        <w:rPr>
          <w:color w:val="231F1F"/>
          <w:spacing w:val="-8"/>
        </w:rPr>
        <w:t xml:space="preserve"> </w:t>
      </w:r>
      <w:r w:rsidRPr="0030456C">
        <w:rPr>
          <w:color w:val="231F1F"/>
        </w:rPr>
        <w:t>ITOPS</w:t>
      </w:r>
      <w:r w:rsidRPr="0030456C">
        <w:rPr>
          <w:color w:val="231F1F"/>
          <w:spacing w:val="-5"/>
        </w:rPr>
        <w:t xml:space="preserve"> </w:t>
      </w:r>
      <w:r w:rsidRPr="0030456C">
        <w:rPr>
          <w:color w:val="231F1F"/>
        </w:rPr>
        <w:t>IO</w:t>
      </w:r>
      <w:r w:rsidRPr="0030456C">
        <w:rPr>
          <w:color w:val="231F1F"/>
          <w:spacing w:val="-11"/>
        </w:rPr>
        <w:t xml:space="preserve"> </w:t>
      </w:r>
      <w:r w:rsidRPr="0030456C">
        <w:rPr>
          <w:color w:val="231F1F"/>
        </w:rPr>
        <w:t>standards</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procedures</w:t>
      </w:r>
      <w:r w:rsidRPr="0030456C">
        <w:rPr>
          <w:color w:val="231F1F"/>
          <w:spacing w:val="-11"/>
        </w:rPr>
        <w:t xml:space="preserve"> </w:t>
      </w:r>
      <w:r w:rsidRPr="0030456C">
        <w:rPr>
          <w:color w:val="231F1F"/>
        </w:rPr>
        <w:t>for</w:t>
      </w:r>
      <w:r w:rsidRPr="0030456C">
        <w:rPr>
          <w:color w:val="231F1F"/>
          <w:spacing w:val="-10"/>
        </w:rPr>
        <w:t xml:space="preserve"> </w:t>
      </w:r>
      <w:r w:rsidRPr="0030456C">
        <w:rPr>
          <w:color w:val="231F1F"/>
        </w:rPr>
        <w:t>Project</w:t>
      </w:r>
      <w:r w:rsidRPr="0030456C">
        <w:rPr>
          <w:color w:val="231F1F"/>
          <w:spacing w:val="-8"/>
        </w:rPr>
        <w:t xml:space="preserve"> </w:t>
      </w:r>
      <w:r w:rsidRPr="0030456C">
        <w:rPr>
          <w:color w:val="231F1F"/>
          <w:spacing w:val="-2"/>
        </w:rPr>
        <w:t>Management.</w:t>
      </w:r>
    </w:p>
    <w:p w14:paraId="0EF3D608" w14:textId="77777777" w:rsidR="00414F32" w:rsidRPr="0030456C" w:rsidRDefault="009A3D16" w:rsidP="00127E19">
      <w:pPr>
        <w:pStyle w:val="ListParagraph"/>
        <w:numPr>
          <w:ilvl w:val="0"/>
          <w:numId w:val="33"/>
        </w:numPr>
        <w:tabs>
          <w:tab w:val="left" w:pos="858"/>
          <w:tab w:val="left" w:pos="9360"/>
        </w:tabs>
        <w:spacing w:before="12"/>
        <w:ind w:left="858" w:right="1580" w:hanging="361"/>
      </w:pPr>
      <w:r w:rsidRPr="0030456C">
        <w:rPr>
          <w:color w:val="231F1F"/>
        </w:rPr>
        <w:t>Develop</w:t>
      </w:r>
      <w:r w:rsidRPr="0030456C">
        <w:rPr>
          <w:color w:val="231F1F"/>
          <w:spacing w:val="-11"/>
        </w:rPr>
        <w:t xml:space="preserve"> </w:t>
      </w:r>
      <w:r w:rsidRPr="0030456C">
        <w:rPr>
          <w:color w:val="231F1F"/>
        </w:rPr>
        <w:t>formal</w:t>
      </w:r>
      <w:r w:rsidRPr="0030456C">
        <w:rPr>
          <w:color w:val="231F1F"/>
          <w:spacing w:val="-9"/>
        </w:rPr>
        <w:t xml:space="preserve"> </w:t>
      </w:r>
      <w:r w:rsidRPr="0030456C">
        <w:rPr>
          <w:color w:val="231F1F"/>
        </w:rPr>
        <w:t>project</w:t>
      </w:r>
      <w:r w:rsidRPr="0030456C">
        <w:rPr>
          <w:color w:val="231F1F"/>
          <w:spacing w:val="-9"/>
        </w:rPr>
        <w:t xml:space="preserve"> </w:t>
      </w:r>
      <w:r w:rsidRPr="0030456C">
        <w:rPr>
          <w:color w:val="231F1F"/>
        </w:rPr>
        <w:t>charters</w:t>
      </w:r>
      <w:r w:rsidRPr="0030456C">
        <w:rPr>
          <w:color w:val="231F1F"/>
          <w:spacing w:val="-8"/>
        </w:rPr>
        <w:t xml:space="preserve"> </w:t>
      </w:r>
      <w:r w:rsidRPr="0030456C">
        <w:rPr>
          <w:color w:val="231F1F"/>
        </w:rPr>
        <w:t>as</w:t>
      </w:r>
      <w:r w:rsidRPr="0030456C">
        <w:rPr>
          <w:color w:val="231F1F"/>
          <w:spacing w:val="-10"/>
        </w:rPr>
        <w:t xml:space="preserve"> </w:t>
      </w:r>
      <w:r w:rsidRPr="0030456C">
        <w:rPr>
          <w:color w:val="231F1F"/>
        </w:rPr>
        <w:t>required</w:t>
      </w:r>
      <w:r w:rsidRPr="0030456C">
        <w:rPr>
          <w:color w:val="231F1F"/>
          <w:spacing w:val="-9"/>
        </w:rPr>
        <w:t xml:space="preserve"> </w:t>
      </w:r>
      <w:r w:rsidRPr="0030456C">
        <w:rPr>
          <w:color w:val="231F1F"/>
        </w:rPr>
        <w:t>by</w:t>
      </w:r>
      <w:r w:rsidRPr="0030456C">
        <w:rPr>
          <w:color w:val="231F1F"/>
          <w:spacing w:val="-11"/>
        </w:rPr>
        <w:t xml:space="preserve"> </w:t>
      </w:r>
      <w:r w:rsidRPr="0030456C">
        <w:rPr>
          <w:color w:val="231F1F"/>
        </w:rPr>
        <w:t>the</w:t>
      </w:r>
      <w:r w:rsidRPr="0030456C">
        <w:rPr>
          <w:color w:val="231F1F"/>
          <w:spacing w:val="-8"/>
        </w:rPr>
        <w:t xml:space="preserve"> </w:t>
      </w:r>
      <w:r w:rsidRPr="0030456C">
        <w:rPr>
          <w:color w:val="231F1F"/>
        </w:rPr>
        <w:t>ITOPS</w:t>
      </w:r>
      <w:r w:rsidRPr="0030456C">
        <w:rPr>
          <w:color w:val="231F1F"/>
          <w:spacing w:val="-9"/>
        </w:rPr>
        <w:t xml:space="preserve"> </w:t>
      </w:r>
      <w:r w:rsidRPr="0030456C">
        <w:rPr>
          <w:color w:val="231F1F"/>
        </w:rPr>
        <w:t>IO</w:t>
      </w:r>
      <w:r w:rsidRPr="0030456C">
        <w:rPr>
          <w:color w:val="231F1F"/>
          <w:spacing w:val="-9"/>
        </w:rPr>
        <w:t xml:space="preserve"> </w:t>
      </w:r>
      <w:r w:rsidRPr="0030456C">
        <w:rPr>
          <w:color w:val="231F1F"/>
        </w:rPr>
        <w:t>Program</w:t>
      </w:r>
      <w:r w:rsidRPr="0030456C">
        <w:rPr>
          <w:color w:val="231F1F"/>
          <w:spacing w:val="-11"/>
        </w:rPr>
        <w:t xml:space="preserve"> </w:t>
      </w:r>
      <w:r w:rsidRPr="0030456C">
        <w:rPr>
          <w:color w:val="231F1F"/>
          <w:spacing w:val="-2"/>
        </w:rPr>
        <w:t>Manager.</w:t>
      </w:r>
    </w:p>
    <w:p w14:paraId="0EF3D609" w14:textId="77777777" w:rsidR="00414F32" w:rsidRPr="0030456C" w:rsidRDefault="009A3D16" w:rsidP="00127E19">
      <w:pPr>
        <w:pStyle w:val="ListParagraph"/>
        <w:numPr>
          <w:ilvl w:val="0"/>
          <w:numId w:val="33"/>
        </w:numPr>
        <w:tabs>
          <w:tab w:val="left" w:pos="858"/>
          <w:tab w:val="left" w:pos="860"/>
          <w:tab w:val="left" w:pos="9360"/>
        </w:tabs>
        <w:spacing w:before="12" w:line="242" w:lineRule="auto"/>
        <w:ind w:right="1580"/>
      </w:pPr>
      <w:r w:rsidRPr="0030456C">
        <w:rPr>
          <w:color w:val="231F1F"/>
        </w:rPr>
        <w:t>Facilitate</w:t>
      </w:r>
      <w:r w:rsidRPr="0030456C">
        <w:rPr>
          <w:color w:val="231F1F"/>
          <w:spacing w:val="-12"/>
        </w:rPr>
        <w:t xml:space="preserve"> </w:t>
      </w:r>
      <w:r w:rsidRPr="0030456C">
        <w:rPr>
          <w:color w:val="231F1F"/>
        </w:rPr>
        <w:t>project</w:t>
      </w:r>
      <w:r w:rsidRPr="0030456C">
        <w:rPr>
          <w:color w:val="231F1F"/>
          <w:spacing w:val="-11"/>
        </w:rPr>
        <w:t xml:space="preserve"> </w:t>
      </w:r>
      <w:r w:rsidRPr="0030456C">
        <w:rPr>
          <w:color w:val="231F1F"/>
        </w:rPr>
        <w:t>kick-off</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status</w:t>
      </w:r>
      <w:r w:rsidRPr="0030456C">
        <w:rPr>
          <w:color w:val="231F1F"/>
          <w:spacing w:val="-9"/>
        </w:rPr>
        <w:t xml:space="preserve"> </w:t>
      </w:r>
      <w:r w:rsidRPr="0030456C">
        <w:rPr>
          <w:color w:val="231F1F"/>
        </w:rPr>
        <w:t>meetings</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communicate</w:t>
      </w:r>
      <w:r w:rsidRPr="0030456C">
        <w:rPr>
          <w:color w:val="231F1F"/>
          <w:spacing w:val="-12"/>
        </w:rPr>
        <w:t xml:space="preserve"> </w:t>
      </w:r>
      <w:r w:rsidRPr="0030456C">
        <w:rPr>
          <w:color w:val="231F1F"/>
        </w:rPr>
        <w:t>individual</w:t>
      </w:r>
      <w:r w:rsidRPr="0030456C">
        <w:rPr>
          <w:color w:val="231F1F"/>
          <w:spacing w:val="-8"/>
        </w:rPr>
        <w:t xml:space="preserve"> </w:t>
      </w:r>
      <w:r w:rsidRPr="0030456C">
        <w:rPr>
          <w:color w:val="231F1F"/>
        </w:rPr>
        <w:t>roles</w:t>
      </w:r>
      <w:r w:rsidRPr="0030456C">
        <w:rPr>
          <w:color w:val="231F1F"/>
          <w:spacing w:val="-9"/>
        </w:rPr>
        <w:t xml:space="preserve"> </w:t>
      </w:r>
      <w:r w:rsidRPr="0030456C">
        <w:rPr>
          <w:color w:val="231F1F"/>
        </w:rPr>
        <w:t>and project expectations.</w:t>
      </w:r>
    </w:p>
    <w:p w14:paraId="0EF3D60A" w14:textId="77777777" w:rsidR="00414F32" w:rsidRPr="0030456C" w:rsidRDefault="009A3D16" w:rsidP="00127E19">
      <w:pPr>
        <w:pStyle w:val="ListParagraph"/>
        <w:numPr>
          <w:ilvl w:val="0"/>
          <w:numId w:val="33"/>
        </w:numPr>
        <w:tabs>
          <w:tab w:val="left" w:pos="858"/>
          <w:tab w:val="left" w:pos="860"/>
          <w:tab w:val="left" w:pos="9360"/>
        </w:tabs>
        <w:spacing w:before="4" w:line="247" w:lineRule="auto"/>
        <w:ind w:right="1580"/>
      </w:pPr>
      <w:r w:rsidRPr="0030456C">
        <w:rPr>
          <w:color w:val="231F1F"/>
        </w:rPr>
        <w:t>Conduct</w:t>
      </w:r>
      <w:r w:rsidRPr="0030456C">
        <w:rPr>
          <w:color w:val="231F1F"/>
          <w:spacing w:val="-9"/>
        </w:rPr>
        <w:t xml:space="preserve"> </w:t>
      </w:r>
      <w:r w:rsidRPr="0030456C">
        <w:rPr>
          <w:color w:val="231F1F"/>
        </w:rPr>
        <w:t>formal</w:t>
      </w:r>
      <w:r w:rsidRPr="0030456C">
        <w:rPr>
          <w:color w:val="231F1F"/>
          <w:spacing w:val="-9"/>
        </w:rPr>
        <w:t xml:space="preserve"> </w:t>
      </w:r>
      <w:r w:rsidRPr="0030456C">
        <w:rPr>
          <w:color w:val="231F1F"/>
        </w:rPr>
        <w:t>project</w:t>
      </w:r>
      <w:r w:rsidRPr="0030456C">
        <w:rPr>
          <w:color w:val="231F1F"/>
          <w:spacing w:val="-11"/>
        </w:rPr>
        <w:t xml:space="preserve"> </w:t>
      </w:r>
      <w:r w:rsidRPr="0030456C">
        <w:rPr>
          <w:color w:val="231F1F"/>
        </w:rPr>
        <w:t>reviews</w:t>
      </w:r>
      <w:r w:rsidRPr="0030456C">
        <w:rPr>
          <w:color w:val="231F1F"/>
          <w:spacing w:val="-9"/>
        </w:rPr>
        <w:t xml:space="preserve"> </w:t>
      </w:r>
      <w:r w:rsidRPr="0030456C">
        <w:rPr>
          <w:color w:val="231F1F"/>
        </w:rPr>
        <w:t>with</w:t>
      </w:r>
      <w:r w:rsidRPr="0030456C">
        <w:rPr>
          <w:color w:val="231F1F"/>
          <w:spacing w:val="-12"/>
        </w:rPr>
        <w:t xml:space="preserve"> </w:t>
      </w:r>
      <w:r w:rsidRPr="0030456C">
        <w:rPr>
          <w:color w:val="231F1F"/>
        </w:rPr>
        <w:t>project</w:t>
      </w:r>
      <w:r w:rsidRPr="0030456C">
        <w:rPr>
          <w:color w:val="231F1F"/>
          <w:spacing w:val="-11"/>
        </w:rPr>
        <w:t xml:space="preserve"> </w:t>
      </w:r>
      <w:r w:rsidRPr="0030456C">
        <w:rPr>
          <w:color w:val="231F1F"/>
        </w:rPr>
        <w:t>sponsor</w:t>
      </w:r>
      <w:r w:rsidRPr="0030456C">
        <w:rPr>
          <w:color w:val="231F1F"/>
          <w:spacing w:val="-12"/>
        </w:rPr>
        <w:t xml:space="preserve"> </w:t>
      </w:r>
      <w:r w:rsidRPr="0030456C">
        <w:rPr>
          <w:color w:val="231F1F"/>
        </w:rPr>
        <w:t>at</w:t>
      </w:r>
      <w:r w:rsidRPr="0030456C">
        <w:rPr>
          <w:color w:val="231F1F"/>
          <w:spacing w:val="-9"/>
        </w:rPr>
        <w:t xml:space="preserve"> </w:t>
      </w:r>
      <w:r w:rsidRPr="0030456C">
        <w:rPr>
          <w:color w:val="231F1F"/>
        </w:rPr>
        <w:t>project</w:t>
      </w:r>
      <w:r w:rsidRPr="0030456C">
        <w:rPr>
          <w:color w:val="231F1F"/>
          <w:spacing w:val="-9"/>
        </w:rPr>
        <w:t xml:space="preserve"> </w:t>
      </w:r>
      <w:r w:rsidRPr="0030456C">
        <w:rPr>
          <w:color w:val="231F1F"/>
        </w:rPr>
        <w:t>completion</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review</w:t>
      </w:r>
      <w:r w:rsidRPr="0030456C">
        <w:rPr>
          <w:color w:val="231F1F"/>
          <w:spacing w:val="-9"/>
        </w:rPr>
        <w:t xml:space="preserve"> </w:t>
      </w:r>
      <w:r w:rsidRPr="0030456C">
        <w:rPr>
          <w:color w:val="231F1F"/>
        </w:rPr>
        <w:t>all project products to confirm acceptance and satisfaction.</w:t>
      </w:r>
    </w:p>
    <w:p w14:paraId="0EF3D60B" w14:textId="77777777" w:rsidR="00414F32" w:rsidRPr="0030456C" w:rsidRDefault="009A3D16" w:rsidP="00127E19">
      <w:pPr>
        <w:pStyle w:val="ListParagraph"/>
        <w:numPr>
          <w:ilvl w:val="0"/>
          <w:numId w:val="33"/>
        </w:numPr>
        <w:tabs>
          <w:tab w:val="left" w:pos="858"/>
          <w:tab w:val="left" w:pos="9360"/>
        </w:tabs>
        <w:spacing w:line="271" w:lineRule="exact"/>
        <w:ind w:left="858" w:right="1580" w:hanging="361"/>
      </w:pPr>
      <w:r w:rsidRPr="0030456C">
        <w:rPr>
          <w:color w:val="231F1F"/>
        </w:rPr>
        <w:t>Conduct</w:t>
      </w:r>
      <w:r w:rsidRPr="0030456C">
        <w:rPr>
          <w:color w:val="231F1F"/>
          <w:spacing w:val="-12"/>
        </w:rPr>
        <w:t xml:space="preserve"> </w:t>
      </w:r>
      <w:r w:rsidRPr="0030456C">
        <w:rPr>
          <w:color w:val="231F1F"/>
        </w:rPr>
        <w:t>reviews</w:t>
      </w:r>
      <w:r w:rsidRPr="0030456C">
        <w:rPr>
          <w:color w:val="231F1F"/>
          <w:spacing w:val="-6"/>
        </w:rPr>
        <w:t xml:space="preserve"> </w:t>
      </w:r>
      <w:r w:rsidRPr="0030456C">
        <w:rPr>
          <w:color w:val="231F1F"/>
        </w:rPr>
        <w:t>with</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Program</w:t>
      </w:r>
      <w:r w:rsidRPr="0030456C">
        <w:rPr>
          <w:color w:val="231F1F"/>
          <w:spacing w:val="-8"/>
        </w:rPr>
        <w:t xml:space="preserve"> </w:t>
      </w:r>
      <w:r w:rsidRPr="0030456C">
        <w:rPr>
          <w:color w:val="231F1F"/>
        </w:rPr>
        <w:t>Manager</w:t>
      </w:r>
      <w:r w:rsidRPr="0030456C">
        <w:rPr>
          <w:color w:val="231F1F"/>
          <w:spacing w:val="-11"/>
        </w:rPr>
        <w:t xml:space="preserve"> </w:t>
      </w:r>
      <w:r w:rsidRPr="0030456C">
        <w:rPr>
          <w:color w:val="231F1F"/>
        </w:rPr>
        <w:t>on</w:t>
      </w:r>
      <w:r w:rsidRPr="0030456C">
        <w:rPr>
          <w:color w:val="231F1F"/>
          <w:spacing w:val="-9"/>
        </w:rPr>
        <w:t xml:space="preserve"> </w:t>
      </w:r>
      <w:r w:rsidRPr="0030456C">
        <w:rPr>
          <w:color w:val="231F1F"/>
        </w:rPr>
        <w:t>a</w:t>
      </w:r>
      <w:r w:rsidRPr="0030456C">
        <w:rPr>
          <w:color w:val="231F1F"/>
          <w:spacing w:val="-11"/>
        </w:rPr>
        <w:t xml:space="preserve"> </w:t>
      </w:r>
      <w:r w:rsidRPr="0030456C">
        <w:rPr>
          <w:color w:val="231F1F"/>
        </w:rPr>
        <w:t>periodic</w:t>
      </w:r>
      <w:r w:rsidRPr="0030456C">
        <w:rPr>
          <w:color w:val="231F1F"/>
          <w:spacing w:val="-8"/>
        </w:rPr>
        <w:t xml:space="preserve"> </w:t>
      </w:r>
      <w:r w:rsidRPr="0030456C">
        <w:rPr>
          <w:color w:val="231F1F"/>
          <w:spacing w:val="-2"/>
        </w:rPr>
        <w:t>basis.</w:t>
      </w:r>
    </w:p>
    <w:p w14:paraId="0EF3D60D" w14:textId="77777777" w:rsidR="00414F32" w:rsidRPr="0030456C" w:rsidRDefault="009A3D16" w:rsidP="00127E19">
      <w:pPr>
        <w:pStyle w:val="ListParagraph"/>
        <w:numPr>
          <w:ilvl w:val="0"/>
          <w:numId w:val="33"/>
        </w:numPr>
        <w:tabs>
          <w:tab w:val="left" w:pos="858"/>
          <w:tab w:val="left" w:pos="860"/>
          <w:tab w:val="left" w:pos="9360"/>
        </w:tabs>
        <w:spacing w:before="79" w:line="247" w:lineRule="auto"/>
        <w:ind w:right="1580"/>
      </w:pPr>
      <w:r w:rsidRPr="0030456C">
        <w:rPr>
          <w:color w:val="231F1F"/>
        </w:rPr>
        <w:t>Keep</w:t>
      </w:r>
      <w:r w:rsidRPr="0030456C">
        <w:rPr>
          <w:color w:val="231F1F"/>
          <w:spacing w:val="-6"/>
        </w:rPr>
        <w:t xml:space="preserve"> </w:t>
      </w:r>
      <w:r w:rsidRPr="0030456C">
        <w:rPr>
          <w:color w:val="231F1F"/>
        </w:rPr>
        <w:t>the</w:t>
      </w:r>
      <w:r w:rsidRPr="0030456C">
        <w:rPr>
          <w:color w:val="231F1F"/>
          <w:spacing w:val="-11"/>
        </w:rPr>
        <w:t xml:space="preserve"> </w:t>
      </w:r>
      <w:r w:rsidRPr="0030456C">
        <w:rPr>
          <w:color w:val="231F1F"/>
        </w:rPr>
        <w:t>Program</w:t>
      </w:r>
      <w:r w:rsidRPr="0030456C">
        <w:rPr>
          <w:color w:val="231F1F"/>
          <w:spacing w:val="-10"/>
        </w:rPr>
        <w:t xml:space="preserve"> </w:t>
      </w:r>
      <w:r w:rsidRPr="0030456C">
        <w:rPr>
          <w:color w:val="231F1F"/>
        </w:rPr>
        <w:t>Manager,</w:t>
      </w:r>
      <w:r w:rsidRPr="0030456C">
        <w:rPr>
          <w:color w:val="231F1F"/>
          <w:spacing w:val="-8"/>
        </w:rPr>
        <w:t xml:space="preserve"> </w:t>
      </w:r>
      <w:r w:rsidRPr="0030456C">
        <w:rPr>
          <w:color w:val="231F1F"/>
        </w:rPr>
        <w:t>Customer,</w:t>
      </w:r>
      <w:r w:rsidRPr="0030456C">
        <w:rPr>
          <w:color w:val="231F1F"/>
          <w:spacing w:val="-11"/>
        </w:rPr>
        <w:t xml:space="preserve"> </w:t>
      </w:r>
      <w:r w:rsidRPr="0030456C">
        <w:rPr>
          <w:color w:val="231F1F"/>
        </w:rPr>
        <w:t>and</w:t>
      </w:r>
      <w:r w:rsidRPr="0030456C">
        <w:rPr>
          <w:color w:val="231F1F"/>
          <w:spacing w:val="-6"/>
        </w:rPr>
        <w:t xml:space="preserve"> </w:t>
      </w:r>
      <w:r w:rsidRPr="0030456C">
        <w:rPr>
          <w:color w:val="231F1F"/>
        </w:rPr>
        <w:t>project</w:t>
      </w:r>
      <w:r w:rsidRPr="0030456C">
        <w:rPr>
          <w:color w:val="231F1F"/>
          <w:spacing w:val="-8"/>
        </w:rPr>
        <w:t xml:space="preserve"> </w:t>
      </w:r>
      <w:r w:rsidRPr="0030456C">
        <w:rPr>
          <w:color w:val="231F1F"/>
        </w:rPr>
        <w:t>team</w:t>
      </w:r>
      <w:r w:rsidRPr="0030456C">
        <w:rPr>
          <w:color w:val="231F1F"/>
          <w:spacing w:val="-6"/>
        </w:rPr>
        <w:t xml:space="preserve"> </w:t>
      </w:r>
      <w:r w:rsidRPr="0030456C">
        <w:rPr>
          <w:color w:val="231F1F"/>
        </w:rPr>
        <w:t>informed</w:t>
      </w:r>
      <w:r w:rsidRPr="0030456C">
        <w:rPr>
          <w:color w:val="231F1F"/>
          <w:spacing w:val="-6"/>
        </w:rPr>
        <w:t xml:space="preserve"> </w:t>
      </w:r>
      <w:r w:rsidRPr="0030456C">
        <w:rPr>
          <w:color w:val="231F1F"/>
        </w:rPr>
        <w:t>of</w:t>
      </w:r>
      <w:r w:rsidRPr="0030456C">
        <w:rPr>
          <w:color w:val="231F1F"/>
          <w:spacing w:val="-8"/>
        </w:rPr>
        <w:t xml:space="preserve"> </w:t>
      </w:r>
      <w:r w:rsidRPr="0030456C">
        <w:rPr>
          <w:color w:val="231F1F"/>
        </w:rPr>
        <w:t>the</w:t>
      </w:r>
      <w:r w:rsidRPr="0030456C">
        <w:rPr>
          <w:color w:val="231F1F"/>
          <w:spacing w:val="-11"/>
        </w:rPr>
        <w:t xml:space="preserve"> </w:t>
      </w:r>
      <w:r w:rsidRPr="0030456C">
        <w:rPr>
          <w:color w:val="231F1F"/>
        </w:rPr>
        <w:t>status</w:t>
      </w:r>
      <w:r w:rsidRPr="0030456C">
        <w:rPr>
          <w:color w:val="231F1F"/>
          <w:spacing w:val="-8"/>
        </w:rPr>
        <w:t xml:space="preserve"> </w:t>
      </w:r>
      <w:r w:rsidRPr="0030456C">
        <w:rPr>
          <w:color w:val="231F1F"/>
        </w:rPr>
        <w:t>of</w:t>
      </w:r>
      <w:r w:rsidRPr="0030456C">
        <w:rPr>
          <w:color w:val="231F1F"/>
          <w:spacing w:val="-8"/>
        </w:rPr>
        <w:t xml:space="preserve"> </w:t>
      </w:r>
      <w:r w:rsidRPr="0030456C">
        <w:rPr>
          <w:color w:val="231F1F"/>
        </w:rPr>
        <w:t>the project being managed.</w:t>
      </w:r>
    </w:p>
    <w:p w14:paraId="0EF3D60E" w14:textId="77777777" w:rsidR="00414F32" w:rsidRPr="0030456C" w:rsidRDefault="009A3D16" w:rsidP="00127E19">
      <w:pPr>
        <w:pStyle w:val="ListParagraph"/>
        <w:numPr>
          <w:ilvl w:val="0"/>
          <w:numId w:val="33"/>
        </w:numPr>
        <w:tabs>
          <w:tab w:val="left" w:pos="858"/>
          <w:tab w:val="left" w:pos="9360"/>
        </w:tabs>
        <w:spacing w:line="269" w:lineRule="exact"/>
        <w:ind w:left="858" w:right="1580" w:hanging="361"/>
      </w:pPr>
      <w:r w:rsidRPr="0030456C">
        <w:rPr>
          <w:color w:val="231F1F"/>
        </w:rPr>
        <w:t>Coordinate</w:t>
      </w:r>
      <w:r w:rsidRPr="0030456C">
        <w:rPr>
          <w:color w:val="231F1F"/>
          <w:spacing w:val="-12"/>
        </w:rPr>
        <w:t xml:space="preserve"> </w:t>
      </w:r>
      <w:r w:rsidRPr="0030456C">
        <w:rPr>
          <w:color w:val="231F1F"/>
        </w:rPr>
        <w:t>activities</w:t>
      </w:r>
      <w:r w:rsidRPr="0030456C">
        <w:rPr>
          <w:color w:val="231F1F"/>
          <w:spacing w:val="-11"/>
        </w:rPr>
        <w:t xml:space="preserve"> </w:t>
      </w:r>
      <w:r w:rsidRPr="0030456C">
        <w:rPr>
          <w:color w:val="231F1F"/>
        </w:rPr>
        <w:t>with</w:t>
      </w:r>
      <w:r w:rsidRPr="0030456C">
        <w:rPr>
          <w:color w:val="231F1F"/>
          <w:spacing w:val="-11"/>
        </w:rPr>
        <w:t xml:space="preserve"> </w:t>
      </w:r>
      <w:r w:rsidRPr="0030456C">
        <w:rPr>
          <w:color w:val="231F1F"/>
        </w:rPr>
        <w:t>existing</w:t>
      </w:r>
      <w:r w:rsidRPr="0030456C">
        <w:rPr>
          <w:color w:val="231F1F"/>
          <w:spacing w:val="-13"/>
        </w:rPr>
        <w:t xml:space="preserve"> </w:t>
      </w:r>
      <w:r w:rsidRPr="0030456C">
        <w:rPr>
          <w:color w:val="231F1F"/>
        </w:rPr>
        <w:t>ITOPS</w:t>
      </w:r>
      <w:r w:rsidRPr="0030456C">
        <w:rPr>
          <w:color w:val="231F1F"/>
          <w:spacing w:val="-7"/>
        </w:rPr>
        <w:t xml:space="preserve"> </w:t>
      </w:r>
      <w:r w:rsidRPr="0030456C">
        <w:rPr>
          <w:color w:val="231F1F"/>
        </w:rPr>
        <w:t>IO</w:t>
      </w:r>
      <w:r w:rsidRPr="0030456C">
        <w:rPr>
          <w:color w:val="231F1F"/>
          <w:spacing w:val="-11"/>
        </w:rPr>
        <w:t xml:space="preserve"> </w:t>
      </w:r>
      <w:r w:rsidRPr="0030456C">
        <w:rPr>
          <w:color w:val="231F1F"/>
          <w:spacing w:val="-2"/>
        </w:rPr>
        <w:t>customers.</w:t>
      </w:r>
    </w:p>
    <w:p w14:paraId="0EF3D60F" w14:textId="77777777" w:rsidR="00414F32" w:rsidRPr="0030456C" w:rsidRDefault="009A3D16" w:rsidP="00127E19">
      <w:pPr>
        <w:pStyle w:val="ListParagraph"/>
        <w:numPr>
          <w:ilvl w:val="0"/>
          <w:numId w:val="33"/>
        </w:numPr>
        <w:tabs>
          <w:tab w:val="left" w:pos="858"/>
          <w:tab w:val="left" w:pos="9360"/>
        </w:tabs>
        <w:spacing w:before="14"/>
        <w:ind w:left="858" w:right="1580" w:hanging="361"/>
      </w:pPr>
      <w:r w:rsidRPr="0030456C">
        <w:rPr>
          <w:color w:val="231F1F"/>
        </w:rPr>
        <w:t>Coordinate</w:t>
      </w:r>
      <w:r w:rsidRPr="0030456C">
        <w:rPr>
          <w:color w:val="231F1F"/>
          <w:spacing w:val="-10"/>
        </w:rPr>
        <w:t xml:space="preserve"> </w:t>
      </w:r>
      <w:r w:rsidRPr="0030456C">
        <w:rPr>
          <w:color w:val="231F1F"/>
        </w:rPr>
        <w:t>activities</w:t>
      </w:r>
      <w:r w:rsidRPr="0030456C">
        <w:rPr>
          <w:color w:val="231F1F"/>
          <w:spacing w:val="-8"/>
        </w:rPr>
        <w:t xml:space="preserve"> </w:t>
      </w:r>
      <w:r w:rsidRPr="0030456C">
        <w:rPr>
          <w:color w:val="231F1F"/>
        </w:rPr>
        <w:t>for</w:t>
      </w:r>
      <w:r w:rsidRPr="0030456C">
        <w:rPr>
          <w:color w:val="231F1F"/>
          <w:spacing w:val="-11"/>
        </w:rPr>
        <w:t xml:space="preserve"> </w:t>
      </w:r>
      <w:r w:rsidRPr="0030456C">
        <w:rPr>
          <w:color w:val="231F1F"/>
        </w:rPr>
        <w:t>ad</w:t>
      </w:r>
      <w:r w:rsidRPr="0030456C">
        <w:rPr>
          <w:color w:val="231F1F"/>
          <w:spacing w:val="-8"/>
        </w:rPr>
        <w:t xml:space="preserve"> </w:t>
      </w:r>
      <w:r w:rsidRPr="0030456C">
        <w:rPr>
          <w:color w:val="231F1F"/>
        </w:rPr>
        <w:t>hoc</w:t>
      </w:r>
      <w:r w:rsidRPr="0030456C">
        <w:rPr>
          <w:color w:val="231F1F"/>
          <w:spacing w:val="-12"/>
        </w:rPr>
        <w:t xml:space="preserve"> </w:t>
      </w:r>
      <w:r w:rsidRPr="0030456C">
        <w:rPr>
          <w:color w:val="231F1F"/>
        </w:rPr>
        <w:t>requests</w:t>
      </w:r>
      <w:r w:rsidRPr="0030456C">
        <w:rPr>
          <w:color w:val="231F1F"/>
          <w:spacing w:val="-6"/>
        </w:rPr>
        <w:t xml:space="preserve"> </w:t>
      </w:r>
      <w:r w:rsidRPr="0030456C">
        <w:rPr>
          <w:color w:val="231F1F"/>
        </w:rPr>
        <w:t>from</w:t>
      </w:r>
      <w:r w:rsidRPr="0030456C">
        <w:rPr>
          <w:color w:val="231F1F"/>
          <w:spacing w:val="-8"/>
        </w:rPr>
        <w:t xml:space="preserve"> </w:t>
      </w:r>
      <w:r w:rsidRPr="0030456C">
        <w:rPr>
          <w:color w:val="231F1F"/>
        </w:rPr>
        <w:t>internal</w:t>
      </w:r>
      <w:r w:rsidRPr="0030456C">
        <w:rPr>
          <w:color w:val="231F1F"/>
          <w:spacing w:val="-12"/>
        </w:rPr>
        <w:t xml:space="preserve"> </w:t>
      </w:r>
      <w:r w:rsidRPr="0030456C">
        <w:rPr>
          <w:color w:val="231F1F"/>
        </w:rPr>
        <w:t>and</w:t>
      </w:r>
      <w:r w:rsidRPr="0030456C">
        <w:rPr>
          <w:color w:val="231F1F"/>
          <w:spacing w:val="-8"/>
        </w:rPr>
        <w:t xml:space="preserve"> </w:t>
      </w:r>
      <w:r w:rsidRPr="0030456C">
        <w:rPr>
          <w:color w:val="231F1F"/>
        </w:rPr>
        <w:t>external</w:t>
      </w:r>
      <w:r w:rsidRPr="0030456C">
        <w:rPr>
          <w:color w:val="231F1F"/>
          <w:spacing w:val="-7"/>
        </w:rPr>
        <w:t xml:space="preserve"> </w:t>
      </w:r>
      <w:r w:rsidRPr="0030456C">
        <w:rPr>
          <w:color w:val="231F1F"/>
          <w:spacing w:val="-2"/>
        </w:rPr>
        <w:t>customers.</w:t>
      </w:r>
    </w:p>
    <w:p w14:paraId="0EF3D610" w14:textId="77777777" w:rsidR="00414F32" w:rsidRPr="0030456C" w:rsidRDefault="009A3D16" w:rsidP="00127E19">
      <w:pPr>
        <w:pStyle w:val="ListParagraph"/>
        <w:numPr>
          <w:ilvl w:val="0"/>
          <w:numId w:val="33"/>
        </w:numPr>
        <w:tabs>
          <w:tab w:val="left" w:pos="858"/>
          <w:tab w:val="left" w:pos="9360"/>
        </w:tabs>
        <w:spacing w:before="10"/>
        <w:ind w:left="858" w:right="1580" w:hanging="361"/>
      </w:pPr>
      <w:r w:rsidRPr="0030456C">
        <w:rPr>
          <w:color w:val="231F1F"/>
        </w:rPr>
        <w:t>Develop</w:t>
      </w:r>
      <w:r w:rsidRPr="0030456C">
        <w:rPr>
          <w:color w:val="231F1F"/>
          <w:spacing w:val="-11"/>
        </w:rPr>
        <w:t xml:space="preserve"> </w:t>
      </w:r>
      <w:r w:rsidRPr="0030456C">
        <w:rPr>
          <w:color w:val="231F1F"/>
        </w:rPr>
        <w:t>and</w:t>
      </w:r>
      <w:r w:rsidRPr="0030456C">
        <w:rPr>
          <w:color w:val="231F1F"/>
          <w:spacing w:val="-12"/>
        </w:rPr>
        <w:t xml:space="preserve"> </w:t>
      </w:r>
      <w:r w:rsidRPr="0030456C">
        <w:rPr>
          <w:color w:val="231F1F"/>
        </w:rPr>
        <w:t>maintain</w:t>
      </w:r>
      <w:r w:rsidRPr="0030456C">
        <w:rPr>
          <w:color w:val="231F1F"/>
          <w:spacing w:val="-10"/>
        </w:rPr>
        <w:t xml:space="preserve"> </w:t>
      </w:r>
      <w:r w:rsidRPr="0030456C">
        <w:rPr>
          <w:color w:val="231F1F"/>
        </w:rPr>
        <w:t>detailed</w:t>
      </w:r>
      <w:r w:rsidRPr="0030456C">
        <w:rPr>
          <w:color w:val="231F1F"/>
          <w:spacing w:val="-10"/>
        </w:rPr>
        <w:t xml:space="preserve"> </w:t>
      </w:r>
      <w:r w:rsidRPr="0030456C">
        <w:rPr>
          <w:color w:val="231F1F"/>
        </w:rPr>
        <w:t>project</w:t>
      </w:r>
      <w:r w:rsidRPr="0030456C">
        <w:rPr>
          <w:color w:val="231F1F"/>
          <w:spacing w:val="-12"/>
        </w:rPr>
        <w:t xml:space="preserve"> </w:t>
      </w:r>
      <w:r w:rsidRPr="0030456C">
        <w:rPr>
          <w:color w:val="231F1F"/>
        </w:rPr>
        <w:t>plans,</w:t>
      </w:r>
      <w:r w:rsidRPr="0030456C">
        <w:rPr>
          <w:color w:val="231F1F"/>
          <w:spacing w:val="-11"/>
        </w:rPr>
        <w:t xml:space="preserve"> </w:t>
      </w:r>
      <w:r w:rsidRPr="0030456C">
        <w:rPr>
          <w:color w:val="231F1F"/>
        </w:rPr>
        <w:t>and</w:t>
      </w:r>
      <w:r w:rsidRPr="0030456C">
        <w:rPr>
          <w:color w:val="231F1F"/>
          <w:spacing w:val="-12"/>
        </w:rPr>
        <w:t xml:space="preserve"> </w:t>
      </w:r>
      <w:r w:rsidRPr="0030456C">
        <w:rPr>
          <w:color w:val="231F1F"/>
        </w:rPr>
        <w:t>Work</w:t>
      </w:r>
      <w:r w:rsidRPr="0030456C">
        <w:rPr>
          <w:color w:val="231F1F"/>
          <w:spacing w:val="-8"/>
        </w:rPr>
        <w:t xml:space="preserve"> </w:t>
      </w:r>
      <w:r w:rsidRPr="0030456C">
        <w:rPr>
          <w:color w:val="231F1F"/>
        </w:rPr>
        <w:t>Breakdown</w:t>
      </w:r>
      <w:r w:rsidRPr="0030456C">
        <w:rPr>
          <w:color w:val="231F1F"/>
          <w:spacing w:val="-10"/>
        </w:rPr>
        <w:t xml:space="preserve"> </w:t>
      </w:r>
      <w:r w:rsidRPr="0030456C">
        <w:rPr>
          <w:color w:val="231F1F"/>
          <w:spacing w:val="-2"/>
        </w:rPr>
        <w:t>Structure</w:t>
      </w:r>
    </w:p>
    <w:p w14:paraId="0EF3D611" w14:textId="77777777" w:rsidR="00414F32" w:rsidRPr="0030456C" w:rsidRDefault="009A3D16" w:rsidP="00127E19">
      <w:pPr>
        <w:pStyle w:val="ListParagraph"/>
        <w:numPr>
          <w:ilvl w:val="0"/>
          <w:numId w:val="33"/>
        </w:numPr>
        <w:tabs>
          <w:tab w:val="left" w:pos="858"/>
          <w:tab w:val="left" w:pos="860"/>
          <w:tab w:val="left" w:pos="9360"/>
        </w:tabs>
        <w:spacing w:before="12" w:line="247" w:lineRule="auto"/>
        <w:ind w:right="1580"/>
        <w:jc w:val="both"/>
      </w:pPr>
      <w:r w:rsidRPr="0030456C">
        <w:rPr>
          <w:color w:val="231F1F"/>
        </w:rPr>
        <w:t>(WBS) of</w:t>
      </w:r>
      <w:r w:rsidRPr="0030456C">
        <w:rPr>
          <w:color w:val="231F1F"/>
          <w:spacing w:val="-1"/>
        </w:rPr>
        <w:t xml:space="preserve"> </w:t>
      </w:r>
      <w:r w:rsidRPr="0030456C">
        <w:rPr>
          <w:color w:val="231F1F"/>
        </w:rPr>
        <w:t>the</w:t>
      </w:r>
      <w:r w:rsidRPr="0030456C">
        <w:rPr>
          <w:color w:val="231F1F"/>
          <w:spacing w:val="-1"/>
        </w:rPr>
        <w:t xml:space="preserve"> </w:t>
      </w:r>
      <w:r w:rsidRPr="0030456C">
        <w:rPr>
          <w:color w:val="231F1F"/>
        </w:rPr>
        <w:t>tasks required to execute the</w:t>
      </w:r>
      <w:r w:rsidRPr="0030456C">
        <w:rPr>
          <w:color w:val="231F1F"/>
          <w:spacing w:val="-1"/>
        </w:rPr>
        <w:t xml:space="preserve"> </w:t>
      </w:r>
      <w:r w:rsidRPr="0030456C">
        <w:rPr>
          <w:color w:val="231F1F"/>
        </w:rPr>
        <w:t>project. The</w:t>
      </w:r>
      <w:r w:rsidRPr="0030456C">
        <w:rPr>
          <w:color w:val="231F1F"/>
          <w:spacing w:val="-1"/>
        </w:rPr>
        <w:t xml:space="preserve"> </w:t>
      </w:r>
      <w:r w:rsidRPr="0030456C">
        <w:rPr>
          <w:color w:val="231F1F"/>
        </w:rPr>
        <w:t>Contractor</w:t>
      </w:r>
      <w:r w:rsidRPr="0030456C">
        <w:rPr>
          <w:color w:val="231F1F"/>
          <w:spacing w:val="-1"/>
        </w:rPr>
        <w:t xml:space="preserve"> </w:t>
      </w:r>
      <w:r w:rsidRPr="0030456C">
        <w:rPr>
          <w:color w:val="231F1F"/>
        </w:rPr>
        <w:t>shall develop Project Schedules</w:t>
      </w:r>
      <w:r w:rsidRPr="0030456C">
        <w:rPr>
          <w:color w:val="231F1F"/>
          <w:spacing w:val="-2"/>
        </w:rPr>
        <w:t xml:space="preserve"> </w:t>
      </w:r>
      <w:r w:rsidRPr="0030456C">
        <w:rPr>
          <w:color w:val="231F1F"/>
        </w:rPr>
        <w:t>that</w:t>
      </w:r>
      <w:r w:rsidRPr="0030456C">
        <w:rPr>
          <w:color w:val="231F1F"/>
          <w:spacing w:val="-3"/>
        </w:rPr>
        <w:t xml:space="preserve"> </w:t>
      </w:r>
      <w:r w:rsidRPr="0030456C">
        <w:rPr>
          <w:color w:val="231F1F"/>
        </w:rPr>
        <w:t>are</w:t>
      </w:r>
      <w:r w:rsidRPr="0030456C">
        <w:rPr>
          <w:color w:val="231F1F"/>
          <w:spacing w:val="-2"/>
        </w:rPr>
        <w:t xml:space="preserve"> </w:t>
      </w:r>
      <w:r w:rsidRPr="0030456C">
        <w:rPr>
          <w:color w:val="231F1F"/>
        </w:rPr>
        <w:t>deliverables-based</w:t>
      </w:r>
      <w:r w:rsidRPr="0030456C">
        <w:rPr>
          <w:color w:val="231F1F"/>
          <w:spacing w:val="-2"/>
        </w:rPr>
        <w:t xml:space="preserve"> </w:t>
      </w:r>
      <w:r w:rsidRPr="0030456C">
        <w:rPr>
          <w:color w:val="231F1F"/>
        </w:rPr>
        <w:t>and accurately</w:t>
      </w:r>
      <w:r w:rsidRPr="0030456C">
        <w:rPr>
          <w:color w:val="231F1F"/>
          <w:spacing w:val="-2"/>
        </w:rPr>
        <w:t xml:space="preserve"> </w:t>
      </w:r>
      <w:r w:rsidRPr="0030456C">
        <w:rPr>
          <w:color w:val="231F1F"/>
        </w:rPr>
        <w:t>depict</w:t>
      </w:r>
      <w:r w:rsidRPr="0030456C">
        <w:rPr>
          <w:color w:val="231F1F"/>
          <w:spacing w:val="-2"/>
        </w:rPr>
        <w:t xml:space="preserve"> </w:t>
      </w:r>
      <w:r w:rsidRPr="0030456C">
        <w:rPr>
          <w:color w:val="231F1F"/>
        </w:rPr>
        <w:t>the</w:t>
      </w:r>
      <w:r w:rsidRPr="0030456C">
        <w:rPr>
          <w:color w:val="231F1F"/>
          <w:spacing w:val="-2"/>
        </w:rPr>
        <w:t xml:space="preserve"> </w:t>
      </w:r>
      <w:r w:rsidRPr="0030456C">
        <w:rPr>
          <w:color w:val="231F1F"/>
        </w:rPr>
        <w:t>work</w:t>
      </w:r>
      <w:r w:rsidRPr="0030456C">
        <w:rPr>
          <w:color w:val="231F1F"/>
          <w:spacing w:val="-4"/>
        </w:rPr>
        <w:t xml:space="preserve"> </w:t>
      </w:r>
      <w:r w:rsidRPr="0030456C">
        <w:rPr>
          <w:color w:val="231F1F"/>
        </w:rPr>
        <w:t>to be</w:t>
      </w:r>
      <w:r w:rsidRPr="0030456C">
        <w:rPr>
          <w:color w:val="231F1F"/>
          <w:spacing w:val="-2"/>
        </w:rPr>
        <w:t xml:space="preserve"> </w:t>
      </w:r>
      <w:r w:rsidRPr="0030456C">
        <w:rPr>
          <w:color w:val="231F1F"/>
        </w:rPr>
        <w:t>performed</w:t>
      </w:r>
      <w:r w:rsidRPr="0030456C">
        <w:rPr>
          <w:color w:val="231F1F"/>
          <w:spacing w:val="-2"/>
        </w:rPr>
        <w:t xml:space="preserve"> </w:t>
      </w:r>
      <w:r w:rsidRPr="0030456C">
        <w:rPr>
          <w:color w:val="231F1F"/>
        </w:rPr>
        <w:t>by the</w:t>
      </w:r>
      <w:r w:rsidRPr="0030456C">
        <w:rPr>
          <w:color w:val="231F1F"/>
          <w:spacing w:val="-8"/>
        </w:rPr>
        <w:t xml:space="preserve"> </w:t>
      </w:r>
      <w:r w:rsidRPr="0030456C">
        <w:rPr>
          <w:color w:val="231F1F"/>
        </w:rPr>
        <w:t>project.</w:t>
      </w:r>
      <w:r w:rsidRPr="0030456C">
        <w:rPr>
          <w:color w:val="231F1F"/>
          <w:spacing w:val="-8"/>
        </w:rPr>
        <w:t xml:space="preserve"> </w:t>
      </w:r>
      <w:r w:rsidRPr="0030456C">
        <w:rPr>
          <w:color w:val="231F1F"/>
        </w:rPr>
        <w:t>All</w:t>
      </w:r>
      <w:r w:rsidRPr="0030456C">
        <w:rPr>
          <w:color w:val="231F1F"/>
          <w:spacing w:val="-6"/>
        </w:rPr>
        <w:t xml:space="preserve"> </w:t>
      </w:r>
      <w:r w:rsidRPr="0030456C">
        <w:rPr>
          <w:color w:val="231F1F"/>
        </w:rPr>
        <w:t>project</w:t>
      </w:r>
      <w:r w:rsidRPr="0030456C">
        <w:rPr>
          <w:color w:val="231F1F"/>
          <w:spacing w:val="-10"/>
        </w:rPr>
        <w:t xml:space="preserve"> </w:t>
      </w:r>
      <w:r w:rsidRPr="0030456C">
        <w:rPr>
          <w:color w:val="231F1F"/>
        </w:rPr>
        <w:t>plans,</w:t>
      </w:r>
      <w:r w:rsidRPr="0030456C">
        <w:rPr>
          <w:color w:val="231F1F"/>
          <w:spacing w:val="-8"/>
        </w:rPr>
        <w:t xml:space="preserve"> </w:t>
      </w:r>
      <w:r w:rsidRPr="0030456C">
        <w:rPr>
          <w:color w:val="231F1F"/>
        </w:rPr>
        <w:t>WBS</w:t>
      </w:r>
      <w:r w:rsidRPr="0030456C">
        <w:rPr>
          <w:color w:val="231F1F"/>
          <w:spacing w:val="-7"/>
        </w:rPr>
        <w:t xml:space="preserve"> </w:t>
      </w:r>
      <w:r w:rsidRPr="0030456C">
        <w:rPr>
          <w:color w:val="231F1F"/>
        </w:rPr>
        <w:t>and</w:t>
      </w:r>
      <w:r w:rsidRPr="0030456C">
        <w:rPr>
          <w:color w:val="231F1F"/>
          <w:spacing w:val="-8"/>
        </w:rPr>
        <w:t xml:space="preserve"> </w:t>
      </w:r>
      <w:r w:rsidRPr="0030456C">
        <w:rPr>
          <w:color w:val="231F1F"/>
        </w:rPr>
        <w:t>schedule</w:t>
      </w:r>
      <w:r w:rsidRPr="0030456C">
        <w:rPr>
          <w:color w:val="231F1F"/>
          <w:spacing w:val="-6"/>
        </w:rPr>
        <w:t xml:space="preserve"> </w:t>
      </w:r>
      <w:r w:rsidRPr="0030456C">
        <w:rPr>
          <w:color w:val="231F1F"/>
        </w:rPr>
        <w:t>work</w:t>
      </w:r>
      <w:r w:rsidRPr="0030456C">
        <w:rPr>
          <w:color w:val="231F1F"/>
          <w:spacing w:val="-11"/>
        </w:rPr>
        <w:t xml:space="preserve"> </w:t>
      </w:r>
      <w:r w:rsidRPr="0030456C">
        <w:rPr>
          <w:color w:val="231F1F"/>
        </w:rPr>
        <w:t>product</w:t>
      </w:r>
      <w:r w:rsidRPr="0030456C">
        <w:rPr>
          <w:color w:val="231F1F"/>
          <w:spacing w:val="-8"/>
        </w:rPr>
        <w:t xml:space="preserve"> </w:t>
      </w:r>
      <w:r w:rsidRPr="0030456C">
        <w:rPr>
          <w:color w:val="231F1F"/>
        </w:rPr>
        <w:t>must</w:t>
      </w:r>
      <w:r w:rsidRPr="0030456C">
        <w:rPr>
          <w:color w:val="231F1F"/>
          <w:spacing w:val="-8"/>
        </w:rPr>
        <w:t xml:space="preserve"> </w:t>
      </w:r>
      <w:r w:rsidRPr="0030456C">
        <w:rPr>
          <w:color w:val="231F1F"/>
        </w:rPr>
        <w:t>be</w:t>
      </w:r>
      <w:r w:rsidRPr="0030456C">
        <w:rPr>
          <w:color w:val="231F1F"/>
          <w:spacing w:val="-7"/>
        </w:rPr>
        <w:t xml:space="preserve"> </w:t>
      </w:r>
      <w:r w:rsidRPr="0030456C">
        <w:rPr>
          <w:color w:val="231F1F"/>
        </w:rPr>
        <w:t>retrievable</w:t>
      </w:r>
      <w:r w:rsidRPr="0030456C">
        <w:rPr>
          <w:color w:val="231F1F"/>
          <w:spacing w:val="-8"/>
        </w:rPr>
        <w:t xml:space="preserve"> </w:t>
      </w:r>
      <w:r w:rsidRPr="0030456C">
        <w:rPr>
          <w:color w:val="231F1F"/>
        </w:rPr>
        <w:t>by</w:t>
      </w:r>
      <w:r w:rsidRPr="0030456C">
        <w:rPr>
          <w:color w:val="231F1F"/>
          <w:spacing w:val="-7"/>
        </w:rPr>
        <w:t xml:space="preserve"> </w:t>
      </w:r>
      <w:r w:rsidRPr="0030456C">
        <w:rPr>
          <w:color w:val="231F1F"/>
        </w:rPr>
        <w:t>the VA Resources Lead (s) for any reviews and approvals required.</w:t>
      </w:r>
    </w:p>
    <w:p w14:paraId="0EF3D612" w14:textId="77777777" w:rsidR="00414F32" w:rsidRPr="0030456C" w:rsidRDefault="009A3D16" w:rsidP="00127E19">
      <w:pPr>
        <w:pStyle w:val="ListParagraph"/>
        <w:numPr>
          <w:ilvl w:val="0"/>
          <w:numId w:val="33"/>
        </w:numPr>
        <w:tabs>
          <w:tab w:val="left" w:pos="858"/>
          <w:tab w:val="left" w:pos="860"/>
          <w:tab w:val="left" w:pos="9360"/>
        </w:tabs>
        <w:spacing w:line="247" w:lineRule="auto"/>
        <w:ind w:right="1580"/>
      </w:pPr>
      <w:r w:rsidRPr="0030456C">
        <w:rPr>
          <w:color w:val="231F1F"/>
        </w:rPr>
        <w:t>Monitor</w:t>
      </w:r>
      <w:r w:rsidRPr="0030456C">
        <w:rPr>
          <w:color w:val="231F1F"/>
          <w:spacing w:val="-11"/>
        </w:rPr>
        <w:t xml:space="preserve"> </w:t>
      </w:r>
      <w:r w:rsidRPr="0030456C">
        <w:rPr>
          <w:color w:val="231F1F"/>
        </w:rPr>
        <w:t>project</w:t>
      </w:r>
      <w:r w:rsidRPr="0030456C">
        <w:rPr>
          <w:color w:val="231F1F"/>
          <w:spacing w:val="-8"/>
        </w:rPr>
        <w:t xml:space="preserve"> </w:t>
      </w:r>
      <w:r w:rsidRPr="0030456C">
        <w:rPr>
          <w:color w:val="231F1F"/>
        </w:rPr>
        <w:t>milestones</w:t>
      </w:r>
      <w:r w:rsidRPr="0030456C">
        <w:rPr>
          <w:color w:val="231F1F"/>
          <w:spacing w:val="-8"/>
        </w:rPr>
        <w:t xml:space="preserve"> </w:t>
      </w:r>
      <w:r w:rsidRPr="0030456C">
        <w:rPr>
          <w:color w:val="231F1F"/>
        </w:rPr>
        <w:t>and</w:t>
      </w:r>
      <w:r w:rsidRPr="0030456C">
        <w:rPr>
          <w:color w:val="231F1F"/>
          <w:spacing w:val="-7"/>
        </w:rPr>
        <w:t xml:space="preserve"> </w:t>
      </w:r>
      <w:r w:rsidRPr="0030456C">
        <w:rPr>
          <w:color w:val="231F1F"/>
        </w:rPr>
        <w:t>critical</w:t>
      </w:r>
      <w:r w:rsidRPr="0030456C">
        <w:rPr>
          <w:color w:val="231F1F"/>
          <w:spacing w:val="-8"/>
        </w:rPr>
        <w:t xml:space="preserve"> </w:t>
      </w:r>
      <w:r w:rsidRPr="0030456C">
        <w:rPr>
          <w:color w:val="231F1F"/>
        </w:rPr>
        <w:t>dates</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identify</w:t>
      </w:r>
      <w:r w:rsidRPr="0030456C">
        <w:rPr>
          <w:color w:val="231F1F"/>
          <w:spacing w:val="-8"/>
        </w:rPr>
        <w:t xml:space="preserve"> </w:t>
      </w:r>
      <w:r w:rsidRPr="0030456C">
        <w:rPr>
          <w:color w:val="231F1F"/>
        </w:rPr>
        <w:t>potential</w:t>
      </w:r>
      <w:r w:rsidRPr="0030456C">
        <w:rPr>
          <w:color w:val="231F1F"/>
          <w:spacing w:val="-8"/>
        </w:rPr>
        <w:t xml:space="preserve"> </w:t>
      </w:r>
      <w:r w:rsidRPr="0030456C">
        <w:rPr>
          <w:color w:val="231F1F"/>
        </w:rPr>
        <w:t>jeopardy</w:t>
      </w:r>
      <w:r w:rsidRPr="0030456C">
        <w:rPr>
          <w:color w:val="231F1F"/>
          <w:spacing w:val="-7"/>
        </w:rPr>
        <w:t xml:space="preserve"> </w:t>
      </w:r>
      <w:r w:rsidRPr="0030456C">
        <w:rPr>
          <w:color w:val="231F1F"/>
        </w:rPr>
        <w:t>of</w:t>
      </w:r>
      <w:r w:rsidRPr="0030456C">
        <w:rPr>
          <w:color w:val="231F1F"/>
          <w:spacing w:val="-11"/>
        </w:rPr>
        <w:t xml:space="preserve"> </w:t>
      </w:r>
      <w:r w:rsidRPr="0030456C">
        <w:rPr>
          <w:color w:val="231F1F"/>
        </w:rPr>
        <w:t>project schedule, and identify ways to resolve schedule issues.</w:t>
      </w:r>
    </w:p>
    <w:p w14:paraId="0EF3D613" w14:textId="77777777" w:rsidR="00414F32" w:rsidRPr="0030456C" w:rsidRDefault="009A3D16" w:rsidP="00127E19">
      <w:pPr>
        <w:pStyle w:val="ListParagraph"/>
        <w:numPr>
          <w:ilvl w:val="0"/>
          <w:numId w:val="33"/>
        </w:numPr>
        <w:tabs>
          <w:tab w:val="left" w:pos="858"/>
          <w:tab w:val="left" w:pos="860"/>
          <w:tab w:val="left" w:pos="9360"/>
        </w:tabs>
        <w:spacing w:line="247" w:lineRule="auto"/>
        <w:ind w:right="1580"/>
      </w:pPr>
      <w:r w:rsidRPr="0030456C">
        <w:rPr>
          <w:color w:val="231F1F"/>
        </w:rPr>
        <w:t>Ensure</w:t>
      </w:r>
      <w:r w:rsidRPr="0030456C">
        <w:rPr>
          <w:color w:val="231F1F"/>
          <w:spacing w:val="-7"/>
        </w:rPr>
        <w:t xml:space="preserve"> </w:t>
      </w:r>
      <w:r w:rsidRPr="0030456C">
        <w:rPr>
          <w:color w:val="231F1F"/>
        </w:rPr>
        <w:t>that</w:t>
      </w:r>
      <w:r w:rsidRPr="0030456C">
        <w:rPr>
          <w:color w:val="231F1F"/>
          <w:spacing w:val="-7"/>
        </w:rPr>
        <w:t xml:space="preserve"> </w:t>
      </w:r>
      <w:r w:rsidRPr="0030456C">
        <w:rPr>
          <w:color w:val="231F1F"/>
        </w:rPr>
        <w:t>risks</w:t>
      </w:r>
      <w:r w:rsidRPr="0030456C">
        <w:rPr>
          <w:color w:val="231F1F"/>
          <w:spacing w:val="-3"/>
        </w:rPr>
        <w:t xml:space="preserve"> </w:t>
      </w:r>
      <w:r w:rsidRPr="0030456C">
        <w:rPr>
          <w:color w:val="231F1F"/>
        </w:rPr>
        <w:t>associated</w:t>
      </w:r>
      <w:r w:rsidRPr="0030456C">
        <w:rPr>
          <w:color w:val="231F1F"/>
          <w:spacing w:val="-7"/>
        </w:rPr>
        <w:t xml:space="preserve"> </w:t>
      </w:r>
      <w:r w:rsidRPr="0030456C">
        <w:rPr>
          <w:color w:val="231F1F"/>
        </w:rPr>
        <w:t>with</w:t>
      </w:r>
      <w:r w:rsidRPr="0030456C">
        <w:rPr>
          <w:color w:val="231F1F"/>
          <w:spacing w:val="-5"/>
        </w:rPr>
        <w:t xml:space="preserve"> </w:t>
      </w:r>
      <w:r w:rsidRPr="0030456C">
        <w:rPr>
          <w:color w:val="231F1F"/>
        </w:rPr>
        <w:t>the</w:t>
      </w:r>
      <w:r w:rsidRPr="0030456C">
        <w:rPr>
          <w:color w:val="231F1F"/>
          <w:spacing w:val="-5"/>
        </w:rPr>
        <w:t xml:space="preserve"> </w:t>
      </w:r>
      <w:r w:rsidRPr="0030456C">
        <w:rPr>
          <w:color w:val="231F1F"/>
        </w:rPr>
        <w:t>cost,</w:t>
      </w:r>
      <w:r w:rsidRPr="0030456C">
        <w:rPr>
          <w:color w:val="231F1F"/>
          <w:spacing w:val="-5"/>
        </w:rPr>
        <w:t xml:space="preserve"> </w:t>
      </w:r>
      <w:r w:rsidRPr="0030456C">
        <w:rPr>
          <w:color w:val="231F1F"/>
        </w:rPr>
        <w:t>resource,</w:t>
      </w:r>
      <w:r w:rsidRPr="0030456C">
        <w:rPr>
          <w:color w:val="231F1F"/>
          <w:spacing w:val="-5"/>
        </w:rPr>
        <w:t xml:space="preserve"> </w:t>
      </w:r>
      <w:r w:rsidRPr="0030456C">
        <w:rPr>
          <w:color w:val="231F1F"/>
        </w:rPr>
        <w:t>schedule,</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technical</w:t>
      </w:r>
      <w:r w:rsidRPr="0030456C">
        <w:rPr>
          <w:color w:val="231F1F"/>
          <w:spacing w:val="-5"/>
        </w:rPr>
        <w:t xml:space="preserve"> </w:t>
      </w:r>
      <w:r w:rsidRPr="0030456C">
        <w:rPr>
          <w:color w:val="231F1F"/>
        </w:rPr>
        <w:t>aspects</w:t>
      </w:r>
      <w:r w:rsidRPr="0030456C">
        <w:rPr>
          <w:color w:val="231F1F"/>
          <w:spacing w:val="-5"/>
        </w:rPr>
        <w:t xml:space="preserve"> </w:t>
      </w:r>
      <w:r w:rsidRPr="0030456C">
        <w:rPr>
          <w:color w:val="231F1F"/>
        </w:rPr>
        <w:t>of</w:t>
      </w:r>
      <w:r w:rsidRPr="0030456C">
        <w:rPr>
          <w:color w:val="231F1F"/>
          <w:spacing w:val="-5"/>
        </w:rPr>
        <w:t xml:space="preserve"> </w:t>
      </w:r>
      <w:r w:rsidRPr="0030456C">
        <w:rPr>
          <w:color w:val="231F1F"/>
        </w:rPr>
        <w:t>the project are identified, assessed, documented, tracked, and mitigated. All issues tracked must</w:t>
      </w:r>
      <w:r w:rsidRPr="0030456C">
        <w:rPr>
          <w:color w:val="231F1F"/>
          <w:spacing w:val="-5"/>
        </w:rPr>
        <w:t xml:space="preserve"> </w:t>
      </w:r>
      <w:r w:rsidRPr="0030456C">
        <w:rPr>
          <w:color w:val="231F1F"/>
        </w:rPr>
        <w:t>be</w:t>
      </w:r>
      <w:r w:rsidRPr="0030456C">
        <w:rPr>
          <w:color w:val="231F1F"/>
          <w:spacing w:val="-11"/>
        </w:rPr>
        <w:t xml:space="preserve"> </w:t>
      </w:r>
      <w:r w:rsidRPr="0030456C">
        <w:rPr>
          <w:color w:val="231F1F"/>
        </w:rPr>
        <w:t>accessible</w:t>
      </w:r>
      <w:r w:rsidRPr="0030456C">
        <w:rPr>
          <w:color w:val="231F1F"/>
          <w:spacing w:val="-9"/>
        </w:rPr>
        <w:t xml:space="preserve"> </w:t>
      </w:r>
      <w:r w:rsidRPr="0030456C">
        <w:rPr>
          <w:color w:val="231F1F"/>
        </w:rPr>
        <w:t>by</w:t>
      </w:r>
      <w:r w:rsidRPr="0030456C">
        <w:rPr>
          <w:color w:val="231F1F"/>
          <w:spacing w:val="-9"/>
        </w:rPr>
        <w:t xml:space="preserve"> </w:t>
      </w:r>
      <w:r w:rsidRPr="0030456C">
        <w:rPr>
          <w:color w:val="231F1F"/>
        </w:rPr>
        <w:t>the</w:t>
      </w:r>
      <w:r w:rsidRPr="0030456C">
        <w:rPr>
          <w:color w:val="231F1F"/>
          <w:spacing w:val="-8"/>
        </w:rPr>
        <w:t xml:space="preserve"> </w:t>
      </w:r>
      <w:r w:rsidRPr="0030456C">
        <w:rPr>
          <w:color w:val="231F1F"/>
        </w:rPr>
        <w:t>VA</w:t>
      </w:r>
      <w:r w:rsidRPr="0030456C">
        <w:rPr>
          <w:color w:val="231F1F"/>
          <w:spacing w:val="-9"/>
        </w:rPr>
        <w:t xml:space="preserve"> </w:t>
      </w:r>
      <w:r w:rsidRPr="0030456C">
        <w:rPr>
          <w:color w:val="231F1F"/>
        </w:rPr>
        <w:t>Resources</w:t>
      </w:r>
      <w:r w:rsidRPr="0030456C">
        <w:rPr>
          <w:color w:val="231F1F"/>
          <w:spacing w:val="-9"/>
        </w:rPr>
        <w:t xml:space="preserve"> </w:t>
      </w:r>
      <w:r w:rsidRPr="0030456C">
        <w:rPr>
          <w:color w:val="231F1F"/>
        </w:rPr>
        <w:t>Lead</w:t>
      </w:r>
      <w:r w:rsidRPr="0030456C">
        <w:rPr>
          <w:color w:val="231F1F"/>
          <w:spacing w:val="-7"/>
        </w:rPr>
        <w:t xml:space="preserve"> </w:t>
      </w:r>
      <w:r w:rsidRPr="0030456C">
        <w:rPr>
          <w:color w:val="231F1F"/>
        </w:rPr>
        <w:t>(s)</w:t>
      </w:r>
      <w:r w:rsidRPr="0030456C">
        <w:rPr>
          <w:color w:val="231F1F"/>
          <w:spacing w:val="-8"/>
        </w:rPr>
        <w:t xml:space="preserve"> </w:t>
      </w:r>
      <w:r w:rsidRPr="0030456C">
        <w:rPr>
          <w:color w:val="231F1F"/>
        </w:rPr>
        <w:t>for</w:t>
      </w:r>
      <w:r w:rsidRPr="0030456C">
        <w:rPr>
          <w:color w:val="231F1F"/>
          <w:spacing w:val="-7"/>
        </w:rPr>
        <w:t xml:space="preserve"> </w:t>
      </w:r>
      <w:r w:rsidRPr="0030456C">
        <w:rPr>
          <w:color w:val="231F1F"/>
        </w:rPr>
        <w:t>any</w:t>
      </w:r>
      <w:r w:rsidRPr="0030456C">
        <w:rPr>
          <w:color w:val="231F1F"/>
          <w:spacing w:val="-11"/>
        </w:rPr>
        <w:t xml:space="preserve"> </w:t>
      </w:r>
      <w:r w:rsidRPr="0030456C">
        <w:rPr>
          <w:color w:val="231F1F"/>
        </w:rPr>
        <w:t>reviews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approvals</w:t>
      </w:r>
      <w:r w:rsidRPr="0030456C">
        <w:rPr>
          <w:color w:val="231F1F"/>
          <w:spacing w:val="-7"/>
        </w:rPr>
        <w:t xml:space="preserve"> </w:t>
      </w:r>
      <w:r w:rsidRPr="0030456C">
        <w:rPr>
          <w:color w:val="231F1F"/>
        </w:rPr>
        <w:t>required.</w:t>
      </w:r>
    </w:p>
    <w:p w14:paraId="0EF3D614" w14:textId="77777777" w:rsidR="00414F32" w:rsidRPr="0030456C" w:rsidRDefault="009A3D16" w:rsidP="00127E19">
      <w:pPr>
        <w:pStyle w:val="ListParagraph"/>
        <w:numPr>
          <w:ilvl w:val="0"/>
          <w:numId w:val="33"/>
        </w:numPr>
        <w:tabs>
          <w:tab w:val="left" w:pos="858"/>
          <w:tab w:val="left" w:pos="860"/>
          <w:tab w:val="left" w:pos="9360"/>
        </w:tabs>
        <w:spacing w:line="247" w:lineRule="auto"/>
        <w:ind w:right="1580"/>
      </w:pPr>
      <w:r w:rsidRPr="0030456C">
        <w:rPr>
          <w:color w:val="231F1F"/>
        </w:rPr>
        <w:t>Apprise</w:t>
      </w:r>
      <w:r w:rsidRPr="0030456C">
        <w:rPr>
          <w:color w:val="231F1F"/>
          <w:spacing w:val="-9"/>
        </w:rPr>
        <w:t xml:space="preserve"> </w:t>
      </w:r>
      <w:r w:rsidRPr="0030456C">
        <w:rPr>
          <w:color w:val="231F1F"/>
        </w:rPr>
        <w:t>IO</w:t>
      </w:r>
      <w:r w:rsidRPr="0030456C">
        <w:rPr>
          <w:color w:val="231F1F"/>
          <w:spacing w:val="-9"/>
        </w:rPr>
        <w:t xml:space="preserve"> </w:t>
      </w:r>
      <w:r w:rsidRPr="0030456C">
        <w:rPr>
          <w:color w:val="231F1F"/>
        </w:rPr>
        <w:t>management</w:t>
      </w:r>
      <w:r w:rsidRPr="0030456C">
        <w:rPr>
          <w:color w:val="231F1F"/>
          <w:spacing w:val="-6"/>
        </w:rPr>
        <w:t xml:space="preserve"> </w:t>
      </w:r>
      <w:r w:rsidRPr="0030456C">
        <w:rPr>
          <w:color w:val="231F1F"/>
        </w:rPr>
        <w:t>of</w:t>
      </w:r>
      <w:r w:rsidRPr="0030456C">
        <w:rPr>
          <w:color w:val="231F1F"/>
          <w:spacing w:val="-9"/>
        </w:rPr>
        <w:t xml:space="preserve"> </w:t>
      </w:r>
      <w:r w:rsidRPr="0030456C">
        <w:rPr>
          <w:color w:val="231F1F"/>
        </w:rPr>
        <w:t>issues</w:t>
      </w:r>
      <w:r w:rsidRPr="0030456C">
        <w:rPr>
          <w:color w:val="231F1F"/>
          <w:spacing w:val="-8"/>
        </w:rPr>
        <w:t xml:space="preserve"> </w:t>
      </w:r>
      <w:r w:rsidRPr="0030456C">
        <w:rPr>
          <w:color w:val="231F1F"/>
        </w:rPr>
        <w:t>that</w:t>
      </w:r>
      <w:r w:rsidRPr="0030456C">
        <w:rPr>
          <w:color w:val="231F1F"/>
          <w:spacing w:val="-8"/>
        </w:rPr>
        <w:t xml:space="preserve"> </w:t>
      </w:r>
      <w:r w:rsidRPr="0030456C">
        <w:rPr>
          <w:color w:val="231F1F"/>
        </w:rPr>
        <w:t>impact</w:t>
      </w:r>
      <w:r w:rsidRPr="0030456C">
        <w:rPr>
          <w:color w:val="231F1F"/>
          <w:spacing w:val="-6"/>
        </w:rPr>
        <w:t xml:space="preserve"> </w:t>
      </w:r>
      <w:r w:rsidRPr="0030456C">
        <w:rPr>
          <w:color w:val="231F1F"/>
        </w:rPr>
        <w:t>the</w:t>
      </w:r>
      <w:r w:rsidRPr="0030456C">
        <w:rPr>
          <w:color w:val="231F1F"/>
          <w:spacing w:val="-9"/>
        </w:rPr>
        <w:t xml:space="preserve"> </w:t>
      </w:r>
      <w:r w:rsidRPr="0030456C">
        <w:rPr>
          <w:color w:val="231F1F"/>
        </w:rPr>
        <w:t>project</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require</w:t>
      </w:r>
      <w:r w:rsidRPr="0030456C">
        <w:rPr>
          <w:color w:val="231F1F"/>
          <w:spacing w:val="-9"/>
        </w:rPr>
        <w:t xml:space="preserve"> </w:t>
      </w:r>
      <w:r w:rsidRPr="0030456C">
        <w:rPr>
          <w:color w:val="231F1F"/>
        </w:rPr>
        <w:t xml:space="preserve">management </w:t>
      </w:r>
      <w:r w:rsidRPr="0030456C">
        <w:rPr>
          <w:color w:val="231F1F"/>
          <w:spacing w:val="-2"/>
        </w:rPr>
        <w:t>decisions.</w:t>
      </w:r>
    </w:p>
    <w:p w14:paraId="0EF3D615" w14:textId="77777777" w:rsidR="00414F32" w:rsidRPr="0030456C" w:rsidRDefault="009A3D16" w:rsidP="00127E19">
      <w:pPr>
        <w:pStyle w:val="ListParagraph"/>
        <w:numPr>
          <w:ilvl w:val="0"/>
          <w:numId w:val="33"/>
        </w:numPr>
        <w:tabs>
          <w:tab w:val="left" w:pos="858"/>
          <w:tab w:val="left" w:pos="860"/>
          <w:tab w:val="left" w:pos="9360"/>
        </w:tabs>
        <w:spacing w:line="244" w:lineRule="auto"/>
        <w:ind w:right="1580"/>
      </w:pPr>
      <w:r w:rsidRPr="0030456C">
        <w:rPr>
          <w:color w:val="231F1F"/>
        </w:rPr>
        <w:t>Develop</w:t>
      </w:r>
      <w:r w:rsidRPr="0030456C">
        <w:rPr>
          <w:color w:val="231F1F"/>
          <w:spacing w:val="-10"/>
        </w:rPr>
        <w:t xml:space="preserve"> </w:t>
      </w:r>
      <w:r w:rsidRPr="0030456C">
        <w:rPr>
          <w:color w:val="231F1F"/>
        </w:rPr>
        <w:t>System</w:t>
      </w:r>
      <w:r w:rsidRPr="0030456C">
        <w:rPr>
          <w:color w:val="231F1F"/>
          <w:spacing w:val="-10"/>
        </w:rPr>
        <w:t xml:space="preserve"> </w:t>
      </w:r>
      <w:r w:rsidRPr="0030456C">
        <w:rPr>
          <w:color w:val="231F1F"/>
        </w:rPr>
        <w:t>Development</w:t>
      </w:r>
      <w:r w:rsidRPr="0030456C">
        <w:rPr>
          <w:color w:val="231F1F"/>
          <w:spacing w:val="-10"/>
        </w:rPr>
        <w:t xml:space="preserve"> </w:t>
      </w:r>
      <w:r w:rsidRPr="0030456C">
        <w:rPr>
          <w:color w:val="231F1F"/>
        </w:rPr>
        <w:t>plans,</w:t>
      </w:r>
      <w:r w:rsidRPr="0030456C">
        <w:rPr>
          <w:color w:val="231F1F"/>
          <w:spacing w:val="-13"/>
        </w:rPr>
        <w:t xml:space="preserve"> </w:t>
      </w:r>
      <w:r w:rsidRPr="0030456C">
        <w:rPr>
          <w:color w:val="231F1F"/>
        </w:rPr>
        <w:t>track</w:t>
      </w:r>
      <w:r w:rsidRPr="0030456C">
        <w:rPr>
          <w:color w:val="231F1F"/>
          <w:spacing w:val="-8"/>
        </w:rPr>
        <w:t xml:space="preserve"> </w:t>
      </w:r>
      <w:r w:rsidRPr="0030456C">
        <w:rPr>
          <w:color w:val="231F1F"/>
        </w:rPr>
        <w:t>activities</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the</w:t>
      </w:r>
      <w:r w:rsidRPr="0030456C">
        <w:rPr>
          <w:color w:val="231F1F"/>
          <w:spacing w:val="-13"/>
        </w:rPr>
        <w:t xml:space="preserve"> </w:t>
      </w:r>
      <w:r w:rsidRPr="0030456C">
        <w:rPr>
          <w:color w:val="231F1F"/>
        </w:rPr>
        <w:t>plan,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communicate</w:t>
      </w:r>
      <w:r w:rsidRPr="0030456C">
        <w:rPr>
          <w:color w:val="231F1F"/>
          <w:spacing w:val="-10"/>
        </w:rPr>
        <w:t xml:space="preserve"> </w:t>
      </w:r>
      <w:r w:rsidRPr="0030456C">
        <w:rPr>
          <w:color w:val="231F1F"/>
        </w:rPr>
        <w:t>status, utilizing the latest ITOPS IO Project Management tools.</w:t>
      </w:r>
    </w:p>
    <w:p w14:paraId="0EF3D616" w14:textId="77777777" w:rsidR="00414F32" w:rsidRPr="0030456C" w:rsidRDefault="009A3D16" w:rsidP="00127E19">
      <w:pPr>
        <w:pStyle w:val="ListParagraph"/>
        <w:numPr>
          <w:ilvl w:val="0"/>
          <w:numId w:val="33"/>
        </w:numPr>
        <w:tabs>
          <w:tab w:val="left" w:pos="858"/>
          <w:tab w:val="left" w:pos="860"/>
          <w:tab w:val="left" w:pos="9360"/>
        </w:tabs>
        <w:spacing w:line="247" w:lineRule="auto"/>
        <w:ind w:right="1580"/>
      </w:pPr>
      <w:r w:rsidRPr="0030456C">
        <w:rPr>
          <w:color w:val="231F1F"/>
        </w:rPr>
        <w:t>Assess</w:t>
      </w:r>
      <w:r w:rsidRPr="0030456C">
        <w:rPr>
          <w:color w:val="231F1F"/>
          <w:spacing w:val="-10"/>
        </w:rPr>
        <w:t xml:space="preserve"> </w:t>
      </w:r>
      <w:r w:rsidRPr="0030456C">
        <w:rPr>
          <w:color w:val="231F1F"/>
        </w:rPr>
        <w:t>variances</w:t>
      </w:r>
      <w:r w:rsidRPr="0030456C">
        <w:rPr>
          <w:color w:val="231F1F"/>
          <w:spacing w:val="-10"/>
        </w:rPr>
        <w:t xml:space="preserve"> </w:t>
      </w:r>
      <w:r w:rsidRPr="0030456C">
        <w:rPr>
          <w:color w:val="231F1F"/>
        </w:rPr>
        <w:t>from</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project</w:t>
      </w:r>
      <w:r w:rsidRPr="0030456C">
        <w:rPr>
          <w:color w:val="231F1F"/>
          <w:spacing w:val="-10"/>
        </w:rPr>
        <w:t xml:space="preserve"> </w:t>
      </w:r>
      <w:r w:rsidRPr="0030456C">
        <w:rPr>
          <w:color w:val="231F1F"/>
        </w:rPr>
        <w:t>plan,</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develop</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implement</w:t>
      </w:r>
      <w:r w:rsidRPr="0030456C">
        <w:rPr>
          <w:color w:val="231F1F"/>
          <w:spacing w:val="-10"/>
        </w:rPr>
        <w:t xml:space="preserve"> </w:t>
      </w:r>
      <w:r w:rsidRPr="0030456C">
        <w:rPr>
          <w:color w:val="231F1F"/>
        </w:rPr>
        <w:t>changes</w:t>
      </w:r>
      <w:r w:rsidRPr="0030456C">
        <w:rPr>
          <w:color w:val="231F1F"/>
          <w:spacing w:val="-10"/>
        </w:rPr>
        <w:t xml:space="preserve"> </w:t>
      </w:r>
      <w:r w:rsidRPr="0030456C">
        <w:rPr>
          <w:color w:val="231F1F"/>
        </w:rPr>
        <w:t>as</w:t>
      </w:r>
      <w:r w:rsidRPr="0030456C">
        <w:rPr>
          <w:color w:val="231F1F"/>
          <w:spacing w:val="-10"/>
        </w:rPr>
        <w:t xml:space="preserve"> </w:t>
      </w:r>
      <w:r w:rsidRPr="0030456C">
        <w:rPr>
          <w:color w:val="231F1F"/>
        </w:rPr>
        <w:t>necessary to ensure project remains within specified scope as well as time, cost and quality objectives. All variances tracked must be accessible by the VA Resources Lead (s) for any reviews and approvals required.</w:t>
      </w:r>
    </w:p>
    <w:p w14:paraId="0EF3D617" w14:textId="77777777" w:rsidR="00414F32" w:rsidRPr="0030456C" w:rsidRDefault="009A3D16" w:rsidP="00127E19">
      <w:pPr>
        <w:pStyle w:val="ListParagraph"/>
        <w:numPr>
          <w:ilvl w:val="0"/>
          <w:numId w:val="33"/>
        </w:numPr>
        <w:tabs>
          <w:tab w:val="left" w:pos="858"/>
          <w:tab w:val="left" w:pos="9360"/>
        </w:tabs>
        <w:spacing w:line="267" w:lineRule="exact"/>
        <w:ind w:left="858" w:right="1580" w:hanging="361"/>
      </w:pPr>
      <w:r w:rsidRPr="0030456C">
        <w:rPr>
          <w:color w:val="231F1F"/>
        </w:rPr>
        <w:t>Maintain</w:t>
      </w:r>
      <w:r w:rsidRPr="0030456C">
        <w:rPr>
          <w:color w:val="231F1F"/>
          <w:spacing w:val="-14"/>
        </w:rPr>
        <w:t xml:space="preserve"> </w:t>
      </w:r>
      <w:r w:rsidRPr="0030456C">
        <w:rPr>
          <w:color w:val="231F1F"/>
        </w:rPr>
        <w:t>a</w:t>
      </w:r>
      <w:r w:rsidRPr="0030456C">
        <w:rPr>
          <w:color w:val="231F1F"/>
          <w:spacing w:val="-10"/>
        </w:rPr>
        <w:t xml:space="preserve"> </w:t>
      </w:r>
      <w:r w:rsidRPr="0030456C">
        <w:rPr>
          <w:color w:val="231F1F"/>
        </w:rPr>
        <w:t>collaborative</w:t>
      </w:r>
      <w:r w:rsidRPr="0030456C">
        <w:rPr>
          <w:color w:val="231F1F"/>
          <w:spacing w:val="-11"/>
        </w:rPr>
        <w:t xml:space="preserve"> </w:t>
      </w:r>
      <w:r w:rsidRPr="0030456C">
        <w:rPr>
          <w:color w:val="231F1F"/>
        </w:rPr>
        <w:t>environment</w:t>
      </w:r>
      <w:r w:rsidRPr="0030456C">
        <w:rPr>
          <w:color w:val="231F1F"/>
          <w:spacing w:val="-10"/>
        </w:rPr>
        <w:t xml:space="preserve"> </w:t>
      </w:r>
      <w:r w:rsidRPr="0030456C">
        <w:rPr>
          <w:color w:val="231F1F"/>
        </w:rPr>
        <w:t>with</w:t>
      </w:r>
      <w:r w:rsidRPr="0030456C">
        <w:rPr>
          <w:color w:val="231F1F"/>
          <w:spacing w:val="-10"/>
        </w:rPr>
        <w:t xml:space="preserve"> </w:t>
      </w:r>
      <w:r w:rsidRPr="0030456C">
        <w:rPr>
          <w:color w:val="231F1F"/>
        </w:rPr>
        <w:t>key</w:t>
      </w:r>
      <w:r w:rsidRPr="0030456C">
        <w:rPr>
          <w:color w:val="231F1F"/>
          <w:spacing w:val="-12"/>
        </w:rPr>
        <w:t xml:space="preserve"> </w:t>
      </w:r>
      <w:r w:rsidRPr="0030456C">
        <w:rPr>
          <w:color w:val="231F1F"/>
          <w:spacing w:val="-2"/>
        </w:rPr>
        <w:t>stakeholders(s).</w:t>
      </w:r>
    </w:p>
    <w:p w14:paraId="0EF3D618" w14:textId="77777777" w:rsidR="00414F32" w:rsidRPr="0030456C" w:rsidRDefault="009A3D16" w:rsidP="00127E19">
      <w:pPr>
        <w:pStyle w:val="ListParagraph"/>
        <w:numPr>
          <w:ilvl w:val="0"/>
          <w:numId w:val="33"/>
        </w:numPr>
        <w:tabs>
          <w:tab w:val="left" w:pos="858"/>
          <w:tab w:val="left" w:pos="860"/>
          <w:tab w:val="left" w:pos="9360"/>
        </w:tabs>
        <w:spacing w:before="4" w:line="247" w:lineRule="auto"/>
        <w:ind w:right="1580"/>
      </w:pPr>
      <w:r w:rsidRPr="0030456C">
        <w:rPr>
          <w:color w:val="231F1F"/>
        </w:rPr>
        <w:t>Participate in the development of project standards, procedures and quality objectives. The</w:t>
      </w:r>
      <w:r w:rsidRPr="0030456C">
        <w:rPr>
          <w:color w:val="231F1F"/>
          <w:spacing w:val="-10"/>
        </w:rPr>
        <w:t xml:space="preserve"> </w:t>
      </w:r>
      <w:r w:rsidRPr="0030456C">
        <w:rPr>
          <w:color w:val="231F1F"/>
        </w:rPr>
        <w:t>Contractor</w:t>
      </w:r>
      <w:r w:rsidRPr="0030456C">
        <w:rPr>
          <w:color w:val="231F1F"/>
          <w:spacing w:val="-9"/>
        </w:rPr>
        <w:t xml:space="preserve"> </w:t>
      </w:r>
      <w:r w:rsidRPr="0030456C">
        <w:rPr>
          <w:color w:val="231F1F"/>
        </w:rPr>
        <w:t>shall</w:t>
      </w:r>
      <w:r w:rsidRPr="0030456C">
        <w:rPr>
          <w:color w:val="231F1F"/>
          <w:spacing w:val="-8"/>
        </w:rPr>
        <w:t xml:space="preserve"> </w:t>
      </w:r>
      <w:r w:rsidRPr="0030456C">
        <w:rPr>
          <w:color w:val="231F1F"/>
        </w:rPr>
        <w:t>utilize</w:t>
      </w:r>
      <w:r w:rsidRPr="0030456C">
        <w:rPr>
          <w:color w:val="231F1F"/>
          <w:spacing w:val="-13"/>
        </w:rPr>
        <w:t xml:space="preserve"> </w:t>
      </w:r>
      <w:r w:rsidRPr="0030456C">
        <w:rPr>
          <w:color w:val="231F1F"/>
        </w:rPr>
        <w:t>industry</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IO</w:t>
      </w:r>
      <w:r w:rsidRPr="0030456C">
        <w:rPr>
          <w:color w:val="231F1F"/>
          <w:spacing w:val="-10"/>
        </w:rPr>
        <w:t xml:space="preserve"> </w:t>
      </w:r>
      <w:r w:rsidRPr="0030456C">
        <w:rPr>
          <w:color w:val="231F1F"/>
        </w:rPr>
        <w:t>established</w:t>
      </w:r>
      <w:r w:rsidRPr="0030456C">
        <w:rPr>
          <w:color w:val="231F1F"/>
          <w:spacing w:val="-13"/>
        </w:rPr>
        <w:t xml:space="preserve"> </w:t>
      </w:r>
      <w:r w:rsidRPr="0030456C">
        <w:rPr>
          <w:color w:val="231F1F"/>
        </w:rPr>
        <w:t>project</w:t>
      </w:r>
      <w:r w:rsidRPr="0030456C">
        <w:rPr>
          <w:color w:val="231F1F"/>
          <w:spacing w:val="-8"/>
        </w:rPr>
        <w:t xml:space="preserve"> </w:t>
      </w:r>
      <w:r w:rsidRPr="0030456C">
        <w:rPr>
          <w:color w:val="231F1F"/>
        </w:rPr>
        <w:t>standards,</w:t>
      </w:r>
      <w:r w:rsidRPr="0030456C">
        <w:rPr>
          <w:color w:val="231F1F"/>
          <w:spacing w:val="-6"/>
        </w:rPr>
        <w:t xml:space="preserve"> </w:t>
      </w:r>
      <w:r w:rsidRPr="0030456C">
        <w:rPr>
          <w:color w:val="231F1F"/>
        </w:rPr>
        <w:t>procedures</w:t>
      </w:r>
      <w:r w:rsidRPr="0030456C">
        <w:rPr>
          <w:color w:val="231F1F"/>
          <w:spacing w:val="-8"/>
        </w:rPr>
        <w:t xml:space="preserve"> </w:t>
      </w:r>
      <w:r w:rsidRPr="0030456C">
        <w:rPr>
          <w:color w:val="231F1F"/>
        </w:rPr>
        <w:t>and quality objectives without requiring assistance from others. All documentation shall be provided to the COR/VA RESOURCE LEAD for approval prior to any implementation or changes.</w:t>
      </w:r>
    </w:p>
    <w:p w14:paraId="0EF3D619" w14:textId="77777777" w:rsidR="00414F32" w:rsidRPr="0030456C" w:rsidRDefault="009A3D16" w:rsidP="00127E19">
      <w:pPr>
        <w:pStyle w:val="ListParagraph"/>
        <w:numPr>
          <w:ilvl w:val="0"/>
          <w:numId w:val="33"/>
        </w:numPr>
        <w:tabs>
          <w:tab w:val="left" w:pos="858"/>
          <w:tab w:val="left" w:pos="860"/>
          <w:tab w:val="left" w:pos="9360"/>
        </w:tabs>
        <w:spacing w:line="247" w:lineRule="auto"/>
        <w:ind w:right="1580"/>
      </w:pPr>
      <w:r w:rsidRPr="0030456C">
        <w:rPr>
          <w:color w:val="231F1F"/>
        </w:rPr>
        <w:t>Identify</w:t>
      </w:r>
      <w:r w:rsidRPr="0030456C">
        <w:rPr>
          <w:color w:val="231F1F"/>
          <w:spacing w:val="-9"/>
        </w:rPr>
        <w:t xml:space="preserve"> </w:t>
      </w:r>
      <w:r w:rsidRPr="0030456C">
        <w:rPr>
          <w:color w:val="231F1F"/>
        </w:rPr>
        <w:t>artifacts</w:t>
      </w:r>
      <w:r w:rsidRPr="0030456C">
        <w:rPr>
          <w:color w:val="231F1F"/>
          <w:spacing w:val="-9"/>
        </w:rPr>
        <w:t xml:space="preserve"> </w:t>
      </w:r>
      <w:r w:rsidRPr="0030456C">
        <w:rPr>
          <w:color w:val="231F1F"/>
        </w:rPr>
        <w:t>needed</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establish</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maintain</w:t>
      </w:r>
      <w:r w:rsidRPr="0030456C">
        <w:rPr>
          <w:color w:val="231F1F"/>
          <w:spacing w:val="-7"/>
        </w:rPr>
        <w:t xml:space="preserve"> </w:t>
      </w:r>
      <w:r w:rsidRPr="0030456C">
        <w:rPr>
          <w:color w:val="231F1F"/>
        </w:rPr>
        <w:t>control</w:t>
      </w:r>
      <w:r w:rsidRPr="0030456C">
        <w:rPr>
          <w:color w:val="231F1F"/>
          <w:spacing w:val="-9"/>
        </w:rPr>
        <w:t xml:space="preserve"> </w:t>
      </w:r>
      <w:r w:rsidRPr="0030456C">
        <w:rPr>
          <w:color w:val="231F1F"/>
        </w:rPr>
        <w:t>of</w:t>
      </w:r>
      <w:r w:rsidRPr="0030456C">
        <w:rPr>
          <w:color w:val="231F1F"/>
          <w:spacing w:val="-12"/>
        </w:rPr>
        <w:t xml:space="preserve"> </w:t>
      </w:r>
      <w:r w:rsidRPr="0030456C">
        <w:rPr>
          <w:color w:val="231F1F"/>
        </w:rPr>
        <w:t>the</w:t>
      </w:r>
      <w:r w:rsidRPr="0030456C">
        <w:rPr>
          <w:color w:val="231F1F"/>
          <w:spacing w:val="-9"/>
        </w:rPr>
        <w:t xml:space="preserve"> </w:t>
      </w:r>
      <w:r w:rsidRPr="0030456C">
        <w:rPr>
          <w:color w:val="231F1F"/>
        </w:rPr>
        <w:t>project.</w:t>
      </w:r>
      <w:r w:rsidRPr="0030456C">
        <w:rPr>
          <w:color w:val="231F1F"/>
          <w:spacing w:val="34"/>
        </w:rPr>
        <w:t xml:space="preserve"> </w:t>
      </w:r>
      <w:r w:rsidRPr="0030456C">
        <w:rPr>
          <w:color w:val="231F1F"/>
        </w:rPr>
        <w:t>Create</w:t>
      </w:r>
      <w:r w:rsidRPr="0030456C">
        <w:rPr>
          <w:color w:val="231F1F"/>
          <w:spacing w:val="-3"/>
        </w:rPr>
        <w:t xml:space="preserve"> </w:t>
      </w:r>
      <w:r w:rsidRPr="0030456C">
        <w:rPr>
          <w:color w:val="231F1F"/>
        </w:rPr>
        <w:t>and utilize those artifacts mandated by VA and ITOPS IO standards.</w:t>
      </w:r>
    </w:p>
    <w:p w14:paraId="0EF3D61A" w14:textId="77777777" w:rsidR="00414F32" w:rsidRPr="0030456C" w:rsidRDefault="009A3D16" w:rsidP="00127E19">
      <w:pPr>
        <w:pStyle w:val="ListParagraph"/>
        <w:numPr>
          <w:ilvl w:val="0"/>
          <w:numId w:val="33"/>
        </w:numPr>
        <w:tabs>
          <w:tab w:val="left" w:pos="858"/>
          <w:tab w:val="left" w:pos="860"/>
          <w:tab w:val="left" w:pos="9360"/>
        </w:tabs>
        <w:spacing w:line="247" w:lineRule="auto"/>
        <w:ind w:right="1580"/>
      </w:pPr>
      <w:r w:rsidRPr="0030456C">
        <w:rPr>
          <w:color w:val="231F1F"/>
        </w:rPr>
        <w:t>Communicate</w:t>
      </w:r>
      <w:r w:rsidRPr="0030456C">
        <w:rPr>
          <w:color w:val="231F1F"/>
          <w:spacing w:val="-13"/>
        </w:rPr>
        <w:t xml:space="preserve"> </w:t>
      </w:r>
      <w:r w:rsidRPr="0030456C">
        <w:rPr>
          <w:color w:val="231F1F"/>
        </w:rPr>
        <w:t>assigned</w:t>
      </w:r>
      <w:r w:rsidRPr="0030456C">
        <w:rPr>
          <w:color w:val="231F1F"/>
          <w:spacing w:val="-13"/>
        </w:rPr>
        <w:t xml:space="preserve"> </w:t>
      </w:r>
      <w:r w:rsidRPr="0030456C">
        <w:rPr>
          <w:color w:val="231F1F"/>
        </w:rPr>
        <w:t>responsibilities</w:t>
      </w:r>
      <w:r w:rsidRPr="0030456C">
        <w:rPr>
          <w:color w:val="231F1F"/>
          <w:spacing w:val="-15"/>
        </w:rPr>
        <w:t xml:space="preserve"> </w:t>
      </w:r>
      <w:r w:rsidRPr="0030456C">
        <w:rPr>
          <w:color w:val="231F1F"/>
        </w:rPr>
        <w:t>to</w:t>
      </w:r>
      <w:r w:rsidRPr="0030456C">
        <w:rPr>
          <w:color w:val="231F1F"/>
          <w:spacing w:val="-10"/>
        </w:rPr>
        <w:t xml:space="preserve"> </w:t>
      </w:r>
      <w:r w:rsidRPr="0030456C">
        <w:rPr>
          <w:color w:val="231F1F"/>
        </w:rPr>
        <w:t>project</w:t>
      </w:r>
      <w:r w:rsidRPr="0030456C">
        <w:rPr>
          <w:color w:val="231F1F"/>
          <w:spacing w:val="-12"/>
        </w:rPr>
        <w:t xml:space="preserve"> </w:t>
      </w:r>
      <w:r w:rsidRPr="0030456C">
        <w:rPr>
          <w:color w:val="231F1F"/>
        </w:rPr>
        <w:t>members</w:t>
      </w:r>
      <w:r w:rsidRPr="0030456C">
        <w:rPr>
          <w:color w:val="231F1F"/>
          <w:spacing w:val="-13"/>
        </w:rPr>
        <w:t xml:space="preserve"> </w:t>
      </w:r>
      <w:r w:rsidRPr="0030456C">
        <w:rPr>
          <w:color w:val="231F1F"/>
        </w:rPr>
        <w:t>for</w:t>
      </w:r>
      <w:r w:rsidRPr="0030456C">
        <w:rPr>
          <w:color w:val="231F1F"/>
          <w:spacing w:val="-15"/>
        </w:rPr>
        <w:t xml:space="preserve"> </w:t>
      </w:r>
      <w:r w:rsidRPr="0030456C">
        <w:rPr>
          <w:color w:val="231F1F"/>
        </w:rPr>
        <w:t>developing</w:t>
      </w:r>
      <w:r w:rsidRPr="0030456C">
        <w:rPr>
          <w:color w:val="231F1F"/>
          <w:spacing w:val="-10"/>
        </w:rPr>
        <w:t xml:space="preserve"> </w:t>
      </w:r>
      <w:r w:rsidRPr="0030456C">
        <w:rPr>
          <w:color w:val="231F1F"/>
        </w:rPr>
        <w:t>artifacts</w:t>
      </w:r>
      <w:r w:rsidRPr="0030456C">
        <w:rPr>
          <w:color w:val="231F1F"/>
          <w:spacing w:val="-8"/>
        </w:rPr>
        <w:t xml:space="preserve"> </w:t>
      </w:r>
      <w:r w:rsidRPr="0030456C">
        <w:rPr>
          <w:color w:val="231F1F"/>
        </w:rPr>
        <w:t>and performing project activities.</w:t>
      </w:r>
    </w:p>
    <w:p w14:paraId="0EF3D61B" w14:textId="77777777" w:rsidR="00414F32" w:rsidRPr="0030456C" w:rsidRDefault="009A3D16" w:rsidP="00127E19">
      <w:pPr>
        <w:pStyle w:val="ListParagraph"/>
        <w:numPr>
          <w:ilvl w:val="0"/>
          <w:numId w:val="33"/>
        </w:numPr>
        <w:tabs>
          <w:tab w:val="left" w:pos="858"/>
          <w:tab w:val="left" w:pos="9360"/>
        </w:tabs>
        <w:spacing w:line="269" w:lineRule="exact"/>
        <w:ind w:left="858" w:right="1580" w:hanging="361"/>
      </w:pPr>
      <w:r w:rsidRPr="0030456C">
        <w:rPr>
          <w:color w:val="231F1F"/>
        </w:rPr>
        <w:t>Review</w:t>
      </w:r>
      <w:r w:rsidRPr="0030456C">
        <w:rPr>
          <w:color w:val="231F1F"/>
          <w:spacing w:val="-13"/>
        </w:rPr>
        <w:t xml:space="preserve"> </w:t>
      </w:r>
      <w:r w:rsidRPr="0030456C">
        <w:rPr>
          <w:color w:val="231F1F"/>
        </w:rPr>
        <w:t>project</w:t>
      </w:r>
      <w:r w:rsidRPr="0030456C">
        <w:rPr>
          <w:color w:val="231F1F"/>
          <w:spacing w:val="-12"/>
        </w:rPr>
        <w:t xml:space="preserve"> </w:t>
      </w:r>
      <w:r w:rsidRPr="0030456C">
        <w:rPr>
          <w:color w:val="231F1F"/>
        </w:rPr>
        <w:t>management</w:t>
      </w:r>
      <w:r w:rsidRPr="0030456C">
        <w:rPr>
          <w:color w:val="231F1F"/>
          <w:spacing w:val="-9"/>
        </w:rPr>
        <w:t xml:space="preserve"> </w:t>
      </w:r>
      <w:r w:rsidRPr="0030456C">
        <w:rPr>
          <w:color w:val="231F1F"/>
        </w:rPr>
        <w:t>activities</w:t>
      </w:r>
      <w:r w:rsidRPr="0030456C">
        <w:rPr>
          <w:color w:val="231F1F"/>
          <w:spacing w:val="-10"/>
        </w:rPr>
        <w:t xml:space="preserve"> </w:t>
      </w:r>
      <w:r w:rsidRPr="0030456C">
        <w:rPr>
          <w:color w:val="231F1F"/>
        </w:rPr>
        <w:t>with</w:t>
      </w:r>
      <w:r w:rsidRPr="0030456C">
        <w:rPr>
          <w:color w:val="231F1F"/>
          <w:spacing w:val="-11"/>
        </w:rPr>
        <w:t xml:space="preserve"> </w:t>
      </w:r>
      <w:r w:rsidRPr="0030456C">
        <w:rPr>
          <w:color w:val="231F1F"/>
        </w:rPr>
        <w:t>Senior</w:t>
      </w:r>
      <w:r w:rsidRPr="0030456C">
        <w:rPr>
          <w:color w:val="231F1F"/>
          <w:spacing w:val="-10"/>
        </w:rPr>
        <w:t xml:space="preserve"> </w:t>
      </w:r>
      <w:r w:rsidRPr="0030456C">
        <w:rPr>
          <w:color w:val="231F1F"/>
        </w:rPr>
        <w:t>Management</w:t>
      </w:r>
      <w:r w:rsidRPr="0030456C">
        <w:rPr>
          <w:color w:val="231F1F"/>
          <w:spacing w:val="-11"/>
        </w:rPr>
        <w:t xml:space="preserve"> </w:t>
      </w:r>
      <w:r w:rsidRPr="0030456C">
        <w:rPr>
          <w:color w:val="231F1F"/>
        </w:rPr>
        <w:t>on</w:t>
      </w:r>
      <w:r w:rsidRPr="0030456C">
        <w:rPr>
          <w:color w:val="231F1F"/>
          <w:spacing w:val="-11"/>
        </w:rPr>
        <w:t xml:space="preserve"> </w:t>
      </w:r>
      <w:r w:rsidRPr="0030456C">
        <w:rPr>
          <w:color w:val="231F1F"/>
        </w:rPr>
        <w:t>a</w:t>
      </w:r>
      <w:r w:rsidRPr="0030456C">
        <w:rPr>
          <w:color w:val="231F1F"/>
          <w:spacing w:val="-9"/>
        </w:rPr>
        <w:t xml:space="preserve"> </w:t>
      </w:r>
      <w:r w:rsidRPr="0030456C">
        <w:rPr>
          <w:color w:val="231F1F"/>
        </w:rPr>
        <w:t>periodic</w:t>
      </w:r>
      <w:r w:rsidRPr="0030456C">
        <w:rPr>
          <w:color w:val="231F1F"/>
          <w:spacing w:val="-11"/>
        </w:rPr>
        <w:t xml:space="preserve"> </w:t>
      </w:r>
      <w:r w:rsidRPr="0030456C">
        <w:rPr>
          <w:color w:val="231F1F"/>
          <w:spacing w:val="-2"/>
        </w:rPr>
        <w:t>basis.</w:t>
      </w:r>
    </w:p>
    <w:p w14:paraId="0EF3D61C" w14:textId="77777777" w:rsidR="00414F32" w:rsidRPr="0030456C" w:rsidRDefault="009A3D16" w:rsidP="00127E19">
      <w:pPr>
        <w:pStyle w:val="ListParagraph"/>
        <w:numPr>
          <w:ilvl w:val="0"/>
          <w:numId w:val="33"/>
        </w:numPr>
        <w:tabs>
          <w:tab w:val="left" w:pos="858"/>
          <w:tab w:val="left" w:pos="860"/>
          <w:tab w:val="left" w:pos="9360"/>
        </w:tabs>
        <w:spacing w:before="7" w:line="247" w:lineRule="auto"/>
        <w:ind w:right="1580"/>
      </w:pPr>
      <w:r w:rsidRPr="0030456C">
        <w:rPr>
          <w:color w:val="231F1F"/>
        </w:rPr>
        <w:t>Review</w:t>
      </w:r>
      <w:r w:rsidRPr="0030456C">
        <w:rPr>
          <w:color w:val="231F1F"/>
          <w:spacing w:val="-7"/>
        </w:rPr>
        <w:t xml:space="preserve"> </w:t>
      </w:r>
      <w:r w:rsidRPr="0030456C">
        <w:rPr>
          <w:color w:val="231F1F"/>
        </w:rPr>
        <w:t>project-planning</w:t>
      </w:r>
      <w:r w:rsidRPr="0030456C">
        <w:rPr>
          <w:color w:val="231F1F"/>
          <w:spacing w:val="-7"/>
        </w:rPr>
        <w:t xml:space="preserve"> </w:t>
      </w:r>
      <w:r w:rsidRPr="0030456C">
        <w:rPr>
          <w:color w:val="231F1F"/>
        </w:rPr>
        <w:t>activities</w:t>
      </w:r>
      <w:r w:rsidRPr="0030456C">
        <w:rPr>
          <w:color w:val="231F1F"/>
          <w:spacing w:val="-7"/>
        </w:rPr>
        <w:t xml:space="preserve"> </w:t>
      </w:r>
      <w:r w:rsidRPr="0030456C">
        <w:rPr>
          <w:color w:val="231F1F"/>
        </w:rPr>
        <w:t>with</w:t>
      </w:r>
      <w:r w:rsidRPr="0030456C">
        <w:rPr>
          <w:color w:val="231F1F"/>
          <w:spacing w:val="-7"/>
        </w:rPr>
        <w:t xml:space="preserve"> </w:t>
      </w:r>
      <w:r w:rsidRPr="0030456C">
        <w:rPr>
          <w:color w:val="231F1F"/>
        </w:rPr>
        <w:t>the</w:t>
      </w:r>
      <w:r w:rsidRPr="0030456C">
        <w:rPr>
          <w:color w:val="231F1F"/>
          <w:spacing w:val="-12"/>
        </w:rPr>
        <w:t xml:space="preserve"> </w:t>
      </w:r>
      <w:r w:rsidRPr="0030456C">
        <w:rPr>
          <w:color w:val="231F1F"/>
        </w:rPr>
        <w:t>Project</w:t>
      </w:r>
      <w:r w:rsidRPr="0030456C">
        <w:rPr>
          <w:color w:val="231F1F"/>
          <w:spacing w:val="-11"/>
        </w:rPr>
        <w:t xml:space="preserve"> </w:t>
      </w:r>
      <w:r w:rsidRPr="0030456C">
        <w:rPr>
          <w:color w:val="231F1F"/>
        </w:rPr>
        <w:t>Team</w:t>
      </w:r>
      <w:r w:rsidRPr="0030456C">
        <w:rPr>
          <w:color w:val="231F1F"/>
          <w:spacing w:val="-7"/>
        </w:rPr>
        <w:t xml:space="preserve"> </w:t>
      </w:r>
      <w:r w:rsidRPr="0030456C">
        <w:rPr>
          <w:color w:val="231F1F"/>
        </w:rPr>
        <w:t>on</w:t>
      </w:r>
      <w:r w:rsidRPr="0030456C">
        <w:rPr>
          <w:color w:val="231F1F"/>
          <w:spacing w:val="-9"/>
        </w:rPr>
        <w:t xml:space="preserve"> </w:t>
      </w:r>
      <w:r w:rsidRPr="0030456C">
        <w:rPr>
          <w:color w:val="231F1F"/>
        </w:rPr>
        <w:t>a</w:t>
      </w:r>
      <w:r w:rsidRPr="0030456C">
        <w:rPr>
          <w:color w:val="231F1F"/>
          <w:spacing w:val="-9"/>
        </w:rPr>
        <w:t xml:space="preserve"> </w:t>
      </w:r>
      <w:r w:rsidRPr="0030456C">
        <w:rPr>
          <w:color w:val="231F1F"/>
        </w:rPr>
        <w:t>periodic</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event</w:t>
      </w:r>
      <w:r w:rsidRPr="0030456C">
        <w:rPr>
          <w:color w:val="231F1F"/>
          <w:spacing w:val="-7"/>
        </w:rPr>
        <w:t xml:space="preserve"> </w:t>
      </w:r>
      <w:r w:rsidRPr="0030456C">
        <w:rPr>
          <w:color w:val="231F1F"/>
        </w:rPr>
        <w:t xml:space="preserve">driven </w:t>
      </w:r>
      <w:r w:rsidRPr="0030456C">
        <w:rPr>
          <w:color w:val="231F1F"/>
          <w:spacing w:val="-2"/>
        </w:rPr>
        <w:t>basis.</w:t>
      </w:r>
    </w:p>
    <w:p w14:paraId="0EF3D61D" w14:textId="77777777" w:rsidR="00414F32" w:rsidRPr="0030456C" w:rsidRDefault="009A3D16" w:rsidP="00127E19">
      <w:pPr>
        <w:pStyle w:val="ListParagraph"/>
        <w:numPr>
          <w:ilvl w:val="0"/>
          <w:numId w:val="33"/>
        </w:numPr>
        <w:tabs>
          <w:tab w:val="left" w:pos="858"/>
          <w:tab w:val="left" w:pos="860"/>
          <w:tab w:val="left" w:pos="9360"/>
        </w:tabs>
        <w:spacing w:line="247" w:lineRule="auto"/>
        <w:ind w:right="1580"/>
      </w:pPr>
      <w:r w:rsidRPr="0030456C">
        <w:rPr>
          <w:color w:val="231F1F"/>
        </w:rPr>
        <w:t>Develop</w:t>
      </w:r>
      <w:r w:rsidRPr="0030456C">
        <w:rPr>
          <w:color w:val="231F1F"/>
          <w:spacing w:val="-12"/>
        </w:rPr>
        <w:t xml:space="preserve"> </w:t>
      </w:r>
      <w:r w:rsidRPr="0030456C">
        <w:rPr>
          <w:color w:val="231F1F"/>
        </w:rPr>
        <w:t>estimates</w:t>
      </w:r>
      <w:r w:rsidRPr="0030456C">
        <w:rPr>
          <w:color w:val="231F1F"/>
          <w:spacing w:val="-12"/>
        </w:rPr>
        <w:t xml:space="preserve"> </w:t>
      </w:r>
      <w:r w:rsidRPr="0030456C">
        <w:rPr>
          <w:color w:val="231F1F"/>
        </w:rPr>
        <w:t>for</w:t>
      </w:r>
      <w:r w:rsidRPr="0030456C">
        <w:rPr>
          <w:color w:val="231F1F"/>
          <w:spacing w:val="-12"/>
        </w:rPr>
        <w:t xml:space="preserve"> </w:t>
      </w:r>
      <w:r w:rsidRPr="0030456C">
        <w:rPr>
          <w:color w:val="231F1F"/>
        </w:rPr>
        <w:t>project’s</w:t>
      </w:r>
      <w:r w:rsidRPr="0030456C">
        <w:rPr>
          <w:color w:val="231F1F"/>
          <w:spacing w:val="-12"/>
        </w:rPr>
        <w:t xml:space="preserve"> </w:t>
      </w:r>
      <w:r w:rsidRPr="0030456C">
        <w:rPr>
          <w:color w:val="231F1F"/>
        </w:rPr>
        <w:t>effort,</w:t>
      </w:r>
      <w:r w:rsidRPr="0030456C">
        <w:rPr>
          <w:color w:val="231F1F"/>
          <w:spacing w:val="-7"/>
        </w:rPr>
        <w:t xml:space="preserve"> </w:t>
      </w:r>
      <w:r w:rsidRPr="0030456C">
        <w:rPr>
          <w:color w:val="231F1F"/>
        </w:rPr>
        <w:t>costs,</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critical</w:t>
      </w:r>
      <w:r w:rsidRPr="0030456C">
        <w:rPr>
          <w:color w:val="231F1F"/>
          <w:spacing w:val="-11"/>
        </w:rPr>
        <w:t xml:space="preserve"> </w:t>
      </w:r>
      <w:r w:rsidRPr="0030456C">
        <w:rPr>
          <w:color w:val="231F1F"/>
        </w:rPr>
        <w:t>computer</w:t>
      </w:r>
      <w:r w:rsidRPr="0030456C">
        <w:rPr>
          <w:color w:val="231F1F"/>
          <w:spacing w:val="-10"/>
        </w:rPr>
        <w:t xml:space="preserve"> </w:t>
      </w:r>
      <w:r w:rsidRPr="0030456C">
        <w:rPr>
          <w:color w:val="231F1F"/>
        </w:rPr>
        <w:t>resources</w:t>
      </w:r>
      <w:r w:rsidRPr="0030456C">
        <w:rPr>
          <w:color w:val="231F1F"/>
          <w:spacing w:val="-9"/>
        </w:rPr>
        <w:t xml:space="preserve"> </w:t>
      </w:r>
      <w:r w:rsidRPr="0030456C">
        <w:rPr>
          <w:color w:val="231F1F"/>
        </w:rPr>
        <w:t>according</w:t>
      </w:r>
      <w:r w:rsidRPr="0030456C">
        <w:rPr>
          <w:color w:val="231F1F"/>
          <w:spacing w:val="-9"/>
        </w:rPr>
        <w:t xml:space="preserve"> </w:t>
      </w:r>
      <w:r w:rsidRPr="0030456C">
        <w:rPr>
          <w:color w:val="231F1F"/>
        </w:rPr>
        <w:t>to the specific application.</w:t>
      </w:r>
    </w:p>
    <w:p w14:paraId="0EF3D61E" w14:textId="77777777" w:rsidR="00414F32" w:rsidRPr="0030456C" w:rsidRDefault="009A3D16" w:rsidP="00127E19">
      <w:pPr>
        <w:pStyle w:val="ListParagraph"/>
        <w:numPr>
          <w:ilvl w:val="0"/>
          <w:numId w:val="33"/>
        </w:numPr>
        <w:tabs>
          <w:tab w:val="left" w:pos="858"/>
          <w:tab w:val="left" w:pos="9360"/>
        </w:tabs>
        <w:spacing w:line="269" w:lineRule="exact"/>
        <w:ind w:left="858" w:right="1580" w:hanging="361"/>
      </w:pPr>
      <w:r w:rsidRPr="0030456C">
        <w:rPr>
          <w:color w:val="231F1F"/>
        </w:rPr>
        <w:t>Notify</w:t>
      </w:r>
      <w:r w:rsidRPr="0030456C">
        <w:rPr>
          <w:color w:val="231F1F"/>
          <w:spacing w:val="-10"/>
        </w:rPr>
        <w:t xml:space="preserve"> </w:t>
      </w:r>
      <w:r w:rsidRPr="0030456C">
        <w:rPr>
          <w:color w:val="231F1F"/>
        </w:rPr>
        <w:t>all</w:t>
      </w:r>
      <w:r w:rsidRPr="0030456C">
        <w:rPr>
          <w:color w:val="231F1F"/>
          <w:spacing w:val="-10"/>
        </w:rPr>
        <w:t xml:space="preserve"> </w:t>
      </w:r>
      <w:r w:rsidRPr="0030456C">
        <w:rPr>
          <w:color w:val="231F1F"/>
        </w:rPr>
        <w:t>affected</w:t>
      </w:r>
      <w:r w:rsidRPr="0030456C">
        <w:rPr>
          <w:color w:val="231F1F"/>
          <w:spacing w:val="-8"/>
        </w:rPr>
        <w:t xml:space="preserve"> </w:t>
      </w:r>
      <w:r w:rsidRPr="0030456C">
        <w:rPr>
          <w:color w:val="231F1F"/>
        </w:rPr>
        <w:t>groups</w:t>
      </w:r>
      <w:r w:rsidRPr="0030456C">
        <w:rPr>
          <w:color w:val="231F1F"/>
          <w:spacing w:val="-7"/>
        </w:rPr>
        <w:t xml:space="preserve"> </w:t>
      </w:r>
      <w:r w:rsidRPr="0030456C">
        <w:rPr>
          <w:color w:val="231F1F"/>
        </w:rPr>
        <w:t>of</w:t>
      </w:r>
      <w:r w:rsidRPr="0030456C">
        <w:rPr>
          <w:color w:val="231F1F"/>
          <w:spacing w:val="-10"/>
        </w:rPr>
        <w:t xml:space="preserve"> </w:t>
      </w:r>
      <w:r w:rsidRPr="0030456C">
        <w:rPr>
          <w:color w:val="231F1F"/>
        </w:rPr>
        <w:t>approved</w:t>
      </w:r>
      <w:r w:rsidRPr="0030456C">
        <w:rPr>
          <w:color w:val="231F1F"/>
          <w:spacing w:val="-8"/>
        </w:rPr>
        <w:t xml:space="preserve"> </w:t>
      </w:r>
      <w:r w:rsidRPr="0030456C">
        <w:rPr>
          <w:color w:val="231F1F"/>
        </w:rPr>
        <w:t>change</w:t>
      </w:r>
      <w:r w:rsidRPr="0030456C">
        <w:rPr>
          <w:color w:val="231F1F"/>
          <w:spacing w:val="-5"/>
        </w:rPr>
        <w:t xml:space="preserve"> </w:t>
      </w:r>
      <w:r w:rsidRPr="0030456C">
        <w:rPr>
          <w:color w:val="231F1F"/>
          <w:spacing w:val="-2"/>
        </w:rPr>
        <w:t>requests.</w:t>
      </w:r>
    </w:p>
    <w:p w14:paraId="0EF3D61F" w14:textId="77777777" w:rsidR="00414F32" w:rsidRPr="0030456C" w:rsidRDefault="009A3D16" w:rsidP="00127E19">
      <w:pPr>
        <w:pStyle w:val="ListParagraph"/>
        <w:numPr>
          <w:ilvl w:val="0"/>
          <w:numId w:val="33"/>
        </w:numPr>
        <w:tabs>
          <w:tab w:val="left" w:pos="858"/>
          <w:tab w:val="left" w:pos="860"/>
          <w:tab w:val="left" w:pos="9360"/>
        </w:tabs>
        <w:spacing w:before="10" w:line="247" w:lineRule="auto"/>
        <w:ind w:right="1580"/>
      </w:pPr>
      <w:r w:rsidRPr="0030456C">
        <w:rPr>
          <w:color w:val="231F1F"/>
        </w:rPr>
        <w:t>Track</w:t>
      </w:r>
      <w:r w:rsidRPr="0030456C">
        <w:rPr>
          <w:color w:val="231F1F"/>
          <w:spacing w:val="-10"/>
        </w:rPr>
        <w:t xml:space="preserve"> </w:t>
      </w:r>
      <w:r w:rsidRPr="0030456C">
        <w:rPr>
          <w:color w:val="231F1F"/>
        </w:rPr>
        <w:t>effort,</w:t>
      </w:r>
      <w:r w:rsidRPr="0030456C">
        <w:rPr>
          <w:color w:val="231F1F"/>
          <w:spacing w:val="-13"/>
        </w:rPr>
        <w:t xml:space="preserve"> </w:t>
      </w:r>
      <w:r w:rsidRPr="0030456C">
        <w:rPr>
          <w:color w:val="231F1F"/>
        </w:rPr>
        <w:t>cost,</w:t>
      </w:r>
      <w:r w:rsidRPr="0030456C">
        <w:rPr>
          <w:color w:val="231F1F"/>
          <w:spacing w:val="-10"/>
        </w:rPr>
        <w:t xml:space="preserve"> </w:t>
      </w:r>
      <w:r w:rsidRPr="0030456C">
        <w:rPr>
          <w:color w:val="231F1F"/>
        </w:rPr>
        <w:t>critical</w:t>
      </w:r>
      <w:r w:rsidRPr="0030456C">
        <w:rPr>
          <w:color w:val="231F1F"/>
          <w:spacing w:val="-10"/>
        </w:rPr>
        <w:t xml:space="preserve"> </w:t>
      </w:r>
      <w:r w:rsidRPr="0030456C">
        <w:rPr>
          <w:color w:val="231F1F"/>
        </w:rPr>
        <w:t>computer</w:t>
      </w:r>
      <w:r w:rsidRPr="0030456C">
        <w:rPr>
          <w:color w:val="231F1F"/>
          <w:spacing w:val="-11"/>
        </w:rPr>
        <w:t xml:space="preserve"> </w:t>
      </w:r>
      <w:r w:rsidRPr="0030456C">
        <w:rPr>
          <w:color w:val="231F1F"/>
        </w:rPr>
        <w:t>resources,</w:t>
      </w:r>
      <w:r w:rsidRPr="0030456C">
        <w:rPr>
          <w:color w:val="231F1F"/>
          <w:spacing w:val="-9"/>
        </w:rPr>
        <w:t xml:space="preserve"> </w:t>
      </w:r>
      <w:r w:rsidRPr="0030456C">
        <w:rPr>
          <w:color w:val="231F1F"/>
        </w:rPr>
        <w:t>development</w:t>
      </w:r>
      <w:r w:rsidRPr="0030456C">
        <w:rPr>
          <w:color w:val="231F1F"/>
          <w:spacing w:val="-13"/>
        </w:rPr>
        <w:t xml:space="preserve"> </w:t>
      </w:r>
      <w:r w:rsidRPr="0030456C">
        <w:rPr>
          <w:color w:val="231F1F"/>
        </w:rPr>
        <w:t>activities,</w:t>
      </w:r>
      <w:r w:rsidRPr="0030456C">
        <w:rPr>
          <w:color w:val="231F1F"/>
          <w:spacing w:val="-10"/>
        </w:rPr>
        <w:t xml:space="preserve"> </w:t>
      </w:r>
      <w:r w:rsidRPr="0030456C">
        <w:rPr>
          <w:color w:val="231F1F"/>
        </w:rPr>
        <w:t>and</w:t>
      </w:r>
      <w:r w:rsidRPr="0030456C">
        <w:rPr>
          <w:color w:val="231F1F"/>
          <w:spacing w:val="-13"/>
        </w:rPr>
        <w:t xml:space="preserve"> </w:t>
      </w:r>
      <w:r w:rsidRPr="0030456C">
        <w:rPr>
          <w:color w:val="231F1F"/>
        </w:rPr>
        <w:t>schedule,</w:t>
      </w:r>
      <w:r w:rsidRPr="0030456C">
        <w:rPr>
          <w:color w:val="231F1F"/>
          <w:spacing w:val="-10"/>
        </w:rPr>
        <w:t xml:space="preserve"> </w:t>
      </w:r>
      <w:r w:rsidRPr="0030456C">
        <w:rPr>
          <w:color w:val="231F1F"/>
        </w:rPr>
        <w:t>and take corrective actions as necessary.</w:t>
      </w:r>
    </w:p>
    <w:p w14:paraId="0EF3D620" w14:textId="77777777" w:rsidR="00414F32" w:rsidRPr="0030456C" w:rsidRDefault="009A3D16" w:rsidP="00127E19">
      <w:pPr>
        <w:pStyle w:val="ListParagraph"/>
        <w:numPr>
          <w:ilvl w:val="0"/>
          <w:numId w:val="33"/>
        </w:numPr>
        <w:tabs>
          <w:tab w:val="left" w:pos="858"/>
          <w:tab w:val="left" w:pos="860"/>
          <w:tab w:val="left" w:pos="9360"/>
        </w:tabs>
        <w:spacing w:before="2" w:line="247" w:lineRule="auto"/>
        <w:ind w:right="1580"/>
      </w:pPr>
      <w:r w:rsidRPr="0030456C">
        <w:rPr>
          <w:color w:val="231F1F"/>
        </w:rPr>
        <w:t>Make</w:t>
      </w:r>
      <w:r w:rsidRPr="0030456C">
        <w:rPr>
          <w:color w:val="231F1F"/>
          <w:spacing w:val="-12"/>
        </w:rPr>
        <w:t xml:space="preserve"> </w:t>
      </w:r>
      <w:r w:rsidRPr="0030456C">
        <w:rPr>
          <w:color w:val="231F1F"/>
        </w:rPr>
        <w:t>and</w:t>
      </w:r>
      <w:r w:rsidRPr="0030456C">
        <w:rPr>
          <w:color w:val="231F1F"/>
          <w:spacing w:val="-7"/>
        </w:rPr>
        <w:t xml:space="preserve"> </w:t>
      </w:r>
      <w:r w:rsidRPr="0030456C">
        <w:rPr>
          <w:color w:val="231F1F"/>
        </w:rPr>
        <w:t>use</w:t>
      </w:r>
      <w:r w:rsidRPr="0030456C">
        <w:rPr>
          <w:color w:val="231F1F"/>
          <w:spacing w:val="-9"/>
        </w:rPr>
        <w:t xml:space="preserve"> </w:t>
      </w:r>
      <w:r w:rsidRPr="0030456C">
        <w:rPr>
          <w:color w:val="231F1F"/>
        </w:rPr>
        <w:t>measurements</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determine</w:t>
      </w:r>
      <w:r w:rsidRPr="0030456C">
        <w:rPr>
          <w:color w:val="231F1F"/>
          <w:spacing w:val="-8"/>
        </w:rPr>
        <w:t xml:space="preserve"> </w:t>
      </w:r>
      <w:r w:rsidRPr="0030456C">
        <w:rPr>
          <w:color w:val="231F1F"/>
        </w:rPr>
        <w:t>the</w:t>
      </w:r>
      <w:r w:rsidRPr="0030456C">
        <w:rPr>
          <w:color w:val="231F1F"/>
          <w:spacing w:val="-9"/>
        </w:rPr>
        <w:t xml:space="preserve"> </w:t>
      </w:r>
      <w:r w:rsidRPr="0030456C">
        <w:rPr>
          <w:color w:val="231F1F"/>
        </w:rPr>
        <w:t>status</w:t>
      </w:r>
      <w:r w:rsidRPr="0030456C">
        <w:rPr>
          <w:color w:val="231F1F"/>
          <w:spacing w:val="-9"/>
        </w:rPr>
        <w:t xml:space="preserve"> </w:t>
      </w:r>
      <w:r w:rsidRPr="0030456C">
        <w:rPr>
          <w:color w:val="231F1F"/>
        </w:rPr>
        <w:t>of</w:t>
      </w:r>
      <w:r w:rsidRPr="0030456C">
        <w:rPr>
          <w:color w:val="231F1F"/>
          <w:spacing w:val="-7"/>
        </w:rPr>
        <w:t xml:space="preserve"> </w:t>
      </w:r>
      <w:r w:rsidRPr="0030456C">
        <w:rPr>
          <w:color w:val="231F1F"/>
        </w:rPr>
        <w:t>planning,</w:t>
      </w:r>
      <w:r w:rsidRPr="0030456C">
        <w:rPr>
          <w:color w:val="231F1F"/>
          <w:spacing w:val="-7"/>
        </w:rPr>
        <w:t xml:space="preserve"> </w:t>
      </w:r>
      <w:r w:rsidRPr="0030456C">
        <w:rPr>
          <w:color w:val="231F1F"/>
        </w:rPr>
        <w:t>tracking,</w:t>
      </w:r>
      <w:r w:rsidRPr="0030456C">
        <w:rPr>
          <w:color w:val="231F1F"/>
          <w:spacing w:val="-5"/>
        </w:rPr>
        <w:t xml:space="preserve"> </w:t>
      </w:r>
      <w:r w:rsidRPr="0030456C">
        <w:rPr>
          <w:color w:val="231F1F"/>
        </w:rPr>
        <w:t>and</w:t>
      </w:r>
      <w:r w:rsidRPr="0030456C">
        <w:rPr>
          <w:color w:val="231F1F"/>
          <w:spacing w:val="-9"/>
        </w:rPr>
        <w:t xml:space="preserve"> </w:t>
      </w:r>
      <w:r w:rsidRPr="0030456C">
        <w:rPr>
          <w:color w:val="231F1F"/>
        </w:rPr>
        <w:t xml:space="preserve">oversight </w:t>
      </w:r>
      <w:r w:rsidRPr="0030456C">
        <w:rPr>
          <w:color w:val="231F1F"/>
          <w:spacing w:val="-2"/>
        </w:rPr>
        <w:t>activities.</w:t>
      </w:r>
    </w:p>
    <w:p w14:paraId="0EF3D621" w14:textId="77777777" w:rsidR="00414F32" w:rsidRPr="0030456C" w:rsidRDefault="00414F32" w:rsidP="00C33199">
      <w:pPr>
        <w:pStyle w:val="BodyText"/>
        <w:tabs>
          <w:tab w:val="left" w:pos="9360"/>
        </w:tabs>
        <w:spacing w:before="113"/>
        <w:ind w:left="0" w:right="1580"/>
        <w:rPr>
          <w:sz w:val="22"/>
          <w:szCs w:val="22"/>
        </w:rPr>
      </w:pPr>
    </w:p>
    <w:p w14:paraId="0EF3D622" w14:textId="77777777" w:rsidR="00414F32" w:rsidRPr="0030456C" w:rsidRDefault="009A3D16" w:rsidP="00C33199">
      <w:pPr>
        <w:pStyle w:val="Heading3"/>
        <w:tabs>
          <w:tab w:val="left" w:pos="9360"/>
        </w:tabs>
        <w:ind w:right="1580"/>
        <w:rPr>
          <w:sz w:val="22"/>
          <w:szCs w:val="22"/>
        </w:rPr>
      </w:pPr>
      <w:r w:rsidRPr="0030456C">
        <w:rPr>
          <w:sz w:val="22"/>
          <w:szCs w:val="22"/>
        </w:rPr>
        <w:t>Change,</w:t>
      </w:r>
      <w:r w:rsidRPr="0030456C">
        <w:rPr>
          <w:spacing w:val="-7"/>
          <w:sz w:val="22"/>
          <w:szCs w:val="22"/>
        </w:rPr>
        <w:t xml:space="preserve"> </w:t>
      </w:r>
      <w:r w:rsidRPr="0030456C">
        <w:rPr>
          <w:sz w:val="22"/>
          <w:szCs w:val="22"/>
        </w:rPr>
        <w:t>Release</w:t>
      </w:r>
      <w:r w:rsidRPr="0030456C">
        <w:rPr>
          <w:spacing w:val="-7"/>
          <w:sz w:val="22"/>
          <w:szCs w:val="22"/>
        </w:rPr>
        <w:t xml:space="preserve"> </w:t>
      </w:r>
      <w:r w:rsidRPr="0030456C">
        <w:rPr>
          <w:sz w:val="22"/>
          <w:szCs w:val="22"/>
        </w:rPr>
        <w:t>and</w:t>
      </w:r>
      <w:r w:rsidRPr="0030456C">
        <w:rPr>
          <w:spacing w:val="1"/>
          <w:sz w:val="22"/>
          <w:szCs w:val="22"/>
        </w:rPr>
        <w:t xml:space="preserve"> </w:t>
      </w:r>
      <w:r w:rsidRPr="0030456C">
        <w:rPr>
          <w:sz w:val="22"/>
          <w:szCs w:val="22"/>
        </w:rPr>
        <w:t>Configuration</w:t>
      </w:r>
      <w:r w:rsidRPr="0030456C">
        <w:rPr>
          <w:spacing w:val="-1"/>
          <w:sz w:val="22"/>
          <w:szCs w:val="22"/>
        </w:rPr>
        <w:t xml:space="preserve"> </w:t>
      </w:r>
      <w:r w:rsidRPr="0030456C">
        <w:rPr>
          <w:sz w:val="22"/>
          <w:szCs w:val="22"/>
        </w:rPr>
        <w:t>Support</w:t>
      </w:r>
    </w:p>
    <w:p w14:paraId="0EF3D623" w14:textId="77777777" w:rsidR="00414F32" w:rsidRPr="0030456C" w:rsidRDefault="009A3D16" w:rsidP="00C33199">
      <w:pPr>
        <w:pStyle w:val="BodyText"/>
        <w:tabs>
          <w:tab w:val="left" w:pos="9360"/>
        </w:tabs>
        <w:spacing w:before="63" w:line="252" w:lineRule="auto"/>
        <w:ind w:left="130" w:right="1580"/>
        <w:rPr>
          <w:sz w:val="22"/>
          <w:szCs w:val="22"/>
        </w:rPr>
      </w:pPr>
      <w:r w:rsidRPr="0030456C">
        <w:rPr>
          <w:color w:val="231F1F"/>
          <w:sz w:val="22"/>
          <w:szCs w:val="22"/>
        </w:rPr>
        <w:t>The Contractor shall provide 24x7x365 change, release and configuration support at the ITIL</w:t>
      </w:r>
      <w:r w:rsidRPr="0030456C">
        <w:rPr>
          <w:color w:val="231F1F"/>
          <w:spacing w:val="-9"/>
          <w:sz w:val="22"/>
          <w:szCs w:val="22"/>
        </w:rPr>
        <w:t xml:space="preserve"> </w:t>
      </w:r>
      <w:r w:rsidRPr="0030456C">
        <w:rPr>
          <w:color w:val="231F1F"/>
          <w:sz w:val="22"/>
          <w:szCs w:val="22"/>
        </w:rPr>
        <w:t>program</w:t>
      </w:r>
      <w:r w:rsidRPr="0030456C">
        <w:rPr>
          <w:color w:val="231F1F"/>
          <w:spacing w:val="-4"/>
          <w:sz w:val="22"/>
          <w:szCs w:val="22"/>
        </w:rPr>
        <w:t xml:space="preserve"> </w:t>
      </w:r>
      <w:r w:rsidRPr="0030456C">
        <w:rPr>
          <w:color w:val="231F1F"/>
          <w:sz w:val="22"/>
          <w:szCs w:val="22"/>
        </w:rPr>
        <w:t>office</w:t>
      </w:r>
      <w:r w:rsidRPr="0030456C">
        <w:rPr>
          <w:color w:val="231F1F"/>
          <w:spacing w:val="-11"/>
          <w:sz w:val="22"/>
          <w:szCs w:val="22"/>
        </w:rPr>
        <w:t xml:space="preserve"> </w:t>
      </w:r>
      <w:r w:rsidRPr="0030456C">
        <w:rPr>
          <w:color w:val="231F1F"/>
          <w:sz w:val="22"/>
          <w:szCs w:val="22"/>
        </w:rPr>
        <w:t>level</w:t>
      </w:r>
      <w:r w:rsidRPr="0030456C">
        <w:rPr>
          <w:color w:val="231F1F"/>
          <w:spacing w:val="-7"/>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support</w:t>
      </w:r>
      <w:r w:rsidRPr="0030456C">
        <w:rPr>
          <w:color w:val="231F1F"/>
          <w:spacing w:val="-9"/>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ITIL</w:t>
      </w:r>
      <w:r w:rsidRPr="0030456C">
        <w:rPr>
          <w:color w:val="231F1F"/>
          <w:spacing w:val="-11"/>
          <w:sz w:val="22"/>
          <w:szCs w:val="22"/>
        </w:rPr>
        <w:t xml:space="preserve"> </w:t>
      </w:r>
      <w:r w:rsidRPr="0030456C">
        <w:rPr>
          <w:color w:val="231F1F"/>
          <w:sz w:val="22"/>
          <w:szCs w:val="22"/>
        </w:rPr>
        <w:t>functions</w:t>
      </w:r>
      <w:r w:rsidRPr="0030456C">
        <w:rPr>
          <w:color w:val="231F1F"/>
          <w:spacing w:val="-9"/>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Change</w:t>
      </w:r>
      <w:r w:rsidRPr="0030456C">
        <w:rPr>
          <w:color w:val="231F1F"/>
          <w:spacing w:val="-7"/>
          <w:sz w:val="22"/>
          <w:szCs w:val="22"/>
        </w:rPr>
        <w:t xml:space="preserve"> </w:t>
      </w:r>
      <w:r w:rsidRPr="0030456C">
        <w:rPr>
          <w:color w:val="231F1F"/>
          <w:sz w:val="22"/>
          <w:szCs w:val="22"/>
        </w:rPr>
        <w:t>Management,</w:t>
      </w:r>
      <w:r w:rsidRPr="0030456C">
        <w:rPr>
          <w:color w:val="231F1F"/>
          <w:spacing w:val="-7"/>
          <w:sz w:val="22"/>
          <w:szCs w:val="22"/>
        </w:rPr>
        <w:t xml:space="preserve"> </w:t>
      </w:r>
      <w:r w:rsidRPr="0030456C">
        <w:rPr>
          <w:color w:val="231F1F"/>
          <w:sz w:val="22"/>
          <w:szCs w:val="22"/>
        </w:rPr>
        <w:t>Release Management, Build Management and Configuration management, as they are executed</w:t>
      </w:r>
    </w:p>
    <w:p w14:paraId="0EF3D625" w14:textId="77777777" w:rsidR="00414F32" w:rsidRPr="0030456C" w:rsidRDefault="009A3D16" w:rsidP="00C33199">
      <w:pPr>
        <w:pStyle w:val="BodyText"/>
        <w:tabs>
          <w:tab w:val="left" w:pos="9360"/>
        </w:tabs>
        <w:spacing w:before="79" w:line="247" w:lineRule="auto"/>
        <w:ind w:left="140" w:right="1580"/>
        <w:rPr>
          <w:sz w:val="22"/>
          <w:szCs w:val="22"/>
        </w:rPr>
      </w:pPr>
      <w:r w:rsidRPr="0030456C">
        <w:rPr>
          <w:color w:val="231F1F"/>
          <w:sz w:val="22"/>
          <w:szCs w:val="22"/>
        </w:rPr>
        <w:t>throughout the ITOPS. These ITIL management disciplines ensure that all components of product releases and infrastructure changes are organized and deployed in a controlled manner enabling a repeatable process. The Contractor shall review, analyze and standardize release and deployment</w:t>
      </w:r>
      <w:r w:rsidRPr="0030456C">
        <w:rPr>
          <w:color w:val="231F1F"/>
          <w:spacing w:val="-2"/>
          <w:sz w:val="22"/>
          <w:szCs w:val="22"/>
        </w:rPr>
        <w:t xml:space="preserve"> </w:t>
      </w:r>
      <w:r w:rsidRPr="0030456C">
        <w:rPr>
          <w:color w:val="231F1F"/>
          <w:sz w:val="22"/>
          <w:szCs w:val="22"/>
        </w:rPr>
        <w:t>processes and</w:t>
      </w:r>
      <w:r w:rsidRPr="0030456C">
        <w:rPr>
          <w:color w:val="231F1F"/>
          <w:spacing w:val="-2"/>
          <w:sz w:val="22"/>
          <w:szCs w:val="22"/>
        </w:rPr>
        <w:t xml:space="preserve"> </w:t>
      </w:r>
      <w:r w:rsidRPr="0030456C">
        <w:rPr>
          <w:color w:val="231F1F"/>
          <w:sz w:val="22"/>
          <w:szCs w:val="22"/>
        </w:rPr>
        <w:t>audit</w:t>
      </w:r>
      <w:r w:rsidRPr="0030456C">
        <w:rPr>
          <w:color w:val="231F1F"/>
          <w:spacing w:val="-2"/>
          <w:sz w:val="22"/>
          <w:szCs w:val="22"/>
        </w:rPr>
        <w:t xml:space="preserve"> </w:t>
      </w:r>
      <w:r w:rsidRPr="0030456C">
        <w:rPr>
          <w:color w:val="231F1F"/>
          <w:sz w:val="22"/>
          <w:szCs w:val="22"/>
        </w:rPr>
        <w:t>those</w:t>
      </w:r>
      <w:r w:rsidRPr="0030456C">
        <w:rPr>
          <w:color w:val="231F1F"/>
          <w:spacing w:val="-4"/>
          <w:sz w:val="22"/>
          <w:szCs w:val="22"/>
        </w:rPr>
        <w:t xml:space="preserve"> </w:t>
      </w:r>
      <w:r w:rsidRPr="0030456C">
        <w:rPr>
          <w:color w:val="231F1F"/>
          <w:sz w:val="22"/>
          <w:szCs w:val="22"/>
        </w:rPr>
        <w:t>processes as</w:t>
      </w:r>
      <w:r w:rsidRPr="0030456C">
        <w:rPr>
          <w:color w:val="231F1F"/>
          <w:spacing w:val="-2"/>
          <w:sz w:val="22"/>
          <w:szCs w:val="22"/>
        </w:rPr>
        <w:t xml:space="preserve"> </w:t>
      </w:r>
      <w:r w:rsidRPr="0030456C">
        <w:rPr>
          <w:color w:val="231F1F"/>
          <w:sz w:val="22"/>
          <w:szCs w:val="22"/>
        </w:rPr>
        <w:t>well. The</w:t>
      </w:r>
      <w:r w:rsidRPr="0030456C">
        <w:rPr>
          <w:color w:val="231F1F"/>
          <w:spacing w:val="-4"/>
          <w:sz w:val="22"/>
          <w:szCs w:val="22"/>
        </w:rPr>
        <w:t xml:space="preserve"> </w:t>
      </w:r>
      <w:r w:rsidRPr="0030456C">
        <w:rPr>
          <w:color w:val="231F1F"/>
          <w:sz w:val="22"/>
          <w:szCs w:val="22"/>
        </w:rPr>
        <w:t>Contractor</w:t>
      </w:r>
      <w:r w:rsidRPr="0030456C">
        <w:rPr>
          <w:color w:val="231F1F"/>
          <w:spacing w:val="-2"/>
          <w:sz w:val="22"/>
          <w:szCs w:val="22"/>
        </w:rPr>
        <w:t xml:space="preserve"> </w:t>
      </w:r>
      <w:r w:rsidRPr="0030456C">
        <w:rPr>
          <w:color w:val="231F1F"/>
          <w:sz w:val="22"/>
          <w:szCs w:val="22"/>
        </w:rPr>
        <w:t>shall</w:t>
      </w:r>
      <w:r w:rsidRPr="0030456C">
        <w:rPr>
          <w:color w:val="231F1F"/>
          <w:spacing w:val="-2"/>
          <w:sz w:val="22"/>
          <w:szCs w:val="22"/>
        </w:rPr>
        <w:t xml:space="preserve"> </w:t>
      </w:r>
      <w:r w:rsidRPr="0030456C">
        <w:rPr>
          <w:color w:val="231F1F"/>
          <w:sz w:val="22"/>
          <w:szCs w:val="22"/>
        </w:rPr>
        <w:t>support</w:t>
      </w:r>
      <w:r w:rsidRPr="0030456C">
        <w:rPr>
          <w:color w:val="231F1F"/>
          <w:spacing w:val="-2"/>
          <w:sz w:val="22"/>
          <w:szCs w:val="22"/>
        </w:rPr>
        <w:t xml:space="preserve"> </w:t>
      </w:r>
      <w:r w:rsidRPr="0030456C">
        <w:rPr>
          <w:color w:val="231F1F"/>
          <w:sz w:val="22"/>
          <w:szCs w:val="22"/>
        </w:rPr>
        <w:t>the</w:t>
      </w:r>
      <w:r w:rsidRPr="0030456C">
        <w:rPr>
          <w:color w:val="231F1F"/>
          <w:spacing w:val="-4"/>
          <w:sz w:val="22"/>
          <w:szCs w:val="22"/>
        </w:rPr>
        <w:t xml:space="preserve"> </w:t>
      </w:r>
      <w:r w:rsidRPr="0030456C">
        <w:rPr>
          <w:color w:val="231F1F"/>
          <w:sz w:val="22"/>
          <w:szCs w:val="22"/>
        </w:rPr>
        <w:t>design and</w:t>
      </w:r>
      <w:r w:rsidRPr="0030456C">
        <w:rPr>
          <w:color w:val="231F1F"/>
          <w:spacing w:val="-8"/>
          <w:sz w:val="22"/>
          <w:szCs w:val="22"/>
        </w:rPr>
        <w:t xml:space="preserve"> </w:t>
      </w:r>
      <w:r w:rsidRPr="0030456C">
        <w:rPr>
          <w:color w:val="231F1F"/>
          <w:sz w:val="22"/>
          <w:szCs w:val="22"/>
        </w:rPr>
        <w:t>implementation</w:t>
      </w:r>
      <w:r w:rsidRPr="0030456C">
        <w:rPr>
          <w:color w:val="231F1F"/>
          <w:spacing w:val="-8"/>
          <w:sz w:val="22"/>
          <w:szCs w:val="22"/>
        </w:rPr>
        <w:t xml:space="preserve"> </w:t>
      </w:r>
      <w:r w:rsidRPr="0030456C">
        <w:rPr>
          <w:color w:val="231F1F"/>
          <w:sz w:val="22"/>
          <w:szCs w:val="22"/>
        </w:rPr>
        <w:t>of</w:t>
      </w:r>
      <w:r w:rsidRPr="0030456C">
        <w:rPr>
          <w:color w:val="231F1F"/>
          <w:spacing w:val="-8"/>
          <w:sz w:val="22"/>
          <w:szCs w:val="22"/>
        </w:rPr>
        <w:t xml:space="preserve"> </w:t>
      </w:r>
      <w:r w:rsidRPr="0030456C">
        <w:rPr>
          <w:color w:val="231F1F"/>
          <w:sz w:val="22"/>
          <w:szCs w:val="22"/>
        </w:rPr>
        <w:t>formal</w:t>
      </w:r>
      <w:r w:rsidRPr="0030456C">
        <w:rPr>
          <w:color w:val="231F1F"/>
          <w:spacing w:val="-8"/>
          <w:sz w:val="22"/>
          <w:szCs w:val="22"/>
        </w:rPr>
        <w:t xml:space="preserve"> </w:t>
      </w:r>
      <w:r w:rsidRPr="0030456C">
        <w:rPr>
          <w:color w:val="231F1F"/>
          <w:sz w:val="22"/>
          <w:szCs w:val="22"/>
        </w:rPr>
        <w:t>procedures,</w:t>
      </w:r>
      <w:r w:rsidRPr="0030456C">
        <w:rPr>
          <w:color w:val="231F1F"/>
          <w:spacing w:val="-8"/>
          <w:sz w:val="22"/>
          <w:szCs w:val="22"/>
        </w:rPr>
        <w:t xml:space="preserve"> </w:t>
      </w:r>
      <w:r w:rsidRPr="0030456C">
        <w:rPr>
          <w:color w:val="231F1F"/>
          <w:sz w:val="22"/>
          <w:szCs w:val="22"/>
        </w:rPr>
        <w:t>including</w:t>
      </w:r>
      <w:r w:rsidRPr="0030456C">
        <w:rPr>
          <w:color w:val="231F1F"/>
          <w:spacing w:val="-8"/>
          <w:sz w:val="22"/>
          <w:szCs w:val="22"/>
        </w:rPr>
        <w:t xml:space="preserve"> </w:t>
      </w:r>
      <w:r w:rsidRPr="0030456C">
        <w:rPr>
          <w:color w:val="231F1F"/>
          <w:sz w:val="22"/>
          <w:szCs w:val="22"/>
        </w:rPr>
        <w:t>checks</w:t>
      </w:r>
      <w:r w:rsidRPr="0030456C">
        <w:rPr>
          <w:color w:val="231F1F"/>
          <w:spacing w:val="-8"/>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balances</w:t>
      </w:r>
      <w:r w:rsidRPr="0030456C">
        <w:rPr>
          <w:color w:val="231F1F"/>
          <w:spacing w:val="-10"/>
          <w:sz w:val="22"/>
          <w:szCs w:val="22"/>
        </w:rPr>
        <w:t xml:space="preserve"> </w:t>
      </w:r>
      <w:r w:rsidRPr="0030456C">
        <w:rPr>
          <w:color w:val="231F1F"/>
          <w:sz w:val="22"/>
          <w:szCs w:val="22"/>
        </w:rPr>
        <w:t>throughout</w:t>
      </w:r>
      <w:r w:rsidRPr="0030456C">
        <w:rPr>
          <w:color w:val="231F1F"/>
          <w:spacing w:val="-8"/>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process. The Contractor shall identify and mitigate risk to ensure the integrity and recoverability of the production environment and ensure the currency, accuracy, and completeness of the CMDB for all business and technical data elements for ITOPS applications.</w:t>
      </w:r>
    </w:p>
    <w:p w14:paraId="0EF3D626" w14:textId="77777777" w:rsidR="00414F32" w:rsidRPr="0030456C" w:rsidRDefault="009A3D16" w:rsidP="00C33199">
      <w:pPr>
        <w:pStyle w:val="BodyText"/>
        <w:tabs>
          <w:tab w:val="left" w:pos="9360"/>
        </w:tabs>
        <w:spacing w:before="272"/>
        <w:ind w:left="13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627" w14:textId="77777777" w:rsidR="00414F32" w:rsidRPr="0030456C" w:rsidRDefault="00414F32" w:rsidP="00C33199">
      <w:pPr>
        <w:pStyle w:val="BodyText"/>
        <w:tabs>
          <w:tab w:val="left" w:pos="9360"/>
        </w:tabs>
        <w:spacing w:before="17"/>
        <w:ind w:left="0" w:right="1580"/>
        <w:rPr>
          <w:sz w:val="22"/>
          <w:szCs w:val="22"/>
        </w:rPr>
      </w:pPr>
    </w:p>
    <w:p w14:paraId="0EF3D628" w14:textId="77777777" w:rsidR="00414F32" w:rsidRPr="0030456C" w:rsidRDefault="009A3D16" w:rsidP="00127E19">
      <w:pPr>
        <w:pStyle w:val="ListParagraph"/>
        <w:numPr>
          <w:ilvl w:val="0"/>
          <w:numId w:val="32"/>
        </w:numPr>
        <w:tabs>
          <w:tab w:val="left" w:pos="858"/>
          <w:tab w:val="left" w:pos="860"/>
          <w:tab w:val="left" w:pos="9360"/>
        </w:tabs>
        <w:spacing w:line="247" w:lineRule="auto"/>
        <w:ind w:right="1580"/>
        <w:jc w:val="left"/>
      </w:pPr>
      <w:r w:rsidRPr="0030456C">
        <w:rPr>
          <w:color w:val="231F1F"/>
        </w:rPr>
        <w:t>Coordinate</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participate</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ITOPS</w:t>
      </w:r>
      <w:r w:rsidRPr="0030456C">
        <w:rPr>
          <w:color w:val="231F1F"/>
          <w:spacing w:val="-9"/>
        </w:rPr>
        <w:t xml:space="preserve"> </w:t>
      </w:r>
      <w:r w:rsidRPr="0030456C">
        <w:rPr>
          <w:color w:val="231F1F"/>
        </w:rPr>
        <w:t>Change</w:t>
      </w:r>
      <w:r w:rsidRPr="0030456C">
        <w:rPr>
          <w:color w:val="231F1F"/>
          <w:spacing w:val="-12"/>
        </w:rPr>
        <w:t xml:space="preserve"> </w:t>
      </w:r>
      <w:r w:rsidRPr="0030456C">
        <w:rPr>
          <w:color w:val="231F1F"/>
        </w:rPr>
        <w:t>Advisory</w:t>
      </w:r>
      <w:r w:rsidRPr="0030456C">
        <w:rPr>
          <w:color w:val="231F1F"/>
          <w:spacing w:val="-9"/>
        </w:rPr>
        <w:t xml:space="preserve"> </w:t>
      </w:r>
      <w:r w:rsidRPr="0030456C">
        <w:rPr>
          <w:color w:val="231F1F"/>
        </w:rPr>
        <w:t>Board</w:t>
      </w:r>
      <w:r w:rsidRPr="0030456C">
        <w:rPr>
          <w:color w:val="231F1F"/>
          <w:spacing w:val="-8"/>
        </w:rPr>
        <w:t xml:space="preserve"> </w:t>
      </w:r>
      <w:r w:rsidRPr="0030456C">
        <w:rPr>
          <w:color w:val="231F1F"/>
        </w:rPr>
        <w:t>(CAB)</w:t>
      </w:r>
      <w:r w:rsidRPr="0030456C">
        <w:rPr>
          <w:color w:val="231F1F"/>
          <w:spacing w:val="-9"/>
        </w:rPr>
        <w:t xml:space="preserve"> </w:t>
      </w:r>
      <w:r w:rsidRPr="0030456C">
        <w:rPr>
          <w:color w:val="231F1F"/>
        </w:rPr>
        <w:t>meetings.</w:t>
      </w:r>
      <w:r w:rsidRPr="0030456C">
        <w:rPr>
          <w:color w:val="231F1F"/>
          <w:spacing w:val="32"/>
        </w:rPr>
        <w:t xml:space="preserve"> </w:t>
      </w:r>
      <w:r w:rsidRPr="0030456C">
        <w:rPr>
          <w:color w:val="231F1F"/>
        </w:rPr>
        <w:t xml:space="preserve">The Contractor shall notify and inform members in advance of meetings to allow prior </w:t>
      </w:r>
      <w:r w:rsidRPr="0030456C">
        <w:rPr>
          <w:color w:val="231F1F"/>
          <w:spacing w:val="-2"/>
        </w:rPr>
        <w:t>consideration.</w:t>
      </w:r>
    </w:p>
    <w:p w14:paraId="0EF3D629" w14:textId="77777777" w:rsidR="00414F32" w:rsidRPr="0030456C" w:rsidRDefault="009A3D16" w:rsidP="00127E19">
      <w:pPr>
        <w:pStyle w:val="ListParagraph"/>
        <w:numPr>
          <w:ilvl w:val="0"/>
          <w:numId w:val="32"/>
        </w:numPr>
        <w:tabs>
          <w:tab w:val="left" w:pos="858"/>
          <w:tab w:val="left" w:pos="860"/>
          <w:tab w:val="left" w:pos="9360"/>
        </w:tabs>
        <w:spacing w:line="247" w:lineRule="auto"/>
        <w:ind w:right="1580"/>
        <w:jc w:val="left"/>
      </w:pPr>
      <w:r w:rsidRPr="0030456C">
        <w:rPr>
          <w:color w:val="231F1F"/>
        </w:rPr>
        <w:t>Schedule</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participates</w:t>
      </w:r>
      <w:r w:rsidRPr="0030456C">
        <w:rPr>
          <w:color w:val="231F1F"/>
          <w:spacing w:val="-8"/>
        </w:rPr>
        <w:t xml:space="preserve"> </w:t>
      </w:r>
      <w:r w:rsidRPr="0030456C">
        <w:rPr>
          <w:color w:val="231F1F"/>
        </w:rPr>
        <w:t>in</w:t>
      </w:r>
      <w:r w:rsidRPr="0030456C">
        <w:rPr>
          <w:color w:val="231F1F"/>
          <w:spacing w:val="-9"/>
        </w:rPr>
        <w:t xml:space="preserve"> </w:t>
      </w:r>
      <w:r w:rsidRPr="0030456C">
        <w:rPr>
          <w:color w:val="231F1F"/>
        </w:rPr>
        <w:t>CAB</w:t>
      </w:r>
      <w:r w:rsidRPr="0030456C">
        <w:rPr>
          <w:color w:val="231F1F"/>
          <w:spacing w:val="-9"/>
        </w:rPr>
        <w:t xml:space="preserve"> </w:t>
      </w:r>
      <w:r w:rsidRPr="0030456C">
        <w:rPr>
          <w:color w:val="231F1F"/>
        </w:rPr>
        <w:t>Meetings.</w:t>
      </w:r>
      <w:r w:rsidRPr="0030456C">
        <w:rPr>
          <w:color w:val="231F1F"/>
          <w:spacing w:val="-9"/>
        </w:rPr>
        <w:t xml:space="preserve"> </w:t>
      </w:r>
      <w:r w:rsidRPr="0030456C">
        <w:rPr>
          <w:color w:val="231F1F"/>
        </w:rPr>
        <w:t>Determine</w:t>
      </w:r>
      <w:r w:rsidRPr="0030456C">
        <w:rPr>
          <w:color w:val="231F1F"/>
          <w:spacing w:val="-12"/>
        </w:rPr>
        <w:t xml:space="preserve"> </w:t>
      </w:r>
      <w:r w:rsidRPr="0030456C">
        <w:rPr>
          <w:color w:val="231F1F"/>
        </w:rPr>
        <w:t>meeting</w:t>
      </w:r>
      <w:r w:rsidRPr="0030456C">
        <w:rPr>
          <w:color w:val="231F1F"/>
          <w:spacing w:val="-8"/>
        </w:rPr>
        <w:t xml:space="preserve"> </w:t>
      </w:r>
      <w:r w:rsidRPr="0030456C">
        <w:rPr>
          <w:color w:val="231F1F"/>
        </w:rPr>
        <w:t>attendees,</w:t>
      </w:r>
      <w:r w:rsidRPr="0030456C">
        <w:rPr>
          <w:color w:val="231F1F"/>
          <w:spacing w:val="-8"/>
        </w:rPr>
        <w:t xml:space="preserve"> </w:t>
      </w:r>
      <w:r w:rsidRPr="0030456C">
        <w:rPr>
          <w:color w:val="231F1F"/>
        </w:rPr>
        <w:t>depending</w:t>
      </w:r>
      <w:r w:rsidRPr="0030456C">
        <w:rPr>
          <w:color w:val="231F1F"/>
          <w:spacing w:val="-12"/>
        </w:rPr>
        <w:t xml:space="preserve"> </w:t>
      </w:r>
      <w:r w:rsidRPr="0030456C">
        <w:rPr>
          <w:color w:val="231F1F"/>
        </w:rPr>
        <w:t>on the nature of the RFC, and areas of expertise. The Contractor shall convene CAB meetings for all urgent RFCs.</w:t>
      </w:r>
    </w:p>
    <w:p w14:paraId="0EF3D62A" w14:textId="77777777" w:rsidR="00414F32" w:rsidRPr="0030456C" w:rsidRDefault="009A3D16" w:rsidP="00127E19">
      <w:pPr>
        <w:pStyle w:val="ListParagraph"/>
        <w:numPr>
          <w:ilvl w:val="0"/>
          <w:numId w:val="32"/>
        </w:numPr>
        <w:tabs>
          <w:tab w:val="left" w:pos="858"/>
          <w:tab w:val="left" w:pos="9360"/>
        </w:tabs>
        <w:spacing w:line="268" w:lineRule="exact"/>
        <w:ind w:left="858" w:right="1580" w:hanging="361"/>
        <w:jc w:val="left"/>
      </w:pPr>
      <w:r w:rsidRPr="0030456C">
        <w:rPr>
          <w:color w:val="231F1F"/>
        </w:rPr>
        <w:t>Create</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monitor</w:t>
      </w:r>
      <w:r w:rsidRPr="0030456C">
        <w:rPr>
          <w:color w:val="231F1F"/>
          <w:spacing w:val="-8"/>
        </w:rPr>
        <w:t xml:space="preserve"> </w:t>
      </w:r>
      <w:r w:rsidRPr="0030456C">
        <w:rPr>
          <w:color w:val="231F1F"/>
        </w:rPr>
        <w:t>the</w:t>
      </w:r>
      <w:r w:rsidRPr="0030456C">
        <w:rPr>
          <w:color w:val="231F1F"/>
          <w:spacing w:val="-10"/>
        </w:rPr>
        <w:t xml:space="preserve"> </w:t>
      </w:r>
      <w:r w:rsidRPr="0030456C">
        <w:rPr>
          <w:color w:val="231F1F"/>
        </w:rPr>
        <w:t>master</w:t>
      </w:r>
      <w:r w:rsidRPr="0030456C">
        <w:rPr>
          <w:color w:val="231F1F"/>
          <w:spacing w:val="-8"/>
        </w:rPr>
        <w:t xml:space="preserve"> </w:t>
      </w:r>
      <w:r w:rsidRPr="0030456C">
        <w:rPr>
          <w:color w:val="231F1F"/>
        </w:rPr>
        <w:t>schedule</w:t>
      </w:r>
      <w:r w:rsidRPr="0030456C">
        <w:rPr>
          <w:color w:val="231F1F"/>
          <w:spacing w:val="-9"/>
        </w:rPr>
        <w:t xml:space="preserve"> </w:t>
      </w:r>
      <w:r w:rsidRPr="0030456C">
        <w:rPr>
          <w:color w:val="231F1F"/>
        </w:rPr>
        <w:t>of</w:t>
      </w:r>
      <w:r w:rsidRPr="0030456C">
        <w:rPr>
          <w:color w:val="231F1F"/>
          <w:spacing w:val="-10"/>
        </w:rPr>
        <w:t xml:space="preserve"> </w:t>
      </w:r>
      <w:r w:rsidRPr="0030456C">
        <w:rPr>
          <w:color w:val="231F1F"/>
        </w:rPr>
        <w:t>changes</w:t>
      </w:r>
      <w:r w:rsidRPr="0030456C">
        <w:rPr>
          <w:color w:val="231F1F"/>
          <w:spacing w:val="-8"/>
        </w:rPr>
        <w:t xml:space="preserve"> </w:t>
      </w:r>
      <w:r w:rsidRPr="0030456C">
        <w:rPr>
          <w:color w:val="231F1F"/>
        </w:rPr>
        <w:t>and/or</w:t>
      </w:r>
      <w:r w:rsidRPr="0030456C">
        <w:rPr>
          <w:color w:val="231F1F"/>
          <w:spacing w:val="-8"/>
        </w:rPr>
        <w:t xml:space="preserve"> </w:t>
      </w:r>
      <w:r w:rsidRPr="0030456C">
        <w:rPr>
          <w:color w:val="231F1F"/>
          <w:spacing w:val="-2"/>
        </w:rPr>
        <w:t>releases.</w:t>
      </w:r>
    </w:p>
    <w:p w14:paraId="0EF3D62B" w14:textId="77777777" w:rsidR="00414F32" w:rsidRPr="0030456C" w:rsidRDefault="009A3D16" w:rsidP="00127E19">
      <w:pPr>
        <w:pStyle w:val="ListParagraph"/>
        <w:numPr>
          <w:ilvl w:val="0"/>
          <w:numId w:val="32"/>
        </w:numPr>
        <w:tabs>
          <w:tab w:val="left" w:pos="858"/>
          <w:tab w:val="left" w:pos="860"/>
          <w:tab w:val="left" w:pos="9360"/>
        </w:tabs>
        <w:spacing w:before="11" w:line="247" w:lineRule="auto"/>
        <w:ind w:right="1580"/>
        <w:jc w:val="left"/>
      </w:pPr>
      <w:r w:rsidRPr="0030456C">
        <w:rPr>
          <w:color w:val="231F1F"/>
        </w:rPr>
        <w:t>Audit</w:t>
      </w:r>
      <w:r w:rsidRPr="0030456C">
        <w:rPr>
          <w:color w:val="231F1F"/>
          <w:spacing w:val="-9"/>
        </w:rPr>
        <w:t xml:space="preserve"> </w:t>
      </w:r>
      <w:r w:rsidRPr="0030456C">
        <w:rPr>
          <w:color w:val="231F1F"/>
        </w:rPr>
        <w:t>planned</w:t>
      </w:r>
      <w:r w:rsidRPr="0030456C">
        <w:rPr>
          <w:color w:val="231F1F"/>
          <w:spacing w:val="-12"/>
        </w:rPr>
        <w:t xml:space="preserve"> </w:t>
      </w:r>
      <w:r w:rsidRPr="0030456C">
        <w:rPr>
          <w:color w:val="231F1F"/>
        </w:rPr>
        <w:t>changes,</w:t>
      </w:r>
      <w:r w:rsidRPr="0030456C">
        <w:rPr>
          <w:color w:val="231F1F"/>
          <w:spacing w:val="-7"/>
        </w:rPr>
        <w:t xml:space="preserve"> </w:t>
      </w:r>
      <w:r w:rsidRPr="0030456C">
        <w:rPr>
          <w:color w:val="231F1F"/>
        </w:rPr>
        <w:t>for</w:t>
      </w:r>
      <w:r w:rsidRPr="0030456C">
        <w:rPr>
          <w:color w:val="231F1F"/>
          <w:spacing w:val="-12"/>
        </w:rPr>
        <w:t xml:space="preserve"> </w:t>
      </w:r>
      <w:r w:rsidRPr="0030456C">
        <w:rPr>
          <w:color w:val="231F1F"/>
        </w:rPr>
        <w:t>accuracy</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completeness</w:t>
      </w:r>
      <w:r w:rsidRPr="0030456C">
        <w:rPr>
          <w:color w:val="231F1F"/>
          <w:spacing w:val="-9"/>
        </w:rPr>
        <w:t xml:space="preserve"> </w:t>
      </w:r>
      <w:r w:rsidRPr="0030456C">
        <w:rPr>
          <w:color w:val="231F1F"/>
        </w:rPr>
        <w:t>of</w:t>
      </w:r>
      <w:r w:rsidRPr="0030456C">
        <w:rPr>
          <w:color w:val="231F1F"/>
          <w:spacing w:val="-7"/>
        </w:rPr>
        <w:t xml:space="preserve"> </w:t>
      </w:r>
      <w:r w:rsidRPr="0030456C">
        <w:rPr>
          <w:color w:val="231F1F"/>
        </w:rPr>
        <w:t>all</w:t>
      </w:r>
      <w:r w:rsidRPr="0030456C">
        <w:rPr>
          <w:color w:val="231F1F"/>
          <w:spacing w:val="-7"/>
        </w:rPr>
        <w:t xml:space="preserve"> </w:t>
      </w:r>
      <w:r w:rsidRPr="0030456C">
        <w:rPr>
          <w:color w:val="231F1F"/>
        </w:rPr>
        <w:t>components</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include preparation, execution and testing.</w:t>
      </w:r>
    </w:p>
    <w:p w14:paraId="0EF3D62C" w14:textId="77777777" w:rsidR="00414F32" w:rsidRPr="0030456C" w:rsidRDefault="009A3D16" w:rsidP="00127E19">
      <w:pPr>
        <w:pStyle w:val="ListParagraph"/>
        <w:numPr>
          <w:ilvl w:val="0"/>
          <w:numId w:val="32"/>
        </w:numPr>
        <w:tabs>
          <w:tab w:val="left" w:pos="858"/>
          <w:tab w:val="left" w:pos="860"/>
          <w:tab w:val="left" w:pos="9360"/>
        </w:tabs>
        <w:spacing w:line="247" w:lineRule="auto"/>
        <w:ind w:right="1580"/>
        <w:jc w:val="left"/>
      </w:pPr>
      <w:r w:rsidRPr="0030456C">
        <w:rPr>
          <w:color w:val="231F1F"/>
        </w:rPr>
        <w:t>Ensure required documentation is provided in the RFC. Reviews plans for RFC (Implementation</w:t>
      </w:r>
      <w:r w:rsidRPr="0030456C">
        <w:rPr>
          <w:color w:val="231F1F"/>
          <w:spacing w:val="-12"/>
        </w:rPr>
        <w:t xml:space="preserve"> </w:t>
      </w:r>
      <w:r w:rsidRPr="0030456C">
        <w:rPr>
          <w:color w:val="231F1F"/>
        </w:rPr>
        <w:t>Plan,</w:t>
      </w:r>
      <w:r w:rsidRPr="0030456C">
        <w:rPr>
          <w:color w:val="231F1F"/>
          <w:spacing w:val="-14"/>
        </w:rPr>
        <w:t xml:space="preserve"> </w:t>
      </w:r>
      <w:r w:rsidRPr="0030456C">
        <w:rPr>
          <w:color w:val="231F1F"/>
        </w:rPr>
        <w:t>Test</w:t>
      </w:r>
      <w:r w:rsidRPr="0030456C">
        <w:rPr>
          <w:color w:val="231F1F"/>
          <w:spacing w:val="-12"/>
        </w:rPr>
        <w:t xml:space="preserve"> </w:t>
      </w:r>
      <w:r w:rsidRPr="0030456C">
        <w:rPr>
          <w:color w:val="231F1F"/>
        </w:rPr>
        <w:t>Plans/Test</w:t>
      </w:r>
      <w:r w:rsidRPr="0030456C">
        <w:rPr>
          <w:color w:val="231F1F"/>
          <w:spacing w:val="-12"/>
        </w:rPr>
        <w:t xml:space="preserve"> </w:t>
      </w:r>
      <w:r w:rsidRPr="0030456C">
        <w:rPr>
          <w:color w:val="231F1F"/>
        </w:rPr>
        <w:t>Results,</w:t>
      </w:r>
      <w:r w:rsidRPr="0030456C">
        <w:rPr>
          <w:color w:val="231F1F"/>
          <w:spacing w:val="-12"/>
        </w:rPr>
        <w:t xml:space="preserve"> </w:t>
      </w:r>
      <w:r w:rsidRPr="0030456C">
        <w:rPr>
          <w:color w:val="231F1F"/>
        </w:rPr>
        <w:t>Back-Out</w:t>
      </w:r>
      <w:r w:rsidRPr="0030456C">
        <w:rPr>
          <w:color w:val="231F1F"/>
          <w:spacing w:val="-12"/>
        </w:rPr>
        <w:t xml:space="preserve"> </w:t>
      </w:r>
      <w:r w:rsidRPr="0030456C">
        <w:rPr>
          <w:color w:val="231F1F"/>
        </w:rPr>
        <w:t>Plans,</w:t>
      </w:r>
      <w:r w:rsidRPr="0030456C">
        <w:rPr>
          <w:color w:val="231F1F"/>
          <w:spacing w:val="-14"/>
        </w:rPr>
        <w:t xml:space="preserve"> </w:t>
      </w:r>
      <w:r w:rsidRPr="0030456C">
        <w:rPr>
          <w:color w:val="231F1F"/>
        </w:rPr>
        <w:t>Resource</w:t>
      </w:r>
      <w:r w:rsidRPr="0030456C">
        <w:rPr>
          <w:color w:val="231F1F"/>
          <w:spacing w:val="-13"/>
        </w:rPr>
        <w:t xml:space="preserve"> </w:t>
      </w:r>
      <w:r w:rsidRPr="0030456C">
        <w:rPr>
          <w:color w:val="231F1F"/>
        </w:rPr>
        <w:t xml:space="preserve">requirements). Reviews RFCs for categorization, urgency, impact, priority, risk, impact and </w:t>
      </w:r>
      <w:r w:rsidRPr="0030456C">
        <w:rPr>
          <w:color w:val="231F1F"/>
          <w:spacing w:val="-2"/>
        </w:rPr>
        <w:t>completeness</w:t>
      </w:r>
    </w:p>
    <w:p w14:paraId="0EF3D62D" w14:textId="77777777" w:rsidR="00414F32" w:rsidRPr="0030456C" w:rsidRDefault="009A3D16" w:rsidP="00127E19">
      <w:pPr>
        <w:pStyle w:val="ListParagraph"/>
        <w:numPr>
          <w:ilvl w:val="0"/>
          <w:numId w:val="32"/>
        </w:numPr>
        <w:tabs>
          <w:tab w:val="left" w:pos="858"/>
          <w:tab w:val="left" w:pos="9360"/>
        </w:tabs>
        <w:spacing w:line="267" w:lineRule="exact"/>
        <w:ind w:left="858" w:right="1580" w:hanging="361"/>
        <w:jc w:val="left"/>
      </w:pPr>
      <w:r w:rsidRPr="0030456C">
        <w:rPr>
          <w:color w:val="231F1F"/>
        </w:rPr>
        <w:t>Challenge</w:t>
      </w:r>
      <w:r w:rsidRPr="0030456C">
        <w:rPr>
          <w:color w:val="231F1F"/>
          <w:spacing w:val="-13"/>
        </w:rPr>
        <w:t xml:space="preserve"> </w:t>
      </w:r>
      <w:r w:rsidRPr="0030456C">
        <w:rPr>
          <w:color w:val="231F1F"/>
        </w:rPr>
        <w:t>the</w:t>
      </w:r>
      <w:r w:rsidRPr="0030456C">
        <w:rPr>
          <w:color w:val="231F1F"/>
          <w:spacing w:val="-8"/>
        </w:rPr>
        <w:t xml:space="preserve"> </w:t>
      </w:r>
      <w:r w:rsidRPr="0030456C">
        <w:rPr>
          <w:color w:val="231F1F"/>
        </w:rPr>
        <w:t>risk/impact</w:t>
      </w:r>
      <w:r w:rsidRPr="0030456C">
        <w:rPr>
          <w:color w:val="231F1F"/>
          <w:spacing w:val="-11"/>
        </w:rPr>
        <w:t xml:space="preserve"> </w:t>
      </w:r>
      <w:r w:rsidRPr="0030456C">
        <w:rPr>
          <w:color w:val="231F1F"/>
        </w:rPr>
        <w:t>assessment</w:t>
      </w:r>
      <w:r w:rsidRPr="0030456C">
        <w:rPr>
          <w:color w:val="231F1F"/>
          <w:spacing w:val="-10"/>
        </w:rPr>
        <w:t xml:space="preserve"> </w:t>
      </w:r>
      <w:r w:rsidRPr="0030456C">
        <w:rPr>
          <w:color w:val="231F1F"/>
        </w:rPr>
        <w:t>for</w:t>
      </w:r>
      <w:r w:rsidRPr="0030456C">
        <w:rPr>
          <w:color w:val="231F1F"/>
          <w:spacing w:val="-12"/>
        </w:rPr>
        <w:t xml:space="preserve"> </w:t>
      </w:r>
      <w:r w:rsidRPr="0030456C">
        <w:rPr>
          <w:color w:val="231F1F"/>
          <w:spacing w:val="-2"/>
        </w:rPr>
        <w:t>validity</w:t>
      </w:r>
    </w:p>
    <w:p w14:paraId="0EF3D62E" w14:textId="77777777" w:rsidR="00414F32" w:rsidRPr="0030456C" w:rsidRDefault="009A3D16" w:rsidP="00127E19">
      <w:pPr>
        <w:pStyle w:val="ListParagraph"/>
        <w:numPr>
          <w:ilvl w:val="0"/>
          <w:numId w:val="32"/>
        </w:numPr>
        <w:tabs>
          <w:tab w:val="left" w:pos="858"/>
          <w:tab w:val="left" w:pos="9360"/>
        </w:tabs>
        <w:spacing w:before="13"/>
        <w:ind w:left="858" w:right="1580" w:hanging="361"/>
        <w:jc w:val="left"/>
      </w:pPr>
      <w:r w:rsidRPr="0030456C">
        <w:rPr>
          <w:color w:val="231F1F"/>
        </w:rPr>
        <w:t>Resolve</w:t>
      </w:r>
      <w:r w:rsidRPr="0030456C">
        <w:rPr>
          <w:color w:val="231F1F"/>
          <w:spacing w:val="-11"/>
        </w:rPr>
        <w:t xml:space="preserve"> </w:t>
      </w:r>
      <w:r w:rsidRPr="0030456C">
        <w:rPr>
          <w:color w:val="231F1F"/>
        </w:rPr>
        <w:t>issues</w:t>
      </w:r>
      <w:r w:rsidRPr="0030456C">
        <w:rPr>
          <w:color w:val="231F1F"/>
          <w:spacing w:val="-10"/>
        </w:rPr>
        <w:t xml:space="preserve"> </w:t>
      </w:r>
      <w:r w:rsidRPr="0030456C">
        <w:rPr>
          <w:color w:val="231F1F"/>
        </w:rPr>
        <w:t>regarding</w:t>
      </w:r>
      <w:r w:rsidRPr="0030456C">
        <w:rPr>
          <w:color w:val="231F1F"/>
          <w:spacing w:val="-9"/>
        </w:rPr>
        <w:t xml:space="preserve"> </w:t>
      </w:r>
      <w:r w:rsidRPr="0030456C">
        <w:rPr>
          <w:color w:val="231F1F"/>
        </w:rPr>
        <w:t>coordination</w:t>
      </w:r>
      <w:r w:rsidRPr="0030456C">
        <w:rPr>
          <w:color w:val="231F1F"/>
          <w:spacing w:val="-12"/>
        </w:rPr>
        <w:t xml:space="preserve"> </w:t>
      </w:r>
      <w:r w:rsidRPr="0030456C">
        <w:rPr>
          <w:color w:val="231F1F"/>
        </w:rPr>
        <w:t>and</w:t>
      </w:r>
      <w:r w:rsidRPr="0030456C">
        <w:rPr>
          <w:color w:val="231F1F"/>
          <w:spacing w:val="-8"/>
        </w:rPr>
        <w:t xml:space="preserve"> </w:t>
      </w:r>
      <w:r w:rsidRPr="0030456C">
        <w:rPr>
          <w:color w:val="231F1F"/>
        </w:rPr>
        <w:t>approval</w:t>
      </w:r>
      <w:r w:rsidRPr="0030456C">
        <w:rPr>
          <w:color w:val="231F1F"/>
          <w:spacing w:val="-9"/>
        </w:rPr>
        <w:t xml:space="preserve"> </w:t>
      </w:r>
      <w:r w:rsidRPr="0030456C">
        <w:rPr>
          <w:color w:val="231F1F"/>
        </w:rPr>
        <w:t>of</w:t>
      </w:r>
      <w:r w:rsidRPr="0030456C">
        <w:rPr>
          <w:color w:val="231F1F"/>
          <w:spacing w:val="-8"/>
        </w:rPr>
        <w:t xml:space="preserve"> </w:t>
      </w:r>
      <w:r w:rsidRPr="0030456C">
        <w:rPr>
          <w:color w:val="231F1F"/>
        </w:rPr>
        <w:t>changes</w:t>
      </w:r>
      <w:r w:rsidRPr="0030456C">
        <w:rPr>
          <w:color w:val="231F1F"/>
          <w:spacing w:val="-10"/>
        </w:rPr>
        <w:t xml:space="preserve"> </w:t>
      </w:r>
      <w:r w:rsidRPr="0030456C">
        <w:rPr>
          <w:color w:val="231F1F"/>
        </w:rPr>
        <w:t>as</w:t>
      </w:r>
      <w:r w:rsidRPr="0030456C">
        <w:rPr>
          <w:color w:val="231F1F"/>
          <w:spacing w:val="-9"/>
        </w:rPr>
        <w:t xml:space="preserve"> </w:t>
      </w:r>
      <w:r w:rsidRPr="0030456C">
        <w:rPr>
          <w:color w:val="231F1F"/>
          <w:spacing w:val="-2"/>
        </w:rPr>
        <w:t>necessary.</w:t>
      </w:r>
    </w:p>
    <w:p w14:paraId="0EF3D62F" w14:textId="77777777" w:rsidR="00414F32" w:rsidRPr="0030456C" w:rsidRDefault="009A3D16" w:rsidP="00127E19">
      <w:pPr>
        <w:pStyle w:val="ListParagraph"/>
        <w:numPr>
          <w:ilvl w:val="0"/>
          <w:numId w:val="32"/>
        </w:numPr>
        <w:tabs>
          <w:tab w:val="left" w:pos="858"/>
          <w:tab w:val="left" w:pos="9360"/>
        </w:tabs>
        <w:spacing w:before="9"/>
        <w:ind w:left="858" w:right="1580" w:hanging="361"/>
        <w:jc w:val="left"/>
      </w:pPr>
      <w:r w:rsidRPr="0030456C">
        <w:rPr>
          <w:color w:val="231F1F"/>
        </w:rPr>
        <w:t>Review</w:t>
      </w:r>
      <w:r w:rsidRPr="0030456C">
        <w:rPr>
          <w:color w:val="231F1F"/>
          <w:spacing w:val="-12"/>
        </w:rPr>
        <w:t xml:space="preserve"> </w:t>
      </w:r>
      <w:r w:rsidRPr="0030456C">
        <w:rPr>
          <w:color w:val="231F1F"/>
        </w:rPr>
        <w:t>RFCs</w:t>
      </w:r>
      <w:r w:rsidRPr="0030456C">
        <w:rPr>
          <w:color w:val="231F1F"/>
          <w:spacing w:val="-10"/>
        </w:rPr>
        <w:t xml:space="preserve"> </w:t>
      </w:r>
      <w:r w:rsidRPr="0030456C">
        <w:rPr>
          <w:color w:val="231F1F"/>
        </w:rPr>
        <w:t>and</w:t>
      </w:r>
      <w:r w:rsidRPr="0030456C">
        <w:rPr>
          <w:color w:val="231F1F"/>
          <w:spacing w:val="-12"/>
        </w:rPr>
        <w:t xml:space="preserve"> </w:t>
      </w:r>
      <w:r w:rsidRPr="0030456C">
        <w:rPr>
          <w:color w:val="231F1F"/>
        </w:rPr>
        <w:t>Approves/Rejects</w:t>
      </w:r>
      <w:r w:rsidRPr="0030456C">
        <w:rPr>
          <w:color w:val="231F1F"/>
          <w:spacing w:val="-10"/>
        </w:rPr>
        <w:t xml:space="preserve"> </w:t>
      </w:r>
      <w:r w:rsidRPr="0030456C">
        <w:rPr>
          <w:color w:val="231F1F"/>
        </w:rPr>
        <w:t>RFCs</w:t>
      </w:r>
      <w:r w:rsidRPr="0030456C">
        <w:rPr>
          <w:color w:val="231F1F"/>
          <w:spacing w:val="-11"/>
        </w:rPr>
        <w:t xml:space="preserve"> </w:t>
      </w:r>
      <w:r w:rsidRPr="0030456C">
        <w:rPr>
          <w:color w:val="231F1F"/>
        </w:rPr>
        <w:t>as</w:t>
      </w:r>
      <w:r w:rsidRPr="0030456C">
        <w:rPr>
          <w:color w:val="231F1F"/>
          <w:spacing w:val="-10"/>
        </w:rPr>
        <w:t xml:space="preserve"> </w:t>
      </w:r>
      <w:r w:rsidRPr="0030456C">
        <w:rPr>
          <w:color w:val="231F1F"/>
          <w:spacing w:val="-2"/>
        </w:rPr>
        <w:t>appropriate.</w:t>
      </w:r>
    </w:p>
    <w:p w14:paraId="0EF3D630" w14:textId="77777777" w:rsidR="00414F32" w:rsidRPr="0030456C" w:rsidRDefault="009A3D16" w:rsidP="00127E19">
      <w:pPr>
        <w:pStyle w:val="ListParagraph"/>
        <w:numPr>
          <w:ilvl w:val="0"/>
          <w:numId w:val="32"/>
        </w:numPr>
        <w:tabs>
          <w:tab w:val="left" w:pos="858"/>
          <w:tab w:val="left" w:pos="9360"/>
        </w:tabs>
        <w:spacing w:before="10"/>
        <w:ind w:left="858" w:right="1580" w:hanging="361"/>
        <w:jc w:val="left"/>
      </w:pPr>
      <w:r w:rsidRPr="0030456C">
        <w:rPr>
          <w:color w:val="231F1F"/>
        </w:rPr>
        <w:t>Return</w:t>
      </w:r>
      <w:r w:rsidRPr="0030456C">
        <w:rPr>
          <w:color w:val="231F1F"/>
          <w:spacing w:val="-11"/>
        </w:rPr>
        <w:t xml:space="preserve"> </w:t>
      </w:r>
      <w:r w:rsidRPr="0030456C">
        <w:rPr>
          <w:color w:val="231F1F"/>
        </w:rPr>
        <w:t>incomplete</w:t>
      </w:r>
      <w:r w:rsidRPr="0030456C">
        <w:rPr>
          <w:color w:val="231F1F"/>
          <w:spacing w:val="-10"/>
        </w:rPr>
        <w:t xml:space="preserve"> </w:t>
      </w:r>
      <w:r w:rsidRPr="0030456C">
        <w:rPr>
          <w:color w:val="231F1F"/>
        </w:rPr>
        <w:t>RFCs</w:t>
      </w:r>
      <w:r w:rsidRPr="0030456C">
        <w:rPr>
          <w:color w:val="231F1F"/>
          <w:spacing w:val="-8"/>
        </w:rPr>
        <w:t xml:space="preserve"> </w:t>
      </w:r>
      <w:r w:rsidRPr="0030456C">
        <w:rPr>
          <w:color w:val="231F1F"/>
        </w:rPr>
        <w:t>with</w:t>
      </w:r>
      <w:r w:rsidRPr="0030456C">
        <w:rPr>
          <w:color w:val="231F1F"/>
          <w:spacing w:val="-11"/>
        </w:rPr>
        <w:t xml:space="preserve"> </w:t>
      </w:r>
      <w:r w:rsidRPr="0030456C">
        <w:rPr>
          <w:color w:val="231F1F"/>
        </w:rPr>
        <w:t>comments</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Change</w:t>
      </w:r>
      <w:r w:rsidRPr="0030456C">
        <w:rPr>
          <w:color w:val="231F1F"/>
          <w:spacing w:val="-9"/>
        </w:rPr>
        <w:t xml:space="preserve"> </w:t>
      </w:r>
      <w:r w:rsidRPr="0030456C">
        <w:rPr>
          <w:color w:val="231F1F"/>
          <w:spacing w:val="-2"/>
        </w:rPr>
        <w:t>Originator</w:t>
      </w:r>
    </w:p>
    <w:p w14:paraId="0EF3D631" w14:textId="77777777" w:rsidR="00414F32" w:rsidRPr="0030456C" w:rsidRDefault="009A3D16" w:rsidP="00127E19">
      <w:pPr>
        <w:pStyle w:val="ListParagraph"/>
        <w:numPr>
          <w:ilvl w:val="0"/>
          <w:numId w:val="32"/>
        </w:numPr>
        <w:tabs>
          <w:tab w:val="left" w:pos="858"/>
          <w:tab w:val="left" w:pos="9360"/>
        </w:tabs>
        <w:spacing w:before="12"/>
        <w:ind w:left="858" w:right="1580" w:hanging="361"/>
        <w:jc w:val="left"/>
      </w:pPr>
      <w:r w:rsidRPr="0030456C">
        <w:rPr>
          <w:color w:val="231F1F"/>
        </w:rPr>
        <w:t>Responsible</w:t>
      </w:r>
      <w:r w:rsidRPr="0030456C">
        <w:rPr>
          <w:color w:val="231F1F"/>
          <w:spacing w:val="-13"/>
        </w:rPr>
        <w:t xml:space="preserve"> </w:t>
      </w:r>
      <w:r w:rsidRPr="0030456C">
        <w:rPr>
          <w:color w:val="231F1F"/>
        </w:rPr>
        <w:t>for</w:t>
      </w:r>
      <w:r w:rsidRPr="0030456C">
        <w:rPr>
          <w:color w:val="231F1F"/>
          <w:spacing w:val="-12"/>
        </w:rPr>
        <w:t xml:space="preserve"> </w:t>
      </w:r>
      <w:r w:rsidRPr="0030456C">
        <w:rPr>
          <w:color w:val="231F1F"/>
        </w:rPr>
        <w:t>planning</w:t>
      </w:r>
      <w:r w:rsidRPr="0030456C">
        <w:rPr>
          <w:color w:val="231F1F"/>
          <w:spacing w:val="-10"/>
        </w:rPr>
        <w:t xml:space="preserve"> </w:t>
      </w:r>
      <w:r w:rsidRPr="0030456C">
        <w:rPr>
          <w:color w:val="231F1F"/>
        </w:rPr>
        <w:t>and</w:t>
      </w:r>
      <w:r w:rsidRPr="0030456C">
        <w:rPr>
          <w:color w:val="231F1F"/>
          <w:spacing w:val="-12"/>
        </w:rPr>
        <w:t xml:space="preserve"> </w:t>
      </w:r>
      <w:r w:rsidRPr="0030456C">
        <w:rPr>
          <w:color w:val="231F1F"/>
        </w:rPr>
        <w:t>execution</w:t>
      </w:r>
      <w:r w:rsidRPr="0030456C">
        <w:rPr>
          <w:color w:val="231F1F"/>
          <w:spacing w:val="-12"/>
        </w:rPr>
        <w:t xml:space="preserve"> </w:t>
      </w:r>
      <w:r w:rsidRPr="0030456C">
        <w:rPr>
          <w:color w:val="231F1F"/>
        </w:rPr>
        <w:t>of</w:t>
      </w:r>
      <w:r w:rsidRPr="0030456C">
        <w:rPr>
          <w:color w:val="231F1F"/>
          <w:spacing w:val="-14"/>
        </w:rPr>
        <w:t xml:space="preserve"> </w:t>
      </w:r>
      <w:r w:rsidRPr="0030456C">
        <w:rPr>
          <w:color w:val="231F1F"/>
          <w:spacing w:val="-4"/>
        </w:rPr>
        <w:t>RFCs</w:t>
      </w:r>
    </w:p>
    <w:p w14:paraId="0EF3D632" w14:textId="77777777" w:rsidR="00414F32" w:rsidRPr="0030456C" w:rsidRDefault="009A3D16" w:rsidP="00127E19">
      <w:pPr>
        <w:pStyle w:val="ListParagraph"/>
        <w:numPr>
          <w:ilvl w:val="0"/>
          <w:numId w:val="32"/>
        </w:numPr>
        <w:tabs>
          <w:tab w:val="left" w:pos="858"/>
          <w:tab w:val="left" w:pos="860"/>
          <w:tab w:val="left" w:pos="9360"/>
        </w:tabs>
        <w:spacing w:before="12" w:line="247" w:lineRule="auto"/>
        <w:ind w:right="1580"/>
        <w:jc w:val="left"/>
      </w:pPr>
      <w:r w:rsidRPr="0030456C">
        <w:rPr>
          <w:color w:val="231F1F"/>
        </w:rPr>
        <w:t>Schedule</w:t>
      </w:r>
      <w:r w:rsidRPr="0030456C">
        <w:rPr>
          <w:color w:val="231F1F"/>
          <w:spacing w:val="-12"/>
        </w:rPr>
        <w:t xml:space="preserve"> </w:t>
      </w:r>
      <w:r w:rsidRPr="0030456C">
        <w:rPr>
          <w:color w:val="231F1F"/>
        </w:rPr>
        <w:t>RFC</w:t>
      </w:r>
      <w:r w:rsidRPr="0030456C">
        <w:rPr>
          <w:color w:val="231F1F"/>
          <w:spacing w:val="-9"/>
        </w:rPr>
        <w:t xml:space="preserve"> </w:t>
      </w:r>
      <w:r w:rsidRPr="0030456C">
        <w:rPr>
          <w:color w:val="231F1F"/>
        </w:rPr>
        <w:t>implementation</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resolves</w:t>
      </w:r>
      <w:r w:rsidRPr="0030456C">
        <w:rPr>
          <w:color w:val="231F1F"/>
          <w:spacing w:val="-9"/>
        </w:rPr>
        <w:t xml:space="preserve"> </w:t>
      </w:r>
      <w:r w:rsidRPr="0030456C">
        <w:rPr>
          <w:color w:val="231F1F"/>
        </w:rPr>
        <w:t>schedule</w:t>
      </w:r>
      <w:r w:rsidRPr="0030456C">
        <w:rPr>
          <w:color w:val="231F1F"/>
          <w:spacing w:val="-12"/>
        </w:rPr>
        <w:t xml:space="preserve"> </w:t>
      </w:r>
      <w:r w:rsidRPr="0030456C">
        <w:rPr>
          <w:color w:val="231F1F"/>
        </w:rPr>
        <w:t>conflicts.</w:t>
      </w:r>
      <w:r w:rsidRPr="0030456C">
        <w:rPr>
          <w:color w:val="231F1F"/>
          <w:spacing w:val="-9"/>
        </w:rPr>
        <w:t xml:space="preserve"> </w:t>
      </w:r>
      <w:r w:rsidRPr="0030456C">
        <w:rPr>
          <w:color w:val="231F1F"/>
        </w:rPr>
        <w:t>Decides</w:t>
      </w:r>
      <w:r w:rsidRPr="0030456C">
        <w:rPr>
          <w:color w:val="231F1F"/>
          <w:spacing w:val="-12"/>
        </w:rPr>
        <w:t xml:space="preserve"> </w:t>
      </w:r>
      <w:r w:rsidRPr="0030456C">
        <w:rPr>
          <w:color w:val="231F1F"/>
        </w:rPr>
        <w:t>when</w:t>
      </w:r>
      <w:r w:rsidRPr="0030456C">
        <w:rPr>
          <w:color w:val="231F1F"/>
          <w:spacing w:val="-12"/>
        </w:rPr>
        <w:t xml:space="preserve"> </w:t>
      </w:r>
      <w:r w:rsidRPr="0030456C">
        <w:rPr>
          <w:color w:val="231F1F"/>
        </w:rPr>
        <w:t>to</w:t>
      </w:r>
      <w:r w:rsidRPr="0030456C">
        <w:rPr>
          <w:color w:val="231F1F"/>
          <w:spacing w:val="-8"/>
        </w:rPr>
        <w:t xml:space="preserve"> </w:t>
      </w:r>
      <w:r w:rsidRPr="0030456C">
        <w:rPr>
          <w:color w:val="231F1F"/>
        </w:rPr>
        <w:t>schedule a change, integrate new and scheduled changes into a consolidated Forward Schedule of Change (FSC)</w:t>
      </w:r>
    </w:p>
    <w:p w14:paraId="0EF3D633" w14:textId="77777777" w:rsidR="00414F32" w:rsidRPr="0030456C" w:rsidRDefault="009A3D16" w:rsidP="00127E19">
      <w:pPr>
        <w:pStyle w:val="ListParagraph"/>
        <w:numPr>
          <w:ilvl w:val="0"/>
          <w:numId w:val="32"/>
        </w:numPr>
        <w:tabs>
          <w:tab w:val="left" w:pos="858"/>
          <w:tab w:val="left" w:pos="860"/>
          <w:tab w:val="left" w:pos="9360"/>
        </w:tabs>
        <w:spacing w:line="247" w:lineRule="auto"/>
        <w:ind w:right="1580"/>
        <w:jc w:val="left"/>
      </w:pPr>
      <w:r w:rsidRPr="0030456C">
        <w:rPr>
          <w:color w:val="231F1F"/>
        </w:rPr>
        <w:t>Decide when to schedule a change, integrate new and scheduled changes into a consolidated</w:t>
      </w:r>
      <w:r w:rsidRPr="0030456C">
        <w:rPr>
          <w:color w:val="231F1F"/>
          <w:spacing w:val="-7"/>
        </w:rPr>
        <w:t xml:space="preserve"> </w:t>
      </w:r>
      <w:r w:rsidRPr="0030456C">
        <w:rPr>
          <w:color w:val="231F1F"/>
        </w:rPr>
        <w:t>Forward</w:t>
      </w:r>
      <w:r w:rsidRPr="0030456C">
        <w:rPr>
          <w:color w:val="231F1F"/>
          <w:spacing w:val="-7"/>
        </w:rPr>
        <w:t xml:space="preserve"> </w:t>
      </w:r>
      <w:r w:rsidRPr="0030456C">
        <w:rPr>
          <w:color w:val="231F1F"/>
        </w:rPr>
        <w:t>Schedule</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Change</w:t>
      </w:r>
      <w:r w:rsidRPr="0030456C">
        <w:rPr>
          <w:color w:val="231F1F"/>
          <w:spacing w:val="-7"/>
        </w:rPr>
        <w:t xml:space="preserve"> </w:t>
      </w:r>
      <w:r w:rsidRPr="0030456C">
        <w:rPr>
          <w:color w:val="231F1F"/>
        </w:rPr>
        <w:t>(FSC),</w:t>
      </w:r>
      <w:r w:rsidRPr="0030456C">
        <w:rPr>
          <w:color w:val="231F1F"/>
          <w:spacing w:val="-7"/>
        </w:rPr>
        <w:t xml:space="preserve"> </w:t>
      </w:r>
      <w:r w:rsidRPr="0030456C">
        <w:rPr>
          <w:color w:val="231F1F"/>
        </w:rPr>
        <w:t>makes</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schedule</w:t>
      </w:r>
      <w:r w:rsidRPr="0030456C">
        <w:rPr>
          <w:color w:val="231F1F"/>
          <w:spacing w:val="-8"/>
        </w:rPr>
        <w:t xml:space="preserve"> </w:t>
      </w:r>
      <w:r w:rsidRPr="0030456C">
        <w:rPr>
          <w:color w:val="231F1F"/>
        </w:rPr>
        <w:t>available</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 xml:space="preserve">key </w:t>
      </w:r>
      <w:r w:rsidRPr="0030456C">
        <w:rPr>
          <w:color w:val="231F1F"/>
          <w:spacing w:val="-2"/>
        </w:rPr>
        <w:t>participants</w:t>
      </w:r>
    </w:p>
    <w:p w14:paraId="0EF3D634" w14:textId="77777777" w:rsidR="00414F32" w:rsidRPr="0030456C" w:rsidRDefault="009A3D16" w:rsidP="00127E19">
      <w:pPr>
        <w:pStyle w:val="ListParagraph"/>
        <w:numPr>
          <w:ilvl w:val="0"/>
          <w:numId w:val="32"/>
        </w:numPr>
        <w:tabs>
          <w:tab w:val="left" w:pos="858"/>
          <w:tab w:val="left" w:pos="9360"/>
        </w:tabs>
        <w:spacing w:line="270" w:lineRule="exact"/>
        <w:ind w:left="858" w:right="1580" w:hanging="361"/>
        <w:jc w:val="left"/>
      </w:pPr>
      <w:r w:rsidRPr="0030456C">
        <w:rPr>
          <w:color w:val="231F1F"/>
        </w:rPr>
        <w:t>Monitor</w:t>
      </w:r>
      <w:r w:rsidRPr="0030456C">
        <w:rPr>
          <w:color w:val="231F1F"/>
          <w:spacing w:val="-13"/>
        </w:rPr>
        <w:t xml:space="preserve"> </w:t>
      </w:r>
      <w:r w:rsidRPr="0030456C">
        <w:rPr>
          <w:color w:val="231F1F"/>
        </w:rPr>
        <w:t>execution</w:t>
      </w:r>
      <w:r w:rsidRPr="0030456C">
        <w:rPr>
          <w:color w:val="231F1F"/>
          <w:spacing w:val="-11"/>
        </w:rPr>
        <w:t xml:space="preserve"> </w:t>
      </w:r>
      <w:r w:rsidRPr="0030456C">
        <w:rPr>
          <w:color w:val="231F1F"/>
        </w:rPr>
        <w:t>of</w:t>
      </w:r>
      <w:r w:rsidRPr="0030456C">
        <w:rPr>
          <w:color w:val="231F1F"/>
          <w:spacing w:val="-13"/>
        </w:rPr>
        <w:t xml:space="preserve"> </w:t>
      </w:r>
      <w:r w:rsidRPr="0030456C">
        <w:rPr>
          <w:color w:val="231F1F"/>
        </w:rPr>
        <w:t>back-out</w:t>
      </w:r>
      <w:r w:rsidRPr="0030456C">
        <w:rPr>
          <w:color w:val="231F1F"/>
          <w:spacing w:val="-10"/>
        </w:rPr>
        <w:t xml:space="preserve"> </w:t>
      </w:r>
      <w:r w:rsidRPr="0030456C">
        <w:rPr>
          <w:color w:val="231F1F"/>
          <w:spacing w:val="-4"/>
        </w:rPr>
        <w:t>plan</w:t>
      </w:r>
    </w:p>
    <w:p w14:paraId="0EF3D635" w14:textId="77777777" w:rsidR="00414F32" w:rsidRPr="0030456C" w:rsidRDefault="009A3D16" w:rsidP="00127E19">
      <w:pPr>
        <w:pStyle w:val="ListParagraph"/>
        <w:numPr>
          <w:ilvl w:val="0"/>
          <w:numId w:val="32"/>
        </w:numPr>
        <w:tabs>
          <w:tab w:val="left" w:pos="858"/>
          <w:tab w:val="left" w:pos="860"/>
          <w:tab w:val="left" w:pos="9360"/>
        </w:tabs>
        <w:spacing w:before="9" w:line="247" w:lineRule="auto"/>
        <w:ind w:right="1580"/>
        <w:jc w:val="left"/>
      </w:pPr>
      <w:r w:rsidRPr="0030456C">
        <w:rPr>
          <w:color w:val="231F1F"/>
        </w:rPr>
        <w:t>Update</w:t>
      </w:r>
      <w:r w:rsidRPr="0030456C">
        <w:rPr>
          <w:color w:val="231F1F"/>
          <w:spacing w:val="-12"/>
        </w:rPr>
        <w:t xml:space="preserve"> </w:t>
      </w:r>
      <w:r w:rsidRPr="0030456C">
        <w:rPr>
          <w:color w:val="231F1F"/>
        </w:rPr>
        <w:t>RFC</w:t>
      </w:r>
      <w:r w:rsidRPr="0030456C">
        <w:rPr>
          <w:color w:val="231F1F"/>
          <w:spacing w:val="-13"/>
        </w:rPr>
        <w:t xml:space="preserve"> </w:t>
      </w:r>
      <w:r w:rsidRPr="0030456C">
        <w:rPr>
          <w:color w:val="231F1F"/>
        </w:rPr>
        <w:t>with</w:t>
      </w:r>
      <w:r w:rsidRPr="0030456C">
        <w:rPr>
          <w:color w:val="231F1F"/>
          <w:spacing w:val="-11"/>
        </w:rPr>
        <w:t xml:space="preserve"> </w:t>
      </w:r>
      <w:r w:rsidRPr="0030456C">
        <w:rPr>
          <w:color w:val="231F1F"/>
        </w:rPr>
        <w:t>implementation</w:t>
      </w:r>
      <w:r w:rsidRPr="0030456C">
        <w:rPr>
          <w:color w:val="231F1F"/>
          <w:spacing w:val="-13"/>
        </w:rPr>
        <w:t xml:space="preserve"> </w:t>
      </w:r>
      <w:r w:rsidRPr="0030456C">
        <w:rPr>
          <w:color w:val="231F1F"/>
        </w:rPr>
        <w:t>details</w:t>
      </w:r>
      <w:r w:rsidRPr="0030456C">
        <w:rPr>
          <w:color w:val="231F1F"/>
          <w:spacing w:val="-13"/>
        </w:rPr>
        <w:t xml:space="preserve"> </w:t>
      </w:r>
      <w:r w:rsidRPr="0030456C">
        <w:rPr>
          <w:color w:val="231F1F"/>
        </w:rPr>
        <w:t>and</w:t>
      </w:r>
      <w:r w:rsidRPr="0030456C">
        <w:rPr>
          <w:color w:val="231F1F"/>
          <w:spacing w:val="-11"/>
        </w:rPr>
        <w:t xml:space="preserve"> </w:t>
      </w:r>
      <w:r w:rsidRPr="0030456C">
        <w:rPr>
          <w:color w:val="231F1F"/>
        </w:rPr>
        <w:t>assigns</w:t>
      </w:r>
      <w:r w:rsidRPr="0030456C">
        <w:rPr>
          <w:color w:val="231F1F"/>
          <w:spacing w:val="-13"/>
        </w:rPr>
        <w:t xml:space="preserve"> </w:t>
      </w:r>
      <w:r w:rsidRPr="0030456C">
        <w:rPr>
          <w:color w:val="231F1F"/>
        </w:rPr>
        <w:t>‘completion</w:t>
      </w:r>
      <w:r w:rsidRPr="0030456C">
        <w:rPr>
          <w:color w:val="231F1F"/>
          <w:spacing w:val="-11"/>
        </w:rPr>
        <w:t xml:space="preserve"> </w:t>
      </w:r>
      <w:r w:rsidRPr="0030456C">
        <w:rPr>
          <w:color w:val="231F1F"/>
        </w:rPr>
        <w:t>code’,</w:t>
      </w:r>
      <w:r w:rsidRPr="0030456C">
        <w:rPr>
          <w:color w:val="231F1F"/>
          <w:spacing w:val="-15"/>
        </w:rPr>
        <w:t xml:space="preserve"> </w:t>
      </w:r>
      <w:r w:rsidRPr="0030456C">
        <w:rPr>
          <w:color w:val="231F1F"/>
        </w:rPr>
        <w:t xml:space="preserve">where </w:t>
      </w:r>
      <w:r w:rsidRPr="0030456C">
        <w:rPr>
          <w:color w:val="231F1F"/>
          <w:spacing w:val="-2"/>
        </w:rPr>
        <w:t>appropriate</w:t>
      </w:r>
    </w:p>
    <w:p w14:paraId="0EF3D636" w14:textId="77777777" w:rsidR="00414F32" w:rsidRPr="0030456C" w:rsidRDefault="009A3D16" w:rsidP="00127E19">
      <w:pPr>
        <w:pStyle w:val="ListParagraph"/>
        <w:numPr>
          <w:ilvl w:val="0"/>
          <w:numId w:val="32"/>
        </w:numPr>
        <w:tabs>
          <w:tab w:val="left" w:pos="858"/>
          <w:tab w:val="left" w:pos="9360"/>
        </w:tabs>
        <w:spacing w:line="269" w:lineRule="exact"/>
        <w:ind w:left="858" w:right="1580" w:hanging="361"/>
        <w:jc w:val="left"/>
      </w:pPr>
      <w:r w:rsidRPr="0030456C">
        <w:rPr>
          <w:color w:val="231F1F"/>
        </w:rPr>
        <w:t>Communicate</w:t>
      </w:r>
      <w:r w:rsidRPr="0030456C">
        <w:rPr>
          <w:color w:val="231F1F"/>
          <w:spacing w:val="-13"/>
        </w:rPr>
        <w:t xml:space="preserve"> </w:t>
      </w:r>
      <w:r w:rsidRPr="0030456C">
        <w:rPr>
          <w:color w:val="231F1F"/>
        </w:rPr>
        <w:t>RFC</w:t>
      </w:r>
      <w:r w:rsidRPr="0030456C">
        <w:rPr>
          <w:color w:val="231F1F"/>
          <w:spacing w:val="-11"/>
        </w:rPr>
        <w:t xml:space="preserve"> </w:t>
      </w:r>
      <w:r w:rsidRPr="0030456C">
        <w:rPr>
          <w:color w:val="231F1F"/>
        </w:rPr>
        <w:t>approval/rejection</w:t>
      </w:r>
      <w:r w:rsidRPr="0030456C">
        <w:rPr>
          <w:color w:val="231F1F"/>
          <w:spacing w:val="-13"/>
        </w:rPr>
        <w:t xml:space="preserve"> </w:t>
      </w:r>
      <w:r w:rsidRPr="0030456C">
        <w:rPr>
          <w:color w:val="231F1F"/>
        </w:rPr>
        <w:t>to</w:t>
      </w:r>
      <w:r w:rsidRPr="0030456C">
        <w:rPr>
          <w:color w:val="231F1F"/>
          <w:spacing w:val="-13"/>
        </w:rPr>
        <w:t xml:space="preserve"> </w:t>
      </w:r>
      <w:r w:rsidRPr="0030456C">
        <w:rPr>
          <w:color w:val="231F1F"/>
        </w:rPr>
        <w:t>service</w:t>
      </w:r>
      <w:r w:rsidRPr="0030456C">
        <w:rPr>
          <w:color w:val="231F1F"/>
          <w:spacing w:val="-14"/>
        </w:rPr>
        <w:t xml:space="preserve"> </w:t>
      </w:r>
      <w:r w:rsidRPr="0030456C">
        <w:rPr>
          <w:color w:val="231F1F"/>
          <w:spacing w:val="-2"/>
        </w:rPr>
        <w:t>recipients</w:t>
      </w:r>
    </w:p>
    <w:p w14:paraId="0EF3D637" w14:textId="77777777" w:rsidR="00414F32" w:rsidRPr="0030456C" w:rsidRDefault="009A3D16" w:rsidP="00127E19">
      <w:pPr>
        <w:pStyle w:val="ListParagraph"/>
        <w:numPr>
          <w:ilvl w:val="0"/>
          <w:numId w:val="32"/>
        </w:numPr>
        <w:tabs>
          <w:tab w:val="left" w:pos="858"/>
          <w:tab w:val="left" w:pos="9360"/>
        </w:tabs>
        <w:spacing w:before="12"/>
        <w:ind w:left="858" w:right="1580" w:hanging="361"/>
        <w:jc w:val="left"/>
      </w:pPr>
      <w:r w:rsidRPr="0030456C">
        <w:rPr>
          <w:color w:val="231F1F"/>
        </w:rPr>
        <w:t>Communicate</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RFC</w:t>
      </w:r>
      <w:r w:rsidRPr="0030456C">
        <w:rPr>
          <w:color w:val="231F1F"/>
          <w:spacing w:val="-11"/>
        </w:rPr>
        <w:t xml:space="preserve"> </w:t>
      </w:r>
      <w:r w:rsidRPr="0030456C">
        <w:rPr>
          <w:color w:val="231F1F"/>
        </w:rPr>
        <w:t>implementation</w:t>
      </w:r>
      <w:r w:rsidRPr="0030456C">
        <w:rPr>
          <w:color w:val="231F1F"/>
          <w:spacing w:val="-9"/>
        </w:rPr>
        <w:t xml:space="preserve"> </w:t>
      </w:r>
      <w:r w:rsidRPr="0030456C">
        <w:rPr>
          <w:color w:val="231F1F"/>
        </w:rPr>
        <w:t>at</w:t>
      </w:r>
      <w:r w:rsidRPr="0030456C">
        <w:rPr>
          <w:color w:val="231F1F"/>
          <w:spacing w:val="-10"/>
        </w:rPr>
        <w:t xml:space="preserve"> </w:t>
      </w:r>
      <w:r w:rsidRPr="0030456C">
        <w:rPr>
          <w:color w:val="231F1F"/>
        </w:rPr>
        <w:t>technical</w:t>
      </w:r>
      <w:r w:rsidRPr="0030456C">
        <w:rPr>
          <w:color w:val="231F1F"/>
          <w:spacing w:val="-10"/>
        </w:rPr>
        <w:t xml:space="preserve"> </w:t>
      </w:r>
      <w:r w:rsidRPr="0030456C">
        <w:rPr>
          <w:color w:val="231F1F"/>
          <w:spacing w:val="-2"/>
        </w:rPr>
        <w:t>meeting</w:t>
      </w:r>
    </w:p>
    <w:p w14:paraId="0EF3D638" w14:textId="77777777" w:rsidR="00414F32" w:rsidRPr="0030456C" w:rsidRDefault="009A3D16" w:rsidP="00127E19">
      <w:pPr>
        <w:pStyle w:val="ListParagraph"/>
        <w:numPr>
          <w:ilvl w:val="0"/>
          <w:numId w:val="32"/>
        </w:numPr>
        <w:tabs>
          <w:tab w:val="left" w:pos="858"/>
          <w:tab w:val="left" w:pos="9360"/>
        </w:tabs>
        <w:spacing w:before="12"/>
        <w:ind w:left="858" w:right="1580" w:hanging="361"/>
        <w:jc w:val="left"/>
      </w:pPr>
      <w:r w:rsidRPr="0030456C">
        <w:rPr>
          <w:color w:val="231F1F"/>
        </w:rPr>
        <w:t>Audit</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report</w:t>
      </w:r>
      <w:r w:rsidRPr="0030456C">
        <w:rPr>
          <w:color w:val="231F1F"/>
          <w:spacing w:val="-7"/>
        </w:rPr>
        <w:t xml:space="preserve"> </w:t>
      </w:r>
      <w:r w:rsidRPr="0030456C">
        <w:rPr>
          <w:color w:val="231F1F"/>
        </w:rPr>
        <w:t>status</w:t>
      </w:r>
      <w:r w:rsidRPr="0030456C">
        <w:rPr>
          <w:color w:val="231F1F"/>
          <w:spacing w:val="-8"/>
        </w:rPr>
        <w:t xml:space="preserve"> </w:t>
      </w:r>
      <w:r w:rsidRPr="0030456C">
        <w:rPr>
          <w:color w:val="231F1F"/>
        </w:rPr>
        <w:t>of</w:t>
      </w:r>
      <w:r w:rsidRPr="0030456C">
        <w:rPr>
          <w:color w:val="231F1F"/>
          <w:spacing w:val="-6"/>
        </w:rPr>
        <w:t xml:space="preserve"> </w:t>
      </w:r>
      <w:r w:rsidRPr="0030456C">
        <w:rPr>
          <w:color w:val="231F1F"/>
        </w:rPr>
        <w:t>changes</w:t>
      </w:r>
      <w:r w:rsidRPr="0030456C">
        <w:rPr>
          <w:color w:val="231F1F"/>
          <w:spacing w:val="-8"/>
        </w:rPr>
        <w:t xml:space="preserve"> </w:t>
      </w:r>
      <w:r w:rsidRPr="0030456C">
        <w:rPr>
          <w:color w:val="231F1F"/>
        </w:rPr>
        <w:t>across</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spacing w:val="-2"/>
        </w:rPr>
        <w:t>enterprise.</w:t>
      </w:r>
    </w:p>
    <w:p w14:paraId="0EF3D639" w14:textId="77777777" w:rsidR="00414F32" w:rsidRPr="0030456C" w:rsidRDefault="009A3D16" w:rsidP="00127E19">
      <w:pPr>
        <w:pStyle w:val="ListParagraph"/>
        <w:numPr>
          <w:ilvl w:val="0"/>
          <w:numId w:val="32"/>
        </w:numPr>
        <w:tabs>
          <w:tab w:val="left" w:pos="858"/>
          <w:tab w:val="left" w:pos="860"/>
          <w:tab w:val="left" w:pos="9360"/>
        </w:tabs>
        <w:spacing w:before="12" w:line="247" w:lineRule="auto"/>
        <w:ind w:right="1580"/>
        <w:jc w:val="left"/>
      </w:pPr>
      <w:r w:rsidRPr="0030456C">
        <w:rPr>
          <w:color w:val="231F1F"/>
        </w:rPr>
        <w:t>Produce</w:t>
      </w:r>
      <w:r w:rsidRPr="0030456C">
        <w:rPr>
          <w:color w:val="231F1F"/>
          <w:spacing w:val="-11"/>
        </w:rPr>
        <w:t xml:space="preserve"> </w:t>
      </w:r>
      <w:r w:rsidRPr="0030456C">
        <w:rPr>
          <w:color w:val="231F1F"/>
        </w:rPr>
        <w:t>and</w:t>
      </w:r>
      <w:r w:rsidRPr="0030456C">
        <w:rPr>
          <w:color w:val="231F1F"/>
          <w:spacing w:val="-8"/>
        </w:rPr>
        <w:t xml:space="preserve"> </w:t>
      </w:r>
      <w:r w:rsidRPr="0030456C">
        <w:rPr>
          <w:color w:val="231F1F"/>
        </w:rPr>
        <w:t>distribute</w:t>
      </w:r>
      <w:r w:rsidRPr="0030456C">
        <w:rPr>
          <w:color w:val="231F1F"/>
          <w:spacing w:val="-6"/>
        </w:rPr>
        <w:t xml:space="preserve"> </w:t>
      </w:r>
      <w:r w:rsidRPr="0030456C">
        <w:rPr>
          <w:color w:val="231F1F"/>
        </w:rPr>
        <w:t>regular</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accurate</w:t>
      </w:r>
      <w:r w:rsidRPr="0030456C">
        <w:rPr>
          <w:color w:val="231F1F"/>
          <w:spacing w:val="-11"/>
        </w:rPr>
        <w:t xml:space="preserve"> </w:t>
      </w:r>
      <w:r w:rsidRPr="0030456C">
        <w:rPr>
          <w:color w:val="231F1F"/>
        </w:rPr>
        <w:t>monthly</w:t>
      </w:r>
      <w:r w:rsidRPr="0030456C">
        <w:rPr>
          <w:color w:val="231F1F"/>
          <w:spacing w:val="-8"/>
        </w:rPr>
        <w:t xml:space="preserve"> </w:t>
      </w:r>
      <w:r w:rsidRPr="0030456C">
        <w:rPr>
          <w:color w:val="231F1F"/>
        </w:rPr>
        <w:t>report</w:t>
      </w:r>
      <w:r w:rsidRPr="0030456C">
        <w:rPr>
          <w:color w:val="231F1F"/>
          <w:spacing w:val="-10"/>
        </w:rPr>
        <w:t xml:space="preserve"> </w:t>
      </w:r>
      <w:r w:rsidRPr="0030456C">
        <w:rPr>
          <w:color w:val="231F1F"/>
        </w:rPr>
        <w:t>on</w:t>
      </w:r>
      <w:r w:rsidRPr="0030456C">
        <w:rPr>
          <w:color w:val="231F1F"/>
          <w:spacing w:val="-6"/>
        </w:rPr>
        <w:t xml:space="preserve"> </w:t>
      </w:r>
      <w:r w:rsidRPr="0030456C">
        <w:rPr>
          <w:color w:val="231F1F"/>
        </w:rPr>
        <w:t>RFC</w:t>
      </w:r>
      <w:r w:rsidRPr="0030456C">
        <w:rPr>
          <w:color w:val="231F1F"/>
          <w:spacing w:val="-8"/>
        </w:rPr>
        <w:t xml:space="preserve"> </w:t>
      </w:r>
      <w:r w:rsidRPr="0030456C">
        <w:rPr>
          <w:color w:val="231F1F"/>
        </w:rPr>
        <w:t>Statistics</w:t>
      </w:r>
      <w:r w:rsidRPr="0030456C">
        <w:rPr>
          <w:color w:val="231F1F"/>
          <w:spacing w:val="-11"/>
        </w:rPr>
        <w:t xml:space="preserve"> </w:t>
      </w:r>
      <w:r w:rsidRPr="0030456C">
        <w:rPr>
          <w:color w:val="231F1F"/>
        </w:rPr>
        <w:t>to stakeholders. management reports on ITOPS changes</w:t>
      </w:r>
    </w:p>
    <w:p w14:paraId="0EF3D63A" w14:textId="77777777" w:rsidR="00414F32" w:rsidRPr="0030456C" w:rsidRDefault="009A3D16" w:rsidP="00127E19">
      <w:pPr>
        <w:pStyle w:val="ListParagraph"/>
        <w:numPr>
          <w:ilvl w:val="0"/>
          <w:numId w:val="32"/>
        </w:numPr>
        <w:tabs>
          <w:tab w:val="left" w:pos="858"/>
          <w:tab w:val="left" w:pos="860"/>
          <w:tab w:val="left" w:pos="9360"/>
        </w:tabs>
        <w:spacing w:line="247" w:lineRule="auto"/>
        <w:ind w:right="1580"/>
        <w:jc w:val="left"/>
      </w:pPr>
      <w:r w:rsidRPr="0030456C">
        <w:rPr>
          <w:color w:val="231F1F"/>
        </w:rPr>
        <w:t>Review</w:t>
      </w:r>
      <w:r w:rsidRPr="0030456C">
        <w:rPr>
          <w:color w:val="231F1F"/>
          <w:spacing w:val="-7"/>
        </w:rPr>
        <w:t xml:space="preserve"> </w:t>
      </w:r>
      <w:r w:rsidRPr="0030456C">
        <w:rPr>
          <w:color w:val="231F1F"/>
        </w:rPr>
        <w:t>implemented</w:t>
      </w:r>
      <w:r w:rsidRPr="0030456C">
        <w:rPr>
          <w:color w:val="231F1F"/>
          <w:spacing w:val="-7"/>
        </w:rPr>
        <w:t xml:space="preserve"> </w:t>
      </w:r>
      <w:r w:rsidRPr="0030456C">
        <w:rPr>
          <w:color w:val="231F1F"/>
        </w:rPr>
        <w:t>changes</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ensure</w:t>
      </w:r>
      <w:r w:rsidRPr="0030456C">
        <w:rPr>
          <w:color w:val="231F1F"/>
          <w:spacing w:val="-9"/>
        </w:rPr>
        <w:t xml:space="preserve"> </w:t>
      </w:r>
      <w:r w:rsidRPr="0030456C">
        <w:rPr>
          <w:color w:val="231F1F"/>
        </w:rPr>
        <w:t>that</w:t>
      </w:r>
      <w:r w:rsidRPr="0030456C">
        <w:rPr>
          <w:color w:val="231F1F"/>
          <w:spacing w:val="-9"/>
        </w:rPr>
        <w:t xml:space="preserve"> </w:t>
      </w:r>
      <w:r w:rsidRPr="0030456C">
        <w:rPr>
          <w:color w:val="231F1F"/>
        </w:rPr>
        <w:t>they</w:t>
      </w:r>
      <w:r w:rsidRPr="0030456C">
        <w:rPr>
          <w:color w:val="231F1F"/>
          <w:spacing w:val="-9"/>
        </w:rPr>
        <w:t xml:space="preserve"> </w:t>
      </w:r>
      <w:r w:rsidRPr="0030456C">
        <w:rPr>
          <w:color w:val="231F1F"/>
        </w:rPr>
        <w:t>have</w:t>
      </w:r>
      <w:r w:rsidRPr="0030456C">
        <w:rPr>
          <w:color w:val="231F1F"/>
          <w:spacing w:val="-7"/>
        </w:rPr>
        <w:t xml:space="preserve"> </w:t>
      </w:r>
      <w:r w:rsidRPr="0030456C">
        <w:rPr>
          <w:color w:val="231F1F"/>
        </w:rPr>
        <w:t>met</w:t>
      </w:r>
      <w:r w:rsidRPr="0030456C">
        <w:rPr>
          <w:color w:val="231F1F"/>
          <w:spacing w:val="-7"/>
        </w:rPr>
        <w:t xml:space="preserve"> </w:t>
      </w:r>
      <w:r w:rsidRPr="0030456C">
        <w:rPr>
          <w:color w:val="231F1F"/>
        </w:rPr>
        <w:t>their</w:t>
      </w:r>
      <w:r w:rsidRPr="0030456C">
        <w:rPr>
          <w:color w:val="231F1F"/>
          <w:spacing w:val="-7"/>
        </w:rPr>
        <w:t xml:space="preserve"> </w:t>
      </w:r>
      <w:r w:rsidRPr="0030456C">
        <w:rPr>
          <w:color w:val="231F1F"/>
        </w:rPr>
        <w:t>objectives.</w:t>
      </w:r>
      <w:r w:rsidRPr="0030456C">
        <w:rPr>
          <w:color w:val="231F1F"/>
          <w:spacing w:val="-7"/>
        </w:rPr>
        <w:t xml:space="preserve"> </w:t>
      </w:r>
      <w:r w:rsidRPr="0030456C">
        <w:rPr>
          <w:color w:val="231F1F"/>
        </w:rPr>
        <w:t>Verify</w:t>
      </w:r>
      <w:r w:rsidRPr="0030456C">
        <w:rPr>
          <w:color w:val="231F1F"/>
          <w:spacing w:val="-7"/>
        </w:rPr>
        <w:t xml:space="preserve"> </w:t>
      </w:r>
      <w:r w:rsidRPr="0030456C">
        <w:rPr>
          <w:color w:val="231F1F"/>
        </w:rPr>
        <w:t>the success of the install and initiates or requests a back out/restore in case of failure</w:t>
      </w:r>
    </w:p>
    <w:p w14:paraId="0EF3D63B" w14:textId="77777777" w:rsidR="00414F32" w:rsidRPr="0030456C" w:rsidRDefault="009A3D16" w:rsidP="00127E19">
      <w:pPr>
        <w:pStyle w:val="ListParagraph"/>
        <w:numPr>
          <w:ilvl w:val="0"/>
          <w:numId w:val="32"/>
        </w:numPr>
        <w:tabs>
          <w:tab w:val="left" w:pos="858"/>
          <w:tab w:val="left" w:pos="9360"/>
        </w:tabs>
        <w:spacing w:line="271" w:lineRule="exact"/>
        <w:ind w:left="858" w:right="1580" w:hanging="361"/>
        <w:jc w:val="left"/>
      </w:pPr>
      <w:r w:rsidRPr="0030456C">
        <w:rPr>
          <w:color w:val="231F1F"/>
        </w:rPr>
        <w:t>Monitor</w:t>
      </w:r>
      <w:r w:rsidRPr="0030456C">
        <w:rPr>
          <w:color w:val="231F1F"/>
          <w:spacing w:val="-14"/>
        </w:rPr>
        <w:t xml:space="preserve"> </w:t>
      </w:r>
      <w:r w:rsidRPr="0030456C">
        <w:rPr>
          <w:color w:val="231F1F"/>
        </w:rPr>
        <w:t>and</w:t>
      </w:r>
      <w:r w:rsidRPr="0030456C">
        <w:rPr>
          <w:color w:val="231F1F"/>
          <w:spacing w:val="-8"/>
        </w:rPr>
        <w:t xml:space="preserve"> </w:t>
      </w:r>
      <w:r w:rsidRPr="0030456C">
        <w:rPr>
          <w:color w:val="231F1F"/>
        </w:rPr>
        <w:t>audit</w:t>
      </w:r>
      <w:r w:rsidRPr="0030456C">
        <w:rPr>
          <w:color w:val="231F1F"/>
          <w:spacing w:val="-9"/>
        </w:rPr>
        <w:t xml:space="preserve"> </w:t>
      </w:r>
      <w:r w:rsidRPr="0030456C">
        <w:rPr>
          <w:color w:val="231F1F"/>
        </w:rPr>
        <w:t>build,</w:t>
      </w:r>
      <w:r w:rsidRPr="0030456C">
        <w:rPr>
          <w:color w:val="231F1F"/>
          <w:spacing w:val="-9"/>
        </w:rPr>
        <w:t xml:space="preserve"> </w:t>
      </w:r>
      <w:r w:rsidRPr="0030456C">
        <w:rPr>
          <w:color w:val="231F1F"/>
        </w:rPr>
        <w:t>testing</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deployment</w:t>
      </w:r>
      <w:r w:rsidRPr="0030456C">
        <w:rPr>
          <w:color w:val="231F1F"/>
          <w:spacing w:val="-8"/>
        </w:rPr>
        <w:t xml:space="preserve"> </w:t>
      </w:r>
      <w:r w:rsidRPr="0030456C">
        <w:rPr>
          <w:color w:val="231F1F"/>
          <w:spacing w:val="-2"/>
        </w:rPr>
        <w:t>plans,</w:t>
      </w:r>
    </w:p>
    <w:p w14:paraId="0EF3D63D" w14:textId="77777777" w:rsidR="00414F32" w:rsidRPr="0030456C" w:rsidRDefault="009A3D16" w:rsidP="00127E19">
      <w:pPr>
        <w:pStyle w:val="ListParagraph"/>
        <w:numPr>
          <w:ilvl w:val="0"/>
          <w:numId w:val="32"/>
        </w:numPr>
        <w:tabs>
          <w:tab w:val="left" w:pos="858"/>
          <w:tab w:val="left" w:pos="860"/>
          <w:tab w:val="left" w:pos="9360"/>
        </w:tabs>
        <w:spacing w:before="79" w:line="247" w:lineRule="auto"/>
        <w:ind w:right="1580"/>
        <w:jc w:val="left"/>
      </w:pPr>
      <w:r w:rsidRPr="0030456C">
        <w:rPr>
          <w:color w:val="231F1F"/>
        </w:rPr>
        <w:t>Conduct</w:t>
      </w:r>
      <w:r w:rsidRPr="0030456C">
        <w:rPr>
          <w:color w:val="231F1F"/>
          <w:spacing w:val="-9"/>
        </w:rPr>
        <w:t xml:space="preserve"> </w:t>
      </w:r>
      <w:r w:rsidRPr="0030456C">
        <w:rPr>
          <w:color w:val="231F1F"/>
        </w:rPr>
        <w:t>release</w:t>
      </w:r>
      <w:r w:rsidRPr="0030456C">
        <w:rPr>
          <w:color w:val="231F1F"/>
          <w:spacing w:val="-8"/>
        </w:rPr>
        <w:t xml:space="preserve"> </w:t>
      </w:r>
      <w:r w:rsidRPr="0030456C">
        <w:rPr>
          <w:color w:val="231F1F"/>
        </w:rPr>
        <w:t>plan</w:t>
      </w:r>
      <w:r w:rsidRPr="0030456C">
        <w:rPr>
          <w:color w:val="231F1F"/>
          <w:spacing w:val="-7"/>
        </w:rPr>
        <w:t xml:space="preserve"> </w:t>
      </w:r>
      <w:r w:rsidRPr="0030456C">
        <w:rPr>
          <w:color w:val="231F1F"/>
        </w:rPr>
        <w:t>reviews</w:t>
      </w:r>
      <w:r w:rsidRPr="0030456C">
        <w:rPr>
          <w:color w:val="231F1F"/>
          <w:spacing w:val="-12"/>
        </w:rPr>
        <w:t xml:space="preserve"> </w:t>
      </w:r>
      <w:r w:rsidRPr="0030456C">
        <w:rPr>
          <w:color w:val="231F1F"/>
        </w:rPr>
        <w:t>where</w:t>
      </w:r>
      <w:r w:rsidRPr="0030456C">
        <w:rPr>
          <w:color w:val="231F1F"/>
          <w:spacing w:val="-9"/>
        </w:rPr>
        <w:t xml:space="preserve"> </w:t>
      </w:r>
      <w:r w:rsidRPr="0030456C">
        <w:rPr>
          <w:color w:val="231F1F"/>
        </w:rPr>
        <w:t>necessary,</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monitor</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adjust</w:t>
      </w:r>
      <w:r w:rsidRPr="0030456C">
        <w:rPr>
          <w:color w:val="231F1F"/>
          <w:spacing w:val="-7"/>
        </w:rPr>
        <w:t xml:space="preserve"> </w:t>
      </w:r>
      <w:r w:rsidRPr="0030456C">
        <w:rPr>
          <w:color w:val="231F1F"/>
        </w:rPr>
        <w:t>release</w:t>
      </w:r>
      <w:r w:rsidRPr="0030456C">
        <w:rPr>
          <w:color w:val="231F1F"/>
          <w:spacing w:val="-9"/>
        </w:rPr>
        <w:t xml:space="preserve"> </w:t>
      </w:r>
      <w:r w:rsidRPr="0030456C">
        <w:rPr>
          <w:color w:val="231F1F"/>
        </w:rPr>
        <w:t>control gates as needed.</w:t>
      </w:r>
    </w:p>
    <w:p w14:paraId="0EF3D63E" w14:textId="77777777" w:rsidR="00414F32" w:rsidRPr="0030456C" w:rsidRDefault="009A3D16" w:rsidP="00127E19">
      <w:pPr>
        <w:pStyle w:val="ListParagraph"/>
        <w:numPr>
          <w:ilvl w:val="0"/>
          <w:numId w:val="32"/>
        </w:numPr>
        <w:tabs>
          <w:tab w:val="left" w:pos="858"/>
          <w:tab w:val="left" w:pos="9360"/>
        </w:tabs>
        <w:spacing w:line="269" w:lineRule="exact"/>
        <w:ind w:left="858" w:right="1580" w:hanging="361"/>
        <w:jc w:val="left"/>
      </w:pPr>
      <w:r w:rsidRPr="0030456C">
        <w:rPr>
          <w:color w:val="231F1F"/>
        </w:rPr>
        <w:t>Collaborate</w:t>
      </w:r>
      <w:r w:rsidRPr="0030456C">
        <w:rPr>
          <w:color w:val="231F1F"/>
          <w:spacing w:val="-15"/>
        </w:rPr>
        <w:t xml:space="preserve"> </w:t>
      </w:r>
      <w:r w:rsidRPr="0030456C">
        <w:rPr>
          <w:color w:val="231F1F"/>
        </w:rPr>
        <w:t>and</w:t>
      </w:r>
      <w:r w:rsidRPr="0030456C">
        <w:rPr>
          <w:color w:val="231F1F"/>
          <w:spacing w:val="-5"/>
        </w:rPr>
        <w:t xml:space="preserve"> </w:t>
      </w:r>
      <w:r w:rsidRPr="0030456C">
        <w:rPr>
          <w:color w:val="231F1F"/>
        </w:rPr>
        <w:t>assist</w:t>
      </w:r>
      <w:r w:rsidRPr="0030456C">
        <w:rPr>
          <w:color w:val="231F1F"/>
          <w:spacing w:val="-9"/>
        </w:rPr>
        <w:t xml:space="preserve"> </w:t>
      </w:r>
      <w:r w:rsidRPr="0030456C">
        <w:rPr>
          <w:color w:val="231F1F"/>
        </w:rPr>
        <w:t>in</w:t>
      </w:r>
      <w:r w:rsidRPr="0030456C">
        <w:rPr>
          <w:color w:val="231F1F"/>
          <w:spacing w:val="-11"/>
        </w:rPr>
        <w:t xml:space="preserve"> </w:t>
      </w:r>
      <w:r w:rsidRPr="0030456C">
        <w:rPr>
          <w:color w:val="231F1F"/>
        </w:rPr>
        <w:t>Post</w:t>
      </w:r>
      <w:r w:rsidRPr="0030456C">
        <w:rPr>
          <w:color w:val="231F1F"/>
          <w:spacing w:val="-8"/>
        </w:rPr>
        <w:t xml:space="preserve"> </w:t>
      </w:r>
      <w:r w:rsidRPr="0030456C">
        <w:rPr>
          <w:color w:val="231F1F"/>
        </w:rPr>
        <w:t>Implementation</w:t>
      </w:r>
      <w:r w:rsidRPr="0030456C">
        <w:rPr>
          <w:color w:val="231F1F"/>
          <w:spacing w:val="-9"/>
        </w:rPr>
        <w:t xml:space="preserve"> </w:t>
      </w:r>
      <w:r w:rsidRPr="0030456C">
        <w:rPr>
          <w:color w:val="231F1F"/>
        </w:rPr>
        <w:t>Review</w:t>
      </w:r>
      <w:r w:rsidRPr="0030456C">
        <w:rPr>
          <w:color w:val="231F1F"/>
          <w:spacing w:val="-11"/>
        </w:rPr>
        <w:t xml:space="preserve"> </w:t>
      </w:r>
      <w:r w:rsidRPr="0030456C">
        <w:rPr>
          <w:color w:val="231F1F"/>
        </w:rPr>
        <w:t>(PIR)</w:t>
      </w:r>
      <w:r w:rsidRPr="0030456C">
        <w:rPr>
          <w:color w:val="231F1F"/>
          <w:spacing w:val="-10"/>
        </w:rPr>
        <w:t xml:space="preserve"> </w:t>
      </w:r>
      <w:r w:rsidRPr="0030456C">
        <w:rPr>
          <w:color w:val="231F1F"/>
        </w:rPr>
        <w:t>when</w:t>
      </w:r>
      <w:r w:rsidRPr="0030456C">
        <w:rPr>
          <w:color w:val="231F1F"/>
          <w:spacing w:val="-8"/>
        </w:rPr>
        <w:t xml:space="preserve"> </w:t>
      </w:r>
      <w:r w:rsidRPr="0030456C">
        <w:rPr>
          <w:color w:val="231F1F"/>
          <w:spacing w:val="-2"/>
        </w:rPr>
        <w:t>required</w:t>
      </w:r>
    </w:p>
    <w:p w14:paraId="0EF3D63F" w14:textId="77777777" w:rsidR="00414F32" w:rsidRPr="0030456C" w:rsidRDefault="009A3D16" w:rsidP="00127E19">
      <w:pPr>
        <w:pStyle w:val="ListParagraph"/>
        <w:numPr>
          <w:ilvl w:val="0"/>
          <w:numId w:val="32"/>
        </w:numPr>
        <w:tabs>
          <w:tab w:val="left" w:pos="858"/>
          <w:tab w:val="left" w:pos="9360"/>
        </w:tabs>
        <w:spacing w:before="14"/>
        <w:ind w:left="858" w:right="1580" w:hanging="361"/>
        <w:jc w:val="left"/>
      </w:pPr>
      <w:r w:rsidRPr="0030456C">
        <w:rPr>
          <w:color w:val="231F1F"/>
        </w:rPr>
        <w:t>Perform</w:t>
      </w:r>
      <w:r w:rsidRPr="0030456C">
        <w:rPr>
          <w:color w:val="231F1F"/>
          <w:spacing w:val="-11"/>
        </w:rPr>
        <w:t xml:space="preserve"> </w:t>
      </w:r>
      <w:r w:rsidRPr="0030456C">
        <w:rPr>
          <w:color w:val="231F1F"/>
        </w:rPr>
        <w:t>and</w:t>
      </w:r>
      <w:r w:rsidRPr="0030456C">
        <w:rPr>
          <w:color w:val="231F1F"/>
          <w:spacing w:val="-13"/>
        </w:rPr>
        <w:t xml:space="preserve"> </w:t>
      </w:r>
      <w:r w:rsidRPr="0030456C">
        <w:rPr>
          <w:color w:val="231F1F"/>
        </w:rPr>
        <w:t>complete</w:t>
      </w:r>
      <w:r w:rsidRPr="0030456C">
        <w:rPr>
          <w:color w:val="231F1F"/>
          <w:spacing w:val="-8"/>
        </w:rPr>
        <w:t xml:space="preserve"> </w:t>
      </w:r>
      <w:r w:rsidRPr="0030456C">
        <w:rPr>
          <w:color w:val="231F1F"/>
        </w:rPr>
        <w:t>actions</w:t>
      </w:r>
      <w:r w:rsidRPr="0030456C">
        <w:rPr>
          <w:color w:val="231F1F"/>
          <w:spacing w:val="-9"/>
        </w:rPr>
        <w:t xml:space="preserve"> </w:t>
      </w:r>
      <w:r w:rsidRPr="0030456C">
        <w:rPr>
          <w:color w:val="231F1F"/>
        </w:rPr>
        <w:t>assigned</w:t>
      </w:r>
      <w:r w:rsidRPr="0030456C">
        <w:rPr>
          <w:color w:val="231F1F"/>
          <w:spacing w:val="-9"/>
        </w:rPr>
        <w:t xml:space="preserve"> </w:t>
      </w:r>
      <w:r w:rsidRPr="0030456C">
        <w:rPr>
          <w:color w:val="231F1F"/>
        </w:rPr>
        <w:t>at</w:t>
      </w:r>
      <w:r w:rsidRPr="0030456C">
        <w:rPr>
          <w:color w:val="231F1F"/>
          <w:spacing w:val="-8"/>
        </w:rPr>
        <w:t xml:space="preserve"> </w:t>
      </w:r>
      <w:r w:rsidRPr="0030456C">
        <w:rPr>
          <w:color w:val="231F1F"/>
        </w:rPr>
        <w:t>the</w:t>
      </w:r>
      <w:r w:rsidRPr="0030456C">
        <w:rPr>
          <w:color w:val="231F1F"/>
          <w:spacing w:val="-7"/>
        </w:rPr>
        <w:t xml:space="preserve"> </w:t>
      </w:r>
      <w:r w:rsidRPr="0030456C">
        <w:rPr>
          <w:color w:val="231F1F"/>
          <w:spacing w:val="-2"/>
        </w:rPr>
        <w:t>PIR/A</w:t>
      </w:r>
    </w:p>
    <w:p w14:paraId="0EF3D640" w14:textId="77777777" w:rsidR="00414F32" w:rsidRPr="0030456C" w:rsidRDefault="009A3D16" w:rsidP="00127E19">
      <w:pPr>
        <w:pStyle w:val="ListParagraph"/>
        <w:numPr>
          <w:ilvl w:val="0"/>
          <w:numId w:val="32"/>
        </w:numPr>
        <w:tabs>
          <w:tab w:val="left" w:pos="858"/>
          <w:tab w:val="left" w:pos="9360"/>
        </w:tabs>
        <w:spacing w:before="10"/>
        <w:ind w:left="858" w:right="1580" w:hanging="361"/>
        <w:jc w:val="left"/>
      </w:pPr>
      <w:r w:rsidRPr="0030456C">
        <w:rPr>
          <w:color w:val="231F1F"/>
        </w:rPr>
        <w:t>Determine</w:t>
      </w:r>
      <w:r w:rsidRPr="0030456C">
        <w:rPr>
          <w:color w:val="231F1F"/>
          <w:spacing w:val="-14"/>
        </w:rPr>
        <w:t xml:space="preserve"> </w:t>
      </w:r>
      <w:r w:rsidRPr="0030456C">
        <w:rPr>
          <w:color w:val="231F1F"/>
        </w:rPr>
        <w:t>approval</w:t>
      </w:r>
      <w:r w:rsidRPr="0030456C">
        <w:rPr>
          <w:color w:val="231F1F"/>
          <w:spacing w:val="-14"/>
        </w:rPr>
        <w:t xml:space="preserve"> </w:t>
      </w:r>
      <w:r w:rsidRPr="0030456C">
        <w:rPr>
          <w:color w:val="231F1F"/>
        </w:rPr>
        <w:t>and</w:t>
      </w:r>
      <w:r w:rsidRPr="0030456C">
        <w:rPr>
          <w:color w:val="231F1F"/>
          <w:spacing w:val="-10"/>
        </w:rPr>
        <w:t xml:space="preserve"> </w:t>
      </w:r>
      <w:r w:rsidRPr="0030456C">
        <w:rPr>
          <w:color w:val="231F1F"/>
        </w:rPr>
        <w:t>communicates</w:t>
      </w:r>
      <w:r w:rsidRPr="0030456C">
        <w:rPr>
          <w:color w:val="231F1F"/>
          <w:spacing w:val="-12"/>
        </w:rPr>
        <w:t xml:space="preserve"> </w:t>
      </w:r>
      <w:r w:rsidRPr="0030456C">
        <w:rPr>
          <w:color w:val="231F1F"/>
        </w:rPr>
        <w:t>with</w:t>
      </w:r>
      <w:r w:rsidRPr="0030456C">
        <w:rPr>
          <w:color w:val="231F1F"/>
          <w:spacing w:val="-12"/>
        </w:rPr>
        <w:t xml:space="preserve"> </w:t>
      </w:r>
      <w:r w:rsidRPr="0030456C">
        <w:rPr>
          <w:color w:val="231F1F"/>
        </w:rPr>
        <w:t>stakeholders</w:t>
      </w:r>
      <w:r w:rsidRPr="0030456C">
        <w:rPr>
          <w:color w:val="231F1F"/>
          <w:spacing w:val="-12"/>
        </w:rPr>
        <w:t xml:space="preserve"> </w:t>
      </w:r>
      <w:r w:rsidRPr="0030456C">
        <w:rPr>
          <w:color w:val="231F1F"/>
        </w:rPr>
        <w:t>for</w:t>
      </w:r>
      <w:r w:rsidRPr="0030456C">
        <w:rPr>
          <w:color w:val="231F1F"/>
          <w:spacing w:val="-12"/>
        </w:rPr>
        <w:t xml:space="preserve"> </w:t>
      </w:r>
      <w:r w:rsidRPr="0030456C">
        <w:rPr>
          <w:color w:val="231F1F"/>
        </w:rPr>
        <w:t>Emergency</w:t>
      </w:r>
      <w:r w:rsidRPr="0030456C">
        <w:rPr>
          <w:color w:val="231F1F"/>
          <w:spacing w:val="-12"/>
        </w:rPr>
        <w:t xml:space="preserve"> </w:t>
      </w:r>
      <w:r w:rsidRPr="0030456C">
        <w:rPr>
          <w:color w:val="231F1F"/>
          <w:spacing w:val="-2"/>
        </w:rPr>
        <w:t>Changes</w:t>
      </w:r>
    </w:p>
    <w:p w14:paraId="0EF3D641" w14:textId="77777777" w:rsidR="00414F32" w:rsidRPr="0030456C" w:rsidRDefault="009A3D16" w:rsidP="00127E19">
      <w:pPr>
        <w:pStyle w:val="ListParagraph"/>
        <w:numPr>
          <w:ilvl w:val="0"/>
          <w:numId w:val="32"/>
        </w:numPr>
        <w:tabs>
          <w:tab w:val="left" w:pos="858"/>
          <w:tab w:val="left" w:pos="9360"/>
        </w:tabs>
        <w:spacing w:before="10"/>
        <w:ind w:left="858" w:right="1580" w:hanging="361"/>
        <w:jc w:val="left"/>
      </w:pPr>
      <w:r w:rsidRPr="0030456C">
        <w:rPr>
          <w:color w:val="231F1F"/>
        </w:rPr>
        <w:t>Work</w:t>
      </w:r>
      <w:r w:rsidRPr="0030456C">
        <w:rPr>
          <w:color w:val="231F1F"/>
          <w:spacing w:val="-9"/>
        </w:rPr>
        <w:t xml:space="preserve"> </w:t>
      </w:r>
      <w:r w:rsidRPr="0030456C">
        <w:rPr>
          <w:color w:val="231F1F"/>
        </w:rPr>
        <w:t>with</w:t>
      </w:r>
      <w:r w:rsidRPr="0030456C">
        <w:rPr>
          <w:color w:val="231F1F"/>
          <w:spacing w:val="-10"/>
        </w:rPr>
        <w:t xml:space="preserve"> </w:t>
      </w:r>
      <w:r w:rsidRPr="0030456C">
        <w:rPr>
          <w:color w:val="231F1F"/>
        </w:rPr>
        <w:t>Change</w:t>
      </w:r>
      <w:r w:rsidRPr="0030456C">
        <w:rPr>
          <w:color w:val="231F1F"/>
          <w:spacing w:val="-9"/>
        </w:rPr>
        <w:t xml:space="preserve"> </w:t>
      </w:r>
      <w:r w:rsidRPr="0030456C">
        <w:rPr>
          <w:color w:val="231F1F"/>
        </w:rPr>
        <w:t>Manager</w:t>
      </w:r>
      <w:r w:rsidRPr="0030456C">
        <w:rPr>
          <w:color w:val="231F1F"/>
          <w:spacing w:val="-11"/>
        </w:rPr>
        <w:t xml:space="preserve"> </w:t>
      </w:r>
      <w:r w:rsidRPr="0030456C">
        <w:rPr>
          <w:color w:val="231F1F"/>
        </w:rPr>
        <w:t>to</w:t>
      </w:r>
      <w:r w:rsidRPr="0030456C">
        <w:rPr>
          <w:color w:val="231F1F"/>
          <w:spacing w:val="-8"/>
        </w:rPr>
        <w:t xml:space="preserve"> </w:t>
      </w:r>
      <w:r w:rsidRPr="0030456C">
        <w:rPr>
          <w:color w:val="231F1F"/>
        </w:rPr>
        <w:t>facilitate</w:t>
      </w:r>
      <w:r w:rsidRPr="0030456C">
        <w:rPr>
          <w:color w:val="231F1F"/>
          <w:spacing w:val="-9"/>
        </w:rPr>
        <w:t xml:space="preserve"> </w:t>
      </w:r>
      <w:r w:rsidRPr="0030456C">
        <w:rPr>
          <w:color w:val="231F1F"/>
        </w:rPr>
        <w:t>Emergency</w:t>
      </w:r>
      <w:r w:rsidRPr="0030456C">
        <w:rPr>
          <w:color w:val="231F1F"/>
          <w:spacing w:val="-8"/>
        </w:rPr>
        <w:t xml:space="preserve"> </w:t>
      </w:r>
      <w:r w:rsidRPr="0030456C">
        <w:rPr>
          <w:color w:val="231F1F"/>
          <w:spacing w:val="-2"/>
        </w:rPr>
        <w:t>Changes</w:t>
      </w:r>
    </w:p>
    <w:p w14:paraId="0EF3D642" w14:textId="77777777" w:rsidR="00414F32" w:rsidRPr="0030456C" w:rsidRDefault="009A3D16" w:rsidP="00127E19">
      <w:pPr>
        <w:pStyle w:val="ListParagraph"/>
        <w:numPr>
          <w:ilvl w:val="0"/>
          <w:numId w:val="32"/>
        </w:numPr>
        <w:tabs>
          <w:tab w:val="left" w:pos="858"/>
          <w:tab w:val="left" w:pos="9360"/>
        </w:tabs>
        <w:spacing w:before="12"/>
        <w:ind w:left="858" w:right="1580" w:hanging="361"/>
        <w:jc w:val="left"/>
      </w:pPr>
      <w:r w:rsidRPr="0030456C">
        <w:rPr>
          <w:color w:val="231F1F"/>
        </w:rPr>
        <w:t>Identify</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rPr>
        <w:t>review</w:t>
      </w:r>
      <w:r w:rsidRPr="0030456C">
        <w:rPr>
          <w:color w:val="231F1F"/>
          <w:spacing w:val="-10"/>
        </w:rPr>
        <w:t xml:space="preserve"> </w:t>
      </w:r>
      <w:r w:rsidRPr="0030456C">
        <w:rPr>
          <w:color w:val="231F1F"/>
        </w:rPr>
        <w:t>the</w:t>
      </w:r>
      <w:r w:rsidRPr="0030456C">
        <w:rPr>
          <w:color w:val="231F1F"/>
          <w:spacing w:val="-9"/>
        </w:rPr>
        <w:t xml:space="preserve"> </w:t>
      </w:r>
      <w:r w:rsidRPr="0030456C">
        <w:rPr>
          <w:color w:val="231F1F"/>
        </w:rPr>
        <w:t>Configuration</w:t>
      </w:r>
      <w:r w:rsidRPr="0030456C">
        <w:rPr>
          <w:color w:val="231F1F"/>
          <w:spacing w:val="-9"/>
        </w:rPr>
        <w:t xml:space="preserve"> </w:t>
      </w:r>
      <w:r w:rsidRPr="0030456C">
        <w:rPr>
          <w:color w:val="231F1F"/>
        </w:rPr>
        <w:t>Data</w:t>
      </w:r>
      <w:r w:rsidRPr="0030456C">
        <w:rPr>
          <w:color w:val="231F1F"/>
          <w:spacing w:val="-10"/>
        </w:rPr>
        <w:t xml:space="preserve"> </w:t>
      </w:r>
      <w:r w:rsidRPr="0030456C">
        <w:rPr>
          <w:color w:val="231F1F"/>
        </w:rPr>
        <w:t>model</w:t>
      </w:r>
      <w:r w:rsidRPr="0030456C">
        <w:rPr>
          <w:color w:val="231F1F"/>
          <w:spacing w:val="-11"/>
        </w:rPr>
        <w:t xml:space="preserve"> </w:t>
      </w:r>
      <w:r w:rsidRPr="0030456C">
        <w:rPr>
          <w:color w:val="231F1F"/>
          <w:spacing w:val="-2"/>
        </w:rPr>
        <w:t>requirements</w:t>
      </w:r>
    </w:p>
    <w:p w14:paraId="0EF3D643" w14:textId="77777777" w:rsidR="00414F32" w:rsidRPr="0030456C" w:rsidRDefault="009A3D16" w:rsidP="00127E19">
      <w:pPr>
        <w:pStyle w:val="ListParagraph"/>
        <w:numPr>
          <w:ilvl w:val="0"/>
          <w:numId w:val="32"/>
        </w:numPr>
        <w:tabs>
          <w:tab w:val="left" w:pos="858"/>
          <w:tab w:val="left" w:pos="860"/>
          <w:tab w:val="left" w:pos="9360"/>
        </w:tabs>
        <w:spacing w:before="9" w:line="247" w:lineRule="auto"/>
        <w:ind w:right="1580"/>
        <w:jc w:val="both"/>
      </w:pPr>
      <w:r w:rsidRPr="0030456C">
        <w:rPr>
          <w:color w:val="231F1F"/>
        </w:rPr>
        <w:t>Define</w:t>
      </w:r>
      <w:r w:rsidRPr="0030456C">
        <w:rPr>
          <w:color w:val="231F1F"/>
          <w:spacing w:val="-12"/>
        </w:rPr>
        <w:t xml:space="preserve"> </w:t>
      </w:r>
      <w:r w:rsidRPr="0030456C">
        <w:rPr>
          <w:color w:val="231F1F"/>
        </w:rPr>
        <w:t>the</w:t>
      </w:r>
      <w:r w:rsidRPr="0030456C">
        <w:rPr>
          <w:color w:val="231F1F"/>
          <w:spacing w:val="-9"/>
        </w:rPr>
        <w:t xml:space="preserve"> </w:t>
      </w:r>
      <w:r w:rsidRPr="0030456C">
        <w:rPr>
          <w:color w:val="231F1F"/>
        </w:rPr>
        <w:t>structure</w:t>
      </w:r>
      <w:r w:rsidRPr="0030456C">
        <w:rPr>
          <w:color w:val="231F1F"/>
          <w:spacing w:val="-12"/>
        </w:rPr>
        <w:t xml:space="preserve"> </w:t>
      </w:r>
      <w:r w:rsidRPr="0030456C">
        <w:rPr>
          <w:color w:val="231F1F"/>
        </w:rPr>
        <w:t>of</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configuration</w:t>
      </w:r>
      <w:r w:rsidRPr="0030456C">
        <w:rPr>
          <w:color w:val="231F1F"/>
          <w:spacing w:val="-9"/>
        </w:rPr>
        <w:t xml:space="preserve"> </w:t>
      </w:r>
      <w:r w:rsidRPr="0030456C">
        <w:rPr>
          <w:color w:val="231F1F"/>
        </w:rPr>
        <w:t>management</w:t>
      </w:r>
      <w:r w:rsidRPr="0030456C">
        <w:rPr>
          <w:color w:val="231F1F"/>
          <w:spacing w:val="-7"/>
        </w:rPr>
        <w:t xml:space="preserve"> </w:t>
      </w:r>
      <w:r w:rsidRPr="0030456C">
        <w:rPr>
          <w:color w:val="231F1F"/>
        </w:rPr>
        <w:t>system,</w:t>
      </w:r>
      <w:r w:rsidRPr="0030456C">
        <w:rPr>
          <w:color w:val="231F1F"/>
          <w:spacing w:val="-9"/>
        </w:rPr>
        <w:t xml:space="preserve"> </w:t>
      </w:r>
      <w:r w:rsidRPr="0030456C">
        <w:rPr>
          <w:color w:val="231F1F"/>
        </w:rPr>
        <w:t>including</w:t>
      </w:r>
      <w:r w:rsidRPr="0030456C">
        <w:rPr>
          <w:color w:val="231F1F"/>
          <w:spacing w:val="-12"/>
        </w:rPr>
        <w:t xml:space="preserve"> </w:t>
      </w:r>
      <w:r w:rsidRPr="0030456C">
        <w:rPr>
          <w:color w:val="231F1F"/>
        </w:rPr>
        <w:t>CI</w:t>
      </w:r>
      <w:r w:rsidRPr="0030456C">
        <w:rPr>
          <w:color w:val="231F1F"/>
          <w:spacing w:val="-13"/>
        </w:rPr>
        <w:t xml:space="preserve"> </w:t>
      </w:r>
      <w:r w:rsidRPr="0030456C">
        <w:rPr>
          <w:color w:val="231F1F"/>
        </w:rPr>
        <w:t>types,</w:t>
      </w:r>
      <w:r w:rsidRPr="0030456C">
        <w:rPr>
          <w:color w:val="231F1F"/>
          <w:spacing w:val="-9"/>
        </w:rPr>
        <w:t xml:space="preserve"> </w:t>
      </w:r>
      <w:r w:rsidRPr="0030456C">
        <w:rPr>
          <w:color w:val="231F1F"/>
        </w:rPr>
        <w:t>naming conventions,</w:t>
      </w:r>
      <w:r w:rsidRPr="0030456C">
        <w:rPr>
          <w:color w:val="231F1F"/>
          <w:spacing w:val="-2"/>
        </w:rPr>
        <w:t xml:space="preserve"> </w:t>
      </w:r>
      <w:r w:rsidRPr="0030456C">
        <w:rPr>
          <w:color w:val="231F1F"/>
        </w:rPr>
        <w:t>attributes</w:t>
      </w:r>
      <w:r w:rsidRPr="0030456C">
        <w:rPr>
          <w:color w:val="231F1F"/>
          <w:spacing w:val="-2"/>
        </w:rPr>
        <w:t xml:space="preserve"> </w:t>
      </w:r>
      <w:r w:rsidRPr="0030456C">
        <w:rPr>
          <w:color w:val="231F1F"/>
        </w:rPr>
        <w:t>and</w:t>
      </w:r>
      <w:r w:rsidRPr="0030456C">
        <w:rPr>
          <w:color w:val="231F1F"/>
          <w:spacing w:val="-2"/>
        </w:rPr>
        <w:t xml:space="preserve"> </w:t>
      </w:r>
      <w:r w:rsidRPr="0030456C">
        <w:rPr>
          <w:color w:val="231F1F"/>
        </w:rPr>
        <w:t>relationships</w:t>
      </w:r>
      <w:r w:rsidRPr="0030456C">
        <w:rPr>
          <w:color w:val="231F1F"/>
          <w:spacing w:val="-2"/>
        </w:rPr>
        <w:t xml:space="preserve"> </w:t>
      </w:r>
      <w:r w:rsidRPr="0030456C">
        <w:rPr>
          <w:color w:val="231F1F"/>
        </w:rPr>
        <w:t>Identify the</w:t>
      </w:r>
      <w:r w:rsidRPr="0030456C">
        <w:rPr>
          <w:color w:val="231F1F"/>
          <w:spacing w:val="-2"/>
        </w:rPr>
        <w:t xml:space="preserve"> </w:t>
      </w:r>
      <w:r w:rsidRPr="0030456C">
        <w:rPr>
          <w:color w:val="231F1F"/>
        </w:rPr>
        <w:t>data</w:t>
      </w:r>
      <w:r w:rsidRPr="0030456C">
        <w:rPr>
          <w:color w:val="231F1F"/>
          <w:spacing w:val="-2"/>
        </w:rPr>
        <w:t xml:space="preserve"> </w:t>
      </w:r>
      <w:r w:rsidRPr="0030456C">
        <w:rPr>
          <w:color w:val="231F1F"/>
        </w:rPr>
        <w:t>sources</w:t>
      </w:r>
      <w:r w:rsidRPr="0030456C">
        <w:rPr>
          <w:color w:val="231F1F"/>
          <w:spacing w:val="-4"/>
        </w:rPr>
        <w:t xml:space="preserve"> </w:t>
      </w:r>
      <w:r w:rsidRPr="0030456C">
        <w:rPr>
          <w:color w:val="231F1F"/>
        </w:rPr>
        <w:t>for</w:t>
      </w:r>
      <w:r w:rsidRPr="0030456C">
        <w:rPr>
          <w:color w:val="231F1F"/>
          <w:spacing w:val="-2"/>
        </w:rPr>
        <w:t xml:space="preserve"> </w:t>
      </w:r>
      <w:r w:rsidRPr="0030456C">
        <w:rPr>
          <w:color w:val="231F1F"/>
        </w:rPr>
        <w:t>Configuration</w:t>
      </w:r>
      <w:r w:rsidRPr="0030456C">
        <w:rPr>
          <w:color w:val="231F1F"/>
          <w:spacing w:val="-2"/>
        </w:rPr>
        <w:t xml:space="preserve"> </w:t>
      </w:r>
      <w:r w:rsidRPr="0030456C">
        <w:rPr>
          <w:color w:val="231F1F"/>
        </w:rPr>
        <w:t xml:space="preserve">Item </w:t>
      </w:r>
      <w:r w:rsidRPr="0030456C">
        <w:rPr>
          <w:color w:val="231F1F"/>
          <w:spacing w:val="-2"/>
        </w:rPr>
        <w:t>population</w:t>
      </w:r>
    </w:p>
    <w:p w14:paraId="0EF3D644" w14:textId="77777777" w:rsidR="00414F32" w:rsidRPr="0030456C" w:rsidRDefault="009A3D16" w:rsidP="00127E19">
      <w:pPr>
        <w:pStyle w:val="ListParagraph"/>
        <w:numPr>
          <w:ilvl w:val="0"/>
          <w:numId w:val="32"/>
        </w:numPr>
        <w:tabs>
          <w:tab w:val="left" w:pos="858"/>
          <w:tab w:val="left" w:pos="9360"/>
        </w:tabs>
        <w:spacing w:line="270" w:lineRule="exact"/>
        <w:ind w:left="858" w:right="1580" w:hanging="361"/>
        <w:jc w:val="both"/>
      </w:pPr>
      <w:r w:rsidRPr="0030456C">
        <w:rPr>
          <w:color w:val="231F1F"/>
        </w:rPr>
        <w:t>Implement</w:t>
      </w:r>
      <w:r w:rsidRPr="0030456C">
        <w:rPr>
          <w:color w:val="231F1F"/>
          <w:spacing w:val="-9"/>
        </w:rPr>
        <w:t xml:space="preserve"> </w:t>
      </w:r>
      <w:r w:rsidRPr="0030456C">
        <w:rPr>
          <w:color w:val="231F1F"/>
        </w:rPr>
        <w:t>the</w:t>
      </w:r>
      <w:r w:rsidRPr="0030456C">
        <w:rPr>
          <w:color w:val="231F1F"/>
          <w:spacing w:val="-10"/>
        </w:rPr>
        <w:t xml:space="preserve"> </w:t>
      </w:r>
      <w:r w:rsidRPr="0030456C">
        <w:rPr>
          <w:color w:val="231F1F"/>
        </w:rPr>
        <w:t>Configuration</w:t>
      </w:r>
      <w:r w:rsidRPr="0030456C">
        <w:rPr>
          <w:color w:val="231F1F"/>
          <w:spacing w:val="-9"/>
        </w:rPr>
        <w:t xml:space="preserve"> </w:t>
      </w:r>
      <w:r w:rsidRPr="0030456C">
        <w:rPr>
          <w:color w:val="231F1F"/>
        </w:rPr>
        <w:t>Data</w:t>
      </w:r>
      <w:r w:rsidRPr="0030456C">
        <w:rPr>
          <w:color w:val="231F1F"/>
          <w:spacing w:val="-9"/>
        </w:rPr>
        <w:t xml:space="preserve"> </w:t>
      </w:r>
      <w:r w:rsidRPr="0030456C">
        <w:rPr>
          <w:color w:val="231F1F"/>
        </w:rPr>
        <w:t>Model</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spacing w:val="-4"/>
        </w:rPr>
        <w:t>Tool</w:t>
      </w:r>
    </w:p>
    <w:p w14:paraId="0EF3D645" w14:textId="77777777" w:rsidR="00414F32" w:rsidRPr="0030456C" w:rsidRDefault="009A3D16" w:rsidP="00127E19">
      <w:pPr>
        <w:pStyle w:val="ListParagraph"/>
        <w:numPr>
          <w:ilvl w:val="0"/>
          <w:numId w:val="32"/>
        </w:numPr>
        <w:tabs>
          <w:tab w:val="left" w:pos="858"/>
          <w:tab w:val="left" w:pos="9360"/>
        </w:tabs>
        <w:spacing w:before="12"/>
        <w:ind w:left="858" w:right="1580" w:hanging="361"/>
        <w:jc w:val="left"/>
      </w:pPr>
      <w:r w:rsidRPr="0030456C">
        <w:rPr>
          <w:color w:val="231F1F"/>
        </w:rPr>
        <w:t>Populate</w:t>
      </w:r>
      <w:r w:rsidRPr="0030456C">
        <w:rPr>
          <w:color w:val="231F1F"/>
          <w:spacing w:val="-15"/>
        </w:rPr>
        <w:t xml:space="preserve"> </w:t>
      </w:r>
      <w:r w:rsidRPr="0030456C">
        <w:rPr>
          <w:color w:val="231F1F"/>
        </w:rPr>
        <w:t>the</w:t>
      </w:r>
      <w:r w:rsidRPr="0030456C">
        <w:rPr>
          <w:color w:val="231F1F"/>
          <w:spacing w:val="-15"/>
        </w:rPr>
        <w:t xml:space="preserve"> </w:t>
      </w:r>
      <w:r w:rsidRPr="0030456C">
        <w:rPr>
          <w:color w:val="231F1F"/>
        </w:rPr>
        <w:t>Configuration</w:t>
      </w:r>
      <w:r w:rsidRPr="0030456C">
        <w:rPr>
          <w:color w:val="231F1F"/>
          <w:spacing w:val="-13"/>
        </w:rPr>
        <w:t xml:space="preserve"> </w:t>
      </w:r>
      <w:r w:rsidRPr="0030456C">
        <w:rPr>
          <w:color w:val="231F1F"/>
        </w:rPr>
        <w:t>Management</w:t>
      </w:r>
      <w:r w:rsidRPr="0030456C">
        <w:rPr>
          <w:color w:val="231F1F"/>
          <w:spacing w:val="-13"/>
        </w:rPr>
        <w:t xml:space="preserve"> </w:t>
      </w:r>
      <w:r w:rsidRPr="0030456C">
        <w:rPr>
          <w:color w:val="231F1F"/>
        </w:rPr>
        <w:t>database</w:t>
      </w:r>
      <w:r w:rsidRPr="0030456C">
        <w:rPr>
          <w:color w:val="231F1F"/>
          <w:spacing w:val="-12"/>
        </w:rPr>
        <w:t xml:space="preserve"> </w:t>
      </w:r>
      <w:r w:rsidRPr="0030456C">
        <w:rPr>
          <w:color w:val="231F1F"/>
        </w:rPr>
        <w:t>with</w:t>
      </w:r>
      <w:r w:rsidRPr="0030456C">
        <w:rPr>
          <w:color w:val="231F1F"/>
          <w:spacing w:val="-10"/>
        </w:rPr>
        <w:t xml:space="preserve"> </w:t>
      </w:r>
      <w:r w:rsidRPr="0030456C">
        <w:rPr>
          <w:color w:val="231F1F"/>
        </w:rPr>
        <w:t>new</w:t>
      </w:r>
      <w:r w:rsidRPr="0030456C">
        <w:rPr>
          <w:color w:val="231F1F"/>
          <w:spacing w:val="-14"/>
        </w:rPr>
        <w:t xml:space="preserve"> </w:t>
      </w:r>
      <w:r w:rsidRPr="0030456C">
        <w:rPr>
          <w:color w:val="231F1F"/>
        </w:rPr>
        <w:t>Configuration</w:t>
      </w:r>
      <w:r w:rsidRPr="0030456C">
        <w:rPr>
          <w:color w:val="231F1F"/>
          <w:spacing w:val="-11"/>
        </w:rPr>
        <w:t xml:space="preserve"> </w:t>
      </w:r>
      <w:r w:rsidRPr="0030456C">
        <w:rPr>
          <w:color w:val="231F1F"/>
        </w:rPr>
        <w:t>item</w:t>
      </w:r>
      <w:r w:rsidRPr="0030456C">
        <w:rPr>
          <w:color w:val="231F1F"/>
          <w:spacing w:val="-12"/>
        </w:rPr>
        <w:t xml:space="preserve"> </w:t>
      </w:r>
      <w:r w:rsidRPr="0030456C">
        <w:rPr>
          <w:color w:val="231F1F"/>
          <w:spacing w:val="-4"/>
        </w:rPr>
        <w:t>data</w:t>
      </w:r>
    </w:p>
    <w:p w14:paraId="0EF3D646" w14:textId="77777777" w:rsidR="00414F32" w:rsidRPr="0030456C" w:rsidRDefault="009A3D16" w:rsidP="00127E19">
      <w:pPr>
        <w:pStyle w:val="ListParagraph"/>
        <w:numPr>
          <w:ilvl w:val="0"/>
          <w:numId w:val="32"/>
        </w:numPr>
        <w:tabs>
          <w:tab w:val="left" w:pos="858"/>
          <w:tab w:val="left" w:pos="9360"/>
        </w:tabs>
        <w:spacing w:before="12"/>
        <w:ind w:left="858" w:right="1580" w:hanging="361"/>
        <w:jc w:val="left"/>
      </w:pPr>
      <w:r w:rsidRPr="0030456C">
        <w:rPr>
          <w:color w:val="231F1F"/>
        </w:rPr>
        <w:t>Record</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spacing w:val="-2"/>
        </w:rPr>
        <w:t>Baseline</w:t>
      </w:r>
    </w:p>
    <w:p w14:paraId="0EF3D647" w14:textId="77777777" w:rsidR="00414F32" w:rsidRPr="0030456C" w:rsidRDefault="009A3D16" w:rsidP="00127E19">
      <w:pPr>
        <w:pStyle w:val="ListParagraph"/>
        <w:numPr>
          <w:ilvl w:val="0"/>
          <w:numId w:val="32"/>
        </w:numPr>
        <w:tabs>
          <w:tab w:val="left" w:pos="858"/>
          <w:tab w:val="left" w:pos="9360"/>
        </w:tabs>
        <w:spacing w:before="10"/>
        <w:ind w:left="858" w:right="1580" w:hanging="361"/>
        <w:jc w:val="left"/>
      </w:pPr>
      <w:r w:rsidRPr="0030456C">
        <w:rPr>
          <w:color w:val="231F1F"/>
        </w:rPr>
        <w:t>Review</w:t>
      </w:r>
      <w:r w:rsidRPr="0030456C">
        <w:rPr>
          <w:color w:val="231F1F"/>
          <w:spacing w:val="-12"/>
        </w:rPr>
        <w:t xml:space="preserve"> </w:t>
      </w:r>
      <w:r w:rsidRPr="0030456C">
        <w:rPr>
          <w:color w:val="231F1F"/>
        </w:rPr>
        <w:t>Configuration</w:t>
      </w:r>
      <w:r w:rsidRPr="0030456C">
        <w:rPr>
          <w:color w:val="231F1F"/>
          <w:spacing w:val="-10"/>
        </w:rPr>
        <w:t xml:space="preserve"> </w:t>
      </w:r>
      <w:r w:rsidRPr="0030456C">
        <w:rPr>
          <w:color w:val="231F1F"/>
        </w:rPr>
        <w:t>Item</w:t>
      </w:r>
      <w:r w:rsidRPr="0030456C">
        <w:rPr>
          <w:color w:val="231F1F"/>
          <w:spacing w:val="-12"/>
        </w:rPr>
        <w:t xml:space="preserve"> </w:t>
      </w:r>
      <w:r w:rsidRPr="0030456C">
        <w:rPr>
          <w:color w:val="231F1F"/>
        </w:rPr>
        <w:t>update</w:t>
      </w:r>
      <w:r w:rsidRPr="0030456C">
        <w:rPr>
          <w:color w:val="231F1F"/>
          <w:spacing w:val="-11"/>
        </w:rPr>
        <w:t xml:space="preserve"> </w:t>
      </w:r>
      <w:r w:rsidRPr="0030456C">
        <w:rPr>
          <w:color w:val="231F1F"/>
          <w:spacing w:val="-2"/>
        </w:rPr>
        <w:t>request</w:t>
      </w:r>
    </w:p>
    <w:p w14:paraId="0EF3D648" w14:textId="77777777" w:rsidR="00414F32" w:rsidRPr="0030456C" w:rsidRDefault="009A3D16" w:rsidP="00127E19">
      <w:pPr>
        <w:pStyle w:val="ListParagraph"/>
        <w:numPr>
          <w:ilvl w:val="0"/>
          <w:numId w:val="32"/>
        </w:numPr>
        <w:tabs>
          <w:tab w:val="left" w:pos="858"/>
          <w:tab w:val="left" w:pos="9360"/>
        </w:tabs>
        <w:spacing w:before="9"/>
        <w:ind w:left="858" w:right="1580" w:hanging="361"/>
        <w:jc w:val="left"/>
      </w:pPr>
      <w:r w:rsidRPr="0030456C">
        <w:rPr>
          <w:color w:val="231F1F"/>
          <w:spacing w:val="-2"/>
        </w:rPr>
        <w:t>Create/Update</w:t>
      </w:r>
      <w:r w:rsidRPr="0030456C">
        <w:rPr>
          <w:color w:val="231F1F"/>
          <w:spacing w:val="8"/>
        </w:rPr>
        <w:t xml:space="preserve"> </w:t>
      </w:r>
      <w:r w:rsidRPr="0030456C">
        <w:rPr>
          <w:color w:val="231F1F"/>
          <w:spacing w:val="-2"/>
        </w:rPr>
        <w:t>configuration</w:t>
      </w:r>
      <w:r w:rsidRPr="0030456C">
        <w:rPr>
          <w:color w:val="231F1F"/>
          <w:spacing w:val="12"/>
        </w:rPr>
        <w:t xml:space="preserve"> </w:t>
      </w:r>
      <w:r w:rsidRPr="0030456C">
        <w:rPr>
          <w:color w:val="231F1F"/>
          <w:spacing w:val="-2"/>
        </w:rPr>
        <w:t>record</w:t>
      </w:r>
    </w:p>
    <w:p w14:paraId="0EF3D649" w14:textId="77777777" w:rsidR="00414F32" w:rsidRPr="0030456C" w:rsidRDefault="009A3D16" w:rsidP="00127E19">
      <w:pPr>
        <w:pStyle w:val="ListParagraph"/>
        <w:numPr>
          <w:ilvl w:val="0"/>
          <w:numId w:val="32"/>
        </w:numPr>
        <w:tabs>
          <w:tab w:val="left" w:pos="858"/>
          <w:tab w:val="left" w:pos="860"/>
          <w:tab w:val="left" w:pos="9360"/>
        </w:tabs>
        <w:spacing w:before="12" w:line="247" w:lineRule="auto"/>
        <w:ind w:right="1580"/>
        <w:jc w:val="left"/>
      </w:pPr>
      <w:r w:rsidRPr="0030456C">
        <w:rPr>
          <w:color w:val="231F1F"/>
        </w:rPr>
        <w:t>Discard</w:t>
      </w:r>
      <w:r w:rsidRPr="0030456C">
        <w:rPr>
          <w:color w:val="231F1F"/>
          <w:spacing w:val="-9"/>
        </w:rPr>
        <w:t xml:space="preserve"> </w:t>
      </w:r>
      <w:r w:rsidRPr="0030456C">
        <w:rPr>
          <w:color w:val="231F1F"/>
        </w:rPr>
        <w:t>proposed</w:t>
      </w:r>
      <w:r w:rsidRPr="0030456C">
        <w:rPr>
          <w:color w:val="231F1F"/>
          <w:spacing w:val="-9"/>
        </w:rPr>
        <w:t xml:space="preserve"> </w:t>
      </w:r>
      <w:r w:rsidRPr="0030456C">
        <w:rPr>
          <w:color w:val="231F1F"/>
        </w:rPr>
        <w:t>changes</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Configuration</w:t>
      </w:r>
      <w:r w:rsidRPr="0030456C">
        <w:rPr>
          <w:color w:val="231F1F"/>
          <w:spacing w:val="-9"/>
        </w:rPr>
        <w:t xml:space="preserve"> </w:t>
      </w:r>
      <w:r w:rsidRPr="0030456C">
        <w:rPr>
          <w:color w:val="231F1F"/>
        </w:rPr>
        <w:t>Record</w:t>
      </w:r>
      <w:r w:rsidRPr="0030456C">
        <w:rPr>
          <w:color w:val="231F1F"/>
          <w:spacing w:val="-9"/>
        </w:rPr>
        <w:t xml:space="preserve"> </w:t>
      </w:r>
      <w:r w:rsidRPr="0030456C">
        <w:rPr>
          <w:color w:val="231F1F"/>
        </w:rPr>
        <w:t>&amp;</w:t>
      </w:r>
      <w:r w:rsidRPr="0030456C">
        <w:rPr>
          <w:color w:val="231F1F"/>
          <w:spacing w:val="-9"/>
        </w:rPr>
        <w:t xml:space="preserve"> </w:t>
      </w:r>
      <w:r w:rsidRPr="0030456C">
        <w:rPr>
          <w:color w:val="231F1F"/>
        </w:rPr>
        <w:t>set</w:t>
      </w:r>
      <w:r w:rsidRPr="0030456C">
        <w:rPr>
          <w:color w:val="231F1F"/>
          <w:spacing w:val="-9"/>
        </w:rPr>
        <w:t xml:space="preserve"> </w:t>
      </w:r>
      <w:r w:rsidRPr="0030456C">
        <w:rPr>
          <w:color w:val="231F1F"/>
        </w:rPr>
        <w:t>Configuration</w:t>
      </w:r>
      <w:r w:rsidRPr="0030456C">
        <w:rPr>
          <w:color w:val="231F1F"/>
          <w:spacing w:val="-9"/>
        </w:rPr>
        <w:t xml:space="preserve"> </w:t>
      </w:r>
      <w:r w:rsidRPr="0030456C">
        <w:rPr>
          <w:color w:val="231F1F"/>
        </w:rPr>
        <w:t>Record</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 xml:space="preserve">be </w:t>
      </w:r>
      <w:r w:rsidRPr="0030456C">
        <w:rPr>
          <w:color w:val="231F1F"/>
          <w:spacing w:val="-2"/>
        </w:rPr>
        <w:t>Active</w:t>
      </w:r>
    </w:p>
    <w:p w14:paraId="0EF3D64A" w14:textId="77777777" w:rsidR="00414F32" w:rsidRPr="0030456C" w:rsidRDefault="009A3D16" w:rsidP="00127E19">
      <w:pPr>
        <w:pStyle w:val="ListParagraph"/>
        <w:numPr>
          <w:ilvl w:val="0"/>
          <w:numId w:val="32"/>
        </w:numPr>
        <w:tabs>
          <w:tab w:val="left" w:pos="858"/>
          <w:tab w:val="left" w:pos="9360"/>
        </w:tabs>
        <w:spacing w:line="269" w:lineRule="exact"/>
        <w:ind w:left="858" w:right="1580" w:hanging="361"/>
        <w:jc w:val="left"/>
      </w:pPr>
      <w:r w:rsidRPr="0030456C">
        <w:rPr>
          <w:color w:val="231F1F"/>
        </w:rPr>
        <w:t>Apply</w:t>
      </w:r>
      <w:r w:rsidRPr="0030456C">
        <w:rPr>
          <w:color w:val="231F1F"/>
          <w:spacing w:val="-9"/>
        </w:rPr>
        <w:t xml:space="preserve"> </w:t>
      </w:r>
      <w:r w:rsidRPr="0030456C">
        <w:rPr>
          <w:color w:val="231F1F"/>
        </w:rPr>
        <w:t>proposed</w:t>
      </w:r>
      <w:r w:rsidRPr="0030456C">
        <w:rPr>
          <w:color w:val="231F1F"/>
          <w:spacing w:val="-9"/>
        </w:rPr>
        <w:t xml:space="preserve"> </w:t>
      </w:r>
      <w:r w:rsidRPr="0030456C">
        <w:rPr>
          <w:color w:val="231F1F"/>
        </w:rPr>
        <w:t>changes</w:t>
      </w:r>
      <w:r w:rsidRPr="0030456C">
        <w:rPr>
          <w:color w:val="231F1F"/>
          <w:spacing w:val="-9"/>
        </w:rPr>
        <w:t xml:space="preserve"> </w:t>
      </w:r>
      <w:r w:rsidRPr="0030456C">
        <w:rPr>
          <w:color w:val="231F1F"/>
        </w:rPr>
        <w:t>&amp;</w:t>
      </w:r>
      <w:r w:rsidRPr="0030456C">
        <w:rPr>
          <w:color w:val="231F1F"/>
          <w:spacing w:val="-7"/>
        </w:rPr>
        <w:t xml:space="preserve"> </w:t>
      </w:r>
      <w:r w:rsidRPr="0030456C">
        <w:rPr>
          <w:color w:val="231F1F"/>
        </w:rPr>
        <w:t>set</w:t>
      </w:r>
      <w:r w:rsidRPr="0030456C">
        <w:rPr>
          <w:color w:val="231F1F"/>
          <w:spacing w:val="-7"/>
        </w:rPr>
        <w:t xml:space="preserve"> </w:t>
      </w:r>
      <w:r w:rsidRPr="0030456C">
        <w:rPr>
          <w:color w:val="231F1F"/>
        </w:rPr>
        <w:t>Configuration</w:t>
      </w:r>
      <w:r w:rsidRPr="0030456C">
        <w:rPr>
          <w:color w:val="231F1F"/>
          <w:spacing w:val="-9"/>
        </w:rPr>
        <w:t xml:space="preserve"> </w:t>
      </w:r>
      <w:r w:rsidRPr="0030456C">
        <w:rPr>
          <w:color w:val="231F1F"/>
        </w:rPr>
        <w:t>Record</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be</w:t>
      </w:r>
      <w:r w:rsidRPr="0030456C">
        <w:rPr>
          <w:color w:val="231F1F"/>
          <w:spacing w:val="-7"/>
        </w:rPr>
        <w:t xml:space="preserve"> </w:t>
      </w:r>
      <w:r w:rsidRPr="0030456C">
        <w:rPr>
          <w:color w:val="231F1F"/>
          <w:spacing w:val="-2"/>
        </w:rPr>
        <w:t>Active</w:t>
      </w:r>
    </w:p>
    <w:p w14:paraId="6A46F205" w14:textId="77777777" w:rsidR="00C55CD2" w:rsidRPr="0030456C" w:rsidRDefault="009A3D16" w:rsidP="00127E19">
      <w:pPr>
        <w:pStyle w:val="ListParagraph"/>
        <w:numPr>
          <w:ilvl w:val="0"/>
          <w:numId w:val="32"/>
        </w:numPr>
        <w:tabs>
          <w:tab w:val="left" w:pos="858"/>
          <w:tab w:val="left" w:pos="9360"/>
        </w:tabs>
        <w:spacing w:before="15"/>
        <w:ind w:left="858" w:right="1580" w:hanging="361"/>
        <w:jc w:val="left"/>
      </w:pPr>
      <w:r w:rsidRPr="0030456C">
        <w:rPr>
          <w:color w:val="231F1F"/>
        </w:rPr>
        <w:t>Support</w:t>
      </w:r>
      <w:r w:rsidRPr="0030456C">
        <w:rPr>
          <w:color w:val="231F1F"/>
          <w:spacing w:val="-15"/>
        </w:rPr>
        <w:t xml:space="preserve"> </w:t>
      </w:r>
      <w:r w:rsidRPr="0030456C">
        <w:rPr>
          <w:color w:val="231F1F"/>
        </w:rPr>
        <w:t>the</w:t>
      </w:r>
      <w:r w:rsidRPr="0030456C">
        <w:rPr>
          <w:color w:val="231F1F"/>
          <w:spacing w:val="-15"/>
        </w:rPr>
        <w:t xml:space="preserve"> </w:t>
      </w:r>
      <w:r w:rsidRPr="0030456C">
        <w:rPr>
          <w:color w:val="231F1F"/>
        </w:rPr>
        <w:t>Service</w:t>
      </w:r>
      <w:r w:rsidRPr="0030456C">
        <w:rPr>
          <w:color w:val="231F1F"/>
          <w:spacing w:val="-15"/>
        </w:rPr>
        <w:t xml:space="preserve"> </w:t>
      </w:r>
      <w:r w:rsidRPr="0030456C">
        <w:rPr>
          <w:color w:val="231F1F"/>
        </w:rPr>
        <w:t>Asset</w:t>
      </w:r>
      <w:r w:rsidRPr="0030456C">
        <w:rPr>
          <w:color w:val="231F1F"/>
          <w:spacing w:val="-15"/>
        </w:rPr>
        <w:t xml:space="preserve"> </w:t>
      </w:r>
      <w:r w:rsidRPr="0030456C">
        <w:rPr>
          <w:color w:val="231F1F"/>
        </w:rPr>
        <w:t>Configuration</w:t>
      </w:r>
      <w:r w:rsidRPr="0030456C">
        <w:rPr>
          <w:color w:val="231F1F"/>
          <w:spacing w:val="-15"/>
        </w:rPr>
        <w:t xml:space="preserve"> </w:t>
      </w:r>
      <w:r w:rsidRPr="0030456C">
        <w:rPr>
          <w:color w:val="231F1F"/>
        </w:rPr>
        <w:t>Management</w:t>
      </w:r>
      <w:r w:rsidRPr="0030456C">
        <w:rPr>
          <w:color w:val="231F1F"/>
          <w:spacing w:val="-15"/>
        </w:rPr>
        <w:t xml:space="preserve"> </w:t>
      </w:r>
      <w:r w:rsidRPr="0030456C">
        <w:rPr>
          <w:color w:val="231F1F"/>
        </w:rPr>
        <w:t>(SACM)</w:t>
      </w:r>
      <w:r w:rsidRPr="0030456C">
        <w:rPr>
          <w:color w:val="231F1F"/>
          <w:spacing w:val="-15"/>
        </w:rPr>
        <w:t xml:space="preserve"> </w:t>
      </w:r>
      <w:r w:rsidRPr="0030456C">
        <w:rPr>
          <w:color w:val="231F1F"/>
        </w:rPr>
        <w:t>Process</w:t>
      </w:r>
      <w:r w:rsidRPr="0030456C">
        <w:rPr>
          <w:color w:val="231F1F"/>
          <w:spacing w:val="-14"/>
        </w:rPr>
        <w:t xml:space="preserve"> </w:t>
      </w:r>
      <w:r w:rsidRPr="0030456C">
        <w:rPr>
          <w:color w:val="231F1F"/>
          <w:spacing w:val="-2"/>
        </w:rPr>
        <w:t>Owner,</w:t>
      </w:r>
    </w:p>
    <w:p w14:paraId="0EF3D64C" w14:textId="20760267" w:rsidR="00414F32" w:rsidRPr="0030456C" w:rsidRDefault="009A3D16" w:rsidP="00127E19">
      <w:pPr>
        <w:pStyle w:val="ListParagraph"/>
        <w:numPr>
          <w:ilvl w:val="0"/>
          <w:numId w:val="32"/>
        </w:numPr>
        <w:tabs>
          <w:tab w:val="left" w:pos="858"/>
          <w:tab w:val="left" w:pos="9360"/>
        </w:tabs>
        <w:spacing w:before="15"/>
        <w:ind w:left="858" w:right="1580" w:hanging="361"/>
        <w:jc w:val="left"/>
      </w:pPr>
      <w:r w:rsidRPr="0030456C">
        <w:rPr>
          <w:color w:val="231F1F"/>
        </w:rPr>
        <w:t>SACM</w:t>
      </w:r>
      <w:r w:rsidRPr="0030456C">
        <w:rPr>
          <w:color w:val="231F1F"/>
          <w:spacing w:val="-12"/>
        </w:rPr>
        <w:t xml:space="preserve"> </w:t>
      </w:r>
      <w:r w:rsidRPr="0030456C">
        <w:rPr>
          <w:color w:val="231F1F"/>
        </w:rPr>
        <w:t>Process</w:t>
      </w:r>
      <w:r w:rsidRPr="0030456C">
        <w:rPr>
          <w:color w:val="231F1F"/>
          <w:spacing w:val="-11"/>
        </w:rPr>
        <w:t xml:space="preserve"> </w:t>
      </w:r>
      <w:r w:rsidRPr="0030456C">
        <w:rPr>
          <w:color w:val="231F1F"/>
        </w:rPr>
        <w:t>Manager</w:t>
      </w:r>
      <w:r w:rsidRPr="0030456C">
        <w:rPr>
          <w:color w:val="231F1F"/>
          <w:spacing w:val="-11"/>
        </w:rPr>
        <w:t xml:space="preserve"> </w:t>
      </w:r>
      <w:r w:rsidRPr="0030456C">
        <w:rPr>
          <w:color w:val="231F1F"/>
        </w:rPr>
        <w:t>in</w:t>
      </w:r>
      <w:r w:rsidRPr="0030456C">
        <w:rPr>
          <w:color w:val="231F1F"/>
          <w:spacing w:val="-8"/>
        </w:rPr>
        <w:t xml:space="preserve"> </w:t>
      </w:r>
      <w:r w:rsidRPr="0030456C">
        <w:rPr>
          <w:color w:val="231F1F"/>
        </w:rPr>
        <w:t>the</w:t>
      </w:r>
      <w:r w:rsidRPr="0030456C">
        <w:rPr>
          <w:color w:val="231F1F"/>
          <w:spacing w:val="-11"/>
        </w:rPr>
        <w:t xml:space="preserve"> </w:t>
      </w:r>
      <w:r w:rsidRPr="0030456C">
        <w:rPr>
          <w:color w:val="231F1F"/>
        </w:rPr>
        <w:t>creation</w:t>
      </w:r>
      <w:r w:rsidRPr="0030456C">
        <w:rPr>
          <w:color w:val="231F1F"/>
          <w:spacing w:val="-10"/>
        </w:rPr>
        <w:t xml:space="preserve"> </w:t>
      </w:r>
      <w:r w:rsidRPr="0030456C">
        <w:rPr>
          <w:color w:val="231F1F"/>
        </w:rPr>
        <w:t>of</w:t>
      </w:r>
      <w:r w:rsidRPr="0030456C">
        <w:rPr>
          <w:color w:val="231F1F"/>
          <w:spacing w:val="-11"/>
        </w:rPr>
        <w:t xml:space="preserve"> </w:t>
      </w:r>
      <w:r w:rsidRPr="0030456C">
        <w:rPr>
          <w:color w:val="231F1F"/>
        </w:rPr>
        <w:t>principles,</w:t>
      </w:r>
      <w:r w:rsidRPr="0030456C">
        <w:rPr>
          <w:color w:val="231F1F"/>
          <w:spacing w:val="-9"/>
        </w:rPr>
        <w:t xml:space="preserve"> </w:t>
      </w:r>
      <w:r w:rsidRPr="0030456C">
        <w:rPr>
          <w:color w:val="231F1F"/>
        </w:rPr>
        <w:t>processes</w:t>
      </w:r>
      <w:r w:rsidRPr="0030456C">
        <w:rPr>
          <w:color w:val="231F1F"/>
          <w:spacing w:val="-12"/>
        </w:rPr>
        <w:t xml:space="preserve"> </w:t>
      </w:r>
      <w:r w:rsidRPr="0030456C">
        <w:rPr>
          <w:color w:val="231F1F"/>
        </w:rPr>
        <w:t>and</w:t>
      </w:r>
      <w:r w:rsidRPr="0030456C">
        <w:rPr>
          <w:color w:val="231F1F"/>
          <w:spacing w:val="-7"/>
        </w:rPr>
        <w:t xml:space="preserve"> </w:t>
      </w:r>
      <w:r w:rsidRPr="0030456C">
        <w:rPr>
          <w:color w:val="231F1F"/>
          <w:spacing w:val="-2"/>
        </w:rPr>
        <w:t>procedures</w:t>
      </w:r>
    </w:p>
    <w:p w14:paraId="0EF3D64D" w14:textId="77777777" w:rsidR="00414F32" w:rsidRPr="0030456C" w:rsidRDefault="009A3D16" w:rsidP="00127E19">
      <w:pPr>
        <w:pStyle w:val="ListParagraph"/>
        <w:numPr>
          <w:ilvl w:val="0"/>
          <w:numId w:val="32"/>
        </w:numPr>
        <w:tabs>
          <w:tab w:val="left" w:pos="858"/>
          <w:tab w:val="left" w:pos="860"/>
          <w:tab w:val="left" w:pos="9360"/>
        </w:tabs>
        <w:spacing w:before="12" w:line="247" w:lineRule="auto"/>
        <w:ind w:right="1580"/>
        <w:jc w:val="left"/>
      </w:pPr>
      <w:r w:rsidRPr="0030456C">
        <w:rPr>
          <w:color w:val="231F1F"/>
        </w:rPr>
        <w:t>Work</w:t>
      </w:r>
      <w:r w:rsidRPr="0030456C">
        <w:rPr>
          <w:color w:val="231F1F"/>
          <w:spacing w:val="-9"/>
        </w:rPr>
        <w:t xml:space="preserve"> </w:t>
      </w:r>
      <w:r w:rsidRPr="0030456C">
        <w:rPr>
          <w:color w:val="231F1F"/>
        </w:rPr>
        <w:t>closely</w:t>
      </w:r>
      <w:r w:rsidRPr="0030456C">
        <w:rPr>
          <w:color w:val="231F1F"/>
          <w:spacing w:val="-9"/>
        </w:rPr>
        <w:t xml:space="preserve"> </w:t>
      </w:r>
      <w:r w:rsidRPr="0030456C">
        <w:rPr>
          <w:color w:val="231F1F"/>
        </w:rPr>
        <w:t>with</w:t>
      </w:r>
      <w:r w:rsidRPr="0030456C">
        <w:rPr>
          <w:color w:val="231F1F"/>
          <w:spacing w:val="-9"/>
        </w:rPr>
        <w:t xml:space="preserve"> </w:t>
      </w:r>
      <w:r w:rsidRPr="0030456C">
        <w:rPr>
          <w:color w:val="231F1F"/>
        </w:rPr>
        <w:t>Change</w:t>
      </w:r>
      <w:r w:rsidRPr="0030456C">
        <w:rPr>
          <w:color w:val="231F1F"/>
          <w:spacing w:val="-9"/>
        </w:rPr>
        <w:t xml:space="preserve"> </w:t>
      </w:r>
      <w:r w:rsidRPr="0030456C">
        <w:rPr>
          <w:color w:val="231F1F"/>
        </w:rPr>
        <w:t>Management</w:t>
      </w:r>
      <w:r w:rsidRPr="0030456C">
        <w:rPr>
          <w:color w:val="231F1F"/>
          <w:spacing w:val="-9"/>
        </w:rPr>
        <w:t xml:space="preserve"> </w:t>
      </w:r>
      <w:r w:rsidRPr="0030456C">
        <w:rPr>
          <w:color w:val="231F1F"/>
        </w:rPr>
        <w:t>to</w:t>
      </w:r>
      <w:r w:rsidRPr="0030456C">
        <w:rPr>
          <w:color w:val="231F1F"/>
          <w:spacing w:val="-8"/>
        </w:rPr>
        <w:t xml:space="preserve"> </w:t>
      </w:r>
      <w:r w:rsidRPr="0030456C">
        <w:rPr>
          <w:color w:val="231F1F"/>
        </w:rPr>
        <w:t>analyze</w:t>
      </w:r>
      <w:r w:rsidRPr="0030456C">
        <w:rPr>
          <w:color w:val="231F1F"/>
          <w:spacing w:val="-8"/>
        </w:rPr>
        <w:t xml:space="preserve"> </w:t>
      </w:r>
      <w:r w:rsidRPr="0030456C">
        <w:rPr>
          <w:color w:val="231F1F"/>
        </w:rPr>
        <w:t>changes</w:t>
      </w:r>
      <w:r w:rsidRPr="0030456C">
        <w:rPr>
          <w:color w:val="231F1F"/>
          <w:spacing w:val="-14"/>
        </w:rPr>
        <w:t xml:space="preserve"> </w:t>
      </w:r>
      <w:r w:rsidRPr="0030456C">
        <w:rPr>
          <w:color w:val="231F1F"/>
        </w:rPr>
        <w:t>and</w:t>
      </w:r>
      <w:r w:rsidRPr="0030456C">
        <w:rPr>
          <w:color w:val="231F1F"/>
          <w:spacing w:val="-9"/>
        </w:rPr>
        <w:t xml:space="preserve"> </w:t>
      </w:r>
      <w:r w:rsidRPr="0030456C">
        <w:rPr>
          <w:color w:val="231F1F"/>
        </w:rPr>
        <w:t>ensure</w:t>
      </w:r>
      <w:r w:rsidRPr="0030456C">
        <w:rPr>
          <w:color w:val="231F1F"/>
          <w:spacing w:val="-14"/>
        </w:rPr>
        <w:t xml:space="preserve"> </w:t>
      </w:r>
      <w:r w:rsidRPr="0030456C">
        <w:rPr>
          <w:color w:val="231F1F"/>
        </w:rPr>
        <w:t>CMDB</w:t>
      </w:r>
      <w:r w:rsidRPr="0030456C">
        <w:rPr>
          <w:color w:val="231F1F"/>
          <w:spacing w:val="-9"/>
        </w:rPr>
        <w:t xml:space="preserve"> </w:t>
      </w:r>
      <w:r w:rsidRPr="0030456C">
        <w:rPr>
          <w:color w:val="231F1F"/>
        </w:rPr>
        <w:t xml:space="preserve">is </w:t>
      </w:r>
      <w:r w:rsidRPr="0030456C">
        <w:rPr>
          <w:color w:val="231F1F"/>
          <w:spacing w:val="-2"/>
        </w:rPr>
        <w:t>updated</w:t>
      </w:r>
    </w:p>
    <w:p w14:paraId="0EF3D64E" w14:textId="77777777" w:rsidR="00414F32" w:rsidRPr="0030456C" w:rsidRDefault="009A3D16" w:rsidP="00127E19">
      <w:pPr>
        <w:pStyle w:val="ListParagraph"/>
        <w:numPr>
          <w:ilvl w:val="0"/>
          <w:numId w:val="32"/>
        </w:numPr>
        <w:tabs>
          <w:tab w:val="left" w:pos="858"/>
          <w:tab w:val="left" w:pos="860"/>
          <w:tab w:val="left" w:pos="9360"/>
        </w:tabs>
        <w:spacing w:line="247" w:lineRule="auto"/>
        <w:ind w:right="1580"/>
        <w:jc w:val="left"/>
      </w:pPr>
      <w:r w:rsidRPr="0030456C">
        <w:rPr>
          <w:color w:val="231F1F"/>
        </w:rPr>
        <w:t>Escalate</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Change</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SACM</w:t>
      </w:r>
      <w:r w:rsidRPr="0030456C">
        <w:rPr>
          <w:color w:val="231F1F"/>
          <w:spacing w:val="-9"/>
        </w:rPr>
        <w:t xml:space="preserve"> </w:t>
      </w:r>
      <w:r w:rsidRPr="0030456C">
        <w:rPr>
          <w:color w:val="231F1F"/>
        </w:rPr>
        <w:t>Process</w:t>
      </w:r>
      <w:r w:rsidRPr="0030456C">
        <w:rPr>
          <w:color w:val="231F1F"/>
          <w:spacing w:val="-9"/>
        </w:rPr>
        <w:t xml:space="preserve"> </w:t>
      </w:r>
      <w:r w:rsidRPr="0030456C">
        <w:rPr>
          <w:color w:val="231F1F"/>
        </w:rPr>
        <w:t>Manager</w:t>
      </w:r>
      <w:r w:rsidRPr="0030456C">
        <w:rPr>
          <w:color w:val="231F1F"/>
          <w:spacing w:val="-12"/>
        </w:rPr>
        <w:t xml:space="preserve"> </w:t>
      </w:r>
      <w:r w:rsidRPr="0030456C">
        <w:rPr>
          <w:color w:val="231F1F"/>
        </w:rPr>
        <w:t>on</w:t>
      </w:r>
      <w:r w:rsidRPr="0030456C">
        <w:rPr>
          <w:color w:val="231F1F"/>
          <w:spacing w:val="-7"/>
        </w:rPr>
        <w:t xml:space="preserve"> </w:t>
      </w:r>
      <w:r w:rsidRPr="0030456C">
        <w:rPr>
          <w:color w:val="231F1F"/>
        </w:rPr>
        <w:t>unauthorized</w:t>
      </w:r>
      <w:r w:rsidRPr="0030456C">
        <w:rPr>
          <w:color w:val="231F1F"/>
          <w:spacing w:val="-7"/>
        </w:rPr>
        <w:t xml:space="preserve"> </w:t>
      </w:r>
      <w:r w:rsidRPr="0030456C">
        <w:rPr>
          <w:color w:val="231F1F"/>
        </w:rPr>
        <w:t>CI</w:t>
      </w:r>
      <w:r w:rsidRPr="0030456C">
        <w:rPr>
          <w:color w:val="231F1F"/>
          <w:spacing w:val="-13"/>
        </w:rPr>
        <w:t xml:space="preserve"> </w:t>
      </w:r>
      <w:r w:rsidRPr="0030456C">
        <w:rPr>
          <w:color w:val="231F1F"/>
        </w:rPr>
        <w:t>changes</w:t>
      </w:r>
      <w:r w:rsidRPr="0030456C">
        <w:rPr>
          <w:color w:val="231F1F"/>
          <w:spacing w:val="-7"/>
        </w:rPr>
        <w:t xml:space="preserve"> </w:t>
      </w:r>
      <w:r w:rsidRPr="0030456C">
        <w:rPr>
          <w:color w:val="231F1F"/>
        </w:rPr>
        <w:t>or alterations to environment not reflected in CMDB</w:t>
      </w:r>
    </w:p>
    <w:p w14:paraId="0EF3D64F" w14:textId="77777777" w:rsidR="00414F32" w:rsidRPr="0030456C" w:rsidRDefault="009A3D16" w:rsidP="00127E19">
      <w:pPr>
        <w:pStyle w:val="ListParagraph"/>
        <w:numPr>
          <w:ilvl w:val="0"/>
          <w:numId w:val="32"/>
        </w:numPr>
        <w:tabs>
          <w:tab w:val="left" w:pos="858"/>
          <w:tab w:val="left" w:pos="9360"/>
        </w:tabs>
        <w:spacing w:line="269" w:lineRule="exact"/>
        <w:ind w:left="858" w:right="1580" w:hanging="361"/>
        <w:jc w:val="left"/>
      </w:pPr>
      <w:r w:rsidRPr="0030456C">
        <w:rPr>
          <w:color w:val="231F1F"/>
        </w:rPr>
        <w:t>Support</w:t>
      </w:r>
      <w:r w:rsidRPr="0030456C">
        <w:rPr>
          <w:color w:val="231F1F"/>
          <w:spacing w:val="-13"/>
        </w:rPr>
        <w:t xml:space="preserve"> </w:t>
      </w:r>
      <w:r w:rsidRPr="0030456C">
        <w:rPr>
          <w:color w:val="231F1F"/>
        </w:rPr>
        <w:t>effective</w:t>
      </w:r>
      <w:r w:rsidRPr="0030456C">
        <w:rPr>
          <w:color w:val="231F1F"/>
          <w:spacing w:val="-11"/>
        </w:rPr>
        <w:t xml:space="preserve"> </w:t>
      </w:r>
      <w:r w:rsidRPr="0030456C">
        <w:rPr>
          <w:color w:val="231F1F"/>
        </w:rPr>
        <w:t>use</w:t>
      </w:r>
      <w:r w:rsidRPr="0030456C">
        <w:rPr>
          <w:color w:val="231F1F"/>
          <w:spacing w:val="-12"/>
        </w:rPr>
        <w:t xml:space="preserve"> </w:t>
      </w:r>
      <w:r w:rsidRPr="0030456C">
        <w:rPr>
          <w:color w:val="231F1F"/>
        </w:rPr>
        <w:t>of</w:t>
      </w:r>
      <w:r w:rsidRPr="0030456C">
        <w:rPr>
          <w:color w:val="231F1F"/>
          <w:spacing w:val="-11"/>
        </w:rPr>
        <w:t xml:space="preserve"> </w:t>
      </w:r>
      <w:r w:rsidRPr="0030456C">
        <w:rPr>
          <w:color w:val="231F1F"/>
        </w:rPr>
        <w:t>CMDB</w:t>
      </w:r>
      <w:r w:rsidRPr="0030456C">
        <w:rPr>
          <w:color w:val="231F1F"/>
          <w:spacing w:val="-8"/>
        </w:rPr>
        <w:t xml:space="preserve"> </w:t>
      </w:r>
      <w:r w:rsidRPr="0030456C">
        <w:rPr>
          <w:color w:val="231F1F"/>
        </w:rPr>
        <w:t>by</w:t>
      </w:r>
      <w:r w:rsidRPr="0030456C">
        <w:rPr>
          <w:color w:val="231F1F"/>
          <w:spacing w:val="-10"/>
        </w:rPr>
        <w:t xml:space="preserve"> </w:t>
      </w:r>
      <w:r w:rsidRPr="0030456C">
        <w:rPr>
          <w:color w:val="231F1F"/>
        </w:rPr>
        <w:t>support</w:t>
      </w:r>
      <w:r w:rsidRPr="0030456C">
        <w:rPr>
          <w:color w:val="231F1F"/>
          <w:spacing w:val="-9"/>
        </w:rPr>
        <w:t xml:space="preserve"> </w:t>
      </w:r>
      <w:r w:rsidRPr="0030456C">
        <w:rPr>
          <w:color w:val="231F1F"/>
        </w:rPr>
        <w:t>groups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other</w:t>
      </w:r>
      <w:r w:rsidRPr="0030456C">
        <w:rPr>
          <w:color w:val="231F1F"/>
          <w:spacing w:val="-10"/>
        </w:rPr>
        <w:t xml:space="preserve"> </w:t>
      </w:r>
      <w:r w:rsidRPr="0030456C">
        <w:rPr>
          <w:color w:val="231F1F"/>
          <w:spacing w:val="-2"/>
        </w:rPr>
        <w:t>processes</w:t>
      </w:r>
    </w:p>
    <w:p w14:paraId="0EF3D650" w14:textId="77777777" w:rsidR="00414F32" w:rsidRPr="0030456C" w:rsidRDefault="009A3D16" w:rsidP="00127E19">
      <w:pPr>
        <w:pStyle w:val="ListParagraph"/>
        <w:numPr>
          <w:ilvl w:val="0"/>
          <w:numId w:val="32"/>
        </w:numPr>
        <w:tabs>
          <w:tab w:val="left" w:pos="858"/>
          <w:tab w:val="left" w:pos="9360"/>
        </w:tabs>
        <w:spacing w:before="14"/>
        <w:ind w:left="858" w:right="1580" w:hanging="361"/>
        <w:jc w:val="left"/>
      </w:pPr>
      <w:r w:rsidRPr="0030456C">
        <w:rPr>
          <w:color w:val="231F1F"/>
        </w:rPr>
        <w:t>Conduct</w:t>
      </w:r>
      <w:r w:rsidRPr="0030456C">
        <w:rPr>
          <w:color w:val="231F1F"/>
          <w:spacing w:val="-12"/>
        </w:rPr>
        <w:t xml:space="preserve"> </w:t>
      </w:r>
      <w:r w:rsidRPr="0030456C">
        <w:rPr>
          <w:color w:val="231F1F"/>
        </w:rPr>
        <w:t>configuration</w:t>
      </w:r>
      <w:r w:rsidRPr="0030456C">
        <w:rPr>
          <w:color w:val="231F1F"/>
          <w:spacing w:val="-11"/>
        </w:rPr>
        <w:t xml:space="preserve"> </w:t>
      </w:r>
      <w:r w:rsidRPr="0030456C">
        <w:rPr>
          <w:color w:val="231F1F"/>
        </w:rPr>
        <w:t>audits</w:t>
      </w:r>
      <w:r w:rsidRPr="0030456C">
        <w:rPr>
          <w:color w:val="231F1F"/>
          <w:spacing w:val="-10"/>
        </w:rPr>
        <w:t xml:space="preserve"> </w:t>
      </w:r>
      <w:r w:rsidRPr="0030456C">
        <w:rPr>
          <w:color w:val="231F1F"/>
        </w:rPr>
        <w:t>and</w:t>
      </w:r>
      <w:r w:rsidRPr="0030456C">
        <w:rPr>
          <w:color w:val="231F1F"/>
          <w:spacing w:val="-11"/>
        </w:rPr>
        <w:t xml:space="preserve"> </w:t>
      </w:r>
      <w:r w:rsidRPr="0030456C">
        <w:rPr>
          <w:color w:val="231F1F"/>
        </w:rPr>
        <w:t>reconciliation</w:t>
      </w:r>
      <w:r w:rsidRPr="0030456C">
        <w:rPr>
          <w:color w:val="231F1F"/>
          <w:spacing w:val="-12"/>
        </w:rPr>
        <w:t xml:space="preserve"> </w:t>
      </w:r>
      <w:r w:rsidRPr="0030456C">
        <w:rPr>
          <w:color w:val="231F1F"/>
        </w:rPr>
        <w:t>with</w:t>
      </w:r>
      <w:r w:rsidRPr="0030456C">
        <w:rPr>
          <w:color w:val="231F1F"/>
          <w:spacing w:val="-11"/>
        </w:rPr>
        <w:t xml:space="preserve"> </w:t>
      </w:r>
      <w:r w:rsidRPr="0030456C">
        <w:rPr>
          <w:color w:val="231F1F"/>
        </w:rPr>
        <w:t>SACM</w:t>
      </w:r>
      <w:r w:rsidRPr="0030456C">
        <w:rPr>
          <w:color w:val="231F1F"/>
          <w:spacing w:val="-10"/>
        </w:rPr>
        <w:t xml:space="preserve"> </w:t>
      </w:r>
      <w:r w:rsidRPr="0030456C">
        <w:rPr>
          <w:color w:val="231F1F"/>
        </w:rPr>
        <w:t>Process</w:t>
      </w:r>
      <w:r w:rsidRPr="0030456C">
        <w:rPr>
          <w:color w:val="231F1F"/>
          <w:spacing w:val="-11"/>
        </w:rPr>
        <w:t xml:space="preserve"> </w:t>
      </w:r>
      <w:r w:rsidRPr="0030456C">
        <w:rPr>
          <w:color w:val="231F1F"/>
          <w:spacing w:val="-2"/>
        </w:rPr>
        <w:t>Manager.</w:t>
      </w:r>
    </w:p>
    <w:p w14:paraId="0EF3D651" w14:textId="77777777" w:rsidR="00414F32" w:rsidRPr="0030456C" w:rsidRDefault="009A3D16" w:rsidP="00127E19">
      <w:pPr>
        <w:pStyle w:val="ListParagraph"/>
        <w:numPr>
          <w:ilvl w:val="0"/>
          <w:numId w:val="32"/>
        </w:numPr>
        <w:tabs>
          <w:tab w:val="left" w:pos="858"/>
          <w:tab w:val="left" w:pos="9360"/>
        </w:tabs>
        <w:spacing w:before="10"/>
        <w:ind w:left="858" w:right="1580" w:hanging="361"/>
        <w:jc w:val="left"/>
      </w:pPr>
      <w:r w:rsidRPr="0030456C">
        <w:rPr>
          <w:color w:val="231F1F"/>
        </w:rPr>
        <w:t>Produce</w:t>
      </w:r>
      <w:r w:rsidRPr="0030456C">
        <w:rPr>
          <w:color w:val="231F1F"/>
          <w:spacing w:val="-11"/>
        </w:rPr>
        <w:t xml:space="preserve"> </w:t>
      </w:r>
      <w:r w:rsidRPr="0030456C">
        <w:rPr>
          <w:color w:val="231F1F"/>
        </w:rPr>
        <w:t>and</w:t>
      </w:r>
      <w:r w:rsidRPr="0030456C">
        <w:rPr>
          <w:color w:val="231F1F"/>
          <w:spacing w:val="-8"/>
        </w:rPr>
        <w:t xml:space="preserve"> </w:t>
      </w:r>
      <w:r w:rsidRPr="0030456C">
        <w:rPr>
          <w:color w:val="231F1F"/>
        </w:rPr>
        <w:t>analyze</w:t>
      </w:r>
      <w:r w:rsidRPr="0030456C">
        <w:rPr>
          <w:color w:val="231F1F"/>
          <w:spacing w:val="-9"/>
        </w:rPr>
        <w:t xml:space="preserve"> </w:t>
      </w:r>
      <w:r w:rsidRPr="0030456C">
        <w:rPr>
          <w:color w:val="231F1F"/>
        </w:rPr>
        <w:t>reports</w:t>
      </w:r>
      <w:r w:rsidRPr="0030456C">
        <w:rPr>
          <w:color w:val="231F1F"/>
          <w:spacing w:val="-8"/>
        </w:rPr>
        <w:t xml:space="preserve"> </w:t>
      </w:r>
      <w:r w:rsidRPr="0030456C">
        <w:rPr>
          <w:color w:val="231F1F"/>
        </w:rPr>
        <w:t>related</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the</w:t>
      </w:r>
      <w:r w:rsidRPr="0030456C">
        <w:rPr>
          <w:color w:val="231F1F"/>
          <w:spacing w:val="-8"/>
        </w:rPr>
        <w:t xml:space="preserve"> </w:t>
      </w:r>
      <w:r w:rsidRPr="0030456C">
        <w:rPr>
          <w:color w:val="231F1F"/>
        </w:rPr>
        <w:t>SACM</w:t>
      </w:r>
      <w:r w:rsidRPr="0030456C">
        <w:rPr>
          <w:color w:val="231F1F"/>
          <w:spacing w:val="-6"/>
        </w:rPr>
        <w:t xml:space="preserve"> </w:t>
      </w:r>
      <w:r w:rsidRPr="0030456C">
        <w:rPr>
          <w:color w:val="231F1F"/>
          <w:spacing w:val="-2"/>
        </w:rPr>
        <w:t>process</w:t>
      </w:r>
    </w:p>
    <w:p w14:paraId="0EF3D652" w14:textId="77777777" w:rsidR="00414F32" w:rsidRPr="0030456C" w:rsidRDefault="009A3D16" w:rsidP="00127E19">
      <w:pPr>
        <w:pStyle w:val="ListParagraph"/>
        <w:numPr>
          <w:ilvl w:val="0"/>
          <w:numId w:val="32"/>
        </w:numPr>
        <w:tabs>
          <w:tab w:val="left" w:pos="858"/>
          <w:tab w:val="left" w:pos="9360"/>
        </w:tabs>
        <w:spacing w:before="7"/>
        <w:ind w:left="858" w:right="1580" w:hanging="361"/>
        <w:jc w:val="left"/>
      </w:pPr>
      <w:r w:rsidRPr="0030456C">
        <w:rPr>
          <w:color w:val="231F1F"/>
        </w:rPr>
        <w:t>Identify</w:t>
      </w:r>
      <w:r w:rsidRPr="0030456C">
        <w:rPr>
          <w:color w:val="231F1F"/>
          <w:spacing w:val="-10"/>
        </w:rPr>
        <w:t xml:space="preserve"> </w:t>
      </w:r>
      <w:r w:rsidRPr="0030456C">
        <w:rPr>
          <w:color w:val="231F1F"/>
        </w:rPr>
        <w:t>and</w:t>
      </w:r>
      <w:r w:rsidRPr="0030456C">
        <w:rPr>
          <w:color w:val="231F1F"/>
          <w:spacing w:val="-12"/>
        </w:rPr>
        <w:t xml:space="preserve"> </w:t>
      </w:r>
      <w:r w:rsidRPr="0030456C">
        <w:rPr>
          <w:color w:val="231F1F"/>
        </w:rPr>
        <w:t>recommend</w:t>
      </w:r>
      <w:r w:rsidRPr="0030456C">
        <w:rPr>
          <w:color w:val="231F1F"/>
          <w:spacing w:val="-7"/>
        </w:rPr>
        <w:t xml:space="preserve"> </w:t>
      </w:r>
      <w:r w:rsidRPr="0030456C">
        <w:rPr>
          <w:color w:val="231F1F"/>
        </w:rPr>
        <w:t>process</w:t>
      </w:r>
      <w:r w:rsidRPr="0030456C">
        <w:rPr>
          <w:color w:val="231F1F"/>
          <w:spacing w:val="-10"/>
        </w:rPr>
        <w:t xml:space="preserve"> </w:t>
      </w:r>
      <w:r w:rsidRPr="0030456C">
        <w:rPr>
          <w:color w:val="231F1F"/>
        </w:rPr>
        <w:t>and</w:t>
      </w:r>
      <w:r w:rsidRPr="0030456C">
        <w:rPr>
          <w:color w:val="231F1F"/>
          <w:spacing w:val="-12"/>
        </w:rPr>
        <w:t xml:space="preserve"> </w:t>
      </w:r>
      <w:r w:rsidRPr="0030456C">
        <w:rPr>
          <w:color w:val="231F1F"/>
        </w:rPr>
        <w:t>procedure</w:t>
      </w:r>
      <w:r w:rsidRPr="0030456C">
        <w:rPr>
          <w:color w:val="231F1F"/>
          <w:spacing w:val="-11"/>
        </w:rPr>
        <w:t xml:space="preserve"> </w:t>
      </w:r>
      <w:r w:rsidRPr="0030456C">
        <w:rPr>
          <w:color w:val="231F1F"/>
          <w:spacing w:val="-2"/>
        </w:rPr>
        <w:t>improvements</w:t>
      </w:r>
    </w:p>
    <w:p w14:paraId="0EF3D653" w14:textId="77777777" w:rsidR="00414F32" w:rsidRPr="0030456C" w:rsidRDefault="009A3D16" w:rsidP="00127E19">
      <w:pPr>
        <w:pStyle w:val="ListParagraph"/>
        <w:numPr>
          <w:ilvl w:val="0"/>
          <w:numId w:val="32"/>
        </w:numPr>
        <w:tabs>
          <w:tab w:val="left" w:pos="858"/>
          <w:tab w:val="left" w:pos="9360"/>
        </w:tabs>
        <w:spacing w:before="15"/>
        <w:ind w:left="858" w:right="1580" w:hanging="361"/>
        <w:jc w:val="left"/>
      </w:pPr>
      <w:r w:rsidRPr="0030456C">
        <w:rPr>
          <w:color w:val="231F1F"/>
        </w:rPr>
        <w:t>Train</w:t>
      </w:r>
      <w:r w:rsidRPr="0030456C">
        <w:rPr>
          <w:color w:val="231F1F"/>
          <w:spacing w:val="-10"/>
        </w:rPr>
        <w:t xml:space="preserve"> </w:t>
      </w:r>
      <w:r w:rsidRPr="0030456C">
        <w:rPr>
          <w:color w:val="231F1F"/>
        </w:rPr>
        <w:t>staff</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principles,</w:t>
      </w:r>
      <w:r w:rsidRPr="0030456C">
        <w:rPr>
          <w:color w:val="231F1F"/>
          <w:spacing w:val="-7"/>
        </w:rPr>
        <w:t xml:space="preserve"> </w:t>
      </w:r>
      <w:r w:rsidRPr="0030456C">
        <w:rPr>
          <w:color w:val="231F1F"/>
        </w:rPr>
        <w:t>processes</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spacing w:val="-2"/>
        </w:rPr>
        <w:t>procedures</w:t>
      </w:r>
    </w:p>
    <w:p w14:paraId="0EF3D654" w14:textId="77777777" w:rsidR="00414F32" w:rsidRPr="0030456C" w:rsidRDefault="009A3D16" w:rsidP="00127E19">
      <w:pPr>
        <w:pStyle w:val="ListParagraph"/>
        <w:numPr>
          <w:ilvl w:val="0"/>
          <w:numId w:val="32"/>
        </w:numPr>
        <w:tabs>
          <w:tab w:val="left" w:pos="858"/>
          <w:tab w:val="left" w:pos="9360"/>
        </w:tabs>
        <w:spacing w:before="9"/>
        <w:ind w:left="858" w:right="1580" w:hanging="361"/>
        <w:jc w:val="left"/>
      </w:pPr>
      <w:r w:rsidRPr="0030456C">
        <w:rPr>
          <w:color w:val="231F1F"/>
        </w:rPr>
        <w:t>Control</w:t>
      </w:r>
      <w:r w:rsidRPr="0030456C">
        <w:rPr>
          <w:color w:val="231F1F"/>
          <w:spacing w:val="-13"/>
        </w:rPr>
        <w:t xml:space="preserve"> </w:t>
      </w:r>
      <w:r w:rsidRPr="0030456C">
        <w:rPr>
          <w:color w:val="231F1F"/>
        </w:rPr>
        <w:t>the</w:t>
      </w:r>
      <w:r w:rsidRPr="0030456C">
        <w:rPr>
          <w:color w:val="231F1F"/>
          <w:spacing w:val="-10"/>
        </w:rPr>
        <w:t xml:space="preserve"> </w:t>
      </w:r>
      <w:r w:rsidRPr="0030456C">
        <w:rPr>
          <w:color w:val="231F1F"/>
        </w:rPr>
        <w:t>receipt,</w:t>
      </w:r>
      <w:r w:rsidRPr="0030456C">
        <w:rPr>
          <w:color w:val="231F1F"/>
          <w:spacing w:val="-11"/>
        </w:rPr>
        <w:t xml:space="preserve"> </w:t>
      </w:r>
      <w:r w:rsidRPr="0030456C">
        <w:rPr>
          <w:color w:val="231F1F"/>
        </w:rPr>
        <w:t>identification,</w:t>
      </w:r>
      <w:r w:rsidRPr="0030456C">
        <w:rPr>
          <w:color w:val="231F1F"/>
          <w:spacing w:val="-11"/>
        </w:rPr>
        <w:t xml:space="preserve"> </w:t>
      </w:r>
      <w:r w:rsidRPr="0030456C">
        <w:rPr>
          <w:color w:val="231F1F"/>
        </w:rPr>
        <w:t>storage</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withdrawal</w:t>
      </w:r>
      <w:r w:rsidRPr="0030456C">
        <w:rPr>
          <w:color w:val="231F1F"/>
          <w:spacing w:val="-11"/>
        </w:rPr>
        <w:t xml:space="preserve"> </w:t>
      </w:r>
      <w:r w:rsidRPr="0030456C">
        <w:rPr>
          <w:color w:val="231F1F"/>
        </w:rPr>
        <w:t>of</w:t>
      </w:r>
      <w:r w:rsidRPr="0030456C">
        <w:rPr>
          <w:color w:val="231F1F"/>
          <w:spacing w:val="-9"/>
        </w:rPr>
        <w:t xml:space="preserve"> </w:t>
      </w:r>
      <w:r w:rsidRPr="0030456C">
        <w:rPr>
          <w:color w:val="231F1F"/>
        </w:rPr>
        <w:t>all</w:t>
      </w:r>
      <w:r w:rsidRPr="0030456C">
        <w:rPr>
          <w:color w:val="231F1F"/>
          <w:spacing w:val="-6"/>
        </w:rPr>
        <w:t xml:space="preserve"> </w:t>
      </w:r>
      <w:r w:rsidRPr="0030456C">
        <w:rPr>
          <w:color w:val="231F1F"/>
        </w:rPr>
        <w:t>supported</w:t>
      </w:r>
      <w:r w:rsidRPr="0030456C">
        <w:rPr>
          <w:color w:val="231F1F"/>
          <w:spacing w:val="-10"/>
        </w:rPr>
        <w:t xml:space="preserve"> </w:t>
      </w:r>
      <w:r w:rsidRPr="0030456C">
        <w:rPr>
          <w:color w:val="231F1F"/>
          <w:spacing w:val="-5"/>
        </w:rPr>
        <w:t>Cis</w:t>
      </w:r>
    </w:p>
    <w:p w14:paraId="0EF3D655" w14:textId="77777777" w:rsidR="00414F32" w:rsidRPr="0030456C" w:rsidRDefault="009A3D16" w:rsidP="00127E19">
      <w:pPr>
        <w:pStyle w:val="ListParagraph"/>
        <w:numPr>
          <w:ilvl w:val="0"/>
          <w:numId w:val="32"/>
        </w:numPr>
        <w:tabs>
          <w:tab w:val="left" w:pos="858"/>
          <w:tab w:val="left" w:pos="9360"/>
        </w:tabs>
        <w:spacing w:before="10"/>
        <w:ind w:left="858" w:right="1580" w:hanging="361"/>
        <w:jc w:val="left"/>
      </w:pPr>
      <w:r w:rsidRPr="0030456C">
        <w:rPr>
          <w:color w:val="231F1F"/>
        </w:rPr>
        <w:t>Maintain</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provide</w:t>
      </w:r>
      <w:r w:rsidRPr="0030456C">
        <w:rPr>
          <w:color w:val="231F1F"/>
          <w:spacing w:val="-11"/>
        </w:rPr>
        <w:t xml:space="preserve"> </w:t>
      </w:r>
      <w:r w:rsidRPr="0030456C">
        <w:rPr>
          <w:color w:val="231F1F"/>
        </w:rPr>
        <w:t>status</w:t>
      </w:r>
      <w:r w:rsidRPr="0030456C">
        <w:rPr>
          <w:color w:val="231F1F"/>
          <w:spacing w:val="-11"/>
        </w:rPr>
        <w:t xml:space="preserve"> </w:t>
      </w:r>
      <w:r w:rsidRPr="0030456C">
        <w:rPr>
          <w:color w:val="231F1F"/>
        </w:rPr>
        <w:t>information</w:t>
      </w:r>
      <w:r w:rsidRPr="0030456C">
        <w:rPr>
          <w:color w:val="231F1F"/>
          <w:spacing w:val="-11"/>
        </w:rPr>
        <w:t xml:space="preserve"> </w:t>
      </w:r>
      <w:r w:rsidRPr="0030456C">
        <w:rPr>
          <w:color w:val="231F1F"/>
        </w:rPr>
        <w:t>on</w:t>
      </w:r>
      <w:r w:rsidRPr="0030456C">
        <w:rPr>
          <w:color w:val="231F1F"/>
          <w:spacing w:val="-9"/>
        </w:rPr>
        <w:t xml:space="preserve"> </w:t>
      </w:r>
      <w:r w:rsidRPr="0030456C">
        <w:rPr>
          <w:color w:val="231F1F"/>
          <w:spacing w:val="-5"/>
        </w:rPr>
        <w:t>CIs</w:t>
      </w:r>
    </w:p>
    <w:p w14:paraId="0EF3D656" w14:textId="77777777" w:rsidR="00414F32" w:rsidRPr="0030456C" w:rsidRDefault="009A3D16" w:rsidP="00127E19">
      <w:pPr>
        <w:pStyle w:val="ListParagraph"/>
        <w:numPr>
          <w:ilvl w:val="0"/>
          <w:numId w:val="32"/>
        </w:numPr>
        <w:tabs>
          <w:tab w:val="left" w:pos="858"/>
          <w:tab w:val="left" w:pos="860"/>
          <w:tab w:val="left" w:pos="9360"/>
        </w:tabs>
        <w:spacing w:before="12" w:line="244" w:lineRule="auto"/>
        <w:ind w:right="1580"/>
        <w:jc w:val="left"/>
      </w:pPr>
      <w:r w:rsidRPr="0030456C">
        <w:rPr>
          <w:color w:val="231F1F"/>
        </w:rPr>
        <w:t>Update</w:t>
      </w:r>
      <w:r w:rsidRPr="0030456C">
        <w:rPr>
          <w:color w:val="231F1F"/>
          <w:spacing w:val="-8"/>
        </w:rPr>
        <w:t xml:space="preserve"> </w:t>
      </w:r>
      <w:r w:rsidRPr="0030456C">
        <w:rPr>
          <w:color w:val="231F1F"/>
        </w:rPr>
        <w:t>the</w:t>
      </w:r>
      <w:r w:rsidRPr="0030456C">
        <w:rPr>
          <w:color w:val="231F1F"/>
          <w:spacing w:val="-13"/>
        </w:rPr>
        <w:t xml:space="preserve"> </w:t>
      </w:r>
      <w:r w:rsidRPr="0030456C">
        <w:rPr>
          <w:color w:val="231F1F"/>
        </w:rPr>
        <w:t>CMDB</w:t>
      </w:r>
      <w:r w:rsidRPr="0030456C">
        <w:rPr>
          <w:color w:val="231F1F"/>
          <w:spacing w:val="-7"/>
        </w:rPr>
        <w:t xml:space="preserve"> </w:t>
      </w:r>
      <w:r w:rsidRPr="0030456C">
        <w:rPr>
          <w:color w:val="231F1F"/>
        </w:rPr>
        <w:t>with</w:t>
      </w:r>
      <w:r w:rsidRPr="0030456C">
        <w:rPr>
          <w:color w:val="231F1F"/>
          <w:spacing w:val="-7"/>
        </w:rPr>
        <w:t xml:space="preserve"> </w:t>
      </w:r>
      <w:r w:rsidRPr="0030456C">
        <w:rPr>
          <w:color w:val="231F1F"/>
        </w:rPr>
        <w:t>baseline</w:t>
      </w:r>
      <w:r w:rsidRPr="0030456C">
        <w:rPr>
          <w:color w:val="231F1F"/>
          <w:spacing w:val="-11"/>
        </w:rPr>
        <w:t xml:space="preserve"> </w:t>
      </w:r>
      <w:r w:rsidRPr="0030456C">
        <w:rPr>
          <w:color w:val="231F1F"/>
        </w:rPr>
        <w:t>information</w:t>
      </w:r>
      <w:r w:rsidRPr="0030456C">
        <w:rPr>
          <w:color w:val="231F1F"/>
          <w:spacing w:val="-9"/>
        </w:rPr>
        <w:t xml:space="preserve"> </w:t>
      </w:r>
      <w:r w:rsidRPr="0030456C">
        <w:rPr>
          <w:color w:val="231F1F"/>
        </w:rPr>
        <w:t>when</w:t>
      </w:r>
      <w:r w:rsidRPr="0030456C">
        <w:rPr>
          <w:color w:val="231F1F"/>
          <w:spacing w:val="-9"/>
        </w:rPr>
        <w:t xml:space="preserve"> </w:t>
      </w:r>
      <w:r w:rsidRPr="0030456C">
        <w:rPr>
          <w:color w:val="231F1F"/>
        </w:rPr>
        <w:t>CIs</w:t>
      </w:r>
      <w:r w:rsidRPr="0030456C">
        <w:rPr>
          <w:color w:val="231F1F"/>
          <w:spacing w:val="-7"/>
        </w:rPr>
        <w:t xml:space="preserve"> </w:t>
      </w:r>
      <w:r w:rsidRPr="0030456C">
        <w:rPr>
          <w:color w:val="231F1F"/>
        </w:rPr>
        <w:t>are</w:t>
      </w:r>
      <w:r w:rsidRPr="0030456C">
        <w:rPr>
          <w:color w:val="231F1F"/>
          <w:spacing w:val="-11"/>
        </w:rPr>
        <w:t xml:space="preserve"> </w:t>
      </w:r>
      <w:r w:rsidRPr="0030456C">
        <w:rPr>
          <w:color w:val="231F1F"/>
        </w:rPr>
        <w:t>introduced,</w:t>
      </w:r>
      <w:r w:rsidRPr="0030456C">
        <w:rPr>
          <w:color w:val="231F1F"/>
          <w:spacing w:val="-9"/>
        </w:rPr>
        <w:t xml:space="preserve"> </w:t>
      </w:r>
      <w:r w:rsidRPr="0030456C">
        <w:rPr>
          <w:color w:val="231F1F"/>
        </w:rPr>
        <w:t>changed,</w:t>
      </w:r>
      <w:r w:rsidRPr="0030456C">
        <w:rPr>
          <w:color w:val="231F1F"/>
          <w:spacing w:val="-9"/>
        </w:rPr>
        <w:t xml:space="preserve"> </w:t>
      </w:r>
      <w:r w:rsidRPr="0030456C">
        <w:rPr>
          <w:color w:val="231F1F"/>
        </w:rPr>
        <w:t xml:space="preserve">or </w:t>
      </w:r>
      <w:r w:rsidRPr="0030456C">
        <w:rPr>
          <w:color w:val="231F1F"/>
          <w:spacing w:val="-2"/>
        </w:rPr>
        <w:t>retired</w:t>
      </w:r>
    </w:p>
    <w:p w14:paraId="0EF3D657" w14:textId="77777777" w:rsidR="00414F32" w:rsidRPr="0030456C" w:rsidRDefault="009A3D16" w:rsidP="00127E19">
      <w:pPr>
        <w:pStyle w:val="ListParagraph"/>
        <w:numPr>
          <w:ilvl w:val="0"/>
          <w:numId w:val="32"/>
        </w:numPr>
        <w:tabs>
          <w:tab w:val="left" w:pos="858"/>
          <w:tab w:val="left" w:pos="9360"/>
        </w:tabs>
        <w:spacing w:line="275" w:lineRule="exact"/>
        <w:ind w:left="858" w:right="1580" w:hanging="361"/>
        <w:jc w:val="left"/>
      </w:pPr>
      <w:r w:rsidRPr="0030456C">
        <w:rPr>
          <w:color w:val="231F1F"/>
          <w:spacing w:val="-2"/>
        </w:rPr>
        <w:t>Archive</w:t>
      </w:r>
      <w:r w:rsidRPr="0030456C">
        <w:rPr>
          <w:color w:val="231F1F"/>
          <w:spacing w:val="-6"/>
        </w:rPr>
        <w:t xml:space="preserve"> </w:t>
      </w:r>
      <w:r w:rsidRPr="0030456C">
        <w:rPr>
          <w:color w:val="231F1F"/>
          <w:spacing w:val="-2"/>
        </w:rPr>
        <w:t>superseded</w:t>
      </w:r>
      <w:r w:rsidRPr="0030456C">
        <w:rPr>
          <w:color w:val="231F1F"/>
          <w:spacing w:val="1"/>
        </w:rPr>
        <w:t xml:space="preserve"> </w:t>
      </w:r>
      <w:r w:rsidRPr="0030456C">
        <w:rPr>
          <w:color w:val="231F1F"/>
          <w:spacing w:val="-5"/>
        </w:rPr>
        <w:t>CIs</w:t>
      </w:r>
    </w:p>
    <w:p w14:paraId="0EF3D658" w14:textId="77777777" w:rsidR="00414F32" w:rsidRPr="0030456C" w:rsidRDefault="009A3D16" w:rsidP="00127E19">
      <w:pPr>
        <w:pStyle w:val="ListParagraph"/>
        <w:numPr>
          <w:ilvl w:val="0"/>
          <w:numId w:val="32"/>
        </w:numPr>
        <w:tabs>
          <w:tab w:val="left" w:pos="858"/>
          <w:tab w:val="left" w:pos="9360"/>
        </w:tabs>
        <w:spacing w:before="12"/>
        <w:ind w:left="858" w:right="1580" w:hanging="361"/>
        <w:jc w:val="left"/>
      </w:pPr>
      <w:r w:rsidRPr="0030456C">
        <w:rPr>
          <w:color w:val="231F1F"/>
        </w:rPr>
        <w:t>Identify,</w:t>
      </w:r>
      <w:r w:rsidRPr="0030456C">
        <w:rPr>
          <w:color w:val="231F1F"/>
          <w:spacing w:val="-11"/>
        </w:rPr>
        <w:t xml:space="preserve"> </w:t>
      </w:r>
      <w:r w:rsidRPr="0030456C">
        <w:rPr>
          <w:color w:val="231F1F"/>
        </w:rPr>
        <w:t>record,</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distribute</w:t>
      </w:r>
      <w:r w:rsidRPr="0030456C">
        <w:rPr>
          <w:color w:val="231F1F"/>
          <w:spacing w:val="-11"/>
        </w:rPr>
        <w:t xml:space="preserve"> </w:t>
      </w:r>
      <w:r w:rsidRPr="0030456C">
        <w:rPr>
          <w:color w:val="231F1F"/>
        </w:rPr>
        <w:t>SACM</w:t>
      </w:r>
      <w:r w:rsidRPr="0030456C">
        <w:rPr>
          <w:color w:val="231F1F"/>
          <w:spacing w:val="-11"/>
        </w:rPr>
        <w:t xml:space="preserve"> </w:t>
      </w:r>
      <w:r w:rsidRPr="0030456C">
        <w:rPr>
          <w:color w:val="231F1F"/>
          <w:spacing w:val="-2"/>
        </w:rPr>
        <w:t>issues</w:t>
      </w:r>
    </w:p>
    <w:p w14:paraId="0EF3D659" w14:textId="77777777" w:rsidR="00414F32" w:rsidRPr="0030456C" w:rsidRDefault="009A3D16" w:rsidP="00127E19">
      <w:pPr>
        <w:pStyle w:val="ListParagraph"/>
        <w:numPr>
          <w:ilvl w:val="0"/>
          <w:numId w:val="32"/>
        </w:numPr>
        <w:tabs>
          <w:tab w:val="left" w:pos="858"/>
          <w:tab w:val="left" w:pos="9360"/>
        </w:tabs>
        <w:spacing w:before="9"/>
        <w:ind w:left="858" w:right="1580" w:hanging="361"/>
        <w:jc w:val="left"/>
      </w:pPr>
      <w:r w:rsidRPr="0030456C">
        <w:rPr>
          <w:color w:val="231F1F"/>
        </w:rPr>
        <w:t>Validate</w:t>
      </w:r>
      <w:r w:rsidRPr="0030456C">
        <w:rPr>
          <w:color w:val="231F1F"/>
          <w:spacing w:val="-13"/>
        </w:rPr>
        <w:t xml:space="preserve"> </w:t>
      </w:r>
      <w:r w:rsidRPr="0030456C">
        <w:rPr>
          <w:color w:val="231F1F"/>
        </w:rPr>
        <w:t>updated</w:t>
      </w:r>
      <w:r w:rsidRPr="0030456C">
        <w:rPr>
          <w:color w:val="231F1F"/>
          <w:spacing w:val="-12"/>
        </w:rPr>
        <w:t xml:space="preserve"> </w:t>
      </w:r>
      <w:r w:rsidRPr="0030456C">
        <w:rPr>
          <w:color w:val="231F1F"/>
        </w:rPr>
        <w:t>Configuration</w:t>
      </w:r>
      <w:r w:rsidRPr="0030456C">
        <w:rPr>
          <w:color w:val="231F1F"/>
          <w:spacing w:val="-13"/>
        </w:rPr>
        <w:t xml:space="preserve"> </w:t>
      </w:r>
      <w:r w:rsidRPr="0030456C">
        <w:rPr>
          <w:color w:val="231F1F"/>
          <w:spacing w:val="-2"/>
        </w:rPr>
        <w:t>Record</w:t>
      </w:r>
    </w:p>
    <w:p w14:paraId="0EF3D65A" w14:textId="77777777" w:rsidR="00414F32" w:rsidRPr="0030456C" w:rsidRDefault="009A3D16" w:rsidP="00127E19">
      <w:pPr>
        <w:pStyle w:val="ListParagraph"/>
        <w:numPr>
          <w:ilvl w:val="0"/>
          <w:numId w:val="32"/>
        </w:numPr>
        <w:tabs>
          <w:tab w:val="left" w:pos="858"/>
          <w:tab w:val="left" w:pos="9360"/>
        </w:tabs>
        <w:spacing w:before="10"/>
        <w:ind w:left="858" w:right="1580" w:hanging="361"/>
        <w:jc w:val="left"/>
      </w:pPr>
      <w:r w:rsidRPr="0030456C">
        <w:rPr>
          <w:color w:val="231F1F"/>
        </w:rPr>
        <w:t>Plan</w:t>
      </w:r>
      <w:r w:rsidRPr="0030456C">
        <w:rPr>
          <w:color w:val="231F1F"/>
          <w:spacing w:val="-13"/>
        </w:rPr>
        <w:t xml:space="preserve"> </w:t>
      </w:r>
      <w:r w:rsidRPr="0030456C">
        <w:rPr>
          <w:color w:val="231F1F"/>
        </w:rPr>
        <w:t>for</w:t>
      </w:r>
      <w:r w:rsidRPr="0030456C">
        <w:rPr>
          <w:color w:val="231F1F"/>
          <w:spacing w:val="-13"/>
        </w:rPr>
        <w:t xml:space="preserve"> </w:t>
      </w:r>
      <w:r w:rsidRPr="0030456C">
        <w:rPr>
          <w:color w:val="231F1F"/>
        </w:rPr>
        <w:t>Configuration</w:t>
      </w:r>
      <w:r w:rsidRPr="0030456C">
        <w:rPr>
          <w:color w:val="231F1F"/>
          <w:spacing w:val="-13"/>
        </w:rPr>
        <w:t xml:space="preserve"> </w:t>
      </w:r>
      <w:r w:rsidRPr="0030456C">
        <w:rPr>
          <w:color w:val="231F1F"/>
        </w:rPr>
        <w:t>Management</w:t>
      </w:r>
      <w:r w:rsidRPr="0030456C">
        <w:rPr>
          <w:color w:val="231F1F"/>
          <w:spacing w:val="-12"/>
        </w:rPr>
        <w:t xml:space="preserve"> </w:t>
      </w:r>
      <w:r w:rsidRPr="0030456C">
        <w:rPr>
          <w:color w:val="231F1F"/>
        </w:rPr>
        <w:t>databases</w:t>
      </w:r>
      <w:r w:rsidRPr="0030456C">
        <w:rPr>
          <w:color w:val="231F1F"/>
          <w:spacing w:val="-15"/>
        </w:rPr>
        <w:t xml:space="preserve"> </w:t>
      </w:r>
      <w:r w:rsidRPr="0030456C">
        <w:rPr>
          <w:color w:val="231F1F"/>
        </w:rPr>
        <w:t>and</w:t>
      </w:r>
      <w:r w:rsidRPr="0030456C">
        <w:rPr>
          <w:color w:val="231F1F"/>
          <w:spacing w:val="-9"/>
        </w:rPr>
        <w:t xml:space="preserve"> </w:t>
      </w:r>
      <w:r w:rsidRPr="0030456C">
        <w:rPr>
          <w:color w:val="231F1F"/>
          <w:spacing w:val="-2"/>
        </w:rPr>
        <w:t>activities.</w:t>
      </w:r>
    </w:p>
    <w:p w14:paraId="0EF3D65B" w14:textId="77777777" w:rsidR="00414F32" w:rsidRPr="0030456C" w:rsidRDefault="009A3D16" w:rsidP="00127E19">
      <w:pPr>
        <w:pStyle w:val="ListParagraph"/>
        <w:numPr>
          <w:ilvl w:val="0"/>
          <w:numId w:val="32"/>
        </w:numPr>
        <w:tabs>
          <w:tab w:val="left" w:pos="858"/>
          <w:tab w:val="left" w:pos="9360"/>
        </w:tabs>
        <w:spacing w:before="12"/>
        <w:ind w:left="858" w:right="1580" w:hanging="361"/>
        <w:jc w:val="left"/>
      </w:pPr>
      <w:r w:rsidRPr="0030456C">
        <w:rPr>
          <w:color w:val="231F1F"/>
        </w:rPr>
        <w:t>Perform</w:t>
      </w:r>
      <w:r w:rsidRPr="0030456C">
        <w:rPr>
          <w:color w:val="231F1F"/>
          <w:spacing w:val="-14"/>
        </w:rPr>
        <w:t xml:space="preserve"> </w:t>
      </w:r>
      <w:r w:rsidRPr="0030456C">
        <w:rPr>
          <w:color w:val="231F1F"/>
        </w:rPr>
        <w:t>verification</w:t>
      </w:r>
      <w:r w:rsidRPr="0030456C">
        <w:rPr>
          <w:color w:val="231F1F"/>
          <w:spacing w:val="-13"/>
        </w:rPr>
        <w:t xml:space="preserve"> </w:t>
      </w:r>
      <w:r w:rsidRPr="0030456C">
        <w:rPr>
          <w:color w:val="231F1F"/>
        </w:rPr>
        <w:t>and</w:t>
      </w:r>
      <w:r w:rsidRPr="0030456C">
        <w:rPr>
          <w:color w:val="231F1F"/>
          <w:spacing w:val="-12"/>
        </w:rPr>
        <w:t xml:space="preserve"> </w:t>
      </w:r>
      <w:r w:rsidRPr="0030456C">
        <w:rPr>
          <w:color w:val="231F1F"/>
        </w:rPr>
        <w:t>audit</w:t>
      </w:r>
      <w:r w:rsidRPr="0030456C">
        <w:rPr>
          <w:color w:val="231F1F"/>
          <w:spacing w:val="-11"/>
        </w:rPr>
        <w:t xml:space="preserve"> </w:t>
      </w:r>
      <w:r w:rsidRPr="0030456C">
        <w:rPr>
          <w:color w:val="231F1F"/>
        </w:rPr>
        <w:t>of</w:t>
      </w:r>
      <w:r w:rsidRPr="0030456C">
        <w:rPr>
          <w:color w:val="231F1F"/>
          <w:spacing w:val="-12"/>
        </w:rPr>
        <w:t xml:space="preserve"> </w:t>
      </w:r>
      <w:r w:rsidRPr="0030456C">
        <w:rPr>
          <w:color w:val="231F1F"/>
        </w:rPr>
        <w:t>Configuration</w:t>
      </w:r>
      <w:r w:rsidRPr="0030456C">
        <w:rPr>
          <w:color w:val="231F1F"/>
          <w:spacing w:val="-12"/>
        </w:rPr>
        <w:t xml:space="preserve"> </w:t>
      </w:r>
      <w:r w:rsidRPr="0030456C">
        <w:rPr>
          <w:color w:val="231F1F"/>
        </w:rPr>
        <w:t>Management</w:t>
      </w:r>
      <w:r w:rsidRPr="0030456C">
        <w:rPr>
          <w:color w:val="231F1F"/>
          <w:spacing w:val="-12"/>
        </w:rPr>
        <w:t xml:space="preserve"> </w:t>
      </w:r>
      <w:r w:rsidRPr="0030456C">
        <w:rPr>
          <w:color w:val="231F1F"/>
        </w:rPr>
        <w:t>databases</w:t>
      </w:r>
      <w:r w:rsidRPr="0030456C">
        <w:rPr>
          <w:color w:val="231F1F"/>
          <w:spacing w:val="-11"/>
        </w:rPr>
        <w:t xml:space="preserve"> </w:t>
      </w:r>
      <w:r w:rsidRPr="0030456C">
        <w:rPr>
          <w:color w:val="231F1F"/>
          <w:spacing w:val="-2"/>
        </w:rPr>
        <w:t>(CMDB).</w:t>
      </w:r>
    </w:p>
    <w:p w14:paraId="0EF3D65C" w14:textId="77777777" w:rsidR="00414F32" w:rsidRPr="0030456C" w:rsidRDefault="009A3D16" w:rsidP="00127E19">
      <w:pPr>
        <w:pStyle w:val="ListParagraph"/>
        <w:numPr>
          <w:ilvl w:val="0"/>
          <w:numId w:val="32"/>
        </w:numPr>
        <w:tabs>
          <w:tab w:val="left" w:pos="858"/>
          <w:tab w:val="left" w:pos="860"/>
          <w:tab w:val="left" w:pos="9360"/>
        </w:tabs>
        <w:spacing w:before="12" w:line="247" w:lineRule="auto"/>
        <w:ind w:right="1580"/>
        <w:jc w:val="left"/>
      </w:pPr>
      <w:r w:rsidRPr="0030456C">
        <w:rPr>
          <w:color w:val="231F1F"/>
        </w:rPr>
        <w:t>Provide</w:t>
      </w:r>
      <w:r w:rsidRPr="0030456C">
        <w:rPr>
          <w:color w:val="231F1F"/>
          <w:spacing w:val="-15"/>
        </w:rPr>
        <w:t xml:space="preserve"> </w:t>
      </w:r>
      <w:r w:rsidRPr="0030456C">
        <w:rPr>
          <w:color w:val="231F1F"/>
        </w:rPr>
        <w:t>management</w:t>
      </w:r>
      <w:r w:rsidRPr="0030456C">
        <w:rPr>
          <w:color w:val="231F1F"/>
          <w:spacing w:val="-15"/>
        </w:rPr>
        <w:t xml:space="preserve"> </w:t>
      </w:r>
      <w:r w:rsidRPr="0030456C">
        <w:rPr>
          <w:color w:val="231F1F"/>
        </w:rPr>
        <w:t>information</w:t>
      </w:r>
      <w:r w:rsidRPr="0030456C">
        <w:rPr>
          <w:color w:val="231F1F"/>
          <w:spacing w:val="-15"/>
        </w:rPr>
        <w:t xml:space="preserve"> </w:t>
      </w:r>
      <w:r w:rsidRPr="0030456C">
        <w:rPr>
          <w:color w:val="231F1F"/>
        </w:rPr>
        <w:t>about</w:t>
      </w:r>
      <w:r w:rsidRPr="0030456C">
        <w:rPr>
          <w:color w:val="231F1F"/>
          <w:spacing w:val="-15"/>
        </w:rPr>
        <w:t xml:space="preserve"> </w:t>
      </w:r>
      <w:r w:rsidRPr="0030456C">
        <w:rPr>
          <w:color w:val="231F1F"/>
        </w:rPr>
        <w:t>Configuration</w:t>
      </w:r>
      <w:r w:rsidRPr="0030456C">
        <w:rPr>
          <w:color w:val="231F1F"/>
          <w:spacing w:val="-15"/>
        </w:rPr>
        <w:t xml:space="preserve"> </w:t>
      </w:r>
      <w:r w:rsidRPr="0030456C">
        <w:rPr>
          <w:color w:val="231F1F"/>
        </w:rPr>
        <w:t>Management</w:t>
      </w:r>
      <w:r w:rsidRPr="0030456C">
        <w:rPr>
          <w:color w:val="231F1F"/>
          <w:spacing w:val="-15"/>
        </w:rPr>
        <w:t xml:space="preserve"> </w:t>
      </w:r>
      <w:r w:rsidRPr="0030456C">
        <w:rPr>
          <w:color w:val="231F1F"/>
        </w:rPr>
        <w:t>quality</w:t>
      </w:r>
      <w:r w:rsidRPr="0030456C">
        <w:rPr>
          <w:color w:val="231F1F"/>
          <w:spacing w:val="-15"/>
        </w:rPr>
        <w:t xml:space="preserve"> </w:t>
      </w:r>
      <w:r w:rsidRPr="0030456C">
        <w:rPr>
          <w:color w:val="231F1F"/>
        </w:rPr>
        <w:t xml:space="preserve">and </w:t>
      </w:r>
      <w:r w:rsidRPr="0030456C">
        <w:rPr>
          <w:color w:val="231F1F"/>
          <w:spacing w:val="-2"/>
        </w:rPr>
        <w:t>operations</w:t>
      </w:r>
    </w:p>
    <w:p w14:paraId="0EF3D65D" w14:textId="77777777" w:rsidR="00414F32" w:rsidRPr="0030456C" w:rsidRDefault="009A3D16" w:rsidP="00127E19">
      <w:pPr>
        <w:pStyle w:val="ListParagraph"/>
        <w:numPr>
          <w:ilvl w:val="0"/>
          <w:numId w:val="32"/>
        </w:numPr>
        <w:tabs>
          <w:tab w:val="left" w:pos="858"/>
          <w:tab w:val="left" w:pos="860"/>
          <w:tab w:val="left" w:pos="9360"/>
        </w:tabs>
        <w:spacing w:line="247" w:lineRule="auto"/>
        <w:ind w:right="1580"/>
        <w:jc w:val="left"/>
      </w:pPr>
      <w:r w:rsidRPr="0030456C">
        <w:rPr>
          <w:color w:val="231F1F"/>
        </w:rPr>
        <w:t>Maintain</w:t>
      </w:r>
      <w:r w:rsidRPr="0030456C">
        <w:rPr>
          <w:color w:val="231F1F"/>
          <w:spacing w:val="-9"/>
        </w:rPr>
        <w:t xml:space="preserve"> </w:t>
      </w:r>
      <w:r w:rsidRPr="0030456C">
        <w:rPr>
          <w:color w:val="231F1F"/>
        </w:rPr>
        <w:t>quality</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Configuration</w:t>
      </w:r>
      <w:r w:rsidRPr="0030456C">
        <w:rPr>
          <w:color w:val="231F1F"/>
          <w:spacing w:val="-7"/>
        </w:rPr>
        <w:t xml:space="preserve"> </w:t>
      </w:r>
      <w:r w:rsidRPr="0030456C">
        <w:rPr>
          <w:color w:val="231F1F"/>
        </w:rPr>
        <w:t>Item</w:t>
      </w:r>
      <w:r w:rsidRPr="0030456C">
        <w:rPr>
          <w:color w:val="231F1F"/>
          <w:spacing w:val="-7"/>
        </w:rPr>
        <w:t xml:space="preserve"> </w:t>
      </w:r>
      <w:r w:rsidRPr="0030456C">
        <w:rPr>
          <w:color w:val="231F1F"/>
        </w:rPr>
        <w:t>(CI)</w:t>
      </w:r>
      <w:r w:rsidRPr="0030456C">
        <w:rPr>
          <w:color w:val="231F1F"/>
          <w:spacing w:val="-14"/>
        </w:rPr>
        <w:t xml:space="preserve"> </w:t>
      </w:r>
      <w:r w:rsidRPr="0030456C">
        <w:rPr>
          <w:color w:val="231F1F"/>
        </w:rPr>
        <w:t>information</w:t>
      </w:r>
      <w:r w:rsidRPr="0030456C">
        <w:rPr>
          <w:color w:val="231F1F"/>
          <w:spacing w:val="-9"/>
        </w:rPr>
        <w:t xml:space="preserve"> </w:t>
      </w:r>
      <w:r w:rsidRPr="0030456C">
        <w:rPr>
          <w:color w:val="231F1F"/>
        </w:rPr>
        <w:t>entered</w:t>
      </w:r>
      <w:r w:rsidRPr="0030456C">
        <w:rPr>
          <w:color w:val="231F1F"/>
          <w:spacing w:val="-7"/>
        </w:rPr>
        <w:t xml:space="preserve"> </w:t>
      </w:r>
      <w:r w:rsidRPr="0030456C">
        <w:rPr>
          <w:color w:val="231F1F"/>
        </w:rPr>
        <w:t>into</w:t>
      </w:r>
      <w:r w:rsidRPr="0030456C">
        <w:rPr>
          <w:color w:val="231F1F"/>
          <w:spacing w:val="-7"/>
        </w:rPr>
        <w:t xml:space="preserve"> </w:t>
      </w:r>
      <w:r w:rsidRPr="0030456C">
        <w:rPr>
          <w:color w:val="231F1F"/>
        </w:rPr>
        <w:t>ITOPS</w:t>
      </w:r>
      <w:r w:rsidRPr="0030456C">
        <w:rPr>
          <w:color w:val="231F1F"/>
          <w:spacing w:val="-9"/>
        </w:rPr>
        <w:t xml:space="preserve"> </w:t>
      </w:r>
      <w:r w:rsidRPr="0030456C">
        <w:rPr>
          <w:color w:val="231F1F"/>
        </w:rPr>
        <w:t>IO</w:t>
      </w:r>
      <w:r w:rsidRPr="0030456C">
        <w:rPr>
          <w:color w:val="231F1F"/>
          <w:spacing w:val="-8"/>
        </w:rPr>
        <w:t xml:space="preserve"> </w:t>
      </w:r>
      <w:r w:rsidRPr="0030456C">
        <w:rPr>
          <w:color w:val="231F1F"/>
        </w:rPr>
        <w:t xml:space="preserve">CI </w:t>
      </w:r>
      <w:r w:rsidRPr="0030456C">
        <w:rPr>
          <w:color w:val="231F1F"/>
          <w:spacing w:val="-2"/>
        </w:rPr>
        <w:t>Databases</w:t>
      </w:r>
    </w:p>
    <w:p w14:paraId="0EF3D65E" w14:textId="77777777" w:rsidR="00414F32" w:rsidRPr="0030456C" w:rsidRDefault="009A3D16" w:rsidP="00127E19">
      <w:pPr>
        <w:pStyle w:val="ListParagraph"/>
        <w:numPr>
          <w:ilvl w:val="0"/>
          <w:numId w:val="32"/>
        </w:numPr>
        <w:tabs>
          <w:tab w:val="left" w:pos="858"/>
          <w:tab w:val="left" w:pos="9360"/>
        </w:tabs>
        <w:spacing w:line="269" w:lineRule="exact"/>
        <w:ind w:left="858" w:right="1580" w:hanging="361"/>
        <w:jc w:val="left"/>
      </w:pPr>
      <w:r w:rsidRPr="0030456C">
        <w:rPr>
          <w:color w:val="231F1F"/>
        </w:rPr>
        <w:t>Respond</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requests</w:t>
      </w:r>
      <w:r w:rsidRPr="0030456C">
        <w:rPr>
          <w:color w:val="231F1F"/>
          <w:spacing w:val="-6"/>
        </w:rPr>
        <w:t xml:space="preserve"> </w:t>
      </w:r>
      <w:r w:rsidRPr="0030456C">
        <w:rPr>
          <w:color w:val="231F1F"/>
        </w:rPr>
        <w:t>for</w:t>
      </w:r>
      <w:r w:rsidRPr="0030456C">
        <w:rPr>
          <w:color w:val="231F1F"/>
          <w:spacing w:val="-9"/>
        </w:rPr>
        <w:t xml:space="preserve"> </w:t>
      </w:r>
      <w:r w:rsidRPr="0030456C">
        <w:rPr>
          <w:color w:val="231F1F"/>
        </w:rPr>
        <w:t>CI</w:t>
      </w:r>
      <w:r w:rsidRPr="0030456C">
        <w:rPr>
          <w:color w:val="231F1F"/>
          <w:spacing w:val="-7"/>
        </w:rPr>
        <w:t xml:space="preserve"> </w:t>
      </w:r>
      <w:r w:rsidRPr="0030456C">
        <w:rPr>
          <w:color w:val="231F1F"/>
        </w:rPr>
        <w:t>changes</w:t>
      </w:r>
      <w:r w:rsidRPr="0030456C">
        <w:rPr>
          <w:color w:val="231F1F"/>
          <w:spacing w:val="-13"/>
        </w:rPr>
        <w:t xml:space="preserve"> </w:t>
      </w:r>
      <w:r w:rsidRPr="0030456C">
        <w:rPr>
          <w:color w:val="231F1F"/>
        </w:rPr>
        <w:t>and</w:t>
      </w:r>
      <w:r w:rsidRPr="0030456C">
        <w:rPr>
          <w:color w:val="231F1F"/>
          <w:spacing w:val="-7"/>
        </w:rPr>
        <w:t xml:space="preserve"> </w:t>
      </w:r>
      <w:r w:rsidRPr="0030456C">
        <w:rPr>
          <w:color w:val="231F1F"/>
        </w:rPr>
        <w:t>updates</w:t>
      </w:r>
      <w:r w:rsidRPr="0030456C">
        <w:rPr>
          <w:color w:val="231F1F"/>
          <w:spacing w:val="-9"/>
        </w:rPr>
        <w:t xml:space="preserve"> </w:t>
      </w:r>
      <w:r w:rsidRPr="0030456C">
        <w:rPr>
          <w:color w:val="231F1F"/>
        </w:rPr>
        <w:t>from</w:t>
      </w:r>
      <w:r w:rsidRPr="0030456C">
        <w:rPr>
          <w:color w:val="231F1F"/>
          <w:spacing w:val="-6"/>
        </w:rPr>
        <w:t xml:space="preserve"> </w:t>
      </w:r>
      <w:r w:rsidRPr="0030456C">
        <w:rPr>
          <w:color w:val="231F1F"/>
        </w:rPr>
        <w:t>Change</w:t>
      </w:r>
      <w:r w:rsidRPr="0030456C">
        <w:rPr>
          <w:color w:val="231F1F"/>
          <w:spacing w:val="-7"/>
        </w:rPr>
        <w:t xml:space="preserve"> </w:t>
      </w:r>
      <w:r w:rsidRPr="0030456C">
        <w:rPr>
          <w:color w:val="231F1F"/>
          <w:spacing w:val="-2"/>
        </w:rPr>
        <w:t>Management</w:t>
      </w:r>
    </w:p>
    <w:p w14:paraId="0EF3D65F" w14:textId="77777777" w:rsidR="00414F32" w:rsidRPr="0030456C" w:rsidRDefault="009A3D16" w:rsidP="00127E19">
      <w:pPr>
        <w:pStyle w:val="ListParagraph"/>
        <w:numPr>
          <w:ilvl w:val="0"/>
          <w:numId w:val="32"/>
        </w:numPr>
        <w:tabs>
          <w:tab w:val="left" w:pos="858"/>
          <w:tab w:val="left" w:pos="9360"/>
        </w:tabs>
        <w:spacing w:before="8"/>
        <w:ind w:left="858" w:right="1580" w:hanging="361"/>
        <w:jc w:val="left"/>
      </w:pPr>
      <w:r w:rsidRPr="0030456C">
        <w:rPr>
          <w:color w:val="231F1F"/>
        </w:rPr>
        <w:t>Provide</w:t>
      </w:r>
      <w:r w:rsidRPr="0030456C">
        <w:rPr>
          <w:color w:val="231F1F"/>
          <w:spacing w:val="-10"/>
        </w:rPr>
        <w:t xml:space="preserve"> </w:t>
      </w:r>
      <w:r w:rsidRPr="0030456C">
        <w:rPr>
          <w:color w:val="231F1F"/>
        </w:rPr>
        <w:t>CI</w:t>
      </w:r>
      <w:r w:rsidRPr="0030456C">
        <w:rPr>
          <w:color w:val="231F1F"/>
          <w:spacing w:val="-10"/>
        </w:rPr>
        <w:t xml:space="preserve"> </w:t>
      </w:r>
      <w:r w:rsidRPr="0030456C">
        <w:rPr>
          <w:color w:val="231F1F"/>
        </w:rPr>
        <w:t>information</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reports</w:t>
      </w:r>
      <w:r w:rsidRPr="0030456C">
        <w:rPr>
          <w:color w:val="231F1F"/>
          <w:spacing w:val="-9"/>
        </w:rPr>
        <w:t xml:space="preserve"> </w:t>
      </w:r>
      <w:r w:rsidRPr="0030456C">
        <w:rPr>
          <w:color w:val="231F1F"/>
        </w:rPr>
        <w:t>upon</w:t>
      </w:r>
      <w:r w:rsidRPr="0030456C">
        <w:rPr>
          <w:color w:val="231F1F"/>
          <w:spacing w:val="-8"/>
        </w:rPr>
        <w:t xml:space="preserve"> </w:t>
      </w:r>
      <w:r w:rsidRPr="0030456C">
        <w:rPr>
          <w:color w:val="231F1F"/>
          <w:spacing w:val="-2"/>
        </w:rPr>
        <w:t>request</w:t>
      </w:r>
    </w:p>
    <w:p w14:paraId="0EF3D660" w14:textId="77777777" w:rsidR="00414F32" w:rsidRPr="0030456C" w:rsidRDefault="009A3D16" w:rsidP="00127E19">
      <w:pPr>
        <w:pStyle w:val="ListParagraph"/>
        <w:numPr>
          <w:ilvl w:val="0"/>
          <w:numId w:val="32"/>
        </w:numPr>
        <w:tabs>
          <w:tab w:val="left" w:pos="858"/>
          <w:tab w:val="left" w:pos="860"/>
          <w:tab w:val="left" w:pos="9360"/>
        </w:tabs>
        <w:spacing w:before="12" w:line="247" w:lineRule="auto"/>
        <w:ind w:right="1580"/>
        <w:jc w:val="left"/>
      </w:pPr>
      <w:r w:rsidRPr="0030456C">
        <w:rPr>
          <w:color w:val="231F1F"/>
        </w:rPr>
        <w:t>Possess</w:t>
      </w:r>
      <w:r w:rsidRPr="0030456C">
        <w:rPr>
          <w:color w:val="231F1F"/>
          <w:spacing w:val="-8"/>
        </w:rPr>
        <w:t xml:space="preserve"> </w:t>
      </w:r>
      <w:r w:rsidRPr="0030456C">
        <w:rPr>
          <w:color w:val="231F1F"/>
        </w:rPr>
        <w:t>a</w:t>
      </w:r>
      <w:r w:rsidRPr="0030456C">
        <w:rPr>
          <w:color w:val="231F1F"/>
          <w:spacing w:val="-8"/>
        </w:rPr>
        <w:t xml:space="preserve"> </w:t>
      </w:r>
      <w:r w:rsidRPr="0030456C">
        <w:rPr>
          <w:color w:val="231F1F"/>
        </w:rPr>
        <w:t>working</w:t>
      </w:r>
      <w:r w:rsidRPr="0030456C">
        <w:rPr>
          <w:color w:val="231F1F"/>
          <w:spacing w:val="-8"/>
        </w:rPr>
        <w:t xml:space="preserve"> </w:t>
      </w:r>
      <w:r w:rsidRPr="0030456C">
        <w:rPr>
          <w:color w:val="231F1F"/>
        </w:rPr>
        <w:t>knowledge</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expertise</w:t>
      </w:r>
      <w:r w:rsidRPr="0030456C">
        <w:rPr>
          <w:color w:val="231F1F"/>
          <w:spacing w:val="-11"/>
        </w:rPr>
        <w:t xml:space="preserve"> </w:t>
      </w:r>
      <w:r w:rsidRPr="0030456C">
        <w:rPr>
          <w:color w:val="231F1F"/>
        </w:rPr>
        <w:t>of</w:t>
      </w:r>
      <w:r w:rsidRPr="0030456C">
        <w:rPr>
          <w:color w:val="231F1F"/>
          <w:spacing w:val="-5"/>
        </w:rPr>
        <w:t xml:space="preserve"> </w:t>
      </w:r>
      <w:r w:rsidRPr="0030456C">
        <w:rPr>
          <w:color w:val="231F1F"/>
        </w:rPr>
        <w:t>ITIL</w:t>
      </w:r>
      <w:r w:rsidRPr="0030456C">
        <w:rPr>
          <w:color w:val="231F1F"/>
          <w:spacing w:val="-11"/>
        </w:rPr>
        <w:t xml:space="preserve"> </w:t>
      </w:r>
      <w:r w:rsidRPr="0030456C">
        <w:rPr>
          <w:color w:val="231F1F"/>
        </w:rPr>
        <w:t>processes</w:t>
      </w:r>
      <w:r w:rsidRPr="0030456C">
        <w:rPr>
          <w:color w:val="231F1F"/>
          <w:spacing w:val="-11"/>
        </w:rPr>
        <w:t xml:space="preserve"> </w:t>
      </w:r>
      <w:r w:rsidRPr="0030456C">
        <w:rPr>
          <w:color w:val="231F1F"/>
        </w:rPr>
        <w:t>related</w:t>
      </w:r>
      <w:r w:rsidRPr="0030456C">
        <w:rPr>
          <w:color w:val="231F1F"/>
          <w:spacing w:val="-8"/>
        </w:rPr>
        <w:t xml:space="preserve"> </w:t>
      </w:r>
      <w:r w:rsidRPr="0030456C">
        <w:rPr>
          <w:color w:val="231F1F"/>
        </w:rPr>
        <w:t>to</w:t>
      </w:r>
      <w:r w:rsidRPr="0030456C">
        <w:rPr>
          <w:color w:val="231F1F"/>
          <w:spacing w:val="-6"/>
        </w:rPr>
        <w:t xml:space="preserve"> </w:t>
      </w:r>
      <w:r w:rsidRPr="0030456C">
        <w:rPr>
          <w:color w:val="231F1F"/>
        </w:rPr>
        <w:t>Change</w:t>
      </w:r>
      <w:r w:rsidRPr="0030456C">
        <w:rPr>
          <w:color w:val="231F1F"/>
          <w:spacing w:val="-11"/>
        </w:rPr>
        <w:t xml:space="preserve"> </w:t>
      </w:r>
      <w:r w:rsidRPr="0030456C">
        <w:rPr>
          <w:color w:val="231F1F"/>
        </w:rPr>
        <w:t>Release and Configuration management</w:t>
      </w:r>
    </w:p>
    <w:p w14:paraId="0EF3D662" w14:textId="77777777" w:rsidR="00414F32" w:rsidRPr="0030456C" w:rsidRDefault="009A3D16" w:rsidP="00127E19">
      <w:pPr>
        <w:pStyle w:val="ListParagraph"/>
        <w:numPr>
          <w:ilvl w:val="0"/>
          <w:numId w:val="32"/>
        </w:numPr>
        <w:tabs>
          <w:tab w:val="left" w:pos="858"/>
          <w:tab w:val="left" w:pos="860"/>
          <w:tab w:val="left" w:pos="9360"/>
        </w:tabs>
        <w:spacing w:before="79" w:line="247" w:lineRule="auto"/>
        <w:ind w:right="1580"/>
        <w:jc w:val="left"/>
      </w:pPr>
      <w:r w:rsidRPr="0030456C">
        <w:rPr>
          <w:color w:val="231F1F"/>
        </w:rPr>
        <w:t>Manage</w:t>
      </w:r>
      <w:r w:rsidRPr="0030456C">
        <w:rPr>
          <w:color w:val="231F1F"/>
          <w:spacing w:val="-10"/>
        </w:rPr>
        <w:t xml:space="preserve"> </w:t>
      </w:r>
      <w:r w:rsidRPr="0030456C">
        <w:rPr>
          <w:color w:val="231F1F"/>
        </w:rPr>
        <w:t>the</w:t>
      </w:r>
      <w:r w:rsidRPr="0030456C">
        <w:rPr>
          <w:color w:val="231F1F"/>
          <w:spacing w:val="-11"/>
        </w:rPr>
        <w:t xml:space="preserve"> </w:t>
      </w:r>
      <w:r w:rsidRPr="0030456C">
        <w:rPr>
          <w:color w:val="231F1F"/>
        </w:rPr>
        <w:t>change,</w:t>
      </w:r>
      <w:r w:rsidRPr="0030456C">
        <w:rPr>
          <w:color w:val="231F1F"/>
          <w:spacing w:val="-10"/>
        </w:rPr>
        <w:t xml:space="preserve"> </w:t>
      </w:r>
      <w:r w:rsidRPr="0030456C">
        <w:rPr>
          <w:color w:val="231F1F"/>
        </w:rPr>
        <w:t>release,</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rPr>
        <w:t>configuration</w:t>
      </w:r>
      <w:r w:rsidRPr="0030456C">
        <w:rPr>
          <w:color w:val="231F1F"/>
          <w:spacing w:val="-10"/>
        </w:rPr>
        <w:t xml:space="preserve"> </w:t>
      </w:r>
      <w:r w:rsidRPr="0030456C">
        <w:rPr>
          <w:color w:val="231F1F"/>
        </w:rPr>
        <w:t>processes</w:t>
      </w:r>
      <w:r w:rsidRPr="0030456C">
        <w:rPr>
          <w:color w:val="231F1F"/>
          <w:spacing w:val="-10"/>
        </w:rPr>
        <w:t xml:space="preserve"> </w:t>
      </w:r>
      <w:r w:rsidRPr="0030456C">
        <w:rPr>
          <w:color w:val="231F1F"/>
        </w:rPr>
        <w:t>using</w:t>
      </w:r>
      <w:r w:rsidRPr="0030456C">
        <w:rPr>
          <w:color w:val="231F1F"/>
          <w:spacing w:val="-9"/>
        </w:rPr>
        <w:t xml:space="preserve"> </w:t>
      </w:r>
      <w:r w:rsidRPr="0030456C">
        <w:rPr>
          <w:color w:val="231F1F"/>
        </w:rPr>
        <w:t>ITOPS</w:t>
      </w:r>
      <w:r w:rsidRPr="0030456C">
        <w:rPr>
          <w:color w:val="231F1F"/>
          <w:spacing w:val="-9"/>
        </w:rPr>
        <w:t xml:space="preserve"> </w:t>
      </w:r>
      <w:r w:rsidRPr="0030456C">
        <w:rPr>
          <w:color w:val="231F1F"/>
        </w:rPr>
        <w:t>work</w:t>
      </w:r>
      <w:r w:rsidRPr="0030456C">
        <w:rPr>
          <w:color w:val="231F1F"/>
          <w:spacing w:val="-9"/>
        </w:rPr>
        <w:t xml:space="preserve"> </w:t>
      </w:r>
      <w:r w:rsidRPr="0030456C">
        <w:rPr>
          <w:color w:val="231F1F"/>
        </w:rPr>
        <w:t xml:space="preserve">management </w:t>
      </w:r>
      <w:r w:rsidRPr="0030456C">
        <w:rPr>
          <w:color w:val="231F1F"/>
          <w:spacing w:val="-2"/>
        </w:rPr>
        <w:t>tools</w:t>
      </w:r>
    </w:p>
    <w:p w14:paraId="0EF3D663" w14:textId="77777777" w:rsidR="00414F32" w:rsidRPr="0030456C" w:rsidRDefault="009A3D16" w:rsidP="00127E19">
      <w:pPr>
        <w:pStyle w:val="ListParagraph"/>
        <w:numPr>
          <w:ilvl w:val="0"/>
          <w:numId w:val="32"/>
        </w:numPr>
        <w:tabs>
          <w:tab w:val="left" w:pos="858"/>
          <w:tab w:val="left" w:pos="860"/>
          <w:tab w:val="left" w:pos="9360"/>
        </w:tabs>
        <w:spacing w:line="247" w:lineRule="auto"/>
        <w:ind w:right="1580"/>
        <w:jc w:val="left"/>
      </w:pPr>
      <w:r w:rsidRPr="0030456C">
        <w:rPr>
          <w:color w:val="231F1F"/>
        </w:rPr>
        <w:t>Comply with VA/ITOPS IO security and privacy policies and directives, and CRISP. The</w:t>
      </w:r>
      <w:r w:rsidRPr="0030456C">
        <w:rPr>
          <w:color w:val="231F1F"/>
          <w:spacing w:val="-7"/>
        </w:rPr>
        <w:t xml:space="preserve"> </w:t>
      </w:r>
      <w:r w:rsidRPr="0030456C">
        <w:rPr>
          <w:color w:val="231F1F"/>
        </w:rPr>
        <w:t>Contractor</w:t>
      </w:r>
      <w:r w:rsidRPr="0030456C">
        <w:rPr>
          <w:color w:val="231F1F"/>
          <w:spacing w:val="-11"/>
        </w:rPr>
        <w:t xml:space="preserve"> </w:t>
      </w:r>
      <w:r w:rsidRPr="0030456C">
        <w:rPr>
          <w:color w:val="231F1F"/>
        </w:rPr>
        <w:t>shall</w:t>
      </w:r>
      <w:r w:rsidRPr="0030456C">
        <w:rPr>
          <w:color w:val="231F1F"/>
          <w:spacing w:val="-8"/>
        </w:rPr>
        <w:t xml:space="preserve"> </w:t>
      </w:r>
      <w:r w:rsidRPr="0030456C">
        <w:rPr>
          <w:color w:val="231F1F"/>
        </w:rPr>
        <w:t>take</w:t>
      </w:r>
      <w:r w:rsidRPr="0030456C">
        <w:rPr>
          <w:color w:val="231F1F"/>
          <w:spacing w:val="-6"/>
        </w:rPr>
        <w:t xml:space="preserve"> </w:t>
      </w:r>
      <w:r w:rsidRPr="0030456C">
        <w:rPr>
          <w:color w:val="231F1F"/>
        </w:rPr>
        <w:t>immediate</w:t>
      </w:r>
      <w:r w:rsidRPr="0030456C">
        <w:rPr>
          <w:color w:val="231F1F"/>
          <w:spacing w:val="-8"/>
        </w:rPr>
        <w:t xml:space="preserve"> </w:t>
      </w:r>
      <w:r w:rsidRPr="0030456C">
        <w:rPr>
          <w:color w:val="231F1F"/>
        </w:rPr>
        <w:t>action</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ensure</w:t>
      </w:r>
      <w:r w:rsidRPr="0030456C">
        <w:rPr>
          <w:color w:val="231F1F"/>
          <w:spacing w:val="-8"/>
        </w:rPr>
        <w:t xml:space="preserve"> </w:t>
      </w:r>
      <w:r w:rsidRPr="0030456C">
        <w:rPr>
          <w:color w:val="231F1F"/>
        </w:rPr>
        <w:t>resolution</w:t>
      </w:r>
      <w:r w:rsidRPr="0030456C">
        <w:rPr>
          <w:color w:val="231F1F"/>
          <w:spacing w:val="-8"/>
        </w:rPr>
        <w:t xml:space="preserve"> </w:t>
      </w:r>
      <w:r w:rsidRPr="0030456C">
        <w:rPr>
          <w:color w:val="231F1F"/>
        </w:rPr>
        <w:t>of</w:t>
      </w:r>
      <w:r w:rsidRPr="0030456C">
        <w:rPr>
          <w:color w:val="231F1F"/>
          <w:spacing w:val="-8"/>
        </w:rPr>
        <w:t xml:space="preserve"> </w:t>
      </w:r>
      <w:r w:rsidRPr="0030456C">
        <w:rPr>
          <w:color w:val="231F1F"/>
        </w:rPr>
        <w:t>violations</w:t>
      </w:r>
      <w:r w:rsidRPr="0030456C">
        <w:rPr>
          <w:color w:val="231F1F"/>
          <w:spacing w:val="-8"/>
        </w:rPr>
        <w:t xml:space="preserve"> </w:t>
      </w:r>
      <w:r w:rsidRPr="0030456C">
        <w:rPr>
          <w:color w:val="231F1F"/>
        </w:rPr>
        <w:t>and</w:t>
      </w:r>
      <w:r w:rsidRPr="0030456C">
        <w:rPr>
          <w:color w:val="231F1F"/>
          <w:spacing w:val="-7"/>
        </w:rPr>
        <w:t xml:space="preserve"> </w:t>
      </w:r>
      <w:r w:rsidRPr="0030456C">
        <w:rPr>
          <w:color w:val="231F1F"/>
        </w:rPr>
        <w:t>non- compliance in regard to ITOPS IO and VA policies, procedures, directives, and management handbooks.</w:t>
      </w:r>
    </w:p>
    <w:p w14:paraId="0EF3D664" w14:textId="77777777" w:rsidR="00414F32" w:rsidRPr="0030456C" w:rsidRDefault="009A3D16" w:rsidP="00127E19">
      <w:pPr>
        <w:pStyle w:val="ListParagraph"/>
        <w:numPr>
          <w:ilvl w:val="0"/>
          <w:numId w:val="32"/>
        </w:numPr>
        <w:tabs>
          <w:tab w:val="left" w:pos="858"/>
          <w:tab w:val="left" w:pos="860"/>
          <w:tab w:val="left" w:pos="9360"/>
        </w:tabs>
        <w:spacing w:line="244" w:lineRule="auto"/>
        <w:ind w:right="1580"/>
        <w:jc w:val="left"/>
      </w:pPr>
      <w:r w:rsidRPr="0030456C">
        <w:rPr>
          <w:color w:val="231F1F"/>
        </w:rPr>
        <w:t>The</w:t>
      </w:r>
      <w:r w:rsidRPr="0030456C">
        <w:rPr>
          <w:color w:val="231F1F"/>
          <w:spacing w:val="-12"/>
        </w:rPr>
        <w:t xml:space="preserve"> </w:t>
      </w:r>
      <w:r w:rsidRPr="0030456C">
        <w:rPr>
          <w:color w:val="231F1F"/>
        </w:rPr>
        <w:t>Contractor</w:t>
      </w:r>
      <w:r w:rsidRPr="0030456C">
        <w:rPr>
          <w:color w:val="231F1F"/>
          <w:spacing w:val="-14"/>
        </w:rPr>
        <w:t xml:space="preserve"> </w:t>
      </w:r>
      <w:r w:rsidRPr="0030456C">
        <w:rPr>
          <w:color w:val="231F1F"/>
        </w:rPr>
        <w:t>shall</w:t>
      </w:r>
      <w:r w:rsidRPr="0030456C">
        <w:rPr>
          <w:color w:val="231F1F"/>
          <w:spacing w:val="-9"/>
        </w:rPr>
        <w:t xml:space="preserve"> </w:t>
      </w:r>
      <w:r w:rsidRPr="0030456C">
        <w:rPr>
          <w:color w:val="231F1F"/>
        </w:rPr>
        <w:t>report</w:t>
      </w:r>
      <w:r w:rsidRPr="0030456C">
        <w:rPr>
          <w:color w:val="231F1F"/>
          <w:spacing w:val="-14"/>
        </w:rPr>
        <w:t xml:space="preserve"> </w:t>
      </w:r>
      <w:r w:rsidRPr="0030456C">
        <w:rPr>
          <w:color w:val="231F1F"/>
        </w:rPr>
        <w:t>violations</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non-compliance</w:t>
      </w:r>
      <w:r w:rsidRPr="0030456C">
        <w:rPr>
          <w:color w:val="231F1F"/>
          <w:spacing w:val="-10"/>
        </w:rPr>
        <w:t xml:space="preserve"> </w:t>
      </w:r>
      <w:r w:rsidRPr="0030456C">
        <w:rPr>
          <w:color w:val="231F1F"/>
        </w:rPr>
        <w:t>to</w:t>
      </w:r>
      <w:r w:rsidRPr="0030456C">
        <w:rPr>
          <w:color w:val="231F1F"/>
          <w:spacing w:val="-12"/>
        </w:rPr>
        <w:t xml:space="preserve"> </w:t>
      </w:r>
      <w:r w:rsidRPr="0030456C">
        <w:rPr>
          <w:color w:val="231F1F"/>
        </w:rPr>
        <w:t>COR/VA</w:t>
      </w:r>
      <w:r w:rsidRPr="0030456C">
        <w:rPr>
          <w:color w:val="231F1F"/>
          <w:spacing w:val="-12"/>
        </w:rPr>
        <w:t xml:space="preserve"> </w:t>
      </w:r>
      <w:r w:rsidRPr="0030456C">
        <w:rPr>
          <w:color w:val="231F1F"/>
        </w:rPr>
        <w:t>RESOURCE LEAD(s) as required</w:t>
      </w:r>
    </w:p>
    <w:p w14:paraId="0EF3D665" w14:textId="77777777" w:rsidR="00414F32" w:rsidRPr="0030456C" w:rsidRDefault="009A3D16" w:rsidP="00127E19">
      <w:pPr>
        <w:pStyle w:val="ListParagraph"/>
        <w:numPr>
          <w:ilvl w:val="0"/>
          <w:numId w:val="32"/>
        </w:numPr>
        <w:tabs>
          <w:tab w:val="left" w:pos="858"/>
          <w:tab w:val="left" w:pos="9360"/>
        </w:tabs>
        <w:spacing w:line="275" w:lineRule="exact"/>
        <w:ind w:left="858" w:right="1580" w:hanging="361"/>
        <w:jc w:val="left"/>
      </w:pPr>
      <w:r w:rsidRPr="0030456C">
        <w:rPr>
          <w:color w:val="231F1F"/>
        </w:rPr>
        <w:t>Remain</w:t>
      </w:r>
      <w:r w:rsidRPr="0030456C">
        <w:rPr>
          <w:color w:val="231F1F"/>
          <w:spacing w:val="-10"/>
        </w:rPr>
        <w:t xml:space="preserve"> </w:t>
      </w:r>
      <w:r w:rsidRPr="0030456C">
        <w:rPr>
          <w:color w:val="231F1F"/>
        </w:rPr>
        <w:t>current</w:t>
      </w:r>
      <w:r w:rsidRPr="0030456C">
        <w:rPr>
          <w:color w:val="231F1F"/>
          <w:spacing w:val="-9"/>
        </w:rPr>
        <w:t xml:space="preserve"> </w:t>
      </w:r>
      <w:r w:rsidRPr="0030456C">
        <w:rPr>
          <w:color w:val="231F1F"/>
        </w:rPr>
        <w:t>on</w:t>
      </w:r>
      <w:r w:rsidRPr="0030456C">
        <w:rPr>
          <w:color w:val="231F1F"/>
          <w:spacing w:val="-8"/>
        </w:rPr>
        <w:t xml:space="preserve"> </w:t>
      </w:r>
      <w:r w:rsidRPr="0030456C">
        <w:rPr>
          <w:color w:val="231F1F"/>
        </w:rPr>
        <w:t>all</w:t>
      </w:r>
      <w:r w:rsidRPr="0030456C">
        <w:rPr>
          <w:color w:val="231F1F"/>
          <w:spacing w:val="-9"/>
        </w:rPr>
        <w:t xml:space="preserve"> </w:t>
      </w:r>
      <w:r w:rsidRPr="0030456C">
        <w:rPr>
          <w:color w:val="231F1F"/>
        </w:rPr>
        <w:t>assigned</w:t>
      </w:r>
      <w:r w:rsidRPr="0030456C">
        <w:rPr>
          <w:color w:val="231F1F"/>
          <w:spacing w:val="-10"/>
        </w:rPr>
        <w:t xml:space="preserve"> </w:t>
      </w:r>
      <w:r w:rsidRPr="0030456C">
        <w:rPr>
          <w:color w:val="231F1F"/>
        </w:rPr>
        <w:t>training</w:t>
      </w:r>
      <w:r w:rsidRPr="0030456C">
        <w:rPr>
          <w:color w:val="231F1F"/>
          <w:spacing w:val="-9"/>
        </w:rPr>
        <w:t xml:space="preserve"> </w:t>
      </w:r>
      <w:r w:rsidRPr="0030456C">
        <w:rPr>
          <w:color w:val="231F1F"/>
          <w:spacing w:val="-2"/>
        </w:rPr>
        <w:t>requirements.</w:t>
      </w:r>
    </w:p>
    <w:p w14:paraId="0EF3D666" w14:textId="77777777" w:rsidR="00414F32" w:rsidRPr="0030456C" w:rsidRDefault="009A3D16" w:rsidP="00127E19">
      <w:pPr>
        <w:pStyle w:val="ListParagraph"/>
        <w:numPr>
          <w:ilvl w:val="0"/>
          <w:numId w:val="32"/>
        </w:numPr>
        <w:tabs>
          <w:tab w:val="left" w:pos="858"/>
          <w:tab w:val="left" w:pos="860"/>
          <w:tab w:val="left" w:pos="9360"/>
        </w:tabs>
        <w:spacing w:before="6" w:line="247" w:lineRule="auto"/>
        <w:ind w:right="1580"/>
        <w:jc w:val="left"/>
      </w:pPr>
      <w:r w:rsidRPr="0030456C">
        <w:rPr>
          <w:color w:val="231F1F"/>
        </w:rPr>
        <w:t>Support</w:t>
      </w:r>
      <w:r w:rsidRPr="0030456C">
        <w:rPr>
          <w:color w:val="231F1F"/>
          <w:spacing w:val="-11"/>
        </w:rPr>
        <w:t xml:space="preserve"> </w:t>
      </w:r>
      <w:r w:rsidRPr="0030456C">
        <w:rPr>
          <w:color w:val="231F1F"/>
        </w:rPr>
        <w:t>ITOPS</w:t>
      </w:r>
      <w:r w:rsidRPr="0030456C">
        <w:rPr>
          <w:color w:val="231F1F"/>
          <w:spacing w:val="-8"/>
        </w:rPr>
        <w:t xml:space="preserve"> </w:t>
      </w:r>
      <w:r w:rsidRPr="0030456C">
        <w:rPr>
          <w:color w:val="231F1F"/>
        </w:rPr>
        <w:t>staff</w:t>
      </w:r>
      <w:r w:rsidRPr="0030456C">
        <w:rPr>
          <w:color w:val="231F1F"/>
          <w:spacing w:val="-14"/>
        </w:rPr>
        <w:t xml:space="preserve"> </w:t>
      </w:r>
      <w:r w:rsidRPr="0030456C">
        <w:rPr>
          <w:color w:val="231F1F"/>
        </w:rPr>
        <w:t>and</w:t>
      </w:r>
      <w:r w:rsidRPr="0030456C">
        <w:rPr>
          <w:color w:val="231F1F"/>
          <w:spacing w:val="-7"/>
        </w:rPr>
        <w:t xml:space="preserve"> </w:t>
      </w:r>
      <w:r w:rsidRPr="0030456C">
        <w:rPr>
          <w:color w:val="231F1F"/>
        </w:rPr>
        <w:t>stakeholders</w:t>
      </w:r>
      <w:r w:rsidRPr="0030456C">
        <w:rPr>
          <w:color w:val="231F1F"/>
          <w:spacing w:val="-9"/>
        </w:rPr>
        <w:t xml:space="preserve"> </w:t>
      </w:r>
      <w:r w:rsidRPr="0030456C">
        <w:rPr>
          <w:color w:val="231F1F"/>
        </w:rPr>
        <w:t>by</w:t>
      </w:r>
      <w:r w:rsidRPr="0030456C">
        <w:rPr>
          <w:color w:val="231F1F"/>
          <w:spacing w:val="-11"/>
        </w:rPr>
        <w:t xml:space="preserve"> </w:t>
      </w:r>
      <w:r w:rsidRPr="0030456C">
        <w:rPr>
          <w:color w:val="231F1F"/>
        </w:rPr>
        <w:t>providing</w:t>
      </w:r>
      <w:r w:rsidRPr="0030456C">
        <w:rPr>
          <w:color w:val="231F1F"/>
          <w:spacing w:val="-11"/>
        </w:rPr>
        <w:t xml:space="preserve"> </w:t>
      </w:r>
      <w:r w:rsidRPr="0030456C">
        <w:rPr>
          <w:color w:val="231F1F"/>
        </w:rPr>
        <w:t>process</w:t>
      </w:r>
      <w:r w:rsidRPr="0030456C">
        <w:rPr>
          <w:color w:val="231F1F"/>
          <w:spacing w:val="-11"/>
        </w:rPr>
        <w:t xml:space="preserve"> </w:t>
      </w:r>
      <w:r w:rsidRPr="0030456C">
        <w:rPr>
          <w:color w:val="231F1F"/>
        </w:rPr>
        <w:t>documentation,</w:t>
      </w:r>
      <w:r w:rsidRPr="0030456C">
        <w:rPr>
          <w:color w:val="231F1F"/>
          <w:spacing w:val="-11"/>
        </w:rPr>
        <w:t xml:space="preserve"> </w:t>
      </w:r>
      <w:r w:rsidRPr="0030456C">
        <w:rPr>
          <w:color w:val="231F1F"/>
        </w:rPr>
        <w:t>and conducting training in their areas of expertise.</w:t>
      </w:r>
    </w:p>
    <w:p w14:paraId="0EF3D667" w14:textId="77777777" w:rsidR="00414F32" w:rsidRPr="0030456C" w:rsidRDefault="00414F32" w:rsidP="00C33199">
      <w:pPr>
        <w:pStyle w:val="BodyText"/>
        <w:tabs>
          <w:tab w:val="left" w:pos="9360"/>
        </w:tabs>
        <w:spacing w:before="117"/>
        <w:ind w:left="0" w:right="1580"/>
        <w:rPr>
          <w:sz w:val="22"/>
          <w:szCs w:val="22"/>
        </w:rPr>
      </w:pPr>
    </w:p>
    <w:p w14:paraId="0EF3D668" w14:textId="77777777" w:rsidR="00414F32" w:rsidRPr="0030456C" w:rsidRDefault="009A3D16" w:rsidP="00C33199">
      <w:pPr>
        <w:pStyle w:val="Heading3"/>
        <w:tabs>
          <w:tab w:val="left" w:pos="9360"/>
        </w:tabs>
        <w:ind w:right="1580"/>
        <w:rPr>
          <w:sz w:val="22"/>
          <w:szCs w:val="22"/>
        </w:rPr>
      </w:pPr>
      <w:r w:rsidRPr="0030456C">
        <w:rPr>
          <w:sz w:val="22"/>
          <w:szCs w:val="22"/>
        </w:rPr>
        <w:t>Datacenter</w:t>
      </w:r>
      <w:r w:rsidRPr="0030456C">
        <w:rPr>
          <w:spacing w:val="-15"/>
          <w:sz w:val="22"/>
          <w:szCs w:val="22"/>
        </w:rPr>
        <w:t xml:space="preserve"> </w:t>
      </w:r>
      <w:r w:rsidRPr="0030456C">
        <w:rPr>
          <w:sz w:val="22"/>
          <w:szCs w:val="22"/>
        </w:rPr>
        <w:t>Optimization</w:t>
      </w:r>
      <w:r w:rsidRPr="0030456C">
        <w:rPr>
          <w:spacing w:val="-15"/>
          <w:sz w:val="22"/>
          <w:szCs w:val="22"/>
        </w:rPr>
        <w:t xml:space="preserve"> </w:t>
      </w:r>
      <w:r w:rsidRPr="0030456C">
        <w:rPr>
          <w:sz w:val="22"/>
          <w:szCs w:val="22"/>
        </w:rPr>
        <w:t>and</w:t>
      </w:r>
      <w:r w:rsidRPr="0030456C">
        <w:rPr>
          <w:spacing w:val="-12"/>
          <w:sz w:val="22"/>
          <w:szCs w:val="22"/>
        </w:rPr>
        <w:t xml:space="preserve"> </w:t>
      </w:r>
      <w:r w:rsidRPr="0030456C">
        <w:rPr>
          <w:sz w:val="22"/>
          <w:szCs w:val="22"/>
        </w:rPr>
        <w:t>Consolidation</w:t>
      </w:r>
      <w:r w:rsidRPr="0030456C">
        <w:rPr>
          <w:spacing w:val="-14"/>
          <w:sz w:val="22"/>
          <w:szCs w:val="22"/>
        </w:rPr>
        <w:t xml:space="preserve"> </w:t>
      </w:r>
      <w:commentRangeStart w:id="21"/>
      <w:r w:rsidRPr="0030456C">
        <w:rPr>
          <w:spacing w:val="-2"/>
          <w:sz w:val="22"/>
          <w:szCs w:val="22"/>
        </w:rPr>
        <w:t>Support</w:t>
      </w:r>
      <w:commentRangeEnd w:id="21"/>
      <w:r w:rsidR="00664BFF">
        <w:rPr>
          <w:rStyle w:val="CommentReference"/>
          <w:rFonts w:eastAsia="Times New Roman"/>
          <w:b w:val="0"/>
        </w:rPr>
        <w:commentReference w:id="21"/>
      </w:r>
    </w:p>
    <w:p w14:paraId="0EF3D669" w14:textId="77777777" w:rsidR="00414F32" w:rsidRPr="0030456C" w:rsidRDefault="009A3D16" w:rsidP="00C33199">
      <w:pPr>
        <w:pStyle w:val="BodyText"/>
        <w:tabs>
          <w:tab w:val="left" w:pos="9360"/>
        </w:tabs>
        <w:spacing w:before="60" w:line="247" w:lineRule="auto"/>
        <w:ind w:left="140" w:right="1580" w:hanging="10"/>
        <w:rPr>
          <w:sz w:val="22"/>
          <w:szCs w:val="22"/>
        </w:rPr>
      </w:pPr>
      <w:r w:rsidRPr="0030456C">
        <w:rPr>
          <w:color w:val="231F1F"/>
          <w:sz w:val="22"/>
          <w:szCs w:val="22"/>
        </w:rPr>
        <w:t>ITOPS IO NDCOL</w:t>
      </w:r>
      <w:r w:rsidRPr="0030456C">
        <w:rPr>
          <w:color w:val="231F1F"/>
          <w:spacing w:val="-2"/>
          <w:sz w:val="22"/>
          <w:szCs w:val="22"/>
        </w:rPr>
        <w:t xml:space="preserve"> </w:t>
      </w:r>
      <w:r w:rsidRPr="0030456C">
        <w:rPr>
          <w:color w:val="231F1F"/>
          <w:sz w:val="22"/>
          <w:szCs w:val="22"/>
        </w:rPr>
        <w:t>is charged</w:t>
      </w:r>
      <w:r w:rsidRPr="0030456C">
        <w:rPr>
          <w:color w:val="231F1F"/>
          <w:spacing w:val="-2"/>
          <w:sz w:val="22"/>
          <w:szCs w:val="22"/>
        </w:rPr>
        <w:t xml:space="preserve"> </w:t>
      </w:r>
      <w:r w:rsidRPr="0030456C">
        <w:rPr>
          <w:color w:val="231F1F"/>
          <w:sz w:val="22"/>
          <w:szCs w:val="22"/>
        </w:rPr>
        <w:t>with developing and implementing data</w:t>
      </w:r>
      <w:r w:rsidRPr="0030456C">
        <w:rPr>
          <w:color w:val="231F1F"/>
          <w:spacing w:val="-2"/>
          <w:sz w:val="22"/>
          <w:szCs w:val="22"/>
        </w:rPr>
        <w:t xml:space="preserve"> </w:t>
      </w:r>
      <w:r w:rsidRPr="0030456C">
        <w:rPr>
          <w:color w:val="231F1F"/>
          <w:sz w:val="22"/>
          <w:szCs w:val="22"/>
        </w:rPr>
        <w:t>center optimization and consolidation across the VA enterprise. The Contractor shall support short-term efforts at multiple</w:t>
      </w:r>
      <w:r w:rsidRPr="0030456C">
        <w:rPr>
          <w:color w:val="231F1F"/>
          <w:spacing w:val="-2"/>
          <w:sz w:val="22"/>
          <w:szCs w:val="22"/>
        </w:rPr>
        <w:t xml:space="preserve"> </w:t>
      </w:r>
      <w:r w:rsidRPr="0030456C">
        <w:rPr>
          <w:color w:val="231F1F"/>
          <w:sz w:val="22"/>
          <w:szCs w:val="22"/>
        </w:rPr>
        <w:t>data</w:t>
      </w:r>
      <w:r w:rsidRPr="0030456C">
        <w:rPr>
          <w:color w:val="231F1F"/>
          <w:spacing w:val="-2"/>
          <w:sz w:val="22"/>
          <w:szCs w:val="22"/>
        </w:rPr>
        <w:t xml:space="preserve"> </w:t>
      </w:r>
      <w:r w:rsidRPr="0030456C">
        <w:rPr>
          <w:color w:val="231F1F"/>
          <w:sz w:val="22"/>
          <w:szCs w:val="22"/>
        </w:rPr>
        <w:t>centers</w:t>
      </w:r>
      <w:r w:rsidRPr="0030456C">
        <w:rPr>
          <w:color w:val="231F1F"/>
          <w:spacing w:val="-2"/>
          <w:sz w:val="22"/>
          <w:szCs w:val="22"/>
        </w:rPr>
        <w:t xml:space="preserve"> </w:t>
      </w:r>
      <w:r w:rsidRPr="0030456C">
        <w:rPr>
          <w:color w:val="231F1F"/>
          <w:sz w:val="22"/>
          <w:szCs w:val="22"/>
        </w:rPr>
        <w:t>aimed</w:t>
      </w:r>
      <w:r w:rsidRPr="0030456C">
        <w:rPr>
          <w:color w:val="231F1F"/>
          <w:spacing w:val="-4"/>
          <w:sz w:val="22"/>
          <w:szCs w:val="22"/>
        </w:rPr>
        <w:t xml:space="preserve"> </w:t>
      </w:r>
      <w:r w:rsidRPr="0030456C">
        <w:rPr>
          <w:color w:val="231F1F"/>
          <w:sz w:val="22"/>
          <w:szCs w:val="22"/>
        </w:rPr>
        <w:t>at</w:t>
      </w:r>
      <w:r w:rsidRPr="0030456C">
        <w:rPr>
          <w:color w:val="231F1F"/>
          <w:spacing w:val="-2"/>
          <w:sz w:val="22"/>
          <w:szCs w:val="22"/>
        </w:rPr>
        <w:t xml:space="preserve"> </w:t>
      </w:r>
      <w:r w:rsidRPr="0030456C">
        <w:rPr>
          <w:color w:val="231F1F"/>
          <w:sz w:val="22"/>
          <w:szCs w:val="22"/>
        </w:rPr>
        <w:t>collecting</w:t>
      </w:r>
      <w:r w:rsidRPr="0030456C">
        <w:rPr>
          <w:color w:val="231F1F"/>
          <w:spacing w:val="-2"/>
          <w:sz w:val="22"/>
          <w:szCs w:val="22"/>
        </w:rPr>
        <w:t xml:space="preserve"> </w:t>
      </w:r>
      <w:r w:rsidRPr="0030456C">
        <w:rPr>
          <w:color w:val="231F1F"/>
          <w:sz w:val="22"/>
          <w:szCs w:val="22"/>
        </w:rPr>
        <w:t>and analyzing</w:t>
      </w:r>
      <w:r w:rsidRPr="0030456C">
        <w:rPr>
          <w:color w:val="231F1F"/>
          <w:spacing w:val="-2"/>
          <w:sz w:val="22"/>
          <w:szCs w:val="22"/>
        </w:rPr>
        <w:t xml:space="preserve"> </w:t>
      </w:r>
      <w:r w:rsidRPr="0030456C">
        <w:rPr>
          <w:color w:val="231F1F"/>
          <w:sz w:val="22"/>
          <w:szCs w:val="22"/>
        </w:rPr>
        <w:t>data</w:t>
      </w:r>
      <w:r w:rsidRPr="0030456C">
        <w:rPr>
          <w:color w:val="231F1F"/>
          <w:spacing w:val="-2"/>
          <w:sz w:val="22"/>
          <w:szCs w:val="22"/>
        </w:rPr>
        <w:t xml:space="preserve"> </w:t>
      </w:r>
      <w:r w:rsidRPr="0030456C">
        <w:rPr>
          <w:color w:val="231F1F"/>
          <w:sz w:val="22"/>
          <w:szCs w:val="22"/>
        </w:rPr>
        <w:t>in</w:t>
      </w:r>
      <w:r w:rsidRPr="0030456C">
        <w:rPr>
          <w:color w:val="231F1F"/>
          <w:spacing w:val="-2"/>
          <w:sz w:val="22"/>
          <w:szCs w:val="22"/>
        </w:rPr>
        <w:t xml:space="preserve"> </w:t>
      </w:r>
      <w:r w:rsidRPr="0030456C">
        <w:rPr>
          <w:color w:val="231F1F"/>
          <w:sz w:val="22"/>
          <w:szCs w:val="22"/>
        </w:rPr>
        <w:t>support</w:t>
      </w:r>
      <w:r w:rsidRPr="0030456C">
        <w:rPr>
          <w:color w:val="231F1F"/>
          <w:spacing w:val="-2"/>
          <w:sz w:val="22"/>
          <w:szCs w:val="22"/>
        </w:rPr>
        <w:t xml:space="preserve"> </w:t>
      </w:r>
      <w:r w:rsidRPr="0030456C">
        <w:rPr>
          <w:color w:val="231F1F"/>
          <w:sz w:val="22"/>
          <w:szCs w:val="22"/>
        </w:rPr>
        <w:t>of</w:t>
      </w:r>
      <w:r w:rsidRPr="0030456C">
        <w:rPr>
          <w:color w:val="231F1F"/>
          <w:spacing w:val="-4"/>
          <w:sz w:val="22"/>
          <w:szCs w:val="22"/>
        </w:rPr>
        <w:t xml:space="preserve"> </w:t>
      </w:r>
      <w:r w:rsidRPr="0030456C">
        <w:rPr>
          <w:color w:val="231F1F"/>
          <w:sz w:val="22"/>
          <w:szCs w:val="22"/>
        </w:rPr>
        <w:t>NDCOL</w:t>
      </w:r>
      <w:r w:rsidRPr="0030456C">
        <w:rPr>
          <w:color w:val="231F1F"/>
          <w:spacing w:val="-4"/>
          <w:sz w:val="22"/>
          <w:szCs w:val="22"/>
        </w:rPr>
        <w:t xml:space="preserve"> </w:t>
      </w:r>
      <w:r w:rsidRPr="0030456C">
        <w:rPr>
          <w:color w:val="231F1F"/>
          <w:sz w:val="22"/>
          <w:szCs w:val="22"/>
        </w:rPr>
        <w:t>projects.</w:t>
      </w:r>
      <w:r w:rsidRPr="0030456C">
        <w:rPr>
          <w:color w:val="231F1F"/>
          <w:spacing w:val="-2"/>
          <w:sz w:val="22"/>
          <w:szCs w:val="22"/>
        </w:rPr>
        <w:t xml:space="preserve"> </w:t>
      </w:r>
      <w:r w:rsidRPr="0030456C">
        <w:rPr>
          <w:color w:val="231F1F"/>
          <w:sz w:val="22"/>
          <w:szCs w:val="22"/>
        </w:rPr>
        <w:t>As these</w:t>
      </w:r>
      <w:r w:rsidRPr="0030456C">
        <w:rPr>
          <w:color w:val="231F1F"/>
          <w:spacing w:val="-9"/>
          <w:sz w:val="22"/>
          <w:szCs w:val="22"/>
        </w:rPr>
        <w:t xml:space="preserve"> </w:t>
      </w:r>
      <w:r w:rsidRPr="0030456C">
        <w:rPr>
          <w:color w:val="231F1F"/>
          <w:sz w:val="22"/>
          <w:szCs w:val="22"/>
        </w:rPr>
        <w:t>projects</w:t>
      </w:r>
      <w:r w:rsidRPr="0030456C">
        <w:rPr>
          <w:color w:val="231F1F"/>
          <w:spacing w:val="-9"/>
          <w:sz w:val="22"/>
          <w:szCs w:val="22"/>
        </w:rPr>
        <w:t xml:space="preserve"> </w:t>
      </w:r>
      <w:r w:rsidRPr="0030456C">
        <w:rPr>
          <w:color w:val="231F1F"/>
          <w:sz w:val="22"/>
          <w:szCs w:val="22"/>
        </w:rPr>
        <w:t>require</w:t>
      </w:r>
      <w:r w:rsidRPr="0030456C">
        <w:rPr>
          <w:color w:val="231F1F"/>
          <w:spacing w:val="-12"/>
          <w:sz w:val="22"/>
          <w:szCs w:val="22"/>
        </w:rPr>
        <w:t xml:space="preserve"> </w:t>
      </w:r>
      <w:r w:rsidRPr="0030456C">
        <w:rPr>
          <w:color w:val="231F1F"/>
          <w:sz w:val="22"/>
          <w:szCs w:val="22"/>
        </w:rPr>
        <w:t>extensive</w:t>
      </w:r>
      <w:r w:rsidRPr="0030456C">
        <w:rPr>
          <w:color w:val="231F1F"/>
          <w:spacing w:val="-12"/>
          <w:sz w:val="22"/>
          <w:szCs w:val="22"/>
        </w:rPr>
        <w:t xml:space="preserve"> </w:t>
      </w:r>
      <w:r w:rsidRPr="0030456C">
        <w:rPr>
          <w:color w:val="231F1F"/>
          <w:sz w:val="22"/>
          <w:szCs w:val="22"/>
        </w:rPr>
        <w:t>travel,</w:t>
      </w:r>
      <w:r w:rsidRPr="0030456C">
        <w:rPr>
          <w:color w:val="231F1F"/>
          <w:spacing w:val="-9"/>
          <w:sz w:val="22"/>
          <w:szCs w:val="22"/>
        </w:rPr>
        <w:t xml:space="preserve"> </w:t>
      </w:r>
      <w:r w:rsidRPr="0030456C">
        <w:rPr>
          <w:color w:val="231F1F"/>
          <w:sz w:val="22"/>
          <w:szCs w:val="22"/>
        </w:rPr>
        <w:t>travel-related</w:t>
      </w:r>
      <w:r w:rsidRPr="0030456C">
        <w:rPr>
          <w:color w:val="231F1F"/>
          <w:spacing w:val="-12"/>
          <w:sz w:val="22"/>
          <w:szCs w:val="22"/>
        </w:rPr>
        <w:t xml:space="preserve"> </w:t>
      </w:r>
      <w:r w:rsidRPr="0030456C">
        <w:rPr>
          <w:color w:val="231F1F"/>
          <w:sz w:val="22"/>
          <w:szCs w:val="22"/>
        </w:rPr>
        <w:t>expenses</w:t>
      </w:r>
      <w:r w:rsidRPr="0030456C">
        <w:rPr>
          <w:color w:val="231F1F"/>
          <w:spacing w:val="-13"/>
          <w:sz w:val="22"/>
          <w:szCs w:val="22"/>
        </w:rPr>
        <w:t xml:space="preserve"> </w:t>
      </w:r>
      <w:r w:rsidRPr="0030456C">
        <w:rPr>
          <w:color w:val="231F1F"/>
          <w:sz w:val="22"/>
          <w:szCs w:val="22"/>
        </w:rPr>
        <w:t>in</w:t>
      </w:r>
      <w:r w:rsidRPr="0030456C">
        <w:rPr>
          <w:color w:val="231F1F"/>
          <w:spacing w:val="-9"/>
          <w:sz w:val="22"/>
          <w:szCs w:val="22"/>
        </w:rPr>
        <w:t xml:space="preserve"> </w:t>
      </w:r>
      <w:r w:rsidRPr="0030456C">
        <w:rPr>
          <w:color w:val="231F1F"/>
          <w:sz w:val="22"/>
          <w:szCs w:val="22"/>
        </w:rPr>
        <w:t>accordance</w:t>
      </w:r>
      <w:r w:rsidRPr="0030456C">
        <w:rPr>
          <w:color w:val="231F1F"/>
          <w:spacing w:val="-9"/>
          <w:sz w:val="22"/>
          <w:szCs w:val="22"/>
        </w:rPr>
        <w:t xml:space="preserve"> </w:t>
      </w:r>
      <w:r w:rsidRPr="0030456C">
        <w:rPr>
          <w:color w:val="231F1F"/>
          <w:sz w:val="22"/>
          <w:szCs w:val="22"/>
        </w:rPr>
        <w:t>with</w:t>
      </w:r>
      <w:r w:rsidRPr="0030456C">
        <w:rPr>
          <w:color w:val="231F1F"/>
          <w:spacing w:val="-7"/>
          <w:sz w:val="22"/>
          <w:szCs w:val="22"/>
        </w:rPr>
        <w:t xml:space="preserve"> </w:t>
      </w:r>
      <w:r w:rsidRPr="0030456C">
        <w:rPr>
          <w:color w:val="231F1F"/>
          <w:sz w:val="22"/>
          <w:szCs w:val="22"/>
        </w:rPr>
        <w:t>paragraph</w:t>
      </w:r>
      <w:r w:rsidRPr="0030456C">
        <w:rPr>
          <w:color w:val="231F1F"/>
          <w:spacing w:val="-9"/>
          <w:sz w:val="22"/>
          <w:szCs w:val="22"/>
        </w:rPr>
        <w:t xml:space="preserve"> </w:t>
      </w:r>
      <w:r w:rsidRPr="0030456C">
        <w:rPr>
          <w:color w:val="231F1F"/>
          <w:sz w:val="22"/>
          <w:szCs w:val="22"/>
        </w:rPr>
        <w:t>4.3 above</w:t>
      </w:r>
      <w:r w:rsidRPr="0030456C">
        <w:rPr>
          <w:color w:val="231F1F"/>
          <w:spacing w:val="-5"/>
          <w:sz w:val="22"/>
          <w:szCs w:val="22"/>
        </w:rPr>
        <w:t xml:space="preserve"> </w:t>
      </w:r>
      <w:r w:rsidRPr="0030456C">
        <w:rPr>
          <w:color w:val="231F1F"/>
          <w:sz w:val="22"/>
          <w:szCs w:val="22"/>
        </w:rPr>
        <w:t>will</w:t>
      </w:r>
      <w:r w:rsidRPr="0030456C">
        <w:rPr>
          <w:color w:val="231F1F"/>
          <w:spacing w:val="-1"/>
          <w:sz w:val="22"/>
          <w:szCs w:val="22"/>
        </w:rPr>
        <w:t xml:space="preserve"> </w:t>
      </w:r>
      <w:r w:rsidRPr="0030456C">
        <w:rPr>
          <w:color w:val="231F1F"/>
          <w:sz w:val="22"/>
          <w:szCs w:val="22"/>
        </w:rPr>
        <w:t>be</w:t>
      </w:r>
      <w:r w:rsidRPr="0030456C">
        <w:rPr>
          <w:color w:val="231F1F"/>
          <w:spacing w:val="-5"/>
          <w:sz w:val="22"/>
          <w:szCs w:val="22"/>
        </w:rPr>
        <w:t xml:space="preserve"> </w:t>
      </w:r>
      <w:r w:rsidRPr="0030456C">
        <w:rPr>
          <w:color w:val="231F1F"/>
          <w:sz w:val="22"/>
          <w:szCs w:val="22"/>
        </w:rPr>
        <w:t>paid</w:t>
      </w:r>
      <w:r w:rsidRPr="0030456C">
        <w:rPr>
          <w:color w:val="231F1F"/>
          <w:spacing w:val="-4"/>
          <w:sz w:val="22"/>
          <w:szCs w:val="22"/>
        </w:rPr>
        <w:t xml:space="preserve"> </w:t>
      </w:r>
      <w:r w:rsidRPr="0030456C">
        <w:rPr>
          <w:color w:val="231F1F"/>
          <w:sz w:val="22"/>
          <w:szCs w:val="22"/>
        </w:rPr>
        <w:t>for</w:t>
      </w:r>
      <w:r w:rsidRPr="0030456C">
        <w:rPr>
          <w:color w:val="231F1F"/>
          <w:spacing w:val="-4"/>
          <w:sz w:val="22"/>
          <w:szCs w:val="22"/>
        </w:rPr>
        <w:t xml:space="preserve"> </w:t>
      </w:r>
      <w:r w:rsidRPr="0030456C">
        <w:rPr>
          <w:color w:val="231F1F"/>
          <w:sz w:val="22"/>
          <w:szCs w:val="22"/>
        </w:rPr>
        <w:t>on-site</w:t>
      </w:r>
      <w:r w:rsidRPr="0030456C">
        <w:rPr>
          <w:color w:val="231F1F"/>
          <w:spacing w:val="-5"/>
          <w:sz w:val="22"/>
          <w:szCs w:val="22"/>
        </w:rPr>
        <w:t xml:space="preserve"> </w:t>
      </w:r>
      <w:r w:rsidRPr="0030456C">
        <w:rPr>
          <w:color w:val="231F1F"/>
          <w:sz w:val="22"/>
          <w:szCs w:val="22"/>
        </w:rPr>
        <w:t>work</w:t>
      </w:r>
      <w:r w:rsidRPr="0030456C">
        <w:rPr>
          <w:color w:val="231F1F"/>
          <w:spacing w:val="-4"/>
          <w:sz w:val="22"/>
          <w:szCs w:val="22"/>
        </w:rPr>
        <w:t xml:space="preserve"> </w:t>
      </w:r>
      <w:r w:rsidRPr="0030456C">
        <w:rPr>
          <w:color w:val="231F1F"/>
          <w:sz w:val="22"/>
          <w:szCs w:val="22"/>
        </w:rPr>
        <w:t>that</w:t>
      </w:r>
      <w:r w:rsidRPr="0030456C">
        <w:rPr>
          <w:color w:val="231F1F"/>
          <w:spacing w:val="-4"/>
          <w:sz w:val="22"/>
          <w:szCs w:val="22"/>
        </w:rPr>
        <w:t xml:space="preserve"> </w:t>
      </w:r>
      <w:r w:rsidRPr="0030456C">
        <w:rPr>
          <w:color w:val="231F1F"/>
          <w:sz w:val="22"/>
          <w:szCs w:val="22"/>
        </w:rPr>
        <w:t>is</w:t>
      </w:r>
      <w:r w:rsidRPr="0030456C">
        <w:rPr>
          <w:color w:val="231F1F"/>
          <w:spacing w:val="-4"/>
          <w:sz w:val="22"/>
          <w:szCs w:val="22"/>
        </w:rPr>
        <w:t xml:space="preserve"> </w:t>
      </w:r>
      <w:r w:rsidRPr="0030456C">
        <w:rPr>
          <w:color w:val="231F1F"/>
          <w:sz w:val="22"/>
          <w:szCs w:val="22"/>
        </w:rPr>
        <w:t>greater</w:t>
      </w:r>
      <w:r w:rsidRPr="0030456C">
        <w:rPr>
          <w:color w:val="231F1F"/>
          <w:spacing w:val="-1"/>
          <w:sz w:val="22"/>
          <w:szCs w:val="22"/>
        </w:rPr>
        <w:t xml:space="preserve"> </w:t>
      </w:r>
      <w:r w:rsidRPr="0030456C">
        <w:rPr>
          <w:color w:val="231F1F"/>
          <w:sz w:val="22"/>
          <w:szCs w:val="22"/>
        </w:rPr>
        <w:t>than</w:t>
      </w:r>
      <w:r w:rsidRPr="0030456C">
        <w:rPr>
          <w:color w:val="231F1F"/>
          <w:spacing w:val="-4"/>
          <w:sz w:val="22"/>
          <w:szCs w:val="22"/>
        </w:rPr>
        <w:t xml:space="preserve"> </w:t>
      </w:r>
      <w:r w:rsidRPr="0030456C">
        <w:rPr>
          <w:color w:val="231F1F"/>
          <w:sz w:val="22"/>
          <w:szCs w:val="22"/>
        </w:rPr>
        <w:t>50</w:t>
      </w:r>
      <w:r w:rsidRPr="0030456C">
        <w:rPr>
          <w:color w:val="231F1F"/>
          <w:spacing w:val="-4"/>
          <w:sz w:val="22"/>
          <w:szCs w:val="22"/>
        </w:rPr>
        <w:t xml:space="preserve"> </w:t>
      </w:r>
      <w:r w:rsidRPr="0030456C">
        <w:rPr>
          <w:color w:val="231F1F"/>
          <w:sz w:val="22"/>
          <w:szCs w:val="22"/>
        </w:rPr>
        <w:t>miles</w:t>
      </w:r>
      <w:r w:rsidRPr="0030456C">
        <w:rPr>
          <w:color w:val="231F1F"/>
          <w:spacing w:val="-4"/>
          <w:sz w:val="22"/>
          <w:szCs w:val="22"/>
        </w:rPr>
        <w:t xml:space="preserve"> </w:t>
      </w:r>
      <w:r w:rsidRPr="0030456C">
        <w:rPr>
          <w:color w:val="231F1F"/>
          <w:sz w:val="22"/>
          <w:szCs w:val="22"/>
        </w:rPr>
        <w:t>from</w:t>
      </w:r>
      <w:r w:rsidRPr="0030456C">
        <w:rPr>
          <w:color w:val="231F1F"/>
          <w:spacing w:val="-1"/>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Contractor's</w:t>
      </w:r>
      <w:r w:rsidRPr="0030456C">
        <w:rPr>
          <w:color w:val="231F1F"/>
          <w:spacing w:val="-4"/>
          <w:sz w:val="22"/>
          <w:szCs w:val="22"/>
        </w:rPr>
        <w:t xml:space="preserve"> </w:t>
      </w:r>
      <w:r w:rsidRPr="0030456C">
        <w:rPr>
          <w:color w:val="231F1F"/>
          <w:sz w:val="22"/>
          <w:szCs w:val="22"/>
        </w:rPr>
        <w:t>approved duty station.</w:t>
      </w:r>
    </w:p>
    <w:p w14:paraId="0EF3D66A" w14:textId="77777777" w:rsidR="00414F32" w:rsidRPr="0030456C" w:rsidRDefault="009A3D16" w:rsidP="00C33199">
      <w:pPr>
        <w:pStyle w:val="BodyText"/>
        <w:tabs>
          <w:tab w:val="left" w:pos="9360"/>
        </w:tabs>
        <w:spacing w:before="275"/>
        <w:ind w:left="13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66B" w14:textId="77777777" w:rsidR="00414F32" w:rsidRPr="0030456C" w:rsidRDefault="00414F32" w:rsidP="00C33199">
      <w:pPr>
        <w:pStyle w:val="BodyText"/>
        <w:tabs>
          <w:tab w:val="left" w:pos="9360"/>
        </w:tabs>
        <w:spacing w:before="113"/>
        <w:ind w:left="0" w:right="1580"/>
        <w:rPr>
          <w:sz w:val="22"/>
          <w:szCs w:val="22"/>
        </w:rPr>
      </w:pPr>
    </w:p>
    <w:p w14:paraId="0EF3D66C" w14:textId="77777777" w:rsidR="00414F32" w:rsidRPr="0030456C" w:rsidRDefault="009A3D16" w:rsidP="00127E19">
      <w:pPr>
        <w:pStyle w:val="ListParagraph"/>
        <w:numPr>
          <w:ilvl w:val="0"/>
          <w:numId w:val="31"/>
        </w:numPr>
        <w:tabs>
          <w:tab w:val="left" w:pos="858"/>
          <w:tab w:val="left" w:pos="9360"/>
        </w:tabs>
        <w:ind w:left="858" w:right="1580" w:hanging="361"/>
      </w:pPr>
      <w:r w:rsidRPr="0030456C">
        <w:rPr>
          <w:color w:val="231F1F"/>
        </w:rPr>
        <w:t>Provide</w:t>
      </w:r>
      <w:r w:rsidRPr="0030456C">
        <w:rPr>
          <w:color w:val="231F1F"/>
          <w:spacing w:val="-15"/>
        </w:rPr>
        <w:t xml:space="preserve"> </w:t>
      </w:r>
      <w:r w:rsidRPr="0030456C">
        <w:rPr>
          <w:color w:val="231F1F"/>
        </w:rPr>
        <w:t>project</w:t>
      </w:r>
      <w:r w:rsidRPr="0030456C">
        <w:rPr>
          <w:color w:val="231F1F"/>
          <w:spacing w:val="-12"/>
        </w:rPr>
        <w:t xml:space="preserve"> </w:t>
      </w:r>
      <w:r w:rsidRPr="0030456C">
        <w:rPr>
          <w:color w:val="231F1F"/>
        </w:rPr>
        <w:t>management</w:t>
      </w:r>
      <w:r w:rsidRPr="0030456C">
        <w:rPr>
          <w:color w:val="231F1F"/>
          <w:spacing w:val="-8"/>
        </w:rPr>
        <w:t xml:space="preserve"> </w:t>
      </w:r>
      <w:r w:rsidRPr="0030456C">
        <w:rPr>
          <w:color w:val="231F1F"/>
        </w:rPr>
        <w:t>support</w:t>
      </w:r>
      <w:r w:rsidRPr="0030456C">
        <w:rPr>
          <w:color w:val="231F1F"/>
          <w:spacing w:val="-13"/>
        </w:rPr>
        <w:t xml:space="preserve"> </w:t>
      </w:r>
      <w:r w:rsidRPr="0030456C">
        <w:rPr>
          <w:color w:val="231F1F"/>
        </w:rPr>
        <w:t>as</w:t>
      </w:r>
      <w:r w:rsidRPr="0030456C">
        <w:rPr>
          <w:color w:val="231F1F"/>
          <w:spacing w:val="-12"/>
        </w:rPr>
        <w:t xml:space="preserve"> </w:t>
      </w:r>
      <w:r w:rsidRPr="0030456C">
        <w:rPr>
          <w:color w:val="231F1F"/>
        </w:rPr>
        <w:t>assigned</w:t>
      </w:r>
      <w:r w:rsidRPr="0030456C">
        <w:rPr>
          <w:color w:val="231F1F"/>
          <w:spacing w:val="-11"/>
        </w:rPr>
        <w:t xml:space="preserve"> </w:t>
      </w:r>
      <w:r w:rsidRPr="0030456C">
        <w:rPr>
          <w:color w:val="231F1F"/>
        </w:rPr>
        <w:t>for</w:t>
      </w:r>
      <w:r w:rsidRPr="0030456C">
        <w:rPr>
          <w:color w:val="231F1F"/>
          <w:spacing w:val="-14"/>
        </w:rPr>
        <w:t xml:space="preserve"> </w:t>
      </w:r>
      <w:r w:rsidRPr="0030456C">
        <w:rPr>
          <w:color w:val="231F1F"/>
        </w:rPr>
        <w:t>data</w:t>
      </w:r>
      <w:r w:rsidRPr="0030456C">
        <w:rPr>
          <w:color w:val="231F1F"/>
          <w:spacing w:val="-11"/>
        </w:rPr>
        <w:t xml:space="preserve"> </w:t>
      </w:r>
      <w:r w:rsidRPr="0030456C">
        <w:rPr>
          <w:color w:val="231F1F"/>
        </w:rPr>
        <w:t>center</w:t>
      </w:r>
      <w:r w:rsidRPr="0030456C">
        <w:rPr>
          <w:color w:val="231F1F"/>
          <w:spacing w:val="-11"/>
        </w:rPr>
        <w:t xml:space="preserve"> </w:t>
      </w:r>
      <w:r w:rsidRPr="0030456C">
        <w:rPr>
          <w:color w:val="231F1F"/>
        </w:rPr>
        <w:t>consolidation</w:t>
      </w:r>
      <w:r w:rsidRPr="0030456C">
        <w:rPr>
          <w:color w:val="231F1F"/>
          <w:spacing w:val="-10"/>
        </w:rPr>
        <w:t xml:space="preserve"> </w:t>
      </w:r>
      <w:r w:rsidRPr="0030456C">
        <w:rPr>
          <w:color w:val="231F1F"/>
          <w:spacing w:val="-2"/>
        </w:rPr>
        <w:t>activities.</w:t>
      </w:r>
    </w:p>
    <w:p w14:paraId="0EF3D66D" w14:textId="77777777" w:rsidR="00414F32" w:rsidRPr="0030456C" w:rsidRDefault="009A3D16" w:rsidP="00127E19">
      <w:pPr>
        <w:pStyle w:val="ListParagraph"/>
        <w:numPr>
          <w:ilvl w:val="0"/>
          <w:numId w:val="31"/>
        </w:numPr>
        <w:tabs>
          <w:tab w:val="left" w:pos="858"/>
          <w:tab w:val="left" w:pos="9360"/>
        </w:tabs>
        <w:spacing w:before="9"/>
        <w:ind w:left="858" w:right="1580" w:hanging="361"/>
      </w:pPr>
      <w:r w:rsidRPr="0030456C">
        <w:rPr>
          <w:color w:val="231F1F"/>
        </w:rPr>
        <w:t>Conduct</w:t>
      </w:r>
      <w:r w:rsidRPr="0030456C">
        <w:rPr>
          <w:color w:val="231F1F"/>
          <w:spacing w:val="-10"/>
        </w:rPr>
        <w:t xml:space="preserve"> </w:t>
      </w:r>
      <w:r w:rsidRPr="0030456C">
        <w:rPr>
          <w:color w:val="231F1F"/>
        </w:rPr>
        <w:t>physical,</w:t>
      </w:r>
      <w:r w:rsidRPr="0030456C">
        <w:rPr>
          <w:color w:val="231F1F"/>
          <w:spacing w:val="-9"/>
        </w:rPr>
        <w:t xml:space="preserve"> </w:t>
      </w:r>
      <w:r w:rsidRPr="0030456C">
        <w:rPr>
          <w:color w:val="231F1F"/>
        </w:rPr>
        <w:t>logical</w:t>
      </w:r>
      <w:r w:rsidRPr="0030456C">
        <w:rPr>
          <w:color w:val="231F1F"/>
          <w:spacing w:val="-11"/>
        </w:rPr>
        <w:t xml:space="preserve"> </w:t>
      </w:r>
      <w:r w:rsidRPr="0030456C">
        <w:rPr>
          <w:color w:val="231F1F"/>
        </w:rPr>
        <w:t>and/or</w:t>
      </w:r>
      <w:r w:rsidRPr="0030456C">
        <w:rPr>
          <w:color w:val="231F1F"/>
          <w:spacing w:val="-10"/>
        </w:rPr>
        <w:t xml:space="preserve"> </w:t>
      </w:r>
      <w:r w:rsidRPr="0030456C">
        <w:rPr>
          <w:color w:val="231F1F"/>
        </w:rPr>
        <w:t>virtual</w:t>
      </w:r>
      <w:r w:rsidRPr="0030456C">
        <w:rPr>
          <w:color w:val="231F1F"/>
          <w:spacing w:val="-9"/>
        </w:rPr>
        <w:t xml:space="preserve"> </w:t>
      </w:r>
      <w:r w:rsidRPr="0030456C">
        <w:rPr>
          <w:color w:val="231F1F"/>
        </w:rPr>
        <w:t>site</w:t>
      </w:r>
      <w:r w:rsidRPr="0030456C">
        <w:rPr>
          <w:color w:val="231F1F"/>
          <w:spacing w:val="-9"/>
        </w:rPr>
        <w:t xml:space="preserve"> </w:t>
      </w:r>
      <w:r w:rsidRPr="0030456C">
        <w:rPr>
          <w:color w:val="231F1F"/>
        </w:rPr>
        <w:t>surveys</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collect</w:t>
      </w:r>
      <w:r w:rsidRPr="0030456C">
        <w:rPr>
          <w:color w:val="231F1F"/>
          <w:spacing w:val="-4"/>
        </w:rPr>
        <w:t xml:space="preserve"> </w:t>
      </w:r>
      <w:r w:rsidRPr="0030456C">
        <w:rPr>
          <w:color w:val="231F1F"/>
        </w:rPr>
        <w:t>data</w:t>
      </w:r>
      <w:r w:rsidRPr="0030456C">
        <w:rPr>
          <w:color w:val="231F1F"/>
          <w:spacing w:val="-8"/>
        </w:rPr>
        <w:t xml:space="preserve"> </w:t>
      </w:r>
      <w:r w:rsidRPr="0030456C">
        <w:rPr>
          <w:color w:val="231F1F"/>
          <w:spacing w:val="-5"/>
        </w:rPr>
        <w:t>on:</w:t>
      </w:r>
    </w:p>
    <w:p w14:paraId="0EF3D66E" w14:textId="77777777" w:rsidR="00414F32" w:rsidRPr="0030456C" w:rsidRDefault="009A3D16" w:rsidP="00127E19">
      <w:pPr>
        <w:pStyle w:val="ListParagraph"/>
        <w:numPr>
          <w:ilvl w:val="1"/>
          <w:numId w:val="31"/>
        </w:numPr>
        <w:tabs>
          <w:tab w:val="left" w:pos="1147"/>
          <w:tab w:val="left" w:pos="9360"/>
        </w:tabs>
        <w:spacing w:before="12" w:line="247" w:lineRule="auto"/>
        <w:ind w:left="1147" w:right="1580"/>
      </w:pPr>
      <w:r w:rsidRPr="0030456C">
        <w:rPr>
          <w:color w:val="231F1F"/>
        </w:rPr>
        <w:t>All</w:t>
      </w:r>
      <w:r w:rsidRPr="0030456C">
        <w:rPr>
          <w:color w:val="231F1F"/>
          <w:spacing w:val="-9"/>
        </w:rPr>
        <w:t xml:space="preserve"> </w:t>
      </w:r>
      <w:r w:rsidRPr="0030456C">
        <w:rPr>
          <w:color w:val="231F1F"/>
        </w:rPr>
        <w:t>spaces</w:t>
      </w:r>
      <w:r w:rsidRPr="0030456C">
        <w:rPr>
          <w:color w:val="231F1F"/>
          <w:spacing w:val="-12"/>
        </w:rPr>
        <w:t xml:space="preserve"> </w:t>
      </w:r>
      <w:r w:rsidRPr="0030456C">
        <w:rPr>
          <w:color w:val="231F1F"/>
        </w:rPr>
        <w:t>containing</w:t>
      </w:r>
      <w:r w:rsidRPr="0030456C">
        <w:rPr>
          <w:color w:val="231F1F"/>
          <w:spacing w:val="-9"/>
        </w:rPr>
        <w:t xml:space="preserve"> </w:t>
      </w:r>
      <w:r w:rsidRPr="0030456C">
        <w:rPr>
          <w:color w:val="231F1F"/>
        </w:rPr>
        <w:t>data</w:t>
      </w:r>
      <w:r w:rsidRPr="0030456C">
        <w:rPr>
          <w:color w:val="231F1F"/>
          <w:spacing w:val="-9"/>
        </w:rPr>
        <w:t xml:space="preserve"> </w:t>
      </w:r>
      <w:r w:rsidRPr="0030456C">
        <w:rPr>
          <w:color w:val="231F1F"/>
        </w:rPr>
        <w:t>center</w:t>
      </w:r>
      <w:r w:rsidRPr="0030456C">
        <w:rPr>
          <w:color w:val="231F1F"/>
          <w:spacing w:val="-12"/>
        </w:rPr>
        <w:t xml:space="preserve"> </w:t>
      </w:r>
      <w:r w:rsidRPr="0030456C">
        <w:rPr>
          <w:color w:val="231F1F"/>
        </w:rPr>
        <w:t>equipment,</w:t>
      </w:r>
      <w:r w:rsidRPr="0030456C">
        <w:rPr>
          <w:color w:val="231F1F"/>
          <w:spacing w:val="-9"/>
        </w:rPr>
        <w:t xml:space="preserve"> </w:t>
      </w:r>
      <w:r w:rsidRPr="0030456C">
        <w:rPr>
          <w:color w:val="231F1F"/>
        </w:rPr>
        <w:t>or</w:t>
      </w:r>
      <w:r w:rsidRPr="0030456C">
        <w:rPr>
          <w:color w:val="231F1F"/>
          <w:spacing w:val="-9"/>
        </w:rPr>
        <w:t xml:space="preserve"> </w:t>
      </w:r>
      <w:r w:rsidRPr="0030456C">
        <w:rPr>
          <w:color w:val="231F1F"/>
        </w:rPr>
        <w:t>equipment</w:t>
      </w:r>
      <w:r w:rsidRPr="0030456C">
        <w:rPr>
          <w:color w:val="231F1F"/>
          <w:spacing w:val="-9"/>
        </w:rPr>
        <w:t xml:space="preserve"> </w:t>
      </w:r>
      <w:r w:rsidRPr="0030456C">
        <w:rPr>
          <w:color w:val="231F1F"/>
        </w:rPr>
        <w:t>supporting</w:t>
      </w:r>
      <w:r w:rsidRPr="0030456C">
        <w:rPr>
          <w:color w:val="231F1F"/>
          <w:spacing w:val="-12"/>
        </w:rPr>
        <w:t xml:space="preserve"> </w:t>
      </w:r>
      <w:r w:rsidRPr="0030456C">
        <w:rPr>
          <w:color w:val="231F1F"/>
        </w:rPr>
        <w:t>the</w:t>
      </w:r>
      <w:r w:rsidRPr="0030456C">
        <w:rPr>
          <w:color w:val="231F1F"/>
          <w:spacing w:val="-12"/>
        </w:rPr>
        <w:t xml:space="preserve"> </w:t>
      </w:r>
      <w:r w:rsidRPr="0030456C">
        <w:rPr>
          <w:color w:val="231F1F"/>
        </w:rPr>
        <w:t>data</w:t>
      </w:r>
      <w:r w:rsidRPr="0030456C">
        <w:rPr>
          <w:color w:val="231F1F"/>
          <w:spacing w:val="-9"/>
        </w:rPr>
        <w:t xml:space="preserve"> </w:t>
      </w:r>
      <w:r w:rsidRPr="0030456C">
        <w:rPr>
          <w:color w:val="231F1F"/>
        </w:rPr>
        <w:t>center, such as power and environmental control systems; and/or</w:t>
      </w:r>
    </w:p>
    <w:p w14:paraId="0EF3D66F" w14:textId="77777777" w:rsidR="00414F32" w:rsidRPr="0030456C" w:rsidRDefault="009A3D16" w:rsidP="00127E19">
      <w:pPr>
        <w:pStyle w:val="ListParagraph"/>
        <w:numPr>
          <w:ilvl w:val="1"/>
          <w:numId w:val="31"/>
        </w:numPr>
        <w:tabs>
          <w:tab w:val="left" w:pos="1145"/>
          <w:tab w:val="left" w:pos="1147"/>
          <w:tab w:val="left" w:pos="9360"/>
        </w:tabs>
        <w:spacing w:line="247" w:lineRule="auto"/>
        <w:ind w:left="1147" w:right="1580"/>
      </w:pPr>
      <w:r w:rsidRPr="0030456C">
        <w:rPr>
          <w:color w:val="231F1F"/>
        </w:rPr>
        <w:t>All</w:t>
      </w:r>
      <w:r w:rsidRPr="0030456C">
        <w:rPr>
          <w:color w:val="231F1F"/>
          <w:spacing w:val="-9"/>
        </w:rPr>
        <w:t xml:space="preserve"> </w:t>
      </w:r>
      <w:r w:rsidRPr="0030456C">
        <w:rPr>
          <w:color w:val="231F1F"/>
        </w:rPr>
        <w:t>installed</w:t>
      </w:r>
      <w:r w:rsidRPr="0030456C">
        <w:rPr>
          <w:color w:val="231F1F"/>
          <w:spacing w:val="-7"/>
        </w:rPr>
        <w:t xml:space="preserve"> </w:t>
      </w:r>
      <w:r w:rsidRPr="0030456C">
        <w:rPr>
          <w:color w:val="231F1F"/>
        </w:rPr>
        <w:t>IT</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support</w:t>
      </w:r>
      <w:r w:rsidRPr="0030456C">
        <w:rPr>
          <w:color w:val="231F1F"/>
          <w:spacing w:val="-11"/>
        </w:rPr>
        <w:t xml:space="preserve"> </w:t>
      </w:r>
      <w:r w:rsidRPr="0030456C">
        <w:rPr>
          <w:color w:val="231F1F"/>
        </w:rPr>
        <w:t>systems,</w:t>
      </w:r>
      <w:r w:rsidRPr="0030456C">
        <w:rPr>
          <w:color w:val="231F1F"/>
          <w:spacing w:val="-12"/>
        </w:rPr>
        <w:t xml:space="preserve"> </w:t>
      </w:r>
      <w:r w:rsidRPr="0030456C">
        <w:rPr>
          <w:color w:val="231F1F"/>
        </w:rPr>
        <w:t>services</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equipment,</w:t>
      </w:r>
      <w:r w:rsidRPr="0030456C">
        <w:rPr>
          <w:color w:val="231F1F"/>
          <w:spacing w:val="-9"/>
        </w:rPr>
        <w:t xml:space="preserve"> </w:t>
      </w:r>
      <w:r w:rsidRPr="0030456C">
        <w:rPr>
          <w:color w:val="231F1F"/>
        </w:rPr>
        <w:t>including</w:t>
      </w:r>
      <w:r w:rsidRPr="0030456C">
        <w:rPr>
          <w:color w:val="231F1F"/>
          <w:spacing w:val="-9"/>
        </w:rPr>
        <w:t xml:space="preserve"> </w:t>
      </w:r>
      <w:r w:rsidRPr="0030456C">
        <w:rPr>
          <w:color w:val="231F1F"/>
        </w:rPr>
        <w:t>but</w:t>
      </w:r>
      <w:r w:rsidRPr="0030456C">
        <w:rPr>
          <w:color w:val="231F1F"/>
          <w:spacing w:val="-5"/>
        </w:rPr>
        <w:t xml:space="preserve"> </w:t>
      </w:r>
      <w:r w:rsidRPr="0030456C">
        <w:rPr>
          <w:color w:val="231F1F"/>
        </w:rPr>
        <w:t>not</w:t>
      </w:r>
      <w:r w:rsidRPr="0030456C">
        <w:rPr>
          <w:color w:val="231F1F"/>
          <w:spacing w:val="-9"/>
        </w:rPr>
        <w:t xml:space="preserve"> </w:t>
      </w:r>
      <w:r w:rsidRPr="0030456C">
        <w:rPr>
          <w:color w:val="231F1F"/>
        </w:rPr>
        <w:t>limited to all data center environmental and power support and control equipment, as well as all servers, switches, storage equipment, power and communications cabling and equipment cabinets or racks.</w:t>
      </w:r>
    </w:p>
    <w:p w14:paraId="0EF3D670" w14:textId="77777777" w:rsidR="00414F32" w:rsidRPr="0030456C" w:rsidRDefault="009A3D16" w:rsidP="00127E19">
      <w:pPr>
        <w:pStyle w:val="ListParagraph"/>
        <w:numPr>
          <w:ilvl w:val="0"/>
          <w:numId w:val="31"/>
        </w:numPr>
        <w:tabs>
          <w:tab w:val="left" w:pos="858"/>
          <w:tab w:val="left" w:pos="9360"/>
        </w:tabs>
        <w:spacing w:line="269" w:lineRule="exact"/>
        <w:ind w:left="858" w:right="1580" w:hanging="361"/>
      </w:pPr>
      <w:r w:rsidRPr="0030456C">
        <w:rPr>
          <w:color w:val="231F1F"/>
        </w:rPr>
        <w:t>Provide</w:t>
      </w:r>
      <w:r w:rsidRPr="0030456C">
        <w:rPr>
          <w:color w:val="231F1F"/>
          <w:spacing w:val="-11"/>
        </w:rPr>
        <w:t xml:space="preserve"> </w:t>
      </w:r>
      <w:r w:rsidRPr="0030456C">
        <w:rPr>
          <w:color w:val="231F1F"/>
        </w:rPr>
        <w:t>analysis</w:t>
      </w:r>
      <w:r w:rsidRPr="0030456C">
        <w:rPr>
          <w:color w:val="231F1F"/>
          <w:spacing w:val="-8"/>
        </w:rPr>
        <w:t xml:space="preserve"> </w:t>
      </w:r>
      <w:r w:rsidRPr="0030456C">
        <w:rPr>
          <w:color w:val="231F1F"/>
        </w:rPr>
        <w:t>and</w:t>
      </w:r>
      <w:r w:rsidRPr="0030456C">
        <w:rPr>
          <w:color w:val="231F1F"/>
          <w:spacing w:val="-11"/>
        </w:rPr>
        <w:t xml:space="preserve"> </w:t>
      </w:r>
      <w:r w:rsidRPr="0030456C">
        <w:rPr>
          <w:color w:val="231F1F"/>
        </w:rPr>
        <w:t>assessment</w:t>
      </w:r>
      <w:r w:rsidRPr="0030456C">
        <w:rPr>
          <w:color w:val="231F1F"/>
          <w:spacing w:val="-11"/>
        </w:rPr>
        <w:t xml:space="preserve"> </w:t>
      </w:r>
      <w:r w:rsidRPr="0030456C">
        <w:rPr>
          <w:color w:val="231F1F"/>
        </w:rPr>
        <w:t>of</w:t>
      </w:r>
      <w:r w:rsidRPr="0030456C">
        <w:rPr>
          <w:color w:val="231F1F"/>
          <w:spacing w:val="-11"/>
        </w:rPr>
        <w:t xml:space="preserve"> </w:t>
      </w:r>
      <w:r w:rsidRPr="0030456C">
        <w:rPr>
          <w:color w:val="231F1F"/>
        </w:rPr>
        <w:t>collected</w:t>
      </w:r>
      <w:r w:rsidRPr="0030456C">
        <w:rPr>
          <w:color w:val="231F1F"/>
          <w:spacing w:val="-10"/>
        </w:rPr>
        <w:t xml:space="preserve"> </w:t>
      </w:r>
      <w:r w:rsidRPr="0030456C">
        <w:rPr>
          <w:color w:val="231F1F"/>
          <w:spacing w:val="-2"/>
        </w:rPr>
        <w:t>information.</w:t>
      </w:r>
    </w:p>
    <w:p w14:paraId="0EF3D671" w14:textId="77777777" w:rsidR="00414F32" w:rsidRPr="0030456C" w:rsidRDefault="009A3D16" w:rsidP="00127E19">
      <w:pPr>
        <w:pStyle w:val="ListParagraph"/>
        <w:numPr>
          <w:ilvl w:val="0"/>
          <w:numId w:val="31"/>
        </w:numPr>
        <w:tabs>
          <w:tab w:val="left" w:pos="858"/>
          <w:tab w:val="left" w:pos="860"/>
          <w:tab w:val="left" w:pos="9360"/>
        </w:tabs>
        <w:spacing w:before="13" w:line="247" w:lineRule="auto"/>
        <w:ind w:right="1580"/>
      </w:pPr>
      <w:r w:rsidRPr="0030456C">
        <w:rPr>
          <w:color w:val="231F1F"/>
        </w:rPr>
        <w:t>Provide</w:t>
      </w:r>
      <w:r w:rsidRPr="0030456C">
        <w:rPr>
          <w:color w:val="231F1F"/>
          <w:spacing w:val="-10"/>
        </w:rPr>
        <w:t xml:space="preserve"> </w:t>
      </w:r>
      <w:r w:rsidRPr="0030456C">
        <w:rPr>
          <w:color w:val="231F1F"/>
        </w:rPr>
        <w:t>recommendations</w:t>
      </w:r>
      <w:r w:rsidRPr="0030456C">
        <w:rPr>
          <w:color w:val="231F1F"/>
          <w:spacing w:val="-10"/>
        </w:rPr>
        <w:t xml:space="preserve"> </w:t>
      </w:r>
      <w:r w:rsidRPr="0030456C">
        <w:rPr>
          <w:color w:val="231F1F"/>
        </w:rPr>
        <w:t>based</w:t>
      </w:r>
      <w:r w:rsidRPr="0030456C">
        <w:rPr>
          <w:color w:val="231F1F"/>
          <w:spacing w:val="-10"/>
        </w:rPr>
        <w:t xml:space="preserve"> </w:t>
      </w:r>
      <w:r w:rsidRPr="0030456C">
        <w:rPr>
          <w:color w:val="231F1F"/>
        </w:rPr>
        <w:t>on</w:t>
      </w:r>
      <w:r w:rsidRPr="0030456C">
        <w:rPr>
          <w:color w:val="231F1F"/>
          <w:spacing w:val="-10"/>
        </w:rPr>
        <w:t xml:space="preserve"> </w:t>
      </w:r>
      <w:r w:rsidRPr="0030456C">
        <w:rPr>
          <w:color w:val="231F1F"/>
        </w:rPr>
        <w:t>the</w:t>
      </w:r>
      <w:r w:rsidRPr="0030456C">
        <w:rPr>
          <w:color w:val="231F1F"/>
          <w:spacing w:val="-9"/>
        </w:rPr>
        <w:t xml:space="preserve"> </w:t>
      </w:r>
      <w:r w:rsidRPr="0030456C">
        <w:rPr>
          <w:color w:val="231F1F"/>
        </w:rPr>
        <w:t>assessments</w:t>
      </w:r>
      <w:r w:rsidRPr="0030456C">
        <w:rPr>
          <w:color w:val="231F1F"/>
          <w:spacing w:val="-8"/>
        </w:rPr>
        <w:t xml:space="preserve"> </w:t>
      </w:r>
      <w:r w:rsidRPr="0030456C">
        <w:rPr>
          <w:color w:val="231F1F"/>
        </w:rPr>
        <w:t>in</w:t>
      </w:r>
      <w:r w:rsidRPr="0030456C">
        <w:rPr>
          <w:color w:val="231F1F"/>
          <w:spacing w:val="-10"/>
        </w:rPr>
        <w:t xml:space="preserve"> </w:t>
      </w:r>
      <w:r w:rsidRPr="0030456C">
        <w:rPr>
          <w:color w:val="231F1F"/>
        </w:rPr>
        <w:t>support</w:t>
      </w:r>
      <w:r w:rsidRPr="0030456C">
        <w:rPr>
          <w:color w:val="231F1F"/>
          <w:spacing w:val="-10"/>
        </w:rPr>
        <w:t xml:space="preserve"> </w:t>
      </w:r>
      <w:r w:rsidRPr="0030456C">
        <w:rPr>
          <w:color w:val="231F1F"/>
        </w:rPr>
        <w:t>of</w:t>
      </w:r>
      <w:r w:rsidRPr="0030456C">
        <w:rPr>
          <w:color w:val="231F1F"/>
          <w:spacing w:val="-8"/>
        </w:rPr>
        <w:t xml:space="preserve"> </w:t>
      </w:r>
      <w:r w:rsidRPr="0030456C">
        <w:rPr>
          <w:color w:val="231F1F"/>
        </w:rPr>
        <w:t>IT</w:t>
      </w:r>
      <w:r w:rsidRPr="0030456C">
        <w:rPr>
          <w:color w:val="231F1F"/>
          <w:spacing w:val="-10"/>
        </w:rPr>
        <w:t xml:space="preserve"> </w:t>
      </w:r>
      <w:r w:rsidRPr="0030456C">
        <w:rPr>
          <w:color w:val="231F1F"/>
        </w:rPr>
        <w:t>system</w:t>
      </w:r>
      <w:r w:rsidRPr="0030456C">
        <w:rPr>
          <w:color w:val="231F1F"/>
          <w:spacing w:val="-7"/>
        </w:rPr>
        <w:t xml:space="preserve"> </w:t>
      </w:r>
      <w:r w:rsidRPr="0030456C">
        <w:rPr>
          <w:color w:val="231F1F"/>
        </w:rPr>
        <w:t>optimization and consolidation program activities.</w:t>
      </w:r>
    </w:p>
    <w:p w14:paraId="0EF3D672" w14:textId="77777777" w:rsidR="00414F32" w:rsidRPr="0030456C" w:rsidRDefault="009A3D16" w:rsidP="00127E19">
      <w:pPr>
        <w:pStyle w:val="ListParagraph"/>
        <w:numPr>
          <w:ilvl w:val="0"/>
          <w:numId w:val="31"/>
        </w:numPr>
        <w:tabs>
          <w:tab w:val="left" w:pos="858"/>
          <w:tab w:val="left" w:pos="860"/>
          <w:tab w:val="left" w:pos="9360"/>
        </w:tabs>
        <w:spacing w:line="244" w:lineRule="auto"/>
        <w:ind w:right="1580"/>
      </w:pPr>
      <w:r w:rsidRPr="0030456C">
        <w:rPr>
          <w:color w:val="231F1F"/>
        </w:rPr>
        <w:t>Meet</w:t>
      </w:r>
      <w:r w:rsidRPr="0030456C">
        <w:rPr>
          <w:color w:val="231F1F"/>
          <w:spacing w:val="-12"/>
        </w:rPr>
        <w:t xml:space="preserve"> </w:t>
      </w:r>
      <w:r w:rsidRPr="0030456C">
        <w:rPr>
          <w:color w:val="231F1F"/>
        </w:rPr>
        <w:t>with</w:t>
      </w:r>
      <w:r w:rsidRPr="0030456C">
        <w:rPr>
          <w:color w:val="231F1F"/>
          <w:spacing w:val="-10"/>
        </w:rPr>
        <w:t xml:space="preserve"> </w:t>
      </w:r>
      <w:r w:rsidRPr="0030456C">
        <w:rPr>
          <w:color w:val="231F1F"/>
        </w:rPr>
        <w:t>customers</w:t>
      </w:r>
      <w:r w:rsidRPr="0030456C">
        <w:rPr>
          <w:color w:val="231F1F"/>
          <w:spacing w:val="-10"/>
        </w:rPr>
        <w:t xml:space="preserve"> </w:t>
      </w:r>
      <w:r w:rsidRPr="0030456C">
        <w:rPr>
          <w:color w:val="231F1F"/>
        </w:rPr>
        <w:t>to</w:t>
      </w:r>
      <w:r w:rsidRPr="0030456C">
        <w:rPr>
          <w:color w:val="231F1F"/>
          <w:spacing w:val="-12"/>
        </w:rPr>
        <w:t xml:space="preserve"> </w:t>
      </w:r>
      <w:r w:rsidRPr="0030456C">
        <w:rPr>
          <w:color w:val="231F1F"/>
        </w:rPr>
        <w:t>gather</w:t>
      </w:r>
      <w:r w:rsidRPr="0030456C">
        <w:rPr>
          <w:color w:val="231F1F"/>
          <w:spacing w:val="-13"/>
        </w:rPr>
        <w:t xml:space="preserve"> </w:t>
      </w:r>
      <w:r w:rsidRPr="0030456C">
        <w:rPr>
          <w:color w:val="231F1F"/>
        </w:rPr>
        <w:t>requirements,</w:t>
      </w:r>
      <w:r w:rsidRPr="0030456C">
        <w:rPr>
          <w:color w:val="231F1F"/>
          <w:spacing w:val="-10"/>
        </w:rPr>
        <w:t xml:space="preserve"> </w:t>
      </w:r>
      <w:r w:rsidRPr="0030456C">
        <w:rPr>
          <w:color w:val="231F1F"/>
        </w:rPr>
        <w:t>determine</w:t>
      </w:r>
      <w:r w:rsidRPr="0030456C">
        <w:rPr>
          <w:color w:val="231F1F"/>
          <w:spacing w:val="-10"/>
        </w:rPr>
        <w:t xml:space="preserve"> </w:t>
      </w:r>
      <w:r w:rsidRPr="0030456C">
        <w:rPr>
          <w:color w:val="231F1F"/>
        </w:rPr>
        <w:t>needs,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make recommendations for project tasks and schedule.</w:t>
      </w:r>
    </w:p>
    <w:p w14:paraId="0EF3D673" w14:textId="12C330DA" w:rsidR="00414F32" w:rsidRPr="0030456C" w:rsidRDefault="009A3D16" w:rsidP="00127E19">
      <w:pPr>
        <w:pStyle w:val="ListParagraph"/>
        <w:numPr>
          <w:ilvl w:val="0"/>
          <w:numId w:val="31"/>
        </w:numPr>
        <w:tabs>
          <w:tab w:val="left" w:pos="858"/>
          <w:tab w:val="left" w:pos="860"/>
          <w:tab w:val="left" w:pos="9360"/>
        </w:tabs>
        <w:spacing w:line="244" w:lineRule="auto"/>
        <w:ind w:right="1580"/>
      </w:pPr>
      <w:r w:rsidRPr="0030456C">
        <w:rPr>
          <w:color w:val="231F1F"/>
        </w:rPr>
        <w:t>Schedule</w:t>
      </w:r>
      <w:r w:rsidRPr="0030456C">
        <w:rPr>
          <w:color w:val="231F1F"/>
          <w:spacing w:val="-11"/>
        </w:rPr>
        <w:t xml:space="preserve"> </w:t>
      </w:r>
      <w:r w:rsidRPr="0030456C">
        <w:rPr>
          <w:color w:val="231F1F"/>
        </w:rPr>
        <w:t>and</w:t>
      </w:r>
      <w:r w:rsidRPr="0030456C">
        <w:rPr>
          <w:color w:val="231F1F"/>
          <w:spacing w:val="-7"/>
        </w:rPr>
        <w:t xml:space="preserve"> </w:t>
      </w:r>
      <w:r w:rsidRPr="0030456C">
        <w:rPr>
          <w:color w:val="231F1F"/>
        </w:rPr>
        <w:t>oversee</w:t>
      </w:r>
      <w:r w:rsidRPr="0030456C">
        <w:rPr>
          <w:color w:val="231F1F"/>
          <w:spacing w:val="-11"/>
        </w:rPr>
        <w:t xml:space="preserve"> </w:t>
      </w:r>
      <w:r w:rsidRPr="0030456C">
        <w:rPr>
          <w:color w:val="231F1F"/>
        </w:rPr>
        <w:t>the</w:t>
      </w:r>
      <w:r w:rsidRPr="0030456C">
        <w:rPr>
          <w:color w:val="231F1F"/>
          <w:spacing w:val="-8"/>
        </w:rPr>
        <w:t xml:space="preserve"> </w:t>
      </w:r>
      <w:r w:rsidRPr="0030456C">
        <w:rPr>
          <w:color w:val="231F1F"/>
        </w:rPr>
        <w:t>installation</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de-installation</w:t>
      </w:r>
      <w:r w:rsidRPr="0030456C">
        <w:rPr>
          <w:color w:val="231F1F"/>
          <w:spacing w:val="-9"/>
        </w:rPr>
        <w:t xml:space="preserve"> </w:t>
      </w:r>
      <w:r w:rsidRPr="0030456C">
        <w:rPr>
          <w:color w:val="231F1F"/>
        </w:rPr>
        <w:t>of</w:t>
      </w:r>
      <w:r w:rsidRPr="0030456C">
        <w:rPr>
          <w:color w:val="231F1F"/>
          <w:spacing w:val="-11"/>
        </w:rPr>
        <w:t xml:space="preserve"> </w:t>
      </w:r>
      <w:r w:rsidR="00AC4CA7" w:rsidRPr="0030456C">
        <w:rPr>
          <w:color w:val="231F1F"/>
        </w:rPr>
        <w:t>products and</w:t>
      </w:r>
      <w:r w:rsidRPr="0030456C">
        <w:rPr>
          <w:color w:val="231F1F"/>
          <w:spacing w:val="-9"/>
        </w:rPr>
        <w:t xml:space="preserve"> </w:t>
      </w:r>
      <w:r w:rsidRPr="0030456C">
        <w:rPr>
          <w:color w:val="231F1F"/>
        </w:rPr>
        <w:t>obtain acceptance and approval from a Government representative only.</w:t>
      </w:r>
    </w:p>
    <w:p w14:paraId="0EF3D674" w14:textId="77777777" w:rsidR="00414F32" w:rsidRPr="0030456C" w:rsidRDefault="009A3D16" w:rsidP="00127E19">
      <w:pPr>
        <w:pStyle w:val="ListParagraph"/>
        <w:numPr>
          <w:ilvl w:val="0"/>
          <w:numId w:val="31"/>
        </w:numPr>
        <w:tabs>
          <w:tab w:val="left" w:pos="858"/>
          <w:tab w:val="left" w:pos="860"/>
          <w:tab w:val="left" w:pos="9360"/>
        </w:tabs>
        <w:spacing w:line="247" w:lineRule="auto"/>
        <w:ind w:right="1580"/>
      </w:pPr>
      <w:r w:rsidRPr="0030456C">
        <w:rPr>
          <w:color w:val="231F1F"/>
        </w:rPr>
        <w:t>Provide</w:t>
      </w:r>
      <w:r w:rsidRPr="0030456C">
        <w:rPr>
          <w:color w:val="231F1F"/>
          <w:spacing w:val="-9"/>
        </w:rPr>
        <w:t xml:space="preserve"> </w:t>
      </w:r>
      <w:r w:rsidRPr="0030456C">
        <w:rPr>
          <w:color w:val="231F1F"/>
        </w:rPr>
        <w:t>escort</w:t>
      </w:r>
      <w:r w:rsidRPr="0030456C">
        <w:rPr>
          <w:color w:val="231F1F"/>
          <w:spacing w:val="-7"/>
        </w:rPr>
        <w:t xml:space="preserve"> </w:t>
      </w:r>
      <w:r w:rsidRPr="0030456C">
        <w:rPr>
          <w:color w:val="231F1F"/>
        </w:rPr>
        <w:t>for</w:t>
      </w:r>
      <w:r w:rsidRPr="0030456C">
        <w:rPr>
          <w:color w:val="231F1F"/>
          <w:spacing w:val="-9"/>
        </w:rPr>
        <w:t xml:space="preserve"> </w:t>
      </w:r>
      <w:r w:rsidRPr="0030456C">
        <w:rPr>
          <w:color w:val="231F1F"/>
        </w:rPr>
        <w:t>data</w:t>
      </w:r>
      <w:r w:rsidRPr="0030456C">
        <w:rPr>
          <w:color w:val="231F1F"/>
          <w:spacing w:val="-8"/>
        </w:rPr>
        <w:t xml:space="preserve"> </w:t>
      </w:r>
      <w:r w:rsidRPr="0030456C">
        <w:rPr>
          <w:color w:val="231F1F"/>
        </w:rPr>
        <w:t>center</w:t>
      </w:r>
      <w:r w:rsidRPr="0030456C">
        <w:rPr>
          <w:color w:val="231F1F"/>
          <w:spacing w:val="-7"/>
        </w:rPr>
        <w:t xml:space="preserve"> </w:t>
      </w:r>
      <w:r w:rsidRPr="0030456C">
        <w:rPr>
          <w:color w:val="231F1F"/>
        </w:rPr>
        <w:t>activities</w:t>
      </w:r>
      <w:r w:rsidRPr="0030456C">
        <w:rPr>
          <w:color w:val="231F1F"/>
          <w:spacing w:val="-7"/>
        </w:rPr>
        <w:t xml:space="preserve"> </w:t>
      </w:r>
      <w:r w:rsidRPr="0030456C">
        <w:rPr>
          <w:color w:val="231F1F"/>
        </w:rPr>
        <w:t>performed</w:t>
      </w:r>
      <w:r w:rsidRPr="0030456C">
        <w:rPr>
          <w:color w:val="231F1F"/>
          <w:spacing w:val="-5"/>
        </w:rPr>
        <w:t xml:space="preserve"> </w:t>
      </w:r>
      <w:r w:rsidRPr="0030456C">
        <w:rPr>
          <w:color w:val="231F1F"/>
        </w:rPr>
        <w:t>by</w:t>
      </w:r>
      <w:r w:rsidRPr="0030456C">
        <w:rPr>
          <w:color w:val="231F1F"/>
          <w:spacing w:val="-9"/>
        </w:rPr>
        <w:t xml:space="preserve"> </w:t>
      </w:r>
      <w:r w:rsidRPr="0030456C">
        <w:rPr>
          <w:color w:val="231F1F"/>
        </w:rPr>
        <w:t>others</w:t>
      </w:r>
      <w:r w:rsidRPr="0030456C">
        <w:rPr>
          <w:color w:val="231F1F"/>
          <w:spacing w:val="-9"/>
        </w:rPr>
        <w:t xml:space="preserve"> </w:t>
      </w:r>
      <w:r w:rsidRPr="0030456C">
        <w:rPr>
          <w:color w:val="231F1F"/>
        </w:rPr>
        <w:t>as</w:t>
      </w:r>
      <w:r w:rsidRPr="0030456C">
        <w:rPr>
          <w:color w:val="231F1F"/>
          <w:spacing w:val="-7"/>
        </w:rPr>
        <w:t xml:space="preserve"> </w:t>
      </w:r>
      <w:r w:rsidRPr="0030456C">
        <w:rPr>
          <w:color w:val="231F1F"/>
        </w:rPr>
        <w:t>approved</w:t>
      </w:r>
      <w:r w:rsidRPr="0030456C">
        <w:rPr>
          <w:color w:val="231F1F"/>
          <w:spacing w:val="-9"/>
        </w:rPr>
        <w:t xml:space="preserve"> </w:t>
      </w:r>
      <w:r w:rsidRPr="0030456C">
        <w:rPr>
          <w:color w:val="231F1F"/>
        </w:rPr>
        <w:t>by</w:t>
      </w:r>
      <w:r w:rsidRPr="0030456C">
        <w:rPr>
          <w:color w:val="231F1F"/>
          <w:spacing w:val="-7"/>
        </w:rPr>
        <w:t xml:space="preserve"> </w:t>
      </w:r>
      <w:r w:rsidRPr="0030456C">
        <w:rPr>
          <w:color w:val="231F1F"/>
        </w:rPr>
        <w:t xml:space="preserve">the </w:t>
      </w:r>
      <w:r w:rsidRPr="0030456C">
        <w:rPr>
          <w:color w:val="231F1F"/>
          <w:spacing w:val="-2"/>
        </w:rPr>
        <w:t>government.</w:t>
      </w:r>
    </w:p>
    <w:p w14:paraId="0EF3D675" w14:textId="77777777" w:rsidR="00414F32" w:rsidRPr="0030456C" w:rsidRDefault="009A3D16" w:rsidP="00127E19">
      <w:pPr>
        <w:pStyle w:val="ListParagraph"/>
        <w:numPr>
          <w:ilvl w:val="0"/>
          <w:numId w:val="31"/>
        </w:numPr>
        <w:tabs>
          <w:tab w:val="left" w:pos="858"/>
          <w:tab w:val="left" w:pos="860"/>
          <w:tab w:val="left" w:pos="9360"/>
        </w:tabs>
        <w:spacing w:line="247" w:lineRule="auto"/>
        <w:ind w:right="1580"/>
      </w:pPr>
      <w:r w:rsidRPr="0030456C">
        <w:rPr>
          <w:color w:val="231F1F"/>
        </w:rPr>
        <w:t>Adhere</w:t>
      </w:r>
      <w:r w:rsidRPr="0030456C">
        <w:rPr>
          <w:color w:val="231F1F"/>
          <w:spacing w:val="-8"/>
        </w:rPr>
        <w:t xml:space="preserve"> </w:t>
      </w:r>
      <w:r w:rsidRPr="0030456C">
        <w:rPr>
          <w:color w:val="231F1F"/>
        </w:rPr>
        <w:t>to</w:t>
      </w:r>
      <w:r w:rsidRPr="0030456C">
        <w:rPr>
          <w:color w:val="231F1F"/>
          <w:spacing w:val="-9"/>
        </w:rPr>
        <w:t xml:space="preserve"> </w:t>
      </w:r>
      <w:proofErr w:type="spellStart"/>
      <w:r w:rsidRPr="0030456C">
        <w:rPr>
          <w:color w:val="231F1F"/>
        </w:rPr>
        <w:t>TO</w:t>
      </w:r>
      <w:proofErr w:type="spellEnd"/>
      <w:r w:rsidRPr="0030456C">
        <w:rPr>
          <w:color w:val="231F1F"/>
          <w:spacing w:val="-9"/>
        </w:rPr>
        <w:t xml:space="preserve"> </w:t>
      </w:r>
      <w:r w:rsidRPr="0030456C">
        <w:rPr>
          <w:color w:val="231F1F"/>
        </w:rPr>
        <w:t>specifications,</w:t>
      </w:r>
      <w:r w:rsidRPr="0030456C">
        <w:rPr>
          <w:color w:val="231F1F"/>
          <w:spacing w:val="-9"/>
        </w:rPr>
        <w:t xml:space="preserve"> </w:t>
      </w:r>
      <w:r w:rsidRPr="0030456C">
        <w:rPr>
          <w:color w:val="231F1F"/>
        </w:rPr>
        <w:t>office</w:t>
      </w:r>
      <w:r w:rsidRPr="0030456C">
        <w:rPr>
          <w:color w:val="231F1F"/>
          <w:spacing w:val="-13"/>
        </w:rPr>
        <w:t xml:space="preserve"> </w:t>
      </w:r>
      <w:r w:rsidRPr="0030456C">
        <w:rPr>
          <w:color w:val="231F1F"/>
        </w:rPr>
        <w:t>policies</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procedures</w:t>
      </w:r>
      <w:r w:rsidRPr="0030456C">
        <w:rPr>
          <w:color w:val="231F1F"/>
          <w:spacing w:val="-9"/>
        </w:rPr>
        <w:t xml:space="preserve"> </w:t>
      </w:r>
      <w:r w:rsidRPr="0030456C">
        <w:rPr>
          <w:color w:val="231F1F"/>
        </w:rPr>
        <w:t>by</w:t>
      </w:r>
      <w:r w:rsidRPr="0030456C">
        <w:rPr>
          <w:color w:val="231F1F"/>
          <w:spacing w:val="-7"/>
        </w:rPr>
        <w:t xml:space="preserve"> </w:t>
      </w:r>
      <w:r w:rsidRPr="0030456C">
        <w:rPr>
          <w:color w:val="231F1F"/>
        </w:rPr>
        <w:t>reporting</w:t>
      </w:r>
      <w:r w:rsidRPr="0030456C">
        <w:rPr>
          <w:color w:val="231F1F"/>
          <w:spacing w:val="-7"/>
        </w:rPr>
        <w:t xml:space="preserve"> </w:t>
      </w:r>
      <w:r w:rsidRPr="0030456C">
        <w:rPr>
          <w:color w:val="231F1F"/>
        </w:rPr>
        <w:t>any</w:t>
      </w:r>
      <w:r w:rsidRPr="0030456C">
        <w:rPr>
          <w:color w:val="231F1F"/>
          <w:spacing w:val="-9"/>
        </w:rPr>
        <w:t xml:space="preserve"> </w:t>
      </w:r>
      <w:r w:rsidRPr="0030456C">
        <w:rPr>
          <w:color w:val="231F1F"/>
        </w:rPr>
        <w:t>noted discrepancies to the responsible Government manager.</w:t>
      </w:r>
    </w:p>
    <w:p w14:paraId="0EF3D676" w14:textId="77777777" w:rsidR="00414F32" w:rsidRPr="0030456C" w:rsidRDefault="009A3D16" w:rsidP="00127E19">
      <w:pPr>
        <w:pStyle w:val="ListParagraph"/>
        <w:numPr>
          <w:ilvl w:val="0"/>
          <w:numId w:val="31"/>
        </w:numPr>
        <w:tabs>
          <w:tab w:val="left" w:pos="858"/>
          <w:tab w:val="left" w:pos="860"/>
          <w:tab w:val="left" w:pos="9360"/>
        </w:tabs>
        <w:spacing w:line="247" w:lineRule="auto"/>
        <w:ind w:right="1580"/>
      </w:pPr>
      <w:r w:rsidRPr="0030456C">
        <w:rPr>
          <w:color w:val="231F1F"/>
        </w:rPr>
        <w:t>Gather</w:t>
      </w:r>
      <w:r w:rsidRPr="0030456C">
        <w:rPr>
          <w:color w:val="231F1F"/>
          <w:spacing w:val="-1"/>
        </w:rPr>
        <w:t xml:space="preserve"> </w:t>
      </w:r>
      <w:r w:rsidRPr="0030456C">
        <w:rPr>
          <w:color w:val="231F1F"/>
        </w:rPr>
        <w:t>information to identify system owner, data owner, and stakeholders. Utilize,</w:t>
      </w:r>
      <w:r w:rsidRPr="0030456C">
        <w:rPr>
          <w:color w:val="231F1F"/>
          <w:spacing w:val="-13"/>
        </w:rPr>
        <w:t xml:space="preserve"> </w:t>
      </w:r>
      <w:r w:rsidRPr="0030456C">
        <w:rPr>
          <w:color w:val="231F1F"/>
        </w:rPr>
        <w:t>and</w:t>
      </w:r>
      <w:r w:rsidRPr="0030456C">
        <w:rPr>
          <w:color w:val="231F1F"/>
          <w:spacing w:val="-11"/>
        </w:rPr>
        <w:t xml:space="preserve"> </w:t>
      </w:r>
      <w:r w:rsidRPr="0030456C">
        <w:rPr>
          <w:color w:val="231F1F"/>
        </w:rPr>
        <w:t>provide</w:t>
      </w:r>
      <w:r w:rsidRPr="0030456C">
        <w:rPr>
          <w:color w:val="231F1F"/>
          <w:spacing w:val="-8"/>
        </w:rPr>
        <w:t xml:space="preserve"> </w:t>
      </w:r>
      <w:r w:rsidRPr="0030456C">
        <w:rPr>
          <w:color w:val="231F1F"/>
        </w:rPr>
        <w:t>end</w:t>
      </w:r>
      <w:r w:rsidRPr="0030456C">
        <w:rPr>
          <w:color w:val="231F1F"/>
          <w:spacing w:val="-11"/>
        </w:rPr>
        <w:t xml:space="preserve"> </w:t>
      </w:r>
      <w:r w:rsidRPr="0030456C">
        <w:rPr>
          <w:color w:val="231F1F"/>
        </w:rPr>
        <w:t>user</w:t>
      </w:r>
      <w:r w:rsidRPr="0030456C">
        <w:rPr>
          <w:color w:val="231F1F"/>
          <w:spacing w:val="-11"/>
        </w:rPr>
        <w:t xml:space="preserve"> </w:t>
      </w:r>
      <w:r w:rsidRPr="0030456C">
        <w:rPr>
          <w:color w:val="231F1F"/>
        </w:rPr>
        <w:t>support</w:t>
      </w:r>
      <w:r w:rsidRPr="0030456C">
        <w:rPr>
          <w:color w:val="231F1F"/>
          <w:spacing w:val="-13"/>
        </w:rPr>
        <w:t xml:space="preserve"> </w:t>
      </w:r>
      <w:r w:rsidRPr="0030456C">
        <w:rPr>
          <w:color w:val="231F1F"/>
        </w:rPr>
        <w:t>for</w:t>
      </w:r>
      <w:r w:rsidRPr="0030456C">
        <w:rPr>
          <w:color w:val="231F1F"/>
          <w:spacing w:val="-8"/>
        </w:rPr>
        <w:t xml:space="preserve"> </w:t>
      </w:r>
      <w:r w:rsidRPr="0030456C">
        <w:rPr>
          <w:color w:val="231F1F"/>
        </w:rPr>
        <w:t>use</w:t>
      </w:r>
      <w:r w:rsidRPr="0030456C">
        <w:rPr>
          <w:color w:val="231F1F"/>
          <w:spacing w:val="-11"/>
        </w:rPr>
        <w:t xml:space="preserve"> </w:t>
      </w:r>
      <w:r w:rsidRPr="0030456C">
        <w:rPr>
          <w:color w:val="231F1F"/>
        </w:rPr>
        <w:t>of,</w:t>
      </w:r>
      <w:r w:rsidRPr="0030456C">
        <w:rPr>
          <w:color w:val="231F1F"/>
          <w:spacing w:val="-13"/>
        </w:rPr>
        <w:t xml:space="preserve"> </w:t>
      </w:r>
      <w:r w:rsidRPr="0030456C">
        <w:rPr>
          <w:color w:val="231F1F"/>
        </w:rPr>
        <w:t>VA’s</w:t>
      </w:r>
      <w:r w:rsidRPr="0030456C">
        <w:rPr>
          <w:color w:val="231F1F"/>
          <w:spacing w:val="-11"/>
        </w:rPr>
        <w:t xml:space="preserve"> </w:t>
      </w:r>
      <w:r w:rsidRPr="0030456C">
        <w:rPr>
          <w:color w:val="231F1F"/>
        </w:rPr>
        <w:t>enterprise</w:t>
      </w:r>
      <w:r w:rsidRPr="0030456C">
        <w:rPr>
          <w:color w:val="231F1F"/>
          <w:spacing w:val="-8"/>
        </w:rPr>
        <w:t xml:space="preserve"> </w:t>
      </w:r>
      <w:r w:rsidRPr="0030456C">
        <w:rPr>
          <w:color w:val="231F1F"/>
        </w:rPr>
        <w:t>Data</w:t>
      </w:r>
      <w:r w:rsidRPr="0030456C">
        <w:rPr>
          <w:color w:val="231F1F"/>
          <w:spacing w:val="-11"/>
        </w:rPr>
        <w:t xml:space="preserve"> </w:t>
      </w:r>
      <w:r w:rsidRPr="0030456C">
        <w:rPr>
          <w:color w:val="231F1F"/>
        </w:rPr>
        <w:t>Center</w:t>
      </w:r>
    </w:p>
    <w:p w14:paraId="0EF3D677" w14:textId="18C8DB02" w:rsidR="00414F32" w:rsidRPr="0030456C" w:rsidRDefault="009A3D16" w:rsidP="00C33199">
      <w:pPr>
        <w:pStyle w:val="BodyText"/>
        <w:tabs>
          <w:tab w:val="left" w:pos="9360"/>
        </w:tabs>
        <w:spacing w:line="267" w:lineRule="exact"/>
        <w:ind w:right="1580"/>
        <w:rPr>
          <w:color w:val="231F1F"/>
          <w:spacing w:val="-2"/>
          <w:sz w:val="22"/>
          <w:szCs w:val="22"/>
        </w:rPr>
      </w:pPr>
      <w:r w:rsidRPr="0030456C">
        <w:rPr>
          <w:color w:val="231F1F"/>
          <w:sz w:val="22"/>
          <w:szCs w:val="22"/>
        </w:rPr>
        <w:t>Infrastructure</w:t>
      </w:r>
      <w:r w:rsidRPr="0030456C">
        <w:rPr>
          <w:color w:val="231F1F"/>
          <w:spacing w:val="-13"/>
          <w:sz w:val="22"/>
          <w:szCs w:val="22"/>
        </w:rPr>
        <w:t xml:space="preserve"> </w:t>
      </w:r>
      <w:r w:rsidRPr="0030456C">
        <w:rPr>
          <w:color w:val="231F1F"/>
          <w:sz w:val="22"/>
          <w:szCs w:val="22"/>
        </w:rPr>
        <w:t>Management</w:t>
      </w:r>
      <w:r w:rsidRPr="0030456C">
        <w:rPr>
          <w:color w:val="231F1F"/>
          <w:spacing w:val="-10"/>
          <w:sz w:val="22"/>
          <w:szCs w:val="22"/>
        </w:rPr>
        <w:t xml:space="preserve"> </w:t>
      </w:r>
      <w:r w:rsidRPr="0030456C">
        <w:rPr>
          <w:color w:val="231F1F"/>
          <w:sz w:val="22"/>
          <w:szCs w:val="22"/>
        </w:rPr>
        <w:t>(DCIM)</w:t>
      </w:r>
      <w:r w:rsidRPr="0030456C">
        <w:rPr>
          <w:color w:val="231F1F"/>
          <w:spacing w:val="-15"/>
          <w:sz w:val="22"/>
          <w:szCs w:val="22"/>
        </w:rPr>
        <w:t xml:space="preserve"> </w:t>
      </w:r>
      <w:r w:rsidRPr="0030456C">
        <w:rPr>
          <w:color w:val="231F1F"/>
          <w:sz w:val="22"/>
          <w:szCs w:val="22"/>
        </w:rPr>
        <w:t>tool</w:t>
      </w:r>
      <w:r w:rsidRPr="0030456C">
        <w:rPr>
          <w:color w:val="231F1F"/>
          <w:spacing w:val="-11"/>
          <w:sz w:val="22"/>
          <w:szCs w:val="22"/>
        </w:rPr>
        <w:t xml:space="preserve"> </w:t>
      </w:r>
      <w:r w:rsidRPr="0030456C">
        <w:rPr>
          <w:color w:val="231F1F"/>
          <w:sz w:val="22"/>
          <w:szCs w:val="22"/>
        </w:rPr>
        <w:t>to</w:t>
      </w:r>
      <w:r w:rsidRPr="0030456C">
        <w:rPr>
          <w:color w:val="231F1F"/>
          <w:spacing w:val="-11"/>
          <w:sz w:val="22"/>
          <w:szCs w:val="22"/>
        </w:rPr>
        <w:t xml:space="preserve"> </w:t>
      </w:r>
      <w:r w:rsidRPr="0030456C">
        <w:rPr>
          <w:color w:val="231F1F"/>
          <w:sz w:val="22"/>
          <w:szCs w:val="22"/>
        </w:rPr>
        <w:t>document</w:t>
      </w:r>
      <w:r w:rsidRPr="0030456C">
        <w:rPr>
          <w:color w:val="231F1F"/>
          <w:spacing w:val="-10"/>
          <w:sz w:val="22"/>
          <w:szCs w:val="22"/>
        </w:rPr>
        <w:t xml:space="preserve"> </w:t>
      </w:r>
      <w:r w:rsidRPr="0030456C">
        <w:rPr>
          <w:color w:val="231F1F"/>
          <w:sz w:val="22"/>
          <w:szCs w:val="22"/>
        </w:rPr>
        <w:t>existing</w:t>
      </w:r>
      <w:r w:rsidRPr="0030456C">
        <w:rPr>
          <w:color w:val="231F1F"/>
          <w:spacing w:val="-11"/>
          <w:sz w:val="22"/>
          <w:szCs w:val="22"/>
        </w:rPr>
        <w:t xml:space="preserve"> </w:t>
      </w:r>
      <w:r w:rsidRPr="0030456C">
        <w:rPr>
          <w:color w:val="231F1F"/>
          <w:sz w:val="22"/>
          <w:szCs w:val="22"/>
        </w:rPr>
        <w:t>data</w:t>
      </w:r>
      <w:r w:rsidRPr="0030456C">
        <w:rPr>
          <w:color w:val="231F1F"/>
          <w:spacing w:val="-11"/>
          <w:sz w:val="22"/>
          <w:szCs w:val="22"/>
        </w:rPr>
        <w:t xml:space="preserve"> </w:t>
      </w:r>
      <w:r w:rsidRPr="0030456C">
        <w:rPr>
          <w:color w:val="231F1F"/>
          <w:sz w:val="22"/>
          <w:szCs w:val="22"/>
        </w:rPr>
        <w:t>center</w:t>
      </w:r>
      <w:r w:rsidRPr="0030456C">
        <w:rPr>
          <w:color w:val="231F1F"/>
          <w:spacing w:val="-11"/>
          <w:sz w:val="22"/>
          <w:szCs w:val="22"/>
        </w:rPr>
        <w:t xml:space="preserve"> </w:t>
      </w:r>
      <w:r w:rsidRPr="0030456C">
        <w:rPr>
          <w:color w:val="231F1F"/>
          <w:spacing w:val="-2"/>
          <w:sz w:val="22"/>
          <w:szCs w:val="22"/>
        </w:rPr>
        <w:t>configurations.</w:t>
      </w:r>
    </w:p>
    <w:p w14:paraId="6C869E8F" w14:textId="77777777" w:rsidR="00C55CD2" w:rsidRPr="0030456C" w:rsidRDefault="00C55CD2" w:rsidP="00C33199">
      <w:pPr>
        <w:pStyle w:val="BodyText"/>
        <w:tabs>
          <w:tab w:val="left" w:pos="9360"/>
        </w:tabs>
        <w:spacing w:line="267" w:lineRule="exact"/>
        <w:ind w:right="1580"/>
        <w:rPr>
          <w:sz w:val="22"/>
          <w:szCs w:val="22"/>
        </w:rPr>
      </w:pPr>
    </w:p>
    <w:p w14:paraId="0EF3D679" w14:textId="77777777" w:rsidR="00414F32" w:rsidRPr="0030456C" w:rsidRDefault="009A3D16" w:rsidP="00C33199">
      <w:pPr>
        <w:pStyle w:val="Heading3"/>
        <w:tabs>
          <w:tab w:val="left" w:pos="9360"/>
        </w:tabs>
        <w:ind w:right="1580"/>
        <w:rPr>
          <w:sz w:val="22"/>
          <w:szCs w:val="22"/>
        </w:rPr>
      </w:pPr>
      <w:r w:rsidRPr="0030456C">
        <w:rPr>
          <w:sz w:val="22"/>
          <w:szCs w:val="22"/>
        </w:rPr>
        <w:t>Data</w:t>
      </w:r>
      <w:r w:rsidRPr="0030456C">
        <w:rPr>
          <w:spacing w:val="-10"/>
          <w:sz w:val="22"/>
          <w:szCs w:val="22"/>
        </w:rPr>
        <w:t xml:space="preserve"> </w:t>
      </w:r>
      <w:r w:rsidRPr="0030456C">
        <w:rPr>
          <w:sz w:val="22"/>
          <w:szCs w:val="22"/>
        </w:rPr>
        <w:t>Center</w:t>
      </w:r>
      <w:r w:rsidRPr="0030456C">
        <w:rPr>
          <w:spacing w:val="-10"/>
          <w:sz w:val="22"/>
          <w:szCs w:val="22"/>
        </w:rPr>
        <w:t xml:space="preserve"> </w:t>
      </w:r>
      <w:r w:rsidRPr="0030456C">
        <w:rPr>
          <w:sz w:val="22"/>
          <w:szCs w:val="22"/>
        </w:rPr>
        <w:t>Touch</w:t>
      </w:r>
      <w:r w:rsidRPr="0030456C">
        <w:rPr>
          <w:spacing w:val="-10"/>
          <w:sz w:val="22"/>
          <w:szCs w:val="22"/>
        </w:rPr>
        <w:t xml:space="preserve"> </w:t>
      </w:r>
      <w:r w:rsidRPr="0030456C">
        <w:rPr>
          <w:sz w:val="22"/>
          <w:szCs w:val="22"/>
        </w:rPr>
        <w:t>Labor</w:t>
      </w:r>
      <w:r w:rsidRPr="0030456C">
        <w:rPr>
          <w:spacing w:val="-11"/>
          <w:sz w:val="22"/>
          <w:szCs w:val="22"/>
        </w:rPr>
        <w:t xml:space="preserve"> </w:t>
      </w:r>
      <w:r w:rsidRPr="0030456C">
        <w:rPr>
          <w:spacing w:val="-2"/>
          <w:sz w:val="22"/>
          <w:szCs w:val="22"/>
        </w:rPr>
        <w:t>Support</w:t>
      </w:r>
    </w:p>
    <w:p w14:paraId="0EF3D67A" w14:textId="77777777" w:rsidR="00414F32" w:rsidRPr="0030456C" w:rsidRDefault="009A3D16" w:rsidP="00C33199">
      <w:pPr>
        <w:pStyle w:val="BodyText"/>
        <w:tabs>
          <w:tab w:val="left" w:pos="9360"/>
        </w:tabs>
        <w:spacing w:before="60" w:line="247" w:lineRule="auto"/>
        <w:ind w:left="140" w:right="1580" w:hanging="10"/>
        <w:rPr>
          <w:sz w:val="22"/>
          <w:szCs w:val="22"/>
        </w:rPr>
      </w:pPr>
      <w:r w:rsidRPr="0030456C">
        <w:rPr>
          <w:color w:val="231F1F"/>
          <w:sz w:val="22"/>
          <w:szCs w:val="22"/>
        </w:rPr>
        <w:t>ITOPS IO requires 24x7x365 touch labor at multiple data centers as the organizational transformation continues to evolve. Touch labor requires physical presence at the data center to perform</w:t>
      </w:r>
      <w:r w:rsidRPr="0030456C">
        <w:rPr>
          <w:color w:val="231F1F"/>
          <w:spacing w:val="-7"/>
          <w:sz w:val="22"/>
          <w:szCs w:val="22"/>
        </w:rPr>
        <w:t xml:space="preserve"> </w:t>
      </w:r>
      <w:r w:rsidRPr="0030456C">
        <w:rPr>
          <w:color w:val="231F1F"/>
          <w:sz w:val="22"/>
          <w:szCs w:val="22"/>
        </w:rPr>
        <w:t>manual</w:t>
      </w:r>
      <w:r w:rsidRPr="0030456C">
        <w:rPr>
          <w:color w:val="231F1F"/>
          <w:spacing w:val="-9"/>
          <w:sz w:val="22"/>
          <w:szCs w:val="22"/>
        </w:rPr>
        <w:t xml:space="preserve"> </w:t>
      </w:r>
      <w:r w:rsidRPr="0030456C">
        <w:rPr>
          <w:color w:val="231F1F"/>
          <w:sz w:val="22"/>
          <w:szCs w:val="22"/>
        </w:rPr>
        <w:t>tasks</w:t>
      </w:r>
      <w:r w:rsidRPr="0030456C">
        <w:rPr>
          <w:color w:val="231F1F"/>
          <w:spacing w:val="-7"/>
          <w:sz w:val="22"/>
          <w:szCs w:val="22"/>
        </w:rPr>
        <w:t xml:space="preserve"> </w:t>
      </w:r>
      <w:r w:rsidRPr="0030456C">
        <w:rPr>
          <w:color w:val="231F1F"/>
          <w:sz w:val="22"/>
          <w:szCs w:val="22"/>
        </w:rPr>
        <w:t>requiring</w:t>
      </w:r>
      <w:r w:rsidRPr="0030456C">
        <w:rPr>
          <w:color w:val="231F1F"/>
          <w:spacing w:val="-7"/>
          <w:sz w:val="22"/>
          <w:szCs w:val="22"/>
        </w:rPr>
        <w:t xml:space="preserve"> </w:t>
      </w:r>
      <w:r w:rsidRPr="0030456C">
        <w:rPr>
          <w:color w:val="231F1F"/>
          <w:sz w:val="22"/>
          <w:szCs w:val="22"/>
        </w:rPr>
        <w:t>only</w:t>
      </w:r>
      <w:r w:rsidRPr="0030456C">
        <w:rPr>
          <w:color w:val="231F1F"/>
          <w:spacing w:val="-7"/>
          <w:sz w:val="22"/>
          <w:szCs w:val="22"/>
        </w:rPr>
        <w:t xml:space="preserve"> </w:t>
      </w:r>
      <w:r w:rsidRPr="0030456C">
        <w:rPr>
          <w:color w:val="231F1F"/>
          <w:sz w:val="22"/>
          <w:szCs w:val="22"/>
        </w:rPr>
        <w:t>physical</w:t>
      </w:r>
      <w:r w:rsidRPr="0030456C">
        <w:rPr>
          <w:color w:val="231F1F"/>
          <w:spacing w:val="-9"/>
          <w:sz w:val="22"/>
          <w:szCs w:val="22"/>
        </w:rPr>
        <w:t xml:space="preserve"> </w:t>
      </w:r>
      <w:r w:rsidRPr="0030456C">
        <w:rPr>
          <w:color w:val="231F1F"/>
          <w:sz w:val="22"/>
          <w:szCs w:val="22"/>
        </w:rPr>
        <w:t>access</w:t>
      </w:r>
      <w:r w:rsidRPr="0030456C">
        <w:rPr>
          <w:color w:val="231F1F"/>
          <w:spacing w:val="-7"/>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systems</w:t>
      </w:r>
      <w:r w:rsidRPr="0030456C">
        <w:rPr>
          <w:color w:val="231F1F"/>
          <w:spacing w:val="-9"/>
          <w:sz w:val="22"/>
          <w:szCs w:val="22"/>
        </w:rPr>
        <w:t xml:space="preserve"> </w:t>
      </w:r>
      <w:r w:rsidRPr="0030456C">
        <w:rPr>
          <w:color w:val="231F1F"/>
          <w:sz w:val="22"/>
          <w:szCs w:val="22"/>
        </w:rPr>
        <w:t>(no</w:t>
      </w:r>
      <w:r w:rsidRPr="0030456C">
        <w:rPr>
          <w:color w:val="231F1F"/>
          <w:spacing w:val="-9"/>
          <w:sz w:val="22"/>
          <w:szCs w:val="22"/>
        </w:rPr>
        <w:t xml:space="preserve"> </w:t>
      </w:r>
      <w:r w:rsidRPr="0030456C">
        <w:rPr>
          <w:color w:val="231F1F"/>
          <w:sz w:val="22"/>
          <w:szCs w:val="22"/>
        </w:rPr>
        <w:t>logical</w:t>
      </w:r>
      <w:r w:rsidRPr="0030456C">
        <w:rPr>
          <w:color w:val="231F1F"/>
          <w:spacing w:val="-9"/>
          <w:sz w:val="22"/>
          <w:szCs w:val="22"/>
        </w:rPr>
        <w:t xml:space="preserve"> </w:t>
      </w:r>
      <w:r w:rsidRPr="0030456C">
        <w:rPr>
          <w:color w:val="231F1F"/>
          <w:sz w:val="22"/>
          <w:szCs w:val="22"/>
        </w:rPr>
        <w:t>access)</w:t>
      </w:r>
      <w:r w:rsidRPr="0030456C">
        <w:rPr>
          <w:color w:val="231F1F"/>
          <w:spacing w:val="-8"/>
          <w:sz w:val="22"/>
          <w:szCs w:val="22"/>
        </w:rPr>
        <w:t xml:space="preserve"> </w:t>
      </w:r>
      <w:r w:rsidRPr="0030456C">
        <w:rPr>
          <w:color w:val="231F1F"/>
          <w:sz w:val="22"/>
          <w:szCs w:val="22"/>
        </w:rPr>
        <w:t>as</w:t>
      </w:r>
      <w:r w:rsidRPr="0030456C">
        <w:rPr>
          <w:color w:val="231F1F"/>
          <w:spacing w:val="-9"/>
          <w:sz w:val="22"/>
          <w:szCs w:val="22"/>
        </w:rPr>
        <w:t xml:space="preserve"> </w:t>
      </w:r>
      <w:r w:rsidRPr="0030456C">
        <w:rPr>
          <w:color w:val="231F1F"/>
          <w:sz w:val="22"/>
          <w:szCs w:val="22"/>
        </w:rPr>
        <w:t>directed</w:t>
      </w:r>
      <w:r w:rsidRPr="0030456C">
        <w:rPr>
          <w:color w:val="231F1F"/>
          <w:spacing w:val="-9"/>
          <w:sz w:val="22"/>
          <w:szCs w:val="22"/>
        </w:rPr>
        <w:t xml:space="preserve"> </w:t>
      </w:r>
      <w:r w:rsidRPr="0030456C">
        <w:rPr>
          <w:color w:val="231F1F"/>
          <w:sz w:val="22"/>
          <w:szCs w:val="22"/>
        </w:rPr>
        <w:t>by VA personnel, usually via telephone or email. Shift scheduling is required to ensure no lapse in coverage and one full time equivalent (FTE) for touch labor is considered to include coverage 24-hours per day, 365 days per year, regardless of how the Contractor proposes to break down shift work internally. One half hour overlap between shifts, and full day coverage (24-hours per day) on all weekdays, weekends, and Federal holidays is required. The Government does not anticipate travel under this effort.</w:t>
      </w:r>
    </w:p>
    <w:p w14:paraId="0EF3D67B" w14:textId="77777777" w:rsidR="00414F32" w:rsidRPr="0030456C" w:rsidRDefault="009A3D16" w:rsidP="00C33199">
      <w:pPr>
        <w:pStyle w:val="BodyText"/>
        <w:tabs>
          <w:tab w:val="left" w:pos="9360"/>
        </w:tabs>
        <w:spacing w:before="274" w:line="247" w:lineRule="auto"/>
        <w:ind w:left="140" w:right="1580" w:hanging="10"/>
        <w:rPr>
          <w:sz w:val="22"/>
          <w:szCs w:val="22"/>
        </w:rPr>
      </w:pPr>
      <w:r w:rsidRPr="0030456C">
        <w:rPr>
          <w:color w:val="231F1F"/>
          <w:sz w:val="22"/>
          <w:szCs w:val="22"/>
        </w:rPr>
        <w:t>Desktop or laptop computers will be provided as required and as determined necessary by VA for</w:t>
      </w:r>
      <w:r w:rsidRPr="0030456C">
        <w:rPr>
          <w:color w:val="231F1F"/>
          <w:spacing w:val="-9"/>
          <w:sz w:val="22"/>
          <w:szCs w:val="22"/>
        </w:rPr>
        <w:t xml:space="preserve"> </w:t>
      </w:r>
      <w:r w:rsidRPr="0030456C">
        <w:rPr>
          <w:color w:val="231F1F"/>
          <w:sz w:val="22"/>
          <w:szCs w:val="22"/>
        </w:rPr>
        <w:t>use</w:t>
      </w:r>
      <w:r w:rsidRPr="0030456C">
        <w:rPr>
          <w:color w:val="231F1F"/>
          <w:spacing w:val="-9"/>
          <w:sz w:val="22"/>
          <w:szCs w:val="22"/>
        </w:rPr>
        <w:t xml:space="preserve"> </w:t>
      </w:r>
      <w:r w:rsidRPr="0030456C">
        <w:rPr>
          <w:color w:val="231F1F"/>
          <w:sz w:val="22"/>
          <w:szCs w:val="22"/>
        </w:rPr>
        <w:t>by</w:t>
      </w:r>
      <w:r w:rsidRPr="0030456C">
        <w:rPr>
          <w:color w:val="231F1F"/>
          <w:spacing w:val="-7"/>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staff</w:t>
      </w:r>
      <w:r w:rsidRPr="0030456C">
        <w:rPr>
          <w:color w:val="231F1F"/>
          <w:spacing w:val="-9"/>
          <w:sz w:val="22"/>
          <w:szCs w:val="22"/>
        </w:rPr>
        <w:t xml:space="preserve"> </w:t>
      </w:r>
      <w:r w:rsidRPr="0030456C">
        <w:rPr>
          <w:color w:val="231F1F"/>
          <w:sz w:val="22"/>
          <w:szCs w:val="22"/>
        </w:rPr>
        <w:t>during</w:t>
      </w:r>
      <w:r w:rsidRPr="0030456C">
        <w:rPr>
          <w:color w:val="231F1F"/>
          <w:spacing w:val="-7"/>
          <w:sz w:val="22"/>
          <w:szCs w:val="22"/>
        </w:rPr>
        <w:t xml:space="preserve"> </w:t>
      </w:r>
      <w:r w:rsidRPr="0030456C">
        <w:rPr>
          <w:color w:val="231F1F"/>
          <w:sz w:val="22"/>
          <w:szCs w:val="22"/>
        </w:rPr>
        <w:t>their</w:t>
      </w:r>
      <w:r w:rsidRPr="0030456C">
        <w:rPr>
          <w:color w:val="231F1F"/>
          <w:spacing w:val="-7"/>
          <w:sz w:val="22"/>
          <w:szCs w:val="22"/>
        </w:rPr>
        <w:t xml:space="preserve"> </w:t>
      </w:r>
      <w:r w:rsidRPr="0030456C">
        <w:rPr>
          <w:color w:val="231F1F"/>
          <w:sz w:val="22"/>
          <w:szCs w:val="22"/>
        </w:rPr>
        <w:t>on-site</w:t>
      </w:r>
      <w:r w:rsidRPr="0030456C">
        <w:rPr>
          <w:color w:val="231F1F"/>
          <w:spacing w:val="-9"/>
          <w:sz w:val="22"/>
          <w:szCs w:val="22"/>
        </w:rPr>
        <w:t xml:space="preserve"> </w:t>
      </w:r>
      <w:r w:rsidRPr="0030456C">
        <w:rPr>
          <w:color w:val="231F1F"/>
          <w:sz w:val="22"/>
          <w:szCs w:val="22"/>
        </w:rPr>
        <w:t>work</w:t>
      </w:r>
      <w:r w:rsidRPr="0030456C">
        <w:rPr>
          <w:color w:val="231F1F"/>
          <w:spacing w:val="-9"/>
          <w:sz w:val="22"/>
          <w:szCs w:val="22"/>
        </w:rPr>
        <w:t xml:space="preserve"> </w:t>
      </w:r>
      <w:r w:rsidRPr="0030456C">
        <w:rPr>
          <w:color w:val="231F1F"/>
          <w:sz w:val="22"/>
          <w:szCs w:val="22"/>
        </w:rPr>
        <w:t>hours.</w:t>
      </w:r>
      <w:r w:rsidRPr="0030456C">
        <w:rPr>
          <w:color w:val="231F1F"/>
          <w:spacing w:val="-9"/>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Government</w:t>
      </w:r>
      <w:r w:rsidRPr="0030456C">
        <w:rPr>
          <w:color w:val="231F1F"/>
          <w:spacing w:val="-6"/>
          <w:sz w:val="22"/>
          <w:szCs w:val="22"/>
        </w:rPr>
        <w:t xml:space="preserve"> </w:t>
      </w:r>
      <w:r w:rsidRPr="0030456C">
        <w:rPr>
          <w:color w:val="231F1F"/>
          <w:sz w:val="22"/>
          <w:szCs w:val="22"/>
        </w:rPr>
        <w:t>furnished</w:t>
      </w:r>
      <w:r w:rsidRPr="0030456C">
        <w:rPr>
          <w:color w:val="231F1F"/>
          <w:spacing w:val="-7"/>
          <w:sz w:val="22"/>
          <w:szCs w:val="22"/>
        </w:rPr>
        <w:t xml:space="preserve"> </w:t>
      </w:r>
      <w:r w:rsidRPr="0030456C">
        <w:rPr>
          <w:color w:val="231F1F"/>
          <w:sz w:val="22"/>
          <w:szCs w:val="22"/>
        </w:rPr>
        <w:t>computers will be located on-site at each location. These computers will be maintained by the Government to assure their VA network access remains compliant with all VA encryption and other requirements. The Government will provide office space, telephone service and system access when</w:t>
      </w:r>
      <w:r w:rsidRPr="0030456C">
        <w:rPr>
          <w:color w:val="231F1F"/>
          <w:spacing w:val="-4"/>
          <w:sz w:val="22"/>
          <w:szCs w:val="22"/>
        </w:rPr>
        <w:t xml:space="preserve"> </w:t>
      </w:r>
      <w:r w:rsidRPr="0030456C">
        <w:rPr>
          <w:color w:val="231F1F"/>
          <w:sz w:val="22"/>
          <w:szCs w:val="22"/>
        </w:rPr>
        <w:t>deemed</w:t>
      </w:r>
      <w:r w:rsidRPr="0030456C">
        <w:rPr>
          <w:color w:val="231F1F"/>
          <w:spacing w:val="-4"/>
          <w:sz w:val="22"/>
          <w:szCs w:val="22"/>
        </w:rPr>
        <w:t xml:space="preserve"> </w:t>
      </w:r>
      <w:r w:rsidRPr="0030456C">
        <w:rPr>
          <w:color w:val="231F1F"/>
          <w:sz w:val="22"/>
          <w:szCs w:val="22"/>
        </w:rPr>
        <w:t>necessary.</w:t>
      </w:r>
      <w:r w:rsidRPr="0030456C">
        <w:rPr>
          <w:color w:val="231F1F"/>
          <w:spacing w:val="-1"/>
          <w:sz w:val="22"/>
          <w:szCs w:val="22"/>
        </w:rPr>
        <w:t xml:space="preserve"> </w:t>
      </w:r>
      <w:r w:rsidRPr="0030456C">
        <w:rPr>
          <w:color w:val="231F1F"/>
          <w:sz w:val="22"/>
          <w:szCs w:val="22"/>
        </w:rPr>
        <w:t>All</w:t>
      </w:r>
      <w:r w:rsidRPr="0030456C">
        <w:rPr>
          <w:color w:val="231F1F"/>
          <w:spacing w:val="-4"/>
          <w:sz w:val="22"/>
          <w:szCs w:val="22"/>
        </w:rPr>
        <w:t xml:space="preserve"> </w:t>
      </w:r>
      <w:r w:rsidRPr="0030456C">
        <w:rPr>
          <w:color w:val="231F1F"/>
          <w:sz w:val="22"/>
          <w:szCs w:val="22"/>
        </w:rPr>
        <w:t>procedural</w:t>
      </w:r>
      <w:r w:rsidRPr="0030456C">
        <w:rPr>
          <w:color w:val="231F1F"/>
          <w:spacing w:val="-4"/>
          <w:sz w:val="22"/>
          <w:szCs w:val="22"/>
        </w:rPr>
        <w:t xml:space="preserve"> </w:t>
      </w:r>
      <w:r w:rsidRPr="0030456C">
        <w:rPr>
          <w:color w:val="231F1F"/>
          <w:sz w:val="22"/>
          <w:szCs w:val="22"/>
        </w:rPr>
        <w:t>guides,</w:t>
      </w:r>
      <w:r w:rsidRPr="0030456C">
        <w:rPr>
          <w:color w:val="231F1F"/>
          <w:spacing w:val="-4"/>
          <w:sz w:val="22"/>
          <w:szCs w:val="22"/>
        </w:rPr>
        <w:t xml:space="preserve"> </w:t>
      </w:r>
      <w:r w:rsidRPr="0030456C">
        <w:rPr>
          <w:color w:val="231F1F"/>
          <w:sz w:val="22"/>
          <w:szCs w:val="22"/>
        </w:rPr>
        <w:t>reference</w:t>
      </w:r>
      <w:r w:rsidRPr="0030456C">
        <w:rPr>
          <w:color w:val="231F1F"/>
          <w:spacing w:val="-6"/>
          <w:sz w:val="22"/>
          <w:szCs w:val="22"/>
        </w:rPr>
        <w:t xml:space="preserve"> </w:t>
      </w:r>
      <w:r w:rsidRPr="0030456C">
        <w:rPr>
          <w:color w:val="231F1F"/>
          <w:sz w:val="22"/>
          <w:szCs w:val="22"/>
        </w:rPr>
        <w:t>materials,</w:t>
      </w:r>
      <w:r w:rsidRPr="0030456C">
        <w:rPr>
          <w:color w:val="231F1F"/>
          <w:spacing w:val="-4"/>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program</w:t>
      </w:r>
      <w:r w:rsidRPr="0030456C">
        <w:rPr>
          <w:color w:val="231F1F"/>
          <w:spacing w:val="-1"/>
          <w:sz w:val="22"/>
          <w:szCs w:val="22"/>
        </w:rPr>
        <w:t xml:space="preserve"> </w:t>
      </w:r>
      <w:r w:rsidRPr="0030456C">
        <w:rPr>
          <w:color w:val="231F1F"/>
          <w:sz w:val="22"/>
          <w:szCs w:val="22"/>
        </w:rPr>
        <w:t>documentation for the project and other Government applications will also be provided on an as-needed basis.</w:t>
      </w:r>
    </w:p>
    <w:p w14:paraId="0EF3D67C" w14:textId="77777777" w:rsidR="00414F32" w:rsidRPr="0030456C" w:rsidRDefault="009A3D16" w:rsidP="00C33199">
      <w:pPr>
        <w:pStyle w:val="BodyText"/>
        <w:tabs>
          <w:tab w:val="left" w:pos="9360"/>
        </w:tabs>
        <w:spacing w:before="271" w:line="247" w:lineRule="auto"/>
        <w:ind w:left="140" w:right="1580" w:hanging="10"/>
        <w:rPr>
          <w:sz w:val="22"/>
          <w:szCs w:val="22"/>
        </w:rPr>
      </w:pPr>
      <w:r w:rsidRPr="0030456C">
        <w:rPr>
          <w:color w:val="231F1F"/>
          <w:sz w:val="22"/>
          <w:szCs w:val="22"/>
        </w:rPr>
        <w:t>The Contractor shall request other Government documentation deemed pertinent to the work accomplishment directly from the Government officials with whom the Contractor has contact. The</w:t>
      </w:r>
      <w:r w:rsidRPr="0030456C">
        <w:rPr>
          <w:color w:val="231F1F"/>
          <w:spacing w:val="-9"/>
          <w:sz w:val="22"/>
          <w:szCs w:val="22"/>
        </w:rPr>
        <w:t xml:space="preserve"> </w:t>
      </w:r>
      <w:r w:rsidRPr="0030456C">
        <w:rPr>
          <w:color w:val="231F1F"/>
          <w:sz w:val="22"/>
          <w:szCs w:val="22"/>
        </w:rPr>
        <w:t>Contractor</w:t>
      </w:r>
      <w:r w:rsidRPr="0030456C">
        <w:rPr>
          <w:color w:val="231F1F"/>
          <w:spacing w:val="-10"/>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consider</w:t>
      </w:r>
      <w:r w:rsidRPr="0030456C">
        <w:rPr>
          <w:color w:val="231F1F"/>
          <w:spacing w:val="-13"/>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Contracting</w:t>
      </w:r>
      <w:r w:rsidRPr="0030456C">
        <w:rPr>
          <w:color w:val="231F1F"/>
          <w:spacing w:val="-12"/>
          <w:sz w:val="22"/>
          <w:szCs w:val="22"/>
        </w:rPr>
        <w:t xml:space="preserve"> </w:t>
      </w:r>
      <w:r w:rsidRPr="0030456C">
        <w:rPr>
          <w:color w:val="231F1F"/>
          <w:sz w:val="22"/>
          <w:szCs w:val="22"/>
        </w:rPr>
        <w:t>Officer’s</w:t>
      </w:r>
      <w:r w:rsidRPr="0030456C">
        <w:rPr>
          <w:color w:val="231F1F"/>
          <w:spacing w:val="-9"/>
          <w:sz w:val="22"/>
          <w:szCs w:val="22"/>
        </w:rPr>
        <w:t xml:space="preserve"> </w:t>
      </w:r>
      <w:r w:rsidRPr="0030456C">
        <w:rPr>
          <w:color w:val="231F1F"/>
          <w:sz w:val="22"/>
          <w:szCs w:val="22"/>
        </w:rPr>
        <w:t>Representative</w:t>
      </w:r>
      <w:r w:rsidRPr="0030456C">
        <w:rPr>
          <w:color w:val="231F1F"/>
          <w:spacing w:val="-10"/>
          <w:sz w:val="22"/>
          <w:szCs w:val="22"/>
        </w:rPr>
        <w:t xml:space="preserve"> </w:t>
      </w:r>
      <w:r w:rsidRPr="0030456C">
        <w:rPr>
          <w:color w:val="231F1F"/>
          <w:sz w:val="22"/>
          <w:szCs w:val="22"/>
        </w:rPr>
        <w:t>(COR)</w:t>
      </w:r>
      <w:r w:rsidRPr="0030456C">
        <w:rPr>
          <w:color w:val="231F1F"/>
          <w:spacing w:val="-10"/>
          <w:sz w:val="22"/>
          <w:szCs w:val="22"/>
        </w:rPr>
        <w:t xml:space="preserve"> </w:t>
      </w:r>
      <w:r w:rsidRPr="0030456C">
        <w:rPr>
          <w:color w:val="231F1F"/>
          <w:sz w:val="22"/>
          <w:szCs w:val="22"/>
        </w:rPr>
        <w:t>as</w:t>
      </w:r>
      <w:r w:rsidRPr="0030456C">
        <w:rPr>
          <w:color w:val="231F1F"/>
          <w:spacing w:val="-12"/>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final</w:t>
      </w:r>
      <w:r w:rsidRPr="0030456C">
        <w:rPr>
          <w:color w:val="231F1F"/>
          <w:spacing w:val="-9"/>
          <w:sz w:val="22"/>
          <w:szCs w:val="22"/>
        </w:rPr>
        <w:t xml:space="preserve"> </w:t>
      </w:r>
      <w:r w:rsidRPr="0030456C">
        <w:rPr>
          <w:color w:val="231F1F"/>
          <w:sz w:val="22"/>
          <w:szCs w:val="22"/>
        </w:rPr>
        <w:t>source for needed Government documentation when the Contractor fails to secure the documents by other means. The Contractor is expected to use common knowledge and resourcefulness in securing all other reference materials, standard industry publications, and related materials that are pertinent to the work.</w:t>
      </w:r>
    </w:p>
    <w:p w14:paraId="0EF3D67D" w14:textId="77777777" w:rsidR="00414F32" w:rsidRPr="0030456C" w:rsidRDefault="009A3D16" w:rsidP="00C33199">
      <w:pPr>
        <w:pStyle w:val="BodyText"/>
        <w:tabs>
          <w:tab w:val="left" w:pos="9360"/>
        </w:tabs>
        <w:spacing w:before="273"/>
        <w:ind w:left="130" w:right="1580"/>
        <w:rPr>
          <w:sz w:val="22"/>
          <w:szCs w:val="22"/>
        </w:rPr>
      </w:pPr>
      <w:r w:rsidRPr="0030456C">
        <w:rPr>
          <w:color w:val="231F1F"/>
          <w:sz w:val="22"/>
          <w:szCs w:val="22"/>
        </w:rPr>
        <w:t>For</w:t>
      </w:r>
      <w:r w:rsidRPr="0030456C">
        <w:rPr>
          <w:color w:val="231F1F"/>
          <w:spacing w:val="-8"/>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purposes</w:t>
      </w:r>
      <w:r w:rsidRPr="0030456C">
        <w:rPr>
          <w:color w:val="231F1F"/>
          <w:spacing w:val="-9"/>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this</w:t>
      </w:r>
      <w:r w:rsidRPr="0030456C">
        <w:rPr>
          <w:color w:val="231F1F"/>
          <w:spacing w:val="-4"/>
          <w:sz w:val="22"/>
          <w:szCs w:val="22"/>
        </w:rPr>
        <w:t xml:space="preserve"> </w:t>
      </w:r>
      <w:r w:rsidRPr="0030456C">
        <w:rPr>
          <w:color w:val="231F1F"/>
          <w:sz w:val="22"/>
          <w:szCs w:val="22"/>
        </w:rPr>
        <w:t>task,</w:t>
      </w:r>
      <w:r w:rsidRPr="0030456C">
        <w:rPr>
          <w:color w:val="231F1F"/>
          <w:spacing w:val="-8"/>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following</w:t>
      </w:r>
      <w:r w:rsidRPr="0030456C">
        <w:rPr>
          <w:color w:val="231F1F"/>
          <w:spacing w:val="-8"/>
          <w:sz w:val="22"/>
          <w:szCs w:val="22"/>
        </w:rPr>
        <w:t xml:space="preserve"> </w:t>
      </w:r>
      <w:r w:rsidRPr="0030456C">
        <w:rPr>
          <w:color w:val="231F1F"/>
          <w:sz w:val="22"/>
          <w:szCs w:val="22"/>
        </w:rPr>
        <w:t>definitions</w:t>
      </w:r>
      <w:r w:rsidRPr="0030456C">
        <w:rPr>
          <w:color w:val="231F1F"/>
          <w:spacing w:val="-7"/>
          <w:sz w:val="22"/>
          <w:szCs w:val="22"/>
        </w:rPr>
        <w:t xml:space="preserve"> </w:t>
      </w:r>
      <w:r w:rsidRPr="0030456C">
        <w:rPr>
          <w:color w:val="231F1F"/>
          <w:spacing w:val="-2"/>
          <w:sz w:val="22"/>
          <w:szCs w:val="22"/>
        </w:rPr>
        <w:t>apply:</w:t>
      </w:r>
    </w:p>
    <w:p w14:paraId="0EF3D67E" w14:textId="77777777" w:rsidR="00414F32" w:rsidRPr="0030456C" w:rsidRDefault="00414F32" w:rsidP="00C33199">
      <w:pPr>
        <w:pStyle w:val="BodyText"/>
        <w:tabs>
          <w:tab w:val="left" w:pos="9360"/>
        </w:tabs>
        <w:spacing w:before="129"/>
        <w:ind w:left="0" w:right="1580"/>
        <w:rPr>
          <w:sz w:val="22"/>
          <w:szCs w:val="22"/>
        </w:rPr>
      </w:pPr>
    </w:p>
    <w:p w14:paraId="0EF3D67F" w14:textId="77777777" w:rsidR="00414F32" w:rsidRPr="0030456C" w:rsidRDefault="009A3D16" w:rsidP="00127E19">
      <w:pPr>
        <w:pStyle w:val="ListParagraph"/>
        <w:numPr>
          <w:ilvl w:val="0"/>
          <w:numId w:val="30"/>
        </w:numPr>
        <w:tabs>
          <w:tab w:val="left" w:pos="1997"/>
          <w:tab w:val="left" w:pos="9360"/>
        </w:tabs>
        <w:ind w:right="1580"/>
      </w:pPr>
      <w:r w:rsidRPr="0030456C">
        <w:rPr>
          <w:color w:val="231F1F"/>
        </w:rPr>
        <w:t>Priority</w:t>
      </w:r>
      <w:r w:rsidRPr="0030456C">
        <w:rPr>
          <w:color w:val="231F1F"/>
          <w:spacing w:val="-8"/>
        </w:rPr>
        <w:t xml:space="preserve"> </w:t>
      </w:r>
      <w:r w:rsidRPr="0030456C">
        <w:rPr>
          <w:color w:val="231F1F"/>
        </w:rPr>
        <w:t>Level</w:t>
      </w:r>
      <w:r w:rsidRPr="0030456C">
        <w:rPr>
          <w:color w:val="231F1F"/>
          <w:spacing w:val="-9"/>
        </w:rPr>
        <w:t xml:space="preserve"> </w:t>
      </w:r>
      <w:r w:rsidRPr="0030456C">
        <w:rPr>
          <w:color w:val="231F1F"/>
        </w:rPr>
        <w:t>1</w:t>
      </w:r>
      <w:r w:rsidRPr="0030456C">
        <w:rPr>
          <w:color w:val="231F1F"/>
          <w:spacing w:val="-9"/>
        </w:rPr>
        <w:t xml:space="preserve"> </w:t>
      </w:r>
      <w:r w:rsidRPr="0030456C">
        <w:rPr>
          <w:color w:val="231F1F"/>
        </w:rPr>
        <w:t>(Critical)</w:t>
      </w:r>
      <w:r w:rsidRPr="0030456C">
        <w:rPr>
          <w:color w:val="231F1F"/>
          <w:spacing w:val="-6"/>
        </w:rPr>
        <w:t xml:space="preserve"> </w:t>
      </w:r>
      <w:r w:rsidRPr="0030456C">
        <w:rPr>
          <w:color w:val="231F1F"/>
        </w:rPr>
        <w:t>-</w:t>
      </w:r>
      <w:r w:rsidRPr="0030456C">
        <w:rPr>
          <w:color w:val="231F1F"/>
          <w:spacing w:val="-9"/>
        </w:rPr>
        <w:t xml:space="preserve"> </w:t>
      </w:r>
      <w:r w:rsidRPr="0030456C">
        <w:rPr>
          <w:color w:val="231F1F"/>
        </w:rPr>
        <w:t>Production</w:t>
      </w:r>
      <w:r w:rsidRPr="0030456C">
        <w:rPr>
          <w:color w:val="231F1F"/>
          <w:spacing w:val="-9"/>
        </w:rPr>
        <w:t xml:space="preserve"> </w:t>
      </w:r>
      <w:r w:rsidRPr="0030456C">
        <w:rPr>
          <w:color w:val="231F1F"/>
        </w:rPr>
        <w:t>system</w:t>
      </w:r>
      <w:r w:rsidRPr="0030456C">
        <w:rPr>
          <w:color w:val="231F1F"/>
          <w:spacing w:val="-9"/>
        </w:rPr>
        <w:t xml:space="preserve"> </w:t>
      </w:r>
      <w:r w:rsidRPr="0030456C">
        <w:rPr>
          <w:color w:val="231F1F"/>
          <w:spacing w:val="-2"/>
        </w:rPr>
        <w:t>unavailable</w:t>
      </w:r>
    </w:p>
    <w:p w14:paraId="0EF3D680" w14:textId="77777777" w:rsidR="00414F32" w:rsidRPr="0030456C" w:rsidRDefault="009A3D16" w:rsidP="00127E19">
      <w:pPr>
        <w:pStyle w:val="ListParagraph"/>
        <w:numPr>
          <w:ilvl w:val="0"/>
          <w:numId w:val="30"/>
        </w:numPr>
        <w:tabs>
          <w:tab w:val="left" w:pos="1997"/>
          <w:tab w:val="left" w:pos="9360"/>
        </w:tabs>
        <w:spacing w:before="13"/>
        <w:ind w:right="1580"/>
      </w:pPr>
      <w:r w:rsidRPr="0030456C">
        <w:rPr>
          <w:color w:val="231F1F"/>
        </w:rPr>
        <w:t>Priority</w:t>
      </w:r>
      <w:r w:rsidRPr="0030456C">
        <w:rPr>
          <w:color w:val="231F1F"/>
          <w:spacing w:val="-8"/>
        </w:rPr>
        <w:t xml:space="preserve"> </w:t>
      </w:r>
      <w:r w:rsidRPr="0030456C">
        <w:rPr>
          <w:color w:val="231F1F"/>
        </w:rPr>
        <w:t>Level</w:t>
      </w:r>
      <w:r w:rsidRPr="0030456C">
        <w:rPr>
          <w:color w:val="231F1F"/>
          <w:spacing w:val="-10"/>
        </w:rPr>
        <w:t xml:space="preserve"> </w:t>
      </w:r>
      <w:r w:rsidRPr="0030456C">
        <w:rPr>
          <w:color w:val="231F1F"/>
        </w:rPr>
        <w:t>2</w:t>
      </w:r>
      <w:r w:rsidRPr="0030456C">
        <w:rPr>
          <w:color w:val="231F1F"/>
          <w:spacing w:val="-8"/>
        </w:rPr>
        <w:t xml:space="preserve"> </w:t>
      </w:r>
      <w:r w:rsidRPr="0030456C">
        <w:rPr>
          <w:color w:val="231F1F"/>
        </w:rPr>
        <w:t>(Serious)</w:t>
      </w:r>
      <w:r w:rsidRPr="0030456C">
        <w:rPr>
          <w:color w:val="231F1F"/>
          <w:spacing w:val="-9"/>
        </w:rPr>
        <w:t xml:space="preserve"> </w:t>
      </w:r>
      <w:r w:rsidRPr="0030456C">
        <w:rPr>
          <w:color w:val="231F1F"/>
        </w:rPr>
        <w:t>-</w:t>
      </w:r>
      <w:r w:rsidRPr="0030456C">
        <w:rPr>
          <w:color w:val="231F1F"/>
          <w:spacing w:val="-10"/>
        </w:rPr>
        <w:t xml:space="preserve"> </w:t>
      </w:r>
      <w:r w:rsidRPr="0030456C">
        <w:rPr>
          <w:color w:val="231F1F"/>
        </w:rPr>
        <w:t>Production</w:t>
      </w:r>
      <w:r w:rsidRPr="0030456C">
        <w:rPr>
          <w:color w:val="231F1F"/>
          <w:spacing w:val="-10"/>
        </w:rPr>
        <w:t xml:space="preserve"> </w:t>
      </w:r>
      <w:r w:rsidRPr="0030456C">
        <w:rPr>
          <w:color w:val="231F1F"/>
        </w:rPr>
        <w:t>system</w:t>
      </w:r>
      <w:r w:rsidRPr="0030456C">
        <w:rPr>
          <w:color w:val="231F1F"/>
          <w:spacing w:val="-10"/>
        </w:rPr>
        <w:t xml:space="preserve"> </w:t>
      </w:r>
      <w:r w:rsidRPr="0030456C">
        <w:rPr>
          <w:color w:val="231F1F"/>
        </w:rPr>
        <w:t>delayed</w:t>
      </w:r>
      <w:r w:rsidRPr="0030456C">
        <w:rPr>
          <w:color w:val="231F1F"/>
          <w:spacing w:val="-10"/>
        </w:rPr>
        <w:t xml:space="preserve"> </w:t>
      </w:r>
      <w:r w:rsidRPr="0030456C">
        <w:rPr>
          <w:color w:val="231F1F"/>
        </w:rPr>
        <w:t>potential</w:t>
      </w:r>
      <w:r w:rsidRPr="0030456C">
        <w:rPr>
          <w:color w:val="231F1F"/>
          <w:spacing w:val="-10"/>
        </w:rPr>
        <w:t xml:space="preserve"> </w:t>
      </w:r>
      <w:r w:rsidRPr="0030456C">
        <w:rPr>
          <w:color w:val="231F1F"/>
        </w:rPr>
        <w:t>impact</w:t>
      </w:r>
      <w:r w:rsidRPr="0030456C">
        <w:rPr>
          <w:color w:val="231F1F"/>
          <w:spacing w:val="-10"/>
        </w:rPr>
        <w:t xml:space="preserve"> </w:t>
      </w:r>
      <w:r w:rsidRPr="0030456C">
        <w:rPr>
          <w:color w:val="231F1F"/>
        </w:rPr>
        <w:t>on business function</w:t>
      </w:r>
    </w:p>
    <w:p w14:paraId="0EF3D681" w14:textId="77777777" w:rsidR="00414F32" w:rsidRPr="0030456C" w:rsidRDefault="009A3D16" w:rsidP="00127E19">
      <w:pPr>
        <w:pStyle w:val="ListParagraph"/>
        <w:numPr>
          <w:ilvl w:val="0"/>
          <w:numId w:val="30"/>
        </w:numPr>
        <w:tabs>
          <w:tab w:val="left" w:pos="1997"/>
          <w:tab w:val="left" w:pos="9360"/>
        </w:tabs>
        <w:spacing w:before="9"/>
        <w:ind w:right="1580"/>
      </w:pPr>
      <w:r w:rsidRPr="0030456C">
        <w:rPr>
          <w:color w:val="231F1F"/>
        </w:rPr>
        <w:t>Priority</w:t>
      </w:r>
      <w:r w:rsidRPr="0030456C">
        <w:rPr>
          <w:color w:val="231F1F"/>
          <w:spacing w:val="-9"/>
        </w:rPr>
        <w:t xml:space="preserve"> </w:t>
      </w:r>
      <w:r w:rsidRPr="0030456C">
        <w:rPr>
          <w:color w:val="231F1F"/>
        </w:rPr>
        <w:t>Level</w:t>
      </w:r>
      <w:r w:rsidRPr="0030456C">
        <w:rPr>
          <w:color w:val="231F1F"/>
          <w:spacing w:val="-10"/>
        </w:rPr>
        <w:t xml:space="preserve"> </w:t>
      </w:r>
      <w:r w:rsidRPr="0030456C">
        <w:rPr>
          <w:color w:val="231F1F"/>
        </w:rPr>
        <w:t>3</w:t>
      </w:r>
      <w:r w:rsidRPr="0030456C">
        <w:rPr>
          <w:color w:val="231F1F"/>
          <w:spacing w:val="-9"/>
        </w:rPr>
        <w:t xml:space="preserve"> </w:t>
      </w:r>
      <w:r w:rsidRPr="0030456C">
        <w:rPr>
          <w:color w:val="231F1F"/>
        </w:rPr>
        <w:t>(Moderate)</w:t>
      </w:r>
      <w:r w:rsidRPr="0030456C">
        <w:rPr>
          <w:color w:val="231F1F"/>
          <w:spacing w:val="-13"/>
        </w:rPr>
        <w:t xml:space="preserve"> </w:t>
      </w:r>
      <w:r w:rsidRPr="0030456C">
        <w:rPr>
          <w:color w:val="231F1F"/>
        </w:rPr>
        <w:t>-</w:t>
      </w:r>
      <w:r w:rsidRPr="0030456C">
        <w:rPr>
          <w:color w:val="231F1F"/>
          <w:spacing w:val="-10"/>
        </w:rPr>
        <w:t xml:space="preserve"> </w:t>
      </w:r>
      <w:r w:rsidRPr="0030456C">
        <w:rPr>
          <w:color w:val="231F1F"/>
        </w:rPr>
        <w:t>Production/Pre-prod</w:t>
      </w:r>
      <w:r w:rsidRPr="0030456C">
        <w:rPr>
          <w:color w:val="231F1F"/>
          <w:spacing w:val="-9"/>
        </w:rPr>
        <w:t xml:space="preserve"> </w:t>
      </w:r>
      <w:r w:rsidRPr="0030456C">
        <w:rPr>
          <w:color w:val="231F1F"/>
        </w:rPr>
        <w:t>Development</w:t>
      </w:r>
      <w:r w:rsidRPr="0030456C">
        <w:rPr>
          <w:color w:val="231F1F"/>
          <w:spacing w:val="-9"/>
        </w:rPr>
        <w:t xml:space="preserve"> </w:t>
      </w:r>
      <w:r w:rsidRPr="0030456C">
        <w:rPr>
          <w:color w:val="231F1F"/>
        </w:rPr>
        <w:t>-</w:t>
      </w:r>
      <w:r w:rsidRPr="0030456C">
        <w:rPr>
          <w:color w:val="231F1F"/>
          <w:spacing w:val="-10"/>
        </w:rPr>
        <w:t xml:space="preserve"> </w:t>
      </w:r>
      <w:r w:rsidRPr="0030456C">
        <w:rPr>
          <w:color w:val="231F1F"/>
        </w:rPr>
        <w:t>system</w:t>
      </w:r>
      <w:r w:rsidRPr="0030456C">
        <w:rPr>
          <w:color w:val="231F1F"/>
          <w:spacing w:val="-10"/>
        </w:rPr>
        <w:t xml:space="preserve"> </w:t>
      </w:r>
      <w:r w:rsidRPr="0030456C">
        <w:rPr>
          <w:color w:val="231F1F"/>
        </w:rPr>
        <w:t>not working within design specification (Available - No business impact)</w:t>
      </w:r>
    </w:p>
    <w:p w14:paraId="0EF3D682" w14:textId="77777777" w:rsidR="00414F32" w:rsidRPr="0030456C" w:rsidRDefault="009A3D16" w:rsidP="00127E19">
      <w:pPr>
        <w:pStyle w:val="ListParagraph"/>
        <w:numPr>
          <w:ilvl w:val="0"/>
          <w:numId w:val="30"/>
        </w:numPr>
        <w:tabs>
          <w:tab w:val="left" w:pos="1997"/>
          <w:tab w:val="left" w:pos="9360"/>
        </w:tabs>
        <w:spacing w:before="8"/>
        <w:ind w:right="1580"/>
      </w:pPr>
      <w:r w:rsidRPr="0030456C">
        <w:rPr>
          <w:color w:val="231F1F"/>
        </w:rPr>
        <w:t>Priority</w:t>
      </w:r>
      <w:r w:rsidRPr="0030456C">
        <w:rPr>
          <w:color w:val="231F1F"/>
          <w:spacing w:val="-10"/>
        </w:rPr>
        <w:t xml:space="preserve"> </w:t>
      </w:r>
      <w:r w:rsidRPr="0030456C">
        <w:rPr>
          <w:color w:val="231F1F"/>
        </w:rPr>
        <w:t>Level</w:t>
      </w:r>
      <w:r w:rsidRPr="0030456C">
        <w:rPr>
          <w:color w:val="231F1F"/>
          <w:spacing w:val="-10"/>
        </w:rPr>
        <w:t xml:space="preserve"> </w:t>
      </w:r>
      <w:r w:rsidRPr="0030456C">
        <w:rPr>
          <w:color w:val="231F1F"/>
        </w:rPr>
        <w:t>4</w:t>
      </w:r>
      <w:r w:rsidRPr="0030456C">
        <w:rPr>
          <w:color w:val="231F1F"/>
          <w:spacing w:val="-13"/>
        </w:rPr>
        <w:t xml:space="preserve"> </w:t>
      </w:r>
      <w:r w:rsidRPr="0030456C">
        <w:rPr>
          <w:color w:val="231F1F"/>
        </w:rPr>
        <w:t>(Minimal)</w:t>
      </w:r>
      <w:r w:rsidRPr="0030456C">
        <w:rPr>
          <w:color w:val="231F1F"/>
          <w:spacing w:val="-10"/>
        </w:rPr>
        <w:t xml:space="preserve"> </w:t>
      </w:r>
      <w:r w:rsidRPr="0030456C">
        <w:rPr>
          <w:color w:val="231F1F"/>
        </w:rPr>
        <w:t>-</w:t>
      </w:r>
      <w:r w:rsidRPr="0030456C">
        <w:rPr>
          <w:color w:val="231F1F"/>
          <w:spacing w:val="-15"/>
        </w:rPr>
        <w:t xml:space="preserve"> </w:t>
      </w:r>
      <w:r w:rsidRPr="0030456C">
        <w:rPr>
          <w:color w:val="231F1F"/>
        </w:rPr>
        <w:t>Production/Pre-Prod</w:t>
      </w:r>
      <w:r w:rsidRPr="0030456C">
        <w:rPr>
          <w:color w:val="231F1F"/>
          <w:spacing w:val="-10"/>
        </w:rPr>
        <w:t xml:space="preserve"> </w:t>
      </w:r>
      <w:r w:rsidRPr="0030456C">
        <w:rPr>
          <w:color w:val="231F1F"/>
        </w:rPr>
        <w:t>Development</w:t>
      </w:r>
      <w:r w:rsidRPr="0030456C">
        <w:rPr>
          <w:color w:val="231F1F"/>
          <w:spacing w:val="-10"/>
        </w:rPr>
        <w:t xml:space="preserve"> </w:t>
      </w:r>
      <w:r w:rsidRPr="0030456C">
        <w:rPr>
          <w:color w:val="231F1F"/>
        </w:rPr>
        <w:t>-</w:t>
      </w:r>
      <w:r w:rsidRPr="0030456C">
        <w:rPr>
          <w:color w:val="231F1F"/>
          <w:spacing w:val="-13"/>
        </w:rPr>
        <w:t xml:space="preserve"> </w:t>
      </w:r>
      <w:r w:rsidRPr="0030456C">
        <w:rPr>
          <w:color w:val="231F1F"/>
        </w:rPr>
        <w:t>Request</w:t>
      </w:r>
      <w:r w:rsidRPr="0030456C">
        <w:rPr>
          <w:color w:val="231F1F"/>
          <w:spacing w:val="-13"/>
        </w:rPr>
        <w:t xml:space="preserve"> </w:t>
      </w:r>
      <w:r w:rsidRPr="0030456C">
        <w:rPr>
          <w:color w:val="231F1F"/>
        </w:rPr>
        <w:t>for Service. (No business impact)</w:t>
      </w:r>
    </w:p>
    <w:p w14:paraId="0EF3D683" w14:textId="77777777" w:rsidR="00414F32" w:rsidRPr="0030456C" w:rsidRDefault="00414F32" w:rsidP="00C33199">
      <w:pPr>
        <w:pStyle w:val="BodyText"/>
        <w:tabs>
          <w:tab w:val="left" w:pos="9360"/>
        </w:tabs>
        <w:spacing w:before="6"/>
        <w:ind w:left="0" w:right="1580"/>
        <w:rPr>
          <w:sz w:val="22"/>
          <w:szCs w:val="22"/>
        </w:rPr>
      </w:pPr>
    </w:p>
    <w:p w14:paraId="0EF3D684" w14:textId="77777777" w:rsidR="00414F32" w:rsidRPr="0030456C" w:rsidRDefault="009A3D16" w:rsidP="00C33199">
      <w:pPr>
        <w:pStyle w:val="BodyText"/>
        <w:tabs>
          <w:tab w:val="left" w:pos="9360"/>
        </w:tabs>
        <w:spacing w:before="1"/>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685" w14:textId="77777777" w:rsidR="00414F32" w:rsidRPr="0030456C" w:rsidRDefault="00414F32" w:rsidP="00C33199">
      <w:pPr>
        <w:pStyle w:val="BodyText"/>
        <w:tabs>
          <w:tab w:val="left" w:pos="9360"/>
        </w:tabs>
        <w:spacing w:before="115"/>
        <w:ind w:left="0" w:right="1580"/>
        <w:rPr>
          <w:sz w:val="22"/>
          <w:szCs w:val="22"/>
        </w:rPr>
      </w:pPr>
    </w:p>
    <w:p w14:paraId="0EF3D686" w14:textId="77777777" w:rsidR="00414F32" w:rsidRPr="0030456C" w:rsidRDefault="009A3D16" w:rsidP="00127E19">
      <w:pPr>
        <w:pStyle w:val="ListParagraph"/>
        <w:numPr>
          <w:ilvl w:val="0"/>
          <w:numId w:val="29"/>
        </w:numPr>
        <w:tabs>
          <w:tab w:val="left" w:pos="500"/>
          <w:tab w:val="left" w:pos="9360"/>
        </w:tabs>
        <w:spacing w:line="247" w:lineRule="auto"/>
        <w:ind w:right="1580"/>
      </w:pPr>
      <w:r w:rsidRPr="0030456C">
        <w:rPr>
          <w:color w:val="231F1F"/>
        </w:rPr>
        <w:t>Respond to Priority 1 and Priority 2 service requests in 15 minutes or less. Resolve Customer</w:t>
      </w:r>
      <w:r w:rsidRPr="0030456C">
        <w:rPr>
          <w:color w:val="231F1F"/>
          <w:spacing w:val="-9"/>
        </w:rPr>
        <w:t xml:space="preserve"> </w:t>
      </w:r>
      <w:r w:rsidRPr="0030456C">
        <w:rPr>
          <w:color w:val="231F1F"/>
        </w:rPr>
        <w:t>support</w:t>
      </w:r>
      <w:r w:rsidRPr="0030456C">
        <w:rPr>
          <w:color w:val="231F1F"/>
          <w:spacing w:val="-7"/>
        </w:rPr>
        <w:t xml:space="preserve"> </w:t>
      </w:r>
      <w:r w:rsidRPr="0030456C">
        <w:rPr>
          <w:color w:val="231F1F"/>
        </w:rPr>
        <w:t>requests:</w:t>
      </w:r>
      <w:r w:rsidRPr="0030456C">
        <w:rPr>
          <w:color w:val="231F1F"/>
          <w:spacing w:val="-7"/>
        </w:rPr>
        <w:t xml:space="preserve"> </w:t>
      </w:r>
      <w:r w:rsidRPr="0030456C">
        <w:rPr>
          <w:color w:val="231F1F"/>
        </w:rPr>
        <w:t>85</w:t>
      </w:r>
      <w:r w:rsidRPr="0030456C">
        <w:rPr>
          <w:color w:val="231F1F"/>
          <w:spacing w:val="-7"/>
        </w:rPr>
        <w:t xml:space="preserve"> </w:t>
      </w:r>
      <w:r w:rsidRPr="0030456C">
        <w:rPr>
          <w:color w:val="231F1F"/>
        </w:rPr>
        <w:t>percent</w:t>
      </w:r>
      <w:r w:rsidRPr="0030456C">
        <w:rPr>
          <w:color w:val="231F1F"/>
          <w:spacing w:val="-7"/>
        </w:rPr>
        <w:t xml:space="preserve"> </w:t>
      </w:r>
      <w:r w:rsidRPr="0030456C">
        <w:rPr>
          <w:color w:val="231F1F"/>
        </w:rPr>
        <w:t>closed</w:t>
      </w:r>
      <w:r w:rsidRPr="0030456C">
        <w:rPr>
          <w:color w:val="231F1F"/>
          <w:spacing w:val="-7"/>
        </w:rPr>
        <w:t xml:space="preserve"> </w:t>
      </w:r>
      <w:r w:rsidRPr="0030456C">
        <w:rPr>
          <w:color w:val="231F1F"/>
        </w:rPr>
        <w:t>within</w:t>
      </w:r>
      <w:r w:rsidRPr="0030456C">
        <w:rPr>
          <w:color w:val="231F1F"/>
          <w:spacing w:val="-9"/>
        </w:rPr>
        <w:t xml:space="preserve"> </w:t>
      </w:r>
      <w:r w:rsidRPr="0030456C">
        <w:rPr>
          <w:color w:val="231F1F"/>
        </w:rPr>
        <w:t>24</w:t>
      </w:r>
      <w:r w:rsidRPr="0030456C">
        <w:rPr>
          <w:color w:val="231F1F"/>
          <w:spacing w:val="-7"/>
        </w:rPr>
        <w:t xml:space="preserve"> </w:t>
      </w:r>
      <w:r w:rsidRPr="0030456C">
        <w:rPr>
          <w:color w:val="231F1F"/>
        </w:rPr>
        <w:t>hours,</w:t>
      </w:r>
      <w:r w:rsidRPr="0030456C">
        <w:rPr>
          <w:color w:val="231F1F"/>
          <w:spacing w:val="-7"/>
        </w:rPr>
        <w:t xml:space="preserve"> </w:t>
      </w:r>
      <w:r w:rsidRPr="0030456C">
        <w:rPr>
          <w:color w:val="231F1F"/>
        </w:rPr>
        <w:t>90</w:t>
      </w:r>
      <w:r w:rsidRPr="0030456C">
        <w:rPr>
          <w:color w:val="231F1F"/>
          <w:spacing w:val="-7"/>
        </w:rPr>
        <w:t xml:space="preserve"> </w:t>
      </w:r>
      <w:r w:rsidRPr="0030456C">
        <w:rPr>
          <w:color w:val="231F1F"/>
        </w:rPr>
        <w:t>percent</w:t>
      </w:r>
      <w:r w:rsidRPr="0030456C">
        <w:rPr>
          <w:color w:val="231F1F"/>
          <w:spacing w:val="-7"/>
        </w:rPr>
        <w:t xml:space="preserve"> </w:t>
      </w:r>
      <w:r w:rsidRPr="0030456C">
        <w:rPr>
          <w:color w:val="231F1F"/>
        </w:rPr>
        <w:t>closed</w:t>
      </w:r>
      <w:r w:rsidRPr="0030456C">
        <w:rPr>
          <w:color w:val="231F1F"/>
          <w:spacing w:val="-9"/>
        </w:rPr>
        <w:t xml:space="preserve"> </w:t>
      </w:r>
      <w:r w:rsidRPr="0030456C">
        <w:rPr>
          <w:color w:val="231F1F"/>
        </w:rPr>
        <w:t>within</w:t>
      </w:r>
      <w:r w:rsidRPr="0030456C">
        <w:rPr>
          <w:color w:val="231F1F"/>
          <w:spacing w:val="-9"/>
        </w:rPr>
        <w:t xml:space="preserve"> </w:t>
      </w:r>
      <w:r w:rsidRPr="0030456C">
        <w:rPr>
          <w:color w:val="231F1F"/>
        </w:rPr>
        <w:t xml:space="preserve">48 hours, 95 percent closed within 72 hours and 100 percent closed within 120 hours, where </w:t>
      </w:r>
      <w:r w:rsidRPr="0030456C">
        <w:rPr>
          <w:color w:val="231F1F"/>
          <w:spacing w:val="-2"/>
        </w:rPr>
        <w:t>applicable</w:t>
      </w:r>
    </w:p>
    <w:p w14:paraId="0EF3D689" w14:textId="26DDFE32" w:rsidR="00414F32" w:rsidRPr="0030456C" w:rsidRDefault="009A3D16" w:rsidP="00127E19">
      <w:pPr>
        <w:pStyle w:val="ListParagraph"/>
        <w:numPr>
          <w:ilvl w:val="0"/>
          <w:numId w:val="29"/>
        </w:numPr>
        <w:tabs>
          <w:tab w:val="left" w:pos="500"/>
          <w:tab w:val="left" w:pos="9360"/>
        </w:tabs>
        <w:spacing w:before="79" w:line="247" w:lineRule="auto"/>
        <w:ind w:right="1580"/>
        <w:jc w:val="both"/>
      </w:pPr>
      <w:r w:rsidRPr="0030456C">
        <w:rPr>
          <w:color w:val="231F1F"/>
        </w:rPr>
        <w:t>Respond to Priority 3 and Priority 4 service requests in 30 minutes or less. Resolve Customer</w:t>
      </w:r>
      <w:r w:rsidRPr="0030456C">
        <w:rPr>
          <w:color w:val="231F1F"/>
          <w:spacing w:val="-9"/>
        </w:rPr>
        <w:t xml:space="preserve"> </w:t>
      </w:r>
      <w:r w:rsidRPr="0030456C">
        <w:rPr>
          <w:color w:val="231F1F"/>
        </w:rPr>
        <w:t>support</w:t>
      </w:r>
      <w:r w:rsidRPr="0030456C">
        <w:rPr>
          <w:color w:val="231F1F"/>
          <w:spacing w:val="-9"/>
        </w:rPr>
        <w:t xml:space="preserve"> </w:t>
      </w:r>
      <w:r w:rsidRPr="0030456C">
        <w:rPr>
          <w:color w:val="231F1F"/>
        </w:rPr>
        <w:t>requests:</w:t>
      </w:r>
      <w:r w:rsidRPr="0030456C">
        <w:rPr>
          <w:color w:val="231F1F"/>
          <w:spacing w:val="34"/>
        </w:rPr>
        <w:t xml:space="preserve"> </w:t>
      </w:r>
      <w:r w:rsidRPr="0030456C">
        <w:rPr>
          <w:color w:val="231F1F"/>
        </w:rPr>
        <w:t>85</w:t>
      </w:r>
      <w:r w:rsidRPr="0030456C">
        <w:rPr>
          <w:color w:val="231F1F"/>
          <w:spacing w:val="-9"/>
        </w:rPr>
        <w:t xml:space="preserve"> </w:t>
      </w:r>
      <w:r w:rsidRPr="0030456C">
        <w:rPr>
          <w:color w:val="231F1F"/>
        </w:rPr>
        <w:t>percent</w:t>
      </w:r>
      <w:r w:rsidRPr="0030456C">
        <w:rPr>
          <w:color w:val="231F1F"/>
          <w:spacing w:val="-9"/>
        </w:rPr>
        <w:t xml:space="preserve"> </w:t>
      </w:r>
      <w:r w:rsidRPr="0030456C">
        <w:rPr>
          <w:color w:val="231F1F"/>
        </w:rPr>
        <w:t>closed</w:t>
      </w:r>
      <w:r w:rsidRPr="0030456C">
        <w:rPr>
          <w:color w:val="231F1F"/>
          <w:spacing w:val="-5"/>
        </w:rPr>
        <w:t xml:space="preserve"> </w:t>
      </w:r>
      <w:r w:rsidRPr="0030456C">
        <w:rPr>
          <w:color w:val="231F1F"/>
        </w:rPr>
        <w:t>within</w:t>
      </w:r>
      <w:r w:rsidRPr="0030456C">
        <w:rPr>
          <w:color w:val="231F1F"/>
          <w:spacing w:val="-9"/>
        </w:rPr>
        <w:t xml:space="preserve"> </w:t>
      </w:r>
      <w:r w:rsidRPr="0030456C">
        <w:rPr>
          <w:color w:val="231F1F"/>
        </w:rPr>
        <w:t>24</w:t>
      </w:r>
      <w:r w:rsidRPr="0030456C">
        <w:rPr>
          <w:color w:val="231F1F"/>
          <w:spacing w:val="-9"/>
        </w:rPr>
        <w:t xml:space="preserve"> </w:t>
      </w:r>
      <w:r w:rsidRPr="0030456C">
        <w:rPr>
          <w:color w:val="231F1F"/>
        </w:rPr>
        <w:t>hours,</w:t>
      </w:r>
      <w:r w:rsidRPr="0030456C">
        <w:rPr>
          <w:color w:val="231F1F"/>
          <w:spacing w:val="-9"/>
        </w:rPr>
        <w:t xml:space="preserve"> </w:t>
      </w:r>
      <w:r w:rsidRPr="0030456C">
        <w:rPr>
          <w:color w:val="231F1F"/>
        </w:rPr>
        <w:t>90</w:t>
      </w:r>
      <w:r w:rsidRPr="0030456C">
        <w:rPr>
          <w:color w:val="231F1F"/>
          <w:spacing w:val="-9"/>
        </w:rPr>
        <w:t xml:space="preserve"> </w:t>
      </w:r>
      <w:r w:rsidRPr="0030456C">
        <w:rPr>
          <w:color w:val="231F1F"/>
        </w:rPr>
        <w:t>percent</w:t>
      </w:r>
      <w:r w:rsidRPr="0030456C">
        <w:rPr>
          <w:color w:val="231F1F"/>
          <w:spacing w:val="-7"/>
        </w:rPr>
        <w:t xml:space="preserve"> </w:t>
      </w:r>
      <w:r w:rsidRPr="0030456C">
        <w:rPr>
          <w:color w:val="231F1F"/>
        </w:rPr>
        <w:t>closed</w:t>
      </w:r>
      <w:r w:rsidRPr="0030456C">
        <w:rPr>
          <w:color w:val="231F1F"/>
          <w:spacing w:val="-9"/>
        </w:rPr>
        <w:t xml:space="preserve"> </w:t>
      </w:r>
      <w:r w:rsidRPr="0030456C">
        <w:rPr>
          <w:color w:val="231F1F"/>
        </w:rPr>
        <w:t>within</w:t>
      </w:r>
      <w:r w:rsidRPr="0030456C">
        <w:rPr>
          <w:color w:val="231F1F"/>
          <w:spacing w:val="-7"/>
        </w:rPr>
        <w:t xml:space="preserve"> </w:t>
      </w:r>
      <w:r w:rsidRPr="0030456C">
        <w:rPr>
          <w:color w:val="231F1F"/>
        </w:rPr>
        <w:t>48hours,</w:t>
      </w:r>
      <w:r w:rsidRPr="0030456C">
        <w:rPr>
          <w:color w:val="231F1F"/>
          <w:spacing w:val="-5"/>
        </w:rPr>
        <w:t xml:space="preserve"> </w:t>
      </w:r>
      <w:r w:rsidRPr="0030456C">
        <w:rPr>
          <w:color w:val="231F1F"/>
        </w:rPr>
        <w:t>95</w:t>
      </w:r>
      <w:r w:rsidRPr="0030456C">
        <w:rPr>
          <w:color w:val="231F1F"/>
          <w:spacing w:val="-5"/>
        </w:rPr>
        <w:t xml:space="preserve"> </w:t>
      </w:r>
      <w:r w:rsidRPr="0030456C">
        <w:rPr>
          <w:color w:val="231F1F"/>
        </w:rPr>
        <w:t>percent</w:t>
      </w:r>
      <w:r w:rsidRPr="0030456C">
        <w:rPr>
          <w:color w:val="231F1F"/>
          <w:spacing w:val="-1"/>
        </w:rPr>
        <w:t xml:space="preserve"> </w:t>
      </w:r>
      <w:r w:rsidRPr="0030456C">
        <w:rPr>
          <w:color w:val="231F1F"/>
        </w:rPr>
        <w:t>closed</w:t>
      </w:r>
      <w:r w:rsidRPr="0030456C">
        <w:rPr>
          <w:color w:val="231F1F"/>
          <w:spacing w:val="-3"/>
        </w:rPr>
        <w:t xml:space="preserve"> </w:t>
      </w:r>
      <w:r w:rsidRPr="0030456C">
        <w:rPr>
          <w:color w:val="231F1F"/>
        </w:rPr>
        <w:t>within</w:t>
      </w:r>
      <w:r w:rsidRPr="0030456C">
        <w:rPr>
          <w:color w:val="231F1F"/>
          <w:spacing w:val="-5"/>
        </w:rPr>
        <w:t xml:space="preserve"> </w:t>
      </w:r>
      <w:r w:rsidRPr="0030456C">
        <w:rPr>
          <w:color w:val="231F1F"/>
        </w:rPr>
        <w:t>72</w:t>
      </w:r>
      <w:r w:rsidRPr="0030456C">
        <w:rPr>
          <w:color w:val="231F1F"/>
          <w:spacing w:val="-5"/>
        </w:rPr>
        <w:t xml:space="preserve"> </w:t>
      </w:r>
      <w:r w:rsidRPr="0030456C">
        <w:rPr>
          <w:color w:val="231F1F"/>
        </w:rPr>
        <w:t>hours</w:t>
      </w:r>
      <w:r w:rsidRPr="0030456C">
        <w:rPr>
          <w:color w:val="231F1F"/>
          <w:spacing w:val="-5"/>
        </w:rPr>
        <w:t xml:space="preserve"> </w:t>
      </w:r>
      <w:r w:rsidRPr="0030456C">
        <w:rPr>
          <w:color w:val="231F1F"/>
        </w:rPr>
        <w:t>and</w:t>
      </w:r>
      <w:r w:rsidRPr="0030456C">
        <w:rPr>
          <w:color w:val="231F1F"/>
          <w:spacing w:val="-3"/>
        </w:rPr>
        <w:t xml:space="preserve"> </w:t>
      </w:r>
      <w:r w:rsidRPr="0030456C">
        <w:rPr>
          <w:color w:val="231F1F"/>
        </w:rPr>
        <w:t>100</w:t>
      </w:r>
      <w:r w:rsidRPr="0030456C">
        <w:rPr>
          <w:color w:val="231F1F"/>
          <w:spacing w:val="-5"/>
        </w:rPr>
        <w:t xml:space="preserve"> </w:t>
      </w:r>
      <w:r w:rsidRPr="0030456C">
        <w:rPr>
          <w:color w:val="231F1F"/>
        </w:rPr>
        <w:t>percent</w:t>
      </w:r>
      <w:r w:rsidRPr="0030456C">
        <w:rPr>
          <w:color w:val="231F1F"/>
          <w:spacing w:val="-1"/>
        </w:rPr>
        <w:t xml:space="preserve"> </w:t>
      </w:r>
      <w:r w:rsidRPr="0030456C">
        <w:rPr>
          <w:color w:val="231F1F"/>
        </w:rPr>
        <w:t>closed</w:t>
      </w:r>
      <w:r w:rsidRPr="0030456C">
        <w:rPr>
          <w:color w:val="231F1F"/>
          <w:spacing w:val="-3"/>
        </w:rPr>
        <w:t xml:space="preserve"> </w:t>
      </w:r>
      <w:r w:rsidRPr="0030456C">
        <w:rPr>
          <w:color w:val="231F1F"/>
        </w:rPr>
        <w:t>within</w:t>
      </w:r>
      <w:r w:rsidRPr="0030456C">
        <w:rPr>
          <w:color w:val="231F1F"/>
          <w:spacing w:val="-5"/>
        </w:rPr>
        <w:t xml:space="preserve"> </w:t>
      </w:r>
      <w:r w:rsidRPr="0030456C">
        <w:rPr>
          <w:color w:val="231F1F"/>
        </w:rPr>
        <w:t>120</w:t>
      </w:r>
      <w:r w:rsidRPr="0030456C">
        <w:rPr>
          <w:color w:val="231F1F"/>
          <w:spacing w:val="-3"/>
        </w:rPr>
        <w:t xml:space="preserve"> </w:t>
      </w:r>
      <w:r w:rsidRPr="0030456C">
        <w:rPr>
          <w:color w:val="231F1F"/>
        </w:rPr>
        <w:t>hours,</w:t>
      </w:r>
      <w:r w:rsidRPr="0030456C">
        <w:rPr>
          <w:color w:val="231F1F"/>
          <w:spacing w:val="-3"/>
        </w:rPr>
        <w:t xml:space="preserve"> </w:t>
      </w:r>
      <w:r w:rsidRPr="0030456C">
        <w:rPr>
          <w:color w:val="231F1F"/>
        </w:rPr>
        <w:t xml:space="preserve">where </w:t>
      </w:r>
      <w:r w:rsidRPr="0030456C">
        <w:rPr>
          <w:color w:val="231F1F"/>
          <w:spacing w:val="-2"/>
        </w:rPr>
        <w:t>applicable</w:t>
      </w:r>
    </w:p>
    <w:p w14:paraId="0EF3D68A" w14:textId="77777777" w:rsidR="00414F32" w:rsidRPr="0030456C" w:rsidRDefault="009A3D16" w:rsidP="00127E19">
      <w:pPr>
        <w:pStyle w:val="ListParagraph"/>
        <w:numPr>
          <w:ilvl w:val="0"/>
          <w:numId w:val="29"/>
        </w:numPr>
        <w:tabs>
          <w:tab w:val="left" w:pos="500"/>
          <w:tab w:val="left" w:pos="9360"/>
        </w:tabs>
        <w:spacing w:line="247" w:lineRule="auto"/>
        <w:ind w:right="1580"/>
        <w:jc w:val="both"/>
      </w:pPr>
      <w:r w:rsidRPr="0030456C">
        <w:rPr>
          <w:color w:val="231F1F"/>
        </w:rPr>
        <w:t>Report</w:t>
      </w:r>
      <w:r w:rsidRPr="0030456C">
        <w:rPr>
          <w:color w:val="231F1F"/>
          <w:spacing w:val="-5"/>
        </w:rPr>
        <w:t xml:space="preserve"> </w:t>
      </w:r>
      <w:r w:rsidRPr="0030456C">
        <w:rPr>
          <w:color w:val="231F1F"/>
        </w:rPr>
        <w:t>resolution</w:t>
      </w:r>
      <w:r w:rsidRPr="0030456C">
        <w:rPr>
          <w:color w:val="231F1F"/>
          <w:spacing w:val="-2"/>
        </w:rPr>
        <w:t xml:space="preserve"> </w:t>
      </w:r>
      <w:r w:rsidRPr="0030456C">
        <w:rPr>
          <w:color w:val="231F1F"/>
        </w:rPr>
        <w:t>of</w:t>
      </w:r>
      <w:r w:rsidRPr="0030456C">
        <w:rPr>
          <w:color w:val="231F1F"/>
          <w:spacing w:val="-5"/>
        </w:rPr>
        <w:t xml:space="preserve"> </w:t>
      </w:r>
      <w:r w:rsidRPr="0030456C">
        <w:rPr>
          <w:color w:val="231F1F"/>
        </w:rPr>
        <w:t>all requests</w:t>
      </w:r>
      <w:r w:rsidRPr="0030456C">
        <w:rPr>
          <w:color w:val="231F1F"/>
          <w:spacing w:val="-2"/>
        </w:rPr>
        <w:t xml:space="preserve"> </w:t>
      </w:r>
      <w:r w:rsidRPr="0030456C">
        <w:rPr>
          <w:color w:val="231F1F"/>
        </w:rPr>
        <w:t>in</w:t>
      </w:r>
      <w:r w:rsidRPr="0030456C">
        <w:rPr>
          <w:color w:val="231F1F"/>
          <w:spacing w:val="-5"/>
        </w:rPr>
        <w:t xml:space="preserve"> </w:t>
      </w:r>
      <w:r w:rsidRPr="0030456C">
        <w:rPr>
          <w:color w:val="231F1F"/>
        </w:rPr>
        <w:t>the</w:t>
      </w:r>
      <w:r w:rsidRPr="0030456C">
        <w:rPr>
          <w:color w:val="231F1F"/>
          <w:spacing w:val="-2"/>
        </w:rPr>
        <w:t xml:space="preserve"> </w:t>
      </w:r>
      <w:r w:rsidRPr="0030456C">
        <w:rPr>
          <w:color w:val="231F1F"/>
        </w:rPr>
        <w:t>VA</w:t>
      </w:r>
      <w:r w:rsidRPr="0030456C">
        <w:rPr>
          <w:color w:val="231F1F"/>
          <w:spacing w:val="-9"/>
        </w:rPr>
        <w:t xml:space="preserve"> </w:t>
      </w:r>
      <w:r w:rsidRPr="0030456C">
        <w:rPr>
          <w:color w:val="231F1F"/>
        </w:rPr>
        <w:t>approved</w:t>
      </w:r>
      <w:r w:rsidRPr="0030456C">
        <w:rPr>
          <w:color w:val="231F1F"/>
          <w:spacing w:val="-5"/>
        </w:rPr>
        <w:t xml:space="preserve"> </w:t>
      </w:r>
      <w:r w:rsidRPr="0030456C">
        <w:rPr>
          <w:color w:val="231F1F"/>
        </w:rPr>
        <w:t>service</w:t>
      </w:r>
      <w:r w:rsidRPr="0030456C">
        <w:rPr>
          <w:color w:val="231F1F"/>
          <w:spacing w:val="-5"/>
        </w:rPr>
        <w:t xml:space="preserve"> </w:t>
      </w:r>
      <w:r w:rsidRPr="0030456C">
        <w:rPr>
          <w:color w:val="231F1F"/>
        </w:rPr>
        <w:t>desk</w:t>
      </w:r>
      <w:r w:rsidRPr="0030456C">
        <w:rPr>
          <w:color w:val="231F1F"/>
          <w:spacing w:val="-2"/>
        </w:rPr>
        <w:t xml:space="preserve"> </w:t>
      </w:r>
      <w:r w:rsidRPr="0030456C">
        <w:rPr>
          <w:color w:val="231F1F"/>
        </w:rPr>
        <w:t>application</w:t>
      </w:r>
      <w:r w:rsidRPr="0030456C">
        <w:rPr>
          <w:color w:val="231F1F"/>
          <w:spacing w:val="-2"/>
        </w:rPr>
        <w:t xml:space="preserve"> </w:t>
      </w:r>
      <w:r w:rsidRPr="0030456C">
        <w:rPr>
          <w:color w:val="231F1F"/>
        </w:rPr>
        <w:t>in</w:t>
      </w:r>
      <w:r w:rsidRPr="0030456C">
        <w:rPr>
          <w:color w:val="231F1F"/>
          <w:spacing w:val="-5"/>
        </w:rPr>
        <w:t xml:space="preserve"> </w:t>
      </w:r>
      <w:r w:rsidRPr="0030456C">
        <w:rPr>
          <w:color w:val="231F1F"/>
        </w:rPr>
        <w:t>accordance with IO directives.</w:t>
      </w:r>
    </w:p>
    <w:p w14:paraId="0EF3D68B" w14:textId="77777777" w:rsidR="00414F32" w:rsidRPr="0030456C" w:rsidRDefault="009A3D16" w:rsidP="00127E19">
      <w:pPr>
        <w:pStyle w:val="ListParagraph"/>
        <w:numPr>
          <w:ilvl w:val="0"/>
          <w:numId w:val="29"/>
        </w:numPr>
        <w:tabs>
          <w:tab w:val="left" w:pos="500"/>
          <w:tab w:val="left" w:pos="9360"/>
        </w:tabs>
        <w:spacing w:line="247" w:lineRule="auto"/>
        <w:ind w:right="1580"/>
        <w:jc w:val="both"/>
      </w:pPr>
      <w:r w:rsidRPr="0030456C">
        <w:rPr>
          <w:color w:val="231F1F"/>
        </w:rPr>
        <w:t>Monitor</w:t>
      </w:r>
      <w:r w:rsidRPr="0030456C">
        <w:rPr>
          <w:color w:val="231F1F"/>
          <w:spacing w:val="-6"/>
        </w:rPr>
        <w:t xml:space="preserve"> </w:t>
      </w:r>
      <w:r w:rsidRPr="0030456C">
        <w:rPr>
          <w:color w:val="231F1F"/>
        </w:rPr>
        <w:t>system</w:t>
      </w:r>
      <w:r w:rsidRPr="0030456C">
        <w:rPr>
          <w:color w:val="231F1F"/>
          <w:spacing w:val="-4"/>
        </w:rPr>
        <w:t xml:space="preserve"> </w:t>
      </w:r>
      <w:r w:rsidRPr="0030456C">
        <w:rPr>
          <w:color w:val="231F1F"/>
        </w:rPr>
        <w:t>and</w:t>
      </w:r>
      <w:r w:rsidRPr="0030456C">
        <w:rPr>
          <w:color w:val="231F1F"/>
          <w:spacing w:val="-4"/>
        </w:rPr>
        <w:t xml:space="preserve"> </w:t>
      </w:r>
      <w:r w:rsidRPr="0030456C">
        <w:rPr>
          <w:color w:val="231F1F"/>
        </w:rPr>
        <w:t>data</w:t>
      </w:r>
      <w:r w:rsidRPr="0030456C">
        <w:rPr>
          <w:color w:val="231F1F"/>
          <w:spacing w:val="-1"/>
        </w:rPr>
        <w:t xml:space="preserve"> </w:t>
      </w:r>
      <w:r w:rsidRPr="0030456C">
        <w:rPr>
          <w:color w:val="231F1F"/>
        </w:rPr>
        <w:t>center</w:t>
      </w:r>
      <w:r w:rsidRPr="0030456C">
        <w:rPr>
          <w:color w:val="231F1F"/>
          <w:spacing w:val="-6"/>
        </w:rPr>
        <w:t xml:space="preserve"> </w:t>
      </w:r>
      <w:r w:rsidRPr="0030456C">
        <w:rPr>
          <w:color w:val="231F1F"/>
        </w:rPr>
        <w:t>operations</w:t>
      </w:r>
      <w:r w:rsidRPr="0030456C">
        <w:rPr>
          <w:color w:val="231F1F"/>
          <w:spacing w:val="-4"/>
        </w:rPr>
        <w:t xml:space="preserve"> </w:t>
      </w:r>
      <w:r w:rsidRPr="0030456C">
        <w:rPr>
          <w:color w:val="231F1F"/>
        </w:rPr>
        <w:t>and notify</w:t>
      </w:r>
      <w:r w:rsidRPr="0030456C">
        <w:rPr>
          <w:color w:val="231F1F"/>
          <w:spacing w:val="-1"/>
        </w:rPr>
        <w:t xml:space="preserve"> </w:t>
      </w:r>
      <w:r w:rsidRPr="0030456C">
        <w:rPr>
          <w:color w:val="231F1F"/>
        </w:rPr>
        <w:t>designated</w:t>
      </w:r>
      <w:r w:rsidRPr="0030456C">
        <w:rPr>
          <w:color w:val="231F1F"/>
          <w:spacing w:val="-4"/>
        </w:rPr>
        <w:t xml:space="preserve"> </w:t>
      </w:r>
      <w:r w:rsidRPr="0030456C">
        <w:rPr>
          <w:color w:val="231F1F"/>
        </w:rPr>
        <w:t>VA</w:t>
      </w:r>
      <w:r w:rsidRPr="0030456C">
        <w:rPr>
          <w:color w:val="231F1F"/>
          <w:spacing w:val="-4"/>
        </w:rPr>
        <w:t xml:space="preserve"> </w:t>
      </w:r>
      <w:r w:rsidRPr="0030456C">
        <w:rPr>
          <w:color w:val="231F1F"/>
        </w:rPr>
        <w:t>points</w:t>
      </w:r>
      <w:r w:rsidRPr="0030456C">
        <w:rPr>
          <w:color w:val="231F1F"/>
          <w:spacing w:val="-4"/>
        </w:rPr>
        <w:t xml:space="preserve"> </w:t>
      </w:r>
      <w:r w:rsidRPr="0030456C">
        <w:rPr>
          <w:color w:val="231F1F"/>
        </w:rPr>
        <w:t>of</w:t>
      </w:r>
      <w:r w:rsidRPr="0030456C">
        <w:rPr>
          <w:color w:val="231F1F"/>
          <w:spacing w:val="-6"/>
        </w:rPr>
        <w:t xml:space="preserve"> </w:t>
      </w:r>
      <w:r w:rsidRPr="0030456C">
        <w:rPr>
          <w:color w:val="231F1F"/>
        </w:rPr>
        <w:t>contact</w:t>
      </w:r>
      <w:r w:rsidRPr="0030456C">
        <w:rPr>
          <w:color w:val="231F1F"/>
          <w:spacing w:val="-5"/>
        </w:rPr>
        <w:t xml:space="preserve"> </w:t>
      </w:r>
      <w:r w:rsidRPr="0030456C">
        <w:rPr>
          <w:color w:val="231F1F"/>
        </w:rPr>
        <w:t>in</w:t>
      </w:r>
      <w:r w:rsidRPr="0030456C">
        <w:rPr>
          <w:color w:val="231F1F"/>
          <w:spacing w:val="-1"/>
        </w:rPr>
        <w:t xml:space="preserve"> </w:t>
      </w:r>
      <w:r w:rsidRPr="0030456C">
        <w:rPr>
          <w:color w:val="231F1F"/>
        </w:rPr>
        <w:t>the event of</w:t>
      </w:r>
      <w:r w:rsidRPr="0030456C">
        <w:rPr>
          <w:color w:val="231F1F"/>
          <w:spacing w:val="-5"/>
        </w:rPr>
        <w:t xml:space="preserve"> </w:t>
      </w:r>
      <w:r w:rsidRPr="0030456C">
        <w:rPr>
          <w:color w:val="231F1F"/>
        </w:rPr>
        <w:t>an</w:t>
      </w:r>
      <w:r w:rsidRPr="0030456C">
        <w:rPr>
          <w:color w:val="231F1F"/>
          <w:spacing w:val="-2"/>
        </w:rPr>
        <w:t xml:space="preserve"> </w:t>
      </w:r>
      <w:r w:rsidRPr="0030456C">
        <w:rPr>
          <w:color w:val="231F1F"/>
        </w:rPr>
        <w:t>outage,</w:t>
      </w:r>
      <w:r w:rsidRPr="0030456C">
        <w:rPr>
          <w:color w:val="231F1F"/>
          <w:spacing w:val="-2"/>
        </w:rPr>
        <w:t xml:space="preserve"> </w:t>
      </w:r>
      <w:r w:rsidRPr="0030456C">
        <w:rPr>
          <w:color w:val="231F1F"/>
        </w:rPr>
        <w:t>service</w:t>
      </w:r>
      <w:r w:rsidRPr="0030456C">
        <w:rPr>
          <w:color w:val="231F1F"/>
          <w:spacing w:val="-2"/>
        </w:rPr>
        <w:t xml:space="preserve"> </w:t>
      </w:r>
      <w:r w:rsidRPr="0030456C">
        <w:rPr>
          <w:color w:val="231F1F"/>
        </w:rPr>
        <w:t>disruption,</w:t>
      </w:r>
      <w:r w:rsidRPr="0030456C">
        <w:rPr>
          <w:color w:val="231F1F"/>
          <w:spacing w:val="-2"/>
        </w:rPr>
        <w:t xml:space="preserve"> </w:t>
      </w:r>
      <w:r w:rsidRPr="0030456C">
        <w:rPr>
          <w:color w:val="231F1F"/>
        </w:rPr>
        <w:t>emergency</w:t>
      </w:r>
      <w:r w:rsidRPr="0030456C">
        <w:rPr>
          <w:color w:val="231F1F"/>
          <w:spacing w:val="-5"/>
        </w:rPr>
        <w:t xml:space="preserve"> </w:t>
      </w:r>
      <w:r w:rsidRPr="0030456C">
        <w:rPr>
          <w:color w:val="231F1F"/>
        </w:rPr>
        <w:t>situation,</w:t>
      </w:r>
      <w:r w:rsidRPr="0030456C">
        <w:rPr>
          <w:color w:val="231F1F"/>
          <w:spacing w:val="-5"/>
        </w:rPr>
        <w:t xml:space="preserve"> </w:t>
      </w:r>
      <w:r w:rsidRPr="0030456C">
        <w:rPr>
          <w:color w:val="231F1F"/>
        </w:rPr>
        <w:t>or</w:t>
      </w:r>
      <w:r w:rsidRPr="0030456C">
        <w:rPr>
          <w:color w:val="231F1F"/>
          <w:spacing w:val="-2"/>
        </w:rPr>
        <w:t xml:space="preserve"> </w:t>
      </w:r>
      <w:r w:rsidRPr="0030456C">
        <w:rPr>
          <w:color w:val="231F1F"/>
        </w:rPr>
        <w:t>other</w:t>
      </w:r>
      <w:r w:rsidRPr="0030456C">
        <w:rPr>
          <w:color w:val="231F1F"/>
          <w:spacing w:val="-3"/>
        </w:rPr>
        <w:t xml:space="preserve"> </w:t>
      </w:r>
      <w:r w:rsidRPr="0030456C">
        <w:rPr>
          <w:color w:val="231F1F"/>
        </w:rPr>
        <w:t>significant</w:t>
      </w:r>
      <w:r w:rsidRPr="0030456C">
        <w:rPr>
          <w:color w:val="231F1F"/>
          <w:spacing w:val="-5"/>
        </w:rPr>
        <w:t xml:space="preserve"> </w:t>
      </w:r>
      <w:r w:rsidRPr="0030456C">
        <w:rPr>
          <w:color w:val="231F1F"/>
        </w:rPr>
        <w:t>threat</w:t>
      </w:r>
      <w:r w:rsidRPr="0030456C">
        <w:rPr>
          <w:color w:val="231F1F"/>
          <w:spacing w:val="-2"/>
        </w:rPr>
        <w:t xml:space="preserve"> </w:t>
      </w:r>
      <w:r w:rsidRPr="0030456C">
        <w:rPr>
          <w:color w:val="231F1F"/>
        </w:rPr>
        <w:t>to</w:t>
      </w:r>
      <w:r w:rsidRPr="0030456C">
        <w:rPr>
          <w:color w:val="231F1F"/>
          <w:spacing w:val="-2"/>
        </w:rPr>
        <w:t xml:space="preserve"> </w:t>
      </w:r>
      <w:r w:rsidRPr="0030456C">
        <w:rPr>
          <w:color w:val="231F1F"/>
        </w:rPr>
        <w:t>VA operations within 15 minutes of the notification or occurrence, whichever is first.</w:t>
      </w:r>
    </w:p>
    <w:p w14:paraId="0EF3D68C" w14:textId="77777777" w:rsidR="00414F32" w:rsidRPr="0030456C" w:rsidRDefault="009A3D16" w:rsidP="00127E19">
      <w:pPr>
        <w:pStyle w:val="ListParagraph"/>
        <w:numPr>
          <w:ilvl w:val="0"/>
          <w:numId w:val="29"/>
        </w:numPr>
        <w:tabs>
          <w:tab w:val="left" w:pos="500"/>
          <w:tab w:val="left" w:pos="9360"/>
        </w:tabs>
        <w:spacing w:line="247" w:lineRule="auto"/>
        <w:ind w:right="1580"/>
        <w:jc w:val="both"/>
      </w:pPr>
      <w:r w:rsidRPr="0030456C">
        <w:rPr>
          <w:color w:val="231F1F"/>
        </w:rPr>
        <w:t>Adhere</w:t>
      </w:r>
      <w:r w:rsidRPr="0030456C">
        <w:rPr>
          <w:color w:val="231F1F"/>
          <w:spacing w:val="-8"/>
        </w:rPr>
        <w:t xml:space="preserve"> </w:t>
      </w:r>
      <w:r w:rsidRPr="0030456C">
        <w:rPr>
          <w:color w:val="231F1F"/>
        </w:rPr>
        <w:t>to</w:t>
      </w:r>
      <w:r w:rsidRPr="0030456C">
        <w:rPr>
          <w:color w:val="231F1F"/>
          <w:spacing w:val="-9"/>
        </w:rPr>
        <w:t xml:space="preserve"> </w:t>
      </w:r>
      <w:proofErr w:type="spellStart"/>
      <w:r w:rsidRPr="0030456C">
        <w:rPr>
          <w:color w:val="231F1F"/>
        </w:rPr>
        <w:t>TO</w:t>
      </w:r>
      <w:proofErr w:type="spellEnd"/>
      <w:r w:rsidRPr="0030456C">
        <w:rPr>
          <w:color w:val="231F1F"/>
          <w:spacing w:val="-9"/>
        </w:rPr>
        <w:t xml:space="preserve"> </w:t>
      </w:r>
      <w:r w:rsidRPr="0030456C">
        <w:rPr>
          <w:color w:val="231F1F"/>
        </w:rPr>
        <w:t>specifications,</w:t>
      </w:r>
      <w:r w:rsidRPr="0030456C">
        <w:rPr>
          <w:color w:val="231F1F"/>
          <w:spacing w:val="-12"/>
        </w:rPr>
        <w:t xml:space="preserve"> </w:t>
      </w:r>
      <w:r w:rsidRPr="0030456C">
        <w:rPr>
          <w:color w:val="231F1F"/>
        </w:rPr>
        <w:t>office</w:t>
      </w:r>
      <w:r w:rsidRPr="0030456C">
        <w:rPr>
          <w:color w:val="231F1F"/>
          <w:spacing w:val="-14"/>
        </w:rPr>
        <w:t xml:space="preserve"> </w:t>
      </w:r>
      <w:r w:rsidRPr="0030456C">
        <w:rPr>
          <w:color w:val="231F1F"/>
        </w:rPr>
        <w:t>policies</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procedures</w:t>
      </w:r>
      <w:r w:rsidRPr="0030456C">
        <w:rPr>
          <w:color w:val="231F1F"/>
          <w:spacing w:val="-12"/>
        </w:rPr>
        <w:t xml:space="preserve"> </w:t>
      </w:r>
      <w:r w:rsidRPr="0030456C">
        <w:rPr>
          <w:color w:val="231F1F"/>
        </w:rPr>
        <w:t>by</w:t>
      </w:r>
      <w:r w:rsidRPr="0030456C">
        <w:rPr>
          <w:color w:val="231F1F"/>
          <w:spacing w:val="-9"/>
        </w:rPr>
        <w:t xml:space="preserve"> </w:t>
      </w:r>
      <w:r w:rsidRPr="0030456C">
        <w:rPr>
          <w:color w:val="231F1F"/>
        </w:rPr>
        <w:t>reporting</w:t>
      </w:r>
      <w:r w:rsidRPr="0030456C">
        <w:rPr>
          <w:color w:val="231F1F"/>
          <w:spacing w:val="-12"/>
        </w:rPr>
        <w:t xml:space="preserve"> </w:t>
      </w:r>
      <w:r w:rsidRPr="0030456C">
        <w:rPr>
          <w:color w:val="231F1F"/>
        </w:rPr>
        <w:t>any</w:t>
      </w:r>
      <w:r w:rsidRPr="0030456C">
        <w:rPr>
          <w:color w:val="231F1F"/>
          <w:spacing w:val="-9"/>
        </w:rPr>
        <w:t xml:space="preserve"> </w:t>
      </w:r>
      <w:r w:rsidRPr="0030456C">
        <w:rPr>
          <w:color w:val="231F1F"/>
        </w:rPr>
        <w:t>noted discrepancies to the responsible Government manager.</w:t>
      </w:r>
    </w:p>
    <w:p w14:paraId="0EF3D68D" w14:textId="77777777" w:rsidR="00414F32" w:rsidRPr="0030456C" w:rsidRDefault="009A3D16" w:rsidP="00127E19">
      <w:pPr>
        <w:pStyle w:val="ListParagraph"/>
        <w:numPr>
          <w:ilvl w:val="0"/>
          <w:numId w:val="29"/>
        </w:numPr>
        <w:tabs>
          <w:tab w:val="left" w:pos="500"/>
          <w:tab w:val="left" w:pos="9360"/>
        </w:tabs>
        <w:spacing w:line="247" w:lineRule="auto"/>
        <w:ind w:right="1580"/>
        <w:jc w:val="both"/>
      </w:pPr>
      <w:r w:rsidRPr="0030456C">
        <w:rPr>
          <w:color w:val="231F1F"/>
        </w:rPr>
        <w:t>Monitor</w:t>
      </w:r>
      <w:r w:rsidRPr="0030456C">
        <w:rPr>
          <w:color w:val="231F1F"/>
          <w:spacing w:val="-12"/>
        </w:rPr>
        <w:t xml:space="preserve"> </w:t>
      </w:r>
      <w:r w:rsidRPr="0030456C">
        <w:rPr>
          <w:color w:val="231F1F"/>
        </w:rPr>
        <w:t>IT</w:t>
      </w:r>
      <w:r w:rsidRPr="0030456C">
        <w:rPr>
          <w:color w:val="231F1F"/>
          <w:spacing w:val="-8"/>
        </w:rPr>
        <w:t xml:space="preserve"> </w:t>
      </w:r>
      <w:r w:rsidRPr="0030456C">
        <w:rPr>
          <w:color w:val="231F1F"/>
        </w:rPr>
        <w:t>equipment</w:t>
      </w:r>
      <w:r w:rsidRPr="0030456C">
        <w:rPr>
          <w:color w:val="231F1F"/>
          <w:spacing w:val="-7"/>
        </w:rPr>
        <w:t xml:space="preserve"> </w:t>
      </w:r>
      <w:r w:rsidRPr="0030456C">
        <w:rPr>
          <w:color w:val="231F1F"/>
        </w:rPr>
        <w:t>associated</w:t>
      </w:r>
      <w:r w:rsidRPr="0030456C">
        <w:rPr>
          <w:color w:val="231F1F"/>
          <w:spacing w:val="-12"/>
        </w:rPr>
        <w:t xml:space="preserve"> </w:t>
      </w:r>
      <w:r w:rsidRPr="0030456C">
        <w:rPr>
          <w:color w:val="231F1F"/>
        </w:rPr>
        <w:t>with</w:t>
      </w:r>
      <w:r w:rsidRPr="0030456C">
        <w:rPr>
          <w:color w:val="231F1F"/>
          <w:spacing w:val="-8"/>
        </w:rPr>
        <w:t xml:space="preserve"> </w:t>
      </w:r>
      <w:r w:rsidRPr="0030456C">
        <w:rPr>
          <w:color w:val="231F1F"/>
        </w:rPr>
        <w:t>data</w:t>
      </w:r>
      <w:r w:rsidRPr="0030456C">
        <w:rPr>
          <w:color w:val="231F1F"/>
          <w:spacing w:val="-7"/>
        </w:rPr>
        <w:t xml:space="preserve"> </w:t>
      </w:r>
      <w:r w:rsidRPr="0030456C">
        <w:rPr>
          <w:color w:val="231F1F"/>
        </w:rPr>
        <w:t>center</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facility</w:t>
      </w:r>
      <w:r w:rsidRPr="0030456C">
        <w:rPr>
          <w:color w:val="231F1F"/>
          <w:spacing w:val="-12"/>
        </w:rPr>
        <w:t xml:space="preserve"> </w:t>
      </w:r>
      <w:r w:rsidRPr="0030456C">
        <w:rPr>
          <w:color w:val="231F1F"/>
        </w:rPr>
        <w:t>infrastructure</w:t>
      </w:r>
      <w:r w:rsidRPr="0030456C">
        <w:rPr>
          <w:color w:val="231F1F"/>
          <w:spacing w:val="-7"/>
        </w:rPr>
        <w:t xml:space="preserve"> </w:t>
      </w:r>
      <w:r w:rsidRPr="0030456C">
        <w:rPr>
          <w:color w:val="231F1F"/>
        </w:rPr>
        <w:t>and</w:t>
      </w:r>
      <w:r w:rsidRPr="0030456C">
        <w:rPr>
          <w:color w:val="231F1F"/>
          <w:spacing w:val="-10"/>
        </w:rPr>
        <w:t xml:space="preserve"> </w:t>
      </w:r>
      <w:r w:rsidRPr="0030456C">
        <w:rPr>
          <w:color w:val="231F1F"/>
        </w:rPr>
        <w:t>use</w:t>
      </w:r>
      <w:r w:rsidRPr="0030456C">
        <w:rPr>
          <w:color w:val="231F1F"/>
          <w:spacing w:val="-7"/>
        </w:rPr>
        <w:t xml:space="preserve"> </w:t>
      </w:r>
      <w:r w:rsidRPr="0030456C">
        <w:rPr>
          <w:color w:val="231F1F"/>
        </w:rPr>
        <w:t>VA technical</w:t>
      </w:r>
      <w:r w:rsidRPr="0030456C">
        <w:rPr>
          <w:color w:val="231F1F"/>
          <w:spacing w:val="-4"/>
        </w:rPr>
        <w:t xml:space="preserve"> </w:t>
      </w:r>
      <w:r w:rsidRPr="0030456C">
        <w:rPr>
          <w:color w:val="231F1F"/>
        </w:rPr>
        <w:t>and functional</w:t>
      </w:r>
      <w:r w:rsidRPr="0030456C">
        <w:rPr>
          <w:color w:val="231F1F"/>
          <w:spacing w:val="-4"/>
        </w:rPr>
        <w:t xml:space="preserve"> </w:t>
      </w:r>
      <w:r w:rsidRPr="0030456C">
        <w:rPr>
          <w:color w:val="231F1F"/>
        </w:rPr>
        <w:t>resources to</w:t>
      </w:r>
      <w:r w:rsidRPr="0030456C">
        <w:rPr>
          <w:color w:val="231F1F"/>
          <w:spacing w:val="-3"/>
        </w:rPr>
        <w:t xml:space="preserve"> </w:t>
      </w:r>
      <w:r w:rsidRPr="0030456C">
        <w:rPr>
          <w:color w:val="231F1F"/>
        </w:rPr>
        <w:t>address</w:t>
      </w:r>
      <w:r w:rsidRPr="0030456C">
        <w:rPr>
          <w:color w:val="231F1F"/>
          <w:spacing w:val="-3"/>
        </w:rPr>
        <w:t xml:space="preserve"> </w:t>
      </w:r>
      <w:r w:rsidRPr="0030456C">
        <w:rPr>
          <w:color w:val="231F1F"/>
        </w:rPr>
        <w:t>alerts and</w:t>
      </w:r>
      <w:r w:rsidRPr="0030456C">
        <w:rPr>
          <w:color w:val="231F1F"/>
          <w:spacing w:val="-3"/>
        </w:rPr>
        <w:t xml:space="preserve"> </w:t>
      </w:r>
      <w:r w:rsidRPr="0030456C">
        <w:rPr>
          <w:color w:val="231F1F"/>
        </w:rPr>
        <w:t>maintenance</w:t>
      </w:r>
      <w:r w:rsidRPr="0030456C">
        <w:rPr>
          <w:color w:val="231F1F"/>
          <w:spacing w:val="-3"/>
        </w:rPr>
        <w:t xml:space="preserve"> </w:t>
      </w:r>
      <w:r w:rsidRPr="0030456C">
        <w:rPr>
          <w:color w:val="231F1F"/>
        </w:rPr>
        <w:t>issues spawned</w:t>
      </w:r>
      <w:r w:rsidRPr="0030456C">
        <w:rPr>
          <w:color w:val="231F1F"/>
          <w:spacing w:val="-5"/>
        </w:rPr>
        <w:t xml:space="preserve"> </w:t>
      </w:r>
      <w:r w:rsidRPr="0030456C">
        <w:rPr>
          <w:color w:val="231F1F"/>
        </w:rPr>
        <w:t>by events that degrade communication, operational, or facility operations</w:t>
      </w:r>
    </w:p>
    <w:p w14:paraId="0EF3D68E" w14:textId="77777777" w:rsidR="00414F32" w:rsidRPr="0030456C" w:rsidRDefault="009A3D16" w:rsidP="00127E19">
      <w:pPr>
        <w:pStyle w:val="ListParagraph"/>
        <w:numPr>
          <w:ilvl w:val="0"/>
          <w:numId w:val="29"/>
        </w:numPr>
        <w:tabs>
          <w:tab w:val="left" w:pos="500"/>
          <w:tab w:val="left" w:pos="9360"/>
        </w:tabs>
        <w:spacing w:line="247" w:lineRule="auto"/>
        <w:ind w:right="1580"/>
        <w:jc w:val="both"/>
      </w:pPr>
      <w:r w:rsidRPr="0030456C">
        <w:rPr>
          <w:color w:val="231F1F"/>
        </w:rPr>
        <w:t>Provide</w:t>
      </w:r>
      <w:r w:rsidRPr="0030456C">
        <w:rPr>
          <w:color w:val="231F1F"/>
          <w:spacing w:val="-9"/>
        </w:rPr>
        <w:t xml:space="preserve"> </w:t>
      </w:r>
      <w:r w:rsidRPr="0030456C">
        <w:rPr>
          <w:color w:val="231F1F"/>
        </w:rPr>
        <w:t>onsite</w:t>
      </w:r>
      <w:r w:rsidRPr="0030456C">
        <w:rPr>
          <w:color w:val="231F1F"/>
          <w:spacing w:val="-6"/>
        </w:rPr>
        <w:t xml:space="preserve"> </w:t>
      </w:r>
      <w:r w:rsidRPr="0030456C">
        <w:rPr>
          <w:color w:val="231F1F"/>
        </w:rPr>
        <w:t>IT</w:t>
      </w:r>
      <w:r w:rsidRPr="0030456C">
        <w:rPr>
          <w:color w:val="231F1F"/>
          <w:spacing w:val="-9"/>
        </w:rPr>
        <w:t xml:space="preserve"> </w:t>
      </w:r>
      <w:r w:rsidRPr="0030456C">
        <w:rPr>
          <w:color w:val="231F1F"/>
        </w:rPr>
        <w:t>Computer</w:t>
      </w:r>
      <w:r w:rsidRPr="0030456C">
        <w:rPr>
          <w:color w:val="231F1F"/>
          <w:spacing w:val="-9"/>
        </w:rPr>
        <w:t xml:space="preserve"> </w:t>
      </w:r>
      <w:r w:rsidRPr="0030456C">
        <w:rPr>
          <w:color w:val="231F1F"/>
        </w:rPr>
        <w:t>Room</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Facility</w:t>
      </w:r>
      <w:r w:rsidRPr="0030456C">
        <w:rPr>
          <w:color w:val="231F1F"/>
          <w:spacing w:val="-9"/>
        </w:rPr>
        <w:t xml:space="preserve"> </w:t>
      </w:r>
      <w:r w:rsidRPr="0030456C">
        <w:rPr>
          <w:color w:val="231F1F"/>
        </w:rPr>
        <w:t>Equipment</w:t>
      </w:r>
      <w:r w:rsidRPr="0030456C">
        <w:rPr>
          <w:color w:val="231F1F"/>
          <w:spacing w:val="-9"/>
        </w:rPr>
        <w:t xml:space="preserve"> </w:t>
      </w:r>
      <w:r w:rsidRPr="0030456C">
        <w:rPr>
          <w:color w:val="231F1F"/>
        </w:rPr>
        <w:t>monitoring</w:t>
      </w:r>
      <w:r w:rsidRPr="0030456C">
        <w:rPr>
          <w:color w:val="231F1F"/>
          <w:spacing w:val="-7"/>
        </w:rPr>
        <w:t xml:space="preserve"> </w:t>
      </w:r>
      <w:r w:rsidRPr="0030456C">
        <w:rPr>
          <w:color w:val="231F1F"/>
        </w:rPr>
        <w:t>coverage</w:t>
      </w:r>
      <w:r w:rsidRPr="0030456C">
        <w:rPr>
          <w:color w:val="231F1F"/>
          <w:spacing w:val="-9"/>
        </w:rPr>
        <w:t xml:space="preserve"> </w:t>
      </w:r>
      <w:r w:rsidRPr="0030456C">
        <w:rPr>
          <w:color w:val="231F1F"/>
        </w:rPr>
        <w:t>with</w:t>
      </w:r>
      <w:r w:rsidRPr="0030456C">
        <w:rPr>
          <w:color w:val="231F1F"/>
          <w:spacing w:val="-9"/>
        </w:rPr>
        <w:t xml:space="preserve"> </w:t>
      </w:r>
      <w:r w:rsidRPr="0030456C">
        <w:rPr>
          <w:color w:val="231F1F"/>
        </w:rPr>
        <w:t>a</w:t>
      </w:r>
      <w:r w:rsidRPr="0030456C">
        <w:rPr>
          <w:color w:val="231F1F"/>
          <w:spacing w:val="-7"/>
        </w:rPr>
        <w:t xml:space="preserve"> </w:t>
      </w:r>
      <w:r w:rsidRPr="0030456C">
        <w:rPr>
          <w:color w:val="231F1F"/>
        </w:rPr>
        <w:t>half hour overlap for</w:t>
      </w:r>
      <w:r w:rsidRPr="0030456C">
        <w:rPr>
          <w:color w:val="231F1F"/>
          <w:spacing w:val="-1"/>
        </w:rPr>
        <w:t xml:space="preserve"> </w:t>
      </w:r>
      <w:r w:rsidRPr="0030456C">
        <w:rPr>
          <w:color w:val="231F1F"/>
        </w:rPr>
        <w:t>each shift used; and provide</w:t>
      </w:r>
      <w:r w:rsidRPr="0030456C">
        <w:rPr>
          <w:color w:val="231F1F"/>
          <w:spacing w:val="-1"/>
        </w:rPr>
        <w:t xml:space="preserve"> </w:t>
      </w:r>
      <w:r w:rsidRPr="0030456C">
        <w:rPr>
          <w:color w:val="231F1F"/>
        </w:rPr>
        <w:t>24-hour per</w:t>
      </w:r>
      <w:r w:rsidRPr="0030456C">
        <w:rPr>
          <w:color w:val="231F1F"/>
          <w:spacing w:val="-1"/>
        </w:rPr>
        <w:t xml:space="preserve"> </w:t>
      </w:r>
      <w:r w:rsidRPr="0030456C">
        <w:rPr>
          <w:color w:val="231F1F"/>
        </w:rPr>
        <w:t>day staff</w:t>
      </w:r>
      <w:r w:rsidRPr="0030456C">
        <w:rPr>
          <w:color w:val="231F1F"/>
          <w:spacing w:val="-2"/>
        </w:rPr>
        <w:t xml:space="preserve"> </w:t>
      </w:r>
      <w:r w:rsidRPr="0030456C">
        <w:rPr>
          <w:color w:val="231F1F"/>
        </w:rPr>
        <w:t>coverage</w:t>
      </w:r>
      <w:r w:rsidRPr="0030456C">
        <w:rPr>
          <w:color w:val="231F1F"/>
          <w:spacing w:val="-1"/>
        </w:rPr>
        <w:t xml:space="preserve"> </w:t>
      </w:r>
      <w:r w:rsidRPr="0030456C">
        <w:rPr>
          <w:color w:val="231F1F"/>
        </w:rPr>
        <w:t>on weekdays, weekends, and all Federal Holidays throughout the period of performance.</w:t>
      </w:r>
    </w:p>
    <w:p w14:paraId="0EF3D68F" w14:textId="77777777" w:rsidR="00414F32" w:rsidRPr="0030456C" w:rsidRDefault="009A3D16" w:rsidP="00127E19">
      <w:pPr>
        <w:pStyle w:val="ListParagraph"/>
        <w:numPr>
          <w:ilvl w:val="0"/>
          <w:numId w:val="29"/>
        </w:numPr>
        <w:tabs>
          <w:tab w:val="left" w:pos="500"/>
          <w:tab w:val="left" w:pos="9360"/>
        </w:tabs>
        <w:spacing w:line="247" w:lineRule="auto"/>
        <w:ind w:right="1580"/>
      </w:pPr>
      <w:r w:rsidRPr="0030456C">
        <w:rPr>
          <w:color w:val="231F1F"/>
        </w:rPr>
        <w:t>Perform</w:t>
      </w:r>
      <w:r w:rsidRPr="0030456C">
        <w:rPr>
          <w:color w:val="231F1F"/>
          <w:spacing w:val="-9"/>
        </w:rPr>
        <w:t xml:space="preserve"> </w:t>
      </w:r>
      <w:r w:rsidRPr="0030456C">
        <w:rPr>
          <w:color w:val="231F1F"/>
        </w:rPr>
        <w:t>basic</w:t>
      </w:r>
      <w:r w:rsidRPr="0030456C">
        <w:rPr>
          <w:color w:val="231F1F"/>
          <w:spacing w:val="-12"/>
        </w:rPr>
        <w:t xml:space="preserve"> </w:t>
      </w:r>
      <w:r w:rsidRPr="0030456C">
        <w:rPr>
          <w:color w:val="231F1F"/>
        </w:rPr>
        <w:t>Tier</w:t>
      </w:r>
      <w:r w:rsidRPr="0030456C">
        <w:rPr>
          <w:color w:val="231F1F"/>
          <w:spacing w:val="-8"/>
        </w:rPr>
        <w:t xml:space="preserve"> </w:t>
      </w:r>
      <w:r w:rsidRPr="0030456C">
        <w:rPr>
          <w:color w:val="231F1F"/>
        </w:rPr>
        <w:t>1</w:t>
      </w:r>
      <w:r w:rsidRPr="0030456C">
        <w:rPr>
          <w:color w:val="231F1F"/>
          <w:spacing w:val="-9"/>
        </w:rPr>
        <w:t xml:space="preserve"> </w:t>
      </w:r>
      <w:r w:rsidRPr="0030456C">
        <w:rPr>
          <w:color w:val="231F1F"/>
        </w:rPr>
        <w:t>monitoring</w:t>
      </w:r>
      <w:r w:rsidRPr="0030456C">
        <w:rPr>
          <w:color w:val="231F1F"/>
          <w:spacing w:val="-9"/>
        </w:rPr>
        <w:t xml:space="preserve"> </w:t>
      </w:r>
      <w:r w:rsidRPr="0030456C">
        <w:rPr>
          <w:color w:val="231F1F"/>
        </w:rPr>
        <w:t>of</w:t>
      </w:r>
      <w:r w:rsidRPr="0030456C">
        <w:rPr>
          <w:color w:val="231F1F"/>
          <w:spacing w:val="-12"/>
        </w:rPr>
        <w:t xml:space="preserve"> </w:t>
      </w:r>
      <w:r w:rsidRPr="0030456C">
        <w:rPr>
          <w:color w:val="231F1F"/>
        </w:rPr>
        <w:t>the</w:t>
      </w:r>
      <w:r w:rsidRPr="0030456C">
        <w:rPr>
          <w:color w:val="231F1F"/>
          <w:spacing w:val="-9"/>
        </w:rPr>
        <w:t xml:space="preserve"> </w:t>
      </w:r>
      <w:r w:rsidRPr="0030456C">
        <w:rPr>
          <w:color w:val="231F1F"/>
        </w:rPr>
        <w:t>computer</w:t>
      </w:r>
      <w:r w:rsidRPr="0030456C">
        <w:rPr>
          <w:color w:val="231F1F"/>
          <w:spacing w:val="-9"/>
        </w:rPr>
        <w:t xml:space="preserve"> </w:t>
      </w:r>
      <w:r w:rsidRPr="0030456C">
        <w:rPr>
          <w:color w:val="231F1F"/>
        </w:rPr>
        <w:t>room(s)</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facility</w:t>
      </w:r>
      <w:r w:rsidRPr="0030456C">
        <w:rPr>
          <w:color w:val="231F1F"/>
          <w:spacing w:val="-9"/>
        </w:rPr>
        <w:t xml:space="preserve"> </w:t>
      </w:r>
      <w:r w:rsidRPr="0030456C">
        <w:rPr>
          <w:color w:val="231F1F"/>
        </w:rPr>
        <w:t>equipment</w:t>
      </w:r>
      <w:r w:rsidRPr="0030456C">
        <w:rPr>
          <w:color w:val="231F1F"/>
          <w:spacing w:val="-6"/>
        </w:rPr>
        <w:t xml:space="preserve"> </w:t>
      </w:r>
      <w:r w:rsidRPr="0030456C">
        <w:rPr>
          <w:color w:val="231F1F"/>
        </w:rPr>
        <w:t>and troubleshoot all identified issues, defects, and failures.</w:t>
      </w:r>
    </w:p>
    <w:p w14:paraId="0EF3D690" w14:textId="77777777" w:rsidR="00414F32" w:rsidRPr="0030456C" w:rsidRDefault="009A3D16" w:rsidP="00127E19">
      <w:pPr>
        <w:pStyle w:val="ListParagraph"/>
        <w:numPr>
          <w:ilvl w:val="0"/>
          <w:numId w:val="29"/>
        </w:numPr>
        <w:tabs>
          <w:tab w:val="left" w:pos="500"/>
          <w:tab w:val="left" w:pos="9360"/>
        </w:tabs>
        <w:spacing w:line="247" w:lineRule="auto"/>
        <w:ind w:right="1580"/>
      </w:pPr>
      <w:r w:rsidRPr="0030456C">
        <w:rPr>
          <w:color w:val="231F1F"/>
        </w:rPr>
        <w:t>Perform</w:t>
      </w:r>
      <w:r w:rsidRPr="0030456C">
        <w:rPr>
          <w:color w:val="231F1F"/>
          <w:spacing w:val="-8"/>
        </w:rPr>
        <w:t xml:space="preserve"> </w:t>
      </w:r>
      <w:r w:rsidRPr="0030456C">
        <w:rPr>
          <w:color w:val="231F1F"/>
        </w:rPr>
        <w:t>monitoring</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readiness</w:t>
      </w:r>
      <w:r w:rsidRPr="0030456C">
        <w:rPr>
          <w:color w:val="231F1F"/>
          <w:spacing w:val="-6"/>
        </w:rPr>
        <w:t xml:space="preserve"> </w:t>
      </w:r>
      <w:r w:rsidRPr="0030456C">
        <w:rPr>
          <w:color w:val="231F1F"/>
        </w:rPr>
        <w:t>checks</w:t>
      </w:r>
      <w:r w:rsidRPr="0030456C">
        <w:rPr>
          <w:color w:val="231F1F"/>
          <w:spacing w:val="-8"/>
        </w:rPr>
        <w:t xml:space="preserve"> </w:t>
      </w:r>
      <w:r w:rsidRPr="0030456C">
        <w:rPr>
          <w:color w:val="231F1F"/>
        </w:rPr>
        <w:t>of</w:t>
      </w:r>
      <w:r w:rsidRPr="0030456C">
        <w:rPr>
          <w:color w:val="231F1F"/>
          <w:spacing w:val="-8"/>
        </w:rPr>
        <w:t xml:space="preserve"> </w:t>
      </w:r>
      <w:r w:rsidRPr="0030456C">
        <w:rPr>
          <w:color w:val="231F1F"/>
        </w:rPr>
        <w:t>datacenter</w:t>
      </w:r>
      <w:r w:rsidRPr="0030456C">
        <w:rPr>
          <w:color w:val="231F1F"/>
          <w:spacing w:val="-10"/>
        </w:rPr>
        <w:t xml:space="preserve"> </w:t>
      </w:r>
      <w:r w:rsidRPr="0030456C">
        <w:rPr>
          <w:color w:val="231F1F"/>
        </w:rPr>
        <w:t>infrastructure</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space,</w:t>
      </w:r>
      <w:r w:rsidRPr="0030456C">
        <w:rPr>
          <w:color w:val="231F1F"/>
          <w:spacing w:val="-6"/>
        </w:rPr>
        <w:t xml:space="preserve"> </w:t>
      </w:r>
      <w:r w:rsidRPr="0030456C">
        <w:rPr>
          <w:color w:val="231F1F"/>
        </w:rPr>
        <w:t>as</w:t>
      </w:r>
      <w:r w:rsidRPr="0030456C">
        <w:rPr>
          <w:color w:val="231F1F"/>
          <w:spacing w:val="-10"/>
        </w:rPr>
        <w:t xml:space="preserve"> </w:t>
      </w:r>
      <w:r w:rsidRPr="0030456C">
        <w:rPr>
          <w:color w:val="231F1F"/>
        </w:rPr>
        <w:t>assigned, operating</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using</w:t>
      </w:r>
      <w:r w:rsidRPr="0030456C">
        <w:rPr>
          <w:color w:val="231F1F"/>
          <w:spacing w:val="-13"/>
        </w:rPr>
        <w:t xml:space="preserve"> </w:t>
      </w:r>
      <w:r w:rsidRPr="0030456C">
        <w:rPr>
          <w:color w:val="231F1F"/>
        </w:rPr>
        <w:t>monitoring</w:t>
      </w:r>
      <w:r w:rsidRPr="0030456C">
        <w:rPr>
          <w:color w:val="231F1F"/>
          <w:spacing w:val="-10"/>
        </w:rPr>
        <w:t xml:space="preserve"> </w:t>
      </w:r>
      <w:r w:rsidRPr="0030456C">
        <w:rPr>
          <w:color w:val="231F1F"/>
        </w:rPr>
        <w:t>tools</w:t>
      </w:r>
      <w:r w:rsidRPr="0030456C">
        <w:rPr>
          <w:color w:val="231F1F"/>
          <w:spacing w:val="-13"/>
        </w:rPr>
        <w:t xml:space="preserve"> </w:t>
      </w:r>
      <w:r w:rsidRPr="0030456C">
        <w:rPr>
          <w:color w:val="231F1F"/>
        </w:rPr>
        <w:t>such</w:t>
      </w:r>
      <w:r w:rsidRPr="0030456C">
        <w:rPr>
          <w:color w:val="231F1F"/>
          <w:spacing w:val="-13"/>
        </w:rPr>
        <w:t xml:space="preserve"> </w:t>
      </w:r>
      <w:r w:rsidRPr="0030456C">
        <w:rPr>
          <w:color w:val="231F1F"/>
        </w:rPr>
        <w:t>as</w:t>
      </w:r>
      <w:r w:rsidRPr="0030456C">
        <w:rPr>
          <w:color w:val="231F1F"/>
          <w:spacing w:val="-13"/>
        </w:rPr>
        <w:t xml:space="preserve"> </w:t>
      </w:r>
      <w:r w:rsidRPr="0030456C">
        <w:rPr>
          <w:color w:val="231F1F"/>
        </w:rPr>
        <w:t>SolarWinds,</w:t>
      </w:r>
      <w:r w:rsidRPr="0030456C">
        <w:rPr>
          <w:color w:val="231F1F"/>
          <w:spacing w:val="-10"/>
        </w:rPr>
        <w:t xml:space="preserve"> </w:t>
      </w:r>
      <w:proofErr w:type="spellStart"/>
      <w:r w:rsidRPr="0030456C">
        <w:rPr>
          <w:color w:val="231F1F"/>
        </w:rPr>
        <w:t>StruxureWare</w:t>
      </w:r>
      <w:proofErr w:type="spellEnd"/>
      <w:r w:rsidRPr="0030456C">
        <w:rPr>
          <w:color w:val="231F1F"/>
        </w:rPr>
        <w:t>,</w:t>
      </w:r>
      <w:r w:rsidRPr="0030456C">
        <w:rPr>
          <w:color w:val="231F1F"/>
          <w:spacing w:val="-8"/>
        </w:rPr>
        <w:t xml:space="preserve"> </w:t>
      </w:r>
      <w:r w:rsidRPr="0030456C">
        <w:rPr>
          <w:color w:val="231F1F"/>
        </w:rPr>
        <w:t>etc.</w:t>
      </w:r>
      <w:r w:rsidRPr="0030456C">
        <w:rPr>
          <w:color w:val="231F1F"/>
          <w:spacing w:val="-10"/>
        </w:rPr>
        <w:t xml:space="preserve"> </w:t>
      </w:r>
      <w:r w:rsidRPr="0030456C">
        <w:rPr>
          <w:color w:val="231F1F"/>
        </w:rPr>
        <w:t>The</w:t>
      </w:r>
      <w:r w:rsidRPr="0030456C">
        <w:rPr>
          <w:color w:val="231F1F"/>
          <w:spacing w:val="-13"/>
        </w:rPr>
        <w:t xml:space="preserve"> </w:t>
      </w:r>
      <w:r w:rsidRPr="0030456C">
        <w:rPr>
          <w:color w:val="231F1F"/>
        </w:rPr>
        <w:t>Contractor shall</w:t>
      </w:r>
      <w:r w:rsidRPr="0030456C">
        <w:rPr>
          <w:color w:val="231F1F"/>
          <w:spacing w:val="-1"/>
        </w:rPr>
        <w:t xml:space="preserve"> </w:t>
      </w:r>
      <w:r w:rsidRPr="0030456C">
        <w:rPr>
          <w:color w:val="231F1F"/>
        </w:rPr>
        <w:t>monitor</w:t>
      </w:r>
      <w:r w:rsidRPr="0030456C">
        <w:rPr>
          <w:color w:val="231F1F"/>
          <w:spacing w:val="-3"/>
        </w:rPr>
        <w:t xml:space="preserve"> </w:t>
      </w:r>
      <w:r w:rsidRPr="0030456C">
        <w:rPr>
          <w:color w:val="231F1F"/>
        </w:rPr>
        <w:t>equipment</w:t>
      </w:r>
      <w:r w:rsidRPr="0030456C">
        <w:rPr>
          <w:color w:val="231F1F"/>
          <w:spacing w:val="-1"/>
        </w:rPr>
        <w:t xml:space="preserve"> </w:t>
      </w:r>
      <w:r w:rsidRPr="0030456C">
        <w:rPr>
          <w:color w:val="231F1F"/>
        </w:rPr>
        <w:t>including</w:t>
      </w:r>
      <w:r w:rsidRPr="0030456C">
        <w:rPr>
          <w:color w:val="231F1F"/>
          <w:spacing w:val="-1"/>
        </w:rPr>
        <w:t xml:space="preserve"> </w:t>
      </w:r>
      <w:r w:rsidRPr="0030456C">
        <w:rPr>
          <w:color w:val="231F1F"/>
        </w:rPr>
        <w:t>IT</w:t>
      </w:r>
      <w:r w:rsidRPr="0030456C">
        <w:rPr>
          <w:color w:val="231F1F"/>
          <w:spacing w:val="-1"/>
        </w:rPr>
        <w:t xml:space="preserve"> </w:t>
      </w:r>
      <w:r w:rsidRPr="0030456C">
        <w:rPr>
          <w:color w:val="231F1F"/>
        </w:rPr>
        <w:t>network</w:t>
      </w:r>
      <w:r w:rsidRPr="0030456C">
        <w:rPr>
          <w:color w:val="231F1F"/>
          <w:spacing w:val="-1"/>
        </w:rPr>
        <w:t xml:space="preserve"> </w:t>
      </w:r>
      <w:r w:rsidRPr="0030456C">
        <w:rPr>
          <w:color w:val="231F1F"/>
        </w:rPr>
        <w:t>components,</w:t>
      </w:r>
      <w:r w:rsidRPr="0030456C">
        <w:rPr>
          <w:color w:val="231F1F"/>
          <w:spacing w:val="-1"/>
        </w:rPr>
        <w:t xml:space="preserve"> </w:t>
      </w:r>
      <w:r w:rsidRPr="0030456C">
        <w:rPr>
          <w:color w:val="231F1F"/>
        </w:rPr>
        <w:t>IT</w:t>
      </w:r>
      <w:r w:rsidRPr="0030456C">
        <w:rPr>
          <w:color w:val="231F1F"/>
          <w:spacing w:val="-1"/>
        </w:rPr>
        <w:t xml:space="preserve"> </w:t>
      </w:r>
      <w:r w:rsidRPr="0030456C">
        <w:rPr>
          <w:color w:val="231F1F"/>
        </w:rPr>
        <w:t>system</w:t>
      </w:r>
      <w:r w:rsidRPr="0030456C">
        <w:rPr>
          <w:color w:val="231F1F"/>
          <w:spacing w:val="-1"/>
        </w:rPr>
        <w:t xml:space="preserve"> </w:t>
      </w:r>
      <w:r w:rsidRPr="0030456C">
        <w:rPr>
          <w:color w:val="231F1F"/>
        </w:rPr>
        <w:t>components,</w:t>
      </w:r>
      <w:r w:rsidRPr="0030456C">
        <w:rPr>
          <w:color w:val="231F1F"/>
          <w:spacing w:val="-1"/>
        </w:rPr>
        <w:t xml:space="preserve"> </w:t>
      </w:r>
      <w:r w:rsidRPr="0030456C">
        <w:rPr>
          <w:color w:val="231F1F"/>
        </w:rPr>
        <w:t>security systems, uninterrupted power supply (UPS) systems, power distribution units (PDUs), computer</w:t>
      </w:r>
      <w:r w:rsidRPr="0030456C">
        <w:rPr>
          <w:color w:val="231F1F"/>
          <w:spacing w:val="-8"/>
        </w:rPr>
        <w:t xml:space="preserve"> </w:t>
      </w:r>
      <w:r w:rsidRPr="0030456C">
        <w:rPr>
          <w:color w:val="231F1F"/>
        </w:rPr>
        <w:t>room</w:t>
      </w:r>
      <w:r w:rsidRPr="0030456C">
        <w:rPr>
          <w:color w:val="231F1F"/>
          <w:spacing w:val="-6"/>
        </w:rPr>
        <w:t xml:space="preserve"> </w:t>
      </w:r>
      <w:r w:rsidRPr="0030456C">
        <w:rPr>
          <w:color w:val="231F1F"/>
        </w:rPr>
        <w:t>air</w:t>
      </w:r>
      <w:r w:rsidRPr="0030456C">
        <w:rPr>
          <w:color w:val="231F1F"/>
          <w:spacing w:val="-3"/>
        </w:rPr>
        <w:t xml:space="preserve"> </w:t>
      </w:r>
      <w:r w:rsidRPr="0030456C">
        <w:rPr>
          <w:color w:val="231F1F"/>
        </w:rPr>
        <w:t>cooling</w:t>
      </w:r>
      <w:r w:rsidRPr="0030456C">
        <w:rPr>
          <w:color w:val="231F1F"/>
          <w:spacing w:val="-6"/>
        </w:rPr>
        <w:t xml:space="preserve"> </w:t>
      </w:r>
      <w:r w:rsidRPr="0030456C">
        <w:rPr>
          <w:color w:val="231F1F"/>
        </w:rPr>
        <w:t>(CRAC)</w:t>
      </w:r>
      <w:r w:rsidRPr="0030456C">
        <w:rPr>
          <w:color w:val="231F1F"/>
          <w:spacing w:val="-6"/>
        </w:rPr>
        <w:t xml:space="preserve"> </w:t>
      </w:r>
      <w:r w:rsidRPr="0030456C">
        <w:rPr>
          <w:color w:val="231F1F"/>
        </w:rPr>
        <w:t>systems,</w:t>
      </w:r>
      <w:r w:rsidRPr="0030456C">
        <w:rPr>
          <w:color w:val="231F1F"/>
          <w:spacing w:val="-6"/>
        </w:rPr>
        <w:t xml:space="preserve"> </w:t>
      </w:r>
      <w:r w:rsidRPr="0030456C">
        <w:rPr>
          <w:color w:val="231F1F"/>
        </w:rPr>
        <w:t>generators,</w:t>
      </w:r>
      <w:r w:rsidRPr="0030456C">
        <w:rPr>
          <w:color w:val="231F1F"/>
          <w:spacing w:val="-6"/>
        </w:rPr>
        <w:t xml:space="preserve"> </w:t>
      </w:r>
      <w:r w:rsidRPr="0030456C">
        <w:rPr>
          <w:color w:val="231F1F"/>
        </w:rPr>
        <w:t>fuel</w:t>
      </w:r>
      <w:r w:rsidRPr="0030456C">
        <w:rPr>
          <w:color w:val="231F1F"/>
          <w:spacing w:val="-3"/>
        </w:rPr>
        <w:t xml:space="preserve"> </w:t>
      </w:r>
      <w:r w:rsidRPr="0030456C">
        <w:rPr>
          <w:color w:val="231F1F"/>
        </w:rPr>
        <w:t>systems,</w:t>
      </w:r>
      <w:r w:rsidRPr="0030456C">
        <w:rPr>
          <w:color w:val="231F1F"/>
          <w:spacing w:val="-6"/>
        </w:rPr>
        <w:t xml:space="preserve"> </w:t>
      </w:r>
      <w:r w:rsidRPr="0030456C">
        <w:rPr>
          <w:color w:val="231F1F"/>
        </w:rPr>
        <w:t>network</w:t>
      </w:r>
      <w:r w:rsidRPr="0030456C">
        <w:rPr>
          <w:color w:val="231F1F"/>
          <w:spacing w:val="-6"/>
        </w:rPr>
        <w:t xml:space="preserve"> </w:t>
      </w:r>
      <w:r w:rsidRPr="0030456C">
        <w:rPr>
          <w:color w:val="231F1F"/>
        </w:rPr>
        <w:t>components, system components, security systems, and other related data center and IT operational systems. The Contractor shall resolve or escalate, and document the status of all identified operational and infrastructure issues as described under item #10 below.</w:t>
      </w:r>
    </w:p>
    <w:p w14:paraId="0EF3D691" w14:textId="77777777" w:rsidR="00414F32" w:rsidRPr="0030456C" w:rsidRDefault="009A3D16" w:rsidP="00127E19">
      <w:pPr>
        <w:pStyle w:val="ListParagraph"/>
        <w:numPr>
          <w:ilvl w:val="0"/>
          <w:numId w:val="29"/>
        </w:numPr>
        <w:tabs>
          <w:tab w:val="left" w:pos="500"/>
          <w:tab w:val="left" w:pos="9360"/>
        </w:tabs>
        <w:spacing w:line="247" w:lineRule="auto"/>
        <w:ind w:right="1580"/>
      </w:pPr>
      <w:r w:rsidRPr="0030456C">
        <w:rPr>
          <w:color w:val="231F1F"/>
        </w:rPr>
        <w:t>Address and report all identified operational and infrastructure issues, and report any observed</w:t>
      </w:r>
      <w:r w:rsidRPr="0030456C">
        <w:rPr>
          <w:color w:val="231F1F"/>
          <w:spacing w:val="-1"/>
        </w:rPr>
        <w:t xml:space="preserve"> </w:t>
      </w:r>
      <w:r w:rsidRPr="0030456C">
        <w:rPr>
          <w:color w:val="231F1F"/>
        </w:rPr>
        <w:t>safety/security</w:t>
      </w:r>
      <w:r w:rsidRPr="0030456C">
        <w:rPr>
          <w:color w:val="231F1F"/>
          <w:spacing w:val="-1"/>
        </w:rPr>
        <w:t xml:space="preserve"> </w:t>
      </w:r>
      <w:r w:rsidRPr="0030456C">
        <w:rPr>
          <w:color w:val="231F1F"/>
        </w:rPr>
        <w:t>issues.</w:t>
      </w:r>
      <w:r w:rsidRPr="0030456C">
        <w:rPr>
          <w:color w:val="231F1F"/>
          <w:spacing w:val="-2"/>
        </w:rPr>
        <w:t xml:space="preserve"> </w:t>
      </w:r>
      <w:r w:rsidRPr="0030456C">
        <w:rPr>
          <w:color w:val="231F1F"/>
        </w:rPr>
        <w:t>The</w:t>
      </w:r>
      <w:r w:rsidRPr="0030456C">
        <w:rPr>
          <w:color w:val="231F1F"/>
          <w:spacing w:val="-3"/>
        </w:rPr>
        <w:t xml:space="preserve"> </w:t>
      </w:r>
      <w:r w:rsidRPr="0030456C">
        <w:rPr>
          <w:color w:val="231F1F"/>
        </w:rPr>
        <w:t>Contractor</w:t>
      </w:r>
      <w:r w:rsidRPr="0030456C">
        <w:rPr>
          <w:color w:val="231F1F"/>
          <w:spacing w:val="-3"/>
        </w:rPr>
        <w:t xml:space="preserve"> </w:t>
      </w:r>
      <w:r w:rsidRPr="0030456C">
        <w:rPr>
          <w:color w:val="231F1F"/>
        </w:rPr>
        <w:t>shall</w:t>
      </w:r>
      <w:r w:rsidRPr="0030456C">
        <w:rPr>
          <w:color w:val="231F1F"/>
          <w:spacing w:val="-2"/>
        </w:rPr>
        <w:t xml:space="preserve"> </w:t>
      </w:r>
      <w:r w:rsidRPr="0030456C">
        <w:rPr>
          <w:color w:val="231F1F"/>
        </w:rPr>
        <w:t>work</w:t>
      </w:r>
      <w:r w:rsidRPr="0030456C">
        <w:rPr>
          <w:color w:val="231F1F"/>
          <w:spacing w:val="-1"/>
        </w:rPr>
        <w:t xml:space="preserve"> </w:t>
      </w:r>
      <w:r w:rsidRPr="0030456C">
        <w:rPr>
          <w:color w:val="231F1F"/>
        </w:rPr>
        <w:t>immediately to</w:t>
      </w:r>
      <w:r w:rsidRPr="0030456C">
        <w:rPr>
          <w:color w:val="231F1F"/>
          <w:spacing w:val="-1"/>
        </w:rPr>
        <w:t xml:space="preserve"> </w:t>
      </w:r>
      <w:r w:rsidRPr="0030456C">
        <w:rPr>
          <w:color w:val="231F1F"/>
        </w:rPr>
        <w:t>resolve</w:t>
      </w:r>
      <w:r w:rsidRPr="0030456C">
        <w:rPr>
          <w:color w:val="231F1F"/>
          <w:spacing w:val="-1"/>
        </w:rPr>
        <w:t xml:space="preserve"> </w:t>
      </w:r>
      <w:r w:rsidRPr="0030456C">
        <w:rPr>
          <w:color w:val="231F1F"/>
        </w:rPr>
        <w:t>all</w:t>
      </w:r>
      <w:r w:rsidRPr="0030456C">
        <w:rPr>
          <w:color w:val="231F1F"/>
          <w:spacing w:val="-2"/>
        </w:rPr>
        <w:t xml:space="preserve"> </w:t>
      </w:r>
      <w:r w:rsidRPr="0030456C">
        <w:rPr>
          <w:color w:val="231F1F"/>
        </w:rPr>
        <w:t>issues identified by using direct or indirect examination and problem solving procedures, performing inquiry that includes contacting VA sites and opening trouble tickets, and submitting</w:t>
      </w:r>
      <w:r w:rsidRPr="0030456C">
        <w:rPr>
          <w:color w:val="231F1F"/>
          <w:spacing w:val="-9"/>
        </w:rPr>
        <w:t xml:space="preserve"> </w:t>
      </w:r>
      <w:r w:rsidRPr="0030456C">
        <w:rPr>
          <w:color w:val="231F1F"/>
        </w:rPr>
        <w:t>service</w:t>
      </w:r>
      <w:r w:rsidRPr="0030456C">
        <w:rPr>
          <w:color w:val="231F1F"/>
          <w:spacing w:val="-12"/>
        </w:rPr>
        <w:t xml:space="preserve"> </w:t>
      </w:r>
      <w:r w:rsidRPr="0030456C">
        <w:rPr>
          <w:color w:val="231F1F"/>
        </w:rPr>
        <w:t>requests</w:t>
      </w:r>
      <w:r w:rsidRPr="0030456C">
        <w:rPr>
          <w:color w:val="231F1F"/>
          <w:spacing w:val="-9"/>
        </w:rPr>
        <w:t xml:space="preserve"> </w:t>
      </w:r>
      <w:r w:rsidRPr="0030456C">
        <w:rPr>
          <w:color w:val="231F1F"/>
        </w:rPr>
        <w:t>for</w:t>
      </w:r>
      <w:r w:rsidRPr="0030456C">
        <w:rPr>
          <w:color w:val="231F1F"/>
          <w:spacing w:val="-11"/>
        </w:rPr>
        <w:t xml:space="preserve"> </w:t>
      </w:r>
      <w:r w:rsidRPr="0030456C">
        <w:rPr>
          <w:color w:val="231F1F"/>
        </w:rPr>
        <w:t>vendor</w:t>
      </w:r>
      <w:r w:rsidRPr="0030456C">
        <w:rPr>
          <w:color w:val="231F1F"/>
          <w:spacing w:val="-9"/>
        </w:rPr>
        <w:t xml:space="preserve"> </w:t>
      </w:r>
      <w:r w:rsidRPr="0030456C">
        <w:rPr>
          <w:color w:val="231F1F"/>
        </w:rPr>
        <w:t>maintenance</w:t>
      </w:r>
      <w:r w:rsidRPr="0030456C">
        <w:rPr>
          <w:color w:val="231F1F"/>
          <w:spacing w:val="-9"/>
        </w:rPr>
        <w:t xml:space="preserve"> </w:t>
      </w:r>
      <w:r w:rsidRPr="0030456C">
        <w:rPr>
          <w:color w:val="231F1F"/>
        </w:rPr>
        <w:t>or</w:t>
      </w:r>
      <w:r w:rsidRPr="0030456C">
        <w:rPr>
          <w:color w:val="231F1F"/>
          <w:spacing w:val="-9"/>
        </w:rPr>
        <w:t xml:space="preserve"> </w:t>
      </w:r>
      <w:r w:rsidRPr="0030456C">
        <w:rPr>
          <w:color w:val="231F1F"/>
        </w:rPr>
        <w:t>services.</w:t>
      </w:r>
      <w:r w:rsidRPr="0030456C">
        <w:rPr>
          <w:color w:val="231F1F"/>
          <w:spacing w:val="-9"/>
        </w:rPr>
        <w:t xml:space="preserve"> </w:t>
      </w:r>
      <w:r w:rsidRPr="0030456C">
        <w:rPr>
          <w:color w:val="231F1F"/>
        </w:rPr>
        <w:t>The</w:t>
      </w:r>
      <w:r w:rsidRPr="0030456C">
        <w:rPr>
          <w:color w:val="231F1F"/>
          <w:spacing w:val="-7"/>
        </w:rPr>
        <w:t xml:space="preserve"> </w:t>
      </w:r>
      <w:r w:rsidRPr="0030456C">
        <w:rPr>
          <w:color w:val="231F1F"/>
        </w:rPr>
        <w:t>Contractor</w:t>
      </w:r>
      <w:r w:rsidRPr="0030456C">
        <w:rPr>
          <w:color w:val="231F1F"/>
          <w:spacing w:val="-9"/>
        </w:rPr>
        <w:t xml:space="preserve"> </w:t>
      </w:r>
      <w:r w:rsidRPr="0030456C">
        <w:rPr>
          <w:color w:val="231F1F"/>
        </w:rPr>
        <w:t>will</w:t>
      </w:r>
      <w:r w:rsidRPr="0030456C">
        <w:rPr>
          <w:color w:val="231F1F"/>
          <w:spacing w:val="-7"/>
        </w:rPr>
        <w:t xml:space="preserve"> </w:t>
      </w:r>
      <w:r w:rsidRPr="0030456C">
        <w:rPr>
          <w:color w:val="231F1F"/>
        </w:rPr>
        <w:t>escalate issues that cannot be resolved immediately by contacting ITOPS IO management and designated data center personnel, and by contacting maintenance vendors. ITOPS IO will provide Tier 2/3 Points of Contact (POCs) and phone numbers. All issues shall be reported and documented daily on the</w:t>
      </w:r>
      <w:r w:rsidRPr="0030456C">
        <w:rPr>
          <w:color w:val="231F1F"/>
          <w:spacing w:val="-1"/>
        </w:rPr>
        <w:t xml:space="preserve"> </w:t>
      </w:r>
      <w:r w:rsidRPr="0030456C">
        <w:rPr>
          <w:color w:val="231F1F"/>
        </w:rPr>
        <w:t>daily shift-monitoring checklist in accordance with Paragraph the Shift Monitoring checklist in #12 below.</w:t>
      </w:r>
    </w:p>
    <w:p w14:paraId="0EF3D692" w14:textId="77777777" w:rsidR="00414F32" w:rsidRPr="0030456C" w:rsidRDefault="009A3D16" w:rsidP="00127E19">
      <w:pPr>
        <w:pStyle w:val="ListParagraph"/>
        <w:numPr>
          <w:ilvl w:val="0"/>
          <w:numId w:val="29"/>
        </w:numPr>
        <w:tabs>
          <w:tab w:val="left" w:pos="500"/>
          <w:tab w:val="left" w:pos="9360"/>
        </w:tabs>
        <w:spacing w:line="247" w:lineRule="auto"/>
        <w:ind w:right="1580"/>
      </w:pPr>
      <w:r w:rsidRPr="0030456C">
        <w:rPr>
          <w:color w:val="231F1F"/>
        </w:rPr>
        <w:t>SHIFT-MONITORING</w:t>
      </w:r>
      <w:r w:rsidRPr="0030456C">
        <w:rPr>
          <w:color w:val="231F1F"/>
          <w:spacing w:val="-11"/>
        </w:rPr>
        <w:t xml:space="preserve"> </w:t>
      </w:r>
      <w:r w:rsidRPr="0030456C">
        <w:rPr>
          <w:color w:val="231F1F"/>
        </w:rPr>
        <w:t>CHECKLIST:</w:t>
      </w:r>
      <w:r w:rsidRPr="0030456C">
        <w:rPr>
          <w:color w:val="231F1F"/>
          <w:spacing w:val="-12"/>
        </w:rPr>
        <w:t xml:space="preserve"> </w:t>
      </w:r>
      <w:r w:rsidRPr="0030456C">
        <w:rPr>
          <w:color w:val="231F1F"/>
        </w:rPr>
        <w:t>The</w:t>
      </w:r>
      <w:r w:rsidRPr="0030456C">
        <w:rPr>
          <w:color w:val="231F1F"/>
          <w:spacing w:val="-12"/>
        </w:rPr>
        <w:t xml:space="preserve"> </w:t>
      </w:r>
      <w:r w:rsidRPr="0030456C">
        <w:rPr>
          <w:color w:val="231F1F"/>
        </w:rPr>
        <w:t>Contractor</w:t>
      </w:r>
      <w:r w:rsidRPr="0030456C">
        <w:rPr>
          <w:color w:val="231F1F"/>
          <w:spacing w:val="-12"/>
        </w:rPr>
        <w:t xml:space="preserve"> </w:t>
      </w:r>
      <w:r w:rsidRPr="0030456C">
        <w:rPr>
          <w:color w:val="231F1F"/>
        </w:rPr>
        <w:t>shall</w:t>
      </w:r>
      <w:r w:rsidRPr="0030456C">
        <w:rPr>
          <w:color w:val="231F1F"/>
          <w:spacing w:val="-12"/>
        </w:rPr>
        <w:t xml:space="preserve"> </w:t>
      </w:r>
      <w:r w:rsidRPr="0030456C">
        <w:rPr>
          <w:color w:val="231F1F"/>
        </w:rPr>
        <w:t>submit</w:t>
      </w:r>
      <w:r w:rsidRPr="0030456C">
        <w:rPr>
          <w:color w:val="231F1F"/>
          <w:spacing w:val="-15"/>
        </w:rPr>
        <w:t xml:space="preserve"> </w:t>
      </w:r>
      <w:r w:rsidRPr="0030456C">
        <w:rPr>
          <w:color w:val="231F1F"/>
        </w:rPr>
        <w:t>a</w:t>
      </w:r>
      <w:r w:rsidRPr="0030456C">
        <w:rPr>
          <w:color w:val="231F1F"/>
          <w:spacing w:val="-13"/>
        </w:rPr>
        <w:t xml:space="preserve"> </w:t>
      </w:r>
      <w:r w:rsidRPr="0030456C">
        <w:rPr>
          <w:color w:val="231F1F"/>
        </w:rPr>
        <w:t>daily</w:t>
      </w:r>
      <w:r w:rsidRPr="0030456C">
        <w:rPr>
          <w:color w:val="231F1F"/>
          <w:spacing w:val="-10"/>
        </w:rPr>
        <w:t xml:space="preserve"> </w:t>
      </w:r>
      <w:r w:rsidRPr="0030456C">
        <w:rPr>
          <w:color w:val="231F1F"/>
        </w:rPr>
        <w:t>Shift-Monitoring Checklist at the end of each shift that provides the Contractor’s confirmation that required checks were performed, and describes the up-to-date status of operations. This daily Shift- Monitoring Checklist shall be completed by Contractor on-site staff performing the monitoring work at each data center. The</w:t>
      </w:r>
    </w:p>
    <w:p w14:paraId="0EF3D695" w14:textId="080772F9" w:rsidR="00414F32" w:rsidRPr="0030456C" w:rsidRDefault="009A3D16" w:rsidP="00127E19">
      <w:pPr>
        <w:pStyle w:val="ListParagraph"/>
        <w:numPr>
          <w:ilvl w:val="0"/>
          <w:numId w:val="29"/>
        </w:numPr>
        <w:tabs>
          <w:tab w:val="left" w:pos="500"/>
          <w:tab w:val="left" w:pos="9360"/>
        </w:tabs>
        <w:spacing w:before="79" w:line="247" w:lineRule="auto"/>
        <w:ind w:right="1580"/>
      </w:pPr>
      <w:r w:rsidRPr="0030456C">
        <w:rPr>
          <w:color w:val="231F1F"/>
        </w:rPr>
        <w:t>Shift-Monitoring</w:t>
      </w:r>
      <w:r w:rsidRPr="0030456C">
        <w:rPr>
          <w:color w:val="231F1F"/>
          <w:spacing w:val="-4"/>
        </w:rPr>
        <w:t xml:space="preserve"> </w:t>
      </w:r>
      <w:r w:rsidRPr="0030456C">
        <w:rPr>
          <w:color w:val="231F1F"/>
        </w:rPr>
        <w:t>Checklist</w:t>
      </w:r>
      <w:r w:rsidRPr="0030456C">
        <w:rPr>
          <w:color w:val="231F1F"/>
          <w:spacing w:val="-4"/>
        </w:rPr>
        <w:t xml:space="preserve"> </w:t>
      </w:r>
      <w:r w:rsidRPr="0030456C">
        <w:rPr>
          <w:color w:val="231F1F"/>
        </w:rPr>
        <w:t>shall</w:t>
      </w:r>
      <w:r w:rsidRPr="0030456C">
        <w:rPr>
          <w:color w:val="231F1F"/>
          <w:spacing w:val="-4"/>
        </w:rPr>
        <w:t xml:space="preserve"> </w:t>
      </w:r>
      <w:r w:rsidRPr="0030456C">
        <w:rPr>
          <w:color w:val="231F1F"/>
        </w:rPr>
        <w:t>be</w:t>
      </w:r>
      <w:r w:rsidRPr="0030456C">
        <w:rPr>
          <w:color w:val="231F1F"/>
          <w:spacing w:val="-4"/>
        </w:rPr>
        <w:t xml:space="preserve"> </w:t>
      </w:r>
      <w:r w:rsidRPr="0030456C">
        <w:rPr>
          <w:color w:val="231F1F"/>
        </w:rPr>
        <w:t>digitally</w:t>
      </w:r>
      <w:r w:rsidRPr="0030456C">
        <w:rPr>
          <w:color w:val="231F1F"/>
          <w:spacing w:val="-4"/>
        </w:rPr>
        <w:t xml:space="preserve"> </w:t>
      </w:r>
      <w:r w:rsidRPr="0030456C">
        <w:rPr>
          <w:color w:val="231F1F"/>
        </w:rPr>
        <w:t>signed</w:t>
      </w:r>
      <w:r w:rsidRPr="0030456C">
        <w:rPr>
          <w:color w:val="231F1F"/>
          <w:spacing w:val="-1"/>
        </w:rPr>
        <w:t xml:space="preserve"> </w:t>
      </w:r>
      <w:r w:rsidRPr="0030456C">
        <w:rPr>
          <w:color w:val="231F1F"/>
        </w:rPr>
        <w:t>and</w:t>
      </w:r>
      <w:r w:rsidRPr="0030456C">
        <w:rPr>
          <w:color w:val="231F1F"/>
          <w:spacing w:val="-4"/>
        </w:rPr>
        <w:t xml:space="preserve"> </w:t>
      </w:r>
      <w:r w:rsidRPr="0030456C">
        <w:rPr>
          <w:color w:val="231F1F"/>
        </w:rPr>
        <w:t>submitted</w:t>
      </w:r>
      <w:r w:rsidRPr="0030456C">
        <w:rPr>
          <w:color w:val="231F1F"/>
          <w:spacing w:val="-4"/>
        </w:rPr>
        <w:t xml:space="preserve"> </w:t>
      </w:r>
      <w:r w:rsidRPr="0030456C">
        <w:rPr>
          <w:color w:val="231F1F"/>
        </w:rPr>
        <w:t>electronically</w:t>
      </w:r>
      <w:r w:rsidRPr="0030456C">
        <w:rPr>
          <w:color w:val="231F1F"/>
          <w:spacing w:val="-1"/>
        </w:rPr>
        <w:t xml:space="preserve"> </w:t>
      </w:r>
      <w:r w:rsidRPr="0030456C">
        <w:rPr>
          <w:color w:val="231F1F"/>
        </w:rPr>
        <w:t>(via</w:t>
      </w:r>
      <w:r w:rsidRPr="0030456C">
        <w:rPr>
          <w:color w:val="231F1F"/>
          <w:spacing w:val="-2"/>
        </w:rPr>
        <w:t xml:space="preserve"> </w:t>
      </w:r>
      <w:r w:rsidRPr="0030456C">
        <w:rPr>
          <w:color w:val="231F1F"/>
        </w:rPr>
        <w:t>email) each day before the end of the shift and before leaving the site. The daily checklist format will</w:t>
      </w:r>
      <w:r w:rsidRPr="0030456C">
        <w:rPr>
          <w:color w:val="231F1F"/>
          <w:spacing w:val="-6"/>
        </w:rPr>
        <w:t xml:space="preserve"> </w:t>
      </w:r>
      <w:r w:rsidRPr="0030456C">
        <w:rPr>
          <w:color w:val="231F1F"/>
        </w:rPr>
        <w:t>be</w:t>
      </w:r>
      <w:r w:rsidRPr="0030456C">
        <w:rPr>
          <w:color w:val="231F1F"/>
          <w:spacing w:val="-8"/>
        </w:rPr>
        <w:t xml:space="preserve"> </w:t>
      </w:r>
      <w:r w:rsidRPr="0030456C">
        <w:rPr>
          <w:color w:val="231F1F"/>
        </w:rPr>
        <w:t>provided</w:t>
      </w:r>
      <w:r w:rsidRPr="0030456C">
        <w:rPr>
          <w:color w:val="231F1F"/>
          <w:spacing w:val="-6"/>
        </w:rPr>
        <w:t xml:space="preserve"> </w:t>
      </w:r>
      <w:r w:rsidRPr="0030456C">
        <w:rPr>
          <w:color w:val="231F1F"/>
        </w:rPr>
        <w:t>to</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Contractor</w:t>
      </w:r>
      <w:r w:rsidRPr="0030456C">
        <w:rPr>
          <w:color w:val="231F1F"/>
          <w:spacing w:val="-4"/>
        </w:rPr>
        <w:t xml:space="preserve"> </w:t>
      </w:r>
      <w:r w:rsidRPr="0030456C">
        <w:rPr>
          <w:color w:val="231F1F"/>
        </w:rPr>
        <w:t>within</w:t>
      </w:r>
      <w:r w:rsidRPr="0030456C">
        <w:rPr>
          <w:color w:val="231F1F"/>
          <w:spacing w:val="-6"/>
        </w:rPr>
        <w:t xml:space="preserve"> </w:t>
      </w:r>
      <w:r w:rsidRPr="0030456C">
        <w:rPr>
          <w:color w:val="231F1F"/>
        </w:rPr>
        <w:t>five</w:t>
      </w:r>
      <w:r w:rsidRPr="0030456C">
        <w:rPr>
          <w:color w:val="231F1F"/>
          <w:spacing w:val="-6"/>
        </w:rPr>
        <w:t xml:space="preserve"> </w:t>
      </w:r>
      <w:r w:rsidRPr="0030456C">
        <w:rPr>
          <w:color w:val="231F1F"/>
        </w:rPr>
        <w:t>(5)</w:t>
      </w:r>
      <w:r w:rsidRPr="0030456C">
        <w:rPr>
          <w:color w:val="231F1F"/>
          <w:spacing w:val="-8"/>
        </w:rPr>
        <w:t xml:space="preserve"> </w:t>
      </w:r>
      <w:r w:rsidRPr="0030456C">
        <w:rPr>
          <w:color w:val="231F1F"/>
        </w:rPr>
        <w:t>days</w:t>
      </w:r>
      <w:r w:rsidRPr="0030456C">
        <w:rPr>
          <w:color w:val="231F1F"/>
          <w:spacing w:val="-8"/>
        </w:rPr>
        <w:t xml:space="preserve"> </w:t>
      </w:r>
      <w:r w:rsidRPr="0030456C">
        <w:rPr>
          <w:color w:val="231F1F"/>
        </w:rPr>
        <w:t>after</w:t>
      </w:r>
      <w:r w:rsidRPr="0030456C">
        <w:rPr>
          <w:color w:val="231F1F"/>
          <w:spacing w:val="-9"/>
        </w:rPr>
        <w:t xml:space="preserve"> </w:t>
      </w:r>
      <w:r w:rsidRPr="0030456C">
        <w:rPr>
          <w:color w:val="231F1F"/>
        </w:rPr>
        <w:t>the</w:t>
      </w:r>
      <w:r w:rsidRPr="0030456C">
        <w:rPr>
          <w:color w:val="231F1F"/>
          <w:spacing w:val="-8"/>
        </w:rPr>
        <w:t xml:space="preserve"> </w:t>
      </w:r>
      <w:r w:rsidRPr="0030456C">
        <w:rPr>
          <w:color w:val="231F1F"/>
        </w:rPr>
        <w:t>award</w:t>
      </w:r>
      <w:r w:rsidRPr="0030456C">
        <w:rPr>
          <w:color w:val="231F1F"/>
          <w:spacing w:val="-8"/>
        </w:rPr>
        <w:t xml:space="preserve"> </w:t>
      </w:r>
      <w:r w:rsidRPr="0030456C">
        <w:rPr>
          <w:color w:val="231F1F"/>
        </w:rPr>
        <w:t>is</w:t>
      </w:r>
      <w:r w:rsidRPr="0030456C">
        <w:rPr>
          <w:color w:val="231F1F"/>
          <w:spacing w:val="-3"/>
        </w:rPr>
        <w:t xml:space="preserve"> </w:t>
      </w:r>
      <w:r w:rsidRPr="0030456C">
        <w:rPr>
          <w:color w:val="231F1F"/>
        </w:rPr>
        <w:t>made.</w:t>
      </w:r>
      <w:r w:rsidRPr="0030456C">
        <w:rPr>
          <w:color w:val="231F1F"/>
          <w:spacing w:val="-8"/>
        </w:rPr>
        <w:t xml:space="preserve"> </w:t>
      </w:r>
      <w:r w:rsidRPr="0030456C">
        <w:rPr>
          <w:color w:val="231F1F"/>
        </w:rPr>
        <w:t>The</w:t>
      </w:r>
      <w:r w:rsidRPr="0030456C">
        <w:rPr>
          <w:color w:val="231F1F"/>
          <w:spacing w:val="-6"/>
        </w:rPr>
        <w:t xml:space="preserve"> </w:t>
      </w:r>
      <w:r w:rsidRPr="0030456C">
        <w:rPr>
          <w:color w:val="231F1F"/>
        </w:rPr>
        <w:t>checklist represents the Contractor’s written assurance that each required monitoring data element check was performed each hour during the shift. This report shall be maintained</w:t>
      </w:r>
      <w:r w:rsidRPr="0030456C">
        <w:rPr>
          <w:color w:val="231F1F"/>
          <w:spacing w:val="-2"/>
        </w:rPr>
        <w:t xml:space="preserve"> </w:t>
      </w:r>
      <w:r w:rsidRPr="0030456C">
        <w:rPr>
          <w:color w:val="231F1F"/>
        </w:rPr>
        <w:t>throughout the shift on a designated SharePoint site and it shall be updated hourly throughout the shift. The checklist includes instructions for</w:t>
      </w:r>
      <w:r w:rsidRPr="0030456C">
        <w:rPr>
          <w:color w:val="231F1F"/>
          <w:spacing w:val="-1"/>
        </w:rPr>
        <w:t xml:space="preserve"> </w:t>
      </w:r>
      <w:r w:rsidRPr="0030456C">
        <w:rPr>
          <w:color w:val="231F1F"/>
        </w:rPr>
        <w:t>completion of each required data element.</w:t>
      </w:r>
      <w:r w:rsidRPr="0030456C">
        <w:rPr>
          <w:color w:val="231F1F"/>
          <w:spacing w:val="40"/>
        </w:rPr>
        <w:t xml:space="preserve"> </w:t>
      </w:r>
      <w:r w:rsidRPr="0030456C">
        <w:rPr>
          <w:color w:val="231F1F"/>
        </w:rPr>
        <w:t xml:space="preserve">The </w:t>
      </w:r>
      <w:proofErr w:type="spellStart"/>
      <w:r w:rsidRPr="0030456C">
        <w:rPr>
          <w:color w:val="231F1F"/>
        </w:rPr>
        <w:t>dailyShift</w:t>
      </w:r>
      <w:proofErr w:type="spellEnd"/>
      <w:r w:rsidRPr="0030456C">
        <w:rPr>
          <w:color w:val="231F1F"/>
        </w:rPr>
        <w:t>-Monitoring</w:t>
      </w:r>
      <w:r w:rsidRPr="0030456C">
        <w:rPr>
          <w:color w:val="231F1F"/>
          <w:spacing w:val="-9"/>
        </w:rPr>
        <w:t xml:space="preserve"> </w:t>
      </w:r>
      <w:r w:rsidRPr="0030456C">
        <w:rPr>
          <w:color w:val="231F1F"/>
        </w:rPr>
        <w:t>Checklist</w:t>
      </w:r>
      <w:r w:rsidRPr="0030456C">
        <w:rPr>
          <w:color w:val="231F1F"/>
          <w:spacing w:val="-9"/>
        </w:rPr>
        <w:t xml:space="preserve"> </w:t>
      </w:r>
      <w:r w:rsidRPr="0030456C">
        <w:rPr>
          <w:color w:val="231F1F"/>
        </w:rPr>
        <w:t>shall</w:t>
      </w:r>
      <w:r w:rsidRPr="0030456C">
        <w:rPr>
          <w:color w:val="231F1F"/>
          <w:spacing w:val="-9"/>
        </w:rPr>
        <w:t xml:space="preserve"> </w:t>
      </w:r>
      <w:r w:rsidRPr="0030456C">
        <w:rPr>
          <w:color w:val="231F1F"/>
        </w:rPr>
        <w:t>cover</w:t>
      </w:r>
      <w:r w:rsidRPr="0030456C">
        <w:rPr>
          <w:color w:val="231F1F"/>
          <w:spacing w:val="-9"/>
        </w:rPr>
        <w:t xml:space="preserve"> </w:t>
      </w:r>
      <w:r w:rsidRPr="0030456C">
        <w:rPr>
          <w:color w:val="231F1F"/>
        </w:rPr>
        <w:t>all</w:t>
      </w:r>
      <w:r w:rsidRPr="0030456C">
        <w:rPr>
          <w:color w:val="231F1F"/>
          <w:spacing w:val="-9"/>
        </w:rPr>
        <w:t xml:space="preserve"> </w:t>
      </w:r>
      <w:r w:rsidRPr="0030456C">
        <w:rPr>
          <w:color w:val="231F1F"/>
        </w:rPr>
        <w:t>work</w:t>
      </w:r>
      <w:r w:rsidRPr="0030456C">
        <w:rPr>
          <w:color w:val="231F1F"/>
          <w:spacing w:val="-12"/>
        </w:rPr>
        <w:t xml:space="preserve"> </w:t>
      </w:r>
      <w:r w:rsidRPr="0030456C">
        <w:rPr>
          <w:color w:val="231F1F"/>
        </w:rPr>
        <w:t>completed</w:t>
      </w:r>
      <w:r w:rsidRPr="0030456C">
        <w:rPr>
          <w:color w:val="231F1F"/>
          <w:spacing w:val="-9"/>
        </w:rPr>
        <w:t xml:space="preserve"> </w:t>
      </w:r>
      <w:r w:rsidRPr="0030456C">
        <w:rPr>
          <w:color w:val="231F1F"/>
        </w:rPr>
        <w:t>during</w:t>
      </w:r>
      <w:r w:rsidRPr="0030456C">
        <w:rPr>
          <w:color w:val="231F1F"/>
          <w:spacing w:val="-9"/>
        </w:rPr>
        <w:t xml:space="preserve"> </w:t>
      </w:r>
      <w:r w:rsidRPr="0030456C">
        <w:rPr>
          <w:color w:val="231F1F"/>
        </w:rPr>
        <w:t>the</w:t>
      </w:r>
      <w:r w:rsidRPr="0030456C">
        <w:rPr>
          <w:color w:val="231F1F"/>
          <w:spacing w:val="-12"/>
        </w:rPr>
        <w:t xml:space="preserve"> </w:t>
      </w:r>
      <w:r w:rsidRPr="0030456C">
        <w:rPr>
          <w:color w:val="231F1F"/>
        </w:rPr>
        <w:t>shift</w:t>
      </w:r>
      <w:r w:rsidRPr="0030456C">
        <w:rPr>
          <w:color w:val="231F1F"/>
          <w:spacing w:val="-9"/>
        </w:rPr>
        <w:t xml:space="preserve"> </w:t>
      </w:r>
      <w:r w:rsidRPr="0030456C">
        <w:rPr>
          <w:color w:val="231F1F"/>
        </w:rPr>
        <w:t>including</w:t>
      </w:r>
      <w:r w:rsidRPr="0030456C">
        <w:rPr>
          <w:color w:val="231F1F"/>
          <w:spacing w:val="-9"/>
        </w:rPr>
        <w:t xml:space="preserve"> </w:t>
      </w:r>
      <w:r w:rsidRPr="0030456C">
        <w:rPr>
          <w:color w:val="231F1F"/>
        </w:rPr>
        <w:t>systems monitored by Contractor staff, data obtained during the monitoring, confirmation that a verbal knowledge transfer was performed at start and end of shift, and narrative describing any problems that arose and a description of how the problems were resolved. If any problems were not completely resolved, the Contractor shall provide an explanation in the daily Shift-Monitoring Checklist, including the Contractor’s estimated timeframe for the issue to be resolved and the current plan for resolution.</w:t>
      </w:r>
    </w:p>
    <w:p w14:paraId="0EF3D696" w14:textId="77777777" w:rsidR="00414F32" w:rsidRPr="0030456C" w:rsidRDefault="009A3D16" w:rsidP="00127E19">
      <w:pPr>
        <w:pStyle w:val="ListParagraph"/>
        <w:numPr>
          <w:ilvl w:val="0"/>
          <w:numId w:val="29"/>
        </w:numPr>
        <w:tabs>
          <w:tab w:val="left" w:pos="500"/>
          <w:tab w:val="left" w:pos="9360"/>
        </w:tabs>
        <w:spacing w:line="247" w:lineRule="auto"/>
        <w:ind w:right="1580"/>
      </w:pPr>
      <w:r w:rsidRPr="0030456C">
        <w:rPr>
          <w:color w:val="231F1F"/>
        </w:rPr>
        <w:t>Communicate</w:t>
      </w:r>
      <w:r w:rsidRPr="0030456C">
        <w:rPr>
          <w:color w:val="231F1F"/>
          <w:spacing w:val="-11"/>
        </w:rPr>
        <w:t xml:space="preserve"> </w:t>
      </w:r>
      <w:r w:rsidRPr="0030456C">
        <w:rPr>
          <w:color w:val="231F1F"/>
        </w:rPr>
        <w:t>through</w:t>
      </w:r>
      <w:r w:rsidRPr="0030456C">
        <w:rPr>
          <w:color w:val="231F1F"/>
          <w:spacing w:val="-13"/>
        </w:rPr>
        <w:t xml:space="preserve"> </w:t>
      </w:r>
      <w:r w:rsidRPr="0030456C">
        <w:rPr>
          <w:color w:val="231F1F"/>
        </w:rPr>
        <w:t>verbal</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written</w:t>
      </w:r>
      <w:r w:rsidRPr="0030456C">
        <w:rPr>
          <w:color w:val="231F1F"/>
          <w:spacing w:val="-11"/>
        </w:rPr>
        <w:t xml:space="preserve"> </w:t>
      </w:r>
      <w:r w:rsidRPr="0030456C">
        <w:rPr>
          <w:color w:val="231F1F"/>
        </w:rPr>
        <w:t>communications</w:t>
      </w:r>
      <w:r w:rsidRPr="0030456C">
        <w:rPr>
          <w:color w:val="231F1F"/>
          <w:spacing w:val="-13"/>
        </w:rPr>
        <w:t xml:space="preserve"> </w:t>
      </w:r>
      <w:r w:rsidRPr="0030456C">
        <w:rPr>
          <w:color w:val="231F1F"/>
        </w:rPr>
        <w:t>with</w:t>
      </w:r>
      <w:r w:rsidRPr="0030456C">
        <w:rPr>
          <w:color w:val="231F1F"/>
          <w:spacing w:val="-11"/>
        </w:rPr>
        <w:t xml:space="preserve"> </w:t>
      </w:r>
      <w:r w:rsidRPr="0030456C">
        <w:rPr>
          <w:color w:val="231F1F"/>
        </w:rPr>
        <w:t>ITOPS</w:t>
      </w:r>
      <w:r w:rsidRPr="0030456C">
        <w:rPr>
          <w:color w:val="231F1F"/>
          <w:spacing w:val="-9"/>
        </w:rPr>
        <w:t xml:space="preserve"> </w:t>
      </w:r>
      <w:r w:rsidRPr="0030456C">
        <w:rPr>
          <w:color w:val="231F1F"/>
        </w:rPr>
        <w:t>IO</w:t>
      </w:r>
      <w:r w:rsidRPr="0030456C">
        <w:rPr>
          <w:color w:val="231F1F"/>
          <w:spacing w:val="-11"/>
        </w:rPr>
        <w:t xml:space="preserve"> </w:t>
      </w:r>
      <w:r w:rsidRPr="0030456C">
        <w:rPr>
          <w:color w:val="231F1F"/>
        </w:rPr>
        <w:t>management,</w:t>
      </w:r>
      <w:r w:rsidRPr="0030456C">
        <w:rPr>
          <w:color w:val="231F1F"/>
          <w:spacing w:val="-13"/>
        </w:rPr>
        <w:t xml:space="preserve"> </w:t>
      </w:r>
      <w:r w:rsidRPr="0030456C">
        <w:rPr>
          <w:color w:val="231F1F"/>
        </w:rPr>
        <w:t xml:space="preserve">PMs and staff on a daily basis. At the start and end of each shift, the Contractor will receive or shall provide a verbal knowledge transfer about ongoing issues with Contractor or VA staff that are on-site before or after the shift. The Contractor shall report and discuss on-going issues with these staff, which may include other Contractor staff, ITOPS IO PM or his/her </w:t>
      </w:r>
      <w:r w:rsidRPr="0030456C">
        <w:rPr>
          <w:color w:val="231F1F"/>
          <w:spacing w:val="-2"/>
        </w:rPr>
        <w:t>assignee.</w:t>
      </w:r>
    </w:p>
    <w:p w14:paraId="0EF3D697" w14:textId="77777777" w:rsidR="00414F32" w:rsidRPr="0030456C" w:rsidRDefault="009A3D16" w:rsidP="00127E19">
      <w:pPr>
        <w:pStyle w:val="ListParagraph"/>
        <w:numPr>
          <w:ilvl w:val="0"/>
          <w:numId w:val="29"/>
        </w:numPr>
        <w:tabs>
          <w:tab w:val="left" w:pos="500"/>
          <w:tab w:val="left" w:pos="9360"/>
        </w:tabs>
        <w:spacing w:line="247" w:lineRule="auto"/>
        <w:ind w:right="1580"/>
        <w:jc w:val="both"/>
      </w:pPr>
      <w:r w:rsidRPr="0030456C">
        <w:rPr>
          <w:color w:val="231F1F"/>
        </w:rPr>
        <w:t>Meet</w:t>
      </w:r>
      <w:r w:rsidRPr="0030456C">
        <w:rPr>
          <w:color w:val="231F1F"/>
          <w:spacing w:val="-1"/>
        </w:rPr>
        <w:t xml:space="preserve"> </w:t>
      </w:r>
      <w:r w:rsidRPr="0030456C">
        <w:rPr>
          <w:color w:val="231F1F"/>
        </w:rPr>
        <w:t>and escort maintenance</w:t>
      </w:r>
      <w:r w:rsidRPr="0030456C">
        <w:rPr>
          <w:color w:val="231F1F"/>
          <w:spacing w:val="-1"/>
        </w:rPr>
        <w:t xml:space="preserve"> </w:t>
      </w:r>
      <w:r w:rsidRPr="0030456C">
        <w:rPr>
          <w:color w:val="231F1F"/>
        </w:rPr>
        <w:t>vendors in computer room or other areas</w:t>
      </w:r>
      <w:r w:rsidRPr="0030456C">
        <w:rPr>
          <w:color w:val="231F1F"/>
          <w:spacing w:val="-1"/>
        </w:rPr>
        <w:t xml:space="preserve"> </w:t>
      </w:r>
      <w:r w:rsidRPr="0030456C">
        <w:rPr>
          <w:color w:val="231F1F"/>
        </w:rPr>
        <w:t>on the</w:t>
      </w:r>
      <w:r w:rsidRPr="0030456C">
        <w:rPr>
          <w:color w:val="231F1F"/>
          <w:spacing w:val="-1"/>
        </w:rPr>
        <w:t xml:space="preserve"> </w:t>
      </w:r>
      <w:r w:rsidRPr="0030456C">
        <w:rPr>
          <w:color w:val="231F1F"/>
        </w:rPr>
        <w:t>data center campus</w:t>
      </w:r>
      <w:r w:rsidRPr="0030456C">
        <w:rPr>
          <w:color w:val="231F1F"/>
          <w:spacing w:val="-3"/>
        </w:rPr>
        <w:t xml:space="preserve"> </w:t>
      </w:r>
      <w:r w:rsidRPr="0030456C">
        <w:rPr>
          <w:color w:val="231F1F"/>
        </w:rPr>
        <w:t>during</w:t>
      </w:r>
      <w:r w:rsidRPr="0030456C">
        <w:rPr>
          <w:color w:val="231F1F"/>
          <w:spacing w:val="-3"/>
        </w:rPr>
        <w:t xml:space="preserve"> </w:t>
      </w:r>
      <w:r w:rsidRPr="0030456C">
        <w:rPr>
          <w:color w:val="231F1F"/>
        </w:rPr>
        <w:t>the</w:t>
      </w:r>
      <w:r w:rsidRPr="0030456C">
        <w:rPr>
          <w:color w:val="231F1F"/>
          <w:spacing w:val="-8"/>
        </w:rPr>
        <w:t xml:space="preserve"> </w:t>
      </w:r>
      <w:r w:rsidRPr="0030456C">
        <w:rPr>
          <w:color w:val="231F1F"/>
        </w:rPr>
        <w:t>Contractor</w:t>
      </w:r>
      <w:r w:rsidRPr="0030456C">
        <w:rPr>
          <w:color w:val="231F1F"/>
          <w:spacing w:val="-6"/>
        </w:rPr>
        <w:t xml:space="preserve"> </w:t>
      </w:r>
      <w:r w:rsidRPr="0030456C">
        <w:rPr>
          <w:color w:val="231F1F"/>
        </w:rPr>
        <w:t>shift</w:t>
      </w:r>
      <w:r w:rsidRPr="0030456C">
        <w:rPr>
          <w:color w:val="231F1F"/>
          <w:spacing w:val="-6"/>
        </w:rPr>
        <w:t xml:space="preserve"> </w:t>
      </w:r>
      <w:r w:rsidRPr="0030456C">
        <w:rPr>
          <w:color w:val="231F1F"/>
        </w:rPr>
        <w:t>(after-hours/weekend/Holiday)</w:t>
      </w:r>
      <w:r w:rsidRPr="0030456C">
        <w:rPr>
          <w:color w:val="231F1F"/>
          <w:spacing w:val="-4"/>
        </w:rPr>
        <w:t xml:space="preserve"> </w:t>
      </w:r>
      <w:r w:rsidRPr="0030456C">
        <w:rPr>
          <w:color w:val="231F1F"/>
        </w:rPr>
        <w:t>for</w:t>
      </w:r>
      <w:r w:rsidRPr="0030456C">
        <w:rPr>
          <w:color w:val="231F1F"/>
          <w:spacing w:val="-8"/>
        </w:rPr>
        <w:t xml:space="preserve"> </w:t>
      </w:r>
      <w:r w:rsidRPr="0030456C">
        <w:rPr>
          <w:color w:val="231F1F"/>
        </w:rPr>
        <w:t>infrastructure</w:t>
      </w:r>
      <w:r w:rsidRPr="0030456C">
        <w:rPr>
          <w:color w:val="231F1F"/>
          <w:spacing w:val="-8"/>
        </w:rPr>
        <w:t xml:space="preserve"> </w:t>
      </w:r>
      <w:r w:rsidRPr="0030456C">
        <w:rPr>
          <w:color w:val="231F1F"/>
        </w:rPr>
        <w:t>parts replacement,</w:t>
      </w:r>
      <w:r w:rsidRPr="0030456C">
        <w:rPr>
          <w:color w:val="231F1F"/>
          <w:spacing w:val="-1"/>
        </w:rPr>
        <w:t xml:space="preserve"> </w:t>
      </w:r>
      <w:r w:rsidRPr="0030456C">
        <w:rPr>
          <w:color w:val="231F1F"/>
        </w:rPr>
        <w:t>maintenance,</w:t>
      </w:r>
      <w:r w:rsidRPr="0030456C">
        <w:rPr>
          <w:color w:val="231F1F"/>
          <w:spacing w:val="-3"/>
        </w:rPr>
        <w:t xml:space="preserve"> </w:t>
      </w:r>
      <w:r w:rsidRPr="0030456C">
        <w:rPr>
          <w:color w:val="231F1F"/>
        </w:rPr>
        <w:t>repairs,</w:t>
      </w:r>
      <w:r w:rsidRPr="0030456C">
        <w:rPr>
          <w:color w:val="231F1F"/>
          <w:spacing w:val="-3"/>
        </w:rPr>
        <w:t xml:space="preserve"> </w:t>
      </w:r>
      <w:r w:rsidRPr="0030456C">
        <w:rPr>
          <w:color w:val="231F1F"/>
        </w:rPr>
        <w:t>deliveries,</w:t>
      </w:r>
      <w:r w:rsidRPr="0030456C">
        <w:rPr>
          <w:color w:val="231F1F"/>
          <w:spacing w:val="-3"/>
        </w:rPr>
        <w:t xml:space="preserve"> </w:t>
      </w:r>
      <w:r w:rsidRPr="0030456C">
        <w:rPr>
          <w:color w:val="231F1F"/>
        </w:rPr>
        <w:t>etc.</w:t>
      </w:r>
      <w:r w:rsidRPr="0030456C">
        <w:rPr>
          <w:color w:val="231F1F"/>
          <w:spacing w:val="-1"/>
        </w:rPr>
        <w:t xml:space="preserve"> </w:t>
      </w:r>
      <w:r w:rsidRPr="0030456C">
        <w:rPr>
          <w:color w:val="231F1F"/>
        </w:rPr>
        <w:t>Vendors</w:t>
      </w:r>
      <w:r w:rsidRPr="0030456C">
        <w:rPr>
          <w:color w:val="231F1F"/>
          <w:spacing w:val="-3"/>
        </w:rPr>
        <w:t xml:space="preserve"> </w:t>
      </w:r>
      <w:r w:rsidRPr="0030456C">
        <w:rPr>
          <w:color w:val="231F1F"/>
        </w:rPr>
        <w:t>are</w:t>
      </w:r>
      <w:r w:rsidRPr="0030456C">
        <w:rPr>
          <w:color w:val="231F1F"/>
          <w:spacing w:val="-3"/>
        </w:rPr>
        <w:t xml:space="preserve"> </w:t>
      </w:r>
      <w:r w:rsidRPr="0030456C">
        <w:rPr>
          <w:color w:val="231F1F"/>
        </w:rPr>
        <w:t>to</w:t>
      </w:r>
      <w:r w:rsidRPr="0030456C">
        <w:rPr>
          <w:color w:val="231F1F"/>
          <w:spacing w:val="-3"/>
        </w:rPr>
        <w:t xml:space="preserve"> </w:t>
      </w:r>
      <w:r w:rsidRPr="0030456C">
        <w:rPr>
          <w:color w:val="231F1F"/>
        </w:rPr>
        <w:t>be</w:t>
      </w:r>
      <w:r w:rsidRPr="0030456C">
        <w:rPr>
          <w:color w:val="231F1F"/>
          <w:spacing w:val="-3"/>
        </w:rPr>
        <w:t xml:space="preserve"> </w:t>
      </w:r>
      <w:r w:rsidRPr="0030456C">
        <w:rPr>
          <w:color w:val="231F1F"/>
        </w:rPr>
        <w:t>escorted</w:t>
      </w:r>
      <w:r w:rsidRPr="0030456C">
        <w:rPr>
          <w:color w:val="231F1F"/>
          <w:spacing w:val="-3"/>
        </w:rPr>
        <w:t xml:space="preserve"> </w:t>
      </w:r>
      <w:r w:rsidRPr="0030456C">
        <w:rPr>
          <w:color w:val="231F1F"/>
        </w:rPr>
        <w:t>at</w:t>
      </w:r>
      <w:r w:rsidRPr="0030456C">
        <w:rPr>
          <w:color w:val="231F1F"/>
          <w:spacing w:val="-3"/>
        </w:rPr>
        <w:t xml:space="preserve"> </w:t>
      </w:r>
      <w:r w:rsidRPr="0030456C">
        <w:rPr>
          <w:color w:val="231F1F"/>
        </w:rPr>
        <w:t>all</w:t>
      </w:r>
      <w:r w:rsidRPr="0030456C">
        <w:rPr>
          <w:color w:val="231F1F"/>
          <w:spacing w:val="-1"/>
        </w:rPr>
        <w:t xml:space="preserve"> </w:t>
      </w:r>
      <w:r w:rsidRPr="0030456C">
        <w:rPr>
          <w:color w:val="231F1F"/>
        </w:rPr>
        <w:t>times.</w:t>
      </w:r>
    </w:p>
    <w:p w14:paraId="0EF3D698" w14:textId="77777777" w:rsidR="00414F32" w:rsidRPr="00414858" w:rsidRDefault="009A3D16" w:rsidP="00C33199">
      <w:pPr>
        <w:pStyle w:val="BodyText"/>
        <w:tabs>
          <w:tab w:val="left" w:pos="9360"/>
        </w:tabs>
        <w:ind w:right="1580"/>
        <w:rPr>
          <w:b/>
          <w:strike/>
          <w:sz w:val="22"/>
          <w:szCs w:val="22"/>
        </w:rPr>
      </w:pPr>
      <w:commentRangeStart w:id="22"/>
      <w:r w:rsidRPr="00414858">
        <w:rPr>
          <w:b/>
          <w:strike/>
          <w:sz w:val="22"/>
          <w:szCs w:val="22"/>
        </w:rPr>
        <w:t>Deliverable:</w:t>
      </w:r>
    </w:p>
    <w:p w14:paraId="0EF3D699" w14:textId="77777777" w:rsidR="00414F32" w:rsidRPr="00414858" w:rsidRDefault="009A3D16" w:rsidP="00127E19">
      <w:pPr>
        <w:pStyle w:val="ListParagraph"/>
        <w:numPr>
          <w:ilvl w:val="1"/>
          <w:numId w:val="29"/>
        </w:numPr>
        <w:tabs>
          <w:tab w:val="left" w:pos="1676"/>
          <w:tab w:val="left" w:pos="9360"/>
        </w:tabs>
        <w:spacing w:before="22"/>
        <w:ind w:left="1676" w:right="1580" w:hanging="339"/>
        <w:rPr>
          <w:strike/>
        </w:rPr>
      </w:pPr>
      <w:r w:rsidRPr="00414858">
        <w:rPr>
          <w:strike/>
          <w:color w:val="231F1F"/>
          <w:spacing w:val="-2"/>
        </w:rPr>
        <w:t>Shift-Monitoring</w:t>
      </w:r>
      <w:r w:rsidRPr="00414858">
        <w:rPr>
          <w:strike/>
          <w:color w:val="231F1F"/>
          <w:spacing w:val="8"/>
        </w:rPr>
        <w:t xml:space="preserve"> </w:t>
      </w:r>
      <w:r w:rsidRPr="00414858">
        <w:rPr>
          <w:strike/>
          <w:color w:val="231F1F"/>
          <w:spacing w:val="-2"/>
        </w:rPr>
        <w:t>Checklist</w:t>
      </w:r>
      <w:commentRangeEnd w:id="22"/>
      <w:r w:rsidR="00414858" w:rsidRPr="00414858">
        <w:rPr>
          <w:rStyle w:val="CommentReference"/>
          <w:strike/>
        </w:rPr>
        <w:commentReference w:id="22"/>
      </w:r>
    </w:p>
    <w:p w14:paraId="0EF3D69A" w14:textId="77777777" w:rsidR="00414F32" w:rsidRPr="0030456C" w:rsidRDefault="00414F32" w:rsidP="00C33199">
      <w:pPr>
        <w:pStyle w:val="BodyText"/>
        <w:tabs>
          <w:tab w:val="left" w:pos="9360"/>
        </w:tabs>
        <w:spacing w:before="143"/>
        <w:ind w:left="0" w:right="1580"/>
        <w:rPr>
          <w:sz w:val="22"/>
          <w:szCs w:val="22"/>
        </w:rPr>
      </w:pPr>
    </w:p>
    <w:p w14:paraId="0EF3D69B" w14:textId="77777777" w:rsidR="00414F32" w:rsidRPr="0030456C" w:rsidRDefault="009A3D16" w:rsidP="00C33199">
      <w:pPr>
        <w:pStyle w:val="Heading3"/>
        <w:tabs>
          <w:tab w:val="left" w:pos="9360"/>
        </w:tabs>
        <w:ind w:right="1580"/>
        <w:rPr>
          <w:sz w:val="22"/>
          <w:szCs w:val="22"/>
        </w:rPr>
      </w:pPr>
      <w:r w:rsidRPr="0030456C">
        <w:rPr>
          <w:sz w:val="22"/>
          <w:szCs w:val="22"/>
        </w:rPr>
        <w:t>MuleSoft</w:t>
      </w:r>
      <w:r w:rsidRPr="0030456C">
        <w:rPr>
          <w:spacing w:val="-13"/>
          <w:sz w:val="22"/>
          <w:szCs w:val="22"/>
        </w:rPr>
        <w:t xml:space="preserve"> </w:t>
      </w:r>
      <w:r w:rsidRPr="0030456C">
        <w:rPr>
          <w:sz w:val="22"/>
          <w:szCs w:val="22"/>
        </w:rPr>
        <w:t>Development</w:t>
      </w:r>
      <w:r w:rsidRPr="0030456C">
        <w:rPr>
          <w:spacing w:val="-12"/>
          <w:sz w:val="22"/>
          <w:szCs w:val="22"/>
        </w:rPr>
        <w:t xml:space="preserve"> </w:t>
      </w:r>
      <w:r w:rsidRPr="0030456C">
        <w:rPr>
          <w:sz w:val="22"/>
          <w:szCs w:val="22"/>
        </w:rPr>
        <w:t>and</w:t>
      </w:r>
      <w:r w:rsidRPr="0030456C">
        <w:rPr>
          <w:spacing w:val="-10"/>
          <w:sz w:val="22"/>
          <w:szCs w:val="22"/>
        </w:rPr>
        <w:t xml:space="preserve"> </w:t>
      </w:r>
      <w:r w:rsidRPr="0030456C">
        <w:rPr>
          <w:spacing w:val="-2"/>
          <w:sz w:val="22"/>
          <w:szCs w:val="22"/>
        </w:rPr>
        <w:t>Support</w:t>
      </w:r>
    </w:p>
    <w:p w14:paraId="0EF3D69C" w14:textId="77777777" w:rsidR="00414F32" w:rsidRPr="0030456C" w:rsidRDefault="009A3D16" w:rsidP="00C33199">
      <w:pPr>
        <w:pStyle w:val="BodyText"/>
        <w:tabs>
          <w:tab w:val="left" w:pos="9360"/>
        </w:tabs>
        <w:spacing w:before="60"/>
        <w:ind w:left="140" w:right="1580"/>
        <w:rPr>
          <w:sz w:val="22"/>
          <w:szCs w:val="22"/>
        </w:rPr>
      </w:pPr>
      <w:r w:rsidRPr="0030456C">
        <w:rPr>
          <w:color w:val="231F1F"/>
          <w:spacing w:val="-2"/>
          <w:sz w:val="22"/>
          <w:szCs w:val="22"/>
        </w:rPr>
        <w:t>Contractor</w:t>
      </w:r>
      <w:r w:rsidRPr="0030456C">
        <w:rPr>
          <w:color w:val="231F1F"/>
          <w:spacing w:val="-7"/>
          <w:sz w:val="22"/>
          <w:szCs w:val="22"/>
        </w:rPr>
        <w:t xml:space="preserve"> </w:t>
      </w:r>
      <w:r w:rsidRPr="0030456C">
        <w:rPr>
          <w:color w:val="231F1F"/>
          <w:spacing w:val="-2"/>
          <w:sz w:val="22"/>
          <w:szCs w:val="22"/>
        </w:rPr>
        <w:t>shall:</w:t>
      </w:r>
    </w:p>
    <w:p w14:paraId="0EF3D69D" w14:textId="77777777" w:rsidR="00414F32" w:rsidRPr="0030456C" w:rsidRDefault="00414F32" w:rsidP="00C33199">
      <w:pPr>
        <w:pStyle w:val="BodyText"/>
        <w:tabs>
          <w:tab w:val="left" w:pos="9360"/>
        </w:tabs>
        <w:spacing w:before="31"/>
        <w:ind w:left="0" w:right="1580"/>
        <w:rPr>
          <w:sz w:val="22"/>
          <w:szCs w:val="22"/>
        </w:rPr>
      </w:pPr>
    </w:p>
    <w:p w14:paraId="0EF3D69E" w14:textId="77777777" w:rsidR="00414F32" w:rsidRPr="0030456C" w:rsidRDefault="009A3D16" w:rsidP="00127E19">
      <w:pPr>
        <w:pStyle w:val="ListParagraph"/>
        <w:numPr>
          <w:ilvl w:val="0"/>
          <w:numId w:val="28"/>
        </w:numPr>
        <w:tabs>
          <w:tab w:val="left" w:pos="858"/>
          <w:tab w:val="left" w:pos="860"/>
          <w:tab w:val="left" w:pos="9360"/>
        </w:tabs>
        <w:spacing w:line="247" w:lineRule="auto"/>
        <w:ind w:right="1580"/>
      </w:pPr>
      <w:r w:rsidRPr="0030456C">
        <w:rPr>
          <w:color w:val="231F1F"/>
        </w:rPr>
        <w:t>Identify,</w:t>
      </w:r>
      <w:r w:rsidRPr="0030456C">
        <w:rPr>
          <w:color w:val="231F1F"/>
          <w:spacing w:val="-7"/>
        </w:rPr>
        <w:t xml:space="preserve"> </w:t>
      </w:r>
      <w:r w:rsidRPr="0030456C">
        <w:rPr>
          <w:color w:val="231F1F"/>
        </w:rPr>
        <w:t>analyze</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develop</w:t>
      </w:r>
      <w:r w:rsidRPr="0030456C">
        <w:rPr>
          <w:color w:val="231F1F"/>
          <w:spacing w:val="-7"/>
        </w:rPr>
        <w:t xml:space="preserve"> </w:t>
      </w:r>
      <w:r w:rsidRPr="0030456C">
        <w:rPr>
          <w:color w:val="231F1F"/>
        </w:rPr>
        <w:t>interfaces</w:t>
      </w:r>
      <w:r w:rsidRPr="0030456C">
        <w:rPr>
          <w:color w:val="231F1F"/>
          <w:spacing w:val="-7"/>
        </w:rPr>
        <w:t xml:space="preserve"> </w:t>
      </w:r>
      <w:r w:rsidRPr="0030456C">
        <w:rPr>
          <w:color w:val="231F1F"/>
        </w:rPr>
        <w:t>and</w:t>
      </w:r>
      <w:r w:rsidRPr="0030456C">
        <w:rPr>
          <w:color w:val="231F1F"/>
          <w:spacing w:val="-12"/>
        </w:rPr>
        <w:t xml:space="preserve"> </w:t>
      </w:r>
      <w:r w:rsidRPr="0030456C">
        <w:rPr>
          <w:color w:val="231F1F"/>
        </w:rPr>
        <w:t>integration</w:t>
      </w:r>
      <w:r w:rsidRPr="0030456C">
        <w:rPr>
          <w:color w:val="231F1F"/>
          <w:spacing w:val="-9"/>
        </w:rPr>
        <w:t xml:space="preserve"> </w:t>
      </w:r>
      <w:r w:rsidRPr="0030456C">
        <w:rPr>
          <w:color w:val="231F1F"/>
        </w:rPr>
        <w:t>flows</w:t>
      </w:r>
      <w:r w:rsidRPr="0030456C">
        <w:rPr>
          <w:color w:val="231F1F"/>
          <w:spacing w:val="-12"/>
        </w:rPr>
        <w:t xml:space="preserve"> </w:t>
      </w:r>
      <w:r w:rsidRPr="0030456C">
        <w:rPr>
          <w:color w:val="231F1F"/>
        </w:rPr>
        <w:t>using</w:t>
      </w:r>
      <w:r w:rsidRPr="0030456C">
        <w:rPr>
          <w:color w:val="231F1F"/>
          <w:spacing w:val="-9"/>
        </w:rPr>
        <w:t xml:space="preserve"> </w:t>
      </w:r>
      <w:r w:rsidRPr="0030456C">
        <w:rPr>
          <w:color w:val="231F1F"/>
        </w:rPr>
        <w:t>Mule</w:t>
      </w:r>
      <w:r w:rsidRPr="0030456C">
        <w:rPr>
          <w:color w:val="231F1F"/>
          <w:spacing w:val="-9"/>
        </w:rPr>
        <w:t xml:space="preserve"> </w:t>
      </w:r>
      <w:r w:rsidRPr="0030456C">
        <w:rPr>
          <w:color w:val="231F1F"/>
        </w:rPr>
        <w:t>ESB</w:t>
      </w:r>
      <w:r w:rsidRPr="0030456C">
        <w:rPr>
          <w:color w:val="231F1F"/>
          <w:spacing w:val="-6"/>
        </w:rPr>
        <w:t xml:space="preserve"> </w:t>
      </w:r>
      <w:proofErr w:type="spellStart"/>
      <w:r w:rsidRPr="0030456C">
        <w:rPr>
          <w:color w:val="231F1F"/>
        </w:rPr>
        <w:t>Anypoint</w:t>
      </w:r>
      <w:proofErr w:type="spellEnd"/>
      <w:r w:rsidRPr="0030456C">
        <w:rPr>
          <w:color w:val="231F1F"/>
        </w:rPr>
        <w:t xml:space="preserve"> platform including Mule Runtime, Connectors, Design Center and API management</w:t>
      </w:r>
    </w:p>
    <w:p w14:paraId="0EF3D69F" w14:textId="77777777" w:rsidR="00414F32" w:rsidRPr="0030456C" w:rsidRDefault="009A3D16" w:rsidP="00127E19">
      <w:pPr>
        <w:pStyle w:val="ListParagraph"/>
        <w:numPr>
          <w:ilvl w:val="0"/>
          <w:numId w:val="28"/>
        </w:numPr>
        <w:tabs>
          <w:tab w:val="left" w:pos="858"/>
          <w:tab w:val="left" w:pos="860"/>
          <w:tab w:val="left" w:pos="9360"/>
        </w:tabs>
        <w:spacing w:line="247" w:lineRule="auto"/>
        <w:ind w:right="1580"/>
      </w:pPr>
      <w:r w:rsidRPr="0030456C">
        <w:rPr>
          <w:color w:val="231F1F"/>
        </w:rPr>
        <w:t>Be</w:t>
      </w:r>
      <w:r w:rsidRPr="0030456C">
        <w:rPr>
          <w:color w:val="231F1F"/>
          <w:spacing w:val="-12"/>
        </w:rPr>
        <w:t xml:space="preserve"> </w:t>
      </w:r>
      <w:r w:rsidRPr="0030456C">
        <w:rPr>
          <w:color w:val="231F1F"/>
        </w:rPr>
        <w:t>responsible</w:t>
      </w:r>
      <w:r w:rsidRPr="0030456C">
        <w:rPr>
          <w:color w:val="231F1F"/>
          <w:spacing w:val="-11"/>
        </w:rPr>
        <w:t xml:space="preserve"> </w:t>
      </w:r>
      <w:r w:rsidRPr="0030456C">
        <w:rPr>
          <w:color w:val="231F1F"/>
        </w:rPr>
        <w:t>for</w:t>
      </w:r>
      <w:r w:rsidRPr="0030456C">
        <w:rPr>
          <w:color w:val="231F1F"/>
          <w:spacing w:val="-11"/>
        </w:rPr>
        <w:t xml:space="preserve"> </w:t>
      </w:r>
      <w:r w:rsidRPr="0030456C">
        <w:rPr>
          <w:color w:val="231F1F"/>
        </w:rPr>
        <w:t>programming</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software</w:t>
      </w:r>
      <w:r w:rsidRPr="0030456C">
        <w:rPr>
          <w:color w:val="231F1F"/>
          <w:spacing w:val="-12"/>
        </w:rPr>
        <w:t xml:space="preserve"> </w:t>
      </w:r>
      <w:r w:rsidRPr="0030456C">
        <w:rPr>
          <w:color w:val="231F1F"/>
        </w:rPr>
        <w:t>development</w:t>
      </w:r>
      <w:r w:rsidRPr="0030456C">
        <w:rPr>
          <w:color w:val="231F1F"/>
          <w:spacing w:val="-12"/>
        </w:rPr>
        <w:t xml:space="preserve"> </w:t>
      </w:r>
      <w:r w:rsidRPr="0030456C">
        <w:rPr>
          <w:color w:val="231F1F"/>
        </w:rPr>
        <w:t>using</w:t>
      </w:r>
      <w:r w:rsidRPr="0030456C">
        <w:rPr>
          <w:color w:val="231F1F"/>
          <w:spacing w:val="-12"/>
        </w:rPr>
        <w:t xml:space="preserve"> </w:t>
      </w:r>
      <w:r w:rsidRPr="0030456C">
        <w:rPr>
          <w:color w:val="231F1F"/>
        </w:rPr>
        <w:t>various</w:t>
      </w:r>
      <w:r w:rsidRPr="0030456C">
        <w:rPr>
          <w:color w:val="231F1F"/>
          <w:spacing w:val="-12"/>
        </w:rPr>
        <w:t xml:space="preserve"> </w:t>
      </w:r>
      <w:r w:rsidRPr="0030456C">
        <w:rPr>
          <w:color w:val="231F1F"/>
        </w:rPr>
        <w:t>programming languages and related tools and frameworks, reviewing code written by other programmers, bug fixing, testing, documenting and implementation.</w:t>
      </w:r>
    </w:p>
    <w:p w14:paraId="0EF3D6A0" w14:textId="77777777" w:rsidR="00414F32" w:rsidRPr="0030456C" w:rsidRDefault="009A3D16" w:rsidP="00127E19">
      <w:pPr>
        <w:pStyle w:val="ListParagraph"/>
        <w:numPr>
          <w:ilvl w:val="0"/>
          <w:numId w:val="28"/>
        </w:numPr>
        <w:tabs>
          <w:tab w:val="left" w:pos="858"/>
          <w:tab w:val="left" w:pos="860"/>
          <w:tab w:val="left" w:pos="9360"/>
        </w:tabs>
        <w:spacing w:line="244" w:lineRule="auto"/>
        <w:ind w:right="1580"/>
      </w:pPr>
      <w:r w:rsidRPr="0030456C">
        <w:rPr>
          <w:color w:val="231F1F"/>
        </w:rPr>
        <w:t>Explain</w:t>
      </w:r>
      <w:r w:rsidRPr="0030456C">
        <w:rPr>
          <w:color w:val="231F1F"/>
          <w:spacing w:val="-6"/>
        </w:rPr>
        <w:t xml:space="preserve"> </w:t>
      </w:r>
      <w:r w:rsidRPr="0030456C">
        <w:rPr>
          <w:color w:val="231F1F"/>
        </w:rPr>
        <w:t>complex</w:t>
      </w:r>
      <w:r w:rsidRPr="0030456C">
        <w:rPr>
          <w:color w:val="231F1F"/>
          <w:spacing w:val="-6"/>
        </w:rPr>
        <w:t xml:space="preserve"> </w:t>
      </w:r>
      <w:r w:rsidRPr="0030456C">
        <w:rPr>
          <w:color w:val="231F1F"/>
        </w:rPr>
        <w:t>technical</w:t>
      </w:r>
      <w:r w:rsidRPr="0030456C">
        <w:rPr>
          <w:color w:val="231F1F"/>
          <w:spacing w:val="-8"/>
        </w:rPr>
        <w:t xml:space="preserve"> </w:t>
      </w:r>
      <w:r w:rsidRPr="0030456C">
        <w:rPr>
          <w:color w:val="231F1F"/>
        </w:rPr>
        <w:t>issues</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project</w:t>
      </w:r>
      <w:r w:rsidRPr="0030456C">
        <w:rPr>
          <w:color w:val="231F1F"/>
          <w:spacing w:val="-13"/>
        </w:rPr>
        <w:t xml:space="preserve"> </w:t>
      </w:r>
      <w:r w:rsidRPr="0030456C">
        <w:rPr>
          <w:color w:val="231F1F"/>
        </w:rPr>
        <w:t>manager</w:t>
      </w:r>
      <w:r w:rsidRPr="0030456C">
        <w:rPr>
          <w:color w:val="231F1F"/>
          <w:spacing w:val="-9"/>
        </w:rPr>
        <w:t xml:space="preserve"> </w:t>
      </w:r>
      <w:r w:rsidRPr="0030456C">
        <w:rPr>
          <w:color w:val="231F1F"/>
        </w:rPr>
        <w:t>and</w:t>
      </w:r>
      <w:r w:rsidRPr="0030456C">
        <w:rPr>
          <w:color w:val="231F1F"/>
          <w:spacing w:val="-6"/>
        </w:rPr>
        <w:t xml:space="preserve"> </w:t>
      </w:r>
      <w:r w:rsidRPr="0030456C">
        <w:rPr>
          <w:color w:val="231F1F"/>
        </w:rPr>
        <w:t>developers</w:t>
      </w:r>
      <w:r w:rsidRPr="0030456C">
        <w:rPr>
          <w:color w:val="231F1F"/>
          <w:spacing w:val="-13"/>
        </w:rPr>
        <w:t xml:space="preserve"> </w:t>
      </w:r>
      <w:r w:rsidRPr="0030456C">
        <w:rPr>
          <w:color w:val="231F1F"/>
        </w:rPr>
        <w:t>in</w:t>
      </w:r>
      <w:r w:rsidRPr="0030456C">
        <w:rPr>
          <w:color w:val="231F1F"/>
          <w:spacing w:val="-5"/>
        </w:rPr>
        <w:t xml:space="preserve"> </w:t>
      </w:r>
      <w:r w:rsidRPr="0030456C">
        <w:rPr>
          <w:color w:val="231F1F"/>
        </w:rPr>
        <w:t>an</w:t>
      </w:r>
      <w:r w:rsidRPr="0030456C">
        <w:rPr>
          <w:color w:val="231F1F"/>
          <w:spacing w:val="-6"/>
        </w:rPr>
        <w:t xml:space="preserve"> </w:t>
      </w:r>
      <w:r w:rsidRPr="0030456C">
        <w:rPr>
          <w:color w:val="231F1F"/>
        </w:rPr>
        <w:t>easy</w:t>
      </w:r>
      <w:r w:rsidRPr="0030456C">
        <w:rPr>
          <w:color w:val="231F1F"/>
          <w:spacing w:val="-6"/>
        </w:rPr>
        <w:t xml:space="preserve"> </w:t>
      </w:r>
      <w:r w:rsidRPr="0030456C">
        <w:rPr>
          <w:color w:val="231F1F"/>
        </w:rPr>
        <w:t>to understand manner and recommend clearly thought out solutions.</w:t>
      </w:r>
    </w:p>
    <w:p w14:paraId="0EF3D6A1" w14:textId="77777777" w:rsidR="00414F32" w:rsidRPr="0030456C" w:rsidRDefault="009A3D16" w:rsidP="00127E19">
      <w:pPr>
        <w:pStyle w:val="ListParagraph"/>
        <w:numPr>
          <w:ilvl w:val="0"/>
          <w:numId w:val="28"/>
        </w:numPr>
        <w:tabs>
          <w:tab w:val="left" w:pos="858"/>
          <w:tab w:val="left" w:pos="860"/>
          <w:tab w:val="left" w:pos="9360"/>
        </w:tabs>
        <w:spacing w:line="247" w:lineRule="auto"/>
        <w:ind w:right="1580"/>
      </w:pPr>
      <w:r w:rsidRPr="0030456C">
        <w:rPr>
          <w:color w:val="231F1F"/>
        </w:rPr>
        <w:t>Build middleware systems from the ground up using Message Routing, Content Enrichment,</w:t>
      </w:r>
      <w:r w:rsidRPr="0030456C">
        <w:rPr>
          <w:color w:val="231F1F"/>
          <w:spacing w:val="-15"/>
        </w:rPr>
        <w:t xml:space="preserve"> </w:t>
      </w:r>
      <w:r w:rsidRPr="0030456C">
        <w:rPr>
          <w:color w:val="231F1F"/>
        </w:rPr>
        <w:t>Message</w:t>
      </w:r>
      <w:r w:rsidRPr="0030456C">
        <w:rPr>
          <w:color w:val="231F1F"/>
          <w:spacing w:val="-15"/>
        </w:rPr>
        <w:t xml:space="preserve"> </w:t>
      </w:r>
      <w:r w:rsidRPr="0030456C">
        <w:rPr>
          <w:color w:val="231F1F"/>
        </w:rPr>
        <w:t>Filtering,</w:t>
      </w:r>
      <w:r w:rsidRPr="0030456C">
        <w:rPr>
          <w:color w:val="231F1F"/>
          <w:spacing w:val="-15"/>
        </w:rPr>
        <w:t xml:space="preserve"> </w:t>
      </w:r>
      <w:r w:rsidRPr="0030456C">
        <w:rPr>
          <w:color w:val="231F1F"/>
        </w:rPr>
        <w:t>Message</w:t>
      </w:r>
      <w:r w:rsidRPr="0030456C">
        <w:rPr>
          <w:color w:val="231F1F"/>
          <w:spacing w:val="-15"/>
        </w:rPr>
        <w:t xml:space="preserve"> </w:t>
      </w:r>
      <w:r w:rsidRPr="0030456C">
        <w:rPr>
          <w:color w:val="231F1F"/>
        </w:rPr>
        <w:t>Transformation,</w:t>
      </w:r>
      <w:r w:rsidRPr="0030456C">
        <w:rPr>
          <w:color w:val="231F1F"/>
          <w:spacing w:val="-15"/>
        </w:rPr>
        <w:t xml:space="preserve"> </w:t>
      </w:r>
      <w:r w:rsidRPr="0030456C">
        <w:rPr>
          <w:color w:val="231F1F"/>
        </w:rPr>
        <w:t>Guaranteed</w:t>
      </w:r>
      <w:r w:rsidRPr="0030456C">
        <w:rPr>
          <w:color w:val="231F1F"/>
          <w:spacing w:val="-15"/>
        </w:rPr>
        <w:t xml:space="preserve"> </w:t>
      </w:r>
      <w:r w:rsidRPr="0030456C">
        <w:rPr>
          <w:color w:val="231F1F"/>
        </w:rPr>
        <w:t>Delivery,</w:t>
      </w:r>
      <w:r w:rsidRPr="0030456C">
        <w:rPr>
          <w:color w:val="231F1F"/>
          <w:spacing w:val="-15"/>
        </w:rPr>
        <w:t xml:space="preserve"> </w:t>
      </w:r>
      <w:r w:rsidRPr="0030456C">
        <w:rPr>
          <w:color w:val="231F1F"/>
        </w:rPr>
        <w:t>Message Sequencing, Batch Message processing, error handling and reconciliation mechanisms.</w:t>
      </w:r>
    </w:p>
    <w:p w14:paraId="0EF3D6A2" w14:textId="77777777" w:rsidR="00414F32" w:rsidRPr="0030456C" w:rsidRDefault="009A3D16" w:rsidP="00127E19">
      <w:pPr>
        <w:pStyle w:val="ListParagraph"/>
        <w:numPr>
          <w:ilvl w:val="0"/>
          <w:numId w:val="28"/>
        </w:numPr>
        <w:tabs>
          <w:tab w:val="left" w:pos="858"/>
          <w:tab w:val="left" w:pos="9360"/>
        </w:tabs>
        <w:spacing w:line="268" w:lineRule="exact"/>
        <w:ind w:left="858" w:right="1580" w:hanging="361"/>
      </w:pPr>
      <w:r w:rsidRPr="0030456C">
        <w:rPr>
          <w:color w:val="231F1F"/>
        </w:rPr>
        <w:t>Troubleshoot</w:t>
      </w:r>
      <w:r w:rsidRPr="0030456C">
        <w:rPr>
          <w:color w:val="231F1F"/>
          <w:spacing w:val="-10"/>
        </w:rPr>
        <w:t xml:space="preserve"> </w:t>
      </w:r>
      <w:r w:rsidRPr="0030456C">
        <w:rPr>
          <w:color w:val="231F1F"/>
        </w:rPr>
        <w:t>issues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provide</w:t>
      </w:r>
      <w:r w:rsidRPr="0030456C">
        <w:rPr>
          <w:color w:val="231F1F"/>
          <w:spacing w:val="-10"/>
        </w:rPr>
        <w:t xml:space="preserve"> </w:t>
      </w:r>
      <w:r w:rsidRPr="0030456C">
        <w:rPr>
          <w:color w:val="231F1F"/>
        </w:rPr>
        <w:t>bug</w:t>
      </w:r>
      <w:r w:rsidRPr="0030456C">
        <w:rPr>
          <w:color w:val="231F1F"/>
          <w:spacing w:val="-9"/>
        </w:rPr>
        <w:t xml:space="preserve"> </w:t>
      </w:r>
      <w:r w:rsidRPr="0030456C">
        <w:rPr>
          <w:color w:val="231F1F"/>
          <w:spacing w:val="-2"/>
        </w:rPr>
        <w:t>fixes.</w:t>
      </w:r>
    </w:p>
    <w:p w14:paraId="0EF3D6A3" w14:textId="77777777" w:rsidR="00414F32" w:rsidRPr="0030456C" w:rsidRDefault="009A3D16" w:rsidP="00127E19">
      <w:pPr>
        <w:pStyle w:val="ListParagraph"/>
        <w:numPr>
          <w:ilvl w:val="0"/>
          <w:numId w:val="28"/>
        </w:numPr>
        <w:tabs>
          <w:tab w:val="left" w:pos="858"/>
          <w:tab w:val="left" w:pos="860"/>
          <w:tab w:val="left" w:pos="9360"/>
        </w:tabs>
        <w:spacing w:before="10" w:line="247" w:lineRule="auto"/>
        <w:ind w:right="1580"/>
      </w:pPr>
      <w:r w:rsidRPr="0030456C">
        <w:rPr>
          <w:color w:val="231F1F"/>
        </w:rPr>
        <w:t>Understand</w:t>
      </w:r>
      <w:r w:rsidRPr="0030456C">
        <w:rPr>
          <w:color w:val="231F1F"/>
          <w:spacing w:val="-11"/>
        </w:rPr>
        <w:t xml:space="preserve"> </w:t>
      </w:r>
      <w:r w:rsidRPr="0030456C">
        <w:rPr>
          <w:color w:val="231F1F"/>
        </w:rPr>
        <w:t>relational</w:t>
      </w:r>
      <w:r w:rsidRPr="0030456C">
        <w:rPr>
          <w:color w:val="231F1F"/>
          <w:spacing w:val="-9"/>
        </w:rPr>
        <w:t xml:space="preserve"> </w:t>
      </w:r>
      <w:r w:rsidRPr="0030456C">
        <w:rPr>
          <w:color w:val="231F1F"/>
        </w:rPr>
        <w:t>databases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work</w:t>
      </w:r>
      <w:r w:rsidRPr="0030456C">
        <w:rPr>
          <w:color w:val="231F1F"/>
          <w:spacing w:val="-11"/>
        </w:rPr>
        <w:t xml:space="preserve"> </w:t>
      </w:r>
      <w:r w:rsidRPr="0030456C">
        <w:rPr>
          <w:color w:val="231F1F"/>
        </w:rPr>
        <w:t>with</w:t>
      </w:r>
      <w:r w:rsidRPr="0030456C">
        <w:rPr>
          <w:color w:val="231F1F"/>
          <w:spacing w:val="-9"/>
        </w:rPr>
        <w:t xml:space="preserve"> </w:t>
      </w:r>
      <w:r w:rsidRPr="0030456C">
        <w:rPr>
          <w:color w:val="231F1F"/>
        </w:rPr>
        <w:t>different</w:t>
      </w:r>
      <w:r w:rsidRPr="0030456C">
        <w:rPr>
          <w:color w:val="231F1F"/>
          <w:spacing w:val="-8"/>
        </w:rPr>
        <w:t xml:space="preserve"> </w:t>
      </w:r>
      <w:r w:rsidRPr="0030456C">
        <w:rPr>
          <w:color w:val="231F1F"/>
        </w:rPr>
        <w:t>adaptors</w:t>
      </w:r>
      <w:r w:rsidRPr="0030456C">
        <w:rPr>
          <w:color w:val="231F1F"/>
          <w:spacing w:val="-9"/>
        </w:rPr>
        <w:t xml:space="preserve"> </w:t>
      </w:r>
      <w:r w:rsidRPr="0030456C">
        <w:rPr>
          <w:color w:val="231F1F"/>
        </w:rPr>
        <w:t>and</w:t>
      </w:r>
      <w:r w:rsidRPr="0030456C">
        <w:rPr>
          <w:color w:val="231F1F"/>
          <w:spacing w:val="-11"/>
        </w:rPr>
        <w:t xml:space="preserve"> </w:t>
      </w:r>
      <w:r w:rsidRPr="0030456C">
        <w:rPr>
          <w:color w:val="231F1F"/>
        </w:rPr>
        <w:t>JMS</w:t>
      </w:r>
      <w:r w:rsidRPr="0030456C">
        <w:rPr>
          <w:color w:val="231F1F"/>
          <w:spacing w:val="-11"/>
        </w:rPr>
        <w:t xml:space="preserve"> </w:t>
      </w:r>
      <w:r w:rsidRPr="0030456C">
        <w:rPr>
          <w:color w:val="231F1F"/>
        </w:rPr>
        <w:t xml:space="preserve">queues </w:t>
      </w:r>
      <w:r w:rsidRPr="0030456C">
        <w:rPr>
          <w:color w:val="231F1F"/>
          <w:spacing w:val="-2"/>
        </w:rPr>
        <w:t>required.</w:t>
      </w:r>
    </w:p>
    <w:p w14:paraId="0EF3D6A4" w14:textId="77777777" w:rsidR="00414F32" w:rsidRPr="0030456C" w:rsidRDefault="009A3D16" w:rsidP="00127E19">
      <w:pPr>
        <w:pStyle w:val="ListParagraph"/>
        <w:numPr>
          <w:ilvl w:val="0"/>
          <w:numId w:val="28"/>
        </w:numPr>
        <w:tabs>
          <w:tab w:val="left" w:pos="858"/>
          <w:tab w:val="left" w:pos="860"/>
          <w:tab w:val="left" w:pos="9360"/>
        </w:tabs>
        <w:spacing w:line="247" w:lineRule="auto"/>
        <w:ind w:right="1580"/>
      </w:pPr>
      <w:r w:rsidRPr="0030456C">
        <w:rPr>
          <w:color w:val="231F1F"/>
        </w:rPr>
        <w:t>Implement</w:t>
      </w:r>
      <w:r w:rsidRPr="0030456C">
        <w:rPr>
          <w:color w:val="231F1F"/>
          <w:spacing w:val="-10"/>
        </w:rPr>
        <w:t xml:space="preserve"> </w:t>
      </w:r>
      <w:r w:rsidRPr="0030456C">
        <w:rPr>
          <w:color w:val="231F1F"/>
        </w:rPr>
        <w:t>or</w:t>
      </w:r>
      <w:r w:rsidRPr="0030456C">
        <w:rPr>
          <w:color w:val="231F1F"/>
          <w:spacing w:val="-11"/>
        </w:rPr>
        <w:t xml:space="preserve"> </w:t>
      </w:r>
      <w:r w:rsidRPr="0030456C">
        <w:rPr>
          <w:color w:val="231F1F"/>
        </w:rPr>
        <w:t>support</w:t>
      </w:r>
      <w:r w:rsidRPr="0030456C">
        <w:rPr>
          <w:color w:val="231F1F"/>
          <w:spacing w:val="-13"/>
        </w:rPr>
        <w:t xml:space="preserve"> </w:t>
      </w:r>
      <w:r w:rsidRPr="0030456C">
        <w:rPr>
          <w:color w:val="231F1F"/>
        </w:rPr>
        <w:t>Security,</w:t>
      </w:r>
      <w:r w:rsidRPr="0030456C">
        <w:rPr>
          <w:color w:val="231F1F"/>
          <w:spacing w:val="-13"/>
        </w:rPr>
        <w:t xml:space="preserve"> </w:t>
      </w:r>
      <w:r w:rsidRPr="0030456C">
        <w:rPr>
          <w:color w:val="231F1F"/>
        </w:rPr>
        <w:t>Logging,</w:t>
      </w:r>
      <w:r w:rsidRPr="0030456C">
        <w:rPr>
          <w:color w:val="231F1F"/>
          <w:spacing w:val="-13"/>
        </w:rPr>
        <w:t xml:space="preserve"> </w:t>
      </w:r>
      <w:r w:rsidRPr="0030456C">
        <w:rPr>
          <w:color w:val="231F1F"/>
        </w:rPr>
        <w:t>Auditing,</w:t>
      </w:r>
      <w:r w:rsidRPr="0030456C">
        <w:rPr>
          <w:color w:val="231F1F"/>
          <w:spacing w:val="-13"/>
        </w:rPr>
        <w:t xml:space="preserve"> </w:t>
      </w:r>
      <w:r w:rsidRPr="0030456C">
        <w:rPr>
          <w:color w:val="231F1F"/>
        </w:rPr>
        <w:t>Policy</w:t>
      </w:r>
      <w:r w:rsidRPr="0030456C">
        <w:rPr>
          <w:color w:val="231F1F"/>
          <w:spacing w:val="-10"/>
        </w:rPr>
        <w:t xml:space="preserve"> </w:t>
      </w:r>
      <w:r w:rsidRPr="0030456C">
        <w:rPr>
          <w:color w:val="231F1F"/>
        </w:rPr>
        <w:t>Management</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Performance Monitoring and KPI for end-to-end process execution.</w:t>
      </w:r>
    </w:p>
    <w:p w14:paraId="0EF3D6A5" w14:textId="77777777" w:rsidR="00414F32" w:rsidRPr="0030456C" w:rsidRDefault="009A3D16" w:rsidP="00127E19">
      <w:pPr>
        <w:pStyle w:val="ListParagraph"/>
        <w:numPr>
          <w:ilvl w:val="0"/>
          <w:numId w:val="28"/>
        </w:numPr>
        <w:tabs>
          <w:tab w:val="left" w:pos="858"/>
          <w:tab w:val="left" w:pos="860"/>
          <w:tab w:val="left" w:pos="9360"/>
        </w:tabs>
        <w:spacing w:line="242" w:lineRule="auto"/>
        <w:ind w:right="1580"/>
      </w:pPr>
      <w:r w:rsidRPr="0030456C">
        <w:rPr>
          <w:color w:val="231F1F"/>
        </w:rPr>
        <w:t>Analyze</w:t>
      </w:r>
      <w:r w:rsidRPr="0030456C">
        <w:rPr>
          <w:color w:val="231F1F"/>
          <w:spacing w:val="-15"/>
        </w:rPr>
        <w:t xml:space="preserve"> </w:t>
      </w:r>
      <w:r w:rsidRPr="0030456C">
        <w:rPr>
          <w:color w:val="231F1F"/>
        </w:rPr>
        <w:t>Synchronous</w:t>
      </w:r>
      <w:r w:rsidRPr="0030456C">
        <w:rPr>
          <w:color w:val="231F1F"/>
          <w:spacing w:val="-11"/>
        </w:rPr>
        <w:t xml:space="preserve"> </w:t>
      </w:r>
      <w:r w:rsidRPr="0030456C">
        <w:rPr>
          <w:color w:val="231F1F"/>
        </w:rPr>
        <w:t>/</w:t>
      </w:r>
      <w:r w:rsidRPr="0030456C">
        <w:rPr>
          <w:color w:val="231F1F"/>
          <w:spacing w:val="-9"/>
        </w:rPr>
        <w:t xml:space="preserve"> </w:t>
      </w:r>
      <w:r w:rsidRPr="0030456C">
        <w:rPr>
          <w:color w:val="231F1F"/>
        </w:rPr>
        <w:t>Asynchronous</w:t>
      </w:r>
      <w:r w:rsidRPr="0030456C">
        <w:rPr>
          <w:color w:val="231F1F"/>
          <w:spacing w:val="-11"/>
        </w:rPr>
        <w:t xml:space="preserve"> </w:t>
      </w:r>
      <w:r w:rsidRPr="0030456C">
        <w:rPr>
          <w:color w:val="231F1F"/>
        </w:rPr>
        <w:t>communication</w:t>
      </w:r>
      <w:r w:rsidRPr="0030456C">
        <w:rPr>
          <w:color w:val="231F1F"/>
          <w:spacing w:val="-11"/>
        </w:rPr>
        <w:t xml:space="preserve"> </w:t>
      </w:r>
      <w:r w:rsidRPr="0030456C">
        <w:rPr>
          <w:color w:val="231F1F"/>
        </w:rPr>
        <w:t>patterns</w:t>
      </w:r>
      <w:r w:rsidRPr="0030456C">
        <w:rPr>
          <w:color w:val="231F1F"/>
          <w:spacing w:val="-11"/>
        </w:rPr>
        <w:t xml:space="preserve"> </w:t>
      </w:r>
      <w:r w:rsidRPr="0030456C">
        <w:rPr>
          <w:color w:val="231F1F"/>
        </w:rPr>
        <w:t>and</w:t>
      </w:r>
      <w:r w:rsidRPr="0030456C">
        <w:rPr>
          <w:color w:val="231F1F"/>
          <w:spacing w:val="-8"/>
        </w:rPr>
        <w:t xml:space="preserve"> </w:t>
      </w:r>
      <w:r w:rsidRPr="0030456C">
        <w:rPr>
          <w:color w:val="231F1F"/>
        </w:rPr>
        <w:t>problem-</w:t>
      </w:r>
      <w:r w:rsidRPr="0030456C">
        <w:rPr>
          <w:color w:val="231F1F"/>
          <w:spacing w:val="-11"/>
        </w:rPr>
        <w:t xml:space="preserve"> </w:t>
      </w:r>
      <w:r w:rsidRPr="0030456C">
        <w:rPr>
          <w:color w:val="231F1F"/>
        </w:rPr>
        <w:t>solving abilities with respect to Message Sequencing, Correlation, and Queuing.</w:t>
      </w:r>
    </w:p>
    <w:p w14:paraId="0EF3D6A6" w14:textId="77777777" w:rsidR="00414F32" w:rsidRPr="0030456C" w:rsidRDefault="00414F32" w:rsidP="00C33199">
      <w:pPr>
        <w:pStyle w:val="BodyText"/>
        <w:tabs>
          <w:tab w:val="left" w:pos="9360"/>
        </w:tabs>
        <w:spacing w:before="134"/>
        <w:ind w:left="0" w:right="1580"/>
        <w:rPr>
          <w:sz w:val="22"/>
          <w:szCs w:val="22"/>
        </w:rPr>
      </w:pPr>
    </w:p>
    <w:p w14:paraId="0EF3D6A7" w14:textId="77777777" w:rsidR="00414F32" w:rsidRPr="0030456C" w:rsidRDefault="009A3D16" w:rsidP="00C33199">
      <w:pPr>
        <w:pStyle w:val="Heading3"/>
        <w:tabs>
          <w:tab w:val="left" w:pos="9360"/>
        </w:tabs>
        <w:ind w:right="1580"/>
        <w:rPr>
          <w:sz w:val="22"/>
          <w:szCs w:val="22"/>
        </w:rPr>
      </w:pPr>
      <w:r w:rsidRPr="0030456C">
        <w:rPr>
          <w:sz w:val="22"/>
          <w:szCs w:val="22"/>
        </w:rPr>
        <w:t>Enterprise</w:t>
      </w:r>
      <w:r w:rsidRPr="0030456C">
        <w:rPr>
          <w:spacing w:val="-15"/>
          <w:sz w:val="22"/>
          <w:szCs w:val="22"/>
        </w:rPr>
        <w:t xml:space="preserve"> </w:t>
      </w:r>
      <w:r w:rsidRPr="0030456C">
        <w:rPr>
          <w:sz w:val="22"/>
          <w:szCs w:val="22"/>
        </w:rPr>
        <w:t>Product</w:t>
      </w:r>
      <w:r w:rsidRPr="0030456C">
        <w:rPr>
          <w:spacing w:val="-11"/>
          <w:sz w:val="22"/>
          <w:szCs w:val="22"/>
        </w:rPr>
        <w:t xml:space="preserve"> </w:t>
      </w:r>
      <w:r w:rsidRPr="0030456C">
        <w:rPr>
          <w:sz w:val="22"/>
          <w:szCs w:val="22"/>
        </w:rPr>
        <w:t>Line</w:t>
      </w:r>
      <w:r w:rsidRPr="0030456C">
        <w:rPr>
          <w:spacing w:val="-12"/>
          <w:sz w:val="22"/>
          <w:szCs w:val="22"/>
        </w:rPr>
        <w:t xml:space="preserve"> </w:t>
      </w:r>
      <w:r w:rsidRPr="0030456C">
        <w:rPr>
          <w:sz w:val="22"/>
          <w:szCs w:val="22"/>
        </w:rPr>
        <w:t>Management</w:t>
      </w:r>
      <w:r w:rsidRPr="0030456C">
        <w:rPr>
          <w:spacing w:val="-11"/>
          <w:sz w:val="22"/>
          <w:szCs w:val="22"/>
        </w:rPr>
        <w:t xml:space="preserve"> </w:t>
      </w:r>
      <w:r w:rsidRPr="0030456C">
        <w:rPr>
          <w:spacing w:val="-2"/>
          <w:sz w:val="22"/>
          <w:szCs w:val="22"/>
        </w:rPr>
        <w:t>Services</w:t>
      </w:r>
    </w:p>
    <w:p w14:paraId="0EF3D6A8" w14:textId="77777777" w:rsidR="00414F32" w:rsidRPr="0030456C" w:rsidRDefault="009A3D16" w:rsidP="00C33199">
      <w:pPr>
        <w:pStyle w:val="BodyText"/>
        <w:tabs>
          <w:tab w:val="left" w:pos="9360"/>
        </w:tabs>
        <w:spacing w:before="60" w:line="247" w:lineRule="auto"/>
        <w:ind w:left="140" w:right="1580" w:hanging="10"/>
        <w:rPr>
          <w:sz w:val="22"/>
          <w:szCs w:val="22"/>
        </w:rPr>
      </w:pPr>
      <w:r w:rsidRPr="0030456C">
        <w:rPr>
          <w:color w:val="231F1F"/>
          <w:sz w:val="22"/>
          <w:szCs w:val="22"/>
        </w:rPr>
        <w:t>As required within the sub-tasks below, the Contractor shall provide 24x7x365 (except for Federal holidays where support will be provided on a call back basis). If not stated, support services</w:t>
      </w:r>
      <w:r w:rsidRPr="0030456C">
        <w:rPr>
          <w:color w:val="231F1F"/>
          <w:spacing w:val="-9"/>
          <w:sz w:val="22"/>
          <w:szCs w:val="22"/>
        </w:rPr>
        <w:t xml:space="preserve"> </w:t>
      </w:r>
      <w:r w:rsidRPr="0030456C">
        <w:rPr>
          <w:color w:val="231F1F"/>
          <w:sz w:val="22"/>
          <w:szCs w:val="22"/>
        </w:rPr>
        <w:t>are</w:t>
      </w:r>
      <w:r w:rsidRPr="0030456C">
        <w:rPr>
          <w:color w:val="231F1F"/>
          <w:spacing w:val="-12"/>
          <w:sz w:val="22"/>
          <w:szCs w:val="22"/>
        </w:rPr>
        <w:t xml:space="preserve"> </w:t>
      </w:r>
      <w:r w:rsidRPr="0030456C">
        <w:rPr>
          <w:color w:val="231F1F"/>
          <w:sz w:val="22"/>
          <w:szCs w:val="22"/>
        </w:rPr>
        <w:t>required</w:t>
      </w:r>
      <w:r w:rsidRPr="0030456C">
        <w:rPr>
          <w:color w:val="231F1F"/>
          <w:spacing w:val="-9"/>
          <w:sz w:val="22"/>
          <w:szCs w:val="22"/>
        </w:rPr>
        <w:t xml:space="preserve"> </w:t>
      </w:r>
      <w:r w:rsidRPr="0030456C">
        <w:rPr>
          <w:color w:val="231F1F"/>
          <w:sz w:val="22"/>
          <w:szCs w:val="22"/>
        </w:rPr>
        <w:t>during</w:t>
      </w:r>
      <w:r w:rsidRPr="0030456C">
        <w:rPr>
          <w:color w:val="231F1F"/>
          <w:spacing w:val="-9"/>
          <w:sz w:val="22"/>
          <w:szCs w:val="22"/>
        </w:rPr>
        <w:t xml:space="preserve"> </w:t>
      </w:r>
      <w:r w:rsidRPr="0030456C">
        <w:rPr>
          <w:color w:val="231F1F"/>
          <w:sz w:val="22"/>
          <w:szCs w:val="22"/>
        </w:rPr>
        <w:t>normal</w:t>
      </w:r>
      <w:r w:rsidRPr="0030456C">
        <w:rPr>
          <w:color w:val="231F1F"/>
          <w:spacing w:val="-9"/>
          <w:sz w:val="22"/>
          <w:szCs w:val="22"/>
        </w:rPr>
        <w:t xml:space="preserve"> </w:t>
      </w:r>
      <w:r w:rsidRPr="0030456C">
        <w:rPr>
          <w:color w:val="231F1F"/>
          <w:sz w:val="22"/>
          <w:szCs w:val="22"/>
        </w:rPr>
        <w:t>business</w:t>
      </w:r>
      <w:r w:rsidRPr="0030456C">
        <w:rPr>
          <w:color w:val="231F1F"/>
          <w:spacing w:val="-7"/>
          <w:sz w:val="22"/>
          <w:szCs w:val="22"/>
        </w:rPr>
        <w:t xml:space="preserve"> </w:t>
      </w:r>
      <w:r w:rsidRPr="0030456C">
        <w:rPr>
          <w:color w:val="231F1F"/>
          <w:sz w:val="22"/>
          <w:szCs w:val="22"/>
        </w:rPr>
        <w:t>hours</w:t>
      </w:r>
      <w:r w:rsidRPr="0030456C">
        <w:rPr>
          <w:color w:val="231F1F"/>
          <w:spacing w:val="-9"/>
          <w:sz w:val="22"/>
          <w:szCs w:val="22"/>
        </w:rPr>
        <w:t xml:space="preserve"> </w:t>
      </w:r>
      <w:r w:rsidRPr="0030456C">
        <w:rPr>
          <w:color w:val="231F1F"/>
          <w:sz w:val="22"/>
          <w:szCs w:val="22"/>
        </w:rPr>
        <w:t>only.</w:t>
      </w:r>
      <w:r w:rsidRPr="0030456C">
        <w:rPr>
          <w:color w:val="231F1F"/>
          <w:spacing w:val="-9"/>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perform</w:t>
      </w:r>
      <w:r w:rsidRPr="0030456C">
        <w:rPr>
          <w:color w:val="231F1F"/>
          <w:spacing w:val="-11"/>
          <w:sz w:val="22"/>
          <w:szCs w:val="22"/>
        </w:rPr>
        <w:t xml:space="preserve"> </w:t>
      </w:r>
      <w:r w:rsidRPr="0030456C">
        <w:rPr>
          <w:color w:val="231F1F"/>
          <w:sz w:val="22"/>
          <w:szCs w:val="22"/>
        </w:rPr>
        <w:t>24x7x365 Product and Platform Management services for DEVSECOPS and Product Line Management</w:t>
      </w:r>
    </w:p>
    <w:p w14:paraId="0EF3D6AA" w14:textId="77777777" w:rsidR="00414F32" w:rsidRPr="0030456C" w:rsidRDefault="009A3D16" w:rsidP="00C33199">
      <w:pPr>
        <w:pStyle w:val="BodyText"/>
        <w:tabs>
          <w:tab w:val="left" w:pos="9360"/>
        </w:tabs>
        <w:spacing w:before="79" w:line="247" w:lineRule="auto"/>
        <w:ind w:left="140" w:right="1580"/>
        <w:rPr>
          <w:sz w:val="22"/>
          <w:szCs w:val="22"/>
        </w:rPr>
      </w:pPr>
      <w:r w:rsidRPr="0030456C">
        <w:rPr>
          <w:color w:val="231F1F"/>
          <w:sz w:val="22"/>
          <w:szCs w:val="22"/>
        </w:rPr>
        <w:t>with</w:t>
      </w:r>
      <w:r w:rsidRPr="0030456C">
        <w:rPr>
          <w:color w:val="231F1F"/>
          <w:spacing w:val="-5"/>
          <w:sz w:val="22"/>
          <w:szCs w:val="22"/>
        </w:rPr>
        <w:t xml:space="preserve"> </w:t>
      </w:r>
      <w:r w:rsidRPr="0030456C">
        <w:rPr>
          <w:color w:val="231F1F"/>
          <w:sz w:val="22"/>
          <w:szCs w:val="22"/>
        </w:rPr>
        <w:t>analysis,</w:t>
      </w:r>
      <w:r w:rsidRPr="0030456C">
        <w:rPr>
          <w:color w:val="231F1F"/>
          <w:spacing w:val="-5"/>
          <w:sz w:val="22"/>
          <w:szCs w:val="22"/>
        </w:rPr>
        <w:t xml:space="preserve"> </w:t>
      </w:r>
      <w:r w:rsidRPr="0030456C">
        <w:rPr>
          <w:color w:val="231F1F"/>
          <w:sz w:val="22"/>
          <w:szCs w:val="22"/>
        </w:rPr>
        <w:t>development</w:t>
      </w:r>
      <w:r w:rsidRPr="0030456C">
        <w:rPr>
          <w:color w:val="231F1F"/>
          <w:spacing w:val="-5"/>
          <w:sz w:val="22"/>
          <w:szCs w:val="22"/>
        </w:rPr>
        <w:t xml:space="preserve"> </w:t>
      </w:r>
      <w:r w:rsidRPr="0030456C">
        <w:rPr>
          <w:color w:val="231F1F"/>
          <w:sz w:val="22"/>
          <w:szCs w:val="22"/>
        </w:rPr>
        <w:t>and</w:t>
      </w:r>
      <w:r w:rsidRPr="0030456C">
        <w:rPr>
          <w:color w:val="231F1F"/>
          <w:spacing w:val="-2"/>
          <w:sz w:val="22"/>
          <w:szCs w:val="22"/>
        </w:rPr>
        <w:t xml:space="preserve"> </w:t>
      </w:r>
      <w:r w:rsidRPr="0030456C">
        <w:rPr>
          <w:color w:val="231F1F"/>
          <w:sz w:val="22"/>
          <w:szCs w:val="22"/>
        </w:rPr>
        <w:t>implementation</w:t>
      </w:r>
      <w:r w:rsidRPr="0030456C">
        <w:rPr>
          <w:color w:val="231F1F"/>
          <w:spacing w:val="-7"/>
          <w:sz w:val="22"/>
          <w:szCs w:val="22"/>
        </w:rPr>
        <w:t xml:space="preserve"> </w:t>
      </w:r>
      <w:r w:rsidRPr="0030456C">
        <w:rPr>
          <w:color w:val="231F1F"/>
          <w:sz w:val="22"/>
          <w:szCs w:val="22"/>
        </w:rPr>
        <w:t>support</w:t>
      </w:r>
      <w:r w:rsidRPr="0030456C">
        <w:rPr>
          <w:color w:val="231F1F"/>
          <w:spacing w:val="-5"/>
          <w:sz w:val="22"/>
          <w:szCs w:val="22"/>
        </w:rPr>
        <w:t xml:space="preserve"> </w:t>
      </w:r>
      <w:r w:rsidRPr="0030456C">
        <w:rPr>
          <w:color w:val="231F1F"/>
          <w:sz w:val="22"/>
          <w:szCs w:val="22"/>
        </w:rPr>
        <w:t>for</w:t>
      </w:r>
      <w:r w:rsidRPr="0030456C">
        <w:rPr>
          <w:color w:val="231F1F"/>
          <w:spacing w:val="-7"/>
          <w:sz w:val="22"/>
          <w:szCs w:val="22"/>
        </w:rPr>
        <w:t xml:space="preserve"> </w:t>
      </w:r>
      <w:r w:rsidRPr="0030456C">
        <w:rPr>
          <w:color w:val="231F1F"/>
          <w:sz w:val="22"/>
          <w:szCs w:val="22"/>
        </w:rPr>
        <w:t>core</w:t>
      </w:r>
      <w:r w:rsidRPr="0030456C">
        <w:rPr>
          <w:color w:val="231F1F"/>
          <w:spacing w:val="-6"/>
          <w:sz w:val="22"/>
          <w:szCs w:val="22"/>
        </w:rPr>
        <w:t xml:space="preserve"> </w:t>
      </w:r>
      <w:r w:rsidRPr="0030456C">
        <w:rPr>
          <w:color w:val="231F1F"/>
          <w:sz w:val="22"/>
          <w:szCs w:val="22"/>
        </w:rPr>
        <w:t>functional</w:t>
      </w:r>
      <w:r w:rsidRPr="0030456C">
        <w:rPr>
          <w:color w:val="231F1F"/>
          <w:spacing w:val="-2"/>
          <w:sz w:val="22"/>
          <w:szCs w:val="22"/>
        </w:rPr>
        <w:t xml:space="preserve"> </w:t>
      </w:r>
      <w:r w:rsidRPr="0030456C">
        <w:rPr>
          <w:color w:val="231F1F"/>
          <w:sz w:val="22"/>
          <w:szCs w:val="22"/>
        </w:rPr>
        <w:t>VA</w:t>
      </w:r>
      <w:r w:rsidRPr="0030456C">
        <w:rPr>
          <w:color w:val="231F1F"/>
          <w:spacing w:val="-5"/>
          <w:sz w:val="22"/>
          <w:szCs w:val="22"/>
        </w:rPr>
        <w:t xml:space="preserve"> </w:t>
      </w:r>
      <w:r w:rsidRPr="0030456C">
        <w:rPr>
          <w:color w:val="231F1F"/>
          <w:sz w:val="22"/>
          <w:szCs w:val="22"/>
        </w:rPr>
        <w:t>OIT</w:t>
      </w:r>
      <w:r w:rsidRPr="0030456C">
        <w:rPr>
          <w:color w:val="231F1F"/>
          <w:spacing w:val="-5"/>
          <w:sz w:val="22"/>
          <w:szCs w:val="22"/>
        </w:rPr>
        <w:t xml:space="preserve"> </w:t>
      </w:r>
      <w:r w:rsidRPr="0030456C">
        <w:rPr>
          <w:color w:val="231F1F"/>
          <w:sz w:val="22"/>
          <w:szCs w:val="22"/>
        </w:rPr>
        <w:t>frameworks requirements</w:t>
      </w:r>
      <w:r w:rsidRPr="0030456C">
        <w:rPr>
          <w:color w:val="231F1F"/>
          <w:spacing w:val="-8"/>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support</w:t>
      </w:r>
      <w:r w:rsidRPr="0030456C">
        <w:rPr>
          <w:color w:val="231F1F"/>
          <w:spacing w:val="-7"/>
          <w:sz w:val="22"/>
          <w:szCs w:val="22"/>
        </w:rPr>
        <w:t xml:space="preserve"> </w:t>
      </w:r>
      <w:r w:rsidRPr="0030456C">
        <w:rPr>
          <w:color w:val="231F1F"/>
          <w:sz w:val="22"/>
          <w:szCs w:val="22"/>
        </w:rPr>
        <w:t>all</w:t>
      </w:r>
      <w:r w:rsidRPr="0030456C">
        <w:rPr>
          <w:color w:val="231F1F"/>
          <w:spacing w:val="-6"/>
          <w:sz w:val="22"/>
          <w:szCs w:val="22"/>
        </w:rPr>
        <w:t xml:space="preserve"> </w:t>
      </w:r>
      <w:r w:rsidRPr="0030456C">
        <w:rPr>
          <w:color w:val="231F1F"/>
          <w:sz w:val="22"/>
          <w:szCs w:val="22"/>
        </w:rPr>
        <w:t>product</w:t>
      </w:r>
      <w:r w:rsidRPr="0030456C">
        <w:rPr>
          <w:color w:val="231F1F"/>
          <w:spacing w:val="-8"/>
          <w:sz w:val="22"/>
          <w:szCs w:val="22"/>
        </w:rPr>
        <w:t xml:space="preserve"> </w:t>
      </w:r>
      <w:r w:rsidRPr="0030456C">
        <w:rPr>
          <w:color w:val="231F1F"/>
          <w:sz w:val="22"/>
          <w:szCs w:val="22"/>
        </w:rPr>
        <w:t>lines</w:t>
      </w:r>
      <w:r w:rsidRPr="0030456C">
        <w:rPr>
          <w:color w:val="231F1F"/>
          <w:spacing w:val="-10"/>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products</w:t>
      </w:r>
      <w:r w:rsidRPr="0030456C">
        <w:rPr>
          <w:color w:val="231F1F"/>
          <w:spacing w:val="-8"/>
          <w:sz w:val="22"/>
          <w:szCs w:val="22"/>
        </w:rPr>
        <w:t xml:space="preserve"> </w:t>
      </w:r>
      <w:r w:rsidRPr="0030456C">
        <w:rPr>
          <w:color w:val="231F1F"/>
          <w:sz w:val="22"/>
          <w:szCs w:val="22"/>
        </w:rPr>
        <w:t>under</w:t>
      </w:r>
      <w:r w:rsidRPr="0030456C">
        <w:rPr>
          <w:color w:val="231F1F"/>
          <w:spacing w:val="-8"/>
          <w:sz w:val="22"/>
          <w:szCs w:val="22"/>
        </w:rPr>
        <w:t xml:space="preserve"> </w:t>
      </w:r>
      <w:r w:rsidRPr="0030456C">
        <w:rPr>
          <w:color w:val="231F1F"/>
          <w:sz w:val="22"/>
          <w:szCs w:val="22"/>
        </w:rPr>
        <w:t>Technology</w:t>
      </w:r>
      <w:r w:rsidRPr="0030456C">
        <w:rPr>
          <w:color w:val="231F1F"/>
          <w:spacing w:val="-6"/>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Platform</w:t>
      </w:r>
      <w:r w:rsidRPr="0030456C">
        <w:rPr>
          <w:color w:val="231F1F"/>
          <w:spacing w:val="-8"/>
          <w:sz w:val="22"/>
          <w:szCs w:val="22"/>
        </w:rPr>
        <w:t xml:space="preserve"> </w:t>
      </w:r>
      <w:r w:rsidRPr="0030456C">
        <w:rPr>
          <w:color w:val="231F1F"/>
          <w:sz w:val="22"/>
          <w:szCs w:val="22"/>
        </w:rPr>
        <w:t>Services Portfolio (TPS). Product Line Management support will include process reengineering and adaptation of IT solutions in support of ecosystems internal and external to the organization.</w:t>
      </w:r>
    </w:p>
    <w:p w14:paraId="0EF3D6AB" w14:textId="77777777" w:rsidR="00414F32" w:rsidRPr="0030456C" w:rsidRDefault="009A3D16" w:rsidP="00C33199">
      <w:pPr>
        <w:pStyle w:val="BodyText"/>
        <w:tabs>
          <w:tab w:val="left" w:pos="9360"/>
        </w:tabs>
        <w:spacing w:line="247" w:lineRule="auto"/>
        <w:ind w:left="140" w:right="1580"/>
        <w:rPr>
          <w:sz w:val="22"/>
          <w:szCs w:val="22"/>
        </w:rPr>
      </w:pPr>
      <w:r w:rsidRPr="0030456C">
        <w:rPr>
          <w:color w:val="231F1F"/>
          <w:sz w:val="22"/>
          <w:szCs w:val="22"/>
        </w:rPr>
        <w:t>Product</w:t>
      </w:r>
      <w:r w:rsidRPr="0030456C">
        <w:rPr>
          <w:color w:val="231F1F"/>
          <w:spacing w:val="-9"/>
          <w:sz w:val="22"/>
          <w:szCs w:val="22"/>
        </w:rPr>
        <w:t xml:space="preserve"> </w:t>
      </w:r>
      <w:r w:rsidRPr="0030456C">
        <w:rPr>
          <w:color w:val="231F1F"/>
          <w:sz w:val="22"/>
          <w:szCs w:val="22"/>
        </w:rPr>
        <w:t>support</w:t>
      </w:r>
      <w:r w:rsidRPr="0030456C">
        <w:rPr>
          <w:color w:val="231F1F"/>
          <w:spacing w:val="-9"/>
          <w:sz w:val="22"/>
          <w:szCs w:val="22"/>
        </w:rPr>
        <w:t xml:space="preserve"> </w:t>
      </w:r>
      <w:r w:rsidRPr="0030456C">
        <w:rPr>
          <w:color w:val="231F1F"/>
          <w:sz w:val="22"/>
          <w:szCs w:val="22"/>
        </w:rPr>
        <w:t>may</w:t>
      </w:r>
      <w:r w:rsidRPr="0030456C">
        <w:rPr>
          <w:color w:val="231F1F"/>
          <w:spacing w:val="-7"/>
          <w:sz w:val="22"/>
          <w:szCs w:val="22"/>
        </w:rPr>
        <w:t xml:space="preserve"> </w:t>
      </w:r>
      <w:r w:rsidRPr="0030456C">
        <w:rPr>
          <w:color w:val="231F1F"/>
          <w:sz w:val="22"/>
          <w:szCs w:val="22"/>
        </w:rPr>
        <w:t>include</w:t>
      </w:r>
      <w:r w:rsidRPr="0030456C">
        <w:rPr>
          <w:color w:val="231F1F"/>
          <w:spacing w:val="-7"/>
          <w:sz w:val="22"/>
          <w:szCs w:val="22"/>
        </w:rPr>
        <w:t xml:space="preserve"> </w:t>
      </w:r>
      <w:r w:rsidRPr="0030456C">
        <w:rPr>
          <w:color w:val="231F1F"/>
          <w:sz w:val="22"/>
          <w:szCs w:val="22"/>
        </w:rPr>
        <w:t>advanced</w:t>
      </w:r>
      <w:r w:rsidRPr="0030456C">
        <w:rPr>
          <w:color w:val="231F1F"/>
          <w:spacing w:val="-7"/>
          <w:sz w:val="22"/>
          <w:szCs w:val="22"/>
        </w:rPr>
        <w:t xml:space="preserve"> </w:t>
      </w:r>
      <w:r w:rsidRPr="0030456C">
        <w:rPr>
          <w:color w:val="231F1F"/>
          <w:sz w:val="22"/>
          <w:szCs w:val="22"/>
        </w:rPr>
        <w:t>collaboration</w:t>
      </w:r>
      <w:r w:rsidRPr="0030456C">
        <w:rPr>
          <w:color w:val="231F1F"/>
          <w:spacing w:val="-9"/>
          <w:sz w:val="22"/>
          <w:szCs w:val="22"/>
        </w:rPr>
        <w:t xml:space="preserve"> </w:t>
      </w:r>
      <w:r w:rsidRPr="0030456C">
        <w:rPr>
          <w:color w:val="231F1F"/>
          <w:sz w:val="22"/>
          <w:szCs w:val="22"/>
        </w:rPr>
        <w:t>capabilities,</w:t>
      </w:r>
      <w:r w:rsidRPr="0030456C">
        <w:rPr>
          <w:color w:val="231F1F"/>
          <w:spacing w:val="-9"/>
          <w:sz w:val="22"/>
          <w:szCs w:val="22"/>
        </w:rPr>
        <w:t xml:space="preserve"> </w:t>
      </w:r>
      <w:r w:rsidRPr="0030456C">
        <w:rPr>
          <w:color w:val="231F1F"/>
          <w:sz w:val="22"/>
          <w:szCs w:val="22"/>
        </w:rPr>
        <w:t>workflow,</w:t>
      </w:r>
      <w:r w:rsidRPr="0030456C">
        <w:rPr>
          <w:color w:val="231F1F"/>
          <w:spacing w:val="-9"/>
          <w:sz w:val="22"/>
          <w:szCs w:val="22"/>
        </w:rPr>
        <w:t xml:space="preserve"> </w:t>
      </w:r>
      <w:r w:rsidRPr="0030456C">
        <w:rPr>
          <w:color w:val="231F1F"/>
          <w:sz w:val="22"/>
          <w:szCs w:val="22"/>
        </w:rPr>
        <w:t>business</w:t>
      </w:r>
      <w:r w:rsidRPr="0030456C">
        <w:rPr>
          <w:color w:val="231F1F"/>
          <w:spacing w:val="-9"/>
          <w:sz w:val="22"/>
          <w:szCs w:val="22"/>
        </w:rPr>
        <w:t xml:space="preserve"> </w:t>
      </w:r>
      <w:r w:rsidRPr="0030456C">
        <w:rPr>
          <w:color w:val="231F1F"/>
          <w:sz w:val="22"/>
          <w:szCs w:val="22"/>
        </w:rPr>
        <w:t>process modeling, business process modeling translation, system modeling and simulation, software development</w:t>
      </w:r>
      <w:r w:rsidRPr="0030456C">
        <w:rPr>
          <w:color w:val="231F1F"/>
          <w:spacing w:val="-4"/>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deployment,</w:t>
      </w:r>
      <w:r w:rsidRPr="0030456C">
        <w:rPr>
          <w:color w:val="231F1F"/>
          <w:spacing w:val="-4"/>
          <w:sz w:val="22"/>
          <w:szCs w:val="22"/>
        </w:rPr>
        <w:t xml:space="preserve"> </w:t>
      </w:r>
      <w:r w:rsidRPr="0030456C">
        <w:rPr>
          <w:color w:val="231F1F"/>
          <w:sz w:val="22"/>
          <w:szCs w:val="22"/>
        </w:rPr>
        <w:t>executive</w:t>
      </w:r>
      <w:r w:rsidRPr="0030456C">
        <w:rPr>
          <w:color w:val="231F1F"/>
          <w:spacing w:val="-6"/>
          <w:sz w:val="22"/>
          <w:szCs w:val="22"/>
        </w:rPr>
        <w:t xml:space="preserve"> </w:t>
      </w:r>
      <w:r w:rsidRPr="0030456C">
        <w:rPr>
          <w:color w:val="231F1F"/>
          <w:sz w:val="22"/>
          <w:szCs w:val="22"/>
        </w:rPr>
        <w:t>dashboards,</w:t>
      </w:r>
      <w:r w:rsidRPr="0030456C">
        <w:rPr>
          <w:color w:val="231F1F"/>
          <w:spacing w:val="-4"/>
          <w:sz w:val="22"/>
          <w:szCs w:val="22"/>
        </w:rPr>
        <w:t xml:space="preserve"> </w:t>
      </w:r>
      <w:r w:rsidRPr="0030456C">
        <w:rPr>
          <w:color w:val="231F1F"/>
          <w:sz w:val="22"/>
          <w:szCs w:val="22"/>
        </w:rPr>
        <w:t>enterprise</w:t>
      </w:r>
      <w:r w:rsidRPr="0030456C">
        <w:rPr>
          <w:color w:val="231F1F"/>
          <w:spacing w:val="-4"/>
          <w:sz w:val="22"/>
          <w:szCs w:val="22"/>
        </w:rPr>
        <w:t xml:space="preserve"> </w:t>
      </w:r>
      <w:r w:rsidRPr="0030456C">
        <w:rPr>
          <w:color w:val="231F1F"/>
          <w:sz w:val="22"/>
          <w:szCs w:val="22"/>
        </w:rPr>
        <w:t>search</w:t>
      </w:r>
      <w:r w:rsidRPr="0030456C">
        <w:rPr>
          <w:color w:val="231F1F"/>
          <w:spacing w:val="-4"/>
          <w:sz w:val="22"/>
          <w:szCs w:val="22"/>
        </w:rPr>
        <w:t xml:space="preserve"> </w:t>
      </w:r>
      <w:r w:rsidRPr="0030456C">
        <w:rPr>
          <w:color w:val="231F1F"/>
          <w:sz w:val="22"/>
          <w:szCs w:val="22"/>
        </w:rPr>
        <w:t>and</w:t>
      </w:r>
      <w:r w:rsidRPr="0030456C">
        <w:rPr>
          <w:color w:val="231F1F"/>
          <w:spacing w:val="-1"/>
          <w:sz w:val="22"/>
          <w:szCs w:val="22"/>
        </w:rPr>
        <w:t xml:space="preserve"> </w:t>
      </w:r>
      <w:r w:rsidRPr="0030456C">
        <w:rPr>
          <w:color w:val="231F1F"/>
          <w:sz w:val="22"/>
          <w:szCs w:val="22"/>
        </w:rPr>
        <w:t>discovery,</w:t>
      </w:r>
      <w:r w:rsidRPr="0030456C">
        <w:rPr>
          <w:color w:val="231F1F"/>
          <w:spacing w:val="-4"/>
          <w:sz w:val="22"/>
          <w:szCs w:val="22"/>
        </w:rPr>
        <w:t xml:space="preserve"> </w:t>
      </w:r>
      <w:r w:rsidRPr="0030456C">
        <w:rPr>
          <w:color w:val="231F1F"/>
          <w:sz w:val="22"/>
          <w:szCs w:val="22"/>
        </w:rPr>
        <w:t>project management,</w:t>
      </w:r>
      <w:r w:rsidRPr="0030456C">
        <w:rPr>
          <w:color w:val="231F1F"/>
          <w:spacing w:val="-13"/>
          <w:sz w:val="22"/>
          <w:szCs w:val="22"/>
        </w:rPr>
        <w:t xml:space="preserve"> </w:t>
      </w:r>
      <w:r w:rsidRPr="0030456C">
        <w:rPr>
          <w:color w:val="231F1F"/>
          <w:sz w:val="22"/>
          <w:szCs w:val="22"/>
        </w:rPr>
        <w:t>scheduling,</w:t>
      </w:r>
      <w:r w:rsidRPr="0030456C">
        <w:rPr>
          <w:color w:val="231F1F"/>
          <w:spacing w:val="-10"/>
          <w:sz w:val="22"/>
          <w:szCs w:val="22"/>
        </w:rPr>
        <w:t xml:space="preserve"> </w:t>
      </w:r>
      <w:r w:rsidRPr="0030456C">
        <w:rPr>
          <w:color w:val="231F1F"/>
          <w:sz w:val="22"/>
          <w:szCs w:val="22"/>
        </w:rPr>
        <w:t>applications,</w:t>
      </w:r>
      <w:r w:rsidRPr="0030456C">
        <w:rPr>
          <w:color w:val="231F1F"/>
          <w:spacing w:val="-10"/>
          <w:sz w:val="22"/>
          <w:szCs w:val="22"/>
        </w:rPr>
        <w:t xml:space="preserve"> </w:t>
      </w:r>
      <w:r w:rsidRPr="0030456C">
        <w:rPr>
          <w:color w:val="231F1F"/>
          <w:sz w:val="22"/>
          <w:szCs w:val="22"/>
        </w:rPr>
        <w:t>connectors,</w:t>
      </w:r>
      <w:r w:rsidRPr="0030456C">
        <w:rPr>
          <w:color w:val="231F1F"/>
          <w:spacing w:val="-15"/>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advanced</w:t>
      </w:r>
      <w:r w:rsidRPr="0030456C">
        <w:rPr>
          <w:color w:val="231F1F"/>
          <w:spacing w:val="-10"/>
          <w:sz w:val="22"/>
          <w:szCs w:val="22"/>
        </w:rPr>
        <w:t xml:space="preserve"> </w:t>
      </w:r>
      <w:r w:rsidRPr="0030456C">
        <w:rPr>
          <w:color w:val="231F1F"/>
          <w:sz w:val="22"/>
          <w:szCs w:val="22"/>
        </w:rPr>
        <w:t>agile</w:t>
      </w:r>
      <w:r w:rsidRPr="0030456C">
        <w:rPr>
          <w:color w:val="231F1F"/>
          <w:spacing w:val="-13"/>
          <w:sz w:val="22"/>
          <w:szCs w:val="22"/>
        </w:rPr>
        <w:t xml:space="preserve"> </w:t>
      </w:r>
      <w:r w:rsidRPr="0030456C">
        <w:rPr>
          <w:color w:val="231F1F"/>
          <w:sz w:val="22"/>
          <w:szCs w:val="22"/>
        </w:rPr>
        <w:t>framework</w:t>
      </w:r>
      <w:r w:rsidRPr="0030456C">
        <w:rPr>
          <w:color w:val="231F1F"/>
          <w:spacing w:val="-13"/>
          <w:sz w:val="22"/>
          <w:szCs w:val="22"/>
        </w:rPr>
        <w:t xml:space="preserve"> </w:t>
      </w:r>
      <w:r w:rsidRPr="0030456C">
        <w:rPr>
          <w:color w:val="231F1F"/>
          <w:sz w:val="22"/>
          <w:szCs w:val="22"/>
        </w:rPr>
        <w:t>support</w:t>
      </w:r>
      <w:r w:rsidRPr="0030456C">
        <w:rPr>
          <w:color w:val="231F1F"/>
          <w:spacing w:val="-15"/>
          <w:sz w:val="22"/>
          <w:szCs w:val="22"/>
        </w:rPr>
        <w:t xml:space="preserve"> </w:t>
      </w:r>
      <w:r w:rsidRPr="0030456C">
        <w:rPr>
          <w:color w:val="231F1F"/>
          <w:sz w:val="22"/>
          <w:szCs w:val="22"/>
        </w:rPr>
        <w:t>for training and solution requirements.</w:t>
      </w:r>
    </w:p>
    <w:p w14:paraId="0EF3D6AC" w14:textId="77777777" w:rsidR="00414F32" w:rsidRPr="0030456C" w:rsidRDefault="00414F32" w:rsidP="00C33199">
      <w:pPr>
        <w:pStyle w:val="BodyText"/>
        <w:tabs>
          <w:tab w:val="left" w:pos="9360"/>
        </w:tabs>
        <w:spacing w:before="115"/>
        <w:ind w:left="0" w:right="1580"/>
        <w:rPr>
          <w:sz w:val="22"/>
          <w:szCs w:val="22"/>
        </w:rPr>
      </w:pPr>
    </w:p>
    <w:p w14:paraId="0EF3D6AD" w14:textId="39679A3B" w:rsidR="00414F32" w:rsidRPr="0030456C" w:rsidRDefault="009A3D16" w:rsidP="00C33199">
      <w:pPr>
        <w:pStyle w:val="Heading4"/>
        <w:tabs>
          <w:tab w:val="left" w:pos="9360"/>
        </w:tabs>
        <w:ind w:right="1580"/>
        <w:rPr>
          <w:sz w:val="22"/>
        </w:rPr>
      </w:pPr>
      <w:r w:rsidRPr="0030456C">
        <w:rPr>
          <w:sz w:val="22"/>
        </w:rPr>
        <w:t>Customer</w:t>
      </w:r>
      <w:r w:rsidRPr="0030456C">
        <w:rPr>
          <w:spacing w:val="-11"/>
          <w:sz w:val="22"/>
        </w:rPr>
        <w:t xml:space="preserve"> </w:t>
      </w:r>
      <w:r w:rsidRPr="0030456C">
        <w:rPr>
          <w:sz w:val="22"/>
        </w:rPr>
        <w:t>Relationship</w:t>
      </w:r>
      <w:r w:rsidRPr="0030456C">
        <w:rPr>
          <w:spacing w:val="-11"/>
          <w:sz w:val="22"/>
        </w:rPr>
        <w:t xml:space="preserve"> </w:t>
      </w:r>
      <w:r w:rsidRPr="0030456C">
        <w:rPr>
          <w:sz w:val="22"/>
        </w:rPr>
        <w:t>Management</w:t>
      </w:r>
      <w:r w:rsidRPr="0030456C">
        <w:rPr>
          <w:spacing w:val="-10"/>
          <w:sz w:val="22"/>
        </w:rPr>
        <w:t xml:space="preserve"> </w:t>
      </w:r>
      <w:r w:rsidRPr="0030456C">
        <w:rPr>
          <w:spacing w:val="-2"/>
          <w:sz w:val="22"/>
        </w:rPr>
        <w:t>(CRM)</w:t>
      </w:r>
    </w:p>
    <w:p w14:paraId="0EF3D6AE" w14:textId="77777777" w:rsidR="00414F32" w:rsidRPr="0030456C" w:rsidRDefault="009A3D16" w:rsidP="00C33199">
      <w:pPr>
        <w:pStyle w:val="BodyText"/>
        <w:tabs>
          <w:tab w:val="left" w:pos="9360"/>
        </w:tabs>
        <w:spacing w:before="60" w:line="247" w:lineRule="auto"/>
        <w:ind w:left="140" w:right="1580"/>
        <w:rPr>
          <w:sz w:val="22"/>
          <w:szCs w:val="22"/>
        </w:rPr>
      </w:pPr>
      <w:r w:rsidRPr="0030456C">
        <w:rPr>
          <w:color w:val="231F1F"/>
          <w:sz w:val="22"/>
          <w:szCs w:val="22"/>
        </w:rPr>
        <w:t>The Contractor shall serve as a Subject Matter Expert (SME) for CRM products, core components,</w:t>
      </w:r>
      <w:r w:rsidRPr="0030456C">
        <w:rPr>
          <w:color w:val="231F1F"/>
          <w:spacing w:val="-13"/>
          <w:sz w:val="22"/>
          <w:szCs w:val="22"/>
        </w:rPr>
        <w:t xml:space="preserve"> </w:t>
      </w:r>
      <w:r w:rsidRPr="0030456C">
        <w:rPr>
          <w:color w:val="231F1F"/>
          <w:sz w:val="22"/>
          <w:szCs w:val="22"/>
        </w:rPr>
        <w:t>services,</w:t>
      </w:r>
      <w:r w:rsidRPr="0030456C">
        <w:rPr>
          <w:color w:val="231F1F"/>
          <w:spacing w:val="-10"/>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lifecycle</w:t>
      </w:r>
      <w:r w:rsidRPr="0030456C">
        <w:rPr>
          <w:color w:val="231F1F"/>
          <w:spacing w:val="-15"/>
          <w:sz w:val="22"/>
          <w:szCs w:val="22"/>
        </w:rPr>
        <w:t xml:space="preserve"> </w:t>
      </w:r>
      <w:r w:rsidRPr="0030456C">
        <w:rPr>
          <w:color w:val="231F1F"/>
          <w:sz w:val="22"/>
          <w:szCs w:val="22"/>
        </w:rPr>
        <w:t>management</w:t>
      </w:r>
      <w:r w:rsidRPr="0030456C">
        <w:rPr>
          <w:color w:val="231F1F"/>
          <w:spacing w:val="-10"/>
          <w:sz w:val="22"/>
          <w:szCs w:val="22"/>
        </w:rPr>
        <w:t xml:space="preserve"> </w:t>
      </w:r>
      <w:r w:rsidRPr="0030456C">
        <w:rPr>
          <w:color w:val="231F1F"/>
          <w:sz w:val="22"/>
          <w:szCs w:val="22"/>
        </w:rPr>
        <w:t>support.</w:t>
      </w:r>
      <w:r w:rsidRPr="0030456C">
        <w:rPr>
          <w:color w:val="231F1F"/>
          <w:spacing w:val="-10"/>
          <w:sz w:val="22"/>
          <w:szCs w:val="22"/>
        </w:rPr>
        <w:t xml:space="preserve"> </w:t>
      </w:r>
      <w:r w:rsidRPr="0030456C">
        <w:rPr>
          <w:color w:val="231F1F"/>
          <w:sz w:val="22"/>
          <w:szCs w:val="22"/>
        </w:rPr>
        <w:t>The</w:t>
      </w:r>
      <w:r w:rsidRPr="0030456C">
        <w:rPr>
          <w:color w:val="231F1F"/>
          <w:spacing w:val="-10"/>
          <w:sz w:val="22"/>
          <w:szCs w:val="22"/>
        </w:rPr>
        <w:t xml:space="preserve"> </w:t>
      </w:r>
      <w:r w:rsidRPr="0030456C">
        <w:rPr>
          <w:color w:val="231F1F"/>
          <w:sz w:val="22"/>
          <w:szCs w:val="22"/>
        </w:rPr>
        <w:t>Contractor</w:t>
      </w:r>
      <w:r w:rsidRPr="0030456C">
        <w:rPr>
          <w:color w:val="231F1F"/>
          <w:spacing w:val="-13"/>
          <w:sz w:val="22"/>
          <w:szCs w:val="22"/>
        </w:rPr>
        <w:t xml:space="preserve"> </w:t>
      </w:r>
      <w:r w:rsidRPr="0030456C">
        <w:rPr>
          <w:color w:val="231F1F"/>
          <w:sz w:val="22"/>
          <w:szCs w:val="22"/>
        </w:rPr>
        <w:t>shall</w:t>
      </w:r>
      <w:r w:rsidRPr="0030456C">
        <w:rPr>
          <w:color w:val="231F1F"/>
          <w:spacing w:val="-13"/>
          <w:sz w:val="22"/>
          <w:szCs w:val="22"/>
        </w:rPr>
        <w:t xml:space="preserve"> </w:t>
      </w:r>
      <w:r w:rsidRPr="0030456C">
        <w:rPr>
          <w:color w:val="231F1F"/>
          <w:sz w:val="22"/>
          <w:szCs w:val="22"/>
        </w:rPr>
        <w:t>assess,</w:t>
      </w:r>
      <w:r w:rsidRPr="0030456C">
        <w:rPr>
          <w:color w:val="231F1F"/>
          <w:spacing w:val="-10"/>
          <w:sz w:val="22"/>
          <w:szCs w:val="22"/>
        </w:rPr>
        <w:t xml:space="preserve"> </w:t>
      </w:r>
      <w:r w:rsidRPr="0030456C">
        <w:rPr>
          <w:color w:val="231F1F"/>
          <w:sz w:val="22"/>
          <w:szCs w:val="22"/>
        </w:rPr>
        <w:t>choose and describe product strategies for creating and maintaining CRM solutions. The Contractor shall</w:t>
      </w:r>
      <w:r w:rsidRPr="0030456C">
        <w:rPr>
          <w:color w:val="231F1F"/>
          <w:spacing w:val="-4"/>
          <w:sz w:val="22"/>
          <w:szCs w:val="22"/>
        </w:rPr>
        <w:t xml:space="preserve"> </w:t>
      </w:r>
      <w:r w:rsidRPr="0030456C">
        <w:rPr>
          <w:color w:val="231F1F"/>
          <w:sz w:val="22"/>
          <w:szCs w:val="22"/>
        </w:rPr>
        <w:t>conduct</w:t>
      </w:r>
      <w:r w:rsidRPr="0030456C">
        <w:rPr>
          <w:color w:val="231F1F"/>
          <w:spacing w:val="-5"/>
          <w:sz w:val="22"/>
          <w:szCs w:val="22"/>
        </w:rPr>
        <w:t xml:space="preserve"> </w:t>
      </w:r>
      <w:r w:rsidRPr="0030456C">
        <w:rPr>
          <w:color w:val="231F1F"/>
          <w:sz w:val="22"/>
          <w:szCs w:val="22"/>
        </w:rPr>
        <w:t>architectural</w:t>
      </w:r>
      <w:r w:rsidRPr="0030456C">
        <w:rPr>
          <w:color w:val="231F1F"/>
          <w:spacing w:val="-5"/>
          <w:sz w:val="22"/>
          <w:szCs w:val="22"/>
        </w:rPr>
        <w:t xml:space="preserve"> </w:t>
      </w:r>
      <w:r w:rsidRPr="0030456C">
        <w:rPr>
          <w:color w:val="231F1F"/>
          <w:sz w:val="22"/>
          <w:szCs w:val="22"/>
        </w:rPr>
        <w:t>design,</w:t>
      </w:r>
      <w:r w:rsidRPr="0030456C">
        <w:rPr>
          <w:color w:val="231F1F"/>
          <w:spacing w:val="-4"/>
          <w:sz w:val="22"/>
          <w:szCs w:val="22"/>
        </w:rPr>
        <w:t xml:space="preserve"> </w:t>
      </w:r>
      <w:r w:rsidRPr="0030456C">
        <w:rPr>
          <w:color w:val="231F1F"/>
          <w:sz w:val="22"/>
          <w:szCs w:val="22"/>
        </w:rPr>
        <w:t>low</w:t>
      </w:r>
      <w:r w:rsidRPr="0030456C">
        <w:rPr>
          <w:color w:val="231F1F"/>
          <w:spacing w:val="-2"/>
          <w:sz w:val="22"/>
          <w:szCs w:val="22"/>
        </w:rPr>
        <w:t xml:space="preserve"> </w:t>
      </w:r>
      <w:r w:rsidRPr="0030456C">
        <w:rPr>
          <w:color w:val="231F1F"/>
          <w:sz w:val="22"/>
          <w:szCs w:val="22"/>
        </w:rPr>
        <w:t>code/no</w:t>
      </w:r>
      <w:r w:rsidRPr="0030456C">
        <w:rPr>
          <w:color w:val="231F1F"/>
          <w:spacing w:val="-4"/>
          <w:sz w:val="22"/>
          <w:szCs w:val="22"/>
        </w:rPr>
        <w:t xml:space="preserve"> </w:t>
      </w:r>
      <w:r w:rsidRPr="0030456C">
        <w:rPr>
          <w:color w:val="231F1F"/>
          <w:sz w:val="22"/>
          <w:szCs w:val="22"/>
        </w:rPr>
        <w:t>code</w:t>
      </w:r>
      <w:r w:rsidRPr="0030456C">
        <w:rPr>
          <w:color w:val="231F1F"/>
          <w:spacing w:val="-6"/>
          <w:sz w:val="22"/>
          <w:szCs w:val="22"/>
        </w:rPr>
        <w:t xml:space="preserve"> </w:t>
      </w:r>
      <w:r w:rsidRPr="0030456C">
        <w:rPr>
          <w:color w:val="231F1F"/>
          <w:sz w:val="22"/>
          <w:szCs w:val="22"/>
        </w:rPr>
        <w:t>configurations,</w:t>
      </w:r>
      <w:r w:rsidRPr="0030456C">
        <w:rPr>
          <w:color w:val="231F1F"/>
          <w:spacing w:val="-1"/>
          <w:sz w:val="22"/>
          <w:szCs w:val="22"/>
        </w:rPr>
        <w:t xml:space="preserve"> </w:t>
      </w:r>
      <w:r w:rsidRPr="0030456C">
        <w:rPr>
          <w:color w:val="231F1F"/>
          <w:sz w:val="22"/>
          <w:szCs w:val="22"/>
        </w:rPr>
        <w:t>planning,</w:t>
      </w:r>
      <w:r w:rsidRPr="0030456C">
        <w:rPr>
          <w:color w:val="231F1F"/>
          <w:spacing w:val="-4"/>
          <w:sz w:val="22"/>
          <w:szCs w:val="22"/>
        </w:rPr>
        <w:t xml:space="preserve"> </w:t>
      </w:r>
      <w:r w:rsidRPr="0030456C">
        <w:rPr>
          <w:color w:val="231F1F"/>
          <w:sz w:val="22"/>
          <w:szCs w:val="22"/>
        </w:rPr>
        <w:t>deploying</w:t>
      </w:r>
      <w:r w:rsidRPr="0030456C">
        <w:rPr>
          <w:color w:val="231F1F"/>
          <w:spacing w:val="-4"/>
          <w:sz w:val="22"/>
          <w:szCs w:val="22"/>
        </w:rPr>
        <w:t xml:space="preserve"> </w:t>
      </w:r>
      <w:r w:rsidRPr="0030456C">
        <w:rPr>
          <w:color w:val="231F1F"/>
          <w:sz w:val="22"/>
          <w:szCs w:val="22"/>
        </w:rPr>
        <w:t>and production implementations.</w:t>
      </w:r>
    </w:p>
    <w:p w14:paraId="0EF3D6AF" w14:textId="77777777" w:rsidR="00414F32" w:rsidRPr="0030456C" w:rsidRDefault="00414F32" w:rsidP="00C33199">
      <w:pPr>
        <w:pStyle w:val="BodyText"/>
        <w:tabs>
          <w:tab w:val="left" w:pos="9360"/>
        </w:tabs>
        <w:spacing w:before="14"/>
        <w:ind w:left="0" w:right="1580"/>
        <w:rPr>
          <w:sz w:val="22"/>
          <w:szCs w:val="22"/>
        </w:rPr>
      </w:pPr>
    </w:p>
    <w:p w14:paraId="0EF3D6B0"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6B1" w14:textId="77777777" w:rsidR="00414F32" w:rsidRPr="0030456C" w:rsidRDefault="00414F32" w:rsidP="00C33199">
      <w:pPr>
        <w:pStyle w:val="BodyText"/>
        <w:tabs>
          <w:tab w:val="left" w:pos="9360"/>
        </w:tabs>
        <w:spacing w:before="31"/>
        <w:ind w:left="0" w:right="1580"/>
        <w:rPr>
          <w:sz w:val="22"/>
          <w:szCs w:val="22"/>
        </w:rPr>
      </w:pPr>
    </w:p>
    <w:p w14:paraId="0EF3D6B2" w14:textId="77777777" w:rsidR="00414F32" w:rsidRPr="0030456C" w:rsidRDefault="009A3D16" w:rsidP="00127E19">
      <w:pPr>
        <w:pStyle w:val="ListParagraph"/>
        <w:numPr>
          <w:ilvl w:val="0"/>
          <w:numId w:val="27"/>
        </w:numPr>
        <w:tabs>
          <w:tab w:val="left" w:pos="858"/>
          <w:tab w:val="left" w:pos="9360"/>
        </w:tabs>
        <w:ind w:left="858" w:right="1580" w:hanging="361"/>
      </w:pPr>
      <w:r w:rsidRPr="0030456C">
        <w:rPr>
          <w:color w:val="231F1F"/>
        </w:rPr>
        <w:t>Act</w:t>
      </w:r>
      <w:r w:rsidRPr="0030456C">
        <w:rPr>
          <w:color w:val="231F1F"/>
          <w:spacing w:val="-9"/>
        </w:rPr>
        <w:t xml:space="preserve"> </w:t>
      </w:r>
      <w:r w:rsidRPr="0030456C">
        <w:rPr>
          <w:color w:val="231F1F"/>
        </w:rPr>
        <w:t>as</w:t>
      </w:r>
      <w:r w:rsidRPr="0030456C">
        <w:rPr>
          <w:color w:val="231F1F"/>
          <w:spacing w:val="-5"/>
        </w:rPr>
        <w:t xml:space="preserve"> </w:t>
      </w:r>
      <w:r w:rsidRPr="0030456C">
        <w:rPr>
          <w:color w:val="231F1F"/>
        </w:rPr>
        <w:t>the</w:t>
      </w:r>
      <w:r w:rsidRPr="0030456C">
        <w:rPr>
          <w:color w:val="231F1F"/>
          <w:spacing w:val="-7"/>
        </w:rPr>
        <w:t xml:space="preserve"> </w:t>
      </w:r>
      <w:r w:rsidRPr="0030456C">
        <w:rPr>
          <w:color w:val="231F1F"/>
        </w:rPr>
        <w:t>SME</w:t>
      </w:r>
      <w:r w:rsidRPr="0030456C">
        <w:rPr>
          <w:color w:val="231F1F"/>
          <w:spacing w:val="-5"/>
        </w:rPr>
        <w:t xml:space="preserve"> </w:t>
      </w:r>
      <w:r w:rsidRPr="0030456C">
        <w:rPr>
          <w:color w:val="231F1F"/>
        </w:rPr>
        <w:t>for</w:t>
      </w:r>
      <w:r w:rsidRPr="0030456C">
        <w:rPr>
          <w:color w:val="231F1F"/>
          <w:spacing w:val="-6"/>
        </w:rPr>
        <w:t xml:space="preserve"> </w:t>
      </w:r>
      <w:r w:rsidRPr="0030456C">
        <w:rPr>
          <w:color w:val="231F1F"/>
        </w:rPr>
        <w:t>CRM</w:t>
      </w:r>
      <w:r w:rsidRPr="0030456C">
        <w:rPr>
          <w:color w:val="231F1F"/>
          <w:spacing w:val="-7"/>
        </w:rPr>
        <w:t xml:space="preserve"> </w:t>
      </w:r>
      <w:r w:rsidRPr="0030456C">
        <w:rPr>
          <w:color w:val="231F1F"/>
        </w:rPr>
        <w:t>products</w:t>
      </w:r>
      <w:r w:rsidRPr="0030456C">
        <w:rPr>
          <w:color w:val="231F1F"/>
          <w:spacing w:val="-9"/>
        </w:rPr>
        <w:t xml:space="preserve"> </w:t>
      </w:r>
      <w:r w:rsidRPr="0030456C">
        <w:rPr>
          <w:color w:val="231F1F"/>
        </w:rPr>
        <w:t>and</w:t>
      </w:r>
      <w:r w:rsidRPr="0030456C">
        <w:rPr>
          <w:color w:val="231F1F"/>
          <w:spacing w:val="-5"/>
        </w:rPr>
        <w:t xml:space="preserve"> </w:t>
      </w:r>
      <w:r w:rsidRPr="0030456C">
        <w:rPr>
          <w:color w:val="231F1F"/>
          <w:spacing w:val="-2"/>
        </w:rPr>
        <w:t>services.</w:t>
      </w:r>
    </w:p>
    <w:p w14:paraId="0EF3D6B3" w14:textId="77777777" w:rsidR="00414F32" w:rsidRPr="0030456C" w:rsidRDefault="009A3D16" w:rsidP="00127E19">
      <w:pPr>
        <w:pStyle w:val="ListParagraph"/>
        <w:numPr>
          <w:ilvl w:val="0"/>
          <w:numId w:val="27"/>
        </w:numPr>
        <w:tabs>
          <w:tab w:val="left" w:pos="858"/>
          <w:tab w:val="left" w:pos="860"/>
          <w:tab w:val="left" w:pos="9360"/>
        </w:tabs>
        <w:spacing w:before="12" w:line="242" w:lineRule="auto"/>
        <w:ind w:right="1580"/>
      </w:pPr>
      <w:r w:rsidRPr="0030456C">
        <w:rPr>
          <w:color w:val="231F1F"/>
        </w:rPr>
        <w:t>Perform</w:t>
      </w:r>
      <w:r w:rsidRPr="0030456C">
        <w:rPr>
          <w:color w:val="231F1F"/>
          <w:spacing w:val="-10"/>
        </w:rPr>
        <w:t xml:space="preserve"> </w:t>
      </w:r>
      <w:r w:rsidRPr="0030456C">
        <w:rPr>
          <w:color w:val="231F1F"/>
        </w:rPr>
        <w:t>as</w:t>
      </w:r>
      <w:r w:rsidRPr="0030456C">
        <w:rPr>
          <w:color w:val="231F1F"/>
          <w:spacing w:val="-8"/>
        </w:rPr>
        <w:t xml:space="preserve"> </w:t>
      </w:r>
      <w:r w:rsidRPr="0030456C">
        <w:rPr>
          <w:color w:val="231F1F"/>
        </w:rPr>
        <w:t>technical</w:t>
      </w:r>
      <w:r w:rsidRPr="0030456C">
        <w:rPr>
          <w:color w:val="231F1F"/>
          <w:spacing w:val="-6"/>
        </w:rPr>
        <w:t xml:space="preserve"> </w:t>
      </w:r>
      <w:r w:rsidRPr="0030456C">
        <w:rPr>
          <w:color w:val="231F1F"/>
        </w:rPr>
        <w:t>expert</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architect</w:t>
      </w:r>
      <w:r w:rsidRPr="0030456C">
        <w:rPr>
          <w:color w:val="231F1F"/>
          <w:spacing w:val="-8"/>
        </w:rPr>
        <w:t xml:space="preserve"> </w:t>
      </w:r>
      <w:r w:rsidRPr="0030456C">
        <w:rPr>
          <w:color w:val="231F1F"/>
        </w:rPr>
        <w:t>for</w:t>
      </w:r>
      <w:r w:rsidRPr="0030456C">
        <w:rPr>
          <w:color w:val="231F1F"/>
          <w:spacing w:val="-12"/>
        </w:rPr>
        <w:t xml:space="preserve"> </w:t>
      </w:r>
      <w:r w:rsidRPr="0030456C">
        <w:rPr>
          <w:color w:val="231F1F"/>
        </w:rPr>
        <w:t>providing</w:t>
      </w:r>
      <w:r w:rsidRPr="0030456C">
        <w:rPr>
          <w:color w:val="231F1F"/>
          <w:spacing w:val="-10"/>
        </w:rPr>
        <w:t xml:space="preserve"> </w:t>
      </w:r>
      <w:r w:rsidRPr="0030456C">
        <w:rPr>
          <w:color w:val="231F1F"/>
        </w:rPr>
        <w:t>leadership</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product</w:t>
      </w:r>
      <w:r w:rsidRPr="0030456C">
        <w:rPr>
          <w:color w:val="231F1F"/>
          <w:spacing w:val="-10"/>
        </w:rPr>
        <w:t xml:space="preserve"> </w:t>
      </w:r>
      <w:r w:rsidRPr="0030456C">
        <w:rPr>
          <w:color w:val="231F1F"/>
        </w:rPr>
        <w:t>owners, managers, and partnered team(s).</w:t>
      </w:r>
    </w:p>
    <w:p w14:paraId="0EF3D6B4" w14:textId="77777777" w:rsidR="00414F32" w:rsidRPr="0030456C" w:rsidRDefault="009A3D16" w:rsidP="00127E19">
      <w:pPr>
        <w:pStyle w:val="ListParagraph"/>
        <w:numPr>
          <w:ilvl w:val="0"/>
          <w:numId w:val="27"/>
        </w:numPr>
        <w:tabs>
          <w:tab w:val="left" w:pos="858"/>
          <w:tab w:val="left" w:pos="860"/>
          <w:tab w:val="left" w:pos="9360"/>
        </w:tabs>
        <w:spacing w:before="5" w:line="247" w:lineRule="auto"/>
        <w:ind w:right="1580"/>
      </w:pPr>
      <w:r w:rsidRPr="0030456C">
        <w:rPr>
          <w:color w:val="231F1F"/>
        </w:rPr>
        <w:t>Work</w:t>
      </w:r>
      <w:r w:rsidRPr="0030456C">
        <w:rPr>
          <w:color w:val="231F1F"/>
          <w:spacing w:val="-10"/>
        </w:rPr>
        <w:t xml:space="preserve"> </w:t>
      </w:r>
      <w:r w:rsidRPr="0030456C">
        <w:rPr>
          <w:color w:val="231F1F"/>
        </w:rPr>
        <w:t>with</w:t>
      </w:r>
      <w:r w:rsidRPr="0030456C">
        <w:rPr>
          <w:color w:val="231F1F"/>
          <w:spacing w:val="-10"/>
        </w:rPr>
        <w:t xml:space="preserve"> </w:t>
      </w:r>
      <w:r w:rsidRPr="0030456C">
        <w:rPr>
          <w:color w:val="231F1F"/>
        </w:rPr>
        <w:t>site</w:t>
      </w:r>
      <w:r w:rsidRPr="0030456C">
        <w:rPr>
          <w:color w:val="231F1F"/>
          <w:spacing w:val="-10"/>
        </w:rPr>
        <w:t xml:space="preserve"> </w:t>
      </w:r>
      <w:r w:rsidRPr="0030456C">
        <w:rPr>
          <w:color w:val="231F1F"/>
        </w:rPr>
        <w:t>collection</w:t>
      </w:r>
      <w:r w:rsidRPr="0030456C">
        <w:rPr>
          <w:color w:val="231F1F"/>
          <w:spacing w:val="-8"/>
        </w:rPr>
        <w:t xml:space="preserve"> </w:t>
      </w:r>
      <w:r w:rsidRPr="0030456C">
        <w:rPr>
          <w:color w:val="231F1F"/>
        </w:rPr>
        <w:t>stakeholders</w:t>
      </w:r>
      <w:r w:rsidRPr="0030456C">
        <w:rPr>
          <w:color w:val="231F1F"/>
          <w:spacing w:val="-5"/>
        </w:rPr>
        <w:t xml:space="preserve"> </w:t>
      </w:r>
      <w:r w:rsidRPr="0030456C">
        <w:rPr>
          <w:color w:val="231F1F"/>
        </w:rPr>
        <w:t>and</w:t>
      </w:r>
      <w:r w:rsidRPr="0030456C">
        <w:rPr>
          <w:color w:val="231F1F"/>
          <w:spacing w:val="-10"/>
        </w:rPr>
        <w:t xml:space="preserve"> </w:t>
      </w:r>
      <w:r w:rsidRPr="0030456C">
        <w:rPr>
          <w:color w:val="231F1F"/>
        </w:rPr>
        <w:t>site</w:t>
      </w:r>
      <w:r w:rsidRPr="0030456C">
        <w:rPr>
          <w:color w:val="231F1F"/>
          <w:spacing w:val="-12"/>
        </w:rPr>
        <w:t xml:space="preserve"> </w:t>
      </w:r>
      <w:r w:rsidRPr="0030456C">
        <w:rPr>
          <w:color w:val="231F1F"/>
        </w:rPr>
        <w:t>content</w:t>
      </w:r>
      <w:r w:rsidRPr="0030456C">
        <w:rPr>
          <w:color w:val="231F1F"/>
          <w:spacing w:val="-10"/>
        </w:rPr>
        <w:t xml:space="preserve"> </w:t>
      </w:r>
      <w:r w:rsidRPr="0030456C">
        <w:rPr>
          <w:color w:val="231F1F"/>
        </w:rPr>
        <w:t>managers</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create/build</w:t>
      </w:r>
      <w:r w:rsidRPr="0030456C">
        <w:rPr>
          <w:color w:val="231F1F"/>
          <w:spacing w:val="-10"/>
        </w:rPr>
        <w:t xml:space="preserve"> </w:t>
      </w:r>
      <w:r w:rsidRPr="0030456C">
        <w:rPr>
          <w:color w:val="231F1F"/>
        </w:rPr>
        <w:t>CRM solutions and migration support.</w:t>
      </w:r>
    </w:p>
    <w:p w14:paraId="0EF3D6B5" w14:textId="77777777" w:rsidR="00414F32" w:rsidRPr="0030456C" w:rsidRDefault="009A3D16" w:rsidP="00127E19">
      <w:pPr>
        <w:pStyle w:val="ListParagraph"/>
        <w:numPr>
          <w:ilvl w:val="0"/>
          <w:numId w:val="27"/>
        </w:numPr>
        <w:tabs>
          <w:tab w:val="left" w:pos="858"/>
          <w:tab w:val="left" w:pos="860"/>
          <w:tab w:val="left" w:pos="9360"/>
        </w:tabs>
        <w:spacing w:line="247" w:lineRule="auto"/>
        <w:ind w:right="1580"/>
      </w:pPr>
      <w:r w:rsidRPr="0030456C">
        <w:rPr>
          <w:color w:val="231F1F"/>
        </w:rPr>
        <w:t>Lead</w:t>
      </w:r>
      <w:r w:rsidRPr="0030456C">
        <w:rPr>
          <w:color w:val="231F1F"/>
          <w:spacing w:val="-13"/>
        </w:rPr>
        <w:t xml:space="preserve"> </w:t>
      </w:r>
      <w:r w:rsidRPr="0030456C">
        <w:rPr>
          <w:color w:val="231F1F"/>
        </w:rPr>
        <w:t>architecture,</w:t>
      </w:r>
      <w:r w:rsidRPr="0030456C">
        <w:rPr>
          <w:color w:val="231F1F"/>
          <w:spacing w:val="-10"/>
        </w:rPr>
        <w:t xml:space="preserve"> </w:t>
      </w:r>
      <w:r w:rsidRPr="0030456C">
        <w:rPr>
          <w:color w:val="231F1F"/>
        </w:rPr>
        <w:t>process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performance</w:t>
      </w:r>
      <w:r w:rsidRPr="0030456C">
        <w:rPr>
          <w:color w:val="231F1F"/>
          <w:spacing w:val="-10"/>
        </w:rPr>
        <w:t xml:space="preserve"> </w:t>
      </w:r>
      <w:r w:rsidRPr="0030456C">
        <w:rPr>
          <w:color w:val="231F1F"/>
        </w:rPr>
        <w:t>strategies,</w:t>
      </w:r>
      <w:r w:rsidRPr="0030456C">
        <w:rPr>
          <w:color w:val="231F1F"/>
          <w:spacing w:val="-10"/>
        </w:rPr>
        <w:t xml:space="preserve"> </w:t>
      </w:r>
      <w:r w:rsidRPr="0030456C">
        <w:rPr>
          <w:color w:val="231F1F"/>
        </w:rPr>
        <w:t>ensuring</w:t>
      </w:r>
      <w:r w:rsidRPr="0030456C">
        <w:rPr>
          <w:color w:val="231F1F"/>
          <w:spacing w:val="-10"/>
        </w:rPr>
        <w:t xml:space="preserve"> </w:t>
      </w:r>
      <w:r w:rsidRPr="0030456C">
        <w:rPr>
          <w:color w:val="231F1F"/>
        </w:rPr>
        <w:t>that</w:t>
      </w:r>
      <w:r w:rsidRPr="0030456C">
        <w:rPr>
          <w:color w:val="231F1F"/>
          <w:spacing w:val="-12"/>
        </w:rPr>
        <w:t xml:space="preserve"> </w:t>
      </w:r>
      <w:r w:rsidRPr="0030456C">
        <w:rPr>
          <w:color w:val="231F1F"/>
        </w:rPr>
        <w:t>enterprise</w:t>
      </w:r>
      <w:r w:rsidRPr="0030456C">
        <w:rPr>
          <w:color w:val="231F1F"/>
          <w:spacing w:val="-10"/>
        </w:rPr>
        <w:t xml:space="preserve"> </w:t>
      </w:r>
      <w:r w:rsidRPr="0030456C">
        <w:rPr>
          <w:color w:val="231F1F"/>
        </w:rPr>
        <w:t>CRM environments are scalable; implement telemetry for maintaining and measuring performance requirements and baseline metrics.</w:t>
      </w:r>
    </w:p>
    <w:p w14:paraId="0EF3D6B6" w14:textId="77777777" w:rsidR="00414F32" w:rsidRPr="0030456C" w:rsidRDefault="009A3D16" w:rsidP="00127E19">
      <w:pPr>
        <w:pStyle w:val="ListParagraph"/>
        <w:numPr>
          <w:ilvl w:val="0"/>
          <w:numId w:val="27"/>
        </w:numPr>
        <w:tabs>
          <w:tab w:val="left" w:pos="858"/>
          <w:tab w:val="left" w:pos="9360"/>
        </w:tabs>
        <w:spacing w:line="268" w:lineRule="exact"/>
        <w:ind w:left="858" w:right="1580" w:hanging="361"/>
      </w:pPr>
      <w:r w:rsidRPr="0030456C">
        <w:rPr>
          <w:color w:val="231F1F"/>
        </w:rPr>
        <w:t>Ensure</w:t>
      </w:r>
      <w:r w:rsidRPr="0030456C">
        <w:rPr>
          <w:color w:val="231F1F"/>
          <w:spacing w:val="-12"/>
        </w:rPr>
        <w:t xml:space="preserve"> </w:t>
      </w:r>
      <w:r w:rsidRPr="0030456C">
        <w:rPr>
          <w:color w:val="231F1F"/>
        </w:rPr>
        <w:t>compliance</w:t>
      </w:r>
      <w:r w:rsidRPr="0030456C">
        <w:rPr>
          <w:color w:val="231F1F"/>
          <w:spacing w:val="-12"/>
        </w:rPr>
        <w:t xml:space="preserve"> </w:t>
      </w:r>
      <w:r w:rsidRPr="0030456C">
        <w:rPr>
          <w:color w:val="231F1F"/>
        </w:rPr>
        <w:t>with</w:t>
      </w:r>
      <w:r w:rsidRPr="0030456C">
        <w:rPr>
          <w:color w:val="231F1F"/>
          <w:spacing w:val="-8"/>
        </w:rPr>
        <w:t xml:space="preserve"> </w:t>
      </w:r>
      <w:r w:rsidRPr="0030456C">
        <w:rPr>
          <w:color w:val="231F1F"/>
        </w:rPr>
        <w:t>Federal</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VA</w:t>
      </w:r>
      <w:r w:rsidRPr="0030456C">
        <w:rPr>
          <w:color w:val="231F1F"/>
          <w:spacing w:val="-10"/>
        </w:rPr>
        <w:t xml:space="preserve"> </w:t>
      </w:r>
      <w:r w:rsidRPr="0030456C">
        <w:rPr>
          <w:color w:val="231F1F"/>
        </w:rPr>
        <w:t>privacy</w:t>
      </w:r>
      <w:r w:rsidRPr="0030456C">
        <w:rPr>
          <w:color w:val="231F1F"/>
          <w:spacing w:val="-5"/>
        </w:rPr>
        <w:t xml:space="preserve"> </w:t>
      </w:r>
      <w:r w:rsidRPr="0030456C">
        <w:rPr>
          <w:color w:val="231F1F"/>
        </w:rPr>
        <w:t>and</w:t>
      </w:r>
      <w:r w:rsidRPr="0030456C">
        <w:rPr>
          <w:color w:val="231F1F"/>
          <w:spacing w:val="-10"/>
        </w:rPr>
        <w:t xml:space="preserve"> </w:t>
      </w:r>
      <w:r w:rsidRPr="0030456C">
        <w:rPr>
          <w:color w:val="231F1F"/>
        </w:rPr>
        <w:t>security</w:t>
      </w:r>
      <w:r w:rsidRPr="0030456C">
        <w:rPr>
          <w:color w:val="231F1F"/>
          <w:spacing w:val="-11"/>
        </w:rPr>
        <w:t xml:space="preserve"> </w:t>
      </w:r>
      <w:r w:rsidRPr="0030456C">
        <w:rPr>
          <w:color w:val="231F1F"/>
        </w:rPr>
        <w:t>policies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spacing w:val="-2"/>
        </w:rPr>
        <w:t>directives.</w:t>
      </w:r>
    </w:p>
    <w:p w14:paraId="0EF3D6B7" w14:textId="77777777" w:rsidR="00414F32" w:rsidRPr="0030456C" w:rsidRDefault="009A3D16" w:rsidP="00127E19">
      <w:pPr>
        <w:pStyle w:val="ListParagraph"/>
        <w:numPr>
          <w:ilvl w:val="0"/>
          <w:numId w:val="27"/>
        </w:numPr>
        <w:tabs>
          <w:tab w:val="left" w:pos="858"/>
          <w:tab w:val="left" w:pos="860"/>
          <w:tab w:val="left" w:pos="9360"/>
        </w:tabs>
        <w:spacing w:before="14" w:line="244" w:lineRule="auto"/>
        <w:ind w:right="1580"/>
      </w:pPr>
      <w:r w:rsidRPr="0030456C">
        <w:rPr>
          <w:color w:val="231F1F"/>
        </w:rPr>
        <w:t>Monitor</w:t>
      </w:r>
      <w:r w:rsidRPr="0030456C">
        <w:rPr>
          <w:color w:val="231F1F"/>
          <w:spacing w:val="-15"/>
        </w:rPr>
        <w:t xml:space="preserve"> </w:t>
      </w:r>
      <w:r w:rsidRPr="0030456C">
        <w:rPr>
          <w:color w:val="231F1F"/>
        </w:rPr>
        <w:t>and</w:t>
      </w:r>
      <w:r w:rsidRPr="0030456C">
        <w:rPr>
          <w:color w:val="231F1F"/>
          <w:spacing w:val="-10"/>
        </w:rPr>
        <w:t xml:space="preserve"> </w:t>
      </w:r>
      <w:r w:rsidRPr="0030456C">
        <w:rPr>
          <w:color w:val="231F1F"/>
        </w:rPr>
        <w:t>respond</w:t>
      </w:r>
      <w:r w:rsidRPr="0030456C">
        <w:rPr>
          <w:color w:val="231F1F"/>
          <w:spacing w:val="-13"/>
        </w:rPr>
        <w:t xml:space="preserve"> </w:t>
      </w:r>
      <w:r w:rsidRPr="0030456C">
        <w:rPr>
          <w:color w:val="231F1F"/>
        </w:rPr>
        <w:t>to</w:t>
      </w:r>
      <w:r w:rsidRPr="0030456C">
        <w:rPr>
          <w:color w:val="231F1F"/>
          <w:spacing w:val="-6"/>
        </w:rPr>
        <w:t xml:space="preserve"> </w:t>
      </w:r>
      <w:r w:rsidRPr="0030456C">
        <w:rPr>
          <w:color w:val="231F1F"/>
        </w:rPr>
        <w:t>CRM</w:t>
      </w:r>
      <w:r w:rsidRPr="0030456C">
        <w:rPr>
          <w:color w:val="231F1F"/>
          <w:spacing w:val="-10"/>
        </w:rPr>
        <w:t xml:space="preserve"> </w:t>
      </w:r>
      <w:r w:rsidRPr="0030456C">
        <w:rPr>
          <w:color w:val="231F1F"/>
        </w:rPr>
        <w:t>Critical/High</w:t>
      </w:r>
      <w:r w:rsidRPr="0030456C">
        <w:rPr>
          <w:color w:val="231F1F"/>
          <w:spacing w:val="-8"/>
        </w:rPr>
        <w:t xml:space="preserve"> </w:t>
      </w:r>
      <w:r w:rsidRPr="0030456C">
        <w:rPr>
          <w:color w:val="231F1F"/>
        </w:rPr>
        <w:t>Priority</w:t>
      </w:r>
      <w:r w:rsidRPr="0030456C">
        <w:rPr>
          <w:color w:val="231F1F"/>
          <w:spacing w:val="-10"/>
        </w:rPr>
        <w:t xml:space="preserve"> </w:t>
      </w:r>
      <w:r w:rsidRPr="0030456C">
        <w:rPr>
          <w:color w:val="231F1F"/>
        </w:rPr>
        <w:t>incident</w:t>
      </w:r>
      <w:r w:rsidRPr="0030456C">
        <w:rPr>
          <w:color w:val="231F1F"/>
          <w:spacing w:val="-8"/>
        </w:rPr>
        <w:t xml:space="preserve"> </w:t>
      </w:r>
      <w:r w:rsidRPr="0030456C">
        <w:rPr>
          <w:color w:val="231F1F"/>
        </w:rPr>
        <w:t>tickets;</w:t>
      </w:r>
      <w:r w:rsidRPr="0030456C">
        <w:rPr>
          <w:color w:val="231F1F"/>
          <w:spacing w:val="-7"/>
        </w:rPr>
        <w:t xml:space="preserve"> </w:t>
      </w:r>
      <w:r w:rsidRPr="0030456C">
        <w:rPr>
          <w:color w:val="231F1F"/>
        </w:rPr>
        <w:t>supporting</w:t>
      </w:r>
      <w:r w:rsidRPr="0030456C">
        <w:rPr>
          <w:color w:val="231F1F"/>
          <w:spacing w:val="-10"/>
        </w:rPr>
        <w:t xml:space="preserve"> </w:t>
      </w:r>
      <w:r w:rsidRPr="0030456C">
        <w:rPr>
          <w:color w:val="231F1F"/>
        </w:rPr>
        <w:t>VA</w:t>
      </w:r>
      <w:r w:rsidRPr="0030456C">
        <w:rPr>
          <w:color w:val="231F1F"/>
          <w:spacing w:val="-13"/>
        </w:rPr>
        <w:t xml:space="preserve"> </w:t>
      </w:r>
      <w:r w:rsidRPr="0030456C">
        <w:rPr>
          <w:color w:val="231F1F"/>
        </w:rPr>
        <w:t>HPI service desk calls/meetings as required.</w:t>
      </w:r>
    </w:p>
    <w:p w14:paraId="0EF3D6B8" w14:textId="77777777" w:rsidR="00414F32" w:rsidRPr="0030456C" w:rsidRDefault="009A3D16" w:rsidP="00127E19">
      <w:pPr>
        <w:pStyle w:val="ListParagraph"/>
        <w:numPr>
          <w:ilvl w:val="0"/>
          <w:numId w:val="27"/>
        </w:numPr>
        <w:tabs>
          <w:tab w:val="left" w:pos="858"/>
          <w:tab w:val="left" w:pos="860"/>
          <w:tab w:val="left" w:pos="9360"/>
        </w:tabs>
        <w:spacing w:before="1" w:line="242" w:lineRule="auto"/>
        <w:ind w:right="1580"/>
      </w:pPr>
      <w:r w:rsidRPr="0030456C">
        <w:rPr>
          <w:color w:val="231F1F"/>
        </w:rPr>
        <w:t>Assist</w:t>
      </w:r>
      <w:r w:rsidRPr="0030456C">
        <w:rPr>
          <w:color w:val="231F1F"/>
          <w:spacing w:val="-8"/>
        </w:rPr>
        <w:t xml:space="preserve"> </w:t>
      </w:r>
      <w:r w:rsidRPr="0030456C">
        <w:rPr>
          <w:color w:val="231F1F"/>
        </w:rPr>
        <w:t>with</w:t>
      </w:r>
      <w:r w:rsidRPr="0030456C">
        <w:rPr>
          <w:color w:val="231F1F"/>
          <w:spacing w:val="-8"/>
        </w:rPr>
        <w:t xml:space="preserve"> </w:t>
      </w:r>
      <w:r w:rsidRPr="0030456C">
        <w:rPr>
          <w:color w:val="231F1F"/>
        </w:rPr>
        <w:t>developing</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planning</w:t>
      </w:r>
      <w:r w:rsidRPr="0030456C">
        <w:rPr>
          <w:color w:val="231F1F"/>
          <w:spacing w:val="-9"/>
        </w:rPr>
        <w:t xml:space="preserve"> </w:t>
      </w:r>
      <w:r w:rsidRPr="0030456C">
        <w:rPr>
          <w:color w:val="231F1F"/>
        </w:rPr>
        <w:t>short,</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long-term</w:t>
      </w:r>
      <w:r w:rsidRPr="0030456C">
        <w:rPr>
          <w:color w:val="231F1F"/>
          <w:spacing w:val="-9"/>
        </w:rPr>
        <w:t xml:space="preserve"> </w:t>
      </w:r>
      <w:r w:rsidRPr="0030456C">
        <w:rPr>
          <w:color w:val="231F1F"/>
        </w:rPr>
        <w:t>CRM</w:t>
      </w:r>
      <w:r w:rsidRPr="0030456C">
        <w:rPr>
          <w:color w:val="231F1F"/>
          <w:spacing w:val="-8"/>
        </w:rPr>
        <w:t xml:space="preserve"> </w:t>
      </w:r>
      <w:r w:rsidRPr="0030456C">
        <w:rPr>
          <w:color w:val="231F1F"/>
        </w:rPr>
        <w:t>team</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 xml:space="preserve">customer </w:t>
      </w:r>
      <w:r w:rsidRPr="0030456C">
        <w:rPr>
          <w:color w:val="231F1F"/>
          <w:spacing w:val="-2"/>
        </w:rPr>
        <w:t>training.</w:t>
      </w:r>
    </w:p>
    <w:p w14:paraId="0EF3D6B9" w14:textId="77777777" w:rsidR="00414F32" w:rsidRPr="0030456C" w:rsidRDefault="009A3D16" w:rsidP="00127E19">
      <w:pPr>
        <w:pStyle w:val="ListParagraph"/>
        <w:numPr>
          <w:ilvl w:val="0"/>
          <w:numId w:val="27"/>
        </w:numPr>
        <w:tabs>
          <w:tab w:val="left" w:pos="858"/>
          <w:tab w:val="left" w:pos="860"/>
          <w:tab w:val="left" w:pos="9360"/>
        </w:tabs>
        <w:spacing w:before="7" w:line="247" w:lineRule="auto"/>
        <w:ind w:right="1580"/>
      </w:pPr>
      <w:r w:rsidRPr="0030456C">
        <w:rPr>
          <w:color w:val="231F1F"/>
        </w:rPr>
        <w:t>Consult</w:t>
      </w:r>
      <w:r w:rsidRPr="0030456C">
        <w:rPr>
          <w:color w:val="231F1F"/>
          <w:spacing w:val="-8"/>
        </w:rPr>
        <w:t xml:space="preserve"> </w:t>
      </w:r>
      <w:r w:rsidRPr="0030456C">
        <w:rPr>
          <w:color w:val="231F1F"/>
        </w:rPr>
        <w:t>closely</w:t>
      </w:r>
      <w:r w:rsidRPr="0030456C">
        <w:rPr>
          <w:color w:val="231F1F"/>
          <w:spacing w:val="-11"/>
        </w:rPr>
        <w:t xml:space="preserve"> </w:t>
      </w:r>
      <w:r w:rsidRPr="0030456C">
        <w:rPr>
          <w:color w:val="231F1F"/>
        </w:rPr>
        <w:t>with</w:t>
      </w:r>
      <w:r w:rsidRPr="0030456C">
        <w:rPr>
          <w:color w:val="231F1F"/>
          <w:spacing w:val="-11"/>
        </w:rPr>
        <w:t xml:space="preserve"> </w:t>
      </w:r>
      <w:r w:rsidRPr="0030456C">
        <w:rPr>
          <w:color w:val="231F1F"/>
        </w:rPr>
        <w:t>customers,</w:t>
      </w:r>
      <w:r w:rsidRPr="0030456C">
        <w:rPr>
          <w:color w:val="231F1F"/>
          <w:spacing w:val="-11"/>
        </w:rPr>
        <w:t xml:space="preserve"> </w:t>
      </w:r>
      <w:r w:rsidRPr="0030456C">
        <w:rPr>
          <w:color w:val="231F1F"/>
        </w:rPr>
        <w:t>architects</w:t>
      </w:r>
      <w:r w:rsidRPr="0030456C">
        <w:rPr>
          <w:color w:val="231F1F"/>
          <w:spacing w:val="-15"/>
        </w:rPr>
        <w:t xml:space="preserve"> </w:t>
      </w:r>
      <w:r w:rsidRPr="0030456C">
        <w:rPr>
          <w:color w:val="231F1F"/>
        </w:rPr>
        <w:t>and</w:t>
      </w:r>
      <w:r w:rsidRPr="0030456C">
        <w:rPr>
          <w:color w:val="231F1F"/>
          <w:spacing w:val="-11"/>
        </w:rPr>
        <w:t xml:space="preserve"> </w:t>
      </w:r>
      <w:r w:rsidRPr="0030456C">
        <w:rPr>
          <w:color w:val="231F1F"/>
        </w:rPr>
        <w:t>management</w:t>
      </w:r>
      <w:r w:rsidRPr="0030456C">
        <w:rPr>
          <w:color w:val="231F1F"/>
          <w:spacing w:val="-11"/>
        </w:rPr>
        <w:t xml:space="preserve"> </w:t>
      </w:r>
      <w:r w:rsidRPr="0030456C">
        <w:rPr>
          <w:color w:val="231F1F"/>
        </w:rPr>
        <w:t>to</w:t>
      </w:r>
      <w:r w:rsidRPr="0030456C">
        <w:rPr>
          <w:color w:val="231F1F"/>
          <w:spacing w:val="-14"/>
        </w:rPr>
        <w:t xml:space="preserve"> </w:t>
      </w:r>
      <w:r w:rsidRPr="0030456C">
        <w:rPr>
          <w:color w:val="231F1F"/>
        </w:rPr>
        <w:t>deliver</w:t>
      </w:r>
      <w:r w:rsidRPr="0030456C">
        <w:rPr>
          <w:color w:val="231F1F"/>
          <w:spacing w:val="-11"/>
        </w:rPr>
        <w:t xml:space="preserve"> </w:t>
      </w:r>
      <w:r w:rsidRPr="0030456C">
        <w:rPr>
          <w:color w:val="231F1F"/>
        </w:rPr>
        <w:t xml:space="preserve">innovative </w:t>
      </w:r>
      <w:r w:rsidRPr="0030456C">
        <w:rPr>
          <w:color w:val="231F1F"/>
          <w:spacing w:val="-2"/>
        </w:rPr>
        <w:t>solutions.</w:t>
      </w:r>
    </w:p>
    <w:p w14:paraId="0EF3D6BA" w14:textId="77777777" w:rsidR="00414F32" w:rsidRPr="0030456C" w:rsidRDefault="009A3D16" w:rsidP="00127E19">
      <w:pPr>
        <w:pStyle w:val="ListParagraph"/>
        <w:numPr>
          <w:ilvl w:val="0"/>
          <w:numId w:val="27"/>
        </w:numPr>
        <w:tabs>
          <w:tab w:val="left" w:pos="858"/>
          <w:tab w:val="left" w:pos="860"/>
          <w:tab w:val="left" w:pos="9360"/>
        </w:tabs>
        <w:spacing w:line="247" w:lineRule="auto"/>
        <w:ind w:right="1580"/>
      </w:pPr>
      <w:r w:rsidRPr="0030456C">
        <w:rPr>
          <w:color w:val="231F1F"/>
        </w:rPr>
        <w:t>Facilitate</w:t>
      </w:r>
      <w:r w:rsidRPr="0030456C">
        <w:rPr>
          <w:color w:val="231F1F"/>
          <w:spacing w:val="-13"/>
        </w:rPr>
        <w:t xml:space="preserve"> </w:t>
      </w:r>
      <w:r w:rsidRPr="0030456C">
        <w:rPr>
          <w:color w:val="231F1F"/>
        </w:rPr>
        <w:t>architecture</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design</w:t>
      </w:r>
      <w:r w:rsidRPr="0030456C">
        <w:rPr>
          <w:color w:val="231F1F"/>
          <w:spacing w:val="-10"/>
        </w:rPr>
        <w:t xml:space="preserve"> </w:t>
      </w:r>
      <w:r w:rsidRPr="0030456C">
        <w:rPr>
          <w:color w:val="231F1F"/>
        </w:rPr>
        <w:t>sessions</w:t>
      </w:r>
      <w:r w:rsidRPr="0030456C">
        <w:rPr>
          <w:color w:val="231F1F"/>
          <w:spacing w:val="-10"/>
        </w:rPr>
        <w:t xml:space="preserve"> </w:t>
      </w:r>
      <w:r w:rsidRPr="0030456C">
        <w:rPr>
          <w:color w:val="231F1F"/>
        </w:rPr>
        <w:t>with</w:t>
      </w:r>
      <w:r w:rsidRPr="0030456C">
        <w:rPr>
          <w:color w:val="231F1F"/>
          <w:spacing w:val="-8"/>
        </w:rPr>
        <w:t xml:space="preserve"> </w:t>
      </w:r>
      <w:r w:rsidRPr="0030456C">
        <w:rPr>
          <w:color w:val="231F1F"/>
        </w:rPr>
        <w:t>customers,</w:t>
      </w:r>
      <w:r w:rsidRPr="0030456C">
        <w:rPr>
          <w:color w:val="231F1F"/>
          <w:spacing w:val="-10"/>
        </w:rPr>
        <w:t xml:space="preserve"> </w:t>
      </w:r>
      <w:r w:rsidRPr="0030456C">
        <w:rPr>
          <w:color w:val="231F1F"/>
        </w:rPr>
        <w:t>stakeholders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 xml:space="preserve">content </w:t>
      </w:r>
      <w:r w:rsidRPr="0030456C">
        <w:rPr>
          <w:color w:val="231F1F"/>
          <w:spacing w:val="-2"/>
        </w:rPr>
        <w:t>managers.</w:t>
      </w:r>
    </w:p>
    <w:p w14:paraId="0EF3D6BB" w14:textId="77777777" w:rsidR="00414F32" w:rsidRPr="0030456C" w:rsidRDefault="009A3D16" w:rsidP="00127E19">
      <w:pPr>
        <w:pStyle w:val="ListParagraph"/>
        <w:numPr>
          <w:ilvl w:val="0"/>
          <w:numId w:val="27"/>
        </w:numPr>
        <w:tabs>
          <w:tab w:val="left" w:pos="858"/>
          <w:tab w:val="left" w:pos="9360"/>
        </w:tabs>
        <w:spacing w:line="269" w:lineRule="exact"/>
        <w:ind w:left="858" w:right="1580" w:hanging="361"/>
      </w:pPr>
      <w:r w:rsidRPr="0030456C">
        <w:rPr>
          <w:color w:val="231F1F"/>
        </w:rPr>
        <w:t>Work</w:t>
      </w:r>
      <w:r w:rsidRPr="0030456C">
        <w:rPr>
          <w:color w:val="231F1F"/>
          <w:spacing w:val="-15"/>
        </w:rPr>
        <w:t xml:space="preserve"> </w:t>
      </w:r>
      <w:r w:rsidRPr="0030456C">
        <w:rPr>
          <w:color w:val="231F1F"/>
        </w:rPr>
        <w:t>with</w:t>
      </w:r>
      <w:r w:rsidRPr="0030456C">
        <w:rPr>
          <w:color w:val="231F1F"/>
          <w:spacing w:val="-10"/>
        </w:rPr>
        <w:t xml:space="preserve"> </w:t>
      </w:r>
      <w:r w:rsidRPr="0030456C">
        <w:rPr>
          <w:color w:val="231F1F"/>
        </w:rPr>
        <w:t>business</w:t>
      </w:r>
      <w:r w:rsidRPr="0030456C">
        <w:rPr>
          <w:color w:val="231F1F"/>
          <w:spacing w:val="-11"/>
        </w:rPr>
        <w:t xml:space="preserve"> </w:t>
      </w:r>
      <w:r w:rsidRPr="0030456C">
        <w:rPr>
          <w:color w:val="231F1F"/>
        </w:rPr>
        <w:t>and</w:t>
      </w:r>
      <w:r w:rsidRPr="0030456C">
        <w:rPr>
          <w:color w:val="231F1F"/>
          <w:spacing w:val="-14"/>
        </w:rPr>
        <w:t xml:space="preserve"> </w:t>
      </w:r>
      <w:r w:rsidRPr="0030456C">
        <w:rPr>
          <w:color w:val="231F1F"/>
        </w:rPr>
        <w:t>infrastructure</w:t>
      </w:r>
      <w:r w:rsidRPr="0030456C">
        <w:rPr>
          <w:color w:val="231F1F"/>
          <w:spacing w:val="-10"/>
        </w:rPr>
        <w:t xml:space="preserve"> </w:t>
      </w:r>
      <w:r w:rsidRPr="0030456C">
        <w:rPr>
          <w:color w:val="231F1F"/>
        </w:rPr>
        <w:t>partners</w:t>
      </w:r>
      <w:r w:rsidRPr="0030456C">
        <w:rPr>
          <w:color w:val="231F1F"/>
          <w:spacing w:val="-12"/>
        </w:rPr>
        <w:t xml:space="preserve"> </w:t>
      </w:r>
      <w:r w:rsidRPr="0030456C">
        <w:rPr>
          <w:color w:val="231F1F"/>
        </w:rPr>
        <w:t>to</w:t>
      </w:r>
      <w:r w:rsidRPr="0030456C">
        <w:rPr>
          <w:color w:val="231F1F"/>
          <w:spacing w:val="-9"/>
        </w:rPr>
        <w:t xml:space="preserve"> </w:t>
      </w:r>
      <w:r w:rsidRPr="0030456C">
        <w:rPr>
          <w:color w:val="231F1F"/>
        </w:rPr>
        <w:t>define</w:t>
      </w:r>
      <w:r w:rsidRPr="0030456C">
        <w:rPr>
          <w:color w:val="231F1F"/>
          <w:spacing w:val="-12"/>
        </w:rPr>
        <w:t xml:space="preserve"> </w:t>
      </w:r>
      <w:r w:rsidRPr="0030456C">
        <w:rPr>
          <w:color w:val="231F1F"/>
        </w:rPr>
        <w:t>CRM</w:t>
      </w:r>
      <w:r w:rsidRPr="0030456C">
        <w:rPr>
          <w:color w:val="231F1F"/>
          <w:spacing w:val="-10"/>
        </w:rPr>
        <w:t xml:space="preserve"> </w:t>
      </w:r>
      <w:r w:rsidRPr="0030456C">
        <w:rPr>
          <w:color w:val="231F1F"/>
        </w:rPr>
        <w:t>deployment</w:t>
      </w:r>
      <w:r w:rsidRPr="0030456C">
        <w:rPr>
          <w:color w:val="231F1F"/>
          <w:spacing w:val="-12"/>
        </w:rPr>
        <w:t xml:space="preserve"> </w:t>
      </w:r>
      <w:r w:rsidRPr="0030456C">
        <w:rPr>
          <w:color w:val="231F1F"/>
          <w:spacing w:val="-2"/>
        </w:rPr>
        <w:t>strategies.</w:t>
      </w:r>
    </w:p>
    <w:p w14:paraId="0EF3D6BC" w14:textId="77777777" w:rsidR="00414F32" w:rsidRPr="0030456C" w:rsidRDefault="009A3D16" w:rsidP="00127E19">
      <w:pPr>
        <w:pStyle w:val="ListParagraph"/>
        <w:numPr>
          <w:ilvl w:val="0"/>
          <w:numId w:val="27"/>
        </w:numPr>
        <w:tabs>
          <w:tab w:val="left" w:pos="858"/>
          <w:tab w:val="left" w:pos="860"/>
          <w:tab w:val="left" w:pos="9360"/>
        </w:tabs>
        <w:spacing w:before="10" w:line="247" w:lineRule="auto"/>
        <w:ind w:right="1580"/>
      </w:pPr>
      <w:r w:rsidRPr="0030456C">
        <w:rPr>
          <w:color w:val="231F1F"/>
        </w:rPr>
        <w:t>Work</w:t>
      </w:r>
      <w:r w:rsidRPr="0030456C">
        <w:rPr>
          <w:color w:val="231F1F"/>
          <w:spacing w:val="-8"/>
        </w:rPr>
        <w:t xml:space="preserve"> </w:t>
      </w:r>
      <w:r w:rsidRPr="0030456C">
        <w:rPr>
          <w:color w:val="231F1F"/>
        </w:rPr>
        <w:t>with</w:t>
      </w:r>
      <w:r w:rsidRPr="0030456C">
        <w:rPr>
          <w:color w:val="231F1F"/>
          <w:spacing w:val="-8"/>
        </w:rPr>
        <w:t xml:space="preserve"> </w:t>
      </w:r>
      <w:r w:rsidRPr="0030456C">
        <w:rPr>
          <w:color w:val="231F1F"/>
        </w:rPr>
        <w:t>intake</w:t>
      </w:r>
      <w:r w:rsidRPr="0030456C">
        <w:rPr>
          <w:color w:val="231F1F"/>
          <w:spacing w:val="-11"/>
        </w:rPr>
        <w:t xml:space="preserve"> </w:t>
      </w:r>
      <w:r w:rsidRPr="0030456C">
        <w:rPr>
          <w:color w:val="231F1F"/>
        </w:rPr>
        <w:t>and</w:t>
      </w:r>
      <w:r w:rsidRPr="0030456C">
        <w:rPr>
          <w:color w:val="231F1F"/>
          <w:spacing w:val="-8"/>
        </w:rPr>
        <w:t xml:space="preserve"> </w:t>
      </w:r>
      <w:r w:rsidRPr="0030456C">
        <w:rPr>
          <w:color w:val="231F1F"/>
        </w:rPr>
        <w:t>project</w:t>
      </w:r>
      <w:r w:rsidRPr="0030456C">
        <w:rPr>
          <w:color w:val="231F1F"/>
          <w:spacing w:val="-10"/>
        </w:rPr>
        <w:t xml:space="preserve"> </w:t>
      </w:r>
      <w:r w:rsidRPr="0030456C">
        <w:rPr>
          <w:color w:val="231F1F"/>
        </w:rPr>
        <w:t>teams</w:t>
      </w:r>
      <w:r w:rsidRPr="0030456C">
        <w:rPr>
          <w:color w:val="231F1F"/>
          <w:spacing w:val="-6"/>
        </w:rPr>
        <w:t xml:space="preserve"> </w:t>
      </w:r>
      <w:r w:rsidRPr="0030456C">
        <w:rPr>
          <w:color w:val="231F1F"/>
        </w:rPr>
        <w:t>to</w:t>
      </w:r>
      <w:r w:rsidRPr="0030456C">
        <w:rPr>
          <w:color w:val="231F1F"/>
          <w:spacing w:val="-8"/>
        </w:rPr>
        <w:t xml:space="preserve"> </w:t>
      </w:r>
      <w:r w:rsidRPr="0030456C">
        <w:rPr>
          <w:color w:val="231F1F"/>
        </w:rPr>
        <w:t>analyze</w:t>
      </w:r>
      <w:r w:rsidRPr="0030456C">
        <w:rPr>
          <w:color w:val="231F1F"/>
          <w:spacing w:val="-8"/>
        </w:rPr>
        <w:t xml:space="preserve"> </w:t>
      </w:r>
      <w:r w:rsidRPr="0030456C">
        <w:rPr>
          <w:color w:val="231F1F"/>
        </w:rPr>
        <w:t>business</w:t>
      </w:r>
      <w:r w:rsidRPr="0030456C">
        <w:rPr>
          <w:color w:val="231F1F"/>
          <w:spacing w:val="-6"/>
        </w:rPr>
        <w:t xml:space="preserve"> </w:t>
      </w:r>
      <w:r w:rsidRPr="0030456C">
        <w:rPr>
          <w:color w:val="231F1F"/>
        </w:rPr>
        <w:t>and</w:t>
      </w:r>
      <w:r w:rsidRPr="0030456C">
        <w:rPr>
          <w:color w:val="231F1F"/>
          <w:spacing w:val="-11"/>
        </w:rPr>
        <w:t xml:space="preserve"> </w:t>
      </w:r>
      <w:r w:rsidRPr="0030456C">
        <w:rPr>
          <w:color w:val="231F1F"/>
        </w:rPr>
        <w:t>technical</w:t>
      </w:r>
      <w:r w:rsidRPr="0030456C">
        <w:rPr>
          <w:color w:val="231F1F"/>
          <w:spacing w:val="-10"/>
        </w:rPr>
        <w:t xml:space="preserve"> </w:t>
      </w:r>
      <w:r w:rsidRPr="0030456C">
        <w:rPr>
          <w:color w:val="231F1F"/>
        </w:rPr>
        <w:t>requirements</w:t>
      </w:r>
      <w:r w:rsidRPr="0030456C">
        <w:rPr>
          <w:color w:val="231F1F"/>
          <w:spacing w:val="-8"/>
        </w:rPr>
        <w:t xml:space="preserve"> </w:t>
      </w:r>
      <w:r w:rsidRPr="0030456C">
        <w:rPr>
          <w:color w:val="231F1F"/>
        </w:rPr>
        <w:t>to establish level of effort and budget plans required.</w:t>
      </w:r>
    </w:p>
    <w:p w14:paraId="0EF3D6BD" w14:textId="77777777" w:rsidR="00414F32" w:rsidRPr="0030456C" w:rsidRDefault="009A3D16" w:rsidP="00127E19">
      <w:pPr>
        <w:pStyle w:val="ListParagraph"/>
        <w:numPr>
          <w:ilvl w:val="0"/>
          <w:numId w:val="27"/>
        </w:numPr>
        <w:tabs>
          <w:tab w:val="left" w:pos="858"/>
          <w:tab w:val="left" w:pos="9360"/>
        </w:tabs>
        <w:spacing w:line="271" w:lineRule="exact"/>
        <w:ind w:left="858" w:right="1580" w:hanging="361"/>
      </w:pPr>
      <w:r w:rsidRPr="0030456C">
        <w:rPr>
          <w:color w:val="231F1F"/>
        </w:rPr>
        <w:t>Design</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implement</w:t>
      </w:r>
      <w:r w:rsidRPr="0030456C">
        <w:rPr>
          <w:color w:val="231F1F"/>
          <w:spacing w:val="-6"/>
        </w:rPr>
        <w:t xml:space="preserve"> </w:t>
      </w:r>
      <w:r w:rsidRPr="0030456C">
        <w:rPr>
          <w:color w:val="231F1F"/>
        </w:rPr>
        <w:t>complex</w:t>
      </w:r>
      <w:r w:rsidRPr="0030456C">
        <w:rPr>
          <w:color w:val="231F1F"/>
          <w:spacing w:val="-11"/>
        </w:rPr>
        <w:t xml:space="preserve"> </w:t>
      </w:r>
      <w:r w:rsidRPr="0030456C">
        <w:rPr>
          <w:color w:val="231F1F"/>
        </w:rPr>
        <w:t>CRM</w:t>
      </w:r>
      <w:r w:rsidRPr="0030456C">
        <w:rPr>
          <w:color w:val="231F1F"/>
          <w:spacing w:val="-10"/>
        </w:rPr>
        <w:t xml:space="preserve"> </w:t>
      </w:r>
      <w:r w:rsidRPr="0030456C">
        <w:rPr>
          <w:color w:val="231F1F"/>
        </w:rPr>
        <w:t>data</w:t>
      </w:r>
      <w:r w:rsidRPr="0030456C">
        <w:rPr>
          <w:color w:val="231F1F"/>
          <w:spacing w:val="-10"/>
        </w:rPr>
        <w:t xml:space="preserve"> </w:t>
      </w:r>
      <w:r w:rsidRPr="0030456C">
        <w:rPr>
          <w:color w:val="231F1F"/>
          <w:spacing w:val="-2"/>
        </w:rPr>
        <w:t>models.</w:t>
      </w:r>
    </w:p>
    <w:p w14:paraId="0EF3D6BE" w14:textId="77777777" w:rsidR="00414F32" w:rsidRPr="0030456C" w:rsidRDefault="009A3D16" w:rsidP="00127E19">
      <w:pPr>
        <w:pStyle w:val="ListParagraph"/>
        <w:numPr>
          <w:ilvl w:val="0"/>
          <w:numId w:val="27"/>
        </w:numPr>
        <w:tabs>
          <w:tab w:val="left" w:pos="858"/>
          <w:tab w:val="left" w:pos="860"/>
          <w:tab w:val="left" w:pos="9360"/>
        </w:tabs>
        <w:spacing w:before="14" w:line="242" w:lineRule="auto"/>
        <w:ind w:right="1580"/>
      </w:pPr>
      <w:r w:rsidRPr="0030456C">
        <w:rPr>
          <w:color w:val="231F1F"/>
        </w:rPr>
        <w:t>Monitor</w:t>
      </w:r>
      <w:r w:rsidRPr="0030456C">
        <w:rPr>
          <w:color w:val="231F1F"/>
          <w:spacing w:val="-12"/>
        </w:rPr>
        <w:t xml:space="preserve"> </w:t>
      </w:r>
      <w:r w:rsidRPr="0030456C">
        <w:rPr>
          <w:color w:val="231F1F"/>
        </w:rPr>
        <w:t>development</w:t>
      </w:r>
      <w:r w:rsidRPr="0030456C">
        <w:rPr>
          <w:color w:val="231F1F"/>
          <w:spacing w:val="-9"/>
        </w:rPr>
        <w:t xml:space="preserve"> </w:t>
      </w:r>
      <w:r w:rsidRPr="0030456C">
        <w:rPr>
          <w:color w:val="231F1F"/>
        </w:rPr>
        <w:t>team</w:t>
      </w:r>
      <w:r w:rsidRPr="0030456C">
        <w:rPr>
          <w:color w:val="231F1F"/>
          <w:spacing w:val="-7"/>
        </w:rPr>
        <w:t xml:space="preserve"> </w:t>
      </w:r>
      <w:r w:rsidRPr="0030456C">
        <w:rPr>
          <w:color w:val="231F1F"/>
        </w:rPr>
        <w:t>in</w:t>
      </w:r>
      <w:r w:rsidRPr="0030456C">
        <w:rPr>
          <w:color w:val="231F1F"/>
          <w:spacing w:val="-9"/>
        </w:rPr>
        <w:t xml:space="preserve"> </w:t>
      </w:r>
      <w:r w:rsidRPr="0030456C">
        <w:rPr>
          <w:color w:val="231F1F"/>
        </w:rPr>
        <w:t>executing</w:t>
      </w:r>
      <w:r w:rsidRPr="0030456C">
        <w:rPr>
          <w:color w:val="231F1F"/>
          <w:spacing w:val="-9"/>
        </w:rPr>
        <w:t xml:space="preserve"> </w:t>
      </w:r>
      <w:r w:rsidRPr="0030456C">
        <w:rPr>
          <w:color w:val="231F1F"/>
        </w:rPr>
        <w:t>the</w:t>
      </w:r>
      <w:r w:rsidRPr="0030456C">
        <w:rPr>
          <w:color w:val="231F1F"/>
          <w:spacing w:val="-12"/>
        </w:rPr>
        <w:t xml:space="preserve"> </w:t>
      </w:r>
      <w:r w:rsidRPr="0030456C">
        <w:rPr>
          <w:color w:val="231F1F"/>
        </w:rPr>
        <w:t>development</w:t>
      </w:r>
      <w:r w:rsidRPr="0030456C">
        <w:rPr>
          <w:color w:val="231F1F"/>
          <w:spacing w:val="-9"/>
        </w:rPr>
        <w:t xml:space="preserve"> </w:t>
      </w:r>
      <w:r w:rsidRPr="0030456C">
        <w:rPr>
          <w:color w:val="231F1F"/>
        </w:rPr>
        <w:t>plan</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quality</w:t>
      </w:r>
      <w:r w:rsidRPr="0030456C">
        <w:rPr>
          <w:color w:val="231F1F"/>
          <w:spacing w:val="-7"/>
        </w:rPr>
        <w:t xml:space="preserve"> </w:t>
      </w:r>
      <w:r w:rsidRPr="0030456C">
        <w:rPr>
          <w:color w:val="231F1F"/>
        </w:rPr>
        <w:t xml:space="preserve">assurance </w:t>
      </w:r>
      <w:r w:rsidRPr="0030456C">
        <w:rPr>
          <w:color w:val="231F1F"/>
          <w:spacing w:val="-2"/>
        </w:rPr>
        <w:t>activities.</w:t>
      </w:r>
    </w:p>
    <w:p w14:paraId="0EF3D6BF" w14:textId="77777777" w:rsidR="00414F32" w:rsidRPr="0030456C" w:rsidRDefault="009A3D16" w:rsidP="00127E19">
      <w:pPr>
        <w:pStyle w:val="ListParagraph"/>
        <w:numPr>
          <w:ilvl w:val="0"/>
          <w:numId w:val="27"/>
        </w:numPr>
        <w:tabs>
          <w:tab w:val="left" w:pos="858"/>
          <w:tab w:val="left" w:pos="860"/>
          <w:tab w:val="left" w:pos="9360"/>
        </w:tabs>
        <w:spacing w:before="7" w:line="247" w:lineRule="auto"/>
        <w:ind w:right="1580"/>
      </w:pPr>
      <w:r w:rsidRPr="0030456C">
        <w:rPr>
          <w:color w:val="231F1F"/>
        </w:rPr>
        <w:t>Plan,</w:t>
      </w:r>
      <w:r w:rsidRPr="0030456C">
        <w:rPr>
          <w:color w:val="231F1F"/>
          <w:spacing w:val="-13"/>
        </w:rPr>
        <w:t xml:space="preserve"> </w:t>
      </w:r>
      <w:r w:rsidRPr="0030456C">
        <w:rPr>
          <w:color w:val="231F1F"/>
        </w:rPr>
        <w:t>execute,</w:t>
      </w:r>
      <w:r w:rsidRPr="0030456C">
        <w:rPr>
          <w:color w:val="231F1F"/>
          <w:spacing w:val="-13"/>
        </w:rPr>
        <w:t xml:space="preserve"> </w:t>
      </w:r>
      <w:r w:rsidRPr="0030456C">
        <w:rPr>
          <w:color w:val="231F1F"/>
        </w:rPr>
        <w:t>document,</w:t>
      </w:r>
      <w:r w:rsidRPr="0030456C">
        <w:rPr>
          <w:color w:val="231F1F"/>
          <w:spacing w:val="-10"/>
        </w:rPr>
        <w:t xml:space="preserve"> </w:t>
      </w:r>
      <w:r w:rsidRPr="0030456C">
        <w:rPr>
          <w:color w:val="231F1F"/>
        </w:rPr>
        <w:t>track,</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resolve</w:t>
      </w:r>
      <w:r w:rsidRPr="0030456C">
        <w:rPr>
          <w:color w:val="231F1F"/>
          <w:spacing w:val="-15"/>
        </w:rPr>
        <w:t xml:space="preserve"> </w:t>
      </w:r>
      <w:r w:rsidRPr="0030456C">
        <w:rPr>
          <w:color w:val="231F1F"/>
        </w:rPr>
        <w:t>unit,</w:t>
      </w:r>
      <w:r w:rsidRPr="0030456C">
        <w:rPr>
          <w:color w:val="231F1F"/>
          <w:spacing w:val="-10"/>
        </w:rPr>
        <w:t xml:space="preserve"> </w:t>
      </w:r>
      <w:r w:rsidRPr="0030456C">
        <w:rPr>
          <w:color w:val="231F1F"/>
        </w:rPr>
        <w:t>system</w:t>
      </w:r>
      <w:r w:rsidRPr="0030456C">
        <w:rPr>
          <w:color w:val="231F1F"/>
          <w:spacing w:val="-13"/>
        </w:rPr>
        <w:t xml:space="preserve"> </w:t>
      </w:r>
      <w:r w:rsidRPr="0030456C">
        <w:rPr>
          <w:color w:val="231F1F"/>
        </w:rPr>
        <w:t>integration,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 xml:space="preserve">performance </w:t>
      </w:r>
      <w:r w:rsidRPr="0030456C">
        <w:rPr>
          <w:color w:val="231F1F"/>
          <w:spacing w:val="-2"/>
        </w:rPr>
        <w:t>tests.</w:t>
      </w:r>
    </w:p>
    <w:p w14:paraId="0EF3D6C0" w14:textId="7A730B0A" w:rsidR="00414F32" w:rsidRPr="0030456C" w:rsidRDefault="009A3D16" w:rsidP="00127E19">
      <w:pPr>
        <w:pStyle w:val="ListParagraph"/>
        <w:numPr>
          <w:ilvl w:val="0"/>
          <w:numId w:val="27"/>
        </w:numPr>
        <w:tabs>
          <w:tab w:val="left" w:pos="858"/>
          <w:tab w:val="left" w:pos="9360"/>
        </w:tabs>
        <w:spacing w:line="267" w:lineRule="exact"/>
        <w:ind w:left="858" w:right="1580" w:hanging="361"/>
      </w:pPr>
      <w:r w:rsidRPr="0030456C">
        <w:rPr>
          <w:color w:val="231F1F"/>
          <w:spacing w:val="-2"/>
        </w:rPr>
        <w:t>Develop</w:t>
      </w:r>
      <w:r w:rsidRPr="0030456C">
        <w:rPr>
          <w:color w:val="231F1F"/>
          <w:spacing w:val="-5"/>
        </w:rPr>
        <w:t xml:space="preserve"> </w:t>
      </w:r>
      <w:r w:rsidRPr="0030456C">
        <w:rPr>
          <w:color w:val="231F1F"/>
          <w:spacing w:val="-2"/>
        </w:rPr>
        <w:t>workflow</w:t>
      </w:r>
      <w:r w:rsidRPr="0030456C">
        <w:rPr>
          <w:color w:val="231F1F"/>
          <w:spacing w:val="-1"/>
        </w:rPr>
        <w:t xml:space="preserve"> </w:t>
      </w:r>
      <w:r w:rsidRPr="0030456C">
        <w:rPr>
          <w:color w:val="231F1F"/>
          <w:spacing w:val="-2"/>
        </w:rPr>
        <w:t>processes.</w:t>
      </w:r>
    </w:p>
    <w:p w14:paraId="2A7B77DE" w14:textId="77777777" w:rsidR="009A0D0A" w:rsidRPr="0030456C" w:rsidRDefault="009A0D0A" w:rsidP="00C33199">
      <w:pPr>
        <w:tabs>
          <w:tab w:val="left" w:pos="858"/>
          <w:tab w:val="left" w:pos="9360"/>
        </w:tabs>
        <w:spacing w:line="267" w:lineRule="exact"/>
        <w:ind w:left="497" w:right="1580"/>
      </w:pPr>
    </w:p>
    <w:p w14:paraId="0EF3D6C2" w14:textId="3309C52C" w:rsidR="00414F32" w:rsidRPr="0030456C" w:rsidRDefault="009A3D16" w:rsidP="00C33199">
      <w:pPr>
        <w:pStyle w:val="Heading4"/>
        <w:tabs>
          <w:tab w:val="left" w:pos="9360"/>
        </w:tabs>
        <w:ind w:right="1580"/>
        <w:rPr>
          <w:sz w:val="22"/>
        </w:rPr>
      </w:pPr>
      <w:r w:rsidRPr="0030456C">
        <w:rPr>
          <w:sz w:val="22"/>
        </w:rPr>
        <w:t>Hosting</w:t>
      </w:r>
      <w:r w:rsidRPr="0030456C">
        <w:rPr>
          <w:spacing w:val="-15"/>
          <w:sz w:val="22"/>
        </w:rPr>
        <w:t xml:space="preserve"> </w:t>
      </w:r>
      <w:r w:rsidRPr="0030456C">
        <w:rPr>
          <w:sz w:val="22"/>
        </w:rPr>
        <w:t>and</w:t>
      </w:r>
      <w:r w:rsidRPr="0030456C">
        <w:rPr>
          <w:spacing w:val="-10"/>
          <w:sz w:val="22"/>
        </w:rPr>
        <w:t xml:space="preserve"> </w:t>
      </w:r>
      <w:r w:rsidRPr="0030456C">
        <w:rPr>
          <w:sz w:val="22"/>
        </w:rPr>
        <w:t>Provisioning</w:t>
      </w:r>
      <w:r w:rsidRPr="0030456C">
        <w:rPr>
          <w:spacing w:val="-12"/>
          <w:sz w:val="22"/>
        </w:rPr>
        <w:t xml:space="preserve"> </w:t>
      </w:r>
      <w:r w:rsidRPr="0030456C">
        <w:rPr>
          <w:spacing w:val="-2"/>
          <w:sz w:val="22"/>
        </w:rPr>
        <w:t>Services</w:t>
      </w:r>
    </w:p>
    <w:p w14:paraId="0EF3D6C3" w14:textId="77777777" w:rsidR="00414F32" w:rsidRPr="0030456C" w:rsidRDefault="009A3D16" w:rsidP="00C33199">
      <w:pPr>
        <w:pStyle w:val="BodyText"/>
        <w:tabs>
          <w:tab w:val="left" w:pos="9360"/>
        </w:tabs>
        <w:spacing w:before="60" w:line="247" w:lineRule="auto"/>
        <w:ind w:left="140" w:right="1580" w:hanging="10"/>
        <w:rPr>
          <w:sz w:val="22"/>
          <w:szCs w:val="22"/>
        </w:rPr>
      </w:pPr>
      <w:r w:rsidRPr="0030456C">
        <w:rPr>
          <w:color w:val="231F1F"/>
          <w:sz w:val="22"/>
          <w:szCs w:val="22"/>
        </w:rPr>
        <w:t>The</w:t>
      </w:r>
      <w:r w:rsidRPr="0030456C">
        <w:rPr>
          <w:color w:val="231F1F"/>
          <w:spacing w:val="-7"/>
          <w:sz w:val="22"/>
          <w:szCs w:val="22"/>
        </w:rPr>
        <w:t xml:space="preserve"> </w:t>
      </w:r>
      <w:r w:rsidRPr="0030456C">
        <w:rPr>
          <w:color w:val="231F1F"/>
          <w:sz w:val="22"/>
          <w:szCs w:val="22"/>
        </w:rPr>
        <w:t>VA</w:t>
      </w:r>
      <w:r w:rsidRPr="0030456C">
        <w:rPr>
          <w:color w:val="231F1F"/>
          <w:spacing w:val="-9"/>
          <w:sz w:val="22"/>
          <w:szCs w:val="22"/>
        </w:rPr>
        <w:t xml:space="preserve"> </w:t>
      </w:r>
      <w:r w:rsidRPr="0030456C">
        <w:rPr>
          <w:color w:val="231F1F"/>
          <w:sz w:val="22"/>
          <w:szCs w:val="22"/>
        </w:rPr>
        <w:t>is</w:t>
      </w:r>
      <w:r w:rsidRPr="0030456C">
        <w:rPr>
          <w:color w:val="231F1F"/>
          <w:spacing w:val="-7"/>
          <w:sz w:val="22"/>
          <w:szCs w:val="22"/>
        </w:rPr>
        <w:t xml:space="preserve"> </w:t>
      </w:r>
      <w:r w:rsidRPr="0030456C">
        <w:rPr>
          <w:color w:val="231F1F"/>
          <w:sz w:val="22"/>
          <w:szCs w:val="22"/>
        </w:rPr>
        <w:t>developing</w:t>
      </w:r>
      <w:r w:rsidRPr="0030456C">
        <w:rPr>
          <w:color w:val="231F1F"/>
          <w:spacing w:val="-7"/>
          <w:sz w:val="22"/>
          <w:szCs w:val="22"/>
        </w:rPr>
        <w:t xml:space="preserve"> </w:t>
      </w:r>
      <w:r w:rsidRPr="0030456C">
        <w:rPr>
          <w:color w:val="231F1F"/>
          <w:sz w:val="22"/>
          <w:szCs w:val="22"/>
        </w:rPr>
        <w:t>VA</w:t>
      </w:r>
      <w:r w:rsidRPr="0030456C">
        <w:rPr>
          <w:color w:val="231F1F"/>
          <w:spacing w:val="-11"/>
          <w:sz w:val="22"/>
          <w:szCs w:val="22"/>
        </w:rPr>
        <w:t xml:space="preserve"> </w:t>
      </w:r>
      <w:r w:rsidRPr="0030456C">
        <w:rPr>
          <w:color w:val="231F1F"/>
          <w:sz w:val="22"/>
          <w:szCs w:val="22"/>
        </w:rPr>
        <w:t>Platform</w:t>
      </w:r>
      <w:r w:rsidRPr="0030456C">
        <w:rPr>
          <w:color w:val="231F1F"/>
          <w:spacing w:val="-9"/>
          <w:sz w:val="22"/>
          <w:szCs w:val="22"/>
        </w:rPr>
        <w:t xml:space="preserve"> </w:t>
      </w:r>
      <w:r w:rsidRPr="0030456C">
        <w:rPr>
          <w:color w:val="231F1F"/>
          <w:sz w:val="22"/>
          <w:szCs w:val="22"/>
        </w:rPr>
        <w:t>One</w:t>
      </w:r>
      <w:r w:rsidRPr="0030456C">
        <w:rPr>
          <w:color w:val="231F1F"/>
          <w:spacing w:val="-8"/>
          <w:sz w:val="22"/>
          <w:szCs w:val="22"/>
        </w:rPr>
        <w:t xml:space="preserve"> </w:t>
      </w:r>
      <w:r w:rsidRPr="0030456C">
        <w:rPr>
          <w:color w:val="231F1F"/>
          <w:sz w:val="22"/>
          <w:szCs w:val="22"/>
        </w:rPr>
        <w:t>(VAPO)</w:t>
      </w:r>
      <w:r w:rsidRPr="0030456C">
        <w:rPr>
          <w:color w:val="231F1F"/>
          <w:spacing w:val="-9"/>
          <w:sz w:val="22"/>
          <w:szCs w:val="22"/>
        </w:rPr>
        <w:t xml:space="preserve"> </w:t>
      </w:r>
      <w:r w:rsidRPr="0030456C">
        <w:rPr>
          <w:color w:val="231F1F"/>
          <w:sz w:val="22"/>
          <w:szCs w:val="22"/>
        </w:rPr>
        <w:t>which</w:t>
      </w:r>
      <w:r w:rsidRPr="0030456C">
        <w:rPr>
          <w:color w:val="231F1F"/>
          <w:spacing w:val="-9"/>
          <w:sz w:val="22"/>
          <w:szCs w:val="22"/>
        </w:rPr>
        <w:t xml:space="preserve"> </w:t>
      </w:r>
      <w:r w:rsidRPr="0030456C">
        <w:rPr>
          <w:color w:val="231F1F"/>
          <w:sz w:val="22"/>
          <w:szCs w:val="22"/>
        </w:rPr>
        <w:t>will</w:t>
      </w:r>
      <w:r w:rsidRPr="0030456C">
        <w:rPr>
          <w:color w:val="231F1F"/>
          <w:spacing w:val="-9"/>
          <w:sz w:val="22"/>
          <w:szCs w:val="22"/>
        </w:rPr>
        <w:t xml:space="preserve"> </w:t>
      </w:r>
      <w:r w:rsidRPr="0030456C">
        <w:rPr>
          <w:color w:val="231F1F"/>
          <w:sz w:val="22"/>
          <w:szCs w:val="22"/>
        </w:rPr>
        <w:t>have</w:t>
      </w:r>
      <w:r w:rsidRPr="0030456C">
        <w:rPr>
          <w:color w:val="231F1F"/>
          <w:spacing w:val="-5"/>
          <w:sz w:val="22"/>
          <w:szCs w:val="22"/>
        </w:rPr>
        <w:t xml:space="preserve"> </w:t>
      </w:r>
      <w:r w:rsidRPr="0030456C">
        <w:rPr>
          <w:color w:val="231F1F"/>
          <w:sz w:val="22"/>
          <w:szCs w:val="22"/>
        </w:rPr>
        <w:t>components</w:t>
      </w:r>
      <w:r w:rsidRPr="0030456C">
        <w:rPr>
          <w:color w:val="231F1F"/>
          <w:spacing w:val="-2"/>
          <w:sz w:val="22"/>
          <w:szCs w:val="22"/>
        </w:rPr>
        <w:t xml:space="preserve"> </w:t>
      </w:r>
      <w:r w:rsidRPr="0030456C">
        <w:rPr>
          <w:color w:val="231F1F"/>
          <w:sz w:val="22"/>
          <w:szCs w:val="22"/>
        </w:rPr>
        <w:t>in</w:t>
      </w:r>
      <w:r w:rsidRPr="0030456C">
        <w:rPr>
          <w:color w:val="231F1F"/>
          <w:spacing w:val="-9"/>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VAEC</w:t>
      </w:r>
      <w:r w:rsidRPr="0030456C">
        <w:rPr>
          <w:color w:val="231F1F"/>
          <w:spacing w:val="-6"/>
          <w:sz w:val="22"/>
          <w:szCs w:val="22"/>
        </w:rPr>
        <w:t xml:space="preserve"> </w:t>
      </w:r>
      <w:r w:rsidRPr="0030456C">
        <w:rPr>
          <w:color w:val="231F1F"/>
          <w:sz w:val="22"/>
          <w:szCs w:val="22"/>
        </w:rPr>
        <w:t>and in</w:t>
      </w:r>
      <w:r w:rsidRPr="0030456C">
        <w:rPr>
          <w:color w:val="231F1F"/>
          <w:spacing w:val="-7"/>
          <w:sz w:val="22"/>
          <w:szCs w:val="22"/>
        </w:rPr>
        <w:t xml:space="preserve"> </w:t>
      </w:r>
      <w:r w:rsidRPr="0030456C">
        <w:rPr>
          <w:color w:val="231F1F"/>
          <w:sz w:val="22"/>
          <w:szCs w:val="22"/>
        </w:rPr>
        <w:t>VA</w:t>
      </w:r>
      <w:r w:rsidRPr="0030456C">
        <w:rPr>
          <w:color w:val="231F1F"/>
          <w:spacing w:val="-7"/>
          <w:sz w:val="22"/>
          <w:szCs w:val="22"/>
        </w:rPr>
        <w:t xml:space="preserve"> </w:t>
      </w:r>
      <w:r w:rsidRPr="0030456C">
        <w:rPr>
          <w:color w:val="231F1F"/>
          <w:sz w:val="22"/>
          <w:szCs w:val="22"/>
        </w:rPr>
        <w:t>on-premises</w:t>
      </w:r>
      <w:r w:rsidRPr="0030456C">
        <w:rPr>
          <w:color w:val="231F1F"/>
          <w:spacing w:val="-7"/>
          <w:sz w:val="22"/>
          <w:szCs w:val="22"/>
        </w:rPr>
        <w:t xml:space="preserve"> </w:t>
      </w:r>
      <w:r w:rsidRPr="0030456C">
        <w:rPr>
          <w:color w:val="231F1F"/>
          <w:sz w:val="22"/>
          <w:szCs w:val="22"/>
        </w:rPr>
        <w:t>datacenters</w:t>
      </w:r>
      <w:r w:rsidRPr="0030456C">
        <w:rPr>
          <w:color w:val="231F1F"/>
          <w:spacing w:val="-7"/>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create</w:t>
      </w:r>
      <w:r w:rsidRPr="0030456C">
        <w:rPr>
          <w:color w:val="231F1F"/>
          <w:spacing w:val="-5"/>
          <w:sz w:val="22"/>
          <w:szCs w:val="22"/>
        </w:rPr>
        <w:t xml:space="preserve"> </w:t>
      </w:r>
      <w:r w:rsidRPr="0030456C">
        <w:rPr>
          <w:color w:val="231F1F"/>
          <w:sz w:val="22"/>
          <w:szCs w:val="22"/>
        </w:rPr>
        <w:t>a</w:t>
      </w:r>
      <w:r w:rsidRPr="0030456C">
        <w:rPr>
          <w:color w:val="231F1F"/>
          <w:spacing w:val="-9"/>
          <w:sz w:val="22"/>
          <w:szCs w:val="22"/>
        </w:rPr>
        <w:t xml:space="preserve"> </w:t>
      </w:r>
      <w:r w:rsidRPr="0030456C">
        <w:rPr>
          <w:color w:val="231F1F"/>
          <w:sz w:val="22"/>
          <w:szCs w:val="22"/>
        </w:rPr>
        <w:t>portable</w:t>
      </w:r>
      <w:r w:rsidRPr="0030456C">
        <w:rPr>
          <w:color w:val="231F1F"/>
          <w:spacing w:val="-7"/>
          <w:sz w:val="22"/>
          <w:szCs w:val="22"/>
        </w:rPr>
        <w:t xml:space="preserve"> </w:t>
      </w:r>
      <w:r w:rsidRPr="0030456C">
        <w:rPr>
          <w:color w:val="231F1F"/>
          <w:sz w:val="22"/>
          <w:szCs w:val="22"/>
        </w:rPr>
        <w:t>multi-cloud</w:t>
      </w:r>
      <w:r w:rsidRPr="0030456C">
        <w:rPr>
          <w:color w:val="231F1F"/>
          <w:spacing w:val="-7"/>
          <w:sz w:val="22"/>
          <w:szCs w:val="22"/>
        </w:rPr>
        <w:t xml:space="preserve"> </w:t>
      </w:r>
      <w:r w:rsidRPr="0030456C">
        <w:rPr>
          <w:color w:val="231F1F"/>
          <w:sz w:val="22"/>
          <w:szCs w:val="22"/>
        </w:rPr>
        <w:t>infrastructure</w:t>
      </w:r>
      <w:r w:rsidRPr="0030456C">
        <w:rPr>
          <w:color w:val="231F1F"/>
          <w:spacing w:val="-9"/>
          <w:sz w:val="22"/>
          <w:szCs w:val="22"/>
        </w:rPr>
        <w:t xml:space="preserve"> </w:t>
      </w:r>
      <w:r w:rsidRPr="0030456C">
        <w:rPr>
          <w:color w:val="231F1F"/>
          <w:sz w:val="22"/>
          <w:szCs w:val="22"/>
        </w:rPr>
        <w:t>under</w:t>
      </w:r>
      <w:r w:rsidRPr="0030456C">
        <w:rPr>
          <w:color w:val="231F1F"/>
          <w:spacing w:val="-7"/>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direction of TPS. This section is intended</w:t>
      </w:r>
      <w:r w:rsidRPr="0030456C">
        <w:rPr>
          <w:color w:val="231F1F"/>
          <w:spacing w:val="-1"/>
          <w:sz w:val="22"/>
          <w:szCs w:val="22"/>
        </w:rPr>
        <w:t xml:space="preserve"> </w:t>
      </w:r>
      <w:r w:rsidRPr="0030456C">
        <w:rPr>
          <w:color w:val="231F1F"/>
          <w:sz w:val="22"/>
          <w:szCs w:val="22"/>
        </w:rPr>
        <w:t>to provide</w:t>
      </w:r>
      <w:r w:rsidRPr="0030456C">
        <w:rPr>
          <w:color w:val="231F1F"/>
          <w:spacing w:val="-1"/>
          <w:sz w:val="22"/>
          <w:szCs w:val="22"/>
        </w:rPr>
        <w:t xml:space="preserve"> </w:t>
      </w:r>
      <w:r w:rsidRPr="0030456C">
        <w:rPr>
          <w:color w:val="231F1F"/>
          <w:sz w:val="22"/>
          <w:szCs w:val="22"/>
        </w:rPr>
        <w:t>resources in support of VAPO. The Contractor</w:t>
      </w:r>
      <w:r w:rsidRPr="0030456C">
        <w:rPr>
          <w:color w:val="231F1F"/>
          <w:spacing w:val="-1"/>
          <w:sz w:val="22"/>
          <w:szCs w:val="22"/>
        </w:rPr>
        <w:t xml:space="preserve"> </w:t>
      </w:r>
      <w:r w:rsidRPr="0030456C">
        <w:rPr>
          <w:color w:val="231F1F"/>
          <w:sz w:val="22"/>
          <w:szCs w:val="22"/>
        </w:rPr>
        <w:t>shall primarily provide support for the on-premise components of VAPO. However, the Contractor shall also coordinate and work closely and cooperatively with the TPS and ECSO teams that support VAPO in the VA Enterprise Cloud (VAEC) to successfully implement operate and deliver VAPO. As part of the teamwork, the Contractor may also perform work in the VAEC when supporting VAPO and its hosted applications under this paragraph. The Contractor shall have functional knowledge of VAEC, current container technology, and application modernization capabilities in a portable multi-cloud infrastructure. The Contractor shall have expert familiarity a with AWS, Azure, IBM, Red Hat (OpenShift Container Platform, RHEL, Fedora CoreOS, Ansible, Quay), VMware (</w:t>
      </w:r>
      <w:proofErr w:type="spellStart"/>
      <w:r w:rsidRPr="0030456C">
        <w:rPr>
          <w:color w:val="231F1F"/>
          <w:sz w:val="22"/>
          <w:szCs w:val="22"/>
        </w:rPr>
        <w:t>vRealize</w:t>
      </w:r>
      <w:proofErr w:type="spellEnd"/>
      <w:r w:rsidRPr="0030456C">
        <w:rPr>
          <w:color w:val="231F1F"/>
          <w:sz w:val="22"/>
          <w:szCs w:val="22"/>
        </w:rPr>
        <w:t>, vSphere, Tanzu, and other Kubernetes, Linex-based open-source tools in order to implement, operate and support VAPO architectures and product strategies. Extensive knowledge of the DevSecOps Toolchain with skills to successfully construct a continuous integration /continuous delivery (CI/CD pipeline (</w:t>
      </w:r>
      <w:proofErr w:type="spellStart"/>
      <w:r w:rsidRPr="0030456C">
        <w:rPr>
          <w:color w:val="231F1F"/>
          <w:sz w:val="22"/>
          <w:szCs w:val="22"/>
        </w:rPr>
        <w:t>Tekton</w:t>
      </w:r>
      <w:proofErr w:type="spellEnd"/>
      <w:r w:rsidRPr="0030456C">
        <w:rPr>
          <w:color w:val="231F1F"/>
          <w:sz w:val="22"/>
          <w:szCs w:val="22"/>
        </w:rPr>
        <w:t>, Jenkins, or other CI/CD tool). The Contractor shall conduct architectural design, web parts design, Site designs, server installation, management, and troubleshooting with a focus on planning, deploying, and operations supporting container technology and application modernization as part of VAPO multi-cloud Platform as a Service (PaaS) environment.</w:t>
      </w:r>
    </w:p>
    <w:p w14:paraId="0EF3D6C4" w14:textId="77777777" w:rsidR="00414F32" w:rsidRPr="0030456C" w:rsidRDefault="009A3D16" w:rsidP="00C33199">
      <w:pPr>
        <w:pStyle w:val="BodyText"/>
        <w:tabs>
          <w:tab w:val="left" w:pos="9360"/>
        </w:tabs>
        <w:spacing w:before="265"/>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6C5" w14:textId="77777777" w:rsidR="00414F32" w:rsidRPr="0030456C" w:rsidRDefault="00414F32" w:rsidP="00C33199">
      <w:pPr>
        <w:pStyle w:val="BodyText"/>
        <w:tabs>
          <w:tab w:val="left" w:pos="9360"/>
        </w:tabs>
        <w:spacing w:before="19"/>
        <w:ind w:left="0" w:right="1580"/>
        <w:rPr>
          <w:sz w:val="22"/>
          <w:szCs w:val="22"/>
        </w:rPr>
      </w:pPr>
    </w:p>
    <w:p w14:paraId="0EF3D6C6" w14:textId="77777777" w:rsidR="00414F32" w:rsidRPr="0030456C" w:rsidRDefault="009A3D16" w:rsidP="00127E19">
      <w:pPr>
        <w:pStyle w:val="ListParagraph"/>
        <w:numPr>
          <w:ilvl w:val="0"/>
          <w:numId w:val="26"/>
        </w:numPr>
        <w:tabs>
          <w:tab w:val="left" w:pos="858"/>
          <w:tab w:val="left" w:pos="9360"/>
        </w:tabs>
        <w:spacing w:before="1"/>
        <w:ind w:left="858" w:right="1580" w:hanging="361"/>
      </w:pPr>
      <w:r w:rsidRPr="0030456C">
        <w:rPr>
          <w:color w:val="231F1F"/>
        </w:rPr>
        <w:t>The</w:t>
      </w:r>
      <w:r w:rsidRPr="0030456C">
        <w:rPr>
          <w:color w:val="231F1F"/>
          <w:spacing w:val="-13"/>
        </w:rPr>
        <w:t xml:space="preserve"> </w:t>
      </w:r>
      <w:r w:rsidRPr="0030456C">
        <w:rPr>
          <w:color w:val="231F1F"/>
        </w:rPr>
        <w:t>Contractor</w:t>
      </w:r>
      <w:r w:rsidRPr="0030456C">
        <w:rPr>
          <w:color w:val="231F1F"/>
          <w:spacing w:val="-13"/>
        </w:rPr>
        <w:t xml:space="preserve"> </w:t>
      </w:r>
      <w:r w:rsidRPr="0030456C">
        <w:rPr>
          <w:color w:val="231F1F"/>
        </w:rPr>
        <w:t>shall</w:t>
      </w:r>
      <w:r w:rsidRPr="0030456C">
        <w:rPr>
          <w:color w:val="231F1F"/>
          <w:spacing w:val="-9"/>
        </w:rPr>
        <w:t xml:space="preserve"> </w:t>
      </w:r>
      <w:r w:rsidRPr="0030456C">
        <w:rPr>
          <w:color w:val="231F1F"/>
        </w:rPr>
        <w:t>provide</w:t>
      </w:r>
      <w:r w:rsidRPr="0030456C">
        <w:rPr>
          <w:color w:val="231F1F"/>
          <w:spacing w:val="-11"/>
        </w:rPr>
        <w:t xml:space="preserve"> </w:t>
      </w:r>
      <w:r w:rsidRPr="0030456C">
        <w:rPr>
          <w:color w:val="231F1F"/>
        </w:rPr>
        <w:t>container</w:t>
      </w:r>
      <w:r w:rsidRPr="0030456C">
        <w:rPr>
          <w:color w:val="231F1F"/>
          <w:spacing w:val="-12"/>
        </w:rPr>
        <w:t xml:space="preserve"> </w:t>
      </w:r>
      <w:r w:rsidRPr="0030456C">
        <w:rPr>
          <w:color w:val="231F1F"/>
        </w:rPr>
        <w:t>system</w:t>
      </w:r>
      <w:r w:rsidRPr="0030456C">
        <w:rPr>
          <w:color w:val="231F1F"/>
          <w:spacing w:val="-9"/>
        </w:rPr>
        <w:t xml:space="preserve"> </w:t>
      </w:r>
      <w:r w:rsidRPr="0030456C">
        <w:rPr>
          <w:color w:val="231F1F"/>
        </w:rPr>
        <w:t>engineering</w:t>
      </w:r>
      <w:r w:rsidRPr="0030456C">
        <w:rPr>
          <w:color w:val="231F1F"/>
          <w:spacing w:val="-11"/>
        </w:rPr>
        <w:t xml:space="preserve"> </w:t>
      </w:r>
      <w:r w:rsidRPr="0030456C">
        <w:rPr>
          <w:color w:val="231F1F"/>
          <w:spacing w:val="-2"/>
        </w:rPr>
        <w:t>support.</w:t>
      </w:r>
    </w:p>
    <w:p w14:paraId="0EF3D6C7" w14:textId="77777777" w:rsidR="00414F32" w:rsidRPr="0030456C" w:rsidRDefault="009A3D16" w:rsidP="00127E19">
      <w:pPr>
        <w:pStyle w:val="ListParagraph"/>
        <w:numPr>
          <w:ilvl w:val="0"/>
          <w:numId w:val="26"/>
        </w:numPr>
        <w:tabs>
          <w:tab w:val="left" w:pos="858"/>
          <w:tab w:val="left" w:pos="860"/>
          <w:tab w:val="left" w:pos="9360"/>
        </w:tabs>
        <w:spacing w:before="12" w:line="247" w:lineRule="auto"/>
        <w:ind w:right="1580"/>
      </w:pPr>
      <w:r w:rsidRPr="0030456C">
        <w:rPr>
          <w:color w:val="231F1F"/>
        </w:rPr>
        <w:t>Act</w:t>
      </w:r>
      <w:r w:rsidRPr="0030456C">
        <w:rPr>
          <w:color w:val="231F1F"/>
          <w:spacing w:val="-11"/>
        </w:rPr>
        <w:t xml:space="preserve"> </w:t>
      </w:r>
      <w:r w:rsidRPr="0030456C">
        <w:rPr>
          <w:color w:val="231F1F"/>
        </w:rPr>
        <w:t>as</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SME</w:t>
      </w:r>
      <w:r w:rsidRPr="0030456C">
        <w:rPr>
          <w:color w:val="231F1F"/>
          <w:spacing w:val="-7"/>
        </w:rPr>
        <w:t xml:space="preserve"> </w:t>
      </w:r>
      <w:r w:rsidRPr="0030456C">
        <w:rPr>
          <w:color w:val="231F1F"/>
        </w:rPr>
        <w:t>for</w:t>
      </w:r>
      <w:r w:rsidRPr="0030456C">
        <w:rPr>
          <w:color w:val="231F1F"/>
          <w:spacing w:val="-12"/>
        </w:rPr>
        <w:t xml:space="preserve"> </w:t>
      </w:r>
      <w:r w:rsidRPr="0030456C">
        <w:rPr>
          <w:color w:val="231F1F"/>
        </w:rPr>
        <w:t>Container</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Application</w:t>
      </w:r>
      <w:r w:rsidRPr="0030456C">
        <w:rPr>
          <w:color w:val="231F1F"/>
          <w:spacing w:val="-9"/>
        </w:rPr>
        <w:t xml:space="preserve"> </w:t>
      </w:r>
      <w:r w:rsidRPr="0030456C">
        <w:rPr>
          <w:color w:val="231F1F"/>
        </w:rPr>
        <w:t>Modernization</w:t>
      </w:r>
      <w:r w:rsidRPr="0030456C">
        <w:rPr>
          <w:color w:val="231F1F"/>
          <w:spacing w:val="-9"/>
        </w:rPr>
        <w:t xml:space="preserve"> </w:t>
      </w:r>
      <w:r w:rsidRPr="0030456C">
        <w:rPr>
          <w:color w:val="231F1F"/>
        </w:rPr>
        <w:t>technologies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their supporting ecosystem of tools and components.</w:t>
      </w:r>
    </w:p>
    <w:p w14:paraId="0EF3D6C8" w14:textId="77777777" w:rsidR="00414F32" w:rsidRPr="0030456C" w:rsidRDefault="009A3D16" w:rsidP="00127E19">
      <w:pPr>
        <w:pStyle w:val="ListParagraph"/>
        <w:numPr>
          <w:ilvl w:val="0"/>
          <w:numId w:val="26"/>
        </w:numPr>
        <w:tabs>
          <w:tab w:val="left" w:pos="858"/>
          <w:tab w:val="left" w:pos="860"/>
          <w:tab w:val="left" w:pos="9360"/>
        </w:tabs>
        <w:spacing w:before="2" w:line="244" w:lineRule="auto"/>
        <w:ind w:right="1580"/>
      </w:pPr>
      <w:r w:rsidRPr="0030456C">
        <w:rPr>
          <w:color w:val="231F1F"/>
        </w:rPr>
        <w:t>Perform</w:t>
      </w:r>
      <w:r w:rsidRPr="0030456C">
        <w:rPr>
          <w:color w:val="231F1F"/>
          <w:spacing w:val="-10"/>
        </w:rPr>
        <w:t xml:space="preserve"> </w:t>
      </w:r>
      <w:r w:rsidRPr="0030456C">
        <w:rPr>
          <w:color w:val="231F1F"/>
        </w:rPr>
        <w:t>as</w:t>
      </w:r>
      <w:r w:rsidRPr="0030456C">
        <w:rPr>
          <w:color w:val="231F1F"/>
          <w:spacing w:val="-10"/>
        </w:rPr>
        <w:t xml:space="preserve"> </w:t>
      </w:r>
      <w:r w:rsidRPr="0030456C">
        <w:rPr>
          <w:color w:val="231F1F"/>
        </w:rPr>
        <w:t>technical</w:t>
      </w:r>
      <w:r w:rsidRPr="0030456C">
        <w:rPr>
          <w:color w:val="231F1F"/>
          <w:spacing w:val="-8"/>
        </w:rPr>
        <w:t xml:space="preserve"> </w:t>
      </w:r>
      <w:r w:rsidRPr="0030456C">
        <w:rPr>
          <w:color w:val="231F1F"/>
        </w:rPr>
        <w:t>expert</w:t>
      </w:r>
      <w:r w:rsidRPr="0030456C">
        <w:rPr>
          <w:color w:val="231F1F"/>
          <w:spacing w:val="-7"/>
        </w:rPr>
        <w:t xml:space="preserve"> </w:t>
      </w:r>
      <w:r w:rsidRPr="0030456C">
        <w:rPr>
          <w:color w:val="231F1F"/>
        </w:rPr>
        <w:t>and</w:t>
      </w:r>
      <w:r w:rsidRPr="0030456C">
        <w:rPr>
          <w:color w:val="231F1F"/>
          <w:spacing w:val="-10"/>
        </w:rPr>
        <w:t xml:space="preserve"> </w:t>
      </w:r>
      <w:r w:rsidRPr="0030456C">
        <w:rPr>
          <w:color w:val="231F1F"/>
        </w:rPr>
        <w:t>architect</w:t>
      </w:r>
      <w:r w:rsidRPr="0030456C">
        <w:rPr>
          <w:color w:val="231F1F"/>
          <w:spacing w:val="-9"/>
        </w:rPr>
        <w:t xml:space="preserve"> </w:t>
      </w:r>
      <w:r w:rsidRPr="0030456C">
        <w:rPr>
          <w:color w:val="231F1F"/>
        </w:rPr>
        <w:t>for</w:t>
      </w:r>
      <w:r w:rsidRPr="0030456C">
        <w:rPr>
          <w:color w:val="231F1F"/>
          <w:spacing w:val="-10"/>
        </w:rPr>
        <w:t xml:space="preserve"> </w:t>
      </w:r>
      <w:r w:rsidRPr="0030456C">
        <w:rPr>
          <w:color w:val="231F1F"/>
        </w:rPr>
        <w:t>guiding</w:t>
      </w:r>
      <w:r w:rsidRPr="0030456C">
        <w:rPr>
          <w:color w:val="231F1F"/>
          <w:spacing w:val="-10"/>
        </w:rPr>
        <w:t xml:space="preserve"> </w:t>
      </w:r>
      <w:r w:rsidRPr="0030456C">
        <w:rPr>
          <w:color w:val="231F1F"/>
        </w:rPr>
        <w:t>Hosting</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Provisioning</w:t>
      </w:r>
      <w:r w:rsidRPr="0030456C">
        <w:rPr>
          <w:color w:val="231F1F"/>
          <w:spacing w:val="-10"/>
        </w:rPr>
        <w:t xml:space="preserve"> </w:t>
      </w:r>
      <w:r w:rsidRPr="0030456C">
        <w:rPr>
          <w:color w:val="231F1F"/>
        </w:rPr>
        <w:t>leadership based on container architecture and administration.</w:t>
      </w:r>
    </w:p>
    <w:p w14:paraId="0EF3D6C9" w14:textId="77777777" w:rsidR="00414F32" w:rsidRPr="0030456C" w:rsidRDefault="009A3D16" w:rsidP="00127E19">
      <w:pPr>
        <w:pStyle w:val="ListParagraph"/>
        <w:numPr>
          <w:ilvl w:val="0"/>
          <w:numId w:val="26"/>
        </w:numPr>
        <w:tabs>
          <w:tab w:val="left" w:pos="858"/>
          <w:tab w:val="left" w:pos="860"/>
          <w:tab w:val="left" w:pos="9360"/>
        </w:tabs>
        <w:spacing w:before="4" w:line="247" w:lineRule="auto"/>
        <w:ind w:right="1580"/>
      </w:pPr>
      <w:r w:rsidRPr="0030456C">
        <w:rPr>
          <w:color w:val="231F1F"/>
        </w:rPr>
        <w:t>Design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implement</w:t>
      </w:r>
      <w:r w:rsidRPr="0030456C">
        <w:rPr>
          <w:color w:val="231F1F"/>
          <w:spacing w:val="-8"/>
        </w:rPr>
        <w:t xml:space="preserve"> </w:t>
      </w:r>
      <w:r w:rsidRPr="0030456C">
        <w:rPr>
          <w:color w:val="231F1F"/>
        </w:rPr>
        <w:t>highly</w:t>
      </w:r>
      <w:r w:rsidRPr="0030456C">
        <w:rPr>
          <w:color w:val="231F1F"/>
          <w:spacing w:val="-10"/>
        </w:rPr>
        <w:t xml:space="preserve"> </w:t>
      </w:r>
      <w:r w:rsidRPr="0030456C">
        <w:rPr>
          <w:color w:val="231F1F"/>
        </w:rPr>
        <w:t>scalable,</w:t>
      </w:r>
      <w:r w:rsidRPr="0030456C">
        <w:rPr>
          <w:color w:val="231F1F"/>
          <w:spacing w:val="-8"/>
        </w:rPr>
        <w:t xml:space="preserve"> </w:t>
      </w:r>
      <w:r w:rsidRPr="0030456C">
        <w:rPr>
          <w:color w:val="231F1F"/>
        </w:rPr>
        <w:t>flexible,</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resilient</w:t>
      </w:r>
      <w:r w:rsidRPr="0030456C">
        <w:rPr>
          <w:color w:val="231F1F"/>
          <w:spacing w:val="-10"/>
        </w:rPr>
        <w:t xml:space="preserve"> </w:t>
      </w:r>
      <w:r w:rsidRPr="0030456C">
        <w:rPr>
          <w:color w:val="231F1F"/>
        </w:rPr>
        <w:t>container</w:t>
      </w:r>
      <w:r w:rsidRPr="0030456C">
        <w:rPr>
          <w:color w:val="231F1F"/>
          <w:spacing w:val="-11"/>
        </w:rPr>
        <w:t xml:space="preserve"> </w:t>
      </w:r>
      <w:r w:rsidRPr="0030456C">
        <w:rPr>
          <w:color w:val="231F1F"/>
        </w:rPr>
        <w:t>solutions</w:t>
      </w:r>
      <w:r w:rsidRPr="0030456C">
        <w:rPr>
          <w:color w:val="231F1F"/>
          <w:spacing w:val="-10"/>
        </w:rPr>
        <w:t xml:space="preserve"> </w:t>
      </w:r>
      <w:r w:rsidRPr="0030456C">
        <w:rPr>
          <w:color w:val="231F1F"/>
        </w:rPr>
        <w:t>for Hosting and Provisioning and business needs in Containerized compute space.</w:t>
      </w:r>
    </w:p>
    <w:p w14:paraId="0EF3D6CA" w14:textId="77777777" w:rsidR="00414F32" w:rsidRPr="0030456C" w:rsidRDefault="009A3D16" w:rsidP="00127E19">
      <w:pPr>
        <w:pStyle w:val="ListParagraph"/>
        <w:numPr>
          <w:ilvl w:val="0"/>
          <w:numId w:val="26"/>
        </w:numPr>
        <w:tabs>
          <w:tab w:val="left" w:pos="858"/>
          <w:tab w:val="left" w:pos="860"/>
          <w:tab w:val="left" w:pos="9360"/>
        </w:tabs>
        <w:spacing w:line="247" w:lineRule="auto"/>
        <w:ind w:right="1580"/>
      </w:pPr>
      <w:r w:rsidRPr="0030456C">
        <w:rPr>
          <w:color w:val="231F1F"/>
        </w:rPr>
        <w:t>Implement, manage, and design monitoring of container architecture and container- hosted</w:t>
      </w:r>
      <w:r w:rsidRPr="0030456C">
        <w:rPr>
          <w:color w:val="231F1F"/>
          <w:spacing w:val="-7"/>
        </w:rPr>
        <w:t xml:space="preserve"> </w:t>
      </w:r>
      <w:r w:rsidRPr="0030456C">
        <w:rPr>
          <w:color w:val="231F1F"/>
        </w:rPr>
        <w:t>computer</w:t>
      </w:r>
      <w:r w:rsidRPr="0030456C">
        <w:rPr>
          <w:color w:val="231F1F"/>
          <w:spacing w:val="-9"/>
        </w:rPr>
        <w:t xml:space="preserve"> </w:t>
      </w:r>
      <w:r w:rsidRPr="0030456C">
        <w:rPr>
          <w:color w:val="231F1F"/>
        </w:rPr>
        <w:t>systems</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applications</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ensure</w:t>
      </w:r>
      <w:r w:rsidRPr="0030456C">
        <w:rPr>
          <w:color w:val="231F1F"/>
          <w:spacing w:val="-9"/>
        </w:rPr>
        <w:t xml:space="preserve"> </w:t>
      </w:r>
      <w:r w:rsidRPr="0030456C">
        <w:rPr>
          <w:color w:val="231F1F"/>
        </w:rPr>
        <w:t>they</w:t>
      </w:r>
      <w:r w:rsidRPr="0030456C">
        <w:rPr>
          <w:color w:val="231F1F"/>
          <w:spacing w:val="-9"/>
        </w:rPr>
        <w:t xml:space="preserve"> </w:t>
      </w:r>
      <w:r w:rsidRPr="0030456C">
        <w:rPr>
          <w:color w:val="231F1F"/>
        </w:rPr>
        <w:t>are</w:t>
      </w:r>
      <w:r w:rsidRPr="0030456C">
        <w:rPr>
          <w:color w:val="231F1F"/>
          <w:spacing w:val="-9"/>
        </w:rPr>
        <w:t xml:space="preserve"> </w:t>
      </w:r>
      <w:r w:rsidRPr="0030456C">
        <w:rPr>
          <w:color w:val="231F1F"/>
        </w:rPr>
        <w:t>working</w:t>
      </w:r>
      <w:r w:rsidRPr="0030456C">
        <w:rPr>
          <w:color w:val="231F1F"/>
          <w:spacing w:val="-7"/>
        </w:rPr>
        <w:t xml:space="preserve"> </w:t>
      </w:r>
      <w:r w:rsidRPr="0030456C">
        <w:rPr>
          <w:color w:val="231F1F"/>
        </w:rPr>
        <w:t>optimally</w:t>
      </w:r>
      <w:r w:rsidRPr="0030456C">
        <w:rPr>
          <w:color w:val="231F1F"/>
          <w:spacing w:val="-5"/>
        </w:rPr>
        <w:t xml:space="preserve"> </w:t>
      </w:r>
      <w:r w:rsidRPr="0030456C">
        <w:rPr>
          <w:color w:val="231F1F"/>
        </w:rPr>
        <w:t>and</w:t>
      </w:r>
      <w:r w:rsidRPr="0030456C">
        <w:rPr>
          <w:color w:val="231F1F"/>
          <w:spacing w:val="-7"/>
        </w:rPr>
        <w:t xml:space="preserve"> </w:t>
      </w:r>
      <w:r w:rsidRPr="0030456C">
        <w:rPr>
          <w:color w:val="231F1F"/>
        </w:rPr>
        <w:t>that the hardware and software used by Hosting and Provisioning are compatible with all appropriate VA and Federal policies and procedures</w:t>
      </w:r>
    </w:p>
    <w:p w14:paraId="0EF3D6CB" w14:textId="77777777" w:rsidR="00414F32" w:rsidRPr="0030456C" w:rsidRDefault="009A3D16" w:rsidP="00127E19">
      <w:pPr>
        <w:pStyle w:val="ListParagraph"/>
        <w:numPr>
          <w:ilvl w:val="0"/>
          <w:numId w:val="26"/>
        </w:numPr>
        <w:tabs>
          <w:tab w:val="left" w:pos="858"/>
          <w:tab w:val="left" w:pos="860"/>
          <w:tab w:val="left" w:pos="9360"/>
        </w:tabs>
        <w:spacing w:line="247" w:lineRule="auto"/>
        <w:ind w:right="1580"/>
      </w:pPr>
      <w:r w:rsidRPr="0030456C">
        <w:rPr>
          <w:color w:val="231F1F"/>
        </w:rPr>
        <w:t>Manage</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implement</w:t>
      </w:r>
      <w:r w:rsidRPr="0030456C">
        <w:rPr>
          <w:color w:val="231F1F"/>
          <w:spacing w:val="-10"/>
        </w:rPr>
        <w:t xml:space="preserve"> </w:t>
      </w:r>
      <w:r w:rsidRPr="0030456C">
        <w:rPr>
          <w:color w:val="231F1F"/>
        </w:rPr>
        <w:t>consistent</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granular</w:t>
      </w:r>
      <w:r w:rsidRPr="0030456C">
        <w:rPr>
          <w:color w:val="231F1F"/>
          <w:spacing w:val="-15"/>
        </w:rPr>
        <w:t xml:space="preserve"> </w:t>
      </w:r>
      <w:r w:rsidRPr="0030456C">
        <w:rPr>
          <w:color w:val="231F1F"/>
        </w:rPr>
        <w:t>container</w:t>
      </w:r>
      <w:r w:rsidRPr="0030456C">
        <w:rPr>
          <w:color w:val="231F1F"/>
          <w:spacing w:val="-13"/>
        </w:rPr>
        <w:t xml:space="preserve"> </w:t>
      </w:r>
      <w:r w:rsidRPr="0030456C">
        <w:rPr>
          <w:color w:val="231F1F"/>
        </w:rPr>
        <w:t>infrastructure</w:t>
      </w:r>
      <w:r w:rsidRPr="0030456C">
        <w:rPr>
          <w:color w:val="231F1F"/>
          <w:spacing w:val="-10"/>
        </w:rPr>
        <w:t xml:space="preserve"> </w:t>
      </w:r>
      <w:r w:rsidRPr="0030456C">
        <w:rPr>
          <w:color w:val="231F1F"/>
        </w:rPr>
        <w:t>security</w:t>
      </w:r>
      <w:r w:rsidRPr="0030456C">
        <w:rPr>
          <w:color w:val="231F1F"/>
          <w:spacing w:val="-9"/>
        </w:rPr>
        <w:t xml:space="preserve"> </w:t>
      </w:r>
      <w:r w:rsidRPr="0030456C">
        <w:rPr>
          <w:color w:val="231F1F"/>
        </w:rPr>
        <w:t>policies to include system, requirements engineering, and capacity planning.</w:t>
      </w:r>
    </w:p>
    <w:p w14:paraId="0EF3D6CC" w14:textId="77777777" w:rsidR="00414F32" w:rsidRPr="0030456C" w:rsidRDefault="009A3D16" w:rsidP="00127E19">
      <w:pPr>
        <w:pStyle w:val="ListParagraph"/>
        <w:numPr>
          <w:ilvl w:val="0"/>
          <w:numId w:val="26"/>
        </w:numPr>
        <w:tabs>
          <w:tab w:val="left" w:pos="858"/>
          <w:tab w:val="left" w:pos="860"/>
          <w:tab w:val="left" w:pos="9360"/>
        </w:tabs>
        <w:spacing w:line="247" w:lineRule="auto"/>
        <w:ind w:right="1580"/>
      </w:pPr>
      <w:r w:rsidRPr="0030456C">
        <w:rPr>
          <w:color w:val="231F1F"/>
        </w:rPr>
        <w:t>Assist</w:t>
      </w:r>
      <w:r w:rsidRPr="0030456C">
        <w:rPr>
          <w:color w:val="231F1F"/>
          <w:spacing w:val="-7"/>
        </w:rPr>
        <w:t xml:space="preserve"> </w:t>
      </w:r>
      <w:r w:rsidRPr="0030456C">
        <w:rPr>
          <w:color w:val="231F1F"/>
        </w:rPr>
        <w:t>in</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development,</w:t>
      </w:r>
      <w:r w:rsidRPr="0030456C">
        <w:rPr>
          <w:color w:val="231F1F"/>
          <w:spacing w:val="-11"/>
        </w:rPr>
        <w:t xml:space="preserve"> </w:t>
      </w:r>
      <w:r w:rsidRPr="0030456C">
        <w:rPr>
          <w:color w:val="231F1F"/>
        </w:rPr>
        <w:t>maintenance,</w:t>
      </w:r>
      <w:r w:rsidRPr="0030456C">
        <w:rPr>
          <w:color w:val="231F1F"/>
          <w:spacing w:val="-13"/>
        </w:rPr>
        <w:t xml:space="preserve"> </w:t>
      </w:r>
      <w:r w:rsidRPr="0030456C">
        <w:rPr>
          <w:color w:val="231F1F"/>
        </w:rPr>
        <w:t>and</w:t>
      </w:r>
      <w:r w:rsidRPr="0030456C">
        <w:rPr>
          <w:color w:val="231F1F"/>
          <w:spacing w:val="-11"/>
        </w:rPr>
        <w:t xml:space="preserve"> </w:t>
      </w:r>
      <w:r w:rsidRPr="0030456C">
        <w:rPr>
          <w:color w:val="231F1F"/>
        </w:rPr>
        <w:t>operations</w:t>
      </w:r>
      <w:r w:rsidRPr="0030456C">
        <w:rPr>
          <w:color w:val="231F1F"/>
          <w:spacing w:val="-11"/>
        </w:rPr>
        <w:t xml:space="preserve"> </w:t>
      </w:r>
      <w:r w:rsidRPr="0030456C">
        <w:rPr>
          <w:color w:val="231F1F"/>
        </w:rPr>
        <w:t>of</w:t>
      </w:r>
      <w:r w:rsidRPr="0030456C">
        <w:rPr>
          <w:color w:val="231F1F"/>
          <w:spacing w:val="-11"/>
        </w:rPr>
        <w:t xml:space="preserve"> </w:t>
      </w:r>
      <w:r w:rsidRPr="0030456C">
        <w:rPr>
          <w:color w:val="231F1F"/>
        </w:rPr>
        <w:t>Hosting</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Provisioning container infrastructure and application modernization solutions.</w:t>
      </w:r>
    </w:p>
    <w:p w14:paraId="0EF3D6CD" w14:textId="77777777" w:rsidR="00414F32" w:rsidRPr="0030456C" w:rsidRDefault="009A3D16" w:rsidP="00127E19">
      <w:pPr>
        <w:pStyle w:val="ListParagraph"/>
        <w:numPr>
          <w:ilvl w:val="0"/>
          <w:numId w:val="26"/>
        </w:numPr>
        <w:tabs>
          <w:tab w:val="left" w:pos="858"/>
          <w:tab w:val="left" w:pos="860"/>
          <w:tab w:val="left" w:pos="9360"/>
        </w:tabs>
        <w:spacing w:line="247" w:lineRule="auto"/>
        <w:ind w:right="1580"/>
      </w:pPr>
      <w:r w:rsidRPr="0030456C">
        <w:rPr>
          <w:color w:val="231F1F"/>
        </w:rPr>
        <w:t>Identify</w:t>
      </w:r>
      <w:r w:rsidRPr="0030456C">
        <w:rPr>
          <w:color w:val="231F1F"/>
          <w:spacing w:val="-13"/>
        </w:rPr>
        <w:t xml:space="preserve"> </w:t>
      </w:r>
      <w:r w:rsidRPr="0030456C">
        <w:rPr>
          <w:color w:val="231F1F"/>
        </w:rPr>
        <w:t>service</w:t>
      </w:r>
      <w:r w:rsidRPr="0030456C">
        <w:rPr>
          <w:color w:val="231F1F"/>
          <w:spacing w:val="-12"/>
        </w:rPr>
        <w:t xml:space="preserve"> </w:t>
      </w:r>
      <w:r w:rsidRPr="0030456C">
        <w:rPr>
          <w:color w:val="231F1F"/>
        </w:rPr>
        <w:t>line</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departmental</w:t>
      </w:r>
      <w:r w:rsidRPr="0030456C">
        <w:rPr>
          <w:color w:val="231F1F"/>
          <w:spacing w:val="-11"/>
        </w:rPr>
        <w:t xml:space="preserve"> </w:t>
      </w:r>
      <w:r w:rsidRPr="0030456C">
        <w:rPr>
          <w:color w:val="231F1F"/>
        </w:rPr>
        <w:t>container</w:t>
      </w:r>
      <w:r w:rsidRPr="0030456C">
        <w:rPr>
          <w:color w:val="231F1F"/>
          <w:spacing w:val="-11"/>
        </w:rPr>
        <w:t xml:space="preserve"> </w:t>
      </w:r>
      <w:r w:rsidRPr="0030456C">
        <w:rPr>
          <w:color w:val="231F1F"/>
        </w:rPr>
        <w:t>requirements,</w:t>
      </w:r>
      <w:r w:rsidRPr="0030456C">
        <w:rPr>
          <w:color w:val="231F1F"/>
          <w:spacing w:val="-13"/>
        </w:rPr>
        <w:t xml:space="preserve"> </w:t>
      </w:r>
      <w:r w:rsidRPr="0030456C">
        <w:rPr>
          <w:color w:val="231F1F"/>
        </w:rPr>
        <w:t>and</w:t>
      </w:r>
      <w:r w:rsidRPr="0030456C">
        <w:rPr>
          <w:color w:val="231F1F"/>
          <w:spacing w:val="-9"/>
        </w:rPr>
        <w:t xml:space="preserve"> </w:t>
      </w:r>
      <w:r w:rsidRPr="0030456C">
        <w:rPr>
          <w:color w:val="231F1F"/>
        </w:rPr>
        <w:t>make</w:t>
      </w:r>
      <w:r w:rsidRPr="0030456C">
        <w:rPr>
          <w:color w:val="231F1F"/>
          <w:spacing w:val="-10"/>
        </w:rPr>
        <w:t xml:space="preserve"> </w:t>
      </w:r>
      <w:r w:rsidRPr="0030456C">
        <w:rPr>
          <w:color w:val="231F1F"/>
        </w:rPr>
        <w:t>suggestions regarding technical direction.</w:t>
      </w:r>
    </w:p>
    <w:p w14:paraId="0EF3D6CE" w14:textId="77777777" w:rsidR="00414F32" w:rsidRPr="0030456C" w:rsidRDefault="009A3D16" w:rsidP="00127E19">
      <w:pPr>
        <w:pStyle w:val="ListParagraph"/>
        <w:numPr>
          <w:ilvl w:val="0"/>
          <w:numId w:val="26"/>
        </w:numPr>
        <w:tabs>
          <w:tab w:val="left" w:pos="858"/>
          <w:tab w:val="left" w:pos="9360"/>
        </w:tabs>
        <w:spacing w:line="269" w:lineRule="exact"/>
        <w:ind w:left="858" w:right="1580" w:hanging="361"/>
      </w:pPr>
      <w:r w:rsidRPr="0030456C">
        <w:rPr>
          <w:color w:val="231F1F"/>
        </w:rPr>
        <w:t>Design</w:t>
      </w:r>
      <w:r w:rsidRPr="0030456C">
        <w:rPr>
          <w:color w:val="231F1F"/>
          <w:spacing w:val="-15"/>
        </w:rPr>
        <w:t xml:space="preserve"> </w:t>
      </w:r>
      <w:r w:rsidRPr="0030456C">
        <w:rPr>
          <w:color w:val="231F1F"/>
        </w:rPr>
        <w:t>and</w:t>
      </w:r>
      <w:r w:rsidRPr="0030456C">
        <w:rPr>
          <w:color w:val="231F1F"/>
          <w:spacing w:val="-11"/>
        </w:rPr>
        <w:t xml:space="preserve"> </w:t>
      </w:r>
      <w:r w:rsidRPr="0030456C">
        <w:rPr>
          <w:color w:val="231F1F"/>
        </w:rPr>
        <w:t>implement</w:t>
      </w:r>
      <w:r w:rsidRPr="0030456C">
        <w:rPr>
          <w:color w:val="231F1F"/>
          <w:spacing w:val="-7"/>
        </w:rPr>
        <w:t xml:space="preserve"> </w:t>
      </w:r>
      <w:r w:rsidRPr="0030456C">
        <w:rPr>
          <w:color w:val="231F1F"/>
        </w:rPr>
        <w:t>container</w:t>
      </w:r>
      <w:r w:rsidRPr="0030456C">
        <w:rPr>
          <w:color w:val="231F1F"/>
          <w:spacing w:val="-12"/>
        </w:rPr>
        <w:t xml:space="preserve"> </w:t>
      </w:r>
      <w:r w:rsidRPr="0030456C">
        <w:rPr>
          <w:color w:val="231F1F"/>
        </w:rPr>
        <w:t>security</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data</w:t>
      </w:r>
      <w:r w:rsidRPr="0030456C">
        <w:rPr>
          <w:color w:val="231F1F"/>
          <w:spacing w:val="-9"/>
        </w:rPr>
        <w:t xml:space="preserve"> </w:t>
      </w:r>
      <w:r w:rsidRPr="0030456C">
        <w:rPr>
          <w:color w:val="231F1F"/>
        </w:rPr>
        <w:t>assurance</w:t>
      </w:r>
      <w:r w:rsidRPr="0030456C">
        <w:rPr>
          <w:color w:val="231F1F"/>
          <w:spacing w:val="-10"/>
        </w:rPr>
        <w:t xml:space="preserve"> </w:t>
      </w:r>
      <w:r w:rsidRPr="0030456C">
        <w:rPr>
          <w:color w:val="231F1F"/>
        </w:rPr>
        <w:t>processes</w:t>
      </w:r>
      <w:r w:rsidRPr="0030456C">
        <w:rPr>
          <w:color w:val="231F1F"/>
          <w:spacing w:val="-13"/>
        </w:rPr>
        <w:t xml:space="preserve"> </w:t>
      </w:r>
      <w:r w:rsidRPr="0030456C">
        <w:rPr>
          <w:color w:val="231F1F"/>
        </w:rPr>
        <w:t>and</w:t>
      </w:r>
      <w:r w:rsidRPr="0030456C">
        <w:rPr>
          <w:color w:val="231F1F"/>
          <w:spacing w:val="-9"/>
        </w:rPr>
        <w:t xml:space="preserve"> </w:t>
      </w:r>
      <w:r w:rsidRPr="0030456C">
        <w:rPr>
          <w:color w:val="231F1F"/>
          <w:spacing w:val="-2"/>
        </w:rPr>
        <w:t>procedures.</w:t>
      </w:r>
    </w:p>
    <w:p w14:paraId="0EF3D6CF" w14:textId="77777777" w:rsidR="00414F32" w:rsidRPr="0030456C" w:rsidRDefault="009A3D16" w:rsidP="00127E19">
      <w:pPr>
        <w:pStyle w:val="ListParagraph"/>
        <w:numPr>
          <w:ilvl w:val="0"/>
          <w:numId w:val="26"/>
        </w:numPr>
        <w:tabs>
          <w:tab w:val="left" w:pos="858"/>
          <w:tab w:val="left" w:pos="9360"/>
        </w:tabs>
        <w:ind w:left="858" w:right="1580" w:hanging="361"/>
      </w:pPr>
      <w:r w:rsidRPr="0030456C">
        <w:rPr>
          <w:color w:val="231F1F"/>
        </w:rPr>
        <w:t>Configure</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install</w:t>
      </w:r>
      <w:r w:rsidRPr="0030456C">
        <w:rPr>
          <w:color w:val="231F1F"/>
          <w:spacing w:val="-9"/>
        </w:rPr>
        <w:t xml:space="preserve"> </w:t>
      </w:r>
      <w:r w:rsidRPr="0030456C">
        <w:rPr>
          <w:color w:val="231F1F"/>
        </w:rPr>
        <w:t>container-based</w:t>
      </w:r>
      <w:r w:rsidRPr="0030456C">
        <w:rPr>
          <w:color w:val="231F1F"/>
          <w:spacing w:val="-12"/>
        </w:rPr>
        <w:t xml:space="preserve"> </w:t>
      </w:r>
      <w:r w:rsidRPr="0030456C">
        <w:rPr>
          <w:color w:val="231F1F"/>
        </w:rPr>
        <w:t>applications</w:t>
      </w:r>
      <w:r w:rsidRPr="0030456C">
        <w:rPr>
          <w:color w:val="231F1F"/>
          <w:spacing w:val="-9"/>
        </w:rPr>
        <w:t xml:space="preserve"> </w:t>
      </w:r>
      <w:r w:rsidRPr="0030456C">
        <w:rPr>
          <w:color w:val="231F1F"/>
        </w:rPr>
        <w:t>as</w:t>
      </w:r>
      <w:r w:rsidRPr="0030456C">
        <w:rPr>
          <w:color w:val="231F1F"/>
          <w:spacing w:val="-10"/>
        </w:rPr>
        <w:t xml:space="preserve"> </w:t>
      </w:r>
      <w:r w:rsidRPr="0030456C">
        <w:rPr>
          <w:color w:val="231F1F"/>
        </w:rPr>
        <w:t>requested</w:t>
      </w:r>
      <w:r w:rsidRPr="0030456C">
        <w:rPr>
          <w:color w:val="231F1F"/>
          <w:spacing w:val="-9"/>
        </w:rPr>
        <w:t xml:space="preserve"> </w:t>
      </w:r>
      <w:r w:rsidRPr="0030456C">
        <w:rPr>
          <w:color w:val="231F1F"/>
        </w:rPr>
        <w:t>by</w:t>
      </w:r>
      <w:r w:rsidRPr="0030456C">
        <w:rPr>
          <w:color w:val="231F1F"/>
          <w:spacing w:val="-10"/>
        </w:rPr>
        <w:t xml:space="preserve"> </w:t>
      </w:r>
      <w:r w:rsidRPr="0030456C">
        <w:rPr>
          <w:color w:val="231F1F"/>
        </w:rPr>
        <w:t>TPS</w:t>
      </w:r>
      <w:r w:rsidRPr="0030456C">
        <w:rPr>
          <w:color w:val="231F1F"/>
          <w:spacing w:val="-6"/>
        </w:rPr>
        <w:t xml:space="preserve"> </w:t>
      </w:r>
      <w:r w:rsidRPr="0030456C">
        <w:rPr>
          <w:color w:val="231F1F"/>
          <w:spacing w:val="-2"/>
        </w:rPr>
        <w:t>Management</w:t>
      </w:r>
    </w:p>
    <w:p w14:paraId="0EF3D6D0" w14:textId="77777777" w:rsidR="00414F32" w:rsidRPr="0030456C" w:rsidRDefault="009A3D16" w:rsidP="00127E19">
      <w:pPr>
        <w:pStyle w:val="ListParagraph"/>
        <w:numPr>
          <w:ilvl w:val="0"/>
          <w:numId w:val="26"/>
        </w:numPr>
        <w:tabs>
          <w:tab w:val="left" w:pos="858"/>
          <w:tab w:val="left" w:pos="860"/>
          <w:tab w:val="left" w:pos="9360"/>
        </w:tabs>
        <w:spacing w:before="11" w:line="247" w:lineRule="auto"/>
        <w:ind w:right="1580"/>
      </w:pPr>
      <w:r w:rsidRPr="0030456C">
        <w:rPr>
          <w:color w:val="231F1F"/>
        </w:rPr>
        <w:t>Test container software applications and systems to ensure they meet the necessary engineering</w:t>
      </w:r>
      <w:r w:rsidRPr="0030456C">
        <w:rPr>
          <w:color w:val="231F1F"/>
          <w:spacing w:val="-12"/>
        </w:rPr>
        <w:t xml:space="preserve"> </w:t>
      </w:r>
      <w:r w:rsidRPr="0030456C">
        <w:rPr>
          <w:color w:val="231F1F"/>
        </w:rPr>
        <w:t>requirements</w:t>
      </w:r>
      <w:r w:rsidRPr="0030456C">
        <w:rPr>
          <w:color w:val="231F1F"/>
          <w:spacing w:val="-7"/>
        </w:rPr>
        <w:t xml:space="preserve"> </w:t>
      </w:r>
      <w:r w:rsidRPr="0030456C">
        <w:rPr>
          <w:color w:val="231F1F"/>
        </w:rPr>
        <w:t>to</w:t>
      </w:r>
      <w:r w:rsidRPr="0030456C">
        <w:rPr>
          <w:color w:val="231F1F"/>
          <w:spacing w:val="-9"/>
        </w:rPr>
        <w:t xml:space="preserve"> </w:t>
      </w:r>
      <w:r w:rsidRPr="0030456C">
        <w:rPr>
          <w:color w:val="231F1F"/>
        </w:rPr>
        <w:t>work</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an</w:t>
      </w:r>
      <w:r w:rsidRPr="0030456C">
        <w:rPr>
          <w:color w:val="231F1F"/>
          <w:spacing w:val="-9"/>
        </w:rPr>
        <w:t xml:space="preserve"> </w:t>
      </w:r>
      <w:r w:rsidRPr="0030456C">
        <w:rPr>
          <w:color w:val="231F1F"/>
        </w:rPr>
        <w:t>efficient,</w:t>
      </w:r>
      <w:r w:rsidRPr="0030456C">
        <w:rPr>
          <w:color w:val="231F1F"/>
          <w:spacing w:val="-7"/>
        </w:rPr>
        <w:t xml:space="preserve"> </w:t>
      </w:r>
      <w:r w:rsidRPr="0030456C">
        <w:rPr>
          <w:color w:val="231F1F"/>
        </w:rPr>
        <w:t>effective,</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secure</w:t>
      </w:r>
      <w:r w:rsidRPr="0030456C">
        <w:rPr>
          <w:color w:val="231F1F"/>
          <w:spacing w:val="-9"/>
        </w:rPr>
        <w:t xml:space="preserve"> </w:t>
      </w:r>
      <w:r w:rsidRPr="0030456C">
        <w:rPr>
          <w:color w:val="231F1F"/>
        </w:rPr>
        <w:t>manner</w:t>
      </w:r>
      <w:r w:rsidRPr="0030456C">
        <w:rPr>
          <w:color w:val="231F1F"/>
          <w:spacing w:val="-12"/>
        </w:rPr>
        <w:t xml:space="preserve"> </w:t>
      </w:r>
      <w:r w:rsidRPr="0030456C">
        <w:rPr>
          <w:color w:val="231F1F"/>
        </w:rPr>
        <w:t>within</w:t>
      </w:r>
      <w:r w:rsidRPr="0030456C">
        <w:rPr>
          <w:color w:val="231F1F"/>
          <w:spacing w:val="-9"/>
        </w:rPr>
        <w:t xml:space="preserve"> </w:t>
      </w:r>
      <w:r w:rsidRPr="0030456C">
        <w:rPr>
          <w:color w:val="231F1F"/>
        </w:rPr>
        <w:t>the VA ecosystem</w:t>
      </w:r>
    </w:p>
    <w:p w14:paraId="0EF3D6D1" w14:textId="77777777" w:rsidR="00414F32" w:rsidRPr="0030456C" w:rsidRDefault="009A3D16" w:rsidP="00127E19">
      <w:pPr>
        <w:pStyle w:val="ListParagraph"/>
        <w:numPr>
          <w:ilvl w:val="0"/>
          <w:numId w:val="26"/>
        </w:numPr>
        <w:tabs>
          <w:tab w:val="left" w:pos="858"/>
          <w:tab w:val="left" w:pos="860"/>
          <w:tab w:val="left" w:pos="9360"/>
        </w:tabs>
        <w:spacing w:line="242" w:lineRule="auto"/>
        <w:ind w:right="1580"/>
      </w:pPr>
      <w:r w:rsidRPr="0030456C">
        <w:rPr>
          <w:color w:val="231F1F"/>
        </w:rPr>
        <w:t>Analyze</w:t>
      </w:r>
      <w:r w:rsidRPr="0030456C">
        <w:rPr>
          <w:color w:val="231F1F"/>
          <w:spacing w:val="-10"/>
        </w:rPr>
        <w:t xml:space="preserve"> </w:t>
      </w:r>
      <w:r w:rsidRPr="0030456C">
        <w:rPr>
          <w:color w:val="231F1F"/>
        </w:rPr>
        <w:t>and</w:t>
      </w:r>
      <w:r w:rsidRPr="0030456C">
        <w:rPr>
          <w:color w:val="231F1F"/>
          <w:spacing w:val="-13"/>
        </w:rPr>
        <w:t xml:space="preserve"> </w:t>
      </w:r>
      <w:r w:rsidRPr="0030456C">
        <w:rPr>
          <w:color w:val="231F1F"/>
        </w:rPr>
        <w:t>document</w:t>
      </w:r>
      <w:r w:rsidRPr="0030456C">
        <w:rPr>
          <w:color w:val="231F1F"/>
          <w:spacing w:val="-13"/>
        </w:rPr>
        <w:t xml:space="preserve"> </w:t>
      </w:r>
      <w:r w:rsidRPr="0030456C">
        <w:rPr>
          <w:color w:val="231F1F"/>
        </w:rPr>
        <w:t>Hosting</w:t>
      </w:r>
      <w:r w:rsidRPr="0030456C">
        <w:rPr>
          <w:color w:val="231F1F"/>
          <w:spacing w:val="-10"/>
        </w:rPr>
        <w:t xml:space="preserve"> </w:t>
      </w:r>
      <w:r w:rsidRPr="0030456C">
        <w:rPr>
          <w:color w:val="231F1F"/>
        </w:rPr>
        <w:t>and</w:t>
      </w:r>
      <w:r w:rsidRPr="0030456C">
        <w:rPr>
          <w:color w:val="231F1F"/>
          <w:spacing w:val="-13"/>
        </w:rPr>
        <w:t xml:space="preserve"> </w:t>
      </w:r>
      <w:r w:rsidRPr="0030456C">
        <w:rPr>
          <w:color w:val="231F1F"/>
        </w:rPr>
        <w:t>Provisioning</w:t>
      </w:r>
      <w:r w:rsidRPr="0030456C">
        <w:rPr>
          <w:color w:val="231F1F"/>
          <w:spacing w:val="-10"/>
        </w:rPr>
        <w:t xml:space="preserve"> </w:t>
      </w:r>
      <w:r w:rsidRPr="0030456C">
        <w:rPr>
          <w:color w:val="231F1F"/>
        </w:rPr>
        <w:t>container</w:t>
      </w:r>
      <w:r w:rsidRPr="0030456C">
        <w:rPr>
          <w:color w:val="231F1F"/>
          <w:spacing w:val="-13"/>
        </w:rPr>
        <w:t xml:space="preserve"> </w:t>
      </w:r>
      <w:r w:rsidRPr="0030456C">
        <w:rPr>
          <w:color w:val="231F1F"/>
        </w:rPr>
        <w:t>implementation's</w:t>
      </w:r>
      <w:r w:rsidRPr="0030456C">
        <w:rPr>
          <w:color w:val="231F1F"/>
          <w:spacing w:val="-8"/>
        </w:rPr>
        <w:t xml:space="preserve"> </w:t>
      </w:r>
      <w:r w:rsidRPr="0030456C">
        <w:rPr>
          <w:color w:val="231F1F"/>
        </w:rPr>
        <w:t>current</w:t>
      </w:r>
      <w:r w:rsidRPr="0030456C">
        <w:rPr>
          <w:color w:val="231F1F"/>
          <w:spacing w:val="-10"/>
        </w:rPr>
        <w:t xml:space="preserve"> </w:t>
      </w:r>
      <w:r w:rsidRPr="0030456C">
        <w:rPr>
          <w:color w:val="231F1F"/>
        </w:rPr>
        <w:t>and future needs.</w:t>
      </w:r>
    </w:p>
    <w:p w14:paraId="0EF3D6D3" w14:textId="77777777" w:rsidR="00414F32" w:rsidRPr="0030456C" w:rsidRDefault="009A3D16" w:rsidP="00127E19">
      <w:pPr>
        <w:pStyle w:val="ListParagraph"/>
        <w:numPr>
          <w:ilvl w:val="0"/>
          <w:numId w:val="26"/>
        </w:numPr>
        <w:tabs>
          <w:tab w:val="left" w:pos="858"/>
          <w:tab w:val="left" w:pos="860"/>
          <w:tab w:val="left" w:pos="9360"/>
        </w:tabs>
        <w:spacing w:before="79" w:line="247" w:lineRule="auto"/>
        <w:ind w:right="1580"/>
      </w:pPr>
      <w:r w:rsidRPr="0030456C">
        <w:rPr>
          <w:color w:val="231F1F"/>
        </w:rPr>
        <w:t>Create</w:t>
      </w:r>
      <w:r w:rsidRPr="0030456C">
        <w:rPr>
          <w:color w:val="231F1F"/>
          <w:spacing w:val="-13"/>
        </w:rPr>
        <w:t xml:space="preserve"> </w:t>
      </w:r>
      <w:r w:rsidRPr="0030456C">
        <w:rPr>
          <w:color w:val="231F1F"/>
        </w:rPr>
        <w:t>flowcharts,</w:t>
      </w:r>
      <w:r w:rsidRPr="0030456C">
        <w:rPr>
          <w:color w:val="231F1F"/>
          <w:spacing w:val="-10"/>
        </w:rPr>
        <w:t xml:space="preserve"> </w:t>
      </w:r>
      <w:r w:rsidRPr="0030456C">
        <w:rPr>
          <w:color w:val="231F1F"/>
        </w:rPr>
        <w:t>diagrams,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other</w:t>
      </w:r>
      <w:r w:rsidRPr="0030456C">
        <w:rPr>
          <w:color w:val="231F1F"/>
          <w:spacing w:val="-13"/>
        </w:rPr>
        <w:t xml:space="preserve"> </w:t>
      </w:r>
      <w:r w:rsidRPr="0030456C">
        <w:rPr>
          <w:color w:val="231F1F"/>
        </w:rPr>
        <w:t>documentation</w:t>
      </w:r>
      <w:r w:rsidRPr="0030456C">
        <w:rPr>
          <w:color w:val="231F1F"/>
          <w:spacing w:val="-10"/>
        </w:rPr>
        <w:t xml:space="preserve"> </w:t>
      </w:r>
      <w:r w:rsidRPr="0030456C">
        <w:rPr>
          <w:color w:val="231F1F"/>
        </w:rPr>
        <w:t>on</w:t>
      </w:r>
      <w:r w:rsidRPr="0030456C">
        <w:rPr>
          <w:color w:val="231F1F"/>
          <w:spacing w:val="-10"/>
        </w:rPr>
        <w:t xml:space="preserve"> </w:t>
      </w:r>
      <w:r w:rsidRPr="0030456C">
        <w:rPr>
          <w:color w:val="231F1F"/>
        </w:rPr>
        <w:t>container</w:t>
      </w:r>
      <w:r w:rsidRPr="0030456C">
        <w:rPr>
          <w:color w:val="231F1F"/>
          <w:spacing w:val="-15"/>
        </w:rPr>
        <w:t xml:space="preserve"> </w:t>
      </w:r>
      <w:r w:rsidRPr="0030456C">
        <w:rPr>
          <w:color w:val="231F1F"/>
        </w:rPr>
        <w:t>applications</w:t>
      </w:r>
      <w:r w:rsidRPr="0030456C">
        <w:rPr>
          <w:color w:val="231F1F"/>
          <w:spacing w:val="-13"/>
        </w:rPr>
        <w:t xml:space="preserve"> </w:t>
      </w:r>
      <w:r w:rsidRPr="0030456C">
        <w:rPr>
          <w:color w:val="231F1F"/>
        </w:rPr>
        <w:t>(legacy and modern), and systems.</w:t>
      </w:r>
    </w:p>
    <w:p w14:paraId="0EF3D6D4" w14:textId="77777777" w:rsidR="00414F32" w:rsidRPr="0030456C" w:rsidRDefault="009A3D16" w:rsidP="00127E19">
      <w:pPr>
        <w:pStyle w:val="ListParagraph"/>
        <w:numPr>
          <w:ilvl w:val="0"/>
          <w:numId w:val="26"/>
        </w:numPr>
        <w:tabs>
          <w:tab w:val="left" w:pos="858"/>
          <w:tab w:val="left" w:pos="860"/>
          <w:tab w:val="left" w:pos="9360"/>
        </w:tabs>
        <w:spacing w:line="247" w:lineRule="auto"/>
        <w:ind w:right="1580"/>
      </w:pPr>
      <w:r w:rsidRPr="0030456C">
        <w:rPr>
          <w:color w:val="231F1F"/>
        </w:rPr>
        <w:t>Create</w:t>
      </w:r>
      <w:r w:rsidRPr="0030456C">
        <w:rPr>
          <w:color w:val="231F1F"/>
          <w:spacing w:val="-7"/>
        </w:rPr>
        <w:t xml:space="preserve"> </w:t>
      </w:r>
      <w:r w:rsidRPr="0030456C">
        <w:rPr>
          <w:color w:val="231F1F"/>
        </w:rPr>
        <w:t>manuals</w:t>
      </w:r>
      <w:r w:rsidRPr="0030456C">
        <w:rPr>
          <w:color w:val="231F1F"/>
          <w:spacing w:val="-4"/>
        </w:rPr>
        <w:t xml:space="preserve"> </w:t>
      </w:r>
      <w:r w:rsidRPr="0030456C">
        <w:rPr>
          <w:color w:val="231F1F"/>
        </w:rPr>
        <w:t>and</w:t>
      </w:r>
      <w:r w:rsidRPr="0030456C">
        <w:rPr>
          <w:color w:val="231F1F"/>
          <w:spacing w:val="-7"/>
        </w:rPr>
        <w:t xml:space="preserve"> </w:t>
      </w:r>
      <w:r w:rsidRPr="0030456C">
        <w:rPr>
          <w:color w:val="231F1F"/>
        </w:rPr>
        <w:t>detailed</w:t>
      </w:r>
      <w:r w:rsidRPr="0030456C">
        <w:rPr>
          <w:color w:val="231F1F"/>
          <w:spacing w:val="-7"/>
        </w:rPr>
        <w:t xml:space="preserve"> </w:t>
      </w:r>
      <w:r w:rsidRPr="0030456C">
        <w:rPr>
          <w:color w:val="231F1F"/>
        </w:rPr>
        <w:t>sets</w:t>
      </w:r>
      <w:r w:rsidRPr="0030456C">
        <w:rPr>
          <w:color w:val="231F1F"/>
          <w:spacing w:val="-4"/>
        </w:rPr>
        <w:t xml:space="preserve"> </w:t>
      </w:r>
      <w:r w:rsidRPr="0030456C">
        <w:rPr>
          <w:color w:val="231F1F"/>
        </w:rPr>
        <w:t>of</w:t>
      </w:r>
      <w:r w:rsidRPr="0030456C">
        <w:rPr>
          <w:color w:val="231F1F"/>
          <w:spacing w:val="-9"/>
        </w:rPr>
        <w:t xml:space="preserve"> </w:t>
      </w:r>
      <w:r w:rsidRPr="0030456C">
        <w:rPr>
          <w:color w:val="231F1F"/>
        </w:rPr>
        <w:t>instructions</w:t>
      </w:r>
      <w:r w:rsidRPr="0030456C">
        <w:rPr>
          <w:color w:val="231F1F"/>
          <w:spacing w:val="-7"/>
        </w:rPr>
        <w:t xml:space="preserve"> </w:t>
      </w:r>
      <w:r w:rsidRPr="0030456C">
        <w:rPr>
          <w:color w:val="231F1F"/>
        </w:rPr>
        <w:t>based</w:t>
      </w:r>
      <w:r w:rsidRPr="0030456C">
        <w:rPr>
          <w:color w:val="231F1F"/>
          <w:spacing w:val="-7"/>
        </w:rPr>
        <w:t xml:space="preserve"> </w:t>
      </w:r>
      <w:r w:rsidRPr="0030456C">
        <w:rPr>
          <w:color w:val="231F1F"/>
        </w:rPr>
        <w:t>on</w:t>
      </w:r>
      <w:r w:rsidRPr="0030456C">
        <w:rPr>
          <w:color w:val="231F1F"/>
          <w:spacing w:val="-7"/>
        </w:rPr>
        <w:t xml:space="preserve"> </w:t>
      </w:r>
      <w:r w:rsidRPr="0030456C">
        <w:rPr>
          <w:color w:val="231F1F"/>
        </w:rPr>
        <w:t>container</w:t>
      </w:r>
      <w:r w:rsidRPr="0030456C">
        <w:rPr>
          <w:color w:val="231F1F"/>
          <w:spacing w:val="-8"/>
        </w:rPr>
        <w:t xml:space="preserve"> </w:t>
      </w:r>
      <w:r w:rsidRPr="0030456C">
        <w:rPr>
          <w:color w:val="231F1F"/>
        </w:rPr>
        <w:t>technology</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be</w:t>
      </w:r>
      <w:r w:rsidRPr="0030456C">
        <w:rPr>
          <w:color w:val="231F1F"/>
          <w:spacing w:val="-7"/>
        </w:rPr>
        <w:t xml:space="preserve"> </w:t>
      </w:r>
      <w:r w:rsidRPr="0030456C">
        <w:rPr>
          <w:color w:val="231F1F"/>
        </w:rPr>
        <w:t>used by TPS personnel (Application, System, Data, Network, and Security).</w:t>
      </w:r>
    </w:p>
    <w:p w14:paraId="0EF3D6D5" w14:textId="77777777" w:rsidR="00414F32" w:rsidRPr="0030456C" w:rsidRDefault="009A3D16" w:rsidP="00127E19">
      <w:pPr>
        <w:pStyle w:val="ListParagraph"/>
        <w:numPr>
          <w:ilvl w:val="0"/>
          <w:numId w:val="26"/>
        </w:numPr>
        <w:tabs>
          <w:tab w:val="left" w:pos="858"/>
          <w:tab w:val="left" w:pos="860"/>
          <w:tab w:val="left" w:pos="9360"/>
        </w:tabs>
        <w:spacing w:line="247" w:lineRule="auto"/>
        <w:ind w:right="1580"/>
      </w:pPr>
      <w:r w:rsidRPr="0030456C">
        <w:rPr>
          <w:color w:val="231F1F"/>
        </w:rPr>
        <w:t xml:space="preserve">Configure and implement container: data storage (volume, file, blob, access keys), scripting (Java, .NET, python, </w:t>
      </w:r>
      <w:proofErr w:type="spellStart"/>
      <w:r w:rsidRPr="0030456C">
        <w:rPr>
          <w:color w:val="231F1F"/>
        </w:rPr>
        <w:t>yaml</w:t>
      </w:r>
      <w:proofErr w:type="spellEnd"/>
      <w:r w:rsidRPr="0030456C">
        <w:rPr>
          <w:color w:val="231F1F"/>
        </w:rPr>
        <w:t>, bash, PowerShell, Terraform, application deployment, layered filesystem, creating images (microservices, API), tags, processes, environment variable, disaster recovery, load balancers, hosted applications and databases</w:t>
      </w:r>
      <w:r w:rsidRPr="0030456C">
        <w:rPr>
          <w:color w:val="231F1F"/>
          <w:spacing w:val="-10"/>
        </w:rPr>
        <w:t xml:space="preserve"> </w:t>
      </w:r>
      <w:r w:rsidRPr="0030456C">
        <w:rPr>
          <w:color w:val="231F1F"/>
        </w:rPr>
        <w:t>services,</w:t>
      </w:r>
      <w:r w:rsidRPr="0030456C">
        <w:rPr>
          <w:color w:val="231F1F"/>
          <w:spacing w:val="-10"/>
        </w:rPr>
        <w:t xml:space="preserve"> </w:t>
      </w:r>
      <w:r w:rsidRPr="0030456C">
        <w:rPr>
          <w:color w:val="231F1F"/>
        </w:rPr>
        <w:t>security</w:t>
      </w:r>
      <w:r w:rsidRPr="0030456C">
        <w:rPr>
          <w:color w:val="231F1F"/>
          <w:spacing w:val="-10"/>
        </w:rPr>
        <w:t xml:space="preserve"> </w:t>
      </w:r>
      <w:r w:rsidRPr="0030456C">
        <w:rPr>
          <w:color w:val="231F1F"/>
        </w:rPr>
        <w:t>permissions,</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resource</w:t>
      </w:r>
      <w:r w:rsidRPr="0030456C">
        <w:rPr>
          <w:color w:val="231F1F"/>
          <w:spacing w:val="-9"/>
        </w:rPr>
        <w:t xml:space="preserve"> </w:t>
      </w:r>
      <w:r w:rsidRPr="0030456C">
        <w:rPr>
          <w:color w:val="231F1F"/>
        </w:rPr>
        <w:t>groups.</w:t>
      </w:r>
      <w:r w:rsidRPr="0030456C">
        <w:rPr>
          <w:color w:val="231F1F"/>
          <w:spacing w:val="-10"/>
        </w:rPr>
        <w:t xml:space="preserve"> </w:t>
      </w:r>
      <w:r w:rsidRPr="0030456C">
        <w:rPr>
          <w:color w:val="231F1F"/>
        </w:rPr>
        <w:t>Configure</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implement Git integration.</w:t>
      </w:r>
    </w:p>
    <w:p w14:paraId="0EF3D6D6" w14:textId="77777777" w:rsidR="00414F32" w:rsidRPr="0030456C" w:rsidRDefault="009A3D16" w:rsidP="00127E19">
      <w:pPr>
        <w:pStyle w:val="ListParagraph"/>
        <w:numPr>
          <w:ilvl w:val="0"/>
          <w:numId w:val="26"/>
        </w:numPr>
        <w:tabs>
          <w:tab w:val="left" w:pos="858"/>
          <w:tab w:val="left" w:pos="860"/>
          <w:tab w:val="left" w:pos="9360"/>
        </w:tabs>
        <w:spacing w:line="247" w:lineRule="auto"/>
        <w:ind w:right="1580"/>
      </w:pPr>
      <w:r w:rsidRPr="0030456C">
        <w:rPr>
          <w:color w:val="231F1F"/>
        </w:rPr>
        <w:t>Configure</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document</w:t>
      </w:r>
      <w:r w:rsidRPr="0030456C">
        <w:rPr>
          <w:color w:val="231F1F"/>
          <w:spacing w:val="-9"/>
        </w:rPr>
        <w:t xml:space="preserve"> </w:t>
      </w:r>
      <w:r w:rsidRPr="0030456C">
        <w:rPr>
          <w:color w:val="231F1F"/>
        </w:rPr>
        <w:t>product</w:t>
      </w:r>
      <w:r w:rsidRPr="0030456C">
        <w:rPr>
          <w:color w:val="231F1F"/>
          <w:spacing w:val="-13"/>
        </w:rPr>
        <w:t xml:space="preserve"> </w:t>
      </w:r>
      <w:r w:rsidRPr="0030456C">
        <w:rPr>
          <w:color w:val="231F1F"/>
        </w:rPr>
        <w:t>operations</w:t>
      </w:r>
      <w:r w:rsidRPr="0030456C">
        <w:rPr>
          <w:color w:val="231F1F"/>
          <w:spacing w:val="-11"/>
        </w:rPr>
        <w:t xml:space="preserve"> </w:t>
      </w:r>
      <w:r w:rsidRPr="0030456C">
        <w:rPr>
          <w:color w:val="231F1F"/>
        </w:rPr>
        <w:t>manuals</w:t>
      </w:r>
      <w:r w:rsidRPr="0030456C">
        <w:rPr>
          <w:color w:val="231F1F"/>
          <w:spacing w:val="-11"/>
        </w:rPr>
        <w:t xml:space="preserve"> </w:t>
      </w:r>
      <w:r w:rsidRPr="0030456C">
        <w:rPr>
          <w:color w:val="231F1F"/>
        </w:rPr>
        <w:t>(POM)</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Standard</w:t>
      </w:r>
      <w:r w:rsidRPr="0030456C">
        <w:rPr>
          <w:color w:val="231F1F"/>
          <w:spacing w:val="-7"/>
        </w:rPr>
        <w:t xml:space="preserve"> </w:t>
      </w:r>
      <w:r w:rsidRPr="0030456C">
        <w:rPr>
          <w:color w:val="231F1F"/>
        </w:rPr>
        <w:t>Operating procedures (SOP) for container-based software and systems.</w:t>
      </w:r>
    </w:p>
    <w:p w14:paraId="0EF3D6D7" w14:textId="77777777" w:rsidR="00414F32" w:rsidRPr="0030456C" w:rsidRDefault="009A3D16" w:rsidP="00127E19">
      <w:pPr>
        <w:pStyle w:val="ListParagraph"/>
        <w:numPr>
          <w:ilvl w:val="0"/>
          <w:numId w:val="26"/>
        </w:numPr>
        <w:tabs>
          <w:tab w:val="left" w:pos="858"/>
          <w:tab w:val="left" w:pos="9360"/>
        </w:tabs>
        <w:spacing w:line="271" w:lineRule="exact"/>
        <w:ind w:left="858" w:right="1580" w:hanging="361"/>
      </w:pPr>
      <w:r w:rsidRPr="0030456C">
        <w:rPr>
          <w:color w:val="231F1F"/>
        </w:rPr>
        <w:t>Manage</w:t>
      </w:r>
      <w:r w:rsidRPr="0030456C">
        <w:rPr>
          <w:color w:val="231F1F"/>
          <w:spacing w:val="-15"/>
        </w:rPr>
        <w:t xml:space="preserve"> </w:t>
      </w:r>
      <w:r w:rsidRPr="0030456C">
        <w:rPr>
          <w:color w:val="231F1F"/>
        </w:rPr>
        <w:t>container</w:t>
      </w:r>
      <w:r w:rsidRPr="0030456C">
        <w:rPr>
          <w:color w:val="231F1F"/>
          <w:spacing w:val="-15"/>
        </w:rPr>
        <w:t xml:space="preserve"> </w:t>
      </w:r>
      <w:r w:rsidRPr="0030456C">
        <w:rPr>
          <w:color w:val="231F1F"/>
        </w:rPr>
        <w:t>application</w:t>
      </w:r>
      <w:r w:rsidRPr="0030456C">
        <w:rPr>
          <w:color w:val="231F1F"/>
          <w:spacing w:val="-15"/>
        </w:rPr>
        <w:t xml:space="preserve"> </w:t>
      </w:r>
      <w:r w:rsidRPr="0030456C">
        <w:rPr>
          <w:color w:val="231F1F"/>
        </w:rPr>
        <w:t>rationalization</w:t>
      </w:r>
      <w:r w:rsidRPr="0030456C">
        <w:rPr>
          <w:color w:val="231F1F"/>
          <w:spacing w:val="-14"/>
        </w:rPr>
        <w:t xml:space="preserve"> </w:t>
      </w:r>
      <w:r w:rsidRPr="0030456C">
        <w:rPr>
          <w:color w:val="231F1F"/>
        </w:rPr>
        <w:t>documentation</w:t>
      </w:r>
      <w:r w:rsidRPr="0030456C">
        <w:rPr>
          <w:color w:val="231F1F"/>
          <w:spacing w:val="-15"/>
        </w:rPr>
        <w:t xml:space="preserve"> </w:t>
      </w:r>
      <w:r w:rsidRPr="0030456C">
        <w:rPr>
          <w:color w:val="231F1F"/>
        </w:rPr>
        <w:t>and</w:t>
      </w:r>
      <w:r w:rsidRPr="0030456C">
        <w:rPr>
          <w:color w:val="231F1F"/>
          <w:spacing w:val="-12"/>
        </w:rPr>
        <w:t xml:space="preserve"> </w:t>
      </w:r>
      <w:r w:rsidRPr="0030456C">
        <w:rPr>
          <w:color w:val="231F1F"/>
          <w:spacing w:val="-2"/>
        </w:rPr>
        <w:t>processing.</w:t>
      </w:r>
    </w:p>
    <w:p w14:paraId="0EF3D6D8" w14:textId="77777777" w:rsidR="00414F32" w:rsidRPr="0030456C" w:rsidRDefault="009A3D16" w:rsidP="00127E19">
      <w:pPr>
        <w:pStyle w:val="ListParagraph"/>
        <w:numPr>
          <w:ilvl w:val="0"/>
          <w:numId w:val="26"/>
        </w:numPr>
        <w:tabs>
          <w:tab w:val="left" w:pos="858"/>
          <w:tab w:val="left" w:pos="860"/>
          <w:tab w:val="left" w:pos="9360"/>
        </w:tabs>
        <w:spacing w:before="4" w:line="242" w:lineRule="auto"/>
        <w:ind w:right="1580"/>
      </w:pPr>
      <w:r w:rsidRPr="0030456C">
        <w:rPr>
          <w:color w:val="231F1F"/>
        </w:rPr>
        <w:t>Develops</w:t>
      </w:r>
      <w:r w:rsidRPr="0030456C">
        <w:rPr>
          <w:color w:val="231F1F"/>
          <w:spacing w:val="-9"/>
        </w:rPr>
        <w:t xml:space="preserve"> </w:t>
      </w:r>
      <w:r w:rsidRPr="0030456C">
        <w:rPr>
          <w:color w:val="231F1F"/>
        </w:rPr>
        <w:t>as-is</w:t>
      </w:r>
      <w:r w:rsidRPr="0030456C">
        <w:rPr>
          <w:color w:val="231F1F"/>
          <w:spacing w:val="-9"/>
        </w:rPr>
        <w:t xml:space="preserve"> </w:t>
      </w:r>
      <w:r w:rsidRPr="0030456C">
        <w:rPr>
          <w:color w:val="231F1F"/>
        </w:rPr>
        <w:t>architecture</w:t>
      </w:r>
      <w:r w:rsidRPr="0030456C">
        <w:rPr>
          <w:color w:val="231F1F"/>
          <w:spacing w:val="-13"/>
        </w:rPr>
        <w:t xml:space="preserve"> </w:t>
      </w:r>
      <w:r w:rsidRPr="0030456C">
        <w:rPr>
          <w:color w:val="231F1F"/>
        </w:rPr>
        <w:t>and</w:t>
      </w:r>
      <w:r w:rsidRPr="0030456C">
        <w:rPr>
          <w:color w:val="231F1F"/>
          <w:spacing w:val="-7"/>
        </w:rPr>
        <w:t xml:space="preserve"> </w:t>
      </w:r>
      <w:r w:rsidRPr="0030456C">
        <w:rPr>
          <w:color w:val="231F1F"/>
        </w:rPr>
        <w:t>to-be</w:t>
      </w:r>
      <w:r w:rsidRPr="0030456C">
        <w:rPr>
          <w:color w:val="231F1F"/>
          <w:spacing w:val="-10"/>
        </w:rPr>
        <w:t xml:space="preserve"> </w:t>
      </w:r>
      <w:r w:rsidRPr="0030456C">
        <w:rPr>
          <w:color w:val="231F1F"/>
        </w:rPr>
        <w:t>capability</w:t>
      </w:r>
      <w:r w:rsidRPr="0030456C">
        <w:rPr>
          <w:color w:val="231F1F"/>
          <w:spacing w:val="-9"/>
        </w:rPr>
        <w:t xml:space="preserve"> </w:t>
      </w:r>
      <w:r w:rsidRPr="0030456C">
        <w:rPr>
          <w:color w:val="231F1F"/>
        </w:rPr>
        <w:t>design</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technological</w:t>
      </w:r>
      <w:r w:rsidRPr="0030456C">
        <w:rPr>
          <w:color w:val="231F1F"/>
          <w:spacing w:val="-11"/>
        </w:rPr>
        <w:t xml:space="preserve"> </w:t>
      </w:r>
      <w:r w:rsidRPr="0030456C">
        <w:rPr>
          <w:color w:val="231F1F"/>
        </w:rPr>
        <w:t>roadmaps</w:t>
      </w:r>
      <w:r w:rsidRPr="0030456C">
        <w:rPr>
          <w:color w:val="231F1F"/>
          <w:spacing w:val="-12"/>
        </w:rPr>
        <w:t xml:space="preserve"> </w:t>
      </w:r>
      <w:r w:rsidRPr="0030456C">
        <w:rPr>
          <w:color w:val="231F1F"/>
        </w:rPr>
        <w:t>in conjunction with the enterprise architecture team</w:t>
      </w:r>
    </w:p>
    <w:p w14:paraId="0EF3D6D9" w14:textId="77777777" w:rsidR="00414F32" w:rsidRPr="0030456C" w:rsidRDefault="009A3D16" w:rsidP="00127E19">
      <w:pPr>
        <w:pStyle w:val="ListParagraph"/>
        <w:numPr>
          <w:ilvl w:val="0"/>
          <w:numId w:val="26"/>
        </w:numPr>
        <w:tabs>
          <w:tab w:val="left" w:pos="858"/>
          <w:tab w:val="left" w:pos="860"/>
          <w:tab w:val="left" w:pos="9360"/>
        </w:tabs>
        <w:spacing w:before="4" w:line="247" w:lineRule="auto"/>
        <w:ind w:right="1580"/>
        <w:jc w:val="both"/>
      </w:pPr>
      <w:r w:rsidRPr="0030456C">
        <w:rPr>
          <w:color w:val="231F1F"/>
        </w:rPr>
        <w:t>Provide Hosting and Provisioning migration and container</w:t>
      </w:r>
      <w:r w:rsidRPr="0030456C">
        <w:rPr>
          <w:color w:val="231F1F"/>
          <w:spacing w:val="-3"/>
        </w:rPr>
        <w:t xml:space="preserve"> </w:t>
      </w:r>
      <w:r w:rsidRPr="0030456C">
        <w:rPr>
          <w:color w:val="231F1F"/>
        </w:rPr>
        <w:t>support</w:t>
      </w:r>
      <w:r w:rsidRPr="0030456C">
        <w:rPr>
          <w:color w:val="231F1F"/>
          <w:spacing w:val="-1"/>
        </w:rPr>
        <w:t xml:space="preserve"> </w:t>
      </w:r>
      <w:r w:rsidRPr="0030456C">
        <w:rPr>
          <w:color w:val="231F1F"/>
        </w:rPr>
        <w:t>services for</w:t>
      </w:r>
      <w:r w:rsidRPr="0030456C">
        <w:rPr>
          <w:color w:val="231F1F"/>
          <w:spacing w:val="-2"/>
        </w:rPr>
        <w:t xml:space="preserve"> </w:t>
      </w:r>
      <w:r w:rsidRPr="0030456C">
        <w:rPr>
          <w:color w:val="231F1F"/>
        </w:rPr>
        <w:t>systems and</w:t>
      </w:r>
      <w:r w:rsidRPr="0030456C">
        <w:rPr>
          <w:color w:val="231F1F"/>
          <w:spacing w:val="-8"/>
        </w:rPr>
        <w:t xml:space="preserve"> </w:t>
      </w:r>
      <w:r w:rsidRPr="0030456C">
        <w:rPr>
          <w:color w:val="231F1F"/>
        </w:rPr>
        <w:t>applications</w:t>
      </w:r>
      <w:r w:rsidRPr="0030456C">
        <w:rPr>
          <w:color w:val="231F1F"/>
          <w:spacing w:val="-8"/>
        </w:rPr>
        <w:t xml:space="preserve"> </w:t>
      </w:r>
      <w:r w:rsidRPr="0030456C">
        <w:rPr>
          <w:color w:val="231F1F"/>
        </w:rPr>
        <w:t>migrating</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/or</w:t>
      </w:r>
      <w:r w:rsidRPr="0030456C">
        <w:rPr>
          <w:color w:val="231F1F"/>
          <w:spacing w:val="-12"/>
        </w:rPr>
        <w:t xml:space="preserve"> </w:t>
      </w:r>
      <w:r w:rsidRPr="0030456C">
        <w:rPr>
          <w:color w:val="231F1F"/>
        </w:rPr>
        <w:t>hosted</w:t>
      </w:r>
      <w:r w:rsidRPr="0030456C">
        <w:rPr>
          <w:color w:val="231F1F"/>
          <w:spacing w:val="-8"/>
        </w:rPr>
        <w:t xml:space="preserve"> </w:t>
      </w:r>
      <w:r w:rsidRPr="0030456C">
        <w:rPr>
          <w:color w:val="231F1F"/>
        </w:rPr>
        <w:t>on</w:t>
      </w:r>
      <w:r w:rsidRPr="0030456C">
        <w:rPr>
          <w:color w:val="231F1F"/>
          <w:spacing w:val="-8"/>
        </w:rPr>
        <w:t xml:space="preserve"> </w:t>
      </w:r>
      <w:r w:rsidRPr="0030456C">
        <w:rPr>
          <w:color w:val="231F1F"/>
        </w:rPr>
        <w:t>VAPO,</w:t>
      </w:r>
      <w:r w:rsidRPr="0030456C">
        <w:rPr>
          <w:color w:val="231F1F"/>
          <w:spacing w:val="-8"/>
        </w:rPr>
        <w:t xml:space="preserve"> </w:t>
      </w:r>
      <w:r w:rsidRPr="0030456C">
        <w:rPr>
          <w:color w:val="231F1F"/>
        </w:rPr>
        <w:t>best</w:t>
      </w:r>
      <w:r w:rsidRPr="0030456C">
        <w:rPr>
          <w:color w:val="231F1F"/>
          <w:spacing w:val="-6"/>
        </w:rPr>
        <w:t xml:space="preserve"> </w:t>
      </w:r>
      <w:r w:rsidRPr="0030456C">
        <w:rPr>
          <w:color w:val="231F1F"/>
        </w:rPr>
        <w:t>practices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complies</w:t>
      </w:r>
      <w:r w:rsidRPr="0030456C">
        <w:rPr>
          <w:color w:val="231F1F"/>
          <w:spacing w:val="-8"/>
        </w:rPr>
        <w:t xml:space="preserve"> </w:t>
      </w:r>
      <w:r w:rsidRPr="0030456C">
        <w:rPr>
          <w:color w:val="231F1F"/>
        </w:rPr>
        <w:t>with VIP</w:t>
      </w:r>
      <w:r w:rsidRPr="0030456C">
        <w:rPr>
          <w:color w:val="231F1F"/>
          <w:spacing w:val="-1"/>
        </w:rPr>
        <w:t xml:space="preserve"> </w:t>
      </w:r>
      <w:r w:rsidRPr="0030456C">
        <w:rPr>
          <w:color w:val="231F1F"/>
        </w:rPr>
        <w:t>development,</w:t>
      </w:r>
      <w:r w:rsidRPr="0030456C">
        <w:rPr>
          <w:color w:val="231F1F"/>
          <w:spacing w:val="-4"/>
        </w:rPr>
        <w:t xml:space="preserve"> </w:t>
      </w:r>
      <w:r w:rsidRPr="0030456C">
        <w:rPr>
          <w:color w:val="231F1F"/>
        </w:rPr>
        <w:t>release,</w:t>
      </w:r>
      <w:r w:rsidRPr="0030456C">
        <w:rPr>
          <w:color w:val="231F1F"/>
          <w:spacing w:val="-4"/>
        </w:rPr>
        <w:t xml:space="preserve"> </w:t>
      </w:r>
      <w:r w:rsidRPr="0030456C">
        <w:rPr>
          <w:color w:val="231F1F"/>
        </w:rPr>
        <w:t>and</w:t>
      </w:r>
      <w:r w:rsidRPr="0030456C">
        <w:rPr>
          <w:color w:val="231F1F"/>
          <w:spacing w:val="-4"/>
        </w:rPr>
        <w:t xml:space="preserve"> </w:t>
      </w:r>
      <w:r w:rsidRPr="0030456C">
        <w:rPr>
          <w:color w:val="231F1F"/>
        </w:rPr>
        <w:t>documentation</w:t>
      </w:r>
      <w:r w:rsidRPr="0030456C">
        <w:rPr>
          <w:color w:val="231F1F"/>
          <w:spacing w:val="-4"/>
        </w:rPr>
        <w:t xml:space="preserve"> </w:t>
      </w:r>
      <w:r w:rsidRPr="0030456C">
        <w:rPr>
          <w:color w:val="231F1F"/>
        </w:rPr>
        <w:t>requirements.</w:t>
      </w:r>
      <w:r w:rsidRPr="0030456C">
        <w:rPr>
          <w:color w:val="231F1F"/>
          <w:spacing w:val="-4"/>
        </w:rPr>
        <w:t xml:space="preserve"> </w:t>
      </w:r>
      <w:r w:rsidRPr="0030456C">
        <w:rPr>
          <w:color w:val="231F1F"/>
        </w:rPr>
        <w:t>This</w:t>
      </w:r>
      <w:r w:rsidRPr="0030456C">
        <w:rPr>
          <w:color w:val="231F1F"/>
          <w:spacing w:val="-4"/>
        </w:rPr>
        <w:t xml:space="preserve"> </w:t>
      </w:r>
      <w:r w:rsidRPr="0030456C">
        <w:rPr>
          <w:color w:val="231F1F"/>
        </w:rPr>
        <w:t>cloud</w:t>
      </w:r>
      <w:r w:rsidRPr="0030456C">
        <w:rPr>
          <w:color w:val="231F1F"/>
          <w:spacing w:val="-4"/>
        </w:rPr>
        <w:t xml:space="preserve"> </w:t>
      </w:r>
      <w:r w:rsidRPr="0030456C">
        <w:rPr>
          <w:color w:val="231F1F"/>
        </w:rPr>
        <w:t>support</w:t>
      </w:r>
      <w:r w:rsidRPr="0030456C">
        <w:rPr>
          <w:color w:val="231F1F"/>
          <w:spacing w:val="-4"/>
        </w:rPr>
        <w:t xml:space="preserve"> </w:t>
      </w:r>
      <w:r w:rsidRPr="0030456C">
        <w:rPr>
          <w:color w:val="231F1F"/>
        </w:rPr>
        <w:t>may</w:t>
      </w:r>
      <w:r w:rsidRPr="0030456C">
        <w:rPr>
          <w:color w:val="231F1F"/>
          <w:spacing w:val="-4"/>
        </w:rPr>
        <w:t xml:space="preserve"> </w:t>
      </w:r>
      <w:r w:rsidRPr="0030456C">
        <w:rPr>
          <w:color w:val="231F1F"/>
        </w:rPr>
        <w:t xml:space="preserve">be in the form of </w:t>
      </w:r>
      <w:proofErr w:type="spellStart"/>
      <w:r w:rsidRPr="0030456C">
        <w:rPr>
          <w:color w:val="231F1F"/>
        </w:rPr>
        <w:t>replatforming</w:t>
      </w:r>
      <w:proofErr w:type="spellEnd"/>
      <w:r w:rsidRPr="0030456C">
        <w:rPr>
          <w:color w:val="231F1F"/>
        </w:rPr>
        <w:t>, rehosting, refactoring, or retiring.</w:t>
      </w:r>
    </w:p>
    <w:p w14:paraId="0EF3D6DA" w14:textId="77777777" w:rsidR="00414F32" w:rsidRPr="0030456C" w:rsidRDefault="009A3D16" w:rsidP="00127E19">
      <w:pPr>
        <w:pStyle w:val="ListParagraph"/>
        <w:numPr>
          <w:ilvl w:val="0"/>
          <w:numId w:val="26"/>
        </w:numPr>
        <w:tabs>
          <w:tab w:val="left" w:pos="858"/>
          <w:tab w:val="left" w:pos="860"/>
          <w:tab w:val="left" w:pos="9360"/>
        </w:tabs>
        <w:spacing w:line="247" w:lineRule="auto"/>
        <w:ind w:right="1580"/>
      </w:pPr>
      <w:r w:rsidRPr="0030456C">
        <w:rPr>
          <w:color w:val="231F1F"/>
        </w:rPr>
        <w:t>Use VA TRM/DSO approved tools to build and manage Hosting and Provisioning DevSecOps toolchain, pipeline, and Infrastructure as a Code (</w:t>
      </w:r>
      <w:proofErr w:type="spellStart"/>
      <w:r w:rsidRPr="0030456C">
        <w:rPr>
          <w:color w:val="231F1F"/>
        </w:rPr>
        <w:t>IaC</w:t>
      </w:r>
      <w:proofErr w:type="spellEnd"/>
      <w:r w:rsidRPr="0030456C">
        <w:rPr>
          <w:color w:val="231F1F"/>
        </w:rPr>
        <w:t>) environment that automates builds, tests, and deployments that meet VA project and VIP requirements. Ensure that all project artifacts are versioned correctly and follow a build release promotion</w:t>
      </w:r>
      <w:r w:rsidRPr="0030456C">
        <w:rPr>
          <w:color w:val="231F1F"/>
          <w:spacing w:val="-9"/>
        </w:rPr>
        <w:t xml:space="preserve"> </w:t>
      </w:r>
      <w:r w:rsidRPr="0030456C">
        <w:rPr>
          <w:color w:val="231F1F"/>
        </w:rPr>
        <w:t>versioning</w:t>
      </w:r>
      <w:r w:rsidRPr="0030456C">
        <w:rPr>
          <w:color w:val="231F1F"/>
          <w:spacing w:val="-9"/>
        </w:rPr>
        <w:t xml:space="preserve"> </w:t>
      </w:r>
      <w:r w:rsidRPr="0030456C">
        <w:rPr>
          <w:color w:val="231F1F"/>
        </w:rPr>
        <w:t>approach</w:t>
      </w:r>
      <w:r w:rsidRPr="0030456C">
        <w:rPr>
          <w:color w:val="231F1F"/>
          <w:spacing w:val="-7"/>
        </w:rPr>
        <w:t xml:space="preserve"> </w:t>
      </w:r>
      <w:r w:rsidRPr="0030456C">
        <w:rPr>
          <w:color w:val="231F1F"/>
        </w:rPr>
        <w:t>which</w:t>
      </w:r>
      <w:r w:rsidRPr="0030456C">
        <w:rPr>
          <w:color w:val="231F1F"/>
          <w:spacing w:val="-9"/>
        </w:rPr>
        <w:t xml:space="preserve"> </w:t>
      </w:r>
      <w:r w:rsidRPr="0030456C">
        <w:rPr>
          <w:color w:val="231F1F"/>
        </w:rPr>
        <w:t>identifies</w:t>
      </w:r>
      <w:r w:rsidRPr="0030456C">
        <w:rPr>
          <w:color w:val="231F1F"/>
          <w:spacing w:val="-9"/>
        </w:rPr>
        <w:t xml:space="preserve"> </w:t>
      </w:r>
      <w:r w:rsidRPr="0030456C">
        <w:rPr>
          <w:color w:val="231F1F"/>
        </w:rPr>
        <w:t>all</w:t>
      </w:r>
      <w:r w:rsidRPr="0030456C">
        <w:rPr>
          <w:color w:val="231F1F"/>
          <w:spacing w:val="-9"/>
        </w:rPr>
        <w:t xml:space="preserve"> </w:t>
      </w:r>
      <w:r w:rsidRPr="0030456C">
        <w:rPr>
          <w:color w:val="231F1F"/>
        </w:rPr>
        <w:t>major,</w:t>
      </w:r>
      <w:r w:rsidRPr="0030456C">
        <w:rPr>
          <w:color w:val="231F1F"/>
          <w:spacing w:val="-9"/>
        </w:rPr>
        <w:t xml:space="preserve"> </w:t>
      </w:r>
      <w:r w:rsidRPr="0030456C">
        <w:rPr>
          <w:color w:val="231F1F"/>
        </w:rPr>
        <w:t>minor,</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update</w:t>
      </w:r>
      <w:r w:rsidRPr="0030456C">
        <w:rPr>
          <w:color w:val="231F1F"/>
          <w:spacing w:val="-9"/>
        </w:rPr>
        <w:t xml:space="preserve"> </w:t>
      </w:r>
      <w:r w:rsidRPr="0030456C">
        <w:rPr>
          <w:color w:val="231F1F"/>
        </w:rPr>
        <w:t>changes</w:t>
      </w:r>
      <w:r w:rsidRPr="0030456C">
        <w:rPr>
          <w:color w:val="231F1F"/>
          <w:spacing w:val="-7"/>
        </w:rPr>
        <w:t xml:space="preserve"> </w:t>
      </w:r>
      <w:r w:rsidRPr="0030456C">
        <w:rPr>
          <w:color w:val="231F1F"/>
        </w:rPr>
        <w:t>to the</w:t>
      </w:r>
      <w:r w:rsidRPr="0030456C">
        <w:rPr>
          <w:color w:val="231F1F"/>
          <w:spacing w:val="-10"/>
        </w:rPr>
        <w:t xml:space="preserve"> </w:t>
      </w:r>
      <w:r w:rsidRPr="0030456C">
        <w:rPr>
          <w:color w:val="231F1F"/>
        </w:rPr>
        <w:t>components.</w:t>
      </w:r>
      <w:r w:rsidRPr="0030456C">
        <w:rPr>
          <w:color w:val="231F1F"/>
          <w:spacing w:val="-10"/>
        </w:rPr>
        <w:t xml:space="preserve"> </w:t>
      </w:r>
      <w:r w:rsidRPr="0030456C">
        <w:rPr>
          <w:color w:val="231F1F"/>
        </w:rPr>
        <w:t>Maintain</w:t>
      </w:r>
      <w:r w:rsidRPr="0030456C">
        <w:rPr>
          <w:color w:val="231F1F"/>
          <w:spacing w:val="-10"/>
        </w:rPr>
        <w:t xml:space="preserve"> </w:t>
      </w:r>
      <w:r w:rsidRPr="0030456C">
        <w:rPr>
          <w:color w:val="231F1F"/>
        </w:rPr>
        <w:t>baselines</w:t>
      </w:r>
      <w:r w:rsidRPr="0030456C">
        <w:rPr>
          <w:color w:val="231F1F"/>
          <w:spacing w:val="-10"/>
        </w:rPr>
        <w:t xml:space="preserve"> </w:t>
      </w:r>
      <w:r w:rsidRPr="0030456C">
        <w:rPr>
          <w:color w:val="231F1F"/>
        </w:rPr>
        <w:t>of</w:t>
      </w:r>
      <w:r w:rsidRPr="0030456C">
        <w:rPr>
          <w:color w:val="231F1F"/>
          <w:spacing w:val="-13"/>
        </w:rPr>
        <w:t xml:space="preserve"> </w:t>
      </w:r>
      <w:r w:rsidRPr="0030456C">
        <w:rPr>
          <w:color w:val="231F1F"/>
        </w:rPr>
        <w:t>software,</w:t>
      </w:r>
      <w:r w:rsidRPr="0030456C">
        <w:rPr>
          <w:color w:val="231F1F"/>
          <w:spacing w:val="-10"/>
        </w:rPr>
        <w:t xml:space="preserve"> </w:t>
      </w:r>
      <w:r w:rsidRPr="0030456C">
        <w:rPr>
          <w:color w:val="231F1F"/>
        </w:rPr>
        <w:t>software</w:t>
      </w:r>
      <w:r w:rsidRPr="0030456C">
        <w:rPr>
          <w:color w:val="231F1F"/>
          <w:spacing w:val="-13"/>
        </w:rPr>
        <w:t xml:space="preserve"> </w:t>
      </w:r>
      <w:r w:rsidRPr="0030456C">
        <w:rPr>
          <w:color w:val="231F1F"/>
        </w:rPr>
        <w:t>builds,</w:t>
      </w:r>
      <w:r w:rsidRPr="0030456C">
        <w:rPr>
          <w:color w:val="231F1F"/>
          <w:spacing w:val="-10"/>
        </w:rPr>
        <w:t xml:space="preserve"> </w:t>
      </w:r>
      <w:r w:rsidRPr="0030456C">
        <w:rPr>
          <w:color w:val="231F1F"/>
        </w:rPr>
        <w:t>and</w:t>
      </w:r>
      <w:r w:rsidRPr="0030456C">
        <w:rPr>
          <w:color w:val="231F1F"/>
          <w:spacing w:val="-9"/>
        </w:rPr>
        <w:t xml:space="preserve"> </w:t>
      </w:r>
      <w:r w:rsidRPr="0030456C">
        <w:rPr>
          <w:color w:val="231F1F"/>
        </w:rPr>
        <w:t>electronic</w:t>
      </w:r>
      <w:r w:rsidRPr="0030456C">
        <w:rPr>
          <w:color w:val="231F1F"/>
          <w:spacing w:val="-10"/>
        </w:rPr>
        <w:t xml:space="preserve"> </w:t>
      </w:r>
      <w:r w:rsidRPr="0030456C">
        <w:rPr>
          <w:color w:val="231F1F"/>
        </w:rPr>
        <w:t>artifacts and ensure all code is checked in compliance with VA requirements.</w:t>
      </w:r>
    </w:p>
    <w:p w14:paraId="0EF3D6DB" w14:textId="77777777" w:rsidR="00414F32" w:rsidRPr="0030456C" w:rsidRDefault="009A3D16" w:rsidP="00127E19">
      <w:pPr>
        <w:pStyle w:val="ListParagraph"/>
        <w:numPr>
          <w:ilvl w:val="0"/>
          <w:numId w:val="26"/>
        </w:numPr>
        <w:tabs>
          <w:tab w:val="left" w:pos="858"/>
          <w:tab w:val="left" w:pos="860"/>
          <w:tab w:val="left" w:pos="9360"/>
        </w:tabs>
        <w:spacing w:line="247" w:lineRule="auto"/>
        <w:ind w:right="1580"/>
      </w:pPr>
      <w:r w:rsidRPr="0030456C">
        <w:rPr>
          <w:color w:val="231F1F"/>
        </w:rPr>
        <w:t>The</w:t>
      </w:r>
      <w:r w:rsidRPr="0030456C">
        <w:rPr>
          <w:color w:val="231F1F"/>
          <w:spacing w:val="-7"/>
        </w:rPr>
        <w:t xml:space="preserve"> </w:t>
      </w:r>
      <w:r w:rsidRPr="0030456C">
        <w:rPr>
          <w:color w:val="231F1F"/>
        </w:rPr>
        <w:t>Contractor</w:t>
      </w:r>
      <w:r w:rsidRPr="0030456C">
        <w:rPr>
          <w:color w:val="231F1F"/>
          <w:spacing w:val="-11"/>
        </w:rPr>
        <w:t xml:space="preserve"> </w:t>
      </w:r>
      <w:r w:rsidRPr="0030456C">
        <w:rPr>
          <w:color w:val="231F1F"/>
        </w:rPr>
        <w:t>shall</w:t>
      </w:r>
      <w:r w:rsidRPr="0030456C">
        <w:rPr>
          <w:color w:val="231F1F"/>
          <w:spacing w:val="-9"/>
        </w:rPr>
        <w:t xml:space="preserve"> </w:t>
      </w:r>
      <w:r w:rsidRPr="0030456C">
        <w:rPr>
          <w:color w:val="231F1F"/>
        </w:rPr>
        <w:t>provide</w:t>
      </w:r>
      <w:r w:rsidRPr="0030456C">
        <w:rPr>
          <w:color w:val="231F1F"/>
          <w:spacing w:val="-9"/>
        </w:rPr>
        <w:t xml:space="preserve"> </w:t>
      </w:r>
      <w:r w:rsidRPr="0030456C">
        <w:rPr>
          <w:color w:val="231F1F"/>
        </w:rPr>
        <w:t>Hosting</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Provisioning</w:t>
      </w:r>
      <w:r w:rsidRPr="0030456C">
        <w:rPr>
          <w:color w:val="231F1F"/>
          <w:spacing w:val="-9"/>
        </w:rPr>
        <w:t xml:space="preserve"> </w:t>
      </w:r>
      <w:r w:rsidRPr="0030456C">
        <w:rPr>
          <w:color w:val="231F1F"/>
        </w:rPr>
        <w:t>advisory</w:t>
      </w:r>
      <w:r w:rsidRPr="0030456C">
        <w:rPr>
          <w:color w:val="231F1F"/>
          <w:spacing w:val="-7"/>
        </w:rPr>
        <w:t xml:space="preserve"> </w:t>
      </w:r>
      <w:r w:rsidRPr="0030456C">
        <w:rPr>
          <w:color w:val="231F1F"/>
        </w:rPr>
        <w:t>services</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the</w:t>
      </w:r>
      <w:r w:rsidRPr="0030456C">
        <w:rPr>
          <w:color w:val="231F1F"/>
          <w:spacing w:val="-7"/>
        </w:rPr>
        <w:t xml:space="preserve"> </w:t>
      </w:r>
      <w:r w:rsidRPr="0030456C">
        <w:rPr>
          <w:color w:val="231F1F"/>
        </w:rPr>
        <w:t>award</w:t>
      </w:r>
      <w:r w:rsidRPr="0030456C">
        <w:rPr>
          <w:color w:val="231F1F"/>
          <w:spacing w:val="-7"/>
        </w:rPr>
        <w:t xml:space="preserve"> </w:t>
      </w:r>
      <w:r w:rsidRPr="0030456C">
        <w:rPr>
          <w:color w:val="231F1F"/>
        </w:rPr>
        <w:t>of a VA Authority to Operate (ATO) including support of approved container scripts and configurations. Provide support, manage and implement the ATO process including documentation, artifacts and processes within the eMass tool, and coordinate with VA, TPS, ECSO, container providers, and partners to ensure consistency with ATO requirements for certification to meet VA information security policies and standards to obtain and maintain the overall VAPO ATO.</w:t>
      </w:r>
    </w:p>
    <w:p w14:paraId="0EF3D6DC" w14:textId="77777777" w:rsidR="00414F32" w:rsidRPr="0030456C" w:rsidRDefault="009A3D16" w:rsidP="00127E19">
      <w:pPr>
        <w:pStyle w:val="ListParagraph"/>
        <w:numPr>
          <w:ilvl w:val="0"/>
          <w:numId w:val="26"/>
        </w:numPr>
        <w:tabs>
          <w:tab w:val="left" w:pos="858"/>
          <w:tab w:val="left" w:pos="860"/>
          <w:tab w:val="left" w:pos="9360"/>
        </w:tabs>
        <w:spacing w:line="247" w:lineRule="auto"/>
        <w:ind w:right="1580"/>
      </w:pPr>
      <w:r w:rsidRPr="0030456C">
        <w:rPr>
          <w:color w:val="231F1F"/>
        </w:rPr>
        <w:t>The Contractor shall develop, manage, and maintain a Hosting and Provisioning Container Implementation Plan that addresses architecture, application modernization and migration, security, data synchronization, environments, and data. This plan shall include</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Contractor’s</w:t>
      </w:r>
      <w:r w:rsidRPr="0030456C">
        <w:rPr>
          <w:color w:val="231F1F"/>
          <w:spacing w:val="-7"/>
        </w:rPr>
        <w:t xml:space="preserve"> </w:t>
      </w:r>
      <w:r w:rsidRPr="0030456C">
        <w:rPr>
          <w:color w:val="231F1F"/>
        </w:rPr>
        <w:t>iterative</w:t>
      </w:r>
      <w:r w:rsidRPr="0030456C">
        <w:rPr>
          <w:color w:val="231F1F"/>
          <w:spacing w:val="-12"/>
        </w:rPr>
        <w:t xml:space="preserve"> </w:t>
      </w:r>
      <w:r w:rsidRPr="0030456C">
        <w:rPr>
          <w:color w:val="231F1F"/>
        </w:rPr>
        <w:t>schedule,</w:t>
      </w:r>
      <w:r w:rsidRPr="0030456C">
        <w:rPr>
          <w:color w:val="231F1F"/>
          <w:spacing w:val="-9"/>
        </w:rPr>
        <w:t xml:space="preserve"> </w:t>
      </w:r>
      <w:r w:rsidRPr="0030456C">
        <w:rPr>
          <w:color w:val="231F1F"/>
        </w:rPr>
        <w:t>the</w:t>
      </w:r>
      <w:r w:rsidRPr="0030456C">
        <w:rPr>
          <w:color w:val="231F1F"/>
          <w:spacing w:val="-12"/>
        </w:rPr>
        <w:t xml:space="preserve"> </w:t>
      </w:r>
      <w:r w:rsidRPr="0030456C">
        <w:rPr>
          <w:color w:val="231F1F"/>
        </w:rPr>
        <w:t>sequence</w:t>
      </w:r>
      <w:r w:rsidRPr="0030456C">
        <w:rPr>
          <w:color w:val="231F1F"/>
          <w:spacing w:val="-8"/>
        </w:rPr>
        <w:t xml:space="preserve"> </w:t>
      </w:r>
      <w:r w:rsidRPr="0030456C">
        <w:rPr>
          <w:color w:val="231F1F"/>
        </w:rPr>
        <w:t>of</w:t>
      </w:r>
      <w:r w:rsidRPr="0030456C">
        <w:rPr>
          <w:color w:val="231F1F"/>
          <w:spacing w:val="-12"/>
        </w:rPr>
        <w:t xml:space="preserve"> </w:t>
      </w:r>
      <w:r w:rsidRPr="0030456C">
        <w:rPr>
          <w:color w:val="231F1F"/>
        </w:rPr>
        <w:t>modernization</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migration tasks, back-out and recovery plans, and verification and validation activities required to execute the container implementation process.</w:t>
      </w:r>
    </w:p>
    <w:p w14:paraId="0EF3D6DD" w14:textId="77777777" w:rsidR="00414F32" w:rsidRPr="0030456C" w:rsidRDefault="009A3D16" w:rsidP="00127E19">
      <w:pPr>
        <w:pStyle w:val="ListParagraph"/>
        <w:numPr>
          <w:ilvl w:val="0"/>
          <w:numId w:val="26"/>
        </w:numPr>
        <w:tabs>
          <w:tab w:val="left" w:pos="858"/>
          <w:tab w:val="left" w:pos="860"/>
          <w:tab w:val="left" w:pos="9360"/>
        </w:tabs>
        <w:spacing w:line="247" w:lineRule="auto"/>
        <w:ind w:right="1580"/>
        <w:jc w:val="both"/>
      </w:pPr>
      <w:r w:rsidRPr="0030456C">
        <w:rPr>
          <w:color w:val="231F1F"/>
        </w:rPr>
        <w:t>The</w:t>
      </w:r>
      <w:r w:rsidRPr="0030456C">
        <w:rPr>
          <w:color w:val="231F1F"/>
          <w:spacing w:val="-4"/>
        </w:rPr>
        <w:t xml:space="preserve"> </w:t>
      </w:r>
      <w:r w:rsidRPr="0030456C">
        <w:rPr>
          <w:color w:val="231F1F"/>
        </w:rPr>
        <w:t>Contractor</w:t>
      </w:r>
      <w:r w:rsidRPr="0030456C">
        <w:rPr>
          <w:color w:val="231F1F"/>
          <w:spacing w:val="-6"/>
        </w:rPr>
        <w:t xml:space="preserve"> </w:t>
      </w:r>
      <w:r w:rsidRPr="0030456C">
        <w:rPr>
          <w:color w:val="231F1F"/>
        </w:rPr>
        <w:t>shall</w:t>
      </w:r>
      <w:r w:rsidRPr="0030456C">
        <w:rPr>
          <w:color w:val="231F1F"/>
          <w:spacing w:val="-6"/>
        </w:rPr>
        <w:t xml:space="preserve"> </w:t>
      </w:r>
      <w:r w:rsidRPr="0030456C">
        <w:rPr>
          <w:color w:val="231F1F"/>
        </w:rPr>
        <w:t>be</w:t>
      </w:r>
      <w:r w:rsidRPr="0030456C">
        <w:rPr>
          <w:color w:val="231F1F"/>
          <w:spacing w:val="-4"/>
        </w:rPr>
        <w:t xml:space="preserve"> </w:t>
      </w:r>
      <w:r w:rsidRPr="0030456C">
        <w:rPr>
          <w:color w:val="231F1F"/>
        </w:rPr>
        <w:t>capable</w:t>
      </w:r>
      <w:r w:rsidRPr="0030456C">
        <w:rPr>
          <w:color w:val="231F1F"/>
          <w:spacing w:val="-4"/>
        </w:rPr>
        <w:t xml:space="preserve"> </w:t>
      </w:r>
      <w:r w:rsidRPr="0030456C">
        <w:rPr>
          <w:color w:val="231F1F"/>
        </w:rPr>
        <w:t>of</w:t>
      </w:r>
      <w:r w:rsidRPr="0030456C">
        <w:rPr>
          <w:color w:val="231F1F"/>
          <w:spacing w:val="-4"/>
        </w:rPr>
        <w:t xml:space="preserve"> </w:t>
      </w:r>
      <w:r w:rsidRPr="0030456C">
        <w:rPr>
          <w:color w:val="231F1F"/>
        </w:rPr>
        <w:t>implementing</w:t>
      </w:r>
      <w:r w:rsidRPr="0030456C">
        <w:rPr>
          <w:color w:val="231F1F"/>
          <w:spacing w:val="-4"/>
        </w:rPr>
        <w:t xml:space="preserve"> </w:t>
      </w:r>
      <w:r w:rsidRPr="0030456C">
        <w:rPr>
          <w:color w:val="231F1F"/>
        </w:rPr>
        <w:t>and</w:t>
      </w:r>
      <w:r w:rsidRPr="0030456C">
        <w:rPr>
          <w:color w:val="231F1F"/>
          <w:spacing w:val="-4"/>
        </w:rPr>
        <w:t xml:space="preserve"> </w:t>
      </w:r>
      <w:r w:rsidRPr="0030456C">
        <w:rPr>
          <w:color w:val="231F1F"/>
        </w:rPr>
        <w:t>maintain</w:t>
      </w:r>
      <w:r w:rsidRPr="0030456C">
        <w:rPr>
          <w:color w:val="231F1F"/>
          <w:spacing w:val="-4"/>
        </w:rPr>
        <w:t xml:space="preserve"> </w:t>
      </w:r>
      <w:r w:rsidRPr="0030456C">
        <w:rPr>
          <w:color w:val="231F1F"/>
        </w:rPr>
        <w:t>containers,</w:t>
      </w:r>
      <w:r w:rsidRPr="0030456C">
        <w:rPr>
          <w:color w:val="231F1F"/>
          <w:spacing w:val="-4"/>
        </w:rPr>
        <w:t xml:space="preserve"> </w:t>
      </w:r>
      <w:r w:rsidRPr="0030456C">
        <w:rPr>
          <w:color w:val="231F1F"/>
        </w:rPr>
        <w:t>microservices, serverless</w:t>
      </w:r>
      <w:r w:rsidRPr="0030456C">
        <w:rPr>
          <w:color w:val="231F1F"/>
          <w:spacing w:val="-1"/>
        </w:rPr>
        <w:t xml:space="preserve"> </w:t>
      </w:r>
      <w:r w:rsidRPr="0030456C">
        <w:rPr>
          <w:color w:val="231F1F"/>
        </w:rPr>
        <w:t>computing</w:t>
      </w:r>
      <w:r w:rsidRPr="0030456C">
        <w:rPr>
          <w:color w:val="231F1F"/>
          <w:spacing w:val="-1"/>
        </w:rPr>
        <w:t xml:space="preserve"> </w:t>
      </w:r>
      <w:r w:rsidRPr="0030456C">
        <w:rPr>
          <w:color w:val="231F1F"/>
        </w:rPr>
        <w:t>and</w:t>
      </w:r>
      <w:r w:rsidRPr="0030456C">
        <w:rPr>
          <w:color w:val="231F1F"/>
          <w:spacing w:val="-1"/>
        </w:rPr>
        <w:t xml:space="preserve"> </w:t>
      </w:r>
      <w:r w:rsidRPr="0030456C">
        <w:rPr>
          <w:color w:val="231F1F"/>
        </w:rPr>
        <w:t>applications,</w:t>
      </w:r>
      <w:r w:rsidRPr="0030456C">
        <w:rPr>
          <w:color w:val="231F1F"/>
          <w:spacing w:val="-1"/>
        </w:rPr>
        <w:t xml:space="preserve"> </w:t>
      </w:r>
      <w:r w:rsidRPr="0030456C">
        <w:rPr>
          <w:color w:val="231F1F"/>
        </w:rPr>
        <w:t>as</w:t>
      </w:r>
      <w:r w:rsidRPr="0030456C">
        <w:rPr>
          <w:color w:val="231F1F"/>
          <w:spacing w:val="-1"/>
        </w:rPr>
        <w:t xml:space="preserve"> </w:t>
      </w:r>
      <w:r w:rsidRPr="0030456C">
        <w:rPr>
          <w:color w:val="231F1F"/>
        </w:rPr>
        <w:t>available</w:t>
      </w:r>
      <w:r w:rsidRPr="0030456C">
        <w:rPr>
          <w:color w:val="231F1F"/>
          <w:spacing w:val="-3"/>
        </w:rPr>
        <w:t xml:space="preserve"> </w:t>
      </w:r>
      <w:r w:rsidRPr="0030456C">
        <w:rPr>
          <w:color w:val="231F1F"/>
        </w:rPr>
        <w:t>by</w:t>
      </w:r>
      <w:r w:rsidRPr="0030456C">
        <w:rPr>
          <w:color w:val="231F1F"/>
          <w:spacing w:val="-1"/>
        </w:rPr>
        <w:t xml:space="preserve"> </w:t>
      </w:r>
      <w:r w:rsidRPr="0030456C">
        <w:rPr>
          <w:color w:val="231F1F"/>
        </w:rPr>
        <w:t>the</w:t>
      </w:r>
      <w:r w:rsidRPr="0030456C">
        <w:rPr>
          <w:color w:val="231F1F"/>
          <w:spacing w:val="-3"/>
        </w:rPr>
        <w:t xml:space="preserve"> </w:t>
      </w:r>
      <w:r w:rsidRPr="0030456C">
        <w:rPr>
          <w:color w:val="231F1F"/>
        </w:rPr>
        <w:t>container</w:t>
      </w:r>
      <w:r w:rsidRPr="0030456C">
        <w:rPr>
          <w:color w:val="231F1F"/>
          <w:spacing w:val="-3"/>
        </w:rPr>
        <w:t xml:space="preserve"> </w:t>
      </w:r>
      <w:r w:rsidRPr="0030456C">
        <w:rPr>
          <w:color w:val="231F1F"/>
        </w:rPr>
        <w:t>systems</w:t>
      </w:r>
      <w:r w:rsidRPr="0030456C">
        <w:rPr>
          <w:color w:val="231F1F"/>
          <w:spacing w:val="-1"/>
        </w:rPr>
        <w:t xml:space="preserve"> </w:t>
      </w:r>
      <w:r w:rsidRPr="0030456C">
        <w:rPr>
          <w:color w:val="231F1F"/>
        </w:rPr>
        <w:t>operating</w:t>
      </w:r>
      <w:r w:rsidRPr="0030456C">
        <w:rPr>
          <w:color w:val="231F1F"/>
          <w:spacing w:val="-1"/>
        </w:rPr>
        <w:t xml:space="preserve"> </w:t>
      </w:r>
      <w:r w:rsidRPr="0030456C">
        <w:rPr>
          <w:color w:val="231F1F"/>
        </w:rPr>
        <w:t xml:space="preserve">in </w:t>
      </w:r>
      <w:r w:rsidRPr="0030456C">
        <w:rPr>
          <w:color w:val="231F1F"/>
          <w:spacing w:val="-4"/>
        </w:rPr>
        <w:t>VAPO.</w:t>
      </w:r>
    </w:p>
    <w:p w14:paraId="0EF3D6DE" w14:textId="77777777" w:rsidR="00414F32" w:rsidRPr="0030456C" w:rsidRDefault="009A3D16" w:rsidP="00127E19">
      <w:pPr>
        <w:pStyle w:val="ListParagraph"/>
        <w:numPr>
          <w:ilvl w:val="0"/>
          <w:numId w:val="26"/>
        </w:numPr>
        <w:tabs>
          <w:tab w:val="left" w:pos="858"/>
          <w:tab w:val="left" w:pos="860"/>
          <w:tab w:val="left" w:pos="9360"/>
        </w:tabs>
        <w:spacing w:line="247" w:lineRule="auto"/>
        <w:ind w:right="1580"/>
      </w:pPr>
      <w:r w:rsidRPr="0030456C">
        <w:rPr>
          <w:color w:val="231F1F"/>
        </w:rPr>
        <w:t>Collaborate</w:t>
      </w:r>
      <w:r w:rsidRPr="0030456C">
        <w:rPr>
          <w:color w:val="231F1F"/>
          <w:spacing w:val="-11"/>
        </w:rPr>
        <w:t xml:space="preserve"> </w:t>
      </w:r>
      <w:r w:rsidRPr="0030456C">
        <w:rPr>
          <w:color w:val="231F1F"/>
        </w:rPr>
        <w:t>and</w:t>
      </w:r>
      <w:r w:rsidRPr="0030456C">
        <w:rPr>
          <w:color w:val="231F1F"/>
          <w:spacing w:val="-7"/>
        </w:rPr>
        <w:t xml:space="preserve"> </w:t>
      </w:r>
      <w:r w:rsidRPr="0030456C">
        <w:rPr>
          <w:color w:val="231F1F"/>
        </w:rPr>
        <w:t>support</w:t>
      </w:r>
      <w:r w:rsidRPr="0030456C">
        <w:rPr>
          <w:color w:val="231F1F"/>
          <w:spacing w:val="-9"/>
        </w:rPr>
        <w:t xml:space="preserve"> </w:t>
      </w:r>
      <w:r w:rsidRPr="0030456C">
        <w:rPr>
          <w:color w:val="231F1F"/>
        </w:rPr>
        <w:t>the</w:t>
      </w:r>
      <w:r w:rsidRPr="0030456C">
        <w:rPr>
          <w:color w:val="231F1F"/>
          <w:spacing w:val="-11"/>
        </w:rPr>
        <w:t xml:space="preserve"> </w:t>
      </w:r>
      <w:r w:rsidRPr="0030456C">
        <w:rPr>
          <w:color w:val="231F1F"/>
        </w:rPr>
        <w:t>design</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build</w:t>
      </w:r>
      <w:r w:rsidRPr="0030456C">
        <w:rPr>
          <w:color w:val="231F1F"/>
          <w:spacing w:val="-7"/>
        </w:rPr>
        <w:t xml:space="preserve"> </w:t>
      </w:r>
      <w:r w:rsidRPr="0030456C">
        <w:rPr>
          <w:color w:val="231F1F"/>
        </w:rPr>
        <w:t>container</w:t>
      </w:r>
      <w:r w:rsidRPr="0030456C">
        <w:rPr>
          <w:color w:val="231F1F"/>
          <w:spacing w:val="-9"/>
        </w:rPr>
        <w:t xml:space="preserve"> </w:t>
      </w:r>
      <w:r w:rsidRPr="0030456C">
        <w:rPr>
          <w:color w:val="231F1F"/>
        </w:rPr>
        <w:t>service</w:t>
      </w:r>
      <w:r w:rsidRPr="0030456C">
        <w:rPr>
          <w:color w:val="231F1F"/>
          <w:spacing w:val="-8"/>
        </w:rPr>
        <w:t xml:space="preserve"> </w:t>
      </w:r>
      <w:r w:rsidRPr="0030456C">
        <w:rPr>
          <w:color w:val="231F1F"/>
        </w:rPr>
        <w:t>catalog</w:t>
      </w:r>
      <w:r w:rsidRPr="0030456C">
        <w:rPr>
          <w:color w:val="231F1F"/>
          <w:spacing w:val="-7"/>
        </w:rPr>
        <w:t xml:space="preserve"> </w:t>
      </w:r>
      <w:r w:rsidRPr="0030456C">
        <w:rPr>
          <w:color w:val="231F1F"/>
        </w:rPr>
        <w:t>with</w:t>
      </w:r>
      <w:r w:rsidRPr="0030456C">
        <w:rPr>
          <w:color w:val="231F1F"/>
          <w:spacing w:val="-7"/>
        </w:rPr>
        <w:t xml:space="preserve"> </w:t>
      </w:r>
      <w:r w:rsidRPr="0030456C">
        <w:rPr>
          <w:color w:val="231F1F"/>
        </w:rPr>
        <w:t>Hosting</w:t>
      </w:r>
      <w:r w:rsidRPr="0030456C">
        <w:rPr>
          <w:color w:val="231F1F"/>
          <w:spacing w:val="-9"/>
        </w:rPr>
        <w:t xml:space="preserve"> </w:t>
      </w:r>
      <w:r w:rsidRPr="0030456C">
        <w:rPr>
          <w:color w:val="231F1F"/>
        </w:rPr>
        <w:t>and Provisioning services and business offering.</w:t>
      </w:r>
    </w:p>
    <w:p w14:paraId="0EF3D6E1" w14:textId="2F6CDFFE" w:rsidR="00414F32" w:rsidRPr="0030456C" w:rsidRDefault="009A3D16" w:rsidP="00127E19">
      <w:pPr>
        <w:pStyle w:val="ListParagraph"/>
        <w:numPr>
          <w:ilvl w:val="0"/>
          <w:numId w:val="26"/>
        </w:numPr>
        <w:tabs>
          <w:tab w:val="left" w:pos="858"/>
          <w:tab w:val="left" w:pos="860"/>
          <w:tab w:val="left" w:pos="9360"/>
        </w:tabs>
        <w:ind w:right="1580"/>
      </w:pPr>
      <w:r w:rsidRPr="0030456C">
        <w:rPr>
          <w:color w:val="231F1F"/>
        </w:rPr>
        <w:t>Collaborate</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cooperate</w:t>
      </w:r>
      <w:r w:rsidRPr="0030456C">
        <w:rPr>
          <w:color w:val="231F1F"/>
          <w:spacing w:val="-7"/>
        </w:rPr>
        <w:t xml:space="preserve"> </w:t>
      </w:r>
      <w:r w:rsidRPr="0030456C">
        <w:rPr>
          <w:color w:val="231F1F"/>
        </w:rPr>
        <w:t>with</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TPS</w:t>
      </w:r>
      <w:r w:rsidRPr="0030456C">
        <w:rPr>
          <w:color w:val="231F1F"/>
          <w:spacing w:val="-6"/>
        </w:rPr>
        <w:t xml:space="preserve"> </w:t>
      </w:r>
      <w:r w:rsidRPr="0030456C">
        <w:rPr>
          <w:color w:val="231F1F"/>
        </w:rPr>
        <w:t>and</w:t>
      </w:r>
      <w:r w:rsidRPr="0030456C">
        <w:rPr>
          <w:color w:val="231F1F"/>
          <w:spacing w:val="-10"/>
        </w:rPr>
        <w:t xml:space="preserve"> </w:t>
      </w:r>
      <w:r w:rsidRPr="0030456C">
        <w:rPr>
          <w:color w:val="231F1F"/>
        </w:rPr>
        <w:t>ECSO</w:t>
      </w:r>
      <w:r w:rsidRPr="0030456C">
        <w:rPr>
          <w:color w:val="231F1F"/>
          <w:spacing w:val="-10"/>
        </w:rPr>
        <w:t xml:space="preserve"> </w:t>
      </w:r>
      <w:r w:rsidRPr="0030456C">
        <w:rPr>
          <w:color w:val="231F1F"/>
        </w:rPr>
        <w:t>teams</w:t>
      </w:r>
      <w:r w:rsidRPr="0030456C">
        <w:rPr>
          <w:color w:val="231F1F"/>
          <w:spacing w:val="-10"/>
        </w:rPr>
        <w:t xml:space="preserve"> </w:t>
      </w:r>
      <w:r w:rsidRPr="0030456C">
        <w:rPr>
          <w:color w:val="231F1F"/>
        </w:rPr>
        <w:t>implementing</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operating VAPO in VAEC to ensure maximum container portability, system and environment</w:t>
      </w:r>
      <w:r w:rsidR="009A0D0A" w:rsidRPr="0030456C">
        <w:rPr>
          <w:color w:val="231F1F"/>
        </w:rPr>
        <w:t xml:space="preserve"> </w:t>
      </w:r>
      <w:r w:rsidRPr="0030456C">
        <w:rPr>
          <w:color w:val="231F1F"/>
        </w:rPr>
        <w:t>compatibility,</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product</w:t>
      </w:r>
      <w:r w:rsidRPr="0030456C">
        <w:rPr>
          <w:color w:val="231F1F"/>
          <w:spacing w:val="-7"/>
        </w:rPr>
        <w:t xml:space="preserve"> </w:t>
      </w:r>
      <w:r w:rsidRPr="0030456C">
        <w:rPr>
          <w:color w:val="231F1F"/>
        </w:rPr>
        <w:t>consistency</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items</w:t>
      </w:r>
      <w:r w:rsidRPr="0030456C">
        <w:rPr>
          <w:color w:val="231F1F"/>
          <w:spacing w:val="-7"/>
        </w:rPr>
        <w:t xml:space="preserve"> </w:t>
      </w:r>
      <w:r w:rsidRPr="0030456C">
        <w:rPr>
          <w:color w:val="231F1F"/>
        </w:rPr>
        <w:t>1-24</w:t>
      </w:r>
      <w:r w:rsidRPr="0030456C">
        <w:rPr>
          <w:color w:val="231F1F"/>
          <w:spacing w:val="-7"/>
        </w:rPr>
        <w:t xml:space="preserve"> </w:t>
      </w:r>
      <w:r w:rsidRPr="0030456C">
        <w:rPr>
          <w:color w:val="231F1F"/>
        </w:rPr>
        <w:t>above</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mutually</w:t>
      </w:r>
      <w:r w:rsidRPr="0030456C">
        <w:rPr>
          <w:color w:val="231F1F"/>
          <w:spacing w:val="-7"/>
        </w:rPr>
        <w:t xml:space="preserve"> </w:t>
      </w:r>
      <w:r w:rsidRPr="0030456C">
        <w:rPr>
          <w:color w:val="231F1F"/>
        </w:rPr>
        <w:t>support</w:t>
      </w:r>
      <w:r w:rsidRPr="0030456C">
        <w:rPr>
          <w:color w:val="231F1F"/>
          <w:spacing w:val="-11"/>
        </w:rPr>
        <w:t xml:space="preserve"> </w:t>
      </w:r>
      <w:r w:rsidRPr="0030456C">
        <w:rPr>
          <w:color w:val="231F1F"/>
        </w:rPr>
        <w:t>and successfully deliver VAPO as a product.</w:t>
      </w:r>
    </w:p>
    <w:p w14:paraId="0EF3D6E2" w14:textId="77777777" w:rsidR="00414F32" w:rsidRPr="0030456C" w:rsidRDefault="00414F32" w:rsidP="00C33199">
      <w:pPr>
        <w:pStyle w:val="BodyText"/>
        <w:tabs>
          <w:tab w:val="left" w:pos="9360"/>
        </w:tabs>
        <w:spacing w:before="252"/>
        <w:ind w:left="0" w:right="1580"/>
        <w:rPr>
          <w:sz w:val="22"/>
          <w:szCs w:val="22"/>
        </w:rPr>
      </w:pPr>
    </w:p>
    <w:p w14:paraId="0EF3D6E3" w14:textId="7C3ECE7D" w:rsidR="00414F32" w:rsidRPr="0030456C" w:rsidRDefault="009A3D16" w:rsidP="00C33199">
      <w:pPr>
        <w:pStyle w:val="Heading2"/>
        <w:tabs>
          <w:tab w:val="left" w:pos="9360"/>
        </w:tabs>
        <w:ind w:right="1580"/>
        <w:rPr>
          <w:sz w:val="22"/>
          <w:szCs w:val="22"/>
        </w:rPr>
      </w:pPr>
      <w:bookmarkStart w:id="23" w:name="_Toc179390463"/>
      <w:r w:rsidRPr="0030456C">
        <w:rPr>
          <w:sz w:val="22"/>
          <w:szCs w:val="22"/>
        </w:rPr>
        <w:t>DATA</w:t>
      </w:r>
      <w:r w:rsidRPr="0030456C">
        <w:rPr>
          <w:spacing w:val="-15"/>
          <w:sz w:val="22"/>
          <w:szCs w:val="22"/>
        </w:rPr>
        <w:t xml:space="preserve"> </w:t>
      </w:r>
      <w:r w:rsidRPr="0030456C">
        <w:rPr>
          <w:sz w:val="22"/>
          <w:szCs w:val="22"/>
        </w:rPr>
        <w:t>CENTER</w:t>
      </w:r>
      <w:r w:rsidRPr="0030456C">
        <w:rPr>
          <w:spacing w:val="-15"/>
          <w:sz w:val="22"/>
          <w:szCs w:val="22"/>
        </w:rPr>
        <w:t xml:space="preserve"> </w:t>
      </w:r>
      <w:r w:rsidRPr="0030456C">
        <w:rPr>
          <w:sz w:val="22"/>
          <w:szCs w:val="22"/>
        </w:rPr>
        <w:t>IT</w:t>
      </w:r>
      <w:r w:rsidRPr="0030456C">
        <w:rPr>
          <w:spacing w:val="-15"/>
          <w:sz w:val="22"/>
          <w:szCs w:val="22"/>
        </w:rPr>
        <w:t xml:space="preserve"> </w:t>
      </w:r>
      <w:r w:rsidRPr="0030456C">
        <w:rPr>
          <w:sz w:val="22"/>
          <w:szCs w:val="22"/>
        </w:rPr>
        <w:t>FACILITIES</w:t>
      </w:r>
      <w:r w:rsidRPr="0030456C">
        <w:rPr>
          <w:spacing w:val="-14"/>
          <w:sz w:val="22"/>
          <w:szCs w:val="22"/>
        </w:rPr>
        <w:t xml:space="preserve"> </w:t>
      </w:r>
      <w:r w:rsidRPr="0030456C">
        <w:rPr>
          <w:sz w:val="22"/>
          <w:szCs w:val="22"/>
        </w:rPr>
        <w:t>AND</w:t>
      </w:r>
      <w:r w:rsidRPr="0030456C">
        <w:rPr>
          <w:spacing w:val="-15"/>
          <w:sz w:val="22"/>
          <w:szCs w:val="22"/>
        </w:rPr>
        <w:t xml:space="preserve"> </w:t>
      </w:r>
      <w:r w:rsidRPr="0030456C">
        <w:rPr>
          <w:sz w:val="22"/>
          <w:szCs w:val="22"/>
        </w:rPr>
        <w:t>CONNECTIVITY</w:t>
      </w:r>
      <w:r w:rsidRPr="0030456C">
        <w:rPr>
          <w:spacing w:val="-13"/>
          <w:sz w:val="22"/>
          <w:szCs w:val="22"/>
        </w:rPr>
        <w:t xml:space="preserve"> </w:t>
      </w:r>
      <w:r w:rsidRPr="0030456C">
        <w:rPr>
          <w:sz w:val="22"/>
          <w:szCs w:val="22"/>
        </w:rPr>
        <w:t>(FFP)</w:t>
      </w:r>
      <w:bookmarkEnd w:id="23"/>
    </w:p>
    <w:p w14:paraId="0EF3D6E4" w14:textId="77777777" w:rsidR="00414F32" w:rsidRPr="0030456C" w:rsidRDefault="00414F32" w:rsidP="00C33199">
      <w:pPr>
        <w:pStyle w:val="BodyText"/>
        <w:tabs>
          <w:tab w:val="left" w:pos="9360"/>
        </w:tabs>
        <w:spacing w:before="120"/>
        <w:ind w:left="0" w:right="1580"/>
        <w:rPr>
          <w:b/>
          <w:sz w:val="22"/>
          <w:szCs w:val="22"/>
        </w:rPr>
      </w:pPr>
    </w:p>
    <w:p w14:paraId="0EF3D6E5" w14:textId="77777777" w:rsidR="00414F32" w:rsidRPr="0030456C" w:rsidRDefault="009A3D16" w:rsidP="00C33199">
      <w:pPr>
        <w:pStyle w:val="BodyText"/>
        <w:tabs>
          <w:tab w:val="left" w:pos="9360"/>
        </w:tabs>
        <w:spacing w:line="247" w:lineRule="auto"/>
        <w:ind w:left="140" w:right="1580"/>
        <w:rPr>
          <w:sz w:val="22"/>
          <w:szCs w:val="22"/>
        </w:rPr>
      </w:pPr>
      <w:r w:rsidRPr="0030456C">
        <w:rPr>
          <w:color w:val="231F1F"/>
          <w:sz w:val="22"/>
          <w:szCs w:val="22"/>
        </w:rPr>
        <w:t>As</w:t>
      </w:r>
      <w:r w:rsidRPr="0030456C">
        <w:rPr>
          <w:color w:val="231F1F"/>
          <w:spacing w:val="-8"/>
          <w:sz w:val="22"/>
          <w:szCs w:val="22"/>
        </w:rPr>
        <w:t xml:space="preserve"> </w:t>
      </w:r>
      <w:r w:rsidRPr="0030456C">
        <w:rPr>
          <w:color w:val="231F1F"/>
          <w:sz w:val="22"/>
          <w:szCs w:val="22"/>
        </w:rPr>
        <w:t>required</w:t>
      </w:r>
      <w:r w:rsidRPr="0030456C">
        <w:rPr>
          <w:color w:val="231F1F"/>
          <w:spacing w:val="-13"/>
          <w:sz w:val="22"/>
          <w:szCs w:val="22"/>
        </w:rPr>
        <w:t xml:space="preserve"> </w:t>
      </w:r>
      <w:r w:rsidRPr="0030456C">
        <w:rPr>
          <w:color w:val="231F1F"/>
          <w:sz w:val="22"/>
          <w:szCs w:val="22"/>
        </w:rPr>
        <w:t>within</w:t>
      </w:r>
      <w:r w:rsidRPr="0030456C">
        <w:rPr>
          <w:color w:val="231F1F"/>
          <w:spacing w:val="-8"/>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sub-tasks</w:t>
      </w:r>
      <w:r w:rsidRPr="0030456C">
        <w:rPr>
          <w:color w:val="231F1F"/>
          <w:spacing w:val="-8"/>
          <w:sz w:val="22"/>
          <w:szCs w:val="22"/>
        </w:rPr>
        <w:t xml:space="preserve"> </w:t>
      </w:r>
      <w:r w:rsidRPr="0030456C">
        <w:rPr>
          <w:color w:val="231F1F"/>
          <w:sz w:val="22"/>
          <w:szCs w:val="22"/>
        </w:rPr>
        <w:t>below,</w:t>
      </w:r>
      <w:r w:rsidRPr="0030456C">
        <w:rPr>
          <w:color w:val="231F1F"/>
          <w:spacing w:val="-8"/>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provide</w:t>
      </w:r>
      <w:r w:rsidRPr="0030456C">
        <w:rPr>
          <w:color w:val="231F1F"/>
          <w:spacing w:val="-11"/>
          <w:sz w:val="22"/>
          <w:szCs w:val="22"/>
        </w:rPr>
        <w:t xml:space="preserve"> </w:t>
      </w:r>
      <w:r w:rsidRPr="0030456C">
        <w:rPr>
          <w:color w:val="231F1F"/>
          <w:sz w:val="22"/>
          <w:szCs w:val="22"/>
        </w:rPr>
        <w:t>24x7x365</w:t>
      </w:r>
      <w:r w:rsidRPr="0030456C">
        <w:rPr>
          <w:color w:val="231F1F"/>
          <w:spacing w:val="-4"/>
          <w:sz w:val="22"/>
          <w:szCs w:val="22"/>
        </w:rPr>
        <w:t xml:space="preserve"> </w:t>
      </w:r>
      <w:r w:rsidRPr="0030456C">
        <w:rPr>
          <w:color w:val="231F1F"/>
          <w:sz w:val="22"/>
          <w:szCs w:val="22"/>
        </w:rPr>
        <w:t>across</w:t>
      </w:r>
      <w:r w:rsidRPr="0030456C">
        <w:rPr>
          <w:color w:val="231F1F"/>
          <w:spacing w:val="-2"/>
          <w:sz w:val="22"/>
          <w:szCs w:val="22"/>
        </w:rPr>
        <w:t xml:space="preserve"> </w:t>
      </w:r>
      <w:r w:rsidRPr="0030456C">
        <w:rPr>
          <w:color w:val="231F1F"/>
          <w:sz w:val="22"/>
          <w:szCs w:val="22"/>
        </w:rPr>
        <w:t>three</w:t>
      </w:r>
      <w:r w:rsidRPr="0030456C">
        <w:rPr>
          <w:color w:val="231F1F"/>
          <w:spacing w:val="-6"/>
          <w:sz w:val="22"/>
          <w:szCs w:val="22"/>
        </w:rPr>
        <w:t xml:space="preserve"> </w:t>
      </w:r>
      <w:r w:rsidRPr="0030456C">
        <w:rPr>
          <w:color w:val="231F1F"/>
          <w:sz w:val="22"/>
          <w:szCs w:val="22"/>
        </w:rPr>
        <w:t>shifts to provide 24x7x365 (except for Federal holidays where support will be provided on an as required basis. PWS Section 5.8.5.1 and 5.8.5.4 requires support on Federal holidays). If not stated, support services are required during normal business hours only.</w:t>
      </w:r>
    </w:p>
    <w:p w14:paraId="0EF3D6E6" w14:textId="77777777" w:rsidR="00414F32" w:rsidRPr="0030456C" w:rsidRDefault="00414F32" w:rsidP="00C33199">
      <w:pPr>
        <w:pStyle w:val="BodyText"/>
        <w:tabs>
          <w:tab w:val="left" w:pos="9360"/>
        </w:tabs>
        <w:spacing w:before="3"/>
        <w:ind w:left="0" w:right="1580"/>
        <w:rPr>
          <w:sz w:val="22"/>
          <w:szCs w:val="22"/>
        </w:rPr>
      </w:pPr>
    </w:p>
    <w:p w14:paraId="0EF3D6E7" w14:textId="77777777" w:rsidR="00414F32" w:rsidRPr="0030456C" w:rsidRDefault="009A3D16" w:rsidP="00C33199">
      <w:pPr>
        <w:pStyle w:val="BodyText"/>
        <w:tabs>
          <w:tab w:val="left" w:pos="9360"/>
        </w:tabs>
        <w:spacing w:line="247" w:lineRule="auto"/>
        <w:ind w:left="140" w:right="1580"/>
        <w:rPr>
          <w:sz w:val="22"/>
          <w:szCs w:val="22"/>
        </w:rPr>
      </w:pPr>
      <w:r w:rsidRPr="0030456C">
        <w:rPr>
          <w:color w:val="231F1F"/>
          <w:sz w:val="22"/>
          <w:szCs w:val="22"/>
        </w:rPr>
        <w:t>For</w:t>
      </w:r>
      <w:r w:rsidRPr="0030456C">
        <w:rPr>
          <w:color w:val="231F1F"/>
          <w:spacing w:val="-9"/>
          <w:sz w:val="22"/>
          <w:szCs w:val="22"/>
        </w:rPr>
        <w:t xml:space="preserve"> </w:t>
      </w:r>
      <w:r w:rsidRPr="0030456C">
        <w:rPr>
          <w:color w:val="231F1F"/>
          <w:sz w:val="22"/>
          <w:szCs w:val="22"/>
        </w:rPr>
        <w:t>information</w:t>
      </w:r>
      <w:r w:rsidRPr="0030456C">
        <w:rPr>
          <w:color w:val="231F1F"/>
          <w:spacing w:val="-9"/>
          <w:sz w:val="22"/>
          <w:szCs w:val="22"/>
        </w:rPr>
        <w:t xml:space="preserve"> </w:t>
      </w:r>
      <w:r w:rsidRPr="0030456C">
        <w:rPr>
          <w:color w:val="231F1F"/>
          <w:sz w:val="22"/>
          <w:szCs w:val="22"/>
        </w:rPr>
        <w:t>purposes,</w:t>
      </w:r>
      <w:r w:rsidRPr="0030456C">
        <w:rPr>
          <w:color w:val="231F1F"/>
          <w:spacing w:val="-9"/>
          <w:sz w:val="22"/>
          <w:szCs w:val="22"/>
        </w:rPr>
        <w:t xml:space="preserve"> </w:t>
      </w:r>
      <w:r w:rsidRPr="0030456C">
        <w:rPr>
          <w:color w:val="231F1F"/>
          <w:sz w:val="22"/>
          <w:szCs w:val="22"/>
        </w:rPr>
        <w:t>below</w:t>
      </w:r>
      <w:r w:rsidRPr="0030456C">
        <w:rPr>
          <w:color w:val="231F1F"/>
          <w:spacing w:val="-9"/>
          <w:sz w:val="22"/>
          <w:szCs w:val="22"/>
        </w:rPr>
        <w:t xml:space="preserve"> </w:t>
      </w:r>
      <w:r w:rsidRPr="0030456C">
        <w:rPr>
          <w:color w:val="231F1F"/>
          <w:sz w:val="22"/>
          <w:szCs w:val="22"/>
        </w:rPr>
        <w:t>are</w:t>
      </w:r>
      <w:r w:rsidRPr="0030456C">
        <w:rPr>
          <w:color w:val="231F1F"/>
          <w:spacing w:val="-13"/>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historical</w:t>
      </w:r>
      <w:r w:rsidRPr="0030456C">
        <w:rPr>
          <w:color w:val="231F1F"/>
          <w:spacing w:val="-9"/>
          <w:sz w:val="22"/>
          <w:szCs w:val="22"/>
        </w:rPr>
        <w:t xml:space="preserve"> </w:t>
      </w:r>
      <w:r w:rsidRPr="0030456C">
        <w:rPr>
          <w:color w:val="231F1F"/>
          <w:sz w:val="22"/>
          <w:szCs w:val="22"/>
        </w:rPr>
        <w:t>Full</w:t>
      </w:r>
      <w:r w:rsidRPr="0030456C">
        <w:rPr>
          <w:color w:val="231F1F"/>
          <w:spacing w:val="-6"/>
          <w:sz w:val="22"/>
          <w:szCs w:val="22"/>
        </w:rPr>
        <w:t xml:space="preserve"> </w:t>
      </w:r>
      <w:r w:rsidRPr="0030456C">
        <w:rPr>
          <w:color w:val="231F1F"/>
          <w:sz w:val="22"/>
          <w:szCs w:val="22"/>
        </w:rPr>
        <w:t>Time</w:t>
      </w:r>
      <w:r w:rsidRPr="0030456C">
        <w:rPr>
          <w:color w:val="231F1F"/>
          <w:spacing w:val="-9"/>
          <w:sz w:val="22"/>
          <w:szCs w:val="22"/>
        </w:rPr>
        <w:t xml:space="preserve"> </w:t>
      </w:r>
      <w:r w:rsidRPr="0030456C">
        <w:rPr>
          <w:color w:val="231F1F"/>
          <w:sz w:val="22"/>
          <w:szCs w:val="22"/>
        </w:rPr>
        <w:t>Equivalent</w:t>
      </w:r>
      <w:r w:rsidRPr="0030456C">
        <w:rPr>
          <w:color w:val="231F1F"/>
          <w:spacing w:val="-5"/>
          <w:sz w:val="22"/>
          <w:szCs w:val="22"/>
        </w:rPr>
        <w:t xml:space="preserve"> </w:t>
      </w:r>
      <w:r w:rsidRPr="0030456C">
        <w:rPr>
          <w:color w:val="231F1F"/>
          <w:sz w:val="22"/>
          <w:szCs w:val="22"/>
        </w:rPr>
        <w:t>(FTE)</w:t>
      </w:r>
      <w:r w:rsidRPr="0030456C">
        <w:rPr>
          <w:color w:val="231F1F"/>
          <w:spacing w:val="-10"/>
          <w:sz w:val="22"/>
          <w:szCs w:val="22"/>
        </w:rPr>
        <w:t xml:space="preserve"> </w:t>
      </w:r>
      <w:r w:rsidRPr="0030456C">
        <w:rPr>
          <w:color w:val="231F1F"/>
          <w:sz w:val="22"/>
          <w:szCs w:val="22"/>
        </w:rPr>
        <w:t>skill</w:t>
      </w:r>
      <w:r w:rsidRPr="0030456C">
        <w:rPr>
          <w:color w:val="231F1F"/>
          <w:spacing w:val="-9"/>
          <w:sz w:val="22"/>
          <w:szCs w:val="22"/>
        </w:rPr>
        <w:t xml:space="preserve"> </w:t>
      </w:r>
      <w:r w:rsidRPr="0030456C">
        <w:rPr>
          <w:color w:val="231F1F"/>
          <w:sz w:val="22"/>
          <w:szCs w:val="22"/>
        </w:rPr>
        <w:t>sets</w:t>
      </w:r>
      <w:r w:rsidRPr="0030456C">
        <w:rPr>
          <w:color w:val="231F1F"/>
          <w:spacing w:val="-9"/>
          <w:sz w:val="22"/>
          <w:szCs w:val="22"/>
        </w:rPr>
        <w:t xml:space="preserve"> </w:t>
      </w:r>
      <w:r w:rsidRPr="0030456C">
        <w:rPr>
          <w:color w:val="231F1F"/>
          <w:sz w:val="22"/>
          <w:szCs w:val="22"/>
        </w:rPr>
        <w:t>within the provided Labor Categories in the Pricing Spreadsheet</w:t>
      </w:r>
    </w:p>
    <w:p w14:paraId="0EF3D6E8" w14:textId="77777777" w:rsidR="00414F32" w:rsidRPr="0030456C" w:rsidRDefault="00414F32" w:rsidP="00C33199">
      <w:pPr>
        <w:pStyle w:val="BodyText"/>
        <w:tabs>
          <w:tab w:val="left" w:pos="9360"/>
        </w:tabs>
        <w:ind w:left="0" w:right="1580"/>
        <w:rPr>
          <w:sz w:val="22"/>
          <w:szCs w:val="22"/>
        </w:rPr>
      </w:pPr>
    </w:p>
    <w:p w14:paraId="0EF3D6E9" w14:textId="77777777" w:rsidR="00414F32" w:rsidRPr="0030456C" w:rsidRDefault="009A3D16" w:rsidP="00C33199">
      <w:pPr>
        <w:pStyle w:val="BodyText"/>
        <w:tabs>
          <w:tab w:val="left" w:pos="9360"/>
        </w:tabs>
        <w:ind w:left="800" w:right="1580"/>
        <w:rPr>
          <w:sz w:val="22"/>
          <w:szCs w:val="22"/>
        </w:rPr>
      </w:pPr>
      <w:r w:rsidRPr="0030456C">
        <w:rPr>
          <w:color w:val="231F1F"/>
          <w:sz w:val="22"/>
          <w:szCs w:val="22"/>
          <w:u w:val="single" w:color="231F1F"/>
        </w:rPr>
        <w:t>Austin,</w:t>
      </w:r>
      <w:r w:rsidRPr="0030456C">
        <w:rPr>
          <w:color w:val="231F1F"/>
          <w:spacing w:val="-12"/>
          <w:sz w:val="22"/>
          <w:szCs w:val="22"/>
          <w:u w:val="single" w:color="231F1F"/>
        </w:rPr>
        <w:t xml:space="preserve"> </w:t>
      </w:r>
      <w:r w:rsidRPr="0030456C">
        <w:rPr>
          <w:color w:val="231F1F"/>
          <w:spacing w:val="-2"/>
          <w:sz w:val="22"/>
          <w:szCs w:val="22"/>
          <w:u w:val="single" w:color="231F1F"/>
        </w:rPr>
        <w:t>Texas</w:t>
      </w:r>
    </w:p>
    <w:p w14:paraId="0EF3D6EA" w14:textId="77777777" w:rsidR="00414F32" w:rsidRPr="0030456C" w:rsidRDefault="009A3D16" w:rsidP="00127E19">
      <w:pPr>
        <w:pStyle w:val="ListParagraph"/>
        <w:numPr>
          <w:ilvl w:val="0"/>
          <w:numId w:val="25"/>
        </w:numPr>
        <w:tabs>
          <w:tab w:val="left" w:pos="1579"/>
          <w:tab w:val="left" w:pos="9360"/>
        </w:tabs>
        <w:spacing w:before="2"/>
        <w:ind w:left="1579" w:right="1580" w:hanging="302"/>
      </w:pPr>
      <w:r w:rsidRPr="0030456C">
        <w:rPr>
          <w:color w:val="231F1F"/>
        </w:rPr>
        <w:t>(10)</w:t>
      </w:r>
      <w:r w:rsidRPr="0030456C">
        <w:rPr>
          <w:color w:val="231F1F"/>
          <w:spacing w:val="-11"/>
        </w:rPr>
        <w:t xml:space="preserve"> </w:t>
      </w:r>
      <w:r w:rsidRPr="0030456C">
        <w:rPr>
          <w:color w:val="231F1F"/>
        </w:rPr>
        <w:t>Customer</w:t>
      </w:r>
      <w:r w:rsidRPr="0030456C">
        <w:rPr>
          <w:color w:val="231F1F"/>
          <w:spacing w:val="-11"/>
        </w:rPr>
        <w:t xml:space="preserve"> </w:t>
      </w:r>
      <w:r w:rsidRPr="0030456C">
        <w:rPr>
          <w:color w:val="231F1F"/>
        </w:rPr>
        <w:t>Service</w:t>
      </w:r>
      <w:r w:rsidRPr="0030456C">
        <w:rPr>
          <w:color w:val="231F1F"/>
          <w:spacing w:val="-11"/>
        </w:rPr>
        <w:t xml:space="preserve"> </w:t>
      </w:r>
      <w:r w:rsidRPr="0030456C">
        <w:rPr>
          <w:color w:val="231F1F"/>
          <w:spacing w:val="-2"/>
        </w:rPr>
        <w:t>Engineer</w:t>
      </w:r>
    </w:p>
    <w:p w14:paraId="0EF3D6EB" w14:textId="77777777" w:rsidR="00414F32" w:rsidRPr="0030456C" w:rsidRDefault="009A3D16" w:rsidP="00127E19">
      <w:pPr>
        <w:pStyle w:val="ListParagraph"/>
        <w:numPr>
          <w:ilvl w:val="0"/>
          <w:numId w:val="25"/>
        </w:numPr>
        <w:tabs>
          <w:tab w:val="left" w:pos="1579"/>
          <w:tab w:val="left" w:pos="9360"/>
        </w:tabs>
        <w:spacing w:before="3"/>
        <w:ind w:left="1579" w:right="1580" w:hanging="302"/>
      </w:pPr>
      <w:r w:rsidRPr="0030456C">
        <w:rPr>
          <w:color w:val="231F1F"/>
        </w:rPr>
        <w:t>(6)</w:t>
      </w:r>
      <w:r w:rsidRPr="0030456C">
        <w:rPr>
          <w:color w:val="231F1F"/>
          <w:spacing w:val="-12"/>
        </w:rPr>
        <w:t xml:space="preserve"> </w:t>
      </w:r>
      <w:r w:rsidRPr="0030456C">
        <w:rPr>
          <w:color w:val="231F1F"/>
        </w:rPr>
        <w:t>HVAC</w:t>
      </w:r>
      <w:r w:rsidRPr="0030456C">
        <w:rPr>
          <w:color w:val="231F1F"/>
          <w:spacing w:val="-9"/>
        </w:rPr>
        <w:t xml:space="preserve"> </w:t>
      </w:r>
      <w:r w:rsidRPr="0030456C">
        <w:rPr>
          <w:color w:val="231F1F"/>
          <w:spacing w:val="-2"/>
        </w:rPr>
        <w:t>Specialist</w:t>
      </w:r>
    </w:p>
    <w:p w14:paraId="0EF3D6EC" w14:textId="77777777" w:rsidR="00414F32" w:rsidRPr="0030456C" w:rsidRDefault="009A3D16" w:rsidP="00127E19">
      <w:pPr>
        <w:pStyle w:val="ListParagraph"/>
        <w:numPr>
          <w:ilvl w:val="0"/>
          <w:numId w:val="25"/>
        </w:numPr>
        <w:tabs>
          <w:tab w:val="left" w:pos="1579"/>
          <w:tab w:val="left" w:pos="9360"/>
        </w:tabs>
        <w:spacing w:before="2" w:line="275" w:lineRule="exact"/>
        <w:ind w:left="1579" w:right="1580" w:hanging="302"/>
      </w:pPr>
      <w:r w:rsidRPr="0030456C">
        <w:rPr>
          <w:color w:val="231F1F"/>
        </w:rPr>
        <w:t>(4)</w:t>
      </w:r>
      <w:r w:rsidRPr="0030456C">
        <w:rPr>
          <w:color w:val="231F1F"/>
          <w:spacing w:val="-10"/>
        </w:rPr>
        <w:t xml:space="preserve"> </w:t>
      </w:r>
      <w:r w:rsidRPr="0030456C">
        <w:rPr>
          <w:color w:val="231F1F"/>
        </w:rPr>
        <w:t>Installation</w:t>
      </w:r>
      <w:r w:rsidRPr="0030456C">
        <w:rPr>
          <w:color w:val="231F1F"/>
          <w:spacing w:val="-7"/>
        </w:rPr>
        <w:t xml:space="preserve"> </w:t>
      </w:r>
      <w:r w:rsidRPr="0030456C">
        <w:rPr>
          <w:color w:val="231F1F"/>
          <w:spacing w:val="-2"/>
        </w:rPr>
        <w:t>Engineer</w:t>
      </w:r>
    </w:p>
    <w:p w14:paraId="0EF3D6ED" w14:textId="77777777" w:rsidR="00414F32" w:rsidRPr="0030456C" w:rsidRDefault="009A3D16" w:rsidP="00127E19">
      <w:pPr>
        <w:pStyle w:val="ListParagraph"/>
        <w:numPr>
          <w:ilvl w:val="0"/>
          <w:numId w:val="25"/>
        </w:numPr>
        <w:tabs>
          <w:tab w:val="left" w:pos="1579"/>
          <w:tab w:val="left" w:pos="9360"/>
        </w:tabs>
        <w:spacing w:line="275" w:lineRule="exact"/>
        <w:ind w:left="1579" w:right="1580" w:hanging="302"/>
      </w:pPr>
      <w:r w:rsidRPr="0030456C">
        <w:rPr>
          <w:color w:val="231F1F"/>
        </w:rPr>
        <w:t>(2)</w:t>
      </w:r>
      <w:r w:rsidRPr="0030456C">
        <w:rPr>
          <w:color w:val="231F1F"/>
          <w:spacing w:val="-10"/>
        </w:rPr>
        <w:t xml:space="preserve"> </w:t>
      </w:r>
      <w:r w:rsidRPr="0030456C">
        <w:rPr>
          <w:color w:val="231F1F"/>
        </w:rPr>
        <w:t>Logistics</w:t>
      </w:r>
      <w:r w:rsidRPr="0030456C">
        <w:rPr>
          <w:color w:val="231F1F"/>
          <w:spacing w:val="-8"/>
        </w:rPr>
        <w:t xml:space="preserve"> </w:t>
      </w:r>
      <w:r w:rsidRPr="0030456C">
        <w:rPr>
          <w:color w:val="231F1F"/>
          <w:spacing w:val="-2"/>
        </w:rPr>
        <w:t>Analyst</w:t>
      </w:r>
    </w:p>
    <w:p w14:paraId="0EF3D6EE" w14:textId="77777777" w:rsidR="00414F32" w:rsidRPr="0030456C" w:rsidRDefault="009A3D16" w:rsidP="00127E19">
      <w:pPr>
        <w:pStyle w:val="ListParagraph"/>
        <w:numPr>
          <w:ilvl w:val="0"/>
          <w:numId w:val="25"/>
        </w:numPr>
        <w:tabs>
          <w:tab w:val="left" w:pos="1579"/>
          <w:tab w:val="left" w:pos="9360"/>
        </w:tabs>
        <w:spacing w:line="277" w:lineRule="exact"/>
        <w:ind w:left="1579" w:right="1580" w:hanging="302"/>
      </w:pPr>
      <w:r w:rsidRPr="0030456C">
        <w:rPr>
          <w:color w:val="231F1F"/>
        </w:rPr>
        <w:t>(2)</w:t>
      </w:r>
      <w:r w:rsidRPr="0030456C">
        <w:rPr>
          <w:color w:val="231F1F"/>
          <w:spacing w:val="-14"/>
        </w:rPr>
        <w:t xml:space="preserve"> </w:t>
      </w:r>
      <w:r w:rsidRPr="0030456C">
        <w:rPr>
          <w:color w:val="231F1F"/>
        </w:rPr>
        <w:t>Logistics</w:t>
      </w:r>
      <w:r w:rsidRPr="0030456C">
        <w:rPr>
          <w:color w:val="231F1F"/>
          <w:spacing w:val="-11"/>
        </w:rPr>
        <w:t xml:space="preserve"> </w:t>
      </w:r>
      <w:r w:rsidRPr="0030456C">
        <w:rPr>
          <w:color w:val="231F1F"/>
        </w:rPr>
        <w:t>Analyst,</w:t>
      </w:r>
      <w:r w:rsidRPr="0030456C">
        <w:rPr>
          <w:color w:val="231F1F"/>
          <w:spacing w:val="-11"/>
        </w:rPr>
        <w:t xml:space="preserve"> </w:t>
      </w:r>
      <w:r w:rsidRPr="0030456C">
        <w:rPr>
          <w:color w:val="231F1F"/>
          <w:spacing w:val="-5"/>
        </w:rPr>
        <w:t>Jr.</w:t>
      </w:r>
    </w:p>
    <w:p w14:paraId="0EF3D6EF" w14:textId="77777777" w:rsidR="00414F32" w:rsidRPr="0030456C" w:rsidRDefault="009A3D16" w:rsidP="00127E19">
      <w:pPr>
        <w:pStyle w:val="ListParagraph"/>
        <w:numPr>
          <w:ilvl w:val="0"/>
          <w:numId w:val="25"/>
        </w:numPr>
        <w:tabs>
          <w:tab w:val="left" w:pos="1579"/>
          <w:tab w:val="left" w:pos="9360"/>
        </w:tabs>
        <w:spacing w:before="1" w:line="277" w:lineRule="exact"/>
        <w:ind w:left="1579" w:right="1580" w:hanging="302"/>
      </w:pPr>
      <w:r w:rsidRPr="0030456C">
        <w:rPr>
          <w:color w:val="231F1F"/>
        </w:rPr>
        <w:t>(1)</w:t>
      </w:r>
      <w:r w:rsidRPr="0030456C">
        <w:rPr>
          <w:color w:val="231F1F"/>
          <w:spacing w:val="-15"/>
        </w:rPr>
        <w:t xml:space="preserve"> </w:t>
      </w:r>
      <w:r w:rsidRPr="0030456C">
        <w:rPr>
          <w:color w:val="231F1F"/>
        </w:rPr>
        <w:t>Program</w:t>
      </w:r>
      <w:r w:rsidRPr="0030456C">
        <w:rPr>
          <w:color w:val="231F1F"/>
          <w:spacing w:val="-15"/>
        </w:rPr>
        <w:t xml:space="preserve"> </w:t>
      </w:r>
      <w:r w:rsidRPr="0030456C">
        <w:rPr>
          <w:color w:val="231F1F"/>
        </w:rPr>
        <w:t>Analyst,</w:t>
      </w:r>
      <w:r w:rsidRPr="0030456C">
        <w:rPr>
          <w:color w:val="231F1F"/>
          <w:spacing w:val="-13"/>
        </w:rPr>
        <w:t xml:space="preserve"> </w:t>
      </w:r>
      <w:r w:rsidRPr="0030456C">
        <w:rPr>
          <w:color w:val="231F1F"/>
          <w:spacing w:val="-2"/>
        </w:rPr>
        <w:t>Expert</w:t>
      </w:r>
    </w:p>
    <w:p w14:paraId="0EF3D6F0" w14:textId="77777777" w:rsidR="00414F32" w:rsidRPr="0030456C" w:rsidRDefault="009A3D16" w:rsidP="00127E19">
      <w:pPr>
        <w:pStyle w:val="ListParagraph"/>
        <w:numPr>
          <w:ilvl w:val="0"/>
          <w:numId w:val="25"/>
        </w:numPr>
        <w:tabs>
          <w:tab w:val="left" w:pos="1579"/>
          <w:tab w:val="left" w:pos="9360"/>
        </w:tabs>
        <w:spacing w:line="277" w:lineRule="exact"/>
        <w:ind w:left="1579" w:right="1580" w:hanging="302"/>
      </w:pPr>
      <w:r w:rsidRPr="0030456C">
        <w:rPr>
          <w:color w:val="231F1F"/>
        </w:rPr>
        <w:t>(2)</w:t>
      </w:r>
      <w:r w:rsidRPr="0030456C">
        <w:rPr>
          <w:color w:val="231F1F"/>
          <w:spacing w:val="-15"/>
        </w:rPr>
        <w:t xml:space="preserve"> </w:t>
      </w:r>
      <w:r w:rsidRPr="0030456C">
        <w:rPr>
          <w:color w:val="231F1F"/>
        </w:rPr>
        <w:t>Program</w:t>
      </w:r>
      <w:r w:rsidRPr="0030456C">
        <w:rPr>
          <w:color w:val="231F1F"/>
          <w:spacing w:val="-15"/>
        </w:rPr>
        <w:t xml:space="preserve"> </w:t>
      </w:r>
      <w:r w:rsidRPr="0030456C">
        <w:rPr>
          <w:color w:val="231F1F"/>
        </w:rPr>
        <w:t>Analyst,</w:t>
      </w:r>
      <w:r w:rsidRPr="0030456C">
        <w:rPr>
          <w:color w:val="231F1F"/>
          <w:spacing w:val="-15"/>
        </w:rPr>
        <w:t xml:space="preserve"> </w:t>
      </w:r>
      <w:r w:rsidRPr="0030456C">
        <w:rPr>
          <w:color w:val="231F1F"/>
          <w:spacing w:val="-2"/>
        </w:rPr>
        <w:t>Senior</w:t>
      </w:r>
    </w:p>
    <w:p w14:paraId="0EF3D6F1" w14:textId="77777777" w:rsidR="00414F32" w:rsidRPr="0030456C" w:rsidRDefault="009A3D16" w:rsidP="00127E19">
      <w:pPr>
        <w:pStyle w:val="ListParagraph"/>
        <w:numPr>
          <w:ilvl w:val="0"/>
          <w:numId w:val="25"/>
        </w:numPr>
        <w:tabs>
          <w:tab w:val="left" w:pos="1579"/>
          <w:tab w:val="left" w:pos="9360"/>
        </w:tabs>
        <w:spacing w:before="4"/>
        <w:ind w:left="1579" w:right="1580" w:hanging="302"/>
      </w:pPr>
      <w:r w:rsidRPr="0030456C">
        <w:rPr>
          <w:color w:val="231F1F"/>
        </w:rPr>
        <w:t>(2)</w:t>
      </w:r>
      <w:r w:rsidRPr="0030456C">
        <w:rPr>
          <w:color w:val="231F1F"/>
          <w:spacing w:val="-15"/>
        </w:rPr>
        <w:t xml:space="preserve"> </w:t>
      </w:r>
      <w:r w:rsidRPr="0030456C">
        <w:rPr>
          <w:color w:val="231F1F"/>
        </w:rPr>
        <w:t>Program</w:t>
      </w:r>
      <w:r w:rsidRPr="0030456C">
        <w:rPr>
          <w:color w:val="231F1F"/>
          <w:spacing w:val="-12"/>
        </w:rPr>
        <w:t xml:space="preserve"> </w:t>
      </w:r>
      <w:r w:rsidRPr="0030456C">
        <w:rPr>
          <w:color w:val="231F1F"/>
          <w:spacing w:val="-2"/>
        </w:rPr>
        <w:t>Manager</w:t>
      </w:r>
    </w:p>
    <w:p w14:paraId="0EF3D6F2" w14:textId="77777777" w:rsidR="00414F32" w:rsidRPr="0030456C" w:rsidRDefault="009A3D16" w:rsidP="00127E19">
      <w:pPr>
        <w:pStyle w:val="ListParagraph"/>
        <w:numPr>
          <w:ilvl w:val="0"/>
          <w:numId w:val="25"/>
        </w:numPr>
        <w:tabs>
          <w:tab w:val="left" w:pos="1579"/>
          <w:tab w:val="left" w:pos="9360"/>
        </w:tabs>
        <w:spacing w:before="1" w:line="275" w:lineRule="exact"/>
        <w:ind w:left="1579" w:right="1580" w:hanging="302"/>
      </w:pPr>
      <w:r w:rsidRPr="0030456C">
        <w:rPr>
          <w:color w:val="231F1F"/>
        </w:rPr>
        <w:t>(4)</w:t>
      </w:r>
      <w:r w:rsidRPr="0030456C">
        <w:rPr>
          <w:color w:val="231F1F"/>
          <w:spacing w:val="-10"/>
        </w:rPr>
        <w:t xml:space="preserve"> </w:t>
      </w:r>
      <w:r w:rsidRPr="0030456C">
        <w:rPr>
          <w:color w:val="231F1F"/>
        </w:rPr>
        <w:t>Project</w:t>
      </w:r>
      <w:r w:rsidRPr="0030456C">
        <w:rPr>
          <w:color w:val="231F1F"/>
          <w:spacing w:val="-6"/>
        </w:rPr>
        <w:t xml:space="preserve"> </w:t>
      </w:r>
      <w:r w:rsidRPr="0030456C">
        <w:rPr>
          <w:color w:val="231F1F"/>
          <w:spacing w:val="-2"/>
        </w:rPr>
        <w:t>Analyst</w:t>
      </w:r>
    </w:p>
    <w:p w14:paraId="0EF3D6F3" w14:textId="77777777" w:rsidR="00414F32" w:rsidRPr="0030456C" w:rsidRDefault="009A3D16" w:rsidP="00127E19">
      <w:pPr>
        <w:pStyle w:val="ListParagraph"/>
        <w:numPr>
          <w:ilvl w:val="0"/>
          <w:numId w:val="25"/>
        </w:numPr>
        <w:tabs>
          <w:tab w:val="left" w:pos="1579"/>
          <w:tab w:val="left" w:pos="9360"/>
        </w:tabs>
        <w:spacing w:line="275" w:lineRule="exact"/>
        <w:ind w:left="1579" w:right="1580" w:hanging="302"/>
      </w:pPr>
      <w:r w:rsidRPr="0030456C">
        <w:rPr>
          <w:color w:val="231F1F"/>
        </w:rPr>
        <w:t>(12)</w:t>
      </w:r>
      <w:r w:rsidRPr="0030456C">
        <w:rPr>
          <w:color w:val="231F1F"/>
          <w:spacing w:val="-10"/>
        </w:rPr>
        <w:t xml:space="preserve"> </w:t>
      </w:r>
      <w:r w:rsidRPr="0030456C">
        <w:rPr>
          <w:color w:val="231F1F"/>
        </w:rPr>
        <w:t>Project</w:t>
      </w:r>
      <w:r w:rsidRPr="0030456C">
        <w:rPr>
          <w:color w:val="231F1F"/>
          <w:spacing w:val="-10"/>
        </w:rPr>
        <w:t xml:space="preserve"> </w:t>
      </w:r>
      <w:r w:rsidRPr="0030456C">
        <w:rPr>
          <w:color w:val="231F1F"/>
          <w:spacing w:val="-2"/>
        </w:rPr>
        <w:t>Manager</w:t>
      </w:r>
    </w:p>
    <w:p w14:paraId="0EF3D6F4" w14:textId="77777777" w:rsidR="00414F32" w:rsidRPr="0030456C" w:rsidRDefault="009A3D16" w:rsidP="00127E19">
      <w:pPr>
        <w:pStyle w:val="ListParagraph"/>
        <w:numPr>
          <w:ilvl w:val="0"/>
          <w:numId w:val="25"/>
        </w:numPr>
        <w:tabs>
          <w:tab w:val="left" w:pos="1579"/>
          <w:tab w:val="left" w:pos="9360"/>
        </w:tabs>
        <w:spacing w:before="1"/>
        <w:ind w:left="1579" w:right="1580" w:hanging="302"/>
      </w:pPr>
      <w:r w:rsidRPr="0030456C">
        <w:rPr>
          <w:color w:val="231F1F"/>
        </w:rPr>
        <w:t>(1)</w:t>
      </w:r>
      <w:r w:rsidRPr="0030456C">
        <w:rPr>
          <w:color w:val="231F1F"/>
          <w:spacing w:val="-14"/>
        </w:rPr>
        <w:t xml:space="preserve"> </w:t>
      </w:r>
      <w:r w:rsidRPr="0030456C">
        <w:rPr>
          <w:color w:val="231F1F"/>
        </w:rPr>
        <w:t>Systems</w:t>
      </w:r>
      <w:r w:rsidRPr="0030456C">
        <w:rPr>
          <w:color w:val="231F1F"/>
          <w:spacing w:val="-10"/>
        </w:rPr>
        <w:t xml:space="preserve"> </w:t>
      </w:r>
      <w:r w:rsidRPr="0030456C">
        <w:rPr>
          <w:color w:val="231F1F"/>
        </w:rPr>
        <w:t>Engineer,</w:t>
      </w:r>
      <w:r w:rsidRPr="0030456C">
        <w:rPr>
          <w:color w:val="231F1F"/>
          <w:spacing w:val="-14"/>
        </w:rPr>
        <w:t xml:space="preserve"> </w:t>
      </w:r>
      <w:r w:rsidRPr="0030456C">
        <w:rPr>
          <w:color w:val="231F1F"/>
          <w:spacing w:val="-2"/>
        </w:rPr>
        <w:t>Senior</w:t>
      </w:r>
    </w:p>
    <w:p w14:paraId="0EF3D6F5" w14:textId="77777777" w:rsidR="00414F32" w:rsidRPr="0030456C" w:rsidRDefault="009A3D16" w:rsidP="00127E19">
      <w:pPr>
        <w:pStyle w:val="ListParagraph"/>
        <w:numPr>
          <w:ilvl w:val="0"/>
          <w:numId w:val="25"/>
        </w:numPr>
        <w:tabs>
          <w:tab w:val="left" w:pos="1579"/>
          <w:tab w:val="left" w:pos="9360"/>
        </w:tabs>
        <w:spacing w:before="4"/>
        <w:ind w:left="1579" w:right="1580" w:hanging="302"/>
      </w:pPr>
      <w:r w:rsidRPr="0030456C">
        <w:rPr>
          <w:color w:val="231F1F"/>
          <w:spacing w:val="-2"/>
        </w:rPr>
        <w:t>(2)</w:t>
      </w:r>
      <w:r w:rsidRPr="0030456C">
        <w:rPr>
          <w:color w:val="231F1F"/>
          <w:spacing w:val="-5"/>
        </w:rPr>
        <w:t xml:space="preserve"> </w:t>
      </w:r>
      <w:r w:rsidRPr="0030456C">
        <w:rPr>
          <w:color w:val="231F1F"/>
          <w:spacing w:val="-2"/>
        </w:rPr>
        <w:t>Administrative/Clerical</w:t>
      </w:r>
      <w:r w:rsidRPr="0030456C">
        <w:rPr>
          <w:color w:val="231F1F"/>
          <w:spacing w:val="2"/>
        </w:rPr>
        <w:t xml:space="preserve"> </w:t>
      </w:r>
      <w:r w:rsidRPr="0030456C">
        <w:rPr>
          <w:color w:val="231F1F"/>
          <w:spacing w:val="-2"/>
        </w:rPr>
        <w:t>Assistant</w:t>
      </w:r>
      <w:r w:rsidRPr="0030456C">
        <w:rPr>
          <w:color w:val="231F1F"/>
          <w:spacing w:val="8"/>
        </w:rPr>
        <w:t xml:space="preserve"> </w:t>
      </w:r>
      <w:r w:rsidRPr="0030456C">
        <w:rPr>
          <w:color w:val="231F1F"/>
          <w:spacing w:val="-5"/>
        </w:rPr>
        <w:t>III</w:t>
      </w:r>
    </w:p>
    <w:p w14:paraId="0EF3D6F6" w14:textId="77777777" w:rsidR="00414F32" w:rsidRPr="0030456C" w:rsidRDefault="009A3D16" w:rsidP="00C33199">
      <w:pPr>
        <w:pStyle w:val="BodyText"/>
        <w:tabs>
          <w:tab w:val="left" w:pos="9360"/>
        </w:tabs>
        <w:spacing w:before="269" w:line="275" w:lineRule="exact"/>
        <w:ind w:left="800" w:right="1580"/>
        <w:rPr>
          <w:sz w:val="22"/>
          <w:szCs w:val="22"/>
        </w:rPr>
      </w:pPr>
      <w:r w:rsidRPr="0030456C">
        <w:rPr>
          <w:color w:val="231F1F"/>
          <w:sz w:val="22"/>
          <w:szCs w:val="22"/>
          <w:u w:val="single" w:color="231F1F"/>
        </w:rPr>
        <w:t>Hines,</w:t>
      </w:r>
      <w:r w:rsidRPr="0030456C">
        <w:rPr>
          <w:color w:val="231F1F"/>
          <w:spacing w:val="-12"/>
          <w:sz w:val="22"/>
          <w:szCs w:val="22"/>
          <w:u w:val="single" w:color="231F1F"/>
        </w:rPr>
        <w:t xml:space="preserve"> </w:t>
      </w:r>
      <w:r w:rsidRPr="0030456C">
        <w:rPr>
          <w:color w:val="231F1F"/>
          <w:spacing w:val="-2"/>
          <w:sz w:val="22"/>
          <w:szCs w:val="22"/>
          <w:u w:val="single" w:color="231F1F"/>
        </w:rPr>
        <w:t>Illinois</w:t>
      </w:r>
    </w:p>
    <w:p w14:paraId="0EF3D6F7" w14:textId="77777777" w:rsidR="00414F32" w:rsidRPr="0030456C" w:rsidRDefault="009A3D16" w:rsidP="00127E19">
      <w:pPr>
        <w:pStyle w:val="ListParagraph"/>
        <w:numPr>
          <w:ilvl w:val="0"/>
          <w:numId w:val="25"/>
        </w:numPr>
        <w:tabs>
          <w:tab w:val="left" w:pos="1579"/>
          <w:tab w:val="left" w:pos="9360"/>
        </w:tabs>
        <w:spacing w:line="276" w:lineRule="exact"/>
        <w:ind w:left="1579" w:right="1580" w:hanging="302"/>
      </w:pPr>
      <w:r w:rsidRPr="0030456C">
        <w:rPr>
          <w:color w:val="231F1F"/>
          <w:spacing w:val="-2"/>
        </w:rPr>
        <w:t>(1)</w:t>
      </w:r>
      <w:r w:rsidRPr="0030456C">
        <w:rPr>
          <w:color w:val="231F1F"/>
          <w:spacing w:val="-5"/>
        </w:rPr>
        <w:t xml:space="preserve"> </w:t>
      </w:r>
      <w:r w:rsidRPr="0030456C">
        <w:rPr>
          <w:color w:val="231F1F"/>
          <w:spacing w:val="-2"/>
        </w:rPr>
        <w:t>Administrative/Clerical</w:t>
      </w:r>
      <w:r w:rsidRPr="0030456C">
        <w:rPr>
          <w:color w:val="231F1F"/>
          <w:spacing w:val="2"/>
        </w:rPr>
        <w:t xml:space="preserve"> </w:t>
      </w:r>
      <w:r w:rsidRPr="0030456C">
        <w:rPr>
          <w:color w:val="231F1F"/>
          <w:spacing w:val="-2"/>
        </w:rPr>
        <w:t>Assistant</w:t>
      </w:r>
      <w:r w:rsidRPr="0030456C">
        <w:rPr>
          <w:color w:val="231F1F"/>
          <w:spacing w:val="8"/>
        </w:rPr>
        <w:t xml:space="preserve"> </w:t>
      </w:r>
      <w:r w:rsidRPr="0030456C">
        <w:rPr>
          <w:color w:val="231F1F"/>
          <w:spacing w:val="-5"/>
        </w:rPr>
        <w:t>III</w:t>
      </w:r>
    </w:p>
    <w:p w14:paraId="0EF3D6F8" w14:textId="77777777" w:rsidR="00414F32" w:rsidRPr="0030456C" w:rsidRDefault="009A3D16" w:rsidP="00127E19">
      <w:pPr>
        <w:pStyle w:val="ListParagraph"/>
        <w:numPr>
          <w:ilvl w:val="0"/>
          <w:numId w:val="25"/>
        </w:numPr>
        <w:tabs>
          <w:tab w:val="left" w:pos="1579"/>
          <w:tab w:val="left" w:pos="9360"/>
        </w:tabs>
        <w:spacing w:before="4"/>
        <w:ind w:left="1579" w:right="1580" w:hanging="302"/>
      </w:pPr>
      <w:r w:rsidRPr="0030456C">
        <w:rPr>
          <w:color w:val="231F1F"/>
        </w:rPr>
        <w:t>(2)</w:t>
      </w:r>
      <w:r w:rsidRPr="0030456C">
        <w:rPr>
          <w:color w:val="231F1F"/>
          <w:spacing w:val="-10"/>
        </w:rPr>
        <w:t xml:space="preserve"> </w:t>
      </w:r>
      <w:r w:rsidRPr="0030456C">
        <w:rPr>
          <w:color w:val="231F1F"/>
        </w:rPr>
        <w:t>Installation</w:t>
      </w:r>
      <w:r w:rsidRPr="0030456C">
        <w:rPr>
          <w:color w:val="231F1F"/>
          <w:spacing w:val="-7"/>
        </w:rPr>
        <w:t xml:space="preserve"> </w:t>
      </w:r>
      <w:r w:rsidRPr="0030456C">
        <w:rPr>
          <w:color w:val="231F1F"/>
          <w:spacing w:val="-2"/>
        </w:rPr>
        <w:t>Engineer</w:t>
      </w:r>
    </w:p>
    <w:p w14:paraId="0EF3D6F9" w14:textId="77777777" w:rsidR="00414F32" w:rsidRPr="0030456C" w:rsidRDefault="009A3D16" w:rsidP="00127E19">
      <w:pPr>
        <w:pStyle w:val="ListParagraph"/>
        <w:numPr>
          <w:ilvl w:val="0"/>
          <w:numId w:val="25"/>
        </w:numPr>
        <w:tabs>
          <w:tab w:val="left" w:pos="1579"/>
          <w:tab w:val="left" w:pos="9360"/>
        </w:tabs>
        <w:spacing w:before="1"/>
        <w:ind w:left="1579" w:right="1580" w:hanging="302"/>
      </w:pPr>
      <w:r w:rsidRPr="0030456C">
        <w:rPr>
          <w:color w:val="231F1F"/>
        </w:rPr>
        <w:t>(3)</w:t>
      </w:r>
      <w:r w:rsidRPr="0030456C">
        <w:rPr>
          <w:color w:val="231F1F"/>
          <w:spacing w:val="-10"/>
        </w:rPr>
        <w:t xml:space="preserve"> </w:t>
      </w:r>
      <w:r w:rsidRPr="0030456C">
        <w:rPr>
          <w:color w:val="231F1F"/>
        </w:rPr>
        <w:t>Project</w:t>
      </w:r>
      <w:r w:rsidRPr="0030456C">
        <w:rPr>
          <w:color w:val="231F1F"/>
          <w:spacing w:val="-9"/>
        </w:rPr>
        <w:t xml:space="preserve"> </w:t>
      </w:r>
      <w:r w:rsidRPr="0030456C">
        <w:rPr>
          <w:color w:val="231F1F"/>
          <w:spacing w:val="-2"/>
        </w:rPr>
        <w:t>Manager</w:t>
      </w:r>
    </w:p>
    <w:p w14:paraId="0EF3D6FA" w14:textId="77777777" w:rsidR="00414F32" w:rsidRPr="0030456C" w:rsidRDefault="009A3D16" w:rsidP="00127E19">
      <w:pPr>
        <w:pStyle w:val="ListParagraph"/>
        <w:numPr>
          <w:ilvl w:val="0"/>
          <w:numId w:val="25"/>
        </w:numPr>
        <w:tabs>
          <w:tab w:val="left" w:pos="1579"/>
          <w:tab w:val="left" w:pos="9360"/>
        </w:tabs>
        <w:spacing w:before="2"/>
        <w:ind w:left="1579" w:right="1580" w:hanging="302"/>
      </w:pPr>
      <w:r w:rsidRPr="0030456C">
        <w:rPr>
          <w:color w:val="231F1F"/>
        </w:rPr>
        <w:t>(2)</w:t>
      </w:r>
      <w:r w:rsidRPr="0030456C">
        <w:rPr>
          <w:color w:val="231F1F"/>
          <w:spacing w:val="-10"/>
        </w:rPr>
        <w:t xml:space="preserve"> </w:t>
      </w:r>
      <w:r w:rsidRPr="0030456C">
        <w:rPr>
          <w:color w:val="231F1F"/>
        </w:rPr>
        <w:t>Logistics</w:t>
      </w:r>
      <w:r w:rsidRPr="0030456C">
        <w:rPr>
          <w:color w:val="231F1F"/>
          <w:spacing w:val="-8"/>
        </w:rPr>
        <w:t xml:space="preserve"> </w:t>
      </w:r>
      <w:r w:rsidRPr="0030456C">
        <w:rPr>
          <w:color w:val="231F1F"/>
          <w:spacing w:val="-2"/>
        </w:rPr>
        <w:t>Analyst</w:t>
      </w:r>
    </w:p>
    <w:p w14:paraId="0EF3D6FB" w14:textId="77777777" w:rsidR="00414F32" w:rsidRPr="0030456C" w:rsidRDefault="00414F32" w:rsidP="00C33199">
      <w:pPr>
        <w:pStyle w:val="BodyText"/>
        <w:tabs>
          <w:tab w:val="left" w:pos="9360"/>
        </w:tabs>
        <w:spacing w:before="55"/>
        <w:ind w:left="0" w:right="1580"/>
        <w:rPr>
          <w:sz w:val="22"/>
          <w:szCs w:val="22"/>
        </w:rPr>
      </w:pPr>
    </w:p>
    <w:p w14:paraId="0EF3D6FC" w14:textId="77777777" w:rsidR="00414F32" w:rsidRPr="0030456C" w:rsidRDefault="009A3D16" w:rsidP="00C33199">
      <w:pPr>
        <w:pStyle w:val="BodyText"/>
        <w:tabs>
          <w:tab w:val="left" w:pos="9360"/>
        </w:tabs>
        <w:spacing w:line="275" w:lineRule="exact"/>
        <w:ind w:left="800" w:right="1580"/>
        <w:rPr>
          <w:sz w:val="22"/>
          <w:szCs w:val="22"/>
        </w:rPr>
      </w:pPr>
      <w:r w:rsidRPr="0030456C">
        <w:rPr>
          <w:color w:val="231F1F"/>
          <w:spacing w:val="-2"/>
          <w:sz w:val="22"/>
          <w:szCs w:val="22"/>
          <w:u w:val="single" w:color="231F1F"/>
        </w:rPr>
        <w:t>Philadelphia,</w:t>
      </w:r>
      <w:r w:rsidRPr="0030456C">
        <w:rPr>
          <w:color w:val="231F1F"/>
          <w:spacing w:val="-3"/>
          <w:sz w:val="22"/>
          <w:szCs w:val="22"/>
          <w:u w:val="single" w:color="231F1F"/>
        </w:rPr>
        <w:t xml:space="preserve"> </w:t>
      </w:r>
      <w:r w:rsidRPr="0030456C">
        <w:rPr>
          <w:color w:val="231F1F"/>
          <w:spacing w:val="-2"/>
          <w:sz w:val="22"/>
          <w:szCs w:val="22"/>
          <w:u w:val="single" w:color="231F1F"/>
        </w:rPr>
        <w:t>Pennsylvania</w:t>
      </w:r>
    </w:p>
    <w:p w14:paraId="0EF3D6FD" w14:textId="77777777" w:rsidR="00414F32" w:rsidRPr="0030456C" w:rsidRDefault="009A3D16" w:rsidP="00127E19">
      <w:pPr>
        <w:pStyle w:val="ListParagraph"/>
        <w:numPr>
          <w:ilvl w:val="0"/>
          <w:numId w:val="25"/>
        </w:numPr>
        <w:tabs>
          <w:tab w:val="left" w:pos="1579"/>
          <w:tab w:val="left" w:pos="9360"/>
        </w:tabs>
        <w:spacing w:line="276" w:lineRule="exact"/>
        <w:ind w:left="1579" w:right="1580" w:hanging="302"/>
      </w:pPr>
      <w:r w:rsidRPr="0030456C">
        <w:rPr>
          <w:color w:val="231F1F"/>
        </w:rPr>
        <w:t>(2)</w:t>
      </w:r>
      <w:r w:rsidRPr="0030456C">
        <w:rPr>
          <w:color w:val="231F1F"/>
          <w:spacing w:val="-10"/>
        </w:rPr>
        <w:t xml:space="preserve"> </w:t>
      </w:r>
      <w:r w:rsidRPr="0030456C">
        <w:rPr>
          <w:color w:val="231F1F"/>
        </w:rPr>
        <w:t>Logistics</w:t>
      </w:r>
      <w:r w:rsidRPr="0030456C">
        <w:rPr>
          <w:color w:val="231F1F"/>
          <w:spacing w:val="-8"/>
        </w:rPr>
        <w:t xml:space="preserve"> </w:t>
      </w:r>
      <w:r w:rsidRPr="0030456C">
        <w:rPr>
          <w:color w:val="231F1F"/>
          <w:spacing w:val="-2"/>
        </w:rPr>
        <w:t>Analyst</w:t>
      </w:r>
    </w:p>
    <w:p w14:paraId="0EF3D6FE" w14:textId="77777777" w:rsidR="00414F32" w:rsidRPr="0030456C" w:rsidRDefault="009A3D16" w:rsidP="00127E19">
      <w:pPr>
        <w:pStyle w:val="ListParagraph"/>
        <w:numPr>
          <w:ilvl w:val="0"/>
          <w:numId w:val="25"/>
        </w:numPr>
        <w:tabs>
          <w:tab w:val="left" w:pos="1579"/>
          <w:tab w:val="left" w:pos="9360"/>
        </w:tabs>
        <w:spacing w:before="21"/>
        <w:ind w:left="1579" w:right="1580" w:hanging="302"/>
      </w:pPr>
      <w:r w:rsidRPr="0030456C">
        <w:rPr>
          <w:color w:val="231F1F"/>
        </w:rPr>
        <w:t>(4)</w:t>
      </w:r>
      <w:r w:rsidRPr="0030456C">
        <w:rPr>
          <w:color w:val="231F1F"/>
          <w:spacing w:val="-10"/>
        </w:rPr>
        <w:t xml:space="preserve"> </w:t>
      </w:r>
      <w:r w:rsidRPr="0030456C">
        <w:rPr>
          <w:color w:val="231F1F"/>
        </w:rPr>
        <w:t>Project</w:t>
      </w:r>
      <w:r w:rsidRPr="0030456C">
        <w:rPr>
          <w:color w:val="231F1F"/>
          <w:spacing w:val="-9"/>
        </w:rPr>
        <w:t xml:space="preserve"> </w:t>
      </w:r>
      <w:r w:rsidRPr="0030456C">
        <w:rPr>
          <w:color w:val="231F1F"/>
          <w:spacing w:val="-2"/>
        </w:rPr>
        <w:t>Manager</w:t>
      </w:r>
    </w:p>
    <w:p w14:paraId="0EF3D6FF" w14:textId="77777777" w:rsidR="00414F32" w:rsidRPr="0030456C" w:rsidRDefault="009A3D16" w:rsidP="00127E19">
      <w:pPr>
        <w:pStyle w:val="ListParagraph"/>
        <w:numPr>
          <w:ilvl w:val="0"/>
          <w:numId w:val="25"/>
        </w:numPr>
        <w:tabs>
          <w:tab w:val="left" w:pos="1579"/>
          <w:tab w:val="left" w:pos="9360"/>
        </w:tabs>
        <w:spacing w:before="15"/>
        <w:ind w:left="1579" w:right="1580" w:hanging="302"/>
      </w:pPr>
      <w:r w:rsidRPr="0030456C">
        <w:rPr>
          <w:color w:val="231F1F"/>
        </w:rPr>
        <w:t>(2)</w:t>
      </w:r>
      <w:r w:rsidRPr="0030456C">
        <w:rPr>
          <w:color w:val="231F1F"/>
          <w:spacing w:val="-11"/>
        </w:rPr>
        <w:t xml:space="preserve"> </w:t>
      </w:r>
      <w:r w:rsidRPr="0030456C">
        <w:rPr>
          <w:color w:val="231F1F"/>
        </w:rPr>
        <w:t>Installation</w:t>
      </w:r>
      <w:r w:rsidRPr="0030456C">
        <w:rPr>
          <w:color w:val="231F1F"/>
          <w:spacing w:val="-11"/>
        </w:rPr>
        <w:t xml:space="preserve"> </w:t>
      </w:r>
      <w:r w:rsidRPr="0030456C">
        <w:rPr>
          <w:color w:val="231F1F"/>
          <w:spacing w:val="-2"/>
        </w:rPr>
        <w:t>Engineer</w:t>
      </w:r>
    </w:p>
    <w:p w14:paraId="0EF3D700" w14:textId="77777777" w:rsidR="00414F32" w:rsidRPr="0030456C" w:rsidRDefault="009A3D16" w:rsidP="00127E19">
      <w:pPr>
        <w:pStyle w:val="ListParagraph"/>
        <w:numPr>
          <w:ilvl w:val="0"/>
          <w:numId w:val="25"/>
        </w:numPr>
        <w:tabs>
          <w:tab w:val="left" w:pos="1579"/>
          <w:tab w:val="left" w:pos="9360"/>
        </w:tabs>
        <w:spacing w:before="18"/>
        <w:ind w:left="1579" w:right="1580" w:hanging="302"/>
      </w:pPr>
      <w:r w:rsidRPr="0030456C">
        <w:rPr>
          <w:color w:val="231F1F"/>
        </w:rPr>
        <w:t>(2)</w:t>
      </w:r>
      <w:r w:rsidRPr="0030456C">
        <w:rPr>
          <w:color w:val="231F1F"/>
          <w:spacing w:val="-14"/>
        </w:rPr>
        <w:t xml:space="preserve"> </w:t>
      </w:r>
      <w:r w:rsidRPr="0030456C">
        <w:rPr>
          <w:color w:val="231F1F"/>
          <w:spacing w:val="-2"/>
        </w:rPr>
        <w:t>Electrician</w:t>
      </w:r>
    </w:p>
    <w:p w14:paraId="0EF3D701" w14:textId="77777777" w:rsidR="00414F32" w:rsidRPr="0030456C" w:rsidRDefault="009A3D16" w:rsidP="00C33199">
      <w:pPr>
        <w:pStyle w:val="BodyText"/>
        <w:tabs>
          <w:tab w:val="left" w:pos="9360"/>
        </w:tabs>
        <w:spacing w:before="274" w:line="275" w:lineRule="exact"/>
        <w:ind w:left="800" w:right="1580"/>
        <w:rPr>
          <w:sz w:val="22"/>
          <w:szCs w:val="22"/>
        </w:rPr>
      </w:pPr>
      <w:r w:rsidRPr="0030456C">
        <w:rPr>
          <w:color w:val="231F1F"/>
          <w:spacing w:val="-2"/>
          <w:sz w:val="22"/>
          <w:szCs w:val="22"/>
          <w:u w:val="single" w:color="231F1F"/>
        </w:rPr>
        <w:t>Martinsburg,</w:t>
      </w:r>
      <w:r w:rsidRPr="0030456C">
        <w:rPr>
          <w:color w:val="231F1F"/>
          <w:spacing w:val="-3"/>
          <w:sz w:val="22"/>
          <w:szCs w:val="22"/>
          <w:u w:val="single" w:color="231F1F"/>
        </w:rPr>
        <w:t xml:space="preserve"> </w:t>
      </w:r>
      <w:r w:rsidRPr="0030456C">
        <w:rPr>
          <w:color w:val="231F1F"/>
          <w:spacing w:val="-2"/>
          <w:sz w:val="22"/>
          <w:szCs w:val="22"/>
          <w:u w:val="single" w:color="231F1F"/>
        </w:rPr>
        <w:t>West Virginia</w:t>
      </w:r>
    </w:p>
    <w:p w14:paraId="0EF3D702" w14:textId="77777777" w:rsidR="00414F32" w:rsidRPr="0030456C" w:rsidRDefault="009A3D16" w:rsidP="00127E19">
      <w:pPr>
        <w:pStyle w:val="ListParagraph"/>
        <w:numPr>
          <w:ilvl w:val="0"/>
          <w:numId w:val="25"/>
        </w:numPr>
        <w:tabs>
          <w:tab w:val="left" w:pos="1579"/>
          <w:tab w:val="left" w:pos="9360"/>
        </w:tabs>
        <w:spacing w:line="276" w:lineRule="exact"/>
        <w:ind w:left="1579" w:right="1580" w:hanging="302"/>
      </w:pPr>
      <w:r w:rsidRPr="0030456C">
        <w:rPr>
          <w:color w:val="231F1F"/>
        </w:rPr>
        <w:t>(2)</w:t>
      </w:r>
      <w:r w:rsidRPr="0030456C">
        <w:rPr>
          <w:color w:val="231F1F"/>
          <w:spacing w:val="-11"/>
        </w:rPr>
        <w:t xml:space="preserve"> </w:t>
      </w:r>
      <w:r w:rsidRPr="0030456C">
        <w:rPr>
          <w:color w:val="231F1F"/>
        </w:rPr>
        <w:t>Installation</w:t>
      </w:r>
      <w:r w:rsidRPr="0030456C">
        <w:rPr>
          <w:color w:val="231F1F"/>
          <w:spacing w:val="-11"/>
        </w:rPr>
        <w:t xml:space="preserve"> </w:t>
      </w:r>
      <w:r w:rsidRPr="0030456C">
        <w:rPr>
          <w:color w:val="231F1F"/>
          <w:spacing w:val="-2"/>
        </w:rPr>
        <w:t>Engineer</w:t>
      </w:r>
    </w:p>
    <w:p w14:paraId="0EF3D703" w14:textId="77777777" w:rsidR="00414F32" w:rsidRPr="0030456C" w:rsidRDefault="009A3D16" w:rsidP="00127E19">
      <w:pPr>
        <w:pStyle w:val="ListParagraph"/>
        <w:numPr>
          <w:ilvl w:val="0"/>
          <w:numId w:val="25"/>
        </w:numPr>
        <w:tabs>
          <w:tab w:val="left" w:pos="1579"/>
          <w:tab w:val="left" w:pos="9360"/>
        </w:tabs>
        <w:spacing w:before="18"/>
        <w:ind w:left="1579" w:right="1580" w:hanging="302"/>
      </w:pPr>
      <w:r w:rsidRPr="0030456C">
        <w:rPr>
          <w:color w:val="231F1F"/>
        </w:rPr>
        <w:t>(1)</w:t>
      </w:r>
      <w:r w:rsidRPr="0030456C">
        <w:rPr>
          <w:color w:val="231F1F"/>
          <w:spacing w:val="-14"/>
        </w:rPr>
        <w:t xml:space="preserve"> </w:t>
      </w:r>
      <w:r w:rsidRPr="0030456C">
        <w:rPr>
          <w:color w:val="231F1F"/>
        </w:rPr>
        <w:t>Logistics</w:t>
      </w:r>
      <w:r w:rsidRPr="0030456C">
        <w:rPr>
          <w:color w:val="231F1F"/>
          <w:spacing w:val="-11"/>
        </w:rPr>
        <w:t xml:space="preserve"> </w:t>
      </w:r>
      <w:r w:rsidRPr="0030456C">
        <w:rPr>
          <w:color w:val="231F1F"/>
        </w:rPr>
        <w:t>Analyst,</w:t>
      </w:r>
      <w:r w:rsidRPr="0030456C">
        <w:rPr>
          <w:color w:val="231F1F"/>
          <w:spacing w:val="-11"/>
        </w:rPr>
        <w:t xml:space="preserve"> </w:t>
      </w:r>
      <w:r w:rsidRPr="0030456C">
        <w:rPr>
          <w:color w:val="231F1F"/>
          <w:spacing w:val="-5"/>
        </w:rPr>
        <w:t>Jr.</w:t>
      </w:r>
    </w:p>
    <w:p w14:paraId="0EF3D704" w14:textId="77777777" w:rsidR="00414F32" w:rsidRPr="0030456C" w:rsidRDefault="009A3D16" w:rsidP="00127E19">
      <w:pPr>
        <w:pStyle w:val="ListParagraph"/>
        <w:numPr>
          <w:ilvl w:val="0"/>
          <w:numId w:val="25"/>
        </w:numPr>
        <w:tabs>
          <w:tab w:val="left" w:pos="1579"/>
          <w:tab w:val="left" w:pos="9360"/>
        </w:tabs>
        <w:spacing w:before="16"/>
        <w:ind w:left="1579" w:right="1580" w:hanging="302"/>
      </w:pPr>
      <w:r w:rsidRPr="0030456C">
        <w:rPr>
          <w:color w:val="231F1F"/>
          <w:spacing w:val="-6"/>
        </w:rPr>
        <w:t>(1)</w:t>
      </w:r>
      <w:r w:rsidRPr="0030456C">
        <w:rPr>
          <w:color w:val="231F1F"/>
          <w:spacing w:val="-7"/>
        </w:rPr>
        <w:t xml:space="preserve"> </w:t>
      </w:r>
      <w:r w:rsidRPr="0030456C">
        <w:rPr>
          <w:color w:val="231F1F"/>
          <w:spacing w:val="-6"/>
        </w:rPr>
        <w:t>Project</w:t>
      </w:r>
      <w:r w:rsidRPr="0030456C">
        <w:rPr>
          <w:color w:val="231F1F"/>
          <w:spacing w:val="-5"/>
        </w:rPr>
        <w:t xml:space="preserve"> </w:t>
      </w:r>
      <w:r w:rsidRPr="0030456C">
        <w:rPr>
          <w:color w:val="231F1F"/>
          <w:spacing w:val="-6"/>
        </w:rPr>
        <w:t>Manager</w:t>
      </w:r>
    </w:p>
    <w:p w14:paraId="0EF3D706" w14:textId="77777777" w:rsidR="00414F32" w:rsidRPr="0030456C" w:rsidRDefault="009A3D16" w:rsidP="00C33199">
      <w:pPr>
        <w:pStyle w:val="BodyText"/>
        <w:tabs>
          <w:tab w:val="left" w:pos="9360"/>
        </w:tabs>
        <w:spacing w:before="67"/>
        <w:ind w:right="1580"/>
        <w:rPr>
          <w:sz w:val="22"/>
          <w:szCs w:val="22"/>
        </w:rPr>
      </w:pPr>
      <w:r w:rsidRPr="0030456C">
        <w:rPr>
          <w:color w:val="231F1F"/>
          <w:sz w:val="22"/>
          <w:szCs w:val="22"/>
          <w:u w:val="single" w:color="231F1F"/>
        </w:rPr>
        <w:t>Quantico,</w:t>
      </w:r>
      <w:r w:rsidRPr="0030456C">
        <w:rPr>
          <w:color w:val="231F1F"/>
          <w:spacing w:val="-15"/>
          <w:sz w:val="22"/>
          <w:szCs w:val="22"/>
          <w:u w:val="single" w:color="231F1F"/>
        </w:rPr>
        <w:t xml:space="preserve"> </w:t>
      </w:r>
      <w:r w:rsidRPr="0030456C">
        <w:rPr>
          <w:color w:val="231F1F"/>
          <w:spacing w:val="-2"/>
          <w:sz w:val="22"/>
          <w:szCs w:val="22"/>
          <w:u w:val="single" w:color="231F1F"/>
        </w:rPr>
        <w:t>Virginia</w:t>
      </w:r>
    </w:p>
    <w:p w14:paraId="0EF3D707" w14:textId="77777777" w:rsidR="00414F32" w:rsidRPr="0030456C" w:rsidRDefault="009A3D16" w:rsidP="00127E19">
      <w:pPr>
        <w:pStyle w:val="ListParagraph"/>
        <w:numPr>
          <w:ilvl w:val="0"/>
          <w:numId w:val="25"/>
        </w:numPr>
        <w:tabs>
          <w:tab w:val="left" w:pos="1579"/>
          <w:tab w:val="left" w:pos="9360"/>
        </w:tabs>
        <w:spacing w:before="1"/>
        <w:ind w:left="1579" w:right="1580" w:hanging="302"/>
      </w:pPr>
      <w:r w:rsidRPr="0030456C">
        <w:rPr>
          <w:color w:val="231F1F"/>
        </w:rPr>
        <w:t>(5)</w:t>
      </w:r>
      <w:r w:rsidRPr="0030456C">
        <w:rPr>
          <w:color w:val="231F1F"/>
          <w:spacing w:val="-10"/>
        </w:rPr>
        <w:t xml:space="preserve"> </w:t>
      </w:r>
      <w:r w:rsidRPr="0030456C">
        <w:rPr>
          <w:color w:val="231F1F"/>
        </w:rPr>
        <w:t>Installation</w:t>
      </w:r>
      <w:r w:rsidRPr="0030456C">
        <w:rPr>
          <w:color w:val="231F1F"/>
          <w:spacing w:val="-7"/>
        </w:rPr>
        <w:t xml:space="preserve"> </w:t>
      </w:r>
      <w:r w:rsidRPr="0030456C">
        <w:rPr>
          <w:color w:val="231F1F"/>
          <w:spacing w:val="-2"/>
        </w:rPr>
        <w:t>Engineer</w:t>
      </w:r>
    </w:p>
    <w:p w14:paraId="0EF3D708" w14:textId="77777777" w:rsidR="00414F32" w:rsidRPr="0030456C" w:rsidRDefault="009A3D16" w:rsidP="00127E19">
      <w:pPr>
        <w:pStyle w:val="ListParagraph"/>
        <w:numPr>
          <w:ilvl w:val="0"/>
          <w:numId w:val="25"/>
        </w:numPr>
        <w:tabs>
          <w:tab w:val="left" w:pos="1579"/>
          <w:tab w:val="left" w:pos="9360"/>
        </w:tabs>
        <w:spacing w:before="16"/>
        <w:ind w:left="1579" w:right="1580" w:hanging="302"/>
      </w:pPr>
      <w:r w:rsidRPr="0030456C">
        <w:rPr>
          <w:color w:val="231F1F"/>
        </w:rPr>
        <w:t>(1)</w:t>
      </w:r>
      <w:r w:rsidRPr="0030456C">
        <w:rPr>
          <w:color w:val="231F1F"/>
          <w:spacing w:val="-10"/>
        </w:rPr>
        <w:t xml:space="preserve"> </w:t>
      </w:r>
      <w:r w:rsidRPr="0030456C">
        <w:rPr>
          <w:color w:val="231F1F"/>
        </w:rPr>
        <w:t>Project</w:t>
      </w:r>
      <w:r w:rsidRPr="0030456C">
        <w:rPr>
          <w:color w:val="231F1F"/>
          <w:spacing w:val="-9"/>
        </w:rPr>
        <w:t xml:space="preserve"> </w:t>
      </w:r>
      <w:r w:rsidRPr="0030456C">
        <w:rPr>
          <w:color w:val="231F1F"/>
          <w:spacing w:val="-2"/>
        </w:rPr>
        <w:t>Manager</w:t>
      </w:r>
    </w:p>
    <w:p w14:paraId="0EF3D709" w14:textId="77777777" w:rsidR="00414F32" w:rsidRPr="0030456C" w:rsidRDefault="00414F32" w:rsidP="00C33199">
      <w:pPr>
        <w:pStyle w:val="BodyText"/>
        <w:tabs>
          <w:tab w:val="left" w:pos="9360"/>
        </w:tabs>
        <w:spacing w:before="19"/>
        <w:ind w:left="0" w:right="1580"/>
        <w:rPr>
          <w:sz w:val="22"/>
          <w:szCs w:val="22"/>
        </w:rPr>
      </w:pPr>
    </w:p>
    <w:p w14:paraId="0EF3D70A" w14:textId="77777777" w:rsidR="00414F32" w:rsidRPr="0030456C" w:rsidRDefault="009A3D16" w:rsidP="00C33199">
      <w:pPr>
        <w:pStyle w:val="BodyText"/>
        <w:tabs>
          <w:tab w:val="left" w:pos="9360"/>
        </w:tabs>
        <w:spacing w:line="247" w:lineRule="auto"/>
        <w:ind w:left="140" w:right="1580"/>
        <w:rPr>
          <w:sz w:val="22"/>
          <w:szCs w:val="22"/>
        </w:rPr>
      </w:pPr>
      <w:r w:rsidRPr="0030456C">
        <w:rPr>
          <w:color w:val="231F1F"/>
          <w:sz w:val="22"/>
          <w:szCs w:val="22"/>
        </w:rPr>
        <w:t>If</w:t>
      </w:r>
      <w:r w:rsidRPr="0030456C">
        <w:rPr>
          <w:color w:val="231F1F"/>
          <w:spacing w:val="-10"/>
          <w:sz w:val="22"/>
          <w:szCs w:val="22"/>
        </w:rPr>
        <w:t xml:space="preserve"> </w:t>
      </w:r>
      <w:r w:rsidRPr="0030456C">
        <w:rPr>
          <w:color w:val="231F1F"/>
          <w:sz w:val="22"/>
          <w:szCs w:val="22"/>
        </w:rPr>
        <w:t>required,</w:t>
      </w:r>
      <w:r w:rsidRPr="0030456C">
        <w:rPr>
          <w:color w:val="231F1F"/>
          <w:spacing w:val="-12"/>
          <w:sz w:val="22"/>
          <w:szCs w:val="22"/>
        </w:rPr>
        <w:t xml:space="preserve"> </w:t>
      </w:r>
      <w:r w:rsidRPr="0030456C">
        <w:rPr>
          <w:color w:val="231F1F"/>
          <w:sz w:val="22"/>
          <w:szCs w:val="22"/>
        </w:rPr>
        <w:t>Data</w:t>
      </w:r>
      <w:r w:rsidRPr="0030456C">
        <w:rPr>
          <w:color w:val="231F1F"/>
          <w:spacing w:val="-10"/>
          <w:sz w:val="22"/>
          <w:szCs w:val="22"/>
        </w:rPr>
        <w:t xml:space="preserve"> </w:t>
      </w:r>
      <w:r w:rsidRPr="0030456C">
        <w:rPr>
          <w:color w:val="231F1F"/>
          <w:sz w:val="22"/>
          <w:szCs w:val="22"/>
        </w:rPr>
        <w:t>Center</w:t>
      </w:r>
      <w:r w:rsidRPr="0030456C">
        <w:rPr>
          <w:color w:val="231F1F"/>
          <w:spacing w:val="-10"/>
          <w:sz w:val="22"/>
          <w:szCs w:val="22"/>
        </w:rPr>
        <w:t xml:space="preserve"> </w:t>
      </w:r>
      <w:r w:rsidRPr="0030456C">
        <w:rPr>
          <w:color w:val="231F1F"/>
          <w:sz w:val="22"/>
          <w:szCs w:val="22"/>
        </w:rPr>
        <w:t>IT</w:t>
      </w:r>
      <w:r w:rsidRPr="0030456C">
        <w:rPr>
          <w:color w:val="231F1F"/>
          <w:spacing w:val="-8"/>
          <w:sz w:val="22"/>
          <w:szCs w:val="22"/>
        </w:rPr>
        <w:t xml:space="preserve"> </w:t>
      </w:r>
      <w:r w:rsidRPr="0030456C">
        <w:rPr>
          <w:color w:val="231F1F"/>
          <w:sz w:val="22"/>
          <w:szCs w:val="22"/>
        </w:rPr>
        <w:t>Facilities</w:t>
      </w:r>
      <w:r w:rsidRPr="0030456C">
        <w:rPr>
          <w:color w:val="231F1F"/>
          <w:spacing w:val="-12"/>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Connectivity</w:t>
      </w:r>
      <w:r w:rsidRPr="0030456C">
        <w:rPr>
          <w:color w:val="231F1F"/>
          <w:spacing w:val="-6"/>
          <w:sz w:val="22"/>
          <w:szCs w:val="22"/>
        </w:rPr>
        <w:t xml:space="preserve"> </w:t>
      </w:r>
      <w:r w:rsidRPr="0030456C">
        <w:rPr>
          <w:color w:val="231F1F"/>
          <w:sz w:val="22"/>
          <w:szCs w:val="22"/>
        </w:rPr>
        <w:t>sub-task</w:t>
      </w:r>
      <w:r w:rsidRPr="0030456C">
        <w:rPr>
          <w:color w:val="231F1F"/>
          <w:spacing w:val="-6"/>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indicate</w:t>
      </w:r>
      <w:r w:rsidRPr="0030456C">
        <w:rPr>
          <w:color w:val="231F1F"/>
          <w:spacing w:val="-8"/>
          <w:sz w:val="22"/>
          <w:szCs w:val="22"/>
        </w:rPr>
        <w:t xml:space="preserve"> </w:t>
      </w:r>
      <w:r w:rsidRPr="0030456C">
        <w:rPr>
          <w:color w:val="231F1F"/>
          <w:sz w:val="22"/>
          <w:szCs w:val="22"/>
        </w:rPr>
        <w:t>24X7X365</w:t>
      </w:r>
      <w:r w:rsidRPr="0030456C">
        <w:rPr>
          <w:color w:val="231F1F"/>
          <w:spacing w:val="-8"/>
          <w:sz w:val="22"/>
          <w:szCs w:val="22"/>
        </w:rPr>
        <w:t xml:space="preserve"> </w:t>
      </w:r>
      <w:r w:rsidRPr="0030456C">
        <w:rPr>
          <w:color w:val="231F1F"/>
          <w:sz w:val="22"/>
          <w:szCs w:val="22"/>
        </w:rPr>
        <w:t xml:space="preserve">support </w:t>
      </w:r>
      <w:r w:rsidRPr="0030456C">
        <w:rPr>
          <w:color w:val="231F1F"/>
          <w:spacing w:val="-2"/>
          <w:sz w:val="22"/>
          <w:szCs w:val="22"/>
        </w:rPr>
        <w:t>needed.</w:t>
      </w:r>
    </w:p>
    <w:p w14:paraId="0EF3D70B" w14:textId="77777777" w:rsidR="00414F32" w:rsidRPr="0030456C" w:rsidRDefault="00414F32" w:rsidP="00C33199">
      <w:pPr>
        <w:pStyle w:val="BodyText"/>
        <w:tabs>
          <w:tab w:val="left" w:pos="9360"/>
        </w:tabs>
        <w:spacing w:before="123"/>
        <w:ind w:left="0" w:right="1580"/>
        <w:rPr>
          <w:sz w:val="22"/>
          <w:szCs w:val="22"/>
        </w:rPr>
      </w:pPr>
    </w:p>
    <w:p w14:paraId="0EF3D70C" w14:textId="77777777" w:rsidR="00414F32" w:rsidRPr="0030456C" w:rsidRDefault="009A3D16" w:rsidP="00C33199">
      <w:pPr>
        <w:pStyle w:val="Heading3"/>
        <w:tabs>
          <w:tab w:val="left" w:pos="9360"/>
        </w:tabs>
        <w:ind w:right="1580"/>
        <w:rPr>
          <w:sz w:val="22"/>
          <w:szCs w:val="22"/>
        </w:rPr>
      </w:pPr>
      <w:r w:rsidRPr="0030456C">
        <w:rPr>
          <w:sz w:val="22"/>
          <w:szCs w:val="22"/>
        </w:rPr>
        <w:t>Network Infrastructure</w:t>
      </w:r>
      <w:r w:rsidRPr="0030456C">
        <w:rPr>
          <w:spacing w:val="1"/>
          <w:sz w:val="22"/>
          <w:szCs w:val="22"/>
        </w:rPr>
        <w:t xml:space="preserve"> </w:t>
      </w:r>
      <w:r w:rsidRPr="0030456C">
        <w:rPr>
          <w:sz w:val="22"/>
          <w:szCs w:val="22"/>
        </w:rPr>
        <w:t>and</w:t>
      </w:r>
      <w:r w:rsidRPr="0030456C">
        <w:rPr>
          <w:spacing w:val="4"/>
          <w:sz w:val="22"/>
          <w:szCs w:val="22"/>
        </w:rPr>
        <w:t xml:space="preserve"> </w:t>
      </w:r>
      <w:r w:rsidRPr="0030456C">
        <w:rPr>
          <w:sz w:val="22"/>
          <w:szCs w:val="22"/>
        </w:rPr>
        <w:t>Telecommunications</w:t>
      </w:r>
      <w:r w:rsidRPr="0030456C">
        <w:rPr>
          <w:spacing w:val="-1"/>
          <w:sz w:val="22"/>
          <w:szCs w:val="22"/>
        </w:rPr>
        <w:t xml:space="preserve"> </w:t>
      </w:r>
      <w:r w:rsidRPr="0030456C">
        <w:rPr>
          <w:sz w:val="22"/>
          <w:szCs w:val="22"/>
        </w:rPr>
        <w:t>Systems</w:t>
      </w:r>
      <w:r w:rsidRPr="0030456C">
        <w:rPr>
          <w:spacing w:val="2"/>
          <w:sz w:val="22"/>
          <w:szCs w:val="22"/>
        </w:rPr>
        <w:t xml:space="preserve"> </w:t>
      </w:r>
      <w:r w:rsidRPr="0030456C">
        <w:rPr>
          <w:sz w:val="22"/>
          <w:szCs w:val="22"/>
        </w:rPr>
        <w:t>Support</w:t>
      </w:r>
    </w:p>
    <w:p w14:paraId="0EF3D70D" w14:textId="77777777" w:rsidR="00414F32" w:rsidRPr="0030456C" w:rsidRDefault="009A3D16" w:rsidP="00C33199">
      <w:pPr>
        <w:pStyle w:val="BodyText"/>
        <w:tabs>
          <w:tab w:val="left" w:pos="9360"/>
        </w:tabs>
        <w:spacing w:before="60" w:line="247" w:lineRule="auto"/>
        <w:ind w:left="140" w:right="1580"/>
        <w:rPr>
          <w:sz w:val="22"/>
          <w:szCs w:val="22"/>
        </w:rPr>
      </w:pPr>
      <w:r w:rsidRPr="0030456C">
        <w:rPr>
          <w:color w:val="231F1F"/>
          <w:sz w:val="22"/>
          <w:szCs w:val="22"/>
        </w:rPr>
        <w:t>The Contractor shall provide data center infrastructure installation support to its user base by supporting structured cabling and equipment deployment requirements. The Contractor shall perform Enterprise Connectivity support services in accordance with established ITOPS IO procedures and guidelines. The Contractor shall ensure that all Enterprise Connectivity support, at the AITC, PITC, HITC, and CRRC, tasks are performed in accordance with applicable security regulations. Materials, hardware and software for network infrastructure and telecommunications installations will be furnished by the government for installation by the Contractor</w:t>
      </w:r>
      <w:r w:rsidRPr="0030456C">
        <w:rPr>
          <w:color w:val="231F1F"/>
          <w:spacing w:val="-6"/>
          <w:sz w:val="22"/>
          <w:szCs w:val="22"/>
        </w:rPr>
        <w:t xml:space="preserve"> </w:t>
      </w:r>
      <w:r w:rsidRPr="0030456C">
        <w:rPr>
          <w:color w:val="231F1F"/>
          <w:sz w:val="22"/>
          <w:szCs w:val="22"/>
        </w:rPr>
        <w:t>as</w:t>
      </w:r>
      <w:r w:rsidRPr="0030456C">
        <w:rPr>
          <w:color w:val="231F1F"/>
          <w:spacing w:val="-4"/>
          <w:sz w:val="22"/>
          <w:szCs w:val="22"/>
        </w:rPr>
        <w:t xml:space="preserve"> </w:t>
      </w:r>
      <w:r w:rsidRPr="0030456C">
        <w:rPr>
          <w:color w:val="231F1F"/>
          <w:sz w:val="22"/>
          <w:szCs w:val="22"/>
        </w:rPr>
        <w:t>needed.</w:t>
      </w:r>
      <w:r w:rsidRPr="0030456C">
        <w:rPr>
          <w:color w:val="231F1F"/>
          <w:spacing w:val="-4"/>
          <w:sz w:val="22"/>
          <w:szCs w:val="22"/>
        </w:rPr>
        <w:t xml:space="preserve"> </w:t>
      </w:r>
      <w:r w:rsidRPr="0030456C">
        <w:rPr>
          <w:color w:val="231F1F"/>
          <w:sz w:val="22"/>
          <w:szCs w:val="22"/>
        </w:rPr>
        <w:t>Unless</w:t>
      </w:r>
      <w:r w:rsidRPr="0030456C">
        <w:rPr>
          <w:color w:val="231F1F"/>
          <w:spacing w:val="-4"/>
          <w:sz w:val="22"/>
          <w:szCs w:val="22"/>
        </w:rPr>
        <w:t xml:space="preserve"> </w:t>
      </w:r>
      <w:r w:rsidRPr="0030456C">
        <w:rPr>
          <w:color w:val="231F1F"/>
          <w:sz w:val="22"/>
          <w:szCs w:val="22"/>
        </w:rPr>
        <w:t>otherwise</w:t>
      </w:r>
      <w:r w:rsidRPr="0030456C">
        <w:rPr>
          <w:color w:val="231F1F"/>
          <w:spacing w:val="-6"/>
          <w:sz w:val="22"/>
          <w:szCs w:val="22"/>
        </w:rPr>
        <w:t xml:space="preserve"> </w:t>
      </w:r>
      <w:r w:rsidRPr="0030456C">
        <w:rPr>
          <w:color w:val="231F1F"/>
          <w:sz w:val="22"/>
          <w:szCs w:val="22"/>
        </w:rPr>
        <w:t>noted,</w:t>
      </w:r>
      <w:r w:rsidRPr="0030456C">
        <w:rPr>
          <w:color w:val="231F1F"/>
          <w:spacing w:val="-4"/>
          <w:sz w:val="22"/>
          <w:szCs w:val="22"/>
        </w:rPr>
        <w:t xml:space="preserve"> </w:t>
      </w:r>
      <w:r w:rsidRPr="0030456C">
        <w:rPr>
          <w:color w:val="231F1F"/>
          <w:sz w:val="22"/>
          <w:szCs w:val="22"/>
        </w:rPr>
        <w:t>work</w:t>
      </w:r>
      <w:r w:rsidRPr="0030456C">
        <w:rPr>
          <w:color w:val="231F1F"/>
          <w:spacing w:val="-1"/>
          <w:sz w:val="22"/>
          <w:szCs w:val="22"/>
        </w:rPr>
        <w:t xml:space="preserve"> </w:t>
      </w:r>
      <w:r w:rsidRPr="0030456C">
        <w:rPr>
          <w:color w:val="231F1F"/>
          <w:sz w:val="22"/>
          <w:szCs w:val="22"/>
        </w:rPr>
        <w:t>of</w:t>
      </w:r>
      <w:r w:rsidRPr="0030456C">
        <w:rPr>
          <w:color w:val="231F1F"/>
          <w:spacing w:val="-6"/>
          <w:sz w:val="22"/>
          <w:szCs w:val="22"/>
        </w:rPr>
        <w:t xml:space="preserve"> </w:t>
      </w:r>
      <w:r w:rsidRPr="0030456C">
        <w:rPr>
          <w:color w:val="231F1F"/>
          <w:sz w:val="22"/>
          <w:szCs w:val="22"/>
        </w:rPr>
        <w:t>this</w:t>
      </w:r>
      <w:r w:rsidRPr="0030456C">
        <w:rPr>
          <w:color w:val="231F1F"/>
          <w:spacing w:val="-4"/>
          <w:sz w:val="22"/>
          <w:szCs w:val="22"/>
        </w:rPr>
        <w:t xml:space="preserve"> </w:t>
      </w:r>
      <w:r w:rsidRPr="0030456C">
        <w:rPr>
          <w:color w:val="231F1F"/>
          <w:sz w:val="22"/>
          <w:szCs w:val="22"/>
        </w:rPr>
        <w:t>section</w:t>
      </w:r>
      <w:r w:rsidRPr="0030456C">
        <w:rPr>
          <w:color w:val="231F1F"/>
          <w:spacing w:val="-4"/>
          <w:sz w:val="22"/>
          <w:szCs w:val="22"/>
        </w:rPr>
        <w:t xml:space="preserve"> </w:t>
      </w:r>
      <w:r w:rsidRPr="0030456C">
        <w:rPr>
          <w:color w:val="231F1F"/>
          <w:sz w:val="22"/>
          <w:szCs w:val="22"/>
        </w:rPr>
        <w:t>applies</w:t>
      </w:r>
      <w:r w:rsidRPr="0030456C">
        <w:rPr>
          <w:color w:val="231F1F"/>
          <w:spacing w:val="-6"/>
          <w:sz w:val="22"/>
          <w:szCs w:val="22"/>
        </w:rPr>
        <w:t xml:space="preserve"> </w:t>
      </w:r>
      <w:r w:rsidRPr="0030456C">
        <w:rPr>
          <w:color w:val="231F1F"/>
          <w:sz w:val="22"/>
          <w:szCs w:val="22"/>
        </w:rPr>
        <w:t>to</w:t>
      </w:r>
      <w:r w:rsidRPr="0030456C">
        <w:rPr>
          <w:color w:val="231F1F"/>
          <w:spacing w:val="-1"/>
          <w:sz w:val="22"/>
          <w:szCs w:val="22"/>
        </w:rPr>
        <w:t xml:space="preserve"> </w:t>
      </w:r>
      <w:r w:rsidRPr="0030456C">
        <w:rPr>
          <w:color w:val="231F1F"/>
          <w:sz w:val="22"/>
          <w:szCs w:val="22"/>
        </w:rPr>
        <w:t>locations</w:t>
      </w:r>
      <w:r w:rsidRPr="0030456C">
        <w:rPr>
          <w:color w:val="231F1F"/>
          <w:spacing w:val="-4"/>
          <w:sz w:val="22"/>
          <w:szCs w:val="22"/>
        </w:rPr>
        <w:t xml:space="preserve"> </w:t>
      </w:r>
      <w:r w:rsidRPr="0030456C">
        <w:rPr>
          <w:color w:val="231F1F"/>
          <w:sz w:val="22"/>
          <w:szCs w:val="22"/>
        </w:rPr>
        <w:t>identified in paragraph 4.2 above. Initial locations will include the ITOPS IO Information Technology Centers and may be modified to include any or all of the listed locations.</w:t>
      </w:r>
    </w:p>
    <w:p w14:paraId="0EF3D70E" w14:textId="77777777" w:rsidR="00414F32" w:rsidRPr="0030456C" w:rsidRDefault="00414F32" w:rsidP="00C33199">
      <w:pPr>
        <w:pStyle w:val="BodyText"/>
        <w:tabs>
          <w:tab w:val="left" w:pos="9360"/>
        </w:tabs>
        <w:spacing w:before="6"/>
        <w:ind w:left="0" w:right="1580"/>
        <w:rPr>
          <w:sz w:val="22"/>
          <w:szCs w:val="22"/>
        </w:rPr>
      </w:pPr>
    </w:p>
    <w:p w14:paraId="0EF3D70F"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710" w14:textId="77777777" w:rsidR="00414F32" w:rsidRPr="0030456C" w:rsidRDefault="009A3D16" w:rsidP="00127E19">
      <w:pPr>
        <w:pStyle w:val="ListParagraph"/>
        <w:numPr>
          <w:ilvl w:val="0"/>
          <w:numId w:val="24"/>
        </w:numPr>
        <w:tabs>
          <w:tab w:val="left" w:pos="858"/>
          <w:tab w:val="left" w:pos="860"/>
          <w:tab w:val="left" w:pos="9360"/>
        </w:tabs>
        <w:spacing w:before="17"/>
        <w:ind w:right="1580"/>
        <w:rPr>
          <w:color w:val="231F1F"/>
        </w:rPr>
      </w:pPr>
      <w:r w:rsidRPr="0030456C">
        <w:rPr>
          <w:color w:val="231F1F"/>
        </w:rPr>
        <w:t>Document</w:t>
      </w:r>
      <w:r w:rsidRPr="0030456C">
        <w:rPr>
          <w:color w:val="231F1F"/>
          <w:spacing w:val="-11"/>
        </w:rPr>
        <w:t xml:space="preserve"> </w:t>
      </w:r>
      <w:r w:rsidRPr="0030456C">
        <w:rPr>
          <w:color w:val="231F1F"/>
        </w:rPr>
        <w:t>plans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implement</w:t>
      </w:r>
      <w:r w:rsidRPr="0030456C">
        <w:rPr>
          <w:color w:val="231F1F"/>
          <w:spacing w:val="-13"/>
        </w:rPr>
        <w:t xml:space="preserve"> </w:t>
      </w:r>
      <w:r w:rsidRPr="0030456C">
        <w:rPr>
          <w:color w:val="231F1F"/>
        </w:rPr>
        <w:t>all</w:t>
      </w:r>
      <w:r w:rsidRPr="0030456C">
        <w:rPr>
          <w:color w:val="231F1F"/>
          <w:spacing w:val="-14"/>
        </w:rPr>
        <w:t xml:space="preserve"> </w:t>
      </w:r>
      <w:r w:rsidRPr="0030456C">
        <w:rPr>
          <w:color w:val="231F1F"/>
        </w:rPr>
        <w:t>network</w:t>
      </w:r>
      <w:r w:rsidRPr="0030456C">
        <w:rPr>
          <w:color w:val="231F1F"/>
          <w:spacing w:val="-11"/>
        </w:rPr>
        <w:t xml:space="preserve"> </w:t>
      </w:r>
      <w:r w:rsidRPr="0030456C">
        <w:rPr>
          <w:color w:val="231F1F"/>
        </w:rPr>
        <w:t>infrastructure</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telecommunications systems installation and maintenance.</w:t>
      </w:r>
    </w:p>
    <w:p w14:paraId="0EF3D711" w14:textId="77777777" w:rsidR="00414F32" w:rsidRPr="0030456C" w:rsidRDefault="009A3D16" w:rsidP="00127E19">
      <w:pPr>
        <w:pStyle w:val="ListParagraph"/>
        <w:numPr>
          <w:ilvl w:val="0"/>
          <w:numId w:val="24"/>
        </w:numPr>
        <w:tabs>
          <w:tab w:val="left" w:pos="858"/>
          <w:tab w:val="left" w:pos="860"/>
          <w:tab w:val="left" w:pos="9360"/>
        </w:tabs>
        <w:ind w:right="1580"/>
        <w:rPr>
          <w:color w:val="231F1F"/>
        </w:rPr>
      </w:pPr>
      <w:r w:rsidRPr="0030456C">
        <w:rPr>
          <w:color w:val="231F1F"/>
        </w:rPr>
        <w:t>Configure</w:t>
      </w:r>
      <w:r w:rsidRPr="0030456C">
        <w:rPr>
          <w:color w:val="231F1F"/>
          <w:spacing w:val="-10"/>
        </w:rPr>
        <w:t xml:space="preserve"> </w:t>
      </w:r>
      <w:r w:rsidRPr="0030456C">
        <w:rPr>
          <w:color w:val="231F1F"/>
        </w:rPr>
        <w:t>computer</w:t>
      </w:r>
      <w:r w:rsidRPr="0030456C">
        <w:rPr>
          <w:color w:val="231F1F"/>
          <w:spacing w:val="-11"/>
        </w:rPr>
        <w:t xml:space="preserve"> </w:t>
      </w:r>
      <w:r w:rsidRPr="0030456C">
        <w:rPr>
          <w:color w:val="231F1F"/>
        </w:rPr>
        <w:t>room</w:t>
      </w:r>
      <w:r w:rsidRPr="0030456C">
        <w:rPr>
          <w:color w:val="231F1F"/>
          <w:spacing w:val="-8"/>
        </w:rPr>
        <w:t xml:space="preserve"> </w:t>
      </w:r>
      <w:r w:rsidRPr="0030456C">
        <w:rPr>
          <w:color w:val="231F1F"/>
        </w:rPr>
        <w:t>cabinets</w:t>
      </w:r>
      <w:r w:rsidRPr="0030456C">
        <w:rPr>
          <w:color w:val="231F1F"/>
          <w:spacing w:val="-10"/>
        </w:rPr>
        <w:t xml:space="preserve"> </w:t>
      </w:r>
      <w:r w:rsidRPr="0030456C">
        <w:rPr>
          <w:color w:val="231F1F"/>
        </w:rPr>
        <w:t>for</w:t>
      </w:r>
      <w:r w:rsidRPr="0030456C">
        <w:rPr>
          <w:color w:val="231F1F"/>
          <w:spacing w:val="-10"/>
        </w:rPr>
        <w:t xml:space="preserve"> </w:t>
      </w:r>
      <w:r w:rsidRPr="0030456C">
        <w:rPr>
          <w:color w:val="231F1F"/>
        </w:rPr>
        <w:t>network</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telecommunications</w:t>
      </w:r>
      <w:r w:rsidRPr="0030456C">
        <w:rPr>
          <w:color w:val="231F1F"/>
          <w:spacing w:val="-13"/>
        </w:rPr>
        <w:t xml:space="preserve"> </w:t>
      </w:r>
      <w:r w:rsidRPr="0030456C">
        <w:rPr>
          <w:color w:val="231F1F"/>
        </w:rPr>
        <w:t>hardware,</w:t>
      </w:r>
      <w:r w:rsidRPr="0030456C">
        <w:rPr>
          <w:color w:val="231F1F"/>
          <w:spacing w:val="-10"/>
        </w:rPr>
        <w:t xml:space="preserve"> </w:t>
      </w:r>
      <w:r w:rsidRPr="0030456C">
        <w:rPr>
          <w:color w:val="231F1F"/>
        </w:rPr>
        <w:t>and install hardware, software, cables, and power supplies.</w:t>
      </w:r>
    </w:p>
    <w:p w14:paraId="0EF3D712" w14:textId="77777777" w:rsidR="00414F32" w:rsidRPr="0030456C" w:rsidRDefault="009A3D16" w:rsidP="00127E19">
      <w:pPr>
        <w:pStyle w:val="ListParagraph"/>
        <w:numPr>
          <w:ilvl w:val="0"/>
          <w:numId w:val="24"/>
        </w:numPr>
        <w:tabs>
          <w:tab w:val="left" w:pos="858"/>
          <w:tab w:val="left" w:pos="860"/>
          <w:tab w:val="left" w:pos="9360"/>
        </w:tabs>
        <w:ind w:right="1580"/>
        <w:rPr>
          <w:color w:val="231F1F"/>
        </w:rPr>
      </w:pPr>
      <w:r w:rsidRPr="0030456C">
        <w:rPr>
          <w:color w:val="231F1F"/>
        </w:rPr>
        <w:t>Provide</w:t>
      </w:r>
      <w:r w:rsidRPr="0030456C">
        <w:rPr>
          <w:color w:val="231F1F"/>
          <w:spacing w:val="-10"/>
        </w:rPr>
        <w:t xml:space="preserve"> </w:t>
      </w:r>
      <w:r w:rsidRPr="0030456C">
        <w:rPr>
          <w:color w:val="231F1F"/>
        </w:rPr>
        <w:t>detailed</w:t>
      </w:r>
      <w:r w:rsidRPr="0030456C">
        <w:rPr>
          <w:color w:val="231F1F"/>
          <w:spacing w:val="-10"/>
        </w:rPr>
        <w:t xml:space="preserve"> </w:t>
      </w:r>
      <w:r w:rsidRPr="0030456C">
        <w:rPr>
          <w:color w:val="231F1F"/>
        </w:rPr>
        <w:t>reports,</w:t>
      </w:r>
      <w:r w:rsidRPr="0030456C">
        <w:rPr>
          <w:color w:val="231F1F"/>
          <w:spacing w:val="-10"/>
        </w:rPr>
        <w:t xml:space="preserve"> </w:t>
      </w:r>
      <w:r w:rsidRPr="0030456C">
        <w:rPr>
          <w:color w:val="231F1F"/>
        </w:rPr>
        <w:t>charts,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graphs</w:t>
      </w:r>
      <w:r w:rsidRPr="0030456C">
        <w:rPr>
          <w:color w:val="231F1F"/>
          <w:spacing w:val="-10"/>
        </w:rPr>
        <w:t xml:space="preserve"> </w:t>
      </w:r>
      <w:r w:rsidRPr="0030456C">
        <w:rPr>
          <w:color w:val="231F1F"/>
        </w:rPr>
        <w:t>on</w:t>
      </w:r>
      <w:r w:rsidRPr="0030456C">
        <w:rPr>
          <w:color w:val="231F1F"/>
          <w:spacing w:val="-10"/>
        </w:rPr>
        <w:t xml:space="preserve"> </w:t>
      </w:r>
      <w:r w:rsidRPr="0030456C">
        <w:rPr>
          <w:color w:val="231F1F"/>
        </w:rPr>
        <w:t>operational</w:t>
      </w:r>
      <w:r w:rsidRPr="0030456C">
        <w:rPr>
          <w:color w:val="231F1F"/>
          <w:spacing w:val="-10"/>
        </w:rPr>
        <w:t xml:space="preserve"> </w:t>
      </w:r>
      <w:r w:rsidRPr="0030456C">
        <w:rPr>
          <w:color w:val="231F1F"/>
        </w:rPr>
        <w:t>status</w:t>
      </w:r>
      <w:r w:rsidRPr="0030456C">
        <w:rPr>
          <w:color w:val="231F1F"/>
          <w:spacing w:val="-10"/>
        </w:rPr>
        <w:t xml:space="preserve"> </w:t>
      </w:r>
      <w:r w:rsidRPr="0030456C">
        <w:rPr>
          <w:color w:val="231F1F"/>
        </w:rPr>
        <w:t>of</w:t>
      </w:r>
      <w:r w:rsidRPr="0030456C">
        <w:rPr>
          <w:color w:val="231F1F"/>
          <w:spacing w:val="-9"/>
        </w:rPr>
        <w:t xml:space="preserve"> </w:t>
      </w:r>
      <w:r w:rsidRPr="0030456C">
        <w:rPr>
          <w:color w:val="231F1F"/>
        </w:rPr>
        <w:t>network</w:t>
      </w:r>
      <w:r w:rsidRPr="0030456C">
        <w:rPr>
          <w:color w:val="231F1F"/>
          <w:spacing w:val="-8"/>
        </w:rPr>
        <w:t xml:space="preserve"> </w:t>
      </w:r>
      <w:r w:rsidRPr="0030456C">
        <w:rPr>
          <w:color w:val="231F1F"/>
        </w:rPr>
        <w:t>and telecommunications systems.</w:t>
      </w:r>
    </w:p>
    <w:p w14:paraId="0EF3D713" w14:textId="77777777" w:rsidR="00414F32" w:rsidRPr="0030456C" w:rsidRDefault="009A3D16" w:rsidP="00127E19">
      <w:pPr>
        <w:pStyle w:val="ListParagraph"/>
        <w:numPr>
          <w:ilvl w:val="0"/>
          <w:numId w:val="24"/>
        </w:numPr>
        <w:tabs>
          <w:tab w:val="left" w:pos="858"/>
          <w:tab w:val="left" w:pos="860"/>
          <w:tab w:val="left" w:pos="9360"/>
        </w:tabs>
        <w:ind w:right="1580"/>
        <w:rPr>
          <w:color w:val="231F1F"/>
        </w:rPr>
      </w:pPr>
      <w:r w:rsidRPr="0030456C">
        <w:rPr>
          <w:color w:val="231F1F"/>
        </w:rPr>
        <w:t>Identify,</w:t>
      </w:r>
      <w:r w:rsidRPr="0030456C">
        <w:rPr>
          <w:color w:val="231F1F"/>
          <w:spacing w:val="-9"/>
        </w:rPr>
        <w:t xml:space="preserve"> </w:t>
      </w:r>
      <w:r w:rsidRPr="0030456C">
        <w:rPr>
          <w:color w:val="231F1F"/>
        </w:rPr>
        <w:t>triage,</w:t>
      </w:r>
      <w:r w:rsidRPr="0030456C">
        <w:rPr>
          <w:color w:val="231F1F"/>
          <w:spacing w:val="-12"/>
        </w:rPr>
        <w:t xml:space="preserve"> </w:t>
      </w:r>
      <w:r w:rsidRPr="0030456C">
        <w:rPr>
          <w:color w:val="231F1F"/>
        </w:rPr>
        <w:t>and</w:t>
      </w:r>
      <w:r w:rsidRPr="0030456C">
        <w:rPr>
          <w:color w:val="231F1F"/>
          <w:spacing w:val="-8"/>
        </w:rPr>
        <w:t xml:space="preserve"> </w:t>
      </w:r>
      <w:r w:rsidRPr="0030456C">
        <w:rPr>
          <w:color w:val="231F1F"/>
        </w:rPr>
        <w:t>resolve</w:t>
      </w:r>
      <w:r w:rsidRPr="0030456C">
        <w:rPr>
          <w:color w:val="231F1F"/>
          <w:spacing w:val="-12"/>
        </w:rPr>
        <w:t xml:space="preserve"> </w:t>
      </w:r>
      <w:r w:rsidRPr="0030456C">
        <w:rPr>
          <w:color w:val="231F1F"/>
        </w:rPr>
        <w:t>network</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telecommunications</w:t>
      </w:r>
      <w:r w:rsidRPr="0030456C">
        <w:rPr>
          <w:color w:val="231F1F"/>
          <w:spacing w:val="-9"/>
        </w:rPr>
        <w:t xml:space="preserve"> </w:t>
      </w:r>
      <w:r w:rsidRPr="0030456C">
        <w:rPr>
          <w:color w:val="231F1F"/>
        </w:rPr>
        <w:t>customer</w:t>
      </w:r>
      <w:r w:rsidRPr="0030456C">
        <w:rPr>
          <w:color w:val="231F1F"/>
          <w:spacing w:val="-12"/>
        </w:rPr>
        <w:t xml:space="preserve"> </w:t>
      </w:r>
      <w:r w:rsidRPr="0030456C">
        <w:rPr>
          <w:color w:val="231F1F"/>
        </w:rPr>
        <w:t>issues</w:t>
      </w:r>
      <w:r w:rsidRPr="0030456C">
        <w:rPr>
          <w:color w:val="231F1F"/>
          <w:spacing w:val="-12"/>
        </w:rPr>
        <w:t xml:space="preserve"> </w:t>
      </w:r>
      <w:r w:rsidRPr="0030456C">
        <w:rPr>
          <w:color w:val="231F1F"/>
        </w:rPr>
        <w:t>and provide status to the customer within 72 hours.</w:t>
      </w:r>
    </w:p>
    <w:p w14:paraId="0EF3D714" w14:textId="77777777" w:rsidR="00414F32" w:rsidRPr="0030456C" w:rsidRDefault="009A3D16" w:rsidP="00127E19">
      <w:pPr>
        <w:pStyle w:val="ListParagraph"/>
        <w:numPr>
          <w:ilvl w:val="0"/>
          <w:numId w:val="24"/>
        </w:numPr>
        <w:tabs>
          <w:tab w:val="left" w:pos="858"/>
          <w:tab w:val="left" w:pos="860"/>
          <w:tab w:val="left" w:pos="9360"/>
        </w:tabs>
        <w:ind w:right="1580"/>
        <w:rPr>
          <w:color w:val="231F1F"/>
        </w:rPr>
      </w:pPr>
      <w:r w:rsidRPr="0030456C">
        <w:rPr>
          <w:color w:val="231F1F"/>
        </w:rPr>
        <w:t>Provide</w:t>
      </w:r>
      <w:r w:rsidRPr="0030456C">
        <w:rPr>
          <w:color w:val="231F1F"/>
          <w:spacing w:val="-8"/>
        </w:rPr>
        <w:t xml:space="preserve"> </w:t>
      </w:r>
      <w:r w:rsidRPr="0030456C">
        <w:rPr>
          <w:color w:val="231F1F"/>
        </w:rPr>
        <w:t>services</w:t>
      </w:r>
      <w:r w:rsidRPr="0030456C">
        <w:rPr>
          <w:color w:val="231F1F"/>
          <w:spacing w:val="-11"/>
        </w:rPr>
        <w:t xml:space="preserve"> </w:t>
      </w:r>
      <w:r w:rsidRPr="0030456C">
        <w:rPr>
          <w:color w:val="231F1F"/>
        </w:rPr>
        <w:t>for</w:t>
      </w:r>
      <w:r w:rsidRPr="0030456C">
        <w:rPr>
          <w:color w:val="231F1F"/>
          <w:spacing w:val="-8"/>
        </w:rPr>
        <w:t xml:space="preserve"> </w:t>
      </w:r>
      <w:r w:rsidRPr="0030456C">
        <w:rPr>
          <w:color w:val="231F1F"/>
        </w:rPr>
        <w:t>moves,</w:t>
      </w:r>
      <w:r w:rsidRPr="0030456C">
        <w:rPr>
          <w:color w:val="231F1F"/>
          <w:spacing w:val="-8"/>
        </w:rPr>
        <w:t xml:space="preserve"> </w:t>
      </w:r>
      <w:r w:rsidRPr="0030456C">
        <w:rPr>
          <w:color w:val="231F1F"/>
        </w:rPr>
        <w:t>adds,</w:t>
      </w:r>
      <w:r w:rsidRPr="0030456C">
        <w:rPr>
          <w:color w:val="231F1F"/>
          <w:spacing w:val="-7"/>
        </w:rPr>
        <w:t xml:space="preserve"> </w:t>
      </w:r>
      <w:r w:rsidRPr="0030456C">
        <w:rPr>
          <w:color w:val="231F1F"/>
        </w:rPr>
        <w:t>and</w:t>
      </w:r>
      <w:r w:rsidRPr="0030456C">
        <w:rPr>
          <w:color w:val="231F1F"/>
          <w:spacing w:val="-8"/>
        </w:rPr>
        <w:t xml:space="preserve"> </w:t>
      </w:r>
      <w:r w:rsidRPr="0030456C">
        <w:rPr>
          <w:color w:val="231F1F"/>
        </w:rPr>
        <w:t>changes</w:t>
      </w:r>
      <w:r w:rsidRPr="0030456C">
        <w:rPr>
          <w:color w:val="231F1F"/>
          <w:spacing w:val="-7"/>
        </w:rPr>
        <w:t xml:space="preserve"> </w:t>
      </w:r>
      <w:r w:rsidRPr="0030456C">
        <w:rPr>
          <w:color w:val="231F1F"/>
        </w:rPr>
        <w:t>on</w:t>
      </w:r>
      <w:r w:rsidRPr="0030456C">
        <w:rPr>
          <w:color w:val="231F1F"/>
          <w:spacing w:val="-8"/>
        </w:rPr>
        <w:t xml:space="preserve"> </w:t>
      </w:r>
      <w:r w:rsidRPr="0030456C">
        <w:rPr>
          <w:color w:val="231F1F"/>
        </w:rPr>
        <w:t>all</w:t>
      </w:r>
      <w:r w:rsidRPr="0030456C">
        <w:rPr>
          <w:color w:val="231F1F"/>
          <w:spacing w:val="-7"/>
        </w:rPr>
        <w:t xml:space="preserve"> </w:t>
      </w:r>
      <w:r w:rsidRPr="0030456C">
        <w:rPr>
          <w:color w:val="231F1F"/>
        </w:rPr>
        <w:t>systems</w:t>
      </w:r>
      <w:r w:rsidRPr="0030456C">
        <w:rPr>
          <w:color w:val="231F1F"/>
          <w:spacing w:val="-8"/>
        </w:rPr>
        <w:t xml:space="preserve"> </w:t>
      </w:r>
      <w:r w:rsidRPr="0030456C">
        <w:rPr>
          <w:color w:val="231F1F"/>
        </w:rPr>
        <w:t>required</w:t>
      </w:r>
      <w:r w:rsidRPr="0030456C">
        <w:rPr>
          <w:color w:val="231F1F"/>
          <w:spacing w:val="-11"/>
        </w:rPr>
        <w:t xml:space="preserve"> </w:t>
      </w:r>
      <w:r w:rsidRPr="0030456C">
        <w:rPr>
          <w:color w:val="231F1F"/>
        </w:rPr>
        <w:t>to</w:t>
      </w:r>
      <w:r w:rsidRPr="0030456C">
        <w:rPr>
          <w:color w:val="231F1F"/>
          <w:spacing w:val="-7"/>
        </w:rPr>
        <w:t xml:space="preserve"> </w:t>
      </w:r>
      <w:r w:rsidRPr="0030456C">
        <w:rPr>
          <w:color w:val="231F1F"/>
        </w:rPr>
        <w:t>issue,</w:t>
      </w:r>
      <w:r w:rsidRPr="0030456C">
        <w:rPr>
          <w:color w:val="231F1F"/>
          <w:spacing w:val="-8"/>
        </w:rPr>
        <w:t xml:space="preserve"> </w:t>
      </w:r>
      <w:r w:rsidRPr="0030456C">
        <w:rPr>
          <w:color w:val="231F1F"/>
        </w:rPr>
        <w:t>maintain, and service the network infrastructure telephony.</w:t>
      </w:r>
    </w:p>
    <w:p w14:paraId="0EF3D715" w14:textId="77777777" w:rsidR="00414F32" w:rsidRPr="0030456C" w:rsidRDefault="009A3D16" w:rsidP="00127E19">
      <w:pPr>
        <w:pStyle w:val="ListParagraph"/>
        <w:numPr>
          <w:ilvl w:val="0"/>
          <w:numId w:val="24"/>
        </w:numPr>
        <w:tabs>
          <w:tab w:val="left" w:pos="858"/>
          <w:tab w:val="left" w:pos="860"/>
          <w:tab w:val="left" w:pos="9360"/>
        </w:tabs>
        <w:ind w:right="1580"/>
        <w:rPr>
          <w:color w:val="231F1F"/>
        </w:rPr>
      </w:pPr>
      <w:r w:rsidRPr="0030456C">
        <w:rPr>
          <w:color w:val="231F1F"/>
        </w:rPr>
        <w:t>Perform</w:t>
      </w:r>
      <w:r w:rsidRPr="0030456C">
        <w:rPr>
          <w:color w:val="231F1F"/>
          <w:spacing w:val="-10"/>
        </w:rPr>
        <w:t xml:space="preserve"> </w:t>
      </w:r>
      <w:r w:rsidRPr="0030456C">
        <w:rPr>
          <w:color w:val="231F1F"/>
        </w:rPr>
        <w:t>continuous</w:t>
      </w:r>
      <w:r w:rsidRPr="0030456C">
        <w:rPr>
          <w:color w:val="231F1F"/>
          <w:spacing w:val="-10"/>
        </w:rPr>
        <w:t xml:space="preserve"> </w:t>
      </w:r>
      <w:r w:rsidRPr="0030456C">
        <w:rPr>
          <w:color w:val="231F1F"/>
        </w:rPr>
        <w:t>status</w:t>
      </w:r>
      <w:r w:rsidRPr="0030456C">
        <w:rPr>
          <w:color w:val="231F1F"/>
          <w:spacing w:val="-10"/>
        </w:rPr>
        <w:t xml:space="preserve"> </w:t>
      </w:r>
      <w:r w:rsidRPr="0030456C">
        <w:rPr>
          <w:color w:val="231F1F"/>
        </w:rPr>
        <w:t>checks</w:t>
      </w:r>
      <w:r w:rsidRPr="0030456C">
        <w:rPr>
          <w:color w:val="231F1F"/>
          <w:spacing w:val="-10"/>
        </w:rPr>
        <w:t xml:space="preserve"> </w:t>
      </w:r>
      <w:r w:rsidRPr="0030456C">
        <w:rPr>
          <w:color w:val="231F1F"/>
        </w:rPr>
        <w:t>on</w:t>
      </w:r>
      <w:r w:rsidRPr="0030456C">
        <w:rPr>
          <w:color w:val="231F1F"/>
          <w:spacing w:val="-10"/>
        </w:rPr>
        <w:t xml:space="preserve"> </w:t>
      </w:r>
      <w:r w:rsidRPr="0030456C">
        <w:rPr>
          <w:color w:val="231F1F"/>
        </w:rPr>
        <w:t>all</w:t>
      </w:r>
      <w:r w:rsidRPr="0030456C">
        <w:rPr>
          <w:color w:val="231F1F"/>
          <w:spacing w:val="-8"/>
        </w:rPr>
        <w:t xml:space="preserve"> </w:t>
      </w:r>
      <w:r w:rsidRPr="0030456C">
        <w:rPr>
          <w:color w:val="231F1F"/>
        </w:rPr>
        <w:t>connectivity</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ensure</w:t>
      </w:r>
      <w:r w:rsidRPr="0030456C">
        <w:rPr>
          <w:color w:val="231F1F"/>
          <w:spacing w:val="-14"/>
        </w:rPr>
        <w:t xml:space="preserve"> </w:t>
      </w:r>
      <w:r w:rsidRPr="0030456C">
        <w:rPr>
          <w:color w:val="231F1F"/>
        </w:rPr>
        <w:t>optimum</w:t>
      </w:r>
      <w:r w:rsidRPr="0030456C">
        <w:rPr>
          <w:color w:val="231F1F"/>
          <w:spacing w:val="-10"/>
        </w:rPr>
        <w:t xml:space="preserve"> </w:t>
      </w:r>
      <w:r w:rsidRPr="0030456C">
        <w:rPr>
          <w:color w:val="231F1F"/>
        </w:rPr>
        <w:t>system functionality in the data center.</w:t>
      </w:r>
    </w:p>
    <w:p w14:paraId="0EF3D716" w14:textId="77777777" w:rsidR="00414F32" w:rsidRPr="0030456C" w:rsidRDefault="009A3D16" w:rsidP="00127E19">
      <w:pPr>
        <w:pStyle w:val="ListParagraph"/>
        <w:numPr>
          <w:ilvl w:val="0"/>
          <w:numId w:val="24"/>
        </w:numPr>
        <w:tabs>
          <w:tab w:val="left" w:pos="858"/>
          <w:tab w:val="left" w:pos="860"/>
          <w:tab w:val="left" w:pos="9360"/>
        </w:tabs>
        <w:ind w:right="1580"/>
        <w:rPr>
          <w:color w:val="231F1F"/>
        </w:rPr>
      </w:pPr>
      <w:r w:rsidRPr="0030456C">
        <w:rPr>
          <w:color w:val="231F1F"/>
        </w:rPr>
        <w:t>Contractor shall provide monthly status of ServiceNow tickets processed. The report should</w:t>
      </w:r>
      <w:r w:rsidRPr="0030456C">
        <w:rPr>
          <w:color w:val="231F1F"/>
          <w:spacing w:val="-5"/>
        </w:rPr>
        <w:t xml:space="preserve"> </w:t>
      </w:r>
      <w:r w:rsidRPr="0030456C">
        <w:rPr>
          <w:color w:val="231F1F"/>
        </w:rPr>
        <w:t>highlight</w:t>
      </w:r>
      <w:r w:rsidRPr="0030456C">
        <w:rPr>
          <w:color w:val="231F1F"/>
          <w:spacing w:val="-5"/>
        </w:rPr>
        <w:t xml:space="preserve"> </w:t>
      </w:r>
      <w:r w:rsidRPr="0030456C">
        <w:rPr>
          <w:color w:val="231F1F"/>
        </w:rPr>
        <w:t>specific</w:t>
      </w:r>
      <w:r w:rsidRPr="0030456C">
        <w:rPr>
          <w:color w:val="231F1F"/>
          <w:spacing w:val="-7"/>
        </w:rPr>
        <w:t xml:space="preserve"> </w:t>
      </w:r>
      <w:r w:rsidRPr="0030456C">
        <w:rPr>
          <w:color w:val="231F1F"/>
        </w:rPr>
        <w:t>areas</w:t>
      </w:r>
      <w:r w:rsidRPr="0030456C">
        <w:rPr>
          <w:color w:val="231F1F"/>
          <w:spacing w:val="-2"/>
        </w:rPr>
        <w:t xml:space="preserve"> </w:t>
      </w:r>
      <w:r w:rsidRPr="0030456C">
        <w:rPr>
          <w:color w:val="231F1F"/>
        </w:rPr>
        <w:t>that</w:t>
      </w:r>
      <w:r w:rsidRPr="0030456C">
        <w:rPr>
          <w:color w:val="231F1F"/>
          <w:spacing w:val="-4"/>
        </w:rPr>
        <w:t xml:space="preserve"> </w:t>
      </w:r>
      <w:r w:rsidRPr="0030456C">
        <w:rPr>
          <w:color w:val="231F1F"/>
        </w:rPr>
        <w:t>may</w:t>
      </w:r>
      <w:r w:rsidRPr="0030456C">
        <w:rPr>
          <w:color w:val="231F1F"/>
          <w:spacing w:val="-5"/>
        </w:rPr>
        <w:t xml:space="preserve"> </w:t>
      </w:r>
      <w:r w:rsidRPr="0030456C">
        <w:rPr>
          <w:color w:val="231F1F"/>
        </w:rPr>
        <w:t>have</w:t>
      </w:r>
      <w:r w:rsidRPr="0030456C">
        <w:rPr>
          <w:color w:val="231F1F"/>
          <w:spacing w:val="-5"/>
        </w:rPr>
        <w:t xml:space="preserve"> </w:t>
      </w:r>
      <w:r w:rsidRPr="0030456C">
        <w:rPr>
          <w:color w:val="231F1F"/>
        </w:rPr>
        <w:t>been</w:t>
      </w:r>
      <w:r w:rsidRPr="0030456C">
        <w:rPr>
          <w:color w:val="231F1F"/>
          <w:spacing w:val="-5"/>
        </w:rPr>
        <w:t xml:space="preserve"> </w:t>
      </w:r>
      <w:r w:rsidRPr="0030456C">
        <w:rPr>
          <w:color w:val="231F1F"/>
        </w:rPr>
        <w:t>affected</w:t>
      </w:r>
      <w:r w:rsidRPr="0030456C">
        <w:rPr>
          <w:color w:val="231F1F"/>
          <w:spacing w:val="-5"/>
        </w:rPr>
        <w:t xml:space="preserve"> </w:t>
      </w:r>
      <w:r w:rsidRPr="0030456C">
        <w:rPr>
          <w:color w:val="231F1F"/>
        </w:rPr>
        <w:t>and</w:t>
      </w:r>
      <w:r w:rsidRPr="0030456C">
        <w:rPr>
          <w:color w:val="231F1F"/>
          <w:spacing w:val="-5"/>
        </w:rPr>
        <w:t xml:space="preserve"> </w:t>
      </w:r>
      <w:r w:rsidRPr="0030456C">
        <w:rPr>
          <w:color w:val="231F1F"/>
        </w:rPr>
        <w:t>provide</w:t>
      </w:r>
      <w:r w:rsidRPr="0030456C">
        <w:rPr>
          <w:color w:val="231F1F"/>
          <w:spacing w:val="-5"/>
        </w:rPr>
        <w:t xml:space="preserve"> </w:t>
      </w:r>
      <w:r w:rsidRPr="0030456C">
        <w:rPr>
          <w:color w:val="231F1F"/>
        </w:rPr>
        <w:t>an</w:t>
      </w:r>
      <w:r w:rsidRPr="0030456C">
        <w:rPr>
          <w:color w:val="231F1F"/>
          <w:spacing w:val="-2"/>
        </w:rPr>
        <w:t xml:space="preserve"> </w:t>
      </w:r>
      <w:r w:rsidRPr="0030456C">
        <w:rPr>
          <w:color w:val="231F1F"/>
        </w:rPr>
        <w:t>overview</w:t>
      </w:r>
      <w:r w:rsidRPr="0030456C">
        <w:rPr>
          <w:color w:val="231F1F"/>
          <w:spacing w:val="-7"/>
        </w:rPr>
        <w:t xml:space="preserve"> </w:t>
      </w:r>
      <w:r w:rsidRPr="0030456C">
        <w:rPr>
          <w:color w:val="231F1F"/>
        </w:rPr>
        <w:t>of the tickets the Contractor has worked in the network connectivity categories for statistical purposes. This report is to measure performance on production associated with data center network and telecommunications infrastructure, and systems.</w:t>
      </w:r>
    </w:p>
    <w:p w14:paraId="0EF3D717" w14:textId="77777777" w:rsidR="00414F32" w:rsidRPr="0030456C" w:rsidRDefault="009A3D16" w:rsidP="00127E19">
      <w:pPr>
        <w:pStyle w:val="ListParagraph"/>
        <w:numPr>
          <w:ilvl w:val="0"/>
          <w:numId w:val="24"/>
        </w:numPr>
        <w:tabs>
          <w:tab w:val="left" w:pos="858"/>
          <w:tab w:val="left" w:pos="860"/>
          <w:tab w:val="left" w:pos="9360"/>
        </w:tabs>
        <w:ind w:right="1580"/>
        <w:rPr>
          <w:color w:val="231F1F"/>
        </w:rPr>
      </w:pPr>
      <w:r w:rsidRPr="0030456C">
        <w:rPr>
          <w:color w:val="231F1F"/>
        </w:rPr>
        <w:t>Conduct</w:t>
      </w:r>
      <w:r w:rsidRPr="0030456C">
        <w:rPr>
          <w:color w:val="231F1F"/>
          <w:spacing w:val="-11"/>
        </w:rPr>
        <w:t xml:space="preserve"> </w:t>
      </w:r>
      <w:r w:rsidRPr="0030456C">
        <w:rPr>
          <w:color w:val="231F1F"/>
        </w:rPr>
        <w:t>broad-based</w:t>
      </w:r>
      <w:r w:rsidRPr="0030456C">
        <w:rPr>
          <w:color w:val="231F1F"/>
          <w:spacing w:val="-11"/>
        </w:rPr>
        <w:t xml:space="preserve"> </w:t>
      </w:r>
      <w:r w:rsidRPr="0030456C">
        <w:rPr>
          <w:color w:val="231F1F"/>
        </w:rPr>
        <w:t>studies</w:t>
      </w:r>
      <w:r w:rsidRPr="0030456C">
        <w:rPr>
          <w:color w:val="231F1F"/>
          <w:spacing w:val="-11"/>
        </w:rPr>
        <w:t xml:space="preserve"> </w:t>
      </w:r>
      <w:r w:rsidRPr="0030456C">
        <w:rPr>
          <w:color w:val="231F1F"/>
        </w:rPr>
        <w:t>of</w:t>
      </w:r>
      <w:r w:rsidRPr="0030456C">
        <w:rPr>
          <w:color w:val="231F1F"/>
          <w:spacing w:val="-11"/>
        </w:rPr>
        <w:t xml:space="preserve"> </w:t>
      </w:r>
      <w:r w:rsidRPr="0030456C">
        <w:rPr>
          <w:color w:val="231F1F"/>
        </w:rPr>
        <w:t>network</w:t>
      </w:r>
      <w:r w:rsidRPr="0030456C">
        <w:rPr>
          <w:color w:val="231F1F"/>
          <w:spacing w:val="-11"/>
        </w:rPr>
        <w:t xml:space="preserve"> </w:t>
      </w:r>
      <w:r w:rsidRPr="0030456C">
        <w:rPr>
          <w:color w:val="231F1F"/>
        </w:rPr>
        <w:t>infrastructure</w:t>
      </w:r>
      <w:r w:rsidRPr="0030456C">
        <w:rPr>
          <w:color w:val="231F1F"/>
          <w:spacing w:val="-13"/>
        </w:rPr>
        <w:t xml:space="preserve"> </w:t>
      </w:r>
      <w:r w:rsidRPr="0030456C">
        <w:rPr>
          <w:color w:val="231F1F"/>
        </w:rPr>
        <w:t>and</w:t>
      </w:r>
      <w:r w:rsidRPr="0030456C">
        <w:rPr>
          <w:color w:val="231F1F"/>
          <w:spacing w:val="-11"/>
        </w:rPr>
        <w:t xml:space="preserve"> </w:t>
      </w:r>
      <w:r w:rsidRPr="0030456C">
        <w:rPr>
          <w:color w:val="231F1F"/>
        </w:rPr>
        <w:t>telecommunications</w:t>
      </w:r>
      <w:r w:rsidRPr="0030456C">
        <w:rPr>
          <w:color w:val="231F1F"/>
          <w:spacing w:val="-11"/>
        </w:rPr>
        <w:t xml:space="preserve"> </w:t>
      </w:r>
      <w:r w:rsidRPr="0030456C">
        <w:rPr>
          <w:color w:val="231F1F"/>
        </w:rPr>
        <w:t>to improve</w:t>
      </w:r>
      <w:r w:rsidRPr="0030456C">
        <w:rPr>
          <w:color w:val="231F1F"/>
          <w:spacing w:val="-10"/>
        </w:rPr>
        <w:t xml:space="preserve"> </w:t>
      </w:r>
      <w:r w:rsidRPr="0030456C">
        <w:rPr>
          <w:color w:val="231F1F"/>
        </w:rPr>
        <w:t>system</w:t>
      </w:r>
      <w:r w:rsidRPr="0030456C">
        <w:rPr>
          <w:color w:val="231F1F"/>
          <w:spacing w:val="-8"/>
        </w:rPr>
        <w:t xml:space="preserve"> </w:t>
      </w:r>
      <w:r w:rsidRPr="0030456C">
        <w:rPr>
          <w:color w:val="231F1F"/>
        </w:rPr>
        <w:t>performance</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provided</w:t>
      </w:r>
      <w:r w:rsidRPr="0030456C">
        <w:rPr>
          <w:color w:val="231F1F"/>
          <w:spacing w:val="-10"/>
        </w:rPr>
        <w:t xml:space="preserve"> </w:t>
      </w:r>
      <w:r w:rsidRPr="0030456C">
        <w:rPr>
          <w:color w:val="231F1F"/>
        </w:rPr>
        <w:t>results</w:t>
      </w:r>
      <w:r w:rsidRPr="0030456C">
        <w:rPr>
          <w:color w:val="231F1F"/>
          <w:spacing w:val="-8"/>
        </w:rPr>
        <w:t xml:space="preserve"> </w:t>
      </w:r>
      <w:r w:rsidRPr="0030456C">
        <w:rPr>
          <w:color w:val="231F1F"/>
        </w:rPr>
        <w:t>to</w:t>
      </w:r>
      <w:r w:rsidRPr="0030456C">
        <w:rPr>
          <w:color w:val="231F1F"/>
          <w:spacing w:val="-10"/>
        </w:rPr>
        <w:t xml:space="preserve"> </w:t>
      </w:r>
      <w:r w:rsidRPr="0030456C">
        <w:rPr>
          <w:color w:val="231F1F"/>
        </w:rPr>
        <w:t>COR/VA</w:t>
      </w:r>
      <w:r w:rsidRPr="0030456C">
        <w:rPr>
          <w:color w:val="231F1F"/>
          <w:spacing w:val="-10"/>
        </w:rPr>
        <w:t xml:space="preserve"> </w:t>
      </w:r>
      <w:r w:rsidRPr="0030456C">
        <w:rPr>
          <w:color w:val="231F1F"/>
        </w:rPr>
        <w:t>Resource</w:t>
      </w:r>
      <w:r w:rsidRPr="0030456C">
        <w:rPr>
          <w:color w:val="231F1F"/>
          <w:spacing w:val="-10"/>
        </w:rPr>
        <w:t xml:space="preserve"> </w:t>
      </w:r>
      <w:r w:rsidRPr="0030456C">
        <w:rPr>
          <w:color w:val="231F1F"/>
        </w:rPr>
        <w:t>Lead</w:t>
      </w:r>
      <w:r w:rsidRPr="0030456C">
        <w:rPr>
          <w:color w:val="231F1F"/>
          <w:spacing w:val="-10"/>
        </w:rPr>
        <w:t xml:space="preserve"> </w:t>
      </w:r>
      <w:r w:rsidRPr="0030456C">
        <w:rPr>
          <w:color w:val="231F1F"/>
        </w:rPr>
        <w:t>(s).</w:t>
      </w:r>
    </w:p>
    <w:p w14:paraId="0EF3D718" w14:textId="77777777" w:rsidR="00414F32" w:rsidRPr="0030456C" w:rsidRDefault="009A3D16" w:rsidP="00127E19">
      <w:pPr>
        <w:pStyle w:val="ListParagraph"/>
        <w:numPr>
          <w:ilvl w:val="0"/>
          <w:numId w:val="24"/>
        </w:numPr>
        <w:tabs>
          <w:tab w:val="left" w:pos="858"/>
          <w:tab w:val="left" w:pos="860"/>
          <w:tab w:val="left" w:pos="9360"/>
        </w:tabs>
        <w:ind w:right="1580"/>
        <w:rPr>
          <w:color w:val="231F1F"/>
        </w:rPr>
      </w:pPr>
      <w:r w:rsidRPr="0030456C">
        <w:rPr>
          <w:color w:val="231F1F"/>
        </w:rPr>
        <w:t>Document procedures for all network infrastructure and telecommunications requirements</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accordance</w:t>
      </w:r>
      <w:r w:rsidRPr="0030456C">
        <w:rPr>
          <w:color w:val="231F1F"/>
          <w:spacing w:val="-12"/>
        </w:rPr>
        <w:t xml:space="preserve"> </w:t>
      </w:r>
      <w:r w:rsidRPr="0030456C">
        <w:rPr>
          <w:color w:val="231F1F"/>
        </w:rPr>
        <w:t>with</w:t>
      </w:r>
      <w:r w:rsidRPr="0030456C">
        <w:rPr>
          <w:color w:val="231F1F"/>
          <w:spacing w:val="-9"/>
        </w:rPr>
        <w:t xml:space="preserve"> </w:t>
      </w:r>
      <w:r w:rsidRPr="0030456C">
        <w:rPr>
          <w:color w:val="231F1F"/>
        </w:rPr>
        <w:t>established</w:t>
      </w:r>
      <w:r w:rsidRPr="0030456C">
        <w:rPr>
          <w:color w:val="231F1F"/>
          <w:spacing w:val="-8"/>
        </w:rPr>
        <w:t xml:space="preserve"> </w:t>
      </w:r>
      <w:r w:rsidRPr="0030456C">
        <w:rPr>
          <w:color w:val="231F1F"/>
        </w:rPr>
        <w:t>ITOPS</w:t>
      </w:r>
      <w:r w:rsidRPr="0030456C">
        <w:rPr>
          <w:color w:val="231F1F"/>
          <w:spacing w:val="-9"/>
        </w:rPr>
        <w:t xml:space="preserve"> </w:t>
      </w:r>
      <w:r w:rsidRPr="0030456C">
        <w:rPr>
          <w:color w:val="231F1F"/>
        </w:rPr>
        <w:t>IO</w:t>
      </w:r>
      <w:r w:rsidRPr="0030456C">
        <w:rPr>
          <w:color w:val="231F1F"/>
          <w:spacing w:val="-9"/>
        </w:rPr>
        <w:t xml:space="preserve"> </w:t>
      </w:r>
      <w:r w:rsidRPr="0030456C">
        <w:rPr>
          <w:color w:val="231F1F"/>
        </w:rPr>
        <w:t>and/or</w:t>
      </w:r>
      <w:r w:rsidRPr="0030456C">
        <w:rPr>
          <w:color w:val="231F1F"/>
          <w:spacing w:val="-9"/>
        </w:rPr>
        <w:t xml:space="preserve"> </w:t>
      </w:r>
      <w:r w:rsidRPr="0030456C">
        <w:rPr>
          <w:color w:val="231F1F"/>
        </w:rPr>
        <w:t>VA</w:t>
      </w:r>
      <w:r w:rsidRPr="0030456C">
        <w:rPr>
          <w:color w:val="231F1F"/>
          <w:spacing w:val="-12"/>
        </w:rPr>
        <w:t xml:space="preserve"> </w:t>
      </w:r>
      <w:r w:rsidRPr="0030456C">
        <w:rPr>
          <w:color w:val="231F1F"/>
        </w:rPr>
        <w:t>guidelines</w:t>
      </w:r>
      <w:r w:rsidRPr="0030456C">
        <w:rPr>
          <w:color w:val="231F1F"/>
          <w:spacing w:val="-12"/>
        </w:rPr>
        <w:t xml:space="preserve"> </w:t>
      </w:r>
      <w:r w:rsidRPr="0030456C">
        <w:rPr>
          <w:color w:val="231F1F"/>
        </w:rPr>
        <w:t xml:space="preserve">and </w:t>
      </w:r>
      <w:r w:rsidRPr="0030456C">
        <w:rPr>
          <w:color w:val="231F1F"/>
          <w:spacing w:val="-2"/>
        </w:rPr>
        <w:t>regulations.</w:t>
      </w:r>
    </w:p>
    <w:p w14:paraId="0EF3D71A" w14:textId="77777777" w:rsidR="00414F32" w:rsidRPr="0030456C" w:rsidRDefault="009A3D16" w:rsidP="00127E19">
      <w:pPr>
        <w:pStyle w:val="ListParagraph"/>
        <w:numPr>
          <w:ilvl w:val="0"/>
          <w:numId w:val="24"/>
        </w:numPr>
        <w:tabs>
          <w:tab w:val="left" w:pos="858"/>
          <w:tab w:val="left" w:pos="860"/>
          <w:tab w:val="left" w:pos="9360"/>
        </w:tabs>
        <w:spacing w:before="79"/>
        <w:ind w:right="1580"/>
        <w:rPr>
          <w:color w:val="231F1F"/>
        </w:rPr>
      </w:pPr>
      <w:r w:rsidRPr="0030456C">
        <w:rPr>
          <w:color w:val="231F1F"/>
        </w:rPr>
        <w:t>Provide training on all Enterprise Connectivity functions at ITOPS IO or other</w:t>
      </w:r>
      <w:r w:rsidRPr="0030456C">
        <w:rPr>
          <w:color w:val="231F1F"/>
          <w:spacing w:val="-1"/>
        </w:rPr>
        <w:t xml:space="preserve"> </w:t>
      </w:r>
      <w:r w:rsidRPr="0030456C">
        <w:rPr>
          <w:color w:val="231F1F"/>
        </w:rPr>
        <w:t>agreed upon location. Input inventory tracking data in asset management tools. Identify and report</w:t>
      </w:r>
      <w:r w:rsidRPr="0030456C">
        <w:rPr>
          <w:color w:val="231F1F"/>
          <w:spacing w:val="-14"/>
        </w:rPr>
        <w:t xml:space="preserve"> </w:t>
      </w:r>
      <w:r w:rsidRPr="0030456C">
        <w:rPr>
          <w:color w:val="231F1F"/>
        </w:rPr>
        <w:t>material</w:t>
      </w:r>
      <w:r w:rsidRPr="0030456C">
        <w:rPr>
          <w:color w:val="231F1F"/>
          <w:spacing w:val="-9"/>
        </w:rPr>
        <w:t xml:space="preserve"> </w:t>
      </w:r>
      <w:r w:rsidRPr="0030456C">
        <w:rPr>
          <w:color w:val="231F1F"/>
        </w:rPr>
        <w:t>shortages</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provide</w:t>
      </w:r>
      <w:r w:rsidRPr="0030456C">
        <w:rPr>
          <w:color w:val="231F1F"/>
          <w:spacing w:val="-9"/>
        </w:rPr>
        <w:t xml:space="preserve"> </w:t>
      </w:r>
      <w:r w:rsidRPr="0030456C">
        <w:rPr>
          <w:color w:val="231F1F"/>
        </w:rPr>
        <w:t>forecasted</w:t>
      </w:r>
      <w:r w:rsidRPr="0030456C">
        <w:rPr>
          <w:color w:val="231F1F"/>
          <w:spacing w:val="-9"/>
        </w:rPr>
        <w:t xml:space="preserve"> </w:t>
      </w:r>
      <w:r w:rsidRPr="0030456C">
        <w:rPr>
          <w:color w:val="231F1F"/>
        </w:rPr>
        <w:t>equipment</w:t>
      </w:r>
      <w:r w:rsidRPr="0030456C">
        <w:rPr>
          <w:color w:val="231F1F"/>
          <w:spacing w:val="-9"/>
        </w:rPr>
        <w:t xml:space="preserve"> </w:t>
      </w:r>
      <w:r w:rsidRPr="0030456C">
        <w:rPr>
          <w:color w:val="231F1F"/>
        </w:rPr>
        <w:t>inventory</w:t>
      </w:r>
      <w:r w:rsidRPr="0030456C">
        <w:rPr>
          <w:color w:val="231F1F"/>
          <w:spacing w:val="-12"/>
        </w:rPr>
        <w:t xml:space="preserve"> </w:t>
      </w:r>
      <w:r w:rsidRPr="0030456C">
        <w:rPr>
          <w:color w:val="231F1F"/>
        </w:rPr>
        <w:t>to</w:t>
      </w:r>
      <w:r w:rsidRPr="0030456C">
        <w:rPr>
          <w:color w:val="231F1F"/>
          <w:spacing w:val="-9"/>
        </w:rPr>
        <w:t xml:space="preserve"> </w:t>
      </w:r>
      <w:r w:rsidRPr="0030456C">
        <w:rPr>
          <w:color w:val="231F1F"/>
        </w:rPr>
        <w:t>ITOPS</w:t>
      </w:r>
      <w:r w:rsidRPr="0030456C">
        <w:rPr>
          <w:color w:val="231F1F"/>
          <w:spacing w:val="-9"/>
        </w:rPr>
        <w:t xml:space="preserve"> </w:t>
      </w:r>
      <w:r w:rsidRPr="0030456C">
        <w:rPr>
          <w:color w:val="231F1F"/>
        </w:rPr>
        <w:t>IO</w:t>
      </w:r>
      <w:r w:rsidRPr="0030456C">
        <w:rPr>
          <w:color w:val="231F1F"/>
          <w:spacing w:val="-9"/>
        </w:rPr>
        <w:t xml:space="preserve"> </w:t>
      </w:r>
      <w:r w:rsidRPr="0030456C">
        <w:rPr>
          <w:color w:val="231F1F"/>
        </w:rPr>
        <w:t>VA Resource Lead/COR.</w:t>
      </w:r>
    </w:p>
    <w:p w14:paraId="0EF3D71B" w14:textId="77777777" w:rsidR="00414F32" w:rsidRPr="0030456C" w:rsidRDefault="009A3D16" w:rsidP="00127E19">
      <w:pPr>
        <w:pStyle w:val="ListParagraph"/>
        <w:numPr>
          <w:ilvl w:val="0"/>
          <w:numId w:val="24"/>
        </w:numPr>
        <w:tabs>
          <w:tab w:val="left" w:pos="858"/>
          <w:tab w:val="left" w:pos="860"/>
          <w:tab w:val="left" w:pos="9360"/>
        </w:tabs>
        <w:ind w:right="1580"/>
        <w:rPr>
          <w:color w:val="231F1F"/>
        </w:rPr>
      </w:pPr>
      <w:r w:rsidRPr="0030456C">
        <w:rPr>
          <w:color w:val="231F1F"/>
        </w:rPr>
        <w:t>Provide</w:t>
      </w:r>
      <w:r w:rsidRPr="0030456C">
        <w:rPr>
          <w:color w:val="231F1F"/>
          <w:spacing w:val="-9"/>
        </w:rPr>
        <w:t xml:space="preserve"> </w:t>
      </w:r>
      <w:r w:rsidRPr="0030456C">
        <w:rPr>
          <w:color w:val="231F1F"/>
        </w:rPr>
        <w:t>a</w:t>
      </w:r>
      <w:r w:rsidRPr="0030456C">
        <w:rPr>
          <w:color w:val="231F1F"/>
          <w:spacing w:val="-9"/>
        </w:rPr>
        <w:t xml:space="preserve"> </w:t>
      </w:r>
      <w:r w:rsidRPr="0030456C">
        <w:rPr>
          <w:color w:val="231F1F"/>
        </w:rPr>
        <w:t>monthly</w:t>
      </w:r>
      <w:r w:rsidRPr="0030456C">
        <w:rPr>
          <w:color w:val="231F1F"/>
          <w:spacing w:val="-9"/>
        </w:rPr>
        <w:t xml:space="preserve"> </w:t>
      </w:r>
      <w:r w:rsidRPr="0030456C">
        <w:rPr>
          <w:color w:val="231F1F"/>
        </w:rPr>
        <w:t>status</w:t>
      </w:r>
      <w:r w:rsidRPr="0030456C">
        <w:rPr>
          <w:color w:val="231F1F"/>
          <w:spacing w:val="-7"/>
        </w:rPr>
        <w:t xml:space="preserve"> </w:t>
      </w:r>
      <w:r w:rsidRPr="0030456C">
        <w:rPr>
          <w:color w:val="231F1F"/>
        </w:rPr>
        <w:t>of</w:t>
      </w:r>
      <w:r w:rsidRPr="0030456C">
        <w:rPr>
          <w:color w:val="231F1F"/>
          <w:spacing w:val="-9"/>
        </w:rPr>
        <w:t xml:space="preserve"> </w:t>
      </w:r>
      <w:r w:rsidRPr="0030456C">
        <w:rPr>
          <w:color w:val="231F1F"/>
        </w:rPr>
        <w:t>on-going</w:t>
      </w:r>
      <w:r w:rsidRPr="0030456C">
        <w:rPr>
          <w:color w:val="231F1F"/>
          <w:spacing w:val="-9"/>
        </w:rPr>
        <w:t xml:space="preserve"> </w:t>
      </w:r>
      <w:r w:rsidRPr="0030456C">
        <w:rPr>
          <w:color w:val="231F1F"/>
        </w:rPr>
        <w:t>projects</w:t>
      </w:r>
      <w:r w:rsidRPr="0030456C">
        <w:rPr>
          <w:color w:val="231F1F"/>
          <w:spacing w:val="-5"/>
        </w:rPr>
        <w:t xml:space="preserve"> </w:t>
      </w:r>
      <w:r w:rsidRPr="0030456C">
        <w:rPr>
          <w:color w:val="231F1F"/>
        </w:rPr>
        <w:t>to</w:t>
      </w:r>
      <w:r w:rsidRPr="0030456C">
        <w:rPr>
          <w:color w:val="231F1F"/>
          <w:spacing w:val="-12"/>
        </w:rPr>
        <w:t xml:space="preserve"> </w:t>
      </w:r>
      <w:r w:rsidRPr="0030456C">
        <w:rPr>
          <w:color w:val="231F1F"/>
        </w:rPr>
        <w:t>the</w:t>
      </w:r>
      <w:r w:rsidRPr="0030456C">
        <w:rPr>
          <w:color w:val="231F1F"/>
          <w:spacing w:val="-7"/>
        </w:rPr>
        <w:t xml:space="preserve"> </w:t>
      </w:r>
      <w:r w:rsidRPr="0030456C">
        <w:rPr>
          <w:color w:val="231F1F"/>
        </w:rPr>
        <w:t>ITOPS</w:t>
      </w:r>
      <w:r w:rsidRPr="0030456C">
        <w:rPr>
          <w:color w:val="231F1F"/>
          <w:spacing w:val="-4"/>
        </w:rPr>
        <w:t xml:space="preserve"> </w:t>
      </w:r>
      <w:r w:rsidRPr="0030456C">
        <w:rPr>
          <w:color w:val="231F1F"/>
        </w:rPr>
        <w:t>IO</w:t>
      </w:r>
      <w:r w:rsidRPr="0030456C">
        <w:rPr>
          <w:color w:val="231F1F"/>
          <w:spacing w:val="-8"/>
        </w:rPr>
        <w:t xml:space="preserve"> </w:t>
      </w:r>
      <w:r w:rsidRPr="0030456C">
        <w:rPr>
          <w:color w:val="231F1F"/>
        </w:rPr>
        <w:t>VA</w:t>
      </w:r>
      <w:r w:rsidRPr="0030456C">
        <w:rPr>
          <w:color w:val="231F1F"/>
          <w:spacing w:val="-8"/>
        </w:rPr>
        <w:t xml:space="preserve"> </w:t>
      </w:r>
      <w:r w:rsidRPr="0030456C">
        <w:rPr>
          <w:color w:val="231F1F"/>
        </w:rPr>
        <w:t>Resource</w:t>
      </w:r>
      <w:r w:rsidRPr="0030456C">
        <w:rPr>
          <w:color w:val="231F1F"/>
          <w:spacing w:val="-12"/>
        </w:rPr>
        <w:t xml:space="preserve"> </w:t>
      </w:r>
      <w:r w:rsidRPr="0030456C">
        <w:rPr>
          <w:color w:val="231F1F"/>
        </w:rPr>
        <w:t xml:space="preserve">Lead/COR summarizing major activities performed during the month, identifying any issues or </w:t>
      </w:r>
      <w:r w:rsidRPr="0030456C">
        <w:rPr>
          <w:color w:val="231F1F"/>
          <w:spacing w:val="-2"/>
        </w:rPr>
        <w:t>concerns.</w:t>
      </w:r>
    </w:p>
    <w:p w14:paraId="0EF3D71C" w14:textId="77777777" w:rsidR="00414F32" w:rsidRPr="0030456C" w:rsidRDefault="009A3D16" w:rsidP="00127E19">
      <w:pPr>
        <w:pStyle w:val="ListParagraph"/>
        <w:numPr>
          <w:ilvl w:val="0"/>
          <w:numId w:val="24"/>
        </w:numPr>
        <w:tabs>
          <w:tab w:val="left" w:pos="858"/>
          <w:tab w:val="left" w:pos="860"/>
          <w:tab w:val="left" w:pos="9360"/>
        </w:tabs>
        <w:spacing w:before="2"/>
        <w:ind w:right="1580"/>
        <w:rPr>
          <w:color w:val="231F1F"/>
        </w:rPr>
      </w:pPr>
      <w:r w:rsidRPr="0030456C">
        <w:rPr>
          <w:color w:val="231F1F"/>
        </w:rPr>
        <w:t>Analyze</w:t>
      </w:r>
      <w:r w:rsidRPr="0030456C">
        <w:rPr>
          <w:color w:val="231F1F"/>
          <w:spacing w:val="-13"/>
        </w:rPr>
        <w:t xml:space="preserve"> </w:t>
      </w:r>
      <w:r w:rsidRPr="0030456C">
        <w:rPr>
          <w:color w:val="231F1F"/>
        </w:rPr>
        <w:t>and</w:t>
      </w:r>
      <w:r w:rsidRPr="0030456C">
        <w:rPr>
          <w:color w:val="231F1F"/>
          <w:spacing w:val="-12"/>
        </w:rPr>
        <w:t xml:space="preserve"> </w:t>
      </w:r>
      <w:r w:rsidRPr="0030456C">
        <w:rPr>
          <w:color w:val="231F1F"/>
        </w:rPr>
        <w:t>recommend</w:t>
      </w:r>
      <w:r w:rsidRPr="0030456C">
        <w:rPr>
          <w:color w:val="231F1F"/>
          <w:spacing w:val="-12"/>
        </w:rPr>
        <w:t xml:space="preserve"> </w:t>
      </w:r>
      <w:r w:rsidRPr="0030456C">
        <w:rPr>
          <w:color w:val="231F1F"/>
        </w:rPr>
        <w:t>Enterprise</w:t>
      </w:r>
      <w:r w:rsidRPr="0030456C">
        <w:rPr>
          <w:color w:val="231F1F"/>
          <w:spacing w:val="-12"/>
        </w:rPr>
        <w:t xml:space="preserve"> </w:t>
      </w:r>
      <w:r w:rsidRPr="0030456C">
        <w:rPr>
          <w:color w:val="231F1F"/>
        </w:rPr>
        <w:t>Connectivity</w:t>
      </w:r>
      <w:r w:rsidRPr="0030456C">
        <w:rPr>
          <w:color w:val="231F1F"/>
          <w:spacing w:val="-12"/>
        </w:rPr>
        <w:t xml:space="preserve"> </w:t>
      </w:r>
      <w:r w:rsidRPr="0030456C">
        <w:rPr>
          <w:color w:val="231F1F"/>
        </w:rPr>
        <w:t>standards</w:t>
      </w:r>
      <w:r w:rsidRPr="0030456C">
        <w:rPr>
          <w:color w:val="231F1F"/>
          <w:spacing w:val="-10"/>
        </w:rPr>
        <w:t xml:space="preserve"> </w:t>
      </w:r>
      <w:r w:rsidRPr="0030456C">
        <w:rPr>
          <w:color w:val="231F1F"/>
        </w:rPr>
        <w:t>and</w:t>
      </w:r>
      <w:r w:rsidRPr="0030456C">
        <w:rPr>
          <w:color w:val="231F1F"/>
          <w:spacing w:val="-12"/>
        </w:rPr>
        <w:t xml:space="preserve"> </w:t>
      </w:r>
      <w:r w:rsidRPr="0030456C">
        <w:rPr>
          <w:color w:val="231F1F"/>
        </w:rPr>
        <w:t>documentation</w:t>
      </w:r>
      <w:r w:rsidRPr="0030456C">
        <w:rPr>
          <w:color w:val="231F1F"/>
          <w:spacing w:val="-10"/>
        </w:rPr>
        <w:t xml:space="preserve"> </w:t>
      </w:r>
      <w:r w:rsidRPr="0030456C">
        <w:rPr>
          <w:color w:val="231F1F"/>
        </w:rPr>
        <w:t>aimed</w:t>
      </w:r>
      <w:r w:rsidRPr="0030456C">
        <w:rPr>
          <w:color w:val="231F1F"/>
          <w:spacing w:val="-10"/>
        </w:rPr>
        <w:t xml:space="preserve"> </w:t>
      </w:r>
      <w:r w:rsidRPr="0030456C">
        <w:rPr>
          <w:color w:val="231F1F"/>
        </w:rPr>
        <w:t>at lowering total support costs daily. Any recommendations shall be provided to the COR/VA Resource Lead (s) for approval prior to any implementation.</w:t>
      </w:r>
    </w:p>
    <w:p w14:paraId="0EF3D71D" w14:textId="77777777" w:rsidR="00414F32" w:rsidRPr="0030456C" w:rsidRDefault="009A3D16" w:rsidP="00127E19">
      <w:pPr>
        <w:pStyle w:val="ListParagraph"/>
        <w:numPr>
          <w:ilvl w:val="0"/>
          <w:numId w:val="24"/>
        </w:numPr>
        <w:tabs>
          <w:tab w:val="left" w:pos="858"/>
          <w:tab w:val="left" w:pos="860"/>
          <w:tab w:val="left" w:pos="9360"/>
        </w:tabs>
        <w:ind w:right="1580"/>
        <w:rPr>
          <w:color w:val="231F1F"/>
        </w:rPr>
      </w:pPr>
      <w:r w:rsidRPr="0030456C">
        <w:rPr>
          <w:color w:val="231F1F"/>
        </w:rPr>
        <w:t>Update</w:t>
      </w:r>
      <w:r w:rsidRPr="0030456C">
        <w:rPr>
          <w:color w:val="231F1F"/>
          <w:spacing w:val="-6"/>
        </w:rPr>
        <w:t xml:space="preserve"> </w:t>
      </w:r>
      <w:r w:rsidRPr="0030456C">
        <w:rPr>
          <w:color w:val="231F1F"/>
        </w:rPr>
        <w:t>the</w:t>
      </w:r>
      <w:r w:rsidRPr="0030456C">
        <w:rPr>
          <w:color w:val="231F1F"/>
          <w:spacing w:val="-9"/>
        </w:rPr>
        <w:t xml:space="preserve"> </w:t>
      </w:r>
      <w:r w:rsidRPr="0030456C">
        <w:rPr>
          <w:color w:val="231F1F"/>
        </w:rPr>
        <w:t>status</w:t>
      </w:r>
      <w:r w:rsidRPr="0030456C">
        <w:rPr>
          <w:color w:val="231F1F"/>
          <w:spacing w:val="-7"/>
        </w:rPr>
        <w:t xml:space="preserve"> </w:t>
      </w:r>
      <w:r w:rsidRPr="0030456C">
        <w:rPr>
          <w:color w:val="231F1F"/>
        </w:rPr>
        <w:t>of</w:t>
      </w:r>
      <w:r w:rsidRPr="0030456C">
        <w:rPr>
          <w:color w:val="231F1F"/>
          <w:spacing w:val="-9"/>
        </w:rPr>
        <w:t xml:space="preserve"> </w:t>
      </w:r>
      <w:r w:rsidRPr="0030456C">
        <w:rPr>
          <w:color w:val="231F1F"/>
        </w:rPr>
        <w:t>problem</w:t>
      </w:r>
      <w:r w:rsidRPr="0030456C">
        <w:rPr>
          <w:color w:val="231F1F"/>
          <w:spacing w:val="-7"/>
        </w:rPr>
        <w:t xml:space="preserve"> </w:t>
      </w:r>
      <w:r w:rsidRPr="0030456C">
        <w:rPr>
          <w:color w:val="231F1F"/>
        </w:rPr>
        <w:t>requests</w:t>
      </w:r>
      <w:r w:rsidRPr="0030456C">
        <w:rPr>
          <w:color w:val="231F1F"/>
          <w:spacing w:val="-5"/>
        </w:rPr>
        <w:t xml:space="preserve"> </w:t>
      </w:r>
      <w:r w:rsidRPr="0030456C">
        <w:rPr>
          <w:color w:val="231F1F"/>
        </w:rPr>
        <w:t>and</w:t>
      </w:r>
      <w:r w:rsidRPr="0030456C">
        <w:rPr>
          <w:color w:val="231F1F"/>
          <w:spacing w:val="-7"/>
        </w:rPr>
        <w:t xml:space="preserve"> </w:t>
      </w:r>
      <w:r w:rsidRPr="0030456C">
        <w:rPr>
          <w:color w:val="231F1F"/>
        </w:rPr>
        <w:t>change-orders</w:t>
      </w:r>
      <w:r w:rsidRPr="0030456C">
        <w:rPr>
          <w:color w:val="231F1F"/>
          <w:spacing w:val="-7"/>
        </w:rPr>
        <w:t xml:space="preserve"> </w:t>
      </w:r>
      <w:r w:rsidRPr="0030456C">
        <w:rPr>
          <w:color w:val="231F1F"/>
        </w:rPr>
        <w:t>for</w:t>
      </w:r>
      <w:r w:rsidRPr="0030456C">
        <w:rPr>
          <w:color w:val="231F1F"/>
          <w:spacing w:val="-7"/>
        </w:rPr>
        <w:t xml:space="preserve"> </w:t>
      </w:r>
      <w:r w:rsidRPr="0030456C">
        <w:rPr>
          <w:color w:val="231F1F"/>
        </w:rPr>
        <w:t>each</w:t>
      </w:r>
      <w:r w:rsidRPr="0030456C">
        <w:rPr>
          <w:color w:val="231F1F"/>
          <w:spacing w:val="-9"/>
        </w:rPr>
        <w:t xml:space="preserve"> </w:t>
      </w:r>
      <w:r w:rsidRPr="0030456C">
        <w:rPr>
          <w:color w:val="231F1F"/>
        </w:rPr>
        <w:t>action</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indicate</w:t>
      </w:r>
      <w:r w:rsidRPr="0030456C">
        <w:rPr>
          <w:color w:val="231F1F"/>
          <w:spacing w:val="-7"/>
        </w:rPr>
        <w:t xml:space="preserve"> </w:t>
      </w:r>
      <w:r w:rsidRPr="0030456C">
        <w:rPr>
          <w:color w:val="231F1F"/>
        </w:rPr>
        <w:t>work accomplished for specific requests daily.</w:t>
      </w:r>
    </w:p>
    <w:p w14:paraId="0EF3D71E" w14:textId="77777777" w:rsidR="00414F32" w:rsidRPr="0030456C" w:rsidRDefault="009A3D16" w:rsidP="00127E19">
      <w:pPr>
        <w:pStyle w:val="ListParagraph"/>
        <w:numPr>
          <w:ilvl w:val="0"/>
          <w:numId w:val="24"/>
        </w:numPr>
        <w:tabs>
          <w:tab w:val="left" w:pos="858"/>
          <w:tab w:val="left" w:pos="860"/>
          <w:tab w:val="left" w:pos="9360"/>
        </w:tabs>
        <w:spacing w:before="1"/>
        <w:ind w:right="1580"/>
        <w:rPr>
          <w:color w:val="231F1F"/>
        </w:rPr>
      </w:pPr>
      <w:r w:rsidRPr="0030456C">
        <w:rPr>
          <w:color w:val="231F1F"/>
        </w:rPr>
        <w:t>Resolve</w:t>
      </w:r>
      <w:r w:rsidRPr="0030456C">
        <w:rPr>
          <w:color w:val="231F1F"/>
          <w:spacing w:val="-9"/>
        </w:rPr>
        <w:t xml:space="preserve"> </w:t>
      </w:r>
      <w:r w:rsidRPr="0030456C">
        <w:rPr>
          <w:color w:val="231F1F"/>
        </w:rPr>
        <w:t>Customer</w:t>
      </w:r>
      <w:r w:rsidRPr="0030456C">
        <w:rPr>
          <w:color w:val="231F1F"/>
          <w:spacing w:val="-10"/>
        </w:rPr>
        <w:t xml:space="preserve"> </w:t>
      </w:r>
      <w:r w:rsidRPr="0030456C">
        <w:rPr>
          <w:color w:val="231F1F"/>
        </w:rPr>
        <w:t>support</w:t>
      </w:r>
      <w:r w:rsidRPr="0030456C">
        <w:rPr>
          <w:color w:val="231F1F"/>
          <w:spacing w:val="-11"/>
        </w:rPr>
        <w:t xml:space="preserve"> </w:t>
      </w:r>
      <w:r w:rsidRPr="0030456C">
        <w:rPr>
          <w:color w:val="231F1F"/>
        </w:rPr>
        <w:t>requests</w:t>
      </w:r>
      <w:r w:rsidRPr="0030456C">
        <w:rPr>
          <w:color w:val="231F1F"/>
          <w:spacing w:val="-9"/>
        </w:rPr>
        <w:t xml:space="preserve"> </w:t>
      </w:r>
      <w:r w:rsidRPr="0030456C">
        <w:rPr>
          <w:color w:val="231F1F"/>
        </w:rPr>
        <w:t>within</w:t>
      </w:r>
      <w:r w:rsidRPr="0030456C">
        <w:rPr>
          <w:color w:val="231F1F"/>
          <w:spacing w:val="-12"/>
        </w:rPr>
        <w:t xml:space="preserve"> </w:t>
      </w:r>
      <w:r w:rsidRPr="0030456C">
        <w:rPr>
          <w:color w:val="231F1F"/>
        </w:rPr>
        <w:t>the</w:t>
      </w:r>
      <w:r w:rsidRPr="0030456C">
        <w:rPr>
          <w:color w:val="231F1F"/>
          <w:spacing w:val="-9"/>
        </w:rPr>
        <w:t xml:space="preserve"> </w:t>
      </w:r>
      <w:r w:rsidRPr="0030456C">
        <w:rPr>
          <w:color w:val="231F1F"/>
        </w:rPr>
        <w:t>required</w:t>
      </w:r>
      <w:r w:rsidRPr="0030456C">
        <w:rPr>
          <w:color w:val="231F1F"/>
          <w:spacing w:val="-12"/>
        </w:rPr>
        <w:t xml:space="preserve"> </w:t>
      </w:r>
      <w:r w:rsidRPr="0030456C">
        <w:rPr>
          <w:color w:val="231F1F"/>
        </w:rPr>
        <w:t>timeframe</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100</w:t>
      </w:r>
      <w:r w:rsidRPr="0030456C">
        <w:rPr>
          <w:color w:val="231F1F"/>
          <w:spacing w:val="-12"/>
        </w:rPr>
        <w:t xml:space="preserve"> </w:t>
      </w:r>
      <w:r w:rsidRPr="0030456C">
        <w:rPr>
          <w:color w:val="231F1F"/>
        </w:rPr>
        <w:t>percent</w:t>
      </w:r>
      <w:r w:rsidRPr="0030456C">
        <w:rPr>
          <w:color w:val="231F1F"/>
          <w:spacing w:val="-7"/>
        </w:rPr>
        <w:t xml:space="preserve"> </w:t>
      </w:r>
      <w:r w:rsidRPr="0030456C">
        <w:rPr>
          <w:color w:val="231F1F"/>
        </w:rPr>
        <w:t>closed within 144 hours, where applicable.</w:t>
      </w:r>
    </w:p>
    <w:p w14:paraId="0EF3D71F" w14:textId="77777777" w:rsidR="00414F32" w:rsidRPr="0030456C" w:rsidRDefault="009A3D16" w:rsidP="00127E19">
      <w:pPr>
        <w:pStyle w:val="ListParagraph"/>
        <w:numPr>
          <w:ilvl w:val="0"/>
          <w:numId w:val="24"/>
        </w:numPr>
        <w:tabs>
          <w:tab w:val="left" w:pos="858"/>
          <w:tab w:val="left" w:pos="860"/>
          <w:tab w:val="left" w:pos="9360"/>
        </w:tabs>
        <w:ind w:right="1580"/>
        <w:rPr>
          <w:color w:val="231F1F"/>
        </w:rPr>
      </w:pPr>
      <w:r w:rsidRPr="0030456C">
        <w:rPr>
          <w:color w:val="231F1F"/>
        </w:rPr>
        <w:t>Ensure</w:t>
      </w:r>
      <w:r w:rsidRPr="0030456C">
        <w:rPr>
          <w:color w:val="231F1F"/>
          <w:spacing w:val="-12"/>
        </w:rPr>
        <w:t xml:space="preserve"> </w:t>
      </w:r>
      <w:r w:rsidRPr="0030456C">
        <w:rPr>
          <w:color w:val="231F1F"/>
        </w:rPr>
        <w:t>accurate</w:t>
      </w:r>
      <w:r w:rsidRPr="0030456C">
        <w:rPr>
          <w:color w:val="231F1F"/>
          <w:spacing w:val="-12"/>
        </w:rPr>
        <w:t xml:space="preserve"> </w:t>
      </w:r>
      <w:r w:rsidRPr="0030456C">
        <w:rPr>
          <w:color w:val="231F1F"/>
        </w:rPr>
        <w:t>inventory</w:t>
      </w:r>
      <w:r w:rsidRPr="0030456C">
        <w:rPr>
          <w:color w:val="231F1F"/>
          <w:spacing w:val="-9"/>
        </w:rPr>
        <w:t xml:space="preserve"> </w:t>
      </w:r>
      <w:r w:rsidRPr="0030456C">
        <w:rPr>
          <w:color w:val="231F1F"/>
        </w:rPr>
        <w:t>tracking</w:t>
      </w:r>
      <w:r w:rsidRPr="0030456C">
        <w:rPr>
          <w:color w:val="231F1F"/>
          <w:spacing w:val="-9"/>
        </w:rPr>
        <w:t xml:space="preserve"> </w:t>
      </w:r>
      <w:r w:rsidRPr="0030456C">
        <w:rPr>
          <w:color w:val="231F1F"/>
        </w:rPr>
        <w:t>data</w:t>
      </w:r>
      <w:r w:rsidRPr="0030456C">
        <w:rPr>
          <w:color w:val="231F1F"/>
          <w:spacing w:val="-9"/>
        </w:rPr>
        <w:t xml:space="preserve"> </w:t>
      </w:r>
      <w:r w:rsidRPr="0030456C">
        <w:rPr>
          <w:color w:val="231F1F"/>
        </w:rPr>
        <w:t>are</w:t>
      </w:r>
      <w:r w:rsidRPr="0030456C">
        <w:rPr>
          <w:color w:val="231F1F"/>
          <w:spacing w:val="-14"/>
        </w:rPr>
        <w:t xml:space="preserve"> </w:t>
      </w:r>
      <w:r w:rsidRPr="0030456C">
        <w:rPr>
          <w:color w:val="231F1F"/>
        </w:rPr>
        <w:t>promptly</w:t>
      </w:r>
      <w:r w:rsidRPr="0030456C">
        <w:rPr>
          <w:color w:val="231F1F"/>
          <w:spacing w:val="-9"/>
        </w:rPr>
        <w:t xml:space="preserve"> </w:t>
      </w:r>
      <w:r w:rsidRPr="0030456C">
        <w:rPr>
          <w:color w:val="231F1F"/>
        </w:rPr>
        <w:t>reported</w:t>
      </w:r>
      <w:r w:rsidRPr="0030456C">
        <w:rPr>
          <w:color w:val="231F1F"/>
          <w:spacing w:val="-12"/>
        </w:rPr>
        <w:t xml:space="preserve"> </w:t>
      </w:r>
      <w:r w:rsidRPr="0030456C">
        <w:rPr>
          <w:color w:val="231F1F"/>
        </w:rPr>
        <w:t>in</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asset</w:t>
      </w:r>
      <w:r w:rsidRPr="0030456C">
        <w:rPr>
          <w:color w:val="231F1F"/>
          <w:spacing w:val="-7"/>
        </w:rPr>
        <w:t xml:space="preserve"> </w:t>
      </w:r>
      <w:r w:rsidRPr="0030456C">
        <w:rPr>
          <w:color w:val="231F1F"/>
        </w:rPr>
        <w:t xml:space="preserve">management </w:t>
      </w:r>
      <w:r w:rsidRPr="0030456C">
        <w:rPr>
          <w:color w:val="231F1F"/>
          <w:spacing w:val="-2"/>
        </w:rPr>
        <w:t>tool.</w:t>
      </w:r>
    </w:p>
    <w:p w14:paraId="0EF3D720" w14:textId="77777777" w:rsidR="00414F32" w:rsidRPr="0030456C" w:rsidRDefault="009A3D16" w:rsidP="00127E19">
      <w:pPr>
        <w:pStyle w:val="ListParagraph"/>
        <w:numPr>
          <w:ilvl w:val="0"/>
          <w:numId w:val="24"/>
        </w:numPr>
        <w:tabs>
          <w:tab w:val="left" w:pos="858"/>
          <w:tab w:val="left" w:pos="860"/>
          <w:tab w:val="left" w:pos="9360"/>
        </w:tabs>
        <w:ind w:right="1580"/>
        <w:rPr>
          <w:color w:val="231F1F"/>
        </w:rPr>
      </w:pPr>
      <w:r w:rsidRPr="0030456C">
        <w:rPr>
          <w:color w:val="231F1F"/>
        </w:rPr>
        <w:t>Identify and report to the ITOPS IO Resource Liaison all potential problems with processes,</w:t>
      </w:r>
      <w:r w:rsidRPr="0030456C">
        <w:rPr>
          <w:color w:val="231F1F"/>
          <w:spacing w:val="-8"/>
        </w:rPr>
        <w:t xml:space="preserve"> </w:t>
      </w:r>
      <w:r w:rsidRPr="0030456C">
        <w:rPr>
          <w:color w:val="231F1F"/>
        </w:rPr>
        <w:t>schedules,</w:t>
      </w:r>
      <w:r w:rsidRPr="0030456C">
        <w:rPr>
          <w:color w:val="231F1F"/>
          <w:spacing w:val="-8"/>
        </w:rPr>
        <w:t xml:space="preserve"> </w:t>
      </w:r>
      <w:r w:rsidRPr="0030456C">
        <w:rPr>
          <w:color w:val="231F1F"/>
        </w:rPr>
        <w:t>user</w:t>
      </w:r>
      <w:r w:rsidRPr="0030456C">
        <w:rPr>
          <w:color w:val="231F1F"/>
          <w:spacing w:val="-10"/>
        </w:rPr>
        <w:t xml:space="preserve"> </w:t>
      </w:r>
      <w:r w:rsidRPr="0030456C">
        <w:rPr>
          <w:color w:val="231F1F"/>
        </w:rPr>
        <w:t>requirements,</w:t>
      </w:r>
      <w:r w:rsidRPr="0030456C">
        <w:rPr>
          <w:color w:val="231F1F"/>
          <w:spacing w:val="-10"/>
        </w:rPr>
        <w:t xml:space="preserve"> </w:t>
      </w:r>
      <w:r w:rsidRPr="0030456C">
        <w:rPr>
          <w:color w:val="231F1F"/>
        </w:rPr>
        <w:t>that</w:t>
      </w:r>
      <w:r w:rsidRPr="0030456C">
        <w:rPr>
          <w:color w:val="231F1F"/>
          <w:spacing w:val="-10"/>
        </w:rPr>
        <w:t xml:space="preserve"> </w:t>
      </w:r>
      <w:r w:rsidRPr="0030456C">
        <w:rPr>
          <w:color w:val="231F1F"/>
        </w:rPr>
        <w:t>impact</w:t>
      </w:r>
      <w:r w:rsidRPr="0030456C">
        <w:rPr>
          <w:color w:val="231F1F"/>
          <w:spacing w:val="-10"/>
        </w:rPr>
        <w:t xml:space="preserve"> </w:t>
      </w:r>
      <w:r w:rsidRPr="0030456C">
        <w:rPr>
          <w:color w:val="231F1F"/>
        </w:rPr>
        <w:t>daily</w:t>
      </w:r>
      <w:r w:rsidRPr="0030456C">
        <w:rPr>
          <w:color w:val="231F1F"/>
          <w:spacing w:val="-10"/>
        </w:rPr>
        <w:t xml:space="preserve"> </w:t>
      </w:r>
      <w:r w:rsidRPr="0030456C">
        <w:rPr>
          <w:color w:val="231F1F"/>
        </w:rPr>
        <w:t>operations</w:t>
      </w:r>
      <w:r w:rsidRPr="0030456C">
        <w:rPr>
          <w:color w:val="231F1F"/>
          <w:spacing w:val="-10"/>
        </w:rPr>
        <w:t xml:space="preserve"> </w:t>
      </w:r>
      <w:r w:rsidRPr="0030456C">
        <w:rPr>
          <w:color w:val="231F1F"/>
        </w:rPr>
        <w:t>within</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ITOPS IO relating to issues with Enterprise Connectivity.</w:t>
      </w:r>
    </w:p>
    <w:p w14:paraId="0EF3D721" w14:textId="77777777" w:rsidR="00414F32" w:rsidRPr="0030456C" w:rsidRDefault="009A3D16" w:rsidP="00127E19">
      <w:pPr>
        <w:pStyle w:val="ListParagraph"/>
        <w:numPr>
          <w:ilvl w:val="0"/>
          <w:numId w:val="24"/>
        </w:numPr>
        <w:tabs>
          <w:tab w:val="left" w:pos="858"/>
          <w:tab w:val="left" w:pos="860"/>
          <w:tab w:val="left" w:pos="9360"/>
        </w:tabs>
        <w:ind w:right="1580"/>
        <w:rPr>
          <w:color w:val="231F1F"/>
        </w:rPr>
      </w:pPr>
      <w:r w:rsidRPr="0030456C">
        <w:rPr>
          <w:color w:val="231F1F"/>
        </w:rPr>
        <w:t>The Contractor shall provide daily installation services and cabling implementation at ITOPS</w:t>
      </w:r>
      <w:r w:rsidRPr="0030456C">
        <w:rPr>
          <w:color w:val="231F1F"/>
          <w:spacing w:val="-5"/>
        </w:rPr>
        <w:t xml:space="preserve"> </w:t>
      </w:r>
      <w:r w:rsidRPr="0030456C">
        <w:rPr>
          <w:color w:val="231F1F"/>
        </w:rPr>
        <w:t>IO</w:t>
      </w:r>
      <w:r w:rsidRPr="0030456C">
        <w:rPr>
          <w:color w:val="231F1F"/>
          <w:spacing w:val="-7"/>
        </w:rPr>
        <w:t xml:space="preserve"> </w:t>
      </w:r>
      <w:r w:rsidRPr="0030456C">
        <w:rPr>
          <w:color w:val="231F1F"/>
        </w:rPr>
        <w:t>or</w:t>
      </w:r>
      <w:r w:rsidRPr="0030456C">
        <w:rPr>
          <w:color w:val="231F1F"/>
          <w:spacing w:val="-9"/>
        </w:rPr>
        <w:t xml:space="preserve"> </w:t>
      </w:r>
      <w:r w:rsidRPr="0030456C">
        <w:rPr>
          <w:color w:val="231F1F"/>
        </w:rPr>
        <w:t>other</w:t>
      </w:r>
      <w:r w:rsidRPr="0030456C">
        <w:rPr>
          <w:color w:val="231F1F"/>
          <w:spacing w:val="-8"/>
        </w:rPr>
        <w:t xml:space="preserve"> </w:t>
      </w:r>
      <w:r w:rsidRPr="0030456C">
        <w:rPr>
          <w:color w:val="231F1F"/>
        </w:rPr>
        <w:t>agreed</w:t>
      </w:r>
      <w:r w:rsidRPr="0030456C">
        <w:rPr>
          <w:color w:val="231F1F"/>
          <w:spacing w:val="-7"/>
        </w:rPr>
        <w:t xml:space="preserve"> </w:t>
      </w:r>
      <w:r w:rsidRPr="0030456C">
        <w:rPr>
          <w:color w:val="231F1F"/>
        </w:rPr>
        <w:t>upon</w:t>
      </w:r>
      <w:r w:rsidRPr="0030456C">
        <w:rPr>
          <w:color w:val="231F1F"/>
          <w:spacing w:val="-7"/>
        </w:rPr>
        <w:t xml:space="preserve"> </w:t>
      </w:r>
      <w:r w:rsidRPr="0030456C">
        <w:rPr>
          <w:color w:val="231F1F"/>
        </w:rPr>
        <w:t>locations.</w:t>
      </w:r>
      <w:r w:rsidRPr="0030456C">
        <w:rPr>
          <w:color w:val="231F1F"/>
          <w:spacing w:val="-7"/>
        </w:rPr>
        <w:t xml:space="preserve"> </w:t>
      </w:r>
      <w:r w:rsidRPr="0030456C">
        <w:rPr>
          <w:color w:val="231F1F"/>
        </w:rPr>
        <w:t>Installation</w:t>
      </w:r>
      <w:r w:rsidRPr="0030456C">
        <w:rPr>
          <w:color w:val="231F1F"/>
          <w:spacing w:val="-7"/>
        </w:rPr>
        <w:t xml:space="preserve"> </w:t>
      </w:r>
      <w:r w:rsidRPr="0030456C">
        <w:rPr>
          <w:color w:val="231F1F"/>
        </w:rPr>
        <w:t>services</w:t>
      </w:r>
      <w:r w:rsidRPr="0030456C">
        <w:rPr>
          <w:color w:val="231F1F"/>
          <w:spacing w:val="-4"/>
        </w:rPr>
        <w:t xml:space="preserve"> </w:t>
      </w:r>
      <w:r w:rsidRPr="0030456C">
        <w:rPr>
          <w:color w:val="231F1F"/>
        </w:rPr>
        <w:t>occur</w:t>
      </w:r>
      <w:r w:rsidRPr="0030456C">
        <w:rPr>
          <w:color w:val="231F1F"/>
          <w:spacing w:val="-7"/>
        </w:rPr>
        <w:t xml:space="preserve"> </w:t>
      </w:r>
      <w:r w:rsidRPr="0030456C">
        <w:rPr>
          <w:color w:val="231F1F"/>
        </w:rPr>
        <w:t>after</w:t>
      </w:r>
      <w:r w:rsidRPr="0030456C">
        <w:rPr>
          <w:color w:val="231F1F"/>
          <w:spacing w:val="-9"/>
        </w:rPr>
        <w:t xml:space="preserve"> </w:t>
      </w:r>
      <w:r w:rsidRPr="0030456C">
        <w:rPr>
          <w:color w:val="231F1F"/>
        </w:rPr>
        <w:t>core</w:t>
      </w:r>
      <w:r w:rsidRPr="0030456C">
        <w:rPr>
          <w:color w:val="231F1F"/>
          <w:spacing w:val="-10"/>
        </w:rPr>
        <w:t xml:space="preserve"> </w:t>
      </w:r>
      <w:r w:rsidRPr="0030456C">
        <w:rPr>
          <w:color w:val="231F1F"/>
        </w:rPr>
        <w:t>hours</w:t>
      </w:r>
      <w:r w:rsidRPr="0030456C">
        <w:rPr>
          <w:color w:val="231F1F"/>
          <w:spacing w:val="-7"/>
        </w:rPr>
        <w:t xml:space="preserve"> </w:t>
      </w:r>
      <w:r w:rsidRPr="0030456C">
        <w:rPr>
          <w:color w:val="231F1F"/>
        </w:rPr>
        <w:t>of operation and may occur on weekends as needed.</w:t>
      </w:r>
    </w:p>
    <w:p w14:paraId="0EF3D722" w14:textId="77777777" w:rsidR="00414F32" w:rsidRPr="0030456C" w:rsidRDefault="009A3D16" w:rsidP="00127E19">
      <w:pPr>
        <w:pStyle w:val="ListParagraph"/>
        <w:numPr>
          <w:ilvl w:val="0"/>
          <w:numId w:val="24"/>
        </w:numPr>
        <w:tabs>
          <w:tab w:val="left" w:pos="858"/>
          <w:tab w:val="left" w:pos="860"/>
          <w:tab w:val="left" w:pos="9360"/>
        </w:tabs>
        <w:ind w:right="1580"/>
        <w:rPr>
          <w:color w:val="231F1F"/>
        </w:rPr>
      </w:pPr>
      <w:r w:rsidRPr="0030456C">
        <w:rPr>
          <w:color w:val="231F1F"/>
        </w:rPr>
        <w:t>Provide</w:t>
      </w:r>
      <w:r w:rsidRPr="0030456C">
        <w:rPr>
          <w:color w:val="231F1F"/>
          <w:spacing w:val="-7"/>
        </w:rPr>
        <w:t xml:space="preserve"> </w:t>
      </w:r>
      <w:r w:rsidRPr="0030456C">
        <w:rPr>
          <w:color w:val="231F1F"/>
        </w:rPr>
        <w:t>assistance</w:t>
      </w:r>
      <w:r w:rsidRPr="0030456C">
        <w:rPr>
          <w:color w:val="231F1F"/>
          <w:spacing w:val="-6"/>
        </w:rPr>
        <w:t xml:space="preserve"> </w:t>
      </w:r>
      <w:r w:rsidRPr="0030456C">
        <w:rPr>
          <w:color w:val="231F1F"/>
        </w:rPr>
        <w:t>as</w:t>
      </w:r>
      <w:r w:rsidRPr="0030456C">
        <w:rPr>
          <w:color w:val="231F1F"/>
          <w:spacing w:val="-10"/>
        </w:rPr>
        <w:t xml:space="preserve"> </w:t>
      </w:r>
      <w:r w:rsidRPr="0030456C">
        <w:rPr>
          <w:color w:val="231F1F"/>
        </w:rPr>
        <w:t>one</w:t>
      </w:r>
      <w:r w:rsidRPr="0030456C">
        <w:rPr>
          <w:color w:val="231F1F"/>
          <w:spacing w:val="-4"/>
        </w:rPr>
        <w:t xml:space="preserve"> </w:t>
      </w:r>
      <w:r w:rsidRPr="0030456C">
        <w:rPr>
          <w:color w:val="231F1F"/>
        </w:rPr>
        <w:t>of</w:t>
      </w:r>
      <w:r w:rsidRPr="0030456C">
        <w:rPr>
          <w:color w:val="231F1F"/>
          <w:spacing w:val="-10"/>
        </w:rPr>
        <w:t xml:space="preserve"> </w:t>
      </w:r>
      <w:r w:rsidRPr="0030456C">
        <w:rPr>
          <w:color w:val="231F1F"/>
        </w:rPr>
        <w:t>the</w:t>
      </w:r>
      <w:r w:rsidRPr="0030456C">
        <w:rPr>
          <w:color w:val="231F1F"/>
          <w:spacing w:val="-7"/>
        </w:rPr>
        <w:t xml:space="preserve"> </w:t>
      </w:r>
      <w:r w:rsidRPr="0030456C">
        <w:rPr>
          <w:color w:val="231F1F"/>
        </w:rPr>
        <w:t>Subject</w:t>
      </w:r>
      <w:r w:rsidRPr="0030456C">
        <w:rPr>
          <w:color w:val="231F1F"/>
          <w:spacing w:val="-9"/>
        </w:rPr>
        <w:t xml:space="preserve"> </w:t>
      </w:r>
      <w:r w:rsidRPr="0030456C">
        <w:rPr>
          <w:color w:val="231F1F"/>
        </w:rPr>
        <w:t>Matter</w:t>
      </w:r>
      <w:r w:rsidRPr="0030456C">
        <w:rPr>
          <w:color w:val="231F1F"/>
          <w:spacing w:val="-10"/>
        </w:rPr>
        <w:t xml:space="preserve"> </w:t>
      </w:r>
      <w:r w:rsidRPr="0030456C">
        <w:rPr>
          <w:color w:val="231F1F"/>
        </w:rPr>
        <w:t>Experts</w:t>
      </w:r>
      <w:r w:rsidRPr="0030456C">
        <w:rPr>
          <w:color w:val="231F1F"/>
          <w:spacing w:val="-5"/>
        </w:rPr>
        <w:t xml:space="preserve"> </w:t>
      </w:r>
      <w:r w:rsidRPr="0030456C">
        <w:rPr>
          <w:color w:val="231F1F"/>
        </w:rPr>
        <w:t>for</w:t>
      </w:r>
      <w:r w:rsidRPr="0030456C">
        <w:rPr>
          <w:color w:val="231F1F"/>
          <w:spacing w:val="-5"/>
        </w:rPr>
        <w:t xml:space="preserve"> </w:t>
      </w:r>
      <w:r w:rsidRPr="0030456C">
        <w:rPr>
          <w:color w:val="231F1F"/>
        </w:rPr>
        <w:t>IT</w:t>
      </w:r>
      <w:r w:rsidRPr="0030456C">
        <w:rPr>
          <w:color w:val="231F1F"/>
          <w:spacing w:val="-10"/>
        </w:rPr>
        <w:t xml:space="preserve"> </w:t>
      </w:r>
      <w:r w:rsidRPr="0030456C">
        <w:rPr>
          <w:color w:val="231F1F"/>
        </w:rPr>
        <w:t>related</w:t>
      </w:r>
      <w:r w:rsidRPr="0030456C">
        <w:rPr>
          <w:color w:val="231F1F"/>
          <w:spacing w:val="-7"/>
        </w:rPr>
        <w:t xml:space="preserve"> </w:t>
      </w:r>
      <w:r w:rsidRPr="0030456C">
        <w:rPr>
          <w:color w:val="231F1F"/>
        </w:rPr>
        <w:t>projects,</w:t>
      </w:r>
      <w:r w:rsidRPr="0030456C">
        <w:rPr>
          <w:color w:val="231F1F"/>
          <w:spacing w:val="-7"/>
        </w:rPr>
        <w:t xml:space="preserve"> </w:t>
      </w:r>
      <w:r w:rsidRPr="0030456C">
        <w:rPr>
          <w:color w:val="231F1F"/>
        </w:rPr>
        <w:t>daily</w:t>
      </w:r>
      <w:r w:rsidRPr="0030456C">
        <w:rPr>
          <w:color w:val="231F1F"/>
          <w:spacing w:val="-7"/>
        </w:rPr>
        <w:t xml:space="preserve"> </w:t>
      </w:r>
      <w:r w:rsidRPr="0030456C">
        <w:rPr>
          <w:color w:val="231F1F"/>
        </w:rPr>
        <w:t>task or emergencies at ITOPS IO or other agreed upon locations.</w:t>
      </w:r>
    </w:p>
    <w:p w14:paraId="0EF3D723" w14:textId="77777777" w:rsidR="00414F32" w:rsidRPr="0030456C" w:rsidRDefault="009A3D16" w:rsidP="00127E19">
      <w:pPr>
        <w:pStyle w:val="ListParagraph"/>
        <w:numPr>
          <w:ilvl w:val="0"/>
          <w:numId w:val="24"/>
        </w:numPr>
        <w:tabs>
          <w:tab w:val="left" w:pos="796"/>
          <w:tab w:val="left" w:pos="860"/>
          <w:tab w:val="left" w:pos="9360"/>
        </w:tabs>
        <w:ind w:right="1580"/>
        <w:rPr>
          <w:color w:val="231F1F"/>
        </w:rPr>
      </w:pPr>
      <w:r w:rsidRPr="0030456C">
        <w:rPr>
          <w:strike/>
          <w:color w:val="231F1F"/>
          <w:spacing w:val="-1"/>
        </w:rPr>
        <w:t xml:space="preserve"> </w:t>
      </w:r>
      <w:r w:rsidRPr="0030456C">
        <w:rPr>
          <w:strike/>
        </w:rPr>
        <w:t>Provide</w:t>
      </w:r>
      <w:r w:rsidRPr="0030456C">
        <w:rPr>
          <w:strike/>
          <w:spacing w:val="-4"/>
        </w:rPr>
        <w:t xml:space="preserve"> </w:t>
      </w:r>
      <w:r w:rsidRPr="0030456C">
        <w:rPr>
          <w:strike/>
        </w:rPr>
        <w:t>a</w:t>
      </w:r>
      <w:r w:rsidRPr="0030456C">
        <w:rPr>
          <w:strike/>
          <w:spacing w:val="-4"/>
        </w:rPr>
        <w:t xml:space="preserve"> </w:t>
      </w:r>
      <w:r w:rsidRPr="0030456C">
        <w:rPr>
          <w:strike/>
        </w:rPr>
        <w:t>monitoring</w:t>
      </w:r>
      <w:r w:rsidRPr="0030456C">
        <w:rPr>
          <w:strike/>
          <w:spacing w:val="-4"/>
        </w:rPr>
        <w:t xml:space="preserve"> </w:t>
      </w:r>
      <w:r w:rsidRPr="0030456C">
        <w:rPr>
          <w:strike/>
        </w:rPr>
        <w:t>and</w:t>
      </w:r>
      <w:r w:rsidRPr="0030456C">
        <w:rPr>
          <w:strike/>
          <w:spacing w:val="-4"/>
        </w:rPr>
        <w:t xml:space="preserve"> </w:t>
      </w:r>
      <w:r w:rsidRPr="0030456C">
        <w:rPr>
          <w:strike/>
        </w:rPr>
        <w:t>triage</w:t>
      </w:r>
      <w:r w:rsidRPr="0030456C">
        <w:rPr>
          <w:strike/>
          <w:spacing w:val="-6"/>
        </w:rPr>
        <w:t xml:space="preserve"> </w:t>
      </w:r>
      <w:r w:rsidRPr="0030456C">
        <w:rPr>
          <w:strike/>
        </w:rPr>
        <w:t>service</w:t>
      </w:r>
      <w:r w:rsidRPr="0030456C">
        <w:rPr>
          <w:strike/>
          <w:spacing w:val="-6"/>
        </w:rPr>
        <w:t xml:space="preserve"> </w:t>
      </w:r>
      <w:r w:rsidRPr="0030456C">
        <w:rPr>
          <w:strike/>
        </w:rPr>
        <w:t>for</w:t>
      </w:r>
      <w:r w:rsidRPr="0030456C">
        <w:rPr>
          <w:strike/>
          <w:spacing w:val="-4"/>
        </w:rPr>
        <w:t xml:space="preserve"> </w:t>
      </w:r>
      <w:r w:rsidRPr="0030456C">
        <w:rPr>
          <w:strike/>
        </w:rPr>
        <w:t>critical</w:t>
      </w:r>
      <w:r w:rsidRPr="0030456C">
        <w:rPr>
          <w:strike/>
          <w:spacing w:val="-1"/>
        </w:rPr>
        <w:t xml:space="preserve"> </w:t>
      </w:r>
      <w:r w:rsidRPr="0030456C">
        <w:rPr>
          <w:strike/>
        </w:rPr>
        <w:t>data</w:t>
      </w:r>
      <w:r w:rsidRPr="0030456C">
        <w:rPr>
          <w:strike/>
          <w:spacing w:val="-4"/>
        </w:rPr>
        <w:t xml:space="preserve"> </w:t>
      </w:r>
      <w:r w:rsidRPr="0030456C">
        <w:rPr>
          <w:strike/>
        </w:rPr>
        <w:t>center</w:t>
      </w:r>
      <w:r w:rsidRPr="0030456C">
        <w:rPr>
          <w:strike/>
          <w:spacing w:val="-4"/>
        </w:rPr>
        <w:t xml:space="preserve"> </w:t>
      </w:r>
      <w:r w:rsidRPr="0030456C">
        <w:rPr>
          <w:strike/>
        </w:rPr>
        <w:t>systems;</w:t>
      </w:r>
      <w:r w:rsidRPr="0030456C">
        <w:rPr>
          <w:strike/>
          <w:spacing w:val="-4"/>
        </w:rPr>
        <w:t xml:space="preserve"> </w:t>
      </w:r>
      <w:r w:rsidRPr="0030456C">
        <w:rPr>
          <w:strike/>
        </w:rPr>
        <w:t xml:space="preserve">notify </w:t>
      </w:r>
      <w:r w:rsidRPr="0030456C">
        <w:t xml:space="preserve"> </w:t>
      </w:r>
      <w:r w:rsidRPr="0030456C">
        <w:rPr>
          <w:strike/>
        </w:rPr>
        <w:t>appropriate management and subject matter experts of systems problems.</w:t>
      </w:r>
    </w:p>
    <w:p w14:paraId="0EF3D724" w14:textId="77777777" w:rsidR="00414F32" w:rsidRPr="0030456C" w:rsidRDefault="009A3D16" w:rsidP="00127E19">
      <w:pPr>
        <w:pStyle w:val="ListParagraph"/>
        <w:numPr>
          <w:ilvl w:val="0"/>
          <w:numId w:val="24"/>
        </w:numPr>
        <w:tabs>
          <w:tab w:val="left" w:pos="858"/>
          <w:tab w:val="left" w:pos="860"/>
          <w:tab w:val="left" w:pos="9360"/>
        </w:tabs>
        <w:ind w:right="1580"/>
        <w:rPr>
          <w:color w:val="231F1F"/>
        </w:rPr>
      </w:pPr>
      <w:r w:rsidRPr="0030456C">
        <w:t>Provide</w:t>
      </w:r>
      <w:r w:rsidRPr="0030456C">
        <w:rPr>
          <w:spacing w:val="-5"/>
        </w:rPr>
        <w:t xml:space="preserve"> </w:t>
      </w:r>
      <w:r w:rsidRPr="0030456C">
        <w:t>a</w:t>
      </w:r>
      <w:r w:rsidRPr="0030456C">
        <w:rPr>
          <w:spacing w:val="-5"/>
        </w:rPr>
        <w:t xml:space="preserve"> </w:t>
      </w:r>
      <w:r w:rsidRPr="0030456C">
        <w:t>monthly</w:t>
      </w:r>
      <w:r w:rsidRPr="0030456C">
        <w:rPr>
          <w:spacing w:val="-5"/>
        </w:rPr>
        <w:t xml:space="preserve"> </w:t>
      </w:r>
      <w:r w:rsidRPr="0030456C">
        <w:t>status</w:t>
      </w:r>
      <w:r w:rsidRPr="0030456C">
        <w:rPr>
          <w:spacing w:val="-5"/>
        </w:rPr>
        <w:t xml:space="preserve"> </w:t>
      </w:r>
      <w:r w:rsidRPr="0030456C">
        <w:t>of</w:t>
      </w:r>
      <w:r w:rsidRPr="0030456C">
        <w:rPr>
          <w:spacing w:val="-5"/>
        </w:rPr>
        <w:t xml:space="preserve"> </w:t>
      </w:r>
      <w:r w:rsidRPr="0030456C">
        <w:t>on-going</w:t>
      </w:r>
      <w:r w:rsidRPr="0030456C">
        <w:rPr>
          <w:spacing w:val="-5"/>
        </w:rPr>
        <w:t xml:space="preserve"> </w:t>
      </w:r>
      <w:r w:rsidRPr="0030456C">
        <w:t>projects</w:t>
      </w:r>
      <w:r w:rsidRPr="0030456C">
        <w:rPr>
          <w:spacing w:val="-2"/>
        </w:rPr>
        <w:t xml:space="preserve"> </w:t>
      </w:r>
      <w:r w:rsidRPr="0030456C">
        <w:t>to</w:t>
      </w:r>
      <w:r w:rsidRPr="0030456C">
        <w:rPr>
          <w:spacing w:val="-5"/>
        </w:rPr>
        <w:t xml:space="preserve"> </w:t>
      </w:r>
      <w:r w:rsidRPr="0030456C">
        <w:t>the</w:t>
      </w:r>
      <w:r w:rsidRPr="0030456C">
        <w:rPr>
          <w:spacing w:val="-2"/>
        </w:rPr>
        <w:t xml:space="preserve"> </w:t>
      </w:r>
      <w:r w:rsidRPr="0030456C">
        <w:t>ITOPS</w:t>
      </w:r>
      <w:r w:rsidRPr="0030456C">
        <w:rPr>
          <w:spacing w:val="-2"/>
        </w:rPr>
        <w:t xml:space="preserve"> </w:t>
      </w:r>
      <w:r w:rsidRPr="0030456C">
        <w:t>IO</w:t>
      </w:r>
      <w:r w:rsidRPr="0030456C">
        <w:rPr>
          <w:spacing w:val="-5"/>
        </w:rPr>
        <w:t xml:space="preserve"> </w:t>
      </w:r>
      <w:r w:rsidRPr="0030456C">
        <w:t>VA</w:t>
      </w:r>
      <w:r w:rsidRPr="0030456C">
        <w:rPr>
          <w:spacing w:val="-5"/>
        </w:rPr>
        <w:t xml:space="preserve"> </w:t>
      </w:r>
      <w:r w:rsidRPr="0030456C">
        <w:t>Resource</w:t>
      </w:r>
      <w:r w:rsidRPr="0030456C">
        <w:rPr>
          <w:spacing w:val="-7"/>
        </w:rPr>
        <w:t xml:space="preserve"> </w:t>
      </w:r>
      <w:r w:rsidRPr="0030456C">
        <w:t xml:space="preserve">Lead/COR summarizing major activities performed during the month, identifying any issues or </w:t>
      </w:r>
      <w:r w:rsidRPr="0030456C">
        <w:rPr>
          <w:spacing w:val="-2"/>
        </w:rPr>
        <w:t>concerns.</w:t>
      </w:r>
    </w:p>
    <w:p w14:paraId="0EF3D725" w14:textId="77777777" w:rsidR="00414F32" w:rsidRPr="0030456C" w:rsidRDefault="00414F32" w:rsidP="00C33199">
      <w:pPr>
        <w:pStyle w:val="BodyText"/>
        <w:tabs>
          <w:tab w:val="left" w:pos="9360"/>
        </w:tabs>
        <w:spacing w:before="86"/>
        <w:ind w:left="0" w:right="1580"/>
        <w:rPr>
          <w:sz w:val="22"/>
          <w:szCs w:val="22"/>
        </w:rPr>
      </w:pPr>
    </w:p>
    <w:p w14:paraId="0EF3D726" w14:textId="77777777" w:rsidR="00414F32" w:rsidRPr="0030456C" w:rsidRDefault="009A3D16" w:rsidP="00C33199">
      <w:pPr>
        <w:pStyle w:val="BodyText"/>
        <w:tabs>
          <w:tab w:val="left" w:pos="9360"/>
        </w:tabs>
        <w:ind w:right="1580"/>
        <w:rPr>
          <w:b/>
          <w:sz w:val="22"/>
          <w:szCs w:val="22"/>
        </w:rPr>
      </w:pPr>
      <w:r w:rsidRPr="0030456C">
        <w:rPr>
          <w:b/>
          <w:sz w:val="22"/>
          <w:szCs w:val="22"/>
        </w:rPr>
        <w:t>Deliverable:</w:t>
      </w:r>
    </w:p>
    <w:p w14:paraId="0EF3D727" w14:textId="77777777" w:rsidR="00414F32" w:rsidRPr="0030456C" w:rsidRDefault="009A3D16" w:rsidP="00127E19">
      <w:pPr>
        <w:pStyle w:val="ListParagraph"/>
        <w:numPr>
          <w:ilvl w:val="1"/>
          <w:numId w:val="24"/>
        </w:numPr>
        <w:tabs>
          <w:tab w:val="left" w:pos="2239"/>
          <w:tab w:val="left" w:pos="9360"/>
        </w:tabs>
        <w:ind w:right="1580" w:hanging="299"/>
      </w:pPr>
      <w:r w:rsidRPr="0030456C">
        <w:rPr>
          <w:color w:val="231F1F"/>
        </w:rPr>
        <w:t>ServiceNow</w:t>
      </w:r>
      <w:r w:rsidRPr="0030456C">
        <w:rPr>
          <w:color w:val="231F1F"/>
          <w:spacing w:val="-13"/>
        </w:rPr>
        <w:t xml:space="preserve"> </w:t>
      </w:r>
      <w:r w:rsidRPr="0030456C">
        <w:rPr>
          <w:color w:val="231F1F"/>
        </w:rPr>
        <w:t>Tickets</w:t>
      </w:r>
      <w:r w:rsidRPr="0030456C">
        <w:rPr>
          <w:color w:val="231F1F"/>
          <w:spacing w:val="-12"/>
        </w:rPr>
        <w:t xml:space="preserve"> </w:t>
      </w:r>
      <w:r w:rsidRPr="0030456C">
        <w:rPr>
          <w:color w:val="231F1F"/>
        </w:rPr>
        <w:t>Status</w:t>
      </w:r>
      <w:r w:rsidRPr="0030456C">
        <w:rPr>
          <w:color w:val="231F1F"/>
          <w:spacing w:val="-9"/>
        </w:rPr>
        <w:t xml:space="preserve"> </w:t>
      </w:r>
      <w:r w:rsidRPr="0030456C">
        <w:rPr>
          <w:color w:val="231F1F"/>
          <w:spacing w:val="-2"/>
        </w:rPr>
        <w:t>Report</w:t>
      </w:r>
    </w:p>
    <w:p w14:paraId="0EF3D728" w14:textId="77777777" w:rsidR="00414F32" w:rsidRPr="0030456C" w:rsidRDefault="00414F32" w:rsidP="00C33199">
      <w:pPr>
        <w:pStyle w:val="BodyText"/>
        <w:tabs>
          <w:tab w:val="left" w:pos="9360"/>
        </w:tabs>
        <w:spacing w:before="3"/>
        <w:ind w:left="0" w:right="1580"/>
        <w:rPr>
          <w:sz w:val="22"/>
          <w:szCs w:val="22"/>
        </w:rPr>
      </w:pPr>
    </w:p>
    <w:p w14:paraId="0EF3D729" w14:textId="77777777" w:rsidR="00414F32" w:rsidRPr="0030456C" w:rsidRDefault="009A3D16" w:rsidP="00C33199">
      <w:pPr>
        <w:pStyle w:val="Heading4"/>
        <w:ind w:right="1580"/>
        <w:rPr>
          <w:sz w:val="22"/>
        </w:rPr>
      </w:pPr>
      <w:r w:rsidRPr="0030456C">
        <w:rPr>
          <w:sz w:val="22"/>
        </w:rPr>
        <w:t>Regional</w:t>
      </w:r>
      <w:r w:rsidRPr="0030456C">
        <w:rPr>
          <w:spacing w:val="-9"/>
          <w:sz w:val="22"/>
        </w:rPr>
        <w:t xml:space="preserve"> </w:t>
      </w:r>
      <w:r w:rsidRPr="0030456C">
        <w:rPr>
          <w:sz w:val="22"/>
        </w:rPr>
        <w:t>Data</w:t>
      </w:r>
      <w:r w:rsidRPr="0030456C">
        <w:rPr>
          <w:spacing w:val="-9"/>
          <w:sz w:val="22"/>
        </w:rPr>
        <w:t xml:space="preserve"> </w:t>
      </w:r>
      <w:r w:rsidRPr="0030456C">
        <w:rPr>
          <w:sz w:val="22"/>
        </w:rPr>
        <w:t>Center</w:t>
      </w:r>
      <w:r w:rsidRPr="0030456C">
        <w:rPr>
          <w:spacing w:val="-9"/>
          <w:sz w:val="22"/>
        </w:rPr>
        <w:t xml:space="preserve"> </w:t>
      </w:r>
      <w:r w:rsidRPr="0030456C">
        <w:rPr>
          <w:spacing w:val="-2"/>
          <w:sz w:val="22"/>
        </w:rPr>
        <w:t>Support</w:t>
      </w:r>
    </w:p>
    <w:p w14:paraId="0EF3D72A" w14:textId="77777777" w:rsidR="00414F32" w:rsidRPr="0030456C" w:rsidRDefault="00414F32" w:rsidP="00C33199">
      <w:pPr>
        <w:pStyle w:val="BodyText"/>
        <w:tabs>
          <w:tab w:val="left" w:pos="9360"/>
        </w:tabs>
        <w:ind w:left="0" w:right="1580"/>
        <w:rPr>
          <w:b/>
          <w:sz w:val="22"/>
          <w:szCs w:val="22"/>
        </w:rPr>
      </w:pPr>
    </w:p>
    <w:p w14:paraId="0EF3D72B" w14:textId="77777777" w:rsidR="00414F32" w:rsidRPr="0030456C" w:rsidRDefault="009A3D16" w:rsidP="00C33199">
      <w:pPr>
        <w:pStyle w:val="BodyText"/>
        <w:tabs>
          <w:tab w:val="left" w:pos="9360"/>
        </w:tabs>
        <w:ind w:left="260" w:right="1580"/>
        <w:rPr>
          <w:sz w:val="22"/>
          <w:szCs w:val="22"/>
        </w:rPr>
      </w:pPr>
      <w:r w:rsidRPr="0030456C">
        <w:rPr>
          <w:color w:val="231F1F"/>
          <w:spacing w:val="-2"/>
          <w:sz w:val="22"/>
          <w:szCs w:val="22"/>
        </w:rPr>
        <w:t>The</w:t>
      </w:r>
      <w:r w:rsidRPr="0030456C">
        <w:rPr>
          <w:color w:val="231F1F"/>
          <w:spacing w:val="-8"/>
          <w:sz w:val="22"/>
          <w:szCs w:val="22"/>
        </w:rPr>
        <w:t xml:space="preserve"> </w:t>
      </w:r>
      <w:r w:rsidRPr="0030456C">
        <w:rPr>
          <w:color w:val="231F1F"/>
          <w:spacing w:val="-2"/>
          <w:sz w:val="22"/>
          <w:szCs w:val="22"/>
        </w:rPr>
        <w:t>Contractor</w:t>
      </w:r>
      <w:r w:rsidRPr="0030456C">
        <w:rPr>
          <w:color w:val="231F1F"/>
          <w:spacing w:val="-7"/>
          <w:sz w:val="22"/>
          <w:szCs w:val="22"/>
        </w:rPr>
        <w:t xml:space="preserve"> </w:t>
      </w:r>
      <w:r w:rsidRPr="0030456C">
        <w:rPr>
          <w:color w:val="231F1F"/>
          <w:spacing w:val="-2"/>
          <w:sz w:val="22"/>
          <w:szCs w:val="22"/>
        </w:rPr>
        <w:t>shall</w:t>
      </w:r>
      <w:r w:rsidRPr="0030456C">
        <w:rPr>
          <w:color w:val="231F1F"/>
          <w:spacing w:val="-5"/>
          <w:sz w:val="22"/>
          <w:szCs w:val="22"/>
        </w:rPr>
        <w:t xml:space="preserve"> </w:t>
      </w:r>
      <w:r w:rsidRPr="0030456C">
        <w:rPr>
          <w:color w:val="231F1F"/>
          <w:spacing w:val="-2"/>
          <w:sz w:val="22"/>
          <w:szCs w:val="22"/>
        </w:rPr>
        <w:t>provide</w:t>
      </w:r>
      <w:r w:rsidRPr="0030456C">
        <w:rPr>
          <w:color w:val="231F1F"/>
          <w:spacing w:val="-8"/>
          <w:sz w:val="22"/>
          <w:szCs w:val="22"/>
        </w:rPr>
        <w:t xml:space="preserve"> </w:t>
      </w:r>
      <w:r w:rsidRPr="0030456C">
        <w:rPr>
          <w:color w:val="231F1F"/>
          <w:spacing w:val="-2"/>
          <w:sz w:val="22"/>
          <w:szCs w:val="22"/>
        </w:rPr>
        <w:t>Connectivity</w:t>
      </w:r>
      <w:r w:rsidRPr="0030456C">
        <w:rPr>
          <w:color w:val="231F1F"/>
          <w:spacing w:val="-5"/>
          <w:sz w:val="22"/>
          <w:szCs w:val="22"/>
        </w:rPr>
        <w:t xml:space="preserve"> </w:t>
      </w:r>
      <w:r w:rsidRPr="0030456C">
        <w:rPr>
          <w:color w:val="231F1F"/>
          <w:spacing w:val="-2"/>
          <w:sz w:val="22"/>
          <w:szCs w:val="22"/>
        </w:rPr>
        <w:t>support</w:t>
      </w:r>
      <w:r w:rsidRPr="0030456C">
        <w:rPr>
          <w:color w:val="231F1F"/>
          <w:spacing w:val="-4"/>
          <w:sz w:val="22"/>
          <w:szCs w:val="22"/>
        </w:rPr>
        <w:t xml:space="preserve"> </w:t>
      </w:r>
      <w:r w:rsidRPr="0030456C">
        <w:rPr>
          <w:color w:val="231F1F"/>
          <w:spacing w:val="-2"/>
          <w:sz w:val="22"/>
          <w:szCs w:val="22"/>
        </w:rPr>
        <w:t>for</w:t>
      </w:r>
      <w:r w:rsidRPr="0030456C">
        <w:rPr>
          <w:color w:val="231F1F"/>
          <w:spacing w:val="-8"/>
          <w:sz w:val="22"/>
          <w:szCs w:val="22"/>
        </w:rPr>
        <w:t xml:space="preserve"> </w:t>
      </w:r>
      <w:r w:rsidRPr="0030456C">
        <w:rPr>
          <w:color w:val="231F1F"/>
          <w:spacing w:val="-2"/>
          <w:sz w:val="22"/>
          <w:szCs w:val="22"/>
        </w:rPr>
        <w:t>the</w:t>
      </w:r>
      <w:r w:rsidRPr="0030456C">
        <w:rPr>
          <w:color w:val="231F1F"/>
          <w:spacing w:val="-8"/>
          <w:sz w:val="22"/>
          <w:szCs w:val="22"/>
        </w:rPr>
        <w:t xml:space="preserve"> </w:t>
      </w:r>
      <w:r w:rsidRPr="0030456C">
        <w:rPr>
          <w:color w:val="231F1F"/>
          <w:spacing w:val="-2"/>
          <w:sz w:val="22"/>
          <w:szCs w:val="22"/>
        </w:rPr>
        <w:t>Cleveland,</w:t>
      </w:r>
      <w:r w:rsidRPr="0030456C">
        <w:rPr>
          <w:color w:val="231F1F"/>
          <w:spacing w:val="-5"/>
          <w:sz w:val="22"/>
          <w:szCs w:val="22"/>
        </w:rPr>
        <w:t xml:space="preserve"> </w:t>
      </w:r>
      <w:r w:rsidRPr="0030456C">
        <w:rPr>
          <w:color w:val="231F1F"/>
          <w:spacing w:val="-2"/>
          <w:sz w:val="22"/>
          <w:szCs w:val="22"/>
        </w:rPr>
        <w:t>Ohio,</w:t>
      </w:r>
      <w:r w:rsidRPr="0030456C">
        <w:rPr>
          <w:color w:val="231F1F"/>
          <w:spacing w:val="-5"/>
          <w:sz w:val="22"/>
          <w:szCs w:val="22"/>
        </w:rPr>
        <w:t xml:space="preserve"> </w:t>
      </w:r>
      <w:r w:rsidRPr="0030456C">
        <w:rPr>
          <w:color w:val="231F1F"/>
          <w:spacing w:val="-2"/>
          <w:sz w:val="22"/>
          <w:szCs w:val="22"/>
        </w:rPr>
        <w:t>Orlando,</w:t>
      </w:r>
      <w:r w:rsidRPr="0030456C">
        <w:rPr>
          <w:color w:val="231F1F"/>
          <w:spacing w:val="-5"/>
          <w:sz w:val="22"/>
          <w:szCs w:val="22"/>
        </w:rPr>
        <w:t xml:space="preserve"> </w:t>
      </w:r>
      <w:r w:rsidRPr="0030456C">
        <w:rPr>
          <w:color w:val="231F1F"/>
          <w:spacing w:val="-2"/>
          <w:sz w:val="22"/>
          <w:szCs w:val="22"/>
        </w:rPr>
        <w:t>Florida,</w:t>
      </w:r>
      <w:r w:rsidRPr="0030456C">
        <w:rPr>
          <w:color w:val="231F1F"/>
          <w:spacing w:val="-5"/>
          <w:sz w:val="22"/>
          <w:szCs w:val="22"/>
        </w:rPr>
        <w:t xml:space="preserve"> </w:t>
      </w:r>
      <w:r w:rsidRPr="0030456C">
        <w:rPr>
          <w:color w:val="231F1F"/>
          <w:spacing w:val="-2"/>
          <w:sz w:val="22"/>
          <w:szCs w:val="22"/>
        </w:rPr>
        <w:t>Brooklyn,</w:t>
      </w:r>
      <w:r w:rsidRPr="0030456C">
        <w:rPr>
          <w:color w:val="231F1F"/>
          <w:spacing w:val="-5"/>
          <w:sz w:val="22"/>
          <w:szCs w:val="22"/>
        </w:rPr>
        <w:t xml:space="preserve"> </w:t>
      </w:r>
      <w:r w:rsidRPr="0030456C">
        <w:rPr>
          <w:color w:val="231F1F"/>
          <w:spacing w:val="-2"/>
          <w:sz w:val="22"/>
          <w:szCs w:val="22"/>
        </w:rPr>
        <w:t xml:space="preserve">New </w:t>
      </w:r>
      <w:r w:rsidRPr="0030456C">
        <w:rPr>
          <w:color w:val="231F1F"/>
          <w:sz w:val="22"/>
          <w:szCs w:val="22"/>
        </w:rPr>
        <w:t>York</w:t>
      </w:r>
      <w:r w:rsidRPr="0030456C">
        <w:rPr>
          <w:color w:val="231F1F"/>
          <w:spacing w:val="-2"/>
          <w:sz w:val="22"/>
          <w:szCs w:val="22"/>
        </w:rPr>
        <w:t xml:space="preserve"> </w:t>
      </w:r>
      <w:r w:rsidRPr="0030456C">
        <w:rPr>
          <w:color w:val="231F1F"/>
          <w:sz w:val="22"/>
          <w:szCs w:val="22"/>
        </w:rPr>
        <w:t>Regional</w:t>
      </w:r>
      <w:r w:rsidRPr="0030456C">
        <w:rPr>
          <w:color w:val="231F1F"/>
          <w:spacing w:val="-2"/>
          <w:sz w:val="22"/>
          <w:szCs w:val="22"/>
        </w:rPr>
        <w:t xml:space="preserve"> </w:t>
      </w:r>
      <w:r w:rsidRPr="0030456C">
        <w:rPr>
          <w:color w:val="231F1F"/>
          <w:sz w:val="22"/>
          <w:szCs w:val="22"/>
        </w:rPr>
        <w:t>Data Centers</w:t>
      </w:r>
      <w:r w:rsidRPr="0030456C">
        <w:rPr>
          <w:color w:val="231F1F"/>
          <w:spacing w:val="-2"/>
          <w:sz w:val="22"/>
          <w:szCs w:val="22"/>
        </w:rPr>
        <w:t xml:space="preserve"> </w:t>
      </w:r>
      <w:r w:rsidRPr="0030456C">
        <w:rPr>
          <w:color w:val="231F1F"/>
          <w:sz w:val="22"/>
          <w:szCs w:val="22"/>
        </w:rPr>
        <w:t>during normal</w:t>
      </w:r>
      <w:r w:rsidRPr="0030456C">
        <w:rPr>
          <w:color w:val="231F1F"/>
          <w:spacing w:val="-2"/>
          <w:sz w:val="22"/>
          <w:szCs w:val="22"/>
        </w:rPr>
        <w:t xml:space="preserve"> </w:t>
      </w:r>
      <w:r w:rsidRPr="0030456C">
        <w:rPr>
          <w:color w:val="231F1F"/>
          <w:sz w:val="22"/>
          <w:szCs w:val="22"/>
        </w:rPr>
        <w:t>business</w:t>
      </w:r>
      <w:r w:rsidRPr="0030456C">
        <w:rPr>
          <w:color w:val="231F1F"/>
          <w:spacing w:val="-2"/>
          <w:sz w:val="22"/>
          <w:szCs w:val="22"/>
        </w:rPr>
        <w:t xml:space="preserve"> </w:t>
      </w:r>
      <w:r w:rsidRPr="0030456C">
        <w:rPr>
          <w:color w:val="231F1F"/>
          <w:sz w:val="22"/>
          <w:szCs w:val="22"/>
        </w:rPr>
        <w:t>operating hours.</w:t>
      </w:r>
    </w:p>
    <w:p w14:paraId="0EF3D72C" w14:textId="77777777" w:rsidR="00414F32" w:rsidRPr="0030456C" w:rsidRDefault="00414F32" w:rsidP="00C33199">
      <w:pPr>
        <w:pStyle w:val="BodyText"/>
        <w:tabs>
          <w:tab w:val="left" w:pos="9360"/>
        </w:tabs>
        <w:ind w:left="0" w:right="1580"/>
        <w:rPr>
          <w:sz w:val="22"/>
          <w:szCs w:val="22"/>
        </w:rPr>
      </w:pPr>
    </w:p>
    <w:p w14:paraId="0EF3D72D" w14:textId="77777777" w:rsidR="00414F32" w:rsidRPr="0030456C" w:rsidRDefault="009A3D16" w:rsidP="00C33199">
      <w:pPr>
        <w:pStyle w:val="BodyText"/>
        <w:tabs>
          <w:tab w:val="left" w:pos="9360"/>
        </w:tabs>
        <w:ind w:left="260" w:right="1580"/>
        <w:rPr>
          <w:sz w:val="22"/>
          <w:szCs w:val="22"/>
        </w:rPr>
      </w:pPr>
      <w:r w:rsidRPr="0030456C">
        <w:rPr>
          <w:color w:val="231F1F"/>
          <w:spacing w:val="-2"/>
          <w:sz w:val="22"/>
          <w:szCs w:val="22"/>
        </w:rPr>
        <w:t>The</w:t>
      </w:r>
      <w:r w:rsidRPr="0030456C">
        <w:rPr>
          <w:color w:val="231F1F"/>
          <w:spacing w:val="-12"/>
          <w:sz w:val="22"/>
          <w:szCs w:val="22"/>
        </w:rPr>
        <w:t xml:space="preserve"> </w:t>
      </w:r>
      <w:r w:rsidRPr="0030456C">
        <w:rPr>
          <w:color w:val="231F1F"/>
          <w:spacing w:val="-2"/>
          <w:sz w:val="22"/>
          <w:szCs w:val="22"/>
        </w:rPr>
        <w:t>Contractor</w:t>
      </w:r>
      <w:r w:rsidRPr="0030456C">
        <w:rPr>
          <w:color w:val="231F1F"/>
          <w:spacing w:val="-11"/>
          <w:sz w:val="22"/>
          <w:szCs w:val="22"/>
        </w:rPr>
        <w:t xml:space="preserve"> </w:t>
      </w:r>
      <w:r w:rsidRPr="0030456C">
        <w:rPr>
          <w:color w:val="231F1F"/>
          <w:spacing w:val="-2"/>
          <w:sz w:val="22"/>
          <w:szCs w:val="22"/>
        </w:rPr>
        <w:t>shall:</w:t>
      </w:r>
    </w:p>
    <w:p w14:paraId="0EF3D72E" w14:textId="77777777" w:rsidR="00414F32" w:rsidRPr="0030456C" w:rsidRDefault="009A3D16" w:rsidP="00127E19">
      <w:pPr>
        <w:pStyle w:val="ListParagraph"/>
        <w:numPr>
          <w:ilvl w:val="0"/>
          <w:numId w:val="23"/>
        </w:numPr>
        <w:tabs>
          <w:tab w:val="left" w:pos="859"/>
          <w:tab w:val="left" w:pos="980"/>
          <w:tab w:val="left" w:pos="9360"/>
        </w:tabs>
        <w:spacing w:before="17"/>
        <w:ind w:right="1580" w:hanging="360"/>
      </w:pPr>
      <w:r w:rsidRPr="0030456C">
        <w:rPr>
          <w:color w:val="231F1F"/>
        </w:rPr>
        <w:t>Document</w:t>
      </w:r>
      <w:r w:rsidRPr="0030456C">
        <w:rPr>
          <w:color w:val="231F1F"/>
          <w:spacing w:val="-11"/>
        </w:rPr>
        <w:t xml:space="preserve"> </w:t>
      </w:r>
      <w:r w:rsidRPr="0030456C">
        <w:rPr>
          <w:color w:val="231F1F"/>
        </w:rPr>
        <w:t>plans</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implement</w:t>
      </w:r>
      <w:r w:rsidRPr="0030456C">
        <w:rPr>
          <w:color w:val="231F1F"/>
          <w:spacing w:val="-13"/>
        </w:rPr>
        <w:t xml:space="preserve"> </w:t>
      </w:r>
      <w:r w:rsidRPr="0030456C">
        <w:rPr>
          <w:color w:val="231F1F"/>
        </w:rPr>
        <w:t>all</w:t>
      </w:r>
      <w:r w:rsidRPr="0030456C">
        <w:rPr>
          <w:color w:val="231F1F"/>
          <w:spacing w:val="-14"/>
        </w:rPr>
        <w:t xml:space="preserve"> </w:t>
      </w:r>
      <w:r w:rsidRPr="0030456C">
        <w:rPr>
          <w:color w:val="231F1F"/>
        </w:rPr>
        <w:t>network</w:t>
      </w:r>
      <w:r w:rsidRPr="0030456C">
        <w:rPr>
          <w:color w:val="231F1F"/>
          <w:spacing w:val="-11"/>
        </w:rPr>
        <w:t xml:space="preserve"> </w:t>
      </w:r>
      <w:r w:rsidRPr="0030456C">
        <w:rPr>
          <w:color w:val="231F1F"/>
        </w:rPr>
        <w:t>infrastructure</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telecommunications systems installation and maintenance.</w:t>
      </w:r>
    </w:p>
    <w:p w14:paraId="0EF3D72F" w14:textId="77777777" w:rsidR="00414F32" w:rsidRPr="0030456C" w:rsidRDefault="009A3D16" w:rsidP="00127E19">
      <w:pPr>
        <w:pStyle w:val="ListParagraph"/>
        <w:numPr>
          <w:ilvl w:val="0"/>
          <w:numId w:val="23"/>
        </w:numPr>
        <w:tabs>
          <w:tab w:val="left" w:pos="859"/>
          <w:tab w:val="left" w:pos="980"/>
          <w:tab w:val="left" w:pos="9360"/>
        </w:tabs>
        <w:ind w:right="1580" w:hanging="360"/>
      </w:pPr>
      <w:r w:rsidRPr="0030456C">
        <w:rPr>
          <w:color w:val="231F1F"/>
        </w:rPr>
        <w:t>Configure computer room cabinets for network and telecommunications hardware, install</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decommission</w:t>
      </w:r>
      <w:r w:rsidRPr="0030456C">
        <w:rPr>
          <w:color w:val="231F1F"/>
          <w:spacing w:val="-6"/>
        </w:rPr>
        <w:t xml:space="preserve"> </w:t>
      </w:r>
      <w:r w:rsidRPr="0030456C">
        <w:rPr>
          <w:color w:val="231F1F"/>
        </w:rPr>
        <w:t>hardware,</w:t>
      </w:r>
      <w:r w:rsidRPr="0030456C">
        <w:rPr>
          <w:color w:val="231F1F"/>
          <w:spacing w:val="-8"/>
        </w:rPr>
        <w:t xml:space="preserve"> </w:t>
      </w:r>
      <w:r w:rsidRPr="0030456C">
        <w:rPr>
          <w:color w:val="231F1F"/>
        </w:rPr>
        <w:t>software,</w:t>
      </w:r>
      <w:r w:rsidRPr="0030456C">
        <w:rPr>
          <w:color w:val="231F1F"/>
          <w:spacing w:val="-3"/>
        </w:rPr>
        <w:t xml:space="preserve"> </w:t>
      </w:r>
      <w:r w:rsidRPr="0030456C">
        <w:rPr>
          <w:color w:val="231F1F"/>
        </w:rPr>
        <w:t>cables,</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power</w:t>
      </w:r>
      <w:r w:rsidRPr="0030456C">
        <w:rPr>
          <w:color w:val="231F1F"/>
          <w:spacing w:val="-6"/>
        </w:rPr>
        <w:t xml:space="preserve"> </w:t>
      </w:r>
      <w:r w:rsidRPr="0030456C">
        <w:rPr>
          <w:color w:val="231F1F"/>
        </w:rPr>
        <w:t>supplies</w:t>
      </w:r>
      <w:r w:rsidRPr="0030456C">
        <w:rPr>
          <w:color w:val="231F1F"/>
          <w:spacing w:val="-3"/>
        </w:rPr>
        <w:t xml:space="preserve"> </w:t>
      </w:r>
      <w:r w:rsidRPr="0030456C">
        <w:rPr>
          <w:color w:val="231F1F"/>
        </w:rPr>
        <w:t>IAW</w:t>
      </w:r>
      <w:r w:rsidRPr="0030456C">
        <w:rPr>
          <w:color w:val="231F1F"/>
          <w:spacing w:val="-7"/>
        </w:rPr>
        <w:t xml:space="preserve"> </w:t>
      </w:r>
      <w:r w:rsidRPr="0030456C">
        <w:rPr>
          <w:color w:val="231F1F"/>
        </w:rPr>
        <w:t>with VA standards.</w:t>
      </w:r>
    </w:p>
    <w:p w14:paraId="0EF3D730" w14:textId="77777777" w:rsidR="00414F32" w:rsidRPr="0030456C" w:rsidRDefault="009A3D16" w:rsidP="00127E19">
      <w:pPr>
        <w:pStyle w:val="ListParagraph"/>
        <w:numPr>
          <w:ilvl w:val="0"/>
          <w:numId w:val="23"/>
        </w:numPr>
        <w:tabs>
          <w:tab w:val="left" w:pos="859"/>
          <w:tab w:val="left" w:pos="980"/>
          <w:tab w:val="left" w:pos="9360"/>
        </w:tabs>
        <w:ind w:right="1580" w:hanging="360"/>
      </w:pPr>
      <w:r w:rsidRPr="0030456C">
        <w:rPr>
          <w:color w:val="231F1F"/>
        </w:rPr>
        <w:t>Provide</w:t>
      </w:r>
      <w:r w:rsidRPr="0030456C">
        <w:rPr>
          <w:color w:val="231F1F"/>
          <w:spacing w:val="-10"/>
        </w:rPr>
        <w:t xml:space="preserve"> </w:t>
      </w:r>
      <w:r w:rsidRPr="0030456C">
        <w:rPr>
          <w:color w:val="231F1F"/>
        </w:rPr>
        <w:t>detailed</w:t>
      </w:r>
      <w:r w:rsidRPr="0030456C">
        <w:rPr>
          <w:color w:val="231F1F"/>
          <w:spacing w:val="-10"/>
        </w:rPr>
        <w:t xml:space="preserve"> </w:t>
      </w:r>
      <w:r w:rsidRPr="0030456C">
        <w:rPr>
          <w:color w:val="231F1F"/>
        </w:rPr>
        <w:t>reports,</w:t>
      </w:r>
      <w:r w:rsidRPr="0030456C">
        <w:rPr>
          <w:color w:val="231F1F"/>
          <w:spacing w:val="-10"/>
        </w:rPr>
        <w:t xml:space="preserve"> </w:t>
      </w:r>
      <w:r w:rsidRPr="0030456C">
        <w:rPr>
          <w:color w:val="231F1F"/>
        </w:rPr>
        <w:t>charts,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graphs</w:t>
      </w:r>
      <w:r w:rsidRPr="0030456C">
        <w:rPr>
          <w:color w:val="231F1F"/>
          <w:spacing w:val="-10"/>
        </w:rPr>
        <w:t xml:space="preserve"> </w:t>
      </w:r>
      <w:r w:rsidRPr="0030456C">
        <w:rPr>
          <w:color w:val="231F1F"/>
        </w:rPr>
        <w:t>on</w:t>
      </w:r>
      <w:r w:rsidRPr="0030456C">
        <w:rPr>
          <w:color w:val="231F1F"/>
          <w:spacing w:val="-10"/>
        </w:rPr>
        <w:t xml:space="preserve"> </w:t>
      </w:r>
      <w:r w:rsidRPr="0030456C">
        <w:rPr>
          <w:color w:val="231F1F"/>
        </w:rPr>
        <w:t>operational</w:t>
      </w:r>
      <w:r w:rsidRPr="0030456C">
        <w:rPr>
          <w:color w:val="231F1F"/>
          <w:spacing w:val="-10"/>
        </w:rPr>
        <w:t xml:space="preserve"> </w:t>
      </w:r>
      <w:r w:rsidRPr="0030456C">
        <w:rPr>
          <w:color w:val="231F1F"/>
        </w:rPr>
        <w:t>status</w:t>
      </w:r>
      <w:r w:rsidRPr="0030456C">
        <w:rPr>
          <w:color w:val="231F1F"/>
          <w:spacing w:val="-10"/>
        </w:rPr>
        <w:t xml:space="preserve"> </w:t>
      </w:r>
      <w:r w:rsidRPr="0030456C">
        <w:rPr>
          <w:color w:val="231F1F"/>
        </w:rPr>
        <w:t>of</w:t>
      </w:r>
      <w:r w:rsidRPr="0030456C">
        <w:rPr>
          <w:color w:val="231F1F"/>
          <w:spacing w:val="-9"/>
        </w:rPr>
        <w:t xml:space="preserve"> </w:t>
      </w:r>
      <w:r w:rsidRPr="0030456C">
        <w:rPr>
          <w:color w:val="231F1F"/>
        </w:rPr>
        <w:t>network</w:t>
      </w:r>
      <w:r w:rsidRPr="0030456C">
        <w:rPr>
          <w:color w:val="231F1F"/>
          <w:spacing w:val="-8"/>
        </w:rPr>
        <w:t xml:space="preserve"> </w:t>
      </w:r>
      <w:r w:rsidRPr="0030456C">
        <w:rPr>
          <w:color w:val="231F1F"/>
        </w:rPr>
        <w:t>and telecommunications systems.</w:t>
      </w:r>
    </w:p>
    <w:p w14:paraId="0EF3D731" w14:textId="77777777" w:rsidR="00414F32" w:rsidRPr="0030456C" w:rsidRDefault="009A3D16" w:rsidP="00127E19">
      <w:pPr>
        <w:pStyle w:val="ListParagraph"/>
        <w:numPr>
          <w:ilvl w:val="0"/>
          <w:numId w:val="23"/>
        </w:numPr>
        <w:tabs>
          <w:tab w:val="left" w:pos="859"/>
          <w:tab w:val="left" w:pos="980"/>
          <w:tab w:val="left" w:pos="9360"/>
        </w:tabs>
        <w:ind w:right="1580" w:hanging="360"/>
      </w:pPr>
      <w:r w:rsidRPr="0030456C">
        <w:rPr>
          <w:color w:val="231F1F"/>
        </w:rPr>
        <w:t>Identify,</w:t>
      </w:r>
      <w:r w:rsidRPr="0030456C">
        <w:rPr>
          <w:color w:val="231F1F"/>
          <w:spacing w:val="-10"/>
        </w:rPr>
        <w:t xml:space="preserve"> </w:t>
      </w:r>
      <w:r w:rsidRPr="0030456C">
        <w:rPr>
          <w:color w:val="231F1F"/>
        </w:rPr>
        <w:t>triage,</w:t>
      </w:r>
      <w:r w:rsidRPr="0030456C">
        <w:rPr>
          <w:color w:val="231F1F"/>
          <w:spacing w:val="-12"/>
        </w:rPr>
        <w:t xml:space="preserve"> </w:t>
      </w:r>
      <w:r w:rsidRPr="0030456C">
        <w:rPr>
          <w:color w:val="231F1F"/>
        </w:rPr>
        <w:t>and</w:t>
      </w:r>
      <w:r w:rsidRPr="0030456C">
        <w:rPr>
          <w:color w:val="231F1F"/>
          <w:spacing w:val="-8"/>
        </w:rPr>
        <w:t xml:space="preserve"> </w:t>
      </w:r>
      <w:r w:rsidRPr="0030456C">
        <w:rPr>
          <w:color w:val="231F1F"/>
        </w:rPr>
        <w:t>resolve</w:t>
      </w:r>
      <w:r w:rsidRPr="0030456C">
        <w:rPr>
          <w:color w:val="231F1F"/>
          <w:spacing w:val="-12"/>
        </w:rPr>
        <w:t xml:space="preserve"> </w:t>
      </w:r>
      <w:r w:rsidRPr="0030456C">
        <w:rPr>
          <w:color w:val="231F1F"/>
        </w:rPr>
        <w:t>network</w:t>
      </w:r>
      <w:r w:rsidRPr="0030456C">
        <w:rPr>
          <w:color w:val="231F1F"/>
          <w:spacing w:val="-12"/>
        </w:rPr>
        <w:t xml:space="preserve"> </w:t>
      </w:r>
      <w:r w:rsidRPr="0030456C">
        <w:rPr>
          <w:color w:val="231F1F"/>
        </w:rPr>
        <w:t>and</w:t>
      </w:r>
      <w:r w:rsidRPr="0030456C">
        <w:rPr>
          <w:color w:val="231F1F"/>
          <w:spacing w:val="-10"/>
        </w:rPr>
        <w:t xml:space="preserve"> </w:t>
      </w:r>
      <w:r w:rsidRPr="0030456C">
        <w:rPr>
          <w:color w:val="231F1F"/>
        </w:rPr>
        <w:t>telecommunications</w:t>
      </w:r>
      <w:r w:rsidRPr="0030456C">
        <w:rPr>
          <w:color w:val="231F1F"/>
          <w:spacing w:val="-10"/>
        </w:rPr>
        <w:t xml:space="preserve"> </w:t>
      </w:r>
      <w:r w:rsidRPr="0030456C">
        <w:rPr>
          <w:color w:val="231F1F"/>
        </w:rPr>
        <w:t>customer</w:t>
      </w:r>
      <w:r w:rsidRPr="0030456C">
        <w:rPr>
          <w:color w:val="231F1F"/>
          <w:spacing w:val="-12"/>
        </w:rPr>
        <w:t xml:space="preserve"> </w:t>
      </w:r>
      <w:r w:rsidRPr="0030456C">
        <w:rPr>
          <w:color w:val="231F1F"/>
        </w:rPr>
        <w:t>issues</w:t>
      </w:r>
      <w:r w:rsidRPr="0030456C">
        <w:rPr>
          <w:color w:val="231F1F"/>
          <w:spacing w:val="-12"/>
        </w:rPr>
        <w:t xml:space="preserve"> </w:t>
      </w:r>
      <w:r w:rsidRPr="0030456C">
        <w:rPr>
          <w:color w:val="231F1F"/>
        </w:rPr>
        <w:t>and provide status to the customer within 72 hours.</w:t>
      </w:r>
    </w:p>
    <w:p w14:paraId="0EF3D732" w14:textId="77777777" w:rsidR="00414F32" w:rsidRPr="0030456C" w:rsidRDefault="009A3D16" w:rsidP="00127E19">
      <w:pPr>
        <w:pStyle w:val="ListParagraph"/>
        <w:numPr>
          <w:ilvl w:val="0"/>
          <w:numId w:val="23"/>
        </w:numPr>
        <w:tabs>
          <w:tab w:val="left" w:pos="859"/>
          <w:tab w:val="left" w:pos="980"/>
          <w:tab w:val="left" w:pos="9360"/>
        </w:tabs>
        <w:ind w:right="1580" w:hanging="360"/>
      </w:pPr>
      <w:r w:rsidRPr="0030456C">
        <w:rPr>
          <w:color w:val="231F1F"/>
        </w:rPr>
        <w:t>Provide</w:t>
      </w:r>
      <w:r w:rsidRPr="0030456C">
        <w:rPr>
          <w:color w:val="231F1F"/>
          <w:spacing w:val="-9"/>
        </w:rPr>
        <w:t xml:space="preserve"> </w:t>
      </w:r>
      <w:r w:rsidRPr="0030456C">
        <w:rPr>
          <w:color w:val="231F1F"/>
        </w:rPr>
        <w:t>services</w:t>
      </w:r>
      <w:r w:rsidRPr="0030456C">
        <w:rPr>
          <w:color w:val="231F1F"/>
          <w:spacing w:val="-11"/>
        </w:rPr>
        <w:t xml:space="preserve"> </w:t>
      </w:r>
      <w:r w:rsidRPr="0030456C">
        <w:rPr>
          <w:color w:val="231F1F"/>
        </w:rPr>
        <w:t>for</w:t>
      </w:r>
      <w:r w:rsidRPr="0030456C">
        <w:rPr>
          <w:color w:val="231F1F"/>
          <w:spacing w:val="-8"/>
        </w:rPr>
        <w:t xml:space="preserve"> </w:t>
      </w:r>
      <w:r w:rsidRPr="0030456C">
        <w:rPr>
          <w:color w:val="231F1F"/>
        </w:rPr>
        <w:t>moves,</w:t>
      </w:r>
      <w:r w:rsidRPr="0030456C">
        <w:rPr>
          <w:color w:val="231F1F"/>
          <w:spacing w:val="-9"/>
        </w:rPr>
        <w:t xml:space="preserve"> </w:t>
      </w:r>
      <w:r w:rsidRPr="0030456C">
        <w:rPr>
          <w:color w:val="231F1F"/>
        </w:rPr>
        <w:t>adds,</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changes</w:t>
      </w:r>
      <w:r w:rsidRPr="0030456C">
        <w:rPr>
          <w:color w:val="231F1F"/>
          <w:spacing w:val="-7"/>
        </w:rPr>
        <w:t xml:space="preserve"> </w:t>
      </w:r>
      <w:r w:rsidRPr="0030456C">
        <w:rPr>
          <w:color w:val="231F1F"/>
        </w:rPr>
        <w:t>on</w:t>
      </w:r>
      <w:r w:rsidRPr="0030456C">
        <w:rPr>
          <w:color w:val="231F1F"/>
          <w:spacing w:val="-9"/>
        </w:rPr>
        <w:t xml:space="preserve"> </w:t>
      </w:r>
      <w:r w:rsidRPr="0030456C">
        <w:rPr>
          <w:color w:val="231F1F"/>
        </w:rPr>
        <w:t>all</w:t>
      </w:r>
      <w:r w:rsidRPr="0030456C">
        <w:rPr>
          <w:color w:val="231F1F"/>
          <w:spacing w:val="-7"/>
        </w:rPr>
        <w:t xml:space="preserve"> </w:t>
      </w:r>
      <w:r w:rsidRPr="0030456C">
        <w:rPr>
          <w:color w:val="231F1F"/>
        </w:rPr>
        <w:t>systems</w:t>
      </w:r>
      <w:r w:rsidRPr="0030456C">
        <w:rPr>
          <w:color w:val="231F1F"/>
          <w:spacing w:val="-9"/>
        </w:rPr>
        <w:t xml:space="preserve"> </w:t>
      </w:r>
      <w:r w:rsidRPr="0030456C">
        <w:rPr>
          <w:color w:val="231F1F"/>
        </w:rPr>
        <w:t>required</w:t>
      </w:r>
      <w:r w:rsidRPr="0030456C">
        <w:rPr>
          <w:color w:val="231F1F"/>
          <w:spacing w:val="-11"/>
        </w:rPr>
        <w:t xml:space="preserve"> </w:t>
      </w:r>
      <w:r w:rsidRPr="0030456C">
        <w:rPr>
          <w:color w:val="231F1F"/>
        </w:rPr>
        <w:t>to</w:t>
      </w:r>
      <w:r w:rsidRPr="0030456C">
        <w:rPr>
          <w:color w:val="231F1F"/>
          <w:spacing w:val="-7"/>
        </w:rPr>
        <w:t xml:space="preserve"> </w:t>
      </w:r>
      <w:r w:rsidRPr="0030456C">
        <w:rPr>
          <w:color w:val="231F1F"/>
        </w:rPr>
        <w:t>issue,</w:t>
      </w:r>
      <w:r w:rsidRPr="0030456C">
        <w:rPr>
          <w:color w:val="231F1F"/>
          <w:spacing w:val="-9"/>
        </w:rPr>
        <w:t xml:space="preserve"> </w:t>
      </w:r>
      <w:r w:rsidRPr="0030456C">
        <w:rPr>
          <w:color w:val="231F1F"/>
        </w:rPr>
        <w:t>maintain, and service the network infrastructure telephony.</w:t>
      </w:r>
    </w:p>
    <w:p w14:paraId="0EF3D735" w14:textId="08F7F9D9" w:rsidR="00414F32" w:rsidRPr="0030456C" w:rsidRDefault="009A3D16" w:rsidP="00127E19">
      <w:pPr>
        <w:pStyle w:val="ListParagraph"/>
        <w:numPr>
          <w:ilvl w:val="0"/>
          <w:numId w:val="23"/>
        </w:numPr>
        <w:tabs>
          <w:tab w:val="left" w:pos="859"/>
          <w:tab w:val="left" w:pos="980"/>
          <w:tab w:val="left" w:pos="9360"/>
        </w:tabs>
        <w:spacing w:before="79"/>
        <w:ind w:right="1580" w:hanging="360"/>
      </w:pPr>
      <w:r w:rsidRPr="0030456C">
        <w:rPr>
          <w:color w:val="231F1F"/>
        </w:rPr>
        <w:t>Contractor shall provide monthly status of ServiceNow tickets processed. The report should</w:t>
      </w:r>
      <w:r w:rsidRPr="0030456C">
        <w:rPr>
          <w:color w:val="231F1F"/>
          <w:spacing w:val="-5"/>
        </w:rPr>
        <w:t xml:space="preserve"> </w:t>
      </w:r>
      <w:r w:rsidRPr="0030456C">
        <w:rPr>
          <w:color w:val="231F1F"/>
        </w:rPr>
        <w:t>highlight</w:t>
      </w:r>
      <w:r w:rsidRPr="0030456C">
        <w:rPr>
          <w:color w:val="231F1F"/>
          <w:spacing w:val="-5"/>
        </w:rPr>
        <w:t xml:space="preserve"> </w:t>
      </w:r>
      <w:r w:rsidRPr="0030456C">
        <w:rPr>
          <w:color w:val="231F1F"/>
        </w:rPr>
        <w:t>specific</w:t>
      </w:r>
      <w:r w:rsidRPr="0030456C">
        <w:rPr>
          <w:color w:val="231F1F"/>
          <w:spacing w:val="-7"/>
        </w:rPr>
        <w:t xml:space="preserve"> </w:t>
      </w:r>
      <w:r w:rsidRPr="0030456C">
        <w:rPr>
          <w:color w:val="231F1F"/>
        </w:rPr>
        <w:t>areas</w:t>
      </w:r>
      <w:r w:rsidRPr="0030456C">
        <w:rPr>
          <w:color w:val="231F1F"/>
          <w:spacing w:val="-2"/>
        </w:rPr>
        <w:t xml:space="preserve"> </w:t>
      </w:r>
      <w:r w:rsidRPr="0030456C">
        <w:rPr>
          <w:color w:val="231F1F"/>
        </w:rPr>
        <w:t>that</w:t>
      </w:r>
      <w:r w:rsidRPr="0030456C">
        <w:rPr>
          <w:color w:val="231F1F"/>
          <w:spacing w:val="-4"/>
        </w:rPr>
        <w:t xml:space="preserve"> </w:t>
      </w:r>
      <w:r w:rsidRPr="0030456C">
        <w:rPr>
          <w:color w:val="231F1F"/>
        </w:rPr>
        <w:t>may</w:t>
      </w:r>
      <w:r w:rsidRPr="0030456C">
        <w:rPr>
          <w:color w:val="231F1F"/>
          <w:spacing w:val="-5"/>
        </w:rPr>
        <w:t xml:space="preserve"> </w:t>
      </w:r>
      <w:r w:rsidRPr="0030456C">
        <w:rPr>
          <w:color w:val="231F1F"/>
        </w:rPr>
        <w:t>have</w:t>
      </w:r>
      <w:r w:rsidRPr="0030456C">
        <w:rPr>
          <w:color w:val="231F1F"/>
          <w:spacing w:val="-5"/>
        </w:rPr>
        <w:t xml:space="preserve"> </w:t>
      </w:r>
      <w:r w:rsidRPr="0030456C">
        <w:rPr>
          <w:color w:val="231F1F"/>
        </w:rPr>
        <w:t>been</w:t>
      </w:r>
      <w:r w:rsidRPr="0030456C">
        <w:rPr>
          <w:color w:val="231F1F"/>
          <w:spacing w:val="-5"/>
        </w:rPr>
        <w:t xml:space="preserve"> </w:t>
      </w:r>
      <w:r w:rsidRPr="0030456C">
        <w:rPr>
          <w:color w:val="231F1F"/>
        </w:rPr>
        <w:t>affected</w:t>
      </w:r>
      <w:r w:rsidRPr="0030456C">
        <w:rPr>
          <w:color w:val="231F1F"/>
          <w:spacing w:val="-5"/>
        </w:rPr>
        <w:t xml:space="preserve"> </w:t>
      </w:r>
      <w:r w:rsidRPr="0030456C">
        <w:rPr>
          <w:color w:val="231F1F"/>
        </w:rPr>
        <w:t>and</w:t>
      </w:r>
      <w:r w:rsidRPr="0030456C">
        <w:rPr>
          <w:color w:val="231F1F"/>
          <w:spacing w:val="-5"/>
        </w:rPr>
        <w:t xml:space="preserve"> </w:t>
      </w:r>
      <w:r w:rsidRPr="0030456C">
        <w:rPr>
          <w:color w:val="231F1F"/>
        </w:rPr>
        <w:t>provide</w:t>
      </w:r>
      <w:r w:rsidRPr="0030456C">
        <w:rPr>
          <w:color w:val="231F1F"/>
          <w:spacing w:val="-5"/>
        </w:rPr>
        <w:t xml:space="preserve"> </w:t>
      </w:r>
      <w:r w:rsidRPr="0030456C">
        <w:rPr>
          <w:color w:val="231F1F"/>
        </w:rPr>
        <w:t>an</w:t>
      </w:r>
      <w:r w:rsidRPr="0030456C">
        <w:rPr>
          <w:color w:val="231F1F"/>
          <w:spacing w:val="-2"/>
        </w:rPr>
        <w:t xml:space="preserve"> </w:t>
      </w:r>
      <w:r w:rsidRPr="0030456C">
        <w:rPr>
          <w:color w:val="231F1F"/>
        </w:rPr>
        <w:t>overview</w:t>
      </w:r>
      <w:r w:rsidRPr="0030456C">
        <w:rPr>
          <w:color w:val="231F1F"/>
          <w:spacing w:val="-7"/>
        </w:rPr>
        <w:t xml:space="preserve"> </w:t>
      </w:r>
      <w:r w:rsidRPr="0030456C">
        <w:rPr>
          <w:color w:val="231F1F"/>
        </w:rPr>
        <w:t>of</w:t>
      </w:r>
      <w:r w:rsidR="009A0D0A" w:rsidRPr="0030456C">
        <w:rPr>
          <w:color w:val="231F1F"/>
        </w:rPr>
        <w:t xml:space="preserve"> </w:t>
      </w:r>
      <w:r w:rsidRPr="0030456C">
        <w:rPr>
          <w:color w:val="231F1F"/>
        </w:rPr>
        <w:t>the tickets the Contractor has worked in the network and telephone connectivity categories</w:t>
      </w:r>
      <w:r w:rsidRPr="0030456C">
        <w:rPr>
          <w:color w:val="231F1F"/>
          <w:spacing w:val="-3"/>
        </w:rPr>
        <w:t xml:space="preserve"> </w:t>
      </w:r>
      <w:r w:rsidRPr="0030456C">
        <w:rPr>
          <w:color w:val="231F1F"/>
        </w:rPr>
        <w:t>for</w:t>
      </w:r>
      <w:r w:rsidRPr="0030456C">
        <w:rPr>
          <w:color w:val="231F1F"/>
          <w:spacing w:val="-5"/>
        </w:rPr>
        <w:t xml:space="preserve"> </w:t>
      </w:r>
      <w:r w:rsidRPr="0030456C">
        <w:rPr>
          <w:color w:val="231F1F"/>
        </w:rPr>
        <w:t>statistical purposes.</w:t>
      </w:r>
      <w:r w:rsidRPr="0030456C">
        <w:rPr>
          <w:color w:val="231F1F"/>
          <w:spacing w:val="-5"/>
        </w:rPr>
        <w:t xml:space="preserve"> </w:t>
      </w:r>
      <w:r w:rsidRPr="0030456C">
        <w:rPr>
          <w:color w:val="231F1F"/>
        </w:rPr>
        <w:t>This</w:t>
      </w:r>
      <w:r w:rsidRPr="0030456C">
        <w:rPr>
          <w:color w:val="231F1F"/>
          <w:spacing w:val="-5"/>
        </w:rPr>
        <w:t xml:space="preserve"> </w:t>
      </w:r>
      <w:r w:rsidRPr="0030456C">
        <w:rPr>
          <w:color w:val="231F1F"/>
        </w:rPr>
        <w:t>report</w:t>
      </w:r>
      <w:r w:rsidRPr="0030456C">
        <w:rPr>
          <w:color w:val="231F1F"/>
          <w:spacing w:val="-5"/>
        </w:rPr>
        <w:t xml:space="preserve"> </w:t>
      </w:r>
      <w:r w:rsidRPr="0030456C">
        <w:rPr>
          <w:color w:val="231F1F"/>
        </w:rPr>
        <w:t>is</w:t>
      </w:r>
      <w:r w:rsidRPr="0030456C">
        <w:rPr>
          <w:color w:val="231F1F"/>
          <w:spacing w:val="-5"/>
        </w:rPr>
        <w:t xml:space="preserve"> </w:t>
      </w:r>
      <w:r w:rsidRPr="0030456C">
        <w:rPr>
          <w:color w:val="231F1F"/>
        </w:rPr>
        <w:t>to</w:t>
      </w:r>
      <w:r w:rsidRPr="0030456C">
        <w:rPr>
          <w:color w:val="231F1F"/>
          <w:spacing w:val="-5"/>
        </w:rPr>
        <w:t xml:space="preserve"> </w:t>
      </w:r>
      <w:r w:rsidRPr="0030456C">
        <w:rPr>
          <w:color w:val="231F1F"/>
        </w:rPr>
        <w:t>measure</w:t>
      </w:r>
      <w:r w:rsidRPr="0030456C">
        <w:rPr>
          <w:color w:val="231F1F"/>
          <w:spacing w:val="-8"/>
        </w:rPr>
        <w:t xml:space="preserve"> </w:t>
      </w:r>
      <w:r w:rsidRPr="0030456C">
        <w:rPr>
          <w:color w:val="231F1F"/>
        </w:rPr>
        <w:t>performance</w:t>
      </w:r>
      <w:r w:rsidRPr="0030456C">
        <w:rPr>
          <w:color w:val="231F1F"/>
          <w:spacing w:val="-6"/>
        </w:rPr>
        <w:t xml:space="preserve"> </w:t>
      </w:r>
      <w:r w:rsidRPr="0030456C">
        <w:rPr>
          <w:color w:val="231F1F"/>
        </w:rPr>
        <w:t>on</w:t>
      </w:r>
      <w:r w:rsidRPr="0030456C">
        <w:rPr>
          <w:color w:val="231F1F"/>
          <w:spacing w:val="-5"/>
        </w:rPr>
        <w:t xml:space="preserve"> </w:t>
      </w:r>
      <w:r w:rsidRPr="0030456C">
        <w:rPr>
          <w:color w:val="231F1F"/>
        </w:rPr>
        <w:t>production associated with data center networking systems.</w:t>
      </w:r>
    </w:p>
    <w:p w14:paraId="0EF3D736" w14:textId="77777777" w:rsidR="00414F32" w:rsidRPr="0030456C" w:rsidRDefault="009A3D16" w:rsidP="00127E19">
      <w:pPr>
        <w:pStyle w:val="ListParagraph"/>
        <w:numPr>
          <w:ilvl w:val="0"/>
          <w:numId w:val="23"/>
        </w:numPr>
        <w:tabs>
          <w:tab w:val="left" w:pos="859"/>
          <w:tab w:val="left" w:pos="980"/>
          <w:tab w:val="left" w:pos="9360"/>
        </w:tabs>
        <w:ind w:right="1580" w:hanging="360"/>
      </w:pPr>
      <w:r w:rsidRPr="0030456C">
        <w:rPr>
          <w:color w:val="231F1F"/>
        </w:rPr>
        <w:t>Document</w:t>
      </w:r>
      <w:r w:rsidRPr="0030456C">
        <w:rPr>
          <w:color w:val="231F1F"/>
          <w:spacing w:val="-5"/>
        </w:rPr>
        <w:t xml:space="preserve"> </w:t>
      </w:r>
      <w:r w:rsidRPr="0030456C">
        <w:rPr>
          <w:color w:val="231F1F"/>
        </w:rPr>
        <w:t>procedures</w:t>
      </w:r>
      <w:r w:rsidRPr="0030456C">
        <w:rPr>
          <w:color w:val="231F1F"/>
          <w:spacing w:val="-5"/>
        </w:rPr>
        <w:t xml:space="preserve"> </w:t>
      </w:r>
      <w:r w:rsidRPr="0030456C">
        <w:rPr>
          <w:color w:val="231F1F"/>
        </w:rPr>
        <w:t>for</w:t>
      </w:r>
      <w:r w:rsidRPr="0030456C">
        <w:rPr>
          <w:color w:val="231F1F"/>
          <w:spacing w:val="-6"/>
        </w:rPr>
        <w:t xml:space="preserve"> </w:t>
      </w:r>
      <w:r w:rsidRPr="0030456C">
        <w:rPr>
          <w:color w:val="231F1F"/>
        </w:rPr>
        <w:t>all</w:t>
      </w:r>
      <w:r w:rsidRPr="0030456C">
        <w:rPr>
          <w:color w:val="231F1F"/>
          <w:spacing w:val="-5"/>
        </w:rPr>
        <w:t xml:space="preserve"> </w:t>
      </w:r>
      <w:r w:rsidRPr="0030456C">
        <w:rPr>
          <w:color w:val="231F1F"/>
        </w:rPr>
        <w:t>network</w:t>
      </w:r>
      <w:r w:rsidRPr="0030456C">
        <w:rPr>
          <w:color w:val="231F1F"/>
          <w:spacing w:val="-7"/>
        </w:rPr>
        <w:t xml:space="preserve"> </w:t>
      </w:r>
      <w:r w:rsidRPr="0030456C">
        <w:rPr>
          <w:color w:val="231F1F"/>
        </w:rPr>
        <w:t>infrastructure</w:t>
      </w:r>
      <w:r w:rsidRPr="0030456C">
        <w:rPr>
          <w:color w:val="231F1F"/>
          <w:spacing w:val="-7"/>
        </w:rPr>
        <w:t xml:space="preserve"> </w:t>
      </w:r>
      <w:r w:rsidRPr="0030456C">
        <w:rPr>
          <w:color w:val="231F1F"/>
        </w:rPr>
        <w:t>in</w:t>
      </w:r>
      <w:r w:rsidRPr="0030456C">
        <w:rPr>
          <w:color w:val="231F1F"/>
          <w:spacing w:val="-11"/>
        </w:rPr>
        <w:t xml:space="preserve"> </w:t>
      </w:r>
      <w:r w:rsidRPr="0030456C">
        <w:rPr>
          <w:color w:val="231F1F"/>
        </w:rPr>
        <w:t>accordance</w:t>
      </w:r>
      <w:r w:rsidRPr="0030456C">
        <w:rPr>
          <w:color w:val="231F1F"/>
          <w:spacing w:val="-14"/>
        </w:rPr>
        <w:t xml:space="preserve"> </w:t>
      </w:r>
      <w:r w:rsidRPr="0030456C">
        <w:rPr>
          <w:color w:val="231F1F"/>
        </w:rPr>
        <w:t>with established VA guidelines and regulations.</w:t>
      </w:r>
    </w:p>
    <w:p w14:paraId="0EF3D737" w14:textId="77777777" w:rsidR="00414F32" w:rsidRPr="0030456C" w:rsidRDefault="009A3D16" w:rsidP="00127E19">
      <w:pPr>
        <w:pStyle w:val="ListParagraph"/>
        <w:numPr>
          <w:ilvl w:val="0"/>
          <w:numId w:val="23"/>
        </w:numPr>
        <w:tabs>
          <w:tab w:val="left" w:pos="859"/>
          <w:tab w:val="left" w:pos="980"/>
          <w:tab w:val="left" w:pos="9360"/>
        </w:tabs>
        <w:spacing w:before="60"/>
        <w:ind w:right="1580" w:hanging="360"/>
      </w:pPr>
      <w:r w:rsidRPr="0030456C">
        <w:rPr>
          <w:color w:val="231F1F"/>
        </w:rPr>
        <w:t>Provide</w:t>
      </w:r>
      <w:r w:rsidRPr="0030456C">
        <w:rPr>
          <w:color w:val="231F1F"/>
          <w:spacing w:val="-5"/>
        </w:rPr>
        <w:t xml:space="preserve"> </w:t>
      </w:r>
      <w:r w:rsidRPr="0030456C">
        <w:rPr>
          <w:color w:val="231F1F"/>
        </w:rPr>
        <w:t>training</w:t>
      </w:r>
      <w:r w:rsidRPr="0030456C">
        <w:rPr>
          <w:color w:val="231F1F"/>
          <w:spacing w:val="-5"/>
        </w:rPr>
        <w:t xml:space="preserve"> </w:t>
      </w:r>
      <w:r w:rsidRPr="0030456C">
        <w:rPr>
          <w:color w:val="231F1F"/>
        </w:rPr>
        <w:t>on</w:t>
      </w:r>
      <w:r w:rsidRPr="0030456C">
        <w:rPr>
          <w:color w:val="231F1F"/>
          <w:spacing w:val="-5"/>
        </w:rPr>
        <w:t xml:space="preserve"> </w:t>
      </w:r>
      <w:r w:rsidRPr="0030456C">
        <w:rPr>
          <w:color w:val="231F1F"/>
        </w:rPr>
        <w:t>all</w:t>
      </w:r>
      <w:r w:rsidRPr="0030456C">
        <w:rPr>
          <w:color w:val="231F1F"/>
          <w:spacing w:val="-2"/>
        </w:rPr>
        <w:t xml:space="preserve"> </w:t>
      </w:r>
      <w:r w:rsidRPr="0030456C">
        <w:rPr>
          <w:color w:val="231F1F"/>
        </w:rPr>
        <w:t>Enterprise</w:t>
      </w:r>
      <w:r w:rsidRPr="0030456C">
        <w:rPr>
          <w:color w:val="231F1F"/>
          <w:spacing w:val="-5"/>
        </w:rPr>
        <w:t xml:space="preserve"> </w:t>
      </w:r>
      <w:r w:rsidRPr="0030456C">
        <w:rPr>
          <w:color w:val="231F1F"/>
        </w:rPr>
        <w:t>Connectivity</w:t>
      </w:r>
      <w:r w:rsidRPr="0030456C">
        <w:rPr>
          <w:color w:val="231F1F"/>
          <w:spacing w:val="-5"/>
        </w:rPr>
        <w:t xml:space="preserve"> </w:t>
      </w:r>
      <w:r w:rsidRPr="0030456C">
        <w:rPr>
          <w:color w:val="231F1F"/>
        </w:rPr>
        <w:t>functions</w:t>
      </w:r>
      <w:r w:rsidRPr="0030456C">
        <w:rPr>
          <w:color w:val="231F1F"/>
          <w:spacing w:val="-5"/>
        </w:rPr>
        <w:t xml:space="preserve"> </w:t>
      </w:r>
      <w:r w:rsidRPr="0030456C">
        <w:rPr>
          <w:color w:val="231F1F"/>
        </w:rPr>
        <w:t>at</w:t>
      </w:r>
      <w:r w:rsidRPr="0030456C">
        <w:rPr>
          <w:color w:val="231F1F"/>
          <w:spacing w:val="-5"/>
        </w:rPr>
        <w:t xml:space="preserve"> </w:t>
      </w:r>
      <w:r w:rsidRPr="0030456C">
        <w:rPr>
          <w:color w:val="231F1F"/>
        </w:rPr>
        <w:t>ITOPS</w:t>
      </w:r>
      <w:r w:rsidRPr="0030456C">
        <w:rPr>
          <w:color w:val="231F1F"/>
          <w:spacing w:val="-1"/>
        </w:rPr>
        <w:t xml:space="preserve"> </w:t>
      </w:r>
      <w:r w:rsidRPr="0030456C">
        <w:rPr>
          <w:color w:val="231F1F"/>
        </w:rPr>
        <w:t>IO</w:t>
      </w:r>
      <w:r w:rsidRPr="0030456C">
        <w:rPr>
          <w:color w:val="231F1F"/>
          <w:spacing w:val="-6"/>
        </w:rPr>
        <w:t xml:space="preserve"> </w:t>
      </w:r>
      <w:r w:rsidRPr="0030456C">
        <w:rPr>
          <w:color w:val="231F1F"/>
        </w:rPr>
        <w:t>or</w:t>
      </w:r>
      <w:r w:rsidRPr="0030456C">
        <w:rPr>
          <w:color w:val="231F1F"/>
          <w:spacing w:val="-6"/>
        </w:rPr>
        <w:t xml:space="preserve"> </w:t>
      </w:r>
      <w:r w:rsidRPr="0030456C">
        <w:rPr>
          <w:color w:val="231F1F"/>
        </w:rPr>
        <w:t>other</w:t>
      </w:r>
      <w:r w:rsidRPr="0030456C">
        <w:rPr>
          <w:color w:val="231F1F"/>
          <w:spacing w:val="-7"/>
        </w:rPr>
        <w:t xml:space="preserve"> </w:t>
      </w:r>
      <w:r w:rsidRPr="0030456C">
        <w:rPr>
          <w:color w:val="231F1F"/>
        </w:rPr>
        <w:t>agreed upon</w:t>
      </w:r>
      <w:r w:rsidRPr="0030456C">
        <w:rPr>
          <w:color w:val="231F1F"/>
          <w:spacing w:val="-4"/>
        </w:rPr>
        <w:t xml:space="preserve"> </w:t>
      </w:r>
      <w:r w:rsidRPr="0030456C">
        <w:rPr>
          <w:color w:val="231F1F"/>
        </w:rPr>
        <w:t>location.</w:t>
      </w:r>
      <w:r w:rsidRPr="0030456C">
        <w:rPr>
          <w:color w:val="231F1F"/>
          <w:spacing w:val="-4"/>
        </w:rPr>
        <w:t xml:space="preserve"> </w:t>
      </w:r>
      <w:r w:rsidRPr="0030456C">
        <w:rPr>
          <w:color w:val="231F1F"/>
        </w:rPr>
        <w:t>Input</w:t>
      </w:r>
      <w:r w:rsidRPr="0030456C">
        <w:rPr>
          <w:color w:val="231F1F"/>
          <w:spacing w:val="-4"/>
        </w:rPr>
        <w:t xml:space="preserve"> </w:t>
      </w:r>
      <w:r w:rsidRPr="0030456C">
        <w:rPr>
          <w:color w:val="231F1F"/>
        </w:rPr>
        <w:t>inventory</w:t>
      </w:r>
      <w:r w:rsidRPr="0030456C">
        <w:rPr>
          <w:color w:val="231F1F"/>
          <w:spacing w:val="-4"/>
        </w:rPr>
        <w:t xml:space="preserve"> </w:t>
      </w:r>
      <w:r w:rsidRPr="0030456C">
        <w:rPr>
          <w:color w:val="231F1F"/>
        </w:rPr>
        <w:t>tracking</w:t>
      </w:r>
      <w:r w:rsidRPr="0030456C">
        <w:rPr>
          <w:color w:val="231F1F"/>
          <w:spacing w:val="-4"/>
        </w:rPr>
        <w:t xml:space="preserve"> </w:t>
      </w:r>
      <w:r w:rsidRPr="0030456C">
        <w:rPr>
          <w:color w:val="231F1F"/>
        </w:rPr>
        <w:t>data</w:t>
      </w:r>
      <w:r w:rsidRPr="0030456C">
        <w:rPr>
          <w:color w:val="231F1F"/>
          <w:spacing w:val="-4"/>
        </w:rPr>
        <w:t xml:space="preserve"> </w:t>
      </w:r>
      <w:r w:rsidRPr="0030456C">
        <w:rPr>
          <w:color w:val="231F1F"/>
        </w:rPr>
        <w:t>in</w:t>
      </w:r>
      <w:r w:rsidRPr="0030456C">
        <w:rPr>
          <w:color w:val="231F1F"/>
          <w:spacing w:val="-1"/>
        </w:rPr>
        <w:t xml:space="preserve"> </w:t>
      </w:r>
      <w:r w:rsidRPr="0030456C">
        <w:rPr>
          <w:color w:val="231F1F"/>
        </w:rPr>
        <w:t>asset</w:t>
      </w:r>
      <w:r w:rsidRPr="0030456C">
        <w:rPr>
          <w:color w:val="231F1F"/>
          <w:spacing w:val="-4"/>
        </w:rPr>
        <w:t xml:space="preserve"> </w:t>
      </w:r>
      <w:r w:rsidRPr="0030456C">
        <w:rPr>
          <w:color w:val="231F1F"/>
        </w:rPr>
        <w:t>management</w:t>
      </w:r>
      <w:r w:rsidRPr="0030456C">
        <w:rPr>
          <w:color w:val="231F1F"/>
          <w:spacing w:val="-4"/>
        </w:rPr>
        <w:t xml:space="preserve"> </w:t>
      </w:r>
      <w:r w:rsidRPr="0030456C">
        <w:rPr>
          <w:color w:val="231F1F"/>
        </w:rPr>
        <w:t>tools. Identify</w:t>
      </w:r>
      <w:r w:rsidRPr="0030456C">
        <w:rPr>
          <w:color w:val="231F1F"/>
          <w:spacing w:val="-4"/>
        </w:rPr>
        <w:t xml:space="preserve"> </w:t>
      </w:r>
      <w:r w:rsidRPr="0030456C">
        <w:rPr>
          <w:color w:val="231F1F"/>
        </w:rPr>
        <w:t>and report material shortages and provide forecasted equipment inventory to ITOPS IO VA Resource Lead/COR.</w:t>
      </w:r>
    </w:p>
    <w:p w14:paraId="0EF3D738" w14:textId="77777777" w:rsidR="00414F32" w:rsidRPr="0030456C" w:rsidRDefault="009A3D16" w:rsidP="00127E19">
      <w:pPr>
        <w:pStyle w:val="ListParagraph"/>
        <w:numPr>
          <w:ilvl w:val="0"/>
          <w:numId w:val="23"/>
        </w:numPr>
        <w:tabs>
          <w:tab w:val="left" w:pos="859"/>
          <w:tab w:val="left" w:pos="980"/>
          <w:tab w:val="left" w:pos="9360"/>
        </w:tabs>
        <w:ind w:right="1580" w:hanging="360"/>
      </w:pPr>
      <w:r w:rsidRPr="0030456C">
        <w:rPr>
          <w:color w:val="231F1F"/>
        </w:rPr>
        <w:t>Provide</w:t>
      </w:r>
      <w:r w:rsidRPr="0030456C">
        <w:rPr>
          <w:color w:val="231F1F"/>
          <w:spacing w:val="-9"/>
        </w:rPr>
        <w:t xml:space="preserve"> </w:t>
      </w:r>
      <w:r w:rsidRPr="0030456C">
        <w:rPr>
          <w:color w:val="231F1F"/>
        </w:rPr>
        <w:t>a</w:t>
      </w:r>
      <w:r w:rsidRPr="0030456C">
        <w:rPr>
          <w:color w:val="231F1F"/>
          <w:spacing w:val="-9"/>
        </w:rPr>
        <w:t xml:space="preserve"> </w:t>
      </w:r>
      <w:r w:rsidRPr="0030456C">
        <w:rPr>
          <w:color w:val="231F1F"/>
        </w:rPr>
        <w:t>monthly</w:t>
      </w:r>
      <w:r w:rsidRPr="0030456C">
        <w:rPr>
          <w:color w:val="231F1F"/>
          <w:spacing w:val="-9"/>
        </w:rPr>
        <w:t xml:space="preserve"> </w:t>
      </w:r>
      <w:r w:rsidRPr="0030456C">
        <w:rPr>
          <w:color w:val="231F1F"/>
        </w:rPr>
        <w:t>status</w:t>
      </w:r>
      <w:r w:rsidRPr="0030456C">
        <w:rPr>
          <w:color w:val="231F1F"/>
          <w:spacing w:val="-7"/>
        </w:rPr>
        <w:t xml:space="preserve"> </w:t>
      </w:r>
      <w:r w:rsidRPr="0030456C">
        <w:rPr>
          <w:color w:val="231F1F"/>
        </w:rPr>
        <w:t>of</w:t>
      </w:r>
      <w:r w:rsidRPr="0030456C">
        <w:rPr>
          <w:color w:val="231F1F"/>
          <w:spacing w:val="-9"/>
        </w:rPr>
        <w:t xml:space="preserve"> </w:t>
      </w:r>
      <w:r w:rsidRPr="0030456C">
        <w:rPr>
          <w:color w:val="231F1F"/>
        </w:rPr>
        <w:t>on-going</w:t>
      </w:r>
      <w:r w:rsidRPr="0030456C">
        <w:rPr>
          <w:color w:val="231F1F"/>
          <w:spacing w:val="-9"/>
        </w:rPr>
        <w:t xml:space="preserve"> </w:t>
      </w:r>
      <w:r w:rsidRPr="0030456C">
        <w:rPr>
          <w:color w:val="231F1F"/>
        </w:rPr>
        <w:t>projects</w:t>
      </w:r>
      <w:r w:rsidRPr="0030456C">
        <w:rPr>
          <w:color w:val="231F1F"/>
          <w:spacing w:val="-5"/>
        </w:rPr>
        <w:t xml:space="preserve"> </w:t>
      </w:r>
      <w:r w:rsidRPr="0030456C">
        <w:rPr>
          <w:color w:val="231F1F"/>
        </w:rPr>
        <w:t>to</w:t>
      </w:r>
      <w:r w:rsidRPr="0030456C">
        <w:rPr>
          <w:color w:val="231F1F"/>
          <w:spacing w:val="-12"/>
        </w:rPr>
        <w:t xml:space="preserve"> </w:t>
      </w:r>
      <w:r w:rsidRPr="0030456C">
        <w:rPr>
          <w:color w:val="231F1F"/>
        </w:rPr>
        <w:t>the</w:t>
      </w:r>
      <w:r w:rsidRPr="0030456C">
        <w:rPr>
          <w:color w:val="231F1F"/>
          <w:spacing w:val="-7"/>
        </w:rPr>
        <w:t xml:space="preserve"> </w:t>
      </w:r>
      <w:r w:rsidRPr="0030456C">
        <w:rPr>
          <w:color w:val="231F1F"/>
        </w:rPr>
        <w:t>ITOPS</w:t>
      </w:r>
      <w:r w:rsidRPr="0030456C">
        <w:rPr>
          <w:color w:val="231F1F"/>
          <w:spacing w:val="-4"/>
        </w:rPr>
        <w:t xml:space="preserve"> </w:t>
      </w:r>
      <w:r w:rsidRPr="0030456C">
        <w:rPr>
          <w:color w:val="231F1F"/>
        </w:rPr>
        <w:t>IO</w:t>
      </w:r>
      <w:r w:rsidRPr="0030456C">
        <w:rPr>
          <w:color w:val="231F1F"/>
          <w:spacing w:val="-8"/>
        </w:rPr>
        <w:t xml:space="preserve"> </w:t>
      </w:r>
      <w:r w:rsidRPr="0030456C">
        <w:rPr>
          <w:color w:val="231F1F"/>
        </w:rPr>
        <w:t>VA</w:t>
      </w:r>
      <w:r w:rsidRPr="0030456C">
        <w:rPr>
          <w:color w:val="231F1F"/>
          <w:spacing w:val="-8"/>
        </w:rPr>
        <w:t xml:space="preserve"> </w:t>
      </w:r>
      <w:r w:rsidRPr="0030456C">
        <w:rPr>
          <w:color w:val="231F1F"/>
        </w:rPr>
        <w:t>Resource</w:t>
      </w:r>
      <w:r w:rsidRPr="0030456C">
        <w:rPr>
          <w:color w:val="231F1F"/>
          <w:spacing w:val="-12"/>
        </w:rPr>
        <w:t xml:space="preserve"> </w:t>
      </w:r>
      <w:r w:rsidRPr="0030456C">
        <w:rPr>
          <w:color w:val="231F1F"/>
        </w:rPr>
        <w:t xml:space="preserve">Lead/COR summarizing major activities performed during the month, identifying any issues or </w:t>
      </w:r>
      <w:r w:rsidRPr="0030456C">
        <w:rPr>
          <w:color w:val="231F1F"/>
          <w:spacing w:val="-2"/>
        </w:rPr>
        <w:t>concerns.</w:t>
      </w:r>
    </w:p>
    <w:p w14:paraId="0EF3D739" w14:textId="77777777" w:rsidR="00414F32" w:rsidRPr="0030456C" w:rsidRDefault="009A3D16" w:rsidP="00127E19">
      <w:pPr>
        <w:pStyle w:val="ListParagraph"/>
        <w:numPr>
          <w:ilvl w:val="0"/>
          <w:numId w:val="23"/>
        </w:numPr>
        <w:tabs>
          <w:tab w:val="left" w:pos="980"/>
          <w:tab w:val="left" w:pos="9360"/>
        </w:tabs>
        <w:spacing w:before="3"/>
        <w:ind w:right="1580" w:hanging="360"/>
      </w:pPr>
      <w:r w:rsidRPr="0030456C">
        <w:rPr>
          <w:color w:val="231F1F"/>
        </w:rPr>
        <w:t>Analyze</w:t>
      </w:r>
      <w:r w:rsidRPr="0030456C">
        <w:rPr>
          <w:color w:val="231F1F"/>
          <w:spacing w:val="-14"/>
        </w:rPr>
        <w:t xml:space="preserve"> </w:t>
      </w:r>
      <w:r w:rsidRPr="0030456C">
        <w:rPr>
          <w:color w:val="231F1F"/>
        </w:rPr>
        <w:t>and</w:t>
      </w:r>
      <w:r w:rsidRPr="0030456C">
        <w:rPr>
          <w:color w:val="231F1F"/>
          <w:spacing w:val="-13"/>
        </w:rPr>
        <w:t xml:space="preserve"> </w:t>
      </w:r>
      <w:r w:rsidRPr="0030456C">
        <w:rPr>
          <w:color w:val="231F1F"/>
        </w:rPr>
        <w:t>recommend</w:t>
      </w:r>
      <w:r w:rsidRPr="0030456C">
        <w:rPr>
          <w:color w:val="231F1F"/>
          <w:spacing w:val="-13"/>
        </w:rPr>
        <w:t xml:space="preserve"> </w:t>
      </w:r>
      <w:r w:rsidRPr="0030456C">
        <w:rPr>
          <w:color w:val="231F1F"/>
        </w:rPr>
        <w:t>Enterprise</w:t>
      </w:r>
      <w:r w:rsidRPr="0030456C">
        <w:rPr>
          <w:color w:val="231F1F"/>
          <w:spacing w:val="-13"/>
        </w:rPr>
        <w:t xml:space="preserve"> </w:t>
      </w:r>
      <w:r w:rsidRPr="0030456C">
        <w:rPr>
          <w:color w:val="231F1F"/>
        </w:rPr>
        <w:t>Connectivity</w:t>
      </w:r>
      <w:r w:rsidRPr="0030456C">
        <w:rPr>
          <w:color w:val="231F1F"/>
          <w:spacing w:val="-13"/>
        </w:rPr>
        <w:t xml:space="preserve"> </w:t>
      </w:r>
      <w:r w:rsidRPr="0030456C">
        <w:rPr>
          <w:color w:val="231F1F"/>
        </w:rPr>
        <w:t>standards</w:t>
      </w:r>
      <w:r w:rsidRPr="0030456C">
        <w:rPr>
          <w:color w:val="231F1F"/>
          <w:spacing w:val="-10"/>
        </w:rPr>
        <w:t xml:space="preserve"> </w:t>
      </w:r>
      <w:r w:rsidRPr="0030456C">
        <w:rPr>
          <w:color w:val="231F1F"/>
        </w:rPr>
        <w:t>and</w:t>
      </w:r>
      <w:r w:rsidRPr="0030456C">
        <w:rPr>
          <w:color w:val="231F1F"/>
          <w:spacing w:val="-13"/>
        </w:rPr>
        <w:t xml:space="preserve"> </w:t>
      </w:r>
      <w:r w:rsidRPr="0030456C">
        <w:rPr>
          <w:color w:val="231F1F"/>
        </w:rPr>
        <w:t>documentation</w:t>
      </w:r>
      <w:r w:rsidRPr="0030456C">
        <w:rPr>
          <w:color w:val="231F1F"/>
          <w:spacing w:val="-10"/>
        </w:rPr>
        <w:t xml:space="preserve"> </w:t>
      </w:r>
      <w:r w:rsidRPr="0030456C">
        <w:rPr>
          <w:color w:val="231F1F"/>
        </w:rPr>
        <w:t>aimed at lowering total support costs daily. Any recommendations shall be provided to the COR/VA Resource Lead (s) for approval prior to any implementation.</w:t>
      </w:r>
    </w:p>
    <w:p w14:paraId="0EF3D73A" w14:textId="77777777" w:rsidR="00414F32" w:rsidRPr="0030456C" w:rsidRDefault="009A3D16" w:rsidP="00127E19">
      <w:pPr>
        <w:pStyle w:val="ListParagraph"/>
        <w:numPr>
          <w:ilvl w:val="0"/>
          <w:numId w:val="23"/>
        </w:numPr>
        <w:tabs>
          <w:tab w:val="left" w:pos="980"/>
          <w:tab w:val="left" w:pos="9360"/>
        </w:tabs>
        <w:ind w:right="1580" w:hanging="360"/>
      </w:pPr>
      <w:r w:rsidRPr="0030456C">
        <w:rPr>
          <w:color w:val="231F1F"/>
        </w:rPr>
        <w:t>Update</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status</w:t>
      </w:r>
      <w:r w:rsidRPr="0030456C">
        <w:rPr>
          <w:color w:val="231F1F"/>
          <w:spacing w:val="-8"/>
        </w:rPr>
        <w:t xml:space="preserve"> </w:t>
      </w:r>
      <w:r w:rsidRPr="0030456C">
        <w:rPr>
          <w:color w:val="231F1F"/>
        </w:rPr>
        <w:t>of</w:t>
      </w:r>
      <w:r w:rsidRPr="0030456C">
        <w:rPr>
          <w:color w:val="231F1F"/>
          <w:spacing w:val="-9"/>
        </w:rPr>
        <w:t xml:space="preserve"> </w:t>
      </w:r>
      <w:r w:rsidRPr="0030456C">
        <w:rPr>
          <w:color w:val="231F1F"/>
        </w:rPr>
        <w:t>problem</w:t>
      </w:r>
      <w:r w:rsidRPr="0030456C">
        <w:rPr>
          <w:color w:val="231F1F"/>
          <w:spacing w:val="-8"/>
        </w:rPr>
        <w:t xml:space="preserve"> </w:t>
      </w:r>
      <w:r w:rsidRPr="0030456C">
        <w:rPr>
          <w:color w:val="231F1F"/>
        </w:rPr>
        <w:t>requests</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change-orders</w:t>
      </w:r>
      <w:r w:rsidRPr="0030456C">
        <w:rPr>
          <w:color w:val="231F1F"/>
          <w:spacing w:val="-8"/>
        </w:rPr>
        <w:t xml:space="preserve"> </w:t>
      </w:r>
      <w:r w:rsidRPr="0030456C">
        <w:rPr>
          <w:color w:val="231F1F"/>
        </w:rPr>
        <w:t>for</w:t>
      </w:r>
      <w:r w:rsidRPr="0030456C">
        <w:rPr>
          <w:color w:val="231F1F"/>
          <w:spacing w:val="-8"/>
        </w:rPr>
        <w:t xml:space="preserve"> </w:t>
      </w:r>
      <w:r w:rsidRPr="0030456C">
        <w:rPr>
          <w:color w:val="231F1F"/>
        </w:rPr>
        <w:t>each</w:t>
      </w:r>
      <w:r w:rsidRPr="0030456C">
        <w:rPr>
          <w:color w:val="231F1F"/>
          <w:spacing w:val="-9"/>
        </w:rPr>
        <w:t xml:space="preserve"> </w:t>
      </w:r>
      <w:r w:rsidRPr="0030456C">
        <w:rPr>
          <w:color w:val="231F1F"/>
        </w:rPr>
        <w:t>action</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indicate work accomplished for specific requests daily.</w:t>
      </w:r>
    </w:p>
    <w:p w14:paraId="0EF3D73B" w14:textId="77777777" w:rsidR="00414F32" w:rsidRPr="0030456C" w:rsidRDefault="009A3D16" w:rsidP="00127E19">
      <w:pPr>
        <w:pStyle w:val="ListParagraph"/>
        <w:numPr>
          <w:ilvl w:val="0"/>
          <w:numId w:val="23"/>
        </w:numPr>
        <w:tabs>
          <w:tab w:val="left" w:pos="980"/>
          <w:tab w:val="left" w:pos="1039"/>
          <w:tab w:val="left" w:pos="9360"/>
        </w:tabs>
        <w:ind w:right="1580" w:hanging="360"/>
      </w:pPr>
      <w:r w:rsidRPr="0030456C">
        <w:rPr>
          <w:color w:val="231F1F"/>
        </w:rPr>
        <w:t>Create</w:t>
      </w:r>
      <w:r w:rsidRPr="0030456C">
        <w:rPr>
          <w:color w:val="231F1F"/>
          <w:spacing w:val="40"/>
        </w:rPr>
        <w:t xml:space="preserve"> </w:t>
      </w:r>
      <w:r w:rsidRPr="0030456C">
        <w:rPr>
          <w:color w:val="231F1F"/>
        </w:rPr>
        <w:t>and/or</w:t>
      </w:r>
      <w:r w:rsidRPr="0030456C">
        <w:rPr>
          <w:color w:val="231F1F"/>
          <w:spacing w:val="-5"/>
        </w:rPr>
        <w:t xml:space="preserve"> </w:t>
      </w:r>
      <w:r w:rsidRPr="0030456C">
        <w:rPr>
          <w:color w:val="231F1F"/>
        </w:rPr>
        <w:t>resolve</w:t>
      </w:r>
      <w:r w:rsidRPr="0030456C">
        <w:rPr>
          <w:color w:val="231F1F"/>
          <w:spacing w:val="-8"/>
        </w:rPr>
        <w:t xml:space="preserve"> </w:t>
      </w:r>
      <w:r w:rsidRPr="0030456C">
        <w:rPr>
          <w:color w:val="231F1F"/>
        </w:rPr>
        <w:t>Customer</w:t>
      </w:r>
      <w:r w:rsidRPr="0030456C">
        <w:rPr>
          <w:color w:val="231F1F"/>
          <w:spacing w:val="-12"/>
        </w:rPr>
        <w:t xml:space="preserve"> </w:t>
      </w:r>
      <w:r w:rsidRPr="0030456C">
        <w:rPr>
          <w:color w:val="231F1F"/>
        </w:rPr>
        <w:t>support</w:t>
      </w:r>
      <w:r w:rsidRPr="0030456C">
        <w:rPr>
          <w:color w:val="231F1F"/>
          <w:spacing w:val="-11"/>
        </w:rPr>
        <w:t xml:space="preserve"> </w:t>
      </w:r>
      <w:r w:rsidRPr="0030456C">
        <w:rPr>
          <w:color w:val="231F1F"/>
        </w:rPr>
        <w:t>requests</w:t>
      </w:r>
      <w:r w:rsidRPr="0030456C">
        <w:rPr>
          <w:color w:val="231F1F"/>
          <w:spacing w:val="-3"/>
        </w:rPr>
        <w:t xml:space="preserve"> </w:t>
      </w:r>
      <w:r w:rsidRPr="0030456C">
        <w:rPr>
          <w:color w:val="231F1F"/>
        </w:rPr>
        <w:t>utilizing</w:t>
      </w:r>
      <w:r w:rsidRPr="0030456C">
        <w:rPr>
          <w:color w:val="231F1F"/>
          <w:spacing w:val="-5"/>
        </w:rPr>
        <w:t xml:space="preserve"> </w:t>
      </w:r>
      <w:r w:rsidRPr="0030456C">
        <w:rPr>
          <w:color w:val="231F1F"/>
        </w:rPr>
        <w:t>applicable</w:t>
      </w:r>
      <w:r w:rsidRPr="0030456C">
        <w:rPr>
          <w:color w:val="231F1F"/>
          <w:spacing w:val="-4"/>
        </w:rPr>
        <w:t xml:space="preserve"> </w:t>
      </w:r>
      <w:r w:rsidRPr="0030456C">
        <w:rPr>
          <w:color w:val="231F1F"/>
        </w:rPr>
        <w:t>VA</w:t>
      </w:r>
      <w:r w:rsidRPr="0030456C">
        <w:rPr>
          <w:color w:val="231F1F"/>
          <w:spacing w:val="-5"/>
        </w:rPr>
        <w:t xml:space="preserve"> </w:t>
      </w:r>
      <w:r w:rsidRPr="0030456C">
        <w:rPr>
          <w:color w:val="231F1F"/>
        </w:rPr>
        <w:t>support processes within the required timeframe of 100 percent closed within 144 hours, where applicable.</w:t>
      </w:r>
    </w:p>
    <w:p w14:paraId="0EF3D73C" w14:textId="77777777" w:rsidR="00414F32" w:rsidRPr="0030456C" w:rsidRDefault="009A3D16" w:rsidP="00127E19">
      <w:pPr>
        <w:pStyle w:val="ListParagraph"/>
        <w:numPr>
          <w:ilvl w:val="0"/>
          <w:numId w:val="23"/>
        </w:numPr>
        <w:tabs>
          <w:tab w:val="left" w:pos="980"/>
          <w:tab w:val="left" w:pos="9360"/>
        </w:tabs>
        <w:ind w:right="1580" w:hanging="360"/>
      </w:pPr>
      <w:r w:rsidRPr="0030456C">
        <w:rPr>
          <w:color w:val="231F1F"/>
        </w:rPr>
        <w:t>Ensure</w:t>
      </w:r>
      <w:r w:rsidRPr="0030456C">
        <w:rPr>
          <w:color w:val="231F1F"/>
          <w:spacing w:val="-12"/>
        </w:rPr>
        <w:t xml:space="preserve"> </w:t>
      </w:r>
      <w:r w:rsidRPr="0030456C">
        <w:rPr>
          <w:color w:val="231F1F"/>
        </w:rPr>
        <w:t>accurate</w:t>
      </w:r>
      <w:r w:rsidRPr="0030456C">
        <w:rPr>
          <w:color w:val="231F1F"/>
          <w:spacing w:val="-12"/>
        </w:rPr>
        <w:t xml:space="preserve"> </w:t>
      </w:r>
      <w:r w:rsidRPr="0030456C">
        <w:rPr>
          <w:color w:val="231F1F"/>
        </w:rPr>
        <w:t>inventory</w:t>
      </w:r>
      <w:r w:rsidRPr="0030456C">
        <w:rPr>
          <w:color w:val="231F1F"/>
          <w:spacing w:val="-9"/>
        </w:rPr>
        <w:t xml:space="preserve"> </w:t>
      </w:r>
      <w:r w:rsidRPr="0030456C">
        <w:rPr>
          <w:color w:val="231F1F"/>
        </w:rPr>
        <w:t>tracking</w:t>
      </w:r>
      <w:r w:rsidRPr="0030456C">
        <w:rPr>
          <w:color w:val="231F1F"/>
          <w:spacing w:val="-9"/>
        </w:rPr>
        <w:t xml:space="preserve"> </w:t>
      </w:r>
      <w:r w:rsidRPr="0030456C">
        <w:rPr>
          <w:color w:val="231F1F"/>
        </w:rPr>
        <w:t>data</w:t>
      </w:r>
      <w:r w:rsidRPr="0030456C">
        <w:rPr>
          <w:color w:val="231F1F"/>
          <w:spacing w:val="-9"/>
        </w:rPr>
        <w:t xml:space="preserve"> </w:t>
      </w:r>
      <w:r w:rsidRPr="0030456C">
        <w:rPr>
          <w:color w:val="231F1F"/>
        </w:rPr>
        <w:t>are</w:t>
      </w:r>
      <w:r w:rsidRPr="0030456C">
        <w:rPr>
          <w:color w:val="231F1F"/>
          <w:spacing w:val="-14"/>
        </w:rPr>
        <w:t xml:space="preserve"> </w:t>
      </w:r>
      <w:r w:rsidRPr="0030456C">
        <w:rPr>
          <w:color w:val="231F1F"/>
        </w:rPr>
        <w:t>promptly</w:t>
      </w:r>
      <w:r w:rsidRPr="0030456C">
        <w:rPr>
          <w:color w:val="231F1F"/>
          <w:spacing w:val="-9"/>
        </w:rPr>
        <w:t xml:space="preserve"> </w:t>
      </w:r>
      <w:r w:rsidRPr="0030456C">
        <w:rPr>
          <w:color w:val="231F1F"/>
        </w:rPr>
        <w:t>reported</w:t>
      </w:r>
      <w:r w:rsidRPr="0030456C">
        <w:rPr>
          <w:color w:val="231F1F"/>
          <w:spacing w:val="-12"/>
        </w:rPr>
        <w:t xml:space="preserve"> </w:t>
      </w:r>
      <w:r w:rsidRPr="0030456C">
        <w:rPr>
          <w:color w:val="231F1F"/>
        </w:rPr>
        <w:t>in</w:t>
      </w:r>
      <w:r w:rsidRPr="0030456C">
        <w:rPr>
          <w:color w:val="231F1F"/>
          <w:spacing w:val="-8"/>
        </w:rPr>
        <w:t xml:space="preserve"> </w:t>
      </w:r>
      <w:r w:rsidRPr="0030456C">
        <w:rPr>
          <w:color w:val="231F1F"/>
        </w:rPr>
        <w:t>the</w:t>
      </w:r>
      <w:r w:rsidRPr="0030456C">
        <w:rPr>
          <w:color w:val="231F1F"/>
          <w:spacing w:val="-9"/>
        </w:rPr>
        <w:t xml:space="preserve"> </w:t>
      </w:r>
      <w:r w:rsidRPr="0030456C">
        <w:rPr>
          <w:color w:val="231F1F"/>
        </w:rPr>
        <w:t>asset management tool.</w:t>
      </w:r>
    </w:p>
    <w:p w14:paraId="0EF3D73D" w14:textId="77777777" w:rsidR="00414F32" w:rsidRPr="0030456C" w:rsidRDefault="009A3D16" w:rsidP="00127E19">
      <w:pPr>
        <w:pStyle w:val="ListParagraph"/>
        <w:numPr>
          <w:ilvl w:val="0"/>
          <w:numId w:val="23"/>
        </w:numPr>
        <w:tabs>
          <w:tab w:val="left" w:pos="980"/>
          <w:tab w:val="left" w:pos="9360"/>
        </w:tabs>
        <w:ind w:right="1580" w:hanging="360"/>
      </w:pPr>
      <w:r w:rsidRPr="0030456C">
        <w:rPr>
          <w:color w:val="231F1F"/>
        </w:rPr>
        <w:t>Identify and report to the ITOPS IO Resource Liaison all potential problems with processes,</w:t>
      </w:r>
      <w:r w:rsidRPr="0030456C">
        <w:rPr>
          <w:color w:val="231F1F"/>
          <w:spacing w:val="-8"/>
        </w:rPr>
        <w:t xml:space="preserve"> </w:t>
      </w:r>
      <w:r w:rsidRPr="0030456C">
        <w:rPr>
          <w:color w:val="231F1F"/>
        </w:rPr>
        <w:t>schedules,</w:t>
      </w:r>
      <w:r w:rsidRPr="0030456C">
        <w:rPr>
          <w:color w:val="231F1F"/>
          <w:spacing w:val="-8"/>
        </w:rPr>
        <w:t xml:space="preserve"> </w:t>
      </w:r>
      <w:r w:rsidRPr="0030456C">
        <w:rPr>
          <w:color w:val="231F1F"/>
        </w:rPr>
        <w:t>user</w:t>
      </w:r>
      <w:r w:rsidRPr="0030456C">
        <w:rPr>
          <w:color w:val="231F1F"/>
          <w:spacing w:val="-10"/>
        </w:rPr>
        <w:t xml:space="preserve"> </w:t>
      </w:r>
      <w:r w:rsidRPr="0030456C">
        <w:rPr>
          <w:color w:val="231F1F"/>
        </w:rPr>
        <w:t>requirements,</w:t>
      </w:r>
      <w:r w:rsidRPr="0030456C">
        <w:rPr>
          <w:color w:val="231F1F"/>
          <w:spacing w:val="-10"/>
        </w:rPr>
        <w:t xml:space="preserve"> </w:t>
      </w:r>
      <w:r w:rsidRPr="0030456C">
        <w:rPr>
          <w:color w:val="231F1F"/>
        </w:rPr>
        <w:t>that</w:t>
      </w:r>
      <w:r w:rsidRPr="0030456C">
        <w:rPr>
          <w:color w:val="231F1F"/>
          <w:spacing w:val="-10"/>
        </w:rPr>
        <w:t xml:space="preserve"> </w:t>
      </w:r>
      <w:r w:rsidRPr="0030456C">
        <w:rPr>
          <w:color w:val="231F1F"/>
        </w:rPr>
        <w:t>impact</w:t>
      </w:r>
      <w:r w:rsidRPr="0030456C">
        <w:rPr>
          <w:color w:val="231F1F"/>
          <w:spacing w:val="-10"/>
        </w:rPr>
        <w:t xml:space="preserve"> </w:t>
      </w:r>
      <w:r w:rsidRPr="0030456C">
        <w:rPr>
          <w:color w:val="231F1F"/>
        </w:rPr>
        <w:t>daily</w:t>
      </w:r>
      <w:r w:rsidRPr="0030456C">
        <w:rPr>
          <w:color w:val="231F1F"/>
          <w:spacing w:val="-10"/>
        </w:rPr>
        <w:t xml:space="preserve"> </w:t>
      </w:r>
      <w:r w:rsidRPr="0030456C">
        <w:rPr>
          <w:color w:val="231F1F"/>
        </w:rPr>
        <w:t>operations</w:t>
      </w:r>
      <w:r w:rsidRPr="0030456C">
        <w:rPr>
          <w:color w:val="231F1F"/>
          <w:spacing w:val="-10"/>
        </w:rPr>
        <w:t xml:space="preserve"> </w:t>
      </w:r>
      <w:r w:rsidRPr="0030456C">
        <w:rPr>
          <w:color w:val="231F1F"/>
        </w:rPr>
        <w:t>within</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ITOPS IO relating to issues with Regional Data Center Operations.</w:t>
      </w:r>
    </w:p>
    <w:p w14:paraId="0EF3D73E" w14:textId="77777777" w:rsidR="00414F32" w:rsidRPr="0030456C" w:rsidRDefault="009A3D16" w:rsidP="00127E19">
      <w:pPr>
        <w:pStyle w:val="ListParagraph"/>
        <w:numPr>
          <w:ilvl w:val="0"/>
          <w:numId w:val="23"/>
        </w:numPr>
        <w:tabs>
          <w:tab w:val="left" w:pos="980"/>
          <w:tab w:val="left" w:pos="9360"/>
        </w:tabs>
        <w:ind w:right="1580" w:hanging="360"/>
      </w:pPr>
      <w:r w:rsidRPr="0030456C">
        <w:rPr>
          <w:color w:val="231F1F"/>
        </w:rPr>
        <w:t>The</w:t>
      </w:r>
      <w:r w:rsidRPr="0030456C">
        <w:rPr>
          <w:color w:val="231F1F"/>
          <w:spacing w:val="-5"/>
        </w:rPr>
        <w:t xml:space="preserve"> </w:t>
      </w:r>
      <w:r w:rsidRPr="0030456C">
        <w:rPr>
          <w:color w:val="231F1F"/>
        </w:rPr>
        <w:t>Contractor</w:t>
      </w:r>
      <w:r w:rsidRPr="0030456C">
        <w:rPr>
          <w:color w:val="231F1F"/>
          <w:spacing w:val="-5"/>
        </w:rPr>
        <w:t xml:space="preserve"> </w:t>
      </w:r>
      <w:r w:rsidRPr="0030456C">
        <w:rPr>
          <w:color w:val="231F1F"/>
        </w:rPr>
        <w:t>shall</w:t>
      </w:r>
      <w:r w:rsidRPr="0030456C">
        <w:rPr>
          <w:color w:val="231F1F"/>
          <w:spacing w:val="-5"/>
        </w:rPr>
        <w:t xml:space="preserve"> </w:t>
      </w:r>
      <w:r w:rsidRPr="0030456C">
        <w:rPr>
          <w:color w:val="231F1F"/>
        </w:rPr>
        <w:t>provide</w:t>
      </w:r>
      <w:r w:rsidRPr="0030456C">
        <w:rPr>
          <w:color w:val="231F1F"/>
          <w:spacing w:val="-7"/>
        </w:rPr>
        <w:t xml:space="preserve"> </w:t>
      </w:r>
      <w:r w:rsidRPr="0030456C">
        <w:rPr>
          <w:color w:val="231F1F"/>
        </w:rPr>
        <w:t>daily</w:t>
      </w:r>
      <w:r w:rsidRPr="0030456C">
        <w:rPr>
          <w:color w:val="231F1F"/>
          <w:spacing w:val="-5"/>
        </w:rPr>
        <w:t xml:space="preserve"> </w:t>
      </w:r>
      <w:r w:rsidRPr="0030456C">
        <w:rPr>
          <w:color w:val="231F1F"/>
        </w:rPr>
        <w:t>installation</w:t>
      </w:r>
      <w:r w:rsidRPr="0030456C">
        <w:rPr>
          <w:color w:val="231F1F"/>
          <w:spacing w:val="-5"/>
        </w:rPr>
        <w:t xml:space="preserve"> </w:t>
      </w:r>
      <w:r w:rsidRPr="0030456C">
        <w:rPr>
          <w:color w:val="231F1F"/>
        </w:rPr>
        <w:t>services</w:t>
      </w:r>
      <w:r w:rsidRPr="0030456C">
        <w:rPr>
          <w:color w:val="231F1F"/>
          <w:spacing w:val="-5"/>
        </w:rPr>
        <w:t xml:space="preserve"> </w:t>
      </w:r>
      <w:r w:rsidRPr="0030456C">
        <w:rPr>
          <w:color w:val="231F1F"/>
        </w:rPr>
        <w:t>and</w:t>
      </w:r>
      <w:r w:rsidRPr="0030456C">
        <w:rPr>
          <w:color w:val="231F1F"/>
          <w:spacing w:val="-5"/>
        </w:rPr>
        <w:t xml:space="preserve"> </w:t>
      </w:r>
      <w:r w:rsidRPr="0030456C">
        <w:rPr>
          <w:color w:val="231F1F"/>
        </w:rPr>
        <w:t>cabling</w:t>
      </w:r>
      <w:r w:rsidRPr="0030456C">
        <w:rPr>
          <w:color w:val="231F1F"/>
          <w:spacing w:val="-5"/>
        </w:rPr>
        <w:t xml:space="preserve"> </w:t>
      </w:r>
      <w:r w:rsidRPr="0030456C">
        <w:rPr>
          <w:color w:val="231F1F"/>
        </w:rPr>
        <w:t>implementation</w:t>
      </w:r>
      <w:r w:rsidRPr="0030456C">
        <w:rPr>
          <w:color w:val="231F1F"/>
          <w:spacing w:val="-5"/>
        </w:rPr>
        <w:t xml:space="preserve"> </w:t>
      </w:r>
      <w:r w:rsidRPr="0030456C">
        <w:rPr>
          <w:color w:val="231F1F"/>
        </w:rPr>
        <w:t>at ITOPS IO or other agreed upon locations. Installation services occur after core</w:t>
      </w:r>
      <w:r w:rsidRPr="0030456C">
        <w:rPr>
          <w:color w:val="231F1F"/>
          <w:spacing w:val="-1"/>
        </w:rPr>
        <w:t xml:space="preserve"> </w:t>
      </w:r>
      <w:r w:rsidRPr="0030456C">
        <w:rPr>
          <w:color w:val="231F1F"/>
        </w:rPr>
        <w:t>hours of operation and may occur on weekends as needed.</w:t>
      </w:r>
    </w:p>
    <w:p w14:paraId="0EF3D73F" w14:textId="77777777" w:rsidR="00414F32" w:rsidRPr="0030456C" w:rsidRDefault="009A3D16" w:rsidP="00127E19">
      <w:pPr>
        <w:pStyle w:val="ListParagraph"/>
        <w:numPr>
          <w:ilvl w:val="0"/>
          <w:numId w:val="23"/>
        </w:numPr>
        <w:tabs>
          <w:tab w:val="left" w:pos="980"/>
          <w:tab w:val="left" w:pos="9360"/>
        </w:tabs>
        <w:ind w:right="1580" w:hanging="360"/>
      </w:pPr>
      <w:r w:rsidRPr="0030456C">
        <w:rPr>
          <w:color w:val="231F1F"/>
        </w:rPr>
        <w:t>Provide</w:t>
      </w:r>
      <w:r w:rsidRPr="0030456C">
        <w:rPr>
          <w:color w:val="231F1F"/>
          <w:spacing w:val="-8"/>
        </w:rPr>
        <w:t xml:space="preserve"> </w:t>
      </w:r>
      <w:r w:rsidRPr="0030456C">
        <w:rPr>
          <w:color w:val="231F1F"/>
        </w:rPr>
        <w:t>assistance</w:t>
      </w:r>
      <w:r w:rsidRPr="0030456C">
        <w:rPr>
          <w:color w:val="231F1F"/>
          <w:spacing w:val="-7"/>
        </w:rPr>
        <w:t xml:space="preserve"> </w:t>
      </w:r>
      <w:r w:rsidRPr="0030456C">
        <w:rPr>
          <w:color w:val="231F1F"/>
        </w:rPr>
        <w:t>as</w:t>
      </w:r>
      <w:r w:rsidRPr="0030456C">
        <w:rPr>
          <w:color w:val="231F1F"/>
          <w:spacing w:val="-11"/>
        </w:rPr>
        <w:t xml:space="preserve"> </w:t>
      </w:r>
      <w:r w:rsidRPr="0030456C">
        <w:rPr>
          <w:color w:val="231F1F"/>
        </w:rPr>
        <w:t>one</w:t>
      </w:r>
      <w:r w:rsidRPr="0030456C">
        <w:rPr>
          <w:color w:val="231F1F"/>
          <w:spacing w:val="-5"/>
        </w:rPr>
        <w:t xml:space="preserve"> </w:t>
      </w:r>
      <w:r w:rsidRPr="0030456C">
        <w:rPr>
          <w:color w:val="231F1F"/>
        </w:rPr>
        <w:t>of</w:t>
      </w:r>
      <w:r w:rsidRPr="0030456C">
        <w:rPr>
          <w:color w:val="231F1F"/>
          <w:spacing w:val="-11"/>
        </w:rPr>
        <w:t xml:space="preserve"> </w:t>
      </w:r>
      <w:r w:rsidRPr="0030456C">
        <w:rPr>
          <w:color w:val="231F1F"/>
        </w:rPr>
        <w:t>the</w:t>
      </w:r>
      <w:r w:rsidRPr="0030456C">
        <w:rPr>
          <w:color w:val="231F1F"/>
          <w:spacing w:val="-8"/>
        </w:rPr>
        <w:t xml:space="preserve"> </w:t>
      </w:r>
      <w:r w:rsidRPr="0030456C">
        <w:rPr>
          <w:color w:val="231F1F"/>
        </w:rPr>
        <w:t>Subject</w:t>
      </w:r>
      <w:r w:rsidRPr="0030456C">
        <w:rPr>
          <w:color w:val="231F1F"/>
          <w:spacing w:val="-10"/>
        </w:rPr>
        <w:t xml:space="preserve"> </w:t>
      </w:r>
      <w:r w:rsidRPr="0030456C">
        <w:rPr>
          <w:color w:val="231F1F"/>
        </w:rPr>
        <w:t>Matter</w:t>
      </w:r>
      <w:r w:rsidRPr="0030456C">
        <w:rPr>
          <w:color w:val="231F1F"/>
          <w:spacing w:val="-11"/>
        </w:rPr>
        <w:t xml:space="preserve"> </w:t>
      </w:r>
      <w:r w:rsidRPr="0030456C">
        <w:rPr>
          <w:color w:val="231F1F"/>
        </w:rPr>
        <w:t>Experts</w:t>
      </w:r>
      <w:r w:rsidRPr="0030456C">
        <w:rPr>
          <w:color w:val="231F1F"/>
          <w:spacing w:val="-6"/>
        </w:rPr>
        <w:t xml:space="preserve"> </w:t>
      </w:r>
      <w:r w:rsidRPr="0030456C">
        <w:rPr>
          <w:color w:val="231F1F"/>
        </w:rPr>
        <w:t>for</w:t>
      </w:r>
      <w:r w:rsidRPr="0030456C">
        <w:rPr>
          <w:color w:val="231F1F"/>
          <w:spacing w:val="-6"/>
        </w:rPr>
        <w:t xml:space="preserve"> </w:t>
      </w:r>
      <w:r w:rsidRPr="0030456C">
        <w:rPr>
          <w:color w:val="231F1F"/>
        </w:rPr>
        <w:t>IT</w:t>
      </w:r>
      <w:r w:rsidRPr="0030456C">
        <w:rPr>
          <w:color w:val="231F1F"/>
          <w:spacing w:val="-11"/>
        </w:rPr>
        <w:t xml:space="preserve"> </w:t>
      </w:r>
      <w:r w:rsidRPr="0030456C">
        <w:rPr>
          <w:color w:val="231F1F"/>
        </w:rPr>
        <w:t>related</w:t>
      </w:r>
      <w:r w:rsidRPr="0030456C">
        <w:rPr>
          <w:color w:val="231F1F"/>
          <w:spacing w:val="-8"/>
        </w:rPr>
        <w:t xml:space="preserve"> </w:t>
      </w:r>
      <w:r w:rsidRPr="0030456C">
        <w:rPr>
          <w:color w:val="231F1F"/>
        </w:rPr>
        <w:t>projects,</w:t>
      </w:r>
      <w:r w:rsidRPr="0030456C">
        <w:rPr>
          <w:color w:val="231F1F"/>
          <w:spacing w:val="-8"/>
        </w:rPr>
        <w:t xml:space="preserve"> </w:t>
      </w:r>
      <w:r w:rsidRPr="0030456C">
        <w:rPr>
          <w:color w:val="231F1F"/>
        </w:rPr>
        <w:t>daily task or emergencies at ITOPS IO or other agreed upon locations.</w:t>
      </w:r>
    </w:p>
    <w:p w14:paraId="0EF3D740" w14:textId="77777777" w:rsidR="00414F32" w:rsidRPr="0030456C" w:rsidRDefault="009A3D16" w:rsidP="00127E19">
      <w:pPr>
        <w:pStyle w:val="ListParagraph"/>
        <w:numPr>
          <w:ilvl w:val="0"/>
          <w:numId w:val="23"/>
        </w:numPr>
        <w:tabs>
          <w:tab w:val="left" w:pos="980"/>
          <w:tab w:val="left" w:pos="9360"/>
        </w:tabs>
        <w:ind w:right="1580" w:hanging="360"/>
      </w:pPr>
      <w:r w:rsidRPr="0030456C">
        <w:t>Properly</w:t>
      </w:r>
      <w:r w:rsidRPr="0030456C">
        <w:rPr>
          <w:spacing w:val="-2"/>
        </w:rPr>
        <w:t xml:space="preserve"> </w:t>
      </w:r>
      <w:r w:rsidRPr="0030456C">
        <w:t>decommission,</w:t>
      </w:r>
      <w:r w:rsidRPr="0030456C">
        <w:rPr>
          <w:spacing w:val="-4"/>
        </w:rPr>
        <w:t xml:space="preserve"> </w:t>
      </w:r>
      <w:r w:rsidRPr="0030456C">
        <w:t>retire,</w:t>
      </w:r>
      <w:r w:rsidRPr="0030456C">
        <w:rPr>
          <w:spacing w:val="-6"/>
        </w:rPr>
        <w:t xml:space="preserve"> </w:t>
      </w:r>
      <w:r w:rsidRPr="0030456C">
        <w:t>and</w:t>
      </w:r>
      <w:r w:rsidRPr="0030456C">
        <w:rPr>
          <w:spacing w:val="-4"/>
        </w:rPr>
        <w:t xml:space="preserve"> </w:t>
      </w:r>
      <w:r w:rsidRPr="0030456C">
        <w:t>dispose</w:t>
      </w:r>
      <w:r w:rsidRPr="0030456C">
        <w:rPr>
          <w:spacing w:val="-4"/>
        </w:rPr>
        <w:t xml:space="preserve"> </w:t>
      </w:r>
      <w:r w:rsidRPr="0030456C">
        <w:t>of</w:t>
      </w:r>
      <w:r w:rsidRPr="0030456C">
        <w:rPr>
          <w:spacing w:val="-2"/>
        </w:rPr>
        <w:t xml:space="preserve"> </w:t>
      </w:r>
      <w:r w:rsidRPr="0030456C">
        <w:t>IT</w:t>
      </w:r>
      <w:r w:rsidRPr="0030456C">
        <w:rPr>
          <w:spacing w:val="-2"/>
        </w:rPr>
        <w:t xml:space="preserve"> </w:t>
      </w:r>
      <w:r w:rsidRPr="0030456C">
        <w:t>equipment.</w:t>
      </w:r>
      <w:r w:rsidRPr="0030456C">
        <w:rPr>
          <w:spacing w:val="-4"/>
        </w:rPr>
        <w:t xml:space="preserve"> </w:t>
      </w:r>
      <w:r w:rsidRPr="0030456C">
        <w:t>Turn-in</w:t>
      </w:r>
      <w:r w:rsidRPr="0030456C">
        <w:rPr>
          <w:spacing w:val="-4"/>
        </w:rPr>
        <w:t xml:space="preserve"> </w:t>
      </w:r>
      <w:r w:rsidRPr="0030456C">
        <w:t>and</w:t>
      </w:r>
      <w:r w:rsidRPr="0030456C">
        <w:rPr>
          <w:spacing w:val="-4"/>
        </w:rPr>
        <w:t xml:space="preserve"> </w:t>
      </w:r>
      <w:r w:rsidRPr="0030456C">
        <w:t>disposal</w:t>
      </w:r>
      <w:r w:rsidRPr="0030456C">
        <w:rPr>
          <w:spacing w:val="-4"/>
        </w:rPr>
        <w:t xml:space="preserve"> </w:t>
      </w:r>
      <w:r w:rsidRPr="0030456C">
        <w:t>of</w:t>
      </w:r>
      <w:r w:rsidRPr="0030456C">
        <w:rPr>
          <w:spacing w:val="-4"/>
        </w:rPr>
        <w:t xml:space="preserve"> </w:t>
      </w:r>
      <w:r w:rsidRPr="0030456C">
        <w:t>IAW</w:t>
      </w:r>
      <w:r w:rsidRPr="0030456C">
        <w:rPr>
          <w:spacing w:val="-5"/>
        </w:rPr>
        <w:t xml:space="preserve"> </w:t>
      </w:r>
      <w:r w:rsidRPr="0030456C">
        <w:t>the</w:t>
      </w:r>
      <w:r w:rsidRPr="0030456C">
        <w:rPr>
          <w:spacing w:val="-6"/>
        </w:rPr>
        <w:t xml:space="preserve"> </w:t>
      </w:r>
      <w:r w:rsidRPr="0030456C">
        <w:t>VA Handbook 7002 and VA Handbook 6500.</w:t>
      </w:r>
    </w:p>
    <w:p w14:paraId="0EF3D741" w14:textId="77777777" w:rsidR="00414F32" w:rsidRPr="0030456C" w:rsidRDefault="009A3D16" w:rsidP="00127E19">
      <w:pPr>
        <w:pStyle w:val="ListParagraph"/>
        <w:numPr>
          <w:ilvl w:val="0"/>
          <w:numId w:val="23"/>
        </w:numPr>
        <w:tabs>
          <w:tab w:val="left" w:pos="979"/>
          <w:tab w:val="left" w:pos="9360"/>
        </w:tabs>
        <w:ind w:left="979" w:right="1580" w:hanging="359"/>
      </w:pPr>
      <w:r w:rsidRPr="0030456C">
        <w:t>Document</w:t>
      </w:r>
      <w:r w:rsidRPr="0030456C">
        <w:rPr>
          <w:spacing w:val="-5"/>
        </w:rPr>
        <w:t xml:space="preserve"> </w:t>
      </w:r>
      <w:r w:rsidRPr="0030456C">
        <w:t>and</w:t>
      </w:r>
      <w:r w:rsidRPr="0030456C">
        <w:rPr>
          <w:spacing w:val="-6"/>
        </w:rPr>
        <w:t xml:space="preserve"> </w:t>
      </w:r>
      <w:r w:rsidRPr="0030456C">
        <w:t>submit</w:t>
      </w:r>
      <w:r w:rsidRPr="0030456C">
        <w:rPr>
          <w:spacing w:val="-7"/>
        </w:rPr>
        <w:t xml:space="preserve"> </w:t>
      </w:r>
      <w:r w:rsidRPr="0030456C">
        <w:t>reports</w:t>
      </w:r>
      <w:r w:rsidRPr="0030456C">
        <w:rPr>
          <w:spacing w:val="-7"/>
        </w:rPr>
        <w:t xml:space="preserve"> </w:t>
      </w:r>
      <w:r w:rsidRPr="0030456C">
        <w:t>IAW</w:t>
      </w:r>
      <w:r w:rsidRPr="0030456C">
        <w:rPr>
          <w:spacing w:val="-8"/>
        </w:rPr>
        <w:t xml:space="preserve"> </w:t>
      </w:r>
      <w:r w:rsidRPr="0030456C">
        <w:t>VA</w:t>
      </w:r>
      <w:r w:rsidRPr="0030456C">
        <w:rPr>
          <w:spacing w:val="-7"/>
        </w:rPr>
        <w:t xml:space="preserve"> </w:t>
      </w:r>
      <w:r w:rsidRPr="0030456C">
        <w:t>and</w:t>
      </w:r>
      <w:r w:rsidRPr="0030456C">
        <w:rPr>
          <w:spacing w:val="-7"/>
        </w:rPr>
        <w:t xml:space="preserve"> </w:t>
      </w:r>
      <w:r w:rsidRPr="0030456C">
        <w:t>local</w:t>
      </w:r>
      <w:r w:rsidRPr="0030456C">
        <w:rPr>
          <w:spacing w:val="-6"/>
        </w:rPr>
        <w:t xml:space="preserve"> </w:t>
      </w:r>
      <w:r w:rsidRPr="0030456C">
        <w:rPr>
          <w:spacing w:val="-5"/>
        </w:rPr>
        <w:t>SOP</w:t>
      </w:r>
    </w:p>
    <w:p w14:paraId="0EF3D742" w14:textId="77777777" w:rsidR="00414F32" w:rsidRPr="0030456C" w:rsidRDefault="009A3D16" w:rsidP="00127E19">
      <w:pPr>
        <w:pStyle w:val="ListParagraph"/>
        <w:numPr>
          <w:ilvl w:val="0"/>
          <w:numId w:val="23"/>
        </w:numPr>
        <w:tabs>
          <w:tab w:val="left" w:pos="979"/>
          <w:tab w:val="left" w:pos="9360"/>
        </w:tabs>
        <w:ind w:left="979" w:right="1580" w:hanging="359"/>
      </w:pPr>
      <w:r w:rsidRPr="0030456C">
        <w:t>Support</w:t>
      </w:r>
      <w:r w:rsidRPr="0030456C">
        <w:rPr>
          <w:spacing w:val="-8"/>
        </w:rPr>
        <w:t xml:space="preserve"> </w:t>
      </w:r>
      <w:r w:rsidRPr="0030456C">
        <w:t>VA</w:t>
      </w:r>
      <w:r w:rsidRPr="0030456C">
        <w:rPr>
          <w:spacing w:val="-7"/>
        </w:rPr>
        <w:t xml:space="preserve"> </w:t>
      </w:r>
      <w:r w:rsidRPr="0030456C">
        <w:t>required</w:t>
      </w:r>
      <w:r w:rsidRPr="0030456C">
        <w:rPr>
          <w:spacing w:val="-8"/>
        </w:rPr>
        <w:t xml:space="preserve"> </w:t>
      </w:r>
      <w:r w:rsidRPr="0030456C">
        <w:t>inventory</w:t>
      </w:r>
      <w:r w:rsidRPr="0030456C">
        <w:rPr>
          <w:spacing w:val="-7"/>
        </w:rPr>
        <w:t xml:space="preserve"> </w:t>
      </w:r>
      <w:r w:rsidRPr="0030456C">
        <w:t>activities</w:t>
      </w:r>
      <w:r w:rsidRPr="0030456C">
        <w:rPr>
          <w:spacing w:val="-5"/>
        </w:rPr>
        <w:t xml:space="preserve"> </w:t>
      </w:r>
      <w:r w:rsidRPr="0030456C">
        <w:t>IAW</w:t>
      </w:r>
      <w:r w:rsidRPr="0030456C">
        <w:rPr>
          <w:spacing w:val="-8"/>
        </w:rPr>
        <w:t xml:space="preserve"> </w:t>
      </w:r>
      <w:r w:rsidRPr="0030456C">
        <w:t>the</w:t>
      </w:r>
      <w:r w:rsidRPr="0030456C">
        <w:rPr>
          <w:spacing w:val="-5"/>
        </w:rPr>
        <w:t xml:space="preserve"> </w:t>
      </w:r>
      <w:r w:rsidRPr="0030456C">
        <w:t>VA</w:t>
      </w:r>
      <w:r w:rsidRPr="0030456C">
        <w:rPr>
          <w:spacing w:val="-7"/>
        </w:rPr>
        <w:t xml:space="preserve"> </w:t>
      </w:r>
      <w:r w:rsidRPr="0030456C">
        <w:t>and</w:t>
      </w:r>
      <w:r w:rsidRPr="0030456C">
        <w:rPr>
          <w:spacing w:val="-7"/>
        </w:rPr>
        <w:t xml:space="preserve"> </w:t>
      </w:r>
      <w:r w:rsidRPr="0030456C">
        <w:rPr>
          <w:spacing w:val="-2"/>
        </w:rPr>
        <w:t>policies/procedures.</w:t>
      </w:r>
    </w:p>
    <w:p w14:paraId="0EF3D743" w14:textId="77777777" w:rsidR="00414F32" w:rsidRPr="0030456C" w:rsidRDefault="009A3D16" w:rsidP="00127E19">
      <w:pPr>
        <w:pStyle w:val="ListParagraph"/>
        <w:numPr>
          <w:ilvl w:val="0"/>
          <w:numId w:val="23"/>
        </w:numPr>
        <w:tabs>
          <w:tab w:val="left" w:pos="979"/>
          <w:tab w:val="left" w:pos="9360"/>
        </w:tabs>
        <w:ind w:left="979" w:right="1580" w:hanging="359"/>
      </w:pPr>
      <w:r w:rsidRPr="0030456C">
        <w:t>Conduct</w:t>
      </w:r>
      <w:r w:rsidRPr="0030456C">
        <w:rPr>
          <w:spacing w:val="-8"/>
        </w:rPr>
        <w:t xml:space="preserve"> </w:t>
      </w:r>
      <w:r w:rsidRPr="0030456C">
        <w:t>shipping</w:t>
      </w:r>
      <w:r w:rsidRPr="0030456C">
        <w:rPr>
          <w:spacing w:val="-8"/>
        </w:rPr>
        <w:t xml:space="preserve"> </w:t>
      </w:r>
      <w:r w:rsidRPr="0030456C">
        <w:t>and</w:t>
      </w:r>
      <w:r w:rsidRPr="0030456C">
        <w:rPr>
          <w:spacing w:val="-5"/>
        </w:rPr>
        <w:t xml:space="preserve"> </w:t>
      </w:r>
      <w:r w:rsidRPr="0030456C">
        <w:t>receiving</w:t>
      </w:r>
      <w:r w:rsidRPr="0030456C">
        <w:rPr>
          <w:spacing w:val="-7"/>
        </w:rPr>
        <w:t xml:space="preserve"> </w:t>
      </w:r>
      <w:r w:rsidRPr="0030456C">
        <w:t>of</w:t>
      </w:r>
      <w:r w:rsidRPr="0030456C">
        <w:rPr>
          <w:spacing w:val="-5"/>
        </w:rPr>
        <w:t xml:space="preserve"> </w:t>
      </w:r>
      <w:r w:rsidRPr="0030456C">
        <w:t>IT</w:t>
      </w:r>
      <w:r w:rsidRPr="0030456C">
        <w:rPr>
          <w:spacing w:val="-8"/>
        </w:rPr>
        <w:t xml:space="preserve"> </w:t>
      </w:r>
      <w:r w:rsidRPr="0030456C">
        <w:t>equipment</w:t>
      </w:r>
      <w:r w:rsidRPr="0030456C">
        <w:rPr>
          <w:spacing w:val="-5"/>
        </w:rPr>
        <w:t xml:space="preserve"> </w:t>
      </w:r>
      <w:r w:rsidRPr="0030456C">
        <w:t>per</w:t>
      </w:r>
      <w:r w:rsidRPr="0030456C">
        <w:rPr>
          <w:spacing w:val="-9"/>
        </w:rPr>
        <w:t xml:space="preserve"> </w:t>
      </w:r>
      <w:r w:rsidRPr="0030456C">
        <w:t>the</w:t>
      </w:r>
      <w:r w:rsidRPr="0030456C">
        <w:rPr>
          <w:spacing w:val="-10"/>
        </w:rPr>
        <w:t xml:space="preserve"> </w:t>
      </w:r>
      <w:r w:rsidRPr="0030456C">
        <w:t>VA</w:t>
      </w:r>
      <w:r w:rsidRPr="0030456C">
        <w:rPr>
          <w:spacing w:val="-5"/>
        </w:rPr>
        <w:t xml:space="preserve"> </w:t>
      </w:r>
      <w:r w:rsidRPr="0030456C">
        <w:t>Handbook</w:t>
      </w:r>
      <w:r w:rsidRPr="0030456C">
        <w:rPr>
          <w:spacing w:val="-7"/>
        </w:rPr>
        <w:t xml:space="preserve"> </w:t>
      </w:r>
      <w:r w:rsidRPr="0030456C">
        <w:rPr>
          <w:spacing w:val="-4"/>
        </w:rPr>
        <w:t>6500</w:t>
      </w:r>
    </w:p>
    <w:p w14:paraId="0EF3D744" w14:textId="77777777" w:rsidR="00414F32" w:rsidRPr="0030456C" w:rsidRDefault="009A3D16" w:rsidP="00127E19">
      <w:pPr>
        <w:pStyle w:val="ListParagraph"/>
        <w:numPr>
          <w:ilvl w:val="0"/>
          <w:numId w:val="23"/>
        </w:numPr>
        <w:tabs>
          <w:tab w:val="left" w:pos="979"/>
          <w:tab w:val="left" w:pos="9360"/>
        </w:tabs>
        <w:ind w:left="979" w:right="1580" w:hanging="359"/>
      </w:pPr>
      <w:r w:rsidRPr="0030456C">
        <w:t>Asset</w:t>
      </w:r>
      <w:r w:rsidRPr="0030456C">
        <w:rPr>
          <w:spacing w:val="-8"/>
        </w:rPr>
        <w:t xml:space="preserve"> </w:t>
      </w:r>
      <w:r w:rsidRPr="0030456C">
        <w:t>audits</w:t>
      </w:r>
      <w:r w:rsidRPr="0030456C">
        <w:rPr>
          <w:spacing w:val="-8"/>
        </w:rPr>
        <w:t xml:space="preserve"> </w:t>
      </w:r>
      <w:r w:rsidRPr="0030456C">
        <w:t>and</w:t>
      </w:r>
      <w:r w:rsidRPr="0030456C">
        <w:rPr>
          <w:spacing w:val="-7"/>
        </w:rPr>
        <w:t xml:space="preserve"> </w:t>
      </w:r>
      <w:r w:rsidRPr="0030456C">
        <w:t>associated</w:t>
      </w:r>
      <w:r w:rsidRPr="0030456C">
        <w:rPr>
          <w:spacing w:val="-8"/>
        </w:rPr>
        <w:t xml:space="preserve"> </w:t>
      </w:r>
      <w:r w:rsidRPr="0030456C">
        <w:rPr>
          <w:spacing w:val="-2"/>
        </w:rPr>
        <w:t>documentation</w:t>
      </w:r>
    </w:p>
    <w:p w14:paraId="0EF3D745" w14:textId="77777777" w:rsidR="00414F32" w:rsidRPr="0030456C" w:rsidRDefault="00414F32" w:rsidP="00C33199">
      <w:pPr>
        <w:pStyle w:val="BodyText"/>
        <w:tabs>
          <w:tab w:val="left" w:pos="9360"/>
        </w:tabs>
        <w:spacing w:before="5"/>
        <w:ind w:left="0" w:right="1580"/>
        <w:rPr>
          <w:sz w:val="22"/>
          <w:szCs w:val="22"/>
        </w:rPr>
      </w:pPr>
    </w:p>
    <w:p w14:paraId="0EF3D746" w14:textId="77777777" w:rsidR="00414F32" w:rsidRPr="0030456C" w:rsidRDefault="009A3D16" w:rsidP="00C33199">
      <w:pPr>
        <w:pStyle w:val="Heading3"/>
        <w:tabs>
          <w:tab w:val="left" w:pos="9360"/>
        </w:tabs>
        <w:ind w:right="1580"/>
        <w:rPr>
          <w:sz w:val="22"/>
          <w:szCs w:val="22"/>
        </w:rPr>
      </w:pPr>
      <w:r w:rsidRPr="0030456C">
        <w:rPr>
          <w:sz w:val="22"/>
          <w:szCs w:val="22"/>
        </w:rPr>
        <w:t>Logistic</w:t>
      </w:r>
      <w:r w:rsidRPr="0030456C">
        <w:rPr>
          <w:spacing w:val="-14"/>
          <w:sz w:val="22"/>
          <w:szCs w:val="22"/>
        </w:rPr>
        <w:t xml:space="preserve"> </w:t>
      </w:r>
      <w:r w:rsidRPr="0030456C">
        <w:rPr>
          <w:sz w:val="22"/>
          <w:szCs w:val="22"/>
        </w:rPr>
        <w:t>Inventory</w:t>
      </w:r>
      <w:r w:rsidRPr="0030456C">
        <w:rPr>
          <w:spacing w:val="-14"/>
          <w:sz w:val="22"/>
          <w:szCs w:val="22"/>
        </w:rPr>
        <w:t xml:space="preserve"> </w:t>
      </w:r>
      <w:r w:rsidRPr="0030456C">
        <w:rPr>
          <w:sz w:val="22"/>
          <w:szCs w:val="22"/>
        </w:rPr>
        <w:t>Management</w:t>
      </w:r>
      <w:r w:rsidRPr="0030456C">
        <w:rPr>
          <w:spacing w:val="-13"/>
          <w:sz w:val="22"/>
          <w:szCs w:val="22"/>
        </w:rPr>
        <w:t xml:space="preserve"> </w:t>
      </w:r>
      <w:r w:rsidRPr="0030456C">
        <w:rPr>
          <w:spacing w:val="-2"/>
          <w:sz w:val="22"/>
          <w:szCs w:val="22"/>
        </w:rPr>
        <w:t>Support</w:t>
      </w:r>
    </w:p>
    <w:p w14:paraId="0EF3D747" w14:textId="77777777" w:rsidR="00414F32" w:rsidRPr="0030456C" w:rsidRDefault="009A3D16" w:rsidP="00C33199">
      <w:pPr>
        <w:pStyle w:val="BodyText"/>
        <w:tabs>
          <w:tab w:val="left" w:pos="9360"/>
        </w:tabs>
        <w:spacing w:before="120"/>
        <w:ind w:left="140" w:right="1580"/>
        <w:rPr>
          <w:sz w:val="22"/>
          <w:szCs w:val="22"/>
        </w:rPr>
      </w:pPr>
      <w:r w:rsidRPr="0030456C">
        <w:rPr>
          <w:color w:val="231F1F"/>
          <w:sz w:val="22"/>
          <w:szCs w:val="22"/>
        </w:rPr>
        <w:t>The Contractor shall perform a diverse range of logistics duties in support of the Property Management Section located onsite at AITC, PITC, HITC, CRRC datacenters in accordance with VA Handbook 6500, 7002 and the NIST 800-88. Primary duties include inventory management support for approximately 30,000 pieces of equipment with an increase of 10 percent</w:t>
      </w:r>
      <w:r w:rsidRPr="0030456C">
        <w:rPr>
          <w:color w:val="231F1F"/>
          <w:spacing w:val="-2"/>
          <w:sz w:val="22"/>
          <w:szCs w:val="22"/>
        </w:rPr>
        <w:t xml:space="preserve"> </w:t>
      </w:r>
      <w:r w:rsidRPr="0030456C">
        <w:rPr>
          <w:color w:val="231F1F"/>
          <w:sz w:val="22"/>
          <w:szCs w:val="22"/>
        </w:rPr>
        <w:t>annually</w:t>
      </w:r>
      <w:r w:rsidRPr="0030456C">
        <w:rPr>
          <w:color w:val="231F1F"/>
          <w:spacing w:val="-5"/>
          <w:sz w:val="22"/>
          <w:szCs w:val="22"/>
        </w:rPr>
        <w:t xml:space="preserve"> </w:t>
      </w:r>
      <w:r w:rsidRPr="0030456C">
        <w:rPr>
          <w:color w:val="231F1F"/>
          <w:sz w:val="22"/>
          <w:szCs w:val="22"/>
        </w:rPr>
        <w:t>for</w:t>
      </w:r>
      <w:r w:rsidRPr="0030456C">
        <w:rPr>
          <w:color w:val="231F1F"/>
          <w:spacing w:val="-11"/>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AITC,</w:t>
      </w:r>
      <w:r w:rsidRPr="0030456C">
        <w:rPr>
          <w:color w:val="231F1F"/>
          <w:spacing w:val="-2"/>
          <w:sz w:val="22"/>
          <w:szCs w:val="22"/>
        </w:rPr>
        <w:t xml:space="preserve"> </w:t>
      </w:r>
      <w:r w:rsidRPr="0030456C">
        <w:rPr>
          <w:color w:val="231F1F"/>
          <w:sz w:val="22"/>
          <w:szCs w:val="22"/>
        </w:rPr>
        <w:t>PITC,</w:t>
      </w:r>
      <w:r w:rsidRPr="0030456C">
        <w:rPr>
          <w:color w:val="231F1F"/>
          <w:spacing w:val="-5"/>
          <w:sz w:val="22"/>
          <w:szCs w:val="22"/>
        </w:rPr>
        <w:t xml:space="preserve"> </w:t>
      </w:r>
      <w:r w:rsidRPr="0030456C">
        <w:rPr>
          <w:color w:val="231F1F"/>
          <w:sz w:val="22"/>
          <w:szCs w:val="22"/>
        </w:rPr>
        <w:t>HITC,</w:t>
      </w:r>
      <w:r w:rsidRPr="0030456C">
        <w:rPr>
          <w:color w:val="231F1F"/>
          <w:spacing w:val="-5"/>
          <w:sz w:val="22"/>
          <w:szCs w:val="22"/>
        </w:rPr>
        <w:t xml:space="preserve"> </w:t>
      </w:r>
      <w:r w:rsidRPr="0030456C">
        <w:rPr>
          <w:color w:val="231F1F"/>
          <w:sz w:val="22"/>
          <w:szCs w:val="22"/>
        </w:rPr>
        <w:t>CRRC,</w:t>
      </w:r>
      <w:r w:rsidRPr="0030456C">
        <w:rPr>
          <w:color w:val="231F1F"/>
          <w:spacing w:val="-5"/>
          <w:sz w:val="22"/>
          <w:szCs w:val="22"/>
        </w:rPr>
        <w:t xml:space="preserve"> </w:t>
      </w:r>
      <w:r w:rsidRPr="0030456C">
        <w:rPr>
          <w:color w:val="231F1F"/>
          <w:sz w:val="22"/>
          <w:szCs w:val="22"/>
        </w:rPr>
        <w:t>and</w:t>
      </w:r>
      <w:r w:rsidRPr="0030456C">
        <w:rPr>
          <w:color w:val="231F1F"/>
          <w:spacing w:val="-2"/>
          <w:sz w:val="22"/>
          <w:szCs w:val="22"/>
        </w:rPr>
        <w:t xml:space="preserve"> </w:t>
      </w:r>
      <w:proofErr w:type="spellStart"/>
      <w:r w:rsidRPr="0030456C">
        <w:rPr>
          <w:color w:val="231F1F"/>
          <w:sz w:val="22"/>
          <w:szCs w:val="22"/>
        </w:rPr>
        <w:t>and</w:t>
      </w:r>
      <w:proofErr w:type="spellEnd"/>
      <w:r w:rsidRPr="0030456C">
        <w:rPr>
          <w:color w:val="231F1F"/>
          <w:spacing w:val="-8"/>
          <w:sz w:val="22"/>
          <w:szCs w:val="22"/>
        </w:rPr>
        <w:t xml:space="preserve"> </w:t>
      </w:r>
      <w:r w:rsidRPr="0030456C">
        <w:rPr>
          <w:color w:val="231F1F"/>
          <w:sz w:val="22"/>
          <w:szCs w:val="22"/>
        </w:rPr>
        <w:t>3</w:t>
      </w:r>
      <w:r w:rsidRPr="0030456C">
        <w:rPr>
          <w:color w:val="231F1F"/>
          <w:spacing w:val="-13"/>
          <w:sz w:val="22"/>
          <w:szCs w:val="22"/>
        </w:rPr>
        <w:t xml:space="preserve"> </w:t>
      </w:r>
      <w:r w:rsidRPr="0030456C">
        <w:rPr>
          <w:color w:val="231F1F"/>
          <w:sz w:val="22"/>
          <w:szCs w:val="22"/>
        </w:rPr>
        <w:t>regional</w:t>
      </w:r>
      <w:r w:rsidRPr="0030456C">
        <w:rPr>
          <w:color w:val="231F1F"/>
          <w:spacing w:val="-10"/>
          <w:sz w:val="22"/>
          <w:szCs w:val="22"/>
        </w:rPr>
        <w:t xml:space="preserve"> </w:t>
      </w:r>
      <w:r w:rsidRPr="0030456C">
        <w:rPr>
          <w:color w:val="231F1F"/>
          <w:sz w:val="22"/>
          <w:szCs w:val="22"/>
        </w:rPr>
        <w:t>data</w:t>
      </w:r>
      <w:r w:rsidRPr="0030456C">
        <w:rPr>
          <w:color w:val="231F1F"/>
          <w:spacing w:val="-11"/>
          <w:sz w:val="22"/>
          <w:szCs w:val="22"/>
        </w:rPr>
        <w:t xml:space="preserve"> </w:t>
      </w:r>
      <w:r w:rsidRPr="0030456C">
        <w:rPr>
          <w:color w:val="231F1F"/>
          <w:sz w:val="22"/>
          <w:szCs w:val="22"/>
        </w:rPr>
        <w:t>centers</w:t>
      </w:r>
      <w:r w:rsidRPr="0030456C">
        <w:rPr>
          <w:color w:val="231F1F"/>
          <w:spacing w:val="-2"/>
          <w:sz w:val="22"/>
          <w:szCs w:val="22"/>
        </w:rPr>
        <w:t xml:space="preserve"> </w:t>
      </w:r>
      <w:r w:rsidRPr="0030456C">
        <w:rPr>
          <w:color w:val="231F1F"/>
          <w:sz w:val="22"/>
          <w:szCs w:val="22"/>
        </w:rPr>
        <w:t>Denver</w:t>
      </w:r>
      <w:r w:rsidRPr="0030456C">
        <w:rPr>
          <w:color w:val="231F1F"/>
          <w:spacing w:val="-3"/>
          <w:sz w:val="22"/>
          <w:szCs w:val="22"/>
        </w:rPr>
        <w:t xml:space="preserve"> </w:t>
      </w:r>
      <w:r w:rsidRPr="0030456C">
        <w:rPr>
          <w:color w:val="231F1F"/>
          <w:sz w:val="22"/>
          <w:szCs w:val="22"/>
        </w:rPr>
        <w:t>CO, Sacramento CA, Brooklyn NY (The Contractor shall also provide inventory support for the Financial Service Center (FSC) and End User Operation (EUO) Temple. The Contractor shall barcode, update AEMS/MERS database, update ServiceNow Change Requests, receive, distribute, shipping and handling services, warehouse storage, monitor excess program for IT equipment,</w:t>
      </w:r>
      <w:r w:rsidRPr="0030456C">
        <w:rPr>
          <w:color w:val="231F1F"/>
          <w:spacing w:val="-5"/>
          <w:sz w:val="22"/>
          <w:szCs w:val="22"/>
        </w:rPr>
        <w:t xml:space="preserve"> </w:t>
      </w:r>
      <w:r w:rsidRPr="0030456C">
        <w:rPr>
          <w:color w:val="231F1F"/>
          <w:sz w:val="22"/>
          <w:szCs w:val="22"/>
        </w:rPr>
        <w:t>and</w:t>
      </w:r>
      <w:r w:rsidRPr="0030456C">
        <w:rPr>
          <w:color w:val="231F1F"/>
          <w:spacing w:val="-5"/>
          <w:sz w:val="22"/>
          <w:szCs w:val="22"/>
        </w:rPr>
        <w:t xml:space="preserve"> </w:t>
      </w:r>
      <w:r w:rsidRPr="0030456C">
        <w:rPr>
          <w:color w:val="231F1F"/>
          <w:sz w:val="22"/>
          <w:szCs w:val="22"/>
        </w:rPr>
        <w:t>degaussing/destruction</w:t>
      </w:r>
      <w:r w:rsidRPr="0030456C">
        <w:rPr>
          <w:color w:val="231F1F"/>
          <w:spacing w:val="-5"/>
          <w:sz w:val="22"/>
          <w:szCs w:val="22"/>
        </w:rPr>
        <w:t xml:space="preserve"> </w:t>
      </w:r>
      <w:r w:rsidRPr="0030456C">
        <w:rPr>
          <w:color w:val="231F1F"/>
          <w:sz w:val="22"/>
          <w:szCs w:val="22"/>
        </w:rPr>
        <w:t>of</w:t>
      </w:r>
      <w:r w:rsidRPr="0030456C">
        <w:rPr>
          <w:color w:val="231F1F"/>
          <w:spacing w:val="-5"/>
          <w:sz w:val="22"/>
          <w:szCs w:val="22"/>
        </w:rPr>
        <w:t xml:space="preserve"> </w:t>
      </w:r>
      <w:r w:rsidRPr="0030456C">
        <w:rPr>
          <w:color w:val="231F1F"/>
          <w:sz w:val="22"/>
          <w:szCs w:val="22"/>
        </w:rPr>
        <w:t>electronic</w:t>
      </w:r>
      <w:r w:rsidRPr="0030456C">
        <w:rPr>
          <w:color w:val="231F1F"/>
          <w:spacing w:val="-3"/>
          <w:sz w:val="22"/>
          <w:szCs w:val="22"/>
        </w:rPr>
        <w:t xml:space="preserve"> </w:t>
      </w:r>
      <w:r w:rsidRPr="0030456C">
        <w:rPr>
          <w:color w:val="231F1F"/>
          <w:sz w:val="22"/>
          <w:szCs w:val="22"/>
        </w:rPr>
        <w:t>media</w:t>
      </w:r>
      <w:r w:rsidRPr="0030456C">
        <w:rPr>
          <w:color w:val="231F1F"/>
          <w:spacing w:val="-3"/>
          <w:sz w:val="22"/>
          <w:szCs w:val="22"/>
        </w:rPr>
        <w:t xml:space="preserve"> </w:t>
      </w:r>
      <w:r w:rsidRPr="0030456C">
        <w:rPr>
          <w:color w:val="231F1F"/>
          <w:sz w:val="22"/>
          <w:szCs w:val="22"/>
        </w:rPr>
        <w:t>including</w:t>
      </w:r>
      <w:r w:rsidRPr="0030456C">
        <w:rPr>
          <w:color w:val="231F1F"/>
          <w:spacing w:val="-5"/>
          <w:sz w:val="22"/>
          <w:szCs w:val="22"/>
        </w:rPr>
        <w:t xml:space="preserve"> </w:t>
      </w:r>
      <w:r w:rsidRPr="0030456C">
        <w:rPr>
          <w:color w:val="231F1F"/>
          <w:sz w:val="22"/>
          <w:szCs w:val="22"/>
        </w:rPr>
        <w:t>hard drives,</w:t>
      </w:r>
      <w:r w:rsidRPr="0030456C">
        <w:rPr>
          <w:color w:val="231F1F"/>
          <w:spacing w:val="-5"/>
          <w:sz w:val="22"/>
          <w:szCs w:val="22"/>
        </w:rPr>
        <w:t xml:space="preserve"> </w:t>
      </w:r>
      <w:r w:rsidRPr="0030456C">
        <w:rPr>
          <w:color w:val="231F1F"/>
          <w:sz w:val="22"/>
          <w:szCs w:val="22"/>
        </w:rPr>
        <w:t>tapes,</w:t>
      </w:r>
      <w:r w:rsidRPr="0030456C">
        <w:rPr>
          <w:color w:val="231F1F"/>
          <w:spacing w:val="-5"/>
          <w:sz w:val="22"/>
          <w:szCs w:val="22"/>
        </w:rPr>
        <w:t xml:space="preserve"> </w:t>
      </w:r>
      <w:r w:rsidRPr="0030456C">
        <w:rPr>
          <w:color w:val="231F1F"/>
          <w:sz w:val="22"/>
          <w:szCs w:val="22"/>
        </w:rPr>
        <w:t>external memory devices, smart phones, and tablets in accordance with VA Handbook 7002. The contractor shall be responsible for the destruction of an upward of 15,000 – 20,000 hard drives annually with the capability to increase as required.</w:t>
      </w:r>
    </w:p>
    <w:p w14:paraId="0EF3D749" w14:textId="77777777" w:rsidR="00414F32" w:rsidRPr="0030456C" w:rsidRDefault="009A3D16" w:rsidP="00C33199">
      <w:pPr>
        <w:pStyle w:val="BodyText"/>
        <w:tabs>
          <w:tab w:val="left" w:pos="9360"/>
        </w:tabs>
        <w:spacing w:before="79"/>
        <w:ind w:left="140" w:right="1580"/>
        <w:rPr>
          <w:sz w:val="22"/>
          <w:szCs w:val="22"/>
        </w:rPr>
      </w:pPr>
      <w:r w:rsidRPr="0030456C">
        <w:rPr>
          <w:color w:val="231F1F"/>
          <w:sz w:val="22"/>
          <w:szCs w:val="22"/>
        </w:rPr>
        <w:t>The</w:t>
      </w:r>
      <w:r w:rsidRPr="0030456C">
        <w:rPr>
          <w:color w:val="231F1F"/>
          <w:spacing w:val="-7"/>
          <w:sz w:val="22"/>
          <w:szCs w:val="22"/>
        </w:rPr>
        <w:t xml:space="preserve"> </w:t>
      </w:r>
      <w:r w:rsidRPr="0030456C">
        <w:rPr>
          <w:color w:val="231F1F"/>
          <w:sz w:val="22"/>
          <w:szCs w:val="22"/>
        </w:rPr>
        <w:t>tasks</w:t>
      </w:r>
      <w:r w:rsidRPr="0030456C">
        <w:rPr>
          <w:color w:val="231F1F"/>
          <w:spacing w:val="-7"/>
          <w:sz w:val="22"/>
          <w:szCs w:val="22"/>
        </w:rPr>
        <w:t xml:space="preserve"> </w:t>
      </w:r>
      <w:r w:rsidRPr="0030456C">
        <w:rPr>
          <w:color w:val="231F1F"/>
          <w:sz w:val="22"/>
          <w:szCs w:val="22"/>
        </w:rPr>
        <w:t>may</w:t>
      </w:r>
      <w:r w:rsidRPr="0030456C">
        <w:rPr>
          <w:color w:val="231F1F"/>
          <w:spacing w:val="-5"/>
          <w:sz w:val="22"/>
          <w:szCs w:val="22"/>
        </w:rPr>
        <w:t xml:space="preserve"> </w:t>
      </w:r>
      <w:r w:rsidRPr="0030456C">
        <w:rPr>
          <w:color w:val="231F1F"/>
          <w:sz w:val="22"/>
          <w:szCs w:val="22"/>
        </w:rPr>
        <w:t>require</w:t>
      </w:r>
      <w:r w:rsidRPr="0030456C">
        <w:rPr>
          <w:color w:val="231F1F"/>
          <w:spacing w:val="-7"/>
          <w:sz w:val="22"/>
          <w:szCs w:val="22"/>
        </w:rPr>
        <w:t xml:space="preserve"> </w:t>
      </w:r>
      <w:r w:rsidRPr="0030456C">
        <w:rPr>
          <w:color w:val="231F1F"/>
          <w:sz w:val="22"/>
          <w:szCs w:val="22"/>
        </w:rPr>
        <w:t>the</w:t>
      </w:r>
      <w:r w:rsidRPr="0030456C">
        <w:rPr>
          <w:color w:val="231F1F"/>
          <w:spacing w:val="-10"/>
          <w:sz w:val="22"/>
          <w:szCs w:val="22"/>
        </w:rPr>
        <w:t xml:space="preserve"> </w:t>
      </w:r>
      <w:r w:rsidRPr="0030456C">
        <w:rPr>
          <w:color w:val="231F1F"/>
          <w:sz w:val="22"/>
          <w:szCs w:val="22"/>
        </w:rPr>
        <w:t>use</w:t>
      </w:r>
      <w:r w:rsidRPr="0030456C">
        <w:rPr>
          <w:color w:val="231F1F"/>
          <w:spacing w:val="-7"/>
          <w:sz w:val="22"/>
          <w:szCs w:val="22"/>
        </w:rPr>
        <w:t xml:space="preserve"> </w:t>
      </w:r>
      <w:r w:rsidRPr="0030456C">
        <w:rPr>
          <w:color w:val="231F1F"/>
          <w:sz w:val="22"/>
          <w:szCs w:val="22"/>
        </w:rPr>
        <w:t>of</w:t>
      </w:r>
      <w:r w:rsidRPr="0030456C">
        <w:rPr>
          <w:color w:val="231F1F"/>
          <w:spacing w:val="-10"/>
          <w:sz w:val="22"/>
          <w:szCs w:val="22"/>
        </w:rPr>
        <w:t xml:space="preserve"> </w:t>
      </w:r>
      <w:r w:rsidRPr="0030456C">
        <w:rPr>
          <w:color w:val="231F1F"/>
          <w:sz w:val="22"/>
          <w:szCs w:val="22"/>
        </w:rPr>
        <w:t>motorized</w:t>
      </w:r>
      <w:r w:rsidRPr="0030456C">
        <w:rPr>
          <w:color w:val="231F1F"/>
          <w:spacing w:val="-7"/>
          <w:sz w:val="22"/>
          <w:szCs w:val="22"/>
        </w:rPr>
        <w:t xml:space="preserve"> </w:t>
      </w:r>
      <w:r w:rsidRPr="0030456C">
        <w:rPr>
          <w:color w:val="231F1F"/>
          <w:sz w:val="22"/>
          <w:szCs w:val="22"/>
        </w:rPr>
        <w:t>forklift,</w:t>
      </w:r>
      <w:r w:rsidRPr="0030456C">
        <w:rPr>
          <w:color w:val="231F1F"/>
          <w:spacing w:val="-7"/>
          <w:sz w:val="22"/>
          <w:szCs w:val="22"/>
        </w:rPr>
        <w:t xml:space="preserve"> </w:t>
      </w:r>
      <w:r w:rsidRPr="0030456C">
        <w:rPr>
          <w:color w:val="231F1F"/>
          <w:sz w:val="22"/>
          <w:szCs w:val="22"/>
        </w:rPr>
        <w:t>motorized</w:t>
      </w:r>
      <w:r w:rsidRPr="0030456C">
        <w:rPr>
          <w:color w:val="231F1F"/>
          <w:spacing w:val="-10"/>
          <w:sz w:val="22"/>
          <w:szCs w:val="22"/>
        </w:rPr>
        <w:t xml:space="preserve"> </w:t>
      </w:r>
      <w:r w:rsidRPr="0030456C">
        <w:rPr>
          <w:color w:val="231F1F"/>
          <w:sz w:val="22"/>
          <w:szCs w:val="22"/>
        </w:rPr>
        <w:t>pallet</w:t>
      </w:r>
      <w:r w:rsidRPr="0030456C">
        <w:rPr>
          <w:color w:val="231F1F"/>
          <w:spacing w:val="-5"/>
          <w:sz w:val="22"/>
          <w:szCs w:val="22"/>
        </w:rPr>
        <w:t xml:space="preserve"> </w:t>
      </w:r>
      <w:r w:rsidRPr="0030456C">
        <w:rPr>
          <w:color w:val="231F1F"/>
          <w:sz w:val="22"/>
          <w:szCs w:val="22"/>
        </w:rPr>
        <w:t>lift</w:t>
      </w:r>
      <w:r w:rsidRPr="0030456C">
        <w:rPr>
          <w:color w:val="231F1F"/>
          <w:spacing w:val="-5"/>
          <w:sz w:val="22"/>
          <w:szCs w:val="22"/>
        </w:rPr>
        <w:t xml:space="preserve"> </w:t>
      </w:r>
      <w:r w:rsidRPr="0030456C">
        <w:rPr>
          <w:color w:val="231F1F"/>
          <w:sz w:val="22"/>
          <w:szCs w:val="22"/>
        </w:rPr>
        <w:t>jack,</w:t>
      </w:r>
      <w:r w:rsidRPr="0030456C">
        <w:rPr>
          <w:color w:val="231F1F"/>
          <w:spacing w:val="-5"/>
          <w:sz w:val="22"/>
          <w:szCs w:val="22"/>
        </w:rPr>
        <w:t xml:space="preserve"> </w:t>
      </w:r>
      <w:r w:rsidRPr="0030456C">
        <w:rPr>
          <w:color w:val="231F1F"/>
          <w:sz w:val="22"/>
          <w:szCs w:val="22"/>
        </w:rPr>
        <w:t>manual</w:t>
      </w:r>
      <w:r w:rsidRPr="0030456C">
        <w:rPr>
          <w:color w:val="231F1F"/>
          <w:spacing w:val="-12"/>
          <w:sz w:val="22"/>
          <w:szCs w:val="22"/>
        </w:rPr>
        <w:t xml:space="preserve"> </w:t>
      </w:r>
      <w:r w:rsidRPr="0030456C">
        <w:rPr>
          <w:color w:val="231F1F"/>
          <w:sz w:val="22"/>
          <w:szCs w:val="22"/>
        </w:rPr>
        <w:t>pallet</w:t>
      </w:r>
      <w:r w:rsidRPr="0030456C">
        <w:rPr>
          <w:color w:val="231F1F"/>
          <w:spacing w:val="-5"/>
          <w:sz w:val="22"/>
          <w:szCs w:val="22"/>
        </w:rPr>
        <w:t xml:space="preserve"> </w:t>
      </w:r>
      <w:r w:rsidRPr="0030456C">
        <w:rPr>
          <w:color w:val="231F1F"/>
          <w:sz w:val="22"/>
          <w:szCs w:val="22"/>
        </w:rPr>
        <w:t>lift jack,</w:t>
      </w:r>
      <w:r w:rsidRPr="0030456C">
        <w:rPr>
          <w:color w:val="231F1F"/>
          <w:spacing w:val="-7"/>
          <w:sz w:val="22"/>
          <w:szCs w:val="22"/>
        </w:rPr>
        <w:t xml:space="preserve"> </w:t>
      </w:r>
      <w:r w:rsidRPr="0030456C">
        <w:rPr>
          <w:color w:val="231F1F"/>
          <w:sz w:val="22"/>
          <w:szCs w:val="22"/>
        </w:rPr>
        <w:t>warehouse</w:t>
      </w:r>
      <w:r w:rsidRPr="0030456C">
        <w:rPr>
          <w:color w:val="231F1F"/>
          <w:spacing w:val="-7"/>
          <w:sz w:val="22"/>
          <w:szCs w:val="22"/>
        </w:rPr>
        <w:t xml:space="preserve"> </w:t>
      </w:r>
      <w:r w:rsidRPr="0030456C">
        <w:rPr>
          <w:color w:val="231F1F"/>
          <w:sz w:val="22"/>
          <w:szCs w:val="22"/>
        </w:rPr>
        <w:t>management</w:t>
      </w:r>
      <w:r w:rsidRPr="0030456C">
        <w:rPr>
          <w:color w:val="231F1F"/>
          <w:spacing w:val="-7"/>
          <w:sz w:val="22"/>
          <w:szCs w:val="22"/>
        </w:rPr>
        <w:t xml:space="preserve"> </w:t>
      </w:r>
      <w:r w:rsidRPr="0030456C">
        <w:rPr>
          <w:color w:val="231F1F"/>
          <w:sz w:val="22"/>
          <w:szCs w:val="22"/>
        </w:rPr>
        <w:t>system</w:t>
      </w:r>
      <w:r w:rsidRPr="0030456C">
        <w:rPr>
          <w:color w:val="231F1F"/>
          <w:spacing w:val="-7"/>
          <w:sz w:val="22"/>
          <w:szCs w:val="22"/>
        </w:rPr>
        <w:t xml:space="preserve"> </w:t>
      </w:r>
      <w:r w:rsidRPr="0030456C">
        <w:rPr>
          <w:color w:val="231F1F"/>
          <w:sz w:val="22"/>
          <w:szCs w:val="22"/>
        </w:rPr>
        <w:t>for</w:t>
      </w:r>
      <w:r w:rsidRPr="0030456C">
        <w:rPr>
          <w:color w:val="231F1F"/>
          <w:spacing w:val="-9"/>
          <w:sz w:val="22"/>
          <w:szCs w:val="22"/>
        </w:rPr>
        <w:t xml:space="preserve"> </w:t>
      </w:r>
      <w:r w:rsidRPr="0030456C">
        <w:rPr>
          <w:color w:val="231F1F"/>
          <w:sz w:val="22"/>
          <w:szCs w:val="22"/>
        </w:rPr>
        <w:t>tracking</w:t>
      </w:r>
      <w:r w:rsidRPr="0030456C">
        <w:rPr>
          <w:color w:val="231F1F"/>
          <w:spacing w:val="-7"/>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storage</w:t>
      </w:r>
      <w:r w:rsidRPr="0030456C">
        <w:rPr>
          <w:color w:val="231F1F"/>
          <w:spacing w:val="-9"/>
          <w:sz w:val="22"/>
          <w:szCs w:val="22"/>
        </w:rPr>
        <w:t xml:space="preserve"> </w:t>
      </w:r>
      <w:r w:rsidRPr="0030456C">
        <w:rPr>
          <w:color w:val="231F1F"/>
          <w:sz w:val="22"/>
          <w:szCs w:val="22"/>
        </w:rPr>
        <w:t>locating.</w:t>
      </w:r>
      <w:r w:rsidRPr="0030456C">
        <w:rPr>
          <w:color w:val="231F1F"/>
          <w:spacing w:val="-7"/>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be required to lift up to 50 lbs. in the completion of some warehouse tasks. The Contractor shall also provide support for tasks in Subsection 5.8.2.1 as assigned.</w:t>
      </w:r>
    </w:p>
    <w:p w14:paraId="0EF3D74A" w14:textId="77777777" w:rsidR="00414F32" w:rsidRPr="0030456C" w:rsidRDefault="00414F32" w:rsidP="00C33199">
      <w:pPr>
        <w:pStyle w:val="BodyText"/>
        <w:tabs>
          <w:tab w:val="left" w:pos="9360"/>
        </w:tabs>
        <w:spacing w:before="120"/>
        <w:ind w:left="0" w:right="1580"/>
        <w:rPr>
          <w:sz w:val="22"/>
          <w:szCs w:val="22"/>
        </w:rPr>
      </w:pPr>
    </w:p>
    <w:p w14:paraId="0EF3D74B"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74C" w14:textId="77777777" w:rsidR="00414F32" w:rsidRPr="0030456C" w:rsidRDefault="00414F32" w:rsidP="00C33199">
      <w:pPr>
        <w:pStyle w:val="BodyText"/>
        <w:tabs>
          <w:tab w:val="left" w:pos="9360"/>
        </w:tabs>
        <w:spacing w:before="5"/>
        <w:ind w:left="0" w:right="1580"/>
        <w:rPr>
          <w:sz w:val="22"/>
          <w:szCs w:val="22"/>
        </w:rPr>
      </w:pPr>
    </w:p>
    <w:p w14:paraId="0EF3D74D" w14:textId="77777777" w:rsidR="00414F32" w:rsidRPr="0030456C" w:rsidRDefault="009A3D16" w:rsidP="00127E19">
      <w:pPr>
        <w:pStyle w:val="ListParagraph"/>
        <w:numPr>
          <w:ilvl w:val="0"/>
          <w:numId w:val="22"/>
        </w:numPr>
        <w:tabs>
          <w:tab w:val="left" w:pos="679"/>
          <w:tab w:val="left" w:pos="9360"/>
        </w:tabs>
        <w:ind w:left="679" w:right="1580" w:hanging="359"/>
      </w:pPr>
      <w:r w:rsidRPr="0030456C">
        <w:rPr>
          <w:color w:val="231F1F"/>
        </w:rPr>
        <w:t>Inventory</w:t>
      </w:r>
      <w:r w:rsidRPr="0030456C">
        <w:rPr>
          <w:color w:val="231F1F"/>
          <w:spacing w:val="-12"/>
        </w:rPr>
        <w:t xml:space="preserve"> </w:t>
      </w:r>
      <w:r w:rsidRPr="0030456C">
        <w:rPr>
          <w:color w:val="231F1F"/>
        </w:rPr>
        <w:t>individual</w:t>
      </w:r>
      <w:r w:rsidRPr="0030456C">
        <w:rPr>
          <w:color w:val="231F1F"/>
          <w:spacing w:val="-7"/>
        </w:rPr>
        <w:t xml:space="preserve"> </w:t>
      </w:r>
      <w:r w:rsidRPr="0030456C">
        <w:rPr>
          <w:color w:val="231F1F"/>
        </w:rPr>
        <w:t>data</w:t>
      </w:r>
      <w:r w:rsidRPr="0030456C">
        <w:rPr>
          <w:color w:val="231F1F"/>
          <w:spacing w:val="-6"/>
        </w:rPr>
        <w:t xml:space="preserve"> </w:t>
      </w:r>
      <w:r w:rsidRPr="0030456C">
        <w:rPr>
          <w:color w:val="231F1F"/>
        </w:rPr>
        <w:t>centers</w:t>
      </w:r>
      <w:r w:rsidRPr="0030456C">
        <w:rPr>
          <w:color w:val="231F1F"/>
          <w:spacing w:val="-8"/>
        </w:rPr>
        <w:t xml:space="preserve"> </w:t>
      </w:r>
      <w:r w:rsidRPr="0030456C">
        <w:rPr>
          <w:color w:val="231F1F"/>
        </w:rPr>
        <w:t>with</w:t>
      </w:r>
      <w:r w:rsidRPr="0030456C">
        <w:rPr>
          <w:color w:val="231F1F"/>
          <w:spacing w:val="-5"/>
        </w:rPr>
        <w:t xml:space="preserve"> </w:t>
      </w:r>
      <w:r w:rsidRPr="0030456C">
        <w:rPr>
          <w:color w:val="231F1F"/>
        </w:rPr>
        <w:t>a</w:t>
      </w:r>
      <w:r w:rsidRPr="0030456C">
        <w:rPr>
          <w:color w:val="231F1F"/>
          <w:spacing w:val="-9"/>
        </w:rPr>
        <w:t xml:space="preserve"> </w:t>
      </w:r>
      <w:r w:rsidRPr="0030456C">
        <w:rPr>
          <w:color w:val="231F1F"/>
        </w:rPr>
        <w:t>95</w:t>
      </w:r>
      <w:r w:rsidRPr="0030456C">
        <w:rPr>
          <w:color w:val="231F1F"/>
          <w:spacing w:val="-11"/>
        </w:rPr>
        <w:t xml:space="preserve"> </w:t>
      </w:r>
      <w:r w:rsidRPr="0030456C">
        <w:rPr>
          <w:color w:val="231F1F"/>
        </w:rPr>
        <w:t>percent</w:t>
      </w:r>
      <w:r w:rsidRPr="0030456C">
        <w:rPr>
          <w:color w:val="231F1F"/>
          <w:spacing w:val="-5"/>
        </w:rPr>
        <w:t xml:space="preserve"> </w:t>
      </w:r>
      <w:r w:rsidRPr="0030456C">
        <w:rPr>
          <w:color w:val="231F1F"/>
        </w:rPr>
        <w:t>accuracy</w:t>
      </w:r>
      <w:r w:rsidRPr="0030456C">
        <w:rPr>
          <w:color w:val="231F1F"/>
          <w:spacing w:val="-11"/>
        </w:rPr>
        <w:t xml:space="preserve"> </w:t>
      </w:r>
      <w:r w:rsidRPr="0030456C">
        <w:rPr>
          <w:color w:val="231F1F"/>
        </w:rPr>
        <w:t>rate</w:t>
      </w:r>
      <w:r w:rsidRPr="0030456C">
        <w:rPr>
          <w:color w:val="231F1F"/>
          <w:spacing w:val="-8"/>
        </w:rPr>
        <w:t xml:space="preserve"> </w:t>
      </w:r>
      <w:r w:rsidRPr="0030456C">
        <w:rPr>
          <w:color w:val="231F1F"/>
        </w:rPr>
        <w:t>as</w:t>
      </w:r>
      <w:r w:rsidRPr="0030456C">
        <w:rPr>
          <w:color w:val="231F1F"/>
          <w:spacing w:val="-7"/>
        </w:rPr>
        <w:t xml:space="preserve"> </w:t>
      </w:r>
      <w:r w:rsidRPr="0030456C">
        <w:rPr>
          <w:color w:val="231F1F"/>
          <w:spacing w:val="-2"/>
        </w:rPr>
        <w:t>follows:</w:t>
      </w:r>
    </w:p>
    <w:p w14:paraId="0EF3D74E" w14:textId="77777777" w:rsidR="00414F32" w:rsidRPr="0030456C" w:rsidRDefault="009A3D16" w:rsidP="00127E19">
      <w:pPr>
        <w:pStyle w:val="ListParagraph"/>
        <w:numPr>
          <w:ilvl w:val="1"/>
          <w:numId w:val="22"/>
        </w:numPr>
        <w:tabs>
          <w:tab w:val="left" w:pos="1406"/>
          <w:tab w:val="left" w:pos="9360"/>
        </w:tabs>
        <w:spacing w:before="120"/>
        <w:ind w:left="1406" w:right="1580" w:hanging="362"/>
      </w:pPr>
      <w:r w:rsidRPr="0030456C">
        <w:rPr>
          <w:color w:val="231F1F"/>
        </w:rPr>
        <w:t>1/6</w:t>
      </w:r>
      <w:r w:rsidRPr="0030456C">
        <w:rPr>
          <w:color w:val="231F1F"/>
          <w:vertAlign w:val="superscript"/>
        </w:rPr>
        <w:t>th</w:t>
      </w:r>
      <w:r w:rsidRPr="0030456C">
        <w:rPr>
          <w:color w:val="231F1F"/>
          <w:spacing w:val="-8"/>
        </w:rPr>
        <w:t xml:space="preserve"> </w:t>
      </w:r>
      <w:r w:rsidRPr="0030456C">
        <w:rPr>
          <w:color w:val="231F1F"/>
        </w:rPr>
        <w:t>of</w:t>
      </w:r>
      <w:r w:rsidRPr="0030456C">
        <w:rPr>
          <w:color w:val="231F1F"/>
          <w:spacing w:val="-9"/>
        </w:rPr>
        <w:t xml:space="preserve"> </w:t>
      </w:r>
      <w:r w:rsidRPr="0030456C">
        <w:rPr>
          <w:color w:val="231F1F"/>
        </w:rPr>
        <w:t>each</w:t>
      </w:r>
      <w:r w:rsidRPr="0030456C">
        <w:rPr>
          <w:color w:val="231F1F"/>
          <w:spacing w:val="-9"/>
        </w:rPr>
        <w:t xml:space="preserve"> </w:t>
      </w:r>
      <w:r w:rsidRPr="0030456C">
        <w:rPr>
          <w:color w:val="231F1F"/>
        </w:rPr>
        <w:t>site’s</w:t>
      </w:r>
      <w:r w:rsidRPr="0030456C">
        <w:rPr>
          <w:color w:val="231F1F"/>
          <w:spacing w:val="-9"/>
        </w:rPr>
        <w:t xml:space="preserve"> </w:t>
      </w:r>
      <w:r w:rsidRPr="0030456C">
        <w:rPr>
          <w:color w:val="231F1F"/>
        </w:rPr>
        <w:t>equipment</w:t>
      </w:r>
      <w:r w:rsidRPr="0030456C">
        <w:rPr>
          <w:color w:val="231F1F"/>
          <w:spacing w:val="-8"/>
        </w:rPr>
        <w:t xml:space="preserve"> </w:t>
      </w:r>
      <w:r w:rsidRPr="0030456C">
        <w:rPr>
          <w:color w:val="231F1F"/>
        </w:rPr>
        <w:t>inventory</w:t>
      </w:r>
      <w:r w:rsidRPr="0030456C">
        <w:rPr>
          <w:color w:val="231F1F"/>
          <w:spacing w:val="-10"/>
        </w:rPr>
        <w:t xml:space="preserve"> </w:t>
      </w:r>
      <w:r w:rsidRPr="0030456C">
        <w:rPr>
          <w:color w:val="231F1F"/>
        </w:rPr>
        <w:t>listing</w:t>
      </w:r>
      <w:r w:rsidRPr="0030456C">
        <w:rPr>
          <w:color w:val="231F1F"/>
          <w:spacing w:val="-9"/>
        </w:rPr>
        <w:t xml:space="preserve"> </w:t>
      </w:r>
      <w:r w:rsidRPr="0030456C">
        <w:rPr>
          <w:color w:val="231F1F"/>
        </w:rPr>
        <w:t>is</w:t>
      </w:r>
      <w:r w:rsidRPr="0030456C">
        <w:rPr>
          <w:color w:val="231F1F"/>
          <w:spacing w:val="-9"/>
        </w:rPr>
        <w:t xml:space="preserve"> </w:t>
      </w:r>
      <w:r w:rsidRPr="0030456C">
        <w:rPr>
          <w:color w:val="231F1F"/>
        </w:rPr>
        <w:t>inventoried</w:t>
      </w:r>
      <w:r w:rsidRPr="0030456C">
        <w:rPr>
          <w:color w:val="231F1F"/>
          <w:spacing w:val="-9"/>
        </w:rPr>
        <w:t xml:space="preserve"> </w:t>
      </w:r>
      <w:r w:rsidRPr="0030456C">
        <w:rPr>
          <w:color w:val="231F1F"/>
          <w:spacing w:val="-2"/>
        </w:rPr>
        <w:t>monthly.</w:t>
      </w:r>
    </w:p>
    <w:p w14:paraId="0EF3D74F" w14:textId="77777777" w:rsidR="00414F32" w:rsidRPr="0030456C" w:rsidRDefault="009A3D16" w:rsidP="00127E19">
      <w:pPr>
        <w:pStyle w:val="ListParagraph"/>
        <w:numPr>
          <w:ilvl w:val="1"/>
          <w:numId w:val="22"/>
        </w:numPr>
        <w:tabs>
          <w:tab w:val="left" w:pos="1407"/>
          <w:tab w:val="left" w:pos="9360"/>
        </w:tabs>
        <w:spacing w:before="12" w:line="247" w:lineRule="auto"/>
        <w:ind w:right="1580" w:hanging="360"/>
      </w:pPr>
      <w:r w:rsidRPr="0030456C">
        <w:rPr>
          <w:color w:val="231F1F"/>
        </w:rPr>
        <w:t>All of each site’s equipment inventory listing is inventoried bi-annually and requires</w:t>
      </w:r>
      <w:r w:rsidRPr="0030456C">
        <w:rPr>
          <w:color w:val="231F1F"/>
          <w:spacing w:val="-9"/>
        </w:rPr>
        <w:t xml:space="preserve"> </w:t>
      </w:r>
      <w:r w:rsidRPr="0030456C">
        <w:rPr>
          <w:color w:val="231F1F"/>
        </w:rPr>
        <w:t>at</w:t>
      </w:r>
      <w:r w:rsidRPr="0030456C">
        <w:rPr>
          <w:color w:val="231F1F"/>
          <w:spacing w:val="-7"/>
        </w:rPr>
        <w:t xml:space="preserve"> </w:t>
      </w:r>
      <w:r w:rsidRPr="0030456C">
        <w:rPr>
          <w:color w:val="231F1F"/>
        </w:rPr>
        <w:t>least</w:t>
      </w:r>
      <w:r w:rsidRPr="0030456C">
        <w:rPr>
          <w:color w:val="231F1F"/>
          <w:spacing w:val="-7"/>
        </w:rPr>
        <w:t xml:space="preserve"> </w:t>
      </w:r>
      <w:r w:rsidRPr="0030456C">
        <w:rPr>
          <w:color w:val="231F1F"/>
        </w:rPr>
        <w:t>one</w:t>
      </w:r>
      <w:r w:rsidRPr="0030456C">
        <w:rPr>
          <w:color w:val="231F1F"/>
          <w:spacing w:val="-9"/>
        </w:rPr>
        <w:t xml:space="preserve"> </w:t>
      </w:r>
      <w:r w:rsidRPr="0030456C">
        <w:rPr>
          <w:color w:val="231F1F"/>
        </w:rPr>
        <w:t>Contractor</w:t>
      </w:r>
      <w:r w:rsidRPr="0030456C">
        <w:rPr>
          <w:color w:val="231F1F"/>
          <w:spacing w:val="-9"/>
        </w:rPr>
        <w:t xml:space="preserve"> </w:t>
      </w:r>
      <w:r w:rsidRPr="0030456C">
        <w:rPr>
          <w:color w:val="231F1F"/>
        </w:rPr>
        <w:t>on-site</w:t>
      </w:r>
      <w:r w:rsidRPr="0030456C">
        <w:rPr>
          <w:color w:val="231F1F"/>
          <w:spacing w:val="-6"/>
        </w:rPr>
        <w:t xml:space="preserve"> </w:t>
      </w:r>
      <w:r w:rsidRPr="0030456C">
        <w:rPr>
          <w:color w:val="231F1F"/>
        </w:rPr>
        <w:t>for</w:t>
      </w:r>
      <w:r w:rsidRPr="0030456C">
        <w:rPr>
          <w:color w:val="231F1F"/>
          <w:spacing w:val="-7"/>
        </w:rPr>
        <w:t xml:space="preserve"> </w:t>
      </w:r>
      <w:r w:rsidRPr="0030456C">
        <w:rPr>
          <w:color w:val="231F1F"/>
        </w:rPr>
        <w:t>a</w:t>
      </w:r>
      <w:r w:rsidRPr="0030456C">
        <w:rPr>
          <w:color w:val="231F1F"/>
          <w:spacing w:val="-7"/>
        </w:rPr>
        <w:t xml:space="preserve"> </w:t>
      </w:r>
      <w:r w:rsidRPr="0030456C">
        <w:rPr>
          <w:color w:val="231F1F"/>
        </w:rPr>
        <w:t>complete</w:t>
      </w:r>
      <w:r w:rsidRPr="0030456C">
        <w:rPr>
          <w:color w:val="231F1F"/>
          <w:spacing w:val="-11"/>
        </w:rPr>
        <w:t xml:space="preserve"> </w:t>
      </w:r>
      <w:r w:rsidRPr="0030456C">
        <w:rPr>
          <w:color w:val="231F1F"/>
        </w:rPr>
        <w:t>inventory</w:t>
      </w:r>
      <w:r w:rsidRPr="0030456C">
        <w:rPr>
          <w:color w:val="231F1F"/>
          <w:spacing w:val="-9"/>
        </w:rPr>
        <w:t xml:space="preserve"> </w:t>
      </w:r>
      <w:r w:rsidRPr="0030456C">
        <w:rPr>
          <w:color w:val="231F1F"/>
        </w:rPr>
        <w:t>of</w:t>
      </w:r>
      <w:r w:rsidRPr="0030456C">
        <w:rPr>
          <w:color w:val="231F1F"/>
          <w:spacing w:val="-11"/>
        </w:rPr>
        <w:t xml:space="preserve"> </w:t>
      </w:r>
      <w:r w:rsidRPr="0030456C">
        <w:rPr>
          <w:color w:val="231F1F"/>
        </w:rPr>
        <w:t>our</w:t>
      </w:r>
      <w:r w:rsidRPr="0030456C">
        <w:rPr>
          <w:color w:val="231F1F"/>
          <w:spacing w:val="-8"/>
        </w:rPr>
        <w:t xml:space="preserve"> </w:t>
      </w:r>
      <w:r w:rsidRPr="0030456C">
        <w:rPr>
          <w:color w:val="231F1F"/>
        </w:rPr>
        <w:t xml:space="preserve">managed </w:t>
      </w:r>
      <w:r w:rsidRPr="0030456C">
        <w:rPr>
          <w:color w:val="231F1F"/>
          <w:spacing w:val="-2"/>
        </w:rPr>
        <w:t>assets.</w:t>
      </w:r>
    </w:p>
    <w:p w14:paraId="0EF3D750" w14:textId="77777777" w:rsidR="00414F32" w:rsidRPr="0030456C" w:rsidRDefault="009A3D16" w:rsidP="00127E19">
      <w:pPr>
        <w:pStyle w:val="ListParagraph"/>
        <w:numPr>
          <w:ilvl w:val="0"/>
          <w:numId w:val="22"/>
        </w:numPr>
        <w:tabs>
          <w:tab w:val="left" w:pos="680"/>
          <w:tab w:val="left" w:pos="9360"/>
        </w:tabs>
        <w:spacing w:before="1" w:line="244" w:lineRule="auto"/>
        <w:ind w:right="1580"/>
      </w:pPr>
      <w:r w:rsidRPr="0030456C">
        <w:rPr>
          <w:color w:val="231F1F"/>
        </w:rPr>
        <w:t>Prepare</w:t>
      </w:r>
      <w:r w:rsidRPr="0030456C">
        <w:rPr>
          <w:color w:val="231F1F"/>
          <w:spacing w:val="-12"/>
        </w:rPr>
        <w:t xml:space="preserve"> </w:t>
      </w:r>
      <w:r w:rsidRPr="0030456C">
        <w:rPr>
          <w:color w:val="231F1F"/>
        </w:rPr>
        <w:t>inventory</w:t>
      </w:r>
      <w:r w:rsidRPr="0030456C">
        <w:rPr>
          <w:color w:val="231F1F"/>
          <w:spacing w:val="-12"/>
        </w:rPr>
        <w:t xml:space="preserve"> </w:t>
      </w:r>
      <w:r w:rsidRPr="0030456C">
        <w:rPr>
          <w:color w:val="231F1F"/>
        </w:rPr>
        <w:t>reports,</w:t>
      </w:r>
      <w:r w:rsidRPr="0030456C">
        <w:rPr>
          <w:color w:val="231F1F"/>
          <w:spacing w:val="-12"/>
        </w:rPr>
        <w:t xml:space="preserve"> </w:t>
      </w:r>
      <w:r w:rsidRPr="0030456C">
        <w:rPr>
          <w:color w:val="231F1F"/>
        </w:rPr>
        <w:t>investigate,</w:t>
      </w:r>
      <w:r w:rsidRPr="0030456C">
        <w:rPr>
          <w:color w:val="231F1F"/>
          <w:spacing w:val="-12"/>
        </w:rPr>
        <w:t xml:space="preserve"> </w:t>
      </w:r>
      <w:r w:rsidRPr="0030456C">
        <w:rPr>
          <w:color w:val="231F1F"/>
        </w:rPr>
        <w:t>research,</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reconcile</w:t>
      </w:r>
      <w:r w:rsidRPr="0030456C">
        <w:rPr>
          <w:color w:val="231F1F"/>
          <w:spacing w:val="-12"/>
        </w:rPr>
        <w:t xml:space="preserve"> </w:t>
      </w:r>
      <w:r w:rsidRPr="0030456C">
        <w:rPr>
          <w:color w:val="231F1F"/>
        </w:rPr>
        <w:t>inventory</w:t>
      </w:r>
      <w:r w:rsidRPr="0030456C">
        <w:rPr>
          <w:color w:val="231F1F"/>
          <w:spacing w:val="-12"/>
        </w:rPr>
        <w:t xml:space="preserve"> </w:t>
      </w:r>
      <w:r w:rsidRPr="0030456C">
        <w:rPr>
          <w:color w:val="231F1F"/>
        </w:rPr>
        <w:t>discrepancies using a variety of computer programs, databases, and research methodologies.</w:t>
      </w:r>
    </w:p>
    <w:p w14:paraId="0EF3D751" w14:textId="77777777" w:rsidR="00414F32" w:rsidRPr="0030456C" w:rsidRDefault="009A3D16" w:rsidP="00127E19">
      <w:pPr>
        <w:pStyle w:val="ListParagraph"/>
        <w:numPr>
          <w:ilvl w:val="0"/>
          <w:numId w:val="22"/>
        </w:numPr>
        <w:tabs>
          <w:tab w:val="left" w:pos="680"/>
          <w:tab w:val="left" w:pos="9360"/>
        </w:tabs>
        <w:spacing w:before="112" w:line="247" w:lineRule="auto"/>
        <w:ind w:right="1580"/>
      </w:pPr>
      <w:r w:rsidRPr="0030456C">
        <w:rPr>
          <w:color w:val="231F1F"/>
        </w:rPr>
        <w:t>Review processes and procedures to improve inventory accuracy and ensure “cradle to grave”</w:t>
      </w:r>
      <w:r w:rsidRPr="0030456C">
        <w:rPr>
          <w:color w:val="231F1F"/>
          <w:spacing w:val="-9"/>
        </w:rPr>
        <w:t xml:space="preserve"> </w:t>
      </w:r>
      <w:r w:rsidRPr="0030456C">
        <w:rPr>
          <w:color w:val="231F1F"/>
        </w:rPr>
        <w:t>accountability</w:t>
      </w:r>
      <w:r w:rsidRPr="0030456C">
        <w:rPr>
          <w:color w:val="231F1F"/>
          <w:spacing w:val="-10"/>
        </w:rPr>
        <w:t xml:space="preserve"> </w:t>
      </w:r>
      <w:r w:rsidRPr="0030456C">
        <w:rPr>
          <w:color w:val="231F1F"/>
        </w:rPr>
        <w:t>of</w:t>
      </w:r>
      <w:r w:rsidRPr="0030456C">
        <w:rPr>
          <w:color w:val="231F1F"/>
          <w:spacing w:val="-8"/>
        </w:rPr>
        <w:t xml:space="preserve"> </w:t>
      </w:r>
      <w:r w:rsidRPr="0030456C">
        <w:rPr>
          <w:color w:val="231F1F"/>
        </w:rPr>
        <w:t>IT</w:t>
      </w:r>
      <w:r w:rsidRPr="0030456C">
        <w:rPr>
          <w:color w:val="231F1F"/>
          <w:spacing w:val="-8"/>
        </w:rPr>
        <w:t xml:space="preserve"> </w:t>
      </w:r>
      <w:r w:rsidRPr="0030456C">
        <w:rPr>
          <w:color w:val="231F1F"/>
        </w:rPr>
        <w:t>equipment</w:t>
      </w:r>
      <w:r w:rsidRPr="0030456C">
        <w:rPr>
          <w:color w:val="231F1F"/>
          <w:spacing w:val="-7"/>
        </w:rPr>
        <w:t xml:space="preserve"> </w:t>
      </w:r>
      <w:r w:rsidRPr="0030456C">
        <w:rPr>
          <w:color w:val="231F1F"/>
        </w:rPr>
        <w:t>and</w:t>
      </w:r>
      <w:r w:rsidRPr="0030456C">
        <w:rPr>
          <w:color w:val="231F1F"/>
          <w:spacing w:val="-13"/>
        </w:rPr>
        <w:t xml:space="preserve"> </w:t>
      </w:r>
      <w:r w:rsidRPr="0030456C">
        <w:rPr>
          <w:color w:val="231F1F"/>
        </w:rPr>
        <w:t>electronic</w:t>
      </w:r>
      <w:r w:rsidRPr="0030456C">
        <w:rPr>
          <w:color w:val="231F1F"/>
          <w:spacing w:val="-13"/>
        </w:rPr>
        <w:t xml:space="preserve"> </w:t>
      </w:r>
      <w:r w:rsidRPr="0030456C">
        <w:rPr>
          <w:color w:val="231F1F"/>
        </w:rPr>
        <w:t>media.</w:t>
      </w:r>
      <w:r w:rsidRPr="0030456C">
        <w:rPr>
          <w:color w:val="231F1F"/>
          <w:spacing w:val="31"/>
        </w:rPr>
        <w:t xml:space="preserve"> </w:t>
      </w:r>
      <w:r w:rsidRPr="0030456C">
        <w:rPr>
          <w:color w:val="231F1F"/>
        </w:rPr>
        <w:t>Any</w:t>
      </w:r>
      <w:r w:rsidRPr="0030456C">
        <w:rPr>
          <w:color w:val="231F1F"/>
          <w:spacing w:val="-10"/>
        </w:rPr>
        <w:t xml:space="preserve"> </w:t>
      </w:r>
      <w:r w:rsidRPr="0030456C">
        <w:rPr>
          <w:color w:val="231F1F"/>
        </w:rPr>
        <w:t>recommendations</w:t>
      </w:r>
      <w:r w:rsidRPr="0030456C">
        <w:rPr>
          <w:color w:val="231F1F"/>
          <w:spacing w:val="-10"/>
        </w:rPr>
        <w:t xml:space="preserve"> </w:t>
      </w:r>
      <w:r w:rsidRPr="0030456C">
        <w:rPr>
          <w:color w:val="231F1F"/>
        </w:rPr>
        <w:t>that result shall be provided to the COR/VA Resource Lead (s) for approval prior to any implementation or changes.</w:t>
      </w:r>
    </w:p>
    <w:p w14:paraId="0EF3D752" w14:textId="77777777" w:rsidR="00414F32" w:rsidRPr="0030456C" w:rsidRDefault="009A3D16" w:rsidP="00127E19">
      <w:pPr>
        <w:pStyle w:val="ListParagraph"/>
        <w:numPr>
          <w:ilvl w:val="0"/>
          <w:numId w:val="22"/>
        </w:numPr>
        <w:tabs>
          <w:tab w:val="left" w:pos="680"/>
          <w:tab w:val="left" w:pos="9360"/>
        </w:tabs>
        <w:spacing w:before="108" w:line="247" w:lineRule="auto"/>
        <w:ind w:right="1580"/>
        <w:jc w:val="both"/>
      </w:pPr>
      <w:r w:rsidRPr="0030456C">
        <w:rPr>
          <w:color w:val="231F1F"/>
        </w:rPr>
        <w:t>Upon</w:t>
      </w:r>
      <w:r w:rsidRPr="0030456C">
        <w:rPr>
          <w:color w:val="231F1F"/>
          <w:spacing w:val="-2"/>
        </w:rPr>
        <w:t xml:space="preserve"> </w:t>
      </w:r>
      <w:r w:rsidRPr="0030456C">
        <w:rPr>
          <w:color w:val="231F1F"/>
        </w:rPr>
        <w:t>receipt of</w:t>
      </w:r>
      <w:r w:rsidRPr="0030456C">
        <w:rPr>
          <w:color w:val="231F1F"/>
          <w:spacing w:val="-2"/>
        </w:rPr>
        <w:t xml:space="preserve"> </w:t>
      </w:r>
      <w:r w:rsidRPr="0030456C">
        <w:rPr>
          <w:color w:val="231F1F"/>
        </w:rPr>
        <w:t>IT equipment,</w:t>
      </w:r>
      <w:r w:rsidRPr="0030456C">
        <w:rPr>
          <w:color w:val="231F1F"/>
          <w:spacing w:val="-2"/>
        </w:rPr>
        <w:t xml:space="preserve"> </w:t>
      </w:r>
      <w:r w:rsidRPr="0030456C">
        <w:rPr>
          <w:color w:val="231F1F"/>
        </w:rPr>
        <w:t>scan</w:t>
      </w:r>
      <w:r w:rsidRPr="0030456C">
        <w:rPr>
          <w:color w:val="231F1F"/>
          <w:spacing w:val="-2"/>
        </w:rPr>
        <w:t xml:space="preserve"> </w:t>
      </w:r>
      <w:r w:rsidRPr="0030456C">
        <w:rPr>
          <w:color w:val="231F1F"/>
        </w:rPr>
        <w:t>items</w:t>
      </w:r>
      <w:r w:rsidRPr="0030456C">
        <w:rPr>
          <w:color w:val="231F1F"/>
          <w:spacing w:val="-2"/>
        </w:rPr>
        <w:t xml:space="preserve"> </w:t>
      </w:r>
      <w:r w:rsidRPr="0030456C">
        <w:rPr>
          <w:color w:val="231F1F"/>
        </w:rPr>
        <w:t>into</w:t>
      </w:r>
      <w:r w:rsidRPr="0030456C">
        <w:rPr>
          <w:color w:val="231F1F"/>
          <w:spacing w:val="-2"/>
        </w:rPr>
        <w:t xml:space="preserve"> </w:t>
      </w:r>
      <w:r w:rsidRPr="0030456C">
        <w:rPr>
          <w:color w:val="231F1F"/>
        </w:rPr>
        <w:t>AEMS/MERS</w:t>
      </w:r>
      <w:r w:rsidRPr="0030456C">
        <w:rPr>
          <w:color w:val="231F1F"/>
          <w:spacing w:val="-2"/>
        </w:rPr>
        <w:t xml:space="preserve"> </w:t>
      </w:r>
      <w:r w:rsidRPr="0030456C">
        <w:rPr>
          <w:color w:val="231F1F"/>
        </w:rPr>
        <w:t>utilizing</w:t>
      </w:r>
      <w:r w:rsidRPr="0030456C">
        <w:rPr>
          <w:color w:val="231F1F"/>
          <w:spacing w:val="-2"/>
        </w:rPr>
        <w:t xml:space="preserve"> </w:t>
      </w:r>
      <w:r w:rsidRPr="0030456C">
        <w:rPr>
          <w:color w:val="231F1F"/>
        </w:rPr>
        <w:t>handheld</w:t>
      </w:r>
      <w:r w:rsidRPr="0030456C">
        <w:rPr>
          <w:color w:val="231F1F"/>
          <w:spacing w:val="-2"/>
        </w:rPr>
        <w:t xml:space="preserve"> </w:t>
      </w:r>
      <w:r w:rsidRPr="0030456C">
        <w:rPr>
          <w:color w:val="231F1F"/>
        </w:rPr>
        <w:t>scanners, print</w:t>
      </w:r>
      <w:r w:rsidRPr="0030456C">
        <w:rPr>
          <w:color w:val="231F1F"/>
          <w:spacing w:val="-7"/>
        </w:rPr>
        <w:t xml:space="preserve"> </w:t>
      </w:r>
      <w:r w:rsidRPr="0030456C">
        <w:rPr>
          <w:color w:val="231F1F"/>
        </w:rPr>
        <w:t>bar</w:t>
      </w:r>
      <w:r w:rsidRPr="0030456C">
        <w:rPr>
          <w:color w:val="231F1F"/>
          <w:spacing w:val="-7"/>
        </w:rPr>
        <w:t xml:space="preserve"> </w:t>
      </w:r>
      <w:r w:rsidRPr="0030456C">
        <w:rPr>
          <w:color w:val="231F1F"/>
        </w:rPr>
        <w:t>codes,</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affix</w:t>
      </w:r>
      <w:r w:rsidRPr="0030456C">
        <w:rPr>
          <w:color w:val="231F1F"/>
          <w:spacing w:val="-5"/>
        </w:rPr>
        <w:t xml:space="preserve"> </w:t>
      </w:r>
      <w:r w:rsidRPr="0030456C">
        <w:rPr>
          <w:color w:val="231F1F"/>
        </w:rPr>
        <w:t>bar</w:t>
      </w:r>
      <w:r w:rsidRPr="0030456C">
        <w:rPr>
          <w:color w:val="231F1F"/>
          <w:spacing w:val="-7"/>
        </w:rPr>
        <w:t xml:space="preserve"> </w:t>
      </w:r>
      <w:r w:rsidRPr="0030456C">
        <w:rPr>
          <w:color w:val="231F1F"/>
        </w:rPr>
        <w:t>codes</w:t>
      </w:r>
      <w:r w:rsidRPr="0030456C">
        <w:rPr>
          <w:color w:val="231F1F"/>
          <w:spacing w:val="-7"/>
        </w:rPr>
        <w:t xml:space="preserve"> </w:t>
      </w:r>
      <w:r w:rsidRPr="0030456C">
        <w:rPr>
          <w:color w:val="231F1F"/>
        </w:rPr>
        <w:t>to</w:t>
      </w:r>
      <w:r w:rsidRPr="0030456C">
        <w:rPr>
          <w:color w:val="231F1F"/>
          <w:spacing w:val="-9"/>
        </w:rPr>
        <w:t xml:space="preserve"> </w:t>
      </w:r>
      <w:r w:rsidRPr="0030456C">
        <w:rPr>
          <w:color w:val="231F1F"/>
        </w:rPr>
        <w:t>applicable</w:t>
      </w:r>
      <w:r w:rsidRPr="0030456C">
        <w:rPr>
          <w:color w:val="231F1F"/>
          <w:spacing w:val="-7"/>
        </w:rPr>
        <w:t xml:space="preserve"> </w:t>
      </w:r>
      <w:r w:rsidRPr="0030456C">
        <w:rPr>
          <w:color w:val="231F1F"/>
        </w:rPr>
        <w:t>items.</w:t>
      </w:r>
      <w:r w:rsidRPr="0030456C">
        <w:rPr>
          <w:color w:val="231F1F"/>
          <w:spacing w:val="-7"/>
        </w:rPr>
        <w:t xml:space="preserve"> </w:t>
      </w:r>
      <w:r w:rsidRPr="0030456C">
        <w:rPr>
          <w:color w:val="231F1F"/>
        </w:rPr>
        <w:t>Process</w:t>
      </w:r>
      <w:r w:rsidRPr="0030456C">
        <w:rPr>
          <w:color w:val="231F1F"/>
          <w:spacing w:val="-7"/>
        </w:rPr>
        <w:t xml:space="preserve"> </w:t>
      </w:r>
      <w:r w:rsidRPr="0030456C">
        <w:rPr>
          <w:color w:val="231F1F"/>
        </w:rPr>
        <w:t>manually</w:t>
      </w:r>
      <w:r w:rsidRPr="0030456C">
        <w:rPr>
          <w:color w:val="231F1F"/>
          <w:spacing w:val="-7"/>
        </w:rPr>
        <w:t xml:space="preserve"> </w:t>
      </w:r>
      <w:r w:rsidRPr="0030456C">
        <w:rPr>
          <w:color w:val="231F1F"/>
        </w:rPr>
        <w:t>if</w:t>
      </w:r>
      <w:r w:rsidRPr="0030456C">
        <w:rPr>
          <w:color w:val="231F1F"/>
          <w:spacing w:val="-5"/>
        </w:rPr>
        <w:t xml:space="preserve"> </w:t>
      </w:r>
      <w:r w:rsidRPr="0030456C">
        <w:rPr>
          <w:color w:val="231F1F"/>
        </w:rPr>
        <w:t>unable</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 xml:space="preserve">scan </w:t>
      </w:r>
      <w:r w:rsidRPr="0030456C">
        <w:rPr>
          <w:color w:val="231F1F"/>
          <w:spacing w:val="-2"/>
        </w:rPr>
        <w:t>items.</w:t>
      </w:r>
    </w:p>
    <w:p w14:paraId="0EF3D753" w14:textId="77777777" w:rsidR="00414F32" w:rsidRPr="0030456C" w:rsidRDefault="009A3D16" w:rsidP="00127E19">
      <w:pPr>
        <w:pStyle w:val="ListParagraph"/>
        <w:numPr>
          <w:ilvl w:val="0"/>
          <w:numId w:val="22"/>
        </w:numPr>
        <w:tabs>
          <w:tab w:val="left" w:pos="680"/>
          <w:tab w:val="left" w:pos="9360"/>
        </w:tabs>
        <w:spacing w:before="108" w:line="247" w:lineRule="auto"/>
        <w:ind w:right="1580"/>
        <w:jc w:val="both"/>
      </w:pPr>
      <w:r w:rsidRPr="0030456C">
        <w:rPr>
          <w:color w:val="231F1F"/>
        </w:rPr>
        <w:t>Maintain</w:t>
      </w:r>
      <w:r w:rsidRPr="0030456C">
        <w:rPr>
          <w:color w:val="231F1F"/>
          <w:spacing w:val="-11"/>
        </w:rPr>
        <w:t xml:space="preserve"> </w:t>
      </w:r>
      <w:r w:rsidRPr="0030456C">
        <w:rPr>
          <w:color w:val="231F1F"/>
        </w:rPr>
        <w:t>an</w:t>
      </w:r>
      <w:r w:rsidRPr="0030456C">
        <w:rPr>
          <w:color w:val="231F1F"/>
          <w:spacing w:val="-15"/>
        </w:rPr>
        <w:t xml:space="preserve"> </w:t>
      </w:r>
      <w:r w:rsidRPr="0030456C">
        <w:rPr>
          <w:color w:val="231F1F"/>
        </w:rPr>
        <w:t>accurate</w:t>
      </w:r>
      <w:r w:rsidRPr="0030456C">
        <w:rPr>
          <w:color w:val="231F1F"/>
          <w:spacing w:val="-13"/>
        </w:rPr>
        <w:t xml:space="preserve"> </w:t>
      </w:r>
      <w:r w:rsidRPr="0030456C">
        <w:rPr>
          <w:color w:val="231F1F"/>
        </w:rPr>
        <w:t>Equipment</w:t>
      </w:r>
      <w:r w:rsidRPr="0030456C">
        <w:rPr>
          <w:color w:val="231F1F"/>
          <w:spacing w:val="-11"/>
        </w:rPr>
        <w:t xml:space="preserve"> </w:t>
      </w:r>
      <w:r w:rsidRPr="0030456C">
        <w:rPr>
          <w:color w:val="231F1F"/>
        </w:rPr>
        <w:t>Identification</w:t>
      </w:r>
      <w:r w:rsidRPr="0030456C">
        <w:rPr>
          <w:color w:val="231F1F"/>
          <w:spacing w:val="-13"/>
        </w:rPr>
        <w:t xml:space="preserve"> </w:t>
      </w:r>
      <w:r w:rsidRPr="0030456C">
        <w:rPr>
          <w:color w:val="231F1F"/>
        </w:rPr>
        <w:t>Listings</w:t>
      </w:r>
      <w:r w:rsidRPr="0030456C">
        <w:rPr>
          <w:color w:val="231F1F"/>
          <w:spacing w:val="-13"/>
        </w:rPr>
        <w:t xml:space="preserve"> </w:t>
      </w:r>
      <w:r w:rsidRPr="0030456C">
        <w:rPr>
          <w:color w:val="231F1F"/>
        </w:rPr>
        <w:t>(EILs)</w:t>
      </w:r>
      <w:r w:rsidRPr="0030456C">
        <w:rPr>
          <w:color w:val="231F1F"/>
          <w:spacing w:val="-12"/>
        </w:rPr>
        <w:t xml:space="preserve"> </w:t>
      </w:r>
      <w:r w:rsidRPr="0030456C">
        <w:rPr>
          <w:color w:val="231F1F"/>
        </w:rPr>
        <w:t>by</w:t>
      </w:r>
      <w:r w:rsidRPr="0030456C">
        <w:rPr>
          <w:color w:val="231F1F"/>
          <w:spacing w:val="-13"/>
        </w:rPr>
        <w:t xml:space="preserve"> </w:t>
      </w:r>
      <w:r w:rsidRPr="0030456C">
        <w:rPr>
          <w:color w:val="231F1F"/>
        </w:rPr>
        <w:t>processing</w:t>
      </w:r>
      <w:r w:rsidRPr="0030456C">
        <w:rPr>
          <w:color w:val="231F1F"/>
          <w:spacing w:val="-11"/>
        </w:rPr>
        <w:t xml:space="preserve"> </w:t>
      </w:r>
      <w:r w:rsidRPr="0030456C">
        <w:rPr>
          <w:color w:val="231F1F"/>
        </w:rPr>
        <w:t>equipment receipts, transfers, and turn-ins of equipment daily.</w:t>
      </w:r>
    </w:p>
    <w:p w14:paraId="0EF3D754" w14:textId="77777777" w:rsidR="00414F32" w:rsidRPr="0030456C" w:rsidRDefault="009A3D16" w:rsidP="00127E19">
      <w:pPr>
        <w:pStyle w:val="ListParagraph"/>
        <w:numPr>
          <w:ilvl w:val="0"/>
          <w:numId w:val="22"/>
        </w:numPr>
        <w:tabs>
          <w:tab w:val="left" w:pos="680"/>
          <w:tab w:val="left" w:pos="9360"/>
        </w:tabs>
        <w:spacing w:before="110" w:line="247" w:lineRule="auto"/>
        <w:ind w:right="1580"/>
        <w:jc w:val="both"/>
      </w:pPr>
      <w:r w:rsidRPr="0030456C">
        <w:rPr>
          <w:color w:val="231F1F"/>
        </w:rPr>
        <w:t>Receive</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process</w:t>
      </w:r>
      <w:r w:rsidRPr="0030456C">
        <w:rPr>
          <w:color w:val="231F1F"/>
          <w:spacing w:val="-7"/>
        </w:rPr>
        <w:t xml:space="preserve"> </w:t>
      </w:r>
      <w:r w:rsidRPr="0030456C">
        <w:rPr>
          <w:color w:val="231F1F"/>
        </w:rPr>
        <w:t>excess</w:t>
      </w:r>
      <w:r w:rsidRPr="0030456C">
        <w:rPr>
          <w:color w:val="231F1F"/>
          <w:spacing w:val="-9"/>
        </w:rPr>
        <w:t xml:space="preserve"> </w:t>
      </w:r>
      <w:r w:rsidRPr="0030456C">
        <w:rPr>
          <w:color w:val="231F1F"/>
        </w:rPr>
        <w:t>items</w:t>
      </w:r>
      <w:r w:rsidRPr="0030456C">
        <w:rPr>
          <w:color w:val="231F1F"/>
          <w:spacing w:val="-9"/>
        </w:rPr>
        <w:t xml:space="preserve"> </w:t>
      </w:r>
      <w:r w:rsidRPr="0030456C">
        <w:rPr>
          <w:color w:val="231F1F"/>
        </w:rPr>
        <w:t>for</w:t>
      </w:r>
      <w:r w:rsidRPr="0030456C">
        <w:rPr>
          <w:color w:val="231F1F"/>
          <w:spacing w:val="-12"/>
        </w:rPr>
        <w:t xml:space="preserve"> </w:t>
      </w:r>
      <w:r w:rsidRPr="0030456C">
        <w:rPr>
          <w:color w:val="231F1F"/>
        </w:rPr>
        <w:t>turn-in</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disposal</w:t>
      </w:r>
      <w:r w:rsidRPr="0030456C">
        <w:rPr>
          <w:color w:val="231F1F"/>
          <w:spacing w:val="-11"/>
        </w:rPr>
        <w:t xml:space="preserve"> </w:t>
      </w:r>
      <w:r w:rsidRPr="0030456C">
        <w:rPr>
          <w:color w:val="231F1F"/>
        </w:rPr>
        <w:t>IAW</w:t>
      </w:r>
      <w:r w:rsidRPr="0030456C">
        <w:rPr>
          <w:color w:val="231F1F"/>
          <w:spacing w:val="-10"/>
        </w:rPr>
        <w:t xml:space="preserve"> </w:t>
      </w:r>
      <w:r w:rsidRPr="0030456C">
        <w:rPr>
          <w:color w:val="231F1F"/>
        </w:rPr>
        <w:t>the</w:t>
      </w:r>
      <w:r w:rsidRPr="0030456C">
        <w:rPr>
          <w:color w:val="231F1F"/>
          <w:spacing w:val="-8"/>
        </w:rPr>
        <w:t xml:space="preserve"> </w:t>
      </w:r>
      <w:r w:rsidRPr="0030456C">
        <w:rPr>
          <w:color w:val="231F1F"/>
        </w:rPr>
        <w:t>VA</w:t>
      </w:r>
      <w:r w:rsidRPr="0030456C">
        <w:rPr>
          <w:color w:val="231F1F"/>
          <w:spacing w:val="-7"/>
        </w:rPr>
        <w:t xml:space="preserve"> </w:t>
      </w:r>
      <w:r w:rsidRPr="0030456C">
        <w:rPr>
          <w:color w:val="231F1F"/>
        </w:rPr>
        <w:t>Handbook</w:t>
      </w:r>
      <w:r w:rsidRPr="0030456C">
        <w:rPr>
          <w:color w:val="231F1F"/>
          <w:spacing w:val="-9"/>
        </w:rPr>
        <w:t xml:space="preserve"> </w:t>
      </w:r>
      <w:r w:rsidRPr="0030456C">
        <w:rPr>
          <w:color w:val="231F1F"/>
        </w:rPr>
        <w:t>7002 and VA Handbook 6500.</w:t>
      </w:r>
    </w:p>
    <w:p w14:paraId="0EF3D755" w14:textId="77777777" w:rsidR="00414F32" w:rsidRPr="0030456C" w:rsidRDefault="009A3D16" w:rsidP="00127E19">
      <w:pPr>
        <w:pStyle w:val="ListParagraph"/>
        <w:numPr>
          <w:ilvl w:val="1"/>
          <w:numId w:val="22"/>
        </w:numPr>
        <w:tabs>
          <w:tab w:val="left" w:pos="1400"/>
          <w:tab w:val="left" w:pos="9360"/>
        </w:tabs>
        <w:spacing w:before="106" w:line="247" w:lineRule="auto"/>
        <w:ind w:left="1400" w:right="1580" w:hanging="360"/>
        <w:jc w:val="both"/>
      </w:pPr>
      <w:r w:rsidRPr="0030456C">
        <w:rPr>
          <w:color w:val="231F1F"/>
        </w:rPr>
        <w:t>Verify</w:t>
      </w:r>
      <w:r w:rsidRPr="0030456C">
        <w:rPr>
          <w:color w:val="231F1F"/>
          <w:spacing w:val="-12"/>
        </w:rPr>
        <w:t xml:space="preserve"> </w:t>
      </w:r>
      <w:r w:rsidRPr="0030456C">
        <w:rPr>
          <w:color w:val="231F1F"/>
        </w:rPr>
        <w:t>VA</w:t>
      </w:r>
      <w:r w:rsidRPr="0030456C">
        <w:rPr>
          <w:color w:val="231F1F"/>
          <w:spacing w:val="-7"/>
        </w:rPr>
        <w:t xml:space="preserve"> </w:t>
      </w:r>
      <w:r w:rsidRPr="0030456C">
        <w:rPr>
          <w:color w:val="231F1F"/>
        </w:rPr>
        <w:t>Form</w:t>
      </w:r>
      <w:r w:rsidRPr="0030456C">
        <w:rPr>
          <w:color w:val="231F1F"/>
          <w:spacing w:val="-9"/>
        </w:rPr>
        <w:t xml:space="preserve"> </w:t>
      </w:r>
      <w:r w:rsidRPr="0030456C">
        <w:rPr>
          <w:color w:val="231F1F"/>
        </w:rPr>
        <w:t>2237</w:t>
      </w:r>
      <w:r w:rsidRPr="0030456C">
        <w:rPr>
          <w:color w:val="231F1F"/>
          <w:spacing w:val="-5"/>
        </w:rPr>
        <w:t xml:space="preserve"> </w:t>
      </w:r>
      <w:r w:rsidRPr="0030456C">
        <w:rPr>
          <w:color w:val="231F1F"/>
        </w:rPr>
        <w:t>IAW</w:t>
      </w:r>
      <w:r w:rsidRPr="0030456C">
        <w:rPr>
          <w:color w:val="231F1F"/>
          <w:spacing w:val="-9"/>
        </w:rPr>
        <w:t xml:space="preserve"> </w:t>
      </w:r>
      <w:r w:rsidRPr="0030456C">
        <w:rPr>
          <w:color w:val="231F1F"/>
        </w:rPr>
        <w:t>local</w:t>
      </w:r>
      <w:r w:rsidRPr="0030456C">
        <w:rPr>
          <w:color w:val="231F1F"/>
          <w:spacing w:val="-9"/>
        </w:rPr>
        <w:t xml:space="preserve"> </w:t>
      </w:r>
      <w:r w:rsidRPr="0030456C">
        <w:rPr>
          <w:color w:val="231F1F"/>
        </w:rPr>
        <w:t>disposal</w:t>
      </w:r>
      <w:r w:rsidRPr="0030456C">
        <w:rPr>
          <w:color w:val="231F1F"/>
          <w:spacing w:val="-5"/>
        </w:rPr>
        <w:t xml:space="preserve"> </w:t>
      </w:r>
      <w:r w:rsidRPr="0030456C">
        <w:rPr>
          <w:color w:val="231F1F"/>
        </w:rPr>
        <w:t>policies</w:t>
      </w:r>
      <w:r w:rsidRPr="0030456C">
        <w:rPr>
          <w:color w:val="231F1F"/>
          <w:spacing w:val="-7"/>
        </w:rPr>
        <w:t xml:space="preserve"> </w:t>
      </w:r>
      <w:r w:rsidRPr="0030456C">
        <w:rPr>
          <w:color w:val="231F1F"/>
        </w:rPr>
        <w:t>with</w:t>
      </w:r>
      <w:r w:rsidRPr="0030456C">
        <w:rPr>
          <w:color w:val="231F1F"/>
          <w:spacing w:val="-9"/>
        </w:rPr>
        <w:t xml:space="preserve"> </w:t>
      </w:r>
      <w:r w:rsidRPr="0030456C">
        <w:rPr>
          <w:color w:val="231F1F"/>
        </w:rPr>
        <w:t>a</w:t>
      </w:r>
      <w:r w:rsidRPr="0030456C">
        <w:rPr>
          <w:color w:val="231F1F"/>
          <w:spacing w:val="-9"/>
        </w:rPr>
        <w:t xml:space="preserve"> </w:t>
      </w:r>
      <w:r w:rsidRPr="0030456C">
        <w:rPr>
          <w:color w:val="231F1F"/>
        </w:rPr>
        <w:t>95%</w:t>
      </w:r>
      <w:r w:rsidRPr="0030456C">
        <w:rPr>
          <w:color w:val="231F1F"/>
          <w:spacing w:val="-9"/>
        </w:rPr>
        <w:t xml:space="preserve"> </w:t>
      </w:r>
      <w:r w:rsidRPr="0030456C">
        <w:rPr>
          <w:color w:val="231F1F"/>
        </w:rPr>
        <w:t>accuracy</w:t>
      </w:r>
      <w:r w:rsidRPr="0030456C">
        <w:rPr>
          <w:color w:val="231F1F"/>
          <w:spacing w:val="-12"/>
        </w:rPr>
        <w:t xml:space="preserve"> </w:t>
      </w:r>
      <w:r w:rsidRPr="0030456C">
        <w:rPr>
          <w:color w:val="231F1F"/>
        </w:rPr>
        <w:t>rate</w:t>
      </w:r>
      <w:r w:rsidRPr="0030456C">
        <w:rPr>
          <w:color w:val="231F1F"/>
          <w:spacing w:val="-8"/>
        </w:rPr>
        <w:t xml:space="preserve"> </w:t>
      </w:r>
      <w:r w:rsidRPr="0030456C">
        <w:rPr>
          <w:color w:val="231F1F"/>
        </w:rPr>
        <w:t>and ensure all errors are corrected.</w:t>
      </w:r>
    </w:p>
    <w:p w14:paraId="0EF3D756" w14:textId="77777777" w:rsidR="00414F32" w:rsidRPr="0030456C" w:rsidRDefault="009A3D16" w:rsidP="00127E19">
      <w:pPr>
        <w:pStyle w:val="ListParagraph"/>
        <w:numPr>
          <w:ilvl w:val="1"/>
          <w:numId w:val="22"/>
        </w:numPr>
        <w:tabs>
          <w:tab w:val="left" w:pos="1458"/>
          <w:tab w:val="left" w:pos="9360"/>
        </w:tabs>
        <w:spacing w:before="1"/>
        <w:ind w:left="1458" w:right="1580" w:hanging="421"/>
        <w:jc w:val="both"/>
      </w:pPr>
      <w:r w:rsidRPr="0030456C">
        <w:rPr>
          <w:color w:val="231F1F"/>
        </w:rPr>
        <w:t>Ensure</w:t>
      </w:r>
      <w:r w:rsidRPr="0030456C">
        <w:rPr>
          <w:color w:val="231F1F"/>
          <w:spacing w:val="-10"/>
        </w:rPr>
        <w:t xml:space="preserve"> </w:t>
      </w:r>
      <w:r w:rsidRPr="0030456C">
        <w:rPr>
          <w:color w:val="231F1F"/>
        </w:rPr>
        <w:t>removal</w:t>
      </w:r>
      <w:r w:rsidRPr="0030456C">
        <w:rPr>
          <w:color w:val="231F1F"/>
          <w:spacing w:val="-8"/>
        </w:rPr>
        <w:t xml:space="preserve"> </w:t>
      </w:r>
      <w:r w:rsidRPr="0030456C">
        <w:rPr>
          <w:color w:val="231F1F"/>
        </w:rPr>
        <w:t>of</w:t>
      </w:r>
      <w:r w:rsidRPr="0030456C">
        <w:rPr>
          <w:color w:val="231F1F"/>
          <w:spacing w:val="-7"/>
        </w:rPr>
        <w:t xml:space="preserve"> </w:t>
      </w:r>
      <w:r w:rsidRPr="0030456C">
        <w:rPr>
          <w:color w:val="231F1F"/>
        </w:rPr>
        <w:t>all</w:t>
      </w:r>
      <w:r w:rsidRPr="0030456C">
        <w:rPr>
          <w:color w:val="231F1F"/>
          <w:spacing w:val="-6"/>
        </w:rPr>
        <w:t xml:space="preserve"> </w:t>
      </w:r>
      <w:r w:rsidRPr="0030456C">
        <w:rPr>
          <w:color w:val="231F1F"/>
        </w:rPr>
        <w:t>hard</w:t>
      </w:r>
      <w:r w:rsidRPr="0030456C">
        <w:rPr>
          <w:color w:val="231F1F"/>
          <w:spacing w:val="-8"/>
        </w:rPr>
        <w:t xml:space="preserve"> </w:t>
      </w:r>
      <w:r w:rsidRPr="0030456C">
        <w:rPr>
          <w:color w:val="231F1F"/>
          <w:spacing w:val="-2"/>
        </w:rPr>
        <w:t>drives.</w:t>
      </w:r>
    </w:p>
    <w:p w14:paraId="0EF3D757" w14:textId="77777777" w:rsidR="00414F32" w:rsidRPr="0030456C" w:rsidRDefault="009A3D16" w:rsidP="00127E19">
      <w:pPr>
        <w:pStyle w:val="ListParagraph"/>
        <w:numPr>
          <w:ilvl w:val="0"/>
          <w:numId w:val="22"/>
        </w:numPr>
        <w:tabs>
          <w:tab w:val="left" w:pos="680"/>
          <w:tab w:val="left" w:pos="9360"/>
        </w:tabs>
        <w:spacing w:before="12" w:line="247" w:lineRule="auto"/>
        <w:ind w:right="1580"/>
        <w:jc w:val="both"/>
      </w:pPr>
      <w:r w:rsidRPr="0030456C">
        <w:rPr>
          <w:color w:val="231F1F"/>
        </w:rPr>
        <w:t>Log</w:t>
      </w:r>
      <w:r w:rsidRPr="0030456C">
        <w:rPr>
          <w:color w:val="231F1F"/>
          <w:spacing w:val="-8"/>
        </w:rPr>
        <w:t xml:space="preserve"> </w:t>
      </w:r>
      <w:r w:rsidRPr="0030456C">
        <w:rPr>
          <w:color w:val="231F1F"/>
        </w:rPr>
        <w:t>all</w:t>
      </w:r>
      <w:r w:rsidRPr="0030456C">
        <w:rPr>
          <w:color w:val="231F1F"/>
          <w:spacing w:val="-6"/>
        </w:rPr>
        <w:t xml:space="preserve"> </w:t>
      </w:r>
      <w:r w:rsidRPr="0030456C">
        <w:rPr>
          <w:color w:val="231F1F"/>
        </w:rPr>
        <w:t>hard</w:t>
      </w:r>
      <w:r w:rsidRPr="0030456C">
        <w:rPr>
          <w:color w:val="231F1F"/>
          <w:spacing w:val="-8"/>
        </w:rPr>
        <w:t xml:space="preserve"> </w:t>
      </w:r>
      <w:r w:rsidRPr="0030456C">
        <w:rPr>
          <w:color w:val="231F1F"/>
        </w:rPr>
        <w:t>drives</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complete</w:t>
      </w:r>
      <w:r w:rsidRPr="0030456C">
        <w:rPr>
          <w:color w:val="231F1F"/>
          <w:spacing w:val="-8"/>
        </w:rPr>
        <w:t xml:space="preserve"> </w:t>
      </w:r>
      <w:r w:rsidRPr="0030456C">
        <w:rPr>
          <w:color w:val="231F1F"/>
        </w:rPr>
        <w:t>VA</w:t>
      </w:r>
      <w:r w:rsidRPr="0030456C">
        <w:rPr>
          <w:color w:val="231F1F"/>
          <w:spacing w:val="-8"/>
        </w:rPr>
        <w:t xml:space="preserve"> </w:t>
      </w:r>
      <w:r w:rsidRPr="0030456C">
        <w:rPr>
          <w:color w:val="231F1F"/>
        </w:rPr>
        <w:t>Form</w:t>
      </w:r>
      <w:r w:rsidRPr="0030456C">
        <w:rPr>
          <w:color w:val="231F1F"/>
          <w:spacing w:val="-8"/>
        </w:rPr>
        <w:t xml:space="preserve"> </w:t>
      </w:r>
      <w:r w:rsidRPr="0030456C">
        <w:rPr>
          <w:color w:val="231F1F"/>
        </w:rPr>
        <w:t>0751</w:t>
      </w:r>
      <w:r w:rsidRPr="0030456C">
        <w:rPr>
          <w:color w:val="231F1F"/>
          <w:spacing w:val="-6"/>
        </w:rPr>
        <w:t xml:space="preserve"> </w:t>
      </w:r>
      <w:r w:rsidRPr="0030456C">
        <w:rPr>
          <w:color w:val="231F1F"/>
        </w:rPr>
        <w:t>with</w:t>
      </w:r>
      <w:r w:rsidRPr="0030456C">
        <w:rPr>
          <w:color w:val="231F1F"/>
          <w:spacing w:val="-8"/>
        </w:rPr>
        <w:t xml:space="preserve"> </w:t>
      </w:r>
      <w:r w:rsidRPr="0030456C">
        <w:rPr>
          <w:color w:val="231F1F"/>
        </w:rPr>
        <w:t>a</w:t>
      </w:r>
      <w:r w:rsidRPr="0030456C">
        <w:rPr>
          <w:color w:val="231F1F"/>
          <w:spacing w:val="-8"/>
        </w:rPr>
        <w:t xml:space="preserve"> </w:t>
      </w:r>
      <w:r w:rsidRPr="0030456C">
        <w:rPr>
          <w:color w:val="231F1F"/>
        </w:rPr>
        <w:t>95%</w:t>
      </w:r>
      <w:r w:rsidRPr="0030456C">
        <w:rPr>
          <w:color w:val="231F1F"/>
          <w:spacing w:val="-7"/>
        </w:rPr>
        <w:t xml:space="preserve"> </w:t>
      </w:r>
      <w:r w:rsidRPr="0030456C">
        <w:rPr>
          <w:color w:val="231F1F"/>
        </w:rPr>
        <w:t>accuracy</w:t>
      </w:r>
      <w:r w:rsidRPr="0030456C">
        <w:rPr>
          <w:color w:val="231F1F"/>
          <w:spacing w:val="-8"/>
        </w:rPr>
        <w:t xml:space="preserve"> </w:t>
      </w:r>
      <w:r w:rsidRPr="0030456C">
        <w:rPr>
          <w:color w:val="231F1F"/>
        </w:rPr>
        <w:t>rate</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ensure</w:t>
      </w:r>
      <w:r w:rsidRPr="0030456C">
        <w:rPr>
          <w:color w:val="231F1F"/>
          <w:spacing w:val="-9"/>
        </w:rPr>
        <w:t xml:space="preserve"> </w:t>
      </w:r>
      <w:r w:rsidRPr="0030456C">
        <w:rPr>
          <w:color w:val="231F1F"/>
        </w:rPr>
        <w:t>all errors are corrected. Notify Property Management supervisor of all discrepancies.</w:t>
      </w:r>
    </w:p>
    <w:p w14:paraId="0EF3D758" w14:textId="77777777" w:rsidR="00414F32" w:rsidRPr="0030456C" w:rsidRDefault="009A3D16" w:rsidP="00127E19">
      <w:pPr>
        <w:pStyle w:val="ListParagraph"/>
        <w:numPr>
          <w:ilvl w:val="1"/>
          <w:numId w:val="22"/>
        </w:numPr>
        <w:tabs>
          <w:tab w:val="left" w:pos="1400"/>
          <w:tab w:val="left" w:pos="9360"/>
        </w:tabs>
        <w:spacing w:before="108"/>
        <w:ind w:left="1400" w:right="1580" w:hanging="360"/>
      </w:pPr>
      <w:r w:rsidRPr="0030456C">
        <w:rPr>
          <w:color w:val="231F1F"/>
        </w:rPr>
        <w:t>Degauss all electronic media based on VA disposition policy and procedures. Ensure</w:t>
      </w:r>
      <w:r w:rsidRPr="0030456C">
        <w:rPr>
          <w:color w:val="231F1F"/>
          <w:spacing w:val="-9"/>
        </w:rPr>
        <w:t xml:space="preserve"> </w:t>
      </w:r>
      <w:r w:rsidRPr="0030456C">
        <w:rPr>
          <w:color w:val="231F1F"/>
        </w:rPr>
        <w:t>all</w:t>
      </w:r>
      <w:r w:rsidRPr="0030456C">
        <w:rPr>
          <w:color w:val="231F1F"/>
          <w:spacing w:val="-7"/>
        </w:rPr>
        <w:t xml:space="preserve"> </w:t>
      </w:r>
      <w:r w:rsidRPr="0030456C">
        <w:rPr>
          <w:color w:val="231F1F"/>
        </w:rPr>
        <w:t>hard</w:t>
      </w:r>
      <w:r w:rsidRPr="0030456C">
        <w:rPr>
          <w:color w:val="231F1F"/>
          <w:spacing w:val="-7"/>
        </w:rPr>
        <w:t xml:space="preserve"> </w:t>
      </w:r>
      <w:r w:rsidRPr="0030456C">
        <w:rPr>
          <w:color w:val="231F1F"/>
        </w:rPr>
        <w:t>drives</w:t>
      </w:r>
      <w:r w:rsidRPr="0030456C">
        <w:rPr>
          <w:color w:val="231F1F"/>
          <w:spacing w:val="-9"/>
        </w:rPr>
        <w:t xml:space="preserve"> </w:t>
      </w:r>
      <w:r w:rsidRPr="0030456C">
        <w:rPr>
          <w:color w:val="231F1F"/>
        </w:rPr>
        <w:t>are</w:t>
      </w:r>
      <w:r w:rsidRPr="0030456C">
        <w:rPr>
          <w:color w:val="231F1F"/>
          <w:spacing w:val="-6"/>
        </w:rPr>
        <w:t xml:space="preserve"> </w:t>
      </w:r>
      <w:r w:rsidRPr="0030456C">
        <w:rPr>
          <w:color w:val="231F1F"/>
        </w:rPr>
        <w:t>secured</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accordance</w:t>
      </w:r>
      <w:r w:rsidRPr="0030456C">
        <w:rPr>
          <w:color w:val="231F1F"/>
          <w:spacing w:val="-10"/>
        </w:rPr>
        <w:t xml:space="preserve"> </w:t>
      </w:r>
      <w:r w:rsidRPr="0030456C">
        <w:rPr>
          <w:color w:val="231F1F"/>
        </w:rPr>
        <w:t>with</w:t>
      </w:r>
      <w:r w:rsidRPr="0030456C">
        <w:rPr>
          <w:color w:val="231F1F"/>
          <w:spacing w:val="-9"/>
        </w:rPr>
        <w:t xml:space="preserve"> </w:t>
      </w:r>
      <w:r w:rsidRPr="0030456C">
        <w:rPr>
          <w:color w:val="231F1F"/>
        </w:rPr>
        <w:t>VA</w:t>
      </w:r>
      <w:r w:rsidRPr="0030456C">
        <w:rPr>
          <w:color w:val="231F1F"/>
          <w:spacing w:val="-9"/>
        </w:rPr>
        <w:t xml:space="preserve"> </w:t>
      </w:r>
      <w:r w:rsidRPr="0030456C">
        <w:rPr>
          <w:color w:val="231F1F"/>
        </w:rPr>
        <w:t>Handbook</w:t>
      </w:r>
      <w:r w:rsidRPr="0030456C">
        <w:rPr>
          <w:color w:val="231F1F"/>
          <w:spacing w:val="-7"/>
        </w:rPr>
        <w:t xml:space="preserve"> </w:t>
      </w:r>
      <w:r w:rsidRPr="0030456C">
        <w:rPr>
          <w:color w:val="231F1F"/>
        </w:rPr>
        <w:t>6500</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 xml:space="preserve">local </w:t>
      </w:r>
      <w:r w:rsidRPr="0030456C">
        <w:rPr>
          <w:color w:val="231F1F"/>
          <w:spacing w:val="-2"/>
        </w:rPr>
        <w:t>policy.</w:t>
      </w:r>
    </w:p>
    <w:p w14:paraId="0EF3D759" w14:textId="77777777" w:rsidR="00414F32" w:rsidRPr="0030456C" w:rsidRDefault="009A3D16" w:rsidP="00127E19">
      <w:pPr>
        <w:pStyle w:val="ListParagraph"/>
        <w:numPr>
          <w:ilvl w:val="1"/>
          <w:numId w:val="22"/>
        </w:numPr>
        <w:tabs>
          <w:tab w:val="left" w:pos="1400"/>
          <w:tab w:val="left" w:pos="9360"/>
        </w:tabs>
        <w:spacing w:line="247" w:lineRule="auto"/>
        <w:ind w:left="1400" w:right="1580" w:hanging="360"/>
      </w:pPr>
      <w:r w:rsidRPr="0030456C">
        <w:rPr>
          <w:color w:val="231F1F"/>
        </w:rPr>
        <w:t>The</w:t>
      </w:r>
      <w:r w:rsidRPr="0030456C">
        <w:rPr>
          <w:color w:val="231F1F"/>
          <w:spacing w:val="-9"/>
        </w:rPr>
        <w:t xml:space="preserve"> </w:t>
      </w:r>
      <w:r w:rsidRPr="0030456C">
        <w:rPr>
          <w:color w:val="231F1F"/>
        </w:rPr>
        <w:t>Contractor</w:t>
      </w:r>
      <w:r w:rsidRPr="0030456C">
        <w:rPr>
          <w:color w:val="231F1F"/>
          <w:spacing w:val="-8"/>
        </w:rPr>
        <w:t xml:space="preserve"> </w:t>
      </w:r>
      <w:r w:rsidRPr="0030456C">
        <w:rPr>
          <w:color w:val="231F1F"/>
        </w:rPr>
        <w:t>shall</w:t>
      </w:r>
      <w:r w:rsidRPr="0030456C">
        <w:rPr>
          <w:color w:val="231F1F"/>
          <w:spacing w:val="-8"/>
        </w:rPr>
        <w:t xml:space="preserve"> </w:t>
      </w:r>
      <w:r w:rsidRPr="0030456C">
        <w:rPr>
          <w:color w:val="231F1F"/>
        </w:rPr>
        <w:t>maintain</w:t>
      </w:r>
      <w:r w:rsidRPr="0030456C">
        <w:rPr>
          <w:color w:val="231F1F"/>
          <w:spacing w:val="-8"/>
        </w:rPr>
        <w:t xml:space="preserve"> </w:t>
      </w:r>
      <w:r w:rsidRPr="0030456C">
        <w:rPr>
          <w:color w:val="231F1F"/>
        </w:rPr>
        <w:t>inventory</w:t>
      </w:r>
      <w:r w:rsidRPr="0030456C">
        <w:rPr>
          <w:color w:val="231F1F"/>
          <w:spacing w:val="-12"/>
        </w:rPr>
        <w:t xml:space="preserve"> </w:t>
      </w:r>
      <w:r w:rsidRPr="0030456C">
        <w:rPr>
          <w:color w:val="231F1F"/>
        </w:rPr>
        <w:t>sheets</w:t>
      </w:r>
      <w:r w:rsidRPr="0030456C">
        <w:rPr>
          <w:color w:val="231F1F"/>
          <w:spacing w:val="-9"/>
        </w:rPr>
        <w:t xml:space="preserve"> </w:t>
      </w:r>
      <w:r w:rsidRPr="0030456C">
        <w:rPr>
          <w:color w:val="231F1F"/>
        </w:rPr>
        <w:t>of</w:t>
      </w:r>
      <w:r w:rsidRPr="0030456C">
        <w:rPr>
          <w:color w:val="231F1F"/>
          <w:spacing w:val="-8"/>
        </w:rPr>
        <w:t xml:space="preserve"> </w:t>
      </w:r>
      <w:r w:rsidRPr="0030456C">
        <w:rPr>
          <w:color w:val="231F1F"/>
        </w:rPr>
        <w:t>items</w:t>
      </w:r>
      <w:r w:rsidRPr="0030456C">
        <w:rPr>
          <w:color w:val="231F1F"/>
          <w:spacing w:val="-8"/>
        </w:rPr>
        <w:t xml:space="preserve"> </w:t>
      </w:r>
      <w:r w:rsidRPr="0030456C">
        <w:rPr>
          <w:color w:val="231F1F"/>
        </w:rPr>
        <w:t>degaussed</w:t>
      </w:r>
      <w:r w:rsidRPr="0030456C">
        <w:rPr>
          <w:color w:val="231F1F"/>
          <w:spacing w:val="-8"/>
        </w:rPr>
        <w:t xml:space="preserve"> </w:t>
      </w:r>
      <w:r w:rsidRPr="0030456C">
        <w:rPr>
          <w:color w:val="231F1F"/>
        </w:rPr>
        <w:t>and</w:t>
      </w:r>
      <w:r w:rsidRPr="0030456C">
        <w:rPr>
          <w:color w:val="231F1F"/>
          <w:spacing w:val="-6"/>
        </w:rPr>
        <w:t xml:space="preserve"> </w:t>
      </w:r>
      <w:r w:rsidRPr="0030456C">
        <w:rPr>
          <w:color w:val="231F1F"/>
        </w:rPr>
        <w:t>arrange</w:t>
      </w:r>
      <w:r w:rsidRPr="0030456C">
        <w:rPr>
          <w:color w:val="231F1F"/>
          <w:spacing w:val="-8"/>
        </w:rPr>
        <w:t xml:space="preserve"> </w:t>
      </w:r>
      <w:r w:rsidRPr="0030456C">
        <w:rPr>
          <w:color w:val="231F1F"/>
        </w:rPr>
        <w:t xml:space="preserve">for </w:t>
      </w:r>
      <w:r w:rsidRPr="0030456C">
        <w:rPr>
          <w:color w:val="231F1F"/>
          <w:spacing w:val="-2"/>
        </w:rPr>
        <w:t>disposition.</w:t>
      </w:r>
    </w:p>
    <w:p w14:paraId="0EF3D75A" w14:textId="77777777" w:rsidR="00414F32" w:rsidRPr="0030456C" w:rsidRDefault="009A3D16" w:rsidP="00127E19">
      <w:pPr>
        <w:pStyle w:val="ListParagraph"/>
        <w:numPr>
          <w:ilvl w:val="0"/>
          <w:numId w:val="22"/>
        </w:numPr>
        <w:tabs>
          <w:tab w:val="left" w:pos="680"/>
          <w:tab w:val="left" w:pos="9360"/>
        </w:tabs>
        <w:spacing w:line="247" w:lineRule="auto"/>
        <w:ind w:right="1580"/>
        <w:jc w:val="both"/>
      </w:pPr>
      <w:r w:rsidRPr="0030456C">
        <w:rPr>
          <w:color w:val="231F1F"/>
        </w:rPr>
        <w:t>The</w:t>
      </w:r>
      <w:r w:rsidRPr="0030456C">
        <w:rPr>
          <w:color w:val="231F1F"/>
          <w:spacing w:val="-2"/>
        </w:rPr>
        <w:t xml:space="preserve"> </w:t>
      </w:r>
      <w:r w:rsidRPr="0030456C">
        <w:rPr>
          <w:color w:val="231F1F"/>
        </w:rPr>
        <w:t>Contractor</w:t>
      </w:r>
      <w:r w:rsidRPr="0030456C">
        <w:rPr>
          <w:color w:val="231F1F"/>
          <w:spacing w:val="-5"/>
        </w:rPr>
        <w:t xml:space="preserve"> </w:t>
      </w:r>
      <w:r w:rsidRPr="0030456C">
        <w:rPr>
          <w:color w:val="231F1F"/>
        </w:rPr>
        <w:t>shall</w:t>
      </w:r>
      <w:r w:rsidRPr="0030456C">
        <w:rPr>
          <w:color w:val="231F1F"/>
          <w:spacing w:val="-2"/>
        </w:rPr>
        <w:t xml:space="preserve"> </w:t>
      </w:r>
      <w:r w:rsidRPr="0030456C">
        <w:rPr>
          <w:color w:val="231F1F"/>
        </w:rPr>
        <w:t>ensure</w:t>
      </w:r>
      <w:r w:rsidRPr="0030456C">
        <w:rPr>
          <w:color w:val="231F1F"/>
          <w:spacing w:val="-6"/>
        </w:rPr>
        <w:t xml:space="preserve"> </w:t>
      </w:r>
      <w:r w:rsidRPr="0030456C">
        <w:rPr>
          <w:color w:val="231F1F"/>
        </w:rPr>
        <w:t>receipt</w:t>
      </w:r>
      <w:r w:rsidRPr="0030456C">
        <w:rPr>
          <w:color w:val="231F1F"/>
          <w:spacing w:val="-2"/>
        </w:rPr>
        <w:t xml:space="preserve"> </w:t>
      </w:r>
      <w:r w:rsidRPr="0030456C">
        <w:rPr>
          <w:color w:val="231F1F"/>
        </w:rPr>
        <w:t>of</w:t>
      </w:r>
      <w:r w:rsidRPr="0030456C">
        <w:rPr>
          <w:color w:val="231F1F"/>
          <w:spacing w:val="-2"/>
        </w:rPr>
        <w:t xml:space="preserve"> </w:t>
      </w:r>
      <w:r w:rsidRPr="0030456C">
        <w:rPr>
          <w:color w:val="231F1F"/>
        </w:rPr>
        <w:t>disposition</w:t>
      </w:r>
      <w:r w:rsidRPr="0030456C">
        <w:rPr>
          <w:color w:val="231F1F"/>
          <w:spacing w:val="-5"/>
        </w:rPr>
        <w:t xml:space="preserve"> </w:t>
      </w:r>
      <w:r w:rsidRPr="0030456C">
        <w:rPr>
          <w:color w:val="231F1F"/>
        </w:rPr>
        <w:t>certificates</w:t>
      </w:r>
      <w:r w:rsidRPr="0030456C">
        <w:rPr>
          <w:color w:val="231F1F"/>
          <w:spacing w:val="-2"/>
        </w:rPr>
        <w:t xml:space="preserve"> </w:t>
      </w:r>
      <w:r w:rsidRPr="0030456C">
        <w:rPr>
          <w:color w:val="231F1F"/>
        </w:rPr>
        <w:t>and</w:t>
      </w:r>
      <w:r w:rsidRPr="0030456C">
        <w:rPr>
          <w:color w:val="231F1F"/>
          <w:spacing w:val="-7"/>
        </w:rPr>
        <w:t xml:space="preserve"> </w:t>
      </w:r>
      <w:r w:rsidRPr="0030456C">
        <w:rPr>
          <w:color w:val="231F1F"/>
        </w:rPr>
        <w:t>update</w:t>
      </w:r>
      <w:r w:rsidRPr="0030456C">
        <w:rPr>
          <w:color w:val="231F1F"/>
          <w:spacing w:val="-5"/>
        </w:rPr>
        <w:t xml:space="preserve"> </w:t>
      </w:r>
      <w:r w:rsidRPr="0030456C">
        <w:rPr>
          <w:color w:val="231F1F"/>
        </w:rPr>
        <w:t>AEMS/MERS database</w:t>
      </w:r>
      <w:r w:rsidRPr="0030456C">
        <w:rPr>
          <w:color w:val="231F1F"/>
          <w:spacing w:val="-2"/>
        </w:rPr>
        <w:t xml:space="preserve"> </w:t>
      </w:r>
      <w:r w:rsidRPr="0030456C">
        <w:rPr>
          <w:color w:val="231F1F"/>
        </w:rPr>
        <w:t>and</w:t>
      </w:r>
      <w:r w:rsidRPr="0030456C">
        <w:rPr>
          <w:color w:val="231F1F"/>
          <w:spacing w:val="-5"/>
        </w:rPr>
        <w:t xml:space="preserve"> </w:t>
      </w:r>
      <w:r w:rsidRPr="0030456C">
        <w:rPr>
          <w:color w:val="231F1F"/>
        </w:rPr>
        <w:t>update</w:t>
      </w:r>
      <w:r w:rsidRPr="0030456C">
        <w:rPr>
          <w:color w:val="231F1F"/>
          <w:spacing w:val="-2"/>
        </w:rPr>
        <w:t xml:space="preserve"> </w:t>
      </w:r>
      <w:r w:rsidRPr="0030456C">
        <w:rPr>
          <w:color w:val="231F1F"/>
        </w:rPr>
        <w:t>ServiceNow</w:t>
      </w:r>
      <w:r w:rsidRPr="0030456C">
        <w:rPr>
          <w:color w:val="231F1F"/>
          <w:spacing w:val="-5"/>
        </w:rPr>
        <w:t xml:space="preserve"> </w:t>
      </w:r>
      <w:r w:rsidRPr="0030456C">
        <w:rPr>
          <w:color w:val="231F1F"/>
        </w:rPr>
        <w:t>with</w:t>
      </w:r>
      <w:r w:rsidRPr="0030456C">
        <w:rPr>
          <w:color w:val="231F1F"/>
          <w:spacing w:val="-5"/>
        </w:rPr>
        <w:t xml:space="preserve"> </w:t>
      </w:r>
      <w:r w:rsidRPr="0030456C">
        <w:rPr>
          <w:color w:val="231F1F"/>
        </w:rPr>
        <w:t>disposal</w:t>
      </w:r>
      <w:r w:rsidRPr="0030456C">
        <w:rPr>
          <w:color w:val="231F1F"/>
          <w:spacing w:val="-6"/>
        </w:rPr>
        <w:t xml:space="preserve"> </w:t>
      </w:r>
      <w:r w:rsidRPr="0030456C">
        <w:rPr>
          <w:color w:val="231F1F"/>
        </w:rPr>
        <w:t>information,</w:t>
      </w:r>
      <w:r w:rsidRPr="0030456C">
        <w:rPr>
          <w:color w:val="231F1F"/>
          <w:spacing w:val="-2"/>
        </w:rPr>
        <w:t xml:space="preserve"> </w:t>
      </w:r>
      <w:r w:rsidRPr="0030456C">
        <w:rPr>
          <w:color w:val="231F1F"/>
        </w:rPr>
        <w:t>including</w:t>
      </w:r>
      <w:r w:rsidRPr="0030456C">
        <w:rPr>
          <w:color w:val="231F1F"/>
          <w:spacing w:val="-2"/>
        </w:rPr>
        <w:t xml:space="preserve"> </w:t>
      </w:r>
      <w:r w:rsidRPr="0030456C">
        <w:rPr>
          <w:color w:val="231F1F"/>
        </w:rPr>
        <w:t>uploading</w:t>
      </w:r>
      <w:r w:rsidRPr="0030456C">
        <w:rPr>
          <w:color w:val="231F1F"/>
          <w:spacing w:val="-5"/>
        </w:rPr>
        <w:t xml:space="preserve"> </w:t>
      </w:r>
      <w:r w:rsidRPr="0030456C">
        <w:rPr>
          <w:color w:val="231F1F"/>
        </w:rPr>
        <w:t>of</w:t>
      </w:r>
      <w:r w:rsidRPr="0030456C">
        <w:rPr>
          <w:color w:val="231F1F"/>
          <w:spacing w:val="-7"/>
        </w:rPr>
        <w:t xml:space="preserve"> </w:t>
      </w:r>
      <w:r w:rsidRPr="0030456C">
        <w:rPr>
          <w:color w:val="231F1F"/>
        </w:rPr>
        <w:t>VA Forms 2237 and 0751.</w:t>
      </w:r>
    </w:p>
    <w:p w14:paraId="0EF3D75B" w14:textId="77777777" w:rsidR="00414F32" w:rsidRPr="0030456C" w:rsidRDefault="009A3D16" w:rsidP="00127E19">
      <w:pPr>
        <w:pStyle w:val="ListParagraph"/>
        <w:numPr>
          <w:ilvl w:val="0"/>
          <w:numId w:val="22"/>
        </w:numPr>
        <w:tabs>
          <w:tab w:val="left" w:pos="680"/>
          <w:tab w:val="left" w:pos="9360"/>
        </w:tabs>
        <w:spacing w:before="110" w:line="247" w:lineRule="auto"/>
        <w:ind w:right="1580"/>
      </w:pPr>
      <w:r w:rsidRPr="0030456C">
        <w:rPr>
          <w:color w:val="231F1F"/>
        </w:rPr>
        <w:t>Report</w:t>
      </w:r>
      <w:r w:rsidRPr="0030456C">
        <w:rPr>
          <w:color w:val="231F1F"/>
          <w:spacing w:val="-10"/>
        </w:rPr>
        <w:t xml:space="preserve"> </w:t>
      </w:r>
      <w:r w:rsidRPr="0030456C">
        <w:rPr>
          <w:color w:val="231F1F"/>
        </w:rPr>
        <w:t>overages/shortages</w:t>
      </w:r>
      <w:r w:rsidRPr="0030456C">
        <w:rPr>
          <w:color w:val="231F1F"/>
          <w:spacing w:val="-11"/>
        </w:rPr>
        <w:t xml:space="preserve"> </w:t>
      </w:r>
      <w:r w:rsidRPr="0030456C">
        <w:rPr>
          <w:color w:val="231F1F"/>
        </w:rPr>
        <w:t>and</w:t>
      </w:r>
      <w:r w:rsidRPr="0030456C">
        <w:rPr>
          <w:color w:val="231F1F"/>
          <w:spacing w:val="-10"/>
        </w:rPr>
        <w:t xml:space="preserve"> </w:t>
      </w:r>
      <w:r w:rsidRPr="0030456C">
        <w:rPr>
          <w:color w:val="231F1F"/>
        </w:rPr>
        <w:t>other</w:t>
      </w:r>
      <w:r w:rsidRPr="0030456C">
        <w:rPr>
          <w:color w:val="231F1F"/>
          <w:spacing w:val="-10"/>
        </w:rPr>
        <w:t xml:space="preserve"> </w:t>
      </w:r>
      <w:r w:rsidRPr="0030456C">
        <w:rPr>
          <w:color w:val="231F1F"/>
        </w:rPr>
        <w:t>discrepancies</w:t>
      </w:r>
      <w:r w:rsidRPr="0030456C">
        <w:rPr>
          <w:color w:val="231F1F"/>
          <w:spacing w:val="-10"/>
        </w:rPr>
        <w:t xml:space="preserve"> </w:t>
      </w:r>
      <w:r w:rsidRPr="0030456C">
        <w:rPr>
          <w:color w:val="231F1F"/>
        </w:rPr>
        <w:t>to</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Inventory</w:t>
      </w:r>
      <w:r w:rsidRPr="0030456C">
        <w:rPr>
          <w:color w:val="231F1F"/>
          <w:spacing w:val="-9"/>
        </w:rPr>
        <w:t xml:space="preserve"> </w:t>
      </w:r>
      <w:r w:rsidRPr="0030456C">
        <w:rPr>
          <w:color w:val="231F1F"/>
        </w:rPr>
        <w:t>Management</w:t>
      </w:r>
      <w:r w:rsidRPr="0030456C">
        <w:rPr>
          <w:color w:val="231F1F"/>
          <w:spacing w:val="-10"/>
        </w:rPr>
        <w:t xml:space="preserve"> </w:t>
      </w:r>
      <w:r w:rsidRPr="0030456C">
        <w:rPr>
          <w:color w:val="231F1F"/>
        </w:rPr>
        <w:t>Specialist in charge of inventory immediately upon discovery.</w:t>
      </w:r>
      <w:r w:rsidRPr="0030456C">
        <w:rPr>
          <w:color w:val="231F1F"/>
          <w:spacing w:val="40"/>
        </w:rPr>
        <w:t xml:space="preserve"> </w:t>
      </w:r>
      <w:r w:rsidRPr="0030456C">
        <w:rPr>
          <w:color w:val="231F1F"/>
        </w:rPr>
        <w:t>The Contractor shall prepare inventory and production reports as needed.</w:t>
      </w:r>
    </w:p>
    <w:p w14:paraId="0EF3D75C" w14:textId="77777777" w:rsidR="00414F32" w:rsidRPr="0030456C" w:rsidRDefault="009A3D16" w:rsidP="00127E19">
      <w:pPr>
        <w:pStyle w:val="ListParagraph"/>
        <w:numPr>
          <w:ilvl w:val="0"/>
          <w:numId w:val="22"/>
        </w:numPr>
        <w:tabs>
          <w:tab w:val="left" w:pos="680"/>
          <w:tab w:val="left" w:pos="9360"/>
        </w:tabs>
        <w:spacing w:before="105" w:line="247" w:lineRule="auto"/>
        <w:ind w:right="1580"/>
      </w:pPr>
      <w:r w:rsidRPr="0030456C">
        <w:rPr>
          <w:color w:val="231F1F"/>
        </w:rPr>
        <w:t>Ensure that all equipment is maintained in operational condition and operated in a safe manner.</w:t>
      </w:r>
      <w:r w:rsidRPr="0030456C">
        <w:rPr>
          <w:color w:val="231F1F"/>
          <w:spacing w:val="-12"/>
        </w:rPr>
        <w:t xml:space="preserve"> </w:t>
      </w:r>
      <w:r w:rsidRPr="0030456C">
        <w:rPr>
          <w:color w:val="231F1F"/>
        </w:rPr>
        <w:t>The</w:t>
      </w:r>
      <w:r w:rsidRPr="0030456C">
        <w:rPr>
          <w:color w:val="231F1F"/>
          <w:spacing w:val="-10"/>
        </w:rPr>
        <w:t xml:space="preserve"> </w:t>
      </w:r>
      <w:r w:rsidRPr="0030456C">
        <w:rPr>
          <w:color w:val="231F1F"/>
        </w:rPr>
        <w:t>Contractor</w:t>
      </w:r>
      <w:r w:rsidRPr="0030456C">
        <w:rPr>
          <w:color w:val="231F1F"/>
          <w:spacing w:val="-12"/>
        </w:rPr>
        <w:t xml:space="preserve"> </w:t>
      </w:r>
      <w:r w:rsidRPr="0030456C">
        <w:rPr>
          <w:color w:val="231F1F"/>
        </w:rPr>
        <w:t>shall</w:t>
      </w:r>
      <w:r w:rsidRPr="0030456C">
        <w:rPr>
          <w:color w:val="231F1F"/>
          <w:spacing w:val="-10"/>
        </w:rPr>
        <w:t xml:space="preserve"> </w:t>
      </w:r>
      <w:r w:rsidRPr="0030456C">
        <w:rPr>
          <w:color w:val="231F1F"/>
        </w:rPr>
        <w:t>ensure</w:t>
      </w:r>
      <w:r w:rsidRPr="0030456C">
        <w:rPr>
          <w:color w:val="231F1F"/>
          <w:spacing w:val="-12"/>
        </w:rPr>
        <w:t xml:space="preserve"> </w:t>
      </w:r>
      <w:r w:rsidRPr="0030456C">
        <w:rPr>
          <w:color w:val="231F1F"/>
        </w:rPr>
        <w:t>preventative</w:t>
      </w:r>
      <w:r w:rsidRPr="0030456C">
        <w:rPr>
          <w:color w:val="231F1F"/>
          <w:spacing w:val="-9"/>
        </w:rPr>
        <w:t xml:space="preserve"> </w:t>
      </w:r>
      <w:r w:rsidRPr="0030456C">
        <w:rPr>
          <w:color w:val="231F1F"/>
        </w:rPr>
        <w:t>maintenance</w:t>
      </w:r>
      <w:r w:rsidRPr="0030456C">
        <w:rPr>
          <w:color w:val="231F1F"/>
          <w:spacing w:val="-9"/>
        </w:rPr>
        <w:t xml:space="preserve"> </w:t>
      </w:r>
      <w:r w:rsidRPr="0030456C">
        <w:rPr>
          <w:color w:val="231F1F"/>
        </w:rPr>
        <w:t>is</w:t>
      </w:r>
      <w:r w:rsidRPr="0030456C">
        <w:rPr>
          <w:color w:val="231F1F"/>
          <w:spacing w:val="-10"/>
        </w:rPr>
        <w:t xml:space="preserve"> </w:t>
      </w:r>
      <w:r w:rsidRPr="0030456C">
        <w:rPr>
          <w:color w:val="231F1F"/>
        </w:rPr>
        <w:t>performed</w:t>
      </w:r>
      <w:r w:rsidRPr="0030456C">
        <w:rPr>
          <w:color w:val="231F1F"/>
          <w:spacing w:val="-10"/>
        </w:rPr>
        <w:t xml:space="preserve"> </w:t>
      </w:r>
      <w:r w:rsidRPr="0030456C">
        <w:rPr>
          <w:color w:val="231F1F"/>
        </w:rPr>
        <w:t>within</w:t>
      </w:r>
      <w:r w:rsidRPr="0030456C">
        <w:rPr>
          <w:color w:val="231F1F"/>
          <w:spacing w:val="-12"/>
        </w:rPr>
        <w:t xml:space="preserve"> </w:t>
      </w:r>
      <w:r w:rsidRPr="0030456C">
        <w:rPr>
          <w:color w:val="231F1F"/>
        </w:rPr>
        <w:t>industry standards on warehouse equipment, and that maintenance is recorded.</w:t>
      </w:r>
    </w:p>
    <w:p w14:paraId="0EF3D75D" w14:textId="77777777" w:rsidR="00414F32" w:rsidRPr="0030456C" w:rsidRDefault="009A3D16" w:rsidP="00127E19">
      <w:pPr>
        <w:pStyle w:val="ListParagraph"/>
        <w:numPr>
          <w:ilvl w:val="0"/>
          <w:numId w:val="22"/>
        </w:numPr>
        <w:tabs>
          <w:tab w:val="left" w:pos="739"/>
          <w:tab w:val="left" w:pos="9360"/>
        </w:tabs>
        <w:spacing w:before="109"/>
        <w:ind w:left="739" w:right="1580" w:hanging="419"/>
      </w:pPr>
      <w:r w:rsidRPr="0030456C">
        <w:rPr>
          <w:color w:val="231F1F"/>
        </w:rPr>
        <w:t>Ensure</w:t>
      </w:r>
      <w:r w:rsidRPr="0030456C">
        <w:rPr>
          <w:color w:val="231F1F"/>
          <w:spacing w:val="-15"/>
        </w:rPr>
        <w:t xml:space="preserve"> </w:t>
      </w:r>
      <w:r w:rsidRPr="0030456C">
        <w:rPr>
          <w:color w:val="231F1F"/>
        </w:rPr>
        <w:t>the</w:t>
      </w:r>
      <w:r w:rsidRPr="0030456C">
        <w:rPr>
          <w:color w:val="231F1F"/>
          <w:spacing w:val="-10"/>
        </w:rPr>
        <w:t xml:space="preserve"> </w:t>
      </w:r>
      <w:r w:rsidRPr="0030456C">
        <w:rPr>
          <w:color w:val="231F1F"/>
        </w:rPr>
        <w:t>warehouse</w:t>
      </w:r>
      <w:r w:rsidRPr="0030456C">
        <w:rPr>
          <w:color w:val="231F1F"/>
          <w:spacing w:val="-10"/>
        </w:rPr>
        <w:t xml:space="preserve"> </w:t>
      </w:r>
      <w:r w:rsidRPr="0030456C">
        <w:rPr>
          <w:color w:val="231F1F"/>
        </w:rPr>
        <w:t>stocks</w:t>
      </w:r>
      <w:r w:rsidRPr="0030456C">
        <w:rPr>
          <w:color w:val="231F1F"/>
          <w:spacing w:val="-8"/>
        </w:rPr>
        <w:t xml:space="preserve"> </w:t>
      </w:r>
      <w:r w:rsidRPr="0030456C">
        <w:rPr>
          <w:color w:val="231F1F"/>
        </w:rPr>
        <w:t>are</w:t>
      </w:r>
      <w:r w:rsidRPr="0030456C">
        <w:rPr>
          <w:color w:val="231F1F"/>
          <w:spacing w:val="-10"/>
        </w:rPr>
        <w:t xml:space="preserve"> </w:t>
      </w:r>
      <w:r w:rsidRPr="0030456C">
        <w:rPr>
          <w:color w:val="231F1F"/>
        </w:rPr>
        <w:t>neat,</w:t>
      </w:r>
      <w:r w:rsidRPr="0030456C">
        <w:rPr>
          <w:color w:val="231F1F"/>
          <w:spacing w:val="-8"/>
        </w:rPr>
        <w:t xml:space="preserve"> </w:t>
      </w:r>
      <w:r w:rsidRPr="0030456C">
        <w:rPr>
          <w:color w:val="231F1F"/>
        </w:rPr>
        <w:t>orderly,</w:t>
      </w:r>
      <w:r w:rsidRPr="0030456C">
        <w:rPr>
          <w:color w:val="231F1F"/>
          <w:spacing w:val="-9"/>
        </w:rPr>
        <w:t xml:space="preserve"> </w:t>
      </w:r>
      <w:r w:rsidRPr="0030456C">
        <w:rPr>
          <w:color w:val="231F1F"/>
        </w:rPr>
        <w:t>and</w:t>
      </w:r>
      <w:r w:rsidRPr="0030456C">
        <w:rPr>
          <w:color w:val="231F1F"/>
          <w:spacing w:val="-8"/>
        </w:rPr>
        <w:t xml:space="preserve"> </w:t>
      </w:r>
      <w:r w:rsidRPr="0030456C">
        <w:rPr>
          <w:color w:val="231F1F"/>
        </w:rPr>
        <w:t>in</w:t>
      </w:r>
      <w:r w:rsidRPr="0030456C">
        <w:rPr>
          <w:color w:val="231F1F"/>
          <w:spacing w:val="-8"/>
        </w:rPr>
        <w:t xml:space="preserve"> </w:t>
      </w:r>
      <w:r w:rsidRPr="0030456C">
        <w:rPr>
          <w:color w:val="231F1F"/>
        </w:rPr>
        <w:t>proper</w:t>
      </w:r>
      <w:r w:rsidRPr="0030456C">
        <w:rPr>
          <w:color w:val="231F1F"/>
          <w:spacing w:val="-11"/>
        </w:rPr>
        <w:t xml:space="preserve"> </w:t>
      </w:r>
      <w:r w:rsidRPr="0030456C">
        <w:rPr>
          <w:color w:val="231F1F"/>
          <w:spacing w:val="-2"/>
        </w:rPr>
        <w:t>sequence.</w:t>
      </w:r>
    </w:p>
    <w:p w14:paraId="0EF3D75E" w14:textId="77777777" w:rsidR="00414F32" w:rsidRPr="0030456C" w:rsidRDefault="009A3D16" w:rsidP="00127E19">
      <w:pPr>
        <w:pStyle w:val="ListParagraph"/>
        <w:numPr>
          <w:ilvl w:val="0"/>
          <w:numId w:val="22"/>
        </w:numPr>
        <w:tabs>
          <w:tab w:val="left" w:pos="679"/>
          <w:tab w:val="left" w:pos="9360"/>
        </w:tabs>
        <w:spacing w:before="120"/>
        <w:ind w:left="679" w:right="1580" w:hanging="359"/>
      </w:pPr>
      <w:r w:rsidRPr="0030456C">
        <w:rPr>
          <w:color w:val="231F1F"/>
        </w:rPr>
        <w:t>Catalog</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barcode</w:t>
      </w:r>
      <w:r w:rsidRPr="0030456C">
        <w:rPr>
          <w:color w:val="231F1F"/>
          <w:spacing w:val="-15"/>
        </w:rPr>
        <w:t xml:space="preserve"> </w:t>
      </w:r>
      <w:r w:rsidRPr="0030456C">
        <w:rPr>
          <w:color w:val="231F1F"/>
        </w:rPr>
        <w:t>non-expendable</w:t>
      </w:r>
      <w:r w:rsidRPr="0030456C">
        <w:rPr>
          <w:color w:val="231F1F"/>
          <w:spacing w:val="-13"/>
        </w:rPr>
        <w:t xml:space="preserve"> </w:t>
      </w:r>
      <w:r w:rsidRPr="0030456C">
        <w:rPr>
          <w:color w:val="231F1F"/>
        </w:rPr>
        <w:t>equipment</w:t>
      </w:r>
      <w:r w:rsidRPr="0030456C">
        <w:rPr>
          <w:color w:val="231F1F"/>
          <w:spacing w:val="-10"/>
        </w:rPr>
        <w:t xml:space="preserve"> </w:t>
      </w:r>
      <w:r w:rsidRPr="0030456C">
        <w:rPr>
          <w:color w:val="231F1F"/>
        </w:rPr>
        <w:t>in</w:t>
      </w:r>
      <w:r w:rsidRPr="0030456C">
        <w:rPr>
          <w:color w:val="231F1F"/>
          <w:spacing w:val="-11"/>
        </w:rPr>
        <w:t xml:space="preserve"> </w:t>
      </w:r>
      <w:r w:rsidRPr="0030456C">
        <w:rPr>
          <w:color w:val="231F1F"/>
        </w:rPr>
        <w:t>AEMS/MERS</w:t>
      </w:r>
      <w:r w:rsidRPr="0030456C">
        <w:rPr>
          <w:color w:val="231F1F"/>
          <w:spacing w:val="-12"/>
        </w:rPr>
        <w:t xml:space="preserve"> </w:t>
      </w:r>
      <w:r w:rsidRPr="0030456C">
        <w:rPr>
          <w:color w:val="231F1F"/>
        </w:rPr>
        <w:t>using</w:t>
      </w:r>
      <w:r w:rsidRPr="0030456C">
        <w:rPr>
          <w:color w:val="231F1F"/>
          <w:spacing w:val="-13"/>
        </w:rPr>
        <w:t xml:space="preserve"> </w:t>
      </w:r>
      <w:r w:rsidRPr="0030456C">
        <w:rPr>
          <w:color w:val="231F1F"/>
        </w:rPr>
        <w:t>the</w:t>
      </w:r>
      <w:r w:rsidRPr="0030456C">
        <w:rPr>
          <w:color w:val="231F1F"/>
          <w:spacing w:val="-10"/>
        </w:rPr>
        <w:t xml:space="preserve"> </w:t>
      </w:r>
      <w:r w:rsidRPr="0030456C">
        <w:rPr>
          <w:color w:val="231F1F"/>
        </w:rPr>
        <w:t>Federal</w:t>
      </w:r>
      <w:r w:rsidRPr="0030456C">
        <w:rPr>
          <w:color w:val="231F1F"/>
          <w:spacing w:val="-15"/>
        </w:rPr>
        <w:t xml:space="preserve"> </w:t>
      </w:r>
      <w:r w:rsidRPr="0030456C">
        <w:rPr>
          <w:color w:val="231F1F"/>
          <w:spacing w:val="-2"/>
        </w:rPr>
        <w:t>Supply</w:t>
      </w:r>
    </w:p>
    <w:p w14:paraId="0EF3D760" w14:textId="77777777" w:rsidR="00414F32" w:rsidRPr="0030456C" w:rsidRDefault="009A3D16" w:rsidP="00C33199">
      <w:pPr>
        <w:pStyle w:val="BodyText"/>
        <w:tabs>
          <w:tab w:val="left" w:pos="9360"/>
        </w:tabs>
        <w:spacing w:before="79" w:line="247" w:lineRule="auto"/>
        <w:ind w:left="680" w:right="1580"/>
        <w:rPr>
          <w:sz w:val="22"/>
          <w:szCs w:val="22"/>
        </w:rPr>
      </w:pPr>
      <w:r w:rsidRPr="0030456C">
        <w:rPr>
          <w:color w:val="231F1F"/>
          <w:sz w:val="22"/>
          <w:szCs w:val="22"/>
        </w:rPr>
        <w:t>Catalog</w:t>
      </w:r>
      <w:r w:rsidRPr="0030456C">
        <w:rPr>
          <w:color w:val="231F1F"/>
          <w:spacing w:val="-5"/>
          <w:sz w:val="22"/>
          <w:szCs w:val="22"/>
        </w:rPr>
        <w:t xml:space="preserve"> </w:t>
      </w:r>
      <w:r w:rsidRPr="0030456C">
        <w:rPr>
          <w:color w:val="231F1F"/>
          <w:sz w:val="22"/>
          <w:szCs w:val="22"/>
        </w:rPr>
        <w:t>(FSC)</w:t>
      </w:r>
      <w:r w:rsidRPr="0030456C">
        <w:rPr>
          <w:color w:val="231F1F"/>
          <w:spacing w:val="-3"/>
          <w:sz w:val="22"/>
          <w:szCs w:val="22"/>
        </w:rPr>
        <w:t xml:space="preserve"> </w:t>
      </w:r>
      <w:r w:rsidRPr="0030456C">
        <w:rPr>
          <w:color w:val="231F1F"/>
          <w:sz w:val="22"/>
          <w:szCs w:val="22"/>
        </w:rPr>
        <w:t>with</w:t>
      </w:r>
      <w:r w:rsidRPr="0030456C">
        <w:rPr>
          <w:color w:val="231F1F"/>
          <w:spacing w:val="-3"/>
          <w:sz w:val="22"/>
          <w:szCs w:val="22"/>
        </w:rPr>
        <w:t xml:space="preserve"> </w:t>
      </w:r>
      <w:r w:rsidRPr="0030456C">
        <w:rPr>
          <w:color w:val="231F1F"/>
          <w:sz w:val="22"/>
          <w:szCs w:val="22"/>
        </w:rPr>
        <w:t>a</w:t>
      </w:r>
      <w:r w:rsidRPr="0030456C">
        <w:rPr>
          <w:color w:val="231F1F"/>
          <w:spacing w:val="-7"/>
          <w:sz w:val="22"/>
          <w:szCs w:val="22"/>
        </w:rPr>
        <w:t xml:space="preserve"> </w:t>
      </w:r>
      <w:r w:rsidRPr="0030456C">
        <w:rPr>
          <w:color w:val="231F1F"/>
          <w:sz w:val="22"/>
          <w:szCs w:val="22"/>
        </w:rPr>
        <w:t>95%</w:t>
      </w:r>
      <w:r w:rsidRPr="0030456C">
        <w:rPr>
          <w:color w:val="231F1F"/>
          <w:spacing w:val="-3"/>
          <w:sz w:val="22"/>
          <w:szCs w:val="22"/>
        </w:rPr>
        <w:t xml:space="preserve"> </w:t>
      </w:r>
      <w:r w:rsidRPr="0030456C">
        <w:rPr>
          <w:color w:val="231F1F"/>
          <w:sz w:val="22"/>
          <w:szCs w:val="22"/>
        </w:rPr>
        <w:t>percent</w:t>
      </w:r>
      <w:r w:rsidRPr="0030456C">
        <w:rPr>
          <w:color w:val="231F1F"/>
          <w:spacing w:val="-5"/>
          <w:sz w:val="22"/>
          <w:szCs w:val="22"/>
        </w:rPr>
        <w:t xml:space="preserve"> </w:t>
      </w:r>
      <w:r w:rsidRPr="0030456C">
        <w:rPr>
          <w:color w:val="231F1F"/>
          <w:sz w:val="22"/>
          <w:szCs w:val="22"/>
        </w:rPr>
        <w:t>accuracy</w:t>
      </w:r>
      <w:r w:rsidRPr="0030456C">
        <w:rPr>
          <w:color w:val="231F1F"/>
          <w:spacing w:val="-7"/>
          <w:sz w:val="22"/>
          <w:szCs w:val="22"/>
        </w:rPr>
        <w:t xml:space="preserve"> </w:t>
      </w:r>
      <w:r w:rsidRPr="0030456C">
        <w:rPr>
          <w:color w:val="231F1F"/>
          <w:sz w:val="22"/>
          <w:szCs w:val="22"/>
        </w:rPr>
        <w:t>rate.</w:t>
      </w:r>
      <w:r w:rsidRPr="0030456C">
        <w:rPr>
          <w:color w:val="231F1F"/>
          <w:spacing w:val="-3"/>
          <w:sz w:val="22"/>
          <w:szCs w:val="22"/>
        </w:rPr>
        <w:t xml:space="preserve"> </w:t>
      </w:r>
      <w:r w:rsidRPr="0030456C">
        <w:rPr>
          <w:color w:val="231F1F"/>
          <w:sz w:val="22"/>
          <w:szCs w:val="22"/>
        </w:rPr>
        <w:t>Receipt</w:t>
      </w:r>
      <w:r w:rsidRPr="0030456C">
        <w:rPr>
          <w:color w:val="231F1F"/>
          <w:spacing w:val="-5"/>
          <w:sz w:val="22"/>
          <w:szCs w:val="22"/>
        </w:rPr>
        <w:t xml:space="preserve"> </w:t>
      </w:r>
      <w:r w:rsidRPr="0030456C">
        <w:rPr>
          <w:color w:val="231F1F"/>
          <w:sz w:val="22"/>
          <w:szCs w:val="22"/>
        </w:rPr>
        <w:t>information</w:t>
      </w:r>
      <w:r w:rsidRPr="0030456C">
        <w:rPr>
          <w:color w:val="231F1F"/>
          <w:spacing w:val="-5"/>
          <w:sz w:val="22"/>
          <w:szCs w:val="22"/>
        </w:rPr>
        <w:t xml:space="preserve"> </w:t>
      </w:r>
      <w:r w:rsidRPr="0030456C">
        <w:rPr>
          <w:color w:val="231F1F"/>
          <w:sz w:val="22"/>
          <w:szCs w:val="22"/>
        </w:rPr>
        <w:t>may</w:t>
      </w:r>
      <w:r w:rsidRPr="0030456C">
        <w:rPr>
          <w:color w:val="231F1F"/>
          <w:spacing w:val="-5"/>
          <w:sz w:val="22"/>
          <w:szCs w:val="22"/>
        </w:rPr>
        <w:t xml:space="preserve"> </w:t>
      </w:r>
      <w:r w:rsidRPr="0030456C">
        <w:rPr>
          <w:color w:val="231F1F"/>
          <w:sz w:val="22"/>
          <w:szCs w:val="22"/>
        </w:rPr>
        <w:t>require researching procurement documents.</w:t>
      </w:r>
    </w:p>
    <w:p w14:paraId="0EF3D761" w14:textId="77777777" w:rsidR="00414F32" w:rsidRPr="0030456C" w:rsidRDefault="009A3D16" w:rsidP="00127E19">
      <w:pPr>
        <w:pStyle w:val="ListParagraph"/>
        <w:numPr>
          <w:ilvl w:val="0"/>
          <w:numId w:val="22"/>
        </w:numPr>
        <w:tabs>
          <w:tab w:val="left" w:pos="680"/>
          <w:tab w:val="left" w:pos="9360"/>
        </w:tabs>
        <w:spacing w:before="60" w:line="247" w:lineRule="auto"/>
        <w:ind w:right="1580"/>
      </w:pPr>
      <w:r w:rsidRPr="0030456C">
        <w:rPr>
          <w:color w:val="231F1F"/>
        </w:rPr>
        <w:t>Maintain all property and related paperwork for the excess program. This task includes assigning</w:t>
      </w:r>
      <w:r w:rsidRPr="0030456C">
        <w:rPr>
          <w:color w:val="231F1F"/>
          <w:spacing w:val="-13"/>
        </w:rPr>
        <w:t xml:space="preserve"> </w:t>
      </w:r>
      <w:r w:rsidRPr="0030456C">
        <w:rPr>
          <w:color w:val="231F1F"/>
        </w:rPr>
        <w:t>condition</w:t>
      </w:r>
      <w:r w:rsidRPr="0030456C">
        <w:rPr>
          <w:color w:val="231F1F"/>
          <w:spacing w:val="-13"/>
        </w:rPr>
        <w:t xml:space="preserve"> </w:t>
      </w:r>
      <w:r w:rsidRPr="0030456C">
        <w:rPr>
          <w:color w:val="231F1F"/>
        </w:rPr>
        <w:t>codes,</w:t>
      </w:r>
      <w:r w:rsidRPr="0030456C">
        <w:rPr>
          <w:color w:val="231F1F"/>
          <w:spacing w:val="-8"/>
        </w:rPr>
        <w:t xml:space="preserve"> </w:t>
      </w:r>
      <w:r w:rsidRPr="0030456C">
        <w:rPr>
          <w:color w:val="231F1F"/>
        </w:rPr>
        <w:t>for</w:t>
      </w:r>
      <w:r w:rsidRPr="0030456C">
        <w:rPr>
          <w:color w:val="231F1F"/>
          <w:spacing w:val="-13"/>
        </w:rPr>
        <w:t xml:space="preserve"> </w:t>
      </w:r>
      <w:r w:rsidRPr="0030456C">
        <w:rPr>
          <w:color w:val="231F1F"/>
        </w:rPr>
        <w:t>advertising</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equipment</w:t>
      </w:r>
      <w:r w:rsidRPr="0030456C">
        <w:rPr>
          <w:color w:val="231F1F"/>
          <w:spacing w:val="-5"/>
        </w:rPr>
        <w:t xml:space="preserve"> </w:t>
      </w:r>
      <w:r w:rsidRPr="0030456C">
        <w:rPr>
          <w:color w:val="231F1F"/>
        </w:rPr>
        <w:t>to</w:t>
      </w:r>
      <w:r w:rsidRPr="0030456C">
        <w:rPr>
          <w:color w:val="231F1F"/>
          <w:spacing w:val="-10"/>
        </w:rPr>
        <w:t xml:space="preserve"> </w:t>
      </w:r>
      <w:r w:rsidRPr="0030456C">
        <w:rPr>
          <w:color w:val="231F1F"/>
        </w:rPr>
        <w:t>other</w:t>
      </w:r>
      <w:r w:rsidRPr="0030456C">
        <w:rPr>
          <w:color w:val="231F1F"/>
          <w:spacing w:val="-10"/>
        </w:rPr>
        <w:t xml:space="preserve"> </w:t>
      </w:r>
      <w:r w:rsidRPr="0030456C">
        <w:rPr>
          <w:color w:val="231F1F"/>
        </w:rPr>
        <w:t>federal</w:t>
      </w:r>
      <w:r w:rsidRPr="0030456C">
        <w:rPr>
          <w:color w:val="231F1F"/>
          <w:spacing w:val="-8"/>
        </w:rPr>
        <w:t xml:space="preserve"> </w:t>
      </w:r>
      <w:r w:rsidRPr="0030456C">
        <w:rPr>
          <w:color w:val="231F1F"/>
        </w:rPr>
        <w:t>agencies</w:t>
      </w:r>
      <w:r w:rsidRPr="0030456C">
        <w:rPr>
          <w:color w:val="231F1F"/>
          <w:spacing w:val="-10"/>
        </w:rPr>
        <w:t xml:space="preserve"> </w:t>
      </w:r>
      <w:r w:rsidRPr="0030456C">
        <w:rPr>
          <w:color w:val="231F1F"/>
        </w:rPr>
        <w:t>through General Service Administration (GSA), weighing, packaging, and processing equipment/furniture, being donated to qualified non-profit organizations, and monitoring sales of equipment.</w:t>
      </w:r>
    </w:p>
    <w:p w14:paraId="0EF3D762" w14:textId="77777777" w:rsidR="00414F32" w:rsidRPr="0030456C" w:rsidRDefault="009A3D16" w:rsidP="00127E19">
      <w:pPr>
        <w:pStyle w:val="ListParagraph"/>
        <w:numPr>
          <w:ilvl w:val="0"/>
          <w:numId w:val="22"/>
        </w:numPr>
        <w:tabs>
          <w:tab w:val="left" w:pos="679"/>
          <w:tab w:val="left" w:pos="9360"/>
        </w:tabs>
        <w:spacing w:before="105"/>
        <w:ind w:left="679" w:right="1580" w:hanging="359"/>
      </w:pPr>
      <w:r w:rsidRPr="0030456C">
        <w:rPr>
          <w:color w:val="231F1F"/>
        </w:rPr>
        <w:t>Complete</w:t>
      </w:r>
      <w:r w:rsidRPr="0030456C">
        <w:rPr>
          <w:color w:val="231F1F"/>
          <w:spacing w:val="-15"/>
        </w:rPr>
        <w:t xml:space="preserve"> </w:t>
      </w:r>
      <w:r w:rsidRPr="0030456C">
        <w:rPr>
          <w:color w:val="231F1F"/>
        </w:rPr>
        <w:t>assigned</w:t>
      </w:r>
      <w:r w:rsidRPr="0030456C">
        <w:rPr>
          <w:color w:val="231F1F"/>
          <w:spacing w:val="-13"/>
        </w:rPr>
        <w:t xml:space="preserve"> </w:t>
      </w:r>
      <w:r w:rsidRPr="0030456C">
        <w:rPr>
          <w:color w:val="231F1F"/>
        </w:rPr>
        <w:t>ServiceNow</w:t>
      </w:r>
      <w:r w:rsidRPr="0030456C">
        <w:rPr>
          <w:color w:val="231F1F"/>
          <w:spacing w:val="-9"/>
        </w:rPr>
        <w:t xml:space="preserve"> </w:t>
      </w:r>
      <w:r w:rsidRPr="0030456C">
        <w:rPr>
          <w:color w:val="231F1F"/>
        </w:rPr>
        <w:t>requests</w:t>
      </w:r>
      <w:r w:rsidRPr="0030456C">
        <w:rPr>
          <w:color w:val="231F1F"/>
          <w:spacing w:val="-12"/>
        </w:rPr>
        <w:t xml:space="preserve"> </w:t>
      </w:r>
      <w:r w:rsidRPr="0030456C">
        <w:rPr>
          <w:color w:val="231F1F"/>
        </w:rPr>
        <w:t>in</w:t>
      </w:r>
      <w:r w:rsidRPr="0030456C">
        <w:rPr>
          <w:color w:val="231F1F"/>
          <w:spacing w:val="-10"/>
        </w:rPr>
        <w:t xml:space="preserve"> </w:t>
      </w:r>
      <w:r w:rsidRPr="0030456C">
        <w:rPr>
          <w:color w:val="231F1F"/>
        </w:rPr>
        <w:t>accordance</w:t>
      </w:r>
      <w:r w:rsidRPr="0030456C">
        <w:rPr>
          <w:color w:val="231F1F"/>
          <w:spacing w:val="-11"/>
        </w:rPr>
        <w:t xml:space="preserve"> </w:t>
      </w:r>
      <w:r w:rsidRPr="0030456C">
        <w:rPr>
          <w:color w:val="231F1F"/>
        </w:rPr>
        <w:t>with</w:t>
      </w:r>
      <w:r w:rsidRPr="0030456C">
        <w:rPr>
          <w:color w:val="231F1F"/>
          <w:spacing w:val="-10"/>
        </w:rPr>
        <w:t xml:space="preserve"> </w:t>
      </w:r>
      <w:r w:rsidRPr="0030456C">
        <w:rPr>
          <w:color w:val="231F1F"/>
        </w:rPr>
        <w:t>ITOPS</w:t>
      </w:r>
      <w:r w:rsidRPr="0030456C">
        <w:rPr>
          <w:color w:val="231F1F"/>
          <w:spacing w:val="-9"/>
        </w:rPr>
        <w:t xml:space="preserve"> </w:t>
      </w:r>
      <w:r w:rsidRPr="0030456C">
        <w:rPr>
          <w:color w:val="231F1F"/>
        </w:rPr>
        <w:t>IO</w:t>
      </w:r>
      <w:r w:rsidRPr="0030456C">
        <w:rPr>
          <w:color w:val="231F1F"/>
          <w:spacing w:val="-14"/>
        </w:rPr>
        <w:t xml:space="preserve"> </w:t>
      </w:r>
      <w:r w:rsidRPr="0030456C">
        <w:rPr>
          <w:color w:val="231F1F"/>
          <w:spacing w:val="-2"/>
        </w:rPr>
        <w:t>procedures.</w:t>
      </w:r>
    </w:p>
    <w:p w14:paraId="0EF3D763" w14:textId="77777777" w:rsidR="00414F32" w:rsidRPr="0030456C" w:rsidRDefault="009A3D16" w:rsidP="00127E19">
      <w:pPr>
        <w:pStyle w:val="ListParagraph"/>
        <w:numPr>
          <w:ilvl w:val="0"/>
          <w:numId w:val="22"/>
        </w:numPr>
        <w:tabs>
          <w:tab w:val="left" w:pos="680"/>
          <w:tab w:val="left" w:pos="9360"/>
        </w:tabs>
        <w:spacing w:before="123" w:line="247" w:lineRule="auto"/>
        <w:ind w:right="1580"/>
      </w:pPr>
      <w:r w:rsidRPr="0030456C">
        <w:rPr>
          <w:color w:val="231F1F"/>
        </w:rPr>
        <w:t>Conduct</w:t>
      </w:r>
      <w:r w:rsidRPr="0030456C">
        <w:rPr>
          <w:color w:val="231F1F"/>
          <w:spacing w:val="-6"/>
        </w:rPr>
        <w:t xml:space="preserve"> </w:t>
      </w:r>
      <w:r w:rsidRPr="0030456C">
        <w:rPr>
          <w:color w:val="231F1F"/>
        </w:rPr>
        <w:t>IT</w:t>
      </w:r>
      <w:r w:rsidRPr="0030456C">
        <w:rPr>
          <w:color w:val="231F1F"/>
          <w:spacing w:val="-6"/>
        </w:rPr>
        <w:t xml:space="preserve"> </w:t>
      </w:r>
      <w:r w:rsidRPr="0030456C">
        <w:rPr>
          <w:color w:val="231F1F"/>
        </w:rPr>
        <w:t>annual</w:t>
      </w:r>
      <w:r w:rsidRPr="0030456C">
        <w:rPr>
          <w:color w:val="231F1F"/>
          <w:spacing w:val="-7"/>
        </w:rPr>
        <w:t xml:space="preserve"> </w:t>
      </w:r>
      <w:r w:rsidRPr="0030456C">
        <w:rPr>
          <w:color w:val="231F1F"/>
        </w:rPr>
        <w:t>warehouse</w:t>
      </w:r>
      <w:r w:rsidRPr="0030456C">
        <w:rPr>
          <w:color w:val="231F1F"/>
          <w:spacing w:val="-6"/>
        </w:rPr>
        <w:t xml:space="preserve"> </w:t>
      </w:r>
      <w:r w:rsidRPr="0030456C">
        <w:rPr>
          <w:color w:val="231F1F"/>
        </w:rPr>
        <w:t>inventories,</w:t>
      </w:r>
      <w:r w:rsidRPr="0030456C">
        <w:rPr>
          <w:color w:val="231F1F"/>
          <w:spacing w:val="-6"/>
        </w:rPr>
        <w:t xml:space="preserve"> </w:t>
      </w:r>
      <w:r w:rsidRPr="0030456C">
        <w:rPr>
          <w:color w:val="231F1F"/>
        </w:rPr>
        <w:t>count</w:t>
      </w:r>
      <w:r w:rsidRPr="0030456C">
        <w:rPr>
          <w:color w:val="231F1F"/>
          <w:spacing w:val="-7"/>
        </w:rPr>
        <w:t xml:space="preserve"> </w:t>
      </w:r>
      <w:r w:rsidRPr="0030456C">
        <w:rPr>
          <w:color w:val="231F1F"/>
        </w:rPr>
        <w:t>and</w:t>
      </w:r>
      <w:r w:rsidRPr="0030456C">
        <w:rPr>
          <w:color w:val="231F1F"/>
          <w:spacing w:val="-6"/>
        </w:rPr>
        <w:t xml:space="preserve"> </w:t>
      </w:r>
      <w:r w:rsidRPr="0030456C">
        <w:rPr>
          <w:color w:val="231F1F"/>
        </w:rPr>
        <w:t>record</w:t>
      </w:r>
      <w:r w:rsidRPr="0030456C">
        <w:rPr>
          <w:color w:val="231F1F"/>
          <w:spacing w:val="-7"/>
        </w:rPr>
        <w:t xml:space="preserve"> </w:t>
      </w:r>
      <w:r w:rsidRPr="0030456C">
        <w:rPr>
          <w:color w:val="231F1F"/>
        </w:rPr>
        <w:t>quantities</w:t>
      </w:r>
      <w:r w:rsidRPr="0030456C">
        <w:rPr>
          <w:color w:val="231F1F"/>
          <w:spacing w:val="-7"/>
        </w:rPr>
        <w:t xml:space="preserve"> </w:t>
      </w:r>
      <w:r w:rsidRPr="0030456C">
        <w:rPr>
          <w:color w:val="231F1F"/>
        </w:rPr>
        <w:t>of</w:t>
      </w:r>
      <w:r w:rsidRPr="0030456C">
        <w:rPr>
          <w:color w:val="231F1F"/>
          <w:spacing w:val="-6"/>
        </w:rPr>
        <w:t xml:space="preserve"> </w:t>
      </w:r>
      <w:r w:rsidRPr="0030456C">
        <w:rPr>
          <w:color w:val="231F1F"/>
        </w:rPr>
        <w:t>items</w:t>
      </w:r>
      <w:r w:rsidRPr="0030456C">
        <w:rPr>
          <w:color w:val="231F1F"/>
          <w:spacing w:val="-6"/>
        </w:rPr>
        <w:t xml:space="preserve"> </w:t>
      </w:r>
      <w:r w:rsidRPr="0030456C">
        <w:rPr>
          <w:color w:val="231F1F"/>
        </w:rPr>
        <w:t>in</w:t>
      </w:r>
      <w:r w:rsidRPr="0030456C">
        <w:rPr>
          <w:color w:val="231F1F"/>
          <w:spacing w:val="-3"/>
        </w:rPr>
        <w:t xml:space="preserve"> </w:t>
      </w:r>
      <w:r w:rsidRPr="0030456C">
        <w:rPr>
          <w:color w:val="231F1F"/>
        </w:rPr>
        <w:t>storage with a reconciled 100% accuracy rate. All discrepancies shall be researched and reconciled.</w:t>
      </w:r>
      <w:r w:rsidRPr="0030456C">
        <w:rPr>
          <w:color w:val="231F1F"/>
          <w:spacing w:val="39"/>
        </w:rPr>
        <w:t xml:space="preserve"> </w:t>
      </w:r>
      <w:r w:rsidRPr="0030456C">
        <w:rPr>
          <w:color w:val="231F1F"/>
        </w:rPr>
        <w:t>Inventory</w:t>
      </w:r>
      <w:r w:rsidRPr="0030456C">
        <w:rPr>
          <w:color w:val="231F1F"/>
          <w:spacing w:val="-12"/>
        </w:rPr>
        <w:t xml:space="preserve"> </w:t>
      </w:r>
      <w:r w:rsidRPr="0030456C">
        <w:rPr>
          <w:color w:val="231F1F"/>
        </w:rPr>
        <w:t>shall</w:t>
      </w:r>
      <w:r w:rsidRPr="0030456C">
        <w:rPr>
          <w:color w:val="231F1F"/>
          <w:spacing w:val="-6"/>
        </w:rPr>
        <w:t xml:space="preserve"> </w:t>
      </w:r>
      <w:r w:rsidRPr="0030456C">
        <w:rPr>
          <w:color w:val="231F1F"/>
        </w:rPr>
        <w:t>be</w:t>
      </w:r>
      <w:r w:rsidRPr="0030456C">
        <w:rPr>
          <w:color w:val="231F1F"/>
          <w:spacing w:val="-10"/>
        </w:rPr>
        <w:t xml:space="preserve"> </w:t>
      </w:r>
      <w:r w:rsidRPr="0030456C">
        <w:rPr>
          <w:color w:val="231F1F"/>
        </w:rPr>
        <w:t>controlled</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tracked</w:t>
      </w:r>
      <w:r w:rsidRPr="0030456C">
        <w:rPr>
          <w:color w:val="231F1F"/>
          <w:spacing w:val="-6"/>
        </w:rPr>
        <w:t xml:space="preserve"> </w:t>
      </w:r>
      <w:r w:rsidRPr="0030456C">
        <w:rPr>
          <w:color w:val="231F1F"/>
        </w:rPr>
        <w:t>by</w:t>
      </w:r>
      <w:r w:rsidRPr="0030456C">
        <w:rPr>
          <w:color w:val="231F1F"/>
          <w:spacing w:val="-6"/>
        </w:rPr>
        <w:t xml:space="preserve"> </w:t>
      </w:r>
      <w:r w:rsidRPr="0030456C">
        <w:rPr>
          <w:color w:val="231F1F"/>
        </w:rPr>
        <w:t>serial</w:t>
      </w:r>
      <w:r w:rsidRPr="0030456C">
        <w:rPr>
          <w:color w:val="231F1F"/>
          <w:spacing w:val="-8"/>
        </w:rPr>
        <w:t xml:space="preserve"> </w:t>
      </w:r>
      <w:r w:rsidRPr="0030456C">
        <w:rPr>
          <w:color w:val="231F1F"/>
        </w:rPr>
        <w:t>number</w:t>
      </w:r>
      <w:r w:rsidRPr="0030456C">
        <w:rPr>
          <w:color w:val="231F1F"/>
          <w:spacing w:val="-9"/>
        </w:rPr>
        <w:t xml:space="preserve"> </w:t>
      </w:r>
      <w:r w:rsidRPr="0030456C">
        <w:rPr>
          <w:color w:val="231F1F"/>
        </w:rPr>
        <w:t>in</w:t>
      </w:r>
      <w:r w:rsidRPr="0030456C">
        <w:rPr>
          <w:color w:val="231F1F"/>
          <w:spacing w:val="-4"/>
        </w:rPr>
        <w:t xml:space="preserve"> </w:t>
      </w:r>
      <w:r w:rsidRPr="0030456C">
        <w:rPr>
          <w:color w:val="231F1F"/>
        </w:rPr>
        <w:t>addition</w:t>
      </w:r>
      <w:r w:rsidRPr="0030456C">
        <w:rPr>
          <w:color w:val="231F1F"/>
          <w:spacing w:val="-10"/>
        </w:rPr>
        <w:t xml:space="preserve"> </w:t>
      </w:r>
      <w:r w:rsidRPr="0030456C">
        <w:rPr>
          <w:color w:val="231F1F"/>
        </w:rPr>
        <w:t>to</w:t>
      </w:r>
      <w:r w:rsidRPr="0030456C">
        <w:rPr>
          <w:color w:val="231F1F"/>
          <w:spacing w:val="-6"/>
        </w:rPr>
        <w:t xml:space="preserve"> </w:t>
      </w:r>
      <w:r w:rsidRPr="0030456C">
        <w:rPr>
          <w:color w:val="231F1F"/>
        </w:rPr>
        <w:t xml:space="preserve">item </w:t>
      </w:r>
      <w:r w:rsidRPr="0030456C">
        <w:rPr>
          <w:color w:val="231F1F"/>
          <w:spacing w:val="-2"/>
        </w:rPr>
        <w:t>number.</w:t>
      </w:r>
    </w:p>
    <w:p w14:paraId="0EF3D764" w14:textId="77777777" w:rsidR="00414F32" w:rsidRPr="0030456C" w:rsidRDefault="009A3D16" w:rsidP="00127E19">
      <w:pPr>
        <w:pStyle w:val="ListParagraph"/>
        <w:numPr>
          <w:ilvl w:val="0"/>
          <w:numId w:val="22"/>
        </w:numPr>
        <w:tabs>
          <w:tab w:val="left" w:pos="680"/>
          <w:tab w:val="left" w:pos="9360"/>
        </w:tabs>
        <w:spacing w:before="118" w:line="247" w:lineRule="auto"/>
        <w:ind w:right="1580"/>
      </w:pPr>
      <w:r w:rsidRPr="0030456C">
        <w:t>Input</w:t>
      </w:r>
      <w:r w:rsidRPr="0030456C">
        <w:rPr>
          <w:spacing w:val="-5"/>
        </w:rPr>
        <w:t xml:space="preserve"> </w:t>
      </w:r>
      <w:r w:rsidRPr="0030456C">
        <w:t>inventory</w:t>
      </w:r>
      <w:r w:rsidRPr="0030456C">
        <w:rPr>
          <w:spacing w:val="-7"/>
        </w:rPr>
        <w:t xml:space="preserve"> </w:t>
      </w:r>
      <w:r w:rsidRPr="0030456C">
        <w:t>tracking</w:t>
      </w:r>
      <w:r w:rsidRPr="0030456C">
        <w:rPr>
          <w:spacing w:val="-2"/>
        </w:rPr>
        <w:t xml:space="preserve"> </w:t>
      </w:r>
      <w:r w:rsidRPr="0030456C">
        <w:t>data</w:t>
      </w:r>
      <w:r w:rsidRPr="0030456C">
        <w:rPr>
          <w:spacing w:val="-5"/>
        </w:rPr>
        <w:t xml:space="preserve"> </w:t>
      </w:r>
      <w:r w:rsidRPr="0030456C">
        <w:t>in</w:t>
      </w:r>
      <w:r w:rsidRPr="0030456C">
        <w:rPr>
          <w:spacing w:val="-5"/>
        </w:rPr>
        <w:t xml:space="preserve"> </w:t>
      </w:r>
      <w:r w:rsidRPr="0030456C">
        <w:t>asset</w:t>
      </w:r>
      <w:r w:rsidRPr="0030456C">
        <w:rPr>
          <w:spacing w:val="-5"/>
        </w:rPr>
        <w:t xml:space="preserve"> </w:t>
      </w:r>
      <w:r w:rsidRPr="0030456C">
        <w:t>management</w:t>
      </w:r>
      <w:r w:rsidRPr="0030456C">
        <w:rPr>
          <w:spacing w:val="-5"/>
        </w:rPr>
        <w:t xml:space="preserve"> </w:t>
      </w:r>
      <w:r w:rsidRPr="0030456C">
        <w:t>tools.</w:t>
      </w:r>
      <w:r w:rsidRPr="0030456C">
        <w:rPr>
          <w:spacing w:val="-5"/>
        </w:rPr>
        <w:t xml:space="preserve"> </w:t>
      </w:r>
      <w:r w:rsidRPr="0030456C">
        <w:t>Identify</w:t>
      </w:r>
      <w:r w:rsidRPr="0030456C">
        <w:rPr>
          <w:spacing w:val="-7"/>
        </w:rPr>
        <w:t xml:space="preserve"> </w:t>
      </w:r>
      <w:r w:rsidRPr="0030456C">
        <w:t>and</w:t>
      </w:r>
      <w:r w:rsidRPr="0030456C">
        <w:rPr>
          <w:spacing w:val="-2"/>
        </w:rPr>
        <w:t xml:space="preserve"> </w:t>
      </w:r>
      <w:r w:rsidRPr="0030456C">
        <w:t>report</w:t>
      </w:r>
      <w:r w:rsidRPr="0030456C">
        <w:rPr>
          <w:spacing w:val="-5"/>
        </w:rPr>
        <w:t xml:space="preserve"> </w:t>
      </w:r>
      <w:r w:rsidRPr="0030456C">
        <w:t xml:space="preserve">material shortages and provide forecasted equipment inventory to ITOPS IO VA Resource </w:t>
      </w:r>
      <w:r w:rsidRPr="0030456C">
        <w:rPr>
          <w:spacing w:val="-2"/>
        </w:rPr>
        <w:t>Liaison/COR.</w:t>
      </w:r>
    </w:p>
    <w:p w14:paraId="0EF3D765" w14:textId="77777777" w:rsidR="00414F32" w:rsidRPr="0030456C" w:rsidRDefault="009A3D16" w:rsidP="00127E19">
      <w:pPr>
        <w:pStyle w:val="ListParagraph"/>
        <w:numPr>
          <w:ilvl w:val="0"/>
          <w:numId w:val="22"/>
        </w:numPr>
        <w:tabs>
          <w:tab w:val="left" w:pos="679"/>
          <w:tab w:val="left" w:pos="9360"/>
        </w:tabs>
        <w:spacing w:line="275" w:lineRule="exact"/>
        <w:ind w:left="679" w:right="1580" w:hanging="359"/>
      </w:pPr>
      <w:r w:rsidRPr="0030456C">
        <w:t>Ensure</w:t>
      </w:r>
      <w:r w:rsidRPr="0030456C">
        <w:rPr>
          <w:spacing w:val="-9"/>
        </w:rPr>
        <w:t xml:space="preserve"> </w:t>
      </w:r>
      <w:r w:rsidRPr="0030456C">
        <w:t>inventory</w:t>
      </w:r>
      <w:r w:rsidRPr="0030456C">
        <w:rPr>
          <w:spacing w:val="-7"/>
        </w:rPr>
        <w:t xml:space="preserve"> </w:t>
      </w:r>
      <w:r w:rsidRPr="0030456C">
        <w:t>tracking</w:t>
      </w:r>
      <w:r w:rsidRPr="0030456C">
        <w:rPr>
          <w:spacing w:val="-7"/>
        </w:rPr>
        <w:t xml:space="preserve"> </w:t>
      </w:r>
      <w:r w:rsidRPr="0030456C">
        <w:t>data</w:t>
      </w:r>
      <w:r w:rsidRPr="0030456C">
        <w:rPr>
          <w:spacing w:val="-7"/>
        </w:rPr>
        <w:t xml:space="preserve"> </w:t>
      </w:r>
      <w:r w:rsidRPr="0030456C">
        <w:t>are</w:t>
      </w:r>
      <w:r w:rsidRPr="0030456C">
        <w:rPr>
          <w:spacing w:val="-9"/>
        </w:rPr>
        <w:t xml:space="preserve"> </w:t>
      </w:r>
      <w:r w:rsidRPr="0030456C">
        <w:t>reported</w:t>
      </w:r>
      <w:r w:rsidRPr="0030456C">
        <w:rPr>
          <w:spacing w:val="-7"/>
        </w:rPr>
        <w:t xml:space="preserve"> </w:t>
      </w:r>
      <w:r w:rsidRPr="0030456C">
        <w:t>in</w:t>
      </w:r>
      <w:r w:rsidRPr="0030456C">
        <w:rPr>
          <w:spacing w:val="-7"/>
        </w:rPr>
        <w:t xml:space="preserve"> </w:t>
      </w:r>
      <w:r w:rsidRPr="0030456C">
        <w:t>the</w:t>
      </w:r>
      <w:r w:rsidRPr="0030456C">
        <w:rPr>
          <w:spacing w:val="-4"/>
        </w:rPr>
        <w:t xml:space="preserve"> </w:t>
      </w:r>
      <w:r w:rsidRPr="0030456C">
        <w:t>asset</w:t>
      </w:r>
      <w:r w:rsidRPr="0030456C">
        <w:rPr>
          <w:spacing w:val="-7"/>
        </w:rPr>
        <w:t xml:space="preserve"> </w:t>
      </w:r>
      <w:r w:rsidRPr="0030456C">
        <w:t>management</w:t>
      </w:r>
      <w:r w:rsidRPr="0030456C">
        <w:rPr>
          <w:spacing w:val="-7"/>
        </w:rPr>
        <w:t xml:space="preserve"> </w:t>
      </w:r>
      <w:r w:rsidRPr="0030456C">
        <w:rPr>
          <w:spacing w:val="-2"/>
        </w:rPr>
        <w:t>tool.</w:t>
      </w:r>
    </w:p>
    <w:p w14:paraId="0EF3D766" w14:textId="77777777" w:rsidR="00414F32" w:rsidRPr="0030456C" w:rsidRDefault="009A3D16" w:rsidP="00127E19">
      <w:pPr>
        <w:pStyle w:val="ListParagraph"/>
        <w:numPr>
          <w:ilvl w:val="0"/>
          <w:numId w:val="22"/>
        </w:numPr>
        <w:tabs>
          <w:tab w:val="left" w:pos="679"/>
          <w:tab w:val="left" w:pos="9360"/>
        </w:tabs>
        <w:spacing w:before="110"/>
        <w:ind w:left="679" w:right="1580" w:hanging="359"/>
      </w:pPr>
      <w:r w:rsidRPr="0030456C">
        <w:rPr>
          <w:color w:val="231F1F"/>
        </w:rPr>
        <w:t>Customer</w:t>
      </w:r>
      <w:r w:rsidRPr="0030456C">
        <w:rPr>
          <w:color w:val="231F1F"/>
          <w:spacing w:val="-11"/>
        </w:rPr>
        <w:t xml:space="preserve"> </w:t>
      </w:r>
      <w:r w:rsidRPr="0030456C">
        <w:rPr>
          <w:color w:val="231F1F"/>
        </w:rPr>
        <w:t>support</w:t>
      </w:r>
      <w:r w:rsidRPr="0030456C">
        <w:rPr>
          <w:color w:val="231F1F"/>
          <w:spacing w:val="-10"/>
        </w:rPr>
        <w:t xml:space="preserve"> </w:t>
      </w:r>
      <w:r w:rsidRPr="0030456C">
        <w:rPr>
          <w:color w:val="231F1F"/>
        </w:rPr>
        <w:t>as</w:t>
      </w:r>
      <w:r w:rsidRPr="0030456C">
        <w:rPr>
          <w:color w:val="231F1F"/>
          <w:spacing w:val="-9"/>
        </w:rPr>
        <w:t xml:space="preserve"> </w:t>
      </w:r>
      <w:r w:rsidRPr="0030456C">
        <w:rPr>
          <w:color w:val="231F1F"/>
          <w:spacing w:val="-2"/>
        </w:rPr>
        <w:t>follows:</w:t>
      </w:r>
    </w:p>
    <w:p w14:paraId="0EF3D767" w14:textId="77777777" w:rsidR="00414F32" w:rsidRPr="0030456C" w:rsidRDefault="009A3D16" w:rsidP="00127E19">
      <w:pPr>
        <w:pStyle w:val="ListParagraph"/>
        <w:numPr>
          <w:ilvl w:val="1"/>
          <w:numId w:val="22"/>
        </w:numPr>
        <w:tabs>
          <w:tab w:val="left" w:pos="1580"/>
          <w:tab w:val="left" w:pos="9360"/>
        </w:tabs>
        <w:spacing w:before="120" w:line="247" w:lineRule="auto"/>
        <w:ind w:left="1580" w:right="1580" w:hanging="533"/>
      </w:pPr>
      <w:r w:rsidRPr="0030456C">
        <w:rPr>
          <w:color w:val="231F1F"/>
        </w:rPr>
        <w:t>Provide</w:t>
      </w:r>
      <w:r w:rsidRPr="0030456C">
        <w:rPr>
          <w:color w:val="231F1F"/>
          <w:spacing w:val="-11"/>
        </w:rPr>
        <w:t xml:space="preserve"> </w:t>
      </w:r>
      <w:r w:rsidRPr="0030456C">
        <w:rPr>
          <w:color w:val="231F1F"/>
        </w:rPr>
        <w:t>material</w:t>
      </w:r>
      <w:r w:rsidRPr="0030456C">
        <w:rPr>
          <w:color w:val="231F1F"/>
          <w:spacing w:val="-11"/>
        </w:rPr>
        <w:t xml:space="preserve"> </w:t>
      </w:r>
      <w:r w:rsidRPr="0030456C">
        <w:rPr>
          <w:color w:val="231F1F"/>
        </w:rPr>
        <w:t>handling</w:t>
      </w:r>
      <w:r w:rsidRPr="0030456C">
        <w:rPr>
          <w:color w:val="231F1F"/>
          <w:spacing w:val="-11"/>
        </w:rPr>
        <w:t xml:space="preserve"> </w:t>
      </w:r>
      <w:r w:rsidRPr="0030456C">
        <w:rPr>
          <w:color w:val="231F1F"/>
        </w:rPr>
        <w:t>support</w:t>
      </w:r>
      <w:r w:rsidRPr="0030456C">
        <w:rPr>
          <w:color w:val="231F1F"/>
          <w:spacing w:val="-12"/>
        </w:rPr>
        <w:t xml:space="preserve"> </w:t>
      </w:r>
      <w:r w:rsidRPr="0030456C">
        <w:rPr>
          <w:color w:val="231F1F"/>
        </w:rPr>
        <w:t>as</w:t>
      </w:r>
      <w:r w:rsidRPr="0030456C">
        <w:rPr>
          <w:color w:val="231F1F"/>
          <w:spacing w:val="-11"/>
        </w:rPr>
        <w:t xml:space="preserve"> </w:t>
      </w:r>
      <w:r w:rsidRPr="0030456C">
        <w:rPr>
          <w:color w:val="231F1F"/>
        </w:rPr>
        <w:t>needed</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provides</w:t>
      </w:r>
      <w:r w:rsidRPr="0030456C">
        <w:rPr>
          <w:color w:val="231F1F"/>
          <w:spacing w:val="-13"/>
        </w:rPr>
        <w:t xml:space="preserve"> </w:t>
      </w:r>
      <w:r w:rsidRPr="0030456C">
        <w:rPr>
          <w:color w:val="231F1F"/>
        </w:rPr>
        <w:t>logistical services to areas within ITOPS IO and its customer base.</w:t>
      </w:r>
    </w:p>
    <w:p w14:paraId="0EF3D768" w14:textId="77777777" w:rsidR="00414F32" w:rsidRPr="0030456C" w:rsidRDefault="009A3D16" w:rsidP="00127E19">
      <w:pPr>
        <w:pStyle w:val="ListParagraph"/>
        <w:numPr>
          <w:ilvl w:val="1"/>
          <w:numId w:val="22"/>
        </w:numPr>
        <w:tabs>
          <w:tab w:val="left" w:pos="1579"/>
          <w:tab w:val="left" w:pos="9360"/>
        </w:tabs>
        <w:spacing w:line="274" w:lineRule="exact"/>
        <w:ind w:left="1579" w:right="1580" w:hanging="535"/>
      </w:pPr>
      <w:r w:rsidRPr="0030456C">
        <w:rPr>
          <w:color w:val="231F1F"/>
        </w:rPr>
        <w:t>Complete</w:t>
      </w:r>
      <w:r w:rsidRPr="0030456C">
        <w:rPr>
          <w:color w:val="231F1F"/>
          <w:spacing w:val="-11"/>
        </w:rPr>
        <w:t xml:space="preserve"> </w:t>
      </w:r>
      <w:r w:rsidRPr="0030456C">
        <w:rPr>
          <w:color w:val="231F1F"/>
        </w:rPr>
        <w:t>ServiceNow</w:t>
      </w:r>
      <w:r w:rsidRPr="0030456C">
        <w:rPr>
          <w:color w:val="231F1F"/>
          <w:spacing w:val="-13"/>
        </w:rPr>
        <w:t xml:space="preserve"> </w:t>
      </w:r>
      <w:r w:rsidRPr="0030456C">
        <w:rPr>
          <w:color w:val="231F1F"/>
        </w:rPr>
        <w:t>ticket</w:t>
      </w:r>
      <w:r w:rsidRPr="0030456C">
        <w:rPr>
          <w:color w:val="231F1F"/>
          <w:spacing w:val="-11"/>
        </w:rPr>
        <w:t xml:space="preserve"> </w:t>
      </w:r>
      <w:r w:rsidRPr="0030456C">
        <w:rPr>
          <w:color w:val="231F1F"/>
        </w:rPr>
        <w:t>move</w:t>
      </w:r>
      <w:r w:rsidRPr="0030456C">
        <w:rPr>
          <w:color w:val="231F1F"/>
          <w:spacing w:val="-13"/>
        </w:rPr>
        <w:t xml:space="preserve"> </w:t>
      </w:r>
      <w:r w:rsidRPr="0030456C">
        <w:rPr>
          <w:color w:val="231F1F"/>
        </w:rPr>
        <w:t>coordination</w:t>
      </w:r>
      <w:r w:rsidRPr="0030456C">
        <w:rPr>
          <w:color w:val="231F1F"/>
          <w:spacing w:val="-13"/>
        </w:rPr>
        <w:t xml:space="preserve"> </w:t>
      </w:r>
      <w:r w:rsidRPr="0030456C">
        <w:rPr>
          <w:color w:val="231F1F"/>
          <w:spacing w:val="-2"/>
        </w:rPr>
        <w:t>tasks.</w:t>
      </w:r>
    </w:p>
    <w:p w14:paraId="0EF3D769" w14:textId="77777777" w:rsidR="00414F32" w:rsidRPr="0030456C" w:rsidRDefault="009A3D16" w:rsidP="00127E19">
      <w:pPr>
        <w:pStyle w:val="ListParagraph"/>
        <w:numPr>
          <w:ilvl w:val="1"/>
          <w:numId w:val="22"/>
        </w:numPr>
        <w:tabs>
          <w:tab w:val="left" w:pos="1579"/>
          <w:tab w:val="left" w:pos="9360"/>
        </w:tabs>
        <w:spacing w:before="12"/>
        <w:ind w:left="1579" w:right="1580" w:hanging="535"/>
      </w:pPr>
      <w:r w:rsidRPr="0030456C">
        <w:rPr>
          <w:color w:val="231F1F"/>
        </w:rPr>
        <w:t>Reconcile</w:t>
      </w:r>
      <w:r w:rsidRPr="0030456C">
        <w:rPr>
          <w:color w:val="231F1F"/>
          <w:spacing w:val="-11"/>
        </w:rPr>
        <w:t xml:space="preserve"> </w:t>
      </w:r>
      <w:r w:rsidRPr="0030456C">
        <w:rPr>
          <w:color w:val="231F1F"/>
        </w:rPr>
        <w:t>ServiceNow</w:t>
      </w:r>
      <w:r w:rsidRPr="0030456C">
        <w:rPr>
          <w:color w:val="231F1F"/>
          <w:spacing w:val="-12"/>
        </w:rPr>
        <w:t xml:space="preserve"> </w:t>
      </w:r>
      <w:r w:rsidRPr="0030456C">
        <w:rPr>
          <w:color w:val="231F1F"/>
        </w:rPr>
        <w:t>tickets</w:t>
      </w:r>
      <w:r w:rsidRPr="0030456C">
        <w:rPr>
          <w:color w:val="231F1F"/>
          <w:spacing w:val="-11"/>
        </w:rPr>
        <w:t xml:space="preserve"> </w:t>
      </w:r>
      <w:r w:rsidRPr="0030456C">
        <w:rPr>
          <w:color w:val="231F1F"/>
        </w:rPr>
        <w:t>as</w:t>
      </w:r>
      <w:r w:rsidRPr="0030456C">
        <w:rPr>
          <w:color w:val="231F1F"/>
          <w:spacing w:val="-10"/>
        </w:rPr>
        <w:t xml:space="preserve"> </w:t>
      </w:r>
      <w:r w:rsidRPr="0030456C">
        <w:rPr>
          <w:color w:val="231F1F"/>
          <w:spacing w:val="-2"/>
        </w:rPr>
        <w:t>requested.</w:t>
      </w:r>
    </w:p>
    <w:p w14:paraId="0EF3D76A" w14:textId="77777777" w:rsidR="00414F32" w:rsidRPr="0030456C" w:rsidRDefault="009A3D16" w:rsidP="00127E19">
      <w:pPr>
        <w:pStyle w:val="ListParagraph"/>
        <w:numPr>
          <w:ilvl w:val="0"/>
          <w:numId w:val="22"/>
        </w:numPr>
        <w:tabs>
          <w:tab w:val="left" w:pos="679"/>
          <w:tab w:val="left" w:pos="9360"/>
        </w:tabs>
        <w:spacing w:before="12"/>
        <w:ind w:left="679" w:right="1580" w:hanging="359"/>
      </w:pPr>
      <w:r w:rsidRPr="0030456C">
        <w:rPr>
          <w:color w:val="231F1F"/>
        </w:rPr>
        <w:t>Process</w:t>
      </w:r>
      <w:r w:rsidRPr="0030456C">
        <w:rPr>
          <w:color w:val="231F1F"/>
          <w:spacing w:val="-6"/>
        </w:rPr>
        <w:t xml:space="preserve"> </w:t>
      </w:r>
      <w:r w:rsidRPr="0030456C">
        <w:rPr>
          <w:color w:val="231F1F"/>
        </w:rPr>
        <w:t>IT</w:t>
      </w:r>
      <w:r w:rsidRPr="0030456C">
        <w:rPr>
          <w:color w:val="231F1F"/>
          <w:spacing w:val="-11"/>
        </w:rPr>
        <w:t xml:space="preserve"> </w:t>
      </w:r>
      <w:r w:rsidRPr="0030456C">
        <w:rPr>
          <w:color w:val="231F1F"/>
        </w:rPr>
        <w:t>Equipment</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Supplies</w:t>
      </w:r>
      <w:r w:rsidRPr="0030456C">
        <w:rPr>
          <w:color w:val="231F1F"/>
          <w:spacing w:val="-11"/>
        </w:rPr>
        <w:t xml:space="preserve"> </w:t>
      </w:r>
      <w:r w:rsidRPr="0030456C">
        <w:rPr>
          <w:color w:val="231F1F"/>
        </w:rPr>
        <w:t>for</w:t>
      </w:r>
      <w:r w:rsidRPr="0030456C">
        <w:rPr>
          <w:color w:val="231F1F"/>
          <w:spacing w:val="-8"/>
        </w:rPr>
        <w:t xml:space="preserve"> </w:t>
      </w:r>
      <w:r w:rsidRPr="0030456C">
        <w:rPr>
          <w:color w:val="231F1F"/>
        </w:rPr>
        <w:t>shipment</w:t>
      </w:r>
      <w:r w:rsidRPr="0030456C">
        <w:rPr>
          <w:color w:val="231F1F"/>
          <w:spacing w:val="-11"/>
        </w:rPr>
        <w:t xml:space="preserve"> </w:t>
      </w:r>
      <w:r w:rsidRPr="0030456C">
        <w:rPr>
          <w:color w:val="231F1F"/>
        </w:rPr>
        <w:t>to</w:t>
      </w:r>
      <w:r w:rsidRPr="0030456C">
        <w:rPr>
          <w:color w:val="231F1F"/>
          <w:spacing w:val="-10"/>
        </w:rPr>
        <w:t xml:space="preserve"> </w:t>
      </w:r>
      <w:r w:rsidRPr="0030456C">
        <w:rPr>
          <w:color w:val="231F1F"/>
          <w:spacing w:val="-2"/>
        </w:rPr>
        <w:t>include:</w:t>
      </w:r>
    </w:p>
    <w:p w14:paraId="0EF3D76B" w14:textId="77777777" w:rsidR="00414F32" w:rsidRPr="0030456C" w:rsidRDefault="009A3D16" w:rsidP="00127E19">
      <w:pPr>
        <w:pStyle w:val="ListParagraph"/>
        <w:numPr>
          <w:ilvl w:val="1"/>
          <w:numId w:val="22"/>
        </w:numPr>
        <w:tabs>
          <w:tab w:val="left" w:pos="1579"/>
          <w:tab w:val="left" w:pos="9360"/>
        </w:tabs>
        <w:spacing w:before="120"/>
        <w:ind w:left="1579" w:right="1580" w:hanging="535"/>
      </w:pPr>
      <w:r w:rsidRPr="0030456C">
        <w:rPr>
          <w:color w:val="231F1F"/>
        </w:rPr>
        <w:t>Cargo</w:t>
      </w:r>
      <w:r w:rsidRPr="0030456C">
        <w:rPr>
          <w:color w:val="231F1F"/>
          <w:spacing w:val="-9"/>
        </w:rPr>
        <w:t xml:space="preserve"> </w:t>
      </w:r>
      <w:r w:rsidRPr="0030456C">
        <w:rPr>
          <w:color w:val="231F1F"/>
          <w:spacing w:val="-2"/>
        </w:rPr>
        <w:t>Preparation</w:t>
      </w:r>
    </w:p>
    <w:p w14:paraId="0EF3D76C" w14:textId="77777777" w:rsidR="00414F32" w:rsidRPr="0030456C" w:rsidRDefault="009A3D16" w:rsidP="00127E19">
      <w:pPr>
        <w:pStyle w:val="ListParagraph"/>
        <w:numPr>
          <w:ilvl w:val="1"/>
          <w:numId w:val="22"/>
        </w:numPr>
        <w:tabs>
          <w:tab w:val="left" w:pos="1579"/>
          <w:tab w:val="left" w:pos="9360"/>
        </w:tabs>
        <w:spacing w:before="12"/>
        <w:ind w:left="1579" w:right="1580" w:hanging="535"/>
      </w:pPr>
      <w:r w:rsidRPr="0030456C">
        <w:rPr>
          <w:color w:val="231F1F"/>
        </w:rPr>
        <w:t>Bill</w:t>
      </w:r>
      <w:r w:rsidRPr="0030456C">
        <w:rPr>
          <w:color w:val="231F1F"/>
          <w:spacing w:val="-9"/>
        </w:rPr>
        <w:t xml:space="preserve"> </w:t>
      </w:r>
      <w:r w:rsidRPr="0030456C">
        <w:rPr>
          <w:color w:val="231F1F"/>
        </w:rPr>
        <w:t>of</w:t>
      </w:r>
      <w:r w:rsidRPr="0030456C">
        <w:rPr>
          <w:color w:val="231F1F"/>
          <w:spacing w:val="-9"/>
        </w:rPr>
        <w:t xml:space="preserve"> </w:t>
      </w:r>
      <w:r w:rsidRPr="0030456C">
        <w:rPr>
          <w:color w:val="231F1F"/>
        </w:rPr>
        <w:t>Lading</w:t>
      </w:r>
      <w:r w:rsidRPr="0030456C">
        <w:rPr>
          <w:color w:val="231F1F"/>
          <w:spacing w:val="-9"/>
        </w:rPr>
        <w:t xml:space="preserve"> </w:t>
      </w:r>
      <w:r w:rsidRPr="0030456C">
        <w:rPr>
          <w:color w:val="231F1F"/>
          <w:spacing w:val="-2"/>
        </w:rPr>
        <w:t>processing</w:t>
      </w:r>
    </w:p>
    <w:p w14:paraId="0EF3D76D" w14:textId="77777777" w:rsidR="00414F32" w:rsidRPr="0030456C" w:rsidRDefault="009A3D16" w:rsidP="00127E19">
      <w:pPr>
        <w:pStyle w:val="ListParagraph"/>
        <w:numPr>
          <w:ilvl w:val="1"/>
          <w:numId w:val="22"/>
        </w:numPr>
        <w:tabs>
          <w:tab w:val="left" w:pos="1579"/>
          <w:tab w:val="left" w:pos="9360"/>
        </w:tabs>
        <w:spacing w:before="10"/>
        <w:ind w:left="1579" w:right="1580" w:hanging="535"/>
      </w:pPr>
      <w:r w:rsidRPr="0030456C">
        <w:rPr>
          <w:color w:val="231F1F"/>
          <w:spacing w:val="-2"/>
        </w:rPr>
        <w:t>Shipment tracking</w:t>
      </w:r>
    </w:p>
    <w:p w14:paraId="0EF3D76E" w14:textId="77777777" w:rsidR="00414F32" w:rsidRPr="0030456C" w:rsidRDefault="009A3D16" w:rsidP="00127E19">
      <w:pPr>
        <w:pStyle w:val="ListParagraph"/>
        <w:numPr>
          <w:ilvl w:val="1"/>
          <w:numId w:val="22"/>
        </w:numPr>
        <w:tabs>
          <w:tab w:val="left" w:pos="1579"/>
          <w:tab w:val="left" w:pos="9360"/>
        </w:tabs>
        <w:spacing w:before="12"/>
        <w:ind w:left="1579" w:right="1580" w:hanging="535"/>
      </w:pPr>
      <w:r w:rsidRPr="0030456C">
        <w:rPr>
          <w:color w:val="231F1F"/>
        </w:rPr>
        <w:t>File</w:t>
      </w:r>
      <w:r w:rsidRPr="0030456C">
        <w:rPr>
          <w:color w:val="231F1F"/>
          <w:spacing w:val="-7"/>
        </w:rPr>
        <w:t xml:space="preserve"> </w:t>
      </w:r>
      <w:r w:rsidRPr="0030456C">
        <w:rPr>
          <w:color w:val="231F1F"/>
        </w:rPr>
        <w:t>damage</w:t>
      </w:r>
      <w:r w:rsidRPr="0030456C">
        <w:rPr>
          <w:color w:val="231F1F"/>
          <w:spacing w:val="-9"/>
        </w:rPr>
        <w:t xml:space="preserve"> </w:t>
      </w:r>
      <w:r w:rsidRPr="0030456C">
        <w:rPr>
          <w:color w:val="231F1F"/>
        </w:rPr>
        <w:t>claims</w:t>
      </w:r>
      <w:r w:rsidRPr="0030456C">
        <w:rPr>
          <w:color w:val="231F1F"/>
          <w:spacing w:val="-7"/>
        </w:rPr>
        <w:t xml:space="preserve"> </w:t>
      </w:r>
      <w:r w:rsidRPr="0030456C">
        <w:rPr>
          <w:color w:val="231F1F"/>
        </w:rPr>
        <w:t>for</w:t>
      </w:r>
      <w:r w:rsidRPr="0030456C">
        <w:rPr>
          <w:color w:val="231F1F"/>
          <w:spacing w:val="-9"/>
        </w:rPr>
        <w:t xml:space="preserve"> </w:t>
      </w:r>
      <w:r w:rsidRPr="0030456C">
        <w:rPr>
          <w:color w:val="231F1F"/>
        </w:rPr>
        <w:t>all</w:t>
      </w:r>
      <w:r w:rsidRPr="0030456C">
        <w:rPr>
          <w:color w:val="231F1F"/>
          <w:spacing w:val="-5"/>
        </w:rPr>
        <w:t xml:space="preserve"> </w:t>
      </w:r>
      <w:r w:rsidRPr="0030456C">
        <w:rPr>
          <w:color w:val="231F1F"/>
          <w:spacing w:val="-2"/>
        </w:rPr>
        <w:t>discrepancies</w:t>
      </w:r>
    </w:p>
    <w:p w14:paraId="0EF3D76F" w14:textId="77777777" w:rsidR="00414F32" w:rsidRPr="0030456C" w:rsidRDefault="00414F32" w:rsidP="00C33199">
      <w:pPr>
        <w:pStyle w:val="BodyText"/>
        <w:tabs>
          <w:tab w:val="left" w:pos="9360"/>
        </w:tabs>
        <w:spacing w:before="5"/>
        <w:ind w:left="0" w:right="1580"/>
        <w:rPr>
          <w:sz w:val="22"/>
          <w:szCs w:val="22"/>
        </w:rPr>
      </w:pPr>
    </w:p>
    <w:p w14:paraId="0EF3D770" w14:textId="77777777" w:rsidR="00414F32" w:rsidRPr="0030456C" w:rsidRDefault="009A3D16" w:rsidP="00C33199">
      <w:pPr>
        <w:pStyle w:val="Heading4"/>
        <w:tabs>
          <w:tab w:val="left" w:pos="9360"/>
        </w:tabs>
        <w:ind w:right="1580"/>
        <w:rPr>
          <w:sz w:val="22"/>
        </w:rPr>
      </w:pPr>
      <w:r w:rsidRPr="0030456C">
        <w:rPr>
          <w:sz w:val="22"/>
        </w:rPr>
        <w:t>Logistics</w:t>
      </w:r>
      <w:r w:rsidRPr="0030456C">
        <w:rPr>
          <w:spacing w:val="-3"/>
          <w:sz w:val="22"/>
        </w:rPr>
        <w:t xml:space="preserve"> </w:t>
      </w:r>
      <w:r w:rsidRPr="0030456C">
        <w:rPr>
          <w:sz w:val="22"/>
        </w:rPr>
        <w:t>Services</w:t>
      </w:r>
      <w:r w:rsidRPr="0030456C">
        <w:rPr>
          <w:spacing w:val="-4"/>
          <w:sz w:val="22"/>
        </w:rPr>
        <w:t xml:space="preserve"> </w:t>
      </w:r>
      <w:r w:rsidRPr="0030456C">
        <w:rPr>
          <w:sz w:val="22"/>
        </w:rPr>
        <w:t>Support</w:t>
      </w:r>
    </w:p>
    <w:p w14:paraId="0EF3D771" w14:textId="77777777" w:rsidR="00414F32" w:rsidRPr="0030456C" w:rsidRDefault="009A3D16" w:rsidP="00C33199">
      <w:pPr>
        <w:pStyle w:val="BodyText"/>
        <w:tabs>
          <w:tab w:val="left" w:pos="9360"/>
        </w:tabs>
        <w:spacing w:before="60" w:line="247" w:lineRule="auto"/>
        <w:ind w:left="140" w:right="1580"/>
        <w:rPr>
          <w:sz w:val="22"/>
          <w:szCs w:val="22"/>
        </w:rPr>
      </w:pPr>
      <w:r w:rsidRPr="0030456C">
        <w:rPr>
          <w:color w:val="231F1F"/>
          <w:sz w:val="22"/>
          <w:szCs w:val="22"/>
        </w:rPr>
        <w:t>The Contractor shall support the Property Management Section located at AITC, PITC, HITC, CRRC</w:t>
      </w:r>
      <w:r w:rsidRPr="0030456C">
        <w:rPr>
          <w:color w:val="231F1F"/>
          <w:spacing w:val="-8"/>
          <w:sz w:val="22"/>
          <w:szCs w:val="22"/>
        </w:rPr>
        <w:t xml:space="preserve"> </w:t>
      </w:r>
      <w:r w:rsidRPr="0030456C">
        <w:rPr>
          <w:color w:val="231F1F"/>
          <w:sz w:val="22"/>
          <w:szCs w:val="22"/>
        </w:rPr>
        <w:t>datacenters.</w:t>
      </w:r>
      <w:r w:rsidRPr="0030456C">
        <w:rPr>
          <w:color w:val="231F1F"/>
          <w:spacing w:val="34"/>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Contractor</w:t>
      </w:r>
      <w:r w:rsidRPr="0030456C">
        <w:rPr>
          <w:color w:val="231F1F"/>
          <w:spacing w:val="-11"/>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provide</w:t>
      </w:r>
      <w:r w:rsidRPr="0030456C">
        <w:rPr>
          <w:color w:val="231F1F"/>
          <w:spacing w:val="-8"/>
          <w:sz w:val="22"/>
          <w:szCs w:val="22"/>
        </w:rPr>
        <w:t xml:space="preserve"> </w:t>
      </w:r>
      <w:r w:rsidRPr="0030456C">
        <w:rPr>
          <w:color w:val="231F1F"/>
          <w:sz w:val="22"/>
          <w:szCs w:val="22"/>
        </w:rPr>
        <w:t>supplies</w:t>
      </w:r>
      <w:r w:rsidRPr="0030456C">
        <w:rPr>
          <w:color w:val="231F1F"/>
          <w:spacing w:val="-8"/>
          <w:sz w:val="22"/>
          <w:szCs w:val="22"/>
        </w:rPr>
        <w:t xml:space="preserve"> </w:t>
      </w:r>
      <w:r w:rsidRPr="0030456C">
        <w:rPr>
          <w:color w:val="231F1F"/>
          <w:sz w:val="22"/>
          <w:szCs w:val="22"/>
        </w:rPr>
        <w:t>distribution</w:t>
      </w:r>
      <w:r w:rsidRPr="0030456C">
        <w:rPr>
          <w:color w:val="231F1F"/>
          <w:spacing w:val="-8"/>
          <w:sz w:val="22"/>
          <w:szCs w:val="22"/>
        </w:rPr>
        <w:t xml:space="preserve"> </w:t>
      </w:r>
      <w:r w:rsidRPr="0030456C">
        <w:rPr>
          <w:color w:val="231F1F"/>
          <w:sz w:val="22"/>
          <w:szCs w:val="22"/>
        </w:rPr>
        <w:t>support,</w:t>
      </w:r>
      <w:r w:rsidRPr="0030456C">
        <w:rPr>
          <w:color w:val="231F1F"/>
          <w:spacing w:val="-8"/>
          <w:sz w:val="22"/>
          <w:szCs w:val="22"/>
        </w:rPr>
        <w:t xml:space="preserve"> </w:t>
      </w:r>
      <w:r w:rsidRPr="0030456C">
        <w:rPr>
          <w:color w:val="231F1F"/>
          <w:sz w:val="22"/>
          <w:szCs w:val="22"/>
        </w:rPr>
        <w:t>act</w:t>
      </w:r>
      <w:r w:rsidRPr="0030456C">
        <w:rPr>
          <w:color w:val="231F1F"/>
          <w:spacing w:val="-8"/>
          <w:sz w:val="22"/>
          <w:szCs w:val="22"/>
        </w:rPr>
        <w:t xml:space="preserve"> </w:t>
      </w:r>
      <w:r w:rsidRPr="0030456C">
        <w:rPr>
          <w:color w:val="231F1F"/>
          <w:sz w:val="22"/>
          <w:szCs w:val="22"/>
        </w:rPr>
        <w:t>as</w:t>
      </w:r>
      <w:r w:rsidRPr="0030456C">
        <w:rPr>
          <w:color w:val="231F1F"/>
          <w:spacing w:val="-8"/>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point</w:t>
      </w:r>
      <w:r w:rsidRPr="0030456C">
        <w:rPr>
          <w:color w:val="231F1F"/>
          <w:spacing w:val="-8"/>
          <w:sz w:val="22"/>
          <w:szCs w:val="22"/>
        </w:rPr>
        <w:t xml:space="preserve"> </w:t>
      </w:r>
      <w:r w:rsidRPr="0030456C">
        <w:rPr>
          <w:color w:val="231F1F"/>
          <w:sz w:val="22"/>
          <w:szCs w:val="22"/>
        </w:rPr>
        <w:t>of contact for day-to-day inventory questions, spot check inventories and provide emergency deliveries</w:t>
      </w:r>
      <w:r w:rsidRPr="0030456C">
        <w:rPr>
          <w:color w:val="231F1F"/>
          <w:spacing w:val="-5"/>
          <w:sz w:val="22"/>
          <w:szCs w:val="22"/>
        </w:rPr>
        <w:t xml:space="preserve"> </w:t>
      </w:r>
      <w:r w:rsidRPr="0030456C">
        <w:rPr>
          <w:color w:val="231F1F"/>
          <w:sz w:val="22"/>
          <w:szCs w:val="22"/>
        </w:rPr>
        <w:t>of</w:t>
      </w:r>
      <w:r w:rsidRPr="0030456C">
        <w:rPr>
          <w:color w:val="231F1F"/>
          <w:spacing w:val="-5"/>
          <w:sz w:val="22"/>
          <w:szCs w:val="22"/>
        </w:rPr>
        <w:t xml:space="preserve"> </w:t>
      </w:r>
      <w:r w:rsidRPr="0030456C">
        <w:rPr>
          <w:color w:val="231F1F"/>
          <w:sz w:val="22"/>
          <w:szCs w:val="22"/>
        </w:rPr>
        <w:t>material</w:t>
      </w:r>
      <w:r w:rsidRPr="0030456C">
        <w:rPr>
          <w:color w:val="231F1F"/>
          <w:spacing w:val="-5"/>
          <w:sz w:val="22"/>
          <w:szCs w:val="22"/>
        </w:rPr>
        <w:t xml:space="preserve"> </w:t>
      </w:r>
      <w:r w:rsidRPr="0030456C">
        <w:rPr>
          <w:color w:val="231F1F"/>
          <w:sz w:val="22"/>
          <w:szCs w:val="22"/>
        </w:rPr>
        <w:t>as</w:t>
      </w:r>
      <w:r w:rsidRPr="0030456C">
        <w:rPr>
          <w:color w:val="231F1F"/>
          <w:spacing w:val="-6"/>
          <w:sz w:val="22"/>
          <w:szCs w:val="22"/>
        </w:rPr>
        <w:t xml:space="preserve"> </w:t>
      </w:r>
      <w:r w:rsidRPr="0030456C">
        <w:rPr>
          <w:color w:val="231F1F"/>
          <w:sz w:val="22"/>
          <w:szCs w:val="22"/>
        </w:rPr>
        <w:t>required</w:t>
      </w:r>
      <w:r w:rsidRPr="0030456C">
        <w:rPr>
          <w:color w:val="231F1F"/>
          <w:spacing w:val="-6"/>
          <w:sz w:val="22"/>
          <w:szCs w:val="22"/>
        </w:rPr>
        <w:t xml:space="preserve"> </w:t>
      </w:r>
      <w:r w:rsidRPr="0030456C">
        <w:rPr>
          <w:color w:val="231F1F"/>
          <w:sz w:val="22"/>
          <w:szCs w:val="22"/>
        </w:rPr>
        <w:t>for</w:t>
      </w:r>
      <w:r w:rsidRPr="0030456C">
        <w:rPr>
          <w:color w:val="231F1F"/>
          <w:spacing w:val="-5"/>
          <w:sz w:val="22"/>
          <w:szCs w:val="22"/>
        </w:rPr>
        <w:t xml:space="preserve"> </w:t>
      </w:r>
      <w:r w:rsidRPr="0030456C">
        <w:rPr>
          <w:color w:val="231F1F"/>
          <w:sz w:val="22"/>
          <w:szCs w:val="22"/>
        </w:rPr>
        <w:t>successful</w:t>
      </w:r>
      <w:r w:rsidRPr="0030456C">
        <w:rPr>
          <w:color w:val="231F1F"/>
          <w:spacing w:val="-4"/>
          <w:sz w:val="22"/>
          <w:szCs w:val="22"/>
        </w:rPr>
        <w:t xml:space="preserve"> </w:t>
      </w:r>
      <w:r w:rsidRPr="0030456C">
        <w:rPr>
          <w:color w:val="231F1F"/>
          <w:sz w:val="22"/>
          <w:szCs w:val="22"/>
        </w:rPr>
        <w:t>operation</w:t>
      </w:r>
      <w:r w:rsidRPr="0030456C">
        <w:rPr>
          <w:color w:val="231F1F"/>
          <w:spacing w:val="-5"/>
          <w:sz w:val="22"/>
          <w:szCs w:val="22"/>
        </w:rPr>
        <w:t xml:space="preserve"> </w:t>
      </w:r>
      <w:r w:rsidRPr="0030456C">
        <w:rPr>
          <w:color w:val="231F1F"/>
          <w:sz w:val="22"/>
          <w:szCs w:val="22"/>
        </w:rPr>
        <w:t>of</w:t>
      </w:r>
      <w:r w:rsidRPr="0030456C">
        <w:rPr>
          <w:color w:val="231F1F"/>
          <w:spacing w:val="-5"/>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Property</w:t>
      </w:r>
      <w:r w:rsidRPr="0030456C">
        <w:rPr>
          <w:color w:val="231F1F"/>
          <w:spacing w:val="-5"/>
          <w:sz w:val="22"/>
          <w:szCs w:val="22"/>
        </w:rPr>
        <w:t xml:space="preserve"> </w:t>
      </w:r>
      <w:r w:rsidRPr="0030456C">
        <w:rPr>
          <w:color w:val="231F1F"/>
          <w:sz w:val="22"/>
          <w:szCs w:val="22"/>
        </w:rPr>
        <w:t>Management</w:t>
      </w:r>
      <w:r w:rsidRPr="0030456C">
        <w:rPr>
          <w:color w:val="231F1F"/>
          <w:spacing w:val="-5"/>
          <w:sz w:val="22"/>
          <w:szCs w:val="22"/>
        </w:rPr>
        <w:t xml:space="preserve"> </w:t>
      </w:r>
      <w:r w:rsidRPr="0030456C">
        <w:rPr>
          <w:color w:val="231F1F"/>
          <w:sz w:val="22"/>
          <w:szCs w:val="22"/>
        </w:rPr>
        <w:t>Section’s commitment to total logistics support. The Contractor shall use the GFE in the support of daily tasks.</w:t>
      </w:r>
      <w:r w:rsidRPr="0030456C">
        <w:rPr>
          <w:color w:val="231F1F"/>
          <w:spacing w:val="40"/>
          <w:sz w:val="22"/>
          <w:szCs w:val="22"/>
        </w:rPr>
        <w:t xml:space="preserve"> </w:t>
      </w:r>
      <w:r w:rsidRPr="0030456C">
        <w:rPr>
          <w:color w:val="231F1F"/>
          <w:sz w:val="22"/>
          <w:szCs w:val="22"/>
        </w:rPr>
        <w:t>The Contractor shall also provide support for tasks in Section 5.8.2 as assigned.</w:t>
      </w:r>
    </w:p>
    <w:p w14:paraId="0EF3D772" w14:textId="77777777" w:rsidR="00414F32" w:rsidRPr="0030456C" w:rsidRDefault="009A3D16" w:rsidP="00C33199">
      <w:pPr>
        <w:pStyle w:val="BodyText"/>
        <w:tabs>
          <w:tab w:val="left" w:pos="9360"/>
        </w:tabs>
        <w:spacing w:before="109"/>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773" w14:textId="77777777" w:rsidR="00414F32" w:rsidRPr="0030456C" w:rsidRDefault="009A3D16" w:rsidP="00127E19">
      <w:pPr>
        <w:pStyle w:val="ListParagraph"/>
        <w:numPr>
          <w:ilvl w:val="0"/>
          <w:numId w:val="21"/>
        </w:numPr>
        <w:tabs>
          <w:tab w:val="left" w:pos="858"/>
          <w:tab w:val="left" w:pos="860"/>
          <w:tab w:val="left" w:pos="9360"/>
        </w:tabs>
        <w:spacing w:before="120" w:line="247" w:lineRule="auto"/>
        <w:ind w:right="1580"/>
      </w:pPr>
      <w:r w:rsidRPr="0030456C">
        <w:rPr>
          <w:color w:val="231F1F"/>
        </w:rPr>
        <w:t>Inventory</w:t>
      </w:r>
      <w:r w:rsidRPr="0030456C">
        <w:rPr>
          <w:color w:val="231F1F"/>
          <w:spacing w:val="-13"/>
        </w:rPr>
        <w:t xml:space="preserve"> </w:t>
      </w:r>
      <w:r w:rsidRPr="0030456C">
        <w:rPr>
          <w:color w:val="231F1F"/>
        </w:rPr>
        <w:t>and</w:t>
      </w:r>
      <w:r w:rsidRPr="0030456C">
        <w:rPr>
          <w:color w:val="231F1F"/>
          <w:spacing w:val="-6"/>
        </w:rPr>
        <w:t xml:space="preserve"> </w:t>
      </w:r>
      <w:r w:rsidRPr="0030456C">
        <w:rPr>
          <w:color w:val="231F1F"/>
        </w:rPr>
        <w:t>stock</w:t>
      </w:r>
      <w:r w:rsidRPr="0030456C">
        <w:rPr>
          <w:color w:val="231F1F"/>
          <w:spacing w:val="-10"/>
        </w:rPr>
        <w:t xml:space="preserve"> </w:t>
      </w:r>
      <w:r w:rsidRPr="0030456C">
        <w:rPr>
          <w:color w:val="231F1F"/>
        </w:rPr>
        <w:t>all</w:t>
      </w:r>
      <w:r w:rsidRPr="0030456C">
        <w:rPr>
          <w:color w:val="231F1F"/>
          <w:spacing w:val="-10"/>
        </w:rPr>
        <w:t xml:space="preserve"> </w:t>
      </w:r>
      <w:r w:rsidRPr="0030456C">
        <w:rPr>
          <w:color w:val="231F1F"/>
        </w:rPr>
        <w:t>designated</w:t>
      </w:r>
      <w:r w:rsidRPr="0030456C">
        <w:rPr>
          <w:color w:val="231F1F"/>
          <w:spacing w:val="-10"/>
        </w:rPr>
        <w:t xml:space="preserve"> </w:t>
      </w:r>
      <w:r w:rsidRPr="0030456C">
        <w:rPr>
          <w:color w:val="231F1F"/>
        </w:rPr>
        <w:t>supply</w:t>
      </w:r>
      <w:r w:rsidRPr="0030456C">
        <w:rPr>
          <w:color w:val="231F1F"/>
          <w:spacing w:val="-10"/>
        </w:rPr>
        <w:t xml:space="preserve"> </w:t>
      </w:r>
      <w:r w:rsidRPr="0030456C">
        <w:rPr>
          <w:color w:val="231F1F"/>
        </w:rPr>
        <w:t>cabinets/areas</w:t>
      </w:r>
      <w:r w:rsidRPr="0030456C">
        <w:rPr>
          <w:color w:val="231F1F"/>
          <w:spacing w:val="-10"/>
        </w:rPr>
        <w:t xml:space="preserve"> </w:t>
      </w:r>
      <w:r w:rsidRPr="0030456C">
        <w:rPr>
          <w:color w:val="231F1F"/>
        </w:rPr>
        <w:t>located</w:t>
      </w:r>
      <w:r w:rsidRPr="0030456C">
        <w:rPr>
          <w:color w:val="231F1F"/>
          <w:spacing w:val="-10"/>
        </w:rPr>
        <w:t xml:space="preserve"> </w:t>
      </w:r>
      <w:r w:rsidRPr="0030456C">
        <w:rPr>
          <w:color w:val="231F1F"/>
        </w:rPr>
        <w:t>within</w:t>
      </w:r>
      <w:r w:rsidRPr="0030456C">
        <w:rPr>
          <w:color w:val="231F1F"/>
          <w:spacing w:val="-13"/>
        </w:rPr>
        <w:t xml:space="preserve"> </w:t>
      </w:r>
      <w:r w:rsidRPr="0030456C">
        <w:rPr>
          <w:color w:val="231F1F"/>
        </w:rPr>
        <w:t>the</w:t>
      </w:r>
      <w:r w:rsidRPr="0030456C">
        <w:rPr>
          <w:color w:val="231F1F"/>
          <w:spacing w:val="-8"/>
        </w:rPr>
        <w:t xml:space="preserve"> </w:t>
      </w:r>
      <w:r w:rsidRPr="0030456C">
        <w:rPr>
          <w:color w:val="231F1F"/>
        </w:rPr>
        <w:t>ITOPS</w:t>
      </w:r>
      <w:r w:rsidRPr="0030456C">
        <w:rPr>
          <w:color w:val="231F1F"/>
          <w:spacing w:val="-8"/>
        </w:rPr>
        <w:t xml:space="preserve"> </w:t>
      </w:r>
      <w:r w:rsidRPr="0030456C">
        <w:rPr>
          <w:color w:val="231F1F"/>
        </w:rPr>
        <w:t>IO compound according to established schedules.</w:t>
      </w:r>
    </w:p>
    <w:p w14:paraId="0EF3D774" w14:textId="77777777" w:rsidR="00414F32" w:rsidRPr="0030456C" w:rsidRDefault="009A3D16" w:rsidP="00127E19">
      <w:pPr>
        <w:pStyle w:val="ListParagraph"/>
        <w:numPr>
          <w:ilvl w:val="0"/>
          <w:numId w:val="21"/>
        </w:numPr>
        <w:tabs>
          <w:tab w:val="left" w:pos="858"/>
          <w:tab w:val="left" w:pos="860"/>
          <w:tab w:val="left" w:pos="9360"/>
        </w:tabs>
        <w:spacing w:line="247" w:lineRule="auto"/>
        <w:ind w:right="1580"/>
      </w:pPr>
      <w:r w:rsidRPr="0030456C">
        <w:rPr>
          <w:color w:val="231F1F"/>
        </w:rPr>
        <w:t>Provide</w:t>
      </w:r>
      <w:r w:rsidRPr="0030456C">
        <w:rPr>
          <w:color w:val="231F1F"/>
          <w:spacing w:val="-9"/>
        </w:rPr>
        <w:t xml:space="preserve"> </w:t>
      </w:r>
      <w:r w:rsidRPr="0030456C">
        <w:rPr>
          <w:color w:val="231F1F"/>
        </w:rPr>
        <w:t>storage</w:t>
      </w:r>
      <w:r w:rsidRPr="0030456C">
        <w:rPr>
          <w:color w:val="231F1F"/>
          <w:spacing w:val="-8"/>
        </w:rPr>
        <w:t xml:space="preserve"> </w:t>
      </w:r>
      <w:r w:rsidRPr="0030456C">
        <w:rPr>
          <w:color w:val="231F1F"/>
        </w:rPr>
        <w:t>and</w:t>
      </w:r>
      <w:r w:rsidRPr="0030456C">
        <w:rPr>
          <w:color w:val="231F1F"/>
          <w:spacing w:val="-7"/>
        </w:rPr>
        <w:t xml:space="preserve"> </w:t>
      </w:r>
      <w:r w:rsidRPr="0030456C">
        <w:rPr>
          <w:color w:val="231F1F"/>
        </w:rPr>
        <w:t>space</w:t>
      </w:r>
      <w:r w:rsidRPr="0030456C">
        <w:rPr>
          <w:color w:val="231F1F"/>
          <w:spacing w:val="-9"/>
        </w:rPr>
        <w:t xml:space="preserve"> </w:t>
      </w:r>
      <w:r w:rsidRPr="0030456C">
        <w:rPr>
          <w:color w:val="231F1F"/>
        </w:rPr>
        <w:t>utilization</w:t>
      </w:r>
      <w:r w:rsidRPr="0030456C">
        <w:rPr>
          <w:color w:val="231F1F"/>
          <w:spacing w:val="-12"/>
        </w:rPr>
        <w:t xml:space="preserve"> </w:t>
      </w:r>
      <w:r w:rsidRPr="0030456C">
        <w:rPr>
          <w:color w:val="231F1F"/>
        </w:rPr>
        <w:t>for</w:t>
      </w:r>
      <w:r w:rsidRPr="0030456C">
        <w:rPr>
          <w:color w:val="231F1F"/>
          <w:spacing w:val="-7"/>
        </w:rPr>
        <w:t xml:space="preserve"> </w:t>
      </w:r>
      <w:r w:rsidRPr="0030456C">
        <w:rPr>
          <w:color w:val="231F1F"/>
        </w:rPr>
        <w:t>all</w:t>
      </w:r>
      <w:r w:rsidRPr="0030456C">
        <w:rPr>
          <w:color w:val="231F1F"/>
          <w:spacing w:val="-9"/>
        </w:rPr>
        <w:t xml:space="preserve"> </w:t>
      </w:r>
      <w:r w:rsidRPr="0030456C">
        <w:rPr>
          <w:color w:val="231F1F"/>
        </w:rPr>
        <w:t>IT</w:t>
      </w:r>
      <w:r w:rsidRPr="0030456C">
        <w:rPr>
          <w:color w:val="231F1F"/>
          <w:spacing w:val="-9"/>
        </w:rPr>
        <w:t xml:space="preserve"> </w:t>
      </w:r>
      <w:r w:rsidRPr="0030456C">
        <w:rPr>
          <w:color w:val="231F1F"/>
        </w:rPr>
        <w:t>operating</w:t>
      </w:r>
      <w:r w:rsidRPr="0030456C">
        <w:rPr>
          <w:color w:val="231F1F"/>
          <w:spacing w:val="-9"/>
        </w:rPr>
        <w:t xml:space="preserve"> </w:t>
      </w:r>
      <w:r w:rsidRPr="0030456C">
        <w:rPr>
          <w:color w:val="231F1F"/>
        </w:rPr>
        <w:t>supplies</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accordance</w:t>
      </w:r>
      <w:r w:rsidRPr="0030456C">
        <w:rPr>
          <w:color w:val="231F1F"/>
          <w:spacing w:val="-9"/>
        </w:rPr>
        <w:t xml:space="preserve"> </w:t>
      </w:r>
      <w:r w:rsidRPr="0030456C">
        <w:rPr>
          <w:color w:val="231F1F"/>
        </w:rPr>
        <w:t>with ITOPS IO policy and procedures.</w:t>
      </w:r>
    </w:p>
    <w:p w14:paraId="0EF3D775" w14:textId="77777777" w:rsidR="00414F32" w:rsidRPr="0030456C" w:rsidRDefault="009A3D16" w:rsidP="00127E19">
      <w:pPr>
        <w:pStyle w:val="ListParagraph"/>
        <w:numPr>
          <w:ilvl w:val="0"/>
          <w:numId w:val="21"/>
        </w:numPr>
        <w:tabs>
          <w:tab w:val="left" w:pos="858"/>
          <w:tab w:val="left" w:pos="860"/>
          <w:tab w:val="left" w:pos="9360"/>
        </w:tabs>
        <w:spacing w:line="247" w:lineRule="auto"/>
        <w:ind w:right="1580"/>
      </w:pPr>
      <w:r w:rsidRPr="0030456C">
        <w:rPr>
          <w:color w:val="231F1F"/>
        </w:rPr>
        <w:t>Route</w:t>
      </w:r>
      <w:r w:rsidRPr="0030456C">
        <w:rPr>
          <w:color w:val="231F1F"/>
          <w:spacing w:val="-8"/>
        </w:rPr>
        <w:t xml:space="preserve"> </w:t>
      </w:r>
      <w:r w:rsidRPr="0030456C">
        <w:rPr>
          <w:color w:val="231F1F"/>
        </w:rPr>
        <w:t>and</w:t>
      </w:r>
      <w:r w:rsidRPr="0030456C">
        <w:rPr>
          <w:color w:val="231F1F"/>
          <w:spacing w:val="-9"/>
        </w:rPr>
        <w:t xml:space="preserve"> </w:t>
      </w:r>
      <w:r w:rsidRPr="0030456C">
        <w:rPr>
          <w:color w:val="231F1F"/>
        </w:rPr>
        <w:t>expedite</w:t>
      </w:r>
      <w:r w:rsidRPr="0030456C">
        <w:rPr>
          <w:color w:val="231F1F"/>
          <w:spacing w:val="-12"/>
        </w:rPr>
        <w:t xml:space="preserve"> </w:t>
      </w:r>
      <w:r w:rsidRPr="0030456C">
        <w:rPr>
          <w:color w:val="231F1F"/>
        </w:rPr>
        <w:t>movement</w:t>
      </w:r>
      <w:r w:rsidRPr="0030456C">
        <w:rPr>
          <w:color w:val="231F1F"/>
          <w:spacing w:val="-9"/>
        </w:rPr>
        <w:t xml:space="preserve"> </w:t>
      </w:r>
      <w:r w:rsidRPr="0030456C">
        <w:rPr>
          <w:color w:val="231F1F"/>
        </w:rPr>
        <w:t>of</w:t>
      </w:r>
      <w:r w:rsidRPr="0030456C">
        <w:rPr>
          <w:color w:val="231F1F"/>
          <w:spacing w:val="-8"/>
        </w:rPr>
        <w:t xml:space="preserve"> </w:t>
      </w:r>
      <w:r w:rsidRPr="0030456C">
        <w:rPr>
          <w:color w:val="231F1F"/>
        </w:rPr>
        <w:t>IT</w:t>
      </w:r>
      <w:r w:rsidRPr="0030456C">
        <w:rPr>
          <w:color w:val="231F1F"/>
          <w:spacing w:val="-10"/>
        </w:rPr>
        <w:t xml:space="preserve"> </w:t>
      </w:r>
      <w:r w:rsidRPr="0030456C">
        <w:rPr>
          <w:color w:val="231F1F"/>
        </w:rPr>
        <w:t>supplies</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materials</w:t>
      </w:r>
      <w:r w:rsidRPr="0030456C">
        <w:rPr>
          <w:color w:val="231F1F"/>
          <w:spacing w:val="-8"/>
        </w:rPr>
        <w:t xml:space="preserve"> </w:t>
      </w:r>
      <w:r w:rsidRPr="0030456C">
        <w:rPr>
          <w:color w:val="231F1F"/>
        </w:rPr>
        <w:t>in</w:t>
      </w:r>
      <w:r w:rsidRPr="0030456C">
        <w:rPr>
          <w:color w:val="231F1F"/>
          <w:spacing w:val="-9"/>
        </w:rPr>
        <w:t xml:space="preserve"> </w:t>
      </w:r>
      <w:r w:rsidRPr="0030456C">
        <w:rPr>
          <w:color w:val="231F1F"/>
        </w:rPr>
        <w:t>production</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 xml:space="preserve">delivery </w:t>
      </w:r>
      <w:r w:rsidRPr="0030456C">
        <w:rPr>
          <w:color w:val="231F1F"/>
          <w:spacing w:val="-2"/>
        </w:rPr>
        <w:t>sites.</w:t>
      </w:r>
    </w:p>
    <w:p w14:paraId="0EF3D776" w14:textId="77777777" w:rsidR="00414F32" w:rsidRPr="0030456C" w:rsidRDefault="009A3D16" w:rsidP="00127E19">
      <w:pPr>
        <w:pStyle w:val="ListParagraph"/>
        <w:numPr>
          <w:ilvl w:val="0"/>
          <w:numId w:val="21"/>
        </w:numPr>
        <w:tabs>
          <w:tab w:val="left" w:pos="858"/>
          <w:tab w:val="left" w:pos="860"/>
          <w:tab w:val="left" w:pos="9360"/>
        </w:tabs>
        <w:spacing w:before="1" w:line="247" w:lineRule="auto"/>
        <w:ind w:right="1580"/>
      </w:pPr>
      <w:r w:rsidRPr="0030456C">
        <w:rPr>
          <w:color w:val="231F1F"/>
        </w:rPr>
        <w:t>Select items from stock using picking tickets or verbal instructions from the Supply Specialist</w:t>
      </w:r>
      <w:r w:rsidRPr="0030456C">
        <w:rPr>
          <w:color w:val="231F1F"/>
          <w:spacing w:val="-7"/>
        </w:rPr>
        <w:t xml:space="preserve"> </w:t>
      </w:r>
      <w:r w:rsidRPr="0030456C">
        <w:rPr>
          <w:color w:val="231F1F"/>
        </w:rPr>
        <w:t>in</w:t>
      </w:r>
      <w:r w:rsidRPr="0030456C">
        <w:rPr>
          <w:color w:val="231F1F"/>
          <w:spacing w:val="-7"/>
        </w:rPr>
        <w:t xml:space="preserve"> </w:t>
      </w:r>
      <w:r w:rsidRPr="0030456C">
        <w:rPr>
          <w:color w:val="231F1F"/>
        </w:rPr>
        <w:t>charge</w:t>
      </w:r>
      <w:r w:rsidRPr="0030456C">
        <w:rPr>
          <w:color w:val="231F1F"/>
          <w:spacing w:val="-9"/>
        </w:rPr>
        <w:t xml:space="preserve"> </w:t>
      </w:r>
      <w:r w:rsidRPr="0030456C">
        <w:rPr>
          <w:color w:val="231F1F"/>
        </w:rPr>
        <w:t>of</w:t>
      </w:r>
      <w:r w:rsidRPr="0030456C">
        <w:rPr>
          <w:color w:val="231F1F"/>
          <w:spacing w:val="-7"/>
        </w:rPr>
        <w:t xml:space="preserve"> </w:t>
      </w:r>
      <w:r w:rsidRPr="0030456C">
        <w:rPr>
          <w:color w:val="231F1F"/>
        </w:rPr>
        <w:t>inventory.</w:t>
      </w:r>
      <w:r w:rsidRPr="0030456C">
        <w:rPr>
          <w:color w:val="231F1F"/>
          <w:spacing w:val="-5"/>
        </w:rPr>
        <w:t xml:space="preserve"> </w:t>
      </w:r>
      <w:r w:rsidRPr="0030456C">
        <w:rPr>
          <w:color w:val="231F1F"/>
        </w:rPr>
        <w:t>Items</w:t>
      </w:r>
      <w:r w:rsidRPr="0030456C">
        <w:rPr>
          <w:color w:val="231F1F"/>
          <w:spacing w:val="-7"/>
        </w:rPr>
        <w:t xml:space="preserve"> </w:t>
      </w:r>
      <w:r w:rsidRPr="0030456C">
        <w:rPr>
          <w:color w:val="231F1F"/>
        </w:rPr>
        <w:t>selected</w:t>
      </w:r>
      <w:r w:rsidRPr="0030456C">
        <w:rPr>
          <w:color w:val="231F1F"/>
          <w:spacing w:val="-7"/>
        </w:rPr>
        <w:t xml:space="preserve"> </w:t>
      </w:r>
      <w:r w:rsidRPr="0030456C">
        <w:rPr>
          <w:color w:val="231F1F"/>
        </w:rPr>
        <w:t>will</w:t>
      </w:r>
      <w:r w:rsidRPr="0030456C">
        <w:rPr>
          <w:color w:val="231F1F"/>
          <w:spacing w:val="-5"/>
        </w:rPr>
        <w:t xml:space="preserve"> </w:t>
      </w:r>
      <w:r w:rsidRPr="0030456C">
        <w:rPr>
          <w:color w:val="231F1F"/>
        </w:rPr>
        <w:t>be</w:t>
      </w:r>
      <w:r w:rsidRPr="0030456C">
        <w:rPr>
          <w:color w:val="231F1F"/>
          <w:spacing w:val="-9"/>
        </w:rPr>
        <w:t xml:space="preserve"> </w:t>
      </w:r>
      <w:r w:rsidRPr="0030456C">
        <w:rPr>
          <w:color w:val="231F1F"/>
        </w:rPr>
        <w:t>given</w:t>
      </w:r>
      <w:r w:rsidRPr="0030456C">
        <w:rPr>
          <w:color w:val="231F1F"/>
          <w:spacing w:val="-9"/>
        </w:rPr>
        <w:t xml:space="preserve"> </w:t>
      </w:r>
      <w:r w:rsidRPr="0030456C">
        <w:rPr>
          <w:color w:val="231F1F"/>
        </w:rPr>
        <w:t>careful</w:t>
      </w:r>
      <w:r w:rsidRPr="0030456C">
        <w:rPr>
          <w:color w:val="231F1F"/>
          <w:spacing w:val="-7"/>
        </w:rPr>
        <w:t xml:space="preserve"> </w:t>
      </w:r>
      <w:r w:rsidRPr="0030456C">
        <w:rPr>
          <w:color w:val="231F1F"/>
        </w:rPr>
        <w:t>consideration</w:t>
      </w:r>
      <w:r w:rsidRPr="0030456C">
        <w:rPr>
          <w:color w:val="231F1F"/>
          <w:spacing w:val="-7"/>
        </w:rPr>
        <w:t xml:space="preserve"> </w:t>
      </w:r>
      <w:r w:rsidRPr="0030456C">
        <w:rPr>
          <w:color w:val="231F1F"/>
        </w:rPr>
        <w:t>as</w:t>
      </w:r>
      <w:r w:rsidRPr="0030456C">
        <w:rPr>
          <w:color w:val="231F1F"/>
          <w:spacing w:val="-9"/>
        </w:rPr>
        <w:t xml:space="preserve"> </w:t>
      </w:r>
      <w:r w:rsidRPr="0030456C">
        <w:rPr>
          <w:color w:val="231F1F"/>
        </w:rPr>
        <w:t>to unit of issue, stock number, quantity, etc., to ensure accuracy of warehouse inventories with 95% rate of accuracy with all discrepancies reconciled and corrected.</w:t>
      </w:r>
    </w:p>
    <w:p w14:paraId="0EF3D777" w14:textId="77777777" w:rsidR="00414F32" w:rsidRPr="0030456C" w:rsidRDefault="009A3D16" w:rsidP="00127E19">
      <w:pPr>
        <w:pStyle w:val="ListParagraph"/>
        <w:numPr>
          <w:ilvl w:val="0"/>
          <w:numId w:val="21"/>
        </w:numPr>
        <w:tabs>
          <w:tab w:val="left" w:pos="858"/>
          <w:tab w:val="left" w:pos="860"/>
          <w:tab w:val="left" w:pos="9360"/>
        </w:tabs>
        <w:spacing w:line="247" w:lineRule="auto"/>
        <w:ind w:right="1580"/>
      </w:pPr>
      <w:r w:rsidRPr="0030456C">
        <w:rPr>
          <w:color w:val="231F1F"/>
        </w:rPr>
        <w:t>Rotate</w:t>
      </w:r>
      <w:r w:rsidRPr="0030456C">
        <w:rPr>
          <w:color w:val="231F1F"/>
          <w:spacing w:val="-8"/>
        </w:rPr>
        <w:t xml:space="preserve"> </w:t>
      </w:r>
      <w:r w:rsidRPr="0030456C">
        <w:rPr>
          <w:color w:val="231F1F"/>
        </w:rPr>
        <w:t>warehouse</w:t>
      </w:r>
      <w:r w:rsidRPr="0030456C">
        <w:rPr>
          <w:color w:val="231F1F"/>
          <w:spacing w:val="-6"/>
        </w:rPr>
        <w:t xml:space="preserve"> </w:t>
      </w:r>
      <w:r w:rsidRPr="0030456C">
        <w:rPr>
          <w:color w:val="231F1F"/>
        </w:rPr>
        <w:t>stock</w:t>
      </w:r>
      <w:r w:rsidRPr="0030456C">
        <w:rPr>
          <w:color w:val="231F1F"/>
          <w:spacing w:val="-6"/>
        </w:rPr>
        <w:t xml:space="preserve"> </w:t>
      </w:r>
      <w:r w:rsidRPr="0030456C">
        <w:rPr>
          <w:color w:val="231F1F"/>
        </w:rPr>
        <w:t>as</w:t>
      </w:r>
      <w:r w:rsidRPr="0030456C">
        <w:rPr>
          <w:color w:val="231F1F"/>
          <w:spacing w:val="-6"/>
        </w:rPr>
        <w:t xml:space="preserve"> </w:t>
      </w:r>
      <w:r w:rsidRPr="0030456C">
        <w:rPr>
          <w:color w:val="231F1F"/>
        </w:rPr>
        <w:t>necessary</w:t>
      </w:r>
      <w:r w:rsidRPr="0030456C">
        <w:rPr>
          <w:color w:val="231F1F"/>
          <w:spacing w:val="-6"/>
        </w:rPr>
        <w:t xml:space="preserve"> </w:t>
      </w:r>
      <w:r w:rsidRPr="0030456C">
        <w:rPr>
          <w:color w:val="231F1F"/>
        </w:rPr>
        <w:t>to</w:t>
      </w:r>
      <w:r w:rsidRPr="0030456C">
        <w:rPr>
          <w:color w:val="231F1F"/>
          <w:spacing w:val="-6"/>
        </w:rPr>
        <w:t xml:space="preserve"> </w:t>
      </w:r>
      <w:r w:rsidRPr="0030456C">
        <w:rPr>
          <w:color w:val="231F1F"/>
        </w:rPr>
        <w:t>ensure</w:t>
      </w:r>
      <w:r w:rsidRPr="0030456C">
        <w:rPr>
          <w:color w:val="231F1F"/>
          <w:spacing w:val="-8"/>
        </w:rPr>
        <w:t xml:space="preserve"> </w:t>
      </w:r>
      <w:r w:rsidRPr="0030456C">
        <w:rPr>
          <w:color w:val="231F1F"/>
        </w:rPr>
        <w:t>that</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oldest</w:t>
      </w:r>
      <w:r w:rsidRPr="0030456C">
        <w:rPr>
          <w:color w:val="231F1F"/>
          <w:spacing w:val="-4"/>
        </w:rPr>
        <w:t xml:space="preserve"> </w:t>
      </w:r>
      <w:r w:rsidRPr="0030456C">
        <w:rPr>
          <w:color w:val="231F1F"/>
        </w:rPr>
        <w:t>items</w:t>
      </w:r>
      <w:r w:rsidRPr="0030456C">
        <w:rPr>
          <w:color w:val="231F1F"/>
          <w:spacing w:val="-6"/>
        </w:rPr>
        <w:t xml:space="preserve"> </w:t>
      </w:r>
      <w:r w:rsidRPr="0030456C">
        <w:rPr>
          <w:color w:val="231F1F"/>
        </w:rPr>
        <w:t>are</w:t>
      </w:r>
      <w:r w:rsidRPr="0030456C">
        <w:rPr>
          <w:color w:val="231F1F"/>
          <w:spacing w:val="-9"/>
        </w:rPr>
        <w:t xml:space="preserve"> </w:t>
      </w:r>
      <w:r w:rsidRPr="0030456C">
        <w:rPr>
          <w:color w:val="231F1F"/>
        </w:rPr>
        <w:t>issued</w:t>
      </w:r>
      <w:r w:rsidRPr="0030456C">
        <w:rPr>
          <w:color w:val="231F1F"/>
          <w:spacing w:val="-6"/>
        </w:rPr>
        <w:t xml:space="preserve"> </w:t>
      </w:r>
      <w:r w:rsidRPr="0030456C">
        <w:rPr>
          <w:color w:val="231F1F"/>
        </w:rPr>
        <w:t>first.</w:t>
      </w:r>
      <w:r w:rsidRPr="0030456C">
        <w:rPr>
          <w:color w:val="231F1F"/>
          <w:spacing w:val="-6"/>
        </w:rPr>
        <w:t xml:space="preserve"> </w:t>
      </w:r>
      <w:r w:rsidRPr="0030456C">
        <w:rPr>
          <w:color w:val="231F1F"/>
        </w:rPr>
        <w:t>Re- warehouse items as necessary.</w:t>
      </w:r>
    </w:p>
    <w:p w14:paraId="0EF3D779" w14:textId="77777777" w:rsidR="00414F32" w:rsidRPr="0030456C" w:rsidRDefault="009A3D16" w:rsidP="00127E19">
      <w:pPr>
        <w:pStyle w:val="ListParagraph"/>
        <w:numPr>
          <w:ilvl w:val="0"/>
          <w:numId w:val="21"/>
        </w:numPr>
        <w:tabs>
          <w:tab w:val="left" w:pos="858"/>
          <w:tab w:val="left" w:pos="9360"/>
        </w:tabs>
        <w:spacing w:before="79"/>
        <w:ind w:left="858" w:right="1580" w:hanging="361"/>
      </w:pPr>
      <w:r w:rsidRPr="0030456C">
        <w:rPr>
          <w:color w:val="231F1F"/>
        </w:rPr>
        <w:t>Keep</w:t>
      </w:r>
      <w:r w:rsidRPr="0030456C">
        <w:rPr>
          <w:color w:val="231F1F"/>
          <w:spacing w:val="-5"/>
        </w:rPr>
        <w:t xml:space="preserve"> </w:t>
      </w:r>
      <w:r w:rsidRPr="0030456C">
        <w:rPr>
          <w:color w:val="231F1F"/>
        </w:rPr>
        <w:t>warehouse</w:t>
      </w:r>
      <w:r w:rsidRPr="0030456C">
        <w:rPr>
          <w:color w:val="231F1F"/>
          <w:spacing w:val="-7"/>
        </w:rPr>
        <w:t xml:space="preserve"> </w:t>
      </w:r>
      <w:r w:rsidRPr="0030456C">
        <w:rPr>
          <w:color w:val="231F1F"/>
        </w:rPr>
        <w:t>stocks</w:t>
      </w:r>
      <w:r w:rsidRPr="0030456C">
        <w:rPr>
          <w:color w:val="231F1F"/>
          <w:spacing w:val="-11"/>
        </w:rPr>
        <w:t xml:space="preserve"> </w:t>
      </w:r>
      <w:r w:rsidRPr="0030456C">
        <w:rPr>
          <w:color w:val="231F1F"/>
        </w:rPr>
        <w:t>neat,</w:t>
      </w:r>
      <w:r w:rsidRPr="0030456C">
        <w:rPr>
          <w:color w:val="231F1F"/>
          <w:spacing w:val="-7"/>
        </w:rPr>
        <w:t xml:space="preserve"> </w:t>
      </w:r>
      <w:r w:rsidRPr="0030456C">
        <w:rPr>
          <w:color w:val="231F1F"/>
        </w:rPr>
        <w:t>orderly,</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in</w:t>
      </w:r>
      <w:r w:rsidRPr="0030456C">
        <w:rPr>
          <w:color w:val="231F1F"/>
          <w:spacing w:val="-7"/>
        </w:rPr>
        <w:t xml:space="preserve"> </w:t>
      </w:r>
      <w:r w:rsidRPr="0030456C">
        <w:rPr>
          <w:color w:val="231F1F"/>
        </w:rPr>
        <w:t>proper</w:t>
      </w:r>
      <w:r w:rsidRPr="0030456C">
        <w:rPr>
          <w:color w:val="231F1F"/>
          <w:spacing w:val="-8"/>
        </w:rPr>
        <w:t xml:space="preserve"> </w:t>
      </w:r>
      <w:r w:rsidRPr="0030456C">
        <w:rPr>
          <w:color w:val="231F1F"/>
          <w:spacing w:val="-2"/>
        </w:rPr>
        <w:t>sequence.</w:t>
      </w:r>
    </w:p>
    <w:p w14:paraId="0EF3D77A" w14:textId="77777777" w:rsidR="00414F32" w:rsidRPr="0030456C" w:rsidRDefault="009A3D16" w:rsidP="00127E19">
      <w:pPr>
        <w:pStyle w:val="ListParagraph"/>
        <w:numPr>
          <w:ilvl w:val="0"/>
          <w:numId w:val="21"/>
        </w:numPr>
        <w:tabs>
          <w:tab w:val="left" w:pos="858"/>
          <w:tab w:val="left" w:pos="860"/>
          <w:tab w:val="left" w:pos="9360"/>
        </w:tabs>
        <w:spacing w:before="14" w:line="247" w:lineRule="auto"/>
        <w:ind w:right="1580"/>
      </w:pPr>
      <w:r w:rsidRPr="0030456C">
        <w:rPr>
          <w:color w:val="231F1F"/>
        </w:rPr>
        <w:t>Conduct</w:t>
      </w:r>
      <w:r w:rsidRPr="0030456C">
        <w:rPr>
          <w:color w:val="231F1F"/>
          <w:spacing w:val="-9"/>
        </w:rPr>
        <w:t xml:space="preserve"> </w:t>
      </w:r>
      <w:r w:rsidRPr="0030456C">
        <w:rPr>
          <w:color w:val="231F1F"/>
        </w:rPr>
        <w:t>periodic</w:t>
      </w:r>
      <w:r w:rsidRPr="0030456C">
        <w:rPr>
          <w:color w:val="231F1F"/>
          <w:spacing w:val="-9"/>
        </w:rPr>
        <w:t xml:space="preserve"> </w:t>
      </w:r>
      <w:r w:rsidRPr="0030456C">
        <w:rPr>
          <w:color w:val="231F1F"/>
        </w:rPr>
        <w:t>warehouse</w:t>
      </w:r>
      <w:r w:rsidRPr="0030456C">
        <w:rPr>
          <w:color w:val="231F1F"/>
          <w:spacing w:val="-9"/>
        </w:rPr>
        <w:t xml:space="preserve"> </w:t>
      </w:r>
      <w:r w:rsidRPr="0030456C">
        <w:rPr>
          <w:color w:val="231F1F"/>
        </w:rPr>
        <w:t>inventories,</w:t>
      </w:r>
      <w:r w:rsidRPr="0030456C">
        <w:rPr>
          <w:color w:val="231F1F"/>
          <w:spacing w:val="-9"/>
        </w:rPr>
        <w:t xml:space="preserve"> </w:t>
      </w:r>
      <w:r w:rsidRPr="0030456C">
        <w:rPr>
          <w:color w:val="231F1F"/>
        </w:rPr>
        <w:t>count</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record</w:t>
      </w:r>
      <w:r w:rsidRPr="0030456C">
        <w:rPr>
          <w:color w:val="231F1F"/>
          <w:spacing w:val="-9"/>
        </w:rPr>
        <w:t xml:space="preserve"> </w:t>
      </w:r>
      <w:r w:rsidRPr="0030456C">
        <w:rPr>
          <w:color w:val="231F1F"/>
        </w:rPr>
        <w:t>quantities</w:t>
      </w:r>
      <w:r w:rsidRPr="0030456C">
        <w:rPr>
          <w:color w:val="231F1F"/>
          <w:spacing w:val="-9"/>
        </w:rPr>
        <w:t xml:space="preserve"> </w:t>
      </w:r>
      <w:r w:rsidRPr="0030456C">
        <w:rPr>
          <w:color w:val="231F1F"/>
        </w:rPr>
        <w:t>of</w:t>
      </w:r>
      <w:r w:rsidRPr="0030456C">
        <w:rPr>
          <w:color w:val="231F1F"/>
          <w:spacing w:val="-12"/>
        </w:rPr>
        <w:t xml:space="preserve"> </w:t>
      </w:r>
      <w:r w:rsidRPr="0030456C">
        <w:rPr>
          <w:color w:val="231F1F"/>
        </w:rPr>
        <w:t>items</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storage with 95% rate of accuracy with all discrepancies reconciled and corrected.</w:t>
      </w:r>
    </w:p>
    <w:p w14:paraId="0EF3D77B" w14:textId="77777777" w:rsidR="00414F32" w:rsidRPr="0030456C" w:rsidRDefault="009A3D16" w:rsidP="00127E19">
      <w:pPr>
        <w:pStyle w:val="ListParagraph"/>
        <w:numPr>
          <w:ilvl w:val="0"/>
          <w:numId w:val="21"/>
        </w:numPr>
        <w:tabs>
          <w:tab w:val="left" w:pos="858"/>
          <w:tab w:val="left" w:pos="860"/>
          <w:tab w:val="left" w:pos="9360"/>
        </w:tabs>
        <w:spacing w:before="58" w:line="247" w:lineRule="auto"/>
        <w:ind w:right="1580"/>
      </w:pPr>
      <w:r w:rsidRPr="0030456C">
        <w:rPr>
          <w:color w:val="231F1F"/>
        </w:rPr>
        <w:t>Report overages/shortages and other discrepancies to the Inventory Management Specialist</w:t>
      </w:r>
      <w:r w:rsidRPr="0030456C">
        <w:rPr>
          <w:color w:val="231F1F"/>
          <w:spacing w:val="-10"/>
        </w:rPr>
        <w:t xml:space="preserve"> </w:t>
      </w:r>
      <w:r w:rsidRPr="0030456C">
        <w:rPr>
          <w:color w:val="231F1F"/>
        </w:rPr>
        <w:t>in</w:t>
      </w:r>
      <w:r w:rsidRPr="0030456C">
        <w:rPr>
          <w:color w:val="231F1F"/>
          <w:spacing w:val="-12"/>
        </w:rPr>
        <w:t xml:space="preserve"> </w:t>
      </w:r>
      <w:r w:rsidRPr="0030456C">
        <w:rPr>
          <w:color w:val="231F1F"/>
        </w:rPr>
        <w:t>charge</w:t>
      </w:r>
      <w:r w:rsidRPr="0030456C">
        <w:rPr>
          <w:color w:val="231F1F"/>
          <w:spacing w:val="-12"/>
        </w:rPr>
        <w:t xml:space="preserve"> </w:t>
      </w:r>
      <w:r w:rsidRPr="0030456C">
        <w:rPr>
          <w:color w:val="231F1F"/>
        </w:rPr>
        <w:t>of</w:t>
      </w:r>
      <w:r w:rsidRPr="0030456C">
        <w:rPr>
          <w:color w:val="231F1F"/>
          <w:spacing w:val="-10"/>
        </w:rPr>
        <w:t xml:space="preserve"> </w:t>
      </w:r>
      <w:r w:rsidRPr="0030456C">
        <w:rPr>
          <w:color w:val="231F1F"/>
        </w:rPr>
        <w:t>inventory</w:t>
      </w:r>
      <w:r w:rsidRPr="0030456C">
        <w:rPr>
          <w:color w:val="231F1F"/>
          <w:spacing w:val="-12"/>
        </w:rPr>
        <w:t xml:space="preserve"> </w:t>
      </w:r>
      <w:r w:rsidRPr="0030456C">
        <w:rPr>
          <w:color w:val="231F1F"/>
        </w:rPr>
        <w:t>immediately</w:t>
      </w:r>
      <w:r w:rsidRPr="0030456C">
        <w:rPr>
          <w:color w:val="231F1F"/>
          <w:spacing w:val="-10"/>
        </w:rPr>
        <w:t xml:space="preserve"> </w:t>
      </w:r>
      <w:r w:rsidRPr="0030456C">
        <w:rPr>
          <w:color w:val="231F1F"/>
        </w:rPr>
        <w:t>upon</w:t>
      </w:r>
      <w:r w:rsidRPr="0030456C">
        <w:rPr>
          <w:color w:val="231F1F"/>
          <w:spacing w:val="-10"/>
        </w:rPr>
        <w:t xml:space="preserve"> </w:t>
      </w:r>
      <w:r w:rsidRPr="0030456C">
        <w:rPr>
          <w:color w:val="231F1F"/>
        </w:rPr>
        <w:t>discovery.</w:t>
      </w:r>
      <w:r w:rsidRPr="0030456C">
        <w:rPr>
          <w:color w:val="231F1F"/>
          <w:spacing w:val="-10"/>
        </w:rPr>
        <w:t xml:space="preserve"> </w:t>
      </w:r>
      <w:r w:rsidRPr="0030456C">
        <w:rPr>
          <w:color w:val="231F1F"/>
        </w:rPr>
        <w:t>Prepare</w:t>
      </w:r>
      <w:r w:rsidRPr="0030456C">
        <w:rPr>
          <w:color w:val="231F1F"/>
          <w:spacing w:val="-10"/>
        </w:rPr>
        <w:t xml:space="preserve"> </w:t>
      </w:r>
      <w:r w:rsidRPr="0030456C">
        <w:rPr>
          <w:color w:val="231F1F"/>
        </w:rPr>
        <w:t>inventory</w:t>
      </w:r>
      <w:r w:rsidRPr="0030456C">
        <w:rPr>
          <w:color w:val="231F1F"/>
          <w:spacing w:val="-10"/>
        </w:rPr>
        <w:t xml:space="preserve"> </w:t>
      </w:r>
      <w:r w:rsidRPr="0030456C">
        <w:rPr>
          <w:color w:val="231F1F"/>
        </w:rPr>
        <w:t>and production reports as needed.</w:t>
      </w:r>
    </w:p>
    <w:p w14:paraId="0EF3D77C" w14:textId="77777777" w:rsidR="00414F32" w:rsidRPr="0030456C" w:rsidRDefault="009A3D16" w:rsidP="00127E19">
      <w:pPr>
        <w:pStyle w:val="ListParagraph"/>
        <w:numPr>
          <w:ilvl w:val="0"/>
          <w:numId w:val="21"/>
        </w:numPr>
        <w:tabs>
          <w:tab w:val="left" w:pos="858"/>
          <w:tab w:val="left" w:pos="860"/>
          <w:tab w:val="left" w:pos="9360"/>
        </w:tabs>
        <w:spacing w:before="2" w:line="247" w:lineRule="auto"/>
        <w:ind w:right="1580"/>
      </w:pPr>
      <w:r w:rsidRPr="0030456C">
        <w:rPr>
          <w:color w:val="231F1F"/>
        </w:rPr>
        <w:t>Create</w:t>
      </w:r>
      <w:r w:rsidRPr="0030456C">
        <w:rPr>
          <w:color w:val="231F1F"/>
          <w:spacing w:val="-7"/>
        </w:rPr>
        <w:t xml:space="preserve"> </w:t>
      </w:r>
      <w:r w:rsidRPr="0030456C">
        <w:rPr>
          <w:color w:val="231F1F"/>
        </w:rPr>
        <w:t>or</w:t>
      </w:r>
      <w:r w:rsidRPr="0030456C">
        <w:rPr>
          <w:color w:val="231F1F"/>
          <w:spacing w:val="-7"/>
        </w:rPr>
        <w:t xml:space="preserve"> </w:t>
      </w:r>
      <w:r w:rsidRPr="0030456C">
        <w:rPr>
          <w:color w:val="231F1F"/>
        </w:rPr>
        <w:t>review</w:t>
      </w:r>
      <w:r w:rsidRPr="0030456C">
        <w:rPr>
          <w:color w:val="231F1F"/>
          <w:spacing w:val="-10"/>
        </w:rPr>
        <w:t xml:space="preserve"> </w:t>
      </w:r>
      <w:r w:rsidRPr="0030456C">
        <w:rPr>
          <w:color w:val="231F1F"/>
        </w:rPr>
        <w:t>existing</w:t>
      </w:r>
      <w:r w:rsidRPr="0030456C">
        <w:rPr>
          <w:color w:val="231F1F"/>
          <w:spacing w:val="-7"/>
        </w:rPr>
        <w:t xml:space="preserve"> </w:t>
      </w:r>
      <w:r w:rsidRPr="0030456C">
        <w:rPr>
          <w:color w:val="231F1F"/>
        </w:rPr>
        <w:t>SOPs</w:t>
      </w:r>
      <w:r w:rsidRPr="0030456C">
        <w:rPr>
          <w:color w:val="231F1F"/>
          <w:spacing w:val="-9"/>
        </w:rPr>
        <w:t xml:space="preserve"> </w:t>
      </w:r>
      <w:r w:rsidRPr="0030456C">
        <w:rPr>
          <w:color w:val="231F1F"/>
        </w:rPr>
        <w:t>for</w:t>
      </w:r>
      <w:r w:rsidRPr="0030456C">
        <w:rPr>
          <w:color w:val="231F1F"/>
          <w:spacing w:val="-7"/>
        </w:rPr>
        <w:t xml:space="preserve"> </w:t>
      </w:r>
      <w:r w:rsidRPr="0030456C">
        <w:rPr>
          <w:color w:val="231F1F"/>
        </w:rPr>
        <w:t>warehouse</w:t>
      </w:r>
      <w:r w:rsidRPr="0030456C">
        <w:rPr>
          <w:color w:val="231F1F"/>
          <w:spacing w:val="-8"/>
        </w:rPr>
        <w:t xml:space="preserve"> </w:t>
      </w:r>
      <w:r w:rsidRPr="0030456C">
        <w:rPr>
          <w:color w:val="231F1F"/>
        </w:rPr>
        <w:t>operations</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accordance</w:t>
      </w:r>
      <w:r w:rsidRPr="0030456C">
        <w:rPr>
          <w:color w:val="231F1F"/>
          <w:spacing w:val="-8"/>
        </w:rPr>
        <w:t xml:space="preserve"> </w:t>
      </w:r>
      <w:r w:rsidRPr="0030456C">
        <w:rPr>
          <w:color w:val="231F1F"/>
        </w:rPr>
        <w:t>with</w:t>
      </w:r>
      <w:r w:rsidRPr="0030456C">
        <w:rPr>
          <w:color w:val="231F1F"/>
          <w:spacing w:val="-9"/>
        </w:rPr>
        <w:t xml:space="preserve"> </w:t>
      </w:r>
      <w:r w:rsidRPr="0030456C">
        <w:rPr>
          <w:color w:val="231F1F"/>
        </w:rPr>
        <w:t>VA</w:t>
      </w:r>
      <w:r w:rsidRPr="0030456C">
        <w:rPr>
          <w:color w:val="231F1F"/>
          <w:spacing w:val="-9"/>
        </w:rPr>
        <w:t xml:space="preserve"> </w:t>
      </w:r>
      <w:r w:rsidRPr="0030456C">
        <w:rPr>
          <w:color w:val="231F1F"/>
        </w:rPr>
        <w:t>and ITOPS IO policy and procedures.</w:t>
      </w:r>
    </w:p>
    <w:p w14:paraId="0EF3D77D" w14:textId="77777777" w:rsidR="00414F32" w:rsidRPr="0030456C" w:rsidRDefault="009A3D16" w:rsidP="00127E19">
      <w:pPr>
        <w:pStyle w:val="ListParagraph"/>
        <w:numPr>
          <w:ilvl w:val="0"/>
          <w:numId w:val="21"/>
        </w:numPr>
        <w:tabs>
          <w:tab w:val="left" w:pos="858"/>
          <w:tab w:val="left" w:pos="860"/>
          <w:tab w:val="left" w:pos="9360"/>
        </w:tabs>
        <w:spacing w:line="247" w:lineRule="auto"/>
        <w:ind w:right="1580"/>
      </w:pPr>
      <w:r w:rsidRPr="0030456C">
        <w:rPr>
          <w:color w:val="231F1F"/>
        </w:rPr>
        <w:t>Ensure</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security</w:t>
      </w:r>
      <w:r w:rsidRPr="0030456C">
        <w:rPr>
          <w:color w:val="231F1F"/>
          <w:spacing w:val="-5"/>
        </w:rPr>
        <w:t xml:space="preserve"> </w:t>
      </w:r>
      <w:r w:rsidRPr="0030456C">
        <w:rPr>
          <w:color w:val="231F1F"/>
        </w:rPr>
        <w:t>of</w:t>
      </w:r>
      <w:r w:rsidRPr="0030456C">
        <w:rPr>
          <w:color w:val="231F1F"/>
          <w:spacing w:val="-9"/>
        </w:rPr>
        <w:t xml:space="preserve"> </w:t>
      </w:r>
      <w:r w:rsidRPr="0030456C">
        <w:rPr>
          <w:color w:val="231F1F"/>
        </w:rPr>
        <w:t>the</w:t>
      </w:r>
      <w:r w:rsidRPr="0030456C">
        <w:rPr>
          <w:color w:val="231F1F"/>
          <w:spacing w:val="-6"/>
        </w:rPr>
        <w:t xml:space="preserve"> </w:t>
      </w:r>
      <w:r w:rsidRPr="0030456C">
        <w:rPr>
          <w:color w:val="231F1F"/>
        </w:rPr>
        <w:t>warehouse</w:t>
      </w:r>
      <w:r w:rsidRPr="0030456C">
        <w:rPr>
          <w:color w:val="231F1F"/>
          <w:spacing w:val="-5"/>
        </w:rPr>
        <w:t xml:space="preserve"> </w:t>
      </w:r>
      <w:r w:rsidRPr="0030456C">
        <w:rPr>
          <w:color w:val="231F1F"/>
        </w:rPr>
        <w:t>at</w:t>
      </w:r>
      <w:r w:rsidRPr="0030456C">
        <w:rPr>
          <w:color w:val="231F1F"/>
          <w:spacing w:val="-9"/>
        </w:rPr>
        <w:t xml:space="preserve"> </w:t>
      </w:r>
      <w:r w:rsidRPr="0030456C">
        <w:rPr>
          <w:color w:val="231F1F"/>
        </w:rPr>
        <w:t>all</w:t>
      </w:r>
      <w:r w:rsidRPr="0030456C">
        <w:rPr>
          <w:color w:val="231F1F"/>
          <w:spacing w:val="-7"/>
        </w:rPr>
        <w:t xml:space="preserve"> </w:t>
      </w:r>
      <w:r w:rsidRPr="0030456C">
        <w:rPr>
          <w:color w:val="231F1F"/>
        </w:rPr>
        <w:t>times</w:t>
      </w:r>
      <w:r w:rsidRPr="0030456C">
        <w:rPr>
          <w:color w:val="231F1F"/>
          <w:spacing w:val="-9"/>
        </w:rPr>
        <w:t xml:space="preserve"> </w:t>
      </w:r>
      <w:r w:rsidRPr="0030456C">
        <w:rPr>
          <w:color w:val="231F1F"/>
        </w:rPr>
        <w:t>and</w:t>
      </w:r>
      <w:r w:rsidRPr="0030456C">
        <w:rPr>
          <w:color w:val="231F1F"/>
          <w:spacing w:val="-5"/>
        </w:rPr>
        <w:t xml:space="preserve"> </w:t>
      </w:r>
      <w:r w:rsidRPr="0030456C">
        <w:rPr>
          <w:color w:val="231F1F"/>
        </w:rPr>
        <w:t>report</w:t>
      </w:r>
      <w:r w:rsidRPr="0030456C">
        <w:rPr>
          <w:color w:val="231F1F"/>
          <w:spacing w:val="-7"/>
        </w:rPr>
        <w:t xml:space="preserve"> </w:t>
      </w:r>
      <w:r w:rsidRPr="0030456C">
        <w:rPr>
          <w:color w:val="231F1F"/>
        </w:rPr>
        <w:t>security</w:t>
      </w:r>
      <w:r w:rsidRPr="0030456C">
        <w:rPr>
          <w:color w:val="231F1F"/>
          <w:spacing w:val="-5"/>
        </w:rPr>
        <w:t xml:space="preserve"> </w:t>
      </w:r>
      <w:r w:rsidRPr="0030456C">
        <w:rPr>
          <w:color w:val="231F1F"/>
        </w:rPr>
        <w:t>violations</w:t>
      </w:r>
      <w:r w:rsidRPr="0030456C">
        <w:rPr>
          <w:color w:val="231F1F"/>
          <w:spacing w:val="-7"/>
        </w:rPr>
        <w:t xml:space="preserve"> </w:t>
      </w:r>
      <w:r w:rsidRPr="0030456C">
        <w:rPr>
          <w:color w:val="231F1F"/>
        </w:rPr>
        <w:t>to Inventory Management Specialist.</w:t>
      </w:r>
    </w:p>
    <w:p w14:paraId="0EF3D77E" w14:textId="77777777" w:rsidR="00414F32" w:rsidRPr="0030456C" w:rsidRDefault="009A3D16" w:rsidP="00127E19">
      <w:pPr>
        <w:pStyle w:val="ListParagraph"/>
        <w:numPr>
          <w:ilvl w:val="0"/>
          <w:numId w:val="21"/>
        </w:numPr>
        <w:tabs>
          <w:tab w:val="left" w:pos="858"/>
          <w:tab w:val="left" w:pos="860"/>
          <w:tab w:val="left" w:pos="9360"/>
        </w:tabs>
        <w:spacing w:line="247" w:lineRule="auto"/>
        <w:ind w:right="1580"/>
      </w:pPr>
      <w:r w:rsidRPr="0030456C">
        <w:rPr>
          <w:color w:val="231F1F"/>
        </w:rPr>
        <w:t>Follow</w:t>
      </w:r>
      <w:r w:rsidRPr="0030456C">
        <w:rPr>
          <w:color w:val="231F1F"/>
          <w:spacing w:val="-13"/>
        </w:rPr>
        <w:t xml:space="preserve"> </w:t>
      </w:r>
      <w:r w:rsidRPr="0030456C">
        <w:rPr>
          <w:color w:val="231F1F"/>
        </w:rPr>
        <w:t>warehouse</w:t>
      </w:r>
      <w:r w:rsidRPr="0030456C">
        <w:rPr>
          <w:color w:val="231F1F"/>
          <w:spacing w:val="-11"/>
        </w:rPr>
        <w:t xml:space="preserve"> </w:t>
      </w:r>
      <w:r w:rsidRPr="0030456C">
        <w:rPr>
          <w:color w:val="231F1F"/>
        </w:rPr>
        <w:t>guidelines</w:t>
      </w:r>
      <w:r w:rsidRPr="0030456C">
        <w:rPr>
          <w:color w:val="231F1F"/>
          <w:spacing w:val="-13"/>
        </w:rPr>
        <w:t xml:space="preserve"> </w:t>
      </w:r>
      <w:r w:rsidRPr="0030456C">
        <w:rPr>
          <w:color w:val="231F1F"/>
        </w:rPr>
        <w:t>to</w:t>
      </w:r>
      <w:r w:rsidRPr="0030456C">
        <w:rPr>
          <w:color w:val="231F1F"/>
          <w:spacing w:val="-11"/>
        </w:rPr>
        <w:t xml:space="preserve"> </w:t>
      </w:r>
      <w:r w:rsidRPr="0030456C">
        <w:rPr>
          <w:color w:val="231F1F"/>
        </w:rPr>
        <w:t>ensure</w:t>
      </w:r>
      <w:r w:rsidRPr="0030456C">
        <w:rPr>
          <w:color w:val="231F1F"/>
          <w:spacing w:val="-13"/>
        </w:rPr>
        <w:t xml:space="preserve"> </w:t>
      </w:r>
      <w:r w:rsidRPr="0030456C">
        <w:rPr>
          <w:color w:val="231F1F"/>
        </w:rPr>
        <w:t>that</w:t>
      </w:r>
      <w:r w:rsidRPr="0030456C">
        <w:rPr>
          <w:color w:val="231F1F"/>
          <w:spacing w:val="-4"/>
        </w:rPr>
        <w:t xml:space="preserve"> </w:t>
      </w:r>
      <w:r w:rsidRPr="0030456C">
        <w:rPr>
          <w:color w:val="231F1F"/>
        </w:rPr>
        <w:t>all</w:t>
      </w:r>
      <w:r w:rsidRPr="0030456C">
        <w:rPr>
          <w:color w:val="231F1F"/>
          <w:spacing w:val="-8"/>
        </w:rPr>
        <w:t xml:space="preserve"> </w:t>
      </w:r>
      <w:r w:rsidRPr="0030456C">
        <w:rPr>
          <w:color w:val="231F1F"/>
        </w:rPr>
        <w:t>equipment</w:t>
      </w:r>
      <w:r w:rsidRPr="0030456C">
        <w:rPr>
          <w:color w:val="231F1F"/>
          <w:spacing w:val="-8"/>
        </w:rPr>
        <w:t xml:space="preserve"> </w:t>
      </w:r>
      <w:r w:rsidRPr="0030456C">
        <w:rPr>
          <w:color w:val="231F1F"/>
        </w:rPr>
        <w:t>is</w:t>
      </w:r>
      <w:r w:rsidRPr="0030456C">
        <w:rPr>
          <w:color w:val="231F1F"/>
          <w:spacing w:val="-11"/>
        </w:rPr>
        <w:t xml:space="preserve"> </w:t>
      </w:r>
      <w:r w:rsidRPr="0030456C">
        <w:rPr>
          <w:color w:val="231F1F"/>
        </w:rPr>
        <w:t>maintained</w:t>
      </w:r>
      <w:r w:rsidRPr="0030456C">
        <w:rPr>
          <w:color w:val="231F1F"/>
          <w:spacing w:val="-13"/>
        </w:rPr>
        <w:t xml:space="preserve"> </w:t>
      </w:r>
      <w:r w:rsidRPr="0030456C">
        <w:rPr>
          <w:color w:val="231F1F"/>
        </w:rPr>
        <w:t>in</w:t>
      </w:r>
      <w:r w:rsidRPr="0030456C">
        <w:rPr>
          <w:color w:val="231F1F"/>
          <w:spacing w:val="-11"/>
        </w:rPr>
        <w:t xml:space="preserve"> </w:t>
      </w:r>
      <w:r w:rsidRPr="0030456C">
        <w:rPr>
          <w:color w:val="231F1F"/>
        </w:rPr>
        <w:t>operational condition and operated in a safe manner in accordance with industry standards.</w:t>
      </w:r>
    </w:p>
    <w:p w14:paraId="0EF3D77F" w14:textId="77777777" w:rsidR="00414F32" w:rsidRPr="0030456C" w:rsidRDefault="009A3D16" w:rsidP="00127E19">
      <w:pPr>
        <w:pStyle w:val="ListParagraph"/>
        <w:numPr>
          <w:ilvl w:val="0"/>
          <w:numId w:val="21"/>
        </w:numPr>
        <w:tabs>
          <w:tab w:val="left" w:pos="858"/>
          <w:tab w:val="left" w:pos="9360"/>
        </w:tabs>
        <w:spacing w:line="274" w:lineRule="exact"/>
        <w:ind w:left="858" w:right="1580" w:hanging="361"/>
      </w:pPr>
      <w:r w:rsidRPr="0030456C">
        <w:rPr>
          <w:color w:val="231F1F"/>
        </w:rPr>
        <w:t>Process</w:t>
      </w:r>
      <w:r w:rsidRPr="0030456C">
        <w:rPr>
          <w:color w:val="231F1F"/>
          <w:spacing w:val="-14"/>
        </w:rPr>
        <w:t xml:space="preserve"> </w:t>
      </w:r>
      <w:r w:rsidRPr="0030456C">
        <w:rPr>
          <w:color w:val="231F1F"/>
        </w:rPr>
        <w:t>ServiceNow</w:t>
      </w:r>
      <w:r w:rsidRPr="0030456C">
        <w:rPr>
          <w:color w:val="231F1F"/>
          <w:spacing w:val="-11"/>
        </w:rPr>
        <w:t xml:space="preserve"> </w:t>
      </w:r>
      <w:r w:rsidRPr="0030456C">
        <w:rPr>
          <w:color w:val="231F1F"/>
        </w:rPr>
        <w:t>Change</w:t>
      </w:r>
      <w:r w:rsidRPr="0030456C">
        <w:rPr>
          <w:color w:val="231F1F"/>
          <w:spacing w:val="-14"/>
        </w:rPr>
        <w:t xml:space="preserve"> </w:t>
      </w:r>
      <w:r w:rsidRPr="0030456C">
        <w:rPr>
          <w:color w:val="231F1F"/>
        </w:rPr>
        <w:t>Request</w:t>
      </w:r>
      <w:r w:rsidRPr="0030456C">
        <w:rPr>
          <w:color w:val="231F1F"/>
          <w:spacing w:val="-11"/>
        </w:rPr>
        <w:t xml:space="preserve"> </w:t>
      </w:r>
      <w:r w:rsidRPr="0030456C">
        <w:rPr>
          <w:color w:val="231F1F"/>
        </w:rPr>
        <w:t>and</w:t>
      </w:r>
      <w:r w:rsidRPr="0030456C">
        <w:rPr>
          <w:color w:val="231F1F"/>
          <w:spacing w:val="-14"/>
        </w:rPr>
        <w:t xml:space="preserve"> </w:t>
      </w:r>
      <w:r w:rsidRPr="0030456C">
        <w:rPr>
          <w:color w:val="231F1F"/>
        </w:rPr>
        <w:t>Service</w:t>
      </w:r>
      <w:r w:rsidRPr="0030456C">
        <w:rPr>
          <w:color w:val="231F1F"/>
          <w:spacing w:val="-14"/>
        </w:rPr>
        <w:t xml:space="preserve"> </w:t>
      </w:r>
      <w:r w:rsidRPr="0030456C">
        <w:rPr>
          <w:color w:val="231F1F"/>
        </w:rPr>
        <w:t>Request</w:t>
      </w:r>
      <w:r w:rsidRPr="0030456C">
        <w:rPr>
          <w:color w:val="231F1F"/>
          <w:spacing w:val="-10"/>
        </w:rPr>
        <w:t xml:space="preserve"> </w:t>
      </w:r>
      <w:r w:rsidRPr="0030456C">
        <w:rPr>
          <w:color w:val="231F1F"/>
          <w:spacing w:val="-2"/>
        </w:rPr>
        <w:t>tickets.</w:t>
      </w:r>
    </w:p>
    <w:p w14:paraId="0EF3D780" w14:textId="77777777" w:rsidR="00414F32" w:rsidRPr="0030456C" w:rsidRDefault="009A3D16" w:rsidP="00127E19">
      <w:pPr>
        <w:pStyle w:val="ListParagraph"/>
        <w:numPr>
          <w:ilvl w:val="0"/>
          <w:numId w:val="21"/>
        </w:numPr>
        <w:tabs>
          <w:tab w:val="left" w:pos="858"/>
          <w:tab w:val="left" w:pos="860"/>
          <w:tab w:val="left" w:pos="9360"/>
        </w:tabs>
        <w:spacing w:before="15" w:line="247" w:lineRule="auto"/>
        <w:ind w:right="1580"/>
      </w:pPr>
      <w:r w:rsidRPr="0030456C">
        <w:rPr>
          <w:color w:val="231F1F"/>
        </w:rPr>
        <w:t>Support</w:t>
      </w:r>
      <w:r w:rsidRPr="0030456C">
        <w:rPr>
          <w:color w:val="231F1F"/>
          <w:spacing w:val="-9"/>
        </w:rPr>
        <w:t xml:space="preserve"> </w:t>
      </w:r>
      <w:r w:rsidRPr="0030456C">
        <w:rPr>
          <w:color w:val="231F1F"/>
        </w:rPr>
        <w:t>the</w:t>
      </w:r>
      <w:r w:rsidRPr="0030456C">
        <w:rPr>
          <w:color w:val="231F1F"/>
          <w:spacing w:val="-12"/>
        </w:rPr>
        <w:t xml:space="preserve"> </w:t>
      </w:r>
      <w:r w:rsidRPr="0030456C">
        <w:rPr>
          <w:color w:val="231F1F"/>
        </w:rPr>
        <w:t>functions</w:t>
      </w:r>
      <w:r w:rsidRPr="0030456C">
        <w:rPr>
          <w:color w:val="231F1F"/>
          <w:spacing w:val="-9"/>
        </w:rPr>
        <w:t xml:space="preserve"> </w:t>
      </w:r>
      <w:r w:rsidRPr="0030456C">
        <w:rPr>
          <w:color w:val="231F1F"/>
        </w:rPr>
        <w:t>within</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Definitive</w:t>
      </w:r>
      <w:r w:rsidRPr="0030456C">
        <w:rPr>
          <w:color w:val="231F1F"/>
          <w:spacing w:val="-12"/>
        </w:rPr>
        <w:t xml:space="preserve"> </w:t>
      </w:r>
      <w:r w:rsidRPr="0030456C">
        <w:rPr>
          <w:color w:val="231F1F"/>
        </w:rPr>
        <w:t>Hardware</w:t>
      </w:r>
      <w:r w:rsidRPr="0030456C">
        <w:rPr>
          <w:color w:val="231F1F"/>
          <w:spacing w:val="-12"/>
        </w:rPr>
        <w:t xml:space="preserve"> </w:t>
      </w:r>
      <w:r w:rsidRPr="0030456C">
        <w:rPr>
          <w:color w:val="231F1F"/>
        </w:rPr>
        <w:t>Store</w:t>
      </w:r>
      <w:r w:rsidRPr="0030456C">
        <w:rPr>
          <w:color w:val="231F1F"/>
          <w:spacing w:val="-12"/>
        </w:rPr>
        <w:t xml:space="preserve"> </w:t>
      </w:r>
      <w:r w:rsidRPr="0030456C">
        <w:rPr>
          <w:color w:val="231F1F"/>
        </w:rPr>
        <w:t>(DHS)</w:t>
      </w:r>
      <w:r w:rsidRPr="0030456C">
        <w:rPr>
          <w:color w:val="231F1F"/>
          <w:spacing w:val="-9"/>
        </w:rPr>
        <w:t xml:space="preserve"> </w:t>
      </w:r>
      <w:r w:rsidRPr="0030456C">
        <w:rPr>
          <w:color w:val="231F1F"/>
        </w:rPr>
        <w:t>by</w:t>
      </w:r>
      <w:r w:rsidRPr="0030456C">
        <w:rPr>
          <w:color w:val="231F1F"/>
          <w:spacing w:val="-9"/>
        </w:rPr>
        <w:t xml:space="preserve"> </w:t>
      </w:r>
      <w:r w:rsidRPr="0030456C">
        <w:rPr>
          <w:color w:val="231F1F"/>
        </w:rPr>
        <w:t>delivering,</w:t>
      </w:r>
      <w:r w:rsidRPr="0030456C">
        <w:rPr>
          <w:color w:val="231F1F"/>
          <w:spacing w:val="-9"/>
        </w:rPr>
        <w:t xml:space="preserve"> </w:t>
      </w:r>
      <w:r w:rsidRPr="0030456C">
        <w:rPr>
          <w:color w:val="231F1F"/>
        </w:rPr>
        <w:t>picking up equipment, accounting for IT equipment, shipping, and processing the appropriate paperwork and updating ServiceNow tickets.</w:t>
      </w:r>
    </w:p>
    <w:p w14:paraId="0EF3D781" w14:textId="77777777" w:rsidR="00414F32" w:rsidRPr="0030456C" w:rsidRDefault="009A3D16" w:rsidP="00127E19">
      <w:pPr>
        <w:pStyle w:val="ListParagraph"/>
        <w:numPr>
          <w:ilvl w:val="0"/>
          <w:numId w:val="21"/>
        </w:numPr>
        <w:tabs>
          <w:tab w:val="left" w:pos="858"/>
          <w:tab w:val="left" w:pos="9360"/>
        </w:tabs>
        <w:spacing w:line="270" w:lineRule="exact"/>
        <w:ind w:left="858" w:right="1580" w:hanging="361"/>
      </w:pPr>
      <w:r w:rsidRPr="0030456C">
        <w:rPr>
          <w:color w:val="231F1F"/>
        </w:rPr>
        <w:t>Deliver</w:t>
      </w:r>
      <w:r w:rsidRPr="0030456C">
        <w:rPr>
          <w:color w:val="231F1F"/>
          <w:spacing w:val="-15"/>
        </w:rPr>
        <w:t xml:space="preserve"> </w:t>
      </w:r>
      <w:r w:rsidRPr="0030456C">
        <w:rPr>
          <w:color w:val="231F1F"/>
        </w:rPr>
        <w:t>IT</w:t>
      </w:r>
      <w:r w:rsidRPr="0030456C">
        <w:rPr>
          <w:color w:val="231F1F"/>
          <w:spacing w:val="-10"/>
        </w:rPr>
        <w:t xml:space="preserve"> </w:t>
      </w:r>
      <w:r w:rsidRPr="0030456C">
        <w:rPr>
          <w:color w:val="231F1F"/>
        </w:rPr>
        <w:t>Equipment</w:t>
      </w:r>
      <w:r w:rsidRPr="0030456C">
        <w:rPr>
          <w:color w:val="231F1F"/>
          <w:spacing w:val="-10"/>
        </w:rPr>
        <w:t xml:space="preserve"> </w:t>
      </w:r>
      <w:r w:rsidRPr="0030456C">
        <w:rPr>
          <w:color w:val="231F1F"/>
        </w:rPr>
        <w:t>to</w:t>
      </w:r>
      <w:r w:rsidRPr="0030456C">
        <w:rPr>
          <w:color w:val="231F1F"/>
          <w:spacing w:val="-12"/>
        </w:rPr>
        <w:t xml:space="preserve"> </w:t>
      </w:r>
      <w:r w:rsidRPr="0030456C">
        <w:rPr>
          <w:color w:val="231F1F"/>
        </w:rPr>
        <w:t>Remote</w:t>
      </w:r>
      <w:r w:rsidRPr="0030456C">
        <w:rPr>
          <w:color w:val="231F1F"/>
          <w:spacing w:val="-10"/>
        </w:rPr>
        <w:t xml:space="preserve"> </w:t>
      </w:r>
      <w:r w:rsidRPr="0030456C">
        <w:rPr>
          <w:color w:val="231F1F"/>
        </w:rPr>
        <w:t>users</w:t>
      </w:r>
      <w:r w:rsidRPr="0030456C">
        <w:rPr>
          <w:color w:val="231F1F"/>
          <w:spacing w:val="-9"/>
        </w:rPr>
        <w:t xml:space="preserve"> </w:t>
      </w:r>
      <w:r w:rsidRPr="0030456C">
        <w:rPr>
          <w:color w:val="231F1F"/>
        </w:rPr>
        <w:t>in</w:t>
      </w:r>
      <w:r w:rsidRPr="0030456C">
        <w:rPr>
          <w:color w:val="231F1F"/>
          <w:spacing w:val="-10"/>
        </w:rPr>
        <w:t xml:space="preserve"> </w:t>
      </w:r>
      <w:r w:rsidRPr="0030456C">
        <w:rPr>
          <w:color w:val="231F1F"/>
        </w:rPr>
        <w:t>accordance</w:t>
      </w:r>
      <w:r w:rsidRPr="0030456C">
        <w:rPr>
          <w:color w:val="231F1F"/>
          <w:spacing w:val="-11"/>
        </w:rPr>
        <w:t xml:space="preserve"> </w:t>
      </w:r>
      <w:r w:rsidRPr="0030456C">
        <w:rPr>
          <w:color w:val="231F1F"/>
        </w:rPr>
        <w:t>with</w:t>
      </w:r>
      <w:r w:rsidRPr="0030456C">
        <w:rPr>
          <w:color w:val="231F1F"/>
          <w:spacing w:val="-8"/>
        </w:rPr>
        <w:t xml:space="preserve"> </w:t>
      </w:r>
      <w:r w:rsidRPr="0030456C">
        <w:rPr>
          <w:color w:val="231F1F"/>
        </w:rPr>
        <w:t>VA</w:t>
      </w:r>
      <w:r w:rsidRPr="0030456C">
        <w:rPr>
          <w:color w:val="231F1F"/>
          <w:spacing w:val="-12"/>
        </w:rPr>
        <w:t xml:space="preserve"> </w:t>
      </w:r>
      <w:r w:rsidRPr="0030456C">
        <w:rPr>
          <w:color w:val="231F1F"/>
        </w:rPr>
        <w:t>Directive</w:t>
      </w:r>
      <w:r w:rsidRPr="0030456C">
        <w:rPr>
          <w:color w:val="231F1F"/>
          <w:spacing w:val="-11"/>
        </w:rPr>
        <w:t xml:space="preserve"> </w:t>
      </w:r>
      <w:r w:rsidRPr="0030456C">
        <w:rPr>
          <w:color w:val="231F1F"/>
        </w:rPr>
        <w:t>Handbook</w:t>
      </w:r>
      <w:r w:rsidRPr="0030456C">
        <w:rPr>
          <w:color w:val="231F1F"/>
          <w:spacing w:val="-10"/>
        </w:rPr>
        <w:t xml:space="preserve"> </w:t>
      </w:r>
      <w:r w:rsidRPr="0030456C">
        <w:rPr>
          <w:color w:val="231F1F"/>
          <w:spacing w:val="-2"/>
        </w:rPr>
        <w:t>6500.</w:t>
      </w:r>
    </w:p>
    <w:p w14:paraId="0EF3D782" w14:textId="77777777" w:rsidR="00414F32" w:rsidRPr="0030456C" w:rsidRDefault="009A3D16" w:rsidP="00127E19">
      <w:pPr>
        <w:pStyle w:val="ListParagraph"/>
        <w:numPr>
          <w:ilvl w:val="0"/>
          <w:numId w:val="21"/>
        </w:numPr>
        <w:tabs>
          <w:tab w:val="left" w:pos="858"/>
          <w:tab w:val="left" w:pos="860"/>
          <w:tab w:val="left" w:pos="9360"/>
        </w:tabs>
        <w:spacing w:before="14" w:line="247" w:lineRule="auto"/>
        <w:ind w:right="1580"/>
      </w:pPr>
      <w:r w:rsidRPr="0030456C">
        <w:rPr>
          <w:color w:val="231F1F"/>
        </w:rPr>
        <w:t>Provide</w:t>
      </w:r>
      <w:r w:rsidRPr="0030456C">
        <w:rPr>
          <w:color w:val="231F1F"/>
          <w:spacing w:val="-9"/>
        </w:rPr>
        <w:t xml:space="preserve"> </w:t>
      </w:r>
      <w:r w:rsidRPr="0030456C">
        <w:rPr>
          <w:color w:val="231F1F"/>
        </w:rPr>
        <w:t>materials</w:t>
      </w:r>
      <w:r w:rsidRPr="0030456C">
        <w:rPr>
          <w:color w:val="231F1F"/>
          <w:spacing w:val="-9"/>
        </w:rPr>
        <w:t xml:space="preserve"> </w:t>
      </w:r>
      <w:r w:rsidRPr="0030456C">
        <w:rPr>
          <w:color w:val="231F1F"/>
        </w:rPr>
        <w:t>handling</w:t>
      </w:r>
      <w:r w:rsidRPr="0030456C">
        <w:rPr>
          <w:color w:val="231F1F"/>
          <w:spacing w:val="-9"/>
        </w:rPr>
        <w:t xml:space="preserve"> </w:t>
      </w:r>
      <w:r w:rsidRPr="0030456C">
        <w:rPr>
          <w:color w:val="231F1F"/>
        </w:rPr>
        <w:t>support</w:t>
      </w:r>
      <w:r w:rsidRPr="0030456C">
        <w:rPr>
          <w:color w:val="231F1F"/>
          <w:spacing w:val="-9"/>
        </w:rPr>
        <w:t xml:space="preserve"> </w:t>
      </w:r>
      <w:r w:rsidRPr="0030456C">
        <w:rPr>
          <w:color w:val="231F1F"/>
        </w:rPr>
        <w:t>as</w:t>
      </w:r>
      <w:r w:rsidRPr="0030456C">
        <w:rPr>
          <w:color w:val="231F1F"/>
          <w:spacing w:val="-9"/>
        </w:rPr>
        <w:t xml:space="preserve"> </w:t>
      </w:r>
      <w:r w:rsidRPr="0030456C">
        <w:rPr>
          <w:color w:val="231F1F"/>
        </w:rPr>
        <w:t>needed</w:t>
      </w:r>
      <w:r w:rsidRPr="0030456C">
        <w:rPr>
          <w:color w:val="231F1F"/>
          <w:spacing w:val="-12"/>
        </w:rPr>
        <w:t xml:space="preserve"> </w:t>
      </w:r>
      <w:r w:rsidRPr="0030456C">
        <w:rPr>
          <w:color w:val="231F1F"/>
        </w:rPr>
        <w:t>and</w:t>
      </w:r>
      <w:r w:rsidRPr="0030456C">
        <w:rPr>
          <w:color w:val="231F1F"/>
          <w:spacing w:val="-7"/>
        </w:rPr>
        <w:t xml:space="preserve"> </w:t>
      </w:r>
      <w:r w:rsidRPr="0030456C">
        <w:rPr>
          <w:color w:val="231F1F"/>
        </w:rPr>
        <w:t>provides</w:t>
      </w:r>
      <w:r w:rsidRPr="0030456C">
        <w:rPr>
          <w:color w:val="231F1F"/>
          <w:spacing w:val="-9"/>
        </w:rPr>
        <w:t xml:space="preserve"> </w:t>
      </w:r>
      <w:r w:rsidRPr="0030456C">
        <w:rPr>
          <w:color w:val="231F1F"/>
        </w:rPr>
        <w:t>logistical</w:t>
      </w:r>
      <w:r w:rsidRPr="0030456C">
        <w:rPr>
          <w:color w:val="231F1F"/>
          <w:spacing w:val="-11"/>
        </w:rPr>
        <w:t xml:space="preserve"> </w:t>
      </w:r>
      <w:r w:rsidRPr="0030456C">
        <w:rPr>
          <w:color w:val="231F1F"/>
        </w:rPr>
        <w:t>services</w:t>
      </w:r>
      <w:r w:rsidRPr="0030456C">
        <w:rPr>
          <w:color w:val="231F1F"/>
          <w:spacing w:val="-12"/>
        </w:rPr>
        <w:t xml:space="preserve"> </w:t>
      </w:r>
      <w:r w:rsidRPr="0030456C">
        <w:rPr>
          <w:color w:val="231F1F"/>
        </w:rPr>
        <w:t>to</w:t>
      </w:r>
      <w:r w:rsidRPr="0030456C">
        <w:rPr>
          <w:color w:val="231F1F"/>
          <w:spacing w:val="-7"/>
        </w:rPr>
        <w:t xml:space="preserve"> </w:t>
      </w:r>
      <w:r w:rsidRPr="0030456C">
        <w:rPr>
          <w:color w:val="231F1F"/>
        </w:rPr>
        <w:t>areas within ITOPS IO and its customer base.</w:t>
      </w:r>
    </w:p>
    <w:p w14:paraId="0EF3D783" w14:textId="77777777" w:rsidR="00414F32" w:rsidRPr="0030456C" w:rsidRDefault="009A3D16" w:rsidP="00127E19">
      <w:pPr>
        <w:pStyle w:val="ListParagraph"/>
        <w:numPr>
          <w:ilvl w:val="0"/>
          <w:numId w:val="21"/>
        </w:numPr>
        <w:tabs>
          <w:tab w:val="left" w:pos="858"/>
          <w:tab w:val="left" w:pos="860"/>
          <w:tab w:val="left" w:pos="9360"/>
        </w:tabs>
        <w:spacing w:before="3" w:line="247" w:lineRule="auto"/>
        <w:ind w:right="1580"/>
      </w:pPr>
      <w:r w:rsidRPr="0030456C">
        <w:rPr>
          <w:color w:val="231F1F"/>
        </w:rPr>
        <w:t>Perform daily inspections of assigned warehouse storage areas. Deficiencies such as safety</w:t>
      </w:r>
      <w:r w:rsidRPr="0030456C">
        <w:rPr>
          <w:color w:val="231F1F"/>
          <w:spacing w:val="-10"/>
        </w:rPr>
        <w:t xml:space="preserve"> </w:t>
      </w:r>
      <w:r w:rsidRPr="0030456C">
        <w:rPr>
          <w:color w:val="231F1F"/>
        </w:rPr>
        <w:t>hazards,</w:t>
      </w:r>
      <w:r w:rsidRPr="0030456C">
        <w:rPr>
          <w:color w:val="231F1F"/>
          <w:spacing w:val="-10"/>
        </w:rPr>
        <w:t xml:space="preserve"> </w:t>
      </w:r>
      <w:r w:rsidRPr="0030456C">
        <w:rPr>
          <w:color w:val="231F1F"/>
        </w:rPr>
        <w:t>misplaced</w:t>
      </w:r>
      <w:r w:rsidRPr="0030456C">
        <w:rPr>
          <w:color w:val="231F1F"/>
          <w:spacing w:val="-10"/>
        </w:rPr>
        <w:t xml:space="preserve"> </w:t>
      </w:r>
      <w:r w:rsidRPr="0030456C">
        <w:rPr>
          <w:color w:val="231F1F"/>
        </w:rPr>
        <w:t>items,</w:t>
      </w:r>
      <w:r w:rsidRPr="0030456C">
        <w:rPr>
          <w:color w:val="231F1F"/>
          <w:spacing w:val="-10"/>
        </w:rPr>
        <w:t xml:space="preserve"> </w:t>
      </w:r>
      <w:r w:rsidRPr="0030456C">
        <w:rPr>
          <w:color w:val="231F1F"/>
        </w:rPr>
        <w:t>and</w:t>
      </w:r>
      <w:r w:rsidRPr="0030456C">
        <w:rPr>
          <w:color w:val="231F1F"/>
          <w:spacing w:val="-13"/>
        </w:rPr>
        <w:t xml:space="preserve"> </w:t>
      </w:r>
      <w:r w:rsidRPr="0030456C">
        <w:rPr>
          <w:color w:val="231F1F"/>
        </w:rPr>
        <w:t>unclean</w:t>
      </w:r>
      <w:r w:rsidRPr="0030456C">
        <w:rPr>
          <w:color w:val="231F1F"/>
          <w:spacing w:val="-8"/>
        </w:rPr>
        <w:t xml:space="preserve"> </w:t>
      </w:r>
      <w:r w:rsidRPr="0030456C">
        <w:rPr>
          <w:color w:val="231F1F"/>
        </w:rPr>
        <w:t>areas</w:t>
      </w:r>
      <w:r w:rsidRPr="0030456C">
        <w:rPr>
          <w:color w:val="231F1F"/>
          <w:spacing w:val="-10"/>
        </w:rPr>
        <w:t xml:space="preserve"> </w:t>
      </w:r>
      <w:r w:rsidRPr="0030456C">
        <w:rPr>
          <w:color w:val="231F1F"/>
        </w:rPr>
        <w:t>shall</w:t>
      </w:r>
      <w:r w:rsidRPr="0030456C">
        <w:rPr>
          <w:color w:val="231F1F"/>
          <w:spacing w:val="-10"/>
        </w:rPr>
        <w:t xml:space="preserve"> </w:t>
      </w:r>
      <w:r w:rsidRPr="0030456C">
        <w:rPr>
          <w:color w:val="231F1F"/>
        </w:rPr>
        <w:t>be</w:t>
      </w:r>
      <w:r w:rsidRPr="0030456C">
        <w:rPr>
          <w:color w:val="231F1F"/>
          <w:spacing w:val="-10"/>
        </w:rPr>
        <w:t xml:space="preserve"> </w:t>
      </w:r>
      <w:r w:rsidRPr="0030456C">
        <w:rPr>
          <w:color w:val="231F1F"/>
        </w:rPr>
        <w:t>corrected</w:t>
      </w:r>
      <w:r w:rsidRPr="0030456C">
        <w:rPr>
          <w:color w:val="231F1F"/>
          <w:spacing w:val="-10"/>
        </w:rPr>
        <w:t xml:space="preserve"> </w:t>
      </w:r>
      <w:r w:rsidRPr="0030456C">
        <w:rPr>
          <w:color w:val="231F1F"/>
        </w:rPr>
        <w:t>immediately</w:t>
      </w:r>
      <w:r w:rsidRPr="0030456C">
        <w:rPr>
          <w:color w:val="231F1F"/>
          <w:spacing w:val="-8"/>
        </w:rPr>
        <w:t xml:space="preserve"> </w:t>
      </w:r>
      <w:r w:rsidRPr="0030456C">
        <w:rPr>
          <w:color w:val="231F1F"/>
        </w:rPr>
        <w:t>and reported to the Lead warehouse/maintenance worker.</w:t>
      </w:r>
    </w:p>
    <w:p w14:paraId="0EF3D784" w14:textId="05B782D9" w:rsidR="00414F32" w:rsidRPr="0030456C" w:rsidRDefault="009A3D16" w:rsidP="00127E19">
      <w:pPr>
        <w:pStyle w:val="ListParagraph"/>
        <w:numPr>
          <w:ilvl w:val="0"/>
          <w:numId w:val="21"/>
        </w:numPr>
        <w:tabs>
          <w:tab w:val="left" w:pos="858"/>
          <w:tab w:val="left" w:pos="860"/>
          <w:tab w:val="left" w:pos="9360"/>
        </w:tabs>
        <w:spacing w:before="2" w:line="247" w:lineRule="auto"/>
        <w:ind w:right="1580"/>
      </w:pPr>
      <w:r w:rsidRPr="0030456C">
        <w:rPr>
          <w:color w:val="231F1F"/>
        </w:rPr>
        <w:t>Post tasks performed for specific customer accounts in quarter hour increments in accordance</w:t>
      </w:r>
      <w:r w:rsidRPr="0030456C">
        <w:rPr>
          <w:color w:val="231F1F"/>
          <w:spacing w:val="-12"/>
        </w:rPr>
        <w:t xml:space="preserve"> </w:t>
      </w:r>
      <w:r w:rsidRPr="0030456C">
        <w:rPr>
          <w:color w:val="231F1F"/>
        </w:rPr>
        <w:t>with</w:t>
      </w:r>
      <w:r w:rsidRPr="0030456C">
        <w:rPr>
          <w:color w:val="231F1F"/>
          <w:spacing w:val="-10"/>
        </w:rPr>
        <w:t xml:space="preserve"> </w:t>
      </w:r>
      <w:r w:rsidRPr="0030456C">
        <w:rPr>
          <w:color w:val="231F1F"/>
        </w:rPr>
        <w:t>established</w:t>
      </w:r>
      <w:r w:rsidRPr="0030456C">
        <w:rPr>
          <w:color w:val="231F1F"/>
          <w:spacing w:val="-10"/>
        </w:rPr>
        <w:t xml:space="preserve"> </w:t>
      </w:r>
      <w:r w:rsidRPr="0030456C">
        <w:rPr>
          <w:color w:val="231F1F"/>
        </w:rPr>
        <w:t>procedures.</w:t>
      </w:r>
      <w:r w:rsidRPr="0030456C">
        <w:rPr>
          <w:color w:val="231F1F"/>
          <w:spacing w:val="-10"/>
        </w:rPr>
        <w:t xml:space="preserve"> </w:t>
      </w:r>
      <w:r w:rsidRPr="0030456C">
        <w:rPr>
          <w:color w:val="231F1F"/>
        </w:rPr>
        <w:t>The</w:t>
      </w:r>
      <w:r w:rsidRPr="0030456C">
        <w:rPr>
          <w:color w:val="231F1F"/>
          <w:spacing w:val="-9"/>
        </w:rPr>
        <w:t xml:space="preserve"> </w:t>
      </w:r>
      <w:r w:rsidRPr="0030456C">
        <w:rPr>
          <w:color w:val="231F1F"/>
        </w:rPr>
        <w:t>timecard</w:t>
      </w:r>
      <w:r w:rsidRPr="0030456C">
        <w:rPr>
          <w:color w:val="231F1F"/>
          <w:spacing w:val="-10"/>
        </w:rPr>
        <w:t xml:space="preserve"> </w:t>
      </w:r>
      <w:r w:rsidRPr="0030456C">
        <w:rPr>
          <w:color w:val="231F1F"/>
        </w:rPr>
        <w:t>postings</w:t>
      </w:r>
      <w:r w:rsidRPr="0030456C">
        <w:rPr>
          <w:color w:val="231F1F"/>
          <w:spacing w:val="-10"/>
        </w:rPr>
        <w:t xml:space="preserve"> </w:t>
      </w:r>
      <w:r w:rsidRPr="0030456C">
        <w:rPr>
          <w:color w:val="231F1F"/>
        </w:rPr>
        <w:t>are</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be</w:t>
      </w:r>
      <w:r w:rsidRPr="0030456C">
        <w:rPr>
          <w:color w:val="231F1F"/>
          <w:spacing w:val="-12"/>
        </w:rPr>
        <w:t xml:space="preserve"> </w:t>
      </w:r>
      <w:r w:rsidRPr="0030456C">
        <w:rPr>
          <w:color w:val="231F1F"/>
        </w:rPr>
        <w:t>delivered</w:t>
      </w:r>
      <w:r w:rsidRPr="0030456C">
        <w:rPr>
          <w:color w:val="231F1F"/>
          <w:spacing w:val="-10"/>
        </w:rPr>
        <w:t xml:space="preserve"> </w:t>
      </w:r>
      <w:r w:rsidRPr="0030456C">
        <w:rPr>
          <w:color w:val="231F1F"/>
        </w:rPr>
        <w:t xml:space="preserve">on </w:t>
      </w:r>
      <w:r w:rsidRPr="0030456C">
        <w:rPr>
          <w:color w:val="231F1F"/>
          <w:spacing w:val="-2"/>
        </w:rPr>
        <w:t>time.</w:t>
      </w:r>
    </w:p>
    <w:p w14:paraId="6C238437" w14:textId="77777777" w:rsidR="009A0D0A" w:rsidRPr="0030456C" w:rsidRDefault="009A0D0A" w:rsidP="00C33199">
      <w:pPr>
        <w:tabs>
          <w:tab w:val="left" w:pos="858"/>
          <w:tab w:val="left" w:pos="860"/>
          <w:tab w:val="left" w:pos="9360"/>
        </w:tabs>
        <w:spacing w:before="2" w:line="247" w:lineRule="auto"/>
        <w:ind w:left="497" w:right="1580"/>
      </w:pPr>
    </w:p>
    <w:p w14:paraId="0EF3D785" w14:textId="77777777" w:rsidR="00414F32" w:rsidRPr="0030456C" w:rsidRDefault="009A3D16" w:rsidP="00C33199">
      <w:pPr>
        <w:pStyle w:val="Heading3"/>
        <w:tabs>
          <w:tab w:val="left" w:pos="9360"/>
        </w:tabs>
        <w:ind w:right="1580"/>
        <w:rPr>
          <w:sz w:val="22"/>
          <w:szCs w:val="22"/>
        </w:rPr>
      </w:pPr>
      <w:r w:rsidRPr="0030456C">
        <w:rPr>
          <w:sz w:val="22"/>
          <w:szCs w:val="22"/>
        </w:rPr>
        <w:t>Mail</w:t>
      </w:r>
      <w:r w:rsidRPr="0030456C">
        <w:rPr>
          <w:spacing w:val="2"/>
          <w:sz w:val="22"/>
          <w:szCs w:val="22"/>
        </w:rPr>
        <w:t xml:space="preserve"> </w:t>
      </w:r>
      <w:r w:rsidRPr="0030456C">
        <w:rPr>
          <w:sz w:val="22"/>
          <w:szCs w:val="22"/>
        </w:rPr>
        <w:t>and Distribution Administrative</w:t>
      </w:r>
      <w:r w:rsidRPr="0030456C">
        <w:rPr>
          <w:spacing w:val="-1"/>
          <w:sz w:val="22"/>
          <w:szCs w:val="22"/>
        </w:rPr>
        <w:t xml:space="preserve"> </w:t>
      </w:r>
      <w:r w:rsidRPr="0030456C">
        <w:rPr>
          <w:sz w:val="22"/>
          <w:szCs w:val="22"/>
        </w:rPr>
        <w:t>Support</w:t>
      </w:r>
      <w:r w:rsidRPr="0030456C">
        <w:rPr>
          <w:spacing w:val="-3"/>
          <w:sz w:val="22"/>
          <w:szCs w:val="22"/>
        </w:rPr>
        <w:t xml:space="preserve"> </w:t>
      </w:r>
      <w:r w:rsidRPr="0030456C">
        <w:rPr>
          <w:sz w:val="22"/>
          <w:szCs w:val="22"/>
        </w:rPr>
        <w:t>Services</w:t>
      </w:r>
    </w:p>
    <w:p w14:paraId="0EF3D786" w14:textId="77777777" w:rsidR="00414F32" w:rsidRPr="0030456C" w:rsidRDefault="009A3D16" w:rsidP="00C33199">
      <w:pPr>
        <w:pStyle w:val="BodyText"/>
        <w:tabs>
          <w:tab w:val="left" w:pos="9360"/>
        </w:tabs>
        <w:spacing w:before="60" w:line="247" w:lineRule="auto"/>
        <w:ind w:left="140" w:right="1580"/>
        <w:rPr>
          <w:sz w:val="22"/>
          <w:szCs w:val="22"/>
        </w:rPr>
      </w:pPr>
      <w:r w:rsidRPr="0030456C">
        <w:rPr>
          <w:color w:val="231F1F"/>
          <w:sz w:val="22"/>
          <w:szCs w:val="22"/>
        </w:rPr>
        <w:t>The Contractor shall provide mailroom operational and distribution support services to Austin Information Technology Center (ATIC). The AITC mailroom is responsible for processing an upwards of 10,000 -15,000 pieces of mail from United Parcel Service (UPS), FEDEX, and United States Postal Service (USPS) on a monthly basis. The AITC mailroom also processes an estimated 42,000 pieces of outgoing mail monthly to include outgoing mail for the Financial Services Center (FSC). The Contractor shall provide distribution services including preparation of</w:t>
      </w:r>
      <w:r w:rsidRPr="0030456C">
        <w:rPr>
          <w:color w:val="231F1F"/>
          <w:spacing w:val="-9"/>
          <w:sz w:val="22"/>
          <w:szCs w:val="22"/>
        </w:rPr>
        <w:t xml:space="preserve"> </w:t>
      </w:r>
      <w:r w:rsidRPr="0030456C">
        <w:rPr>
          <w:color w:val="231F1F"/>
          <w:sz w:val="22"/>
          <w:szCs w:val="22"/>
        </w:rPr>
        <w:t>hard</w:t>
      </w:r>
      <w:r w:rsidRPr="0030456C">
        <w:rPr>
          <w:color w:val="231F1F"/>
          <w:spacing w:val="-7"/>
          <w:sz w:val="22"/>
          <w:szCs w:val="22"/>
        </w:rPr>
        <w:t xml:space="preserve"> </w:t>
      </w:r>
      <w:r w:rsidRPr="0030456C">
        <w:rPr>
          <w:color w:val="231F1F"/>
          <w:sz w:val="22"/>
          <w:szCs w:val="22"/>
        </w:rPr>
        <w:t>copy</w:t>
      </w:r>
      <w:r w:rsidRPr="0030456C">
        <w:rPr>
          <w:color w:val="231F1F"/>
          <w:spacing w:val="-9"/>
          <w:sz w:val="22"/>
          <w:szCs w:val="22"/>
        </w:rPr>
        <w:t xml:space="preserve"> </w:t>
      </w:r>
      <w:r w:rsidRPr="0030456C">
        <w:rPr>
          <w:color w:val="231F1F"/>
          <w:sz w:val="22"/>
          <w:szCs w:val="22"/>
        </w:rPr>
        <w:t>reports,</w:t>
      </w:r>
      <w:r w:rsidRPr="0030456C">
        <w:rPr>
          <w:color w:val="231F1F"/>
          <w:spacing w:val="-9"/>
          <w:sz w:val="22"/>
          <w:szCs w:val="22"/>
        </w:rPr>
        <w:t xml:space="preserve"> </w:t>
      </w:r>
      <w:r w:rsidRPr="0030456C">
        <w:rPr>
          <w:color w:val="231F1F"/>
          <w:sz w:val="22"/>
          <w:szCs w:val="22"/>
        </w:rPr>
        <w:t>documents,</w:t>
      </w:r>
      <w:r w:rsidRPr="0030456C">
        <w:rPr>
          <w:color w:val="231F1F"/>
          <w:spacing w:val="-9"/>
          <w:sz w:val="22"/>
          <w:szCs w:val="22"/>
        </w:rPr>
        <w:t xml:space="preserve"> </w:t>
      </w:r>
      <w:r w:rsidRPr="0030456C">
        <w:rPr>
          <w:color w:val="231F1F"/>
          <w:sz w:val="22"/>
          <w:szCs w:val="22"/>
        </w:rPr>
        <w:t>Computer</w:t>
      </w:r>
      <w:r w:rsidRPr="0030456C">
        <w:rPr>
          <w:color w:val="231F1F"/>
          <w:spacing w:val="-12"/>
          <w:sz w:val="22"/>
          <w:szCs w:val="22"/>
        </w:rPr>
        <w:t xml:space="preserve"> </w:t>
      </w:r>
      <w:r w:rsidRPr="0030456C">
        <w:rPr>
          <w:color w:val="231F1F"/>
          <w:sz w:val="22"/>
          <w:szCs w:val="22"/>
        </w:rPr>
        <w:t>Discs,</w:t>
      </w:r>
      <w:r w:rsidRPr="0030456C">
        <w:rPr>
          <w:color w:val="231F1F"/>
          <w:spacing w:val="-9"/>
          <w:sz w:val="22"/>
          <w:szCs w:val="22"/>
        </w:rPr>
        <w:t xml:space="preserve"> </w:t>
      </w:r>
      <w:r w:rsidRPr="0030456C">
        <w:rPr>
          <w:color w:val="231F1F"/>
          <w:sz w:val="22"/>
          <w:szCs w:val="22"/>
        </w:rPr>
        <w:t>mail,</w:t>
      </w:r>
      <w:r w:rsidRPr="0030456C">
        <w:rPr>
          <w:color w:val="231F1F"/>
          <w:spacing w:val="-9"/>
          <w:sz w:val="22"/>
          <w:szCs w:val="22"/>
        </w:rPr>
        <w:t xml:space="preserve"> </w:t>
      </w:r>
      <w:r w:rsidRPr="0030456C">
        <w:rPr>
          <w:color w:val="231F1F"/>
          <w:sz w:val="22"/>
          <w:szCs w:val="22"/>
        </w:rPr>
        <w:t>priority</w:t>
      </w:r>
      <w:r w:rsidRPr="0030456C">
        <w:rPr>
          <w:color w:val="231F1F"/>
          <w:spacing w:val="-7"/>
          <w:sz w:val="22"/>
          <w:szCs w:val="22"/>
        </w:rPr>
        <w:t xml:space="preserve"> </w:t>
      </w:r>
      <w:r w:rsidRPr="0030456C">
        <w:rPr>
          <w:color w:val="231F1F"/>
          <w:sz w:val="22"/>
          <w:szCs w:val="22"/>
        </w:rPr>
        <w:t>mail</w:t>
      </w:r>
      <w:r w:rsidRPr="0030456C">
        <w:rPr>
          <w:color w:val="231F1F"/>
          <w:spacing w:val="-6"/>
          <w:sz w:val="22"/>
          <w:szCs w:val="22"/>
        </w:rPr>
        <w:t xml:space="preserve"> </w:t>
      </w:r>
      <w:r w:rsidRPr="0030456C">
        <w:rPr>
          <w:color w:val="231F1F"/>
          <w:sz w:val="22"/>
          <w:szCs w:val="22"/>
        </w:rPr>
        <w:t>shipments,</w:t>
      </w:r>
      <w:r w:rsidRPr="0030456C">
        <w:rPr>
          <w:color w:val="231F1F"/>
          <w:spacing w:val="-12"/>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on-site</w:t>
      </w:r>
      <w:r w:rsidRPr="0030456C">
        <w:rPr>
          <w:color w:val="231F1F"/>
          <w:spacing w:val="-12"/>
          <w:sz w:val="22"/>
          <w:szCs w:val="22"/>
        </w:rPr>
        <w:t xml:space="preserve"> </w:t>
      </w:r>
      <w:r w:rsidRPr="0030456C">
        <w:rPr>
          <w:color w:val="231F1F"/>
          <w:sz w:val="22"/>
          <w:szCs w:val="22"/>
        </w:rPr>
        <w:t>mail distribution daily throughout a three-story, Tier 4 facility.</w:t>
      </w:r>
    </w:p>
    <w:p w14:paraId="0EF3D787" w14:textId="77777777" w:rsidR="00414F32" w:rsidRPr="0030456C" w:rsidRDefault="009A3D16" w:rsidP="00C33199">
      <w:pPr>
        <w:pStyle w:val="BodyText"/>
        <w:tabs>
          <w:tab w:val="left" w:pos="9360"/>
        </w:tabs>
        <w:spacing w:before="111" w:line="340" w:lineRule="auto"/>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provide</w:t>
      </w:r>
      <w:r w:rsidRPr="0030456C">
        <w:rPr>
          <w:color w:val="231F1F"/>
          <w:spacing w:val="-12"/>
          <w:sz w:val="22"/>
          <w:szCs w:val="22"/>
        </w:rPr>
        <w:t xml:space="preserve"> </w:t>
      </w:r>
      <w:r w:rsidRPr="0030456C">
        <w:rPr>
          <w:color w:val="231F1F"/>
          <w:sz w:val="22"/>
          <w:szCs w:val="22"/>
        </w:rPr>
        <w:t>support</w:t>
      </w:r>
      <w:r w:rsidRPr="0030456C">
        <w:rPr>
          <w:color w:val="231F1F"/>
          <w:spacing w:val="-13"/>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Property</w:t>
      </w:r>
      <w:r w:rsidRPr="0030456C">
        <w:rPr>
          <w:color w:val="231F1F"/>
          <w:spacing w:val="-9"/>
          <w:sz w:val="22"/>
          <w:szCs w:val="22"/>
        </w:rPr>
        <w:t xml:space="preserve"> </w:t>
      </w:r>
      <w:r w:rsidRPr="0030456C">
        <w:rPr>
          <w:color w:val="231F1F"/>
          <w:sz w:val="22"/>
          <w:szCs w:val="22"/>
        </w:rPr>
        <w:t>Management</w:t>
      </w:r>
      <w:r w:rsidRPr="0030456C">
        <w:rPr>
          <w:color w:val="231F1F"/>
          <w:spacing w:val="-7"/>
          <w:sz w:val="22"/>
          <w:szCs w:val="22"/>
        </w:rPr>
        <w:t xml:space="preserve"> </w:t>
      </w:r>
      <w:r w:rsidRPr="0030456C">
        <w:rPr>
          <w:color w:val="231F1F"/>
          <w:sz w:val="22"/>
          <w:szCs w:val="22"/>
        </w:rPr>
        <w:t>Section</w:t>
      </w:r>
      <w:r w:rsidRPr="0030456C">
        <w:rPr>
          <w:color w:val="231F1F"/>
          <w:spacing w:val="-7"/>
          <w:sz w:val="22"/>
          <w:szCs w:val="22"/>
        </w:rPr>
        <w:t xml:space="preserve"> </w:t>
      </w:r>
      <w:r w:rsidRPr="0030456C">
        <w:rPr>
          <w:color w:val="231F1F"/>
          <w:sz w:val="22"/>
          <w:szCs w:val="22"/>
        </w:rPr>
        <w:t>5.8.2</w:t>
      </w:r>
      <w:r w:rsidRPr="0030456C">
        <w:rPr>
          <w:color w:val="231F1F"/>
          <w:spacing w:val="-9"/>
          <w:sz w:val="22"/>
          <w:szCs w:val="22"/>
        </w:rPr>
        <w:t xml:space="preserve"> </w:t>
      </w:r>
      <w:r w:rsidRPr="0030456C">
        <w:rPr>
          <w:color w:val="231F1F"/>
          <w:sz w:val="22"/>
          <w:szCs w:val="22"/>
        </w:rPr>
        <w:t>as</w:t>
      </w:r>
      <w:r w:rsidRPr="0030456C">
        <w:rPr>
          <w:color w:val="231F1F"/>
          <w:spacing w:val="-12"/>
          <w:sz w:val="22"/>
          <w:szCs w:val="22"/>
        </w:rPr>
        <w:t xml:space="preserve"> </w:t>
      </w:r>
      <w:r w:rsidRPr="0030456C">
        <w:rPr>
          <w:color w:val="231F1F"/>
          <w:sz w:val="22"/>
          <w:szCs w:val="22"/>
        </w:rPr>
        <w:t>needed. The Contractor shall:</w:t>
      </w:r>
    </w:p>
    <w:p w14:paraId="0EF3D788" w14:textId="77777777" w:rsidR="00414F32" w:rsidRPr="0030456C" w:rsidRDefault="009A3D16" w:rsidP="00127E19">
      <w:pPr>
        <w:pStyle w:val="ListParagraph"/>
        <w:numPr>
          <w:ilvl w:val="0"/>
          <w:numId w:val="20"/>
        </w:numPr>
        <w:tabs>
          <w:tab w:val="left" w:pos="858"/>
          <w:tab w:val="left" w:pos="860"/>
          <w:tab w:val="left" w:pos="9360"/>
        </w:tabs>
        <w:spacing w:line="247" w:lineRule="auto"/>
        <w:ind w:right="1580"/>
      </w:pPr>
      <w:r w:rsidRPr="0030456C">
        <w:rPr>
          <w:color w:val="231F1F"/>
        </w:rPr>
        <w:t>Properly</w:t>
      </w:r>
      <w:r w:rsidRPr="0030456C">
        <w:rPr>
          <w:color w:val="231F1F"/>
          <w:spacing w:val="-7"/>
        </w:rPr>
        <w:t xml:space="preserve"> </w:t>
      </w:r>
      <w:r w:rsidRPr="0030456C">
        <w:rPr>
          <w:color w:val="231F1F"/>
        </w:rPr>
        <w:t>account</w:t>
      </w:r>
      <w:r w:rsidRPr="0030456C">
        <w:rPr>
          <w:color w:val="231F1F"/>
          <w:spacing w:val="-7"/>
        </w:rPr>
        <w:t xml:space="preserve"> </w:t>
      </w:r>
      <w:r w:rsidRPr="0030456C">
        <w:rPr>
          <w:color w:val="231F1F"/>
        </w:rPr>
        <w:t>for</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control</w:t>
      </w:r>
      <w:r w:rsidRPr="0030456C">
        <w:rPr>
          <w:color w:val="231F1F"/>
          <w:spacing w:val="-9"/>
        </w:rPr>
        <w:t xml:space="preserve"> </w:t>
      </w:r>
      <w:r w:rsidRPr="0030456C">
        <w:rPr>
          <w:color w:val="231F1F"/>
        </w:rPr>
        <w:t>mail</w:t>
      </w:r>
      <w:r w:rsidRPr="0030456C">
        <w:rPr>
          <w:color w:val="231F1F"/>
          <w:spacing w:val="-9"/>
        </w:rPr>
        <w:t xml:space="preserve"> </w:t>
      </w:r>
      <w:r w:rsidRPr="0030456C">
        <w:rPr>
          <w:color w:val="231F1F"/>
        </w:rPr>
        <w:t>that</w:t>
      </w:r>
      <w:r w:rsidRPr="0030456C">
        <w:rPr>
          <w:color w:val="231F1F"/>
          <w:spacing w:val="-9"/>
        </w:rPr>
        <w:t xml:space="preserve"> </w:t>
      </w:r>
      <w:r w:rsidRPr="0030456C">
        <w:rPr>
          <w:color w:val="231F1F"/>
        </w:rPr>
        <w:t>requires</w:t>
      </w:r>
      <w:r w:rsidRPr="0030456C">
        <w:rPr>
          <w:color w:val="231F1F"/>
          <w:spacing w:val="-9"/>
        </w:rPr>
        <w:t xml:space="preserve"> </w:t>
      </w:r>
      <w:r w:rsidRPr="0030456C">
        <w:rPr>
          <w:color w:val="231F1F"/>
        </w:rPr>
        <w:t>special</w:t>
      </w:r>
      <w:r w:rsidRPr="0030456C">
        <w:rPr>
          <w:color w:val="231F1F"/>
          <w:spacing w:val="-9"/>
        </w:rPr>
        <w:t xml:space="preserve"> </w:t>
      </w:r>
      <w:r w:rsidRPr="0030456C">
        <w:rPr>
          <w:color w:val="231F1F"/>
        </w:rPr>
        <w:t>handling</w:t>
      </w:r>
      <w:r w:rsidRPr="0030456C">
        <w:rPr>
          <w:color w:val="231F1F"/>
          <w:spacing w:val="-9"/>
        </w:rPr>
        <w:t xml:space="preserve"> </w:t>
      </w:r>
      <w:r w:rsidRPr="0030456C">
        <w:rPr>
          <w:color w:val="231F1F"/>
        </w:rPr>
        <w:t>with</w:t>
      </w:r>
      <w:r w:rsidRPr="0030456C">
        <w:rPr>
          <w:color w:val="231F1F"/>
          <w:spacing w:val="-9"/>
        </w:rPr>
        <w:t xml:space="preserve"> </w:t>
      </w:r>
      <w:r w:rsidRPr="0030456C">
        <w:rPr>
          <w:color w:val="231F1F"/>
        </w:rPr>
        <w:t>a</w:t>
      </w:r>
      <w:r w:rsidRPr="0030456C">
        <w:rPr>
          <w:color w:val="231F1F"/>
          <w:spacing w:val="-12"/>
        </w:rPr>
        <w:t xml:space="preserve"> </w:t>
      </w:r>
      <w:r w:rsidRPr="0030456C">
        <w:rPr>
          <w:color w:val="231F1F"/>
        </w:rPr>
        <w:t>95%</w:t>
      </w:r>
      <w:r w:rsidRPr="0030456C">
        <w:rPr>
          <w:color w:val="231F1F"/>
          <w:spacing w:val="-9"/>
        </w:rPr>
        <w:t xml:space="preserve"> </w:t>
      </w:r>
      <w:r w:rsidRPr="0030456C">
        <w:rPr>
          <w:color w:val="231F1F"/>
        </w:rPr>
        <w:t xml:space="preserve">accuracy rate. (e.g., FEDEX, UPS, Airborne, and Postal Express). All errors shall be promptly </w:t>
      </w:r>
      <w:r w:rsidRPr="0030456C">
        <w:rPr>
          <w:color w:val="231F1F"/>
          <w:spacing w:val="-2"/>
        </w:rPr>
        <w:t>corrected</w:t>
      </w:r>
    </w:p>
    <w:p w14:paraId="0EF3D789" w14:textId="77777777" w:rsidR="00414F32" w:rsidRPr="0030456C" w:rsidRDefault="009A3D16" w:rsidP="00127E19">
      <w:pPr>
        <w:pStyle w:val="ListParagraph"/>
        <w:numPr>
          <w:ilvl w:val="0"/>
          <w:numId w:val="20"/>
        </w:numPr>
        <w:tabs>
          <w:tab w:val="left" w:pos="858"/>
          <w:tab w:val="left" w:pos="860"/>
          <w:tab w:val="left" w:pos="9360"/>
        </w:tabs>
        <w:spacing w:before="1" w:line="247" w:lineRule="auto"/>
        <w:ind w:right="1580"/>
      </w:pPr>
      <w:r w:rsidRPr="0030456C">
        <w:rPr>
          <w:color w:val="231F1F"/>
        </w:rPr>
        <w:t>Inspect,</w:t>
      </w:r>
      <w:r w:rsidRPr="0030456C">
        <w:rPr>
          <w:color w:val="231F1F"/>
          <w:spacing w:val="-7"/>
        </w:rPr>
        <w:t xml:space="preserve"> </w:t>
      </w:r>
      <w:r w:rsidRPr="0030456C">
        <w:rPr>
          <w:color w:val="231F1F"/>
        </w:rPr>
        <w:t>sort</w:t>
      </w:r>
      <w:r w:rsidRPr="0030456C">
        <w:rPr>
          <w:color w:val="231F1F"/>
          <w:spacing w:val="-7"/>
        </w:rPr>
        <w:t xml:space="preserve"> </w:t>
      </w:r>
      <w:r w:rsidRPr="0030456C">
        <w:rPr>
          <w:color w:val="231F1F"/>
        </w:rPr>
        <w:t>and</w:t>
      </w:r>
      <w:r w:rsidRPr="0030456C">
        <w:rPr>
          <w:color w:val="231F1F"/>
          <w:spacing w:val="-5"/>
        </w:rPr>
        <w:t xml:space="preserve"> </w:t>
      </w:r>
      <w:r w:rsidRPr="0030456C">
        <w:rPr>
          <w:color w:val="231F1F"/>
        </w:rPr>
        <w:t>open</w:t>
      </w:r>
      <w:r w:rsidRPr="0030456C">
        <w:rPr>
          <w:color w:val="231F1F"/>
          <w:spacing w:val="-9"/>
        </w:rPr>
        <w:t xml:space="preserve"> </w:t>
      </w:r>
      <w:r w:rsidRPr="0030456C">
        <w:rPr>
          <w:color w:val="231F1F"/>
        </w:rPr>
        <w:t>all</w:t>
      </w:r>
      <w:r w:rsidRPr="0030456C">
        <w:rPr>
          <w:color w:val="231F1F"/>
          <w:spacing w:val="-7"/>
        </w:rPr>
        <w:t xml:space="preserve"> </w:t>
      </w:r>
      <w:r w:rsidRPr="0030456C">
        <w:rPr>
          <w:color w:val="231F1F"/>
        </w:rPr>
        <w:t>mail</w:t>
      </w:r>
      <w:r w:rsidRPr="0030456C">
        <w:rPr>
          <w:color w:val="231F1F"/>
          <w:spacing w:val="-5"/>
        </w:rPr>
        <w:t xml:space="preserve"> </w:t>
      </w:r>
      <w:r w:rsidRPr="0030456C">
        <w:rPr>
          <w:color w:val="231F1F"/>
        </w:rPr>
        <w:t>received</w:t>
      </w:r>
      <w:r w:rsidRPr="0030456C">
        <w:rPr>
          <w:color w:val="231F1F"/>
          <w:spacing w:val="-9"/>
        </w:rPr>
        <w:t xml:space="preserve"> </w:t>
      </w:r>
      <w:r w:rsidRPr="0030456C">
        <w:rPr>
          <w:color w:val="231F1F"/>
        </w:rPr>
        <w:t>into</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facility,</w:t>
      </w:r>
      <w:r w:rsidRPr="0030456C">
        <w:rPr>
          <w:color w:val="231F1F"/>
          <w:spacing w:val="-7"/>
        </w:rPr>
        <w:t xml:space="preserve"> </w:t>
      </w:r>
      <w:r w:rsidRPr="0030456C">
        <w:rPr>
          <w:color w:val="231F1F"/>
        </w:rPr>
        <w:t>notify</w:t>
      </w:r>
      <w:r w:rsidRPr="0030456C">
        <w:rPr>
          <w:color w:val="231F1F"/>
          <w:spacing w:val="-7"/>
        </w:rPr>
        <w:t xml:space="preserve"> </w:t>
      </w:r>
      <w:r w:rsidRPr="0030456C">
        <w:rPr>
          <w:color w:val="231F1F"/>
        </w:rPr>
        <w:t>Resource</w:t>
      </w:r>
      <w:r w:rsidRPr="0030456C">
        <w:rPr>
          <w:color w:val="231F1F"/>
          <w:spacing w:val="-7"/>
        </w:rPr>
        <w:t xml:space="preserve"> </w:t>
      </w:r>
      <w:r w:rsidRPr="0030456C">
        <w:rPr>
          <w:color w:val="231F1F"/>
        </w:rPr>
        <w:t>Lead</w:t>
      </w:r>
      <w:r w:rsidRPr="0030456C">
        <w:rPr>
          <w:color w:val="231F1F"/>
          <w:spacing w:val="-7"/>
        </w:rPr>
        <w:t xml:space="preserve"> </w:t>
      </w:r>
      <w:r w:rsidRPr="0030456C">
        <w:rPr>
          <w:color w:val="231F1F"/>
        </w:rPr>
        <w:t>of</w:t>
      </w:r>
      <w:r w:rsidRPr="0030456C">
        <w:rPr>
          <w:color w:val="231F1F"/>
          <w:spacing w:val="-9"/>
        </w:rPr>
        <w:t xml:space="preserve"> </w:t>
      </w:r>
      <w:r w:rsidRPr="0030456C">
        <w:rPr>
          <w:color w:val="231F1F"/>
        </w:rPr>
        <w:t>all suspicion envelopes or packages.</w:t>
      </w:r>
    </w:p>
    <w:p w14:paraId="0EF3D78A" w14:textId="77777777" w:rsidR="00414F32" w:rsidRPr="0030456C" w:rsidRDefault="009A3D16" w:rsidP="00127E19">
      <w:pPr>
        <w:pStyle w:val="ListParagraph"/>
        <w:numPr>
          <w:ilvl w:val="0"/>
          <w:numId w:val="20"/>
        </w:numPr>
        <w:tabs>
          <w:tab w:val="left" w:pos="858"/>
          <w:tab w:val="left" w:pos="860"/>
          <w:tab w:val="left" w:pos="9360"/>
        </w:tabs>
        <w:spacing w:line="247" w:lineRule="auto"/>
        <w:ind w:right="1580"/>
        <w:jc w:val="both"/>
      </w:pPr>
      <w:r w:rsidRPr="0030456C">
        <w:rPr>
          <w:color w:val="231F1F"/>
        </w:rPr>
        <w:t>Prepare,</w:t>
      </w:r>
      <w:r w:rsidRPr="0030456C">
        <w:rPr>
          <w:color w:val="231F1F"/>
          <w:spacing w:val="-2"/>
        </w:rPr>
        <w:t xml:space="preserve"> </w:t>
      </w:r>
      <w:r w:rsidRPr="0030456C">
        <w:rPr>
          <w:color w:val="231F1F"/>
        </w:rPr>
        <w:t>sort,</w:t>
      </w:r>
      <w:r w:rsidRPr="0030456C">
        <w:rPr>
          <w:color w:val="231F1F"/>
          <w:spacing w:val="-2"/>
        </w:rPr>
        <w:t xml:space="preserve"> </w:t>
      </w:r>
      <w:r w:rsidRPr="0030456C">
        <w:rPr>
          <w:color w:val="231F1F"/>
        </w:rPr>
        <w:t>handle and deliver</w:t>
      </w:r>
      <w:r w:rsidRPr="0030456C">
        <w:rPr>
          <w:color w:val="231F1F"/>
          <w:spacing w:val="-2"/>
        </w:rPr>
        <w:t xml:space="preserve"> </w:t>
      </w:r>
      <w:r w:rsidRPr="0030456C">
        <w:rPr>
          <w:color w:val="231F1F"/>
        </w:rPr>
        <w:t>in-house</w:t>
      </w:r>
      <w:r w:rsidRPr="0030456C">
        <w:rPr>
          <w:color w:val="231F1F"/>
          <w:spacing w:val="-5"/>
        </w:rPr>
        <w:t xml:space="preserve"> </w:t>
      </w:r>
      <w:r w:rsidRPr="0030456C">
        <w:rPr>
          <w:color w:val="231F1F"/>
        </w:rPr>
        <w:t>mail</w:t>
      </w:r>
      <w:r w:rsidRPr="0030456C">
        <w:rPr>
          <w:color w:val="231F1F"/>
          <w:spacing w:val="-2"/>
        </w:rPr>
        <w:t xml:space="preserve"> </w:t>
      </w:r>
      <w:r w:rsidRPr="0030456C">
        <w:rPr>
          <w:color w:val="231F1F"/>
        </w:rPr>
        <w:t>to ITOPS</w:t>
      </w:r>
      <w:r w:rsidRPr="0030456C">
        <w:rPr>
          <w:color w:val="231F1F"/>
          <w:spacing w:val="-2"/>
        </w:rPr>
        <w:t xml:space="preserve"> </w:t>
      </w:r>
      <w:r w:rsidRPr="0030456C">
        <w:rPr>
          <w:color w:val="231F1F"/>
        </w:rPr>
        <w:t>IO and</w:t>
      </w:r>
      <w:r w:rsidRPr="0030456C">
        <w:rPr>
          <w:color w:val="231F1F"/>
          <w:spacing w:val="-2"/>
        </w:rPr>
        <w:t xml:space="preserve"> </w:t>
      </w:r>
      <w:r w:rsidRPr="0030456C">
        <w:rPr>
          <w:color w:val="231F1F"/>
        </w:rPr>
        <w:t>tenant organizations,</w:t>
      </w:r>
      <w:r w:rsidRPr="0030456C">
        <w:rPr>
          <w:color w:val="231F1F"/>
          <w:spacing w:val="-5"/>
        </w:rPr>
        <w:t xml:space="preserve"> </w:t>
      </w:r>
      <w:r w:rsidRPr="0030456C">
        <w:rPr>
          <w:color w:val="231F1F"/>
        </w:rPr>
        <w:t>if consignee</w:t>
      </w:r>
      <w:r w:rsidRPr="0030456C">
        <w:rPr>
          <w:color w:val="231F1F"/>
          <w:spacing w:val="-5"/>
        </w:rPr>
        <w:t xml:space="preserve"> </w:t>
      </w:r>
      <w:r w:rsidRPr="0030456C">
        <w:rPr>
          <w:color w:val="231F1F"/>
        </w:rPr>
        <w:t>is</w:t>
      </w:r>
      <w:r w:rsidRPr="0030456C">
        <w:rPr>
          <w:color w:val="231F1F"/>
          <w:spacing w:val="-5"/>
        </w:rPr>
        <w:t xml:space="preserve"> </w:t>
      </w:r>
      <w:r w:rsidRPr="0030456C">
        <w:rPr>
          <w:color w:val="231F1F"/>
        </w:rPr>
        <w:t>off</w:t>
      </w:r>
      <w:r w:rsidRPr="0030456C">
        <w:rPr>
          <w:color w:val="231F1F"/>
          <w:spacing w:val="-5"/>
        </w:rPr>
        <w:t xml:space="preserve"> </w:t>
      </w:r>
      <w:r w:rsidRPr="0030456C">
        <w:rPr>
          <w:color w:val="231F1F"/>
        </w:rPr>
        <w:t>site</w:t>
      </w:r>
      <w:r w:rsidRPr="0030456C">
        <w:rPr>
          <w:color w:val="231F1F"/>
          <w:spacing w:val="-5"/>
        </w:rPr>
        <w:t xml:space="preserve"> </w:t>
      </w:r>
      <w:r w:rsidRPr="0030456C">
        <w:rPr>
          <w:color w:val="231F1F"/>
        </w:rPr>
        <w:t>provide</w:t>
      </w:r>
      <w:r w:rsidRPr="0030456C">
        <w:rPr>
          <w:color w:val="231F1F"/>
          <w:spacing w:val="-2"/>
        </w:rPr>
        <w:t xml:space="preserve"> </w:t>
      </w:r>
      <w:r w:rsidRPr="0030456C">
        <w:rPr>
          <w:color w:val="231F1F"/>
        </w:rPr>
        <w:t>email notification</w:t>
      </w:r>
      <w:r w:rsidRPr="0030456C">
        <w:rPr>
          <w:color w:val="231F1F"/>
          <w:spacing w:val="-5"/>
        </w:rPr>
        <w:t xml:space="preserve"> </w:t>
      </w:r>
      <w:r w:rsidRPr="0030456C">
        <w:rPr>
          <w:color w:val="231F1F"/>
        </w:rPr>
        <w:t>to</w:t>
      </w:r>
      <w:r w:rsidRPr="0030456C">
        <w:rPr>
          <w:color w:val="231F1F"/>
          <w:spacing w:val="-5"/>
        </w:rPr>
        <w:t xml:space="preserve"> </w:t>
      </w:r>
      <w:r w:rsidRPr="0030456C">
        <w:rPr>
          <w:color w:val="231F1F"/>
        </w:rPr>
        <w:t>coordinate</w:t>
      </w:r>
      <w:r w:rsidRPr="0030456C">
        <w:rPr>
          <w:color w:val="231F1F"/>
          <w:spacing w:val="-2"/>
        </w:rPr>
        <w:t xml:space="preserve"> </w:t>
      </w:r>
      <w:r w:rsidRPr="0030456C">
        <w:rPr>
          <w:color w:val="231F1F"/>
        </w:rPr>
        <w:t>delivery</w:t>
      </w:r>
      <w:r w:rsidRPr="0030456C">
        <w:rPr>
          <w:color w:val="231F1F"/>
          <w:spacing w:val="-5"/>
        </w:rPr>
        <w:t xml:space="preserve"> </w:t>
      </w:r>
      <w:r w:rsidRPr="0030456C">
        <w:rPr>
          <w:color w:val="231F1F"/>
        </w:rPr>
        <w:t>within</w:t>
      </w:r>
      <w:r w:rsidRPr="0030456C">
        <w:rPr>
          <w:color w:val="231F1F"/>
          <w:spacing w:val="-5"/>
        </w:rPr>
        <w:t xml:space="preserve"> </w:t>
      </w:r>
      <w:r w:rsidRPr="0030456C">
        <w:rPr>
          <w:color w:val="231F1F"/>
        </w:rPr>
        <w:t>24</w:t>
      </w:r>
      <w:r w:rsidRPr="0030456C">
        <w:rPr>
          <w:color w:val="231F1F"/>
          <w:spacing w:val="-2"/>
        </w:rPr>
        <w:t xml:space="preserve"> </w:t>
      </w:r>
      <w:r w:rsidRPr="0030456C">
        <w:rPr>
          <w:color w:val="231F1F"/>
        </w:rPr>
        <w:t>hours</w:t>
      </w:r>
      <w:r w:rsidRPr="0030456C">
        <w:rPr>
          <w:color w:val="231F1F"/>
          <w:spacing w:val="-2"/>
        </w:rPr>
        <w:t xml:space="preserve"> </w:t>
      </w:r>
      <w:r w:rsidRPr="0030456C">
        <w:rPr>
          <w:color w:val="231F1F"/>
        </w:rPr>
        <w:t xml:space="preserve">of </w:t>
      </w:r>
      <w:r w:rsidRPr="0030456C">
        <w:rPr>
          <w:color w:val="231F1F"/>
          <w:spacing w:val="-2"/>
        </w:rPr>
        <w:t>delivery.</w:t>
      </w:r>
    </w:p>
    <w:p w14:paraId="0EF3D78B" w14:textId="77777777" w:rsidR="00414F32" w:rsidRPr="0030456C" w:rsidRDefault="009A3D16" w:rsidP="00127E19">
      <w:pPr>
        <w:pStyle w:val="ListParagraph"/>
        <w:numPr>
          <w:ilvl w:val="0"/>
          <w:numId w:val="20"/>
        </w:numPr>
        <w:tabs>
          <w:tab w:val="left" w:pos="858"/>
          <w:tab w:val="left" w:pos="860"/>
          <w:tab w:val="left" w:pos="9360"/>
        </w:tabs>
        <w:spacing w:line="252" w:lineRule="auto"/>
        <w:ind w:right="1580"/>
      </w:pPr>
      <w:r w:rsidRPr="0030456C">
        <w:rPr>
          <w:color w:val="231F1F"/>
        </w:rPr>
        <w:t>Prepare</w:t>
      </w:r>
      <w:r w:rsidRPr="0030456C">
        <w:rPr>
          <w:color w:val="231F1F"/>
          <w:spacing w:val="-5"/>
        </w:rPr>
        <w:t xml:space="preserve"> </w:t>
      </w:r>
      <w:r w:rsidRPr="0030456C">
        <w:rPr>
          <w:color w:val="231F1F"/>
        </w:rPr>
        <w:t>outgoing</w:t>
      </w:r>
      <w:r w:rsidRPr="0030456C">
        <w:rPr>
          <w:color w:val="231F1F"/>
          <w:spacing w:val="-5"/>
        </w:rPr>
        <w:t xml:space="preserve"> </w:t>
      </w:r>
      <w:r w:rsidRPr="0030456C">
        <w:rPr>
          <w:color w:val="231F1F"/>
        </w:rPr>
        <w:t>mail</w:t>
      </w:r>
      <w:r w:rsidRPr="0030456C">
        <w:rPr>
          <w:color w:val="231F1F"/>
          <w:spacing w:val="-3"/>
        </w:rPr>
        <w:t xml:space="preserve"> </w:t>
      </w:r>
      <w:r w:rsidRPr="0030456C">
        <w:rPr>
          <w:color w:val="231F1F"/>
        </w:rPr>
        <w:t>in</w:t>
      </w:r>
      <w:r w:rsidRPr="0030456C">
        <w:rPr>
          <w:color w:val="231F1F"/>
          <w:spacing w:val="-3"/>
        </w:rPr>
        <w:t xml:space="preserve"> </w:t>
      </w:r>
      <w:r w:rsidRPr="0030456C">
        <w:rPr>
          <w:color w:val="231F1F"/>
        </w:rPr>
        <w:t>accordance</w:t>
      </w:r>
      <w:r w:rsidRPr="0030456C">
        <w:rPr>
          <w:color w:val="231F1F"/>
          <w:spacing w:val="-7"/>
        </w:rPr>
        <w:t xml:space="preserve"> </w:t>
      </w:r>
      <w:r w:rsidRPr="0030456C">
        <w:rPr>
          <w:color w:val="231F1F"/>
        </w:rPr>
        <w:t>with</w:t>
      </w:r>
      <w:r w:rsidRPr="0030456C">
        <w:rPr>
          <w:color w:val="231F1F"/>
          <w:spacing w:val="-5"/>
        </w:rPr>
        <w:t xml:space="preserve"> </w:t>
      </w:r>
      <w:r w:rsidRPr="0030456C">
        <w:rPr>
          <w:color w:val="231F1F"/>
        </w:rPr>
        <w:t>U.S.</w:t>
      </w:r>
      <w:r w:rsidRPr="0030456C">
        <w:rPr>
          <w:color w:val="231F1F"/>
          <w:spacing w:val="-5"/>
        </w:rPr>
        <w:t xml:space="preserve"> </w:t>
      </w:r>
      <w:r w:rsidRPr="0030456C">
        <w:rPr>
          <w:color w:val="231F1F"/>
        </w:rPr>
        <w:t>Postal</w:t>
      </w:r>
      <w:r w:rsidRPr="0030456C">
        <w:rPr>
          <w:color w:val="231F1F"/>
          <w:spacing w:val="-5"/>
        </w:rPr>
        <w:t xml:space="preserve"> </w:t>
      </w:r>
      <w:r w:rsidRPr="0030456C">
        <w:rPr>
          <w:color w:val="231F1F"/>
        </w:rPr>
        <w:t>regulations</w:t>
      </w:r>
      <w:r w:rsidRPr="0030456C">
        <w:rPr>
          <w:color w:val="231F1F"/>
          <w:spacing w:val="-5"/>
        </w:rPr>
        <w:t xml:space="preserve"> </w:t>
      </w:r>
      <w:r w:rsidRPr="0030456C">
        <w:rPr>
          <w:color w:val="231F1F"/>
        </w:rPr>
        <w:t>and</w:t>
      </w:r>
      <w:r w:rsidRPr="0030456C">
        <w:rPr>
          <w:color w:val="231F1F"/>
          <w:spacing w:val="-3"/>
        </w:rPr>
        <w:t xml:space="preserve"> </w:t>
      </w:r>
      <w:r w:rsidRPr="0030456C">
        <w:rPr>
          <w:color w:val="231F1F"/>
        </w:rPr>
        <w:t>ITOPS</w:t>
      </w:r>
      <w:r w:rsidRPr="0030456C">
        <w:rPr>
          <w:color w:val="231F1F"/>
          <w:spacing w:val="-3"/>
        </w:rPr>
        <w:t xml:space="preserve"> </w:t>
      </w:r>
      <w:r w:rsidRPr="0030456C">
        <w:rPr>
          <w:color w:val="231F1F"/>
        </w:rPr>
        <w:t xml:space="preserve">IO </w:t>
      </w:r>
      <w:r w:rsidRPr="0030456C">
        <w:rPr>
          <w:color w:val="231F1F"/>
          <w:spacing w:val="-2"/>
        </w:rPr>
        <w:t>instructions.</w:t>
      </w:r>
    </w:p>
    <w:p w14:paraId="0EF3D78C" w14:textId="77777777" w:rsidR="00414F32" w:rsidRPr="0030456C" w:rsidRDefault="009A3D16" w:rsidP="00127E19">
      <w:pPr>
        <w:pStyle w:val="ListParagraph"/>
        <w:numPr>
          <w:ilvl w:val="0"/>
          <w:numId w:val="20"/>
        </w:numPr>
        <w:tabs>
          <w:tab w:val="left" w:pos="858"/>
          <w:tab w:val="left" w:pos="860"/>
          <w:tab w:val="left" w:pos="9360"/>
        </w:tabs>
        <w:spacing w:before="58" w:line="247" w:lineRule="auto"/>
        <w:ind w:right="1580"/>
      </w:pPr>
      <w:r w:rsidRPr="0030456C">
        <w:rPr>
          <w:color w:val="231F1F"/>
        </w:rPr>
        <w:t>Receive</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prepare</w:t>
      </w:r>
      <w:r w:rsidRPr="0030456C">
        <w:rPr>
          <w:color w:val="231F1F"/>
          <w:spacing w:val="-9"/>
        </w:rPr>
        <w:t xml:space="preserve"> </w:t>
      </w:r>
      <w:r w:rsidRPr="0030456C">
        <w:rPr>
          <w:color w:val="231F1F"/>
        </w:rPr>
        <w:t>all</w:t>
      </w:r>
      <w:r w:rsidRPr="0030456C">
        <w:rPr>
          <w:color w:val="231F1F"/>
          <w:spacing w:val="-9"/>
        </w:rPr>
        <w:t xml:space="preserve"> </w:t>
      </w:r>
      <w:r w:rsidRPr="0030456C">
        <w:rPr>
          <w:color w:val="231F1F"/>
        </w:rPr>
        <w:t>in-house,</w:t>
      </w:r>
      <w:r w:rsidRPr="0030456C">
        <w:rPr>
          <w:color w:val="231F1F"/>
          <w:spacing w:val="-7"/>
        </w:rPr>
        <w:t xml:space="preserve"> </w:t>
      </w:r>
      <w:r w:rsidRPr="0030456C">
        <w:rPr>
          <w:color w:val="231F1F"/>
        </w:rPr>
        <w:t>tenants,</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FSC</w:t>
      </w:r>
      <w:r w:rsidRPr="0030456C">
        <w:rPr>
          <w:color w:val="231F1F"/>
          <w:spacing w:val="-9"/>
        </w:rPr>
        <w:t xml:space="preserve"> </w:t>
      </w:r>
      <w:r w:rsidRPr="0030456C">
        <w:rPr>
          <w:color w:val="231F1F"/>
        </w:rPr>
        <w:t>outgoing</w:t>
      </w:r>
      <w:r w:rsidRPr="0030456C">
        <w:rPr>
          <w:color w:val="231F1F"/>
          <w:spacing w:val="-9"/>
        </w:rPr>
        <w:t xml:space="preserve"> </w:t>
      </w:r>
      <w:r w:rsidRPr="0030456C">
        <w:rPr>
          <w:color w:val="231F1F"/>
        </w:rPr>
        <w:t>UPS</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outbound</w:t>
      </w:r>
      <w:r w:rsidRPr="0030456C">
        <w:rPr>
          <w:color w:val="231F1F"/>
          <w:spacing w:val="-9"/>
        </w:rPr>
        <w:t xml:space="preserve"> </w:t>
      </w:r>
      <w:r w:rsidRPr="0030456C">
        <w:rPr>
          <w:color w:val="231F1F"/>
        </w:rPr>
        <w:t>shipping on a daily basis.</w:t>
      </w:r>
    </w:p>
    <w:p w14:paraId="0EF3D78E" w14:textId="77777777" w:rsidR="00414F32" w:rsidRPr="0030456C" w:rsidRDefault="009A3D16" w:rsidP="00127E19">
      <w:pPr>
        <w:pStyle w:val="ListParagraph"/>
        <w:numPr>
          <w:ilvl w:val="0"/>
          <w:numId w:val="20"/>
        </w:numPr>
        <w:tabs>
          <w:tab w:val="left" w:pos="858"/>
          <w:tab w:val="left" w:pos="860"/>
          <w:tab w:val="left" w:pos="9360"/>
        </w:tabs>
        <w:spacing w:before="79" w:line="247" w:lineRule="auto"/>
        <w:ind w:right="1580"/>
      </w:pPr>
      <w:r w:rsidRPr="0030456C">
        <w:rPr>
          <w:color w:val="231F1F"/>
        </w:rPr>
        <w:t>Process</w:t>
      </w:r>
      <w:r w:rsidRPr="0030456C">
        <w:rPr>
          <w:color w:val="231F1F"/>
          <w:spacing w:val="-8"/>
        </w:rPr>
        <w:t xml:space="preserve"> </w:t>
      </w:r>
      <w:r w:rsidRPr="0030456C">
        <w:rPr>
          <w:color w:val="231F1F"/>
        </w:rPr>
        <w:t>priority</w:t>
      </w:r>
      <w:r w:rsidRPr="0030456C">
        <w:rPr>
          <w:color w:val="231F1F"/>
          <w:spacing w:val="-9"/>
        </w:rPr>
        <w:t xml:space="preserve"> </w:t>
      </w:r>
      <w:r w:rsidRPr="0030456C">
        <w:rPr>
          <w:color w:val="231F1F"/>
        </w:rPr>
        <w:t>mail</w:t>
      </w:r>
      <w:r w:rsidRPr="0030456C">
        <w:rPr>
          <w:color w:val="231F1F"/>
          <w:spacing w:val="-8"/>
        </w:rPr>
        <w:t xml:space="preserve"> </w:t>
      </w:r>
      <w:r w:rsidRPr="0030456C">
        <w:rPr>
          <w:color w:val="231F1F"/>
        </w:rPr>
        <w:t>shipments</w:t>
      </w:r>
      <w:r w:rsidRPr="0030456C">
        <w:rPr>
          <w:color w:val="231F1F"/>
          <w:spacing w:val="-9"/>
        </w:rPr>
        <w:t xml:space="preserve"> </w:t>
      </w:r>
      <w:r w:rsidRPr="0030456C">
        <w:rPr>
          <w:color w:val="231F1F"/>
        </w:rPr>
        <w:t>utilizing</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priority</w:t>
      </w:r>
      <w:r w:rsidRPr="0030456C">
        <w:rPr>
          <w:color w:val="231F1F"/>
          <w:spacing w:val="-8"/>
        </w:rPr>
        <w:t xml:space="preserve"> </w:t>
      </w:r>
      <w:r w:rsidRPr="0030456C">
        <w:rPr>
          <w:color w:val="231F1F"/>
        </w:rPr>
        <w:t>mail</w:t>
      </w:r>
      <w:r w:rsidRPr="0030456C">
        <w:rPr>
          <w:color w:val="231F1F"/>
          <w:spacing w:val="-7"/>
        </w:rPr>
        <w:t xml:space="preserve"> </w:t>
      </w:r>
      <w:r w:rsidRPr="0030456C">
        <w:rPr>
          <w:color w:val="231F1F"/>
        </w:rPr>
        <w:t>Postal</w:t>
      </w:r>
      <w:r w:rsidRPr="0030456C">
        <w:rPr>
          <w:color w:val="231F1F"/>
          <w:spacing w:val="-9"/>
        </w:rPr>
        <w:t xml:space="preserve"> </w:t>
      </w:r>
      <w:r w:rsidRPr="0030456C">
        <w:rPr>
          <w:color w:val="231F1F"/>
        </w:rPr>
        <w:t>meter</w:t>
      </w:r>
      <w:r w:rsidRPr="0030456C">
        <w:rPr>
          <w:color w:val="231F1F"/>
          <w:spacing w:val="-6"/>
        </w:rPr>
        <w:t xml:space="preserve"> </w:t>
      </w:r>
      <w:r w:rsidRPr="0030456C">
        <w:rPr>
          <w:color w:val="231F1F"/>
        </w:rPr>
        <w:t>machine</w:t>
      </w:r>
      <w:r w:rsidRPr="0030456C">
        <w:rPr>
          <w:color w:val="231F1F"/>
          <w:spacing w:val="-12"/>
        </w:rPr>
        <w:t xml:space="preserve"> </w:t>
      </w:r>
      <w:r w:rsidRPr="0030456C">
        <w:rPr>
          <w:color w:val="231F1F"/>
        </w:rPr>
        <w:t xml:space="preserve">and </w:t>
      </w:r>
      <w:r w:rsidRPr="0030456C">
        <w:rPr>
          <w:color w:val="231F1F"/>
          <w:spacing w:val="-2"/>
        </w:rPr>
        <w:t>labeler.</w:t>
      </w:r>
    </w:p>
    <w:p w14:paraId="0EF3D78F" w14:textId="77777777" w:rsidR="00414F32" w:rsidRPr="0030456C" w:rsidRDefault="009A3D16" w:rsidP="00127E19">
      <w:pPr>
        <w:pStyle w:val="ListParagraph"/>
        <w:numPr>
          <w:ilvl w:val="0"/>
          <w:numId w:val="20"/>
        </w:numPr>
        <w:tabs>
          <w:tab w:val="left" w:pos="858"/>
          <w:tab w:val="left" w:pos="860"/>
          <w:tab w:val="left" w:pos="9360"/>
        </w:tabs>
        <w:spacing w:before="3" w:line="247" w:lineRule="auto"/>
        <w:ind w:right="1580"/>
      </w:pPr>
      <w:r w:rsidRPr="0030456C">
        <w:rPr>
          <w:color w:val="231F1F"/>
        </w:rPr>
        <w:t>Process</w:t>
      </w:r>
      <w:r w:rsidRPr="0030456C">
        <w:rPr>
          <w:color w:val="231F1F"/>
          <w:spacing w:val="-10"/>
        </w:rPr>
        <w:t xml:space="preserve"> </w:t>
      </w:r>
      <w:r w:rsidRPr="0030456C">
        <w:rPr>
          <w:color w:val="231F1F"/>
        </w:rPr>
        <w:t>priority</w:t>
      </w:r>
      <w:r w:rsidRPr="0030456C">
        <w:rPr>
          <w:color w:val="231F1F"/>
          <w:spacing w:val="-8"/>
        </w:rPr>
        <w:t xml:space="preserve"> </w:t>
      </w:r>
      <w:r w:rsidRPr="0030456C">
        <w:rPr>
          <w:color w:val="231F1F"/>
        </w:rPr>
        <w:t>mail</w:t>
      </w:r>
      <w:r w:rsidRPr="0030456C">
        <w:rPr>
          <w:color w:val="231F1F"/>
          <w:spacing w:val="-8"/>
        </w:rPr>
        <w:t xml:space="preserve"> </w:t>
      </w:r>
      <w:r w:rsidRPr="0030456C">
        <w:rPr>
          <w:color w:val="231F1F"/>
        </w:rPr>
        <w:t>shipments</w:t>
      </w:r>
      <w:r w:rsidRPr="0030456C">
        <w:rPr>
          <w:color w:val="231F1F"/>
          <w:spacing w:val="-13"/>
        </w:rPr>
        <w:t xml:space="preserve"> </w:t>
      </w:r>
      <w:r w:rsidRPr="0030456C">
        <w:rPr>
          <w:color w:val="231F1F"/>
        </w:rPr>
        <w:t>utilizing</w:t>
      </w:r>
      <w:r w:rsidRPr="0030456C">
        <w:rPr>
          <w:color w:val="231F1F"/>
          <w:spacing w:val="-13"/>
        </w:rPr>
        <w:t xml:space="preserve"> </w:t>
      </w:r>
      <w:r w:rsidRPr="0030456C">
        <w:rPr>
          <w:color w:val="231F1F"/>
        </w:rPr>
        <w:t>VA</w:t>
      </w:r>
      <w:r w:rsidRPr="0030456C">
        <w:rPr>
          <w:color w:val="231F1F"/>
          <w:spacing w:val="-13"/>
        </w:rPr>
        <w:t xml:space="preserve"> </w:t>
      </w:r>
      <w:r w:rsidRPr="0030456C">
        <w:rPr>
          <w:color w:val="231F1F"/>
        </w:rPr>
        <w:t>contracted</w:t>
      </w:r>
      <w:r w:rsidRPr="0030456C">
        <w:rPr>
          <w:color w:val="231F1F"/>
          <w:spacing w:val="-14"/>
        </w:rPr>
        <w:t xml:space="preserve"> </w:t>
      </w:r>
      <w:r w:rsidRPr="0030456C">
        <w:rPr>
          <w:color w:val="231F1F"/>
        </w:rPr>
        <w:t>priority</w:t>
      </w:r>
      <w:r w:rsidRPr="0030456C">
        <w:rPr>
          <w:color w:val="231F1F"/>
          <w:spacing w:val="-10"/>
        </w:rPr>
        <w:t xml:space="preserve"> </w:t>
      </w:r>
      <w:r w:rsidRPr="0030456C">
        <w:rPr>
          <w:color w:val="231F1F"/>
        </w:rPr>
        <w:t>shipper</w:t>
      </w:r>
      <w:r w:rsidRPr="0030456C">
        <w:rPr>
          <w:color w:val="231F1F"/>
          <w:spacing w:val="-11"/>
        </w:rPr>
        <w:t xml:space="preserve"> </w:t>
      </w:r>
      <w:r w:rsidRPr="0030456C">
        <w:rPr>
          <w:color w:val="231F1F"/>
        </w:rPr>
        <w:t>(currently</w:t>
      </w:r>
      <w:r w:rsidRPr="0030456C">
        <w:rPr>
          <w:color w:val="231F1F"/>
          <w:spacing w:val="-13"/>
        </w:rPr>
        <w:t xml:space="preserve"> </w:t>
      </w:r>
      <w:r w:rsidRPr="0030456C">
        <w:rPr>
          <w:color w:val="231F1F"/>
        </w:rPr>
        <w:t>UPS) computers, printers, labelers, and scales daily with a 95% accuracy rate.</w:t>
      </w:r>
    </w:p>
    <w:p w14:paraId="0EF3D790" w14:textId="77777777" w:rsidR="00414F32" w:rsidRPr="0030456C" w:rsidRDefault="009A3D16" w:rsidP="00127E19">
      <w:pPr>
        <w:pStyle w:val="ListParagraph"/>
        <w:numPr>
          <w:ilvl w:val="0"/>
          <w:numId w:val="20"/>
        </w:numPr>
        <w:tabs>
          <w:tab w:val="left" w:pos="858"/>
          <w:tab w:val="left" w:pos="860"/>
          <w:tab w:val="left" w:pos="9360"/>
        </w:tabs>
        <w:spacing w:line="247" w:lineRule="auto"/>
        <w:ind w:right="1580"/>
      </w:pPr>
      <w:r w:rsidRPr="0030456C">
        <w:rPr>
          <w:color w:val="231F1F"/>
        </w:rPr>
        <w:t>Coordinate with PIV Office for the shipment of laptops, cell phones, hard drives, temporary</w:t>
      </w:r>
      <w:r w:rsidRPr="0030456C">
        <w:rPr>
          <w:color w:val="231F1F"/>
          <w:spacing w:val="-8"/>
        </w:rPr>
        <w:t xml:space="preserve"> </w:t>
      </w:r>
      <w:r w:rsidRPr="0030456C">
        <w:rPr>
          <w:color w:val="231F1F"/>
        </w:rPr>
        <w:t>PIV</w:t>
      </w:r>
      <w:r w:rsidRPr="0030456C">
        <w:rPr>
          <w:color w:val="231F1F"/>
          <w:spacing w:val="-10"/>
        </w:rPr>
        <w:t xml:space="preserve"> </w:t>
      </w:r>
      <w:r w:rsidRPr="0030456C">
        <w:rPr>
          <w:color w:val="231F1F"/>
        </w:rPr>
        <w:t>Badges,</w:t>
      </w:r>
      <w:r w:rsidRPr="0030456C">
        <w:rPr>
          <w:color w:val="231F1F"/>
          <w:spacing w:val="-10"/>
        </w:rPr>
        <w:t xml:space="preserve"> </w:t>
      </w:r>
      <w:r w:rsidRPr="0030456C">
        <w:rPr>
          <w:color w:val="231F1F"/>
        </w:rPr>
        <w:t>speed</w:t>
      </w:r>
      <w:r w:rsidRPr="0030456C">
        <w:rPr>
          <w:color w:val="231F1F"/>
          <w:spacing w:val="-10"/>
        </w:rPr>
        <w:t xml:space="preserve"> </w:t>
      </w:r>
      <w:r w:rsidRPr="0030456C">
        <w:rPr>
          <w:color w:val="231F1F"/>
        </w:rPr>
        <w:t>passes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other</w:t>
      </w:r>
      <w:r w:rsidRPr="0030456C">
        <w:rPr>
          <w:color w:val="231F1F"/>
          <w:spacing w:val="-13"/>
        </w:rPr>
        <w:t xml:space="preserve"> </w:t>
      </w:r>
      <w:r w:rsidRPr="0030456C">
        <w:rPr>
          <w:color w:val="231F1F"/>
        </w:rPr>
        <w:t>various</w:t>
      </w:r>
      <w:r w:rsidRPr="0030456C">
        <w:rPr>
          <w:color w:val="231F1F"/>
          <w:spacing w:val="-10"/>
        </w:rPr>
        <w:t xml:space="preserve"> </w:t>
      </w:r>
      <w:r w:rsidRPr="0030456C">
        <w:rPr>
          <w:color w:val="231F1F"/>
        </w:rPr>
        <w:t>forms</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Government</w:t>
      </w:r>
      <w:r w:rsidRPr="0030456C">
        <w:rPr>
          <w:color w:val="231F1F"/>
          <w:spacing w:val="-10"/>
        </w:rPr>
        <w:t xml:space="preserve"> </w:t>
      </w:r>
      <w:r w:rsidRPr="0030456C">
        <w:rPr>
          <w:color w:val="231F1F"/>
        </w:rPr>
        <w:t>Furnished Equipment (GFE) IAW AITC guidance.</w:t>
      </w:r>
    </w:p>
    <w:p w14:paraId="0EF3D791" w14:textId="77777777" w:rsidR="00414F32" w:rsidRPr="0030456C" w:rsidRDefault="009A3D16" w:rsidP="00127E19">
      <w:pPr>
        <w:pStyle w:val="ListParagraph"/>
        <w:numPr>
          <w:ilvl w:val="0"/>
          <w:numId w:val="20"/>
        </w:numPr>
        <w:tabs>
          <w:tab w:val="left" w:pos="858"/>
          <w:tab w:val="left" w:pos="860"/>
          <w:tab w:val="left" w:pos="9360"/>
        </w:tabs>
        <w:spacing w:line="247" w:lineRule="auto"/>
        <w:ind w:right="1580"/>
      </w:pPr>
      <w:r w:rsidRPr="0030456C">
        <w:rPr>
          <w:color w:val="231F1F"/>
        </w:rPr>
        <w:t>Verify</w:t>
      </w:r>
      <w:r w:rsidRPr="0030456C">
        <w:rPr>
          <w:color w:val="231F1F"/>
          <w:spacing w:val="-9"/>
        </w:rPr>
        <w:t xml:space="preserve"> </w:t>
      </w:r>
      <w:r w:rsidRPr="0030456C">
        <w:rPr>
          <w:color w:val="231F1F"/>
        </w:rPr>
        <w:t>all</w:t>
      </w:r>
      <w:r w:rsidRPr="0030456C">
        <w:rPr>
          <w:color w:val="231F1F"/>
          <w:spacing w:val="-7"/>
        </w:rPr>
        <w:t xml:space="preserve"> </w:t>
      </w:r>
      <w:r w:rsidRPr="0030456C">
        <w:rPr>
          <w:color w:val="231F1F"/>
        </w:rPr>
        <w:t>GFE</w:t>
      </w:r>
      <w:r w:rsidRPr="0030456C">
        <w:rPr>
          <w:color w:val="231F1F"/>
          <w:spacing w:val="-7"/>
        </w:rPr>
        <w:t xml:space="preserve"> </w:t>
      </w:r>
      <w:r w:rsidRPr="0030456C">
        <w:rPr>
          <w:color w:val="231F1F"/>
        </w:rPr>
        <w:t>shipments</w:t>
      </w:r>
      <w:r w:rsidRPr="0030456C">
        <w:rPr>
          <w:color w:val="231F1F"/>
          <w:spacing w:val="-9"/>
        </w:rPr>
        <w:t xml:space="preserve"> </w:t>
      </w:r>
      <w:r w:rsidRPr="0030456C">
        <w:rPr>
          <w:color w:val="231F1F"/>
        </w:rPr>
        <w:t>for</w:t>
      </w:r>
      <w:r w:rsidRPr="0030456C">
        <w:rPr>
          <w:color w:val="231F1F"/>
          <w:spacing w:val="-7"/>
        </w:rPr>
        <w:t xml:space="preserve"> </w:t>
      </w:r>
      <w:r w:rsidRPr="0030456C">
        <w:rPr>
          <w:color w:val="231F1F"/>
        </w:rPr>
        <w:t>properly</w:t>
      </w:r>
      <w:r w:rsidRPr="0030456C">
        <w:rPr>
          <w:color w:val="231F1F"/>
          <w:spacing w:val="-7"/>
        </w:rPr>
        <w:t xml:space="preserve"> </w:t>
      </w:r>
      <w:r w:rsidRPr="0030456C">
        <w:rPr>
          <w:color w:val="231F1F"/>
        </w:rPr>
        <w:t>documents</w:t>
      </w:r>
      <w:r w:rsidRPr="0030456C">
        <w:rPr>
          <w:color w:val="231F1F"/>
          <w:spacing w:val="-4"/>
        </w:rPr>
        <w:t xml:space="preserve"> </w:t>
      </w:r>
      <w:r w:rsidRPr="0030456C">
        <w:rPr>
          <w:color w:val="231F1F"/>
        </w:rPr>
        <w:t>according</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VA</w:t>
      </w:r>
      <w:r w:rsidRPr="0030456C">
        <w:rPr>
          <w:color w:val="231F1F"/>
          <w:spacing w:val="-9"/>
        </w:rPr>
        <w:t xml:space="preserve"> </w:t>
      </w:r>
      <w:r w:rsidRPr="0030456C">
        <w:rPr>
          <w:color w:val="231F1F"/>
        </w:rPr>
        <w:t>Handbook</w:t>
      </w:r>
      <w:r w:rsidRPr="0030456C">
        <w:rPr>
          <w:color w:val="231F1F"/>
          <w:spacing w:val="-9"/>
        </w:rPr>
        <w:t xml:space="preserve"> </w:t>
      </w:r>
      <w:r w:rsidRPr="0030456C">
        <w:rPr>
          <w:color w:val="231F1F"/>
        </w:rPr>
        <w:t>6500 and local AITC policies.</w:t>
      </w:r>
    </w:p>
    <w:p w14:paraId="0EF3D792" w14:textId="77777777" w:rsidR="00414F32" w:rsidRPr="0030456C" w:rsidRDefault="009A3D16" w:rsidP="00127E19">
      <w:pPr>
        <w:pStyle w:val="ListParagraph"/>
        <w:numPr>
          <w:ilvl w:val="0"/>
          <w:numId w:val="20"/>
        </w:numPr>
        <w:tabs>
          <w:tab w:val="left" w:pos="858"/>
          <w:tab w:val="left" w:pos="860"/>
          <w:tab w:val="left" w:pos="9360"/>
        </w:tabs>
        <w:spacing w:line="247" w:lineRule="auto"/>
        <w:ind w:right="1580"/>
      </w:pPr>
      <w:r w:rsidRPr="0030456C">
        <w:rPr>
          <w:color w:val="231F1F"/>
        </w:rPr>
        <w:t>Ensure</w:t>
      </w:r>
      <w:r w:rsidRPr="0030456C">
        <w:rPr>
          <w:color w:val="231F1F"/>
          <w:spacing w:val="-9"/>
        </w:rPr>
        <w:t xml:space="preserve"> </w:t>
      </w:r>
      <w:r w:rsidRPr="0030456C">
        <w:rPr>
          <w:color w:val="231F1F"/>
        </w:rPr>
        <w:t>workspace</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all</w:t>
      </w:r>
      <w:r w:rsidRPr="0030456C">
        <w:rPr>
          <w:color w:val="231F1F"/>
          <w:spacing w:val="-5"/>
        </w:rPr>
        <w:t xml:space="preserve"> </w:t>
      </w:r>
      <w:r w:rsidRPr="0030456C">
        <w:rPr>
          <w:color w:val="231F1F"/>
        </w:rPr>
        <w:t>equipment</w:t>
      </w:r>
      <w:r w:rsidRPr="0030456C">
        <w:rPr>
          <w:color w:val="231F1F"/>
          <w:spacing w:val="-7"/>
        </w:rPr>
        <w:t xml:space="preserve"> </w:t>
      </w:r>
      <w:r w:rsidRPr="0030456C">
        <w:rPr>
          <w:color w:val="231F1F"/>
        </w:rPr>
        <w:t>is</w:t>
      </w:r>
      <w:r w:rsidRPr="0030456C">
        <w:rPr>
          <w:color w:val="231F1F"/>
          <w:spacing w:val="-7"/>
        </w:rPr>
        <w:t xml:space="preserve"> </w:t>
      </w:r>
      <w:r w:rsidRPr="0030456C">
        <w:rPr>
          <w:color w:val="231F1F"/>
        </w:rPr>
        <w:t>cleaned</w:t>
      </w:r>
      <w:r w:rsidRPr="0030456C">
        <w:rPr>
          <w:color w:val="231F1F"/>
          <w:spacing w:val="-7"/>
        </w:rPr>
        <w:t xml:space="preserve"> </w:t>
      </w:r>
      <w:r w:rsidRPr="0030456C">
        <w:rPr>
          <w:color w:val="231F1F"/>
        </w:rPr>
        <w:t>prior</w:t>
      </w:r>
      <w:r w:rsidRPr="0030456C">
        <w:rPr>
          <w:color w:val="231F1F"/>
          <w:spacing w:val="-7"/>
        </w:rPr>
        <w:t xml:space="preserve"> </w:t>
      </w:r>
      <w:r w:rsidRPr="0030456C">
        <w:rPr>
          <w:color w:val="231F1F"/>
        </w:rPr>
        <w:t>daily</w:t>
      </w:r>
      <w:r w:rsidRPr="0030456C">
        <w:rPr>
          <w:color w:val="231F1F"/>
          <w:spacing w:val="-5"/>
        </w:rPr>
        <w:t xml:space="preserve"> </w:t>
      </w:r>
      <w:r w:rsidRPr="0030456C">
        <w:rPr>
          <w:color w:val="231F1F"/>
        </w:rPr>
        <w:t>departure</w:t>
      </w:r>
      <w:r w:rsidRPr="0030456C">
        <w:rPr>
          <w:color w:val="231F1F"/>
          <w:spacing w:val="-9"/>
        </w:rPr>
        <w:t xml:space="preserve"> </w:t>
      </w:r>
      <w:r w:rsidRPr="0030456C">
        <w:rPr>
          <w:color w:val="231F1F"/>
        </w:rPr>
        <w:t>with</w:t>
      </w:r>
      <w:r w:rsidRPr="0030456C">
        <w:rPr>
          <w:color w:val="231F1F"/>
          <w:spacing w:val="-7"/>
        </w:rPr>
        <w:t xml:space="preserve"> </w:t>
      </w:r>
      <w:r w:rsidRPr="0030456C">
        <w:rPr>
          <w:color w:val="231F1F"/>
        </w:rPr>
        <w:t>no</w:t>
      </w:r>
      <w:r w:rsidRPr="0030456C">
        <w:rPr>
          <w:color w:val="231F1F"/>
          <w:spacing w:val="-7"/>
        </w:rPr>
        <w:t xml:space="preserve"> </w:t>
      </w:r>
      <w:r w:rsidRPr="0030456C">
        <w:rPr>
          <w:color w:val="231F1F"/>
        </w:rPr>
        <w:t>visible</w:t>
      </w:r>
      <w:r w:rsidRPr="0030456C">
        <w:rPr>
          <w:color w:val="231F1F"/>
          <w:spacing w:val="-6"/>
        </w:rPr>
        <w:t xml:space="preserve"> </w:t>
      </w:r>
      <w:r w:rsidRPr="0030456C">
        <w:rPr>
          <w:color w:val="231F1F"/>
        </w:rPr>
        <w:t>PII left unattended.</w:t>
      </w:r>
    </w:p>
    <w:p w14:paraId="0EF3D793" w14:textId="77777777" w:rsidR="00414F32" w:rsidRPr="0030456C" w:rsidRDefault="009A3D16" w:rsidP="00127E19">
      <w:pPr>
        <w:pStyle w:val="ListParagraph"/>
        <w:numPr>
          <w:ilvl w:val="0"/>
          <w:numId w:val="20"/>
        </w:numPr>
        <w:tabs>
          <w:tab w:val="left" w:pos="858"/>
          <w:tab w:val="left" w:pos="860"/>
          <w:tab w:val="left" w:pos="9360"/>
        </w:tabs>
        <w:spacing w:line="247" w:lineRule="auto"/>
        <w:ind w:right="1580"/>
      </w:pPr>
      <w:r w:rsidRPr="0030456C">
        <w:rPr>
          <w:color w:val="231F1F"/>
        </w:rPr>
        <w:t>Monitor mailroom equipment (such as Neopost, Pitney Bowes, Mail opening and UPS World</w:t>
      </w:r>
      <w:r w:rsidRPr="0030456C">
        <w:rPr>
          <w:color w:val="231F1F"/>
          <w:spacing w:val="-7"/>
        </w:rPr>
        <w:t xml:space="preserve"> </w:t>
      </w:r>
      <w:r w:rsidRPr="0030456C">
        <w:rPr>
          <w:color w:val="231F1F"/>
        </w:rPr>
        <w:t>Shipper</w:t>
      </w:r>
      <w:r w:rsidRPr="0030456C">
        <w:rPr>
          <w:color w:val="231F1F"/>
          <w:spacing w:val="-9"/>
        </w:rPr>
        <w:t xml:space="preserve"> </w:t>
      </w:r>
      <w:r w:rsidRPr="0030456C">
        <w:rPr>
          <w:color w:val="231F1F"/>
        </w:rPr>
        <w:t>stations,</w:t>
      </w:r>
      <w:r w:rsidRPr="0030456C">
        <w:rPr>
          <w:color w:val="231F1F"/>
          <w:spacing w:val="-9"/>
        </w:rPr>
        <w:t xml:space="preserve"> </w:t>
      </w:r>
      <w:r w:rsidRPr="0030456C">
        <w:rPr>
          <w:color w:val="231F1F"/>
        </w:rPr>
        <w:t>etc.)</w:t>
      </w:r>
      <w:r w:rsidRPr="0030456C">
        <w:rPr>
          <w:color w:val="231F1F"/>
          <w:spacing w:val="-9"/>
        </w:rPr>
        <w:t xml:space="preserve"> </w:t>
      </w:r>
      <w:r w:rsidRPr="0030456C">
        <w:rPr>
          <w:color w:val="231F1F"/>
        </w:rPr>
        <w:t>daily</w:t>
      </w:r>
      <w:r w:rsidRPr="0030456C">
        <w:rPr>
          <w:color w:val="231F1F"/>
          <w:spacing w:val="-7"/>
        </w:rPr>
        <w:t xml:space="preserve"> </w:t>
      </w:r>
      <w:r w:rsidRPr="0030456C">
        <w:rPr>
          <w:color w:val="231F1F"/>
        </w:rPr>
        <w:t>for</w:t>
      </w:r>
      <w:r w:rsidRPr="0030456C">
        <w:rPr>
          <w:color w:val="231F1F"/>
          <w:spacing w:val="-7"/>
        </w:rPr>
        <w:t xml:space="preserve"> </w:t>
      </w:r>
      <w:r w:rsidRPr="0030456C">
        <w:rPr>
          <w:color w:val="231F1F"/>
        </w:rPr>
        <w:t>maintenance</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report</w:t>
      </w:r>
      <w:r w:rsidRPr="0030456C">
        <w:rPr>
          <w:color w:val="231F1F"/>
          <w:spacing w:val="-7"/>
        </w:rPr>
        <w:t xml:space="preserve"> </w:t>
      </w:r>
      <w:r w:rsidRPr="0030456C">
        <w:rPr>
          <w:color w:val="231F1F"/>
        </w:rPr>
        <w:t>any</w:t>
      </w:r>
      <w:r w:rsidRPr="0030456C">
        <w:rPr>
          <w:color w:val="231F1F"/>
          <w:spacing w:val="-7"/>
        </w:rPr>
        <w:t xml:space="preserve"> </w:t>
      </w:r>
      <w:r w:rsidRPr="0030456C">
        <w:rPr>
          <w:color w:val="231F1F"/>
        </w:rPr>
        <w:t>faults</w:t>
      </w:r>
      <w:r w:rsidRPr="0030456C">
        <w:rPr>
          <w:color w:val="231F1F"/>
          <w:spacing w:val="-7"/>
        </w:rPr>
        <w:t xml:space="preserve"> </w:t>
      </w:r>
      <w:r w:rsidRPr="0030456C">
        <w:rPr>
          <w:color w:val="231F1F"/>
        </w:rPr>
        <w:t>to</w:t>
      </w:r>
      <w:r w:rsidRPr="0030456C">
        <w:rPr>
          <w:color w:val="231F1F"/>
          <w:spacing w:val="-9"/>
        </w:rPr>
        <w:t xml:space="preserve"> </w:t>
      </w:r>
      <w:r w:rsidRPr="0030456C">
        <w:rPr>
          <w:color w:val="231F1F"/>
        </w:rPr>
        <w:t xml:space="preserve">management </w:t>
      </w:r>
      <w:r w:rsidRPr="0030456C">
        <w:rPr>
          <w:color w:val="231F1F"/>
          <w:spacing w:val="-2"/>
        </w:rPr>
        <w:t>immediately.</w:t>
      </w:r>
    </w:p>
    <w:p w14:paraId="0EF3D794" w14:textId="77777777" w:rsidR="00414F32" w:rsidRPr="0030456C" w:rsidRDefault="009A3D16" w:rsidP="00127E19">
      <w:pPr>
        <w:pStyle w:val="ListParagraph"/>
        <w:numPr>
          <w:ilvl w:val="0"/>
          <w:numId w:val="20"/>
        </w:numPr>
        <w:tabs>
          <w:tab w:val="left" w:pos="858"/>
          <w:tab w:val="left" w:pos="860"/>
          <w:tab w:val="left" w:pos="9360"/>
        </w:tabs>
        <w:spacing w:before="1" w:line="244" w:lineRule="auto"/>
        <w:ind w:right="1580"/>
      </w:pPr>
      <w:r w:rsidRPr="0030456C">
        <w:rPr>
          <w:color w:val="231F1F"/>
        </w:rPr>
        <w:t>Some</w:t>
      </w:r>
      <w:r w:rsidRPr="0030456C">
        <w:rPr>
          <w:color w:val="231F1F"/>
          <w:spacing w:val="-11"/>
        </w:rPr>
        <w:t xml:space="preserve"> </w:t>
      </w:r>
      <w:r w:rsidRPr="0030456C">
        <w:rPr>
          <w:color w:val="231F1F"/>
        </w:rPr>
        <w:t>duties</w:t>
      </w:r>
      <w:r w:rsidRPr="0030456C">
        <w:rPr>
          <w:color w:val="231F1F"/>
          <w:spacing w:val="-8"/>
        </w:rPr>
        <w:t xml:space="preserve"> </w:t>
      </w:r>
      <w:r w:rsidRPr="0030456C">
        <w:rPr>
          <w:color w:val="231F1F"/>
        </w:rPr>
        <w:t>may</w:t>
      </w:r>
      <w:r w:rsidRPr="0030456C">
        <w:rPr>
          <w:color w:val="231F1F"/>
          <w:spacing w:val="-6"/>
        </w:rPr>
        <w:t xml:space="preserve"> </w:t>
      </w:r>
      <w:r w:rsidRPr="0030456C">
        <w:rPr>
          <w:color w:val="231F1F"/>
        </w:rPr>
        <w:t>require</w:t>
      </w:r>
      <w:r w:rsidRPr="0030456C">
        <w:rPr>
          <w:color w:val="231F1F"/>
          <w:spacing w:val="-8"/>
        </w:rPr>
        <w:t xml:space="preserve"> </w:t>
      </w:r>
      <w:r w:rsidRPr="0030456C">
        <w:rPr>
          <w:color w:val="231F1F"/>
        </w:rPr>
        <w:t>the</w:t>
      </w:r>
      <w:r w:rsidRPr="0030456C">
        <w:rPr>
          <w:color w:val="231F1F"/>
          <w:spacing w:val="-6"/>
        </w:rPr>
        <w:t xml:space="preserve"> </w:t>
      </w:r>
      <w:r w:rsidRPr="0030456C">
        <w:rPr>
          <w:color w:val="231F1F"/>
        </w:rPr>
        <w:t>Contractor</w:t>
      </w:r>
      <w:r w:rsidRPr="0030456C">
        <w:rPr>
          <w:color w:val="231F1F"/>
          <w:spacing w:val="-11"/>
        </w:rPr>
        <w:t xml:space="preserve"> </w:t>
      </w:r>
      <w:r w:rsidRPr="0030456C">
        <w:rPr>
          <w:color w:val="231F1F"/>
        </w:rPr>
        <w:t>to</w:t>
      </w:r>
      <w:r w:rsidRPr="0030456C">
        <w:rPr>
          <w:color w:val="231F1F"/>
          <w:spacing w:val="-4"/>
        </w:rPr>
        <w:t xml:space="preserve"> </w:t>
      </w:r>
      <w:r w:rsidRPr="0030456C">
        <w:rPr>
          <w:color w:val="231F1F"/>
        </w:rPr>
        <w:t>lift</w:t>
      </w:r>
      <w:r w:rsidRPr="0030456C">
        <w:rPr>
          <w:color w:val="231F1F"/>
          <w:spacing w:val="-6"/>
        </w:rPr>
        <w:t xml:space="preserve"> </w:t>
      </w:r>
      <w:r w:rsidRPr="0030456C">
        <w:rPr>
          <w:color w:val="231F1F"/>
        </w:rPr>
        <w:t>up</w:t>
      </w:r>
      <w:r w:rsidRPr="0030456C">
        <w:rPr>
          <w:color w:val="231F1F"/>
          <w:spacing w:val="-8"/>
        </w:rPr>
        <w:t xml:space="preserve"> </w:t>
      </w:r>
      <w:r w:rsidRPr="0030456C">
        <w:rPr>
          <w:color w:val="231F1F"/>
        </w:rPr>
        <w:t>to</w:t>
      </w:r>
      <w:r w:rsidRPr="0030456C">
        <w:rPr>
          <w:color w:val="231F1F"/>
          <w:spacing w:val="-6"/>
        </w:rPr>
        <w:t xml:space="preserve"> </w:t>
      </w:r>
      <w:r w:rsidRPr="0030456C">
        <w:rPr>
          <w:color w:val="231F1F"/>
        </w:rPr>
        <w:t>50</w:t>
      </w:r>
      <w:r w:rsidRPr="0030456C">
        <w:rPr>
          <w:color w:val="231F1F"/>
          <w:spacing w:val="-8"/>
        </w:rPr>
        <w:t xml:space="preserve"> </w:t>
      </w:r>
      <w:r w:rsidRPr="0030456C">
        <w:rPr>
          <w:color w:val="231F1F"/>
        </w:rPr>
        <w:t>pounds</w:t>
      </w:r>
      <w:r w:rsidRPr="0030456C">
        <w:rPr>
          <w:color w:val="231F1F"/>
          <w:spacing w:val="-8"/>
        </w:rPr>
        <w:t xml:space="preserve"> </w:t>
      </w:r>
      <w:r w:rsidRPr="0030456C">
        <w:rPr>
          <w:color w:val="231F1F"/>
        </w:rPr>
        <w:t>in</w:t>
      </w:r>
      <w:r w:rsidRPr="0030456C">
        <w:rPr>
          <w:color w:val="231F1F"/>
          <w:spacing w:val="-6"/>
        </w:rPr>
        <w:t xml:space="preserve"> </w:t>
      </w:r>
      <w:r w:rsidRPr="0030456C">
        <w:rPr>
          <w:color w:val="231F1F"/>
        </w:rPr>
        <w:t>completion</w:t>
      </w:r>
      <w:r w:rsidRPr="0030456C">
        <w:rPr>
          <w:color w:val="231F1F"/>
          <w:spacing w:val="-6"/>
        </w:rPr>
        <w:t xml:space="preserve"> </w:t>
      </w:r>
      <w:r w:rsidRPr="0030456C">
        <w:rPr>
          <w:color w:val="231F1F"/>
        </w:rPr>
        <w:t>of mailroom daily tasks.</w:t>
      </w:r>
    </w:p>
    <w:p w14:paraId="0EF3D795" w14:textId="77777777" w:rsidR="00414F32" w:rsidRPr="0030456C" w:rsidRDefault="009A3D16" w:rsidP="00127E19">
      <w:pPr>
        <w:pStyle w:val="ListParagraph"/>
        <w:numPr>
          <w:ilvl w:val="0"/>
          <w:numId w:val="20"/>
        </w:numPr>
        <w:tabs>
          <w:tab w:val="left" w:pos="858"/>
          <w:tab w:val="left" w:pos="9360"/>
        </w:tabs>
        <w:spacing w:before="4"/>
        <w:ind w:left="858" w:right="1580" w:hanging="361"/>
      </w:pPr>
      <w:r w:rsidRPr="0030456C">
        <w:rPr>
          <w:color w:val="231F1F"/>
        </w:rPr>
        <w:t>Process</w:t>
      </w:r>
      <w:r w:rsidRPr="0030456C">
        <w:rPr>
          <w:color w:val="231F1F"/>
          <w:spacing w:val="-10"/>
        </w:rPr>
        <w:t xml:space="preserve"> </w:t>
      </w:r>
      <w:r w:rsidRPr="0030456C">
        <w:rPr>
          <w:color w:val="231F1F"/>
        </w:rPr>
        <w:t>undeliverable</w:t>
      </w:r>
      <w:r w:rsidRPr="0030456C">
        <w:rPr>
          <w:color w:val="231F1F"/>
          <w:spacing w:val="-10"/>
        </w:rPr>
        <w:t xml:space="preserve"> </w:t>
      </w:r>
      <w:r w:rsidRPr="0030456C">
        <w:rPr>
          <w:color w:val="231F1F"/>
        </w:rPr>
        <w:t>mail</w:t>
      </w:r>
      <w:r w:rsidRPr="0030456C">
        <w:rPr>
          <w:color w:val="231F1F"/>
          <w:spacing w:val="-9"/>
        </w:rPr>
        <w:t xml:space="preserve"> </w:t>
      </w:r>
      <w:r w:rsidRPr="0030456C">
        <w:rPr>
          <w:color w:val="231F1F"/>
        </w:rPr>
        <w:t>in</w:t>
      </w:r>
      <w:r w:rsidRPr="0030456C">
        <w:rPr>
          <w:color w:val="231F1F"/>
          <w:spacing w:val="-11"/>
        </w:rPr>
        <w:t xml:space="preserve"> </w:t>
      </w:r>
      <w:r w:rsidRPr="0030456C">
        <w:rPr>
          <w:color w:val="231F1F"/>
        </w:rPr>
        <w:t>accordance</w:t>
      </w:r>
      <w:r w:rsidRPr="0030456C">
        <w:rPr>
          <w:color w:val="231F1F"/>
          <w:spacing w:val="-14"/>
        </w:rPr>
        <w:t xml:space="preserve"> </w:t>
      </w:r>
      <w:r w:rsidRPr="0030456C">
        <w:rPr>
          <w:color w:val="231F1F"/>
        </w:rPr>
        <w:t>with</w:t>
      </w:r>
      <w:r w:rsidRPr="0030456C">
        <w:rPr>
          <w:color w:val="231F1F"/>
          <w:spacing w:val="-10"/>
        </w:rPr>
        <w:t xml:space="preserve"> </w:t>
      </w:r>
      <w:r w:rsidRPr="0030456C">
        <w:rPr>
          <w:color w:val="231F1F"/>
        </w:rPr>
        <w:t>ITOPS</w:t>
      </w:r>
      <w:r w:rsidRPr="0030456C">
        <w:rPr>
          <w:color w:val="231F1F"/>
          <w:spacing w:val="-8"/>
        </w:rPr>
        <w:t xml:space="preserve"> </w:t>
      </w:r>
      <w:r w:rsidRPr="0030456C">
        <w:rPr>
          <w:color w:val="231F1F"/>
        </w:rPr>
        <w:t>IO</w:t>
      </w:r>
      <w:r w:rsidRPr="0030456C">
        <w:rPr>
          <w:color w:val="231F1F"/>
          <w:spacing w:val="-11"/>
        </w:rPr>
        <w:t xml:space="preserve"> </w:t>
      </w:r>
      <w:r w:rsidRPr="0030456C">
        <w:rPr>
          <w:color w:val="231F1F"/>
        </w:rPr>
        <w:t>office</w:t>
      </w:r>
      <w:r w:rsidRPr="0030456C">
        <w:rPr>
          <w:color w:val="231F1F"/>
          <w:spacing w:val="-13"/>
        </w:rPr>
        <w:t xml:space="preserve"> </w:t>
      </w:r>
      <w:r w:rsidRPr="0030456C">
        <w:rPr>
          <w:color w:val="231F1F"/>
          <w:spacing w:val="-2"/>
        </w:rPr>
        <w:t>procedures.</w:t>
      </w:r>
    </w:p>
    <w:p w14:paraId="0EF3D796" w14:textId="77777777" w:rsidR="00414F32" w:rsidRPr="0030456C" w:rsidRDefault="009A3D16" w:rsidP="00127E19">
      <w:pPr>
        <w:pStyle w:val="ListParagraph"/>
        <w:numPr>
          <w:ilvl w:val="0"/>
          <w:numId w:val="20"/>
        </w:numPr>
        <w:tabs>
          <w:tab w:val="left" w:pos="858"/>
          <w:tab w:val="left" w:pos="860"/>
          <w:tab w:val="left" w:pos="9360"/>
        </w:tabs>
        <w:spacing w:before="12" w:line="247" w:lineRule="auto"/>
        <w:ind w:right="1580"/>
      </w:pPr>
      <w:r w:rsidRPr="0030456C">
        <w:rPr>
          <w:color w:val="231F1F"/>
        </w:rPr>
        <w:t>Close</w:t>
      </w:r>
      <w:r w:rsidRPr="0030456C">
        <w:rPr>
          <w:color w:val="231F1F"/>
          <w:spacing w:val="-11"/>
        </w:rPr>
        <w:t xml:space="preserve"> </w:t>
      </w:r>
      <w:r w:rsidRPr="0030456C">
        <w:rPr>
          <w:color w:val="231F1F"/>
        </w:rPr>
        <w:t>out</w:t>
      </w:r>
      <w:r w:rsidRPr="0030456C">
        <w:rPr>
          <w:color w:val="231F1F"/>
          <w:spacing w:val="-4"/>
        </w:rPr>
        <w:t xml:space="preserve"> </w:t>
      </w:r>
      <w:r w:rsidRPr="0030456C">
        <w:rPr>
          <w:color w:val="231F1F"/>
        </w:rPr>
        <w:t>the</w:t>
      </w:r>
      <w:r w:rsidRPr="0030456C">
        <w:rPr>
          <w:color w:val="231F1F"/>
          <w:spacing w:val="-8"/>
        </w:rPr>
        <w:t xml:space="preserve"> </w:t>
      </w:r>
      <w:r w:rsidRPr="0030456C">
        <w:rPr>
          <w:color w:val="231F1F"/>
        </w:rPr>
        <w:t>priority</w:t>
      </w:r>
      <w:r w:rsidRPr="0030456C">
        <w:rPr>
          <w:color w:val="231F1F"/>
          <w:spacing w:val="-4"/>
        </w:rPr>
        <w:t xml:space="preserve"> </w:t>
      </w:r>
      <w:r w:rsidRPr="0030456C">
        <w:rPr>
          <w:color w:val="231F1F"/>
        </w:rPr>
        <w:t>mail</w:t>
      </w:r>
      <w:r w:rsidRPr="0030456C">
        <w:rPr>
          <w:color w:val="231F1F"/>
          <w:spacing w:val="-3"/>
        </w:rPr>
        <w:t xml:space="preserve"> </w:t>
      </w:r>
      <w:r w:rsidRPr="0030456C">
        <w:rPr>
          <w:color w:val="231F1F"/>
        </w:rPr>
        <w:t>computers</w:t>
      </w:r>
      <w:r w:rsidRPr="0030456C">
        <w:rPr>
          <w:color w:val="231F1F"/>
          <w:spacing w:val="-3"/>
        </w:rPr>
        <w:t xml:space="preserve"> </w:t>
      </w:r>
      <w:r w:rsidRPr="0030456C">
        <w:rPr>
          <w:color w:val="231F1F"/>
        </w:rPr>
        <w:t>at</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end</w:t>
      </w:r>
      <w:r w:rsidRPr="0030456C">
        <w:rPr>
          <w:color w:val="231F1F"/>
          <w:spacing w:val="-6"/>
        </w:rPr>
        <w:t xml:space="preserve"> </w:t>
      </w:r>
      <w:r w:rsidRPr="0030456C">
        <w:rPr>
          <w:color w:val="231F1F"/>
        </w:rPr>
        <w:t>of</w:t>
      </w:r>
      <w:r w:rsidRPr="0030456C">
        <w:rPr>
          <w:color w:val="231F1F"/>
          <w:spacing w:val="-4"/>
        </w:rPr>
        <w:t xml:space="preserve"> </w:t>
      </w:r>
      <w:r w:rsidRPr="0030456C">
        <w:rPr>
          <w:color w:val="231F1F"/>
        </w:rPr>
        <w:t>the</w:t>
      </w:r>
      <w:r w:rsidRPr="0030456C">
        <w:rPr>
          <w:color w:val="231F1F"/>
          <w:spacing w:val="-4"/>
        </w:rPr>
        <w:t xml:space="preserve"> </w:t>
      </w:r>
      <w:r w:rsidRPr="0030456C">
        <w:rPr>
          <w:color w:val="231F1F"/>
        </w:rPr>
        <w:t>duty</w:t>
      </w:r>
      <w:r w:rsidRPr="0030456C">
        <w:rPr>
          <w:color w:val="231F1F"/>
          <w:spacing w:val="-6"/>
        </w:rPr>
        <w:t xml:space="preserve"> </w:t>
      </w:r>
      <w:r w:rsidRPr="0030456C">
        <w:rPr>
          <w:color w:val="231F1F"/>
        </w:rPr>
        <w:t>day</w:t>
      </w:r>
      <w:r w:rsidRPr="0030456C">
        <w:rPr>
          <w:color w:val="231F1F"/>
          <w:spacing w:val="-8"/>
        </w:rPr>
        <w:t xml:space="preserve"> </w:t>
      </w:r>
      <w:r w:rsidRPr="0030456C">
        <w:rPr>
          <w:color w:val="231F1F"/>
        </w:rPr>
        <w:t>by</w:t>
      </w:r>
      <w:r w:rsidRPr="0030456C">
        <w:rPr>
          <w:color w:val="231F1F"/>
          <w:spacing w:val="-6"/>
        </w:rPr>
        <w:t xml:space="preserve"> </w:t>
      </w:r>
      <w:r w:rsidRPr="0030456C">
        <w:rPr>
          <w:color w:val="231F1F"/>
        </w:rPr>
        <w:t>running</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“End</w:t>
      </w:r>
      <w:r w:rsidRPr="0030456C">
        <w:rPr>
          <w:color w:val="231F1F"/>
          <w:spacing w:val="-4"/>
        </w:rPr>
        <w:t xml:space="preserve"> </w:t>
      </w:r>
      <w:r w:rsidRPr="0030456C">
        <w:rPr>
          <w:color w:val="231F1F"/>
        </w:rPr>
        <w:t>of Day Report”.</w:t>
      </w:r>
    </w:p>
    <w:p w14:paraId="0EF3D797" w14:textId="77777777" w:rsidR="00414F32" w:rsidRPr="0030456C" w:rsidRDefault="009A3D16" w:rsidP="00127E19">
      <w:pPr>
        <w:pStyle w:val="ListParagraph"/>
        <w:numPr>
          <w:ilvl w:val="0"/>
          <w:numId w:val="20"/>
        </w:numPr>
        <w:tabs>
          <w:tab w:val="left" w:pos="858"/>
          <w:tab w:val="left" w:pos="860"/>
          <w:tab w:val="left" w:pos="9360"/>
        </w:tabs>
        <w:spacing w:line="247" w:lineRule="auto"/>
        <w:ind w:right="1580"/>
      </w:pPr>
      <w:r w:rsidRPr="0030456C">
        <w:rPr>
          <w:color w:val="231F1F"/>
        </w:rPr>
        <w:t>The Contractor shall prepare and distribute production output to include hard-copy reports, documents, and microfiche. The Contractor shall sort, separate, fold, insert, label,</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prepare</w:t>
      </w:r>
      <w:r w:rsidRPr="0030456C">
        <w:rPr>
          <w:color w:val="231F1F"/>
          <w:spacing w:val="-12"/>
        </w:rPr>
        <w:t xml:space="preserve"> </w:t>
      </w:r>
      <w:r w:rsidRPr="0030456C">
        <w:rPr>
          <w:color w:val="231F1F"/>
        </w:rPr>
        <w:t>for</w:t>
      </w:r>
      <w:r w:rsidRPr="0030456C">
        <w:rPr>
          <w:color w:val="231F1F"/>
          <w:spacing w:val="-9"/>
        </w:rPr>
        <w:t xml:space="preserve"> </w:t>
      </w:r>
      <w:r w:rsidRPr="0030456C">
        <w:rPr>
          <w:color w:val="231F1F"/>
        </w:rPr>
        <w:t>packing</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mailing</w:t>
      </w:r>
      <w:r w:rsidRPr="0030456C">
        <w:rPr>
          <w:color w:val="231F1F"/>
          <w:spacing w:val="-12"/>
        </w:rPr>
        <w:t xml:space="preserve"> </w:t>
      </w:r>
      <w:r w:rsidRPr="0030456C">
        <w:rPr>
          <w:color w:val="231F1F"/>
        </w:rPr>
        <w:t>an</w:t>
      </w:r>
      <w:r w:rsidRPr="0030456C">
        <w:rPr>
          <w:color w:val="231F1F"/>
          <w:spacing w:val="-7"/>
        </w:rPr>
        <w:t xml:space="preserve"> </w:t>
      </w:r>
      <w:r w:rsidRPr="0030456C">
        <w:rPr>
          <w:color w:val="231F1F"/>
        </w:rPr>
        <w:t>average</w:t>
      </w:r>
      <w:r w:rsidRPr="0030456C">
        <w:rPr>
          <w:color w:val="231F1F"/>
          <w:spacing w:val="-12"/>
        </w:rPr>
        <w:t xml:space="preserve"> </w:t>
      </w:r>
      <w:r w:rsidRPr="0030456C">
        <w:rPr>
          <w:color w:val="231F1F"/>
        </w:rPr>
        <w:t>of</w:t>
      </w:r>
      <w:r w:rsidRPr="0030456C">
        <w:rPr>
          <w:color w:val="231F1F"/>
          <w:spacing w:val="-8"/>
        </w:rPr>
        <w:t xml:space="preserve"> </w:t>
      </w:r>
      <w:r w:rsidRPr="0030456C">
        <w:rPr>
          <w:color w:val="231F1F"/>
        </w:rPr>
        <w:t>40,000</w:t>
      </w:r>
      <w:r w:rsidRPr="0030456C">
        <w:rPr>
          <w:color w:val="231F1F"/>
          <w:spacing w:val="-9"/>
        </w:rPr>
        <w:t xml:space="preserve"> </w:t>
      </w:r>
      <w:r w:rsidRPr="0030456C">
        <w:rPr>
          <w:color w:val="231F1F"/>
        </w:rPr>
        <w:t>documents</w:t>
      </w:r>
      <w:r w:rsidRPr="0030456C">
        <w:rPr>
          <w:color w:val="231F1F"/>
          <w:spacing w:val="-9"/>
        </w:rPr>
        <w:t xml:space="preserve"> </w:t>
      </w:r>
      <w:r w:rsidRPr="0030456C">
        <w:rPr>
          <w:color w:val="231F1F"/>
        </w:rPr>
        <w:t>monthly.</w:t>
      </w:r>
    </w:p>
    <w:p w14:paraId="0EF3D798" w14:textId="77777777" w:rsidR="00414F32" w:rsidRPr="0030456C" w:rsidRDefault="00414F32" w:rsidP="00C33199">
      <w:pPr>
        <w:pStyle w:val="BodyText"/>
        <w:tabs>
          <w:tab w:val="left" w:pos="9360"/>
        </w:tabs>
        <w:spacing w:before="4"/>
        <w:ind w:left="0" w:right="1580"/>
        <w:rPr>
          <w:sz w:val="22"/>
          <w:szCs w:val="22"/>
        </w:rPr>
      </w:pPr>
    </w:p>
    <w:p w14:paraId="0EF3D799" w14:textId="77777777" w:rsidR="00414F32" w:rsidRPr="0030456C" w:rsidRDefault="009A3D16" w:rsidP="00C33199">
      <w:pPr>
        <w:pStyle w:val="Heading3"/>
        <w:tabs>
          <w:tab w:val="left" w:pos="9360"/>
        </w:tabs>
        <w:ind w:right="1580"/>
        <w:rPr>
          <w:sz w:val="22"/>
          <w:szCs w:val="22"/>
        </w:rPr>
      </w:pPr>
      <w:r w:rsidRPr="0030456C">
        <w:rPr>
          <w:sz w:val="22"/>
          <w:szCs w:val="22"/>
        </w:rPr>
        <w:t>Security</w:t>
      </w:r>
      <w:r w:rsidRPr="0030456C">
        <w:rPr>
          <w:spacing w:val="1"/>
          <w:sz w:val="22"/>
          <w:szCs w:val="22"/>
        </w:rPr>
        <w:t xml:space="preserve"> </w:t>
      </w:r>
      <w:r w:rsidRPr="0030456C">
        <w:rPr>
          <w:sz w:val="22"/>
          <w:szCs w:val="22"/>
        </w:rPr>
        <w:t>Administration</w:t>
      </w:r>
      <w:r w:rsidRPr="0030456C">
        <w:rPr>
          <w:spacing w:val="5"/>
          <w:sz w:val="22"/>
          <w:szCs w:val="22"/>
        </w:rPr>
        <w:t xml:space="preserve"> </w:t>
      </w:r>
      <w:r w:rsidRPr="0030456C">
        <w:rPr>
          <w:sz w:val="22"/>
          <w:szCs w:val="22"/>
        </w:rPr>
        <w:t>Services</w:t>
      </w:r>
    </w:p>
    <w:p w14:paraId="0EF3D79A" w14:textId="77777777" w:rsidR="00414F32" w:rsidRPr="0030456C" w:rsidRDefault="009A3D16" w:rsidP="00C33199">
      <w:pPr>
        <w:pStyle w:val="BodyText"/>
        <w:tabs>
          <w:tab w:val="left" w:pos="9360"/>
        </w:tabs>
        <w:spacing w:before="62" w:line="247" w:lineRule="auto"/>
        <w:ind w:left="140" w:right="1580"/>
        <w:rPr>
          <w:sz w:val="22"/>
          <w:szCs w:val="22"/>
        </w:rPr>
      </w:pPr>
      <w:r w:rsidRPr="0030456C">
        <w:rPr>
          <w:color w:val="231F1F"/>
          <w:sz w:val="22"/>
          <w:szCs w:val="22"/>
        </w:rPr>
        <w:t>The Contractor shall provide ITOPS IO security administration services to support day-to-day onboarding and termination of support Contractors and Government employees, identity- proofing, badging and logical access services. The Contractor shall provide security advisory services for ITOPS IO</w:t>
      </w:r>
      <w:r w:rsidRPr="0030456C">
        <w:rPr>
          <w:color w:val="231F1F"/>
          <w:spacing w:val="-1"/>
          <w:sz w:val="22"/>
          <w:szCs w:val="22"/>
        </w:rPr>
        <w:t xml:space="preserve"> </w:t>
      </w:r>
      <w:r w:rsidRPr="0030456C">
        <w:rPr>
          <w:color w:val="231F1F"/>
          <w:sz w:val="22"/>
          <w:szCs w:val="22"/>
        </w:rPr>
        <w:t>initiatives and provide security support services for the five Information Technology Centers geographically dispersed across the United States supporting over 3,000 government</w:t>
      </w:r>
      <w:r w:rsidRPr="0030456C">
        <w:rPr>
          <w:color w:val="231F1F"/>
          <w:spacing w:val="-3"/>
          <w:sz w:val="22"/>
          <w:szCs w:val="22"/>
        </w:rPr>
        <w:t xml:space="preserve"> </w:t>
      </w:r>
      <w:r w:rsidRPr="0030456C">
        <w:rPr>
          <w:color w:val="231F1F"/>
          <w:sz w:val="22"/>
          <w:szCs w:val="22"/>
        </w:rPr>
        <w:t>employees</w:t>
      </w:r>
      <w:r w:rsidRPr="0030456C">
        <w:rPr>
          <w:color w:val="231F1F"/>
          <w:spacing w:val="-3"/>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1000</w:t>
      </w:r>
      <w:r w:rsidRPr="0030456C">
        <w:rPr>
          <w:color w:val="231F1F"/>
          <w:spacing w:val="-6"/>
          <w:sz w:val="22"/>
          <w:szCs w:val="22"/>
        </w:rPr>
        <w:t xml:space="preserve"> </w:t>
      </w:r>
      <w:r w:rsidRPr="0030456C">
        <w:rPr>
          <w:color w:val="231F1F"/>
          <w:sz w:val="22"/>
          <w:szCs w:val="22"/>
        </w:rPr>
        <w:t>plus</w:t>
      </w:r>
      <w:r w:rsidRPr="0030456C">
        <w:rPr>
          <w:color w:val="231F1F"/>
          <w:spacing w:val="-6"/>
          <w:sz w:val="22"/>
          <w:szCs w:val="22"/>
        </w:rPr>
        <w:t xml:space="preserve"> </w:t>
      </w:r>
      <w:r w:rsidRPr="0030456C">
        <w:rPr>
          <w:color w:val="231F1F"/>
          <w:sz w:val="22"/>
          <w:szCs w:val="22"/>
        </w:rPr>
        <w:t>contractors</w:t>
      </w:r>
      <w:r w:rsidRPr="0030456C">
        <w:rPr>
          <w:color w:val="231F1F"/>
          <w:spacing w:val="-5"/>
          <w:sz w:val="22"/>
          <w:szCs w:val="22"/>
        </w:rPr>
        <w:t xml:space="preserve"> </w:t>
      </w:r>
      <w:r w:rsidRPr="0030456C">
        <w:rPr>
          <w:color w:val="231F1F"/>
          <w:sz w:val="22"/>
          <w:szCs w:val="22"/>
        </w:rPr>
        <w:t>(FFSS</w:t>
      </w:r>
      <w:r w:rsidRPr="0030456C">
        <w:rPr>
          <w:color w:val="231F1F"/>
          <w:spacing w:val="-3"/>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other</w:t>
      </w:r>
      <w:r w:rsidRPr="0030456C">
        <w:rPr>
          <w:color w:val="231F1F"/>
          <w:spacing w:val="-9"/>
          <w:sz w:val="22"/>
          <w:szCs w:val="22"/>
        </w:rPr>
        <w:t xml:space="preserve"> </w:t>
      </w:r>
      <w:r w:rsidRPr="0030456C">
        <w:rPr>
          <w:color w:val="231F1F"/>
          <w:sz w:val="22"/>
          <w:szCs w:val="22"/>
        </w:rPr>
        <w:t>On-site</w:t>
      </w:r>
      <w:r w:rsidRPr="0030456C">
        <w:rPr>
          <w:color w:val="231F1F"/>
          <w:spacing w:val="-6"/>
          <w:sz w:val="22"/>
          <w:szCs w:val="22"/>
        </w:rPr>
        <w:t xml:space="preserve"> </w:t>
      </w:r>
      <w:r w:rsidRPr="0030456C">
        <w:rPr>
          <w:color w:val="231F1F"/>
          <w:sz w:val="22"/>
          <w:szCs w:val="22"/>
        </w:rPr>
        <w:t>Contractors).</w:t>
      </w:r>
      <w:r w:rsidRPr="0030456C">
        <w:rPr>
          <w:color w:val="231F1F"/>
          <w:spacing w:val="-3"/>
          <w:sz w:val="22"/>
          <w:szCs w:val="22"/>
        </w:rPr>
        <w:t xml:space="preserve"> </w:t>
      </w:r>
      <w:r w:rsidRPr="0030456C">
        <w:rPr>
          <w:color w:val="231F1F"/>
          <w:sz w:val="22"/>
          <w:szCs w:val="22"/>
        </w:rPr>
        <w:t>ITOPS IO Information Technology Centers are located at Austin, TX; Hines, IL; Philadelphia, PA; Martinsburg, WV; and Quantico, VA.</w:t>
      </w:r>
      <w:r w:rsidRPr="0030456C">
        <w:rPr>
          <w:color w:val="231F1F"/>
          <w:spacing w:val="-2"/>
          <w:sz w:val="22"/>
          <w:szCs w:val="22"/>
        </w:rPr>
        <w:t xml:space="preserve"> </w:t>
      </w:r>
      <w:r w:rsidRPr="0030456C">
        <w:rPr>
          <w:color w:val="231F1F"/>
          <w:sz w:val="22"/>
          <w:szCs w:val="22"/>
        </w:rPr>
        <w:t>On-site</w:t>
      </w:r>
      <w:r w:rsidRPr="0030456C">
        <w:rPr>
          <w:color w:val="231F1F"/>
          <w:spacing w:val="-2"/>
          <w:sz w:val="22"/>
          <w:szCs w:val="22"/>
        </w:rPr>
        <w:t xml:space="preserve"> </w:t>
      </w:r>
      <w:r w:rsidRPr="0030456C">
        <w:rPr>
          <w:color w:val="231F1F"/>
          <w:sz w:val="22"/>
          <w:szCs w:val="22"/>
        </w:rPr>
        <w:t>support</w:t>
      </w:r>
      <w:r w:rsidRPr="0030456C">
        <w:rPr>
          <w:color w:val="231F1F"/>
          <w:spacing w:val="-1"/>
          <w:sz w:val="22"/>
          <w:szCs w:val="22"/>
        </w:rPr>
        <w:t xml:space="preserve"> </w:t>
      </w:r>
      <w:r w:rsidRPr="0030456C">
        <w:rPr>
          <w:color w:val="231F1F"/>
          <w:sz w:val="22"/>
          <w:szCs w:val="22"/>
        </w:rPr>
        <w:t>shall be</w:t>
      </w:r>
      <w:r w:rsidRPr="0030456C">
        <w:rPr>
          <w:color w:val="231F1F"/>
          <w:spacing w:val="-2"/>
          <w:sz w:val="22"/>
          <w:szCs w:val="22"/>
        </w:rPr>
        <w:t xml:space="preserve"> </w:t>
      </w:r>
      <w:r w:rsidRPr="0030456C">
        <w:rPr>
          <w:color w:val="231F1F"/>
          <w:sz w:val="22"/>
          <w:szCs w:val="22"/>
        </w:rPr>
        <w:t>conducted at the AITC and after hours support will be provide by the Physical Security Officers. The Contractor shall provide security administration services to support day-to-day physical and logical access services, onboarding and termination of support Contractors and Government employees, identity- proofing and badging, management of physical access control systems, and security advisory services for ITOPS IO initiatives. The Contractor shall provide security services support.</w:t>
      </w:r>
    </w:p>
    <w:p w14:paraId="0EF3D79B" w14:textId="77777777" w:rsidR="00414F32" w:rsidRPr="0030456C" w:rsidRDefault="00414F32" w:rsidP="00C33199">
      <w:pPr>
        <w:pStyle w:val="BodyText"/>
        <w:tabs>
          <w:tab w:val="left" w:pos="9360"/>
        </w:tabs>
        <w:spacing w:before="227"/>
        <w:ind w:left="0" w:right="1580"/>
        <w:rPr>
          <w:sz w:val="22"/>
          <w:szCs w:val="22"/>
        </w:rPr>
      </w:pPr>
    </w:p>
    <w:p w14:paraId="0EF3D79C" w14:textId="77777777" w:rsidR="00414F32" w:rsidRPr="0030456C" w:rsidRDefault="009A3D16" w:rsidP="00C33199">
      <w:pPr>
        <w:pStyle w:val="BodyText"/>
        <w:tabs>
          <w:tab w:val="left" w:pos="9360"/>
        </w:tabs>
        <w:ind w:left="427" w:right="1580"/>
        <w:rPr>
          <w:sz w:val="22"/>
          <w:szCs w:val="22"/>
        </w:rPr>
      </w:pPr>
      <w:r w:rsidRPr="0030456C">
        <w:rPr>
          <w:color w:val="231F1F"/>
          <w:sz w:val="22"/>
          <w:szCs w:val="22"/>
        </w:rPr>
        <w:t>The</w:t>
      </w:r>
      <w:r w:rsidRPr="0030456C">
        <w:rPr>
          <w:color w:val="231F1F"/>
          <w:spacing w:val="-15"/>
          <w:sz w:val="22"/>
          <w:szCs w:val="22"/>
        </w:rPr>
        <w:t xml:space="preserve"> </w:t>
      </w:r>
      <w:r w:rsidRPr="0030456C">
        <w:rPr>
          <w:color w:val="231F1F"/>
          <w:sz w:val="22"/>
          <w:szCs w:val="22"/>
        </w:rPr>
        <w:t>Contractor</w:t>
      </w:r>
      <w:r w:rsidRPr="0030456C">
        <w:rPr>
          <w:color w:val="231F1F"/>
          <w:spacing w:val="-14"/>
          <w:sz w:val="22"/>
          <w:szCs w:val="22"/>
        </w:rPr>
        <w:t xml:space="preserve"> </w:t>
      </w:r>
      <w:r w:rsidRPr="0030456C">
        <w:rPr>
          <w:color w:val="231F1F"/>
          <w:spacing w:val="-2"/>
          <w:sz w:val="22"/>
          <w:szCs w:val="22"/>
        </w:rPr>
        <w:t>shall:</w:t>
      </w:r>
    </w:p>
    <w:p w14:paraId="0EF3D79D" w14:textId="77777777" w:rsidR="00414F32" w:rsidRPr="0030456C" w:rsidRDefault="009A3D16" w:rsidP="00127E19">
      <w:pPr>
        <w:pStyle w:val="ListParagraph"/>
        <w:numPr>
          <w:ilvl w:val="0"/>
          <w:numId w:val="19"/>
        </w:numPr>
        <w:tabs>
          <w:tab w:val="left" w:pos="858"/>
          <w:tab w:val="left" w:pos="860"/>
          <w:tab w:val="left" w:pos="9360"/>
        </w:tabs>
        <w:spacing w:before="218" w:line="247" w:lineRule="auto"/>
        <w:ind w:right="1580"/>
      </w:pPr>
      <w:r w:rsidRPr="0030456C">
        <w:rPr>
          <w:color w:val="231F1F"/>
        </w:rPr>
        <w:t>Assist</w:t>
      </w:r>
      <w:r w:rsidRPr="0030456C">
        <w:rPr>
          <w:color w:val="231F1F"/>
          <w:spacing w:val="-5"/>
        </w:rPr>
        <w:t xml:space="preserve"> </w:t>
      </w:r>
      <w:r w:rsidRPr="0030456C">
        <w:rPr>
          <w:color w:val="231F1F"/>
        </w:rPr>
        <w:t>ITRM</w:t>
      </w:r>
      <w:r w:rsidRPr="0030456C">
        <w:rPr>
          <w:color w:val="231F1F"/>
          <w:spacing w:val="-9"/>
        </w:rPr>
        <w:t xml:space="preserve"> </w:t>
      </w:r>
      <w:r w:rsidRPr="0030456C">
        <w:rPr>
          <w:color w:val="231F1F"/>
        </w:rPr>
        <w:t>PSOs</w:t>
      </w:r>
      <w:r w:rsidRPr="0030456C">
        <w:rPr>
          <w:color w:val="231F1F"/>
          <w:spacing w:val="-9"/>
        </w:rPr>
        <w:t xml:space="preserve"> </w:t>
      </w:r>
      <w:r w:rsidRPr="0030456C">
        <w:rPr>
          <w:color w:val="231F1F"/>
        </w:rPr>
        <w:t>during</w:t>
      </w:r>
      <w:r w:rsidRPr="0030456C">
        <w:rPr>
          <w:color w:val="231F1F"/>
          <w:spacing w:val="-9"/>
        </w:rPr>
        <w:t xml:space="preserve"> </w:t>
      </w:r>
      <w:r w:rsidRPr="0030456C">
        <w:rPr>
          <w:color w:val="231F1F"/>
        </w:rPr>
        <w:t>monitoring</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conducting</w:t>
      </w:r>
      <w:r w:rsidRPr="0030456C">
        <w:rPr>
          <w:color w:val="231F1F"/>
          <w:spacing w:val="-12"/>
        </w:rPr>
        <w:t xml:space="preserve"> </w:t>
      </w:r>
      <w:r w:rsidRPr="0030456C">
        <w:rPr>
          <w:color w:val="231F1F"/>
        </w:rPr>
        <w:t>moves,</w:t>
      </w:r>
      <w:r w:rsidRPr="0030456C">
        <w:rPr>
          <w:color w:val="231F1F"/>
          <w:spacing w:val="-7"/>
        </w:rPr>
        <w:t xml:space="preserve"> </w:t>
      </w:r>
      <w:r w:rsidRPr="0030456C">
        <w:rPr>
          <w:color w:val="231F1F"/>
        </w:rPr>
        <w:t>adds,</w:t>
      </w:r>
      <w:r w:rsidRPr="0030456C">
        <w:rPr>
          <w:color w:val="231F1F"/>
          <w:spacing w:val="-7"/>
        </w:rPr>
        <w:t xml:space="preserve"> </w:t>
      </w:r>
      <w:r w:rsidRPr="0030456C">
        <w:rPr>
          <w:color w:val="231F1F"/>
        </w:rPr>
        <w:t>and</w:t>
      </w:r>
      <w:r w:rsidRPr="0030456C">
        <w:rPr>
          <w:color w:val="231F1F"/>
          <w:spacing w:val="-12"/>
        </w:rPr>
        <w:t xml:space="preserve"> </w:t>
      </w:r>
      <w:r w:rsidRPr="0030456C">
        <w:rPr>
          <w:color w:val="231F1F"/>
        </w:rPr>
        <w:t>changes</w:t>
      </w:r>
      <w:r w:rsidRPr="0030456C">
        <w:rPr>
          <w:color w:val="231F1F"/>
          <w:spacing w:val="-7"/>
        </w:rPr>
        <w:t xml:space="preserve"> </w:t>
      </w:r>
      <w:r w:rsidRPr="0030456C">
        <w:rPr>
          <w:color w:val="231F1F"/>
        </w:rPr>
        <w:t>for</w:t>
      </w:r>
      <w:r w:rsidRPr="0030456C">
        <w:rPr>
          <w:color w:val="231F1F"/>
          <w:spacing w:val="-12"/>
        </w:rPr>
        <w:t xml:space="preserve"> </w:t>
      </w:r>
      <w:r w:rsidRPr="0030456C">
        <w:rPr>
          <w:color w:val="231F1F"/>
        </w:rPr>
        <w:t>all physical security systems in ITOPS IO data centers.</w:t>
      </w:r>
    </w:p>
    <w:p w14:paraId="0EF3D79E" w14:textId="77777777" w:rsidR="00414F32" w:rsidRPr="0030456C" w:rsidRDefault="009A3D16" w:rsidP="00127E19">
      <w:pPr>
        <w:pStyle w:val="ListParagraph"/>
        <w:numPr>
          <w:ilvl w:val="0"/>
          <w:numId w:val="19"/>
        </w:numPr>
        <w:tabs>
          <w:tab w:val="left" w:pos="858"/>
          <w:tab w:val="left" w:pos="860"/>
          <w:tab w:val="left" w:pos="9360"/>
        </w:tabs>
        <w:spacing w:before="58" w:line="247" w:lineRule="auto"/>
        <w:ind w:right="1580"/>
      </w:pPr>
      <w:r w:rsidRPr="0030456C">
        <w:rPr>
          <w:color w:val="231F1F"/>
        </w:rPr>
        <w:t>Provide</w:t>
      </w:r>
      <w:r w:rsidRPr="0030456C">
        <w:rPr>
          <w:color w:val="231F1F"/>
          <w:spacing w:val="-10"/>
        </w:rPr>
        <w:t xml:space="preserve"> </w:t>
      </w:r>
      <w:r w:rsidRPr="0030456C">
        <w:rPr>
          <w:color w:val="231F1F"/>
        </w:rPr>
        <w:t>security</w:t>
      </w:r>
      <w:r w:rsidRPr="0030456C">
        <w:rPr>
          <w:color w:val="231F1F"/>
          <w:spacing w:val="-8"/>
        </w:rPr>
        <w:t xml:space="preserve"> </w:t>
      </w:r>
      <w:r w:rsidRPr="0030456C">
        <w:rPr>
          <w:color w:val="231F1F"/>
        </w:rPr>
        <w:t>services</w:t>
      </w:r>
      <w:r w:rsidRPr="0030456C">
        <w:rPr>
          <w:color w:val="231F1F"/>
          <w:spacing w:val="-6"/>
        </w:rPr>
        <w:t xml:space="preserve"> </w:t>
      </w:r>
      <w:r w:rsidRPr="0030456C">
        <w:rPr>
          <w:color w:val="231F1F"/>
        </w:rPr>
        <w:t>related</w:t>
      </w:r>
      <w:r w:rsidRPr="0030456C">
        <w:rPr>
          <w:color w:val="231F1F"/>
          <w:spacing w:val="-13"/>
        </w:rPr>
        <w:t xml:space="preserve"> </w:t>
      </w:r>
      <w:r w:rsidRPr="0030456C">
        <w:rPr>
          <w:color w:val="231F1F"/>
        </w:rPr>
        <w:t>to</w:t>
      </w:r>
      <w:r w:rsidRPr="0030456C">
        <w:rPr>
          <w:color w:val="231F1F"/>
          <w:spacing w:val="-8"/>
        </w:rPr>
        <w:t xml:space="preserve"> </w:t>
      </w:r>
      <w:r w:rsidRPr="0030456C">
        <w:rPr>
          <w:color w:val="231F1F"/>
        </w:rPr>
        <w:t>the</w:t>
      </w:r>
      <w:r w:rsidRPr="0030456C">
        <w:rPr>
          <w:color w:val="231F1F"/>
          <w:spacing w:val="-10"/>
        </w:rPr>
        <w:t xml:space="preserve"> </w:t>
      </w:r>
      <w:r w:rsidRPr="0030456C">
        <w:rPr>
          <w:color w:val="231F1F"/>
        </w:rPr>
        <w:t>onboarding</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termination</w:t>
      </w:r>
      <w:r w:rsidRPr="0030456C">
        <w:rPr>
          <w:color w:val="231F1F"/>
          <w:spacing w:val="-10"/>
        </w:rPr>
        <w:t xml:space="preserve"> </w:t>
      </w:r>
      <w:r w:rsidRPr="0030456C">
        <w:rPr>
          <w:color w:val="231F1F"/>
        </w:rPr>
        <w:t>of</w:t>
      </w:r>
      <w:r w:rsidRPr="0030456C">
        <w:rPr>
          <w:color w:val="231F1F"/>
          <w:spacing w:val="-9"/>
        </w:rPr>
        <w:t xml:space="preserve"> </w:t>
      </w:r>
      <w:r w:rsidRPr="0030456C">
        <w:rPr>
          <w:color w:val="231F1F"/>
        </w:rPr>
        <w:t>support</w:t>
      </w:r>
      <w:r w:rsidRPr="0030456C">
        <w:rPr>
          <w:color w:val="231F1F"/>
          <w:spacing w:val="-10"/>
        </w:rPr>
        <w:t xml:space="preserve"> </w:t>
      </w:r>
      <w:r w:rsidRPr="0030456C">
        <w:rPr>
          <w:color w:val="231F1F"/>
        </w:rPr>
        <w:t>Contractor personnel and Government employees in accordance with Homeland Security Presidential Directive 12 (HSPD-12) and VA directives as required by VAPM/ VA Resource Lead.</w:t>
      </w:r>
    </w:p>
    <w:p w14:paraId="0EF3D79F" w14:textId="77777777" w:rsidR="00414F32" w:rsidRPr="0030456C" w:rsidRDefault="009A3D16" w:rsidP="00127E19">
      <w:pPr>
        <w:pStyle w:val="ListParagraph"/>
        <w:numPr>
          <w:ilvl w:val="0"/>
          <w:numId w:val="19"/>
        </w:numPr>
        <w:tabs>
          <w:tab w:val="left" w:pos="858"/>
          <w:tab w:val="left" w:pos="860"/>
          <w:tab w:val="left" w:pos="9360"/>
        </w:tabs>
        <w:spacing w:before="1" w:line="247" w:lineRule="auto"/>
        <w:ind w:right="1580"/>
      </w:pPr>
      <w:r w:rsidRPr="0030456C">
        <w:rPr>
          <w:color w:val="231F1F"/>
        </w:rPr>
        <w:t>Assist</w:t>
      </w:r>
      <w:r w:rsidRPr="0030456C">
        <w:rPr>
          <w:color w:val="231F1F"/>
          <w:spacing w:val="-8"/>
        </w:rPr>
        <w:t xml:space="preserve"> </w:t>
      </w:r>
      <w:r w:rsidRPr="0030456C">
        <w:rPr>
          <w:color w:val="231F1F"/>
        </w:rPr>
        <w:t>ITRM</w:t>
      </w:r>
      <w:r w:rsidRPr="0030456C">
        <w:rPr>
          <w:color w:val="231F1F"/>
          <w:spacing w:val="-9"/>
        </w:rPr>
        <w:t xml:space="preserve"> </w:t>
      </w:r>
      <w:r w:rsidRPr="0030456C">
        <w:rPr>
          <w:color w:val="231F1F"/>
        </w:rPr>
        <w:t>PSOs</w:t>
      </w:r>
      <w:r w:rsidRPr="0030456C">
        <w:rPr>
          <w:color w:val="231F1F"/>
          <w:spacing w:val="-9"/>
        </w:rPr>
        <w:t xml:space="preserve"> </w:t>
      </w:r>
      <w:r w:rsidRPr="0030456C">
        <w:rPr>
          <w:color w:val="231F1F"/>
        </w:rPr>
        <w:t>in</w:t>
      </w:r>
      <w:r w:rsidRPr="0030456C">
        <w:rPr>
          <w:color w:val="231F1F"/>
          <w:spacing w:val="-8"/>
        </w:rPr>
        <w:t xml:space="preserve"> </w:t>
      </w:r>
      <w:r w:rsidRPr="0030456C">
        <w:rPr>
          <w:color w:val="231F1F"/>
        </w:rPr>
        <w:t>reviewing</w:t>
      </w:r>
      <w:r w:rsidRPr="0030456C">
        <w:rPr>
          <w:color w:val="231F1F"/>
          <w:spacing w:val="-8"/>
        </w:rPr>
        <w:t xml:space="preserve"> </w:t>
      </w:r>
      <w:r w:rsidRPr="0030456C">
        <w:rPr>
          <w:color w:val="231F1F"/>
        </w:rPr>
        <w:t>all</w:t>
      </w:r>
      <w:r w:rsidRPr="0030456C">
        <w:rPr>
          <w:color w:val="231F1F"/>
          <w:spacing w:val="-8"/>
        </w:rPr>
        <w:t xml:space="preserve"> </w:t>
      </w:r>
      <w:r w:rsidRPr="0030456C">
        <w:rPr>
          <w:color w:val="231F1F"/>
        </w:rPr>
        <w:t>ITRM</w:t>
      </w:r>
      <w:r w:rsidRPr="0030456C">
        <w:rPr>
          <w:color w:val="231F1F"/>
          <w:spacing w:val="-8"/>
        </w:rPr>
        <w:t xml:space="preserve"> </w:t>
      </w:r>
      <w:r w:rsidRPr="0030456C">
        <w:rPr>
          <w:color w:val="231F1F"/>
        </w:rPr>
        <w:t>facilities</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ITOPS</w:t>
      </w:r>
      <w:r w:rsidRPr="0030456C">
        <w:rPr>
          <w:color w:val="231F1F"/>
          <w:spacing w:val="-2"/>
        </w:rPr>
        <w:t xml:space="preserve"> </w:t>
      </w:r>
      <w:r w:rsidRPr="0030456C">
        <w:rPr>
          <w:color w:val="231F1F"/>
        </w:rPr>
        <w:t>IO</w:t>
      </w:r>
      <w:r w:rsidRPr="0030456C">
        <w:rPr>
          <w:color w:val="231F1F"/>
          <w:spacing w:val="-9"/>
        </w:rPr>
        <w:t xml:space="preserve"> </w:t>
      </w:r>
      <w:r w:rsidRPr="0030456C">
        <w:rPr>
          <w:color w:val="231F1F"/>
        </w:rPr>
        <w:t>computer</w:t>
      </w:r>
      <w:r w:rsidRPr="0030456C">
        <w:rPr>
          <w:color w:val="231F1F"/>
          <w:spacing w:val="-8"/>
        </w:rPr>
        <w:t xml:space="preserve"> </w:t>
      </w:r>
      <w:r w:rsidRPr="0030456C">
        <w:rPr>
          <w:color w:val="231F1F"/>
        </w:rPr>
        <w:t>room</w:t>
      </w:r>
      <w:r w:rsidRPr="0030456C">
        <w:rPr>
          <w:color w:val="231F1F"/>
          <w:spacing w:val="-8"/>
        </w:rPr>
        <w:t xml:space="preserve"> </w:t>
      </w:r>
      <w:r w:rsidRPr="0030456C">
        <w:rPr>
          <w:color w:val="231F1F"/>
        </w:rPr>
        <w:t>access requests provide recommendation to both ITRM PSOs and COR/ITOPS IO Resource Liaison as required by VAPM/Government Resource Lead.</w:t>
      </w:r>
    </w:p>
    <w:p w14:paraId="0EF3D7A2" w14:textId="553487B9" w:rsidR="00414F32" w:rsidRPr="0030456C" w:rsidRDefault="009A3D16" w:rsidP="00127E19">
      <w:pPr>
        <w:pStyle w:val="ListParagraph"/>
        <w:numPr>
          <w:ilvl w:val="0"/>
          <w:numId w:val="19"/>
        </w:numPr>
        <w:tabs>
          <w:tab w:val="left" w:pos="858"/>
          <w:tab w:val="left" w:pos="9360"/>
        </w:tabs>
        <w:spacing w:before="79" w:line="275" w:lineRule="exact"/>
        <w:ind w:left="858" w:right="1580" w:hanging="361"/>
      </w:pPr>
      <w:r w:rsidRPr="0030456C">
        <w:rPr>
          <w:color w:val="231F1F"/>
        </w:rPr>
        <w:t>Trac</w:t>
      </w:r>
      <w:r w:rsidRPr="0030456C">
        <w:rPr>
          <w:color w:val="231F1F"/>
          <w:spacing w:val="-14"/>
        </w:rPr>
        <w:t xml:space="preserve">k </w:t>
      </w:r>
      <w:r w:rsidRPr="0030456C">
        <w:rPr>
          <w:color w:val="231F1F"/>
        </w:rPr>
        <w:t>an</w:t>
      </w:r>
      <w:r w:rsidRPr="0030456C">
        <w:rPr>
          <w:color w:val="231F1F"/>
          <w:spacing w:val="-12"/>
        </w:rPr>
        <w:t xml:space="preserve">d </w:t>
      </w:r>
      <w:r w:rsidRPr="0030456C">
        <w:rPr>
          <w:color w:val="231F1F"/>
        </w:rPr>
        <w:t>issu</w:t>
      </w:r>
      <w:r w:rsidRPr="0030456C">
        <w:rPr>
          <w:color w:val="231F1F"/>
          <w:spacing w:val="-13"/>
        </w:rPr>
        <w:t xml:space="preserve">e </w:t>
      </w:r>
      <w:r w:rsidRPr="0030456C">
        <w:rPr>
          <w:color w:val="231F1F"/>
        </w:rPr>
        <w:t>propert</w:t>
      </w:r>
      <w:r w:rsidRPr="0030456C">
        <w:rPr>
          <w:color w:val="231F1F"/>
          <w:spacing w:val="-14"/>
        </w:rPr>
        <w:t xml:space="preserve">y </w:t>
      </w:r>
      <w:r w:rsidRPr="0030456C">
        <w:rPr>
          <w:color w:val="231F1F"/>
        </w:rPr>
        <w:t>pas</w:t>
      </w:r>
      <w:r w:rsidRPr="0030456C">
        <w:rPr>
          <w:color w:val="231F1F"/>
          <w:spacing w:val="-14"/>
        </w:rPr>
        <w:t xml:space="preserve">s </w:t>
      </w:r>
      <w:r w:rsidRPr="0030456C">
        <w:rPr>
          <w:color w:val="231F1F"/>
        </w:rPr>
        <w:t>documentatio</w:t>
      </w:r>
      <w:r w:rsidRPr="0030456C">
        <w:rPr>
          <w:color w:val="231F1F"/>
          <w:spacing w:val="-15"/>
        </w:rPr>
        <w:t xml:space="preserve">n </w:t>
      </w:r>
      <w:r w:rsidRPr="0030456C">
        <w:rPr>
          <w:color w:val="231F1F"/>
        </w:rPr>
        <w:t>fo</w:t>
      </w:r>
      <w:r w:rsidRPr="0030456C">
        <w:rPr>
          <w:color w:val="231F1F"/>
          <w:spacing w:val="-15"/>
        </w:rPr>
        <w:t xml:space="preserve">r </w:t>
      </w:r>
      <w:r w:rsidRPr="0030456C">
        <w:rPr>
          <w:color w:val="231F1F"/>
        </w:rPr>
        <w:t>al</w:t>
      </w:r>
      <w:r w:rsidRPr="0030456C">
        <w:rPr>
          <w:color w:val="231F1F"/>
          <w:spacing w:val="-13"/>
        </w:rPr>
        <w:t xml:space="preserve">l </w:t>
      </w:r>
      <w:r w:rsidRPr="0030456C">
        <w:rPr>
          <w:color w:val="231F1F"/>
        </w:rPr>
        <w:t>on-sit</w:t>
      </w:r>
      <w:r w:rsidRPr="0030456C">
        <w:rPr>
          <w:color w:val="231F1F"/>
          <w:spacing w:val="-13"/>
        </w:rPr>
        <w:t xml:space="preserve">e </w:t>
      </w:r>
      <w:r w:rsidRPr="0030456C">
        <w:rPr>
          <w:color w:val="231F1F"/>
        </w:rPr>
        <w:t>Governmen</w:t>
      </w:r>
      <w:r w:rsidRPr="0030456C">
        <w:rPr>
          <w:color w:val="231F1F"/>
          <w:spacing w:val="-14"/>
        </w:rPr>
        <w:t xml:space="preserve">t </w:t>
      </w:r>
      <w:r w:rsidRPr="0030456C">
        <w:rPr>
          <w:color w:val="231F1F"/>
        </w:rPr>
        <w:t>FTEs</w:t>
      </w:r>
      <w:r w:rsidRPr="0030456C">
        <w:rPr>
          <w:color w:val="231F1F"/>
          <w:spacing w:val="-14"/>
        </w:rPr>
        <w:t xml:space="preserve">, </w:t>
      </w:r>
      <w:r w:rsidRPr="0030456C">
        <w:rPr>
          <w:color w:val="231F1F"/>
        </w:rPr>
        <w:t>Contractor</w:t>
      </w:r>
      <w:r w:rsidRPr="0030456C">
        <w:rPr>
          <w:color w:val="231F1F"/>
          <w:spacing w:val="-12"/>
        </w:rPr>
        <w:t xml:space="preserve">, </w:t>
      </w:r>
      <w:r w:rsidRPr="0030456C">
        <w:rPr>
          <w:color w:val="231F1F"/>
        </w:rPr>
        <w:t>Thir</w:t>
      </w:r>
      <w:r w:rsidRPr="0030456C">
        <w:rPr>
          <w:color w:val="231F1F"/>
          <w:spacing w:val="-15"/>
        </w:rPr>
        <w:t>d</w:t>
      </w:r>
      <w:r w:rsidRPr="0030456C">
        <w:rPr>
          <w:color w:val="231F1F"/>
          <w:spacing w:val="-2"/>
        </w:rPr>
        <w:t xml:space="preserve"> Party</w:t>
      </w:r>
      <w:r w:rsidR="009F51C8" w:rsidRPr="0030456C">
        <w:rPr>
          <w:color w:val="231F1F"/>
          <w:spacing w:val="-2"/>
        </w:rPr>
        <w:t xml:space="preserve"> </w:t>
      </w:r>
      <w:r w:rsidRPr="0030456C">
        <w:rPr>
          <w:color w:val="231F1F"/>
        </w:rPr>
        <w:t>and</w:t>
      </w:r>
      <w:r w:rsidRPr="0030456C">
        <w:rPr>
          <w:color w:val="231F1F"/>
          <w:spacing w:val="-14"/>
        </w:rPr>
        <w:t xml:space="preserve"> </w:t>
      </w:r>
      <w:r w:rsidR="009F51C8" w:rsidRPr="0030456C">
        <w:rPr>
          <w:color w:val="231F1F"/>
        </w:rPr>
        <w:t>visitors</w:t>
      </w:r>
      <w:r w:rsidRPr="0030456C">
        <w:rPr>
          <w:color w:val="231F1F"/>
          <w:spacing w:val="-14"/>
        </w:rPr>
        <w:t xml:space="preserve"> </w:t>
      </w:r>
      <w:r w:rsidRPr="0030456C">
        <w:rPr>
          <w:color w:val="231F1F"/>
        </w:rPr>
        <w:t>entering</w:t>
      </w:r>
      <w:r w:rsidRPr="0030456C">
        <w:rPr>
          <w:color w:val="231F1F"/>
          <w:spacing w:val="-12"/>
        </w:rPr>
        <w:t xml:space="preserve"> </w:t>
      </w:r>
      <w:r w:rsidRPr="0030456C">
        <w:rPr>
          <w:color w:val="231F1F"/>
        </w:rPr>
        <w:t>and</w:t>
      </w:r>
      <w:r w:rsidRPr="0030456C">
        <w:rPr>
          <w:color w:val="231F1F"/>
          <w:spacing w:val="-12"/>
        </w:rPr>
        <w:t xml:space="preserve"> </w:t>
      </w:r>
      <w:r w:rsidRPr="0030456C">
        <w:rPr>
          <w:color w:val="231F1F"/>
        </w:rPr>
        <w:t>exiting</w:t>
      </w:r>
      <w:r w:rsidRPr="0030456C">
        <w:rPr>
          <w:color w:val="231F1F"/>
          <w:spacing w:val="-14"/>
        </w:rPr>
        <w:t xml:space="preserve"> </w:t>
      </w:r>
      <w:r w:rsidRPr="0030456C">
        <w:rPr>
          <w:color w:val="231F1F"/>
        </w:rPr>
        <w:t>the</w:t>
      </w:r>
      <w:r w:rsidRPr="0030456C">
        <w:rPr>
          <w:color w:val="231F1F"/>
          <w:spacing w:val="-12"/>
        </w:rPr>
        <w:t xml:space="preserve"> </w:t>
      </w:r>
      <w:r w:rsidRPr="0030456C">
        <w:rPr>
          <w:color w:val="231F1F"/>
        </w:rPr>
        <w:t>AITC.</w:t>
      </w:r>
      <w:r w:rsidRPr="0030456C">
        <w:rPr>
          <w:color w:val="231F1F"/>
          <w:spacing w:val="-12"/>
        </w:rPr>
        <w:t xml:space="preserve"> </w:t>
      </w:r>
      <w:r w:rsidRPr="0030456C">
        <w:rPr>
          <w:color w:val="231F1F"/>
        </w:rPr>
        <w:t>Enforce</w:t>
      </w:r>
      <w:r w:rsidRPr="0030456C">
        <w:rPr>
          <w:color w:val="231F1F"/>
          <w:spacing w:val="-15"/>
        </w:rPr>
        <w:t xml:space="preserve"> </w:t>
      </w:r>
      <w:r w:rsidRPr="0030456C">
        <w:rPr>
          <w:color w:val="231F1F"/>
        </w:rPr>
        <w:t>property</w:t>
      </w:r>
      <w:r w:rsidRPr="0030456C">
        <w:rPr>
          <w:color w:val="231F1F"/>
          <w:spacing w:val="-12"/>
        </w:rPr>
        <w:t xml:space="preserve"> </w:t>
      </w:r>
      <w:r w:rsidRPr="0030456C">
        <w:rPr>
          <w:color w:val="231F1F"/>
        </w:rPr>
        <w:t>controls</w:t>
      </w:r>
      <w:r w:rsidRPr="0030456C">
        <w:rPr>
          <w:color w:val="231F1F"/>
          <w:spacing w:val="-9"/>
        </w:rPr>
        <w:t xml:space="preserve"> </w:t>
      </w:r>
      <w:r w:rsidRPr="0030456C">
        <w:rPr>
          <w:color w:val="231F1F"/>
        </w:rPr>
        <w:t>by</w:t>
      </w:r>
      <w:r w:rsidRPr="0030456C">
        <w:rPr>
          <w:color w:val="231F1F"/>
          <w:spacing w:val="-14"/>
        </w:rPr>
        <w:t xml:space="preserve"> </w:t>
      </w:r>
      <w:r w:rsidRPr="0030456C">
        <w:rPr>
          <w:color w:val="231F1F"/>
        </w:rPr>
        <w:t>notifying</w:t>
      </w:r>
      <w:r w:rsidRPr="0030456C">
        <w:rPr>
          <w:color w:val="231F1F"/>
          <w:spacing w:val="-14"/>
        </w:rPr>
        <w:t xml:space="preserve"> </w:t>
      </w:r>
      <w:r w:rsidRPr="0030456C">
        <w:rPr>
          <w:color w:val="231F1F"/>
        </w:rPr>
        <w:t>designated</w:t>
      </w:r>
      <w:r w:rsidRPr="0030456C">
        <w:rPr>
          <w:color w:val="231F1F"/>
          <w:spacing w:val="-14"/>
        </w:rPr>
        <w:t xml:space="preserve"> </w:t>
      </w:r>
      <w:r w:rsidRPr="0030456C">
        <w:rPr>
          <w:color w:val="231F1F"/>
        </w:rPr>
        <w:t>personnel</w:t>
      </w:r>
      <w:r w:rsidRPr="0030456C">
        <w:rPr>
          <w:color w:val="231F1F"/>
          <w:spacing w:val="-14"/>
        </w:rPr>
        <w:t xml:space="preserve"> </w:t>
      </w:r>
      <w:r w:rsidRPr="0030456C">
        <w:rPr>
          <w:color w:val="231F1F"/>
        </w:rPr>
        <w:t xml:space="preserve">of </w:t>
      </w:r>
      <w:r w:rsidRPr="0030456C">
        <w:rPr>
          <w:color w:val="231F1F"/>
          <w:spacing w:val="-2"/>
        </w:rPr>
        <w:t>violations.</w:t>
      </w:r>
    </w:p>
    <w:p w14:paraId="0EF3D7A3" w14:textId="77777777" w:rsidR="00414F32" w:rsidRPr="0030456C" w:rsidRDefault="009A3D16" w:rsidP="00127E19">
      <w:pPr>
        <w:pStyle w:val="ListParagraph"/>
        <w:numPr>
          <w:ilvl w:val="0"/>
          <w:numId w:val="19"/>
        </w:numPr>
        <w:tabs>
          <w:tab w:val="left" w:pos="858"/>
          <w:tab w:val="left" w:pos="860"/>
          <w:tab w:val="left" w:pos="9360"/>
        </w:tabs>
        <w:spacing w:before="12"/>
        <w:ind w:right="1580"/>
      </w:pPr>
      <w:r w:rsidRPr="0030456C">
        <w:rPr>
          <w:color w:val="231F1F"/>
        </w:rPr>
        <w:t>Provide</w:t>
      </w:r>
      <w:r w:rsidRPr="0030456C">
        <w:rPr>
          <w:color w:val="231F1F"/>
          <w:spacing w:val="-10"/>
        </w:rPr>
        <w:t xml:space="preserve"> </w:t>
      </w:r>
      <w:r w:rsidRPr="0030456C">
        <w:rPr>
          <w:color w:val="231F1F"/>
        </w:rPr>
        <w:t>ITRM</w:t>
      </w:r>
      <w:r w:rsidRPr="0030456C">
        <w:rPr>
          <w:color w:val="231F1F"/>
          <w:spacing w:val="-10"/>
        </w:rPr>
        <w:t xml:space="preserve"> </w:t>
      </w:r>
      <w:r w:rsidRPr="0030456C">
        <w:rPr>
          <w:color w:val="231F1F"/>
        </w:rPr>
        <w:t>PSOs</w:t>
      </w:r>
      <w:r w:rsidRPr="0030456C">
        <w:rPr>
          <w:color w:val="231F1F"/>
          <w:spacing w:val="-10"/>
        </w:rPr>
        <w:t xml:space="preserve"> </w:t>
      </w:r>
      <w:r w:rsidRPr="0030456C">
        <w:rPr>
          <w:color w:val="231F1F"/>
        </w:rPr>
        <w:t>document</w:t>
      </w:r>
      <w:r w:rsidRPr="0030456C">
        <w:rPr>
          <w:color w:val="231F1F"/>
          <w:spacing w:val="-10"/>
        </w:rPr>
        <w:t xml:space="preserve"> </w:t>
      </w:r>
      <w:r w:rsidRPr="0030456C">
        <w:rPr>
          <w:color w:val="231F1F"/>
        </w:rPr>
        <w:t>security</w:t>
      </w:r>
      <w:r w:rsidRPr="0030456C">
        <w:rPr>
          <w:color w:val="231F1F"/>
          <w:spacing w:val="-8"/>
        </w:rPr>
        <w:t xml:space="preserve"> </w:t>
      </w:r>
      <w:r w:rsidRPr="0030456C">
        <w:rPr>
          <w:color w:val="231F1F"/>
        </w:rPr>
        <w:t>plans</w:t>
      </w:r>
      <w:r w:rsidRPr="0030456C">
        <w:rPr>
          <w:color w:val="231F1F"/>
          <w:spacing w:val="-8"/>
        </w:rPr>
        <w:t xml:space="preserve"> </w:t>
      </w:r>
      <w:r w:rsidRPr="0030456C">
        <w:rPr>
          <w:color w:val="231F1F"/>
        </w:rPr>
        <w:t>for</w:t>
      </w:r>
      <w:r w:rsidRPr="0030456C">
        <w:rPr>
          <w:color w:val="231F1F"/>
          <w:spacing w:val="-10"/>
        </w:rPr>
        <w:t xml:space="preserve"> </w:t>
      </w:r>
      <w:r w:rsidRPr="0030456C">
        <w:rPr>
          <w:color w:val="231F1F"/>
        </w:rPr>
        <w:t>all</w:t>
      </w:r>
      <w:r w:rsidRPr="0030456C">
        <w:rPr>
          <w:color w:val="231F1F"/>
          <w:spacing w:val="-8"/>
        </w:rPr>
        <w:t xml:space="preserve"> </w:t>
      </w:r>
      <w:r w:rsidRPr="0030456C">
        <w:rPr>
          <w:color w:val="231F1F"/>
        </w:rPr>
        <w:t>ITOPS</w:t>
      </w:r>
      <w:r w:rsidRPr="0030456C">
        <w:rPr>
          <w:color w:val="231F1F"/>
          <w:spacing w:val="-8"/>
        </w:rPr>
        <w:t xml:space="preserve"> </w:t>
      </w:r>
      <w:r w:rsidRPr="0030456C">
        <w:rPr>
          <w:color w:val="231F1F"/>
        </w:rPr>
        <w:t>IO</w:t>
      </w:r>
      <w:r w:rsidRPr="0030456C">
        <w:rPr>
          <w:color w:val="231F1F"/>
          <w:spacing w:val="-10"/>
        </w:rPr>
        <w:t xml:space="preserve"> </w:t>
      </w:r>
      <w:r w:rsidRPr="0030456C">
        <w:rPr>
          <w:color w:val="231F1F"/>
        </w:rPr>
        <w:t>infrastructure</w:t>
      </w:r>
      <w:r w:rsidRPr="0030456C">
        <w:rPr>
          <w:color w:val="231F1F"/>
          <w:spacing w:val="-6"/>
        </w:rPr>
        <w:t xml:space="preserve"> </w:t>
      </w:r>
      <w:r w:rsidRPr="0030456C">
        <w:rPr>
          <w:color w:val="231F1F"/>
        </w:rPr>
        <w:t>projects</w:t>
      </w:r>
      <w:r w:rsidRPr="0030456C">
        <w:rPr>
          <w:color w:val="231F1F"/>
          <w:spacing w:val="-8"/>
        </w:rPr>
        <w:t xml:space="preserve"> </w:t>
      </w:r>
      <w:r w:rsidRPr="0030456C">
        <w:rPr>
          <w:color w:val="231F1F"/>
        </w:rPr>
        <w:t>as</w:t>
      </w:r>
      <w:r w:rsidRPr="0030456C">
        <w:rPr>
          <w:color w:val="231F1F"/>
          <w:spacing w:val="-6"/>
        </w:rPr>
        <w:t xml:space="preserve"> </w:t>
      </w:r>
      <w:r w:rsidRPr="0030456C">
        <w:rPr>
          <w:color w:val="231F1F"/>
        </w:rPr>
        <w:t>required</w:t>
      </w:r>
      <w:r w:rsidRPr="0030456C">
        <w:rPr>
          <w:color w:val="231F1F"/>
          <w:spacing w:val="-8"/>
        </w:rPr>
        <w:t xml:space="preserve"> </w:t>
      </w:r>
      <w:r w:rsidRPr="0030456C">
        <w:rPr>
          <w:color w:val="231F1F"/>
        </w:rPr>
        <w:t>by VAPM/ VA Resource Lead.</w:t>
      </w:r>
    </w:p>
    <w:p w14:paraId="0EF3D7A4" w14:textId="77777777" w:rsidR="00414F32" w:rsidRPr="0030456C" w:rsidRDefault="009A3D16" w:rsidP="00127E19">
      <w:pPr>
        <w:pStyle w:val="ListParagraph"/>
        <w:numPr>
          <w:ilvl w:val="0"/>
          <w:numId w:val="19"/>
        </w:numPr>
        <w:tabs>
          <w:tab w:val="left" w:pos="858"/>
          <w:tab w:val="left" w:pos="860"/>
          <w:tab w:val="left" w:pos="9360"/>
        </w:tabs>
        <w:spacing w:before="12" w:line="247" w:lineRule="auto"/>
        <w:ind w:right="1580"/>
      </w:pPr>
      <w:r w:rsidRPr="0030456C">
        <w:rPr>
          <w:color w:val="231F1F"/>
        </w:rPr>
        <w:t>Assist</w:t>
      </w:r>
      <w:r w:rsidRPr="0030456C">
        <w:rPr>
          <w:color w:val="231F1F"/>
          <w:spacing w:val="-6"/>
        </w:rPr>
        <w:t xml:space="preserve"> </w:t>
      </w:r>
      <w:r w:rsidRPr="0030456C">
        <w:rPr>
          <w:color w:val="231F1F"/>
        </w:rPr>
        <w:t>ITRM</w:t>
      </w:r>
      <w:r w:rsidRPr="0030456C">
        <w:rPr>
          <w:color w:val="231F1F"/>
          <w:spacing w:val="-10"/>
        </w:rPr>
        <w:t xml:space="preserve"> </w:t>
      </w:r>
      <w:r w:rsidRPr="0030456C">
        <w:rPr>
          <w:color w:val="231F1F"/>
        </w:rPr>
        <w:t>PSOs</w:t>
      </w:r>
      <w:r w:rsidRPr="0030456C">
        <w:rPr>
          <w:color w:val="231F1F"/>
          <w:spacing w:val="-10"/>
        </w:rPr>
        <w:t xml:space="preserve"> </w:t>
      </w:r>
      <w:r w:rsidRPr="0030456C">
        <w:rPr>
          <w:color w:val="231F1F"/>
        </w:rPr>
        <w:t>in</w:t>
      </w:r>
      <w:r w:rsidRPr="0030456C">
        <w:rPr>
          <w:color w:val="231F1F"/>
          <w:spacing w:val="-10"/>
        </w:rPr>
        <w:t xml:space="preserve"> </w:t>
      </w:r>
      <w:r w:rsidRPr="0030456C">
        <w:rPr>
          <w:color w:val="231F1F"/>
        </w:rPr>
        <w:t>reviewing</w:t>
      </w:r>
      <w:r w:rsidRPr="0030456C">
        <w:rPr>
          <w:color w:val="231F1F"/>
          <w:spacing w:val="-10"/>
        </w:rPr>
        <w:t xml:space="preserve"> </w:t>
      </w:r>
      <w:r w:rsidRPr="0030456C">
        <w:rPr>
          <w:color w:val="231F1F"/>
        </w:rPr>
        <w:t>security</w:t>
      </w:r>
      <w:r w:rsidRPr="0030456C">
        <w:rPr>
          <w:color w:val="231F1F"/>
          <w:spacing w:val="-3"/>
        </w:rPr>
        <w:t xml:space="preserve"> </w:t>
      </w:r>
      <w:r w:rsidRPr="0030456C">
        <w:rPr>
          <w:color w:val="231F1F"/>
        </w:rPr>
        <w:t>SOPs</w:t>
      </w:r>
      <w:r w:rsidRPr="0030456C">
        <w:rPr>
          <w:color w:val="231F1F"/>
          <w:spacing w:val="-10"/>
        </w:rPr>
        <w:t xml:space="preserve"> </w:t>
      </w:r>
      <w:r w:rsidRPr="0030456C">
        <w:rPr>
          <w:color w:val="231F1F"/>
        </w:rPr>
        <w:t>for</w:t>
      </w:r>
      <w:r w:rsidRPr="0030456C">
        <w:rPr>
          <w:color w:val="231F1F"/>
          <w:spacing w:val="-8"/>
        </w:rPr>
        <w:t xml:space="preserve"> </w:t>
      </w:r>
      <w:r w:rsidRPr="0030456C">
        <w:rPr>
          <w:color w:val="231F1F"/>
        </w:rPr>
        <w:t>alignment</w:t>
      </w:r>
      <w:r w:rsidRPr="0030456C">
        <w:rPr>
          <w:color w:val="231F1F"/>
          <w:spacing w:val="-8"/>
        </w:rPr>
        <w:t xml:space="preserve"> </w:t>
      </w:r>
      <w:r w:rsidRPr="0030456C">
        <w:rPr>
          <w:color w:val="231F1F"/>
        </w:rPr>
        <w:t>to</w:t>
      </w:r>
      <w:r w:rsidRPr="0030456C">
        <w:rPr>
          <w:color w:val="231F1F"/>
          <w:spacing w:val="-8"/>
        </w:rPr>
        <w:t xml:space="preserve"> </w:t>
      </w:r>
      <w:r w:rsidRPr="0030456C">
        <w:rPr>
          <w:color w:val="231F1F"/>
        </w:rPr>
        <w:t>VA</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ITOPS</w:t>
      </w:r>
      <w:r w:rsidRPr="0030456C">
        <w:rPr>
          <w:color w:val="231F1F"/>
          <w:spacing w:val="-7"/>
        </w:rPr>
        <w:t xml:space="preserve"> </w:t>
      </w:r>
      <w:r w:rsidRPr="0030456C">
        <w:rPr>
          <w:color w:val="231F1F"/>
        </w:rPr>
        <w:t>IO established policies as required by VAPM/ VA Resource Lead.</w:t>
      </w:r>
    </w:p>
    <w:p w14:paraId="0EF3D7A5" w14:textId="77777777" w:rsidR="00414F32" w:rsidRPr="0030456C" w:rsidRDefault="009A3D16" w:rsidP="00127E19">
      <w:pPr>
        <w:pStyle w:val="ListParagraph"/>
        <w:numPr>
          <w:ilvl w:val="0"/>
          <w:numId w:val="19"/>
        </w:numPr>
        <w:tabs>
          <w:tab w:val="left" w:pos="858"/>
          <w:tab w:val="left" w:pos="860"/>
          <w:tab w:val="left" w:pos="9360"/>
        </w:tabs>
        <w:spacing w:line="247" w:lineRule="auto"/>
        <w:ind w:right="1580"/>
      </w:pPr>
      <w:r w:rsidRPr="0030456C">
        <w:rPr>
          <w:color w:val="231F1F"/>
        </w:rPr>
        <w:t>Present</w:t>
      </w:r>
      <w:r w:rsidRPr="0030456C">
        <w:rPr>
          <w:color w:val="231F1F"/>
          <w:spacing w:val="-7"/>
        </w:rPr>
        <w:t xml:space="preserve"> </w:t>
      </w:r>
      <w:r w:rsidRPr="0030456C">
        <w:rPr>
          <w:color w:val="231F1F"/>
        </w:rPr>
        <w:t>VA</w:t>
      </w:r>
      <w:r w:rsidRPr="0030456C">
        <w:rPr>
          <w:color w:val="231F1F"/>
          <w:spacing w:val="-9"/>
        </w:rPr>
        <w:t xml:space="preserve"> </w:t>
      </w:r>
      <w:r w:rsidRPr="0030456C">
        <w:rPr>
          <w:color w:val="231F1F"/>
        </w:rPr>
        <w:t>Privacy</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Information</w:t>
      </w:r>
      <w:r w:rsidRPr="0030456C">
        <w:rPr>
          <w:color w:val="231F1F"/>
          <w:spacing w:val="-10"/>
        </w:rPr>
        <w:t xml:space="preserve"> </w:t>
      </w:r>
      <w:r w:rsidRPr="0030456C">
        <w:rPr>
          <w:color w:val="231F1F"/>
        </w:rPr>
        <w:t>Security</w:t>
      </w:r>
      <w:r w:rsidRPr="0030456C">
        <w:rPr>
          <w:color w:val="231F1F"/>
          <w:spacing w:val="-6"/>
        </w:rPr>
        <w:t xml:space="preserve"> </w:t>
      </w:r>
      <w:r w:rsidRPr="0030456C">
        <w:rPr>
          <w:color w:val="231F1F"/>
        </w:rPr>
        <w:t>Awareness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Rules</w:t>
      </w:r>
      <w:r w:rsidRPr="0030456C">
        <w:rPr>
          <w:color w:val="231F1F"/>
          <w:spacing w:val="-10"/>
        </w:rPr>
        <w:t xml:space="preserve"> </w:t>
      </w:r>
      <w:r w:rsidRPr="0030456C">
        <w:rPr>
          <w:color w:val="231F1F"/>
        </w:rPr>
        <w:t>of</w:t>
      </w:r>
      <w:r w:rsidRPr="0030456C">
        <w:rPr>
          <w:color w:val="231F1F"/>
          <w:spacing w:val="-9"/>
        </w:rPr>
        <w:t xml:space="preserve"> </w:t>
      </w:r>
      <w:r w:rsidRPr="0030456C">
        <w:rPr>
          <w:color w:val="231F1F"/>
        </w:rPr>
        <w:t>Behavior</w:t>
      </w:r>
      <w:r w:rsidRPr="0030456C">
        <w:rPr>
          <w:color w:val="231F1F"/>
          <w:spacing w:val="-10"/>
        </w:rPr>
        <w:t xml:space="preserve"> </w:t>
      </w:r>
      <w:r w:rsidRPr="0030456C">
        <w:rPr>
          <w:color w:val="231F1F"/>
        </w:rPr>
        <w:t xml:space="preserve">Training for ITOPS IO data center personnel </w:t>
      </w:r>
      <w:r w:rsidRPr="0030456C">
        <w:t>as required by VAPM/ VA</w:t>
      </w:r>
      <w:r w:rsidRPr="0030456C">
        <w:rPr>
          <w:spacing w:val="-1"/>
        </w:rPr>
        <w:t xml:space="preserve"> </w:t>
      </w:r>
      <w:r w:rsidRPr="0030456C">
        <w:t>Resource Lead.</w:t>
      </w:r>
    </w:p>
    <w:p w14:paraId="0EF3D7A6" w14:textId="77777777" w:rsidR="00414F32" w:rsidRPr="0030456C" w:rsidRDefault="009A3D16" w:rsidP="00127E19">
      <w:pPr>
        <w:pStyle w:val="ListParagraph"/>
        <w:numPr>
          <w:ilvl w:val="0"/>
          <w:numId w:val="19"/>
        </w:numPr>
        <w:tabs>
          <w:tab w:val="left" w:pos="858"/>
          <w:tab w:val="left" w:pos="860"/>
          <w:tab w:val="left" w:pos="9360"/>
        </w:tabs>
        <w:spacing w:before="10" w:line="247" w:lineRule="auto"/>
        <w:ind w:right="1580"/>
      </w:pPr>
      <w:r w:rsidRPr="0030456C">
        <w:rPr>
          <w:color w:val="231F1F"/>
        </w:rPr>
        <w:t>Provide</w:t>
      </w:r>
      <w:r w:rsidRPr="0030456C">
        <w:rPr>
          <w:color w:val="231F1F"/>
          <w:spacing w:val="-9"/>
        </w:rPr>
        <w:t xml:space="preserve"> </w:t>
      </w:r>
      <w:r w:rsidRPr="0030456C">
        <w:rPr>
          <w:color w:val="231F1F"/>
        </w:rPr>
        <w:t>a</w:t>
      </w:r>
      <w:r w:rsidRPr="0030456C">
        <w:rPr>
          <w:color w:val="231F1F"/>
          <w:spacing w:val="-9"/>
        </w:rPr>
        <w:t xml:space="preserve"> </w:t>
      </w:r>
      <w:r w:rsidRPr="0030456C">
        <w:rPr>
          <w:color w:val="231F1F"/>
        </w:rPr>
        <w:t>monthly</w:t>
      </w:r>
      <w:r w:rsidRPr="0030456C">
        <w:rPr>
          <w:color w:val="231F1F"/>
          <w:spacing w:val="-9"/>
        </w:rPr>
        <w:t xml:space="preserve"> </w:t>
      </w:r>
      <w:r w:rsidRPr="0030456C">
        <w:rPr>
          <w:color w:val="231F1F"/>
        </w:rPr>
        <w:t>status</w:t>
      </w:r>
      <w:r w:rsidRPr="0030456C">
        <w:rPr>
          <w:color w:val="231F1F"/>
          <w:spacing w:val="-7"/>
        </w:rPr>
        <w:t xml:space="preserve"> </w:t>
      </w:r>
      <w:r w:rsidRPr="0030456C">
        <w:rPr>
          <w:color w:val="231F1F"/>
        </w:rPr>
        <w:t>of</w:t>
      </w:r>
      <w:r w:rsidRPr="0030456C">
        <w:rPr>
          <w:color w:val="231F1F"/>
          <w:spacing w:val="-7"/>
        </w:rPr>
        <w:t xml:space="preserve"> </w:t>
      </w:r>
      <w:r w:rsidRPr="0030456C">
        <w:rPr>
          <w:color w:val="231F1F"/>
        </w:rPr>
        <w:t>on-going</w:t>
      </w:r>
      <w:r w:rsidRPr="0030456C">
        <w:rPr>
          <w:color w:val="231F1F"/>
          <w:spacing w:val="-9"/>
        </w:rPr>
        <w:t xml:space="preserve"> </w:t>
      </w:r>
      <w:r w:rsidRPr="0030456C">
        <w:rPr>
          <w:color w:val="231F1F"/>
        </w:rPr>
        <w:t>projects</w:t>
      </w:r>
      <w:r w:rsidRPr="0030456C">
        <w:rPr>
          <w:color w:val="231F1F"/>
          <w:spacing w:val="-7"/>
        </w:rPr>
        <w:t xml:space="preserve"> </w:t>
      </w:r>
      <w:r w:rsidRPr="0030456C">
        <w:rPr>
          <w:color w:val="231F1F"/>
        </w:rPr>
        <w:t>to</w:t>
      </w:r>
      <w:r w:rsidRPr="0030456C">
        <w:rPr>
          <w:color w:val="231F1F"/>
          <w:spacing w:val="-9"/>
        </w:rPr>
        <w:t xml:space="preserve"> </w:t>
      </w:r>
      <w:r w:rsidRPr="0030456C">
        <w:rPr>
          <w:color w:val="231F1F"/>
        </w:rPr>
        <w:t>the</w:t>
      </w:r>
      <w:r w:rsidRPr="0030456C">
        <w:rPr>
          <w:color w:val="231F1F"/>
          <w:spacing w:val="-7"/>
        </w:rPr>
        <w:t xml:space="preserve"> </w:t>
      </w:r>
      <w:r w:rsidRPr="0030456C">
        <w:rPr>
          <w:color w:val="231F1F"/>
        </w:rPr>
        <w:t>ITOPS</w:t>
      </w:r>
      <w:r w:rsidRPr="0030456C">
        <w:rPr>
          <w:color w:val="231F1F"/>
          <w:spacing w:val="-5"/>
        </w:rPr>
        <w:t xml:space="preserve"> </w:t>
      </w:r>
      <w:r w:rsidRPr="0030456C">
        <w:rPr>
          <w:color w:val="231F1F"/>
        </w:rPr>
        <w:t>IO</w:t>
      </w:r>
      <w:r w:rsidRPr="0030456C">
        <w:rPr>
          <w:color w:val="231F1F"/>
          <w:spacing w:val="-8"/>
        </w:rPr>
        <w:t xml:space="preserve"> </w:t>
      </w:r>
      <w:r w:rsidRPr="0030456C">
        <w:rPr>
          <w:color w:val="231F1F"/>
        </w:rPr>
        <w:t>VA</w:t>
      </w:r>
      <w:r w:rsidRPr="0030456C">
        <w:rPr>
          <w:color w:val="231F1F"/>
          <w:spacing w:val="-8"/>
        </w:rPr>
        <w:t xml:space="preserve"> </w:t>
      </w:r>
      <w:r w:rsidRPr="0030456C">
        <w:rPr>
          <w:color w:val="231F1F"/>
        </w:rPr>
        <w:t>Resource</w:t>
      </w:r>
      <w:r w:rsidRPr="0030456C">
        <w:rPr>
          <w:color w:val="231F1F"/>
          <w:spacing w:val="-12"/>
        </w:rPr>
        <w:t xml:space="preserve"> </w:t>
      </w:r>
      <w:r w:rsidRPr="0030456C">
        <w:rPr>
          <w:color w:val="231F1F"/>
        </w:rPr>
        <w:t xml:space="preserve">Lead/COR summarizing major activities performed during the month, identifying any issues or </w:t>
      </w:r>
      <w:r w:rsidRPr="0030456C">
        <w:rPr>
          <w:color w:val="231F1F"/>
          <w:spacing w:val="-2"/>
        </w:rPr>
        <w:t>concerns.</w:t>
      </w:r>
    </w:p>
    <w:p w14:paraId="0EF3D7A7" w14:textId="77777777" w:rsidR="00414F32" w:rsidRPr="0030456C" w:rsidRDefault="009A3D16" w:rsidP="00127E19">
      <w:pPr>
        <w:pStyle w:val="ListParagraph"/>
        <w:numPr>
          <w:ilvl w:val="0"/>
          <w:numId w:val="19"/>
        </w:numPr>
        <w:tabs>
          <w:tab w:val="left" w:pos="858"/>
          <w:tab w:val="left" w:pos="860"/>
          <w:tab w:val="left" w:pos="9360"/>
        </w:tabs>
        <w:spacing w:line="247" w:lineRule="auto"/>
        <w:ind w:right="1580"/>
      </w:pPr>
      <w:r w:rsidRPr="0030456C">
        <w:rPr>
          <w:color w:val="231F1F"/>
        </w:rPr>
        <w:t>Analyze standards and documentation aimed at lowering total support costs. Any recommendations</w:t>
      </w:r>
      <w:r w:rsidRPr="0030456C">
        <w:rPr>
          <w:color w:val="231F1F"/>
          <w:spacing w:val="-12"/>
        </w:rPr>
        <w:t xml:space="preserve"> </w:t>
      </w:r>
      <w:r w:rsidRPr="0030456C">
        <w:rPr>
          <w:color w:val="231F1F"/>
        </w:rPr>
        <w:t>shall</w:t>
      </w:r>
      <w:r w:rsidRPr="0030456C">
        <w:rPr>
          <w:color w:val="231F1F"/>
          <w:spacing w:val="-12"/>
        </w:rPr>
        <w:t xml:space="preserve"> </w:t>
      </w:r>
      <w:r w:rsidRPr="0030456C">
        <w:rPr>
          <w:color w:val="231F1F"/>
        </w:rPr>
        <w:t>be</w:t>
      </w:r>
      <w:r w:rsidRPr="0030456C">
        <w:rPr>
          <w:color w:val="231F1F"/>
          <w:spacing w:val="-12"/>
        </w:rPr>
        <w:t xml:space="preserve"> </w:t>
      </w:r>
      <w:r w:rsidRPr="0030456C">
        <w:rPr>
          <w:color w:val="231F1F"/>
        </w:rPr>
        <w:t>provided</w:t>
      </w:r>
      <w:r w:rsidRPr="0030456C">
        <w:rPr>
          <w:color w:val="231F1F"/>
          <w:spacing w:val="-12"/>
        </w:rPr>
        <w:t xml:space="preserve"> </w:t>
      </w:r>
      <w:r w:rsidRPr="0030456C">
        <w:rPr>
          <w:color w:val="231F1F"/>
        </w:rPr>
        <w:t>to</w:t>
      </w:r>
      <w:r w:rsidRPr="0030456C">
        <w:rPr>
          <w:color w:val="231F1F"/>
          <w:spacing w:val="-9"/>
        </w:rPr>
        <w:t xml:space="preserve"> </w:t>
      </w:r>
      <w:r w:rsidRPr="0030456C">
        <w:rPr>
          <w:color w:val="231F1F"/>
        </w:rPr>
        <w:t>COR/VA</w:t>
      </w:r>
      <w:r w:rsidRPr="0030456C">
        <w:rPr>
          <w:color w:val="231F1F"/>
          <w:spacing w:val="-12"/>
        </w:rPr>
        <w:t xml:space="preserve"> </w:t>
      </w:r>
      <w:r w:rsidRPr="0030456C">
        <w:rPr>
          <w:color w:val="231F1F"/>
        </w:rPr>
        <w:t>Resource</w:t>
      </w:r>
      <w:r w:rsidRPr="0030456C">
        <w:rPr>
          <w:color w:val="231F1F"/>
          <w:spacing w:val="-13"/>
        </w:rPr>
        <w:t xml:space="preserve"> </w:t>
      </w:r>
      <w:r w:rsidRPr="0030456C">
        <w:rPr>
          <w:color w:val="231F1F"/>
        </w:rPr>
        <w:t>Lead(s)</w:t>
      </w:r>
      <w:r w:rsidRPr="0030456C">
        <w:rPr>
          <w:color w:val="231F1F"/>
          <w:spacing w:val="-12"/>
        </w:rPr>
        <w:t xml:space="preserve"> </w:t>
      </w:r>
      <w:r w:rsidRPr="0030456C">
        <w:rPr>
          <w:color w:val="231F1F"/>
        </w:rPr>
        <w:t>for</w:t>
      </w:r>
      <w:r w:rsidRPr="0030456C">
        <w:rPr>
          <w:color w:val="231F1F"/>
          <w:spacing w:val="-7"/>
        </w:rPr>
        <w:t xml:space="preserve"> </w:t>
      </w:r>
      <w:r w:rsidRPr="0030456C">
        <w:rPr>
          <w:color w:val="231F1F"/>
        </w:rPr>
        <w:t>approval</w:t>
      </w:r>
      <w:r w:rsidRPr="0030456C">
        <w:rPr>
          <w:color w:val="231F1F"/>
          <w:spacing w:val="-9"/>
        </w:rPr>
        <w:t xml:space="preserve"> </w:t>
      </w:r>
      <w:r w:rsidRPr="0030456C">
        <w:rPr>
          <w:color w:val="231F1F"/>
        </w:rPr>
        <w:t>prior</w:t>
      </w:r>
      <w:r w:rsidRPr="0030456C">
        <w:rPr>
          <w:color w:val="231F1F"/>
          <w:spacing w:val="-9"/>
        </w:rPr>
        <w:t xml:space="preserve"> </w:t>
      </w:r>
      <w:r w:rsidRPr="0030456C">
        <w:rPr>
          <w:color w:val="231F1F"/>
        </w:rPr>
        <w:t>to any implementation or changes.</w:t>
      </w:r>
    </w:p>
    <w:p w14:paraId="0EF3D7A8" w14:textId="77777777" w:rsidR="00414F32" w:rsidRPr="0030456C" w:rsidRDefault="009A3D16" w:rsidP="00127E19">
      <w:pPr>
        <w:pStyle w:val="ListParagraph"/>
        <w:numPr>
          <w:ilvl w:val="0"/>
          <w:numId w:val="19"/>
        </w:numPr>
        <w:tabs>
          <w:tab w:val="left" w:pos="858"/>
          <w:tab w:val="left" w:pos="860"/>
          <w:tab w:val="left" w:pos="9360"/>
        </w:tabs>
        <w:spacing w:before="1" w:line="247" w:lineRule="auto"/>
        <w:ind w:right="1580"/>
      </w:pPr>
      <w:r w:rsidRPr="0030456C">
        <w:rPr>
          <w:color w:val="231F1F"/>
        </w:rPr>
        <w:t>Update</w:t>
      </w:r>
      <w:r w:rsidRPr="0030456C">
        <w:rPr>
          <w:color w:val="231F1F"/>
          <w:spacing w:val="-6"/>
        </w:rPr>
        <w:t xml:space="preserve"> </w:t>
      </w:r>
      <w:r w:rsidRPr="0030456C">
        <w:rPr>
          <w:color w:val="231F1F"/>
        </w:rPr>
        <w:t>the</w:t>
      </w:r>
      <w:r w:rsidRPr="0030456C">
        <w:rPr>
          <w:color w:val="231F1F"/>
          <w:spacing w:val="-9"/>
        </w:rPr>
        <w:t xml:space="preserve"> </w:t>
      </w:r>
      <w:r w:rsidRPr="0030456C">
        <w:rPr>
          <w:color w:val="231F1F"/>
        </w:rPr>
        <w:t>status</w:t>
      </w:r>
      <w:r w:rsidRPr="0030456C">
        <w:rPr>
          <w:color w:val="231F1F"/>
          <w:spacing w:val="-7"/>
        </w:rPr>
        <w:t xml:space="preserve"> </w:t>
      </w:r>
      <w:r w:rsidRPr="0030456C">
        <w:rPr>
          <w:color w:val="231F1F"/>
        </w:rPr>
        <w:t>of</w:t>
      </w:r>
      <w:r w:rsidRPr="0030456C">
        <w:rPr>
          <w:color w:val="231F1F"/>
          <w:spacing w:val="-9"/>
        </w:rPr>
        <w:t xml:space="preserve"> </w:t>
      </w:r>
      <w:r w:rsidRPr="0030456C">
        <w:rPr>
          <w:color w:val="231F1F"/>
        </w:rPr>
        <w:t>problem</w:t>
      </w:r>
      <w:r w:rsidRPr="0030456C">
        <w:rPr>
          <w:color w:val="231F1F"/>
          <w:spacing w:val="-7"/>
        </w:rPr>
        <w:t xml:space="preserve"> </w:t>
      </w:r>
      <w:r w:rsidRPr="0030456C">
        <w:rPr>
          <w:color w:val="231F1F"/>
        </w:rPr>
        <w:t>requests</w:t>
      </w:r>
      <w:r w:rsidRPr="0030456C">
        <w:rPr>
          <w:color w:val="231F1F"/>
          <w:spacing w:val="-5"/>
        </w:rPr>
        <w:t xml:space="preserve"> </w:t>
      </w:r>
      <w:r w:rsidRPr="0030456C">
        <w:rPr>
          <w:color w:val="231F1F"/>
        </w:rPr>
        <w:t>and</w:t>
      </w:r>
      <w:r w:rsidRPr="0030456C">
        <w:rPr>
          <w:color w:val="231F1F"/>
          <w:spacing w:val="-7"/>
        </w:rPr>
        <w:t xml:space="preserve"> </w:t>
      </w:r>
      <w:r w:rsidRPr="0030456C">
        <w:rPr>
          <w:color w:val="231F1F"/>
        </w:rPr>
        <w:t>change-orders</w:t>
      </w:r>
      <w:r w:rsidRPr="0030456C">
        <w:rPr>
          <w:color w:val="231F1F"/>
          <w:spacing w:val="-7"/>
        </w:rPr>
        <w:t xml:space="preserve"> </w:t>
      </w:r>
      <w:r w:rsidRPr="0030456C">
        <w:rPr>
          <w:color w:val="231F1F"/>
        </w:rPr>
        <w:t>for</w:t>
      </w:r>
      <w:r w:rsidRPr="0030456C">
        <w:rPr>
          <w:color w:val="231F1F"/>
          <w:spacing w:val="-7"/>
        </w:rPr>
        <w:t xml:space="preserve"> </w:t>
      </w:r>
      <w:r w:rsidRPr="0030456C">
        <w:rPr>
          <w:color w:val="231F1F"/>
        </w:rPr>
        <w:t>each</w:t>
      </w:r>
      <w:r w:rsidRPr="0030456C">
        <w:rPr>
          <w:color w:val="231F1F"/>
          <w:spacing w:val="-9"/>
        </w:rPr>
        <w:t xml:space="preserve"> </w:t>
      </w:r>
      <w:r w:rsidRPr="0030456C">
        <w:rPr>
          <w:color w:val="231F1F"/>
        </w:rPr>
        <w:t>action</w:t>
      </w:r>
      <w:r w:rsidRPr="0030456C">
        <w:rPr>
          <w:color w:val="231F1F"/>
          <w:spacing w:val="-7"/>
        </w:rPr>
        <w:t xml:space="preserve"> </w:t>
      </w:r>
      <w:r w:rsidRPr="0030456C">
        <w:rPr>
          <w:color w:val="231F1F"/>
        </w:rPr>
        <w:t>to</w:t>
      </w:r>
      <w:r w:rsidRPr="0030456C">
        <w:rPr>
          <w:color w:val="231F1F"/>
          <w:spacing w:val="-7"/>
        </w:rPr>
        <w:t xml:space="preserve"> </w:t>
      </w:r>
      <w:r w:rsidRPr="0030456C">
        <w:rPr>
          <w:color w:val="231F1F"/>
        </w:rPr>
        <w:t>indicate</w:t>
      </w:r>
      <w:r w:rsidRPr="0030456C">
        <w:rPr>
          <w:color w:val="231F1F"/>
          <w:spacing w:val="-7"/>
        </w:rPr>
        <w:t xml:space="preserve"> </w:t>
      </w:r>
      <w:r w:rsidRPr="0030456C">
        <w:rPr>
          <w:color w:val="231F1F"/>
        </w:rPr>
        <w:t>work accomplished for specific requests as required by VAPM/ VA Resource Lead.</w:t>
      </w:r>
    </w:p>
    <w:p w14:paraId="0EF3D7A9" w14:textId="77777777" w:rsidR="00414F32" w:rsidRPr="0030456C" w:rsidRDefault="009A3D16" w:rsidP="00127E19">
      <w:pPr>
        <w:pStyle w:val="ListParagraph"/>
        <w:numPr>
          <w:ilvl w:val="0"/>
          <w:numId w:val="19"/>
        </w:numPr>
        <w:tabs>
          <w:tab w:val="left" w:pos="858"/>
          <w:tab w:val="left" w:pos="860"/>
          <w:tab w:val="left" w:pos="9360"/>
        </w:tabs>
        <w:spacing w:before="12" w:line="247" w:lineRule="auto"/>
        <w:ind w:right="1580"/>
      </w:pPr>
      <w:r w:rsidRPr="0030456C">
        <w:rPr>
          <w:color w:val="231F1F"/>
        </w:rPr>
        <w:t>Report</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the</w:t>
      </w:r>
      <w:r w:rsidRPr="0030456C">
        <w:rPr>
          <w:color w:val="231F1F"/>
          <w:spacing w:val="-7"/>
        </w:rPr>
        <w:t xml:space="preserve"> </w:t>
      </w:r>
      <w:r w:rsidRPr="0030456C">
        <w:rPr>
          <w:color w:val="231F1F"/>
        </w:rPr>
        <w:t>ITOPS</w:t>
      </w:r>
      <w:r w:rsidRPr="0030456C">
        <w:rPr>
          <w:color w:val="231F1F"/>
          <w:spacing w:val="-5"/>
        </w:rPr>
        <w:t xml:space="preserve"> </w:t>
      </w:r>
      <w:r w:rsidRPr="0030456C">
        <w:rPr>
          <w:color w:val="231F1F"/>
        </w:rPr>
        <w:t>IO</w:t>
      </w:r>
      <w:r w:rsidRPr="0030456C">
        <w:rPr>
          <w:color w:val="231F1F"/>
          <w:spacing w:val="-9"/>
        </w:rPr>
        <w:t xml:space="preserve"> </w:t>
      </w:r>
      <w:r w:rsidRPr="0030456C">
        <w:rPr>
          <w:color w:val="231F1F"/>
        </w:rPr>
        <w:t>VA</w:t>
      </w:r>
      <w:r w:rsidRPr="0030456C">
        <w:rPr>
          <w:color w:val="231F1F"/>
          <w:spacing w:val="-12"/>
        </w:rPr>
        <w:t xml:space="preserve"> </w:t>
      </w:r>
      <w:r w:rsidRPr="0030456C">
        <w:rPr>
          <w:color w:val="231F1F"/>
        </w:rPr>
        <w:t>Resource</w:t>
      </w:r>
      <w:r w:rsidRPr="0030456C">
        <w:rPr>
          <w:color w:val="231F1F"/>
          <w:spacing w:val="-12"/>
        </w:rPr>
        <w:t xml:space="preserve"> </w:t>
      </w:r>
      <w:r w:rsidRPr="0030456C">
        <w:rPr>
          <w:color w:val="231F1F"/>
        </w:rPr>
        <w:t>Lead</w:t>
      </w:r>
      <w:r w:rsidRPr="0030456C">
        <w:rPr>
          <w:color w:val="231F1F"/>
          <w:spacing w:val="-7"/>
        </w:rPr>
        <w:t xml:space="preserve"> </w:t>
      </w:r>
      <w:r w:rsidRPr="0030456C">
        <w:rPr>
          <w:color w:val="231F1F"/>
        </w:rPr>
        <w:t>/COR</w:t>
      </w:r>
      <w:r w:rsidRPr="0030456C">
        <w:rPr>
          <w:color w:val="231F1F"/>
          <w:spacing w:val="-9"/>
        </w:rPr>
        <w:t xml:space="preserve"> </w:t>
      </w:r>
      <w:r w:rsidRPr="0030456C">
        <w:rPr>
          <w:color w:val="231F1F"/>
        </w:rPr>
        <w:t>all</w:t>
      </w:r>
      <w:r w:rsidRPr="0030456C">
        <w:rPr>
          <w:color w:val="231F1F"/>
          <w:spacing w:val="-7"/>
        </w:rPr>
        <w:t xml:space="preserve"> </w:t>
      </w:r>
      <w:r w:rsidRPr="0030456C">
        <w:rPr>
          <w:color w:val="231F1F"/>
        </w:rPr>
        <w:t>potential</w:t>
      </w:r>
      <w:r w:rsidRPr="0030456C">
        <w:rPr>
          <w:color w:val="231F1F"/>
          <w:spacing w:val="-6"/>
        </w:rPr>
        <w:t xml:space="preserve"> </w:t>
      </w:r>
      <w:r w:rsidRPr="0030456C">
        <w:rPr>
          <w:color w:val="231F1F"/>
        </w:rPr>
        <w:t>problems</w:t>
      </w:r>
      <w:r w:rsidRPr="0030456C">
        <w:rPr>
          <w:color w:val="231F1F"/>
          <w:spacing w:val="-12"/>
        </w:rPr>
        <w:t xml:space="preserve"> </w:t>
      </w:r>
      <w:r w:rsidRPr="0030456C">
        <w:rPr>
          <w:color w:val="231F1F"/>
        </w:rPr>
        <w:t>with</w:t>
      </w:r>
      <w:r w:rsidRPr="0030456C">
        <w:rPr>
          <w:color w:val="231F1F"/>
          <w:spacing w:val="-7"/>
        </w:rPr>
        <w:t xml:space="preserve"> </w:t>
      </w:r>
      <w:r w:rsidRPr="0030456C">
        <w:rPr>
          <w:color w:val="231F1F"/>
        </w:rPr>
        <w:t>processes, schedules, user requirements, that affect impact daily operations within ITOPS IO.</w:t>
      </w:r>
    </w:p>
    <w:p w14:paraId="0EF3D7AA" w14:textId="77777777" w:rsidR="00414F32" w:rsidRPr="0030456C" w:rsidRDefault="009A3D16" w:rsidP="00127E19">
      <w:pPr>
        <w:pStyle w:val="ListParagraph"/>
        <w:numPr>
          <w:ilvl w:val="0"/>
          <w:numId w:val="19"/>
        </w:numPr>
        <w:tabs>
          <w:tab w:val="left" w:pos="858"/>
          <w:tab w:val="left" w:pos="9360"/>
        </w:tabs>
        <w:spacing w:line="274" w:lineRule="exact"/>
        <w:ind w:left="858" w:right="1580" w:hanging="361"/>
      </w:pPr>
      <w:r w:rsidRPr="0030456C">
        <w:rPr>
          <w:color w:val="231F1F"/>
        </w:rPr>
        <w:t>Assist</w:t>
      </w:r>
      <w:r w:rsidRPr="0030456C">
        <w:rPr>
          <w:color w:val="231F1F"/>
          <w:spacing w:val="-10"/>
        </w:rPr>
        <w:t xml:space="preserve"> </w:t>
      </w:r>
      <w:r w:rsidRPr="0030456C">
        <w:rPr>
          <w:color w:val="231F1F"/>
        </w:rPr>
        <w:t>ITRM</w:t>
      </w:r>
      <w:r w:rsidRPr="0030456C">
        <w:rPr>
          <w:color w:val="231F1F"/>
          <w:spacing w:val="-9"/>
        </w:rPr>
        <w:t xml:space="preserve"> </w:t>
      </w:r>
      <w:r w:rsidRPr="0030456C">
        <w:rPr>
          <w:color w:val="231F1F"/>
        </w:rPr>
        <w:t>PSOs</w:t>
      </w:r>
      <w:r w:rsidRPr="0030456C">
        <w:rPr>
          <w:color w:val="231F1F"/>
          <w:spacing w:val="-11"/>
        </w:rPr>
        <w:t xml:space="preserve"> </w:t>
      </w:r>
      <w:r w:rsidRPr="0030456C">
        <w:rPr>
          <w:color w:val="231F1F"/>
        </w:rPr>
        <w:t>and</w:t>
      </w:r>
      <w:r w:rsidRPr="0030456C">
        <w:rPr>
          <w:color w:val="231F1F"/>
          <w:spacing w:val="-7"/>
        </w:rPr>
        <w:t xml:space="preserve"> </w:t>
      </w:r>
      <w:r w:rsidRPr="0030456C">
        <w:rPr>
          <w:color w:val="231F1F"/>
        </w:rPr>
        <w:t>ITOPS</w:t>
      </w:r>
      <w:r w:rsidRPr="0030456C">
        <w:rPr>
          <w:color w:val="231F1F"/>
          <w:spacing w:val="-11"/>
        </w:rPr>
        <w:t xml:space="preserve"> </w:t>
      </w:r>
      <w:r w:rsidRPr="0030456C">
        <w:rPr>
          <w:color w:val="231F1F"/>
        </w:rPr>
        <w:t>IO</w:t>
      </w:r>
      <w:r w:rsidRPr="0030456C">
        <w:rPr>
          <w:color w:val="231F1F"/>
          <w:spacing w:val="-7"/>
        </w:rPr>
        <w:t xml:space="preserve"> </w:t>
      </w:r>
      <w:r w:rsidRPr="0030456C">
        <w:rPr>
          <w:color w:val="231F1F"/>
        </w:rPr>
        <w:t>in</w:t>
      </w:r>
      <w:r w:rsidRPr="0030456C">
        <w:rPr>
          <w:color w:val="231F1F"/>
          <w:spacing w:val="-9"/>
        </w:rPr>
        <w:t xml:space="preserve"> </w:t>
      </w:r>
      <w:r w:rsidRPr="0030456C">
        <w:rPr>
          <w:color w:val="231F1F"/>
        </w:rPr>
        <w:t>response</w:t>
      </w:r>
      <w:r w:rsidRPr="0030456C">
        <w:rPr>
          <w:color w:val="231F1F"/>
          <w:spacing w:val="-6"/>
        </w:rPr>
        <w:t xml:space="preserve"> </w:t>
      </w:r>
      <w:r w:rsidRPr="0030456C">
        <w:rPr>
          <w:color w:val="231F1F"/>
        </w:rPr>
        <w:t>to</w:t>
      </w:r>
      <w:r w:rsidRPr="0030456C">
        <w:rPr>
          <w:color w:val="231F1F"/>
          <w:spacing w:val="-7"/>
        </w:rPr>
        <w:t xml:space="preserve"> </w:t>
      </w:r>
      <w:r w:rsidRPr="0030456C">
        <w:rPr>
          <w:color w:val="231F1F"/>
        </w:rPr>
        <w:t>internal</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external</w:t>
      </w:r>
      <w:r w:rsidRPr="0030456C">
        <w:rPr>
          <w:color w:val="231F1F"/>
          <w:spacing w:val="-9"/>
        </w:rPr>
        <w:t xml:space="preserve"> </w:t>
      </w:r>
      <w:r w:rsidRPr="0030456C">
        <w:rPr>
          <w:color w:val="231F1F"/>
        </w:rPr>
        <w:t>audit</w:t>
      </w:r>
      <w:r w:rsidRPr="0030456C">
        <w:rPr>
          <w:color w:val="231F1F"/>
          <w:spacing w:val="-7"/>
        </w:rPr>
        <w:t xml:space="preserve"> </w:t>
      </w:r>
      <w:r w:rsidRPr="0030456C">
        <w:rPr>
          <w:color w:val="231F1F"/>
          <w:spacing w:val="-2"/>
        </w:rPr>
        <w:t>requests.</w:t>
      </w:r>
    </w:p>
    <w:p w14:paraId="0EF3D7AB" w14:textId="69A26691" w:rsidR="00414F32" w:rsidRPr="0030456C" w:rsidRDefault="009A3D16" w:rsidP="00127E19">
      <w:pPr>
        <w:pStyle w:val="ListParagraph"/>
        <w:numPr>
          <w:ilvl w:val="0"/>
          <w:numId w:val="19"/>
        </w:numPr>
        <w:tabs>
          <w:tab w:val="left" w:pos="858"/>
          <w:tab w:val="left" w:pos="860"/>
          <w:tab w:val="left" w:pos="9360"/>
        </w:tabs>
        <w:spacing w:before="15" w:line="244" w:lineRule="auto"/>
        <w:ind w:right="1580"/>
      </w:pPr>
      <w:r w:rsidRPr="0030456C">
        <w:rPr>
          <w:color w:val="231F1F"/>
        </w:rPr>
        <w:t>Provide</w:t>
      </w:r>
      <w:r w:rsidRPr="0030456C">
        <w:rPr>
          <w:color w:val="231F1F"/>
          <w:spacing w:val="-10"/>
        </w:rPr>
        <w:t xml:space="preserve"> </w:t>
      </w:r>
      <w:r w:rsidRPr="0030456C">
        <w:rPr>
          <w:color w:val="231F1F"/>
        </w:rPr>
        <w:t>courtesy</w:t>
      </w:r>
      <w:r w:rsidRPr="0030456C">
        <w:rPr>
          <w:color w:val="231F1F"/>
          <w:spacing w:val="-8"/>
        </w:rPr>
        <w:t xml:space="preserve"> </w:t>
      </w:r>
      <w:r w:rsidRPr="0030456C">
        <w:rPr>
          <w:color w:val="231F1F"/>
        </w:rPr>
        <w:t>identity-proofing</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badging</w:t>
      </w:r>
      <w:r w:rsidRPr="0030456C">
        <w:rPr>
          <w:color w:val="231F1F"/>
          <w:spacing w:val="-10"/>
        </w:rPr>
        <w:t xml:space="preserve"> </w:t>
      </w:r>
      <w:r w:rsidRPr="0030456C">
        <w:rPr>
          <w:color w:val="231F1F"/>
        </w:rPr>
        <w:t>services</w:t>
      </w:r>
      <w:r w:rsidRPr="0030456C">
        <w:rPr>
          <w:color w:val="231F1F"/>
          <w:spacing w:val="-12"/>
        </w:rPr>
        <w:t xml:space="preserve"> </w:t>
      </w:r>
      <w:r w:rsidRPr="0030456C">
        <w:rPr>
          <w:color w:val="231F1F"/>
        </w:rPr>
        <w:t>for</w:t>
      </w:r>
      <w:r w:rsidRPr="0030456C">
        <w:rPr>
          <w:color w:val="231F1F"/>
          <w:spacing w:val="-10"/>
        </w:rPr>
        <w:t xml:space="preserve"> </w:t>
      </w:r>
      <w:r w:rsidRPr="0030456C">
        <w:rPr>
          <w:color w:val="231F1F"/>
        </w:rPr>
        <w:t>local</w:t>
      </w:r>
      <w:r w:rsidRPr="0030456C">
        <w:rPr>
          <w:color w:val="231F1F"/>
          <w:spacing w:val="-8"/>
        </w:rPr>
        <w:t xml:space="preserve"> </w:t>
      </w:r>
      <w:r w:rsidRPr="0030456C">
        <w:rPr>
          <w:color w:val="231F1F"/>
        </w:rPr>
        <w:t>VA</w:t>
      </w:r>
      <w:r w:rsidRPr="0030456C">
        <w:rPr>
          <w:color w:val="231F1F"/>
          <w:spacing w:val="-10"/>
        </w:rPr>
        <w:t xml:space="preserve"> </w:t>
      </w:r>
      <w:r w:rsidRPr="0030456C">
        <w:rPr>
          <w:color w:val="231F1F"/>
        </w:rPr>
        <w:t>employees</w:t>
      </w:r>
      <w:r w:rsidRPr="0030456C">
        <w:rPr>
          <w:color w:val="231F1F"/>
          <w:spacing w:val="-8"/>
        </w:rPr>
        <w:t xml:space="preserve"> </w:t>
      </w:r>
      <w:r w:rsidR="009F51C8" w:rsidRPr="0030456C">
        <w:rPr>
          <w:color w:val="231F1F"/>
        </w:rPr>
        <w:t>and contractors</w:t>
      </w:r>
      <w:r w:rsidRPr="0030456C">
        <w:rPr>
          <w:color w:val="231F1F"/>
        </w:rPr>
        <w:t>.</w:t>
      </w:r>
    </w:p>
    <w:p w14:paraId="0EF3D7AC" w14:textId="77777777" w:rsidR="00414F32" w:rsidRPr="0030456C" w:rsidRDefault="009A3D16" w:rsidP="00127E19">
      <w:pPr>
        <w:pStyle w:val="ListParagraph"/>
        <w:numPr>
          <w:ilvl w:val="0"/>
          <w:numId w:val="19"/>
        </w:numPr>
        <w:tabs>
          <w:tab w:val="left" w:pos="858"/>
          <w:tab w:val="left" w:pos="860"/>
          <w:tab w:val="left" w:pos="9360"/>
        </w:tabs>
        <w:spacing w:before="3" w:line="247" w:lineRule="auto"/>
        <w:ind w:right="1580"/>
      </w:pPr>
      <w:r w:rsidRPr="0030456C">
        <w:rPr>
          <w:color w:val="231F1F"/>
        </w:rPr>
        <w:t>Track</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assist</w:t>
      </w:r>
      <w:r w:rsidRPr="0030456C">
        <w:rPr>
          <w:color w:val="231F1F"/>
          <w:spacing w:val="-8"/>
        </w:rPr>
        <w:t xml:space="preserve"> </w:t>
      </w:r>
      <w:r w:rsidRPr="0030456C">
        <w:rPr>
          <w:color w:val="231F1F"/>
        </w:rPr>
        <w:t>with</w:t>
      </w:r>
      <w:r w:rsidRPr="0030456C">
        <w:rPr>
          <w:color w:val="231F1F"/>
          <w:spacing w:val="-10"/>
        </w:rPr>
        <w:t xml:space="preserve"> </w:t>
      </w:r>
      <w:r w:rsidRPr="0030456C">
        <w:rPr>
          <w:color w:val="231F1F"/>
        </w:rPr>
        <w:t>on-boarding</w:t>
      </w:r>
      <w:r w:rsidRPr="0030456C">
        <w:rPr>
          <w:color w:val="231F1F"/>
          <w:spacing w:val="-8"/>
        </w:rPr>
        <w:t xml:space="preserve"> </w:t>
      </w:r>
      <w:r w:rsidRPr="0030456C">
        <w:rPr>
          <w:color w:val="231F1F"/>
        </w:rPr>
        <w:t>documents</w:t>
      </w:r>
      <w:r w:rsidRPr="0030456C">
        <w:rPr>
          <w:color w:val="231F1F"/>
          <w:spacing w:val="-10"/>
        </w:rPr>
        <w:t xml:space="preserve"> </w:t>
      </w:r>
      <w:r w:rsidRPr="0030456C">
        <w:rPr>
          <w:color w:val="231F1F"/>
        </w:rPr>
        <w:t>for</w:t>
      </w:r>
      <w:r w:rsidRPr="0030456C">
        <w:rPr>
          <w:color w:val="231F1F"/>
          <w:spacing w:val="-6"/>
        </w:rPr>
        <w:t xml:space="preserve"> </w:t>
      </w:r>
      <w:r w:rsidRPr="0030456C">
        <w:rPr>
          <w:color w:val="231F1F"/>
        </w:rPr>
        <w:t>background</w:t>
      </w:r>
      <w:r w:rsidRPr="0030456C">
        <w:rPr>
          <w:color w:val="231F1F"/>
          <w:spacing w:val="-10"/>
        </w:rPr>
        <w:t xml:space="preserve"> </w:t>
      </w:r>
      <w:r w:rsidRPr="0030456C">
        <w:rPr>
          <w:color w:val="231F1F"/>
        </w:rPr>
        <w:t>investigation</w:t>
      </w:r>
      <w:r w:rsidRPr="0030456C">
        <w:rPr>
          <w:color w:val="231F1F"/>
          <w:spacing w:val="-10"/>
        </w:rPr>
        <w:t xml:space="preserve"> </w:t>
      </w:r>
      <w:r w:rsidRPr="0030456C">
        <w:rPr>
          <w:color w:val="231F1F"/>
        </w:rPr>
        <w:t>initiation</w:t>
      </w:r>
      <w:r w:rsidRPr="0030456C">
        <w:rPr>
          <w:color w:val="231F1F"/>
          <w:spacing w:val="-10"/>
        </w:rPr>
        <w:t xml:space="preserve"> </w:t>
      </w:r>
      <w:r w:rsidRPr="0030456C">
        <w:rPr>
          <w:color w:val="231F1F"/>
        </w:rPr>
        <w:t>and submittal to the Security Investigation Center (SIC).</w:t>
      </w:r>
    </w:p>
    <w:p w14:paraId="0EF3D7AD" w14:textId="77777777" w:rsidR="00414F32" w:rsidRPr="0030456C" w:rsidRDefault="00414F32" w:rsidP="00C33199">
      <w:pPr>
        <w:pStyle w:val="BodyText"/>
        <w:tabs>
          <w:tab w:val="left" w:pos="9360"/>
        </w:tabs>
        <w:spacing w:before="130"/>
        <w:ind w:left="0" w:right="1580"/>
        <w:rPr>
          <w:sz w:val="22"/>
          <w:szCs w:val="22"/>
        </w:rPr>
      </w:pPr>
    </w:p>
    <w:p w14:paraId="0EF3D7AE" w14:textId="77777777" w:rsidR="00414F32" w:rsidRPr="0030456C" w:rsidRDefault="009A3D16" w:rsidP="00C33199">
      <w:pPr>
        <w:pStyle w:val="Heading3"/>
        <w:tabs>
          <w:tab w:val="left" w:pos="9360"/>
        </w:tabs>
        <w:ind w:right="1580"/>
        <w:rPr>
          <w:sz w:val="22"/>
          <w:szCs w:val="22"/>
        </w:rPr>
      </w:pPr>
      <w:r w:rsidRPr="0030456C">
        <w:rPr>
          <w:sz w:val="22"/>
          <w:szCs w:val="22"/>
        </w:rPr>
        <w:t>Computer</w:t>
      </w:r>
      <w:r w:rsidRPr="0030456C">
        <w:rPr>
          <w:spacing w:val="-8"/>
          <w:sz w:val="22"/>
          <w:szCs w:val="22"/>
        </w:rPr>
        <w:t xml:space="preserve"> </w:t>
      </w:r>
      <w:r w:rsidRPr="0030456C">
        <w:rPr>
          <w:sz w:val="22"/>
          <w:szCs w:val="22"/>
        </w:rPr>
        <w:t>Room Environmental</w:t>
      </w:r>
      <w:r w:rsidRPr="0030456C">
        <w:rPr>
          <w:spacing w:val="-3"/>
          <w:sz w:val="22"/>
          <w:szCs w:val="22"/>
        </w:rPr>
        <w:t xml:space="preserve"> </w:t>
      </w:r>
      <w:r w:rsidRPr="0030456C">
        <w:rPr>
          <w:sz w:val="22"/>
          <w:szCs w:val="22"/>
        </w:rPr>
        <w:t>Infrastructure Operations</w:t>
      </w:r>
    </w:p>
    <w:p w14:paraId="0EF3D7AF" w14:textId="196F1279" w:rsidR="00414F32" w:rsidRPr="0030456C" w:rsidRDefault="009A3D16" w:rsidP="00C33199">
      <w:pPr>
        <w:pStyle w:val="BodyText"/>
        <w:tabs>
          <w:tab w:val="left" w:pos="9360"/>
        </w:tabs>
        <w:spacing w:before="62" w:line="247" w:lineRule="auto"/>
        <w:ind w:left="140" w:right="1580"/>
        <w:rPr>
          <w:sz w:val="22"/>
          <w:szCs w:val="22"/>
        </w:rPr>
      </w:pPr>
      <w:r w:rsidRPr="0030456C">
        <w:rPr>
          <w:color w:val="231F1F"/>
          <w:sz w:val="22"/>
          <w:szCs w:val="22"/>
        </w:rPr>
        <w:t>The Contractor shall maintain 24x7x365 Data Center support systems</w:t>
      </w:r>
      <w:r w:rsidR="009F51C8" w:rsidRPr="0030456C">
        <w:rPr>
          <w:color w:val="231F1F"/>
          <w:sz w:val="22"/>
          <w:szCs w:val="22"/>
        </w:rPr>
        <w:t xml:space="preserve"> </w:t>
      </w:r>
      <w:r w:rsidRPr="0030456C">
        <w:rPr>
          <w:color w:val="231F1F"/>
          <w:sz w:val="22"/>
          <w:szCs w:val="22"/>
        </w:rPr>
        <w:t>to including computer room related electrical and environmental systems per applicable subsection. The Contractor shall operate and maintain all equipment and systems necessary to support the computer room environmental systems as required by the applicable subsection. The HVAC Contractor personnel assigned under this task shall have either a current Air Conditioning or Refrigeration Contractor’s license that either carries a Commercial endorsement or a</w:t>
      </w:r>
      <w:r w:rsidRPr="0030456C">
        <w:rPr>
          <w:color w:val="231F1F"/>
          <w:spacing w:val="40"/>
          <w:sz w:val="22"/>
          <w:szCs w:val="22"/>
        </w:rPr>
        <w:t xml:space="preserve"> </w:t>
      </w:r>
      <w:r w:rsidRPr="0030456C">
        <w:rPr>
          <w:color w:val="231F1F"/>
          <w:sz w:val="22"/>
          <w:szCs w:val="22"/>
        </w:rPr>
        <w:t>combined endorsement for Class B Air Conditioning and Refrigeration license and the Contractor Electrician personnel shall</w:t>
      </w:r>
      <w:r w:rsidRPr="0030456C">
        <w:rPr>
          <w:color w:val="231F1F"/>
          <w:spacing w:val="-4"/>
          <w:sz w:val="22"/>
          <w:szCs w:val="22"/>
        </w:rPr>
        <w:t xml:space="preserve"> </w:t>
      </w:r>
      <w:r w:rsidRPr="0030456C">
        <w:rPr>
          <w:color w:val="231F1F"/>
          <w:sz w:val="22"/>
          <w:szCs w:val="22"/>
        </w:rPr>
        <w:t>have</w:t>
      </w:r>
      <w:r w:rsidRPr="0030456C">
        <w:rPr>
          <w:color w:val="231F1F"/>
          <w:spacing w:val="-6"/>
          <w:sz w:val="22"/>
          <w:szCs w:val="22"/>
        </w:rPr>
        <w:t xml:space="preserve"> </w:t>
      </w:r>
      <w:r w:rsidRPr="0030456C">
        <w:rPr>
          <w:color w:val="231F1F"/>
          <w:sz w:val="22"/>
          <w:szCs w:val="22"/>
        </w:rPr>
        <w:t>a</w:t>
      </w:r>
      <w:r w:rsidRPr="0030456C">
        <w:rPr>
          <w:color w:val="231F1F"/>
          <w:spacing w:val="-4"/>
          <w:sz w:val="22"/>
          <w:szCs w:val="22"/>
        </w:rPr>
        <w:t xml:space="preserve"> </w:t>
      </w:r>
      <w:r w:rsidRPr="0030456C">
        <w:rPr>
          <w:color w:val="231F1F"/>
          <w:sz w:val="22"/>
          <w:szCs w:val="22"/>
        </w:rPr>
        <w:t>certification</w:t>
      </w:r>
      <w:r w:rsidRPr="0030456C">
        <w:rPr>
          <w:color w:val="231F1F"/>
          <w:spacing w:val="-4"/>
          <w:sz w:val="22"/>
          <w:szCs w:val="22"/>
        </w:rPr>
        <w:t xml:space="preserve"> </w:t>
      </w:r>
      <w:r w:rsidRPr="0030456C">
        <w:rPr>
          <w:color w:val="231F1F"/>
          <w:sz w:val="22"/>
          <w:szCs w:val="22"/>
        </w:rPr>
        <w:t>as</w:t>
      </w:r>
      <w:r w:rsidRPr="0030456C">
        <w:rPr>
          <w:color w:val="231F1F"/>
          <w:spacing w:val="-6"/>
          <w:sz w:val="22"/>
          <w:szCs w:val="22"/>
        </w:rPr>
        <w:t xml:space="preserve"> </w:t>
      </w:r>
      <w:r w:rsidRPr="0030456C">
        <w:rPr>
          <w:color w:val="231F1F"/>
          <w:sz w:val="22"/>
          <w:szCs w:val="22"/>
        </w:rPr>
        <w:t>a</w:t>
      </w:r>
      <w:r w:rsidRPr="0030456C">
        <w:rPr>
          <w:color w:val="231F1F"/>
          <w:spacing w:val="-4"/>
          <w:sz w:val="22"/>
          <w:szCs w:val="22"/>
        </w:rPr>
        <w:t xml:space="preserve"> </w:t>
      </w:r>
      <w:r w:rsidRPr="0030456C">
        <w:rPr>
          <w:color w:val="231F1F"/>
          <w:sz w:val="22"/>
          <w:szCs w:val="22"/>
        </w:rPr>
        <w:t>Journeymen</w:t>
      </w:r>
      <w:r w:rsidRPr="0030456C">
        <w:rPr>
          <w:color w:val="231F1F"/>
          <w:spacing w:val="-4"/>
          <w:sz w:val="22"/>
          <w:szCs w:val="22"/>
        </w:rPr>
        <w:t xml:space="preserve"> </w:t>
      </w:r>
      <w:r w:rsidRPr="0030456C">
        <w:rPr>
          <w:color w:val="231F1F"/>
          <w:sz w:val="22"/>
          <w:szCs w:val="22"/>
        </w:rPr>
        <w:t>or</w:t>
      </w:r>
      <w:r w:rsidRPr="0030456C">
        <w:rPr>
          <w:color w:val="231F1F"/>
          <w:spacing w:val="-6"/>
          <w:sz w:val="22"/>
          <w:szCs w:val="22"/>
        </w:rPr>
        <w:t xml:space="preserve"> </w:t>
      </w:r>
      <w:r w:rsidRPr="0030456C">
        <w:rPr>
          <w:color w:val="231F1F"/>
          <w:sz w:val="22"/>
          <w:szCs w:val="22"/>
        </w:rPr>
        <w:t>Master</w:t>
      </w:r>
      <w:r w:rsidRPr="0030456C">
        <w:rPr>
          <w:color w:val="231F1F"/>
          <w:spacing w:val="-6"/>
          <w:sz w:val="22"/>
          <w:szCs w:val="22"/>
        </w:rPr>
        <w:t xml:space="preserve"> </w:t>
      </w:r>
      <w:r w:rsidRPr="0030456C">
        <w:rPr>
          <w:color w:val="231F1F"/>
          <w:sz w:val="22"/>
          <w:szCs w:val="22"/>
        </w:rPr>
        <w:t>Electrician.</w:t>
      </w:r>
      <w:r w:rsidRPr="0030456C">
        <w:rPr>
          <w:color w:val="231F1F"/>
          <w:spacing w:val="-4"/>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license/certification</w:t>
      </w:r>
      <w:r w:rsidRPr="0030456C">
        <w:rPr>
          <w:color w:val="231F1F"/>
          <w:spacing w:val="-4"/>
          <w:sz w:val="22"/>
          <w:szCs w:val="22"/>
        </w:rPr>
        <w:t xml:space="preserve"> </w:t>
      </w:r>
      <w:r w:rsidRPr="0030456C">
        <w:rPr>
          <w:color w:val="231F1F"/>
          <w:sz w:val="22"/>
          <w:szCs w:val="22"/>
        </w:rPr>
        <w:t>shall</w:t>
      </w:r>
      <w:r w:rsidRPr="0030456C">
        <w:rPr>
          <w:color w:val="231F1F"/>
          <w:spacing w:val="-4"/>
          <w:sz w:val="22"/>
          <w:szCs w:val="22"/>
        </w:rPr>
        <w:t xml:space="preserve"> </w:t>
      </w:r>
      <w:r w:rsidRPr="0030456C">
        <w:rPr>
          <w:color w:val="231F1F"/>
          <w:sz w:val="22"/>
          <w:szCs w:val="22"/>
        </w:rPr>
        <w:t>be issued</w:t>
      </w:r>
      <w:r w:rsidRPr="0030456C">
        <w:rPr>
          <w:color w:val="231F1F"/>
          <w:spacing w:val="-2"/>
          <w:sz w:val="22"/>
          <w:szCs w:val="22"/>
        </w:rPr>
        <w:t xml:space="preserve"> </w:t>
      </w:r>
      <w:r w:rsidRPr="0030456C">
        <w:rPr>
          <w:color w:val="231F1F"/>
          <w:sz w:val="22"/>
          <w:szCs w:val="22"/>
        </w:rPr>
        <w:t>from the</w:t>
      </w:r>
      <w:r w:rsidRPr="0030456C">
        <w:rPr>
          <w:color w:val="231F1F"/>
          <w:spacing w:val="-2"/>
          <w:sz w:val="22"/>
          <w:szCs w:val="22"/>
        </w:rPr>
        <w:t xml:space="preserve"> </w:t>
      </w:r>
      <w:r w:rsidRPr="0030456C">
        <w:rPr>
          <w:color w:val="231F1F"/>
          <w:sz w:val="22"/>
          <w:szCs w:val="22"/>
        </w:rPr>
        <w:t>state where</w:t>
      </w:r>
      <w:r w:rsidRPr="0030456C">
        <w:rPr>
          <w:color w:val="231F1F"/>
          <w:spacing w:val="-4"/>
          <w:sz w:val="22"/>
          <w:szCs w:val="22"/>
        </w:rPr>
        <w:t xml:space="preserve"> </w:t>
      </w:r>
      <w:r w:rsidRPr="0030456C">
        <w:rPr>
          <w:color w:val="231F1F"/>
          <w:sz w:val="22"/>
          <w:szCs w:val="22"/>
        </w:rPr>
        <w:t>work</w:t>
      </w:r>
      <w:r w:rsidRPr="0030456C">
        <w:rPr>
          <w:color w:val="231F1F"/>
          <w:spacing w:val="-2"/>
          <w:sz w:val="22"/>
          <w:szCs w:val="22"/>
        </w:rPr>
        <w:t xml:space="preserve"> </w:t>
      </w:r>
      <w:r w:rsidRPr="0030456C">
        <w:rPr>
          <w:color w:val="231F1F"/>
          <w:sz w:val="22"/>
          <w:szCs w:val="22"/>
        </w:rPr>
        <w:t>is</w:t>
      </w:r>
      <w:r w:rsidRPr="0030456C">
        <w:rPr>
          <w:color w:val="231F1F"/>
          <w:spacing w:val="-2"/>
          <w:sz w:val="22"/>
          <w:szCs w:val="22"/>
        </w:rPr>
        <w:t xml:space="preserve"> </w:t>
      </w:r>
      <w:r w:rsidRPr="0030456C">
        <w:rPr>
          <w:color w:val="231F1F"/>
          <w:sz w:val="22"/>
          <w:szCs w:val="22"/>
        </w:rPr>
        <w:t>to</w:t>
      </w:r>
      <w:r w:rsidRPr="0030456C">
        <w:rPr>
          <w:color w:val="231F1F"/>
          <w:spacing w:val="-2"/>
          <w:sz w:val="22"/>
          <w:szCs w:val="22"/>
        </w:rPr>
        <w:t xml:space="preserve"> </w:t>
      </w:r>
      <w:r w:rsidRPr="0030456C">
        <w:rPr>
          <w:color w:val="231F1F"/>
          <w:sz w:val="22"/>
          <w:szCs w:val="22"/>
        </w:rPr>
        <w:t>be</w:t>
      </w:r>
      <w:r w:rsidRPr="0030456C">
        <w:rPr>
          <w:color w:val="231F1F"/>
          <w:spacing w:val="-2"/>
          <w:sz w:val="22"/>
          <w:szCs w:val="22"/>
        </w:rPr>
        <w:t xml:space="preserve"> </w:t>
      </w:r>
      <w:r w:rsidRPr="0030456C">
        <w:rPr>
          <w:color w:val="231F1F"/>
          <w:sz w:val="22"/>
          <w:szCs w:val="22"/>
        </w:rPr>
        <w:t>performed</w:t>
      </w:r>
      <w:r w:rsidRPr="0030456C">
        <w:rPr>
          <w:color w:val="231F1F"/>
          <w:spacing w:val="-2"/>
          <w:sz w:val="22"/>
          <w:szCs w:val="22"/>
        </w:rPr>
        <w:t xml:space="preserve"> </w:t>
      </w:r>
      <w:r w:rsidRPr="0030456C">
        <w:rPr>
          <w:color w:val="231F1F"/>
          <w:sz w:val="22"/>
          <w:szCs w:val="22"/>
        </w:rPr>
        <w:t>and</w:t>
      </w:r>
      <w:r w:rsidRPr="0030456C">
        <w:rPr>
          <w:color w:val="231F1F"/>
          <w:spacing w:val="-2"/>
          <w:sz w:val="22"/>
          <w:szCs w:val="22"/>
        </w:rPr>
        <w:t xml:space="preserve"> </w:t>
      </w:r>
      <w:r w:rsidRPr="0030456C">
        <w:rPr>
          <w:color w:val="231F1F"/>
          <w:sz w:val="22"/>
          <w:szCs w:val="22"/>
        </w:rPr>
        <w:t>shall</w:t>
      </w:r>
      <w:r w:rsidRPr="0030456C">
        <w:rPr>
          <w:color w:val="231F1F"/>
          <w:spacing w:val="-2"/>
          <w:sz w:val="22"/>
          <w:szCs w:val="22"/>
        </w:rPr>
        <w:t xml:space="preserve"> </w:t>
      </w:r>
      <w:r w:rsidRPr="0030456C">
        <w:rPr>
          <w:color w:val="231F1F"/>
          <w:sz w:val="22"/>
          <w:szCs w:val="22"/>
        </w:rPr>
        <w:t>be</w:t>
      </w:r>
      <w:r w:rsidRPr="0030456C">
        <w:rPr>
          <w:color w:val="231F1F"/>
          <w:spacing w:val="-2"/>
          <w:sz w:val="22"/>
          <w:szCs w:val="22"/>
        </w:rPr>
        <w:t xml:space="preserve"> </w:t>
      </w:r>
      <w:r w:rsidRPr="0030456C">
        <w:rPr>
          <w:color w:val="231F1F"/>
          <w:sz w:val="22"/>
          <w:szCs w:val="22"/>
        </w:rPr>
        <w:t>current</w:t>
      </w:r>
      <w:r w:rsidRPr="0030456C">
        <w:rPr>
          <w:color w:val="231F1F"/>
          <w:spacing w:val="-2"/>
          <w:sz w:val="22"/>
          <w:szCs w:val="22"/>
        </w:rPr>
        <w:t xml:space="preserve"> </w:t>
      </w:r>
      <w:r w:rsidRPr="0030456C">
        <w:rPr>
          <w:color w:val="231F1F"/>
          <w:sz w:val="22"/>
          <w:szCs w:val="22"/>
        </w:rPr>
        <w:t>at</w:t>
      </w:r>
      <w:r w:rsidRPr="0030456C">
        <w:rPr>
          <w:color w:val="231F1F"/>
          <w:spacing w:val="-2"/>
          <w:sz w:val="22"/>
          <w:szCs w:val="22"/>
        </w:rPr>
        <w:t xml:space="preserve"> </w:t>
      </w:r>
      <w:r w:rsidRPr="0030456C">
        <w:rPr>
          <w:color w:val="231F1F"/>
          <w:sz w:val="22"/>
          <w:szCs w:val="22"/>
        </w:rPr>
        <w:t>the</w:t>
      </w:r>
      <w:r w:rsidRPr="0030456C">
        <w:rPr>
          <w:color w:val="231F1F"/>
          <w:spacing w:val="-4"/>
          <w:sz w:val="22"/>
          <w:szCs w:val="22"/>
        </w:rPr>
        <w:t xml:space="preserve"> </w:t>
      </w:r>
      <w:r w:rsidRPr="0030456C">
        <w:rPr>
          <w:color w:val="231F1F"/>
          <w:sz w:val="22"/>
          <w:szCs w:val="22"/>
        </w:rPr>
        <w:t>time</w:t>
      </w:r>
      <w:r w:rsidRPr="0030456C">
        <w:rPr>
          <w:color w:val="231F1F"/>
          <w:spacing w:val="-2"/>
          <w:sz w:val="22"/>
          <w:szCs w:val="22"/>
        </w:rPr>
        <w:t xml:space="preserve"> </w:t>
      </w:r>
      <w:r w:rsidRPr="0030456C">
        <w:rPr>
          <w:color w:val="231F1F"/>
          <w:sz w:val="22"/>
          <w:szCs w:val="22"/>
        </w:rPr>
        <w:t>of</w:t>
      </w:r>
      <w:r w:rsidRPr="0030456C">
        <w:rPr>
          <w:color w:val="231F1F"/>
          <w:spacing w:val="-4"/>
          <w:sz w:val="22"/>
          <w:szCs w:val="22"/>
        </w:rPr>
        <w:t xml:space="preserve"> </w:t>
      </w:r>
      <w:r w:rsidRPr="0030456C">
        <w:rPr>
          <w:color w:val="231F1F"/>
          <w:sz w:val="22"/>
          <w:szCs w:val="22"/>
        </w:rPr>
        <w:t>award</w:t>
      </w:r>
      <w:r w:rsidRPr="0030456C">
        <w:rPr>
          <w:color w:val="231F1F"/>
          <w:spacing w:val="-2"/>
          <w:sz w:val="22"/>
          <w:szCs w:val="22"/>
        </w:rPr>
        <w:t xml:space="preserve"> </w:t>
      </w:r>
      <w:r w:rsidRPr="0030456C">
        <w:rPr>
          <w:color w:val="231F1F"/>
          <w:sz w:val="22"/>
          <w:szCs w:val="22"/>
        </w:rPr>
        <w:t>and maintained throughout the Period of Performance (POP). As a minimum, the Contractor shall wear safe, comfortable, and flame-resistant maintenance clothing during their tour of duty that meets Occupational Safety and Health Administration (OSHA)</w:t>
      </w:r>
      <w:r w:rsidRPr="0030456C">
        <w:rPr>
          <w:color w:val="231F1F"/>
          <w:spacing w:val="-1"/>
          <w:sz w:val="22"/>
          <w:szCs w:val="22"/>
        </w:rPr>
        <w:t xml:space="preserve"> </w:t>
      </w:r>
      <w:r w:rsidRPr="0030456C">
        <w:rPr>
          <w:color w:val="231F1F"/>
          <w:sz w:val="22"/>
          <w:szCs w:val="22"/>
        </w:rPr>
        <w:t>safety requirements for clothing. Per OSHA requirements 29 CFR 1910.269(I)(6), the Electrician</w:t>
      </w:r>
      <w:r w:rsidRPr="0030456C">
        <w:rPr>
          <w:color w:val="231F1F"/>
          <w:spacing w:val="-2"/>
          <w:sz w:val="22"/>
          <w:szCs w:val="22"/>
        </w:rPr>
        <w:t xml:space="preserve"> </w:t>
      </w:r>
      <w:r w:rsidRPr="0030456C">
        <w:rPr>
          <w:color w:val="231F1F"/>
          <w:sz w:val="22"/>
          <w:szCs w:val="22"/>
        </w:rPr>
        <w:t>Contractor</w:t>
      </w:r>
      <w:r w:rsidRPr="0030456C">
        <w:rPr>
          <w:color w:val="231F1F"/>
          <w:spacing w:val="-1"/>
          <w:sz w:val="22"/>
          <w:szCs w:val="22"/>
        </w:rPr>
        <w:t xml:space="preserve"> </w:t>
      </w:r>
      <w:r w:rsidRPr="0030456C">
        <w:rPr>
          <w:color w:val="231F1F"/>
          <w:sz w:val="22"/>
          <w:szCs w:val="22"/>
        </w:rPr>
        <w:t>personnel</w:t>
      </w:r>
      <w:r w:rsidRPr="0030456C">
        <w:rPr>
          <w:color w:val="231F1F"/>
          <w:spacing w:val="-6"/>
          <w:sz w:val="22"/>
          <w:szCs w:val="22"/>
        </w:rPr>
        <w:t xml:space="preserve"> </w:t>
      </w:r>
      <w:r w:rsidRPr="0030456C">
        <w:rPr>
          <w:color w:val="231F1F"/>
          <w:sz w:val="22"/>
          <w:szCs w:val="22"/>
        </w:rPr>
        <w:t>must wear Flame Resistant (FR) NFPA 70E, Art. 130.7(c)(16), Arc Flash Hazard Risk Category (HRC) II certified clothing. Additionally, the Electrician</w:t>
      </w:r>
      <w:r w:rsidRPr="0030456C">
        <w:rPr>
          <w:color w:val="231F1F"/>
          <w:spacing w:val="-2"/>
          <w:sz w:val="22"/>
          <w:szCs w:val="22"/>
        </w:rPr>
        <w:t xml:space="preserve"> </w:t>
      </w:r>
      <w:r w:rsidRPr="0030456C">
        <w:rPr>
          <w:color w:val="231F1F"/>
          <w:sz w:val="22"/>
          <w:szCs w:val="22"/>
        </w:rPr>
        <w:t>or Mechanical personnel shall wear Flame Resistant (FR) NFPA 70E, Art. 130.7(c) (16), Arc Flash Hazard Risk Category (HRC) IV certified clothing when required to support occasional maintenance of electrical service equipment. The Contractor is responsible for issuing maintenance clothing according in compliance of the OSHA requirements stated.</w:t>
      </w:r>
    </w:p>
    <w:p w14:paraId="0EF3D7B0" w14:textId="77777777" w:rsidR="00414F32" w:rsidRPr="0030456C" w:rsidRDefault="00414F32" w:rsidP="00C33199">
      <w:pPr>
        <w:pStyle w:val="BodyText"/>
        <w:tabs>
          <w:tab w:val="left" w:pos="9360"/>
        </w:tabs>
        <w:spacing w:before="19"/>
        <w:ind w:left="0" w:right="1580"/>
        <w:rPr>
          <w:sz w:val="22"/>
          <w:szCs w:val="22"/>
        </w:rPr>
      </w:pPr>
    </w:p>
    <w:p w14:paraId="0EF3D7B1" w14:textId="77777777" w:rsidR="00414F32" w:rsidRPr="0030456C" w:rsidRDefault="009A3D16" w:rsidP="00C33199">
      <w:pPr>
        <w:pStyle w:val="Heading4"/>
        <w:tabs>
          <w:tab w:val="left" w:pos="9360"/>
        </w:tabs>
        <w:ind w:right="1580"/>
        <w:rPr>
          <w:sz w:val="22"/>
        </w:rPr>
      </w:pPr>
      <w:r w:rsidRPr="0030456C">
        <w:rPr>
          <w:sz w:val="22"/>
        </w:rPr>
        <w:t>Austin</w:t>
      </w:r>
      <w:r w:rsidRPr="0030456C">
        <w:rPr>
          <w:spacing w:val="-10"/>
          <w:sz w:val="22"/>
        </w:rPr>
        <w:t xml:space="preserve"> </w:t>
      </w:r>
      <w:r w:rsidRPr="0030456C">
        <w:rPr>
          <w:sz w:val="22"/>
        </w:rPr>
        <w:t>Information</w:t>
      </w:r>
      <w:r w:rsidRPr="0030456C">
        <w:rPr>
          <w:spacing w:val="-9"/>
          <w:sz w:val="22"/>
        </w:rPr>
        <w:t xml:space="preserve"> </w:t>
      </w:r>
      <w:r w:rsidRPr="0030456C">
        <w:rPr>
          <w:sz w:val="22"/>
        </w:rPr>
        <w:t>Technology</w:t>
      </w:r>
      <w:r w:rsidRPr="0030456C">
        <w:rPr>
          <w:spacing w:val="-10"/>
          <w:sz w:val="22"/>
        </w:rPr>
        <w:t xml:space="preserve"> </w:t>
      </w:r>
      <w:r w:rsidRPr="0030456C">
        <w:rPr>
          <w:sz w:val="22"/>
        </w:rPr>
        <w:t>Center</w:t>
      </w:r>
      <w:r w:rsidRPr="0030456C">
        <w:rPr>
          <w:spacing w:val="-12"/>
          <w:sz w:val="22"/>
        </w:rPr>
        <w:t xml:space="preserve"> </w:t>
      </w:r>
      <w:r w:rsidRPr="0030456C">
        <w:rPr>
          <w:sz w:val="22"/>
        </w:rPr>
        <w:t>(AITC)</w:t>
      </w:r>
      <w:r w:rsidRPr="0030456C">
        <w:rPr>
          <w:spacing w:val="-6"/>
          <w:sz w:val="22"/>
        </w:rPr>
        <w:t xml:space="preserve"> </w:t>
      </w:r>
      <w:r w:rsidRPr="0030456C">
        <w:rPr>
          <w:sz w:val="22"/>
        </w:rPr>
        <w:t>Data</w:t>
      </w:r>
      <w:r w:rsidRPr="0030456C">
        <w:rPr>
          <w:spacing w:val="-8"/>
          <w:sz w:val="22"/>
        </w:rPr>
        <w:t xml:space="preserve"> </w:t>
      </w:r>
      <w:r w:rsidRPr="0030456C">
        <w:rPr>
          <w:spacing w:val="-2"/>
          <w:sz w:val="22"/>
        </w:rPr>
        <w:t>Center</w:t>
      </w:r>
    </w:p>
    <w:p w14:paraId="0EF3D7B2" w14:textId="77777777" w:rsidR="00414F32" w:rsidRPr="0030456C" w:rsidRDefault="009A3D16" w:rsidP="00C33199">
      <w:pPr>
        <w:pStyle w:val="BodyText"/>
        <w:tabs>
          <w:tab w:val="left" w:pos="9360"/>
        </w:tabs>
        <w:ind w:left="116" w:right="1580"/>
        <w:rPr>
          <w:sz w:val="22"/>
          <w:szCs w:val="22"/>
        </w:rPr>
      </w:pPr>
      <w:r w:rsidRPr="0030456C">
        <w:rPr>
          <w:color w:val="231F1F"/>
          <w:sz w:val="22"/>
          <w:szCs w:val="22"/>
        </w:rPr>
        <w:t>The Contractor shall support the operation and maintenance of the Austin Information Technology Center</w:t>
      </w:r>
      <w:r w:rsidRPr="0030456C">
        <w:rPr>
          <w:color w:val="231F1F"/>
          <w:spacing w:val="-6"/>
          <w:sz w:val="22"/>
          <w:szCs w:val="22"/>
        </w:rPr>
        <w:t xml:space="preserve"> </w:t>
      </w:r>
      <w:r w:rsidRPr="0030456C">
        <w:rPr>
          <w:color w:val="231F1F"/>
          <w:sz w:val="22"/>
          <w:szCs w:val="22"/>
        </w:rPr>
        <w:t>(AITC)</w:t>
      </w:r>
      <w:r w:rsidRPr="0030456C">
        <w:rPr>
          <w:color w:val="231F1F"/>
          <w:spacing w:val="-4"/>
          <w:sz w:val="22"/>
          <w:szCs w:val="22"/>
        </w:rPr>
        <w:t xml:space="preserve"> </w:t>
      </w:r>
      <w:r w:rsidRPr="0030456C">
        <w:rPr>
          <w:color w:val="231F1F"/>
          <w:sz w:val="22"/>
          <w:szCs w:val="22"/>
        </w:rPr>
        <w:t>Data</w:t>
      </w:r>
      <w:r w:rsidRPr="0030456C">
        <w:rPr>
          <w:color w:val="231F1F"/>
          <w:spacing w:val="-2"/>
          <w:sz w:val="22"/>
          <w:szCs w:val="22"/>
        </w:rPr>
        <w:t xml:space="preserve"> </w:t>
      </w:r>
      <w:r w:rsidRPr="0030456C">
        <w:rPr>
          <w:color w:val="231F1F"/>
          <w:sz w:val="22"/>
          <w:szCs w:val="22"/>
        </w:rPr>
        <w:t>Center.</w:t>
      </w:r>
      <w:r w:rsidRPr="0030456C">
        <w:rPr>
          <w:color w:val="231F1F"/>
          <w:spacing w:val="-4"/>
          <w:sz w:val="22"/>
          <w:szCs w:val="22"/>
        </w:rPr>
        <w:t xml:space="preserve"> </w:t>
      </w:r>
      <w:r w:rsidRPr="0030456C">
        <w:rPr>
          <w:color w:val="231F1F"/>
          <w:sz w:val="22"/>
          <w:szCs w:val="22"/>
        </w:rPr>
        <w:t>The</w:t>
      </w:r>
      <w:r w:rsidRPr="0030456C">
        <w:rPr>
          <w:color w:val="231F1F"/>
          <w:spacing w:val="-4"/>
          <w:sz w:val="22"/>
          <w:szCs w:val="22"/>
        </w:rPr>
        <w:t xml:space="preserve"> </w:t>
      </w:r>
      <w:r w:rsidRPr="0030456C">
        <w:rPr>
          <w:color w:val="231F1F"/>
          <w:sz w:val="22"/>
          <w:szCs w:val="22"/>
        </w:rPr>
        <w:t>Contractor</w:t>
      </w:r>
      <w:r w:rsidRPr="0030456C">
        <w:rPr>
          <w:color w:val="231F1F"/>
          <w:spacing w:val="-4"/>
          <w:sz w:val="22"/>
          <w:szCs w:val="22"/>
        </w:rPr>
        <w:t xml:space="preserve"> </w:t>
      </w:r>
      <w:r w:rsidRPr="0030456C">
        <w:rPr>
          <w:color w:val="231F1F"/>
          <w:sz w:val="22"/>
          <w:szCs w:val="22"/>
        </w:rPr>
        <w:t>shall provide</w:t>
      </w:r>
      <w:r w:rsidRPr="0030456C">
        <w:rPr>
          <w:color w:val="231F1F"/>
          <w:spacing w:val="-6"/>
          <w:sz w:val="22"/>
          <w:szCs w:val="22"/>
        </w:rPr>
        <w:t xml:space="preserve"> </w:t>
      </w:r>
      <w:r w:rsidRPr="0030456C">
        <w:rPr>
          <w:color w:val="231F1F"/>
          <w:sz w:val="22"/>
          <w:szCs w:val="22"/>
        </w:rPr>
        <w:t>monitoring</w:t>
      </w:r>
      <w:r w:rsidRPr="0030456C">
        <w:rPr>
          <w:color w:val="231F1F"/>
          <w:spacing w:val="-4"/>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oversight</w:t>
      </w:r>
      <w:r w:rsidRPr="0030456C">
        <w:rPr>
          <w:color w:val="231F1F"/>
          <w:spacing w:val="-4"/>
          <w:sz w:val="22"/>
          <w:szCs w:val="22"/>
        </w:rPr>
        <w:t xml:space="preserve"> </w:t>
      </w:r>
      <w:r w:rsidRPr="0030456C">
        <w:rPr>
          <w:color w:val="231F1F"/>
          <w:sz w:val="22"/>
          <w:szCs w:val="22"/>
        </w:rPr>
        <w:t>for</w:t>
      </w:r>
      <w:r w:rsidRPr="0030456C">
        <w:rPr>
          <w:color w:val="231F1F"/>
          <w:spacing w:val="-6"/>
          <w:sz w:val="22"/>
          <w:szCs w:val="22"/>
        </w:rPr>
        <w:t xml:space="preserve"> </w:t>
      </w:r>
      <w:r w:rsidRPr="0030456C">
        <w:rPr>
          <w:color w:val="231F1F"/>
          <w:sz w:val="22"/>
          <w:szCs w:val="22"/>
        </w:rPr>
        <w:t>all</w:t>
      </w:r>
      <w:r w:rsidRPr="0030456C">
        <w:rPr>
          <w:color w:val="231F1F"/>
          <w:spacing w:val="-4"/>
          <w:sz w:val="22"/>
          <w:szCs w:val="22"/>
        </w:rPr>
        <w:t xml:space="preserve"> </w:t>
      </w:r>
      <w:r w:rsidRPr="0030456C">
        <w:rPr>
          <w:color w:val="231F1F"/>
          <w:sz w:val="22"/>
          <w:szCs w:val="22"/>
        </w:rPr>
        <w:t>Data</w:t>
      </w:r>
      <w:r w:rsidRPr="0030456C">
        <w:rPr>
          <w:color w:val="231F1F"/>
          <w:spacing w:val="-6"/>
          <w:sz w:val="22"/>
          <w:szCs w:val="22"/>
        </w:rPr>
        <w:t xml:space="preserve"> </w:t>
      </w:r>
      <w:r w:rsidRPr="0030456C">
        <w:rPr>
          <w:color w:val="231F1F"/>
          <w:sz w:val="22"/>
          <w:szCs w:val="22"/>
        </w:rPr>
        <w:t>Center related support. The Contractor shall provide notification of all Data Center related incidents and outages to the appropriate VAPM/VA Resource Lead.</w:t>
      </w:r>
    </w:p>
    <w:p w14:paraId="0EF3D7B4" w14:textId="77777777" w:rsidR="00414F32" w:rsidRPr="0030456C" w:rsidRDefault="009A3D16" w:rsidP="00127E19">
      <w:pPr>
        <w:pStyle w:val="ListParagraph"/>
        <w:numPr>
          <w:ilvl w:val="0"/>
          <w:numId w:val="18"/>
        </w:numPr>
        <w:tabs>
          <w:tab w:val="left" w:pos="858"/>
          <w:tab w:val="left" w:pos="860"/>
          <w:tab w:val="left" w:pos="9360"/>
        </w:tabs>
        <w:spacing w:before="73" w:line="247" w:lineRule="auto"/>
        <w:ind w:right="1580"/>
      </w:pPr>
      <w:r w:rsidRPr="0030456C">
        <w:rPr>
          <w:color w:val="231F1F"/>
        </w:rPr>
        <w:t>Perform</w:t>
      </w:r>
      <w:r w:rsidRPr="0030456C">
        <w:rPr>
          <w:color w:val="231F1F"/>
          <w:spacing w:val="-6"/>
        </w:rPr>
        <w:t xml:space="preserve"> </w:t>
      </w:r>
      <w:r w:rsidRPr="0030456C">
        <w:rPr>
          <w:color w:val="231F1F"/>
        </w:rPr>
        <w:t>24x7x365</w:t>
      </w:r>
      <w:r w:rsidRPr="0030456C">
        <w:rPr>
          <w:color w:val="231F1F"/>
          <w:spacing w:val="-6"/>
        </w:rPr>
        <w:t xml:space="preserve"> </w:t>
      </w:r>
      <w:r w:rsidRPr="0030456C">
        <w:rPr>
          <w:color w:val="231F1F"/>
        </w:rPr>
        <w:t>on-site</w:t>
      </w:r>
      <w:r w:rsidRPr="0030456C">
        <w:rPr>
          <w:color w:val="231F1F"/>
          <w:spacing w:val="-8"/>
        </w:rPr>
        <w:t xml:space="preserve"> </w:t>
      </w:r>
      <w:r w:rsidRPr="0030456C">
        <w:rPr>
          <w:color w:val="231F1F"/>
        </w:rPr>
        <w:t>monitoring</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readiness</w:t>
      </w:r>
      <w:r w:rsidRPr="0030456C">
        <w:rPr>
          <w:color w:val="231F1F"/>
          <w:spacing w:val="-3"/>
        </w:rPr>
        <w:t xml:space="preserve"> </w:t>
      </w:r>
      <w:r w:rsidRPr="0030456C">
        <w:rPr>
          <w:color w:val="231F1F"/>
        </w:rPr>
        <w:t>of</w:t>
      </w:r>
      <w:r w:rsidRPr="0030456C">
        <w:rPr>
          <w:color w:val="231F1F"/>
          <w:spacing w:val="-8"/>
        </w:rPr>
        <w:t xml:space="preserve"> </w:t>
      </w:r>
      <w:r w:rsidRPr="0030456C">
        <w:rPr>
          <w:color w:val="231F1F"/>
        </w:rPr>
        <w:t>Data</w:t>
      </w:r>
      <w:r w:rsidRPr="0030456C">
        <w:rPr>
          <w:color w:val="231F1F"/>
          <w:spacing w:val="-6"/>
        </w:rPr>
        <w:t xml:space="preserve"> </w:t>
      </w:r>
      <w:r w:rsidRPr="0030456C">
        <w:rPr>
          <w:color w:val="231F1F"/>
        </w:rPr>
        <w:t>Center Infrastructure and space.</w:t>
      </w:r>
    </w:p>
    <w:p w14:paraId="0EF3D7B5" w14:textId="77777777" w:rsidR="00414F32" w:rsidRPr="0030456C" w:rsidRDefault="009A3D16" w:rsidP="00127E19">
      <w:pPr>
        <w:pStyle w:val="ListParagraph"/>
        <w:numPr>
          <w:ilvl w:val="1"/>
          <w:numId w:val="18"/>
        </w:numPr>
        <w:tabs>
          <w:tab w:val="left" w:pos="1303"/>
          <w:tab w:val="left" w:pos="9360"/>
        </w:tabs>
        <w:spacing w:before="3"/>
        <w:ind w:left="1303" w:right="1580" w:hanging="179"/>
      </w:pPr>
      <w:r w:rsidRPr="0030456C">
        <w:rPr>
          <w:color w:val="231F1F"/>
        </w:rPr>
        <w:t>Tour</w:t>
      </w:r>
      <w:r w:rsidRPr="0030456C">
        <w:rPr>
          <w:color w:val="231F1F"/>
          <w:spacing w:val="-5"/>
        </w:rPr>
        <w:t xml:space="preserve"> </w:t>
      </w:r>
      <w:r w:rsidRPr="0030456C">
        <w:rPr>
          <w:color w:val="231F1F"/>
        </w:rPr>
        <w:t>of</w:t>
      </w:r>
      <w:r w:rsidRPr="0030456C">
        <w:rPr>
          <w:color w:val="231F1F"/>
          <w:spacing w:val="-7"/>
        </w:rPr>
        <w:t xml:space="preserve"> </w:t>
      </w:r>
      <w:r w:rsidRPr="0030456C">
        <w:rPr>
          <w:color w:val="231F1F"/>
        </w:rPr>
        <w:t>duty</w:t>
      </w:r>
      <w:r w:rsidRPr="0030456C">
        <w:rPr>
          <w:color w:val="231F1F"/>
          <w:spacing w:val="-3"/>
        </w:rPr>
        <w:t xml:space="preserve"> </w:t>
      </w:r>
      <w:r w:rsidRPr="0030456C">
        <w:rPr>
          <w:color w:val="231F1F"/>
        </w:rPr>
        <w:t>will</w:t>
      </w:r>
      <w:r w:rsidRPr="0030456C">
        <w:rPr>
          <w:color w:val="231F1F"/>
          <w:spacing w:val="-5"/>
        </w:rPr>
        <w:t xml:space="preserve"> </w:t>
      </w:r>
      <w:r w:rsidRPr="0030456C">
        <w:rPr>
          <w:color w:val="231F1F"/>
        </w:rPr>
        <w:t>involve</w:t>
      </w:r>
      <w:r w:rsidRPr="0030456C">
        <w:rPr>
          <w:color w:val="231F1F"/>
          <w:spacing w:val="-6"/>
        </w:rPr>
        <w:t xml:space="preserve"> </w:t>
      </w:r>
      <w:r w:rsidRPr="0030456C">
        <w:rPr>
          <w:color w:val="231F1F"/>
          <w:spacing w:val="-2"/>
        </w:rPr>
        <w:t>shiftwork.</w:t>
      </w:r>
    </w:p>
    <w:p w14:paraId="0EF3D7B6" w14:textId="77777777" w:rsidR="00414F32" w:rsidRPr="0030456C" w:rsidRDefault="009A3D16" w:rsidP="00127E19">
      <w:pPr>
        <w:pStyle w:val="ListParagraph"/>
        <w:numPr>
          <w:ilvl w:val="1"/>
          <w:numId w:val="18"/>
        </w:numPr>
        <w:tabs>
          <w:tab w:val="left" w:pos="1304"/>
          <w:tab w:val="left" w:pos="9360"/>
        </w:tabs>
        <w:spacing w:before="7" w:line="247" w:lineRule="auto"/>
        <w:ind w:right="1580"/>
      </w:pPr>
      <w:r w:rsidRPr="0030456C">
        <w:rPr>
          <w:color w:val="231F1F"/>
        </w:rPr>
        <w:t>Schedule</w:t>
      </w:r>
      <w:r w:rsidRPr="0030456C">
        <w:rPr>
          <w:color w:val="231F1F"/>
          <w:spacing w:val="-6"/>
        </w:rPr>
        <w:t xml:space="preserve"> </w:t>
      </w:r>
      <w:r w:rsidRPr="0030456C">
        <w:rPr>
          <w:color w:val="231F1F"/>
        </w:rPr>
        <w:t>tour</w:t>
      </w:r>
      <w:r w:rsidRPr="0030456C">
        <w:rPr>
          <w:color w:val="231F1F"/>
          <w:spacing w:val="-6"/>
        </w:rPr>
        <w:t xml:space="preserve"> </w:t>
      </w:r>
      <w:r w:rsidRPr="0030456C">
        <w:rPr>
          <w:color w:val="231F1F"/>
        </w:rPr>
        <w:t>of</w:t>
      </w:r>
      <w:r w:rsidRPr="0030456C">
        <w:rPr>
          <w:color w:val="231F1F"/>
          <w:spacing w:val="-4"/>
        </w:rPr>
        <w:t xml:space="preserve"> </w:t>
      </w:r>
      <w:r w:rsidRPr="0030456C">
        <w:rPr>
          <w:color w:val="231F1F"/>
        </w:rPr>
        <w:t>duties,</w:t>
      </w:r>
      <w:r w:rsidRPr="0030456C">
        <w:rPr>
          <w:color w:val="231F1F"/>
          <w:spacing w:val="-4"/>
        </w:rPr>
        <w:t xml:space="preserve"> </w:t>
      </w:r>
      <w:r w:rsidRPr="0030456C">
        <w:rPr>
          <w:color w:val="231F1F"/>
        </w:rPr>
        <w:t>review</w:t>
      </w:r>
      <w:r w:rsidRPr="0030456C">
        <w:rPr>
          <w:color w:val="231F1F"/>
          <w:spacing w:val="-6"/>
        </w:rPr>
        <w:t xml:space="preserve"> </w:t>
      </w:r>
      <w:r w:rsidRPr="0030456C">
        <w:rPr>
          <w:color w:val="231F1F"/>
        </w:rPr>
        <w:t>daily</w:t>
      </w:r>
      <w:r w:rsidRPr="0030456C">
        <w:rPr>
          <w:color w:val="231F1F"/>
          <w:spacing w:val="-2"/>
        </w:rPr>
        <w:t xml:space="preserve"> </w:t>
      </w:r>
      <w:r w:rsidRPr="0030456C">
        <w:rPr>
          <w:color w:val="231F1F"/>
        </w:rPr>
        <w:t>reports,</w:t>
      </w:r>
      <w:r w:rsidRPr="0030456C">
        <w:rPr>
          <w:color w:val="231F1F"/>
          <w:spacing w:val="-4"/>
        </w:rPr>
        <w:t xml:space="preserve"> </w:t>
      </w:r>
      <w:r w:rsidRPr="0030456C">
        <w:rPr>
          <w:color w:val="231F1F"/>
        </w:rPr>
        <w:t>and</w:t>
      </w:r>
      <w:r w:rsidRPr="0030456C">
        <w:rPr>
          <w:color w:val="231F1F"/>
          <w:spacing w:val="-4"/>
        </w:rPr>
        <w:t xml:space="preserve"> </w:t>
      </w:r>
      <w:r w:rsidRPr="0030456C">
        <w:rPr>
          <w:color w:val="231F1F"/>
        </w:rPr>
        <w:t>manage</w:t>
      </w:r>
      <w:r w:rsidRPr="0030456C">
        <w:rPr>
          <w:color w:val="231F1F"/>
          <w:spacing w:val="-4"/>
        </w:rPr>
        <w:t xml:space="preserve"> </w:t>
      </w:r>
      <w:r w:rsidRPr="0030456C">
        <w:rPr>
          <w:color w:val="231F1F"/>
        </w:rPr>
        <w:t>day</w:t>
      </w:r>
      <w:r w:rsidRPr="0030456C">
        <w:rPr>
          <w:color w:val="231F1F"/>
          <w:spacing w:val="-6"/>
        </w:rPr>
        <w:t xml:space="preserve"> </w:t>
      </w:r>
      <w:r w:rsidRPr="0030456C">
        <w:rPr>
          <w:color w:val="231F1F"/>
        </w:rPr>
        <w:t>to</w:t>
      </w:r>
      <w:r w:rsidRPr="0030456C">
        <w:rPr>
          <w:color w:val="231F1F"/>
          <w:spacing w:val="-2"/>
        </w:rPr>
        <w:t xml:space="preserve"> </w:t>
      </w:r>
      <w:r w:rsidRPr="0030456C">
        <w:rPr>
          <w:color w:val="231F1F"/>
        </w:rPr>
        <w:t>day operations of IT Equipment Room Operations.</w:t>
      </w:r>
    </w:p>
    <w:p w14:paraId="0EF3D7B7" w14:textId="77777777" w:rsidR="00414F32" w:rsidRPr="0030456C" w:rsidRDefault="009A3D16" w:rsidP="00127E19">
      <w:pPr>
        <w:pStyle w:val="ListParagraph"/>
        <w:numPr>
          <w:ilvl w:val="1"/>
          <w:numId w:val="18"/>
        </w:numPr>
        <w:tabs>
          <w:tab w:val="left" w:pos="1304"/>
          <w:tab w:val="left" w:pos="9360"/>
        </w:tabs>
        <w:spacing w:line="247" w:lineRule="auto"/>
        <w:ind w:right="1580"/>
      </w:pPr>
      <w:r w:rsidRPr="0030456C">
        <w:rPr>
          <w:color w:val="231F1F"/>
        </w:rPr>
        <w:t>Monitor</w:t>
      </w:r>
      <w:r w:rsidRPr="0030456C">
        <w:rPr>
          <w:color w:val="231F1F"/>
          <w:spacing w:val="-8"/>
        </w:rPr>
        <w:t xml:space="preserve"> </w:t>
      </w:r>
      <w:r w:rsidRPr="0030456C">
        <w:rPr>
          <w:color w:val="231F1F"/>
        </w:rPr>
        <w:t>all</w:t>
      </w:r>
      <w:r w:rsidRPr="0030456C">
        <w:rPr>
          <w:color w:val="231F1F"/>
          <w:spacing w:val="-6"/>
        </w:rPr>
        <w:t xml:space="preserve"> </w:t>
      </w:r>
      <w:r w:rsidRPr="0030456C">
        <w:rPr>
          <w:color w:val="231F1F"/>
        </w:rPr>
        <w:t>core</w:t>
      </w:r>
      <w:r w:rsidRPr="0030456C">
        <w:rPr>
          <w:color w:val="231F1F"/>
          <w:spacing w:val="-8"/>
        </w:rPr>
        <w:t xml:space="preserve"> </w:t>
      </w:r>
      <w:r w:rsidRPr="0030456C">
        <w:rPr>
          <w:color w:val="231F1F"/>
        </w:rPr>
        <w:t>and</w:t>
      </w:r>
      <w:r w:rsidRPr="0030456C">
        <w:rPr>
          <w:color w:val="231F1F"/>
          <w:spacing w:val="-4"/>
        </w:rPr>
        <w:t xml:space="preserve"> </w:t>
      </w:r>
      <w:r w:rsidRPr="0030456C">
        <w:rPr>
          <w:color w:val="231F1F"/>
        </w:rPr>
        <w:t>regional</w:t>
      </w:r>
      <w:r w:rsidRPr="0030456C">
        <w:rPr>
          <w:color w:val="231F1F"/>
          <w:spacing w:val="-7"/>
        </w:rPr>
        <w:t xml:space="preserve"> </w:t>
      </w:r>
      <w:r w:rsidRPr="0030456C">
        <w:rPr>
          <w:color w:val="231F1F"/>
        </w:rPr>
        <w:t>data</w:t>
      </w:r>
      <w:r w:rsidRPr="0030456C">
        <w:rPr>
          <w:color w:val="231F1F"/>
          <w:spacing w:val="-6"/>
        </w:rPr>
        <w:t xml:space="preserve"> </w:t>
      </w:r>
      <w:r w:rsidRPr="0030456C">
        <w:rPr>
          <w:color w:val="231F1F"/>
        </w:rPr>
        <w:t>centers</w:t>
      </w:r>
      <w:r w:rsidRPr="0030456C">
        <w:rPr>
          <w:color w:val="231F1F"/>
          <w:spacing w:val="-5"/>
        </w:rPr>
        <w:t xml:space="preserve"> </w:t>
      </w:r>
      <w:r w:rsidRPr="0030456C">
        <w:rPr>
          <w:color w:val="231F1F"/>
        </w:rPr>
        <w:t>Environmental</w:t>
      </w:r>
      <w:r w:rsidRPr="0030456C">
        <w:rPr>
          <w:color w:val="231F1F"/>
          <w:spacing w:val="-7"/>
        </w:rPr>
        <w:t xml:space="preserve"> </w:t>
      </w:r>
      <w:r w:rsidRPr="0030456C">
        <w:rPr>
          <w:color w:val="231F1F"/>
        </w:rPr>
        <w:t>Infrastructure under OIT and notify applicable Support Team.</w:t>
      </w:r>
    </w:p>
    <w:p w14:paraId="0EF3D7B8" w14:textId="77777777" w:rsidR="00414F32" w:rsidRPr="0030456C" w:rsidRDefault="009A3D16" w:rsidP="00127E19">
      <w:pPr>
        <w:pStyle w:val="ListParagraph"/>
        <w:numPr>
          <w:ilvl w:val="1"/>
          <w:numId w:val="18"/>
        </w:numPr>
        <w:tabs>
          <w:tab w:val="left" w:pos="1304"/>
          <w:tab w:val="left" w:pos="1362"/>
          <w:tab w:val="left" w:pos="9360"/>
        </w:tabs>
        <w:spacing w:before="1" w:line="247" w:lineRule="auto"/>
        <w:ind w:right="1580"/>
      </w:pPr>
      <w:r w:rsidRPr="0030456C">
        <w:rPr>
          <w:color w:val="231F1F"/>
        </w:rPr>
        <w:t>Process</w:t>
      </w:r>
      <w:r w:rsidRPr="0030456C">
        <w:rPr>
          <w:color w:val="231F1F"/>
          <w:spacing w:val="40"/>
        </w:rPr>
        <w:t xml:space="preserve"> </w:t>
      </w:r>
      <w:r w:rsidRPr="0030456C">
        <w:rPr>
          <w:color w:val="231F1F"/>
        </w:rPr>
        <w:t>after</w:t>
      </w:r>
      <w:r w:rsidRPr="0030456C">
        <w:rPr>
          <w:color w:val="231F1F"/>
          <w:spacing w:val="-4"/>
        </w:rPr>
        <w:t xml:space="preserve"> </w:t>
      </w:r>
      <w:r w:rsidRPr="0030456C">
        <w:rPr>
          <w:color w:val="231F1F"/>
        </w:rPr>
        <w:t>hour</w:t>
      </w:r>
      <w:r w:rsidRPr="0030456C">
        <w:rPr>
          <w:color w:val="231F1F"/>
          <w:spacing w:val="-5"/>
        </w:rPr>
        <w:t xml:space="preserve"> </w:t>
      </w:r>
      <w:r w:rsidRPr="0030456C">
        <w:rPr>
          <w:color w:val="231F1F"/>
        </w:rPr>
        <w:t>IT</w:t>
      </w:r>
      <w:r w:rsidRPr="0030456C">
        <w:rPr>
          <w:color w:val="231F1F"/>
          <w:spacing w:val="-3"/>
        </w:rPr>
        <w:t xml:space="preserve"> </w:t>
      </w:r>
      <w:r w:rsidRPr="0030456C">
        <w:rPr>
          <w:color w:val="231F1F"/>
        </w:rPr>
        <w:t>Vendor</w:t>
      </w:r>
      <w:r w:rsidRPr="0030456C">
        <w:rPr>
          <w:color w:val="231F1F"/>
          <w:spacing w:val="-5"/>
        </w:rPr>
        <w:t xml:space="preserve"> </w:t>
      </w:r>
      <w:r w:rsidRPr="0030456C">
        <w:rPr>
          <w:color w:val="231F1F"/>
        </w:rPr>
        <w:t>access</w:t>
      </w:r>
      <w:r w:rsidRPr="0030456C">
        <w:rPr>
          <w:color w:val="231F1F"/>
          <w:spacing w:val="-3"/>
        </w:rPr>
        <w:t xml:space="preserve"> </w:t>
      </w:r>
      <w:r w:rsidRPr="0030456C">
        <w:rPr>
          <w:color w:val="231F1F"/>
        </w:rPr>
        <w:t>request</w:t>
      </w:r>
      <w:r w:rsidRPr="0030456C">
        <w:rPr>
          <w:color w:val="231F1F"/>
          <w:spacing w:val="-5"/>
        </w:rPr>
        <w:t xml:space="preserve"> </w:t>
      </w:r>
      <w:r w:rsidRPr="0030456C">
        <w:rPr>
          <w:color w:val="231F1F"/>
        </w:rPr>
        <w:t>for</w:t>
      </w:r>
      <w:r w:rsidRPr="0030456C">
        <w:rPr>
          <w:color w:val="231F1F"/>
          <w:spacing w:val="-5"/>
        </w:rPr>
        <w:t xml:space="preserve"> </w:t>
      </w:r>
      <w:r w:rsidRPr="0030456C">
        <w:rPr>
          <w:color w:val="231F1F"/>
        </w:rPr>
        <w:t>Denver</w:t>
      </w:r>
      <w:r w:rsidRPr="0030456C">
        <w:rPr>
          <w:color w:val="231F1F"/>
          <w:spacing w:val="-8"/>
        </w:rPr>
        <w:t xml:space="preserve"> </w:t>
      </w:r>
      <w:r w:rsidRPr="0030456C">
        <w:rPr>
          <w:color w:val="231F1F"/>
        </w:rPr>
        <w:t>and</w:t>
      </w:r>
      <w:r w:rsidRPr="0030456C">
        <w:rPr>
          <w:color w:val="231F1F"/>
          <w:spacing w:val="-5"/>
        </w:rPr>
        <w:t xml:space="preserve"> </w:t>
      </w:r>
      <w:r w:rsidRPr="0030456C">
        <w:rPr>
          <w:color w:val="231F1F"/>
        </w:rPr>
        <w:t>Sacramento Data centers</w:t>
      </w:r>
    </w:p>
    <w:p w14:paraId="0EF3D7B9" w14:textId="77777777" w:rsidR="00414F32" w:rsidRPr="0030456C" w:rsidRDefault="009A3D16" w:rsidP="00127E19">
      <w:pPr>
        <w:pStyle w:val="ListParagraph"/>
        <w:numPr>
          <w:ilvl w:val="0"/>
          <w:numId w:val="18"/>
        </w:numPr>
        <w:tabs>
          <w:tab w:val="left" w:pos="858"/>
          <w:tab w:val="left" w:pos="860"/>
          <w:tab w:val="left" w:pos="9360"/>
        </w:tabs>
        <w:spacing w:before="2" w:line="247" w:lineRule="auto"/>
        <w:ind w:right="1580"/>
      </w:pPr>
      <w:r w:rsidRPr="0030456C">
        <w:rPr>
          <w:color w:val="231F1F"/>
        </w:rPr>
        <w:t>Support the operation and maintenance of the computer room mechanical support systems, including chilled water systems (water chillers, air conditioning</w:t>
      </w:r>
      <w:r w:rsidRPr="0030456C">
        <w:rPr>
          <w:color w:val="231F1F"/>
          <w:spacing w:val="-5"/>
        </w:rPr>
        <w:t xml:space="preserve"> </w:t>
      </w:r>
      <w:r w:rsidRPr="0030456C">
        <w:rPr>
          <w:color w:val="231F1F"/>
        </w:rPr>
        <w:t>units,</w:t>
      </w:r>
      <w:r w:rsidRPr="0030456C">
        <w:rPr>
          <w:color w:val="231F1F"/>
          <w:spacing w:val="-5"/>
        </w:rPr>
        <w:t xml:space="preserve"> </w:t>
      </w:r>
      <w:r w:rsidRPr="0030456C">
        <w:rPr>
          <w:color w:val="231F1F"/>
        </w:rPr>
        <w:t>pumps,</w:t>
      </w:r>
      <w:r w:rsidRPr="0030456C">
        <w:rPr>
          <w:color w:val="231F1F"/>
          <w:spacing w:val="-2"/>
        </w:rPr>
        <w:t xml:space="preserve"> </w:t>
      </w:r>
      <w:r w:rsidRPr="0030456C">
        <w:rPr>
          <w:color w:val="231F1F"/>
        </w:rPr>
        <w:t>distribution</w:t>
      </w:r>
      <w:r w:rsidRPr="0030456C">
        <w:rPr>
          <w:color w:val="231F1F"/>
          <w:spacing w:val="-5"/>
        </w:rPr>
        <w:t xml:space="preserve"> </w:t>
      </w:r>
      <w:r w:rsidRPr="0030456C">
        <w:rPr>
          <w:color w:val="231F1F"/>
        </w:rPr>
        <w:t>piping,</w:t>
      </w:r>
      <w:r w:rsidRPr="0030456C">
        <w:rPr>
          <w:color w:val="231F1F"/>
          <w:spacing w:val="-5"/>
        </w:rPr>
        <w:t xml:space="preserve"> </w:t>
      </w:r>
      <w:r w:rsidRPr="0030456C">
        <w:rPr>
          <w:color w:val="231F1F"/>
        </w:rPr>
        <w:t>heat</w:t>
      </w:r>
      <w:r w:rsidRPr="0030456C">
        <w:rPr>
          <w:color w:val="231F1F"/>
          <w:spacing w:val="-5"/>
        </w:rPr>
        <w:t xml:space="preserve"> </w:t>
      </w:r>
      <w:r w:rsidRPr="0030456C">
        <w:rPr>
          <w:color w:val="231F1F"/>
        </w:rPr>
        <w:t>rejection</w:t>
      </w:r>
      <w:r w:rsidRPr="0030456C">
        <w:rPr>
          <w:color w:val="231F1F"/>
          <w:spacing w:val="-5"/>
        </w:rPr>
        <w:t xml:space="preserve"> </w:t>
      </w:r>
      <w:r w:rsidRPr="0030456C">
        <w:rPr>
          <w:color w:val="231F1F"/>
        </w:rPr>
        <w:t>units,</w:t>
      </w:r>
      <w:r w:rsidRPr="0030456C">
        <w:rPr>
          <w:color w:val="231F1F"/>
          <w:spacing w:val="-5"/>
        </w:rPr>
        <w:t xml:space="preserve"> </w:t>
      </w:r>
      <w:r w:rsidRPr="0030456C">
        <w:rPr>
          <w:color w:val="231F1F"/>
        </w:rPr>
        <w:t>cooling towers,</w:t>
      </w:r>
      <w:r w:rsidRPr="0030456C">
        <w:rPr>
          <w:color w:val="231F1F"/>
          <w:spacing w:val="-6"/>
        </w:rPr>
        <w:t xml:space="preserve"> </w:t>
      </w:r>
      <w:r w:rsidRPr="0030456C">
        <w:rPr>
          <w:color w:val="231F1F"/>
        </w:rPr>
        <w:t>air</w:t>
      </w:r>
      <w:r w:rsidRPr="0030456C">
        <w:rPr>
          <w:color w:val="231F1F"/>
          <w:spacing w:val="-6"/>
        </w:rPr>
        <w:t xml:space="preserve"> </w:t>
      </w:r>
      <w:r w:rsidRPr="0030456C">
        <w:rPr>
          <w:color w:val="231F1F"/>
        </w:rPr>
        <w:t>handlers,</w:t>
      </w:r>
      <w:r w:rsidRPr="0030456C">
        <w:rPr>
          <w:color w:val="231F1F"/>
          <w:spacing w:val="-6"/>
        </w:rPr>
        <w:t xml:space="preserve"> </w:t>
      </w:r>
      <w:r w:rsidRPr="0030456C">
        <w:rPr>
          <w:color w:val="231F1F"/>
        </w:rPr>
        <w:t>humidifiers,</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other</w:t>
      </w:r>
      <w:r w:rsidRPr="0030456C">
        <w:rPr>
          <w:color w:val="231F1F"/>
          <w:spacing w:val="-9"/>
        </w:rPr>
        <w:t xml:space="preserve"> </w:t>
      </w:r>
      <w:r w:rsidRPr="0030456C">
        <w:rPr>
          <w:color w:val="231F1F"/>
        </w:rPr>
        <w:t>HVAC</w:t>
      </w:r>
      <w:r w:rsidRPr="0030456C">
        <w:rPr>
          <w:color w:val="231F1F"/>
          <w:spacing w:val="-2"/>
        </w:rPr>
        <w:t xml:space="preserve"> </w:t>
      </w:r>
      <w:r w:rsidRPr="0030456C">
        <w:rPr>
          <w:color w:val="231F1F"/>
        </w:rPr>
        <w:t>equipment)</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heating systems (boilers, water heaters, and other HVAC equipment).</w:t>
      </w:r>
    </w:p>
    <w:p w14:paraId="0EF3D7BA" w14:textId="77777777" w:rsidR="00414F32" w:rsidRPr="0030456C" w:rsidRDefault="009A3D16" w:rsidP="00127E19">
      <w:pPr>
        <w:pStyle w:val="ListParagraph"/>
        <w:numPr>
          <w:ilvl w:val="0"/>
          <w:numId w:val="18"/>
        </w:numPr>
        <w:tabs>
          <w:tab w:val="left" w:pos="858"/>
          <w:tab w:val="left" w:pos="860"/>
          <w:tab w:val="left" w:pos="9360"/>
        </w:tabs>
        <w:spacing w:line="247" w:lineRule="auto"/>
        <w:ind w:right="1580"/>
      </w:pPr>
      <w:r w:rsidRPr="0030456C">
        <w:rPr>
          <w:color w:val="231F1F"/>
        </w:rPr>
        <w:t>Monitor the operation and maintenance of the emergency generators, uninterruptible power supply (UPS) systems, storage batteries, transfer switches, transformers, switchgear, electrical monitoring and distribution equipment,</w:t>
      </w:r>
      <w:r w:rsidRPr="0030456C">
        <w:rPr>
          <w:color w:val="231F1F"/>
          <w:spacing w:val="-6"/>
        </w:rPr>
        <w:t xml:space="preserve"> </w:t>
      </w:r>
      <w:r w:rsidRPr="0030456C">
        <w:rPr>
          <w:color w:val="231F1F"/>
        </w:rPr>
        <w:t>variable</w:t>
      </w:r>
      <w:r w:rsidRPr="0030456C">
        <w:rPr>
          <w:color w:val="231F1F"/>
          <w:spacing w:val="-6"/>
        </w:rPr>
        <w:t xml:space="preserve"> </w:t>
      </w:r>
      <w:r w:rsidRPr="0030456C">
        <w:rPr>
          <w:color w:val="231F1F"/>
        </w:rPr>
        <w:t>speed</w:t>
      </w:r>
      <w:r w:rsidRPr="0030456C">
        <w:rPr>
          <w:color w:val="231F1F"/>
          <w:spacing w:val="-6"/>
        </w:rPr>
        <w:t xml:space="preserve"> </w:t>
      </w:r>
      <w:r w:rsidRPr="0030456C">
        <w:rPr>
          <w:color w:val="231F1F"/>
        </w:rPr>
        <w:t>drives,</w:t>
      </w:r>
      <w:r w:rsidRPr="0030456C">
        <w:rPr>
          <w:color w:val="231F1F"/>
          <w:spacing w:val="-6"/>
        </w:rPr>
        <w:t xml:space="preserve"> </w:t>
      </w:r>
      <w:r w:rsidRPr="0030456C">
        <w:rPr>
          <w:color w:val="231F1F"/>
        </w:rPr>
        <w:t>lighting</w:t>
      </w:r>
      <w:r w:rsidRPr="0030456C">
        <w:rPr>
          <w:color w:val="231F1F"/>
          <w:spacing w:val="-6"/>
        </w:rPr>
        <w:t xml:space="preserve"> </w:t>
      </w:r>
      <w:r w:rsidRPr="0030456C">
        <w:rPr>
          <w:color w:val="231F1F"/>
        </w:rPr>
        <w:t>systems,</w:t>
      </w:r>
      <w:r w:rsidRPr="0030456C">
        <w:rPr>
          <w:color w:val="231F1F"/>
          <w:spacing w:val="-6"/>
        </w:rPr>
        <w:t xml:space="preserve"> </w:t>
      </w:r>
      <w:r w:rsidRPr="0030456C">
        <w:rPr>
          <w:color w:val="231F1F"/>
        </w:rPr>
        <w:t>circuit</w:t>
      </w:r>
      <w:r w:rsidRPr="0030456C">
        <w:rPr>
          <w:color w:val="231F1F"/>
          <w:spacing w:val="-3"/>
        </w:rPr>
        <w:t xml:space="preserve"> </w:t>
      </w:r>
      <w:r w:rsidRPr="0030456C">
        <w:rPr>
          <w:color w:val="231F1F"/>
        </w:rPr>
        <w:t>breakers</w:t>
      </w:r>
      <w:r w:rsidRPr="0030456C">
        <w:rPr>
          <w:color w:val="231F1F"/>
          <w:spacing w:val="-6"/>
        </w:rPr>
        <w:t xml:space="preserve"> </w:t>
      </w:r>
      <w:r w:rsidRPr="0030456C">
        <w:rPr>
          <w:color w:val="231F1F"/>
        </w:rPr>
        <w:t>of</w:t>
      </w:r>
      <w:r w:rsidRPr="0030456C">
        <w:rPr>
          <w:color w:val="231F1F"/>
          <w:spacing w:val="-3"/>
        </w:rPr>
        <w:t xml:space="preserve"> </w:t>
      </w:r>
      <w:r w:rsidRPr="0030456C">
        <w:rPr>
          <w:color w:val="231F1F"/>
        </w:rPr>
        <w:t>all</w:t>
      </w:r>
      <w:r w:rsidRPr="0030456C">
        <w:rPr>
          <w:color w:val="231F1F"/>
          <w:spacing w:val="-6"/>
        </w:rPr>
        <w:t xml:space="preserve"> </w:t>
      </w:r>
      <w:r w:rsidRPr="0030456C">
        <w:rPr>
          <w:color w:val="231F1F"/>
        </w:rPr>
        <w:t>sizes and descriptions, and other electrical systems/equipment to ensure a stable, redundant, reliable computer room environment. This shall include preventative and predictive maintenance of all regular and emergency distribution elements to the modular power distribution unit (“power strip”) level within IT equipment racks.</w:t>
      </w:r>
    </w:p>
    <w:p w14:paraId="0EF3D7BB" w14:textId="77777777" w:rsidR="00414F32" w:rsidRPr="0030456C" w:rsidRDefault="009A3D16" w:rsidP="00127E19">
      <w:pPr>
        <w:pStyle w:val="ListParagraph"/>
        <w:numPr>
          <w:ilvl w:val="0"/>
          <w:numId w:val="18"/>
        </w:numPr>
        <w:tabs>
          <w:tab w:val="left" w:pos="858"/>
          <w:tab w:val="left" w:pos="860"/>
          <w:tab w:val="left" w:pos="9360"/>
        </w:tabs>
        <w:spacing w:line="247" w:lineRule="auto"/>
        <w:ind w:right="1580"/>
      </w:pPr>
      <w:r w:rsidRPr="0030456C">
        <w:rPr>
          <w:color w:val="231F1F"/>
        </w:rPr>
        <w:t>Monitor the power distribution and consumption from the building input transformer level to the power distribution unit (PDU) level to wall-mounted power</w:t>
      </w:r>
      <w:r w:rsidRPr="0030456C">
        <w:rPr>
          <w:color w:val="231F1F"/>
          <w:spacing w:val="-6"/>
        </w:rPr>
        <w:t xml:space="preserve"> </w:t>
      </w:r>
      <w:r w:rsidRPr="0030456C">
        <w:rPr>
          <w:color w:val="231F1F"/>
        </w:rPr>
        <w:t>distribution</w:t>
      </w:r>
      <w:r w:rsidRPr="0030456C">
        <w:rPr>
          <w:color w:val="231F1F"/>
          <w:spacing w:val="-6"/>
        </w:rPr>
        <w:t xml:space="preserve"> </w:t>
      </w:r>
      <w:r w:rsidRPr="0030456C">
        <w:rPr>
          <w:color w:val="231F1F"/>
        </w:rPr>
        <w:t>panels</w:t>
      </w:r>
      <w:r w:rsidRPr="0030456C">
        <w:rPr>
          <w:color w:val="231F1F"/>
          <w:spacing w:val="-3"/>
        </w:rPr>
        <w:t xml:space="preserve"> </w:t>
      </w:r>
      <w:r w:rsidRPr="0030456C">
        <w:rPr>
          <w:color w:val="231F1F"/>
        </w:rPr>
        <w:t>to</w:t>
      </w:r>
      <w:r w:rsidRPr="0030456C">
        <w:rPr>
          <w:color w:val="231F1F"/>
          <w:spacing w:val="-6"/>
        </w:rPr>
        <w:t xml:space="preserve"> </w:t>
      </w:r>
      <w:r w:rsidRPr="0030456C">
        <w:rPr>
          <w:color w:val="231F1F"/>
        </w:rPr>
        <w:t>modular</w:t>
      </w:r>
      <w:r w:rsidRPr="0030456C">
        <w:rPr>
          <w:color w:val="231F1F"/>
          <w:spacing w:val="-8"/>
        </w:rPr>
        <w:t xml:space="preserve"> </w:t>
      </w:r>
      <w:r w:rsidRPr="0030456C">
        <w:rPr>
          <w:color w:val="231F1F"/>
        </w:rPr>
        <w:t>power</w:t>
      </w:r>
      <w:r w:rsidRPr="0030456C">
        <w:rPr>
          <w:color w:val="231F1F"/>
          <w:spacing w:val="-9"/>
        </w:rPr>
        <w:t xml:space="preserve"> </w:t>
      </w:r>
      <w:r w:rsidRPr="0030456C">
        <w:rPr>
          <w:color w:val="231F1F"/>
        </w:rPr>
        <w:t>distribution</w:t>
      </w:r>
      <w:r w:rsidRPr="0030456C">
        <w:rPr>
          <w:color w:val="231F1F"/>
          <w:spacing w:val="-6"/>
        </w:rPr>
        <w:t xml:space="preserve"> </w:t>
      </w:r>
      <w:r w:rsidRPr="0030456C">
        <w:rPr>
          <w:color w:val="231F1F"/>
        </w:rPr>
        <w:t>units</w:t>
      </w:r>
      <w:r w:rsidRPr="0030456C">
        <w:rPr>
          <w:color w:val="231F1F"/>
          <w:spacing w:val="-6"/>
        </w:rPr>
        <w:t xml:space="preserve"> </w:t>
      </w:r>
      <w:r w:rsidRPr="0030456C">
        <w:rPr>
          <w:color w:val="231F1F"/>
        </w:rPr>
        <w:t>(“power</w:t>
      </w:r>
      <w:r w:rsidRPr="0030456C">
        <w:rPr>
          <w:color w:val="231F1F"/>
          <w:spacing w:val="-6"/>
        </w:rPr>
        <w:t xml:space="preserve"> </w:t>
      </w:r>
      <w:r w:rsidRPr="0030456C">
        <w:rPr>
          <w:color w:val="231F1F"/>
        </w:rPr>
        <w:t>strips”) within IT equipment racks in the computer room, including auditing circuits and providing configuration management and logging/repair of anomalies.</w:t>
      </w:r>
    </w:p>
    <w:p w14:paraId="0EF3D7BC" w14:textId="77777777" w:rsidR="00414F32" w:rsidRPr="0030456C" w:rsidRDefault="009A3D16" w:rsidP="00127E19">
      <w:pPr>
        <w:pStyle w:val="ListParagraph"/>
        <w:numPr>
          <w:ilvl w:val="0"/>
          <w:numId w:val="18"/>
        </w:numPr>
        <w:tabs>
          <w:tab w:val="left" w:pos="858"/>
          <w:tab w:val="left" w:pos="860"/>
          <w:tab w:val="left" w:pos="9360"/>
        </w:tabs>
        <w:spacing w:line="247" w:lineRule="auto"/>
        <w:ind w:right="1580"/>
      </w:pPr>
      <w:r w:rsidRPr="0030456C">
        <w:rPr>
          <w:color w:val="231F1F"/>
        </w:rPr>
        <w:t>Support the operation and maintenance of the computer room mechanical support systems, including chilled water systems (water chillers, air conditioning</w:t>
      </w:r>
      <w:r w:rsidRPr="0030456C">
        <w:rPr>
          <w:color w:val="231F1F"/>
          <w:spacing w:val="-5"/>
        </w:rPr>
        <w:t xml:space="preserve"> </w:t>
      </w:r>
      <w:r w:rsidRPr="0030456C">
        <w:rPr>
          <w:color w:val="231F1F"/>
        </w:rPr>
        <w:t>units,</w:t>
      </w:r>
      <w:r w:rsidRPr="0030456C">
        <w:rPr>
          <w:color w:val="231F1F"/>
          <w:spacing w:val="-5"/>
        </w:rPr>
        <w:t xml:space="preserve"> </w:t>
      </w:r>
      <w:r w:rsidRPr="0030456C">
        <w:rPr>
          <w:color w:val="231F1F"/>
        </w:rPr>
        <w:t>pumps,</w:t>
      </w:r>
      <w:r w:rsidRPr="0030456C">
        <w:rPr>
          <w:color w:val="231F1F"/>
          <w:spacing w:val="-2"/>
        </w:rPr>
        <w:t xml:space="preserve"> </w:t>
      </w:r>
      <w:r w:rsidRPr="0030456C">
        <w:rPr>
          <w:color w:val="231F1F"/>
        </w:rPr>
        <w:t>distribution</w:t>
      </w:r>
      <w:r w:rsidRPr="0030456C">
        <w:rPr>
          <w:color w:val="231F1F"/>
          <w:spacing w:val="-5"/>
        </w:rPr>
        <w:t xml:space="preserve"> </w:t>
      </w:r>
      <w:r w:rsidRPr="0030456C">
        <w:rPr>
          <w:color w:val="231F1F"/>
        </w:rPr>
        <w:t>piping,</w:t>
      </w:r>
      <w:r w:rsidRPr="0030456C">
        <w:rPr>
          <w:color w:val="231F1F"/>
          <w:spacing w:val="-5"/>
        </w:rPr>
        <w:t xml:space="preserve"> </w:t>
      </w:r>
      <w:r w:rsidRPr="0030456C">
        <w:rPr>
          <w:color w:val="231F1F"/>
        </w:rPr>
        <w:t>heat</w:t>
      </w:r>
      <w:r w:rsidRPr="0030456C">
        <w:rPr>
          <w:color w:val="231F1F"/>
          <w:spacing w:val="-5"/>
        </w:rPr>
        <w:t xml:space="preserve"> </w:t>
      </w:r>
      <w:r w:rsidRPr="0030456C">
        <w:rPr>
          <w:color w:val="231F1F"/>
        </w:rPr>
        <w:t>rejection</w:t>
      </w:r>
      <w:r w:rsidRPr="0030456C">
        <w:rPr>
          <w:color w:val="231F1F"/>
          <w:spacing w:val="-5"/>
        </w:rPr>
        <w:t xml:space="preserve"> </w:t>
      </w:r>
      <w:r w:rsidRPr="0030456C">
        <w:rPr>
          <w:color w:val="231F1F"/>
        </w:rPr>
        <w:t>units,</w:t>
      </w:r>
      <w:r w:rsidRPr="0030456C">
        <w:rPr>
          <w:color w:val="231F1F"/>
          <w:spacing w:val="-5"/>
        </w:rPr>
        <w:t xml:space="preserve"> </w:t>
      </w:r>
      <w:r w:rsidRPr="0030456C">
        <w:rPr>
          <w:color w:val="231F1F"/>
        </w:rPr>
        <w:t>cooling towers,</w:t>
      </w:r>
      <w:r w:rsidRPr="0030456C">
        <w:rPr>
          <w:color w:val="231F1F"/>
          <w:spacing w:val="-6"/>
        </w:rPr>
        <w:t xml:space="preserve"> </w:t>
      </w:r>
      <w:r w:rsidRPr="0030456C">
        <w:rPr>
          <w:color w:val="231F1F"/>
        </w:rPr>
        <w:t>air</w:t>
      </w:r>
      <w:r w:rsidRPr="0030456C">
        <w:rPr>
          <w:color w:val="231F1F"/>
          <w:spacing w:val="-6"/>
        </w:rPr>
        <w:t xml:space="preserve"> </w:t>
      </w:r>
      <w:r w:rsidRPr="0030456C">
        <w:rPr>
          <w:color w:val="231F1F"/>
        </w:rPr>
        <w:t>handlers,</w:t>
      </w:r>
      <w:r w:rsidRPr="0030456C">
        <w:rPr>
          <w:color w:val="231F1F"/>
          <w:spacing w:val="-6"/>
        </w:rPr>
        <w:t xml:space="preserve"> </w:t>
      </w:r>
      <w:r w:rsidRPr="0030456C">
        <w:rPr>
          <w:color w:val="231F1F"/>
        </w:rPr>
        <w:t>humidifiers,</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other</w:t>
      </w:r>
      <w:r w:rsidRPr="0030456C">
        <w:rPr>
          <w:color w:val="231F1F"/>
          <w:spacing w:val="-9"/>
        </w:rPr>
        <w:t xml:space="preserve"> </w:t>
      </w:r>
      <w:r w:rsidRPr="0030456C">
        <w:rPr>
          <w:color w:val="231F1F"/>
        </w:rPr>
        <w:t>HVAC</w:t>
      </w:r>
      <w:r w:rsidRPr="0030456C">
        <w:rPr>
          <w:color w:val="231F1F"/>
          <w:spacing w:val="-2"/>
        </w:rPr>
        <w:t xml:space="preserve"> </w:t>
      </w:r>
      <w:r w:rsidRPr="0030456C">
        <w:rPr>
          <w:color w:val="231F1F"/>
        </w:rPr>
        <w:t>equipment)</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heating systems (boilers, water heaters, and other HVAC equipment).</w:t>
      </w:r>
    </w:p>
    <w:p w14:paraId="0EF3D7BD" w14:textId="77777777" w:rsidR="00414F32" w:rsidRPr="0030456C" w:rsidRDefault="009A3D16" w:rsidP="00127E19">
      <w:pPr>
        <w:pStyle w:val="ListParagraph"/>
        <w:numPr>
          <w:ilvl w:val="0"/>
          <w:numId w:val="18"/>
        </w:numPr>
        <w:tabs>
          <w:tab w:val="left" w:pos="858"/>
          <w:tab w:val="left" w:pos="860"/>
          <w:tab w:val="left" w:pos="9360"/>
        </w:tabs>
        <w:spacing w:line="244" w:lineRule="auto"/>
        <w:ind w:right="1580"/>
      </w:pPr>
      <w:r w:rsidRPr="0030456C">
        <w:rPr>
          <w:color w:val="231F1F"/>
        </w:rPr>
        <w:t>Monitor</w:t>
      </w:r>
      <w:r w:rsidRPr="0030456C">
        <w:rPr>
          <w:color w:val="231F1F"/>
          <w:spacing w:val="-9"/>
        </w:rPr>
        <w:t xml:space="preserve"> </w:t>
      </w:r>
      <w:r w:rsidRPr="0030456C">
        <w:rPr>
          <w:color w:val="231F1F"/>
        </w:rPr>
        <w:t>electrical</w:t>
      </w:r>
      <w:r w:rsidRPr="0030456C">
        <w:rPr>
          <w:color w:val="231F1F"/>
          <w:spacing w:val="-4"/>
        </w:rPr>
        <w:t xml:space="preserve"> </w:t>
      </w:r>
      <w:r w:rsidRPr="0030456C">
        <w:rPr>
          <w:color w:val="231F1F"/>
        </w:rPr>
        <w:t>infrastructure</w:t>
      </w:r>
      <w:r w:rsidRPr="0030456C">
        <w:rPr>
          <w:color w:val="231F1F"/>
          <w:spacing w:val="-9"/>
        </w:rPr>
        <w:t xml:space="preserve"> </w:t>
      </w:r>
      <w:r w:rsidRPr="0030456C">
        <w:rPr>
          <w:color w:val="231F1F"/>
        </w:rPr>
        <w:t>management</w:t>
      </w:r>
      <w:r w:rsidRPr="0030456C">
        <w:rPr>
          <w:color w:val="231F1F"/>
          <w:spacing w:val="-7"/>
        </w:rPr>
        <w:t xml:space="preserve"> </w:t>
      </w:r>
      <w:r w:rsidRPr="0030456C">
        <w:rPr>
          <w:color w:val="231F1F"/>
        </w:rPr>
        <w:t>for</w:t>
      </w:r>
      <w:r w:rsidRPr="0030456C">
        <w:rPr>
          <w:color w:val="231F1F"/>
          <w:spacing w:val="-7"/>
        </w:rPr>
        <w:t xml:space="preserve"> </w:t>
      </w:r>
      <w:r w:rsidRPr="0030456C">
        <w:rPr>
          <w:color w:val="231F1F"/>
        </w:rPr>
        <w:t>medium-</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 xml:space="preserve">low-voltage </w:t>
      </w:r>
      <w:r w:rsidRPr="0030456C">
        <w:rPr>
          <w:color w:val="231F1F"/>
          <w:spacing w:val="-2"/>
        </w:rPr>
        <w:t>systems.</w:t>
      </w:r>
    </w:p>
    <w:p w14:paraId="0EF3D7BE" w14:textId="77777777" w:rsidR="00414F32" w:rsidRPr="0030456C" w:rsidRDefault="009A3D16" w:rsidP="00127E19">
      <w:pPr>
        <w:pStyle w:val="ListParagraph"/>
        <w:numPr>
          <w:ilvl w:val="0"/>
          <w:numId w:val="18"/>
        </w:numPr>
        <w:tabs>
          <w:tab w:val="left" w:pos="858"/>
          <w:tab w:val="left" w:pos="860"/>
          <w:tab w:val="left" w:pos="9360"/>
        </w:tabs>
        <w:spacing w:before="5" w:line="244" w:lineRule="auto"/>
        <w:ind w:right="1580"/>
      </w:pPr>
      <w:r w:rsidRPr="0030456C">
        <w:rPr>
          <w:color w:val="231F1F"/>
        </w:rPr>
        <w:t>Review</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close</w:t>
      </w:r>
      <w:r w:rsidRPr="0030456C">
        <w:rPr>
          <w:color w:val="231F1F"/>
          <w:spacing w:val="-7"/>
        </w:rPr>
        <w:t xml:space="preserve"> </w:t>
      </w:r>
      <w:r w:rsidRPr="0030456C">
        <w:rPr>
          <w:color w:val="231F1F"/>
        </w:rPr>
        <w:t>out</w:t>
      </w:r>
      <w:r w:rsidRPr="0030456C">
        <w:rPr>
          <w:color w:val="231F1F"/>
          <w:spacing w:val="-4"/>
        </w:rPr>
        <w:t xml:space="preserve"> </w:t>
      </w:r>
      <w:r w:rsidRPr="0030456C">
        <w:rPr>
          <w:color w:val="231F1F"/>
        </w:rPr>
        <w:t>computer</w:t>
      </w:r>
      <w:r w:rsidRPr="0030456C">
        <w:rPr>
          <w:color w:val="231F1F"/>
          <w:spacing w:val="-7"/>
        </w:rPr>
        <w:t xml:space="preserve"> </w:t>
      </w:r>
      <w:r w:rsidRPr="0030456C">
        <w:rPr>
          <w:color w:val="231F1F"/>
        </w:rPr>
        <w:t>room</w:t>
      </w:r>
      <w:r w:rsidRPr="0030456C">
        <w:rPr>
          <w:color w:val="231F1F"/>
          <w:spacing w:val="-4"/>
        </w:rPr>
        <w:t xml:space="preserve"> </w:t>
      </w:r>
      <w:r w:rsidRPr="0030456C">
        <w:rPr>
          <w:color w:val="231F1F"/>
        </w:rPr>
        <w:t>system</w:t>
      </w:r>
      <w:r w:rsidRPr="0030456C">
        <w:rPr>
          <w:color w:val="231F1F"/>
          <w:spacing w:val="-7"/>
        </w:rPr>
        <w:t xml:space="preserve"> </w:t>
      </w:r>
      <w:r w:rsidRPr="0030456C">
        <w:rPr>
          <w:color w:val="231F1F"/>
        </w:rPr>
        <w:t>installations</w:t>
      </w:r>
      <w:r w:rsidRPr="0030456C">
        <w:rPr>
          <w:color w:val="231F1F"/>
          <w:spacing w:val="-4"/>
        </w:rPr>
        <w:t xml:space="preserve"> </w:t>
      </w:r>
      <w:r w:rsidRPr="0030456C">
        <w:rPr>
          <w:color w:val="231F1F"/>
        </w:rPr>
        <w:t>and</w:t>
      </w:r>
      <w:r w:rsidRPr="0030456C">
        <w:rPr>
          <w:color w:val="231F1F"/>
          <w:spacing w:val="-7"/>
        </w:rPr>
        <w:t xml:space="preserve"> </w:t>
      </w:r>
      <w:r w:rsidRPr="0030456C">
        <w:rPr>
          <w:color w:val="231F1F"/>
        </w:rPr>
        <w:t>de-installations of power and HVAC equipment/systems.</w:t>
      </w:r>
    </w:p>
    <w:p w14:paraId="0EF3D7BF" w14:textId="77777777" w:rsidR="00414F32" w:rsidRPr="0030456C" w:rsidRDefault="009A3D16" w:rsidP="00127E19">
      <w:pPr>
        <w:pStyle w:val="ListParagraph"/>
        <w:numPr>
          <w:ilvl w:val="0"/>
          <w:numId w:val="18"/>
        </w:numPr>
        <w:tabs>
          <w:tab w:val="left" w:pos="858"/>
          <w:tab w:val="left" w:pos="860"/>
          <w:tab w:val="left" w:pos="9360"/>
        </w:tabs>
        <w:spacing w:before="6" w:line="247" w:lineRule="auto"/>
        <w:ind w:right="1580"/>
      </w:pPr>
      <w:r w:rsidRPr="0030456C">
        <w:rPr>
          <w:color w:val="231F1F"/>
        </w:rPr>
        <w:t>Monitor</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support</w:t>
      </w:r>
      <w:r w:rsidRPr="0030456C">
        <w:rPr>
          <w:color w:val="231F1F"/>
          <w:spacing w:val="-5"/>
        </w:rPr>
        <w:t xml:space="preserve"> </w:t>
      </w:r>
      <w:r w:rsidRPr="0030456C">
        <w:rPr>
          <w:color w:val="231F1F"/>
        </w:rPr>
        <w:t>and</w:t>
      </w:r>
      <w:r w:rsidRPr="0030456C">
        <w:rPr>
          <w:color w:val="231F1F"/>
          <w:spacing w:val="-4"/>
        </w:rPr>
        <w:t xml:space="preserve"> </w:t>
      </w:r>
      <w:r w:rsidRPr="0030456C">
        <w:rPr>
          <w:color w:val="231F1F"/>
        </w:rPr>
        <w:t>operation</w:t>
      </w:r>
      <w:r w:rsidRPr="0030456C">
        <w:rPr>
          <w:color w:val="231F1F"/>
          <w:spacing w:val="-4"/>
        </w:rPr>
        <w:t xml:space="preserve"> </w:t>
      </w:r>
      <w:r w:rsidRPr="0030456C">
        <w:rPr>
          <w:color w:val="231F1F"/>
        </w:rPr>
        <w:t>of</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facility</w:t>
      </w:r>
      <w:r w:rsidRPr="0030456C">
        <w:rPr>
          <w:color w:val="231F1F"/>
          <w:spacing w:val="-1"/>
        </w:rPr>
        <w:t xml:space="preserve"> </w:t>
      </w:r>
      <w:r w:rsidRPr="0030456C">
        <w:rPr>
          <w:color w:val="231F1F"/>
        </w:rPr>
        <w:t>fire</w:t>
      </w:r>
      <w:r w:rsidRPr="0030456C">
        <w:rPr>
          <w:color w:val="231F1F"/>
          <w:spacing w:val="-6"/>
        </w:rPr>
        <w:t xml:space="preserve"> </w:t>
      </w:r>
      <w:r w:rsidRPr="0030456C">
        <w:rPr>
          <w:color w:val="231F1F"/>
        </w:rPr>
        <w:t>detection,</w:t>
      </w:r>
      <w:r w:rsidRPr="0030456C">
        <w:rPr>
          <w:color w:val="231F1F"/>
          <w:spacing w:val="-4"/>
        </w:rPr>
        <w:t xml:space="preserve"> </w:t>
      </w:r>
      <w:r w:rsidRPr="0030456C">
        <w:rPr>
          <w:color w:val="231F1F"/>
        </w:rPr>
        <w:t>alarm,</w:t>
      </w:r>
      <w:r w:rsidRPr="0030456C">
        <w:rPr>
          <w:color w:val="231F1F"/>
          <w:spacing w:val="-4"/>
        </w:rPr>
        <w:t xml:space="preserve"> </w:t>
      </w:r>
      <w:r w:rsidRPr="0030456C">
        <w:rPr>
          <w:color w:val="231F1F"/>
        </w:rPr>
        <w:t>and suppression equipment and systems.</w:t>
      </w:r>
    </w:p>
    <w:p w14:paraId="0EF3D7C0" w14:textId="77777777" w:rsidR="00414F32" w:rsidRPr="0030456C" w:rsidRDefault="009A3D16" w:rsidP="00127E19">
      <w:pPr>
        <w:pStyle w:val="ListParagraph"/>
        <w:numPr>
          <w:ilvl w:val="0"/>
          <w:numId w:val="18"/>
        </w:numPr>
        <w:tabs>
          <w:tab w:val="left" w:pos="858"/>
          <w:tab w:val="left" w:pos="860"/>
          <w:tab w:val="left" w:pos="9360"/>
        </w:tabs>
        <w:spacing w:line="247" w:lineRule="auto"/>
        <w:ind w:right="1580"/>
      </w:pPr>
      <w:r w:rsidRPr="0030456C">
        <w:rPr>
          <w:color w:val="231F1F"/>
        </w:rPr>
        <w:t>Ensure</w:t>
      </w:r>
      <w:r w:rsidRPr="0030456C">
        <w:rPr>
          <w:color w:val="231F1F"/>
          <w:spacing w:val="-8"/>
        </w:rPr>
        <w:t xml:space="preserve"> </w:t>
      </w:r>
      <w:r w:rsidRPr="0030456C">
        <w:rPr>
          <w:color w:val="231F1F"/>
        </w:rPr>
        <w:t>the</w:t>
      </w:r>
      <w:r w:rsidRPr="0030456C">
        <w:rPr>
          <w:color w:val="231F1F"/>
          <w:spacing w:val="-8"/>
        </w:rPr>
        <w:t xml:space="preserve"> </w:t>
      </w:r>
      <w:r w:rsidRPr="0030456C">
        <w:rPr>
          <w:color w:val="231F1F"/>
        </w:rPr>
        <w:t>computer</w:t>
      </w:r>
      <w:r w:rsidRPr="0030456C">
        <w:rPr>
          <w:color w:val="231F1F"/>
          <w:spacing w:val="-5"/>
        </w:rPr>
        <w:t xml:space="preserve"> </w:t>
      </w:r>
      <w:r w:rsidRPr="0030456C">
        <w:rPr>
          <w:color w:val="231F1F"/>
        </w:rPr>
        <w:t>room</w:t>
      </w:r>
      <w:r w:rsidRPr="0030456C">
        <w:rPr>
          <w:color w:val="231F1F"/>
          <w:spacing w:val="-4"/>
        </w:rPr>
        <w:t xml:space="preserve"> </w:t>
      </w:r>
      <w:r w:rsidRPr="0030456C">
        <w:rPr>
          <w:color w:val="231F1F"/>
        </w:rPr>
        <w:t>operating</w:t>
      </w:r>
      <w:r w:rsidRPr="0030456C">
        <w:rPr>
          <w:color w:val="231F1F"/>
          <w:spacing w:val="-6"/>
        </w:rPr>
        <w:t xml:space="preserve"> </w:t>
      </w:r>
      <w:r w:rsidRPr="0030456C">
        <w:rPr>
          <w:color w:val="231F1F"/>
        </w:rPr>
        <w:t>environment</w:t>
      </w:r>
      <w:r w:rsidRPr="0030456C">
        <w:rPr>
          <w:color w:val="231F1F"/>
          <w:spacing w:val="-4"/>
        </w:rPr>
        <w:t xml:space="preserve"> </w:t>
      </w:r>
      <w:r w:rsidRPr="0030456C">
        <w:rPr>
          <w:color w:val="231F1F"/>
        </w:rPr>
        <w:t>in</w:t>
      </w:r>
      <w:r w:rsidRPr="0030456C">
        <w:rPr>
          <w:color w:val="231F1F"/>
          <w:spacing w:val="-6"/>
        </w:rPr>
        <w:t xml:space="preserve"> </w:t>
      </w:r>
      <w:r w:rsidRPr="0030456C">
        <w:rPr>
          <w:color w:val="231F1F"/>
        </w:rPr>
        <w:t>accordance</w:t>
      </w:r>
      <w:r w:rsidRPr="0030456C">
        <w:rPr>
          <w:color w:val="231F1F"/>
          <w:spacing w:val="-7"/>
        </w:rPr>
        <w:t xml:space="preserve"> </w:t>
      </w:r>
      <w:r w:rsidRPr="0030456C">
        <w:rPr>
          <w:color w:val="231F1F"/>
        </w:rPr>
        <w:t>with applicable ASHRAE guidance for computer room environments.</w:t>
      </w:r>
    </w:p>
    <w:p w14:paraId="0EF3D7C1" w14:textId="77777777" w:rsidR="00414F32" w:rsidRPr="0030456C" w:rsidRDefault="009A3D16" w:rsidP="00127E19">
      <w:pPr>
        <w:pStyle w:val="ListParagraph"/>
        <w:numPr>
          <w:ilvl w:val="0"/>
          <w:numId w:val="18"/>
        </w:numPr>
        <w:tabs>
          <w:tab w:val="left" w:pos="858"/>
          <w:tab w:val="left" w:pos="860"/>
          <w:tab w:val="left" w:pos="9360"/>
        </w:tabs>
        <w:spacing w:line="247" w:lineRule="auto"/>
        <w:ind w:right="1580"/>
      </w:pPr>
      <w:r w:rsidRPr="0030456C">
        <w:rPr>
          <w:color w:val="231F1F"/>
        </w:rPr>
        <w:t>Monitor</w:t>
      </w:r>
      <w:r w:rsidRPr="0030456C">
        <w:rPr>
          <w:color w:val="231F1F"/>
          <w:spacing w:val="-8"/>
        </w:rPr>
        <w:t xml:space="preserve"> </w:t>
      </w:r>
      <w:r w:rsidRPr="0030456C">
        <w:rPr>
          <w:color w:val="231F1F"/>
        </w:rPr>
        <w:t>for</w:t>
      </w:r>
      <w:r w:rsidRPr="0030456C">
        <w:rPr>
          <w:color w:val="231F1F"/>
          <w:spacing w:val="-6"/>
        </w:rPr>
        <w:t xml:space="preserve"> </w:t>
      </w:r>
      <w:r w:rsidRPr="0030456C">
        <w:rPr>
          <w:color w:val="231F1F"/>
        </w:rPr>
        <w:t>continuous</w:t>
      </w:r>
      <w:r w:rsidRPr="0030456C">
        <w:rPr>
          <w:color w:val="231F1F"/>
          <w:spacing w:val="-6"/>
        </w:rPr>
        <w:t xml:space="preserve"> </w:t>
      </w:r>
      <w:r w:rsidRPr="0030456C">
        <w:rPr>
          <w:color w:val="231F1F"/>
        </w:rPr>
        <w:t>electrical</w:t>
      </w:r>
      <w:r w:rsidRPr="0030456C">
        <w:rPr>
          <w:color w:val="231F1F"/>
          <w:spacing w:val="-3"/>
        </w:rPr>
        <w:t xml:space="preserve"> </w:t>
      </w:r>
      <w:r w:rsidRPr="0030456C">
        <w:rPr>
          <w:color w:val="231F1F"/>
        </w:rPr>
        <w:t>utility</w:t>
      </w:r>
      <w:r w:rsidRPr="0030456C">
        <w:rPr>
          <w:color w:val="231F1F"/>
          <w:spacing w:val="-6"/>
        </w:rPr>
        <w:t xml:space="preserve"> </w:t>
      </w:r>
      <w:r w:rsidRPr="0030456C">
        <w:rPr>
          <w:color w:val="231F1F"/>
        </w:rPr>
        <w:t>availability</w:t>
      </w:r>
      <w:r w:rsidRPr="0030456C">
        <w:rPr>
          <w:color w:val="231F1F"/>
          <w:spacing w:val="-6"/>
        </w:rPr>
        <w:t xml:space="preserve"> </w:t>
      </w:r>
      <w:r w:rsidRPr="0030456C">
        <w:rPr>
          <w:color w:val="231F1F"/>
        </w:rPr>
        <w:t>for</w:t>
      </w:r>
      <w:r w:rsidRPr="0030456C">
        <w:rPr>
          <w:color w:val="231F1F"/>
          <w:spacing w:val="-6"/>
        </w:rPr>
        <w:t xml:space="preserve"> </w:t>
      </w:r>
      <w:r w:rsidRPr="0030456C">
        <w:rPr>
          <w:color w:val="231F1F"/>
        </w:rPr>
        <w:t>computer</w:t>
      </w:r>
      <w:r w:rsidRPr="0030456C">
        <w:rPr>
          <w:color w:val="231F1F"/>
          <w:spacing w:val="-6"/>
        </w:rPr>
        <w:t xml:space="preserve"> </w:t>
      </w:r>
      <w:r w:rsidRPr="0030456C">
        <w:rPr>
          <w:color w:val="231F1F"/>
        </w:rPr>
        <w:t>room environments and notify applicable VA staff in case of outage.</w:t>
      </w:r>
    </w:p>
    <w:p w14:paraId="0EF3D7C2" w14:textId="77777777" w:rsidR="00414F32" w:rsidRPr="0030456C" w:rsidRDefault="009A3D16" w:rsidP="00127E19">
      <w:pPr>
        <w:pStyle w:val="ListParagraph"/>
        <w:numPr>
          <w:ilvl w:val="0"/>
          <w:numId w:val="18"/>
        </w:numPr>
        <w:tabs>
          <w:tab w:val="left" w:pos="858"/>
          <w:tab w:val="left" w:pos="860"/>
          <w:tab w:val="left" w:pos="9360"/>
        </w:tabs>
        <w:spacing w:before="1" w:line="247" w:lineRule="auto"/>
        <w:ind w:right="1580"/>
      </w:pPr>
      <w:r w:rsidRPr="0030456C">
        <w:rPr>
          <w:color w:val="231F1F"/>
        </w:rPr>
        <w:t>Plan, implement, and maintain a predictive sustainment, maintenance, and repair</w:t>
      </w:r>
      <w:r w:rsidRPr="0030456C">
        <w:rPr>
          <w:color w:val="231F1F"/>
          <w:spacing w:val="-6"/>
        </w:rPr>
        <w:t xml:space="preserve"> </w:t>
      </w:r>
      <w:r w:rsidRPr="0030456C">
        <w:rPr>
          <w:color w:val="231F1F"/>
        </w:rPr>
        <w:t>program</w:t>
      </w:r>
      <w:r w:rsidRPr="0030456C">
        <w:rPr>
          <w:color w:val="231F1F"/>
          <w:spacing w:val="-7"/>
        </w:rPr>
        <w:t xml:space="preserve"> </w:t>
      </w:r>
      <w:r w:rsidRPr="0030456C">
        <w:rPr>
          <w:color w:val="231F1F"/>
        </w:rPr>
        <w:t>for</w:t>
      </w:r>
      <w:r w:rsidRPr="0030456C">
        <w:rPr>
          <w:color w:val="231F1F"/>
          <w:spacing w:val="-6"/>
        </w:rPr>
        <w:t xml:space="preserve"> </w:t>
      </w:r>
      <w:r w:rsidRPr="0030456C">
        <w:rPr>
          <w:color w:val="231F1F"/>
        </w:rPr>
        <w:t>installed</w:t>
      </w:r>
      <w:r w:rsidRPr="0030456C">
        <w:rPr>
          <w:color w:val="231F1F"/>
          <w:spacing w:val="-6"/>
        </w:rPr>
        <w:t xml:space="preserve"> </w:t>
      </w:r>
      <w:r w:rsidRPr="0030456C">
        <w:rPr>
          <w:color w:val="231F1F"/>
        </w:rPr>
        <w:t>infrastructure</w:t>
      </w:r>
      <w:r w:rsidRPr="0030456C">
        <w:rPr>
          <w:color w:val="231F1F"/>
          <w:spacing w:val="-8"/>
        </w:rPr>
        <w:t xml:space="preserve"> </w:t>
      </w:r>
      <w:r w:rsidRPr="0030456C">
        <w:rPr>
          <w:color w:val="231F1F"/>
        </w:rPr>
        <w:t>equipment</w:t>
      </w:r>
      <w:r w:rsidRPr="0030456C">
        <w:rPr>
          <w:color w:val="231F1F"/>
          <w:spacing w:val="-6"/>
        </w:rPr>
        <w:t xml:space="preserve"> </w:t>
      </w:r>
      <w:r w:rsidRPr="0030456C">
        <w:rPr>
          <w:color w:val="231F1F"/>
        </w:rPr>
        <w:t>supporting</w:t>
      </w:r>
      <w:r w:rsidRPr="0030456C">
        <w:rPr>
          <w:color w:val="231F1F"/>
          <w:spacing w:val="-6"/>
        </w:rPr>
        <w:t xml:space="preserve"> </w:t>
      </w:r>
      <w:r w:rsidRPr="0030456C">
        <w:rPr>
          <w:color w:val="231F1F"/>
        </w:rPr>
        <w:t>the</w:t>
      </w:r>
      <w:r w:rsidRPr="0030456C">
        <w:rPr>
          <w:color w:val="231F1F"/>
          <w:spacing w:val="-8"/>
        </w:rPr>
        <w:t xml:space="preserve"> </w:t>
      </w:r>
      <w:r w:rsidRPr="0030456C">
        <w:rPr>
          <w:color w:val="231F1F"/>
        </w:rPr>
        <w:t>computer room environments.</w:t>
      </w:r>
    </w:p>
    <w:p w14:paraId="0EF3D7C3" w14:textId="77777777" w:rsidR="00414F32" w:rsidRPr="0030456C" w:rsidRDefault="009A3D16" w:rsidP="00127E19">
      <w:pPr>
        <w:pStyle w:val="ListParagraph"/>
        <w:numPr>
          <w:ilvl w:val="1"/>
          <w:numId w:val="18"/>
        </w:numPr>
        <w:tabs>
          <w:tab w:val="left" w:pos="1160"/>
          <w:tab w:val="left" w:pos="9360"/>
        </w:tabs>
        <w:spacing w:before="1" w:line="247" w:lineRule="auto"/>
        <w:ind w:left="1160" w:right="1580"/>
      </w:pPr>
      <w:r w:rsidRPr="0030456C">
        <w:rPr>
          <w:color w:val="231F1F"/>
        </w:rPr>
        <w:t>Contractor</w:t>
      </w:r>
      <w:r w:rsidRPr="0030456C">
        <w:rPr>
          <w:color w:val="231F1F"/>
          <w:spacing w:val="-6"/>
        </w:rPr>
        <w:t xml:space="preserve"> </w:t>
      </w:r>
      <w:r w:rsidRPr="0030456C">
        <w:rPr>
          <w:color w:val="231F1F"/>
        </w:rPr>
        <w:t>shall</w:t>
      </w:r>
      <w:r w:rsidRPr="0030456C">
        <w:rPr>
          <w:color w:val="231F1F"/>
          <w:spacing w:val="-4"/>
        </w:rPr>
        <w:t xml:space="preserve"> </w:t>
      </w:r>
      <w:r w:rsidRPr="0030456C">
        <w:rPr>
          <w:color w:val="231F1F"/>
        </w:rPr>
        <w:t>support</w:t>
      </w:r>
      <w:r w:rsidRPr="0030456C">
        <w:rPr>
          <w:color w:val="231F1F"/>
          <w:spacing w:val="-4"/>
        </w:rPr>
        <w:t xml:space="preserve"> </w:t>
      </w:r>
      <w:r w:rsidRPr="0030456C">
        <w:rPr>
          <w:color w:val="231F1F"/>
        </w:rPr>
        <w:t>all</w:t>
      </w:r>
      <w:r w:rsidRPr="0030456C">
        <w:rPr>
          <w:color w:val="231F1F"/>
          <w:spacing w:val="-4"/>
        </w:rPr>
        <w:t xml:space="preserve"> </w:t>
      </w:r>
      <w:r w:rsidRPr="0030456C">
        <w:rPr>
          <w:color w:val="231F1F"/>
        </w:rPr>
        <w:t>planned</w:t>
      </w:r>
      <w:r w:rsidRPr="0030456C">
        <w:rPr>
          <w:color w:val="231F1F"/>
          <w:spacing w:val="-6"/>
        </w:rPr>
        <w:t xml:space="preserve"> </w:t>
      </w:r>
      <w:r w:rsidRPr="0030456C">
        <w:rPr>
          <w:color w:val="231F1F"/>
        </w:rPr>
        <w:t>and</w:t>
      </w:r>
      <w:r w:rsidRPr="0030456C">
        <w:rPr>
          <w:color w:val="231F1F"/>
          <w:spacing w:val="-4"/>
        </w:rPr>
        <w:t xml:space="preserve"> </w:t>
      </w:r>
      <w:r w:rsidRPr="0030456C">
        <w:rPr>
          <w:color w:val="231F1F"/>
        </w:rPr>
        <w:t>emergency</w:t>
      </w:r>
      <w:r w:rsidRPr="0030456C">
        <w:rPr>
          <w:color w:val="231F1F"/>
          <w:spacing w:val="-4"/>
        </w:rPr>
        <w:t xml:space="preserve"> </w:t>
      </w:r>
      <w:r w:rsidRPr="0030456C">
        <w:rPr>
          <w:color w:val="231F1F"/>
        </w:rPr>
        <w:t>repair</w:t>
      </w:r>
      <w:r w:rsidRPr="0030456C">
        <w:rPr>
          <w:color w:val="231F1F"/>
          <w:spacing w:val="-4"/>
        </w:rPr>
        <w:t xml:space="preserve"> </w:t>
      </w:r>
      <w:r w:rsidRPr="0030456C">
        <w:rPr>
          <w:color w:val="231F1F"/>
        </w:rPr>
        <w:t>actions</w:t>
      </w:r>
      <w:r w:rsidRPr="0030456C">
        <w:rPr>
          <w:color w:val="231F1F"/>
          <w:spacing w:val="-4"/>
        </w:rPr>
        <w:t xml:space="preserve"> </w:t>
      </w:r>
      <w:r w:rsidRPr="0030456C">
        <w:rPr>
          <w:color w:val="231F1F"/>
        </w:rPr>
        <w:t>during normal</w:t>
      </w:r>
      <w:r w:rsidRPr="0030456C">
        <w:rPr>
          <w:color w:val="231F1F"/>
          <w:spacing w:val="-5"/>
        </w:rPr>
        <w:t xml:space="preserve"> </w:t>
      </w:r>
      <w:r w:rsidRPr="0030456C">
        <w:rPr>
          <w:color w:val="231F1F"/>
        </w:rPr>
        <w:t>business</w:t>
      </w:r>
      <w:r w:rsidRPr="0030456C">
        <w:rPr>
          <w:color w:val="231F1F"/>
          <w:spacing w:val="-5"/>
        </w:rPr>
        <w:t xml:space="preserve"> </w:t>
      </w:r>
      <w:r w:rsidRPr="0030456C">
        <w:rPr>
          <w:color w:val="231F1F"/>
        </w:rPr>
        <w:t>and</w:t>
      </w:r>
      <w:r w:rsidRPr="0030456C">
        <w:rPr>
          <w:color w:val="231F1F"/>
          <w:spacing w:val="-7"/>
        </w:rPr>
        <w:t xml:space="preserve"> </w:t>
      </w:r>
      <w:r w:rsidRPr="0030456C">
        <w:rPr>
          <w:color w:val="231F1F"/>
        </w:rPr>
        <w:t>after</w:t>
      </w:r>
      <w:r w:rsidRPr="0030456C">
        <w:rPr>
          <w:color w:val="231F1F"/>
          <w:spacing w:val="-5"/>
        </w:rPr>
        <w:t xml:space="preserve"> </w:t>
      </w:r>
      <w:r w:rsidRPr="0030456C">
        <w:rPr>
          <w:color w:val="231F1F"/>
        </w:rPr>
        <w:t>hours.</w:t>
      </w:r>
      <w:r w:rsidRPr="0030456C">
        <w:rPr>
          <w:color w:val="231F1F"/>
          <w:spacing w:val="-5"/>
        </w:rPr>
        <w:t xml:space="preserve"> </w:t>
      </w:r>
      <w:r w:rsidRPr="0030456C">
        <w:rPr>
          <w:color w:val="231F1F"/>
        </w:rPr>
        <w:t>The</w:t>
      </w:r>
      <w:r w:rsidRPr="0030456C">
        <w:rPr>
          <w:color w:val="231F1F"/>
          <w:spacing w:val="-7"/>
        </w:rPr>
        <w:t xml:space="preserve"> </w:t>
      </w:r>
      <w:r w:rsidRPr="0030456C">
        <w:rPr>
          <w:color w:val="231F1F"/>
        </w:rPr>
        <w:t>Contractor</w:t>
      </w:r>
      <w:r w:rsidRPr="0030456C">
        <w:rPr>
          <w:color w:val="231F1F"/>
          <w:spacing w:val="-5"/>
        </w:rPr>
        <w:t xml:space="preserve"> </w:t>
      </w:r>
      <w:r w:rsidRPr="0030456C">
        <w:rPr>
          <w:color w:val="231F1F"/>
        </w:rPr>
        <w:t>shall</w:t>
      </w:r>
      <w:r w:rsidRPr="0030456C">
        <w:rPr>
          <w:color w:val="231F1F"/>
          <w:spacing w:val="-5"/>
        </w:rPr>
        <w:t xml:space="preserve"> </w:t>
      </w:r>
      <w:r w:rsidRPr="0030456C">
        <w:rPr>
          <w:color w:val="231F1F"/>
        </w:rPr>
        <w:t>support</w:t>
      </w:r>
      <w:r w:rsidRPr="0030456C">
        <w:rPr>
          <w:color w:val="231F1F"/>
          <w:spacing w:val="-5"/>
        </w:rPr>
        <w:t xml:space="preserve"> </w:t>
      </w:r>
      <w:r w:rsidRPr="0030456C">
        <w:rPr>
          <w:color w:val="231F1F"/>
        </w:rPr>
        <w:t>after</w:t>
      </w:r>
      <w:r w:rsidRPr="0030456C">
        <w:rPr>
          <w:color w:val="231F1F"/>
          <w:spacing w:val="-7"/>
        </w:rPr>
        <w:t xml:space="preserve"> </w:t>
      </w:r>
      <w:r w:rsidRPr="0030456C">
        <w:rPr>
          <w:color w:val="231F1F"/>
        </w:rPr>
        <w:t>hours repairs across all data centers. There are an average of 10-15 repairs monthly with no more than a 12 hours support window.</w:t>
      </w:r>
    </w:p>
    <w:p w14:paraId="0EF3D7C5" w14:textId="77777777" w:rsidR="00414F32" w:rsidRPr="0030456C" w:rsidRDefault="009A3D16" w:rsidP="00127E19">
      <w:pPr>
        <w:pStyle w:val="ListParagraph"/>
        <w:numPr>
          <w:ilvl w:val="1"/>
          <w:numId w:val="18"/>
        </w:numPr>
        <w:tabs>
          <w:tab w:val="left" w:pos="1159"/>
          <w:tab w:val="left" w:pos="9360"/>
        </w:tabs>
        <w:spacing w:before="61"/>
        <w:ind w:left="1159" w:right="1580" w:hanging="179"/>
      </w:pPr>
      <w:r w:rsidRPr="0030456C">
        <w:rPr>
          <w:color w:val="231F1F"/>
        </w:rPr>
        <w:t>Track</w:t>
      </w:r>
      <w:r w:rsidRPr="0030456C">
        <w:rPr>
          <w:color w:val="231F1F"/>
          <w:spacing w:val="-8"/>
        </w:rPr>
        <w:t xml:space="preserve"> </w:t>
      </w:r>
      <w:r w:rsidRPr="0030456C">
        <w:rPr>
          <w:color w:val="231F1F"/>
        </w:rPr>
        <w:t>usage</w:t>
      </w:r>
      <w:r w:rsidRPr="0030456C">
        <w:rPr>
          <w:color w:val="231F1F"/>
          <w:spacing w:val="-8"/>
        </w:rPr>
        <w:t xml:space="preserve"> </w:t>
      </w:r>
      <w:r w:rsidRPr="0030456C">
        <w:rPr>
          <w:color w:val="231F1F"/>
          <w:spacing w:val="-2"/>
        </w:rPr>
        <w:t>monthly</w:t>
      </w:r>
    </w:p>
    <w:p w14:paraId="0EF3D7C6" w14:textId="77777777" w:rsidR="00414F32" w:rsidRPr="0030456C" w:rsidRDefault="009A3D16" w:rsidP="00127E19">
      <w:pPr>
        <w:pStyle w:val="ListParagraph"/>
        <w:numPr>
          <w:ilvl w:val="0"/>
          <w:numId w:val="18"/>
        </w:numPr>
        <w:tabs>
          <w:tab w:val="left" w:pos="858"/>
          <w:tab w:val="left" w:pos="9360"/>
        </w:tabs>
        <w:spacing w:before="7"/>
        <w:ind w:left="858" w:right="1580" w:hanging="361"/>
      </w:pPr>
      <w:r w:rsidRPr="0030456C">
        <w:rPr>
          <w:color w:val="231F1F"/>
        </w:rPr>
        <w:t>Monitor</w:t>
      </w:r>
      <w:r w:rsidRPr="0030456C">
        <w:rPr>
          <w:color w:val="231F1F"/>
          <w:spacing w:val="-9"/>
        </w:rPr>
        <w:t xml:space="preserve"> </w:t>
      </w:r>
      <w:r w:rsidRPr="0030456C">
        <w:rPr>
          <w:color w:val="231F1F"/>
        </w:rPr>
        <w:t>and</w:t>
      </w:r>
      <w:r w:rsidRPr="0030456C">
        <w:rPr>
          <w:color w:val="231F1F"/>
          <w:spacing w:val="-6"/>
        </w:rPr>
        <w:t xml:space="preserve"> </w:t>
      </w:r>
      <w:r w:rsidRPr="0030456C">
        <w:rPr>
          <w:color w:val="231F1F"/>
        </w:rPr>
        <w:t>manage</w:t>
      </w:r>
      <w:r w:rsidRPr="0030456C">
        <w:rPr>
          <w:color w:val="231F1F"/>
          <w:spacing w:val="-9"/>
        </w:rPr>
        <w:t xml:space="preserve"> </w:t>
      </w:r>
      <w:r w:rsidRPr="0030456C">
        <w:rPr>
          <w:color w:val="231F1F"/>
        </w:rPr>
        <w:t>the</w:t>
      </w:r>
      <w:r w:rsidRPr="0030456C">
        <w:rPr>
          <w:color w:val="231F1F"/>
          <w:spacing w:val="-3"/>
        </w:rPr>
        <w:t xml:space="preserve"> </w:t>
      </w:r>
      <w:r w:rsidRPr="0030456C">
        <w:rPr>
          <w:color w:val="231F1F"/>
        </w:rPr>
        <w:t>closed</w:t>
      </w:r>
      <w:r w:rsidRPr="0030456C">
        <w:rPr>
          <w:color w:val="231F1F"/>
          <w:spacing w:val="-7"/>
        </w:rPr>
        <w:t xml:space="preserve"> </w:t>
      </w:r>
      <w:r w:rsidRPr="0030456C">
        <w:rPr>
          <w:color w:val="231F1F"/>
        </w:rPr>
        <w:t>loop</w:t>
      </w:r>
      <w:r w:rsidRPr="0030456C">
        <w:rPr>
          <w:color w:val="231F1F"/>
          <w:spacing w:val="-6"/>
        </w:rPr>
        <w:t xml:space="preserve"> </w:t>
      </w:r>
      <w:r w:rsidRPr="0030456C">
        <w:rPr>
          <w:color w:val="231F1F"/>
        </w:rPr>
        <w:t>cooling</w:t>
      </w:r>
      <w:r w:rsidRPr="0030456C">
        <w:rPr>
          <w:color w:val="231F1F"/>
          <w:spacing w:val="-7"/>
        </w:rPr>
        <w:t xml:space="preserve"> </w:t>
      </w:r>
      <w:r w:rsidRPr="0030456C">
        <w:rPr>
          <w:color w:val="231F1F"/>
          <w:spacing w:val="-2"/>
        </w:rPr>
        <w:t>system</w:t>
      </w:r>
    </w:p>
    <w:p w14:paraId="0EF3D7C7" w14:textId="77777777" w:rsidR="00414F32" w:rsidRPr="0030456C" w:rsidRDefault="009A3D16" w:rsidP="00127E19">
      <w:pPr>
        <w:pStyle w:val="ListParagraph"/>
        <w:numPr>
          <w:ilvl w:val="0"/>
          <w:numId w:val="18"/>
        </w:numPr>
        <w:tabs>
          <w:tab w:val="left" w:pos="858"/>
          <w:tab w:val="left" w:pos="860"/>
          <w:tab w:val="left" w:pos="9360"/>
        </w:tabs>
        <w:spacing w:before="10" w:line="247" w:lineRule="auto"/>
        <w:ind w:right="1580"/>
      </w:pPr>
      <w:r w:rsidRPr="0030456C">
        <w:rPr>
          <w:color w:val="231F1F"/>
        </w:rPr>
        <w:t>Support the data collection of the Data Center’s computer room electrical power</w:t>
      </w:r>
      <w:r w:rsidRPr="0030456C">
        <w:rPr>
          <w:color w:val="231F1F"/>
          <w:spacing w:val="-5"/>
        </w:rPr>
        <w:t xml:space="preserve"> </w:t>
      </w:r>
      <w:r w:rsidRPr="0030456C">
        <w:rPr>
          <w:color w:val="231F1F"/>
        </w:rPr>
        <w:t>consumption</w:t>
      </w:r>
      <w:r w:rsidRPr="0030456C">
        <w:rPr>
          <w:color w:val="231F1F"/>
          <w:spacing w:val="-5"/>
        </w:rPr>
        <w:t xml:space="preserve"> </w:t>
      </w:r>
      <w:r w:rsidRPr="0030456C">
        <w:rPr>
          <w:color w:val="231F1F"/>
        </w:rPr>
        <w:t>by</w:t>
      </w:r>
      <w:r w:rsidRPr="0030456C">
        <w:rPr>
          <w:color w:val="231F1F"/>
          <w:spacing w:val="-5"/>
        </w:rPr>
        <w:t xml:space="preserve"> </w:t>
      </w:r>
      <w:r w:rsidRPr="0030456C">
        <w:rPr>
          <w:color w:val="231F1F"/>
        </w:rPr>
        <w:t>participating</w:t>
      </w:r>
      <w:r w:rsidRPr="0030456C">
        <w:rPr>
          <w:color w:val="231F1F"/>
          <w:spacing w:val="-5"/>
        </w:rPr>
        <w:t xml:space="preserve"> </w:t>
      </w:r>
      <w:r w:rsidRPr="0030456C">
        <w:rPr>
          <w:color w:val="231F1F"/>
        </w:rPr>
        <w:t>in</w:t>
      </w:r>
      <w:r w:rsidRPr="0030456C">
        <w:rPr>
          <w:color w:val="231F1F"/>
          <w:spacing w:val="-5"/>
        </w:rPr>
        <w:t xml:space="preserve"> </w:t>
      </w:r>
      <w:r w:rsidRPr="0030456C">
        <w:rPr>
          <w:color w:val="231F1F"/>
        </w:rPr>
        <w:t>the</w:t>
      </w:r>
      <w:r w:rsidRPr="0030456C">
        <w:rPr>
          <w:color w:val="231F1F"/>
          <w:spacing w:val="-5"/>
        </w:rPr>
        <w:t xml:space="preserve"> </w:t>
      </w:r>
      <w:r w:rsidRPr="0030456C">
        <w:rPr>
          <w:color w:val="231F1F"/>
        </w:rPr>
        <w:t>auditing</w:t>
      </w:r>
      <w:r w:rsidRPr="0030456C">
        <w:rPr>
          <w:color w:val="231F1F"/>
          <w:spacing w:val="-5"/>
        </w:rPr>
        <w:t xml:space="preserve"> </w:t>
      </w:r>
      <w:r w:rsidRPr="0030456C">
        <w:rPr>
          <w:color w:val="231F1F"/>
        </w:rPr>
        <w:t>of</w:t>
      </w:r>
      <w:r w:rsidRPr="0030456C">
        <w:rPr>
          <w:color w:val="231F1F"/>
          <w:spacing w:val="-5"/>
        </w:rPr>
        <w:t xml:space="preserve"> </w:t>
      </w:r>
      <w:r w:rsidRPr="0030456C">
        <w:rPr>
          <w:color w:val="231F1F"/>
        </w:rPr>
        <w:t>rack</w:t>
      </w:r>
      <w:r w:rsidRPr="0030456C">
        <w:rPr>
          <w:color w:val="231F1F"/>
          <w:spacing w:val="-5"/>
        </w:rPr>
        <w:t xml:space="preserve"> </w:t>
      </w:r>
      <w:r w:rsidRPr="0030456C">
        <w:rPr>
          <w:color w:val="231F1F"/>
        </w:rPr>
        <w:t>power</w:t>
      </w:r>
      <w:r w:rsidRPr="0030456C">
        <w:rPr>
          <w:color w:val="231F1F"/>
          <w:spacing w:val="-5"/>
        </w:rPr>
        <w:t xml:space="preserve"> </w:t>
      </w:r>
      <w:r w:rsidRPr="0030456C">
        <w:rPr>
          <w:color w:val="231F1F"/>
        </w:rPr>
        <w:t>circuits</w:t>
      </w:r>
      <w:r w:rsidRPr="0030456C">
        <w:rPr>
          <w:color w:val="231F1F"/>
          <w:spacing w:val="-5"/>
        </w:rPr>
        <w:t xml:space="preserve"> </w:t>
      </w:r>
      <w:r w:rsidRPr="0030456C">
        <w:rPr>
          <w:color w:val="231F1F"/>
        </w:rPr>
        <w:t>and rack power configuration and any data logging anomalies.</w:t>
      </w:r>
    </w:p>
    <w:p w14:paraId="0EF3D7C8" w14:textId="77777777" w:rsidR="00414F32" w:rsidRPr="0030456C" w:rsidRDefault="009A3D16" w:rsidP="00127E19">
      <w:pPr>
        <w:pStyle w:val="ListParagraph"/>
        <w:numPr>
          <w:ilvl w:val="0"/>
          <w:numId w:val="18"/>
        </w:numPr>
        <w:tabs>
          <w:tab w:val="left" w:pos="858"/>
          <w:tab w:val="left" w:pos="860"/>
          <w:tab w:val="left" w:pos="9360"/>
        </w:tabs>
        <w:spacing w:before="2" w:line="247" w:lineRule="auto"/>
        <w:ind w:right="1580"/>
      </w:pPr>
      <w:r w:rsidRPr="0030456C">
        <w:rPr>
          <w:color w:val="231F1F"/>
        </w:rPr>
        <w:t>Support all phases of engineering projects for system maintenance, modifications,</w:t>
      </w:r>
      <w:r w:rsidRPr="0030456C">
        <w:rPr>
          <w:color w:val="231F1F"/>
          <w:spacing w:val="-7"/>
        </w:rPr>
        <w:t xml:space="preserve"> </w:t>
      </w:r>
      <w:r w:rsidRPr="0030456C">
        <w:rPr>
          <w:color w:val="231F1F"/>
        </w:rPr>
        <w:t>upgrades,</w:t>
      </w:r>
      <w:r w:rsidRPr="0030456C">
        <w:rPr>
          <w:color w:val="231F1F"/>
          <w:spacing w:val="-4"/>
        </w:rPr>
        <w:t xml:space="preserve"> </w:t>
      </w:r>
      <w:r w:rsidRPr="0030456C">
        <w:rPr>
          <w:color w:val="231F1F"/>
        </w:rPr>
        <w:t>and</w:t>
      </w:r>
      <w:r w:rsidRPr="0030456C">
        <w:rPr>
          <w:color w:val="231F1F"/>
          <w:spacing w:val="-7"/>
        </w:rPr>
        <w:t xml:space="preserve"> </w:t>
      </w:r>
      <w:r w:rsidRPr="0030456C">
        <w:rPr>
          <w:color w:val="231F1F"/>
        </w:rPr>
        <w:t>removals</w:t>
      </w:r>
      <w:r w:rsidRPr="0030456C">
        <w:rPr>
          <w:color w:val="231F1F"/>
          <w:spacing w:val="-7"/>
        </w:rPr>
        <w:t xml:space="preserve"> </w:t>
      </w:r>
      <w:r w:rsidRPr="0030456C">
        <w:rPr>
          <w:color w:val="231F1F"/>
        </w:rPr>
        <w:t>from</w:t>
      </w:r>
      <w:r w:rsidRPr="0030456C">
        <w:rPr>
          <w:color w:val="231F1F"/>
          <w:spacing w:val="-7"/>
        </w:rPr>
        <w:t xml:space="preserve"> </w:t>
      </w:r>
      <w:r w:rsidRPr="0030456C">
        <w:rPr>
          <w:color w:val="231F1F"/>
        </w:rPr>
        <w:t>an</w:t>
      </w:r>
      <w:r w:rsidRPr="0030456C">
        <w:rPr>
          <w:color w:val="231F1F"/>
          <w:spacing w:val="-7"/>
        </w:rPr>
        <w:t xml:space="preserve"> </w:t>
      </w:r>
      <w:r w:rsidRPr="0030456C">
        <w:rPr>
          <w:color w:val="231F1F"/>
        </w:rPr>
        <w:t>electrical</w:t>
      </w:r>
      <w:r w:rsidRPr="0030456C">
        <w:rPr>
          <w:color w:val="231F1F"/>
          <w:spacing w:val="-8"/>
        </w:rPr>
        <w:t xml:space="preserve"> </w:t>
      </w:r>
      <w:r w:rsidRPr="0030456C">
        <w:rPr>
          <w:color w:val="231F1F"/>
        </w:rPr>
        <w:t>power</w:t>
      </w:r>
      <w:r w:rsidRPr="0030456C">
        <w:rPr>
          <w:color w:val="231F1F"/>
          <w:spacing w:val="-7"/>
        </w:rPr>
        <w:t xml:space="preserve"> </w:t>
      </w:r>
      <w:r w:rsidRPr="0030456C">
        <w:rPr>
          <w:color w:val="231F1F"/>
        </w:rPr>
        <w:t>and environmental perspective.</w:t>
      </w:r>
    </w:p>
    <w:p w14:paraId="0EF3D7C9" w14:textId="77777777" w:rsidR="00414F32" w:rsidRPr="0030456C" w:rsidRDefault="009A3D16" w:rsidP="00127E19">
      <w:pPr>
        <w:pStyle w:val="ListParagraph"/>
        <w:numPr>
          <w:ilvl w:val="0"/>
          <w:numId w:val="18"/>
        </w:numPr>
        <w:tabs>
          <w:tab w:val="left" w:pos="858"/>
          <w:tab w:val="left" w:pos="860"/>
          <w:tab w:val="left" w:pos="9360"/>
        </w:tabs>
        <w:spacing w:line="247" w:lineRule="auto"/>
        <w:ind w:right="1580"/>
      </w:pPr>
      <w:r w:rsidRPr="0030456C">
        <w:rPr>
          <w:color w:val="231F1F"/>
        </w:rPr>
        <w:t>Maintain</w:t>
      </w:r>
      <w:r w:rsidRPr="0030456C">
        <w:rPr>
          <w:color w:val="231F1F"/>
          <w:spacing w:val="-6"/>
        </w:rPr>
        <w:t xml:space="preserve"> </w:t>
      </w:r>
      <w:r w:rsidRPr="0030456C">
        <w:rPr>
          <w:color w:val="231F1F"/>
        </w:rPr>
        <w:t>system</w:t>
      </w:r>
      <w:r w:rsidRPr="0030456C">
        <w:rPr>
          <w:color w:val="231F1F"/>
          <w:spacing w:val="-6"/>
        </w:rPr>
        <w:t xml:space="preserve"> </w:t>
      </w:r>
      <w:r w:rsidRPr="0030456C">
        <w:rPr>
          <w:color w:val="231F1F"/>
        </w:rPr>
        <w:t>operational</w:t>
      </w:r>
      <w:r w:rsidRPr="0030456C">
        <w:rPr>
          <w:color w:val="231F1F"/>
          <w:spacing w:val="-7"/>
        </w:rPr>
        <w:t xml:space="preserve"> </w:t>
      </w:r>
      <w:r w:rsidRPr="0030456C">
        <w:rPr>
          <w:color w:val="231F1F"/>
        </w:rPr>
        <w:t>and</w:t>
      </w:r>
      <w:r w:rsidRPr="0030456C">
        <w:rPr>
          <w:color w:val="231F1F"/>
          <w:spacing w:val="-6"/>
        </w:rPr>
        <w:t xml:space="preserve"> </w:t>
      </w:r>
      <w:r w:rsidRPr="0030456C">
        <w:rPr>
          <w:color w:val="231F1F"/>
        </w:rPr>
        <w:t>maintenance</w:t>
      </w:r>
      <w:r w:rsidRPr="0030456C">
        <w:rPr>
          <w:color w:val="231F1F"/>
          <w:spacing w:val="-6"/>
        </w:rPr>
        <w:t xml:space="preserve"> </w:t>
      </w:r>
      <w:r w:rsidRPr="0030456C">
        <w:rPr>
          <w:color w:val="231F1F"/>
        </w:rPr>
        <w:t>logs</w:t>
      </w:r>
      <w:r w:rsidRPr="0030456C">
        <w:rPr>
          <w:color w:val="231F1F"/>
          <w:spacing w:val="-3"/>
        </w:rPr>
        <w:t xml:space="preserve"> </w:t>
      </w:r>
      <w:r w:rsidRPr="0030456C">
        <w:rPr>
          <w:color w:val="231F1F"/>
        </w:rPr>
        <w:t>by</w:t>
      </w:r>
      <w:r w:rsidRPr="0030456C">
        <w:rPr>
          <w:color w:val="231F1F"/>
          <w:spacing w:val="-6"/>
        </w:rPr>
        <w:t xml:space="preserve"> </w:t>
      </w:r>
      <w:r w:rsidRPr="0030456C">
        <w:rPr>
          <w:color w:val="231F1F"/>
        </w:rPr>
        <w:t>tracking</w:t>
      </w:r>
      <w:r w:rsidRPr="0030456C">
        <w:rPr>
          <w:color w:val="231F1F"/>
          <w:spacing w:val="-6"/>
        </w:rPr>
        <w:t xml:space="preserve"> </w:t>
      </w:r>
      <w:r w:rsidRPr="0030456C">
        <w:rPr>
          <w:color w:val="231F1F"/>
        </w:rPr>
        <w:t>scheduled</w:t>
      </w:r>
      <w:r w:rsidRPr="0030456C">
        <w:rPr>
          <w:color w:val="231F1F"/>
          <w:spacing w:val="-6"/>
        </w:rPr>
        <w:t xml:space="preserve"> </w:t>
      </w:r>
      <w:r w:rsidRPr="0030456C">
        <w:rPr>
          <w:color w:val="231F1F"/>
        </w:rPr>
        <w:t>and unscheduled events, record issues and identify potential risks to reliable equipment operations for future engineering review and trend analysis.</w:t>
      </w:r>
    </w:p>
    <w:p w14:paraId="0EF3D7CA" w14:textId="77777777" w:rsidR="00414F32" w:rsidRPr="0030456C" w:rsidRDefault="009A3D16" w:rsidP="00127E19">
      <w:pPr>
        <w:pStyle w:val="ListParagraph"/>
        <w:numPr>
          <w:ilvl w:val="0"/>
          <w:numId w:val="18"/>
        </w:numPr>
        <w:tabs>
          <w:tab w:val="left" w:pos="858"/>
          <w:tab w:val="left" w:pos="860"/>
          <w:tab w:val="left" w:pos="9360"/>
        </w:tabs>
        <w:spacing w:line="247" w:lineRule="auto"/>
        <w:ind w:right="1580"/>
      </w:pPr>
      <w:r w:rsidRPr="0030456C">
        <w:rPr>
          <w:color w:val="231F1F"/>
        </w:rPr>
        <w:t>Prepare correspondence, memoranda, reports and related documents as required</w:t>
      </w:r>
      <w:r w:rsidRPr="0030456C">
        <w:rPr>
          <w:color w:val="231F1F"/>
          <w:spacing w:val="-7"/>
        </w:rPr>
        <w:t xml:space="preserve"> </w:t>
      </w:r>
      <w:r w:rsidRPr="0030456C">
        <w:rPr>
          <w:color w:val="231F1F"/>
        </w:rPr>
        <w:t>by</w:t>
      </w:r>
      <w:r w:rsidRPr="0030456C">
        <w:rPr>
          <w:color w:val="231F1F"/>
          <w:spacing w:val="-2"/>
        </w:rPr>
        <w:t xml:space="preserve"> </w:t>
      </w:r>
      <w:r w:rsidRPr="0030456C">
        <w:rPr>
          <w:color w:val="231F1F"/>
        </w:rPr>
        <w:t>customer</w:t>
      </w:r>
      <w:r w:rsidRPr="0030456C">
        <w:rPr>
          <w:color w:val="231F1F"/>
          <w:spacing w:val="-5"/>
        </w:rPr>
        <w:t xml:space="preserve"> </w:t>
      </w:r>
      <w:r w:rsidRPr="0030456C">
        <w:rPr>
          <w:color w:val="231F1F"/>
        </w:rPr>
        <w:t>standards</w:t>
      </w:r>
      <w:r w:rsidRPr="0030456C">
        <w:rPr>
          <w:color w:val="231F1F"/>
          <w:spacing w:val="-2"/>
        </w:rPr>
        <w:t xml:space="preserve"> </w:t>
      </w:r>
      <w:r w:rsidRPr="0030456C">
        <w:rPr>
          <w:color w:val="231F1F"/>
        </w:rPr>
        <w:t>or</w:t>
      </w:r>
      <w:r w:rsidRPr="0030456C">
        <w:rPr>
          <w:color w:val="231F1F"/>
          <w:spacing w:val="-7"/>
        </w:rPr>
        <w:t xml:space="preserve"> </w:t>
      </w:r>
      <w:r w:rsidRPr="0030456C">
        <w:rPr>
          <w:color w:val="231F1F"/>
        </w:rPr>
        <w:t>other</w:t>
      </w:r>
      <w:r w:rsidRPr="0030456C">
        <w:rPr>
          <w:color w:val="231F1F"/>
          <w:spacing w:val="-8"/>
        </w:rPr>
        <w:t xml:space="preserve"> </w:t>
      </w:r>
      <w:r w:rsidRPr="0030456C">
        <w:rPr>
          <w:color w:val="231F1F"/>
        </w:rPr>
        <w:t>directives</w:t>
      </w:r>
      <w:r w:rsidRPr="0030456C">
        <w:rPr>
          <w:color w:val="231F1F"/>
          <w:spacing w:val="-5"/>
        </w:rPr>
        <w:t xml:space="preserve"> </w:t>
      </w:r>
      <w:r w:rsidRPr="0030456C">
        <w:rPr>
          <w:color w:val="231F1F"/>
        </w:rPr>
        <w:t>provided</w:t>
      </w:r>
      <w:r w:rsidRPr="0030456C">
        <w:rPr>
          <w:color w:val="231F1F"/>
          <w:spacing w:val="-5"/>
        </w:rPr>
        <w:t xml:space="preserve"> </w:t>
      </w:r>
      <w:r w:rsidRPr="0030456C">
        <w:rPr>
          <w:color w:val="231F1F"/>
        </w:rPr>
        <w:t>by</w:t>
      </w:r>
      <w:r w:rsidRPr="0030456C">
        <w:rPr>
          <w:color w:val="231F1F"/>
          <w:spacing w:val="-5"/>
        </w:rPr>
        <w:t xml:space="preserve"> </w:t>
      </w:r>
      <w:r w:rsidRPr="0030456C">
        <w:rPr>
          <w:color w:val="231F1F"/>
        </w:rPr>
        <w:t>the</w:t>
      </w:r>
      <w:r w:rsidRPr="0030456C">
        <w:rPr>
          <w:color w:val="231F1F"/>
          <w:spacing w:val="-5"/>
        </w:rPr>
        <w:t xml:space="preserve"> </w:t>
      </w:r>
      <w:r w:rsidRPr="0030456C">
        <w:rPr>
          <w:color w:val="231F1F"/>
        </w:rPr>
        <w:t>Government COR/VA RESOURCE LEAD/VAPM.</w:t>
      </w:r>
    </w:p>
    <w:p w14:paraId="0EF3D7CB" w14:textId="77777777" w:rsidR="00414F32" w:rsidRPr="0030456C" w:rsidRDefault="009A3D16" w:rsidP="00127E19">
      <w:pPr>
        <w:pStyle w:val="ListParagraph"/>
        <w:numPr>
          <w:ilvl w:val="0"/>
          <w:numId w:val="18"/>
        </w:numPr>
        <w:tabs>
          <w:tab w:val="left" w:pos="858"/>
          <w:tab w:val="left" w:pos="9360"/>
        </w:tabs>
        <w:ind w:left="858" w:right="1580" w:hanging="361"/>
      </w:pPr>
      <w:r w:rsidRPr="0030456C">
        <w:rPr>
          <w:color w:val="231F1F"/>
        </w:rPr>
        <w:t>Prepare</w:t>
      </w:r>
      <w:r w:rsidRPr="0030456C">
        <w:rPr>
          <w:color w:val="231F1F"/>
          <w:spacing w:val="-6"/>
        </w:rPr>
        <w:t xml:space="preserve"> </w:t>
      </w:r>
      <w:r w:rsidRPr="0030456C">
        <w:rPr>
          <w:color w:val="231F1F"/>
        </w:rPr>
        <w:t>reports</w:t>
      </w:r>
      <w:r w:rsidRPr="0030456C">
        <w:rPr>
          <w:color w:val="231F1F"/>
          <w:spacing w:val="-9"/>
        </w:rPr>
        <w:t xml:space="preserve"> </w:t>
      </w:r>
      <w:r w:rsidRPr="0030456C">
        <w:rPr>
          <w:color w:val="231F1F"/>
        </w:rPr>
        <w:t>required</w:t>
      </w:r>
      <w:r w:rsidRPr="0030456C">
        <w:rPr>
          <w:color w:val="231F1F"/>
          <w:spacing w:val="-8"/>
        </w:rPr>
        <w:t xml:space="preserve"> </w:t>
      </w:r>
      <w:r w:rsidRPr="0030456C">
        <w:rPr>
          <w:color w:val="231F1F"/>
        </w:rPr>
        <w:t>for</w:t>
      </w:r>
      <w:r w:rsidRPr="0030456C">
        <w:rPr>
          <w:color w:val="231F1F"/>
          <w:spacing w:val="-9"/>
        </w:rPr>
        <w:t xml:space="preserve"> </w:t>
      </w:r>
      <w:r w:rsidRPr="0030456C">
        <w:rPr>
          <w:color w:val="231F1F"/>
        </w:rPr>
        <w:t>tracking</w:t>
      </w:r>
      <w:r w:rsidRPr="0030456C">
        <w:rPr>
          <w:color w:val="231F1F"/>
          <w:spacing w:val="-8"/>
        </w:rPr>
        <w:t xml:space="preserve"> </w:t>
      </w:r>
      <w:r w:rsidRPr="0030456C">
        <w:rPr>
          <w:color w:val="231F1F"/>
        </w:rPr>
        <w:t>progress</w:t>
      </w:r>
      <w:r w:rsidRPr="0030456C">
        <w:rPr>
          <w:color w:val="231F1F"/>
          <w:spacing w:val="-4"/>
        </w:rPr>
        <w:t xml:space="preserve"> </w:t>
      </w:r>
      <w:r w:rsidRPr="0030456C">
        <w:rPr>
          <w:color w:val="231F1F"/>
        </w:rPr>
        <w:t>as</w:t>
      </w:r>
      <w:r w:rsidRPr="0030456C">
        <w:rPr>
          <w:color w:val="231F1F"/>
          <w:spacing w:val="-10"/>
        </w:rPr>
        <w:t xml:space="preserve"> </w:t>
      </w:r>
      <w:r w:rsidRPr="0030456C">
        <w:rPr>
          <w:color w:val="231F1F"/>
          <w:spacing w:val="-2"/>
        </w:rPr>
        <w:t>required.</w:t>
      </w:r>
    </w:p>
    <w:p w14:paraId="0EF3D7CC" w14:textId="77777777" w:rsidR="00414F32" w:rsidRPr="0030456C" w:rsidRDefault="009A3D16" w:rsidP="00127E19">
      <w:pPr>
        <w:pStyle w:val="ListParagraph"/>
        <w:numPr>
          <w:ilvl w:val="0"/>
          <w:numId w:val="18"/>
        </w:numPr>
        <w:tabs>
          <w:tab w:val="left" w:pos="858"/>
          <w:tab w:val="left" w:pos="860"/>
          <w:tab w:val="left" w:pos="9360"/>
        </w:tabs>
        <w:spacing w:before="9" w:line="247" w:lineRule="auto"/>
        <w:ind w:right="1580"/>
      </w:pPr>
      <w:r w:rsidRPr="0030456C">
        <w:rPr>
          <w:color w:val="231F1F"/>
        </w:rPr>
        <w:t>Establish and maintain assigned project files for the Facilities Management Section.</w:t>
      </w:r>
      <w:r w:rsidRPr="0030456C">
        <w:rPr>
          <w:color w:val="231F1F"/>
          <w:spacing w:val="-6"/>
        </w:rPr>
        <w:t xml:space="preserve"> </w:t>
      </w:r>
      <w:r w:rsidRPr="0030456C">
        <w:rPr>
          <w:color w:val="231F1F"/>
        </w:rPr>
        <w:t>Maintenance</w:t>
      </w:r>
      <w:r w:rsidRPr="0030456C">
        <w:rPr>
          <w:color w:val="231F1F"/>
          <w:spacing w:val="-4"/>
        </w:rPr>
        <w:t xml:space="preserve"> </w:t>
      </w:r>
      <w:r w:rsidRPr="0030456C">
        <w:rPr>
          <w:color w:val="231F1F"/>
        </w:rPr>
        <w:t>included</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development</w:t>
      </w:r>
      <w:r w:rsidRPr="0030456C">
        <w:rPr>
          <w:color w:val="231F1F"/>
          <w:spacing w:val="-6"/>
        </w:rPr>
        <w:t xml:space="preserve"> </w:t>
      </w:r>
      <w:r w:rsidRPr="0030456C">
        <w:rPr>
          <w:color w:val="231F1F"/>
        </w:rPr>
        <w:t>and</w:t>
      </w:r>
      <w:r w:rsidRPr="0030456C">
        <w:rPr>
          <w:color w:val="231F1F"/>
          <w:spacing w:val="-6"/>
        </w:rPr>
        <w:t xml:space="preserve"> </w:t>
      </w:r>
      <w:r w:rsidRPr="0030456C">
        <w:rPr>
          <w:color w:val="231F1F"/>
        </w:rPr>
        <w:t>upkeep</w:t>
      </w:r>
      <w:r w:rsidRPr="0030456C">
        <w:rPr>
          <w:color w:val="231F1F"/>
          <w:spacing w:val="-6"/>
        </w:rPr>
        <w:t xml:space="preserve"> </w:t>
      </w:r>
      <w:r w:rsidRPr="0030456C">
        <w:rPr>
          <w:color w:val="231F1F"/>
        </w:rPr>
        <w:t>of</w:t>
      </w:r>
      <w:r w:rsidRPr="0030456C">
        <w:rPr>
          <w:color w:val="231F1F"/>
          <w:spacing w:val="-8"/>
        </w:rPr>
        <w:t xml:space="preserve"> </w:t>
      </w:r>
      <w:r w:rsidRPr="0030456C">
        <w:rPr>
          <w:color w:val="231F1F"/>
        </w:rPr>
        <w:t>documents</w:t>
      </w:r>
      <w:r w:rsidRPr="0030456C">
        <w:rPr>
          <w:color w:val="231F1F"/>
          <w:spacing w:val="-6"/>
        </w:rPr>
        <w:t xml:space="preserve"> </w:t>
      </w:r>
      <w:r w:rsidRPr="0030456C">
        <w:rPr>
          <w:color w:val="231F1F"/>
        </w:rPr>
        <w:t>used to track project schedules, material delivery, construction progress, modifications, cost estimates and other financial information.</w:t>
      </w:r>
    </w:p>
    <w:p w14:paraId="0EF3D7CD" w14:textId="77777777" w:rsidR="00414F32" w:rsidRPr="0030456C" w:rsidRDefault="009A3D16" w:rsidP="00127E19">
      <w:pPr>
        <w:pStyle w:val="ListParagraph"/>
        <w:numPr>
          <w:ilvl w:val="0"/>
          <w:numId w:val="18"/>
        </w:numPr>
        <w:tabs>
          <w:tab w:val="left" w:pos="858"/>
          <w:tab w:val="left" w:pos="860"/>
          <w:tab w:val="left" w:pos="9360"/>
        </w:tabs>
        <w:spacing w:line="247" w:lineRule="auto"/>
        <w:ind w:right="1580"/>
      </w:pPr>
      <w:r w:rsidRPr="0030456C">
        <w:rPr>
          <w:color w:val="231F1F"/>
        </w:rPr>
        <w:t>Review</w:t>
      </w:r>
      <w:r w:rsidRPr="0030456C">
        <w:rPr>
          <w:color w:val="231F1F"/>
          <w:spacing w:val="-6"/>
        </w:rPr>
        <w:t xml:space="preserve"> </w:t>
      </w:r>
      <w:r w:rsidRPr="0030456C">
        <w:rPr>
          <w:color w:val="231F1F"/>
        </w:rPr>
        <w:t>operational</w:t>
      </w:r>
      <w:r w:rsidRPr="0030456C">
        <w:rPr>
          <w:color w:val="231F1F"/>
          <w:spacing w:val="-6"/>
        </w:rPr>
        <w:t xml:space="preserve"> </w:t>
      </w:r>
      <w:r w:rsidRPr="0030456C">
        <w:rPr>
          <w:color w:val="231F1F"/>
        </w:rPr>
        <w:t>invoices</w:t>
      </w:r>
      <w:r w:rsidRPr="0030456C">
        <w:rPr>
          <w:color w:val="231F1F"/>
          <w:spacing w:val="-5"/>
        </w:rPr>
        <w:t xml:space="preserve"> </w:t>
      </w:r>
      <w:r w:rsidRPr="0030456C">
        <w:rPr>
          <w:color w:val="231F1F"/>
        </w:rPr>
        <w:t>for</w:t>
      </w:r>
      <w:r w:rsidRPr="0030456C">
        <w:rPr>
          <w:color w:val="231F1F"/>
          <w:spacing w:val="-6"/>
        </w:rPr>
        <w:t xml:space="preserve"> </w:t>
      </w:r>
      <w:r w:rsidRPr="0030456C">
        <w:rPr>
          <w:color w:val="231F1F"/>
        </w:rPr>
        <w:t>COR</w:t>
      </w:r>
      <w:r w:rsidRPr="0030456C">
        <w:rPr>
          <w:color w:val="231F1F"/>
          <w:spacing w:val="-6"/>
        </w:rPr>
        <w:t xml:space="preserve"> </w:t>
      </w:r>
      <w:r w:rsidRPr="0030456C">
        <w:rPr>
          <w:color w:val="231F1F"/>
        </w:rPr>
        <w:t>approval</w:t>
      </w:r>
      <w:r w:rsidRPr="0030456C">
        <w:rPr>
          <w:color w:val="231F1F"/>
          <w:spacing w:val="-5"/>
        </w:rPr>
        <w:t xml:space="preserve"> </w:t>
      </w:r>
      <w:r w:rsidRPr="0030456C">
        <w:rPr>
          <w:color w:val="231F1F"/>
        </w:rPr>
        <w:t>for</w:t>
      </w:r>
      <w:r w:rsidRPr="0030456C">
        <w:rPr>
          <w:color w:val="231F1F"/>
          <w:spacing w:val="-5"/>
        </w:rPr>
        <w:t xml:space="preserve"> </w:t>
      </w:r>
      <w:r w:rsidRPr="0030456C">
        <w:rPr>
          <w:color w:val="231F1F"/>
        </w:rPr>
        <w:t>accuracy</w:t>
      </w:r>
      <w:r w:rsidRPr="0030456C">
        <w:rPr>
          <w:color w:val="231F1F"/>
          <w:spacing w:val="-4"/>
        </w:rPr>
        <w:t xml:space="preserve"> </w:t>
      </w:r>
      <w:r w:rsidRPr="0030456C">
        <w:rPr>
          <w:color w:val="231F1F"/>
        </w:rPr>
        <w:t>and</w:t>
      </w:r>
      <w:r w:rsidRPr="0030456C">
        <w:rPr>
          <w:color w:val="231F1F"/>
          <w:spacing w:val="-6"/>
        </w:rPr>
        <w:t xml:space="preserve"> </w:t>
      </w:r>
      <w:r w:rsidRPr="0030456C">
        <w:rPr>
          <w:color w:val="231F1F"/>
        </w:rPr>
        <w:t xml:space="preserve">research </w:t>
      </w:r>
      <w:r w:rsidRPr="0030456C">
        <w:rPr>
          <w:color w:val="231F1F"/>
          <w:spacing w:val="-2"/>
        </w:rPr>
        <w:t>inquiries.</w:t>
      </w:r>
    </w:p>
    <w:p w14:paraId="0EF3D7CE" w14:textId="77777777" w:rsidR="00414F32" w:rsidRPr="0030456C" w:rsidRDefault="009A3D16" w:rsidP="00127E19">
      <w:pPr>
        <w:pStyle w:val="ListParagraph"/>
        <w:numPr>
          <w:ilvl w:val="0"/>
          <w:numId w:val="18"/>
        </w:numPr>
        <w:tabs>
          <w:tab w:val="left" w:pos="858"/>
          <w:tab w:val="left" w:pos="860"/>
          <w:tab w:val="left" w:pos="9360"/>
        </w:tabs>
        <w:spacing w:before="1" w:line="247" w:lineRule="auto"/>
        <w:ind w:right="1580"/>
        <w:jc w:val="both"/>
      </w:pPr>
      <w:r w:rsidRPr="0030456C">
        <w:rPr>
          <w:color w:val="231F1F"/>
        </w:rPr>
        <w:t>Perform</w:t>
      </w:r>
      <w:r w:rsidRPr="0030456C">
        <w:rPr>
          <w:color w:val="231F1F"/>
          <w:spacing w:val="-6"/>
        </w:rPr>
        <w:t xml:space="preserve"> </w:t>
      </w:r>
      <w:r w:rsidRPr="0030456C">
        <w:rPr>
          <w:color w:val="231F1F"/>
        </w:rPr>
        <w:t>analysis</w:t>
      </w:r>
      <w:r w:rsidRPr="0030456C">
        <w:rPr>
          <w:color w:val="231F1F"/>
          <w:spacing w:val="-6"/>
        </w:rPr>
        <w:t xml:space="preserve"> </w:t>
      </w:r>
      <w:r w:rsidRPr="0030456C">
        <w:rPr>
          <w:color w:val="231F1F"/>
        </w:rPr>
        <w:t>on</w:t>
      </w:r>
      <w:r w:rsidRPr="0030456C">
        <w:rPr>
          <w:color w:val="231F1F"/>
          <w:spacing w:val="-6"/>
        </w:rPr>
        <w:t xml:space="preserve"> </w:t>
      </w:r>
      <w:r w:rsidRPr="0030456C">
        <w:rPr>
          <w:color w:val="231F1F"/>
        </w:rPr>
        <w:t>equipment</w:t>
      </w:r>
      <w:r w:rsidRPr="0030456C">
        <w:rPr>
          <w:color w:val="231F1F"/>
          <w:spacing w:val="-6"/>
        </w:rPr>
        <w:t xml:space="preserve"> </w:t>
      </w:r>
      <w:r w:rsidRPr="0030456C">
        <w:rPr>
          <w:color w:val="231F1F"/>
        </w:rPr>
        <w:t>as</w:t>
      </w:r>
      <w:r w:rsidRPr="0030456C">
        <w:rPr>
          <w:color w:val="231F1F"/>
          <w:spacing w:val="-6"/>
        </w:rPr>
        <w:t xml:space="preserve"> </w:t>
      </w:r>
      <w:r w:rsidRPr="0030456C">
        <w:rPr>
          <w:color w:val="231F1F"/>
        </w:rPr>
        <w:t>required</w:t>
      </w:r>
      <w:r w:rsidRPr="0030456C">
        <w:rPr>
          <w:color w:val="231F1F"/>
          <w:spacing w:val="-8"/>
        </w:rPr>
        <w:t xml:space="preserve"> </w:t>
      </w:r>
      <w:r w:rsidRPr="0030456C">
        <w:rPr>
          <w:color w:val="231F1F"/>
        </w:rPr>
        <w:t>to</w:t>
      </w:r>
      <w:r w:rsidRPr="0030456C">
        <w:rPr>
          <w:color w:val="231F1F"/>
          <w:spacing w:val="-3"/>
        </w:rPr>
        <w:t xml:space="preserve"> </w:t>
      </w:r>
      <w:r w:rsidRPr="0030456C">
        <w:rPr>
          <w:color w:val="231F1F"/>
        </w:rPr>
        <w:t>maintain</w:t>
      </w:r>
      <w:r w:rsidRPr="0030456C">
        <w:rPr>
          <w:color w:val="231F1F"/>
          <w:spacing w:val="-3"/>
        </w:rPr>
        <w:t xml:space="preserve"> </w:t>
      </w:r>
      <w:r w:rsidRPr="0030456C">
        <w:rPr>
          <w:color w:val="231F1F"/>
        </w:rPr>
        <w:t>performance.</w:t>
      </w:r>
      <w:r w:rsidRPr="0030456C">
        <w:rPr>
          <w:color w:val="231F1F"/>
          <w:spacing w:val="-6"/>
        </w:rPr>
        <w:t xml:space="preserve"> </w:t>
      </w:r>
      <w:r w:rsidRPr="0030456C">
        <w:rPr>
          <w:color w:val="231F1F"/>
        </w:rPr>
        <w:t>Research online</w:t>
      </w:r>
      <w:r w:rsidRPr="0030456C">
        <w:rPr>
          <w:color w:val="231F1F"/>
          <w:spacing w:val="-6"/>
        </w:rPr>
        <w:t xml:space="preserve"> </w:t>
      </w:r>
      <w:r w:rsidRPr="0030456C">
        <w:rPr>
          <w:color w:val="231F1F"/>
        </w:rPr>
        <w:t>or</w:t>
      </w:r>
      <w:r w:rsidRPr="0030456C">
        <w:rPr>
          <w:color w:val="231F1F"/>
          <w:spacing w:val="-4"/>
        </w:rPr>
        <w:t xml:space="preserve"> </w:t>
      </w:r>
      <w:r w:rsidRPr="0030456C">
        <w:rPr>
          <w:color w:val="231F1F"/>
        </w:rPr>
        <w:t>other</w:t>
      </w:r>
      <w:r w:rsidRPr="0030456C">
        <w:rPr>
          <w:color w:val="231F1F"/>
          <w:spacing w:val="-6"/>
        </w:rPr>
        <w:t xml:space="preserve"> </w:t>
      </w:r>
      <w:r w:rsidRPr="0030456C">
        <w:rPr>
          <w:color w:val="231F1F"/>
        </w:rPr>
        <w:t>sources</w:t>
      </w:r>
      <w:r w:rsidRPr="0030456C">
        <w:rPr>
          <w:color w:val="231F1F"/>
          <w:spacing w:val="-4"/>
        </w:rPr>
        <w:t xml:space="preserve"> </w:t>
      </w:r>
      <w:r w:rsidRPr="0030456C">
        <w:rPr>
          <w:color w:val="231F1F"/>
        </w:rPr>
        <w:t>for</w:t>
      </w:r>
      <w:r w:rsidRPr="0030456C">
        <w:rPr>
          <w:color w:val="231F1F"/>
          <w:spacing w:val="-4"/>
        </w:rPr>
        <w:t xml:space="preserve"> </w:t>
      </w:r>
      <w:r w:rsidRPr="0030456C">
        <w:rPr>
          <w:color w:val="231F1F"/>
        </w:rPr>
        <w:t>market</w:t>
      </w:r>
      <w:r w:rsidRPr="0030456C">
        <w:rPr>
          <w:color w:val="231F1F"/>
          <w:spacing w:val="-5"/>
        </w:rPr>
        <w:t xml:space="preserve"> </w:t>
      </w:r>
      <w:r w:rsidRPr="0030456C">
        <w:rPr>
          <w:color w:val="231F1F"/>
        </w:rPr>
        <w:t>research</w:t>
      </w:r>
      <w:r w:rsidRPr="0030456C">
        <w:rPr>
          <w:color w:val="231F1F"/>
          <w:spacing w:val="-4"/>
        </w:rPr>
        <w:t xml:space="preserve"> </w:t>
      </w:r>
      <w:r w:rsidRPr="0030456C">
        <w:rPr>
          <w:color w:val="231F1F"/>
        </w:rPr>
        <w:t>information</w:t>
      </w:r>
      <w:r w:rsidRPr="0030456C">
        <w:rPr>
          <w:color w:val="231F1F"/>
          <w:spacing w:val="-4"/>
        </w:rPr>
        <w:t xml:space="preserve"> </w:t>
      </w:r>
      <w:r w:rsidRPr="0030456C">
        <w:rPr>
          <w:color w:val="231F1F"/>
        </w:rPr>
        <w:t>and</w:t>
      </w:r>
      <w:r w:rsidRPr="0030456C">
        <w:rPr>
          <w:color w:val="231F1F"/>
          <w:spacing w:val="-4"/>
        </w:rPr>
        <w:t xml:space="preserve"> </w:t>
      </w:r>
      <w:r w:rsidRPr="0030456C">
        <w:rPr>
          <w:color w:val="231F1F"/>
        </w:rPr>
        <w:t>prepare</w:t>
      </w:r>
      <w:r w:rsidRPr="0030456C">
        <w:rPr>
          <w:color w:val="231F1F"/>
          <w:spacing w:val="-5"/>
        </w:rPr>
        <w:t xml:space="preserve"> </w:t>
      </w:r>
      <w:r w:rsidRPr="0030456C">
        <w:rPr>
          <w:color w:val="231F1F"/>
        </w:rPr>
        <w:t>results</w:t>
      </w:r>
      <w:r w:rsidRPr="0030456C">
        <w:rPr>
          <w:color w:val="231F1F"/>
          <w:spacing w:val="-4"/>
        </w:rPr>
        <w:t xml:space="preserve"> </w:t>
      </w:r>
      <w:r w:rsidRPr="0030456C">
        <w:rPr>
          <w:color w:val="231F1F"/>
        </w:rPr>
        <w:t>for COR per COR Instructions.</w:t>
      </w:r>
    </w:p>
    <w:p w14:paraId="0EF3D7CF" w14:textId="77777777" w:rsidR="00414F32" w:rsidRPr="0030456C" w:rsidRDefault="009A3D16" w:rsidP="00127E19">
      <w:pPr>
        <w:pStyle w:val="ListParagraph"/>
        <w:numPr>
          <w:ilvl w:val="0"/>
          <w:numId w:val="18"/>
        </w:numPr>
        <w:tabs>
          <w:tab w:val="left" w:pos="858"/>
          <w:tab w:val="left" w:pos="860"/>
          <w:tab w:val="left" w:pos="9360"/>
        </w:tabs>
        <w:spacing w:line="247" w:lineRule="auto"/>
        <w:ind w:right="1580"/>
      </w:pPr>
      <w:r w:rsidRPr="0030456C">
        <w:rPr>
          <w:color w:val="231F1F"/>
        </w:rPr>
        <w:t>Meet</w:t>
      </w:r>
      <w:r w:rsidRPr="0030456C">
        <w:rPr>
          <w:color w:val="231F1F"/>
          <w:spacing w:val="-5"/>
        </w:rPr>
        <w:t xml:space="preserve"> </w:t>
      </w:r>
      <w:r w:rsidRPr="0030456C">
        <w:rPr>
          <w:color w:val="231F1F"/>
        </w:rPr>
        <w:t>with</w:t>
      </w:r>
      <w:r w:rsidRPr="0030456C">
        <w:rPr>
          <w:color w:val="231F1F"/>
          <w:spacing w:val="-4"/>
        </w:rPr>
        <w:t xml:space="preserve"> </w:t>
      </w:r>
      <w:r w:rsidRPr="0030456C">
        <w:rPr>
          <w:color w:val="231F1F"/>
        </w:rPr>
        <w:t>Facilities</w:t>
      </w:r>
      <w:r w:rsidRPr="0030456C">
        <w:rPr>
          <w:color w:val="231F1F"/>
          <w:spacing w:val="-6"/>
        </w:rPr>
        <w:t xml:space="preserve"> </w:t>
      </w:r>
      <w:r w:rsidRPr="0030456C">
        <w:rPr>
          <w:color w:val="231F1F"/>
        </w:rPr>
        <w:t>Management</w:t>
      </w:r>
      <w:r w:rsidRPr="0030456C">
        <w:rPr>
          <w:color w:val="231F1F"/>
          <w:spacing w:val="-2"/>
        </w:rPr>
        <w:t xml:space="preserve"> </w:t>
      </w:r>
      <w:r w:rsidRPr="0030456C">
        <w:rPr>
          <w:color w:val="231F1F"/>
        </w:rPr>
        <w:t>Section</w:t>
      </w:r>
      <w:r w:rsidRPr="0030456C">
        <w:rPr>
          <w:color w:val="231F1F"/>
          <w:spacing w:val="-4"/>
        </w:rPr>
        <w:t xml:space="preserve"> </w:t>
      </w:r>
      <w:r w:rsidRPr="0030456C">
        <w:rPr>
          <w:color w:val="231F1F"/>
        </w:rPr>
        <w:t>on</w:t>
      </w:r>
      <w:r w:rsidRPr="0030456C">
        <w:rPr>
          <w:color w:val="231F1F"/>
          <w:spacing w:val="-4"/>
        </w:rPr>
        <w:t xml:space="preserve"> </w:t>
      </w:r>
      <w:r w:rsidRPr="0030456C">
        <w:rPr>
          <w:color w:val="231F1F"/>
        </w:rPr>
        <w:t>a</w:t>
      </w:r>
      <w:r w:rsidRPr="0030456C">
        <w:rPr>
          <w:color w:val="231F1F"/>
          <w:spacing w:val="-6"/>
        </w:rPr>
        <w:t xml:space="preserve"> </w:t>
      </w:r>
      <w:r w:rsidRPr="0030456C">
        <w:rPr>
          <w:color w:val="231F1F"/>
        </w:rPr>
        <w:t>regular</w:t>
      </w:r>
      <w:r w:rsidRPr="0030456C">
        <w:rPr>
          <w:color w:val="231F1F"/>
          <w:spacing w:val="-4"/>
        </w:rPr>
        <w:t xml:space="preserve"> </w:t>
      </w:r>
      <w:r w:rsidRPr="0030456C">
        <w:rPr>
          <w:color w:val="231F1F"/>
        </w:rPr>
        <w:t>basis</w:t>
      </w:r>
      <w:r w:rsidRPr="0030456C">
        <w:rPr>
          <w:color w:val="231F1F"/>
          <w:spacing w:val="-2"/>
        </w:rPr>
        <w:t xml:space="preserve"> </w:t>
      </w:r>
      <w:r w:rsidRPr="0030456C">
        <w:rPr>
          <w:color w:val="231F1F"/>
        </w:rPr>
        <w:t>to</w:t>
      </w:r>
      <w:r w:rsidRPr="0030456C">
        <w:rPr>
          <w:color w:val="231F1F"/>
          <w:spacing w:val="-4"/>
        </w:rPr>
        <w:t xml:space="preserve"> </w:t>
      </w:r>
      <w:r w:rsidRPr="0030456C">
        <w:rPr>
          <w:color w:val="231F1F"/>
        </w:rPr>
        <w:t>discuss</w:t>
      </w:r>
      <w:r w:rsidRPr="0030456C">
        <w:rPr>
          <w:color w:val="231F1F"/>
          <w:spacing w:val="-4"/>
        </w:rPr>
        <w:t xml:space="preserve"> </w:t>
      </w:r>
      <w:r w:rsidRPr="0030456C">
        <w:rPr>
          <w:color w:val="231F1F"/>
        </w:rPr>
        <w:t>status</w:t>
      </w:r>
      <w:r w:rsidRPr="0030456C">
        <w:rPr>
          <w:color w:val="231F1F"/>
          <w:spacing w:val="-4"/>
        </w:rPr>
        <w:t xml:space="preserve"> </w:t>
      </w:r>
      <w:r w:rsidRPr="0030456C">
        <w:rPr>
          <w:color w:val="231F1F"/>
        </w:rPr>
        <w:t>of ongoing work and meet with CORs, as needed, to discuss engineering project status, and other operational related issues.</w:t>
      </w:r>
    </w:p>
    <w:p w14:paraId="0EF3D7D0" w14:textId="77777777" w:rsidR="00414F32" w:rsidRPr="0030456C" w:rsidRDefault="009A3D16" w:rsidP="00127E19">
      <w:pPr>
        <w:pStyle w:val="ListParagraph"/>
        <w:numPr>
          <w:ilvl w:val="0"/>
          <w:numId w:val="18"/>
        </w:numPr>
        <w:tabs>
          <w:tab w:val="left" w:pos="858"/>
          <w:tab w:val="left" w:pos="860"/>
          <w:tab w:val="left" w:pos="9360"/>
        </w:tabs>
        <w:spacing w:line="247" w:lineRule="auto"/>
        <w:ind w:right="1580"/>
      </w:pPr>
      <w:r w:rsidRPr="0030456C">
        <w:rPr>
          <w:color w:val="231F1F"/>
        </w:rPr>
        <w:t>Review,</w:t>
      </w:r>
      <w:r w:rsidRPr="0030456C">
        <w:rPr>
          <w:color w:val="231F1F"/>
          <w:spacing w:val="-5"/>
        </w:rPr>
        <w:t xml:space="preserve"> </w:t>
      </w:r>
      <w:r w:rsidRPr="0030456C">
        <w:rPr>
          <w:color w:val="231F1F"/>
        </w:rPr>
        <w:t>analyze,</w:t>
      </w:r>
      <w:r w:rsidRPr="0030456C">
        <w:rPr>
          <w:color w:val="231F1F"/>
          <w:spacing w:val="-5"/>
        </w:rPr>
        <w:t xml:space="preserve"> </w:t>
      </w:r>
      <w:r w:rsidRPr="0030456C">
        <w:rPr>
          <w:color w:val="231F1F"/>
        </w:rPr>
        <w:t>and</w:t>
      </w:r>
      <w:r w:rsidRPr="0030456C">
        <w:rPr>
          <w:color w:val="231F1F"/>
          <w:spacing w:val="-3"/>
        </w:rPr>
        <w:t xml:space="preserve"> </w:t>
      </w:r>
      <w:r w:rsidRPr="0030456C">
        <w:rPr>
          <w:color w:val="231F1F"/>
        </w:rPr>
        <w:t>provide</w:t>
      </w:r>
      <w:r w:rsidRPr="0030456C">
        <w:rPr>
          <w:color w:val="231F1F"/>
          <w:spacing w:val="-7"/>
        </w:rPr>
        <w:t xml:space="preserve"> </w:t>
      </w:r>
      <w:r w:rsidRPr="0030456C">
        <w:rPr>
          <w:color w:val="231F1F"/>
        </w:rPr>
        <w:t>recommended</w:t>
      </w:r>
      <w:r w:rsidRPr="0030456C">
        <w:rPr>
          <w:color w:val="231F1F"/>
          <w:spacing w:val="-7"/>
        </w:rPr>
        <w:t xml:space="preserve"> </w:t>
      </w:r>
      <w:r w:rsidRPr="0030456C">
        <w:rPr>
          <w:color w:val="231F1F"/>
        </w:rPr>
        <w:t>updates</w:t>
      </w:r>
      <w:r w:rsidRPr="0030456C">
        <w:rPr>
          <w:color w:val="231F1F"/>
          <w:spacing w:val="-5"/>
        </w:rPr>
        <w:t xml:space="preserve"> </w:t>
      </w:r>
      <w:r w:rsidRPr="0030456C">
        <w:rPr>
          <w:color w:val="231F1F"/>
        </w:rPr>
        <w:t>to</w:t>
      </w:r>
      <w:r w:rsidRPr="0030456C">
        <w:rPr>
          <w:color w:val="231F1F"/>
          <w:spacing w:val="-5"/>
        </w:rPr>
        <w:t xml:space="preserve"> </w:t>
      </w:r>
      <w:r w:rsidRPr="0030456C">
        <w:rPr>
          <w:color w:val="231F1F"/>
        </w:rPr>
        <w:t>all</w:t>
      </w:r>
      <w:r w:rsidRPr="0030456C">
        <w:rPr>
          <w:color w:val="231F1F"/>
          <w:spacing w:val="-5"/>
        </w:rPr>
        <w:t xml:space="preserve"> </w:t>
      </w:r>
      <w:r w:rsidRPr="0030456C">
        <w:rPr>
          <w:color w:val="231F1F"/>
        </w:rPr>
        <w:t>operational</w:t>
      </w:r>
      <w:r w:rsidRPr="0030456C">
        <w:rPr>
          <w:color w:val="231F1F"/>
          <w:spacing w:val="-6"/>
        </w:rPr>
        <w:t xml:space="preserve"> </w:t>
      </w:r>
      <w:r w:rsidRPr="0030456C">
        <w:rPr>
          <w:color w:val="231F1F"/>
        </w:rPr>
        <w:t>and maintenance procedures.</w:t>
      </w:r>
    </w:p>
    <w:p w14:paraId="0EF3D7D1" w14:textId="77777777" w:rsidR="00414F32" w:rsidRPr="0030456C" w:rsidRDefault="009A3D16" w:rsidP="00127E19">
      <w:pPr>
        <w:pStyle w:val="ListParagraph"/>
        <w:numPr>
          <w:ilvl w:val="0"/>
          <w:numId w:val="18"/>
        </w:numPr>
        <w:tabs>
          <w:tab w:val="left" w:pos="858"/>
          <w:tab w:val="left" w:pos="860"/>
          <w:tab w:val="left" w:pos="9360"/>
        </w:tabs>
        <w:spacing w:before="1" w:line="247" w:lineRule="auto"/>
        <w:ind w:right="1580"/>
      </w:pPr>
      <w:r w:rsidRPr="0030456C">
        <w:rPr>
          <w:color w:val="231F1F"/>
        </w:rPr>
        <w:t>Adhere</w:t>
      </w:r>
      <w:r w:rsidRPr="0030456C">
        <w:rPr>
          <w:color w:val="231F1F"/>
          <w:spacing w:val="-5"/>
        </w:rPr>
        <w:t xml:space="preserve"> </w:t>
      </w:r>
      <w:r w:rsidRPr="0030456C">
        <w:rPr>
          <w:color w:val="231F1F"/>
        </w:rPr>
        <w:t>to</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task</w:t>
      </w:r>
      <w:r w:rsidRPr="0030456C">
        <w:rPr>
          <w:color w:val="231F1F"/>
          <w:spacing w:val="-4"/>
        </w:rPr>
        <w:t xml:space="preserve"> </w:t>
      </w:r>
      <w:r w:rsidRPr="0030456C">
        <w:rPr>
          <w:color w:val="231F1F"/>
        </w:rPr>
        <w:t>order</w:t>
      </w:r>
      <w:r w:rsidRPr="0030456C">
        <w:rPr>
          <w:color w:val="231F1F"/>
          <w:spacing w:val="-6"/>
        </w:rPr>
        <w:t xml:space="preserve"> </w:t>
      </w:r>
      <w:r w:rsidRPr="0030456C">
        <w:rPr>
          <w:color w:val="231F1F"/>
        </w:rPr>
        <w:t>specifications</w:t>
      </w:r>
      <w:r w:rsidRPr="0030456C">
        <w:rPr>
          <w:color w:val="231F1F"/>
          <w:spacing w:val="-6"/>
        </w:rPr>
        <w:t xml:space="preserve"> </w:t>
      </w:r>
      <w:r w:rsidRPr="0030456C">
        <w:rPr>
          <w:color w:val="231F1F"/>
        </w:rPr>
        <w:t>and</w:t>
      </w:r>
      <w:r w:rsidRPr="0030456C">
        <w:rPr>
          <w:color w:val="231F1F"/>
          <w:spacing w:val="-2"/>
        </w:rPr>
        <w:t xml:space="preserve"> </w:t>
      </w:r>
      <w:r w:rsidRPr="0030456C">
        <w:rPr>
          <w:color w:val="231F1F"/>
        </w:rPr>
        <w:t>established</w:t>
      </w:r>
      <w:r w:rsidRPr="0030456C">
        <w:rPr>
          <w:color w:val="231F1F"/>
          <w:spacing w:val="-6"/>
        </w:rPr>
        <w:t xml:space="preserve"> </w:t>
      </w:r>
      <w:r w:rsidRPr="0030456C">
        <w:rPr>
          <w:color w:val="231F1F"/>
        </w:rPr>
        <w:t>policies</w:t>
      </w:r>
      <w:r w:rsidRPr="0030456C">
        <w:rPr>
          <w:color w:val="231F1F"/>
          <w:spacing w:val="-6"/>
        </w:rPr>
        <w:t xml:space="preserve"> </w:t>
      </w:r>
      <w:r w:rsidRPr="0030456C">
        <w:rPr>
          <w:color w:val="231F1F"/>
        </w:rPr>
        <w:t>and</w:t>
      </w:r>
      <w:r w:rsidRPr="0030456C">
        <w:rPr>
          <w:color w:val="231F1F"/>
          <w:spacing w:val="-4"/>
        </w:rPr>
        <w:t xml:space="preserve"> </w:t>
      </w:r>
      <w:r w:rsidRPr="0030456C">
        <w:rPr>
          <w:color w:val="231F1F"/>
        </w:rPr>
        <w:t>procedures by reporting any noted discrepancies to the COR, Government VA RESOURCE LEAD/VAPM, or management.</w:t>
      </w:r>
    </w:p>
    <w:p w14:paraId="0EF3D7D2" w14:textId="77777777" w:rsidR="00414F32" w:rsidRPr="0030456C" w:rsidRDefault="009A3D16" w:rsidP="00127E19">
      <w:pPr>
        <w:pStyle w:val="ListParagraph"/>
        <w:numPr>
          <w:ilvl w:val="0"/>
          <w:numId w:val="18"/>
        </w:numPr>
        <w:tabs>
          <w:tab w:val="left" w:pos="858"/>
          <w:tab w:val="left" w:pos="9360"/>
        </w:tabs>
        <w:spacing w:line="275" w:lineRule="exact"/>
        <w:ind w:left="858" w:right="1580" w:hanging="361"/>
        <w:jc w:val="both"/>
      </w:pPr>
      <w:r w:rsidRPr="0030456C">
        <w:rPr>
          <w:color w:val="231F1F"/>
        </w:rPr>
        <w:t>Document</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rPr>
        <w:t>update</w:t>
      </w:r>
      <w:r w:rsidRPr="0030456C">
        <w:rPr>
          <w:color w:val="231F1F"/>
          <w:spacing w:val="-10"/>
        </w:rPr>
        <w:t xml:space="preserve"> </w:t>
      </w:r>
      <w:r w:rsidRPr="0030456C">
        <w:rPr>
          <w:color w:val="231F1F"/>
        </w:rPr>
        <w:t>facility</w:t>
      </w:r>
      <w:r w:rsidRPr="0030456C">
        <w:rPr>
          <w:color w:val="231F1F"/>
          <w:spacing w:val="-7"/>
        </w:rPr>
        <w:t xml:space="preserve"> </w:t>
      </w:r>
      <w:r w:rsidRPr="0030456C">
        <w:rPr>
          <w:color w:val="231F1F"/>
        </w:rPr>
        <w:t>maintenance</w:t>
      </w:r>
      <w:r w:rsidRPr="0030456C">
        <w:rPr>
          <w:color w:val="231F1F"/>
          <w:spacing w:val="-9"/>
        </w:rPr>
        <w:t xml:space="preserve"> </w:t>
      </w:r>
      <w:r w:rsidRPr="0030456C">
        <w:rPr>
          <w:color w:val="231F1F"/>
        </w:rPr>
        <w:t>plans</w:t>
      </w:r>
      <w:r w:rsidRPr="0030456C">
        <w:rPr>
          <w:color w:val="231F1F"/>
          <w:spacing w:val="-7"/>
        </w:rPr>
        <w:t xml:space="preserve"> </w:t>
      </w:r>
      <w:r w:rsidRPr="0030456C">
        <w:rPr>
          <w:color w:val="231F1F"/>
        </w:rPr>
        <w:t>and</w:t>
      </w:r>
      <w:r w:rsidRPr="0030456C">
        <w:rPr>
          <w:color w:val="231F1F"/>
          <w:spacing w:val="-9"/>
        </w:rPr>
        <w:t xml:space="preserve"> </w:t>
      </w:r>
      <w:r w:rsidRPr="0030456C">
        <w:rPr>
          <w:color w:val="231F1F"/>
          <w:spacing w:val="-2"/>
        </w:rPr>
        <w:t>schedules.</w:t>
      </w:r>
    </w:p>
    <w:p w14:paraId="0EF3D7D3" w14:textId="77777777" w:rsidR="00414F32" w:rsidRPr="0030456C" w:rsidRDefault="009A3D16" w:rsidP="00127E19">
      <w:pPr>
        <w:pStyle w:val="ListParagraph"/>
        <w:numPr>
          <w:ilvl w:val="0"/>
          <w:numId w:val="18"/>
        </w:numPr>
        <w:tabs>
          <w:tab w:val="left" w:pos="858"/>
          <w:tab w:val="left" w:pos="860"/>
          <w:tab w:val="left" w:pos="9360"/>
        </w:tabs>
        <w:spacing w:before="10" w:line="247" w:lineRule="auto"/>
        <w:ind w:right="1580"/>
        <w:jc w:val="both"/>
      </w:pPr>
      <w:r w:rsidRPr="0030456C">
        <w:rPr>
          <w:color w:val="231F1F"/>
        </w:rPr>
        <w:t>Inspect,</w:t>
      </w:r>
      <w:r w:rsidRPr="0030456C">
        <w:rPr>
          <w:color w:val="231F1F"/>
          <w:spacing w:val="-6"/>
        </w:rPr>
        <w:t xml:space="preserve"> </w:t>
      </w:r>
      <w:r w:rsidRPr="0030456C">
        <w:rPr>
          <w:color w:val="231F1F"/>
        </w:rPr>
        <w:t>assist</w:t>
      </w:r>
      <w:r w:rsidRPr="0030456C">
        <w:rPr>
          <w:color w:val="231F1F"/>
          <w:spacing w:val="-6"/>
        </w:rPr>
        <w:t xml:space="preserve"> </w:t>
      </w:r>
      <w:r w:rsidRPr="0030456C">
        <w:rPr>
          <w:color w:val="231F1F"/>
        </w:rPr>
        <w:t>and</w:t>
      </w:r>
      <w:r w:rsidRPr="0030456C">
        <w:rPr>
          <w:color w:val="231F1F"/>
          <w:spacing w:val="-7"/>
        </w:rPr>
        <w:t xml:space="preserve"> </w:t>
      </w:r>
      <w:r w:rsidRPr="0030456C">
        <w:rPr>
          <w:color w:val="231F1F"/>
        </w:rPr>
        <w:t>report</w:t>
      </w:r>
      <w:r w:rsidRPr="0030456C">
        <w:rPr>
          <w:color w:val="231F1F"/>
          <w:spacing w:val="-3"/>
        </w:rPr>
        <w:t xml:space="preserve"> </w:t>
      </w:r>
      <w:r w:rsidRPr="0030456C">
        <w:rPr>
          <w:color w:val="231F1F"/>
        </w:rPr>
        <w:t>on</w:t>
      </w:r>
      <w:r w:rsidRPr="0030456C">
        <w:rPr>
          <w:color w:val="231F1F"/>
          <w:spacing w:val="-6"/>
        </w:rPr>
        <w:t xml:space="preserve"> </w:t>
      </w:r>
      <w:r w:rsidRPr="0030456C">
        <w:rPr>
          <w:color w:val="231F1F"/>
        </w:rPr>
        <w:t>assigned</w:t>
      </w:r>
      <w:r w:rsidRPr="0030456C">
        <w:rPr>
          <w:color w:val="231F1F"/>
          <w:spacing w:val="-6"/>
        </w:rPr>
        <w:t xml:space="preserve"> </w:t>
      </w:r>
      <w:r w:rsidRPr="0030456C">
        <w:rPr>
          <w:color w:val="231F1F"/>
        </w:rPr>
        <w:t>construction</w:t>
      </w:r>
      <w:r w:rsidRPr="0030456C">
        <w:rPr>
          <w:color w:val="231F1F"/>
          <w:spacing w:val="-3"/>
        </w:rPr>
        <w:t xml:space="preserve"> </w:t>
      </w:r>
      <w:r w:rsidRPr="0030456C">
        <w:rPr>
          <w:color w:val="231F1F"/>
        </w:rPr>
        <w:t>and</w:t>
      </w:r>
      <w:r w:rsidRPr="0030456C">
        <w:rPr>
          <w:color w:val="231F1F"/>
          <w:spacing w:val="-6"/>
        </w:rPr>
        <w:t xml:space="preserve"> </w:t>
      </w:r>
      <w:r w:rsidRPr="0030456C">
        <w:rPr>
          <w:color w:val="231F1F"/>
        </w:rPr>
        <w:t>maintenance</w:t>
      </w:r>
      <w:r w:rsidRPr="0030456C">
        <w:rPr>
          <w:color w:val="231F1F"/>
          <w:spacing w:val="-7"/>
        </w:rPr>
        <w:t xml:space="preserve"> </w:t>
      </w:r>
      <w:r w:rsidRPr="0030456C">
        <w:rPr>
          <w:color w:val="231F1F"/>
        </w:rPr>
        <w:t>activities, and provide engineering/construction consultation on projects as requested.</w:t>
      </w:r>
    </w:p>
    <w:p w14:paraId="0EF3D7D4" w14:textId="77777777" w:rsidR="00414F32" w:rsidRPr="0030456C" w:rsidRDefault="009A3D16" w:rsidP="00127E19">
      <w:pPr>
        <w:pStyle w:val="ListParagraph"/>
        <w:numPr>
          <w:ilvl w:val="0"/>
          <w:numId w:val="18"/>
        </w:numPr>
        <w:tabs>
          <w:tab w:val="left" w:pos="858"/>
          <w:tab w:val="left" w:pos="860"/>
          <w:tab w:val="left" w:pos="9360"/>
        </w:tabs>
        <w:spacing w:line="247" w:lineRule="auto"/>
        <w:ind w:right="1580"/>
        <w:jc w:val="both"/>
      </w:pPr>
      <w:r w:rsidRPr="0030456C">
        <w:rPr>
          <w:color w:val="231F1F"/>
        </w:rPr>
        <w:t>Review</w:t>
      </w:r>
      <w:r w:rsidRPr="0030456C">
        <w:rPr>
          <w:color w:val="231F1F"/>
          <w:spacing w:val="-4"/>
        </w:rPr>
        <w:t xml:space="preserve"> </w:t>
      </w:r>
      <w:r w:rsidRPr="0030456C">
        <w:rPr>
          <w:color w:val="231F1F"/>
        </w:rPr>
        <w:t>invoices</w:t>
      </w:r>
      <w:r w:rsidRPr="0030456C">
        <w:rPr>
          <w:color w:val="231F1F"/>
          <w:spacing w:val="-6"/>
        </w:rPr>
        <w:t xml:space="preserve"> </w:t>
      </w:r>
      <w:r w:rsidRPr="0030456C">
        <w:rPr>
          <w:color w:val="231F1F"/>
        </w:rPr>
        <w:t>for</w:t>
      </w:r>
      <w:r w:rsidRPr="0030456C">
        <w:rPr>
          <w:color w:val="231F1F"/>
          <w:spacing w:val="-4"/>
        </w:rPr>
        <w:t xml:space="preserve"> </w:t>
      </w:r>
      <w:r w:rsidRPr="0030456C">
        <w:rPr>
          <w:color w:val="231F1F"/>
        </w:rPr>
        <w:t>Program</w:t>
      </w:r>
      <w:r w:rsidRPr="0030456C">
        <w:rPr>
          <w:color w:val="231F1F"/>
          <w:spacing w:val="-5"/>
        </w:rPr>
        <w:t xml:space="preserve"> </w:t>
      </w:r>
      <w:r w:rsidRPr="0030456C">
        <w:rPr>
          <w:color w:val="231F1F"/>
        </w:rPr>
        <w:t>Manager</w:t>
      </w:r>
      <w:r w:rsidRPr="0030456C">
        <w:rPr>
          <w:color w:val="231F1F"/>
          <w:spacing w:val="-7"/>
        </w:rPr>
        <w:t xml:space="preserve"> </w:t>
      </w:r>
      <w:r w:rsidRPr="0030456C">
        <w:rPr>
          <w:color w:val="231F1F"/>
        </w:rPr>
        <w:t>(PM)</w:t>
      </w:r>
      <w:r w:rsidRPr="0030456C">
        <w:rPr>
          <w:color w:val="231F1F"/>
          <w:spacing w:val="-6"/>
        </w:rPr>
        <w:t xml:space="preserve"> </w:t>
      </w:r>
      <w:r w:rsidRPr="0030456C">
        <w:rPr>
          <w:color w:val="231F1F"/>
        </w:rPr>
        <w:t>for</w:t>
      </w:r>
      <w:r w:rsidRPr="0030456C">
        <w:rPr>
          <w:color w:val="231F1F"/>
          <w:spacing w:val="-4"/>
        </w:rPr>
        <w:t xml:space="preserve"> </w:t>
      </w:r>
      <w:r w:rsidRPr="0030456C">
        <w:rPr>
          <w:color w:val="231F1F"/>
        </w:rPr>
        <w:t>accuracy</w:t>
      </w:r>
      <w:r w:rsidRPr="0030456C">
        <w:rPr>
          <w:color w:val="231F1F"/>
          <w:spacing w:val="-4"/>
        </w:rPr>
        <w:t xml:space="preserve"> </w:t>
      </w:r>
      <w:r w:rsidRPr="0030456C">
        <w:rPr>
          <w:color w:val="231F1F"/>
        </w:rPr>
        <w:t>of</w:t>
      </w:r>
      <w:r w:rsidRPr="0030456C">
        <w:rPr>
          <w:color w:val="231F1F"/>
          <w:spacing w:val="-6"/>
        </w:rPr>
        <w:t xml:space="preserve"> </w:t>
      </w:r>
      <w:r w:rsidRPr="0030456C">
        <w:rPr>
          <w:color w:val="231F1F"/>
        </w:rPr>
        <w:t>progress</w:t>
      </w:r>
      <w:r w:rsidRPr="0030456C">
        <w:rPr>
          <w:color w:val="231F1F"/>
          <w:spacing w:val="-4"/>
        </w:rPr>
        <w:t xml:space="preserve"> </w:t>
      </w:r>
      <w:r w:rsidRPr="0030456C">
        <w:rPr>
          <w:color w:val="231F1F"/>
        </w:rPr>
        <w:t>payment requests,</w:t>
      </w:r>
      <w:r w:rsidRPr="0030456C">
        <w:rPr>
          <w:color w:val="231F1F"/>
          <w:spacing w:val="-2"/>
        </w:rPr>
        <w:t xml:space="preserve"> </w:t>
      </w:r>
      <w:r w:rsidRPr="0030456C">
        <w:rPr>
          <w:color w:val="231F1F"/>
        </w:rPr>
        <w:t>travel</w:t>
      </w:r>
      <w:r w:rsidRPr="0030456C">
        <w:rPr>
          <w:color w:val="231F1F"/>
          <w:spacing w:val="-4"/>
        </w:rPr>
        <w:t xml:space="preserve"> </w:t>
      </w:r>
      <w:r w:rsidRPr="0030456C">
        <w:rPr>
          <w:color w:val="231F1F"/>
        </w:rPr>
        <w:t>and</w:t>
      </w:r>
      <w:r w:rsidRPr="0030456C">
        <w:rPr>
          <w:color w:val="231F1F"/>
          <w:spacing w:val="-4"/>
        </w:rPr>
        <w:t xml:space="preserve"> </w:t>
      </w:r>
      <w:r w:rsidRPr="0030456C">
        <w:rPr>
          <w:color w:val="231F1F"/>
        </w:rPr>
        <w:t>other</w:t>
      </w:r>
      <w:r w:rsidRPr="0030456C">
        <w:rPr>
          <w:color w:val="231F1F"/>
          <w:spacing w:val="-4"/>
        </w:rPr>
        <w:t xml:space="preserve"> </w:t>
      </w:r>
      <w:r w:rsidRPr="0030456C">
        <w:rPr>
          <w:color w:val="231F1F"/>
        </w:rPr>
        <w:t>cost</w:t>
      </w:r>
      <w:r w:rsidRPr="0030456C">
        <w:rPr>
          <w:color w:val="231F1F"/>
          <w:spacing w:val="-4"/>
        </w:rPr>
        <w:t xml:space="preserve"> </w:t>
      </w:r>
      <w:r w:rsidRPr="0030456C">
        <w:rPr>
          <w:color w:val="231F1F"/>
        </w:rPr>
        <w:t>charges</w:t>
      </w:r>
      <w:r w:rsidRPr="0030456C">
        <w:rPr>
          <w:color w:val="231F1F"/>
          <w:spacing w:val="-4"/>
        </w:rPr>
        <w:t xml:space="preserve"> </w:t>
      </w:r>
      <w:r w:rsidRPr="0030456C">
        <w:rPr>
          <w:color w:val="231F1F"/>
        </w:rPr>
        <w:t>on</w:t>
      </w:r>
      <w:r w:rsidRPr="0030456C">
        <w:rPr>
          <w:color w:val="231F1F"/>
          <w:spacing w:val="-4"/>
        </w:rPr>
        <w:t xml:space="preserve"> </w:t>
      </w:r>
      <w:r w:rsidRPr="0030456C">
        <w:rPr>
          <w:color w:val="231F1F"/>
        </w:rPr>
        <w:t>assigned</w:t>
      </w:r>
      <w:r w:rsidRPr="0030456C">
        <w:rPr>
          <w:color w:val="231F1F"/>
          <w:spacing w:val="-2"/>
        </w:rPr>
        <w:t xml:space="preserve"> </w:t>
      </w:r>
      <w:r w:rsidRPr="0030456C">
        <w:rPr>
          <w:color w:val="231F1F"/>
        </w:rPr>
        <w:t>projects.</w:t>
      </w:r>
      <w:r w:rsidRPr="0030456C">
        <w:rPr>
          <w:color w:val="231F1F"/>
          <w:spacing w:val="-4"/>
        </w:rPr>
        <w:t xml:space="preserve"> </w:t>
      </w:r>
      <w:r w:rsidRPr="0030456C">
        <w:rPr>
          <w:color w:val="231F1F"/>
        </w:rPr>
        <w:t>Research</w:t>
      </w:r>
      <w:r w:rsidRPr="0030456C">
        <w:rPr>
          <w:color w:val="231F1F"/>
          <w:spacing w:val="-6"/>
        </w:rPr>
        <w:t xml:space="preserve"> </w:t>
      </w:r>
      <w:r w:rsidRPr="0030456C">
        <w:rPr>
          <w:color w:val="231F1F"/>
        </w:rPr>
        <w:t>inquiries from customers and vendors on payments.</w:t>
      </w:r>
    </w:p>
    <w:p w14:paraId="0EF3D7D5" w14:textId="77777777" w:rsidR="00414F32" w:rsidRPr="0030456C" w:rsidRDefault="009A3D16" w:rsidP="00127E19">
      <w:pPr>
        <w:pStyle w:val="ListParagraph"/>
        <w:numPr>
          <w:ilvl w:val="0"/>
          <w:numId w:val="18"/>
        </w:numPr>
        <w:tabs>
          <w:tab w:val="left" w:pos="858"/>
          <w:tab w:val="left" w:pos="860"/>
          <w:tab w:val="left" w:pos="9360"/>
        </w:tabs>
        <w:spacing w:line="247" w:lineRule="auto"/>
        <w:ind w:right="1580"/>
      </w:pPr>
      <w:r w:rsidRPr="0030456C">
        <w:rPr>
          <w:color w:val="231F1F"/>
        </w:rPr>
        <w:t>Review</w:t>
      </w:r>
      <w:r w:rsidRPr="0030456C">
        <w:rPr>
          <w:color w:val="231F1F"/>
          <w:spacing w:val="-5"/>
        </w:rPr>
        <w:t xml:space="preserve"> </w:t>
      </w:r>
      <w:r w:rsidRPr="0030456C">
        <w:rPr>
          <w:color w:val="231F1F"/>
        </w:rPr>
        <w:t>assigned</w:t>
      </w:r>
      <w:r w:rsidRPr="0030456C">
        <w:rPr>
          <w:color w:val="231F1F"/>
          <w:spacing w:val="-7"/>
        </w:rPr>
        <w:t xml:space="preserve"> </w:t>
      </w:r>
      <w:r w:rsidRPr="0030456C">
        <w:rPr>
          <w:color w:val="231F1F"/>
        </w:rPr>
        <w:t>project</w:t>
      </w:r>
      <w:r w:rsidRPr="0030456C">
        <w:rPr>
          <w:color w:val="231F1F"/>
          <w:spacing w:val="-3"/>
        </w:rPr>
        <w:t xml:space="preserve"> </w:t>
      </w:r>
      <w:r w:rsidRPr="0030456C">
        <w:rPr>
          <w:color w:val="231F1F"/>
        </w:rPr>
        <w:t>plan</w:t>
      </w:r>
      <w:r w:rsidRPr="0030456C">
        <w:rPr>
          <w:color w:val="231F1F"/>
          <w:spacing w:val="-5"/>
        </w:rPr>
        <w:t xml:space="preserve"> </w:t>
      </w:r>
      <w:r w:rsidRPr="0030456C">
        <w:rPr>
          <w:color w:val="231F1F"/>
        </w:rPr>
        <w:t>for</w:t>
      </w:r>
      <w:r w:rsidRPr="0030456C">
        <w:rPr>
          <w:color w:val="231F1F"/>
          <w:spacing w:val="-5"/>
        </w:rPr>
        <w:t xml:space="preserve"> </w:t>
      </w:r>
      <w:r w:rsidRPr="0030456C">
        <w:rPr>
          <w:color w:val="231F1F"/>
        </w:rPr>
        <w:t>content,</w:t>
      </w:r>
      <w:r w:rsidRPr="0030456C">
        <w:rPr>
          <w:color w:val="231F1F"/>
          <w:spacing w:val="-1"/>
        </w:rPr>
        <w:t xml:space="preserve"> </w:t>
      </w:r>
      <w:r w:rsidRPr="0030456C">
        <w:rPr>
          <w:color w:val="231F1F"/>
        </w:rPr>
        <w:t>code</w:t>
      </w:r>
      <w:r w:rsidRPr="0030456C">
        <w:rPr>
          <w:color w:val="231F1F"/>
          <w:spacing w:val="-5"/>
        </w:rPr>
        <w:t xml:space="preserve"> </w:t>
      </w:r>
      <w:r w:rsidRPr="0030456C">
        <w:rPr>
          <w:color w:val="231F1F"/>
        </w:rPr>
        <w:t>compliance,</w:t>
      </w:r>
      <w:r w:rsidRPr="0030456C">
        <w:rPr>
          <w:color w:val="231F1F"/>
          <w:spacing w:val="-7"/>
        </w:rPr>
        <w:t xml:space="preserve"> </w:t>
      </w:r>
      <w:r w:rsidRPr="0030456C">
        <w:rPr>
          <w:color w:val="231F1F"/>
        </w:rPr>
        <w:t>cost,</w:t>
      </w:r>
      <w:r w:rsidRPr="0030456C">
        <w:rPr>
          <w:color w:val="231F1F"/>
          <w:spacing w:val="-5"/>
        </w:rPr>
        <w:t xml:space="preserve"> </w:t>
      </w:r>
      <w:r w:rsidRPr="0030456C">
        <w:rPr>
          <w:color w:val="231F1F"/>
        </w:rPr>
        <w:t>schedule,</w:t>
      </w:r>
      <w:r w:rsidRPr="0030456C">
        <w:rPr>
          <w:color w:val="231F1F"/>
          <w:spacing w:val="-5"/>
        </w:rPr>
        <w:t xml:space="preserve"> </w:t>
      </w:r>
      <w:r w:rsidRPr="0030456C">
        <w:rPr>
          <w:color w:val="231F1F"/>
        </w:rPr>
        <w:t>and procedures, ensuring required documentation is included, and provide recommendations for quality assurance on reviewed projects.</w:t>
      </w:r>
    </w:p>
    <w:p w14:paraId="0EF3D7D6" w14:textId="77777777" w:rsidR="00414F32" w:rsidRPr="0030456C" w:rsidRDefault="009A3D16" w:rsidP="00127E19">
      <w:pPr>
        <w:pStyle w:val="ListParagraph"/>
        <w:numPr>
          <w:ilvl w:val="0"/>
          <w:numId w:val="18"/>
        </w:numPr>
        <w:tabs>
          <w:tab w:val="left" w:pos="858"/>
          <w:tab w:val="left" w:pos="860"/>
          <w:tab w:val="left" w:pos="9360"/>
        </w:tabs>
        <w:spacing w:before="1" w:line="247" w:lineRule="auto"/>
        <w:ind w:right="1580"/>
      </w:pPr>
      <w:r w:rsidRPr="0030456C">
        <w:rPr>
          <w:color w:val="231F1F"/>
        </w:rPr>
        <w:t>Review</w:t>
      </w:r>
      <w:r w:rsidRPr="0030456C">
        <w:rPr>
          <w:color w:val="231F1F"/>
          <w:spacing w:val="-5"/>
        </w:rPr>
        <w:t xml:space="preserve"> </w:t>
      </w:r>
      <w:r w:rsidRPr="0030456C">
        <w:rPr>
          <w:color w:val="231F1F"/>
        </w:rPr>
        <w:t>final</w:t>
      </w:r>
      <w:r w:rsidRPr="0030456C">
        <w:rPr>
          <w:color w:val="231F1F"/>
          <w:spacing w:val="-5"/>
        </w:rPr>
        <w:t xml:space="preserve"> </w:t>
      </w:r>
      <w:r w:rsidRPr="0030456C">
        <w:rPr>
          <w:color w:val="231F1F"/>
        </w:rPr>
        <w:t>work</w:t>
      </w:r>
      <w:r w:rsidRPr="0030456C">
        <w:rPr>
          <w:color w:val="231F1F"/>
          <w:spacing w:val="-5"/>
        </w:rPr>
        <w:t xml:space="preserve"> </w:t>
      </w:r>
      <w:r w:rsidRPr="0030456C">
        <w:rPr>
          <w:color w:val="231F1F"/>
        </w:rPr>
        <w:t>products</w:t>
      </w:r>
      <w:r w:rsidRPr="0030456C">
        <w:rPr>
          <w:color w:val="231F1F"/>
          <w:spacing w:val="-5"/>
        </w:rPr>
        <w:t xml:space="preserve"> </w:t>
      </w:r>
      <w:r w:rsidRPr="0030456C">
        <w:rPr>
          <w:color w:val="231F1F"/>
        </w:rPr>
        <w:t>on</w:t>
      </w:r>
      <w:r w:rsidRPr="0030456C">
        <w:rPr>
          <w:color w:val="231F1F"/>
          <w:spacing w:val="-5"/>
        </w:rPr>
        <w:t xml:space="preserve"> </w:t>
      </w:r>
      <w:r w:rsidRPr="0030456C">
        <w:rPr>
          <w:color w:val="231F1F"/>
        </w:rPr>
        <w:t>assigned</w:t>
      </w:r>
      <w:r w:rsidRPr="0030456C">
        <w:rPr>
          <w:color w:val="231F1F"/>
          <w:spacing w:val="-7"/>
        </w:rPr>
        <w:t xml:space="preserve"> </w:t>
      </w:r>
      <w:r w:rsidRPr="0030456C">
        <w:rPr>
          <w:color w:val="231F1F"/>
        </w:rPr>
        <w:t>projects</w:t>
      </w:r>
      <w:r w:rsidRPr="0030456C">
        <w:rPr>
          <w:color w:val="231F1F"/>
          <w:spacing w:val="-5"/>
        </w:rPr>
        <w:t xml:space="preserve"> </w:t>
      </w:r>
      <w:r w:rsidRPr="0030456C">
        <w:rPr>
          <w:color w:val="231F1F"/>
        </w:rPr>
        <w:t>for</w:t>
      </w:r>
      <w:r w:rsidRPr="0030456C">
        <w:rPr>
          <w:color w:val="231F1F"/>
          <w:spacing w:val="-5"/>
        </w:rPr>
        <w:t xml:space="preserve"> </w:t>
      </w:r>
      <w:r w:rsidRPr="0030456C">
        <w:rPr>
          <w:color w:val="231F1F"/>
        </w:rPr>
        <w:t>completion,</w:t>
      </w:r>
      <w:r w:rsidRPr="0030456C">
        <w:rPr>
          <w:color w:val="231F1F"/>
          <w:spacing w:val="-5"/>
        </w:rPr>
        <w:t xml:space="preserve"> </w:t>
      </w:r>
      <w:r w:rsidRPr="0030456C">
        <w:rPr>
          <w:color w:val="231F1F"/>
        </w:rPr>
        <w:t>providing punch lists for incomplete projects, and perform follow-up activities until project is satisfactorily completed.</w:t>
      </w:r>
    </w:p>
    <w:p w14:paraId="0EF3D7D7" w14:textId="77777777" w:rsidR="00414F32" w:rsidRPr="0030456C" w:rsidRDefault="009A3D16" w:rsidP="00127E19">
      <w:pPr>
        <w:pStyle w:val="ListParagraph"/>
        <w:numPr>
          <w:ilvl w:val="0"/>
          <w:numId w:val="18"/>
        </w:numPr>
        <w:tabs>
          <w:tab w:val="left" w:pos="858"/>
          <w:tab w:val="left" w:pos="9360"/>
        </w:tabs>
        <w:spacing w:line="275" w:lineRule="exact"/>
        <w:ind w:left="858" w:right="1580" w:hanging="361"/>
      </w:pPr>
      <w:r w:rsidRPr="0030456C">
        <w:rPr>
          <w:color w:val="231F1F"/>
        </w:rPr>
        <w:t>Schedule</w:t>
      </w:r>
      <w:r w:rsidRPr="0030456C">
        <w:rPr>
          <w:color w:val="231F1F"/>
          <w:spacing w:val="-9"/>
        </w:rPr>
        <w:t xml:space="preserve"> </w:t>
      </w:r>
      <w:r w:rsidRPr="0030456C">
        <w:rPr>
          <w:color w:val="231F1F"/>
        </w:rPr>
        <w:t>and</w:t>
      </w:r>
      <w:r w:rsidRPr="0030456C">
        <w:rPr>
          <w:color w:val="231F1F"/>
          <w:spacing w:val="-6"/>
        </w:rPr>
        <w:t xml:space="preserve"> </w:t>
      </w:r>
      <w:r w:rsidRPr="0030456C">
        <w:rPr>
          <w:color w:val="231F1F"/>
        </w:rPr>
        <w:t>oversee</w:t>
      </w:r>
      <w:r w:rsidRPr="0030456C">
        <w:rPr>
          <w:color w:val="231F1F"/>
          <w:spacing w:val="-9"/>
        </w:rPr>
        <w:t xml:space="preserve"> </w:t>
      </w:r>
      <w:r w:rsidRPr="0030456C">
        <w:rPr>
          <w:color w:val="231F1F"/>
        </w:rPr>
        <w:t>the</w:t>
      </w:r>
      <w:r w:rsidRPr="0030456C">
        <w:rPr>
          <w:color w:val="231F1F"/>
          <w:spacing w:val="-3"/>
        </w:rPr>
        <w:t xml:space="preserve"> </w:t>
      </w:r>
      <w:r w:rsidRPr="0030456C">
        <w:rPr>
          <w:color w:val="231F1F"/>
        </w:rPr>
        <w:t>installation</w:t>
      </w:r>
      <w:r w:rsidRPr="0030456C">
        <w:rPr>
          <w:color w:val="231F1F"/>
          <w:spacing w:val="-6"/>
        </w:rPr>
        <w:t xml:space="preserve"> </w:t>
      </w:r>
      <w:r w:rsidRPr="0030456C">
        <w:rPr>
          <w:color w:val="231F1F"/>
        </w:rPr>
        <w:t>of</w:t>
      </w:r>
      <w:r w:rsidRPr="0030456C">
        <w:rPr>
          <w:color w:val="231F1F"/>
          <w:spacing w:val="-7"/>
        </w:rPr>
        <w:t xml:space="preserve"> </w:t>
      </w:r>
      <w:r w:rsidRPr="0030456C">
        <w:rPr>
          <w:color w:val="231F1F"/>
          <w:spacing w:val="-2"/>
        </w:rPr>
        <w:t>products.</w:t>
      </w:r>
    </w:p>
    <w:p w14:paraId="0EF3D7D8" w14:textId="77777777" w:rsidR="00414F32" w:rsidRPr="0030456C" w:rsidRDefault="009A3D16" w:rsidP="00127E19">
      <w:pPr>
        <w:pStyle w:val="ListParagraph"/>
        <w:numPr>
          <w:ilvl w:val="0"/>
          <w:numId w:val="18"/>
        </w:numPr>
        <w:tabs>
          <w:tab w:val="left" w:pos="858"/>
          <w:tab w:val="left" w:pos="860"/>
          <w:tab w:val="left" w:pos="9360"/>
        </w:tabs>
        <w:spacing w:before="10" w:line="247" w:lineRule="auto"/>
        <w:ind w:right="1580"/>
      </w:pPr>
      <w:r w:rsidRPr="0030456C">
        <w:rPr>
          <w:color w:val="231F1F"/>
        </w:rPr>
        <w:t>Meet</w:t>
      </w:r>
      <w:r w:rsidRPr="0030456C">
        <w:rPr>
          <w:color w:val="231F1F"/>
          <w:spacing w:val="-6"/>
        </w:rPr>
        <w:t xml:space="preserve"> </w:t>
      </w:r>
      <w:r w:rsidRPr="0030456C">
        <w:rPr>
          <w:color w:val="231F1F"/>
        </w:rPr>
        <w:t>with</w:t>
      </w:r>
      <w:r w:rsidRPr="0030456C">
        <w:rPr>
          <w:color w:val="231F1F"/>
          <w:spacing w:val="-5"/>
        </w:rPr>
        <w:t xml:space="preserve"> </w:t>
      </w:r>
      <w:r w:rsidRPr="0030456C">
        <w:rPr>
          <w:color w:val="231F1F"/>
        </w:rPr>
        <w:t>customers</w:t>
      </w:r>
      <w:r w:rsidRPr="0030456C">
        <w:rPr>
          <w:color w:val="231F1F"/>
          <w:spacing w:val="-4"/>
        </w:rPr>
        <w:t xml:space="preserve"> </w:t>
      </w:r>
      <w:r w:rsidRPr="0030456C">
        <w:rPr>
          <w:color w:val="231F1F"/>
        </w:rPr>
        <w:t>to</w:t>
      </w:r>
      <w:r w:rsidRPr="0030456C">
        <w:rPr>
          <w:color w:val="231F1F"/>
          <w:spacing w:val="-5"/>
        </w:rPr>
        <w:t xml:space="preserve"> </w:t>
      </w:r>
      <w:r w:rsidRPr="0030456C">
        <w:rPr>
          <w:color w:val="231F1F"/>
        </w:rPr>
        <w:t>determine</w:t>
      </w:r>
      <w:r w:rsidRPr="0030456C">
        <w:rPr>
          <w:color w:val="231F1F"/>
          <w:spacing w:val="-7"/>
        </w:rPr>
        <w:t xml:space="preserve"> </w:t>
      </w:r>
      <w:r w:rsidRPr="0030456C">
        <w:rPr>
          <w:color w:val="231F1F"/>
        </w:rPr>
        <w:t>needs,</w:t>
      </w:r>
      <w:r w:rsidRPr="0030456C">
        <w:rPr>
          <w:color w:val="231F1F"/>
          <w:spacing w:val="-5"/>
        </w:rPr>
        <w:t xml:space="preserve"> </w:t>
      </w:r>
      <w:r w:rsidRPr="0030456C">
        <w:rPr>
          <w:color w:val="231F1F"/>
        </w:rPr>
        <w:t>and</w:t>
      </w:r>
      <w:r w:rsidRPr="0030456C">
        <w:rPr>
          <w:color w:val="231F1F"/>
          <w:spacing w:val="-5"/>
        </w:rPr>
        <w:t xml:space="preserve"> </w:t>
      </w:r>
      <w:r w:rsidRPr="0030456C">
        <w:rPr>
          <w:color w:val="231F1F"/>
        </w:rPr>
        <w:t>make</w:t>
      </w:r>
      <w:r w:rsidRPr="0030456C">
        <w:rPr>
          <w:color w:val="231F1F"/>
          <w:spacing w:val="-5"/>
        </w:rPr>
        <w:t xml:space="preserve"> </w:t>
      </w:r>
      <w:r w:rsidRPr="0030456C">
        <w:rPr>
          <w:color w:val="231F1F"/>
        </w:rPr>
        <w:t>recommendations</w:t>
      </w:r>
      <w:r w:rsidRPr="0030456C">
        <w:rPr>
          <w:color w:val="231F1F"/>
          <w:spacing w:val="-5"/>
        </w:rPr>
        <w:t xml:space="preserve"> </w:t>
      </w:r>
      <w:r w:rsidRPr="0030456C">
        <w:rPr>
          <w:color w:val="231F1F"/>
        </w:rPr>
        <w:t>for project scope and schedule.</w:t>
      </w:r>
    </w:p>
    <w:p w14:paraId="0EF3D7D9" w14:textId="77777777" w:rsidR="00414F32" w:rsidRPr="0030456C" w:rsidRDefault="009A3D16" w:rsidP="00127E19">
      <w:pPr>
        <w:pStyle w:val="ListParagraph"/>
        <w:numPr>
          <w:ilvl w:val="0"/>
          <w:numId w:val="18"/>
        </w:numPr>
        <w:tabs>
          <w:tab w:val="left" w:pos="858"/>
          <w:tab w:val="left" w:pos="860"/>
          <w:tab w:val="left" w:pos="9360"/>
        </w:tabs>
        <w:spacing w:line="247" w:lineRule="auto"/>
        <w:ind w:right="1580"/>
      </w:pPr>
      <w:r w:rsidRPr="0030456C">
        <w:rPr>
          <w:color w:val="231F1F"/>
        </w:rPr>
        <w:t>Remain</w:t>
      </w:r>
      <w:r w:rsidRPr="0030456C">
        <w:rPr>
          <w:color w:val="231F1F"/>
          <w:spacing w:val="-5"/>
        </w:rPr>
        <w:t xml:space="preserve"> </w:t>
      </w:r>
      <w:r w:rsidRPr="0030456C">
        <w:rPr>
          <w:color w:val="231F1F"/>
        </w:rPr>
        <w:t>current</w:t>
      </w:r>
      <w:r w:rsidRPr="0030456C">
        <w:rPr>
          <w:color w:val="231F1F"/>
          <w:spacing w:val="-5"/>
        </w:rPr>
        <w:t xml:space="preserve"> </w:t>
      </w:r>
      <w:r w:rsidRPr="0030456C">
        <w:rPr>
          <w:color w:val="231F1F"/>
        </w:rPr>
        <w:t>in</w:t>
      </w:r>
      <w:r w:rsidRPr="0030456C">
        <w:rPr>
          <w:color w:val="231F1F"/>
          <w:spacing w:val="-5"/>
        </w:rPr>
        <w:t xml:space="preserve"> </w:t>
      </w:r>
      <w:r w:rsidRPr="0030456C">
        <w:rPr>
          <w:color w:val="231F1F"/>
        </w:rPr>
        <w:t>the</w:t>
      </w:r>
      <w:r w:rsidRPr="0030456C">
        <w:rPr>
          <w:color w:val="231F1F"/>
          <w:spacing w:val="-5"/>
        </w:rPr>
        <w:t xml:space="preserve"> </w:t>
      </w:r>
      <w:r w:rsidRPr="0030456C">
        <w:rPr>
          <w:color w:val="231F1F"/>
        </w:rPr>
        <w:t>following</w:t>
      </w:r>
      <w:r w:rsidRPr="0030456C">
        <w:rPr>
          <w:color w:val="231F1F"/>
          <w:spacing w:val="-5"/>
        </w:rPr>
        <w:t xml:space="preserve"> </w:t>
      </w:r>
      <w:r w:rsidRPr="0030456C">
        <w:rPr>
          <w:color w:val="231F1F"/>
        </w:rPr>
        <w:t>Data</w:t>
      </w:r>
      <w:r w:rsidRPr="0030456C">
        <w:rPr>
          <w:color w:val="231F1F"/>
          <w:spacing w:val="-5"/>
        </w:rPr>
        <w:t xml:space="preserve"> </w:t>
      </w:r>
      <w:r w:rsidRPr="0030456C">
        <w:rPr>
          <w:color w:val="231F1F"/>
        </w:rPr>
        <w:t>Center</w:t>
      </w:r>
      <w:r w:rsidRPr="0030456C">
        <w:rPr>
          <w:color w:val="231F1F"/>
          <w:spacing w:val="-7"/>
        </w:rPr>
        <w:t xml:space="preserve"> </w:t>
      </w:r>
      <w:r w:rsidRPr="0030456C">
        <w:rPr>
          <w:color w:val="231F1F"/>
        </w:rPr>
        <w:t>system</w:t>
      </w:r>
      <w:r w:rsidRPr="0030456C">
        <w:rPr>
          <w:color w:val="231F1F"/>
          <w:spacing w:val="-5"/>
        </w:rPr>
        <w:t xml:space="preserve"> </w:t>
      </w:r>
      <w:r w:rsidRPr="0030456C">
        <w:rPr>
          <w:color w:val="231F1F"/>
        </w:rPr>
        <w:t>training</w:t>
      </w:r>
      <w:r w:rsidRPr="0030456C">
        <w:rPr>
          <w:color w:val="231F1F"/>
          <w:spacing w:val="-5"/>
        </w:rPr>
        <w:t xml:space="preserve"> </w:t>
      </w:r>
      <w:r w:rsidRPr="0030456C">
        <w:rPr>
          <w:color w:val="231F1F"/>
        </w:rPr>
        <w:t>areas</w:t>
      </w:r>
      <w:r w:rsidRPr="0030456C">
        <w:rPr>
          <w:color w:val="231F1F"/>
          <w:spacing w:val="-5"/>
        </w:rPr>
        <w:t xml:space="preserve"> </w:t>
      </w:r>
      <w:r w:rsidRPr="0030456C">
        <w:rPr>
          <w:color w:val="231F1F"/>
        </w:rPr>
        <w:t>throughout the TO’s POP:</w:t>
      </w:r>
    </w:p>
    <w:p w14:paraId="0EF3D7DA" w14:textId="77777777" w:rsidR="00414F32" w:rsidRPr="0030456C" w:rsidRDefault="009A3D16" w:rsidP="00127E19">
      <w:pPr>
        <w:pStyle w:val="ListParagraph"/>
        <w:numPr>
          <w:ilvl w:val="1"/>
          <w:numId w:val="18"/>
        </w:numPr>
        <w:tabs>
          <w:tab w:val="left" w:pos="1339"/>
          <w:tab w:val="left" w:pos="9360"/>
        </w:tabs>
        <w:ind w:left="1339" w:right="1580" w:hanging="359"/>
      </w:pPr>
      <w:r w:rsidRPr="0030456C">
        <w:rPr>
          <w:color w:val="231F1F"/>
        </w:rPr>
        <w:t>OSHA</w:t>
      </w:r>
      <w:r w:rsidRPr="0030456C">
        <w:rPr>
          <w:color w:val="231F1F"/>
          <w:spacing w:val="-9"/>
        </w:rPr>
        <w:t xml:space="preserve"> </w:t>
      </w:r>
      <w:r w:rsidRPr="0030456C">
        <w:rPr>
          <w:color w:val="231F1F"/>
        </w:rPr>
        <w:t>10-hour</w:t>
      </w:r>
      <w:r w:rsidRPr="0030456C">
        <w:rPr>
          <w:color w:val="231F1F"/>
          <w:spacing w:val="-8"/>
        </w:rPr>
        <w:t xml:space="preserve"> </w:t>
      </w:r>
      <w:r w:rsidRPr="0030456C">
        <w:rPr>
          <w:color w:val="231F1F"/>
        </w:rPr>
        <w:t>Safety</w:t>
      </w:r>
      <w:r w:rsidRPr="0030456C">
        <w:rPr>
          <w:color w:val="231F1F"/>
          <w:spacing w:val="-8"/>
        </w:rPr>
        <w:t xml:space="preserve"> </w:t>
      </w:r>
      <w:r w:rsidRPr="0030456C">
        <w:rPr>
          <w:color w:val="231F1F"/>
          <w:spacing w:val="-2"/>
        </w:rPr>
        <w:t>Training</w:t>
      </w:r>
    </w:p>
    <w:p w14:paraId="0EF3D7DB" w14:textId="77777777" w:rsidR="00414F32" w:rsidRPr="0030456C" w:rsidRDefault="009A3D16" w:rsidP="00127E19">
      <w:pPr>
        <w:pStyle w:val="ListParagraph"/>
        <w:numPr>
          <w:ilvl w:val="1"/>
          <w:numId w:val="18"/>
        </w:numPr>
        <w:tabs>
          <w:tab w:val="left" w:pos="1339"/>
          <w:tab w:val="left" w:pos="9360"/>
        </w:tabs>
        <w:spacing w:before="10"/>
        <w:ind w:left="1339" w:right="1580" w:hanging="359"/>
      </w:pPr>
      <w:r w:rsidRPr="0030456C">
        <w:rPr>
          <w:color w:val="231F1F"/>
        </w:rPr>
        <w:t>HVAC</w:t>
      </w:r>
      <w:r w:rsidRPr="0030456C">
        <w:rPr>
          <w:color w:val="231F1F"/>
          <w:spacing w:val="-9"/>
        </w:rPr>
        <w:t xml:space="preserve"> </w:t>
      </w:r>
      <w:r w:rsidRPr="0030456C">
        <w:rPr>
          <w:color w:val="231F1F"/>
        </w:rPr>
        <w:t>Contractor</w:t>
      </w:r>
      <w:r w:rsidRPr="0030456C">
        <w:rPr>
          <w:color w:val="231F1F"/>
          <w:spacing w:val="-11"/>
        </w:rPr>
        <w:t xml:space="preserve"> </w:t>
      </w:r>
      <w:r w:rsidRPr="0030456C">
        <w:rPr>
          <w:color w:val="231F1F"/>
        </w:rPr>
        <w:t>shall</w:t>
      </w:r>
      <w:r w:rsidRPr="0030456C">
        <w:rPr>
          <w:color w:val="231F1F"/>
          <w:spacing w:val="-5"/>
        </w:rPr>
        <w:t xml:space="preserve"> </w:t>
      </w:r>
      <w:r w:rsidRPr="0030456C">
        <w:rPr>
          <w:color w:val="231F1F"/>
        </w:rPr>
        <w:t>maintain</w:t>
      </w:r>
      <w:r w:rsidRPr="0030456C">
        <w:rPr>
          <w:color w:val="231F1F"/>
          <w:spacing w:val="-9"/>
        </w:rPr>
        <w:t xml:space="preserve"> </w:t>
      </w:r>
      <w:r w:rsidRPr="0030456C">
        <w:rPr>
          <w:color w:val="231F1F"/>
        </w:rPr>
        <w:t>Air</w:t>
      </w:r>
      <w:r w:rsidRPr="0030456C">
        <w:rPr>
          <w:color w:val="231F1F"/>
          <w:spacing w:val="-9"/>
        </w:rPr>
        <w:t xml:space="preserve"> </w:t>
      </w:r>
      <w:r w:rsidRPr="0030456C">
        <w:rPr>
          <w:color w:val="231F1F"/>
        </w:rPr>
        <w:t>Conditioning</w:t>
      </w:r>
      <w:r w:rsidRPr="0030456C">
        <w:rPr>
          <w:color w:val="231F1F"/>
          <w:spacing w:val="-10"/>
        </w:rPr>
        <w:t xml:space="preserve"> </w:t>
      </w:r>
      <w:r w:rsidRPr="0030456C">
        <w:rPr>
          <w:color w:val="231F1F"/>
        </w:rPr>
        <w:t>or</w:t>
      </w:r>
      <w:r w:rsidRPr="0030456C">
        <w:rPr>
          <w:color w:val="231F1F"/>
          <w:spacing w:val="-9"/>
        </w:rPr>
        <w:t xml:space="preserve"> </w:t>
      </w:r>
      <w:r w:rsidRPr="0030456C">
        <w:rPr>
          <w:color w:val="231F1F"/>
        </w:rPr>
        <w:t>Refrigeration</w:t>
      </w:r>
      <w:r w:rsidRPr="0030456C">
        <w:rPr>
          <w:color w:val="231F1F"/>
          <w:spacing w:val="-9"/>
        </w:rPr>
        <w:t xml:space="preserve"> </w:t>
      </w:r>
      <w:r w:rsidRPr="0030456C">
        <w:rPr>
          <w:color w:val="231F1F"/>
          <w:spacing w:val="-2"/>
        </w:rPr>
        <w:t>license</w:t>
      </w:r>
    </w:p>
    <w:p w14:paraId="0EF3D7DD" w14:textId="77777777" w:rsidR="00414F32" w:rsidRPr="0030456C" w:rsidRDefault="009A3D16" w:rsidP="00C33199">
      <w:pPr>
        <w:pStyle w:val="ListParagraph"/>
        <w:tabs>
          <w:tab w:val="left" w:pos="858"/>
          <w:tab w:val="left" w:pos="860"/>
          <w:tab w:val="left" w:pos="9360"/>
        </w:tabs>
        <w:spacing w:before="61" w:line="244" w:lineRule="auto"/>
        <w:ind w:right="1580" w:firstLine="0"/>
      </w:pPr>
      <w:r w:rsidRPr="0030456C">
        <w:rPr>
          <w:color w:val="231F1F"/>
        </w:rPr>
        <w:t>Maintain</w:t>
      </w:r>
      <w:r w:rsidRPr="0030456C">
        <w:rPr>
          <w:color w:val="231F1F"/>
          <w:spacing w:val="-5"/>
        </w:rPr>
        <w:t xml:space="preserve"> </w:t>
      </w:r>
      <w:r w:rsidRPr="0030456C">
        <w:rPr>
          <w:color w:val="231F1F"/>
        </w:rPr>
        <w:t>appropriate</w:t>
      </w:r>
      <w:r w:rsidRPr="0030456C">
        <w:rPr>
          <w:color w:val="231F1F"/>
          <w:spacing w:val="-5"/>
        </w:rPr>
        <w:t xml:space="preserve"> </w:t>
      </w:r>
      <w:r w:rsidRPr="0030456C">
        <w:rPr>
          <w:color w:val="231F1F"/>
        </w:rPr>
        <w:t>personal</w:t>
      </w:r>
      <w:r w:rsidRPr="0030456C">
        <w:rPr>
          <w:color w:val="231F1F"/>
          <w:spacing w:val="-6"/>
        </w:rPr>
        <w:t xml:space="preserve"> </w:t>
      </w:r>
      <w:r w:rsidRPr="0030456C">
        <w:rPr>
          <w:color w:val="231F1F"/>
        </w:rPr>
        <w:t>protective</w:t>
      </w:r>
      <w:r w:rsidRPr="0030456C">
        <w:rPr>
          <w:color w:val="231F1F"/>
          <w:spacing w:val="-7"/>
        </w:rPr>
        <w:t xml:space="preserve"> </w:t>
      </w:r>
      <w:r w:rsidRPr="0030456C">
        <w:rPr>
          <w:color w:val="231F1F"/>
        </w:rPr>
        <w:t>equipment</w:t>
      </w:r>
      <w:r w:rsidRPr="0030456C">
        <w:rPr>
          <w:color w:val="231F1F"/>
          <w:spacing w:val="-3"/>
        </w:rPr>
        <w:t xml:space="preserve"> </w:t>
      </w:r>
      <w:r w:rsidRPr="0030456C">
        <w:rPr>
          <w:color w:val="231F1F"/>
        </w:rPr>
        <w:t>as</w:t>
      </w:r>
      <w:r w:rsidRPr="0030456C">
        <w:rPr>
          <w:color w:val="231F1F"/>
          <w:spacing w:val="-7"/>
        </w:rPr>
        <w:t xml:space="preserve"> </w:t>
      </w:r>
      <w:r w:rsidRPr="0030456C">
        <w:rPr>
          <w:color w:val="231F1F"/>
        </w:rPr>
        <w:t>required</w:t>
      </w:r>
      <w:r w:rsidRPr="0030456C">
        <w:rPr>
          <w:color w:val="231F1F"/>
          <w:spacing w:val="-7"/>
        </w:rPr>
        <w:t xml:space="preserve"> </w:t>
      </w:r>
      <w:r w:rsidRPr="0030456C">
        <w:rPr>
          <w:color w:val="231F1F"/>
        </w:rPr>
        <w:t>by</w:t>
      </w:r>
      <w:r w:rsidRPr="0030456C">
        <w:rPr>
          <w:color w:val="231F1F"/>
          <w:spacing w:val="-5"/>
        </w:rPr>
        <w:t xml:space="preserve"> </w:t>
      </w:r>
      <w:r w:rsidRPr="0030456C">
        <w:rPr>
          <w:color w:val="231F1F"/>
        </w:rPr>
        <w:t>location</w:t>
      </w:r>
      <w:r w:rsidRPr="0030456C">
        <w:rPr>
          <w:color w:val="231F1F"/>
          <w:spacing w:val="-5"/>
        </w:rPr>
        <w:t xml:space="preserve"> </w:t>
      </w:r>
      <w:r w:rsidRPr="0030456C">
        <w:rPr>
          <w:color w:val="231F1F"/>
        </w:rPr>
        <w:t>to include but not limited to:</w:t>
      </w:r>
    </w:p>
    <w:p w14:paraId="0EF3D7DE" w14:textId="77777777" w:rsidR="00414F32" w:rsidRPr="0030456C" w:rsidRDefault="009A3D16" w:rsidP="00127E19">
      <w:pPr>
        <w:pStyle w:val="ListParagraph"/>
        <w:numPr>
          <w:ilvl w:val="1"/>
          <w:numId w:val="18"/>
        </w:numPr>
        <w:tabs>
          <w:tab w:val="left" w:pos="1205"/>
          <w:tab w:val="left" w:pos="9360"/>
        </w:tabs>
        <w:spacing w:before="6"/>
        <w:ind w:left="1205" w:right="1580" w:hanging="225"/>
      </w:pPr>
      <w:r w:rsidRPr="0030456C">
        <w:rPr>
          <w:color w:val="231F1F"/>
        </w:rPr>
        <w:t>Safety</w:t>
      </w:r>
      <w:r w:rsidRPr="0030456C">
        <w:rPr>
          <w:color w:val="231F1F"/>
          <w:spacing w:val="-6"/>
        </w:rPr>
        <w:t xml:space="preserve"> </w:t>
      </w:r>
      <w:r w:rsidRPr="0030456C">
        <w:rPr>
          <w:color w:val="231F1F"/>
        </w:rPr>
        <w:t>Clothing</w:t>
      </w:r>
      <w:r w:rsidRPr="0030456C">
        <w:rPr>
          <w:color w:val="231F1F"/>
          <w:spacing w:val="-8"/>
        </w:rPr>
        <w:t xml:space="preserve"> </w:t>
      </w:r>
      <w:r w:rsidRPr="0030456C">
        <w:rPr>
          <w:color w:val="231F1F"/>
        </w:rPr>
        <w:t>based</w:t>
      </w:r>
      <w:r w:rsidRPr="0030456C">
        <w:rPr>
          <w:color w:val="231F1F"/>
          <w:spacing w:val="-6"/>
        </w:rPr>
        <w:t xml:space="preserve"> </w:t>
      </w:r>
      <w:r w:rsidRPr="0030456C">
        <w:rPr>
          <w:color w:val="231F1F"/>
        </w:rPr>
        <w:t>on</w:t>
      </w:r>
      <w:r w:rsidRPr="0030456C">
        <w:rPr>
          <w:color w:val="231F1F"/>
          <w:spacing w:val="-8"/>
        </w:rPr>
        <w:t xml:space="preserve"> </w:t>
      </w:r>
      <w:r w:rsidRPr="0030456C">
        <w:rPr>
          <w:color w:val="231F1F"/>
        </w:rPr>
        <w:t>environmental</w:t>
      </w:r>
      <w:r w:rsidRPr="0030456C">
        <w:rPr>
          <w:color w:val="231F1F"/>
          <w:spacing w:val="-9"/>
        </w:rPr>
        <w:t xml:space="preserve"> </w:t>
      </w:r>
      <w:r w:rsidRPr="0030456C">
        <w:rPr>
          <w:color w:val="231F1F"/>
        </w:rPr>
        <w:t>considerations</w:t>
      </w:r>
      <w:r w:rsidRPr="0030456C">
        <w:rPr>
          <w:color w:val="231F1F"/>
          <w:spacing w:val="-9"/>
        </w:rPr>
        <w:t xml:space="preserve"> </w:t>
      </w:r>
      <w:r w:rsidRPr="0030456C">
        <w:rPr>
          <w:color w:val="231F1F"/>
        </w:rPr>
        <w:t>of</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spacing w:val="-2"/>
        </w:rPr>
        <w:t>location</w:t>
      </w:r>
    </w:p>
    <w:p w14:paraId="0EF3D7DF" w14:textId="77777777" w:rsidR="00414F32" w:rsidRPr="0030456C" w:rsidRDefault="00414F32" w:rsidP="00C33199">
      <w:pPr>
        <w:pStyle w:val="BodyText"/>
        <w:tabs>
          <w:tab w:val="left" w:pos="9360"/>
        </w:tabs>
        <w:spacing w:before="14"/>
        <w:ind w:left="0" w:right="1580"/>
        <w:rPr>
          <w:sz w:val="22"/>
          <w:szCs w:val="22"/>
        </w:rPr>
      </w:pPr>
    </w:p>
    <w:p w14:paraId="0EF3D7E0" w14:textId="77777777" w:rsidR="00414F32" w:rsidRPr="0030456C" w:rsidRDefault="009A3D16" w:rsidP="00C33199">
      <w:pPr>
        <w:pStyle w:val="Heading4"/>
        <w:tabs>
          <w:tab w:val="left" w:pos="9360"/>
        </w:tabs>
        <w:ind w:right="1580"/>
        <w:rPr>
          <w:sz w:val="22"/>
        </w:rPr>
      </w:pPr>
      <w:r w:rsidRPr="0030456C">
        <w:rPr>
          <w:sz w:val="22"/>
        </w:rPr>
        <w:t>Hines</w:t>
      </w:r>
      <w:r w:rsidRPr="0030456C">
        <w:rPr>
          <w:spacing w:val="-11"/>
          <w:sz w:val="22"/>
        </w:rPr>
        <w:t xml:space="preserve"> </w:t>
      </w:r>
      <w:r w:rsidRPr="0030456C">
        <w:rPr>
          <w:sz w:val="22"/>
        </w:rPr>
        <w:t>Information</w:t>
      </w:r>
      <w:r w:rsidRPr="0030456C">
        <w:rPr>
          <w:spacing w:val="-9"/>
          <w:sz w:val="22"/>
        </w:rPr>
        <w:t xml:space="preserve"> </w:t>
      </w:r>
      <w:r w:rsidRPr="0030456C">
        <w:rPr>
          <w:sz w:val="22"/>
        </w:rPr>
        <w:t>Technology</w:t>
      </w:r>
      <w:r w:rsidRPr="0030456C">
        <w:rPr>
          <w:spacing w:val="-9"/>
          <w:sz w:val="22"/>
        </w:rPr>
        <w:t xml:space="preserve"> </w:t>
      </w:r>
      <w:r w:rsidRPr="0030456C">
        <w:rPr>
          <w:sz w:val="22"/>
        </w:rPr>
        <w:t>Center</w:t>
      </w:r>
      <w:r w:rsidRPr="0030456C">
        <w:rPr>
          <w:spacing w:val="-11"/>
          <w:sz w:val="22"/>
        </w:rPr>
        <w:t xml:space="preserve"> </w:t>
      </w:r>
      <w:r w:rsidRPr="0030456C">
        <w:rPr>
          <w:sz w:val="22"/>
        </w:rPr>
        <w:t>(HTIC)</w:t>
      </w:r>
      <w:r w:rsidRPr="0030456C">
        <w:rPr>
          <w:spacing w:val="-7"/>
          <w:sz w:val="22"/>
        </w:rPr>
        <w:t xml:space="preserve"> </w:t>
      </w:r>
      <w:r w:rsidRPr="0030456C">
        <w:rPr>
          <w:sz w:val="22"/>
        </w:rPr>
        <w:t>Data</w:t>
      </w:r>
      <w:r w:rsidRPr="0030456C">
        <w:rPr>
          <w:spacing w:val="-10"/>
          <w:sz w:val="22"/>
        </w:rPr>
        <w:t xml:space="preserve"> </w:t>
      </w:r>
      <w:r w:rsidRPr="0030456C">
        <w:rPr>
          <w:spacing w:val="-2"/>
          <w:sz w:val="22"/>
        </w:rPr>
        <w:t>Center</w:t>
      </w:r>
    </w:p>
    <w:p w14:paraId="0EF3D7E1" w14:textId="77777777" w:rsidR="00414F32" w:rsidRPr="0030456C" w:rsidRDefault="009A3D16" w:rsidP="00C33199">
      <w:pPr>
        <w:pStyle w:val="BodyText"/>
        <w:tabs>
          <w:tab w:val="left" w:pos="9360"/>
        </w:tabs>
        <w:spacing w:before="3"/>
        <w:ind w:left="116" w:right="1580"/>
        <w:rPr>
          <w:sz w:val="22"/>
          <w:szCs w:val="22"/>
        </w:rPr>
      </w:pPr>
      <w:r w:rsidRPr="0030456C">
        <w:rPr>
          <w:color w:val="231F1F"/>
          <w:sz w:val="22"/>
          <w:szCs w:val="22"/>
        </w:rPr>
        <w:t>The Contractor shall support the operation and maintenance of the Hines Information Technology Center</w:t>
      </w:r>
      <w:r w:rsidRPr="0030456C">
        <w:rPr>
          <w:color w:val="231F1F"/>
          <w:spacing w:val="-6"/>
          <w:sz w:val="22"/>
          <w:szCs w:val="22"/>
        </w:rPr>
        <w:t xml:space="preserve"> </w:t>
      </w:r>
      <w:r w:rsidRPr="0030456C">
        <w:rPr>
          <w:color w:val="231F1F"/>
          <w:sz w:val="22"/>
          <w:szCs w:val="22"/>
        </w:rPr>
        <w:t>(HTIC)</w:t>
      </w:r>
      <w:r w:rsidRPr="0030456C">
        <w:rPr>
          <w:color w:val="231F1F"/>
          <w:spacing w:val="-3"/>
          <w:sz w:val="22"/>
          <w:szCs w:val="22"/>
        </w:rPr>
        <w:t xml:space="preserve"> </w:t>
      </w:r>
      <w:r w:rsidRPr="0030456C">
        <w:rPr>
          <w:color w:val="231F1F"/>
          <w:sz w:val="22"/>
          <w:szCs w:val="22"/>
        </w:rPr>
        <w:t>Data</w:t>
      </w:r>
      <w:r w:rsidRPr="0030456C">
        <w:rPr>
          <w:color w:val="231F1F"/>
          <w:spacing w:val="-3"/>
          <w:sz w:val="22"/>
          <w:szCs w:val="22"/>
        </w:rPr>
        <w:t xml:space="preserve"> </w:t>
      </w:r>
      <w:r w:rsidRPr="0030456C">
        <w:rPr>
          <w:color w:val="231F1F"/>
          <w:sz w:val="22"/>
          <w:szCs w:val="22"/>
        </w:rPr>
        <w:t>Center.</w:t>
      </w:r>
      <w:r w:rsidRPr="0030456C">
        <w:rPr>
          <w:color w:val="231F1F"/>
          <w:spacing w:val="-5"/>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Contractor</w:t>
      </w:r>
      <w:r w:rsidRPr="0030456C">
        <w:rPr>
          <w:color w:val="231F1F"/>
          <w:spacing w:val="-5"/>
          <w:sz w:val="22"/>
          <w:szCs w:val="22"/>
        </w:rPr>
        <w:t xml:space="preserve"> </w:t>
      </w:r>
      <w:r w:rsidRPr="0030456C">
        <w:rPr>
          <w:color w:val="231F1F"/>
          <w:sz w:val="22"/>
          <w:szCs w:val="22"/>
        </w:rPr>
        <w:t>shall provide</w:t>
      </w:r>
      <w:r w:rsidRPr="0030456C">
        <w:rPr>
          <w:color w:val="231F1F"/>
          <w:spacing w:val="-6"/>
          <w:sz w:val="22"/>
          <w:szCs w:val="22"/>
        </w:rPr>
        <w:t xml:space="preserve"> </w:t>
      </w:r>
      <w:r w:rsidRPr="0030456C">
        <w:rPr>
          <w:color w:val="231F1F"/>
          <w:sz w:val="22"/>
          <w:szCs w:val="22"/>
        </w:rPr>
        <w:t>monitoring</w:t>
      </w:r>
      <w:r w:rsidRPr="0030456C">
        <w:rPr>
          <w:color w:val="231F1F"/>
          <w:spacing w:val="-5"/>
          <w:sz w:val="22"/>
          <w:szCs w:val="22"/>
        </w:rPr>
        <w:t xml:space="preserve"> </w:t>
      </w:r>
      <w:r w:rsidRPr="0030456C">
        <w:rPr>
          <w:color w:val="231F1F"/>
          <w:sz w:val="22"/>
          <w:szCs w:val="22"/>
        </w:rPr>
        <w:t>and</w:t>
      </w:r>
      <w:r w:rsidRPr="0030456C">
        <w:rPr>
          <w:color w:val="231F1F"/>
          <w:spacing w:val="-5"/>
          <w:sz w:val="22"/>
          <w:szCs w:val="22"/>
        </w:rPr>
        <w:t xml:space="preserve"> </w:t>
      </w:r>
      <w:r w:rsidRPr="0030456C">
        <w:rPr>
          <w:color w:val="231F1F"/>
          <w:sz w:val="22"/>
          <w:szCs w:val="22"/>
        </w:rPr>
        <w:t>oversight</w:t>
      </w:r>
      <w:r w:rsidRPr="0030456C">
        <w:rPr>
          <w:color w:val="231F1F"/>
          <w:spacing w:val="-5"/>
          <w:sz w:val="22"/>
          <w:szCs w:val="22"/>
        </w:rPr>
        <w:t xml:space="preserve"> </w:t>
      </w:r>
      <w:r w:rsidRPr="0030456C">
        <w:rPr>
          <w:color w:val="231F1F"/>
          <w:sz w:val="22"/>
          <w:szCs w:val="22"/>
        </w:rPr>
        <w:t>for</w:t>
      </w:r>
      <w:r w:rsidRPr="0030456C">
        <w:rPr>
          <w:color w:val="231F1F"/>
          <w:spacing w:val="-6"/>
          <w:sz w:val="22"/>
          <w:szCs w:val="22"/>
        </w:rPr>
        <w:t xml:space="preserve"> </w:t>
      </w:r>
      <w:r w:rsidRPr="0030456C">
        <w:rPr>
          <w:color w:val="231F1F"/>
          <w:sz w:val="22"/>
          <w:szCs w:val="22"/>
        </w:rPr>
        <w:t>all</w:t>
      </w:r>
      <w:r w:rsidRPr="0030456C">
        <w:rPr>
          <w:color w:val="231F1F"/>
          <w:spacing w:val="-5"/>
          <w:sz w:val="22"/>
          <w:szCs w:val="22"/>
        </w:rPr>
        <w:t xml:space="preserve"> </w:t>
      </w:r>
      <w:r w:rsidRPr="0030456C">
        <w:rPr>
          <w:color w:val="231F1F"/>
          <w:sz w:val="22"/>
          <w:szCs w:val="22"/>
        </w:rPr>
        <w:t>Data</w:t>
      </w:r>
      <w:r w:rsidRPr="0030456C">
        <w:rPr>
          <w:color w:val="231F1F"/>
          <w:spacing w:val="-5"/>
          <w:sz w:val="22"/>
          <w:szCs w:val="22"/>
        </w:rPr>
        <w:t xml:space="preserve"> </w:t>
      </w:r>
      <w:r w:rsidRPr="0030456C">
        <w:rPr>
          <w:color w:val="231F1F"/>
          <w:sz w:val="22"/>
          <w:szCs w:val="22"/>
        </w:rPr>
        <w:t>Center related support. The Contractor shall provide notification of all Data Center related incidents and outages to the appropriate VAPM/VA Resource Lead.</w:t>
      </w:r>
    </w:p>
    <w:p w14:paraId="0EF3D7E2" w14:textId="77777777" w:rsidR="00414F32" w:rsidRPr="0030456C" w:rsidRDefault="00414F32" w:rsidP="00C33199">
      <w:pPr>
        <w:pStyle w:val="BodyText"/>
        <w:tabs>
          <w:tab w:val="left" w:pos="9360"/>
        </w:tabs>
        <w:ind w:left="0" w:right="1580"/>
        <w:rPr>
          <w:sz w:val="22"/>
          <w:szCs w:val="22"/>
        </w:rPr>
      </w:pPr>
    </w:p>
    <w:p w14:paraId="0EF3D7E3" w14:textId="77777777" w:rsidR="00414F32" w:rsidRPr="0030456C" w:rsidRDefault="009A3D16" w:rsidP="00C33199">
      <w:pPr>
        <w:pStyle w:val="BodyText"/>
        <w:tabs>
          <w:tab w:val="left" w:pos="9360"/>
        </w:tabs>
        <w:ind w:left="116" w:right="1580"/>
        <w:rPr>
          <w:sz w:val="22"/>
          <w:szCs w:val="22"/>
        </w:rPr>
      </w:pPr>
      <w:r w:rsidRPr="0030456C">
        <w:rPr>
          <w:sz w:val="22"/>
          <w:szCs w:val="22"/>
        </w:rPr>
        <w:t>The</w:t>
      </w:r>
      <w:r w:rsidRPr="0030456C">
        <w:rPr>
          <w:spacing w:val="-9"/>
          <w:sz w:val="22"/>
          <w:szCs w:val="22"/>
        </w:rPr>
        <w:t xml:space="preserve"> </w:t>
      </w:r>
      <w:r w:rsidRPr="0030456C">
        <w:rPr>
          <w:sz w:val="22"/>
          <w:szCs w:val="22"/>
        </w:rPr>
        <w:t>Contractor</w:t>
      </w:r>
      <w:r w:rsidRPr="0030456C">
        <w:rPr>
          <w:spacing w:val="-9"/>
          <w:sz w:val="22"/>
          <w:szCs w:val="22"/>
        </w:rPr>
        <w:t xml:space="preserve"> </w:t>
      </w:r>
      <w:r w:rsidRPr="0030456C">
        <w:rPr>
          <w:spacing w:val="-2"/>
          <w:sz w:val="22"/>
          <w:szCs w:val="22"/>
        </w:rPr>
        <w:t>shall:</w:t>
      </w:r>
    </w:p>
    <w:p w14:paraId="0EF3D7E4" w14:textId="77777777" w:rsidR="00414F32" w:rsidRPr="0030456C" w:rsidRDefault="00414F32" w:rsidP="00C33199">
      <w:pPr>
        <w:pStyle w:val="BodyText"/>
        <w:tabs>
          <w:tab w:val="left" w:pos="9360"/>
        </w:tabs>
        <w:ind w:left="0" w:right="1580"/>
        <w:rPr>
          <w:sz w:val="22"/>
          <w:szCs w:val="22"/>
        </w:rPr>
      </w:pPr>
    </w:p>
    <w:p w14:paraId="0EF3D7E5" w14:textId="77777777" w:rsidR="00414F32" w:rsidRPr="0030456C" w:rsidRDefault="009A3D16" w:rsidP="00127E19">
      <w:pPr>
        <w:pStyle w:val="ListParagraph"/>
        <w:numPr>
          <w:ilvl w:val="0"/>
          <w:numId w:val="17"/>
        </w:numPr>
        <w:tabs>
          <w:tab w:val="left" w:pos="864"/>
          <w:tab w:val="left" w:pos="9360"/>
        </w:tabs>
        <w:spacing w:line="259" w:lineRule="auto"/>
        <w:ind w:right="1580"/>
      </w:pPr>
      <w:r w:rsidRPr="0030456C">
        <w:t>Monitor the operation and maintenance of the computer room mechanical support systems, including chilled water systems (water chillers, air conditioning</w:t>
      </w:r>
      <w:r w:rsidRPr="0030456C">
        <w:rPr>
          <w:spacing w:val="-5"/>
        </w:rPr>
        <w:t xml:space="preserve"> </w:t>
      </w:r>
      <w:r w:rsidRPr="0030456C">
        <w:t>units,</w:t>
      </w:r>
      <w:r w:rsidRPr="0030456C">
        <w:rPr>
          <w:spacing w:val="-5"/>
        </w:rPr>
        <w:t xml:space="preserve"> </w:t>
      </w:r>
      <w:r w:rsidRPr="0030456C">
        <w:t>pumps,</w:t>
      </w:r>
      <w:r w:rsidRPr="0030456C">
        <w:rPr>
          <w:spacing w:val="-2"/>
        </w:rPr>
        <w:t xml:space="preserve"> </w:t>
      </w:r>
      <w:r w:rsidRPr="0030456C">
        <w:t>distribution</w:t>
      </w:r>
      <w:r w:rsidRPr="0030456C">
        <w:rPr>
          <w:spacing w:val="-5"/>
        </w:rPr>
        <w:t xml:space="preserve"> </w:t>
      </w:r>
      <w:r w:rsidRPr="0030456C">
        <w:t>piping,</w:t>
      </w:r>
      <w:r w:rsidRPr="0030456C">
        <w:rPr>
          <w:spacing w:val="-5"/>
        </w:rPr>
        <w:t xml:space="preserve"> </w:t>
      </w:r>
      <w:r w:rsidRPr="0030456C">
        <w:t>heat</w:t>
      </w:r>
      <w:r w:rsidRPr="0030456C">
        <w:rPr>
          <w:spacing w:val="-5"/>
        </w:rPr>
        <w:t xml:space="preserve"> </w:t>
      </w:r>
      <w:r w:rsidRPr="0030456C">
        <w:t>rejection</w:t>
      </w:r>
      <w:r w:rsidRPr="0030456C">
        <w:rPr>
          <w:spacing w:val="-5"/>
        </w:rPr>
        <w:t xml:space="preserve"> </w:t>
      </w:r>
      <w:r w:rsidRPr="0030456C">
        <w:t>units,</w:t>
      </w:r>
      <w:r w:rsidRPr="0030456C">
        <w:rPr>
          <w:spacing w:val="-5"/>
        </w:rPr>
        <w:t xml:space="preserve"> </w:t>
      </w:r>
      <w:r w:rsidRPr="0030456C">
        <w:t>cooling towers,</w:t>
      </w:r>
      <w:r w:rsidRPr="0030456C">
        <w:rPr>
          <w:spacing w:val="-6"/>
        </w:rPr>
        <w:t xml:space="preserve"> </w:t>
      </w:r>
      <w:r w:rsidRPr="0030456C">
        <w:t>air</w:t>
      </w:r>
      <w:r w:rsidRPr="0030456C">
        <w:rPr>
          <w:spacing w:val="-6"/>
        </w:rPr>
        <w:t xml:space="preserve"> </w:t>
      </w:r>
      <w:r w:rsidRPr="0030456C">
        <w:t>handlers,</w:t>
      </w:r>
      <w:r w:rsidRPr="0030456C">
        <w:rPr>
          <w:spacing w:val="-6"/>
        </w:rPr>
        <w:t xml:space="preserve"> </w:t>
      </w:r>
      <w:r w:rsidRPr="0030456C">
        <w:t>humidifiers,</w:t>
      </w:r>
      <w:r w:rsidRPr="0030456C">
        <w:rPr>
          <w:spacing w:val="-6"/>
        </w:rPr>
        <w:t xml:space="preserve"> </w:t>
      </w:r>
      <w:r w:rsidRPr="0030456C">
        <w:t>and</w:t>
      </w:r>
      <w:r w:rsidRPr="0030456C">
        <w:rPr>
          <w:spacing w:val="-6"/>
        </w:rPr>
        <w:t xml:space="preserve"> </w:t>
      </w:r>
      <w:r w:rsidRPr="0030456C">
        <w:t>other</w:t>
      </w:r>
      <w:r w:rsidRPr="0030456C">
        <w:rPr>
          <w:spacing w:val="-9"/>
        </w:rPr>
        <w:t xml:space="preserve"> </w:t>
      </w:r>
      <w:r w:rsidRPr="0030456C">
        <w:t>HVAC</w:t>
      </w:r>
      <w:r w:rsidRPr="0030456C">
        <w:rPr>
          <w:spacing w:val="-2"/>
        </w:rPr>
        <w:t xml:space="preserve"> </w:t>
      </w:r>
      <w:r w:rsidRPr="0030456C">
        <w:t>equipment)</w:t>
      </w:r>
      <w:r w:rsidRPr="0030456C">
        <w:rPr>
          <w:spacing w:val="-6"/>
        </w:rPr>
        <w:t xml:space="preserve"> </w:t>
      </w:r>
      <w:r w:rsidRPr="0030456C">
        <w:t>and</w:t>
      </w:r>
      <w:r w:rsidRPr="0030456C">
        <w:rPr>
          <w:spacing w:val="-6"/>
        </w:rPr>
        <w:t xml:space="preserve"> </w:t>
      </w:r>
      <w:r w:rsidRPr="0030456C">
        <w:t>heating systems (boilers, water heaters, and other HVAC equipment).</w:t>
      </w:r>
    </w:p>
    <w:p w14:paraId="0EF3D7E6" w14:textId="77777777" w:rsidR="00414F32" w:rsidRPr="0030456C" w:rsidRDefault="009A3D16" w:rsidP="00127E19">
      <w:pPr>
        <w:pStyle w:val="ListParagraph"/>
        <w:numPr>
          <w:ilvl w:val="0"/>
          <w:numId w:val="17"/>
        </w:numPr>
        <w:tabs>
          <w:tab w:val="left" w:pos="864"/>
          <w:tab w:val="left" w:pos="9360"/>
        </w:tabs>
        <w:spacing w:line="259" w:lineRule="auto"/>
        <w:ind w:right="1580"/>
      </w:pPr>
      <w:r w:rsidRPr="0030456C">
        <w:t>Monitor the operation and maintenance of the emergency generators, uninterruptible power supply (UPS) systems, storage batteries, transfer switches, transformers, switchgear, electrical monitoring and distribution equipment,</w:t>
      </w:r>
      <w:r w:rsidRPr="0030456C">
        <w:rPr>
          <w:spacing w:val="-6"/>
        </w:rPr>
        <w:t xml:space="preserve"> </w:t>
      </w:r>
      <w:r w:rsidRPr="0030456C">
        <w:t>variable</w:t>
      </w:r>
      <w:r w:rsidRPr="0030456C">
        <w:rPr>
          <w:spacing w:val="-6"/>
        </w:rPr>
        <w:t xml:space="preserve"> </w:t>
      </w:r>
      <w:r w:rsidRPr="0030456C">
        <w:t>speed</w:t>
      </w:r>
      <w:r w:rsidRPr="0030456C">
        <w:rPr>
          <w:spacing w:val="-6"/>
        </w:rPr>
        <w:t xml:space="preserve"> </w:t>
      </w:r>
      <w:r w:rsidRPr="0030456C">
        <w:t>drives,</w:t>
      </w:r>
      <w:r w:rsidRPr="0030456C">
        <w:rPr>
          <w:spacing w:val="-6"/>
        </w:rPr>
        <w:t xml:space="preserve"> </w:t>
      </w:r>
      <w:r w:rsidRPr="0030456C">
        <w:t>lighting</w:t>
      </w:r>
      <w:r w:rsidRPr="0030456C">
        <w:rPr>
          <w:spacing w:val="-6"/>
        </w:rPr>
        <w:t xml:space="preserve"> </w:t>
      </w:r>
      <w:r w:rsidRPr="0030456C">
        <w:t>systems,</w:t>
      </w:r>
      <w:r w:rsidRPr="0030456C">
        <w:rPr>
          <w:spacing w:val="-6"/>
        </w:rPr>
        <w:t xml:space="preserve"> </w:t>
      </w:r>
      <w:r w:rsidRPr="0030456C">
        <w:t>circuit</w:t>
      </w:r>
      <w:r w:rsidRPr="0030456C">
        <w:rPr>
          <w:spacing w:val="-3"/>
        </w:rPr>
        <w:t xml:space="preserve"> </w:t>
      </w:r>
      <w:r w:rsidRPr="0030456C">
        <w:t>breakers</w:t>
      </w:r>
      <w:r w:rsidRPr="0030456C">
        <w:rPr>
          <w:spacing w:val="-6"/>
        </w:rPr>
        <w:t xml:space="preserve"> </w:t>
      </w:r>
      <w:r w:rsidRPr="0030456C">
        <w:t>of</w:t>
      </w:r>
      <w:r w:rsidRPr="0030456C">
        <w:rPr>
          <w:spacing w:val="-3"/>
        </w:rPr>
        <w:t xml:space="preserve"> </w:t>
      </w:r>
      <w:r w:rsidRPr="0030456C">
        <w:t>all</w:t>
      </w:r>
      <w:r w:rsidRPr="0030456C">
        <w:rPr>
          <w:spacing w:val="-6"/>
        </w:rPr>
        <w:t xml:space="preserve"> </w:t>
      </w:r>
      <w:r w:rsidRPr="0030456C">
        <w:t>sizes and descriptions, and other electrical systems/equipment to ensure a stable, redundant, reliable computer room environment. This shall include preventative and predictive maintenance of all regular and emergency distribution elements to the modular power distribution unit (“power strip”) level within IT equipment racks.</w:t>
      </w:r>
    </w:p>
    <w:p w14:paraId="0EF3D7E7" w14:textId="77777777" w:rsidR="00414F32" w:rsidRPr="0030456C" w:rsidRDefault="009A3D16" w:rsidP="00127E19">
      <w:pPr>
        <w:pStyle w:val="ListParagraph"/>
        <w:numPr>
          <w:ilvl w:val="0"/>
          <w:numId w:val="17"/>
        </w:numPr>
        <w:tabs>
          <w:tab w:val="left" w:pos="864"/>
          <w:tab w:val="left" w:pos="9360"/>
        </w:tabs>
        <w:spacing w:line="259" w:lineRule="auto"/>
        <w:ind w:right="1580"/>
      </w:pPr>
      <w:r w:rsidRPr="0030456C">
        <w:t>Monitor the power distribution and consumption from the building input transformer level to the power distribution unit (PDU) level to wall-mounted power</w:t>
      </w:r>
      <w:r w:rsidRPr="0030456C">
        <w:rPr>
          <w:spacing w:val="-6"/>
        </w:rPr>
        <w:t xml:space="preserve"> </w:t>
      </w:r>
      <w:r w:rsidRPr="0030456C">
        <w:t>distribution</w:t>
      </w:r>
      <w:r w:rsidRPr="0030456C">
        <w:rPr>
          <w:spacing w:val="-6"/>
        </w:rPr>
        <w:t xml:space="preserve"> </w:t>
      </w:r>
      <w:r w:rsidRPr="0030456C">
        <w:t>panels</w:t>
      </w:r>
      <w:r w:rsidRPr="0030456C">
        <w:rPr>
          <w:spacing w:val="-3"/>
        </w:rPr>
        <w:t xml:space="preserve"> </w:t>
      </w:r>
      <w:r w:rsidRPr="0030456C">
        <w:t>to</w:t>
      </w:r>
      <w:r w:rsidRPr="0030456C">
        <w:rPr>
          <w:spacing w:val="-6"/>
        </w:rPr>
        <w:t xml:space="preserve"> </w:t>
      </w:r>
      <w:r w:rsidRPr="0030456C">
        <w:t>modular</w:t>
      </w:r>
      <w:r w:rsidRPr="0030456C">
        <w:rPr>
          <w:spacing w:val="-8"/>
        </w:rPr>
        <w:t xml:space="preserve"> </w:t>
      </w:r>
      <w:r w:rsidRPr="0030456C">
        <w:t>power</w:t>
      </w:r>
      <w:r w:rsidRPr="0030456C">
        <w:rPr>
          <w:spacing w:val="-8"/>
        </w:rPr>
        <w:t xml:space="preserve"> </w:t>
      </w:r>
      <w:r w:rsidRPr="0030456C">
        <w:t>distribution</w:t>
      </w:r>
      <w:r w:rsidRPr="0030456C">
        <w:rPr>
          <w:spacing w:val="-6"/>
        </w:rPr>
        <w:t xml:space="preserve"> </w:t>
      </w:r>
      <w:r w:rsidRPr="0030456C">
        <w:t>units</w:t>
      </w:r>
      <w:r w:rsidRPr="0030456C">
        <w:rPr>
          <w:spacing w:val="-6"/>
        </w:rPr>
        <w:t xml:space="preserve"> </w:t>
      </w:r>
      <w:r w:rsidRPr="0030456C">
        <w:t>(“power</w:t>
      </w:r>
      <w:r w:rsidRPr="0030456C">
        <w:rPr>
          <w:spacing w:val="-6"/>
        </w:rPr>
        <w:t xml:space="preserve"> </w:t>
      </w:r>
      <w:r w:rsidRPr="0030456C">
        <w:t>strips”) within IT equipment racks in the computer room, including auditing circuits and providing configuration management and logging/repair of anomalies.</w:t>
      </w:r>
    </w:p>
    <w:p w14:paraId="0EF3D7E8" w14:textId="77777777" w:rsidR="00414F32" w:rsidRPr="0030456C" w:rsidRDefault="009A3D16" w:rsidP="00127E19">
      <w:pPr>
        <w:pStyle w:val="ListParagraph"/>
        <w:numPr>
          <w:ilvl w:val="0"/>
          <w:numId w:val="17"/>
        </w:numPr>
        <w:tabs>
          <w:tab w:val="left" w:pos="864"/>
          <w:tab w:val="left" w:pos="9360"/>
        </w:tabs>
        <w:spacing w:line="259" w:lineRule="auto"/>
        <w:ind w:right="1580"/>
      </w:pPr>
      <w:r w:rsidRPr="0030456C">
        <w:t>Monitor the operation and maintenance of the computer room mechanical support systems, including chilled water systems (water chillers, air conditioning</w:t>
      </w:r>
      <w:r w:rsidRPr="0030456C">
        <w:rPr>
          <w:spacing w:val="-5"/>
        </w:rPr>
        <w:t xml:space="preserve"> </w:t>
      </w:r>
      <w:r w:rsidRPr="0030456C">
        <w:t>units,</w:t>
      </w:r>
      <w:r w:rsidRPr="0030456C">
        <w:rPr>
          <w:spacing w:val="-5"/>
        </w:rPr>
        <w:t xml:space="preserve"> </w:t>
      </w:r>
      <w:r w:rsidRPr="0030456C">
        <w:t>pumps,</w:t>
      </w:r>
      <w:r w:rsidRPr="0030456C">
        <w:rPr>
          <w:spacing w:val="-2"/>
        </w:rPr>
        <w:t xml:space="preserve"> </w:t>
      </w:r>
      <w:r w:rsidRPr="0030456C">
        <w:t>distribution</w:t>
      </w:r>
      <w:r w:rsidRPr="0030456C">
        <w:rPr>
          <w:spacing w:val="-5"/>
        </w:rPr>
        <w:t xml:space="preserve"> </w:t>
      </w:r>
      <w:r w:rsidRPr="0030456C">
        <w:t>piping,</w:t>
      </w:r>
      <w:r w:rsidRPr="0030456C">
        <w:rPr>
          <w:spacing w:val="-5"/>
        </w:rPr>
        <w:t xml:space="preserve"> </w:t>
      </w:r>
      <w:r w:rsidRPr="0030456C">
        <w:t>heat</w:t>
      </w:r>
      <w:r w:rsidRPr="0030456C">
        <w:rPr>
          <w:spacing w:val="-5"/>
        </w:rPr>
        <w:t xml:space="preserve"> </w:t>
      </w:r>
      <w:r w:rsidRPr="0030456C">
        <w:t>rejection</w:t>
      </w:r>
      <w:r w:rsidRPr="0030456C">
        <w:rPr>
          <w:spacing w:val="-5"/>
        </w:rPr>
        <w:t xml:space="preserve"> </w:t>
      </w:r>
      <w:r w:rsidRPr="0030456C">
        <w:t>units,</w:t>
      </w:r>
      <w:r w:rsidRPr="0030456C">
        <w:rPr>
          <w:spacing w:val="-5"/>
        </w:rPr>
        <w:t xml:space="preserve"> </w:t>
      </w:r>
      <w:r w:rsidRPr="0030456C">
        <w:t>cooling towers,</w:t>
      </w:r>
      <w:r w:rsidRPr="0030456C">
        <w:rPr>
          <w:spacing w:val="-6"/>
        </w:rPr>
        <w:t xml:space="preserve"> </w:t>
      </w:r>
      <w:r w:rsidRPr="0030456C">
        <w:t>air</w:t>
      </w:r>
      <w:r w:rsidRPr="0030456C">
        <w:rPr>
          <w:spacing w:val="-6"/>
        </w:rPr>
        <w:t xml:space="preserve"> </w:t>
      </w:r>
      <w:r w:rsidRPr="0030456C">
        <w:t>handlers,</w:t>
      </w:r>
      <w:r w:rsidRPr="0030456C">
        <w:rPr>
          <w:spacing w:val="-6"/>
        </w:rPr>
        <w:t xml:space="preserve"> </w:t>
      </w:r>
      <w:r w:rsidRPr="0030456C">
        <w:t>humidifiers,</w:t>
      </w:r>
      <w:r w:rsidRPr="0030456C">
        <w:rPr>
          <w:spacing w:val="-6"/>
        </w:rPr>
        <w:t xml:space="preserve"> </w:t>
      </w:r>
      <w:r w:rsidRPr="0030456C">
        <w:t>and</w:t>
      </w:r>
      <w:r w:rsidRPr="0030456C">
        <w:rPr>
          <w:spacing w:val="-6"/>
        </w:rPr>
        <w:t xml:space="preserve"> </w:t>
      </w:r>
      <w:r w:rsidRPr="0030456C">
        <w:t>other</w:t>
      </w:r>
      <w:r w:rsidRPr="0030456C">
        <w:rPr>
          <w:spacing w:val="-9"/>
        </w:rPr>
        <w:t xml:space="preserve"> </w:t>
      </w:r>
      <w:r w:rsidRPr="0030456C">
        <w:t>HVAC</w:t>
      </w:r>
      <w:r w:rsidRPr="0030456C">
        <w:rPr>
          <w:spacing w:val="-2"/>
        </w:rPr>
        <w:t xml:space="preserve"> </w:t>
      </w:r>
      <w:r w:rsidRPr="0030456C">
        <w:t>equipment)</w:t>
      </w:r>
      <w:r w:rsidRPr="0030456C">
        <w:rPr>
          <w:spacing w:val="-6"/>
        </w:rPr>
        <w:t xml:space="preserve"> </w:t>
      </w:r>
      <w:r w:rsidRPr="0030456C">
        <w:t>and</w:t>
      </w:r>
      <w:r w:rsidRPr="0030456C">
        <w:rPr>
          <w:spacing w:val="-6"/>
        </w:rPr>
        <w:t xml:space="preserve"> </w:t>
      </w:r>
      <w:r w:rsidRPr="0030456C">
        <w:t>heating systems (boilers, water heaters, and other HVAC equipment).</w:t>
      </w:r>
    </w:p>
    <w:p w14:paraId="0EF3D7E9" w14:textId="77777777" w:rsidR="00414F32" w:rsidRPr="0030456C" w:rsidRDefault="009A3D16" w:rsidP="00127E19">
      <w:pPr>
        <w:pStyle w:val="ListParagraph"/>
        <w:numPr>
          <w:ilvl w:val="0"/>
          <w:numId w:val="17"/>
        </w:numPr>
        <w:tabs>
          <w:tab w:val="left" w:pos="864"/>
          <w:tab w:val="left" w:pos="9360"/>
        </w:tabs>
        <w:spacing w:line="259" w:lineRule="auto"/>
        <w:ind w:right="1580"/>
      </w:pPr>
      <w:r w:rsidRPr="0030456C">
        <w:t>Monitor</w:t>
      </w:r>
      <w:r w:rsidRPr="0030456C">
        <w:rPr>
          <w:spacing w:val="-7"/>
        </w:rPr>
        <w:t xml:space="preserve"> </w:t>
      </w:r>
      <w:r w:rsidRPr="0030456C">
        <w:t>and</w:t>
      </w:r>
      <w:r w:rsidRPr="0030456C">
        <w:rPr>
          <w:spacing w:val="-5"/>
        </w:rPr>
        <w:t xml:space="preserve"> </w:t>
      </w:r>
      <w:r w:rsidRPr="0030456C">
        <w:t>support</w:t>
      </w:r>
      <w:r w:rsidRPr="0030456C">
        <w:rPr>
          <w:spacing w:val="-5"/>
        </w:rPr>
        <w:t xml:space="preserve"> </w:t>
      </w:r>
      <w:r w:rsidRPr="0030456C">
        <w:t>the</w:t>
      </w:r>
      <w:r w:rsidRPr="0030456C">
        <w:rPr>
          <w:spacing w:val="-5"/>
        </w:rPr>
        <w:t xml:space="preserve"> </w:t>
      </w:r>
      <w:r w:rsidRPr="0030456C">
        <w:t>installation</w:t>
      </w:r>
      <w:r w:rsidRPr="0030456C">
        <w:rPr>
          <w:spacing w:val="-5"/>
        </w:rPr>
        <w:t xml:space="preserve"> </w:t>
      </w:r>
      <w:r w:rsidRPr="0030456C">
        <w:t>and</w:t>
      </w:r>
      <w:r w:rsidRPr="0030456C">
        <w:rPr>
          <w:spacing w:val="-5"/>
        </w:rPr>
        <w:t xml:space="preserve"> </w:t>
      </w:r>
      <w:r w:rsidRPr="0030456C">
        <w:t>removal</w:t>
      </w:r>
      <w:r w:rsidRPr="0030456C">
        <w:rPr>
          <w:spacing w:val="-6"/>
        </w:rPr>
        <w:t xml:space="preserve"> </w:t>
      </w:r>
      <w:r w:rsidRPr="0030456C">
        <w:t>of</w:t>
      </w:r>
      <w:r w:rsidRPr="0030456C">
        <w:rPr>
          <w:spacing w:val="-7"/>
        </w:rPr>
        <w:t xml:space="preserve"> </w:t>
      </w:r>
      <w:r w:rsidRPr="0030456C">
        <w:t>electrical</w:t>
      </w:r>
      <w:r w:rsidRPr="0030456C">
        <w:rPr>
          <w:spacing w:val="-6"/>
        </w:rPr>
        <w:t xml:space="preserve"> </w:t>
      </w:r>
      <w:r w:rsidRPr="0030456C">
        <w:t>subsystems</w:t>
      </w:r>
      <w:r w:rsidRPr="0030456C">
        <w:rPr>
          <w:spacing w:val="-5"/>
        </w:rPr>
        <w:t xml:space="preserve"> </w:t>
      </w:r>
      <w:r w:rsidRPr="0030456C">
        <w:t>and components for the Data Center.</w:t>
      </w:r>
    </w:p>
    <w:p w14:paraId="0EF3D7EA" w14:textId="77777777" w:rsidR="00414F32" w:rsidRPr="0030456C" w:rsidRDefault="009A3D16" w:rsidP="00127E19">
      <w:pPr>
        <w:pStyle w:val="ListParagraph"/>
        <w:numPr>
          <w:ilvl w:val="0"/>
          <w:numId w:val="17"/>
        </w:numPr>
        <w:tabs>
          <w:tab w:val="left" w:pos="864"/>
          <w:tab w:val="left" w:pos="9360"/>
        </w:tabs>
        <w:spacing w:line="259" w:lineRule="auto"/>
        <w:ind w:right="1580"/>
      </w:pPr>
      <w:r w:rsidRPr="0030456C">
        <w:t>Monitor</w:t>
      </w:r>
      <w:r w:rsidRPr="0030456C">
        <w:rPr>
          <w:spacing w:val="-7"/>
        </w:rPr>
        <w:t xml:space="preserve"> </w:t>
      </w:r>
      <w:r w:rsidRPr="0030456C">
        <w:t>and</w:t>
      </w:r>
      <w:r w:rsidRPr="0030456C">
        <w:rPr>
          <w:spacing w:val="-6"/>
        </w:rPr>
        <w:t xml:space="preserve"> </w:t>
      </w:r>
      <w:r w:rsidRPr="0030456C">
        <w:t>support</w:t>
      </w:r>
      <w:r w:rsidRPr="0030456C">
        <w:rPr>
          <w:spacing w:val="-6"/>
        </w:rPr>
        <w:t xml:space="preserve"> </w:t>
      </w:r>
      <w:r w:rsidRPr="0030456C">
        <w:t>the</w:t>
      </w:r>
      <w:r w:rsidRPr="0030456C">
        <w:rPr>
          <w:spacing w:val="-6"/>
        </w:rPr>
        <w:t xml:space="preserve"> </w:t>
      </w:r>
      <w:r w:rsidRPr="0030456C">
        <w:t>identification</w:t>
      </w:r>
      <w:r w:rsidRPr="0030456C">
        <w:rPr>
          <w:spacing w:val="-6"/>
        </w:rPr>
        <w:t xml:space="preserve"> </w:t>
      </w:r>
      <w:r w:rsidRPr="0030456C">
        <w:t>and</w:t>
      </w:r>
      <w:r w:rsidRPr="0030456C">
        <w:rPr>
          <w:spacing w:val="-6"/>
        </w:rPr>
        <w:t xml:space="preserve"> </w:t>
      </w:r>
      <w:r w:rsidRPr="0030456C">
        <w:t>removal</w:t>
      </w:r>
      <w:r w:rsidRPr="0030456C">
        <w:rPr>
          <w:spacing w:val="-3"/>
        </w:rPr>
        <w:t xml:space="preserve"> </w:t>
      </w:r>
      <w:r w:rsidRPr="0030456C">
        <w:t>of</w:t>
      </w:r>
      <w:r w:rsidRPr="0030456C">
        <w:rPr>
          <w:spacing w:val="-7"/>
        </w:rPr>
        <w:t xml:space="preserve"> </w:t>
      </w:r>
      <w:r w:rsidRPr="0030456C">
        <w:t>unused</w:t>
      </w:r>
      <w:r w:rsidRPr="0030456C">
        <w:rPr>
          <w:spacing w:val="-6"/>
        </w:rPr>
        <w:t xml:space="preserve"> </w:t>
      </w:r>
      <w:r w:rsidRPr="0030456C">
        <w:t>wiring</w:t>
      </w:r>
      <w:r w:rsidRPr="0030456C">
        <w:rPr>
          <w:spacing w:val="-6"/>
        </w:rPr>
        <w:t xml:space="preserve"> </w:t>
      </w:r>
      <w:r w:rsidRPr="0030456C">
        <w:t>from under the Data Center floor daily.</w:t>
      </w:r>
    </w:p>
    <w:p w14:paraId="0EF3D7EB" w14:textId="77777777" w:rsidR="00414F32" w:rsidRPr="0030456C" w:rsidRDefault="009A3D16" w:rsidP="00127E19">
      <w:pPr>
        <w:pStyle w:val="ListParagraph"/>
        <w:numPr>
          <w:ilvl w:val="0"/>
          <w:numId w:val="17"/>
        </w:numPr>
        <w:tabs>
          <w:tab w:val="left" w:pos="864"/>
          <w:tab w:val="left" w:pos="9360"/>
        </w:tabs>
        <w:spacing w:line="259" w:lineRule="auto"/>
        <w:ind w:right="1580"/>
      </w:pPr>
      <w:r w:rsidRPr="0030456C">
        <w:t>Support the data collection of the Data Center’s computer room electrical power</w:t>
      </w:r>
      <w:r w:rsidRPr="0030456C">
        <w:rPr>
          <w:spacing w:val="-5"/>
        </w:rPr>
        <w:t xml:space="preserve"> </w:t>
      </w:r>
      <w:r w:rsidRPr="0030456C">
        <w:t>consumption</w:t>
      </w:r>
      <w:r w:rsidRPr="0030456C">
        <w:rPr>
          <w:spacing w:val="-5"/>
        </w:rPr>
        <w:t xml:space="preserve"> </w:t>
      </w:r>
      <w:r w:rsidRPr="0030456C">
        <w:t>by</w:t>
      </w:r>
      <w:r w:rsidRPr="0030456C">
        <w:rPr>
          <w:spacing w:val="-5"/>
        </w:rPr>
        <w:t xml:space="preserve"> </w:t>
      </w:r>
      <w:r w:rsidRPr="0030456C">
        <w:t>participating</w:t>
      </w:r>
      <w:r w:rsidRPr="0030456C">
        <w:rPr>
          <w:spacing w:val="-5"/>
        </w:rPr>
        <w:t xml:space="preserve"> </w:t>
      </w:r>
      <w:r w:rsidRPr="0030456C">
        <w:t>in</w:t>
      </w:r>
      <w:r w:rsidRPr="0030456C">
        <w:rPr>
          <w:spacing w:val="-5"/>
        </w:rPr>
        <w:t xml:space="preserve"> </w:t>
      </w:r>
      <w:r w:rsidRPr="0030456C">
        <w:t>the</w:t>
      </w:r>
      <w:r w:rsidRPr="0030456C">
        <w:rPr>
          <w:spacing w:val="-5"/>
        </w:rPr>
        <w:t xml:space="preserve"> </w:t>
      </w:r>
      <w:r w:rsidRPr="0030456C">
        <w:t>auditing</w:t>
      </w:r>
      <w:r w:rsidRPr="0030456C">
        <w:rPr>
          <w:spacing w:val="-5"/>
        </w:rPr>
        <w:t xml:space="preserve"> </w:t>
      </w:r>
      <w:r w:rsidRPr="0030456C">
        <w:t>of</w:t>
      </w:r>
      <w:r w:rsidRPr="0030456C">
        <w:rPr>
          <w:spacing w:val="-5"/>
        </w:rPr>
        <w:t xml:space="preserve"> </w:t>
      </w:r>
      <w:r w:rsidRPr="0030456C">
        <w:t>rack</w:t>
      </w:r>
      <w:r w:rsidRPr="0030456C">
        <w:rPr>
          <w:spacing w:val="-5"/>
        </w:rPr>
        <w:t xml:space="preserve"> </w:t>
      </w:r>
      <w:r w:rsidRPr="0030456C">
        <w:t>power</w:t>
      </w:r>
      <w:r w:rsidRPr="0030456C">
        <w:rPr>
          <w:spacing w:val="-5"/>
        </w:rPr>
        <w:t xml:space="preserve"> </w:t>
      </w:r>
      <w:r w:rsidRPr="0030456C">
        <w:t>circuits</w:t>
      </w:r>
      <w:r w:rsidRPr="0030456C">
        <w:rPr>
          <w:spacing w:val="-5"/>
        </w:rPr>
        <w:t xml:space="preserve"> </w:t>
      </w:r>
      <w:r w:rsidRPr="0030456C">
        <w:t>and rack power configuration and any data logging anomalies.</w:t>
      </w:r>
    </w:p>
    <w:p w14:paraId="0EF3D7EC" w14:textId="77777777" w:rsidR="00414F32" w:rsidRPr="0030456C" w:rsidRDefault="009A3D16" w:rsidP="00127E19">
      <w:pPr>
        <w:pStyle w:val="ListParagraph"/>
        <w:numPr>
          <w:ilvl w:val="0"/>
          <w:numId w:val="17"/>
        </w:numPr>
        <w:tabs>
          <w:tab w:val="left" w:pos="864"/>
          <w:tab w:val="left" w:pos="9360"/>
        </w:tabs>
        <w:spacing w:line="259" w:lineRule="auto"/>
        <w:ind w:right="1580"/>
      </w:pPr>
      <w:r w:rsidRPr="0030456C">
        <w:t>Support all phases of engineering projects for system maintenance, modifications,</w:t>
      </w:r>
      <w:r w:rsidRPr="0030456C">
        <w:rPr>
          <w:spacing w:val="-7"/>
        </w:rPr>
        <w:t xml:space="preserve"> </w:t>
      </w:r>
      <w:r w:rsidRPr="0030456C">
        <w:t>upgrades,</w:t>
      </w:r>
      <w:r w:rsidRPr="0030456C">
        <w:rPr>
          <w:spacing w:val="-4"/>
        </w:rPr>
        <w:t xml:space="preserve"> </w:t>
      </w:r>
      <w:r w:rsidRPr="0030456C">
        <w:t>and</w:t>
      </w:r>
      <w:r w:rsidRPr="0030456C">
        <w:rPr>
          <w:spacing w:val="-7"/>
        </w:rPr>
        <w:t xml:space="preserve"> </w:t>
      </w:r>
      <w:r w:rsidRPr="0030456C">
        <w:t>removals</w:t>
      </w:r>
      <w:r w:rsidRPr="0030456C">
        <w:rPr>
          <w:spacing w:val="-7"/>
        </w:rPr>
        <w:t xml:space="preserve"> </w:t>
      </w:r>
      <w:r w:rsidRPr="0030456C">
        <w:t>from</w:t>
      </w:r>
      <w:r w:rsidRPr="0030456C">
        <w:rPr>
          <w:spacing w:val="-7"/>
        </w:rPr>
        <w:t xml:space="preserve"> </w:t>
      </w:r>
      <w:r w:rsidRPr="0030456C">
        <w:t>an</w:t>
      </w:r>
      <w:r w:rsidRPr="0030456C">
        <w:rPr>
          <w:spacing w:val="-7"/>
        </w:rPr>
        <w:t xml:space="preserve"> </w:t>
      </w:r>
      <w:r w:rsidRPr="0030456C">
        <w:t>electrical</w:t>
      </w:r>
      <w:r w:rsidRPr="0030456C">
        <w:rPr>
          <w:spacing w:val="-8"/>
        </w:rPr>
        <w:t xml:space="preserve"> </w:t>
      </w:r>
      <w:r w:rsidRPr="0030456C">
        <w:t>power</w:t>
      </w:r>
      <w:r w:rsidRPr="0030456C">
        <w:rPr>
          <w:spacing w:val="-7"/>
        </w:rPr>
        <w:t xml:space="preserve"> </w:t>
      </w:r>
      <w:r w:rsidRPr="0030456C">
        <w:t>and environmental perspective.</w:t>
      </w:r>
    </w:p>
    <w:p w14:paraId="0EF3D7ED" w14:textId="77777777" w:rsidR="00414F32" w:rsidRPr="0030456C" w:rsidRDefault="009A3D16" w:rsidP="00127E19">
      <w:pPr>
        <w:pStyle w:val="ListParagraph"/>
        <w:numPr>
          <w:ilvl w:val="0"/>
          <w:numId w:val="17"/>
        </w:numPr>
        <w:tabs>
          <w:tab w:val="left" w:pos="864"/>
          <w:tab w:val="left" w:pos="9360"/>
        </w:tabs>
        <w:spacing w:line="259" w:lineRule="auto"/>
        <w:ind w:right="1580"/>
        <w:jc w:val="both"/>
      </w:pPr>
      <w:r w:rsidRPr="0030456C">
        <w:t>Perform</w:t>
      </w:r>
      <w:r w:rsidRPr="0030456C">
        <w:rPr>
          <w:spacing w:val="-6"/>
        </w:rPr>
        <w:t xml:space="preserve"> </w:t>
      </w:r>
      <w:r w:rsidRPr="0030456C">
        <w:t>analysis</w:t>
      </w:r>
      <w:r w:rsidRPr="0030456C">
        <w:rPr>
          <w:spacing w:val="-6"/>
        </w:rPr>
        <w:t xml:space="preserve"> </w:t>
      </w:r>
      <w:r w:rsidRPr="0030456C">
        <w:t>on</w:t>
      </w:r>
      <w:r w:rsidRPr="0030456C">
        <w:rPr>
          <w:spacing w:val="-6"/>
        </w:rPr>
        <w:t xml:space="preserve"> </w:t>
      </w:r>
      <w:r w:rsidRPr="0030456C">
        <w:t>equipment</w:t>
      </w:r>
      <w:r w:rsidRPr="0030456C">
        <w:rPr>
          <w:spacing w:val="-6"/>
        </w:rPr>
        <w:t xml:space="preserve"> </w:t>
      </w:r>
      <w:r w:rsidRPr="0030456C">
        <w:t>as</w:t>
      </w:r>
      <w:r w:rsidRPr="0030456C">
        <w:rPr>
          <w:spacing w:val="-6"/>
        </w:rPr>
        <w:t xml:space="preserve"> </w:t>
      </w:r>
      <w:r w:rsidRPr="0030456C">
        <w:t>required</w:t>
      </w:r>
      <w:r w:rsidRPr="0030456C">
        <w:rPr>
          <w:spacing w:val="-8"/>
        </w:rPr>
        <w:t xml:space="preserve"> </w:t>
      </w:r>
      <w:r w:rsidRPr="0030456C">
        <w:t>to</w:t>
      </w:r>
      <w:r w:rsidRPr="0030456C">
        <w:rPr>
          <w:spacing w:val="-3"/>
        </w:rPr>
        <w:t xml:space="preserve"> </w:t>
      </w:r>
      <w:r w:rsidRPr="0030456C">
        <w:t>maintain</w:t>
      </w:r>
      <w:r w:rsidRPr="0030456C">
        <w:rPr>
          <w:spacing w:val="-3"/>
        </w:rPr>
        <w:t xml:space="preserve"> </w:t>
      </w:r>
      <w:r w:rsidRPr="0030456C">
        <w:t>performance.</w:t>
      </w:r>
      <w:r w:rsidRPr="0030456C">
        <w:rPr>
          <w:spacing w:val="-6"/>
        </w:rPr>
        <w:t xml:space="preserve"> </w:t>
      </w:r>
      <w:r w:rsidRPr="0030456C">
        <w:t>Research online</w:t>
      </w:r>
      <w:r w:rsidRPr="0030456C">
        <w:rPr>
          <w:spacing w:val="-6"/>
        </w:rPr>
        <w:t xml:space="preserve"> </w:t>
      </w:r>
      <w:r w:rsidRPr="0030456C">
        <w:t>or</w:t>
      </w:r>
      <w:r w:rsidRPr="0030456C">
        <w:rPr>
          <w:spacing w:val="-4"/>
        </w:rPr>
        <w:t xml:space="preserve"> </w:t>
      </w:r>
      <w:r w:rsidRPr="0030456C">
        <w:t>other</w:t>
      </w:r>
      <w:r w:rsidRPr="0030456C">
        <w:rPr>
          <w:spacing w:val="-6"/>
        </w:rPr>
        <w:t xml:space="preserve"> </w:t>
      </w:r>
      <w:r w:rsidRPr="0030456C">
        <w:t>sources</w:t>
      </w:r>
      <w:r w:rsidRPr="0030456C">
        <w:rPr>
          <w:spacing w:val="-4"/>
        </w:rPr>
        <w:t xml:space="preserve"> </w:t>
      </w:r>
      <w:r w:rsidRPr="0030456C">
        <w:t>for</w:t>
      </w:r>
      <w:r w:rsidRPr="0030456C">
        <w:rPr>
          <w:spacing w:val="-4"/>
        </w:rPr>
        <w:t xml:space="preserve"> </w:t>
      </w:r>
      <w:r w:rsidRPr="0030456C">
        <w:t>market</w:t>
      </w:r>
      <w:r w:rsidRPr="0030456C">
        <w:rPr>
          <w:spacing w:val="-5"/>
        </w:rPr>
        <w:t xml:space="preserve"> </w:t>
      </w:r>
      <w:r w:rsidRPr="0030456C">
        <w:t>research</w:t>
      </w:r>
      <w:r w:rsidRPr="0030456C">
        <w:rPr>
          <w:spacing w:val="-4"/>
        </w:rPr>
        <w:t xml:space="preserve"> </w:t>
      </w:r>
      <w:r w:rsidRPr="0030456C">
        <w:t>information</w:t>
      </w:r>
      <w:r w:rsidRPr="0030456C">
        <w:rPr>
          <w:spacing w:val="-4"/>
        </w:rPr>
        <w:t xml:space="preserve"> </w:t>
      </w:r>
      <w:r w:rsidRPr="0030456C">
        <w:t>and</w:t>
      </w:r>
      <w:r w:rsidRPr="0030456C">
        <w:rPr>
          <w:spacing w:val="-4"/>
        </w:rPr>
        <w:t xml:space="preserve"> </w:t>
      </w:r>
      <w:r w:rsidRPr="0030456C">
        <w:t>prepare</w:t>
      </w:r>
      <w:r w:rsidRPr="0030456C">
        <w:rPr>
          <w:spacing w:val="-5"/>
        </w:rPr>
        <w:t xml:space="preserve"> </w:t>
      </w:r>
      <w:r w:rsidRPr="0030456C">
        <w:t>results</w:t>
      </w:r>
      <w:r w:rsidRPr="0030456C">
        <w:rPr>
          <w:spacing w:val="-4"/>
        </w:rPr>
        <w:t xml:space="preserve"> </w:t>
      </w:r>
      <w:r w:rsidRPr="0030456C">
        <w:t>for COR per COR Instructions.</w:t>
      </w:r>
    </w:p>
    <w:p w14:paraId="0EF3D7EF" w14:textId="77777777" w:rsidR="00414F32" w:rsidRPr="0030456C" w:rsidRDefault="009A3D16" w:rsidP="00127E19">
      <w:pPr>
        <w:pStyle w:val="ListParagraph"/>
        <w:numPr>
          <w:ilvl w:val="0"/>
          <w:numId w:val="17"/>
        </w:numPr>
        <w:tabs>
          <w:tab w:val="left" w:pos="864"/>
          <w:tab w:val="left" w:pos="9360"/>
        </w:tabs>
        <w:spacing w:before="79" w:line="259" w:lineRule="auto"/>
        <w:ind w:right="1580"/>
      </w:pPr>
      <w:r w:rsidRPr="0030456C">
        <w:t>Meet</w:t>
      </w:r>
      <w:r w:rsidRPr="0030456C">
        <w:rPr>
          <w:spacing w:val="-5"/>
        </w:rPr>
        <w:t xml:space="preserve"> </w:t>
      </w:r>
      <w:r w:rsidRPr="0030456C">
        <w:t>with</w:t>
      </w:r>
      <w:r w:rsidRPr="0030456C">
        <w:rPr>
          <w:spacing w:val="-5"/>
        </w:rPr>
        <w:t xml:space="preserve"> </w:t>
      </w:r>
      <w:r w:rsidRPr="0030456C">
        <w:t>Facilities</w:t>
      </w:r>
      <w:r w:rsidRPr="0030456C">
        <w:rPr>
          <w:spacing w:val="-6"/>
        </w:rPr>
        <w:t xml:space="preserve"> </w:t>
      </w:r>
      <w:r w:rsidRPr="0030456C">
        <w:t>Management</w:t>
      </w:r>
      <w:r w:rsidRPr="0030456C">
        <w:rPr>
          <w:spacing w:val="-2"/>
        </w:rPr>
        <w:t xml:space="preserve"> </w:t>
      </w:r>
      <w:r w:rsidRPr="0030456C">
        <w:t>Section</w:t>
      </w:r>
      <w:r w:rsidRPr="0030456C">
        <w:rPr>
          <w:spacing w:val="-5"/>
        </w:rPr>
        <w:t xml:space="preserve"> </w:t>
      </w:r>
      <w:r w:rsidRPr="0030456C">
        <w:t>on</w:t>
      </w:r>
      <w:r w:rsidRPr="0030456C">
        <w:rPr>
          <w:spacing w:val="-5"/>
        </w:rPr>
        <w:t xml:space="preserve"> </w:t>
      </w:r>
      <w:r w:rsidRPr="0030456C">
        <w:t>a</w:t>
      </w:r>
      <w:r w:rsidRPr="0030456C">
        <w:rPr>
          <w:spacing w:val="-6"/>
        </w:rPr>
        <w:t xml:space="preserve"> </w:t>
      </w:r>
      <w:r w:rsidRPr="0030456C">
        <w:t>regular</w:t>
      </w:r>
      <w:r w:rsidRPr="0030456C">
        <w:rPr>
          <w:spacing w:val="-5"/>
        </w:rPr>
        <w:t xml:space="preserve"> </w:t>
      </w:r>
      <w:r w:rsidRPr="0030456C">
        <w:t>basis</w:t>
      </w:r>
      <w:r w:rsidRPr="0030456C">
        <w:rPr>
          <w:spacing w:val="-2"/>
        </w:rPr>
        <w:t xml:space="preserve"> </w:t>
      </w:r>
      <w:r w:rsidRPr="0030456C">
        <w:t>to</w:t>
      </w:r>
      <w:r w:rsidRPr="0030456C">
        <w:rPr>
          <w:spacing w:val="-5"/>
        </w:rPr>
        <w:t xml:space="preserve"> </w:t>
      </w:r>
      <w:r w:rsidRPr="0030456C">
        <w:t>discuss</w:t>
      </w:r>
      <w:r w:rsidRPr="0030456C">
        <w:rPr>
          <w:spacing w:val="-5"/>
        </w:rPr>
        <w:t xml:space="preserve"> </w:t>
      </w:r>
      <w:r w:rsidRPr="0030456C">
        <w:t>status</w:t>
      </w:r>
      <w:r w:rsidRPr="0030456C">
        <w:rPr>
          <w:spacing w:val="-5"/>
        </w:rPr>
        <w:t xml:space="preserve"> </w:t>
      </w:r>
      <w:r w:rsidRPr="0030456C">
        <w:t>of ongoing work and meet with CORs, as needed, to discuss engineering project status, and other operational related issues.</w:t>
      </w:r>
    </w:p>
    <w:p w14:paraId="0EF3D7F0" w14:textId="77777777" w:rsidR="00414F32" w:rsidRPr="0030456C" w:rsidRDefault="009A3D16" w:rsidP="00127E19">
      <w:pPr>
        <w:pStyle w:val="ListParagraph"/>
        <w:numPr>
          <w:ilvl w:val="0"/>
          <w:numId w:val="17"/>
        </w:numPr>
        <w:tabs>
          <w:tab w:val="left" w:pos="864"/>
          <w:tab w:val="left" w:pos="9360"/>
        </w:tabs>
        <w:spacing w:line="259" w:lineRule="auto"/>
        <w:ind w:right="1580"/>
      </w:pPr>
      <w:r w:rsidRPr="0030456C">
        <w:t>Review,</w:t>
      </w:r>
      <w:r w:rsidRPr="0030456C">
        <w:rPr>
          <w:spacing w:val="-6"/>
        </w:rPr>
        <w:t xml:space="preserve"> </w:t>
      </w:r>
      <w:r w:rsidRPr="0030456C">
        <w:t>analyze,</w:t>
      </w:r>
      <w:r w:rsidRPr="0030456C">
        <w:rPr>
          <w:spacing w:val="-6"/>
        </w:rPr>
        <w:t xml:space="preserve"> </w:t>
      </w:r>
      <w:r w:rsidRPr="0030456C">
        <w:t>and</w:t>
      </w:r>
      <w:r w:rsidRPr="0030456C">
        <w:rPr>
          <w:spacing w:val="-3"/>
        </w:rPr>
        <w:t xml:space="preserve"> </w:t>
      </w:r>
      <w:r w:rsidRPr="0030456C">
        <w:t>provide</w:t>
      </w:r>
      <w:r w:rsidRPr="0030456C">
        <w:rPr>
          <w:spacing w:val="-7"/>
        </w:rPr>
        <w:t xml:space="preserve"> </w:t>
      </w:r>
      <w:r w:rsidRPr="0030456C">
        <w:t>recommended</w:t>
      </w:r>
      <w:r w:rsidRPr="0030456C">
        <w:rPr>
          <w:spacing w:val="-7"/>
        </w:rPr>
        <w:t xml:space="preserve"> </w:t>
      </w:r>
      <w:r w:rsidRPr="0030456C">
        <w:t>updates</w:t>
      </w:r>
      <w:r w:rsidRPr="0030456C">
        <w:rPr>
          <w:spacing w:val="-6"/>
        </w:rPr>
        <w:t xml:space="preserve"> </w:t>
      </w:r>
      <w:r w:rsidRPr="0030456C">
        <w:t>to</w:t>
      </w:r>
      <w:r w:rsidRPr="0030456C">
        <w:rPr>
          <w:spacing w:val="-6"/>
        </w:rPr>
        <w:t xml:space="preserve"> </w:t>
      </w:r>
      <w:r w:rsidRPr="0030456C">
        <w:t>all</w:t>
      </w:r>
      <w:r w:rsidRPr="0030456C">
        <w:rPr>
          <w:spacing w:val="-6"/>
        </w:rPr>
        <w:t xml:space="preserve"> </w:t>
      </w:r>
      <w:r w:rsidRPr="0030456C">
        <w:t>operational</w:t>
      </w:r>
      <w:r w:rsidRPr="0030456C">
        <w:rPr>
          <w:spacing w:val="-7"/>
        </w:rPr>
        <w:t xml:space="preserve"> </w:t>
      </w:r>
      <w:r w:rsidRPr="0030456C">
        <w:t>and maintenance procedures.</w:t>
      </w:r>
    </w:p>
    <w:p w14:paraId="0EF3D7F1" w14:textId="77777777" w:rsidR="00414F32" w:rsidRPr="0030456C" w:rsidRDefault="009A3D16" w:rsidP="00127E19">
      <w:pPr>
        <w:pStyle w:val="ListParagraph"/>
        <w:numPr>
          <w:ilvl w:val="0"/>
          <w:numId w:val="17"/>
        </w:numPr>
        <w:tabs>
          <w:tab w:val="left" w:pos="864"/>
          <w:tab w:val="left" w:pos="9360"/>
        </w:tabs>
        <w:spacing w:line="259" w:lineRule="auto"/>
        <w:ind w:right="1580"/>
      </w:pPr>
      <w:r w:rsidRPr="0030456C">
        <w:t>Adhere</w:t>
      </w:r>
      <w:r w:rsidRPr="0030456C">
        <w:rPr>
          <w:spacing w:val="-5"/>
        </w:rPr>
        <w:t xml:space="preserve"> </w:t>
      </w:r>
      <w:r w:rsidRPr="0030456C">
        <w:t>to</w:t>
      </w:r>
      <w:r w:rsidRPr="0030456C">
        <w:rPr>
          <w:spacing w:val="-7"/>
        </w:rPr>
        <w:t xml:space="preserve"> </w:t>
      </w:r>
      <w:r w:rsidRPr="0030456C">
        <w:t>the</w:t>
      </w:r>
      <w:r w:rsidRPr="0030456C">
        <w:rPr>
          <w:spacing w:val="-7"/>
        </w:rPr>
        <w:t xml:space="preserve"> </w:t>
      </w:r>
      <w:r w:rsidRPr="0030456C">
        <w:t>task</w:t>
      </w:r>
      <w:r w:rsidRPr="0030456C">
        <w:rPr>
          <w:spacing w:val="-4"/>
        </w:rPr>
        <w:t xml:space="preserve"> </w:t>
      </w:r>
      <w:r w:rsidRPr="0030456C">
        <w:t>order</w:t>
      </w:r>
      <w:r w:rsidRPr="0030456C">
        <w:rPr>
          <w:spacing w:val="-7"/>
        </w:rPr>
        <w:t xml:space="preserve"> </w:t>
      </w:r>
      <w:r w:rsidRPr="0030456C">
        <w:t>specifications</w:t>
      </w:r>
      <w:r w:rsidRPr="0030456C">
        <w:rPr>
          <w:spacing w:val="-7"/>
        </w:rPr>
        <w:t xml:space="preserve"> </w:t>
      </w:r>
      <w:r w:rsidRPr="0030456C">
        <w:t>and</w:t>
      </w:r>
      <w:r w:rsidRPr="0030456C">
        <w:rPr>
          <w:spacing w:val="-2"/>
        </w:rPr>
        <w:t xml:space="preserve"> </w:t>
      </w:r>
      <w:r w:rsidRPr="0030456C">
        <w:t>established</w:t>
      </w:r>
      <w:r w:rsidRPr="0030456C">
        <w:rPr>
          <w:spacing w:val="-7"/>
        </w:rPr>
        <w:t xml:space="preserve"> </w:t>
      </w:r>
      <w:r w:rsidRPr="0030456C">
        <w:t>policies</w:t>
      </w:r>
      <w:r w:rsidRPr="0030456C">
        <w:rPr>
          <w:spacing w:val="-7"/>
        </w:rPr>
        <w:t xml:space="preserve"> </w:t>
      </w:r>
      <w:r w:rsidRPr="0030456C">
        <w:t>and</w:t>
      </w:r>
      <w:r w:rsidRPr="0030456C">
        <w:rPr>
          <w:spacing w:val="-4"/>
        </w:rPr>
        <w:t xml:space="preserve"> </w:t>
      </w:r>
      <w:r w:rsidRPr="0030456C">
        <w:t>procedures by reporting any noted discrepancies to the COR, Government VA RESOURCE LEAD/VAPM, or management.</w:t>
      </w:r>
    </w:p>
    <w:p w14:paraId="0EF3D7F2" w14:textId="77777777" w:rsidR="00414F32" w:rsidRPr="0030456C" w:rsidRDefault="009A3D16" w:rsidP="00127E19">
      <w:pPr>
        <w:pStyle w:val="ListParagraph"/>
        <w:numPr>
          <w:ilvl w:val="0"/>
          <w:numId w:val="17"/>
        </w:numPr>
        <w:tabs>
          <w:tab w:val="left" w:pos="863"/>
          <w:tab w:val="left" w:pos="9360"/>
        </w:tabs>
        <w:ind w:left="863" w:right="1580" w:hanging="359"/>
      </w:pPr>
      <w:r w:rsidRPr="0030456C">
        <w:t>Document</w:t>
      </w:r>
      <w:r w:rsidRPr="0030456C">
        <w:rPr>
          <w:spacing w:val="-7"/>
        </w:rPr>
        <w:t xml:space="preserve"> </w:t>
      </w:r>
      <w:r w:rsidRPr="0030456C">
        <w:t>and</w:t>
      </w:r>
      <w:r w:rsidRPr="0030456C">
        <w:rPr>
          <w:spacing w:val="-9"/>
        </w:rPr>
        <w:t xml:space="preserve"> </w:t>
      </w:r>
      <w:r w:rsidRPr="0030456C">
        <w:t>update</w:t>
      </w:r>
      <w:r w:rsidRPr="0030456C">
        <w:rPr>
          <w:spacing w:val="-10"/>
        </w:rPr>
        <w:t xml:space="preserve"> </w:t>
      </w:r>
      <w:r w:rsidRPr="0030456C">
        <w:t>facility</w:t>
      </w:r>
      <w:r w:rsidRPr="0030456C">
        <w:rPr>
          <w:spacing w:val="-7"/>
        </w:rPr>
        <w:t xml:space="preserve"> </w:t>
      </w:r>
      <w:r w:rsidRPr="0030456C">
        <w:t>maintenance</w:t>
      </w:r>
      <w:r w:rsidRPr="0030456C">
        <w:rPr>
          <w:spacing w:val="-9"/>
        </w:rPr>
        <w:t xml:space="preserve"> </w:t>
      </w:r>
      <w:r w:rsidRPr="0030456C">
        <w:t>plans</w:t>
      </w:r>
      <w:r w:rsidRPr="0030456C">
        <w:rPr>
          <w:spacing w:val="-7"/>
        </w:rPr>
        <w:t xml:space="preserve"> </w:t>
      </w:r>
      <w:r w:rsidRPr="0030456C">
        <w:t>and</w:t>
      </w:r>
      <w:r w:rsidRPr="0030456C">
        <w:rPr>
          <w:spacing w:val="-9"/>
        </w:rPr>
        <w:t xml:space="preserve"> </w:t>
      </w:r>
      <w:r w:rsidRPr="0030456C">
        <w:rPr>
          <w:spacing w:val="-2"/>
        </w:rPr>
        <w:t>schedules.</w:t>
      </w:r>
    </w:p>
    <w:p w14:paraId="0EF3D7F3" w14:textId="77777777" w:rsidR="00414F32" w:rsidRPr="0030456C" w:rsidRDefault="009A3D16" w:rsidP="00127E19">
      <w:pPr>
        <w:pStyle w:val="ListParagraph"/>
        <w:numPr>
          <w:ilvl w:val="0"/>
          <w:numId w:val="17"/>
        </w:numPr>
        <w:tabs>
          <w:tab w:val="left" w:pos="864"/>
          <w:tab w:val="left" w:pos="9360"/>
        </w:tabs>
        <w:spacing w:before="20" w:line="259" w:lineRule="auto"/>
        <w:ind w:right="1580"/>
      </w:pPr>
      <w:r w:rsidRPr="0030456C">
        <w:t>Inspect,</w:t>
      </w:r>
      <w:r w:rsidRPr="0030456C">
        <w:rPr>
          <w:spacing w:val="-6"/>
        </w:rPr>
        <w:t xml:space="preserve"> </w:t>
      </w:r>
      <w:r w:rsidRPr="0030456C">
        <w:t>assist</w:t>
      </w:r>
      <w:r w:rsidRPr="0030456C">
        <w:rPr>
          <w:spacing w:val="-6"/>
        </w:rPr>
        <w:t xml:space="preserve"> </w:t>
      </w:r>
      <w:r w:rsidRPr="0030456C">
        <w:t>and</w:t>
      </w:r>
      <w:r w:rsidRPr="0030456C">
        <w:rPr>
          <w:spacing w:val="-8"/>
        </w:rPr>
        <w:t xml:space="preserve"> </w:t>
      </w:r>
      <w:r w:rsidRPr="0030456C">
        <w:t>report</w:t>
      </w:r>
      <w:r w:rsidRPr="0030456C">
        <w:rPr>
          <w:spacing w:val="-3"/>
        </w:rPr>
        <w:t xml:space="preserve"> </w:t>
      </w:r>
      <w:r w:rsidRPr="0030456C">
        <w:t>on</w:t>
      </w:r>
      <w:r w:rsidRPr="0030456C">
        <w:rPr>
          <w:spacing w:val="-6"/>
        </w:rPr>
        <w:t xml:space="preserve"> </w:t>
      </w:r>
      <w:r w:rsidRPr="0030456C">
        <w:t>assigned</w:t>
      </w:r>
      <w:r w:rsidRPr="0030456C">
        <w:rPr>
          <w:spacing w:val="-6"/>
        </w:rPr>
        <w:t xml:space="preserve"> </w:t>
      </w:r>
      <w:r w:rsidRPr="0030456C">
        <w:t>construction</w:t>
      </w:r>
      <w:r w:rsidRPr="0030456C">
        <w:rPr>
          <w:spacing w:val="-3"/>
        </w:rPr>
        <w:t xml:space="preserve"> </w:t>
      </w:r>
      <w:r w:rsidRPr="0030456C">
        <w:t>and</w:t>
      </w:r>
      <w:r w:rsidRPr="0030456C">
        <w:rPr>
          <w:spacing w:val="-6"/>
        </w:rPr>
        <w:t xml:space="preserve"> </w:t>
      </w:r>
      <w:r w:rsidRPr="0030456C">
        <w:t>maintenance</w:t>
      </w:r>
      <w:r w:rsidRPr="0030456C">
        <w:rPr>
          <w:spacing w:val="-8"/>
        </w:rPr>
        <w:t xml:space="preserve"> </w:t>
      </w:r>
      <w:r w:rsidRPr="0030456C">
        <w:t>activities, and provide engineering/construction consultation on projects as requested.</w:t>
      </w:r>
    </w:p>
    <w:p w14:paraId="0EF3D7F4" w14:textId="77777777" w:rsidR="00414F32" w:rsidRPr="0030456C" w:rsidRDefault="009A3D16" w:rsidP="00127E19">
      <w:pPr>
        <w:pStyle w:val="ListParagraph"/>
        <w:numPr>
          <w:ilvl w:val="0"/>
          <w:numId w:val="17"/>
        </w:numPr>
        <w:tabs>
          <w:tab w:val="left" w:pos="863"/>
          <w:tab w:val="left" w:pos="9360"/>
        </w:tabs>
        <w:spacing w:line="275" w:lineRule="exact"/>
        <w:ind w:left="863" w:right="1580" w:hanging="359"/>
      </w:pPr>
      <w:r w:rsidRPr="0030456C">
        <w:t>Schedule</w:t>
      </w:r>
      <w:r w:rsidRPr="0030456C">
        <w:rPr>
          <w:spacing w:val="-9"/>
        </w:rPr>
        <w:t xml:space="preserve"> </w:t>
      </w:r>
      <w:r w:rsidRPr="0030456C">
        <w:t>and</w:t>
      </w:r>
      <w:r w:rsidRPr="0030456C">
        <w:rPr>
          <w:spacing w:val="-6"/>
        </w:rPr>
        <w:t xml:space="preserve"> </w:t>
      </w:r>
      <w:r w:rsidRPr="0030456C">
        <w:t>oversee</w:t>
      </w:r>
      <w:r w:rsidRPr="0030456C">
        <w:rPr>
          <w:spacing w:val="-9"/>
        </w:rPr>
        <w:t xml:space="preserve"> </w:t>
      </w:r>
      <w:r w:rsidRPr="0030456C">
        <w:t>the</w:t>
      </w:r>
      <w:r w:rsidRPr="0030456C">
        <w:rPr>
          <w:spacing w:val="-3"/>
        </w:rPr>
        <w:t xml:space="preserve"> </w:t>
      </w:r>
      <w:r w:rsidRPr="0030456C">
        <w:t>installation</w:t>
      </w:r>
      <w:r w:rsidRPr="0030456C">
        <w:rPr>
          <w:spacing w:val="-6"/>
        </w:rPr>
        <w:t xml:space="preserve"> </w:t>
      </w:r>
      <w:r w:rsidRPr="0030456C">
        <w:t>of</w:t>
      </w:r>
      <w:r w:rsidRPr="0030456C">
        <w:rPr>
          <w:spacing w:val="-7"/>
        </w:rPr>
        <w:t xml:space="preserve"> </w:t>
      </w:r>
      <w:r w:rsidRPr="0030456C">
        <w:rPr>
          <w:spacing w:val="-2"/>
        </w:rPr>
        <w:t>products.</w:t>
      </w:r>
    </w:p>
    <w:p w14:paraId="0EF3D7F5" w14:textId="77777777" w:rsidR="00414F32" w:rsidRPr="0030456C" w:rsidRDefault="009A3D16" w:rsidP="00127E19">
      <w:pPr>
        <w:pStyle w:val="ListParagraph"/>
        <w:numPr>
          <w:ilvl w:val="0"/>
          <w:numId w:val="17"/>
        </w:numPr>
        <w:tabs>
          <w:tab w:val="left" w:pos="864"/>
          <w:tab w:val="left" w:pos="9360"/>
        </w:tabs>
        <w:spacing w:before="22" w:line="259" w:lineRule="auto"/>
        <w:ind w:right="1580"/>
      </w:pPr>
      <w:r w:rsidRPr="0030456C">
        <w:t>Meet</w:t>
      </w:r>
      <w:r w:rsidRPr="0030456C">
        <w:rPr>
          <w:spacing w:val="-6"/>
        </w:rPr>
        <w:t xml:space="preserve"> </w:t>
      </w:r>
      <w:r w:rsidRPr="0030456C">
        <w:t>with</w:t>
      </w:r>
      <w:r w:rsidRPr="0030456C">
        <w:rPr>
          <w:spacing w:val="-5"/>
        </w:rPr>
        <w:t xml:space="preserve"> </w:t>
      </w:r>
      <w:r w:rsidRPr="0030456C">
        <w:t>customers</w:t>
      </w:r>
      <w:r w:rsidRPr="0030456C">
        <w:rPr>
          <w:spacing w:val="-4"/>
        </w:rPr>
        <w:t xml:space="preserve"> </w:t>
      </w:r>
      <w:r w:rsidRPr="0030456C">
        <w:t>to</w:t>
      </w:r>
      <w:r w:rsidRPr="0030456C">
        <w:rPr>
          <w:spacing w:val="-5"/>
        </w:rPr>
        <w:t xml:space="preserve"> </w:t>
      </w:r>
      <w:r w:rsidRPr="0030456C">
        <w:t>determine</w:t>
      </w:r>
      <w:r w:rsidRPr="0030456C">
        <w:rPr>
          <w:spacing w:val="-7"/>
        </w:rPr>
        <w:t xml:space="preserve"> </w:t>
      </w:r>
      <w:r w:rsidRPr="0030456C">
        <w:t>needs,</w:t>
      </w:r>
      <w:r w:rsidRPr="0030456C">
        <w:rPr>
          <w:spacing w:val="-5"/>
        </w:rPr>
        <w:t xml:space="preserve"> </w:t>
      </w:r>
      <w:r w:rsidRPr="0030456C">
        <w:t>and</w:t>
      </w:r>
      <w:r w:rsidRPr="0030456C">
        <w:rPr>
          <w:spacing w:val="-5"/>
        </w:rPr>
        <w:t xml:space="preserve"> </w:t>
      </w:r>
      <w:r w:rsidRPr="0030456C">
        <w:t>make</w:t>
      </w:r>
      <w:r w:rsidRPr="0030456C">
        <w:rPr>
          <w:spacing w:val="-5"/>
        </w:rPr>
        <w:t xml:space="preserve"> </w:t>
      </w:r>
      <w:r w:rsidRPr="0030456C">
        <w:t>recommendations</w:t>
      </w:r>
      <w:r w:rsidRPr="0030456C">
        <w:rPr>
          <w:spacing w:val="-5"/>
        </w:rPr>
        <w:t xml:space="preserve"> </w:t>
      </w:r>
      <w:r w:rsidRPr="0030456C">
        <w:t>for project scope and schedule.</w:t>
      </w:r>
    </w:p>
    <w:p w14:paraId="0EF3D7F6" w14:textId="77777777" w:rsidR="00414F32" w:rsidRPr="0030456C" w:rsidRDefault="009A3D16" w:rsidP="00127E19">
      <w:pPr>
        <w:pStyle w:val="ListParagraph"/>
        <w:numPr>
          <w:ilvl w:val="0"/>
          <w:numId w:val="17"/>
        </w:numPr>
        <w:tabs>
          <w:tab w:val="left" w:pos="864"/>
          <w:tab w:val="left" w:pos="9360"/>
        </w:tabs>
        <w:spacing w:line="259" w:lineRule="auto"/>
        <w:ind w:right="1580"/>
      </w:pPr>
      <w:r w:rsidRPr="0030456C">
        <w:t>Remain</w:t>
      </w:r>
      <w:r w:rsidRPr="0030456C">
        <w:rPr>
          <w:spacing w:val="-5"/>
        </w:rPr>
        <w:t xml:space="preserve"> </w:t>
      </w:r>
      <w:r w:rsidRPr="0030456C">
        <w:t>current</w:t>
      </w:r>
      <w:r w:rsidRPr="0030456C">
        <w:rPr>
          <w:spacing w:val="-5"/>
        </w:rPr>
        <w:t xml:space="preserve"> </w:t>
      </w:r>
      <w:r w:rsidRPr="0030456C">
        <w:t>in</w:t>
      </w:r>
      <w:r w:rsidRPr="0030456C">
        <w:rPr>
          <w:spacing w:val="-5"/>
        </w:rPr>
        <w:t xml:space="preserve"> </w:t>
      </w:r>
      <w:r w:rsidRPr="0030456C">
        <w:t>the</w:t>
      </w:r>
      <w:r w:rsidRPr="0030456C">
        <w:rPr>
          <w:spacing w:val="-5"/>
        </w:rPr>
        <w:t xml:space="preserve"> </w:t>
      </w:r>
      <w:r w:rsidRPr="0030456C">
        <w:t>following</w:t>
      </w:r>
      <w:r w:rsidRPr="0030456C">
        <w:rPr>
          <w:spacing w:val="-5"/>
        </w:rPr>
        <w:t xml:space="preserve"> </w:t>
      </w:r>
      <w:r w:rsidRPr="0030456C">
        <w:t>Data</w:t>
      </w:r>
      <w:r w:rsidRPr="0030456C">
        <w:rPr>
          <w:spacing w:val="-5"/>
        </w:rPr>
        <w:t xml:space="preserve"> </w:t>
      </w:r>
      <w:r w:rsidRPr="0030456C">
        <w:t>Center</w:t>
      </w:r>
      <w:r w:rsidRPr="0030456C">
        <w:rPr>
          <w:spacing w:val="-7"/>
        </w:rPr>
        <w:t xml:space="preserve"> </w:t>
      </w:r>
      <w:r w:rsidRPr="0030456C">
        <w:t>system</w:t>
      </w:r>
      <w:r w:rsidRPr="0030456C">
        <w:rPr>
          <w:spacing w:val="-5"/>
        </w:rPr>
        <w:t xml:space="preserve"> </w:t>
      </w:r>
      <w:r w:rsidRPr="0030456C">
        <w:t>training</w:t>
      </w:r>
      <w:r w:rsidRPr="0030456C">
        <w:rPr>
          <w:spacing w:val="-5"/>
        </w:rPr>
        <w:t xml:space="preserve"> </w:t>
      </w:r>
      <w:r w:rsidRPr="0030456C">
        <w:t>areas</w:t>
      </w:r>
      <w:r w:rsidRPr="0030456C">
        <w:rPr>
          <w:spacing w:val="-5"/>
        </w:rPr>
        <w:t xml:space="preserve"> </w:t>
      </w:r>
      <w:r w:rsidRPr="0030456C">
        <w:t>throughout the TO’s POP:</w:t>
      </w:r>
    </w:p>
    <w:p w14:paraId="0EF3D7F7" w14:textId="77777777" w:rsidR="00414F32" w:rsidRPr="0030456C" w:rsidRDefault="009A3D16" w:rsidP="00127E19">
      <w:pPr>
        <w:pStyle w:val="ListParagraph"/>
        <w:numPr>
          <w:ilvl w:val="1"/>
          <w:numId w:val="17"/>
        </w:numPr>
        <w:tabs>
          <w:tab w:val="left" w:pos="1583"/>
          <w:tab w:val="left" w:pos="9360"/>
        </w:tabs>
        <w:ind w:left="1583" w:right="1580" w:hanging="359"/>
      </w:pPr>
      <w:r w:rsidRPr="0030456C">
        <w:t>OSHA</w:t>
      </w:r>
      <w:r w:rsidRPr="0030456C">
        <w:rPr>
          <w:spacing w:val="-9"/>
        </w:rPr>
        <w:t xml:space="preserve"> </w:t>
      </w:r>
      <w:r w:rsidRPr="0030456C">
        <w:t>10-hour</w:t>
      </w:r>
      <w:r w:rsidRPr="0030456C">
        <w:rPr>
          <w:spacing w:val="-8"/>
        </w:rPr>
        <w:t xml:space="preserve"> </w:t>
      </w:r>
      <w:r w:rsidRPr="0030456C">
        <w:t>Safety</w:t>
      </w:r>
      <w:r w:rsidRPr="0030456C">
        <w:rPr>
          <w:spacing w:val="-8"/>
        </w:rPr>
        <w:t xml:space="preserve"> </w:t>
      </w:r>
      <w:r w:rsidRPr="0030456C">
        <w:rPr>
          <w:spacing w:val="-2"/>
        </w:rPr>
        <w:t>Training</w:t>
      </w:r>
    </w:p>
    <w:p w14:paraId="0EF3D7F8" w14:textId="77777777" w:rsidR="00414F32" w:rsidRPr="0030456C" w:rsidRDefault="009A3D16" w:rsidP="00127E19">
      <w:pPr>
        <w:pStyle w:val="ListParagraph"/>
        <w:numPr>
          <w:ilvl w:val="0"/>
          <w:numId w:val="17"/>
        </w:numPr>
        <w:tabs>
          <w:tab w:val="left" w:pos="864"/>
          <w:tab w:val="left" w:pos="9360"/>
        </w:tabs>
        <w:spacing w:before="180" w:line="259" w:lineRule="auto"/>
        <w:ind w:right="1580"/>
      </w:pPr>
      <w:r w:rsidRPr="0030456C">
        <w:t>Maintain</w:t>
      </w:r>
      <w:r w:rsidRPr="0030456C">
        <w:rPr>
          <w:spacing w:val="-6"/>
        </w:rPr>
        <w:t xml:space="preserve"> </w:t>
      </w:r>
      <w:r w:rsidRPr="0030456C">
        <w:t>appropriate</w:t>
      </w:r>
      <w:r w:rsidRPr="0030456C">
        <w:rPr>
          <w:spacing w:val="-6"/>
        </w:rPr>
        <w:t xml:space="preserve"> </w:t>
      </w:r>
      <w:r w:rsidRPr="0030456C">
        <w:t>personal</w:t>
      </w:r>
      <w:r w:rsidRPr="0030456C">
        <w:rPr>
          <w:spacing w:val="-6"/>
        </w:rPr>
        <w:t xml:space="preserve"> </w:t>
      </w:r>
      <w:r w:rsidRPr="0030456C">
        <w:t>protective</w:t>
      </w:r>
      <w:r w:rsidRPr="0030456C">
        <w:rPr>
          <w:spacing w:val="-7"/>
        </w:rPr>
        <w:t xml:space="preserve"> </w:t>
      </w:r>
      <w:r w:rsidRPr="0030456C">
        <w:t>equipment</w:t>
      </w:r>
      <w:r w:rsidRPr="0030456C">
        <w:rPr>
          <w:spacing w:val="-3"/>
        </w:rPr>
        <w:t xml:space="preserve"> </w:t>
      </w:r>
      <w:r w:rsidRPr="0030456C">
        <w:t>as</w:t>
      </w:r>
      <w:r w:rsidRPr="0030456C">
        <w:rPr>
          <w:spacing w:val="-7"/>
        </w:rPr>
        <w:t xml:space="preserve"> </w:t>
      </w:r>
      <w:r w:rsidRPr="0030456C">
        <w:t>required</w:t>
      </w:r>
      <w:r w:rsidRPr="0030456C">
        <w:rPr>
          <w:spacing w:val="-7"/>
        </w:rPr>
        <w:t xml:space="preserve"> </w:t>
      </w:r>
      <w:r w:rsidRPr="0030456C">
        <w:t>by</w:t>
      </w:r>
      <w:r w:rsidRPr="0030456C">
        <w:rPr>
          <w:spacing w:val="-6"/>
        </w:rPr>
        <w:t xml:space="preserve"> </w:t>
      </w:r>
      <w:r w:rsidRPr="0030456C">
        <w:t>location</w:t>
      </w:r>
      <w:r w:rsidRPr="0030456C">
        <w:rPr>
          <w:spacing w:val="-6"/>
        </w:rPr>
        <w:t xml:space="preserve"> </w:t>
      </w:r>
      <w:r w:rsidRPr="0030456C">
        <w:t>to include but not limited to:</w:t>
      </w:r>
    </w:p>
    <w:p w14:paraId="0EF3D7F9" w14:textId="77777777" w:rsidR="00414F32" w:rsidRPr="0030456C" w:rsidRDefault="009A3D16" w:rsidP="00127E19">
      <w:pPr>
        <w:pStyle w:val="ListParagraph"/>
        <w:numPr>
          <w:ilvl w:val="1"/>
          <w:numId w:val="17"/>
        </w:numPr>
        <w:tabs>
          <w:tab w:val="left" w:pos="1205"/>
          <w:tab w:val="left" w:pos="9360"/>
        </w:tabs>
        <w:spacing w:line="275" w:lineRule="exact"/>
        <w:ind w:left="1205" w:right="1580" w:hanging="225"/>
      </w:pPr>
      <w:r w:rsidRPr="0030456C">
        <w:t>Safety</w:t>
      </w:r>
      <w:r w:rsidRPr="0030456C">
        <w:rPr>
          <w:spacing w:val="-6"/>
        </w:rPr>
        <w:t xml:space="preserve"> </w:t>
      </w:r>
      <w:r w:rsidRPr="0030456C">
        <w:t>Clothing</w:t>
      </w:r>
      <w:r w:rsidRPr="0030456C">
        <w:rPr>
          <w:spacing w:val="-8"/>
        </w:rPr>
        <w:t xml:space="preserve"> </w:t>
      </w:r>
      <w:r w:rsidRPr="0030456C">
        <w:t>based</w:t>
      </w:r>
      <w:r w:rsidRPr="0030456C">
        <w:rPr>
          <w:spacing w:val="-6"/>
        </w:rPr>
        <w:t xml:space="preserve"> </w:t>
      </w:r>
      <w:r w:rsidRPr="0030456C">
        <w:t>on</w:t>
      </w:r>
      <w:r w:rsidRPr="0030456C">
        <w:rPr>
          <w:spacing w:val="-8"/>
        </w:rPr>
        <w:t xml:space="preserve"> </w:t>
      </w:r>
      <w:r w:rsidRPr="0030456C">
        <w:t>environmental</w:t>
      </w:r>
      <w:r w:rsidRPr="0030456C">
        <w:rPr>
          <w:spacing w:val="-9"/>
        </w:rPr>
        <w:t xml:space="preserve"> </w:t>
      </w:r>
      <w:r w:rsidRPr="0030456C">
        <w:t>considerations</w:t>
      </w:r>
      <w:r w:rsidRPr="0030456C">
        <w:rPr>
          <w:spacing w:val="-9"/>
        </w:rPr>
        <w:t xml:space="preserve"> </w:t>
      </w:r>
      <w:r w:rsidRPr="0030456C">
        <w:t>of</w:t>
      </w:r>
      <w:r w:rsidRPr="0030456C">
        <w:rPr>
          <w:spacing w:val="-10"/>
        </w:rPr>
        <w:t xml:space="preserve"> </w:t>
      </w:r>
      <w:r w:rsidRPr="0030456C">
        <w:t>the</w:t>
      </w:r>
      <w:r w:rsidRPr="0030456C">
        <w:rPr>
          <w:spacing w:val="-10"/>
        </w:rPr>
        <w:t xml:space="preserve"> </w:t>
      </w:r>
      <w:r w:rsidRPr="0030456C">
        <w:rPr>
          <w:spacing w:val="-2"/>
        </w:rPr>
        <w:t>location</w:t>
      </w:r>
    </w:p>
    <w:p w14:paraId="0EF3D7FA" w14:textId="77777777" w:rsidR="00414F32" w:rsidRPr="0030456C" w:rsidRDefault="00414F32" w:rsidP="00C33199">
      <w:pPr>
        <w:pStyle w:val="BodyText"/>
        <w:tabs>
          <w:tab w:val="left" w:pos="9360"/>
        </w:tabs>
        <w:ind w:left="0" w:right="1580"/>
        <w:rPr>
          <w:sz w:val="22"/>
          <w:szCs w:val="22"/>
        </w:rPr>
      </w:pPr>
    </w:p>
    <w:p w14:paraId="0EF3D7FB" w14:textId="77777777" w:rsidR="00414F32" w:rsidRPr="0030456C" w:rsidRDefault="00414F32" w:rsidP="00C33199">
      <w:pPr>
        <w:pStyle w:val="BodyText"/>
        <w:tabs>
          <w:tab w:val="left" w:pos="9360"/>
        </w:tabs>
        <w:spacing w:before="15"/>
        <w:ind w:left="0" w:right="1580"/>
        <w:rPr>
          <w:sz w:val="22"/>
          <w:szCs w:val="22"/>
        </w:rPr>
      </w:pPr>
    </w:p>
    <w:p w14:paraId="0EF3D7FC" w14:textId="77777777" w:rsidR="00414F32" w:rsidRPr="0030456C" w:rsidRDefault="009A3D16" w:rsidP="00C33199">
      <w:pPr>
        <w:pStyle w:val="Heading4"/>
        <w:tabs>
          <w:tab w:val="left" w:pos="9360"/>
        </w:tabs>
        <w:ind w:right="1580"/>
        <w:rPr>
          <w:sz w:val="22"/>
        </w:rPr>
      </w:pPr>
      <w:r w:rsidRPr="0030456C">
        <w:rPr>
          <w:sz w:val="22"/>
        </w:rPr>
        <w:t>Philadelphia</w:t>
      </w:r>
      <w:r w:rsidRPr="0030456C">
        <w:rPr>
          <w:spacing w:val="-9"/>
          <w:sz w:val="22"/>
        </w:rPr>
        <w:t xml:space="preserve"> </w:t>
      </w:r>
      <w:r w:rsidRPr="0030456C">
        <w:rPr>
          <w:sz w:val="22"/>
        </w:rPr>
        <w:t>Information</w:t>
      </w:r>
      <w:r w:rsidRPr="0030456C">
        <w:rPr>
          <w:spacing w:val="-8"/>
          <w:sz w:val="22"/>
        </w:rPr>
        <w:t xml:space="preserve"> </w:t>
      </w:r>
      <w:r w:rsidRPr="0030456C">
        <w:rPr>
          <w:sz w:val="22"/>
        </w:rPr>
        <w:t>Technology</w:t>
      </w:r>
      <w:r w:rsidRPr="0030456C">
        <w:rPr>
          <w:spacing w:val="-10"/>
          <w:sz w:val="22"/>
        </w:rPr>
        <w:t xml:space="preserve"> </w:t>
      </w:r>
      <w:r w:rsidRPr="0030456C">
        <w:rPr>
          <w:sz w:val="22"/>
        </w:rPr>
        <w:t>Center</w:t>
      </w:r>
      <w:r w:rsidRPr="0030456C">
        <w:rPr>
          <w:spacing w:val="-14"/>
          <w:sz w:val="22"/>
        </w:rPr>
        <w:t xml:space="preserve"> </w:t>
      </w:r>
      <w:r w:rsidRPr="0030456C">
        <w:rPr>
          <w:sz w:val="22"/>
        </w:rPr>
        <w:t>(PITC)</w:t>
      </w:r>
      <w:r w:rsidRPr="0030456C">
        <w:rPr>
          <w:spacing w:val="-12"/>
          <w:sz w:val="22"/>
        </w:rPr>
        <w:t xml:space="preserve"> </w:t>
      </w:r>
      <w:r w:rsidRPr="0030456C">
        <w:rPr>
          <w:sz w:val="22"/>
        </w:rPr>
        <w:t>Data</w:t>
      </w:r>
      <w:r w:rsidRPr="0030456C">
        <w:rPr>
          <w:spacing w:val="-12"/>
          <w:sz w:val="22"/>
        </w:rPr>
        <w:t xml:space="preserve"> </w:t>
      </w:r>
      <w:r w:rsidRPr="0030456C">
        <w:rPr>
          <w:spacing w:val="-2"/>
          <w:sz w:val="22"/>
        </w:rPr>
        <w:t>Center</w:t>
      </w:r>
    </w:p>
    <w:p w14:paraId="0EF3D7FD" w14:textId="77777777" w:rsidR="00414F32" w:rsidRPr="0030456C" w:rsidRDefault="009A3D16" w:rsidP="00C33199">
      <w:pPr>
        <w:pStyle w:val="BodyText"/>
        <w:tabs>
          <w:tab w:val="left" w:pos="9360"/>
        </w:tabs>
        <w:ind w:left="116" w:right="1580"/>
        <w:rPr>
          <w:sz w:val="22"/>
          <w:szCs w:val="22"/>
        </w:rPr>
      </w:pPr>
      <w:r w:rsidRPr="0030456C">
        <w:rPr>
          <w:color w:val="231F1F"/>
          <w:sz w:val="22"/>
          <w:szCs w:val="22"/>
        </w:rPr>
        <w:t>The Contractor shall support the operation and maintenance of the Philadelphia Information Technology</w:t>
      </w:r>
      <w:r w:rsidRPr="0030456C">
        <w:rPr>
          <w:color w:val="231F1F"/>
          <w:spacing w:val="-4"/>
          <w:sz w:val="22"/>
          <w:szCs w:val="22"/>
        </w:rPr>
        <w:t xml:space="preserve"> </w:t>
      </w:r>
      <w:r w:rsidRPr="0030456C">
        <w:rPr>
          <w:color w:val="231F1F"/>
          <w:sz w:val="22"/>
          <w:szCs w:val="22"/>
        </w:rPr>
        <w:t>Center</w:t>
      </w:r>
      <w:r w:rsidRPr="0030456C">
        <w:rPr>
          <w:color w:val="231F1F"/>
          <w:spacing w:val="-4"/>
          <w:sz w:val="22"/>
          <w:szCs w:val="22"/>
        </w:rPr>
        <w:t xml:space="preserve"> </w:t>
      </w:r>
      <w:r w:rsidRPr="0030456C">
        <w:rPr>
          <w:color w:val="231F1F"/>
          <w:sz w:val="22"/>
          <w:szCs w:val="22"/>
        </w:rPr>
        <w:t>(PITC)</w:t>
      </w:r>
      <w:r w:rsidRPr="0030456C">
        <w:rPr>
          <w:color w:val="231F1F"/>
          <w:spacing w:val="-4"/>
          <w:sz w:val="22"/>
          <w:szCs w:val="22"/>
        </w:rPr>
        <w:t xml:space="preserve"> </w:t>
      </w:r>
      <w:r w:rsidRPr="0030456C">
        <w:rPr>
          <w:color w:val="231F1F"/>
          <w:sz w:val="22"/>
          <w:szCs w:val="22"/>
        </w:rPr>
        <w:t>Data</w:t>
      </w:r>
      <w:r w:rsidRPr="0030456C">
        <w:rPr>
          <w:color w:val="231F1F"/>
          <w:spacing w:val="-4"/>
          <w:sz w:val="22"/>
          <w:szCs w:val="22"/>
        </w:rPr>
        <w:t xml:space="preserve"> </w:t>
      </w:r>
      <w:r w:rsidRPr="0030456C">
        <w:rPr>
          <w:color w:val="231F1F"/>
          <w:sz w:val="22"/>
          <w:szCs w:val="22"/>
        </w:rPr>
        <w:t>Center.</w:t>
      </w:r>
      <w:r w:rsidRPr="0030456C">
        <w:rPr>
          <w:color w:val="231F1F"/>
          <w:spacing w:val="-6"/>
          <w:sz w:val="22"/>
          <w:szCs w:val="22"/>
        </w:rPr>
        <w:t xml:space="preserve"> </w:t>
      </w:r>
      <w:r w:rsidRPr="0030456C">
        <w:rPr>
          <w:color w:val="231F1F"/>
          <w:sz w:val="22"/>
          <w:szCs w:val="22"/>
        </w:rPr>
        <w:t>The</w:t>
      </w:r>
      <w:r w:rsidRPr="0030456C">
        <w:rPr>
          <w:color w:val="231F1F"/>
          <w:spacing w:val="-4"/>
          <w:sz w:val="22"/>
          <w:szCs w:val="22"/>
        </w:rPr>
        <w:t xml:space="preserve"> </w:t>
      </w:r>
      <w:r w:rsidRPr="0030456C">
        <w:rPr>
          <w:color w:val="231F1F"/>
          <w:sz w:val="22"/>
          <w:szCs w:val="22"/>
        </w:rPr>
        <w:t>Contractor</w:t>
      </w:r>
      <w:r w:rsidRPr="0030456C">
        <w:rPr>
          <w:color w:val="231F1F"/>
          <w:spacing w:val="-6"/>
          <w:sz w:val="22"/>
          <w:szCs w:val="22"/>
        </w:rPr>
        <w:t xml:space="preserve"> </w:t>
      </w:r>
      <w:r w:rsidRPr="0030456C">
        <w:rPr>
          <w:color w:val="231F1F"/>
          <w:sz w:val="22"/>
          <w:szCs w:val="22"/>
        </w:rPr>
        <w:t>shall</w:t>
      </w:r>
      <w:r w:rsidRPr="0030456C">
        <w:rPr>
          <w:color w:val="231F1F"/>
          <w:spacing w:val="-4"/>
          <w:sz w:val="22"/>
          <w:szCs w:val="22"/>
        </w:rPr>
        <w:t xml:space="preserve"> </w:t>
      </w:r>
      <w:r w:rsidRPr="0030456C">
        <w:rPr>
          <w:color w:val="231F1F"/>
          <w:sz w:val="22"/>
          <w:szCs w:val="22"/>
        </w:rPr>
        <w:t>provide</w:t>
      </w:r>
      <w:r w:rsidRPr="0030456C">
        <w:rPr>
          <w:color w:val="231F1F"/>
          <w:spacing w:val="-6"/>
          <w:sz w:val="22"/>
          <w:szCs w:val="22"/>
        </w:rPr>
        <w:t xml:space="preserve"> </w:t>
      </w:r>
      <w:r w:rsidRPr="0030456C">
        <w:rPr>
          <w:color w:val="231F1F"/>
          <w:sz w:val="22"/>
          <w:szCs w:val="22"/>
        </w:rPr>
        <w:t>monitoring</w:t>
      </w:r>
      <w:r w:rsidRPr="0030456C">
        <w:rPr>
          <w:color w:val="231F1F"/>
          <w:spacing w:val="-4"/>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oversight</w:t>
      </w:r>
      <w:r w:rsidRPr="0030456C">
        <w:rPr>
          <w:color w:val="231F1F"/>
          <w:spacing w:val="-4"/>
          <w:sz w:val="22"/>
          <w:szCs w:val="22"/>
        </w:rPr>
        <w:t xml:space="preserve"> </w:t>
      </w:r>
      <w:r w:rsidRPr="0030456C">
        <w:rPr>
          <w:color w:val="231F1F"/>
          <w:sz w:val="22"/>
          <w:szCs w:val="22"/>
        </w:rPr>
        <w:t>for</w:t>
      </w:r>
      <w:r w:rsidRPr="0030456C">
        <w:rPr>
          <w:color w:val="231F1F"/>
          <w:spacing w:val="-4"/>
          <w:sz w:val="22"/>
          <w:szCs w:val="22"/>
        </w:rPr>
        <w:t xml:space="preserve"> </w:t>
      </w:r>
      <w:r w:rsidRPr="0030456C">
        <w:rPr>
          <w:color w:val="231F1F"/>
          <w:sz w:val="22"/>
          <w:szCs w:val="22"/>
        </w:rPr>
        <w:t>all Data Center related support. The Contractor shall provide notification of all Data Center related incidents and outages to the appropriate VAPM/Government Resource Lead.</w:t>
      </w:r>
    </w:p>
    <w:p w14:paraId="0EF3D7FE" w14:textId="77777777" w:rsidR="00414F32" w:rsidRPr="0030456C" w:rsidRDefault="00414F32" w:rsidP="00C33199">
      <w:pPr>
        <w:pStyle w:val="BodyText"/>
        <w:tabs>
          <w:tab w:val="left" w:pos="9360"/>
        </w:tabs>
        <w:ind w:left="0" w:right="1580"/>
        <w:rPr>
          <w:sz w:val="22"/>
          <w:szCs w:val="22"/>
        </w:rPr>
      </w:pPr>
    </w:p>
    <w:p w14:paraId="0EF3D7FF"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The</w:t>
      </w:r>
      <w:r w:rsidRPr="0030456C">
        <w:rPr>
          <w:spacing w:val="-6"/>
        </w:rPr>
        <w:t xml:space="preserve"> </w:t>
      </w:r>
      <w:r w:rsidRPr="0030456C">
        <w:t>Electrician</w:t>
      </w:r>
      <w:r w:rsidRPr="0030456C">
        <w:rPr>
          <w:spacing w:val="-7"/>
        </w:rPr>
        <w:t xml:space="preserve"> </w:t>
      </w:r>
      <w:r w:rsidRPr="0030456C">
        <w:t>shall</w:t>
      </w:r>
      <w:r w:rsidRPr="0030456C">
        <w:rPr>
          <w:spacing w:val="-3"/>
        </w:rPr>
        <w:t xml:space="preserve"> </w:t>
      </w:r>
      <w:r w:rsidRPr="0030456C">
        <w:t>support</w:t>
      </w:r>
      <w:r w:rsidRPr="0030456C">
        <w:rPr>
          <w:spacing w:val="-7"/>
        </w:rPr>
        <w:t xml:space="preserve"> </w:t>
      </w:r>
      <w:r w:rsidRPr="0030456C">
        <w:t>the</w:t>
      </w:r>
      <w:r w:rsidRPr="0030456C">
        <w:rPr>
          <w:spacing w:val="-7"/>
        </w:rPr>
        <w:t xml:space="preserve"> </w:t>
      </w:r>
      <w:r w:rsidRPr="0030456C">
        <w:t>installation</w:t>
      </w:r>
      <w:r w:rsidRPr="0030456C">
        <w:rPr>
          <w:spacing w:val="-6"/>
        </w:rPr>
        <w:t xml:space="preserve"> </w:t>
      </w:r>
      <w:r w:rsidRPr="0030456C">
        <w:t>and</w:t>
      </w:r>
      <w:r w:rsidRPr="0030456C">
        <w:rPr>
          <w:spacing w:val="-6"/>
        </w:rPr>
        <w:t xml:space="preserve"> </w:t>
      </w:r>
      <w:r w:rsidRPr="0030456C">
        <w:t>removal</w:t>
      </w:r>
      <w:r w:rsidRPr="0030456C">
        <w:rPr>
          <w:spacing w:val="-7"/>
        </w:rPr>
        <w:t xml:space="preserve"> </w:t>
      </w:r>
      <w:r w:rsidRPr="0030456C">
        <w:t>of</w:t>
      </w:r>
      <w:r w:rsidRPr="0030456C">
        <w:rPr>
          <w:spacing w:val="-6"/>
        </w:rPr>
        <w:t xml:space="preserve"> </w:t>
      </w:r>
      <w:r w:rsidRPr="0030456C">
        <w:t>electrical subsystems and components for the Data Center.</w:t>
      </w:r>
    </w:p>
    <w:p w14:paraId="0EF3D800"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The</w:t>
      </w:r>
      <w:r w:rsidRPr="0030456C">
        <w:rPr>
          <w:spacing w:val="-5"/>
        </w:rPr>
        <w:t xml:space="preserve"> </w:t>
      </w:r>
      <w:r w:rsidRPr="0030456C">
        <w:t>Electrician</w:t>
      </w:r>
      <w:r w:rsidRPr="0030456C">
        <w:rPr>
          <w:spacing w:val="-7"/>
        </w:rPr>
        <w:t xml:space="preserve"> </w:t>
      </w:r>
      <w:r w:rsidRPr="0030456C">
        <w:t>shall</w:t>
      </w:r>
      <w:r w:rsidRPr="0030456C">
        <w:rPr>
          <w:spacing w:val="-2"/>
        </w:rPr>
        <w:t xml:space="preserve"> </w:t>
      </w:r>
      <w:r w:rsidRPr="0030456C">
        <w:t>support</w:t>
      </w:r>
      <w:r w:rsidRPr="0030456C">
        <w:rPr>
          <w:spacing w:val="-6"/>
        </w:rPr>
        <w:t xml:space="preserve"> </w:t>
      </w:r>
      <w:r w:rsidRPr="0030456C">
        <w:t>the</w:t>
      </w:r>
      <w:r w:rsidRPr="0030456C">
        <w:rPr>
          <w:spacing w:val="-7"/>
        </w:rPr>
        <w:t xml:space="preserve"> </w:t>
      </w:r>
      <w:r w:rsidRPr="0030456C">
        <w:t>identification</w:t>
      </w:r>
      <w:r w:rsidRPr="0030456C">
        <w:rPr>
          <w:spacing w:val="-5"/>
        </w:rPr>
        <w:t xml:space="preserve"> </w:t>
      </w:r>
      <w:r w:rsidRPr="0030456C">
        <w:t>and</w:t>
      </w:r>
      <w:r w:rsidRPr="0030456C">
        <w:rPr>
          <w:spacing w:val="-5"/>
        </w:rPr>
        <w:t xml:space="preserve"> </w:t>
      </w:r>
      <w:r w:rsidRPr="0030456C">
        <w:t>removal</w:t>
      </w:r>
      <w:r w:rsidRPr="0030456C">
        <w:rPr>
          <w:spacing w:val="-5"/>
        </w:rPr>
        <w:t xml:space="preserve"> </w:t>
      </w:r>
      <w:r w:rsidRPr="0030456C">
        <w:t>of</w:t>
      </w:r>
      <w:r w:rsidRPr="0030456C">
        <w:rPr>
          <w:spacing w:val="-5"/>
        </w:rPr>
        <w:t xml:space="preserve"> </w:t>
      </w:r>
      <w:r w:rsidRPr="0030456C">
        <w:t>unused</w:t>
      </w:r>
      <w:r w:rsidRPr="0030456C">
        <w:rPr>
          <w:spacing w:val="-5"/>
        </w:rPr>
        <w:t xml:space="preserve"> </w:t>
      </w:r>
      <w:r w:rsidRPr="0030456C">
        <w:t>wiring from under the Data Center floor daily</w:t>
      </w:r>
    </w:p>
    <w:p w14:paraId="0EF3D801" w14:textId="77777777" w:rsidR="00414F32" w:rsidRPr="0030456C" w:rsidRDefault="009A3D16" w:rsidP="00127E19">
      <w:pPr>
        <w:pStyle w:val="ListParagraph"/>
        <w:numPr>
          <w:ilvl w:val="0"/>
          <w:numId w:val="16"/>
        </w:numPr>
        <w:tabs>
          <w:tab w:val="left" w:pos="863"/>
          <w:tab w:val="left" w:pos="9360"/>
        </w:tabs>
        <w:spacing w:line="275" w:lineRule="exact"/>
        <w:ind w:left="863" w:right="1580" w:hanging="359"/>
      </w:pPr>
      <w:r w:rsidRPr="0030456C">
        <w:t>The</w:t>
      </w:r>
      <w:r w:rsidRPr="0030456C">
        <w:rPr>
          <w:spacing w:val="-7"/>
        </w:rPr>
        <w:t xml:space="preserve"> </w:t>
      </w:r>
      <w:r w:rsidRPr="0030456C">
        <w:t>Contractor</w:t>
      </w:r>
      <w:r w:rsidRPr="0030456C">
        <w:rPr>
          <w:spacing w:val="-7"/>
        </w:rPr>
        <w:t xml:space="preserve"> </w:t>
      </w:r>
      <w:r w:rsidRPr="0030456C">
        <w:t>shall</w:t>
      </w:r>
      <w:r w:rsidRPr="0030456C">
        <w:rPr>
          <w:spacing w:val="-7"/>
        </w:rPr>
        <w:t xml:space="preserve"> </w:t>
      </w:r>
      <w:r w:rsidRPr="0030456C">
        <w:t>monitor</w:t>
      </w:r>
      <w:r w:rsidRPr="0030456C">
        <w:rPr>
          <w:spacing w:val="-6"/>
        </w:rPr>
        <w:t xml:space="preserve"> </w:t>
      </w:r>
      <w:r w:rsidRPr="0030456C">
        <w:t>and</w:t>
      </w:r>
      <w:r w:rsidRPr="0030456C">
        <w:rPr>
          <w:spacing w:val="-9"/>
        </w:rPr>
        <w:t xml:space="preserve"> </w:t>
      </w:r>
      <w:r w:rsidRPr="0030456C">
        <w:t>report</w:t>
      </w:r>
      <w:r w:rsidRPr="0030456C">
        <w:rPr>
          <w:spacing w:val="-7"/>
        </w:rPr>
        <w:t xml:space="preserve"> </w:t>
      </w:r>
      <w:r w:rsidRPr="0030456C">
        <w:t>issues</w:t>
      </w:r>
      <w:r w:rsidRPr="0030456C">
        <w:rPr>
          <w:spacing w:val="-8"/>
        </w:rPr>
        <w:t xml:space="preserve"> </w:t>
      </w:r>
      <w:r w:rsidRPr="0030456C">
        <w:t>to</w:t>
      </w:r>
      <w:r w:rsidRPr="0030456C">
        <w:rPr>
          <w:spacing w:val="-2"/>
        </w:rPr>
        <w:t xml:space="preserve"> </w:t>
      </w:r>
      <w:r w:rsidRPr="0030456C">
        <w:t>facility</w:t>
      </w:r>
      <w:r w:rsidRPr="0030456C">
        <w:rPr>
          <w:spacing w:val="-7"/>
        </w:rPr>
        <w:t xml:space="preserve"> </w:t>
      </w:r>
      <w:r w:rsidRPr="0030456C">
        <w:rPr>
          <w:spacing w:val="-5"/>
        </w:rPr>
        <w:t>POC</w:t>
      </w:r>
    </w:p>
    <w:p w14:paraId="0EF3D802" w14:textId="77777777" w:rsidR="00414F32" w:rsidRPr="0030456C" w:rsidRDefault="009A3D16" w:rsidP="00127E19">
      <w:pPr>
        <w:pStyle w:val="ListParagraph"/>
        <w:numPr>
          <w:ilvl w:val="0"/>
          <w:numId w:val="16"/>
        </w:numPr>
        <w:tabs>
          <w:tab w:val="left" w:pos="864"/>
          <w:tab w:val="left" w:pos="9360"/>
        </w:tabs>
        <w:spacing w:before="23" w:line="259" w:lineRule="auto"/>
        <w:ind w:right="1580"/>
      </w:pPr>
      <w:r w:rsidRPr="0030456C">
        <w:t>Support the operation and maintenance of the emergency generators, uninterruptible power supply (UPS) systems, storage batteries, transfer switches, transformers, switchgear, electrical monitoring and distribution equipment,</w:t>
      </w:r>
      <w:r w:rsidRPr="0030456C">
        <w:rPr>
          <w:spacing w:val="-6"/>
        </w:rPr>
        <w:t xml:space="preserve"> </w:t>
      </w:r>
      <w:r w:rsidRPr="0030456C">
        <w:t>variable</w:t>
      </w:r>
      <w:r w:rsidRPr="0030456C">
        <w:rPr>
          <w:spacing w:val="-6"/>
        </w:rPr>
        <w:t xml:space="preserve"> </w:t>
      </w:r>
      <w:r w:rsidRPr="0030456C">
        <w:t>speed</w:t>
      </w:r>
      <w:r w:rsidRPr="0030456C">
        <w:rPr>
          <w:spacing w:val="-6"/>
        </w:rPr>
        <w:t xml:space="preserve"> </w:t>
      </w:r>
      <w:r w:rsidRPr="0030456C">
        <w:t>drives,</w:t>
      </w:r>
      <w:r w:rsidRPr="0030456C">
        <w:rPr>
          <w:spacing w:val="-6"/>
        </w:rPr>
        <w:t xml:space="preserve"> </w:t>
      </w:r>
      <w:r w:rsidRPr="0030456C">
        <w:t>lighting</w:t>
      </w:r>
      <w:r w:rsidRPr="0030456C">
        <w:rPr>
          <w:spacing w:val="-6"/>
        </w:rPr>
        <w:t xml:space="preserve"> </w:t>
      </w:r>
      <w:r w:rsidRPr="0030456C">
        <w:t>systems,</w:t>
      </w:r>
      <w:r w:rsidRPr="0030456C">
        <w:rPr>
          <w:spacing w:val="-6"/>
        </w:rPr>
        <w:t xml:space="preserve"> </w:t>
      </w:r>
      <w:r w:rsidRPr="0030456C">
        <w:t>circuit</w:t>
      </w:r>
      <w:r w:rsidRPr="0030456C">
        <w:rPr>
          <w:spacing w:val="-3"/>
        </w:rPr>
        <w:t xml:space="preserve"> </w:t>
      </w:r>
      <w:r w:rsidRPr="0030456C">
        <w:t>breakers</w:t>
      </w:r>
      <w:r w:rsidRPr="0030456C">
        <w:rPr>
          <w:spacing w:val="-6"/>
        </w:rPr>
        <w:t xml:space="preserve"> </w:t>
      </w:r>
      <w:r w:rsidRPr="0030456C">
        <w:t>of</w:t>
      </w:r>
      <w:r w:rsidRPr="0030456C">
        <w:rPr>
          <w:spacing w:val="-3"/>
        </w:rPr>
        <w:t xml:space="preserve"> </w:t>
      </w:r>
      <w:r w:rsidRPr="0030456C">
        <w:t>all</w:t>
      </w:r>
      <w:r w:rsidRPr="0030456C">
        <w:rPr>
          <w:spacing w:val="-6"/>
        </w:rPr>
        <w:t xml:space="preserve"> </w:t>
      </w:r>
      <w:r w:rsidRPr="0030456C">
        <w:t>sizes and descriptions, and other electrical systems/equipment to ensure a stable, redundant, reliable computer room environment. This shall include preventative and predictive maintenance of all regular and emergency distribution elements to the modular power distribution unit (“power strip”) level within IT equipment racks.</w:t>
      </w:r>
    </w:p>
    <w:p w14:paraId="0EF3D803"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Manage power distribution and consumption from the building input transformer level to the power distribution unit (PDU) level to wall-mounted power</w:t>
      </w:r>
      <w:r w:rsidRPr="0030456C">
        <w:rPr>
          <w:spacing w:val="-6"/>
        </w:rPr>
        <w:t xml:space="preserve"> </w:t>
      </w:r>
      <w:r w:rsidRPr="0030456C">
        <w:t>distribution</w:t>
      </w:r>
      <w:r w:rsidRPr="0030456C">
        <w:rPr>
          <w:spacing w:val="-6"/>
        </w:rPr>
        <w:t xml:space="preserve"> </w:t>
      </w:r>
      <w:r w:rsidRPr="0030456C">
        <w:t>panels</w:t>
      </w:r>
      <w:r w:rsidRPr="0030456C">
        <w:rPr>
          <w:spacing w:val="-3"/>
        </w:rPr>
        <w:t xml:space="preserve"> </w:t>
      </w:r>
      <w:r w:rsidRPr="0030456C">
        <w:t>to</w:t>
      </w:r>
      <w:r w:rsidRPr="0030456C">
        <w:rPr>
          <w:spacing w:val="-6"/>
        </w:rPr>
        <w:t xml:space="preserve"> </w:t>
      </w:r>
      <w:r w:rsidRPr="0030456C">
        <w:t>modular</w:t>
      </w:r>
      <w:r w:rsidRPr="0030456C">
        <w:rPr>
          <w:spacing w:val="-8"/>
        </w:rPr>
        <w:t xml:space="preserve"> </w:t>
      </w:r>
      <w:r w:rsidRPr="0030456C">
        <w:t>power</w:t>
      </w:r>
      <w:r w:rsidRPr="0030456C">
        <w:rPr>
          <w:spacing w:val="-8"/>
        </w:rPr>
        <w:t xml:space="preserve"> </w:t>
      </w:r>
      <w:r w:rsidRPr="0030456C">
        <w:t>distribution</w:t>
      </w:r>
      <w:r w:rsidRPr="0030456C">
        <w:rPr>
          <w:spacing w:val="-6"/>
        </w:rPr>
        <w:t xml:space="preserve"> </w:t>
      </w:r>
      <w:r w:rsidRPr="0030456C">
        <w:t>units</w:t>
      </w:r>
      <w:r w:rsidRPr="0030456C">
        <w:rPr>
          <w:spacing w:val="-6"/>
        </w:rPr>
        <w:t xml:space="preserve"> </w:t>
      </w:r>
      <w:r w:rsidRPr="0030456C">
        <w:t>(“power</w:t>
      </w:r>
      <w:r w:rsidRPr="0030456C">
        <w:rPr>
          <w:spacing w:val="-6"/>
        </w:rPr>
        <w:t xml:space="preserve"> </w:t>
      </w:r>
      <w:r w:rsidRPr="0030456C">
        <w:t>strips”) within IT equipment racks in the computer room, including auditing circuits and providing configuration management and logging/repair of anomalies.</w:t>
      </w:r>
    </w:p>
    <w:p w14:paraId="0EF3D804" w14:textId="77777777" w:rsidR="00414F32" w:rsidRPr="0030456C" w:rsidRDefault="009A3D16" w:rsidP="00127E19">
      <w:pPr>
        <w:pStyle w:val="ListParagraph"/>
        <w:numPr>
          <w:ilvl w:val="0"/>
          <w:numId w:val="16"/>
        </w:numPr>
        <w:tabs>
          <w:tab w:val="left" w:pos="863"/>
          <w:tab w:val="left" w:pos="9360"/>
        </w:tabs>
        <w:ind w:left="863" w:right="1580" w:hanging="359"/>
      </w:pPr>
      <w:r w:rsidRPr="0030456C">
        <w:t>Perform</w:t>
      </w:r>
      <w:r w:rsidRPr="0030456C">
        <w:rPr>
          <w:spacing w:val="-10"/>
        </w:rPr>
        <w:t xml:space="preserve"> </w:t>
      </w:r>
      <w:r w:rsidRPr="0030456C">
        <w:t>electrical</w:t>
      </w:r>
      <w:r w:rsidRPr="0030456C">
        <w:rPr>
          <w:spacing w:val="-10"/>
        </w:rPr>
        <w:t xml:space="preserve"> </w:t>
      </w:r>
      <w:r w:rsidRPr="0030456C">
        <w:t>cabling</w:t>
      </w:r>
      <w:r w:rsidRPr="0030456C">
        <w:rPr>
          <w:spacing w:val="-10"/>
        </w:rPr>
        <w:t xml:space="preserve"> </w:t>
      </w:r>
      <w:r w:rsidRPr="0030456C">
        <w:t>management</w:t>
      </w:r>
      <w:r w:rsidRPr="0030456C">
        <w:rPr>
          <w:spacing w:val="-10"/>
        </w:rPr>
        <w:t xml:space="preserve"> </w:t>
      </w:r>
      <w:r w:rsidRPr="0030456C">
        <w:t>for</w:t>
      </w:r>
      <w:r w:rsidRPr="0030456C">
        <w:rPr>
          <w:spacing w:val="-9"/>
        </w:rPr>
        <w:t xml:space="preserve"> </w:t>
      </w:r>
      <w:r w:rsidRPr="0030456C">
        <w:t>medium-</w:t>
      </w:r>
      <w:r w:rsidRPr="0030456C">
        <w:rPr>
          <w:spacing w:val="-10"/>
        </w:rPr>
        <w:t xml:space="preserve"> </w:t>
      </w:r>
      <w:r w:rsidRPr="0030456C">
        <w:t>and</w:t>
      </w:r>
      <w:r w:rsidRPr="0030456C">
        <w:rPr>
          <w:spacing w:val="-9"/>
        </w:rPr>
        <w:t xml:space="preserve"> </w:t>
      </w:r>
      <w:r w:rsidRPr="0030456C">
        <w:t>low-voltage</w:t>
      </w:r>
      <w:r w:rsidRPr="0030456C">
        <w:rPr>
          <w:spacing w:val="-10"/>
        </w:rPr>
        <w:t xml:space="preserve"> </w:t>
      </w:r>
      <w:r w:rsidRPr="0030456C">
        <w:rPr>
          <w:spacing w:val="-2"/>
        </w:rPr>
        <w:t>systems</w:t>
      </w:r>
    </w:p>
    <w:p w14:paraId="0EF3D806" w14:textId="77777777" w:rsidR="00414F32" w:rsidRPr="0030456C" w:rsidRDefault="009A3D16" w:rsidP="00127E19">
      <w:pPr>
        <w:pStyle w:val="ListParagraph"/>
        <w:numPr>
          <w:ilvl w:val="0"/>
          <w:numId w:val="16"/>
        </w:numPr>
        <w:tabs>
          <w:tab w:val="left" w:pos="864"/>
          <w:tab w:val="left" w:pos="9360"/>
        </w:tabs>
        <w:spacing w:before="79" w:line="259" w:lineRule="auto"/>
        <w:ind w:right="1580"/>
      </w:pPr>
      <w:r w:rsidRPr="0030456C">
        <w:t>Review</w:t>
      </w:r>
      <w:r w:rsidRPr="0030456C">
        <w:rPr>
          <w:spacing w:val="-7"/>
        </w:rPr>
        <w:t xml:space="preserve"> </w:t>
      </w:r>
      <w:r w:rsidRPr="0030456C">
        <w:t>and</w:t>
      </w:r>
      <w:r w:rsidRPr="0030456C">
        <w:rPr>
          <w:spacing w:val="-7"/>
        </w:rPr>
        <w:t xml:space="preserve"> </w:t>
      </w:r>
      <w:r w:rsidRPr="0030456C">
        <w:t>close</w:t>
      </w:r>
      <w:r w:rsidRPr="0030456C">
        <w:rPr>
          <w:spacing w:val="-7"/>
        </w:rPr>
        <w:t xml:space="preserve"> </w:t>
      </w:r>
      <w:r w:rsidRPr="0030456C">
        <w:t>out</w:t>
      </w:r>
      <w:r w:rsidRPr="0030456C">
        <w:rPr>
          <w:spacing w:val="-4"/>
        </w:rPr>
        <w:t xml:space="preserve"> </w:t>
      </w:r>
      <w:r w:rsidRPr="0030456C">
        <w:t>computer</w:t>
      </w:r>
      <w:r w:rsidRPr="0030456C">
        <w:rPr>
          <w:spacing w:val="-7"/>
        </w:rPr>
        <w:t xml:space="preserve"> </w:t>
      </w:r>
      <w:r w:rsidRPr="0030456C">
        <w:t>room</w:t>
      </w:r>
      <w:r w:rsidRPr="0030456C">
        <w:rPr>
          <w:spacing w:val="-4"/>
        </w:rPr>
        <w:t xml:space="preserve"> </w:t>
      </w:r>
      <w:r w:rsidRPr="0030456C">
        <w:t>system</w:t>
      </w:r>
      <w:r w:rsidRPr="0030456C">
        <w:rPr>
          <w:spacing w:val="-7"/>
        </w:rPr>
        <w:t xml:space="preserve"> </w:t>
      </w:r>
      <w:r w:rsidRPr="0030456C">
        <w:t>installations</w:t>
      </w:r>
      <w:r w:rsidRPr="0030456C">
        <w:rPr>
          <w:spacing w:val="-4"/>
        </w:rPr>
        <w:t xml:space="preserve"> </w:t>
      </w:r>
      <w:r w:rsidRPr="0030456C">
        <w:t>and</w:t>
      </w:r>
      <w:r w:rsidRPr="0030456C">
        <w:rPr>
          <w:spacing w:val="-7"/>
        </w:rPr>
        <w:t xml:space="preserve"> </w:t>
      </w:r>
      <w:r w:rsidRPr="0030456C">
        <w:t>de-installations of power and HVAC equipment/systems</w:t>
      </w:r>
    </w:p>
    <w:p w14:paraId="0EF3D807"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Monitor</w:t>
      </w:r>
      <w:r w:rsidRPr="0030456C">
        <w:rPr>
          <w:spacing w:val="-8"/>
        </w:rPr>
        <w:t xml:space="preserve"> </w:t>
      </w:r>
      <w:r w:rsidRPr="0030456C">
        <w:t>for</w:t>
      </w:r>
      <w:r w:rsidRPr="0030456C">
        <w:rPr>
          <w:spacing w:val="-6"/>
        </w:rPr>
        <w:t xml:space="preserve"> </w:t>
      </w:r>
      <w:r w:rsidRPr="0030456C">
        <w:t>continuous</w:t>
      </w:r>
      <w:r w:rsidRPr="0030456C">
        <w:rPr>
          <w:spacing w:val="-6"/>
        </w:rPr>
        <w:t xml:space="preserve"> </w:t>
      </w:r>
      <w:r w:rsidRPr="0030456C">
        <w:t>electrical</w:t>
      </w:r>
      <w:r w:rsidRPr="0030456C">
        <w:rPr>
          <w:spacing w:val="-4"/>
        </w:rPr>
        <w:t xml:space="preserve"> </w:t>
      </w:r>
      <w:r w:rsidRPr="0030456C">
        <w:t>utility</w:t>
      </w:r>
      <w:r w:rsidRPr="0030456C">
        <w:rPr>
          <w:spacing w:val="-6"/>
        </w:rPr>
        <w:t xml:space="preserve"> </w:t>
      </w:r>
      <w:r w:rsidRPr="0030456C">
        <w:t>availability</w:t>
      </w:r>
      <w:r w:rsidRPr="0030456C">
        <w:rPr>
          <w:spacing w:val="-6"/>
        </w:rPr>
        <w:t xml:space="preserve"> </w:t>
      </w:r>
      <w:r w:rsidRPr="0030456C">
        <w:t>for</w:t>
      </w:r>
      <w:r w:rsidRPr="0030456C">
        <w:rPr>
          <w:spacing w:val="-6"/>
        </w:rPr>
        <w:t xml:space="preserve"> </w:t>
      </w:r>
      <w:r w:rsidRPr="0030456C">
        <w:t>computer</w:t>
      </w:r>
      <w:r w:rsidRPr="0030456C">
        <w:rPr>
          <w:spacing w:val="-6"/>
        </w:rPr>
        <w:t xml:space="preserve"> </w:t>
      </w:r>
      <w:r w:rsidRPr="0030456C">
        <w:t>room environments and notify applicable VA staff in case of outage.</w:t>
      </w:r>
    </w:p>
    <w:p w14:paraId="0EF3D808"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Plan, implement, and maintain a predictive sustainment, maintenance, and repair</w:t>
      </w:r>
      <w:r w:rsidRPr="0030456C">
        <w:rPr>
          <w:spacing w:val="-6"/>
        </w:rPr>
        <w:t xml:space="preserve"> </w:t>
      </w:r>
      <w:r w:rsidRPr="0030456C">
        <w:t>program</w:t>
      </w:r>
      <w:r w:rsidRPr="0030456C">
        <w:rPr>
          <w:spacing w:val="-7"/>
        </w:rPr>
        <w:t xml:space="preserve"> </w:t>
      </w:r>
      <w:r w:rsidRPr="0030456C">
        <w:t>for</w:t>
      </w:r>
      <w:r w:rsidRPr="0030456C">
        <w:rPr>
          <w:spacing w:val="-6"/>
        </w:rPr>
        <w:t xml:space="preserve"> </w:t>
      </w:r>
      <w:r w:rsidRPr="0030456C">
        <w:t>installed</w:t>
      </w:r>
      <w:r w:rsidRPr="0030456C">
        <w:rPr>
          <w:spacing w:val="-6"/>
        </w:rPr>
        <w:t xml:space="preserve"> </w:t>
      </w:r>
      <w:r w:rsidRPr="0030456C">
        <w:t>infrastructure</w:t>
      </w:r>
      <w:r w:rsidRPr="0030456C">
        <w:rPr>
          <w:spacing w:val="-8"/>
        </w:rPr>
        <w:t xml:space="preserve"> </w:t>
      </w:r>
      <w:r w:rsidRPr="0030456C">
        <w:t>equipment</w:t>
      </w:r>
      <w:r w:rsidRPr="0030456C">
        <w:rPr>
          <w:spacing w:val="-6"/>
        </w:rPr>
        <w:t xml:space="preserve"> </w:t>
      </w:r>
      <w:r w:rsidRPr="0030456C">
        <w:t>supporting</w:t>
      </w:r>
      <w:r w:rsidRPr="0030456C">
        <w:rPr>
          <w:spacing w:val="-6"/>
        </w:rPr>
        <w:t xml:space="preserve"> </w:t>
      </w:r>
      <w:r w:rsidRPr="0030456C">
        <w:t>the</w:t>
      </w:r>
      <w:r w:rsidRPr="0030456C">
        <w:rPr>
          <w:spacing w:val="-8"/>
        </w:rPr>
        <w:t xml:space="preserve"> </w:t>
      </w:r>
      <w:r w:rsidRPr="0030456C">
        <w:t>computer room environments.</w:t>
      </w:r>
    </w:p>
    <w:p w14:paraId="0EF3D809"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Contractor</w:t>
      </w:r>
      <w:r w:rsidRPr="0030456C">
        <w:rPr>
          <w:spacing w:val="-7"/>
        </w:rPr>
        <w:t xml:space="preserve"> </w:t>
      </w:r>
      <w:r w:rsidRPr="0030456C">
        <w:t>shall</w:t>
      </w:r>
      <w:r w:rsidRPr="0030456C">
        <w:rPr>
          <w:spacing w:val="-5"/>
        </w:rPr>
        <w:t xml:space="preserve"> </w:t>
      </w:r>
      <w:r w:rsidRPr="0030456C">
        <w:t>support</w:t>
      </w:r>
      <w:r w:rsidRPr="0030456C">
        <w:rPr>
          <w:spacing w:val="-4"/>
        </w:rPr>
        <w:t xml:space="preserve"> </w:t>
      </w:r>
      <w:r w:rsidRPr="0030456C">
        <w:t>all</w:t>
      </w:r>
      <w:r w:rsidRPr="0030456C">
        <w:rPr>
          <w:spacing w:val="-5"/>
        </w:rPr>
        <w:t xml:space="preserve"> </w:t>
      </w:r>
      <w:r w:rsidRPr="0030456C">
        <w:t>planned</w:t>
      </w:r>
      <w:r w:rsidRPr="0030456C">
        <w:rPr>
          <w:spacing w:val="-7"/>
        </w:rPr>
        <w:t xml:space="preserve"> </w:t>
      </w:r>
      <w:r w:rsidRPr="0030456C">
        <w:t>and</w:t>
      </w:r>
      <w:r w:rsidRPr="0030456C">
        <w:rPr>
          <w:spacing w:val="-5"/>
        </w:rPr>
        <w:t xml:space="preserve"> </w:t>
      </w:r>
      <w:r w:rsidRPr="0030456C">
        <w:t>emergency</w:t>
      </w:r>
      <w:r w:rsidRPr="0030456C">
        <w:rPr>
          <w:spacing w:val="-5"/>
        </w:rPr>
        <w:t xml:space="preserve"> </w:t>
      </w:r>
      <w:r w:rsidRPr="0030456C">
        <w:t>repair</w:t>
      </w:r>
      <w:r w:rsidRPr="0030456C">
        <w:rPr>
          <w:spacing w:val="-5"/>
        </w:rPr>
        <w:t xml:space="preserve"> </w:t>
      </w:r>
      <w:r w:rsidRPr="0030456C">
        <w:t>actions</w:t>
      </w:r>
      <w:r w:rsidRPr="0030456C">
        <w:rPr>
          <w:spacing w:val="-5"/>
        </w:rPr>
        <w:t xml:space="preserve"> </w:t>
      </w:r>
      <w:r w:rsidRPr="0030456C">
        <w:t>during normal business and after hours.</w:t>
      </w:r>
    </w:p>
    <w:p w14:paraId="0EF3D80A" w14:textId="77777777" w:rsidR="00414F32" w:rsidRPr="0030456C" w:rsidRDefault="009A3D16" w:rsidP="00127E19">
      <w:pPr>
        <w:pStyle w:val="ListParagraph"/>
        <w:numPr>
          <w:ilvl w:val="1"/>
          <w:numId w:val="16"/>
        </w:numPr>
        <w:tabs>
          <w:tab w:val="left" w:pos="1160"/>
          <w:tab w:val="left" w:pos="9360"/>
        </w:tabs>
        <w:ind w:left="1160" w:right="1580" w:hanging="180"/>
      </w:pPr>
      <w:r w:rsidRPr="0030456C">
        <w:t>The Contractor shall support after hours repairs across all data centers. There</w:t>
      </w:r>
      <w:r w:rsidRPr="0030456C">
        <w:rPr>
          <w:spacing w:val="-5"/>
        </w:rPr>
        <w:t xml:space="preserve"> </w:t>
      </w:r>
      <w:r w:rsidRPr="0030456C">
        <w:t>are</w:t>
      </w:r>
      <w:r w:rsidRPr="0030456C">
        <w:rPr>
          <w:spacing w:val="-4"/>
        </w:rPr>
        <w:t xml:space="preserve"> </w:t>
      </w:r>
      <w:r w:rsidRPr="0030456C">
        <w:t>an</w:t>
      </w:r>
      <w:r w:rsidRPr="0030456C">
        <w:rPr>
          <w:spacing w:val="-4"/>
        </w:rPr>
        <w:t xml:space="preserve"> </w:t>
      </w:r>
      <w:r w:rsidRPr="0030456C">
        <w:t>average</w:t>
      </w:r>
      <w:r w:rsidRPr="0030456C">
        <w:rPr>
          <w:spacing w:val="-2"/>
        </w:rPr>
        <w:t xml:space="preserve"> </w:t>
      </w:r>
      <w:r w:rsidRPr="0030456C">
        <w:t>of</w:t>
      </w:r>
      <w:r w:rsidRPr="0030456C">
        <w:rPr>
          <w:spacing w:val="-6"/>
        </w:rPr>
        <w:t xml:space="preserve"> </w:t>
      </w:r>
      <w:r w:rsidRPr="0030456C">
        <w:t>10-15</w:t>
      </w:r>
      <w:r w:rsidRPr="0030456C">
        <w:rPr>
          <w:spacing w:val="-4"/>
        </w:rPr>
        <w:t xml:space="preserve"> </w:t>
      </w:r>
      <w:r w:rsidRPr="0030456C">
        <w:t>repairs</w:t>
      </w:r>
      <w:r w:rsidRPr="0030456C">
        <w:rPr>
          <w:spacing w:val="-4"/>
        </w:rPr>
        <w:t xml:space="preserve"> </w:t>
      </w:r>
      <w:r w:rsidRPr="0030456C">
        <w:t>monthly</w:t>
      </w:r>
      <w:r w:rsidRPr="0030456C">
        <w:rPr>
          <w:spacing w:val="-4"/>
        </w:rPr>
        <w:t xml:space="preserve"> </w:t>
      </w:r>
      <w:r w:rsidRPr="0030456C">
        <w:t>with</w:t>
      </w:r>
      <w:r w:rsidRPr="0030456C">
        <w:rPr>
          <w:spacing w:val="-4"/>
        </w:rPr>
        <w:t xml:space="preserve"> </w:t>
      </w:r>
      <w:r w:rsidRPr="0030456C">
        <w:t>no</w:t>
      </w:r>
      <w:r w:rsidRPr="0030456C">
        <w:rPr>
          <w:spacing w:val="-4"/>
        </w:rPr>
        <w:t xml:space="preserve"> </w:t>
      </w:r>
      <w:r w:rsidRPr="0030456C">
        <w:t>more</w:t>
      </w:r>
      <w:r w:rsidRPr="0030456C">
        <w:rPr>
          <w:spacing w:val="-6"/>
        </w:rPr>
        <w:t xml:space="preserve"> </w:t>
      </w:r>
      <w:r w:rsidRPr="0030456C">
        <w:t>than</w:t>
      </w:r>
      <w:r w:rsidRPr="0030456C">
        <w:rPr>
          <w:spacing w:val="-4"/>
        </w:rPr>
        <w:t xml:space="preserve"> </w:t>
      </w:r>
      <w:r w:rsidRPr="0030456C">
        <w:t>a</w:t>
      </w:r>
      <w:r w:rsidRPr="0030456C">
        <w:rPr>
          <w:spacing w:val="-6"/>
        </w:rPr>
        <w:t xml:space="preserve"> </w:t>
      </w:r>
      <w:r w:rsidRPr="0030456C">
        <w:t>12</w:t>
      </w:r>
      <w:r w:rsidRPr="0030456C">
        <w:rPr>
          <w:spacing w:val="-4"/>
        </w:rPr>
        <w:t xml:space="preserve"> </w:t>
      </w:r>
      <w:r w:rsidRPr="0030456C">
        <w:t>hours support window.</w:t>
      </w:r>
    </w:p>
    <w:p w14:paraId="0EF3D80B" w14:textId="77777777" w:rsidR="00414F32" w:rsidRPr="0030456C" w:rsidRDefault="009A3D16" w:rsidP="00127E19">
      <w:pPr>
        <w:pStyle w:val="ListParagraph"/>
        <w:numPr>
          <w:ilvl w:val="1"/>
          <w:numId w:val="16"/>
        </w:numPr>
        <w:tabs>
          <w:tab w:val="left" w:pos="1159"/>
          <w:tab w:val="left" w:pos="9360"/>
        </w:tabs>
        <w:ind w:left="1159" w:right="1580" w:hanging="179"/>
      </w:pPr>
      <w:r w:rsidRPr="0030456C">
        <w:t>Track</w:t>
      </w:r>
      <w:r w:rsidRPr="0030456C">
        <w:rPr>
          <w:spacing w:val="-8"/>
        </w:rPr>
        <w:t xml:space="preserve"> </w:t>
      </w:r>
      <w:r w:rsidRPr="0030456C">
        <w:t>usage</w:t>
      </w:r>
      <w:r w:rsidRPr="0030456C">
        <w:rPr>
          <w:spacing w:val="-8"/>
        </w:rPr>
        <w:t xml:space="preserve"> </w:t>
      </w:r>
      <w:r w:rsidRPr="0030456C">
        <w:rPr>
          <w:spacing w:val="-2"/>
        </w:rPr>
        <w:t>monthly</w:t>
      </w:r>
    </w:p>
    <w:p w14:paraId="0EF3D80C"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Support the operation and maintenance of the Diesel Generator Systems and associated</w:t>
      </w:r>
      <w:r w:rsidRPr="0030456C">
        <w:rPr>
          <w:spacing w:val="-7"/>
        </w:rPr>
        <w:t xml:space="preserve"> </w:t>
      </w:r>
      <w:r w:rsidRPr="0030456C">
        <w:t>switchgear,</w:t>
      </w:r>
      <w:r w:rsidRPr="0030456C">
        <w:rPr>
          <w:spacing w:val="-5"/>
        </w:rPr>
        <w:t xml:space="preserve"> </w:t>
      </w:r>
      <w:r w:rsidRPr="0030456C">
        <w:t>Uninterruptable</w:t>
      </w:r>
      <w:r w:rsidRPr="0030456C">
        <w:rPr>
          <w:spacing w:val="-6"/>
        </w:rPr>
        <w:t xml:space="preserve"> </w:t>
      </w:r>
      <w:r w:rsidRPr="0030456C">
        <w:t>Power</w:t>
      </w:r>
      <w:r w:rsidRPr="0030456C">
        <w:rPr>
          <w:spacing w:val="-10"/>
        </w:rPr>
        <w:t xml:space="preserve"> </w:t>
      </w:r>
      <w:r w:rsidRPr="0030456C">
        <w:t>Systems</w:t>
      </w:r>
      <w:r w:rsidRPr="0030456C">
        <w:rPr>
          <w:spacing w:val="-7"/>
        </w:rPr>
        <w:t xml:space="preserve"> </w:t>
      </w:r>
      <w:r w:rsidRPr="0030456C">
        <w:t>(UPS),</w:t>
      </w:r>
      <w:r w:rsidRPr="0030456C">
        <w:rPr>
          <w:spacing w:val="-7"/>
        </w:rPr>
        <w:t xml:space="preserve"> </w:t>
      </w:r>
      <w:r w:rsidRPr="0030456C">
        <w:t>Valve</w:t>
      </w:r>
      <w:r w:rsidRPr="0030456C">
        <w:rPr>
          <w:spacing w:val="-7"/>
        </w:rPr>
        <w:t xml:space="preserve"> </w:t>
      </w:r>
      <w:r w:rsidRPr="0030456C">
        <w:t>Regulated Lead Acid (VRLA) Battery Systems, and other electrical systems in order to maintain stable and reliable electrical power for the Data Center’s computer room operations. Additional information may be required.</w:t>
      </w:r>
    </w:p>
    <w:p w14:paraId="0EF3D80D"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Support the data collection of the Data Center’s computer room electrical power</w:t>
      </w:r>
      <w:r w:rsidRPr="0030456C">
        <w:rPr>
          <w:spacing w:val="-5"/>
        </w:rPr>
        <w:t xml:space="preserve"> </w:t>
      </w:r>
      <w:r w:rsidRPr="0030456C">
        <w:t>consumption</w:t>
      </w:r>
      <w:r w:rsidRPr="0030456C">
        <w:rPr>
          <w:spacing w:val="-5"/>
        </w:rPr>
        <w:t xml:space="preserve"> </w:t>
      </w:r>
      <w:r w:rsidRPr="0030456C">
        <w:t>by</w:t>
      </w:r>
      <w:r w:rsidRPr="0030456C">
        <w:rPr>
          <w:spacing w:val="-5"/>
        </w:rPr>
        <w:t xml:space="preserve"> </w:t>
      </w:r>
      <w:r w:rsidRPr="0030456C">
        <w:t>participating</w:t>
      </w:r>
      <w:r w:rsidRPr="0030456C">
        <w:rPr>
          <w:spacing w:val="-5"/>
        </w:rPr>
        <w:t xml:space="preserve"> </w:t>
      </w:r>
      <w:r w:rsidRPr="0030456C">
        <w:t>in</w:t>
      </w:r>
      <w:r w:rsidRPr="0030456C">
        <w:rPr>
          <w:spacing w:val="-5"/>
        </w:rPr>
        <w:t xml:space="preserve"> </w:t>
      </w:r>
      <w:r w:rsidRPr="0030456C">
        <w:t>the</w:t>
      </w:r>
      <w:r w:rsidRPr="0030456C">
        <w:rPr>
          <w:spacing w:val="-5"/>
        </w:rPr>
        <w:t xml:space="preserve"> </w:t>
      </w:r>
      <w:r w:rsidRPr="0030456C">
        <w:t>auditing</w:t>
      </w:r>
      <w:r w:rsidRPr="0030456C">
        <w:rPr>
          <w:spacing w:val="-5"/>
        </w:rPr>
        <w:t xml:space="preserve"> </w:t>
      </w:r>
      <w:r w:rsidRPr="0030456C">
        <w:t>of</w:t>
      </w:r>
      <w:r w:rsidRPr="0030456C">
        <w:rPr>
          <w:spacing w:val="-5"/>
        </w:rPr>
        <w:t xml:space="preserve"> </w:t>
      </w:r>
      <w:r w:rsidRPr="0030456C">
        <w:t>rack</w:t>
      </w:r>
      <w:r w:rsidRPr="0030456C">
        <w:rPr>
          <w:spacing w:val="-5"/>
        </w:rPr>
        <w:t xml:space="preserve"> </w:t>
      </w:r>
      <w:r w:rsidRPr="0030456C">
        <w:t>power</w:t>
      </w:r>
      <w:r w:rsidRPr="0030456C">
        <w:rPr>
          <w:spacing w:val="-5"/>
        </w:rPr>
        <w:t xml:space="preserve"> </w:t>
      </w:r>
      <w:r w:rsidRPr="0030456C">
        <w:t>circuits</w:t>
      </w:r>
      <w:r w:rsidRPr="0030456C">
        <w:rPr>
          <w:spacing w:val="-5"/>
        </w:rPr>
        <w:t xml:space="preserve"> </w:t>
      </w:r>
      <w:r w:rsidRPr="0030456C">
        <w:t>and rack power configuration and any data logging anomalies.</w:t>
      </w:r>
    </w:p>
    <w:p w14:paraId="0EF3D80E"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Support all phases of engineering projects for system maintenance, modifications,</w:t>
      </w:r>
      <w:r w:rsidRPr="0030456C">
        <w:rPr>
          <w:spacing w:val="-7"/>
        </w:rPr>
        <w:t xml:space="preserve"> </w:t>
      </w:r>
      <w:r w:rsidRPr="0030456C">
        <w:t>upgrades,</w:t>
      </w:r>
      <w:r w:rsidRPr="0030456C">
        <w:rPr>
          <w:spacing w:val="-4"/>
        </w:rPr>
        <w:t xml:space="preserve"> </w:t>
      </w:r>
      <w:r w:rsidRPr="0030456C">
        <w:t>and</w:t>
      </w:r>
      <w:r w:rsidRPr="0030456C">
        <w:rPr>
          <w:spacing w:val="-7"/>
        </w:rPr>
        <w:t xml:space="preserve"> </w:t>
      </w:r>
      <w:r w:rsidRPr="0030456C">
        <w:t>removals</w:t>
      </w:r>
      <w:r w:rsidRPr="0030456C">
        <w:rPr>
          <w:spacing w:val="-7"/>
        </w:rPr>
        <w:t xml:space="preserve"> </w:t>
      </w:r>
      <w:r w:rsidRPr="0030456C">
        <w:t>from</w:t>
      </w:r>
      <w:r w:rsidRPr="0030456C">
        <w:rPr>
          <w:spacing w:val="-7"/>
        </w:rPr>
        <w:t xml:space="preserve"> </w:t>
      </w:r>
      <w:r w:rsidRPr="0030456C">
        <w:t>an</w:t>
      </w:r>
      <w:r w:rsidRPr="0030456C">
        <w:rPr>
          <w:spacing w:val="-7"/>
        </w:rPr>
        <w:t xml:space="preserve"> </w:t>
      </w:r>
      <w:r w:rsidRPr="0030456C">
        <w:t>electrical</w:t>
      </w:r>
      <w:r w:rsidRPr="0030456C">
        <w:rPr>
          <w:spacing w:val="-8"/>
        </w:rPr>
        <w:t xml:space="preserve"> </w:t>
      </w:r>
      <w:r w:rsidRPr="0030456C">
        <w:t>power</w:t>
      </w:r>
      <w:r w:rsidRPr="0030456C">
        <w:rPr>
          <w:spacing w:val="-7"/>
        </w:rPr>
        <w:t xml:space="preserve"> </w:t>
      </w:r>
      <w:r w:rsidRPr="0030456C">
        <w:t>and environmental perspective.</w:t>
      </w:r>
    </w:p>
    <w:p w14:paraId="0EF3D80F"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Maintain</w:t>
      </w:r>
      <w:r w:rsidRPr="0030456C">
        <w:rPr>
          <w:spacing w:val="-6"/>
        </w:rPr>
        <w:t xml:space="preserve"> </w:t>
      </w:r>
      <w:r w:rsidRPr="0030456C">
        <w:t>system</w:t>
      </w:r>
      <w:r w:rsidRPr="0030456C">
        <w:rPr>
          <w:spacing w:val="-6"/>
        </w:rPr>
        <w:t xml:space="preserve"> </w:t>
      </w:r>
      <w:r w:rsidRPr="0030456C">
        <w:t>operational</w:t>
      </w:r>
      <w:r w:rsidRPr="0030456C">
        <w:rPr>
          <w:spacing w:val="-7"/>
        </w:rPr>
        <w:t xml:space="preserve"> </w:t>
      </w:r>
      <w:r w:rsidRPr="0030456C">
        <w:t>and</w:t>
      </w:r>
      <w:r w:rsidRPr="0030456C">
        <w:rPr>
          <w:spacing w:val="-6"/>
        </w:rPr>
        <w:t xml:space="preserve"> </w:t>
      </w:r>
      <w:r w:rsidRPr="0030456C">
        <w:t>maintenance</w:t>
      </w:r>
      <w:r w:rsidRPr="0030456C">
        <w:rPr>
          <w:spacing w:val="-6"/>
        </w:rPr>
        <w:t xml:space="preserve"> </w:t>
      </w:r>
      <w:r w:rsidRPr="0030456C">
        <w:t>logs</w:t>
      </w:r>
      <w:r w:rsidRPr="0030456C">
        <w:rPr>
          <w:spacing w:val="-3"/>
        </w:rPr>
        <w:t xml:space="preserve"> </w:t>
      </w:r>
      <w:r w:rsidRPr="0030456C">
        <w:t>by</w:t>
      </w:r>
      <w:r w:rsidRPr="0030456C">
        <w:rPr>
          <w:spacing w:val="-6"/>
        </w:rPr>
        <w:t xml:space="preserve"> </w:t>
      </w:r>
      <w:r w:rsidRPr="0030456C">
        <w:t>tracking</w:t>
      </w:r>
      <w:r w:rsidRPr="0030456C">
        <w:rPr>
          <w:spacing w:val="-6"/>
        </w:rPr>
        <w:t xml:space="preserve"> </w:t>
      </w:r>
      <w:r w:rsidRPr="0030456C">
        <w:t>scheduled</w:t>
      </w:r>
      <w:r w:rsidRPr="0030456C">
        <w:rPr>
          <w:spacing w:val="-6"/>
        </w:rPr>
        <w:t xml:space="preserve"> </w:t>
      </w:r>
      <w:r w:rsidRPr="0030456C">
        <w:t>and unscheduled events, record issues and identify potential risks to reliable equipment operations for future engineering review and trend analysis.</w:t>
      </w:r>
    </w:p>
    <w:p w14:paraId="0EF3D810"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Prepare correspondence, memoranda, reports and related documents as required</w:t>
      </w:r>
      <w:r w:rsidRPr="0030456C">
        <w:rPr>
          <w:spacing w:val="-7"/>
        </w:rPr>
        <w:t xml:space="preserve"> </w:t>
      </w:r>
      <w:r w:rsidRPr="0030456C">
        <w:t>by</w:t>
      </w:r>
      <w:r w:rsidRPr="0030456C">
        <w:rPr>
          <w:spacing w:val="-2"/>
        </w:rPr>
        <w:t xml:space="preserve"> </w:t>
      </w:r>
      <w:r w:rsidRPr="0030456C">
        <w:t>IO</w:t>
      </w:r>
      <w:r w:rsidRPr="0030456C">
        <w:rPr>
          <w:spacing w:val="-5"/>
        </w:rPr>
        <w:t xml:space="preserve"> </w:t>
      </w:r>
      <w:r w:rsidRPr="0030456C">
        <w:t>standards</w:t>
      </w:r>
      <w:r w:rsidRPr="0030456C">
        <w:rPr>
          <w:spacing w:val="-2"/>
        </w:rPr>
        <w:t xml:space="preserve"> </w:t>
      </w:r>
      <w:r w:rsidRPr="0030456C">
        <w:t>or</w:t>
      </w:r>
      <w:r w:rsidRPr="0030456C">
        <w:rPr>
          <w:spacing w:val="-7"/>
        </w:rPr>
        <w:t xml:space="preserve"> </w:t>
      </w:r>
      <w:r w:rsidRPr="0030456C">
        <w:t>other</w:t>
      </w:r>
      <w:r w:rsidRPr="0030456C">
        <w:rPr>
          <w:spacing w:val="-8"/>
        </w:rPr>
        <w:t xml:space="preserve"> </w:t>
      </w:r>
      <w:r w:rsidRPr="0030456C">
        <w:t>directives</w:t>
      </w:r>
      <w:r w:rsidRPr="0030456C">
        <w:rPr>
          <w:spacing w:val="-7"/>
        </w:rPr>
        <w:t xml:space="preserve"> </w:t>
      </w:r>
      <w:r w:rsidRPr="0030456C">
        <w:t>provided</w:t>
      </w:r>
      <w:r w:rsidRPr="0030456C">
        <w:rPr>
          <w:spacing w:val="-5"/>
        </w:rPr>
        <w:t xml:space="preserve"> </w:t>
      </w:r>
      <w:r w:rsidRPr="0030456C">
        <w:t>by</w:t>
      </w:r>
      <w:r w:rsidRPr="0030456C">
        <w:rPr>
          <w:spacing w:val="-5"/>
        </w:rPr>
        <w:t xml:space="preserve"> </w:t>
      </w:r>
      <w:r w:rsidRPr="0030456C">
        <w:t>the</w:t>
      </w:r>
      <w:r w:rsidRPr="0030456C">
        <w:rPr>
          <w:spacing w:val="-5"/>
        </w:rPr>
        <w:t xml:space="preserve"> </w:t>
      </w:r>
      <w:r w:rsidRPr="0030456C">
        <w:t>Government COR/VA RESOURCE LEAD.</w:t>
      </w:r>
    </w:p>
    <w:p w14:paraId="0EF3D811" w14:textId="77777777" w:rsidR="00414F32" w:rsidRPr="0030456C" w:rsidRDefault="009A3D16" w:rsidP="00127E19">
      <w:pPr>
        <w:pStyle w:val="ListParagraph"/>
        <w:numPr>
          <w:ilvl w:val="0"/>
          <w:numId w:val="16"/>
        </w:numPr>
        <w:tabs>
          <w:tab w:val="left" w:pos="863"/>
          <w:tab w:val="left" w:pos="9360"/>
        </w:tabs>
        <w:spacing w:line="275" w:lineRule="exact"/>
        <w:ind w:left="863" w:right="1580" w:hanging="359"/>
      </w:pPr>
      <w:r w:rsidRPr="0030456C">
        <w:t>Prepare</w:t>
      </w:r>
      <w:r w:rsidRPr="0030456C">
        <w:rPr>
          <w:spacing w:val="-6"/>
        </w:rPr>
        <w:t xml:space="preserve"> </w:t>
      </w:r>
      <w:r w:rsidRPr="0030456C">
        <w:t>reports</w:t>
      </w:r>
      <w:r w:rsidRPr="0030456C">
        <w:rPr>
          <w:spacing w:val="-9"/>
        </w:rPr>
        <w:t xml:space="preserve"> </w:t>
      </w:r>
      <w:r w:rsidRPr="0030456C">
        <w:t>required</w:t>
      </w:r>
      <w:r w:rsidRPr="0030456C">
        <w:rPr>
          <w:spacing w:val="-8"/>
        </w:rPr>
        <w:t xml:space="preserve"> </w:t>
      </w:r>
      <w:r w:rsidRPr="0030456C">
        <w:t>for</w:t>
      </w:r>
      <w:r w:rsidRPr="0030456C">
        <w:rPr>
          <w:spacing w:val="-9"/>
        </w:rPr>
        <w:t xml:space="preserve"> </w:t>
      </w:r>
      <w:r w:rsidRPr="0030456C">
        <w:t>tracking</w:t>
      </w:r>
      <w:r w:rsidRPr="0030456C">
        <w:rPr>
          <w:spacing w:val="-8"/>
        </w:rPr>
        <w:t xml:space="preserve"> </w:t>
      </w:r>
      <w:r w:rsidRPr="0030456C">
        <w:t>progress</w:t>
      </w:r>
      <w:r w:rsidRPr="0030456C">
        <w:rPr>
          <w:spacing w:val="-4"/>
        </w:rPr>
        <w:t xml:space="preserve"> </w:t>
      </w:r>
      <w:r w:rsidRPr="0030456C">
        <w:t>as</w:t>
      </w:r>
      <w:r w:rsidRPr="0030456C">
        <w:rPr>
          <w:spacing w:val="-10"/>
        </w:rPr>
        <w:t xml:space="preserve"> </w:t>
      </w:r>
      <w:r w:rsidRPr="0030456C">
        <w:rPr>
          <w:spacing w:val="-2"/>
        </w:rPr>
        <w:t>required.</w:t>
      </w:r>
    </w:p>
    <w:p w14:paraId="0EF3D812" w14:textId="77777777" w:rsidR="00414F32" w:rsidRPr="0030456C" w:rsidRDefault="009A3D16" w:rsidP="00127E19">
      <w:pPr>
        <w:pStyle w:val="ListParagraph"/>
        <w:numPr>
          <w:ilvl w:val="0"/>
          <w:numId w:val="16"/>
        </w:numPr>
        <w:tabs>
          <w:tab w:val="left" w:pos="864"/>
          <w:tab w:val="left" w:pos="9360"/>
        </w:tabs>
        <w:spacing w:before="18" w:line="259" w:lineRule="auto"/>
        <w:ind w:right="1580"/>
      </w:pPr>
      <w:r w:rsidRPr="0030456C">
        <w:t>Establish and maintain assigned project files for the Facilities Management Section.</w:t>
      </w:r>
      <w:r w:rsidRPr="0030456C">
        <w:rPr>
          <w:spacing w:val="-6"/>
        </w:rPr>
        <w:t xml:space="preserve"> </w:t>
      </w:r>
      <w:r w:rsidRPr="0030456C">
        <w:t>Maintenance</w:t>
      </w:r>
      <w:r w:rsidRPr="0030456C">
        <w:rPr>
          <w:spacing w:val="-4"/>
        </w:rPr>
        <w:t xml:space="preserve"> </w:t>
      </w:r>
      <w:r w:rsidRPr="0030456C">
        <w:t>included</w:t>
      </w:r>
      <w:r w:rsidRPr="0030456C">
        <w:rPr>
          <w:spacing w:val="-6"/>
        </w:rPr>
        <w:t xml:space="preserve"> </w:t>
      </w:r>
      <w:r w:rsidRPr="0030456C">
        <w:t>the</w:t>
      </w:r>
      <w:r w:rsidRPr="0030456C">
        <w:rPr>
          <w:spacing w:val="-6"/>
        </w:rPr>
        <w:t xml:space="preserve"> </w:t>
      </w:r>
      <w:r w:rsidRPr="0030456C">
        <w:t>development</w:t>
      </w:r>
      <w:r w:rsidRPr="0030456C">
        <w:rPr>
          <w:spacing w:val="-6"/>
        </w:rPr>
        <w:t xml:space="preserve"> </w:t>
      </w:r>
      <w:r w:rsidRPr="0030456C">
        <w:t>and</w:t>
      </w:r>
      <w:r w:rsidRPr="0030456C">
        <w:rPr>
          <w:spacing w:val="-6"/>
        </w:rPr>
        <w:t xml:space="preserve"> </w:t>
      </w:r>
      <w:r w:rsidRPr="0030456C">
        <w:t>upkeep</w:t>
      </w:r>
      <w:r w:rsidRPr="0030456C">
        <w:rPr>
          <w:spacing w:val="-6"/>
        </w:rPr>
        <w:t xml:space="preserve"> </w:t>
      </w:r>
      <w:r w:rsidRPr="0030456C">
        <w:t>of</w:t>
      </w:r>
      <w:r w:rsidRPr="0030456C">
        <w:rPr>
          <w:spacing w:val="-8"/>
        </w:rPr>
        <w:t xml:space="preserve"> </w:t>
      </w:r>
      <w:r w:rsidRPr="0030456C">
        <w:t>documents</w:t>
      </w:r>
      <w:r w:rsidRPr="0030456C">
        <w:rPr>
          <w:spacing w:val="-6"/>
        </w:rPr>
        <w:t xml:space="preserve"> </w:t>
      </w:r>
      <w:r w:rsidRPr="0030456C">
        <w:t>used to track project schedules, material delivery, construction progress, modifications, cost estimates and other financial information.</w:t>
      </w:r>
    </w:p>
    <w:p w14:paraId="0EF3D813"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Review</w:t>
      </w:r>
      <w:r w:rsidRPr="0030456C">
        <w:rPr>
          <w:spacing w:val="-7"/>
        </w:rPr>
        <w:t xml:space="preserve"> </w:t>
      </w:r>
      <w:r w:rsidRPr="0030456C">
        <w:t>operational</w:t>
      </w:r>
      <w:r w:rsidRPr="0030456C">
        <w:rPr>
          <w:spacing w:val="-7"/>
        </w:rPr>
        <w:t xml:space="preserve"> </w:t>
      </w:r>
      <w:r w:rsidRPr="0030456C">
        <w:t>invoices</w:t>
      </w:r>
      <w:r w:rsidRPr="0030456C">
        <w:rPr>
          <w:spacing w:val="-6"/>
        </w:rPr>
        <w:t xml:space="preserve"> </w:t>
      </w:r>
      <w:r w:rsidRPr="0030456C">
        <w:t>for</w:t>
      </w:r>
      <w:r w:rsidRPr="0030456C">
        <w:rPr>
          <w:spacing w:val="-7"/>
        </w:rPr>
        <w:t xml:space="preserve"> </w:t>
      </w:r>
      <w:r w:rsidRPr="0030456C">
        <w:t>COR</w:t>
      </w:r>
      <w:r w:rsidRPr="0030456C">
        <w:rPr>
          <w:spacing w:val="-7"/>
        </w:rPr>
        <w:t xml:space="preserve"> </w:t>
      </w:r>
      <w:r w:rsidRPr="0030456C">
        <w:t>approval</w:t>
      </w:r>
      <w:r w:rsidRPr="0030456C">
        <w:rPr>
          <w:spacing w:val="-6"/>
        </w:rPr>
        <w:t xml:space="preserve"> </w:t>
      </w:r>
      <w:r w:rsidRPr="0030456C">
        <w:t>for</w:t>
      </w:r>
      <w:r w:rsidRPr="0030456C">
        <w:rPr>
          <w:spacing w:val="-5"/>
        </w:rPr>
        <w:t xml:space="preserve"> </w:t>
      </w:r>
      <w:r w:rsidRPr="0030456C">
        <w:t>accuracy</w:t>
      </w:r>
      <w:r w:rsidRPr="0030456C">
        <w:rPr>
          <w:spacing w:val="-4"/>
        </w:rPr>
        <w:t xml:space="preserve"> </w:t>
      </w:r>
      <w:r w:rsidRPr="0030456C">
        <w:t>and</w:t>
      </w:r>
      <w:r w:rsidRPr="0030456C">
        <w:rPr>
          <w:spacing w:val="-7"/>
        </w:rPr>
        <w:t xml:space="preserve"> </w:t>
      </w:r>
      <w:r w:rsidRPr="0030456C">
        <w:t xml:space="preserve">research </w:t>
      </w:r>
      <w:r w:rsidRPr="0030456C">
        <w:rPr>
          <w:spacing w:val="-2"/>
        </w:rPr>
        <w:t>inquiries.</w:t>
      </w:r>
    </w:p>
    <w:p w14:paraId="0EF3D814" w14:textId="77777777" w:rsidR="00414F32" w:rsidRPr="0030456C" w:rsidRDefault="009A3D16" w:rsidP="00127E19">
      <w:pPr>
        <w:pStyle w:val="ListParagraph"/>
        <w:numPr>
          <w:ilvl w:val="0"/>
          <w:numId w:val="16"/>
        </w:numPr>
        <w:tabs>
          <w:tab w:val="left" w:pos="864"/>
          <w:tab w:val="left" w:pos="9360"/>
        </w:tabs>
        <w:spacing w:line="259" w:lineRule="auto"/>
        <w:ind w:right="1580"/>
        <w:jc w:val="both"/>
      </w:pPr>
      <w:r w:rsidRPr="0030456C">
        <w:t>Perform</w:t>
      </w:r>
      <w:r w:rsidRPr="0030456C">
        <w:rPr>
          <w:spacing w:val="-6"/>
        </w:rPr>
        <w:t xml:space="preserve"> </w:t>
      </w:r>
      <w:r w:rsidRPr="0030456C">
        <w:t>analysis</w:t>
      </w:r>
      <w:r w:rsidRPr="0030456C">
        <w:rPr>
          <w:spacing w:val="-6"/>
        </w:rPr>
        <w:t xml:space="preserve"> </w:t>
      </w:r>
      <w:r w:rsidRPr="0030456C">
        <w:t>on</w:t>
      </w:r>
      <w:r w:rsidRPr="0030456C">
        <w:rPr>
          <w:spacing w:val="-6"/>
        </w:rPr>
        <w:t xml:space="preserve"> </w:t>
      </w:r>
      <w:r w:rsidRPr="0030456C">
        <w:t>equipment</w:t>
      </w:r>
      <w:r w:rsidRPr="0030456C">
        <w:rPr>
          <w:spacing w:val="-6"/>
        </w:rPr>
        <w:t xml:space="preserve"> </w:t>
      </w:r>
      <w:r w:rsidRPr="0030456C">
        <w:t>as</w:t>
      </w:r>
      <w:r w:rsidRPr="0030456C">
        <w:rPr>
          <w:spacing w:val="-6"/>
        </w:rPr>
        <w:t xml:space="preserve"> </w:t>
      </w:r>
      <w:r w:rsidRPr="0030456C">
        <w:t>required</w:t>
      </w:r>
      <w:r w:rsidRPr="0030456C">
        <w:rPr>
          <w:spacing w:val="-8"/>
        </w:rPr>
        <w:t xml:space="preserve"> </w:t>
      </w:r>
      <w:r w:rsidRPr="0030456C">
        <w:t>to</w:t>
      </w:r>
      <w:r w:rsidRPr="0030456C">
        <w:rPr>
          <w:spacing w:val="-3"/>
        </w:rPr>
        <w:t xml:space="preserve"> </w:t>
      </w:r>
      <w:r w:rsidRPr="0030456C">
        <w:t>maintain</w:t>
      </w:r>
      <w:r w:rsidRPr="0030456C">
        <w:rPr>
          <w:spacing w:val="-3"/>
        </w:rPr>
        <w:t xml:space="preserve"> </w:t>
      </w:r>
      <w:r w:rsidRPr="0030456C">
        <w:t>performance.</w:t>
      </w:r>
      <w:r w:rsidRPr="0030456C">
        <w:rPr>
          <w:spacing w:val="-6"/>
        </w:rPr>
        <w:t xml:space="preserve"> </w:t>
      </w:r>
      <w:r w:rsidRPr="0030456C">
        <w:t>Research online</w:t>
      </w:r>
      <w:r w:rsidRPr="0030456C">
        <w:rPr>
          <w:spacing w:val="-6"/>
        </w:rPr>
        <w:t xml:space="preserve"> </w:t>
      </w:r>
      <w:r w:rsidRPr="0030456C">
        <w:t>or</w:t>
      </w:r>
      <w:r w:rsidRPr="0030456C">
        <w:rPr>
          <w:spacing w:val="-4"/>
        </w:rPr>
        <w:t xml:space="preserve"> </w:t>
      </w:r>
      <w:r w:rsidRPr="0030456C">
        <w:t>other</w:t>
      </w:r>
      <w:r w:rsidRPr="0030456C">
        <w:rPr>
          <w:spacing w:val="-6"/>
        </w:rPr>
        <w:t xml:space="preserve"> </w:t>
      </w:r>
      <w:r w:rsidRPr="0030456C">
        <w:t>sources</w:t>
      </w:r>
      <w:r w:rsidRPr="0030456C">
        <w:rPr>
          <w:spacing w:val="-4"/>
        </w:rPr>
        <w:t xml:space="preserve"> </w:t>
      </w:r>
      <w:r w:rsidRPr="0030456C">
        <w:t>for</w:t>
      </w:r>
      <w:r w:rsidRPr="0030456C">
        <w:rPr>
          <w:spacing w:val="-4"/>
        </w:rPr>
        <w:t xml:space="preserve"> </w:t>
      </w:r>
      <w:r w:rsidRPr="0030456C">
        <w:t>market</w:t>
      </w:r>
      <w:r w:rsidRPr="0030456C">
        <w:rPr>
          <w:spacing w:val="-5"/>
        </w:rPr>
        <w:t xml:space="preserve"> </w:t>
      </w:r>
      <w:r w:rsidRPr="0030456C">
        <w:t>research</w:t>
      </w:r>
      <w:r w:rsidRPr="0030456C">
        <w:rPr>
          <w:spacing w:val="-4"/>
        </w:rPr>
        <w:t xml:space="preserve"> </w:t>
      </w:r>
      <w:r w:rsidRPr="0030456C">
        <w:t>information</w:t>
      </w:r>
      <w:r w:rsidRPr="0030456C">
        <w:rPr>
          <w:spacing w:val="-4"/>
        </w:rPr>
        <w:t xml:space="preserve"> </w:t>
      </w:r>
      <w:r w:rsidRPr="0030456C">
        <w:t>and</w:t>
      </w:r>
      <w:r w:rsidRPr="0030456C">
        <w:rPr>
          <w:spacing w:val="-4"/>
        </w:rPr>
        <w:t xml:space="preserve"> </w:t>
      </w:r>
      <w:r w:rsidRPr="0030456C">
        <w:t>prepare</w:t>
      </w:r>
      <w:r w:rsidRPr="0030456C">
        <w:rPr>
          <w:spacing w:val="-5"/>
        </w:rPr>
        <w:t xml:space="preserve"> </w:t>
      </w:r>
      <w:r w:rsidRPr="0030456C">
        <w:t>results</w:t>
      </w:r>
      <w:r w:rsidRPr="0030456C">
        <w:rPr>
          <w:spacing w:val="-4"/>
        </w:rPr>
        <w:t xml:space="preserve"> </w:t>
      </w:r>
      <w:r w:rsidRPr="0030456C">
        <w:t>for COR per COR Instructions.</w:t>
      </w:r>
    </w:p>
    <w:p w14:paraId="0EF3D815"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Meet</w:t>
      </w:r>
      <w:r w:rsidRPr="0030456C">
        <w:rPr>
          <w:spacing w:val="-6"/>
        </w:rPr>
        <w:t xml:space="preserve"> </w:t>
      </w:r>
      <w:r w:rsidRPr="0030456C">
        <w:t>with</w:t>
      </w:r>
      <w:r w:rsidRPr="0030456C">
        <w:rPr>
          <w:spacing w:val="-5"/>
        </w:rPr>
        <w:t xml:space="preserve"> </w:t>
      </w:r>
      <w:r w:rsidRPr="0030456C">
        <w:t>Facilities</w:t>
      </w:r>
      <w:r w:rsidRPr="0030456C">
        <w:rPr>
          <w:spacing w:val="-7"/>
        </w:rPr>
        <w:t xml:space="preserve"> </w:t>
      </w:r>
      <w:r w:rsidRPr="0030456C">
        <w:t>Management</w:t>
      </w:r>
      <w:r w:rsidRPr="0030456C">
        <w:rPr>
          <w:spacing w:val="-2"/>
        </w:rPr>
        <w:t xml:space="preserve"> </w:t>
      </w:r>
      <w:r w:rsidRPr="0030456C">
        <w:t>Section</w:t>
      </w:r>
      <w:r w:rsidRPr="0030456C">
        <w:rPr>
          <w:spacing w:val="-5"/>
        </w:rPr>
        <w:t xml:space="preserve"> </w:t>
      </w:r>
      <w:r w:rsidRPr="0030456C">
        <w:t>on</w:t>
      </w:r>
      <w:r w:rsidRPr="0030456C">
        <w:rPr>
          <w:spacing w:val="-5"/>
        </w:rPr>
        <w:t xml:space="preserve"> </w:t>
      </w:r>
      <w:r w:rsidRPr="0030456C">
        <w:t>a</w:t>
      </w:r>
      <w:r w:rsidRPr="0030456C">
        <w:rPr>
          <w:spacing w:val="-7"/>
        </w:rPr>
        <w:t xml:space="preserve"> </w:t>
      </w:r>
      <w:r w:rsidRPr="0030456C">
        <w:t>weekly</w:t>
      </w:r>
      <w:r w:rsidRPr="0030456C">
        <w:rPr>
          <w:spacing w:val="-2"/>
        </w:rPr>
        <w:t xml:space="preserve"> </w:t>
      </w:r>
      <w:r w:rsidRPr="0030456C">
        <w:t>basis</w:t>
      </w:r>
      <w:r w:rsidRPr="0030456C">
        <w:rPr>
          <w:spacing w:val="-2"/>
        </w:rPr>
        <w:t xml:space="preserve"> </w:t>
      </w:r>
      <w:r w:rsidRPr="0030456C">
        <w:t>to</w:t>
      </w:r>
      <w:r w:rsidRPr="0030456C">
        <w:rPr>
          <w:spacing w:val="-5"/>
        </w:rPr>
        <w:t xml:space="preserve"> </w:t>
      </w:r>
      <w:r w:rsidRPr="0030456C">
        <w:t>discuss</w:t>
      </w:r>
      <w:r w:rsidRPr="0030456C">
        <w:rPr>
          <w:spacing w:val="-5"/>
        </w:rPr>
        <w:t xml:space="preserve"> </w:t>
      </w:r>
      <w:r w:rsidRPr="0030456C">
        <w:t>status</w:t>
      </w:r>
      <w:r w:rsidRPr="0030456C">
        <w:rPr>
          <w:spacing w:val="-5"/>
        </w:rPr>
        <w:t xml:space="preserve"> </w:t>
      </w:r>
      <w:r w:rsidRPr="0030456C">
        <w:t>of ongoing work and meet with CORs, as needed, to discuss engineering project status, and other operational related issues.</w:t>
      </w:r>
    </w:p>
    <w:p w14:paraId="0EF3D816"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Review,</w:t>
      </w:r>
      <w:r w:rsidRPr="0030456C">
        <w:rPr>
          <w:spacing w:val="-6"/>
        </w:rPr>
        <w:t xml:space="preserve"> </w:t>
      </w:r>
      <w:r w:rsidRPr="0030456C">
        <w:t>analyze,</w:t>
      </w:r>
      <w:r w:rsidRPr="0030456C">
        <w:rPr>
          <w:spacing w:val="-6"/>
        </w:rPr>
        <w:t xml:space="preserve"> </w:t>
      </w:r>
      <w:r w:rsidRPr="0030456C">
        <w:t>and</w:t>
      </w:r>
      <w:r w:rsidRPr="0030456C">
        <w:rPr>
          <w:spacing w:val="-3"/>
        </w:rPr>
        <w:t xml:space="preserve"> </w:t>
      </w:r>
      <w:r w:rsidRPr="0030456C">
        <w:t>provide</w:t>
      </w:r>
      <w:r w:rsidRPr="0030456C">
        <w:rPr>
          <w:spacing w:val="-7"/>
        </w:rPr>
        <w:t xml:space="preserve"> </w:t>
      </w:r>
      <w:r w:rsidRPr="0030456C">
        <w:t>recommended</w:t>
      </w:r>
      <w:r w:rsidRPr="0030456C">
        <w:rPr>
          <w:spacing w:val="-7"/>
        </w:rPr>
        <w:t xml:space="preserve"> </w:t>
      </w:r>
      <w:r w:rsidRPr="0030456C">
        <w:t>updates</w:t>
      </w:r>
      <w:r w:rsidRPr="0030456C">
        <w:rPr>
          <w:spacing w:val="-6"/>
        </w:rPr>
        <w:t xml:space="preserve"> </w:t>
      </w:r>
      <w:r w:rsidRPr="0030456C">
        <w:t>to</w:t>
      </w:r>
      <w:r w:rsidRPr="0030456C">
        <w:rPr>
          <w:spacing w:val="-6"/>
        </w:rPr>
        <w:t xml:space="preserve"> </w:t>
      </w:r>
      <w:r w:rsidRPr="0030456C">
        <w:t>all</w:t>
      </w:r>
      <w:r w:rsidRPr="0030456C">
        <w:rPr>
          <w:spacing w:val="-6"/>
        </w:rPr>
        <w:t xml:space="preserve"> </w:t>
      </w:r>
      <w:r w:rsidRPr="0030456C">
        <w:t>operational</w:t>
      </w:r>
      <w:r w:rsidRPr="0030456C">
        <w:rPr>
          <w:spacing w:val="-7"/>
        </w:rPr>
        <w:t xml:space="preserve"> </w:t>
      </w:r>
      <w:r w:rsidRPr="0030456C">
        <w:t>and maintenance procedures.</w:t>
      </w:r>
    </w:p>
    <w:p w14:paraId="0EF3D817"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Adhere</w:t>
      </w:r>
      <w:r w:rsidRPr="0030456C">
        <w:rPr>
          <w:spacing w:val="-3"/>
        </w:rPr>
        <w:t xml:space="preserve"> </w:t>
      </w:r>
      <w:r w:rsidRPr="0030456C">
        <w:t>to</w:t>
      </w:r>
      <w:r w:rsidRPr="0030456C">
        <w:rPr>
          <w:spacing w:val="-5"/>
        </w:rPr>
        <w:t xml:space="preserve"> </w:t>
      </w:r>
      <w:r w:rsidRPr="0030456C">
        <w:t>task</w:t>
      </w:r>
      <w:r w:rsidRPr="0030456C">
        <w:rPr>
          <w:spacing w:val="-5"/>
        </w:rPr>
        <w:t xml:space="preserve"> </w:t>
      </w:r>
      <w:r w:rsidRPr="0030456C">
        <w:t>order</w:t>
      </w:r>
      <w:r w:rsidRPr="0030456C">
        <w:rPr>
          <w:spacing w:val="-8"/>
        </w:rPr>
        <w:t xml:space="preserve"> </w:t>
      </w:r>
      <w:r w:rsidRPr="0030456C">
        <w:t>specifications</w:t>
      </w:r>
      <w:r w:rsidRPr="0030456C">
        <w:rPr>
          <w:spacing w:val="-5"/>
        </w:rPr>
        <w:t xml:space="preserve"> </w:t>
      </w:r>
      <w:r w:rsidRPr="0030456C">
        <w:t>and</w:t>
      </w:r>
      <w:r w:rsidRPr="0030456C">
        <w:rPr>
          <w:spacing w:val="-5"/>
        </w:rPr>
        <w:t xml:space="preserve"> </w:t>
      </w:r>
      <w:r w:rsidRPr="0030456C">
        <w:t>established</w:t>
      </w:r>
      <w:r w:rsidRPr="0030456C">
        <w:rPr>
          <w:spacing w:val="-5"/>
        </w:rPr>
        <w:t xml:space="preserve"> </w:t>
      </w:r>
      <w:r w:rsidRPr="0030456C">
        <w:t>policies</w:t>
      </w:r>
      <w:r w:rsidRPr="0030456C">
        <w:rPr>
          <w:spacing w:val="-5"/>
        </w:rPr>
        <w:t xml:space="preserve"> </w:t>
      </w:r>
      <w:r w:rsidRPr="0030456C">
        <w:t>and</w:t>
      </w:r>
      <w:r w:rsidRPr="0030456C">
        <w:rPr>
          <w:spacing w:val="-5"/>
        </w:rPr>
        <w:t xml:space="preserve"> </w:t>
      </w:r>
      <w:r w:rsidRPr="0030456C">
        <w:t>procedures</w:t>
      </w:r>
      <w:r w:rsidRPr="0030456C">
        <w:rPr>
          <w:spacing w:val="-4"/>
        </w:rPr>
        <w:t xml:space="preserve"> </w:t>
      </w:r>
      <w:r w:rsidRPr="0030456C">
        <w:t>by reporting any noted discrepancies to the COR, Government VA RESOURCE LEAD, or management.</w:t>
      </w:r>
    </w:p>
    <w:p w14:paraId="0EF3D818" w14:textId="77777777" w:rsidR="00414F32" w:rsidRPr="0030456C" w:rsidRDefault="009A3D16" w:rsidP="00127E19">
      <w:pPr>
        <w:pStyle w:val="ListParagraph"/>
        <w:numPr>
          <w:ilvl w:val="0"/>
          <w:numId w:val="16"/>
        </w:numPr>
        <w:tabs>
          <w:tab w:val="left" w:pos="863"/>
          <w:tab w:val="left" w:pos="9360"/>
        </w:tabs>
        <w:spacing w:line="275" w:lineRule="exact"/>
        <w:ind w:left="863" w:right="1580" w:hanging="359"/>
      </w:pPr>
      <w:r w:rsidRPr="0030456C">
        <w:t>Document</w:t>
      </w:r>
      <w:r w:rsidRPr="0030456C">
        <w:rPr>
          <w:spacing w:val="-7"/>
        </w:rPr>
        <w:t xml:space="preserve"> </w:t>
      </w:r>
      <w:r w:rsidRPr="0030456C">
        <w:t>and</w:t>
      </w:r>
      <w:r w:rsidRPr="0030456C">
        <w:rPr>
          <w:spacing w:val="-9"/>
        </w:rPr>
        <w:t xml:space="preserve"> </w:t>
      </w:r>
      <w:r w:rsidRPr="0030456C">
        <w:t>update</w:t>
      </w:r>
      <w:r w:rsidRPr="0030456C">
        <w:rPr>
          <w:spacing w:val="-10"/>
        </w:rPr>
        <w:t xml:space="preserve"> </w:t>
      </w:r>
      <w:r w:rsidRPr="0030456C">
        <w:t>facility</w:t>
      </w:r>
      <w:r w:rsidRPr="0030456C">
        <w:rPr>
          <w:spacing w:val="-7"/>
        </w:rPr>
        <w:t xml:space="preserve"> </w:t>
      </w:r>
      <w:r w:rsidRPr="0030456C">
        <w:t>maintenance</w:t>
      </w:r>
      <w:r w:rsidRPr="0030456C">
        <w:rPr>
          <w:spacing w:val="-9"/>
        </w:rPr>
        <w:t xml:space="preserve"> </w:t>
      </w:r>
      <w:r w:rsidRPr="0030456C">
        <w:t>plans</w:t>
      </w:r>
      <w:r w:rsidRPr="0030456C">
        <w:rPr>
          <w:spacing w:val="-7"/>
        </w:rPr>
        <w:t xml:space="preserve"> </w:t>
      </w:r>
      <w:r w:rsidRPr="0030456C">
        <w:t>and</w:t>
      </w:r>
      <w:r w:rsidRPr="0030456C">
        <w:rPr>
          <w:spacing w:val="-9"/>
        </w:rPr>
        <w:t xml:space="preserve"> </w:t>
      </w:r>
      <w:r w:rsidRPr="0030456C">
        <w:rPr>
          <w:spacing w:val="-2"/>
        </w:rPr>
        <w:t>schedules.</w:t>
      </w:r>
    </w:p>
    <w:p w14:paraId="0EF3D81A" w14:textId="77777777" w:rsidR="00414F32" w:rsidRPr="0030456C" w:rsidRDefault="009A3D16" w:rsidP="00127E19">
      <w:pPr>
        <w:pStyle w:val="ListParagraph"/>
        <w:numPr>
          <w:ilvl w:val="0"/>
          <w:numId w:val="16"/>
        </w:numPr>
        <w:tabs>
          <w:tab w:val="left" w:pos="864"/>
          <w:tab w:val="left" w:pos="9360"/>
        </w:tabs>
        <w:spacing w:before="79" w:line="259" w:lineRule="auto"/>
        <w:ind w:right="1580"/>
        <w:jc w:val="both"/>
      </w:pPr>
      <w:r w:rsidRPr="0030456C">
        <w:t>Inspect,</w:t>
      </w:r>
      <w:r w:rsidRPr="0030456C">
        <w:rPr>
          <w:spacing w:val="-6"/>
        </w:rPr>
        <w:t xml:space="preserve"> </w:t>
      </w:r>
      <w:r w:rsidRPr="0030456C">
        <w:t>assist</w:t>
      </w:r>
      <w:r w:rsidRPr="0030456C">
        <w:rPr>
          <w:spacing w:val="-6"/>
        </w:rPr>
        <w:t xml:space="preserve"> </w:t>
      </w:r>
      <w:r w:rsidRPr="0030456C">
        <w:t>and</w:t>
      </w:r>
      <w:r w:rsidRPr="0030456C">
        <w:rPr>
          <w:spacing w:val="-8"/>
        </w:rPr>
        <w:t xml:space="preserve"> </w:t>
      </w:r>
      <w:r w:rsidRPr="0030456C">
        <w:t>report</w:t>
      </w:r>
      <w:r w:rsidRPr="0030456C">
        <w:rPr>
          <w:spacing w:val="-3"/>
        </w:rPr>
        <w:t xml:space="preserve"> </w:t>
      </w:r>
      <w:r w:rsidRPr="0030456C">
        <w:t>on</w:t>
      </w:r>
      <w:r w:rsidRPr="0030456C">
        <w:rPr>
          <w:spacing w:val="-6"/>
        </w:rPr>
        <w:t xml:space="preserve"> </w:t>
      </w:r>
      <w:r w:rsidRPr="0030456C">
        <w:t>assigned</w:t>
      </w:r>
      <w:r w:rsidRPr="0030456C">
        <w:rPr>
          <w:spacing w:val="-6"/>
        </w:rPr>
        <w:t xml:space="preserve"> </w:t>
      </w:r>
      <w:r w:rsidRPr="0030456C">
        <w:t>construction</w:t>
      </w:r>
      <w:r w:rsidRPr="0030456C">
        <w:rPr>
          <w:spacing w:val="-3"/>
        </w:rPr>
        <w:t xml:space="preserve"> </w:t>
      </w:r>
      <w:r w:rsidRPr="0030456C">
        <w:t>and</w:t>
      </w:r>
      <w:r w:rsidRPr="0030456C">
        <w:rPr>
          <w:spacing w:val="-6"/>
        </w:rPr>
        <w:t xml:space="preserve"> </w:t>
      </w:r>
      <w:r w:rsidRPr="0030456C">
        <w:t>maintenance</w:t>
      </w:r>
      <w:r w:rsidRPr="0030456C">
        <w:rPr>
          <w:spacing w:val="-8"/>
        </w:rPr>
        <w:t xml:space="preserve"> </w:t>
      </w:r>
      <w:r w:rsidRPr="0030456C">
        <w:t>activities, and provide engineering/construction consultation on projects as requested.</w:t>
      </w:r>
    </w:p>
    <w:p w14:paraId="0EF3D81B" w14:textId="77777777" w:rsidR="00414F32" w:rsidRPr="0030456C" w:rsidRDefault="009A3D16" w:rsidP="00127E19">
      <w:pPr>
        <w:pStyle w:val="ListParagraph"/>
        <w:numPr>
          <w:ilvl w:val="0"/>
          <w:numId w:val="16"/>
        </w:numPr>
        <w:tabs>
          <w:tab w:val="left" w:pos="864"/>
          <w:tab w:val="left" w:pos="9360"/>
        </w:tabs>
        <w:spacing w:line="259" w:lineRule="auto"/>
        <w:ind w:right="1580"/>
        <w:jc w:val="both"/>
      </w:pPr>
      <w:r w:rsidRPr="0030456C">
        <w:t>Review</w:t>
      </w:r>
      <w:r w:rsidRPr="0030456C">
        <w:rPr>
          <w:spacing w:val="-4"/>
        </w:rPr>
        <w:t xml:space="preserve"> </w:t>
      </w:r>
      <w:r w:rsidRPr="0030456C">
        <w:t>invoices</w:t>
      </w:r>
      <w:r w:rsidRPr="0030456C">
        <w:rPr>
          <w:spacing w:val="-6"/>
        </w:rPr>
        <w:t xml:space="preserve"> </w:t>
      </w:r>
      <w:r w:rsidRPr="0030456C">
        <w:t>for</w:t>
      </w:r>
      <w:r w:rsidRPr="0030456C">
        <w:rPr>
          <w:spacing w:val="-4"/>
        </w:rPr>
        <w:t xml:space="preserve"> </w:t>
      </w:r>
      <w:r w:rsidRPr="0030456C">
        <w:t>Program</w:t>
      </w:r>
      <w:r w:rsidRPr="0030456C">
        <w:rPr>
          <w:spacing w:val="-5"/>
        </w:rPr>
        <w:t xml:space="preserve"> </w:t>
      </w:r>
      <w:r w:rsidRPr="0030456C">
        <w:t>Manager</w:t>
      </w:r>
      <w:r w:rsidRPr="0030456C">
        <w:rPr>
          <w:spacing w:val="-7"/>
        </w:rPr>
        <w:t xml:space="preserve"> </w:t>
      </w:r>
      <w:r w:rsidRPr="0030456C">
        <w:t>(PM)</w:t>
      </w:r>
      <w:r w:rsidRPr="0030456C">
        <w:rPr>
          <w:spacing w:val="-6"/>
        </w:rPr>
        <w:t xml:space="preserve"> </w:t>
      </w:r>
      <w:r w:rsidRPr="0030456C">
        <w:t>for</w:t>
      </w:r>
      <w:r w:rsidRPr="0030456C">
        <w:rPr>
          <w:spacing w:val="-4"/>
        </w:rPr>
        <w:t xml:space="preserve"> </w:t>
      </w:r>
      <w:r w:rsidRPr="0030456C">
        <w:t>accuracy</w:t>
      </w:r>
      <w:r w:rsidRPr="0030456C">
        <w:rPr>
          <w:spacing w:val="-4"/>
        </w:rPr>
        <w:t xml:space="preserve"> </w:t>
      </w:r>
      <w:r w:rsidRPr="0030456C">
        <w:t>of</w:t>
      </w:r>
      <w:r w:rsidRPr="0030456C">
        <w:rPr>
          <w:spacing w:val="-6"/>
        </w:rPr>
        <w:t xml:space="preserve"> </w:t>
      </w:r>
      <w:r w:rsidRPr="0030456C">
        <w:t>progress</w:t>
      </w:r>
      <w:r w:rsidRPr="0030456C">
        <w:rPr>
          <w:spacing w:val="-4"/>
        </w:rPr>
        <w:t xml:space="preserve"> </w:t>
      </w:r>
      <w:r w:rsidRPr="0030456C">
        <w:t>payment requests,</w:t>
      </w:r>
      <w:r w:rsidRPr="0030456C">
        <w:rPr>
          <w:spacing w:val="-1"/>
        </w:rPr>
        <w:t xml:space="preserve"> </w:t>
      </w:r>
      <w:r w:rsidRPr="0030456C">
        <w:t>travel</w:t>
      </w:r>
      <w:r w:rsidRPr="0030456C">
        <w:rPr>
          <w:spacing w:val="-4"/>
        </w:rPr>
        <w:t xml:space="preserve"> </w:t>
      </w:r>
      <w:r w:rsidRPr="0030456C">
        <w:t>and</w:t>
      </w:r>
      <w:r w:rsidRPr="0030456C">
        <w:rPr>
          <w:spacing w:val="-4"/>
        </w:rPr>
        <w:t xml:space="preserve"> </w:t>
      </w:r>
      <w:r w:rsidRPr="0030456C">
        <w:t>other</w:t>
      </w:r>
      <w:r w:rsidRPr="0030456C">
        <w:rPr>
          <w:spacing w:val="-4"/>
        </w:rPr>
        <w:t xml:space="preserve"> </w:t>
      </w:r>
      <w:r w:rsidRPr="0030456C">
        <w:t>cost</w:t>
      </w:r>
      <w:r w:rsidRPr="0030456C">
        <w:rPr>
          <w:spacing w:val="-4"/>
        </w:rPr>
        <w:t xml:space="preserve"> </w:t>
      </w:r>
      <w:r w:rsidRPr="0030456C">
        <w:t>charges</w:t>
      </w:r>
      <w:r w:rsidRPr="0030456C">
        <w:rPr>
          <w:spacing w:val="-4"/>
        </w:rPr>
        <w:t xml:space="preserve"> </w:t>
      </w:r>
      <w:r w:rsidRPr="0030456C">
        <w:t>on</w:t>
      </w:r>
      <w:r w:rsidRPr="0030456C">
        <w:rPr>
          <w:spacing w:val="-4"/>
        </w:rPr>
        <w:t xml:space="preserve"> </w:t>
      </w:r>
      <w:r w:rsidRPr="0030456C">
        <w:t>assigned</w:t>
      </w:r>
      <w:r w:rsidRPr="0030456C">
        <w:rPr>
          <w:spacing w:val="-1"/>
        </w:rPr>
        <w:t xml:space="preserve"> </w:t>
      </w:r>
      <w:r w:rsidRPr="0030456C">
        <w:t>projects.</w:t>
      </w:r>
      <w:r w:rsidRPr="0030456C">
        <w:rPr>
          <w:spacing w:val="-4"/>
        </w:rPr>
        <w:t xml:space="preserve"> </w:t>
      </w:r>
      <w:r w:rsidRPr="0030456C">
        <w:t>Research</w:t>
      </w:r>
      <w:r w:rsidRPr="0030456C">
        <w:rPr>
          <w:spacing w:val="-6"/>
        </w:rPr>
        <w:t xml:space="preserve"> </w:t>
      </w:r>
      <w:r w:rsidRPr="0030456C">
        <w:t>inquiries from customers and vendors on payments.</w:t>
      </w:r>
    </w:p>
    <w:p w14:paraId="0EF3D81C"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Review</w:t>
      </w:r>
      <w:r w:rsidRPr="0030456C">
        <w:rPr>
          <w:spacing w:val="-6"/>
        </w:rPr>
        <w:t xml:space="preserve"> </w:t>
      </w:r>
      <w:r w:rsidRPr="0030456C">
        <w:t>assigned</w:t>
      </w:r>
      <w:r w:rsidRPr="0030456C">
        <w:rPr>
          <w:spacing w:val="-7"/>
        </w:rPr>
        <w:t xml:space="preserve"> </w:t>
      </w:r>
      <w:r w:rsidRPr="0030456C">
        <w:t>project</w:t>
      </w:r>
      <w:r w:rsidRPr="0030456C">
        <w:rPr>
          <w:spacing w:val="-3"/>
        </w:rPr>
        <w:t xml:space="preserve"> </w:t>
      </w:r>
      <w:r w:rsidRPr="0030456C">
        <w:t>plan</w:t>
      </w:r>
      <w:r w:rsidRPr="0030456C">
        <w:rPr>
          <w:spacing w:val="-6"/>
        </w:rPr>
        <w:t xml:space="preserve"> </w:t>
      </w:r>
      <w:r w:rsidRPr="0030456C">
        <w:t>for</w:t>
      </w:r>
      <w:r w:rsidRPr="0030456C">
        <w:rPr>
          <w:spacing w:val="-6"/>
        </w:rPr>
        <w:t xml:space="preserve"> </w:t>
      </w:r>
      <w:r w:rsidRPr="0030456C">
        <w:t>content,</w:t>
      </w:r>
      <w:r w:rsidRPr="0030456C">
        <w:rPr>
          <w:spacing w:val="-1"/>
        </w:rPr>
        <w:t xml:space="preserve"> </w:t>
      </w:r>
      <w:r w:rsidRPr="0030456C">
        <w:t>code</w:t>
      </w:r>
      <w:r w:rsidRPr="0030456C">
        <w:rPr>
          <w:spacing w:val="-6"/>
        </w:rPr>
        <w:t xml:space="preserve"> </w:t>
      </w:r>
      <w:r w:rsidRPr="0030456C">
        <w:t>compliance,</w:t>
      </w:r>
      <w:r w:rsidRPr="0030456C">
        <w:rPr>
          <w:spacing w:val="-7"/>
        </w:rPr>
        <w:t xml:space="preserve"> </w:t>
      </w:r>
      <w:r w:rsidRPr="0030456C">
        <w:t>cost,</w:t>
      </w:r>
      <w:r w:rsidRPr="0030456C">
        <w:rPr>
          <w:spacing w:val="-6"/>
        </w:rPr>
        <w:t xml:space="preserve"> </w:t>
      </w:r>
      <w:r w:rsidRPr="0030456C">
        <w:t>schedule,</w:t>
      </w:r>
      <w:r w:rsidRPr="0030456C">
        <w:rPr>
          <w:spacing w:val="-6"/>
        </w:rPr>
        <w:t xml:space="preserve"> </w:t>
      </w:r>
      <w:r w:rsidRPr="0030456C">
        <w:t>and procedures, ensuring required documentation is included, and provide recommendations for quality assurance on reviewed projects.</w:t>
      </w:r>
    </w:p>
    <w:p w14:paraId="0EF3D81D"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Review</w:t>
      </w:r>
      <w:r w:rsidRPr="0030456C">
        <w:rPr>
          <w:spacing w:val="-6"/>
        </w:rPr>
        <w:t xml:space="preserve"> </w:t>
      </w:r>
      <w:r w:rsidRPr="0030456C">
        <w:t>final</w:t>
      </w:r>
      <w:r w:rsidRPr="0030456C">
        <w:rPr>
          <w:spacing w:val="-6"/>
        </w:rPr>
        <w:t xml:space="preserve"> </w:t>
      </w:r>
      <w:r w:rsidRPr="0030456C">
        <w:t>work</w:t>
      </w:r>
      <w:r w:rsidRPr="0030456C">
        <w:rPr>
          <w:spacing w:val="-6"/>
        </w:rPr>
        <w:t xml:space="preserve"> </w:t>
      </w:r>
      <w:r w:rsidRPr="0030456C">
        <w:t>products</w:t>
      </w:r>
      <w:r w:rsidRPr="0030456C">
        <w:rPr>
          <w:spacing w:val="-6"/>
        </w:rPr>
        <w:t xml:space="preserve"> </w:t>
      </w:r>
      <w:r w:rsidRPr="0030456C">
        <w:t>on</w:t>
      </w:r>
      <w:r w:rsidRPr="0030456C">
        <w:rPr>
          <w:spacing w:val="-6"/>
        </w:rPr>
        <w:t xml:space="preserve"> </w:t>
      </w:r>
      <w:r w:rsidRPr="0030456C">
        <w:t>assigned</w:t>
      </w:r>
      <w:r w:rsidRPr="0030456C">
        <w:rPr>
          <w:spacing w:val="-7"/>
        </w:rPr>
        <w:t xml:space="preserve"> </w:t>
      </w:r>
      <w:r w:rsidRPr="0030456C">
        <w:t>projects</w:t>
      </w:r>
      <w:r w:rsidRPr="0030456C">
        <w:rPr>
          <w:spacing w:val="-6"/>
        </w:rPr>
        <w:t xml:space="preserve"> </w:t>
      </w:r>
      <w:r w:rsidRPr="0030456C">
        <w:t>for</w:t>
      </w:r>
      <w:r w:rsidRPr="0030456C">
        <w:rPr>
          <w:spacing w:val="-6"/>
        </w:rPr>
        <w:t xml:space="preserve"> </w:t>
      </w:r>
      <w:r w:rsidRPr="0030456C">
        <w:t>completion,</w:t>
      </w:r>
      <w:r w:rsidRPr="0030456C">
        <w:rPr>
          <w:spacing w:val="-6"/>
        </w:rPr>
        <w:t xml:space="preserve"> </w:t>
      </w:r>
      <w:r w:rsidRPr="0030456C">
        <w:t>providing punch lists for incomplete projects, and perform follow-up activities until project is satisfactorily completed.</w:t>
      </w:r>
    </w:p>
    <w:p w14:paraId="0EF3D81E" w14:textId="77777777" w:rsidR="00414F32" w:rsidRPr="0030456C" w:rsidRDefault="009A3D16" w:rsidP="00127E19">
      <w:pPr>
        <w:pStyle w:val="ListParagraph"/>
        <w:numPr>
          <w:ilvl w:val="0"/>
          <w:numId w:val="16"/>
        </w:numPr>
        <w:tabs>
          <w:tab w:val="left" w:pos="863"/>
          <w:tab w:val="left" w:pos="9360"/>
        </w:tabs>
        <w:spacing w:line="275" w:lineRule="exact"/>
        <w:ind w:left="863" w:right="1580" w:hanging="359"/>
      </w:pPr>
      <w:r w:rsidRPr="0030456C">
        <w:t>Schedule</w:t>
      </w:r>
      <w:r w:rsidRPr="0030456C">
        <w:rPr>
          <w:spacing w:val="-9"/>
        </w:rPr>
        <w:t xml:space="preserve"> </w:t>
      </w:r>
      <w:r w:rsidRPr="0030456C">
        <w:t>and</w:t>
      </w:r>
      <w:r w:rsidRPr="0030456C">
        <w:rPr>
          <w:spacing w:val="-6"/>
        </w:rPr>
        <w:t xml:space="preserve"> </w:t>
      </w:r>
      <w:r w:rsidRPr="0030456C">
        <w:t>oversee</w:t>
      </w:r>
      <w:r w:rsidRPr="0030456C">
        <w:rPr>
          <w:spacing w:val="-9"/>
        </w:rPr>
        <w:t xml:space="preserve"> </w:t>
      </w:r>
      <w:r w:rsidRPr="0030456C">
        <w:t>the</w:t>
      </w:r>
      <w:r w:rsidRPr="0030456C">
        <w:rPr>
          <w:spacing w:val="-3"/>
        </w:rPr>
        <w:t xml:space="preserve"> </w:t>
      </w:r>
      <w:r w:rsidRPr="0030456C">
        <w:t>installation</w:t>
      </w:r>
      <w:r w:rsidRPr="0030456C">
        <w:rPr>
          <w:spacing w:val="-6"/>
        </w:rPr>
        <w:t xml:space="preserve"> </w:t>
      </w:r>
      <w:r w:rsidRPr="0030456C">
        <w:t>of</w:t>
      </w:r>
      <w:r w:rsidRPr="0030456C">
        <w:rPr>
          <w:spacing w:val="-7"/>
        </w:rPr>
        <w:t xml:space="preserve"> </w:t>
      </w:r>
      <w:r w:rsidRPr="0030456C">
        <w:rPr>
          <w:spacing w:val="-2"/>
        </w:rPr>
        <w:t>products.</w:t>
      </w:r>
    </w:p>
    <w:p w14:paraId="0EF3D81F" w14:textId="77777777" w:rsidR="00414F32" w:rsidRPr="0030456C" w:rsidRDefault="009A3D16" w:rsidP="00127E19">
      <w:pPr>
        <w:pStyle w:val="ListParagraph"/>
        <w:numPr>
          <w:ilvl w:val="0"/>
          <w:numId w:val="16"/>
        </w:numPr>
        <w:tabs>
          <w:tab w:val="left" w:pos="864"/>
          <w:tab w:val="left" w:pos="9360"/>
        </w:tabs>
        <w:spacing w:before="20" w:line="259" w:lineRule="auto"/>
        <w:ind w:right="1580"/>
      </w:pPr>
      <w:r w:rsidRPr="0030456C">
        <w:t>Meet</w:t>
      </w:r>
      <w:r w:rsidRPr="0030456C">
        <w:rPr>
          <w:spacing w:val="-6"/>
        </w:rPr>
        <w:t xml:space="preserve"> </w:t>
      </w:r>
      <w:r w:rsidRPr="0030456C">
        <w:t>with</w:t>
      </w:r>
      <w:r w:rsidRPr="0030456C">
        <w:rPr>
          <w:spacing w:val="-5"/>
        </w:rPr>
        <w:t xml:space="preserve"> </w:t>
      </w:r>
      <w:r w:rsidRPr="0030456C">
        <w:t>customers</w:t>
      </w:r>
      <w:r w:rsidRPr="0030456C">
        <w:rPr>
          <w:spacing w:val="-4"/>
        </w:rPr>
        <w:t xml:space="preserve"> </w:t>
      </w:r>
      <w:r w:rsidRPr="0030456C">
        <w:t>to</w:t>
      </w:r>
      <w:r w:rsidRPr="0030456C">
        <w:rPr>
          <w:spacing w:val="-5"/>
        </w:rPr>
        <w:t xml:space="preserve"> </w:t>
      </w:r>
      <w:r w:rsidRPr="0030456C">
        <w:t>determine</w:t>
      </w:r>
      <w:r w:rsidRPr="0030456C">
        <w:rPr>
          <w:spacing w:val="-7"/>
        </w:rPr>
        <w:t xml:space="preserve"> </w:t>
      </w:r>
      <w:r w:rsidRPr="0030456C">
        <w:t>needs,</w:t>
      </w:r>
      <w:r w:rsidRPr="0030456C">
        <w:rPr>
          <w:spacing w:val="-5"/>
        </w:rPr>
        <w:t xml:space="preserve"> </w:t>
      </w:r>
      <w:r w:rsidRPr="0030456C">
        <w:t>and</w:t>
      </w:r>
      <w:r w:rsidRPr="0030456C">
        <w:rPr>
          <w:spacing w:val="-5"/>
        </w:rPr>
        <w:t xml:space="preserve"> </w:t>
      </w:r>
      <w:r w:rsidRPr="0030456C">
        <w:t>make</w:t>
      </w:r>
      <w:r w:rsidRPr="0030456C">
        <w:rPr>
          <w:spacing w:val="-5"/>
        </w:rPr>
        <w:t xml:space="preserve"> </w:t>
      </w:r>
      <w:r w:rsidRPr="0030456C">
        <w:t>recommendations</w:t>
      </w:r>
      <w:r w:rsidRPr="0030456C">
        <w:rPr>
          <w:spacing w:val="-5"/>
        </w:rPr>
        <w:t xml:space="preserve"> </w:t>
      </w:r>
      <w:r w:rsidRPr="0030456C">
        <w:t>for project scope and schedule.</w:t>
      </w:r>
    </w:p>
    <w:p w14:paraId="0EF3D820" w14:textId="77777777" w:rsidR="00414F32" w:rsidRPr="0030456C" w:rsidRDefault="009A3D16" w:rsidP="00127E19">
      <w:pPr>
        <w:pStyle w:val="ListParagraph"/>
        <w:numPr>
          <w:ilvl w:val="0"/>
          <w:numId w:val="16"/>
        </w:numPr>
        <w:tabs>
          <w:tab w:val="left" w:pos="864"/>
          <w:tab w:val="left" w:pos="9360"/>
        </w:tabs>
        <w:spacing w:line="259" w:lineRule="auto"/>
        <w:ind w:right="1580"/>
      </w:pPr>
      <w:r w:rsidRPr="0030456C">
        <w:t>Remain</w:t>
      </w:r>
      <w:r w:rsidRPr="0030456C">
        <w:rPr>
          <w:spacing w:val="-5"/>
        </w:rPr>
        <w:t xml:space="preserve"> </w:t>
      </w:r>
      <w:r w:rsidRPr="0030456C">
        <w:t>current</w:t>
      </w:r>
      <w:r w:rsidRPr="0030456C">
        <w:rPr>
          <w:spacing w:val="-5"/>
        </w:rPr>
        <w:t xml:space="preserve"> </w:t>
      </w:r>
      <w:r w:rsidRPr="0030456C">
        <w:t>in</w:t>
      </w:r>
      <w:r w:rsidRPr="0030456C">
        <w:rPr>
          <w:spacing w:val="-5"/>
        </w:rPr>
        <w:t xml:space="preserve"> </w:t>
      </w:r>
      <w:r w:rsidRPr="0030456C">
        <w:t>the</w:t>
      </w:r>
      <w:r w:rsidRPr="0030456C">
        <w:rPr>
          <w:spacing w:val="-5"/>
        </w:rPr>
        <w:t xml:space="preserve"> </w:t>
      </w:r>
      <w:r w:rsidRPr="0030456C">
        <w:t>following</w:t>
      </w:r>
      <w:r w:rsidRPr="0030456C">
        <w:rPr>
          <w:spacing w:val="-5"/>
        </w:rPr>
        <w:t xml:space="preserve"> </w:t>
      </w:r>
      <w:r w:rsidRPr="0030456C">
        <w:t>Data</w:t>
      </w:r>
      <w:r w:rsidRPr="0030456C">
        <w:rPr>
          <w:spacing w:val="-5"/>
        </w:rPr>
        <w:t xml:space="preserve"> </w:t>
      </w:r>
      <w:r w:rsidRPr="0030456C">
        <w:t>Center</w:t>
      </w:r>
      <w:r w:rsidRPr="0030456C">
        <w:rPr>
          <w:spacing w:val="-7"/>
        </w:rPr>
        <w:t xml:space="preserve"> </w:t>
      </w:r>
      <w:r w:rsidRPr="0030456C">
        <w:t>system</w:t>
      </w:r>
      <w:r w:rsidRPr="0030456C">
        <w:rPr>
          <w:spacing w:val="-5"/>
        </w:rPr>
        <w:t xml:space="preserve"> </w:t>
      </w:r>
      <w:r w:rsidRPr="0030456C">
        <w:t>training</w:t>
      </w:r>
      <w:r w:rsidRPr="0030456C">
        <w:rPr>
          <w:spacing w:val="-5"/>
        </w:rPr>
        <w:t xml:space="preserve"> </w:t>
      </w:r>
      <w:r w:rsidRPr="0030456C">
        <w:t>areas</w:t>
      </w:r>
      <w:r w:rsidRPr="0030456C">
        <w:rPr>
          <w:spacing w:val="-5"/>
        </w:rPr>
        <w:t xml:space="preserve"> </w:t>
      </w:r>
      <w:r w:rsidRPr="0030456C">
        <w:t>throughout the TO’s POP:</w:t>
      </w:r>
    </w:p>
    <w:p w14:paraId="0EF3D821" w14:textId="77777777" w:rsidR="00414F32" w:rsidRPr="0030456C" w:rsidRDefault="009A3D16" w:rsidP="00127E19">
      <w:pPr>
        <w:pStyle w:val="ListParagraph"/>
        <w:numPr>
          <w:ilvl w:val="1"/>
          <w:numId w:val="16"/>
        </w:numPr>
        <w:tabs>
          <w:tab w:val="left" w:pos="1339"/>
          <w:tab w:val="left" w:pos="9360"/>
        </w:tabs>
        <w:spacing w:before="159"/>
        <w:ind w:left="1339" w:right="1580" w:hanging="359"/>
        <w:rPr>
          <w:color w:val="231F1F"/>
        </w:rPr>
      </w:pPr>
      <w:r w:rsidRPr="0030456C">
        <w:rPr>
          <w:color w:val="231F1F"/>
        </w:rPr>
        <w:t>OSHA</w:t>
      </w:r>
      <w:r w:rsidRPr="0030456C">
        <w:rPr>
          <w:color w:val="231F1F"/>
          <w:spacing w:val="-9"/>
        </w:rPr>
        <w:t xml:space="preserve"> </w:t>
      </w:r>
      <w:r w:rsidRPr="0030456C">
        <w:rPr>
          <w:color w:val="231F1F"/>
        </w:rPr>
        <w:t>10-hour</w:t>
      </w:r>
      <w:r w:rsidRPr="0030456C">
        <w:rPr>
          <w:color w:val="231F1F"/>
          <w:spacing w:val="-8"/>
        </w:rPr>
        <w:t xml:space="preserve"> </w:t>
      </w:r>
      <w:r w:rsidRPr="0030456C">
        <w:rPr>
          <w:color w:val="231F1F"/>
        </w:rPr>
        <w:t>Safety</w:t>
      </w:r>
      <w:r w:rsidRPr="0030456C">
        <w:rPr>
          <w:color w:val="231F1F"/>
          <w:spacing w:val="-8"/>
        </w:rPr>
        <w:t xml:space="preserve"> </w:t>
      </w:r>
      <w:r w:rsidRPr="0030456C">
        <w:rPr>
          <w:color w:val="231F1F"/>
          <w:spacing w:val="-2"/>
        </w:rPr>
        <w:t>Training</w:t>
      </w:r>
    </w:p>
    <w:p w14:paraId="0EF3D822" w14:textId="77777777" w:rsidR="00414F32" w:rsidRPr="0030456C" w:rsidRDefault="009A3D16" w:rsidP="00127E19">
      <w:pPr>
        <w:pStyle w:val="ListParagraph"/>
        <w:numPr>
          <w:ilvl w:val="1"/>
          <w:numId w:val="16"/>
        </w:numPr>
        <w:tabs>
          <w:tab w:val="left" w:pos="1339"/>
          <w:tab w:val="left" w:pos="9360"/>
        </w:tabs>
        <w:spacing w:before="12"/>
        <w:ind w:left="1339" w:right="1580" w:hanging="359"/>
        <w:rPr>
          <w:color w:val="231F1F"/>
        </w:rPr>
      </w:pPr>
      <w:r w:rsidRPr="0030456C">
        <w:rPr>
          <w:color w:val="231F1F"/>
        </w:rPr>
        <w:t>Electrician</w:t>
      </w:r>
      <w:r w:rsidRPr="0030456C">
        <w:rPr>
          <w:color w:val="231F1F"/>
          <w:spacing w:val="-9"/>
        </w:rPr>
        <w:t xml:space="preserve"> </w:t>
      </w:r>
      <w:r w:rsidRPr="0030456C">
        <w:rPr>
          <w:color w:val="231F1F"/>
        </w:rPr>
        <w:t>shall</w:t>
      </w:r>
      <w:r w:rsidRPr="0030456C">
        <w:rPr>
          <w:color w:val="231F1F"/>
          <w:spacing w:val="-8"/>
        </w:rPr>
        <w:t xml:space="preserve"> </w:t>
      </w:r>
      <w:r w:rsidRPr="0030456C">
        <w:rPr>
          <w:color w:val="231F1F"/>
        </w:rPr>
        <w:t>maintain</w:t>
      </w:r>
      <w:r w:rsidRPr="0030456C">
        <w:rPr>
          <w:color w:val="231F1F"/>
          <w:spacing w:val="-6"/>
        </w:rPr>
        <w:t xml:space="preserve"> </w:t>
      </w:r>
      <w:r w:rsidRPr="0030456C">
        <w:rPr>
          <w:color w:val="231F1F"/>
        </w:rPr>
        <w:t>Journeyman</w:t>
      </w:r>
      <w:r w:rsidRPr="0030456C">
        <w:rPr>
          <w:color w:val="231F1F"/>
          <w:spacing w:val="-10"/>
        </w:rPr>
        <w:t xml:space="preserve"> </w:t>
      </w:r>
      <w:r w:rsidRPr="0030456C">
        <w:rPr>
          <w:color w:val="231F1F"/>
        </w:rPr>
        <w:t>or</w:t>
      </w:r>
      <w:r w:rsidRPr="0030456C">
        <w:rPr>
          <w:color w:val="231F1F"/>
          <w:spacing w:val="-10"/>
        </w:rPr>
        <w:t xml:space="preserve"> </w:t>
      </w:r>
      <w:r w:rsidRPr="0030456C">
        <w:rPr>
          <w:color w:val="231F1F"/>
        </w:rPr>
        <w:t>Master</w:t>
      </w:r>
      <w:r w:rsidRPr="0030456C">
        <w:rPr>
          <w:color w:val="231F1F"/>
          <w:spacing w:val="-10"/>
        </w:rPr>
        <w:t xml:space="preserve"> </w:t>
      </w:r>
      <w:r w:rsidRPr="0030456C">
        <w:rPr>
          <w:color w:val="231F1F"/>
        </w:rPr>
        <w:t>Electrician</w:t>
      </w:r>
      <w:r w:rsidRPr="0030456C">
        <w:rPr>
          <w:color w:val="231F1F"/>
          <w:spacing w:val="-10"/>
        </w:rPr>
        <w:t xml:space="preserve"> </w:t>
      </w:r>
      <w:r w:rsidRPr="0030456C">
        <w:rPr>
          <w:color w:val="231F1F"/>
          <w:spacing w:val="-2"/>
        </w:rPr>
        <w:t>License.</w:t>
      </w:r>
    </w:p>
    <w:p w14:paraId="0EF3D823" w14:textId="77777777" w:rsidR="00414F32" w:rsidRPr="0030456C" w:rsidRDefault="009A3D16" w:rsidP="00127E19">
      <w:pPr>
        <w:pStyle w:val="ListParagraph"/>
        <w:numPr>
          <w:ilvl w:val="0"/>
          <w:numId w:val="16"/>
        </w:numPr>
        <w:tabs>
          <w:tab w:val="left" w:pos="864"/>
          <w:tab w:val="left" w:pos="9360"/>
        </w:tabs>
        <w:spacing w:before="5"/>
        <w:ind w:right="1580"/>
      </w:pPr>
      <w:r w:rsidRPr="0030456C">
        <w:t>Maintain</w:t>
      </w:r>
      <w:r w:rsidRPr="0030456C">
        <w:rPr>
          <w:spacing w:val="-6"/>
        </w:rPr>
        <w:t xml:space="preserve"> </w:t>
      </w:r>
      <w:r w:rsidRPr="0030456C">
        <w:t>appropriate</w:t>
      </w:r>
      <w:r w:rsidRPr="0030456C">
        <w:rPr>
          <w:spacing w:val="-6"/>
        </w:rPr>
        <w:t xml:space="preserve"> </w:t>
      </w:r>
      <w:r w:rsidRPr="0030456C">
        <w:t>personal</w:t>
      </w:r>
      <w:r w:rsidRPr="0030456C">
        <w:rPr>
          <w:spacing w:val="-6"/>
        </w:rPr>
        <w:t xml:space="preserve"> </w:t>
      </w:r>
      <w:r w:rsidRPr="0030456C">
        <w:t>protective</w:t>
      </w:r>
      <w:r w:rsidRPr="0030456C">
        <w:rPr>
          <w:spacing w:val="-7"/>
        </w:rPr>
        <w:t xml:space="preserve"> </w:t>
      </w:r>
      <w:r w:rsidRPr="0030456C">
        <w:t>equipment</w:t>
      </w:r>
      <w:r w:rsidRPr="0030456C">
        <w:rPr>
          <w:spacing w:val="-3"/>
        </w:rPr>
        <w:t xml:space="preserve"> </w:t>
      </w:r>
      <w:r w:rsidRPr="0030456C">
        <w:t>as</w:t>
      </w:r>
      <w:r w:rsidRPr="0030456C">
        <w:rPr>
          <w:spacing w:val="-7"/>
        </w:rPr>
        <w:t xml:space="preserve"> </w:t>
      </w:r>
      <w:r w:rsidRPr="0030456C">
        <w:t>required</w:t>
      </w:r>
      <w:r w:rsidRPr="0030456C">
        <w:rPr>
          <w:spacing w:val="-7"/>
        </w:rPr>
        <w:t xml:space="preserve"> </w:t>
      </w:r>
      <w:r w:rsidRPr="0030456C">
        <w:t>by</w:t>
      </w:r>
      <w:r w:rsidRPr="0030456C">
        <w:rPr>
          <w:spacing w:val="-6"/>
        </w:rPr>
        <w:t xml:space="preserve"> </w:t>
      </w:r>
      <w:r w:rsidRPr="0030456C">
        <w:t>location</w:t>
      </w:r>
      <w:r w:rsidRPr="0030456C">
        <w:rPr>
          <w:spacing w:val="-6"/>
        </w:rPr>
        <w:t xml:space="preserve"> </w:t>
      </w:r>
      <w:r w:rsidRPr="0030456C">
        <w:t>to include but not limited to:</w:t>
      </w:r>
    </w:p>
    <w:p w14:paraId="0EF3D824" w14:textId="77777777" w:rsidR="00414F32" w:rsidRPr="0030456C" w:rsidRDefault="009A3D16" w:rsidP="00127E19">
      <w:pPr>
        <w:pStyle w:val="ListParagraph"/>
        <w:numPr>
          <w:ilvl w:val="1"/>
          <w:numId w:val="16"/>
        </w:numPr>
        <w:tabs>
          <w:tab w:val="left" w:pos="1205"/>
          <w:tab w:val="left" w:pos="9360"/>
        </w:tabs>
        <w:ind w:left="1205" w:right="1580" w:hanging="225"/>
      </w:pPr>
      <w:r w:rsidRPr="0030456C">
        <w:t>Safety</w:t>
      </w:r>
      <w:r w:rsidRPr="0030456C">
        <w:rPr>
          <w:spacing w:val="-6"/>
        </w:rPr>
        <w:t xml:space="preserve"> </w:t>
      </w:r>
      <w:r w:rsidRPr="0030456C">
        <w:t>Clothing</w:t>
      </w:r>
      <w:r w:rsidRPr="0030456C">
        <w:rPr>
          <w:spacing w:val="-8"/>
        </w:rPr>
        <w:t xml:space="preserve"> </w:t>
      </w:r>
      <w:r w:rsidRPr="0030456C">
        <w:t>based</w:t>
      </w:r>
      <w:r w:rsidRPr="0030456C">
        <w:rPr>
          <w:spacing w:val="-6"/>
        </w:rPr>
        <w:t xml:space="preserve"> </w:t>
      </w:r>
      <w:r w:rsidRPr="0030456C">
        <w:t>on</w:t>
      </w:r>
      <w:r w:rsidRPr="0030456C">
        <w:rPr>
          <w:spacing w:val="-8"/>
        </w:rPr>
        <w:t xml:space="preserve"> </w:t>
      </w:r>
      <w:r w:rsidRPr="0030456C">
        <w:t>environmental</w:t>
      </w:r>
      <w:r w:rsidRPr="0030456C">
        <w:rPr>
          <w:spacing w:val="-9"/>
        </w:rPr>
        <w:t xml:space="preserve"> </w:t>
      </w:r>
      <w:r w:rsidRPr="0030456C">
        <w:t>considerations</w:t>
      </w:r>
      <w:r w:rsidRPr="0030456C">
        <w:rPr>
          <w:spacing w:val="-9"/>
        </w:rPr>
        <w:t xml:space="preserve"> </w:t>
      </w:r>
      <w:r w:rsidRPr="0030456C">
        <w:t>of</w:t>
      </w:r>
      <w:r w:rsidRPr="0030456C">
        <w:rPr>
          <w:spacing w:val="-10"/>
        </w:rPr>
        <w:t xml:space="preserve"> </w:t>
      </w:r>
      <w:r w:rsidRPr="0030456C">
        <w:t>the</w:t>
      </w:r>
      <w:r w:rsidRPr="0030456C">
        <w:rPr>
          <w:spacing w:val="-10"/>
        </w:rPr>
        <w:t xml:space="preserve"> </w:t>
      </w:r>
      <w:r w:rsidRPr="0030456C">
        <w:rPr>
          <w:spacing w:val="-2"/>
        </w:rPr>
        <w:t>location</w:t>
      </w:r>
    </w:p>
    <w:p w14:paraId="0EF3D825" w14:textId="77777777" w:rsidR="00414F32" w:rsidRPr="0030456C" w:rsidRDefault="00414F32" w:rsidP="00C33199">
      <w:pPr>
        <w:pStyle w:val="BodyText"/>
        <w:tabs>
          <w:tab w:val="left" w:pos="9360"/>
        </w:tabs>
        <w:ind w:left="0" w:right="1580"/>
        <w:rPr>
          <w:sz w:val="22"/>
          <w:szCs w:val="22"/>
        </w:rPr>
      </w:pPr>
    </w:p>
    <w:p w14:paraId="0EF3D826" w14:textId="77777777" w:rsidR="00414F32" w:rsidRPr="0030456C" w:rsidRDefault="00414F32" w:rsidP="00C33199">
      <w:pPr>
        <w:pStyle w:val="BodyText"/>
        <w:tabs>
          <w:tab w:val="left" w:pos="9360"/>
        </w:tabs>
        <w:ind w:left="0" w:right="1580"/>
        <w:rPr>
          <w:sz w:val="22"/>
          <w:szCs w:val="22"/>
        </w:rPr>
      </w:pPr>
    </w:p>
    <w:p w14:paraId="0EF3D827" w14:textId="77777777" w:rsidR="00414F32" w:rsidRPr="0030456C" w:rsidRDefault="009A3D16" w:rsidP="00C33199">
      <w:pPr>
        <w:pStyle w:val="Heading4"/>
        <w:tabs>
          <w:tab w:val="left" w:pos="9360"/>
        </w:tabs>
        <w:ind w:right="1580"/>
        <w:rPr>
          <w:sz w:val="22"/>
        </w:rPr>
      </w:pPr>
      <w:r w:rsidRPr="0030456C">
        <w:rPr>
          <w:sz w:val="22"/>
        </w:rPr>
        <w:t>Quantico</w:t>
      </w:r>
      <w:r w:rsidRPr="0030456C">
        <w:rPr>
          <w:spacing w:val="-10"/>
          <w:sz w:val="22"/>
        </w:rPr>
        <w:t xml:space="preserve"> </w:t>
      </w:r>
      <w:r w:rsidRPr="0030456C">
        <w:rPr>
          <w:sz w:val="22"/>
        </w:rPr>
        <w:t>Information</w:t>
      </w:r>
      <w:r w:rsidRPr="0030456C">
        <w:rPr>
          <w:spacing w:val="-9"/>
          <w:sz w:val="22"/>
        </w:rPr>
        <w:t xml:space="preserve"> </w:t>
      </w:r>
      <w:r w:rsidRPr="0030456C">
        <w:rPr>
          <w:sz w:val="22"/>
        </w:rPr>
        <w:t>Technology</w:t>
      </w:r>
      <w:r w:rsidRPr="0030456C">
        <w:rPr>
          <w:spacing w:val="-9"/>
          <w:sz w:val="22"/>
        </w:rPr>
        <w:t xml:space="preserve"> </w:t>
      </w:r>
      <w:r w:rsidRPr="0030456C">
        <w:rPr>
          <w:sz w:val="22"/>
        </w:rPr>
        <w:t>Center</w:t>
      </w:r>
      <w:r w:rsidRPr="0030456C">
        <w:rPr>
          <w:spacing w:val="-12"/>
          <w:sz w:val="22"/>
        </w:rPr>
        <w:t xml:space="preserve"> </w:t>
      </w:r>
      <w:r w:rsidRPr="0030456C">
        <w:rPr>
          <w:sz w:val="22"/>
        </w:rPr>
        <w:t>(QITC)</w:t>
      </w:r>
      <w:r w:rsidRPr="0030456C">
        <w:rPr>
          <w:spacing w:val="-11"/>
          <w:sz w:val="22"/>
        </w:rPr>
        <w:t xml:space="preserve"> </w:t>
      </w:r>
      <w:r w:rsidRPr="0030456C">
        <w:rPr>
          <w:sz w:val="22"/>
        </w:rPr>
        <w:t>Data</w:t>
      </w:r>
      <w:r w:rsidRPr="0030456C">
        <w:rPr>
          <w:spacing w:val="-11"/>
          <w:sz w:val="22"/>
        </w:rPr>
        <w:t xml:space="preserve"> </w:t>
      </w:r>
      <w:r w:rsidRPr="0030456C">
        <w:rPr>
          <w:spacing w:val="-2"/>
          <w:sz w:val="22"/>
        </w:rPr>
        <w:t>Center</w:t>
      </w:r>
    </w:p>
    <w:p w14:paraId="0EF3D828" w14:textId="77777777" w:rsidR="00414F32" w:rsidRPr="0030456C" w:rsidRDefault="009A3D16" w:rsidP="00C33199">
      <w:pPr>
        <w:pStyle w:val="BodyText"/>
        <w:tabs>
          <w:tab w:val="left" w:pos="9360"/>
        </w:tabs>
        <w:spacing w:before="3"/>
        <w:ind w:left="116" w:right="1580"/>
        <w:rPr>
          <w:sz w:val="22"/>
          <w:szCs w:val="22"/>
        </w:rPr>
      </w:pPr>
      <w:r w:rsidRPr="0030456C">
        <w:rPr>
          <w:color w:val="231F1F"/>
          <w:sz w:val="22"/>
          <w:szCs w:val="22"/>
        </w:rPr>
        <w:t>The Contractor shall support the operation and maintenance of the Quantico Information Technology Center</w:t>
      </w:r>
      <w:r w:rsidRPr="0030456C">
        <w:rPr>
          <w:color w:val="231F1F"/>
          <w:spacing w:val="-6"/>
          <w:sz w:val="22"/>
          <w:szCs w:val="22"/>
        </w:rPr>
        <w:t xml:space="preserve"> </w:t>
      </w:r>
      <w:r w:rsidRPr="0030456C">
        <w:rPr>
          <w:color w:val="231F1F"/>
          <w:sz w:val="22"/>
          <w:szCs w:val="22"/>
        </w:rPr>
        <w:t>(QITC)</w:t>
      </w:r>
      <w:r w:rsidRPr="0030456C">
        <w:rPr>
          <w:color w:val="231F1F"/>
          <w:spacing w:val="-4"/>
          <w:sz w:val="22"/>
          <w:szCs w:val="22"/>
        </w:rPr>
        <w:t xml:space="preserve"> </w:t>
      </w:r>
      <w:r w:rsidRPr="0030456C">
        <w:rPr>
          <w:color w:val="231F1F"/>
          <w:sz w:val="22"/>
          <w:szCs w:val="22"/>
        </w:rPr>
        <w:t>Data</w:t>
      </w:r>
      <w:r w:rsidRPr="0030456C">
        <w:rPr>
          <w:color w:val="231F1F"/>
          <w:spacing w:val="-2"/>
          <w:sz w:val="22"/>
          <w:szCs w:val="22"/>
        </w:rPr>
        <w:t xml:space="preserve"> </w:t>
      </w:r>
      <w:r w:rsidRPr="0030456C">
        <w:rPr>
          <w:color w:val="231F1F"/>
          <w:sz w:val="22"/>
          <w:szCs w:val="22"/>
        </w:rPr>
        <w:t>Center.</w:t>
      </w:r>
      <w:r w:rsidRPr="0030456C">
        <w:rPr>
          <w:color w:val="231F1F"/>
          <w:spacing w:val="-4"/>
          <w:sz w:val="22"/>
          <w:szCs w:val="22"/>
        </w:rPr>
        <w:t xml:space="preserve"> </w:t>
      </w:r>
      <w:r w:rsidRPr="0030456C">
        <w:rPr>
          <w:color w:val="231F1F"/>
          <w:sz w:val="22"/>
          <w:szCs w:val="22"/>
        </w:rPr>
        <w:t>The</w:t>
      </w:r>
      <w:r w:rsidRPr="0030456C">
        <w:rPr>
          <w:color w:val="231F1F"/>
          <w:spacing w:val="-4"/>
          <w:sz w:val="22"/>
          <w:szCs w:val="22"/>
        </w:rPr>
        <w:t xml:space="preserve"> </w:t>
      </w:r>
      <w:r w:rsidRPr="0030456C">
        <w:rPr>
          <w:color w:val="231F1F"/>
          <w:sz w:val="22"/>
          <w:szCs w:val="22"/>
        </w:rPr>
        <w:t>Contractor</w:t>
      </w:r>
      <w:r w:rsidRPr="0030456C">
        <w:rPr>
          <w:color w:val="231F1F"/>
          <w:spacing w:val="-4"/>
          <w:sz w:val="22"/>
          <w:szCs w:val="22"/>
        </w:rPr>
        <w:t xml:space="preserve"> </w:t>
      </w:r>
      <w:r w:rsidRPr="0030456C">
        <w:rPr>
          <w:color w:val="231F1F"/>
          <w:sz w:val="22"/>
          <w:szCs w:val="22"/>
        </w:rPr>
        <w:t>shall provide</w:t>
      </w:r>
      <w:r w:rsidRPr="0030456C">
        <w:rPr>
          <w:color w:val="231F1F"/>
          <w:spacing w:val="-6"/>
          <w:sz w:val="22"/>
          <w:szCs w:val="22"/>
        </w:rPr>
        <w:t xml:space="preserve"> </w:t>
      </w:r>
      <w:r w:rsidRPr="0030456C">
        <w:rPr>
          <w:color w:val="231F1F"/>
          <w:sz w:val="22"/>
          <w:szCs w:val="22"/>
        </w:rPr>
        <w:t>monitoring</w:t>
      </w:r>
      <w:r w:rsidRPr="0030456C">
        <w:rPr>
          <w:color w:val="231F1F"/>
          <w:spacing w:val="-4"/>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oversight</w:t>
      </w:r>
      <w:r w:rsidRPr="0030456C">
        <w:rPr>
          <w:color w:val="231F1F"/>
          <w:spacing w:val="-4"/>
          <w:sz w:val="22"/>
          <w:szCs w:val="22"/>
        </w:rPr>
        <w:t xml:space="preserve"> </w:t>
      </w:r>
      <w:r w:rsidRPr="0030456C">
        <w:rPr>
          <w:color w:val="231F1F"/>
          <w:sz w:val="22"/>
          <w:szCs w:val="22"/>
        </w:rPr>
        <w:t>for</w:t>
      </w:r>
      <w:r w:rsidRPr="0030456C">
        <w:rPr>
          <w:color w:val="231F1F"/>
          <w:spacing w:val="-6"/>
          <w:sz w:val="22"/>
          <w:szCs w:val="22"/>
        </w:rPr>
        <w:t xml:space="preserve"> </w:t>
      </w:r>
      <w:r w:rsidRPr="0030456C">
        <w:rPr>
          <w:color w:val="231F1F"/>
          <w:sz w:val="22"/>
          <w:szCs w:val="22"/>
        </w:rPr>
        <w:t>all</w:t>
      </w:r>
      <w:r w:rsidRPr="0030456C">
        <w:rPr>
          <w:color w:val="231F1F"/>
          <w:spacing w:val="-4"/>
          <w:sz w:val="22"/>
          <w:szCs w:val="22"/>
        </w:rPr>
        <w:t xml:space="preserve"> </w:t>
      </w:r>
      <w:r w:rsidRPr="0030456C">
        <w:rPr>
          <w:color w:val="231F1F"/>
          <w:sz w:val="22"/>
          <w:szCs w:val="22"/>
        </w:rPr>
        <w:t>Data</w:t>
      </w:r>
      <w:r w:rsidRPr="0030456C">
        <w:rPr>
          <w:color w:val="231F1F"/>
          <w:spacing w:val="-6"/>
          <w:sz w:val="22"/>
          <w:szCs w:val="22"/>
        </w:rPr>
        <w:t xml:space="preserve"> </w:t>
      </w:r>
      <w:r w:rsidRPr="0030456C">
        <w:rPr>
          <w:color w:val="231F1F"/>
          <w:sz w:val="22"/>
          <w:szCs w:val="22"/>
        </w:rPr>
        <w:t>Center related support. The Contractor shall provide notification of all Data Center related incidents and outages to the appropriate VAPM/Government Resource Lead.</w:t>
      </w:r>
    </w:p>
    <w:p w14:paraId="0EF3D829" w14:textId="77777777" w:rsidR="00414F32" w:rsidRPr="0030456C" w:rsidRDefault="00414F32" w:rsidP="00C33199">
      <w:pPr>
        <w:pStyle w:val="BodyText"/>
        <w:tabs>
          <w:tab w:val="left" w:pos="9360"/>
        </w:tabs>
        <w:ind w:left="0" w:right="1580"/>
        <w:rPr>
          <w:sz w:val="22"/>
          <w:szCs w:val="22"/>
        </w:rPr>
      </w:pPr>
    </w:p>
    <w:p w14:paraId="0EF3D82A"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Perform</w:t>
      </w:r>
      <w:r w:rsidRPr="0030456C">
        <w:rPr>
          <w:spacing w:val="-6"/>
        </w:rPr>
        <w:t xml:space="preserve"> </w:t>
      </w:r>
      <w:r w:rsidRPr="0030456C">
        <w:t>afterhours</w:t>
      </w:r>
      <w:r w:rsidRPr="0030456C">
        <w:rPr>
          <w:spacing w:val="-3"/>
        </w:rPr>
        <w:t xml:space="preserve"> </w:t>
      </w:r>
      <w:r w:rsidRPr="0030456C">
        <w:t>and</w:t>
      </w:r>
      <w:r w:rsidRPr="0030456C">
        <w:rPr>
          <w:spacing w:val="-6"/>
        </w:rPr>
        <w:t xml:space="preserve"> </w:t>
      </w:r>
      <w:r w:rsidRPr="0030456C">
        <w:t>holidays</w:t>
      </w:r>
      <w:r w:rsidRPr="0030456C">
        <w:rPr>
          <w:spacing w:val="-6"/>
        </w:rPr>
        <w:t xml:space="preserve"> </w:t>
      </w:r>
      <w:r w:rsidRPr="0030456C">
        <w:t>support</w:t>
      </w:r>
      <w:r w:rsidRPr="0030456C">
        <w:rPr>
          <w:spacing w:val="-6"/>
        </w:rPr>
        <w:t xml:space="preserve"> </w:t>
      </w:r>
      <w:r w:rsidRPr="0030456C">
        <w:t>for</w:t>
      </w:r>
      <w:r w:rsidRPr="0030456C">
        <w:rPr>
          <w:spacing w:val="-8"/>
        </w:rPr>
        <w:t xml:space="preserve"> </w:t>
      </w:r>
      <w:r w:rsidRPr="0030456C">
        <w:t>on-site</w:t>
      </w:r>
      <w:r w:rsidRPr="0030456C">
        <w:rPr>
          <w:spacing w:val="-4"/>
        </w:rPr>
        <w:t xml:space="preserve"> </w:t>
      </w:r>
      <w:r w:rsidRPr="0030456C">
        <w:t>monitoring</w:t>
      </w:r>
      <w:r w:rsidRPr="0030456C">
        <w:rPr>
          <w:spacing w:val="-6"/>
        </w:rPr>
        <w:t xml:space="preserve"> </w:t>
      </w:r>
      <w:r w:rsidRPr="0030456C">
        <w:t>and</w:t>
      </w:r>
      <w:r w:rsidRPr="0030456C">
        <w:rPr>
          <w:spacing w:val="-6"/>
        </w:rPr>
        <w:t xml:space="preserve"> </w:t>
      </w:r>
      <w:r w:rsidRPr="0030456C">
        <w:t>readiness of Data Center Infrastructure and space.</w:t>
      </w:r>
    </w:p>
    <w:p w14:paraId="0EF3D82B" w14:textId="77777777" w:rsidR="00414F32" w:rsidRPr="0030456C" w:rsidRDefault="009A3D16" w:rsidP="00127E19">
      <w:pPr>
        <w:pStyle w:val="ListParagraph"/>
        <w:numPr>
          <w:ilvl w:val="1"/>
          <w:numId w:val="15"/>
        </w:numPr>
        <w:tabs>
          <w:tab w:val="left" w:pos="1159"/>
          <w:tab w:val="left" w:pos="9360"/>
        </w:tabs>
        <w:spacing w:before="119"/>
        <w:ind w:left="1159" w:right="1580" w:hanging="179"/>
      </w:pPr>
      <w:r w:rsidRPr="0030456C">
        <w:t>Tour</w:t>
      </w:r>
      <w:r w:rsidRPr="0030456C">
        <w:rPr>
          <w:spacing w:val="-5"/>
        </w:rPr>
        <w:t xml:space="preserve"> </w:t>
      </w:r>
      <w:r w:rsidRPr="0030456C">
        <w:t>of</w:t>
      </w:r>
      <w:r w:rsidRPr="0030456C">
        <w:rPr>
          <w:spacing w:val="-7"/>
        </w:rPr>
        <w:t xml:space="preserve"> </w:t>
      </w:r>
      <w:r w:rsidRPr="0030456C">
        <w:t>duty</w:t>
      </w:r>
      <w:r w:rsidRPr="0030456C">
        <w:rPr>
          <w:spacing w:val="-3"/>
        </w:rPr>
        <w:t xml:space="preserve"> </w:t>
      </w:r>
      <w:r w:rsidRPr="0030456C">
        <w:t>will</w:t>
      </w:r>
      <w:r w:rsidRPr="0030456C">
        <w:rPr>
          <w:spacing w:val="-5"/>
        </w:rPr>
        <w:t xml:space="preserve"> </w:t>
      </w:r>
      <w:r w:rsidRPr="0030456C">
        <w:t>involve</w:t>
      </w:r>
      <w:r w:rsidRPr="0030456C">
        <w:rPr>
          <w:spacing w:val="-6"/>
        </w:rPr>
        <w:t xml:space="preserve"> </w:t>
      </w:r>
      <w:r w:rsidRPr="0030456C">
        <w:rPr>
          <w:spacing w:val="-2"/>
        </w:rPr>
        <w:t>shiftwork.</w:t>
      </w:r>
    </w:p>
    <w:p w14:paraId="0EF3D82C" w14:textId="77777777" w:rsidR="00414F32" w:rsidRPr="0030456C" w:rsidRDefault="009A3D16" w:rsidP="00127E19">
      <w:pPr>
        <w:pStyle w:val="ListParagraph"/>
        <w:numPr>
          <w:ilvl w:val="1"/>
          <w:numId w:val="15"/>
        </w:numPr>
        <w:tabs>
          <w:tab w:val="left" w:pos="1160"/>
          <w:tab w:val="left" w:pos="9360"/>
        </w:tabs>
        <w:spacing w:before="120"/>
        <w:ind w:right="1580"/>
      </w:pPr>
      <w:r w:rsidRPr="0030456C">
        <w:t>Schedule</w:t>
      </w:r>
      <w:r w:rsidRPr="0030456C">
        <w:rPr>
          <w:spacing w:val="-6"/>
        </w:rPr>
        <w:t xml:space="preserve"> </w:t>
      </w:r>
      <w:r w:rsidRPr="0030456C">
        <w:t>tour</w:t>
      </w:r>
      <w:r w:rsidRPr="0030456C">
        <w:rPr>
          <w:spacing w:val="-6"/>
        </w:rPr>
        <w:t xml:space="preserve"> </w:t>
      </w:r>
      <w:r w:rsidRPr="0030456C">
        <w:t>of</w:t>
      </w:r>
      <w:r w:rsidRPr="0030456C">
        <w:rPr>
          <w:spacing w:val="-4"/>
        </w:rPr>
        <w:t xml:space="preserve"> </w:t>
      </w:r>
      <w:r w:rsidRPr="0030456C">
        <w:t>duties,</w:t>
      </w:r>
      <w:r w:rsidRPr="0030456C">
        <w:rPr>
          <w:spacing w:val="-4"/>
        </w:rPr>
        <w:t xml:space="preserve"> </w:t>
      </w:r>
      <w:r w:rsidRPr="0030456C">
        <w:t>review</w:t>
      </w:r>
      <w:r w:rsidRPr="0030456C">
        <w:rPr>
          <w:spacing w:val="-6"/>
        </w:rPr>
        <w:t xml:space="preserve"> </w:t>
      </w:r>
      <w:r w:rsidRPr="0030456C">
        <w:t>daily</w:t>
      </w:r>
      <w:r w:rsidRPr="0030456C">
        <w:rPr>
          <w:spacing w:val="-2"/>
        </w:rPr>
        <w:t xml:space="preserve"> </w:t>
      </w:r>
      <w:r w:rsidRPr="0030456C">
        <w:t>reports,</w:t>
      </w:r>
      <w:r w:rsidRPr="0030456C">
        <w:rPr>
          <w:spacing w:val="-4"/>
        </w:rPr>
        <w:t xml:space="preserve"> </w:t>
      </w:r>
      <w:r w:rsidRPr="0030456C">
        <w:t>and</w:t>
      </w:r>
      <w:r w:rsidRPr="0030456C">
        <w:rPr>
          <w:spacing w:val="-4"/>
        </w:rPr>
        <w:t xml:space="preserve"> </w:t>
      </w:r>
      <w:r w:rsidRPr="0030456C">
        <w:t>manage</w:t>
      </w:r>
      <w:r w:rsidRPr="0030456C">
        <w:rPr>
          <w:spacing w:val="-4"/>
        </w:rPr>
        <w:t xml:space="preserve"> </w:t>
      </w:r>
      <w:r w:rsidRPr="0030456C">
        <w:t>day</w:t>
      </w:r>
      <w:r w:rsidRPr="0030456C">
        <w:rPr>
          <w:spacing w:val="-6"/>
        </w:rPr>
        <w:t xml:space="preserve"> </w:t>
      </w:r>
      <w:r w:rsidRPr="0030456C">
        <w:t>to</w:t>
      </w:r>
      <w:r w:rsidRPr="0030456C">
        <w:rPr>
          <w:spacing w:val="-2"/>
        </w:rPr>
        <w:t xml:space="preserve"> </w:t>
      </w:r>
      <w:r w:rsidRPr="0030456C">
        <w:t>day operations of IT Equipment Room Operations.</w:t>
      </w:r>
    </w:p>
    <w:p w14:paraId="0EF3D82D" w14:textId="77777777" w:rsidR="00414F32" w:rsidRPr="0030456C" w:rsidRDefault="009A3D16" w:rsidP="00127E19">
      <w:pPr>
        <w:pStyle w:val="ListParagraph"/>
        <w:numPr>
          <w:ilvl w:val="1"/>
          <w:numId w:val="15"/>
        </w:numPr>
        <w:tabs>
          <w:tab w:val="left" w:pos="1160"/>
          <w:tab w:val="left" w:pos="9360"/>
        </w:tabs>
        <w:ind w:right="1580"/>
      </w:pPr>
      <w:r w:rsidRPr="0030456C">
        <w:t>Monitor</w:t>
      </w:r>
      <w:r w:rsidRPr="0030456C">
        <w:rPr>
          <w:spacing w:val="-6"/>
        </w:rPr>
        <w:t xml:space="preserve"> </w:t>
      </w:r>
      <w:r w:rsidRPr="0030456C">
        <w:t>all</w:t>
      </w:r>
      <w:r w:rsidRPr="0030456C">
        <w:rPr>
          <w:spacing w:val="-5"/>
        </w:rPr>
        <w:t xml:space="preserve"> </w:t>
      </w:r>
      <w:r w:rsidRPr="0030456C">
        <w:t>core</w:t>
      </w:r>
      <w:r w:rsidRPr="0030456C">
        <w:rPr>
          <w:spacing w:val="-6"/>
        </w:rPr>
        <w:t xml:space="preserve"> </w:t>
      </w:r>
      <w:r w:rsidRPr="0030456C">
        <w:t>and</w:t>
      </w:r>
      <w:r w:rsidRPr="0030456C">
        <w:rPr>
          <w:spacing w:val="-2"/>
        </w:rPr>
        <w:t xml:space="preserve"> </w:t>
      </w:r>
      <w:r w:rsidRPr="0030456C">
        <w:t>regional</w:t>
      </w:r>
      <w:r w:rsidRPr="0030456C">
        <w:rPr>
          <w:spacing w:val="-5"/>
        </w:rPr>
        <w:t xml:space="preserve"> </w:t>
      </w:r>
      <w:r w:rsidRPr="0030456C">
        <w:t>data</w:t>
      </w:r>
      <w:r w:rsidRPr="0030456C">
        <w:rPr>
          <w:spacing w:val="-5"/>
        </w:rPr>
        <w:t xml:space="preserve"> </w:t>
      </w:r>
      <w:r w:rsidRPr="0030456C">
        <w:t>centers</w:t>
      </w:r>
      <w:r w:rsidRPr="0030456C">
        <w:rPr>
          <w:spacing w:val="-4"/>
        </w:rPr>
        <w:t xml:space="preserve"> </w:t>
      </w:r>
      <w:r w:rsidRPr="0030456C">
        <w:t>under</w:t>
      </w:r>
      <w:r w:rsidRPr="0030456C">
        <w:rPr>
          <w:spacing w:val="-6"/>
        </w:rPr>
        <w:t xml:space="preserve"> </w:t>
      </w:r>
      <w:r w:rsidRPr="0030456C">
        <w:t>OIT</w:t>
      </w:r>
      <w:r w:rsidRPr="0030456C">
        <w:rPr>
          <w:spacing w:val="-2"/>
        </w:rPr>
        <w:t xml:space="preserve"> </w:t>
      </w:r>
      <w:r w:rsidRPr="0030456C">
        <w:t>and</w:t>
      </w:r>
      <w:r w:rsidRPr="0030456C">
        <w:rPr>
          <w:spacing w:val="-5"/>
        </w:rPr>
        <w:t xml:space="preserve"> </w:t>
      </w:r>
      <w:r w:rsidRPr="0030456C">
        <w:t>notify</w:t>
      </w:r>
      <w:r w:rsidRPr="0030456C">
        <w:rPr>
          <w:spacing w:val="-6"/>
        </w:rPr>
        <w:t xml:space="preserve"> </w:t>
      </w:r>
      <w:r w:rsidRPr="0030456C">
        <w:t>applicable Support Team as required by VAPM/VA Resource Lead.</w:t>
      </w:r>
    </w:p>
    <w:p w14:paraId="0EF3D82E" w14:textId="77777777" w:rsidR="00414F32" w:rsidRPr="0030456C" w:rsidRDefault="009A3D16" w:rsidP="00127E19">
      <w:pPr>
        <w:pStyle w:val="ListParagraph"/>
        <w:numPr>
          <w:ilvl w:val="1"/>
          <w:numId w:val="15"/>
        </w:numPr>
        <w:tabs>
          <w:tab w:val="left" w:pos="1159"/>
          <w:tab w:val="left" w:pos="9360"/>
        </w:tabs>
        <w:ind w:left="1159" w:right="1580" w:hanging="179"/>
      </w:pPr>
      <w:r w:rsidRPr="0030456C">
        <w:t>The</w:t>
      </w:r>
      <w:r w:rsidRPr="0030456C">
        <w:rPr>
          <w:spacing w:val="-7"/>
        </w:rPr>
        <w:t xml:space="preserve"> </w:t>
      </w:r>
      <w:r w:rsidRPr="0030456C">
        <w:t>Contractor</w:t>
      </w:r>
      <w:r w:rsidRPr="0030456C">
        <w:rPr>
          <w:spacing w:val="-7"/>
        </w:rPr>
        <w:t xml:space="preserve"> </w:t>
      </w:r>
      <w:r w:rsidRPr="0030456C">
        <w:t>will</w:t>
      </w:r>
      <w:r w:rsidRPr="0030456C">
        <w:rPr>
          <w:spacing w:val="-4"/>
        </w:rPr>
        <w:t xml:space="preserve"> </w:t>
      </w:r>
      <w:r w:rsidRPr="0030456C">
        <w:t>monitor</w:t>
      </w:r>
      <w:r w:rsidRPr="0030456C">
        <w:rPr>
          <w:spacing w:val="-7"/>
        </w:rPr>
        <w:t xml:space="preserve"> </w:t>
      </w:r>
      <w:r w:rsidRPr="0030456C">
        <w:t>and</w:t>
      </w:r>
      <w:r w:rsidRPr="0030456C">
        <w:rPr>
          <w:spacing w:val="-7"/>
        </w:rPr>
        <w:t xml:space="preserve"> </w:t>
      </w:r>
      <w:r w:rsidRPr="0030456C">
        <w:t>report</w:t>
      </w:r>
      <w:r w:rsidRPr="0030456C">
        <w:rPr>
          <w:spacing w:val="-7"/>
        </w:rPr>
        <w:t xml:space="preserve"> </w:t>
      </w:r>
      <w:r w:rsidRPr="0030456C">
        <w:t>issues</w:t>
      </w:r>
      <w:r w:rsidRPr="0030456C">
        <w:rPr>
          <w:spacing w:val="-8"/>
        </w:rPr>
        <w:t xml:space="preserve"> </w:t>
      </w:r>
      <w:r w:rsidRPr="0030456C">
        <w:t>to</w:t>
      </w:r>
      <w:r w:rsidRPr="0030456C">
        <w:rPr>
          <w:spacing w:val="-5"/>
        </w:rPr>
        <w:t xml:space="preserve"> </w:t>
      </w:r>
      <w:r w:rsidRPr="0030456C">
        <w:t>facility</w:t>
      </w:r>
      <w:r w:rsidRPr="0030456C">
        <w:rPr>
          <w:spacing w:val="-6"/>
        </w:rPr>
        <w:t xml:space="preserve"> </w:t>
      </w:r>
      <w:r w:rsidRPr="0030456C">
        <w:rPr>
          <w:spacing w:val="-5"/>
        </w:rPr>
        <w:t>POC</w:t>
      </w:r>
    </w:p>
    <w:p w14:paraId="0EF3D82F"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Maintenance</w:t>
      </w:r>
      <w:r w:rsidRPr="0030456C">
        <w:rPr>
          <w:spacing w:val="-6"/>
        </w:rPr>
        <w:t xml:space="preserve"> </w:t>
      </w:r>
      <w:r w:rsidRPr="0030456C">
        <w:t>Technician</w:t>
      </w:r>
      <w:r w:rsidRPr="0030456C">
        <w:rPr>
          <w:spacing w:val="-3"/>
        </w:rPr>
        <w:t xml:space="preserve"> </w:t>
      </w:r>
      <w:r w:rsidRPr="0030456C">
        <w:t>shall</w:t>
      </w:r>
      <w:r w:rsidRPr="0030456C">
        <w:rPr>
          <w:spacing w:val="-3"/>
        </w:rPr>
        <w:t xml:space="preserve"> </w:t>
      </w:r>
      <w:r w:rsidRPr="0030456C">
        <w:t>monitor</w:t>
      </w:r>
      <w:r w:rsidRPr="0030456C">
        <w:rPr>
          <w:spacing w:val="-6"/>
        </w:rPr>
        <w:t xml:space="preserve"> </w:t>
      </w:r>
      <w:r w:rsidRPr="0030456C">
        <w:t>and</w:t>
      </w:r>
      <w:r w:rsidRPr="0030456C">
        <w:rPr>
          <w:spacing w:val="-6"/>
        </w:rPr>
        <w:t xml:space="preserve"> </w:t>
      </w:r>
      <w:r w:rsidRPr="0030456C">
        <w:t>support</w:t>
      </w:r>
      <w:r w:rsidRPr="0030456C">
        <w:rPr>
          <w:spacing w:val="-7"/>
        </w:rPr>
        <w:t xml:space="preserve"> </w:t>
      </w:r>
      <w:r w:rsidRPr="0030456C">
        <w:t>the</w:t>
      </w:r>
      <w:r w:rsidRPr="0030456C">
        <w:rPr>
          <w:spacing w:val="-8"/>
        </w:rPr>
        <w:t xml:space="preserve"> </w:t>
      </w:r>
      <w:r w:rsidRPr="0030456C">
        <w:t>installation</w:t>
      </w:r>
      <w:r w:rsidRPr="0030456C">
        <w:rPr>
          <w:spacing w:val="-6"/>
        </w:rPr>
        <w:t xml:space="preserve"> </w:t>
      </w:r>
      <w:r w:rsidRPr="0030456C">
        <w:t>and</w:t>
      </w:r>
      <w:r w:rsidRPr="0030456C">
        <w:rPr>
          <w:spacing w:val="-6"/>
        </w:rPr>
        <w:t xml:space="preserve"> </w:t>
      </w:r>
      <w:r w:rsidRPr="0030456C">
        <w:t>removal of electrical subsystems and components for the Data Center.</w:t>
      </w:r>
    </w:p>
    <w:p w14:paraId="0EF3D830"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Maintenance</w:t>
      </w:r>
      <w:r w:rsidRPr="0030456C">
        <w:rPr>
          <w:spacing w:val="-7"/>
        </w:rPr>
        <w:t xml:space="preserve"> </w:t>
      </w:r>
      <w:r w:rsidRPr="0030456C">
        <w:t>Technician</w:t>
      </w:r>
      <w:r w:rsidRPr="0030456C">
        <w:rPr>
          <w:spacing w:val="-4"/>
        </w:rPr>
        <w:t xml:space="preserve"> </w:t>
      </w:r>
      <w:r w:rsidRPr="0030456C">
        <w:t>shall</w:t>
      </w:r>
      <w:r w:rsidRPr="0030456C">
        <w:rPr>
          <w:spacing w:val="-4"/>
        </w:rPr>
        <w:t xml:space="preserve"> </w:t>
      </w:r>
      <w:r w:rsidRPr="0030456C">
        <w:t>monitor</w:t>
      </w:r>
      <w:r w:rsidRPr="0030456C">
        <w:rPr>
          <w:spacing w:val="-7"/>
        </w:rPr>
        <w:t xml:space="preserve"> </w:t>
      </w:r>
      <w:r w:rsidRPr="0030456C">
        <w:t>and</w:t>
      </w:r>
      <w:r w:rsidRPr="0030456C">
        <w:rPr>
          <w:spacing w:val="-7"/>
        </w:rPr>
        <w:t xml:space="preserve"> </w:t>
      </w:r>
      <w:r w:rsidRPr="0030456C">
        <w:t>support</w:t>
      </w:r>
      <w:r w:rsidRPr="0030456C">
        <w:rPr>
          <w:spacing w:val="-8"/>
        </w:rPr>
        <w:t xml:space="preserve"> </w:t>
      </w:r>
      <w:r w:rsidRPr="0030456C">
        <w:t>the</w:t>
      </w:r>
      <w:r w:rsidRPr="0030456C">
        <w:rPr>
          <w:spacing w:val="-8"/>
        </w:rPr>
        <w:t xml:space="preserve"> </w:t>
      </w:r>
      <w:r w:rsidRPr="0030456C">
        <w:t>identification</w:t>
      </w:r>
      <w:r w:rsidRPr="0030456C">
        <w:rPr>
          <w:spacing w:val="-7"/>
        </w:rPr>
        <w:t xml:space="preserve"> </w:t>
      </w:r>
      <w:r w:rsidRPr="0030456C">
        <w:t>and removal of unused wiring from under the Data Center floor daily.</w:t>
      </w:r>
    </w:p>
    <w:p w14:paraId="0EF3D831"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Operate and maintain the computer room mechanical support systems, including</w:t>
      </w:r>
      <w:r w:rsidRPr="0030456C">
        <w:rPr>
          <w:spacing w:val="-6"/>
        </w:rPr>
        <w:t xml:space="preserve"> </w:t>
      </w:r>
      <w:r w:rsidRPr="0030456C">
        <w:t>chilled</w:t>
      </w:r>
      <w:r w:rsidRPr="0030456C">
        <w:rPr>
          <w:spacing w:val="-6"/>
        </w:rPr>
        <w:t xml:space="preserve"> </w:t>
      </w:r>
      <w:r w:rsidRPr="0030456C">
        <w:t>water</w:t>
      </w:r>
      <w:r w:rsidRPr="0030456C">
        <w:rPr>
          <w:spacing w:val="-9"/>
        </w:rPr>
        <w:t xml:space="preserve"> </w:t>
      </w:r>
      <w:r w:rsidRPr="0030456C">
        <w:t>systems</w:t>
      </w:r>
      <w:r w:rsidRPr="0030456C">
        <w:rPr>
          <w:spacing w:val="-6"/>
        </w:rPr>
        <w:t xml:space="preserve"> </w:t>
      </w:r>
      <w:r w:rsidRPr="0030456C">
        <w:t>(water</w:t>
      </w:r>
      <w:r w:rsidRPr="0030456C">
        <w:rPr>
          <w:spacing w:val="-6"/>
        </w:rPr>
        <w:t xml:space="preserve"> </w:t>
      </w:r>
      <w:r w:rsidRPr="0030456C">
        <w:t>chillers,</w:t>
      </w:r>
      <w:r w:rsidRPr="0030456C">
        <w:rPr>
          <w:spacing w:val="-6"/>
        </w:rPr>
        <w:t xml:space="preserve"> </w:t>
      </w:r>
      <w:r w:rsidRPr="0030456C">
        <w:t>air</w:t>
      </w:r>
      <w:r w:rsidRPr="0030456C">
        <w:rPr>
          <w:spacing w:val="-6"/>
        </w:rPr>
        <w:t xml:space="preserve"> </w:t>
      </w:r>
      <w:r w:rsidRPr="0030456C">
        <w:t>conditioning</w:t>
      </w:r>
      <w:r w:rsidRPr="0030456C">
        <w:rPr>
          <w:spacing w:val="-6"/>
        </w:rPr>
        <w:t xml:space="preserve"> </w:t>
      </w:r>
      <w:r w:rsidRPr="0030456C">
        <w:t>units,</w:t>
      </w:r>
      <w:r w:rsidRPr="0030456C">
        <w:rPr>
          <w:spacing w:val="-6"/>
        </w:rPr>
        <w:t xml:space="preserve"> </w:t>
      </w:r>
      <w:r w:rsidRPr="0030456C">
        <w:t>pumps, distribution piping, heat rejection units, cooling towers, air handlers, humidifiers, and other HVAC</w:t>
      </w:r>
    </w:p>
    <w:p w14:paraId="0EF3D834" w14:textId="473BB8CC" w:rsidR="00414F32" w:rsidRPr="0030456C" w:rsidRDefault="009A3D16" w:rsidP="00127E19">
      <w:pPr>
        <w:pStyle w:val="ListParagraph"/>
        <w:numPr>
          <w:ilvl w:val="0"/>
          <w:numId w:val="15"/>
        </w:numPr>
        <w:tabs>
          <w:tab w:val="left" w:pos="864"/>
          <w:tab w:val="left" w:pos="9360"/>
        </w:tabs>
        <w:spacing w:before="79" w:line="259" w:lineRule="auto"/>
        <w:ind w:right="1580"/>
      </w:pPr>
      <w:r w:rsidRPr="0030456C">
        <w:t>Operate and maintain emergency generators, uninterruptible power supply (UPS)</w:t>
      </w:r>
      <w:r w:rsidRPr="0030456C">
        <w:rPr>
          <w:spacing w:val="-7"/>
        </w:rPr>
        <w:t xml:space="preserve"> </w:t>
      </w:r>
      <w:r w:rsidRPr="0030456C">
        <w:t>systems,</w:t>
      </w:r>
      <w:r w:rsidRPr="0030456C">
        <w:rPr>
          <w:spacing w:val="-7"/>
        </w:rPr>
        <w:t xml:space="preserve"> </w:t>
      </w:r>
      <w:r w:rsidRPr="0030456C">
        <w:t>storage</w:t>
      </w:r>
      <w:r w:rsidRPr="0030456C">
        <w:rPr>
          <w:spacing w:val="-9"/>
        </w:rPr>
        <w:t xml:space="preserve"> </w:t>
      </w:r>
      <w:r w:rsidRPr="0030456C">
        <w:t>batteries,</w:t>
      </w:r>
      <w:r w:rsidRPr="0030456C">
        <w:rPr>
          <w:spacing w:val="-7"/>
        </w:rPr>
        <w:t xml:space="preserve"> </w:t>
      </w:r>
      <w:r w:rsidRPr="0030456C">
        <w:t>transfer</w:t>
      </w:r>
      <w:r w:rsidRPr="0030456C">
        <w:rPr>
          <w:spacing w:val="-7"/>
        </w:rPr>
        <w:t xml:space="preserve"> </w:t>
      </w:r>
      <w:r w:rsidRPr="0030456C">
        <w:t>switches,</w:t>
      </w:r>
      <w:r w:rsidRPr="0030456C">
        <w:rPr>
          <w:spacing w:val="-7"/>
        </w:rPr>
        <w:t xml:space="preserve"> </w:t>
      </w:r>
      <w:r w:rsidRPr="0030456C">
        <w:t>transformers,</w:t>
      </w:r>
      <w:r w:rsidRPr="0030456C">
        <w:rPr>
          <w:spacing w:val="-7"/>
        </w:rPr>
        <w:t xml:space="preserve"> </w:t>
      </w:r>
      <w:proofErr w:type="spellStart"/>
      <w:r w:rsidRPr="0030456C">
        <w:t>switchgear,electrical</w:t>
      </w:r>
      <w:proofErr w:type="spellEnd"/>
      <w:r w:rsidRPr="0030456C">
        <w:rPr>
          <w:spacing w:val="-8"/>
        </w:rPr>
        <w:t xml:space="preserve"> </w:t>
      </w:r>
      <w:r w:rsidRPr="0030456C">
        <w:t>monitoring</w:t>
      </w:r>
      <w:r w:rsidRPr="0030456C">
        <w:rPr>
          <w:spacing w:val="-8"/>
        </w:rPr>
        <w:t xml:space="preserve"> </w:t>
      </w:r>
      <w:r w:rsidRPr="0030456C">
        <w:t>and</w:t>
      </w:r>
      <w:r w:rsidRPr="0030456C">
        <w:rPr>
          <w:spacing w:val="-8"/>
        </w:rPr>
        <w:t xml:space="preserve"> </w:t>
      </w:r>
      <w:r w:rsidRPr="0030456C">
        <w:t>distribution</w:t>
      </w:r>
      <w:r w:rsidRPr="0030456C">
        <w:rPr>
          <w:spacing w:val="-8"/>
        </w:rPr>
        <w:t xml:space="preserve"> </w:t>
      </w:r>
      <w:r w:rsidRPr="0030456C">
        <w:t>equipment,</w:t>
      </w:r>
      <w:r w:rsidRPr="0030456C">
        <w:rPr>
          <w:spacing w:val="-9"/>
        </w:rPr>
        <w:t xml:space="preserve"> </w:t>
      </w:r>
      <w:r w:rsidRPr="0030456C">
        <w:t>variable</w:t>
      </w:r>
      <w:r w:rsidRPr="0030456C">
        <w:rPr>
          <w:spacing w:val="-8"/>
        </w:rPr>
        <w:t xml:space="preserve"> </w:t>
      </w:r>
      <w:r w:rsidRPr="0030456C">
        <w:t>speed</w:t>
      </w:r>
      <w:r w:rsidRPr="0030456C">
        <w:rPr>
          <w:spacing w:val="-8"/>
        </w:rPr>
        <w:t xml:space="preserve"> </w:t>
      </w:r>
      <w:r w:rsidRPr="0030456C">
        <w:t>drives, lighting systems, circuit</w:t>
      </w:r>
    </w:p>
    <w:p w14:paraId="0EF3D835"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Manage power distribution and consumption from the building input transformer level to the power distribution unit (PDU) level to wall-mounted power</w:t>
      </w:r>
      <w:r w:rsidRPr="0030456C">
        <w:rPr>
          <w:spacing w:val="-6"/>
        </w:rPr>
        <w:t xml:space="preserve"> </w:t>
      </w:r>
      <w:r w:rsidRPr="0030456C">
        <w:t>distribution</w:t>
      </w:r>
      <w:r w:rsidRPr="0030456C">
        <w:rPr>
          <w:spacing w:val="-6"/>
        </w:rPr>
        <w:t xml:space="preserve"> </w:t>
      </w:r>
      <w:r w:rsidRPr="0030456C">
        <w:t>panels</w:t>
      </w:r>
      <w:r w:rsidRPr="0030456C">
        <w:rPr>
          <w:spacing w:val="-3"/>
        </w:rPr>
        <w:t xml:space="preserve"> </w:t>
      </w:r>
      <w:r w:rsidRPr="0030456C">
        <w:t>to</w:t>
      </w:r>
      <w:r w:rsidRPr="0030456C">
        <w:rPr>
          <w:spacing w:val="-6"/>
        </w:rPr>
        <w:t xml:space="preserve"> </w:t>
      </w:r>
      <w:r w:rsidRPr="0030456C">
        <w:t>modular</w:t>
      </w:r>
      <w:r w:rsidRPr="0030456C">
        <w:rPr>
          <w:spacing w:val="-8"/>
        </w:rPr>
        <w:t xml:space="preserve"> </w:t>
      </w:r>
      <w:r w:rsidRPr="0030456C">
        <w:t>power</w:t>
      </w:r>
      <w:r w:rsidRPr="0030456C">
        <w:rPr>
          <w:spacing w:val="-8"/>
        </w:rPr>
        <w:t xml:space="preserve"> </w:t>
      </w:r>
      <w:r w:rsidRPr="0030456C">
        <w:t>distribution</w:t>
      </w:r>
      <w:r w:rsidRPr="0030456C">
        <w:rPr>
          <w:spacing w:val="-6"/>
        </w:rPr>
        <w:t xml:space="preserve"> </w:t>
      </w:r>
      <w:r w:rsidRPr="0030456C">
        <w:t>units</w:t>
      </w:r>
      <w:r w:rsidRPr="0030456C">
        <w:rPr>
          <w:spacing w:val="-6"/>
        </w:rPr>
        <w:t xml:space="preserve"> </w:t>
      </w:r>
      <w:r w:rsidRPr="0030456C">
        <w:t>(“power</w:t>
      </w:r>
      <w:r w:rsidRPr="0030456C">
        <w:rPr>
          <w:spacing w:val="-6"/>
        </w:rPr>
        <w:t xml:space="preserve"> </w:t>
      </w:r>
      <w:r w:rsidRPr="0030456C">
        <w:t>strips”) within IT equipment racks in the computer room, including auditing circuits and providing configuration management and logging/repair of anomalies.</w:t>
      </w:r>
    </w:p>
    <w:p w14:paraId="0EF3D836"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Review</w:t>
      </w:r>
      <w:r w:rsidRPr="0030456C">
        <w:rPr>
          <w:spacing w:val="-7"/>
        </w:rPr>
        <w:t xml:space="preserve"> </w:t>
      </w:r>
      <w:r w:rsidRPr="0030456C">
        <w:t>and</w:t>
      </w:r>
      <w:r w:rsidRPr="0030456C">
        <w:rPr>
          <w:spacing w:val="-7"/>
        </w:rPr>
        <w:t xml:space="preserve"> </w:t>
      </w:r>
      <w:r w:rsidRPr="0030456C">
        <w:t>close</w:t>
      </w:r>
      <w:r w:rsidRPr="0030456C">
        <w:rPr>
          <w:spacing w:val="-7"/>
        </w:rPr>
        <w:t xml:space="preserve"> </w:t>
      </w:r>
      <w:r w:rsidRPr="0030456C">
        <w:t>out</w:t>
      </w:r>
      <w:r w:rsidRPr="0030456C">
        <w:rPr>
          <w:spacing w:val="-4"/>
        </w:rPr>
        <w:t xml:space="preserve"> </w:t>
      </w:r>
      <w:r w:rsidRPr="0030456C">
        <w:t>computer</w:t>
      </w:r>
      <w:r w:rsidRPr="0030456C">
        <w:rPr>
          <w:spacing w:val="-7"/>
        </w:rPr>
        <w:t xml:space="preserve"> </w:t>
      </w:r>
      <w:r w:rsidRPr="0030456C">
        <w:t>room</w:t>
      </w:r>
      <w:r w:rsidRPr="0030456C">
        <w:rPr>
          <w:spacing w:val="-4"/>
        </w:rPr>
        <w:t xml:space="preserve"> </w:t>
      </w:r>
      <w:r w:rsidRPr="0030456C">
        <w:t>system</w:t>
      </w:r>
      <w:r w:rsidRPr="0030456C">
        <w:rPr>
          <w:spacing w:val="-7"/>
        </w:rPr>
        <w:t xml:space="preserve"> </w:t>
      </w:r>
      <w:r w:rsidRPr="0030456C">
        <w:t>installations</w:t>
      </w:r>
      <w:r w:rsidRPr="0030456C">
        <w:rPr>
          <w:spacing w:val="-4"/>
        </w:rPr>
        <w:t xml:space="preserve"> </w:t>
      </w:r>
      <w:r w:rsidRPr="0030456C">
        <w:t>and</w:t>
      </w:r>
      <w:r w:rsidRPr="0030456C">
        <w:rPr>
          <w:spacing w:val="-7"/>
        </w:rPr>
        <w:t xml:space="preserve"> </w:t>
      </w:r>
      <w:r w:rsidRPr="0030456C">
        <w:t>de-installations of power and HVAC equipment/systems.</w:t>
      </w:r>
    </w:p>
    <w:p w14:paraId="0EF3D837"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Support the operation and maintenance of the Diesel Generator Systems and associated</w:t>
      </w:r>
      <w:r w:rsidRPr="0030456C">
        <w:rPr>
          <w:spacing w:val="-7"/>
        </w:rPr>
        <w:t xml:space="preserve"> </w:t>
      </w:r>
      <w:r w:rsidRPr="0030456C">
        <w:t>switchgear,</w:t>
      </w:r>
      <w:r w:rsidRPr="0030456C">
        <w:rPr>
          <w:spacing w:val="-5"/>
        </w:rPr>
        <w:t xml:space="preserve"> </w:t>
      </w:r>
      <w:r w:rsidRPr="0030456C">
        <w:t>Uninterruptable</w:t>
      </w:r>
      <w:r w:rsidRPr="0030456C">
        <w:rPr>
          <w:spacing w:val="-6"/>
        </w:rPr>
        <w:t xml:space="preserve"> </w:t>
      </w:r>
      <w:r w:rsidRPr="0030456C">
        <w:t>Power</w:t>
      </w:r>
      <w:r w:rsidRPr="0030456C">
        <w:rPr>
          <w:spacing w:val="-10"/>
        </w:rPr>
        <w:t xml:space="preserve"> </w:t>
      </w:r>
      <w:r w:rsidRPr="0030456C">
        <w:t>Systems</w:t>
      </w:r>
      <w:r w:rsidRPr="0030456C">
        <w:rPr>
          <w:spacing w:val="-7"/>
        </w:rPr>
        <w:t xml:space="preserve"> </w:t>
      </w:r>
      <w:r w:rsidRPr="0030456C">
        <w:t>(UPS),</w:t>
      </w:r>
      <w:r w:rsidRPr="0030456C">
        <w:rPr>
          <w:spacing w:val="-7"/>
        </w:rPr>
        <w:t xml:space="preserve"> </w:t>
      </w:r>
      <w:r w:rsidRPr="0030456C">
        <w:t>Valve</w:t>
      </w:r>
      <w:r w:rsidRPr="0030456C">
        <w:rPr>
          <w:spacing w:val="-7"/>
        </w:rPr>
        <w:t xml:space="preserve"> </w:t>
      </w:r>
      <w:r w:rsidRPr="0030456C">
        <w:t>Regulated Lead Acid (VRLA) Battery Systems, and other electrical systems in order to maintain stable and reliable electrical power for the Data Center’s computer room operations.</w:t>
      </w:r>
    </w:p>
    <w:p w14:paraId="0EF3D838"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Support the data collection of the Data Center’s computer room electrical power</w:t>
      </w:r>
      <w:r w:rsidRPr="0030456C">
        <w:rPr>
          <w:spacing w:val="-5"/>
        </w:rPr>
        <w:t xml:space="preserve"> </w:t>
      </w:r>
      <w:r w:rsidRPr="0030456C">
        <w:t>consumption</w:t>
      </w:r>
      <w:r w:rsidRPr="0030456C">
        <w:rPr>
          <w:spacing w:val="-5"/>
        </w:rPr>
        <w:t xml:space="preserve"> </w:t>
      </w:r>
      <w:r w:rsidRPr="0030456C">
        <w:t>by</w:t>
      </w:r>
      <w:r w:rsidRPr="0030456C">
        <w:rPr>
          <w:spacing w:val="-5"/>
        </w:rPr>
        <w:t xml:space="preserve"> </w:t>
      </w:r>
      <w:r w:rsidRPr="0030456C">
        <w:t>participating</w:t>
      </w:r>
      <w:r w:rsidRPr="0030456C">
        <w:rPr>
          <w:spacing w:val="-5"/>
        </w:rPr>
        <w:t xml:space="preserve"> </w:t>
      </w:r>
      <w:r w:rsidRPr="0030456C">
        <w:t>in</w:t>
      </w:r>
      <w:r w:rsidRPr="0030456C">
        <w:rPr>
          <w:spacing w:val="-5"/>
        </w:rPr>
        <w:t xml:space="preserve"> </w:t>
      </w:r>
      <w:r w:rsidRPr="0030456C">
        <w:t>the</w:t>
      </w:r>
      <w:r w:rsidRPr="0030456C">
        <w:rPr>
          <w:spacing w:val="-5"/>
        </w:rPr>
        <w:t xml:space="preserve"> </w:t>
      </w:r>
      <w:r w:rsidRPr="0030456C">
        <w:t>auditing</w:t>
      </w:r>
      <w:r w:rsidRPr="0030456C">
        <w:rPr>
          <w:spacing w:val="-5"/>
        </w:rPr>
        <w:t xml:space="preserve"> </w:t>
      </w:r>
      <w:r w:rsidRPr="0030456C">
        <w:t>of</w:t>
      </w:r>
      <w:r w:rsidRPr="0030456C">
        <w:rPr>
          <w:spacing w:val="-5"/>
        </w:rPr>
        <w:t xml:space="preserve"> </w:t>
      </w:r>
      <w:r w:rsidRPr="0030456C">
        <w:t>rack</w:t>
      </w:r>
      <w:r w:rsidRPr="0030456C">
        <w:rPr>
          <w:spacing w:val="-5"/>
        </w:rPr>
        <w:t xml:space="preserve"> </w:t>
      </w:r>
      <w:r w:rsidRPr="0030456C">
        <w:t>power</w:t>
      </w:r>
      <w:r w:rsidRPr="0030456C">
        <w:rPr>
          <w:spacing w:val="-5"/>
        </w:rPr>
        <w:t xml:space="preserve"> </w:t>
      </w:r>
      <w:r w:rsidRPr="0030456C">
        <w:t>circuits</w:t>
      </w:r>
      <w:r w:rsidRPr="0030456C">
        <w:rPr>
          <w:spacing w:val="-5"/>
        </w:rPr>
        <w:t xml:space="preserve"> </w:t>
      </w:r>
      <w:r w:rsidRPr="0030456C">
        <w:t>and rack power configuration and any data logging anomalies.</w:t>
      </w:r>
    </w:p>
    <w:p w14:paraId="0EF3D839"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Support all phases of engineering projects for system maintenance, modifications,</w:t>
      </w:r>
      <w:r w:rsidRPr="0030456C">
        <w:rPr>
          <w:spacing w:val="-7"/>
        </w:rPr>
        <w:t xml:space="preserve"> </w:t>
      </w:r>
      <w:r w:rsidRPr="0030456C">
        <w:t>upgrades,</w:t>
      </w:r>
      <w:r w:rsidRPr="0030456C">
        <w:rPr>
          <w:spacing w:val="-4"/>
        </w:rPr>
        <w:t xml:space="preserve"> </w:t>
      </w:r>
      <w:r w:rsidRPr="0030456C">
        <w:t>and</w:t>
      </w:r>
      <w:r w:rsidRPr="0030456C">
        <w:rPr>
          <w:spacing w:val="-7"/>
        </w:rPr>
        <w:t xml:space="preserve"> </w:t>
      </w:r>
      <w:r w:rsidRPr="0030456C">
        <w:t>removals</w:t>
      </w:r>
      <w:r w:rsidRPr="0030456C">
        <w:rPr>
          <w:spacing w:val="-7"/>
        </w:rPr>
        <w:t xml:space="preserve"> </w:t>
      </w:r>
      <w:r w:rsidRPr="0030456C">
        <w:t>from</w:t>
      </w:r>
      <w:r w:rsidRPr="0030456C">
        <w:rPr>
          <w:spacing w:val="-7"/>
        </w:rPr>
        <w:t xml:space="preserve"> </w:t>
      </w:r>
      <w:r w:rsidRPr="0030456C">
        <w:t>an</w:t>
      </w:r>
      <w:r w:rsidRPr="0030456C">
        <w:rPr>
          <w:spacing w:val="-7"/>
        </w:rPr>
        <w:t xml:space="preserve"> </w:t>
      </w:r>
      <w:r w:rsidRPr="0030456C">
        <w:t>electrical</w:t>
      </w:r>
      <w:r w:rsidRPr="0030456C">
        <w:rPr>
          <w:spacing w:val="-8"/>
        </w:rPr>
        <w:t xml:space="preserve"> </w:t>
      </w:r>
      <w:r w:rsidRPr="0030456C">
        <w:t>power</w:t>
      </w:r>
      <w:r w:rsidRPr="0030456C">
        <w:rPr>
          <w:spacing w:val="-7"/>
        </w:rPr>
        <w:t xml:space="preserve"> </w:t>
      </w:r>
      <w:r w:rsidRPr="0030456C">
        <w:t>and environmental perspective.</w:t>
      </w:r>
    </w:p>
    <w:p w14:paraId="0EF3D83A"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Maintain</w:t>
      </w:r>
      <w:r w:rsidRPr="0030456C">
        <w:rPr>
          <w:spacing w:val="-6"/>
        </w:rPr>
        <w:t xml:space="preserve"> </w:t>
      </w:r>
      <w:r w:rsidRPr="0030456C">
        <w:t>system</w:t>
      </w:r>
      <w:r w:rsidRPr="0030456C">
        <w:rPr>
          <w:spacing w:val="-6"/>
        </w:rPr>
        <w:t xml:space="preserve"> </w:t>
      </w:r>
      <w:r w:rsidRPr="0030456C">
        <w:t>operational</w:t>
      </w:r>
      <w:r w:rsidRPr="0030456C">
        <w:rPr>
          <w:spacing w:val="-7"/>
        </w:rPr>
        <w:t xml:space="preserve"> </w:t>
      </w:r>
      <w:r w:rsidRPr="0030456C">
        <w:t>and</w:t>
      </w:r>
      <w:r w:rsidRPr="0030456C">
        <w:rPr>
          <w:spacing w:val="-6"/>
        </w:rPr>
        <w:t xml:space="preserve"> </w:t>
      </w:r>
      <w:r w:rsidRPr="0030456C">
        <w:t>maintenance</w:t>
      </w:r>
      <w:r w:rsidRPr="0030456C">
        <w:rPr>
          <w:spacing w:val="-6"/>
        </w:rPr>
        <w:t xml:space="preserve"> </w:t>
      </w:r>
      <w:r w:rsidRPr="0030456C">
        <w:t>logs</w:t>
      </w:r>
      <w:r w:rsidRPr="0030456C">
        <w:rPr>
          <w:spacing w:val="-3"/>
        </w:rPr>
        <w:t xml:space="preserve"> </w:t>
      </w:r>
      <w:r w:rsidRPr="0030456C">
        <w:t>by</w:t>
      </w:r>
      <w:r w:rsidRPr="0030456C">
        <w:rPr>
          <w:spacing w:val="-6"/>
        </w:rPr>
        <w:t xml:space="preserve"> </w:t>
      </w:r>
      <w:r w:rsidRPr="0030456C">
        <w:t>tracking</w:t>
      </w:r>
      <w:r w:rsidRPr="0030456C">
        <w:rPr>
          <w:spacing w:val="-6"/>
        </w:rPr>
        <w:t xml:space="preserve"> </w:t>
      </w:r>
      <w:r w:rsidRPr="0030456C">
        <w:t>scheduled</w:t>
      </w:r>
      <w:r w:rsidRPr="0030456C">
        <w:rPr>
          <w:spacing w:val="-6"/>
        </w:rPr>
        <w:t xml:space="preserve"> </w:t>
      </w:r>
      <w:r w:rsidRPr="0030456C">
        <w:t>and unscheduled events, record issues and identify potential risks to reliable equipment operations for future engineering review and trend analysis.</w:t>
      </w:r>
    </w:p>
    <w:p w14:paraId="0EF3D83B"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Prepare</w:t>
      </w:r>
      <w:r w:rsidRPr="0030456C">
        <w:rPr>
          <w:spacing w:val="-6"/>
        </w:rPr>
        <w:t xml:space="preserve"> </w:t>
      </w:r>
      <w:r w:rsidRPr="0030456C">
        <w:t>correspondence,</w:t>
      </w:r>
      <w:r w:rsidRPr="0030456C">
        <w:rPr>
          <w:spacing w:val="-8"/>
        </w:rPr>
        <w:t xml:space="preserve"> </w:t>
      </w:r>
      <w:r w:rsidRPr="0030456C">
        <w:t>memoranda,</w:t>
      </w:r>
      <w:r w:rsidRPr="0030456C">
        <w:rPr>
          <w:spacing w:val="-8"/>
        </w:rPr>
        <w:t xml:space="preserve"> </w:t>
      </w:r>
      <w:r w:rsidRPr="0030456C">
        <w:t>reports</w:t>
      </w:r>
      <w:r w:rsidRPr="0030456C">
        <w:rPr>
          <w:spacing w:val="-8"/>
        </w:rPr>
        <w:t xml:space="preserve"> </w:t>
      </w:r>
      <w:r w:rsidRPr="0030456C">
        <w:t>and</w:t>
      </w:r>
      <w:r w:rsidRPr="0030456C">
        <w:rPr>
          <w:spacing w:val="-6"/>
        </w:rPr>
        <w:t xml:space="preserve"> </w:t>
      </w:r>
      <w:r w:rsidRPr="0030456C">
        <w:t>related</w:t>
      </w:r>
      <w:r w:rsidRPr="0030456C">
        <w:rPr>
          <w:spacing w:val="-8"/>
        </w:rPr>
        <w:t xml:space="preserve"> </w:t>
      </w:r>
      <w:r w:rsidRPr="0030456C">
        <w:t>documents</w:t>
      </w:r>
      <w:r w:rsidRPr="0030456C">
        <w:rPr>
          <w:spacing w:val="-6"/>
        </w:rPr>
        <w:t xml:space="preserve"> </w:t>
      </w:r>
      <w:r w:rsidRPr="0030456C">
        <w:t>as required by ITOPS IO standards or other directives provided by the Government COR/VA RESOURCE LEAD/VAPM.</w:t>
      </w:r>
    </w:p>
    <w:p w14:paraId="0EF3D83C" w14:textId="77777777" w:rsidR="00414F32" w:rsidRPr="0030456C" w:rsidRDefault="009A3D16" w:rsidP="00127E19">
      <w:pPr>
        <w:pStyle w:val="ListParagraph"/>
        <w:numPr>
          <w:ilvl w:val="0"/>
          <w:numId w:val="15"/>
        </w:numPr>
        <w:tabs>
          <w:tab w:val="left" w:pos="863"/>
          <w:tab w:val="left" w:pos="9360"/>
        </w:tabs>
        <w:spacing w:line="275" w:lineRule="exact"/>
        <w:ind w:left="863" w:right="1580" w:hanging="359"/>
      </w:pPr>
      <w:r w:rsidRPr="0030456C">
        <w:t>Prepare</w:t>
      </w:r>
      <w:r w:rsidRPr="0030456C">
        <w:rPr>
          <w:spacing w:val="-6"/>
        </w:rPr>
        <w:t xml:space="preserve"> </w:t>
      </w:r>
      <w:r w:rsidRPr="0030456C">
        <w:t>reports</w:t>
      </w:r>
      <w:r w:rsidRPr="0030456C">
        <w:rPr>
          <w:spacing w:val="-9"/>
        </w:rPr>
        <w:t xml:space="preserve"> </w:t>
      </w:r>
      <w:r w:rsidRPr="0030456C">
        <w:t>required</w:t>
      </w:r>
      <w:r w:rsidRPr="0030456C">
        <w:rPr>
          <w:spacing w:val="-8"/>
        </w:rPr>
        <w:t xml:space="preserve"> </w:t>
      </w:r>
      <w:r w:rsidRPr="0030456C">
        <w:t>for</w:t>
      </w:r>
      <w:r w:rsidRPr="0030456C">
        <w:rPr>
          <w:spacing w:val="-9"/>
        </w:rPr>
        <w:t xml:space="preserve"> </w:t>
      </w:r>
      <w:r w:rsidRPr="0030456C">
        <w:t>tracking</w:t>
      </w:r>
      <w:r w:rsidRPr="0030456C">
        <w:rPr>
          <w:spacing w:val="-8"/>
        </w:rPr>
        <w:t xml:space="preserve"> </w:t>
      </w:r>
      <w:r w:rsidRPr="0030456C">
        <w:t>progress</w:t>
      </w:r>
      <w:r w:rsidRPr="0030456C">
        <w:rPr>
          <w:spacing w:val="-4"/>
        </w:rPr>
        <w:t xml:space="preserve"> </w:t>
      </w:r>
      <w:r w:rsidRPr="0030456C">
        <w:t>as</w:t>
      </w:r>
      <w:r w:rsidRPr="0030456C">
        <w:rPr>
          <w:spacing w:val="-10"/>
        </w:rPr>
        <w:t xml:space="preserve"> </w:t>
      </w:r>
      <w:r w:rsidRPr="0030456C">
        <w:rPr>
          <w:spacing w:val="-2"/>
        </w:rPr>
        <w:t>required.</w:t>
      </w:r>
    </w:p>
    <w:p w14:paraId="0EF3D83D" w14:textId="77777777" w:rsidR="00414F32" w:rsidRPr="0030456C" w:rsidRDefault="009A3D16" w:rsidP="00127E19">
      <w:pPr>
        <w:pStyle w:val="ListParagraph"/>
        <w:numPr>
          <w:ilvl w:val="0"/>
          <w:numId w:val="15"/>
        </w:numPr>
        <w:tabs>
          <w:tab w:val="left" w:pos="864"/>
          <w:tab w:val="left" w:pos="9360"/>
        </w:tabs>
        <w:spacing w:before="18" w:line="259" w:lineRule="auto"/>
        <w:ind w:right="1580"/>
      </w:pPr>
      <w:r w:rsidRPr="0030456C">
        <w:t>Establish and maintain assigned project files for the Facilities Management Section.</w:t>
      </w:r>
      <w:r w:rsidRPr="0030456C">
        <w:rPr>
          <w:spacing w:val="-6"/>
        </w:rPr>
        <w:t xml:space="preserve"> </w:t>
      </w:r>
      <w:r w:rsidRPr="0030456C">
        <w:t>Maintenance</w:t>
      </w:r>
      <w:r w:rsidRPr="0030456C">
        <w:rPr>
          <w:spacing w:val="-4"/>
        </w:rPr>
        <w:t xml:space="preserve"> </w:t>
      </w:r>
      <w:r w:rsidRPr="0030456C">
        <w:t>included</w:t>
      </w:r>
      <w:r w:rsidRPr="0030456C">
        <w:rPr>
          <w:spacing w:val="-6"/>
        </w:rPr>
        <w:t xml:space="preserve"> </w:t>
      </w:r>
      <w:r w:rsidRPr="0030456C">
        <w:t>the</w:t>
      </w:r>
      <w:r w:rsidRPr="0030456C">
        <w:rPr>
          <w:spacing w:val="-6"/>
        </w:rPr>
        <w:t xml:space="preserve"> </w:t>
      </w:r>
      <w:r w:rsidRPr="0030456C">
        <w:t>development</w:t>
      </w:r>
      <w:r w:rsidRPr="0030456C">
        <w:rPr>
          <w:spacing w:val="-6"/>
        </w:rPr>
        <w:t xml:space="preserve"> </w:t>
      </w:r>
      <w:r w:rsidRPr="0030456C">
        <w:t>and</w:t>
      </w:r>
      <w:r w:rsidRPr="0030456C">
        <w:rPr>
          <w:spacing w:val="-6"/>
        </w:rPr>
        <w:t xml:space="preserve"> </w:t>
      </w:r>
      <w:r w:rsidRPr="0030456C">
        <w:t>upkeep</w:t>
      </w:r>
      <w:r w:rsidRPr="0030456C">
        <w:rPr>
          <w:spacing w:val="-6"/>
        </w:rPr>
        <w:t xml:space="preserve"> </w:t>
      </w:r>
      <w:r w:rsidRPr="0030456C">
        <w:t>of</w:t>
      </w:r>
      <w:r w:rsidRPr="0030456C">
        <w:rPr>
          <w:spacing w:val="-8"/>
        </w:rPr>
        <w:t xml:space="preserve"> </w:t>
      </w:r>
      <w:r w:rsidRPr="0030456C">
        <w:t>documents</w:t>
      </w:r>
      <w:r w:rsidRPr="0030456C">
        <w:rPr>
          <w:spacing w:val="-6"/>
        </w:rPr>
        <w:t xml:space="preserve"> </w:t>
      </w:r>
      <w:r w:rsidRPr="0030456C">
        <w:t>used to track project schedules, material delivery, construction progress, modifications, cost</w:t>
      </w:r>
    </w:p>
    <w:p w14:paraId="0EF3D83E"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Review</w:t>
      </w:r>
      <w:r w:rsidRPr="0030456C">
        <w:rPr>
          <w:spacing w:val="-7"/>
        </w:rPr>
        <w:t xml:space="preserve"> </w:t>
      </w:r>
      <w:r w:rsidRPr="0030456C">
        <w:t>operational</w:t>
      </w:r>
      <w:r w:rsidRPr="0030456C">
        <w:rPr>
          <w:spacing w:val="-7"/>
        </w:rPr>
        <w:t xml:space="preserve"> </w:t>
      </w:r>
      <w:r w:rsidRPr="0030456C">
        <w:t>invoices</w:t>
      </w:r>
      <w:r w:rsidRPr="0030456C">
        <w:rPr>
          <w:spacing w:val="-6"/>
        </w:rPr>
        <w:t xml:space="preserve"> </w:t>
      </w:r>
      <w:r w:rsidRPr="0030456C">
        <w:t>for</w:t>
      </w:r>
      <w:r w:rsidRPr="0030456C">
        <w:rPr>
          <w:spacing w:val="-7"/>
        </w:rPr>
        <w:t xml:space="preserve"> </w:t>
      </w:r>
      <w:r w:rsidRPr="0030456C">
        <w:t>COR</w:t>
      </w:r>
      <w:r w:rsidRPr="0030456C">
        <w:rPr>
          <w:spacing w:val="-7"/>
        </w:rPr>
        <w:t xml:space="preserve"> </w:t>
      </w:r>
      <w:r w:rsidRPr="0030456C">
        <w:t>approval</w:t>
      </w:r>
      <w:r w:rsidRPr="0030456C">
        <w:rPr>
          <w:spacing w:val="-6"/>
        </w:rPr>
        <w:t xml:space="preserve"> </w:t>
      </w:r>
      <w:r w:rsidRPr="0030456C">
        <w:t>for</w:t>
      </w:r>
      <w:r w:rsidRPr="0030456C">
        <w:rPr>
          <w:spacing w:val="-5"/>
        </w:rPr>
        <w:t xml:space="preserve"> </w:t>
      </w:r>
      <w:r w:rsidRPr="0030456C">
        <w:t>accuracy</w:t>
      </w:r>
      <w:r w:rsidRPr="0030456C">
        <w:rPr>
          <w:spacing w:val="-4"/>
        </w:rPr>
        <w:t xml:space="preserve"> </w:t>
      </w:r>
      <w:r w:rsidRPr="0030456C">
        <w:t>and</w:t>
      </w:r>
      <w:r w:rsidRPr="0030456C">
        <w:rPr>
          <w:spacing w:val="-7"/>
        </w:rPr>
        <w:t xml:space="preserve"> </w:t>
      </w:r>
      <w:r w:rsidRPr="0030456C">
        <w:t xml:space="preserve">research </w:t>
      </w:r>
      <w:r w:rsidRPr="0030456C">
        <w:rPr>
          <w:spacing w:val="-2"/>
        </w:rPr>
        <w:t>inquiries.</w:t>
      </w:r>
    </w:p>
    <w:p w14:paraId="0EF3D83F" w14:textId="77777777" w:rsidR="00414F32" w:rsidRPr="0030456C" w:rsidRDefault="009A3D16" w:rsidP="00127E19">
      <w:pPr>
        <w:pStyle w:val="ListParagraph"/>
        <w:numPr>
          <w:ilvl w:val="0"/>
          <w:numId w:val="15"/>
        </w:numPr>
        <w:tabs>
          <w:tab w:val="left" w:pos="864"/>
          <w:tab w:val="left" w:pos="9360"/>
        </w:tabs>
        <w:spacing w:line="259" w:lineRule="auto"/>
        <w:ind w:right="1580"/>
        <w:jc w:val="both"/>
      </w:pPr>
      <w:r w:rsidRPr="0030456C">
        <w:t>Perform</w:t>
      </w:r>
      <w:r w:rsidRPr="0030456C">
        <w:rPr>
          <w:spacing w:val="-6"/>
        </w:rPr>
        <w:t xml:space="preserve"> </w:t>
      </w:r>
      <w:r w:rsidRPr="0030456C">
        <w:t>analysis</w:t>
      </w:r>
      <w:r w:rsidRPr="0030456C">
        <w:rPr>
          <w:spacing w:val="-6"/>
        </w:rPr>
        <w:t xml:space="preserve"> </w:t>
      </w:r>
      <w:r w:rsidRPr="0030456C">
        <w:t>on</w:t>
      </w:r>
      <w:r w:rsidRPr="0030456C">
        <w:rPr>
          <w:spacing w:val="-6"/>
        </w:rPr>
        <w:t xml:space="preserve"> </w:t>
      </w:r>
      <w:r w:rsidRPr="0030456C">
        <w:t>equipment</w:t>
      </w:r>
      <w:r w:rsidRPr="0030456C">
        <w:rPr>
          <w:spacing w:val="-6"/>
        </w:rPr>
        <w:t xml:space="preserve"> </w:t>
      </w:r>
      <w:r w:rsidRPr="0030456C">
        <w:t>as</w:t>
      </w:r>
      <w:r w:rsidRPr="0030456C">
        <w:rPr>
          <w:spacing w:val="-6"/>
        </w:rPr>
        <w:t xml:space="preserve"> </w:t>
      </w:r>
      <w:r w:rsidRPr="0030456C">
        <w:t>required</w:t>
      </w:r>
      <w:r w:rsidRPr="0030456C">
        <w:rPr>
          <w:spacing w:val="-8"/>
        </w:rPr>
        <w:t xml:space="preserve"> </w:t>
      </w:r>
      <w:r w:rsidRPr="0030456C">
        <w:t>to</w:t>
      </w:r>
      <w:r w:rsidRPr="0030456C">
        <w:rPr>
          <w:spacing w:val="-3"/>
        </w:rPr>
        <w:t xml:space="preserve"> </w:t>
      </w:r>
      <w:r w:rsidRPr="0030456C">
        <w:t>maintain</w:t>
      </w:r>
      <w:r w:rsidRPr="0030456C">
        <w:rPr>
          <w:spacing w:val="-3"/>
        </w:rPr>
        <w:t xml:space="preserve"> </w:t>
      </w:r>
      <w:r w:rsidRPr="0030456C">
        <w:t>performance.</w:t>
      </w:r>
      <w:r w:rsidRPr="0030456C">
        <w:rPr>
          <w:spacing w:val="-6"/>
        </w:rPr>
        <w:t xml:space="preserve"> </w:t>
      </w:r>
      <w:r w:rsidRPr="0030456C">
        <w:t>Research online</w:t>
      </w:r>
      <w:r w:rsidRPr="0030456C">
        <w:rPr>
          <w:spacing w:val="-6"/>
        </w:rPr>
        <w:t xml:space="preserve"> </w:t>
      </w:r>
      <w:r w:rsidRPr="0030456C">
        <w:t>or</w:t>
      </w:r>
      <w:r w:rsidRPr="0030456C">
        <w:rPr>
          <w:spacing w:val="-4"/>
        </w:rPr>
        <w:t xml:space="preserve"> </w:t>
      </w:r>
      <w:r w:rsidRPr="0030456C">
        <w:t>other</w:t>
      </w:r>
      <w:r w:rsidRPr="0030456C">
        <w:rPr>
          <w:spacing w:val="-6"/>
        </w:rPr>
        <w:t xml:space="preserve"> </w:t>
      </w:r>
      <w:r w:rsidRPr="0030456C">
        <w:t>sources</w:t>
      </w:r>
      <w:r w:rsidRPr="0030456C">
        <w:rPr>
          <w:spacing w:val="-4"/>
        </w:rPr>
        <w:t xml:space="preserve"> </w:t>
      </w:r>
      <w:r w:rsidRPr="0030456C">
        <w:t>for</w:t>
      </w:r>
      <w:r w:rsidRPr="0030456C">
        <w:rPr>
          <w:spacing w:val="-4"/>
        </w:rPr>
        <w:t xml:space="preserve"> </w:t>
      </w:r>
      <w:r w:rsidRPr="0030456C">
        <w:t>market</w:t>
      </w:r>
      <w:r w:rsidRPr="0030456C">
        <w:rPr>
          <w:spacing w:val="-5"/>
        </w:rPr>
        <w:t xml:space="preserve"> </w:t>
      </w:r>
      <w:r w:rsidRPr="0030456C">
        <w:t>research</w:t>
      </w:r>
      <w:r w:rsidRPr="0030456C">
        <w:rPr>
          <w:spacing w:val="-4"/>
        </w:rPr>
        <w:t xml:space="preserve"> </w:t>
      </w:r>
      <w:r w:rsidRPr="0030456C">
        <w:t>information</w:t>
      </w:r>
      <w:r w:rsidRPr="0030456C">
        <w:rPr>
          <w:spacing w:val="-4"/>
        </w:rPr>
        <w:t xml:space="preserve"> </w:t>
      </w:r>
      <w:r w:rsidRPr="0030456C">
        <w:t>and</w:t>
      </w:r>
      <w:r w:rsidRPr="0030456C">
        <w:rPr>
          <w:spacing w:val="-4"/>
        </w:rPr>
        <w:t xml:space="preserve"> </w:t>
      </w:r>
      <w:r w:rsidRPr="0030456C">
        <w:t>prepare</w:t>
      </w:r>
      <w:r w:rsidRPr="0030456C">
        <w:rPr>
          <w:spacing w:val="-5"/>
        </w:rPr>
        <w:t xml:space="preserve"> </w:t>
      </w:r>
      <w:r w:rsidRPr="0030456C">
        <w:t>results</w:t>
      </w:r>
      <w:r w:rsidRPr="0030456C">
        <w:rPr>
          <w:spacing w:val="-4"/>
        </w:rPr>
        <w:t xml:space="preserve"> </w:t>
      </w:r>
      <w:r w:rsidRPr="0030456C">
        <w:t>for COR per COR Instructions.</w:t>
      </w:r>
    </w:p>
    <w:p w14:paraId="0EF3D840"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Meet</w:t>
      </w:r>
      <w:r w:rsidRPr="0030456C">
        <w:rPr>
          <w:spacing w:val="-6"/>
        </w:rPr>
        <w:t xml:space="preserve"> </w:t>
      </w:r>
      <w:r w:rsidRPr="0030456C">
        <w:t>with</w:t>
      </w:r>
      <w:r w:rsidRPr="0030456C">
        <w:rPr>
          <w:spacing w:val="-5"/>
        </w:rPr>
        <w:t xml:space="preserve"> </w:t>
      </w:r>
      <w:r w:rsidRPr="0030456C">
        <w:t>Facilities</w:t>
      </w:r>
      <w:r w:rsidRPr="0030456C">
        <w:rPr>
          <w:spacing w:val="-7"/>
        </w:rPr>
        <w:t xml:space="preserve"> </w:t>
      </w:r>
      <w:r w:rsidRPr="0030456C">
        <w:t>Management</w:t>
      </w:r>
      <w:r w:rsidRPr="0030456C">
        <w:rPr>
          <w:spacing w:val="-2"/>
        </w:rPr>
        <w:t xml:space="preserve"> </w:t>
      </w:r>
      <w:r w:rsidRPr="0030456C">
        <w:t>Section</w:t>
      </w:r>
      <w:r w:rsidRPr="0030456C">
        <w:rPr>
          <w:spacing w:val="-5"/>
        </w:rPr>
        <w:t xml:space="preserve"> </w:t>
      </w:r>
      <w:r w:rsidRPr="0030456C">
        <w:t>on</w:t>
      </w:r>
      <w:r w:rsidRPr="0030456C">
        <w:rPr>
          <w:spacing w:val="-5"/>
        </w:rPr>
        <w:t xml:space="preserve"> </w:t>
      </w:r>
      <w:r w:rsidRPr="0030456C">
        <w:t>a</w:t>
      </w:r>
      <w:r w:rsidRPr="0030456C">
        <w:rPr>
          <w:spacing w:val="-7"/>
        </w:rPr>
        <w:t xml:space="preserve"> </w:t>
      </w:r>
      <w:r w:rsidRPr="0030456C">
        <w:t>weekly</w:t>
      </w:r>
      <w:r w:rsidRPr="0030456C">
        <w:rPr>
          <w:spacing w:val="-2"/>
        </w:rPr>
        <w:t xml:space="preserve"> </w:t>
      </w:r>
      <w:r w:rsidRPr="0030456C">
        <w:t>basis</w:t>
      </w:r>
      <w:r w:rsidRPr="0030456C">
        <w:rPr>
          <w:spacing w:val="-2"/>
        </w:rPr>
        <w:t xml:space="preserve"> </w:t>
      </w:r>
      <w:r w:rsidRPr="0030456C">
        <w:t>to</w:t>
      </w:r>
      <w:r w:rsidRPr="0030456C">
        <w:rPr>
          <w:spacing w:val="-5"/>
        </w:rPr>
        <w:t xml:space="preserve"> </w:t>
      </w:r>
      <w:r w:rsidRPr="0030456C">
        <w:t>discuss</w:t>
      </w:r>
      <w:r w:rsidRPr="0030456C">
        <w:rPr>
          <w:spacing w:val="-5"/>
        </w:rPr>
        <w:t xml:space="preserve"> </w:t>
      </w:r>
      <w:r w:rsidRPr="0030456C">
        <w:t>status</w:t>
      </w:r>
      <w:r w:rsidRPr="0030456C">
        <w:rPr>
          <w:spacing w:val="-5"/>
        </w:rPr>
        <w:t xml:space="preserve"> </w:t>
      </w:r>
      <w:r w:rsidRPr="0030456C">
        <w:t>of ongoing work and meet with CORs, as needed, to discuss engineering project status, and other operational related issues.</w:t>
      </w:r>
    </w:p>
    <w:p w14:paraId="0EF3D841"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Assist</w:t>
      </w:r>
      <w:r w:rsidRPr="0030456C">
        <w:rPr>
          <w:spacing w:val="-4"/>
        </w:rPr>
        <w:t xml:space="preserve"> </w:t>
      </w:r>
      <w:r w:rsidRPr="0030456C">
        <w:t>in</w:t>
      </w:r>
      <w:r w:rsidRPr="0030456C">
        <w:rPr>
          <w:spacing w:val="-6"/>
        </w:rPr>
        <w:t xml:space="preserve"> </w:t>
      </w:r>
      <w:r w:rsidRPr="0030456C">
        <w:t>the</w:t>
      </w:r>
      <w:r w:rsidRPr="0030456C">
        <w:rPr>
          <w:spacing w:val="-6"/>
        </w:rPr>
        <w:t xml:space="preserve"> </w:t>
      </w:r>
      <w:r w:rsidRPr="0030456C">
        <w:t>planning,</w:t>
      </w:r>
      <w:r w:rsidRPr="0030456C">
        <w:rPr>
          <w:spacing w:val="-6"/>
        </w:rPr>
        <w:t xml:space="preserve"> </w:t>
      </w:r>
      <w:r w:rsidRPr="0030456C">
        <w:t>implementation,</w:t>
      </w:r>
      <w:r w:rsidRPr="0030456C">
        <w:rPr>
          <w:spacing w:val="-6"/>
        </w:rPr>
        <w:t xml:space="preserve"> </w:t>
      </w:r>
      <w:r w:rsidRPr="0030456C">
        <w:t>and</w:t>
      </w:r>
      <w:r w:rsidRPr="0030456C">
        <w:rPr>
          <w:spacing w:val="-6"/>
        </w:rPr>
        <w:t xml:space="preserve"> </w:t>
      </w:r>
      <w:r w:rsidRPr="0030456C">
        <w:t>maintain</w:t>
      </w:r>
      <w:r w:rsidRPr="0030456C">
        <w:rPr>
          <w:spacing w:val="-6"/>
        </w:rPr>
        <w:t xml:space="preserve"> </w:t>
      </w:r>
      <w:r w:rsidRPr="0030456C">
        <w:t>a</w:t>
      </w:r>
      <w:r w:rsidRPr="0030456C">
        <w:rPr>
          <w:spacing w:val="-8"/>
        </w:rPr>
        <w:t xml:space="preserve"> </w:t>
      </w:r>
      <w:r w:rsidRPr="0030456C">
        <w:t>predictive</w:t>
      </w:r>
      <w:r w:rsidRPr="0030456C">
        <w:rPr>
          <w:spacing w:val="-6"/>
        </w:rPr>
        <w:t xml:space="preserve"> </w:t>
      </w:r>
      <w:r w:rsidRPr="0030456C">
        <w:t>sustainment, maintenance, and repair program for installed infrastructure equipment supporting the computer room environments.</w:t>
      </w:r>
    </w:p>
    <w:p w14:paraId="0EF3D842" w14:textId="77777777" w:rsidR="00414F32" w:rsidRPr="0030456C" w:rsidRDefault="009A3D16" w:rsidP="00127E19">
      <w:pPr>
        <w:pStyle w:val="ListParagraph"/>
        <w:numPr>
          <w:ilvl w:val="1"/>
          <w:numId w:val="15"/>
        </w:numPr>
        <w:tabs>
          <w:tab w:val="left" w:pos="1160"/>
          <w:tab w:val="left" w:pos="9360"/>
        </w:tabs>
        <w:spacing w:before="157"/>
        <w:ind w:right="1580"/>
      </w:pPr>
      <w:r w:rsidRPr="0030456C">
        <w:t>Contractor will make minor repairs and adjustments as well as support all planned and emergency repair actions during normal business and after hours. The Contractor shall support after hours repairs across all data centers.</w:t>
      </w:r>
      <w:r w:rsidRPr="0030456C">
        <w:rPr>
          <w:spacing w:val="-4"/>
        </w:rPr>
        <w:t xml:space="preserve"> </w:t>
      </w:r>
      <w:r w:rsidRPr="0030456C">
        <w:t>There</w:t>
      </w:r>
      <w:r w:rsidRPr="0030456C">
        <w:rPr>
          <w:spacing w:val="-1"/>
        </w:rPr>
        <w:t xml:space="preserve"> </w:t>
      </w:r>
      <w:r w:rsidRPr="0030456C">
        <w:t>are</w:t>
      </w:r>
      <w:r w:rsidRPr="0030456C">
        <w:rPr>
          <w:spacing w:val="-5"/>
        </w:rPr>
        <w:t xml:space="preserve"> </w:t>
      </w:r>
      <w:r w:rsidRPr="0030456C">
        <w:t>an</w:t>
      </w:r>
      <w:r w:rsidRPr="0030456C">
        <w:rPr>
          <w:spacing w:val="-4"/>
        </w:rPr>
        <w:t xml:space="preserve"> </w:t>
      </w:r>
      <w:r w:rsidRPr="0030456C">
        <w:t>average</w:t>
      </w:r>
      <w:r w:rsidRPr="0030456C">
        <w:rPr>
          <w:spacing w:val="-4"/>
        </w:rPr>
        <w:t xml:space="preserve"> </w:t>
      </w:r>
      <w:r w:rsidRPr="0030456C">
        <w:t>of</w:t>
      </w:r>
      <w:r w:rsidRPr="0030456C">
        <w:rPr>
          <w:spacing w:val="-4"/>
        </w:rPr>
        <w:t xml:space="preserve"> </w:t>
      </w:r>
      <w:r w:rsidRPr="0030456C">
        <w:t>10-15</w:t>
      </w:r>
      <w:r w:rsidRPr="0030456C">
        <w:rPr>
          <w:spacing w:val="-1"/>
        </w:rPr>
        <w:t xml:space="preserve"> </w:t>
      </w:r>
      <w:r w:rsidRPr="0030456C">
        <w:t>repairs</w:t>
      </w:r>
      <w:r w:rsidRPr="0030456C">
        <w:rPr>
          <w:spacing w:val="-4"/>
        </w:rPr>
        <w:t xml:space="preserve"> </w:t>
      </w:r>
      <w:r w:rsidRPr="0030456C">
        <w:t>monthly</w:t>
      </w:r>
      <w:r w:rsidRPr="0030456C">
        <w:rPr>
          <w:spacing w:val="-4"/>
        </w:rPr>
        <w:t xml:space="preserve"> </w:t>
      </w:r>
      <w:r w:rsidRPr="0030456C">
        <w:t>with</w:t>
      </w:r>
      <w:r w:rsidRPr="0030456C">
        <w:rPr>
          <w:spacing w:val="-4"/>
        </w:rPr>
        <w:t xml:space="preserve"> </w:t>
      </w:r>
      <w:r w:rsidRPr="0030456C">
        <w:t>no</w:t>
      </w:r>
      <w:r w:rsidRPr="0030456C">
        <w:rPr>
          <w:spacing w:val="-4"/>
        </w:rPr>
        <w:t xml:space="preserve"> </w:t>
      </w:r>
      <w:r w:rsidRPr="0030456C">
        <w:t>more</w:t>
      </w:r>
      <w:r w:rsidRPr="0030456C">
        <w:rPr>
          <w:spacing w:val="-4"/>
        </w:rPr>
        <w:t xml:space="preserve"> </w:t>
      </w:r>
      <w:r w:rsidRPr="0030456C">
        <w:t>than</w:t>
      </w:r>
      <w:r w:rsidRPr="0030456C">
        <w:rPr>
          <w:spacing w:val="-6"/>
        </w:rPr>
        <w:t xml:space="preserve"> </w:t>
      </w:r>
      <w:r w:rsidRPr="0030456C">
        <w:t>a 12 hours support window.</w:t>
      </w:r>
    </w:p>
    <w:p w14:paraId="0EF3D843" w14:textId="77777777" w:rsidR="00414F32" w:rsidRPr="0030456C" w:rsidRDefault="009A3D16" w:rsidP="00127E19">
      <w:pPr>
        <w:pStyle w:val="ListParagraph"/>
        <w:numPr>
          <w:ilvl w:val="1"/>
          <w:numId w:val="15"/>
        </w:numPr>
        <w:tabs>
          <w:tab w:val="left" w:pos="1159"/>
          <w:tab w:val="left" w:pos="9360"/>
        </w:tabs>
        <w:ind w:left="1159" w:right="1580" w:hanging="179"/>
      </w:pPr>
      <w:r w:rsidRPr="0030456C">
        <w:t>Track</w:t>
      </w:r>
      <w:r w:rsidRPr="0030456C">
        <w:rPr>
          <w:spacing w:val="-8"/>
        </w:rPr>
        <w:t xml:space="preserve"> </w:t>
      </w:r>
      <w:r w:rsidRPr="0030456C">
        <w:t>usage</w:t>
      </w:r>
      <w:r w:rsidRPr="0030456C">
        <w:rPr>
          <w:spacing w:val="-8"/>
        </w:rPr>
        <w:t xml:space="preserve"> </w:t>
      </w:r>
      <w:r w:rsidRPr="0030456C">
        <w:rPr>
          <w:spacing w:val="-2"/>
        </w:rPr>
        <w:t>monthly</w:t>
      </w:r>
    </w:p>
    <w:p w14:paraId="0EF3D845" w14:textId="77777777" w:rsidR="00414F32" w:rsidRPr="0030456C" w:rsidRDefault="009A3D16" w:rsidP="00127E19">
      <w:pPr>
        <w:pStyle w:val="ListParagraph"/>
        <w:numPr>
          <w:ilvl w:val="0"/>
          <w:numId w:val="15"/>
        </w:numPr>
        <w:tabs>
          <w:tab w:val="left" w:pos="864"/>
          <w:tab w:val="left" w:pos="9360"/>
        </w:tabs>
        <w:spacing w:before="79" w:line="259" w:lineRule="auto"/>
        <w:ind w:right="1580"/>
      </w:pPr>
      <w:r w:rsidRPr="0030456C">
        <w:t>Review,</w:t>
      </w:r>
      <w:r w:rsidRPr="0030456C">
        <w:rPr>
          <w:spacing w:val="-6"/>
        </w:rPr>
        <w:t xml:space="preserve"> </w:t>
      </w:r>
      <w:r w:rsidRPr="0030456C">
        <w:t>analyze,</w:t>
      </w:r>
      <w:r w:rsidRPr="0030456C">
        <w:rPr>
          <w:spacing w:val="-6"/>
        </w:rPr>
        <w:t xml:space="preserve"> </w:t>
      </w:r>
      <w:r w:rsidRPr="0030456C">
        <w:t>and</w:t>
      </w:r>
      <w:r w:rsidRPr="0030456C">
        <w:rPr>
          <w:spacing w:val="-3"/>
        </w:rPr>
        <w:t xml:space="preserve"> </w:t>
      </w:r>
      <w:r w:rsidRPr="0030456C">
        <w:t>provide</w:t>
      </w:r>
      <w:r w:rsidRPr="0030456C">
        <w:rPr>
          <w:spacing w:val="-7"/>
        </w:rPr>
        <w:t xml:space="preserve"> </w:t>
      </w:r>
      <w:r w:rsidRPr="0030456C">
        <w:t>recommended</w:t>
      </w:r>
      <w:r w:rsidRPr="0030456C">
        <w:rPr>
          <w:spacing w:val="-7"/>
        </w:rPr>
        <w:t xml:space="preserve"> </w:t>
      </w:r>
      <w:r w:rsidRPr="0030456C">
        <w:t>updates</w:t>
      </w:r>
      <w:r w:rsidRPr="0030456C">
        <w:rPr>
          <w:spacing w:val="-6"/>
        </w:rPr>
        <w:t xml:space="preserve"> </w:t>
      </w:r>
      <w:r w:rsidRPr="0030456C">
        <w:t>to</w:t>
      </w:r>
      <w:r w:rsidRPr="0030456C">
        <w:rPr>
          <w:spacing w:val="-6"/>
        </w:rPr>
        <w:t xml:space="preserve"> </w:t>
      </w:r>
      <w:r w:rsidRPr="0030456C">
        <w:t>all</w:t>
      </w:r>
      <w:r w:rsidRPr="0030456C">
        <w:rPr>
          <w:spacing w:val="-6"/>
        </w:rPr>
        <w:t xml:space="preserve"> </w:t>
      </w:r>
      <w:r w:rsidRPr="0030456C">
        <w:t>operational</w:t>
      </w:r>
      <w:r w:rsidRPr="0030456C">
        <w:rPr>
          <w:spacing w:val="-7"/>
        </w:rPr>
        <w:t xml:space="preserve"> </w:t>
      </w:r>
      <w:r w:rsidRPr="0030456C">
        <w:t>and maintenance procedures. (Program Manager to monitor Data Center and provide notifications to VA staff.)</w:t>
      </w:r>
    </w:p>
    <w:p w14:paraId="0EF3D846"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Adhere</w:t>
      </w:r>
      <w:r w:rsidRPr="0030456C">
        <w:rPr>
          <w:spacing w:val="-3"/>
        </w:rPr>
        <w:t xml:space="preserve"> </w:t>
      </w:r>
      <w:r w:rsidRPr="0030456C">
        <w:t>to</w:t>
      </w:r>
      <w:r w:rsidRPr="0030456C">
        <w:rPr>
          <w:spacing w:val="-5"/>
        </w:rPr>
        <w:t xml:space="preserve"> </w:t>
      </w:r>
      <w:r w:rsidRPr="0030456C">
        <w:t>task</w:t>
      </w:r>
      <w:r w:rsidRPr="0030456C">
        <w:rPr>
          <w:spacing w:val="-5"/>
        </w:rPr>
        <w:t xml:space="preserve"> </w:t>
      </w:r>
      <w:r w:rsidRPr="0030456C">
        <w:t>order</w:t>
      </w:r>
      <w:r w:rsidRPr="0030456C">
        <w:rPr>
          <w:spacing w:val="-8"/>
        </w:rPr>
        <w:t xml:space="preserve"> </w:t>
      </w:r>
      <w:r w:rsidRPr="0030456C">
        <w:t>specifications</w:t>
      </w:r>
      <w:r w:rsidRPr="0030456C">
        <w:rPr>
          <w:spacing w:val="-5"/>
        </w:rPr>
        <w:t xml:space="preserve"> </w:t>
      </w:r>
      <w:r w:rsidRPr="0030456C">
        <w:t>and</w:t>
      </w:r>
      <w:r w:rsidRPr="0030456C">
        <w:rPr>
          <w:spacing w:val="-5"/>
        </w:rPr>
        <w:t xml:space="preserve"> </w:t>
      </w:r>
      <w:r w:rsidRPr="0030456C">
        <w:t>established</w:t>
      </w:r>
      <w:r w:rsidRPr="0030456C">
        <w:rPr>
          <w:spacing w:val="-5"/>
        </w:rPr>
        <w:t xml:space="preserve"> </w:t>
      </w:r>
      <w:r w:rsidRPr="0030456C">
        <w:t>policies</w:t>
      </w:r>
      <w:r w:rsidRPr="0030456C">
        <w:rPr>
          <w:spacing w:val="-5"/>
        </w:rPr>
        <w:t xml:space="preserve"> </w:t>
      </w:r>
      <w:r w:rsidRPr="0030456C">
        <w:t>and</w:t>
      </w:r>
      <w:r w:rsidRPr="0030456C">
        <w:rPr>
          <w:spacing w:val="-5"/>
        </w:rPr>
        <w:t xml:space="preserve"> </w:t>
      </w:r>
      <w:r w:rsidRPr="0030456C">
        <w:t>procedures</w:t>
      </w:r>
      <w:r w:rsidRPr="0030456C">
        <w:rPr>
          <w:spacing w:val="-4"/>
        </w:rPr>
        <w:t xml:space="preserve"> </w:t>
      </w:r>
      <w:r w:rsidRPr="0030456C">
        <w:t>by reporting any noted discrepancies to the COR, Government VA RESOURCE LEAD, or management.</w:t>
      </w:r>
    </w:p>
    <w:p w14:paraId="0EF3D847" w14:textId="77777777" w:rsidR="00414F32" w:rsidRPr="0030456C" w:rsidRDefault="009A3D16" w:rsidP="00127E19">
      <w:pPr>
        <w:pStyle w:val="ListParagraph"/>
        <w:numPr>
          <w:ilvl w:val="0"/>
          <w:numId w:val="15"/>
        </w:numPr>
        <w:tabs>
          <w:tab w:val="left" w:pos="863"/>
          <w:tab w:val="left" w:pos="9360"/>
        </w:tabs>
        <w:ind w:left="863" w:right="1580" w:hanging="359"/>
      </w:pPr>
      <w:r w:rsidRPr="0030456C">
        <w:t>Document</w:t>
      </w:r>
      <w:r w:rsidRPr="0030456C">
        <w:rPr>
          <w:spacing w:val="-7"/>
        </w:rPr>
        <w:t xml:space="preserve"> </w:t>
      </w:r>
      <w:r w:rsidRPr="0030456C">
        <w:t>and</w:t>
      </w:r>
      <w:r w:rsidRPr="0030456C">
        <w:rPr>
          <w:spacing w:val="-9"/>
        </w:rPr>
        <w:t xml:space="preserve"> </w:t>
      </w:r>
      <w:r w:rsidRPr="0030456C">
        <w:t>update</w:t>
      </w:r>
      <w:r w:rsidRPr="0030456C">
        <w:rPr>
          <w:spacing w:val="-10"/>
        </w:rPr>
        <w:t xml:space="preserve"> </w:t>
      </w:r>
      <w:r w:rsidRPr="0030456C">
        <w:t>facility</w:t>
      </w:r>
      <w:r w:rsidRPr="0030456C">
        <w:rPr>
          <w:spacing w:val="-7"/>
        </w:rPr>
        <w:t xml:space="preserve"> </w:t>
      </w:r>
      <w:r w:rsidRPr="0030456C">
        <w:t>maintenance</w:t>
      </w:r>
      <w:r w:rsidRPr="0030456C">
        <w:rPr>
          <w:spacing w:val="-9"/>
        </w:rPr>
        <w:t xml:space="preserve"> </w:t>
      </w:r>
      <w:r w:rsidRPr="0030456C">
        <w:t>plans</w:t>
      </w:r>
      <w:r w:rsidRPr="0030456C">
        <w:rPr>
          <w:spacing w:val="-7"/>
        </w:rPr>
        <w:t xml:space="preserve"> </w:t>
      </w:r>
      <w:r w:rsidRPr="0030456C">
        <w:t>and</w:t>
      </w:r>
      <w:r w:rsidRPr="0030456C">
        <w:rPr>
          <w:spacing w:val="-9"/>
        </w:rPr>
        <w:t xml:space="preserve"> </w:t>
      </w:r>
      <w:r w:rsidRPr="0030456C">
        <w:rPr>
          <w:spacing w:val="-2"/>
        </w:rPr>
        <w:t>schedules.</w:t>
      </w:r>
    </w:p>
    <w:p w14:paraId="0EF3D848" w14:textId="77777777" w:rsidR="00414F32" w:rsidRPr="0030456C" w:rsidRDefault="009A3D16" w:rsidP="00127E19">
      <w:pPr>
        <w:pStyle w:val="ListParagraph"/>
        <w:numPr>
          <w:ilvl w:val="0"/>
          <w:numId w:val="15"/>
        </w:numPr>
        <w:tabs>
          <w:tab w:val="left" w:pos="864"/>
          <w:tab w:val="left" w:pos="9360"/>
        </w:tabs>
        <w:spacing w:before="21" w:line="259" w:lineRule="auto"/>
        <w:ind w:right="1580"/>
      </w:pPr>
      <w:r w:rsidRPr="0030456C">
        <w:t>Inspect,</w:t>
      </w:r>
      <w:r w:rsidRPr="0030456C">
        <w:rPr>
          <w:spacing w:val="-6"/>
        </w:rPr>
        <w:t xml:space="preserve"> </w:t>
      </w:r>
      <w:r w:rsidRPr="0030456C">
        <w:t>assist</w:t>
      </w:r>
      <w:r w:rsidRPr="0030456C">
        <w:rPr>
          <w:spacing w:val="-6"/>
        </w:rPr>
        <w:t xml:space="preserve"> </w:t>
      </w:r>
      <w:r w:rsidRPr="0030456C">
        <w:t>and</w:t>
      </w:r>
      <w:r w:rsidRPr="0030456C">
        <w:rPr>
          <w:spacing w:val="-8"/>
        </w:rPr>
        <w:t xml:space="preserve"> </w:t>
      </w:r>
      <w:r w:rsidRPr="0030456C">
        <w:t>report</w:t>
      </w:r>
      <w:r w:rsidRPr="0030456C">
        <w:rPr>
          <w:spacing w:val="-3"/>
        </w:rPr>
        <w:t xml:space="preserve"> </w:t>
      </w:r>
      <w:r w:rsidRPr="0030456C">
        <w:t>on</w:t>
      </w:r>
      <w:r w:rsidRPr="0030456C">
        <w:rPr>
          <w:spacing w:val="-6"/>
        </w:rPr>
        <w:t xml:space="preserve"> </w:t>
      </w:r>
      <w:r w:rsidRPr="0030456C">
        <w:t>assigned</w:t>
      </w:r>
      <w:r w:rsidRPr="0030456C">
        <w:rPr>
          <w:spacing w:val="-6"/>
        </w:rPr>
        <w:t xml:space="preserve"> </w:t>
      </w:r>
      <w:r w:rsidRPr="0030456C">
        <w:t>construction</w:t>
      </w:r>
      <w:r w:rsidRPr="0030456C">
        <w:rPr>
          <w:spacing w:val="-3"/>
        </w:rPr>
        <w:t xml:space="preserve"> </w:t>
      </w:r>
      <w:r w:rsidRPr="0030456C">
        <w:t>and</w:t>
      </w:r>
      <w:r w:rsidRPr="0030456C">
        <w:rPr>
          <w:spacing w:val="-6"/>
        </w:rPr>
        <w:t xml:space="preserve"> </w:t>
      </w:r>
      <w:r w:rsidRPr="0030456C">
        <w:t>maintenance</w:t>
      </w:r>
      <w:r w:rsidRPr="0030456C">
        <w:rPr>
          <w:spacing w:val="-8"/>
        </w:rPr>
        <w:t xml:space="preserve"> </w:t>
      </w:r>
      <w:r w:rsidRPr="0030456C">
        <w:t>activities, and provide engineering/construction consultation on projects as requested.</w:t>
      </w:r>
    </w:p>
    <w:p w14:paraId="0EF3D849"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Review</w:t>
      </w:r>
      <w:r w:rsidRPr="0030456C">
        <w:rPr>
          <w:spacing w:val="-6"/>
        </w:rPr>
        <w:t xml:space="preserve"> </w:t>
      </w:r>
      <w:r w:rsidRPr="0030456C">
        <w:t>assigned</w:t>
      </w:r>
      <w:r w:rsidRPr="0030456C">
        <w:rPr>
          <w:spacing w:val="-7"/>
        </w:rPr>
        <w:t xml:space="preserve"> </w:t>
      </w:r>
      <w:r w:rsidRPr="0030456C">
        <w:t>project</w:t>
      </w:r>
      <w:r w:rsidRPr="0030456C">
        <w:rPr>
          <w:spacing w:val="-3"/>
        </w:rPr>
        <w:t xml:space="preserve"> </w:t>
      </w:r>
      <w:r w:rsidRPr="0030456C">
        <w:t>plan</w:t>
      </w:r>
      <w:r w:rsidRPr="0030456C">
        <w:rPr>
          <w:spacing w:val="-6"/>
        </w:rPr>
        <w:t xml:space="preserve"> </w:t>
      </w:r>
      <w:r w:rsidRPr="0030456C">
        <w:t>for</w:t>
      </w:r>
      <w:r w:rsidRPr="0030456C">
        <w:rPr>
          <w:spacing w:val="-6"/>
        </w:rPr>
        <w:t xml:space="preserve"> </w:t>
      </w:r>
      <w:r w:rsidRPr="0030456C">
        <w:t>content,</w:t>
      </w:r>
      <w:r w:rsidRPr="0030456C">
        <w:rPr>
          <w:spacing w:val="-1"/>
        </w:rPr>
        <w:t xml:space="preserve"> </w:t>
      </w:r>
      <w:r w:rsidRPr="0030456C">
        <w:t>code</w:t>
      </w:r>
      <w:r w:rsidRPr="0030456C">
        <w:rPr>
          <w:spacing w:val="-6"/>
        </w:rPr>
        <w:t xml:space="preserve"> </w:t>
      </w:r>
      <w:r w:rsidRPr="0030456C">
        <w:t>compliance,</w:t>
      </w:r>
      <w:r w:rsidRPr="0030456C">
        <w:rPr>
          <w:spacing w:val="-7"/>
        </w:rPr>
        <w:t xml:space="preserve"> </w:t>
      </w:r>
      <w:r w:rsidRPr="0030456C">
        <w:t>cost,</w:t>
      </w:r>
      <w:r w:rsidRPr="0030456C">
        <w:rPr>
          <w:spacing w:val="-6"/>
        </w:rPr>
        <w:t xml:space="preserve"> </w:t>
      </w:r>
      <w:r w:rsidRPr="0030456C">
        <w:t>schedule,</w:t>
      </w:r>
      <w:r w:rsidRPr="0030456C">
        <w:rPr>
          <w:spacing w:val="-6"/>
        </w:rPr>
        <w:t xml:space="preserve"> </w:t>
      </w:r>
      <w:r w:rsidRPr="0030456C">
        <w:t>and procedures, ensuring required documentation is included, and provide recommendations for quality assurance on reviewed projects.</w:t>
      </w:r>
    </w:p>
    <w:p w14:paraId="0EF3D84A"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Review</w:t>
      </w:r>
      <w:r w:rsidRPr="0030456C">
        <w:rPr>
          <w:spacing w:val="-6"/>
        </w:rPr>
        <w:t xml:space="preserve"> </w:t>
      </w:r>
      <w:r w:rsidRPr="0030456C">
        <w:t>final</w:t>
      </w:r>
      <w:r w:rsidRPr="0030456C">
        <w:rPr>
          <w:spacing w:val="-6"/>
        </w:rPr>
        <w:t xml:space="preserve"> </w:t>
      </w:r>
      <w:r w:rsidRPr="0030456C">
        <w:t>work</w:t>
      </w:r>
      <w:r w:rsidRPr="0030456C">
        <w:rPr>
          <w:spacing w:val="-6"/>
        </w:rPr>
        <w:t xml:space="preserve"> </w:t>
      </w:r>
      <w:r w:rsidRPr="0030456C">
        <w:t>products</w:t>
      </w:r>
      <w:r w:rsidRPr="0030456C">
        <w:rPr>
          <w:spacing w:val="-6"/>
        </w:rPr>
        <w:t xml:space="preserve"> </w:t>
      </w:r>
      <w:r w:rsidRPr="0030456C">
        <w:t>on</w:t>
      </w:r>
      <w:r w:rsidRPr="0030456C">
        <w:rPr>
          <w:spacing w:val="-6"/>
        </w:rPr>
        <w:t xml:space="preserve"> </w:t>
      </w:r>
      <w:r w:rsidRPr="0030456C">
        <w:t>assigned</w:t>
      </w:r>
      <w:r w:rsidRPr="0030456C">
        <w:rPr>
          <w:spacing w:val="-7"/>
        </w:rPr>
        <w:t xml:space="preserve"> </w:t>
      </w:r>
      <w:r w:rsidRPr="0030456C">
        <w:t>projects</w:t>
      </w:r>
      <w:r w:rsidRPr="0030456C">
        <w:rPr>
          <w:spacing w:val="-6"/>
        </w:rPr>
        <w:t xml:space="preserve"> </w:t>
      </w:r>
      <w:r w:rsidRPr="0030456C">
        <w:t>for</w:t>
      </w:r>
      <w:r w:rsidRPr="0030456C">
        <w:rPr>
          <w:spacing w:val="-6"/>
        </w:rPr>
        <w:t xml:space="preserve"> </w:t>
      </w:r>
      <w:r w:rsidRPr="0030456C">
        <w:t>completion,</w:t>
      </w:r>
      <w:r w:rsidRPr="0030456C">
        <w:rPr>
          <w:spacing w:val="-6"/>
        </w:rPr>
        <w:t xml:space="preserve"> </w:t>
      </w:r>
      <w:r w:rsidRPr="0030456C">
        <w:t>providing punch lists for incomplete projects, and perform follow-up activities until project is satisfactorily completed.</w:t>
      </w:r>
    </w:p>
    <w:p w14:paraId="0EF3D84B" w14:textId="77777777" w:rsidR="00414F32" w:rsidRPr="0030456C" w:rsidRDefault="009A3D16" w:rsidP="00127E19">
      <w:pPr>
        <w:pStyle w:val="ListParagraph"/>
        <w:numPr>
          <w:ilvl w:val="0"/>
          <w:numId w:val="15"/>
        </w:numPr>
        <w:tabs>
          <w:tab w:val="left" w:pos="863"/>
          <w:tab w:val="left" w:pos="9360"/>
        </w:tabs>
        <w:spacing w:line="275" w:lineRule="exact"/>
        <w:ind w:left="863" w:right="1580" w:hanging="359"/>
      </w:pPr>
      <w:r w:rsidRPr="0030456C">
        <w:t>Schedule</w:t>
      </w:r>
      <w:r w:rsidRPr="0030456C">
        <w:rPr>
          <w:spacing w:val="-9"/>
        </w:rPr>
        <w:t xml:space="preserve"> </w:t>
      </w:r>
      <w:r w:rsidRPr="0030456C">
        <w:t>and</w:t>
      </w:r>
      <w:r w:rsidRPr="0030456C">
        <w:rPr>
          <w:spacing w:val="-6"/>
        </w:rPr>
        <w:t xml:space="preserve"> </w:t>
      </w:r>
      <w:r w:rsidRPr="0030456C">
        <w:t>oversee</w:t>
      </w:r>
      <w:r w:rsidRPr="0030456C">
        <w:rPr>
          <w:spacing w:val="-9"/>
        </w:rPr>
        <w:t xml:space="preserve"> </w:t>
      </w:r>
      <w:r w:rsidRPr="0030456C">
        <w:t>the</w:t>
      </w:r>
      <w:r w:rsidRPr="0030456C">
        <w:rPr>
          <w:spacing w:val="-3"/>
        </w:rPr>
        <w:t xml:space="preserve"> </w:t>
      </w:r>
      <w:r w:rsidRPr="0030456C">
        <w:t>installation</w:t>
      </w:r>
      <w:r w:rsidRPr="0030456C">
        <w:rPr>
          <w:spacing w:val="-6"/>
        </w:rPr>
        <w:t xml:space="preserve"> </w:t>
      </w:r>
      <w:r w:rsidRPr="0030456C">
        <w:t>of</w:t>
      </w:r>
      <w:r w:rsidRPr="0030456C">
        <w:rPr>
          <w:spacing w:val="-7"/>
        </w:rPr>
        <w:t xml:space="preserve"> </w:t>
      </w:r>
      <w:r w:rsidRPr="0030456C">
        <w:rPr>
          <w:spacing w:val="-2"/>
        </w:rPr>
        <w:t>products.</w:t>
      </w:r>
    </w:p>
    <w:p w14:paraId="0EF3D84C" w14:textId="77777777" w:rsidR="00414F32" w:rsidRPr="0030456C" w:rsidRDefault="009A3D16" w:rsidP="00127E19">
      <w:pPr>
        <w:pStyle w:val="ListParagraph"/>
        <w:numPr>
          <w:ilvl w:val="0"/>
          <w:numId w:val="15"/>
        </w:numPr>
        <w:tabs>
          <w:tab w:val="left" w:pos="864"/>
          <w:tab w:val="left" w:pos="9360"/>
        </w:tabs>
        <w:spacing w:before="22" w:line="259" w:lineRule="auto"/>
        <w:ind w:right="1580"/>
      </w:pPr>
      <w:r w:rsidRPr="0030456C">
        <w:t>Meet</w:t>
      </w:r>
      <w:r w:rsidRPr="0030456C">
        <w:rPr>
          <w:spacing w:val="-6"/>
        </w:rPr>
        <w:t xml:space="preserve"> </w:t>
      </w:r>
      <w:r w:rsidRPr="0030456C">
        <w:t>with</w:t>
      </w:r>
      <w:r w:rsidRPr="0030456C">
        <w:rPr>
          <w:spacing w:val="-5"/>
        </w:rPr>
        <w:t xml:space="preserve"> </w:t>
      </w:r>
      <w:r w:rsidRPr="0030456C">
        <w:t>customers</w:t>
      </w:r>
      <w:r w:rsidRPr="0030456C">
        <w:rPr>
          <w:spacing w:val="-4"/>
        </w:rPr>
        <w:t xml:space="preserve"> </w:t>
      </w:r>
      <w:r w:rsidRPr="0030456C">
        <w:t>to</w:t>
      </w:r>
      <w:r w:rsidRPr="0030456C">
        <w:rPr>
          <w:spacing w:val="-5"/>
        </w:rPr>
        <w:t xml:space="preserve"> </w:t>
      </w:r>
      <w:r w:rsidRPr="0030456C">
        <w:t>determine</w:t>
      </w:r>
      <w:r w:rsidRPr="0030456C">
        <w:rPr>
          <w:spacing w:val="-7"/>
        </w:rPr>
        <w:t xml:space="preserve"> </w:t>
      </w:r>
      <w:r w:rsidRPr="0030456C">
        <w:t>needs,</w:t>
      </w:r>
      <w:r w:rsidRPr="0030456C">
        <w:rPr>
          <w:spacing w:val="-5"/>
        </w:rPr>
        <w:t xml:space="preserve"> </w:t>
      </w:r>
      <w:r w:rsidRPr="0030456C">
        <w:t>and</w:t>
      </w:r>
      <w:r w:rsidRPr="0030456C">
        <w:rPr>
          <w:spacing w:val="-5"/>
        </w:rPr>
        <w:t xml:space="preserve"> </w:t>
      </w:r>
      <w:r w:rsidRPr="0030456C">
        <w:t>make</w:t>
      </w:r>
      <w:r w:rsidRPr="0030456C">
        <w:rPr>
          <w:spacing w:val="-5"/>
        </w:rPr>
        <w:t xml:space="preserve"> </w:t>
      </w:r>
      <w:r w:rsidRPr="0030456C">
        <w:t>recommendations</w:t>
      </w:r>
      <w:r w:rsidRPr="0030456C">
        <w:rPr>
          <w:spacing w:val="-5"/>
        </w:rPr>
        <w:t xml:space="preserve"> </w:t>
      </w:r>
      <w:r w:rsidRPr="0030456C">
        <w:t>for project scope and schedule.</w:t>
      </w:r>
    </w:p>
    <w:p w14:paraId="0EF3D84D" w14:textId="77777777" w:rsidR="00414F32" w:rsidRPr="0030456C" w:rsidRDefault="009A3D16" w:rsidP="00127E19">
      <w:pPr>
        <w:pStyle w:val="ListParagraph"/>
        <w:numPr>
          <w:ilvl w:val="0"/>
          <w:numId w:val="15"/>
        </w:numPr>
        <w:tabs>
          <w:tab w:val="left" w:pos="864"/>
          <w:tab w:val="left" w:pos="9360"/>
        </w:tabs>
        <w:spacing w:line="259" w:lineRule="auto"/>
        <w:ind w:right="1580"/>
      </w:pPr>
      <w:r w:rsidRPr="0030456C">
        <w:t>Remain</w:t>
      </w:r>
      <w:r w:rsidRPr="0030456C">
        <w:rPr>
          <w:spacing w:val="-5"/>
        </w:rPr>
        <w:t xml:space="preserve"> </w:t>
      </w:r>
      <w:r w:rsidRPr="0030456C">
        <w:t>current</w:t>
      </w:r>
      <w:r w:rsidRPr="0030456C">
        <w:rPr>
          <w:spacing w:val="-5"/>
        </w:rPr>
        <w:t xml:space="preserve"> </w:t>
      </w:r>
      <w:r w:rsidRPr="0030456C">
        <w:t>in</w:t>
      </w:r>
      <w:r w:rsidRPr="0030456C">
        <w:rPr>
          <w:spacing w:val="-5"/>
        </w:rPr>
        <w:t xml:space="preserve"> </w:t>
      </w:r>
      <w:r w:rsidRPr="0030456C">
        <w:t>the</w:t>
      </w:r>
      <w:r w:rsidRPr="0030456C">
        <w:rPr>
          <w:spacing w:val="-5"/>
        </w:rPr>
        <w:t xml:space="preserve"> </w:t>
      </w:r>
      <w:r w:rsidRPr="0030456C">
        <w:t>following</w:t>
      </w:r>
      <w:r w:rsidRPr="0030456C">
        <w:rPr>
          <w:spacing w:val="-5"/>
        </w:rPr>
        <w:t xml:space="preserve"> </w:t>
      </w:r>
      <w:r w:rsidRPr="0030456C">
        <w:t>Data</w:t>
      </w:r>
      <w:r w:rsidRPr="0030456C">
        <w:rPr>
          <w:spacing w:val="-5"/>
        </w:rPr>
        <w:t xml:space="preserve"> </w:t>
      </w:r>
      <w:r w:rsidRPr="0030456C">
        <w:t>Center</w:t>
      </w:r>
      <w:r w:rsidRPr="0030456C">
        <w:rPr>
          <w:spacing w:val="-7"/>
        </w:rPr>
        <w:t xml:space="preserve"> </w:t>
      </w:r>
      <w:r w:rsidRPr="0030456C">
        <w:t>system</w:t>
      </w:r>
      <w:r w:rsidRPr="0030456C">
        <w:rPr>
          <w:spacing w:val="-5"/>
        </w:rPr>
        <w:t xml:space="preserve"> </w:t>
      </w:r>
      <w:r w:rsidRPr="0030456C">
        <w:t>training</w:t>
      </w:r>
      <w:r w:rsidRPr="0030456C">
        <w:rPr>
          <w:spacing w:val="-5"/>
        </w:rPr>
        <w:t xml:space="preserve"> </w:t>
      </w:r>
      <w:r w:rsidRPr="0030456C">
        <w:t>areas</w:t>
      </w:r>
      <w:r w:rsidRPr="0030456C">
        <w:rPr>
          <w:spacing w:val="-5"/>
        </w:rPr>
        <w:t xml:space="preserve"> </w:t>
      </w:r>
      <w:r w:rsidRPr="0030456C">
        <w:t>throughout the TO’s POP:</w:t>
      </w:r>
    </w:p>
    <w:p w14:paraId="0EF3D84E" w14:textId="77777777" w:rsidR="00414F32" w:rsidRPr="0030456C" w:rsidRDefault="009A3D16" w:rsidP="00127E19">
      <w:pPr>
        <w:pStyle w:val="ListParagraph"/>
        <w:numPr>
          <w:ilvl w:val="1"/>
          <w:numId w:val="15"/>
        </w:numPr>
        <w:tabs>
          <w:tab w:val="left" w:pos="1205"/>
          <w:tab w:val="left" w:pos="9360"/>
        </w:tabs>
        <w:spacing w:line="275" w:lineRule="exact"/>
        <w:ind w:left="1205" w:right="1580" w:hanging="225"/>
      </w:pPr>
      <w:r w:rsidRPr="0030456C">
        <w:t>OSHA</w:t>
      </w:r>
      <w:r w:rsidRPr="0030456C">
        <w:rPr>
          <w:spacing w:val="-10"/>
        </w:rPr>
        <w:t xml:space="preserve"> </w:t>
      </w:r>
      <w:r w:rsidRPr="0030456C">
        <w:t>10-hour</w:t>
      </w:r>
      <w:r w:rsidRPr="0030456C">
        <w:rPr>
          <w:spacing w:val="-7"/>
        </w:rPr>
        <w:t xml:space="preserve"> </w:t>
      </w:r>
      <w:r w:rsidRPr="0030456C">
        <w:t>Safety</w:t>
      </w:r>
      <w:r w:rsidRPr="0030456C">
        <w:rPr>
          <w:spacing w:val="-5"/>
        </w:rPr>
        <w:t xml:space="preserve"> </w:t>
      </w:r>
      <w:r w:rsidRPr="0030456C">
        <w:rPr>
          <w:spacing w:val="-2"/>
        </w:rPr>
        <w:t>Training.</w:t>
      </w:r>
    </w:p>
    <w:p w14:paraId="0EF3D84F" w14:textId="77777777" w:rsidR="00414F32" w:rsidRPr="0030456C" w:rsidRDefault="009A3D16" w:rsidP="00127E19">
      <w:pPr>
        <w:pStyle w:val="ListParagraph"/>
        <w:numPr>
          <w:ilvl w:val="0"/>
          <w:numId w:val="15"/>
        </w:numPr>
        <w:tabs>
          <w:tab w:val="left" w:pos="893"/>
          <w:tab w:val="left" w:pos="9360"/>
        </w:tabs>
        <w:ind w:left="893" w:right="1580" w:hanging="358"/>
      </w:pPr>
      <w:r w:rsidRPr="0030456C">
        <w:t>Maintain</w:t>
      </w:r>
      <w:r w:rsidRPr="0030456C">
        <w:rPr>
          <w:spacing w:val="-8"/>
        </w:rPr>
        <w:t xml:space="preserve"> </w:t>
      </w:r>
      <w:r w:rsidRPr="0030456C">
        <w:t>appropriate</w:t>
      </w:r>
      <w:r w:rsidRPr="0030456C">
        <w:rPr>
          <w:spacing w:val="-7"/>
        </w:rPr>
        <w:t xml:space="preserve"> </w:t>
      </w:r>
      <w:r w:rsidRPr="0030456C">
        <w:t>personal</w:t>
      </w:r>
      <w:r w:rsidRPr="0030456C">
        <w:rPr>
          <w:spacing w:val="-8"/>
        </w:rPr>
        <w:t xml:space="preserve"> </w:t>
      </w:r>
      <w:r w:rsidRPr="0030456C">
        <w:t>protective</w:t>
      </w:r>
      <w:r w:rsidRPr="0030456C">
        <w:rPr>
          <w:spacing w:val="-9"/>
        </w:rPr>
        <w:t xml:space="preserve"> </w:t>
      </w:r>
      <w:r w:rsidRPr="0030456C">
        <w:t>equipment</w:t>
      </w:r>
      <w:r w:rsidRPr="0030456C">
        <w:rPr>
          <w:spacing w:val="-4"/>
        </w:rPr>
        <w:t xml:space="preserve"> </w:t>
      </w:r>
      <w:r w:rsidRPr="0030456C">
        <w:t>as</w:t>
      </w:r>
      <w:r w:rsidRPr="0030456C">
        <w:rPr>
          <w:spacing w:val="-9"/>
        </w:rPr>
        <w:t xml:space="preserve"> </w:t>
      </w:r>
      <w:r w:rsidRPr="0030456C">
        <w:t>required</w:t>
      </w:r>
      <w:r w:rsidRPr="0030456C">
        <w:rPr>
          <w:spacing w:val="-10"/>
        </w:rPr>
        <w:t xml:space="preserve"> </w:t>
      </w:r>
      <w:r w:rsidRPr="0030456C">
        <w:t>by</w:t>
      </w:r>
      <w:r w:rsidRPr="0030456C">
        <w:rPr>
          <w:spacing w:val="-7"/>
        </w:rPr>
        <w:t xml:space="preserve"> </w:t>
      </w:r>
      <w:r w:rsidRPr="0030456C">
        <w:t>location</w:t>
      </w:r>
      <w:r w:rsidRPr="0030456C">
        <w:rPr>
          <w:spacing w:val="-7"/>
        </w:rPr>
        <w:t xml:space="preserve"> </w:t>
      </w:r>
      <w:r w:rsidRPr="0030456C">
        <w:t>to</w:t>
      </w:r>
      <w:r w:rsidRPr="0030456C">
        <w:rPr>
          <w:spacing w:val="-8"/>
        </w:rPr>
        <w:t xml:space="preserve"> </w:t>
      </w:r>
      <w:r w:rsidRPr="0030456C">
        <w:t>include</w:t>
      </w:r>
      <w:r w:rsidRPr="0030456C">
        <w:rPr>
          <w:spacing w:val="-7"/>
        </w:rPr>
        <w:t xml:space="preserve"> </w:t>
      </w:r>
      <w:r w:rsidRPr="0030456C">
        <w:t>but</w:t>
      </w:r>
      <w:r w:rsidRPr="0030456C">
        <w:rPr>
          <w:spacing w:val="-7"/>
        </w:rPr>
        <w:t xml:space="preserve"> </w:t>
      </w:r>
      <w:r w:rsidRPr="0030456C">
        <w:t>not</w:t>
      </w:r>
      <w:r w:rsidRPr="0030456C">
        <w:rPr>
          <w:spacing w:val="-8"/>
        </w:rPr>
        <w:t xml:space="preserve"> </w:t>
      </w:r>
      <w:r w:rsidRPr="0030456C">
        <w:t>limited</w:t>
      </w:r>
      <w:r w:rsidRPr="0030456C">
        <w:rPr>
          <w:spacing w:val="-7"/>
        </w:rPr>
        <w:t xml:space="preserve"> </w:t>
      </w:r>
      <w:r w:rsidRPr="0030456C">
        <w:rPr>
          <w:spacing w:val="-5"/>
        </w:rPr>
        <w:t>to:</w:t>
      </w:r>
    </w:p>
    <w:p w14:paraId="0EF3D850" w14:textId="25F648D5" w:rsidR="00414F32" w:rsidRPr="0030456C" w:rsidRDefault="009A3D16" w:rsidP="00127E19">
      <w:pPr>
        <w:pStyle w:val="ListParagraph"/>
        <w:numPr>
          <w:ilvl w:val="1"/>
          <w:numId w:val="15"/>
        </w:numPr>
        <w:tabs>
          <w:tab w:val="left" w:pos="1205"/>
          <w:tab w:val="left" w:pos="9360"/>
        </w:tabs>
        <w:ind w:left="1205" w:right="1580" w:hanging="225"/>
      </w:pPr>
      <w:r w:rsidRPr="0030456C">
        <w:t>Safety</w:t>
      </w:r>
      <w:r w:rsidRPr="0030456C">
        <w:rPr>
          <w:spacing w:val="-6"/>
        </w:rPr>
        <w:t xml:space="preserve"> </w:t>
      </w:r>
      <w:r w:rsidRPr="0030456C">
        <w:t>Clothing</w:t>
      </w:r>
      <w:r w:rsidRPr="0030456C">
        <w:rPr>
          <w:spacing w:val="-8"/>
        </w:rPr>
        <w:t xml:space="preserve"> </w:t>
      </w:r>
      <w:r w:rsidRPr="0030456C">
        <w:t>based</w:t>
      </w:r>
      <w:r w:rsidRPr="0030456C">
        <w:rPr>
          <w:spacing w:val="-6"/>
        </w:rPr>
        <w:t xml:space="preserve"> </w:t>
      </w:r>
      <w:r w:rsidRPr="0030456C">
        <w:t>on</w:t>
      </w:r>
      <w:r w:rsidRPr="0030456C">
        <w:rPr>
          <w:spacing w:val="-8"/>
        </w:rPr>
        <w:t xml:space="preserve"> </w:t>
      </w:r>
      <w:r w:rsidRPr="0030456C">
        <w:t>environmental</w:t>
      </w:r>
      <w:r w:rsidRPr="0030456C">
        <w:rPr>
          <w:spacing w:val="-9"/>
        </w:rPr>
        <w:t xml:space="preserve"> </w:t>
      </w:r>
      <w:r w:rsidRPr="0030456C">
        <w:t>considerations</w:t>
      </w:r>
      <w:r w:rsidRPr="0030456C">
        <w:rPr>
          <w:spacing w:val="-9"/>
        </w:rPr>
        <w:t xml:space="preserve"> </w:t>
      </w:r>
      <w:r w:rsidRPr="0030456C">
        <w:t>of</w:t>
      </w:r>
      <w:r w:rsidRPr="0030456C">
        <w:rPr>
          <w:spacing w:val="-10"/>
        </w:rPr>
        <w:t xml:space="preserve"> </w:t>
      </w:r>
      <w:r w:rsidRPr="0030456C">
        <w:t>the</w:t>
      </w:r>
      <w:r w:rsidRPr="0030456C">
        <w:rPr>
          <w:spacing w:val="-10"/>
        </w:rPr>
        <w:t xml:space="preserve"> </w:t>
      </w:r>
      <w:r w:rsidRPr="0030456C">
        <w:rPr>
          <w:spacing w:val="-2"/>
        </w:rPr>
        <w:t>location</w:t>
      </w:r>
    </w:p>
    <w:p w14:paraId="7454E20D" w14:textId="77777777" w:rsidR="009F51C8" w:rsidRPr="0030456C" w:rsidRDefault="009F51C8" w:rsidP="00C33199">
      <w:pPr>
        <w:tabs>
          <w:tab w:val="left" w:pos="1205"/>
          <w:tab w:val="left" w:pos="9360"/>
        </w:tabs>
        <w:ind w:left="980" w:right="1580"/>
      </w:pPr>
    </w:p>
    <w:p w14:paraId="0EF3D851" w14:textId="77777777" w:rsidR="00414F32" w:rsidRPr="0030456C" w:rsidRDefault="009A3D16" w:rsidP="00C33199">
      <w:pPr>
        <w:pStyle w:val="Heading4"/>
        <w:tabs>
          <w:tab w:val="left" w:pos="9360"/>
        </w:tabs>
        <w:ind w:right="1580"/>
        <w:rPr>
          <w:sz w:val="22"/>
        </w:rPr>
      </w:pPr>
      <w:r w:rsidRPr="0030456C">
        <w:rPr>
          <w:sz w:val="22"/>
        </w:rPr>
        <w:t>Capital</w:t>
      </w:r>
      <w:r w:rsidRPr="0030456C">
        <w:rPr>
          <w:spacing w:val="-9"/>
          <w:sz w:val="22"/>
        </w:rPr>
        <w:t xml:space="preserve"> </w:t>
      </w:r>
      <w:r w:rsidRPr="0030456C">
        <w:rPr>
          <w:sz w:val="22"/>
        </w:rPr>
        <w:t>Region</w:t>
      </w:r>
      <w:r w:rsidRPr="0030456C">
        <w:rPr>
          <w:spacing w:val="-9"/>
          <w:sz w:val="22"/>
        </w:rPr>
        <w:t xml:space="preserve"> </w:t>
      </w:r>
      <w:r w:rsidRPr="0030456C">
        <w:rPr>
          <w:sz w:val="22"/>
        </w:rPr>
        <w:t>Readiness</w:t>
      </w:r>
      <w:r w:rsidRPr="0030456C">
        <w:rPr>
          <w:spacing w:val="-9"/>
          <w:sz w:val="22"/>
        </w:rPr>
        <w:t xml:space="preserve"> </w:t>
      </w:r>
      <w:r w:rsidRPr="0030456C">
        <w:rPr>
          <w:sz w:val="22"/>
        </w:rPr>
        <w:t>Center</w:t>
      </w:r>
      <w:r w:rsidRPr="0030456C">
        <w:rPr>
          <w:spacing w:val="-11"/>
          <w:sz w:val="22"/>
        </w:rPr>
        <w:t xml:space="preserve"> </w:t>
      </w:r>
      <w:r w:rsidRPr="0030456C">
        <w:rPr>
          <w:sz w:val="22"/>
        </w:rPr>
        <w:t>(CRRC)</w:t>
      </w:r>
      <w:r w:rsidRPr="0030456C">
        <w:rPr>
          <w:spacing w:val="-9"/>
          <w:sz w:val="22"/>
        </w:rPr>
        <w:t xml:space="preserve"> </w:t>
      </w:r>
      <w:r w:rsidRPr="0030456C">
        <w:rPr>
          <w:sz w:val="22"/>
        </w:rPr>
        <w:t>Data</w:t>
      </w:r>
      <w:r w:rsidRPr="0030456C">
        <w:rPr>
          <w:spacing w:val="-6"/>
          <w:sz w:val="22"/>
        </w:rPr>
        <w:t xml:space="preserve"> </w:t>
      </w:r>
      <w:r w:rsidRPr="0030456C">
        <w:rPr>
          <w:spacing w:val="-2"/>
          <w:sz w:val="22"/>
        </w:rPr>
        <w:t>Center</w:t>
      </w:r>
    </w:p>
    <w:p w14:paraId="0EF3D852" w14:textId="77777777" w:rsidR="00414F32" w:rsidRPr="0030456C" w:rsidRDefault="009A3D16" w:rsidP="00C33199">
      <w:pPr>
        <w:pStyle w:val="BodyText"/>
        <w:tabs>
          <w:tab w:val="left" w:pos="9360"/>
        </w:tabs>
        <w:ind w:left="116" w:right="1580" w:firstLine="60"/>
        <w:rPr>
          <w:sz w:val="22"/>
          <w:szCs w:val="22"/>
        </w:rPr>
      </w:pPr>
      <w:r w:rsidRPr="0030456C">
        <w:rPr>
          <w:color w:val="231F1F"/>
          <w:sz w:val="22"/>
          <w:szCs w:val="22"/>
        </w:rPr>
        <w:t>The Contractor shall support the operation and maintenance of the Capital Region Readiness Center (CRRC)</w:t>
      </w:r>
      <w:r w:rsidRPr="0030456C">
        <w:rPr>
          <w:color w:val="231F1F"/>
          <w:spacing w:val="-5"/>
          <w:sz w:val="22"/>
          <w:szCs w:val="22"/>
        </w:rPr>
        <w:t xml:space="preserve"> </w:t>
      </w:r>
      <w:r w:rsidRPr="0030456C">
        <w:rPr>
          <w:color w:val="231F1F"/>
          <w:sz w:val="22"/>
          <w:szCs w:val="22"/>
        </w:rPr>
        <w:t>Data</w:t>
      </w:r>
      <w:r w:rsidRPr="0030456C">
        <w:rPr>
          <w:color w:val="231F1F"/>
          <w:spacing w:val="-3"/>
          <w:sz w:val="22"/>
          <w:szCs w:val="22"/>
        </w:rPr>
        <w:t xml:space="preserve"> </w:t>
      </w:r>
      <w:r w:rsidRPr="0030456C">
        <w:rPr>
          <w:color w:val="231F1F"/>
          <w:sz w:val="22"/>
          <w:szCs w:val="22"/>
        </w:rPr>
        <w:t>Center.</w:t>
      </w:r>
      <w:r w:rsidRPr="0030456C">
        <w:rPr>
          <w:color w:val="231F1F"/>
          <w:spacing w:val="-5"/>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Contractor</w:t>
      </w:r>
      <w:r w:rsidRPr="0030456C">
        <w:rPr>
          <w:color w:val="231F1F"/>
          <w:spacing w:val="-5"/>
          <w:sz w:val="22"/>
          <w:szCs w:val="22"/>
        </w:rPr>
        <w:t xml:space="preserve"> </w:t>
      </w:r>
      <w:r w:rsidRPr="0030456C">
        <w:rPr>
          <w:color w:val="231F1F"/>
          <w:sz w:val="22"/>
          <w:szCs w:val="22"/>
        </w:rPr>
        <w:t>shall</w:t>
      </w:r>
      <w:r w:rsidRPr="0030456C">
        <w:rPr>
          <w:color w:val="231F1F"/>
          <w:spacing w:val="-3"/>
          <w:sz w:val="22"/>
          <w:szCs w:val="22"/>
        </w:rPr>
        <w:t xml:space="preserve"> </w:t>
      </w:r>
      <w:r w:rsidRPr="0030456C">
        <w:rPr>
          <w:color w:val="231F1F"/>
          <w:sz w:val="22"/>
          <w:szCs w:val="22"/>
        </w:rPr>
        <w:t>provide</w:t>
      </w:r>
      <w:r w:rsidRPr="0030456C">
        <w:rPr>
          <w:color w:val="231F1F"/>
          <w:spacing w:val="-3"/>
          <w:sz w:val="22"/>
          <w:szCs w:val="22"/>
        </w:rPr>
        <w:t xml:space="preserve"> </w:t>
      </w:r>
      <w:r w:rsidRPr="0030456C">
        <w:rPr>
          <w:color w:val="231F1F"/>
          <w:sz w:val="22"/>
          <w:szCs w:val="22"/>
        </w:rPr>
        <w:t>monitoring</w:t>
      </w:r>
      <w:r w:rsidRPr="0030456C">
        <w:rPr>
          <w:color w:val="231F1F"/>
          <w:spacing w:val="-3"/>
          <w:sz w:val="22"/>
          <w:szCs w:val="22"/>
        </w:rPr>
        <w:t xml:space="preserve"> </w:t>
      </w:r>
      <w:r w:rsidRPr="0030456C">
        <w:rPr>
          <w:color w:val="231F1F"/>
          <w:sz w:val="22"/>
          <w:szCs w:val="22"/>
        </w:rPr>
        <w:t>and</w:t>
      </w:r>
      <w:r w:rsidRPr="0030456C">
        <w:rPr>
          <w:color w:val="231F1F"/>
          <w:spacing w:val="-3"/>
          <w:sz w:val="22"/>
          <w:szCs w:val="22"/>
        </w:rPr>
        <w:t xml:space="preserve"> </w:t>
      </w:r>
      <w:r w:rsidRPr="0030456C">
        <w:rPr>
          <w:color w:val="231F1F"/>
          <w:sz w:val="22"/>
          <w:szCs w:val="22"/>
        </w:rPr>
        <w:t>oversight</w:t>
      </w:r>
      <w:r w:rsidRPr="0030456C">
        <w:rPr>
          <w:color w:val="231F1F"/>
          <w:spacing w:val="-3"/>
          <w:sz w:val="22"/>
          <w:szCs w:val="22"/>
        </w:rPr>
        <w:t xml:space="preserve"> </w:t>
      </w:r>
      <w:r w:rsidRPr="0030456C">
        <w:rPr>
          <w:color w:val="231F1F"/>
          <w:sz w:val="22"/>
          <w:szCs w:val="22"/>
        </w:rPr>
        <w:t>for</w:t>
      </w:r>
      <w:r w:rsidRPr="0030456C">
        <w:rPr>
          <w:color w:val="231F1F"/>
          <w:spacing w:val="-5"/>
          <w:sz w:val="22"/>
          <w:szCs w:val="22"/>
        </w:rPr>
        <w:t xml:space="preserve"> </w:t>
      </w:r>
      <w:r w:rsidRPr="0030456C">
        <w:rPr>
          <w:color w:val="231F1F"/>
          <w:sz w:val="22"/>
          <w:szCs w:val="22"/>
        </w:rPr>
        <w:t>all</w:t>
      </w:r>
      <w:r w:rsidRPr="0030456C">
        <w:rPr>
          <w:color w:val="231F1F"/>
          <w:spacing w:val="-3"/>
          <w:sz w:val="22"/>
          <w:szCs w:val="22"/>
        </w:rPr>
        <w:t xml:space="preserve"> </w:t>
      </w:r>
      <w:r w:rsidRPr="0030456C">
        <w:rPr>
          <w:color w:val="231F1F"/>
          <w:sz w:val="22"/>
          <w:szCs w:val="22"/>
        </w:rPr>
        <w:t>Data</w:t>
      </w:r>
      <w:r w:rsidRPr="0030456C">
        <w:rPr>
          <w:color w:val="231F1F"/>
          <w:spacing w:val="-3"/>
          <w:sz w:val="22"/>
          <w:szCs w:val="22"/>
        </w:rPr>
        <w:t xml:space="preserve"> </w:t>
      </w:r>
      <w:r w:rsidRPr="0030456C">
        <w:rPr>
          <w:color w:val="231F1F"/>
          <w:sz w:val="22"/>
          <w:szCs w:val="22"/>
        </w:rPr>
        <w:t>Center</w:t>
      </w:r>
      <w:r w:rsidRPr="0030456C">
        <w:rPr>
          <w:color w:val="231F1F"/>
          <w:spacing w:val="-5"/>
          <w:sz w:val="22"/>
          <w:szCs w:val="22"/>
        </w:rPr>
        <w:t xml:space="preserve"> </w:t>
      </w:r>
      <w:r w:rsidRPr="0030456C">
        <w:rPr>
          <w:color w:val="231F1F"/>
          <w:sz w:val="22"/>
          <w:szCs w:val="22"/>
        </w:rPr>
        <w:t>related support. The Contractor shall provide notification of all Data Center related incidents and outages to the appropriate VAPM/Government Resource Lead.</w:t>
      </w:r>
    </w:p>
    <w:p w14:paraId="0EF3D853" w14:textId="77777777" w:rsidR="00414F32" w:rsidRPr="0030456C" w:rsidRDefault="00414F32" w:rsidP="00C33199">
      <w:pPr>
        <w:pStyle w:val="BodyText"/>
        <w:tabs>
          <w:tab w:val="left" w:pos="9360"/>
        </w:tabs>
        <w:ind w:left="0" w:right="1580"/>
        <w:rPr>
          <w:sz w:val="22"/>
          <w:szCs w:val="22"/>
        </w:rPr>
      </w:pPr>
    </w:p>
    <w:p w14:paraId="0EF3D854" w14:textId="77777777" w:rsidR="00414F32" w:rsidRPr="0030456C" w:rsidRDefault="009A3D16" w:rsidP="00127E19">
      <w:pPr>
        <w:pStyle w:val="ListParagraph"/>
        <w:numPr>
          <w:ilvl w:val="0"/>
          <w:numId w:val="14"/>
        </w:numPr>
        <w:tabs>
          <w:tab w:val="left" w:pos="864"/>
          <w:tab w:val="left" w:pos="9360"/>
        </w:tabs>
        <w:spacing w:line="259" w:lineRule="auto"/>
        <w:ind w:right="1580"/>
      </w:pPr>
      <w:r w:rsidRPr="0030456C">
        <w:t>Support all phases of engineering projects for system maintenance, modifications,</w:t>
      </w:r>
      <w:r w:rsidRPr="0030456C">
        <w:rPr>
          <w:spacing w:val="-7"/>
        </w:rPr>
        <w:t xml:space="preserve"> </w:t>
      </w:r>
      <w:r w:rsidRPr="0030456C">
        <w:t>upgrades,</w:t>
      </w:r>
      <w:r w:rsidRPr="0030456C">
        <w:rPr>
          <w:spacing w:val="-4"/>
        </w:rPr>
        <w:t xml:space="preserve"> </w:t>
      </w:r>
      <w:r w:rsidRPr="0030456C">
        <w:t>and</w:t>
      </w:r>
      <w:r w:rsidRPr="0030456C">
        <w:rPr>
          <w:spacing w:val="-7"/>
        </w:rPr>
        <w:t xml:space="preserve"> </w:t>
      </w:r>
      <w:r w:rsidRPr="0030456C">
        <w:t>removals</w:t>
      </w:r>
      <w:r w:rsidRPr="0030456C">
        <w:rPr>
          <w:spacing w:val="-7"/>
        </w:rPr>
        <w:t xml:space="preserve"> </w:t>
      </w:r>
      <w:r w:rsidRPr="0030456C">
        <w:t>from</w:t>
      </w:r>
      <w:r w:rsidRPr="0030456C">
        <w:rPr>
          <w:spacing w:val="-7"/>
        </w:rPr>
        <w:t xml:space="preserve"> </w:t>
      </w:r>
      <w:r w:rsidRPr="0030456C">
        <w:t>an</w:t>
      </w:r>
      <w:r w:rsidRPr="0030456C">
        <w:rPr>
          <w:spacing w:val="-7"/>
        </w:rPr>
        <w:t xml:space="preserve"> </w:t>
      </w:r>
      <w:r w:rsidRPr="0030456C">
        <w:t>electrical</w:t>
      </w:r>
      <w:r w:rsidRPr="0030456C">
        <w:rPr>
          <w:spacing w:val="-8"/>
        </w:rPr>
        <w:t xml:space="preserve"> </w:t>
      </w:r>
      <w:r w:rsidRPr="0030456C">
        <w:t>power</w:t>
      </w:r>
      <w:r w:rsidRPr="0030456C">
        <w:rPr>
          <w:spacing w:val="-7"/>
        </w:rPr>
        <w:t xml:space="preserve"> </w:t>
      </w:r>
      <w:r w:rsidRPr="0030456C">
        <w:t>and environmental perspective.</w:t>
      </w:r>
    </w:p>
    <w:p w14:paraId="0EF3D855" w14:textId="77777777" w:rsidR="00414F32" w:rsidRPr="0030456C" w:rsidRDefault="009A3D16" w:rsidP="00127E19">
      <w:pPr>
        <w:pStyle w:val="ListParagraph"/>
        <w:numPr>
          <w:ilvl w:val="0"/>
          <w:numId w:val="14"/>
        </w:numPr>
        <w:tabs>
          <w:tab w:val="left" w:pos="864"/>
          <w:tab w:val="left" w:pos="9360"/>
        </w:tabs>
        <w:spacing w:line="259" w:lineRule="auto"/>
        <w:ind w:right="1580"/>
      </w:pPr>
      <w:r w:rsidRPr="0030456C">
        <w:t>Maintain</w:t>
      </w:r>
      <w:r w:rsidRPr="0030456C">
        <w:rPr>
          <w:spacing w:val="-6"/>
        </w:rPr>
        <w:t xml:space="preserve"> </w:t>
      </w:r>
      <w:r w:rsidRPr="0030456C">
        <w:t>system</w:t>
      </w:r>
      <w:r w:rsidRPr="0030456C">
        <w:rPr>
          <w:spacing w:val="-6"/>
        </w:rPr>
        <w:t xml:space="preserve"> </w:t>
      </w:r>
      <w:r w:rsidRPr="0030456C">
        <w:t>operational</w:t>
      </w:r>
      <w:r w:rsidRPr="0030456C">
        <w:rPr>
          <w:spacing w:val="-7"/>
        </w:rPr>
        <w:t xml:space="preserve"> </w:t>
      </w:r>
      <w:r w:rsidRPr="0030456C">
        <w:t>and</w:t>
      </w:r>
      <w:r w:rsidRPr="0030456C">
        <w:rPr>
          <w:spacing w:val="-6"/>
        </w:rPr>
        <w:t xml:space="preserve"> </w:t>
      </w:r>
      <w:r w:rsidRPr="0030456C">
        <w:t>maintenance</w:t>
      </w:r>
      <w:r w:rsidRPr="0030456C">
        <w:rPr>
          <w:spacing w:val="-6"/>
        </w:rPr>
        <w:t xml:space="preserve"> </w:t>
      </w:r>
      <w:r w:rsidRPr="0030456C">
        <w:t>logs</w:t>
      </w:r>
      <w:r w:rsidRPr="0030456C">
        <w:rPr>
          <w:spacing w:val="-3"/>
        </w:rPr>
        <w:t xml:space="preserve"> </w:t>
      </w:r>
      <w:r w:rsidRPr="0030456C">
        <w:t>by</w:t>
      </w:r>
      <w:r w:rsidRPr="0030456C">
        <w:rPr>
          <w:spacing w:val="-6"/>
        </w:rPr>
        <w:t xml:space="preserve"> </w:t>
      </w:r>
      <w:r w:rsidRPr="0030456C">
        <w:t>tracking</w:t>
      </w:r>
      <w:r w:rsidRPr="0030456C">
        <w:rPr>
          <w:spacing w:val="-6"/>
        </w:rPr>
        <w:t xml:space="preserve"> </w:t>
      </w:r>
      <w:r w:rsidRPr="0030456C">
        <w:t>scheduled</w:t>
      </w:r>
      <w:r w:rsidRPr="0030456C">
        <w:rPr>
          <w:spacing w:val="-6"/>
        </w:rPr>
        <w:t xml:space="preserve"> </w:t>
      </w:r>
      <w:r w:rsidRPr="0030456C">
        <w:t>and unscheduled events, record issues and identify potential risks to reliable equipment operations for future engineering review and trend analysis.</w:t>
      </w:r>
    </w:p>
    <w:p w14:paraId="0EF3D856" w14:textId="77777777" w:rsidR="00414F32" w:rsidRPr="0030456C" w:rsidRDefault="009A3D16" w:rsidP="00127E19">
      <w:pPr>
        <w:pStyle w:val="ListParagraph"/>
        <w:numPr>
          <w:ilvl w:val="0"/>
          <w:numId w:val="14"/>
        </w:numPr>
        <w:tabs>
          <w:tab w:val="left" w:pos="864"/>
          <w:tab w:val="left" w:pos="9360"/>
        </w:tabs>
        <w:spacing w:line="259" w:lineRule="auto"/>
        <w:ind w:right="1580"/>
      </w:pPr>
      <w:r w:rsidRPr="0030456C">
        <w:t>Prepare</w:t>
      </w:r>
      <w:r w:rsidRPr="0030456C">
        <w:rPr>
          <w:spacing w:val="-6"/>
        </w:rPr>
        <w:t xml:space="preserve"> </w:t>
      </w:r>
      <w:r w:rsidRPr="0030456C">
        <w:t>correspondence,</w:t>
      </w:r>
      <w:r w:rsidRPr="0030456C">
        <w:rPr>
          <w:spacing w:val="-8"/>
        </w:rPr>
        <w:t xml:space="preserve"> </w:t>
      </w:r>
      <w:r w:rsidRPr="0030456C">
        <w:t>memoranda,</w:t>
      </w:r>
      <w:r w:rsidRPr="0030456C">
        <w:rPr>
          <w:spacing w:val="-8"/>
        </w:rPr>
        <w:t xml:space="preserve"> </w:t>
      </w:r>
      <w:r w:rsidRPr="0030456C">
        <w:t>reports</w:t>
      </w:r>
      <w:r w:rsidRPr="0030456C">
        <w:rPr>
          <w:spacing w:val="-8"/>
        </w:rPr>
        <w:t xml:space="preserve"> </w:t>
      </w:r>
      <w:r w:rsidRPr="0030456C">
        <w:t>and</w:t>
      </w:r>
      <w:r w:rsidRPr="0030456C">
        <w:rPr>
          <w:spacing w:val="-6"/>
        </w:rPr>
        <w:t xml:space="preserve"> </w:t>
      </w:r>
      <w:r w:rsidRPr="0030456C">
        <w:t>related</w:t>
      </w:r>
      <w:r w:rsidRPr="0030456C">
        <w:rPr>
          <w:spacing w:val="-8"/>
        </w:rPr>
        <w:t xml:space="preserve"> </w:t>
      </w:r>
      <w:r w:rsidRPr="0030456C">
        <w:t>documents</w:t>
      </w:r>
      <w:r w:rsidRPr="0030456C">
        <w:rPr>
          <w:spacing w:val="-6"/>
        </w:rPr>
        <w:t xml:space="preserve"> </w:t>
      </w:r>
      <w:r w:rsidRPr="0030456C">
        <w:t>as required by ITOPS IO standards or other directives provided by the Government COR/VA RESOURCE LEAD/VAPM.</w:t>
      </w:r>
    </w:p>
    <w:p w14:paraId="0EF3D857" w14:textId="77777777" w:rsidR="00414F32" w:rsidRPr="0030456C" w:rsidRDefault="009A3D16" w:rsidP="00127E19">
      <w:pPr>
        <w:pStyle w:val="ListParagraph"/>
        <w:numPr>
          <w:ilvl w:val="0"/>
          <w:numId w:val="14"/>
        </w:numPr>
        <w:tabs>
          <w:tab w:val="left" w:pos="863"/>
          <w:tab w:val="left" w:pos="9360"/>
        </w:tabs>
        <w:spacing w:line="275" w:lineRule="exact"/>
        <w:ind w:left="863" w:right="1580" w:hanging="359"/>
      </w:pPr>
      <w:r w:rsidRPr="0030456C">
        <w:t>Prepare</w:t>
      </w:r>
      <w:r w:rsidRPr="0030456C">
        <w:rPr>
          <w:spacing w:val="-6"/>
        </w:rPr>
        <w:t xml:space="preserve"> </w:t>
      </w:r>
      <w:r w:rsidRPr="0030456C">
        <w:t>reports</w:t>
      </w:r>
      <w:r w:rsidRPr="0030456C">
        <w:rPr>
          <w:spacing w:val="-9"/>
        </w:rPr>
        <w:t xml:space="preserve"> </w:t>
      </w:r>
      <w:r w:rsidRPr="0030456C">
        <w:t>required</w:t>
      </w:r>
      <w:r w:rsidRPr="0030456C">
        <w:rPr>
          <w:spacing w:val="-8"/>
        </w:rPr>
        <w:t xml:space="preserve"> </w:t>
      </w:r>
      <w:r w:rsidRPr="0030456C">
        <w:t>for</w:t>
      </w:r>
      <w:r w:rsidRPr="0030456C">
        <w:rPr>
          <w:spacing w:val="-9"/>
        </w:rPr>
        <w:t xml:space="preserve"> </w:t>
      </w:r>
      <w:r w:rsidRPr="0030456C">
        <w:t>tracking</w:t>
      </w:r>
      <w:r w:rsidRPr="0030456C">
        <w:rPr>
          <w:spacing w:val="-8"/>
        </w:rPr>
        <w:t xml:space="preserve"> </w:t>
      </w:r>
      <w:r w:rsidRPr="0030456C">
        <w:t>progress</w:t>
      </w:r>
      <w:r w:rsidRPr="0030456C">
        <w:rPr>
          <w:spacing w:val="-4"/>
        </w:rPr>
        <w:t xml:space="preserve"> </w:t>
      </w:r>
      <w:r w:rsidRPr="0030456C">
        <w:t>as</w:t>
      </w:r>
      <w:r w:rsidRPr="0030456C">
        <w:rPr>
          <w:spacing w:val="-10"/>
        </w:rPr>
        <w:t xml:space="preserve"> </w:t>
      </w:r>
      <w:r w:rsidRPr="0030456C">
        <w:rPr>
          <w:spacing w:val="-2"/>
        </w:rPr>
        <w:t>required.</w:t>
      </w:r>
    </w:p>
    <w:p w14:paraId="0EF3D858" w14:textId="77777777" w:rsidR="00414F32" w:rsidRPr="0030456C" w:rsidRDefault="009A3D16" w:rsidP="00127E19">
      <w:pPr>
        <w:pStyle w:val="ListParagraph"/>
        <w:numPr>
          <w:ilvl w:val="0"/>
          <w:numId w:val="14"/>
        </w:numPr>
        <w:tabs>
          <w:tab w:val="left" w:pos="864"/>
          <w:tab w:val="left" w:pos="9360"/>
        </w:tabs>
        <w:spacing w:before="21" w:line="259" w:lineRule="auto"/>
        <w:ind w:right="1580"/>
      </w:pPr>
      <w:r w:rsidRPr="0030456C">
        <w:t>Establish and maintain assigned project files for the Facilities Management Section.</w:t>
      </w:r>
      <w:r w:rsidRPr="0030456C">
        <w:rPr>
          <w:spacing w:val="-6"/>
        </w:rPr>
        <w:t xml:space="preserve"> </w:t>
      </w:r>
      <w:r w:rsidRPr="0030456C">
        <w:t>Maintenance</w:t>
      </w:r>
      <w:r w:rsidRPr="0030456C">
        <w:rPr>
          <w:spacing w:val="-4"/>
        </w:rPr>
        <w:t xml:space="preserve"> </w:t>
      </w:r>
      <w:r w:rsidRPr="0030456C">
        <w:t>included</w:t>
      </w:r>
      <w:r w:rsidRPr="0030456C">
        <w:rPr>
          <w:spacing w:val="-6"/>
        </w:rPr>
        <w:t xml:space="preserve"> </w:t>
      </w:r>
      <w:r w:rsidRPr="0030456C">
        <w:t>the</w:t>
      </w:r>
      <w:r w:rsidRPr="0030456C">
        <w:rPr>
          <w:spacing w:val="-6"/>
        </w:rPr>
        <w:t xml:space="preserve"> </w:t>
      </w:r>
      <w:r w:rsidRPr="0030456C">
        <w:t>development</w:t>
      </w:r>
      <w:r w:rsidRPr="0030456C">
        <w:rPr>
          <w:spacing w:val="-6"/>
        </w:rPr>
        <w:t xml:space="preserve"> </w:t>
      </w:r>
      <w:r w:rsidRPr="0030456C">
        <w:t>and</w:t>
      </w:r>
      <w:r w:rsidRPr="0030456C">
        <w:rPr>
          <w:spacing w:val="-6"/>
        </w:rPr>
        <w:t xml:space="preserve"> </w:t>
      </w:r>
      <w:r w:rsidRPr="0030456C">
        <w:t>upkeep</w:t>
      </w:r>
      <w:r w:rsidRPr="0030456C">
        <w:rPr>
          <w:spacing w:val="-6"/>
        </w:rPr>
        <w:t xml:space="preserve"> </w:t>
      </w:r>
      <w:r w:rsidRPr="0030456C">
        <w:t>of</w:t>
      </w:r>
      <w:r w:rsidRPr="0030456C">
        <w:rPr>
          <w:spacing w:val="-8"/>
        </w:rPr>
        <w:t xml:space="preserve"> </w:t>
      </w:r>
      <w:r w:rsidRPr="0030456C">
        <w:t>documents</w:t>
      </w:r>
      <w:r w:rsidRPr="0030456C">
        <w:rPr>
          <w:spacing w:val="-6"/>
        </w:rPr>
        <w:t xml:space="preserve"> </w:t>
      </w:r>
      <w:r w:rsidRPr="0030456C">
        <w:t>used to track project schedules, material delivery, construction progress, modifications, cost.</w:t>
      </w:r>
    </w:p>
    <w:p w14:paraId="0EF3D859" w14:textId="77777777" w:rsidR="00414F32" w:rsidRPr="0030456C" w:rsidRDefault="009A3D16" w:rsidP="00127E19">
      <w:pPr>
        <w:pStyle w:val="ListParagraph"/>
        <w:numPr>
          <w:ilvl w:val="0"/>
          <w:numId w:val="14"/>
        </w:numPr>
        <w:tabs>
          <w:tab w:val="left" w:pos="864"/>
          <w:tab w:val="left" w:pos="9360"/>
        </w:tabs>
        <w:spacing w:before="1" w:line="259" w:lineRule="auto"/>
        <w:ind w:right="1580"/>
      </w:pPr>
      <w:r w:rsidRPr="0030456C">
        <w:t>Remain</w:t>
      </w:r>
      <w:r w:rsidRPr="0030456C">
        <w:rPr>
          <w:spacing w:val="-5"/>
        </w:rPr>
        <w:t xml:space="preserve"> </w:t>
      </w:r>
      <w:r w:rsidRPr="0030456C">
        <w:t>current</w:t>
      </w:r>
      <w:r w:rsidRPr="0030456C">
        <w:rPr>
          <w:spacing w:val="-5"/>
        </w:rPr>
        <w:t xml:space="preserve"> </w:t>
      </w:r>
      <w:r w:rsidRPr="0030456C">
        <w:t>in</w:t>
      </w:r>
      <w:r w:rsidRPr="0030456C">
        <w:rPr>
          <w:spacing w:val="-5"/>
        </w:rPr>
        <w:t xml:space="preserve"> </w:t>
      </w:r>
      <w:r w:rsidRPr="0030456C">
        <w:t>the</w:t>
      </w:r>
      <w:r w:rsidRPr="0030456C">
        <w:rPr>
          <w:spacing w:val="-5"/>
        </w:rPr>
        <w:t xml:space="preserve"> </w:t>
      </w:r>
      <w:r w:rsidRPr="0030456C">
        <w:t>following</w:t>
      </w:r>
      <w:r w:rsidRPr="0030456C">
        <w:rPr>
          <w:spacing w:val="-5"/>
        </w:rPr>
        <w:t xml:space="preserve"> </w:t>
      </w:r>
      <w:r w:rsidRPr="0030456C">
        <w:t>Data</w:t>
      </w:r>
      <w:r w:rsidRPr="0030456C">
        <w:rPr>
          <w:spacing w:val="-5"/>
        </w:rPr>
        <w:t xml:space="preserve"> </w:t>
      </w:r>
      <w:r w:rsidRPr="0030456C">
        <w:t>Center</w:t>
      </w:r>
      <w:r w:rsidRPr="0030456C">
        <w:rPr>
          <w:spacing w:val="-7"/>
        </w:rPr>
        <w:t xml:space="preserve"> </w:t>
      </w:r>
      <w:r w:rsidRPr="0030456C">
        <w:t>system</w:t>
      </w:r>
      <w:r w:rsidRPr="0030456C">
        <w:rPr>
          <w:spacing w:val="-5"/>
        </w:rPr>
        <w:t xml:space="preserve"> </w:t>
      </w:r>
      <w:r w:rsidRPr="0030456C">
        <w:t>training</w:t>
      </w:r>
      <w:r w:rsidRPr="0030456C">
        <w:rPr>
          <w:spacing w:val="-5"/>
        </w:rPr>
        <w:t xml:space="preserve"> </w:t>
      </w:r>
      <w:r w:rsidRPr="0030456C">
        <w:t>areas</w:t>
      </w:r>
      <w:r w:rsidRPr="0030456C">
        <w:rPr>
          <w:spacing w:val="-5"/>
        </w:rPr>
        <w:t xml:space="preserve"> </w:t>
      </w:r>
      <w:r w:rsidRPr="0030456C">
        <w:t>throughout the TO’s POP:</w:t>
      </w:r>
    </w:p>
    <w:p w14:paraId="0EF3D85A" w14:textId="77777777" w:rsidR="00414F32" w:rsidRPr="0030456C" w:rsidRDefault="009A3D16" w:rsidP="00127E19">
      <w:pPr>
        <w:pStyle w:val="ListParagraph"/>
        <w:numPr>
          <w:ilvl w:val="1"/>
          <w:numId w:val="14"/>
        </w:numPr>
        <w:tabs>
          <w:tab w:val="left" w:pos="1205"/>
          <w:tab w:val="left" w:pos="9360"/>
        </w:tabs>
        <w:spacing w:line="275" w:lineRule="exact"/>
        <w:ind w:left="1205" w:right="1580" w:hanging="225"/>
      </w:pPr>
      <w:r w:rsidRPr="0030456C">
        <w:t>OSHA</w:t>
      </w:r>
      <w:r w:rsidRPr="0030456C">
        <w:rPr>
          <w:spacing w:val="-10"/>
        </w:rPr>
        <w:t xml:space="preserve"> </w:t>
      </w:r>
      <w:r w:rsidRPr="0030456C">
        <w:t>10-hour</w:t>
      </w:r>
      <w:r w:rsidRPr="0030456C">
        <w:rPr>
          <w:spacing w:val="-7"/>
        </w:rPr>
        <w:t xml:space="preserve"> </w:t>
      </w:r>
      <w:r w:rsidRPr="0030456C">
        <w:t>Safety</w:t>
      </w:r>
      <w:r w:rsidRPr="0030456C">
        <w:rPr>
          <w:spacing w:val="-5"/>
        </w:rPr>
        <w:t xml:space="preserve"> </w:t>
      </w:r>
      <w:r w:rsidRPr="0030456C">
        <w:rPr>
          <w:spacing w:val="-2"/>
        </w:rPr>
        <w:t>Training.</w:t>
      </w:r>
    </w:p>
    <w:p w14:paraId="1FCD74C8" w14:textId="77777777" w:rsidR="009F51C8" w:rsidRPr="0030456C" w:rsidRDefault="009A3D16" w:rsidP="00127E19">
      <w:pPr>
        <w:pStyle w:val="ListParagraph"/>
        <w:numPr>
          <w:ilvl w:val="0"/>
          <w:numId w:val="14"/>
        </w:numPr>
        <w:tabs>
          <w:tab w:val="left" w:pos="864"/>
          <w:tab w:val="left" w:pos="9360"/>
        </w:tabs>
        <w:spacing w:before="79" w:line="259" w:lineRule="auto"/>
        <w:ind w:right="1580"/>
      </w:pPr>
      <w:r w:rsidRPr="0030456C">
        <w:t>Maintain</w:t>
      </w:r>
      <w:r w:rsidRPr="0030456C">
        <w:rPr>
          <w:spacing w:val="-6"/>
        </w:rPr>
        <w:t xml:space="preserve"> </w:t>
      </w:r>
      <w:r w:rsidRPr="0030456C">
        <w:t>appropriate</w:t>
      </w:r>
      <w:r w:rsidRPr="0030456C">
        <w:rPr>
          <w:spacing w:val="-6"/>
        </w:rPr>
        <w:t xml:space="preserve"> </w:t>
      </w:r>
      <w:r w:rsidRPr="0030456C">
        <w:t>personal</w:t>
      </w:r>
      <w:r w:rsidRPr="0030456C">
        <w:rPr>
          <w:spacing w:val="-6"/>
        </w:rPr>
        <w:t xml:space="preserve"> </w:t>
      </w:r>
      <w:r w:rsidRPr="0030456C">
        <w:t>protective</w:t>
      </w:r>
      <w:r w:rsidRPr="0030456C">
        <w:rPr>
          <w:spacing w:val="-7"/>
        </w:rPr>
        <w:t xml:space="preserve"> </w:t>
      </w:r>
      <w:r w:rsidRPr="0030456C">
        <w:t>equipment</w:t>
      </w:r>
      <w:r w:rsidRPr="0030456C">
        <w:rPr>
          <w:spacing w:val="-3"/>
        </w:rPr>
        <w:t xml:space="preserve"> </w:t>
      </w:r>
      <w:r w:rsidRPr="0030456C">
        <w:t>as</w:t>
      </w:r>
      <w:r w:rsidRPr="0030456C">
        <w:rPr>
          <w:spacing w:val="-7"/>
        </w:rPr>
        <w:t xml:space="preserve"> </w:t>
      </w:r>
      <w:r w:rsidRPr="0030456C">
        <w:t>required</w:t>
      </w:r>
      <w:r w:rsidRPr="0030456C">
        <w:rPr>
          <w:spacing w:val="-7"/>
        </w:rPr>
        <w:t xml:space="preserve"> </w:t>
      </w:r>
      <w:r w:rsidRPr="0030456C">
        <w:t>by</w:t>
      </w:r>
      <w:r w:rsidRPr="0030456C">
        <w:rPr>
          <w:spacing w:val="-6"/>
        </w:rPr>
        <w:t xml:space="preserve"> </w:t>
      </w:r>
      <w:r w:rsidRPr="0030456C">
        <w:t>location</w:t>
      </w:r>
      <w:r w:rsidRPr="0030456C">
        <w:rPr>
          <w:spacing w:val="-6"/>
        </w:rPr>
        <w:t xml:space="preserve"> </w:t>
      </w:r>
      <w:r w:rsidRPr="0030456C">
        <w:t>to include but not limited to:</w:t>
      </w:r>
    </w:p>
    <w:p w14:paraId="0EF3D85D" w14:textId="08253051" w:rsidR="00414F32" w:rsidRPr="0030456C" w:rsidRDefault="009A3D16" w:rsidP="00127E19">
      <w:pPr>
        <w:pStyle w:val="ListParagraph"/>
        <w:numPr>
          <w:ilvl w:val="1"/>
          <w:numId w:val="14"/>
        </w:numPr>
        <w:tabs>
          <w:tab w:val="left" w:pos="864"/>
          <w:tab w:val="left" w:pos="9360"/>
        </w:tabs>
        <w:spacing w:before="79" w:line="259" w:lineRule="auto"/>
        <w:ind w:left="1276" w:right="1580" w:hanging="225"/>
      </w:pPr>
      <w:r w:rsidRPr="0030456C">
        <w:t>Safety</w:t>
      </w:r>
      <w:r w:rsidRPr="0030456C">
        <w:rPr>
          <w:spacing w:val="-7"/>
        </w:rPr>
        <w:t xml:space="preserve"> </w:t>
      </w:r>
      <w:r w:rsidRPr="0030456C">
        <w:t>Clothing</w:t>
      </w:r>
      <w:r w:rsidRPr="0030456C">
        <w:rPr>
          <w:spacing w:val="-8"/>
        </w:rPr>
        <w:t xml:space="preserve"> </w:t>
      </w:r>
      <w:r w:rsidRPr="0030456C">
        <w:t>based</w:t>
      </w:r>
      <w:r w:rsidRPr="0030456C">
        <w:rPr>
          <w:spacing w:val="-9"/>
        </w:rPr>
        <w:t xml:space="preserve"> </w:t>
      </w:r>
      <w:r w:rsidRPr="0030456C">
        <w:t>on</w:t>
      </w:r>
      <w:r w:rsidRPr="0030456C">
        <w:rPr>
          <w:spacing w:val="-8"/>
        </w:rPr>
        <w:t xml:space="preserve"> </w:t>
      </w:r>
      <w:r w:rsidRPr="0030456C">
        <w:t>environmental</w:t>
      </w:r>
      <w:r w:rsidRPr="0030456C">
        <w:rPr>
          <w:spacing w:val="-9"/>
        </w:rPr>
        <w:t xml:space="preserve"> </w:t>
      </w:r>
      <w:r w:rsidRPr="0030456C">
        <w:t>considerations</w:t>
      </w:r>
      <w:r w:rsidRPr="0030456C">
        <w:rPr>
          <w:spacing w:val="-9"/>
        </w:rPr>
        <w:t xml:space="preserve"> </w:t>
      </w:r>
      <w:r w:rsidRPr="0030456C">
        <w:t>of</w:t>
      </w:r>
      <w:r w:rsidRPr="0030456C">
        <w:rPr>
          <w:spacing w:val="-10"/>
        </w:rPr>
        <w:t xml:space="preserve"> </w:t>
      </w:r>
      <w:r w:rsidRPr="0030456C">
        <w:t>the</w:t>
      </w:r>
      <w:r w:rsidRPr="0030456C">
        <w:rPr>
          <w:spacing w:val="-11"/>
        </w:rPr>
        <w:t xml:space="preserve"> </w:t>
      </w:r>
      <w:r w:rsidRPr="0030456C">
        <w:rPr>
          <w:spacing w:val="-2"/>
        </w:rPr>
        <w:t>location</w:t>
      </w:r>
    </w:p>
    <w:p w14:paraId="15BB5A89" w14:textId="77777777" w:rsidR="009F51C8" w:rsidRPr="0030456C" w:rsidRDefault="009F51C8" w:rsidP="00C33199">
      <w:pPr>
        <w:pStyle w:val="ListParagraph"/>
        <w:tabs>
          <w:tab w:val="left" w:pos="864"/>
          <w:tab w:val="left" w:pos="9360"/>
        </w:tabs>
        <w:spacing w:before="79" w:line="259" w:lineRule="auto"/>
        <w:ind w:left="1276" w:right="1580" w:firstLine="0"/>
      </w:pPr>
    </w:p>
    <w:p w14:paraId="0EF3D85E" w14:textId="77777777" w:rsidR="00414F32" w:rsidRPr="0030456C" w:rsidRDefault="009A3D16" w:rsidP="00C33199">
      <w:pPr>
        <w:pStyle w:val="Heading3"/>
        <w:ind w:right="1580"/>
        <w:rPr>
          <w:sz w:val="22"/>
          <w:szCs w:val="22"/>
        </w:rPr>
      </w:pPr>
      <w:r w:rsidRPr="0030456C">
        <w:rPr>
          <w:sz w:val="22"/>
          <w:szCs w:val="22"/>
        </w:rPr>
        <w:t>Space</w:t>
      </w:r>
      <w:r w:rsidRPr="0030456C">
        <w:rPr>
          <w:spacing w:val="-14"/>
          <w:sz w:val="22"/>
          <w:szCs w:val="22"/>
        </w:rPr>
        <w:t xml:space="preserve"> </w:t>
      </w:r>
      <w:r w:rsidRPr="0030456C">
        <w:rPr>
          <w:sz w:val="22"/>
          <w:szCs w:val="22"/>
        </w:rPr>
        <w:t>and</w:t>
      </w:r>
      <w:r w:rsidRPr="0030456C">
        <w:rPr>
          <w:spacing w:val="-3"/>
          <w:sz w:val="22"/>
          <w:szCs w:val="22"/>
        </w:rPr>
        <w:t xml:space="preserve"> </w:t>
      </w:r>
      <w:r w:rsidRPr="0030456C">
        <w:rPr>
          <w:sz w:val="22"/>
          <w:szCs w:val="22"/>
        </w:rPr>
        <w:t>Facility</w:t>
      </w:r>
      <w:r w:rsidRPr="0030456C">
        <w:rPr>
          <w:spacing w:val="-8"/>
          <w:sz w:val="22"/>
          <w:szCs w:val="22"/>
        </w:rPr>
        <w:t xml:space="preserve"> </w:t>
      </w:r>
      <w:r w:rsidRPr="0030456C">
        <w:rPr>
          <w:spacing w:val="-2"/>
          <w:sz w:val="22"/>
          <w:szCs w:val="22"/>
        </w:rPr>
        <w:t>Management</w:t>
      </w:r>
    </w:p>
    <w:p w14:paraId="0EF3D85F" w14:textId="77777777" w:rsidR="00414F32" w:rsidRPr="0030456C" w:rsidRDefault="009A3D16" w:rsidP="00C33199">
      <w:pPr>
        <w:pStyle w:val="BodyText"/>
        <w:tabs>
          <w:tab w:val="left" w:pos="9360"/>
        </w:tabs>
        <w:spacing w:before="120" w:line="247" w:lineRule="auto"/>
        <w:ind w:left="140" w:right="1580"/>
        <w:rPr>
          <w:sz w:val="22"/>
          <w:szCs w:val="22"/>
        </w:rPr>
      </w:pPr>
      <w:r w:rsidRPr="0030456C">
        <w:rPr>
          <w:color w:val="231F1F"/>
          <w:sz w:val="22"/>
          <w:szCs w:val="22"/>
        </w:rPr>
        <w:t>The Contractor shall provide support to the Space Management and Facility Management Section. The Space and Facility Management section is responsible for the office space management</w:t>
      </w:r>
      <w:r w:rsidRPr="0030456C">
        <w:rPr>
          <w:color w:val="231F1F"/>
          <w:spacing w:val="-7"/>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design</w:t>
      </w:r>
      <w:r w:rsidRPr="0030456C">
        <w:rPr>
          <w:color w:val="231F1F"/>
          <w:spacing w:val="-7"/>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over</w:t>
      </w:r>
      <w:r w:rsidRPr="0030456C">
        <w:rPr>
          <w:color w:val="231F1F"/>
          <w:spacing w:val="-9"/>
          <w:sz w:val="22"/>
          <w:szCs w:val="22"/>
        </w:rPr>
        <w:t xml:space="preserve"> </w:t>
      </w:r>
      <w:r w:rsidRPr="0030456C">
        <w:rPr>
          <w:color w:val="231F1F"/>
          <w:sz w:val="22"/>
          <w:szCs w:val="22"/>
        </w:rPr>
        <w:t>252,169</w:t>
      </w:r>
      <w:r w:rsidRPr="0030456C">
        <w:rPr>
          <w:color w:val="231F1F"/>
          <w:spacing w:val="-9"/>
          <w:sz w:val="22"/>
          <w:szCs w:val="22"/>
        </w:rPr>
        <w:t xml:space="preserve"> </w:t>
      </w:r>
      <w:r w:rsidRPr="0030456C">
        <w:rPr>
          <w:color w:val="231F1F"/>
          <w:sz w:val="22"/>
          <w:szCs w:val="22"/>
        </w:rPr>
        <w:t>square</w:t>
      </w:r>
      <w:r w:rsidRPr="0030456C">
        <w:rPr>
          <w:color w:val="231F1F"/>
          <w:spacing w:val="-9"/>
          <w:sz w:val="22"/>
          <w:szCs w:val="22"/>
        </w:rPr>
        <w:t xml:space="preserve"> </w:t>
      </w:r>
      <w:r w:rsidRPr="0030456C">
        <w:rPr>
          <w:color w:val="231F1F"/>
          <w:sz w:val="22"/>
          <w:szCs w:val="22"/>
        </w:rPr>
        <w:t>foot,</w:t>
      </w:r>
      <w:r w:rsidRPr="0030456C">
        <w:rPr>
          <w:color w:val="231F1F"/>
          <w:spacing w:val="-7"/>
          <w:sz w:val="22"/>
          <w:szCs w:val="22"/>
        </w:rPr>
        <w:t xml:space="preserve"> </w:t>
      </w:r>
      <w:r w:rsidRPr="0030456C">
        <w:rPr>
          <w:color w:val="231F1F"/>
          <w:sz w:val="22"/>
          <w:szCs w:val="22"/>
        </w:rPr>
        <w:t>3</w:t>
      </w:r>
      <w:r w:rsidRPr="0030456C">
        <w:rPr>
          <w:color w:val="231F1F"/>
          <w:spacing w:val="-7"/>
          <w:sz w:val="22"/>
          <w:szCs w:val="22"/>
        </w:rPr>
        <w:t xml:space="preserve"> </w:t>
      </w:r>
      <w:r w:rsidRPr="0030456C">
        <w:rPr>
          <w:color w:val="231F1F"/>
          <w:sz w:val="22"/>
          <w:szCs w:val="22"/>
        </w:rPr>
        <w:t>stories</w:t>
      </w:r>
      <w:r w:rsidRPr="0030456C">
        <w:rPr>
          <w:color w:val="231F1F"/>
          <w:spacing w:val="-9"/>
          <w:sz w:val="22"/>
          <w:szCs w:val="22"/>
        </w:rPr>
        <w:t xml:space="preserve"> </w:t>
      </w:r>
      <w:r w:rsidRPr="0030456C">
        <w:rPr>
          <w:color w:val="231F1F"/>
          <w:sz w:val="22"/>
          <w:szCs w:val="22"/>
        </w:rPr>
        <w:t>facility,</w:t>
      </w:r>
      <w:r w:rsidRPr="0030456C">
        <w:rPr>
          <w:color w:val="231F1F"/>
          <w:spacing w:val="-7"/>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surrounding</w:t>
      </w:r>
      <w:r w:rsidRPr="0030456C">
        <w:rPr>
          <w:color w:val="231F1F"/>
          <w:spacing w:val="-7"/>
          <w:sz w:val="22"/>
          <w:szCs w:val="22"/>
        </w:rPr>
        <w:t xml:space="preserve"> </w:t>
      </w:r>
      <w:r w:rsidRPr="0030456C">
        <w:rPr>
          <w:color w:val="231F1F"/>
          <w:sz w:val="22"/>
          <w:szCs w:val="22"/>
        </w:rPr>
        <w:t>campus spaces.</w:t>
      </w:r>
      <w:r w:rsidRPr="0030456C">
        <w:rPr>
          <w:color w:val="231F1F"/>
          <w:spacing w:val="45"/>
          <w:sz w:val="22"/>
          <w:szCs w:val="22"/>
        </w:rPr>
        <w:t xml:space="preserve"> </w:t>
      </w:r>
      <w:r w:rsidRPr="0030456C">
        <w:rPr>
          <w:color w:val="231F1F"/>
          <w:sz w:val="22"/>
          <w:szCs w:val="22"/>
        </w:rPr>
        <w:t>Facility</w:t>
      </w:r>
      <w:r w:rsidRPr="0030456C">
        <w:rPr>
          <w:color w:val="231F1F"/>
          <w:spacing w:val="-7"/>
          <w:sz w:val="22"/>
          <w:szCs w:val="22"/>
        </w:rPr>
        <w:t xml:space="preserve"> </w:t>
      </w:r>
      <w:r w:rsidRPr="0030456C">
        <w:rPr>
          <w:color w:val="231F1F"/>
          <w:sz w:val="22"/>
          <w:szCs w:val="22"/>
        </w:rPr>
        <w:t>houses</w:t>
      </w:r>
      <w:r w:rsidRPr="0030456C">
        <w:rPr>
          <w:color w:val="231F1F"/>
          <w:spacing w:val="-8"/>
          <w:sz w:val="22"/>
          <w:szCs w:val="22"/>
        </w:rPr>
        <w:t xml:space="preserve"> </w:t>
      </w:r>
      <w:r w:rsidRPr="0030456C">
        <w:rPr>
          <w:color w:val="231F1F"/>
          <w:sz w:val="22"/>
          <w:szCs w:val="22"/>
        </w:rPr>
        <w:t>15</w:t>
      </w:r>
      <w:r w:rsidRPr="0030456C">
        <w:rPr>
          <w:color w:val="231F1F"/>
          <w:spacing w:val="-7"/>
          <w:sz w:val="22"/>
          <w:szCs w:val="22"/>
        </w:rPr>
        <w:t xml:space="preserve"> </w:t>
      </w:r>
      <w:r w:rsidRPr="0030456C">
        <w:rPr>
          <w:color w:val="231F1F"/>
          <w:sz w:val="22"/>
          <w:szCs w:val="22"/>
        </w:rPr>
        <w:t>different</w:t>
      </w:r>
      <w:r w:rsidRPr="0030456C">
        <w:rPr>
          <w:color w:val="231F1F"/>
          <w:spacing w:val="-8"/>
          <w:sz w:val="22"/>
          <w:szCs w:val="22"/>
        </w:rPr>
        <w:t xml:space="preserve"> </w:t>
      </w:r>
      <w:r w:rsidRPr="0030456C">
        <w:rPr>
          <w:color w:val="231F1F"/>
          <w:sz w:val="22"/>
          <w:szCs w:val="22"/>
        </w:rPr>
        <w:t>organizations</w:t>
      </w:r>
      <w:r w:rsidRPr="0030456C">
        <w:rPr>
          <w:color w:val="231F1F"/>
          <w:spacing w:val="-9"/>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over</w:t>
      </w:r>
      <w:r w:rsidRPr="0030456C">
        <w:rPr>
          <w:color w:val="231F1F"/>
          <w:spacing w:val="-7"/>
          <w:sz w:val="22"/>
          <w:szCs w:val="22"/>
        </w:rPr>
        <w:t xml:space="preserve"> </w:t>
      </w:r>
      <w:r w:rsidRPr="0030456C">
        <w:rPr>
          <w:color w:val="231F1F"/>
          <w:sz w:val="22"/>
          <w:szCs w:val="22"/>
        </w:rPr>
        <w:t>2000</w:t>
      </w:r>
      <w:r w:rsidRPr="0030456C">
        <w:rPr>
          <w:color w:val="231F1F"/>
          <w:spacing w:val="-8"/>
          <w:sz w:val="22"/>
          <w:szCs w:val="22"/>
        </w:rPr>
        <w:t xml:space="preserve"> </w:t>
      </w:r>
      <w:r w:rsidRPr="0030456C">
        <w:rPr>
          <w:color w:val="231F1F"/>
          <w:sz w:val="22"/>
          <w:szCs w:val="22"/>
        </w:rPr>
        <w:t>plus</w:t>
      </w:r>
      <w:r w:rsidRPr="0030456C">
        <w:rPr>
          <w:color w:val="231F1F"/>
          <w:spacing w:val="-7"/>
          <w:sz w:val="22"/>
          <w:szCs w:val="22"/>
        </w:rPr>
        <w:t xml:space="preserve"> </w:t>
      </w:r>
      <w:r w:rsidRPr="0030456C">
        <w:rPr>
          <w:color w:val="231F1F"/>
          <w:sz w:val="22"/>
          <w:szCs w:val="22"/>
        </w:rPr>
        <w:t>assigned</w:t>
      </w:r>
      <w:r w:rsidRPr="0030456C">
        <w:rPr>
          <w:color w:val="231F1F"/>
          <w:spacing w:val="-10"/>
          <w:sz w:val="22"/>
          <w:szCs w:val="22"/>
        </w:rPr>
        <w:t xml:space="preserve"> </w:t>
      </w:r>
      <w:r w:rsidRPr="0030456C">
        <w:rPr>
          <w:color w:val="231F1F"/>
          <w:sz w:val="22"/>
          <w:szCs w:val="22"/>
        </w:rPr>
        <w:t>personnel</w:t>
      </w:r>
      <w:r w:rsidRPr="0030456C">
        <w:rPr>
          <w:color w:val="231F1F"/>
          <w:spacing w:val="-7"/>
          <w:sz w:val="22"/>
          <w:szCs w:val="22"/>
        </w:rPr>
        <w:t xml:space="preserve"> </w:t>
      </w:r>
      <w:r w:rsidRPr="0030456C">
        <w:rPr>
          <w:color w:val="231F1F"/>
          <w:sz w:val="22"/>
          <w:szCs w:val="22"/>
        </w:rPr>
        <w:t>at</w:t>
      </w:r>
      <w:r w:rsidRPr="0030456C">
        <w:rPr>
          <w:color w:val="231F1F"/>
          <w:spacing w:val="-8"/>
          <w:sz w:val="22"/>
          <w:szCs w:val="22"/>
        </w:rPr>
        <w:t xml:space="preserve"> </w:t>
      </w:r>
      <w:r w:rsidRPr="0030456C">
        <w:rPr>
          <w:color w:val="231F1F"/>
          <w:spacing w:val="-5"/>
          <w:sz w:val="22"/>
          <w:szCs w:val="22"/>
        </w:rPr>
        <w:t>the</w:t>
      </w:r>
    </w:p>
    <w:p w14:paraId="0EF3D860" w14:textId="14D8D520" w:rsidR="00414F32" w:rsidRPr="0030456C" w:rsidRDefault="009A3D16" w:rsidP="00C33199">
      <w:pPr>
        <w:pStyle w:val="BodyText"/>
        <w:tabs>
          <w:tab w:val="left" w:pos="9360"/>
        </w:tabs>
        <w:spacing w:before="58" w:line="247" w:lineRule="auto"/>
        <w:ind w:left="140" w:right="1580"/>
        <w:rPr>
          <w:color w:val="231F1F"/>
          <w:spacing w:val="-2"/>
          <w:sz w:val="22"/>
          <w:szCs w:val="22"/>
        </w:rPr>
      </w:pPr>
      <w:r w:rsidRPr="0030456C">
        <w:rPr>
          <w:color w:val="231F1F"/>
          <w:sz w:val="22"/>
          <w:szCs w:val="22"/>
        </w:rPr>
        <w:t>Austin</w:t>
      </w:r>
      <w:r w:rsidRPr="0030456C">
        <w:rPr>
          <w:color w:val="231F1F"/>
          <w:spacing w:val="-10"/>
          <w:sz w:val="22"/>
          <w:szCs w:val="22"/>
        </w:rPr>
        <w:t xml:space="preserve"> </w:t>
      </w:r>
      <w:r w:rsidRPr="0030456C">
        <w:rPr>
          <w:color w:val="231F1F"/>
          <w:sz w:val="22"/>
          <w:szCs w:val="22"/>
        </w:rPr>
        <w:t>Information</w:t>
      </w:r>
      <w:r w:rsidRPr="0030456C">
        <w:rPr>
          <w:color w:val="231F1F"/>
          <w:spacing w:val="-10"/>
          <w:sz w:val="22"/>
          <w:szCs w:val="22"/>
        </w:rPr>
        <w:t xml:space="preserve"> </w:t>
      </w:r>
      <w:r w:rsidRPr="0030456C">
        <w:rPr>
          <w:color w:val="231F1F"/>
          <w:sz w:val="22"/>
          <w:szCs w:val="22"/>
        </w:rPr>
        <w:t>Technology</w:t>
      </w:r>
      <w:r w:rsidRPr="0030456C">
        <w:rPr>
          <w:color w:val="231F1F"/>
          <w:spacing w:val="-10"/>
          <w:sz w:val="22"/>
          <w:szCs w:val="22"/>
        </w:rPr>
        <w:t xml:space="preserve"> </w:t>
      </w:r>
      <w:r w:rsidRPr="0030456C">
        <w:rPr>
          <w:color w:val="231F1F"/>
          <w:sz w:val="22"/>
          <w:szCs w:val="22"/>
        </w:rPr>
        <w:t>Center</w:t>
      </w:r>
      <w:r w:rsidRPr="0030456C">
        <w:rPr>
          <w:color w:val="231F1F"/>
          <w:spacing w:val="-12"/>
          <w:sz w:val="22"/>
          <w:szCs w:val="22"/>
        </w:rPr>
        <w:t xml:space="preserve"> </w:t>
      </w:r>
      <w:r w:rsidRPr="0030456C">
        <w:rPr>
          <w:color w:val="231F1F"/>
          <w:sz w:val="22"/>
          <w:szCs w:val="22"/>
        </w:rPr>
        <w:t>(AITC)</w:t>
      </w:r>
      <w:r w:rsidRPr="0030456C">
        <w:rPr>
          <w:color w:val="231F1F"/>
          <w:spacing w:val="-10"/>
          <w:sz w:val="22"/>
          <w:szCs w:val="22"/>
        </w:rPr>
        <w:t xml:space="preserve"> </w:t>
      </w:r>
      <w:r w:rsidRPr="0030456C">
        <w:rPr>
          <w:color w:val="231F1F"/>
          <w:sz w:val="22"/>
          <w:szCs w:val="22"/>
        </w:rPr>
        <w:t>facility.</w:t>
      </w:r>
      <w:r w:rsidRPr="0030456C">
        <w:rPr>
          <w:color w:val="231F1F"/>
          <w:spacing w:val="-10"/>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Contractor</w:t>
      </w:r>
      <w:r w:rsidRPr="0030456C">
        <w:rPr>
          <w:color w:val="231F1F"/>
          <w:spacing w:val="-10"/>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be</w:t>
      </w:r>
      <w:r w:rsidRPr="0030456C">
        <w:rPr>
          <w:color w:val="231F1F"/>
          <w:spacing w:val="-12"/>
          <w:sz w:val="22"/>
          <w:szCs w:val="22"/>
        </w:rPr>
        <w:t xml:space="preserve"> </w:t>
      </w:r>
      <w:r w:rsidRPr="0030456C">
        <w:rPr>
          <w:color w:val="231F1F"/>
          <w:sz w:val="22"/>
          <w:szCs w:val="22"/>
        </w:rPr>
        <w:t>responsible</w:t>
      </w:r>
      <w:r w:rsidRPr="0030456C">
        <w:rPr>
          <w:color w:val="231F1F"/>
          <w:spacing w:val="-10"/>
          <w:sz w:val="22"/>
          <w:szCs w:val="22"/>
        </w:rPr>
        <w:t xml:space="preserve"> </w:t>
      </w:r>
      <w:r w:rsidRPr="0030456C">
        <w:rPr>
          <w:color w:val="231F1F"/>
          <w:sz w:val="22"/>
          <w:szCs w:val="22"/>
        </w:rPr>
        <w:t xml:space="preserve">all facility projects from design concepts to installation following all federal building codes and </w:t>
      </w:r>
      <w:r w:rsidRPr="0030456C">
        <w:rPr>
          <w:color w:val="231F1F"/>
          <w:spacing w:val="-2"/>
          <w:sz w:val="22"/>
          <w:szCs w:val="22"/>
        </w:rPr>
        <w:t>procedures.</w:t>
      </w:r>
    </w:p>
    <w:p w14:paraId="5D74F022" w14:textId="77777777" w:rsidR="009F51C8" w:rsidRPr="0030456C" w:rsidRDefault="009F51C8" w:rsidP="00C33199">
      <w:pPr>
        <w:pStyle w:val="BodyText"/>
        <w:tabs>
          <w:tab w:val="left" w:pos="9360"/>
        </w:tabs>
        <w:spacing w:before="58" w:line="247" w:lineRule="auto"/>
        <w:ind w:left="140" w:right="1580"/>
        <w:rPr>
          <w:sz w:val="22"/>
          <w:szCs w:val="22"/>
        </w:rPr>
      </w:pPr>
    </w:p>
    <w:p w14:paraId="0EF3D861" w14:textId="77777777" w:rsidR="00414F32" w:rsidRPr="0030456C" w:rsidRDefault="009A3D16" w:rsidP="00C33199">
      <w:pPr>
        <w:pStyle w:val="Heading4"/>
        <w:ind w:right="1580"/>
        <w:rPr>
          <w:sz w:val="22"/>
        </w:rPr>
      </w:pPr>
      <w:r w:rsidRPr="0030456C">
        <w:rPr>
          <w:sz w:val="22"/>
        </w:rPr>
        <w:t>Space</w:t>
      </w:r>
      <w:r w:rsidRPr="0030456C">
        <w:rPr>
          <w:spacing w:val="-12"/>
          <w:sz w:val="22"/>
        </w:rPr>
        <w:t xml:space="preserve"> </w:t>
      </w:r>
      <w:r w:rsidRPr="0030456C">
        <w:rPr>
          <w:sz w:val="22"/>
        </w:rPr>
        <w:t>Management</w:t>
      </w:r>
      <w:r w:rsidRPr="0030456C">
        <w:rPr>
          <w:spacing w:val="-11"/>
          <w:sz w:val="22"/>
        </w:rPr>
        <w:t xml:space="preserve"> </w:t>
      </w:r>
      <w:r w:rsidRPr="0030456C">
        <w:rPr>
          <w:sz w:val="22"/>
        </w:rPr>
        <w:t>and</w:t>
      </w:r>
      <w:r w:rsidRPr="0030456C">
        <w:rPr>
          <w:spacing w:val="-10"/>
          <w:sz w:val="22"/>
        </w:rPr>
        <w:t xml:space="preserve"> </w:t>
      </w:r>
      <w:r w:rsidRPr="0030456C">
        <w:rPr>
          <w:spacing w:val="-2"/>
          <w:sz w:val="22"/>
        </w:rPr>
        <w:t>Design</w:t>
      </w:r>
    </w:p>
    <w:p w14:paraId="0EF3D862" w14:textId="77777777" w:rsidR="00414F32" w:rsidRPr="0030456C" w:rsidRDefault="009A3D16" w:rsidP="00C33199">
      <w:pPr>
        <w:pStyle w:val="BodyText"/>
        <w:tabs>
          <w:tab w:val="left" w:pos="9360"/>
        </w:tabs>
        <w:spacing w:before="60"/>
        <w:ind w:left="427" w:right="1580"/>
        <w:rPr>
          <w:sz w:val="22"/>
          <w:szCs w:val="22"/>
        </w:rPr>
      </w:pPr>
      <w:r w:rsidRPr="0030456C">
        <w:rPr>
          <w:color w:val="231F1F"/>
          <w:sz w:val="22"/>
          <w:szCs w:val="22"/>
        </w:rPr>
        <w:t>The</w:t>
      </w:r>
      <w:r w:rsidRPr="0030456C">
        <w:rPr>
          <w:color w:val="231F1F"/>
          <w:spacing w:val="-15"/>
          <w:sz w:val="22"/>
          <w:szCs w:val="22"/>
        </w:rPr>
        <w:t xml:space="preserve"> </w:t>
      </w:r>
      <w:r w:rsidRPr="0030456C">
        <w:rPr>
          <w:color w:val="231F1F"/>
          <w:sz w:val="22"/>
          <w:szCs w:val="22"/>
        </w:rPr>
        <w:t>Contractor</w:t>
      </w:r>
      <w:r w:rsidRPr="0030456C">
        <w:rPr>
          <w:color w:val="231F1F"/>
          <w:spacing w:val="-14"/>
          <w:sz w:val="22"/>
          <w:szCs w:val="22"/>
        </w:rPr>
        <w:t xml:space="preserve"> </w:t>
      </w:r>
      <w:r w:rsidRPr="0030456C">
        <w:rPr>
          <w:color w:val="231F1F"/>
          <w:spacing w:val="-2"/>
          <w:sz w:val="22"/>
          <w:szCs w:val="22"/>
        </w:rPr>
        <w:t>shall:</w:t>
      </w:r>
    </w:p>
    <w:p w14:paraId="0EF3D863" w14:textId="77777777" w:rsidR="00414F32" w:rsidRPr="0030456C" w:rsidRDefault="009A3D16" w:rsidP="00C33199">
      <w:pPr>
        <w:pStyle w:val="ListParagraph"/>
        <w:numPr>
          <w:ilvl w:val="0"/>
          <w:numId w:val="13"/>
        </w:numPr>
        <w:tabs>
          <w:tab w:val="left" w:pos="858"/>
          <w:tab w:val="left" w:pos="860"/>
          <w:tab w:val="left" w:pos="9360"/>
        </w:tabs>
        <w:spacing w:before="120" w:line="247" w:lineRule="auto"/>
        <w:ind w:right="1580"/>
        <w:jc w:val="left"/>
      </w:pPr>
      <w:r w:rsidRPr="0030456C">
        <w:rPr>
          <w:color w:val="231F1F"/>
        </w:rPr>
        <w:t>Manage</w:t>
      </w:r>
      <w:r w:rsidRPr="0030456C">
        <w:rPr>
          <w:color w:val="231F1F"/>
          <w:spacing w:val="-9"/>
        </w:rPr>
        <w:t xml:space="preserve"> </w:t>
      </w:r>
      <w:r w:rsidRPr="0030456C">
        <w:rPr>
          <w:color w:val="231F1F"/>
        </w:rPr>
        <w:t>the</w:t>
      </w:r>
      <w:r w:rsidRPr="0030456C">
        <w:rPr>
          <w:color w:val="231F1F"/>
          <w:spacing w:val="-12"/>
        </w:rPr>
        <w:t xml:space="preserve"> </w:t>
      </w:r>
      <w:r w:rsidRPr="0030456C">
        <w:rPr>
          <w:color w:val="231F1F"/>
        </w:rPr>
        <w:t>assignments</w:t>
      </w:r>
      <w:r w:rsidRPr="0030456C">
        <w:rPr>
          <w:color w:val="231F1F"/>
          <w:spacing w:val="-7"/>
        </w:rPr>
        <w:t xml:space="preserve"> </w:t>
      </w:r>
      <w:r w:rsidRPr="0030456C">
        <w:rPr>
          <w:color w:val="231F1F"/>
        </w:rPr>
        <w:t>of</w:t>
      </w:r>
      <w:r w:rsidRPr="0030456C">
        <w:rPr>
          <w:color w:val="231F1F"/>
          <w:spacing w:val="-9"/>
        </w:rPr>
        <w:t xml:space="preserve"> </w:t>
      </w:r>
      <w:r w:rsidRPr="0030456C">
        <w:rPr>
          <w:color w:val="231F1F"/>
        </w:rPr>
        <w:t>all</w:t>
      </w:r>
      <w:r w:rsidRPr="0030456C">
        <w:rPr>
          <w:color w:val="231F1F"/>
          <w:spacing w:val="-7"/>
        </w:rPr>
        <w:t xml:space="preserve"> </w:t>
      </w:r>
      <w:r w:rsidRPr="0030456C">
        <w:rPr>
          <w:color w:val="231F1F"/>
        </w:rPr>
        <w:t>workstations</w:t>
      </w:r>
      <w:r w:rsidRPr="0030456C">
        <w:rPr>
          <w:color w:val="231F1F"/>
          <w:spacing w:val="-9"/>
        </w:rPr>
        <w:t xml:space="preserve"> </w:t>
      </w:r>
      <w:r w:rsidRPr="0030456C">
        <w:rPr>
          <w:color w:val="231F1F"/>
        </w:rPr>
        <w:t>for</w:t>
      </w:r>
      <w:r w:rsidRPr="0030456C">
        <w:rPr>
          <w:color w:val="231F1F"/>
          <w:spacing w:val="-12"/>
        </w:rPr>
        <w:t xml:space="preserve"> </w:t>
      </w:r>
      <w:r w:rsidRPr="0030456C">
        <w:rPr>
          <w:color w:val="231F1F"/>
        </w:rPr>
        <w:t>approximately</w:t>
      </w:r>
      <w:r w:rsidRPr="0030456C">
        <w:rPr>
          <w:color w:val="231F1F"/>
          <w:spacing w:val="-7"/>
        </w:rPr>
        <w:t xml:space="preserve"> </w:t>
      </w:r>
      <w:r w:rsidRPr="0030456C">
        <w:rPr>
          <w:color w:val="231F1F"/>
        </w:rPr>
        <w:t>5</w:t>
      </w:r>
      <w:r w:rsidRPr="0030456C">
        <w:rPr>
          <w:color w:val="231F1F"/>
          <w:spacing w:val="-9"/>
        </w:rPr>
        <w:t xml:space="preserve"> </w:t>
      </w:r>
      <w:r w:rsidRPr="0030456C">
        <w:rPr>
          <w:color w:val="231F1F"/>
        </w:rPr>
        <w:t>to</w:t>
      </w:r>
      <w:r w:rsidRPr="0030456C">
        <w:rPr>
          <w:color w:val="231F1F"/>
          <w:spacing w:val="-12"/>
        </w:rPr>
        <w:t xml:space="preserve"> </w:t>
      </w:r>
      <w:r w:rsidRPr="0030456C">
        <w:rPr>
          <w:color w:val="231F1F"/>
        </w:rPr>
        <w:t>25</w:t>
      </w:r>
      <w:r w:rsidRPr="0030456C">
        <w:rPr>
          <w:color w:val="231F1F"/>
          <w:spacing w:val="-9"/>
        </w:rPr>
        <w:t xml:space="preserve"> </w:t>
      </w:r>
      <w:r w:rsidRPr="0030456C">
        <w:rPr>
          <w:color w:val="231F1F"/>
        </w:rPr>
        <w:t>onboarding</w:t>
      </w:r>
      <w:r w:rsidRPr="0030456C">
        <w:rPr>
          <w:color w:val="231F1F"/>
          <w:spacing w:val="-9"/>
        </w:rPr>
        <w:t xml:space="preserve"> </w:t>
      </w:r>
      <w:r w:rsidRPr="0030456C">
        <w:rPr>
          <w:color w:val="231F1F"/>
        </w:rPr>
        <w:t>and offboarding users weekly.</w:t>
      </w:r>
    </w:p>
    <w:p w14:paraId="0EF3D864" w14:textId="77777777" w:rsidR="00414F32" w:rsidRPr="0030456C" w:rsidRDefault="009A3D16" w:rsidP="00C33199">
      <w:pPr>
        <w:pStyle w:val="ListParagraph"/>
        <w:numPr>
          <w:ilvl w:val="0"/>
          <w:numId w:val="13"/>
        </w:numPr>
        <w:tabs>
          <w:tab w:val="left" w:pos="930"/>
          <w:tab w:val="left" w:pos="932"/>
          <w:tab w:val="left" w:pos="9360"/>
        </w:tabs>
        <w:ind w:left="932" w:right="1580"/>
        <w:jc w:val="left"/>
      </w:pPr>
      <w:r w:rsidRPr="0030456C">
        <w:rPr>
          <w:color w:val="231F1F"/>
        </w:rPr>
        <w:t>Assign, manage, provide guidance, track, and document for all new hires, moves, relocations,</w:t>
      </w:r>
      <w:r w:rsidRPr="0030456C">
        <w:rPr>
          <w:color w:val="231F1F"/>
          <w:spacing w:val="-10"/>
        </w:rPr>
        <w:t xml:space="preserve"> </w:t>
      </w:r>
      <w:r w:rsidRPr="0030456C">
        <w:rPr>
          <w:color w:val="231F1F"/>
        </w:rPr>
        <w:t>contractor</w:t>
      </w:r>
      <w:r w:rsidRPr="0030456C">
        <w:rPr>
          <w:color w:val="231F1F"/>
          <w:spacing w:val="-13"/>
        </w:rPr>
        <w:t xml:space="preserve"> </w:t>
      </w:r>
      <w:r w:rsidRPr="0030456C">
        <w:rPr>
          <w:color w:val="231F1F"/>
        </w:rPr>
        <w:t>to</w:t>
      </w:r>
      <w:r w:rsidRPr="0030456C">
        <w:rPr>
          <w:color w:val="231F1F"/>
          <w:spacing w:val="-8"/>
        </w:rPr>
        <w:t xml:space="preserve"> </w:t>
      </w:r>
      <w:r w:rsidRPr="0030456C">
        <w:rPr>
          <w:color w:val="231F1F"/>
        </w:rPr>
        <w:t>FTE</w:t>
      </w:r>
      <w:r w:rsidRPr="0030456C">
        <w:rPr>
          <w:color w:val="231F1F"/>
          <w:spacing w:val="-10"/>
        </w:rPr>
        <w:t xml:space="preserve"> </w:t>
      </w:r>
      <w:r w:rsidRPr="0030456C">
        <w:rPr>
          <w:color w:val="231F1F"/>
        </w:rPr>
        <w:t>conversions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terminations</w:t>
      </w:r>
      <w:r w:rsidRPr="0030456C">
        <w:rPr>
          <w:color w:val="231F1F"/>
          <w:spacing w:val="-13"/>
        </w:rPr>
        <w:t xml:space="preserve"> </w:t>
      </w:r>
      <w:r w:rsidRPr="0030456C">
        <w:rPr>
          <w:color w:val="231F1F"/>
        </w:rPr>
        <w:t>for</w:t>
      </w:r>
      <w:r w:rsidRPr="0030456C">
        <w:rPr>
          <w:color w:val="231F1F"/>
          <w:spacing w:val="-11"/>
        </w:rPr>
        <w:t xml:space="preserve"> </w:t>
      </w:r>
      <w:r w:rsidRPr="0030456C">
        <w:rPr>
          <w:color w:val="231F1F"/>
        </w:rPr>
        <w:t>approximately</w:t>
      </w:r>
      <w:r w:rsidRPr="0030456C">
        <w:rPr>
          <w:color w:val="231F1F"/>
          <w:spacing w:val="-10"/>
        </w:rPr>
        <w:t xml:space="preserve"> </w:t>
      </w:r>
      <w:r w:rsidRPr="0030456C">
        <w:rPr>
          <w:color w:val="231F1F"/>
        </w:rPr>
        <w:t>10</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 xml:space="preserve">250 </w:t>
      </w:r>
      <w:r w:rsidRPr="0030456C">
        <w:rPr>
          <w:color w:val="231F1F"/>
          <w:spacing w:val="-2"/>
        </w:rPr>
        <w:t>monthly.</w:t>
      </w:r>
    </w:p>
    <w:p w14:paraId="0EF3D865" w14:textId="77777777" w:rsidR="00414F32" w:rsidRPr="0030456C" w:rsidRDefault="009A3D16" w:rsidP="00C33199">
      <w:pPr>
        <w:pStyle w:val="ListParagraph"/>
        <w:numPr>
          <w:ilvl w:val="0"/>
          <w:numId w:val="13"/>
        </w:numPr>
        <w:tabs>
          <w:tab w:val="left" w:pos="858"/>
          <w:tab w:val="left" w:pos="860"/>
          <w:tab w:val="left" w:pos="9360"/>
        </w:tabs>
        <w:spacing w:line="247" w:lineRule="auto"/>
        <w:ind w:right="1580"/>
        <w:jc w:val="left"/>
      </w:pPr>
      <w:r w:rsidRPr="0030456C">
        <w:rPr>
          <w:color w:val="231F1F"/>
        </w:rPr>
        <w:t>Effectively</w:t>
      </w:r>
      <w:r w:rsidRPr="0030456C">
        <w:rPr>
          <w:color w:val="231F1F"/>
          <w:spacing w:val="-7"/>
        </w:rPr>
        <w:t xml:space="preserve"> </w:t>
      </w:r>
      <w:r w:rsidRPr="0030456C">
        <w:rPr>
          <w:color w:val="231F1F"/>
        </w:rPr>
        <w:t>work</w:t>
      </w:r>
      <w:r w:rsidRPr="0030456C">
        <w:rPr>
          <w:color w:val="231F1F"/>
          <w:spacing w:val="-9"/>
        </w:rPr>
        <w:t xml:space="preserve"> </w:t>
      </w:r>
      <w:r w:rsidRPr="0030456C">
        <w:rPr>
          <w:color w:val="231F1F"/>
        </w:rPr>
        <w:t>with</w:t>
      </w:r>
      <w:r w:rsidRPr="0030456C">
        <w:rPr>
          <w:color w:val="231F1F"/>
          <w:spacing w:val="-9"/>
        </w:rPr>
        <w:t xml:space="preserve"> </w:t>
      </w:r>
      <w:r w:rsidRPr="0030456C">
        <w:rPr>
          <w:color w:val="231F1F"/>
        </w:rPr>
        <w:t>VA</w:t>
      </w:r>
      <w:r w:rsidRPr="0030456C">
        <w:rPr>
          <w:color w:val="231F1F"/>
          <w:spacing w:val="-9"/>
        </w:rPr>
        <w:t xml:space="preserve"> </w:t>
      </w:r>
      <w:r w:rsidRPr="0030456C">
        <w:rPr>
          <w:color w:val="231F1F"/>
        </w:rPr>
        <w:t>Managers</w:t>
      </w:r>
      <w:r w:rsidRPr="0030456C">
        <w:rPr>
          <w:color w:val="231F1F"/>
          <w:spacing w:val="-9"/>
        </w:rPr>
        <w:t xml:space="preserve"> </w:t>
      </w:r>
      <w:r w:rsidRPr="0030456C">
        <w:rPr>
          <w:color w:val="231F1F"/>
        </w:rPr>
        <w:t>to</w:t>
      </w:r>
      <w:r w:rsidRPr="0030456C">
        <w:rPr>
          <w:color w:val="231F1F"/>
          <w:spacing w:val="-9"/>
        </w:rPr>
        <w:t xml:space="preserve"> </w:t>
      </w:r>
      <w:r w:rsidRPr="0030456C">
        <w:rPr>
          <w:color w:val="231F1F"/>
        </w:rPr>
        <w:t>assign</w:t>
      </w:r>
      <w:r w:rsidRPr="0030456C">
        <w:rPr>
          <w:color w:val="231F1F"/>
          <w:spacing w:val="-9"/>
        </w:rPr>
        <w:t xml:space="preserve"> </w:t>
      </w:r>
      <w:r w:rsidRPr="0030456C">
        <w:rPr>
          <w:color w:val="231F1F"/>
        </w:rPr>
        <w:t>workstations</w:t>
      </w:r>
      <w:r w:rsidRPr="0030456C">
        <w:rPr>
          <w:color w:val="231F1F"/>
          <w:spacing w:val="-7"/>
        </w:rPr>
        <w:t xml:space="preserve"> </w:t>
      </w:r>
      <w:r w:rsidRPr="0030456C">
        <w:rPr>
          <w:color w:val="231F1F"/>
        </w:rPr>
        <w:t>as</w:t>
      </w:r>
      <w:r w:rsidRPr="0030456C">
        <w:rPr>
          <w:color w:val="231F1F"/>
          <w:spacing w:val="-9"/>
        </w:rPr>
        <w:t xml:space="preserve"> </w:t>
      </w:r>
      <w:r w:rsidRPr="0030456C">
        <w:rPr>
          <w:color w:val="231F1F"/>
        </w:rPr>
        <w:t>required</w:t>
      </w:r>
      <w:r w:rsidRPr="0030456C">
        <w:rPr>
          <w:color w:val="231F1F"/>
          <w:spacing w:val="-9"/>
        </w:rPr>
        <w:t xml:space="preserve"> </w:t>
      </w:r>
      <w:r w:rsidRPr="0030456C">
        <w:rPr>
          <w:color w:val="231F1F"/>
        </w:rPr>
        <w:t>for</w:t>
      </w:r>
      <w:r w:rsidRPr="0030456C">
        <w:rPr>
          <w:color w:val="231F1F"/>
          <w:spacing w:val="-5"/>
        </w:rPr>
        <w:t xml:space="preserve"> </w:t>
      </w:r>
      <w:r w:rsidRPr="0030456C">
        <w:rPr>
          <w:color w:val="231F1F"/>
        </w:rPr>
        <w:t>new</w:t>
      </w:r>
      <w:r w:rsidRPr="0030456C">
        <w:rPr>
          <w:color w:val="231F1F"/>
          <w:spacing w:val="-9"/>
        </w:rPr>
        <w:t xml:space="preserve"> </w:t>
      </w:r>
      <w:r w:rsidRPr="0030456C">
        <w:rPr>
          <w:color w:val="231F1F"/>
        </w:rPr>
        <w:t>hires</w:t>
      </w:r>
      <w:r w:rsidRPr="0030456C">
        <w:rPr>
          <w:color w:val="231F1F"/>
          <w:spacing w:val="-9"/>
        </w:rPr>
        <w:t xml:space="preserve"> </w:t>
      </w:r>
      <w:r w:rsidRPr="0030456C">
        <w:rPr>
          <w:color w:val="231F1F"/>
        </w:rPr>
        <w:t xml:space="preserve">and </w:t>
      </w:r>
      <w:r w:rsidRPr="0030456C">
        <w:rPr>
          <w:color w:val="231F1F"/>
          <w:spacing w:val="-2"/>
        </w:rPr>
        <w:t>relocations.</w:t>
      </w:r>
    </w:p>
    <w:p w14:paraId="0EF3D866" w14:textId="77777777" w:rsidR="00414F32" w:rsidRPr="0030456C" w:rsidRDefault="009A3D16" w:rsidP="00C33199">
      <w:pPr>
        <w:pStyle w:val="ListParagraph"/>
        <w:numPr>
          <w:ilvl w:val="0"/>
          <w:numId w:val="13"/>
        </w:numPr>
        <w:tabs>
          <w:tab w:val="left" w:pos="858"/>
          <w:tab w:val="left" w:pos="860"/>
          <w:tab w:val="left" w:pos="9360"/>
        </w:tabs>
        <w:spacing w:before="3" w:line="244" w:lineRule="auto"/>
        <w:ind w:right="1580"/>
        <w:jc w:val="left"/>
      </w:pPr>
      <w:r w:rsidRPr="0030456C">
        <w:rPr>
          <w:color w:val="231F1F"/>
        </w:rPr>
        <w:t>Review</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reconcile</w:t>
      </w:r>
      <w:r w:rsidRPr="0030456C">
        <w:rPr>
          <w:color w:val="231F1F"/>
          <w:spacing w:val="-7"/>
        </w:rPr>
        <w:t xml:space="preserve"> </w:t>
      </w:r>
      <w:r w:rsidRPr="0030456C">
        <w:rPr>
          <w:color w:val="231F1F"/>
        </w:rPr>
        <w:t>weekly</w:t>
      </w:r>
      <w:r w:rsidRPr="0030456C">
        <w:rPr>
          <w:color w:val="231F1F"/>
          <w:spacing w:val="-9"/>
        </w:rPr>
        <w:t xml:space="preserve"> </w:t>
      </w:r>
      <w:r w:rsidRPr="0030456C">
        <w:rPr>
          <w:color w:val="231F1F"/>
        </w:rPr>
        <w:t>new</w:t>
      </w:r>
      <w:r w:rsidRPr="0030456C">
        <w:rPr>
          <w:color w:val="231F1F"/>
          <w:spacing w:val="-9"/>
        </w:rPr>
        <w:t xml:space="preserve"> </w:t>
      </w:r>
      <w:r w:rsidRPr="0030456C">
        <w:rPr>
          <w:color w:val="231F1F"/>
        </w:rPr>
        <w:t>hire,</w:t>
      </w:r>
      <w:r w:rsidRPr="0030456C">
        <w:rPr>
          <w:color w:val="231F1F"/>
          <w:spacing w:val="-9"/>
        </w:rPr>
        <w:t xml:space="preserve"> </w:t>
      </w:r>
      <w:r w:rsidRPr="0030456C">
        <w:rPr>
          <w:color w:val="231F1F"/>
        </w:rPr>
        <w:t>termination</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move</w:t>
      </w:r>
      <w:r w:rsidRPr="0030456C">
        <w:rPr>
          <w:color w:val="231F1F"/>
          <w:spacing w:val="-8"/>
        </w:rPr>
        <w:t xml:space="preserve"> </w:t>
      </w:r>
      <w:r w:rsidRPr="0030456C">
        <w:rPr>
          <w:color w:val="231F1F"/>
        </w:rPr>
        <w:t>reports</w:t>
      </w:r>
      <w:r w:rsidRPr="0030456C">
        <w:rPr>
          <w:color w:val="231F1F"/>
          <w:spacing w:val="-9"/>
        </w:rPr>
        <w:t xml:space="preserve"> </w:t>
      </w:r>
      <w:r w:rsidRPr="0030456C">
        <w:rPr>
          <w:color w:val="231F1F"/>
        </w:rPr>
        <w:t>to</w:t>
      </w:r>
      <w:r w:rsidRPr="0030456C">
        <w:rPr>
          <w:color w:val="231F1F"/>
          <w:spacing w:val="-7"/>
        </w:rPr>
        <w:t xml:space="preserve"> </w:t>
      </w:r>
      <w:r w:rsidRPr="0030456C">
        <w:rPr>
          <w:color w:val="231F1F"/>
        </w:rPr>
        <w:t>ensure</w:t>
      </w:r>
      <w:r w:rsidRPr="0030456C">
        <w:rPr>
          <w:color w:val="231F1F"/>
          <w:spacing w:val="-12"/>
        </w:rPr>
        <w:t xml:space="preserve"> </w:t>
      </w:r>
      <w:r w:rsidRPr="0030456C">
        <w:rPr>
          <w:color w:val="231F1F"/>
        </w:rPr>
        <w:t>all Facility drawings &amp; documents are accurately updated.</w:t>
      </w:r>
    </w:p>
    <w:p w14:paraId="0EF3D867" w14:textId="77777777" w:rsidR="00414F32" w:rsidRPr="0030456C" w:rsidRDefault="009A3D16" w:rsidP="00C33199">
      <w:pPr>
        <w:pStyle w:val="ListParagraph"/>
        <w:numPr>
          <w:ilvl w:val="0"/>
          <w:numId w:val="13"/>
        </w:numPr>
        <w:tabs>
          <w:tab w:val="left" w:pos="858"/>
          <w:tab w:val="left" w:pos="9360"/>
        </w:tabs>
        <w:spacing w:before="3"/>
        <w:ind w:left="858" w:right="1580" w:hanging="361"/>
        <w:jc w:val="left"/>
      </w:pPr>
      <w:r w:rsidRPr="0030456C">
        <w:rPr>
          <w:color w:val="231F1F"/>
        </w:rPr>
        <w:t>Submit</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track</w:t>
      </w:r>
      <w:r w:rsidRPr="0030456C">
        <w:rPr>
          <w:color w:val="231F1F"/>
          <w:spacing w:val="-7"/>
        </w:rPr>
        <w:t xml:space="preserve"> </w:t>
      </w:r>
      <w:r w:rsidRPr="0030456C">
        <w:rPr>
          <w:color w:val="231F1F"/>
        </w:rPr>
        <w:t>tickets</w:t>
      </w:r>
      <w:r w:rsidRPr="0030456C">
        <w:rPr>
          <w:color w:val="231F1F"/>
          <w:spacing w:val="-9"/>
        </w:rPr>
        <w:t xml:space="preserve"> </w:t>
      </w:r>
      <w:r w:rsidRPr="0030456C">
        <w:rPr>
          <w:color w:val="231F1F"/>
        </w:rPr>
        <w:t>in</w:t>
      </w:r>
      <w:r w:rsidRPr="0030456C">
        <w:rPr>
          <w:color w:val="231F1F"/>
          <w:spacing w:val="-7"/>
        </w:rPr>
        <w:t xml:space="preserve"> </w:t>
      </w:r>
      <w:r w:rsidRPr="0030456C">
        <w:rPr>
          <w:color w:val="231F1F"/>
        </w:rPr>
        <w:t>ServiceNow</w:t>
      </w:r>
      <w:r w:rsidRPr="0030456C">
        <w:rPr>
          <w:color w:val="231F1F"/>
          <w:spacing w:val="-11"/>
        </w:rPr>
        <w:t xml:space="preserve"> </w:t>
      </w:r>
      <w:r w:rsidRPr="0030456C">
        <w:rPr>
          <w:color w:val="231F1F"/>
        </w:rPr>
        <w:t>as</w:t>
      </w:r>
      <w:r w:rsidRPr="0030456C">
        <w:rPr>
          <w:color w:val="231F1F"/>
          <w:spacing w:val="-7"/>
        </w:rPr>
        <w:t xml:space="preserve"> </w:t>
      </w:r>
      <w:r w:rsidRPr="0030456C">
        <w:rPr>
          <w:color w:val="231F1F"/>
          <w:spacing w:val="-2"/>
        </w:rPr>
        <w:t>required.</w:t>
      </w:r>
    </w:p>
    <w:p w14:paraId="0EF3D868" w14:textId="77777777" w:rsidR="00414F32" w:rsidRPr="0030456C" w:rsidRDefault="009A3D16" w:rsidP="00C33199">
      <w:pPr>
        <w:pStyle w:val="ListParagraph"/>
        <w:numPr>
          <w:ilvl w:val="0"/>
          <w:numId w:val="13"/>
        </w:numPr>
        <w:tabs>
          <w:tab w:val="left" w:pos="858"/>
          <w:tab w:val="left" w:pos="9360"/>
        </w:tabs>
        <w:spacing w:before="12"/>
        <w:ind w:left="858" w:right="1580" w:hanging="361"/>
        <w:jc w:val="left"/>
      </w:pPr>
      <w:r w:rsidRPr="0030456C">
        <w:rPr>
          <w:color w:val="231F1F"/>
        </w:rPr>
        <w:t>Provide</w:t>
      </w:r>
      <w:r w:rsidRPr="0030456C">
        <w:rPr>
          <w:color w:val="231F1F"/>
          <w:spacing w:val="-9"/>
        </w:rPr>
        <w:t xml:space="preserve"> </w:t>
      </w:r>
      <w:r w:rsidRPr="0030456C">
        <w:rPr>
          <w:color w:val="231F1F"/>
        </w:rPr>
        <w:t>reports,</w:t>
      </w:r>
      <w:r w:rsidRPr="0030456C">
        <w:rPr>
          <w:color w:val="231F1F"/>
          <w:spacing w:val="-7"/>
        </w:rPr>
        <w:t xml:space="preserve"> </w:t>
      </w:r>
      <w:r w:rsidRPr="0030456C">
        <w:rPr>
          <w:color w:val="231F1F"/>
        </w:rPr>
        <w:t>audits</w:t>
      </w:r>
      <w:r w:rsidRPr="0030456C">
        <w:rPr>
          <w:color w:val="231F1F"/>
          <w:spacing w:val="-5"/>
        </w:rPr>
        <w:t xml:space="preserve"> </w:t>
      </w:r>
      <w:r w:rsidRPr="0030456C">
        <w:rPr>
          <w:color w:val="231F1F"/>
        </w:rPr>
        <w:t>and</w:t>
      </w:r>
      <w:r w:rsidRPr="0030456C">
        <w:rPr>
          <w:color w:val="231F1F"/>
          <w:spacing w:val="-7"/>
        </w:rPr>
        <w:t xml:space="preserve"> </w:t>
      </w:r>
      <w:r w:rsidRPr="0030456C">
        <w:rPr>
          <w:color w:val="231F1F"/>
        </w:rPr>
        <w:t>project</w:t>
      </w:r>
      <w:r w:rsidRPr="0030456C">
        <w:rPr>
          <w:color w:val="231F1F"/>
          <w:spacing w:val="-8"/>
        </w:rPr>
        <w:t xml:space="preserve"> </w:t>
      </w:r>
      <w:r w:rsidRPr="0030456C">
        <w:rPr>
          <w:color w:val="231F1F"/>
        </w:rPr>
        <w:t>research</w:t>
      </w:r>
      <w:r w:rsidRPr="0030456C">
        <w:rPr>
          <w:color w:val="231F1F"/>
          <w:spacing w:val="-9"/>
        </w:rPr>
        <w:t xml:space="preserve"> </w:t>
      </w:r>
      <w:r w:rsidRPr="0030456C">
        <w:rPr>
          <w:color w:val="231F1F"/>
        </w:rPr>
        <w:t>as</w:t>
      </w:r>
      <w:r w:rsidRPr="0030456C">
        <w:rPr>
          <w:color w:val="231F1F"/>
          <w:spacing w:val="-7"/>
        </w:rPr>
        <w:t xml:space="preserve"> </w:t>
      </w:r>
      <w:r w:rsidRPr="0030456C">
        <w:rPr>
          <w:color w:val="231F1F"/>
        </w:rPr>
        <w:t>requested</w:t>
      </w:r>
      <w:r w:rsidRPr="0030456C">
        <w:rPr>
          <w:color w:val="231F1F"/>
          <w:spacing w:val="-7"/>
        </w:rPr>
        <w:t xml:space="preserve"> </w:t>
      </w:r>
      <w:r w:rsidRPr="0030456C">
        <w:rPr>
          <w:color w:val="231F1F"/>
        </w:rPr>
        <w:t>by</w:t>
      </w:r>
      <w:r w:rsidRPr="0030456C">
        <w:rPr>
          <w:color w:val="231F1F"/>
          <w:spacing w:val="-10"/>
        </w:rPr>
        <w:t xml:space="preserve"> </w:t>
      </w:r>
      <w:r w:rsidRPr="0030456C">
        <w:rPr>
          <w:color w:val="231F1F"/>
        </w:rPr>
        <w:t>the</w:t>
      </w:r>
      <w:r w:rsidRPr="0030456C">
        <w:rPr>
          <w:color w:val="231F1F"/>
          <w:spacing w:val="-9"/>
        </w:rPr>
        <w:t xml:space="preserve"> </w:t>
      </w:r>
      <w:r w:rsidRPr="0030456C">
        <w:rPr>
          <w:color w:val="231F1F"/>
        </w:rPr>
        <w:t>VA</w:t>
      </w:r>
      <w:r w:rsidRPr="0030456C">
        <w:rPr>
          <w:color w:val="231F1F"/>
          <w:spacing w:val="-9"/>
        </w:rPr>
        <w:t xml:space="preserve"> </w:t>
      </w:r>
      <w:r w:rsidRPr="0030456C">
        <w:rPr>
          <w:color w:val="231F1F"/>
        </w:rPr>
        <w:t>Resource</w:t>
      </w:r>
      <w:r w:rsidRPr="0030456C">
        <w:rPr>
          <w:color w:val="231F1F"/>
          <w:spacing w:val="-9"/>
        </w:rPr>
        <w:t xml:space="preserve"> </w:t>
      </w:r>
      <w:r w:rsidRPr="0030456C">
        <w:rPr>
          <w:color w:val="231F1F"/>
          <w:spacing w:val="-2"/>
        </w:rPr>
        <w:t>Lead.</w:t>
      </w:r>
    </w:p>
    <w:p w14:paraId="0EF3D869" w14:textId="77777777" w:rsidR="00414F32" w:rsidRPr="0030456C" w:rsidRDefault="009A3D16" w:rsidP="00C33199">
      <w:pPr>
        <w:pStyle w:val="ListParagraph"/>
        <w:numPr>
          <w:ilvl w:val="0"/>
          <w:numId w:val="13"/>
        </w:numPr>
        <w:tabs>
          <w:tab w:val="left" w:pos="858"/>
          <w:tab w:val="left" w:pos="9360"/>
        </w:tabs>
        <w:spacing w:before="10"/>
        <w:ind w:left="858" w:right="1580" w:hanging="361"/>
        <w:jc w:val="left"/>
      </w:pPr>
      <w:r w:rsidRPr="0030456C">
        <w:rPr>
          <w:color w:val="231F1F"/>
        </w:rPr>
        <w:t>Provide</w:t>
      </w:r>
      <w:r w:rsidRPr="0030456C">
        <w:rPr>
          <w:color w:val="231F1F"/>
          <w:spacing w:val="-11"/>
        </w:rPr>
        <w:t xml:space="preserve"> </w:t>
      </w:r>
      <w:r w:rsidRPr="0030456C">
        <w:rPr>
          <w:color w:val="231F1F"/>
        </w:rPr>
        <w:t>support</w:t>
      </w:r>
      <w:r w:rsidRPr="0030456C">
        <w:rPr>
          <w:color w:val="231F1F"/>
          <w:spacing w:val="-8"/>
        </w:rPr>
        <w:t xml:space="preserve"> </w:t>
      </w:r>
      <w:r w:rsidRPr="0030456C">
        <w:rPr>
          <w:color w:val="231F1F"/>
        </w:rPr>
        <w:t>for</w:t>
      </w:r>
      <w:r w:rsidRPr="0030456C">
        <w:rPr>
          <w:color w:val="231F1F"/>
          <w:spacing w:val="-11"/>
        </w:rPr>
        <w:t xml:space="preserve"> </w:t>
      </w:r>
      <w:r w:rsidRPr="0030456C">
        <w:rPr>
          <w:color w:val="231F1F"/>
        </w:rPr>
        <w:t>all</w:t>
      </w:r>
      <w:r w:rsidRPr="0030456C">
        <w:rPr>
          <w:color w:val="231F1F"/>
          <w:spacing w:val="-8"/>
        </w:rPr>
        <w:t xml:space="preserve"> </w:t>
      </w:r>
      <w:r w:rsidRPr="0030456C">
        <w:rPr>
          <w:color w:val="231F1F"/>
        </w:rPr>
        <w:t>remodels</w:t>
      </w:r>
      <w:r w:rsidRPr="0030456C">
        <w:rPr>
          <w:color w:val="231F1F"/>
          <w:spacing w:val="-9"/>
        </w:rPr>
        <w:t xml:space="preserve"> </w:t>
      </w:r>
      <w:r w:rsidRPr="0030456C">
        <w:rPr>
          <w:color w:val="231F1F"/>
        </w:rPr>
        <w:t>and</w:t>
      </w:r>
      <w:r w:rsidRPr="0030456C">
        <w:rPr>
          <w:color w:val="231F1F"/>
          <w:spacing w:val="-10"/>
        </w:rPr>
        <w:t xml:space="preserve"> </w:t>
      </w:r>
      <w:r w:rsidRPr="0030456C">
        <w:rPr>
          <w:color w:val="231F1F"/>
        </w:rPr>
        <w:t>repurposes</w:t>
      </w:r>
      <w:r w:rsidRPr="0030456C">
        <w:rPr>
          <w:color w:val="231F1F"/>
          <w:spacing w:val="-11"/>
        </w:rPr>
        <w:t xml:space="preserve"> </w:t>
      </w:r>
      <w:r w:rsidRPr="0030456C">
        <w:rPr>
          <w:color w:val="231F1F"/>
        </w:rPr>
        <w:t>of</w:t>
      </w:r>
      <w:r w:rsidRPr="0030456C">
        <w:rPr>
          <w:color w:val="231F1F"/>
          <w:spacing w:val="-5"/>
        </w:rPr>
        <w:t xml:space="preserve"> </w:t>
      </w:r>
      <w:r w:rsidRPr="0030456C">
        <w:rPr>
          <w:color w:val="231F1F"/>
        </w:rPr>
        <w:t>office</w:t>
      </w:r>
      <w:r w:rsidRPr="0030456C">
        <w:rPr>
          <w:color w:val="231F1F"/>
          <w:spacing w:val="-7"/>
        </w:rPr>
        <w:t xml:space="preserve"> </w:t>
      </w:r>
      <w:r w:rsidRPr="0030456C">
        <w:rPr>
          <w:color w:val="231F1F"/>
          <w:spacing w:val="-2"/>
        </w:rPr>
        <w:t>areas.</w:t>
      </w:r>
    </w:p>
    <w:p w14:paraId="0EF3D86A" w14:textId="77777777" w:rsidR="00414F32" w:rsidRPr="0030456C" w:rsidRDefault="009A3D16" w:rsidP="00C33199">
      <w:pPr>
        <w:pStyle w:val="ListParagraph"/>
        <w:numPr>
          <w:ilvl w:val="0"/>
          <w:numId w:val="13"/>
        </w:numPr>
        <w:tabs>
          <w:tab w:val="left" w:pos="858"/>
          <w:tab w:val="left" w:pos="9360"/>
        </w:tabs>
        <w:spacing w:before="12"/>
        <w:ind w:left="858" w:right="1580" w:hanging="361"/>
        <w:jc w:val="left"/>
      </w:pPr>
      <w:r w:rsidRPr="0030456C">
        <w:rPr>
          <w:color w:val="231F1F"/>
        </w:rPr>
        <w:t>Performed</w:t>
      </w:r>
      <w:r w:rsidRPr="0030456C">
        <w:rPr>
          <w:color w:val="231F1F"/>
          <w:spacing w:val="-12"/>
        </w:rPr>
        <w:t xml:space="preserve"> </w:t>
      </w:r>
      <w:r w:rsidRPr="0030456C">
        <w:rPr>
          <w:color w:val="231F1F"/>
        </w:rPr>
        <w:t>weekly</w:t>
      </w:r>
      <w:r w:rsidRPr="0030456C">
        <w:rPr>
          <w:color w:val="231F1F"/>
          <w:spacing w:val="-9"/>
        </w:rPr>
        <w:t xml:space="preserve"> </w:t>
      </w:r>
      <w:r w:rsidRPr="0030456C">
        <w:rPr>
          <w:color w:val="231F1F"/>
        </w:rPr>
        <w:t>Hotel</w:t>
      </w:r>
      <w:r w:rsidRPr="0030456C">
        <w:rPr>
          <w:color w:val="231F1F"/>
          <w:spacing w:val="-9"/>
        </w:rPr>
        <w:t xml:space="preserve"> </w:t>
      </w:r>
      <w:r w:rsidRPr="0030456C">
        <w:rPr>
          <w:color w:val="231F1F"/>
        </w:rPr>
        <w:t>seating</w:t>
      </w:r>
      <w:r w:rsidRPr="0030456C">
        <w:rPr>
          <w:color w:val="231F1F"/>
          <w:spacing w:val="-10"/>
        </w:rPr>
        <w:t xml:space="preserve"> </w:t>
      </w:r>
      <w:r w:rsidRPr="0030456C">
        <w:rPr>
          <w:color w:val="231F1F"/>
          <w:spacing w:val="-2"/>
        </w:rPr>
        <w:t>checks.</w:t>
      </w:r>
    </w:p>
    <w:p w14:paraId="0EF3D86B" w14:textId="77777777" w:rsidR="00414F32" w:rsidRPr="0030456C" w:rsidRDefault="009A3D16" w:rsidP="00C33199">
      <w:pPr>
        <w:pStyle w:val="ListParagraph"/>
        <w:numPr>
          <w:ilvl w:val="0"/>
          <w:numId w:val="13"/>
        </w:numPr>
        <w:tabs>
          <w:tab w:val="left" w:pos="858"/>
          <w:tab w:val="left" w:pos="9360"/>
        </w:tabs>
        <w:spacing w:before="12"/>
        <w:ind w:left="858" w:right="1580" w:hanging="361"/>
        <w:jc w:val="left"/>
      </w:pPr>
      <w:r w:rsidRPr="0030456C">
        <w:rPr>
          <w:color w:val="231F1F"/>
        </w:rPr>
        <w:t>Coordinated</w:t>
      </w:r>
      <w:r w:rsidRPr="0030456C">
        <w:rPr>
          <w:color w:val="231F1F"/>
          <w:spacing w:val="-13"/>
        </w:rPr>
        <w:t xml:space="preserve"> </w:t>
      </w:r>
      <w:r w:rsidRPr="0030456C">
        <w:rPr>
          <w:color w:val="231F1F"/>
        </w:rPr>
        <w:t>weekly</w:t>
      </w:r>
      <w:r w:rsidRPr="0030456C">
        <w:rPr>
          <w:color w:val="231F1F"/>
          <w:spacing w:val="-11"/>
        </w:rPr>
        <w:t xml:space="preserve"> </w:t>
      </w:r>
      <w:r w:rsidRPr="0030456C">
        <w:rPr>
          <w:color w:val="231F1F"/>
        </w:rPr>
        <w:t>deployment/removal</w:t>
      </w:r>
      <w:r w:rsidRPr="0030456C">
        <w:rPr>
          <w:color w:val="231F1F"/>
          <w:spacing w:val="-13"/>
        </w:rPr>
        <w:t xml:space="preserve"> </w:t>
      </w:r>
      <w:r w:rsidRPr="0030456C">
        <w:rPr>
          <w:color w:val="231F1F"/>
        </w:rPr>
        <w:t>of</w:t>
      </w:r>
      <w:r w:rsidRPr="0030456C">
        <w:rPr>
          <w:color w:val="231F1F"/>
          <w:spacing w:val="-13"/>
        </w:rPr>
        <w:t xml:space="preserve"> </w:t>
      </w:r>
      <w:r w:rsidRPr="0030456C">
        <w:rPr>
          <w:color w:val="231F1F"/>
        </w:rPr>
        <w:t>name</w:t>
      </w:r>
      <w:r w:rsidRPr="0030456C">
        <w:rPr>
          <w:color w:val="231F1F"/>
          <w:spacing w:val="-11"/>
        </w:rPr>
        <w:t xml:space="preserve"> </w:t>
      </w:r>
      <w:r w:rsidRPr="0030456C">
        <w:rPr>
          <w:color w:val="231F1F"/>
          <w:spacing w:val="-2"/>
        </w:rPr>
        <w:t>plates.</w:t>
      </w:r>
    </w:p>
    <w:p w14:paraId="0EF3D86C" w14:textId="77777777" w:rsidR="00414F32" w:rsidRPr="0030456C" w:rsidRDefault="009A3D16" w:rsidP="00C33199">
      <w:pPr>
        <w:pStyle w:val="ListParagraph"/>
        <w:numPr>
          <w:ilvl w:val="0"/>
          <w:numId w:val="13"/>
        </w:numPr>
        <w:tabs>
          <w:tab w:val="left" w:pos="858"/>
          <w:tab w:val="left" w:pos="9360"/>
        </w:tabs>
        <w:spacing w:before="12"/>
        <w:ind w:left="858" w:right="1580" w:hanging="361"/>
        <w:jc w:val="left"/>
      </w:pPr>
      <w:r w:rsidRPr="0030456C">
        <w:rPr>
          <w:color w:val="231F1F"/>
          <w:spacing w:val="-2"/>
        </w:rPr>
        <w:t>Facilitated</w:t>
      </w:r>
      <w:r w:rsidRPr="0030456C">
        <w:rPr>
          <w:color w:val="231F1F"/>
          <w:spacing w:val="5"/>
        </w:rPr>
        <w:t xml:space="preserve"> </w:t>
      </w:r>
      <w:r w:rsidRPr="0030456C">
        <w:rPr>
          <w:color w:val="231F1F"/>
          <w:spacing w:val="-2"/>
        </w:rPr>
        <w:t>workstation</w:t>
      </w:r>
      <w:r w:rsidRPr="0030456C">
        <w:rPr>
          <w:color w:val="231F1F"/>
          <w:spacing w:val="8"/>
        </w:rPr>
        <w:t xml:space="preserve"> </w:t>
      </w:r>
      <w:r w:rsidRPr="0030456C">
        <w:rPr>
          <w:color w:val="231F1F"/>
          <w:spacing w:val="-2"/>
        </w:rPr>
        <w:t>modification</w:t>
      </w:r>
      <w:r w:rsidRPr="0030456C">
        <w:rPr>
          <w:color w:val="231F1F"/>
          <w:spacing w:val="8"/>
        </w:rPr>
        <w:t xml:space="preserve"> </w:t>
      </w:r>
      <w:r w:rsidRPr="0030456C">
        <w:rPr>
          <w:color w:val="231F1F"/>
          <w:spacing w:val="-2"/>
        </w:rPr>
        <w:t>requests.</w:t>
      </w:r>
    </w:p>
    <w:p w14:paraId="0EF3D86D" w14:textId="77777777" w:rsidR="00414F32" w:rsidRPr="0030456C" w:rsidRDefault="009A3D16" w:rsidP="00C33199">
      <w:pPr>
        <w:pStyle w:val="ListParagraph"/>
        <w:numPr>
          <w:ilvl w:val="0"/>
          <w:numId w:val="13"/>
        </w:numPr>
        <w:tabs>
          <w:tab w:val="left" w:pos="858"/>
          <w:tab w:val="left" w:pos="860"/>
          <w:tab w:val="left" w:pos="9360"/>
        </w:tabs>
        <w:spacing w:before="12" w:line="247" w:lineRule="auto"/>
        <w:ind w:right="1580"/>
        <w:jc w:val="left"/>
      </w:pPr>
      <w:r w:rsidRPr="0030456C">
        <w:rPr>
          <w:color w:val="231F1F"/>
        </w:rPr>
        <w:t>Responsible</w:t>
      </w:r>
      <w:r w:rsidRPr="0030456C">
        <w:rPr>
          <w:color w:val="231F1F"/>
          <w:spacing w:val="-9"/>
        </w:rPr>
        <w:t xml:space="preserve"> </w:t>
      </w:r>
      <w:r w:rsidRPr="0030456C">
        <w:rPr>
          <w:color w:val="231F1F"/>
        </w:rPr>
        <w:t>for</w:t>
      </w:r>
      <w:r w:rsidRPr="0030456C">
        <w:rPr>
          <w:color w:val="231F1F"/>
          <w:spacing w:val="-9"/>
        </w:rPr>
        <w:t xml:space="preserve"> </w:t>
      </w:r>
      <w:r w:rsidRPr="0030456C">
        <w:rPr>
          <w:color w:val="231F1F"/>
        </w:rPr>
        <w:t>informational</w:t>
      </w:r>
      <w:r w:rsidRPr="0030456C">
        <w:rPr>
          <w:color w:val="231F1F"/>
          <w:spacing w:val="-10"/>
        </w:rPr>
        <w:t xml:space="preserve"> </w:t>
      </w:r>
      <w:r w:rsidRPr="0030456C">
        <w:rPr>
          <w:color w:val="231F1F"/>
        </w:rPr>
        <w:t>signs</w:t>
      </w:r>
      <w:r w:rsidRPr="0030456C">
        <w:rPr>
          <w:color w:val="231F1F"/>
          <w:spacing w:val="-10"/>
        </w:rPr>
        <w:t xml:space="preserve"> </w:t>
      </w:r>
      <w:r w:rsidRPr="0030456C">
        <w:rPr>
          <w:color w:val="231F1F"/>
        </w:rPr>
        <w:t>throughout</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building,</w:t>
      </w:r>
      <w:r w:rsidRPr="0030456C">
        <w:rPr>
          <w:color w:val="231F1F"/>
          <w:spacing w:val="-10"/>
        </w:rPr>
        <w:t xml:space="preserve"> </w:t>
      </w:r>
      <w:r w:rsidRPr="0030456C">
        <w:rPr>
          <w:color w:val="231F1F"/>
        </w:rPr>
        <w:t>conference</w:t>
      </w:r>
      <w:r w:rsidRPr="0030456C">
        <w:rPr>
          <w:color w:val="231F1F"/>
          <w:spacing w:val="-10"/>
        </w:rPr>
        <w:t xml:space="preserve"> </w:t>
      </w:r>
      <w:r w:rsidRPr="0030456C">
        <w:rPr>
          <w:color w:val="231F1F"/>
        </w:rPr>
        <w:t>rooms,</w:t>
      </w:r>
      <w:r w:rsidRPr="0030456C">
        <w:rPr>
          <w:color w:val="231F1F"/>
          <w:spacing w:val="-8"/>
        </w:rPr>
        <w:t xml:space="preserve"> </w:t>
      </w:r>
      <w:r w:rsidRPr="0030456C">
        <w:rPr>
          <w:color w:val="231F1F"/>
        </w:rPr>
        <w:t>offices and workstations. Ensures calendars, name plates, equipment, chairs, emergency and technical guides are up to local standards.</w:t>
      </w:r>
    </w:p>
    <w:p w14:paraId="0EF3D86E" w14:textId="77777777" w:rsidR="00414F32" w:rsidRPr="0030456C" w:rsidRDefault="009A3D16" w:rsidP="00C33199">
      <w:pPr>
        <w:pStyle w:val="ListParagraph"/>
        <w:numPr>
          <w:ilvl w:val="0"/>
          <w:numId w:val="13"/>
        </w:numPr>
        <w:tabs>
          <w:tab w:val="left" w:pos="858"/>
          <w:tab w:val="left" w:pos="9360"/>
        </w:tabs>
        <w:spacing w:line="275" w:lineRule="exact"/>
        <w:ind w:left="858" w:right="1580" w:hanging="361"/>
        <w:jc w:val="left"/>
      </w:pPr>
      <w:r w:rsidRPr="0030456C">
        <w:rPr>
          <w:color w:val="231F1F"/>
        </w:rPr>
        <w:t>Create</w:t>
      </w:r>
      <w:r w:rsidRPr="0030456C">
        <w:rPr>
          <w:color w:val="231F1F"/>
          <w:spacing w:val="-12"/>
        </w:rPr>
        <w:t xml:space="preserve"> </w:t>
      </w:r>
      <w:r w:rsidRPr="0030456C">
        <w:rPr>
          <w:color w:val="231F1F"/>
        </w:rPr>
        <w:t>and</w:t>
      </w:r>
      <w:r w:rsidRPr="0030456C">
        <w:rPr>
          <w:color w:val="231F1F"/>
          <w:spacing w:val="-11"/>
        </w:rPr>
        <w:t xml:space="preserve"> </w:t>
      </w:r>
      <w:r w:rsidRPr="0030456C">
        <w:rPr>
          <w:color w:val="231F1F"/>
        </w:rPr>
        <w:t>reconfigure</w:t>
      </w:r>
      <w:r w:rsidRPr="0030456C">
        <w:rPr>
          <w:color w:val="231F1F"/>
          <w:spacing w:val="-12"/>
        </w:rPr>
        <w:t xml:space="preserve"> </w:t>
      </w:r>
      <w:r w:rsidRPr="0030456C">
        <w:rPr>
          <w:color w:val="231F1F"/>
        </w:rPr>
        <w:t>floorplans</w:t>
      </w:r>
      <w:r w:rsidRPr="0030456C">
        <w:rPr>
          <w:color w:val="231F1F"/>
          <w:spacing w:val="-9"/>
        </w:rPr>
        <w:t xml:space="preserve"> </w:t>
      </w:r>
      <w:r w:rsidRPr="0030456C">
        <w:rPr>
          <w:color w:val="231F1F"/>
        </w:rPr>
        <w:t>using</w:t>
      </w:r>
      <w:r w:rsidRPr="0030456C">
        <w:rPr>
          <w:color w:val="231F1F"/>
          <w:spacing w:val="-12"/>
        </w:rPr>
        <w:t xml:space="preserve"> </w:t>
      </w:r>
      <w:r w:rsidRPr="0030456C">
        <w:rPr>
          <w:color w:val="231F1F"/>
        </w:rPr>
        <w:t>AutoCAD</w:t>
      </w:r>
      <w:r w:rsidRPr="0030456C">
        <w:rPr>
          <w:color w:val="231F1F"/>
          <w:spacing w:val="-11"/>
        </w:rPr>
        <w:t xml:space="preserve"> </w:t>
      </w:r>
      <w:r w:rsidRPr="0030456C">
        <w:rPr>
          <w:color w:val="231F1F"/>
          <w:spacing w:val="-2"/>
        </w:rPr>
        <w:t>daily.</w:t>
      </w:r>
    </w:p>
    <w:p w14:paraId="0EF3D86F" w14:textId="77777777" w:rsidR="00414F32" w:rsidRPr="0030456C" w:rsidRDefault="009A3D16" w:rsidP="00C33199">
      <w:pPr>
        <w:pStyle w:val="ListParagraph"/>
        <w:numPr>
          <w:ilvl w:val="0"/>
          <w:numId w:val="13"/>
        </w:numPr>
        <w:tabs>
          <w:tab w:val="left" w:pos="858"/>
          <w:tab w:val="left" w:pos="9360"/>
        </w:tabs>
        <w:spacing w:before="12"/>
        <w:ind w:left="858" w:right="1580" w:hanging="361"/>
        <w:jc w:val="left"/>
      </w:pPr>
      <w:r w:rsidRPr="0030456C">
        <w:rPr>
          <w:color w:val="231F1F"/>
        </w:rPr>
        <w:t>Collaborate</w:t>
      </w:r>
      <w:r w:rsidRPr="0030456C">
        <w:rPr>
          <w:color w:val="231F1F"/>
          <w:spacing w:val="-15"/>
        </w:rPr>
        <w:t xml:space="preserve"> </w:t>
      </w:r>
      <w:r w:rsidRPr="0030456C">
        <w:rPr>
          <w:color w:val="231F1F"/>
        </w:rPr>
        <w:t>with</w:t>
      </w:r>
      <w:r w:rsidRPr="0030456C">
        <w:rPr>
          <w:color w:val="231F1F"/>
          <w:spacing w:val="-8"/>
        </w:rPr>
        <w:t xml:space="preserve"> </w:t>
      </w:r>
      <w:r w:rsidRPr="0030456C">
        <w:rPr>
          <w:color w:val="231F1F"/>
        </w:rPr>
        <w:t>leadership</w:t>
      </w:r>
      <w:r w:rsidRPr="0030456C">
        <w:rPr>
          <w:color w:val="231F1F"/>
          <w:spacing w:val="-5"/>
        </w:rPr>
        <w:t xml:space="preserve"> </w:t>
      </w:r>
      <w:r w:rsidRPr="0030456C">
        <w:rPr>
          <w:color w:val="231F1F"/>
        </w:rPr>
        <w:t>and</w:t>
      </w:r>
      <w:r w:rsidRPr="0030456C">
        <w:rPr>
          <w:color w:val="231F1F"/>
          <w:spacing w:val="-8"/>
        </w:rPr>
        <w:t xml:space="preserve"> </w:t>
      </w:r>
      <w:r w:rsidRPr="0030456C">
        <w:rPr>
          <w:color w:val="231F1F"/>
        </w:rPr>
        <w:t>team</w:t>
      </w:r>
      <w:r w:rsidRPr="0030456C">
        <w:rPr>
          <w:color w:val="231F1F"/>
          <w:spacing w:val="-13"/>
        </w:rPr>
        <w:t xml:space="preserve"> </w:t>
      </w:r>
      <w:r w:rsidRPr="0030456C">
        <w:rPr>
          <w:color w:val="231F1F"/>
        </w:rPr>
        <w:t>members</w:t>
      </w:r>
      <w:r w:rsidRPr="0030456C">
        <w:rPr>
          <w:color w:val="231F1F"/>
          <w:spacing w:val="-10"/>
        </w:rPr>
        <w:t xml:space="preserve"> </w:t>
      </w:r>
      <w:r w:rsidRPr="0030456C">
        <w:rPr>
          <w:color w:val="231F1F"/>
        </w:rPr>
        <w:t>on</w:t>
      </w:r>
      <w:r w:rsidRPr="0030456C">
        <w:rPr>
          <w:color w:val="231F1F"/>
          <w:spacing w:val="-9"/>
        </w:rPr>
        <w:t xml:space="preserve"> </w:t>
      </w:r>
      <w:r w:rsidRPr="0030456C">
        <w:rPr>
          <w:color w:val="231F1F"/>
        </w:rPr>
        <w:t>all</w:t>
      </w:r>
      <w:r w:rsidRPr="0030456C">
        <w:rPr>
          <w:color w:val="231F1F"/>
          <w:spacing w:val="-6"/>
        </w:rPr>
        <w:t xml:space="preserve"> </w:t>
      </w:r>
      <w:r w:rsidRPr="0030456C">
        <w:rPr>
          <w:color w:val="231F1F"/>
        </w:rPr>
        <w:t>ongoing</w:t>
      </w:r>
      <w:r w:rsidRPr="0030456C">
        <w:rPr>
          <w:color w:val="231F1F"/>
          <w:spacing w:val="-9"/>
        </w:rPr>
        <w:t xml:space="preserve"> </w:t>
      </w:r>
      <w:r w:rsidRPr="0030456C">
        <w:rPr>
          <w:color w:val="231F1F"/>
          <w:spacing w:val="-2"/>
        </w:rPr>
        <w:t>projects.</w:t>
      </w:r>
    </w:p>
    <w:p w14:paraId="0EF3D870" w14:textId="77777777" w:rsidR="00414F32" w:rsidRPr="0030456C" w:rsidRDefault="009A3D16" w:rsidP="00C33199">
      <w:pPr>
        <w:pStyle w:val="ListParagraph"/>
        <w:numPr>
          <w:ilvl w:val="0"/>
          <w:numId w:val="13"/>
        </w:numPr>
        <w:tabs>
          <w:tab w:val="left" w:pos="858"/>
          <w:tab w:val="left" w:pos="860"/>
          <w:tab w:val="left" w:pos="9360"/>
        </w:tabs>
        <w:spacing w:before="12" w:line="247" w:lineRule="auto"/>
        <w:ind w:right="1580"/>
        <w:jc w:val="left"/>
      </w:pPr>
      <w:r w:rsidRPr="0030456C">
        <w:rPr>
          <w:color w:val="231F1F"/>
        </w:rPr>
        <w:t>Assist</w:t>
      </w:r>
      <w:r w:rsidRPr="0030456C">
        <w:rPr>
          <w:color w:val="231F1F"/>
          <w:spacing w:val="-7"/>
        </w:rPr>
        <w:t xml:space="preserve"> </w:t>
      </w:r>
      <w:r w:rsidRPr="0030456C">
        <w:rPr>
          <w:color w:val="231F1F"/>
        </w:rPr>
        <w:t>with</w:t>
      </w:r>
      <w:r w:rsidRPr="0030456C">
        <w:rPr>
          <w:color w:val="231F1F"/>
          <w:spacing w:val="-7"/>
        </w:rPr>
        <w:t xml:space="preserve"> </w:t>
      </w:r>
      <w:r w:rsidRPr="0030456C">
        <w:rPr>
          <w:color w:val="231F1F"/>
        </w:rPr>
        <w:t>project</w:t>
      </w:r>
      <w:r w:rsidRPr="0030456C">
        <w:rPr>
          <w:color w:val="231F1F"/>
          <w:spacing w:val="-7"/>
        </w:rPr>
        <w:t xml:space="preserve"> </w:t>
      </w:r>
      <w:r w:rsidRPr="0030456C">
        <w:rPr>
          <w:color w:val="231F1F"/>
        </w:rPr>
        <w:t>research</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review</w:t>
      </w:r>
      <w:r w:rsidRPr="0030456C">
        <w:rPr>
          <w:color w:val="231F1F"/>
          <w:spacing w:val="-9"/>
        </w:rPr>
        <w:t xml:space="preserve"> </w:t>
      </w:r>
      <w:r w:rsidRPr="0030456C">
        <w:rPr>
          <w:color w:val="231F1F"/>
        </w:rPr>
        <w:t>for</w:t>
      </w:r>
      <w:r w:rsidRPr="0030456C">
        <w:rPr>
          <w:color w:val="231F1F"/>
          <w:spacing w:val="-7"/>
        </w:rPr>
        <w:t xml:space="preserve"> </w:t>
      </w:r>
      <w:r w:rsidRPr="0030456C">
        <w:rPr>
          <w:color w:val="231F1F"/>
        </w:rPr>
        <w:t>all</w:t>
      </w:r>
      <w:r w:rsidRPr="0030456C">
        <w:rPr>
          <w:color w:val="231F1F"/>
          <w:spacing w:val="-4"/>
        </w:rPr>
        <w:t xml:space="preserve"> </w:t>
      </w:r>
      <w:r w:rsidRPr="0030456C">
        <w:rPr>
          <w:color w:val="231F1F"/>
        </w:rPr>
        <w:t>new</w:t>
      </w:r>
      <w:r w:rsidRPr="0030456C">
        <w:rPr>
          <w:color w:val="231F1F"/>
          <w:spacing w:val="-9"/>
        </w:rPr>
        <w:t xml:space="preserve"> </w:t>
      </w:r>
      <w:r w:rsidRPr="0030456C">
        <w:rPr>
          <w:color w:val="231F1F"/>
        </w:rPr>
        <w:t>internal</w:t>
      </w:r>
      <w:r w:rsidRPr="0030456C">
        <w:rPr>
          <w:color w:val="231F1F"/>
          <w:spacing w:val="-7"/>
        </w:rPr>
        <w:t xml:space="preserve"> </w:t>
      </w:r>
      <w:r w:rsidRPr="0030456C">
        <w:rPr>
          <w:color w:val="231F1F"/>
        </w:rPr>
        <w:t>layouts</w:t>
      </w:r>
      <w:r w:rsidRPr="0030456C">
        <w:rPr>
          <w:color w:val="231F1F"/>
          <w:spacing w:val="-7"/>
        </w:rPr>
        <w:t xml:space="preserve"> </w:t>
      </w:r>
      <w:r w:rsidRPr="0030456C">
        <w:rPr>
          <w:color w:val="231F1F"/>
        </w:rPr>
        <w:t>and</w:t>
      </w:r>
      <w:r w:rsidRPr="0030456C">
        <w:rPr>
          <w:color w:val="231F1F"/>
          <w:spacing w:val="-7"/>
        </w:rPr>
        <w:t xml:space="preserve"> </w:t>
      </w:r>
      <w:r w:rsidRPr="0030456C">
        <w:rPr>
          <w:color w:val="231F1F"/>
        </w:rPr>
        <w:t>design</w:t>
      </w:r>
      <w:r w:rsidRPr="0030456C">
        <w:rPr>
          <w:color w:val="231F1F"/>
          <w:spacing w:val="-9"/>
        </w:rPr>
        <w:t xml:space="preserve"> </w:t>
      </w:r>
      <w:r w:rsidRPr="0030456C">
        <w:rPr>
          <w:color w:val="231F1F"/>
        </w:rPr>
        <w:t>as</w:t>
      </w:r>
      <w:r w:rsidRPr="0030456C">
        <w:rPr>
          <w:color w:val="231F1F"/>
          <w:spacing w:val="-7"/>
        </w:rPr>
        <w:t xml:space="preserve"> </w:t>
      </w:r>
      <w:r w:rsidRPr="0030456C">
        <w:rPr>
          <w:color w:val="231F1F"/>
        </w:rPr>
        <w:t xml:space="preserve">needed </w:t>
      </w:r>
      <w:r w:rsidRPr="0030456C">
        <w:rPr>
          <w:color w:val="231F1F"/>
          <w:spacing w:val="-2"/>
        </w:rPr>
        <w:t>basis.</w:t>
      </w:r>
    </w:p>
    <w:p w14:paraId="0EF3D871" w14:textId="77777777" w:rsidR="00414F32" w:rsidRPr="0030456C" w:rsidRDefault="009A3D16" w:rsidP="00C33199">
      <w:pPr>
        <w:pStyle w:val="ListParagraph"/>
        <w:numPr>
          <w:ilvl w:val="0"/>
          <w:numId w:val="13"/>
        </w:numPr>
        <w:tabs>
          <w:tab w:val="left" w:pos="858"/>
          <w:tab w:val="left" w:pos="9360"/>
        </w:tabs>
        <w:spacing w:line="274" w:lineRule="exact"/>
        <w:ind w:left="858" w:right="1580" w:hanging="361"/>
        <w:jc w:val="left"/>
      </w:pPr>
      <w:r w:rsidRPr="0030456C">
        <w:rPr>
          <w:color w:val="231F1F"/>
        </w:rPr>
        <w:t>Created</w:t>
      </w:r>
      <w:r w:rsidRPr="0030456C">
        <w:rPr>
          <w:color w:val="231F1F"/>
          <w:spacing w:val="-12"/>
        </w:rPr>
        <w:t xml:space="preserve"> </w:t>
      </w:r>
      <w:r w:rsidRPr="0030456C">
        <w:rPr>
          <w:color w:val="231F1F"/>
        </w:rPr>
        <w:t>Dynamic</w:t>
      </w:r>
      <w:r w:rsidRPr="0030456C">
        <w:rPr>
          <w:color w:val="231F1F"/>
          <w:spacing w:val="-9"/>
        </w:rPr>
        <w:t xml:space="preserve"> </w:t>
      </w:r>
      <w:r w:rsidRPr="0030456C">
        <w:rPr>
          <w:color w:val="231F1F"/>
        </w:rPr>
        <w:t>blocks</w:t>
      </w:r>
      <w:r w:rsidRPr="0030456C">
        <w:rPr>
          <w:color w:val="231F1F"/>
          <w:spacing w:val="-11"/>
        </w:rPr>
        <w:t xml:space="preserve"> </w:t>
      </w:r>
      <w:r w:rsidRPr="0030456C">
        <w:rPr>
          <w:color w:val="231F1F"/>
        </w:rPr>
        <w:t>for</w:t>
      </w:r>
      <w:r w:rsidRPr="0030456C">
        <w:rPr>
          <w:color w:val="231F1F"/>
          <w:spacing w:val="-10"/>
        </w:rPr>
        <w:t xml:space="preserve"> </w:t>
      </w:r>
      <w:r w:rsidRPr="0030456C">
        <w:rPr>
          <w:color w:val="231F1F"/>
        </w:rPr>
        <w:t>the</w:t>
      </w:r>
      <w:r w:rsidRPr="0030456C">
        <w:rPr>
          <w:color w:val="231F1F"/>
          <w:spacing w:val="-10"/>
        </w:rPr>
        <w:t xml:space="preserve"> </w:t>
      </w:r>
      <w:r w:rsidRPr="0030456C">
        <w:rPr>
          <w:color w:val="231F1F"/>
        </w:rPr>
        <w:t>AutoCAD</w:t>
      </w:r>
      <w:r w:rsidRPr="0030456C">
        <w:rPr>
          <w:color w:val="231F1F"/>
          <w:spacing w:val="-12"/>
        </w:rPr>
        <w:t xml:space="preserve"> </w:t>
      </w:r>
      <w:r w:rsidRPr="0030456C">
        <w:rPr>
          <w:color w:val="231F1F"/>
        </w:rPr>
        <w:t>space</w:t>
      </w:r>
      <w:r w:rsidRPr="0030456C">
        <w:rPr>
          <w:color w:val="231F1F"/>
          <w:spacing w:val="-12"/>
        </w:rPr>
        <w:t xml:space="preserve"> </w:t>
      </w:r>
      <w:r w:rsidRPr="0030456C">
        <w:rPr>
          <w:color w:val="231F1F"/>
        </w:rPr>
        <w:t>tracking</w:t>
      </w:r>
      <w:r w:rsidRPr="0030456C">
        <w:rPr>
          <w:color w:val="231F1F"/>
          <w:spacing w:val="-10"/>
        </w:rPr>
        <w:t xml:space="preserve"> </w:t>
      </w:r>
      <w:r w:rsidRPr="0030456C">
        <w:rPr>
          <w:color w:val="231F1F"/>
          <w:spacing w:val="-2"/>
        </w:rPr>
        <w:t>layouts</w:t>
      </w:r>
    </w:p>
    <w:p w14:paraId="0EF3D872" w14:textId="77777777" w:rsidR="00414F32" w:rsidRPr="0030456C" w:rsidRDefault="009A3D16" w:rsidP="00C33199">
      <w:pPr>
        <w:pStyle w:val="ListParagraph"/>
        <w:numPr>
          <w:ilvl w:val="1"/>
          <w:numId w:val="13"/>
        </w:numPr>
        <w:tabs>
          <w:tab w:val="left" w:pos="1220"/>
          <w:tab w:val="left" w:pos="9360"/>
        </w:tabs>
        <w:spacing w:before="12" w:line="247" w:lineRule="auto"/>
        <w:ind w:right="1580"/>
      </w:pPr>
      <w:r w:rsidRPr="0030456C">
        <w:rPr>
          <w:color w:val="231F1F"/>
        </w:rPr>
        <w:t>Provide</w:t>
      </w:r>
      <w:r w:rsidRPr="0030456C">
        <w:rPr>
          <w:color w:val="231F1F"/>
          <w:spacing w:val="-9"/>
        </w:rPr>
        <w:t xml:space="preserve"> </w:t>
      </w:r>
      <w:r w:rsidRPr="0030456C">
        <w:rPr>
          <w:color w:val="231F1F"/>
        </w:rPr>
        <w:t>data</w:t>
      </w:r>
      <w:r w:rsidRPr="0030456C">
        <w:rPr>
          <w:color w:val="231F1F"/>
          <w:spacing w:val="-9"/>
        </w:rPr>
        <w:t xml:space="preserve"> </w:t>
      </w:r>
      <w:r w:rsidRPr="0030456C">
        <w:rPr>
          <w:color w:val="231F1F"/>
        </w:rPr>
        <w:t>extraction</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input</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data</w:t>
      </w:r>
      <w:r w:rsidRPr="0030456C">
        <w:rPr>
          <w:color w:val="231F1F"/>
          <w:spacing w:val="-8"/>
        </w:rPr>
        <w:t xml:space="preserve"> </w:t>
      </w:r>
      <w:r w:rsidRPr="0030456C">
        <w:rPr>
          <w:color w:val="231F1F"/>
        </w:rPr>
        <w:t>into</w:t>
      </w:r>
      <w:r w:rsidRPr="0030456C">
        <w:rPr>
          <w:color w:val="231F1F"/>
          <w:spacing w:val="-7"/>
        </w:rPr>
        <w:t xml:space="preserve"> </w:t>
      </w:r>
      <w:r w:rsidRPr="0030456C">
        <w:rPr>
          <w:color w:val="231F1F"/>
        </w:rPr>
        <w:t>the</w:t>
      </w:r>
      <w:r w:rsidRPr="0030456C">
        <w:rPr>
          <w:color w:val="231F1F"/>
          <w:spacing w:val="-9"/>
        </w:rPr>
        <w:t xml:space="preserve"> </w:t>
      </w:r>
      <w:r w:rsidRPr="0030456C">
        <w:rPr>
          <w:color w:val="231F1F"/>
        </w:rPr>
        <w:t>space</w:t>
      </w:r>
      <w:r w:rsidRPr="0030456C">
        <w:rPr>
          <w:color w:val="231F1F"/>
          <w:spacing w:val="-9"/>
        </w:rPr>
        <w:t xml:space="preserve"> </w:t>
      </w:r>
      <w:r w:rsidRPr="0030456C">
        <w:rPr>
          <w:color w:val="231F1F"/>
        </w:rPr>
        <w:t>tracking</w:t>
      </w:r>
      <w:r w:rsidRPr="0030456C">
        <w:rPr>
          <w:color w:val="231F1F"/>
          <w:spacing w:val="-7"/>
        </w:rPr>
        <w:t xml:space="preserve"> </w:t>
      </w:r>
      <w:r w:rsidRPr="0030456C">
        <w:rPr>
          <w:color w:val="231F1F"/>
        </w:rPr>
        <w:t>excel</w:t>
      </w:r>
      <w:r w:rsidRPr="0030456C">
        <w:rPr>
          <w:color w:val="231F1F"/>
          <w:spacing w:val="-7"/>
        </w:rPr>
        <w:t xml:space="preserve"> </w:t>
      </w:r>
      <w:r w:rsidRPr="0030456C">
        <w:rPr>
          <w:color w:val="231F1F"/>
        </w:rPr>
        <w:t>spreadsheet</w:t>
      </w:r>
      <w:r w:rsidRPr="0030456C">
        <w:rPr>
          <w:color w:val="231F1F"/>
          <w:spacing w:val="-7"/>
        </w:rPr>
        <w:t xml:space="preserve"> </w:t>
      </w:r>
      <w:r w:rsidRPr="0030456C">
        <w:rPr>
          <w:color w:val="231F1F"/>
        </w:rPr>
        <w:t>to create formulas in the excel to compare the data.</w:t>
      </w:r>
    </w:p>
    <w:p w14:paraId="0EF3D873" w14:textId="77777777" w:rsidR="00414F32" w:rsidRPr="0030456C" w:rsidRDefault="009A3D16" w:rsidP="00C33199">
      <w:pPr>
        <w:pStyle w:val="ListParagraph"/>
        <w:numPr>
          <w:ilvl w:val="1"/>
          <w:numId w:val="13"/>
        </w:numPr>
        <w:tabs>
          <w:tab w:val="left" w:pos="1220"/>
          <w:tab w:val="left" w:pos="9360"/>
        </w:tabs>
        <w:spacing w:line="247" w:lineRule="auto"/>
        <w:ind w:right="1580"/>
      </w:pPr>
      <w:r w:rsidRPr="0030456C">
        <w:rPr>
          <w:color w:val="231F1F"/>
        </w:rPr>
        <w:t>Provide</w:t>
      </w:r>
      <w:r w:rsidRPr="0030456C">
        <w:rPr>
          <w:color w:val="231F1F"/>
          <w:spacing w:val="-13"/>
        </w:rPr>
        <w:t xml:space="preserve"> </w:t>
      </w:r>
      <w:r w:rsidRPr="0030456C">
        <w:rPr>
          <w:color w:val="231F1F"/>
        </w:rPr>
        <w:t>formulas</w:t>
      </w:r>
      <w:r w:rsidRPr="0030456C">
        <w:rPr>
          <w:color w:val="231F1F"/>
          <w:spacing w:val="-13"/>
        </w:rPr>
        <w:t xml:space="preserve"> </w:t>
      </w:r>
      <w:r w:rsidRPr="0030456C">
        <w:rPr>
          <w:color w:val="231F1F"/>
        </w:rPr>
        <w:t>check</w:t>
      </w:r>
      <w:r w:rsidRPr="0030456C">
        <w:rPr>
          <w:color w:val="231F1F"/>
          <w:spacing w:val="-13"/>
        </w:rPr>
        <w:t xml:space="preserve"> </w:t>
      </w:r>
      <w:r w:rsidRPr="0030456C">
        <w:rPr>
          <w:color w:val="231F1F"/>
        </w:rPr>
        <w:t>accuracy</w:t>
      </w:r>
      <w:r w:rsidRPr="0030456C">
        <w:rPr>
          <w:color w:val="231F1F"/>
          <w:spacing w:val="-13"/>
        </w:rPr>
        <w:t xml:space="preserve"> </w:t>
      </w:r>
      <w:r w:rsidRPr="0030456C">
        <w:rPr>
          <w:color w:val="231F1F"/>
        </w:rPr>
        <w:t>for</w:t>
      </w:r>
      <w:r w:rsidRPr="0030456C">
        <w:rPr>
          <w:color w:val="231F1F"/>
          <w:spacing w:val="-15"/>
        </w:rPr>
        <w:t xml:space="preserve"> </w:t>
      </w:r>
      <w:r w:rsidRPr="0030456C">
        <w:rPr>
          <w:color w:val="231F1F"/>
        </w:rPr>
        <w:t>WP#’s,</w:t>
      </w:r>
      <w:r w:rsidRPr="0030456C">
        <w:rPr>
          <w:color w:val="231F1F"/>
          <w:spacing w:val="-10"/>
        </w:rPr>
        <w:t xml:space="preserve"> </w:t>
      </w:r>
      <w:r w:rsidRPr="0030456C">
        <w:rPr>
          <w:color w:val="231F1F"/>
        </w:rPr>
        <w:t>names,</w:t>
      </w:r>
      <w:r w:rsidRPr="0030456C">
        <w:rPr>
          <w:color w:val="231F1F"/>
          <w:spacing w:val="-13"/>
        </w:rPr>
        <w:t xml:space="preserve"> </w:t>
      </w:r>
      <w:r w:rsidRPr="0030456C">
        <w:rPr>
          <w:color w:val="231F1F"/>
        </w:rPr>
        <w:t>department</w:t>
      </w:r>
      <w:r w:rsidRPr="0030456C">
        <w:rPr>
          <w:color w:val="231F1F"/>
          <w:spacing w:val="-13"/>
        </w:rPr>
        <w:t xml:space="preserve"> </w:t>
      </w:r>
      <w:r w:rsidRPr="0030456C">
        <w:rPr>
          <w:color w:val="231F1F"/>
        </w:rPr>
        <w:t>and</w:t>
      </w:r>
      <w:r w:rsidRPr="0030456C">
        <w:rPr>
          <w:color w:val="231F1F"/>
          <w:spacing w:val="-13"/>
        </w:rPr>
        <w:t xml:space="preserve"> </w:t>
      </w:r>
      <w:r w:rsidRPr="0030456C">
        <w:rPr>
          <w:color w:val="231F1F"/>
        </w:rPr>
        <w:t>staff identification as well as total counts of employees.</w:t>
      </w:r>
    </w:p>
    <w:p w14:paraId="0EF3D874" w14:textId="77777777" w:rsidR="00414F32" w:rsidRPr="0030456C" w:rsidRDefault="009A3D16" w:rsidP="00C33199">
      <w:pPr>
        <w:pStyle w:val="ListParagraph"/>
        <w:numPr>
          <w:ilvl w:val="0"/>
          <w:numId w:val="13"/>
        </w:numPr>
        <w:tabs>
          <w:tab w:val="left" w:pos="858"/>
          <w:tab w:val="left" w:pos="860"/>
          <w:tab w:val="left" w:pos="9360"/>
        </w:tabs>
        <w:spacing w:before="1" w:line="247" w:lineRule="auto"/>
        <w:ind w:right="1580"/>
        <w:jc w:val="left"/>
      </w:pPr>
      <w:r w:rsidRPr="0030456C">
        <w:rPr>
          <w:color w:val="231F1F"/>
        </w:rPr>
        <w:t>Audit building hard copies and electronic drawings, make the approved edits to the layouts,</w:t>
      </w:r>
      <w:r w:rsidRPr="0030456C">
        <w:rPr>
          <w:color w:val="231F1F"/>
          <w:spacing w:val="-9"/>
        </w:rPr>
        <w:t xml:space="preserve"> </w:t>
      </w:r>
      <w:r w:rsidRPr="0030456C">
        <w:rPr>
          <w:color w:val="231F1F"/>
        </w:rPr>
        <w:t>and</w:t>
      </w:r>
      <w:r w:rsidRPr="0030456C">
        <w:rPr>
          <w:color w:val="231F1F"/>
          <w:spacing w:val="-12"/>
        </w:rPr>
        <w:t xml:space="preserve"> </w:t>
      </w:r>
      <w:r w:rsidRPr="0030456C">
        <w:rPr>
          <w:color w:val="231F1F"/>
        </w:rPr>
        <w:t>organize</w:t>
      </w:r>
      <w:r w:rsidRPr="0030456C">
        <w:rPr>
          <w:color w:val="231F1F"/>
          <w:spacing w:val="-9"/>
        </w:rPr>
        <w:t xml:space="preserve"> </w:t>
      </w:r>
      <w:r w:rsidRPr="0030456C">
        <w:rPr>
          <w:color w:val="231F1F"/>
        </w:rPr>
        <w:t>the</w:t>
      </w:r>
      <w:r w:rsidRPr="0030456C">
        <w:rPr>
          <w:color w:val="231F1F"/>
          <w:spacing w:val="-9"/>
        </w:rPr>
        <w:t xml:space="preserve"> </w:t>
      </w:r>
      <w:r w:rsidRPr="0030456C">
        <w:rPr>
          <w:color w:val="231F1F"/>
        </w:rPr>
        <w:t>files</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according</w:t>
      </w:r>
      <w:r w:rsidRPr="0030456C">
        <w:rPr>
          <w:color w:val="231F1F"/>
          <w:spacing w:val="-9"/>
        </w:rPr>
        <w:t xml:space="preserve"> </w:t>
      </w:r>
      <w:r w:rsidRPr="0030456C">
        <w:rPr>
          <w:color w:val="231F1F"/>
        </w:rPr>
        <w:t>with</w:t>
      </w:r>
      <w:r w:rsidRPr="0030456C">
        <w:rPr>
          <w:color w:val="231F1F"/>
          <w:spacing w:val="-9"/>
        </w:rPr>
        <w:t xml:space="preserve"> </w:t>
      </w:r>
      <w:r w:rsidRPr="0030456C">
        <w:rPr>
          <w:color w:val="231F1F"/>
        </w:rPr>
        <w:t>Engineering</w:t>
      </w:r>
      <w:r w:rsidRPr="0030456C">
        <w:rPr>
          <w:color w:val="231F1F"/>
          <w:spacing w:val="-9"/>
        </w:rPr>
        <w:t xml:space="preserve"> </w:t>
      </w:r>
      <w:r w:rsidRPr="0030456C">
        <w:rPr>
          <w:color w:val="231F1F"/>
        </w:rPr>
        <w:t>Standards</w:t>
      </w:r>
      <w:r w:rsidRPr="0030456C">
        <w:rPr>
          <w:color w:val="231F1F"/>
          <w:spacing w:val="-9"/>
        </w:rPr>
        <w:t xml:space="preserve"> </w:t>
      </w:r>
      <w:r w:rsidRPr="0030456C">
        <w:rPr>
          <w:color w:val="231F1F"/>
        </w:rPr>
        <w:t>using</w:t>
      </w:r>
      <w:r w:rsidRPr="0030456C">
        <w:rPr>
          <w:color w:val="231F1F"/>
          <w:spacing w:val="-9"/>
        </w:rPr>
        <w:t xml:space="preserve"> </w:t>
      </w:r>
      <w:r w:rsidRPr="0030456C">
        <w:rPr>
          <w:color w:val="231F1F"/>
        </w:rPr>
        <w:t>VA</w:t>
      </w:r>
      <w:r w:rsidRPr="0030456C">
        <w:rPr>
          <w:color w:val="231F1F"/>
          <w:spacing w:val="-8"/>
        </w:rPr>
        <w:t xml:space="preserve"> </w:t>
      </w:r>
      <w:r w:rsidRPr="0030456C">
        <w:rPr>
          <w:color w:val="231F1F"/>
        </w:rPr>
        <w:t xml:space="preserve">current </w:t>
      </w:r>
      <w:r w:rsidRPr="0030456C">
        <w:rPr>
          <w:color w:val="231F1F"/>
          <w:spacing w:val="-2"/>
        </w:rPr>
        <w:t>software.</w:t>
      </w:r>
    </w:p>
    <w:p w14:paraId="0EF3D875" w14:textId="77777777" w:rsidR="00414F32" w:rsidRPr="0030456C" w:rsidRDefault="009A3D16" w:rsidP="00C33199">
      <w:pPr>
        <w:pStyle w:val="ListParagraph"/>
        <w:numPr>
          <w:ilvl w:val="0"/>
          <w:numId w:val="13"/>
        </w:numPr>
        <w:tabs>
          <w:tab w:val="left" w:pos="858"/>
          <w:tab w:val="left" w:pos="860"/>
          <w:tab w:val="left" w:pos="9360"/>
        </w:tabs>
        <w:spacing w:before="1" w:line="247" w:lineRule="auto"/>
        <w:ind w:right="1580"/>
        <w:jc w:val="left"/>
      </w:pPr>
      <w:r w:rsidRPr="0030456C">
        <w:rPr>
          <w:color w:val="231F1F"/>
        </w:rPr>
        <w:t>Create,</w:t>
      </w:r>
      <w:r w:rsidRPr="0030456C">
        <w:rPr>
          <w:color w:val="231F1F"/>
          <w:spacing w:val="-9"/>
        </w:rPr>
        <w:t xml:space="preserve"> </w:t>
      </w:r>
      <w:r w:rsidRPr="0030456C">
        <w:rPr>
          <w:color w:val="231F1F"/>
        </w:rPr>
        <w:t>edit,</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verify</w:t>
      </w:r>
      <w:r w:rsidRPr="0030456C">
        <w:rPr>
          <w:color w:val="231F1F"/>
          <w:spacing w:val="-9"/>
        </w:rPr>
        <w:t xml:space="preserve"> </w:t>
      </w:r>
      <w:r w:rsidRPr="0030456C">
        <w:rPr>
          <w:color w:val="231F1F"/>
        </w:rPr>
        <w:t>AutoCAD</w:t>
      </w:r>
      <w:r w:rsidRPr="0030456C">
        <w:rPr>
          <w:color w:val="231F1F"/>
          <w:spacing w:val="-9"/>
        </w:rPr>
        <w:t xml:space="preserve"> </w:t>
      </w:r>
      <w:r w:rsidRPr="0030456C">
        <w:rPr>
          <w:color w:val="231F1F"/>
        </w:rPr>
        <w:t>layouts.</w:t>
      </w:r>
      <w:r w:rsidRPr="0030456C">
        <w:rPr>
          <w:color w:val="231F1F"/>
          <w:spacing w:val="-7"/>
        </w:rPr>
        <w:t xml:space="preserve"> </w:t>
      </w:r>
      <w:r w:rsidRPr="0030456C">
        <w:rPr>
          <w:color w:val="231F1F"/>
        </w:rPr>
        <w:t>Create</w:t>
      </w:r>
      <w:r w:rsidRPr="0030456C">
        <w:rPr>
          <w:color w:val="231F1F"/>
          <w:spacing w:val="-7"/>
        </w:rPr>
        <w:t xml:space="preserve"> </w:t>
      </w:r>
      <w:r w:rsidRPr="0030456C">
        <w:rPr>
          <w:color w:val="231F1F"/>
        </w:rPr>
        <w:t>PDF’s,</w:t>
      </w:r>
      <w:r w:rsidRPr="0030456C">
        <w:rPr>
          <w:color w:val="231F1F"/>
          <w:spacing w:val="-9"/>
        </w:rPr>
        <w:t xml:space="preserve"> </w:t>
      </w:r>
      <w:r w:rsidRPr="0030456C">
        <w:rPr>
          <w:color w:val="231F1F"/>
        </w:rPr>
        <w:t>print,</w:t>
      </w:r>
      <w:r w:rsidRPr="0030456C">
        <w:rPr>
          <w:color w:val="231F1F"/>
          <w:spacing w:val="-9"/>
        </w:rPr>
        <w:t xml:space="preserve"> </w:t>
      </w:r>
      <w:r w:rsidRPr="0030456C">
        <w:rPr>
          <w:color w:val="231F1F"/>
        </w:rPr>
        <w:t>research</w:t>
      </w:r>
      <w:r w:rsidRPr="0030456C">
        <w:rPr>
          <w:color w:val="231F1F"/>
          <w:spacing w:val="-9"/>
        </w:rPr>
        <w:t xml:space="preserve"> </w:t>
      </w:r>
      <w:r w:rsidRPr="0030456C">
        <w:rPr>
          <w:color w:val="231F1F"/>
        </w:rPr>
        <w:t>additional information, make presentations as required.</w:t>
      </w:r>
    </w:p>
    <w:p w14:paraId="0EF3D876" w14:textId="284A730E" w:rsidR="00414F32" w:rsidRPr="0030456C" w:rsidRDefault="009A3D16" w:rsidP="00C33199">
      <w:pPr>
        <w:pStyle w:val="ListParagraph"/>
        <w:numPr>
          <w:ilvl w:val="0"/>
          <w:numId w:val="13"/>
        </w:numPr>
        <w:tabs>
          <w:tab w:val="left" w:pos="858"/>
          <w:tab w:val="left" w:pos="860"/>
          <w:tab w:val="left" w:pos="9360"/>
        </w:tabs>
        <w:spacing w:before="3" w:line="244" w:lineRule="auto"/>
        <w:ind w:right="1580"/>
        <w:jc w:val="left"/>
      </w:pPr>
      <w:r w:rsidRPr="0030456C">
        <w:rPr>
          <w:color w:val="231F1F"/>
        </w:rPr>
        <w:t>Perform</w:t>
      </w:r>
      <w:r w:rsidRPr="0030456C">
        <w:rPr>
          <w:color w:val="231F1F"/>
          <w:spacing w:val="-7"/>
        </w:rPr>
        <w:t xml:space="preserve"> </w:t>
      </w:r>
      <w:r w:rsidRPr="0030456C">
        <w:rPr>
          <w:color w:val="231F1F"/>
        </w:rPr>
        <w:t>a</w:t>
      </w:r>
      <w:r w:rsidRPr="0030456C">
        <w:rPr>
          <w:color w:val="231F1F"/>
          <w:spacing w:val="-9"/>
        </w:rPr>
        <w:t xml:space="preserve"> </w:t>
      </w:r>
      <w:r w:rsidRPr="0030456C">
        <w:rPr>
          <w:color w:val="231F1F"/>
        </w:rPr>
        <w:t>monthly</w:t>
      </w:r>
      <w:r w:rsidRPr="0030456C">
        <w:rPr>
          <w:color w:val="231F1F"/>
          <w:spacing w:val="-7"/>
        </w:rPr>
        <w:t xml:space="preserve"> </w:t>
      </w:r>
      <w:r w:rsidRPr="0030456C">
        <w:rPr>
          <w:color w:val="231F1F"/>
        </w:rPr>
        <w:t>audit</w:t>
      </w:r>
      <w:r w:rsidRPr="0030456C">
        <w:rPr>
          <w:color w:val="231F1F"/>
          <w:spacing w:val="-9"/>
        </w:rPr>
        <w:t xml:space="preserve"> </w:t>
      </w:r>
      <w:r w:rsidRPr="0030456C">
        <w:rPr>
          <w:color w:val="231F1F"/>
        </w:rPr>
        <w:t>of</w:t>
      </w:r>
      <w:r w:rsidRPr="0030456C">
        <w:rPr>
          <w:color w:val="231F1F"/>
          <w:spacing w:val="-7"/>
        </w:rPr>
        <w:t xml:space="preserve"> </w:t>
      </w:r>
      <w:r w:rsidRPr="0030456C">
        <w:rPr>
          <w:color w:val="231F1F"/>
        </w:rPr>
        <w:t>the</w:t>
      </w:r>
      <w:r w:rsidRPr="0030456C">
        <w:rPr>
          <w:color w:val="231F1F"/>
          <w:spacing w:val="-7"/>
        </w:rPr>
        <w:t xml:space="preserve"> </w:t>
      </w:r>
      <w:r w:rsidRPr="0030456C">
        <w:rPr>
          <w:color w:val="231F1F"/>
        </w:rPr>
        <w:t>Space</w:t>
      </w:r>
      <w:r w:rsidRPr="0030456C">
        <w:rPr>
          <w:color w:val="231F1F"/>
          <w:spacing w:val="-9"/>
        </w:rPr>
        <w:t xml:space="preserve"> </w:t>
      </w:r>
      <w:r w:rsidRPr="0030456C">
        <w:rPr>
          <w:color w:val="231F1F"/>
        </w:rPr>
        <w:t>Tracker</w:t>
      </w:r>
      <w:r w:rsidRPr="0030456C">
        <w:rPr>
          <w:color w:val="231F1F"/>
          <w:spacing w:val="-5"/>
        </w:rPr>
        <w:t xml:space="preserve"> </w:t>
      </w:r>
      <w:r w:rsidRPr="0030456C">
        <w:rPr>
          <w:color w:val="231F1F"/>
        </w:rPr>
        <w:t>Spreadsheet</w:t>
      </w:r>
      <w:r w:rsidRPr="0030456C">
        <w:rPr>
          <w:color w:val="231F1F"/>
          <w:spacing w:val="-5"/>
        </w:rPr>
        <w:t xml:space="preserve"> </w:t>
      </w:r>
      <w:r w:rsidRPr="0030456C">
        <w:rPr>
          <w:color w:val="231F1F"/>
        </w:rPr>
        <w:t>for</w:t>
      </w:r>
      <w:r w:rsidRPr="0030456C">
        <w:rPr>
          <w:color w:val="231F1F"/>
          <w:spacing w:val="-7"/>
        </w:rPr>
        <w:t xml:space="preserve"> </w:t>
      </w:r>
      <w:r w:rsidRPr="0030456C">
        <w:rPr>
          <w:color w:val="231F1F"/>
        </w:rPr>
        <w:t>all</w:t>
      </w:r>
      <w:r w:rsidRPr="0030456C">
        <w:rPr>
          <w:color w:val="231F1F"/>
          <w:spacing w:val="-7"/>
        </w:rPr>
        <w:t xml:space="preserve"> </w:t>
      </w:r>
      <w:r w:rsidRPr="0030456C">
        <w:rPr>
          <w:color w:val="231F1F"/>
        </w:rPr>
        <w:t>3</w:t>
      </w:r>
      <w:r w:rsidRPr="0030456C">
        <w:rPr>
          <w:color w:val="231F1F"/>
          <w:spacing w:val="-7"/>
        </w:rPr>
        <w:t xml:space="preserve"> </w:t>
      </w:r>
      <w:r w:rsidRPr="0030456C">
        <w:rPr>
          <w:color w:val="231F1F"/>
        </w:rPr>
        <w:t>floors</w:t>
      </w:r>
      <w:r w:rsidRPr="0030456C">
        <w:rPr>
          <w:color w:val="231F1F"/>
          <w:spacing w:val="-7"/>
        </w:rPr>
        <w:t xml:space="preserve"> </w:t>
      </w:r>
      <w:r w:rsidRPr="0030456C">
        <w:rPr>
          <w:color w:val="231F1F"/>
        </w:rPr>
        <w:t>using</w:t>
      </w:r>
      <w:r w:rsidRPr="0030456C">
        <w:rPr>
          <w:color w:val="231F1F"/>
          <w:spacing w:val="-7"/>
        </w:rPr>
        <w:t xml:space="preserve"> </w:t>
      </w:r>
      <w:r w:rsidRPr="0030456C">
        <w:rPr>
          <w:color w:val="231F1F"/>
        </w:rPr>
        <w:t>the AutoCAD layouts for total department count accuracy.</w:t>
      </w:r>
    </w:p>
    <w:p w14:paraId="4B2CABD7" w14:textId="77777777" w:rsidR="009F51C8" w:rsidRPr="0030456C" w:rsidRDefault="009F51C8" w:rsidP="00C33199">
      <w:pPr>
        <w:tabs>
          <w:tab w:val="left" w:pos="858"/>
          <w:tab w:val="left" w:pos="860"/>
          <w:tab w:val="left" w:pos="9360"/>
        </w:tabs>
        <w:spacing w:before="3" w:line="244" w:lineRule="auto"/>
        <w:ind w:left="497" w:right="1580"/>
      </w:pPr>
    </w:p>
    <w:p w14:paraId="0EF3D878" w14:textId="77777777" w:rsidR="00414F32" w:rsidRPr="0030456C" w:rsidRDefault="009A3D16" w:rsidP="00C33199">
      <w:pPr>
        <w:pStyle w:val="Heading4"/>
        <w:ind w:right="1580"/>
        <w:rPr>
          <w:sz w:val="22"/>
        </w:rPr>
      </w:pPr>
      <w:r w:rsidRPr="0030456C">
        <w:rPr>
          <w:sz w:val="22"/>
        </w:rPr>
        <w:t>Space</w:t>
      </w:r>
      <w:r w:rsidRPr="0030456C">
        <w:rPr>
          <w:spacing w:val="-14"/>
          <w:sz w:val="22"/>
        </w:rPr>
        <w:t xml:space="preserve"> </w:t>
      </w:r>
      <w:r w:rsidRPr="0030456C">
        <w:rPr>
          <w:spacing w:val="-2"/>
          <w:sz w:val="22"/>
        </w:rPr>
        <w:t>Design</w:t>
      </w:r>
    </w:p>
    <w:p w14:paraId="0EF3D879" w14:textId="77777777" w:rsidR="00414F32" w:rsidRPr="0030456C" w:rsidRDefault="009A3D16" w:rsidP="00C33199">
      <w:pPr>
        <w:pStyle w:val="BodyText"/>
        <w:tabs>
          <w:tab w:val="left" w:pos="9360"/>
        </w:tabs>
        <w:spacing w:before="60" w:line="247" w:lineRule="auto"/>
        <w:ind w:left="427" w:right="1580"/>
        <w:rPr>
          <w:sz w:val="22"/>
          <w:szCs w:val="22"/>
        </w:rPr>
      </w:pPr>
      <w:r w:rsidRPr="0030456C">
        <w:rPr>
          <w:color w:val="231F1F"/>
          <w:sz w:val="22"/>
          <w:szCs w:val="22"/>
        </w:rPr>
        <w:t>The</w:t>
      </w:r>
      <w:r w:rsidRPr="0030456C">
        <w:rPr>
          <w:color w:val="231F1F"/>
          <w:spacing w:val="-7"/>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provide</w:t>
      </w:r>
      <w:r w:rsidRPr="0030456C">
        <w:rPr>
          <w:color w:val="231F1F"/>
          <w:spacing w:val="-9"/>
          <w:sz w:val="22"/>
          <w:szCs w:val="22"/>
        </w:rPr>
        <w:t xml:space="preserve"> </w:t>
      </w:r>
      <w:r w:rsidRPr="0030456C">
        <w:rPr>
          <w:color w:val="231F1F"/>
          <w:sz w:val="22"/>
          <w:szCs w:val="22"/>
        </w:rPr>
        <w:t>interior</w:t>
      </w:r>
      <w:r w:rsidRPr="0030456C">
        <w:rPr>
          <w:color w:val="231F1F"/>
          <w:spacing w:val="-9"/>
          <w:sz w:val="22"/>
          <w:szCs w:val="22"/>
        </w:rPr>
        <w:t xml:space="preserve"> </w:t>
      </w:r>
      <w:r w:rsidRPr="0030456C">
        <w:rPr>
          <w:color w:val="231F1F"/>
          <w:sz w:val="22"/>
          <w:szCs w:val="22"/>
        </w:rPr>
        <w:t>space</w:t>
      </w:r>
      <w:r w:rsidRPr="0030456C">
        <w:rPr>
          <w:color w:val="231F1F"/>
          <w:spacing w:val="-9"/>
          <w:sz w:val="22"/>
          <w:szCs w:val="22"/>
        </w:rPr>
        <w:t xml:space="preserve"> </w:t>
      </w:r>
      <w:r w:rsidRPr="0030456C">
        <w:rPr>
          <w:color w:val="231F1F"/>
          <w:sz w:val="22"/>
          <w:szCs w:val="22"/>
        </w:rPr>
        <w:t>design</w:t>
      </w:r>
      <w:r w:rsidRPr="0030456C">
        <w:rPr>
          <w:color w:val="231F1F"/>
          <w:spacing w:val="-5"/>
          <w:sz w:val="22"/>
          <w:szCs w:val="22"/>
        </w:rPr>
        <w:t xml:space="preserve"> </w:t>
      </w:r>
      <w:r w:rsidRPr="0030456C">
        <w:rPr>
          <w:color w:val="231F1F"/>
          <w:sz w:val="22"/>
          <w:szCs w:val="22"/>
        </w:rPr>
        <w:t>services</w:t>
      </w:r>
      <w:r w:rsidRPr="0030456C">
        <w:rPr>
          <w:color w:val="231F1F"/>
          <w:spacing w:val="-7"/>
          <w:sz w:val="22"/>
          <w:szCs w:val="22"/>
        </w:rPr>
        <w:t xml:space="preserve"> </w:t>
      </w:r>
      <w:r w:rsidRPr="0030456C">
        <w:rPr>
          <w:color w:val="231F1F"/>
          <w:sz w:val="22"/>
          <w:szCs w:val="22"/>
        </w:rPr>
        <w:t>for</w:t>
      </w:r>
      <w:r w:rsidRPr="0030456C">
        <w:rPr>
          <w:color w:val="231F1F"/>
          <w:spacing w:val="-7"/>
          <w:sz w:val="22"/>
          <w:szCs w:val="22"/>
        </w:rPr>
        <w:t xml:space="preserve"> </w:t>
      </w:r>
      <w:r w:rsidRPr="0030456C">
        <w:rPr>
          <w:color w:val="231F1F"/>
          <w:sz w:val="22"/>
          <w:szCs w:val="22"/>
        </w:rPr>
        <w:t>approximately</w:t>
      </w:r>
      <w:r w:rsidRPr="0030456C">
        <w:rPr>
          <w:color w:val="231F1F"/>
          <w:spacing w:val="-7"/>
          <w:sz w:val="22"/>
          <w:szCs w:val="22"/>
        </w:rPr>
        <w:t xml:space="preserve"> </w:t>
      </w:r>
      <w:r w:rsidRPr="0030456C">
        <w:rPr>
          <w:color w:val="231F1F"/>
          <w:sz w:val="22"/>
          <w:szCs w:val="22"/>
        </w:rPr>
        <w:t>500</w:t>
      </w:r>
      <w:r w:rsidRPr="0030456C">
        <w:rPr>
          <w:color w:val="231F1F"/>
          <w:spacing w:val="-7"/>
          <w:sz w:val="22"/>
          <w:szCs w:val="22"/>
        </w:rPr>
        <w:t xml:space="preserve"> </w:t>
      </w:r>
      <w:r w:rsidRPr="0030456C">
        <w:rPr>
          <w:color w:val="231F1F"/>
          <w:sz w:val="22"/>
          <w:szCs w:val="22"/>
        </w:rPr>
        <w:t>plus</w:t>
      </w:r>
      <w:r w:rsidRPr="0030456C">
        <w:rPr>
          <w:color w:val="231F1F"/>
          <w:spacing w:val="-9"/>
          <w:sz w:val="22"/>
          <w:szCs w:val="22"/>
        </w:rPr>
        <w:t xml:space="preserve"> </w:t>
      </w:r>
      <w:r w:rsidRPr="0030456C">
        <w:rPr>
          <w:color w:val="231F1F"/>
          <w:sz w:val="22"/>
          <w:szCs w:val="22"/>
        </w:rPr>
        <w:t>on-site ATIC projects. The projects shall range from office space redesign to workstation configuration. The Contractor</w:t>
      </w:r>
      <w:r w:rsidRPr="0030456C">
        <w:rPr>
          <w:color w:val="231F1F"/>
          <w:spacing w:val="-2"/>
          <w:sz w:val="22"/>
          <w:szCs w:val="22"/>
        </w:rPr>
        <w:t xml:space="preserve"> </w:t>
      </w:r>
      <w:r w:rsidRPr="0030456C">
        <w:rPr>
          <w:color w:val="231F1F"/>
          <w:sz w:val="22"/>
          <w:szCs w:val="22"/>
        </w:rPr>
        <w:t>shall also provide assistance</w:t>
      </w:r>
      <w:r w:rsidRPr="0030456C">
        <w:rPr>
          <w:color w:val="231F1F"/>
          <w:spacing w:val="-3"/>
          <w:sz w:val="22"/>
          <w:szCs w:val="22"/>
        </w:rPr>
        <w:t xml:space="preserve"> </w:t>
      </w:r>
      <w:r w:rsidRPr="0030456C">
        <w:rPr>
          <w:color w:val="231F1F"/>
          <w:sz w:val="22"/>
          <w:szCs w:val="22"/>
        </w:rPr>
        <w:t>to other</w:t>
      </w:r>
      <w:r w:rsidRPr="0030456C">
        <w:rPr>
          <w:color w:val="231F1F"/>
          <w:spacing w:val="-2"/>
          <w:sz w:val="22"/>
          <w:szCs w:val="22"/>
        </w:rPr>
        <w:t xml:space="preserve"> </w:t>
      </w:r>
      <w:r w:rsidRPr="0030456C">
        <w:rPr>
          <w:color w:val="231F1F"/>
          <w:sz w:val="22"/>
          <w:szCs w:val="22"/>
        </w:rPr>
        <w:t>sites</w:t>
      </w:r>
      <w:r w:rsidRPr="0030456C">
        <w:rPr>
          <w:color w:val="231F1F"/>
          <w:spacing w:val="-2"/>
          <w:sz w:val="22"/>
          <w:szCs w:val="22"/>
        </w:rPr>
        <w:t xml:space="preserve"> </w:t>
      </w:r>
      <w:r w:rsidRPr="0030456C">
        <w:rPr>
          <w:color w:val="231F1F"/>
          <w:sz w:val="22"/>
          <w:szCs w:val="22"/>
        </w:rPr>
        <w:t>projects as</w:t>
      </w:r>
      <w:r w:rsidRPr="0030456C">
        <w:rPr>
          <w:color w:val="231F1F"/>
          <w:spacing w:val="-2"/>
          <w:sz w:val="22"/>
          <w:szCs w:val="22"/>
        </w:rPr>
        <w:t xml:space="preserve"> </w:t>
      </w:r>
      <w:r w:rsidRPr="0030456C">
        <w:rPr>
          <w:color w:val="231F1F"/>
          <w:sz w:val="22"/>
          <w:szCs w:val="22"/>
        </w:rPr>
        <w:t>required.</w:t>
      </w:r>
    </w:p>
    <w:p w14:paraId="0EF3D87A" w14:textId="77777777" w:rsidR="00414F32" w:rsidRPr="0030456C" w:rsidRDefault="00414F32" w:rsidP="00C33199">
      <w:pPr>
        <w:pStyle w:val="BodyText"/>
        <w:tabs>
          <w:tab w:val="left" w:pos="9360"/>
        </w:tabs>
        <w:spacing w:before="227"/>
        <w:ind w:left="0" w:right="1580"/>
        <w:rPr>
          <w:sz w:val="22"/>
          <w:szCs w:val="22"/>
        </w:rPr>
      </w:pPr>
    </w:p>
    <w:p w14:paraId="0EF3D87B" w14:textId="77777777" w:rsidR="00414F32" w:rsidRPr="0030456C" w:rsidRDefault="009A3D16" w:rsidP="00C33199">
      <w:pPr>
        <w:pStyle w:val="BodyText"/>
        <w:tabs>
          <w:tab w:val="left" w:pos="9360"/>
        </w:tabs>
        <w:ind w:left="427" w:right="1580"/>
        <w:rPr>
          <w:sz w:val="22"/>
          <w:szCs w:val="22"/>
        </w:rPr>
      </w:pPr>
      <w:r w:rsidRPr="0030456C">
        <w:rPr>
          <w:color w:val="231F1F"/>
          <w:sz w:val="22"/>
          <w:szCs w:val="22"/>
        </w:rPr>
        <w:t>The</w:t>
      </w:r>
      <w:r w:rsidRPr="0030456C">
        <w:rPr>
          <w:color w:val="231F1F"/>
          <w:spacing w:val="-15"/>
          <w:sz w:val="22"/>
          <w:szCs w:val="22"/>
        </w:rPr>
        <w:t xml:space="preserve"> </w:t>
      </w:r>
      <w:r w:rsidRPr="0030456C">
        <w:rPr>
          <w:color w:val="231F1F"/>
          <w:sz w:val="22"/>
          <w:szCs w:val="22"/>
        </w:rPr>
        <w:t>Contractor</w:t>
      </w:r>
      <w:r w:rsidRPr="0030456C">
        <w:rPr>
          <w:color w:val="231F1F"/>
          <w:spacing w:val="-14"/>
          <w:sz w:val="22"/>
          <w:szCs w:val="22"/>
        </w:rPr>
        <w:t xml:space="preserve"> </w:t>
      </w:r>
      <w:r w:rsidRPr="0030456C">
        <w:rPr>
          <w:color w:val="231F1F"/>
          <w:spacing w:val="-2"/>
          <w:sz w:val="22"/>
          <w:szCs w:val="22"/>
        </w:rPr>
        <w:t>shall:</w:t>
      </w:r>
    </w:p>
    <w:p w14:paraId="0EF3D87C" w14:textId="77777777" w:rsidR="00414F32" w:rsidRPr="0030456C" w:rsidRDefault="009A3D16" w:rsidP="00C33199">
      <w:pPr>
        <w:pStyle w:val="ListParagraph"/>
        <w:numPr>
          <w:ilvl w:val="0"/>
          <w:numId w:val="12"/>
        </w:numPr>
        <w:tabs>
          <w:tab w:val="left" w:pos="858"/>
          <w:tab w:val="left" w:pos="9360"/>
        </w:tabs>
        <w:spacing w:before="120"/>
        <w:ind w:left="858" w:right="1580" w:hanging="361"/>
      </w:pPr>
      <w:r w:rsidRPr="0030456C">
        <w:rPr>
          <w:color w:val="231F1F"/>
        </w:rPr>
        <w:t>Create</w:t>
      </w:r>
      <w:r w:rsidRPr="0030456C">
        <w:rPr>
          <w:color w:val="231F1F"/>
          <w:spacing w:val="-11"/>
        </w:rPr>
        <w:t xml:space="preserve"> </w:t>
      </w:r>
      <w:r w:rsidRPr="0030456C">
        <w:rPr>
          <w:color w:val="231F1F"/>
        </w:rPr>
        <w:t>space</w:t>
      </w:r>
      <w:r w:rsidRPr="0030456C">
        <w:rPr>
          <w:color w:val="231F1F"/>
          <w:spacing w:val="-11"/>
        </w:rPr>
        <w:t xml:space="preserve"> </w:t>
      </w:r>
      <w:r w:rsidRPr="0030456C">
        <w:rPr>
          <w:color w:val="231F1F"/>
        </w:rPr>
        <w:t>design,</w:t>
      </w:r>
      <w:r w:rsidRPr="0030456C">
        <w:rPr>
          <w:color w:val="231F1F"/>
          <w:spacing w:val="-10"/>
        </w:rPr>
        <w:t xml:space="preserve"> </w:t>
      </w:r>
      <w:r w:rsidRPr="0030456C">
        <w:rPr>
          <w:color w:val="231F1F"/>
        </w:rPr>
        <w:t>plan</w:t>
      </w:r>
      <w:r w:rsidRPr="0030456C">
        <w:rPr>
          <w:color w:val="231F1F"/>
          <w:spacing w:val="-11"/>
        </w:rPr>
        <w:t xml:space="preserve"> </w:t>
      </w:r>
      <w:r w:rsidRPr="0030456C">
        <w:rPr>
          <w:color w:val="231F1F"/>
        </w:rPr>
        <w:t>layouts</w:t>
      </w:r>
      <w:r w:rsidRPr="0030456C">
        <w:rPr>
          <w:color w:val="231F1F"/>
          <w:spacing w:val="-11"/>
        </w:rPr>
        <w:t xml:space="preserve"> </w:t>
      </w:r>
      <w:r w:rsidRPr="0030456C">
        <w:rPr>
          <w:color w:val="231F1F"/>
        </w:rPr>
        <w:t>for</w:t>
      </w:r>
      <w:r w:rsidRPr="0030456C">
        <w:rPr>
          <w:color w:val="231F1F"/>
          <w:spacing w:val="-10"/>
        </w:rPr>
        <w:t xml:space="preserve"> </w:t>
      </w:r>
      <w:r w:rsidRPr="0030456C">
        <w:rPr>
          <w:color w:val="231F1F"/>
        </w:rPr>
        <w:t>new,</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reconfigured</w:t>
      </w:r>
      <w:r w:rsidRPr="0030456C">
        <w:rPr>
          <w:color w:val="231F1F"/>
          <w:spacing w:val="-9"/>
        </w:rPr>
        <w:t xml:space="preserve"> </w:t>
      </w:r>
      <w:r w:rsidRPr="0030456C">
        <w:rPr>
          <w:color w:val="231F1F"/>
          <w:spacing w:val="-2"/>
        </w:rPr>
        <w:t>spaces.</w:t>
      </w:r>
    </w:p>
    <w:p w14:paraId="0EF3D87D" w14:textId="77777777" w:rsidR="00414F32" w:rsidRPr="0030456C" w:rsidRDefault="009A3D16" w:rsidP="00C33199">
      <w:pPr>
        <w:pStyle w:val="ListParagraph"/>
        <w:numPr>
          <w:ilvl w:val="0"/>
          <w:numId w:val="12"/>
        </w:numPr>
        <w:tabs>
          <w:tab w:val="left" w:pos="858"/>
          <w:tab w:val="left" w:pos="860"/>
          <w:tab w:val="left" w:pos="9360"/>
        </w:tabs>
        <w:spacing w:before="120" w:line="247" w:lineRule="auto"/>
        <w:ind w:right="1580"/>
      </w:pPr>
      <w:r w:rsidRPr="0030456C">
        <w:rPr>
          <w:color w:val="231F1F"/>
        </w:rPr>
        <w:t>Assist</w:t>
      </w:r>
      <w:r w:rsidRPr="0030456C">
        <w:rPr>
          <w:color w:val="231F1F"/>
          <w:spacing w:val="-8"/>
        </w:rPr>
        <w:t xml:space="preserve"> </w:t>
      </w:r>
      <w:r w:rsidRPr="0030456C">
        <w:rPr>
          <w:color w:val="231F1F"/>
        </w:rPr>
        <w:t>with</w:t>
      </w:r>
      <w:r w:rsidRPr="0030456C">
        <w:rPr>
          <w:color w:val="231F1F"/>
          <w:spacing w:val="-8"/>
        </w:rPr>
        <w:t xml:space="preserve"> </w:t>
      </w:r>
      <w:r w:rsidRPr="0030456C">
        <w:rPr>
          <w:color w:val="231F1F"/>
        </w:rPr>
        <w:t>design</w:t>
      </w:r>
      <w:r w:rsidRPr="0030456C">
        <w:rPr>
          <w:color w:val="231F1F"/>
          <w:spacing w:val="-10"/>
        </w:rPr>
        <w:t xml:space="preserve"> </w:t>
      </w:r>
      <w:r w:rsidRPr="0030456C">
        <w:rPr>
          <w:color w:val="231F1F"/>
        </w:rPr>
        <w:t>reviews</w:t>
      </w:r>
      <w:r w:rsidRPr="0030456C">
        <w:rPr>
          <w:color w:val="231F1F"/>
          <w:spacing w:val="-10"/>
        </w:rPr>
        <w:t xml:space="preserve"> </w:t>
      </w:r>
      <w:r w:rsidRPr="0030456C">
        <w:rPr>
          <w:color w:val="231F1F"/>
        </w:rPr>
        <w:t>of</w:t>
      </w:r>
      <w:r w:rsidRPr="0030456C">
        <w:rPr>
          <w:color w:val="231F1F"/>
          <w:spacing w:val="-8"/>
        </w:rPr>
        <w:t xml:space="preserve"> </w:t>
      </w:r>
      <w:r w:rsidRPr="0030456C">
        <w:rPr>
          <w:color w:val="231F1F"/>
        </w:rPr>
        <w:t>existing</w:t>
      </w:r>
      <w:r w:rsidRPr="0030456C">
        <w:rPr>
          <w:color w:val="231F1F"/>
          <w:spacing w:val="-10"/>
        </w:rPr>
        <w:t xml:space="preserve"> </w:t>
      </w:r>
      <w:r w:rsidRPr="0030456C">
        <w:rPr>
          <w:color w:val="231F1F"/>
        </w:rPr>
        <w:t>spaces,</w:t>
      </w:r>
      <w:r w:rsidRPr="0030456C">
        <w:rPr>
          <w:color w:val="231F1F"/>
          <w:spacing w:val="-10"/>
        </w:rPr>
        <w:t xml:space="preserve"> </w:t>
      </w:r>
      <w:r w:rsidRPr="0030456C">
        <w:rPr>
          <w:color w:val="231F1F"/>
        </w:rPr>
        <w:t>provide</w:t>
      </w:r>
      <w:r w:rsidRPr="0030456C">
        <w:rPr>
          <w:color w:val="231F1F"/>
          <w:spacing w:val="-10"/>
        </w:rPr>
        <w:t xml:space="preserve"> </w:t>
      </w:r>
      <w:r w:rsidRPr="0030456C">
        <w:rPr>
          <w:color w:val="231F1F"/>
        </w:rPr>
        <w:t>site</w:t>
      </w:r>
      <w:r w:rsidRPr="0030456C">
        <w:rPr>
          <w:color w:val="231F1F"/>
          <w:spacing w:val="-10"/>
        </w:rPr>
        <w:t xml:space="preserve"> </w:t>
      </w:r>
      <w:r w:rsidRPr="0030456C">
        <w:rPr>
          <w:color w:val="231F1F"/>
        </w:rPr>
        <w:t>measurements,</w:t>
      </w:r>
      <w:r w:rsidRPr="0030456C">
        <w:rPr>
          <w:color w:val="231F1F"/>
          <w:spacing w:val="-10"/>
        </w:rPr>
        <w:t xml:space="preserve"> </w:t>
      </w:r>
      <w:r w:rsidRPr="0030456C">
        <w:rPr>
          <w:color w:val="231F1F"/>
        </w:rPr>
        <w:t>research,</w:t>
      </w:r>
      <w:r w:rsidRPr="0030456C">
        <w:rPr>
          <w:color w:val="231F1F"/>
          <w:spacing w:val="-8"/>
        </w:rPr>
        <w:t xml:space="preserve"> </w:t>
      </w:r>
      <w:r w:rsidRPr="0030456C">
        <w:rPr>
          <w:color w:val="231F1F"/>
        </w:rPr>
        <w:t>and recommend finish products for projects in accordance with industry standards.</w:t>
      </w:r>
    </w:p>
    <w:p w14:paraId="0EF3D87E" w14:textId="77777777" w:rsidR="00414F32" w:rsidRPr="0030456C" w:rsidRDefault="009A3D16" w:rsidP="00C33199">
      <w:pPr>
        <w:pStyle w:val="ListParagraph"/>
        <w:numPr>
          <w:ilvl w:val="0"/>
          <w:numId w:val="12"/>
        </w:numPr>
        <w:tabs>
          <w:tab w:val="left" w:pos="858"/>
          <w:tab w:val="left" w:pos="860"/>
          <w:tab w:val="left" w:pos="9360"/>
        </w:tabs>
        <w:spacing w:before="108" w:line="247" w:lineRule="auto"/>
        <w:ind w:right="1580"/>
      </w:pPr>
      <w:r w:rsidRPr="0030456C">
        <w:rPr>
          <w:color w:val="231F1F"/>
        </w:rPr>
        <w:t>Create</w:t>
      </w:r>
      <w:r w:rsidRPr="0030456C">
        <w:rPr>
          <w:color w:val="231F1F"/>
          <w:spacing w:val="-10"/>
        </w:rPr>
        <w:t xml:space="preserve"> </w:t>
      </w:r>
      <w:r w:rsidRPr="0030456C">
        <w:rPr>
          <w:color w:val="231F1F"/>
        </w:rPr>
        <w:t>AutoCAD</w:t>
      </w:r>
      <w:r w:rsidRPr="0030456C">
        <w:rPr>
          <w:color w:val="231F1F"/>
          <w:spacing w:val="-10"/>
        </w:rPr>
        <w:t xml:space="preserve"> </w:t>
      </w:r>
      <w:r w:rsidRPr="0030456C">
        <w:rPr>
          <w:color w:val="231F1F"/>
        </w:rPr>
        <w:t>templates,</w:t>
      </w:r>
      <w:r w:rsidRPr="0030456C">
        <w:rPr>
          <w:color w:val="231F1F"/>
          <w:spacing w:val="-9"/>
        </w:rPr>
        <w:t xml:space="preserve"> </w:t>
      </w:r>
      <w:r w:rsidRPr="0030456C">
        <w:rPr>
          <w:color w:val="231F1F"/>
        </w:rPr>
        <w:t>layouts,</w:t>
      </w:r>
      <w:r w:rsidRPr="0030456C">
        <w:rPr>
          <w:color w:val="231F1F"/>
          <w:spacing w:val="-13"/>
        </w:rPr>
        <w:t xml:space="preserve"> </w:t>
      </w:r>
      <w:r w:rsidRPr="0030456C">
        <w:rPr>
          <w:color w:val="231F1F"/>
        </w:rPr>
        <w:t>and</w:t>
      </w:r>
      <w:r w:rsidRPr="0030456C">
        <w:rPr>
          <w:color w:val="231F1F"/>
          <w:spacing w:val="-10"/>
        </w:rPr>
        <w:t xml:space="preserve"> </w:t>
      </w:r>
      <w:r w:rsidRPr="0030456C">
        <w:rPr>
          <w:color w:val="231F1F"/>
        </w:rPr>
        <w:t>drawings.</w:t>
      </w:r>
      <w:r w:rsidRPr="0030456C">
        <w:rPr>
          <w:color w:val="231F1F"/>
          <w:spacing w:val="-10"/>
        </w:rPr>
        <w:t xml:space="preserve"> </w:t>
      </w:r>
      <w:r w:rsidRPr="0030456C">
        <w:rPr>
          <w:color w:val="231F1F"/>
        </w:rPr>
        <w:t>Collaborate</w:t>
      </w:r>
      <w:r w:rsidRPr="0030456C">
        <w:rPr>
          <w:color w:val="231F1F"/>
          <w:spacing w:val="-9"/>
        </w:rPr>
        <w:t xml:space="preserve"> </w:t>
      </w:r>
      <w:r w:rsidRPr="0030456C">
        <w:rPr>
          <w:color w:val="231F1F"/>
        </w:rPr>
        <w:t>with</w:t>
      </w:r>
      <w:r w:rsidRPr="0030456C">
        <w:rPr>
          <w:color w:val="231F1F"/>
          <w:spacing w:val="-10"/>
        </w:rPr>
        <w:t xml:space="preserve"> </w:t>
      </w:r>
      <w:r w:rsidRPr="0030456C">
        <w:rPr>
          <w:color w:val="231F1F"/>
        </w:rPr>
        <w:t>the</w:t>
      </w:r>
      <w:r w:rsidRPr="0030456C">
        <w:rPr>
          <w:color w:val="231F1F"/>
          <w:spacing w:val="-13"/>
        </w:rPr>
        <w:t xml:space="preserve"> </w:t>
      </w:r>
      <w:r w:rsidRPr="0030456C">
        <w:rPr>
          <w:color w:val="231F1F"/>
        </w:rPr>
        <w:t>team</w:t>
      </w:r>
      <w:r w:rsidRPr="0030456C">
        <w:rPr>
          <w:color w:val="231F1F"/>
          <w:spacing w:val="-10"/>
        </w:rPr>
        <w:t xml:space="preserve"> </w:t>
      </w:r>
      <w:r w:rsidRPr="0030456C">
        <w:rPr>
          <w:color w:val="231F1F"/>
        </w:rPr>
        <w:t>members throughout design project.</w:t>
      </w:r>
    </w:p>
    <w:p w14:paraId="0EF3D87F" w14:textId="77777777" w:rsidR="00414F32" w:rsidRPr="0030456C" w:rsidRDefault="009A3D16" w:rsidP="00C33199">
      <w:pPr>
        <w:pStyle w:val="ListParagraph"/>
        <w:numPr>
          <w:ilvl w:val="0"/>
          <w:numId w:val="12"/>
        </w:numPr>
        <w:tabs>
          <w:tab w:val="left" w:pos="858"/>
          <w:tab w:val="left" w:pos="9360"/>
        </w:tabs>
        <w:spacing w:before="109"/>
        <w:ind w:left="858" w:right="1580" w:hanging="361"/>
      </w:pPr>
      <w:r w:rsidRPr="0030456C">
        <w:rPr>
          <w:color w:val="231F1F"/>
        </w:rPr>
        <w:t>Collaborate</w:t>
      </w:r>
      <w:r w:rsidRPr="0030456C">
        <w:rPr>
          <w:color w:val="231F1F"/>
          <w:spacing w:val="-15"/>
        </w:rPr>
        <w:t xml:space="preserve"> </w:t>
      </w:r>
      <w:r w:rsidRPr="0030456C">
        <w:rPr>
          <w:color w:val="231F1F"/>
        </w:rPr>
        <w:t>with</w:t>
      </w:r>
      <w:r w:rsidRPr="0030456C">
        <w:rPr>
          <w:color w:val="231F1F"/>
          <w:spacing w:val="-8"/>
        </w:rPr>
        <w:t xml:space="preserve"> </w:t>
      </w:r>
      <w:r w:rsidRPr="0030456C">
        <w:rPr>
          <w:color w:val="231F1F"/>
        </w:rPr>
        <w:t>contract</w:t>
      </w:r>
      <w:r w:rsidRPr="0030456C">
        <w:rPr>
          <w:color w:val="231F1F"/>
          <w:spacing w:val="-7"/>
        </w:rPr>
        <w:t xml:space="preserve"> </w:t>
      </w:r>
      <w:r w:rsidRPr="0030456C">
        <w:rPr>
          <w:color w:val="231F1F"/>
        </w:rPr>
        <w:t>awardee</w:t>
      </w:r>
      <w:r w:rsidRPr="0030456C">
        <w:rPr>
          <w:color w:val="231F1F"/>
          <w:spacing w:val="-11"/>
        </w:rPr>
        <w:t xml:space="preserve"> </w:t>
      </w:r>
      <w:r w:rsidRPr="0030456C">
        <w:rPr>
          <w:color w:val="231F1F"/>
        </w:rPr>
        <w:t>on</w:t>
      </w:r>
      <w:r w:rsidRPr="0030456C">
        <w:rPr>
          <w:color w:val="231F1F"/>
          <w:spacing w:val="-8"/>
        </w:rPr>
        <w:t xml:space="preserve"> </w:t>
      </w:r>
      <w:r w:rsidRPr="0030456C">
        <w:rPr>
          <w:color w:val="231F1F"/>
        </w:rPr>
        <w:t>the</w:t>
      </w:r>
      <w:r w:rsidRPr="0030456C">
        <w:rPr>
          <w:color w:val="231F1F"/>
          <w:spacing w:val="-14"/>
        </w:rPr>
        <w:t xml:space="preserve"> </w:t>
      </w:r>
      <w:r w:rsidRPr="0030456C">
        <w:rPr>
          <w:color w:val="231F1F"/>
        </w:rPr>
        <w:t>furniture</w:t>
      </w:r>
      <w:r w:rsidRPr="0030456C">
        <w:rPr>
          <w:color w:val="231F1F"/>
          <w:spacing w:val="-6"/>
        </w:rPr>
        <w:t xml:space="preserve"> </w:t>
      </w:r>
      <w:r w:rsidRPr="0030456C">
        <w:rPr>
          <w:color w:val="231F1F"/>
        </w:rPr>
        <w:t>installation</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design</w:t>
      </w:r>
      <w:r w:rsidRPr="0030456C">
        <w:rPr>
          <w:color w:val="231F1F"/>
          <w:spacing w:val="-10"/>
        </w:rPr>
        <w:t xml:space="preserve"> </w:t>
      </w:r>
      <w:r w:rsidRPr="0030456C">
        <w:rPr>
          <w:color w:val="231F1F"/>
          <w:spacing w:val="-2"/>
        </w:rPr>
        <w:t>concept.</w:t>
      </w:r>
    </w:p>
    <w:p w14:paraId="0EF3D880" w14:textId="77777777" w:rsidR="00414F32" w:rsidRPr="0030456C" w:rsidRDefault="009A3D16" w:rsidP="00C33199">
      <w:pPr>
        <w:pStyle w:val="ListParagraph"/>
        <w:numPr>
          <w:ilvl w:val="0"/>
          <w:numId w:val="12"/>
        </w:numPr>
        <w:tabs>
          <w:tab w:val="left" w:pos="858"/>
          <w:tab w:val="left" w:pos="860"/>
          <w:tab w:val="left" w:pos="9360"/>
        </w:tabs>
        <w:spacing w:before="117" w:line="247" w:lineRule="auto"/>
        <w:ind w:right="1580"/>
      </w:pPr>
      <w:r w:rsidRPr="0030456C">
        <w:rPr>
          <w:color w:val="231F1F"/>
        </w:rPr>
        <w:t>Provide</w:t>
      </w:r>
      <w:r w:rsidRPr="0030456C">
        <w:rPr>
          <w:color w:val="231F1F"/>
          <w:spacing w:val="-13"/>
        </w:rPr>
        <w:t xml:space="preserve"> </w:t>
      </w:r>
      <w:r w:rsidRPr="0030456C">
        <w:rPr>
          <w:color w:val="231F1F"/>
        </w:rPr>
        <w:t>space</w:t>
      </w:r>
      <w:r w:rsidRPr="0030456C">
        <w:rPr>
          <w:color w:val="231F1F"/>
          <w:spacing w:val="-15"/>
        </w:rPr>
        <w:t xml:space="preserve"> </w:t>
      </w:r>
      <w:r w:rsidRPr="0030456C">
        <w:rPr>
          <w:color w:val="231F1F"/>
        </w:rPr>
        <w:t>planning,</w:t>
      </w:r>
      <w:r w:rsidRPr="0030456C">
        <w:rPr>
          <w:color w:val="231F1F"/>
          <w:spacing w:val="-13"/>
        </w:rPr>
        <w:t xml:space="preserve"> </w:t>
      </w:r>
      <w:r w:rsidRPr="0030456C">
        <w:rPr>
          <w:color w:val="231F1F"/>
        </w:rPr>
        <w:t>schematic</w:t>
      </w:r>
      <w:r w:rsidRPr="0030456C">
        <w:rPr>
          <w:color w:val="231F1F"/>
          <w:spacing w:val="-13"/>
        </w:rPr>
        <w:t xml:space="preserve"> </w:t>
      </w:r>
      <w:r w:rsidRPr="0030456C">
        <w:rPr>
          <w:color w:val="231F1F"/>
        </w:rPr>
        <w:t>designs,</w:t>
      </w:r>
      <w:r w:rsidRPr="0030456C">
        <w:rPr>
          <w:color w:val="231F1F"/>
          <w:spacing w:val="-13"/>
        </w:rPr>
        <w:t xml:space="preserve"> </w:t>
      </w:r>
      <w:r w:rsidRPr="0030456C">
        <w:rPr>
          <w:color w:val="231F1F"/>
        </w:rPr>
        <w:t>construction</w:t>
      </w:r>
      <w:r w:rsidRPr="0030456C">
        <w:rPr>
          <w:color w:val="231F1F"/>
          <w:spacing w:val="-13"/>
        </w:rPr>
        <w:t xml:space="preserve"> </w:t>
      </w:r>
      <w:r w:rsidRPr="0030456C">
        <w:rPr>
          <w:color w:val="231F1F"/>
        </w:rPr>
        <w:t>documentation,</w:t>
      </w:r>
      <w:r w:rsidRPr="0030456C">
        <w:rPr>
          <w:color w:val="231F1F"/>
          <w:spacing w:val="-10"/>
        </w:rPr>
        <w:t xml:space="preserve"> </w:t>
      </w:r>
      <w:r w:rsidRPr="0030456C">
        <w:rPr>
          <w:color w:val="231F1F"/>
        </w:rPr>
        <w:t>and</w:t>
      </w:r>
      <w:r w:rsidRPr="0030456C">
        <w:rPr>
          <w:color w:val="231F1F"/>
          <w:spacing w:val="-13"/>
        </w:rPr>
        <w:t xml:space="preserve"> </w:t>
      </w:r>
      <w:r w:rsidRPr="0030456C">
        <w:rPr>
          <w:color w:val="231F1F"/>
        </w:rPr>
        <w:t>client interface; interior finish and furnishings selection</w:t>
      </w:r>
    </w:p>
    <w:p w14:paraId="0EF3D881" w14:textId="77777777" w:rsidR="00414F32" w:rsidRPr="0030456C" w:rsidRDefault="009A3D16" w:rsidP="00C33199">
      <w:pPr>
        <w:pStyle w:val="ListParagraph"/>
        <w:numPr>
          <w:ilvl w:val="0"/>
          <w:numId w:val="12"/>
        </w:numPr>
        <w:tabs>
          <w:tab w:val="left" w:pos="858"/>
          <w:tab w:val="left" w:pos="860"/>
          <w:tab w:val="left" w:pos="9360"/>
        </w:tabs>
        <w:spacing w:before="111" w:line="247" w:lineRule="auto"/>
        <w:ind w:right="1580"/>
      </w:pPr>
      <w:r w:rsidRPr="0030456C">
        <w:rPr>
          <w:color w:val="231F1F"/>
        </w:rPr>
        <w:t>Research furniture needs for customer requests, provided drawings for furniture consultants</w:t>
      </w:r>
      <w:r w:rsidRPr="0030456C">
        <w:rPr>
          <w:color w:val="231F1F"/>
          <w:spacing w:val="-10"/>
        </w:rPr>
        <w:t xml:space="preserve"> </w:t>
      </w:r>
      <w:r w:rsidRPr="0030456C">
        <w:rPr>
          <w:color w:val="231F1F"/>
        </w:rPr>
        <w:t>consisting</w:t>
      </w:r>
      <w:r w:rsidRPr="0030456C">
        <w:rPr>
          <w:color w:val="231F1F"/>
          <w:spacing w:val="-10"/>
        </w:rPr>
        <w:t xml:space="preserve"> </w:t>
      </w:r>
      <w:r w:rsidRPr="0030456C">
        <w:rPr>
          <w:color w:val="231F1F"/>
        </w:rPr>
        <w:t>of</w:t>
      </w:r>
      <w:r w:rsidRPr="0030456C">
        <w:rPr>
          <w:color w:val="231F1F"/>
          <w:spacing w:val="-13"/>
        </w:rPr>
        <w:t xml:space="preserve"> </w:t>
      </w:r>
      <w:r w:rsidRPr="0030456C">
        <w:rPr>
          <w:color w:val="231F1F"/>
        </w:rPr>
        <w:t>furniture</w:t>
      </w:r>
      <w:r w:rsidRPr="0030456C">
        <w:rPr>
          <w:color w:val="231F1F"/>
          <w:spacing w:val="-10"/>
        </w:rPr>
        <w:t xml:space="preserve"> </w:t>
      </w:r>
      <w:r w:rsidRPr="0030456C">
        <w:rPr>
          <w:color w:val="231F1F"/>
        </w:rPr>
        <w:t>layouts,</w:t>
      </w:r>
      <w:r w:rsidRPr="0030456C">
        <w:rPr>
          <w:color w:val="231F1F"/>
          <w:spacing w:val="-10"/>
        </w:rPr>
        <w:t xml:space="preserve"> </w:t>
      </w:r>
      <w:r w:rsidRPr="0030456C">
        <w:rPr>
          <w:color w:val="231F1F"/>
        </w:rPr>
        <w:t>installation</w:t>
      </w:r>
      <w:r w:rsidRPr="0030456C">
        <w:rPr>
          <w:color w:val="231F1F"/>
          <w:spacing w:val="-10"/>
        </w:rPr>
        <w:t xml:space="preserve"> </w:t>
      </w:r>
      <w:r w:rsidRPr="0030456C">
        <w:rPr>
          <w:color w:val="231F1F"/>
        </w:rPr>
        <w:t>drawings,</w:t>
      </w:r>
      <w:r w:rsidRPr="0030456C">
        <w:rPr>
          <w:color w:val="231F1F"/>
          <w:spacing w:val="-10"/>
        </w:rPr>
        <w:t xml:space="preserve"> </w:t>
      </w:r>
      <w:r w:rsidRPr="0030456C">
        <w:rPr>
          <w:color w:val="231F1F"/>
        </w:rPr>
        <w:t>project</w:t>
      </w:r>
      <w:r w:rsidRPr="0030456C">
        <w:rPr>
          <w:color w:val="231F1F"/>
          <w:spacing w:val="-12"/>
        </w:rPr>
        <w:t xml:space="preserve"> </w:t>
      </w:r>
      <w:r w:rsidRPr="0030456C">
        <w:rPr>
          <w:color w:val="231F1F"/>
        </w:rPr>
        <w:t>schedule</w:t>
      </w:r>
      <w:r w:rsidRPr="0030456C">
        <w:rPr>
          <w:color w:val="231F1F"/>
          <w:spacing w:val="-9"/>
        </w:rPr>
        <w:t xml:space="preserve"> </w:t>
      </w:r>
      <w:r w:rsidRPr="0030456C">
        <w:rPr>
          <w:color w:val="231F1F"/>
        </w:rPr>
        <w:t xml:space="preserve">and </w:t>
      </w:r>
      <w:r w:rsidRPr="0030456C">
        <w:rPr>
          <w:color w:val="231F1F"/>
          <w:spacing w:val="-2"/>
        </w:rPr>
        <w:t>reports.</w:t>
      </w:r>
    </w:p>
    <w:p w14:paraId="0EF3D882" w14:textId="77777777" w:rsidR="00414F32" w:rsidRPr="0030456C" w:rsidRDefault="009A3D16" w:rsidP="00C33199">
      <w:pPr>
        <w:pStyle w:val="ListParagraph"/>
        <w:numPr>
          <w:ilvl w:val="0"/>
          <w:numId w:val="12"/>
        </w:numPr>
        <w:tabs>
          <w:tab w:val="left" w:pos="858"/>
          <w:tab w:val="left" w:pos="860"/>
          <w:tab w:val="left" w:pos="9360"/>
        </w:tabs>
        <w:spacing w:before="110" w:line="244" w:lineRule="auto"/>
        <w:ind w:right="1580"/>
      </w:pPr>
      <w:r w:rsidRPr="0030456C">
        <w:rPr>
          <w:color w:val="231F1F"/>
        </w:rPr>
        <w:t>Conduct</w:t>
      </w:r>
      <w:r w:rsidRPr="0030456C">
        <w:rPr>
          <w:color w:val="231F1F"/>
          <w:spacing w:val="-14"/>
        </w:rPr>
        <w:t xml:space="preserve"> </w:t>
      </w:r>
      <w:r w:rsidRPr="0030456C">
        <w:rPr>
          <w:color w:val="231F1F"/>
        </w:rPr>
        <w:t>architectural</w:t>
      </w:r>
      <w:r w:rsidRPr="0030456C">
        <w:rPr>
          <w:color w:val="231F1F"/>
          <w:spacing w:val="-11"/>
        </w:rPr>
        <w:t xml:space="preserve"> </w:t>
      </w:r>
      <w:r w:rsidRPr="0030456C">
        <w:rPr>
          <w:color w:val="231F1F"/>
        </w:rPr>
        <w:t>studies,</w:t>
      </w:r>
      <w:r w:rsidRPr="0030456C">
        <w:rPr>
          <w:color w:val="231F1F"/>
          <w:spacing w:val="-14"/>
        </w:rPr>
        <w:t xml:space="preserve"> </w:t>
      </w:r>
      <w:r w:rsidRPr="0030456C">
        <w:rPr>
          <w:color w:val="231F1F"/>
        </w:rPr>
        <w:t>prepare</w:t>
      </w:r>
      <w:r w:rsidRPr="0030456C">
        <w:rPr>
          <w:color w:val="231F1F"/>
          <w:spacing w:val="-12"/>
        </w:rPr>
        <w:t xml:space="preserve"> </w:t>
      </w:r>
      <w:r w:rsidRPr="0030456C">
        <w:rPr>
          <w:color w:val="231F1F"/>
        </w:rPr>
        <w:t>presentation</w:t>
      </w:r>
      <w:r w:rsidRPr="0030456C">
        <w:rPr>
          <w:color w:val="231F1F"/>
          <w:spacing w:val="-11"/>
        </w:rPr>
        <w:t xml:space="preserve"> </w:t>
      </w:r>
      <w:r w:rsidRPr="0030456C">
        <w:rPr>
          <w:color w:val="231F1F"/>
        </w:rPr>
        <w:t>drawings,</w:t>
      </w:r>
      <w:r w:rsidRPr="0030456C">
        <w:rPr>
          <w:color w:val="231F1F"/>
          <w:spacing w:val="-11"/>
        </w:rPr>
        <w:t xml:space="preserve"> </w:t>
      </w:r>
      <w:r w:rsidRPr="0030456C">
        <w:rPr>
          <w:color w:val="231F1F"/>
        </w:rPr>
        <w:t>develop</w:t>
      </w:r>
      <w:r w:rsidRPr="0030456C">
        <w:rPr>
          <w:color w:val="231F1F"/>
          <w:spacing w:val="-11"/>
        </w:rPr>
        <w:t xml:space="preserve"> </w:t>
      </w:r>
      <w:r w:rsidRPr="0030456C">
        <w:rPr>
          <w:color w:val="231F1F"/>
        </w:rPr>
        <w:t>design</w:t>
      </w:r>
      <w:r w:rsidRPr="0030456C">
        <w:rPr>
          <w:color w:val="231F1F"/>
          <w:spacing w:val="-14"/>
        </w:rPr>
        <w:t xml:space="preserve"> </w:t>
      </w:r>
      <w:r w:rsidRPr="0030456C">
        <w:rPr>
          <w:color w:val="231F1F"/>
        </w:rPr>
        <w:t>concepts and design criteria.</w:t>
      </w:r>
    </w:p>
    <w:p w14:paraId="0EF3D883" w14:textId="77777777" w:rsidR="00414F32" w:rsidRPr="0030456C" w:rsidRDefault="00414F32" w:rsidP="00C33199">
      <w:pPr>
        <w:pStyle w:val="BodyText"/>
        <w:tabs>
          <w:tab w:val="left" w:pos="9360"/>
        </w:tabs>
        <w:spacing w:before="243"/>
        <w:ind w:left="0" w:right="1580"/>
        <w:rPr>
          <w:sz w:val="22"/>
          <w:szCs w:val="22"/>
        </w:rPr>
      </w:pPr>
    </w:p>
    <w:p w14:paraId="0EF3D884" w14:textId="77777777" w:rsidR="00414F32" w:rsidRPr="0030456C" w:rsidRDefault="009A3D16" w:rsidP="00C33199">
      <w:pPr>
        <w:pStyle w:val="Heading4"/>
        <w:ind w:right="1580"/>
        <w:rPr>
          <w:sz w:val="22"/>
        </w:rPr>
      </w:pPr>
      <w:r w:rsidRPr="0030456C">
        <w:rPr>
          <w:sz w:val="22"/>
        </w:rPr>
        <w:t>Facility</w:t>
      </w:r>
      <w:r w:rsidRPr="0030456C">
        <w:rPr>
          <w:spacing w:val="-11"/>
          <w:sz w:val="22"/>
        </w:rPr>
        <w:t xml:space="preserve"> </w:t>
      </w:r>
      <w:r w:rsidRPr="0030456C">
        <w:rPr>
          <w:sz w:val="22"/>
        </w:rPr>
        <w:t>Management</w:t>
      </w:r>
    </w:p>
    <w:p w14:paraId="0EF3D885" w14:textId="77777777" w:rsidR="00414F32" w:rsidRPr="0030456C" w:rsidRDefault="009A3D16" w:rsidP="00C33199">
      <w:pPr>
        <w:pStyle w:val="BodyText"/>
        <w:tabs>
          <w:tab w:val="left" w:pos="9360"/>
        </w:tabs>
        <w:spacing w:before="60" w:line="247" w:lineRule="auto"/>
        <w:ind w:left="427" w:right="1580"/>
        <w:rPr>
          <w:sz w:val="22"/>
          <w:szCs w:val="22"/>
        </w:rPr>
      </w:pPr>
      <w:r w:rsidRPr="0030456C">
        <w:rPr>
          <w:color w:val="231F1F"/>
          <w:sz w:val="22"/>
          <w:szCs w:val="22"/>
        </w:rPr>
        <w:t>The contractor shall provide furniture and equipment moves, simple repairs, and facility maintenance</w:t>
      </w:r>
      <w:r w:rsidRPr="0030456C">
        <w:rPr>
          <w:color w:val="231F1F"/>
          <w:spacing w:val="-10"/>
          <w:sz w:val="22"/>
          <w:szCs w:val="22"/>
        </w:rPr>
        <w:t xml:space="preserve"> </w:t>
      </w:r>
      <w:r w:rsidRPr="0030456C">
        <w:rPr>
          <w:color w:val="231F1F"/>
          <w:sz w:val="22"/>
          <w:szCs w:val="22"/>
        </w:rPr>
        <w:t>for</w:t>
      </w:r>
      <w:r w:rsidRPr="0030456C">
        <w:rPr>
          <w:color w:val="231F1F"/>
          <w:spacing w:val="-9"/>
          <w:sz w:val="22"/>
          <w:szCs w:val="22"/>
        </w:rPr>
        <w:t xml:space="preserve"> </w:t>
      </w:r>
      <w:r w:rsidRPr="0030456C">
        <w:rPr>
          <w:color w:val="231F1F"/>
          <w:sz w:val="22"/>
          <w:szCs w:val="22"/>
        </w:rPr>
        <w:t>the</w:t>
      </w:r>
      <w:r w:rsidRPr="0030456C">
        <w:rPr>
          <w:color w:val="231F1F"/>
          <w:spacing w:val="-13"/>
          <w:sz w:val="22"/>
          <w:szCs w:val="22"/>
        </w:rPr>
        <w:t xml:space="preserve"> </w:t>
      </w:r>
      <w:r w:rsidRPr="0030456C">
        <w:rPr>
          <w:color w:val="231F1F"/>
          <w:sz w:val="22"/>
          <w:szCs w:val="22"/>
        </w:rPr>
        <w:t>AITC</w:t>
      </w:r>
      <w:r w:rsidRPr="0030456C">
        <w:rPr>
          <w:color w:val="231F1F"/>
          <w:spacing w:val="-8"/>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HITC</w:t>
      </w:r>
      <w:r w:rsidRPr="0030456C">
        <w:rPr>
          <w:color w:val="231F1F"/>
          <w:spacing w:val="-7"/>
          <w:sz w:val="22"/>
          <w:szCs w:val="22"/>
        </w:rPr>
        <w:t xml:space="preserve"> </w:t>
      </w:r>
      <w:r w:rsidRPr="0030456C">
        <w:rPr>
          <w:color w:val="231F1F"/>
          <w:sz w:val="22"/>
          <w:szCs w:val="22"/>
        </w:rPr>
        <w:t>campuses.</w:t>
      </w:r>
      <w:r w:rsidRPr="0030456C">
        <w:rPr>
          <w:color w:val="231F1F"/>
          <w:spacing w:val="-8"/>
          <w:sz w:val="22"/>
          <w:szCs w:val="22"/>
        </w:rPr>
        <w:t xml:space="preserve"> </w:t>
      </w:r>
      <w:r w:rsidRPr="0030456C">
        <w:rPr>
          <w:color w:val="231F1F"/>
          <w:sz w:val="22"/>
          <w:szCs w:val="22"/>
        </w:rPr>
        <w:t>Facility</w:t>
      </w:r>
      <w:r w:rsidRPr="0030456C">
        <w:rPr>
          <w:color w:val="231F1F"/>
          <w:spacing w:val="-10"/>
          <w:sz w:val="22"/>
          <w:szCs w:val="22"/>
        </w:rPr>
        <w:t xml:space="preserve"> </w:t>
      </w:r>
      <w:r w:rsidRPr="0030456C">
        <w:rPr>
          <w:color w:val="231F1F"/>
          <w:sz w:val="22"/>
          <w:szCs w:val="22"/>
        </w:rPr>
        <w:t>Management</w:t>
      </w:r>
      <w:r w:rsidRPr="0030456C">
        <w:rPr>
          <w:color w:val="231F1F"/>
          <w:spacing w:val="-10"/>
          <w:sz w:val="22"/>
          <w:szCs w:val="22"/>
        </w:rPr>
        <w:t xml:space="preserve"> </w:t>
      </w:r>
      <w:r w:rsidRPr="0030456C">
        <w:rPr>
          <w:color w:val="231F1F"/>
          <w:sz w:val="22"/>
          <w:szCs w:val="22"/>
        </w:rPr>
        <w:t>process</w:t>
      </w:r>
      <w:r w:rsidRPr="0030456C">
        <w:rPr>
          <w:color w:val="231F1F"/>
          <w:spacing w:val="-10"/>
          <w:sz w:val="22"/>
          <w:szCs w:val="22"/>
        </w:rPr>
        <w:t xml:space="preserve"> </w:t>
      </w:r>
      <w:r w:rsidRPr="0030456C">
        <w:rPr>
          <w:color w:val="231F1F"/>
          <w:sz w:val="22"/>
          <w:szCs w:val="22"/>
        </w:rPr>
        <w:t>approximately 400 to 500 annually. Tasks shall include but are not limited to hanging signage, tiles replacement, furniture repair, cubicle light installation, locks rekeying and installation etc.</w:t>
      </w:r>
    </w:p>
    <w:p w14:paraId="0EF3D886" w14:textId="77777777" w:rsidR="00414F32" w:rsidRPr="0030456C" w:rsidRDefault="00414F32" w:rsidP="00C33199">
      <w:pPr>
        <w:pStyle w:val="BodyText"/>
        <w:tabs>
          <w:tab w:val="left" w:pos="9360"/>
        </w:tabs>
        <w:spacing w:before="226"/>
        <w:ind w:left="0" w:right="1580"/>
        <w:rPr>
          <w:sz w:val="22"/>
          <w:szCs w:val="22"/>
        </w:rPr>
      </w:pPr>
    </w:p>
    <w:p w14:paraId="0EF3D887" w14:textId="77777777" w:rsidR="00414F32" w:rsidRPr="0030456C" w:rsidRDefault="009A3D16" w:rsidP="00C33199">
      <w:pPr>
        <w:pStyle w:val="BodyText"/>
        <w:tabs>
          <w:tab w:val="left" w:pos="9360"/>
        </w:tabs>
        <w:ind w:left="427" w:right="1580"/>
        <w:rPr>
          <w:sz w:val="22"/>
          <w:szCs w:val="22"/>
        </w:rPr>
      </w:pPr>
      <w:r w:rsidRPr="0030456C">
        <w:rPr>
          <w:color w:val="231F1F"/>
          <w:sz w:val="22"/>
          <w:szCs w:val="22"/>
        </w:rPr>
        <w:t>The</w:t>
      </w:r>
      <w:r w:rsidRPr="0030456C">
        <w:rPr>
          <w:color w:val="231F1F"/>
          <w:spacing w:val="-15"/>
          <w:sz w:val="22"/>
          <w:szCs w:val="22"/>
        </w:rPr>
        <w:t xml:space="preserve"> </w:t>
      </w:r>
      <w:r w:rsidRPr="0030456C">
        <w:rPr>
          <w:color w:val="231F1F"/>
          <w:sz w:val="22"/>
          <w:szCs w:val="22"/>
        </w:rPr>
        <w:t>Contractor</w:t>
      </w:r>
      <w:r w:rsidRPr="0030456C">
        <w:rPr>
          <w:color w:val="231F1F"/>
          <w:spacing w:val="-14"/>
          <w:sz w:val="22"/>
          <w:szCs w:val="22"/>
        </w:rPr>
        <w:t xml:space="preserve"> </w:t>
      </w:r>
      <w:r w:rsidRPr="0030456C">
        <w:rPr>
          <w:color w:val="231F1F"/>
          <w:spacing w:val="-2"/>
          <w:sz w:val="22"/>
          <w:szCs w:val="22"/>
        </w:rPr>
        <w:t>shall:</w:t>
      </w:r>
    </w:p>
    <w:p w14:paraId="0EF3D888" w14:textId="77777777" w:rsidR="00414F32" w:rsidRPr="0030456C" w:rsidRDefault="009A3D16" w:rsidP="00C33199">
      <w:pPr>
        <w:pStyle w:val="ListParagraph"/>
        <w:numPr>
          <w:ilvl w:val="1"/>
          <w:numId w:val="12"/>
        </w:numPr>
        <w:tabs>
          <w:tab w:val="left" w:pos="1130"/>
          <w:tab w:val="left" w:pos="9360"/>
        </w:tabs>
        <w:spacing w:before="120"/>
        <w:ind w:left="1130" w:right="1580" w:hanging="364"/>
      </w:pPr>
      <w:r w:rsidRPr="0030456C">
        <w:rPr>
          <w:color w:val="231F1F"/>
        </w:rPr>
        <w:t>Assemble,</w:t>
      </w:r>
      <w:r w:rsidRPr="0030456C">
        <w:rPr>
          <w:color w:val="231F1F"/>
          <w:spacing w:val="-15"/>
        </w:rPr>
        <w:t xml:space="preserve"> </w:t>
      </w:r>
      <w:r w:rsidRPr="0030456C">
        <w:rPr>
          <w:color w:val="231F1F"/>
        </w:rPr>
        <w:t>modify,</w:t>
      </w:r>
      <w:r w:rsidRPr="0030456C">
        <w:rPr>
          <w:color w:val="231F1F"/>
          <w:spacing w:val="-15"/>
        </w:rPr>
        <w:t xml:space="preserve"> </w:t>
      </w:r>
      <w:r w:rsidRPr="0030456C">
        <w:rPr>
          <w:color w:val="231F1F"/>
        </w:rPr>
        <w:t>and</w:t>
      </w:r>
      <w:r w:rsidRPr="0030456C">
        <w:rPr>
          <w:color w:val="231F1F"/>
          <w:spacing w:val="-13"/>
        </w:rPr>
        <w:t xml:space="preserve"> </w:t>
      </w:r>
      <w:r w:rsidRPr="0030456C">
        <w:rPr>
          <w:color w:val="231F1F"/>
        </w:rPr>
        <w:t>breakdown</w:t>
      </w:r>
      <w:r w:rsidRPr="0030456C">
        <w:rPr>
          <w:color w:val="231F1F"/>
          <w:spacing w:val="-12"/>
        </w:rPr>
        <w:t xml:space="preserve"> </w:t>
      </w:r>
      <w:r w:rsidRPr="0030456C">
        <w:rPr>
          <w:color w:val="231F1F"/>
        </w:rPr>
        <w:t>standard</w:t>
      </w:r>
      <w:r w:rsidRPr="0030456C">
        <w:rPr>
          <w:color w:val="231F1F"/>
          <w:spacing w:val="-11"/>
        </w:rPr>
        <w:t xml:space="preserve"> </w:t>
      </w:r>
      <w:r w:rsidRPr="0030456C">
        <w:rPr>
          <w:color w:val="231F1F"/>
        </w:rPr>
        <w:t>modular</w:t>
      </w:r>
      <w:r w:rsidRPr="0030456C">
        <w:rPr>
          <w:color w:val="231F1F"/>
          <w:spacing w:val="-13"/>
        </w:rPr>
        <w:t xml:space="preserve"> </w:t>
      </w:r>
      <w:r w:rsidRPr="0030456C">
        <w:rPr>
          <w:color w:val="231F1F"/>
        </w:rPr>
        <w:t>office</w:t>
      </w:r>
      <w:r w:rsidRPr="0030456C">
        <w:rPr>
          <w:color w:val="231F1F"/>
          <w:spacing w:val="-11"/>
        </w:rPr>
        <w:t xml:space="preserve"> </w:t>
      </w:r>
      <w:r w:rsidRPr="0030456C">
        <w:rPr>
          <w:color w:val="231F1F"/>
          <w:spacing w:val="-2"/>
        </w:rPr>
        <w:t>furniture.</w:t>
      </w:r>
    </w:p>
    <w:p w14:paraId="0EF3D889" w14:textId="77777777" w:rsidR="00414F32" w:rsidRPr="0030456C" w:rsidRDefault="009A3D16" w:rsidP="00C33199">
      <w:pPr>
        <w:pStyle w:val="ListParagraph"/>
        <w:numPr>
          <w:ilvl w:val="1"/>
          <w:numId w:val="12"/>
        </w:numPr>
        <w:tabs>
          <w:tab w:val="left" w:pos="1129"/>
          <w:tab w:val="left" w:pos="1131"/>
          <w:tab w:val="left" w:pos="9360"/>
        </w:tabs>
        <w:spacing w:before="12" w:line="247" w:lineRule="auto"/>
        <w:ind w:right="1580" w:hanging="363"/>
      </w:pPr>
      <w:r w:rsidRPr="0030456C">
        <w:rPr>
          <w:color w:val="231F1F"/>
        </w:rPr>
        <w:t>Inventory</w:t>
      </w:r>
      <w:r w:rsidRPr="0030456C">
        <w:rPr>
          <w:color w:val="231F1F"/>
          <w:spacing w:val="-10"/>
        </w:rPr>
        <w:t xml:space="preserve"> </w:t>
      </w:r>
      <w:r w:rsidRPr="0030456C">
        <w:rPr>
          <w:color w:val="231F1F"/>
        </w:rPr>
        <w:t>facility</w:t>
      </w:r>
      <w:r w:rsidRPr="0030456C">
        <w:rPr>
          <w:color w:val="231F1F"/>
          <w:spacing w:val="-10"/>
        </w:rPr>
        <w:t xml:space="preserve"> </w:t>
      </w:r>
      <w:r w:rsidRPr="0030456C">
        <w:rPr>
          <w:color w:val="231F1F"/>
        </w:rPr>
        <w:t>supplies,</w:t>
      </w:r>
      <w:r w:rsidRPr="0030456C">
        <w:rPr>
          <w:color w:val="231F1F"/>
          <w:spacing w:val="-10"/>
        </w:rPr>
        <w:t xml:space="preserve"> </w:t>
      </w:r>
      <w:r w:rsidRPr="0030456C">
        <w:rPr>
          <w:color w:val="231F1F"/>
        </w:rPr>
        <w:t>materials,</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equipment</w:t>
      </w:r>
      <w:r w:rsidRPr="0030456C">
        <w:rPr>
          <w:color w:val="231F1F"/>
          <w:spacing w:val="-10"/>
        </w:rPr>
        <w:t xml:space="preserve"> </w:t>
      </w:r>
      <w:r w:rsidRPr="0030456C">
        <w:rPr>
          <w:color w:val="231F1F"/>
        </w:rPr>
        <w:t>(i.e.</w:t>
      </w:r>
      <w:r w:rsidRPr="0030456C">
        <w:rPr>
          <w:color w:val="231F1F"/>
          <w:spacing w:val="-10"/>
        </w:rPr>
        <w:t xml:space="preserve"> </w:t>
      </w:r>
      <w:r w:rsidRPr="0030456C">
        <w:rPr>
          <w:color w:val="231F1F"/>
        </w:rPr>
        <w:t>chairs,</w:t>
      </w:r>
      <w:r w:rsidRPr="0030456C">
        <w:rPr>
          <w:color w:val="231F1F"/>
          <w:spacing w:val="-10"/>
        </w:rPr>
        <w:t xml:space="preserve"> </w:t>
      </w:r>
      <w:r w:rsidRPr="0030456C">
        <w:rPr>
          <w:color w:val="231F1F"/>
        </w:rPr>
        <w:t>tables,</w:t>
      </w:r>
      <w:r w:rsidRPr="0030456C">
        <w:rPr>
          <w:color w:val="231F1F"/>
          <w:spacing w:val="-8"/>
        </w:rPr>
        <w:t xml:space="preserve"> </w:t>
      </w:r>
      <w:r w:rsidRPr="0030456C">
        <w:rPr>
          <w:color w:val="231F1F"/>
        </w:rPr>
        <w:t>tools,</w:t>
      </w:r>
      <w:r w:rsidRPr="0030456C">
        <w:rPr>
          <w:color w:val="231F1F"/>
          <w:spacing w:val="-10"/>
        </w:rPr>
        <w:t xml:space="preserve"> </w:t>
      </w:r>
      <w:r w:rsidRPr="0030456C">
        <w:rPr>
          <w:color w:val="231F1F"/>
        </w:rPr>
        <w:t>cubicle parts, lights, locks, etc.).</w:t>
      </w:r>
    </w:p>
    <w:p w14:paraId="0EF3D88A" w14:textId="77777777" w:rsidR="00414F32" w:rsidRPr="0030456C" w:rsidRDefault="009A3D16" w:rsidP="00C33199">
      <w:pPr>
        <w:pStyle w:val="ListParagraph"/>
        <w:numPr>
          <w:ilvl w:val="1"/>
          <w:numId w:val="12"/>
        </w:numPr>
        <w:tabs>
          <w:tab w:val="left" w:pos="1130"/>
          <w:tab w:val="left" w:pos="9360"/>
        </w:tabs>
        <w:spacing w:before="1"/>
        <w:ind w:left="1130" w:right="1580" w:hanging="364"/>
      </w:pPr>
      <w:r w:rsidRPr="0030456C">
        <w:rPr>
          <w:color w:val="231F1F"/>
        </w:rPr>
        <w:t>Tag</w:t>
      </w:r>
      <w:r w:rsidRPr="0030456C">
        <w:rPr>
          <w:color w:val="231F1F"/>
          <w:spacing w:val="-9"/>
        </w:rPr>
        <w:t xml:space="preserve"> </w:t>
      </w:r>
      <w:r w:rsidRPr="0030456C">
        <w:rPr>
          <w:color w:val="231F1F"/>
        </w:rPr>
        <w:t>and</w:t>
      </w:r>
      <w:r w:rsidRPr="0030456C">
        <w:rPr>
          <w:color w:val="231F1F"/>
          <w:spacing w:val="-9"/>
        </w:rPr>
        <w:t xml:space="preserve"> </w:t>
      </w:r>
      <w:r w:rsidRPr="0030456C">
        <w:rPr>
          <w:color w:val="231F1F"/>
        </w:rPr>
        <w:t>inspections</w:t>
      </w:r>
      <w:r w:rsidRPr="0030456C">
        <w:rPr>
          <w:color w:val="231F1F"/>
          <w:spacing w:val="-9"/>
        </w:rPr>
        <w:t xml:space="preserve"> </w:t>
      </w:r>
      <w:r w:rsidRPr="0030456C">
        <w:rPr>
          <w:color w:val="231F1F"/>
        </w:rPr>
        <w:t>all</w:t>
      </w:r>
      <w:r w:rsidRPr="0030456C">
        <w:rPr>
          <w:color w:val="231F1F"/>
          <w:spacing w:val="-5"/>
        </w:rPr>
        <w:t xml:space="preserve"> </w:t>
      </w:r>
      <w:r w:rsidRPr="0030456C">
        <w:rPr>
          <w:color w:val="231F1F"/>
        </w:rPr>
        <w:t>on-site</w:t>
      </w:r>
      <w:r w:rsidRPr="0030456C">
        <w:rPr>
          <w:color w:val="231F1F"/>
          <w:spacing w:val="-10"/>
        </w:rPr>
        <w:t xml:space="preserve"> </w:t>
      </w:r>
      <w:r w:rsidRPr="0030456C">
        <w:rPr>
          <w:color w:val="231F1F"/>
        </w:rPr>
        <w:t>personal</w:t>
      </w:r>
      <w:r w:rsidRPr="0030456C">
        <w:rPr>
          <w:color w:val="231F1F"/>
          <w:spacing w:val="-11"/>
        </w:rPr>
        <w:t xml:space="preserve"> </w:t>
      </w:r>
      <w:r w:rsidRPr="0030456C">
        <w:rPr>
          <w:color w:val="231F1F"/>
        </w:rPr>
        <w:t>property</w:t>
      </w:r>
      <w:r w:rsidRPr="0030456C">
        <w:rPr>
          <w:color w:val="231F1F"/>
          <w:spacing w:val="-9"/>
        </w:rPr>
        <w:t xml:space="preserve"> </w:t>
      </w:r>
      <w:r w:rsidRPr="0030456C">
        <w:rPr>
          <w:color w:val="231F1F"/>
        </w:rPr>
        <w:t>in</w:t>
      </w:r>
      <w:r w:rsidRPr="0030456C">
        <w:rPr>
          <w:color w:val="231F1F"/>
          <w:spacing w:val="-9"/>
        </w:rPr>
        <w:t xml:space="preserve"> </w:t>
      </w:r>
      <w:r w:rsidRPr="0030456C">
        <w:rPr>
          <w:color w:val="231F1F"/>
        </w:rPr>
        <w:t>accordance</w:t>
      </w:r>
      <w:r w:rsidRPr="0030456C">
        <w:rPr>
          <w:color w:val="231F1F"/>
          <w:spacing w:val="-10"/>
        </w:rPr>
        <w:t xml:space="preserve"> </w:t>
      </w:r>
      <w:r w:rsidRPr="0030456C">
        <w:rPr>
          <w:color w:val="231F1F"/>
        </w:rPr>
        <w:t>to</w:t>
      </w:r>
      <w:r w:rsidRPr="0030456C">
        <w:rPr>
          <w:color w:val="231F1F"/>
          <w:spacing w:val="-7"/>
        </w:rPr>
        <w:t xml:space="preserve"> </w:t>
      </w:r>
      <w:r w:rsidRPr="0030456C">
        <w:rPr>
          <w:color w:val="231F1F"/>
        </w:rPr>
        <w:t>local</w:t>
      </w:r>
      <w:r w:rsidRPr="0030456C">
        <w:rPr>
          <w:color w:val="231F1F"/>
          <w:spacing w:val="-13"/>
        </w:rPr>
        <w:t xml:space="preserve"> </w:t>
      </w:r>
      <w:r w:rsidRPr="0030456C">
        <w:rPr>
          <w:color w:val="231F1F"/>
          <w:spacing w:val="-2"/>
        </w:rPr>
        <w:t>policies.</w:t>
      </w:r>
    </w:p>
    <w:p w14:paraId="0EF3D88B" w14:textId="77777777" w:rsidR="00414F32" w:rsidRPr="0030456C" w:rsidRDefault="009A3D16" w:rsidP="00C33199">
      <w:pPr>
        <w:pStyle w:val="ListParagraph"/>
        <w:numPr>
          <w:ilvl w:val="1"/>
          <w:numId w:val="12"/>
        </w:numPr>
        <w:tabs>
          <w:tab w:val="left" w:pos="1129"/>
          <w:tab w:val="left" w:pos="1131"/>
          <w:tab w:val="left" w:pos="9360"/>
        </w:tabs>
        <w:spacing w:before="12" w:line="247" w:lineRule="auto"/>
        <w:ind w:right="1580" w:hanging="363"/>
      </w:pPr>
      <w:r w:rsidRPr="0030456C">
        <w:rPr>
          <w:color w:val="231F1F"/>
        </w:rPr>
        <w:t>Verify</w:t>
      </w:r>
      <w:r w:rsidRPr="0030456C">
        <w:rPr>
          <w:color w:val="231F1F"/>
          <w:spacing w:val="-12"/>
        </w:rPr>
        <w:t xml:space="preserve"> </w:t>
      </w:r>
      <w:r w:rsidRPr="0030456C">
        <w:rPr>
          <w:color w:val="231F1F"/>
        </w:rPr>
        <w:t>and</w:t>
      </w:r>
      <w:r w:rsidRPr="0030456C">
        <w:rPr>
          <w:color w:val="231F1F"/>
          <w:spacing w:val="-9"/>
        </w:rPr>
        <w:t xml:space="preserve"> </w:t>
      </w:r>
      <w:r w:rsidRPr="0030456C">
        <w:rPr>
          <w:color w:val="231F1F"/>
        </w:rPr>
        <w:t>properly</w:t>
      </w:r>
      <w:r w:rsidRPr="0030456C">
        <w:rPr>
          <w:color w:val="231F1F"/>
          <w:spacing w:val="-12"/>
        </w:rPr>
        <w:t xml:space="preserve"> </w:t>
      </w:r>
      <w:r w:rsidRPr="0030456C">
        <w:rPr>
          <w:color w:val="231F1F"/>
        </w:rPr>
        <w:t>store</w:t>
      </w:r>
      <w:r w:rsidRPr="0030456C">
        <w:rPr>
          <w:color w:val="231F1F"/>
          <w:spacing w:val="-9"/>
        </w:rPr>
        <w:t xml:space="preserve"> </w:t>
      </w:r>
      <w:r w:rsidRPr="0030456C">
        <w:rPr>
          <w:color w:val="231F1F"/>
        </w:rPr>
        <w:t>all</w:t>
      </w:r>
      <w:r w:rsidRPr="0030456C">
        <w:rPr>
          <w:color w:val="231F1F"/>
          <w:spacing w:val="-8"/>
        </w:rPr>
        <w:t xml:space="preserve"> </w:t>
      </w:r>
      <w:r w:rsidRPr="0030456C">
        <w:rPr>
          <w:color w:val="231F1F"/>
        </w:rPr>
        <w:t>chemicals</w:t>
      </w:r>
      <w:r w:rsidRPr="0030456C">
        <w:rPr>
          <w:color w:val="231F1F"/>
          <w:spacing w:val="-9"/>
        </w:rPr>
        <w:t xml:space="preserve"> </w:t>
      </w:r>
      <w:r w:rsidRPr="0030456C">
        <w:rPr>
          <w:color w:val="231F1F"/>
        </w:rPr>
        <w:t>(i.e.</w:t>
      </w:r>
      <w:r w:rsidRPr="0030456C">
        <w:rPr>
          <w:color w:val="231F1F"/>
          <w:spacing w:val="-8"/>
        </w:rPr>
        <w:t xml:space="preserve"> </w:t>
      </w:r>
      <w:r w:rsidRPr="0030456C">
        <w:rPr>
          <w:color w:val="231F1F"/>
        </w:rPr>
        <w:t>paint,</w:t>
      </w:r>
      <w:r w:rsidRPr="0030456C">
        <w:rPr>
          <w:color w:val="231F1F"/>
          <w:spacing w:val="-9"/>
        </w:rPr>
        <w:t xml:space="preserve"> </w:t>
      </w:r>
      <w:r w:rsidRPr="0030456C">
        <w:rPr>
          <w:color w:val="231F1F"/>
        </w:rPr>
        <w:t>cleaning</w:t>
      </w:r>
      <w:r w:rsidRPr="0030456C">
        <w:rPr>
          <w:color w:val="231F1F"/>
          <w:spacing w:val="-10"/>
        </w:rPr>
        <w:t xml:space="preserve"> </w:t>
      </w:r>
      <w:r w:rsidRPr="0030456C">
        <w:rPr>
          <w:color w:val="231F1F"/>
        </w:rPr>
        <w:t>supplies,</w:t>
      </w:r>
      <w:r w:rsidRPr="0030456C">
        <w:rPr>
          <w:color w:val="231F1F"/>
          <w:spacing w:val="-12"/>
        </w:rPr>
        <w:t xml:space="preserve"> </w:t>
      </w:r>
      <w:r w:rsidRPr="0030456C">
        <w:rPr>
          <w:color w:val="231F1F"/>
        </w:rPr>
        <w:t>flammables,</w:t>
      </w:r>
      <w:r w:rsidRPr="0030456C">
        <w:rPr>
          <w:color w:val="231F1F"/>
          <w:spacing w:val="-8"/>
        </w:rPr>
        <w:t xml:space="preserve"> </w:t>
      </w:r>
      <w:r w:rsidRPr="0030456C">
        <w:rPr>
          <w:color w:val="231F1F"/>
        </w:rPr>
        <w:t>etc.) in accordance with OSHA regulations</w:t>
      </w:r>
    </w:p>
    <w:p w14:paraId="0EF3D88C" w14:textId="77777777" w:rsidR="00414F32" w:rsidRPr="0030456C" w:rsidRDefault="009A3D16" w:rsidP="00C33199">
      <w:pPr>
        <w:pStyle w:val="ListParagraph"/>
        <w:numPr>
          <w:ilvl w:val="1"/>
          <w:numId w:val="12"/>
        </w:numPr>
        <w:tabs>
          <w:tab w:val="left" w:pos="1129"/>
          <w:tab w:val="left" w:pos="1131"/>
          <w:tab w:val="left" w:pos="9360"/>
        </w:tabs>
        <w:spacing w:line="247" w:lineRule="auto"/>
        <w:ind w:right="1580" w:hanging="363"/>
      </w:pPr>
      <w:r w:rsidRPr="0030456C">
        <w:rPr>
          <w:color w:val="231F1F"/>
        </w:rPr>
        <w:t>Inspect</w:t>
      </w:r>
      <w:r w:rsidRPr="0030456C">
        <w:rPr>
          <w:color w:val="231F1F"/>
          <w:spacing w:val="-11"/>
        </w:rPr>
        <w:t xml:space="preserve"> </w:t>
      </w:r>
      <w:r w:rsidRPr="0030456C">
        <w:rPr>
          <w:color w:val="231F1F"/>
        </w:rPr>
        <w:t>workstations</w:t>
      </w:r>
      <w:r w:rsidRPr="0030456C">
        <w:rPr>
          <w:color w:val="231F1F"/>
          <w:spacing w:val="-11"/>
        </w:rPr>
        <w:t xml:space="preserve"> </w:t>
      </w:r>
      <w:r w:rsidRPr="0030456C">
        <w:rPr>
          <w:color w:val="231F1F"/>
        </w:rPr>
        <w:t>for</w:t>
      </w:r>
      <w:r w:rsidRPr="0030456C">
        <w:rPr>
          <w:color w:val="231F1F"/>
          <w:spacing w:val="-12"/>
        </w:rPr>
        <w:t xml:space="preserve"> </w:t>
      </w:r>
      <w:r w:rsidRPr="0030456C">
        <w:rPr>
          <w:color w:val="231F1F"/>
        </w:rPr>
        <w:t>unauthorized</w:t>
      </w:r>
      <w:r w:rsidRPr="0030456C">
        <w:rPr>
          <w:color w:val="231F1F"/>
          <w:spacing w:val="-14"/>
        </w:rPr>
        <w:t xml:space="preserve"> </w:t>
      </w:r>
      <w:r w:rsidRPr="0030456C">
        <w:rPr>
          <w:color w:val="231F1F"/>
        </w:rPr>
        <w:t>equipment</w:t>
      </w:r>
      <w:r w:rsidRPr="0030456C">
        <w:rPr>
          <w:color w:val="231F1F"/>
          <w:spacing w:val="-9"/>
        </w:rPr>
        <w:t xml:space="preserve"> </w:t>
      </w:r>
      <w:r w:rsidRPr="0030456C">
        <w:rPr>
          <w:color w:val="231F1F"/>
        </w:rPr>
        <w:t>and</w:t>
      </w:r>
      <w:r w:rsidRPr="0030456C">
        <w:rPr>
          <w:color w:val="231F1F"/>
          <w:spacing w:val="-11"/>
        </w:rPr>
        <w:t xml:space="preserve"> </w:t>
      </w:r>
      <w:r w:rsidRPr="0030456C">
        <w:rPr>
          <w:color w:val="231F1F"/>
        </w:rPr>
        <w:t>safety</w:t>
      </w:r>
      <w:r w:rsidRPr="0030456C">
        <w:rPr>
          <w:color w:val="231F1F"/>
          <w:spacing w:val="-9"/>
        </w:rPr>
        <w:t xml:space="preserve"> </w:t>
      </w:r>
      <w:r w:rsidRPr="0030456C">
        <w:rPr>
          <w:color w:val="231F1F"/>
        </w:rPr>
        <w:t>violation</w:t>
      </w:r>
      <w:r w:rsidRPr="0030456C">
        <w:rPr>
          <w:color w:val="231F1F"/>
          <w:spacing w:val="-11"/>
        </w:rPr>
        <w:t xml:space="preserve"> </w:t>
      </w:r>
      <w:r w:rsidRPr="0030456C">
        <w:rPr>
          <w:color w:val="231F1F"/>
        </w:rPr>
        <w:t>in</w:t>
      </w:r>
      <w:r w:rsidRPr="0030456C">
        <w:rPr>
          <w:color w:val="231F1F"/>
          <w:spacing w:val="-11"/>
        </w:rPr>
        <w:t xml:space="preserve"> </w:t>
      </w:r>
      <w:r w:rsidRPr="0030456C">
        <w:rPr>
          <w:color w:val="231F1F"/>
        </w:rPr>
        <w:t>according with local policies.</w:t>
      </w:r>
    </w:p>
    <w:p w14:paraId="0EF3D88D" w14:textId="77777777" w:rsidR="00414F32" w:rsidRPr="0030456C" w:rsidRDefault="009A3D16" w:rsidP="00C33199">
      <w:pPr>
        <w:pStyle w:val="ListParagraph"/>
        <w:numPr>
          <w:ilvl w:val="1"/>
          <w:numId w:val="12"/>
        </w:numPr>
        <w:tabs>
          <w:tab w:val="left" w:pos="1129"/>
          <w:tab w:val="left" w:pos="1131"/>
          <w:tab w:val="left" w:pos="9360"/>
        </w:tabs>
        <w:spacing w:line="247" w:lineRule="auto"/>
        <w:ind w:right="1580" w:hanging="363"/>
      </w:pPr>
      <w:r w:rsidRPr="0030456C">
        <w:rPr>
          <w:color w:val="231F1F"/>
        </w:rPr>
        <w:t>Oversee</w:t>
      </w:r>
      <w:r w:rsidRPr="0030456C">
        <w:rPr>
          <w:color w:val="231F1F"/>
          <w:spacing w:val="-12"/>
        </w:rPr>
        <w:t xml:space="preserve"> </w:t>
      </w:r>
      <w:r w:rsidRPr="0030456C">
        <w:rPr>
          <w:color w:val="231F1F"/>
        </w:rPr>
        <w:t>and</w:t>
      </w:r>
      <w:r w:rsidRPr="0030456C">
        <w:rPr>
          <w:color w:val="231F1F"/>
          <w:spacing w:val="-7"/>
        </w:rPr>
        <w:t xml:space="preserve"> </w:t>
      </w:r>
      <w:r w:rsidRPr="0030456C">
        <w:rPr>
          <w:color w:val="231F1F"/>
        </w:rPr>
        <w:t>escort</w:t>
      </w:r>
      <w:r w:rsidRPr="0030456C">
        <w:rPr>
          <w:color w:val="231F1F"/>
          <w:spacing w:val="-7"/>
        </w:rPr>
        <w:t xml:space="preserve"> </w:t>
      </w:r>
      <w:r w:rsidRPr="0030456C">
        <w:rPr>
          <w:color w:val="231F1F"/>
        </w:rPr>
        <w:t>3rd</w:t>
      </w:r>
      <w:r w:rsidRPr="0030456C">
        <w:rPr>
          <w:color w:val="231F1F"/>
          <w:spacing w:val="-7"/>
        </w:rPr>
        <w:t xml:space="preserve"> </w:t>
      </w:r>
      <w:r w:rsidRPr="0030456C">
        <w:rPr>
          <w:color w:val="231F1F"/>
        </w:rPr>
        <w:t>party</w:t>
      </w:r>
      <w:r w:rsidRPr="0030456C">
        <w:rPr>
          <w:color w:val="231F1F"/>
          <w:spacing w:val="-7"/>
        </w:rPr>
        <w:t xml:space="preserve"> </w:t>
      </w:r>
      <w:r w:rsidRPr="0030456C">
        <w:rPr>
          <w:color w:val="231F1F"/>
        </w:rPr>
        <w:t>vendors</w:t>
      </w:r>
      <w:r w:rsidRPr="0030456C">
        <w:rPr>
          <w:color w:val="231F1F"/>
          <w:spacing w:val="-9"/>
        </w:rPr>
        <w:t xml:space="preserve"> </w:t>
      </w:r>
      <w:r w:rsidRPr="0030456C">
        <w:rPr>
          <w:color w:val="231F1F"/>
        </w:rPr>
        <w:t>during</w:t>
      </w:r>
      <w:r w:rsidRPr="0030456C">
        <w:rPr>
          <w:color w:val="231F1F"/>
          <w:spacing w:val="-7"/>
        </w:rPr>
        <w:t xml:space="preserve"> </w:t>
      </w:r>
      <w:r w:rsidRPr="0030456C">
        <w:rPr>
          <w:color w:val="231F1F"/>
        </w:rPr>
        <w:t>on-site</w:t>
      </w:r>
      <w:r w:rsidRPr="0030456C">
        <w:rPr>
          <w:color w:val="231F1F"/>
          <w:spacing w:val="-6"/>
        </w:rPr>
        <w:t xml:space="preserve"> </w:t>
      </w:r>
      <w:r w:rsidRPr="0030456C">
        <w:rPr>
          <w:color w:val="231F1F"/>
        </w:rPr>
        <w:t>repairs,</w:t>
      </w:r>
      <w:r w:rsidRPr="0030456C">
        <w:rPr>
          <w:color w:val="231F1F"/>
          <w:spacing w:val="-7"/>
        </w:rPr>
        <w:t xml:space="preserve"> </w:t>
      </w:r>
      <w:r w:rsidRPr="0030456C">
        <w:rPr>
          <w:color w:val="231F1F"/>
        </w:rPr>
        <w:t>installations</w:t>
      </w:r>
      <w:r w:rsidRPr="0030456C">
        <w:rPr>
          <w:color w:val="231F1F"/>
          <w:spacing w:val="-7"/>
        </w:rPr>
        <w:t xml:space="preserve"> </w:t>
      </w:r>
      <w:r w:rsidRPr="0030456C">
        <w:rPr>
          <w:color w:val="231F1F"/>
        </w:rPr>
        <w:t>and/or</w:t>
      </w:r>
      <w:r w:rsidRPr="0030456C">
        <w:rPr>
          <w:color w:val="231F1F"/>
          <w:spacing w:val="-7"/>
        </w:rPr>
        <w:t xml:space="preserve"> </w:t>
      </w:r>
      <w:r w:rsidRPr="0030456C">
        <w:rPr>
          <w:color w:val="231F1F"/>
        </w:rPr>
        <w:t>other requests (such as electricians, plumbers, HVAC and AC technician)</w:t>
      </w:r>
    </w:p>
    <w:p w14:paraId="0EF3D88E" w14:textId="77777777" w:rsidR="00414F32" w:rsidRPr="0030456C" w:rsidRDefault="009A3D16" w:rsidP="00C33199">
      <w:pPr>
        <w:pStyle w:val="ListParagraph"/>
        <w:numPr>
          <w:ilvl w:val="1"/>
          <w:numId w:val="12"/>
        </w:numPr>
        <w:tabs>
          <w:tab w:val="left" w:pos="1129"/>
          <w:tab w:val="left" w:pos="1131"/>
          <w:tab w:val="left" w:pos="9360"/>
        </w:tabs>
        <w:spacing w:before="1" w:line="247" w:lineRule="auto"/>
        <w:ind w:right="1580" w:hanging="363"/>
      </w:pPr>
      <w:r w:rsidRPr="0030456C">
        <w:rPr>
          <w:color w:val="231F1F"/>
        </w:rPr>
        <w:t>Move</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relocate</w:t>
      </w:r>
      <w:r w:rsidRPr="0030456C">
        <w:rPr>
          <w:color w:val="231F1F"/>
          <w:spacing w:val="-9"/>
        </w:rPr>
        <w:t xml:space="preserve"> </w:t>
      </w:r>
      <w:r w:rsidRPr="0030456C">
        <w:rPr>
          <w:color w:val="231F1F"/>
        </w:rPr>
        <w:t>for</w:t>
      </w:r>
      <w:r w:rsidRPr="0030456C">
        <w:rPr>
          <w:color w:val="231F1F"/>
          <w:spacing w:val="-10"/>
        </w:rPr>
        <w:t xml:space="preserve"> </w:t>
      </w:r>
      <w:r w:rsidRPr="0030456C">
        <w:rPr>
          <w:color w:val="231F1F"/>
        </w:rPr>
        <w:t>approximately</w:t>
      </w:r>
      <w:r w:rsidRPr="0030456C">
        <w:rPr>
          <w:color w:val="231F1F"/>
          <w:spacing w:val="-13"/>
        </w:rPr>
        <w:t xml:space="preserve"> </w:t>
      </w:r>
      <w:r w:rsidRPr="0030456C">
        <w:rPr>
          <w:color w:val="231F1F"/>
        </w:rPr>
        <w:t>5</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25</w:t>
      </w:r>
      <w:r w:rsidRPr="0030456C">
        <w:rPr>
          <w:color w:val="231F1F"/>
          <w:spacing w:val="-8"/>
        </w:rPr>
        <w:t xml:space="preserve"> </w:t>
      </w:r>
      <w:r w:rsidRPr="0030456C">
        <w:rPr>
          <w:color w:val="231F1F"/>
        </w:rPr>
        <w:t>government</w:t>
      </w:r>
      <w:r w:rsidRPr="0030456C">
        <w:rPr>
          <w:color w:val="231F1F"/>
          <w:spacing w:val="-8"/>
        </w:rPr>
        <w:t xml:space="preserve"> </w:t>
      </w:r>
      <w:r w:rsidRPr="0030456C">
        <w:rPr>
          <w:color w:val="231F1F"/>
        </w:rPr>
        <w:t>employees</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 xml:space="preserve">contractors </w:t>
      </w:r>
      <w:r w:rsidRPr="0030456C">
        <w:rPr>
          <w:color w:val="231F1F"/>
          <w:spacing w:val="-2"/>
        </w:rPr>
        <w:t>weekly.</w:t>
      </w:r>
    </w:p>
    <w:p w14:paraId="0EF3D88F" w14:textId="77777777" w:rsidR="00414F32" w:rsidRPr="0030456C" w:rsidRDefault="009A3D16" w:rsidP="00C33199">
      <w:pPr>
        <w:pStyle w:val="ListParagraph"/>
        <w:numPr>
          <w:ilvl w:val="1"/>
          <w:numId w:val="12"/>
        </w:numPr>
        <w:tabs>
          <w:tab w:val="left" w:pos="1130"/>
          <w:tab w:val="left" w:pos="9360"/>
        </w:tabs>
        <w:spacing w:line="274" w:lineRule="exact"/>
        <w:ind w:left="1130" w:right="1580" w:hanging="364"/>
      </w:pPr>
      <w:r w:rsidRPr="0030456C">
        <w:rPr>
          <w:color w:val="231F1F"/>
        </w:rPr>
        <w:t>Clean,</w:t>
      </w:r>
      <w:r w:rsidRPr="0030456C">
        <w:rPr>
          <w:color w:val="231F1F"/>
          <w:spacing w:val="-11"/>
        </w:rPr>
        <w:t xml:space="preserve"> </w:t>
      </w:r>
      <w:r w:rsidRPr="0030456C">
        <w:rPr>
          <w:color w:val="231F1F"/>
        </w:rPr>
        <w:t>organize,</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sanitize</w:t>
      </w:r>
      <w:r w:rsidRPr="0030456C">
        <w:rPr>
          <w:color w:val="231F1F"/>
          <w:spacing w:val="-12"/>
        </w:rPr>
        <w:t xml:space="preserve"> </w:t>
      </w:r>
      <w:r w:rsidRPr="0030456C">
        <w:rPr>
          <w:color w:val="231F1F"/>
        </w:rPr>
        <w:t>workstations</w:t>
      </w:r>
      <w:r w:rsidRPr="0030456C">
        <w:rPr>
          <w:color w:val="231F1F"/>
          <w:spacing w:val="-9"/>
        </w:rPr>
        <w:t xml:space="preserve"> </w:t>
      </w:r>
      <w:r w:rsidRPr="0030456C">
        <w:rPr>
          <w:color w:val="231F1F"/>
        </w:rPr>
        <w:t>before</w:t>
      </w:r>
      <w:r w:rsidRPr="0030456C">
        <w:rPr>
          <w:color w:val="231F1F"/>
          <w:spacing w:val="-13"/>
        </w:rPr>
        <w:t xml:space="preserve"> </w:t>
      </w:r>
      <w:r w:rsidRPr="0030456C">
        <w:rPr>
          <w:color w:val="231F1F"/>
          <w:spacing w:val="-2"/>
        </w:rPr>
        <w:t>assignment</w:t>
      </w:r>
    </w:p>
    <w:p w14:paraId="0EF3D890" w14:textId="77777777" w:rsidR="00414F32" w:rsidRPr="0030456C" w:rsidRDefault="009A3D16" w:rsidP="00C33199">
      <w:pPr>
        <w:pStyle w:val="ListParagraph"/>
        <w:numPr>
          <w:ilvl w:val="1"/>
          <w:numId w:val="12"/>
        </w:numPr>
        <w:tabs>
          <w:tab w:val="left" w:pos="1130"/>
          <w:tab w:val="left" w:pos="9360"/>
        </w:tabs>
        <w:spacing w:before="12"/>
        <w:ind w:left="1130" w:right="1580" w:hanging="364"/>
      </w:pPr>
      <w:r w:rsidRPr="0030456C">
        <w:rPr>
          <w:color w:val="231F1F"/>
        </w:rPr>
        <w:t>Create</w:t>
      </w:r>
      <w:r w:rsidRPr="0030456C">
        <w:rPr>
          <w:color w:val="231F1F"/>
          <w:spacing w:val="-10"/>
        </w:rPr>
        <w:t xml:space="preserve"> </w:t>
      </w:r>
      <w:r w:rsidRPr="0030456C">
        <w:rPr>
          <w:color w:val="231F1F"/>
        </w:rPr>
        <w:t>building</w:t>
      </w:r>
      <w:r w:rsidRPr="0030456C">
        <w:rPr>
          <w:color w:val="231F1F"/>
          <w:spacing w:val="-10"/>
        </w:rPr>
        <w:t xml:space="preserve"> </w:t>
      </w:r>
      <w:r w:rsidRPr="0030456C">
        <w:rPr>
          <w:color w:val="231F1F"/>
        </w:rPr>
        <w:t>signage</w:t>
      </w:r>
      <w:r w:rsidRPr="0030456C">
        <w:rPr>
          <w:color w:val="231F1F"/>
          <w:spacing w:val="-11"/>
        </w:rPr>
        <w:t xml:space="preserve"> </w:t>
      </w:r>
      <w:r w:rsidRPr="0030456C">
        <w:rPr>
          <w:color w:val="231F1F"/>
        </w:rPr>
        <w:t>using</w:t>
      </w:r>
      <w:r w:rsidRPr="0030456C">
        <w:rPr>
          <w:color w:val="231F1F"/>
          <w:spacing w:val="-8"/>
        </w:rPr>
        <w:t xml:space="preserve"> </w:t>
      </w:r>
      <w:r w:rsidRPr="0030456C">
        <w:rPr>
          <w:color w:val="231F1F"/>
        </w:rPr>
        <w:t>Invision</w:t>
      </w:r>
      <w:r w:rsidRPr="0030456C">
        <w:rPr>
          <w:color w:val="231F1F"/>
          <w:spacing w:val="-9"/>
        </w:rPr>
        <w:t xml:space="preserve"> </w:t>
      </w:r>
      <w:r w:rsidRPr="0030456C">
        <w:rPr>
          <w:color w:val="231F1F"/>
        </w:rPr>
        <w:t>engraver</w:t>
      </w:r>
      <w:r w:rsidRPr="0030456C">
        <w:rPr>
          <w:color w:val="231F1F"/>
          <w:spacing w:val="-8"/>
        </w:rPr>
        <w:t xml:space="preserve"> </w:t>
      </w:r>
      <w:r w:rsidRPr="0030456C">
        <w:rPr>
          <w:color w:val="231F1F"/>
        </w:rPr>
        <w:t>or</w:t>
      </w:r>
      <w:r w:rsidRPr="0030456C">
        <w:rPr>
          <w:color w:val="231F1F"/>
          <w:spacing w:val="-8"/>
        </w:rPr>
        <w:t xml:space="preserve"> </w:t>
      </w:r>
      <w:r w:rsidRPr="0030456C">
        <w:rPr>
          <w:color w:val="231F1F"/>
        </w:rPr>
        <w:t>similar</w:t>
      </w:r>
      <w:r w:rsidRPr="0030456C">
        <w:rPr>
          <w:color w:val="231F1F"/>
          <w:spacing w:val="-11"/>
        </w:rPr>
        <w:t xml:space="preserve"> </w:t>
      </w:r>
      <w:r w:rsidRPr="0030456C">
        <w:rPr>
          <w:color w:val="231F1F"/>
          <w:spacing w:val="-2"/>
        </w:rPr>
        <w:t>engraver.</w:t>
      </w:r>
    </w:p>
    <w:p w14:paraId="0EF3D892" w14:textId="77777777" w:rsidR="00414F32" w:rsidRPr="0030456C" w:rsidRDefault="009A3D16" w:rsidP="00C33199">
      <w:pPr>
        <w:pStyle w:val="ListParagraph"/>
        <w:numPr>
          <w:ilvl w:val="1"/>
          <w:numId w:val="12"/>
        </w:numPr>
        <w:tabs>
          <w:tab w:val="left" w:pos="1190"/>
          <w:tab w:val="left" w:pos="9360"/>
        </w:tabs>
        <w:spacing w:before="79"/>
        <w:ind w:left="1190" w:right="1580" w:hanging="424"/>
      </w:pPr>
      <w:r w:rsidRPr="0030456C">
        <w:rPr>
          <w:color w:val="231F1F"/>
        </w:rPr>
        <w:t>Operate</w:t>
      </w:r>
      <w:r w:rsidRPr="0030456C">
        <w:rPr>
          <w:color w:val="231F1F"/>
          <w:spacing w:val="-13"/>
        </w:rPr>
        <w:t xml:space="preserve"> </w:t>
      </w:r>
      <w:r w:rsidRPr="0030456C">
        <w:rPr>
          <w:color w:val="231F1F"/>
        </w:rPr>
        <w:t>forklift,</w:t>
      </w:r>
      <w:r w:rsidRPr="0030456C">
        <w:rPr>
          <w:color w:val="231F1F"/>
          <w:spacing w:val="-9"/>
        </w:rPr>
        <w:t xml:space="preserve"> </w:t>
      </w:r>
      <w:r w:rsidRPr="0030456C">
        <w:rPr>
          <w:color w:val="231F1F"/>
        </w:rPr>
        <w:t>pallet</w:t>
      </w:r>
      <w:r w:rsidRPr="0030456C">
        <w:rPr>
          <w:color w:val="231F1F"/>
          <w:spacing w:val="-9"/>
        </w:rPr>
        <w:t xml:space="preserve"> </w:t>
      </w:r>
      <w:r w:rsidRPr="0030456C">
        <w:rPr>
          <w:color w:val="231F1F"/>
        </w:rPr>
        <w:t>jack,</w:t>
      </w:r>
      <w:r w:rsidRPr="0030456C">
        <w:rPr>
          <w:color w:val="231F1F"/>
          <w:spacing w:val="-10"/>
        </w:rPr>
        <w:t xml:space="preserve"> </w:t>
      </w:r>
      <w:r w:rsidRPr="0030456C">
        <w:rPr>
          <w:color w:val="231F1F"/>
        </w:rPr>
        <w:t>and</w:t>
      </w:r>
      <w:r w:rsidRPr="0030456C">
        <w:rPr>
          <w:color w:val="231F1F"/>
          <w:spacing w:val="-7"/>
        </w:rPr>
        <w:t xml:space="preserve"> </w:t>
      </w:r>
      <w:r w:rsidRPr="0030456C">
        <w:rPr>
          <w:color w:val="231F1F"/>
        </w:rPr>
        <w:t>hand</w:t>
      </w:r>
      <w:r w:rsidRPr="0030456C">
        <w:rPr>
          <w:color w:val="231F1F"/>
          <w:spacing w:val="-10"/>
        </w:rPr>
        <w:t xml:space="preserve"> </w:t>
      </w:r>
      <w:r w:rsidRPr="0030456C">
        <w:rPr>
          <w:color w:val="231F1F"/>
        </w:rPr>
        <w:t>truck</w:t>
      </w:r>
      <w:r w:rsidRPr="0030456C">
        <w:rPr>
          <w:color w:val="231F1F"/>
          <w:spacing w:val="-11"/>
        </w:rPr>
        <w:t xml:space="preserve"> </w:t>
      </w:r>
      <w:r w:rsidRPr="0030456C">
        <w:rPr>
          <w:color w:val="231F1F"/>
        </w:rPr>
        <w:t>in</w:t>
      </w:r>
      <w:r w:rsidRPr="0030456C">
        <w:rPr>
          <w:color w:val="231F1F"/>
          <w:spacing w:val="-7"/>
        </w:rPr>
        <w:t xml:space="preserve"> </w:t>
      </w:r>
      <w:r w:rsidRPr="0030456C">
        <w:rPr>
          <w:color w:val="231F1F"/>
        </w:rPr>
        <w:t>accordance</w:t>
      </w:r>
      <w:r w:rsidRPr="0030456C">
        <w:rPr>
          <w:color w:val="231F1F"/>
          <w:spacing w:val="-10"/>
        </w:rPr>
        <w:t xml:space="preserve"> </w:t>
      </w:r>
      <w:r w:rsidRPr="0030456C">
        <w:rPr>
          <w:color w:val="231F1F"/>
        </w:rPr>
        <w:t>with</w:t>
      </w:r>
      <w:r w:rsidRPr="0030456C">
        <w:rPr>
          <w:color w:val="231F1F"/>
          <w:spacing w:val="-11"/>
        </w:rPr>
        <w:t xml:space="preserve"> </w:t>
      </w:r>
      <w:r w:rsidRPr="0030456C">
        <w:rPr>
          <w:color w:val="231F1F"/>
        </w:rPr>
        <w:t>OSHA</w:t>
      </w:r>
      <w:r w:rsidRPr="0030456C">
        <w:rPr>
          <w:color w:val="231F1F"/>
          <w:spacing w:val="-11"/>
        </w:rPr>
        <w:t xml:space="preserve"> </w:t>
      </w:r>
      <w:r w:rsidRPr="0030456C">
        <w:rPr>
          <w:color w:val="231F1F"/>
          <w:spacing w:val="-2"/>
        </w:rPr>
        <w:t>standards.</w:t>
      </w:r>
    </w:p>
    <w:p w14:paraId="0EF3D893" w14:textId="77777777" w:rsidR="00414F32" w:rsidRPr="0030456C" w:rsidRDefault="009A3D16" w:rsidP="00C33199">
      <w:pPr>
        <w:pStyle w:val="ListParagraph"/>
        <w:numPr>
          <w:ilvl w:val="1"/>
          <w:numId w:val="12"/>
        </w:numPr>
        <w:tabs>
          <w:tab w:val="left" w:pos="1129"/>
          <w:tab w:val="left" w:pos="1131"/>
          <w:tab w:val="left" w:pos="9360"/>
        </w:tabs>
        <w:spacing w:before="12" w:line="247" w:lineRule="auto"/>
        <w:ind w:right="1580" w:hanging="363"/>
      </w:pPr>
      <w:r w:rsidRPr="0030456C">
        <w:rPr>
          <w:color w:val="231F1F"/>
        </w:rPr>
        <w:t>Complete</w:t>
      </w:r>
      <w:r w:rsidRPr="0030456C">
        <w:rPr>
          <w:color w:val="231F1F"/>
          <w:spacing w:val="-8"/>
        </w:rPr>
        <w:t xml:space="preserve"> </w:t>
      </w:r>
      <w:r w:rsidRPr="0030456C">
        <w:rPr>
          <w:color w:val="231F1F"/>
        </w:rPr>
        <w:t>warehouse</w:t>
      </w:r>
      <w:r w:rsidRPr="0030456C">
        <w:rPr>
          <w:color w:val="231F1F"/>
          <w:spacing w:val="-9"/>
        </w:rPr>
        <w:t xml:space="preserve"> </w:t>
      </w:r>
      <w:r w:rsidRPr="0030456C">
        <w:rPr>
          <w:color w:val="231F1F"/>
        </w:rPr>
        <w:t>tasks</w:t>
      </w:r>
      <w:r w:rsidRPr="0030456C">
        <w:rPr>
          <w:color w:val="231F1F"/>
          <w:spacing w:val="-7"/>
        </w:rPr>
        <w:t xml:space="preserve"> </w:t>
      </w:r>
      <w:r w:rsidRPr="0030456C">
        <w:rPr>
          <w:color w:val="231F1F"/>
        </w:rPr>
        <w:t>such</w:t>
      </w:r>
      <w:r w:rsidRPr="0030456C">
        <w:rPr>
          <w:color w:val="231F1F"/>
          <w:spacing w:val="-9"/>
        </w:rPr>
        <w:t xml:space="preserve"> </w:t>
      </w:r>
      <w:r w:rsidRPr="0030456C">
        <w:rPr>
          <w:color w:val="231F1F"/>
        </w:rPr>
        <w:t>as</w:t>
      </w:r>
      <w:r w:rsidRPr="0030456C">
        <w:rPr>
          <w:color w:val="231F1F"/>
          <w:spacing w:val="-7"/>
        </w:rPr>
        <w:t xml:space="preserve"> </w:t>
      </w:r>
      <w:r w:rsidRPr="0030456C">
        <w:rPr>
          <w:color w:val="231F1F"/>
        </w:rPr>
        <w:t>restack,</w:t>
      </w:r>
      <w:r w:rsidRPr="0030456C">
        <w:rPr>
          <w:color w:val="231F1F"/>
          <w:spacing w:val="-9"/>
        </w:rPr>
        <w:t xml:space="preserve"> </w:t>
      </w:r>
      <w:r w:rsidRPr="0030456C">
        <w:rPr>
          <w:color w:val="231F1F"/>
        </w:rPr>
        <w:t>label,</w:t>
      </w:r>
      <w:r w:rsidRPr="0030456C">
        <w:rPr>
          <w:color w:val="231F1F"/>
          <w:spacing w:val="-5"/>
        </w:rPr>
        <w:t xml:space="preserve"> </w:t>
      </w:r>
      <w:r w:rsidRPr="0030456C">
        <w:rPr>
          <w:color w:val="231F1F"/>
        </w:rPr>
        <w:t>rewrap,</w:t>
      </w:r>
      <w:r w:rsidRPr="0030456C">
        <w:rPr>
          <w:color w:val="231F1F"/>
          <w:spacing w:val="-9"/>
        </w:rPr>
        <w:t xml:space="preserve"> </w:t>
      </w:r>
      <w:r w:rsidRPr="0030456C">
        <w:rPr>
          <w:color w:val="231F1F"/>
        </w:rPr>
        <w:t>and</w:t>
      </w:r>
      <w:r w:rsidRPr="0030456C">
        <w:rPr>
          <w:color w:val="231F1F"/>
          <w:spacing w:val="-7"/>
        </w:rPr>
        <w:t xml:space="preserve"> </w:t>
      </w:r>
      <w:r w:rsidRPr="0030456C">
        <w:rPr>
          <w:color w:val="231F1F"/>
        </w:rPr>
        <w:t>place</w:t>
      </w:r>
      <w:r w:rsidRPr="0030456C">
        <w:rPr>
          <w:color w:val="231F1F"/>
          <w:spacing w:val="-12"/>
        </w:rPr>
        <w:t xml:space="preserve"> </w:t>
      </w:r>
      <w:r w:rsidRPr="0030456C">
        <w:rPr>
          <w:color w:val="231F1F"/>
        </w:rPr>
        <w:t>equipment</w:t>
      </w:r>
      <w:r w:rsidRPr="0030456C">
        <w:rPr>
          <w:color w:val="231F1F"/>
          <w:spacing w:val="-9"/>
        </w:rPr>
        <w:t xml:space="preserve"> </w:t>
      </w:r>
      <w:r w:rsidRPr="0030456C">
        <w:rPr>
          <w:color w:val="231F1F"/>
        </w:rPr>
        <w:t>and furniture on storage racks in accordance with local policy.</w:t>
      </w:r>
    </w:p>
    <w:p w14:paraId="0EF3D894" w14:textId="77777777" w:rsidR="00414F32" w:rsidRPr="0030456C" w:rsidRDefault="009A3D16" w:rsidP="00C33199">
      <w:pPr>
        <w:pStyle w:val="ListParagraph"/>
        <w:numPr>
          <w:ilvl w:val="1"/>
          <w:numId w:val="12"/>
        </w:numPr>
        <w:tabs>
          <w:tab w:val="left" w:pos="1130"/>
          <w:tab w:val="left" w:pos="9360"/>
        </w:tabs>
        <w:ind w:left="1130" w:right="1580" w:hanging="364"/>
      </w:pPr>
      <w:r w:rsidRPr="0030456C">
        <w:rPr>
          <w:color w:val="231F1F"/>
        </w:rPr>
        <w:t>Use</w:t>
      </w:r>
      <w:r w:rsidRPr="0030456C">
        <w:rPr>
          <w:color w:val="231F1F"/>
          <w:spacing w:val="-6"/>
        </w:rPr>
        <w:t xml:space="preserve"> </w:t>
      </w:r>
      <w:r w:rsidRPr="0030456C">
        <w:rPr>
          <w:color w:val="231F1F"/>
        </w:rPr>
        <w:t>the</w:t>
      </w:r>
      <w:r w:rsidRPr="0030456C">
        <w:rPr>
          <w:color w:val="231F1F"/>
          <w:spacing w:val="-8"/>
        </w:rPr>
        <w:t xml:space="preserve"> </w:t>
      </w:r>
      <w:r w:rsidRPr="0030456C">
        <w:rPr>
          <w:color w:val="231F1F"/>
        </w:rPr>
        <w:t>Microsoft</w:t>
      </w:r>
      <w:r w:rsidRPr="0030456C">
        <w:rPr>
          <w:color w:val="231F1F"/>
          <w:spacing w:val="-7"/>
        </w:rPr>
        <w:t xml:space="preserve"> </w:t>
      </w:r>
      <w:r w:rsidRPr="0030456C">
        <w:rPr>
          <w:color w:val="231F1F"/>
        </w:rPr>
        <w:t>Suite</w:t>
      </w:r>
      <w:r w:rsidRPr="0030456C">
        <w:rPr>
          <w:color w:val="231F1F"/>
          <w:spacing w:val="-9"/>
        </w:rPr>
        <w:t xml:space="preserve"> </w:t>
      </w:r>
      <w:r w:rsidRPr="0030456C">
        <w:rPr>
          <w:color w:val="231F1F"/>
        </w:rPr>
        <w:t>to</w:t>
      </w:r>
      <w:r w:rsidRPr="0030456C">
        <w:rPr>
          <w:color w:val="231F1F"/>
          <w:spacing w:val="-6"/>
        </w:rPr>
        <w:t xml:space="preserve"> </w:t>
      </w:r>
      <w:r w:rsidRPr="0030456C">
        <w:rPr>
          <w:color w:val="231F1F"/>
        </w:rPr>
        <w:t>conduct</w:t>
      </w:r>
      <w:r w:rsidRPr="0030456C">
        <w:rPr>
          <w:color w:val="231F1F"/>
          <w:spacing w:val="-7"/>
        </w:rPr>
        <w:t xml:space="preserve"> </w:t>
      </w:r>
      <w:r w:rsidRPr="0030456C">
        <w:rPr>
          <w:color w:val="231F1F"/>
        </w:rPr>
        <w:t>daily</w:t>
      </w:r>
      <w:r w:rsidRPr="0030456C">
        <w:rPr>
          <w:color w:val="231F1F"/>
          <w:spacing w:val="-8"/>
        </w:rPr>
        <w:t xml:space="preserve"> </w:t>
      </w:r>
      <w:r w:rsidRPr="0030456C">
        <w:rPr>
          <w:color w:val="231F1F"/>
          <w:spacing w:val="-2"/>
        </w:rPr>
        <w:t>tasks.</w:t>
      </w:r>
    </w:p>
    <w:p w14:paraId="0EF3D895" w14:textId="77777777" w:rsidR="00414F32" w:rsidRPr="0030456C" w:rsidRDefault="009A3D16" w:rsidP="00C33199">
      <w:pPr>
        <w:pStyle w:val="ListParagraph"/>
        <w:numPr>
          <w:ilvl w:val="1"/>
          <w:numId w:val="12"/>
        </w:numPr>
        <w:tabs>
          <w:tab w:val="left" w:pos="1129"/>
          <w:tab w:val="left" w:pos="1131"/>
          <w:tab w:val="left" w:pos="9360"/>
        </w:tabs>
        <w:spacing w:before="12" w:line="247" w:lineRule="auto"/>
        <w:ind w:right="1580" w:hanging="363"/>
      </w:pPr>
      <w:r w:rsidRPr="0030456C">
        <w:rPr>
          <w:color w:val="231F1F"/>
        </w:rPr>
        <w:t>Rearrange</w:t>
      </w:r>
      <w:r w:rsidRPr="0030456C">
        <w:rPr>
          <w:color w:val="231F1F"/>
          <w:spacing w:val="-10"/>
        </w:rPr>
        <w:t xml:space="preserve"> </w:t>
      </w:r>
      <w:r w:rsidRPr="0030456C">
        <w:rPr>
          <w:color w:val="231F1F"/>
        </w:rPr>
        <w:t>office</w:t>
      </w:r>
      <w:r w:rsidRPr="0030456C">
        <w:rPr>
          <w:color w:val="231F1F"/>
          <w:spacing w:val="-9"/>
        </w:rPr>
        <w:t xml:space="preserve"> </w:t>
      </w:r>
      <w:r w:rsidRPr="0030456C">
        <w:rPr>
          <w:color w:val="231F1F"/>
        </w:rPr>
        <w:t>layouts</w:t>
      </w:r>
      <w:r w:rsidRPr="0030456C">
        <w:rPr>
          <w:color w:val="231F1F"/>
          <w:spacing w:val="-8"/>
        </w:rPr>
        <w:t xml:space="preserve"> </w:t>
      </w:r>
      <w:r w:rsidRPr="0030456C">
        <w:rPr>
          <w:color w:val="231F1F"/>
        </w:rPr>
        <w:t>for</w:t>
      </w:r>
      <w:r w:rsidRPr="0030456C">
        <w:rPr>
          <w:color w:val="231F1F"/>
          <w:spacing w:val="-10"/>
        </w:rPr>
        <w:t xml:space="preserve"> </w:t>
      </w:r>
      <w:r w:rsidRPr="0030456C">
        <w:rPr>
          <w:color w:val="231F1F"/>
        </w:rPr>
        <w:t>company</w:t>
      </w:r>
      <w:r w:rsidRPr="0030456C">
        <w:rPr>
          <w:color w:val="231F1F"/>
          <w:spacing w:val="-10"/>
        </w:rPr>
        <w:t xml:space="preserve"> </w:t>
      </w:r>
      <w:r w:rsidRPr="0030456C">
        <w:rPr>
          <w:color w:val="231F1F"/>
        </w:rPr>
        <w:t>events</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meetings</w:t>
      </w:r>
      <w:r w:rsidRPr="0030456C">
        <w:rPr>
          <w:color w:val="231F1F"/>
          <w:spacing w:val="-8"/>
        </w:rPr>
        <w:t xml:space="preserve"> </w:t>
      </w:r>
      <w:r w:rsidRPr="0030456C">
        <w:rPr>
          <w:color w:val="231F1F"/>
        </w:rPr>
        <w:t>approximately</w:t>
      </w:r>
      <w:r w:rsidRPr="0030456C">
        <w:rPr>
          <w:color w:val="231F1F"/>
          <w:spacing w:val="-8"/>
        </w:rPr>
        <w:t xml:space="preserve"> </w:t>
      </w:r>
      <w:r w:rsidRPr="0030456C">
        <w:rPr>
          <w:color w:val="231F1F"/>
        </w:rPr>
        <w:t>12</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 xml:space="preserve">100 </w:t>
      </w:r>
      <w:r w:rsidRPr="0030456C">
        <w:rPr>
          <w:color w:val="231F1F"/>
          <w:spacing w:val="-2"/>
        </w:rPr>
        <w:t>annually.</w:t>
      </w:r>
    </w:p>
    <w:p w14:paraId="0EF3D896" w14:textId="77777777" w:rsidR="00414F32" w:rsidRPr="0030456C" w:rsidRDefault="009A3D16" w:rsidP="00C33199">
      <w:pPr>
        <w:pStyle w:val="ListParagraph"/>
        <w:numPr>
          <w:ilvl w:val="1"/>
          <w:numId w:val="12"/>
        </w:numPr>
        <w:tabs>
          <w:tab w:val="left" w:pos="1129"/>
          <w:tab w:val="left" w:pos="1131"/>
          <w:tab w:val="left" w:pos="9360"/>
        </w:tabs>
        <w:spacing w:line="247" w:lineRule="auto"/>
        <w:ind w:right="1580" w:hanging="363"/>
      </w:pPr>
      <w:r w:rsidRPr="0030456C">
        <w:rPr>
          <w:color w:val="231F1F"/>
        </w:rPr>
        <w:t>Assist</w:t>
      </w:r>
      <w:r w:rsidRPr="0030456C">
        <w:rPr>
          <w:color w:val="231F1F"/>
          <w:spacing w:val="-8"/>
        </w:rPr>
        <w:t xml:space="preserve"> </w:t>
      </w:r>
      <w:r w:rsidRPr="0030456C">
        <w:rPr>
          <w:color w:val="231F1F"/>
        </w:rPr>
        <w:t>warehouse</w:t>
      </w:r>
      <w:r w:rsidRPr="0030456C">
        <w:rPr>
          <w:color w:val="231F1F"/>
          <w:spacing w:val="-13"/>
        </w:rPr>
        <w:t xml:space="preserve"> </w:t>
      </w:r>
      <w:r w:rsidRPr="0030456C">
        <w:rPr>
          <w:color w:val="231F1F"/>
        </w:rPr>
        <w:t>personnel</w:t>
      </w:r>
      <w:r w:rsidRPr="0030456C">
        <w:rPr>
          <w:color w:val="231F1F"/>
          <w:spacing w:val="-12"/>
        </w:rPr>
        <w:t xml:space="preserve"> </w:t>
      </w:r>
      <w:r w:rsidRPr="0030456C">
        <w:rPr>
          <w:color w:val="231F1F"/>
        </w:rPr>
        <w:t>with</w:t>
      </w:r>
      <w:r w:rsidRPr="0030456C">
        <w:rPr>
          <w:color w:val="231F1F"/>
          <w:spacing w:val="-10"/>
        </w:rPr>
        <w:t xml:space="preserve"> </w:t>
      </w:r>
      <w:r w:rsidRPr="0030456C">
        <w:rPr>
          <w:color w:val="231F1F"/>
        </w:rPr>
        <w:t>incoming</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outgoing</w:t>
      </w:r>
      <w:r w:rsidRPr="0030456C">
        <w:rPr>
          <w:color w:val="231F1F"/>
          <w:spacing w:val="-10"/>
        </w:rPr>
        <w:t xml:space="preserve"> </w:t>
      </w:r>
      <w:r w:rsidRPr="0030456C">
        <w:rPr>
          <w:color w:val="231F1F"/>
        </w:rPr>
        <w:t>shipping</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receiving</w:t>
      </w:r>
      <w:r w:rsidRPr="0030456C">
        <w:rPr>
          <w:color w:val="231F1F"/>
          <w:spacing w:val="-13"/>
        </w:rPr>
        <w:t xml:space="preserve"> </w:t>
      </w:r>
      <w:r w:rsidRPr="0030456C">
        <w:rPr>
          <w:color w:val="231F1F"/>
        </w:rPr>
        <w:t xml:space="preserve">items </w:t>
      </w:r>
      <w:r w:rsidRPr="0030456C">
        <w:rPr>
          <w:color w:val="231F1F"/>
          <w:spacing w:val="-2"/>
        </w:rPr>
        <w:t>daily.</w:t>
      </w:r>
    </w:p>
    <w:p w14:paraId="0EF3D897" w14:textId="77777777" w:rsidR="00414F32" w:rsidRPr="0030456C" w:rsidRDefault="009A3D16" w:rsidP="00C33199">
      <w:pPr>
        <w:pStyle w:val="ListParagraph"/>
        <w:numPr>
          <w:ilvl w:val="1"/>
          <w:numId w:val="12"/>
        </w:numPr>
        <w:tabs>
          <w:tab w:val="left" w:pos="1130"/>
          <w:tab w:val="left" w:pos="9360"/>
        </w:tabs>
        <w:spacing w:before="1"/>
        <w:ind w:left="1130" w:right="1580" w:hanging="364"/>
      </w:pPr>
      <w:r w:rsidRPr="0030456C">
        <w:rPr>
          <w:color w:val="231F1F"/>
        </w:rPr>
        <w:t>Manage</w:t>
      </w:r>
      <w:r w:rsidRPr="0030456C">
        <w:rPr>
          <w:color w:val="231F1F"/>
          <w:spacing w:val="-7"/>
        </w:rPr>
        <w:t xml:space="preserve"> </w:t>
      </w:r>
      <w:r w:rsidRPr="0030456C">
        <w:rPr>
          <w:color w:val="231F1F"/>
        </w:rPr>
        <w:t>recycling</w:t>
      </w:r>
      <w:r w:rsidRPr="0030456C">
        <w:rPr>
          <w:color w:val="231F1F"/>
          <w:spacing w:val="-6"/>
        </w:rPr>
        <w:t xml:space="preserve"> </w:t>
      </w:r>
      <w:r w:rsidRPr="0030456C">
        <w:rPr>
          <w:color w:val="231F1F"/>
        </w:rPr>
        <w:t>and</w:t>
      </w:r>
      <w:r w:rsidRPr="0030456C">
        <w:rPr>
          <w:color w:val="231F1F"/>
          <w:spacing w:val="-8"/>
        </w:rPr>
        <w:t xml:space="preserve"> </w:t>
      </w:r>
      <w:r w:rsidRPr="0030456C">
        <w:rPr>
          <w:color w:val="231F1F"/>
        </w:rPr>
        <w:t>trash</w:t>
      </w:r>
      <w:r w:rsidRPr="0030456C">
        <w:rPr>
          <w:color w:val="231F1F"/>
          <w:spacing w:val="-6"/>
        </w:rPr>
        <w:t xml:space="preserve"> </w:t>
      </w:r>
      <w:r w:rsidRPr="0030456C">
        <w:rPr>
          <w:color w:val="231F1F"/>
        </w:rPr>
        <w:t>bins</w:t>
      </w:r>
      <w:r w:rsidRPr="0030456C">
        <w:rPr>
          <w:color w:val="231F1F"/>
          <w:spacing w:val="-7"/>
        </w:rPr>
        <w:t xml:space="preserve"> </w:t>
      </w:r>
      <w:r w:rsidRPr="0030456C">
        <w:rPr>
          <w:color w:val="231F1F"/>
        </w:rPr>
        <w:t>in</w:t>
      </w:r>
      <w:r w:rsidRPr="0030456C">
        <w:rPr>
          <w:color w:val="231F1F"/>
          <w:spacing w:val="-8"/>
        </w:rPr>
        <w:t xml:space="preserve"> </w:t>
      </w:r>
      <w:r w:rsidRPr="0030456C">
        <w:rPr>
          <w:color w:val="231F1F"/>
        </w:rPr>
        <w:t>the</w:t>
      </w:r>
      <w:r w:rsidRPr="0030456C">
        <w:rPr>
          <w:color w:val="231F1F"/>
          <w:spacing w:val="-6"/>
        </w:rPr>
        <w:t xml:space="preserve"> </w:t>
      </w:r>
      <w:r w:rsidRPr="0030456C">
        <w:rPr>
          <w:color w:val="231F1F"/>
          <w:spacing w:val="-2"/>
        </w:rPr>
        <w:t>warehouse.</w:t>
      </w:r>
    </w:p>
    <w:p w14:paraId="0EF3D898" w14:textId="77777777" w:rsidR="00414F32" w:rsidRPr="0030456C" w:rsidRDefault="00414F32" w:rsidP="00C33199">
      <w:pPr>
        <w:pStyle w:val="BodyText"/>
        <w:tabs>
          <w:tab w:val="left" w:pos="9360"/>
        </w:tabs>
        <w:spacing w:before="249"/>
        <w:ind w:left="0" w:right="1580"/>
        <w:rPr>
          <w:sz w:val="22"/>
          <w:szCs w:val="22"/>
        </w:rPr>
      </w:pPr>
    </w:p>
    <w:p w14:paraId="0EF3D899" w14:textId="29B2A972" w:rsidR="00414F32" w:rsidRPr="0030456C" w:rsidRDefault="009A3D16" w:rsidP="00C33199">
      <w:pPr>
        <w:pStyle w:val="Heading2"/>
        <w:tabs>
          <w:tab w:val="left" w:pos="9360"/>
        </w:tabs>
        <w:ind w:right="1580"/>
        <w:rPr>
          <w:sz w:val="22"/>
          <w:szCs w:val="22"/>
        </w:rPr>
      </w:pPr>
      <w:bookmarkStart w:id="24" w:name="_Toc179390464"/>
      <w:r w:rsidRPr="0030456C">
        <w:rPr>
          <w:sz w:val="22"/>
          <w:szCs w:val="22"/>
        </w:rPr>
        <w:t>IO</w:t>
      </w:r>
      <w:r w:rsidRPr="0030456C">
        <w:rPr>
          <w:spacing w:val="-17"/>
          <w:sz w:val="22"/>
          <w:szCs w:val="22"/>
        </w:rPr>
        <w:t xml:space="preserve"> </w:t>
      </w:r>
      <w:r w:rsidRPr="0030456C">
        <w:rPr>
          <w:sz w:val="22"/>
          <w:szCs w:val="22"/>
        </w:rPr>
        <w:t>DATA</w:t>
      </w:r>
      <w:r w:rsidRPr="0030456C">
        <w:rPr>
          <w:spacing w:val="-15"/>
          <w:sz w:val="22"/>
          <w:szCs w:val="22"/>
        </w:rPr>
        <w:t xml:space="preserve"> </w:t>
      </w:r>
      <w:r w:rsidRPr="0030456C">
        <w:rPr>
          <w:sz w:val="22"/>
          <w:szCs w:val="22"/>
        </w:rPr>
        <w:t>CENTER</w:t>
      </w:r>
      <w:r w:rsidRPr="0030456C">
        <w:rPr>
          <w:spacing w:val="-14"/>
          <w:sz w:val="22"/>
          <w:szCs w:val="22"/>
        </w:rPr>
        <w:t xml:space="preserve"> </w:t>
      </w:r>
      <w:r w:rsidRPr="0030456C">
        <w:rPr>
          <w:sz w:val="22"/>
          <w:szCs w:val="22"/>
        </w:rPr>
        <w:t>MODERNIZATION</w:t>
      </w:r>
      <w:r w:rsidRPr="0030456C">
        <w:rPr>
          <w:spacing w:val="-14"/>
          <w:sz w:val="22"/>
          <w:szCs w:val="22"/>
        </w:rPr>
        <w:t xml:space="preserve"> </w:t>
      </w:r>
      <w:r w:rsidRPr="0030456C">
        <w:rPr>
          <w:sz w:val="22"/>
          <w:szCs w:val="22"/>
        </w:rPr>
        <w:t>AND</w:t>
      </w:r>
      <w:r w:rsidRPr="0030456C">
        <w:rPr>
          <w:spacing w:val="-14"/>
          <w:sz w:val="22"/>
          <w:szCs w:val="22"/>
        </w:rPr>
        <w:t xml:space="preserve"> </w:t>
      </w:r>
      <w:r w:rsidRPr="0030456C">
        <w:rPr>
          <w:sz w:val="22"/>
          <w:szCs w:val="22"/>
        </w:rPr>
        <w:t>INNOVATION</w:t>
      </w:r>
      <w:r w:rsidRPr="0030456C">
        <w:rPr>
          <w:spacing w:val="34"/>
          <w:sz w:val="22"/>
          <w:szCs w:val="22"/>
        </w:rPr>
        <w:t xml:space="preserve"> </w:t>
      </w:r>
      <w:r w:rsidRPr="0030456C">
        <w:rPr>
          <w:sz w:val="22"/>
          <w:szCs w:val="22"/>
        </w:rPr>
        <w:t>(FFP)</w:t>
      </w:r>
      <w:bookmarkEnd w:id="24"/>
    </w:p>
    <w:p w14:paraId="0EF3D89A" w14:textId="77777777" w:rsidR="00414F32" w:rsidRPr="0030456C" w:rsidRDefault="00414F32" w:rsidP="00C33199">
      <w:pPr>
        <w:pStyle w:val="BodyText"/>
        <w:tabs>
          <w:tab w:val="left" w:pos="9360"/>
        </w:tabs>
        <w:spacing w:before="180"/>
        <w:ind w:left="0" w:right="1580"/>
        <w:rPr>
          <w:b/>
          <w:sz w:val="22"/>
          <w:szCs w:val="22"/>
        </w:rPr>
      </w:pPr>
    </w:p>
    <w:p w14:paraId="0EF3D89B" w14:textId="77777777" w:rsidR="00414F32" w:rsidRPr="0030456C" w:rsidRDefault="009A3D16" w:rsidP="00366CEF">
      <w:pPr>
        <w:pStyle w:val="BodyText"/>
        <w:tabs>
          <w:tab w:val="left" w:pos="9360"/>
        </w:tabs>
        <w:ind w:left="180" w:right="1580"/>
        <w:rPr>
          <w:b/>
          <w:sz w:val="22"/>
          <w:szCs w:val="22"/>
        </w:rPr>
      </w:pPr>
      <w:r w:rsidRPr="0030456C">
        <w:rPr>
          <w:b/>
          <w:sz w:val="22"/>
          <w:szCs w:val="22"/>
        </w:rPr>
        <w:t>Intent Statement: The goal of this requirement is for the Contractor to identify and execute modernization and innovation opportunities across the scope of the FFSS contract and aligned to the overall direction of Infrastructure Operations. The Contractor shall submit collaborative solutions to VA leadership with an eye towards more efficient, holistic, cross domain solutions.</w:t>
      </w:r>
    </w:p>
    <w:p w14:paraId="0EF3D89C" w14:textId="77777777" w:rsidR="00414F32" w:rsidRPr="0030456C" w:rsidRDefault="00414F32" w:rsidP="00C33199">
      <w:pPr>
        <w:pStyle w:val="BodyText"/>
        <w:tabs>
          <w:tab w:val="left" w:pos="9360"/>
        </w:tabs>
        <w:ind w:left="0" w:right="1580"/>
        <w:rPr>
          <w:b/>
          <w:sz w:val="22"/>
          <w:szCs w:val="22"/>
        </w:rPr>
      </w:pPr>
    </w:p>
    <w:p w14:paraId="0EF3D89D" w14:textId="2406A119" w:rsidR="00414F32" w:rsidRPr="0030456C" w:rsidRDefault="009A3D16" w:rsidP="00C33199">
      <w:pPr>
        <w:pStyle w:val="BodyText"/>
        <w:tabs>
          <w:tab w:val="left" w:pos="9360"/>
        </w:tabs>
        <w:spacing w:before="1"/>
        <w:ind w:left="140" w:right="1580"/>
        <w:rPr>
          <w:sz w:val="22"/>
          <w:szCs w:val="22"/>
        </w:rPr>
      </w:pPr>
      <w:r w:rsidRPr="0030456C">
        <w:rPr>
          <w:color w:val="231F1F"/>
          <w:sz w:val="22"/>
          <w:szCs w:val="22"/>
        </w:rPr>
        <w:t>The</w:t>
      </w:r>
      <w:r w:rsidRPr="0030456C">
        <w:rPr>
          <w:color w:val="231F1F"/>
          <w:spacing w:val="-7"/>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partner</w:t>
      </w:r>
      <w:r w:rsidRPr="0030456C">
        <w:rPr>
          <w:color w:val="231F1F"/>
          <w:spacing w:val="-7"/>
          <w:sz w:val="22"/>
          <w:szCs w:val="22"/>
        </w:rPr>
        <w:t xml:space="preserve"> </w:t>
      </w:r>
      <w:r w:rsidRPr="0030456C">
        <w:rPr>
          <w:color w:val="231F1F"/>
          <w:sz w:val="22"/>
          <w:szCs w:val="22"/>
        </w:rPr>
        <w:t>with</w:t>
      </w:r>
      <w:r w:rsidRPr="0030456C">
        <w:rPr>
          <w:color w:val="231F1F"/>
          <w:spacing w:val="-7"/>
          <w:sz w:val="22"/>
          <w:szCs w:val="22"/>
        </w:rPr>
        <w:t xml:space="preserve"> </w:t>
      </w:r>
      <w:r w:rsidRPr="0030456C">
        <w:rPr>
          <w:color w:val="231F1F"/>
          <w:sz w:val="22"/>
          <w:szCs w:val="22"/>
        </w:rPr>
        <w:t>VA</w:t>
      </w:r>
      <w:r w:rsidRPr="0030456C">
        <w:rPr>
          <w:color w:val="231F1F"/>
          <w:spacing w:val="-9"/>
          <w:sz w:val="22"/>
          <w:szCs w:val="22"/>
        </w:rPr>
        <w:t xml:space="preserve"> </w:t>
      </w:r>
      <w:r w:rsidRPr="0030456C">
        <w:rPr>
          <w:color w:val="231F1F"/>
          <w:sz w:val="22"/>
          <w:szCs w:val="22"/>
        </w:rPr>
        <w:t>leadership</w:t>
      </w:r>
      <w:r w:rsidRPr="0030456C">
        <w:rPr>
          <w:color w:val="231F1F"/>
          <w:spacing w:val="-7"/>
          <w:sz w:val="22"/>
          <w:szCs w:val="22"/>
        </w:rPr>
        <w:t xml:space="preserve"> </w:t>
      </w:r>
      <w:r w:rsidRPr="0030456C">
        <w:rPr>
          <w:color w:val="231F1F"/>
          <w:sz w:val="22"/>
          <w:szCs w:val="22"/>
        </w:rPr>
        <w:t>to</w:t>
      </w:r>
      <w:r w:rsidRPr="0030456C">
        <w:rPr>
          <w:color w:val="231F1F"/>
          <w:spacing w:val="-9"/>
          <w:sz w:val="22"/>
          <w:szCs w:val="22"/>
        </w:rPr>
        <w:t xml:space="preserve"> </w:t>
      </w:r>
      <w:r w:rsidRPr="0030456C">
        <w:rPr>
          <w:color w:val="231F1F"/>
          <w:sz w:val="22"/>
          <w:szCs w:val="22"/>
        </w:rPr>
        <w:t>create</w:t>
      </w:r>
      <w:r w:rsidRPr="0030456C">
        <w:rPr>
          <w:color w:val="231F1F"/>
          <w:spacing w:val="-7"/>
          <w:sz w:val="22"/>
          <w:szCs w:val="22"/>
        </w:rPr>
        <w:t xml:space="preserve"> </w:t>
      </w:r>
      <w:r w:rsidRPr="0030456C">
        <w:rPr>
          <w:color w:val="231F1F"/>
          <w:sz w:val="22"/>
          <w:szCs w:val="22"/>
        </w:rPr>
        <w:t>baseline</w:t>
      </w:r>
      <w:r w:rsidRPr="0030456C">
        <w:rPr>
          <w:color w:val="231F1F"/>
          <w:spacing w:val="-5"/>
          <w:sz w:val="22"/>
          <w:szCs w:val="22"/>
        </w:rPr>
        <w:t xml:space="preserve"> </w:t>
      </w:r>
      <w:r w:rsidRPr="0030456C">
        <w:rPr>
          <w:color w:val="231F1F"/>
          <w:sz w:val="22"/>
          <w:szCs w:val="22"/>
        </w:rPr>
        <w:t>metrics,</w:t>
      </w:r>
      <w:r w:rsidRPr="0030456C">
        <w:rPr>
          <w:color w:val="231F1F"/>
          <w:spacing w:val="-5"/>
          <w:sz w:val="22"/>
          <w:szCs w:val="22"/>
        </w:rPr>
        <w:t xml:space="preserve"> </w:t>
      </w:r>
      <w:r w:rsidRPr="0030456C">
        <w:rPr>
          <w:color w:val="231F1F"/>
          <w:sz w:val="22"/>
          <w:szCs w:val="22"/>
        </w:rPr>
        <w:t>a</w:t>
      </w:r>
      <w:r w:rsidRPr="0030456C">
        <w:rPr>
          <w:color w:val="231F1F"/>
          <w:spacing w:val="-9"/>
          <w:sz w:val="22"/>
          <w:szCs w:val="22"/>
        </w:rPr>
        <w:t xml:space="preserve"> </w:t>
      </w:r>
      <w:r w:rsidRPr="0030456C">
        <w:rPr>
          <w:color w:val="231F1F"/>
          <w:sz w:val="22"/>
          <w:szCs w:val="22"/>
        </w:rPr>
        <w:t>roadmap</w:t>
      </w:r>
      <w:r w:rsidRPr="0030456C">
        <w:rPr>
          <w:color w:val="231F1F"/>
          <w:spacing w:val="-9"/>
          <w:sz w:val="22"/>
          <w:szCs w:val="22"/>
        </w:rPr>
        <w:t xml:space="preserve"> </w:t>
      </w:r>
      <w:r w:rsidRPr="0030456C">
        <w:rPr>
          <w:color w:val="231F1F"/>
          <w:sz w:val="22"/>
          <w:szCs w:val="22"/>
        </w:rPr>
        <w:t>structure to bring a technical cross-team support, digital modernization strategies, and the reporting and analytics to improve modern application architectures within ITOPS IO. The Contractor shall identify innovation opportunities compliant with VA policies and requirements beyond those baselined</w:t>
      </w:r>
      <w:r w:rsidRPr="0030456C">
        <w:rPr>
          <w:color w:val="231F1F"/>
          <w:spacing w:val="-1"/>
          <w:sz w:val="22"/>
          <w:szCs w:val="22"/>
        </w:rPr>
        <w:t xml:space="preserve"> </w:t>
      </w:r>
      <w:r w:rsidRPr="0030456C">
        <w:rPr>
          <w:color w:val="231F1F"/>
          <w:sz w:val="22"/>
          <w:szCs w:val="22"/>
        </w:rPr>
        <w:t xml:space="preserve">topic areas. The Contractor shall </w:t>
      </w:r>
      <w:r w:rsidRPr="00366CEF">
        <w:rPr>
          <w:color w:val="231F1F"/>
          <w:sz w:val="22"/>
          <w:szCs w:val="22"/>
          <w:highlight w:val="yellow"/>
        </w:rPr>
        <w:t>develo</w:t>
      </w:r>
      <w:r w:rsidR="002059E4" w:rsidRPr="00366CEF">
        <w:rPr>
          <w:color w:val="231F1F"/>
          <w:sz w:val="22"/>
          <w:szCs w:val="22"/>
          <w:highlight w:val="yellow"/>
        </w:rPr>
        <w:t>p annual modernization roadmaps</w:t>
      </w:r>
      <w:r w:rsidRPr="00366CEF">
        <w:rPr>
          <w:color w:val="231F1F"/>
          <w:sz w:val="22"/>
          <w:szCs w:val="22"/>
          <w:highlight w:val="yellow"/>
        </w:rPr>
        <w:t>, a</w:t>
      </w:r>
      <w:r w:rsidRPr="00366CEF">
        <w:rPr>
          <w:color w:val="231F1F"/>
          <w:spacing w:val="-1"/>
          <w:sz w:val="22"/>
          <w:szCs w:val="22"/>
          <w:highlight w:val="yellow"/>
        </w:rPr>
        <w:t xml:space="preserve"> </w:t>
      </w:r>
      <w:r w:rsidRPr="00366CEF">
        <w:rPr>
          <w:color w:val="231F1F"/>
          <w:sz w:val="22"/>
          <w:szCs w:val="22"/>
          <w:highlight w:val="yellow"/>
        </w:rPr>
        <w:t>plan to implement, and execute the plan.</w:t>
      </w:r>
      <w:r w:rsidRPr="0030456C">
        <w:rPr>
          <w:color w:val="231F1F"/>
          <w:sz w:val="22"/>
          <w:szCs w:val="22"/>
        </w:rPr>
        <w:t xml:space="preserve"> The Contractor shall seek approval from an innovations oversight team to be</w:t>
      </w:r>
      <w:r w:rsidRPr="0030456C">
        <w:rPr>
          <w:color w:val="231F1F"/>
          <w:spacing w:val="-1"/>
          <w:sz w:val="22"/>
          <w:szCs w:val="22"/>
        </w:rPr>
        <w:t xml:space="preserve"> </w:t>
      </w:r>
      <w:r w:rsidRPr="0030456C">
        <w:rPr>
          <w:color w:val="231F1F"/>
          <w:sz w:val="22"/>
          <w:szCs w:val="22"/>
        </w:rPr>
        <w:t>established</w:t>
      </w:r>
      <w:r w:rsidRPr="0030456C">
        <w:rPr>
          <w:color w:val="231F1F"/>
          <w:spacing w:val="-1"/>
          <w:sz w:val="22"/>
          <w:szCs w:val="22"/>
        </w:rPr>
        <w:t xml:space="preserve"> </w:t>
      </w:r>
      <w:r w:rsidRPr="0030456C">
        <w:rPr>
          <w:color w:val="231F1F"/>
          <w:sz w:val="22"/>
          <w:szCs w:val="22"/>
        </w:rPr>
        <w:t>by the</w:t>
      </w:r>
      <w:r w:rsidRPr="0030456C">
        <w:rPr>
          <w:color w:val="231F1F"/>
          <w:spacing w:val="-1"/>
          <w:sz w:val="22"/>
          <w:szCs w:val="22"/>
        </w:rPr>
        <w:t xml:space="preserve"> </w:t>
      </w:r>
      <w:r w:rsidRPr="0030456C">
        <w:rPr>
          <w:color w:val="231F1F"/>
          <w:sz w:val="22"/>
          <w:szCs w:val="22"/>
        </w:rPr>
        <w:t>VA team. If innovations are</w:t>
      </w:r>
      <w:r w:rsidRPr="0030456C">
        <w:rPr>
          <w:color w:val="231F1F"/>
          <w:spacing w:val="-1"/>
          <w:sz w:val="22"/>
          <w:szCs w:val="22"/>
        </w:rPr>
        <w:t xml:space="preserve"> </w:t>
      </w:r>
      <w:r w:rsidRPr="0030456C">
        <w:rPr>
          <w:color w:val="231F1F"/>
          <w:sz w:val="22"/>
          <w:szCs w:val="22"/>
        </w:rPr>
        <w:t>not approved, the VA will provide a rationale and the Contractor is responsible for developing a revised plan.</w:t>
      </w:r>
    </w:p>
    <w:p w14:paraId="0EF3D89E" w14:textId="77777777" w:rsidR="00414F32" w:rsidRPr="0030456C" w:rsidRDefault="009A3D16" w:rsidP="00C33199">
      <w:pPr>
        <w:pStyle w:val="BodyText"/>
        <w:tabs>
          <w:tab w:val="left" w:pos="9360"/>
        </w:tabs>
        <w:spacing w:before="273"/>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skillsets</w:t>
      </w:r>
      <w:r w:rsidRPr="0030456C">
        <w:rPr>
          <w:color w:val="231F1F"/>
          <w:spacing w:val="-10"/>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focus</w:t>
      </w:r>
      <w:r w:rsidRPr="0030456C">
        <w:rPr>
          <w:color w:val="231F1F"/>
          <w:spacing w:val="-7"/>
          <w:sz w:val="22"/>
          <w:szCs w:val="22"/>
        </w:rPr>
        <w:t xml:space="preserve"> </w:t>
      </w:r>
      <w:r w:rsidRPr="0030456C">
        <w:rPr>
          <w:color w:val="231F1F"/>
          <w:sz w:val="22"/>
          <w:szCs w:val="22"/>
        </w:rPr>
        <w:t>areas</w:t>
      </w:r>
      <w:r w:rsidRPr="0030456C">
        <w:rPr>
          <w:color w:val="231F1F"/>
          <w:spacing w:val="-10"/>
          <w:sz w:val="22"/>
          <w:szCs w:val="22"/>
        </w:rPr>
        <w:t xml:space="preserve"> </w:t>
      </w:r>
      <w:r w:rsidRPr="0030456C">
        <w:rPr>
          <w:color w:val="231F1F"/>
          <w:sz w:val="22"/>
          <w:szCs w:val="22"/>
        </w:rPr>
        <w:t>for</w:t>
      </w:r>
      <w:r w:rsidRPr="0030456C">
        <w:rPr>
          <w:color w:val="231F1F"/>
          <w:spacing w:val="-6"/>
          <w:sz w:val="22"/>
          <w:szCs w:val="22"/>
        </w:rPr>
        <w:t xml:space="preserve"> </w:t>
      </w:r>
      <w:r w:rsidRPr="0030456C">
        <w:rPr>
          <w:color w:val="231F1F"/>
          <w:sz w:val="22"/>
          <w:szCs w:val="22"/>
        </w:rPr>
        <w:t>innovation</w:t>
      </w:r>
      <w:r w:rsidRPr="0030456C">
        <w:rPr>
          <w:color w:val="231F1F"/>
          <w:spacing w:val="-9"/>
          <w:sz w:val="22"/>
          <w:szCs w:val="22"/>
        </w:rPr>
        <w:t xml:space="preserve"> </w:t>
      </w:r>
      <w:r w:rsidRPr="0030456C">
        <w:rPr>
          <w:color w:val="231F1F"/>
          <w:sz w:val="22"/>
          <w:szCs w:val="22"/>
        </w:rPr>
        <w:t>shall</w:t>
      </w:r>
      <w:r w:rsidRPr="0030456C">
        <w:rPr>
          <w:color w:val="231F1F"/>
          <w:spacing w:val="-10"/>
          <w:sz w:val="22"/>
          <w:szCs w:val="22"/>
        </w:rPr>
        <w:t xml:space="preserve"> </w:t>
      </w:r>
      <w:r w:rsidRPr="0030456C">
        <w:rPr>
          <w:color w:val="231F1F"/>
          <w:sz w:val="22"/>
          <w:szCs w:val="22"/>
        </w:rPr>
        <w:t>at</w:t>
      </w:r>
      <w:r w:rsidRPr="0030456C">
        <w:rPr>
          <w:color w:val="231F1F"/>
          <w:spacing w:val="-8"/>
          <w:sz w:val="22"/>
          <w:szCs w:val="22"/>
        </w:rPr>
        <w:t xml:space="preserve"> </w:t>
      </w:r>
      <w:r w:rsidRPr="0030456C">
        <w:rPr>
          <w:color w:val="231F1F"/>
          <w:sz w:val="22"/>
          <w:szCs w:val="22"/>
        </w:rPr>
        <w:t>a</w:t>
      </w:r>
      <w:r w:rsidRPr="0030456C">
        <w:rPr>
          <w:color w:val="231F1F"/>
          <w:spacing w:val="-7"/>
          <w:sz w:val="22"/>
          <w:szCs w:val="22"/>
        </w:rPr>
        <w:t xml:space="preserve"> </w:t>
      </w:r>
      <w:r w:rsidRPr="0030456C">
        <w:rPr>
          <w:color w:val="231F1F"/>
          <w:sz w:val="22"/>
          <w:szCs w:val="22"/>
        </w:rPr>
        <w:t>minimum</w:t>
      </w:r>
      <w:r w:rsidRPr="0030456C">
        <w:rPr>
          <w:color w:val="231F1F"/>
          <w:spacing w:val="-10"/>
          <w:sz w:val="22"/>
          <w:szCs w:val="22"/>
        </w:rPr>
        <w:t xml:space="preserve"> </w:t>
      </w:r>
      <w:r w:rsidRPr="0030456C">
        <w:rPr>
          <w:color w:val="231F1F"/>
          <w:spacing w:val="-2"/>
          <w:sz w:val="22"/>
          <w:szCs w:val="22"/>
        </w:rPr>
        <w:t>support:</w:t>
      </w:r>
    </w:p>
    <w:p w14:paraId="0EF3D89F" w14:textId="77777777" w:rsidR="00414F32" w:rsidRPr="0030456C" w:rsidRDefault="009A3D16" w:rsidP="00C33199">
      <w:pPr>
        <w:pStyle w:val="ListParagraph"/>
        <w:numPr>
          <w:ilvl w:val="0"/>
          <w:numId w:val="11"/>
        </w:numPr>
        <w:tabs>
          <w:tab w:val="left" w:pos="860"/>
          <w:tab w:val="left" w:pos="9360"/>
        </w:tabs>
        <w:spacing w:before="5"/>
        <w:ind w:right="1580"/>
      </w:pPr>
      <w:r w:rsidRPr="0030456C">
        <w:rPr>
          <w:color w:val="231F1F"/>
        </w:rPr>
        <w:t>Site Reliability Engineering (SRE): Function that addresses Infrastructure and Operations problems like a software engineering problem. This area focuses on automation</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adopting</w:t>
      </w:r>
      <w:r w:rsidRPr="0030456C">
        <w:rPr>
          <w:color w:val="231F1F"/>
          <w:spacing w:val="-8"/>
        </w:rPr>
        <w:t xml:space="preserve"> </w:t>
      </w:r>
      <w:r w:rsidRPr="0030456C">
        <w:rPr>
          <w:color w:val="231F1F"/>
        </w:rPr>
        <w:t>new</w:t>
      </w:r>
      <w:r w:rsidRPr="0030456C">
        <w:rPr>
          <w:color w:val="231F1F"/>
          <w:spacing w:val="-11"/>
        </w:rPr>
        <w:t xml:space="preserve"> </w:t>
      </w:r>
      <w:r w:rsidRPr="0030456C">
        <w:rPr>
          <w:color w:val="231F1F"/>
        </w:rPr>
        <w:t>approaches</w:t>
      </w:r>
      <w:r w:rsidRPr="0030456C">
        <w:rPr>
          <w:color w:val="231F1F"/>
          <w:spacing w:val="-10"/>
        </w:rPr>
        <w:t xml:space="preserve"> </w:t>
      </w:r>
      <w:r w:rsidRPr="0030456C">
        <w:rPr>
          <w:color w:val="231F1F"/>
        </w:rPr>
        <w:t>to</w:t>
      </w:r>
      <w:r w:rsidRPr="0030456C">
        <w:rPr>
          <w:color w:val="231F1F"/>
          <w:spacing w:val="-8"/>
        </w:rPr>
        <w:t xml:space="preserve"> </w:t>
      </w:r>
      <w:r w:rsidRPr="0030456C">
        <w:rPr>
          <w:color w:val="231F1F"/>
        </w:rPr>
        <w:t>take</w:t>
      </w:r>
      <w:r w:rsidRPr="0030456C">
        <w:rPr>
          <w:color w:val="231F1F"/>
          <w:spacing w:val="-10"/>
        </w:rPr>
        <w:t xml:space="preserve"> </w:t>
      </w:r>
      <w:r w:rsidRPr="0030456C">
        <w:rPr>
          <w:color w:val="231F1F"/>
        </w:rPr>
        <w:t>a</w:t>
      </w:r>
      <w:r w:rsidRPr="0030456C">
        <w:rPr>
          <w:color w:val="231F1F"/>
          <w:spacing w:val="-4"/>
        </w:rPr>
        <w:t xml:space="preserve"> </w:t>
      </w:r>
      <w:r w:rsidRPr="0030456C">
        <w:rPr>
          <w:color w:val="231F1F"/>
        </w:rPr>
        <w:t>holistic</w:t>
      </w:r>
      <w:r w:rsidRPr="0030456C">
        <w:rPr>
          <w:color w:val="231F1F"/>
          <w:spacing w:val="-7"/>
        </w:rPr>
        <w:t xml:space="preserve"> </w:t>
      </w:r>
      <w:r w:rsidRPr="0030456C">
        <w:rPr>
          <w:color w:val="231F1F"/>
        </w:rPr>
        <w:t>approach</w:t>
      </w:r>
      <w:r w:rsidRPr="0030456C">
        <w:rPr>
          <w:color w:val="231F1F"/>
          <w:spacing w:val="-10"/>
        </w:rPr>
        <w:t xml:space="preserve"> </w:t>
      </w:r>
      <w:r w:rsidRPr="0030456C">
        <w:rPr>
          <w:color w:val="231F1F"/>
        </w:rPr>
        <w:t>to</w:t>
      </w:r>
      <w:r w:rsidRPr="0030456C">
        <w:rPr>
          <w:color w:val="231F1F"/>
          <w:spacing w:val="-6"/>
        </w:rPr>
        <w:t xml:space="preserve"> </w:t>
      </w:r>
      <w:r w:rsidRPr="0030456C">
        <w:rPr>
          <w:color w:val="231F1F"/>
        </w:rPr>
        <w:t xml:space="preserve">supporting </w:t>
      </w:r>
      <w:r w:rsidRPr="0030456C">
        <w:rPr>
          <w:color w:val="231F1F"/>
          <w:spacing w:val="-2"/>
        </w:rPr>
        <w:t>systems.</w:t>
      </w:r>
    </w:p>
    <w:p w14:paraId="0EF3D8A0" w14:textId="77777777" w:rsidR="00414F32" w:rsidRPr="0030456C" w:rsidRDefault="009A3D16" w:rsidP="00C33199">
      <w:pPr>
        <w:pStyle w:val="ListParagraph"/>
        <w:numPr>
          <w:ilvl w:val="0"/>
          <w:numId w:val="11"/>
        </w:numPr>
        <w:tabs>
          <w:tab w:val="left" w:pos="860"/>
          <w:tab w:val="left" w:pos="9360"/>
        </w:tabs>
        <w:ind w:right="1580"/>
      </w:pPr>
      <w:r w:rsidRPr="0030456C">
        <w:rPr>
          <w:color w:val="231F1F"/>
        </w:rPr>
        <w:t>Infrastructure</w:t>
      </w:r>
      <w:r w:rsidRPr="0030456C">
        <w:rPr>
          <w:color w:val="231F1F"/>
          <w:spacing w:val="-11"/>
        </w:rPr>
        <w:t xml:space="preserve"> </w:t>
      </w:r>
      <w:r w:rsidRPr="0030456C">
        <w:rPr>
          <w:color w:val="231F1F"/>
        </w:rPr>
        <w:t>as</w:t>
      </w:r>
      <w:r w:rsidRPr="0030456C">
        <w:rPr>
          <w:color w:val="231F1F"/>
          <w:spacing w:val="-11"/>
        </w:rPr>
        <w:t xml:space="preserve"> </w:t>
      </w:r>
      <w:r w:rsidRPr="0030456C">
        <w:rPr>
          <w:color w:val="231F1F"/>
        </w:rPr>
        <w:t>Code</w:t>
      </w:r>
      <w:r w:rsidRPr="0030456C">
        <w:rPr>
          <w:color w:val="231F1F"/>
          <w:spacing w:val="-11"/>
        </w:rPr>
        <w:t xml:space="preserve"> </w:t>
      </w:r>
      <w:r w:rsidRPr="0030456C">
        <w:rPr>
          <w:color w:val="231F1F"/>
        </w:rPr>
        <w:t>(</w:t>
      </w:r>
      <w:proofErr w:type="spellStart"/>
      <w:r w:rsidRPr="0030456C">
        <w:rPr>
          <w:color w:val="231F1F"/>
        </w:rPr>
        <w:t>IaC</w:t>
      </w:r>
      <w:proofErr w:type="spellEnd"/>
      <w:r w:rsidRPr="0030456C">
        <w:rPr>
          <w:color w:val="231F1F"/>
        </w:rPr>
        <w:t>)</w:t>
      </w:r>
      <w:r w:rsidRPr="0030456C">
        <w:rPr>
          <w:color w:val="231F1F"/>
          <w:spacing w:val="-8"/>
        </w:rPr>
        <w:t xml:space="preserve"> </w:t>
      </w:r>
      <w:r w:rsidRPr="0030456C">
        <w:rPr>
          <w:color w:val="231F1F"/>
        </w:rPr>
        <w:t>Implementation:</w:t>
      </w:r>
      <w:r w:rsidRPr="0030456C">
        <w:rPr>
          <w:color w:val="231F1F"/>
          <w:spacing w:val="-11"/>
        </w:rPr>
        <w:t xml:space="preserve"> </w:t>
      </w:r>
      <w:r w:rsidRPr="0030456C">
        <w:rPr>
          <w:color w:val="231F1F"/>
        </w:rPr>
        <w:t>Provision</w:t>
      </w:r>
      <w:r w:rsidRPr="0030456C">
        <w:rPr>
          <w:color w:val="231F1F"/>
          <w:spacing w:val="-11"/>
        </w:rPr>
        <w:t xml:space="preserve"> </w:t>
      </w:r>
      <w:r w:rsidRPr="0030456C">
        <w:rPr>
          <w:color w:val="231F1F"/>
        </w:rPr>
        <w:t>and</w:t>
      </w:r>
      <w:r w:rsidRPr="0030456C">
        <w:rPr>
          <w:color w:val="231F1F"/>
          <w:spacing w:val="-11"/>
        </w:rPr>
        <w:t xml:space="preserve"> </w:t>
      </w:r>
      <w:r w:rsidRPr="0030456C">
        <w:rPr>
          <w:color w:val="231F1F"/>
        </w:rPr>
        <w:t>management</w:t>
      </w:r>
      <w:r w:rsidRPr="0030456C">
        <w:rPr>
          <w:color w:val="231F1F"/>
          <w:spacing w:val="-9"/>
        </w:rPr>
        <w:t xml:space="preserve"> </w:t>
      </w:r>
      <w:r w:rsidRPr="0030456C">
        <w:rPr>
          <w:color w:val="231F1F"/>
        </w:rPr>
        <w:t>of</w:t>
      </w:r>
      <w:r w:rsidRPr="0030456C">
        <w:rPr>
          <w:color w:val="231F1F"/>
          <w:spacing w:val="-11"/>
        </w:rPr>
        <w:t xml:space="preserve"> </w:t>
      </w:r>
      <w:r w:rsidRPr="0030456C">
        <w:rPr>
          <w:color w:val="231F1F"/>
        </w:rPr>
        <w:t>infrastructure through machine-readable definition files, managing, and provisioning computer data centers through machine-readable definition files.</w:t>
      </w:r>
    </w:p>
    <w:p w14:paraId="0EF3D8A1" w14:textId="77777777" w:rsidR="00414F32" w:rsidRPr="0030456C" w:rsidRDefault="009A3D16" w:rsidP="00C33199">
      <w:pPr>
        <w:pStyle w:val="ListParagraph"/>
        <w:numPr>
          <w:ilvl w:val="0"/>
          <w:numId w:val="11"/>
        </w:numPr>
        <w:tabs>
          <w:tab w:val="left" w:pos="860"/>
          <w:tab w:val="left" w:pos="9360"/>
        </w:tabs>
        <w:ind w:right="1580"/>
      </w:pPr>
      <w:r w:rsidRPr="0030456C">
        <w:rPr>
          <w:color w:val="231F1F"/>
        </w:rPr>
        <w:t>Immutable</w:t>
      </w:r>
      <w:r w:rsidRPr="0030456C">
        <w:rPr>
          <w:color w:val="231F1F"/>
          <w:spacing w:val="-5"/>
        </w:rPr>
        <w:t xml:space="preserve"> </w:t>
      </w:r>
      <w:r w:rsidRPr="0030456C">
        <w:rPr>
          <w:color w:val="231F1F"/>
        </w:rPr>
        <w:t>Infrastructure:</w:t>
      </w:r>
      <w:r w:rsidRPr="0030456C">
        <w:rPr>
          <w:color w:val="231F1F"/>
          <w:spacing w:val="-8"/>
        </w:rPr>
        <w:t xml:space="preserve"> </w:t>
      </w:r>
      <w:r w:rsidRPr="0030456C">
        <w:rPr>
          <w:color w:val="231F1F"/>
        </w:rPr>
        <w:t>This</w:t>
      </w:r>
      <w:r w:rsidRPr="0030456C">
        <w:rPr>
          <w:color w:val="231F1F"/>
          <w:spacing w:val="-5"/>
        </w:rPr>
        <w:t xml:space="preserve"> </w:t>
      </w:r>
      <w:r w:rsidRPr="0030456C">
        <w:rPr>
          <w:color w:val="231F1F"/>
        </w:rPr>
        <w:t>is</w:t>
      </w:r>
      <w:r w:rsidRPr="0030456C">
        <w:rPr>
          <w:color w:val="231F1F"/>
          <w:spacing w:val="-10"/>
        </w:rPr>
        <w:t xml:space="preserve"> </w:t>
      </w:r>
      <w:r w:rsidRPr="0030456C">
        <w:rPr>
          <w:color w:val="231F1F"/>
        </w:rPr>
        <w:t>the</w:t>
      </w:r>
      <w:r w:rsidRPr="0030456C">
        <w:rPr>
          <w:color w:val="231F1F"/>
          <w:spacing w:val="-8"/>
        </w:rPr>
        <w:t xml:space="preserve"> </w:t>
      </w:r>
      <w:r w:rsidRPr="0030456C">
        <w:rPr>
          <w:color w:val="231F1F"/>
        </w:rPr>
        <w:t>concept</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establishing</w:t>
      </w:r>
      <w:r w:rsidRPr="0030456C">
        <w:rPr>
          <w:color w:val="231F1F"/>
          <w:spacing w:val="-10"/>
        </w:rPr>
        <w:t xml:space="preserve"> </w:t>
      </w:r>
      <w:r w:rsidRPr="0030456C">
        <w:rPr>
          <w:color w:val="231F1F"/>
        </w:rPr>
        <w:t>VM/servers</w:t>
      </w:r>
      <w:r w:rsidRPr="0030456C">
        <w:rPr>
          <w:color w:val="231F1F"/>
          <w:spacing w:val="-8"/>
        </w:rPr>
        <w:t xml:space="preserve"> </w:t>
      </w:r>
      <w:r w:rsidRPr="0030456C">
        <w:rPr>
          <w:color w:val="231F1F"/>
        </w:rPr>
        <w:t>with</w:t>
      </w:r>
      <w:r w:rsidRPr="0030456C">
        <w:rPr>
          <w:color w:val="231F1F"/>
          <w:spacing w:val="-10"/>
        </w:rPr>
        <w:t xml:space="preserve"> </w:t>
      </w:r>
      <w:r w:rsidRPr="0030456C">
        <w:rPr>
          <w:color w:val="231F1F"/>
        </w:rPr>
        <w:t>a</w:t>
      </w:r>
      <w:r w:rsidRPr="0030456C">
        <w:rPr>
          <w:color w:val="231F1F"/>
          <w:spacing w:val="-10"/>
        </w:rPr>
        <w:t xml:space="preserve"> </w:t>
      </w:r>
      <w:r w:rsidRPr="0030456C">
        <w:rPr>
          <w:color w:val="231F1F"/>
        </w:rPr>
        <w:t>common image, and not modified after deployment. When a device needs to be replaced or updated, a new VM built from a common image to takes its place.</w:t>
      </w:r>
    </w:p>
    <w:p w14:paraId="0EF3D8A2" w14:textId="77777777" w:rsidR="00414F32" w:rsidRPr="0030456C" w:rsidRDefault="009A3D16" w:rsidP="00C33199">
      <w:pPr>
        <w:pStyle w:val="BodyText"/>
        <w:tabs>
          <w:tab w:val="left" w:pos="9360"/>
        </w:tabs>
        <w:spacing w:before="268"/>
        <w:ind w:left="140" w:right="1580"/>
        <w:rPr>
          <w:sz w:val="22"/>
          <w:szCs w:val="22"/>
        </w:rPr>
      </w:pPr>
      <w:r w:rsidRPr="0030456C">
        <w:rPr>
          <w:color w:val="231F1F"/>
          <w:sz w:val="22"/>
          <w:szCs w:val="22"/>
        </w:rPr>
        <w:t>The</w:t>
      </w:r>
      <w:r w:rsidRPr="0030456C">
        <w:rPr>
          <w:color w:val="231F1F"/>
          <w:spacing w:val="-8"/>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be</w:t>
      </w:r>
      <w:r w:rsidRPr="0030456C">
        <w:rPr>
          <w:color w:val="231F1F"/>
          <w:spacing w:val="-9"/>
          <w:sz w:val="22"/>
          <w:szCs w:val="22"/>
        </w:rPr>
        <w:t xml:space="preserve"> </w:t>
      </w:r>
      <w:r w:rsidRPr="0030456C">
        <w:rPr>
          <w:color w:val="231F1F"/>
          <w:sz w:val="22"/>
          <w:szCs w:val="22"/>
        </w:rPr>
        <w:t>responsible</w:t>
      </w:r>
      <w:r w:rsidRPr="0030456C">
        <w:rPr>
          <w:color w:val="231F1F"/>
          <w:spacing w:val="-7"/>
          <w:sz w:val="22"/>
          <w:szCs w:val="22"/>
        </w:rPr>
        <w:t xml:space="preserve"> </w:t>
      </w:r>
      <w:r w:rsidRPr="00D75BBB">
        <w:rPr>
          <w:color w:val="231F1F"/>
          <w:sz w:val="22"/>
          <w:szCs w:val="22"/>
          <w:highlight w:val="yellow"/>
        </w:rPr>
        <w:t>for</w:t>
      </w:r>
      <w:r w:rsidRPr="00D75BBB">
        <w:rPr>
          <w:color w:val="231F1F"/>
          <w:spacing w:val="-8"/>
          <w:sz w:val="22"/>
          <w:szCs w:val="22"/>
          <w:highlight w:val="yellow"/>
        </w:rPr>
        <w:t xml:space="preserve"> </w:t>
      </w:r>
      <w:r w:rsidRPr="00D75BBB">
        <w:rPr>
          <w:color w:val="231F1F"/>
          <w:sz w:val="22"/>
          <w:szCs w:val="22"/>
          <w:highlight w:val="yellow"/>
        </w:rPr>
        <w:t>developing</w:t>
      </w:r>
      <w:r w:rsidRPr="00D75BBB">
        <w:rPr>
          <w:color w:val="231F1F"/>
          <w:spacing w:val="-9"/>
          <w:sz w:val="22"/>
          <w:szCs w:val="22"/>
          <w:highlight w:val="yellow"/>
        </w:rPr>
        <w:t xml:space="preserve"> </w:t>
      </w:r>
      <w:r w:rsidRPr="00D75BBB">
        <w:rPr>
          <w:color w:val="231F1F"/>
          <w:sz w:val="22"/>
          <w:szCs w:val="22"/>
          <w:highlight w:val="yellow"/>
        </w:rPr>
        <w:t>and</w:t>
      </w:r>
      <w:r w:rsidRPr="00D75BBB">
        <w:rPr>
          <w:color w:val="231F1F"/>
          <w:spacing w:val="-8"/>
          <w:sz w:val="22"/>
          <w:szCs w:val="22"/>
          <w:highlight w:val="yellow"/>
        </w:rPr>
        <w:t xml:space="preserve"> </w:t>
      </w:r>
      <w:r w:rsidRPr="00D75BBB">
        <w:rPr>
          <w:color w:val="231F1F"/>
          <w:sz w:val="22"/>
          <w:szCs w:val="22"/>
          <w:highlight w:val="yellow"/>
        </w:rPr>
        <w:t>implementing</w:t>
      </w:r>
      <w:r w:rsidRPr="00D75BBB">
        <w:rPr>
          <w:color w:val="231F1F"/>
          <w:spacing w:val="-8"/>
          <w:sz w:val="22"/>
          <w:szCs w:val="22"/>
          <w:highlight w:val="yellow"/>
        </w:rPr>
        <w:t xml:space="preserve"> </w:t>
      </w:r>
      <w:r w:rsidRPr="00D75BBB">
        <w:rPr>
          <w:color w:val="231F1F"/>
          <w:sz w:val="22"/>
          <w:szCs w:val="22"/>
          <w:highlight w:val="yellow"/>
        </w:rPr>
        <w:t>formal</w:t>
      </w:r>
      <w:r w:rsidRPr="00D75BBB">
        <w:rPr>
          <w:color w:val="231F1F"/>
          <w:spacing w:val="-9"/>
          <w:sz w:val="22"/>
          <w:szCs w:val="22"/>
          <w:highlight w:val="yellow"/>
        </w:rPr>
        <w:t xml:space="preserve"> </w:t>
      </w:r>
      <w:r w:rsidRPr="00D75BBB">
        <w:rPr>
          <w:color w:val="231F1F"/>
          <w:sz w:val="22"/>
          <w:szCs w:val="22"/>
          <w:highlight w:val="yellow"/>
        </w:rPr>
        <w:t>1</w:t>
      </w:r>
      <w:r w:rsidRPr="00D75BBB">
        <w:rPr>
          <w:color w:val="231F1F"/>
          <w:spacing w:val="-6"/>
          <w:sz w:val="22"/>
          <w:szCs w:val="22"/>
          <w:highlight w:val="yellow"/>
        </w:rPr>
        <w:t xml:space="preserve"> </w:t>
      </w:r>
      <w:r w:rsidRPr="00D75BBB">
        <w:rPr>
          <w:color w:val="231F1F"/>
          <w:sz w:val="22"/>
          <w:szCs w:val="22"/>
          <w:highlight w:val="yellow"/>
        </w:rPr>
        <w:t>year</w:t>
      </w:r>
      <w:r w:rsidRPr="00D75BBB">
        <w:rPr>
          <w:color w:val="231F1F"/>
          <w:spacing w:val="-8"/>
          <w:sz w:val="22"/>
          <w:szCs w:val="22"/>
          <w:highlight w:val="yellow"/>
        </w:rPr>
        <w:t xml:space="preserve"> </w:t>
      </w:r>
      <w:r w:rsidRPr="00D75BBB">
        <w:rPr>
          <w:color w:val="231F1F"/>
          <w:sz w:val="22"/>
          <w:szCs w:val="22"/>
          <w:highlight w:val="yellow"/>
        </w:rPr>
        <w:t xml:space="preserve">innovation roadmaps to modernize data center </w:t>
      </w:r>
      <w:commentRangeStart w:id="25"/>
      <w:r w:rsidRPr="00D75BBB">
        <w:rPr>
          <w:color w:val="231F1F"/>
          <w:sz w:val="22"/>
          <w:szCs w:val="22"/>
          <w:highlight w:val="yellow"/>
        </w:rPr>
        <w:t>operations</w:t>
      </w:r>
      <w:commentRangeEnd w:id="25"/>
      <w:r w:rsidR="00487E35">
        <w:rPr>
          <w:rStyle w:val="CommentReference"/>
        </w:rPr>
        <w:commentReference w:id="25"/>
      </w:r>
      <w:r w:rsidRPr="0030456C">
        <w:rPr>
          <w:color w:val="231F1F"/>
          <w:sz w:val="22"/>
          <w:szCs w:val="22"/>
        </w:rPr>
        <w:t>. The innovations and outcomes are the responsibility of the Contractor.</w:t>
      </w:r>
    </w:p>
    <w:p w14:paraId="0EF3D8A3" w14:textId="77777777" w:rsidR="00414F32" w:rsidRPr="0030456C" w:rsidRDefault="00414F32" w:rsidP="00C33199">
      <w:pPr>
        <w:pStyle w:val="BodyText"/>
        <w:tabs>
          <w:tab w:val="left" w:pos="9360"/>
        </w:tabs>
        <w:ind w:left="0" w:right="1580"/>
        <w:rPr>
          <w:sz w:val="22"/>
          <w:szCs w:val="22"/>
        </w:rPr>
      </w:pPr>
    </w:p>
    <w:p w14:paraId="0EF3D8A6" w14:textId="7E19BB22" w:rsidR="00414F32" w:rsidRPr="0030456C" w:rsidRDefault="009A3D16" w:rsidP="00C33199">
      <w:pPr>
        <w:pStyle w:val="BodyText"/>
        <w:tabs>
          <w:tab w:val="left" w:pos="9360"/>
        </w:tabs>
        <w:ind w:left="140" w:right="1580"/>
        <w:rPr>
          <w:sz w:val="22"/>
          <w:szCs w:val="22"/>
        </w:rPr>
      </w:pPr>
      <w:r w:rsidRPr="0030456C">
        <w:rPr>
          <w:color w:val="231F1F"/>
          <w:sz w:val="22"/>
          <w:szCs w:val="22"/>
        </w:rPr>
        <w:t>The Contractor shall establish an Innovations Program, to develop annual modernization roadmaps</w:t>
      </w:r>
      <w:r w:rsidRPr="0030456C">
        <w:rPr>
          <w:color w:val="231F1F"/>
          <w:spacing w:val="-8"/>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plans</w:t>
      </w:r>
      <w:r w:rsidRPr="0030456C">
        <w:rPr>
          <w:color w:val="231F1F"/>
          <w:spacing w:val="-10"/>
          <w:sz w:val="22"/>
          <w:szCs w:val="22"/>
        </w:rPr>
        <w:t xml:space="preserve"> </w:t>
      </w:r>
      <w:r w:rsidRPr="0030456C">
        <w:rPr>
          <w:color w:val="231F1F"/>
          <w:sz w:val="22"/>
          <w:szCs w:val="22"/>
        </w:rPr>
        <w:t>to</w:t>
      </w:r>
      <w:r w:rsidRPr="0030456C">
        <w:rPr>
          <w:color w:val="231F1F"/>
          <w:spacing w:val="-10"/>
          <w:sz w:val="22"/>
          <w:szCs w:val="22"/>
        </w:rPr>
        <w:t xml:space="preserve"> </w:t>
      </w:r>
      <w:r w:rsidRPr="0030456C">
        <w:rPr>
          <w:color w:val="231F1F"/>
          <w:sz w:val="22"/>
          <w:szCs w:val="22"/>
        </w:rPr>
        <w:t>implement</w:t>
      </w:r>
      <w:r w:rsidRPr="0030456C">
        <w:rPr>
          <w:color w:val="231F1F"/>
          <w:spacing w:val="-8"/>
          <w:sz w:val="22"/>
          <w:szCs w:val="22"/>
        </w:rPr>
        <w:t xml:space="preserve"> </w:t>
      </w:r>
      <w:r w:rsidRPr="0030456C">
        <w:rPr>
          <w:color w:val="231F1F"/>
          <w:sz w:val="22"/>
          <w:szCs w:val="22"/>
        </w:rPr>
        <w:t>with</w:t>
      </w:r>
      <w:r w:rsidRPr="0030456C">
        <w:rPr>
          <w:color w:val="231F1F"/>
          <w:spacing w:val="-10"/>
          <w:sz w:val="22"/>
          <w:szCs w:val="22"/>
        </w:rPr>
        <w:t xml:space="preserve"> </w:t>
      </w:r>
      <w:r w:rsidRPr="0030456C">
        <w:rPr>
          <w:color w:val="231F1F"/>
          <w:sz w:val="22"/>
          <w:szCs w:val="22"/>
        </w:rPr>
        <w:t>existing</w:t>
      </w:r>
      <w:r w:rsidRPr="0030456C">
        <w:rPr>
          <w:color w:val="231F1F"/>
          <w:spacing w:val="-10"/>
          <w:sz w:val="22"/>
          <w:szCs w:val="22"/>
        </w:rPr>
        <w:t xml:space="preserve"> </w:t>
      </w:r>
      <w:r w:rsidRPr="0030456C">
        <w:rPr>
          <w:color w:val="231F1F"/>
          <w:sz w:val="22"/>
          <w:szCs w:val="22"/>
        </w:rPr>
        <w:t>contract</w:t>
      </w:r>
      <w:r w:rsidRPr="0030456C">
        <w:rPr>
          <w:color w:val="231F1F"/>
          <w:spacing w:val="-4"/>
          <w:sz w:val="22"/>
          <w:szCs w:val="22"/>
        </w:rPr>
        <w:t xml:space="preserve"> </w:t>
      </w:r>
      <w:r w:rsidRPr="0030456C">
        <w:rPr>
          <w:color w:val="231F1F"/>
          <w:sz w:val="22"/>
          <w:szCs w:val="22"/>
        </w:rPr>
        <w:t>ITOPS</w:t>
      </w:r>
      <w:r w:rsidRPr="0030456C">
        <w:rPr>
          <w:color w:val="231F1F"/>
          <w:spacing w:val="-5"/>
          <w:sz w:val="22"/>
          <w:szCs w:val="22"/>
        </w:rPr>
        <w:t xml:space="preserve"> </w:t>
      </w:r>
      <w:r w:rsidRPr="0030456C">
        <w:rPr>
          <w:color w:val="231F1F"/>
          <w:sz w:val="22"/>
          <w:szCs w:val="22"/>
        </w:rPr>
        <w:t>IO</w:t>
      </w:r>
      <w:r w:rsidRPr="0030456C">
        <w:rPr>
          <w:color w:val="231F1F"/>
          <w:spacing w:val="-10"/>
          <w:sz w:val="22"/>
          <w:szCs w:val="22"/>
        </w:rPr>
        <w:t xml:space="preserve"> </w:t>
      </w:r>
      <w:r w:rsidRPr="0030456C">
        <w:rPr>
          <w:color w:val="231F1F"/>
          <w:sz w:val="22"/>
          <w:szCs w:val="22"/>
        </w:rPr>
        <w:t>resources.</w:t>
      </w:r>
      <w:r w:rsidRPr="0030456C">
        <w:rPr>
          <w:color w:val="231F1F"/>
          <w:spacing w:val="31"/>
          <w:sz w:val="22"/>
          <w:szCs w:val="22"/>
        </w:rPr>
        <w:t xml:space="preserve"> </w:t>
      </w:r>
      <w:r w:rsidRPr="0030456C">
        <w:rPr>
          <w:color w:val="231F1F"/>
          <w:sz w:val="22"/>
          <w:szCs w:val="22"/>
        </w:rPr>
        <w:t>The</w:t>
      </w:r>
      <w:r w:rsidRPr="0030456C">
        <w:rPr>
          <w:color w:val="231F1F"/>
          <w:spacing w:val="-13"/>
          <w:sz w:val="22"/>
          <w:szCs w:val="22"/>
        </w:rPr>
        <w:t xml:space="preserve"> </w:t>
      </w:r>
      <w:r w:rsidRPr="0030456C">
        <w:rPr>
          <w:color w:val="231F1F"/>
          <w:sz w:val="22"/>
          <w:szCs w:val="22"/>
        </w:rPr>
        <w:t>Contractor</w:t>
      </w:r>
      <w:r w:rsidR="002059E4" w:rsidRPr="0030456C">
        <w:rPr>
          <w:color w:val="231F1F"/>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seek</w:t>
      </w:r>
      <w:r w:rsidRPr="0030456C">
        <w:rPr>
          <w:color w:val="231F1F"/>
          <w:spacing w:val="-7"/>
          <w:sz w:val="22"/>
          <w:szCs w:val="22"/>
        </w:rPr>
        <w:t xml:space="preserve"> </w:t>
      </w:r>
      <w:r w:rsidRPr="0030456C">
        <w:rPr>
          <w:color w:val="231F1F"/>
          <w:sz w:val="22"/>
          <w:szCs w:val="22"/>
        </w:rPr>
        <w:t>approval</w:t>
      </w:r>
      <w:r w:rsidRPr="0030456C">
        <w:rPr>
          <w:color w:val="231F1F"/>
          <w:spacing w:val="-7"/>
          <w:sz w:val="22"/>
          <w:szCs w:val="22"/>
        </w:rPr>
        <w:t xml:space="preserve"> </w:t>
      </w:r>
      <w:r w:rsidRPr="0030456C">
        <w:rPr>
          <w:color w:val="231F1F"/>
          <w:sz w:val="22"/>
          <w:szCs w:val="22"/>
        </w:rPr>
        <w:t>from</w:t>
      </w:r>
      <w:r w:rsidRPr="0030456C">
        <w:rPr>
          <w:color w:val="231F1F"/>
          <w:spacing w:val="-2"/>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Technical</w:t>
      </w:r>
      <w:r w:rsidRPr="0030456C">
        <w:rPr>
          <w:color w:val="231F1F"/>
          <w:spacing w:val="-6"/>
          <w:sz w:val="22"/>
          <w:szCs w:val="22"/>
        </w:rPr>
        <w:t xml:space="preserve"> </w:t>
      </w:r>
      <w:r w:rsidRPr="0030456C">
        <w:rPr>
          <w:color w:val="231F1F"/>
          <w:sz w:val="22"/>
          <w:szCs w:val="22"/>
        </w:rPr>
        <w:t>Innovation</w:t>
      </w:r>
      <w:r w:rsidRPr="0030456C">
        <w:rPr>
          <w:color w:val="231F1F"/>
          <w:spacing w:val="-9"/>
          <w:sz w:val="22"/>
          <w:szCs w:val="22"/>
        </w:rPr>
        <w:t xml:space="preserve"> </w:t>
      </w:r>
      <w:r w:rsidRPr="0030456C">
        <w:rPr>
          <w:color w:val="231F1F"/>
          <w:sz w:val="22"/>
          <w:szCs w:val="22"/>
        </w:rPr>
        <w:t>Board</w:t>
      </w:r>
      <w:r w:rsidRPr="0030456C">
        <w:rPr>
          <w:color w:val="231F1F"/>
          <w:spacing w:val="-9"/>
          <w:sz w:val="22"/>
          <w:szCs w:val="22"/>
        </w:rPr>
        <w:t xml:space="preserve"> </w:t>
      </w:r>
      <w:r w:rsidRPr="0030456C">
        <w:rPr>
          <w:color w:val="231F1F"/>
          <w:sz w:val="22"/>
          <w:szCs w:val="22"/>
        </w:rPr>
        <w:t>to</w:t>
      </w:r>
      <w:r w:rsidRPr="0030456C">
        <w:rPr>
          <w:color w:val="231F1F"/>
          <w:spacing w:val="-5"/>
          <w:sz w:val="22"/>
          <w:szCs w:val="22"/>
        </w:rPr>
        <w:t xml:space="preserve"> </w:t>
      </w:r>
      <w:r w:rsidRPr="0030456C">
        <w:rPr>
          <w:color w:val="231F1F"/>
          <w:sz w:val="22"/>
          <w:szCs w:val="22"/>
        </w:rPr>
        <w:t>be</w:t>
      </w:r>
      <w:r w:rsidRPr="0030456C">
        <w:rPr>
          <w:color w:val="231F1F"/>
          <w:spacing w:val="-9"/>
          <w:sz w:val="22"/>
          <w:szCs w:val="22"/>
        </w:rPr>
        <w:t xml:space="preserve"> </w:t>
      </w:r>
      <w:r w:rsidRPr="0030456C">
        <w:rPr>
          <w:color w:val="231F1F"/>
          <w:sz w:val="22"/>
          <w:szCs w:val="22"/>
        </w:rPr>
        <w:t>established</w:t>
      </w:r>
      <w:r w:rsidRPr="0030456C">
        <w:rPr>
          <w:color w:val="231F1F"/>
          <w:spacing w:val="-7"/>
          <w:sz w:val="22"/>
          <w:szCs w:val="22"/>
        </w:rPr>
        <w:t xml:space="preserve"> </w:t>
      </w:r>
      <w:r w:rsidRPr="0030456C">
        <w:rPr>
          <w:color w:val="231F1F"/>
          <w:sz w:val="22"/>
          <w:szCs w:val="22"/>
        </w:rPr>
        <w:t>by</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VA</w:t>
      </w:r>
      <w:r w:rsidRPr="0030456C">
        <w:rPr>
          <w:color w:val="231F1F"/>
          <w:spacing w:val="-9"/>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when directed</w:t>
      </w:r>
      <w:r w:rsidRPr="0030456C">
        <w:rPr>
          <w:color w:val="231F1F"/>
          <w:spacing w:val="-7"/>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implement</w:t>
      </w:r>
      <w:r w:rsidRPr="0030456C">
        <w:rPr>
          <w:color w:val="231F1F"/>
          <w:spacing w:val="-4"/>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innovations</w:t>
      </w:r>
      <w:r w:rsidRPr="0030456C">
        <w:rPr>
          <w:color w:val="231F1F"/>
          <w:spacing w:val="-7"/>
          <w:sz w:val="22"/>
          <w:szCs w:val="22"/>
        </w:rPr>
        <w:t xml:space="preserve"> </w:t>
      </w:r>
      <w:r w:rsidRPr="0030456C">
        <w:rPr>
          <w:color w:val="231F1F"/>
          <w:sz w:val="22"/>
          <w:szCs w:val="22"/>
        </w:rPr>
        <w:t>within</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date</w:t>
      </w:r>
      <w:r w:rsidRPr="0030456C">
        <w:rPr>
          <w:color w:val="231F1F"/>
          <w:spacing w:val="-7"/>
          <w:sz w:val="22"/>
          <w:szCs w:val="22"/>
        </w:rPr>
        <w:t xml:space="preserve"> </w:t>
      </w:r>
      <w:r w:rsidRPr="0030456C">
        <w:rPr>
          <w:color w:val="231F1F"/>
          <w:sz w:val="22"/>
          <w:szCs w:val="22"/>
        </w:rPr>
        <w:t>committed</w:t>
      </w:r>
      <w:r w:rsidRPr="0030456C">
        <w:rPr>
          <w:color w:val="231F1F"/>
          <w:spacing w:val="-7"/>
          <w:sz w:val="22"/>
          <w:szCs w:val="22"/>
        </w:rPr>
        <w:t xml:space="preserve"> </w:t>
      </w:r>
      <w:r w:rsidRPr="0030456C">
        <w:rPr>
          <w:color w:val="231F1F"/>
          <w:sz w:val="22"/>
          <w:szCs w:val="22"/>
        </w:rPr>
        <w:t>to</w:t>
      </w:r>
      <w:r w:rsidRPr="0030456C">
        <w:rPr>
          <w:color w:val="231F1F"/>
          <w:spacing w:val="-7"/>
          <w:sz w:val="22"/>
          <w:szCs w:val="22"/>
        </w:rPr>
        <w:t xml:space="preserve"> </w:t>
      </w:r>
      <w:r w:rsidRPr="0030456C">
        <w:rPr>
          <w:color w:val="231F1F"/>
          <w:sz w:val="22"/>
          <w:szCs w:val="22"/>
        </w:rPr>
        <w:t>in</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agreed</w:t>
      </w:r>
      <w:r w:rsidRPr="0030456C">
        <w:rPr>
          <w:color w:val="231F1F"/>
          <w:spacing w:val="-6"/>
          <w:sz w:val="22"/>
          <w:szCs w:val="22"/>
        </w:rPr>
        <w:t xml:space="preserve"> </w:t>
      </w:r>
      <w:r w:rsidRPr="0030456C">
        <w:rPr>
          <w:color w:val="231F1F"/>
          <w:sz w:val="22"/>
          <w:szCs w:val="22"/>
        </w:rPr>
        <w:t>upon</w:t>
      </w:r>
      <w:r w:rsidRPr="0030456C">
        <w:rPr>
          <w:color w:val="231F1F"/>
          <w:spacing w:val="-7"/>
          <w:sz w:val="22"/>
          <w:szCs w:val="22"/>
        </w:rPr>
        <w:t xml:space="preserve"> </w:t>
      </w:r>
      <w:r w:rsidRPr="0030456C">
        <w:rPr>
          <w:color w:val="231F1F"/>
          <w:spacing w:val="-2"/>
          <w:sz w:val="22"/>
          <w:szCs w:val="22"/>
        </w:rPr>
        <w:t>plan.</w:t>
      </w:r>
    </w:p>
    <w:p w14:paraId="0EF3D8A7" w14:textId="77777777" w:rsidR="00414F32" w:rsidRPr="0030456C" w:rsidRDefault="00414F32" w:rsidP="00C33199">
      <w:pPr>
        <w:pStyle w:val="BodyText"/>
        <w:tabs>
          <w:tab w:val="left" w:pos="9360"/>
        </w:tabs>
        <w:ind w:left="0" w:right="1580"/>
        <w:rPr>
          <w:sz w:val="22"/>
          <w:szCs w:val="22"/>
        </w:rPr>
      </w:pPr>
    </w:p>
    <w:p w14:paraId="0EF3D8A8" w14:textId="77777777" w:rsidR="00414F32" w:rsidRPr="00E876AD" w:rsidRDefault="009A3D16" w:rsidP="00C33199">
      <w:pPr>
        <w:pStyle w:val="BodyText"/>
        <w:tabs>
          <w:tab w:val="left" w:pos="9360"/>
        </w:tabs>
        <w:ind w:left="140" w:right="1580"/>
        <w:rPr>
          <w:b/>
          <w:bCs/>
          <w:sz w:val="22"/>
          <w:szCs w:val="22"/>
        </w:rPr>
      </w:pPr>
      <w:r w:rsidRPr="0030456C">
        <w:rPr>
          <w:color w:val="231F1F"/>
          <w:sz w:val="22"/>
          <w:szCs w:val="22"/>
        </w:rPr>
        <w:t>As part of the Innovations Program, the Contractor shall leverage existing products/solutions/tooling at VA's disposal which do not result in additional cost to the Government,</w:t>
      </w:r>
      <w:r w:rsidRPr="0030456C">
        <w:rPr>
          <w:color w:val="231F1F"/>
          <w:spacing w:val="-1"/>
          <w:sz w:val="22"/>
          <w:szCs w:val="22"/>
        </w:rPr>
        <w:t xml:space="preserve"> </w:t>
      </w:r>
      <w:r w:rsidRPr="0030456C">
        <w:rPr>
          <w:color w:val="231F1F"/>
          <w:sz w:val="22"/>
          <w:szCs w:val="22"/>
        </w:rPr>
        <w:t>when</w:t>
      </w:r>
      <w:r w:rsidRPr="0030456C">
        <w:rPr>
          <w:color w:val="231F1F"/>
          <w:spacing w:val="-1"/>
          <w:sz w:val="22"/>
          <w:szCs w:val="22"/>
        </w:rPr>
        <w:t xml:space="preserve"> </w:t>
      </w:r>
      <w:r w:rsidRPr="0030456C">
        <w:rPr>
          <w:color w:val="231F1F"/>
          <w:sz w:val="22"/>
          <w:szCs w:val="22"/>
        </w:rPr>
        <w:t>possible.</w:t>
      </w:r>
      <w:r w:rsidRPr="0030456C">
        <w:rPr>
          <w:color w:val="231F1F"/>
          <w:spacing w:val="-1"/>
          <w:sz w:val="22"/>
          <w:szCs w:val="22"/>
        </w:rPr>
        <w:t xml:space="preserve"> </w:t>
      </w:r>
      <w:r w:rsidRPr="0030456C">
        <w:rPr>
          <w:color w:val="231F1F"/>
          <w:sz w:val="22"/>
          <w:szCs w:val="22"/>
        </w:rPr>
        <w:t>If</w:t>
      </w:r>
      <w:r w:rsidRPr="0030456C">
        <w:rPr>
          <w:color w:val="231F1F"/>
          <w:spacing w:val="-4"/>
          <w:sz w:val="22"/>
          <w:szCs w:val="22"/>
        </w:rPr>
        <w:t xml:space="preserve"> </w:t>
      </w:r>
      <w:r w:rsidRPr="0030456C">
        <w:rPr>
          <w:color w:val="231F1F"/>
          <w:sz w:val="22"/>
          <w:szCs w:val="22"/>
        </w:rPr>
        <w:t>the</w:t>
      </w:r>
      <w:r w:rsidRPr="0030456C">
        <w:rPr>
          <w:color w:val="231F1F"/>
          <w:spacing w:val="-1"/>
          <w:sz w:val="22"/>
          <w:szCs w:val="22"/>
        </w:rPr>
        <w:t xml:space="preserve"> </w:t>
      </w:r>
      <w:r w:rsidRPr="0030456C">
        <w:rPr>
          <w:color w:val="231F1F"/>
          <w:sz w:val="22"/>
          <w:szCs w:val="22"/>
        </w:rPr>
        <w:t>Innovation</w:t>
      </w:r>
      <w:r w:rsidRPr="0030456C">
        <w:rPr>
          <w:color w:val="231F1F"/>
          <w:spacing w:val="-1"/>
          <w:sz w:val="22"/>
          <w:szCs w:val="22"/>
        </w:rPr>
        <w:t xml:space="preserve"> </w:t>
      </w:r>
      <w:r w:rsidRPr="0030456C">
        <w:rPr>
          <w:color w:val="231F1F"/>
          <w:sz w:val="22"/>
          <w:szCs w:val="22"/>
        </w:rPr>
        <w:t>Program</w:t>
      </w:r>
      <w:r w:rsidRPr="0030456C">
        <w:rPr>
          <w:color w:val="231F1F"/>
          <w:spacing w:val="-1"/>
          <w:sz w:val="22"/>
          <w:szCs w:val="22"/>
        </w:rPr>
        <w:t xml:space="preserve"> </w:t>
      </w:r>
      <w:r w:rsidRPr="0030456C">
        <w:rPr>
          <w:color w:val="231F1F"/>
          <w:sz w:val="22"/>
          <w:szCs w:val="22"/>
        </w:rPr>
        <w:t>identifies</w:t>
      </w:r>
      <w:r w:rsidRPr="0030456C">
        <w:rPr>
          <w:color w:val="231F1F"/>
          <w:spacing w:val="-1"/>
          <w:sz w:val="22"/>
          <w:szCs w:val="22"/>
        </w:rPr>
        <w:t xml:space="preserve"> </w:t>
      </w:r>
      <w:r w:rsidRPr="0030456C">
        <w:rPr>
          <w:color w:val="231F1F"/>
          <w:sz w:val="22"/>
          <w:szCs w:val="22"/>
        </w:rPr>
        <w:t>an</w:t>
      </w:r>
      <w:r w:rsidRPr="0030456C">
        <w:rPr>
          <w:color w:val="231F1F"/>
          <w:spacing w:val="-1"/>
          <w:sz w:val="22"/>
          <w:szCs w:val="22"/>
        </w:rPr>
        <w:t xml:space="preserve"> </w:t>
      </w:r>
      <w:r w:rsidRPr="0030456C">
        <w:rPr>
          <w:color w:val="231F1F"/>
          <w:sz w:val="22"/>
          <w:szCs w:val="22"/>
        </w:rPr>
        <w:t>opportunity</w:t>
      </w:r>
      <w:r w:rsidRPr="0030456C">
        <w:rPr>
          <w:color w:val="231F1F"/>
          <w:spacing w:val="-1"/>
          <w:sz w:val="22"/>
          <w:szCs w:val="22"/>
        </w:rPr>
        <w:t xml:space="preserve"> </w:t>
      </w:r>
      <w:r w:rsidRPr="0030456C">
        <w:rPr>
          <w:color w:val="231F1F"/>
          <w:sz w:val="22"/>
          <w:szCs w:val="22"/>
        </w:rPr>
        <w:t>that</w:t>
      </w:r>
      <w:r w:rsidRPr="0030456C">
        <w:rPr>
          <w:color w:val="231F1F"/>
          <w:spacing w:val="-1"/>
          <w:sz w:val="22"/>
          <w:szCs w:val="22"/>
        </w:rPr>
        <w:t xml:space="preserve"> </w:t>
      </w:r>
      <w:r w:rsidRPr="0030456C">
        <w:rPr>
          <w:color w:val="231F1F"/>
          <w:sz w:val="22"/>
          <w:szCs w:val="22"/>
        </w:rPr>
        <w:t>requires</w:t>
      </w:r>
      <w:r w:rsidRPr="0030456C">
        <w:rPr>
          <w:color w:val="231F1F"/>
          <w:spacing w:val="-3"/>
          <w:sz w:val="22"/>
          <w:szCs w:val="22"/>
        </w:rPr>
        <w:t xml:space="preserve"> </w:t>
      </w:r>
      <w:r w:rsidRPr="0030456C">
        <w:rPr>
          <w:color w:val="231F1F"/>
          <w:sz w:val="22"/>
          <w:szCs w:val="22"/>
        </w:rPr>
        <w:t>a new</w:t>
      </w:r>
      <w:r w:rsidRPr="0030456C">
        <w:rPr>
          <w:color w:val="231F1F"/>
          <w:spacing w:val="-9"/>
          <w:sz w:val="22"/>
          <w:szCs w:val="22"/>
        </w:rPr>
        <w:t xml:space="preserve"> </w:t>
      </w:r>
      <w:r w:rsidRPr="0030456C">
        <w:rPr>
          <w:color w:val="231F1F"/>
          <w:sz w:val="22"/>
          <w:szCs w:val="22"/>
        </w:rPr>
        <w:t>product/software,</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E876AD">
        <w:rPr>
          <w:b/>
          <w:bCs/>
          <w:color w:val="231F1F"/>
          <w:sz w:val="22"/>
          <w:szCs w:val="22"/>
          <w:highlight w:val="green"/>
        </w:rPr>
        <w:t>Contractor</w:t>
      </w:r>
      <w:r w:rsidRPr="00E876AD">
        <w:rPr>
          <w:b/>
          <w:bCs/>
          <w:color w:val="231F1F"/>
          <w:spacing w:val="-9"/>
          <w:sz w:val="22"/>
          <w:szCs w:val="22"/>
          <w:highlight w:val="green"/>
        </w:rPr>
        <w:t xml:space="preserve"> </w:t>
      </w:r>
      <w:r w:rsidRPr="00E876AD">
        <w:rPr>
          <w:b/>
          <w:bCs/>
          <w:color w:val="231F1F"/>
          <w:sz w:val="22"/>
          <w:szCs w:val="22"/>
          <w:highlight w:val="green"/>
        </w:rPr>
        <w:t>should</w:t>
      </w:r>
      <w:r w:rsidRPr="00E876AD">
        <w:rPr>
          <w:b/>
          <w:bCs/>
          <w:color w:val="231F1F"/>
          <w:spacing w:val="-9"/>
          <w:sz w:val="22"/>
          <w:szCs w:val="22"/>
          <w:highlight w:val="green"/>
        </w:rPr>
        <w:t xml:space="preserve"> </w:t>
      </w:r>
      <w:r w:rsidRPr="00E876AD">
        <w:rPr>
          <w:b/>
          <w:bCs/>
          <w:color w:val="231F1F"/>
          <w:sz w:val="22"/>
          <w:szCs w:val="22"/>
          <w:highlight w:val="green"/>
        </w:rPr>
        <w:t>be</w:t>
      </w:r>
      <w:r w:rsidRPr="00E876AD">
        <w:rPr>
          <w:b/>
          <w:bCs/>
          <w:color w:val="231F1F"/>
          <w:spacing w:val="-9"/>
          <w:sz w:val="22"/>
          <w:szCs w:val="22"/>
          <w:highlight w:val="green"/>
        </w:rPr>
        <w:t xml:space="preserve"> </w:t>
      </w:r>
      <w:r w:rsidRPr="00E876AD">
        <w:rPr>
          <w:b/>
          <w:bCs/>
          <w:color w:val="231F1F"/>
          <w:sz w:val="22"/>
          <w:szCs w:val="22"/>
          <w:highlight w:val="green"/>
        </w:rPr>
        <w:t>aware</w:t>
      </w:r>
      <w:r w:rsidRPr="00E876AD">
        <w:rPr>
          <w:b/>
          <w:bCs/>
          <w:color w:val="231F1F"/>
          <w:spacing w:val="-7"/>
          <w:sz w:val="22"/>
          <w:szCs w:val="22"/>
          <w:highlight w:val="green"/>
        </w:rPr>
        <w:t xml:space="preserve"> </w:t>
      </w:r>
      <w:r w:rsidRPr="00E876AD">
        <w:rPr>
          <w:b/>
          <w:bCs/>
          <w:color w:val="231F1F"/>
          <w:sz w:val="22"/>
          <w:szCs w:val="22"/>
          <w:highlight w:val="green"/>
        </w:rPr>
        <w:t>that</w:t>
      </w:r>
      <w:r w:rsidRPr="00E876AD">
        <w:rPr>
          <w:b/>
          <w:bCs/>
          <w:color w:val="231F1F"/>
          <w:spacing w:val="-7"/>
          <w:sz w:val="22"/>
          <w:szCs w:val="22"/>
          <w:highlight w:val="green"/>
        </w:rPr>
        <w:t xml:space="preserve"> </w:t>
      </w:r>
      <w:r w:rsidRPr="00E876AD">
        <w:rPr>
          <w:b/>
          <w:bCs/>
          <w:color w:val="231F1F"/>
          <w:sz w:val="22"/>
          <w:szCs w:val="22"/>
          <w:highlight w:val="green"/>
        </w:rPr>
        <w:t>they</w:t>
      </w:r>
      <w:r w:rsidRPr="00E876AD">
        <w:rPr>
          <w:b/>
          <w:bCs/>
          <w:color w:val="231F1F"/>
          <w:spacing w:val="-7"/>
          <w:sz w:val="22"/>
          <w:szCs w:val="22"/>
          <w:highlight w:val="green"/>
        </w:rPr>
        <w:t xml:space="preserve"> </w:t>
      </w:r>
      <w:r w:rsidRPr="00E876AD">
        <w:rPr>
          <w:b/>
          <w:bCs/>
          <w:color w:val="231F1F"/>
          <w:sz w:val="22"/>
          <w:szCs w:val="22"/>
          <w:highlight w:val="green"/>
        </w:rPr>
        <w:t>may</w:t>
      </w:r>
      <w:r w:rsidRPr="00E876AD">
        <w:rPr>
          <w:b/>
          <w:bCs/>
          <w:color w:val="231F1F"/>
          <w:spacing w:val="-7"/>
          <w:sz w:val="22"/>
          <w:szCs w:val="22"/>
          <w:highlight w:val="green"/>
        </w:rPr>
        <w:t xml:space="preserve"> </w:t>
      </w:r>
      <w:r w:rsidRPr="00E876AD">
        <w:rPr>
          <w:b/>
          <w:bCs/>
          <w:color w:val="231F1F"/>
          <w:sz w:val="22"/>
          <w:szCs w:val="22"/>
          <w:highlight w:val="green"/>
        </w:rPr>
        <w:t>be</w:t>
      </w:r>
      <w:r w:rsidRPr="00E876AD">
        <w:rPr>
          <w:b/>
          <w:bCs/>
          <w:color w:val="231F1F"/>
          <w:spacing w:val="-9"/>
          <w:sz w:val="22"/>
          <w:szCs w:val="22"/>
          <w:highlight w:val="green"/>
        </w:rPr>
        <w:t xml:space="preserve"> </w:t>
      </w:r>
      <w:r w:rsidRPr="00E876AD">
        <w:rPr>
          <w:b/>
          <w:bCs/>
          <w:color w:val="231F1F"/>
          <w:sz w:val="22"/>
          <w:szCs w:val="22"/>
          <w:highlight w:val="green"/>
        </w:rPr>
        <w:t>prohibited</w:t>
      </w:r>
      <w:r w:rsidRPr="00E876AD">
        <w:rPr>
          <w:b/>
          <w:bCs/>
          <w:color w:val="231F1F"/>
          <w:spacing w:val="-7"/>
          <w:sz w:val="22"/>
          <w:szCs w:val="22"/>
          <w:highlight w:val="green"/>
        </w:rPr>
        <w:t xml:space="preserve"> </w:t>
      </w:r>
      <w:r w:rsidRPr="00E876AD">
        <w:rPr>
          <w:b/>
          <w:bCs/>
          <w:color w:val="231F1F"/>
          <w:sz w:val="22"/>
          <w:szCs w:val="22"/>
          <w:highlight w:val="green"/>
        </w:rPr>
        <w:t>from</w:t>
      </w:r>
      <w:r w:rsidRPr="00E876AD">
        <w:rPr>
          <w:b/>
          <w:bCs/>
          <w:color w:val="231F1F"/>
          <w:spacing w:val="-5"/>
          <w:sz w:val="22"/>
          <w:szCs w:val="22"/>
          <w:highlight w:val="green"/>
        </w:rPr>
        <w:t xml:space="preserve"> </w:t>
      </w:r>
      <w:r w:rsidRPr="00E876AD">
        <w:rPr>
          <w:b/>
          <w:bCs/>
          <w:color w:val="231F1F"/>
          <w:sz w:val="22"/>
          <w:szCs w:val="22"/>
          <w:highlight w:val="green"/>
        </w:rPr>
        <w:t>bidding on any subsequent procurement effort for said products/solutions.</w:t>
      </w:r>
    </w:p>
    <w:p w14:paraId="0EF3D8A9" w14:textId="77777777" w:rsidR="00414F32" w:rsidRPr="0030456C" w:rsidRDefault="00414F32" w:rsidP="00C33199">
      <w:pPr>
        <w:pStyle w:val="BodyText"/>
        <w:tabs>
          <w:tab w:val="left" w:pos="9360"/>
        </w:tabs>
        <w:spacing w:before="2"/>
        <w:ind w:left="0" w:right="1580"/>
        <w:rPr>
          <w:sz w:val="22"/>
          <w:szCs w:val="22"/>
        </w:rPr>
      </w:pPr>
    </w:p>
    <w:p w14:paraId="0EF3D8AA"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No</w:t>
      </w:r>
      <w:r w:rsidRPr="0030456C">
        <w:rPr>
          <w:color w:val="231F1F"/>
          <w:spacing w:val="-13"/>
          <w:sz w:val="22"/>
          <w:szCs w:val="22"/>
        </w:rPr>
        <w:t xml:space="preserve"> </w:t>
      </w:r>
      <w:r w:rsidRPr="0030456C">
        <w:rPr>
          <w:color w:val="231F1F"/>
          <w:sz w:val="22"/>
          <w:szCs w:val="22"/>
        </w:rPr>
        <w:t>implementation</w:t>
      </w:r>
      <w:r w:rsidRPr="0030456C">
        <w:rPr>
          <w:color w:val="231F1F"/>
          <w:spacing w:val="-10"/>
          <w:sz w:val="22"/>
          <w:szCs w:val="22"/>
        </w:rPr>
        <w:t xml:space="preserve"> </w:t>
      </w:r>
      <w:r w:rsidRPr="0030456C">
        <w:rPr>
          <w:color w:val="231F1F"/>
          <w:sz w:val="22"/>
          <w:szCs w:val="22"/>
        </w:rPr>
        <w:t>shall</w:t>
      </w:r>
      <w:r w:rsidRPr="0030456C">
        <w:rPr>
          <w:color w:val="231F1F"/>
          <w:spacing w:val="-10"/>
          <w:sz w:val="22"/>
          <w:szCs w:val="22"/>
        </w:rPr>
        <w:t xml:space="preserve"> </w:t>
      </w:r>
      <w:r w:rsidRPr="0030456C">
        <w:rPr>
          <w:color w:val="231F1F"/>
          <w:sz w:val="22"/>
          <w:szCs w:val="22"/>
        </w:rPr>
        <w:t>begin</w:t>
      </w:r>
      <w:r w:rsidRPr="0030456C">
        <w:rPr>
          <w:color w:val="231F1F"/>
          <w:spacing w:val="-10"/>
          <w:sz w:val="22"/>
          <w:szCs w:val="22"/>
        </w:rPr>
        <w:t xml:space="preserve"> </w:t>
      </w:r>
      <w:r w:rsidRPr="0030456C">
        <w:rPr>
          <w:color w:val="231F1F"/>
          <w:sz w:val="22"/>
          <w:szCs w:val="22"/>
        </w:rPr>
        <w:t>without</w:t>
      </w:r>
      <w:r w:rsidRPr="0030456C">
        <w:rPr>
          <w:color w:val="231F1F"/>
          <w:spacing w:val="-13"/>
          <w:sz w:val="22"/>
          <w:szCs w:val="22"/>
        </w:rPr>
        <w:t xml:space="preserve"> </w:t>
      </w:r>
      <w:r w:rsidRPr="0030456C">
        <w:rPr>
          <w:color w:val="231F1F"/>
          <w:sz w:val="22"/>
          <w:szCs w:val="22"/>
        </w:rPr>
        <w:t>Technical</w:t>
      </w:r>
      <w:r w:rsidRPr="0030456C">
        <w:rPr>
          <w:color w:val="231F1F"/>
          <w:spacing w:val="-9"/>
          <w:sz w:val="22"/>
          <w:szCs w:val="22"/>
        </w:rPr>
        <w:t xml:space="preserve"> </w:t>
      </w:r>
      <w:r w:rsidRPr="0030456C">
        <w:rPr>
          <w:color w:val="231F1F"/>
          <w:sz w:val="22"/>
          <w:szCs w:val="22"/>
        </w:rPr>
        <w:t>Innovation</w:t>
      </w:r>
      <w:r w:rsidRPr="0030456C">
        <w:rPr>
          <w:color w:val="231F1F"/>
          <w:spacing w:val="-15"/>
          <w:sz w:val="22"/>
          <w:szCs w:val="22"/>
        </w:rPr>
        <w:t xml:space="preserve"> </w:t>
      </w:r>
      <w:r w:rsidRPr="0030456C">
        <w:rPr>
          <w:color w:val="231F1F"/>
          <w:sz w:val="22"/>
          <w:szCs w:val="22"/>
        </w:rPr>
        <w:t>Board</w:t>
      </w:r>
      <w:r w:rsidRPr="0030456C">
        <w:rPr>
          <w:color w:val="231F1F"/>
          <w:spacing w:val="-13"/>
          <w:sz w:val="22"/>
          <w:szCs w:val="22"/>
        </w:rPr>
        <w:t xml:space="preserve"> </w:t>
      </w:r>
      <w:r w:rsidRPr="0030456C">
        <w:rPr>
          <w:color w:val="231F1F"/>
          <w:sz w:val="22"/>
          <w:szCs w:val="22"/>
        </w:rPr>
        <w:t>approval.</w:t>
      </w:r>
      <w:r w:rsidRPr="0030456C">
        <w:rPr>
          <w:color w:val="231F1F"/>
          <w:spacing w:val="30"/>
          <w:sz w:val="22"/>
          <w:szCs w:val="22"/>
        </w:rPr>
        <w:t xml:space="preserve"> </w:t>
      </w:r>
      <w:r w:rsidRPr="0030456C">
        <w:rPr>
          <w:color w:val="231F1F"/>
          <w:sz w:val="22"/>
          <w:szCs w:val="22"/>
        </w:rPr>
        <w:t xml:space="preserve">Potential organizational conflict of interests will be handled on a case-by-case basis prior to </w:t>
      </w:r>
      <w:r w:rsidRPr="0030456C">
        <w:rPr>
          <w:color w:val="231F1F"/>
          <w:spacing w:val="-2"/>
          <w:sz w:val="22"/>
          <w:szCs w:val="22"/>
        </w:rPr>
        <w:t>implementation.</w:t>
      </w:r>
    </w:p>
    <w:p w14:paraId="0EF3D8AB" w14:textId="77777777" w:rsidR="00414F32" w:rsidRPr="0030456C" w:rsidRDefault="00414F32" w:rsidP="00C33199">
      <w:pPr>
        <w:pStyle w:val="BodyText"/>
        <w:tabs>
          <w:tab w:val="left" w:pos="9360"/>
        </w:tabs>
        <w:ind w:left="0" w:right="1580"/>
        <w:rPr>
          <w:sz w:val="22"/>
          <w:szCs w:val="22"/>
        </w:rPr>
      </w:pPr>
    </w:p>
    <w:p w14:paraId="0EF3D8AC" w14:textId="5AD399C1" w:rsidR="00414F32" w:rsidRPr="0030456C" w:rsidRDefault="009A3D16" w:rsidP="00C33199">
      <w:pPr>
        <w:pStyle w:val="BodyText"/>
        <w:tabs>
          <w:tab w:val="left" w:pos="9360"/>
        </w:tabs>
        <w:spacing w:before="1"/>
        <w:ind w:left="140" w:right="1580"/>
        <w:rPr>
          <w:color w:val="231F1F"/>
          <w:sz w:val="22"/>
          <w:szCs w:val="22"/>
        </w:rPr>
      </w:pPr>
      <w:r w:rsidRPr="0030456C">
        <w:rPr>
          <w:color w:val="231F1F"/>
          <w:sz w:val="22"/>
          <w:szCs w:val="22"/>
        </w:rPr>
        <w:t>At</w:t>
      </w:r>
      <w:r w:rsidRPr="0030456C">
        <w:rPr>
          <w:color w:val="231F1F"/>
          <w:spacing w:val="-10"/>
          <w:sz w:val="22"/>
          <w:szCs w:val="22"/>
        </w:rPr>
        <w:t xml:space="preserve"> </w:t>
      </w:r>
      <w:r w:rsidRPr="0030456C">
        <w:rPr>
          <w:color w:val="231F1F"/>
          <w:sz w:val="22"/>
          <w:szCs w:val="22"/>
        </w:rPr>
        <w:t>a</w:t>
      </w:r>
      <w:r w:rsidRPr="0030456C">
        <w:rPr>
          <w:color w:val="231F1F"/>
          <w:spacing w:val="-10"/>
          <w:sz w:val="22"/>
          <w:szCs w:val="22"/>
        </w:rPr>
        <w:t xml:space="preserve"> </w:t>
      </w:r>
      <w:r w:rsidRPr="0030456C">
        <w:rPr>
          <w:color w:val="231F1F"/>
          <w:sz w:val="22"/>
          <w:szCs w:val="22"/>
        </w:rPr>
        <w:t>minimum,</w:t>
      </w:r>
      <w:r w:rsidRPr="0030456C">
        <w:rPr>
          <w:color w:val="231F1F"/>
          <w:spacing w:val="-10"/>
          <w:sz w:val="22"/>
          <w:szCs w:val="22"/>
        </w:rPr>
        <w:t xml:space="preserve"> </w:t>
      </w:r>
      <w:r w:rsidRPr="0030456C">
        <w:rPr>
          <w:color w:val="231F1F"/>
          <w:sz w:val="22"/>
          <w:szCs w:val="22"/>
        </w:rPr>
        <w:t>the</w:t>
      </w:r>
      <w:r w:rsidRPr="0030456C">
        <w:rPr>
          <w:color w:val="231F1F"/>
          <w:spacing w:val="-10"/>
          <w:sz w:val="22"/>
          <w:szCs w:val="22"/>
        </w:rPr>
        <w:t xml:space="preserve"> </w:t>
      </w:r>
      <w:r w:rsidRPr="0030456C">
        <w:rPr>
          <w:color w:val="231F1F"/>
          <w:sz w:val="22"/>
          <w:szCs w:val="22"/>
        </w:rPr>
        <w:t>plans</w:t>
      </w:r>
      <w:r w:rsidRPr="0030456C">
        <w:rPr>
          <w:color w:val="231F1F"/>
          <w:spacing w:val="-8"/>
          <w:sz w:val="22"/>
          <w:szCs w:val="22"/>
        </w:rPr>
        <w:t xml:space="preserve"> </w:t>
      </w:r>
      <w:r w:rsidRPr="0030456C">
        <w:rPr>
          <w:color w:val="231F1F"/>
          <w:sz w:val="22"/>
          <w:szCs w:val="22"/>
        </w:rPr>
        <w:t>shall</w:t>
      </w:r>
      <w:r w:rsidRPr="0030456C">
        <w:rPr>
          <w:color w:val="231F1F"/>
          <w:spacing w:val="-8"/>
          <w:sz w:val="22"/>
          <w:szCs w:val="22"/>
        </w:rPr>
        <w:t xml:space="preserve"> </w:t>
      </w:r>
      <w:r w:rsidRPr="0030456C">
        <w:rPr>
          <w:color w:val="231F1F"/>
          <w:sz w:val="22"/>
          <w:szCs w:val="22"/>
        </w:rPr>
        <w:t>address</w:t>
      </w:r>
      <w:r w:rsidRPr="0030456C">
        <w:rPr>
          <w:color w:val="231F1F"/>
          <w:spacing w:val="-8"/>
          <w:sz w:val="22"/>
          <w:szCs w:val="22"/>
        </w:rPr>
        <w:t xml:space="preserve"> </w:t>
      </w:r>
      <w:r w:rsidRPr="0030456C">
        <w:rPr>
          <w:color w:val="231F1F"/>
          <w:sz w:val="22"/>
          <w:szCs w:val="22"/>
        </w:rPr>
        <w:t>and</w:t>
      </w:r>
      <w:r w:rsidRPr="0030456C">
        <w:rPr>
          <w:color w:val="231F1F"/>
          <w:spacing w:val="-10"/>
          <w:sz w:val="22"/>
          <w:szCs w:val="22"/>
        </w:rPr>
        <w:t xml:space="preserve"> </w:t>
      </w:r>
      <w:r w:rsidRPr="0030456C">
        <w:rPr>
          <w:color w:val="231F1F"/>
          <w:sz w:val="22"/>
          <w:szCs w:val="22"/>
        </w:rPr>
        <w:t>support:</w:t>
      </w:r>
      <w:r w:rsidRPr="0030456C">
        <w:rPr>
          <w:color w:val="231F1F"/>
          <w:spacing w:val="-7"/>
          <w:sz w:val="22"/>
          <w:szCs w:val="22"/>
        </w:rPr>
        <w:t xml:space="preserve"> </w:t>
      </w:r>
      <w:r w:rsidRPr="00C61742">
        <w:rPr>
          <w:color w:val="231F1F"/>
          <w:sz w:val="22"/>
          <w:szCs w:val="22"/>
          <w:highlight w:val="yellow"/>
        </w:rPr>
        <w:t>Site</w:t>
      </w:r>
      <w:r w:rsidRPr="00C61742">
        <w:rPr>
          <w:color w:val="231F1F"/>
          <w:spacing w:val="-9"/>
          <w:sz w:val="22"/>
          <w:szCs w:val="22"/>
          <w:highlight w:val="yellow"/>
        </w:rPr>
        <w:t xml:space="preserve"> </w:t>
      </w:r>
      <w:r w:rsidRPr="00C61742">
        <w:rPr>
          <w:color w:val="231F1F"/>
          <w:sz w:val="22"/>
          <w:szCs w:val="22"/>
          <w:highlight w:val="yellow"/>
        </w:rPr>
        <w:t>Reliability</w:t>
      </w:r>
      <w:r w:rsidRPr="00C61742">
        <w:rPr>
          <w:color w:val="231F1F"/>
          <w:spacing w:val="-10"/>
          <w:sz w:val="22"/>
          <w:szCs w:val="22"/>
          <w:highlight w:val="yellow"/>
        </w:rPr>
        <w:t xml:space="preserve"> </w:t>
      </w:r>
      <w:r w:rsidRPr="00C61742">
        <w:rPr>
          <w:color w:val="231F1F"/>
          <w:sz w:val="22"/>
          <w:szCs w:val="22"/>
          <w:highlight w:val="yellow"/>
        </w:rPr>
        <w:t>Engineering,</w:t>
      </w:r>
      <w:r w:rsidRPr="00C61742">
        <w:rPr>
          <w:color w:val="231F1F"/>
          <w:spacing w:val="-8"/>
          <w:sz w:val="22"/>
          <w:szCs w:val="22"/>
          <w:highlight w:val="yellow"/>
        </w:rPr>
        <w:t xml:space="preserve"> </w:t>
      </w:r>
      <w:r w:rsidRPr="00C61742">
        <w:rPr>
          <w:color w:val="231F1F"/>
          <w:sz w:val="22"/>
          <w:szCs w:val="22"/>
          <w:highlight w:val="yellow"/>
        </w:rPr>
        <w:t>Infrastructure</w:t>
      </w:r>
      <w:r w:rsidRPr="00C61742">
        <w:rPr>
          <w:color w:val="231F1F"/>
          <w:spacing w:val="-10"/>
          <w:sz w:val="22"/>
          <w:szCs w:val="22"/>
          <w:highlight w:val="yellow"/>
        </w:rPr>
        <w:t xml:space="preserve"> </w:t>
      </w:r>
      <w:r w:rsidRPr="00C61742">
        <w:rPr>
          <w:color w:val="231F1F"/>
          <w:sz w:val="22"/>
          <w:szCs w:val="22"/>
          <w:highlight w:val="yellow"/>
        </w:rPr>
        <w:t>as Code (</w:t>
      </w:r>
      <w:proofErr w:type="spellStart"/>
      <w:r w:rsidRPr="00C61742">
        <w:rPr>
          <w:color w:val="231F1F"/>
          <w:sz w:val="22"/>
          <w:szCs w:val="22"/>
          <w:highlight w:val="yellow"/>
        </w:rPr>
        <w:t>IaC</w:t>
      </w:r>
      <w:proofErr w:type="spellEnd"/>
      <w:r w:rsidRPr="00C61742">
        <w:rPr>
          <w:color w:val="231F1F"/>
          <w:sz w:val="22"/>
          <w:szCs w:val="22"/>
          <w:highlight w:val="yellow"/>
        </w:rPr>
        <w:t>), and Immutable Infrastructure.</w:t>
      </w:r>
      <w:r w:rsidRPr="0030456C">
        <w:rPr>
          <w:color w:val="231F1F"/>
          <w:spacing w:val="40"/>
          <w:sz w:val="22"/>
          <w:szCs w:val="22"/>
        </w:rPr>
        <w:t xml:space="preserve"> </w:t>
      </w:r>
      <w:r w:rsidRPr="0030456C">
        <w:rPr>
          <w:color w:val="231F1F"/>
          <w:sz w:val="22"/>
          <w:szCs w:val="22"/>
        </w:rPr>
        <w:t>The plan shall also address cost benefits or cost impact to the Government. If innovations are not approved, VA will provide a rationale and the Contractor is responsible for submission of a revised plan. Revised plans shall be submitted 42 days after initial review. Under the Innovations Program, the Contractor shall develop a process to seek input from VA personnel and manage a pipeline of all innovation activities. This requirement will apply to all PWS sections.</w:t>
      </w:r>
    </w:p>
    <w:p w14:paraId="02BE63A6" w14:textId="77777777" w:rsidR="009F51C8" w:rsidRPr="0030456C" w:rsidRDefault="009F51C8" w:rsidP="00C33199">
      <w:pPr>
        <w:pStyle w:val="BodyText"/>
        <w:tabs>
          <w:tab w:val="left" w:pos="9360"/>
        </w:tabs>
        <w:spacing w:before="1"/>
        <w:ind w:left="140" w:right="1580"/>
        <w:rPr>
          <w:sz w:val="22"/>
          <w:szCs w:val="22"/>
        </w:rPr>
      </w:pPr>
    </w:p>
    <w:p w14:paraId="0EF3D8AD" w14:textId="77777777" w:rsidR="00414F32" w:rsidRPr="0030456C" w:rsidRDefault="009A3D16" w:rsidP="00C33199">
      <w:pPr>
        <w:pStyle w:val="BodyText"/>
        <w:tabs>
          <w:tab w:val="left" w:pos="9360"/>
        </w:tabs>
        <w:ind w:right="1580"/>
        <w:rPr>
          <w:b/>
          <w:sz w:val="22"/>
          <w:szCs w:val="22"/>
        </w:rPr>
      </w:pPr>
      <w:r w:rsidRPr="0030456C">
        <w:rPr>
          <w:b/>
          <w:sz w:val="22"/>
          <w:szCs w:val="22"/>
        </w:rPr>
        <w:t>Targeted</w:t>
      </w:r>
      <w:r w:rsidRPr="0030456C">
        <w:rPr>
          <w:b/>
          <w:spacing w:val="-7"/>
          <w:sz w:val="22"/>
          <w:szCs w:val="22"/>
        </w:rPr>
        <w:t xml:space="preserve"> </w:t>
      </w:r>
      <w:r w:rsidRPr="0030456C">
        <w:rPr>
          <w:b/>
          <w:sz w:val="22"/>
          <w:szCs w:val="22"/>
        </w:rPr>
        <w:t>Areas</w:t>
      </w:r>
      <w:r w:rsidRPr="0030456C">
        <w:rPr>
          <w:b/>
          <w:spacing w:val="-10"/>
          <w:sz w:val="22"/>
          <w:szCs w:val="22"/>
        </w:rPr>
        <w:t xml:space="preserve"> </w:t>
      </w:r>
      <w:r w:rsidRPr="0030456C">
        <w:rPr>
          <w:b/>
          <w:sz w:val="22"/>
          <w:szCs w:val="22"/>
        </w:rPr>
        <w:t>of</w:t>
      </w:r>
      <w:r w:rsidRPr="0030456C">
        <w:rPr>
          <w:b/>
          <w:spacing w:val="-9"/>
          <w:sz w:val="22"/>
          <w:szCs w:val="22"/>
        </w:rPr>
        <w:t xml:space="preserve"> </w:t>
      </w:r>
      <w:r w:rsidRPr="0030456C">
        <w:rPr>
          <w:b/>
          <w:sz w:val="22"/>
          <w:szCs w:val="22"/>
        </w:rPr>
        <w:t>Improvements</w:t>
      </w:r>
      <w:r w:rsidRPr="0030456C">
        <w:rPr>
          <w:b/>
          <w:spacing w:val="-10"/>
          <w:sz w:val="22"/>
          <w:szCs w:val="22"/>
        </w:rPr>
        <w:t xml:space="preserve"> </w:t>
      </w:r>
      <w:r w:rsidRPr="0030456C">
        <w:rPr>
          <w:b/>
          <w:sz w:val="22"/>
          <w:szCs w:val="22"/>
        </w:rPr>
        <w:t>shall</w:t>
      </w:r>
      <w:r w:rsidRPr="0030456C">
        <w:rPr>
          <w:b/>
          <w:spacing w:val="-10"/>
          <w:sz w:val="22"/>
          <w:szCs w:val="22"/>
        </w:rPr>
        <w:t xml:space="preserve"> </w:t>
      </w:r>
      <w:r w:rsidRPr="0030456C">
        <w:rPr>
          <w:b/>
          <w:spacing w:val="-2"/>
          <w:sz w:val="22"/>
          <w:szCs w:val="22"/>
        </w:rPr>
        <w:t>include:</w:t>
      </w:r>
    </w:p>
    <w:p w14:paraId="0EF3D8AE" w14:textId="77777777" w:rsidR="00414F32" w:rsidRPr="0030456C" w:rsidRDefault="009A3D16" w:rsidP="00C33199">
      <w:pPr>
        <w:pStyle w:val="ListParagraph"/>
        <w:numPr>
          <w:ilvl w:val="0"/>
          <w:numId w:val="10"/>
        </w:numPr>
        <w:tabs>
          <w:tab w:val="left" w:pos="1587"/>
          <w:tab w:val="left" w:pos="9360"/>
        </w:tabs>
        <w:spacing w:line="292" w:lineRule="exact"/>
        <w:ind w:right="1580"/>
      </w:pPr>
      <w:r w:rsidRPr="0030456C">
        <w:rPr>
          <w:color w:val="231F1F"/>
        </w:rPr>
        <w:t>Alignment</w:t>
      </w:r>
      <w:r w:rsidRPr="0030456C">
        <w:rPr>
          <w:color w:val="231F1F"/>
          <w:spacing w:val="-13"/>
        </w:rPr>
        <w:t xml:space="preserve"> </w:t>
      </w:r>
      <w:r w:rsidRPr="0030456C">
        <w:rPr>
          <w:color w:val="231F1F"/>
        </w:rPr>
        <w:t>with</w:t>
      </w:r>
      <w:r w:rsidRPr="0030456C">
        <w:rPr>
          <w:color w:val="231F1F"/>
          <w:spacing w:val="-11"/>
        </w:rPr>
        <w:t xml:space="preserve"> </w:t>
      </w:r>
      <w:r w:rsidRPr="0030456C">
        <w:rPr>
          <w:color w:val="231F1F"/>
        </w:rPr>
        <w:t>DevSecOps</w:t>
      </w:r>
      <w:r w:rsidRPr="0030456C">
        <w:rPr>
          <w:color w:val="231F1F"/>
          <w:spacing w:val="-10"/>
        </w:rPr>
        <w:t xml:space="preserve"> </w:t>
      </w:r>
      <w:r w:rsidRPr="0030456C">
        <w:rPr>
          <w:color w:val="231F1F"/>
          <w:spacing w:val="-2"/>
        </w:rPr>
        <w:t>Framework</w:t>
      </w:r>
    </w:p>
    <w:p w14:paraId="0EF3D8AF" w14:textId="77777777" w:rsidR="00414F32" w:rsidRPr="0030456C" w:rsidRDefault="009A3D16" w:rsidP="00C33199">
      <w:pPr>
        <w:pStyle w:val="ListParagraph"/>
        <w:numPr>
          <w:ilvl w:val="0"/>
          <w:numId w:val="10"/>
        </w:numPr>
        <w:tabs>
          <w:tab w:val="left" w:pos="1587"/>
          <w:tab w:val="left" w:pos="9360"/>
        </w:tabs>
        <w:spacing w:line="293" w:lineRule="exact"/>
        <w:ind w:right="1580"/>
      </w:pPr>
      <w:r w:rsidRPr="0030456C">
        <w:rPr>
          <w:color w:val="231F1F"/>
          <w:spacing w:val="-2"/>
        </w:rPr>
        <w:t>Infrastructure</w:t>
      </w:r>
      <w:r w:rsidRPr="0030456C">
        <w:rPr>
          <w:color w:val="231F1F"/>
          <w:spacing w:val="2"/>
        </w:rPr>
        <w:t xml:space="preserve"> </w:t>
      </w:r>
      <w:r w:rsidRPr="0030456C">
        <w:rPr>
          <w:color w:val="231F1F"/>
          <w:spacing w:val="-2"/>
        </w:rPr>
        <w:t>Modernization</w:t>
      </w:r>
    </w:p>
    <w:p w14:paraId="0EF3D8B0" w14:textId="77777777" w:rsidR="00414F32" w:rsidRPr="0030456C" w:rsidRDefault="009A3D16" w:rsidP="00C33199">
      <w:pPr>
        <w:pStyle w:val="ListParagraph"/>
        <w:numPr>
          <w:ilvl w:val="0"/>
          <w:numId w:val="10"/>
        </w:numPr>
        <w:tabs>
          <w:tab w:val="left" w:pos="1587"/>
          <w:tab w:val="left" w:pos="9360"/>
        </w:tabs>
        <w:spacing w:line="293" w:lineRule="exact"/>
        <w:ind w:right="1580"/>
      </w:pPr>
      <w:r w:rsidRPr="0030456C">
        <w:rPr>
          <w:color w:val="231F1F"/>
          <w:spacing w:val="-2"/>
        </w:rPr>
        <w:t>Storage</w:t>
      </w:r>
    </w:p>
    <w:p w14:paraId="0EF3D8B1" w14:textId="77777777" w:rsidR="00414F32" w:rsidRPr="0030456C" w:rsidRDefault="009A3D16" w:rsidP="00C33199">
      <w:pPr>
        <w:pStyle w:val="ListParagraph"/>
        <w:numPr>
          <w:ilvl w:val="0"/>
          <w:numId w:val="10"/>
        </w:numPr>
        <w:tabs>
          <w:tab w:val="left" w:pos="1587"/>
          <w:tab w:val="left" w:pos="9360"/>
        </w:tabs>
        <w:spacing w:before="8"/>
        <w:ind w:right="1580"/>
      </w:pPr>
      <w:r w:rsidRPr="0030456C">
        <w:rPr>
          <w:color w:val="231F1F"/>
          <w:spacing w:val="-2"/>
        </w:rPr>
        <w:t>Improvements</w:t>
      </w:r>
      <w:r w:rsidRPr="0030456C">
        <w:rPr>
          <w:color w:val="231F1F"/>
          <w:spacing w:val="-6"/>
        </w:rPr>
        <w:t xml:space="preserve"> </w:t>
      </w:r>
      <w:r w:rsidRPr="0030456C">
        <w:rPr>
          <w:color w:val="231F1F"/>
          <w:spacing w:val="-2"/>
        </w:rPr>
        <w:t>Centered</w:t>
      </w:r>
      <w:r w:rsidRPr="0030456C">
        <w:rPr>
          <w:color w:val="231F1F"/>
          <w:spacing w:val="-3"/>
        </w:rPr>
        <w:t xml:space="preserve"> </w:t>
      </w:r>
      <w:r w:rsidRPr="0030456C">
        <w:rPr>
          <w:color w:val="231F1F"/>
          <w:spacing w:val="-2"/>
        </w:rPr>
        <w:t>Around</w:t>
      </w:r>
      <w:r w:rsidRPr="0030456C">
        <w:rPr>
          <w:color w:val="231F1F"/>
          <w:spacing w:val="-3"/>
        </w:rPr>
        <w:t xml:space="preserve"> </w:t>
      </w:r>
      <w:r w:rsidRPr="0030456C">
        <w:rPr>
          <w:color w:val="231F1F"/>
          <w:spacing w:val="-4"/>
        </w:rPr>
        <w:t>FFSS</w:t>
      </w:r>
    </w:p>
    <w:p w14:paraId="0EF3D8B2" w14:textId="77777777" w:rsidR="00414F32" w:rsidRPr="0030456C" w:rsidRDefault="00414F32" w:rsidP="00C33199">
      <w:pPr>
        <w:pStyle w:val="BodyText"/>
        <w:tabs>
          <w:tab w:val="left" w:pos="9360"/>
        </w:tabs>
        <w:spacing w:before="120"/>
        <w:ind w:left="0" w:right="1580"/>
        <w:rPr>
          <w:sz w:val="22"/>
          <w:szCs w:val="22"/>
        </w:rPr>
      </w:pPr>
    </w:p>
    <w:p w14:paraId="0EF3D8B3" w14:textId="77777777" w:rsidR="00414F32" w:rsidRPr="00766874" w:rsidRDefault="009A3D16" w:rsidP="00C33199">
      <w:pPr>
        <w:pStyle w:val="Heading3"/>
        <w:tabs>
          <w:tab w:val="left" w:pos="9360"/>
        </w:tabs>
        <w:ind w:right="1580"/>
        <w:rPr>
          <w:sz w:val="22"/>
          <w:szCs w:val="22"/>
          <w:highlight w:val="yellow"/>
        </w:rPr>
      </w:pPr>
      <w:r w:rsidRPr="00766874">
        <w:rPr>
          <w:sz w:val="22"/>
          <w:szCs w:val="22"/>
          <w:highlight w:val="yellow"/>
        </w:rPr>
        <w:t>Technical</w:t>
      </w:r>
      <w:r w:rsidRPr="00766874">
        <w:rPr>
          <w:spacing w:val="-4"/>
          <w:sz w:val="22"/>
          <w:szCs w:val="22"/>
          <w:highlight w:val="yellow"/>
        </w:rPr>
        <w:t xml:space="preserve"> </w:t>
      </w:r>
      <w:r w:rsidRPr="00766874">
        <w:rPr>
          <w:sz w:val="22"/>
          <w:szCs w:val="22"/>
          <w:highlight w:val="yellow"/>
        </w:rPr>
        <w:t xml:space="preserve">Innovation </w:t>
      </w:r>
      <w:r w:rsidRPr="00766874">
        <w:rPr>
          <w:spacing w:val="-4"/>
          <w:sz w:val="22"/>
          <w:szCs w:val="22"/>
          <w:highlight w:val="yellow"/>
        </w:rPr>
        <w:t>Board</w:t>
      </w:r>
    </w:p>
    <w:p w14:paraId="0EF3D8B4"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VA will establish a Technical Innovation Board which shall be comprised of voting and non- voting members. The voting members shall be the Senior Technical Advisor (STA), and one representative from each IO Pillar. An IO ITAM Representative shall serve as a non-voting member</w:t>
      </w:r>
      <w:r w:rsidRPr="0030456C">
        <w:rPr>
          <w:color w:val="231F1F"/>
          <w:spacing w:val="-8"/>
          <w:sz w:val="22"/>
          <w:szCs w:val="22"/>
        </w:rPr>
        <w:t xml:space="preserve"> </w:t>
      </w:r>
      <w:r w:rsidRPr="0030456C">
        <w:rPr>
          <w:color w:val="231F1F"/>
          <w:sz w:val="22"/>
          <w:szCs w:val="22"/>
        </w:rPr>
        <w:t>of</w:t>
      </w:r>
      <w:r w:rsidRPr="0030456C">
        <w:rPr>
          <w:color w:val="231F1F"/>
          <w:spacing w:val="-8"/>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Board.</w:t>
      </w:r>
      <w:r w:rsidRPr="0030456C">
        <w:rPr>
          <w:color w:val="231F1F"/>
          <w:spacing w:val="36"/>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Contractor</w:t>
      </w:r>
      <w:r w:rsidRPr="0030456C">
        <w:rPr>
          <w:color w:val="231F1F"/>
          <w:spacing w:val="-8"/>
          <w:sz w:val="22"/>
          <w:szCs w:val="22"/>
        </w:rPr>
        <w:t xml:space="preserve"> </w:t>
      </w:r>
      <w:r w:rsidRPr="0030456C">
        <w:rPr>
          <w:color w:val="231F1F"/>
          <w:sz w:val="22"/>
          <w:szCs w:val="22"/>
        </w:rPr>
        <w:t>shall</w:t>
      </w:r>
      <w:r w:rsidRPr="0030456C">
        <w:rPr>
          <w:color w:val="231F1F"/>
          <w:spacing w:val="-6"/>
          <w:sz w:val="22"/>
          <w:szCs w:val="22"/>
        </w:rPr>
        <w:t xml:space="preserve"> </w:t>
      </w:r>
      <w:r w:rsidRPr="0030456C">
        <w:rPr>
          <w:color w:val="231F1F"/>
          <w:sz w:val="22"/>
          <w:szCs w:val="22"/>
        </w:rPr>
        <w:t>provide</w:t>
      </w:r>
      <w:r w:rsidRPr="0030456C">
        <w:rPr>
          <w:color w:val="231F1F"/>
          <w:spacing w:val="-11"/>
          <w:sz w:val="22"/>
          <w:szCs w:val="22"/>
        </w:rPr>
        <w:t xml:space="preserve"> </w:t>
      </w:r>
      <w:r w:rsidRPr="0030456C">
        <w:rPr>
          <w:color w:val="231F1F"/>
          <w:sz w:val="22"/>
          <w:szCs w:val="22"/>
        </w:rPr>
        <w:t>subject</w:t>
      </w:r>
      <w:r w:rsidRPr="0030456C">
        <w:rPr>
          <w:color w:val="231F1F"/>
          <w:spacing w:val="-6"/>
          <w:sz w:val="22"/>
          <w:szCs w:val="22"/>
        </w:rPr>
        <w:t xml:space="preserve"> </w:t>
      </w:r>
      <w:r w:rsidRPr="0030456C">
        <w:rPr>
          <w:color w:val="231F1F"/>
          <w:sz w:val="22"/>
          <w:szCs w:val="22"/>
        </w:rPr>
        <w:t>matter</w:t>
      </w:r>
      <w:r w:rsidRPr="0030456C">
        <w:rPr>
          <w:color w:val="231F1F"/>
          <w:spacing w:val="-7"/>
          <w:sz w:val="22"/>
          <w:szCs w:val="22"/>
        </w:rPr>
        <w:t xml:space="preserve"> </w:t>
      </w:r>
      <w:r w:rsidRPr="0030456C">
        <w:rPr>
          <w:color w:val="231F1F"/>
          <w:sz w:val="22"/>
          <w:szCs w:val="22"/>
        </w:rPr>
        <w:t>expertise</w:t>
      </w:r>
      <w:r w:rsidRPr="0030456C">
        <w:rPr>
          <w:color w:val="231F1F"/>
          <w:spacing w:val="-8"/>
          <w:sz w:val="22"/>
          <w:szCs w:val="22"/>
        </w:rPr>
        <w:t xml:space="preserve"> </w:t>
      </w:r>
      <w:r w:rsidRPr="0030456C">
        <w:rPr>
          <w:color w:val="231F1F"/>
          <w:sz w:val="22"/>
          <w:szCs w:val="22"/>
        </w:rPr>
        <w:t>to</w:t>
      </w:r>
      <w:r w:rsidRPr="0030456C">
        <w:rPr>
          <w:color w:val="231F1F"/>
          <w:spacing w:val="-8"/>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Board.</w:t>
      </w:r>
      <w:r w:rsidRPr="0030456C">
        <w:rPr>
          <w:color w:val="231F1F"/>
          <w:spacing w:val="36"/>
          <w:sz w:val="22"/>
          <w:szCs w:val="22"/>
        </w:rPr>
        <w:t xml:space="preserve"> </w:t>
      </w:r>
      <w:r w:rsidRPr="0030456C">
        <w:rPr>
          <w:color w:val="231F1F"/>
          <w:sz w:val="22"/>
          <w:szCs w:val="22"/>
        </w:rPr>
        <w:t xml:space="preserve">The Board shall review modernization plans, validate metrics used to measure improvements, and vote to approve or reject proposals/plans. The Board shall be Co-chaired by the STA and IO Business Office Representative. The Contractor shall schedule </w:t>
      </w:r>
      <w:r w:rsidRPr="00766874">
        <w:rPr>
          <w:color w:val="231F1F"/>
          <w:sz w:val="22"/>
          <w:szCs w:val="22"/>
          <w:highlight w:val="darkGray"/>
        </w:rPr>
        <w:t>a minimum of up to four meetings per year</w:t>
      </w:r>
      <w:r w:rsidRPr="0030456C">
        <w:rPr>
          <w:color w:val="231F1F"/>
          <w:sz w:val="22"/>
          <w:szCs w:val="22"/>
        </w:rPr>
        <w:t xml:space="preserve"> in order to present and </w:t>
      </w:r>
      <w:r w:rsidRPr="005E3781">
        <w:rPr>
          <w:color w:val="231F1F"/>
          <w:sz w:val="22"/>
          <w:szCs w:val="22"/>
          <w:highlight w:val="darkGray"/>
        </w:rPr>
        <w:t>obtain approval for the plans.</w:t>
      </w:r>
      <w:r w:rsidRPr="0030456C">
        <w:rPr>
          <w:color w:val="231F1F"/>
          <w:sz w:val="22"/>
          <w:szCs w:val="22"/>
        </w:rPr>
        <w:t xml:space="preserve"> The Co-chairs shall manage external communications of the Board. The Contractor shall collaborate with VA to ensure the plan targets needed areas of improvement.</w:t>
      </w:r>
    </w:p>
    <w:p w14:paraId="0EF3D8B5" w14:textId="77777777" w:rsidR="00414F32" w:rsidRPr="0030456C" w:rsidRDefault="00414F32" w:rsidP="00C33199">
      <w:pPr>
        <w:pStyle w:val="BodyText"/>
        <w:tabs>
          <w:tab w:val="left" w:pos="9360"/>
        </w:tabs>
        <w:ind w:left="0" w:right="1580"/>
        <w:rPr>
          <w:sz w:val="22"/>
          <w:szCs w:val="22"/>
        </w:rPr>
      </w:pPr>
    </w:p>
    <w:p w14:paraId="0EF3D8B6"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Contractor</w:t>
      </w:r>
      <w:r w:rsidRPr="0030456C">
        <w:rPr>
          <w:color w:val="231F1F"/>
          <w:spacing w:val="-9"/>
          <w:sz w:val="22"/>
          <w:szCs w:val="22"/>
        </w:rPr>
        <w:t xml:space="preserve"> </w:t>
      </w:r>
      <w:r w:rsidRPr="0030456C">
        <w:rPr>
          <w:color w:val="231F1F"/>
          <w:spacing w:val="-2"/>
          <w:sz w:val="22"/>
          <w:szCs w:val="22"/>
        </w:rPr>
        <w:t>shall:</w:t>
      </w:r>
    </w:p>
    <w:p w14:paraId="0EF3D8B7" w14:textId="77777777" w:rsidR="00414F32" w:rsidRPr="00502A4C" w:rsidRDefault="009A3D16" w:rsidP="00C33199">
      <w:pPr>
        <w:pStyle w:val="ListParagraph"/>
        <w:numPr>
          <w:ilvl w:val="0"/>
          <w:numId w:val="9"/>
        </w:numPr>
        <w:tabs>
          <w:tab w:val="left" w:pos="858"/>
          <w:tab w:val="left" w:pos="860"/>
          <w:tab w:val="left" w:pos="9360"/>
        </w:tabs>
        <w:ind w:right="1580"/>
        <w:rPr>
          <w:color w:val="231F1F"/>
          <w:highlight w:val="darkGray"/>
        </w:rPr>
      </w:pPr>
      <w:r w:rsidRPr="00502A4C">
        <w:rPr>
          <w:color w:val="231F1F"/>
          <w:highlight w:val="darkGray"/>
        </w:rPr>
        <w:t>Create</w:t>
      </w:r>
      <w:r w:rsidRPr="00502A4C">
        <w:rPr>
          <w:color w:val="231F1F"/>
          <w:spacing w:val="-11"/>
          <w:highlight w:val="darkGray"/>
        </w:rPr>
        <w:t xml:space="preserve"> </w:t>
      </w:r>
      <w:r w:rsidRPr="00483AAD">
        <w:rPr>
          <w:color w:val="231F1F"/>
          <w:highlight w:val="green"/>
        </w:rPr>
        <w:t>two</w:t>
      </w:r>
      <w:r w:rsidRPr="00483AAD">
        <w:rPr>
          <w:color w:val="231F1F"/>
          <w:spacing w:val="-6"/>
          <w:highlight w:val="green"/>
        </w:rPr>
        <w:t xml:space="preserve"> </w:t>
      </w:r>
      <w:r w:rsidRPr="00483AAD">
        <w:rPr>
          <w:color w:val="231F1F"/>
          <w:highlight w:val="green"/>
        </w:rPr>
        <w:t>Modernization</w:t>
      </w:r>
      <w:r w:rsidRPr="00483AAD">
        <w:rPr>
          <w:color w:val="231F1F"/>
          <w:spacing w:val="-8"/>
          <w:highlight w:val="green"/>
        </w:rPr>
        <w:t xml:space="preserve"> </w:t>
      </w:r>
      <w:r w:rsidRPr="00483AAD">
        <w:rPr>
          <w:color w:val="231F1F"/>
          <w:highlight w:val="green"/>
        </w:rPr>
        <w:t>Plans</w:t>
      </w:r>
      <w:r w:rsidRPr="00483AAD">
        <w:rPr>
          <w:color w:val="231F1F"/>
          <w:spacing w:val="-8"/>
          <w:highlight w:val="green"/>
        </w:rPr>
        <w:t xml:space="preserve"> </w:t>
      </w:r>
      <w:r w:rsidRPr="00483AAD">
        <w:rPr>
          <w:color w:val="231F1F"/>
          <w:highlight w:val="green"/>
        </w:rPr>
        <w:t>during</w:t>
      </w:r>
      <w:r w:rsidRPr="00483AAD">
        <w:rPr>
          <w:color w:val="231F1F"/>
          <w:spacing w:val="-8"/>
          <w:highlight w:val="green"/>
        </w:rPr>
        <w:t xml:space="preserve"> </w:t>
      </w:r>
      <w:r w:rsidRPr="00483AAD">
        <w:rPr>
          <w:color w:val="231F1F"/>
          <w:highlight w:val="green"/>
        </w:rPr>
        <w:t>the</w:t>
      </w:r>
      <w:r w:rsidRPr="00483AAD">
        <w:rPr>
          <w:color w:val="231F1F"/>
          <w:spacing w:val="-8"/>
          <w:highlight w:val="green"/>
        </w:rPr>
        <w:t xml:space="preserve"> </w:t>
      </w:r>
      <w:r w:rsidRPr="00483AAD">
        <w:rPr>
          <w:color w:val="231F1F"/>
          <w:highlight w:val="green"/>
        </w:rPr>
        <w:t>base</w:t>
      </w:r>
      <w:r w:rsidRPr="00483AAD">
        <w:rPr>
          <w:color w:val="231F1F"/>
          <w:spacing w:val="-13"/>
          <w:highlight w:val="green"/>
        </w:rPr>
        <w:t xml:space="preserve"> </w:t>
      </w:r>
      <w:r w:rsidRPr="00483AAD">
        <w:rPr>
          <w:color w:val="231F1F"/>
          <w:highlight w:val="green"/>
        </w:rPr>
        <w:t>year</w:t>
      </w:r>
      <w:r w:rsidRPr="00483AAD">
        <w:rPr>
          <w:color w:val="231F1F"/>
          <w:spacing w:val="-6"/>
          <w:highlight w:val="green"/>
        </w:rPr>
        <w:t xml:space="preserve"> </w:t>
      </w:r>
      <w:r w:rsidRPr="00502A4C">
        <w:rPr>
          <w:color w:val="231F1F"/>
          <w:highlight w:val="darkGray"/>
        </w:rPr>
        <w:t>and</w:t>
      </w:r>
      <w:r w:rsidRPr="00502A4C">
        <w:rPr>
          <w:color w:val="231F1F"/>
          <w:spacing w:val="-8"/>
          <w:highlight w:val="darkGray"/>
        </w:rPr>
        <w:t xml:space="preserve"> </w:t>
      </w:r>
      <w:commentRangeStart w:id="26"/>
      <w:r w:rsidRPr="00483AAD">
        <w:rPr>
          <w:color w:val="231F1F"/>
        </w:rPr>
        <w:t>four</w:t>
      </w:r>
      <w:r w:rsidRPr="00483AAD">
        <w:rPr>
          <w:color w:val="231F1F"/>
          <w:spacing w:val="-11"/>
        </w:rPr>
        <w:t xml:space="preserve"> </w:t>
      </w:r>
      <w:r w:rsidRPr="00483AAD">
        <w:rPr>
          <w:color w:val="231F1F"/>
        </w:rPr>
        <w:t>plans</w:t>
      </w:r>
      <w:r w:rsidRPr="00483AAD">
        <w:rPr>
          <w:color w:val="231F1F"/>
          <w:spacing w:val="-6"/>
        </w:rPr>
        <w:t xml:space="preserve"> </w:t>
      </w:r>
      <w:commentRangeEnd w:id="26"/>
      <w:r w:rsidR="00A828C8" w:rsidRPr="00483AAD">
        <w:rPr>
          <w:rStyle w:val="CommentReference"/>
        </w:rPr>
        <w:commentReference w:id="26"/>
      </w:r>
      <w:r w:rsidRPr="00483AAD">
        <w:rPr>
          <w:color w:val="231F1F"/>
          <w:highlight w:val="green"/>
        </w:rPr>
        <w:t>during</w:t>
      </w:r>
      <w:r w:rsidRPr="00483AAD">
        <w:rPr>
          <w:color w:val="231F1F"/>
          <w:spacing w:val="-6"/>
          <w:highlight w:val="green"/>
        </w:rPr>
        <w:t xml:space="preserve"> </w:t>
      </w:r>
      <w:r w:rsidRPr="00483AAD">
        <w:rPr>
          <w:color w:val="231F1F"/>
          <w:highlight w:val="green"/>
        </w:rPr>
        <w:t>each</w:t>
      </w:r>
      <w:r w:rsidRPr="00483AAD">
        <w:rPr>
          <w:color w:val="231F1F"/>
          <w:spacing w:val="-6"/>
          <w:highlight w:val="green"/>
        </w:rPr>
        <w:t xml:space="preserve"> </w:t>
      </w:r>
      <w:r w:rsidRPr="00483AAD">
        <w:rPr>
          <w:color w:val="231F1F"/>
          <w:highlight w:val="green"/>
        </w:rPr>
        <w:t xml:space="preserve">Option </w:t>
      </w:r>
      <w:r w:rsidRPr="00483AAD">
        <w:rPr>
          <w:color w:val="231F1F"/>
          <w:spacing w:val="-2"/>
          <w:highlight w:val="green"/>
        </w:rPr>
        <w:t>Period</w:t>
      </w:r>
      <w:r w:rsidRPr="00502A4C">
        <w:rPr>
          <w:color w:val="231F1F"/>
          <w:spacing w:val="-2"/>
          <w:highlight w:val="darkGray"/>
        </w:rPr>
        <w:t>.</w:t>
      </w:r>
    </w:p>
    <w:p w14:paraId="0EF3D8B8" w14:textId="77777777" w:rsidR="00414F32" w:rsidRPr="00502A4C" w:rsidRDefault="009A3D16" w:rsidP="00C33199">
      <w:pPr>
        <w:pStyle w:val="ListParagraph"/>
        <w:numPr>
          <w:ilvl w:val="0"/>
          <w:numId w:val="9"/>
        </w:numPr>
        <w:tabs>
          <w:tab w:val="left" w:pos="858"/>
          <w:tab w:val="left" w:pos="9360"/>
        </w:tabs>
        <w:ind w:left="858" w:right="1580" w:hanging="361"/>
        <w:rPr>
          <w:color w:val="231F1F"/>
          <w:highlight w:val="darkGray"/>
        </w:rPr>
      </w:pPr>
      <w:r w:rsidRPr="00502A4C">
        <w:rPr>
          <w:color w:val="231F1F"/>
          <w:highlight w:val="darkGray"/>
        </w:rPr>
        <w:t>Present</w:t>
      </w:r>
      <w:r w:rsidRPr="00502A4C">
        <w:rPr>
          <w:color w:val="231F1F"/>
          <w:spacing w:val="-5"/>
          <w:highlight w:val="darkGray"/>
        </w:rPr>
        <w:t xml:space="preserve"> </w:t>
      </w:r>
      <w:r w:rsidRPr="00502A4C">
        <w:rPr>
          <w:color w:val="231F1F"/>
          <w:highlight w:val="darkGray"/>
        </w:rPr>
        <w:t>and</w:t>
      </w:r>
      <w:r w:rsidRPr="00502A4C">
        <w:rPr>
          <w:color w:val="231F1F"/>
          <w:spacing w:val="-10"/>
          <w:highlight w:val="darkGray"/>
        </w:rPr>
        <w:t xml:space="preserve"> </w:t>
      </w:r>
      <w:r w:rsidRPr="00502A4C">
        <w:rPr>
          <w:color w:val="231F1F"/>
          <w:highlight w:val="darkGray"/>
        </w:rPr>
        <w:t>provide</w:t>
      </w:r>
      <w:r w:rsidRPr="00502A4C">
        <w:rPr>
          <w:color w:val="231F1F"/>
          <w:spacing w:val="-7"/>
          <w:highlight w:val="darkGray"/>
        </w:rPr>
        <w:t xml:space="preserve"> </w:t>
      </w:r>
      <w:r w:rsidRPr="00502A4C">
        <w:rPr>
          <w:color w:val="231F1F"/>
          <w:highlight w:val="darkGray"/>
        </w:rPr>
        <w:t>plans</w:t>
      </w:r>
      <w:r w:rsidRPr="00502A4C">
        <w:rPr>
          <w:color w:val="231F1F"/>
          <w:spacing w:val="-6"/>
          <w:highlight w:val="darkGray"/>
        </w:rPr>
        <w:t xml:space="preserve"> </w:t>
      </w:r>
      <w:r w:rsidRPr="00502A4C">
        <w:rPr>
          <w:color w:val="231F1F"/>
          <w:highlight w:val="darkGray"/>
        </w:rPr>
        <w:t>for</w:t>
      </w:r>
      <w:r w:rsidRPr="00502A4C">
        <w:rPr>
          <w:color w:val="231F1F"/>
          <w:spacing w:val="-9"/>
          <w:highlight w:val="darkGray"/>
        </w:rPr>
        <w:t xml:space="preserve"> </w:t>
      </w:r>
      <w:r w:rsidRPr="00502A4C">
        <w:rPr>
          <w:color w:val="231F1F"/>
          <w:highlight w:val="darkGray"/>
        </w:rPr>
        <w:t>review</w:t>
      </w:r>
      <w:r w:rsidRPr="00502A4C">
        <w:rPr>
          <w:color w:val="231F1F"/>
          <w:spacing w:val="-10"/>
          <w:highlight w:val="darkGray"/>
        </w:rPr>
        <w:t xml:space="preserve"> </w:t>
      </w:r>
      <w:r w:rsidRPr="00502A4C">
        <w:rPr>
          <w:color w:val="231F1F"/>
          <w:highlight w:val="darkGray"/>
        </w:rPr>
        <w:t>and</w:t>
      </w:r>
      <w:r w:rsidRPr="00502A4C">
        <w:rPr>
          <w:color w:val="231F1F"/>
          <w:spacing w:val="-7"/>
          <w:highlight w:val="darkGray"/>
        </w:rPr>
        <w:t xml:space="preserve"> </w:t>
      </w:r>
      <w:r w:rsidRPr="00502A4C">
        <w:rPr>
          <w:color w:val="231F1F"/>
          <w:spacing w:val="-2"/>
          <w:highlight w:val="darkGray"/>
        </w:rPr>
        <w:t>evaluation</w:t>
      </w:r>
    </w:p>
    <w:p w14:paraId="0EF3D8B9" w14:textId="77777777" w:rsidR="00414F32" w:rsidRPr="00502A4C" w:rsidRDefault="009A3D16" w:rsidP="00C33199">
      <w:pPr>
        <w:pStyle w:val="ListParagraph"/>
        <w:numPr>
          <w:ilvl w:val="0"/>
          <w:numId w:val="9"/>
        </w:numPr>
        <w:tabs>
          <w:tab w:val="left" w:pos="858"/>
          <w:tab w:val="left" w:pos="9360"/>
        </w:tabs>
        <w:ind w:left="858" w:right="1580" w:hanging="361"/>
        <w:rPr>
          <w:color w:val="231F1F"/>
          <w:highlight w:val="darkGray"/>
        </w:rPr>
      </w:pPr>
      <w:r w:rsidRPr="00502A4C">
        <w:rPr>
          <w:color w:val="231F1F"/>
          <w:highlight w:val="darkGray"/>
        </w:rPr>
        <w:t>Revise</w:t>
      </w:r>
      <w:r w:rsidRPr="00502A4C">
        <w:rPr>
          <w:color w:val="231F1F"/>
          <w:spacing w:val="-7"/>
          <w:highlight w:val="darkGray"/>
        </w:rPr>
        <w:t xml:space="preserve"> </w:t>
      </w:r>
      <w:r w:rsidRPr="00502A4C">
        <w:rPr>
          <w:color w:val="231F1F"/>
          <w:highlight w:val="darkGray"/>
        </w:rPr>
        <w:t>and</w:t>
      </w:r>
      <w:r w:rsidRPr="00502A4C">
        <w:rPr>
          <w:color w:val="231F1F"/>
          <w:spacing w:val="-8"/>
          <w:highlight w:val="darkGray"/>
        </w:rPr>
        <w:t xml:space="preserve"> </w:t>
      </w:r>
      <w:r w:rsidRPr="00502A4C">
        <w:rPr>
          <w:color w:val="231F1F"/>
          <w:highlight w:val="darkGray"/>
        </w:rPr>
        <w:t>resubmit</w:t>
      </w:r>
      <w:r w:rsidRPr="00502A4C">
        <w:rPr>
          <w:color w:val="231F1F"/>
          <w:spacing w:val="-6"/>
          <w:highlight w:val="darkGray"/>
        </w:rPr>
        <w:t xml:space="preserve"> </w:t>
      </w:r>
      <w:r w:rsidRPr="00502A4C">
        <w:rPr>
          <w:color w:val="231F1F"/>
          <w:highlight w:val="darkGray"/>
        </w:rPr>
        <w:t>plans</w:t>
      </w:r>
      <w:r w:rsidRPr="00502A4C">
        <w:rPr>
          <w:color w:val="231F1F"/>
          <w:spacing w:val="-7"/>
          <w:highlight w:val="darkGray"/>
        </w:rPr>
        <w:t xml:space="preserve"> </w:t>
      </w:r>
      <w:r w:rsidRPr="00502A4C">
        <w:rPr>
          <w:color w:val="231F1F"/>
          <w:highlight w:val="darkGray"/>
        </w:rPr>
        <w:t>as</w:t>
      </w:r>
      <w:r w:rsidRPr="00502A4C">
        <w:rPr>
          <w:color w:val="231F1F"/>
          <w:spacing w:val="-8"/>
          <w:highlight w:val="darkGray"/>
        </w:rPr>
        <w:t xml:space="preserve"> </w:t>
      </w:r>
      <w:r w:rsidRPr="00502A4C">
        <w:rPr>
          <w:color w:val="231F1F"/>
          <w:highlight w:val="darkGray"/>
        </w:rPr>
        <w:t>needed</w:t>
      </w:r>
      <w:r w:rsidRPr="00502A4C">
        <w:rPr>
          <w:color w:val="231F1F"/>
          <w:spacing w:val="-6"/>
          <w:highlight w:val="darkGray"/>
        </w:rPr>
        <w:t xml:space="preserve"> </w:t>
      </w:r>
      <w:r w:rsidRPr="00502A4C">
        <w:rPr>
          <w:color w:val="231F1F"/>
          <w:highlight w:val="darkGray"/>
        </w:rPr>
        <w:t>by</w:t>
      </w:r>
      <w:r w:rsidRPr="00502A4C">
        <w:rPr>
          <w:color w:val="231F1F"/>
          <w:spacing w:val="-7"/>
          <w:highlight w:val="darkGray"/>
        </w:rPr>
        <w:t xml:space="preserve"> </w:t>
      </w:r>
      <w:r w:rsidRPr="00502A4C">
        <w:rPr>
          <w:color w:val="231F1F"/>
          <w:highlight w:val="darkGray"/>
        </w:rPr>
        <w:t>the</w:t>
      </w:r>
      <w:r w:rsidRPr="00502A4C">
        <w:rPr>
          <w:color w:val="231F1F"/>
          <w:spacing w:val="-6"/>
          <w:highlight w:val="darkGray"/>
        </w:rPr>
        <w:t xml:space="preserve"> </w:t>
      </w:r>
      <w:r w:rsidRPr="00502A4C">
        <w:rPr>
          <w:color w:val="231F1F"/>
          <w:spacing w:val="-4"/>
          <w:highlight w:val="darkGray"/>
        </w:rPr>
        <w:t>Board</w:t>
      </w:r>
    </w:p>
    <w:p w14:paraId="0EF3D8BA" w14:textId="77777777" w:rsidR="00414F32" w:rsidRPr="00502A4C" w:rsidRDefault="009A3D16" w:rsidP="00C33199">
      <w:pPr>
        <w:pStyle w:val="ListParagraph"/>
        <w:numPr>
          <w:ilvl w:val="0"/>
          <w:numId w:val="9"/>
        </w:numPr>
        <w:tabs>
          <w:tab w:val="left" w:pos="858"/>
          <w:tab w:val="left" w:pos="860"/>
          <w:tab w:val="left" w:pos="9360"/>
        </w:tabs>
        <w:ind w:right="1580"/>
        <w:rPr>
          <w:color w:val="231F1F"/>
          <w:highlight w:val="darkGray"/>
        </w:rPr>
      </w:pPr>
      <w:r w:rsidRPr="00502A4C">
        <w:rPr>
          <w:color w:val="231F1F"/>
          <w:highlight w:val="darkGray"/>
        </w:rPr>
        <w:t>Answer</w:t>
      </w:r>
      <w:r w:rsidRPr="00502A4C">
        <w:rPr>
          <w:color w:val="231F1F"/>
          <w:spacing w:val="-12"/>
          <w:highlight w:val="darkGray"/>
        </w:rPr>
        <w:t xml:space="preserve"> </w:t>
      </w:r>
      <w:r w:rsidRPr="00502A4C">
        <w:rPr>
          <w:color w:val="231F1F"/>
          <w:highlight w:val="darkGray"/>
        </w:rPr>
        <w:t>Board</w:t>
      </w:r>
      <w:r w:rsidRPr="00502A4C">
        <w:rPr>
          <w:color w:val="231F1F"/>
          <w:spacing w:val="-8"/>
          <w:highlight w:val="darkGray"/>
        </w:rPr>
        <w:t xml:space="preserve"> </w:t>
      </w:r>
      <w:r w:rsidRPr="00502A4C">
        <w:rPr>
          <w:color w:val="231F1F"/>
          <w:highlight w:val="darkGray"/>
        </w:rPr>
        <w:t>questions,</w:t>
      </w:r>
      <w:r w:rsidRPr="00502A4C">
        <w:rPr>
          <w:color w:val="231F1F"/>
          <w:spacing w:val="-8"/>
          <w:highlight w:val="darkGray"/>
        </w:rPr>
        <w:t xml:space="preserve"> </w:t>
      </w:r>
      <w:r w:rsidRPr="00502A4C">
        <w:rPr>
          <w:color w:val="231F1F"/>
          <w:highlight w:val="darkGray"/>
        </w:rPr>
        <w:t>establish</w:t>
      </w:r>
      <w:r w:rsidRPr="00502A4C">
        <w:rPr>
          <w:color w:val="231F1F"/>
          <w:spacing w:val="-6"/>
          <w:highlight w:val="darkGray"/>
        </w:rPr>
        <w:t xml:space="preserve"> </w:t>
      </w:r>
      <w:r w:rsidRPr="00502A4C">
        <w:rPr>
          <w:color w:val="231F1F"/>
          <w:highlight w:val="darkGray"/>
        </w:rPr>
        <w:t>a</w:t>
      </w:r>
      <w:r w:rsidRPr="00502A4C">
        <w:rPr>
          <w:color w:val="231F1F"/>
          <w:spacing w:val="-8"/>
          <w:highlight w:val="darkGray"/>
        </w:rPr>
        <w:t xml:space="preserve"> </w:t>
      </w:r>
      <w:r w:rsidRPr="00502A4C">
        <w:rPr>
          <w:color w:val="231F1F"/>
          <w:highlight w:val="darkGray"/>
        </w:rPr>
        <w:t>mechanism</w:t>
      </w:r>
      <w:r w:rsidRPr="00502A4C">
        <w:rPr>
          <w:color w:val="231F1F"/>
          <w:spacing w:val="-8"/>
          <w:highlight w:val="darkGray"/>
        </w:rPr>
        <w:t xml:space="preserve"> </w:t>
      </w:r>
      <w:r w:rsidRPr="00502A4C">
        <w:rPr>
          <w:color w:val="231F1F"/>
          <w:highlight w:val="darkGray"/>
        </w:rPr>
        <w:t>to</w:t>
      </w:r>
      <w:r w:rsidRPr="00502A4C">
        <w:rPr>
          <w:color w:val="231F1F"/>
          <w:spacing w:val="-8"/>
          <w:highlight w:val="darkGray"/>
        </w:rPr>
        <w:t xml:space="preserve"> </w:t>
      </w:r>
      <w:r w:rsidRPr="00502A4C">
        <w:rPr>
          <w:color w:val="231F1F"/>
          <w:highlight w:val="darkGray"/>
        </w:rPr>
        <w:t>accept</w:t>
      </w:r>
      <w:r w:rsidRPr="00502A4C">
        <w:rPr>
          <w:color w:val="231F1F"/>
          <w:spacing w:val="-8"/>
          <w:highlight w:val="darkGray"/>
        </w:rPr>
        <w:t xml:space="preserve"> </w:t>
      </w:r>
      <w:r w:rsidRPr="00502A4C">
        <w:rPr>
          <w:color w:val="231F1F"/>
          <w:highlight w:val="darkGray"/>
        </w:rPr>
        <w:t>and</w:t>
      </w:r>
      <w:r w:rsidRPr="00502A4C">
        <w:rPr>
          <w:color w:val="231F1F"/>
          <w:spacing w:val="-6"/>
          <w:highlight w:val="darkGray"/>
        </w:rPr>
        <w:t xml:space="preserve"> </w:t>
      </w:r>
      <w:r w:rsidRPr="00502A4C">
        <w:rPr>
          <w:color w:val="231F1F"/>
          <w:highlight w:val="darkGray"/>
        </w:rPr>
        <w:t>manage</w:t>
      </w:r>
      <w:r w:rsidRPr="00502A4C">
        <w:rPr>
          <w:color w:val="231F1F"/>
          <w:spacing w:val="-8"/>
          <w:highlight w:val="darkGray"/>
        </w:rPr>
        <w:t xml:space="preserve"> </w:t>
      </w:r>
      <w:r w:rsidRPr="00502A4C">
        <w:rPr>
          <w:color w:val="231F1F"/>
          <w:highlight w:val="darkGray"/>
        </w:rPr>
        <w:t>the</w:t>
      </w:r>
      <w:r w:rsidRPr="00502A4C">
        <w:rPr>
          <w:color w:val="231F1F"/>
          <w:spacing w:val="-7"/>
          <w:highlight w:val="darkGray"/>
        </w:rPr>
        <w:t xml:space="preserve"> </w:t>
      </w:r>
      <w:r w:rsidRPr="00502A4C">
        <w:rPr>
          <w:color w:val="231F1F"/>
          <w:highlight w:val="darkGray"/>
        </w:rPr>
        <w:t>pipeline</w:t>
      </w:r>
      <w:r w:rsidRPr="00502A4C">
        <w:rPr>
          <w:color w:val="231F1F"/>
          <w:spacing w:val="-11"/>
          <w:highlight w:val="darkGray"/>
        </w:rPr>
        <w:t xml:space="preserve"> </w:t>
      </w:r>
      <w:r w:rsidRPr="00502A4C">
        <w:rPr>
          <w:color w:val="231F1F"/>
          <w:highlight w:val="darkGray"/>
        </w:rPr>
        <w:t>ideas, and provide additional information as needed.</w:t>
      </w:r>
    </w:p>
    <w:p w14:paraId="0EF3D8BB" w14:textId="5754CCEE" w:rsidR="00414F32" w:rsidRPr="00502A4C" w:rsidRDefault="009A3D16" w:rsidP="00C33199">
      <w:pPr>
        <w:pStyle w:val="ListParagraph"/>
        <w:numPr>
          <w:ilvl w:val="0"/>
          <w:numId w:val="9"/>
        </w:numPr>
        <w:tabs>
          <w:tab w:val="left" w:pos="858"/>
          <w:tab w:val="left" w:pos="860"/>
          <w:tab w:val="left" w:pos="9360"/>
        </w:tabs>
        <w:ind w:right="1580"/>
        <w:rPr>
          <w:color w:val="231F1F"/>
          <w:highlight w:val="darkGray"/>
        </w:rPr>
      </w:pPr>
      <w:r w:rsidRPr="00502A4C">
        <w:rPr>
          <w:color w:val="231F1F"/>
          <w:highlight w:val="darkGray"/>
        </w:rPr>
        <w:t>Plans</w:t>
      </w:r>
      <w:r w:rsidRPr="00502A4C">
        <w:rPr>
          <w:color w:val="231F1F"/>
          <w:spacing w:val="-8"/>
          <w:highlight w:val="darkGray"/>
        </w:rPr>
        <w:t xml:space="preserve"> </w:t>
      </w:r>
      <w:r w:rsidRPr="00502A4C">
        <w:rPr>
          <w:color w:val="231F1F"/>
          <w:highlight w:val="darkGray"/>
        </w:rPr>
        <w:t>not</w:t>
      </w:r>
      <w:r w:rsidRPr="00502A4C">
        <w:rPr>
          <w:color w:val="231F1F"/>
          <w:spacing w:val="-8"/>
          <w:highlight w:val="darkGray"/>
        </w:rPr>
        <w:t xml:space="preserve"> </w:t>
      </w:r>
      <w:r w:rsidRPr="00502A4C">
        <w:rPr>
          <w:color w:val="231F1F"/>
          <w:highlight w:val="darkGray"/>
        </w:rPr>
        <w:t>receiving</w:t>
      </w:r>
      <w:r w:rsidRPr="00502A4C">
        <w:rPr>
          <w:color w:val="231F1F"/>
          <w:spacing w:val="-8"/>
          <w:highlight w:val="darkGray"/>
        </w:rPr>
        <w:t xml:space="preserve"> </w:t>
      </w:r>
      <w:r w:rsidRPr="00502A4C">
        <w:rPr>
          <w:color w:val="231F1F"/>
          <w:highlight w:val="darkGray"/>
        </w:rPr>
        <w:t>Board</w:t>
      </w:r>
      <w:r w:rsidRPr="00502A4C">
        <w:rPr>
          <w:color w:val="231F1F"/>
          <w:spacing w:val="-8"/>
          <w:highlight w:val="darkGray"/>
        </w:rPr>
        <w:t xml:space="preserve"> </w:t>
      </w:r>
      <w:r w:rsidRPr="00502A4C">
        <w:rPr>
          <w:color w:val="231F1F"/>
          <w:highlight w:val="darkGray"/>
        </w:rPr>
        <w:t>approval</w:t>
      </w:r>
      <w:r w:rsidRPr="00502A4C">
        <w:rPr>
          <w:color w:val="231F1F"/>
          <w:spacing w:val="-11"/>
          <w:highlight w:val="darkGray"/>
        </w:rPr>
        <w:t xml:space="preserve"> </w:t>
      </w:r>
      <w:r w:rsidRPr="00502A4C">
        <w:rPr>
          <w:color w:val="231F1F"/>
          <w:highlight w:val="darkGray"/>
        </w:rPr>
        <w:t>will</w:t>
      </w:r>
      <w:r w:rsidRPr="00502A4C">
        <w:rPr>
          <w:color w:val="231F1F"/>
          <w:spacing w:val="-6"/>
          <w:highlight w:val="darkGray"/>
        </w:rPr>
        <w:t xml:space="preserve"> </w:t>
      </w:r>
      <w:r w:rsidRPr="00502A4C">
        <w:rPr>
          <w:color w:val="231F1F"/>
          <w:highlight w:val="darkGray"/>
        </w:rPr>
        <w:t>not</w:t>
      </w:r>
      <w:r w:rsidRPr="00502A4C">
        <w:rPr>
          <w:color w:val="231F1F"/>
          <w:spacing w:val="-11"/>
          <w:highlight w:val="darkGray"/>
        </w:rPr>
        <w:t xml:space="preserve"> </w:t>
      </w:r>
      <w:r w:rsidRPr="00502A4C">
        <w:rPr>
          <w:color w:val="231F1F"/>
          <w:highlight w:val="darkGray"/>
        </w:rPr>
        <w:t>meet</w:t>
      </w:r>
      <w:r w:rsidRPr="00502A4C">
        <w:rPr>
          <w:color w:val="231F1F"/>
          <w:spacing w:val="-7"/>
          <w:highlight w:val="darkGray"/>
        </w:rPr>
        <w:t xml:space="preserve"> </w:t>
      </w:r>
      <w:r w:rsidRPr="00502A4C">
        <w:rPr>
          <w:color w:val="231F1F"/>
          <w:highlight w:val="darkGray"/>
        </w:rPr>
        <w:t>the</w:t>
      </w:r>
      <w:r w:rsidRPr="00502A4C">
        <w:rPr>
          <w:color w:val="231F1F"/>
          <w:spacing w:val="-11"/>
          <w:highlight w:val="darkGray"/>
        </w:rPr>
        <w:t xml:space="preserve"> </w:t>
      </w:r>
      <w:r w:rsidRPr="00502A4C">
        <w:rPr>
          <w:color w:val="231F1F"/>
          <w:highlight w:val="darkGray"/>
        </w:rPr>
        <w:t>CLIN</w:t>
      </w:r>
      <w:r w:rsidRPr="00502A4C">
        <w:rPr>
          <w:color w:val="231F1F"/>
          <w:spacing w:val="-7"/>
          <w:highlight w:val="darkGray"/>
        </w:rPr>
        <w:t xml:space="preserve"> </w:t>
      </w:r>
      <w:r w:rsidRPr="00502A4C">
        <w:rPr>
          <w:color w:val="231F1F"/>
          <w:highlight w:val="darkGray"/>
        </w:rPr>
        <w:t>requirement</w:t>
      </w:r>
      <w:r w:rsidRPr="00502A4C">
        <w:rPr>
          <w:color w:val="231F1F"/>
          <w:spacing w:val="-8"/>
          <w:highlight w:val="darkGray"/>
        </w:rPr>
        <w:t xml:space="preserve"> </w:t>
      </w:r>
      <w:r w:rsidRPr="00502A4C">
        <w:rPr>
          <w:color w:val="231F1F"/>
          <w:highlight w:val="darkGray"/>
        </w:rPr>
        <w:t>and</w:t>
      </w:r>
      <w:r w:rsidRPr="00502A4C">
        <w:rPr>
          <w:color w:val="231F1F"/>
          <w:spacing w:val="-8"/>
          <w:highlight w:val="darkGray"/>
        </w:rPr>
        <w:t xml:space="preserve"> </w:t>
      </w:r>
      <w:r w:rsidRPr="00502A4C">
        <w:rPr>
          <w:color w:val="231F1F"/>
          <w:highlight w:val="darkGray"/>
        </w:rPr>
        <w:t>not</w:t>
      </w:r>
      <w:r w:rsidRPr="00502A4C">
        <w:rPr>
          <w:color w:val="231F1F"/>
          <w:spacing w:val="-8"/>
          <w:highlight w:val="darkGray"/>
        </w:rPr>
        <w:t xml:space="preserve"> </w:t>
      </w:r>
      <w:r w:rsidRPr="00502A4C">
        <w:rPr>
          <w:color w:val="231F1F"/>
          <w:highlight w:val="darkGray"/>
        </w:rPr>
        <w:t xml:space="preserve">be </w:t>
      </w:r>
      <w:r w:rsidRPr="00502A4C">
        <w:rPr>
          <w:color w:val="231F1F"/>
          <w:spacing w:val="-2"/>
          <w:highlight w:val="darkGray"/>
        </w:rPr>
        <w:t>invoiced.</w:t>
      </w:r>
    </w:p>
    <w:p w14:paraId="6B46B2EB" w14:textId="77777777" w:rsidR="009F51C8" w:rsidRPr="0030456C" w:rsidRDefault="009F51C8" w:rsidP="00C33199">
      <w:pPr>
        <w:tabs>
          <w:tab w:val="left" w:pos="858"/>
          <w:tab w:val="left" w:pos="860"/>
          <w:tab w:val="left" w:pos="9360"/>
        </w:tabs>
        <w:ind w:left="497" w:right="1580"/>
        <w:rPr>
          <w:color w:val="231F1F"/>
        </w:rPr>
      </w:pPr>
    </w:p>
    <w:p w14:paraId="0EF3D8BD" w14:textId="77777777" w:rsidR="00414F32" w:rsidRPr="0030456C" w:rsidRDefault="009A3D16" w:rsidP="00C33199">
      <w:pPr>
        <w:pStyle w:val="Heading4"/>
        <w:tabs>
          <w:tab w:val="left" w:pos="9360"/>
        </w:tabs>
        <w:ind w:right="1580"/>
        <w:rPr>
          <w:sz w:val="22"/>
        </w:rPr>
      </w:pPr>
      <w:r w:rsidRPr="0030456C">
        <w:rPr>
          <w:sz w:val="22"/>
        </w:rPr>
        <w:t>Modernization</w:t>
      </w:r>
      <w:r w:rsidRPr="0030456C">
        <w:rPr>
          <w:spacing w:val="-1"/>
          <w:sz w:val="22"/>
        </w:rPr>
        <w:t xml:space="preserve"> </w:t>
      </w:r>
      <w:r w:rsidRPr="0030456C">
        <w:rPr>
          <w:sz w:val="22"/>
        </w:rPr>
        <w:t>Roadmap</w:t>
      </w:r>
      <w:r w:rsidRPr="0030456C">
        <w:rPr>
          <w:spacing w:val="4"/>
          <w:sz w:val="22"/>
        </w:rPr>
        <w:t xml:space="preserve"> </w:t>
      </w:r>
      <w:r w:rsidRPr="0030456C">
        <w:rPr>
          <w:spacing w:val="-4"/>
          <w:sz w:val="22"/>
        </w:rPr>
        <w:t>Plan</w:t>
      </w:r>
    </w:p>
    <w:p w14:paraId="0EF3D8BE" w14:textId="77777777" w:rsidR="00414F32" w:rsidRPr="0030456C" w:rsidRDefault="009A3D16" w:rsidP="00C33199">
      <w:pPr>
        <w:pStyle w:val="BodyText"/>
        <w:tabs>
          <w:tab w:val="left" w:pos="9360"/>
        </w:tabs>
        <w:spacing w:before="55"/>
        <w:ind w:left="140" w:right="1580"/>
        <w:rPr>
          <w:sz w:val="22"/>
          <w:szCs w:val="22"/>
        </w:rPr>
      </w:pPr>
      <w:r w:rsidRPr="0030456C">
        <w:rPr>
          <w:color w:val="231F1F"/>
          <w:sz w:val="22"/>
          <w:szCs w:val="22"/>
        </w:rPr>
        <w:t>The</w:t>
      </w:r>
      <w:r w:rsidRPr="0030456C">
        <w:rPr>
          <w:color w:val="231F1F"/>
          <w:spacing w:val="-15"/>
          <w:sz w:val="22"/>
          <w:szCs w:val="22"/>
        </w:rPr>
        <w:t xml:space="preserve"> </w:t>
      </w:r>
      <w:r w:rsidRPr="0030456C">
        <w:rPr>
          <w:color w:val="231F1F"/>
          <w:sz w:val="22"/>
          <w:szCs w:val="22"/>
        </w:rPr>
        <w:t>Contractor</w:t>
      </w:r>
      <w:r w:rsidRPr="0030456C">
        <w:rPr>
          <w:color w:val="231F1F"/>
          <w:spacing w:val="-15"/>
          <w:sz w:val="22"/>
          <w:szCs w:val="22"/>
        </w:rPr>
        <w:t xml:space="preserve"> </w:t>
      </w:r>
      <w:r w:rsidRPr="0030456C">
        <w:rPr>
          <w:color w:val="231F1F"/>
          <w:sz w:val="22"/>
          <w:szCs w:val="22"/>
        </w:rPr>
        <w:t>shall</w:t>
      </w:r>
      <w:r w:rsidRPr="0030456C">
        <w:rPr>
          <w:color w:val="231F1F"/>
          <w:spacing w:val="-12"/>
          <w:sz w:val="22"/>
          <w:szCs w:val="22"/>
        </w:rPr>
        <w:t xml:space="preserve"> </w:t>
      </w:r>
      <w:r w:rsidRPr="0030456C">
        <w:rPr>
          <w:color w:val="231F1F"/>
          <w:sz w:val="22"/>
          <w:szCs w:val="22"/>
        </w:rPr>
        <w:t>provide</w:t>
      </w:r>
      <w:r w:rsidRPr="0030456C">
        <w:rPr>
          <w:color w:val="231F1F"/>
          <w:spacing w:val="-15"/>
          <w:sz w:val="22"/>
          <w:szCs w:val="22"/>
        </w:rPr>
        <w:t xml:space="preserve"> </w:t>
      </w:r>
      <w:r w:rsidRPr="0030456C">
        <w:rPr>
          <w:color w:val="231F1F"/>
          <w:sz w:val="22"/>
          <w:szCs w:val="22"/>
        </w:rPr>
        <w:t>quarterly</w:t>
      </w:r>
      <w:r w:rsidRPr="0030456C">
        <w:rPr>
          <w:color w:val="231F1F"/>
          <w:spacing w:val="-11"/>
          <w:sz w:val="22"/>
          <w:szCs w:val="22"/>
        </w:rPr>
        <w:t xml:space="preserve"> </w:t>
      </w:r>
      <w:r w:rsidRPr="0030456C">
        <w:rPr>
          <w:color w:val="231F1F"/>
          <w:sz w:val="22"/>
          <w:szCs w:val="22"/>
        </w:rPr>
        <w:t>Modernization</w:t>
      </w:r>
      <w:r w:rsidRPr="0030456C">
        <w:rPr>
          <w:color w:val="231F1F"/>
          <w:spacing w:val="-12"/>
          <w:sz w:val="22"/>
          <w:szCs w:val="22"/>
        </w:rPr>
        <w:t xml:space="preserve"> </w:t>
      </w:r>
      <w:r w:rsidRPr="0030456C">
        <w:rPr>
          <w:color w:val="231F1F"/>
          <w:sz w:val="22"/>
          <w:szCs w:val="22"/>
        </w:rPr>
        <w:t>Plans.</w:t>
      </w:r>
      <w:r w:rsidRPr="0030456C">
        <w:rPr>
          <w:color w:val="231F1F"/>
          <w:spacing w:val="-10"/>
          <w:sz w:val="22"/>
          <w:szCs w:val="22"/>
        </w:rPr>
        <w:t xml:space="preserve"> </w:t>
      </w:r>
      <w:r w:rsidRPr="0030456C">
        <w:rPr>
          <w:color w:val="231F1F"/>
          <w:sz w:val="22"/>
          <w:szCs w:val="22"/>
        </w:rPr>
        <w:t>The</w:t>
      </w:r>
      <w:r w:rsidRPr="0030456C">
        <w:rPr>
          <w:color w:val="231F1F"/>
          <w:spacing w:val="-13"/>
          <w:sz w:val="22"/>
          <w:szCs w:val="22"/>
        </w:rPr>
        <w:t xml:space="preserve"> </w:t>
      </w:r>
      <w:r w:rsidRPr="0030456C">
        <w:rPr>
          <w:color w:val="231F1F"/>
          <w:sz w:val="22"/>
          <w:szCs w:val="22"/>
        </w:rPr>
        <w:t>Modernization</w:t>
      </w:r>
      <w:r w:rsidRPr="0030456C">
        <w:rPr>
          <w:color w:val="231F1F"/>
          <w:spacing w:val="-12"/>
          <w:sz w:val="22"/>
          <w:szCs w:val="22"/>
        </w:rPr>
        <w:t xml:space="preserve"> </w:t>
      </w:r>
      <w:r w:rsidRPr="0030456C">
        <w:rPr>
          <w:color w:val="231F1F"/>
          <w:sz w:val="22"/>
          <w:szCs w:val="22"/>
        </w:rPr>
        <w:t>Plan</w:t>
      </w:r>
      <w:r w:rsidRPr="0030456C">
        <w:rPr>
          <w:color w:val="231F1F"/>
          <w:spacing w:val="-12"/>
          <w:sz w:val="22"/>
          <w:szCs w:val="22"/>
        </w:rPr>
        <w:t xml:space="preserve"> </w:t>
      </w:r>
      <w:r w:rsidRPr="0030456C">
        <w:rPr>
          <w:color w:val="231F1F"/>
          <w:spacing w:val="-2"/>
          <w:sz w:val="22"/>
          <w:szCs w:val="22"/>
        </w:rPr>
        <w:t>shall:</w:t>
      </w:r>
    </w:p>
    <w:p w14:paraId="0EF3D8BF" w14:textId="77777777" w:rsidR="00414F32" w:rsidRPr="0030456C" w:rsidRDefault="009A3D16" w:rsidP="00C33199">
      <w:pPr>
        <w:pStyle w:val="ListParagraph"/>
        <w:numPr>
          <w:ilvl w:val="0"/>
          <w:numId w:val="8"/>
        </w:numPr>
        <w:tabs>
          <w:tab w:val="left" w:pos="860"/>
          <w:tab w:val="left" w:pos="9360"/>
        </w:tabs>
        <w:spacing w:before="4"/>
        <w:ind w:right="1580"/>
      </w:pPr>
      <w:r w:rsidRPr="0030456C">
        <w:rPr>
          <w:color w:val="231F1F"/>
        </w:rPr>
        <w:t>Include</w:t>
      </w:r>
      <w:r w:rsidRPr="0030456C">
        <w:rPr>
          <w:color w:val="231F1F"/>
          <w:spacing w:val="-10"/>
        </w:rPr>
        <w:t xml:space="preserve"> </w:t>
      </w:r>
      <w:r w:rsidRPr="0030456C">
        <w:rPr>
          <w:color w:val="231F1F"/>
        </w:rPr>
        <w:t>a</w:t>
      </w:r>
      <w:r w:rsidRPr="0030456C">
        <w:rPr>
          <w:color w:val="231F1F"/>
          <w:spacing w:val="-13"/>
        </w:rPr>
        <w:t xml:space="preserve"> </w:t>
      </w:r>
      <w:r w:rsidRPr="0030456C">
        <w:rPr>
          <w:color w:val="231F1F"/>
        </w:rPr>
        <w:t>Cost</w:t>
      </w:r>
      <w:r w:rsidRPr="0030456C">
        <w:rPr>
          <w:color w:val="231F1F"/>
          <w:spacing w:val="-10"/>
        </w:rPr>
        <w:t xml:space="preserve"> </w:t>
      </w:r>
      <w:r w:rsidRPr="0030456C">
        <w:rPr>
          <w:color w:val="231F1F"/>
        </w:rPr>
        <w:t>Benefits</w:t>
      </w:r>
      <w:r w:rsidRPr="0030456C">
        <w:rPr>
          <w:color w:val="231F1F"/>
          <w:spacing w:val="-8"/>
        </w:rPr>
        <w:t xml:space="preserve"> </w:t>
      </w:r>
      <w:r w:rsidRPr="0030456C">
        <w:rPr>
          <w:color w:val="231F1F"/>
        </w:rPr>
        <w:t>Analysis</w:t>
      </w:r>
      <w:r w:rsidRPr="0030456C">
        <w:rPr>
          <w:color w:val="231F1F"/>
          <w:spacing w:val="-8"/>
        </w:rPr>
        <w:t xml:space="preserve"> </w:t>
      </w:r>
      <w:r w:rsidRPr="0030456C">
        <w:rPr>
          <w:color w:val="231F1F"/>
        </w:rPr>
        <w:t>(CBA)</w:t>
      </w:r>
      <w:r w:rsidRPr="0030456C">
        <w:rPr>
          <w:color w:val="231F1F"/>
          <w:spacing w:val="-10"/>
        </w:rPr>
        <w:t xml:space="preserve"> </w:t>
      </w:r>
      <w:r w:rsidRPr="0030456C">
        <w:rPr>
          <w:color w:val="231F1F"/>
        </w:rPr>
        <w:t>that</w:t>
      </w:r>
      <w:r w:rsidRPr="0030456C">
        <w:rPr>
          <w:color w:val="231F1F"/>
          <w:spacing w:val="-12"/>
        </w:rPr>
        <w:t xml:space="preserve"> </w:t>
      </w:r>
      <w:r w:rsidRPr="0030456C">
        <w:rPr>
          <w:color w:val="231F1F"/>
        </w:rPr>
        <w:t>demonstrates</w:t>
      </w:r>
      <w:r w:rsidRPr="0030456C">
        <w:rPr>
          <w:color w:val="231F1F"/>
          <w:spacing w:val="-10"/>
        </w:rPr>
        <w:t xml:space="preserve"> </w:t>
      </w:r>
      <w:r w:rsidRPr="0030456C">
        <w:rPr>
          <w:color w:val="231F1F"/>
        </w:rPr>
        <w:t>cost</w:t>
      </w:r>
      <w:r w:rsidRPr="0030456C">
        <w:rPr>
          <w:color w:val="231F1F"/>
          <w:spacing w:val="-10"/>
        </w:rPr>
        <w:t xml:space="preserve"> </w:t>
      </w:r>
      <w:r w:rsidRPr="0030456C">
        <w:rPr>
          <w:color w:val="231F1F"/>
        </w:rPr>
        <w:t>savings</w:t>
      </w:r>
      <w:r w:rsidRPr="0030456C">
        <w:rPr>
          <w:color w:val="231F1F"/>
          <w:spacing w:val="-13"/>
        </w:rPr>
        <w:t xml:space="preserve"> </w:t>
      </w:r>
      <w:r w:rsidRPr="0030456C">
        <w:rPr>
          <w:color w:val="231F1F"/>
        </w:rPr>
        <w:t>or</w:t>
      </w:r>
      <w:r w:rsidRPr="0030456C">
        <w:rPr>
          <w:color w:val="231F1F"/>
          <w:spacing w:val="-8"/>
        </w:rPr>
        <w:t xml:space="preserve"> </w:t>
      </w:r>
      <w:r w:rsidRPr="0030456C">
        <w:rPr>
          <w:color w:val="231F1F"/>
        </w:rPr>
        <w:t xml:space="preserve">avoidance </w:t>
      </w:r>
      <w:r w:rsidRPr="0030456C">
        <w:rPr>
          <w:color w:val="231F1F"/>
          <w:spacing w:val="-2"/>
        </w:rPr>
        <w:t>and/or</w:t>
      </w:r>
    </w:p>
    <w:p w14:paraId="0EF3D8C0" w14:textId="77777777" w:rsidR="00414F32" w:rsidRPr="0030456C" w:rsidRDefault="009A3D16" w:rsidP="00C33199">
      <w:pPr>
        <w:pStyle w:val="ListParagraph"/>
        <w:numPr>
          <w:ilvl w:val="0"/>
          <w:numId w:val="8"/>
        </w:numPr>
        <w:tabs>
          <w:tab w:val="left" w:pos="859"/>
          <w:tab w:val="left" w:pos="9360"/>
        </w:tabs>
        <w:spacing w:line="281" w:lineRule="exact"/>
        <w:ind w:left="859" w:right="1580" w:hanging="362"/>
      </w:pPr>
      <w:r w:rsidRPr="0030456C">
        <w:rPr>
          <w:color w:val="231F1F"/>
        </w:rPr>
        <w:t>Demonstrate</w:t>
      </w:r>
      <w:r w:rsidRPr="0030456C">
        <w:rPr>
          <w:color w:val="231F1F"/>
          <w:spacing w:val="-13"/>
        </w:rPr>
        <w:t xml:space="preserve"> </w:t>
      </w:r>
      <w:r w:rsidRPr="0030456C">
        <w:rPr>
          <w:color w:val="231F1F"/>
        </w:rPr>
        <w:t>improvement</w:t>
      </w:r>
      <w:r w:rsidRPr="0030456C">
        <w:rPr>
          <w:color w:val="231F1F"/>
          <w:spacing w:val="-12"/>
        </w:rPr>
        <w:t xml:space="preserve"> </w:t>
      </w:r>
      <w:r w:rsidRPr="0030456C">
        <w:rPr>
          <w:color w:val="231F1F"/>
        </w:rPr>
        <w:t>in</w:t>
      </w:r>
      <w:r w:rsidRPr="0030456C">
        <w:rPr>
          <w:color w:val="231F1F"/>
          <w:spacing w:val="-10"/>
        </w:rPr>
        <w:t xml:space="preserve"> </w:t>
      </w:r>
      <w:r w:rsidRPr="0030456C">
        <w:rPr>
          <w:color w:val="231F1F"/>
        </w:rPr>
        <w:t>automation</w:t>
      </w:r>
      <w:r w:rsidRPr="0030456C">
        <w:rPr>
          <w:color w:val="231F1F"/>
          <w:spacing w:val="-13"/>
        </w:rPr>
        <w:t xml:space="preserve"> </w:t>
      </w:r>
      <w:r w:rsidRPr="0030456C">
        <w:rPr>
          <w:color w:val="231F1F"/>
        </w:rPr>
        <w:t>or</w:t>
      </w:r>
      <w:r w:rsidRPr="0030456C">
        <w:rPr>
          <w:color w:val="231F1F"/>
          <w:spacing w:val="-12"/>
        </w:rPr>
        <w:t xml:space="preserve"> </w:t>
      </w:r>
      <w:r w:rsidRPr="0030456C">
        <w:rPr>
          <w:color w:val="231F1F"/>
        </w:rPr>
        <w:t>increased</w:t>
      </w:r>
      <w:r w:rsidRPr="0030456C">
        <w:rPr>
          <w:color w:val="231F1F"/>
          <w:spacing w:val="-12"/>
        </w:rPr>
        <w:t xml:space="preserve"> </w:t>
      </w:r>
      <w:r w:rsidRPr="0030456C">
        <w:rPr>
          <w:color w:val="231F1F"/>
        </w:rPr>
        <w:t>process</w:t>
      </w:r>
      <w:r w:rsidRPr="0030456C">
        <w:rPr>
          <w:color w:val="231F1F"/>
          <w:spacing w:val="-12"/>
        </w:rPr>
        <w:t xml:space="preserve"> </w:t>
      </w:r>
      <w:r w:rsidRPr="0030456C">
        <w:rPr>
          <w:color w:val="231F1F"/>
        </w:rPr>
        <w:t>efficiencies</w:t>
      </w:r>
      <w:r w:rsidRPr="0030456C">
        <w:rPr>
          <w:color w:val="231F1F"/>
          <w:spacing w:val="-12"/>
        </w:rPr>
        <w:t xml:space="preserve"> </w:t>
      </w:r>
      <w:r w:rsidRPr="0030456C">
        <w:rPr>
          <w:color w:val="231F1F"/>
        </w:rPr>
        <w:t>within</w:t>
      </w:r>
      <w:r w:rsidRPr="0030456C">
        <w:rPr>
          <w:color w:val="231F1F"/>
          <w:spacing w:val="-13"/>
        </w:rPr>
        <w:t xml:space="preserve"> </w:t>
      </w:r>
      <w:r w:rsidRPr="0030456C">
        <w:rPr>
          <w:color w:val="231F1F"/>
          <w:spacing w:val="-5"/>
        </w:rPr>
        <w:t>VA.</w:t>
      </w:r>
    </w:p>
    <w:p w14:paraId="0EF3D8C1" w14:textId="77777777" w:rsidR="00414F32" w:rsidRPr="0030456C" w:rsidRDefault="009A3D16" w:rsidP="00C33199">
      <w:pPr>
        <w:pStyle w:val="ListParagraph"/>
        <w:numPr>
          <w:ilvl w:val="0"/>
          <w:numId w:val="8"/>
        </w:numPr>
        <w:tabs>
          <w:tab w:val="left" w:pos="860"/>
          <w:tab w:val="left" w:pos="9360"/>
        </w:tabs>
        <w:spacing w:before="11"/>
        <w:ind w:right="1580"/>
      </w:pPr>
      <w:r w:rsidRPr="0030456C">
        <w:rPr>
          <w:color w:val="231F1F"/>
        </w:rPr>
        <w:t>Define</w:t>
      </w:r>
      <w:r w:rsidRPr="0030456C">
        <w:rPr>
          <w:color w:val="231F1F"/>
          <w:spacing w:val="-10"/>
        </w:rPr>
        <w:t xml:space="preserve"> </w:t>
      </w:r>
      <w:r w:rsidRPr="0030456C">
        <w:rPr>
          <w:color w:val="231F1F"/>
        </w:rPr>
        <w:t>and</w:t>
      </w:r>
      <w:r w:rsidRPr="0030456C">
        <w:rPr>
          <w:color w:val="231F1F"/>
          <w:spacing w:val="-8"/>
        </w:rPr>
        <w:t xml:space="preserve"> </w:t>
      </w:r>
      <w:r w:rsidRPr="0030456C">
        <w:rPr>
          <w:color w:val="231F1F"/>
        </w:rPr>
        <w:t>capture</w:t>
      </w:r>
      <w:r w:rsidRPr="0030456C">
        <w:rPr>
          <w:color w:val="231F1F"/>
          <w:spacing w:val="-9"/>
        </w:rPr>
        <w:t xml:space="preserve"> </w:t>
      </w:r>
      <w:r w:rsidRPr="0030456C">
        <w:rPr>
          <w:color w:val="231F1F"/>
        </w:rPr>
        <w:t>measurable</w:t>
      </w:r>
      <w:r w:rsidRPr="0030456C">
        <w:rPr>
          <w:color w:val="231F1F"/>
          <w:spacing w:val="-12"/>
        </w:rPr>
        <w:t xml:space="preserve"> </w:t>
      </w:r>
      <w:r w:rsidRPr="0030456C">
        <w:rPr>
          <w:color w:val="231F1F"/>
        </w:rPr>
        <w:t>metrics</w:t>
      </w:r>
      <w:r w:rsidRPr="0030456C">
        <w:rPr>
          <w:color w:val="231F1F"/>
          <w:spacing w:val="-10"/>
        </w:rPr>
        <w:t xml:space="preserve"> </w:t>
      </w:r>
      <w:r w:rsidRPr="0030456C">
        <w:rPr>
          <w:color w:val="231F1F"/>
        </w:rPr>
        <w:t>to</w:t>
      </w:r>
      <w:r w:rsidRPr="0030456C">
        <w:rPr>
          <w:color w:val="231F1F"/>
          <w:spacing w:val="-10"/>
        </w:rPr>
        <w:t xml:space="preserve"> </w:t>
      </w:r>
      <w:r w:rsidRPr="0030456C">
        <w:rPr>
          <w:color w:val="231F1F"/>
        </w:rPr>
        <w:t>track</w:t>
      </w:r>
      <w:r w:rsidRPr="0030456C">
        <w:rPr>
          <w:color w:val="231F1F"/>
          <w:spacing w:val="-8"/>
        </w:rPr>
        <w:t xml:space="preserve"> </w:t>
      </w:r>
      <w:r w:rsidRPr="0030456C">
        <w:rPr>
          <w:color w:val="231F1F"/>
        </w:rPr>
        <w:t>and</w:t>
      </w:r>
      <w:r w:rsidRPr="0030456C">
        <w:rPr>
          <w:color w:val="231F1F"/>
          <w:spacing w:val="-8"/>
        </w:rPr>
        <w:t xml:space="preserve"> </w:t>
      </w:r>
      <w:r w:rsidRPr="0030456C">
        <w:rPr>
          <w:color w:val="231F1F"/>
        </w:rPr>
        <w:t>show</w:t>
      </w:r>
      <w:r w:rsidRPr="0030456C">
        <w:rPr>
          <w:color w:val="231F1F"/>
          <w:spacing w:val="-10"/>
        </w:rPr>
        <w:t xml:space="preserve"> </w:t>
      </w:r>
      <w:r w:rsidRPr="0030456C">
        <w:rPr>
          <w:color w:val="231F1F"/>
        </w:rPr>
        <w:t>increased</w:t>
      </w:r>
      <w:r w:rsidRPr="0030456C">
        <w:rPr>
          <w:color w:val="231F1F"/>
          <w:spacing w:val="-8"/>
        </w:rPr>
        <w:t xml:space="preserve"> </w:t>
      </w:r>
      <w:r w:rsidRPr="0030456C">
        <w:rPr>
          <w:color w:val="231F1F"/>
        </w:rPr>
        <w:t>process</w:t>
      </w:r>
      <w:r w:rsidRPr="0030456C">
        <w:rPr>
          <w:color w:val="231F1F"/>
          <w:spacing w:val="-10"/>
        </w:rPr>
        <w:t xml:space="preserve"> </w:t>
      </w:r>
      <w:r w:rsidRPr="0030456C">
        <w:rPr>
          <w:color w:val="231F1F"/>
        </w:rPr>
        <w:t>efficiencies and cost savings or avoidance, and</w:t>
      </w:r>
    </w:p>
    <w:p w14:paraId="0EF3D8C2" w14:textId="77777777" w:rsidR="00414F32" w:rsidRPr="0030456C" w:rsidRDefault="009A3D16" w:rsidP="00C33199">
      <w:pPr>
        <w:pStyle w:val="ListParagraph"/>
        <w:numPr>
          <w:ilvl w:val="0"/>
          <w:numId w:val="8"/>
        </w:numPr>
        <w:tabs>
          <w:tab w:val="left" w:pos="859"/>
          <w:tab w:val="left" w:pos="9360"/>
        </w:tabs>
        <w:spacing w:line="283" w:lineRule="exact"/>
        <w:ind w:left="859" w:right="1580" w:hanging="362"/>
      </w:pPr>
      <w:r w:rsidRPr="0030456C">
        <w:rPr>
          <w:color w:val="231F1F"/>
        </w:rPr>
        <w:t>Be</w:t>
      </w:r>
      <w:r w:rsidRPr="0030456C">
        <w:rPr>
          <w:color w:val="231F1F"/>
          <w:spacing w:val="-7"/>
        </w:rPr>
        <w:t xml:space="preserve"> </w:t>
      </w:r>
      <w:r w:rsidRPr="0030456C">
        <w:rPr>
          <w:color w:val="231F1F"/>
        </w:rPr>
        <w:t>realistic</w:t>
      </w:r>
      <w:r w:rsidRPr="0030456C">
        <w:rPr>
          <w:color w:val="231F1F"/>
          <w:spacing w:val="-6"/>
        </w:rPr>
        <w:t xml:space="preserve"> </w:t>
      </w:r>
      <w:r w:rsidRPr="0030456C">
        <w:rPr>
          <w:color w:val="231F1F"/>
        </w:rPr>
        <w:t>and</w:t>
      </w:r>
      <w:r w:rsidRPr="0030456C">
        <w:rPr>
          <w:color w:val="231F1F"/>
          <w:spacing w:val="-5"/>
        </w:rPr>
        <w:t xml:space="preserve"> </w:t>
      </w:r>
      <w:r w:rsidRPr="0030456C">
        <w:rPr>
          <w:color w:val="231F1F"/>
        </w:rPr>
        <w:t>able</w:t>
      </w:r>
      <w:r w:rsidRPr="0030456C">
        <w:rPr>
          <w:color w:val="231F1F"/>
          <w:spacing w:val="-8"/>
        </w:rPr>
        <w:t xml:space="preserve"> </w:t>
      </w:r>
      <w:r w:rsidRPr="0030456C">
        <w:rPr>
          <w:color w:val="231F1F"/>
        </w:rPr>
        <w:t>to</w:t>
      </w:r>
      <w:r w:rsidRPr="0030456C">
        <w:rPr>
          <w:color w:val="231F1F"/>
          <w:spacing w:val="-5"/>
        </w:rPr>
        <w:t xml:space="preserve"> </w:t>
      </w:r>
      <w:r w:rsidRPr="0030456C">
        <w:rPr>
          <w:color w:val="231F1F"/>
        </w:rPr>
        <w:t>be</w:t>
      </w:r>
      <w:r w:rsidRPr="0030456C">
        <w:rPr>
          <w:color w:val="231F1F"/>
          <w:spacing w:val="-8"/>
        </w:rPr>
        <w:t xml:space="preserve"> </w:t>
      </w:r>
      <w:r w:rsidRPr="0030456C">
        <w:rPr>
          <w:color w:val="231F1F"/>
          <w:spacing w:val="-2"/>
        </w:rPr>
        <w:t>implemented.</w:t>
      </w:r>
    </w:p>
    <w:p w14:paraId="0EF3D8C3" w14:textId="77777777" w:rsidR="00414F32" w:rsidRPr="0030456C" w:rsidRDefault="00414F32" w:rsidP="00C33199">
      <w:pPr>
        <w:pStyle w:val="BodyText"/>
        <w:tabs>
          <w:tab w:val="left" w:pos="9360"/>
        </w:tabs>
        <w:spacing w:before="9"/>
        <w:ind w:left="0" w:right="1580"/>
        <w:rPr>
          <w:sz w:val="22"/>
          <w:szCs w:val="22"/>
        </w:rPr>
      </w:pPr>
    </w:p>
    <w:p w14:paraId="0EF3D8C4" w14:textId="77777777" w:rsidR="00414F32" w:rsidRPr="0030456C" w:rsidRDefault="009A3D16" w:rsidP="00C33199">
      <w:pPr>
        <w:pStyle w:val="BodyText"/>
        <w:tabs>
          <w:tab w:val="left" w:pos="9360"/>
        </w:tabs>
        <w:ind w:right="1580"/>
        <w:rPr>
          <w:sz w:val="22"/>
          <w:szCs w:val="22"/>
        </w:rPr>
      </w:pPr>
      <w:r w:rsidRPr="0030456C">
        <w:rPr>
          <w:color w:val="231F1F"/>
          <w:spacing w:val="-2"/>
          <w:sz w:val="22"/>
          <w:szCs w:val="22"/>
        </w:rPr>
        <w:t>Success</w:t>
      </w:r>
      <w:r w:rsidRPr="0030456C">
        <w:rPr>
          <w:color w:val="231F1F"/>
          <w:spacing w:val="-7"/>
          <w:sz w:val="22"/>
          <w:szCs w:val="22"/>
        </w:rPr>
        <w:t xml:space="preserve"> </w:t>
      </w:r>
      <w:r w:rsidRPr="0030456C">
        <w:rPr>
          <w:color w:val="231F1F"/>
          <w:spacing w:val="-2"/>
          <w:sz w:val="22"/>
          <w:szCs w:val="22"/>
        </w:rPr>
        <w:t>Metrics:</w:t>
      </w:r>
    </w:p>
    <w:p w14:paraId="0EF3D8C5" w14:textId="77777777" w:rsidR="00414F32" w:rsidRPr="0030456C" w:rsidRDefault="009A3D16" w:rsidP="00C33199">
      <w:pPr>
        <w:pStyle w:val="ListParagraph"/>
        <w:numPr>
          <w:ilvl w:val="0"/>
          <w:numId w:val="6"/>
        </w:numPr>
        <w:tabs>
          <w:tab w:val="left" w:pos="784"/>
          <w:tab w:val="left" w:pos="860"/>
          <w:tab w:val="left" w:pos="9360"/>
        </w:tabs>
        <w:ind w:right="1580" w:hanging="363"/>
      </w:pPr>
      <w:r w:rsidRPr="0030456C">
        <w:rPr>
          <w:color w:val="231F1F"/>
        </w:rPr>
        <w:t>Documented</w:t>
      </w:r>
      <w:r w:rsidRPr="0030456C">
        <w:rPr>
          <w:color w:val="231F1F"/>
          <w:spacing w:val="-13"/>
        </w:rPr>
        <w:t xml:space="preserve"> </w:t>
      </w:r>
      <w:r w:rsidRPr="0030456C">
        <w:rPr>
          <w:color w:val="231F1F"/>
        </w:rPr>
        <w:t>and</w:t>
      </w:r>
      <w:r w:rsidRPr="0030456C">
        <w:rPr>
          <w:color w:val="231F1F"/>
          <w:spacing w:val="-9"/>
        </w:rPr>
        <w:t xml:space="preserve"> </w:t>
      </w:r>
      <w:r w:rsidRPr="0030456C">
        <w:rPr>
          <w:color w:val="231F1F"/>
        </w:rPr>
        <w:t>demonstrable</w:t>
      </w:r>
      <w:r w:rsidRPr="0030456C">
        <w:rPr>
          <w:color w:val="231F1F"/>
          <w:spacing w:val="-10"/>
        </w:rPr>
        <w:t xml:space="preserve"> </w:t>
      </w:r>
      <w:r w:rsidRPr="0030456C">
        <w:rPr>
          <w:color w:val="231F1F"/>
        </w:rPr>
        <w:t>cost</w:t>
      </w:r>
      <w:r w:rsidRPr="0030456C">
        <w:rPr>
          <w:color w:val="231F1F"/>
          <w:spacing w:val="-9"/>
        </w:rPr>
        <w:t xml:space="preserve"> </w:t>
      </w:r>
      <w:r w:rsidRPr="0030456C">
        <w:rPr>
          <w:color w:val="231F1F"/>
        </w:rPr>
        <w:t>savings</w:t>
      </w:r>
      <w:r w:rsidRPr="0030456C">
        <w:rPr>
          <w:color w:val="231F1F"/>
          <w:spacing w:val="-11"/>
        </w:rPr>
        <w:t xml:space="preserve"> </w:t>
      </w:r>
      <w:r w:rsidRPr="0030456C">
        <w:rPr>
          <w:color w:val="231F1F"/>
        </w:rPr>
        <w:t>or</w:t>
      </w:r>
      <w:r w:rsidRPr="0030456C">
        <w:rPr>
          <w:color w:val="231F1F"/>
          <w:spacing w:val="-11"/>
        </w:rPr>
        <w:t xml:space="preserve"> </w:t>
      </w:r>
      <w:r w:rsidRPr="0030456C">
        <w:rPr>
          <w:color w:val="231F1F"/>
        </w:rPr>
        <w:t>avoidance</w:t>
      </w:r>
      <w:r w:rsidRPr="0030456C">
        <w:rPr>
          <w:color w:val="231F1F"/>
          <w:spacing w:val="-11"/>
        </w:rPr>
        <w:t xml:space="preserve"> </w:t>
      </w:r>
      <w:r w:rsidRPr="0030456C">
        <w:rPr>
          <w:color w:val="231F1F"/>
        </w:rPr>
        <w:t>and/or</w:t>
      </w:r>
      <w:r w:rsidRPr="0030456C">
        <w:rPr>
          <w:color w:val="231F1F"/>
          <w:spacing w:val="-11"/>
        </w:rPr>
        <w:t xml:space="preserve"> </w:t>
      </w:r>
      <w:r w:rsidRPr="0030456C">
        <w:rPr>
          <w:color w:val="231F1F"/>
        </w:rPr>
        <w:t>demonstrable improvement in automation or increased process efficiencies within VA.</w:t>
      </w:r>
    </w:p>
    <w:p w14:paraId="0EF3D8C6" w14:textId="77777777" w:rsidR="00414F32" w:rsidRPr="0030456C" w:rsidRDefault="00414F32" w:rsidP="00C33199">
      <w:pPr>
        <w:pStyle w:val="BodyText"/>
        <w:tabs>
          <w:tab w:val="left" w:pos="9360"/>
        </w:tabs>
        <w:ind w:left="0" w:right="1580"/>
        <w:rPr>
          <w:sz w:val="22"/>
          <w:szCs w:val="22"/>
        </w:rPr>
      </w:pPr>
    </w:p>
    <w:p w14:paraId="0EF3D8C7" w14:textId="77777777" w:rsidR="00414F32" w:rsidRPr="0030456C" w:rsidRDefault="009A3D16" w:rsidP="00C33199">
      <w:pPr>
        <w:pStyle w:val="BodyText"/>
        <w:tabs>
          <w:tab w:val="left" w:pos="9360"/>
        </w:tabs>
        <w:ind w:right="1580"/>
        <w:rPr>
          <w:b/>
          <w:sz w:val="22"/>
          <w:szCs w:val="22"/>
        </w:rPr>
      </w:pPr>
      <w:r w:rsidRPr="0030456C">
        <w:rPr>
          <w:b/>
          <w:sz w:val="22"/>
          <w:szCs w:val="22"/>
        </w:rPr>
        <w:t>Deliverables:</w:t>
      </w:r>
    </w:p>
    <w:p w14:paraId="0EF3D8C9" w14:textId="77777777" w:rsidR="00414F32" w:rsidRPr="0030456C" w:rsidRDefault="009A3D16" w:rsidP="00C33199">
      <w:pPr>
        <w:pStyle w:val="ListParagraph"/>
        <w:numPr>
          <w:ilvl w:val="0"/>
          <w:numId w:val="7"/>
        </w:numPr>
        <w:tabs>
          <w:tab w:val="left" w:pos="857"/>
          <w:tab w:val="left" w:pos="9360"/>
        </w:tabs>
        <w:ind w:left="857" w:right="1580" w:hanging="360"/>
      </w:pPr>
      <w:r w:rsidRPr="0030456C">
        <w:rPr>
          <w:color w:val="231F1F"/>
        </w:rPr>
        <w:t>Published</w:t>
      </w:r>
      <w:r w:rsidRPr="0030456C">
        <w:rPr>
          <w:color w:val="231F1F"/>
          <w:spacing w:val="-15"/>
        </w:rPr>
        <w:t xml:space="preserve"> </w:t>
      </w:r>
      <w:r w:rsidRPr="0030456C">
        <w:rPr>
          <w:color w:val="231F1F"/>
        </w:rPr>
        <w:t>Innovations</w:t>
      </w:r>
      <w:r w:rsidRPr="0030456C">
        <w:rPr>
          <w:color w:val="231F1F"/>
          <w:spacing w:val="-15"/>
        </w:rPr>
        <w:t xml:space="preserve"> </w:t>
      </w:r>
      <w:r w:rsidRPr="0030456C">
        <w:rPr>
          <w:color w:val="231F1F"/>
          <w:spacing w:val="-2"/>
        </w:rPr>
        <w:t>Pipeline</w:t>
      </w:r>
    </w:p>
    <w:p w14:paraId="0EF3D8CA" w14:textId="77777777" w:rsidR="00414F32" w:rsidRPr="0030456C" w:rsidRDefault="009A3D16" w:rsidP="00C33199">
      <w:pPr>
        <w:pStyle w:val="ListParagraph"/>
        <w:numPr>
          <w:ilvl w:val="1"/>
          <w:numId w:val="7"/>
        </w:numPr>
        <w:tabs>
          <w:tab w:val="left" w:pos="1580"/>
          <w:tab w:val="left" w:pos="9360"/>
        </w:tabs>
        <w:spacing w:before="5"/>
        <w:ind w:right="1580"/>
      </w:pPr>
      <w:r w:rsidRPr="0030456C">
        <w:rPr>
          <w:color w:val="231F1F"/>
        </w:rPr>
        <w:t>Minimum</w:t>
      </w:r>
      <w:r w:rsidRPr="0030456C">
        <w:rPr>
          <w:color w:val="231F1F"/>
          <w:spacing w:val="-10"/>
        </w:rPr>
        <w:t xml:space="preserve"> </w:t>
      </w:r>
      <w:r w:rsidRPr="0030456C">
        <w:rPr>
          <w:color w:val="231F1F"/>
        </w:rPr>
        <w:t>Success</w:t>
      </w:r>
      <w:r w:rsidRPr="0030456C">
        <w:rPr>
          <w:color w:val="231F1F"/>
          <w:spacing w:val="-10"/>
        </w:rPr>
        <w:t xml:space="preserve"> </w:t>
      </w:r>
      <w:r w:rsidRPr="0030456C">
        <w:rPr>
          <w:color w:val="231F1F"/>
        </w:rPr>
        <w:t>Criteria:</w:t>
      </w:r>
      <w:r w:rsidRPr="0030456C">
        <w:rPr>
          <w:color w:val="231F1F"/>
          <w:spacing w:val="-12"/>
        </w:rPr>
        <w:t xml:space="preserve"> </w:t>
      </w:r>
      <w:r w:rsidRPr="0030456C">
        <w:rPr>
          <w:color w:val="231F1F"/>
        </w:rPr>
        <w:t>proposals</w:t>
      </w:r>
      <w:r w:rsidRPr="0030456C">
        <w:rPr>
          <w:color w:val="231F1F"/>
          <w:spacing w:val="-10"/>
        </w:rPr>
        <w:t xml:space="preserve"> </w:t>
      </w:r>
      <w:r w:rsidRPr="0030456C">
        <w:rPr>
          <w:color w:val="231F1F"/>
        </w:rPr>
        <w:t>for</w:t>
      </w:r>
      <w:r w:rsidRPr="0030456C">
        <w:rPr>
          <w:color w:val="231F1F"/>
          <w:spacing w:val="-10"/>
        </w:rPr>
        <w:t xml:space="preserve"> </w:t>
      </w:r>
      <w:r w:rsidRPr="0030456C">
        <w:rPr>
          <w:color w:val="231F1F"/>
        </w:rPr>
        <w:t>innovation</w:t>
      </w:r>
      <w:r w:rsidRPr="0030456C">
        <w:rPr>
          <w:color w:val="231F1F"/>
          <w:spacing w:val="-10"/>
        </w:rPr>
        <w:t xml:space="preserve"> </w:t>
      </w:r>
      <w:r w:rsidRPr="0030456C">
        <w:rPr>
          <w:color w:val="231F1F"/>
        </w:rPr>
        <w:t>and</w:t>
      </w:r>
      <w:r w:rsidRPr="0030456C">
        <w:rPr>
          <w:color w:val="231F1F"/>
          <w:spacing w:val="-10"/>
        </w:rPr>
        <w:t xml:space="preserve"> </w:t>
      </w:r>
      <w:r w:rsidRPr="0030456C">
        <w:rPr>
          <w:color w:val="231F1F"/>
        </w:rPr>
        <w:t>capable</w:t>
      </w:r>
      <w:r w:rsidRPr="0030456C">
        <w:rPr>
          <w:color w:val="231F1F"/>
          <w:spacing w:val="-10"/>
        </w:rPr>
        <w:t xml:space="preserve"> </w:t>
      </w:r>
      <w:r w:rsidRPr="0030456C">
        <w:rPr>
          <w:color w:val="231F1F"/>
        </w:rPr>
        <w:t>of</w:t>
      </w:r>
      <w:r w:rsidRPr="0030456C">
        <w:rPr>
          <w:color w:val="231F1F"/>
          <w:spacing w:val="-10"/>
        </w:rPr>
        <w:t xml:space="preserve"> </w:t>
      </w:r>
      <w:r w:rsidRPr="0030456C">
        <w:rPr>
          <w:color w:val="231F1F"/>
        </w:rPr>
        <w:t>soliciting</w:t>
      </w:r>
      <w:r w:rsidRPr="0030456C">
        <w:rPr>
          <w:color w:val="231F1F"/>
          <w:spacing w:val="-10"/>
        </w:rPr>
        <w:t xml:space="preserve"> </w:t>
      </w:r>
      <w:r w:rsidRPr="0030456C">
        <w:rPr>
          <w:color w:val="231F1F"/>
        </w:rPr>
        <w:t>and responding to VA ideas for innovation</w:t>
      </w:r>
    </w:p>
    <w:p w14:paraId="0EF3D8CB" w14:textId="77777777" w:rsidR="00414F32" w:rsidRPr="0030456C" w:rsidRDefault="00414F32" w:rsidP="00C33199">
      <w:pPr>
        <w:pStyle w:val="BodyText"/>
        <w:tabs>
          <w:tab w:val="left" w:pos="9360"/>
        </w:tabs>
        <w:spacing w:before="8"/>
        <w:ind w:left="0" w:right="1580"/>
        <w:rPr>
          <w:sz w:val="22"/>
          <w:szCs w:val="22"/>
        </w:rPr>
      </w:pPr>
    </w:p>
    <w:p w14:paraId="0EF3D8CC" w14:textId="77777777" w:rsidR="00414F32" w:rsidRPr="0030456C" w:rsidRDefault="009A3D16" w:rsidP="00C33199">
      <w:pPr>
        <w:pStyle w:val="ListParagraph"/>
        <w:numPr>
          <w:ilvl w:val="0"/>
          <w:numId w:val="7"/>
        </w:numPr>
        <w:tabs>
          <w:tab w:val="left" w:pos="858"/>
          <w:tab w:val="left" w:pos="9360"/>
        </w:tabs>
        <w:spacing w:before="1"/>
        <w:ind w:left="858" w:right="1580" w:hanging="361"/>
      </w:pPr>
      <w:r w:rsidRPr="0030456C">
        <w:rPr>
          <w:color w:val="231F1F"/>
          <w:spacing w:val="-2"/>
        </w:rPr>
        <w:t>Modernization Roadmap</w:t>
      </w:r>
      <w:r w:rsidRPr="0030456C">
        <w:rPr>
          <w:color w:val="231F1F"/>
          <w:spacing w:val="-3"/>
        </w:rPr>
        <w:t xml:space="preserve"> </w:t>
      </w:r>
      <w:r w:rsidRPr="0030456C">
        <w:rPr>
          <w:color w:val="231F1F"/>
          <w:spacing w:val="-4"/>
        </w:rPr>
        <w:t>Plan</w:t>
      </w:r>
    </w:p>
    <w:p w14:paraId="0EF3D8CD" w14:textId="77777777" w:rsidR="00414F32" w:rsidRPr="0030456C" w:rsidRDefault="009A3D16" w:rsidP="00C33199">
      <w:pPr>
        <w:pStyle w:val="ListParagraph"/>
        <w:numPr>
          <w:ilvl w:val="1"/>
          <w:numId w:val="7"/>
        </w:numPr>
        <w:tabs>
          <w:tab w:val="left" w:pos="1580"/>
          <w:tab w:val="left" w:pos="9360"/>
        </w:tabs>
        <w:spacing w:before="9"/>
        <w:ind w:right="1580"/>
      </w:pPr>
      <w:r w:rsidRPr="0030456C">
        <w:rPr>
          <w:color w:val="231F1F"/>
        </w:rPr>
        <w:t>Minimum</w:t>
      </w:r>
      <w:r w:rsidRPr="0030456C">
        <w:rPr>
          <w:color w:val="231F1F"/>
          <w:spacing w:val="-11"/>
        </w:rPr>
        <w:t xml:space="preserve"> </w:t>
      </w:r>
      <w:r w:rsidRPr="0030456C">
        <w:rPr>
          <w:color w:val="231F1F"/>
        </w:rPr>
        <w:t>Success</w:t>
      </w:r>
      <w:r w:rsidRPr="0030456C">
        <w:rPr>
          <w:color w:val="231F1F"/>
          <w:spacing w:val="-11"/>
        </w:rPr>
        <w:t xml:space="preserve"> </w:t>
      </w:r>
      <w:r w:rsidRPr="0030456C">
        <w:rPr>
          <w:color w:val="231F1F"/>
        </w:rPr>
        <w:t>Criteria:</w:t>
      </w:r>
      <w:r w:rsidRPr="0030456C">
        <w:rPr>
          <w:color w:val="231F1F"/>
          <w:spacing w:val="-12"/>
        </w:rPr>
        <w:t xml:space="preserve"> </w:t>
      </w:r>
      <w:r w:rsidRPr="0030456C">
        <w:rPr>
          <w:color w:val="231F1F"/>
        </w:rPr>
        <w:t>CBA,</w:t>
      </w:r>
      <w:r w:rsidRPr="0030456C">
        <w:rPr>
          <w:color w:val="231F1F"/>
          <w:spacing w:val="-11"/>
        </w:rPr>
        <w:t xml:space="preserve"> </w:t>
      </w:r>
      <w:r w:rsidRPr="0030456C">
        <w:rPr>
          <w:color w:val="231F1F"/>
        </w:rPr>
        <w:t>Timeline</w:t>
      </w:r>
      <w:r w:rsidRPr="0030456C">
        <w:rPr>
          <w:color w:val="231F1F"/>
          <w:spacing w:val="-11"/>
        </w:rPr>
        <w:t xml:space="preserve"> </w:t>
      </w:r>
      <w:r w:rsidRPr="0030456C">
        <w:rPr>
          <w:color w:val="231F1F"/>
        </w:rPr>
        <w:t>and</w:t>
      </w:r>
      <w:r w:rsidRPr="0030456C">
        <w:rPr>
          <w:color w:val="231F1F"/>
          <w:spacing w:val="-9"/>
        </w:rPr>
        <w:t xml:space="preserve"> </w:t>
      </w:r>
      <w:r w:rsidRPr="0030456C">
        <w:rPr>
          <w:color w:val="231F1F"/>
        </w:rPr>
        <w:t>Implementation</w:t>
      </w:r>
      <w:r w:rsidRPr="0030456C">
        <w:rPr>
          <w:color w:val="231F1F"/>
          <w:spacing w:val="-11"/>
        </w:rPr>
        <w:t xml:space="preserve"> </w:t>
      </w:r>
      <w:r w:rsidRPr="0030456C">
        <w:rPr>
          <w:color w:val="231F1F"/>
        </w:rPr>
        <w:t>Plan,</w:t>
      </w:r>
      <w:r w:rsidRPr="0030456C">
        <w:rPr>
          <w:color w:val="231F1F"/>
          <w:spacing w:val="-11"/>
        </w:rPr>
        <w:t xml:space="preserve"> </w:t>
      </w:r>
      <w:r w:rsidRPr="0030456C">
        <w:rPr>
          <w:color w:val="231F1F"/>
        </w:rPr>
        <w:t>Risk</w:t>
      </w:r>
      <w:r w:rsidRPr="0030456C">
        <w:rPr>
          <w:color w:val="231F1F"/>
          <w:spacing w:val="-11"/>
        </w:rPr>
        <w:t xml:space="preserve"> </w:t>
      </w:r>
      <w:r w:rsidRPr="0030456C">
        <w:rPr>
          <w:color w:val="231F1F"/>
        </w:rPr>
        <w:t>Plan, and Communication Plan</w:t>
      </w:r>
    </w:p>
    <w:p w14:paraId="0EF3D8CE" w14:textId="77777777" w:rsidR="00414F32" w:rsidRPr="0030456C" w:rsidRDefault="009A3D16" w:rsidP="00C33199">
      <w:pPr>
        <w:pStyle w:val="ListParagraph"/>
        <w:numPr>
          <w:ilvl w:val="0"/>
          <w:numId w:val="7"/>
        </w:numPr>
        <w:tabs>
          <w:tab w:val="left" w:pos="858"/>
          <w:tab w:val="left" w:pos="9360"/>
        </w:tabs>
        <w:spacing w:before="275" w:line="276" w:lineRule="exact"/>
        <w:ind w:left="858" w:right="1580" w:hanging="361"/>
      </w:pPr>
      <w:r w:rsidRPr="0030456C">
        <w:rPr>
          <w:color w:val="231F1F"/>
        </w:rPr>
        <w:t>Completed</w:t>
      </w:r>
      <w:r w:rsidRPr="0030456C">
        <w:rPr>
          <w:color w:val="231F1F"/>
          <w:spacing w:val="-15"/>
        </w:rPr>
        <w:t xml:space="preserve"> </w:t>
      </w:r>
      <w:r w:rsidRPr="0030456C">
        <w:rPr>
          <w:color w:val="231F1F"/>
        </w:rPr>
        <w:t>Artifacts</w:t>
      </w:r>
      <w:r w:rsidRPr="0030456C">
        <w:rPr>
          <w:color w:val="231F1F"/>
          <w:spacing w:val="-13"/>
        </w:rPr>
        <w:t xml:space="preserve"> </w:t>
      </w:r>
      <w:r w:rsidRPr="0030456C">
        <w:rPr>
          <w:color w:val="231F1F"/>
        </w:rPr>
        <w:t>from</w:t>
      </w:r>
      <w:r w:rsidRPr="0030456C">
        <w:rPr>
          <w:color w:val="231F1F"/>
          <w:spacing w:val="-8"/>
        </w:rPr>
        <w:t xml:space="preserve"> </w:t>
      </w:r>
      <w:r w:rsidRPr="0030456C">
        <w:rPr>
          <w:color w:val="231F1F"/>
        </w:rPr>
        <w:t>Delivery</w:t>
      </w:r>
      <w:r w:rsidRPr="0030456C">
        <w:rPr>
          <w:color w:val="231F1F"/>
          <w:spacing w:val="-13"/>
        </w:rPr>
        <w:t xml:space="preserve"> </w:t>
      </w:r>
      <w:r w:rsidRPr="0030456C">
        <w:rPr>
          <w:color w:val="231F1F"/>
        </w:rPr>
        <w:t>of</w:t>
      </w:r>
      <w:r w:rsidRPr="0030456C">
        <w:rPr>
          <w:color w:val="231F1F"/>
          <w:spacing w:val="-12"/>
        </w:rPr>
        <w:t xml:space="preserve"> </w:t>
      </w:r>
      <w:r w:rsidRPr="0030456C">
        <w:rPr>
          <w:color w:val="231F1F"/>
        </w:rPr>
        <w:t>Implementation</w:t>
      </w:r>
      <w:r w:rsidRPr="0030456C">
        <w:rPr>
          <w:color w:val="231F1F"/>
          <w:spacing w:val="-11"/>
        </w:rPr>
        <w:t xml:space="preserve"> </w:t>
      </w:r>
      <w:r w:rsidRPr="0030456C">
        <w:rPr>
          <w:color w:val="231F1F"/>
          <w:spacing w:val="-4"/>
        </w:rPr>
        <w:t>Plan</w:t>
      </w:r>
    </w:p>
    <w:p w14:paraId="0EF3D8CF" w14:textId="77777777" w:rsidR="00414F32" w:rsidRPr="0030456C" w:rsidRDefault="009A3D16" w:rsidP="00C33199">
      <w:pPr>
        <w:pStyle w:val="ListParagraph"/>
        <w:numPr>
          <w:ilvl w:val="1"/>
          <w:numId w:val="7"/>
        </w:numPr>
        <w:tabs>
          <w:tab w:val="left" w:pos="1580"/>
          <w:tab w:val="left" w:pos="9360"/>
        </w:tabs>
        <w:ind w:right="1580"/>
      </w:pPr>
      <w:r w:rsidRPr="0030456C">
        <w:rPr>
          <w:color w:val="231F1F"/>
        </w:rPr>
        <w:t>Minimum</w:t>
      </w:r>
      <w:r w:rsidRPr="0030456C">
        <w:rPr>
          <w:color w:val="231F1F"/>
          <w:spacing w:val="-10"/>
        </w:rPr>
        <w:t xml:space="preserve"> </w:t>
      </w:r>
      <w:r w:rsidRPr="0030456C">
        <w:rPr>
          <w:color w:val="231F1F"/>
        </w:rPr>
        <w:t>Success</w:t>
      </w:r>
      <w:r w:rsidRPr="0030456C">
        <w:rPr>
          <w:color w:val="231F1F"/>
          <w:spacing w:val="-11"/>
        </w:rPr>
        <w:t xml:space="preserve"> </w:t>
      </w:r>
      <w:r w:rsidRPr="0030456C">
        <w:rPr>
          <w:color w:val="231F1F"/>
        </w:rPr>
        <w:t>Criteria:</w:t>
      </w:r>
      <w:r w:rsidRPr="0030456C">
        <w:rPr>
          <w:color w:val="231F1F"/>
          <w:spacing w:val="-12"/>
        </w:rPr>
        <w:t xml:space="preserve"> </w:t>
      </w:r>
      <w:r w:rsidRPr="0030456C">
        <w:rPr>
          <w:color w:val="231F1F"/>
        </w:rPr>
        <w:t>Must</w:t>
      </w:r>
      <w:r w:rsidRPr="0030456C">
        <w:rPr>
          <w:color w:val="231F1F"/>
          <w:spacing w:val="-10"/>
        </w:rPr>
        <w:t xml:space="preserve"> </w:t>
      </w:r>
      <w:r w:rsidRPr="0030456C">
        <w:rPr>
          <w:color w:val="231F1F"/>
        </w:rPr>
        <w:t>include</w:t>
      </w:r>
      <w:r w:rsidRPr="0030456C">
        <w:rPr>
          <w:color w:val="231F1F"/>
          <w:spacing w:val="-11"/>
        </w:rPr>
        <w:t xml:space="preserve"> </w:t>
      </w:r>
      <w:r w:rsidRPr="0030456C">
        <w:rPr>
          <w:color w:val="231F1F"/>
        </w:rPr>
        <w:t>final</w:t>
      </w:r>
      <w:r w:rsidRPr="0030456C">
        <w:rPr>
          <w:color w:val="231F1F"/>
          <w:spacing w:val="-10"/>
        </w:rPr>
        <w:t xml:space="preserve"> </w:t>
      </w:r>
      <w:r w:rsidRPr="0030456C">
        <w:rPr>
          <w:color w:val="231F1F"/>
        </w:rPr>
        <w:t>comparative</w:t>
      </w:r>
      <w:r w:rsidRPr="0030456C">
        <w:rPr>
          <w:color w:val="231F1F"/>
          <w:spacing w:val="-13"/>
        </w:rPr>
        <w:t xml:space="preserve"> </w:t>
      </w:r>
      <w:r w:rsidRPr="0030456C">
        <w:rPr>
          <w:color w:val="231F1F"/>
        </w:rPr>
        <w:t>CBA,</w:t>
      </w:r>
      <w:r w:rsidRPr="0030456C">
        <w:rPr>
          <w:color w:val="231F1F"/>
          <w:spacing w:val="-10"/>
        </w:rPr>
        <w:t xml:space="preserve"> </w:t>
      </w:r>
      <w:r w:rsidRPr="0030456C">
        <w:rPr>
          <w:color w:val="231F1F"/>
        </w:rPr>
        <w:t>achieve</w:t>
      </w:r>
      <w:r w:rsidRPr="0030456C">
        <w:rPr>
          <w:color w:val="231F1F"/>
          <w:spacing w:val="-11"/>
        </w:rPr>
        <w:t xml:space="preserve"> </w:t>
      </w:r>
      <w:r w:rsidRPr="0030456C">
        <w:rPr>
          <w:color w:val="231F1F"/>
        </w:rPr>
        <w:t>success metric targets</w:t>
      </w:r>
    </w:p>
    <w:p w14:paraId="0EF3D8D0" w14:textId="77777777" w:rsidR="00414F32" w:rsidRPr="0030456C" w:rsidRDefault="009A3D16" w:rsidP="00C33199">
      <w:pPr>
        <w:pStyle w:val="ListParagraph"/>
        <w:numPr>
          <w:ilvl w:val="0"/>
          <w:numId w:val="7"/>
        </w:numPr>
        <w:tabs>
          <w:tab w:val="left" w:pos="857"/>
          <w:tab w:val="left" w:pos="9360"/>
        </w:tabs>
        <w:spacing w:before="270"/>
        <w:ind w:left="857" w:right="1580" w:hanging="360"/>
      </w:pPr>
      <w:r w:rsidRPr="0030456C">
        <w:rPr>
          <w:color w:val="231F1F"/>
        </w:rPr>
        <w:t>Savings,</w:t>
      </w:r>
      <w:r w:rsidRPr="0030456C">
        <w:rPr>
          <w:color w:val="231F1F"/>
          <w:spacing w:val="-12"/>
        </w:rPr>
        <w:t xml:space="preserve"> </w:t>
      </w:r>
      <w:r w:rsidRPr="0030456C">
        <w:rPr>
          <w:color w:val="231F1F"/>
        </w:rPr>
        <w:t>Cost</w:t>
      </w:r>
      <w:r w:rsidRPr="0030456C">
        <w:rPr>
          <w:color w:val="231F1F"/>
          <w:spacing w:val="-10"/>
        </w:rPr>
        <w:t xml:space="preserve"> </w:t>
      </w:r>
      <w:r w:rsidRPr="0030456C">
        <w:rPr>
          <w:color w:val="231F1F"/>
        </w:rPr>
        <w:t>Avoidance</w:t>
      </w:r>
      <w:r w:rsidRPr="0030456C">
        <w:rPr>
          <w:color w:val="231F1F"/>
          <w:spacing w:val="-12"/>
        </w:rPr>
        <w:t xml:space="preserve"> </w:t>
      </w:r>
      <w:r w:rsidRPr="0030456C">
        <w:rPr>
          <w:color w:val="231F1F"/>
        </w:rPr>
        <w:t>and/or</w:t>
      </w:r>
      <w:r w:rsidRPr="0030456C">
        <w:rPr>
          <w:color w:val="231F1F"/>
          <w:spacing w:val="-11"/>
        </w:rPr>
        <w:t xml:space="preserve"> </w:t>
      </w:r>
      <w:r w:rsidRPr="0030456C">
        <w:rPr>
          <w:color w:val="231F1F"/>
        </w:rPr>
        <w:t>Process</w:t>
      </w:r>
      <w:r w:rsidRPr="0030456C">
        <w:rPr>
          <w:color w:val="231F1F"/>
          <w:spacing w:val="-7"/>
        </w:rPr>
        <w:t xml:space="preserve"> </w:t>
      </w:r>
      <w:r w:rsidRPr="0030456C">
        <w:rPr>
          <w:color w:val="231F1F"/>
        </w:rPr>
        <w:t>Improvement</w:t>
      </w:r>
      <w:r w:rsidRPr="0030456C">
        <w:rPr>
          <w:color w:val="231F1F"/>
          <w:spacing w:val="-10"/>
        </w:rPr>
        <w:t xml:space="preserve"> </w:t>
      </w:r>
      <w:r w:rsidRPr="0030456C">
        <w:rPr>
          <w:color w:val="231F1F"/>
          <w:spacing w:val="-2"/>
        </w:rPr>
        <w:t>Report</w:t>
      </w:r>
    </w:p>
    <w:p w14:paraId="0EF3D8D1" w14:textId="77777777" w:rsidR="00414F32" w:rsidRPr="0030456C" w:rsidRDefault="009A3D16" w:rsidP="00C33199">
      <w:pPr>
        <w:pStyle w:val="ListParagraph"/>
        <w:numPr>
          <w:ilvl w:val="1"/>
          <w:numId w:val="7"/>
        </w:numPr>
        <w:tabs>
          <w:tab w:val="left" w:pos="1580"/>
          <w:tab w:val="left" w:pos="9360"/>
        </w:tabs>
        <w:spacing w:before="2"/>
        <w:ind w:right="1580"/>
      </w:pPr>
      <w:r w:rsidRPr="0030456C">
        <w:rPr>
          <w:color w:val="231F1F"/>
        </w:rPr>
        <w:t>Minimum Success Criteria: Must show the cost avoidance or savings for all innovations</w:t>
      </w:r>
      <w:r w:rsidRPr="0030456C">
        <w:rPr>
          <w:color w:val="231F1F"/>
          <w:spacing w:val="-14"/>
        </w:rPr>
        <w:t xml:space="preserve"> </w:t>
      </w:r>
      <w:r w:rsidRPr="0030456C">
        <w:rPr>
          <w:color w:val="231F1F"/>
        </w:rPr>
        <w:t>and/or</w:t>
      </w:r>
      <w:r w:rsidRPr="0030456C">
        <w:rPr>
          <w:color w:val="231F1F"/>
          <w:spacing w:val="-14"/>
        </w:rPr>
        <w:t xml:space="preserve"> </w:t>
      </w:r>
      <w:r w:rsidRPr="0030456C">
        <w:rPr>
          <w:color w:val="231F1F"/>
        </w:rPr>
        <w:t>demonstrable</w:t>
      </w:r>
      <w:r w:rsidRPr="0030456C">
        <w:rPr>
          <w:color w:val="231F1F"/>
          <w:spacing w:val="-15"/>
        </w:rPr>
        <w:t xml:space="preserve"> </w:t>
      </w:r>
      <w:r w:rsidRPr="0030456C">
        <w:rPr>
          <w:color w:val="231F1F"/>
        </w:rPr>
        <w:t>improvement</w:t>
      </w:r>
      <w:r w:rsidRPr="0030456C">
        <w:rPr>
          <w:color w:val="231F1F"/>
          <w:spacing w:val="-11"/>
        </w:rPr>
        <w:t xml:space="preserve"> </w:t>
      </w:r>
      <w:r w:rsidRPr="0030456C">
        <w:rPr>
          <w:color w:val="231F1F"/>
        </w:rPr>
        <w:t>in</w:t>
      </w:r>
      <w:r w:rsidRPr="0030456C">
        <w:rPr>
          <w:color w:val="231F1F"/>
          <w:spacing w:val="-14"/>
        </w:rPr>
        <w:t xml:space="preserve"> </w:t>
      </w:r>
      <w:r w:rsidRPr="0030456C">
        <w:rPr>
          <w:color w:val="231F1F"/>
        </w:rPr>
        <w:t>automation</w:t>
      </w:r>
      <w:r w:rsidRPr="0030456C">
        <w:rPr>
          <w:color w:val="231F1F"/>
          <w:spacing w:val="-15"/>
        </w:rPr>
        <w:t xml:space="preserve"> </w:t>
      </w:r>
      <w:r w:rsidRPr="0030456C">
        <w:rPr>
          <w:color w:val="231F1F"/>
        </w:rPr>
        <w:t>or</w:t>
      </w:r>
      <w:r w:rsidRPr="0030456C">
        <w:rPr>
          <w:color w:val="231F1F"/>
          <w:spacing w:val="-11"/>
        </w:rPr>
        <w:t xml:space="preserve"> </w:t>
      </w:r>
      <w:r w:rsidRPr="0030456C">
        <w:rPr>
          <w:color w:val="231F1F"/>
        </w:rPr>
        <w:t>increased</w:t>
      </w:r>
      <w:r w:rsidRPr="0030456C">
        <w:rPr>
          <w:color w:val="231F1F"/>
          <w:spacing w:val="-14"/>
        </w:rPr>
        <w:t xml:space="preserve"> </w:t>
      </w:r>
      <w:r w:rsidRPr="0030456C">
        <w:rPr>
          <w:color w:val="231F1F"/>
        </w:rPr>
        <w:t>process efficiencies within VA.</w:t>
      </w:r>
    </w:p>
    <w:p w14:paraId="0EF3D8D2" w14:textId="77777777" w:rsidR="00414F32" w:rsidRPr="0030456C" w:rsidRDefault="00414F32" w:rsidP="00C33199">
      <w:pPr>
        <w:pStyle w:val="BodyText"/>
        <w:tabs>
          <w:tab w:val="left" w:pos="9360"/>
        </w:tabs>
        <w:ind w:left="0" w:right="1580"/>
        <w:rPr>
          <w:sz w:val="22"/>
          <w:szCs w:val="22"/>
        </w:rPr>
      </w:pPr>
    </w:p>
    <w:p w14:paraId="0EF3D8D4" w14:textId="7FCF6397" w:rsidR="00414F32" w:rsidRPr="0030456C" w:rsidRDefault="009A3D16" w:rsidP="00C33199">
      <w:pPr>
        <w:pStyle w:val="Heading1"/>
        <w:ind w:right="1580"/>
        <w:rPr>
          <w:sz w:val="22"/>
          <w:szCs w:val="22"/>
        </w:rPr>
      </w:pPr>
      <w:bookmarkStart w:id="27" w:name="_Toc179390465"/>
      <w:r w:rsidRPr="0030456C">
        <w:rPr>
          <w:sz w:val="22"/>
          <w:szCs w:val="22"/>
        </w:rPr>
        <w:t>GENERAL REQUIREMENTS</w:t>
      </w:r>
      <w:bookmarkEnd w:id="27"/>
    </w:p>
    <w:p w14:paraId="0EF3D8D5" w14:textId="77777777" w:rsidR="00414F32" w:rsidRPr="0030456C" w:rsidRDefault="00414F32" w:rsidP="00C33199">
      <w:pPr>
        <w:pStyle w:val="BodyText"/>
        <w:tabs>
          <w:tab w:val="left" w:pos="9360"/>
        </w:tabs>
        <w:spacing w:before="242"/>
        <w:ind w:left="0" w:right="1580"/>
        <w:rPr>
          <w:b/>
          <w:sz w:val="22"/>
          <w:szCs w:val="22"/>
        </w:rPr>
      </w:pPr>
    </w:p>
    <w:p w14:paraId="0EF3D8D6" w14:textId="68B646E0" w:rsidR="00414F32" w:rsidRPr="0030456C" w:rsidRDefault="009A3D16" w:rsidP="00C33199">
      <w:pPr>
        <w:pStyle w:val="Heading2"/>
        <w:tabs>
          <w:tab w:val="left" w:pos="9360"/>
        </w:tabs>
        <w:ind w:right="1580"/>
        <w:rPr>
          <w:sz w:val="22"/>
          <w:szCs w:val="22"/>
        </w:rPr>
      </w:pPr>
      <w:bookmarkStart w:id="28" w:name="_Toc179390466"/>
      <w:r w:rsidRPr="0030456C">
        <w:rPr>
          <w:sz w:val="22"/>
          <w:szCs w:val="22"/>
        </w:rPr>
        <w:t>PERFORMANCE</w:t>
      </w:r>
      <w:r w:rsidRPr="0030456C">
        <w:rPr>
          <w:spacing w:val="-3"/>
          <w:sz w:val="22"/>
          <w:szCs w:val="22"/>
        </w:rPr>
        <w:t xml:space="preserve"> </w:t>
      </w:r>
      <w:r w:rsidRPr="0030456C">
        <w:rPr>
          <w:sz w:val="22"/>
          <w:szCs w:val="22"/>
        </w:rPr>
        <w:t>METRICS</w:t>
      </w:r>
      <w:bookmarkEnd w:id="28"/>
    </w:p>
    <w:p w14:paraId="0EF3D8D7" w14:textId="77777777" w:rsidR="00414F32" w:rsidRPr="0030456C" w:rsidRDefault="009A3D16" w:rsidP="00C33199">
      <w:pPr>
        <w:pStyle w:val="BodyText"/>
        <w:tabs>
          <w:tab w:val="left" w:pos="9360"/>
        </w:tabs>
        <w:spacing w:before="120"/>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table</w:t>
      </w:r>
      <w:r w:rsidRPr="0030456C">
        <w:rPr>
          <w:color w:val="231F1F"/>
          <w:spacing w:val="-6"/>
          <w:sz w:val="22"/>
          <w:szCs w:val="22"/>
        </w:rPr>
        <w:t xml:space="preserve"> </w:t>
      </w:r>
      <w:r w:rsidRPr="0030456C">
        <w:rPr>
          <w:color w:val="231F1F"/>
          <w:sz w:val="22"/>
          <w:szCs w:val="22"/>
        </w:rPr>
        <w:t>below</w:t>
      </w:r>
      <w:r w:rsidRPr="0030456C">
        <w:rPr>
          <w:color w:val="231F1F"/>
          <w:spacing w:val="-9"/>
          <w:sz w:val="22"/>
          <w:szCs w:val="22"/>
        </w:rPr>
        <w:t xml:space="preserve"> </w:t>
      </w:r>
      <w:r w:rsidRPr="0030456C">
        <w:rPr>
          <w:color w:val="231F1F"/>
          <w:sz w:val="22"/>
          <w:szCs w:val="22"/>
        </w:rPr>
        <w:t>defines</w:t>
      </w:r>
      <w:r w:rsidRPr="0030456C">
        <w:rPr>
          <w:color w:val="231F1F"/>
          <w:spacing w:val="-12"/>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Performance</w:t>
      </w:r>
      <w:r w:rsidRPr="0030456C">
        <w:rPr>
          <w:color w:val="231F1F"/>
          <w:spacing w:val="-12"/>
          <w:sz w:val="22"/>
          <w:szCs w:val="22"/>
        </w:rPr>
        <w:t xml:space="preserve"> </w:t>
      </w:r>
      <w:r w:rsidRPr="0030456C">
        <w:rPr>
          <w:color w:val="231F1F"/>
          <w:sz w:val="22"/>
          <w:szCs w:val="22"/>
        </w:rPr>
        <w:t>Standards</w:t>
      </w:r>
      <w:r w:rsidRPr="0030456C">
        <w:rPr>
          <w:color w:val="231F1F"/>
          <w:spacing w:val="-7"/>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Acceptable</w:t>
      </w:r>
      <w:r w:rsidRPr="0030456C">
        <w:rPr>
          <w:color w:val="231F1F"/>
          <w:spacing w:val="-9"/>
          <w:sz w:val="22"/>
          <w:szCs w:val="22"/>
        </w:rPr>
        <w:t xml:space="preserve"> </w:t>
      </w:r>
      <w:r w:rsidRPr="0030456C">
        <w:rPr>
          <w:color w:val="231F1F"/>
          <w:sz w:val="22"/>
          <w:szCs w:val="22"/>
        </w:rPr>
        <w:t>Levels</w:t>
      </w:r>
      <w:r w:rsidRPr="0030456C">
        <w:rPr>
          <w:color w:val="231F1F"/>
          <w:spacing w:val="-2"/>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Performance associated with this effort.</w:t>
      </w:r>
    </w:p>
    <w:p w14:paraId="0EF3D8D8" w14:textId="77777777" w:rsidR="00414F32" w:rsidRPr="0030456C" w:rsidRDefault="00414F32" w:rsidP="00C33199">
      <w:pPr>
        <w:pStyle w:val="BodyText"/>
        <w:tabs>
          <w:tab w:val="left" w:pos="9360"/>
        </w:tabs>
        <w:ind w:left="0" w:right="1580"/>
        <w:rPr>
          <w:sz w:val="22"/>
          <w:szCs w:val="22"/>
        </w:rPr>
      </w:pPr>
    </w:p>
    <w:p w14:paraId="0EF3D8D9" w14:textId="77777777" w:rsidR="00414F32" w:rsidRPr="0030456C" w:rsidRDefault="00414F32" w:rsidP="00C33199">
      <w:pPr>
        <w:pStyle w:val="BodyText"/>
        <w:tabs>
          <w:tab w:val="left" w:pos="9360"/>
        </w:tabs>
        <w:spacing w:before="90" w:after="1"/>
        <w:ind w:left="0" w:right="1580"/>
        <w:rPr>
          <w:sz w:val="22"/>
          <w:szCs w:val="22"/>
        </w:rPr>
      </w:pPr>
    </w:p>
    <w:tbl>
      <w:tblPr>
        <w:tblW w:w="0" w:type="auto"/>
        <w:tblInd w:w="-5" w:type="dxa"/>
        <w:tblBorders>
          <w:top w:val="single" w:sz="4" w:space="0" w:color="231F1F"/>
          <w:left w:val="single" w:sz="4" w:space="0" w:color="231F1F"/>
          <w:bottom w:val="single" w:sz="4" w:space="0" w:color="231F1F"/>
          <w:right w:val="single" w:sz="4" w:space="0" w:color="231F1F"/>
          <w:insideH w:val="single" w:sz="4" w:space="0" w:color="231F1F"/>
          <w:insideV w:val="single" w:sz="4" w:space="0" w:color="231F1F"/>
        </w:tblBorders>
        <w:tblLayout w:type="fixed"/>
        <w:tblCellMar>
          <w:left w:w="0" w:type="dxa"/>
          <w:right w:w="0" w:type="dxa"/>
        </w:tblCellMar>
        <w:tblLook w:val="01E0" w:firstRow="1" w:lastRow="1" w:firstColumn="1" w:lastColumn="1" w:noHBand="0" w:noVBand="0"/>
      </w:tblPr>
      <w:tblGrid>
        <w:gridCol w:w="3066"/>
        <w:gridCol w:w="3234"/>
        <w:gridCol w:w="2431"/>
      </w:tblGrid>
      <w:tr w:rsidR="00414F32" w:rsidRPr="0030456C" w14:paraId="0EF3D8DD" w14:textId="77777777" w:rsidTr="00283EE6">
        <w:trPr>
          <w:trHeight w:val="551"/>
        </w:trPr>
        <w:tc>
          <w:tcPr>
            <w:tcW w:w="3066" w:type="dxa"/>
          </w:tcPr>
          <w:p w14:paraId="0EF3D8DA" w14:textId="77777777" w:rsidR="00414F32" w:rsidRPr="0030456C" w:rsidRDefault="009A3D16" w:rsidP="00283EE6">
            <w:pPr>
              <w:pStyle w:val="TableParagraph"/>
              <w:spacing w:line="275" w:lineRule="exact"/>
              <w:ind w:left="117" w:right="81"/>
              <w:rPr>
                <w:b/>
              </w:rPr>
            </w:pPr>
            <w:r w:rsidRPr="0030456C">
              <w:rPr>
                <w:b/>
                <w:color w:val="231F1F"/>
                <w:spacing w:val="-2"/>
              </w:rPr>
              <w:t>Performance</w:t>
            </w:r>
            <w:r w:rsidRPr="0030456C">
              <w:rPr>
                <w:b/>
                <w:color w:val="231F1F"/>
                <w:spacing w:val="3"/>
              </w:rPr>
              <w:t xml:space="preserve"> </w:t>
            </w:r>
            <w:r w:rsidRPr="0030456C">
              <w:rPr>
                <w:b/>
                <w:color w:val="231F1F"/>
                <w:spacing w:val="-2"/>
              </w:rPr>
              <w:t>Objective</w:t>
            </w:r>
          </w:p>
        </w:tc>
        <w:tc>
          <w:tcPr>
            <w:tcW w:w="3234" w:type="dxa"/>
          </w:tcPr>
          <w:p w14:paraId="0EF3D8DB" w14:textId="77777777" w:rsidR="00414F32" w:rsidRPr="0030456C" w:rsidRDefault="009A3D16" w:rsidP="00283EE6">
            <w:pPr>
              <w:pStyle w:val="TableParagraph"/>
              <w:tabs>
                <w:tab w:val="left" w:pos="9360"/>
              </w:tabs>
              <w:spacing w:line="275" w:lineRule="exact"/>
              <w:ind w:left="117"/>
              <w:rPr>
                <w:b/>
              </w:rPr>
            </w:pPr>
            <w:r w:rsidRPr="0030456C">
              <w:rPr>
                <w:b/>
                <w:color w:val="231F1F"/>
                <w:spacing w:val="-2"/>
              </w:rPr>
              <w:t>Performance</w:t>
            </w:r>
            <w:r w:rsidRPr="0030456C">
              <w:rPr>
                <w:b/>
                <w:color w:val="231F1F"/>
                <w:spacing w:val="3"/>
              </w:rPr>
              <w:t xml:space="preserve"> </w:t>
            </w:r>
            <w:r w:rsidRPr="0030456C">
              <w:rPr>
                <w:b/>
                <w:color w:val="231F1F"/>
                <w:spacing w:val="-2"/>
              </w:rPr>
              <w:t>Standard</w:t>
            </w:r>
          </w:p>
        </w:tc>
        <w:tc>
          <w:tcPr>
            <w:tcW w:w="2431" w:type="dxa"/>
          </w:tcPr>
          <w:p w14:paraId="0EF3D8DC" w14:textId="736EEA2A" w:rsidR="00414F32" w:rsidRPr="0030456C" w:rsidRDefault="009A3D16" w:rsidP="007A2CF2">
            <w:pPr>
              <w:pStyle w:val="TableParagraph"/>
              <w:spacing w:before="5" w:line="228" w:lineRule="auto"/>
              <w:ind w:left="119" w:right="88"/>
              <w:rPr>
                <w:b/>
              </w:rPr>
            </w:pPr>
            <w:r w:rsidRPr="0030456C">
              <w:rPr>
                <w:b/>
                <w:color w:val="231F1F"/>
              </w:rPr>
              <w:t>Acceptable</w:t>
            </w:r>
            <w:r w:rsidRPr="0030456C">
              <w:rPr>
                <w:b/>
                <w:color w:val="231F1F"/>
                <w:spacing w:val="-15"/>
              </w:rPr>
              <w:t xml:space="preserve"> </w:t>
            </w:r>
            <w:r w:rsidRPr="0030456C">
              <w:rPr>
                <w:b/>
                <w:color w:val="231F1F"/>
              </w:rPr>
              <w:t>Levels</w:t>
            </w:r>
            <w:r w:rsidR="00283EE6">
              <w:rPr>
                <w:b/>
                <w:color w:val="231F1F"/>
                <w:spacing w:val="-15"/>
              </w:rPr>
              <w:t xml:space="preserve"> o</w:t>
            </w:r>
            <w:r w:rsidRPr="0030456C">
              <w:rPr>
                <w:b/>
                <w:color w:val="231F1F"/>
              </w:rPr>
              <w:t xml:space="preserve">f </w:t>
            </w:r>
            <w:r w:rsidRPr="0030456C">
              <w:rPr>
                <w:b/>
                <w:color w:val="231F1F"/>
                <w:spacing w:val="-2"/>
              </w:rPr>
              <w:t>Performance</w:t>
            </w:r>
          </w:p>
        </w:tc>
      </w:tr>
      <w:tr w:rsidR="00414F32" w:rsidRPr="0030456C" w14:paraId="0EF3D8E1" w14:textId="77777777" w:rsidTr="00283EE6">
        <w:trPr>
          <w:trHeight w:val="551"/>
        </w:trPr>
        <w:tc>
          <w:tcPr>
            <w:tcW w:w="3066" w:type="dxa"/>
          </w:tcPr>
          <w:p w14:paraId="0EF3D8DE" w14:textId="77777777" w:rsidR="00414F32" w:rsidRPr="0030456C" w:rsidRDefault="009A3D16" w:rsidP="00283EE6">
            <w:pPr>
              <w:pStyle w:val="TableParagraph"/>
              <w:spacing w:line="276" w:lineRule="exact"/>
              <w:ind w:left="839" w:right="81" w:hanging="363"/>
            </w:pPr>
            <w:r w:rsidRPr="0030456C">
              <w:rPr>
                <w:color w:val="231F1F"/>
                <w:spacing w:val="-2"/>
              </w:rPr>
              <w:t>A.</w:t>
            </w:r>
            <w:r w:rsidRPr="0030456C">
              <w:rPr>
                <w:color w:val="231F1F"/>
                <w:spacing w:val="-15"/>
              </w:rPr>
              <w:t xml:space="preserve"> </w:t>
            </w:r>
            <w:r w:rsidRPr="0030456C">
              <w:rPr>
                <w:color w:val="231F1F"/>
                <w:spacing w:val="-2"/>
              </w:rPr>
              <w:t>Technical</w:t>
            </w:r>
            <w:r w:rsidRPr="0030456C">
              <w:rPr>
                <w:color w:val="231F1F"/>
                <w:spacing w:val="-13"/>
              </w:rPr>
              <w:t xml:space="preserve"> </w:t>
            </w:r>
            <w:r w:rsidRPr="0030456C">
              <w:rPr>
                <w:color w:val="231F1F"/>
                <w:spacing w:val="-2"/>
              </w:rPr>
              <w:t xml:space="preserve">/ </w:t>
            </w:r>
            <w:r w:rsidRPr="0030456C">
              <w:rPr>
                <w:color w:val="231F1F"/>
              </w:rPr>
              <w:t>Quality</w:t>
            </w:r>
            <w:r w:rsidRPr="0030456C">
              <w:rPr>
                <w:color w:val="231F1F"/>
                <w:spacing w:val="-10"/>
              </w:rPr>
              <w:t xml:space="preserve"> </w:t>
            </w:r>
            <w:r w:rsidRPr="0030456C">
              <w:rPr>
                <w:color w:val="231F1F"/>
                <w:spacing w:val="-5"/>
              </w:rPr>
              <w:t>of</w:t>
            </w:r>
          </w:p>
        </w:tc>
        <w:tc>
          <w:tcPr>
            <w:tcW w:w="3234" w:type="dxa"/>
          </w:tcPr>
          <w:p w14:paraId="0EF3D8DF" w14:textId="77777777" w:rsidR="00414F32" w:rsidRPr="0030456C" w:rsidRDefault="009A3D16" w:rsidP="00283EE6">
            <w:pPr>
              <w:pStyle w:val="TableParagraph"/>
              <w:tabs>
                <w:tab w:val="left" w:pos="9360"/>
              </w:tabs>
              <w:spacing w:line="276" w:lineRule="exact"/>
              <w:ind w:left="837" w:hanging="360"/>
            </w:pPr>
            <w:r w:rsidRPr="0030456C">
              <w:rPr>
                <w:color w:val="231F1F"/>
                <w:spacing w:val="-2"/>
              </w:rPr>
              <w:t>1.</w:t>
            </w:r>
            <w:r w:rsidRPr="0030456C">
              <w:rPr>
                <w:color w:val="231F1F"/>
                <w:spacing w:val="-10"/>
              </w:rPr>
              <w:t xml:space="preserve"> </w:t>
            </w:r>
            <w:r w:rsidRPr="0030456C">
              <w:rPr>
                <w:color w:val="231F1F"/>
                <w:spacing w:val="-2"/>
              </w:rPr>
              <w:t>Shows</w:t>
            </w:r>
            <w:r w:rsidRPr="0030456C">
              <w:rPr>
                <w:color w:val="231F1F"/>
                <w:spacing w:val="-12"/>
              </w:rPr>
              <w:t xml:space="preserve"> </w:t>
            </w:r>
            <w:r w:rsidRPr="0030456C">
              <w:rPr>
                <w:color w:val="231F1F"/>
                <w:spacing w:val="-2"/>
              </w:rPr>
              <w:t>understanding</w:t>
            </w:r>
            <w:r w:rsidRPr="0030456C">
              <w:rPr>
                <w:color w:val="231F1F"/>
                <w:spacing w:val="-12"/>
              </w:rPr>
              <w:t xml:space="preserve"> </w:t>
            </w:r>
            <w:r w:rsidRPr="0030456C">
              <w:rPr>
                <w:color w:val="231F1F"/>
                <w:spacing w:val="-2"/>
              </w:rPr>
              <w:t>of requirements</w:t>
            </w:r>
          </w:p>
        </w:tc>
        <w:tc>
          <w:tcPr>
            <w:tcW w:w="2431" w:type="dxa"/>
          </w:tcPr>
          <w:p w14:paraId="0EF3D8E0" w14:textId="6F21F9EA" w:rsidR="00414F32" w:rsidRPr="0030456C" w:rsidRDefault="00283EE6" w:rsidP="007A2CF2">
            <w:pPr>
              <w:pStyle w:val="TableParagraph"/>
              <w:spacing w:line="275" w:lineRule="exact"/>
              <w:ind w:left="119" w:right="88"/>
            </w:pPr>
            <w:r w:rsidRPr="0030456C">
              <w:rPr>
                <w:color w:val="231F1F"/>
                <w:spacing w:val="-2"/>
              </w:rPr>
              <w:t>Satisfactory</w:t>
            </w:r>
            <w:r w:rsidR="009A3D16" w:rsidRPr="0030456C">
              <w:rPr>
                <w:color w:val="231F1F"/>
                <w:spacing w:val="-5"/>
              </w:rPr>
              <w:t xml:space="preserve"> </w:t>
            </w:r>
            <w:r w:rsidR="009A3D16" w:rsidRPr="0030456C">
              <w:rPr>
                <w:color w:val="231F1F"/>
                <w:spacing w:val="-2"/>
              </w:rPr>
              <w:t>or</w:t>
            </w:r>
            <w:r w:rsidR="009A3D16" w:rsidRPr="0030456C">
              <w:rPr>
                <w:color w:val="231F1F"/>
                <w:spacing w:val="2"/>
              </w:rPr>
              <w:t xml:space="preserve"> </w:t>
            </w:r>
            <w:r w:rsidR="009A3D16" w:rsidRPr="0030456C">
              <w:rPr>
                <w:color w:val="231F1F"/>
                <w:spacing w:val="-2"/>
              </w:rPr>
              <w:t>higher</w:t>
            </w:r>
          </w:p>
        </w:tc>
      </w:tr>
    </w:tbl>
    <w:p w14:paraId="0EF3D8E2" w14:textId="77777777" w:rsidR="00414F32" w:rsidRPr="0030456C" w:rsidRDefault="00414F32" w:rsidP="00C33199">
      <w:pPr>
        <w:tabs>
          <w:tab w:val="left" w:pos="9360"/>
        </w:tabs>
        <w:spacing w:line="275" w:lineRule="exact"/>
        <w:ind w:right="1580"/>
        <w:sectPr w:rsidR="00414F32" w:rsidRPr="0030456C">
          <w:pgSz w:w="12240" w:h="15840"/>
          <w:pgMar w:top="1400" w:right="0" w:bottom="985" w:left="1300" w:header="720" w:footer="720" w:gutter="0"/>
          <w:cols w:space="720"/>
        </w:sectPr>
      </w:pPr>
    </w:p>
    <w:tbl>
      <w:tblPr>
        <w:tblW w:w="0" w:type="auto"/>
        <w:tblInd w:w="169" w:type="dxa"/>
        <w:tblBorders>
          <w:top w:val="single" w:sz="4" w:space="0" w:color="231F1F"/>
          <w:left w:val="single" w:sz="4" w:space="0" w:color="231F1F"/>
          <w:bottom w:val="single" w:sz="4" w:space="0" w:color="231F1F"/>
          <w:right w:val="single" w:sz="4" w:space="0" w:color="231F1F"/>
          <w:insideH w:val="single" w:sz="4" w:space="0" w:color="231F1F"/>
          <w:insideV w:val="single" w:sz="4" w:space="0" w:color="231F1F"/>
        </w:tblBorders>
        <w:tblLayout w:type="fixed"/>
        <w:tblCellMar>
          <w:left w:w="0" w:type="dxa"/>
          <w:right w:w="0" w:type="dxa"/>
        </w:tblCellMar>
        <w:tblLook w:val="01E0" w:firstRow="1" w:lastRow="1" w:firstColumn="1" w:lastColumn="1" w:noHBand="0" w:noVBand="0"/>
      </w:tblPr>
      <w:tblGrid>
        <w:gridCol w:w="2611"/>
        <w:gridCol w:w="3689"/>
        <w:gridCol w:w="2431"/>
      </w:tblGrid>
      <w:tr w:rsidR="00414F32" w:rsidRPr="0030456C" w14:paraId="0EF3D8E6" w14:textId="77777777">
        <w:trPr>
          <w:trHeight w:val="551"/>
        </w:trPr>
        <w:tc>
          <w:tcPr>
            <w:tcW w:w="2611" w:type="dxa"/>
          </w:tcPr>
          <w:p w14:paraId="0EF3D8E3" w14:textId="77777777" w:rsidR="00414F32" w:rsidRPr="0030456C" w:rsidRDefault="009A3D16" w:rsidP="00283EE6">
            <w:pPr>
              <w:pStyle w:val="TableParagraph"/>
              <w:tabs>
                <w:tab w:val="left" w:pos="9360"/>
              </w:tabs>
              <w:spacing w:line="275" w:lineRule="exact"/>
              <w:ind w:left="117" w:right="80"/>
              <w:rPr>
                <w:b/>
              </w:rPr>
            </w:pPr>
            <w:r w:rsidRPr="0030456C">
              <w:rPr>
                <w:b/>
                <w:color w:val="231F1F"/>
                <w:spacing w:val="-2"/>
              </w:rPr>
              <w:t>Performance</w:t>
            </w:r>
            <w:r w:rsidRPr="0030456C">
              <w:rPr>
                <w:b/>
                <w:color w:val="231F1F"/>
                <w:spacing w:val="3"/>
              </w:rPr>
              <w:t xml:space="preserve"> </w:t>
            </w:r>
            <w:r w:rsidRPr="0030456C">
              <w:rPr>
                <w:b/>
                <w:color w:val="231F1F"/>
                <w:spacing w:val="-2"/>
              </w:rPr>
              <w:t>Objective</w:t>
            </w:r>
          </w:p>
        </w:tc>
        <w:tc>
          <w:tcPr>
            <w:tcW w:w="3689" w:type="dxa"/>
          </w:tcPr>
          <w:p w14:paraId="0EF3D8E4" w14:textId="77777777" w:rsidR="00414F32" w:rsidRPr="0030456C" w:rsidRDefault="009A3D16" w:rsidP="00C33199">
            <w:pPr>
              <w:pStyle w:val="TableParagraph"/>
              <w:tabs>
                <w:tab w:val="left" w:pos="9360"/>
              </w:tabs>
              <w:spacing w:line="275" w:lineRule="exact"/>
              <w:ind w:left="117" w:right="1580"/>
              <w:rPr>
                <w:b/>
              </w:rPr>
            </w:pPr>
            <w:r w:rsidRPr="0030456C">
              <w:rPr>
                <w:b/>
                <w:color w:val="231F1F"/>
                <w:spacing w:val="-2"/>
              </w:rPr>
              <w:t>Performance</w:t>
            </w:r>
            <w:r w:rsidRPr="0030456C">
              <w:rPr>
                <w:b/>
                <w:color w:val="231F1F"/>
                <w:spacing w:val="3"/>
              </w:rPr>
              <w:t xml:space="preserve"> </w:t>
            </w:r>
            <w:r w:rsidRPr="0030456C">
              <w:rPr>
                <w:b/>
                <w:color w:val="231F1F"/>
                <w:spacing w:val="-2"/>
              </w:rPr>
              <w:t>Standard</w:t>
            </w:r>
          </w:p>
        </w:tc>
        <w:tc>
          <w:tcPr>
            <w:tcW w:w="2431" w:type="dxa"/>
          </w:tcPr>
          <w:p w14:paraId="0EF3D8E5" w14:textId="77777777" w:rsidR="00414F32" w:rsidRPr="0030456C" w:rsidRDefault="009A3D16" w:rsidP="007A2CF2">
            <w:pPr>
              <w:pStyle w:val="TableParagraph"/>
              <w:tabs>
                <w:tab w:val="left" w:pos="9360"/>
              </w:tabs>
              <w:spacing w:line="276" w:lineRule="exact"/>
              <w:ind w:left="119" w:right="173"/>
              <w:rPr>
                <w:b/>
              </w:rPr>
            </w:pPr>
            <w:r w:rsidRPr="0030456C">
              <w:rPr>
                <w:b/>
                <w:color w:val="231F1F"/>
                <w:spacing w:val="-2"/>
              </w:rPr>
              <w:t>Acceptable</w:t>
            </w:r>
            <w:r w:rsidRPr="0030456C">
              <w:rPr>
                <w:b/>
                <w:color w:val="231F1F"/>
                <w:spacing w:val="-15"/>
              </w:rPr>
              <w:t xml:space="preserve"> </w:t>
            </w:r>
            <w:r w:rsidRPr="0030456C">
              <w:rPr>
                <w:b/>
                <w:color w:val="231F1F"/>
                <w:spacing w:val="-2"/>
              </w:rPr>
              <w:t>Levels</w:t>
            </w:r>
            <w:r w:rsidRPr="0030456C">
              <w:rPr>
                <w:b/>
                <w:color w:val="231F1F"/>
                <w:spacing w:val="-13"/>
              </w:rPr>
              <w:t xml:space="preserve"> </w:t>
            </w:r>
            <w:r w:rsidRPr="0030456C">
              <w:rPr>
                <w:b/>
                <w:color w:val="231F1F"/>
                <w:spacing w:val="-2"/>
              </w:rPr>
              <w:t>of Performance</w:t>
            </w:r>
          </w:p>
        </w:tc>
      </w:tr>
      <w:tr w:rsidR="00414F32" w:rsidRPr="0030456C" w14:paraId="0EF3D8EE" w14:textId="77777777">
        <w:trPr>
          <w:trHeight w:val="2761"/>
        </w:trPr>
        <w:tc>
          <w:tcPr>
            <w:tcW w:w="2611" w:type="dxa"/>
          </w:tcPr>
          <w:p w14:paraId="0EF3D8E7" w14:textId="77777777" w:rsidR="00414F32" w:rsidRPr="0030456C" w:rsidRDefault="009A3D16" w:rsidP="00283EE6">
            <w:pPr>
              <w:pStyle w:val="TableParagraph"/>
              <w:tabs>
                <w:tab w:val="left" w:pos="9360"/>
              </w:tabs>
              <w:spacing w:line="242" w:lineRule="auto"/>
              <w:ind w:left="839" w:right="80"/>
            </w:pPr>
            <w:r w:rsidRPr="0030456C">
              <w:rPr>
                <w:color w:val="231F1F"/>
                <w:spacing w:val="-2"/>
              </w:rPr>
              <w:t>Product</w:t>
            </w:r>
            <w:r w:rsidRPr="0030456C">
              <w:rPr>
                <w:color w:val="231F1F"/>
                <w:spacing w:val="-15"/>
              </w:rPr>
              <w:t xml:space="preserve"> </w:t>
            </w:r>
            <w:r w:rsidRPr="0030456C">
              <w:rPr>
                <w:color w:val="231F1F"/>
                <w:spacing w:val="-2"/>
              </w:rPr>
              <w:t>or Service</w:t>
            </w:r>
          </w:p>
        </w:tc>
        <w:tc>
          <w:tcPr>
            <w:tcW w:w="3689" w:type="dxa"/>
          </w:tcPr>
          <w:p w14:paraId="0EF3D8E8" w14:textId="77777777" w:rsidR="00414F32" w:rsidRPr="0030456C" w:rsidRDefault="009A3D16" w:rsidP="007A2CF2">
            <w:pPr>
              <w:pStyle w:val="TableParagraph"/>
              <w:numPr>
                <w:ilvl w:val="0"/>
                <w:numId w:val="5"/>
              </w:numPr>
              <w:spacing w:line="242" w:lineRule="auto"/>
              <w:ind w:left="460" w:right="84"/>
            </w:pPr>
            <w:r w:rsidRPr="0030456C">
              <w:rPr>
                <w:color w:val="231F1F"/>
                <w:spacing w:val="-2"/>
              </w:rPr>
              <w:t>Efficient</w:t>
            </w:r>
            <w:r w:rsidRPr="0030456C">
              <w:rPr>
                <w:color w:val="231F1F"/>
                <w:spacing w:val="-13"/>
              </w:rPr>
              <w:t xml:space="preserve"> </w:t>
            </w:r>
            <w:r w:rsidRPr="0030456C">
              <w:rPr>
                <w:color w:val="231F1F"/>
                <w:spacing w:val="-2"/>
              </w:rPr>
              <w:t>and</w:t>
            </w:r>
            <w:r w:rsidRPr="0030456C">
              <w:rPr>
                <w:color w:val="231F1F"/>
                <w:spacing w:val="-13"/>
              </w:rPr>
              <w:t xml:space="preserve"> </w:t>
            </w:r>
            <w:r w:rsidRPr="0030456C">
              <w:rPr>
                <w:color w:val="231F1F"/>
                <w:spacing w:val="-2"/>
              </w:rPr>
              <w:t>effective</w:t>
            </w:r>
            <w:r w:rsidRPr="0030456C">
              <w:rPr>
                <w:color w:val="231F1F"/>
                <w:spacing w:val="-15"/>
              </w:rPr>
              <w:t xml:space="preserve"> </w:t>
            </w:r>
            <w:r w:rsidRPr="0030456C">
              <w:rPr>
                <w:color w:val="231F1F"/>
                <w:spacing w:val="-2"/>
              </w:rPr>
              <w:t xml:space="preserve">in </w:t>
            </w:r>
            <w:r w:rsidRPr="0030456C">
              <w:rPr>
                <w:color w:val="231F1F"/>
              </w:rPr>
              <w:t>meeting requirements</w:t>
            </w:r>
          </w:p>
          <w:p w14:paraId="0EF3D8E9" w14:textId="77777777" w:rsidR="00414F32" w:rsidRPr="0030456C" w:rsidRDefault="009A3D16" w:rsidP="007A2CF2">
            <w:pPr>
              <w:pStyle w:val="TableParagraph"/>
              <w:numPr>
                <w:ilvl w:val="0"/>
                <w:numId w:val="5"/>
              </w:numPr>
              <w:ind w:left="460" w:right="84"/>
            </w:pPr>
            <w:r w:rsidRPr="0030456C">
              <w:rPr>
                <w:color w:val="231F1F"/>
                <w:spacing w:val="-2"/>
              </w:rPr>
              <w:t>Meets</w:t>
            </w:r>
            <w:r w:rsidRPr="0030456C">
              <w:rPr>
                <w:color w:val="231F1F"/>
                <w:spacing w:val="-12"/>
              </w:rPr>
              <w:t xml:space="preserve"> </w:t>
            </w:r>
            <w:r w:rsidRPr="0030456C">
              <w:rPr>
                <w:color w:val="231F1F"/>
                <w:spacing w:val="-2"/>
              </w:rPr>
              <w:t>technical</w:t>
            </w:r>
            <w:r w:rsidRPr="0030456C">
              <w:rPr>
                <w:color w:val="231F1F"/>
                <w:spacing w:val="-13"/>
              </w:rPr>
              <w:t xml:space="preserve"> </w:t>
            </w:r>
            <w:r w:rsidRPr="0030456C">
              <w:rPr>
                <w:color w:val="231F1F"/>
                <w:spacing w:val="-2"/>
              </w:rPr>
              <w:t>needs</w:t>
            </w:r>
            <w:r w:rsidRPr="0030456C">
              <w:rPr>
                <w:color w:val="231F1F"/>
                <w:spacing w:val="-12"/>
              </w:rPr>
              <w:t xml:space="preserve"> </w:t>
            </w:r>
            <w:r w:rsidRPr="0030456C">
              <w:rPr>
                <w:color w:val="231F1F"/>
                <w:spacing w:val="-2"/>
              </w:rPr>
              <w:t xml:space="preserve">and </w:t>
            </w:r>
            <w:r w:rsidRPr="0030456C">
              <w:rPr>
                <w:color w:val="231F1F"/>
              </w:rPr>
              <w:t>mission requirements</w:t>
            </w:r>
          </w:p>
          <w:p w14:paraId="0EF3D8EA" w14:textId="77777777" w:rsidR="00414F32" w:rsidRPr="0030456C" w:rsidRDefault="009A3D16" w:rsidP="007A2CF2">
            <w:pPr>
              <w:pStyle w:val="TableParagraph"/>
              <w:numPr>
                <w:ilvl w:val="0"/>
                <w:numId w:val="5"/>
              </w:numPr>
              <w:ind w:left="460" w:right="84"/>
            </w:pPr>
            <w:r w:rsidRPr="0030456C">
              <w:rPr>
                <w:color w:val="231F1F"/>
              </w:rPr>
              <w:t xml:space="preserve">Provides quality </w:t>
            </w:r>
            <w:r w:rsidRPr="0030456C">
              <w:rPr>
                <w:color w:val="231F1F"/>
                <w:spacing w:val="-4"/>
              </w:rPr>
              <w:t>services/products</w:t>
            </w:r>
          </w:p>
          <w:p w14:paraId="0EF3D8EB" w14:textId="77777777" w:rsidR="00414F32" w:rsidRPr="0030456C" w:rsidRDefault="009A3D16" w:rsidP="007A2CF2">
            <w:pPr>
              <w:pStyle w:val="TableParagraph"/>
              <w:numPr>
                <w:ilvl w:val="0"/>
                <w:numId w:val="5"/>
              </w:numPr>
              <w:ind w:left="460" w:right="84"/>
            </w:pPr>
            <w:r w:rsidRPr="0030456C">
              <w:rPr>
                <w:color w:val="231F1F"/>
                <w:spacing w:val="-2"/>
              </w:rPr>
              <w:t>Incorporates</w:t>
            </w:r>
            <w:r w:rsidRPr="0030456C">
              <w:rPr>
                <w:color w:val="231F1F"/>
                <w:spacing w:val="-14"/>
              </w:rPr>
              <w:t xml:space="preserve"> </w:t>
            </w:r>
            <w:r w:rsidRPr="0030456C">
              <w:rPr>
                <w:color w:val="231F1F"/>
                <w:spacing w:val="-2"/>
              </w:rPr>
              <w:t>“ease</w:t>
            </w:r>
            <w:r w:rsidRPr="0030456C">
              <w:rPr>
                <w:color w:val="231F1F"/>
                <w:spacing w:val="-14"/>
              </w:rPr>
              <w:t xml:space="preserve"> </w:t>
            </w:r>
            <w:r w:rsidRPr="0030456C">
              <w:rPr>
                <w:color w:val="231F1F"/>
                <w:spacing w:val="-2"/>
              </w:rPr>
              <w:t>of</w:t>
            </w:r>
            <w:r w:rsidRPr="0030456C">
              <w:rPr>
                <w:color w:val="231F1F"/>
                <w:spacing w:val="-14"/>
              </w:rPr>
              <w:t xml:space="preserve"> </w:t>
            </w:r>
            <w:r w:rsidRPr="0030456C">
              <w:rPr>
                <w:color w:val="231F1F"/>
                <w:spacing w:val="-2"/>
              </w:rPr>
              <w:t xml:space="preserve">use” </w:t>
            </w:r>
            <w:r w:rsidRPr="0030456C">
              <w:rPr>
                <w:color w:val="231F1F"/>
              </w:rPr>
              <w:t>Human Centered Design</w:t>
            </w:r>
          </w:p>
          <w:p w14:paraId="0EF3D8EC" w14:textId="77777777" w:rsidR="00414F32" w:rsidRPr="0030456C" w:rsidRDefault="009A3D16" w:rsidP="007A2CF2">
            <w:pPr>
              <w:pStyle w:val="TableParagraph"/>
              <w:spacing w:before="9" w:line="225" w:lineRule="auto"/>
              <w:ind w:left="460" w:right="84" w:hanging="360"/>
            </w:pPr>
            <w:r w:rsidRPr="0030456C">
              <w:rPr>
                <w:color w:val="231F1F"/>
              </w:rPr>
              <w:t>principles</w:t>
            </w:r>
            <w:r w:rsidRPr="0030456C">
              <w:rPr>
                <w:color w:val="231F1F"/>
                <w:spacing w:val="-15"/>
              </w:rPr>
              <w:t xml:space="preserve"> </w:t>
            </w:r>
            <w:r w:rsidRPr="0030456C">
              <w:rPr>
                <w:color w:val="231F1F"/>
              </w:rPr>
              <w:t>in</w:t>
            </w:r>
            <w:r w:rsidRPr="0030456C">
              <w:rPr>
                <w:color w:val="231F1F"/>
                <w:spacing w:val="-15"/>
              </w:rPr>
              <w:t xml:space="preserve"> </w:t>
            </w:r>
            <w:r w:rsidRPr="0030456C">
              <w:rPr>
                <w:color w:val="231F1F"/>
              </w:rPr>
              <w:t>any</w:t>
            </w:r>
            <w:r w:rsidRPr="0030456C">
              <w:rPr>
                <w:color w:val="231F1F"/>
                <w:spacing w:val="-15"/>
              </w:rPr>
              <w:t xml:space="preserve"> </w:t>
            </w:r>
            <w:r w:rsidRPr="0030456C">
              <w:rPr>
                <w:color w:val="231F1F"/>
              </w:rPr>
              <w:t xml:space="preserve">software </w:t>
            </w:r>
            <w:r w:rsidRPr="0030456C">
              <w:rPr>
                <w:color w:val="231F1F"/>
                <w:spacing w:val="-2"/>
              </w:rPr>
              <w:t>developed.</w:t>
            </w:r>
          </w:p>
        </w:tc>
        <w:tc>
          <w:tcPr>
            <w:tcW w:w="2431" w:type="dxa"/>
          </w:tcPr>
          <w:p w14:paraId="0EF3D8ED" w14:textId="77777777" w:rsidR="00414F32" w:rsidRPr="0030456C" w:rsidRDefault="00414F32" w:rsidP="00C33199">
            <w:pPr>
              <w:pStyle w:val="TableParagraph"/>
              <w:tabs>
                <w:tab w:val="left" w:pos="9360"/>
              </w:tabs>
              <w:ind w:right="1580"/>
            </w:pPr>
          </w:p>
        </w:tc>
      </w:tr>
      <w:tr w:rsidR="00414F32" w:rsidRPr="0030456C" w14:paraId="0EF3D8F5" w14:textId="77777777">
        <w:trPr>
          <w:trHeight w:val="2207"/>
        </w:trPr>
        <w:tc>
          <w:tcPr>
            <w:tcW w:w="2611" w:type="dxa"/>
          </w:tcPr>
          <w:p w14:paraId="0EF3D8EF" w14:textId="77777777" w:rsidR="00414F32" w:rsidRPr="0030456C" w:rsidRDefault="009A3D16" w:rsidP="00283EE6">
            <w:pPr>
              <w:pStyle w:val="TableParagraph"/>
              <w:tabs>
                <w:tab w:val="left" w:pos="9360"/>
              </w:tabs>
              <w:spacing w:line="275" w:lineRule="exact"/>
              <w:ind w:left="477" w:right="80"/>
            </w:pPr>
            <w:r w:rsidRPr="0030456C">
              <w:rPr>
                <w:color w:val="231F1F"/>
              </w:rPr>
              <w:t>B.</w:t>
            </w:r>
            <w:r w:rsidRPr="0030456C">
              <w:rPr>
                <w:color w:val="231F1F"/>
                <w:spacing w:val="16"/>
              </w:rPr>
              <w:t xml:space="preserve"> </w:t>
            </w:r>
            <w:r w:rsidRPr="0030456C">
              <w:rPr>
                <w:color w:val="231F1F"/>
                <w:spacing w:val="-2"/>
              </w:rPr>
              <w:t>Project</w:t>
            </w:r>
          </w:p>
          <w:p w14:paraId="0EF3D8F0" w14:textId="77777777" w:rsidR="00414F32" w:rsidRPr="0030456C" w:rsidRDefault="009A3D16" w:rsidP="00283EE6">
            <w:pPr>
              <w:pStyle w:val="TableParagraph"/>
              <w:tabs>
                <w:tab w:val="left" w:pos="9360"/>
              </w:tabs>
              <w:ind w:left="839" w:right="80"/>
            </w:pPr>
            <w:r w:rsidRPr="0030456C">
              <w:rPr>
                <w:color w:val="231F1F"/>
                <w:spacing w:val="-4"/>
              </w:rPr>
              <w:t>Milestones</w:t>
            </w:r>
            <w:r w:rsidRPr="0030456C">
              <w:rPr>
                <w:color w:val="231F1F"/>
                <w:spacing w:val="-22"/>
              </w:rPr>
              <w:t xml:space="preserve"> </w:t>
            </w:r>
            <w:r w:rsidRPr="0030456C">
              <w:rPr>
                <w:color w:val="231F1F"/>
                <w:spacing w:val="-4"/>
              </w:rPr>
              <w:t xml:space="preserve">and </w:t>
            </w:r>
            <w:r w:rsidRPr="0030456C">
              <w:rPr>
                <w:color w:val="231F1F"/>
                <w:spacing w:val="-2"/>
              </w:rPr>
              <w:t>Schedule</w:t>
            </w:r>
          </w:p>
        </w:tc>
        <w:tc>
          <w:tcPr>
            <w:tcW w:w="3689" w:type="dxa"/>
          </w:tcPr>
          <w:p w14:paraId="0EF3D8F1" w14:textId="77777777" w:rsidR="00414F32" w:rsidRPr="0030456C" w:rsidRDefault="009A3D16" w:rsidP="007A2CF2">
            <w:pPr>
              <w:pStyle w:val="TableParagraph"/>
              <w:numPr>
                <w:ilvl w:val="0"/>
                <w:numId w:val="4"/>
              </w:numPr>
              <w:tabs>
                <w:tab w:val="left" w:pos="730"/>
                <w:tab w:val="left" w:pos="9360"/>
              </w:tabs>
              <w:spacing w:line="275" w:lineRule="exact"/>
              <w:ind w:left="370" w:right="86" w:hanging="360"/>
            </w:pPr>
            <w:r w:rsidRPr="0030456C">
              <w:rPr>
                <w:color w:val="231F1F"/>
              </w:rPr>
              <w:t>Quick</w:t>
            </w:r>
            <w:r w:rsidRPr="0030456C">
              <w:rPr>
                <w:color w:val="231F1F"/>
                <w:spacing w:val="-12"/>
              </w:rPr>
              <w:t xml:space="preserve"> </w:t>
            </w:r>
            <w:r w:rsidRPr="0030456C">
              <w:rPr>
                <w:color w:val="231F1F"/>
              </w:rPr>
              <w:t>response</w:t>
            </w:r>
            <w:r w:rsidRPr="0030456C">
              <w:rPr>
                <w:color w:val="231F1F"/>
                <w:spacing w:val="-13"/>
              </w:rPr>
              <w:t xml:space="preserve"> </w:t>
            </w:r>
            <w:r w:rsidRPr="0030456C">
              <w:rPr>
                <w:color w:val="231F1F"/>
                <w:spacing w:val="-2"/>
              </w:rPr>
              <w:t>capability</w:t>
            </w:r>
          </w:p>
          <w:p w14:paraId="0EF3D8F2" w14:textId="77777777" w:rsidR="00414F32" w:rsidRPr="0030456C" w:rsidRDefault="009A3D16" w:rsidP="007A2CF2">
            <w:pPr>
              <w:pStyle w:val="TableParagraph"/>
              <w:numPr>
                <w:ilvl w:val="0"/>
                <w:numId w:val="4"/>
              </w:numPr>
              <w:tabs>
                <w:tab w:val="left" w:pos="730"/>
                <w:tab w:val="left" w:pos="9360"/>
              </w:tabs>
              <w:ind w:left="370" w:right="86" w:hanging="360"/>
            </w:pPr>
            <w:r w:rsidRPr="0030456C">
              <w:rPr>
                <w:color w:val="231F1F"/>
              </w:rPr>
              <w:t xml:space="preserve">Products completed, </w:t>
            </w:r>
            <w:r w:rsidRPr="0030456C">
              <w:rPr>
                <w:color w:val="231F1F"/>
                <w:spacing w:val="-2"/>
              </w:rPr>
              <w:t>reviewed,</w:t>
            </w:r>
            <w:r w:rsidRPr="0030456C">
              <w:rPr>
                <w:color w:val="231F1F"/>
                <w:spacing w:val="-15"/>
              </w:rPr>
              <w:t xml:space="preserve"> </w:t>
            </w:r>
            <w:r w:rsidRPr="0030456C">
              <w:rPr>
                <w:color w:val="231F1F"/>
                <w:spacing w:val="-2"/>
              </w:rPr>
              <w:t>delivered</w:t>
            </w:r>
            <w:r w:rsidRPr="0030456C">
              <w:rPr>
                <w:color w:val="231F1F"/>
                <w:spacing w:val="-17"/>
              </w:rPr>
              <w:t xml:space="preserve"> </w:t>
            </w:r>
            <w:r w:rsidRPr="0030456C">
              <w:rPr>
                <w:color w:val="231F1F"/>
                <w:spacing w:val="-2"/>
              </w:rPr>
              <w:t xml:space="preserve">in </w:t>
            </w:r>
            <w:r w:rsidRPr="0030456C">
              <w:rPr>
                <w:color w:val="231F1F"/>
              </w:rPr>
              <w:t>accordance with the established schedule</w:t>
            </w:r>
          </w:p>
          <w:p w14:paraId="0EF3D8F3" w14:textId="77777777" w:rsidR="00414F32" w:rsidRPr="0030456C" w:rsidRDefault="009A3D16" w:rsidP="007A2CF2">
            <w:pPr>
              <w:pStyle w:val="TableParagraph"/>
              <w:numPr>
                <w:ilvl w:val="0"/>
                <w:numId w:val="4"/>
              </w:numPr>
              <w:tabs>
                <w:tab w:val="left" w:pos="730"/>
                <w:tab w:val="left" w:pos="9360"/>
              </w:tabs>
              <w:spacing w:line="270" w:lineRule="atLeast"/>
              <w:ind w:left="370" w:right="86" w:hanging="360"/>
              <w:jc w:val="both"/>
            </w:pPr>
            <w:r w:rsidRPr="0030456C">
              <w:rPr>
                <w:color w:val="231F1F"/>
              </w:rPr>
              <w:t>Notifies</w:t>
            </w:r>
            <w:r w:rsidRPr="0030456C">
              <w:rPr>
                <w:color w:val="231F1F"/>
                <w:spacing w:val="-15"/>
              </w:rPr>
              <w:t xml:space="preserve"> </w:t>
            </w:r>
            <w:r w:rsidRPr="0030456C">
              <w:rPr>
                <w:color w:val="231F1F"/>
              </w:rPr>
              <w:t>customer</w:t>
            </w:r>
            <w:r w:rsidRPr="0030456C">
              <w:rPr>
                <w:color w:val="231F1F"/>
                <w:spacing w:val="-15"/>
              </w:rPr>
              <w:t xml:space="preserve"> </w:t>
            </w:r>
            <w:r w:rsidRPr="0030456C">
              <w:rPr>
                <w:color w:val="231F1F"/>
              </w:rPr>
              <w:t>in advance</w:t>
            </w:r>
            <w:r w:rsidRPr="0030456C">
              <w:rPr>
                <w:color w:val="231F1F"/>
                <w:spacing w:val="-12"/>
              </w:rPr>
              <w:t xml:space="preserve"> </w:t>
            </w:r>
            <w:r w:rsidRPr="0030456C">
              <w:rPr>
                <w:color w:val="231F1F"/>
              </w:rPr>
              <w:t>of</w:t>
            </w:r>
            <w:r w:rsidRPr="0030456C">
              <w:rPr>
                <w:color w:val="231F1F"/>
                <w:spacing w:val="-12"/>
              </w:rPr>
              <w:t xml:space="preserve"> </w:t>
            </w:r>
            <w:r w:rsidRPr="0030456C">
              <w:rPr>
                <w:color w:val="231F1F"/>
              </w:rPr>
              <w:t xml:space="preserve">potential </w:t>
            </w:r>
            <w:r w:rsidRPr="0030456C">
              <w:rPr>
                <w:color w:val="231F1F"/>
                <w:spacing w:val="-2"/>
              </w:rPr>
              <w:t>problems</w:t>
            </w:r>
          </w:p>
        </w:tc>
        <w:tc>
          <w:tcPr>
            <w:tcW w:w="2431" w:type="dxa"/>
          </w:tcPr>
          <w:p w14:paraId="0EF3D8F4" w14:textId="77777777" w:rsidR="00414F32" w:rsidRPr="0030456C" w:rsidRDefault="009A3D16" w:rsidP="007A2CF2">
            <w:pPr>
              <w:pStyle w:val="TableParagraph"/>
              <w:tabs>
                <w:tab w:val="left" w:pos="9360"/>
              </w:tabs>
              <w:spacing w:line="275" w:lineRule="exact"/>
              <w:ind w:right="83"/>
              <w:jc w:val="center"/>
            </w:pPr>
            <w:r w:rsidRPr="0030456C">
              <w:rPr>
                <w:color w:val="231F1F"/>
                <w:spacing w:val="-2"/>
              </w:rPr>
              <w:t>Satisfactory</w:t>
            </w:r>
            <w:r w:rsidRPr="0030456C">
              <w:rPr>
                <w:color w:val="231F1F"/>
                <w:spacing w:val="-5"/>
              </w:rPr>
              <w:t xml:space="preserve"> </w:t>
            </w:r>
            <w:r w:rsidRPr="0030456C">
              <w:rPr>
                <w:color w:val="231F1F"/>
                <w:spacing w:val="-2"/>
              </w:rPr>
              <w:t>or</w:t>
            </w:r>
            <w:r w:rsidRPr="0030456C">
              <w:rPr>
                <w:color w:val="231F1F"/>
                <w:spacing w:val="2"/>
              </w:rPr>
              <w:t xml:space="preserve"> </w:t>
            </w:r>
            <w:r w:rsidRPr="0030456C">
              <w:rPr>
                <w:color w:val="231F1F"/>
                <w:spacing w:val="-2"/>
              </w:rPr>
              <w:t>higher</w:t>
            </w:r>
          </w:p>
        </w:tc>
      </w:tr>
      <w:tr w:rsidR="00414F32" w:rsidRPr="0030456C" w14:paraId="0EF3D8FB" w14:textId="77777777">
        <w:trPr>
          <w:trHeight w:val="3035"/>
        </w:trPr>
        <w:tc>
          <w:tcPr>
            <w:tcW w:w="2611" w:type="dxa"/>
          </w:tcPr>
          <w:p w14:paraId="0EF3D8F6" w14:textId="77777777" w:rsidR="00414F32" w:rsidRPr="0030456C" w:rsidRDefault="009A3D16" w:rsidP="00283EE6">
            <w:pPr>
              <w:pStyle w:val="TableParagraph"/>
              <w:tabs>
                <w:tab w:val="left" w:pos="9360"/>
              </w:tabs>
              <w:spacing w:line="275" w:lineRule="exact"/>
              <w:ind w:left="477" w:right="80"/>
            </w:pPr>
            <w:r w:rsidRPr="0030456C">
              <w:rPr>
                <w:color w:val="231F1F"/>
              </w:rPr>
              <w:t>C.</w:t>
            </w:r>
            <w:r w:rsidRPr="0030456C">
              <w:rPr>
                <w:color w:val="231F1F"/>
                <w:spacing w:val="16"/>
              </w:rPr>
              <w:t xml:space="preserve"> </w:t>
            </w:r>
            <w:r w:rsidRPr="0030456C">
              <w:rPr>
                <w:color w:val="231F1F"/>
              </w:rPr>
              <w:t>Cost</w:t>
            </w:r>
            <w:r w:rsidRPr="0030456C">
              <w:rPr>
                <w:color w:val="231F1F"/>
                <w:spacing w:val="-5"/>
              </w:rPr>
              <w:t xml:space="preserve"> </w:t>
            </w:r>
            <w:r w:rsidRPr="0030456C">
              <w:rPr>
                <w:color w:val="231F1F"/>
              </w:rPr>
              <w:t>&amp;</w:t>
            </w:r>
            <w:r w:rsidRPr="0030456C">
              <w:rPr>
                <w:color w:val="231F1F"/>
                <w:spacing w:val="-3"/>
              </w:rPr>
              <w:t xml:space="preserve"> </w:t>
            </w:r>
            <w:r w:rsidRPr="0030456C">
              <w:rPr>
                <w:color w:val="231F1F"/>
                <w:spacing w:val="-2"/>
              </w:rPr>
              <w:t>Staffing</w:t>
            </w:r>
          </w:p>
        </w:tc>
        <w:tc>
          <w:tcPr>
            <w:tcW w:w="3689" w:type="dxa"/>
          </w:tcPr>
          <w:p w14:paraId="0EF3D8F7" w14:textId="77777777" w:rsidR="00414F32" w:rsidRPr="0030456C" w:rsidRDefault="009A3D16" w:rsidP="007A2CF2">
            <w:pPr>
              <w:pStyle w:val="TableParagraph"/>
              <w:numPr>
                <w:ilvl w:val="0"/>
                <w:numId w:val="3"/>
              </w:numPr>
              <w:ind w:left="640" w:right="174" w:hanging="450"/>
            </w:pPr>
            <w:r w:rsidRPr="0030456C">
              <w:rPr>
                <w:color w:val="231F1F"/>
              </w:rPr>
              <w:t>Currency</w:t>
            </w:r>
            <w:r w:rsidRPr="0030456C">
              <w:rPr>
                <w:color w:val="231F1F"/>
                <w:spacing w:val="-15"/>
              </w:rPr>
              <w:t xml:space="preserve"> </w:t>
            </w:r>
            <w:r w:rsidRPr="0030456C">
              <w:rPr>
                <w:color w:val="231F1F"/>
              </w:rPr>
              <w:t>of</w:t>
            </w:r>
            <w:r w:rsidRPr="0030456C">
              <w:rPr>
                <w:color w:val="231F1F"/>
                <w:spacing w:val="-15"/>
              </w:rPr>
              <w:t xml:space="preserve"> </w:t>
            </w:r>
            <w:r w:rsidRPr="0030456C">
              <w:rPr>
                <w:color w:val="231F1F"/>
              </w:rPr>
              <w:t>expertise</w:t>
            </w:r>
            <w:r w:rsidRPr="0030456C">
              <w:rPr>
                <w:color w:val="231F1F"/>
                <w:spacing w:val="-15"/>
              </w:rPr>
              <w:t xml:space="preserve"> </w:t>
            </w:r>
            <w:r w:rsidRPr="0030456C">
              <w:rPr>
                <w:color w:val="231F1F"/>
              </w:rPr>
              <w:t xml:space="preserve">and </w:t>
            </w:r>
            <w:r w:rsidRPr="0030456C">
              <w:rPr>
                <w:color w:val="231F1F"/>
                <w:spacing w:val="-2"/>
              </w:rPr>
              <w:t>staffing</w:t>
            </w:r>
            <w:r w:rsidRPr="0030456C">
              <w:rPr>
                <w:color w:val="231F1F"/>
                <w:spacing w:val="-11"/>
              </w:rPr>
              <w:t xml:space="preserve"> </w:t>
            </w:r>
            <w:r w:rsidRPr="0030456C">
              <w:rPr>
                <w:color w:val="231F1F"/>
                <w:spacing w:val="-2"/>
              </w:rPr>
              <w:t>levels</w:t>
            </w:r>
            <w:r w:rsidRPr="0030456C">
              <w:rPr>
                <w:color w:val="231F1F"/>
                <w:spacing w:val="-11"/>
              </w:rPr>
              <w:t xml:space="preserve"> </w:t>
            </w:r>
            <w:r w:rsidRPr="0030456C">
              <w:rPr>
                <w:color w:val="231F1F"/>
                <w:spacing w:val="-2"/>
              </w:rPr>
              <w:t>appropriate</w:t>
            </w:r>
          </w:p>
          <w:p w14:paraId="0EF3D8F8" w14:textId="77777777" w:rsidR="00414F32" w:rsidRPr="0030456C" w:rsidRDefault="009A3D16" w:rsidP="007A2CF2">
            <w:pPr>
              <w:pStyle w:val="TableParagraph"/>
              <w:numPr>
                <w:ilvl w:val="0"/>
                <w:numId w:val="3"/>
              </w:numPr>
              <w:ind w:left="640" w:right="174" w:hanging="450"/>
            </w:pPr>
            <w:r w:rsidRPr="0030456C">
              <w:rPr>
                <w:color w:val="231F1F"/>
                <w:spacing w:val="-2"/>
              </w:rPr>
              <w:t>Personnel</w:t>
            </w:r>
            <w:r w:rsidRPr="0030456C">
              <w:rPr>
                <w:color w:val="231F1F"/>
                <w:spacing w:val="-14"/>
              </w:rPr>
              <w:t xml:space="preserve"> </w:t>
            </w:r>
            <w:r w:rsidRPr="0030456C">
              <w:rPr>
                <w:color w:val="231F1F"/>
                <w:spacing w:val="-2"/>
              </w:rPr>
              <w:t>possess</w:t>
            </w:r>
            <w:r w:rsidRPr="0030456C">
              <w:rPr>
                <w:color w:val="231F1F"/>
                <w:spacing w:val="-8"/>
              </w:rPr>
              <w:t xml:space="preserve"> </w:t>
            </w:r>
            <w:r w:rsidRPr="0030456C">
              <w:rPr>
                <w:color w:val="231F1F"/>
                <w:spacing w:val="-2"/>
              </w:rPr>
              <w:t xml:space="preserve">necessary </w:t>
            </w:r>
            <w:r w:rsidRPr="0030456C">
              <w:rPr>
                <w:color w:val="231F1F"/>
              </w:rPr>
              <w:t>knowledge, skills and abilities to perform tasks</w:t>
            </w:r>
          </w:p>
          <w:p w14:paraId="0EF3D8F9" w14:textId="77777777" w:rsidR="00414F32" w:rsidRPr="0030456C" w:rsidRDefault="009A3D16" w:rsidP="007A2CF2">
            <w:pPr>
              <w:pStyle w:val="TableParagraph"/>
              <w:numPr>
                <w:ilvl w:val="0"/>
                <w:numId w:val="3"/>
              </w:numPr>
              <w:ind w:left="640" w:right="174" w:hanging="450"/>
            </w:pPr>
            <w:r w:rsidRPr="0030456C">
              <w:rPr>
                <w:color w:val="231F1F"/>
              </w:rPr>
              <w:t>Loss</w:t>
            </w:r>
            <w:r w:rsidRPr="0030456C">
              <w:rPr>
                <w:color w:val="231F1F"/>
                <w:spacing w:val="-14"/>
              </w:rPr>
              <w:t xml:space="preserve"> </w:t>
            </w:r>
            <w:r w:rsidRPr="0030456C">
              <w:rPr>
                <w:color w:val="231F1F"/>
              </w:rPr>
              <w:t>of</w:t>
            </w:r>
            <w:r w:rsidRPr="0030456C">
              <w:rPr>
                <w:color w:val="231F1F"/>
                <w:spacing w:val="-14"/>
              </w:rPr>
              <w:t xml:space="preserve"> </w:t>
            </w:r>
            <w:r w:rsidRPr="0030456C">
              <w:rPr>
                <w:color w:val="231F1F"/>
              </w:rPr>
              <w:t>no</w:t>
            </w:r>
            <w:r w:rsidRPr="0030456C">
              <w:rPr>
                <w:color w:val="231F1F"/>
                <w:spacing w:val="-14"/>
              </w:rPr>
              <w:t xml:space="preserve"> </w:t>
            </w:r>
            <w:r w:rsidRPr="0030456C">
              <w:rPr>
                <w:color w:val="231F1F"/>
              </w:rPr>
              <w:t>more</w:t>
            </w:r>
            <w:r w:rsidRPr="0030456C">
              <w:rPr>
                <w:color w:val="231F1F"/>
                <w:spacing w:val="-15"/>
              </w:rPr>
              <w:t xml:space="preserve"> </w:t>
            </w:r>
            <w:r w:rsidRPr="0030456C">
              <w:rPr>
                <w:color w:val="231F1F"/>
              </w:rPr>
              <w:t>than</w:t>
            </w:r>
            <w:r w:rsidRPr="0030456C">
              <w:rPr>
                <w:color w:val="231F1F"/>
                <w:spacing w:val="-15"/>
              </w:rPr>
              <w:t xml:space="preserve"> </w:t>
            </w:r>
            <w:r w:rsidRPr="0030456C">
              <w:rPr>
                <w:color w:val="231F1F"/>
              </w:rPr>
              <w:t>2%</w:t>
            </w:r>
            <w:r w:rsidRPr="0030456C">
              <w:rPr>
                <w:color w:val="231F1F"/>
                <w:spacing w:val="-10"/>
              </w:rPr>
              <w:t xml:space="preserve"> </w:t>
            </w:r>
            <w:r w:rsidRPr="0030456C">
              <w:rPr>
                <w:color w:val="231F1F"/>
              </w:rPr>
              <w:t>of contract support</w:t>
            </w:r>
            <w:r w:rsidRPr="0030456C">
              <w:rPr>
                <w:color w:val="231F1F"/>
                <w:spacing w:val="-1"/>
              </w:rPr>
              <w:t xml:space="preserve"> </w:t>
            </w:r>
            <w:r w:rsidRPr="0030456C">
              <w:rPr>
                <w:color w:val="231F1F"/>
              </w:rPr>
              <w:t>in a</w:t>
            </w:r>
            <w:r w:rsidRPr="0030456C">
              <w:rPr>
                <w:color w:val="231F1F"/>
                <w:spacing w:val="-2"/>
              </w:rPr>
              <w:t xml:space="preserve"> </w:t>
            </w:r>
            <w:r w:rsidRPr="0030456C">
              <w:rPr>
                <w:color w:val="231F1F"/>
              </w:rPr>
              <w:t>single contract month based on strength</w:t>
            </w:r>
            <w:r w:rsidRPr="0030456C">
              <w:rPr>
                <w:color w:val="231F1F"/>
                <w:spacing w:val="-11"/>
              </w:rPr>
              <w:t xml:space="preserve"> </w:t>
            </w:r>
            <w:r w:rsidRPr="0030456C">
              <w:rPr>
                <w:color w:val="231F1F"/>
              </w:rPr>
              <w:t>at</w:t>
            </w:r>
            <w:r w:rsidRPr="0030456C">
              <w:rPr>
                <w:color w:val="231F1F"/>
                <w:spacing w:val="-10"/>
              </w:rPr>
              <w:t xml:space="preserve"> </w:t>
            </w:r>
            <w:r w:rsidRPr="0030456C">
              <w:rPr>
                <w:color w:val="231F1F"/>
              </w:rPr>
              <w:t>the</w:t>
            </w:r>
            <w:r w:rsidRPr="0030456C">
              <w:rPr>
                <w:color w:val="231F1F"/>
                <w:spacing w:val="-12"/>
              </w:rPr>
              <w:t xml:space="preserve"> </w:t>
            </w:r>
            <w:r w:rsidRPr="0030456C">
              <w:rPr>
                <w:color w:val="231F1F"/>
              </w:rPr>
              <w:t>beginning</w:t>
            </w:r>
            <w:r w:rsidRPr="0030456C">
              <w:rPr>
                <w:color w:val="231F1F"/>
                <w:spacing w:val="-8"/>
              </w:rPr>
              <w:t xml:space="preserve"> </w:t>
            </w:r>
            <w:r w:rsidRPr="0030456C">
              <w:rPr>
                <w:color w:val="231F1F"/>
              </w:rPr>
              <w:t>of the month</w:t>
            </w:r>
          </w:p>
        </w:tc>
        <w:tc>
          <w:tcPr>
            <w:tcW w:w="2431" w:type="dxa"/>
          </w:tcPr>
          <w:p w14:paraId="0EF3D8FA" w14:textId="77777777" w:rsidR="00414F32" w:rsidRPr="0030456C" w:rsidRDefault="009A3D16" w:rsidP="007A2CF2">
            <w:pPr>
              <w:pStyle w:val="TableParagraph"/>
              <w:tabs>
                <w:tab w:val="left" w:pos="839"/>
                <w:tab w:val="left" w:pos="9360"/>
              </w:tabs>
              <w:spacing w:line="275" w:lineRule="exact"/>
              <w:ind w:right="83"/>
              <w:jc w:val="center"/>
            </w:pPr>
            <w:r w:rsidRPr="0030456C">
              <w:rPr>
                <w:color w:val="231F1F"/>
                <w:spacing w:val="-2"/>
              </w:rPr>
              <w:t>Satisfactory</w:t>
            </w:r>
            <w:r w:rsidRPr="0030456C">
              <w:rPr>
                <w:color w:val="231F1F"/>
                <w:spacing w:val="-5"/>
              </w:rPr>
              <w:t xml:space="preserve"> </w:t>
            </w:r>
            <w:r w:rsidRPr="0030456C">
              <w:rPr>
                <w:color w:val="231F1F"/>
                <w:spacing w:val="-2"/>
              </w:rPr>
              <w:t>or</w:t>
            </w:r>
            <w:r w:rsidRPr="0030456C">
              <w:rPr>
                <w:color w:val="231F1F"/>
                <w:spacing w:val="2"/>
              </w:rPr>
              <w:t xml:space="preserve"> </w:t>
            </w:r>
            <w:r w:rsidRPr="0030456C">
              <w:rPr>
                <w:color w:val="231F1F"/>
                <w:spacing w:val="-2"/>
              </w:rPr>
              <w:t>higher</w:t>
            </w:r>
          </w:p>
        </w:tc>
      </w:tr>
      <w:tr w:rsidR="00414F32" w:rsidRPr="0030456C" w14:paraId="0EF3D8FF" w14:textId="77777777">
        <w:trPr>
          <w:trHeight w:val="827"/>
        </w:trPr>
        <w:tc>
          <w:tcPr>
            <w:tcW w:w="2611" w:type="dxa"/>
          </w:tcPr>
          <w:p w14:paraId="0EF3D8FC" w14:textId="77777777" w:rsidR="00414F32" w:rsidRPr="0030456C" w:rsidRDefault="009A3D16" w:rsidP="00283EE6">
            <w:pPr>
              <w:pStyle w:val="TableParagraph"/>
              <w:tabs>
                <w:tab w:val="left" w:pos="9360"/>
              </w:tabs>
              <w:spacing w:line="275" w:lineRule="exact"/>
              <w:ind w:left="477" w:right="80"/>
            </w:pPr>
            <w:r w:rsidRPr="0030456C">
              <w:rPr>
                <w:color w:val="231F1F"/>
              </w:rPr>
              <w:t>D.</w:t>
            </w:r>
            <w:r w:rsidRPr="0030456C">
              <w:rPr>
                <w:color w:val="231F1F"/>
                <w:spacing w:val="4"/>
              </w:rPr>
              <w:t xml:space="preserve"> </w:t>
            </w:r>
            <w:r w:rsidRPr="0030456C">
              <w:rPr>
                <w:color w:val="231F1F"/>
                <w:spacing w:val="-2"/>
              </w:rPr>
              <w:t>Management</w:t>
            </w:r>
          </w:p>
        </w:tc>
        <w:tc>
          <w:tcPr>
            <w:tcW w:w="3689" w:type="dxa"/>
          </w:tcPr>
          <w:p w14:paraId="0EF3D8FD" w14:textId="77777777" w:rsidR="00414F32" w:rsidRPr="0030456C" w:rsidRDefault="009A3D16" w:rsidP="007A2CF2">
            <w:pPr>
              <w:pStyle w:val="TableParagraph"/>
              <w:tabs>
                <w:tab w:val="left" w:pos="9360"/>
              </w:tabs>
              <w:spacing w:line="276" w:lineRule="exact"/>
              <w:ind w:left="460" w:right="84" w:hanging="360"/>
            </w:pPr>
            <w:r w:rsidRPr="0030456C">
              <w:rPr>
                <w:color w:val="231F1F"/>
              </w:rPr>
              <w:t>1. Integration</w:t>
            </w:r>
            <w:r w:rsidRPr="0030456C">
              <w:rPr>
                <w:color w:val="231F1F"/>
                <w:spacing w:val="-15"/>
              </w:rPr>
              <w:t xml:space="preserve"> </w:t>
            </w:r>
            <w:r w:rsidRPr="0030456C">
              <w:rPr>
                <w:color w:val="231F1F"/>
              </w:rPr>
              <w:t>and</w:t>
            </w:r>
            <w:r w:rsidRPr="0030456C">
              <w:rPr>
                <w:color w:val="231F1F"/>
                <w:spacing w:val="-15"/>
              </w:rPr>
              <w:t xml:space="preserve"> </w:t>
            </w:r>
            <w:r w:rsidRPr="0030456C">
              <w:rPr>
                <w:color w:val="231F1F"/>
              </w:rPr>
              <w:t xml:space="preserve">coordination of all activities to execute </w:t>
            </w:r>
            <w:r w:rsidRPr="0030456C">
              <w:rPr>
                <w:color w:val="231F1F"/>
                <w:spacing w:val="-2"/>
              </w:rPr>
              <w:t>effort</w:t>
            </w:r>
          </w:p>
        </w:tc>
        <w:tc>
          <w:tcPr>
            <w:tcW w:w="2431" w:type="dxa"/>
          </w:tcPr>
          <w:p w14:paraId="0EF3D8FE" w14:textId="77777777" w:rsidR="00414F32" w:rsidRPr="0030456C" w:rsidRDefault="009A3D16" w:rsidP="007A2CF2">
            <w:pPr>
              <w:pStyle w:val="TableParagraph"/>
              <w:spacing w:line="275" w:lineRule="exact"/>
              <w:ind w:right="83"/>
              <w:jc w:val="center"/>
            </w:pPr>
            <w:r w:rsidRPr="0030456C">
              <w:rPr>
                <w:color w:val="231F1F"/>
                <w:spacing w:val="-2"/>
              </w:rPr>
              <w:t>Satisfactory</w:t>
            </w:r>
            <w:r w:rsidRPr="0030456C">
              <w:rPr>
                <w:color w:val="231F1F"/>
                <w:spacing w:val="-5"/>
              </w:rPr>
              <w:t xml:space="preserve"> </w:t>
            </w:r>
            <w:r w:rsidRPr="0030456C">
              <w:rPr>
                <w:color w:val="231F1F"/>
                <w:spacing w:val="-2"/>
              </w:rPr>
              <w:t>or</w:t>
            </w:r>
            <w:r w:rsidRPr="0030456C">
              <w:rPr>
                <w:color w:val="231F1F"/>
                <w:spacing w:val="2"/>
              </w:rPr>
              <w:t xml:space="preserve"> </w:t>
            </w:r>
            <w:r w:rsidRPr="0030456C">
              <w:rPr>
                <w:color w:val="231F1F"/>
                <w:spacing w:val="-2"/>
              </w:rPr>
              <w:t>higher</w:t>
            </w:r>
          </w:p>
        </w:tc>
      </w:tr>
    </w:tbl>
    <w:p w14:paraId="0EF3D900" w14:textId="77777777" w:rsidR="00414F32" w:rsidRPr="0030456C" w:rsidRDefault="00414F32" w:rsidP="00C33199">
      <w:pPr>
        <w:pStyle w:val="BodyText"/>
        <w:tabs>
          <w:tab w:val="left" w:pos="9360"/>
        </w:tabs>
        <w:spacing w:before="26"/>
        <w:ind w:left="0" w:right="1580"/>
        <w:rPr>
          <w:sz w:val="22"/>
          <w:szCs w:val="22"/>
        </w:rPr>
      </w:pPr>
    </w:p>
    <w:p w14:paraId="0EF3D901" w14:textId="77777777" w:rsidR="00414F32" w:rsidRPr="0030456C" w:rsidRDefault="009A3D16" w:rsidP="00C33199">
      <w:pPr>
        <w:pStyle w:val="BodyText"/>
        <w:tabs>
          <w:tab w:val="left" w:pos="9360"/>
        </w:tabs>
        <w:spacing w:before="1"/>
        <w:ind w:left="140" w:right="1580"/>
        <w:rPr>
          <w:sz w:val="22"/>
          <w:szCs w:val="22"/>
        </w:rPr>
      </w:pPr>
      <w:r w:rsidRPr="0030456C">
        <w:rPr>
          <w:color w:val="231F1F"/>
          <w:sz w:val="22"/>
          <w:szCs w:val="22"/>
        </w:rPr>
        <w:t xml:space="preserve">The COR will utilize a Quality Assurance Surveillance Plan (QASP) throughout the life of the TO </w:t>
      </w:r>
      <w:proofErr w:type="spellStart"/>
      <w:r w:rsidRPr="0030456C">
        <w:rPr>
          <w:color w:val="231F1F"/>
          <w:sz w:val="22"/>
          <w:szCs w:val="22"/>
        </w:rPr>
        <w:t>to</w:t>
      </w:r>
      <w:proofErr w:type="spellEnd"/>
      <w:r w:rsidRPr="0030456C">
        <w:rPr>
          <w:color w:val="231F1F"/>
          <w:sz w:val="22"/>
          <w:szCs w:val="22"/>
        </w:rPr>
        <w:t xml:space="preserve"> ensure that the Contractor is performing the services required by this PWS in an acceptable</w:t>
      </w:r>
      <w:r w:rsidRPr="0030456C">
        <w:rPr>
          <w:color w:val="231F1F"/>
          <w:spacing w:val="-6"/>
          <w:sz w:val="22"/>
          <w:szCs w:val="22"/>
        </w:rPr>
        <w:t xml:space="preserve"> </w:t>
      </w:r>
      <w:r w:rsidRPr="0030456C">
        <w:rPr>
          <w:color w:val="231F1F"/>
          <w:sz w:val="22"/>
          <w:szCs w:val="22"/>
        </w:rPr>
        <w:t>level</w:t>
      </w:r>
      <w:r w:rsidRPr="0030456C">
        <w:rPr>
          <w:color w:val="231F1F"/>
          <w:spacing w:val="-9"/>
          <w:sz w:val="22"/>
          <w:szCs w:val="22"/>
        </w:rPr>
        <w:t xml:space="preserve"> </w:t>
      </w:r>
      <w:r w:rsidRPr="0030456C">
        <w:rPr>
          <w:color w:val="231F1F"/>
          <w:sz w:val="22"/>
          <w:szCs w:val="22"/>
        </w:rPr>
        <w:t>of</w:t>
      </w:r>
      <w:r w:rsidRPr="0030456C">
        <w:rPr>
          <w:color w:val="231F1F"/>
          <w:spacing w:val="-7"/>
          <w:sz w:val="22"/>
          <w:szCs w:val="22"/>
        </w:rPr>
        <w:t xml:space="preserve"> </w:t>
      </w:r>
      <w:r w:rsidRPr="0030456C">
        <w:rPr>
          <w:color w:val="231F1F"/>
          <w:sz w:val="22"/>
          <w:szCs w:val="22"/>
        </w:rPr>
        <w:t>performance.</w:t>
      </w:r>
      <w:r w:rsidRPr="0030456C">
        <w:rPr>
          <w:color w:val="231F1F"/>
          <w:spacing w:val="-9"/>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Government</w:t>
      </w:r>
      <w:r w:rsidRPr="0030456C">
        <w:rPr>
          <w:color w:val="231F1F"/>
          <w:spacing w:val="-2"/>
          <w:sz w:val="22"/>
          <w:szCs w:val="22"/>
        </w:rPr>
        <w:t xml:space="preserve"> </w:t>
      </w:r>
      <w:r w:rsidRPr="0030456C">
        <w:rPr>
          <w:color w:val="231F1F"/>
          <w:sz w:val="22"/>
          <w:szCs w:val="22"/>
        </w:rPr>
        <w:t>reserves</w:t>
      </w:r>
      <w:r w:rsidRPr="0030456C">
        <w:rPr>
          <w:color w:val="231F1F"/>
          <w:spacing w:val="-9"/>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right</w:t>
      </w:r>
      <w:r w:rsidRPr="0030456C">
        <w:rPr>
          <w:color w:val="231F1F"/>
          <w:spacing w:val="-7"/>
          <w:sz w:val="22"/>
          <w:szCs w:val="22"/>
        </w:rPr>
        <w:t xml:space="preserve"> </w:t>
      </w:r>
      <w:r w:rsidRPr="0030456C">
        <w:rPr>
          <w:color w:val="231F1F"/>
          <w:sz w:val="22"/>
          <w:szCs w:val="22"/>
        </w:rPr>
        <w:t>to</w:t>
      </w:r>
      <w:r w:rsidRPr="0030456C">
        <w:rPr>
          <w:color w:val="231F1F"/>
          <w:spacing w:val="-9"/>
          <w:sz w:val="22"/>
          <w:szCs w:val="22"/>
        </w:rPr>
        <w:t xml:space="preserve"> </w:t>
      </w:r>
      <w:r w:rsidRPr="0030456C">
        <w:rPr>
          <w:color w:val="231F1F"/>
          <w:sz w:val="22"/>
          <w:szCs w:val="22"/>
        </w:rPr>
        <w:t>alter</w:t>
      </w:r>
      <w:r w:rsidRPr="0030456C">
        <w:rPr>
          <w:color w:val="231F1F"/>
          <w:spacing w:val="-7"/>
          <w:sz w:val="22"/>
          <w:szCs w:val="22"/>
        </w:rPr>
        <w:t xml:space="preserve"> </w:t>
      </w:r>
      <w:r w:rsidRPr="0030456C">
        <w:rPr>
          <w:color w:val="231F1F"/>
          <w:sz w:val="22"/>
          <w:szCs w:val="22"/>
        </w:rPr>
        <w:t>or</w:t>
      </w:r>
      <w:r w:rsidRPr="0030456C">
        <w:rPr>
          <w:color w:val="231F1F"/>
          <w:spacing w:val="-9"/>
          <w:sz w:val="22"/>
          <w:szCs w:val="22"/>
        </w:rPr>
        <w:t xml:space="preserve"> </w:t>
      </w:r>
      <w:r w:rsidRPr="0030456C">
        <w:rPr>
          <w:color w:val="231F1F"/>
          <w:sz w:val="22"/>
          <w:szCs w:val="22"/>
        </w:rPr>
        <w:t>change</w:t>
      </w:r>
      <w:r w:rsidRPr="0030456C">
        <w:rPr>
          <w:color w:val="231F1F"/>
          <w:spacing w:val="-9"/>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QASP at its own discretion. A Performance Based Service Assessment will be used by the COR in accordance with the QASP to assess Contractor performance.</w:t>
      </w:r>
    </w:p>
    <w:p w14:paraId="0EF3D902" w14:textId="77777777" w:rsidR="00414F32" w:rsidRPr="0030456C" w:rsidRDefault="00414F32" w:rsidP="00C33199">
      <w:pPr>
        <w:pStyle w:val="BodyText"/>
        <w:tabs>
          <w:tab w:val="left" w:pos="9360"/>
        </w:tabs>
        <w:spacing w:before="240"/>
        <w:ind w:left="0" w:right="1580"/>
        <w:rPr>
          <w:sz w:val="22"/>
          <w:szCs w:val="22"/>
        </w:rPr>
      </w:pPr>
    </w:p>
    <w:p w14:paraId="0EF3D903" w14:textId="4BD60BA7" w:rsidR="00414F32" w:rsidRPr="0030456C" w:rsidRDefault="009A3D16" w:rsidP="00C33199">
      <w:pPr>
        <w:pStyle w:val="Heading2"/>
        <w:tabs>
          <w:tab w:val="left" w:pos="9360"/>
        </w:tabs>
        <w:ind w:right="1580"/>
        <w:rPr>
          <w:sz w:val="22"/>
          <w:szCs w:val="22"/>
        </w:rPr>
      </w:pPr>
      <w:bookmarkStart w:id="29" w:name="_Toc179390467"/>
      <w:r w:rsidRPr="0030456C">
        <w:rPr>
          <w:sz w:val="22"/>
          <w:szCs w:val="22"/>
        </w:rPr>
        <w:t>SECTION</w:t>
      </w:r>
      <w:r w:rsidRPr="0030456C">
        <w:rPr>
          <w:spacing w:val="-15"/>
          <w:sz w:val="22"/>
          <w:szCs w:val="22"/>
        </w:rPr>
        <w:t xml:space="preserve"> </w:t>
      </w:r>
      <w:r w:rsidRPr="0030456C">
        <w:rPr>
          <w:sz w:val="22"/>
          <w:szCs w:val="22"/>
        </w:rPr>
        <w:t>508</w:t>
      </w:r>
      <w:r w:rsidRPr="0030456C">
        <w:rPr>
          <w:spacing w:val="-15"/>
          <w:sz w:val="22"/>
          <w:szCs w:val="22"/>
        </w:rPr>
        <w:t xml:space="preserve"> </w:t>
      </w:r>
      <w:r w:rsidRPr="0030456C">
        <w:rPr>
          <w:sz w:val="22"/>
          <w:szCs w:val="22"/>
        </w:rPr>
        <w:t>–</w:t>
      </w:r>
      <w:r w:rsidRPr="0030456C">
        <w:rPr>
          <w:spacing w:val="-15"/>
          <w:sz w:val="22"/>
          <w:szCs w:val="22"/>
        </w:rPr>
        <w:t xml:space="preserve"> </w:t>
      </w:r>
      <w:r w:rsidRPr="0030456C">
        <w:rPr>
          <w:sz w:val="22"/>
          <w:szCs w:val="22"/>
        </w:rPr>
        <w:t>INFORMATION</w:t>
      </w:r>
      <w:r w:rsidRPr="0030456C">
        <w:rPr>
          <w:spacing w:val="-15"/>
          <w:sz w:val="22"/>
          <w:szCs w:val="22"/>
        </w:rPr>
        <w:t xml:space="preserve"> </w:t>
      </w:r>
      <w:r w:rsidRPr="0030456C">
        <w:rPr>
          <w:sz w:val="22"/>
          <w:szCs w:val="22"/>
        </w:rPr>
        <w:t>AND</w:t>
      </w:r>
      <w:r w:rsidRPr="0030456C">
        <w:rPr>
          <w:spacing w:val="-15"/>
          <w:sz w:val="22"/>
          <w:szCs w:val="22"/>
        </w:rPr>
        <w:t xml:space="preserve"> </w:t>
      </w:r>
      <w:r w:rsidRPr="0030456C">
        <w:rPr>
          <w:sz w:val="22"/>
          <w:szCs w:val="22"/>
        </w:rPr>
        <w:t>COMMUNICATION</w:t>
      </w:r>
      <w:r w:rsidRPr="0030456C">
        <w:rPr>
          <w:spacing w:val="-15"/>
          <w:sz w:val="22"/>
          <w:szCs w:val="22"/>
        </w:rPr>
        <w:t xml:space="preserve"> </w:t>
      </w:r>
      <w:r w:rsidRPr="0030456C">
        <w:rPr>
          <w:sz w:val="22"/>
          <w:szCs w:val="22"/>
        </w:rPr>
        <w:t>TECHNOLOGY (ICT) STANDARDS</w:t>
      </w:r>
      <w:bookmarkEnd w:id="29"/>
    </w:p>
    <w:p w14:paraId="0EF3D906" w14:textId="6A79C46C" w:rsidR="00414F32" w:rsidRPr="0030456C" w:rsidRDefault="009A3D16" w:rsidP="00C33199">
      <w:pPr>
        <w:pStyle w:val="BodyText"/>
        <w:tabs>
          <w:tab w:val="left" w:pos="9360"/>
        </w:tabs>
        <w:spacing w:before="120"/>
        <w:ind w:left="140" w:right="1580"/>
        <w:rPr>
          <w:sz w:val="22"/>
          <w:szCs w:val="22"/>
        </w:rPr>
      </w:pPr>
      <w:r w:rsidRPr="0030456C">
        <w:rPr>
          <w:color w:val="231F1F"/>
          <w:sz w:val="22"/>
          <w:szCs w:val="22"/>
        </w:rPr>
        <w:t>On</w:t>
      </w:r>
      <w:r w:rsidRPr="0030456C">
        <w:rPr>
          <w:color w:val="231F1F"/>
          <w:spacing w:val="-12"/>
          <w:sz w:val="22"/>
          <w:szCs w:val="22"/>
        </w:rPr>
        <w:t xml:space="preserve"> </w:t>
      </w:r>
      <w:r w:rsidRPr="0030456C">
        <w:rPr>
          <w:color w:val="231F1F"/>
          <w:sz w:val="22"/>
          <w:szCs w:val="22"/>
        </w:rPr>
        <w:t>January</w:t>
      </w:r>
      <w:r w:rsidRPr="0030456C">
        <w:rPr>
          <w:color w:val="231F1F"/>
          <w:spacing w:val="-14"/>
          <w:sz w:val="22"/>
          <w:szCs w:val="22"/>
        </w:rPr>
        <w:t xml:space="preserve"> </w:t>
      </w:r>
      <w:r w:rsidRPr="0030456C">
        <w:rPr>
          <w:color w:val="231F1F"/>
          <w:sz w:val="22"/>
          <w:szCs w:val="22"/>
        </w:rPr>
        <w:t>18,</w:t>
      </w:r>
      <w:r w:rsidRPr="0030456C">
        <w:rPr>
          <w:color w:val="231F1F"/>
          <w:spacing w:val="-9"/>
          <w:sz w:val="22"/>
          <w:szCs w:val="22"/>
        </w:rPr>
        <w:t xml:space="preserve"> </w:t>
      </w:r>
      <w:r w:rsidRPr="0030456C">
        <w:rPr>
          <w:color w:val="231F1F"/>
          <w:sz w:val="22"/>
          <w:szCs w:val="22"/>
        </w:rPr>
        <w:t>2017,</w:t>
      </w:r>
      <w:r w:rsidRPr="0030456C">
        <w:rPr>
          <w:color w:val="231F1F"/>
          <w:spacing w:val="-9"/>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Architectural</w:t>
      </w:r>
      <w:r w:rsidRPr="0030456C">
        <w:rPr>
          <w:color w:val="231F1F"/>
          <w:spacing w:val="-9"/>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Transportation</w:t>
      </w:r>
      <w:r w:rsidRPr="0030456C">
        <w:rPr>
          <w:color w:val="231F1F"/>
          <w:spacing w:val="-12"/>
          <w:sz w:val="22"/>
          <w:szCs w:val="22"/>
        </w:rPr>
        <w:t xml:space="preserve"> </w:t>
      </w:r>
      <w:r w:rsidRPr="0030456C">
        <w:rPr>
          <w:color w:val="231F1F"/>
          <w:sz w:val="22"/>
          <w:szCs w:val="22"/>
        </w:rPr>
        <w:t>Barriers</w:t>
      </w:r>
      <w:r w:rsidRPr="0030456C">
        <w:rPr>
          <w:color w:val="231F1F"/>
          <w:spacing w:val="-12"/>
          <w:sz w:val="22"/>
          <w:szCs w:val="22"/>
        </w:rPr>
        <w:t xml:space="preserve"> </w:t>
      </w:r>
      <w:r w:rsidRPr="0030456C">
        <w:rPr>
          <w:color w:val="231F1F"/>
          <w:sz w:val="22"/>
          <w:szCs w:val="22"/>
        </w:rPr>
        <w:t>Compliance</w:t>
      </w:r>
      <w:r w:rsidRPr="0030456C">
        <w:rPr>
          <w:color w:val="231F1F"/>
          <w:spacing w:val="-12"/>
          <w:sz w:val="22"/>
          <w:szCs w:val="22"/>
        </w:rPr>
        <w:t xml:space="preserve"> </w:t>
      </w:r>
      <w:r w:rsidRPr="0030456C">
        <w:rPr>
          <w:color w:val="231F1F"/>
          <w:sz w:val="22"/>
          <w:szCs w:val="22"/>
        </w:rPr>
        <w:t>Board</w:t>
      </w:r>
      <w:r w:rsidRPr="0030456C">
        <w:rPr>
          <w:color w:val="231F1F"/>
          <w:spacing w:val="-9"/>
          <w:sz w:val="22"/>
          <w:szCs w:val="22"/>
        </w:rPr>
        <w:t xml:space="preserve"> </w:t>
      </w:r>
      <w:r w:rsidRPr="0030456C">
        <w:rPr>
          <w:color w:val="231F1F"/>
          <w:sz w:val="22"/>
          <w:szCs w:val="22"/>
        </w:rPr>
        <w:t>(Access Board) revised and updated, in a single rulemaking, standards for electronic and information technology developed, procured, maintained, or used by Federal agencies covered by Section 508 of the Rehabilitation Act of 1973, as well as our guidelines for telecommunications equipment and customer premises equipment covered by Section 255 of the Communications</w:t>
      </w:r>
      <w:r w:rsidR="009D31A9" w:rsidRPr="0030456C">
        <w:rPr>
          <w:color w:val="231F1F"/>
          <w:sz w:val="22"/>
          <w:szCs w:val="22"/>
        </w:rPr>
        <w:t xml:space="preserve"> </w:t>
      </w:r>
      <w:r w:rsidRPr="0030456C">
        <w:rPr>
          <w:color w:val="231F1F"/>
          <w:sz w:val="22"/>
          <w:szCs w:val="22"/>
        </w:rPr>
        <w:t>Act of 1934. The revisions and updates to the Section 508-based standards and Section 255- based</w:t>
      </w:r>
      <w:r w:rsidRPr="0030456C">
        <w:rPr>
          <w:color w:val="231F1F"/>
          <w:spacing w:val="-11"/>
          <w:sz w:val="22"/>
          <w:szCs w:val="22"/>
        </w:rPr>
        <w:t xml:space="preserve"> </w:t>
      </w:r>
      <w:r w:rsidRPr="0030456C">
        <w:rPr>
          <w:color w:val="231F1F"/>
          <w:sz w:val="22"/>
          <w:szCs w:val="22"/>
        </w:rPr>
        <w:t>guidelines</w:t>
      </w:r>
      <w:r w:rsidRPr="0030456C">
        <w:rPr>
          <w:color w:val="231F1F"/>
          <w:spacing w:val="-8"/>
          <w:sz w:val="22"/>
          <w:szCs w:val="22"/>
        </w:rPr>
        <w:t xml:space="preserve"> </w:t>
      </w:r>
      <w:r w:rsidRPr="0030456C">
        <w:rPr>
          <w:color w:val="231F1F"/>
          <w:sz w:val="22"/>
          <w:szCs w:val="22"/>
        </w:rPr>
        <w:t>are</w:t>
      </w:r>
      <w:r w:rsidRPr="0030456C">
        <w:rPr>
          <w:color w:val="231F1F"/>
          <w:spacing w:val="-11"/>
          <w:sz w:val="22"/>
          <w:szCs w:val="22"/>
        </w:rPr>
        <w:t xml:space="preserve"> </w:t>
      </w:r>
      <w:r w:rsidRPr="0030456C">
        <w:rPr>
          <w:color w:val="231F1F"/>
          <w:sz w:val="22"/>
          <w:szCs w:val="22"/>
        </w:rPr>
        <w:t>intended</w:t>
      </w:r>
      <w:r w:rsidRPr="0030456C">
        <w:rPr>
          <w:color w:val="231F1F"/>
          <w:spacing w:val="-8"/>
          <w:sz w:val="22"/>
          <w:szCs w:val="22"/>
        </w:rPr>
        <w:t xml:space="preserve"> </w:t>
      </w:r>
      <w:r w:rsidRPr="0030456C">
        <w:rPr>
          <w:color w:val="231F1F"/>
          <w:sz w:val="22"/>
          <w:szCs w:val="22"/>
        </w:rPr>
        <w:t>to</w:t>
      </w:r>
      <w:r w:rsidRPr="0030456C">
        <w:rPr>
          <w:color w:val="231F1F"/>
          <w:spacing w:val="-8"/>
          <w:sz w:val="22"/>
          <w:szCs w:val="22"/>
        </w:rPr>
        <w:t xml:space="preserve"> </w:t>
      </w:r>
      <w:r w:rsidRPr="0030456C">
        <w:rPr>
          <w:color w:val="231F1F"/>
          <w:sz w:val="22"/>
          <w:szCs w:val="22"/>
        </w:rPr>
        <w:t>ensure</w:t>
      </w:r>
      <w:r w:rsidRPr="0030456C">
        <w:rPr>
          <w:color w:val="231F1F"/>
          <w:spacing w:val="-11"/>
          <w:sz w:val="22"/>
          <w:szCs w:val="22"/>
        </w:rPr>
        <w:t xml:space="preserve"> </w:t>
      </w:r>
      <w:r w:rsidRPr="0030456C">
        <w:rPr>
          <w:color w:val="231F1F"/>
          <w:sz w:val="22"/>
          <w:szCs w:val="22"/>
        </w:rPr>
        <w:t>that</w:t>
      </w:r>
      <w:r w:rsidRPr="0030456C">
        <w:rPr>
          <w:color w:val="231F1F"/>
          <w:spacing w:val="-8"/>
          <w:sz w:val="22"/>
          <w:szCs w:val="22"/>
        </w:rPr>
        <w:t xml:space="preserve"> </w:t>
      </w:r>
      <w:r w:rsidRPr="0030456C">
        <w:rPr>
          <w:color w:val="231F1F"/>
          <w:sz w:val="22"/>
          <w:szCs w:val="22"/>
        </w:rPr>
        <w:t>information</w:t>
      </w:r>
      <w:r w:rsidRPr="0030456C">
        <w:rPr>
          <w:color w:val="231F1F"/>
          <w:spacing w:val="-8"/>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communication</w:t>
      </w:r>
      <w:r w:rsidRPr="0030456C">
        <w:rPr>
          <w:color w:val="231F1F"/>
          <w:spacing w:val="-8"/>
          <w:sz w:val="22"/>
          <w:szCs w:val="22"/>
        </w:rPr>
        <w:t xml:space="preserve"> </w:t>
      </w:r>
      <w:r w:rsidRPr="0030456C">
        <w:rPr>
          <w:color w:val="231F1F"/>
          <w:sz w:val="22"/>
          <w:szCs w:val="22"/>
        </w:rPr>
        <w:t>technology</w:t>
      </w:r>
      <w:r w:rsidRPr="0030456C">
        <w:rPr>
          <w:color w:val="231F1F"/>
          <w:spacing w:val="-8"/>
          <w:sz w:val="22"/>
          <w:szCs w:val="22"/>
        </w:rPr>
        <w:t xml:space="preserve"> </w:t>
      </w:r>
      <w:r w:rsidRPr="0030456C">
        <w:rPr>
          <w:color w:val="231F1F"/>
          <w:sz w:val="22"/>
          <w:szCs w:val="22"/>
        </w:rPr>
        <w:t>(ICT) covered by the respective statutes is accessible to and usable by individuals with disabilities.</w:t>
      </w:r>
    </w:p>
    <w:p w14:paraId="0EF3D907" w14:textId="77777777" w:rsidR="00414F32" w:rsidRPr="0030456C" w:rsidRDefault="00414F32" w:rsidP="00C33199">
      <w:pPr>
        <w:pStyle w:val="BodyText"/>
        <w:tabs>
          <w:tab w:val="left" w:pos="9360"/>
        </w:tabs>
        <w:ind w:left="0" w:right="1580"/>
        <w:rPr>
          <w:sz w:val="22"/>
          <w:szCs w:val="22"/>
        </w:rPr>
      </w:pPr>
    </w:p>
    <w:p w14:paraId="0EF3D908"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9"/>
          <w:sz w:val="22"/>
          <w:szCs w:val="22"/>
        </w:rPr>
        <w:t xml:space="preserve"> </w:t>
      </w:r>
      <w:r w:rsidRPr="0030456C">
        <w:rPr>
          <w:color w:val="231F1F"/>
          <w:sz w:val="22"/>
          <w:szCs w:val="22"/>
        </w:rPr>
        <w:t>following</w:t>
      </w:r>
      <w:r w:rsidRPr="0030456C">
        <w:rPr>
          <w:color w:val="231F1F"/>
          <w:spacing w:val="-9"/>
          <w:sz w:val="22"/>
          <w:szCs w:val="22"/>
        </w:rPr>
        <w:t xml:space="preserve"> </w:t>
      </w:r>
      <w:r w:rsidRPr="0030456C">
        <w:rPr>
          <w:color w:val="231F1F"/>
          <w:sz w:val="22"/>
          <w:szCs w:val="22"/>
        </w:rPr>
        <w:t>Section</w:t>
      </w:r>
      <w:r w:rsidRPr="0030456C">
        <w:rPr>
          <w:color w:val="231F1F"/>
          <w:spacing w:val="-9"/>
          <w:sz w:val="22"/>
          <w:szCs w:val="22"/>
        </w:rPr>
        <w:t xml:space="preserve"> </w:t>
      </w:r>
      <w:r w:rsidRPr="0030456C">
        <w:rPr>
          <w:color w:val="231F1F"/>
          <w:sz w:val="22"/>
          <w:szCs w:val="22"/>
        </w:rPr>
        <w:t>508</w:t>
      </w:r>
      <w:r w:rsidRPr="0030456C">
        <w:rPr>
          <w:color w:val="231F1F"/>
          <w:spacing w:val="-9"/>
          <w:sz w:val="22"/>
          <w:szCs w:val="22"/>
        </w:rPr>
        <w:t xml:space="preserve"> </w:t>
      </w:r>
      <w:r w:rsidRPr="0030456C">
        <w:rPr>
          <w:color w:val="231F1F"/>
          <w:sz w:val="22"/>
          <w:szCs w:val="22"/>
        </w:rPr>
        <w:t>Requirements</w:t>
      </w:r>
      <w:r w:rsidRPr="0030456C">
        <w:rPr>
          <w:color w:val="231F1F"/>
          <w:spacing w:val="-9"/>
          <w:sz w:val="22"/>
          <w:szCs w:val="22"/>
        </w:rPr>
        <w:t xml:space="preserve"> </w:t>
      </w:r>
      <w:r w:rsidRPr="0030456C">
        <w:rPr>
          <w:color w:val="231F1F"/>
          <w:sz w:val="22"/>
          <w:szCs w:val="22"/>
        </w:rPr>
        <w:t>supersede</w:t>
      </w:r>
      <w:r w:rsidRPr="0030456C">
        <w:rPr>
          <w:color w:val="231F1F"/>
          <w:spacing w:val="-9"/>
          <w:sz w:val="22"/>
          <w:szCs w:val="22"/>
        </w:rPr>
        <w:t xml:space="preserve"> </w:t>
      </w:r>
      <w:r w:rsidRPr="0030456C">
        <w:rPr>
          <w:color w:val="231F1F"/>
          <w:sz w:val="22"/>
          <w:szCs w:val="22"/>
        </w:rPr>
        <w:t>Addendum</w:t>
      </w:r>
      <w:r w:rsidRPr="0030456C">
        <w:rPr>
          <w:color w:val="231F1F"/>
          <w:spacing w:val="-9"/>
          <w:sz w:val="22"/>
          <w:szCs w:val="22"/>
        </w:rPr>
        <w:t xml:space="preserve"> </w:t>
      </w:r>
      <w:r w:rsidRPr="0030456C">
        <w:rPr>
          <w:color w:val="231F1F"/>
          <w:sz w:val="22"/>
          <w:szCs w:val="22"/>
        </w:rPr>
        <w:t>A,</w:t>
      </w:r>
      <w:r w:rsidRPr="0030456C">
        <w:rPr>
          <w:color w:val="231F1F"/>
          <w:spacing w:val="-9"/>
          <w:sz w:val="22"/>
          <w:szCs w:val="22"/>
        </w:rPr>
        <w:t xml:space="preserve"> </w:t>
      </w:r>
      <w:r w:rsidRPr="0030456C">
        <w:rPr>
          <w:color w:val="231F1F"/>
          <w:sz w:val="22"/>
          <w:szCs w:val="22"/>
        </w:rPr>
        <w:t>Section</w:t>
      </w:r>
      <w:r w:rsidRPr="0030456C">
        <w:rPr>
          <w:color w:val="231F1F"/>
          <w:spacing w:val="-9"/>
          <w:sz w:val="22"/>
          <w:szCs w:val="22"/>
        </w:rPr>
        <w:t xml:space="preserve"> </w:t>
      </w:r>
      <w:r w:rsidRPr="0030456C">
        <w:rPr>
          <w:color w:val="231F1F"/>
          <w:sz w:val="22"/>
          <w:szCs w:val="22"/>
        </w:rPr>
        <w:t>A3</w:t>
      </w:r>
      <w:r w:rsidRPr="0030456C">
        <w:rPr>
          <w:color w:val="231F1F"/>
          <w:spacing w:val="-9"/>
          <w:sz w:val="22"/>
          <w:szCs w:val="22"/>
        </w:rPr>
        <w:t xml:space="preserve"> </w:t>
      </w:r>
      <w:r w:rsidRPr="0030456C">
        <w:rPr>
          <w:color w:val="231F1F"/>
          <w:sz w:val="22"/>
          <w:szCs w:val="22"/>
        </w:rPr>
        <w:t>from</w:t>
      </w:r>
      <w:r w:rsidRPr="0030456C">
        <w:rPr>
          <w:color w:val="231F1F"/>
          <w:spacing w:val="-9"/>
          <w:sz w:val="22"/>
          <w:szCs w:val="22"/>
        </w:rPr>
        <w:t xml:space="preserve"> </w:t>
      </w:r>
      <w:r w:rsidRPr="0030456C">
        <w:rPr>
          <w:color w:val="231F1F"/>
          <w:sz w:val="22"/>
          <w:szCs w:val="22"/>
        </w:rPr>
        <w:t>the</w:t>
      </w:r>
      <w:r w:rsidRPr="0030456C">
        <w:rPr>
          <w:color w:val="231F1F"/>
          <w:spacing w:val="-5"/>
          <w:sz w:val="22"/>
          <w:szCs w:val="22"/>
        </w:rPr>
        <w:t xml:space="preserve"> </w:t>
      </w:r>
      <w:r w:rsidRPr="0030456C">
        <w:rPr>
          <w:color w:val="231F1F"/>
          <w:sz w:val="22"/>
          <w:szCs w:val="22"/>
        </w:rPr>
        <w:t>T4NG Basic PWS.</w:t>
      </w:r>
    </w:p>
    <w:p w14:paraId="0EF3D909" w14:textId="77777777" w:rsidR="00414F32" w:rsidRPr="0030456C" w:rsidRDefault="00414F32" w:rsidP="00C33199">
      <w:pPr>
        <w:pStyle w:val="BodyText"/>
        <w:tabs>
          <w:tab w:val="left" w:pos="9360"/>
        </w:tabs>
        <w:spacing w:before="2"/>
        <w:ind w:left="0" w:right="1580"/>
        <w:rPr>
          <w:sz w:val="22"/>
          <w:szCs w:val="22"/>
        </w:rPr>
      </w:pPr>
    </w:p>
    <w:p w14:paraId="0EF3D90A"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The</w:t>
      </w:r>
      <w:r w:rsidRPr="0030456C">
        <w:rPr>
          <w:color w:val="231F1F"/>
          <w:spacing w:val="-7"/>
          <w:sz w:val="22"/>
          <w:szCs w:val="22"/>
        </w:rPr>
        <w:t xml:space="preserve"> </w:t>
      </w:r>
      <w:r w:rsidRPr="0030456C">
        <w:rPr>
          <w:color w:val="231F1F"/>
          <w:sz w:val="22"/>
          <w:szCs w:val="22"/>
        </w:rPr>
        <w:t>Section</w:t>
      </w:r>
      <w:r w:rsidRPr="0030456C">
        <w:rPr>
          <w:color w:val="231F1F"/>
          <w:spacing w:val="-7"/>
          <w:sz w:val="22"/>
          <w:szCs w:val="22"/>
        </w:rPr>
        <w:t xml:space="preserve"> </w:t>
      </w:r>
      <w:r w:rsidRPr="0030456C">
        <w:rPr>
          <w:color w:val="231F1F"/>
          <w:sz w:val="22"/>
          <w:szCs w:val="22"/>
        </w:rPr>
        <w:t>508</w:t>
      </w:r>
      <w:r w:rsidRPr="0030456C">
        <w:rPr>
          <w:color w:val="231F1F"/>
          <w:spacing w:val="-7"/>
          <w:sz w:val="22"/>
          <w:szCs w:val="22"/>
        </w:rPr>
        <w:t xml:space="preserve"> </w:t>
      </w:r>
      <w:r w:rsidRPr="0030456C">
        <w:rPr>
          <w:color w:val="231F1F"/>
          <w:sz w:val="22"/>
          <w:szCs w:val="22"/>
        </w:rPr>
        <w:t>standards</w:t>
      </w:r>
      <w:r w:rsidRPr="0030456C">
        <w:rPr>
          <w:color w:val="231F1F"/>
          <w:spacing w:val="-7"/>
          <w:sz w:val="22"/>
          <w:szCs w:val="22"/>
        </w:rPr>
        <w:t xml:space="preserve"> </w:t>
      </w:r>
      <w:r w:rsidRPr="0030456C">
        <w:rPr>
          <w:color w:val="231F1F"/>
          <w:sz w:val="22"/>
          <w:szCs w:val="22"/>
        </w:rPr>
        <w:t>established</w:t>
      </w:r>
      <w:r w:rsidRPr="0030456C">
        <w:rPr>
          <w:color w:val="231F1F"/>
          <w:spacing w:val="-7"/>
          <w:sz w:val="22"/>
          <w:szCs w:val="22"/>
        </w:rPr>
        <w:t xml:space="preserve"> </w:t>
      </w:r>
      <w:r w:rsidRPr="0030456C">
        <w:rPr>
          <w:color w:val="231F1F"/>
          <w:sz w:val="22"/>
          <w:szCs w:val="22"/>
        </w:rPr>
        <w:t>by</w:t>
      </w:r>
      <w:r w:rsidRPr="0030456C">
        <w:rPr>
          <w:color w:val="231F1F"/>
          <w:spacing w:val="-7"/>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Access</w:t>
      </w:r>
      <w:r w:rsidRPr="0030456C">
        <w:rPr>
          <w:color w:val="231F1F"/>
          <w:spacing w:val="-7"/>
          <w:sz w:val="22"/>
          <w:szCs w:val="22"/>
        </w:rPr>
        <w:t xml:space="preserve"> </w:t>
      </w:r>
      <w:r w:rsidRPr="0030456C">
        <w:rPr>
          <w:color w:val="231F1F"/>
          <w:sz w:val="22"/>
          <w:szCs w:val="22"/>
        </w:rPr>
        <w:t>Board</w:t>
      </w:r>
      <w:r w:rsidRPr="0030456C">
        <w:rPr>
          <w:color w:val="231F1F"/>
          <w:spacing w:val="-8"/>
          <w:sz w:val="22"/>
          <w:szCs w:val="22"/>
        </w:rPr>
        <w:t xml:space="preserve"> </w:t>
      </w:r>
      <w:r w:rsidRPr="0030456C">
        <w:rPr>
          <w:color w:val="231F1F"/>
          <w:sz w:val="22"/>
          <w:szCs w:val="22"/>
        </w:rPr>
        <w:t>are</w:t>
      </w:r>
      <w:r w:rsidRPr="0030456C">
        <w:rPr>
          <w:color w:val="231F1F"/>
          <w:spacing w:val="-9"/>
          <w:sz w:val="22"/>
          <w:szCs w:val="22"/>
        </w:rPr>
        <w:t xml:space="preserve"> </w:t>
      </w:r>
      <w:r w:rsidRPr="0030456C">
        <w:rPr>
          <w:color w:val="231F1F"/>
          <w:sz w:val="22"/>
          <w:szCs w:val="22"/>
        </w:rPr>
        <w:t>incorporated</w:t>
      </w:r>
      <w:r w:rsidRPr="0030456C">
        <w:rPr>
          <w:color w:val="231F1F"/>
          <w:spacing w:val="-5"/>
          <w:sz w:val="22"/>
          <w:szCs w:val="22"/>
        </w:rPr>
        <w:t xml:space="preserve"> </w:t>
      </w:r>
      <w:r w:rsidRPr="0030456C">
        <w:rPr>
          <w:color w:val="231F1F"/>
          <w:sz w:val="22"/>
          <w:szCs w:val="22"/>
        </w:rPr>
        <w:t>into,</w:t>
      </w:r>
      <w:r w:rsidRPr="0030456C">
        <w:rPr>
          <w:color w:val="231F1F"/>
          <w:spacing w:val="-5"/>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made</w:t>
      </w:r>
      <w:r w:rsidRPr="0030456C">
        <w:rPr>
          <w:color w:val="231F1F"/>
          <w:spacing w:val="-8"/>
          <w:sz w:val="22"/>
          <w:szCs w:val="22"/>
        </w:rPr>
        <w:t xml:space="preserve"> </w:t>
      </w:r>
      <w:r w:rsidRPr="0030456C">
        <w:rPr>
          <w:color w:val="231F1F"/>
          <w:sz w:val="22"/>
          <w:szCs w:val="22"/>
        </w:rPr>
        <w:t xml:space="preserve">part of all VA orders, solicitations and purchase orders developed to procure ICT. These standards are found in their entirety at: </w:t>
      </w:r>
      <w:r w:rsidRPr="0030456C">
        <w:rPr>
          <w:color w:val="3452A3"/>
          <w:sz w:val="22"/>
          <w:szCs w:val="22"/>
          <w:u w:val="single" w:color="3452A3"/>
        </w:rPr>
        <w:t>https://</w:t>
      </w:r>
      <w:hyperlink r:id="rId21">
        <w:r w:rsidRPr="0030456C">
          <w:rPr>
            <w:color w:val="3452A3"/>
            <w:sz w:val="22"/>
            <w:szCs w:val="22"/>
            <w:u w:val="single" w:color="3452A3"/>
          </w:rPr>
          <w:t>www.access-board.gov/guidelines-and-</w:t>
        </w:r>
      </w:hyperlink>
      <w:r w:rsidRPr="0030456C">
        <w:rPr>
          <w:color w:val="3452A3"/>
          <w:sz w:val="22"/>
          <w:szCs w:val="22"/>
        </w:rPr>
        <w:t xml:space="preserve"> </w:t>
      </w:r>
      <w:r w:rsidRPr="0030456C">
        <w:rPr>
          <w:color w:val="3452A3"/>
          <w:spacing w:val="-2"/>
          <w:sz w:val="22"/>
          <w:szCs w:val="22"/>
          <w:u w:val="single" w:color="3452A3"/>
        </w:rPr>
        <w:t>standards/communications-and-it/about-the-ict-refresh/final-rule/text-of-the-standards-and-</w:t>
      </w:r>
      <w:r w:rsidRPr="0030456C">
        <w:rPr>
          <w:color w:val="3452A3"/>
          <w:spacing w:val="-2"/>
          <w:sz w:val="22"/>
          <w:szCs w:val="22"/>
        </w:rPr>
        <w:t xml:space="preserve"> </w:t>
      </w:r>
      <w:r w:rsidRPr="0030456C">
        <w:rPr>
          <w:color w:val="3452A3"/>
          <w:sz w:val="22"/>
          <w:szCs w:val="22"/>
          <w:u w:val="single" w:color="3452A3"/>
        </w:rPr>
        <w:t>guidelines</w:t>
      </w:r>
      <w:r w:rsidRPr="0030456C">
        <w:rPr>
          <w:color w:val="231F1F"/>
          <w:sz w:val="22"/>
          <w:szCs w:val="22"/>
        </w:rPr>
        <w:t>.</w:t>
      </w:r>
      <w:r w:rsidRPr="0030456C">
        <w:rPr>
          <w:color w:val="231F1F"/>
          <w:spacing w:val="40"/>
          <w:sz w:val="22"/>
          <w:szCs w:val="22"/>
        </w:rPr>
        <w:t xml:space="preserve"> </w:t>
      </w:r>
      <w:r w:rsidRPr="0030456C">
        <w:rPr>
          <w:color w:val="231F1F"/>
          <w:sz w:val="22"/>
          <w:szCs w:val="22"/>
        </w:rPr>
        <w:t>A printed copy of the standards will be supplied upon request.</w:t>
      </w:r>
    </w:p>
    <w:p w14:paraId="0EF3D90B" w14:textId="77777777" w:rsidR="00414F32" w:rsidRPr="0030456C" w:rsidRDefault="009A3D16" w:rsidP="00C33199">
      <w:pPr>
        <w:pStyle w:val="BodyText"/>
        <w:tabs>
          <w:tab w:val="left" w:pos="9360"/>
        </w:tabs>
        <w:spacing w:before="274"/>
        <w:ind w:left="140" w:right="1580"/>
        <w:rPr>
          <w:sz w:val="22"/>
          <w:szCs w:val="22"/>
        </w:rPr>
      </w:pPr>
      <w:r w:rsidRPr="0030456C">
        <w:rPr>
          <w:color w:val="231F1F"/>
          <w:sz w:val="22"/>
          <w:szCs w:val="22"/>
        </w:rPr>
        <w:t>Federal</w:t>
      </w:r>
      <w:r w:rsidRPr="0030456C">
        <w:rPr>
          <w:color w:val="231F1F"/>
          <w:spacing w:val="-9"/>
          <w:sz w:val="22"/>
          <w:szCs w:val="22"/>
        </w:rPr>
        <w:t xml:space="preserve"> </w:t>
      </w:r>
      <w:r w:rsidRPr="0030456C">
        <w:rPr>
          <w:color w:val="231F1F"/>
          <w:sz w:val="22"/>
          <w:szCs w:val="22"/>
        </w:rPr>
        <w:t>agencies</w:t>
      </w:r>
      <w:r w:rsidRPr="0030456C">
        <w:rPr>
          <w:color w:val="231F1F"/>
          <w:spacing w:val="-9"/>
          <w:sz w:val="22"/>
          <w:szCs w:val="22"/>
        </w:rPr>
        <w:t xml:space="preserve"> </w:t>
      </w:r>
      <w:r w:rsidRPr="0030456C">
        <w:rPr>
          <w:color w:val="231F1F"/>
          <w:sz w:val="22"/>
          <w:szCs w:val="22"/>
        </w:rPr>
        <w:t>must</w:t>
      </w:r>
      <w:r w:rsidRPr="0030456C">
        <w:rPr>
          <w:color w:val="231F1F"/>
          <w:spacing w:val="-7"/>
          <w:sz w:val="22"/>
          <w:szCs w:val="22"/>
        </w:rPr>
        <w:t xml:space="preserve"> </w:t>
      </w:r>
      <w:r w:rsidRPr="0030456C">
        <w:rPr>
          <w:color w:val="231F1F"/>
          <w:sz w:val="22"/>
          <w:szCs w:val="22"/>
        </w:rPr>
        <w:t>comply</w:t>
      </w:r>
      <w:r w:rsidRPr="0030456C">
        <w:rPr>
          <w:color w:val="231F1F"/>
          <w:spacing w:val="-9"/>
          <w:sz w:val="22"/>
          <w:szCs w:val="22"/>
        </w:rPr>
        <w:t xml:space="preserve"> </w:t>
      </w:r>
      <w:r w:rsidRPr="0030456C">
        <w:rPr>
          <w:color w:val="231F1F"/>
          <w:sz w:val="22"/>
          <w:szCs w:val="22"/>
        </w:rPr>
        <w:t>with</w:t>
      </w:r>
      <w:r w:rsidRPr="0030456C">
        <w:rPr>
          <w:color w:val="231F1F"/>
          <w:spacing w:val="-9"/>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updated</w:t>
      </w:r>
      <w:r w:rsidRPr="0030456C">
        <w:rPr>
          <w:color w:val="231F1F"/>
          <w:spacing w:val="-12"/>
          <w:sz w:val="22"/>
          <w:szCs w:val="22"/>
        </w:rPr>
        <w:t xml:space="preserve"> </w:t>
      </w:r>
      <w:r w:rsidRPr="0030456C">
        <w:rPr>
          <w:color w:val="231F1F"/>
          <w:sz w:val="22"/>
          <w:szCs w:val="22"/>
        </w:rPr>
        <w:t>Section</w:t>
      </w:r>
      <w:r w:rsidRPr="0030456C">
        <w:rPr>
          <w:color w:val="231F1F"/>
          <w:spacing w:val="-9"/>
          <w:sz w:val="22"/>
          <w:szCs w:val="22"/>
        </w:rPr>
        <w:t xml:space="preserve"> </w:t>
      </w:r>
      <w:r w:rsidRPr="0030456C">
        <w:rPr>
          <w:color w:val="231F1F"/>
          <w:sz w:val="22"/>
          <w:szCs w:val="22"/>
        </w:rPr>
        <w:t>508</w:t>
      </w:r>
      <w:r w:rsidRPr="0030456C">
        <w:rPr>
          <w:color w:val="231F1F"/>
          <w:spacing w:val="-9"/>
          <w:sz w:val="22"/>
          <w:szCs w:val="22"/>
        </w:rPr>
        <w:t xml:space="preserve"> </w:t>
      </w:r>
      <w:r w:rsidRPr="0030456C">
        <w:rPr>
          <w:color w:val="231F1F"/>
          <w:sz w:val="22"/>
          <w:szCs w:val="22"/>
        </w:rPr>
        <w:t>Standards</w:t>
      </w:r>
      <w:r w:rsidRPr="0030456C">
        <w:rPr>
          <w:color w:val="231F1F"/>
          <w:spacing w:val="-7"/>
          <w:sz w:val="22"/>
          <w:szCs w:val="22"/>
        </w:rPr>
        <w:t xml:space="preserve"> </w:t>
      </w:r>
      <w:r w:rsidRPr="0030456C">
        <w:rPr>
          <w:color w:val="231F1F"/>
          <w:sz w:val="22"/>
          <w:szCs w:val="22"/>
        </w:rPr>
        <w:t>beginning</w:t>
      </w:r>
      <w:r w:rsidRPr="0030456C">
        <w:rPr>
          <w:color w:val="231F1F"/>
          <w:spacing w:val="-9"/>
          <w:sz w:val="22"/>
          <w:szCs w:val="22"/>
        </w:rPr>
        <w:t xml:space="preserve"> </w:t>
      </w:r>
      <w:r w:rsidRPr="0030456C">
        <w:rPr>
          <w:color w:val="231F1F"/>
          <w:sz w:val="22"/>
          <w:szCs w:val="22"/>
        </w:rPr>
        <w:t>on</w:t>
      </w:r>
      <w:r w:rsidRPr="0030456C">
        <w:rPr>
          <w:color w:val="231F1F"/>
          <w:spacing w:val="-7"/>
          <w:sz w:val="22"/>
          <w:szCs w:val="22"/>
        </w:rPr>
        <w:t xml:space="preserve"> </w:t>
      </w:r>
      <w:r w:rsidRPr="0030456C">
        <w:rPr>
          <w:color w:val="231F1F"/>
          <w:sz w:val="22"/>
          <w:szCs w:val="22"/>
        </w:rPr>
        <w:t>January</w:t>
      </w:r>
      <w:r w:rsidRPr="0030456C">
        <w:rPr>
          <w:color w:val="231F1F"/>
          <w:spacing w:val="-7"/>
          <w:sz w:val="22"/>
          <w:szCs w:val="22"/>
        </w:rPr>
        <w:t xml:space="preserve"> </w:t>
      </w:r>
      <w:r w:rsidRPr="0030456C">
        <w:rPr>
          <w:color w:val="231F1F"/>
          <w:sz w:val="22"/>
          <w:szCs w:val="22"/>
        </w:rPr>
        <w:t xml:space="preserve">18, 2018. The Final Rule as published in the Federal Register is available from the Access Board: </w:t>
      </w:r>
      <w:r w:rsidRPr="0030456C">
        <w:rPr>
          <w:color w:val="3452A3"/>
          <w:spacing w:val="-2"/>
          <w:sz w:val="22"/>
          <w:szCs w:val="22"/>
          <w:u w:val="single" w:color="3452A3"/>
        </w:rPr>
        <w:t>https://</w:t>
      </w:r>
      <w:hyperlink r:id="rId22">
        <w:r w:rsidRPr="0030456C">
          <w:rPr>
            <w:color w:val="3452A3"/>
            <w:spacing w:val="-2"/>
            <w:sz w:val="22"/>
            <w:szCs w:val="22"/>
            <w:u w:val="single" w:color="3452A3"/>
          </w:rPr>
          <w:t>www.access-board.gov/guidelines-and-standards/communications-and-it/about-the-ict-</w:t>
        </w:r>
      </w:hyperlink>
      <w:r w:rsidRPr="0030456C">
        <w:rPr>
          <w:color w:val="3452A3"/>
          <w:spacing w:val="-2"/>
          <w:sz w:val="22"/>
          <w:szCs w:val="22"/>
        </w:rPr>
        <w:t xml:space="preserve"> </w:t>
      </w:r>
      <w:r w:rsidRPr="0030456C">
        <w:rPr>
          <w:color w:val="3452A3"/>
          <w:spacing w:val="-2"/>
          <w:sz w:val="22"/>
          <w:szCs w:val="22"/>
          <w:u w:val="single" w:color="3452A3"/>
        </w:rPr>
        <w:t>refresh/final-rule</w:t>
      </w:r>
      <w:r w:rsidRPr="0030456C">
        <w:rPr>
          <w:color w:val="231F1F"/>
          <w:spacing w:val="-2"/>
          <w:sz w:val="22"/>
          <w:szCs w:val="22"/>
        </w:rPr>
        <w:t>.</w:t>
      </w:r>
    </w:p>
    <w:p w14:paraId="0EF3D90C" w14:textId="77777777" w:rsidR="00414F32" w:rsidRPr="0030456C" w:rsidRDefault="00414F32" w:rsidP="00C33199">
      <w:pPr>
        <w:pStyle w:val="BodyText"/>
        <w:tabs>
          <w:tab w:val="left" w:pos="9360"/>
        </w:tabs>
        <w:spacing w:before="24"/>
        <w:ind w:left="0" w:right="1580"/>
        <w:rPr>
          <w:sz w:val="22"/>
          <w:szCs w:val="22"/>
        </w:rPr>
      </w:pPr>
    </w:p>
    <w:p w14:paraId="0EF3D90D" w14:textId="77777777" w:rsidR="00414F32" w:rsidRPr="0030456C" w:rsidRDefault="009A3D16" w:rsidP="00C33199">
      <w:pPr>
        <w:pStyle w:val="BodyText"/>
        <w:tabs>
          <w:tab w:val="left" w:pos="9360"/>
        </w:tabs>
        <w:ind w:left="140" w:right="1580"/>
        <w:jc w:val="both"/>
        <w:rPr>
          <w:sz w:val="22"/>
          <w:szCs w:val="22"/>
        </w:rPr>
      </w:pPr>
      <w:r w:rsidRPr="0030456C">
        <w:rPr>
          <w:color w:val="231F1F"/>
          <w:sz w:val="22"/>
          <w:szCs w:val="22"/>
        </w:rPr>
        <w:t>The</w:t>
      </w:r>
      <w:r w:rsidRPr="0030456C">
        <w:rPr>
          <w:color w:val="231F1F"/>
          <w:spacing w:val="-12"/>
          <w:sz w:val="22"/>
          <w:szCs w:val="22"/>
        </w:rPr>
        <w:t xml:space="preserve"> </w:t>
      </w:r>
      <w:r w:rsidRPr="0030456C">
        <w:rPr>
          <w:color w:val="231F1F"/>
          <w:sz w:val="22"/>
          <w:szCs w:val="22"/>
        </w:rPr>
        <w:t>Contractor</w:t>
      </w:r>
      <w:r w:rsidRPr="0030456C">
        <w:rPr>
          <w:color w:val="231F1F"/>
          <w:spacing w:val="-12"/>
          <w:sz w:val="22"/>
          <w:szCs w:val="22"/>
        </w:rPr>
        <w:t xml:space="preserve"> </w:t>
      </w:r>
      <w:r w:rsidRPr="0030456C">
        <w:rPr>
          <w:color w:val="231F1F"/>
          <w:sz w:val="22"/>
          <w:szCs w:val="22"/>
        </w:rPr>
        <w:t>shall</w:t>
      </w:r>
      <w:r w:rsidRPr="0030456C">
        <w:rPr>
          <w:color w:val="231F1F"/>
          <w:spacing w:val="-7"/>
          <w:sz w:val="22"/>
          <w:szCs w:val="22"/>
        </w:rPr>
        <w:t xml:space="preserve"> </w:t>
      </w:r>
      <w:r w:rsidRPr="0030456C">
        <w:rPr>
          <w:color w:val="231F1F"/>
          <w:sz w:val="22"/>
          <w:szCs w:val="22"/>
        </w:rPr>
        <w:t>comply</w:t>
      </w:r>
      <w:r w:rsidRPr="0030456C">
        <w:rPr>
          <w:color w:val="231F1F"/>
          <w:spacing w:val="-9"/>
          <w:sz w:val="22"/>
          <w:szCs w:val="22"/>
        </w:rPr>
        <w:t xml:space="preserve"> </w:t>
      </w:r>
      <w:r w:rsidRPr="0030456C">
        <w:rPr>
          <w:color w:val="231F1F"/>
          <w:sz w:val="22"/>
          <w:szCs w:val="22"/>
        </w:rPr>
        <w:t>with</w:t>
      </w:r>
      <w:r w:rsidRPr="0030456C">
        <w:rPr>
          <w:color w:val="231F1F"/>
          <w:spacing w:val="-12"/>
          <w:sz w:val="22"/>
          <w:szCs w:val="22"/>
        </w:rPr>
        <w:t xml:space="preserve"> </w:t>
      </w:r>
      <w:r w:rsidRPr="0030456C">
        <w:rPr>
          <w:color w:val="231F1F"/>
          <w:sz w:val="22"/>
          <w:szCs w:val="22"/>
        </w:rPr>
        <w:t>“508</w:t>
      </w:r>
      <w:r w:rsidRPr="0030456C">
        <w:rPr>
          <w:color w:val="231F1F"/>
          <w:spacing w:val="-12"/>
          <w:sz w:val="22"/>
          <w:szCs w:val="22"/>
        </w:rPr>
        <w:t xml:space="preserve"> </w:t>
      </w:r>
      <w:r w:rsidRPr="0030456C">
        <w:rPr>
          <w:color w:val="231F1F"/>
          <w:sz w:val="22"/>
          <w:szCs w:val="22"/>
        </w:rPr>
        <w:t>Chapter</w:t>
      </w:r>
      <w:r w:rsidRPr="0030456C">
        <w:rPr>
          <w:color w:val="231F1F"/>
          <w:spacing w:val="-12"/>
          <w:sz w:val="22"/>
          <w:szCs w:val="22"/>
        </w:rPr>
        <w:t xml:space="preserve"> </w:t>
      </w:r>
      <w:r w:rsidRPr="0030456C">
        <w:rPr>
          <w:color w:val="231F1F"/>
          <w:sz w:val="22"/>
          <w:szCs w:val="22"/>
        </w:rPr>
        <w:t>2:</w:t>
      </w:r>
      <w:r w:rsidRPr="0030456C">
        <w:rPr>
          <w:color w:val="231F1F"/>
          <w:spacing w:val="-4"/>
          <w:sz w:val="22"/>
          <w:szCs w:val="22"/>
        </w:rPr>
        <w:t xml:space="preserve"> </w:t>
      </w:r>
      <w:r w:rsidRPr="0030456C">
        <w:rPr>
          <w:color w:val="231F1F"/>
          <w:sz w:val="22"/>
          <w:szCs w:val="22"/>
        </w:rPr>
        <w:t>Scoping</w:t>
      </w:r>
      <w:r w:rsidRPr="0030456C">
        <w:rPr>
          <w:color w:val="231F1F"/>
          <w:spacing w:val="-9"/>
          <w:sz w:val="22"/>
          <w:szCs w:val="22"/>
        </w:rPr>
        <w:t xml:space="preserve"> </w:t>
      </w:r>
      <w:r w:rsidRPr="0030456C">
        <w:rPr>
          <w:color w:val="231F1F"/>
          <w:sz w:val="22"/>
          <w:szCs w:val="22"/>
        </w:rPr>
        <w:t>Requirements”</w:t>
      </w:r>
      <w:r w:rsidRPr="0030456C">
        <w:rPr>
          <w:color w:val="231F1F"/>
          <w:spacing w:val="-9"/>
          <w:sz w:val="22"/>
          <w:szCs w:val="22"/>
        </w:rPr>
        <w:t xml:space="preserve"> </w:t>
      </w:r>
      <w:r w:rsidRPr="0030456C">
        <w:rPr>
          <w:color w:val="231F1F"/>
          <w:sz w:val="22"/>
          <w:szCs w:val="22"/>
        </w:rPr>
        <w:t>for</w:t>
      </w:r>
      <w:r w:rsidRPr="0030456C">
        <w:rPr>
          <w:color w:val="231F1F"/>
          <w:spacing w:val="-12"/>
          <w:sz w:val="22"/>
          <w:szCs w:val="22"/>
        </w:rPr>
        <w:t xml:space="preserve"> </w:t>
      </w:r>
      <w:r w:rsidRPr="0030456C">
        <w:rPr>
          <w:color w:val="231F1F"/>
          <w:sz w:val="22"/>
          <w:szCs w:val="22"/>
        </w:rPr>
        <w:t>all</w:t>
      </w:r>
      <w:r w:rsidRPr="0030456C">
        <w:rPr>
          <w:color w:val="231F1F"/>
          <w:spacing w:val="-9"/>
          <w:sz w:val="22"/>
          <w:szCs w:val="22"/>
        </w:rPr>
        <w:t xml:space="preserve"> </w:t>
      </w:r>
      <w:r w:rsidRPr="0030456C">
        <w:rPr>
          <w:color w:val="231F1F"/>
          <w:sz w:val="22"/>
          <w:szCs w:val="22"/>
        </w:rPr>
        <w:t>electronic</w:t>
      </w:r>
      <w:r w:rsidRPr="0030456C">
        <w:rPr>
          <w:color w:val="231F1F"/>
          <w:spacing w:val="-6"/>
          <w:sz w:val="22"/>
          <w:szCs w:val="22"/>
        </w:rPr>
        <w:t xml:space="preserve"> </w:t>
      </w:r>
      <w:r w:rsidRPr="0030456C">
        <w:rPr>
          <w:color w:val="231F1F"/>
          <w:sz w:val="22"/>
          <w:szCs w:val="22"/>
        </w:rPr>
        <w:t>ICT and</w:t>
      </w:r>
      <w:r w:rsidRPr="0030456C">
        <w:rPr>
          <w:color w:val="231F1F"/>
          <w:spacing w:val="-1"/>
          <w:sz w:val="22"/>
          <w:szCs w:val="22"/>
        </w:rPr>
        <w:t xml:space="preserve"> </w:t>
      </w:r>
      <w:r w:rsidRPr="0030456C">
        <w:rPr>
          <w:color w:val="231F1F"/>
          <w:sz w:val="22"/>
          <w:szCs w:val="22"/>
        </w:rPr>
        <w:t>content</w:t>
      </w:r>
      <w:r w:rsidRPr="0030456C">
        <w:rPr>
          <w:color w:val="231F1F"/>
          <w:spacing w:val="-1"/>
          <w:sz w:val="22"/>
          <w:szCs w:val="22"/>
        </w:rPr>
        <w:t xml:space="preserve"> </w:t>
      </w:r>
      <w:r w:rsidRPr="0030456C">
        <w:rPr>
          <w:color w:val="231F1F"/>
          <w:sz w:val="22"/>
          <w:szCs w:val="22"/>
        </w:rPr>
        <w:t>delivered</w:t>
      </w:r>
      <w:r w:rsidRPr="0030456C">
        <w:rPr>
          <w:color w:val="231F1F"/>
          <w:spacing w:val="-3"/>
          <w:sz w:val="22"/>
          <w:szCs w:val="22"/>
        </w:rPr>
        <w:t xml:space="preserve"> </w:t>
      </w:r>
      <w:r w:rsidRPr="0030456C">
        <w:rPr>
          <w:color w:val="231F1F"/>
          <w:sz w:val="22"/>
          <w:szCs w:val="22"/>
        </w:rPr>
        <w:t>under</w:t>
      </w:r>
      <w:r w:rsidRPr="0030456C">
        <w:rPr>
          <w:color w:val="231F1F"/>
          <w:spacing w:val="-1"/>
          <w:sz w:val="22"/>
          <w:szCs w:val="22"/>
        </w:rPr>
        <w:t xml:space="preserve"> </w:t>
      </w:r>
      <w:r w:rsidRPr="0030456C">
        <w:rPr>
          <w:color w:val="231F1F"/>
          <w:sz w:val="22"/>
          <w:szCs w:val="22"/>
        </w:rPr>
        <w:t>this</w:t>
      </w:r>
      <w:r w:rsidRPr="0030456C">
        <w:rPr>
          <w:color w:val="231F1F"/>
          <w:spacing w:val="-1"/>
          <w:sz w:val="22"/>
          <w:szCs w:val="22"/>
        </w:rPr>
        <w:t xml:space="preserve"> </w:t>
      </w:r>
      <w:r w:rsidRPr="0030456C">
        <w:rPr>
          <w:color w:val="231F1F"/>
          <w:sz w:val="22"/>
          <w:szCs w:val="22"/>
        </w:rPr>
        <w:t>contract. Specifically,</w:t>
      </w:r>
      <w:r w:rsidRPr="0030456C">
        <w:rPr>
          <w:color w:val="231F1F"/>
          <w:spacing w:val="-1"/>
          <w:sz w:val="22"/>
          <w:szCs w:val="22"/>
        </w:rPr>
        <w:t xml:space="preserve"> </w:t>
      </w:r>
      <w:r w:rsidRPr="0030456C">
        <w:rPr>
          <w:color w:val="231F1F"/>
          <w:sz w:val="22"/>
          <w:szCs w:val="22"/>
        </w:rPr>
        <w:t>as</w:t>
      </w:r>
      <w:r w:rsidRPr="0030456C">
        <w:rPr>
          <w:color w:val="231F1F"/>
          <w:spacing w:val="-1"/>
          <w:sz w:val="22"/>
          <w:szCs w:val="22"/>
        </w:rPr>
        <w:t xml:space="preserve"> </w:t>
      </w:r>
      <w:r w:rsidRPr="0030456C">
        <w:rPr>
          <w:color w:val="231F1F"/>
          <w:sz w:val="22"/>
          <w:szCs w:val="22"/>
        </w:rPr>
        <w:t>appropriate</w:t>
      </w:r>
      <w:r w:rsidRPr="0030456C">
        <w:rPr>
          <w:color w:val="231F1F"/>
          <w:spacing w:val="-1"/>
          <w:sz w:val="22"/>
          <w:szCs w:val="22"/>
        </w:rPr>
        <w:t xml:space="preserve"> </w:t>
      </w:r>
      <w:r w:rsidRPr="0030456C">
        <w:rPr>
          <w:color w:val="231F1F"/>
          <w:sz w:val="22"/>
          <w:szCs w:val="22"/>
        </w:rPr>
        <w:t>for</w:t>
      </w:r>
      <w:r w:rsidRPr="0030456C">
        <w:rPr>
          <w:color w:val="231F1F"/>
          <w:spacing w:val="-1"/>
          <w:sz w:val="22"/>
          <w:szCs w:val="22"/>
        </w:rPr>
        <w:t xml:space="preserve"> </w:t>
      </w:r>
      <w:r w:rsidRPr="0030456C">
        <w:rPr>
          <w:color w:val="231F1F"/>
          <w:sz w:val="22"/>
          <w:szCs w:val="22"/>
        </w:rPr>
        <w:t>the</w:t>
      </w:r>
      <w:r w:rsidRPr="0030456C">
        <w:rPr>
          <w:color w:val="231F1F"/>
          <w:spacing w:val="-1"/>
          <w:sz w:val="22"/>
          <w:szCs w:val="22"/>
        </w:rPr>
        <w:t xml:space="preserve"> </w:t>
      </w:r>
      <w:r w:rsidRPr="0030456C">
        <w:rPr>
          <w:color w:val="231F1F"/>
          <w:sz w:val="22"/>
          <w:szCs w:val="22"/>
        </w:rPr>
        <w:t>technology</w:t>
      </w:r>
      <w:r w:rsidRPr="0030456C">
        <w:rPr>
          <w:color w:val="231F1F"/>
          <w:spacing w:val="-1"/>
          <w:sz w:val="22"/>
          <w:szCs w:val="22"/>
        </w:rPr>
        <w:t xml:space="preserve"> </w:t>
      </w:r>
      <w:r w:rsidRPr="0030456C">
        <w:rPr>
          <w:color w:val="231F1F"/>
          <w:sz w:val="22"/>
          <w:szCs w:val="22"/>
        </w:rPr>
        <w:t>and</w:t>
      </w:r>
      <w:r w:rsidRPr="0030456C">
        <w:rPr>
          <w:color w:val="231F1F"/>
          <w:spacing w:val="-1"/>
          <w:sz w:val="22"/>
          <w:szCs w:val="22"/>
        </w:rPr>
        <w:t xml:space="preserve"> </w:t>
      </w:r>
      <w:r w:rsidRPr="0030456C">
        <w:rPr>
          <w:color w:val="231F1F"/>
          <w:sz w:val="22"/>
          <w:szCs w:val="22"/>
        </w:rPr>
        <w:t>its functionality, the Contractor shall comply with the technical standards marked here:</w:t>
      </w:r>
    </w:p>
    <w:p w14:paraId="0EF3D90E" w14:textId="77777777" w:rsidR="00414F32" w:rsidRPr="0030456C" w:rsidRDefault="00414F32" w:rsidP="00C33199">
      <w:pPr>
        <w:pStyle w:val="BodyText"/>
        <w:tabs>
          <w:tab w:val="left" w:pos="9360"/>
        </w:tabs>
        <w:spacing w:before="29"/>
        <w:ind w:left="0" w:right="1580"/>
        <w:rPr>
          <w:sz w:val="22"/>
          <w:szCs w:val="22"/>
        </w:rPr>
      </w:pPr>
    </w:p>
    <w:p w14:paraId="0EF3D90F" w14:textId="77777777" w:rsidR="00414F32" w:rsidRPr="0030456C" w:rsidRDefault="009A3D16" w:rsidP="00C33199">
      <w:pPr>
        <w:pStyle w:val="BodyText"/>
        <w:tabs>
          <w:tab w:val="left" w:pos="1551"/>
          <w:tab w:val="left" w:pos="9360"/>
        </w:tabs>
        <w:ind w:left="1580" w:right="1580" w:hanging="526"/>
        <w:rPr>
          <w:sz w:val="22"/>
          <w:szCs w:val="22"/>
        </w:rPr>
      </w:pPr>
      <w:r w:rsidRPr="0030456C">
        <w:rPr>
          <w:noProof/>
          <w:position w:val="-1"/>
          <w:sz w:val="22"/>
          <w:szCs w:val="22"/>
        </w:rPr>
        <w:drawing>
          <wp:inline distT="0" distB="0" distL="0" distR="0" wp14:anchorId="0EF3D97C" wp14:editId="0EF3D97D">
            <wp:extent cx="152400" cy="152400"/>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3" cstate="print"/>
                    <a:stretch>
                      <a:fillRect/>
                    </a:stretch>
                  </pic:blipFill>
                  <pic:spPr>
                    <a:xfrm>
                      <a:off x="0" y="0"/>
                      <a:ext cx="152400" cy="152400"/>
                    </a:xfrm>
                    <a:prstGeom prst="rect">
                      <a:avLst/>
                    </a:prstGeom>
                  </pic:spPr>
                </pic:pic>
              </a:graphicData>
            </a:graphic>
          </wp:inline>
        </w:drawing>
      </w:r>
      <w:r w:rsidRPr="0030456C">
        <w:rPr>
          <w:sz w:val="22"/>
          <w:szCs w:val="22"/>
        </w:rPr>
        <w:tab/>
      </w:r>
      <w:r w:rsidRPr="0030456C">
        <w:rPr>
          <w:color w:val="231F1F"/>
          <w:sz w:val="22"/>
          <w:szCs w:val="22"/>
        </w:rPr>
        <w:t>E205</w:t>
      </w:r>
      <w:r w:rsidRPr="0030456C">
        <w:rPr>
          <w:color w:val="231F1F"/>
          <w:spacing w:val="-9"/>
          <w:sz w:val="22"/>
          <w:szCs w:val="22"/>
        </w:rPr>
        <w:t xml:space="preserve"> </w:t>
      </w:r>
      <w:r w:rsidRPr="0030456C">
        <w:rPr>
          <w:color w:val="231F1F"/>
          <w:sz w:val="22"/>
          <w:szCs w:val="22"/>
        </w:rPr>
        <w:t>Electronic</w:t>
      </w:r>
      <w:r w:rsidRPr="0030456C">
        <w:rPr>
          <w:color w:val="231F1F"/>
          <w:spacing w:val="-12"/>
          <w:sz w:val="22"/>
          <w:szCs w:val="22"/>
        </w:rPr>
        <w:t xml:space="preserve"> </w:t>
      </w:r>
      <w:r w:rsidRPr="0030456C">
        <w:rPr>
          <w:color w:val="231F1F"/>
          <w:sz w:val="22"/>
          <w:szCs w:val="22"/>
        </w:rPr>
        <w:t>Content</w:t>
      </w:r>
      <w:r w:rsidRPr="0030456C">
        <w:rPr>
          <w:color w:val="231F1F"/>
          <w:spacing w:val="-9"/>
          <w:sz w:val="22"/>
          <w:szCs w:val="22"/>
        </w:rPr>
        <w:t xml:space="preserve"> </w:t>
      </w:r>
      <w:r w:rsidRPr="0030456C">
        <w:rPr>
          <w:color w:val="231F1F"/>
          <w:sz w:val="22"/>
          <w:szCs w:val="22"/>
        </w:rPr>
        <w:t>–</w:t>
      </w:r>
      <w:r w:rsidRPr="0030456C">
        <w:rPr>
          <w:color w:val="231F1F"/>
          <w:spacing w:val="-7"/>
          <w:sz w:val="22"/>
          <w:szCs w:val="22"/>
        </w:rPr>
        <w:t xml:space="preserve"> </w:t>
      </w:r>
      <w:r w:rsidRPr="0030456C">
        <w:rPr>
          <w:color w:val="231F1F"/>
          <w:sz w:val="22"/>
          <w:szCs w:val="22"/>
        </w:rPr>
        <w:t>(Accessibility</w:t>
      </w:r>
      <w:r w:rsidRPr="0030456C">
        <w:rPr>
          <w:color w:val="231F1F"/>
          <w:spacing w:val="-7"/>
          <w:sz w:val="22"/>
          <w:szCs w:val="22"/>
        </w:rPr>
        <w:t xml:space="preserve"> </w:t>
      </w:r>
      <w:r w:rsidRPr="0030456C">
        <w:rPr>
          <w:color w:val="231F1F"/>
          <w:sz w:val="22"/>
          <w:szCs w:val="22"/>
        </w:rPr>
        <w:t>Standard</w:t>
      </w:r>
      <w:r w:rsidRPr="0030456C">
        <w:rPr>
          <w:color w:val="231F1F"/>
          <w:spacing w:val="-9"/>
          <w:sz w:val="22"/>
          <w:szCs w:val="22"/>
        </w:rPr>
        <w:t xml:space="preserve"> </w:t>
      </w:r>
      <w:r w:rsidRPr="0030456C">
        <w:rPr>
          <w:color w:val="231F1F"/>
          <w:sz w:val="22"/>
          <w:szCs w:val="22"/>
        </w:rPr>
        <w:t>-WCAG</w:t>
      </w:r>
      <w:r w:rsidRPr="0030456C">
        <w:rPr>
          <w:color w:val="231F1F"/>
          <w:spacing w:val="-7"/>
          <w:sz w:val="22"/>
          <w:szCs w:val="22"/>
        </w:rPr>
        <w:t xml:space="preserve"> </w:t>
      </w:r>
      <w:r w:rsidRPr="0030456C">
        <w:rPr>
          <w:color w:val="231F1F"/>
          <w:sz w:val="22"/>
          <w:szCs w:val="22"/>
        </w:rPr>
        <w:t>2.0</w:t>
      </w:r>
      <w:r w:rsidRPr="0030456C">
        <w:rPr>
          <w:color w:val="231F1F"/>
          <w:spacing w:val="-7"/>
          <w:sz w:val="22"/>
          <w:szCs w:val="22"/>
        </w:rPr>
        <w:t xml:space="preserve"> </w:t>
      </w:r>
      <w:r w:rsidRPr="0030456C">
        <w:rPr>
          <w:color w:val="231F1F"/>
          <w:sz w:val="22"/>
          <w:szCs w:val="22"/>
        </w:rPr>
        <w:t>Level</w:t>
      </w:r>
      <w:r w:rsidRPr="0030456C">
        <w:rPr>
          <w:color w:val="231F1F"/>
          <w:spacing w:val="-7"/>
          <w:sz w:val="22"/>
          <w:szCs w:val="22"/>
        </w:rPr>
        <w:t xml:space="preserve"> </w:t>
      </w:r>
      <w:r w:rsidRPr="0030456C">
        <w:rPr>
          <w:color w:val="231F1F"/>
          <w:sz w:val="22"/>
          <w:szCs w:val="22"/>
        </w:rPr>
        <w:t>A</w:t>
      </w:r>
      <w:r w:rsidRPr="0030456C">
        <w:rPr>
          <w:color w:val="231F1F"/>
          <w:spacing w:val="-7"/>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 xml:space="preserve">AA </w:t>
      </w:r>
      <w:r w:rsidRPr="0030456C">
        <w:rPr>
          <w:color w:val="231F1F"/>
          <w:spacing w:val="-2"/>
          <w:sz w:val="22"/>
          <w:szCs w:val="22"/>
        </w:rPr>
        <w:t>Guidelines)</w:t>
      </w:r>
    </w:p>
    <w:p w14:paraId="0EF3D910" w14:textId="77777777" w:rsidR="00414F32" w:rsidRPr="0030456C" w:rsidRDefault="009A3D16" w:rsidP="00C33199">
      <w:pPr>
        <w:pStyle w:val="BodyText"/>
        <w:tabs>
          <w:tab w:val="left" w:pos="9360"/>
        </w:tabs>
        <w:spacing w:before="12" w:line="252" w:lineRule="auto"/>
        <w:ind w:left="1580" w:right="1580"/>
        <w:rPr>
          <w:sz w:val="22"/>
          <w:szCs w:val="22"/>
        </w:rPr>
      </w:pPr>
      <w:r w:rsidRPr="0030456C">
        <w:rPr>
          <w:noProof/>
          <w:sz w:val="22"/>
          <w:szCs w:val="22"/>
        </w:rPr>
        <mc:AlternateContent>
          <mc:Choice Requires="wpg">
            <w:drawing>
              <wp:anchor distT="0" distB="0" distL="0" distR="0" simplePos="0" relativeHeight="251658240" behindDoc="0" locked="0" layoutInCell="1" allowOverlap="1" wp14:anchorId="0EF3D97E" wp14:editId="0EF3D97F">
                <wp:simplePos x="0" y="0"/>
                <wp:positionH relativeFrom="page">
                  <wp:posOffset>1495044</wp:posOffset>
                </wp:positionH>
                <wp:positionV relativeFrom="paragraph">
                  <wp:posOffset>19138</wp:posOffset>
                </wp:positionV>
                <wp:extent cx="157480" cy="70739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480" cy="707390"/>
                          <a:chOff x="0" y="0"/>
                          <a:chExt cx="157480" cy="707390"/>
                        </a:xfrm>
                      </wpg:grpSpPr>
                      <pic:pic xmlns:pic="http://schemas.openxmlformats.org/drawingml/2006/picture">
                        <pic:nvPicPr>
                          <pic:cNvPr id="22" name="Image 22"/>
                          <pic:cNvPicPr/>
                        </pic:nvPicPr>
                        <pic:blipFill>
                          <a:blip r:embed="rId23" cstate="print"/>
                          <a:stretch>
                            <a:fillRect/>
                          </a:stretch>
                        </pic:blipFill>
                        <pic:spPr>
                          <a:xfrm>
                            <a:off x="0" y="0"/>
                            <a:ext cx="156971" cy="155448"/>
                          </a:xfrm>
                          <a:prstGeom prst="rect">
                            <a:avLst/>
                          </a:prstGeom>
                        </pic:spPr>
                      </pic:pic>
                      <pic:pic xmlns:pic="http://schemas.openxmlformats.org/drawingml/2006/picture">
                        <pic:nvPicPr>
                          <pic:cNvPr id="23" name="Image 23"/>
                          <pic:cNvPicPr/>
                        </pic:nvPicPr>
                        <pic:blipFill>
                          <a:blip r:embed="rId24" cstate="print"/>
                          <a:stretch>
                            <a:fillRect/>
                          </a:stretch>
                        </pic:blipFill>
                        <pic:spPr>
                          <a:xfrm>
                            <a:off x="0" y="182880"/>
                            <a:ext cx="156971" cy="156971"/>
                          </a:xfrm>
                          <a:prstGeom prst="rect">
                            <a:avLst/>
                          </a:prstGeom>
                        </pic:spPr>
                      </pic:pic>
                      <pic:pic xmlns:pic="http://schemas.openxmlformats.org/drawingml/2006/picture">
                        <pic:nvPicPr>
                          <pic:cNvPr id="24" name="Image 24"/>
                          <pic:cNvPicPr/>
                        </pic:nvPicPr>
                        <pic:blipFill>
                          <a:blip r:embed="rId23" cstate="print"/>
                          <a:stretch>
                            <a:fillRect/>
                          </a:stretch>
                        </pic:blipFill>
                        <pic:spPr>
                          <a:xfrm>
                            <a:off x="0" y="367283"/>
                            <a:ext cx="156971" cy="155448"/>
                          </a:xfrm>
                          <a:prstGeom prst="rect">
                            <a:avLst/>
                          </a:prstGeom>
                        </pic:spPr>
                      </pic:pic>
                      <pic:pic xmlns:pic="http://schemas.openxmlformats.org/drawingml/2006/picture">
                        <pic:nvPicPr>
                          <pic:cNvPr id="25" name="Image 25"/>
                          <pic:cNvPicPr/>
                        </pic:nvPicPr>
                        <pic:blipFill>
                          <a:blip r:embed="rId23" cstate="print"/>
                          <a:stretch>
                            <a:fillRect/>
                          </a:stretch>
                        </pic:blipFill>
                        <pic:spPr>
                          <a:xfrm>
                            <a:off x="0" y="550164"/>
                            <a:ext cx="156971" cy="156971"/>
                          </a:xfrm>
                          <a:prstGeom prst="rect">
                            <a:avLst/>
                          </a:prstGeom>
                        </pic:spPr>
                      </pic:pic>
                    </wpg:wgp>
                  </a:graphicData>
                </a:graphic>
              </wp:anchor>
            </w:drawing>
          </mc:Choice>
          <mc:Fallback>
            <w:pict>
              <v:group w14:anchorId="4123F18C" id="Group 21" o:spid="_x0000_s1026" style="position:absolute;margin-left:117.7pt;margin-top:1.5pt;width:12.4pt;height:55.7pt;z-index:251642368;mso-wrap-distance-left:0;mso-wrap-distance-right:0;mso-position-horizontal-relative:page" coordsize="1574,70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2" o:spid="_x0000_s1027" type="#_x0000_t75" style="position:absolute;width:1569;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">
                  <v:imagedata r:id="rId25" o:title=""/>
                </v:shape>
                <v:shape id="Image 23" o:spid="_x0000_s1028" type="#_x0000_t75" style="position:absolute;top:1828;width:1569;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">
                  <v:imagedata r:id="rId26" o:title=""/>
                </v:shape>
                <v:shape id="Image 24" o:spid="_x0000_s1029" type="#_x0000_t75" style="position:absolute;top:3672;width:1569;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">
                  <v:imagedata r:id="rId25" o:title=""/>
                </v:shape>
                <v:shape id="Image 25" o:spid="_x0000_s1030" type="#_x0000_t75" style="position:absolute;top:5501;width:1569;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">
                  <v:imagedata r:id="rId25" o:title=""/>
                </v:shape>
                <w10:wrap anchorx="page"/>
              </v:group>
            </w:pict>
          </mc:Fallback>
        </mc:AlternateContent>
      </w:r>
      <w:r w:rsidRPr="0030456C">
        <w:rPr>
          <w:color w:val="231F1F"/>
          <w:spacing w:val="-2"/>
          <w:sz w:val="22"/>
          <w:szCs w:val="22"/>
        </w:rPr>
        <w:t>E204</w:t>
      </w:r>
      <w:r w:rsidRPr="0030456C">
        <w:rPr>
          <w:color w:val="231F1F"/>
          <w:spacing w:val="-7"/>
          <w:sz w:val="22"/>
          <w:szCs w:val="22"/>
        </w:rPr>
        <w:t xml:space="preserve"> </w:t>
      </w:r>
      <w:r w:rsidRPr="0030456C">
        <w:rPr>
          <w:color w:val="231F1F"/>
          <w:spacing w:val="-2"/>
          <w:sz w:val="22"/>
          <w:szCs w:val="22"/>
        </w:rPr>
        <w:t>Functional</w:t>
      </w:r>
      <w:r w:rsidRPr="0030456C">
        <w:rPr>
          <w:color w:val="231F1F"/>
          <w:spacing w:val="-7"/>
          <w:sz w:val="22"/>
          <w:szCs w:val="22"/>
        </w:rPr>
        <w:t xml:space="preserve"> </w:t>
      </w:r>
      <w:r w:rsidRPr="0030456C">
        <w:rPr>
          <w:color w:val="231F1F"/>
          <w:spacing w:val="-2"/>
          <w:sz w:val="22"/>
          <w:szCs w:val="22"/>
        </w:rPr>
        <w:t>Performance</w:t>
      </w:r>
      <w:r w:rsidRPr="0030456C">
        <w:rPr>
          <w:color w:val="231F1F"/>
          <w:spacing w:val="-7"/>
          <w:sz w:val="22"/>
          <w:szCs w:val="22"/>
        </w:rPr>
        <w:t xml:space="preserve"> </w:t>
      </w:r>
      <w:r w:rsidRPr="0030456C">
        <w:rPr>
          <w:color w:val="231F1F"/>
          <w:spacing w:val="-2"/>
          <w:sz w:val="22"/>
          <w:szCs w:val="22"/>
        </w:rPr>
        <w:t xml:space="preserve">Criteria </w:t>
      </w:r>
      <w:r w:rsidRPr="0030456C">
        <w:rPr>
          <w:color w:val="231F1F"/>
          <w:sz w:val="22"/>
          <w:szCs w:val="22"/>
        </w:rPr>
        <w:t>E206 Hardware Requirements</w:t>
      </w:r>
    </w:p>
    <w:p w14:paraId="0EF3D911" w14:textId="77777777" w:rsidR="00414F32" w:rsidRPr="0030456C" w:rsidRDefault="009A3D16" w:rsidP="00C33199">
      <w:pPr>
        <w:pStyle w:val="BodyText"/>
        <w:tabs>
          <w:tab w:val="left" w:pos="9360"/>
        </w:tabs>
        <w:spacing w:line="272" w:lineRule="exact"/>
        <w:ind w:left="1580" w:right="1580"/>
        <w:rPr>
          <w:sz w:val="22"/>
          <w:szCs w:val="22"/>
        </w:rPr>
      </w:pPr>
      <w:r w:rsidRPr="0030456C">
        <w:rPr>
          <w:color w:val="231F1F"/>
          <w:sz w:val="22"/>
          <w:szCs w:val="22"/>
        </w:rPr>
        <w:t>E207</w:t>
      </w:r>
      <w:r w:rsidRPr="0030456C">
        <w:rPr>
          <w:color w:val="231F1F"/>
          <w:spacing w:val="-10"/>
          <w:sz w:val="22"/>
          <w:szCs w:val="22"/>
        </w:rPr>
        <w:t xml:space="preserve"> </w:t>
      </w:r>
      <w:r w:rsidRPr="0030456C">
        <w:rPr>
          <w:color w:val="231F1F"/>
          <w:sz w:val="22"/>
          <w:szCs w:val="22"/>
        </w:rPr>
        <w:t>Software</w:t>
      </w:r>
      <w:r w:rsidRPr="0030456C">
        <w:rPr>
          <w:color w:val="231F1F"/>
          <w:spacing w:val="-11"/>
          <w:sz w:val="22"/>
          <w:szCs w:val="22"/>
        </w:rPr>
        <w:t xml:space="preserve"> </w:t>
      </w:r>
      <w:r w:rsidRPr="0030456C">
        <w:rPr>
          <w:color w:val="231F1F"/>
          <w:spacing w:val="-2"/>
          <w:sz w:val="22"/>
          <w:szCs w:val="22"/>
        </w:rPr>
        <w:t>Requirements</w:t>
      </w:r>
    </w:p>
    <w:p w14:paraId="0EF3D912" w14:textId="77777777" w:rsidR="00414F32" w:rsidRPr="0030456C" w:rsidRDefault="009A3D16" w:rsidP="00C33199">
      <w:pPr>
        <w:pStyle w:val="BodyText"/>
        <w:tabs>
          <w:tab w:val="left" w:pos="9360"/>
        </w:tabs>
        <w:spacing w:before="17"/>
        <w:ind w:left="1580" w:right="1580"/>
        <w:rPr>
          <w:sz w:val="22"/>
          <w:szCs w:val="22"/>
        </w:rPr>
      </w:pPr>
      <w:r w:rsidRPr="0030456C">
        <w:rPr>
          <w:color w:val="231F1F"/>
          <w:sz w:val="22"/>
          <w:szCs w:val="22"/>
        </w:rPr>
        <w:t>E208</w:t>
      </w:r>
      <w:r w:rsidRPr="0030456C">
        <w:rPr>
          <w:color w:val="231F1F"/>
          <w:spacing w:val="-11"/>
          <w:sz w:val="22"/>
          <w:szCs w:val="22"/>
        </w:rPr>
        <w:t xml:space="preserve"> </w:t>
      </w:r>
      <w:r w:rsidRPr="0030456C">
        <w:rPr>
          <w:color w:val="231F1F"/>
          <w:sz w:val="22"/>
          <w:szCs w:val="22"/>
        </w:rPr>
        <w:t>Support</w:t>
      </w:r>
      <w:r w:rsidRPr="0030456C">
        <w:rPr>
          <w:color w:val="231F1F"/>
          <w:spacing w:val="-9"/>
          <w:sz w:val="22"/>
          <w:szCs w:val="22"/>
        </w:rPr>
        <w:t xml:space="preserve"> </w:t>
      </w:r>
      <w:r w:rsidRPr="0030456C">
        <w:rPr>
          <w:color w:val="231F1F"/>
          <w:sz w:val="22"/>
          <w:szCs w:val="22"/>
        </w:rPr>
        <w:t>Services</w:t>
      </w:r>
      <w:r w:rsidRPr="0030456C">
        <w:rPr>
          <w:color w:val="231F1F"/>
          <w:spacing w:val="-13"/>
          <w:sz w:val="22"/>
          <w:szCs w:val="22"/>
        </w:rPr>
        <w:t xml:space="preserve"> </w:t>
      </w:r>
      <w:r w:rsidRPr="0030456C">
        <w:rPr>
          <w:color w:val="231F1F"/>
          <w:sz w:val="22"/>
          <w:szCs w:val="22"/>
        </w:rPr>
        <w:t>and</w:t>
      </w:r>
      <w:r w:rsidRPr="0030456C">
        <w:rPr>
          <w:color w:val="231F1F"/>
          <w:spacing w:val="-9"/>
          <w:sz w:val="22"/>
          <w:szCs w:val="22"/>
        </w:rPr>
        <w:t xml:space="preserve"> </w:t>
      </w:r>
      <w:r w:rsidRPr="0030456C">
        <w:rPr>
          <w:color w:val="231F1F"/>
          <w:sz w:val="22"/>
          <w:szCs w:val="22"/>
        </w:rPr>
        <w:t>Documentation</w:t>
      </w:r>
      <w:r w:rsidRPr="0030456C">
        <w:rPr>
          <w:color w:val="231F1F"/>
          <w:spacing w:val="-9"/>
          <w:sz w:val="22"/>
          <w:szCs w:val="22"/>
        </w:rPr>
        <w:t xml:space="preserve"> </w:t>
      </w:r>
      <w:r w:rsidRPr="0030456C">
        <w:rPr>
          <w:color w:val="231F1F"/>
          <w:spacing w:val="-2"/>
          <w:sz w:val="22"/>
          <w:szCs w:val="22"/>
        </w:rPr>
        <w:t>Requirements</w:t>
      </w:r>
    </w:p>
    <w:p w14:paraId="0EF3D913" w14:textId="77777777" w:rsidR="00414F32" w:rsidRPr="0030456C" w:rsidRDefault="00414F32" w:rsidP="00C33199">
      <w:pPr>
        <w:pStyle w:val="BodyText"/>
        <w:tabs>
          <w:tab w:val="left" w:pos="9360"/>
        </w:tabs>
        <w:ind w:left="0" w:right="1580"/>
        <w:rPr>
          <w:sz w:val="22"/>
          <w:szCs w:val="22"/>
        </w:rPr>
      </w:pPr>
    </w:p>
    <w:p w14:paraId="0EF3D914" w14:textId="77777777" w:rsidR="00414F32" w:rsidRPr="0030456C" w:rsidRDefault="00414F32" w:rsidP="00C33199">
      <w:pPr>
        <w:pStyle w:val="BodyText"/>
        <w:tabs>
          <w:tab w:val="left" w:pos="9360"/>
        </w:tabs>
        <w:spacing w:before="132"/>
        <w:ind w:left="0" w:right="1580"/>
        <w:rPr>
          <w:sz w:val="22"/>
          <w:szCs w:val="22"/>
        </w:rPr>
      </w:pPr>
    </w:p>
    <w:p w14:paraId="0EF3D915" w14:textId="77777777" w:rsidR="00414F32" w:rsidRPr="0030456C" w:rsidRDefault="009A3D16" w:rsidP="00C33199">
      <w:pPr>
        <w:pStyle w:val="Heading3"/>
        <w:tabs>
          <w:tab w:val="left" w:pos="9360"/>
        </w:tabs>
        <w:ind w:right="1580"/>
        <w:rPr>
          <w:sz w:val="22"/>
          <w:szCs w:val="22"/>
        </w:rPr>
      </w:pPr>
      <w:r w:rsidRPr="0030456C">
        <w:rPr>
          <w:sz w:val="22"/>
          <w:szCs w:val="22"/>
        </w:rPr>
        <w:t>COMPATIBILITY</w:t>
      </w:r>
      <w:r w:rsidRPr="0030456C">
        <w:rPr>
          <w:spacing w:val="-7"/>
          <w:sz w:val="22"/>
          <w:szCs w:val="22"/>
        </w:rPr>
        <w:t xml:space="preserve"> </w:t>
      </w:r>
      <w:r w:rsidRPr="0030456C">
        <w:rPr>
          <w:sz w:val="22"/>
          <w:szCs w:val="22"/>
        </w:rPr>
        <w:t>WITH</w:t>
      </w:r>
      <w:r w:rsidRPr="0030456C">
        <w:rPr>
          <w:spacing w:val="-3"/>
          <w:sz w:val="22"/>
          <w:szCs w:val="22"/>
        </w:rPr>
        <w:t xml:space="preserve"> </w:t>
      </w:r>
      <w:r w:rsidRPr="0030456C">
        <w:rPr>
          <w:sz w:val="22"/>
          <w:szCs w:val="22"/>
        </w:rPr>
        <w:t>ASSISTIVE</w:t>
      </w:r>
      <w:r w:rsidRPr="0030456C">
        <w:rPr>
          <w:spacing w:val="-7"/>
          <w:sz w:val="22"/>
          <w:szCs w:val="22"/>
        </w:rPr>
        <w:t xml:space="preserve"> </w:t>
      </w:r>
      <w:r w:rsidRPr="0030456C">
        <w:rPr>
          <w:sz w:val="22"/>
          <w:szCs w:val="22"/>
        </w:rPr>
        <w:t>TECHNOLOGY</w:t>
      </w:r>
    </w:p>
    <w:p w14:paraId="0EF3D916"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The</w:t>
      </w:r>
      <w:r w:rsidRPr="0030456C">
        <w:rPr>
          <w:color w:val="231F1F"/>
          <w:spacing w:val="-8"/>
          <w:sz w:val="22"/>
          <w:szCs w:val="22"/>
        </w:rPr>
        <w:t xml:space="preserve"> </w:t>
      </w:r>
      <w:r w:rsidRPr="0030456C">
        <w:rPr>
          <w:color w:val="231F1F"/>
          <w:sz w:val="22"/>
          <w:szCs w:val="22"/>
        </w:rPr>
        <w:t>standards</w:t>
      </w:r>
      <w:r w:rsidRPr="0030456C">
        <w:rPr>
          <w:color w:val="231F1F"/>
          <w:spacing w:val="-10"/>
          <w:sz w:val="22"/>
          <w:szCs w:val="22"/>
        </w:rPr>
        <w:t xml:space="preserve"> </w:t>
      </w:r>
      <w:r w:rsidRPr="0030456C">
        <w:rPr>
          <w:color w:val="231F1F"/>
          <w:sz w:val="22"/>
          <w:szCs w:val="22"/>
        </w:rPr>
        <w:t>do</w:t>
      </w:r>
      <w:r w:rsidRPr="0030456C">
        <w:rPr>
          <w:color w:val="231F1F"/>
          <w:spacing w:val="-8"/>
          <w:sz w:val="22"/>
          <w:szCs w:val="22"/>
        </w:rPr>
        <w:t xml:space="preserve"> </w:t>
      </w:r>
      <w:r w:rsidRPr="0030456C">
        <w:rPr>
          <w:color w:val="231F1F"/>
          <w:sz w:val="22"/>
          <w:szCs w:val="22"/>
        </w:rPr>
        <w:t>not</w:t>
      </w:r>
      <w:r w:rsidRPr="0030456C">
        <w:rPr>
          <w:color w:val="231F1F"/>
          <w:spacing w:val="-6"/>
          <w:sz w:val="22"/>
          <w:szCs w:val="22"/>
        </w:rPr>
        <w:t xml:space="preserve"> </w:t>
      </w:r>
      <w:r w:rsidRPr="0030456C">
        <w:rPr>
          <w:color w:val="231F1F"/>
          <w:sz w:val="22"/>
          <w:szCs w:val="22"/>
        </w:rPr>
        <w:t>require</w:t>
      </w:r>
      <w:r w:rsidRPr="0030456C">
        <w:rPr>
          <w:color w:val="231F1F"/>
          <w:spacing w:val="-10"/>
          <w:sz w:val="22"/>
          <w:szCs w:val="22"/>
        </w:rPr>
        <w:t xml:space="preserve"> </w:t>
      </w:r>
      <w:r w:rsidRPr="0030456C">
        <w:rPr>
          <w:color w:val="231F1F"/>
          <w:sz w:val="22"/>
          <w:szCs w:val="22"/>
        </w:rPr>
        <w:t>installation</w:t>
      </w:r>
      <w:r w:rsidRPr="0030456C">
        <w:rPr>
          <w:color w:val="231F1F"/>
          <w:spacing w:val="-8"/>
          <w:sz w:val="22"/>
          <w:szCs w:val="22"/>
        </w:rPr>
        <w:t xml:space="preserve"> </w:t>
      </w:r>
      <w:r w:rsidRPr="0030456C">
        <w:rPr>
          <w:color w:val="231F1F"/>
          <w:sz w:val="22"/>
          <w:szCs w:val="22"/>
        </w:rPr>
        <w:t>of</w:t>
      </w:r>
      <w:r w:rsidRPr="0030456C">
        <w:rPr>
          <w:color w:val="231F1F"/>
          <w:spacing w:val="-8"/>
          <w:sz w:val="22"/>
          <w:szCs w:val="22"/>
        </w:rPr>
        <w:t xml:space="preserve"> </w:t>
      </w:r>
      <w:r w:rsidRPr="0030456C">
        <w:rPr>
          <w:color w:val="231F1F"/>
          <w:sz w:val="22"/>
          <w:szCs w:val="22"/>
        </w:rPr>
        <w:t>specific</w:t>
      </w:r>
      <w:r w:rsidRPr="0030456C">
        <w:rPr>
          <w:color w:val="231F1F"/>
          <w:spacing w:val="-10"/>
          <w:sz w:val="22"/>
          <w:szCs w:val="22"/>
        </w:rPr>
        <w:t xml:space="preserve"> </w:t>
      </w:r>
      <w:r w:rsidRPr="0030456C">
        <w:rPr>
          <w:color w:val="231F1F"/>
          <w:sz w:val="22"/>
          <w:szCs w:val="22"/>
        </w:rPr>
        <w:t>accessibility-related</w:t>
      </w:r>
      <w:r w:rsidRPr="0030456C">
        <w:rPr>
          <w:color w:val="231F1F"/>
          <w:spacing w:val="-8"/>
          <w:sz w:val="22"/>
          <w:szCs w:val="22"/>
        </w:rPr>
        <w:t xml:space="preserve"> </w:t>
      </w:r>
      <w:r w:rsidRPr="0030456C">
        <w:rPr>
          <w:color w:val="231F1F"/>
          <w:sz w:val="22"/>
          <w:szCs w:val="22"/>
        </w:rPr>
        <w:t>software</w:t>
      </w:r>
      <w:r w:rsidRPr="0030456C">
        <w:rPr>
          <w:color w:val="231F1F"/>
          <w:spacing w:val="-13"/>
          <w:sz w:val="22"/>
          <w:szCs w:val="22"/>
        </w:rPr>
        <w:t xml:space="preserve"> </w:t>
      </w:r>
      <w:r w:rsidRPr="0030456C">
        <w:rPr>
          <w:color w:val="231F1F"/>
          <w:sz w:val="22"/>
          <w:szCs w:val="22"/>
        </w:rPr>
        <w:t>or</w:t>
      </w:r>
      <w:r w:rsidRPr="0030456C">
        <w:rPr>
          <w:color w:val="231F1F"/>
          <w:spacing w:val="-10"/>
          <w:sz w:val="22"/>
          <w:szCs w:val="22"/>
        </w:rPr>
        <w:t xml:space="preserve"> </w:t>
      </w:r>
      <w:r w:rsidRPr="0030456C">
        <w:rPr>
          <w:color w:val="231F1F"/>
          <w:sz w:val="22"/>
          <w:szCs w:val="22"/>
        </w:rPr>
        <w:t>attachment of an assistive technology device. Section 508 requires that ICT be compatible with such software and devices so that ICT can be accessible to and usable</w:t>
      </w:r>
      <w:r w:rsidRPr="0030456C">
        <w:rPr>
          <w:color w:val="231F1F"/>
          <w:spacing w:val="-2"/>
          <w:sz w:val="22"/>
          <w:szCs w:val="22"/>
        </w:rPr>
        <w:t xml:space="preserve"> </w:t>
      </w:r>
      <w:r w:rsidRPr="0030456C">
        <w:rPr>
          <w:color w:val="231F1F"/>
          <w:sz w:val="22"/>
          <w:szCs w:val="22"/>
        </w:rPr>
        <w:t>by individuals using assistive technology, including but not limited to screen readers, screen magnifiers, and speech recognition software.</w:t>
      </w:r>
    </w:p>
    <w:p w14:paraId="0EF3D917" w14:textId="77777777" w:rsidR="00414F32" w:rsidRPr="0030456C" w:rsidRDefault="00414F32" w:rsidP="00C33199">
      <w:pPr>
        <w:pStyle w:val="BodyText"/>
        <w:tabs>
          <w:tab w:val="left" w:pos="9360"/>
        </w:tabs>
        <w:spacing w:before="120"/>
        <w:ind w:left="0" w:right="1580"/>
        <w:rPr>
          <w:sz w:val="22"/>
          <w:szCs w:val="22"/>
        </w:rPr>
      </w:pPr>
    </w:p>
    <w:p w14:paraId="0EF3D918" w14:textId="77777777" w:rsidR="00414F32" w:rsidRPr="0030456C" w:rsidRDefault="009A3D16" w:rsidP="00C33199">
      <w:pPr>
        <w:pStyle w:val="Heading3"/>
        <w:tabs>
          <w:tab w:val="left" w:pos="9360"/>
        </w:tabs>
        <w:ind w:right="1580"/>
        <w:rPr>
          <w:sz w:val="22"/>
          <w:szCs w:val="22"/>
        </w:rPr>
      </w:pPr>
      <w:r w:rsidRPr="0030456C">
        <w:rPr>
          <w:sz w:val="22"/>
          <w:szCs w:val="22"/>
        </w:rPr>
        <w:t>ACCEPTANCE</w:t>
      </w:r>
      <w:r w:rsidRPr="0030456C">
        <w:rPr>
          <w:spacing w:val="-10"/>
          <w:sz w:val="22"/>
          <w:szCs w:val="22"/>
        </w:rPr>
        <w:t xml:space="preserve"> </w:t>
      </w:r>
      <w:r w:rsidRPr="0030456C">
        <w:rPr>
          <w:sz w:val="22"/>
          <w:szCs w:val="22"/>
        </w:rPr>
        <w:t>AND</w:t>
      </w:r>
      <w:r w:rsidRPr="0030456C">
        <w:rPr>
          <w:spacing w:val="-4"/>
          <w:sz w:val="22"/>
          <w:szCs w:val="22"/>
        </w:rPr>
        <w:t xml:space="preserve"> </w:t>
      </w:r>
      <w:r w:rsidRPr="0030456C">
        <w:rPr>
          <w:sz w:val="22"/>
          <w:szCs w:val="22"/>
        </w:rPr>
        <w:t>ACCEPTANCE</w:t>
      </w:r>
      <w:r w:rsidRPr="0030456C">
        <w:rPr>
          <w:spacing w:val="-6"/>
          <w:sz w:val="22"/>
          <w:szCs w:val="22"/>
        </w:rPr>
        <w:t xml:space="preserve"> </w:t>
      </w:r>
      <w:r w:rsidRPr="0030456C">
        <w:rPr>
          <w:sz w:val="22"/>
          <w:szCs w:val="22"/>
        </w:rPr>
        <w:t>TESTING</w:t>
      </w:r>
    </w:p>
    <w:p w14:paraId="0EF3D919" w14:textId="77777777" w:rsidR="00414F32" w:rsidRPr="0030456C" w:rsidRDefault="009A3D16" w:rsidP="00C33199">
      <w:pPr>
        <w:pStyle w:val="BodyText"/>
        <w:tabs>
          <w:tab w:val="left" w:pos="9360"/>
        </w:tabs>
        <w:spacing w:before="60"/>
        <w:ind w:left="140" w:right="1580"/>
        <w:rPr>
          <w:sz w:val="22"/>
          <w:szCs w:val="22"/>
        </w:rPr>
      </w:pPr>
      <w:r w:rsidRPr="0030456C">
        <w:rPr>
          <w:color w:val="231F1F"/>
          <w:sz w:val="22"/>
          <w:szCs w:val="22"/>
        </w:rPr>
        <w:t>Deliverables</w:t>
      </w:r>
      <w:r w:rsidRPr="0030456C">
        <w:rPr>
          <w:color w:val="231F1F"/>
          <w:spacing w:val="-7"/>
          <w:sz w:val="22"/>
          <w:szCs w:val="22"/>
        </w:rPr>
        <w:t xml:space="preserve"> </w:t>
      </w:r>
      <w:r w:rsidRPr="0030456C">
        <w:rPr>
          <w:color w:val="231F1F"/>
          <w:sz w:val="22"/>
          <w:szCs w:val="22"/>
        </w:rPr>
        <w:t>resulting</w:t>
      </w:r>
      <w:r w:rsidRPr="0030456C">
        <w:rPr>
          <w:color w:val="231F1F"/>
          <w:spacing w:val="-7"/>
          <w:sz w:val="22"/>
          <w:szCs w:val="22"/>
        </w:rPr>
        <w:t xml:space="preserve"> </w:t>
      </w:r>
      <w:r w:rsidRPr="0030456C">
        <w:rPr>
          <w:color w:val="231F1F"/>
          <w:sz w:val="22"/>
          <w:szCs w:val="22"/>
        </w:rPr>
        <w:t>from</w:t>
      </w:r>
      <w:r w:rsidRPr="0030456C">
        <w:rPr>
          <w:color w:val="231F1F"/>
          <w:spacing w:val="-7"/>
          <w:sz w:val="22"/>
          <w:szCs w:val="22"/>
        </w:rPr>
        <w:t xml:space="preserve"> </w:t>
      </w:r>
      <w:r w:rsidRPr="0030456C">
        <w:rPr>
          <w:color w:val="231F1F"/>
          <w:sz w:val="22"/>
          <w:szCs w:val="22"/>
        </w:rPr>
        <w:t>this</w:t>
      </w:r>
      <w:r w:rsidRPr="0030456C">
        <w:rPr>
          <w:color w:val="231F1F"/>
          <w:spacing w:val="-7"/>
          <w:sz w:val="22"/>
          <w:szCs w:val="22"/>
        </w:rPr>
        <w:t xml:space="preserve"> </w:t>
      </w:r>
      <w:r w:rsidRPr="0030456C">
        <w:rPr>
          <w:color w:val="231F1F"/>
          <w:sz w:val="22"/>
          <w:szCs w:val="22"/>
        </w:rPr>
        <w:t>solicitation</w:t>
      </w:r>
      <w:r w:rsidRPr="0030456C">
        <w:rPr>
          <w:color w:val="231F1F"/>
          <w:spacing w:val="-9"/>
          <w:sz w:val="22"/>
          <w:szCs w:val="22"/>
        </w:rPr>
        <w:t xml:space="preserve"> </w:t>
      </w:r>
      <w:r w:rsidRPr="0030456C">
        <w:rPr>
          <w:color w:val="231F1F"/>
          <w:sz w:val="22"/>
          <w:szCs w:val="22"/>
        </w:rPr>
        <w:t>will</w:t>
      </w:r>
      <w:r w:rsidRPr="0030456C">
        <w:rPr>
          <w:color w:val="231F1F"/>
          <w:spacing w:val="-5"/>
          <w:sz w:val="22"/>
          <w:szCs w:val="22"/>
        </w:rPr>
        <w:t xml:space="preserve"> </w:t>
      </w:r>
      <w:r w:rsidRPr="0030456C">
        <w:rPr>
          <w:color w:val="231F1F"/>
          <w:sz w:val="22"/>
          <w:szCs w:val="22"/>
        </w:rPr>
        <w:t>be</w:t>
      </w:r>
      <w:r w:rsidRPr="0030456C">
        <w:rPr>
          <w:color w:val="231F1F"/>
          <w:spacing w:val="-8"/>
          <w:sz w:val="22"/>
          <w:szCs w:val="22"/>
        </w:rPr>
        <w:t xml:space="preserve"> </w:t>
      </w:r>
      <w:r w:rsidRPr="0030456C">
        <w:rPr>
          <w:color w:val="231F1F"/>
          <w:sz w:val="22"/>
          <w:szCs w:val="22"/>
        </w:rPr>
        <w:t>accepted</w:t>
      </w:r>
      <w:r w:rsidRPr="0030456C">
        <w:rPr>
          <w:color w:val="231F1F"/>
          <w:spacing w:val="-7"/>
          <w:sz w:val="22"/>
          <w:szCs w:val="22"/>
        </w:rPr>
        <w:t xml:space="preserve"> </w:t>
      </w:r>
      <w:r w:rsidRPr="0030456C">
        <w:rPr>
          <w:color w:val="231F1F"/>
          <w:sz w:val="22"/>
          <w:szCs w:val="22"/>
        </w:rPr>
        <w:t>based</w:t>
      </w:r>
      <w:r w:rsidRPr="0030456C">
        <w:rPr>
          <w:color w:val="231F1F"/>
          <w:spacing w:val="-7"/>
          <w:sz w:val="22"/>
          <w:szCs w:val="22"/>
        </w:rPr>
        <w:t xml:space="preserve"> </w:t>
      </w:r>
      <w:r w:rsidRPr="0030456C">
        <w:rPr>
          <w:color w:val="231F1F"/>
          <w:sz w:val="22"/>
          <w:szCs w:val="22"/>
        </w:rPr>
        <w:t>in</w:t>
      </w:r>
      <w:r w:rsidRPr="0030456C">
        <w:rPr>
          <w:color w:val="231F1F"/>
          <w:spacing w:val="-7"/>
          <w:sz w:val="22"/>
          <w:szCs w:val="22"/>
        </w:rPr>
        <w:t xml:space="preserve"> </w:t>
      </w:r>
      <w:r w:rsidRPr="0030456C">
        <w:rPr>
          <w:color w:val="231F1F"/>
          <w:sz w:val="22"/>
          <w:szCs w:val="22"/>
        </w:rPr>
        <w:t>part</w:t>
      </w:r>
      <w:r w:rsidRPr="0030456C">
        <w:rPr>
          <w:color w:val="231F1F"/>
          <w:spacing w:val="-6"/>
          <w:sz w:val="22"/>
          <w:szCs w:val="22"/>
        </w:rPr>
        <w:t xml:space="preserve"> </w:t>
      </w:r>
      <w:r w:rsidRPr="0030456C">
        <w:rPr>
          <w:color w:val="231F1F"/>
          <w:sz w:val="22"/>
          <w:szCs w:val="22"/>
        </w:rPr>
        <w:t>on</w:t>
      </w:r>
      <w:r w:rsidRPr="0030456C">
        <w:rPr>
          <w:color w:val="231F1F"/>
          <w:spacing w:val="-7"/>
          <w:sz w:val="22"/>
          <w:szCs w:val="22"/>
        </w:rPr>
        <w:t xml:space="preserve"> </w:t>
      </w:r>
      <w:r w:rsidRPr="0030456C">
        <w:rPr>
          <w:color w:val="231F1F"/>
          <w:sz w:val="22"/>
          <w:szCs w:val="22"/>
        </w:rPr>
        <w:t>satisfaction</w:t>
      </w:r>
      <w:r w:rsidRPr="0030456C">
        <w:rPr>
          <w:color w:val="231F1F"/>
          <w:spacing w:val="-7"/>
          <w:sz w:val="22"/>
          <w:szCs w:val="22"/>
        </w:rPr>
        <w:t xml:space="preserve"> </w:t>
      </w:r>
      <w:r w:rsidRPr="0030456C">
        <w:rPr>
          <w:color w:val="231F1F"/>
          <w:sz w:val="22"/>
          <w:szCs w:val="22"/>
        </w:rPr>
        <w:t>of</w:t>
      </w:r>
      <w:r w:rsidRPr="0030456C">
        <w:rPr>
          <w:color w:val="231F1F"/>
          <w:spacing w:val="-9"/>
          <w:sz w:val="22"/>
          <w:szCs w:val="22"/>
        </w:rPr>
        <w:t xml:space="preserve"> </w:t>
      </w:r>
      <w:r w:rsidRPr="0030456C">
        <w:rPr>
          <w:color w:val="231F1F"/>
          <w:sz w:val="22"/>
          <w:szCs w:val="22"/>
        </w:rPr>
        <w:t>the Section 508 Chapter 2: Scoping Requirements standards identified above.</w:t>
      </w:r>
    </w:p>
    <w:p w14:paraId="0EF3D91A" w14:textId="77777777" w:rsidR="00414F32" w:rsidRPr="0030456C" w:rsidRDefault="00414F32" w:rsidP="00C33199">
      <w:pPr>
        <w:pStyle w:val="BodyText"/>
        <w:tabs>
          <w:tab w:val="left" w:pos="9360"/>
        </w:tabs>
        <w:ind w:left="0" w:right="1580"/>
        <w:rPr>
          <w:sz w:val="22"/>
          <w:szCs w:val="22"/>
        </w:rPr>
      </w:pPr>
    </w:p>
    <w:p w14:paraId="0EF3D91B" w14:textId="10C6DF56" w:rsidR="00414F32" w:rsidRPr="0030456C" w:rsidRDefault="009A3D16" w:rsidP="00C33199">
      <w:pPr>
        <w:pStyle w:val="BodyText"/>
        <w:tabs>
          <w:tab w:val="left" w:pos="9360"/>
        </w:tabs>
        <w:spacing w:line="242" w:lineRule="auto"/>
        <w:ind w:left="140" w:right="1580"/>
        <w:rPr>
          <w:color w:val="231F1F"/>
          <w:sz w:val="22"/>
          <w:szCs w:val="22"/>
        </w:rPr>
      </w:pPr>
      <w:r w:rsidRPr="0030456C">
        <w:rPr>
          <w:color w:val="231F1F"/>
          <w:sz w:val="22"/>
          <w:szCs w:val="22"/>
        </w:rPr>
        <w:t>The</w:t>
      </w:r>
      <w:r w:rsidRPr="0030456C">
        <w:rPr>
          <w:color w:val="231F1F"/>
          <w:spacing w:val="-8"/>
          <w:sz w:val="22"/>
          <w:szCs w:val="22"/>
        </w:rPr>
        <w:t xml:space="preserve"> </w:t>
      </w:r>
      <w:r w:rsidRPr="0030456C">
        <w:rPr>
          <w:color w:val="231F1F"/>
          <w:sz w:val="22"/>
          <w:szCs w:val="22"/>
        </w:rPr>
        <w:t>Government</w:t>
      </w:r>
      <w:r w:rsidRPr="0030456C">
        <w:rPr>
          <w:color w:val="231F1F"/>
          <w:spacing w:val="-6"/>
          <w:sz w:val="22"/>
          <w:szCs w:val="22"/>
        </w:rPr>
        <w:t xml:space="preserve"> </w:t>
      </w:r>
      <w:r w:rsidRPr="0030456C">
        <w:rPr>
          <w:color w:val="231F1F"/>
          <w:sz w:val="22"/>
          <w:szCs w:val="22"/>
        </w:rPr>
        <w:t>reserves</w:t>
      </w:r>
      <w:r w:rsidRPr="0030456C">
        <w:rPr>
          <w:color w:val="231F1F"/>
          <w:spacing w:val="-8"/>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right</w:t>
      </w:r>
      <w:r w:rsidRPr="0030456C">
        <w:rPr>
          <w:color w:val="231F1F"/>
          <w:spacing w:val="-8"/>
          <w:sz w:val="22"/>
          <w:szCs w:val="22"/>
        </w:rPr>
        <w:t xml:space="preserve"> </w:t>
      </w:r>
      <w:r w:rsidRPr="0030456C">
        <w:rPr>
          <w:color w:val="231F1F"/>
          <w:sz w:val="22"/>
          <w:szCs w:val="22"/>
        </w:rPr>
        <w:t>to</w:t>
      </w:r>
      <w:r w:rsidRPr="0030456C">
        <w:rPr>
          <w:color w:val="231F1F"/>
          <w:spacing w:val="-11"/>
          <w:sz w:val="22"/>
          <w:szCs w:val="22"/>
        </w:rPr>
        <w:t xml:space="preserve"> </w:t>
      </w:r>
      <w:r w:rsidRPr="0030456C">
        <w:rPr>
          <w:color w:val="231F1F"/>
          <w:sz w:val="22"/>
          <w:szCs w:val="22"/>
        </w:rPr>
        <w:t>test</w:t>
      </w:r>
      <w:r w:rsidRPr="0030456C">
        <w:rPr>
          <w:color w:val="231F1F"/>
          <w:spacing w:val="-8"/>
          <w:sz w:val="22"/>
          <w:szCs w:val="22"/>
        </w:rPr>
        <w:t xml:space="preserve"> </w:t>
      </w:r>
      <w:r w:rsidRPr="0030456C">
        <w:rPr>
          <w:color w:val="231F1F"/>
          <w:sz w:val="22"/>
          <w:szCs w:val="22"/>
        </w:rPr>
        <w:t>for</w:t>
      </w:r>
      <w:r w:rsidRPr="0030456C">
        <w:rPr>
          <w:color w:val="231F1F"/>
          <w:spacing w:val="-11"/>
          <w:sz w:val="22"/>
          <w:szCs w:val="22"/>
        </w:rPr>
        <w:t xml:space="preserve"> </w:t>
      </w:r>
      <w:r w:rsidRPr="0030456C">
        <w:rPr>
          <w:color w:val="231F1F"/>
          <w:sz w:val="22"/>
          <w:szCs w:val="22"/>
        </w:rPr>
        <w:t>Section</w:t>
      </w:r>
      <w:r w:rsidRPr="0030456C">
        <w:rPr>
          <w:color w:val="231F1F"/>
          <w:spacing w:val="-8"/>
          <w:sz w:val="22"/>
          <w:szCs w:val="22"/>
        </w:rPr>
        <w:t xml:space="preserve"> </w:t>
      </w:r>
      <w:r w:rsidRPr="0030456C">
        <w:rPr>
          <w:color w:val="231F1F"/>
          <w:sz w:val="22"/>
          <w:szCs w:val="22"/>
        </w:rPr>
        <w:t>508</w:t>
      </w:r>
      <w:r w:rsidRPr="0030456C">
        <w:rPr>
          <w:color w:val="231F1F"/>
          <w:spacing w:val="-8"/>
          <w:sz w:val="22"/>
          <w:szCs w:val="22"/>
        </w:rPr>
        <w:t xml:space="preserve"> </w:t>
      </w:r>
      <w:r w:rsidRPr="0030456C">
        <w:rPr>
          <w:color w:val="231F1F"/>
          <w:sz w:val="22"/>
          <w:szCs w:val="22"/>
        </w:rPr>
        <w:t>Compliance</w:t>
      </w:r>
      <w:r w:rsidRPr="0030456C">
        <w:rPr>
          <w:color w:val="231F1F"/>
          <w:spacing w:val="-8"/>
          <w:sz w:val="22"/>
          <w:szCs w:val="22"/>
        </w:rPr>
        <w:t xml:space="preserve"> </w:t>
      </w:r>
      <w:r w:rsidRPr="0030456C">
        <w:rPr>
          <w:color w:val="231F1F"/>
          <w:sz w:val="22"/>
          <w:szCs w:val="22"/>
        </w:rPr>
        <w:t>before</w:t>
      </w:r>
      <w:r w:rsidRPr="0030456C">
        <w:rPr>
          <w:color w:val="231F1F"/>
          <w:spacing w:val="-7"/>
          <w:sz w:val="22"/>
          <w:szCs w:val="22"/>
        </w:rPr>
        <w:t xml:space="preserve"> </w:t>
      </w:r>
      <w:r w:rsidRPr="0030456C">
        <w:rPr>
          <w:color w:val="231F1F"/>
          <w:sz w:val="22"/>
          <w:szCs w:val="22"/>
        </w:rPr>
        <w:t>delivery.</w:t>
      </w:r>
      <w:r w:rsidRPr="0030456C">
        <w:rPr>
          <w:color w:val="231F1F"/>
          <w:spacing w:val="34"/>
          <w:sz w:val="22"/>
          <w:szCs w:val="22"/>
        </w:rPr>
        <w:t xml:space="preserve"> </w:t>
      </w:r>
      <w:r w:rsidRPr="0030456C">
        <w:rPr>
          <w:color w:val="231F1F"/>
          <w:sz w:val="22"/>
          <w:szCs w:val="22"/>
        </w:rPr>
        <w:t>The Contractor shall be able to demonstrate Section 508 Compliance upon delivery.</w:t>
      </w:r>
    </w:p>
    <w:p w14:paraId="3872A974" w14:textId="77777777" w:rsidR="009D31A9" w:rsidRPr="0030456C" w:rsidRDefault="009D31A9" w:rsidP="00C33199">
      <w:pPr>
        <w:pStyle w:val="BodyText"/>
        <w:tabs>
          <w:tab w:val="left" w:pos="9360"/>
        </w:tabs>
        <w:spacing w:line="242" w:lineRule="auto"/>
        <w:ind w:left="140" w:right="1580"/>
        <w:rPr>
          <w:sz w:val="22"/>
          <w:szCs w:val="22"/>
        </w:rPr>
      </w:pPr>
    </w:p>
    <w:p w14:paraId="0EF3D91D" w14:textId="7FCE4090" w:rsidR="00414F32" w:rsidRPr="0030456C" w:rsidRDefault="009A3D16" w:rsidP="00C33199">
      <w:pPr>
        <w:pStyle w:val="Heading2"/>
        <w:tabs>
          <w:tab w:val="left" w:pos="9360"/>
        </w:tabs>
        <w:ind w:right="1580"/>
        <w:rPr>
          <w:sz w:val="22"/>
          <w:szCs w:val="22"/>
        </w:rPr>
      </w:pPr>
      <w:bookmarkStart w:id="30" w:name="_Toc179390468"/>
      <w:r w:rsidRPr="0030456C">
        <w:rPr>
          <w:sz w:val="22"/>
          <w:szCs w:val="22"/>
        </w:rPr>
        <w:t>ORGANIZATIONAL</w:t>
      </w:r>
      <w:r w:rsidRPr="0030456C">
        <w:rPr>
          <w:spacing w:val="-7"/>
          <w:sz w:val="22"/>
          <w:szCs w:val="22"/>
        </w:rPr>
        <w:t xml:space="preserve"> </w:t>
      </w:r>
      <w:r w:rsidRPr="0030456C">
        <w:rPr>
          <w:sz w:val="22"/>
          <w:szCs w:val="22"/>
        </w:rPr>
        <w:t>CONFLICT</w:t>
      </w:r>
      <w:r w:rsidRPr="0030456C">
        <w:rPr>
          <w:spacing w:val="-7"/>
          <w:sz w:val="22"/>
          <w:szCs w:val="22"/>
        </w:rPr>
        <w:t xml:space="preserve"> </w:t>
      </w:r>
      <w:r w:rsidRPr="0030456C">
        <w:rPr>
          <w:sz w:val="22"/>
          <w:szCs w:val="22"/>
        </w:rPr>
        <w:t>OF</w:t>
      </w:r>
      <w:r w:rsidRPr="0030456C">
        <w:rPr>
          <w:spacing w:val="-6"/>
          <w:sz w:val="22"/>
          <w:szCs w:val="22"/>
        </w:rPr>
        <w:t xml:space="preserve"> </w:t>
      </w:r>
      <w:r w:rsidRPr="0030456C">
        <w:rPr>
          <w:sz w:val="22"/>
          <w:szCs w:val="22"/>
        </w:rPr>
        <w:t>INTEREST</w:t>
      </w:r>
      <w:bookmarkEnd w:id="30"/>
    </w:p>
    <w:p w14:paraId="0EF3D91E" w14:textId="77777777" w:rsidR="00414F32" w:rsidRPr="0030456C" w:rsidRDefault="009A3D16" w:rsidP="00C33199">
      <w:pPr>
        <w:pStyle w:val="BodyText"/>
        <w:tabs>
          <w:tab w:val="left" w:pos="9360"/>
        </w:tabs>
        <w:spacing w:before="120"/>
        <w:ind w:left="140" w:right="1580"/>
        <w:rPr>
          <w:sz w:val="22"/>
          <w:szCs w:val="22"/>
        </w:rPr>
      </w:pPr>
      <w:r w:rsidRPr="0030456C">
        <w:rPr>
          <w:color w:val="231F1F"/>
          <w:sz w:val="22"/>
          <w:szCs w:val="22"/>
        </w:rPr>
        <w:t>All</w:t>
      </w:r>
      <w:r w:rsidRPr="0030456C">
        <w:rPr>
          <w:color w:val="231F1F"/>
          <w:spacing w:val="-9"/>
          <w:sz w:val="22"/>
          <w:szCs w:val="22"/>
        </w:rPr>
        <w:t xml:space="preserve"> </w:t>
      </w:r>
      <w:r w:rsidRPr="0030456C">
        <w:rPr>
          <w:color w:val="231F1F"/>
          <w:sz w:val="22"/>
          <w:szCs w:val="22"/>
        </w:rPr>
        <w:t>functions</w:t>
      </w:r>
      <w:r w:rsidRPr="0030456C">
        <w:rPr>
          <w:color w:val="231F1F"/>
          <w:spacing w:val="-5"/>
          <w:sz w:val="22"/>
          <w:szCs w:val="22"/>
        </w:rPr>
        <w:t xml:space="preserve"> </w:t>
      </w:r>
      <w:r w:rsidRPr="0030456C">
        <w:rPr>
          <w:color w:val="231F1F"/>
          <w:sz w:val="22"/>
          <w:szCs w:val="22"/>
        </w:rPr>
        <w:t>related</w:t>
      </w:r>
      <w:r w:rsidRPr="0030456C">
        <w:rPr>
          <w:color w:val="231F1F"/>
          <w:spacing w:val="-9"/>
          <w:sz w:val="22"/>
          <w:szCs w:val="22"/>
        </w:rPr>
        <w:t xml:space="preserve"> </w:t>
      </w:r>
      <w:r w:rsidRPr="0030456C">
        <w:rPr>
          <w:color w:val="231F1F"/>
          <w:sz w:val="22"/>
          <w:szCs w:val="22"/>
        </w:rPr>
        <w:t>to</w:t>
      </w:r>
      <w:r w:rsidRPr="0030456C">
        <w:rPr>
          <w:color w:val="231F1F"/>
          <w:spacing w:val="-9"/>
          <w:sz w:val="22"/>
          <w:szCs w:val="22"/>
        </w:rPr>
        <w:t xml:space="preserve"> </w:t>
      </w:r>
      <w:r w:rsidRPr="0030456C">
        <w:rPr>
          <w:color w:val="231F1F"/>
          <w:sz w:val="22"/>
          <w:szCs w:val="22"/>
        </w:rPr>
        <w:t>Acquisition</w:t>
      </w:r>
      <w:r w:rsidRPr="0030456C">
        <w:rPr>
          <w:color w:val="231F1F"/>
          <w:spacing w:val="-9"/>
          <w:sz w:val="22"/>
          <w:szCs w:val="22"/>
        </w:rPr>
        <w:t xml:space="preserve"> </w:t>
      </w:r>
      <w:r w:rsidRPr="0030456C">
        <w:rPr>
          <w:color w:val="231F1F"/>
          <w:sz w:val="22"/>
          <w:szCs w:val="22"/>
        </w:rPr>
        <w:t>Support</w:t>
      </w:r>
      <w:r w:rsidRPr="0030456C">
        <w:rPr>
          <w:color w:val="231F1F"/>
          <w:spacing w:val="-7"/>
          <w:sz w:val="22"/>
          <w:szCs w:val="22"/>
        </w:rPr>
        <w:t xml:space="preserve"> </w:t>
      </w:r>
      <w:r w:rsidRPr="0030456C">
        <w:rPr>
          <w:color w:val="231F1F"/>
          <w:sz w:val="22"/>
          <w:szCs w:val="22"/>
        </w:rPr>
        <w:t>shall</w:t>
      </w:r>
      <w:r w:rsidRPr="0030456C">
        <w:rPr>
          <w:color w:val="231F1F"/>
          <w:spacing w:val="-9"/>
          <w:sz w:val="22"/>
          <w:szCs w:val="22"/>
        </w:rPr>
        <w:t xml:space="preserve"> </w:t>
      </w:r>
      <w:r w:rsidRPr="0030456C">
        <w:rPr>
          <w:color w:val="231F1F"/>
          <w:sz w:val="22"/>
          <w:szCs w:val="22"/>
        </w:rPr>
        <w:t>be</w:t>
      </w:r>
      <w:r w:rsidRPr="0030456C">
        <w:rPr>
          <w:color w:val="231F1F"/>
          <w:spacing w:val="-7"/>
          <w:sz w:val="22"/>
          <w:szCs w:val="22"/>
        </w:rPr>
        <w:t xml:space="preserve"> </w:t>
      </w:r>
      <w:r w:rsidRPr="0030456C">
        <w:rPr>
          <w:color w:val="231F1F"/>
          <w:sz w:val="22"/>
          <w:szCs w:val="22"/>
        </w:rPr>
        <w:t>on</w:t>
      </w:r>
      <w:r w:rsidRPr="0030456C">
        <w:rPr>
          <w:color w:val="231F1F"/>
          <w:spacing w:val="-7"/>
          <w:sz w:val="22"/>
          <w:szCs w:val="22"/>
        </w:rPr>
        <w:t xml:space="preserve"> </w:t>
      </w:r>
      <w:r w:rsidRPr="0030456C">
        <w:rPr>
          <w:color w:val="231F1F"/>
          <w:sz w:val="22"/>
          <w:szCs w:val="22"/>
        </w:rPr>
        <w:t>an</w:t>
      </w:r>
      <w:r w:rsidRPr="0030456C">
        <w:rPr>
          <w:color w:val="231F1F"/>
          <w:spacing w:val="-7"/>
          <w:sz w:val="22"/>
          <w:szCs w:val="22"/>
        </w:rPr>
        <w:t xml:space="preserve"> </w:t>
      </w:r>
      <w:r w:rsidRPr="0030456C">
        <w:rPr>
          <w:color w:val="231F1F"/>
          <w:sz w:val="22"/>
          <w:szCs w:val="22"/>
        </w:rPr>
        <w:t>advisory</w:t>
      </w:r>
      <w:r w:rsidRPr="0030456C">
        <w:rPr>
          <w:color w:val="231F1F"/>
          <w:spacing w:val="-9"/>
          <w:sz w:val="22"/>
          <w:szCs w:val="22"/>
        </w:rPr>
        <w:t xml:space="preserve"> </w:t>
      </w:r>
      <w:r w:rsidRPr="0030456C">
        <w:rPr>
          <w:color w:val="231F1F"/>
          <w:sz w:val="22"/>
          <w:szCs w:val="22"/>
        </w:rPr>
        <w:t>basis</w:t>
      </w:r>
      <w:r w:rsidRPr="0030456C">
        <w:rPr>
          <w:color w:val="231F1F"/>
          <w:spacing w:val="-4"/>
          <w:sz w:val="22"/>
          <w:szCs w:val="22"/>
        </w:rPr>
        <w:t xml:space="preserve"> </w:t>
      </w:r>
      <w:r w:rsidRPr="0030456C">
        <w:rPr>
          <w:color w:val="231F1F"/>
          <w:sz w:val="22"/>
          <w:szCs w:val="22"/>
        </w:rPr>
        <w:t>only.</w:t>
      </w:r>
      <w:r w:rsidRPr="0030456C">
        <w:rPr>
          <w:color w:val="231F1F"/>
          <w:spacing w:val="-7"/>
          <w:sz w:val="22"/>
          <w:szCs w:val="22"/>
        </w:rPr>
        <w:t xml:space="preserve"> </w:t>
      </w:r>
      <w:r w:rsidRPr="0030456C">
        <w:rPr>
          <w:color w:val="231F1F"/>
          <w:sz w:val="22"/>
          <w:szCs w:val="22"/>
        </w:rPr>
        <w:t>Please</w:t>
      </w:r>
      <w:r w:rsidRPr="0030456C">
        <w:rPr>
          <w:color w:val="231F1F"/>
          <w:spacing w:val="-11"/>
          <w:sz w:val="22"/>
          <w:szCs w:val="22"/>
        </w:rPr>
        <w:t xml:space="preserve"> </w:t>
      </w:r>
      <w:r w:rsidRPr="0030456C">
        <w:rPr>
          <w:color w:val="231F1F"/>
          <w:sz w:val="22"/>
          <w:szCs w:val="22"/>
        </w:rPr>
        <w:t>be</w:t>
      </w:r>
      <w:r w:rsidRPr="0030456C">
        <w:rPr>
          <w:color w:val="231F1F"/>
          <w:spacing w:val="-7"/>
          <w:sz w:val="22"/>
          <w:szCs w:val="22"/>
        </w:rPr>
        <w:t xml:space="preserve"> </w:t>
      </w:r>
      <w:r w:rsidRPr="0030456C">
        <w:rPr>
          <w:color w:val="231F1F"/>
          <w:sz w:val="22"/>
          <w:szCs w:val="22"/>
        </w:rPr>
        <w:t>advised that since the awardee of this TO will provide systems engineering, technical direction, specifications,</w:t>
      </w:r>
      <w:r w:rsidRPr="0030456C">
        <w:rPr>
          <w:color w:val="231F1F"/>
          <w:spacing w:val="-1"/>
          <w:sz w:val="22"/>
          <w:szCs w:val="22"/>
        </w:rPr>
        <w:t xml:space="preserve"> </w:t>
      </w:r>
      <w:r w:rsidRPr="0030456C">
        <w:rPr>
          <w:color w:val="231F1F"/>
          <w:sz w:val="22"/>
          <w:szCs w:val="22"/>
        </w:rPr>
        <w:t>work</w:t>
      </w:r>
      <w:r w:rsidRPr="0030456C">
        <w:rPr>
          <w:color w:val="231F1F"/>
          <w:spacing w:val="-1"/>
          <w:sz w:val="22"/>
          <w:szCs w:val="22"/>
        </w:rPr>
        <w:t xml:space="preserve"> </w:t>
      </w:r>
      <w:r w:rsidRPr="0030456C">
        <w:rPr>
          <w:color w:val="231F1F"/>
          <w:sz w:val="22"/>
          <w:szCs w:val="22"/>
        </w:rPr>
        <w:t>statements,</w:t>
      </w:r>
      <w:r w:rsidRPr="0030456C">
        <w:rPr>
          <w:color w:val="231F1F"/>
          <w:spacing w:val="-1"/>
          <w:sz w:val="22"/>
          <w:szCs w:val="22"/>
        </w:rPr>
        <w:t xml:space="preserve"> </w:t>
      </w:r>
      <w:r w:rsidRPr="0030456C">
        <w:rPr>
          <w:color w:val="231F1F"/>
          <w:sz w:val="22"/>
          <w:szCs w:val="22"/>
        </w:rPr>
        <w:t>and</w:t>
      </w:r>
      <w:r w:rsidRPr="0030456C">
        <w:rPr>
          <w:color w:val="231F1F"/>
          <w:spacing w:val="-1"/>
          <w:sz w:val="22"/>
          <w:szCs w:val="22"/>
        </w:rPr>
        <w:t xml:space="preserve"> </w:t>
      </w:r>
      <w:r w:rsidRPr="0030456C">
        <w:rPr>
          <w:color w:val="231F1F"/>
          <w:sz w:val="22"/>
          <w:szCs w:val="22"/>
        </w:rPr>
        <w:t>evaluation</w:t>
      </w:r>
      <w:r w:rsidRPr="0030456C">
        <w:rPr>
          <w:color w:val="231F1F"/>
          <w:spacing w:val="-1"/>
          <w:sz w:val="22"/>
          <w:szCs w:val="22"/>
        </w:rPr>
        <w:t xml:space="preserve"> </w:t>
      </w:r>
      <w:r w:rsidRPr="0030456C">
        <w:rPr>
          <w:color w:val="231F1F"/>
          <w:sz w:val="22"/>
          <w:szCs w:val="22"/>
        </w:rPr>
        <w:t>services,</w:t>
      </w:r>
      <w:r w:rsidRPr="0030456C">
        <w:rPr>
          <w:color w:val="231F1F"/>
          <w:spacing w:val="-1"/>
          <w:sz w:val="22"/>
          <w:szCs w:val="22"/>
        </w:rPr>
        <w:t xml:space="preserve"> </w:t>
      </w:r>
      <w:r w:rsidRPr="0030456C">
        <w:rPr>
          <w:color w:val="231F1F"/>
          <w:sz w:val="22"/>
          <w:szCs w:val="22"/>
        </w:rPr>
        <w:t>some</w:t>
      </w:r>
      <w:r w:rsidRPr="0030456C">
        <w:rPr>
          <w:color w:val="231F1F"/>
          <w:spacing w:val="-3"/>
          <w:sz w:val="22"/>
          <w:szCs w:val="22"/>
        </w:rPr>
        <w:t xml:space="preserve"> </w:t>
      </w:r>
      <w:r w:rsidRPr="0030456C">
        <w:rPr>
          <w:color w:val="231F1F"/>
          <w:sz w:val="22"/>
          <w:szCs w:val="22"/>
        </w:rPr>
        <w:t>restrictions</w:t>
      </w:r>
      <w:r w:rsidRPr="0030456C">
        <w:rPr>
          <w:color w:val="231F1F"/>
          <w:spacing w:val="-1"/>
          <w:sz w:val="22"/>
          <w:szCs w:val="22"/>
        </w:rPr>
        <w:t xml:space="preserve"> </w:t>
      </w:r>
      <w:r w:rsidRPr="0030456C">
        <w:rPr>
          <w:color w:val="231F1F"/>
          <w:sz w:val="22"/>
          <w:szCs w:val="22"/>
        </w:rPr>
        <w:t>on</w:t>
      </w:r>
      <w:r w:rsidRPr="0030456C">
        <w:rPr>
          <w:color w:val="231F1F"/>
          <w:spacing w:val="-1"/>
          <w:sz w:val="22"/>
          <w:szCs w:val="22"/>
        </w:rPr>
        <w:t xml:space="preserve"> </w:t>
      </w:r>
      <w:r w:rsidRPr="0030456C">
        <w:rPr>
          <w:color w:val="231F1F"/>
          <w:sz w:val="22"/>
          <w:szCs w:val="22"/>
        </w:rPr>
        <w:t>future</w:t>
      </w:r>
      <w:r w:rsidRPr="0030456C">
        <w:rPr>
          <w:color w:val="231F1F"/>
          <w:spacing w:val="-3"/>
          <w:sz w:val="22"/>
          <w:szCs w:val="22"/>
        </w:rPr>
        <w:t xml:space="preserve"> </w:t>
      </w:r>
      <w:r w:rsidRPr="0030456C">
        <w:rPr>
          <w:color w:val="231F1F"/>
          <w:sz w:val="22"/>
          <w:szCs w:val="22"/>
        </w:rPr>
        <w:t>activities</w:t>
      </w:r>
      <w:r w:rsidRPr="0030456C">
        <w:rPr>
          <w:color w:val="231F1F"/>
          <w:spacing w:val="-1"/>
          <w:sz w:val="22"/>
          <w:szCs w:val="22"/>
        </w:rPr>
        <w:t xml:space="preserve"> </w:t>
      </w:r>
      <w:r w:rsidRPr="0030456C">
        <w:rPr>
          <w:color w:val="231F1F"/>
          <w:sz w:val="22"/>
          <w:szCs w:val="22"/>
        </w:rPr>
        <w:t>of the</w:t>
      </w:r>
      <w:r w:rsidRPr="0030456C">
        <w:rPr>
          <w:color w:val="231F1F"/>
          <w:spacing w:val="-4"/>
          <w:sz w:val="22"/>
          <w:szCs w:val="22"/>
        </w:rPr>
        <w:t xml:space="preserve"> </w:t>
      </w:r>
      <w:r w:rsidRPr="0030456C">
        <w:rPr>
          <w:color w:val="231F1F"/>
          <w:sz w:val="22"/>
          <w:szCs w:val="22"/>
        </w:rPr>
        <w:t>awardee</w:t>
      </w:r>
      <w:r w:rsidRPr="0030456C">
        <w:rPr>
          <w:color w:val="231F1F"/>
          <w:spacing w:val="-6"/>
          <w:sz w:val="22"/>
          <w:szCs w:val="22"/>
        </w:rPr>
        <w:t xml:space="preserve"> </w:t>
      </w:r>
      <w:r w:rsidRPr="0030456C">
        <w:rPr>
          <w:color w:val="231F1F"/>
          <w:sz w:val="22"/>
          <w:szCs w:val="22"/>
        </w:rPr>
        <w:t>may</w:t>
      </w:r>
      <w:r w:rsidRPr="0030456C">
        <w:rPr>
          <w:color w:val="231F1F"/>
          <w:spacing w:val="-6"/>
          <w:sz w:val="22"/>
          <w:szCs w:val="22"/>
        </w:rPr>
        <w:t xml:space="preserve"> </w:t>
      </w:r>
      <w:r w:rsidRPr="0030456C">
        <w:rPr>
          <w:color w:val="231F1F"/>
          <w:sz w:val="22"/>
          <w:szCs w:val="22"/>
        </w:rPr>
        <w:t>be</w:t>
      </w:r>
      <w:r w:rsidRPr="0030456C">
        <w:rPr>
          <w:color w:val="231F1F"/>
          <w:spacing w:val="-4"/>
          <w:sz w:val="22"/>
          <w:szCs w:val="22"/>
        </w:rPr>
        <w:t xml:space="preserve"> </w:t>
      </w:r>
      <w:r w:rsidRPr="0030456C">
        <w:rPr>
          <w:color w:val="231F1F"/>
          <w:sz w:val="22"/>
          <w:szCs w:val="22"/>
        </w:rPr>
        <w:t>required</w:t>
      </w:r>
      <w:r w:rsidRPr="0030456C">
        <w:rPr>
          <w:color w:val="231F1F"/>
          <w:spacing w:val="-6"/>
          <w:sz w:val="22"/>
          <w:szCs w:val="22"/>
        </w:rPr>
        <w:t xml:space="preserve"> </w:t>
      </w:r>
      <w:r w:rsidRPr="0030456C">
        <w:rPr>
          <w:color w:val="231F1F"/>
          <w:sz w:val="22"/>
          <w:szCs w:val="22"/>
        </w:rPr>
        <w:t>in</w:t>
      </w:r>
      <w:r w:rsidRPr="0030456C">
        <w:rPr>
          <w:color w:val="231F1F"/>
          <w:spacing w:val="-1"/>
          <w:sz w:val="22"/>
          <w:szCs w:val="22"/>
        </w:rPr>
        <w:t xml:space="preserve"> </w:t>
      </w:r>
      <w:r w:rsidRPr="0030456C">
        <w:rPr>
          <w:color w:val="231F1F"/>
          <w:sz w:val="22"/>
          <w:szCs w:val="22"/>
        </w:rPr>
        <w:t>accordance</w:t>
      </w:r>
      <w:r w:rsidRPr="0030456C">
        <w:rPr>
          <w:color w:val="231F1F"/>
          <w:spacing w:val="-4"/>
          <w:sz w:val="22"/>
          <w:szCs w:val="22"/>
        </w:rPr>
        <w:t xml:space="preserve"> </w:t>
      </w:r>
      <w:r w:rsidRPr="0030456C">
        <w:rPr>
          <w:color w:val="231F1F"/>
          <w:sz w:val="22"/>
          <w:szCs w:val="22"/>
        </w:rPr>
        <w:t>with</w:t>
      </w:r>
      <w:r w:rsidRPr="0030456C">
        <w:rPr>
          <w:color w:val="231F1F"/>
          <w:spacing w:val="-4"/>
          <w:sz w:val="22"/>
          <w:szCs w:val="22"/>
        </w:rPr>
        <w:t xml:space="preserve"> </w:t>
      </w:r>
      <w:r w:rsidRPr="0030456C">
        <w:rPr>
          <w:color w:val="231F1F"/>
          <w:sz w:val="22"/>
          <w:szCs w:val="22"/>
        </w:rPr>
        <w:t>FAR</w:t>
      </w:r>
      <w:r w:rsidRPr="0030456C">
        <w:rPr>
          <w:color w:val="231F1F"/>
          <w:spacing w:val="-4"/>
          <w:sz w:val="22"/>
          <w:szCs w:val="22"/>
        </w:rPr>
        <w:t xml:space="preserve"> </w:t>
      </w:r>
      <w:r w:rsidRPr="0030456C">
        <w:rPr>
          <w:color w:val="231F1F"/>
          <w:sz w:val="22"/>
          <w:szCs w:val="22"/>
        </w:rPr>
        <w:t>9.5</w:t>
      </w:r>
      <w:r w:rsidRPr="0030456C">
        <w:rPr>
          <w:color w:val="231F1F"/>
          <w:spacing w:val="-4"/>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clause</w:t>
      </w:r>
      <w:r w:rsidRPr="0030456C">
        <w:rPr>
          <w:color w:val="231F1F"/>
          <w:spacing w:val="-4"/>
          <w:sz w:val="22"/>
          <w:szCs w:val="22"/>
        </w:rPr>
        <w:t xml:space="preserve"> </w:t>
      </w:r>
      <w:r w:rsidRPr="0030456C">
        <w:rPr>
          <w:color w:val="231F1F"/>
          <w:sz w:val="22"/>
          <w:szCs w:val="22"/>
        </w:rPr>
        <w:t>entitled,</w:t>
      </w:r>
      <w:r w:rsidRPr="0030456C">
        <w:rPr>
          <w:color w:val="231F1F"/>
          <w:spacing w:val="-4"/>
          <w:sz w:val="22"/>
          <w:szCs w:val="22"/>
        </w:rPr>
        <w:t xml:space="preserve"> </w:t>
      </w:r>
      <w:r w:rsidRPr="0030456C">
        <w:rPr>
          <w:color w:val="231F1F"/>
          <w:sz w:val="22"/>
          <w:szCs w:val="22"/>
        </w:rPr>
        <w:t>Organizational Conflict of Interest, found in Section H of the T4NG basic contract. The Contractor and its employees, as appropriate, shall be required to sign Non-Disclosure Agreements (Appendix A).</w:t>
      </w:r>
    </w:p>
    <w:p w14:paraId="0EF3D91F" w14:textId="77777777" w:rsidR="00414F32" w:rsidRPr="0030456C" w:rsidRDefault="00414F32" w:rsidP="00C33199">
      <w:pPr>
        <w:tabs>
          <w:tab w:val="left" w:pos="9360"/>
        </w:tabs>
        <w:ind w:right="1580"/>
        <w:sectPr w:rsidR="00414F32" w:rsidRPr="0030456C">
          <w:pgSz w:w="12240" w:h="15840"/>
          <w:pgMar w:top="1000" w:right="0" w:bottom="280" w:left="1300" w:header="720" w:footer="720" w:gutter="0"/>
          <w:cols w:space="720"/>
        </w:sectPr>
      </w:pPr>
    </w:p>
    <w:p w14:paraId="0EF3D920" w14:textId="77777777" w:rsidR="00414F32" w:rsidRPr="0030456C" w:rsidRDefault="009A3D16" w:rsidP="00C33199">
      <w:pPr>
        <w:pStyle w:val="Heading1"/>
        <w:numPr>
          <w:ilvl w:val="0"/>
          <w:numId w:val="0"/>
        </w:numPr>
        <w:ind w:left="432" w:right="1580"/>
        <w:rPr>
          <w:sz w:val="22"/>
          <w:szCs w:val="22"/>
        </w:rPr>
      </w:pPr>
      <w:bookmarkStart w:id="31" w:name="_Toc179390469"/>
      <w:r w:rsidRPr="0030456C">
        <w:rPr>
          <w:sz w:val="22"/>
          <w:szCs w:val="22"/>
        </w:rPr>
        <w:t xml:space="preserve">APPENDIX </w:t>
      </w:r>
      <w:r w:rsidRPr="0030456C">
        <w:rPr>
          <w:spacing w:val="-10"/>
          <w:sz w:val="22"/>
          <w:szCs w:val="22"/>
        </w:rPr>
        <w:t>A</w:t>
      </w:r>
      <w:bookmarkEnd w:id="31"/>
    </w:p>
    <w:p w14:paraId="0EF3D921" w14:textId="77777777" w:rsidR="00414F32" w:rsidRPr="0030456C" w:rsidRDefault="00414F32" w:rsidP="00C33199">
      <w:pPr>
        <w:pStyle w:val="BodyText"/>
        <w:tabs>
          <w:tab w:val="left" w:pos="9360"/>
        </w:tabs>
        <w:spacing w:before="121"/>
        <w:ind w:left="0" w:right="1580"/>
        <w:rPr>
          <w:b/>
          <w:sz w:val="22"/>
          <w:szCs w:val="22"/>
        </w:rPr>
      </w:pPr>
    </w:p>
    <w:p w14:paraId="0EF3D922" w14:textId="77777777" w:rsidR="00414F32" w:rsidRPr="0030456C" w:rsidRDefault="009A3D16" w:rsidP="00C33199">
      <w:pPr>
        <w:tabs>
          <w:tab w:val="left" w:pos="9360"/>
        </w:tabs>
        <w:ind w:left="1541" w:right="1580"/>
        <w:rPr>
          <w:b/>
        </w:rPr>
      </w:pPr>
      <w:r w:rsidRPr="0030456C">
        <w:rPr>
          <w:b/>
          <w:color w:val="231F1F"/>
        </w:rPr>
        <w:t>CONTRACTOR</w:t>
      </w:r>
      <w:r w:rsidRPr="0030456C">
        <w:rPr>
          <w:b/>
          <w:color w:val="231F1F"/>
          <w:spacing w:val="18"/>
        </w:rPr>
        <w:t xml:space="preserve"> </w:t>
      </w:r>
      <w:r w:rsidRPr="0030456C">
        <w:rPr>
          <w:b/>
          <w:color w:val="231F1F"/>
        </w:rPr>
        <w:t>NON-DISCLOSURE</w:t>
      </w:r>
      <w:r w:rsidRPr="0030456C">
        <w:rPr>
          <w:b/>
          <w:color w:val="231F1F"/>
          <w:spacing w:val="4"/>
        </w:rPr>
        <w:t xml:space="preserve"> </w:t>
      </w:r>
      <w:r w:rsidRPr="0030456C">
        <w:rPr>
          <w:b/>
          <w:color w:val="231F1F"/>
          <w:spacing w:val="-2"/>
        </w:rPr>
        <w:t>AGREEMENT</w:t>
      </w:r>
    </w:p>
    <w:p w14:paraId="0EF3D923" w14:textId="77777777" w:rsidR="00414F32" w:rsidRPr="0030456C" w:rsidRDefault="009A3D16" w:rsidP="00C33199">
      <w:pPr>
        <w:pStyle w:val="BodyText"/>
        <w:tabs>
          <w:tab w:val="left" w:pos="6207"/>
          <w:tab w:val="left" w:pos="6699"/>
          <w:tab w:val="left" w:pos="9360"/>
        </w:tabs>
        <w:spacing w:before="275"/>
        <w:ind w:left="140" w:right="1580"/>
        <w:rPr>
          <w:sz w:val="22"/>
          <w:szCs w:val="22"/>
        </w:rPr>
      </w:pPr>
      <w:r w:rsidRPr="0030456C">
        <w:rPr>
          <w:color w:val="231F1F"/>
          <w:sz w:val="22"/>
          <w:szCs w:val="22"/>
        </w:rPr>
        <w:t>This Agreement refers to Contract/Order</w:t>
      </w:r>
      <w:r w:rsidRPr="0030456C">
        <w:rPr>
          <w:color w:val="231F1F"/>
          <w:sz w:val="22"/>
          <w:szCs w:val="22"/>
          <w:u w:val="single" w:color="231F1F"/>
        </w:rPr>
        <w:tab/>
      </w:r>
      <w:r w:rsidRPr="0030456C">
        <w:rPr>
          <w:color w:val="231F1F"/>
          <w:spacing w:val="-2"/>
          <w:sz w:val="22"/>
          <w:szCs w:val="22"/>
        </w:rPr>
        <w:t>entered</w:t>
      </w:r>
      <w:r w:rsidRPr="0030456C">
        <w:rPr>
          <w:color w:val="231F1F"/>
          <w:spacing w:val="-13"/>
          <w:sz w:val="22"/>
          <w:szCs w:val="22"/>
        </w:rPr>
        <w:t xml:space="preserve"> </w:t>
      </w:r>
      <w:r w:rsidRPr="0030456C">
        <w:rPr>
          <w:color w:val="231F1F"/>
          <w:spacing w:val="-2"/>
          <w:sz w:val="22"/>
          <w:szCs w:val="22"/>
        </w:rPr>
        <w:t>into</w:t>
      </w:r>
      <w:r w:rsidRPr="0030456C">
        <w:rPr>
          <w:color w:val="231F1F"/>
          <w:spacing w:val="-13"/>
          <w:sz w:val="22"/>
          <w:szCs w:val="22"/>
        </w:rPr>
        <w:t xml:space="preserve"> </w:t>
      </w:r>
      <w:r w:rsidRPr="0030456C">
        <w:rPr>
          <w:color w:val="231F1F"/>
          <w:spacing w:val="-2"/>
          <w:sz w:val="22"/>
          <w:szCs w:val="22"/>
        </w:rPr>
        <w:t>between</w:t>
      </w:r>
      <w:r w:rsidRPr="0030456C">
        <w:rPr>
          <w:color w:val="231F1F"/>
          <w:spacing w:val="-13"/>
          <w:sz w:val="22"/>
          <w:szCs w:val="22"/>
        </w:rPr>
        <w:t xml:space="preserve"> </w:t>
      </w:r>
      <w:r w:rsidRPr="0030456C">
        <w:rPr>
          <w:color w:val="231F1F"/>
          <w:spacing w:val="-2"/>
          <w:sz w:val="22"/>
          <w:szCs w:val="22"/>
        </w:rPr>
        <w:t xml:space="preserve">the </w:t>
      </w:r>
      <w:r w:rsidRPr="0030456C">
        <w:rPr>
          <w:color w:val="231F1F"/>
          <w:sz w:val="22"/>
          <w:szCs w:val="22"/>
        </w:rPr>
        <w:t>Department of Veterans Affairs and</w:t>
      </w:r>
      <w:r w:rsidRPr="0030456C">
        <w:rPr>
          <w:color w:val="231F1F"/>
          <w:sz w:val="22"/>
          <w:szCs w:val="22"/>
          <w:u w:val="single" w:color="231F1F"/>
        </w:rPr>
        <w:tab/>
      </w:r>
      <w:r w:rsidRPr="0030456C">
        <w:rPr>
          <w:color w:val="231F1F"/>
          <w:sz w:val="22"/>
          <w:szCs w:val="22"/>
          <w:u w:val="single" w:color="231F1F"/>
        </w:rPr>
        <w:tab/>
      </w:r>
      <w:r w:rsidRPr="0030456C">
        <w:rPr>
          <w:color w:val="231F1F"/>
          <w:spacing w:val="-2"/>
          <w:sz w:val="22"/>
          <w:szCs w:val="22"/>
        </w:rPr>
        <w:t>(Contractor).</w:t>
      </w:r>
    </w:p>
    <w:p w14:paraId="3A160190" w14:textId="77777777" w:rsidR="009D31A9" w:rsidRPr="0030456C" w:rsidRDefault="009D31A9" w:rsidP="00C33199">
      <w:pPr>
        <w:pStyle w:val="BodyText"/>
        <w:tabs>
          <w:tab w:val="left" w:pos="9360"/>
        </w:tabs>
        <w:ind w:left="180" w:right="1580"/>
        <w:rPr>
          <w:sz w:val="22"/>
          <w:szCs w:val="22"/>
        </w:rPr>
      </w:pPr>
    </w:p>
    <w:p w14:paraId="0EF3D925" w14:textId="34FB1A1D" w:rsidR="00414F32" w:rsidRPr="0030456C" w:rsidRDefault="009A3D16" w:rsidP="00C33199">
      <w:pPr>
        <w:pStyle w:val="BodyText"/>
        <w:tabs>
          <w:tab w:val="left" w:pos="9360"/>
        </w:tabs>
        <w:ind w:left="180" w:right="1580"/>
        <w:rPr>
          <w:b/>
          <w:sz w:val="22"/>
          <w:szCs w:val="22"/>
        </w:rPr>
      </w:pPr>
      <w:r w:rsidRPr="0030456C">
        <w:rPr>
          <w:sz w:val="22"/>
          <w:szCs w:val="22"/>
        </w:rPr>
        <w:t>As</w:t>
      </w:r>
      <w:r w:rsidRPr="0030456C">
        <w:rPr>
          <w:spacing w:val="-4"/>
          <w:sz w:val="22"/>
          <w:szCs w:val="22"/>
        </w:rPr>
        <w:t xml:space="preserve"> </w:t>
      </w:r>
      <w:r w:rsidRPr="0030456C">
        <w:rPr>
          <w:sz w:val="22"/>
          <w:szCs w:val="22"/>
        </w:rPr>
        <w:t>an</w:t>
      </w:r>
      <w:r w:rsidRPr="0030456C">
        <w:rPr>
          <w:spacing w:val="-4"/>
          <w:sz w:val="22"/>
          <w:szCs w:val="22"/>
        </w:rPr>
        <w:t xml:space="preserve"> </w:t>
      </w:r>
      <w:r w:rsidRPr="0030456C">
        <w:rPr>
          <w:sz w:val="22"/>
          <w:szCs w:val="22"/>
        </w:rPr>
        <w:t>officer</w:t>
      </w:r>
      <w:r w:rsidRPr="0030456C">
        <w:rPr>
          <w:spacing w:val="-7"/>
          <w:sz w:val="22"/>
          <w:szCs w:val="22"/>
        </w:rPr>
        <w:t xml:space="preserve"> </w:t>
      </w:r>
      <w:r w:rsidRPr="0030456C">
        <w:rPr>
          <w:sz w:val="22"/>
          <w:szCs w:val="22"/>
        </w:rPr>
        <w:t>of</w:t>
      </w:r>
      <w:r w:rsidRPr="0030456C">
        <w:rPr>
          <w:spacing w:val="-1"/>
          <w:sz w:val="22"/>
          <w:szCs w:val="22"/>
        </w:rPr>
        <w:t xml:space="preserve"> </w:t>
      </w:r>
      <w:r w:rsidRPr="0030456C">
        <w:rPr>
          <w:i/>
          <w:color w:val="166EB6"/>
          <w:sz w:val="22"/>
          <w:szCs w:val="22"/>
        </w:rPr>
        <w:t>&lt;fill</w:t>
      </w:r>
      <w:r w:rsidRPr="0030456C">
        <w:rPr>
          <w:i/>
          <w:color w:val="166EB6"/>
          <w:spacing w:val="-4"/>
          <w:sz w:val="22"/>
          <w:szCs w:val="22"/>
        </w:rPr>
        <w:t xml:space="preserve"> </w:t>
      </w:r>
      <w:r w:rsidRPr="0030456C">
        <w:rPr>
          <w:i/>
          <w:color w:val="166EB6"/>
          <w:sz w:val="22"/>
          <w:szCs w:val="22"/>
        </w:rPr>
        <w:t>in name</w:t>
      </w:r>
      <w:r w:rsidRPr="0030456C">
        <w:rPr>
          <w:i/>
          <w:color w:val="166EB6"/>
          <w:spacing w:val="-4"/>
          <w:sz w:val="22"/>
          <w:szCs w:val="22"/>
        </w:rPr>
        <w:t xml:space="preserve"> </w:t>
      </w:r>
      <w:r w:rsidRPr="0030456C">
        <w:rPr>
          <w:i/>
          <w:color w:val="166EB6"/>
          <w:sz w:val="22"/>
          <w:szCs w:val="22"/>
        </w:rPr>
        <w:t>of</w:t>
      </w:r>
      <w:r w:rsidRPr="0030456C">
        <w:rPr>
          <w:i/>
          <w:color w:val="166EB6"/>
          <w:spacing w:val="-4"/>
          <w:sz w:val="22"/>
          <w:szCs w:val="22"/>
        </w:rPr>
        <w:t xml:space="preserve"> </w:t>
      </w:r>
      <w:r w:rsidRPr="0030456C">
        <w:rPr>
          <w:i/>
          <w:color w:val="166EB6"/>
          <w:sz w:val="22"/>
          <w:szCs w:val="22"/>
        </w:rPr>
        <w:t>Contractor&gt;</w:t>
      </w:r>
      <w:r w:rsidRPr="0030456C">
        <w:rPr>
          <w:sz w:val="22"/>
          <w:szCs w:val="22"/>
        </w:rPr>
        <w:t>,</w:t>
      </w:r>
      <w:r w:rsidRPr="0030456C">
        <w:rPr>
          <w:spacing w:val="-4"/>
          <w:sz w:val="22"/>
          <w:szCs w:val="22"/>
        </w:rPr>
        <w:t xml:space="preserve"> </w:t>
      </w:r>
      <w:r w:rsidRPr="0030456C">
        <w:rPr>
          <w:sz w:val="22"/>
          <w:szCs w:val="22"/>
        </w:rPr>
        <w:t>authorized to</w:t>
      </w:r>
      <w:r w:rsidRPr="0030456C">
        <w:rPr>
          <w:spacing w:val="-6"/>
          <w:sz w:val="22"/>
          <w:szCs w:val="22"/>
        </w:rPr>
        <w:t xml:space="preserve"> </w:t>
      </w:r>
      <w:r w:rsidRPr="0030456C">
        <w:rPr>
          <w:sz w:val="22"/>
          <w:szCs w:val="22"/>
        </w:rPr>
        <w:t>bind</w:t>
      </w:r>
      <w:r w:rsidRPr="0030456C">
        <w:rPr>
          <w:spacing w:val="-1"/>
          <w:sz w:val="22"/>
          <w:szCs w:val="22"/>
        </w:rPr>
        <w:t xml:space="preserve"> </w:t>
      </w:r>
      <w:r w:rsidRPr="0030456C">
        <w:rPr>
          <w:sz w:val="22"/>
          <w:szCs w:val="22"/>
        </w:rPr>
        <w:t>the</w:t>
      </w:r>
      <w:r w:rsidRPr="0030456C">
        <w:rPr>
          <w:spacing w:val="-2"/>
          <w:sz w:val="22"/>
          <w:szCs w:val="22"/>
        </w:rPr>
        <w:t xml:space="preserve"> </w:t>
      </w:r>
      <w:r w:rsidRPr="0030456C">
        <w:rPr>
          <w:sz w:val="22"/>
          <w:szCs w:val="22"/>
        </w:rPr>
        <w:t>company,</w:t>
      </w:r>
      <w:r w:rsidRPr="0030456C">
        <w:rPr>
          <w:spacing w:val="-6"/>
          <w:sz w:val="22"/>
          <w:szCs w:val="22"/>
        </w:rPr>
        <w:t xml:space="preserve"> </w:t>
      </w:r>
      <w:r w:rsidRPr="0030456C">
        <w:rPr>
          <w:sz w:val="22"/>
          <w:szCs w:val="22"/>
        </w:rPr>
        <w:t>I</w:t>
      </w:r>
      <w:r w:rsidRPr="0030456C">
        <w:rPr>
          <w:spacing w:val="-4"/>
          <w:sz w:val="22"/>
          <w:szCs w:val="22"/>
        </w:rPr>
        <w:t xml:space="preserve"> </w:t>
      </w:r>
      <w:r w:rsidRPr="0030456C">
        <w:rPr>
          <w:sz w:val="22"/>
          <w:szCs w:val="22"/>
        </w:rPr>
        <w:t xml:space="preserve">understand that in connection with our participation in the </w:t>
      </w:r>
      <w:r w:rsidRPr="0030456C">
        <w:rPr>
          <w:i/>
          <w:color w:val="166EB6"/>
          <w:sz w:val="22"/>
          <w:szCs w:val="22"/>
        </w:rPr>
        <w:t xml:space="preserve">&lt;fill in program&gt; </w:t>
      </w:r>
      <w:r w:rsidRPr="0030456C">
        <w:rPr>
          <w:sz w:val="22"/>
          <w:szCs w:val="22"/>
        </w:rPr>
        <w:t xml:space="preserve">acquisition under the subject Contract/Order, Contractor’s employees may acquire or have access to procurement sensitive or source selection information relating to any aspect of </w:t>
      </w:r>
      <w:r w:rsidRPr="0030456C">
        <w:rPr>
          <w:color w:val="166EB6"/>
          <w:sz w:val="22"/>
          <w:szCs w:val="22"/>
        </w:rPr>
        <w:t>&lt;</w:t>
      </w:r>
      <w:r w:rsidRPr="0030456C">
        <w:rPr>
          <w:i/>
          <w:color w:val="166EB6"/>
          <w:sz w:val="22"/>
          <w:szCs w:val="22"/>
        </w:rPr>
        <w:t>fill in program&gt;</w:t>
      </w:r>
      <w:r w:rsidRPr="0030456C">
        <w:rPr>
          <w:i/>
          <w:color w:val="166EB6"/>
          <w:spacing w:val="-5"/>
          <w:sz w:val="22"/>
          <w:szCs w:val="22"/>
        </w:rPr>
        <w:t xml:space="preserve"> </w:t>
      </w:r>
      <w:r w:rsidRPr="0030456C">
        <w:rPr>
          <w:sz w:val="22"/>
          <w:szCs w:val="22"/>
        </w:rPr>
        <w:t>acquisition.</w:t>
      </w:r>
      <w:r w:rsidRPr="0030456C">
        <w:rPr>
          <w:spacing w:val="30"/>
          <w:sz w:val="22"/>
          <w:szCs w:val="22"/>
        </w:rPr>
        <w:t xml:space="preserve"> </w:t>
      </w:r>
      <w:r w:rsidRPr="0030456C">
        <w:rPr>
          <w:sz w:val="22"/>
          <w:szCs w:val="22"/>
        </w:rPr>
        <w:t>Company</w:t>
      </w:r>
      <w:r w:rsidRPr="0030456C">
        <w:rPr>
          <w:spacing w:val="-3"/>
          <w:sz w:val="22"/>
          <w:szCs w:val="22"/>
        </w:rPr>
        <w:t xml:space="preserve"> </w:t>
      </w:r>
      <w:r w:rsidRPr="0030456C">
        <w:rPr>
          <w:i/>
          <w:color w:val="166EB6"/>
          <w:sz w:val="22"/>
          <w:szCs w:val="22"/>
        </w:rPr>
        <w:t>&lt;fill</w:t>
      </w:r>
      <w:r w:rsidRPr="0030456C">
        <w:rPr>
          <w:i/>
          <w:color w:val="166EB6"/>
          <w:spacing w:val="-8"/>
          <w:sz w:val="22"/>
          <w:szCs w:val="22"/>
        </w:rPr>
        <w:t xml:space="preserve"> </w:t>
      </w:r>
      <w:r w:rsidRPr="0030456C">
        <w:rPr>
          <w:i/>
          <w:color w:val="166EB6"/>
          <w:sz w:val="22"/>
          <w:szCs w:val="22"/>
        </w:rPr>
        <w:t>in</w:t>
      </w:r>
      <w:r w:rsidRPr="0030456C">
        <w:rPr>
          <w:i/>
          <w:color w:val="166EB6"/>
          <w:spacing w:val="-5"/>
          <w:sz w:val="22"/>
          <w:szCs w:val="22"/>
        </w:rPr>
        <w:t xml:space="preserve"> </w:t>
      </w:r>
      <w:r w:rsidRPr="0030456C">
        <w:rPr>
          <w:i/>
          <w:color w:val="166EB6"/>
          <w:sz w:val="22"/>
          <w:szCs w:val="22"/>
        </w:rPr>
        <w:t>name&gt;</w:t>
      </w:r>
      <w:r w:rsidRPr="0030456C">
        <w:rPr>
          <w:i/>
          <w:color w:val="166EB6"/>
          <w:spacing w:val="-6"/>
          <w:sz w:val="22"/>
          <w:szCs w:val="22"/>
        </w:rPr>
        <w:t xml:space="preserve"> </w:t>
      </w:r>
      <w:r w:rsidRPr="0030456C">
        <w:rPr>
          <w:sz w:val="22"/>
          <w:szCs w:val="22"/>
        </w:rPr>
        <w:t>hereby</w:t>
      </w:r>
      <w:r w:rsidRPr="0030456C">
        <w:rPr>
          <w:spacing w:val="-8"/>
          <w:sz w:val="22"/>
          <w:szCs w:val="22"/>
        </w:rPr>
        <w:t xml:space="preserve"> </w:t>
      </w:r>
      <w:r w:rsidRPr="0030456C">
        <w:rPr>
          <w:sz w:val="22"/>
          <w:szCs w:val="22"/>
        </w:rPr>
        <w:t>agrees</w:t>
      </w:r>
      <w:r w:rsidRPr="0030456C">
        <w:rPr>
          <w:spacing w:val="-8"/>
          <w:sz w:val="22"/>
          <w:szCs w:val="22"/>
        </w:rPr>
        <w:t xml:space="preserve"> </w:t>
      </w:r>
      <w:r w:rsidRPr="0030456C">
        <w:rPr>
          <w:sz w:val="22"/>
          <w:szCs w:val="22"/>
        </w:rPr>
        <w:t>that</w:t>
      </w:r>
      <w:r w:rsidRPr="0030456C">
        <w:rPr>
          <w:spacing w:val="-11"/>
          <w:sz w:val="22"/>
          <w:szCs w:val="22"/>
        </w:rPr>
        <w:t xml:space="preserve"> </w:t>
      </w:r>
      <w:r w:rsidRPr="0030456C">
        <w:rPr>
          <w:sz w:val="22"/>
          <w:szCs w:val="22"/>
        </w:rPr>
        <w:t>it</w:t>
      </w:r>
      <w:r w:rsidRPr="0030456C">
        <w:rPr>
          <w:spacing w:val="-8"/>
          <w:sz w:val="22"/>
          <w:szCs w:val="22"/>
        </w:rPr>
        <w:t xml:space="preserve"> </w:t>
      </w:r>
      <w:r w:rsidRPr="0030456C">
        <w:rPr>
          <w:sz w:val="22"/>
          <w:szCs w:val="22"/>
        </w:rPr>
        <w:t>will</w:t>
      </w:r>
      <w:r w:rsidRPr="0030456C">
        <w:rPr>
          <w:spacing w:val="-6"/>
          <w:sz w:val="22"/>
          <w:szCs w:val="22"/>
        </w:rPr>
        <w:t xml:space="preserve"> </w:t>
      </w:r>
      <w:r w:rsidRPr="0030456C">
        <w:rPr>
          <w:sz w:val="22"/>
          <w:szCs w:val="22"/>
        </w:rPr>
        <w:t>obtain</w:t>
      </w:r>
      <w:r w:rsidRPr="0030456C">
        <w:rPr>
          <w:spacing w:val="-11"/>
          <w:sz w:val="22"/>
          <w:szCs w:val="22"/>
        </w:rPr>
        <w:t xml:space="preserve"> </w:t>
      </w:r>
      <w:r w:rsidRPr="0030456C">
        <w:rPr>
          <w:sz w:val="22"/>
          <w:szCs w:val="22"/>
        </w:rPr>
        <w:t>Contractor</w:t>
      </w:r>
      <w:r w:rsidR="009D31A9" w:rsidRPr="0030456C">
        <w:rPr>
          <w:sz w:val="22"/>
          <w:szCs w:val="22"/>
        </w:rPr>
        <w:t xml:space="preserve"> </w:t>
      </w:r>
      <w:r w:rsidRPr="0030456C">
        <w:rPr>
          <w:b/>
          <w:color w:val="231F1F"/>
          <w:sz w:val="22"/>
          <w:szCs w:val="22"/>
        </w:rPr>
        <w:t xml:space="preserve">- Employee Personal Financial Interest/Protection of Sensitive Information Agreements from any and all employees who will be tasked to perform work under the subject Contract/Order prior to their assignment to that Contract/Order. The Company shall provide a copy of each signed agreement to the Contracting Officer. Company </w:t>
      </w:r>
      <w:r w:rsidRPr="0030456C">
        <w:rPr>
          <w:b/>
          <w:i/>
          <w:color w:val="166EB6"/>
          <w:sz w:val="22"/>
          <w:szCs w:val="22"/>
        </w:rPr>
        <w:t xml:space="preserve">&lt;fill in name&gt; </w:t>
      </w:r>
      <w:r w:rsidRPr="0030456C">
        <w:rPr>
          <w:b/>
          <w:color w:val="231F1F"/>
          <w:sz w:val="22"/>
          <w:szCs w:val="22"/>
        </w:rPr>
        <w:t>acknowledges that the Contractor - Employee Personal Financial Interest/Protection</w:t>
      </w:r>
      <w:r w:rsidRPr="0030456C">
        <w:rPr>
          <w:b/>
          <w:color w:val="231F1F"/>
          <w:spacing w:val="-4"/>
          <w:sz w:val="22"/>
          <w:szCs w:val="22"/>
        </w:rPr>
        <w:t xml:space="preserve"> </w:t>
      </w:r>
      <w:r w:rsidRPr="0030456C">
        <w:rPr>
          <w:b/>
          <w:color w:val="231F1F"/>
          <w:sz w:val="22"/>
          <w:szCs w:val="22"/>
        </w:rPr>
        <w:t>of</w:t>
      </w:r>
      <w:r w:rsidRPr="0030456C">
        <w:rPr>
          <w:b/>
          <w:color w:val="231F1F"/>
          <w:spacing w:val="-4"/>
          <w:sz w:val="22"/>
          <w:szCs w:val="22"/>
        </w:rPr>
        <w:t xml:space="preserve"> </w:t>
      </w:r>
      <w:r w:rsidRPr="0030456C">
        <w:rPr>
          <w:b/>
          <w:color w:val="231F1F"/>
          <w:sz w:val="22"/>
          <w:szCs w:val="22"/>
        </w:rPr>
        <w:t>Sensitive</w:t>
      </w:r>
      <w:r w:rsidRPr="0030456C">
        <w:rPr>
          <w:b/>
          <w:color w:val="231F1F"/>
          <w:spacing w:val="-6"/>
          <w:sz w:val="22"/>
          <w:szCs w:val="22"/>
        </w:rPr>
        <w:t xml:space="preserve"> </w:t>
      </w:r>
      <w:r w:rsidRPr="0030456C">
        <w:rPr>
          <w:b/>
          <w:color w:val="231F1F"/>
          <w:sz w:val="22"/>
          <w:szCs w:val="22"/>
        </w:rPr>
        <w:t>Information</w:t>
      </w:r>
      <w:r w:rsidRPr="0030456C">
        <w:rPr>
          <w:b/>
          <w:color w:val="231F1F"/>
          <w:spacing w:val="-4"/>
          <w:sz w:val="22"/>
          <w:szCs w:val="22"/>
        </w:rPr>
        <w:t xml:space="preserve"> </w:t>
      </w:r>
      <w:r w:rsidRPr="0030456C">
        <w:rPr>
          <w:b/>
          <w:color w:val="231F1F"/>
          <w:sz w:val="22"/>
          <w:szCs w:val="22"/>
        </w:rPr>
        <w:t>Agreements</w:t>
      </w:r>
      <w:r w:rsidRPr="0030456C">
        <w:rPr>
          <w:b/>
          <w:color w:val="231F1F"/>
          <w:spacing w:val="-4"/>
          <w:sz w:val="22"/>
          <w:szCs w:val="22"/>
        </w:rPr>
        <w:t xml:space="preserve"> </w:t>
      </w:r>
      <w:r w:rsidRPr="0030456C">
        <w:rPr>
          <w:b/>
          <w:color w:val="231F1F"/>
          <w:sz w:val="22"/>
          <w:szCs w:val="22"/>
        </w:rPr>
        <w:t>require</w:t>
      </w:r>
      <w:r w:rsidRPr="0030456C">
        <w:rPr>
          <w:b/>
          <w:color w:val="231F1F"/>
          <w:spacing w:val="-4"/>
          <w:sz w:val="22"/>
          <w:szCs w:val="22"/>
        </w:rPr>
        <w:t xml:space="preserve"> </w:t>
      </w:r>
      <w:r w:rsidRPr="0030456C">
        <w:rPr>
          <w:b/>
          <w:color w:val="231F1F"/>
          <w:sz w:val="22"/>
          <w:szCs w:val="22"/>
        </w:rPr>
        <w:t>Contractor’s</w:t>
      </w:r>
      <w:r w:rsidRPr="0030456C">
        <w:rPr>
          <w:b/>
          <w:color w:val="231F1F"/>
          <w:spacing w:val="34"/>
          <w:sz w:val="22"/>
          <w:szCs w:val="22"/>
        </w:rPr>
        <w:t xml:space="preserve"> </w:t>
      </w:r>
      <w:r w:rsidRPr="0030456C">
        <w:rPr>
          <w:b/>
          <w:color w:val="231F1F"/>
          <w:sz w:val="22"/>
          <w:szCs w:val="22"/>
        </w:rPr>
        <w:t>employee(s) to promptly notify Company management in the event that the employee releases any of the information covered by that agreement and/or whether during the course of their participation, the employee, his or her spouse, minor children or any member of the employee’s immediate family/household has/or acquires any holdings or interest whatsoever in any other private organization (e.g., contractors, offerors, their subcontractors, joint venture partners, or team members), identified to the employee during</w:t>
      </w:r>
      <w:r w:rsidRPr="0030456C">
        <w:rPr>
          <w:b/>
          <w:color w:val="231F1F"/>
          <w:spacing w:val="-6"/>
          <w:sz w:val="22"/>
          <w:szCs w:val="22"/>
        </w:rPr>
        <w:t xml:space="preserve"> </w:t>
      </w:r>
      <w:r w:rsidRPr="0030456C">
        <w:rPr>
          <w:b/>
          <w:color w:val="231F1F"/>
          <w:sz w:val="22"/>
          <w:szCs w:val="22"/>
        </w:rPr>
        <w:t>the</w:t>
      </w:r>
      <w:r w:rsidRPr="0030456C">
        <w:rPr>
          <w:b/>
          <w:color w:val="231F1F"/>
          <w:spacing w:val="-6"/>
          <w:sz w:val="22"/>
          <w:szCs w:val="22"/>
        </w:rPr>
        <w:t xml:space="preserve"> </w:t>
      </w:r>
      <w:r w:rsidRPr="0030456C">
        <w:rPr>
          <w:b/>
          <w:color w:val="231F1F"/>
          <w:sz w:val="22"/>
          <w:szCs w:val="22"/>
        </w:rPr>
        <w:t>course</w:t>
      </w:r>
      <w:r w:rsidRPr="0030456C">
        <w:rPr>
          <w:b/>
          <w:color w:val="231F1F"/>
          <w:spacing w:val="-8"/>
          <w:sz w:val="22"/>
          <w:szCs w:val="22"/>
        </w:rPr>
        <w:t xml:space="preserve"> </w:t>
      </w:r>
      <w:r w:rsidRPr="0030456C">
        <w:rPr>
          <w:b/>
          <w:color w:val="231F1F"/>
          <w:sz w:val="22"/>
          <w:szCs w:val="22"/>
        </w:rPr>
        <w:t>of</w:t>
      </w:r>
      <w:r w:rsidRPr="0030456C">
        <w:rPr>
          <w:b/>
          <w:color w:val="231F1F"/>
          <w:spacing w:val="-8"/>
          <w:sz w:val="22"/>
          <w:szCs w:val="22"/>
        </w:rPr>
        <w:t xml:space="preserve"> </w:t>
      </w:r>
      <w:r w:rsidRPr="0030456C">
        <w:rPr>
          <w:b/>
          <w:color w:val="231F1F"/>
          <w:sz w:val="22"/>
          <w:szCs w:val="22"/>
        </w:rPr>
        <w:t>the</w:t>
      </w:r>
      <w:r w:rsidRPr="0030456C">
        <w:rPr>
          <w:b/>
          <w:color w:val="231F1F"/>
          <w:spacing w:val="-6"/>
          <w:sz w:val="22"/>
          <w:szCs w:val="22"/>
        </w:rPr>
        <w:t xml:space="preserve"> </w:t>
      </w:r>
      <w:r w:rsidRPr="0030456C">
        <w:rPr>
          <w:b/>
          <w:color w:val="231F1F"/>
          <w:sz w:val="22"/>
          <w:szCs w:val="22"/>
        </w:rPr>
        <w:t>employee’s</w:t>
      </w:r>
      <w:r w:rsidRPr="0030456C">
        <w:rPr>
          <w:b/>
          <w:color w:val="231F1F"/>
          <w:spacing w:val="-11"/>
          <w:sz w:val="22"/>
          <w:szCs w:val="22"/>
        </w:rPr>
        <w:t xml:space="preserve"> </w:t>
      </w:r>
      <w:r w:rsidRPr="0030456C">
        <w:rPr>
          <w:b/>
          <w:color w:val="231F1F"/>
          <w:sz w:val="22"/>
          <w:szCs w:val="22"/>
        </w:rPr>
        <w:t>participation,</w:t>
      </w:r>
      <w:r w:rsidRPr="0030456C">
        <w:rPr>
          <w:b/>
          <w:color w:val="231F1F"/>
          <w:spacing w:val="-8"/>
          <w:sz w:val="22"/>
          <w:szCs w:val="22"/>
        </w:rPr>
        <w:t xml:space="preserve"> </w:t>
      </w:r>
      <w:r w:rsidRPr="0030456C">
        <w:rPr>
          <w:b/>
          <w:color w:val="231F1F"/>
          <w:sz w:val="22"/>
          <w:szCs w:val="22"/>
        </w:rPr>
        <w:t>which</w:t>
      </w:r>
      <w:r w:rsidRPr="0030456C">
        <w:rPr>
          <w:b/>
          <w:color w:val="231F1F"/>
          <w:spacing w:val="-8"/>
          <w:sz w:val="22"/>
          <w:szCs w:val="22"/>
        </w:rPr>
        <w:t xml:space="preserve"> </w:t>
      </w:r>
      <w:r w:rsidRPr="0030456C">
        <w:rPr>
          <w:b/>
          <w:color w:val="231F1F"/>
          <w:sz w:val="22"/>
          <w:szCs w:val="22"/>
        </w:rPr>
        <w:t>may</w:t>
      </w:r>
      <w:r w:rsidRPr="0030456C">
        <w:rPr>
          <w:b/>
          <w:color w:val="231F1F"/>
          <w:spacing w:val="-6"/>
          <w:sz w:val="22"/>
          <w:szCs w:val="22"/>
        </w:rPr>
        <w:t xml:space="preserve"> </w:t>
      </w:r>
      <w:r w:rsidRPr="0030456C">
        <w:rPr>
          <w:b/>
          <w:color w:val="231F1F"/>
          <w:sz w:val="22"/>
          <w:szCs w:val="22"/>
        </w:rPr>
        <w:t>have</w:t>
      </w:r>
      <w:r w:rsidRPr="0030456C">
        <w:rPr>
          <w:b/>
          <w:color w:val="231F1F"/>
          <w:spacing w:val="-11"/>
          <w:sz w:val="22"/>
          <w:szCs w:val="22"/>
        </w:rPr>
        <w:t xml:space="preserve"> </w:t>
      </w:r>
      <w:r w:rsidRPr="0030456C">
        <w:rPr>
          <w:b/>
          <w:color w:val="231F1F"/>
          <w:sz w:val="22"/>
          <w:szCs w:val="22"/>
        </w:rPr>
        <w:t>an</w:t>
      </w:r>
      <w:r w:rsidRPr="0030456C">
        <w:rPr>
          <w:b/>
          <w:color w:val="231F1F"/>
          <w:spacing w:val="-4"/>
          <w:sz w:val="22"/>
          <w:szCs w:val="22"/>
        </w:rPr>
        <w:t xml:space="preserve"> </w:t>
      </w:r>
      <w:r w:rsidRPr="0030456C">
        <w:rPr>
          <w:b/>
          <w:color w:val="231F1F"/>
          <w:sz w:val="22"/>
          <w:szCs w:val="22"/>
        </w:rPr>
        <w:t>interest</w:t>
      </w:r>
      <w:r w:rsidRPr="0030456C">
        <w:rPr>
          <w:b/>
          <w:color w:val="231F1F"/>
          <w:spacing w:val="-8"/>
          <w:sz w:val="22"/>
          <w:szCs w:val="22"/>
        </w:rPr>
        <w:t xml:space="preserve"> </w:t>
      </w:r>
      <w:r w:rsidRPr="0030456C">
        <w:rPr>
          <w:b/>
          <w:color w:val="231F1F"/>
          <w:sz w:val="22"/>
          <w:szCs w:val="22"/>
        </w:rPr>
        <w:t>in</w:t>
      </w:r>
      <w:r w:rsidRPr="0030456C">
        <w:rPr>
          <w:b/>
          <w:color w:val="231F1F"/>
          <w:spacing w:val="-5"/>
          <w:sz w:val="22"/>
          <w:szCs w:val="22"/>
        </w:rPr>
        <w:t xml:space="preserve"> </w:t>
      </w:r>
      <w:r w:rsidRPr="0030456C">
        <w:rPr>
          <w:b/>
          <w:color w:val="231F1F"/>
          <w:sz w:val="22"/>
          <w:szCs w:val="22"/>
        </w:rPr>
        <w:t>the</w:t>
      </w:r>
      <w:r w:rsidRPr="0030456C">
        <w:rPr>
          <w:b/>
          <w:color w:val="231F1F"/>
          <w:spacing w:val="-8"/>
          <w:sz w:val="22"/>
          <w:szCs w:val="22"/>
        </w:rPr>
        <w:t xml:space="preserve"> </w:t>
      </w:r>
      <w:r w:rsidRPr="0030456C">
        <w:rPr>
          <w:b/>
          <w:color w:val="231F1F"/>
          <w:sz w:val="22"/>
          <w:szCs w:val="22"/>
        </w:rPr>
        <w:t>matter the Company is supporting pursuant to the above stated Contract/Order. The Company agrees to educate its employees in regard to their conflict of interest responsibilities.</w:t>
      </w:r>
    </w:p>
    <w:p w14:paraId="0EF3D926" w14:textId="77777777" w:rsidR="00414F32" w:rsidRPr="0030456C" w:rsidRDefault="00414F32" w:rsidP="00C33199">
      <w:pPr>
        <w:pStyle w:val="BodyText"/>
        <w:tabs>
          <w:tab w:val="left" w:pos="9360"/>
        </w:tabs>
        <w:spacing w:before="2"/>
        <w:ind w:left="0" w:right="1580"/>
        <w:rPr>
          <w:b/>
          <w:sz w:val="22"/>
          <w:szCs w:val="22"/>
        </w:rPr>
      </w:pPr>
    </w:p>
    <w:p w14:paraId="0EF3D927" w14:textId="77777777" w:rsidR="00414F32" w:rsidRPr="0030456C" w:rsidRDefault="009A3D16" w:rsidP="00C33199">
      <w:pPr>
        <w:pStyle w:val="BodyText"/>
        <w:tabs>
          <w:tab w:val="left" w:pos="9360"/>
        </w:tabs>
        <w:ind w:left="140" w:right="1580"/>
        <w:rPr>
          <w:sz w:val="22"/>
          <w:szCs w:val="22"/>
        </w:rPr>
      </w:pPr>
      <w:r w:rsidRPr="0030456C">
        <w:rPr>
          <w:noProof/>
          <w:sz w:val="22"/>
          <w:szCs w:val="22"/>
        </w:rPr>
        <mc:AlternateContent>
          <mc:Choice Requires="wps">
            <w:drawing>
              <wp:anchor distT="0" distB="0" distL="0" distR="0" simplePos="0" relativeHeight="251658241" behindDoc="0" locked="0" layoutInCell="1" allowOverlap="1" wp14:anchorId="0EF3D980" wp14:editId="0EF3D981">
                <wp:simplePos x="0" y="0"/>
                <wp:positionH relativeFrom="page">
                  <wp:posOffset>2447543</wp:posOffset>
                </wp:positionH>
                <wp:positionV relativeFrom="paragraph">
                  <wp:posOffset>159520</wp:posOffset>
                </wp:positionV>
                <wp:extent cx="38100" cy="762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7620"/>
                        </a:xfrm>
                        <a:custGeom>
                          <a:avLst/>
                          <a:gdLst/>
                          <a:ahLst/>
                          <a:cxnLst/>
                          <a:rect l="l" t="t" r="r" b="b"/>
                          <a:pathLst>
                            <a:path w="38100" h="7620">
                              <a:moveTo>
                                <a:pt x="38100" y="7620"/>
                              </a:moveTo>
                              <a:lnTo>
                                <a:pt x="0" y="7620"/>
                              </a:lnTo>
                              <a:lnTo>
                                <a:pt x="0" y="0"/>
                              </a:lnTo>
                              <a:lnTo>
                                <a:pt x="38100" y="0"/>
                              </a:lnTo>
                              <a:lnTo>
                                <a:pt x="38100" y="7620"/>
                              </a:lnTo>
                              <a:close/>
                            </a:path>
                          </a:pathLst>
                        </a:custGeom>
                        <a:solidFill>
                          <a:srgbClr val="231F1F"/>
                        </a:solidFill>
                      </wps:spPr>
                      <wps:bodyPr wrap="square" lIns="0" tIns="0" rIns="0" bIns="0" rtlCol="0">
                        <a:prstTxWarp prst="textNoShape">
                          <a:avLst/>
                        </a:prstTxWarp>
                        <a:noAutofit/>
                      </wps:bodyPr>
                    </wps:wsp>
                  </a:graphicData>
                </a:graphic>
              </wp:anchor>
            </w:drawing>
          </mc:Choice>
          <mc:Fallback>
            <w:pict>
              <v:shape w14:anchorId="3A07D08E" id="Graphic 26" o:spid="_x0000_s1026" style="position:absolute;margin-left:192.7pt;margin-top:12.55pt;width:3pt;height:.6pt;z-index:251645440;visibility:visible;mso-wrap-style:square;mso-wrap-distance-left:0;mso-wrap-distance-top:0;mso-wrap-distance-right:0;mso-wrap-distance-bottom:0;mso-position-horizontal:absolute;mso-position-horizontal-relative:page;mso-position-vertical:absolute;mso-position-vertical-relative:text;v-text-anchor:top" coordsize="381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" path="m38100,7620l,7620,,,38100,r,7620xe" fillcolor="#231f1f" stroked="f">
                <v:path arrowok="t"/>
                <w10:wrap anchorx="page"/>
              </v:shape>
            </w:pict>
          </mc:Fallback>
        </mc:AlternateContent>
      </w:r>
      <w:r w:rsidRPr="0030456C">
        <w:rPr>
          <w:color w:val="231F1F"/>
          <w:sz w:val="22"/>
          <w:szCs w:val="22"/>
        </w:rPr>
        <w:t xml:space="preserve">Company </w:t>
      </w:r>
      <w:r w:rsidRPr="0030456C">
        <w:rPr>
          <w:b/>
          <w:i/>
          <w:color w:val="166EB6"/>
          <w:sz w:val="22"/>
          <w:szCs w:val="22"/>
        </w:rPr>
        <w:t xml:space="preserve">&lt;fill in name&gt; </w:t>
      </w:r>
      <w:r w:rsidRPr="0030456C">
        <w:rPr>
          <w:color w:val="231F1F"/>
          <w:sz w:val="22"/>
          <w:szCs w:val="22"/>
        </w:rPr>
        <w:t xml:space="preserve">further agrees that it will notify the Contracting Officer within 24 hours, or the next working day, whichever is later, of any employee violation. The notification will identify the business organization or other entity, or individual person, to whom the information in question was divulged and the content of that information. Company </w:t>
      </w:r>
      <w:r w:rsidRPr="0030456C">
        <w:rPr>
          <w:b/>
          <w:i/>
          <w:color w:val="166EB6"/>
          <w:sz w:val="22"/>
          <w:szCs w:val="22"/>
        </w:rPr>
        <w:t xml:space="preserve">&lt;fill in name&gt; </w:t>
      </w:r>
      <w:r w:rsidRPr="0030456C">
        <w:rPr>
          <w:color w:val="231F1F"/>
          <w:sz w:val="22"/>
          <w:szCs w:val="22"/>
        </w:rPr>
        <w:t>agrees, in the event of such notification, that, unless authorized otherwise by the Contracting</w:t>
      </w:r>
      <w:r w:rsidRPr="0030456C">
        <w:rPr>
          <w:color w:val="231F1F"/>
          <w:spacing w:val="-10"/>
          <w:sz w:val="22"/>
          <w:szCs w:val="22"/>
        </w:rPr>
        <w:t xml:space="preserve"> </w:t>
      </w:r>
      <w:r w:rsidRPr="0030456C">
        <w:rPr>
          <w:color w:val="231F1F"/>
          <w:sz w:val="22"/>
          <w:szCs w:val="22"/>
        </w:rPr>
        <w:t>Officer,</w:t>
      </w:r>
      <w:r w:rsidRPr="0030456C">
        <w:rPr>
          <w:color w:val="231F1F"/>
          <w:spacing w:val="-10"/>
          <w:sz w:val="22"/>
          <w:szCs w:val="22"/>
        </w:rPr>
        <w:t xml:space="preserve"> </w:t>
      </w:r>
      <w:r w:rsidRPr="0030456C">
        <w:rPr>
          <w:color w:val="231F1F"/>
          <w:sz w:val="22"/>
          <w:szCs w:val="22"/>
        </w:rPr>
        <w:t>it</w:t>
      </w:r>
      <w:r w:rsidRPr="0030456C">
        <w:rPr>
          <w:color w:val="231F1F"/>
          <w:spacing w:val="-8"/>
          <w:sz w:val="22"/>
          <w:szCs w:val="22"/>
        </w:rPr>
        <w:t xml:space="preserve"> </w:t>
      </w:r>
      <w:r w:rsidRPr="0030456C">
        <w:rPr>
          <w:color w:val="231F1F"/>
          <w:sz w:val="22"/>
          <w:szCs w:val="22"/>
        </w:rPr>
        <w:t>will</w:t>
      </w:r>
      <w:r w:rsidRPr="0030456C">
        <w:rPr>
          <w:color w:val="231F1F"/>
          <w:spacing w:val="-8"/>
          <w:sz w:val="22"/>
          <w:szCs w:val="22"/>
        </w:rPr>
        <w:t xml:space="preserve"> </w:t>
      </w:r>
      <w:r w:rsidRPr="0030456C">
        <w:rPr>
          <w:color w:val="231F1F"/>
          <w:sz w:val="22"/>
          <w:szCs w:val="22"/>
        </w:rPr>
        <w:t>immediately</w:t>
      </w:r>
      <w:r w:rsidRPr="0030456C">
        <w:rPr>
          <w:color w:val="231F1F"/>
          <w:spacing w:val="-8"/>
          <w:sz w:val="22"/>
          <w:szCs w:val="22"/>
        </w:rPr>
        <w:t xml:space="preserve"> </w:t>
      </w:r>
      <w:r w:rsidRPr="0030456C">
        <w:rPr>
          <w:color w:val="231F1F"/>
          <w:sz w:val="22"/>
          <w:szCs w:val="22"/>
        </w:rPr>
        <w:t>withdraw</w:t>
      </w:r>
      <w:r w:rsidRPr="0030456C">
        <w:rPr>
          <w:color w:val="231F1F"/>
          <w:spacing w:val="-10"/>
          <w:sz w:val="22"/>
          <w:szCs w:val="22"/>
        </w:rPr>
        <w:t xml:space="preserve"> </w:t>
      </w:r>
      <w:r w:rsidRPr="0030456C">
        <w:rPr>
          <w:color w:val="231F1F"/>
          <w:sz w:val="22"/>
          <w:szCs w:val="22"/>
        </w:rPr>
        <w:t>that</w:t>
      </w:r>
      <w:r w:rsidRPr="0030456C">
        <w:rPr>
          <w:color w:val="231F1F"/>
          <w:spacing w:val="-10"/>
          <w:sz w:val="22"/>
          <w:szCs w:val="22"/>
        </w:rPr>
        <w:t xml:space="preserve"> </w:t>
      </w:r>
      <w:r w:rsidRPr="0030456C">
        <w:rPr>
          <w:color w:val="231F1F"/>
          <w:sz w:val="22"/>
          <w:szCs w:val="22"/>
        </w:rPr>
        <w:t>employee</w:t>
      </w:r>
      <w:r w:rsidRPr="0030456C">
        <w:rPr>
          <w:color w:val="231F1F"/>
          <w:spacing w:val="-8"/>
          <w:sz w:val="22"/>
          <w:szCs w:val="22"/>
        </w:rPr>
        <w:t xml:space="preserve"> </w:t>
      </w:r>
      <w:r w:rsidRPr="0030456C">
        <w:rPr>
          <w:color w:val="231F1F"/>
          <w:sz w:val="22"/>
          <w:szCs w:val="22"/>
        </w:rPr>
        <w:t>from</w:t>
      </w:r>
      <w:r w:rsidRPr="0030456C">
        <w:rPr>
          <w:color w:val="231F1F"/>
          <w:spacing w:val="-6"/>
          <w:sz w:val="22"/>
          <w:szCs w:val="22"/>
        </w:rPr>
        <w:t xml:space="preserve"> </w:t>
      </w:r>
      <w:r w:rsidRPr="0030456C">
        <w:rPr>
          <w:color w:val="231F1F"/>
          <w:sz w:val="22"/>
          <w:szCs w:val="22"/>
        </w:rPr>
        <w:t>further</w:t>
      </w:r>
      <w:r w:rsidRPr="0030456C">
        <w:rPr>
          <w:color w:val="231F1F"/>
          <w:spacing w:val="-8"/>
          <w:sz w:val="22"/>
          <w:szCs w:val="22"/>
        </w:rPr>
        <w:t xml:space="preserve"> </w:t>
      </w:r>
      <w:r w:rsidRPr="0030456C">
        <w:rPr>
          <w:color w:val="231F1F"/>
          <w:sz w:val="22"/>
          <w:szCs w:val="22"/>
        </w:rPr>
        <w:t>participation</w:t>
      </w:r>
      <w:r w:rsidRPr="0030456C">
        <w:rPr>
          <w:color w:val="231F1F"/>
          <w:spacing w:val="-8"/>
          <w:sz w:val="22"/>
          <w:szCs w:val="22"/>
        </w:rPr>
        <w:t xml:space="preserve"> </w:t>
      </w:r>
      <w:r w:rsidRPr="0030456C">
        <w:rPr>
          <w:color w:val="231F1F"/>
          <w:sz w:val="22"/>
          <w:szCs w:val="22"/>
        </w:rPr>
        <w:t>in</w:t>
      </w:r>
      <w:r w:rsidRPr="0030456C">
        <w:rPr>
          <w:color w:val="231F1F"/>
          <w:spacing w:val="-6"/>
          <w:sz w:val="22"/>
          <w:szCs w:val="22"/>
        </w:rPr>
        <w:t xml:space="preserve"> </w:t>
      </w:r>
      <w:r w:rsidRPr="0030456C">
        <w:rPr>
          <w:color w:val="231F1F"/>
          <w:sz w:val="22"/>
          <w:szCs w:val="22"/>
        </w:rPr>
        <w:t>the acquisition until the Organizational Conflict of Interest issue is resolved.</w:t>
      </w:r>
    </w:p>
    <w:p w14:paraId="0EF3D928" w14:textId="77777777" w:rsidR="00414F32" w:rsidRPr="0030456C" w:rsidRDefault="009A3D16" w:rsidP="00C33199">
      <w:pPr>
        <w:pStyle w:val="BodyText"/>
        <w:tabs>
          <w:tab w:val="left" w:pos="9360"/>
        </w:tabs>
        <w:spacing w:before="274"/>
        <w:ind w:left="140" w:right="1580"/>
        <w:rPr>
          <w:sz w:val="22"/>
          <w:szCs w:val="22"/>
        </w:rPr>
      </w:pPr>
      <w:r w:rsidRPr="0030456C">
        <w:rPr>
          <w:color w:val="231F1F"/>
          <w:sz w:val="22"/>
          <w:szCs w:val="22"/>
        </w:rPr>
        <w:t>This</w:t>
      </w:r>
      <w:r w:rsidRPr="0030456C">
        <w:rPr>
          <w:color w:val="231F1F"/>
          <w:spacing w:val="-9"/>
          <w:sz w:val="22"/>
          <w:szCs w:val="22"/>
        </w:rPr>
        <w:t xml:space="preserve"> </w:t>
      </w:r>
      <w:r w:rsidRPr="0030456C">
        <w:rPr>
          <w:color w:val="231F1F"/>
          <w:sz w:val="22"/>
          <w:szCs w:val="22"/>
        </w:rPr>
        <w:t>agreement</w:t>
      </w:r>
      <w:r w:rsidRPr="0030456C">
        <w:rPr>
          <w:color w:val="231F1F"/>
          <w:spacing w:val="-6"/>
          <w:sz w:val="22"/>
          <w:szCs w:val="22"/>
        </w:rPr>
        <w:t xml:space="preserve"> </w:t>
      </w:r>
      <w:r w:rsidRPr="0030456C">
        <w:rPr>
          <w:color w:val="231F1F"/>
          <w:sz w:val="22"/>
          <w:szCs w:val="22"/>
        </w:rPr>
        <w:t>shall</w:t>
      </w:r>
      <w:r w:rsidRPr="0030456C">
        <w:rPr>
          <w:color w:val="231F1F"/>
          <w:spacing w:val="-4"/>
          <w:sz w:val="22"/>
          <w:szCs w:val="22"/>
        </w:rPr>
        <w:t xml:space="preserve"> </w:t>
      </w:r>
      <w:r w:rsidRPr="0030456C">
        <w:rPr>
          <w:color w:val="231F1F"/>
          <w:sz w:val="22"/>
          <w:szCs w:val="22"/>
        </w:rPr>
        <w:t>be</w:t>
      </w:r>
      <w:r w:rsidRPr="0030456C">
        <w:rPr>
          <w:color w:val="231F1F"/>
          <w:spacing w:val="-9"/>
          <w:sz w:val="22"/>
          <w:szCs w:val="22"/>
        </w:rPr>
        <w:t xml:space="preserve"> </w:t>
      </w:r>
      <w:r w:rsidRPr="0030456C">
        <w:rPr>
          <w:color w:val="231F1F"/>
          <w:sz w:val="22"/>
          <w:szCs w:val="22"/>
        </w:rPr>
        <w:t>interpreted</w:t>
      </w:r>
      <w:r w:rsidRPr="0030456C">
        <w:rPr>
          <w:color w:val="231F1F"/>
          <w:spacing w:val="-6"/>
          <w:sz w:val="22"/>
          <w:szCs w:val="22"/>
        </w:rPr>
        <w:t xml:space="preserve"> </w:t>
      </w:r>
      <w:r w:rsidRPr="0030456C">
        <w:rPr>
          <w:color w:val="231F1F"/>
          <w:sz w:val="22"/>
          <w:szCs w:val="22"/>
        </w:rPr>
        <w:t>under</w:t>
      </w:r>
      <w:r w:rsidRPr="0030456C">
        <w:rPr>
          <w:color w:val="231F1F"/>
          <w:spacing w:val="-9"/>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in</w:t>
      </w:r>
      <w:r w:rsidRPr="0030456C">
        <w:rPr>
          <w:color w:val="231F1F"/>
          <w:spacing w:val="-10"/>
          <w:sz w:val="22"/>
          <w:szCs w:val="22"/>
        </w:rPr>
        <w:t xml:space="preserve"> </w:t>
      </w:r>
      <w:r w:rsidRPr="0030456C">
        <w:rPr>
          <w:color w:val="231F1F"/>
          <w:sz w:val="22"/>
          <w:szCs w:val="22"/>
        </w:rPr>
        <w:t>conformance</w:t>
      </w:r>
      <w:r w:rsidRPr="0030456C">
        <w:rPr>
          <w:color w:val="231F1F"/>
          <w:spacing w:val="-8"/>
          <w:sz w:val="22"/>
          <w:szCs w:val="22"/>
        </w:rPr>
        <w:t xml:space="preserve"> </w:t>
      </w:r>
      <w:r w:rsidRPr="0030456C">
        <w:rPr>
          <w:color w:val="231F1F"/>
          <w:sz w:val="22"/>
          <w:szCs w:val="22"/>
        </w:rPr>
        <w:t>with</w:t>
      </w:r>
      <w:r w:rsidRPr="0030456C">
        <w:rPr>
          <w:color w:val="231F1F"/>
          <w:spacing w:val="-4"/>
          <w:sz w:val="22"/>
          <w:szCs w:val="22"/>
        </w:rPr>
        <w:t xml:space="preserve"> </w:t>
      </w:r>
      <w:r w:rsidRPr="0030456C">
        <w:rPr>
          <w:color w:val="231F1F"/>
          <w:sz w:val="22"/>
          <w:szCs w:val="22"/>
        </w:rPr>
        <w:t>the</w:t>
      </w:r>
      <w:r w:rsidRPr="0030456C">
        <w:rPr>
          <w:color w:val="231F1F"/>
          <w:spacing w:val="-10"/>
          <w:sz w:val="22"/>
          <w:szCs w:val="22"/>
        </w:rPr>
        <w:t xml:space="preserve"> </w:t>
      </w:r>
      <w:r w:rsidRPr="0030456C">
        <w:rPr>
          <w:color w:val="231F1F"/>
          <w:sz w:val="22"/>
          <w:szCs w:val="22"/>
        </w:rPr>
        <w:t>laws</w:t>
      </w:r>
      <w:r w:rsidRPr="0030456C">
        <w:rPr>
          <w:color w:val="231F1F"/>
          <w:spacing w:val="-7"/>
          <w:sz w:val="22"/>
          <w:szCs w:val="22"/>
        </w:rPr>
        <w:t xml:space="preserve"> </w:t>
      </w:r>
      <w:r w:rsidRPr="0030456C">
        <w:rPr>
          <w:color w:val="231F1F"/>
          <w:sz w:val="22"/>
          <w:szCs w:val="22"/>
        </w:rPr>
        <w:t>of</w:t>
      </w:r>
      <w:r w:rsidRPr="0030456C">
        <w:rPr>
          <w:color w:val="231F1F"/>
          <w:spacing w:val="-8"/>
          <w:sz w:val="22"/>
          <w:szCs w:val="22"/>
        </w:rPr>
        <w:t xml:space="preserve"> </w:t>
      </w:r>
      <w:r w:rsidRPr="0030456C">
        <w:rPr>
          <w:color w:val="231F1F"/>
          <w:sz w:val="22"/>
          <w:szCs w:val="22"/>
        </w:rPr>
        <w:t>the</w:t>
      </w:r>
      <w:r w:rsidRPr="0030456C">
        <w:rPr>
          <w:color w:val="231F1F"/>
          <w:spacing w:val="-7"/>
          <w:sz w:val="22"/>
          <w:szCs w:val="22"/>
        </w:rPr>
        <w:t xml:space="preserve"> </w:t>
      </w:r>
      <w:r w:rsidRPr="0030456C">
        <w:rPr>
          <w:color w:val="231F1F"/>
          <w:sz w:val="22"/>
          <w:szCs w:val="22"/>
        </w:rPr>
        <w:t>United</w:t>
      </w:r>
      <w:r w:rsidRPr="0030456C">
        <w:rPr>
          <w:color w:val="231F1F"/>
          <w:spacing w:val="-6"/>
          <w:sz w:val="22"/>
          <w:szCs w:val="22"/>
        </w:rPr>
        <w:t xml:space="preserve"> </w:t>
      </w:r>
      <w:r w:rsidRPr="0030456C">
        <w:rPr>
          <w:color w:val="231F1F"/>
          <w:spacing w:val="-2"/>
          <w:sz w:val="22"/>
          <w:szCs w:val="22"/>
        </w:rPr>
        <w:t>States.</w:t>
      </w:r>
    </w:p>
    <w:p w14:paraId="0EF3D929" w14:textId="77777777" w:rsidR="00414F32" w:rsidRPr="0030456C" w:rsidRDefault="00414F32" w:rsidP="00C33199">
      <w:pPr>
        <w:pStyle w:val="BodyText"/>
        <w:tabs>
          <w:tab w:val="left" w:pos="9360"/>
        </w:tabs>
        <w:ind w:left="0" w:right="1580"/>
        <w:rPr>
          <w:sz w:val="22"/>
          <w:szCs w:val="22"/>
        </w:rPr>
      </w:pPr>
    </w:p>
    <w:p w14:paraId="0EF3D92A" w14:textId="77777777" w:rsidR="00414F32" w:rsidRPr="0030456C" w:rsidRDefault="00414F32" w:rsidP="00C33199">
      <w:pPr>
        <w:pStyle w:val="BodyText"/>
        <w:tabs>
          <w:tab w:val="left" w:pos="9360"/>
        </w:tabs>
        <w:ind w:left="0" w:right="1580"/>
        <w:rPr>
          <w:sz w:val="22"/>
          <w:szCs w:val="22"/>
        </w:rPr>
      </w:pPr>
    </w:p>
    <w:p w14:paraId="0EF3D92B" w14:textId="77777777" w:rsidR="00414F32" w:rsidRPr="0030456C" w:rsidRDefault="009A3D16" w:rsidP="00C33199">
      <w:pPr>
        <w:pStyle w:val="BodyText"/>
        <w:tabs>
          <w:tab w:val="left" w:pos="9360"/>
        </w:tabs>
        <w:spacing w:before="113"/>
        <w:ind w:left="0" w:right="1580"/>
        <w:rPr>
          <w:sz w:val="22"/>
          <w:szCs w:val="22"/>
        </w:rPr>
      </w:pPr>
      <w:r w:rsidRPr="0030456C">
        <w:rPr>
          <w:noProof/>
          <w:sz w:val="22"/>
          <w:szCs w:val="22"/>
        </w:rPr>
        <mc:AlternateContent>
          <mc:Choice Requires="wps">
            <w:drawing>
              <wp:anchor distT="0" distB="0" distL="0" distR="0" simplePos="0" relativeHeight="251658243" behindDoc="1" locked="0" layoutInCell="1" allowOverlap="1" wp14:anchorId="0EF3D982" wp14:editId="0EF3D983">
                <wp:simplePos x="0" y="0"/>
                <wp:positionH relativeFrom="page">
                  <wp:posOffset>914400</wp:posOffset>
                </wp:positionH>
                <wp:positionV relativeFrom="paragraph">
                  <wp:posOffset>233070</wp:posOffset>
                </wp:positionV>
                <wp:extent cx="304800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0" cy="1270"/>
                        </a:xfrm>
                        <a:custGeom>
                          <a:avLst/>
                          <a:gdLst/>
                          <a:ahLst/>
                          <a:cxnLst/>
                          <a:rect l="l" t="t" r="r" b="b"/>
                          <a:pathLst>
                            <a:path w="3048000">
                              <a:moveTo>
                                <a:pt x="0" y="0"/>
                              </a:moveTo>
                              <a:lnTo>
                                <a:pt x="3048000" y="0"/>
                              </a:lnTo>
                            </a:path>
                          </a:pathLst>
                        </a:custGeom>
                        <a:ln w="6096">
                          <a:solidFill>
                            <a:srgbClr val="231F1F"/>
                          </a:solidFill>
                          <a:prstDash val="solid"/>
                        </a:ln>
                      </wps:spPr>
                      <wps:bodyPr wrap="square" lIns="0" tIns="0" rIns="0" bIns="0" rtlCol="0">
                        <a:prstTxWarp prst="textNoShape">
                          <a:avLst/>
                        </a:prstTxWarp>
                        <a:noAutofit/>
                      </wps:bodyPr>
                    </wps:wsp>
                  </a:graphicData>
                </a:graphic>
              </wp:anchor>
            </w:drawing>
          </mc:Choice>
          <mc:Fallback>
            <w:pict>
              <v:shape w14:anchorId="297F6599" id="Graphic 27" o:spid="_x0000_s1026" style="position:absolute;margin-left:1in;margin-top:18.35pt;width:240pt;height:.1pt;z-index:-251643392;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" path="m,l3048000,e" filled="f" strokecolor="#231f1f" strokeweight=".48pt">
                <v:path arrowok="t"/>
                <w10:wrap type="topAndBottom" anchorx="page"/>
              </v:shape>
            </w:pict>
          </mc:Fallback>
        </mc:AlternateContent>
      </w:r>
      <w:r w:rsidRPr="0030456C">
        <w:rPr>
          <w:noProof/>
          <w:sz w:val="22"/>
          <w:szCs w:val="22"/>
        </w:rPr>
        <mc:AlternateContent>
          <mc:Choice Requires="wps">
            <w:drawing>
              <wp:anchor distT="0" distB="0" distL="0" distR="0" simplePos="0" relativeHeight="251658244" behindDoc="1" locked="0" layoutInCell="1" allowOverlap="1" wp14:anchorId="0EF3D984" wp14:editId="0EF3D985">
                <wp:simplePos x="0" y="0"/>
                <wp:positionH relativeFrom="page">
                  <wp:posOffset>914400</wp:posOffset>
                </wp:positionH>
                <wp:positionV relativeFrom="paragraph">
                  <wp:posOffset>408330</wp:posOffset>
                </wp:positionV>
                <wp:extent cx="30480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0" cy="1270"/>
                        </a:xfrm>
                        <a:custGeom>
                          <a:avLst/>
                          <a:gdLst/>
                          <a:ahLst/>
                          <a:cxnLst/>
                          <a:rect l="l" t="t" r="r" b="b"/>
                          <a:pathLst>
                            <a:path w="3048000">
                              <a:moveTo>
                                <a:pt x="0" y="0"/>
                              </a:moveTo>
                              <a:lnTo>
                                <a:pt x="3048000" y="0"/>
                              </a:lnTo>
                            </a:path>
                          </a:pathLst>
                        </a:custGeom>
                        <a:ln w="6096">
                          <a:solidFill>
                            <a:srgbClr val="231F1F"/>
                          </a:solidFill>
                          <a:prstDash val="solid"/>
                        </a:ln>
                      </wps:spPr>
                      <wps:bodyPr wrap="square" lIns="0" tIns="0" rIns="0" bIns="0" rtlCol="0">
                        <a:prstTxWarp prst="textNoShape">
                          <a:avLst/>
                        </a:prstTxWarp>
                        <a:noAutofit/>
                      </wps:bodyPr>
                    </wps:wsp>
                  </a:graphicData>
                </a:graphic>
              </wp:anchor>
            </w:drawing>
          </mc:Choice>
          <mc:Fallback>
            <w:pict>
              <v:shape w14:anchorId="11A0B9B7" id="Graphic 28" o:spid="_x0000_s1026" style="position:absolute;margin-left:1in;margin-top:32.15pt;width:240pt;height:.1pt;z-index:-251640320;visibility:visible;mso-wrap-style:square;mso-wrap-distance-left:0;mso-wrap-distance-top:0;mso-wrap-distance-right:0;mso-wrap-distance-bottom:0;mso-position-horizontal:absolute;mso-position-horizontal-relative:page;mso-position-vertical:absolute;mso-position-vertical-relative:text;v-text-anchor:top" coordsize="304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" path="m,l3048000,e" filled="f" strokecolor="#231f1f" strokeweight=".48pt">
                <v:path arrowok="t"/>
                <w10:wrap type="topAndBottom" anchorx="page"/>
              </v:shape>
            </w:pict>
          </mc:Fallback>
        </mc:AlternateContent>
      </w:r>
    </w:p>
    <w:p w14:paraId="0EF3D92C" w14:textId="77777777" w:rsidR="00414F32" w:rsidRPr="0030456C" w:rsidRDefault="00414F32" w:rsidP="00C33199">
      <w:pPr>
        <w:pStyle w:val="BodyText"/>
        <w:tabs>
          <w:tab w:val="left" w:pos="9360"/>
        </w:tabs>
        <w:spacing w:before="17"/>
        <w:ind w:left="0" w:right="1580"/>
        <w:rPr>
          <w:sz w:val="22"/>
          <w:szCs w:val="22"/>
        </w:rPr>
      </w:pPr>
    </w:p>
    <w:p w14:paraId="0EF3D92D" w14:textId="77777777" w:rsidR="00414F32" w:rsidRPr="0030456C" w:rsidRDefault="009A3D16" w:rsidP="00C33199">
      <w:pPr>
        <w:pStyle w:val="BodyText"/>
        <w:tabs>
          <w:tab w:val="left" w:pos="4456"/>
          <w:tab w:val="left" w:pos="9360"/>
        </w:tabs>
        <w:ind w:left="140" w:right="1580"/>
        <w:rPr>
          <w:sz w:val="22"/>
          <w:szCs w:val="22"/>
        </w:rPr>
      </w:pPr>
      <w:r w:rsidRPr="0030456C">
        <w:rPr>
          <w:color w:val="231F1F"/>
          <w:sz w:val="22"/>
          <w:szCs w:val="22"/>
        </w:rPr>
        <w:t>Signature</w:t>
      </w:r>
      <w:r w:rsidRPr="0030456C">
        <w:rPr>
          <w:color w:val="231F1F"/>
          <w:spacing w:val="-13"/>
          <w:sz w:val="22"/>
          <w:szCs w:val="22"/>
        </w:rPr>
        <w:t xml:space="preserve"> </w:t>
      </w:r>
      <w:r w:rsidRPr="0030456C">
        <w:rPr>
          <w:color w:val="231F1F"/>
          <w:sz w:val="22"/>
          <w:szCs w:val="22"/>
        </w:rPr>
        <w:t>and</w:t>
      </w:r>
      <w:r w:rsidRPr="0030456C">
        <w:rPr>
          <w:color w:val="231F1F"/>
          <w:spacing w:val="-11"/>
          <w:sz w:val="22"/>
          <w:szCs w:val="22"/>
        </w:rPr>
        <w:t xml:space="preserve"> </w:t>
      </w:r>
      <w:r w:rsidRPr="0030456C">
        <w:rPr>
          <w:color w:val="231F1F"/>
          <w:spacing w:val="-4"/>
          <w:sz w:val="22"/>
          <w:szCs w:val="22"/>
        </w:rPr>
        <w:t>Date</w:t>
      </w:r>
      <w:r w:rsidRPr="0030456C">
        <w:rPr>
          <w:color w:val="231F1F"/>
          <w:sz w:val="22"/>
          <w:szCs w:val="22"/>
        </w:rPr>
        <w:tab/>
      </w:r>
      <w:r w:rsidRPr="0030456C">
        <w:rPr>
          <w:color w:val="231F1F"/>
          <w:spacing w:val="-2"/>
          <w:sz w:val="22"/>
          <w:szCs w:val="22"/>
        </w:rPr>
        <w:t>Company</w:t>
      </w:r>
    </w:p>
    <w:p w14:paraId="0EF3D92E" w14:textId="77777777" w:rsidR="00414F32" w:rsidRPr="0030456C" w:rsidRDefault="00414F32" w:rsidP="00C33199">
      <w:pPr>
        <w:pStyle w:val="BodyText"/>
        <w:tabs>
          <w:tab w:val="left" w:pos="9360"/>
        </w:tabs>
        <w:ind w:left="0" w:right="1580"/>
        <w:rPr>
          <w:sz w:val="22"/>
          <w:szCs w:val="22"/>
        </w:rPr>
      </w:pPr>
    </w:p>
    <w:p w14:paraId="0EF3D92F" w14:textId="77777777" w:rsidR="00414F32" w:rsidRPr="0030456C" w:rsidRDefault="00414F32" w:rsidP="00C33199">
      <w:pPr>
        <w:pStyle w:val="BodyText"/>
        <w:tabs>
          <w:tab w:val="left" w:pos="9360"/>
        </w:tabs>
        <w:ind w:left="0" w:right="1580"/>
        <w:rPr>
          <w:sz w:val="22"/>
          <w:szCs w:val="22"/>
        </w:rPr>
      </w:pPr>
    </w:p>
    <w:p w14:paraId="0EF3D930" w14:textId="77777777" w:rsidR="00414F32" w:rsidRPr="0030456C" w:rsidRDefault="009A3D16" w:rsidP="00C33199">
      <w:pPr>
        <w:pStyle w:val="BodyText"/>
        <w:tabs>
          <w:tab w:val="left" w:pos="9360"/>
        </w:tabs>
        <w:spacing w:before="102"/>
        <w:ind w:left="0" w:right="1580"/>
        <w:rPr>
          <w:sz w:val="22"/>
          <w:szCs w:val="22"/>
        </w:rPr>
      </w:pPr>
      <w:r w:rsidRPr="0030456C">
        <w:rPr>
          <w:noProof/>
          <w:sz w:val="22"/>
          <w:szCs w:val="22"/>
        </w:rPr>
        <mc:AlternateContent>
          <mc:Choice Requires="wps">
            <w:drawing>
              <wp:anchor distT="0" distB="0" distL="0" distR="0" simplePos="0" relativeHeight="251658245" behindDoc="1" locked="0" layoutInCell="1" allowOverlap="1" wp14:anchorId="0EF3D986" wp14:editId="0EF3D987">
                <wp:simplePos x="0" y="0"/>
                <wp:positionH relativeFrom="page">
                  <wp:posOffset>914400</wp:posOffset>
                </wp:positionH>
                <wp:positionV relativeFrom="paragraph">
                  <wp:posOffset>226099</wp:posOffset>
                </wp:positionV>
                <wp:extent cx="312420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4200" cy="1270"/>
                        </a:xfrm>
                        <a:custGeom>
                          <a:avLst/>
                          <a:gdLst/>
                          <a:ahLst/>
                          <a:cxnLst/>
                          <a:rect l="l" t="t" r="r" b="b"/>
                          <a:pathLst>
                            <a:path w="3124200">
                              <a:moveTo>
                                <a:pt x="0" y="0"/>
                              </a:moveTo>
                              <a:lnTo>
                                <a:pt x="3124200" y="0"/>
                              </a:lnTo>
                            </a:path>
                          </a:pathLst>
                        </a:custGeom>
                        <a:ln w="6096">
                          <a:solidFill>
                            <a:srgbClr val="231F1F"/>
                          </a:solidFill>
                          <a:prstDash val="solid"/>
                        </a:ln>
                      </wps:spPr>
                      <wps:bodyPr wrap="square" lIns="0" tIns="0" rIns="0" bIns="0" rtlCol="0">
                        <a:prstTxWarp prst="textNoShape">
                          <a:avLst/>
                        </a:prstTxWarp>
                        <a:noAutofit/>
                      </wps:bodyPr>
                    </wps:wsp>
                  </a:graphicData>
                </a:graphic>
              </wp:anchor>
            </w:drawing>
          </mc:Choice>
          <mc:Fallback>
            <w:pict>
              <v:shape w14:anchorId="586DAC09" id="Graphic 29" o:spid="_x0000_s1026" style="position:absolute;margin-left:1in;margin-top:17.8pt;width:246pt;height:.1pt;z-index:-251637248;visibility:visible;mso-wrap-style:square;mso-wrap-distance-left:0;mso-wrap-distance-top:0;mso-wrap-distance-right:0;mso-wrap-distance-bottom:0;mso-position-horizontal:absolute;mso-position-horizontal-relative:page;mso-position-vertical:absolute;mso-position-vertical-relative:text;v-text-anchor:top" coordsize="3124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" path="m,l3124200,e" filled="f" strokecolor="#231f1f" strokeweight=".48pt">
                <v:path arrowok="t"/>
                <w10:wrap type="topAndBottom" anchorx="page"/>
              </v:shape>
            </w:pict>
          </mc:Fallback>
        </mc:AlternateContent>
      </w:r>
      <w:r w:rsidRPr="0030456C">
        <w:rPr>
          <w:noProof/>
          <w:sz w:val="22"/>
          <w:szCs w:val="22"/>
        </w:rPr>
        <mc:AlternateContent>
          <mc:Choice Requires="wps">
            <w:drawing>
              <wp:anchor distT="0" distB="0" distL="0" distR="0" simplePos="0" relativeHeight="251658246" behindDoc="1" locked="0" layoutInCell="1" allowOverlap="1" wp14:anchorId="0EF3D988" wp14:editId="0EF3D989">
                <wp:simplePos x="0" y="0"/>
                <wp:positionH relativeFrom="page">
                  <wp:posOffset>914400</wp:posOffset>
                </wp:positionH>
                <wp:positionV relativeFrom="paragraph">
                  <wp:posOffset>401359</wp:posOffset>
                </wp:positionV>
                <wp:extent cx="31242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4200" cy="1270"/>
                        </a:xfrm>
                        <a:custGeom>
                          <a:avLst/>
                          <a:gdLst/>
                          <a:ahLst/>
                          <a:cxnLst/>
                          <a:rect l="l" t="t" r="r" b="b"/>
                          <a:pathLst>
                            <a:path w="3124200">
                              <a:moveTo>
                                <a:pt x="0" y="0"/>
                              </a:moveTo>
                              <a:lnTo>
                                <a:pt x="3124200" y="0"/>
                              </a:lnTo>
                            </a:path>
                          </a:pathLst>
                        </a:custGeom>
                        <a:ln w="6096">
                          <a:solidFill>
                            <a:srgbClr val="231F1F"/>
                          </a:solidFill>
                          <a:prstDash val="solid"/>
                        </a:ln>
                      </wps:spPr>
                      <wps:bodyPr wrap="square" lIns="0" tIns="0" rIns="0" bIns="0" rtlCol="0">
                        <a:prstTxWarp prst="textNoShape">
                          <a:avLst/>
                        </a:prstTxWarp>
                        <a:noAutofit/>
                      </wps:bodyPr>
                    </wps:wsp>
                  </a:graphicData>
                </a:graphic>
              </wp:anchor>
            </w:drawing>
          </mc:Choice>
          <mc:Fallback>
            <w:pict>
              <v:shape w14:anchorId="1740A5FE" id="Graphic 30" o:spid="_x0000_s1026" style="position:absolute;margin-left:1in;margin-top:31.6pt;width:246pt;height:.1pt;z-index:-251634176;visibility:visible;mso-wrap-style:square;mso-wrap-distance-left:0;mso-wrap-distance-top:0;mso-wrap-distance-right:0;mso-wrap-distance-bottom:0;mso-position-horizontal:absolute;mso-position-horizontal-relative:page;mso-position-vertical:absolute;mso-position-vertical-relative:text;v-text-anchor:top" coordsize="3124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" path="m,l3124200,e" filled="f" strokecolor="#231f1f" strokeweight=".48pt">
                <v:path arrowok="t"/>
                <w10:wrap type="topAndBottom" anchorx="page"/>
              </v:shape>
            </w:pict>
          </mc:Fallback>
        </mc:AlternateContent>
      </w:r>
    </w:p>
    <w:p w14:paraId="0EF3D931" w14:textId="77777777" w:rsidR="00414F32" w:rsidRPr="0030456C" w:rsidRDefault="00414F32" w:rsidP="00C33199">
      <w:pPr>
        <w:pStyle w:val="BodyText"/>
        <w:tabs>
          <w:tab w:val="left" w:pos="9360"/>
        </w:tabs>
        <w:spacing w:before="17"/>
        <w:ind w:left="0" w:right="1580"/>
        <w:rPr>
          <w:sz w:val="22"/>
          <w:szCs w:val="22"/>
        </w:rPr>
      </w:pPr>
    </w:p>
    <w:p w14:paraId="0EF3D932" w14:textId="77777777" w:rsidR="00414F32" w:rsidRPr="0030456C" w:rsidRDefault="009A3D16" w:rsidP="00C33199">
      <w:pPr>
        <w:pStyle w:val="BodyText"/>
        <w:tabs>
          <w:tab w:val="left" w:pos="4007"/>
          <w:tab w:val="left" w:pos="9360"/>
        </w:tabs>
        <w:ind w:left="140" w:right="1580"/>
        <w:rPr>
          <w:sz w:val="22"/>
          <w:szCs w:val="22"/>
        </w:rPr>
      </w:pPr>
      <w:r w:rsidRPr="0030456C">
        <w:rPr>
          <w:color w:val="231F1F"/>
          <w:sz w:val="22"/>
          <w:szCs w:val="22"/>
        </w:rPr>
        <w:t>Printed</w:t>
      </w:r>
      <w:r w:rsidRPr="0030456C">
        <w:rPr>
          <w:color w:val="231F1F"/>
          <w:spacing w:val="-14"/>
          <w:sz w:val="22"/>
          <w:szCs w:val="22"/>
        </w:rPr>
        <w:t xml:space="preserve"> </w:t>
      </w:r>
      <w:r w:rsidRPr="0030456C">
        <w:rPr>
          <w:color w:val="231F1F"/>
          <w:spacing w:val="-4"/>
          <w:sz w:val="22"/>
          <w:szCs w:val="22"/>
        </w:rPr>
        <w:t>Name</w:t>
      </w:r>
      <w:r w:rsidRPr="0030456C">
        <w:rPr>
          <w:color w:val="231F1F"/>
          <w:sz w:val="22"/>
          <w:szCs w:val="22"/>
        </w:rPr>
        <w:tab/>
        <w:t>Phone</w:t>
      </w:r>
      <w:r w:rsidRPr="0030456C">
        <w:rPr>
          <w:color w:val="231F1F"/>
          <w:spacing w:val="-16"/>
          <w:sz w:val="22"/>
          <w:szCs w:val="22"/>
        </w:rPr>
        <w:t xml:space="preserve"> </w:t>
      </w:r>
      <w:r w:rsidRPr="0030456C">
        <w:rPr>
          <w:color w:val="231F1F"/>
          <w:spacing w:val="-2"/>
          <w:sz w:val="22"/>
          <w:szCs w:val="22"/>
        </w:rPr>
        <w:t>Number</w:t>
      </w:r>
    </w:p>
    <w:p w14:paraId="0EF3D934" w14:textId="77777777" w:rsidR="00414F32" w:rsidRPr="0030456C" w:rsidRDefault="009A3D16" w:rsidP="00C33199">
      <w:pPr>
        <w:pStyle w:val="BodyText"/>
        <w:tabs>
          <w:tab w:val="left" w:pos="9360"/>
        </w:tabs>
        <w:spacing w:before="79"/>
        <w:ind w:left="235" w:right="1580"/>
        <w:jc w:val="center"/>
        <w:rPr>
          <w:sz w:val="22"/>
          <w:szCs w:val="22"/>
        </w:rPr>
      </w:pPr>
      <w:r w:rsidRPr="0030456C">
        <w:rPr>
          <w:color w:val="231F1F"/>
          <w:sz w:val="22"/>
          <w:szCs w:val="22"/>
        </w:rPr>
        <w:t>CONTRACTOR</w:t>
      </w:r>
      <w:r w:rsidRPr="0030456C">
        <w:rPr>
          <w:color w:val="231F1F"/>
          <w:spacing w:val="14"/>
          <w:sz w:val="22"/>
          <w:szCs w:val="22"/>
        </w:rPr>
        <w:t xml:space="preserve"> </w:t>
      </w:r>
      <w:r w:rsidRPr="0030456C">
        <w:rPr>
          <w:color w:val="231F1F"/>
          <w:spacing w:val="-2"/>
          <w:sz w:val="22"/>
          <w:szCs w:val="22"/>
        </w:rPr>
        <w:t>EMPLOYEE</w:t>
      </w:r>
    </w:p>
    <w:p w14:paraId="0EF3D935" w14:textId="77777777" w:rsidR="00414F32" w:rsidRPr="0030456C" w:rsidRDefault="009A3D16" w:rsidP="00C33199">
      <w:pPr>
        <w:pStyle w:val="BodyText"/>
        <w:tabs>
          <w:tab w:val="left" w:pos="9360"/>
        </w:tabs>
        <w:ind w:left="217" w:right="1580"/>
        <w:jc w:val="center"/>
        <w:rPr>
          <w:sz w:val="22"/>
          <w:szCs w:val="22"/>
        </w:rPr>
      </w:pPr>
      <w:r w:rsidRPr="0030456C">
        <w:rPr>
          <w:color w:val="231F1F"/>
          <w:sz w:val="22"/>
          <w:szCs w:val="22"/>
        </w:rPr>
        <w:t>PERSONAL</w:t>
      </w:r>
      <w:r w:rsidRPr="0030456C">
        <w:rPr>
          <w:color w:val="231F1F"/>
          <w:spacing w:val="30"/>
          <w:sz w:val="22"/>
          <w:szCs w:val="22"/>
        </w:rPr>
        <w:t xml:space="preserve"> </w:t>
      </w:r>
      <w:r w:rsidRPr="0030456C">
        <w:rPr>
          <w:color w:val="231F1F"/>
          <w:sz w:val="22"/>
          <w:szCs w:val="22"/>
        </w:rPr>
        <w:t>FINANCIAL</w:t>
      </w:r>
      <w:r w:rsidRPr="0030456C">
        <w:rPr>
          <w:color w:val="231F1F"/>
          <w:spacing w:val="30"/>
          <w:sz w:val="22"/>
          <w:szCs w:val="22"/>
        </w:rPr>
        <w:t xml:space="preserve"> </w:t>
      </w:r>
      <w:r w:rsidRPr="0030456C">
        <w:rPr>
          <w:color w:val="231F1F"/>
          <w:sz w:val="22"/>
          <w:szCs w:val="22"/>
        </w:rPr>
        <w:t>INTEREST/PROTECTION</w:t>
      </w:r>
      <w:r w:rsidRPr="0030456C">
        <w:rPr>
          <w:color w:val="231F1F"/>
          <w:spacing w:val="30"/>
          <w:sz w:val="22"/>
          <w:szCs w:val="22"/>
        </w:rPr>
        <w:t xml:space="preserve"> </w:t>
      </w:r>
      <w:r w:rsidRPr="0030456C">
        <w:rPr>
          <w:color w:val="231F1F"/>
          <w:sz w:val="22"/>
          <w:szCs w:val="22"/>
        </w:rPr>
        <w:t>OF</w:t>
      </w:r>
      <w:r w:rsidRPr="0030456C">
        <w:rPr>
          <w:color w:val="231F1F"/>
          <w:spacing w:val="29"/>
          <w:sz w:val="22"/>
          <w:szCs w:val="22"/>
        </w:rPr>
        <w:t xml:space="preserve"> </w:t>
      </w:r>
      <w:r w:rsidRPr="0030456C">
        <w:rPr>
          <w:color w:val="231F1F"/>
          <w:sz w:val="22"/>
          <w:szCs w:val="22"/>
        </w:rPr>
        <w:t>SENSITIVE</w:t>
      </w:r>
      <w:r w:rsidRPr="0030456C">
        <w:rPr>
          <w:color w:val="231F1F"/>
          <w:spacing w:val="32"/>
          <w:sz w:val="22"/>
          <w:szCs w:val="22"/>
        </w:rPr>
        <w:t xml:space="preserve"> </w:t>
      </w:r>
      <w:r w:rsidRPr="0030456C">
        <w:rPr>
          <w:color w:val="231F1F"/>
          <w:sz w:val="22"/>
          <w:szCs w:val="22"/>
        </w:rPr>
        <w:t xml:space="preserve">INFORMATION </w:t>
      </w:r>
      <w:r w:rsidRPr="0030456C">
        <w:rPr>
          <w:color w:val="231F1F"/>
          <w:spacing w:val="-2"/>
          <w:sz w:val="22"/>
          <w:szCs w:val="22"/>
        </w:rPr>
        <w:t>AGREEMENT</w:t>
      </w:r>
    </w:p>
    <w:p w14:paraId="0EF3D936" w14:textId="77777777" w:rsidR="00414F32" w:rsidRPr="0030456C" w:rsidRDefault="00414F32" w:rsidP="00C33199">
      <w:pPr>
        <w:pStyle w:val="BodyText"/>
        <w:tabs>
          <w:tab w:val="left" w:pos="9360"/>
        </w:tabs>
        <w:ind w:left="0" w:right="1580"/>
        <w:rPr>
          <w:sz w:val="22"/>
          <w:szCs w:val="22"/>
        </w:rPr>
      </w:pPr>
    </w:p>
    <w:p w14:paraId="0EF3D937" w14:textId="77777777" w:rsidR="00414F32" w:rsidRPr="0030456C" w:rsidRDefault="009A3D16" w:rsidP="00C33199">
      <w:pPr>
        <w:pStyle w:val="BodyText"/>
        <w:tabs>
          <w:tab w:val="left" w:pos="6100"/>
          <w:tab w:val="left" w:pos="6686"/>
          <w:tab w:val="left" w:pos="9360"/>
        </w:tabs>
        <w:ind w:left="140" w:right="1580"/>
        <w:rPr>
          <w:sz w:val="22"/>
          <w:szCs w:val="22"/>
        </w:rPr>
      </w:pPr>
      <w:r w:rsidRPr="0030456C">
        <w:rPr>
          <w:color w:val="231F1F"/>
          <w:sz w:val="22"/>
          <w:szCs w:val="22"/>
        </w:rPr>
        <w:t>This Agreement refers to Contract/Order</w:t>
      </w:r>
      <w:r w:rsidRPr="0030456C">
        <w:rPr>
          <w:color w:val="231F1F"/>
          <w:sz w:val="22"/>
          <w:szCs w:val="22"/>
          <w:u w:val="single" w:color="231F1F"/>
        </w:rPr>
        <w:tab/>
      </w:r>
      <w:r w:rsidRPr="0030456C">
        <w:rPr>
          <w:color w:val="231F1F"/>
          <w:sz w:val="22"/>
          <w:szCs w:val="22"/>
          <w:u w:val="single" w:color="231F1F"/>
        </w:rPr>
        <w:tab/>
      </w:r>
      <w:r w:rsidRPr="0030456C">
        <w:rPr>
          <w:color w:val="231F1F"/>
          <w:spacing w:val="-2"/>
          <w:sz w:val="22"/>
          <w:szCs w:val="22"/>
        </w:rPr>
        <w:t>entered</w:t>
      </w:r>
      <w:r w:rsidRPr="0030456C">
        <w:rPr>
          <w:color w:val="231F1F"/>
          <w:spacing w:val="-13"/>
          <w:sz w:val="22"/>
          <w:szCs w:val="22"/>
        </w:rPr>
        <w:t xml:space="preserve"> </w:t>
      </w:r>
      <w:r w:rsidRPr="0030456C">
        <w:rPr>
          <w:color w:val="231F1F"/>
          <w:spacing w:val="-2"/>
          <w:sz w:val="22"/>
          <w:szCs w:val="22"/>
        </w:rPr>
        <w:t>into</w:t>
      </w:r>
      <w:r w:rsidRPr="0030456C">
        <w:rPr>
          <w:color w:val="231F1F"/>
          <w:spacing w:val="-13"/>
          <w:sz w:val="22"/>
          <w:szCs w:val="22"/>
        </w:rPr>
        <w:t xml:space="preserve"> </w:t>
      </w:r>
      <w:r w:rsidRPr="0030456C">
        <w:rPr>
          <w:color w:val="231F1F"/>
          <w:spacing w:val="-2"/>
          <w:sz w:val="22"/>
          <w:szCs w:val="22"/>
        </w:rPr>
        <w:t>between</w:t>
      </w:r>
      <w:r w:rsidRPr="0030456C">
        <w:rPr>
          <w:color w:val="231F1F"/>
          <w:spacing w:val="-13"/>
          <w:sz w:val="22"/>
          <w:szCs w:val="22"/>
        </w:rPr>
        <w:t xml:space="preserve"> </w:t>
      </w:r>
      <w:r w:rsidRPr="0030456C">
        <w:rPr>
          <w:color w:val="231F1F"/>
          <w:spacing w:val="-2"/>
          <w:sz w:val="22"/>
          <w:szCs w:val="22"/>
        </w:rPr>
        <w:t xml:space="preserve">the </w:t>
      </w:r>
      <w:r w:rsidRPr="0030456C">
        <w:rPr>
          <w:color w:val="231F1F"/>
          <w:sz w:val="22"/>
          <w:szCs w:val="22"/>
        </w:rPr>
        <w:t>Department of Veterans Affairs and</w:t>
      </w:r>
      <w:r w:rsidRPr="0030456C">
        <w:rPr>
          <w:color w:val="231F1F"/>
          <w:sz w:val="22"/>
          <w:szCs w:val="22"/>
          <w:u w:val="single" w:color="231F1F"/>
        </w:rPr>
        <w:tab/>
      </w:r>
      <w:r w:rsidRPr="0030456C">
        <w:rPr>
          <w:color w:val="231F1F"/>
          <w:spacing w:val="-2"/>
          <w:sz w:val="22"/>
          <w:szCs w:val="22"/>
        </w:rPr>
        <w:t>(Contractor).</w:t>
      </w:r>
    </w:p>
    <w:p w14:paraId="0EF3D938" w14:textId="77777777" w:rsidR="00414F32" w:rsidRPr="0030456C" w:rsidRDefault="00414F32" w:rsidP="00C33199">
      <w:pPr>
        <w:pStyle w:val="BodyText"/>
        <w:tabs>
          <w:tab w:val="left" w:pos="9360"/>
        </w:tabs>
        <w:ind w:left="0" w:right="1580"/>
        <w:rPr>
          <w:sz w:val="22"/>
          <w:szCs w:val="22"/>
        </w:rPr>
      </w:pPr>
    </w:p>
    <w:p w14:paraId="0EF3D939"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As an employee of the aforementioned Contractor, I understand that in connection with my involvement</w:t>
      </w:r>
      <w:r w:rsidRPr="0030456C">
        <w:rPr>
          <w:color w:val="231F1F"/>
          <w:spacing w:val="-8"/>
          <w:sz w:val="22"/>
          <w:szCs w:val="22"/>
        </w:rPr>
        <w:t xml:space="preserve"> </w:t>
      </w:r>
      <w:r w:rsidRPr="0030456C">
        <w:rPr>
          <w:color w:val="231F1F"/>
          <w:sz w:val="22"/>
          <w:szCs w:val="22"/>
        </w:rPr>
        <w:t>in</w:t>
      </w:r>
      <w:r w:rsidRPr="0030456C">
        <w:rPr>
          <w:color w:val="231F1F"/>
          <w:spacing w:val="-8"/>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support</w:t>
      </w:r>
      <w:r w:rsidRPr="0030456C">
        <w:rPr>
          <w:color w:val="231F1F"/>
          <w:spacing w:val="-10"/>
          <w:sz w:val="22"/>
          <w:szCs w:val="22"/>
        </w:rPr>
        <w:t xml:space="preserve"> </w:t>
      </w:r>
      <w:r w:rsidRPr="0030456C">
        <w:rPr>
          <w:color w:val="231F1F"/>
          <w:sz w:val="22"/>
          <w:szCs w:val="22"/>
        </w:rPr>
        <w:t>of</w:t>
      </w:r>
      <w:r w:rsidRPr="0030456C">
        <w:rPr>
          <w:color w:val="231F1F"/>
          <w:spacing w:val="-11"/>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above-referenced</w:t>
      </w:r>
      <w:r w:rsidRPr="0030456C">
        <w:rPr>
          <w:color w:val="231F1F"/>
          <w:spacing w:val="-11"/>
          <w:sz w:val="22"/>
          <w:szCs w:val="22"/>
        </w:rPr>
        <w:t xml:space="preserve"> </w:t>
      </w:r>
      <w:r w:rsidRPr="0030456C">
        <w:rPr>
          <w:color w:val="231F1F"/>
          <w:sz w:val="22"/>
          <w:szCs w:val="22"/>
        </w:rPr>
        <w:t>Contract/Order,</w:t>
      </w:r>
      <w:r w:rsidRPr="0030456C">
        <w:rPr>
          <w:color w:val="231F1F"/>
          <w:spacing w:val="-4"/>
          <w:sz w:val="22"/>
          <w:szCs w:val="22"/>
        </w:rPr>
        <w:t xml:space="preserve"> </w:t>
      </w:r>
      <w:r w:rsidRPr="0030456C">
        <w:rPr>
          <w:color w:val="231F1F"/>
          <w:sz w:val="22"/>
          <w:szCs w:val="22"/>
        </w:rPr>
        <w:t>I</w:t>
      </w:r>
      <w:r w:rsidRPr="0030456C">
        <w:rPr>
          <w:color w:val="231F1F"/>
          <w:spacing w:val="-12"/>
          <w:sz w:val="22"/>
          <w:szCs w:val="22"/>
        </w:rPr>
        <w:t xml:space="preserve"> </w:t>
      </w:r>
      <w:r w:rsidRPr="0030456C">
        <w:rPr>
          <w:color w:val="231F1F"/>
          <w:sz w:val="22"/>
          <w:szCs w:val="22"/>
        </w:rPr>
        <w:t>may</w:t>
      </w:r>
      <w:r w:rsidRPr="0030456C">
        <w:rPr>
          <w:color w:val="231F1F"/>
          <w:spacing w:val="-6"/>
          <w:sz w:val="22"/>
          <w:szCs w:val="22"/>
        </w:rPr>
        <w:t xml:space="preserve"> </w:t>
      </w:r>
      <w:r w:rsidRPr="0030456C">
        <w:rPr>
          <w:color w:val="231F1F"/>
          <w:sz w:val="22"/>
          <w:szCs w:val="22"/>
        </w:rPr>
        <w:t>receive</w:t>
      </w:r>
      <w:r w:rsidRPr="0030456C">
        <w:rPr>
          <w:color w:val="231F1F"/>
          <w:spacing w:val="-5"/>
          <w:sz w:val="22"/>
          <w:szCs w:val="22"/>
        </w:rPr>
        <w:t xml:space="preserve"> </w:t>
      </w:r>
      <w:r w:rsidRPr="0030456C">
        <w:rPr>
          <w:color w:val="231F1F"/>
          <w:sz w:val="22"/>
          <w:szCs w:val="22"/>
        </w:rPr>
        <w:t>or</w:t>
      </w:r>
      <w:r w:rsidRPr="0030456C">
        <w:rPr>
          <w:color w:val="231F1F"/>
          <w:spacing w:val="-13"/>
          <w:sz w:val="22"/>
          <w:szCs w:val="22"/>
        </w:rPr>
        <w:t xml:space="preserve"> </w:t>
      </w:r>
      <w:r w:rsidRPr="0030456C">
        <w:rPr>
          <w:color w:val="231F1F"/>
          <w:sz w:val="22"/>
          <w:szCs w:val="22"/>
        </w:rPr>
        <w:t>have</w:t>
      </w:r>
      <w:r w:rsidRPr="0030456C">
        <w:rPr>
          <w:color w:val="231F1F"/>
          <w:spacing w:val="-6"/>
          <w:sz w:val="22"/>
          <w:szCs w:val="22"/>
        </w:rPr>
        <w:t xml:space="preserve"> </w:t>
      </w:r>
      <w:r w:rsidRPr="0030456C">
        <w:rPr>
          <w:color w:val="231F1F"/>
          <w:sz w:val="22"/>
          <w:szCs w:val="22"/>
        </w:rPr>
        <w:t>access to certain “sensitive information” relating to said Contract/Order, and/or may be called upon to perform services which could have a potential impact on the financial interests of other companies, businesses or corporate entities. I hereby agree that I will not discuss or otherwise disclose (except as may be legally or contractually required) any such “sensitive information” maintained by the Department of Veterans Affairs or by others on behalf of the Department of Veterans Affairs, to any person, including personnel in my own organization, not authorized to receive such information.</w:t>
      </w:r>
    </w:p>
    <w:p w14:paraId="0EF3D93A" w14:textId="77777777" w:rsidR="00414F32" w:rsidRPr="0030456C" w:rsidRDefault="00414F32" w:rsidP="00C33199">
      <w:pPr>
        <w:pStyle w:val="BodyText"/>
        <w:tabs>
          <w:tab w:val="left" w:pos="9360"/>
        </w:tabs>
        <w:ind w:left="0" w:right="1580"/>
        <w:rPr>
          <w:sz w:val="22"/>
          <w:szCs w:val="22"/>
        </w:rPr>
      </w:pPr>
    </w:p>
    <w:p w14:paraId="0EF3D93B" w14:textId="77777777" w:rsidR="00414F32" w:rsidRPr="0030456C" w:rsidRDefault="009A3D16" w:rsidP="00C33199">
      <w:pPr>
        <w:pStyle w:val="BodyText"/>
        <w:tabs>
          <w:tab w:val="left" w:pos="9360"/>
        </w:tabs>
        <w:ind w:left="140" w:right="1580"/>
        <w:rPr>
          <w:sz w:val="22"/>
          <w:szCs w:val="22"/>
        </w:rPr>
      </w:pPr>
      <w:r w:rsidRPr="0030456C">
        <w:rPr>
          <w:color w:val="231F1F"/>
          <w:spacing w:val="-2"/>
          <w:sz w:val="22"/>
          <w:szCs w:val="22"/>
        </w:rPr>
        <w:t>“Sensitive</w:t>
      </w:r>
      <w:r w:rsidRPr="0030456C">
        <w:rPr>
          <w:color w:val="231F1F"/>
          <w:sz w:val="22"/>
          <w:szCs w:val="22"/>
        </w:rPr>
        <w:t xml:space="preserve"> </w:t>
      </w:r>
      <w:r w:rsidRPr="0030456C">
        <w:rPr>
          <w:color w:val="231F1F"/>
          <w:spacing w:val="-2"/>
          <w:sz w:val="22"/>
          <w:szCs w:val="22"/>
        </w:rPr>
        <w:t>information”</w:t>
      </w:r>
      <w:r w:rsidRPr="0030456C">
        <w:rPr>
          <w:color w:val="231F1F"/>
          <w:spacing w:val="3"/>
          <w:sz w:val="22"/>
          <w:szCs w:val="22"/>
        </w:rPr>
        <w:t xml:space="preserve"> </w:t>
      </w:r>
      <w:r w:rsidRPr="0030456C">
        <w:rPr>
          <w:color w:val="231F1F"/>
          <w:spacing w:val="-2"/>
          <w:sz w:val="22"/>
          <w:szCs w:val="22"/>
        </w:rPr>
        <w:t>includes:</w:t>
      </w:r>
    </w:p>
    <w:p w14:paraId="0EF3D93C" w14:textId="77777777" w:rsidR="00414F32" w:rsidRPr="0030456C" w:rsidRDefault="009A3D16" w:rsidP="00C33199">
      <w:pPr>
        <w:pStyle w:val="ListParagraph"/>
        <w:numPr>
          <w:ilvl w:val="0"/>
          <w:numId w:val="2"/>
        </w:numPr>
        <w:tabs>
          <w:tab w:val="left" w:pos="1218"/>
          <w:tab w:val="left" w:pos="1220"/>
          <w:tab w:val="left" w:pos="9360"/>
        </w:tabs>
        <w:spacing w:before="120"/>
        <w:ind w:right="1580"/>
      </w:pPr>
      <w:r w:rsidRPr="0030456C">
        <w:rPr>
          <w:color w:val="231F1F"/>
        </w:rPr>
        <w:t>Information</w:t>
      </w:r>
      <w:r w:rsidRPr="0030456C">
        <w:rPr>
          <w:color w:val="231F1F"/>
          <w:spacing w:val="-8"/>
        </w:rPr>
        <w:t xml:space="preserve"> </w:t>
      </w:r>
      <w:r w:rsidRPr="0030456C">
        <w:rPr>
          <w:color w:val="231F1F"/>
        </w:rPr>
        <w:t>provided</w:t>
      </w:r>
      <w:r w:rsidRPr="0030456C">
        <w:rPr>
          <w:color w:val="231F1F"/>
          <w:spacing w:val="-11"/>
        </w:rPr>
        <w:t xml:space="preserve"> </w:t>
      </w:r>
      <w:r w:rsidRPr="0030456C">
        <w:rPr>
          <w:color w:val="231F1F"/>
        </w:rPr>
        <w:t>to</w:t>
      </w:r>
      <w:r w:rsidRPr="0030456C">
        <w:rPr>
          <w:color w:val="231F1F"/>
          <w:spacing w:val="-8"/>
        </w:rPr>
        <w:t xml:space="preserve"> </w:t>
      </w:r>
      <w:r w:rsidRPr="0030456C">
        <w:rPr>
          <w:color w:val="231F1F"/>
        </w:rPr>
        <w:t>the</w:t>
      </w:r>
      <w:r w:rsidRPr="0030456C">
        <w:rPr>
          <w:color w:val="231F1F"/>
          <w:spacing w:val="-11"/>
        </w:rPr>
        <w:t xml:space="preserve"> </w:t>
      </w:r>
      <w:r w:rsidRPr="0030456C">
        <w:rPr>
          <w:color w:val="231F1F"/>
        </w:rPr>
        <w:t>Contractor</w:t>
      </w:r>
      <w:r w:rsidRPr="0030456C">
        <w:rPr>
          <w:color w:val="231F1F"/>
          <w:spacing w:val="-7"/>
        </w:rPr>
        <w:t xml:space="preserve"> </w:t>
      </w:r>
      <w:r w:rsidRPr="0030456C">
        <w:rPr>
          <w:color w:val="231F1F"/>
        </w:rPr>
        <w:t>or</w:t>
      </w:r>
      <w:r w:rsidRPr="0030456C">
        <w:rPr>
          <w:color w:val="231F1F"/>
          <w:spacing w:val="-11"/>
        </w:rPr>
        <w:t xml:space="preserve"> </w:t>
      </w:r>
      <w:r w:rsidRPr="0030456C">
        <w:rPr>
          <w:color w:val="231F1F"/>
        </w:rPr>
        <w:t>the</w:t>
      </w:r>
      <w:r w:rsidRPr="0030456C">
        <w:rPr>
          <w:color w:val="231F1F"/>
          <w:spacing w:val="-11"/>
        </w:rPr>
        <w:t xml:space="preserve"> </w:t>
      </w:r>
      <w:r w:rsidRPr="0030456C">
        <w:rPr>
          <w:color w:val="231F1F"/>
        </w:rPr>
        <w:t>Government</w:t>
      </w:r>
      <w:r w:rsidRPr="0030456C">
        <w:rPr>
          <w:color w:val="231F1F"/>
          <w:spacing w:val="-6"/>
        </w:rPr>
        <w:t xml:space="preserve"> </w:t>
      </w:r>
      <w:r w:rsidRPr="0030456C">
        <w:rPr>
          <w:color w:val="231F1F"/>
        </w:rPr>
        <w:t>that</w:t>
      </w:r>
      <w:r w:rsidRPr="0030456C">
        <w:rPr>
          <w:color w:val="231F1F"/>
          <w:spacing w:val="-6"/>
        </w:rPr>
        <w:t xml:space="preserve"> </w:t>
      </w:r>
      <w:r w:rsidRPr="0030456C">
        <w:rPr>
          <w:color w:val="231F1F"/>
        </w:rPr>
        <w:t>would</w:t>
      </w:r>
      <w:r w:rsidRPr="0030456C">
        <w:rPr>
          <w:color w:val="231F1F"/>
          <w:spacing w:val="-8"/>
        </w:rPr>
        <w:t xml:space="preserve"> </w:t>
      </w:r>
      <w:r w:rsidRPr="0030456C">
        <w:rPr>
          <w:color w:val="231F1F"/>
        </w:rPr>
        <w:t>be competitively useful on current or future related procurements; or</w:t>
      </w:r>
    </w:p>
    <w:p w14:paraId="0EF3D93D" w14:textId="77777777" w:rsidR="00414F32" w:rsidRPr="0030456C" w:rsidRDefault="009A3D16" w:rsidP="00C33199">
      <w:pPr>
        <w:pStyle w:val="ListParagraph"/>
        <w:numPr>
          <w:ilvl w:val="0"/>
          <w:numId w:val="2"/>
        </w:numPr>
        <w:tabs>
          <w:tab w:val="left" w:pos="1218"/>
          <w:tab w:val="left" w:pos="1220"/>
          <w:tab w:val="left" w:pos="9360"/>
        </w:tabs>
        <w:spacing w:before="120"/>
        <w:ind w:right="1580"/>
      </w:pPr>
      <w:r w:rsidRPr="0030456C">
        <w:rPr>
          <w:color w:val="231F1F"/>
        </w:rPr>
        <w:t>Is</w:t>
      </w:r>
      <w:r w:rsidRPr="0030456C">
        <w:rPr>
          <w:color w:val="231F1F"/>
          <w:spacing w:val="-8"/>
        </w:rPr>
        <w:t xml:space="preserve"> </w:t>
      </w:r>
      <w:r w:rsidRPr="0030456C">
        <w:rPr>
          <w:color w:val="231F1F"/>
        </w:rPr>
        <w:t>considered</w:t>
      </w:r>
      <w:r w:rsidRPr="0030456C">
        <w:rPr>
          <w:color w:val="231F1F"/>
          <w:spacing w:val="-12"/>
        </w:rPr>
        <w:t xml:space="preserve"> </w:t>
      </w:r>
      <w:r w:rsidRPr="0030456C">
        <w:rPr>
          <w:color w:val="231F1F"/>
        </w:rPr>
        <w:t>source</w:t>
      </w:r>
      <w:r w:rsidRPr="0030456C">
        <w:rPr>
          <w:color w:val="231F1F"/>
          <w:spacing w:val="-10"/>
        </w:rPr>
        <w:t xml:space="preserve"> </w:t>
      </w:r>
      <w:r w:rsidRPr="0030456C">
        <w:rPr>
          <w:color w:val="231F1F"/>
        </w:rPr>
        <w:t>selection</w:t>
      </w:r>
      <w:r w:rsidRPr="0030456C">
        <w:rPr>
          <w:color w:val="231F1F"/>
          <w:spacing w:val="-10"/>
        </w:rPr>
        <w:t xml:space="preserve"> </w:t>
      </w:r>
      <w:r w:rsidRPr="0030456C">
        <w:rPr>
          <w:color w:val="231F1F"/>
        </w:rPr>
        <w:t>information</w:t>
      </w:r>
      <w:r w:rsidRPr="0030456C">
        <w:rPr>
          <w:color w:val="231F1F"/>
          <w:spacing w:val="-10"/>
        </w:rPr>
        <w:t xml:space="preserve"> </w:t>
      </w:r>
      <w:r w:rsidRPr="0030456C">
        <w:rPr>
          <w:color w:val="231F1F"/>
        </w:rPr>
        <w:t>or</w:t>
      </w:r>
      <w:r w:rsidRPr="0030456C">
        <w:rPr>
          <w:color w:val="231F1F"/>
          <w:spacing w:val="-12"/>
        </w:rPr>
        <w:t xml:space="preserve"> </w:t>
      </w:r>
      <w:r w:rsidRPr="0030456C">
        <w:rPr>
          <w:color w:val="231F1F"/>
        </w:rPr>
        <w:t>bid</w:t>
      </w:r>
      <w:r w:rsidRPr="0030456C">
        <w:rPr>
          <w:color w:val="231F1F"/>
          <w:spacing w:val="-8"/>
        </w:rPr>
        <w:t xml:space="preserve"> </w:t>
      </w:r>
      <w:r w:rsidRPr="0030456C">
        <w:rPr>
          <w:color w:val="231F1F"/>
        </w:rPr>
        <w:t>and</w:t>
      </w:r>
      <w:r w:rsidRPr="0030456C">
        <w:rPr>
          <w:color w:val="231F1F"/>
          <w:spacing w:val="-10"/>
        </w:rPr>
        <w:t xml:space="preserve"> </w:t>
      </w:r>
      <w:r w:rsidRPr="0030456C">
        <w:rPr>
          <w:color w:val="231F1F"/>
        </w:rPr>
        <w:t>proposal</w:t>
      </w:r>
      <w:r w:rsidRPr="0030456C">
        <w:rPr>
          <w:color w:val="231F1F"/>
          <w:spacing w:val="-10"/>
        </w:rPr>
        <w:t xml:space="preserve"> </w:t>
      </w:r>
      <w:r w:rsidRPr="0030456C">
        <w:rPr>
          <w:color w:val="231F1F"/>
        </w:rPr>
        <w:t>information</w:t>
      </w:r>
      <w:r w:rsidRPr="0030456C">
        <w:rPr>
          <w:color w:val="231F1F"/>
          <w:spacing w:val="-10"/>
        </w:rPr>
        <w:t xml:space="preserve"> </w:t>
      </w:r>
      <w:r w:rsidRPr="0030456C">
        <w:rPr>
          <w:color w:val="231F1F"/>
        </w:rPr>
        <w:t>as</w:t>
      </w:r>
      <w:r w:rsidRPr="0030456C">
        <w:rPr>
          <w:color w:val="231F1F"/>
          <w:spacing w:val="-10"/>
        </w:rPr>
        <w:t xml:space="preserve"> </w:t>
      </w:r>
      <w:r w:rsidRPr="0030456C">
        <w:rPr>
          <w:color w:val="231F1F"/>
        </w:rPr>
        <w:t>defined in FAR 2.101, and FAR 3.104-4; or</w:t>
      </w:r>
    </w:p>
    <w:p w14:paraId="0EF3D93E" w14:textId="77777777" w:rsidR="00414F32" w:rsidRPr="0030456C" w:rsidRDefault="009A3D16" w:rsidP="00C33199">
      <w:pPr>
        <w:pStyle w:val="ListParagraph"/>
        <w:numPr>
          <w:ilvl w:val="0"/>
          <w:numId w:val="2"/>
        </w:numPr>
        <w:tabs>
          <w:tab w:val="left" w:pos="1218"/>
          <w:tab w:val="left" w:pos="1220"/>
          <w:tab w:val="left" w:pos="9360"/>
        </w:tabs>
        <w:spacing w:before="120"/>
        <w:ind w:right="1580"/>
      </w:pPr>
      <w:r w:rsidRPr="0030456C">
        <w:rPr>
          <w:color w:val="231F1F"/>
        </w:rPr>
        <w:t>Contains</w:t>
      </w:r>
      <w:r w:rsidRPr="0030456C">
        <w:rPr>
          <w:color w:val="231F1F"/>
          <w:spacing w:val="-12"/>
        </w:rPr>
        <w:t xml:space="preserve"> </w:t>
      </w:r>
      <w:r w:rsidRPr="0030456C">
        <w:rPr>
          <w:color w:val="231F1F"/>
        </w:rPr>
        <w:t>(1)</w:t>
      </w:r>
      <w:r w:rsidRPr="0030456C">
        <w:rPr>
          <w:color w:val="231F1F"/>
          <w:spacing w:val="-14"/>
        </w:rPr>
        <w:t xml:space="preserve"> </w:t>
      </w:r>
      <w:r w:rsidRPr="0030456C">
        <w:rPr>
          <w:color w:val="231F1F"/>
        </w:rPr>
        <w:t>information</w:t>
      </w:r>
      <w:r w:rsidRPr="0030456C">
        <w:rPr>
          <w:color w:val="231F1F"/>
          <w:spacing w:val="-9"/>
        </w:rPr>
        <w:t xml:space="preserve"> </w:t>
      </w:r>
      <w:r w:rsidRPr="0030456C">
        <w:rPr>
          <w:color w:val="231F1F"/>
        </w:rPr>
        <w:t>about</w:t>
      </w:r>
      <w:r w:rsidRPr="0030456C">
        <w:rPr>
          <w:color w:val="231F1F"/>
          <w:spacing w:val="-11"/>
        </w:rPr>
        <w:t xml:space="preserve"> </w:t>
      </w:r>
      <w:r w:rsidRPr="0030456C">
        <w:rPr>
          <w:color w:val="231F1F"/>
        </w:rPr>
        <w:t>a</w:t>
      </w:r>
      <w:r w:rsidRPr="0030456C">
        <w:rPr>
          <w:color w:val="231F1F"/>
          <w:spacing w:val="-12"/>
        </w:rPr>
        <w:t xml:space="preserve"> </w:t>
      </w:r>
      <w:r w:rsidRPr="0030456C">
        <w:rPr>
          <w:color w:val="231F1F"/>
        </w:rPr>
        <w:t>Contractor’s</w:t>
      </w:r>
      <w:r w:rsidRPr="0030456C">
        <w:rPr>
          <w:color w:val="231F1F"/>
          <w:spacing w:val="-9"/>
        </w:rPr>
        <w:t xml:space="preserve"> </w:t>
      </w:r>
      <w:r w:rsidRPr="0030456C">
        <w:rPr>
          <w:color w:val="231F1F"/>
        </w:rPr>
        <w:t>pricing,</w:t>
      </w:r>
      <w:r w:rsidRPr="0030456C">
        <w:rPr>
          <w:color w:val="231F1F"/>
          <w:spacing w:val="-12"/>
        </w:rPr>
        <w:t xml:space="preserve"> </w:t>
      </w:r>
      <w:r w:rsidRPr="0030456C">
        <w:rPr>
          <w:color w:val="231F1F"/>
        </w:rPr>
        <w:t>rates,</w:t>
      </w:r>
      <w:r w:rsidRPr="0030456C">
        <w:rPr>
          <w:color w:val="231F1F"/>
          <w:spacing w:val="-9"/>
        </w:rPr>
        <w:t xml:space="preserve"> </w:t>
      </w:r>
      <w:r w:rsidRPr="0030456C">
        <w:rPr>
          <w:color w:val="231F1F"/>
        </w:rPr>
        <w:t>costs,</w:t>
      </w:r>
      <w:r w:rsidRPr="0030456C">
        <w:rPr>
          <w:color w:val="231F1F"/>
          <w:spacing w:val="-9"/>
        </w:rPr>
        <w:t xml:space="preserve"> </w:t>
      </w:r>
      <w:r w:rsidRPr="0030456C">
        <w:rPr>
          <w:color w:val="231F1F"/>
        </w:rPr>
        <w:t>schedule,</w:t>
      </w:r>
      <w:r w:rsidRPr="0030456C">
        <w:rPr>
          <w:color w:val="231F1F"/>
          <w:spacing w:val="-12"/>
        </w:rPr>
        <w:t xml:space="preserve"> </w:t>
      </w:r>
      <w:r w:rsidRPr="0030456C">
        <w:rPr>
          <w:color w:val="231F1F"/>
        </w:rPr>
        <w:t>or contract</w:t>
      </w:r>
      <w:r w:rsidRPr="0030456C">
        <w:rPr>
          <w:color w:val="231F1F"/>
          <w:spacing w:val="-5"/>
        </w:rPr>
        <w:t xml:space="preserve"> </w:t>
      </w:r>
      <w:r w:rsidRPr="0030456C">
        <w:rPr>
          <w:color w:val="231F1F"/>
        </w:rPr>
        <w:t>performance;</w:t>
      </w:r>
      <w:r w:rsidRPr="0030456C">
        <w:rPr>
          <w:color w:val="231F1F"/>
          <w:spacing w:val="-6"/>
        </w:rPr>
        <w:t xml:space="preserve"> </w:t>
      </w:r>
      <w:r w:rsidRPr="0030456C">
        <w:rPr>
          <w:color w:val="231F1F"/>
        </w:rPr>
        <w:t>or</w:t>
      </w:r>
      <w:r w:rsidRPr="0030456C">
        <w:rPr>
          <w:color w:val="231F1F"/>
          <w:spacing w:val="-2"/>
        </w:rPr>
        <w:t xml:space="preserve"> </w:t>
      </w:r>
      <w:r w:rsidRPr="0030456C">
        <w:rPr>
          <w:color w:val="231F1F"/>
        </w:rPr>
        <w:t>(2)</w:t>
      </w:r>
      <w:r w:rsidRPr="0030456C">
        <w:rPr>
          <w:color w:val="231F1F"/>
          <w:spacing w:val="-6"/>
        </w:rPr>
        <w:t xml:space="preserve"> </w:t>
      </w:r>
      <w:r w:rsidRPr="0030456C">
        <w:rPr>
          <w:color w:val="231F1F"/>
        </w:rPr>
        <w:t>the</w:t>
      </w:r>
      <w:r w:rsidRPr="0030456C">
        <w:rPr>
          <w:color w:val="231F1F"/>
          <w:spacing w:val="-6"/>
        </w:rPr>
        <w:t xml:space="preserve"> </w:t>
      </w:r>
      <w:r w:rsidRPr="0030456C">
        <w:rPr>
          <w:color w:val="231F1F"/>
        </w:rPr>
        <w:t>Government’s</w:t>
      </w:r>
      <w:r w:rsidRPr="0030456C">
        <w:rPr>
          <w:color w:val="231F1F"/>
          <w:spacing w:val="-5"/>
        </w:rPr>
        <w:t xml:space="preserve"> </w:t>
      </w:r>
      <w:r w:rsidRPr="0030456C">
        <w:rPr>
          <w:color w:val="231F1F"/>
        </w:rPr>
        <w:t>analysis</w:t>
      </w:r>
      <w:r w:rsidRPr="0030456C">
        <w:rPr>
          <w:color w:val="231F1F"/>
          <w:spacing w:val="-2"/>
        </w:rPr>
        <w:t xml:space="preserve"> </w:t>
      </w:r>
      <w:r w:rsidRPr="0030456C">
        <w:rPr>
          <w:color w:val="231F1F"/>
        </w:rPr>
        <w:t>of</w:t>
      </w:r>
      <w:r w:rsidRPr="0030456C">
        <w:rPr>
          <w:color w:val="231F1F"/>
          <w:spacing w:val="-6"/>
        </w:rPr>
        <w:t xml:space="preserve"> </w:t>
      </w:r>
      <w:r w:rsidRPr="0030456C">
        <w:rPr>
          <w:color w:val="231F1F"/>
        </w:rPr>
        <w:t>that</w:t>
      </w:r>
      <w:r w:rsidRPr="0030456C">
        <w:rPr>
          <w:color w:val="231F1F"/>
          <w:spacing w:val="-6"/>
        </w:rPr>
        <w:t xml:space="preserve"> </w:t>
      </w:r>
      <w:r w:rsidRPr="0030456C">
        <w:rPr>
          <w:color w:val="231F1F"/>
        </w:rPr>
        <w:t>information;</w:t>
      </w:r>
      <w:r w:rsidRPr="0030456C">
        <w:rPr>
          <w:color w:val="231F1F"/>
          <w:spacing w:val="-2"/>
        </w:rPr>
        <w:t xml:space="preserve"> </w:t>
      </w:r>
      <w:r w:rsidRPr="0030456C">
        <w:rPr>
          <w:color w:val="231F1F"/>
        </w:rPr>
        <w:t>or</w:t>
      </w:r>
    </w:p>
    <w:p w14:paraId="0EF3D93F" w14:textId="77777777" w:rsidR="00414F32" w:rsidRPr="0030456C" w:rsidRDefault="009A3D16" w:rsidP="00C33199">
      <w:pPr>
        <w:pStyle w:val="ListParagraph"/>
        <w:numPr>
          <w:ilvl w:val="0"/>
          <w:numId w:val="2"/>
        </w:numPr>
        <w:tabs>
          <w:tab w:val="left" w:pos="1218"/>
          <w:tab w:val="left" w:pos="1220"/>
          <w:tab w:val="left" w:pos="9360"/>
        </w:tabs>
        <w:spacing w:before="120"/>
        <w:ind w:right="1580"/>
      </w:pPr>
      <w:r w:rsidRPr="0030456C">
        <w:rPr>
          <w:color w:val="231F1F"/>
        </w:rPr>
        <w:t>Program</w:t>
      </w:r>
      <w:r w:rsidRPr="0030456C">
        <w:rPr>
          <w:color w:val="231F1F"/>
          <w:spacing w:val="-10"/>
        </w:rPr>
        <w:t xml:space="preserve"> </w:t>
      </w:r>
      <w:r w:rsidRPr="0030456C">
        <w:rPr>
          <w:color w:val="231F1F"/>
        </w:rPr>
        <w:t>information</w:t>
      </w:r>
      <w:r w:rsidRPr="0030456C">
        <w:rPr>
          <w:color w:val="231F1F"/>
          <w:spacing w:val="-10"/>
        </w:rPr>
        <w:t xml:space="preserve"> </w:t>
      </w:r>
      <w:r w:rsidRPr="0030456C">
        <w:rPr>
          <w:color w:val="231F1F"/>
        </w:rPr>
        <w:t>relating</w:t>
      </w:r>
      <w:r w:rsidRPr="0030456C">
        <w:rPr>
          <w:color w:val="231F1F"/>
          <w:spacing w:val="-13"/>
        </w:rPr>
        <w:t xml:space="preserve"> </w:t>
      </w:r>
      <w:r w:rsidRPr="0030456C">
        <w:rPr>
          <w:color w:val="231F1F"/>
        </w:rPr>
        <w:t>to</w:t>
      </w:r>
      <w:r w:rsidRPr="0030456C">
        <w:rPr>
          <w:color w:val="231F1F"/>
          <w:spacing w:val="-10"/>
        </w:rPr>
        <w:t xml:space="preserve"> </w:t>
      </w:r>
      <w:r w:rsidRPr="0030456C">
        <w:rPr>
          <w:color w:val="231F1F"/>
        </w:rPr>
        <w:t>current</w:t>
      </w:r>
      <w:r w:rsidRPr="0030456C">
        <w:rPr>
          <w:color w:val="231F1F"/>
          <w:spacing w:val="-10"/>
        </w:rPr>
        <w:t xml:space="preserve"> </w:t>
      </w:r>
      <w:r w:rsidRPr="0030456C">
        <w:rPr>
          <w:color w:val="231F1F"/>
        </w:rPr>
        <w:t>or</w:t>
      </w:r>
      <w:r w:rsidRPr="0030456C">
        <w:rPr>
          <w:color w:val="231F1F"/>
          <w:spacing w:val="-8"/>
        </w:rPr>
        <w:t xml:space="preserve"> </w:t>
      </w:r>
      <w:r w:rsidRPr="0030456C">
        <w:rPr>
          <w:color w:val="231F1F"/>
        </w:rPr>
        <w:t>estimated</w:t>
      </w:r>
      <w:r w:rsidRPr="0030456C">
        <w:rPr>
          <w:color w:val="231F1F"/>
          <w:spacing w:val="-10"/>
        </w:rPr>
        <w:t xml:space="preserve"> </w:t>
      </w:r>
      <w:r w:rsidRPr="0030456C">
        <w:rPr>
          <w:color w:val="231F1F"/>
        </w:rPr>
        <w:t>budgets,</w:t>
      </w:r>
      <w:r w:rsidRPr="0030456C">
        <w:rPr>
          <w:color w:val="231F1F"/>
          <w:spacing w:val="-10"/>
        </w:rPr>
        <w:t xml:space="preserve"> </w:t>
      </w:r>
      <w:r w:rsidRPr="0030456C">
        <w:rPr>
          <w:color w:val="231F1F"/>
        </w:rPr>
        <w:t>schedules</w:t>
      </w:r>
      <w:r w:rsidRPr="0030456C">
        <w:rPr>
          <w:color w:val="231F1F"/>
          <w:spacing w:val="-13"/>
        </w:rPr>
        <w:t xml:space="preserve"> </w:t>
      </w:r>
      <w:r w:rsidRPr="0030456C">
        <w:rPr>
          <w:color w:val="231F1F"/>
        </w:rPr>
        <w:t>or</w:t>
      </w:r>
      <w:r w:rsidRPr="0030456C">
        <w:rPr>
          <w:color w:val="231F1F"/>
          <w:spacing w:val="-6"/>
        </w:rPr>
        <w:t xml:space="preserve"> </w:t>
      </w:r>
      <w:r w:rsidRPr="0030456C">
        <w:rPr>
          <w:color w:val="231F1F"/>
        </w:rPr>
        <w:t>other financial information relating to the program office; or</w:t>
      </w:r>
    </w:p>
    <w:p w14:paraId="0EF3D940" w14:textId="77777777" w:rsidR="00414F32" w:rsidRPr="0030456C" w:rsidRDefault="009A3D16" w:rsidP="00C33199">
      <w:pPr>
        <w:pStyle w:val="ListParagraph"/>
        <w:numPr>
          <w:ilvl w:val="0"/>
          <w:numId w:val="2"/>
        </w:numPr>
        <w:tabs>
          <w:tab w:val="left" w:pos="1187"/>
          <w:tab w:val="left" w:pos="9360"/>
        </w:tabs>
        <w:spacing w:before="120"/>
        <w:ind w:left="1187" w:right="1580" w:hanging="330"/>
      </w:pPr>
      <w:r w:rsidRPr="0030456C">
        <w:rPr>
          <w:color w:val="231F1F"/>
        </w:rPr>
        <w:t>Is</w:t>
      </w:r>
      <w:r w:rsidRPr="0030456C">
        <w:rPr>
          <w:color w:val="231F1F"/>
          <w:spacing w:val="-9"/>
        </w:rPr>
        <w:t xml:space="preserve"> </w:t>
      </w:r>
      <w:r w:rsidRPr="0030456C">
        <w:rPr>
          <w:color w:val="231F1F"/>
        </w:rPr>
        <w:t>properly</w:t>
      </w:r>
      <w:r w:rsidRPr="0030456C">
        <w:rPr>
          <w:color w:val="231F1F"/>
          <w:spacing w:val="-9"/>
        </w:rPr>
        <w:t xml:space="preserve"> </w:t>
      </w:r>
      <w:r w:rsidRPr="0030456C">
        <w:rPr>
          <w:color w:val="231F1F"/>
        </w:rPr>
        <w:t>marked</w:t>
      </w:r>
      <w:r w:rsidRPr="0030456C">
        <w:rPr>
          <w:color w:val="231F1F"/>
          <w:spacing w:val="-8"/>
        </w:rPr>
        <w:t xml:space="preserve"> </w:t>
      </w:r>
      <w:r w:rsidRPr="0030456C">
        <w:rPr>
          <w:color w:val="231F1F"/>
        </w:rPr>
        <w:t>as</w:t>
      </w:r>
      <w:r w:rsidRPr="0030456C">
        <w:rPr>
          <w:color w:val="231F1F"/>
          <w:spacing w:val="-9"/>
        </w:rPr>
        <w:t xml:space="preserve"> </w:t>
      </w:r>
      <w:r w:rsidRPr="0030456C">
        <w:rPr>
          <w:color w:val="231F1F"/>
        </w:rPr>
        <w:t>source</w:t>
      </w:r>
      <w:r w:rsidRPr="0030456C">
        <w:rPr>
          <w:color w:val="231F1F"/>
          <w:spacing w:val="-11"/>
        </w:rPr>
        <w:t xml:space="preserve"> </w:t>
      </w:r>
      <w:r w:rsidRPr="0030456C">
        <w:rPr>
          <w:color w:val="231F1F"/>
        </w:rPr>
        <w:t>selection</w:t>
      </w:r>
      <w:r w:rsidRPr="0030456C">
        <w:rPr>
          <w:color w:val="231F1F"/>
          <w:spacing w:val="-9"/>
        </w:rPr>
        <w:t xml:space="preserve"> </w:t>
      </w:r>
      <w:r w:rsidRPr="0030456C">
        <w:rPr>
          <w:color w:val="231F1F"/>
        </w:rPr>
        <w:t>information</w:t>
      </w:r>
      <w:r w:rsidRPr="0030456C">
        <w:rPr>
          <w:color w:val="231F1F"/>
          <w:spacing w:val="-7"/>
        </w:rPr>
        <w:t xml:space="preserve"> </w:t>
      </w:r>
      <w:r w:rsidRPr="0030456C">
        <w:rPr>
          <w:color w:val="231F1F"/>
        </w:rPr>
        <w:t>or</w:t>
      </w:r>
      <w:r w:rsidRPr="0030456C">
        <w:rPr>
          <w:color w:val="231F1F"/>
          <w:spacing w:val="-9"/>
        </w:rPr>
        <w:t xml:space="preserve"> </w:t>
      </w:r>
      <w:r w:rsidRPr="0030456C">
        <w:rPr>
          <w:color w:val="231F1F"/>
        </w:rPr>
        <w:t>any</w:t>
      </w:r>
      <w:r w:rsidRPr="0030456C">
        <w:rPr>
          <w:color w:val="231F1F"/>
          <w:spacing w:val="-6"/>
        </w:rPr>
        <w:t xml:space="preserve"> </w:t>
      </w:r>
      <w:r w:rsidRPr="0030456C">
        <w:rPr>
          <w:color w:val="231F1F"/>
        </w:rPr>
        <w:t>similar</w:t>
      </w:r>
      <w:r w:rsidRPr="0030456C">
        <w:rPr>
          <w:color w:val="231F1F"/>
          <w:spacing w:val="-11"/>
        </w:rPr>
        <w:t xml:space="preserve"> </w:t>
      </w:r>
      <w:r w:rsidRPr="0030456C">
        <w:rPr>
          <w:color w:val="231F1F"/>
          <w:spacing w:val="-2"/>
        </w:rPr>
        <w:t>markings.</w:t>
      </w:r>
    </w:p>
    <w:p w14:paraId="0EF3D941" w14:textId="77777777" w:rsidR="00414F32" w:rsidRPr="0030456C" w:rsidRDefault="00414F32" w:rsidP="00C33199">
      <w:pPr>
        <w:pStyle w:val="BodyText"/>
        <w:tabs>
          <w:tab w:val="left" w:pos="9360"/>
        </w:tabs>
        <w:spacing w:before="120"/>
        <w:ind w:left="0" w:right="1580"/>
        <w:rPr>
          <w:sz w:val="22"/>
          <w:szCs w:val="22"/>
        </w:rPr>
      </w:pPr>
    </w:p>
    <w:p w14:paraId="0EF3D942"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Should “sensitive information” be provided to me under this Contract/Order, I agree not to discuss or disclose such information with/to any individual not authorized to receive such information.</w:t>
      </w:r>
      <w:r w:rsidRPr="0030456C">
        <w:rPr>
          <w:color w:val="231F1F"/>
          <w:spacing w:val="40"/>
          <w:sz w:val="22"/>
          <w:szCs w:val="22"/>
        </w:rPr>
        <w:t xml:space="preserve"> </w:t>
      </w:r>
      <w:r w:rsidRPr="0030456C">
        <w:rPr>
          <w:color w:val="231F1F"/>
          <w:sz w:val="22"/>
          <w:szCs w:val="22"/>
        </w:rPr>
        <w:t>If there is any uncertainty as to whether the disclosed information comprises “sensitive information”, I will request my employer to request a determination in writing from the</w:t>
      </w:r>
      <w:r w:rsidRPr="0030456C">
        <w:rPr>
          <w:color w:val="231F1F"/>
          <w:spacing w:val="-6"/>
          <w:sz w:val="22"/>
          <w:szCs w:val="22"/>
        </w:rPr>
        <w:t xml:space="preserve"> </w:t>
      </w:r>
      <w:r w:rsidRPr="0030456C">
        <w:rPr>
          <w:color w:val="231F1F"/>
          <w:sz w:val="22"/>
          <w:szCs w:val="22"/>
        </w:rPr>
        <w:t>Department</w:t>
      </w:r>
      <w:r w:rsidRPr="0030456C">
        <w:rPr>
          <w:color w:val="231F1F"/>
          <w:spacing w:val="-6"/>
          <w:sz w:val="22"/>
          <w:szCs w:val="22"/>
        </w:rPr>
        <w:t xml:space="preserve"> </w:t>
      </w:r>
      <w:r w:rsidRPr="0030456C">
        <w:rPr>
          <w:color w:val="231F1F"/>
          <w:sz w:val="22"/>
          <w:szCs w:val="22"/>
        </w:rPr>
        <w:t>of</w:t>
      </w:r>
      <w:r w:rsidRPr="0030456C">
        <w:rPr>
          <w:color w:val="231F1F"/>
          <w:spacing w:val="-6"/>
          <w:sz w:val="22"/>
          <w:szCs w:val="22"/>
        </w:rPr>
        <w:t xml:space="preserve"> </w:t>
      </w:r>
      <w:r w:rsidRPr="0030456C">
        <w:rPr>
          <w:color w:val="231F1F"/>
          <w:sz w:val="22"/>
          <w:szCs w:val="22"/>
        </w:rPr>
        <w:t>Veterans</w:t>
      </w:r>
      <w:r w:rsidRPr="0030456C">
        <w:rPr>
          <w:color w:val="231F1F"/>
          <w:spacing w:val="-6"/>
          <w:sz w:val="22"/>
          <w:szCs w:val="22"/>
        </w:rPr>
        <w:t xml:space="preserve"> </w:t>
      </w:r>
      <w:r w:rsidRPr="0030456C">
        <w:rPr>
          <w:color w:val="231F1F"/>
          <w:sz w:val="22"/>
          <w:szCs w:val="22"/>
        </w:rPr>
        <w:t>Affairs</w:t>
      </w:r>
      <w:r w:rsidRPr="0030456C">
        <w:rPr>
          <w:color w:val="231F1F"/>
          <w:spacing w:val="-6"/>
          <w:sz w:val="22"/>
          <w:szCs w:val="22"/>
        </w:rPr>
        <w:t xml:space="preserve"> </w:t>
      </w:r>
      <w:r w:rsidRPr="0030456C">
        <w:rPr>
          <w:color w:val="231F1F"/>
          <w:sz w:val="22"/>
          <w:szCs w:val="22"/>
        </w:rPr>
        <w:t>Contracting</w:t>
      </w:r>
      <w:r w:rsidRPr="0030456C">
        <w:rPr>
          <w:color w:val="231F1F"/>
          <w:spacing w:val="-8"/>
          <w:sz w:val="22"/>
          <w:szCs w:val="22"/>
        </w:rPr>
        <w:t xml:space="preserve"> </w:t>
      </w:r>
      <w:r w:rsidRPr="0030456C">
        <w:rPr>
          <w:color w:val="231F1F"/>
          <w:sz w:val="22"/>
          <w:szCs w:val="22"/>
        </w:rPr>
        <w:t>Officer</w:t>
      </w:r>
      <w:r w:rsidRPr="0030456C">
        <w:rPr>
          <w:color w:val="231F1F"/>
          <w:spacing w:val="-9"/>
          <w:sz w:val="22"/>
          <w:szCs w:val="22"/>
        </w:rPr>
        <w:t xml:space="preserve"> </w:t>
      </w:r>
      <w:r w:rsidRPr="0030456C">
        <w:rPr>
          <w:color w:val="231F1F"/>
          <w:sz w:val="22"/>
          <w:szCs w:val="22"/>
        </w:rPr>
        <w:t>as</w:t>
      </w:r>
      <w:r w:rsidRPr="0030456C">
        <w:rPr>
          <w:color w:val="231F1F"/>
          <w:spacing w:val="-6"/>
          <w:sz w:val="22"/>
          <w:szCs w:val="22"/>
        </w:rPr>
        <w:t xml:space="preserve"> </w:t>
      </w:r>
      <w:r w:rsidRPr="0030456C">
        <w:rPr>
          <w:color w:val="231F1F"/>
          <w:sz w:val="22"/>
          <w:szCs w:val="22"/>
        </w:rPr>
        <w:t>to</w:t>
      </w:r>
      <w:r w:rsidRPr="0030456C">
        <w:rPr>
          <w:color w:val="231F1F"/>
          <w:spacing w:val="-6"/>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need</w:t>
      </w:r>
      <w:r w:rsidRPr="0030456C">
        <w:rPr>
          <w:color w:val="231F1F"/>
          <w:spacing w:val="-8"/>
          <w:sz w:val="22"/>
          <w:szCs w:val="22"/>
        </w:rPr>
        <w:t xml:space="preserve"> </w:t>
      </w:r>
      <w:r w:rsidRPr="0030456C">
        <w:rPr>
          <w:color w:val="231F1F"/>
          <w:sz w:val="22"/>
          <w:szCs w:val="22"/>
        </w:rPr>
        <w:t>to</w:t>
      </w:r>
      <w:r w:rsidRPr="0030456C">
        <w:rPr>
          <w:color w:val="231F1F"/>
          <w:spacing w:val="-6"/>
          <w:sz w:val="22"/>
          <w:szCs w:val="22"/>
        </w:rPr>
        <w:t xml:space="preserve"> </w:t>
      </w:r>
      <w:r w:rsidRPr="0030456C">
        <w:rPr>
          <w:color w:val="231F1F"/>
          <w:sz w:val="22"/>
          <w:szCs w:val="22"/>
        </w:rPr>
        <w:t>protect</w:t>
      </w:r>
      <w:r w:rsidRPr="0030456C">
        <w:rPr>
          <w:color w:val="231F1F"/>
          <w:spacing w:val="-8"/>
          <w:sz w:val="22"/>
          <w:szCs w:val="22"/>
        </w:rPr>
        <w:t xml:space="preserve"> </w:t>
      </w:r>
      <w:r w:rsidRPr="0030456C">
        <w:rPr>
          <w:color w:val="231F1F"/>
          <w:sz w:val="22"/>
          <w:szCs w:val="22"/>
        </w:rPr>
        <w:t>this</w:t>
      </w:r>
      <w:r w:rsidRPr="0030456C">
        <w:rPr>
          <w:color w:val="231F1F"/>
          <w:spacing w:val="-6"/>
          <w:sz w:val="22"/>
          <w:szCs w:val="22"/>
        </w:rPr>
        <w:t xml:space="preserve"> </w:t>
      </w:r>
      <w:r w:rsidRPr="0030456C">
        <w:rPr>
          <w:color w:val="231F1F"/>
          <w:sz w:val="22"/>
          <w:szCs w:val="22"/>
        </w:rPr>
        <w:t>information from disclosure.</w:t>
      </w:r>
    </w:p>
    <w:p w14:paraId="0EF3D943" w14:textId="77777777" w:rsidR="00414F32" w:rsidRPr="0030456C" w:rsidRDefault="00414F32" w:rsidP="00C33199">
      <w:pPr>
        <w:pStyle w:val="BodyText"/>
        <w:tabs>
          <w:tab w:val="left" w:pos="9360"/>
        </w:tabs>
        <w:ind w:left="0" w:right="1580"/>
        <w:rPr>
          <w:sz w:val="22"/>
          <w:szCs w:val="22"/>
        </w:rPr>
      </w:pPr>
    </w:p>
    <w:p w14:paraId="0EF3D946" w14:textId="1C9B2244" w:rsidR="00414F32" w:rsidRPr="0030456C" w:rsidRDefault="009A3D16" w:rsidP="00C33199">
      <w:pPr>
        <w:pStyle w:val="BodyText"/>
        <w:tabs>
          <w:tab w:val="left" w:pos="9360"/>
        </w:tabs>
        <w:spacing w:before="1"/>
        <w:ind w:left="140" w:right="1580"/>
        <w:rPr>
          <w:sz w:val="22"/>
          <w:szCs w:val="22"/>
        </w:rPr>
      </w:pPr>
      <w:r w:rsidRPr="0030456C">
        <w:rPr>
          <w:color w:val="231F1F"/>
          <w:sz w:val="22"/>
          <w:szCs w:val="22"/>
        </w:rPr>
        <w:t>I will promptly notify my employer if, during my participation in the subject Contract/Order, I am assigned any duties that could affect the interests of a company, business or corporate entity in which either I, my spouse or minor children, or any member of my immediate family/household has a personal financial interest.</w:t>
      </w:r>
      <w:r w:rsidRPr="0030456C">
        <w:rPr>
          <w:color w:val="231F1F"/>
          <w:spacing w:val="40"/>
          <w:sz w:val="22"/>
          <w:szCs w:val="22"/>
        </w:rPr>
        <w:t xml:space="preserve"> </w:t>
      </w:r>
      <w:r w:rsidRPr="0030456C">
        <w:rPr>
          <w:color w:val="231F1F"/>
          <w:sz w:val="22"/>
          <w:szCs w:val="22"/>
        </w:rPr>
        <w:t>“Financial interest” is defined as compensation</w:t>
      </w:r>
      <w:r w:rsidRPr="0030456C">
        <w:rPr>
          <w:color w:val="231F1F"/>
          <w:spacing w:val="-2"/>
          <w:sz w:val="22"/>
          <w:szCs w:val="22"/>
        </w:rPr>
        <w:t xml:space="preserve"> </w:t>
      </w:r>
      <w:r w:rsidRPr="0030456C">
        <w:rPr>
          <w:color w:val="231F1F"/>
          <w:sz w:val="22"/>
          <w:szCs w:val="22"/>
        </w:rPr>
        <w:t>for</w:t>
      </w:r>
      <w:r w:rsidRPr="0030456C">
        <w:rPr>
          <w:color w:val="231F1F"/>
          <w:spacing w:val="-2"/>
          <w:sz w:val="22"/>
          <w:szCs w:val="22"/>
        </w:rPr>
        <w:t xml:space="preserve"> </w:t>
      </w:r>
      <w:r w:rsidRPr="0030456C">
        <w:rPr>
          <w:color w:val="231F1F"/>
          <w:sz w:val="22"/>
          <w:szCs w:val="22"/>
        </w:rPr>
        <w:t>employment</w:t>
      </w:r>
      <w:r w:rsidRPr="0030456C">
        <w:rPr>
          <w:color w:val="231F1F"/>
          <w:spacing w:val="-2"/>
          <w:sz w:val="22"/>
          <w:szCs w:val="22"/>
        </w:rPr>
        <w:t xml:space="preserve"> </w:t>
      </w:r>
      <w:r w:rsidRPr="0030456C">
        <w:rPr>
          <w:color w:val="231F1F"/>
          <w:sz w:val="22"/>
          <w:szCs w:val="22"/>
        </w:rPr>
        <w:t>in the</w:t>
      </w:r>
      <w:r w:rsidRPr="0030456C">
        <w:rPr>
          <w:color w:val="231F1F"/>
          <w:spacing w:val="-4"/>
          <w:sz w:val="22"/>
          <w:szCs w:val="22"/>
        </w:rPr>
        <w:t xml:space="preserve"> </w:t>
      </w:r>
      <w:r w:rsidRPr="0030456C">
        <w:rPr>
          <w:color w:val="231F1F"/>
          <w:sz w:val="22"/>
          <w:szCs w:val="22"/>
        </w:rPr>
        <w:t>form</w:t>
      </w:r>
      <w:r w:rsidRPr="0030456C">
        <w:rPr>
          <w:color w:val="231F1F"/>
          <w:spacing w:val="-2"/>
          <w:sz w:val="22"/>
          <w:szCs w:val="22"/>
        </w:rPr>
        <w:t xml:space="preserve"> </w:t>
      </w:r>
      <w:r w:rsidRPr="0030456C">
        <w:rPr>
          <w:color w:val="231F1F"/>
          <w:sz w:val="22"/>
          <w:szCs w:val="22"/>
        </w:rPr>
        <w:t>of</w:t>
      </w:r>
      <w:r w:rsidRPr="0030456C">
        <w:rPr>
          <w:color w:val="231F1F"/>
          <w:spacing w:val="-2"/>
          <w:sz w:val="22"/>
          <w:szCs w:val="22"/>
        </w:rPr>
        <w:t xml:space="preserve"> </w:t>
      </w:r>
      <w:r w:rsidRPr="0030456C">
        <w:rPr>
          <w:color w:val="231F1F"/>
          <w:sz w:val="22"/>
          <w:szCs w:val="22"/>
        </w:rPr>
        <w:t>wages,</w:t>
      </w:r>
      <w:r w:rsidRPr="0030456C">
        <w:rPr>
          <w:color w:val="231F1F"/>
          <w:spacing w:val="-2"/>
          <w:sz w:val="22"/>
          <w:szCs w:val="22"/>
        </w:rPr>
        <w:t xml:space="preserve"> </w:t>
      </w:r>
      <w:r w:rsidRPr="0030456C">
        <w:rPr>
          <w:color w:val="231F1F"/>
          <w:sz w:val="22"/>
          <w:szCs w:val="22"/>
        </w:rPr>
        <w:t>salaries,</w:t>
      </w:r>
      <w:r w:rsidRPr="0030456C">
        <w:rPr>
          <w:color w:val="231F1F"/>
          <w:spacing w:val="-2"/>
          <w:sz w:val="22"/>
          <w:szCs w:val="22"/>
        </w:rPr>
        <w:t xml:space="preserve"> </w:t>
      </w:r>
      <w:r w:rsidRPr="0030456C">
        <w:rPr>
          <w:color w:val="231F1F"/>
          <w:sz w:val="22"/>
          <w:szCs w:val="22"/>
        </w:rPr>
        <w:t>commissions,</w:t>
      </w:r>
      <w:r w:rsidRPr="0030456C">
        <w:rPr>
          <w:color w:val="231F1F"/>
          <w:spacing w:val="-2"/>
          <w:sz w:val="22"/>
          <w:szCs w:val="22"/>
        </w:rPr>
        <w:t xml:space="preserve"> </w:t>
      </w:r>
      <w:r w:rsidRPr="0030456C">
        <w:rPr>
          <w:color w:val="231F1F"/>
          <w:sz w:val="22"/>
          <w:szCs w:val="22"/>
        </w:rPr>
        <w:t>professional</w:t>
      </w:r>
      <w:r w:rsidRPr="0030456C">
        <w:rPr>
          <w:color w:val="231F1F"/>
          <w:spacing w:val="-2"/>
          <w:sz w:val="22"/>
          <w:szCs w:val="22"/>
        </w:rPr>
        <w:t xml:space="preserve"> </w:t>
      </w:r>
      <w:r w:rsidRPr="0030456C">
        <w:rPr>
          <w:color w:val="231F1F"/>
          <w:sz w:val="22"/>
          <w:szCs w:val="22"/>
        </w:rPr>
        <w:t>fees,</w:t>
      </w:r>
      <w:r w:rsidRPr="0030456C">
        <w:rPr>
          <w:color w:val="231F1F"/>
          <w:spacing w:val="-2"/>
          <w:sz w:val="22"/>
          <w:szCs w:val="22"/>
        </w:rPr>
        <w:t xml:space="preserve"> </w:t>
      </w:r>
      <w:r w:rsidRPr="0030456C">
        <w:rPr>
          <w:color w:val="231F1F"/>
          <w:sz w:val="22"/>
          <w:szCs w:val="22"/>
        </w:rPr>
        <w:t>or fees for business referrals, or any financial investments in the business in the form of direct stocks or bond ownership, or partnership interest (excluding non-directed retirement or other mutual</w:t>
      </w:r>
      <w:r w:rsidRPr="0030456C">
        <w:rPr>
          <w:color w:val="231F1F"/>
          <w:spacing w:val="-4"/>
          <w:sz w:val="22"/>
          <w:szCs w:val="22"/>
        </w:rPr>
        <w:t xml:space="preserve"> </w:t>
      </w:r>
      <w:r w:rsidRPr="0030456C">
        <w:rPr>
          <w:color w:val="231F1F"/>
          <w:sz w:val="22"/>
          <w:szCs w:val="22"/>
        </w:rPr>
        <w:t>fund</w:t>
      </w:r>
      <w:r w:rsidRPr="0030456C">
        <w:rPr>
          <w:color w:val="231F1F"/>
          <w:spacing w:val="-3"/>
          <w:sz w:val="22"/>
          <w:szCs w:val="22"/>
        </w:rPr>
        <w:t xml:space="preserve"> </w:t>
      </w:r>
      <w:r w:rsidRPr="0030456C">
        <w:rPr>
          <w:color w:val="231F1F"/>
          <w:sz w:val="22"/>
          <w:szCs w:val="22"/>
        </w:rPr>
        <w:t>investments).</w:t>
      </w:r>
      <w:r w:rsidRPr="0030456C">
        <w:rPr>
          <w:color w:val="231F1F"/>
          <w:spacing w:val="-3"/>
          <w:sz w:val="22"/>
          <w:szCs w:val="22"/>
        </w:rPr>
        <w:t xml:space="preserve"> </w:t>
      </w:r>
      <w:r w:rsidRPr="0030456C">
        <w:rPr>
          <w:color w:val="231F1F"/>
          <w:sz w:val="22"/>
          <w:szCs w:val="22"/>
        </w:rPr>
        <w:t>In</w:t>
      </w:r>
      <w:r w:rsidRPr="0030456C">
        <w:rPr>
          <w:color w:val="231F1F"/>
          <w:spacing w:val="-3"/>
          <w:sz w:val="22"/>
          <w:szCs w:val="22"/>
        </w:rPr>
        <w:t xml:space="preserve"> </w:t>
      </w:r>
      <w:r w:rsidRPr="0030456C">
        <w:rPr>
          <w:color w:val="231F1F"/>
          <w:sz w:val="22"/>
          <w:szCs w:val="22"/>
        </w:rPr>
        <w:t>the event</w:t>
      </w:r>
      <w:r w:rsidRPr="0030456C">
        <w:rPr>
          <w:color w:val="231F1F"/>
          <w:spacing w:val="-3"/>
          <w:sz w:val="22"/>
          <w:szCs w:val="22"/>
        </w:rPr>
        <w:t xml:space="preserve"> </w:t>
      </w:r>
      <w:r w:rsidRPr="0030456C">
        <w:rPr>
          <w:color w:val="231F1F"/>
          <w:sz w:val="22"/>
          <w:szCs w:val="22"/>
        </w:rPr>
        <w:t>that,</w:t>
      </w:r>
      <w:r w:rsidRPr="0030456C">
        <w:rPr>
          <w:color w:val="231F1F"/>
          <w:spacing w:val="-3"/>
          <w:sz w:val="22"/>
          <w:szCs w:val="22"/>
        </w:rPr>
        <w:t xml:space="preserve"> </w:t>
      </w:r>
      <w:r w:rsidRPr="0030456C">
        <w:rPr>
          <w:color w:val="231F1F"/>
          <w:sz w:val="22"/>
          <w:szCs w:val="22"/>
        </w:rPr>
        <w:t>at a</w:t>
      </w:r>
      <w:r w:rsidRPr="0030456C">
        <w:rPr>
          <w:color w:val="231F1F"/>
          <w:spacing w:val="-7"/>
          <w:sz w:val="22"/>
          <w:szCs w:val="22"/>
        </w:rPr>
        <w:t xml:space="preserve"> </w:t>
      </w:r>
      <w:r w:rsidRPr="0030456C">
        <w:rPr>
          <w:color w:val="231F1F"/>
          <w:sz w:val="22"/>
          <w:szCs w:val="22"/>
        </w:rPr>
        <w:t>later</w:t>
      </w:r>
      <w:r w:rsidRPr="0030456C">
        <w:rPr>
          <w:color w:val="231F1F"/>
          <w:spacing w:val="-5"/>
          <w:sz w:val="22"/>
          <w:szCs w:val="22"/>
        </w:rPr>
        <w:t xml:space="preserve"> </w:t>
      </w:r>
      <w:r w:rsidRPr="0030456C">
        <w:rPr>
          <w:color w:val="231F1F"/>
          <w:sz w:val="22"/>
          <w:szCs w:val="22"/>
        </w:rPr>
        <w:t>date, I</w:t>
      </w:r>
      <w:r w:rsidRPr="0030456C">
        <w:rPr>
          <w:color w:val="231F1F"/>
          <w:spacing w:val="-6"/>
          <w:sz w:val="22"/>
          <w:szCs w:val="22"/>
        </w:rPr>
        <w:t xml:space="preserve"> </w:t>
      </w:r>
      <w:r w:rsidRPr="0030456C">
        <w:rPr>
          <w:color w:val="231F1F"/>
          <w:sz w:val="22"/>
          <w:szCs w:val="22"/>
        </w:rPr>
        <w:t>acquire</w:t>
      </w:r>
      <w:r w:rsidRPr="0030456C">
        <w:rPr>
          <w:color w:val="231F1F"/>
          <w:spacing w:val="-1"/>
          <w:sz w:val="22"/>
          <w:szCs w:val="22"/>
        </w:rPr>
        <w:t xml:space="preserve"> </w:t>
      </w:r>
      <w:r w:rsidRPr="0030456C">
        <w:rPr>
          <w:color w:val="231F1F"/>
          <w:sz w:val="22"/>
          <w:szCs w:val="22"/>
        </w:rPr>
        <w:t>actual</w:t>
      </w:r>
      <w:r w:rsidRPr="0030456C">
        <w:rPr>
          <w:color w:val="231F1F"/>
          <w:spacing w:val="-4"/>
          <w:sz w:val="22"/>
          <w:szCs w:val="22"/>
        </w:rPr>
        <w:t xml:space="preserve"> </w:t>
      </w:r>
      <w:r w:rsidRPr="0030456C">
        <w:rPr>
          <w:color w:val="231F1F"/>
          <w:sz w:val="22"/>
          <w:szCs w:val="22"/>
        </w:rPr>
        <w:t>knowledge</w:t>
      </w:r>
      <w:r w:rsidRPr="0030456C">
        <w:rPr>
          <w:color w:val="231F1F"/>
          <w:spacing w:val="-5"/>
          <w:sz w:val="22"/>
          <w:szCs w:val="22"/>
        </w:rPr>
        <w:t xml:space="preserve"> </w:t>
      </w:r>
      <w:r w:rsidRPr="0030456C">
        <w:rPr>
          <w:color w:val="231F1F"/>
          <w:sz w:val="22"/>
          <w:szCs w:val="22"/>
        </w:rPr>
        <w:t>of</w:t>
      </w:r>
      <w:r w:rsidRPr="0030456C">
        <w:rPr>
          <w:color w:val="231F1F"/>
          <w:spacing w:val="-5"/>
          <w:sz w:val="22"/>
          <w:szCs w:val="22"/>
        </w:rPr>
        <w:t xml:space="preserve"> </w:t>
      </w:r>
      <w:r w:rsidRPr="0030456C">
        <w:rPr>
          <w:color w:val="231F1F"/>
          <w:sz w:val="22"/>
          <w:szCs w:val="22"/>
        </w:rPr>
        <w:t>such</w:t>
      </w:r>
      <w:r w:rsidRPr="0030456C">
        <w:rPr>
          <w:color w:val="231F1F"/>
          <w:spacing w:val="-3"/>
          <w:sz w:val="22"/>
          <w:szCs w:val="22"/>
        </w:rPr>
        <w:t xml:space="preserve"> </w:t>
      </w:r>
      <w:r w:rsidRPr="0030456C">
        <w:rPr>
          <w:color w:val="231F1F"/>
          <w:sz w:val="22"/>
          <w:szCs w:val="22"/>
        </w:rPr>
        <w:t>an interest</w:t>
      </w:r>
      <w:r w:rsidRPr="0030456C">
        <w:rPr>
          <w:color w:val="231F1F"/>
          <w:spacing w:val="-5"/>
          <w:sz w:val="22"/>
          <w:szCs w:val="22"/>
        </w:rPr>
        <w:t xml:space="preserve"> </w:t>
      </w:r>
      <w:r w:rsidRPr="0030456C">
        <w:rPr>
          <w:color w:val="231F1F"/>
          <w:sz w:val="22"/>
          <w:szCs w:val="22"/>
        </w:rPr>
        <w:t>or</w:t>
      </w:r>
      <w:r w:rsidRPr="0030456C">
        <w:rPr>
          <w:color w:val="231F1F"/>
          <w:spacing w:val="-9"/>
          <w:sz w:val="22"/>
          <w:szCs w:val="22"/>
        </w:rPr>
        <w:t xml:space="preserve"> </w:t>
      </w:r>
      <w:r w:rsidRPr="0030456C">
        <w:rPr>
          <w:color w:val="231F1F"/>
          <w:sz w:val="22"/>
          <w:szCs w:val="22"/>
        </w:rPr>
        <w:t>my</w:t>
      </w:r>
      <w:r w:rsidRPr="0030456C">
        <w:rPr>
          <w:color w:val="231F1F"/>
          <w:spacing w:val="-5"/>
          <w:sz w:val="22"/>
          <w:szCs w:val="22"/>
        </w:rPr>
        <w:t xml:space="preserve"> </w:t>
      </w:r>
      <w:r w:rsidRPr="0030456C">
        <w:rPr>
          <w:color w:val="231F1F"/>
          <w:sz w:val="22"/>
          <w:szCs w:val="22"/>
        </w:rPr>
        <w:t>employer</w:t>
      </w:r>
      <w:r w:rsidRPr="0030456C">
        <w:rPr>
          <w:color w:val="231F1F"/>
          <w:spacing w:val="-10"/>
          <w:sz w:val="22"/>
          <w:szCs w:val="22"/>
        </w:rPr>
        <w:t xml:space="preserve"> </w:t>
      </w:r>
      <w:r w:rsidRPr="0030456C">
        <w:rPr>
          <w:color w:val="231F1F"/>
          <w:sz w:val="22"/>
          <w:szCs w:val="22"/>
        </w:rPr>
        <w:t>becomes</w:t>
      </w:r>
      <w:r w:rsidRPr="0030456C">
        <w:rPr>
          <w:color w:val="231F1F"/>
          <w:spacing w:val="-7"/>
          <w:sz w:val="22"/>
          <w:szCs w:val="22"/>
        </w:rPr>
        <w:t xml:space="preserve"> </w:t>
      </w:r>
      <w:r w:rsidRPr="0030456C">
        <w:rPr>
          <w:color w:val="231F1F"/>
          <w:sz w:val="22"/>
          <w:szCs w:val="22"/>
        </w:rPr>
        <w:t>involved</w:t>
      </w:r>
      <w:r w:rsidRPr="0030456C">
        <w:rPr>
          <w:color w:val="231F1F"/>
          <w:spacing w:val="-7"/>
          <w:sz w:val="22"/>
          <w:szCs w:val="22"/>
        </w:rPr>
        <w:t xml:space="preserve"> </w:t>
      </w:r>
      <w:r w:rsidRPr="0030456C">
        <w:rPr>
          <w:color w:val="231F1F"/>
          <w:sz w:val="22"/>
          <w:szCs w:val="22"/>
        </w:rPr>
        <w:t>in</w:t>
      </w:r>
      <w:r w:rsidRPr="0030456C">
        <w:rPr>
          <w:color w:val="231F1F"/>
          <w:spacing w:val="-7"/>
          <w:sz w:val="22"/>
          <w:szCs w:val="22"/>
        </w:rPr>
        <w:t xml:space="preserve"> </w:t>
      </w:r>
      <w:r w:rsidRPr="0030456C">
        <w:rPr>
          <w:color w:val="231F1F"/>
          <w:sz w:val="22"/>
          <w:szCs w:val="22"/>
        </w:rPr>
        <w:t>proposing</w:t>
      </w:r>
      <w:r w:rsidRPr="0030456C">
        <w:rPr>
          <w:color w:val="231F1F"/>
          <w:spacing w:val="-7"/>
          <w:sz w:val="22"/>
          <w:szCs w:val="22"/>
        </w:rPr>
        <w:t xml:space="preserve"> </w:t>
      </w:r>
      <w:r w:rsidRPr="0030456C">
        <w:rPr>
          <w:color w:val="231F1F"/>
          <w:sz w:val="22"/>
          <w:szCs w:val="22"/>
        </w:rPr>
        <w:t>for</w:t>
      </w:r>
      <w:r w:rsidRPr="0030456C">
        <w:rPr>
          <w:color w:val="231F1F"/>
          <w:spacing w:val="-7"/>
          <w:sz w:val="22"/>
          <w:szCs w:val="22"/>
        </w:rPr>
        <w:t xml:space="preserve"> </w:t>
      </w:r>
      <w:r w:rsidRPr="0030456C">
        <w:rPr>
          <w:color w:val="231F1F"/>
          <w:sz w:val="22"/>
          <w:szCs w:val="22"/>
        </w:rPr>
        <w:t>a</w:t>
      </w:r>
      <w:r w:rsidRPr="0030456C">
        <w:rPr>
          <w:color w:val="231F1F"/>
          <w:spacing w:val="-9"/>
          <w:sz w:val="22"/>
          <w:szCs w:val="22"/>
        </w:rPr>
        <w:t xml:space="preserve"> </w:t>
      </w:r>
      <w:r w:rsidRPr="0030456C">
        <w:rPr>
          <w:color w:val="231F1F"/>
          <w:sz w:val="22"/>
          <w:szCs w:val="22"/>
        </w:rPr>
        <w:t>solicitation</w:t>
      </w:r>
      <w:r w:rsidRPr="0030456C">
        <w:rPr>
          <w:color w:val="231F1F"/>
          <w:spacing w:val="-7"/>
          <w:sz w:val="22"/>
          <w:szCs w:val="22"/>
        </w:rPr>
        <w:t xml:space="preserve"> </w:t>
      </w:r>
      <w:r w:rsidRPr="0030456C">
        <w:rPr>
          <w:color w:val="231F1F"/>
          <w:sz w:val="22"/>
          <w:szCs w:val="22"/>
        </w:rPr>
        <w:t>resulting</w:t>
      </w:r>
      <w:r w:rsidRPr="0030456C">
        <w:rPr>
          <w:color w:val="231F1F"/>
          <w:spacing w:val="-7"/>
          <w:sz w:val="22"/>
          <w:szCs w:val="22"/>
        </w:rPr>
        <w:t xml:space="preserve"> </w:t>
      </w:r>
      <w:r w:rsidRPr="0030456C">
        <w:rPr>
          <w:color w:val="231F1F"/>
          <w:sz w:val="22"/>
          <w:szCs w:val="22"/>
        </w:rPr>
        <w:t>from</w:t>
      </w:r>
      <w:r w:rsidRPr="0030456C">
        <w:rPr>
          <w:color w:val="231F1F"/>
          <w:spacing w:val="-5"/>
          <w:sz w:val="22"/>
          <w:szCs w:val="22"/>
        </w:rPr>
        <w:t xml:space="preserve"> </w:t>
      </w:r>
      <w:r w:rsidRPr="0030456C">
        <w:rPr>
          <w:color w:val="231F1F"/>
          <w:sz w:val="22"/>
          <w:szCs w:val="22"/>
        </w:rPr>
        <w:t>the</w:t>
      </w:r>
      <w:r w:rsidRPr="0030456C">
        <w:rPr>
          <w:color w:val="231F1F"/>
          <w:spacing w:val="-9"/>
          <w:sz w:val="22"/>
          <w:szCs w:val="22"/>
        </w:rPr>
        <w:t xml:space="preserve"> </w:t>
      </w:r>
      <w:r w:rsidRPr="0030456C">
        <w:rPr>
          <w:color w:val="231F1F"/>
          <w:sz w:val="22"/>
          <w:szCs w:val="22"/>
        </w:rPr>
        <w:t>work under this Contract/Order, as either an offeror, an advisor to an offeror, or as a Subcontractor to an offeror, I will promptly notify my employer. I understand this may disqualify me from any</w:t>
      </w:r>
      <w:r w:rsidR="009D31A9" w:rsidRPr="0030456C">
        <w:rPr>
          <w:sz w:val="22"/>
          <w:szCs w:val="22"/>
        </w:rPr>
        <w:t xml:space="preserve"> </w:t>
      </w:r>
      <w:r w:rsidRPr="0030456C">
        <w:rPr>
          <w:color w:val="231F1F"/>
          <w:sz w:val="22"/>
          <w:szCs w:val="22"/>
        </w:rPr>
        <w:t>further</w:t>
      </w:r>
      <w:r w:rsidRPr="0030456C">
        <w:rPr>
          <w:color w:val="231F1F"/>
          <w:spacing w:val="-13"/>
          <w:sz w:val="22"/>
          <w:szCs w:val="22"/>
        </w:rPr>
        <w:t xml:space="preserve"> </w:t>
      </w:r>
      <w:r w:rsidRPr="0030456C">
        <w:rPr>
          <w:color w:val="231F1F"/>
          <w:sz w:val="22"/>
          <w:szCs w:val="22"/>
        </w:rPr>
        <w:t>involvement</w:t>
      </w:r>
      <w:r w:rsidRPr="0030456C">
        <w:rPr>
          <w:color w:val="231F1F"/>
          <w:spacing w:val="-8"/>
          <w:sz w:val="22"/>
          <w:szCs w:val="22"/>
        </w:rPr>
        <w:t xml:space="preserve"> </w:t>
      </w:r>
      <w:r w:rsidRPr="0030456C">
        <w:rPr>
          <w:color w:val="231F1F"/>
          <w:sz w:val="22"/>
          <w:szCs w:val="22"/>
        </w:rPr>
        <w:t>with</w:t>
      </w:r>
      <w:r w:rsidRPr="0030456C">
        <w:rPr>
          <w:color w:val="231F1F"/>
          <w:spacing w:val="-6"/>
          <w:sz w:val="22"/>
          <w:szCs w:val="22"/>
        </w:rPr>
        <w:t xml:space="preserve"> </w:t>
      </w:r>
      <w:r w:rsidRPr="0030456C">
        <w:rPr>
          <w:color w:val="231F1F"/>
          <w:sz w:val="22"/>
          <w:szCs w:val="22"/>
        </w:rPr>
        <w:t>this</w:t>
      </w:r>
      <w:r w:rsidRPr="0030456C">
        <w:rPr>
          <w:color w:val="231F1F"/>
          <w:spacing w:val="-10"/>
          <w:sz w:val="22"/>
          <w:szCs w:val="22"/>
        </w:rPr>
        <w:t xml:space="preserve"> </w:t>
      </w:r>
      <w:r w:rsidRPr="0030456C">
        <w:rPr>
          <w:color w:val="231F1F"/>
          <w:sz w:val="22"/>
          <w:szCs w:val="22"/>
        </w:rPr>
        <w:t>Contract/Order,</w:t>
      </w:r>
      <w:r w:rsidRPr="0030456C">
        <w:rPr>
          <w:color w:val="231F1F"/>
          <w:spacing w:val="-8"/>
          <w:sz w:val="22"/>
          <w:szCs w:val="22"/>
        </w:rPr>
        <w:t xml:space="preserve"> </w:t>
      </w:r>
      <w:r w:rsidRPr="0030456C">
        <w:rPr>
          <w:color w:val="231F1F"/>
          <w:sz w:val="22"/>
          <w:szCs w:val="22"/>
        </w:rPr>
        <w:t>as</w:t>
      </w:r>
      <w:r w:rsidRPr="0030456C">
        <w:rPr>
          <w:color w:val="231F1F"/>
          <w:spacing w:val="-10"/>
          <w:sz w:val="22"/>
          <w:szCs w:val="22"/>
        </w:rPr>
        <w:t xml:space="preserve"> </w:t>
      </w:r>
      <w:r w:rsidRPr="0030456C">
        <w:rPr>
          <w:color w:val="231F1F"/>
          <w:sz w:val="22"/>
          <w:szCs w:val="22"/>
        </w:rPr>
        <w:t>agreed</w:t>
      </w:r>
      <w:r w:rsidRPr="0030456C">
        <w:rPr>
          <w:color w:val="231F1F"/>
          <w:spacing w:val="-10"/>
          <w:sz w:val="22"/>
          <w:szCs w:val="22"/>
        </w:rPr>
        <w:t xml:space="preserve"> </w:t>
      </w:r>
      <w:r w:rsidRPr="0030456C">
        <w:rPr>
          <w:color w:val="231F1F"/>
          <w:sz w:val="22"/>
          <w:szCs w:val="22"/>
        </w:rPr>
        <w:t>upon</w:t>
      </w:r>
      <w:r w:rsidRPr="0030456C">
        <w:rPr>
          <w:color w:val="231F1F"/>
          <w:spacing w:val="-12"/>
          <w:sz w:val="22"/>
          <w:szCs w:val="22"/>
        </w:rPr>
        <w:t xml:space="preserve"> </w:t>
      </w:r>
      <w:r w:rsidRPr="0030456C">
        <w:rPr>
          <w:color w:val="231F1F"/>
          <w:sz w:val="22"/>
          <w:szCs w:val="22"/>
        </w:rPr>
        <w:t>between</w:t>
      </w:r>
      <w:r w:rsidRPr="0030456C">
        <w:rPr>
          <w:color w:val="231F1F"/>
          <w:spacing w:val="-8"/>
          <w:sz w:val="22"/>
          <w:szCs w:val="22"/>
        </w:rPr>
        <w:t xml:space="preserve"> </w:t>
      </w:r>
      <w:r w:rsidRPr="0030456C">
        <w:rPr>
          <w:color w:val="231F1F"/>
          <w:sz w:val="22"/>
          <w:szCs w:val="22"/>
        </w:rPr>
        <w:t>the</w:t>
      </w:r>
      <w:r w:rsidRPr="0030456C">
        <w:rPr>
          <w:color w:val="231F1F"/>
          <w:spacing w:val="-12"/>
          <w:sz w:val="22"/>
          <w:szCs w:val="22"/>
        </w:rPr>
        <w:t xml:space="preserve"> </w:t>
      </w:r>
      <w:r w:rsidRPr="0030456C">
        <w:rPr>
          <w:color w:val="231F1F"/>
          <w:sz w:val="22"/>
          <w:szCs w:val="22"/>
        </w:rPr>
        <w:t>Department</w:t>
      </w:r>
      <w:r w:rsidRPr="0030456C">
        <w:rPr>
          <w:color w:val="231F1F"/>
          <w:spacing w:val="-12"/>
          <w:sz w:val="22"/>
          <w:szCs w:val="22"/>
        </w:rPr>
        <w:t xml:space="preserve"> </w:t>
      </w:r>
      <w:r w:rsidRPr="0030456C">
        <w:rPr>
          <w:color w:val="231F1F"/>
          <w:sz w:val="22"/>
          <w:szCs w:val="22"/>
        </w:rPr>
        <w:t>of Veterans Affairs and my company.</w:t>
      </w:r>
    </w:p>
    <w:p w14:paraId="0EF3D947" w14:textId="77777777" w:rsidR="00414F32" w:rsidRPr="0030456C" w:rsidRDefault="00414F32" w:rsidP="00C33199">
      <w:pPr>
        <w:pStyle w:val="BodyText"/>
        <w:tabs>
          <w:tab w:val="left" w:pos="9360"/>
        </w:tabs>
        <w:ind w:left="0" w:right="1580"/>
        <w:rPr>
          <w:sz w:val="22"/>
          <w:szCs w:val="22"/>
        </w:rPr>
      </w:pPr>
    </w:p>
    <w:p w14:paraId="0EF3D948"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Among the possible consequences, I understand that violation of any of the above conditions/requirements</w:t>
      </w:r>
      <w:r w:rsidRPr="0030456C">
        <w:rPr>
          <w:color w:val="231F1F"/>
          <w:spacing w:val="-13"/>
          <w:sz w:val="22"/>
          <w:szCs w:val="22"/>
        </w:rPr>
        <w:t xml:space="preserve"> </w:t>
      </w:r>
      <w:r w:rsidRPr="0030456C">
        <w:rPr>
          <w:color w:val="231F1F"/>
          <w:sz w:val="22"/>
          <w:szCs w:val="22"/>
        </w:rPr>
        <w:t>may</w:t>
      </w:r>
      <w:r w:rsidRPr="0030456C">
        <w:rPr>
          <w:color w:val="231F1F"/>
          <w:spacing w:val="-13"/>
          <w:sz w:val="22"/>
          <w:szCs w:val="22"/>
        </w:rPr>
        <w:t xml:space="preserve"> </w:t>
      </w:r>
      <w:r w:rsidRPr="0030456C">
        <w:rPr>
          <w:color w:val="231F1F"/>
          <w:sz w:val="22"/>
          <w:szCs w:val="22"/>
        </w:rPr>
        <w:t>result</w:t>
      </w:r>
      <w:r w:rsidRPr="0030456C">
        <w:rPr>
          <w:color w:val="231F1F"/>
          <w:spacing w:val="-13"/>
          <w:sz w:val="22"/>
          <w:szCs w:val="22"/>
        </w:rPr>
        <w:t xml:space="preserve"> </w:t>
      </w:r>
      <w:r w:rsidRPr="0030456C">
        <w:rPr>
          <w:color w:val="231F1F"/>
          <w:sz w:val="22"/>
          <w:szCs w:val="22"/>
        </w:rPr>
        <w:t>in</w:t>
      </w:r>
      <w:r w:rsidRPr="0030456C">
        <w:rPr>
          <w:color w:val="231F1F"/>
          <w:spacing w:val="-13"/>
          <w:sz w:val="22"/>
          <w:szCs w:val="22"/>
        </w:rPr>
        <w:t xml:space="preserve"> </w:t>
      </w:r>
      <w:r w:rsidRPr="0030456C">
        <w:rPr>
          <w:color w:val="231F1F"/>
          <w:sz w:val="22"/>
          <w:szCs w:val="22"/>
        </w:rPr>
        <w:t>my</w:t>
      </w:r>
      <w:r w:rsidRPr="0030456C">
        <w:rPr>
          <w:color w:val="231F1F"/>
          <w:spacing w:val="-10"/>
          <w:sz w:val="22"/>
          <w:szCs w:val="22"/>
        </w:rPr>
        <w:t xml:space="preserve"> </w:t>
      </w:r>
      <w:r w:rsidRPr="0030456C">
        <w:rPr>
          <w:color w:val="231F1F"/>
          <w:sz w:val="22"/>
          <w:szCs w:val="22"/>
        </w:rPr>
        <w:t>immediate</w:t>
      </w:r>
      <w:r w:rsidRPr="0030456C">
        <w:rPr>
          <w:color w:val="231F1F"/>
          <w:spacing w:val="-13"/>
          <w:sz w:val="22"/>
          <w:szCs w:val="22"/>
        </w:rPr>
        <w:t xml:space="preserve"> </w:t>
      </w:r>
      <w:r w:rsidRPr="0030456C">
        <w:rPr>
          <w:color w:val="231F1F"/>
          <w:sz w:val="22"/>
          <w:szCs w:val="22"/>
        </w:rPr>
        <w:t>disqualification</w:t>
      </w:r>
      <w:r w:rsidRPr="0030456C">
        <w:rPr>
          <w:color w:val="231F1F"/>
          <w:spacing w:val="-13"/>
          <w:sz w:val="22"/>
          <w:szCs w:val="22"/>
        </w:rPr>
        <w:t xml:space="preserve"> </w:t>
      </w:r>
      <w:r w:rsidRPr="0030456C">
        <w:rPr>
          <w:color w:val="231F1F"/>
          <w:sz w:val="22"/>
          <w:szCs w:val="22"/>
        </w:rPr>
        <w:t>or</w:t>
      </w:r>
      <w:r w:rsidRPr="0030456C">
        <w:rPr>
          <w:color w:val="231F1F"/>
          <w:spacing w:val="-15"/>
          <w:sz w:val="22"/>
          <w:szCs w:val="22"/>
        </w:rPr>
        <w:t xml:space="preserve"> </w:t>
      </w:r>
      <w:r w:rsidRPr="0030456C">
        <w:rPr>
          <w:color w:val="231F1F"/>
          <w:sz w:val="22"/>
          <w:szCs w:val="22"/>
        </w:rPr>
        <w:t>termination</w:t>
      </w:r>
      <w:r w:rsidRPr="0030456C">
        <w:rPr>
          <w:color w:val="231F1F"/>
          <w:spacing w:val="-13"/>
          <w:sz w:val="22"/>
          <w:szCs w:val="22"/>
        </w:rPr>
        <w:t xml:space="preserve"> </w:t>
      </w:r>
      <w:r w:rsidRPr="0030456C">
        <w:rPr>
          <w:color w:val="231F1F"/>
          <w:sz w:val="22"/>
          <w:szCs w:val="22"/>
        </w:rPr>
        <w:t>from working on this Contract/Order pending legal and contractual review.</w:t>
      </w:r>
    </w:p>
    <w:p w14:paraId="0EF3D949" w14:textId="77777777" w:rsidR="00414F32" w:rsidRPr="0030456C" w:rsidRDefault="00414F32" w:rsidP="00C33199">
      <w:pPr>
        <w:pStyle w:val="BodyText"/>
        <w:tabs>
          <w:tab w:val="left" w:pos="9360"/>
        </w:tabs>
        <w:spacing w:before="2"/>
        <w:ind w:left="0" w:right="1580"/>
        <w:rPr>
          <w:sz w:val="22"/>
          <w:szCs w:val="22"/>
        </w:rPr>
      </w:pPr>
    </w:p>
    <w:p w14:paraId="0EF3D94A"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I further understand and agree that all Confidential, Proprietary and/or Sensitive Information shall</w:t>
      </w:r>
      <w:r w:rsidRPr="0030456C">
        <w:rPr>
          <w:color w:val="231F1F"/>
          <w:spacing w:val="-9"/>
          <w:sz w:val="22"/>
          <w:szCs w:val="22"/>
        </w:rPr>
        <w:t xml:space="preserve"> </w:t>
      </w:r>
      <w:r w:rsidRPr="0030456C">
        <w:rPr>
          <w:color w:val="231F1F"/>
          <w:sz w:val="22"/>
          <w:szCs w:val="22"/>
        </w:rPr>
        <w:t>be</w:t>
      </w:r>
      <w:r w:rsidRPr="0030456C">
        <w:rPr>
          <w:color w:val="231F1F"/>
          <w:spacing w:val="-9"/>
          <w:sz w:val="22"/>
          <w:szCs w:val="22"/>
        </w:rPr>
        <w:t xml:space="preserve"> </w:t>
      </w:r>
      <w:r w:rsidRPr="0030456C">
        <w:rPr>
          <w:color w:val="231F1F"/>
          <w:sz w:val="22"/>
          <w:szCs w:val="22"/>
        </w:rPr>
        <w:t>retained,</w:t>
      </w:r>
      <w:r w:rsidRPr="0030456C">
        <w:rPr>
          <w:color w:val="231F1F"/>
          <w:spacing w:val="-9"/>
          <w:sz w:val="22"/>
          <w:szCs w:val="22"/>
        </w:rPr>
        <w:t xml:space="preserve"> </w:t>
      </w:r>
      <w:r w:rsidRPr="0030456C">
        <w:rPr>
          <w:color w:val="231F1F"/>
          <w:sz w:val="22"/>
          <w:szCs w:val="22"/>
        </w:rPr>
        <w:t>disseminated,</w:t>
      </w:r>
      <w:r w:rsidRPr="0030456C">
        <w:rPr>
          <w:color w:val="231F1F"/>
          <w:spacing w:val="-9"/>
          <w:sz w:val="22"/>
          <w:szCs w:val="22"/>
        </w:rPr>
        <w:t xml:space="preserve"> </w:t>
      </w:r>
      <w:r w:rsidRPr="0030456C">
        <w:rPr>
          <w:color w:val="231F1F"/>
          <w:sz w:val="22"/>
          <w:szCs w:val="22"/>
        </w:rPr>
        <w:t>released,</w:t>
      </w:r>
      <w:r w:rsidRPr="0030456C">
        <w:rPr>
          <w:color w:val="231F1F"/>
          <w:spacing w:val="-7"/>
          <w:sz w:val="22"/>
          <w:szCs w:val="22"/>
        </w:rPr>
        <w:t xml:space="preserve"> </w:t>
      </w:r>
      <w:r w:rsidRPr="0030456C">
        <w:rPr>
          <w:color w:val="231F1F"/>
          <w:sz w:val="22"/>
          <w:szCs w:val="22"/>
        </w:rPr>
        <w:t>and</w:t>
      </w:r>
      <w:r w:rsidRPr="0030456C">
        <w:rPr>
          <w:color w:val="231F1F"/>
          <w:spacing w:val="-7"/>
          <w:sz w:val="22"/>
          <w:szCs w:val="22"/>
        </w:rPr>
        <w:t xml:space="preserve"> </w:t>
      </w:r>
      <w:r w:rsidRPr="0030456C">
        <w:rPr>
          <w:color w:val="231F1F"/>
          <w:sz w:val="22"/>
          <w:szCs w:val="22"/>
        </w:rPr>
        <w:t>destroyed</w:t>
      </w:r>
      <w:r w:rsidRPr="0030456C">
        <w:rPr>
          <w:color w:val="231F1F"/>
          <w:spacing w:val="-11"/>
          <w:sz w:val="22"/>
          <w:szCs w:val="22"/>
        </w:rPr>
        <w:t xml:space="preserve"> </w:t>
      </w:r>
      <w:r w:rsidRPr="0030456C">
        <w:rPr>
          <w:color w:val="231F1F"/>
          <w:sz w:val="22"/>
          <w:szCs w:val="22"/>
        </w:rPr>
        <w:t>in</w:t>
      </w:r>
      <w:r w:rsidRPr="0030456C">
        <w:rPr>
          <w:color w:val="231F1F"/>
          <w:spacing w:val="-7"/>
          <w:sz w:val="22"/>
          <w:szCs w:val="22"/>
        </w:rPr>
        <w:t xml:space="preserve"> </w:t>
      </w:r>
      <w:r w:rsidRPr="0030456C">
        <w:rPr>
          <w:color w:val="231F1F"/>
          <w:sz w:val="22"/>
          <w:szCs w:val="22"/>
        </w:rPr>
        <w:t>accordance</w:t>
      </w:r>
      <w:r w:rsidRPr="0030456C">
        <w:rPr>
          <w:color w:val="231F1F"/>
          <w:spacing w:val="-11"/>
          <w:sz w:val="22"/>
          <w:szCs w:val="22"/>
        </w:rPr>
        <w:t xml:space="preserve"> </w:t>
      </w:r>
      <w:r w:rsidRPr="0030456C">
        <w:rPr>
          <w:color w:val="231F1F"/>
          <w:sz w:val="22"/>
          <w:szCs w:val="22"/>
        </w:rPr>
        <w:t>with</w:t>
      </w:r>
      <w:r w:rsidRPr="0030456C">
        <w:rPr>
          <w:color w:val="231F1F"/>
          <w:spacing w:val="-9"/>
          <w:sz w:val="22"/>
          <w:szCs w:val="22"/>
        </w:rPr>
        <w:t xml:space="preserve"> </w:t>
      </w:r>
      <w:r w:rsidRPr="0030456C">
        <w:rPr>
          <w:color w:val="231F1F"/>
          <w:sz w:val="22"/>
          <w:szCs w:val="22"/>
        </w:rPr>
        <w:t>the</w:t>
      </w:r>
      <w:r w:rsidRPr="0030456C">
        <w:rPr>
          <w:color w:val="231F1F"/>
          <w:spacing w:val="-11"/>
          <w:sz w:val="22"/>
          <w:szCs w:val="22"/>
        </w:rPr>
        <w:t xml:space="preserve"> </w:t>
      </w:r>
      <w:r w:rsidRPr="0030456C">
        <w:rPr>
          <w:color w:val="231F1F"/>
          <w:sz w:val="22"/>
          <w:szCs w:val="22"/>
        </w:rPr>
        <w:t>requirements</w:t>
      </w:r>
      <w:r w:rsidRPr="0030456C">
        <w:rPr>
          <w:color w:val="231F1F"/>
          <w:spacing w:val="-9"/>
          <w:sz w:val="22"/>
          <w:szCs w:val="22"/>
        </w:rPr>
        <w:t xml:space="preserve"> </w:t>
      </w:r>
      <w:r w:rsidRPr="0030456C">
        <w:rPr>
          <w:color w:val="231F1F"/>
          <w:sz w:val="22"/>
          <w:szCs w:val="22"/>
        </w:rPr>
        <w:t>of law and applicable Federal or Department of Veterans Affairs directives, regulations, instructions, policies and guidance.</w:t>
      </w:r>
    </w:p>
    <w:p w14:paraId="0EF3D94B" w14:textId="77777777" w:rsidR="00414F32" w:rsidRPr="0030456C" w:rsidRDefault="00414F32" w:rsidP="00C33199">
      <w:pPr>
        <w:pStyle w:val="BodyText"/>
        <w:tabs>
          <w:tab w:val="left" w:pos="9360"/>
        </w:tabs>
        <w:ind w:left="0" w:right="1580"/>
        <w:rPr>
          <w:sz w:val="22"/>
          <w:szCs w:val="22"/>
        </w:rPr>
      </w:pPr>
    </w:p>
    <w:p w14:paraId="0EF3D94C" w14:textId="77777777" w:rsidR="00414F32" w:rsidRPr="0030456C" w:rsidRDefault="009A3D16" w:rsidP="00C33199">
      <w:pPr>
        <w:pStyle w:val="BodyText"/>
        <w:tabs>
          <w:tab w:val="left" w:pos="9360"/>
        </w:tabs>
        <w:spacing w:before="1"/>
        <w:ind w:left="140" w:right="1580"/>
        <w:rPr>
          <w:sz w:val="22"/>
          <w:szCs w:val="22"/>
        </w:rPr>
      </w:pPr>
      <w:r w:rsidRPr="0030456C">
        <w:rPr>
          <w:color w:val="231F1F"/>
          <w:sz w:val="22"/>
          <w:szCs w:val="22"/>
        </w:rPr>
        <w:t>This</w:t>
      </w:r>
      <w:r w:rsidRPr="0030456C">
        <w:rPr>
          <w:color w:val="231F1F"/>
          <w:spacing w:val="-6"/>
          <w:sz w:val="22"/>
          <w:szCs w:val="22"/>
        </w:rPr>
        <w:t xml:space="preserve"> </w:t>
      </w:r>
      <w:r w:rsidRPr="0030456C">
        <w:rPr>
          <w:color w:val="231F1F"/>
          <w:sz w:val="22"/>
          <w:szCs w:val="22"/>
        </w:rPr>
        <w:t>Agreement</w:t>
      </w:r>
      <w:r w:rsidRPr="0030456C">
        <w:rPr>
          <w:color w:val="231F1F"/>
          <w:spacing w:val="-6"/>
          <w:sz w:val="22"/>
          <w:szCs w:val="22"/>
        </w:rPr>
        <w:t xml:space="preserve"> </w:t>
      </w:r>
      <w:r w:rsidRPr="0030456C">
        <w:rPr>
          <w:color w:val="231F1F"/>
          <w:sz w:val="22"/>
          <w:szCs w:val="22"/>
        </w:rPr>
        <w:t>shall</w:t>
      </w:r>
      <w:r w:rsidRPr="0030456C">
        <w:rPr>
          <w:color w:val="231F1F"/>
          <w:spacing w:val="-6"/>
          <w:sz w:val="22"/>
          <w:szCs w:val="22"/>
        </w:rPr>
        <w:t xml:space="preserve"> </w:t>
      </w:r>
      <w:r w:rsidRPr="0030456C">
        <w:rPr>
          <w:color w:val="231F1F"/>
          <w:sz w:val="22"/>
          <w:szCs w:val="22"/>
        </w:rPr>
        <w:t>be</w:t>
      </w:r>
      <w:r w:rsidRPr="0030456C">
        <w:rPr>
          <w:color w:val="231F1F"/>
          <w:spacing w:val="-6"/>
          <w:sz w:val="22"/>
          <w:szCs w:val="22"/>
        </w:rPr>
        <w:t xml:space="preserve"> </w:t>
      </w:r>
      <w:r w:rsidRPr="0030456C">
        <w:rPr>
          <w:color w:val="231F1F"/>
          <w:sz w:val="22"/>
          <w:szCs w:val="22"/>
        </w:rPr>
        <w:t>interpreted</w:t>
      </w:r>
      <w:r w:rsidRPr="0030456C">
        <w:rPr>
          <w:color w:val="231F1F"/>
          <w:spacing w:val="-8"/>
          <w:sz w:val="22"/>
          <w:szCs w:val="22"/>
        </w:rPr>
        <w:t xml:space="preserve"> </w:t>
      </w:r>
      <w:r w:rsidRPr="0030456C">
        <w:rPr>
          <w:color w:val="231F1F"/>
          <w:sz w:val="22"/>
          <w:szCs w:val="22"/>
        </w:rPr>
        <w:t>under</w:t>
      </w:r>
      <w:r w:rsidRPr="0030456C">
        <w:rPr>
          <w:color w:val="231F1F"/>
          <w:spacing w:val="-8"/>
          <w:sz w:val="22"/>
          <w:szCs w:val="22"/>
        </w:rPr>
        <w:t xml:space="preserve"> </w:t>
      </w:r>
      <w:r w:rsidRPr="0030456C">
        <w:rPr>
          <w:color w:val="231F1F"/>
          <w:sz w:val="22"/>
          <w:szCs w:val="22"/>
        </w:rPr>
        <w:t>and</w:t>
      </w:r>
      <w:r w:rsidRPr="0030456C">
        <w:rPr>
          <w:color w:val="231F1F"/>
          <w:spacing w:val="-8"/>
          <w:sz w:val="22"/>
          <w:szCs w:val="22"/>
        </w:rPr>
        <w:t xml:space="preserve"> </w:t>
      </w:r>
      <w:r w:rsidRPr="0030456C">
        <w:rPr>
          <w:color w:val="231F1F"/>
          <w:sz w:val="22"/>
          <w:szCs w:val="22"/>
        </w:rPr>
        <w:t>in</w:t>
      </w:r>
      <w:r w:rsidRPr="0030456C">
        <w:rPr>
          <w:color w:val="231F1F"/>
          <w:spacing w:val="-6"/>
          <w:sz w:val="22"/>
          <w:szCs w:val="22"/>
        </w:rPr>
        <w:t xml:space="preserve"> </w:t>
      </w:r>
      <w:r w:rsidRPr="0030456C">
        <w:rPr>
          <w:color w:val="231F1F"/>
          <w:sz w:val="22"/>
          <w:szCs w:val="22"/>
        </w:rPr>
        <w:t>conformance</w:t>
      </w:r>
      <w:r w:rsidRPr="0030456C">
        <w:rPr>
          <w:color w:val="231F1F"/>
          <w:spacing w:val="-8"/>
          <w:sz w:val="22"/>
          <w:szCs w:val="22"/>
        </w:rPr>
        <w:t xml:space="preserve"> </w:t>
      </w:r>
      <w:r w:rsidRPr="0030456C">
        <w:rPr>
          <w:color w:val="231F1F"/>
          <w:sz w:val="22"/>
          <w:szCs w:val="22"/>
        </w:rPr>
        <w:t>with</w:t>
      </w:r>
      <w:r w:rsidRPr="0030456C">
        <w:rPr>
          <w:color w:val="231F1F"/>
          <w:spacing w:val="-8"/>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laws</w:t>
      </w:r>
      <w:r w:rsidRPr="0030456C">
        <w:rPr>
          <w:color w:val="231F1F"/>
          <w:spacing w:val="-6"/>
          <w:sz w:val="22"/>
          <w:szCs w:val="22"/>
        </w:rPr>
        <w:t xml:space="preserve"> </w:t>
      </w:r>
      <w:r w:rsidRPr="0030456C">
        <w:rPr>
          <w:color w:val="231F1F"/>
          <w:sz w:val="22"/>
          <w:szCs w:val="22"/>
        </w:rPr>
        <w:t>of</w:t>
      </w:r>
      <w:r w:rsidRPr="0030456C">
        <w:rPr>
          <w:color w:val="231F1F"/>
          <w:spacing w:val="-8"/>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 xml:space="preserve">United </w:t>
      </w:r>
      <w:r w:rsidRPr="0030456C">
        <w:rPr>
          <w:color w:val="231F1F"/>
          <w:spacing w:val="-2"/>
          <w:sz w:val="22"/>
          <w:szCs w:val="22"/>
        </w:rPr>
        <w:t>States.</w:t>
      </w:r>
    </w:p>
    <w:p w14:paraId="0EF3D94D" w14:textId="77777777" w:rsidR="00414F32" w:rsidRPr="0030456C" w:rsidRDefault="009A3D16" w:rsidP="00C33199">
      <w:pPr>
        <w:pStyle w:val="BodyText"/>
        <w:tabs>
          <w:tab w:val="left" w:pos="9360"/>
        </w:tabs>
        <w:spacing w:before="276"/>
        <w:ind w:left="140" w:right="1580"/>
        <w:rPr>
          <w:sz w:val="22"/>
          <w:szCs w:val="22"/>
        </w:rPr>
      </w:pPr>
      <w:r w:rsidRPr="0030456C">
        <w:rPr>
          <w:color w:val="231F1F"/>
          <w:sz w:val="22"/>
          <w:szCs w:val="22"/>
        </w:rPr>
        <w:t>I</w:t>
      </w:r>
      <w:r w:rsidRPr="0030456C">
        <w:rPr>
          <w:color w:val="231F1F"/>
          <w:spacing w:val="-9"/>
          <w:sz w:val="22"/>
          <w:szCs w:val="22"/>
        </w:rPr>
        <w:t xml:space="preserve"> </w:t>
      </w:r>
      <w:r w:rsidRPr="0030456C">
        <w:rPr>
          <w:color w:val="231F1F"/>
          <w:sz w:val="22"/>
          <w:szCs w:val="22"/>
        </w:rPr>
        <w:t>agree</w:t>
      </w:r>
      <w:r w:rsidRPr="0030456C">
        <w:rPr>
          <w:color w:val="231F1F"/>
          <w:spacing w:val="-8"/>
          <w:sz w:val="22"/>
          <w:szCs w:val="22"/>
        </w:rPr>
        <w:t xml:space="preserve"> </w:t>
      </w:r>
      <w:r w:rsidRPr="0030456C">
        <w:rPr>
          <w:color w:val="231F1F"/>
          <w:sz w:val="22"/>
          <w:szCs w:val="22"/>
        </w:rPr>
        <w:t>to</w:t>
      </w:r>
      <w:r w:rsidRPr="0030456C">
        <w:rPr>
          <w:color w:val="231F1F"/>
          <w:spacing w:val="-4"/>
          <w:sz w:val="22"/>
          <w:szCs w:val="22"/>
        </w:rPr>
        <w:t xml:space="preserve"> </w:t>
      </w:r>
      <w:r w:rsidRPr="0030456C">
        <w:rPr>
          <w:color w:val="231F1F"/>
          <w:sz w:val="22"/>
          <w:szCs w:val="22"/>
        </w:rPr>
        <w:t>the</w:t>
      </w:r>
      <w:r w:rsidRPr="0030456C">
        <w:rPr>
          <w:color w:val="231F1F"/>
          <w:spacing w:val="-8"/>
          <w:sz w:val="22"/>
          <w:szCs w:val="22"/>
        </w:rPr>
        <w:t xml:space="preserve"> </w:t>
      </w:r>
      <w:r w:rsidRPr="0030456C">
        <w:rPr>
          <w:color w:val="231F1F"/>
          <w:sz w:val="22"/>
          <w:szCs w:val="22"/>
        </w:rPr>
        <w:t>Terms</w:t>
      </w:r>
      <w:r w:rsidRPr="0030456C">
        <w:rPr>
          <w:color w:val="231F1F"/>
          <w:spacing w:val="-3"/>
          <w:sz w:val="22"/>
          <w:szCs w:val="22"/>
        </w:rPr>
        <w:t xml:space="preserve"> </w:t>
      </w:r>
      <w:r w:rsidRPr="0030456C">
        <w:rPr>
          <w:color w:val="231F1F"/>
          <w:sz w:val="22"/>
          <w:szCs w:val="22"/>
        </w:rPr>
        <w:t>of</w:t>
      </w:r>
      <w:r w:rsidRPr="0030456C">
        <w:rPr>
          <w:color w:val="231F1F"/>
          <w:spacing w:val="-12"/>
          <w:sz w:val="22"/>
          <w:szCs w:val="22"/>
        </w:rPr>
        <w:t xml:space="preserve"> </w:t>
      </w:r>
      <w:r w:rsidRPr="0030456C">
        <w:rPr>
          <w:color w:val="231F1F"/>
          <w:sz w:val="22"/>
          <w:szCs w:val="22"/>
        </w:rPr>
        <w:t>this</w:t>
      </w:r>
      <w:r w:rsidRPr="0030456C">
        <w:rPr>
          <w:color w:val="231F1F"/>
          <w:spacing w:val="-6"/>
          <w:sz w:val="22"/>
          <w:szCs w:val="22"/>
        </w:rPr>
        <w:t xml:space="preserve"> </w:t>
      </w:r>
      <w:r w:rsidRPr="0030456C">
        <w:rPr>
          <w:color w:val="231F1F"/>
          <w:sz w:val="22"/>
          <w:szCs w:val="22"/>
        </w:rPr>
        <w:t>Agreement</w:t>
      </w:r>
      <w:r w:rsidRPr="0030456C">
        <w:rPr>
          <w:color w:val="231F1F"/>
          <w:spacing w:val="-6"/>
          <w:sz w:val="22"/>
          <w:szCs w:val="22"/>
        </w:rPr>
        <w:t xml:space="preserve"> </w:t>
      </w:r>
      <w:r w:rsidRPr="0030456C">
        <w:rPr>
          <w:color w:val="231F1F"/>
          <w:sz w:val="22"/>
          <w:szCs w:val="22"/>
        </w:rPr>
        <w:t>and</w:t>
      </w:r>
      <w:r w:rsidRPr="0030456C">
        <w:rPr>
          <w:color w:val="231F1F"/>
          <w:spacing w:val="-4"/>
          <w:sz w:val="22"/>
          <w:szCs w:val="22"/>
        </w:rPr>
        <w:t xml:space="preserve"> </w:t>
      </w:r>
      <w:r w:rsidRPr="0030456C">
        <w:rPr>
          <w:color w:val="231F1F"/>
          <w:sz w:val="22"/>
          <w:szCs w:val="22"/>
        </w:rPr>
        <w:t>certify</w:t>
      </w:r>
      <w:r w:rsidRPr="0030456C">
        <w:rPr>
          <w:color w:val="231F1F"/>
          <w:spacing w:val="-6"/>
          <w:sz w:val="22"/>
          <w:szCs w:val="22"/>
        </w:rPr>
        <w:t xml:space="preserve"> </w:t>
      </w:r>
      <w:r w:rsidRPr="0030456C">
        <w:rPr>
          <w:color w:val="231F1F"/>
          <w:sz w:val="22"/>
          <w:szCs w:val="22"/>
        </w:rPr>
        <w:t>that</w:t>
      </w:r>
      <w:r w:rsidRPr="0030456C">
        <w:rPr>
          <w:color w:val="231F1F"/>
          <w:spacing w:val="-6"/>
          <w:sz w:val="22"/>
          <w:szCs w:val="22"/>
        </w:rPr>
        <w:t xml:space="preserve"> </w:t>
      </w:r>
      <w:r w:rsidRPr="0030456C">
        <w:rPr>
          <w:color w:val="231F1F"/>
          <w:sz w:val="22"/>
          <w:szCs w:val="22"/>
        </w:rPr>
        <w:t>I</w:t>
      </w:r>
      <w:r w:rsidRPr="0030456C">
        <w:rPr>
          <w:color w:val="231F1F"/>
          <w:spacing w:val="-9"/>
          <w:sz w:val="22"/>
          <w:szCs w:val="22"/>
        </w:rPr>
        <w:t xml:space="preserve"> </w:t>
      </w:r>
      <w:r w:rsidRPr="0030456C">
        <w:rPr>
          <w:color w:val="231F1F"/>
          <w:sz w:val="22"/>
          <w:szCs w:val="22"/>
        </w:rPr>
        <w:t>have</w:t>
      </w:r>
      <w:r w:rsidRPr="0030456C">
        <w:rPr>
          <w:color w:val="231F1F"/>
          <w:spacing w:val="-8"/>
          <w:sz w:val="22"/>
          <w:szCs w:val="22"/>
        </w:rPr>
        <w:t xml:space="preserve"> </w:t>
      </w:r>
      <w:r w:rsidRPr="0030456C">
        <w:rPr>
          <w:color w:val="231F1F"/>
          <w:sz w:val="22"/>
          <w:szCs w:val="22"/>
        </w:rPr>
        <w:t>read</w:t>
      </w:r>
      <w:r w:rsidRPr="0030456C">
        <w:rPr>
          <w:color w:val="231F1F"/>
          <w:spacing w:val="-6"/>
          <w:sz w:val="22"/>
          <w:szCs w:val="22"/>
        </w:rPr>
        <w:t xml:space="preserve"> </w:t>
      </w:r>
      <w:r w:rsidRPr="0030456C">
        <w:rPr>
          <w:color w:val="231F1F"/>
          <w:sz w:val="22"/>
          <w:szCs w:val="22"/>
        </w:rPr>
        <w:t>and</w:t>
      </w:r>
      <w:r w:rsidRPr="0030456C">
        <w:rPr>
          <w:color w:val="231F1F"/>
          <w:spacing w:val="-6"/>
          <w:sz w:val="22"/>
          <w:szCs w:val="22"/>
        </w:rPr>
        <w:t xml:space="preserve"> </w:t>
      </w:r>
      <w:r w:rsidRPr="0030456C">
        <w:rPr>
          <w:color w:val="231F1F"/>
          <w:sz w:val="22"/>
          <w:szCs w:val="22"/>
        </w:rPr>
        <w:t>understand</w:t>
      </w:r>
      <w:r w:rsidRPr="0030456C">
        <w:rPr>
          <w:color w:val="231F1F"/>
          <w:spacing w:val="-11"/>
          <w:sz w:val="22"/>
          <w:szCs w:val="22"/>
        </w:rPr>
        <w:t xml:space="preserve"> </w:t>
      </w:r>
      <w:r w:rsidRPr="0030456C">
        <w:rPr>
          <w:color w:val="231F1F"/>
          <w:sz w:val="22"/>
          <w:szCs w:val="22"/>
        </w:rPr>
        <w:t>the</w:t>
      </w:r>
      <w:r w:rsidRPr="0030456C">
        <w:rPr>
          <w:color w:val="231F1F"/>
          <w:spacing w:val="-6"/>
          <w:sz w:val="22"/>
          <w:szCs w:val="22"/>
        </w:rPr>
        <w:t xml:space="preserve"> </w:t>
      </w:r>
      <w:r w:rsidRPr="0030456C">
        <w:rPr>
          <w:color w:val="231F1F"/>
          <w:sz w:val="22"/>
          <w:szCs w:val="22"/>
        </w:rPr>
        <w:t>above Agreement.</w:t>
      </w:r>
      <w:r w:rsidRPr="0030456C">
        <w:rPr>
          <w:color w:val="231F1F"/>
          <w:spacing w:val="40"/>
          <w:sz w:val="22"/>
          <w:szCs w:val="22"/>
        </w:rPr>
        <w:t xml:space="preserve"> </w:t>
      </w:r>
      <w:r w:rsidRPr="0030456C">
        <w:rPr>
          <w:color w:val="231F1F"/>
          <w:sz w:val="22"/>
          <w:szCs w:val="22"/>
        </w:rPr>
        <w:t>I further certify that the statements made herein are true and correct.</w:t>
      </w:r>
    </w:p>
    <w:p w14:paraId="0EF3D94E" w14:textId="77777777" w:rsidR="00414F32" w:rsidRPr="0030456C" w:rsidRDefault="00414F32" w:rsidP="00C33199">
      <w:pPr>
        <w:pStyle w:val="BodyText"/>
        <w:tabs>
          <w:tab w:val="left" w:pos="9360"/>
        </w:tabs>
        <w:ind w:left="0" w:right="1580"/>
        <w:rPr>
          <w:sz w:val="22"/>
          <w:szCs w:val="22"/>
        </w:rPr>
      </w:pPr>
    </w:p>
    <w:p w14:paraId="0EF3D94F" w14:textId="77777777" w:rsidR="00414F32" w:rsidRPr="0030456C" w:rsidRDefault="00414F32" w:rsidP="00C33199">
      <w:pPr>
        <w:pStyle w:val="BodyText"/>
        <w:tabs>
          <w:tab w:val="left" w:pos="9360"/>
        </w:tabs>
        <w:ind w:left="0" w:right="1580"/>
        <w:rPr>
          <w:sz w:val="22"/>
          <w:szCs w:val="22"/>
        </w:rPr>
      </w:pPr>
    </w:p>
    <w:p w14:paraId="0EF3D950" w14:textId="77777777" w:rsidR="00414F32" w:rsidRPr="0030456C" w:rsidRDefault="009A3D16" w:rsidP="00C33199">
      <w:pPr>
        <w:pStyle w:val="BodyText"/>
        <w:tabs>
          <w:tab w:val="left" w:pos="9360"/>
        </w:tabs>
        <w:spacing w:before="110"/>
        <w:ind w:left="0" w:right="1580"/>
        <w:rPr>
          <w:sz w:val="22"/>
          <w:szCs w:val="22"/>
        </w:rPr>
      </w:pPr>
      <w:r w:rsidRPr="0030456C">
        <w:rPr>
          <w:noProof/>
          <w:sz w:val="22"/>
          <w:szCs w:val="22"/>
        </w:rPr>
        <mc:AlternateContent>
          <mc:Choice Requires="wps">
            <w:drawing>
              <wp:anchor distT="0" distB="0" distL="0" distR="0" simplePos="0" relativeHeight="251658247" behindDoc="1" locked="0" layoutInCell="1" allowOverlap="1" wp14:anchorId="0EF3D98A" wp14:editId="0EF3D98B">
                <wp:simplePos x="0" y="0"/>
                <wp:positionH relativeFrom="page">
                  <wp:posOffset>914400</wp:posOffset>
                </wp:positionH>
                <wp:positionV relativeFrom="paragraph">
                  <wp:posOffset>231148</wp:posOffset>
                </wp:positionV>
                <wp:extent cx="3124200"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4200" cy="1270"/>
                        </a:xfrm>
                        <a:custGeom>
                          <a:avLst/>
                          <a:gdLst/>
                          <a:ahLst/>
                          <a:cxnLst/>
                          <a:rect l="l" t="t" r="r" b="b"/>
                          <a:pathLst>
                            <a:path w="3124200">
                              <a:moveTo>
                                <a:pt x="0" y="0"/>
                              </a:moveTo>
                              <a:lnTo>
                                <a:pt x="3124200" y="0"/>
                              </a:lnTo>
                            </a:path>
                          </a:pathLst>
                        </a:custGeom>
                        <a:ln w="6096">
                          <a:solidFill>
                            <a:srgbClr val="231F1F"/>
                          </a:solidFill>
                          <a:prstDash val="solid"/>
                        </a:ln>
                      </wps:spPr>
                      <wps:bodyPr wrap="square" lIns="0" tIns="0" rIns="0" bIns="0" rtlCol="0">
                        <a:prstTxWarp prst="textNoShape">
                          <a:avLst/>
                        </a:prstTxWarp>
                        <a:noAutofit/>
                      </wps:bodyPr>
                    </wps:wsp>
                  </a:graphicData>
                </a:graphic>
              </wp:anchor>
            </w:drawing>
          </mc:Choice>
          <mc:Fallback>
            <w:pict>
              <v:shape w14:anchorId="3F219FE8" id="Graphic 31" o:spid="_x0000_s1026" style="position:absolute;margin-left:1in;margin-top:18.2pt;width:246pt;height:.1pt;z-index:-251631104;visibility:visible;mso-wrap-style:square;mso-wrap-distance-left:0;mso-wrap-distance-top:0;mso-wrap-distance-right:0;mso-wrap-distance-bottom:0;mso-position-horizontal:absolute;mso-position-horizontal-relative:page;mso-position-vertical:absolute;mso-position-vertical-relative:text;v-text-anchor:top" coordsize="3124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" path="m,l3124200,e" filled="f" strokecolor="#231f1f" strokeweight=".48pt">
                <v:path arrowok="t"/>
                <w10:wrap type="topAndBottom" anchorx="page"/>
              </v:shape>
            </w:pict>
          </mc:Fallback>
        </mc:AlternateContent>
      </w:r>
      <w:r w:rsidRPr="0030456C">
        <w:rPr>
          <w:noProof/>
          <w:sz w:val="22"/>
          <w:szCs w:val="22"/>
        </w:rPr>
        <mc:AlternateContent>
          <mc:Choice Requires="wps">
            <w:drawing>
              <wp:anchor distT="0" distB="0" distL="0" distR="0" simplePos="0" relativeHeight="251658248" behindDoc="1" locked="0" layoutInCell="1" allowOverlap="1" wp14:anchorId="0EF3D98C" wp14:editId="0EF3D98D">
                <wp:simplePos x="0" y="0"/>
                <wp:positionH relativeFrom="page">
                  <wp:posOffset>914400</wp:posOffset>
                </wp:positionH>
                <wp:positionV relativeFrom="paragraph">
                  <wp:posOffset>406408</wp:posOffset>
                </wp:positionV>
                <wp:extent cx="3124200"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4200" cy="1270"/>
                        </a:xfrm>
                        <a:custGeom>
                          <a:avLst/>
                          <a:gdLst/>
                          <a:ahLst/>
                          <a:cxnLst/>
                          <a:rect l="l" t="t" r="r" b="b"/>
                          <a:pathLst>
                            <a:path w="3124200">
                              <a:moveTo>
                                <a:pt x="0" y="0"/>
                              </a:moveTo>
                              <a:lnTo>
                                <a:pt x="3124200" y="0"/>
                              </a:lnTo>
                            </a:path>
                          </a:pathLst>
                        </a:custGeom>
                        <a:ln w="6096">
                          <a:solidFill>
                            <a:srgbClr val="231F1F"/>
                          </a:solidFill>
                          <a:prstDash val="solid"/>
                        </a:ln>
                      </wps:spPr>
                      <wps:bodyPr wrap="square" lIns="0" tIns="0" rIns="0" bIns="0" rtlCol="0">
                        <a:prstTxWarp prst="textNoShape">
                          <a:avLst/>
                        </a:prstTxWarp>
                        <a:noAutofit/>
                      </wps:bodyPr>
                    </wps:wsp>
                  </a:graphicData>
                </a:graphic>
              </wp:anchor>
            </w:drawing>
          </mc:Choice>
          <mc:Fallback>
            <w:pict>
              <v:shape w14:anchorId="07872930" id="Graphic 32" o:spid="_x0000_s1026" style="position:absolute;margin-left:1in;margin-top:32pt;width:246pt;height:.1pt;z-index:-251628032;visibility:visible;mso-wrap-style:square;mso-wrap-distance-left:0;mso-wrap-distance-top:0;mso-wrap-distance-right:0;mso-wrap-distance-bottom:0;mso-position-horizontal:absolute;mso-position-horizontal-relative:page;mso-position-vertical:absolute;mso-position-vertical-relative:text;v-text-anchor:top" coordsize="3124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" path="m,l3124200,e" filled="f" strokecolor="#231f1f" strokeweight=".48pt">
                <v:path arrowok="t"/>
                <w10:wrap type="topAndBottom" anchorx="page"/>
              </v:shape>
            </w:pict>
          </mc:Fallback>
        </mc:AlternateContent>
      </w:r>
    </w:p>
    <w:p w14:paraId="0EF3D951" w14:textId="77777777" w:rsidR="00414F32" w:rsidRPr="0030456C" w:rsidRDefault="00414F32" w:rsidP="00C33199">
      <w:pPr>
        <w:pStyle w:val="BodyText"/>
        <w:tabs>
          <w:tab w:val="left" w:pos="9360"/>
        </w:tabs>
        <w:spacing w:before="17"/>
        <w:ind w:left="0" w:right="1580"/>
        <w:rPr>
          <w:sz w:val="22"/>
          <w:szCs w:val="22"/>
        </w:rPr>
      </w:pPr>
    </w:p>
    <w:p w14:paraId="0EF3D952" w14:textId="77777777" w:rsidR="00414F32" w:rsidRPr="0030456C" w:rsidRDefault="009A3D16" w:rsidP="00C33199">
      <w:pPr>
        <w:pStyle w:val="BodyText"/>
        <w:tabs>
          <w:tab w:val="left" w:pos="9360"/>
        </w:tabs>
        <w:ind w:left="140" w:right="1580"/>
        <w:rPr>
          <w:sz w:val="22"/>
          <w:szCs w:val="22"/>
        </w:rPr>
      </w:pPr>
      <w:r w:rsidRPr="0030456C">
        <w:rPr>
          <w:color w:val="231F1F"/>
          <w:spacing w:val="-2"/>
          <w:sz w:val="22"/>
          <w:szCs w:val="22"/>
        </w:rPr>
        <w:t>Signature</w:t>
      </w:r>
      <w:r w:rsidRPr="0030456C">
        <w:rPr>
          <w:color w:val="231F1F"/>
          <w:spacing w:val="-13"/>
          <w:sz w:val="22"/>
          <w:szCs w:val="22"/>
        </w:rPr>
        <w:t xml:space="preserve"> </w:t>
      </w:r>
      <w:r w:rsidRPr="0030456C">
        <w:rPr>
          <w:color w:val="231F1F"/>
          <w:spacing w:val="-2"/>
          <w:sz w:val="22"/>
          <w:szCs w:val="22"/>
        </w:rPr>
        <w:t>and</w:t>
      </w:r>
      <w:r w:rsidRPr="0030456C">
        <w:rPr>
          <w:color w:val="231F1F"/>
          <w:spacing w:val="-13"/>
          <w:sz w:val="22"/>
          <w:szCs w:val="22"/>
        </w:rPr>
        <w:t xml:space="preserve"> </w:t>
      </w:r>
      <w:r w:rsidRPr="0030456C">
        <w:rPr>
          <w:color w:val="231F1F"/>
          <w:spacing w:val="-2"/>
          <w:sz w:val="22"/>
          <w:szCs w:val="22"/>
        </w:rPr>
        <w:t>Date Company</w:t>
      </w:r>
    </w:p>
    <w:p w14:paraId="0EF3D953" w14:textId="77777777" w:rsidR="00414F32" w:rsidRPr="0030456C" w:rsidRDefault="00414F32" w:rsidP="00C33199">
      <w:pPr>
        <w:pStyle w:val="BodyText"/>
        <w:tabs>
          <w:tab w:val="left" w:pos="9360"/>
        </w:tabs>
        <w:ind w:left="0" w:right="1580"/>
        <w:rPr>
          <w:sz w:val="22"/>
          <w:szCs w:val="22"/>
        </w:rPr>
      </w:pPr>
    </w:p>
    <w:p w14:paraId="0EF3D954" w14:textId="77777777" w:rsidR="00414F32" w:rsidRPr="0030456C" w:rsidRDefault="00414F32" w:rsidP="00C33199">
      <w:pPr>
        <w:pStyle w:val="BodyText"/>
        <w:tabs>
          <w:tab w:val="left" w:pos="9360"/>
        </w:tabs>
        <w:ind w:left="0" w:right="1580"/>
        <w:rPr>
          <w:sz w:val="22"/>
          <w:szCs w:val="22"/>
        </w:rPr>
      </w:pPr>
    </w:p>
    <w:p w14:paraId="0EF3D955" w14:textId="77777777" w:rsidR="00414F32" w:rsidRPr="0030456C" w:rsidRDefault="009A3D16" w:rsidP="00C33199">
      <w:pPr>
        <w:pStyle w:val="BodyText"/>
        <w:tabs>
          <w:tab w:val="left" w:pos="9360"/>
        </w:tabs>
        <w:spacing w:before="102"/>
        <w:ind w:left="0" w:right="1580"/>
        <w:rPr>
          <w:sz w:val="22"/>
          <w:szCs w:val="22"/>
        </w:rPr>
      </w:pPr>
      <w:r w:rsidRPr="0030456C">
        <w:rPr>
          <w:noProof/>
          <w:sz w:val="22"/>
          <w:szCs w:val="22"/>
        </w:rPr>
        <mc:AlternateContent>
          <mc:Choice Requires="wps">
            <w:drawing>
              <wp:anchor distT="0" distB="0" distL="0" distR="0" simplePos="0" relativeHeight="251658249" behindDoc="1" locked="0" layoutInCell="1" allowOverlap="1" wp14:anchorId="0EF3D98E" wp14:editId="0EF3D98F">
                <wp:simplePos x="0" y="0"/>
                <wp:positionH relativeFrom="page">
                  <wp:posOffset>914400</wp:posOffset>
                </wp:positionH>
                <wp:positionV relativeFrom="paragraph">
                  <wp:posOffset>226114</wp:posOffset>
                </wp:positionV>
                <wp:extent cx="312420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4200" cy="1270"/>
                        </a:xfrm>
                        <a:custGeom>
                          <a:avLst/>
                          <a:gdLst/>
                          <a:ahLst/>
                          <a:cxnLst/>
                          <a:rect l="l" t="t" r="r" b="b"/>
                          <a:pathLst>
                            <a:path w="3124200">
                              <a:moveTo>
                                <a:pt x="0" y="0"/>
                              </a:moveTo>
                              <a:lnTo>
                                <a:pt x="3124200" y="0"/>
                              </a:lnTo>
                            </a:path>
                          </a:pathLst>
                        </a:custGeom>
                        <a:ln w="6096">
                          <a:solidFill>
                            <a:srgbClr val="231F1F"/>
                          </a:solidFill>
                          <a:prstDash val="solid"/>
                        </a:ln>
                      </wps:spPr>
                      <wps:bodyPr wrap="square" lIns="0" tIns="0" rIns="0" bIns="0" rtlCol="0">
                        <a:prstTxWarp prst="textNoShape">
                          <a:avLst/>
                        </a:prstTxWarp>
                        <a:noAutofit/>
                      </wps:bodyPr>
                    </wps:wsp>
                  </a:graphicData>
                </a:graphic>
              </wp:anchor>
            </w:drawing>
          </mc:Choice>
          <mc:Fallback>
            <w:pict>
              <v:shape w14:anchorId="273EFBAF" id="Graphic 33" o:spid="_x0000_s1026" style="position:absolute;margin-left:1in;margin-top:17.8pt;width:246pt;height:.1pt;z-index:-251624960;visibility:visible;mso-wrap-style:square;mso-wrap-distance-left:0;mso-wrap-distance-top:0;mso-wrap-distance-right:0;mso-wrap-distance-bottom:0;mso-position-horizontal:absolute;mso-position-horizontal-relative:page;mso-position-vertical:absolute;mso-position-vertical-relative:text;v-text-anchor:top" coordsize="3124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" path="m,l3124200,e" filled="f" strokecolor="#231f1f" strokeweight=".48pt">
                <v:path arrowok="t"/>
                <w10:wrap type="topAndBottom" anchorx="page"/>
              </v:shape>
            </w:pict>
          </mc:Fallback>
        </mc:AlternateContent>
      </w:r>
      <w:r w:rsidRPr="0030456C">
        <w:rPr>
          <w:noProof/>
          <w:sz w:val="22"/>
          <w:szCs w:val="22"/>
        </w:rPr>
        <mc:AlternateContent>
          <mc:Choice Requires="wps">
            <w:drawing>
              <wp:anchor distT="0" distB="0" distL="0" distR="0" simplePos="0" relativeHeight="251658250" behindDoc="1" locked="0" layoutInCell="1" allowOverlap="1" wp14:anchorId="0EF3D990" wp14:editId="0EF3D991">
                <wp:simplePos x="0" y="0"/>
                <wp:positionH relativeFrom="page">
                  <wp:posOffset>914400</wp:posOffset>
                </wp:positionH>
                <wp:positionV relativeFrom="paragraph">
                  <wp:posOffset>401374</wp:posOffset>
                </wp:positionV>
                <wp:extent cx="3124200"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4200" cy="1270"/>
                        </a:xfrm>
                        <a:custGeom>
                          <a:avLst/>
                          <a:gdLst/>
                          <a:ahLst/>
                          <a:cxnLst/>
                          <a:rect l="l" t="t" r="r" b="b"/>
                          <a:pathLst>
                            <a:path w="3124200">
                              <a:moveTo>
                                <a:pt x="0" y="0"/>
                              </a:moveTo>
                              <a:lnTo>
                                <a:pt x="3124200" y="0"/>
                              </a:lnTo>
                            </a:path>
                          </a:pathLst>
                        </a:custGeom>
                        <a:ln w="6096">
                          <a:solidFill>
                            <a:srgbClr val="231F1F"/>
                          </a:solidFill>
                          <a:prstDash val="solid"/>
                        </a:ln>
                      </wps:spPr>
                      <wps:bodyPr wrap="square" lIns="0" tIns="0" rIns="0" bIns="0" rtlCol="0">
                        <a:prstTxWarp prst="textNoShape">
                          <a:avLst/>
                        </a:prstTxWarp>
                        <a:noAutofit/>
                      </wps:bodyPr>
                    </wps:wsp>
                  </a:graphicData>
                </a:graphic>
              </wp:anchor>
            </w:drawing>
          </mc:Choice>
          <mc:Fallback>
            <w:pict>
              <v:shape w14:anchorId="636118B3" id="Graphic 34" o:spid="_x0000_s1026" style="position:absolute;margin-left:1in;margin-top:31.6pt;width:246pt;height:.1pt;z-index:-251621888;visibility:visible;mso-wrap-style:square;mso-wrap-distance-left:0;mso-wrap-distance-top:0;mso-wrap-distance-right:0;mso-wrap-distance-bottom:0;mso-position-horizontal:absolute;mso-position-horizontal-relative:page;mso-position-vertical:absolute;mso-position-vertical-relative:text;v-text-anchor:top" coordsize="3124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" path="m,l3124200,e" filled="f" strokecolor="#231f1f" strokeweight=".48pt">
                <v:path arrowok="t"/>
                <w10:wrap type="topAndBottom" anchorx="page"/>
              </v:shape>
            </w:pict>
          </mc:Fallback>
        </mc:AlternateContent>
      </w:r>
    </w:p>
    <w:p w14:paraId="0EF3D956" w14:textId="77777777" w:rsidR="00414F32" w:rsidRPr="0030456C" w:rsidRDefault="00414F32" w:rsidP="00C33199">
      <w:pPr>
        <w:pStyle w:val="BodyText"/>
        <w:tabs>
          <w:tab w:val="left" w:pos="9360"/>
        </w:tabs>
        <w:spacing w:before="17"/>
        <w:ind w:left="0" w:right="1580"/>
        <w:rPr>
          <w:sz w:val="22"/>
          <w:szCs w:val="22"/>
        </w:rPr>
      </w:pPr>
    </w:p>
    <w:p w14:paraId="0EF3D957" w14:textId="77777777" w:rsidR="00414F32" w:rsidRPr="0030456C" w:rsidRDefault="009A3D16" w:rsidP="00C33199">
      <w:pPr>
        <w:pStyle w:val="BodyText"/>
        <w:tabs>
          <w:tab w:val="left" w:pos="9360"/>
        </w:tabs>
        <w:ind w:left="140" w:right="1580"/>
        <w:rPr>
          <w:sz w:val="22"/>
          <w:szCs w:val="22"/>
        </w:rPr>
      </w:pPr>
      <w:r w:rsidRPr="0030456C">
        <w:rPr>
          <w:color w:val="231F1F"/>
          <w:sz w:val="22"/>
          <w:szCs w:val="22"/>
        </w:rPr>
        <w:t xml:space="preserve">Printed Name </w:t>
      </w:r>
      <w:r w:rsidRPr="0030456C">
        <w:rPr>
          <w:color w:val="231F1F"/>
          <w:spacing w:val="-2"/>
          <w:sz w:val="22"/>
          <w:szCs w:val="22"/>
        </w:rPr>
        <w:t>Phone</w:t>
      </w:r>
      <w:r w:rsidRPr="0030456C">
        <w:rPr>
          <w:color w:val="231F1F"/>
          <w:spacing w:val="-13"/>
          <w:sz w:val="22"/>
          <w:szCs w:val="22"/>
        </w:rPr>
        <w:t xml:space="preserve"> </w:t>
      </w:r>
      <w:r w:rsidRPr="0030456C">
        <w:rPr>
          <w:color w:val="231F1F"/>
          <w:spacing w:val="-2"/>
          <w:sz w:val="22"/>
          <w:szCs w:val="22"/>
        </w:rPr>
        <w:t>Number</w:t>
      </w:r>
    </w:p>
    <w:sectPr w:rsidR="00414F32" w:rsidRPr="0030456C">
      <w:pgSz w:w="12240" w:h="15840"/>
      <w:pgMar w:top="1060" w:right="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1" w:author="Brandi Dentice" w:date="2024-12-04T13:49:00Z" w:initials="BLD">
    <w:p w14:paraId="6ED0C49E" w14:textId="77777777" w:rsidR="00664BFF" w:rsidRDefault="00664BFF" w:rsidP="00664BFF">
      <w:pPr>
        <w:pStyle w:val="CommentText"/>
      </w:pPr>
      <w:r>
        <w:rPr>
          <w:rStyle w:val="CommentReference"/>
        </w:rPr>
        <w:annotationRef/>
      </w:r>
      <w:r>
        <w:t>Under Steve</w:t>
      </w:r>
    </w:p>
  </w:comment>
  <w:comment w:id="22" w:author="Brandi Dentice" w:date="2024-11-27T13:13:00Z" w:initials="BLD">
    <w:p w14:paraId="433E1EE8" w14:textId="0D3C7DE3" w:rsidR="00426355" w:rsidRDefault="00414858" w:rsidP="00426355">
      <w:pPr>
        <w:pStyle w:val="CommentText"/>
      </w:pPr>
      <w:r>
        <w:rPr>
          <w:rStyle w:val="CommentReference"/>
        </w:rPr>
        <w:annotationRef/>
      </w:r>
      <w:r w:rsidR="00426355">
        <w:t>Mod  11/2024</w:t>
      </w:r>
    </w:p>
  </w:comment>
  <w:comment w:id="25" w:author="Brandi Dentice" w:date="2024-11-21T14:14:00Z" w:initials="BLD">
    <w:p w14:paraId="1688C24C" w14:textId="30A8A5EF" w:rsidR="00673C4D" w:rsidRDefault="00487E35" w:rsidP="00673C4D">
      <w:pPr>
        <w:pStyle w:val="CommentText"/>
      </w:pPr>
      <w:r>
        <w:rPr>
          <w:rStyle w:val="CommentReference"/>
        </w:rPr>
        <w:annotationRef/>
      </w:r>
      <w:r w:rsidR="00673C4D">
        <w:t>Design, implement, transition, maintain - we need to be incredibly explicit with each one of these phases - who owns the phase, and what resources are involved with each phase - especially important from an FTE perspective</w:t>
      </w:r>
    </w:p>
  </w:comment>
  <w:comment w:id="26" w:author="Brandi Dentice" w:date="2024-10-21T13:09:00Z" w:initials="BLD">
    <w:p w14:paraId="47DEDEF8" w14:textId="77777777" w:rsidR="0067452C" w:rsidRDefault="0098224E" w:rsidP="0067452C">
      <w:pPr>
        <w:pStyle w:val="CommentText"/>
      </w:pPr>
      <w:r>
        <w:rPr>
          <w:rStyle w:val="CommentReference"/>
        </w:rPr>
        <w:annotationRef/>
      </w:r>
      <w:r w:rsidR="0067452C">
        <w:t xml:space="preserve">These are what we have been calling TIBS (WHICH we should be referring to as Modernization Roadmap Plans.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D0C49E" w15:done="0"/>
  <w15:commentEx w15:paraId="433E1EE8" w15:done="0"/>
  <w15:commentEx w15:paraId="1688C24C" w15:done="0"/>
  <w15:commentEx w15:paraId="47DEDE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1690D4" w16cex:dateUtc="2024-12-04T18:49:00Z"/>
  <w16cex:commentExtensible w16cex:durableId="0E958A26" w16cex:dateUtc="2024-11-27T18:13:00Z"/>
  <w16cex:commentExtensible w16cex:durableId="2F821FEB" w16cex:dateUtc="2024-11-21T19:14:00Z"/>
  <w16cex:commentExtensible w16cex:durableId="6BEA22CD" w16cex:dateUtc="2024-10-21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D0C49E" w16cid:durableId="671690D4"/>
  <w16cid:commentId w16cid:paraId="433E1EE8" w16cid:durableId="0E958A26"/>
  <w16cid:commentId w16cid:paraId="1688C24C" w16cid:durableId="2F821FEB"/>
  <w16cid:commentId w16cid:paraId="47DEDEF8" w16cid:durableId="6BEA22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D168D" w14:textId="77777777" w:rsidR="003C5B3F" w:rsidRDefault="003C5B3F" w:rsidP="00127E19">
      <w:r>
        <w:separator/>
      </w:r>
    </w:p>
  </w:endnote>
  <w:endnote w:type="continuationSeparator" w:id="0">
    <w:p w14:paraId="45496808" w14:textId="77777777" w:rsidR="003C5B3F" w:rsidRDefault="003C5B3F" w:rsidP="00127E19">
      <w:r>
        <w:continuationSeparator/>
      </w:r>
    </w:p>
  </w:endnote>
  <w:endnote w:type="continuationNotice" w:id="1">
    <w:p w14:paraId="34B5DDB9" w14:textId="77777777" w:rsidR="003C5B3F" w:rsidRDefault="003C5B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2491870"/>
      <w:docPartObj>
        <w:docPartGallery w:val="Page Numbers (Bottom of Page)"/>
        <w:docPartUnique/>
      </w:docPartObj>
    </w:sdtPr>
    <w:sdtEndPr>
      <w:rPr>
        <w:color w:val="7F7F7F" w:themeColor="background1" w:themeShade="7F"/>
        <w:spacing w:val="60"/>
      </w:rPr>
    </w:sdtEndPr>
    <w:sdtContent>
      <w:p w14:paraId="09B5941B" w14:textId="6ABA7416" w:rsidR="0098224E" w:rsidRDefault="0098224E" w:rsidP="00127E19">
        <w:pPr>
          <w:pStyle w:val="Footer"/>
          <w:pBdr>
            <w:top w:val="single" w:sz="4" w:space="1" w:color="D9D9D9" w:themeColor="background1" w:themeShade="D9"/>
          </w:pBdr>
          <w:ind w:right="1530"/>
          <w:jc w:val="right"/>
        </w:pPr>
        <w:r>
          <w:fldChar w:fldCharType="begin"/>
        </w:r>
        <w:r>
          <w:instrText xml:space="preserve"> PAGE   \* MERGEFORMAT </w:instrText>
        </w:r>
        <w:r>
          <w:fldChar w:fldCharType="separate"/>
        </w:r>
        <w:r w:rsidR="00FA479C">
          <w:rPr>
            <w:noProof/>
          </w:rPr>
          <w:t>1</w:t>
        </w:r>
        <w:r>
          <w:rPr>
            <w:noProof/>
          </w:rPr>
          <w:fldChar w:fldCharType="end"/>
        </w:r>
        <w:r>
          <w:t xml:space="preserve"> | </w:t>
        </w:r>
        <w:r>
          <w:rPr>
            <w:color w:val="7F7F7F" w:themeColor="background1" w:themeShade="7F"/>
            <w:spacing w:val="60"/>
          </w:rPr>
          <w:t>Page</w:t>
        </w:r>
      </w:p>
    </w:sdtContent>
  </w:sdt>
  <w:p w14:paraId="366DEC9A" w14:textId="77777777" w:rsidR="0098224E" w:rsidRDefault="00982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3BC42" w14:textId="6D2DA7F7" w:rsidR="0098224E" w:rsidRDefault="0098224E" w:rsidP="00127E19">
    <w:pPr>
      <w:pStyle w:val="Footer"/>
      <w:pBdr>
        <w:top w:val="single" w:sz="4" w:space="1" w:color="D9D9D9" w:themeColor="background1" w:themeShade="D9"/>
      </w:pBdr>
      <w:ind w:right="1440"/>
      <w:jc w:val="right"/>
    </w:pPr>
  </w:p>
  <w:p w14:paraId="5BD60285" w14:textId="77777777" w:rsidR="0098224E" w:rsidRDefault="009822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244475"/>
      <w:docPartObj>
        <w:docPartGallery w:val="Page Numbers (Bottom of Page)"/>
        <w:docPartUnique/>
      </w:docPartObj>
    </w:sdtPr>
    <w:sdtEndPr>
      <w:rPr>
        <w:color w:val="7F7F7F" w:themeColor="background1" w:themeShade="7F"/>
        <w:spacing w:val="60"/>
      </w:rPr>
    </w:sdtEndPr>
    <w:sdtContent>
      <w:p w14:paraId="5F07C926" w14:textId="0EA738E9" w:rsidR="0098224E" w:rsidRDefault="0098224E" w:rsidP="00127E19">
        <w:pPr>
          <w:pStyle w:val="Footer"/>
          <w:pBdr>
            <w:top w:val="single" w:sz="4" w:space="1" w:color="D9D9D9" w:themeColor="background1" w:themeShade="D9"/>
          </w:pBdr>
          <w:ind w:right="1440"/>
          <w:jc w:val="right"/>
        </w:pPr>
        <w:r>
          <w:fldChar w:fldCharType="begin"/>
        </w:r>
        <w:r>
          <w:instrText xml:space="preserve"> PAGE   \* MERGEFORMAT </w:instrText>
        </w:r>
        <w:r>
          <w:fldChar w:fldCharType="separate"/>
        </w:r>
        <w:r w:rsidR="00DE0234">
          <w:rPr>
            <w:noProof/>
          </w:rPr>
          <w:t>15</w:t>
        </w:r>
        <w:r>
          <w:rPr>
            <w:noProof/>
          </w:rPr>
          <w:fldChar w:fldCharType="end"/>
        </w:r>
        <w:r>
          <w:t xml:space="preserve"> | </w:t>
        </w:r>
        <w:r>
          <w:rPr>
            <w:color w:val="7F7F7F" w:themeColor="background1" w:themeShade="7F"/>
            <w:spacing w:val="60"/>
          </w:rPr>
          <w:t>Page</w:t>
        </w:r>
      </w:p>
    </w:sdtContent>
  </w:sdt>
  <w:p w14:paraId="48BCA387" w14:textId="77777777" w:rsidR="0098224E" w:rsidRDefault="00982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A53D9" w14:textId="77777777" w:rsidR="003C5B3F" w:rsidRDefault="003C5B3F" w:rsidP="00127E19">
      <w:r>
        <w:separator/>
      </w:r>
    </w:p>
  </w:footnote>
  <w:footnote w:type="continuationSeparator" w:id="0">
    <w:p w14:paraId="5A6C2335" w14:textId="77777777" w:rsidR="003C5B3F" w:rsidRDefault="003C5B3F" w:rsidP="00127E19">
      <w:r>
        <w:continuationSeparator/>
      </w:r>
    </w:p>
  </w:footnote>
  <w:footnote w:type="continuationNotice" w:id="1">
    <w:p w14:paraId="79C3A149" w14:textId="77777777" w:rsidR="003C5B3F" w:rsidRDefault="003C5B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0C58"/>
    <w:multiLevelType w:val="hybridMultilevel"/>
    <w:tmpl w:val="82380FA8"/>
    <w:lvl w:ilvl="0" w:tplc="1C1CC584">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1676F5A2">
      <w:numFmt w:val="bullet"/>
      <w:lvlText w:val="•"/>
      <w:lvlJc w:val="left"/>
      <w:pPr>
        <w:ind w:left="1868" w:hanging="363"/>
      </w:pPr>
      <w:rPr>
        <w:rFonts w:hint="default"/>
        <w:lang w:val="en-US" w:eastAsia="en-US" w:bidi="ar-SA"/>
      </w:rPr>
    </w:lvl>
    <w:lvl w:ilvl="2" w:tplc="CA1040E0">
      <w:numFmt w:val="bullet"/>
      <w:lvlText w:val="•"/>
      <w:lvlJc w:val="left"/>
      <w:pPr>
        <w:ind w:left="2876" w:hanging="363"/>
      </w:pPr>
      <w:rPr>
        <w:rFonts w:hint="default"/>
        <w:lang w:val="en-US" w:eastAsia="en-US" w:bidi="ar-SA"/>
      </w:rPr>
    </w:lvl>
    <w:lvl w:ilvl="3" w:tplc="5128C41C">
      <w:numFmt w:val="bullet"/>
      <w:lvlText w:val="•"/>
      <w:lvlJc w:val="left"/>
      <w:pPr>
        <w:ind w:left="3884" w:hanging="363"/>
      </w:pPr>
      <w:rPr>
        <w:rFonts w:hint="default"/>
        <w:lang w:val="en-US" w:eastAsia="en-US" w:bidi="ar-SA"/>
      </w:rPr>
    </w:lvl>
    <w:lvl w:ilvl="4" w:tplc="170C9994">
      <w:numFmt w:val="bullet"/>
      <w:lvlText w:val="•"/>
      <w:lvlJc w:val="left"/>
      <w:pPr>
        <w:ind w:left="4892" w:hanging="363"/>
      </w:pPr>
      <w:rPr>
        <w:rFonts w:hint="default"/>
        <w:lang w:val="en-US" w:eastAsia="en-US" w:bidi="ar-SA"/>
      </w:rPr>
    </w:lvl>
    <w:lvl w:ilvl="5" w:tplc="285CAEAE">
      <w:numFmt w:val="bullet"/>
      <w:lvlText w:val="•"/>
      <w:lvlJc w:val="left"/>
      <w:pPr>
        <w:ind w:left="5900" w:hanging="363"/>
      </w:pPr>
      <w:rPr>
        <w:rFonts w:hint="default"/>
        <w:lang w:val="en-US" w:eastAsia="en-US" w:bidi="ar-SA"/>
      </w:rPr>
    </w:lvl>
    <w:lvl w:ilvl="6" w:tplc="F4CA94FA">
      <w:numFmt w:val="bullet"/>
      <w:lvlText w:val="•"/>
      <w:lvlJc w:val="left"/>
      <w:pPr>
        <w:ind w:left="6908" w:hanging="363"/>
      </w:pPr>
      <w:rPr>
        <w:rFonts w:hint="default"/>
        <w:lang w:val="en-US" w:eastAsia="en-US" w:bidi="ar-SA"/>
      </w:rPr>
    </w:lvl>
    <w:lvl w:ilvl="7" w:tplc="C1B6104A">
      <w:numFmt w:val="bullet"/>
      <w:lvlText w:val="•"/>
      <w:lvlJc w:val="left"/>
      <w:pPr>
        <w:ind w:left="7916" w:hanging="363"/>
      </w:pPr>
      <w:rPr>
        <w:rFonts w:hint="default"/>
        <w:lang w:val="en-US" w:eastAsia="en-US" w:bidi="ar-SA"/>
      </w:rPr>
    </w:lvl>
    <w:lvl w:ilvl="8" w:tplc="634E3E32">
      <w:numFmt w:val="bullet"/>
      <w:lvlText w:val="•"/>
      <w:lvlJc w:val="left"/>
      <w:pPr>
        <w:ind w:left="8924" w:hanging="363"/>
      </w:pPr>
      <w:rPr>
        <w:rFonts w:hint="default"/>
        <w:lang w:val="en-US" w:eastAsia="en-US" w:bidi="ar-SA"/>
      </w:rPr>
    </w:lvl>
  </w:abstractNum>
  <w:abstractNum w:abstractNumId="1" w15:restartNumberingAfterBreak="0">
    <w:nsid w:val="00C8269C"/>
    <w:multiLevelType w:val="hybridMultilevel"/>
    <w:tmpl w:val="AC106BBC"/>
    <w:lvl w:ilvl="0" w:tplc="ADA2AF10">
      <w:start w:val="1"/>
      <w:numFmt w:val="decimal"/>
      <w:lvlText w:val="%1."/>
      <w:lvlJc w:val="left"/>
      <w:pPr>
        <w:ind w:left="860" w:hanging="363"/>
        <w:jc w:val="right"/>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9230DF02">
      <w:numFmt w:val="bullet"/>
      <w:lvlText w:val="•"/>
      <w:lvlJc w:val="left"/>
      <w:pPr>
        <w:ind w:left="1868" w:hanging="363"/>
      </w:pPr>
      <w:rPr>
        <w:rFonts w:hint="default"/>
        <w:lang w:val="en-US" w:eastAsia="en-US" w:bidi="ar-SA"/>
      </w:rPr>
    </w:lvl>
    <w:lvl w:ilvl="2" w:tplc="E9C497C4">
      <w:numFmt w:val="bullet"/>
      <w:lvlText w:val="•"/>
      <w:lvlJc w:val="left"/>
      <w:pPr>
        <w:ind w:left="2876" w:hanging="363"/>
      </w:pPr>
      <w:rPr>
        <w:rFonts w:hint="default"/>
        <w:lang w:val="en-US" w:eastAsia="en-US" w:bidi="ar-SA"/>
      </w:rPr>
    </w:lvl>
    <w:lvl w:ilvl="3" w:tplc="A64C4CB6">
      <w:numFmt w:val="bullet"/>
      <w:lvlText w:val="•"/>
      <w:lvlJc w:val="left"/>
      <w:pPr>
        <w:ind w:left="3884" w:hanging="363"/>
      </w:pPr>
      <w:rPr>
        <w:rFonts w:hint="default"/>
        <w:lang w:val="en-US" w:eastAsia="en-US" w:bidi="ar-SA"/>
      </w:rPr>
    </w:lvl>
    <w:lvl w:ilvl="4" w:tplc="3D9637F0">
      <w:numFmt w:val="bullet"/>
      <w:lvlText w:val="•"/>
      <w:lvlJc w:val="left"/>
      <w:pPr>
        <w:ind w:left="4892" w:hanging="363"/>
      </w:pPr>
      <w:rPr>
        <w:rFonts w:hint="default"/>
        <w:lang w:val="en-US" w:eastAsia="en-US" w:bidi="ar-SA"/>
      </w:rPr>
    </w:lvl>
    <w:lvl w:ilvl="5" w:tplc="3FAE6CEC">
      <w:numFmt w:val="bullet"/>
      <w:lvlText w:val="•"/>
      <w:lvlJc w:val="left"/>
      <w:pPr>
        <w:ind w:left="5900" w:hanging="363"/>
      </w:pPr>
      <w:rPr>
        <w:rFonts w:hint="default"/>
        <w:lang w:val="en-US" w:eastAsia="en-US" w:bidi="ar-SA"/>
      </w:rPr>
    </w:lvl>
    <w:lvl w:ilvl="6" w:tplc="F872CA8A">
      <w:numFmt w:val="bullet"/>
      <w:lvlText w:val="•"/>
      <w:lvlJc w:val="left"/>
      <w:pPr>
        <w:ind w:left="6908" w:hanging="363"/>
      </w:pPr>
      <w:rPr>
        <w:rFonts w:hint="default"/>
        <w:lang w:val="en-US" w:eastAsia="en-US" w:bidi="ar-SA"/>
      </w:rPr>
    </w:lvl>
    <w:lvl w:ilvl="7" w:tplc="AB9E4FBE">
      <w:numFmt w:val="bullet"/>
      <w:lvlText w:val="•"/>
      <w:lvlJc w:val="left"/>
      <w:pPr>
        <w:ind w:left="7916" w:hanging="363"/>
      </w:pPr>
      <w:rPr>
        <w:rFonts w:hint="default"/>
        <w:lang w:val="en-US" w:eastAsia="en-US" w:bidi="ar-SA"/>
      </w:rPr>
    </w:lvl>
    <w:lvl w:ilvl="8" w:tplc="B91E2C60">
      <w:numFmt w:val="bullet"/>
      <w:lvlText w:val="•"/>
      <w:lvlJc w:val="left"/>
      <w:pPr>
        <w:ind w:left="8924" w:hanging="363"/>
      </w:pPr>
      <w:rPr>
        <w:rFonts w:hint="default"/>
        <w:lang w:val="en-US" w:eastAsia="en-US" w:bidi="ar-SA"/>
      </w:rPr>
    </w:lvl>
  </w:abstractNum>
  <w:abstractNum w:abstractNumId="2" w15:restartNumberingAfterBreak="0">
    <w:nsid w:val="029A7CB0"/>
    <w:multiLevelType w:val="hybridMultilevel"/>
    <w:tmpl w:val="8ABA6C8A"/>
    <w:lvl w:ilvl="0" w:tplc="4BFA2AB6">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0936D408">
      <w:numFmt w:val="bullet"/>
      <w:lvlText w:val="•"/>
      <w:lvlJc w:val="left"/>
      <w:pPr>
        <w:ind w:left="1868" w:hanging="363"/>
      </w:pPr>
      <w:rPr>
        <w:rFonts w:hint="default"/>
        <w:lang w:val="en-US" w:eastAsia="en-US" w:bidi="ar-SA"/>
      </w:rPr>
    </w:lvl>
    <w:lvl w:ilvl="2" w:tplc="EE9C9CBA">
      <w:numFmt w:val="bullet"/>
      <w:lvlText w:val="•"/>
      <w:lvlJc w:val="left"/>
      <w:pPr>
        <w:ind w:left="2876" w:hanging="363"/>
      </w:pPr>
      <w:rPr>
        <w:rFonts w:hint="default"/>
        <w:lang w:val="en-US" w:eastAsia="en-US" w:bidi="ar-SA"/>
      </w:rPr>
    </w:lvl>
    <w:lvl w:ilvl="3" w:tplc="0B9016FE">
      <w:numFmt w:val="bullet"/>
      <w:lvlText w:val="•"/>
      <w:lvlJc w:val="left"/>
      <w:pPr>
        <w:ind w:left="3884" w:hanging="363"/>
      </w:pPr>
      <w:rPr>
        <w:rFonts w:hint="default"/>
        <w:lang w:val="en-US" w:eastAsia="en-US" w:bidi="ar-SA"/>
      </w:rPr>
    </w:lvl>
    <w:lvl w:ilvl="4" w:tplc="5030A4B0">
      <w:numFmt w:val="bullet"/>
      <w:lvlText w:val="•"/>
      <w:lvlJc w:val="left"/>
      <w:pPr>
        <w:ind w:left="4892" w:hanging="363"/>
      </w:pPr>
      <w:rPr>
        <w:rFonts w:hint="default"/>
        <w:lang w:val="en-US" w:eastAsia="en-US" w:bidi="ar-SA"/>
      </w:rPr>
    </w:lvl>
    <w:lvl w:ilvl="5" w:tplc="94D89692">
      <w:numFmt w:val="bullet"/>
      <w:lvlText w:val="•"/>
      <w:lvlJc w:val="left"/>
      <w:pPr>
        <w:ind w:left="5900" w:hanging="363"/>
      </w:pPr>
      <w:rPr>
        <w:rFonts w:hint="default"/>
        <w:lang w:val="en-US" w:eastAsia="en-US" w:bidi="ar-SA"/>
      </w:rPr>
    </w:lvl>
    <w:lvl w:ilvl="6" w:tplc="FF784F36">
      <w:numFmt w:val="bullet"/>
      <w:lvlText w:val="•"/>
      <w:lvlJc w:val="left"/>
      <w:pPr>
        <w:ind w:left="6908" w:hanging="363"/>
      </w:pPr>
      <w:rPr>
        <w:rFonts w:hint="default"/>
        <w:lang w:val="en-US" w:eastAsia="en-US" w:bidi="ar-SA"/>
      </w:rPr>
    </w:lvl>
    <w:lvl w:ilvl="7" w:tplc="52141A30">
      <w:numFmt w:val="bullet"/>
      <w:lvlText w:val="•"/>
      <w:lvlJc w:val="left"/>
      <w:pPr>
        <w:ind w:left="7916" w:hanging="363"/>
      </w:pPr>
      <w:rPr>
        <w:rFonts w:hint="default"/>
        <w:lang w:val="en-US" w:eastAsia="en-US" w:bidi="ar-SA"/>
      </w:rPr>
    </w:lvl>
    <w:lvl w:ilvl="8" w:tplc="25D006D6">
      <w:numFmt w:val="bullet"/>
      <w:lvlText w:val="•"/>
      <w:lvlJc w:val="left"/>
      <w:pPr>
        <w:ind w:left="8924" w:hanging="363"/>
      </w:pPr>
      <w:rPr>
        <w:rFonts w:hint="default"/>
        <w:lang w:val="en-US" w:eastAsia="en-US" w:bidi="ar-SA"/>
      </w:rPr>
    </w:lvl>
  </w:abstractNum>
  <w:abstractNum w:abstractNumId="3" w15:restartNumberingAfterBreak="0">
    <w:nsid w:val="03516433"/>
    <w:multiLevelType w:val="hybridMultilevel"/>
    <w:tmpl w:val="79CAC25E"/>
    <w:lvl w:ilvl="0" w:tplc="3872F126">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D44027DA">
      <w:numFmt w:val="bullet"/>
      <w:lvlText w:val="•"/>
      <w:lvlJc w:val="left"/>
      <w:pPr>
        <w:ind w:left="1868" w:hanging="363"/>
      </w:pPr>
      <w:rPr>
        <w:rFonts w:hint="default"/>
        <w:lang w:val="en-US" w:eastAsia="en-US" w:bidi="ar-SA"/>
      </w:rPr>
    </w:lvl>
    <w:lvl w:ilvl="2" w:tplc="3BE40EFE">
      <w:numFmt w:val="bullet"/>
      <w:lvlText w:val="•"/>
      <w:lvlJc w:val="left"/>
      <w:pPr>
        <w:ind w:left="2876" w:hanging="363"/>
      </w:pPr>
      <w:rPr>
        <w:rFonts w:hint="default"/>
        <w:lang w:val="en-US" w:eastAsia="en-US" w:bidi="ar-SA"/>
      </w:rPr>
    </w:lvl>
    <w:lvl w:ilvl="3" w:tplc="8702C130">
      <w:numFmt w:val="bullet"/>
      <w:lvlText w:val="•"/>
      <w:lvlJc w:val="left"/>
      <w:pPr>
        <w:ind w:left="3884" w:hanging="363"/>
      </w:pPr>
      <w:rPr>
        <w:rFonts w:hint="default"/>
        <w:lang w:val="en-US" w:eastAsia="en-US" w:bidi="ar-SA"/>
      </w:rPr>
    </w:lvl>
    <w:lvl w:ilvl="4" w:tplc="FD7043D8">
      <w:numFmt w:val="bullet"/>
      <w:lvlText w:val="•"/>
      <w:lvlJc w:val="left"/>
      <w:pPr>
        <w:ind w:left="4892" w:hanging="363"/>
      </w:pPr>
      <w:rPr>
        <w:rFonts w:hint="default"/>
        <w:lang w:val="en-US" w:eastAsia="en-US" w:bidi="ar-SA"/>
      </w:rPr>
    </w:lvl>
    <w:lvl w:ilvl="5" w:tplc="0974F356">
      <w:numFmt w:val="bullet"/>
      <w:lvlText w:val="•"/>
      <w:lvlJc w:val="left"/>
      <w:pPr>
        <w:ind w:left="5900" w:hanging="363"/>
      </w:pPr>
      <w:rPr>
        <w:rFonts w:hint="default"/>
        <w:lang w:val="en-US" w:eastAsia="en-US" w:bidi="ar-SA"/>
      </w:rPr>
    </w:lvl>
    <w:lvl w:ilvl="6" w:tplc="CE54E792">
      <w:numFmt w:val="bullet"/>
      <w:lvlText w:val="•"/>
      <w:lvlJc w:val="left"/>
      <w:pPr>
        <w:ind w:left="6908" w:hanging="363"/>
      </w:pPr>
      <w:rPr>
        <w:rFonts w:hint="default"/>
        <w:lang w:val="en-US" w:eastAsia="en-US" w:bidi="ar-SA"/>
      </w:rPr>
    </w:lvl>
    <w:lvl w:ilvl="7" w:tplc="7534C63E">
      <w:numFmt w:val="bullet"/>
      <w:lvlText w:val="•"/>
      <w:lvlJc w:val="left"/>
      <w:pPr>
        <w:ind w:left="7916" w:hanging="363"/>
      </w:pPr>
      <w:rPr>
        <w:rFonts w:hint="default"/>
        <w:lang w:val="en-US" w:eastAsia="en-US" w:bidi="ar-SA"/>
      </w:rPr>
    </w:lvl>
    <w:lvl w:ilvl="8" w:tplc="F46A20F6">
      <w:numFmt w:val="bullet"/>
      <w:lvlText w:val="•"/>
      <w:lvlJc w:val="left"/>
      <w:pPr>
        <w:ind w:left="8924" w:hanging="363"/>
      </w:pPr>
      <w:rPr>
        <w:rFonts w:hint="default"/>
        <w:lang w:val="en-US" w:eastAsia="en-US" w:bidi="ar-SA"/>
      </w:rPr>
    </w:lvl>
  </w:abstractNum>
  <w:abstractNum w:abstractNumId="4" w15:restartNumberingAfterBreak="0">
    <w:nsid w:val="04B70690"/>
    <w:multiLevelType w:val="hybridMultilevel"/>
    <w:tmpl w:val="01F0C7AA"/>
    <w:lvl w:ilvl="0" w:tplc="670461BA">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76E6DADA">
      <w:numFmt w:val="bullet"/>
      <w:lvlText w:val="•"/>
      <w:lvlJc w:val="left"/>
      <w:pPr>
        <w:ind w:left="1868" w:hanging="363"/>
      </w:pPr>
      <w:rPr>
        <w:rFonts w:hint="default"/>
        <w:lang w:val="en-US" w:eastAsia="en-US" w:bidi="ar-SA"/>
      </w:rPr>
    </w:lvl>
    <w:lvl w:ilvl="2" w:tplc="57A6EDAC">
      <w:numFmt w:val="bullet"/>
      <w:lvlText w:val="•"/>
      <w:lvlJc w:val="left"/>
      <w:pPr>
        <w:ind w:left="2876" w:hanging="363"/>
      </w:pPr>
      <w:rPr>
        <w:rFonts w:hint="default"/>
        <w:lang w:val="en-US" w:eastAsia="en-US" w:bidi="ar-SA"/>
      </w:rPr>
    </w:lvl>
    <w:lvl w:ilvl="3" w:tplc="9DB48320">
      <w:numFmt w:val="bullet"/>
      <w:lvlText w:val="•"/>
      <w:lvlJc w:val="left"/>
      <w:pPr>
        <w:ind w:left="3884" w:hanging="363"/>
      </w:pPr>
      <w:rPr>
        <w:rFonts w:hint="default"/>
        <w:lang w:val="en-US" w:eastAsia="en-US" w:bidi="ar-SA"/>
      </w:rPr>
    </w:lvl>
    <w:lvl w:ilvl="4" w:tplc="FBE065A6">
      <w:numFmt w:val="bullet"/>
      <w:lvlText w:val="•"/>
      <w:lvlJc w:val="left"/>
      <w:pPr>
        <w:ind w:left="4892" w:hanging="363"/>
      </w:pPr>
      <w:rPr>
        <w:rFonts w:hint="default"/>
        <w:lang w:val="en-US" w:eastAsia="en-US" w:bidi="ar-SA"/>
      </w:rPr>
    </w:lvl>
    <w:lvl w:ilvl="5" w:tplc="F7C2926C">
      <w:numFmt w:val="bullet"/>
      <w:lvlText w:val="•"/>
      <w:lvlJc w:val="left"/>
      <w:pPr>
        <w:ind w:left="5900" w:hanging="363"/>
      </w:pPr>
      <w:rPr>
        <w:rFonts w:hint="default"/>
        <w:lang w:val="en-US" w:eastAsia="en-US" w:bidi="ar-SA"/>
      </w:rPr>
    </w:lvl>
    <w:lvl w:ilvl="6" w:tplc="B95212E0">
      <w:numFmt w:val="bullet"/>
      <w:lvlText w:val="•"/>
      <w:lvlJc w:val="left"/>
      <w:pPr>
        <w:ind w:left="6908" w:hanging="363"/>
      </w:pPr>
      <w:rPr>
        <w:rFonts w:hint="default"/>
        <w:lang w:val="en-US" w:eastAsia="en-US" w:bidi="ar-SA"/>
      </w:rPr>
    </w:lvl>
    <w:lvl w:ilvl="7" w:tplc="909C1456">
      <w:numFmt w:val="bullet"/>
      <w:lvlText w:val="•"/>
      <w:lvlJc w:val="left"/>
      <w:pPr>
        <w:ind w:left="7916" w:hanging="363"/>
      </w:pPr>
      <w:rPr>
        <w:rFonts w:hint="default"/>
        <w:lang w:val="en-US" w:eastAsia="en-US" w:bidi="ar-SA"/>
      </w:rPr>
    </w:lvl>
    <w:lvl w:ilvl="8" w:tplc="AF668FC2">
      <w:numFmt w:val="bullet"/>
      <w:lvlText w:val="•"/>
      <w:lvlJc w:val="left"/>
      <w:pPr>
        <w:ind w:left="8924" w:hanging="363"/>
      </w:pPr>
      <w:rPr>
        <w:rFonts w:hint="default"/>
        <w:lang w:val="en-US" w:eastAsia="en-US" w:bidi="ar-SA"/>
      </w:rPr>
    </w:lvl>
  </w:abstractNum>
  <w:abstractNum w:abstractNumId="5" w15:restartNumberingAfterBreak="0">
    <w:nsid w:val="057509CC"/>
    <w:multiLevelType w:val="hybridMultilevel"/>
    <w:tmpl w:val="33CA3B12"/>
    <w:lvl w:ilvl="0" w:tplc="7F30D47E">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9F20FF4E">
      <w:numFmt w:val="bullet"/>
      <w:lvlText w:val="•"/>
      <w:lvlJc w:val="left"/>
      <w:pPr>
        <w:ind w:left="1868" w:hanging="363"/>
      </w:pPr>
      <w:rPr>
        <w:rFonts w:hint="default"/>
        <w:lang w:val="en-US" w:eastAsia="en-US" w:bidi="ar-SA"/>
      </w:rPr>
    </w:lvl>
    <w:lvl w:ilvl="2" w:tplc="DBCE0D32">
      <w:numFmt w:val="bullet"/>
      <w:lvlText w:val="•"/>
      <w:lvlJc w:val="left"/>
      <w:pPr>
        <w:ind w:left="2876" w:hanging="363"/>
      </w:pPr>
      <w:rPr>
        <w:rFonts w:hint="default"/>
        <w:lang w:val="en-US" w:eastAsia="en-US" w:bidi="ar-SA"/>
      </w:rPr>
    </w:lvl>
    <w:lvl w:ilvl="3" w:tplc="86529E3E">
      <w:numFmt w:val="bullet"/>
      <w:lvlText w:val="•"/>
      <w:lvlJc w:val="left"/>
      <w:pPr>
        <w:ind w:left="3884" w:hanging="363"/>
      </w:pPr>
      <w:rPr>
        <w:rFonts w:hint="default"/>
        <w:lang w:val="en-US" w:eastAsia="en-US" w:bidi="ar-SA"/>
      </w:rPr>
    </w:lvl>
    <w:lvl w:ilvl="4" w:tplc="38965D64">
      <w:numFmt w:val="bullet"/>
      <w:lvlText w:val="•"/>
      <w:lvlJc w:val="left"/>
      <w:pPr>
        <w:ind w:left="4892" w:hanging="363"/>
      </w:pPr>
      <w:rPr>
        <w:rFonts w:hint="default"/>
        <w:lang w:val="en-US" w:eastAsia="en-US" w:bidi="ar-SA"/>
      </w:rPr>
    </w:lvl>
    <w:lvl w:ilvl="5" w:tplc="5E44DE38">
      <w:numFmt w:val="bullet"/>
      <w:lvlText w:val="•"/>
      <w:lvlJc w:val="left"/>
      <w:pPr>
        <w:ind w:left="5900" w:hanging="363"/>
      </w:pPr>
      <w:rPr>
        <w:rFonts w:hint="default"/>
        <w:lang w:val="en-US" w:eastAsia="en-US" w:bidi="ar-SA"/>
      </w:rPr>
    </w:lvl>
    <w:lvl w:ilvl="6" w:tplc="8A72A534">
      <w:numFmt w:val="bullet"/>
      <w:lvlText w:val="•"/>
      <w:lvlJc w:val="left"/>
      <w:pPr>
        <w:ind w:left="6908" w:hanging="363"/>
      </w:pPr>
      <w:rPr>
        <w:rFonts w:hint="default"/>
        <w:lang w:val="en-US" w:eastAsia="en-US" w:bidi="ar-SA"/>
      </w:rPr>
    </w:lvl>
    <w:lvl w:ilvl="7" w:tplc="509007BE">
      <w:numFmt w:val="bullet"/>
      <w:lvlText w:val="•"/>
      <w:lvlJc w:val="left"/>
      <w:pPr>
        <w:ind w:left="7916" w:hanging="363"/>
      </w:pPr>
      <w:rPr>
        <w:rFonts w:hint="default"/>
        <w:lang w:val="en-US" w:eastAsia="en-US" w:bidi="ar-SA"/>
      </w:rPr>
    </w:lvl>
    <w:lvl w:ilvl="8" w:tplc="3D9044C8">
      <w:numFmt w:val="bullet"/>
      <w:lvlText w:val="•"/>
      <w:lvlJc w:val="left"/>
      <w:pPr>
        <w:ind w:left="8924" w:hanging="363"/>
      </w:pPr>
      <w:rPr>
        <w:rFonts w:hint="default"/>
        <w:lang w:val="en-US" w:eastAsia="en-US" w:bidi="ar-SA"/>
      </w:rPr>
    </w:lvl>
  </w:abstractNum>
  <w:abstractNum w:abstractNumId="6" w15:restartNumberingAfterBreak="0">
    <w:nsid w:val="063C509E"/>
    <w:multiLevelType w:val="hybridMultilevel"/>
    <w:tmpl w:val="E4FE8210"/>
    <w:lvl w:ilvl="0" w:tplc="29CE2EEE">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F150219A">
      <w:numFmt w:val="bullet"/>
      <w:lvlText w:val="•"/>
      <w:lvlJc w:val="left"/>
      <w:pPr>
        <w:ind w:left="1868" w:hanging="363"/>
      </w:pPr>
      <w:rPr>
        <w:rFonts w:hint="default"/>
        <w:lang w:val="en-US" w:eastAsia="en-US" w:bidi="ar-SA"/>
      </w:rPr>
    </w:lvl>
    <w:lvl w:ilvl="2" w:tplc="6E1EF75A">
      <w:numFmt w:val="bullet"/>
      <w:lvlText w:val="•"/>
      <w:lvlJc w:val="left"/>
      <w:pPr>
        <w:ind w:left="2876" w:hanging="363"/>
      </w:pPr>
      <w:rPr>
        <w:rFonts w:hint="default"/>
        <w:lang w:val="en-US" w:eastAsia="en-US" w:bidi="ar-SA"/>
      </w:rPr>
    </w:lvl>
    <w:lvl w:ilvl="3" w:tplc="C94AA0CC">
      <w:numFmt w:val="bullet"/>
      <w:lvlText w:val="•"/>
      <w:lvlJc w:val="left"/>
      <w:pPr>
        <w:ind w:left="3884" w:hanging="363"/>
      </w:pPr>
      <w:rPr>
        <w:rFonts w:hint="default"/>
        <w:lang w:val="en-US" w:eastAsia="en-US" w:bidi="ar-SA"/>
      </w:rPr>
    </w:lvl>
    <w:lvl w:ilvl="4" w:tplc="5824B9DA">
      <w:numFmt w:val="bullet"/>
      <w:lvlText w:val="•"/>
      <w:lvlJc w:val="left"/>
      <w:pPr>
        <w:ind w:left="4892" w:hanging="363"/>
      </w:pPr>
      <w:rPr>
        <w:rFonts w:hint="default"/>
        <w:lang w:val="en-US" w:eastAsia="en-US" w:bidi="ar-SA"/>
      </w:rPr>
    </w:lvl>
    <w:lvl w:ilvl="5" w:tplc="78B89854">
      <w:numFmt w:val="bullet"/>
      <w:lvlText w:val="•"/>
      <w:lvlJc w:val="left"/>
      <w:pPr>
        <w:ind w:left="5900" w:hanging="363"/>
      </w:pPr>
      <w:rPr>
        <w:rFonts w:hint="default"/>
        <w:lang w:val="en-US" w:eastAsia="en-US" w:bidi="ar-SA"/>
      </w:rPr>
    </w:lvl>
    <w:lvl w:ilvl="6" w:tplc="49E2F716">
      <w:numFmt w:val="bullet"/>
      <w:lvlText w:val="•"/>
      <w:lvlJc w:val="left"/>
      <w:pPr>
        <w:ind w:left="6908" w:hanging="363"/>
      </w:pPr>
      <w:rPr>
        <w:rFonts w:hint="default"/>
        <w:lang w:val="en-US" w:eastAsia="en-US" w:bidi="ar-SA"/>
      </w:rPr>
    </w:lvl>
    <w:lvl w:ilvl="7" w:tplc="9942E8E6">
      <w:numFmt w:val="bullet"/>
      <w:lvlText w:val="•"/>
      <w:lvlJc w:val="left"/>
      <w:pPr>
        <w:ind w:left="7916" w:hanging="363"/>
      </w:pPr>
      <w:rPr>
        <w:rFonts w:hint="default"/>
        <w:lang w:val="en-US" w:eastAsia="en-US" w:bidi="ar-SA"/>
      </w:rPr>
    </w:lvl>
    <w:lvl w:ilvl="8" w:tplc="852ECEFC">
      <w:numFmt w:val="bullet"/>
      <w:lvlText w:val="•"/>
      <w:lvlJc w:val="left"/>
      <w:pPr>
        <w:ind w:left="8924" w:hanging="363"/>
      </w:pPr>
      <w:rPr>
        <w:rFonts w:hint="default"/>
        <w:lang w:val="en-US" w:eastAsia="en-US" w:bidi="ar-SA"/>
      </w:rPr>
    </w:lvl>
  </w:abstractNum>
  <w:abstractNum w:abstractNumId="7" w15:restartNumberingAfterBreak="0">
    <w:nsid w:val="06B05082"/>
    <w:multiLevelType w:val="hybridMultilevel"/>
    <w:tmpl w:val="A92ED6D8"/>
    <w:lvl w:ilvl="0" w:tplc="BC660FC4">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373EBE10">
      <w:numFmt w:val="bullet"/>
      <w:lvlText w:val="•"/>
      <w:lvlJc w:val="left"/>
      <w:pPr>
        <w:ind w:left="1868" w:hanging="363"/>
      </w:pPr>
      <w:rPr>
        <w:rFonts w:hint="default"/>
        <w:lang w:val="en-US" w:eastAsia="en-US" w:bidi="ar-SA"/>
      </w:rPr>
    </w:lvl>
    <w:lvl w:ilvl="2" w:tplc="EBD04D88">
      <w:numFmt w:val="bullet"/>
      <w:lvlText w:val="•"/>
      <w:lvlJc w:val="left"/>
      <w:pPr>
        <w:ind w:left="2876" w:hanging="363"/>
      </w:pPr>
      <w:rPr>
        <w:rFonts w:hint="default"/>
        <w:lang w:val="en-US" w:eastAsia="en-US" w:bidi="ar-SA"/>
      </w:rPr>
    </w:lvl>
    <w:lvl w:ilvl="3" w:tplc="C0C61D38">
      <w:numFmt w:val="bullet"/>
      <w:lvlText w:val="•"/>
      <w:lvlJc w:val="left"/>
      <w:pPr>
        <w:ind w:left="3884" w:hanging="363"/>
      </w:pPr>
      <w:rPr>
        <w:rFonts w:hint="default"/>
        <w:lang w:val="en-US" w:eastAsia="en-US" w:bidi="ar-SA"/>
      </w:rPr>
    </w:lvl>
    <w:lvl w:ilvl="4" w:tplc="54BE63D0">
      <w:numFmt w:val="bullet"/>
      <w:lvlText w:val="•"/>
      <w:lvlJc w:val="left"/>
      <w:pPr>
        <w:ind w:left="4892" w:hanging="363"/>
      </w:pPr>
      <w:rPr>
        <w:rFonts w:hint="default"/>
        <w:lang w:val="en-US" w:eastAsia="en-US" w:bidi="ar-SA"/>
      </w:rPr>
    </w:lvl>
    <w:lvl w:ilvl="5" w:tplc="B790B4AA">
      <w:numFmt w:val="bullet"/>
      <w:lvlText w:val="•"/>
      <w:lvlJc w:val="left"/>
      <w:pPr>
        <w:ind w:left="5900" w:hanging="363"/>
      </w:pPr>
      <w:rPr>
        <w:rFonts w:hint="default"/>
        <w:lang w:val="en-US" w:eastAsia="en-US" w:bidi="ar-SA"/>
      </w:rPr>
    </w:lvl>
    <w:lvl w:ilvl="6" w:tplc="5C5CB324">
      <w:numFmt w:val="bullet"/>
      <w:lvlText w:val="•"/>
      <w:lvlJc w:val="left"/>
      <w:pPr>
        <w:ind w:left="6908" w:hanging="363"/>
      </w:pPr>
      <w:rPr>
        <w:rFonts w:hint="default"/>
        <w:lang w:val="en-US" w:eastAsia="en-US" w:bidi="ar-SA"/>
      </w:rPr>
    </w:lvl>
    <w:lvl w:ilvl="7" w:tplc="F00EF516">
      <w:numFmt w:val="bullet"/>
      <w:lvlText w:val="•"/>
      <w:lvlJc w:val="left"/>
      <w:pPr>
        <w:ind w:left="7916" w:hanging="363"/>
      </w:pPr>
      <w:rPr>
        <w:rFonts w:hint="default"/>
        <w:lang w:val="en-US" w:eastAsia="en-US" w:bidi="ar-SA"/>
      </w:rPr>
    </w:lvl>
    <w:lvl w:ilvl="8" w:tplc="E22AF014">
      <w:numFmt w:val="bullet"/>
      <w:lvlText w:val="•"/>
      <w:lvlJc w:val="left"/>
      <w:pPr>
        <w:ind w:left="8924" w:hanging="363"/>
      </w:pPr>
      <w:rPr>
        <w:rFonts w:hint="default"/>
        <w:lang w:val="en-US" w:eastAsia="en-US" w:bidi="ar-SA"/>
      </w:rPr>
    </w:lvl>
  </w:abstractNum>
  <w:abstractNum w:abstractNumId="8" w15:restartNumberingAfterBreak="0">
    <w:nsid w:val="099B1E5E"/>
    <w:multiLevelType w:val="hybridMultilevel"/>
    <w:tmpl w:val="41C47022"/>
    <w:lvl w:ilvl="0" w:tplc="2CD65A48">
      <w:start w:val="1"/>
      <w:numFmt w:val="decimal"/>
      <w:lvlText w:val="%1."/>
      <w:lvlJc w:val="left"/>
      <w:pPr>
        <w:ind w:left="1148"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EBB4EF4C">
      <w:numFmt w:val="bullet"/>
      <w:lvlText w:val="•"/>
      <w:lvlJc w:val="left"/>
      <w:pPr>
        <w:ind w:left="2120" w:hanging="363"/>
      </w:pPr>
      <w:rPr>
        <w:rFonts w:hint="default"/>
        <w:lang w:val="en-US" w:eastAsia="en-US" w:bidi="ar-SA"/>
      </w:rPr>
    </w:lvl>
    <w:lvl w:ilvl="2" w:tplc="F81020E0">
      <w:numFmt w:val="bullet"/>
      <w:lvlText w:val="•"/>
      <w:lvlJc w:val="left"/>
      <w:pPr>
        <w:ind w:left="3100" w:hanging="363"/>
      </w:pPr>
      <w:rPr>
        <w:rFonts w:hint="default"/>
        <w:lang w:val="en-US" w:eastAsia="en-US" w:bidi="ar-SA"/>
      </w:rPr>
    </w:lvl>
    <w:lvl w:ilvl="3" w:tplc="A76A343C">
      <w:numFmt w:val="bullet"/>
      <w:lvlText w:val="•"/>
      <w:lvlJc w:val="left"/>
      <w:pPr>
        <w:ind w:left="4080" w:hanging="363"/>
      </w:pPr>
      <w:rPr>
        <w:rFonts w:hint="default"/>
        <w:lang w:val="en-US" w:eastAsia="en-US" w:bidi="ar-SA"/>
      </w:rPr>
    </w:lvl>
    <w:lvl w:ilvl="4" w:tplc="540261E6">
      <w:numFmt w:val="bullet"/>
      <w:lvlText w:val="•"/>
      <w:lvlJc w:val="left"/>
      <w:pPr>
        <w:ind w:left="5060" w:hanging="363"/>
      </w:pPr>
      <w:rPr>
        <w:rFonts w:hint="default"/>
        <w:lang w:val="en-US" w:eastAsia="en-US" w:bidi="ar-SA"/>
      </w:rPr>
    </w:lvl>
    <w:lvl w:ilvl="5" w:tplc="24AA1100">
      <w:numFmt w:val="bullet"/>
      <w:lvlText w:val="•"/>
      <w:lvlJc w:val="left"/>
      <w:pPr>
        <w:ind w:left="6040" w:hanging="363"/>
      </w:pPr>
      <w:rPr>
        <w:rFonts w:hint="default"/>
        <w:lang w:val="en-US" w:eastAsia="en-US" w:bidi="ar-SA"/>
      </w:rPr>
    </w:lvl>
    <w:lvl w:ilvl="6" w:tplc="6BB6C034">
      <w:numFmt w:val="bullet"/>
      <w:lvlText w:val="•"/>
      <w:lvlJc w:val="left"/>
      <w:pPr>
        <w:ind w:left="7020" w:hanging="363"/>
      </w:pPr>
      <w:rPr>
        <w:rFonts w:hint="default"/>
        <w:lang w:val="en-US" w:eastAsia="en-US" w:bidi="ar-SA"/>
      </w:rPr>
    </w:lvl>
    <w:lvl w:ilvl="7" w:tplc="FDECD530">
      <w:numFmt w:val="bullet"/>
      <w:lvlText w:val="•"/>
      <w:lvlJc w:val="left"/>
      <w:pPr>
        <w:ind w:left="8000" w:hanging="363"/>
      </w:pPr>
      <w:rPr>
        <w:rFonts w:hint="default"/>
        <w:lang w:val="en-US" w:eastAsia="en-US" w:bidi="ar-SA"/>
      </w:rPr>
    </w:lvl>
    <w:lvl w:ilvl="8" w:tplc="08D0840A">
      <w:numFmt w:val="bullet"/>
      <w:lvlText w:val="•"/>
      <w:lvlJc w:val="left"/>
      <w:pPr>
        <w:ind w:left="8980" w:hanging="363"/>
      </w:pPr>
      <w:rPr>
        <w:rFonts w:hint="default"/>
        <w:lang w:val="en-US" w:eastAsia="en-US" w:bidi="ar-SA"/>
      </w:rPr>
    </w:lvl>
  </w:abstractNum>
  <w:abstractNum w:abstractNumId="9" w15:restartNumberingAfterBreak="0">
    <w:nsid w:val="09C21A32"/>
    <w:multiLevelType w:val="hybridMultilevel"/>
    <w:tmpl w:val="3F98F996"/>
    <w:lvl w:ilvl="0" w:tplc="743C9918">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C5D4FD6E">
      <w:numFmt w:val="bullet"/>
      <w:lvlText w:val="•"/>
      <w:lvlJc w:val="left"/>
      <w:pPr>
        <w:ind w:left="1868" w:hanging="363"/>
      </w:pPr>
      <w:rPr>
        <w:rFonts w:hint="default"/>
        <w:lang w:val="en-US" w:eastAsia="en-US" w:bidi="ar-SA"/>
      </w:rPr>
    </w:lvl>
    <w:lvl w:ilvl="2" w:tplc="1416DD6E">
      <w:numFmt w:val="bullet"/>
      <w:lvlText w:val="•"/>
      <w:lvlJc w:val="left"/>
      <w:pPr>
        <w:ind w:left="2876" w:hanging="363"/>
      </w:pPr>
      <w:rPr>
        <w:rFonts w:hint="default"/>
        <w:lang w:val="en-US" w:eastAsia="en-US" w:bidi="ar-SA"/>
      </w:rPr>
    </w:lvl>
    <w:lvl w:ilvl="3" w:tplc="7374C74E">
      <w:numFmt w:val="bullet"/>
      <w:lvlText w:val="•"/>
      <w:lvlJc w:val="left"/>
      <w:pPr>
        <w:ind w:left="3884" w:hanging="363"/>
      </w:pPr>
      <w:rPr>
        <w:rFonts w:hint="default"/>
        <w:lang w:val="en-US" w:eastAsia="en-US" w:bidi="ar-SA"/>
      </w:rPr>
    </w:lvl>
    <w:lvl w:ilvl="4" w:tplc="95E8490A">
      <w:numFmt w:val="bullet"/>
      <w:lvlText w:val="•"/>
      <w:lvlJc w:val="left"/>
      <w:pPr>
        <w:ind w:left="4892" w:hanging="363"/>
      </w:pPr>
      <w:rPr>
        <w:rFonts w:hint="default"/>
        <w:lang w:val="en-US" w:eastAsia="en-US" w:bidi="ar-SA"/>
      </w:rPr>
    </w:lvl>
    <w:lvl w:ilvl="5" w:tplc="5A443A52">
      <w:numFmt w:val="bullet"/>
      <w:lvlText w:val="•"/>
      <w:lvlJc w:val="left"/>
      <w:pPr>
        <w:ind w:left="5900" w:hanging="363"/>
      </w:pPr>
      <w:rPr>
        <w:rFonts w:hint="default"/>
        <w:lang w:val="en-US" w:eastAsia="en-US" w:bidi="ar-SA"/>
      </w:rPr>
    </w:lvl>
    <w:lvl w:ilvl="6" w:tplc="C1346CE6">
      <w:numFmt w:val="bullet"/>
      <w:lvlText w:val="•"/>
      <w:lvlJc w:val="left"/>
      <w:pPr>
        <w:ind w:left="6908" w:hanging="363"/>
      </w:pPr>
      <w:rPr>
        <w:rFonts w:hint="default"/>
        <w:lang w:val="en-US" w:eastAsia="en-US" w:bidi="ar-SA"/>
      </w:rPr>
    </w:lvl>
    <w:lvl w:ilvl="7" w:tplc="29BA16F8">
      <w:numFmt w:val="bullet"/>
      <w:lvlText w:val="•"/>
      <w:lvlJc w:val="left"/>
      <w:pPr>
        <w:ind w:left="7916" w:hanging="363"/>
      </w:pPr>
      <w:rPr>
        <w:rFonts w:hint="default"/>
        <w:lang w:val="en-US" w:eastAsia="en-US" w:bidi="ar-SA"/>
      </w:rPr>
    </w:lvl>
    <w:lvl w:ilvl="8" w:tplc="81C4AC6C">
      <w:numFmt w:val="bullet"/>
      <w:lvlText w:val="•"/>
      <w:lvlJc w:val="left"/>
      <w:pPr>
        <w:ind w:left="8924" w:hanging="363"/>
      </w:pPr>
      <w:rPr>
        <w:rFonts w:hint="default"/>
        <w:lang w:val="en-US" w:eastAsia="en-US" w:bidi="ar-SA"/>
      </w:rPr>
    </w:lvl>
  </w:abstractNum>
  <w:abstractNum w:abstractNumId="10" w15:restartNumberingAfterBreak="0">
    <w:nsid w:val="0A701CBF"/>
    <w:multiLevelType w:val="hybridMultilevel"/>
    <w:tmpl w:val="0688F1E0"/>
    <w:lvl w:ilvl="0" w:tplc="B5D8D1DA">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20F0233C">
      <w:numFmt w:val="bullet"/>
      <w:lvlText w:val="•"/>
      <w:lvlJc w:val="left"/>
      <w:pPr>
        <w:ind w:left="1868" w:hanging="363"/>
      </w:pPr>
      <w:rPr>
        <w:rFonts w:hint="default"/>
        <w:lang w:val="en-US" w:eastAsia="en-US" w:bidi="ar-SA"/>
      </w:rPr>
    </w:lvl>
    <w:lvl w:ilvl="2" w:tplc="FC3AFD24">
      <w:numFmt w:val="bullet"/>
      <w:lvlText w:val="•"/>
      <w:lvlJc w:val="left"/>
      <w:pPr>
        <w:ind w:left="2876" w:hanging="363"/>
      </w:pPr>
      <w:rPr>
        <w:rFonts w:hint="default"/>
        <w:lang w:val="en-US" w:eastAsia="en-US" w:bidi="ar-SA"/>
      </w:rPr>
    </w:lvl>
    <w:lvl w:ilvl="3" w:tplc="DA98A970">
      <w:numFmt w:val="bullet"/>
      <w:lvlText w:val="•"/>
      <w:lvlJc w:val="left"/>
      <w:pPr>
        <w:ind w:left="3884" w:hanging="363"/>
      </w:pPr>
      <w:rPr>
        <w:rFonts w:hint="default"/>
        <w:lang w:val="en-US" w:eastAsia="en-US" w:bidi="ar-SA"/>
      </w:rPr>
    </w:lvl>
    <w:lvl w:ilvl="4" w:tplc="BA9CA59A">
      <w:numFmt w:val="bullet"/>
      <w:lvlText w:val="•"/>
      <w:lvlJc w:val="left"/>
      <w:pPr>
        <w:ind w:left="4892" w:hanging="363"/>
      </w:pPr>
      <w:rPr>
        <w:rFonts w:hint="default"/>
        <w:lang w:val="en-US" w:eastAsia="en-US" w:bidi="ar-SA"/>
      </w:rPr>
    </w:lvl>
    <w:lvl w:ilvl="5" w:tplc="A036E178">
      <w:numFmt w:val="bullet"/>
      <w:lvlText w:val="•"/>
      <w:lvlJc w:val="left"/>
      <w:pPr>
        <w:ind w:left="5900" w:hanging="363"/>
      </w:pPr>
      <w:rPr>
        <w:rFonts w:hint="default"/>
        <w:lang w:val="en-US" w:eastAsia="en-US" w:bidi="ar-SA"/>
      </w:rPr>
    </w:lvl>
    <w:lvl w:ilvl="6" w:tplc="55ECB3AA">
      <w:numFmt w:val="bullet"/>
      <w:lvlText w:val="•"/>
      <w:lvlJc w:val="left"/>
      <w:pPr>
        <w:ind w:left="6908" w:hanging="363"/>
      </w:pPr>
      <w:rPr>
        <w:rFonts w:hint="default"/>
        <w:lang w:val="en-US" w:eastAsia="en-US" w:bidi="ar-SA"/>
      </w:rPr>
    </w:lvl>
    <w:lvl w:ilvl="7" w:tplc="336AE150">
      <w:numFmt w:val="bullet"/>
      <w:lvlText w:val="•"/>
      <w:lvlJc w:val="left"/>
      <w:pPr>
        <w:ind w:left="7916" w:hanging="363"/>
      </w:pPr>
      <w:rPr>
        <w:rFonts w:hint="default"/>
        <w:lang w:val="en-US" w:eastAsia="en-US" w:bidi="ar-SA"/>
      </w:rPr>
    </w:lvl>
    <w:lvl w:ilvl="8" w:tplc="73D6710C">
      <w:numFmt w:val="bullet"/>
      <w:lvlText w:val="•"/>
      <w:lvlJc w:val="left"/>
      <w:pPr>
        <w:ind w:left="8924" w:hanging="363"/>
      </w:pPr>
      <w:rPr>
        <w:rFonts w:hint="default"/>
        <w:lang w:val="en-US" w:eastAsia="en-US" w:bidi="ar-SA"/>
      </w:rPr>
    </w:lvl>
  </w:abstractNum>
  <w:abstractNum w:abstractNumId="11" w15:restartNumberingAfterBreak="0">
    <w:nsid w:val="0ABD273A"/>
    <w:multiLevelType w:val="hybridMultilevel"/>
    <w:tmpl w:val="0A082776"/>
    <w:lvl w:ilvl="0" w:tplc="3E90A5EC">
      <w:start w:val="1"/>
      <w:numFmt w:val="decimal"/>
      <w:lvlText w:val="%1."/>
      <w:lvlJc w:val="left"/>
      <w:pPr>
        <w:ind w:left="932" w:hanging="435"/>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FFD2ADA2">
      <w:numFmt w:val="bullet"/>
      <w:lvlText w:val="•"/>
      <w:lvlJc w:val="left"/>
      <w:pPr>
        <w:ind w:left="1940" w:hanging="435"/>
      </w:pPr>
      <w:rPr>
        <w:rFonts w:hint="default"/>
        <w:lang w:val="en-US" w:eastAsia="en-US" w:bidi="ar-SA"/>
      </w:rPr>
    </w:lvl>
    <w:lvl w:ilvl="2" w:tplc="C2D87EBC">
      <w:numFmt w:val="bullet"/>
      <w:lvlText w:val="•"/>
      <w:lvlJc w:val="left"/>
      <w:pPr>
        <w:ind w:left="2940" w:hanging="435"/>
      </w:pPr>
      <w:rPr>
        <w:rFonts w:hint="default"/>
        <w:lang w:val="en-US" w:eastAsia="en-US" w:bidi="ar-SA"/>
      </w:rPr>
    </w:lvl>
    <w:lvl w:ilvl="3" w:tplc="81EA7936">
      <w:numFmt w:val="bullet"/>
      <w:lvlText w:val="•"/>
      <w:lvlJc w:val="left"/>
      <w:pPr>
        <w:ind w:left="3940" w:hanging="435"/>
      </w:pPr>
      <w:rPr>
        <w:rFonts w:hint="default"/>
        <w:lang w:val="en-US" w:eastAsia="en-US" w:bidi="ar-SA"/>
      </w:rPr>
    </w:lvl>
    <w:lvl w:ilvl="4" w:tplc="8EFA900C">
      <w:numFmt w:val="bullet"/>
      <w:lvlText w:val="•"/>
      <w:lvlJc w:val="left"/>
      <w:pPr>
        <w:ind w:left="4940" w:hanging="435"/>
      </w:pPr>
      <w:rPr>
        <w:rFonts w:hint="default"/>
        <w:lang w:val="en-US" w:eastAsia="en-US" w:bidi="ar-SA"/>
      </w:rPr>
    </w:lvl>
    <w:lvl w:ilvl="5" w:tplc="9A622BA4">
      <w:numFmt w:val="bullet"/>
      <w:lvlText w:val="•"/>
      <w:lvlJc w:val="left"/>
      <w:pPr>
        <w:ind w:left="5940" w:hanging="435"/>
      </w:pPr>
      <w:rPr>
        <w:rFonts w:hint="default"/>
        <w:lang w:val="en-US" w:eastAsia="en-US" w:bidi="ar-SA"/>
      </w:rPr>
    </w:lvl>
    <w:lvl w:ilvl="6" w:tplc="8C1A255E">
      <w:numFmt w:val="bullet"/>
      <w:lvlText w:val="•"/>
      <w:lvlJc w:val="left"/>
      <w:pPr>
        <w:ind w:left="6940" w:hanging="435"/>
      </w:pPr>
      <w:rPr>
        <w:rFonts w:hint="default"/>
        <w:lang w:val="en-US" w:eastAsia="en-US" w:bidi="ar-SA"/>
      </w:rPr>
    </w:lvl>
    <w:lvl w:ilvl="7" w:tplc="03C62DE0">
      <w:numFmt w:val="bullet"/>
      <w:lvlText w:val="•"/>
      <w:lvlJc w:val="left"/>
      <w:pPr>
        <w:ind w:left="7940" w:hanging="435"/>
      </w:pPr>
      <w:rPr>
        <w:rFonts w:hint="default"/>
        <w:lang w:val="en-US" w:eastAsia="en-US" w:bidi="ar-SA"/>
      </w:rPr>
    </w:lvl>
    <w:lvl w:ilvl="8" w:tplc="4F9A606C">
      <w:numFmt w:val="bullet"/>
      <w:lvlText w:val="•"/>
      <w:lvlJc w:val="left"/>
      <w:pPr>
        <w:ind w:left="8940" w:hanging="435"/>
      </w:pPr>
      <w:rPr>
        <w:rFonts w:hint="default"/>
        <w:lang w:val="en-US" w:eastAsia="en-US" w:bidi="ar-SA"/>
      </w:rPr>
    </w:lvl>
  </w:abstractNum>
  <w:abstractNum w:abstractNumId="12" w15:restartNumberingAfterBreak="0">
    <w:nsid w:val="0C6C36FC"/>
    <w:multiLevelType w:val="hybridMultilevel"/>
    <w:tmpl w:val="3AF2D904"/>
    <w:lvl w:ilvl="0" w:tplc="F37EDF8A">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3E70E37E">
      <w:start w:val="1"/>
      <w:numFmt w:val="upperLetter"/>
      <w:lvlText w:val="%2."/>
      <w:lvlJc w:val="left"/>
      <w:pPr>
        <w:ind w:left="1508" w:hanging="361"/>
        <w:jc w:val="right"/>
      </w:pPr>
      <w:rPr>
        <w:rFonts w:ascii="Times New Roman" w:eastAsia="Times New Roman" w:hAnsi="Times New Roman" w:cs="Times New Roman" w:hint="default"/>
        <w:b w:val="0"/>
        <w:bCs w:val="0"/>
        <w:i w:val="0"/>
        <w:iCs w:val="0"/>
        <w:color w:val="231F1F"/>
        <w:spacing w:val="-1"/>
        <w:w w:val="97"/>
        <w:sz w:val="24"/>
        <w:szCs w:val="24"/>
        <w:lang w:val="en-US" w:eastAsia="en-US" w:bidi="ar-SA"/>
      </w:rPr>
    </w:lvl>
    <w:lvl w:ilvl="2" w:tplc="FC0872FA">
      <w:start w:val="1"/>
      <w:numFmt w:val="lowerLetter"/>
      <w:lvlText w:val="%3."/>
      <w:lvlJc w:val="left"/>
      <w:pPr>
        <w:ind w:left="194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3" w:tplc="5426A84C">
      <w:numFmt w:val="bullet"/>
      <w:lvlText w:val="•"/>
      <w:lvlJc w:val="left"/>
      <w:pPr>
        <w:ind w:left="3065" w:hanging="360"/>
      </w:pPr>
      <w:rPr>
        <w:rFonts w:hint="default"/>
        <w:lang w:val="en-US" w:eastAsia="en-US" w:bidi="ar-SA"/>
      </w:rPr>
    </w:lvl>
    <w:lvl w:ilvl="4" w:tplc="1EAE545A">
      <w:numFmt w:val="bullet"/>
      <w:lvlText w:val="•"/>
      <w:lvlJc w:val="left"/>
      <w:pPr>
        <w:ind w:left="4190" w:hanging="360"/>
      </w:pPr>
      <w:rPr>
        <w:rFonts w:hint="default"/>
        <w:lang w:val="en-US" w:eastAsia="en-US" w:bidi="ar-SA"/>
      </w:rPr>
    </w:lvl>
    <w:lvl w:ilvl="5" w:tplc="5DCE376C">
      <w:numFmt w:val="bullet"/>
      <w:lvlText w:val="•"/>
      <w:lvlJc w:val="left"/>
      <w:pPr>
        <w:ind w:left="5315" w:hanging="360"/>
      </w:pPr>
      <w:rPr>
        <w:rFonts w:hint="default"/>
        <w:lang w:val="en-US" w:eastAsia="en-US" w:bidi="ar-SA"/>
      </w:rPr>
    </w:lvl>
    <w:lvl w:ilvl="6" w:tplc="BCCA1C76">
      <w:numFmt w:val="bullet"/>
      <w:lvlText w:val="•"/>
      <w:lvlJc w:val="left"/>
      <w:pPr>
        <w:ind w:left="6440" w:hanging="360"/>
      </w:pPr>
      <w:rPr>
        <w:rFonts w:hint="default"/>
        <w:lang w:val="en-US" w:eastAsia="en-US" w:bidi="ar-SA"/>
      </w:rPr>
    </w:lvl>
    <w:lvl w:ilvl="7" w:tplc="391098A0">
      <w:numFmt w:val="bullet"/>
      <w:lvlText w:val="•"/>
      <w:lvlJc w:val="left"/>
      <w:pPr>
        <w:ind w:left="7565" w:hanging="360"/>
      </w:pPr>
      <w:rPr>
        <w:rFonts w:hint="default"/>
        <w:lang w:val="en-US" w:eastAsia="en-US" w:bidi="ar-SA"/>
      </w:rPr>
    </w:lvl>
    <w:lvl w:ilvl="8" w:tplc="C3A40224">
      <w:numFmt w:val="bullet"/>
      <w:lvlText w:val="•"/>
      <w:lvlJc w:val="left"/>
      <w:pPr>
        <w:ind w:left="8690" w:hanging="360"/>
      </w:pPr>
      <w:rPr>
        <w:rFonts w:hint="default"/>
        <w:lang w:val="en-US" w:eastAsia="en-US" w:bidi="ar-SA"/>
      </w:rPr>
    </w:lvl>
  </w:abstractNum>
  <w:abstractNum w:abstractNumId="13" w15:restartNumberingAfterBreak="0">
    <w:nsid w:val="0C887CA3"/>
    <w:multiLevelType w:val="hybridMultilevel"/>
    <w:tmpl w:val="76EEE92E"/>
    <w:lvl w:ilvl="0" w:tplc="22E29AAC">
      <w:start w:val="1"/>
      <w:numFmt w:val="upperLetter"/>
      <w:lvlText w:val="%1."/>
      <w:lvlJc w:val="left"/>
      <w:pPr>
        <w:ind w:left="860" w:hanging="363"/>
      </w:pPr>
      <w:rPr>
        <w:rFonts w:ascii="Times New Roman" w:eastAsia="Times New Roman" w:hAnsi="Times New Roman" w:cs="Times New Roman" w:hint="default"/>
        <w:b w:val="0"/>
        <w:bCs w:val="0"/>
        <w:i w:val="0"/>
        <w:iCs w:val="0"/>
        <w:color w:val="231F1F"/>
        <w:spacing w:val="-1"/>
        <w:w w:val="97"/>
        <w:sz w:val="24"/>
        <w:szCs w:val="24"/>
        <w:lang w:val="en-US" w:eastAsia="en-US" w:bidi="ar-SA"/>
      </w:rPr>
    </w:lvl>
    <w:lvl w:ilvl="1" w:tplc="5954628A">
      <w:numFmt w:val="bullet"/>
      <w:lvlText w:val="•"/>
      <w:lvlJc w:val="left"/>
      <w:pPr>
        <w:ind w:left="1868" w:hanging="363"/>
      </w:pPr>
      <w:rPr>
        <w:rFonts w:hint="default"/>
        <w:lang w:val="en-US" w:eastAsia="en-US" w:bidi="ar-SA"/>
      </w:rPr>
    </w:lvl>
    <w:lvl w:ilvl="2" w:tplc="A4D89994">
      <w:numFmt w:val="bullet"/>
      <w:lvlText w:val="•"/>
      <w:lvlJc w:val="left"/>
      <w:pPr>
        <w:ind w:left="2876" w:hanging="363"/>
      </w:pPr>
      <w:rPr>
        <w:rFonts w:hint="default"/>
        <w:lang w:val="en-US" w:eastAsia="en-US" w:bidi="ar-SA"/>
      </w:rPr>
    </w:lvl>
    <w:lvl w:ilvl="3" w:tplc="71D44AD2">
      <w:numFmt w:val="bullet"/>
      <w:lvlText w:val="•"/>
      <w:lvlJc w:val="left"/>
      <w:pPr>
        <w:ind w:left="3884" w:hanging="363"/>
      </w:pPr>
      <w:rPr>
        <w:rFonts w:hint="default"/>
        <w:lang w:val="en-US" w:eastAsia="en-US" w:bidi="ar-SA"/>
      </w:rPr>
    </w:lvl>
    <w:lvl w:ilvl="4" w:tplc="C26407BA">
      <w:numFmt w:val="bullet"/>
      <w:lvlText w:val="•"/>
      <w:lvlJc w:val="left"/>
      <w:pPr>
        <w:ind w:left="4892" w:hanging="363"/>
      </w:pPr>
      <w:rPr>
        <w:rFonts w:hint="default"/>
        <w:lang w:val="en-US" w:eastAsia="en-US" w:bidi="ar-SA"/>
      </w:rPr>
    </w:lvl>
    <w:lvl w:ilvl="5" w:tplc="A594C98E">
      <w:numFmt w:val="bullet"/>
      <w:lvlText w:val="•"/>
      <w:lvlJc w:val="left"/>
      <w:pPr>
        <w:ind w:left="5900" w:hanging="363"/>
      </w:pPr>
      <w:rPr>
        <w:rFonts w:hint="default"/>
        <w:lang w:val="en-US" w:eastAsia="en-US" w:bidi="ar-SA"/>
      </w:rPr>
    </w:lvl>
    <w:lvl w:ilvl="6" w:tplc="042A40DC">
      <w:numFmt w:val="bullet"/>
      <w:lvlText w:val="•"/>
      <w:lvlJc w:val="left"/>
      <w:pPr>
        <w:ind w:left="6908" w:hanging="363"/>
      </w:pPr>
      <w:rPr>
        <w:rFonts w:hint="default"/>
        <w:lang w:val="en-US" w:eastAsia="en-US" w:bidi="ar-SA"/>
      </w:rPr>
    </w:lvl>
    <w:lvl w:ilvl="7" w:tplc="8A545E6A">
      <w:numFmt w:val="bullet"/>
      <w:lvlText w:val="•"/>
      <w:lvlJc w:val="left"/>
      <w:pPr>
        <w:ind w:left="7916" w:hanging="363"/>
      </w:pPr>
      <w:rPr>
        <w:rFonts w:hint="default"/>
        <w:lang w:val="en-US" w:eastAsia="en-US" w:bidi="ar-SA"/>
      </w:rPr>
    </w:lvl>
    <w:lvl w:ilvl="8" w:tplc="8DC2B860">
      <w:numFmt w:val="bullet"/>
      <w:lvlText w:val="•"/>
      <w:lvlJc w:val="left"/>
      <w:pPr>
        <w:ind w:left="8924" w:hanging="363"/>
      </w:pPr>
      <w:rPr>
        <w:rFonts w:hint="default"/>
        <w:lang w:val="en-US" w:eastAsia="en-US" w:bidi="ar-SA"/>
      </w:rPr>
    </w:lvl>
  </w:abstractNum>
  <w:abstractNum w:abstractNumId="14" w15:restartNumberingAfterBreak="0">
    <w:nsid w:val="0C9974F3"/>
    <w:multiLevelType w:val="hybridMultilevel"/>
    <w:tmpl w:val="DCEA948C"/>
    <w:lvl w:ilvl="0" w:tplc="5D0CFDF0">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8C8EC6BE">
      <w:numFmt w:val="bullet"/>
      <w:lvlText w:val="•"/>
      <w:lvlJc w:val="left"/>
      <w:pPr>
        <w:ind w:left="1868" w:hanging="363"/>
      </w:pPr>
      <w:rPr>
        <w:rFonts w:hint="default"/>
        <w:lang w:val="en-US" w:eastAsia="en-US" w:bidi="ar-SA"/>
      </w:rPr>
    </w:lvl>
    <w:lvl w:ilvl="2" w:tplc="004CE39A">
      <w:numFmt w:val="bullet"/>
      <w:lvlText w:val="•"/>
      <w:lvlJc w:val="left"/>
      <w:pPr>
        <w:ind w:left="2876" w:hanging="363"/>
      </w:pPr>
      <w:rPr>
        <w:rFonts w:hint="default"/>
        <w:lang w:val="en-US" w:eastAsia="en-US" w:bidi="ar-SA"/>
      </w:rPr>
    </w:lvl>
    <w:lvl w:ilvl="3" w:tplc="3744ADBA">
      <w:numFmt w:val="bullet"/>
      <w:lvlText w:val="•"/>
      <w:lvlJc w:val="left"/>
      <w:pPr>
        <w:ind w:left="3884" w:hanging="363"/>
      </w:pPr>
      <w:rPr>
        <w:rFonts w:hint="default"/>
        <w:lang w:val="en-US" w:eastAsia="en-US" w:bidi="ar-SA"/>
      </w:rPr>
    </w:lvl>
    <w:lvl w:ilvl="4" w:tplc="54521F06">
      <w:numFmt w:val="bullet"/>
      <w:lvlText w:val="•"/>
      <w:lvlJc w:val="left"/>
      <w:pPr>
        <w:ind w:left="4892" w:hanging="363"/>
      </w:pPr>
      <w:rPr>
        <w:rFonts w:hint="default"/>
        <w:lang w:val="en-US" w:eastAsia="en-US" w:bidi="ar-SA"/>
      </w:rPr>
    </w:lvl>
    <w:lvl w:ilvl="5" w:tplc="A8569B24">
      <w:numFmt w:val="bullet"/>
      <w:lvlText w:val="•"/>
      <w:lvlJc w:val="left"/>
      <w:pPr>
        <w:ind w:left="5900" w:hanging="363"/>
      </w:pPr>
      <w:rPr>
        <w:rFonts w:hint="default"/>
        <w:lang w:val="en-US" w:eastAsia="en-US" w:bidi="ar-SA"/>
      </w:rPr>
    </w:lvl>
    <w:lvl w:ilvl="6" w:tplc="2116C11E">
      <w:numFmt w:val="bullet"/>
      <w:lvlText w:val="•"/>
      <w:lvlJc w:val="left"/>
      <w:pPr>
        <w:ind w:left="6908" w:hanging="363"/>
      </w:pPr>
      <w:rPr>
        <w:rFonts w:hint="default"/>
        <w:lang w:val="en-US" w:eastAsia="en-US" w:bidi="ar-SA"/>
      </w:rPr>
    </w:lvl>
    <w:lvl w:ilvl="7" w:tplc="2EA26440">
      <w:numFmt w:val="bullet"/>
      <w:lvlText w:val="•"/>
      <w:lvlJc w:val="left"/>
      <w:pPr>
        <w:ind w:left="7916" w:hanging="363"/>
      </w:pPr>
      <w:rPr>
        <w:rFonts w:hint="default"/>
        <w:lang w:val="en-US" w:eastAsia="en-US" w:bidi="ar-SA"/>
      </w:rPr>
    </w:lvl>
    <w:lvl w:ilvl="8" w:tplc="47E475FE">
      <w:numFmt w:val="bullet"/>
      <w:lvlText w:val="•"/>
      <w:lvlJc w:val="left"/>
      <w:pPr>
        <w:ind w:left="8924" w:hanging="363"/>
      </w:pPr>
      <w:rPr>
        <w:rFonts w:hint="default"/>
        <w:lang w:val="en-US" w:eastAsia="en-US" w:bidi="ar-SA"/>
      </w:rPr>
    </w:lvl>
  </w:abstractNum>
  <w:abstractNum w:abstractNumId="15" w15:restartNumberingAfterBreak="0">
    <w:nsid w:val="0CFA0609"/>
    <w:multiLevelType w:val="hybridMultilevel"/>
    <w:tmpl w:val="6A84CD0E"/>
    <w:lvl w:ilvl="0" w:tplc="1EE8F3BA">
      <w:start w:val="1"/>
      <w:numFmt w:val="decimal"/>
      <w:lvlText w:val="%1."/>
      <w:lvlJc w:val="left"/>
      <w:pPr>
        <w:ind w:left="50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BCEA106A">
      <w:start w:val="1"/>
      <w:numFmt w:val="upperLetter"/>
      <w:lvlText w:val="%2."/>
      <w:lvlJc w:val="left"/>
      <w:pPr>
        <w:ind w:left="1678" w:hanging="341"/>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192638E6">
      <w:numFmt w:val="bullet"/>
      <w:lvlText w:val="•"/>
      <w:lvlJc w:val="left"/>
      <w:pPr>
        <w:ind w:left="2708" w:hanging="341"/>
      </w:pPr>
      <w:rPr>
        <w:rFonts w:hint="default"/>
        <w:lang w:val="en-US" w:eastAsia="en-US" w:bidi="ar-SA"/>
      </w:rPr>
    </w:lvl>
    <w:lvl w:ilvl="3" w:tplc="41721688">
      <w:numFmt w:val="bullet"/>
      <w:lvlText w:val="•"/>
      <w:lvlJc w:val="left"/>
      <w:pPr>
        <w:ind w:left="3737" w:hanging="341"/>
      </w:pPr>
      <w:rPr>
        <w:rFonts w:hint="default"/>
        <w:lang w:val="en-US" w:eastAsia="en-US" w:bidi="ar-SA"/>
      </w:rPr>
    </w:lvl>
    <w:lvl w:ilvl="4" w:tplc="B50033DC">
      <w:numFmt w:val="bullet"/>
      <w:lvlText w:val="•"/>
      <w:lvlJc w:val="left"/>
      <w:pPr>
        <w:ind w:left="4766" w:hanging="341"/>
      </w:pPr>
      <w:rPr>
        <w:rFonts w:hint="default"/>
        <w:lang w:val="en-US" w:eastAsia="en-US" w:bidi="ar-SA"/>
      </w:rPr>
    </w:lvl>
    <w:lvl w:ilvl="5" w:tplc="D278F91A">
      <w:numFmt w:val="bullet"/>
      <w:lvlText w:val="•"/>
      <w:lvlJc w:val="left"/>
      <w:pPr>
        <w:ind w:left="5795" w:hanging="341"/>
      </w:pPr>
      <w:rPr>
        <w:rFonts w:hint="default"/>
        <w:lang w:val="en-US" w:eastAsia="en-US" w:bidi="ar-SA"/>
      </w:rPr>
    </w:lvl>
    <w:lvl w:ilvl="6" w:tplc="21922176">
      <w:numFmt w:val="bullet"/>
      <w:lvlText w:val="•"/>
      <w:lvlJc w:val="left"/>
      <w:pPr>
        <w:ind w:left="6824" w:hanging="341"/>
      </w:pPr>
      <w:rPr>
        <w:rFonts w:hint="default"/>
        <w:lang w:val="en-US" w:eastAsia="en-US" w:bidi="ar-SA"/>
      </w:rPr>
    </w:lvl>
    <w:lvl w:ilvl="7" w:tplc="1E668640">
      <w:numFmt w:val="bullet"/>
      <w:lvlText w:val="•"/>
      <w:lvlJc w:val="left"/>
      <w:pPr>
        <w:ind w:left="7853" w:hanging="341"/>
      </w:pPr>
      <w:rPr>
        <w:rFonts w:hint="default"/>
        <w:lang w:val="en-US" w:eastAsia="en-US" w:bidi="ar-SA"/>
      </w:rPr>
    </w:lvl>
    <w:lvl w:ilvl="8" w:tplc="C1E4EDEA">
      <w:numFmt w:val="bullet"/>
      <w:lvlText w:val="•"/>
      <w:lvlJc w:val="left"/>
      <w:pPr>
        <w:ind w:left="8882" w:hanging="341"/>
      </w:pPr>
      <w:rPr>
        <w:rFonts w:hint="default"/>
        <w:lang w:val="en-US" w:eastAsia="en-US" w:bidi="ar-SA"/>
      </w:rPr>
    </w:lvl>
  </w:abstractNum>
  <w:abstractNum w:abstractNumId="16" w15:restartNumberingAfterBreak="0">
    <w:nsid w:val="0E686FE6"/>
    <w:multiLevelType w:val="hybridMultilevel"/>
    <w:tmpl w:val="466E691C"/>
    <w:lvl w:ilvl="0" w:tplc="C2BE90FA">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583091B6">
      <w:numFmt w:val="bullet"/>
      <w:lvlText w:val="•"/>
      <w:lvlJc w:val="left"/>
      <w:pPr>
        <w:ind w:left="1868" w:hanging="363"/>
      </w:pPr>
      <w:rPr>
        <w:rFonts w:hint="default"/>
        <w:lang w:val="en-US" w:eastAsia="en-US" w:bidi="ar-SA"/>
      </w:rPr>
    </w:lvl>
    <w:lvl w:ilvl="2" w:tplc="6534D252">
      <w:numFmt w:val="bullet"/>
      <w:lvlText w:val="•"/>
      <w:lvlJc w:val="left"/>
      <w:pPr>
        <w:ind w:left="2876" w:hanging="363"/>
      </w:pPr>
      <w:rPr>
        <w:rFonts w:hint="default"/>
        <w:lang w:val="en-US" w:eastAsia="en-US" w:bidi="ar-SA"/>
      </w:rPr>
    </w:lvl>
    <w:lvl w:ilvl="3" w:tplc="55668ACC">
      <w:numFmt w:val="bullet"/>
      <w:lvlText w:val="•"/>
      <w:lvlJc w:val="left"/>
      <w:pPr>
        <w:ind w:left="3884" w:hanging="363"/>
      </w:pPr>
      <w:rPr>
        <w:rFonts w:hint="default"/>
        <w:lang w:val="en-US" w:eastAsia="en-US" w:bidi="ar-SA"/>
      </w:rPr>
    </w:lvl>
    <w:lvl w:ilvl="4" w:tplc="57EEAE5C">
      <w:numFmt w:val="bullet"/>
      <w:lvlText w:val="•"/>
      <w:lvlJc w:val="left"/>
      <w:pPr>
        <w:ind w:left="4892" w:hanging="363"/>
      </w:pPr>
      <w:rPr>
        <w:rFonts w:hint="default"/>
        <w:lang w:val="en-US" w:eastAsia="en-US" w:bidi="ar-SA"/>
      </w:rPr>
    </w:lvl>
    <w:lvl w:ilvl="5" w:tplc="92E01204">
      <w:numFmt w:val="bullet"/>
      <w:lvlText w:val="•"/>
      <w:lvlJc w:val="left"/>
      <w:pPr>
        <w:ind w:left="5900" w:hanging="363"/>
      </w:pPr>
      <w:rPr>
        <w:rFonts w:hint="default"/>
        <w:lang w:val="en-US" w:eastAsia="en-US" w:bidi="ar-SA"/>
      </w:rPr>
    </w:lvl>
    <w:lvl w:ilvl="6" w:tplc="88F6A96C">
      <w:numFmt w:val="bullet"/>
      <w:lvlText w:val="•"/>
      <w:lvlJc w:val="left"/>
      <w:pPr>
        <w:ind w:left="6908" w:hanging="363"/>
      </w:pPr>
      <w:rPr>
        <w:rFonts w:hint="default"/>
        <w:lang w:val="en-US" w:eastAsia="en-US" w:bidi="ar-SA"/>
      </w:rPr>
    </w:lvl>
    <w:lvl w:ilvl="7" w:tplc="3304662C">
      <w:numFmt w:val="bullet"/>
      <w:lvlText w:val="•"/>
      <w:lvlJc w:val="left"/>
      <w:pPr>
        <w:ind w:left="7916" w:hanging="363"/>
      </w:pPr>
      <w:rPr>
        <w:rFonts w:hint="default"/>
        <w:lang w:val="en-US" w:eastAsia="en-US" w:bidi="ar-SA"/>
      </w:rPr>
    </w:lvl>
    <w:lvl w:ilvl="8" w:tplc="04627B96">
      <w:numFmt w:val="bullet"/>
      <w:lvlText w:val="•"/>
      <w:lvlJc w:val="left"/>
      <w:pPr>
        <w:ind w:left="8924" w:hanging="363"/>
      </w:pPr>
      <w:rPr>
        <w:rFonts w:hint="default"/>
        <w:lang w:val="en-US" w:eastAsia="en-US" w:bidi="ar-SA"/>
      </w:rPr>
    </w:lvl>
  </w:abstractNum>
  <w:abstractNum w:abstractNumId="17" w15:restartNumberingAfterBreak="0">
    <w:nsid w:val="0F816E1C"/>
    <w:multiLevelType w:val="hybridMultilevel"/>
    <w:tmpl w:val="ED7E8E3E"/>
    <w:lvl w:ilvl="0" w:tplc="80D61C86">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A1189670">
      <w:numFmt w:val="bullet"/>
      <w:lvlText w:val="•"/>
      <w:lvlJc w:val="left"/>
      <w:pPr>
        <w:ind w:left="1868" w:hanging="363"/>
      </w:pPr>
      <w:rPr>
        <w:rFonts w:hint="default"/>
        <w:lang w:val="en-US" w:eastAsia="en-US" w:bidi="ar-SA"/>
      </w:rPr>
    </w:lvl>
    <w:lvl w:ilvl="2" w:tplc="EB885794">
      <w:numFmt w:val="bullet"/>
      <w:lvlText w:val="•"/>
      <w:lvlJc w:val="left"/>
      <w:pPr>
        <w:ind w:left="2876" w:hanging="363"/>
      </w:pPr>
      <w:rPr>
        <w:rFonts w:hint="default"/>
        <w:lang w:val="en-US" w:eastAsia="en-US" w:bidi="ar-SA"/>
      </w:rPr>
    </w:lvl>
    <w:lvl w:ilvl="3" w:tplc="343A0836">
      <w:numFmt w:val="bullet"/>
      <w:lvlText w:val="•"/>
      <w:lvlJc w:val="left"/>
      <w:pPr>
        <w:ind w:left="3884" w:hanging="363"/>
      </w:pPr>
      <w:rPr>
        <w:rFonts w:hint="default"/>
        <w:lang w:val="en-US" w:eastAsia="en-US" w:bidi="ar-SA"/>
      </w:rPr>
    </w:lvl>
    <w:lvl w:ilvl="4" w:tplc="6AC8F168">
      <w:numFmt w:val="bullet"/>
      <w:lvlText w:val="•"/>
      <w:lvlJc w:val="left"/>
      <w:pPr>
        <w:ind w:left="4892" w:hanging="363"/>
      </w:pPr>
      <w:rPr>
        <w:rFonts w:hint="default"/>
        <w:lang w:val="en-US" w:eastAsia="en-US" w:bidi="ar-SA"/>
      </w:rPr>
    </w:lvl>
    <w:lvl w:ilvl="5" w:tplc="A1A232BA">
      <w:numFmt w:val="bullet"/>
      <w:lvlText w:val="•"/>
      <w:lvlJc w:val="left"/>
      <w:pPr>
        <w:ind w:left="5900" w:hanging="363"/>
      </w:pPr>
      <w:rPr>
        <w:rFonts w:hint="default"/>
        <w:lang w:val="en-US" w:eastAsia="en-US" w:bidi="ar-SA"/>
      </w:rPr>
    </w:lvl>
    <w:lvl w:ilvl="6" w:tplc="5BDEE38C">
      <w:numFmt w:val="bullet"/>
      <w:lvlText w:val="•"/>
      <w:lvlJc w:val="left"/>
      <w:pPr>
        <w:ind w:left="6908" w:hanging="363"/>
      </w:pPr>
      <w:rPr>
        <w:rFonts w:hint="default"/>
        <w:lang w:val="en-US" w:eastAsia="en-US" w:bidi="ar-SA"/>
      </w:rPr>
    </w:lvl>
    <w:lvl w:ilvl="7" w:tplc="FC644E24">
      <w:numFmt w:val="bullet"/>
      <w:lvlText w:val="•"/>
      <w:lvlJc w:val="left"/>
      <w:pPr>
        <w:ind w:left="7916" w:hanging="363"/>
      </w:pPr>
      <w:rPr>
        <w:rFonts w:hint="default"/>
        <w:lang w:val="en-US" w:eastAsia="en-US" w:bidi="ar-SA"/>
      </w:rPr>
    </w:lvl>
    <w:lvl w:ilvl="8" w:tplc="3808011A">
      <w:numFmt w:val="bullet"/>
      <w:lvlText w:val="•"/>
      <w:lvlJc w:val="left"/>
      <w:pPr>
        <w:ind w:left="8924" w:hanging="363"/>
      </w:pPr>
      <w:rPr>
        <w:rFonts w:hint="default"/>
        <w:lang w:val="en-US" w:eastAsia="en-US" w:bidi="ar-SA"/>
      </w:rPr>
    </w:lvl>
  </w:abstractNum>
  <w:abstractNum w:abstractNumId="18" w15:restartNumberingAfterBreak="0">
    <w:nsid w:val="0F9E6223"/>
    <w:multiLevelType w:val="hybridMultilevel"/>
    <w:tmpl w:val="45FAEC60"/>
    <w:lvl w:ilvl="0" w:tplc="C8D8A524">
      <w:start w:val="1"/>
      <w:numFmt w:val="lowerLetter"/>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EDEC3088">
      <w:numFmt w:val="bullet"/>
      <w:lvlText w:val="•"/>
      <w:lvlJc w:val="left"/>
      <w:pPr>
        <w:ind w:left="1868" w:hanging="363"/>
      </w:pPr>
      <w:rPr>
        <w:rFonts w:hint="default"/>
        <w:lang w:val="en-US" w:eastAsia="en-US" w:bidi="ar-SA"/>
      </w:rPr>
    </w:lvl>
    <w:lvl w:ilvl="2" w:tplc="5BBA7A3E">
      <w:numFmt w:val="bullet"/>
      <w:lvlText w:val="•"/>
      <w:lvlJc w:val="left"/>
      <w:pPr>
        <w:ind w:left="2876" w:hanging="363"/>
      </w:pPr>
      <w:rPr>
        <w:rFonts w:hint="default"/>
        <w:lang w:val="en-US" w:eastAsia="en-US" w:bidi="ar-SA"/>
      </w:rPr>
    </w:lvl>
    <w:lvl w:ilvl="3" w:tplc="4280A336">
      <w:numFmt w:val="bullet"/>
      <w:lvlText w:val="•"/>
      <w:lvlJc w:val="left"/>
      <w:pPr>
        <w:ind w:left="3884" w:hanging="363"/>
      </w:pPr>
      <w:rPr>
        <w:rFonts w:hint="default"/>
        <w:lang w:val="en-US" w:eastAsia="en-US" w:bidi="ar-SA"/>
      </w:rPr>
    </w:lvl>
    <w:lvl w:ilvl="4" w:tplc="FCE21A78">
      <w:numFmt w:val="bullet"/>
      <w:lvlText w:val="•"/>
      <w:lvlJc w:val="left"/>
      <w:pPr>
        <w:ind w:left="4892" w:hanging="363"/>
      </w:pPr>
      <w:rPr>
        <w:rFonts w:hint="default"/>
        <w:lang w:val="en-US" w:eastAsia="en-US" w:bidi="ar-SA"/>
      </w:rPr>
    </w:lvl>
    <w:lvl w:ilvl="5" w:tplc="E33E6954">
      <w:numFmt w:val="bullet"/>
      <w:lvlText w:val="•"/>
      <w:lvlJc w:val="left"/>
      <w:pPr>
        <w:ind w:left="5900" w:hanging="363"/>
      </w:pPr>
      <w:rPr>
        <w:rFonts w:hint="default"/>
        <w:lang w:val="en-US" w:eastAsia="en-US" w:bidi="ar-SA"/>
      </w:rPr>
    </w:lvl>
    <w:lvl w:ilvl="6" w:tplc="2FB0DF36">
      <w:numFmt w:val="bullet"/>
      <w:lvlText w:val="•"/>
      <w:lvlJc w:val="left"/>
      <w:pPr>
        <w:ind w:left="6908" w:hanging="363"/>
      </w:pPr>
      <w:rPr>
        <w:rFonts w:hint="default"/>
        <w:lang w:val="en-US" w:eastAsia="en-US" w:bidi="ar-SA"/>
      </w:rPr>
    </w:lvl>
    <w:lvl w:ilvl="7" w:tplc="DF82256C">
      <w:numFmt w:val="bullet"/>
      <w:lvlText w:val="•"/>
      <w:lvlJc w:val="left"/>
      <w:pPr>
        <w:ind w:left="7916" w:hanging="363"/>
      </w:pPr>
      <w:rPr>
        <w:rFonts w:hint="default"/>
        <w:lang w:val="en-US" w:eastAsia="en-US" w:bidi="ar-SA"/>
      </w:rPr>
    </w:lvl>
    <w:lvl w:ilvl="8" w:tplc="ED8CB032">
      <w:numFmt w:val="bullet"/>
      <w:lvlText w:val="•"/>
      <w:lvlJc w:val="left"/>
      <w:pPr>
        <w:ind w:left="8924" w:hanging="363"/>
      </w:pPr>
      <w:rPr>
        <w:rFonts w:hint="default"/>
        <w:lang w:val="en-US" w:eastAsia="en-US" w:bidi="ar-SA"/>
      </w:rPr>
    </w:lvl>
  </w:abstractNum>
  <w:abstractNum w:abstractNumId="19" w15:restartNumberingAfterBreak="0">
    <w:nsid w:val="10680E43"/>
    <w:multiLevelType w:val="hybridMultilevel"/>
    <w:tmpl w:val="B6B2836A"/>
    <w:lvl w:ilvl="0" w:tplc="1D663424">
      <w:start w:val="1"/>
      <w:numFmt w:val="upperLetter"/>
      <w:lvlText w:val="%1."/>
      <w:lvlJc w:val="left"/>
      <w:pPr>
        <w:ind w:left="860" w:hanging="363"/>
      </w:pPr>
      <w:rPr>
        <w:rFonts w:ascii="Times New Roman" w:eastAsia="Times New Roman" w:hAnsi="Times New Roman" w:cs="Times New Roman" w:hint="default"/>
        <w:b w:val="0"/>
        <w:bCs w:val="0"/>
        <w:i w:val="0"/>
        <w:iCs w:val="0"/>
        <w:color w:val="231F1F"/>
        <w:spacing w:val="-1"/>
        <w:w w:val="97"/>
        <w:sz w:val="24"/>
        <w:szCs w:val="24"/>
        <w:lang w:val="en-US" w:eastAsia="en-US" w:bidi="ar-SA"/>
      </w:rPr>
    </w:lvl>
    <w:lvl w:ilvl="1" w:tplc="D28018D8">
      <w:numFmt w:val="bullet"/>
      <w:lvlText w:val=""/>
      <w:lvlJc w:val="left"/>
      <w:pPr>
        <w:ind w:left="1580" w:hanging="360"/>
      </w:pPr>
      <w:rPr>
        <w:rFonts w:ascii="Symbol" w:eastAsia="Symbol" w:hAnsi="Symbol" w:cs="Symbol" w:hint="default"/>
        <w:b w:val="0"/>
        <w:bCs w:val="0"/>
        <w:i w:val="0"/>
        <w:iCs w:val="0"/>
        <w:color w:val="231F1F"/>
        <w:spacing w:val="0"/>
        <w:w w:val="99"/>
        <w:sz w:val="24"/>
        <w:szCs w:val="24"/>
        <w:lang w:val="en-US" w:eastAsia="en-US" w:bidi="ar-SA"/>
      </w:rPr>
    </w:lvl>
    <w:lvl w:ilvl="2" w:tplc="54D834AE">
      <w:numFmt w:val="bullet"/>
      <w:lvlText w:val="•"/>
      <w:lvlJc w:val="left"/>
      <w:pPr>
        <w:ind w:left="2620" w:hanging="360"/>
      </w:pPr>
      <w:rPr>
        <w:rFonts w:hint="default"/>
        <w:lang w:val="en-US" w:eastAsia="en-US" w:bidi="ar-SA"/>
      </w:rPr>
    </w:lvl>
    <w:lvl w:ilvl="3" w:tplc="55B2161A">
      <w:numFmt w:val="bullet"/>
      <w:lvlText w:val="•"/>
      <w:lvlJc w:val="left"/>
      <w:pPr>
        <w:ind w:left="3660" w:hanging="360"/>
      </w:pPr>
      <w:rPr>
        <w:rFonts w:hint="default"/>
        <w:lang w:val="en-US" w:eastAsia="en-US" w:bidi="ar-SA"/>
      </w:rPr>
    </w:lvl>
    <w:lvl w:ilvl="4" w:tplc="2A1CBB94">
      <w:numFmt w:val="bullet"/>
      <w:lvlText w:val="•"/>
      <w:lvlJc w:val="left"/>
      <w:pPr>
        <w:ind w:left="4700" w:hanging="360"/>
      </w:pPr>
      <w:rPr>
        <w:rFonts w:hint="default"/>
        <w:lang w:val="en-US" w:eastAsia="en-US" w:bidi="ar-SA"/>
      </w:rPr>
    </w:lvl>
    <w:lvl w:ilvl="5" w:tplc="9EB2883C">
      <w:numFmt w:val="bullet"/>
      <w:lvlText w:val="•"/>
      <w:lvlJc w:val="left"/>
      <w:pPr>
        <w:ind w:left="5740" w:hanging="360"/>
      </w:pPr>
      <w:rPr>
        <w:rFonts w:hint="default"/>
        <w:lang w:val="en-US" w:eastAsia="en-US" w:bidi="ar-SA"/>
      </w:rPr>
    </w:lvl>
    <w:lvl w:ilvl="6" w:tplc="FF96AA9C">
      <w:numFmt w:val="bullet"/>
      <w:lvlText w:val="•"/>
      <w:lvlJc w:val="left"/>
      <w:pPr>
        <w:ind w:left="6780" w:hanging="360"/>
      </w:pPr>
      <w:rPr>
        <w:rFonts w:hint="default"/>
        <w:lang w:val="en-US" w:eastAsia="en-US" w:bidi="ar-SA"/>
      </w:rPr>
    </w:lvl>
    <w:lvl w:ilvl="7" w:tplc="BECE9BF8">
      <w:numFmt w:val="bullet"/>
      <w:lvlText w:val="•"/>
      <w:lvlJc w:val="left"/>
      <w:pPr>
        <w:ind w:left="7820" w:hanging="360"/>
      </w:pPr>
      <w:rPr>
        <w:rFonts w:hint="default"/>
        <w:lang w:val="en-US" w:eastAsia="en-US" w:bidi="ar-SA"/>
      </w:rPr>
    </w:lvl>
    <w:lvl w:ilvl="8" w:tplc="0C208C6C">
      <w:numFmt w:val="bullet"/>
      <w:lvlText w:val="•"/>
      <w:lvlJc w:val="left"/>
      <w:pPr>
        <w:ind w:left="8860" w:hanging="360"/>
      </w:pPr>
      <w:rPr>
        <w:rFonts w:hint="default"/>
        <w:lang w:val="en-US" w:eastAsia="en-US" w:bidi="ar-SA"/>
      </w:rPr>
    </w:lvl>
  </w:abstractNum>
  <w:abstractNum w:abstractNumId="20" w15:restartNumberingAfterBreak="0">
    <w:nsid w:val="10B17CCD"/>
    <w:multiLevelType w:val="hybridMultilevel"/>
    <w:tmpl w:val="21749F5A"/>
    <w:lvl w:ilvl="0" w:tplc="E8C21DA4">
      <w:numFmt w:val="bullet"/>
      <w:lvlText w:val="-"/>
      <w:lvlJc w:val="left"/>
      <w:pPr>
        <w:ind w:left="1580" w:hanging="361"/>
      </w:pPr>
      <w:rPr>
        <w:rFonts w:ascii="Arial" w:eastAsia="Arial" w:hAnsi="Arial" w:cs="Arial" w:hint="default"/>
        <w:b w:val="0"/>
        <w:bCs w:val="0"/>
        <w:i w:val="0"/>
        <w:iCs w:val="0"/>
        <w:color w:val="231F1F"/>
        <w:spacing w:val="0"/>
        <w:w w:val="97"/>
        <w:sz w:val="24"/>
        <w:szCs w:val="24"/>
        <w:lang w:val="en-US" w:eastAsia="en-US" w:bidi="ar-SA"/>
      </w:rPr>
    </w:lvl>
    <w:lvl w:ilvl="1" w:tplc="69320252">
      <w:numFmt w:val="bullet"/>
      <w:lvlText w:val="•"/>
      <w:lvlJc w:val="left"/>
      <w:pPr>
        <w:ind w:left="2516" w:hanging="361"/>
      </w:pPr>
      <w:rPr>
        <w:rFonts w:hint="default"/>
        <w:lang w:val="en-US" w:eastAsia="en-US" w:bidi="ar-SA"/>
      </w:rPr>
    </w:lvl>
    <w:lvl w:ilvl="2" w:tplc="7CB0F8B4">
      <w:numFmt w:val="bullet"/>
      <w:lvlText w:val="•"/>
      <w:lvlJc w:val="left"/>
      <w:pPr>
        <w:ind w:left="3452" w:hanging="361"/>
      </w:pPr>
      <w:rPr>
        <w:rFonts w:hint="default"/>
        <w:lang w:val="en-US" w:eastAsia="en-US" w:bidi="ar-SA"/>
      </w:rPr>
    </w:lvl>
    <w:lvl w:ilvl="3" w:tplc="C652CAFA">
      <w:numFmt w:val="bullet"/>
      <w:lvlText w:val="•"/>
      <w:lvlJc w:val="left"/>
      <w:pPr>
        <w:ind w:left="4388" w:hanging="361"/>
      </w:pPr>
      <w:rPr>
        <w:rFonts w:hint="default"/>
        <w:lang w:val="en-US" w:eastAsia="en-US" w:bidi="ar-SA"/>
      </w:rPr>
    </w:lvl>
    <w:lvl w:ilvl="4" w:tplc="8894FD1A">
      <w:numFmt w:val="bullet"/>
      <w:lvlText w:val="•"/>
      <w:lvlJc w:val="left"/>
      <w:pPr>
        <w:ind w:left="5324" w:hanging="361"/>
      </w:pPr>
      <w:rPr>
        <w:rFonts w:hint="default"/>
        <w:lang w:val="en-US" w:eastAsia="en-US" w:bidi="ar-SA"/>
      </w:rPr>
    </w:lvl>
    <w:lvl w:ilvl="5" w:tplc="98B258BA">
      <w:numFmt w:val="bullet"/>
      <w:lvlText w:val="•"/>
      <w:lvlJc w:val="left"/>
      <w:pPr>
        <w:ind w:left="6260" w:hanging="361"/>
      </w:pPr>
      <w:rPr>
        <w:rFonts w:hint="default"/>
        <w:lang w:val="en-US" w:eastAsia="en-US" w:bidi="ar-SA"/>
      </w:rPr>
    </w:lvl>
    <w:lvl w:ilvl="6" w:tplc="377843FE">
      <w:numFmt w:val="bullet"/>
      <w:lvlText w:val="•"/>
      <w:lvlJc w:val="left"/>
      <w:pPr>
        <w:ind w:left="7196" w:hanging="361"/>
      </w:pPr>
      <w:rPr>
        <w:rFonts w:hint="default"/>
        <w:lang w:val="en-US" w:eastAsia="en-US" w:bidi="ar-SA"/>
      </w:rPr>
    </w:lvl>
    <w:lvl w:ilvl="7" w:tplc="F4BC518C">
      <w:numFmt w:val="bullet"/>
      <w:lvlText w:val="•"/>
      <w:lvlJc w:val="left"/>
      <w:pPr>
        <w:ind w:left="8132" w:hanging="361"/>
      </w:pPr>
      <w:rPr>
        <w:rFonts w:hint="default"/>
        <w:lang w:val="en-US" w:eastAsia="en-US" w:bidi="ar-SA"/>
      </w:rPr>
    </w:lvl>
    <w:lvl w:ilvl="8" w:tplc="D5047F3C">
      <w:numFmt w:val="bullet"/>
      <w:lvlText w:val="•"/>
      <w:lvlJc w:val="left"/>
      <w:pPr>
        <w:ind w:left="9068" w:hanging="361"/>
      </w:pPr>
      <w:rPr>
        <w:rFonts w:hint="default"/>
        <w:lang w:val="en-US" w:eastAsia="en-US" w:bidi="ar-SA"/>
      </w:rPr>
    </w:lvl>
  </w:abstractNum>
  <w:abstractNum w:abstractNumId="21" w15:restartNumberingAfterBreak="0">
    <w:nsid w:val="10F53E19"/>
    <w:multiLevelType w:val="hybridMultilevel"/>
    <w:tmpl w:val="2556AA78"/>
    <w:lvl w:ilvl="0" w:tplc="587AB404">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946A37A8">
      <w:numFmt w:val="bullet"/>
      <w:lvlText w:val="•"/>
      <w:lvlJc w:val="left"/>
      <w:pPr>
        <w:ind w:left="1868" w:hanging="363"/>
      </w:pPr>
      <w:rPr>
        <w:rFonts w:hint="default"/>
        <w:lang w:val="en-US" w:eastAsia="en-US" w:bidi="ar-SA"/>
      </w:rPr>
    </w:lvl>
    <w:lvl w:ilvl="2" w:tplc="9B7C5266">
      <w:numFmt w:val="bullet"/>
      <w:lvlText w:val="•"/>
      <w:lvlJc w:val="left"/>
      <w:pPr>
        <w:ind w:left="2876" w:hanging="363"/>
      </w:pPr>
      <w:rPr>
        <w:rFonts w:hint="default"/>
        <w:lang w:val="en-US" w:eastAsia="en-US" w:bidi="ar-SA"/>
      </w:rPr>
    </w:lvl>
    <w:lvl w:ilvl="3" w:tplc="946EAFD8">
      <w:numFmt w:val="bullet"/>
      <w:lvlText w:val="•"/>
      <w:lvlJc w:val="left"/>
      <w:pPr>
        <w:ind w:left="3884" w:hanging="363"/>
      </w:pPr>
      <w:rPr>
        <w:rFonts w:hint="default"/>
        <w:lang w:val="en-US" w:eastAsia="en-US" w:bidi="ar-SA"/>
      </w:rPr>
    </w:lvl>
    <w:lvl w:ilvl="4" w:tplc="72386234">
      <w:numFmt w:val="bullet"/>
      <w:lvlText w:val="•"/>
      <w:lvlJc w:val="left"/>
      <w:pPr>
        <w:ind w:left="4892" w:hanging="363"/>
      </w:pPr>
      <w:rPr>
        <w:rFonts w:hint="default"/>
        <w:lang w:val="en-US" w:eastAsia="en-US" w:bidi="ar-SA"/>
      </w:rPr>
    </w:lvl>
    <w:lvl w:ilvl="5" w:tplc="E73223E4">
      <w:numFmt w:val="bullet"/>
      <w:lvlText w:val="•"/>
      <w:lvlJc w:val="left"/>
      <w:pPr>
        <w:ind w:left="5900" w:hanging="363"/>
      </w:pPr>
      <w:rPr>
        <w:rFonts w:hint="default"/>
        <w:lang w:val="en-US" w:eastAsia="en-US" w:bidi="ar-SA"/>
      </w:rPr>
    </w:lvl>
    <w:lvl w:ilvl="6" w:tplc="36500592">
      <w:numFmt w:val="bullet"/>
      <w:lvlText w:val="•"/>
      <w:lvlJc w:val="left"/>
      <w:pPr>
        <w:ind w:left="6908" w:hanging="363"/>
      </w:pPr>
      <w:rPr>
        <w:rFonts w:hint="default"/>
        <w:lang w:val="en-US" w:eastAsia="en-US" w:bidi="ar-SA"/>
      </w:rPr>
    </w:lvl>
    <w:lvl w:ilvl="7" w:tplc="249A8FFE">
      <w:numFmt w:val="bullet"/>
      <w:lvlText w:val="•"/>
      <w:lvlJc w:val="left"/>
      <w:pPr>
        <w:ind w:left="7916" w:hanging="363"/>
      </w:pPr>
      <w:rPr>
        <w:rFonts w:hint="default"/>
        <w:lang w:val="en-US" w:eastAsia="en-US" w:bidi="ar-SA"/>
      </w:rPr>
    </w:lvl>
    <w:lvl w:ilvl="8" w:tplc="AD54ED0C">
      <w:numFmt w:val="bullet"/>
      <w:lvlText w:val="•"/>
      <w:lvlJc w:val="left"/>
      <w:pPr>
        <w:ind w:left="8924" w:hanging="363"/>
      </w:pPr>
      <w:rPr>
        <w:rFonts w:hint="default"/>
        <w:lang w:val="en-US" w:eastAsia="en-US" w:bidi="ar-SA"/>
      </w:rPr>
    </w:lvl>
  </w:abstractNum>
  <w:abstractNum w:abstractNumId="22" w15:restartNumberingAfterBreak="0">
    <w:nsid w:val="117276D6"/>
    <w:multiLevelType w:val="hybridMultilevel"/>
    <w:tmpl w:val="70A047D0"/>
    <w:lvl w:ilvl="0" w:tplc="53C04A1A">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46720BCA">
      <w:start w:val="1"/>
      <w:numFmt w:val="decimal"/>
      <w:lvlText w:val="%2."/>
      <w:lvlJc w:val="left"/>
      <w:pPr>
        <w:ind w:left="1131" w:hanging="365"/>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AA68F3C2">
      <w:numFmt w:val="bullet"/>
      <w:lvlText w:val="•"/>
      <w:lvlJc w:val="left"/>
      <w:pPr>
        <w:ind w:left="2228" w:hanging="365"/>
      </w:pPr>
      <w:rPr>
        <w:rFonts w:hint="default"/>
        <w:lang w:val="en-US" w:eastAsia="en-US" w:bidi="ar-SA"/>
      </w:rPr>
    </w:lvl>
    <w:lvl w:ilvl="3" w:tplc="24785B86">
      <w:numFmt w:val="bullet"/>
      <w:lvlText w:val="•"/>
      <w:lvlJc w:val="left"/>
      <w:pPr>
        <w:ind w:left="3317" w:hanging="365"/>
      </w:pPr>
      <w:rPr>
        <w:rFonts w:hint="default"/>
        <w:lang w:val="en-US" w:eastAsia="en-US" w:bidi="ar-SA"/>
      </w:rPr>
    </w:lvl>
    <w:lvl w:ilvl="4" w:tplc="91AC16E0">
      <w:numFmt w:val="bullet"/>
      <w:lvlText w:val="•"/>
      <w:lvlJc w:val="left"/>
      <w:pPr>
        <w:ind w:left="4406" w:hanging="365"/>
      </w:pPr>
      <w:rPr>
        <w:rFonts w:hint="default"/>
        <w:lang w:val="en-US" w:eastAsia="en-US" w:bidi="ar-SA"/>
      </w:rPr>
    </w:lvl>
    <w:lvl w:ilvl="5" w:tplc="EC82BCD2">
      <w:numFmt w:val="bullet"/>
      <w:lvlText w:val="•"/>
      <w:lvlJc w:val="left"/>
      <w:pPr>
        <w:ind w:left="5495" w:hanging="365"/>
      </w:pPr>
      <w:rPr>
        <w:rFonts w:hint="default"/>
        <w:lang w:val="en-US" w:eastAsia="en-US" w:bidi="ar-SA"/>
      </w:rPr>
    </w:lvl>
    <w:lvl w:ilvl="6" w:tplc="77347998">
      <w:numFmt w:val="bullet"/>
      <w:lvlText w:val="•"/>
      <w:lvlJc w:val="left"/>
      <w:pPr>
        <w:ind w:left="6584" w:hanging="365"/>
      </w:pPr>
      <w:rPr>
        <w:rFonts w:hint="default"/>
        <w:lang w:val="en-US" w:eastAsia="en-US" w:bidi="ar-SA"/>
      </w:rPr>
    </w:lvl>
    <w:lvl w:ilvl="7" w:tplc="505C67B0">
      <w:numFmt w:val="bullet"/>
      <w:lvlText w:val="•"/>
      <w:lvlJc w:val="left"/>
      <w:pPr>
        <w:ind w:left="7673" w:hanging="365"/>
      </w:pPr>
      <w:rPr>
        <w:rFonts w:hint="default"/>
        <w:lang w:val="en-US" w:eastAsia="en-US" w:bidi="ar-SA"/>
      </w:rPr>
    </w:lvl>
    <w:lvl w:ilvl="8" w:tplc="536CC7F8">
      <w:numFmt w:val="bullet"/>
      <w:lvlText w:val="•"/>
      <w:lvlJc w:val="left"/>
      <w:pPr>
        <w:ind w:left="8762" w:hanging="365"/>
      </w:pPr>
      <w:rPr>
        <w:rFonts w:hint="default"/>
        <w:lang w:val="en-US" w:eastAsia="en-US" w:bidi="ar-SA"/>
      </w:rPr>
    </w:lvl>
  </w:abstractNum>
  <w:abstractNum w:abstractNumId="23" w15:restartNumberingAfterBreak="0">
    <w:nsid w:val="12E9193B"/>
    <w:multiLevelType w:val="multilevel"/>
    <w:tmpl w:val="42181920"/>
    <w:lvl w:ilvl="0">
      <w:start w:val="1"/>
      <w:numFmt w:val="decimal"/>
      <w:lvlText w:val="%1."/>
      <w:lvlJc w:val="left"/>
      <w:pPr>
        <w:ind w:left="860" w:hanging="363"/>
      </w:pPr>
      <w:rPr>
        <w:rFonts w:hint="default"/>
        <w:spacing w:val="0"/>
        <w:w w:val="99"/>
        <w:lang w:val="en-US" w:eastAsia="en-US" w:bidi="ar-SA"/>
      </w:rPr>
    </w:lvl>
    <w:lvl w:ilvl="1">
      <w:start w:val="5"/>
      <w:numFmt w:val="decimal"/>
      <w:lvlText w:val="%1.%2"/>
      <w:lvlJc w:val="left"/>
      <w:pPr>
        <w:ind w:left="50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60" w:hanging="660"/>
      </w:pPr>
      <w:rPr>
        <w:rFonts w:hint="default"/>
        <w:spacing w:val="0"/>
        <w:w w:val="99"/>
        <w:lang w:val="en-US" w:eastAsia="en-US" w:bidi="ar-SA"/>
      </w:rPr>
    </w:lvl>
    <w:lvl w:ilvl="3">
      <w:start w:val="1"/>
      <w:numFmt w:val="decimal"/>
      <w:lvlText w:val="%1.%2.%3.%4."/>
      <w:lvlJc w:val="left"/>
      <w:pPr>
        <w:ind w:left="1700" w:hanging="843"/>
      </w:pPr>
      <w:rPr>
        <w:rFonts w:ascii="Times New Roman" w:eastAsia="Times New Roman" w:hAnsi="Times New Roman" w:cs="Times New Roman" w:hint="default"/>
        <w:b/>
        <w:bCs/>
        <w:i w:val="0"/>
        <w:iCs w:val="0"/>
        <w:color w:val="231F1F"/>
        <w:spacing w:val="0"/>
        <w:w w:val="99"/>
        <w:sz w:val="24"/>
        <w:szCs w:val="24"/>
        <w:lang w:val="en-US" w:eastAsia="en-US" w:bidi="ar-SA"/>
      </w:rPr>
    </w:lvl>
    <w:lvl w:ilvl="4">
      <w:start w:val="1"/>
      <w:numFmt w:val="decimal"/>
      <w:lvlText w:val="%5."/>
      <w:lvlJc w:val="left"/>
      <w:pPr>
        <w:ind w:left="140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5">
      <w:numFmt w:val="bullet"/>
      <w:lvlText w:val="•"/>
      <w:lvlJc w:val="left"/>
      <w:pPr>
        <w:ind w:left="1700" w:hanging="363"/>
      </w:pPr>
      <w:rPr>
        <w:rFonts w:hint="default"/>
        <w:lang w:val="en-US" w:eastAsia="en-US" w:bidi="ar-SA"/>
      </w:rPr>
    </w:lvl>
    <w:lvl w:ilvl="6">
      <w:numFmt w:val="bullet"/>
      <w:lvlText w:val="•"/>
      <w:lvlJc w:val="left"/>
      <w:pPr>
        <w:ind w:left="3548" w:hanging="363"/>
      </w:pPr>
      <w:rPr>
        <w:rFonts w:hint="default"/>
        <w:lang w:val="en-US" w:eastAsia="en-US" w:bidi="ar-SA"/>
      </w:rPr>
    </w:lvl>
    <w:lvl w:ilvl="7">
      <w:numFmt w:val="bullet"/>
      <w:lvlText w:val="•"/>
      <w:lvlJc w:val="left"/>
      <w:pPr>
        <w:ind w:left="5396" w:hanging="363"/>
      </w:pPr>
      <w:rPr>
        <w:rFonts w:hint="default"/>
        <w:lang w:val="en-US" w:eastAsia="en-US" w:bidi="ar-SA"/>
      </w:rPr>
    </w:lvl>
    <w:lvl w:ilvl="8">
      <w:numFmt w:val="bullet"/>
      <w:lvlText w:val="•"/>
      <w:lvlJc w:val="left"/>
      <w:pPr>
        <w:ind w:left="7244" w:hanging="363"/>
      </w:pPr>
      <w:rPr>
        <w:rFonts w:hint="default"/>
        <w:lang w:val="en-US" w:eastAsia="en-US" w:bidi="ar-SA"/>
      </w:rPr>
    </w:lvl>
  </w:abstractNum>
  <w:abstractNum w:abstractNumId="24" w15:restartNumberingAfterBreak="0">
    <w:nsid w:val="139C7400"/>
    <w:multiLevelType w:val="hybridMultilevel"/>
    <w:tmpl w:val="F466A95A"/>
    <w:lvl w:ilvl="0" w:tplc="907C6612">
      <w:start w:val="1"/>
      <w:numFmt w:val="decimal"/>
      <w:lvlText w:val="%1."/>
      <w:lvlJc w:val="left"/>
      <w:pPr>
        <w:ind w:left="122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3050D4AC">
      <w:numFmt w:val="bullet"/>
      <w:lvlText w:val="•"/>
      <w:lvlJc w:val="left"/>
      <w:pPr>
        <w:ind w:left="2192" w:hanging="360"/>
      </w:pPr>
      <w:rPr>
        <w:rFonts w:hint="default"/>
        <w:lang w:val="en-US" w:eastAsia="en-US" w:bidi="ar-SA"/>
      </w:rPr>
    </w:lvl>
    <w:lvl w:ilvl="2" w:tplc="4998B906">
      <w:numFmt w:val="bullet"/>
      <w:lvlText w:val="•"/>
      <w:lvlJc w:val="left"/>
      <w:pPr>
        <w:ind w:left="3164" w:hanging="360"/>
      </w:pPr>
      <w:rPr>
        <w:rFonts w:hint="default"/>
        <w:lang w:val="en-US" w:eastAsia="en-US" w:bidi="ar-SA"/>
      </w:rPr>
    </w:lvl>
    <w:lvl w:ilvl="3" w:tplc="C0FAAAC0">
      <w:numFmt w:val="bullet"/>
      <w:lvlText w:val="•"/>
      <w:lvlJc w:val="left"/>
      <w:pPr>
        <w:ind w:left="4136" w:hanging="360"/>
      </w:pPr>
      <w:rPr>
        <w:rFonts w:hint="default"/>
        <w:lang w:val="en-US" w:eastAsia="en-US" w:bidi="ar-SA"/>
      </w:rPr>
    </w:lvl>
    <w:lvl w:ilvl="4" w:tplc="0432454C">
      <w:numFmt w:val="bullet"/>
      <w:lvlText w:val="•"/>
      <w:lvlJc w:val="left"/>
      <w:pPr>
        <w:ind w:left="5108" w:hanging="360"/>
      </w:pPr>
      <w:rPr>
        <w:rFonts w:hint="default"/>
        <w:lang w:val="en-US" w:eastAsia="en-US" w:bidi="ar-SA"/>
      </w:rPr>
    </w:lvl>
    <w:lvl w:ilvl="5" w:tplc="FEEE9D0E">
      <w:numFmt w:val="bullet"/>
      <w:lvlText w:val="•"/>
      <w:lvlJc w:val="left"/>
      <w:pPr>
        <w:ind w:left="6080" w:hanging="360"/>
      </w:pPr>
      <w:rPr>
        <w:rFonts w:hint="default"/>
        <w:lang w:val="en-US" w:eastAsia="en-US" w:bidi="ar-SA"/>
      </w:rPr>
    </w:lvl>
    <w:lvl w:ilvl="6" w:tplc="CFACB62A">
      <w:numFmt w:val="bullet"/>
      <w:lvlText w:val="•"/>
      <w:lvlJc w:val="left"/>
      <w:pPr>
        <w:ind w:left="7052" w:hanging="360"/>
      </w:pPr>
      <w:rPr>
        <w:rFonts w:hint="default"/>
        <w:lang w:val="en-US" w:eastAsia="en-US" w:bidi="ar-SA"/>
      </w:rPr>
    </w:lvl>
    <w:lvl w:ilvl="7" w:tplc="D60E8130">
      <w:numFmt w:val="bullet"/>
      <w:lvlText w:val="•"/>
      <w:lvlJc w:val="left"/>
      <w:pPr>
        <w:ind w:left="8024" w:hanging="360"/>
      </w:pPr>
      <w:rPr>
        <w:rFonts w:hint="default"/>
        <w:lang w:val="en-US" w:eastAsia="en-US" w:bidi="ar-SA"/>
      </w:rPr>
    </w:lvl>
    <w:lvl w:ilvl="8" w:tplc="6F824CA6">
      <w:numFmt w:val="bullet"/>
      <w:lvlText w:val="•"/>
      <w:lvlJc w:val="left"/>
      <w:pPr>
        <w:ind w:left="8996" w:hanging="360"/>
      </w:pPr>
      <w:rPr>
        <w:rFonts w:hint="default"/>
        <w:lang w:val="en-US" w:eastAsia="en-US" w:bidi="ar-SA"/>
      </w:rPr>
    </w:lvl>
  </w:abstractNum>
  <w:abstractNum w:abstractNumId="25" w15:restartNumberingAfterBreak="0">
    <w:nsid w:val="14EA1150"/>
    <w:multiLevelType w:val="hybridMultilevel"/>
    <w:tmpl w:val="9A3A3782"/>
    <w:lvl w:ilvl="0" w:tplc="04BAA4F6">
      <w:start w:val="1"/>
      <w:numFmt w:val="decimal"/>
      <w:lvlText w:val="%1."/>
      <w:lvlJc w:val="left"/>
      <w:pPr>
        <w:ind w:left="860" w:hanging="363"/>
        <w:jc w:val="right"/>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2320F670">
      <w:start w:val="1"/>
      <w:numFmt w:val="lowerLetter"/>
      <w:lvlText w:val="%2."/>
      <w:lvlJc w:val="left"/>
      <w:pPr>
        <w:ind w:left="122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BD7E1176">
      <w:numFmt w:val="bullet"/>
      <w:lvlText w:val="•"/>
      <w:lvlJc w:val="left"/>
      <w:pPr>
        <w:ind w:left="2300" w:hanging="360"/>
      </w:pPr>
      <w:rPr>
        <w:rFonts w:hint="default"/>
        <w:lang w:val="en-US" w:eastAsia="en-US" w:bidi="ar-SA"/>
      </w:rPr>
    </w:lvl>
    <w:lvl w:ilvl="3" w:tplc="295E535E">
      <w:numFmt w:val="bullet"/>
      <w:lvlText w:val="•"/>
      <w:lvlJc w:val="left"/>
      <w:pPr>
        <w:ind w:left="3380" w:hanging="360"/>
      </w:pPr>
      <w:rPr>
        <w:rFonts w:hint="default"/>
        <w:lang w:val="en-US" w:eastAsia="en-US" w:bidi="ar-SA"/>
      </w:rPr>
    </w:lvl>
    <w:lvl w:ilvl="4" w:tplc="C8BC5884">
      <w:numFmt w:val="bullet"/>
      <w:lvlText w:val="•"/>
      <w:lvlJc w:val="left"/>
      <w:pPr>
        <w:ind w:left="4460" w:hanging="360"/>
      </w:pPr>
      <w:rPr>
        <w:rFonts w:hint="default"/>
        <w:lang w:val="en-US" w:eastAsia="en-US" w:bidi="ar-SA"/>
      </w:rPr>
    </w:lvl>
    <w:lvl w:ilvl="5" w:tplc="13F60ACE">
      <w:numFmt w:val="bullet"/>
      <w:lvlText w:val="•"/>
      <w:lvlJc w:val="left"/>
      <w:pPr>
        <w:ind w:left="5540" w:hanging="360"/>
      </w:pPr>
      <w:rPr>
        <w:rFonts w:hint="default"/>
        <w:lang w:val="en-US" w:eastAsia="en-US" w:bidi="ar-SA"/>
      </w:rPr>
    </w:lvl>
    <w:lvl w:ilvl="6" w:tplc="CAE677CC">
      <w:numFmt w:val="bullet"/>
      <w:lvlText w:val="•"/>
      <w:lvlJc w:val="left"/>
      <w:pPr>
        <w:ind w:left="6620" w:hanging="360"/>
      </w:pPr>
      <w:rPr>
        <w:rFonts w:hint="default"/>
        <w:lang w:val="en-US" w:eastAsia="en-US" w:bidi="ar-SA"/>
      </w:rPr>
    </w:lvl>
    <w:lvl w:ilvl="7" w:tplc="6158EE12">
      <w:numFmt w:val="bullet"/>
      <w:lvlText w:val="•"/>
      <w:lvlJc w:val="left"/>
      <w:pPr>
        <w:ind w:left="7700" w:hanging="360"/>
      </w:pPr>
      <w:rPr>
        <w:rFonts w:hint="default"/>
        <w:lang w:val="en-US" w:eastAsia="en-US" w:bidi="ar-SA"/>
      </w:rPr>
    </w:lvl>
    <w:lvl w:ilvl="8" w:tplc="ADE48890">
      <w:numFmt w:val="bullet"/>
      <w:lvlText w:val="•"/>
      <w:lvlJc w:val="left"/>
      <w:pPr>
        <w:ind w:left="8780" w:hanging="360"/>
      </w:pPr>
      <w:rPr>
        <w:rFonts w:hint="default"/>
        <w:lang w:val="en-US" w:eastAsia="en-US" w:bidi="ar-SA"/>
      </w:rPr>
    </w:lvl>
  </w:abstractNum>
  <w:abstractNum w:abstractNumId="26" w15:restartNumberingAfterBreak="0">
    <w:nsid w:val="15E644DE"/>
    <w:multiLevelType w:val="hybridMultilevel"/>
    <w:tmpl w:val="587AB682"/>
    <w:lvl w:ilvl="0" w:tplc="4994242E">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6A9073B6">
      <w:start w:val="1"/>
      <w:numFmt w:val="lowerLetter"/>
      <w:lvlText w:val="%2."/>
      <w:lvlJc w:val="left"/>
      <w:pPr>
        <w:ind w:left="158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8B746288">
      <w:numFmt w:val="bullet"/>
      <w:lvlText w:val="•"/>
      <w:lvlJc w:val="left"/>
      <w:pPr>
        <w:ind w:left="2620" w:hanging="360"/>
      </w:pPr>
      <w:rPr>
        <w:rFonts w:hint="default"/>
        <w:lang w:val="en-US" w:eastAsia="en-US" w:bidi="ar-SA"/>
      </w:rPr>
    </w:lvl>
    <w:lvl w:ilvl="3" w:tplc="6A64D45E">
      <w:numFmt w:val="bullet"/>
      <w:lvlText w:val="•"/>
      <w:lvlJc w:val="left"/>
      <w:pPr>
        <w:ind w:left="3660" w:hanging="360"/>
      </w:pPr>
      <w:rPr>
        <w:rFonts w:hint="default"/>
        <w:lang w:val="en-US" w:eastAsia="en-US" w:bidi="ar-SA"/>
      </w:rPr>
    </w:lvl>
    <w:lvl w:ilvl="4" w:tplc="A09AC50E">
      <w:numFmt w:val="bullet"/>
      <w:lvlText w:val="•"/>
      <w:lvlJc w:val="left"/>
      <w:pPr>
        <w:ind w:left="4700" w:hanging="360"/>
      </w:pPr>
      <w:rPr>
        <w:rFonts w:hint="default"/>
        <w:lang w:val="en-US" w:eastAsia="en-US" w:bidi="ar-SA"/>
      </w:rPr>
    </w:lvl>
    <w:lvl w:ilvl="5" w:tplc="594C29B4">
      <w:numFmt w:val="bullet"/>
      <w:lvlText w:val="•"/>
      <w:lvlJc w:val="left"/>
      <w:pPr>
        <w:ind w:left="5740" w:hanging="360"/>
      </w:pPr>
      <w:rPr>
        <w:rFonts w:hint="default"/>
        <w:lang w:val="en-US" w:eastAsia="en-US" w:bidi="ar-SA"/>
      </w:rPr>
    </w:lvl>
    <w:lvl w:ilvl="6" w:tplc="3D4265FE">
      <w:numFmt w:val="bullet"/>
      <w:lvlText w:val="•"/>
      <w:lvlJc w:val="left"/>
      <w:pPr>
        <w:ind w:left="6780" w:hanging="360"/>
      </w:pPr>
      <w:rPr>
        <w:rFonts w:hint="default"/>
        <w:lang w:val="en-US" w:eastAsia="en-US" w:bidi="ar-SA"/>
      </w:rPr>
    </w:lvl>
    <w:lvl w:ilvl="7" w:tplc="40EE6C22">
      <w:numFmt w:val="bullet"/>
      <w:lvlText w:val="•"/>
      <w:lvlJc w:val="left"/>
      <w:pPr>
        <w:ind w:left="7820" w:hanging="360"/>
      </w:pPr>
      <w:rPr>
        <w:rFonts w:hint="default"/>
        <w:lang w:val="en-US" w:eastAsia="en-US" w:bidi="ar-SA"/>
      </w:rPr>
    </w:lvl>
    <w:lvl w:ilvl="8" w:tplc="C734945E">
      <w:numFmt w:val="bullet"/>
      <w:lvlText w:val="•"/>
      <w:lvlJc w:val="left"/>
      <w:pPr>
        <w:ind w:left="8860" w:hanging="360"/>
      </w:pPr>
      <w:rPr>
        <w:rFonts w:hint="default"/>
        <w:lang w:val="en-US" w:eastAsia="en-US" w:bidi="ar-SA"/>
      </w:rPr>
    </w:lvl>
  </w:abstractNum>
  <w:abstractNum w:abstractNumId="27" w15:restartNumberingAfterBreak="0">
    <w:nsid w:val="16056C2A"/>
    <w:multiLevelType w:val="hybridMultilevel"/>
    <w:tmpl w:val="C360D71C"/>
    <w:lvl w:ilvl="0" w:tplc="016CE1DA">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08669230">
      <w:numFmt w:val="bullet"/>
      <w:lvlText w:val="•"/>
      <w:lvlJc w:val="left"/>
      <w:pPr>
        <w:ind w:left="1868" w:hanging="363"/>
      </w:pPr>
      <w:rPr>
        <w:rFonts w:hint="default"/>
        <w:lang w:val="en-US" w:eastAsia="en-US" w:bidi="ar-SA"/>
      </w:rPr>
    </w:lvl>
    <w:lvl w:ilvl="2" w:tplc="9D740840">
      <w:numFmt w:val="bullet"/>
      <w:lvlText w:val="•"/>
      <w:lvlJc w:val="left"/>
      <w:pPr>
        <w:ind w:left="2876" w:hanging="363"/>
      </w:pPr>
      <w:rPr>
        <w:rFonts w:hint="default"/>
        <w:lang w:val="en-US" w:eastAsia="en-US" w:bidi="ar-SA"/>
      </w:rPr>
    </w:lvl>
    <w:lvl w:ilvl="3" w:tplc="E3723B8C">
      <w:numFmt w:val="bullet"/>
      <w:lvlText w:val="•"/>
      <w:lvlJc w:val="left"/>
      <w:pPr>
        <w:ind w:left="3884" w:hanging="363"/>
      </w:pPr>
      <w:rPr>
        <w:rFonts w:hint="default"/>
        <w:lang w:val="en-US" w:eastAsia="en-US" w:bidi="ar-SA"/>
      </w:rPr>
    </w:lvl>
    <w:lvl w:ilvl="4" w:tplc="BE181368">
      <w:numFmt w:val="bullet"/>
      <w:lvlText w:val="•"/>
      <w:lvlJc w:val="left"/>
      <w:pPr>
        <w:ind w:left="4892" w:hanging="363"/>
      </w:pPr>
      <w:rPr>
        <w:rFonts w:hint="default"/>
        <w:lang w:val="en-US" w:eastAsia="en-US" w:bidi="ar-SA"/>
      </w:rPr>
    </w:lvl>
    <w:lvl w:ilvl="5" w:tplc="DC60135A">
      <w:numFmt w:val="bullet"/>
      <w:lvlText w:val="•"/>
      <w:lvlJc w:val="left"/>
      <w:pPr>
        <w:ind w:left="5900" w:hanging="363"/>
      </w:pPr>
      <w:rPr>
        <w:rFonts w:hint="default"/>
        <w:lang w:val="en-US" w:eastAsia="en-US" w:bidi="ar-SA"/>
      </w:rPr>
    </w:lvl>
    <w:lvl w:ilvl="6" w:tplc="DEC00D1A">
      <w:numFmt w:val="bullet"/>
      <w:lvlText w:val="•"/>
      <w:lvlJc w:val="left"/>
      <w:pPr>
        <w:ind w:left="6908" w:hanging="363"/>
      </w:pPr>
      <w:rPr>
        <w:rFonts w:hint="default"/>
        <w:lang w:val="en-US" w:eastAsia="en-US" w:bidi="ar-SA"/>
      </w:rPr>
    </w:lvl>
    <w:lvl w:ilvl="7" w:tplc="FFECC0D6">
      <w:numFmt w:val="bullet"/>
      <w:lvlText w:val="•"/>
      <w:lvlJc w:val="left"/>
      <w:pPr>
        <w:ind w:left="7916" w:hanging="363"/>
      </w:pPr>
      <w:rPr>
        <w:rFonts w:hint="default"/>
        <w:lang w:val="en-US" w:eastAsia="en-US" w:bidi="ar-SA"/>
      </w:rPr>
    </w:lvl>
    <w:lvl w:ilvl="8" w:tplc="6A3A92E6">
      <w:numFmt w:val="bullet"/>
      <w:lvlText w:val="•"/>
      <w:lvlJc w:val="left"/>
      <w:pPr>
        <w:ind w:left="8924" w:hanging="363"/>
      </w:pPr>
      <w:rPr>
        <w:rFonts w:hint="default"/>
        <w:lang w:val="en-US" w:eastAsia="en-US" w:bidi="ar-SA"/>
      </w:rPr>
    </w:lvl>
  </w:abstractNum>
  <w:abstractNum w:abstractNumId="28" w15:restartNumberingAfterBreak="0">
    <w:nsid w:val="17850945"/>
    <w:multiLevelType w:val="hybridMultilevel"/>
    <w:tmpl w:val="7D023300"/>
    <w:lvl w:ilvl="0" w:tplc="DC24D1C2">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ACEC6C14">
      <w:numFmt w:val="bullet"/>
      <w:lvlText w:val="•"/>
      <w:lvlJc w:val="left"/>
      <w:pPr>
        <w:ind w:left="1868" w:hanging="363"/>
      </w:pPr>
      <w:rPr>
        <w:rFonts w:hint="default"/>
        <w:lang w:val="en-US" w:eastAsia="en-US" w:bidi="ar-SA"/>
      </w:rPr>
    </w:lvl>
    <w:lvl w:ilvl="2" w:tplc="A99EC6C0">
      <w:numFmt w:val="bullet"/>
      <w:lvlText w:val="•"/>
      <w:lvlJc w:val="left"/>
      <w:pPr>
        <w:ind w:left="2876" w:hanging="363"/>
      </w:pPr>
      <w:rPr>
        <w:rFonts w:hint="default"/>
        <w:lang w:val="en-US" w:eastAsia="en-US" w:bidi="ar-SA"/>
      </w:rPr>
    </w:lvl>
    <w:lvl w:ilvl="3" w:tplc="2B8E63B0">
      <w:numFmt w:val="bullet"/>
      <w:lvlText w:val="•"/>
      <w:lvlJc w:val="left"/>
      <w:pPr>
        <w:ind w:left="3884" w:hanging="363"/>
      </w:pPr>
      <w:rPr>
        <w:rFonts w:hint="default"/>
        <w:lang w:val="en-US" w:eastAsia="en-US" w:bidi="ar-SA"/>
      </w:rPr>
    </w:lvl>
    <w:lvl w:ilvl="4" w:tplc="AB58BB96">
      <w:numFmt w:val="bullet"/>
      <w:lvlText w:val="•"/>
      <w:lvlJc w:val="left"/>
      <w:pPr>
        <w:ind w:left="4892" w:hanging="363"/>
      </w:pPr>
      <w:rPr>
        <w:rFonts w:hint="default"/>
        <w:lang w:val="en-US" w:eastAsia="en-US" w:bidi="ar-SA"/>
      </w:rPr>
    </w:lvl>
    <w:lvl w:ilvl="5" w:tplc="EC5ACFE6">
      <w:numFmt w:val="bullet"/>
      <w:lvlText w:val="•"/>
      <w:lvlJc w:val="left"/>
      <w:pPr>
        <w:ind w:left="5900" w:hanging="363"/>
      </w:pPr>
      <w:rPr>
        <w:rFonts w:hint="default"/>
        <w:lang w:val="en-US" w:eastAsia="en-US" w:bidi="ar-SA"/>
      </w:rPr>
    </w:lvl>
    <w:lvl w:ilvl="6" w:tplc="2F400C70">
      <w:numFmt w:val="bullet"/>
      <w:lvlText w:val="•"/>
      <w:lvlJc w:val="left"/>
      <w:pPr>
        <w:ind w:left="6908" w:hanging="363"/>
      </w:pPr>
      <w:rPr>
        <w:rFonts w:hint="default"/>
        <w:lang w:val="en-US" w:eastAsia="en-US" w:bidi="ar-SA"/>
      </w:rPr>
    </w:lvl>
    <w:lvl w:ilvl="7" w:tplc="6316D9B8">
      <w:numFmt w:val="bullet"/>
      <w:lvlText w:val="•"/>
      <w:lvlJc w:val="left"/>
      <w:pPr>
        <w:ind w:left="7916" w:hanging="363"/>
      </w:pPr>
      <w:rPr>
        <w:rFonts w:hint="default"/>
        <w:lang w:val="en-US" w:eastAsia="en-US" w:bidi="ar-SA"/>
      </w:rPr>
    </w:lvl>
    <w:lvl w:ilvl="8" w:tplc="F8A0D536">
      <w:numFmt w:val="bullet"/>
      <w:lvlText w:val="•"/>
      <w:lvlJc w:val="left"/>
      <w:pPr>
        <w:ind w:left="8924" w:hanging="363"/>
      </w:pPr>
      <w:rPr>
        <w:rFonts w:hint="default"/>
        <w:lang w:val="en-US" w:eastAsia="en-US" w:bidi="ar-SA"/>
      </w:rPr>
    </w:lvl>
  </w:abstractNum>
  <w:abstractNum w:abstractNumId="29" w15:restartNumberingAfterBreak="0">
    <w:nsid w:val="1C6176B7"/>
    <w:multiLevelType w:val="hybridMultilevel"/>
    <w:tmpl w:val="40F087C6"/>
    <w:lvl w:ilvl="0" w:tplc="2C588D5E">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3"/>
        <w:w w:val="99"/>
        <w:sz w:val="24"/>
        <w:szCs w:val="24"/>
        <w:lang w:val="en-US" w:eastAsia="en-US" w:bidi="ar-SA"/>
      </w:rPr>
    </w:lvl>
    <w:lvl w:ilvl="1" w:tplc="E8CEB5B6">
      <w:numFmt w:val="bullet"/>
      <w:lvlText w:val="•"/>
      <w:lvlJc w:val="left"/>
      <w:pPr>
        <w:ind w:left="1868" w:hanging="363"/>
      </w:pPr>
      <w:rPr>
        <w:rFonts w:hint="default"/>
        <w:lang w:val="en-US" w:eastAsia="en-US" w:bidi="ar-SA"/>
      </w:rPr>
    </w:lvl>
    <w:lvl w:ilvl="2" w:tplc="9418ECE2">
      <w:numFmt w:val="bullet"/>
      <w:lvlText w:val="•"/>
      <w:lvlJc w:val="left"/>
      <w:pPr>
        <w:ind w:left="2876" w:hanging="363"/>
      </w:pPr>
      <w:rPr>
        <w:rFonts w:hint="default"/>
        <w:lang w:val="en-US" w:eastAsia="en-US" w:bidi="ar-SA"/>
      </w:rPr>
    </w:lvl>
    <w:lvl w:ilvl="3" w:tplc="1E5E685E">
      <w:numFmt w:val="bullet"/>
      <w:lvlText w:val="•"/>
      <w:lvlJc w:val="left"/>
      <w:pPr>
        <w:ind w:left="3884" w:hanging="363"/>
      </w:pPr>
      <w:rPr>
        <w:rFonts w:hint="default"/>
        <w:lang w:val="en-US" w:eastAsia="en-US" w:bidi="ar-SA"/>
      </w:rPr>
    </w:lvl>
    <w:lvl w:ilvl="4" w:tplc="65C4713A">
      <w:numFmt w:val="bullet"/>
      <w:lvlText w:val="•"/>
      <w:lvlJc w:val="left"/>
      <w:pPr>
        <w:ind w:left="4892" w:hanging="363"/>
      </w:pPr>
      <w:rPr>
        <w:rFonts w:hint="default"/>
        <w:lang w:val="en-US" w:eastAsia="en-US" w:bidi="ar-SA"/>
      </w:rPr>
    </w:lvl>
    <w:lvl w:ilvl="5" w:tplc="3FE6CD56">
      <w:numFmt w:val="bullet"/>
      <w:lvlText w:val="•"/>
      <w:lvlJc w:val="left"/>
      <w:pPr>
        <w:ind w:left="5900" w:hanging="363"/>
      </w:pPr>
      <w:rPr>
        <w:rFonts w:hint="default"/>
        <w:lang w:val="en-US" w:eastAsia="en-US" w:bidi="ar-SA"/>
      </w:rPr>
    </w:lvl>
    <w:lvl w:ilvl="6" w:tplc="F6141E80">
      <w:numFmt w:val="bullet"/>
      <w:lvlText w:val="•"/>
      <w:lvlJc w:val="left"/>
      <w:pPr>
        <w:ind w:left="6908" w:hanging="363"/>
      </w:pPr>
      <w:rPr>
        <w:rFonts w:hint="default"/>
        <w:lang w:val="en-US" w:eastAsia="en-US" w:bidi="ar-SA"/>
      </w:rPr>
    </w:lvl>
    <w:lvl w:ilvl="7" w:tplc="61C0796E">
      <w:numFmt w:val="bullet"/>
      <w:lvlText w:val="•"/>
      <w:lvlJc w:val="left"/>
      <w:pPr>
        <w:ind w:left="7916" w:hanging="363"/>
      </w:pPr>
      <w:rPr>
        <w:rFonts w:hint="default"/>
        <w:lang w:val="en-US" w:eastAsia="en-US" w:bidi="ar-SA"/>
      </w:rPr>
    </w:lvl>
    <w:lvl w:ilvl="8" w:tplc="D02CE33C">
      <w:numFmt w:val="bullet"/>
      <w:lvlText w:val="•"/>
      <w:lvlJc w:val="left"/>
      <w:pPr>
        <w:ind w:left="8924" w:hanging="363"/>
      </w:pPr>
      <w:rPr>
        <w:rFonts w:hint="default"/>
        <w:lang w:val="en-US" w:eastAsia="en-US" w:bidi="ar-SA"/>
      </w:rPr>
    </w:lvl>
  </w:abstractNum>
  <w:abstractNum w:abstractNumId="30" w15:restartNumberingAfterBreak="0">
    <w:nsid w:val="1C854445"/>
    <w:multiLevelType w:val="hybridMultilevel"/>
    <w:tmpl w:val="845051AE"/>
    <w:lvl w:ilvl="0" w:tplc="D9C0499C">
      <w:numFmt w:val="bullet"/>
      <w:lvlText w:val="-"/>
      <w:lvlJc w:val="left"/>
      <w:pPr>
        <w:ind w:left="860" w:hanging="363"/>
      </w:pPr>
      <w:rPr>
        <w:rFonts w:ascii="Arial" w:eastAsia="Arial" w:hAnsi="Arial" w:cs="Arial" w:hint="default"/>
        <w:b w:val="0"/>
        <w:bCs w:val="0"/>
        <w:i w:val="0"/>
        <w:iCs w:val="0"/>
        <w:color w:val="231F1F"/>
        <w:spacing w:val="0"/>
        <w:w w:val="97"/>
        <w:sz w:val="24"/>
        <w:szCs w:val="24"/>
        <w:lang w:val="en-US" w:eastAsia="en-US" w:bidi="ar-SA"/>
      </w:rPr>
    </w:lvl>
    <w:lvl w:ilvl="1" w:tplc="448E4D5E">
      <w:numFmt w:val="bullet"/>
      <w:lvlText w:val="•"/>
      <w:lvlJc w:val="left"/>
      <w:pPr>
        <w:ind w:left="1868" w:hanging="363"/>
      </w:pPr>
      <w:rPr>
        <w:rFonts w:hint="default"/>
        <w:lang w:val="en-US" w:eastAsia="en-US" w:bidi="ar-SA"/>
      </w:rPr>
    </w:lvl>
    <w:lvl w:ilvl="2" w:tplc="82349462">
      <w:numFmt w:val="bullet"/>
      <w:lvlText w:val="•"/>
      <w:lvlJc w:val="left"/>
      <w:pPr>
        <w:ind w:left="2876" w:hanging="363"/>
      </w:pPr>
      <w:rPr>
        <w:rFonts w:hint="default"/>
        <w:lang w:val="en-US" w:eastAsia="en-US" w:bidi="ar-SA"/>
      </w:rPr>
    </w:lvl>
    <w:lvl w:ilvl="3" w:tplc="DA86F3C6">
      <w:numFmt w:val="bullet"/>
      <w:lvlText w:val="•"/>
      <w:lvlJc w:val="left"/>
      <w:pPr>
        <w:ind w:left="3884" w:hanging="363"/>
      </w:pPr>
      <w:rPr>
        <w:rFonts w:hint="default"/>
        <w:lang w:val="en-US" w:eastAsia="en-US" w:bidi="ar-SA"/>
      </w:rPr>
    </w:lvl>
    <w:lvl w:ilvl="4" w:tplc="846C835C">
      <w:numFmt w:val="bullet"/>
      <w:lvlText w:val="•"/>
      <w:lvlJc w:val="left"/>
      <w:pPr>
        <w:ind w:left="4892" w:hanging="363"/>
      </w:pPr>
      <w:rPr>
        <w:rFonts w:hint="default"/>
        <w:lang w:val="en-US" w:eastAsia="en-US" w:bidi="ar-SA"/>
      </w:rPr>
    </w:lvl>
    <w:lvl w:ilvl="5" w:tplc="07A49CBE">
      <w:numFmt w:val="bullet"/>
      <w:lvlText w:val="•"/>
      <w:lvlJc w:val="left"/>
      <w:pPr>
        <w:ind w:left="5900" w:hanging="363"/>
      </w:pPr>
      <w:rPr>
        <w:rFonts w:hint="default"/>
        <w:lang w:val="en-US" w:eastAsia="en-US" w:bidi="ar-SA"/>
      </w:rPr>
    </w:lvl>
    <w:lvl w:ilvl="6" w:tplc="A282E58E">
      <w:numFmt w:val="bullet"/>
      <w:lvlText w:val="•"/>
      <w:lvlJc w:val="left"/>
      <w:pPr>
        <w:ind w:left="6908" w:hanging="363"/>
      </w:pPr>
      <w:rPr>
        <w:rFonts w:hint="default"/>
        <w:lang w:val="en-US" w:eastAsia="en-US" w:bidi="ar-SA"/>
      </w:rPr>
    </w:lvl>
    <w:lvl w:ilvl="7" w:tplc="24BE0B06">
      <w:numFmt w:val="bullet"/>
      <w:lvlText w:val="•"/>
      <w:lvlJc w:val="left"/>
      <w:pPr>
        <w:ind w:left="7916" w:hanging="363"/>
      </w:pPr>
      <w:rPr>
        <w:rFonts w:hint="default"/>
        <w:lang w:val="en-US" w:eastAsia="en-US" w:bidi="ar-SA"/>
      </w:rPr>
    </w:lvl>
    <w:lvl w:ilvl="8" w:tplc="49C0DF68">
      <w:numFmt w:val="bullet"/>
      <w:lvlText w:val="•"/>
      <w:lvlJc w:val="left"/>
      <w:pPr>
        <w:ind w:left="8924" w:hanging="363"/>
      </w:pPr>
      <w:rPr>
        <w:rFonts w:hint="default"/>
        <w:lang w:val="en-US" w:eastAsia="en-US" w:bidi="ar-SA"/>
      </w:rPr>
    </w:lvl>
  </w:abstractNum>
  <w:abstractNum w:abstractNumId="31" w15:restartNumberingAfterBreak="0">
    <w:nsid w:val="1E2362D2"/>
    <w:multiLevelType w:val="hybridMultilevel"/>
    <w:tmpl w:val="B3045690"/>
    <w:lvl w:ilvl="0" w:tplc="60F4F846">
      <w:start w:val="1"/>
      <w:numFmt w:val="decimal"/>
      <w:lvlText w:val="%1."/>
      <w:lvlJc w:val="left"/>
      <w:pPr>
        <w:ind w:left="122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1DE8C83E">
      <w:numFmt w:val="bullet"/>
      <w:lvlText w:val="•"/>
      <w:lvlJc w:val="left"/>
      <w:pPr>
        <w:ind w:left="2192" w:hanging="363"/>
      </w:pPr>
      <w:rPr>
        <w:rFonts w:hint="default"/>
        <w:lang w:val="en-US" w:eastAsia="en-US" w:bidi="ar-SA"/>
      </w:rPr>
    </w:lvl>
    <w:lvl w:ilvl="2" w:tplc="6F28EF74">
      <w:numFmt w:val="bullet"/>
      <w:lvlText w:val="•"/>
      <w:lvlJc w:val="left"/>
      <w:pPr>
        <w:ind w:left="3164" w:hanging="363"/>
      </w:pPr>
      <w:rPr>
        <w:rFonts w:hint="default"/>
        <w:lang w:val="en-US" w:eastAsia="en-US" w:bidi="ar-SA"/>
      </w:rPr>
    </w:lvl>
    <w:lvl w:ilvl="3" w:tplc="FA6E01E0">
      <w:numFmt w:val="bullet"/>
      <w:lvlText w:val="•"/>
      <w:lvlJc w:val="left"/>
      <w:pPr>
        <w:ind w:left="4136" w:hanging="363"/>
      </w:pPr>
      <w:rPr>
        <w:rFonts w:hint="default"/>
        <w:lang w:val="en-US" w:eastAsia="en-US" w:bidi="ar-SA"/>
      </w:rPr>
    </w:lvl>
    <w:lvl w:ilvl="4" w:tplc="408E0E76">
      <w:numFmt w:val="bullet"/>
      <w:lvlText w:val="•"/>
      <w:lvlJc w:val="left"/>
      <w:pPr>
        <w:ind w:left="5108" w:hanging="363"/>
      </w:pPr>
      <w:rPr>
        <w:rFonts w:hint="default"/>
        <w:lang w:val="en-US" w:eastAsia="en-US" w:bidi="ar-SA"/>
      </w:rPr>
    </w:lvl>
    <w:lvl w:ilvl="5" w:tplc="2698DD68">
      <w:numFmt w:val="bullet"/>
      <w:lvlText w:val="•"/>
      <w:lvlJc w:val="left"/>
      <w:pPr>
        <w:ind w:left="6080" w:hanging="363"/>
      </w:pPr>
      <w:rPr>
        <w:rFonts w:hint="default"/>
        <w:lang w:val="en-US" w:eastAsia="en-US" w:bidi="ar-SA"/>
      </w:rPr>
    </w:lvl>
    <w:lvl w:ilvl="6" w:tplc="796CAF72">
      <w:numFmt w:val="bullet"/>
      <w:lvlText w:val="•"/>
      <w:lvlJc w:val="left"/>
      <w:pPr>
        <w:ind w:left="7052" w:hanging="363"/>
      </w:pPr>
      <w:rPr>
        <w:rFonts w:hint="default"/>
        <w:lang w:val="en-US" w:eastAsia="en-US" w:bidi="ar-SA"/>
      </w:rPr>
    </w:lvl>
    <w:lvl w:ilvl="7" w:tplc="38D819AC">
      <w:numFmt w:val="bullet"/>
      <w:lvlText w:val="•"/>
      <w:lvlJc w:val="left"/>
      <w:pPr>
        <w:ind w:left="8024" w:hanging="363"/>
      </w:pPr>
      <w:rPr>
        <w:rFonts w:hint="default"/>
        <w:lang w:val="en-US" w:eastAsia="en-US" w:bidi="ar-SA"/>
      </w:rPr>
    </w:lvl>
    <w:lvl w:ilvl="8" w:tplc="25F22350">
      <w:numFmt w:val="bullet"/>
      <w:lvlText w:val="•"/>
      <w:lvlJc w:val="left"/>
      <w:pPr>
        <w:ind w:left="8996" w:hanging="363"/>
      </w:pPr>
      <w:rPr>
        <w:rFonts w:hint="default"/>
        <w:lang w:val="en-US" w:eastAsia="en-US" w:bidi="ar-SA"/>
      </w:rPr>
    </w:lvl>
  </w:abstractNum>
  <w:abstractNum w:abstractNumId="32" w15:restartNumberingAfterBreak="0">
    <w:nsid w:val="20C675F0"/>
    <w:multiLevelType w:val="hybridMultilevel"/>
    <w:tmpl w:val="77161A2E"/>
    <w:lvl w:ilvl="0" w:tplc="B8DA23C6">
      <w:start w:val="1"/>
      <w:numFmt w:val="decimal"/>
      <w:lvlText w:val="%1."/>
      <w:lvlJc w:val="left"/>
      <w:pPr>
        <w:ind w:left="864"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B840F776">
      <w:start w:val="1"/>
      <w:numFmt w:val="lowerLetter"/>
      <w:lvlText w:val="%2."/>
      <w:lvlJc w:val="left"/>
      <w:pPr>
        <w:ind w:left="1206" w:hanging="227"/>
      </w:pPr>
      <w:rPr>
        <w:rFonts w:ascii="Times New Roman" w:eastAsia="Times New Roman" w:hAnsi="Times New Roman" w:cs="Times New Roman" w:hint="default"/>
        <w:b w:val="0"/>
        <w:bCs w:val="0"/>
        <w:i w:val="0"/>
        <w:iCs w:val="0"/>
        <w:spacing w:val="0"/>
        <w:w w:val="99"/>
        <w:sz w:val="24"/>
        <w:szCs w:val="24"/>
        <w:lang w:val="en-US" w:eastAsia="en-US" w:bidi="ar-SA"/>
      </w:rPr>
    </w:lvl>
    <w:lvl w:ilvl="2" w:tplc="F18C0FCE">
      <w:numFmt w:val="bullet"/>
      <w:lvlText w:val="•"/>
      <w:lvlJc w:val="left"/>
      <w:pPr>
        <w:ind w:left="1280" w:hanging="227"/>
      </w:pPr>
      <w:rPr>
        <w:rFonts w:hint="default"/>
        <w:lang w:val="en-US" w:eastAsia="en-US" w:bidi="ar-SA"/>
      </w:rPr>
    </w:lvl>
    <w:lvl w:ilvl="3" w:tplc="D8CEEE22">
      <w:numFmt w:val="bullet"/>
      <w:lvlText w:val="•"/>
      <w:lvlJc w:val="left"/>
      <w:pPr>
        <w:ind w:left="2487" w:hanging="227"/>
      </w:pPr>
      <w:rPr>
        <w:rFonts w:hint="default"/>
        <w:lang w:val="en-US" w:eastAsia="en-US" w:bidi="ar-SA"/>
      </w:rPr>
    </w:lvl>
    <w:lvl w:ilvl="4" w:tplc="1C960E50">
      <w:numFmt w:val="bullet"/>
      <w:lvlText w:val="•"/>
      <w:lvlJc w:val="left"/>
      <w:pPr>
        <w:ind w:left="3695" w:hanging="227"/>
      </w:pPr>
      <w:rPr>
        <w:rFonts w:hint="default"/>
        <w:lang w:val="en-US" w:eastAsia="en-US" w:bidi="ar-SA"/>
      </w:rPr>
    </w:lvl>
    <w:lvl w:ilvl="5" w:tplc="72B4E1EC">
      <w:numFmt w:val="bullet"/>
      <w:lvlText w:val="•"/>
      <w:lvlJc w:val="left"/>
      <w:pPr>
        <w:ind w:left="4902" w:hanging="227"/>
      </w:pPr>
      <w:rPr>
        <w:rFonts w:hint="default"/>
        <w:lang w:val="en-US" w:eastAsia="en-US" w:bidi="ar-SA"/>
      </w:rPr>
    </w:lvl>
    <w:lvl w:ilvl="6" w:tplc="9CE22F66">
      <w:numFmt w:val="bullet"/>
      <w:lvlText w:val="•"/>
      <w:lvlJc w:val="left"/>
      <w:pPr>
        <w:ind w:left="6110" w:hanging="227"/>
      </w:pPr>
      <w:rPr>
        <w:rFonts w:hint="default"/>
        <w:lang w:val="en-US" w:eastAsia="en-US" w:bidi="ar-SA"/>
      </w:rPr>
    </w:lvl>
    <w:lvl w:ilvl="7" w:tplc="EA3812A0">
      <w:numFmt w:val="bullet"/>
      <w:lvlText w:val="•"/>
      <w:lvlJc w:val="left"/>
      <w:pPr>
        <w:ind w:left="7317" w:hanging="227"/>
      </w:pPr>
      <w:rPr>
        <w:rFonts w:hint="default"/>
        <w:lang w:val="en-US" w:eastAsia="en-US" w:bidi="ar-SA"/>
      </w:rPr>
    </w:lvl>
    <w:lvl w:ilvl="8" w:tplc="C682E8A4">
      <w:numFmt w:val="bullet"/>
      <w:lvlText w:val="•"/>
      <w:lvlJc w:val="left"/>
      <w:pPr>
        <w:ind w:left="8525" w:hanging="227"/>
      </w:pPr>
      <w:rPr>
        <w:rFonts w:hint="default"/>
        <w:lang w:val="en-US" w:eastAsia="en-US" w:bidi="ar-SA"/>
      </w:rPr>
    </w:lvl>
  </w:abstractNum>
  <w:abstractNum w:abstractNumId="33" w15:restartNumberingAfterBreak="0">
    <w:nsid w:val="20D66F72"/>
    <w:multiLevelType w:val="hybridMultilevel"/>
    <w:tmpl w:val="5ADE69C0"/>
    <w:lvl w:ilvl="0" w:tplc="52807586">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1410EB84">
      <w:numFmt w:val="bullet"/>
      <w:lvlText w:val="•"/>
      <w:lvlJc w:val="left"/>
      <w:pPr>
        <w:ind w:left="1868" w:hanging="363"/>
      </w:pPr>
      <w:rPr>
        <w:rFonts w:hint="default"/>
        <w:lang w:val="en-US" w:eastAsia="en-US" w:bidi="ar-SA"/>
      </w:rPr>
    </w:lvl>
    <w:lvl w:ilvl="2" w:tplc="E886226A">
      <w:numFmt w:val="bullet"/>
      <w:lvlText w:val="•"/>
      <w:lvlJc w:val="left"/>
      <w:pPr>
        <w:ind w:left="2876" w:hanging="363"/>
      </w:pPr>
      <w:rPr>
        <w:rFonts w:hint="default"/>
        <w:lang w:val="en-US" w:eastAsia="en-US" w:bidi="ar-SA"/>
      </w:rPr>
    </w:lvl>
    <w:lvl w:ilvl="3" w:tplc="C24ECB90">
      <w:numFmt w:val="bullet"/>
      <w:lvlText w:val="•"/>
      <w:lvlJc w:val="left"/>
      <w:pPr>
        <w:ind w:left="3884" w:hanging="363"/>
      </w:pPr>
      <w:rPr>
        <w:rFonts w:hint="default"/>
        <w:lang w:val="en-US" w:eastAsia="en-US" w:bidi="ar-SA"/>
      </w:rPr>
    </w:lvl>
    <w:lvl w:ilvl="4" w:tplc="C8AE61D6">
      <w:numFmt w:val="bullet"/>
      <w:lvlText w:val="•"/>
      <w:lvlJc w:val="left"/>
      <w:pPr>
        <w:ind w:left="4892" w:hanging="363"/>
      </w:pPr>
      <w:rPr>
        <w:rFonts w:hint="default"/>
        <w:lang w:val="en-US" w:eastAsia="en-US" w:bidi="ar-SA"/>
      </w:rPr>
    </w:lvl>
    <w:lvl w:ilvl="5" w:tplc="E28A8DA6">
      <w:numFmt w:val="bullet"/>
      <w:lvlText w:val="•"/>
      <w:lvlJc w:val="left"/>
      <w:pPr>
        <w:ind w:left="5900" w:hanging="363"/>
      </w:pPr>
      <w:rPr>
        <w:rFonts w:hint="default"/>
        <w:lang w:val="en-US" w:eastAsia="en-US" w:bidi="ar-SA"/>
      </w:rPr>
    </w:lvl>
    <w:lvl w:ilvl="6" w:tplc="C46040E6">
      <w:numFmt w:val="bullet"/>
      <w:lvlText w:val="•"/>
      <w:lvlJc w:val="left"/>
      <w:pPr>
        <w:ind w:left="6908" w:hanging="363"/>
      </w:pPr>
      <w:rPr>
        <w:rFonts w:hint="default"/>
        <w:lang w:val="en-US" w:eastAsia="en-US" w:bidi="ar-SA"/>
      </w:rPr>
    </w:lvl>
    <w:lvl w:ilvl="7" w:tplc="32F2E608">
      <w:numFmt w:val="bullet"/>
      <w:lvlText w:val="•"/>
      <w:lvlJc w:val="left"/>
      <w:pPr>
        <w:ind w:left="7916" w:hanging="363"/>
      </w:pPr>
      <w:rPr>
        <w:rFonts w:hint="default"/>
        <w:lang w:val="en-US" w:eastAsia="en-US" w:bidi="ar-SA"/>
      </w:rPr>
    </w:lvl>
    <w:lvl w:ilvl="8" w:tplc="6C04673E">
      <w:numFmt w:val="bullet"/>
      <w:lvlText w:val="•"/>
      <w:lvlJc w:val="left"/>
      <w:pPr>
        <w:ind w:left="8924" w:hanging="363"/>
      </w:pPr>
      <w:rPr>
        <w:rFonts w:hint="default"/>
        <w:lang w:val="en-US" w:eastAsia="en-US" w:bidi="ar-SA"/>
      </w:rPr>
    </w:lvl>
  </w:abstractNum>
  <w:abstractNum w:abstractNumId="34" w15:restartNumberingAfterBreak="0">
    <w:nsid w:val="21987597"/>
    <w:multiLevelType w:val="hybridMultilevel"/>
    <w:tmpl w:val="D444C9FC"/>
    <w:lvl w:ilvl="0" w:tplc="73864628">
      <w:start w:val="1"/>
      <w:numFmt w:val="decimal"/>
      <w:lvlText w:val="%1."/>
      <w:lvlJc w:val="left"/>
      <w:pPr>
        <w:ind w:left="122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D6007180">
      <w:numFmt w:val="bullet"/>
      <w:lvlText w:val="•"/>
      <w:lvlJc w:val="left"/>
      <w:pPr>
        <w:ind w:left="2192" w:hanging="360"/>
      </w:pPr>
      <w:rPr>
        <w:rFonts w:hint="default"/>
        <w:lang w:val="en-US" w:eastAsia="en-US" w:bidi="ar-SA"/>
      </w:rPr>
    </w:lvl>
    <w:lvl w:ilvl="2" w:tplc="D15093F0">
      <w:numFmt w:val="bullet"/>
      <w:lvlText w:val="•"/>
      <w:lvlJc w:val="left"/>
      <w:pPr>
        <w:ind w:left="3164" w:hanging="360"/>
      </w:pPr>
      <w:rPr>
        <w:rFonts w:hint="default"/>
        <w:lang w:val="en-US" w:eastAsia="en-US" w:bidi="ar-SA"/>
      </w:rPr>
    </w:lvl>
    <w:lvl w:ilvl="3" w:tplc="FB105CC4">
      <w:numFmt w:val="bullet"/>
      <w:lvlText w:val="•"/>
      <w:lvlJc w:val="left"/>
      <w:pPr>
        <w:ind w:left="4136" w:hanging="360"/>
      </w:pPr>
      <w:rPr>
        <w:rFonts w:hint="default"/>
        <w:lang w:val="en-US" w:eastAsia="en-US" w:bidi="ar-SA"/>
      </w:rPr>
    </w:lvl>
    <w:lvl w:ilvl="4" w:tplc="56B85094">
      <w:numFmt w:val="bullet"/>
      <w:lvlText w:val="•"/>
      <w:lvlJc w:val="left"/>
      <w:pPr>
        <w:ind w:left="5108" w:hanging="360"/>
      </w:pPr>
      <w:rPr>
        <w:rFonts w:hint="default"/>
        <w:lang w:val="en-US" w:eastAsia="en-US" w:bidi="ar-SA"/>
      </w:rPr>
    </w:lvl>
    <w:lvl w:ilvl="5" w:tplc="A5B24F5A">
      <w:numFmt w:val="bullet"/>
      <w:lvlText w:val="•"/>
      <w:lvlJc w:val="left"/>
      <w:pPr>
        <w:ind w:left="6080" w:hanging="360"/>
      </w:pPr>
      <w:rPr>
        <w:rFonts w:hint="default"/>
        <w:lang w:val="en-US" w:eastAsia="en-US" w:bidi="ar-SA"/>
      </w:rPr>
    </w:lvl>
    <w:lvl w:ilvl="6" w:tplc="C0AADD14">
      <w:numFmt w:val="bullet"/>
      <w:lvlText w:val="•"/>
      <w:lvlJc w:val="left"/>
      <w:pPr>
        <w:ind w:left="7052" w:hanging="360"/>
      </w:pPr>
      <w:rPr>
        <w:rFonts w:hint="default"/>
        <w:lang w:val="en-US" w:eastAsia="en-US" w:bidi="ar-SA"/>
      </w:rPr>
    </w:lvl>
    <w:lvl w:ilvl="7" w:tplc="F970EB0E">
      <w:numFmt w:val="bullet"/>
      <w:lvlText w:val="•"/>
      <w:lvlJc w:val="left"/>
      <w:pPr>
        <w:ind w:left="8024" w:hanging="360"/>
      </w:pPr>
      <w:rPr>
        <w:rFonts w:hint="default"/>
        <w:lang w:val="en-US" w:eastAsia="en-US" w:bidi="ar-SA"/>
      </w:rPr>
    </w:lvl>
    <w:lvl w:ilvl="8" w:tplc="2716DB0A">
      <w:numFmt w:val="bullet"/>
      <w:lvlText w:val="•"/>
      <w:lvlJc w:val="left"/>
      <w:pPr>
        <w:ind w:left="8996" w:hanging="360"/>
      </w:pPr>
      <w:rPr>
        <w:rFonts w:hint="default"/>
        <w:lang w:val="en-US" w:eastAsia="en-US" w:bidi="ar-SA"/>
      </w:rPr>
    </w:lvl>
  </w:abstractNum>
  <w:abstractNum w:abstractNumId="35" w15:restartNumberingAfterBreak="0">
    <w:nsid w:val="22E858DA"/>
    <w:multiLevelType w:val="hybridMultilevel"/>
    <w:tmpl w:val="D920514C"/>
    <w:lvl w:ilvl="0" w:tplc="51D24DD8">
      <w:start w:val="1"/>
      <w:numFmt w:val="decimal"/>
      <w:lvlText w:val="%1."/>
      <w:lvlJc w:val="left"/>
      <w:pPr>
        <w:ind w:left="1491"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C7C8E908">
      <w:numFmt w:val="bullet"/>
      <w:lvlText w:val="•"/>
      <w:lvlJc w:val="left"/>
      <w:pPr>
        <w:ind w:left="2444" w:hanging="363"/>
      </w:pPr>
      <w:rPr>
        <w:rFonts w:hint="default"/>
        <w:lang w:val="en-US" w:eastAsia="en-US" w:bidi="ar-SA"/>
      </w:rPr>
    </w:lvl>
    <w:lvl w:ilvl="2" w:tplc="7EAACA6A">
      <w:numFmt w:val="bullet"/>
      <w:lvlText w:val="•"/>
      <w:lvlJc w:val="left"/>
      <w:pPr>
        <w:ind w:left="3388" w:hanging="363"/>
      </w:pPr>
      <w:rPr>
        <w:rFonts w:hint="default"/>
        <w:lang w:val="en-US" w:eastAsia="en-US" w:bidi="ar-SA"/>
      </w:rPr>
    </w:lvl>
    <w:lvl w:ilvl="3" w:tplc="E2D2541A">
      <w:numFmt w:val="bullet"/>
      <w:lvlText w:val="•"/>
      <w:lvlJc w:val="left"/>
      <w:pPr>
        <w:ind w:left="4332" w:hanging="363"/>
      </w:pPr>
      <w:rPr>
        <w:rFonts w:hint="default"/>
        <w:lang w:val="en-US" w:eastAsia="en-US" w:bidi="ar-SA"/>
      </w:rPr>
    </w:lvl>
    <w:lvl w:ilvl="4" w:tplc="EF96FD70">
      <w:numFmt w:val="bullet"/>
      <w:lvlText w:val="•"/>
      <w:lvlJc w:val="left"/>
      <w:pPr>
        <w:ind w:left="5276" w:hanging="363"/>
      </w:pPr>
      <w:rPr>
        <w:rFonts w:hint="default"/>
        <w:lang w:val="en-US" w:eastAsia="en-US" w:bidi="ar-SA"/>
      </w:rPr>
    </w:lvl>
    <w:lvl w:ilvl="5" w:tplc="4B822004">
      <w:numFmt w:val="bullet"/>
      <w:lvlText w:val="•"/>
      <w:lvlJc w:val="left"/>
      <w:pPr>
        <w:ind w:left="6220" w:hanging="363"/>
      </w:pPr>
      <w:rPr>
        <w:rFonts w:hint="default"/>
        <w:lang w:val="en-US" w:eastAsia="en-US" w:bidi="ar-SA"/>
      </w:rPr>
    </w:lvl>
    <w:lvl w:ilvl="6" w:tplc="B75E15A6">
      <w:numFmt w:val="bullet"/>
      <w:lvlText w:val="•"/>
      <w:lvlJc w:val="left"/>
      <w:pPr>
        <w:ind w:left="7164" w:hanging="363"/>
      </w:pPr>
      <w:rPr>
        <w:rFonts w:hint="default"/>
        <w:lang w:val="en-US" w:eastAsia="en-US" w:bidi="ar-SA"/>
      </w:rPr>
    </w:lvl>
    <w:lvl w:ilvl="7" w:tplc="E75EA440">
      <w:numFmt w:val="bullet"/>
      <w:lvlText w:val="•"/>
      <w:lvlJc w:val="left"/>
      <w:pPr>
        <w:ind w:left="8108" w:hanging="363"/>
      </w:pPr>
      <w:rPr>
        <w:rFonts w:hint="default"/>
        <w:lang w:val="en-US" w:eastAsia="en-US" w:bidi="ar-SA"/>
      </w:rPr>
    </w:lvl>
    <w:lvl w:ilvl="8" w:tplc="B99C41FE">
      <w:numFmt w:val="bullet"/>
      <w:lvlText w:val="•"/>
      <w:lvlJc w:val="left"/>
      <w:pPr>
        <w:ind w:left="9052" w:hanging="363"/>
      </w:pPr>
      <w:rPr>
        <w:rFonts w:hint="default"/>
        <w:lang w:val="en-US" w:eastAsia="en-US" w:bidi="ar-SA"/>
      </w:rPr>
    </w:lvl>
  </w:abstractNum>
  <w:abstractNum w:abstractNumId="36" w15:restartNumberingAfterBreak="0">
    <w:nsid w:val="2443580B"/>
    <w:multiLevelType w:val="hybridMultilevel"/>
    <w:tmpl w:val="BDACE138"/>
    <w:lvl w:ilvl="0" w:tplc="C05C1DEC">
      <w:start w:val="1"/>
      <w:numFmt w:val="decimal"/>
      <w:lvlText w:val="%1."/>
      <w:lvlJc w:val="left"/>
      <w:pPr>
        <w:ind w:left="1229" w:hanging="37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2E003AC2">
      <w:numFmt w:val="bullet"/>
      <w:lvlText w:val="•"/>
      <w:lvlJc w:val="left"/>
      <w:pPr>
        <w:ind w:left="2192" w:hanging="370"/>
      </w:pPr>
      <w:rPr>
        <w:rFonts w:hint="default"/>
        <w:lang w:val="en-US" w:eastAsia="en-US" w:bidi="ar-SA"/>
      </w:rPr>
    </w:lvl>
    <w:lvl w:ilvl="2" w:tplc="7D9C5FF8">
      <w:numFmt w:val="bullet"/>
      <w:lvlText w:val="•"/>
      <w:lvlJc w:val="left"/>
      <w:pPr>
        <w:ind w:left="3164" w:hanging="370"/>
      </w:pPr>
      <w:rPr>
        <w:rFonts w:hint="default"/>
        <w:lang w:val="en-US" w:eastAsia="en-US" w:bidi="ar-SA"/>
      </w:rPr>
    </w:lvl>
    <w:lvl w:ilvl="3" w:tplc="068EB632">
      <w:numFmt w:val="bullet"/>
      <w:lvlText w:val="•"/>
      <w:lvlJc w:val="left"/>
      <w:pPr>
        <w:ind w:left="4136" w:hanging="370"/>
      </w:pPr>
      <w:rPr>
        <w:rFonts w:hint="default"/>
        <w:lang w:val="en-US" w:eastAsia="en-US" w:bidi="ar-SA"/>
      </w:rPr>
    </w:lvl>
    <w:lvl w:ilvl="4" w:tplc="5096EB5C">
      <w:numFmt w:val="bullet"/>
      <w:lvlText w:val="•"/>
      <w:lvlJc w:val="left"/>
      <w:pPr>
        <w:ind w:left="5108" w:hanging="370"/>
      </w:pPr>
      <w:rPr>
        <w:rFonts w:hint="default"/>
        <w:lang w:val="en-US" w:eastAsia="en-US" w:bidi="ar-SA"/>
      </w:rPr>
    </w:lvl>
    <w:lvl w:ilvl="5" w:tplc="AB08F4D0">
      <w:numFmt w:val="bullet"/>
      <w:lvlText w:val="•"/>
      <w:lvlJc w:val="left"/>
      <w:pPr>
        <w:ind w:left="6080" w:hanging="370"/>
      </w:pPr>
      <w:rPr>
        <w:rFonts w:hint="default"/>
        <w:lang w:val="en-US" w:eastAsia="en-US" w:bidi="ar-SA"/>
      </w:rPr>
    </w:lvl>
    <w:lvl w:ilvl="6" w:tplc="650CEF52">
      <w:numFmt w:val="bullet"/>
      <w:lvlText w:val="•"/>
      <w:lvlJc w:val="left"/>
      <w:pPr>
        <w:ind w:left="7052" w:hanging="370"/>
      </w:pPr>
      <w:rPr>
        <w:rFonts w:hint="default"/>
        <w:lang w:val="en-US" w:eastAsia="en-US" w:bidi="ar-SA"/>
      </w:rPr>
    </w:lvl>
    <w:lvl w:ilvl="7" w:tplc="C33A31FC">
      <w:numFmt w:val="bullet"/>
      <w:lvlText w:val="•"/>
      <w:lvlJc w:val="left"/>
      <w:pPr>
        <w:ind w:left="8024" w:hanging="370"/>
      </w:pPr>
      <w:rPr>
        <w:rFonts w:hint="default"/>
        <w:lang w:val="en-US" w:eastAsia="en-US" w:bidi="ar-SA"/>
      </w:rPr>
    </w:lvl>
    <w:lvl w:ilvl="8" w:tplc="F0929504">
      <w:numFmt w:val="bullet"/>
      <w:lvlText w:val="•"/>
      <w:lvlJc w:val="left"/>
      <w:pPr>
        <w:ind w:left="8996" w:hanging="370"/>
      </w:pPr>
      <w:rPr>
        <w:rFonts w:hint="default"/>
        <w:lang w:val="en-US" w:eastAsia="en-US" w:bidi="ar-SA"/>
      </w:rPr>
    </w:lvl>
  </w:abstractNum>
  <w:abstractNum w:abstractNumId="37" w15:restartNumberingAfterBreak="0">
    <w:nsid w:val="25B265A8"/>
    <w:multiLevelType w:val="hybridMultilevel"/>
    <w:tmpl w:val="4BA44DA2"/>
    <w:lvl w:ilvl="0" w:tplc="D4DEEF5C">
      <w:start w:val="1"/>
      <w:numFmt w:val="decimal"/>
      <w:lvlText w:val="%1."/>
      <w:lvlJc w:val="left"/>
      <w:pPr>
        <w:ind w:left="869" w:hanging="37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55E6B7C6">
      <w:start w:val="1"/>
      <w:numFmt w:val="lowerLetter"/>
      <w:lvlText w:val="%2)"/>
      <w:lvlJc w:val="left"/>
      <w:pPr>
        <w:ind w:left="1940" w:hanging="363"/>
      </w:pPr>
      <w:rPr>
        <w:rFonts w:ascii="Times New Roman" w:eastAsia="Times New Roman" w:hAnsi="Times New Roman" w:cs="Times New Roman" w:hint="default"/>
        <w:b w:val="0"/>
        <w:bCs w:val="0"/>
        <w:i w:val="0"/>
        <w:iCs w:val="0"/>
        <w:color w:val="231F1F"/>
        <w:spacing w:val="-1"/>
        <w:w w:val="97"/>
        <w:sz w:val="24"/>
        <w:szCs w:val="24"/>
        <w:lang w:val="en-US" w:eastAsia="en-US" w:bidi="ar-SA"/>
      </w:rPr>
    </w:lvl>
    <w:lvl w:ilvl="2" w:tplc="9E4EAAE0">
      <w:numFmt w:val="bullet"/>
      <w:lvlText w:val="•"/>
      <w:lvlJc w:val="left"/>
      <w:pPr>
        <w:ind w:left="1940" w:hanging="363"/>
      </w:pPr>
      <w:rPr>
        <w:rFonts w:hint="default"/>
        <w:lang w:val="en-US" w:eastAsia="en-US" w:bidi="ar-SA"/>
      </w:rPr>
    </w:lvl>
    <w:lvl w:ilvl="3" w:tplc="F69AFAA2">
      <w:numFmt w:val="bullet"/>
      <w:lvlText w:val="•"/>
      <w:lvlJc w:val="left"/>
      <w:pPr>
        <w:ind w:left="3065" w:hanging="363"/>
      </w:pPr>
      <w:rPr>
        <w:rFonts w:hint="default"/>
        <w:lang w:val="en-US" w:eastAsia="en-US" w:bidi="ar-SA"/>
      </w:rPr>
    </w:lvl>
    <w:lvl w:ilvl="4" w:tplc="BC743CB8">
      <w:numFmt w:val="bullet"/>
      <w:lvlText w:val="•"/>
      <w:lvlJc w:val="left"/>
      <w:pPr>
        <w:ind w:left="4190" w:hanging="363"/>
      </w:pPr>
      <w:rPr>
        <w:rFonts w:hint="default"/>
        <w:lang w:val="en-US" w:eastAsia="en-US" w:bidi="ar-SA"/>
      </w:rPr>
    </w:lvl>
    <w:lvl w:ilvl="5" w:tplc="E736A174">
      <w:numFmt w:val="bullet"/>
      <w:lvlText w:val="•"/>
      <w:lvlJc w:val="left"/>
      <w:pPr>
        <w:ind w:left="5315" w:hanging="363"/>
      </w:pPr>
      <w:rPr>
        <w:rFonts w:hint="default"/>
        <w:lang w:val="en-US" w:eastAsia="en-US" w:bidi="ar-SA"/>
      </w:rPr>
    </w:lvl>
    <w:lvl w:ilvl="6" w:tplc="473082CE">
      <w:numFmt w:val="bullet"/>
      <w:lvlText w:val="•"/>
      <w:lvlJc w:val="left"/>
      <w:pPr>
        <w:ind w:left="6440" w:hanging="363"/>
      </w:pPr>
      <w:rPr>
        <w:rFonts w:hint="default"/>
        <w:lang w:val="en-US" w:eastAsia="en-US" w:bidi="ar-SA"/>
      </w:rPr>
    </w:lvl>
    <w:lvl w:ilvl="7" w:tplc="B04CD06C">
      <w:numFmt w:val="bullet"/>
      <w:lvlText w:val="•"/>
      <w:lvlJc w:val="left"/>
      <w:pPr>
        <w:ind w:left="7565" w:hanging="363"/>
      </w:pPr>
      <w:rPr>
        <w:rFonts w:hint="default"/>
        <w:lang w:val="en-US" w:eastAsia="en-US" w:bidi="ar-SA"/>
      </w:rPr>
    </w:lvl>
    <w:lvl w:ilvl="8" w:tplc="4EFA3B84">
      <w:numFmt w:val="bullet"/>
      <w:lvlText w:val="•"/>
      <w:lvlJc w:val="left"/>
      <w:pPr>
        <w:ind w:left="8690" w:hanging="363"/>
      </w:pPr>
      <w:rPr>
        <w:rFonts w:hint="default"/>
        <w:lang w:val="en-US" w:eastAsia="en-US" w:bidi="ar-SA"/>
      </w:rPr>
    </w:lvl>
  </w:abstractNum>
  <w:abstractNum w:abstractNumId="38" w15:restartNumberingAfterBreak="0">
    <w:nsid w:val="28655B12"/>
    <w:multiLevelType w:val="hybridMultilevel"/>
    <w:tmpl w:val="FB86E7EE"/>
    <w:lvl w:ilvl="0" w:tplc="5A141556">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DE96A674">
      <w:numFmt w:val="bullet"/>
      <w:lvlText w:val="•"/>
      <w:lvlJc w:val="left"/>
      <w:pPr>
        <w:ind w:left="1868" w:hanging="363"/>
      </w:pPr>
      <w:rPr>
        <w:rFonts w:hint="default"/>
        <w:lang w:val="en-US" w:eastAsia="en-US" w:bidi="ar-SA"/>
      </w:rPr>
    </w:lvl>
    <w:lvl w:ilvl="2" w:tplc="5D1429C4">
      <w:numFmt w:val="bullet"/>
      <w:lvlText w:val="•"/>
      <w:lvlJc w:val="left"/>
      <w:pPr>
        <w:ind w:left="2876" w:hanging="363"/>
      </w:pPr>
      <w:rPr>
        <w:rFonts w:hint="default"/>
        <w:lang w:val="en-US" w:eastAsia="en-US" w:bidi="ar-SA"/>
      </w:rPr>
    </w:lvl>
    <w:lvl w:ilvl="3" w:tplc="B582D260">
      <w:numFmt w:val="bullet"/>
      <w:lvlText w:val="•"/>
      <w:lvlJc w:val="left"/>
      <w:pPr>
        <w:ind w:left="3884" w:hanging="363"/>
      </w:pPr>
      <w:rPr>
        <w:rFonts w:hint="default"/>
        <w:lang w:val="en-US" w:eastAsia="en-US" w:bidi="ar-SA"/>
      </w:rPr>
    </w:lvl>
    <w:lvl w:ilvl="4" w:tplc="24EE10C6">
      <w:numFmt w:val="bullet"/>
      <w:lvlText w:val="•"/>
      <w:lvlJc w:val="left"/>
      <w:pPr>
        <w:ind w:left="4892" w:hanging="363"/>
      </w:pPr>
      <w:rPr>
        <w:rFonts w:hint="default"/>
        <w:lang w:val="en-US" w:eastAsia="en-US" w:bidi="ar-SA"/>
      </w:rPr>
    </w:lvl>
    <w:lvl w:ilvl="5" w:tplc="F5349456">
      <w:numFmt w:val="bullet"/>
      <w:lvlText w:val="•"/>
      <w:lvlJc w:val="left"/>
      <w:pPr>
        <w:ind w:left="5900" w:hanging="363"/>
      </w:pPr>
      <w:rPr>
        <w:rFonts w:hint="default"/>
        <w:lang w:val="en-US" w:eastAsia="en-US" w:bidi="ar-SA"/>
      </w:rPr>
    </w:lvl>
    <w:lvl w:ilvl="6" w:tplc="140C5302">
      <w:numFmt w:val="bullet"/>
      <w:lvlText w:val="•"/>
      <w:lvlJc w:val="left"/>
      <w:pPr>
        <w:ind w:left="6908" w:hanging="363"/>
      </w:pPr>
      <w:rPr>
        <w:rFonts w:hint="default"/>
        <w:lang w:val="en-US" w:eastAsia="en-US" w:bidi="ar-SA"/>
      </w:rPr>
    </w:lvl>
    <w:lvl w:ilvl="7" w:tplc="EFBCB918">
      <w:numFmt w:val="bullet"/>
      <w:lvlText w:val="•"/>
      <w:lvlJc w:val="left"/>
      <w:pPr>
        <w:ind w:left="7916" w:hanging="363"/>
      </w:pPr>
      <w:rPr>
        <w:rFonts w:hint="default"/>
        <w:lang w:val="en-US" w:eastAsia="en-US" w:bidi="ar-SA"/>
      </w:rPr>
    </w:lvl>
    <w:lvl w:ilvl="8" w:tplc="5F6E7446">
      <w:numFmt w:val="bullet"/>
      <w:lvlText w:val="•"/>
      <w:lvlJc w:val="left"/>
      <w:pPr>
        <w:ind w:left="8924" w:hanging="363"/>
      </w:pPr>
      <w:rPr>
        <w:rFonts w:hint="default"/>
        <w:lang w:val="en-US" w:eastAsia="en-US" w:bidi="ar-SA"/>
      </w:rPr>
    </w:lvl>
  </w:abstractNum>
  <w:abstractNum w:abstractNumId="39" w15:restartNumberingAfterBreak="0">
    <w:nsid w:val="29F43379"/>
    <w:multiLevelType w:val="hybridMultilevel"/>
    <w:tmpl w:val="ECEE0C36"/>
    <w:lvl w:ilvl="0" w:tplc="F0462C94">
      <w:start w:val="1"/>
      <w:numFmt w:val="decimal"/>
      <w:lvlText w:val="%1."/>
      <w:lvlJc w:val="left"/>
      <w:pPr>
        <w:ind w:left="869" w:hanging="37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86AC0F06">
      <w:numFmt w:val="bullet"/>
      <w:lvlText w:val="•"/>
      <w:lvlJc w:val="left"/>
      <w:pPr>
        <w:ind w:left="1868" w:hanging="370"/>
      </w:pPr>
      <w:rPr>
        <w:rFonts w:hint="default"/>
        <w:lang w:val="en-US" w:eastAsia="en-US" w:bidi="ar-SA"/>
      </w:rPr>
    </w:lvl>
    <w:lvl w:ilvl="2" w:tplc="CF50AB54">
      <w:numFmt w:val="bullet"/>
      <w:lvlText w:val="•"/>
      <w:lvlJc w:val="left"/>
      <w:pPr>
        <w:ind w:left="2876" w:hanging="370"/>
      </w:pPr>
      <w:rPr>
        <w:rFonts w:hint="default"/>
        <w:lang w:val="en-US" w:eastAsia="en-US" w:bidi="ar-SA"/>
      </w:rPr>
    </w:lvl>
    <w:lvl w:ilvl="3" w:tplc="3C1EA2C8">
      <w:numFmt w:val="bullet"/>
      <w:lvlText w:val="•"/>
      <w:lvlJc w:val="left"/>
      <w:pPr>
        <w:ind w:left="3884" w:hanging="370"/>
      </w:pPr>
      <w:rPr>
        <w:rFonts w:hint="default"/>
        <w:lang w:val="en-US" w:eastAsia="en-US" w:bidi="ar-SA"/>
      </w:rPr>
    </w:lvl>
    <w:lvl w:ilvl="4" w:tplc="64989B98">
      <w:numFmt w:val="bullet"/>
      <w:lvlText w:val="•"/>
      <w:lvlJc w:val="left"/>
      <w:pPr>
        <w:ind w:left="4892" w:hanging="370"/>
      </w:pPr>
      <w:rPr>
        <w:rFonts w:hint="default"/>
        <w:lang w:val="en-US" w:eastAsia="en-US" w:bidi="ar-SA"/>
      </w:rPr>
    </w:lvl>
    <w:lvl w:ilvl="5" w:tplc="7BA85610">
      <w:numFmt w:val="bullet"/>
      <w:lvlText w:val="•"/>
      <w:lvlJc w:val="left"/>
      <w:pPr>
        <w:ind w:left="5900" w:hanging="370"/>
      </w:pPr>
      <w:rPr>
        <w:rFonts w:hint="default"/>
        <w:lang w:val="en-US" w:eastAsia="en-US" w:bidi="ar-SA"/>
      </w:rPr>
    </w:lvl>
    <w:lvl w:ilvl="6" w:tplc="15AE2C9A">
      <w:numFmt w:val="bullet"/>
      <w:lvlText w:val="•"/>
      <w:lvlJc w:val="left"/>
      <w:pPr>
        <w:ind w:left="6908" w:hanging="370"/>
      </w:pPr>
      <w:rPr>
        <w:rFonts w:hint="default"/>
        <w:lang w:val="en-US" w:eastAsia="en-US" w:bidi="ar-SA"/>
      </w:rPr>
    </w:lvl>
    <w:lvl w:ilvl="7" w:tplc="6CFA127C">
      <w:numFmt w:val="bullet"/>
      <w:lvlText w:val="•"/>
      <w:lvlJc w:val="left"/>
      <w:pPr>
        <w:ind w:left="7916" w:hanging="370"/>
      </w:pPr>
      <w:rPr>
        <w:rFonts w:hint="default"/>
        <w:lang w:val="en-US" w:eastAsia="en-US" w:bidi="ar-SA"/>
      </w:rPr>
    </w:lvl>
    <w:lvl w:ilvl="8" w:tplc="A52C16BC">
      <w:numFmt w:val="bullet"/>
      <w:lvlText w:val="•"/>
      <w:lvlJc w:val="left"/>
      <w:pPr>
        <w:ind w:left="8924" w:hanging="370"/>
      </w:pPr>
      <w:rPr>
        <w:rFonts w:hint="default"/>
        <w:lang w:val="en-US" w:eastAsia="en-US" w:bidi="ar-SA"/>
      </w:rPr>
    </w:lvl>
  </w:abstractNum>
  <w:abstractNum w:abstractNumId="40" w15:restartNumberingAfterBreak="0">
    <w:nsid w:val="2ADA3A98"/>
    <w:multiLevelType w:val="hybridMultilevel"/>
    <w:tmpl w:val="3E62980C"/>
    <w:lvl w:ilvl="0" w:tplc="9AA4F15C">
      <w:numFmt w:val="bullet"/>
      <w:lvlText w:val="-"/>
      <w:lvlJc w:val="left"/>
      <w:pPr>
        <w:ind w:left="1580" w:hanging="296"/>
      </w:pPr>
      <w:rPr>
        <w:rFonts w:ascii="Arial" w:eastAsia="Arial" w:hAnsi="Arial" w:cs="Arial" w:hint="default"/>
        <w:b w:val="0"/>
        <w:bCs w:val="0"/>
        <w:i w:val="0"/>
        <w:iCs w:val="0"/>
        <w:color w:val="231F1F"/>
        <w:spacing w:val="0"/>
        <w:w w:val="97"/>
        <w:sz w:val="24"/>
        <w:szCs w:val="24"/>
        <w:lang w:val="en-US" w:eastAsia="en-US" w:bidi="ar-SA"/>
      </w:rPr>
    </w:lvl>
    <w:lvl w:ilvl="1" w:tplc="F064ECB2">
      <w:numFmt w:val="bullet"/>
      <w:lvlText w:val="•"/>
      <w:lvlJc w:val="left"/>
      <w:pPr>
        <w:ind w:left="2516" w:hanging="296"/>
      </w:pPr>
      <w:rPr>
        <w:rFonts w:hint="default"/>
        <w:lang w:val="en-US" w:eastAsia="en-US" w:bidi="ar-SA"/>
      </w:rPr>
    </w:lvl>
    <w:lvl w:ilvl="2" w:tplc="1040E204">
      <w:numFmt w:val="bullet"/>
      <w:lvlText w:val="•"/>
      <w:lvlJc w:val="left"/>
      <w:pPr>
        <w:ind w:left="3452" w:hanging="296"/>
      </w:pPr>
      <w:rPr>
        <w:rFonts w:hint="default"/>
        <w:lang w:val="en-US" w:eastAsia="en-US" w:bidi="ar-SA"/>
      </w:rPr>
    </w:lvl>
    <w:lvl w:ilvl="3" w:tplc="4A4008B6">
      <w:numFmt w:val="bullet"/>
      <w:lvlText w:val="•"/>
      <w:lvlJc w:val="left"/>
      <w:pPr>
        <w:ind w:left="4388" w:hanging="296"/>
      </w:pPr>
      <w:rPr>
        <w:rFonts w:hint="default"/>
        <w:lang w:val="en-US" w:eastAsia="en-US" w:bidi="ar-SA"/>
      </w:rPr>
    </w:lvl>
    <w:lvl w:ilvl="4" w:tplc="6AAEF432">
      <w:numFmt w:val="bullet"/>
      <w:lvlText w:val="•"/>
      <w:lvlJc w:val="left"/>
      <w:pPr>
        <w:ind w:left="5324" w:hanging="296"/>
      </w:pPr>
      <w:rPr>
        <w:rFonts w:hint="default"/>
        <w:lang w:val="en-US" w:eastAsia="en-US" w:bidi="ar-SA"/>
      </w:rPr>
    </w:lvl>
    <w:lvl w:ilvl="5" w:tplc="EB8C22F6">
      <w:numFmt w:val="bullet"/>
      <w:lvlText w:val="•"/>
      <w:lvlJc w:val="left"/>
      <w:pPr>
        <w:ind w:left="6260" w:hanging="296"/>
      </w:pPr>
      <w:rPr>
        <w:rFonts w:hint="default"/>
        <w:lang w:val="en-US" w:eastAsia="en-US" w:bidi="ar-SA"/>
      </w:rPr>
    </w:lvl>
    <w:lvl w:ilvl="6" w:tplc="7E2280A6">
      <w:numFmt w:val="bullet"/>
      <w:lvlText w:val="•"/>
      <w:lvlJc w:val="left"/>
      <w:pPr>
        <w:ind w:left="7196" w:hanging="296"/>
      </w:pPr>
      <w:rPr>
        <w:rFonts w:hint="default"/>
        <w:lang w:val="en-US" w:eastAsia="en-US" w:bidi="ar-SA"/>
      </w:rPr>
    </w:lvl>
    <w:lvl w:ilvl="7" w:tplc="C6CE4360">
      <w:numFmt w:val="bullet"/>
      <w:lvlText w:val="•"/>
      <w:lvlJc w:val="left"/>
      <w:pPr>
        <w:ind w:left="8132" w:hanging="296"/>
      </w:pPr>
      <w:rPr>
        <w:rFonts w:hint="default"/>
        <w:lang w:val="en-US" w:eastAsia="en-US" w:bidi="ar-SA"/>
      </w:rPr>
    </w:lvl>
    <w:lvl w:ilvl="8" w:tplc="0C8A5A00">
      <w:numFmt w:val="bullet"/>
      <w:lvlText w:val="•"/>
      <w:lvlJc w:val="left"/>
      <w:pPr>
        <w:ind w:left="9068" w:hanging="296"/>
      </w:pPr>
      <w:rPr>
        <w:rFonts w:hint="default"/>
        <w:lang w:val="en-US" w:eastAsia="en-US" w:bidi="ar-SA"/>
      </w:rPr>
    </w:lvl>
  </w:abstractNum>
  <w:abstractNum w:abstractNumId="41" w15:restartNumberingAfterBreak="0">
    <w:nsid w:val="2D3D42CB"/>
    <w:multiLevelType w:val="hybridMultilevel"/>
    <w:tmpl w:val="4490A72C"/>
    <w:lvl w:ilvl="0" w:tplc="F2FC5EA0">
      <w:start w:val="1"/>
      <w:numFmt w:val="decimal"/>
      <w:lvlText w:val="%1."/>
      <w:lvlJc w:val="left"/>
      <w:pPr>
        <w:ind w:left="864"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A434DF26">
      <w:start w:val="1"/>
      <w:numFmt w:val="lowerLetter"/>
      <w:lvlText w:val="%2."/>
      <w:lvlJc w:val="left"/>
      <w:pPr>
        <w:ind w:left="1160" w:hanging="180"/>
      </w:pPr>
      <w:rPr>
        <w:rFonts w:ascii="Times New Roman" w:eastAsia="Times New Roman" w:hAnsi="Times New Roman" w:cs="Times New Roman" w:hint="default"/>
        <w:b w:val="0"/>
        <w:bCs w:val="0"/>
        <w:i w:val="0"/>
        <w:iCs w:val="0"/>
        <w:spacing w:val="0"/>
        <w:w w:val="95"/>
        <w:sz w:val="22"/>
        <w:szCs w:val="22"/>
        <w:lang w:val="en-US" w:eastAsia="en-US" w:bidi="ar-SA"/>
      </w:rPr>
    </w:lvl>
    <w:lvl w:ilvl="2" w:tplc="4D841398">
      <w:numFmt w:val="bullet"/>
      <w:lvlText w:val="•"/>
      <w:lvlJc w:val="left"/>
      <w:pPr>
        <w:ind w:left="1200" w:hanging="180"/>
      </w:pPr>
      <w:rPr>
        <w:rFonts w:hint="default"/>
        <w:lang w:val="en-US" w:eastAsia="en-US" w:bidi="ar-SA"/>
      </w:rPr>
    </w:lvl>
    <w:lvl w:ilvl="3" w:tplc="1AA6DB3C">
      <w:numFmt w:val="bullet"/>
      <w:lvlText w:val="•"/>
      <w:lvlJc w:val="left"/>
      <w:pPr>
        <w:ind w:left="2417" w:hanging="180"/>
      </w:pPr>
      <w:rPr>
        <w:rFonts w:hint="default"/>
        <w:lang w:val="en-US" w:eastAsia="en-US" w:bidi="ar-SA"/>
      </w:rPr>
    </w:lvl>
    <w:lvl w:ilvl="4" w:tplc="3A0C3576">
      <w:numFmt w:val="bullet"/>
      <w:lvlText w:val="•"/>
      <w:lvlJc w:val="left"/>
      <w:pPr>
        <w:ind w:left="3635" w:hanging="180"/>
      </w:pPr>
      <w:rPr>
        <w:rFonts w:hint="default"/>
        <w:lang w:val="en-US" w:eastAsia="en-US" w:bidi="ar-SA"/>
      </w:rPr>
    </w:lvl>
    <w:lvl w:ilvl="5" w:tplc="66868376">
      <w:numFmt w:val="bullet"/>
      <w:lvlText w:val="•"/>
      <w:lvlJc w:val="left"/>
      <w:pPr>
        <w:ind w:left="4852" w:hanging="180"/>
      </w:pPr>
      <w:rPr>
        <w:rFonts w:hint="default"/>
        <w:lang w:val="en-US" w:eastAsia="en-US" w:bidi="ar-SA"/>
      </w:rPr>
    </w:lvl>
    <w:lvl w:ilvl="6" w:tplc="E5B4F016">
      <w:numFmt w:val="bullet"/>
      <w:lvlText w:val="•"/>
      <w:lvlJc w:val="left"/>
      <w:pPr>
        <w:ind w:left="6070" w:hanging="180"/>
      </w:pPr>
      <w:rPr>
        <w:rFonts w:hint="default"/>
        <w:lang w:val="en-US" w:eastAsia="en-US" w:bidi="ar-SA"/>
      </w:rPr>
    </w:lvl>
    <w:lvl w:ilvl="7" w:tplc="0952E046">
      <w:numFmt w:val="bullet"/>
      <w:lvlText w:val="•"/>
      <w:lvlJc w:val="left"/>
      <w:pPr>
        <w:ind w:left="7287" w:hanging="180"/>
      </w:pPr>
      <w:rPr>
        <w:rFonts w:hint="default"/>
        <w:lang w:val="en-US" w:eastAsia="en-US" w:bidi="ar-SA"/>
      </w:rPr>
    </w:lvl>
    <w:lvl w:ilvl="8" w:tplc="742424E6">
      <w:numFmt w:val="bullet"/>
      <w:lvlText w:val="•"/>
      <w:lvlJc w:val="left"/>
      <w:pPr>
        <w:ind w:left="8505" w:hanging="180"/>
      </w:pPr>
      <w:rPr>
        <w:rFonts w:hint="default"/>
        <w:lang w:val="en-US" w:eastAsia="en-US" w:bidi="ar-SA"/>
      </w:rPr>
    </w:lvl>
  </w:abstractNum>
  <w:abstractNum w:abstractNumId="42" w15:restartNumberingAfterBreak="0">
    <w:nsid w:val="2E93771E"/>
    <w:multiLevelType w:val="hybridMultilevel"/>
    <w:tmpl w:val="F568514A"/>
    <w:lvl w:ilvl="0" w:tplc="FE3E32B6">
      <w:start w:val="2"/>
      <w:numFmt w:val="decimal"/>
      <w:lvlText w:val="%1."/>
      <w:lvlJc w:val="left"/>
      <w:pPr>
        <w:ind w:left="837"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FF3ADDDC">
      <w:numFmt w:val="bullet"/>
      <w:lvlText w:val="•"/>
      <w:lvlJc w:val="left"/>
      <w:pPr>
        <w:ind w:left="1123" w:hanging="360"/>
      </w:pPr>
      <w:rPr>
        <w:rFonts w:hint="default"/>
        <w:lang w:val="en-US" w:eastAsia="en-US" w:bidi="ar-SA"/>
      </w:rPr>
    </w:lvl>
    <w:lvl w:ilvl="2" w:tplc="C11848AC">
      <w:numFmt w:val="bullet"/>
      <w:lvlText w:val="•"/>
      <w:lvlJc w:val="left"/>
      <w:pPr>
        <w:ind w:left="1407" w:hanging="360"/>
      </w:pPr>
      <w:rPr>
        <w:rFonts w:hint="default"/>
        <w:lang w:val="en-US" w:eastAsia="en-US" w:bidi="ar-SA"/>
      </w:rPr>
    </w:lvl>
    <w:lvl w:ilvl="3" w:tplc="406AA7D0">
      <w:numFmt w:val="bullet"/>
      <w:lvlText w:val="•"/>
      <w:lvlJc w:val="left"/>
      <w:pPr>
        <w:ind w:left="1691" w:hanging="360"/>
      </w:pPr>
      <w:rPr>
        <w:rFonts w:hint="default"/>
        <w:lang w:val="en-US" w:eastAsia="en-US" w:bidi="ar-SA"/>
      </w:rPr>
    </w:lvl>
    <w:lvl w:ilvl="4" w:tplc="565EDBE4">
      <w:numFmt w:val="bullet"/>
      <w:lvlText w:val="•"/>
      <w:lvlJc w:val="left"/>
      <w:pPr>
        <w:ind w:left="1975" w:hanging="360"/>
      </w:pPr>
      <w:rPr>
        <w:rFonts w:hint="default"/>
        <w:lang w:val="en-US" w:eastAsia="en-US" w:bidi="ar-SA"/>
      </w:rPr>
    </w:lvl>
    <w:lvl w:ilvl="5" w:tplc="6B8C6A8E">
      <w:numFmt w:val="bullet"/>
      <w:lvlText w:val="•"/>
      <w:lvlJc w:val="left"/>
      <w:pPr>
        <w:ind w:left="2259" w:hanging="360"/>
      </w:pPr>
      <w:rPr>
        <w:rFonts w:hint="default"/>
        <w:lang w:val="en-US" w:eastAsia="en-US" w:bidi="ar-SA"/>
      </w:rPr>
    </w:lvl>
    <w:lvl w:ilvl="6" w:tplc="3B42DFD8">
      <w:numFmt w:val="bullet"/>
      <w:lvlText w:val="•"/>
      <w:lvlJc w:val="left"/>
      <w:pPr>
        <w:ind w:left="2543" w:hanging="360"/>
      </w:pPr>
      <w:rPr>
        <w:rFonts w:hint="default"/>
        <w:lang w:val="en-US" w:eastAsia="en-US" w:bidi="ar-SA"/>
      </w:rPr>
    </w:lvl>
    <w:lvl w:ilvl="7" w:tplc="E9C828DE">
      <w:numFmt w:val="bullet"/>
      <w:lvlText w:val="•"/>
      <w:lvlJc w:val="left"/>
      <w:pPr>
        <w:ind w:left="2827" w:hanging="360"/>
      </w:pPr>
      <w:rPr>
        <w:rFonts w:hint="default"/>
        <w:lang w:val="en-US" w:eastAsia="en-US" w:bidi="ar-SA"/>
      </w:rPr>
    </w:lvl>
    <w:lvl w:ilvl="8" w:tplc="49ACD030">
      <w:numFmt w:val="bullet"/>
      <w:lvlText w:val="•"/>
      <w:lvlJc w:val="left"/>
      <w:pPr>
        <w:ind w:left="3111" w:hanging="360"/>
      </w:pPr>
      <w:rPr>
        <w:rFonts w:hint="default"/>
        <w:lang w:val="en-US" w:eastAsia="en-US" w:bidi="ar-SA"/>
      </w:rPr>
    </w:lvl>
  </w:abstractNum>
  <w:abstractNum w:abstractNumId="43" w15:restartNumberingAfterBreak="0">
    <w:nsid w:val="2EE55653"/>
    <w:multiLevelType w:val="hybridMultilevel"/>
    <w:tmpl w:val="D20C9812"/>
    <w:lvl w:ilvl="0" w:tplc="736C6B16">
      <w:start w:val="1"/>
      <w:numFmt w:val="decimal"/>
      <w:lvlText w:val="%1."/>
      <w:lvlJc w:val="left"/>
      <w:pPr>
        <w:ind w:left="837"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8212568C">
      <w:numFmt w:val="bullet"/>
      <w:lvlText w:val="•"/>
      <w:lvlJc w:val="left"/>
      <w:pPr>
        <w:ind w:left="1123" w:hanging="360"/>
      </w:pPr>
      <w:rPr>
        <w:rFonts w:hint="default"/>
        <w:lang w:val="en-US" w:eastAsia="en-US" w:bidi="ar-SA"/>
      </w:rPr>
    </w:lvl>
    <w:lvl w:ilvl="2" w:tplc="A05C5830">
      <w:numFmt w:val="bullet"/>
      <w:lvlText w:val="•"/>
      <w:lvlJc w:val="left"/>
      <w:pPr>
        <w:ind w:left="1407" w:hanging="360"/>
      </w:pPr>
      <w:rPr>
        <w:rFonts w:hint="default"/>
        <w:lang w:val="en-US" w:eastAsia="en-US" w:bidi="ar-SA"/>
      </w:rPr>
    </w:lvl>
    <w:lvl w:ilvl="3" w:tplc="BF06E49A">
      <w:numFmt w:val="bullet"/>
      <w:lvlText w:val="•"/>
      <w:lvlJc w:val="left"/>
      <w:pPr>
        <w:ind w:left="1691" w:hanging="360"/>
      </w:pPr>
      <w:rPr>
        <w:rFonts w:hint="default"/>
        <w:lang w:val="en-US" w:eastAsia="en-US" w:bidi="ar-SA"/>
      </w:rPr>
    </w:lvl>
    <w:lvl w:ilvl="4" w:tplc="8522F4A6">
      <w:numFmt w:val="bullet"/>
      <w:lvlText w:val="•"/>
      <w:lvlJc w:val="left"/>
      <w:pPr>
        <w:ind w:left="1975" w:hanging="360"/>
      </w:pPr>
      <w:rPr>
        <w:rFonts w:hint="default"/>
        <w:lang w:val="en-US" w:eastAsia="en-US" w:bidi="ar-SA"/>
      </w:rPr>
    </w:lvl>
    <w:lvl w:ilvl="5" w:tplc="0BF64FC8">
      <w:numFmt w:val="bullet"/>
      <w:lvlText w:val="•"/>
      <w:lvlJc w:val="left"/>
      <w:pPr>
        <w:ind w:left="2259" w:hanging="360"/>
      </w:pPr>
      <w:rPr>
        <w:rFonts w:hint="default"/>
        <w:lang w:val="en-US" w:eastAsia="en-US" w:bidi="ar-SA"/>
      </w:rPr>
    </w:lvl>
    <w:lvl w:ilvl="6" w:tplc="3D5C4A5A">
      <w:numFmt w:val="bullet"/>
      <w:lvlText w:val="•"/>
      <w:lvlJc w:val="left"/>
      <w:pPr>
        <w:ind w:left="2543" w:hanging="360"/>
      </w:pPr>
      <w:rPr>
        <w:rFonts w:hint="default"/>
        <w:lang w:val="en-US" w:eastAsia="en-US" w:bidi="ar-SA"/>
      </w:rPr>
    </w:lvl>
    <w:lvl w:ilvl="7" w:tplc="C9182A40">
      <w:numFmt w:val="bullet"/>
      <w:lvlText w:val="•"/>
      <w:lvlJc w:val="left"/>
      <w:pPr>
        <w:ind w:left="2827" w:hanging="360"/>
      </w:pPr>
      <w:rPr>
        <w:rFonts w:hint="default"/>
        <w:lang w:val="en-US" w:eastAsia="en-US" w:bidi="ar-SA"/>
      </w:rPr>
    </w:lvl>
    <w:lvl w:ilvl="8" w:tplc="476C6360">
      <w:numFmt w:val="bullet"/>
      <w:lvlText w:val="•"/>
      <w:lvlJc w:val="left"/>
      <w:pPr>
        <w:ind w:left="3111" w:hanging="360"/>
      </w:pPr>
      <w:rPr>
        <w:rFonts w:hint="default"/>
        <w:lang w:val="en-US" w:eastAsia="en-US" w:bidi="ar-SA"/>
      </w:rPr>
    </w:lvl>
  </w:abstractNum>
  <w:abstractNum w:abstractNumId="44" w15:restartNumberingAfterBreak="0">
    <w:nsid w:val="301B38C8"/>
    <w:multiLevelType w:val="hybridMultilevel"/>
    <w:tmpl w:val="0A026C46"/>
    <w:lvl w:ilvl="0" w:tplc="42C4A380">
      <w:start w:val="1"/>
      <w:numFmt w:val="decimal"/>
      <w:lvlText w:val="%1."/>
      <w:lvlJc w:val="left"/>
      <w:pPr>
        <w:ind w:left="869" w:hanging="37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D7649F82">
      <w:numFmt w:val="bullet"/>
      <w:lvlText w:val="•"/>
      <w:lvlJc w:val="left"/>
      <w:pPr>
        <w:ind w:left="1868" w:hanging="370"/>
      </w:pPr>
      <w:rPr>
        <w:rFonts w:hint="default"/>
        <w:lang w:val="en-US" w:eastAsia="en-US" w:bidi="ar-SA"/>
      </w:rPr>
    </w:lvl>
    <w:lvl w:ilvl="2" w:tplc="B57A9318">
      <w:numFmt w:val="bullet"/>
      <w:lvlText w:val="•"/>
      <w:lvlJc w:val="left"/>
      <w:pPr>
        <w:ind w:left="2876" w:hanging="370"/>
      </w:pPr>
      <w:rPr>
        <w:rFonts w:hint="default"/>
        <w:lang w:val="en-US" w:eastAsia="en-US" w:bidi="ar-SA"/>
      </w:rPr>
    </w:lvl>
    <w:lvl w:ilvl="3" w:tplc="A1A6EBCE">
      <w:numFmt w:val="bullet"/>
      <w:lvlText w:val="•"/>
      <w:lvlJc w:val="left"/>
      <w:pPr>
        <w:ind w:left="3884" w:hanging="370"/>
      </w:pPr>
      <w:rPr>
        <w:rFonts w:hint="default"/>
        <w:lang w:val="en-US" w:eastAsia="en-US" w:bidi="ar-SA"/>
      </w:rPr>
    </w:lvl>
    <w:lvl w:ilvl="4" w:tplc="BBCE75CA">
      <w:numFmt w:val="bullet"/>
      <w:lvlText w:val="•"/>
      <w:lvlJc w:val="left"/>
      <w:pPr>
        <w:ind w:left="4892" w:hanging="370"/>
      </w:pPr>
      <w:rPr>
        <w:rFonts w:hint="default"/>
        <w:lang w:val="en-US" w:eastAsia="en-US" w:bidi="ar-SA"/>
      </w:rPr>
    </w:lvl>
    <w:lvl w:ilvl="5" w:tplc="3F4E10C6">
      <w:numFmt w:val="bullet"/>
      <w:lvlText w:val="•"/>
      <w:lvlJc w:val="left"/>
      <w:pPr>
        <w:ind w:left="5900" w:hanging="370"/>
      </w:pPr>
      <w:rPr>
        <w:rFonts w:hint="default"/>
        <w:lang w:val="en-US" w:eastAsia="en-US" w:bidi="ar-SA"/>
      </w:rPr>
    </w:lvl>
    <w:lvl w:ilvl="6" w:tplc="FA88D656">
      <w:numFmt w:val="bullet"/>
      <w:lvlText w:val="•"/>
      <w:lvlJc w:val="left"/>
      <w:pPr>
        <w:ind w:left="6908" w:hanging="370"/>
      </w:pPr>
      <w:rPr>
        <w:rFonts w:hint="default"/>
        <w:lang w:val="en-US" w:eastAsia="en-US" w:bidi="ar-SA"/>
      </w:rPr>
    </w:lvl>
    <w:lvl w:ilvl="7" w:tplc="28221DE0">
      <w:numFmt w:val="bullet"/>
      <w:lvlText w:val="•"/>
      <w:lvlJc w:val="left"/>
      <w:pPr>
        <w:ind w:left="7916" w:hanging="370"/>
      </w:pPr>
      <w:rPr>
        <w:rFonts w:hint="default"/>
        <w:lang w:val="en-US" w:eastAsia="en-US" w:bidi="ar-SA"/>
      </w:rPr>
    </w:lvl>
    <w:lvl w:ilvl="8" w:tplc="62CECDB8">
      <w:numFmt w:val="bullet"/>
      <w:lvlText w:val="•"/>
      <w:lvlJc w:val="left"/>
      <w:pPr>
        <w:ind w:left="8924" w:hanging="370"/>
      </w:pPr>
      <w:rPr>
        <w:rFonts w:hint="default"/>
        <w:lang w:val="en-US" w:eastAsia="en-US" w:bidi="ar-SA"/>
      </w:rPr>
    </w:lvl>
  </w:abstractNum>
  <w:abstractNum w:abstractNumId="45" w15:restartNumberingAfterBreak="0">
    <w:nsid w:val="31D331D4"/>
    <w:multiLevelType w:val="hybridMultilevel"/>
    <w:tmpl w:val="8BAA63E8"/>
    <w:lvl w:ilvl="0" w:tplc="334C46D4">
      <w:numFmt w:val="bullet"/>
      <w:lvlText w:val="-"/>
      <w:lvlJc w:val="left"/>
      <w:pPr>
        <w:ind w:left="1580" w:hanging="303"/>
      </w:pPr>
      <w:rPr>
        <w:rFonts w:ascii="Arial" w:eastAsia="Arial" w:hAnsi="Arial" w:cs="Arial" w:hint="default"/>
        <w:b w:val="0"/>
        <w:bCs w:val="0"/>
        <w:i w:val="0"/>
        <w:iCs w:val="0"/>
        <w:color w:val="231F1F"/>
        <w:spacing w:val="0"/>
        <w:w w:val="97"/>
        <w:sz w:val="24"/>
        <w:szCs w:val="24"/>
        <w:lang w:val="en-US" w:eastAsia="en-US" w:bidi="ar-SA"/>
      </w:rPr>
    </w:lvl>
    <w:lvl w:ilvl="1" w:tplc="91FE4E72">
      <w:numFmt w:val="bullet"/>
      <w:lvlText w:val="•"/>
      <w:lvlJc w:val="left"/>
      <w:pPr>
        <w:ind w:left="2516" w:hanging="303"/>
      </w:pPr>
      <w:rPr>
        <w:rFonts w:hint="default"/>
        <w:lang w:val="en-US" w:eastAsia="en-US" w:bidi="ar-SA"/>
      </w:rPr>
    </w:lvl>
    <w:lvl w:ilvl="2" w:tplc="E710F9AA">
      <w:numFmt w:val="bullet"/>
      <w:lvlText w:val="•"/>
      <w:lvlJc w:val="left"/>
      <w:pPr>
        <w:ind w:left="3452" w:hanging="303"/>
      </w:pPr>
      <w:rPr>
        <w:rFonts w:hint="default"/>
        <w:lang w:val="en-US" w:eastAsia="en-US" w:bidi="ar-SA"/>
      </w:rPr>
    </w:lvl>
    <w:lvl w:ilvl="3" w:tplc="A8E4D06C">
      <w:numFmt w:val="bullet"/>
      <w:lvlText w:val="•"/>
      <w:lvlJc w:val="left"/>
      <w:pPr>
        <w:ind w:left="4388" w:hanging="303"/>
      </w:pPr>
      <w:rPr>
        <w:rFonts w:hint="default"/>
        <w:lang w:val="en-US" w:eastAsia="en-US" w:bidi="ar-SA"/>
      </w:rPr>
    </w:lvl>
    <w:lvl w:ilvl="4" w:tplc="3F4CD7EC">
      <w:numFmt w:val="bullet"/>
      <w:lvlText w:val="•"/>
      <w:lvlJc w:val="left"/>
      <w:pPr>
        <w:ind w:left="5324" w:hanging="303"/>
      </w:pPr>
      <w:rPr>
        <w:rFonts w:hint="default"/>
        <w:lang w:val="en-US" w:eastAsia="en-US" w:bidi="ar-SA"/>
      </w:rPr>
    </w:lvl>
    <w:lvl w:ilvl="5" w:tplc="305A6BFA">
      <w:numFmt w:val="bullet"/>
      <w:lvlText w:val="•"/>
      <w:lvlJc w:val="left"/>
      <w:pPr>
        <w:ind w:left="6260" w:hanging="303"/>
      </w:pPr>
      <w:rPr>
        <w:rFonts w:hint="default"/>
        <w:lang w:val="en-US" w:eastAsia="en-US" w:bidi="ar-SA"/>
      </w:rPr>
    </w:lvl>
    <w:lvl w:ilvl="6" w:tplc="EEFA6E98">
      <w:numFmt w:val="bullet"/>
      <w:lvlText w:val="•"/>
      <w:lvlJc w:val="left"/>
      <w:pPr>
        <w:ind w:left="7196" w:hanging="303"/>
      </w:pPr>
      <w:rPr>
        <w:rFonts w:hint="default"/>
        <w:lang w:val="en-US" w:eastAsia="en-US" w:bidi="ar-SA"/>
      </w:rPr>
    </w:lvl>
    <w:lvl w:ilvl="7" w:tplc="247E404E">
      <w:numFmt w:val="bullet"/>
      <w:lvlText w:val="•"/>
      <w:lvlJc w:val="left"/>
      <w:pPr>
        <w:ind w:left="8132" w:hanging="303"/>
      </w:pPr>
      <w:rPr>
        <w:rFonts w:hint="default"/>
        <w:lang w:val="en-US" w:eastAsia="en-US" w:bidi="ar-SA"/>
      </w:rPr>
    </w:lvl>
    <w:lvl w:ilvl="8" w:tplc="7248CE48">
      <w:numFmt w:val="bullet"/>
      <w:lvlText w:val="•"/>
      <w:lvlJc w:val="left"/>
      <w:pPr>
        <w:ind w:left="9068" w:hanging="303"/>
      </w:pPr>
      <w:rPr>
        <w:rFonts w:hint="default"/>
        <w:lang w:val="en-US" w:eastAsia="en-US" w:bidi="ar-SA"/>
      </w:rPr>
    </w:lvl>
  </w:abstractNum>
  <w:abstractNum w:abstractNumId="46" w15:restartNumberingAfterBreak="0">
    <w:nsid w:val="338A7AB4"/>
    <w:multiLevelType w:val="hybridMultilevel"/>
    <w:tmpl w:val="29F03D4A"/>
    <w:lvl w:ilvl="0" w:tplc="97CE3AA4">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1332A686">
      <w:start w:val="1"/>
      <w:numFmt w:val="decimal"/>
      <w:lvlText w:val="%2."/>
      <w:lvlJc w:val="left"/>
      <w:pPr>
        <w:ind w:left="122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D70EE14C">
      <w:start w:val="1"/>
      <w:numFmt w:val="lowerLetter"/>
      <w:lvlText w:val="%3."/>
      <w:lvlJc w:val="left"/>
      <w:pPr>
        <w:ind w:left="194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3" w:tplc="AEE8984A">
      <w:numFmt w:val="bullet"/>
      <w:lvlText w:val="•"/>
      <w:lvlJc w:val="left"/>
      <w:pPr>
        <w:ind w:left="3065" w:hanging="360"/>
      </w:pPr>
      <w:rPr>
        <w:rFonts w:hint="default"/>
        <w:lang w:val="en-US" w:eastAsia="en-US" w:bidi="ar-SA"/>
      </w:rPr>
    </w:lvl>
    <w:lvl w:ilvl="4" w:tplc="E5FEBFB4">
      <w:numFmt w:val="bullet"/>
      <w:lvlText w:val="•"/>
      <w:lvlJc w:val="left"/>
      <w:pPr>
        <w:ind w:left="4190" w:hanging="360"/>
      </w:pPr>
      <w:rPr>
        <w:rFonts w:hint="default"/>
        <w:lang w:val="en-US" w:eastAsia="en-US" w:bidi="ar-SA"/>
      </w:rPr>
    </w:lvl>
    <w:lvl w:ilvl="5" w:tplc="ECC6031C">
      <w:numFmt w:val="bullet"/>
      <w:lvlText w:val="•"/>
      <w:lvlJc w:val="left"/>
      <w:pPr>
        <w:ind w:left="5315" w:hanging="360"/>
      </w:pPr>
      <w:rPr>
        <w:rFonts w:hint="default"/>
        <w:lang w:val="en-US" w:eastAsia="en-US" w:bidi="ar-SA"/>
      </w:rPr>
    </w:lvl>
    <w:lvl w:ilvl="6" w:tplc="9176FD82">
      <w:numFmt w:val="bullet"/>
      <w:lvlText w:val="•"/>
      <w:lvlJc w:val="left"/>
      <w:pPr>
        <w:ind w:left="6440" w:hanging="360"/>
      </w:pPr>
      <w:rPr>
        <w:rFonts w:hint="default"/>
        <w:lang w:val="en-US" w:eastAsia="en-US" w:bidi="ar-SA"/>
      </w:rPr>
    </w:lvl>
    <w:lvl w:ilvl="7" w:tplc="ECEA5770">
      <w:numFmt w:val="bullet"/>
      <w:lvlText w:val="•"/>
      <w:lvlJc w:val="left"/>
      <w:pPr>
        <w:ind w:left="7565" w:hanging="360"/>
      </w:pPr>
      <w:rPr>
        <w:rFonts w:hint="default"/>
        <w:lang w:val="en-US" w:eastAsia="en-US" w:bidi="ar-SA"/>
      </w:rPr>
    </w:lvl>
    <w:lvl w:ilvl="8" w:tplc="DA9ADCD4">
      <w:numFmt w:val="bullet"/>
      <w:lvlText w:val="•"/>
      <w:lvlJc w:val="left"/>
      <w:pPr>
        <w:ind w:left="8690" w:hanging="360"/>
      </w:pPr>
      <w:rPr>
        <w:rFonts w:hint="default"/>
        <w:lang w:val="en-US" w:eastAsia="en-US" w:bidi="ar-SA"/>
      </w:rPr>
    </w:lvl>
  </w:abstractNum>
  <w:abstractNum w:abstractNumId="47" w15:restartNumberingAfterBreak="0">
    <w:nsid w:val="36115F4E"/>
    <w:multiLevelType w:val="hybridMultilevel"/>
    <w:tmpl w:val="E6D2A5A6"/>
    <w:lvl w:ilvl="0" w:tplc="71C2ACB4">
      <w:start w:val="1"/>
      <w:numFmt w:val="lowerLetter"/>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1918F4E2">
      <w:numFmt w:val="bullet"/>
      <w:lvlText w:val="•"/>
      <w:lvlJc w:val="left"/>
      <w:pPr>
        <w:ind w:left="1868" w:hanging="363"/>
      </w:pPr>
      <w:rPr>
        <w:rFonts w:hint="default"/>
        <w:lang w:val="en-US" w:eastAsia="en-US" w:bidi="ar-SA"/>
      </w:rPr>
    </w:lvl>
    <w:lvl w:ilvl="2" w:tplc="3DBCE466">
      <w:numFmt w:val="bullet"/>
      <w:lvlText w:val="•"/>
      <w:lvlJc w:val="left"/>
      <w:pPr>
        <w:ind w:left="2876" w:hanging="363"/>
      </w:pPr>
      <w:rPr>
        <w:rFonts w:hint="default"/>
        <w:lang w:val="en-US" w:eastAsia="en-US" w:bidi="ar-SA"/>
      </w:rPr>
    </w:lvl>
    <w:lvl w:ilvl="3" w:tplc="AB4E45F8">
      <w:numFmt w:val="bullet"/>
      <w:lvlText w:val="•"/>
      <w:lvlJc w:val="left"/>
      <w:pPr>
        <w:ind w:left="3884" w:hanging="363"/>
      </w:pPr>
      <w:rPr>
        <w:rFonts w:hint="default"/>
        <w:lang w:val="en-US" w:eastAsia="en-US" w:bidi="ar-SA"/>
      </w:rPr>
    </w:lvl>
    <w:lvl w:ilvl="4" w:tplc="C7F48032">
      <w:numFmt w:val="bullet"/>
      <w:lvlText w:val="•"/>
      <w:lvlJc w:val="left"/>
      <w:pPr>
        <w:ind w:left="4892" w:hanging="363"/>
      </w:pPr>
      <w:rPr>
        <w:rFonts w:hint="default"/>
        <w:lang w:val="en-US" w:eastAsia="en-US" w:bidi="ar-SA"/>
      </w:rPr>
    </w:lvl>
    <w:lvl w:ilvl="5" w:tplc="86BEA110">
      <w:numFmt w:val="bullet"/>
      <w:lvlText w:val="•"/>
      <w:lvlJc w:val="left"/>
      <w:pPr>
        <w:ind w:left="5900" w:hanging="363"/>
      </w:pPr>
      <w:rPr>
        <w:rFonts w:hint="default"/>
        <w:lang w:val="en-US" w:eastAsia="en-US" w:bidi="ar-SA"/>
      </w:rPr>
    </w:lvl>
    <w:lvl w:ilvl="6" w:tplc="95B860DA">
      <w:numFmt w:val="bullet"/>
      <w:lvlText w:val="•"/>
      <w:lvlJc w:val="left"/>
      <w:pPr>
        <w:ind w:left="6908" w:hanging="363"/>
      </w:pPr>
      <w:rPr>
        <w:rFonts w:hint="default"/>
        <w:lang w:val="en-US" w:eastAsia="en-US" w:bidi="ar-SA"/>
      </w:rPr>
    </w:lvl>
    <w:lvl w:ilvl="7" w:tplc="FDBA6698">
      <w:numFmt w:val="bullet"/>
      <w:lvlText w:val="•"/>
      <w:lvlJc w:val="left"/>
      <w:pPr>
        <w:ind w:left="7916" w:hanging="363"/>
      </w:pPr>
      <w:rPr>
        <w:rFonts w:hint="default"/>
        <w:lang w:val="en-US" w:eastAsia="en-US" w:bidi="ar-SA"/>
      </w:rPr>
    </w:lvl>
    <w:lvl w:ilvl="8" w:tplc="5DE22EFE">
      <w:numFmt w:val="bullet"/>
      <w:lvlText w:val="•"/>
      <w:lvlJc w:val="left"/>
      <w:pPr>
        <w:ind w:left="8924" w:hanging="363"/>
      </w:pPr>
      <w:rPr>
        <w:rFonts w:hint="default"/>
        <w:lang w:val="en-US" w:eastAsia="en-US" w:bidi="ar-SA"/>
      </w:rPr>
    </w:lvl>
  </w:abstractNum>
  <w:abstractNum w:abstractNumId="48" w15:restartNumberingAfterBreak="0">
    <w:nsid w:val="370C134E"/>
    <w:multiLevelType w:val="hybridMultilevel"/>
    <w:tmpl w:val="A8124BFA"/>
    <w:lvl w:ilvl="0" w:tplc="0596ABBA">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82F2220C">
      <w:numFmt w:val="bullet"/>
      <w:lvlText w:val="•"/>
      <w:lvlJc w:val="left"/>
      <w:pPr>
        <w:ind w:left="1868" w:hanging="363"/>
      </w:pPr>
      <w:rPr>
        <w:rFonts w:hint="default"/>
        <w:lang w:val="en-US" w:eastAsia="en-US" w:bidi="ar-SA"/>
      </w:rPr>
    </w:lvl>
    <w:lvl w:ilvl="2" w:tplc="815065C2">
      <w:numFmt w:val="bullet"/>
      <w:lvlText w:val="•"/>
      <w:lvlJc w:val="left"/>
      <w:pPr>
        <w:ind w:left="2876" w:hanging="363"/>
      </w:pPr>
      <w:rPr>
        <w:rFonts w:hint="default"/>
        <w:lang w:val="en-US" w:eastAsia="en-US" w:bidi="ar-SA"/>
      </w:rPr>
    </w:lvl>
    <w:lvl w:ilvl="3" w:tplc="498CF408">
      <w:numFmt w:val="bullet"/>
      <w:lvlText w:val="•"/>
      <w:lvlJc w:val="left"/>
      <w:pPr>
        <w:ind w:left="3884" w:hanging="363"/>
      </w:pPr>
      <w:rPr>
        <w:rFonts w:hint="default"/>
        <w:lang w:val="en-US" w:eastAsia="en-US" w:bidi="ar-SA"/>
      </w:rPr>
    </w:lvl>
    <w:lvl w:ilvl="4" w:tplc="842E409E">
      <w:numFmt w:val="bullet"/>
      <w:lvlText w:val="•"/>
      <w:lvlJc w:val="left"/>
      <w:pPr>
        <w:ind w:left="4892" w:hanging="363"/>
      </w:pPr>
      <w:rPr>
        <w:rFonts w:hint="default"/>
        <w:lang w:val="en-US" w:eastAsia="en-US" w:bidi="ar-SA"/>
      </w:rPr>
    </w:lvl>
    <w:lvl w:ilvl="5" w:tplc="4C887DE4">
      <w:numFmt w:val="bullet"/>
      <w:lvlText w:val="•"/>
      <w:lvlJc w:val="left"/>
      <w:pPr>
        <w:ind w:left="5900" w:hanging="363"/>
      </w:pPr>
      <w:rPr>
        <w:rFonts w:hint="default"/>
        <w:lang w:val="en-US" w:eastAsia="en-US" w:bidi="ar-SA"/>
      </w:rPr>
    </w:lvl>
    <w:lvl w:ilvl="6" w:tplc="212AB3FC">
      <w:numFmt w:val="bullet"/>
      <w:lvlText w:val="•"/>
      <w:lvlJc w:val="left"/>
      <w:pPr>
        <w:ind w:left="6908" w:hanging="363"/>
      </w:pPr>
      <w:rPr>
        <w:rFonts w:hint="default"/>
        <w:lang w:val="en-US" w:eastAsia="en-US" w:bidi="ar-SA"/>
      </w:rPr>
    </w:lvl>
    <w:lvl w:ilvl="7" w:tplc="3F621318">
      <w:numFmt w:val="bullet"/>
      <w:lvlText w:val="•"/>
      <w:lvlJc w:val="left"/>
      <w:pPr>
        <w:ind w:left="7916" w:hanging="363"/>
      </w:pPr>
      <w:rPr>
        <w:rFonts w:hint="default"/>
        <w:lang w:val="en-US" w:eastAsia="en-US" w:bidi="ar-SA"/>
      </w:rPr>
    </w:lvl>
    <w:lvl w:ilvl="8" w:tplc="F4E0B97E">
      <w:numFmt w:val="bullet"/>
      <w:lvlText w:val="•"/>
      <w:lvlJc w:val="left"/>
      <w:pPr>
        <w:ind w:left="8924" w:hanging="363"/>
      </w:pPr>
      <w:rPr>
        <w:rFonts w:hint="default"/>
        <w:lang w:val="en-US" w:eastAsia="en-US" w:bidi="ar-SA"/>
      </w:rPr>
    </w:lvl>
  </w:abstractNum>
  <w:abstractNum w:abstractNumId="49" w15:restartNumberingAfterBreak="0">
    <w:nsid w:val="379C10DF"/>
    <w:multiLevelType w:val="hybridMultilevel"/>
    <w:tmpl w:val="B8D8EA4E"/>
    <w:lvl w:ilvl="0" w:tplc="3DE6F516">
      <w:numFmt w:val="bullet"/>
      <w:lvlText w:val=""/>
      <w:lvlJc w:val="left"/>
      <w:pPr>
        <w:ind w:left="860" w:hanging="363"/>
      </w:pPr>
      <w:rPr>
        <w:rFonts w:ascii="Symbol" w:eastAsia="Symbol" w:hAnsi="Symbol" w:cs="Symbol" w:hint="default"/>
        <w:b w:val="0"/>
        <w:bCs w:val="0"/>
        <w:i w:val="0"/>
        <w:iCs w:val="0"/>
        <w:color w:val="231F1F"/>
        <w:spacing w:val="0"/>
        <w:w w:val="99"/>
        <w:sz w:val="24"/>
        <w:szCs w:val="24"/>
        <w:lang w:val="en-US" w:eastAsia="en-US" w:bidi="ar-SA"/>
      </w:rPr>
    </w:lvl>
    <w:lvl w:ilvl="1" w:tplc="E432E288">
      <w:numFmt w:val="bullet"/>
      <w:lvlText w:val="•"/>
      <w:lvlJc w:val="left"/>
      <w:pPr>
        <w:ind w:left="1868" w:hanging="363"/>
      </w:pPr>
      <w:rPr>
        <w:rFonts w:hint="default"/>
        <w:lang w:val="en-US" w:eastAsia="en-US" w:bidi="ar-SA"/>
      </w:rPr>
    </w:lvl>
    <w:lvl w:ilvl="2" w:tplc="162A8E9E">
      <w:numFmt w:val="bullet"/>
      <w:lvlText w:val="•"/>
      <w:lvlJc w:val="left"/>
      <w:pPr>
        <w:ind w:left="2876" w:hanging="363"/>
      </w:pPr>
      <w:rPr>
        <w:rFonts w:hint="default"/>
        <w:lang w:val="en-US" w:eastAsia="en-US" w:bidi="ar-SA"/>
      </w:rPr>
    </w:lvl>
    <w:lvl w:ilvl="3" w:tplc="C9C29592">
      <w:numFmt w:val="bullet"/>
      <w:lvlText w:val="•"/>
      <w:lvlJc w:val="left"/>
      <w:pPr>
        <w:ind w:left="3884" w:hanging="363"/>
      </w:pPr>
      <w:rPr>
        <w:rFonts w:hint="default"/>
        <w:lang w:val="en-US" w:eastAsia="en-US" w:bidi="ar-SA"/>
      </w:rPr>
    </w:lvl>
    <w:lvl w:ilvl="4" w:tplc="A8CABF76">
      <w:numFmt w:val="bullet"/>
      <w:lvlText w:val="•"/>
      <w:lvlJc w:val="left"/>
      <w:pPr>
        <w:ind w:left="4892" w:hanging="363"/>
      </w:pPr>
      <w:rPr>
        <w:rFonts w:hint="default"/>
        <w:lang w:val="en-US" w:eastAsia="en-US" w:bidi="ar-SA"/>
      </w:rPr>
    </w:lvl>
    <w:lvl w:ilvl="5" w:tplc="BBF89EC4">
      <w:numFmt w:val="bullet"/>
      <w:lvlText w:val="•"/>
      <w:lvlJc w:val="left"/>
      <w:pPr>
        <w:ind w:left="5900" w:hanging="363"/>
      </w:pPr>
      <w:rPr>
        <w:rFonts w:hint="default"/>
        <w:lang w:val="en-US" w:eastAsia="en-US" w:bidi="ar-SA"/>
      </w:rPr>
    </w:lvl>
    <w:lvl w:ilvl="6" w:tplc="645A65BA">
      <w:numFmt w:val="bullet"/>
      <w:lvlText w:val="•"/>
      <w:lvlJc w:val="left"/>
      <w:pPr>
        <w:ind w:left="6908" w:hanging="363"/>
      </w:pPr>
      <w:rPr>
        <w:rFonts w:hint="default"/>
        <w:lang w:val="en-US" w:eastAsia="en-US" w:bidi="ar-SA"/>
      </w:rPr>
    </w:lvl>
    <w:lvl w:ilvl="7" w:tplc="F62EC39C">
      <w:numFmt w:val="bullet"/>
      <w:lvlText w:val="•"/>
      <w:lvlJc w:val="left"/>
      <w:pPr>
        <w:ind w:left="7916" w:hanging="363"/>
      </w:pPr>
      <w:rPr>
        <w:rFonts w:hint="default"/>
        <w:lang w:val="en-US" w:eastAsia="en-US" w:bidi="ar-SA"/>
      </w:rPr>
    </w:lvl>
    <w:lvl w:ilvl="8" w:tplc="A96E7E02">
      <w:numFmt w:val="bullet"/>
      <w:lvlText w:val="•"/>
      <w:lvlJc w:val="left"/>
      <w:pPr>
        <w:ind w:left="8924" w:hanging="363"/>
      </w:pPr>
      <w:rPr>
        <w:rFonts w:hint="default"/>
        <w:lang w:val="en-US" w:eastAsia="en-US" w:bidi="ar-SA"/>
      </w:rPr>
    </w:lvl>
  </w:abstractNum>
  <w:abstractNum w:abstractNumId="50" w15:restartNumberingAfterBreak="0">
    <w:nsid w:val="37FA230F"/>
    <w:multiLevelType w:val="hybridMultilevel"/>
    <w:tmpl w:val="81A4F98E"/>
    <w:lvl w:ilvl="0" w:tplc="85B02FBE">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D7382A80">
      <w:numFmt w:val="bullet"/>
      <w:lvlText w:val="•"/>
      <w:lvlJc w:val="left"/>
      <w:pPr>
        <w:ind w:left="1868" w:hanging="363"/>
      </w:pPr>
      <w:rPr>
        <w:rFonts w:hint="default"/>
        <w:lang w:val="en-US" w:eastAsia="en-US" w:bidi="ar-SA"/>
      </w:rPr>
    </w:lvl>
    <w:lvl w:ilvl="2" w:tplc="ECF6514E">
      <w:numFmt w:val="bullet"/>
      <w:lvlText w:val="•"/>
      <w:lvlJc w:val="left"/>
      <w:pPr>
        <w:ind w:left="2876" w:hanging="363"/>
      </w:pPr>
      <w:rPr>
        <w:rFonts w:hint="default"/>
        <w:lang w:val="en-US" w:eastAsia="en-US" w:bidi="ar-SA"/>
      </w:rPr>
    </w:lvl>
    <w:lvl w:ilvl="3" w:tplc="A9FEE2F4">
      <w:numFmt w:val="bullet"/>
      <w:lvlText w:val="•"/>
      <w:lvlJc w:val="left"/>
      <w:pPr>
        <w:ind w:left="3884" w:hanging="363"/>
      </w:pPr>
      <w:rPr>
        <w:rFonts w:hint="default"/>
        <w:lang w:val="en-US" w:eastAsia="en-US" w:bidi="ar-SA"/>
      </w:rPr>
    </w:lvl>
    <w:lvl w:ilvl="4" w:tplc="5872A858">
      <w:numFmt w:val="bullet"/>
      <w:lvlText w:val="•"/>
      <w:lvlJc w:val="left"/>
      <w:pPr>
        <w:ind w:left="4892" w:hanging="363"/>
      </w:pPr>
      <w:rPr>
        <w:rFonts w:hint="default"/>
        <w:lang w:val="en-US" w:eastAsia="en-US" w:bidi="ar-SA"/>
      </w:rPr>
    </w:lvl>
    <w:lvl w:ilvl="5" w:tplc="B2B42FAA">
      <w:numFmt w:val="bullet"/>
      <w:lvlText w:val="•"/>
      <w:lvlJc w:val="left"/>
      <w:pPr>
        <w:ind w:left="5900" w:hanging="363"/>
      </w:pPr>
      <w:rPr>
        <w:rFonts w:hint="default"/>
        <w:lang w:val="en-US" w:eastAsia="en-US" w:bidi="ar-SA"/>
      </w:rPr>
    </w:lvl>
    <w:lvl w:ilvl="6" w:tplc="1D6C08FA">
      <w:numFmt w:val="bullet"/>
      <w:lvlText w:val="•"/>
      <w:lvlJc w:val="left"/>
      <w:pPr>
        <w:ind w:left="6908" w:hanging="363"/>
      </w:pPr>
      <w:rPr>
        <w:rFonts w:hint="default"/>
        <w:lang w:val="en-US" w:eastAsia="en-US" w:bidi="ar-SA"/>
      </w:rPr>
    </w:lvl>
    <w:lvl w:ilvl="7" w:tplc="B3AA2C04">
      <w:numFmt w:val="bullet"/>
      <w:lvlText w:val="•"/>
      <w:lvlJc w:val="left"/>
      <w:pPr>
        <w:ind w:left="7916" w:hanging="363"/>
      </w:pPr>
      <w:rPr>
        <w:rFonts w:hint="default"/>
        <w:lang w:val="en-US" w:eastAsia="en-US" w:bidi="ar-SA"/>
      </w:rPr>
    </w:lvl>
    <w:lvl w:ilvl="8" w:tplc="1CEE4698">
      <w:numFmt w:val="bullet"/>
      <w:lvlText w:val="•"/>
      <w:lvlJc w:val="left"/>
      <w:pPr>
        <w:ind w:left="8924" w:hanging="363"/>
      </w:pPr>
      <w:rPr>
        <w:rFonts w:hint="default"/>
        <w:lang w:val="en-US" w:eastAsia="en-US" w:bidi="ar-SA"/>
      </w:rPr>
    </w:lvl>
  </w:abstractNum>
  <w:abstractNum w:abstractNumId="51" w15:restartNumberingAfterBreak="0">
    <w:nsid w:val="380C5308"/>
    <w:multiLevelType w:val="hybridMultilevel"/>
    <w:tmpl w:val="518CF2E2"/>
    <w:lvl w:ilvl="0" w:tplc="713EC3C6">
      <w:start w:val="1"/>
      <w:numFmt w:val="decimal"/>
      <w:lvlText w:val="%1."/>
      <w:lvlJc w:val="left"/>
      <w:pPr>
        <w:ind w:left="1796"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04E28ABA">
      <w:numFmt w:val="bullet"/>
      <w:lvlText w:val="•"/>
      <w:lvlJc w:val="left"/>
      <w:pPr>
        <w:ind w:left="2714" w:hanging="360"/>
      </w:pPr>
      <w:rPr>
        <w:rFonts w:hint="default"/>
        <w:lang w:val="en-US" w:eastAsia="en-US" w:bidi="ar-SA"/>
      </w:rPr>
    </w:lvl>
    <w:lvl w:ilvl="2" w:tplc="AA2AA660">
      <w:numFmt w:val="bullet"/>
      <w:lvlText w:val="•"/>
      <w:lvlJc w:val="left"/>
      <w:pPr>
        <w:ind w:left="3628" w:hanging="360"/>
      </w:pPr>
      <w:rPr>
        <w:rFonts w:hint="default"/>
        <w:lang w:val="en-US" w:eastAsia="en-US" w:bidi="ar-SA"/>
      </w:rPr>
    </w:lvl>
    <w:lvl w:ilvl="3" w:tplc="51860A5A">
      <w:numFmt w:val="bullet"/>
      <w:lvlText w:val="•"/>
      <w:lvlJc w:val="left"/>
      <w:pPr>
        <w:ind w:left="4542" w:hanging="360"/>
      </w:pPr>
      <w:rPr>
        <w:rFonts w:hint="default"/>
        <w:lang w:val="en-US" w:eastAsia="en-US" w:bidi="ar-SA"/>
      </w:rPr>
    </w:lvl>
    <w:lvl w:ilvl="4" w:tplc="9866FDEC">
      <w:numFmt w:val="bullet"/>
      <w:lvlText w:val="•"/>
      <w:lvlJc w:val="left"/>
      <w:pPr>
        <w:ind w:left="5456" w:hanging="360"/>
      </w:pPr>
      <w:rPr>
        <w:rFonts w:hint="default"/>
        <w:lang w:val="en-US" w:eastAsia="en-US" w:bidi="ar-SA"/>
      </w:rPr>
    </w:lvl>
    <w:lvl w:ilvl="5" w:tplc="14FEC3DC">
      <w:numFmt w:val="bullet"/>
      <w:lvlText w:val="•"/>
      <w:lvlJc w:val="left"/>
      <w:pPr>
        <w:ind w:left="6370" w:hanging="360"/>
      </w:pPr>
      <w:rPr>
        <w:rFonts w:hint="default"/>
        <w:lang w:val="en-US" w:eastAsia="en-US" w:bidi="ar-SA"/>
      </w:rPr>
    </w:lvl>
    <w:lvl w:ilvl="6" w:tplc="7EA05668">
      <w:numFmt w:val="bullet"/>
      <w:lvlText w:val="•"/>
      <w:lvlJc w:val="left"/>
      <w:pPr>
        <w:ind w:left="7284" w:hanging="360"/>
      </w:pPr>
      <w:rPr>
        <w:rFonts w:hint="default"/>
        <w:lang w:val="en-US" w:eastAsia="en-US" w:bidi="ar-SA"/>
      </w:rPr>
    </w:lvl>
    <w:lvl w:ilvl="7" w:tplc="667C16A0">
      <w:numFmt w:val="bullet"/>
      <w:lvlText w:val="•"/>
      <w:lvlJc w:val="left"/>
      <w:pPr>
        <w:ind w:left="8198" w:hanging="360"/>
      </w:pPr>
      <w:rPr>
        <w:rFonts w:hint="default"/>
        <w:lang w:val="en-US" w:eastAsia="en-US" w:bidi="ar-SA"/>
      </w:rPr>
    </w:lvl>
    <w:lvl w:ilvl="8" w:tplc="5EBEF4E6">
      <w:numFmt w:val="bullet"/>
      <w:lvlText w:val="•"/>
      <w:lvlJc w:val="left"/>
      <w:pPr>
        <w:ind w:left="9112" w:hanging="360"/>
      </w:pPr>
      <w:rPr>
        <w:rFonts w:hint="default"/>
        <w:lang w:val="en-US" w:eastAsia="en-US" w:bidi="ar-SA"/>
      </w:rPr>
    </w:lvl>
  </w:abstractNum>
  <w:abstractNum w:abstractNumId="52" w15:restartNumberingAfterBreak="0">
    <w:nsid w:val="39A70CF4"/>
    <w:multiLevelType w:val="hybridMultilevel"/>
    <w:tmpl w:val="242E7F70"/>
    <w:lvl w:ilvl="0" w:tplc="6AA2519C">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56184E74">
      <w:numFmt w:val="bullet"/>
      <w:lvlText w:val="•"/>
      <w:lvlJc w:val="left"/>
      <w:pPr>
        <w:ind w:left="1868" w:hanging="363"/>
      </w:pPr>
      <w:rPr>
        <w:rFonts w:hint="default"/>
        <w:lang w:val="en-US" w:eastAsia="en-US" w:bidi="ar-SA"/>
      </w:rPr>
    </w:lvl>
    <w:lvl w:ilvl="2" w:tplc="1A42AB9A">
      <w:numFmt w:val="bullet"/>
      <w:lvlText w:val="•"/>
      <w:lvlJc w:val="left"/>
      <w:pPr>
        <w:ind w:left="2876" w:hanging="363"/>
      </w:pPr>
      <w:rPr>
        <w:rFonts w:hint="default"/>
        <w:lang w:val="en-US" w:eastAsia="en-US" w:bidi="ar-SA"/>
      </w:rPr>
    </w:lvl>
    <w:lvl w:ilvl="3" w:tplc="E752B812">
      <w:numFmt w:val="bullet"/>
      <w:lvlText w:val="•"/>
      <w:lvlJc w:val="left"/>
      <w:pPr>
        <w:ind w:left="3884" w:hanging="363"/>
      </w:pPr>
      <w:rPr>
        <w:rFonts w:hint="default"/>
        <w:lang w:val="en-US" w:eastAsia="en-US" w:bidi="ar-SA"/>
      </w:rPr>
    </w:lvl>
    <w:lvl w:ilvl="4" w:tplc="294EF3C2">
      <w:numFmt w:val="bullet"/>
      <w:lvlText w:val="•"/>
      <w:lvlJc w:val="left"/>
      <w:pPr>
        <w:ind w:left="4892" w:hanging="363"/>
      </w:pPr>
      <w:rPr>
        <w:rFonts w:hint="default"/>
        <w:lang w:val="en-US" w:eastAsia="en-US" w:bidi="ar-SA"/>
      </w:rPr>
    </w:lvl>
    <w:lvl w:ilvl="5" w:tplc="DFDC831C">
      <w:numFmt w:val="bullet"/>
      <w:lvlText w:val="•"/>
      <w:lvlJc w:val="left"/>
      <w:pPr>
        <w:ind w:left="5900" w:hanging="363"/>
      </w:pPr>
      <w:rPr>
        <w:rFonts w:hint="default"/>
        <w:lang w:val="en-US" w:eastAsia="en-US" w:bidi="ar-SA"/>
      </w:rPr>
    </w:lvl>
    <w:lvl w:ilvl="6" w:tplc="341A5726">
      <w:numFmt w:val="bullet"/>
      <w:lvlText w:val="•"/>
      <w:lvlJc w:val="left"/>
      <w:pPr>
        <w:ind w:left="6908" w:hanging="363"/>
      </w:pPr>
      <w:rPr>
        <w:rFonts w:hint="default"/>
        <w:lang w:val="en-US" w:eastAsia="en-US" w:bidi="ar-SA"/>
      </w:rPr>
    </w:lvl>
    <w:lvl w:ilvl="7" w:tplc="B98266C0">
      <w:numFmt w:val="bullet"/>
      <w:lvlText w:val="•"/>
      <w:lvlJc w:val="left"/>
      <w:pPr>
        <w:ind w:left="7916" w:hanging="363"/>
      </w:pPr>
      <w:rPr>
        <w:rFonts w:hint="default"/>
        <w:lang w:val="en-US" w:eastAsia="en-US" w:bidi="ar-SA"/>
      </w:rPr>
    </w:lvl>
    <w:lvl w:ilvl="8" w:tplc="42D2F892">
      <w:numFmt w:val="bullet"/>
      <w:lvlText w:val="•"/>
      <w:lvlJc w:val="left"/>
      <w:pPr>
        <w:ind w:left="8924" w:hanging="363"/>
      </w:pPr>
      <w:rPr>
        <w:rFonts w:hint="default"/>
        <w:lang w:val="en-US" w:eastAsia="en-US" w:bidi="ar-SA"/>
      </w:rPr>
    </w:lvl>
  </w:abstractNum>
  <w:abstractNum w:abstractNumId="53" w15:restartNumberingAfterBreak="0">
    <w:nsid w:val="39FB1C3A"/>
    <w:multiLevelType w:val="multilevel"/>
    <w:tmpl w:val="C666F32A"/>
    <w:lvl w:ilvl="0">
      <w:start w:val="5"/>
      <w:numFmt w:val="decimal"/>
      <w:lvlText w:val="%1"/>
      <w:lvlJc w:val="left"/>
      <w:pPr>
        <w:ind w:left="980" w:hanging="480"/>
      </w:pPr>
      <w:rPr>
        <w:rFonts w:hint="default"/>
        <w:lang w:val="en-US" w:eastAsia="en-US" w:bidi="ar-SA"/>
      </w:rPr>
    </w:lvl>
    <w:lvl w:ilvl="1">
      <w:start w:val="1"/>
      <w:numFmt w:val="decimal"/>
      <w:lvlText w:val="%1.%2."/>
      <w:lvlJc w:val="left"/>
      <w:pPr>
        <w:ind w:left="980" w:hanging="480"/>
        <w:jc w:val="right"/>
      </w:pPr>
      <w:rPr>
        <w:rFonts w:ascii="Times New Roman" w:eastAsia="Times New Roman" w:hAnsi="Times New Roman" w:cs="Times New Roman" w:hint="default"/>
        <w:b/>
        <w:bCs/>
        <w:i w:val="0"/>
        <w:iCs w:val="0"/>
        <w:color w:val="231F1F"/>
        <w:spacing w:val="0"/>
        <w:w w:val="99"/>
        <w:sz w:val="24"/>
        <w:szCs w:val="24"/>
        <w:lang w:val="en-US" w:eastAsia="en-US" w:bidi="ar-SA"/>
      </w:rPr>
    </w:lvl>
    <w:lvl w:ilvl="2">
      <w:start w:val="1"/>
      <w:numFmt w:val="decimal"/>
      <w:lvlText w:val="%1.%2.%3."/>
      <w:lvlJc w:val="left"/>
      <w:pPr>
        <w:ind w:left="1160" w:hanging="660"/>
      </w:pPr>
      <w:rPr>
        <w:rFonts w:ascii="Times New Roman" w:eastAsia="Times New Roman" w:hAnsi="Times New Roman" w:cs="Times New Roman" w:hint="default"/>
        <w:b/>
        <w:bCs/>
        <w:i w:val="0"/>
        <w:iCs w:val="0"/>
        <w:color w:val="231F1F"/>
        <w:spacing w:val="0"/>
        <w:w w:val="99"/>
        <w:sz w:val="24"/>
        <w:szCs w:val="24"/>
        <w:lang w:val="en-US" w:eastAsia="en-US" w:bidi="ar-SA"/>
      </w:rPr>
    </w:lvl>
    <w:lvl w:ilvl="3">
      <w:start w:val="1"/>
      <w:numFmt w:val="decimal"/>
      <w:lvlText w:val="%1.%2.%3.%4."/>
      <w:lvlJc w:val="left"/>
      <w:pPr>
        <w:ind w:left="1700" w:hanging="843"/>
      </w:pPr>
      <w:rPr>
        <w:rFonts w:ascii="Times New Roman" w:eastAsia="Times New Roman" w:hAnsi="Times New Roman" w:cs="Times New Roman" w:hint="default"/>
        <w:b/>
        <w:bCs/>
        <w:i w:val="0"/>
        <w:iCs w:val="0"/>
        <w:color w:val="231F1F"/>
        <w:spacing w:val="0"/>
        <w:w w:val="99"/>
        <w:sz w:val="24"/>
        <w:szCs w:val="24"/>
        <w:lang w:val="en-US" w:eastAsia="en-US" w:bidi="ar-SA"/>
      </w:rPr>
    </w:lvl>
    <w:lvl w:ilvl="4">
      <w:start w:val="1"/>
      <w:numFmt w:val="decimal"/>
      <w:lvlText w:val="%5."/>
      <w:lvlJc w:val="left"/>
      <w:pPr>
        <w:ind w:left="1364" w:hanging="360"/>
        <w:jc w:val="right"/>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5">
      <w:start w:val="1"/>
      <w:numFmt w:val="lowerLetter"/>
      <w:lvlText w:val="%6."/>
      <w:lvlJc w:val="left"/>
      <w:pPr>
        <w:ind w:left="1724"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6">
      <w:numFmt w:val="bullet"/>
      <w:lvlText w:val="•"/>
      <w:lvlJc w:val="left"/>
      <w:pPr>
        <w:ind w:left="1680" w:hanging="360"/>
      </w:pPr>
      <w:rPr>
        <w:rFonts w:hint="default"/>
        <w:lang w:val="en-US" w:eastAsia="en-US" w:bidi="ar-SA"/>
      </w:rPr>
    </w:lvl>
    <w:lvl w:ilvl="7">
      <w:numFmt w:val="bullet"/>
      <w:lvlText w:val="•"/>
      <w:lvlJc w:val="left"/>
      <w:pPr>
        <w:ind w:left="1700" w:hanging="360"/>
      </w:pPr>
      <w:rPr>
        <w:rFonts w:hint="default"/>
        <w:lang w:val="en-US" w:eastAsia="en-US" w:bidi="ar-SA"/>
      </w:rPr>
    </w:lvl>
    <w:lvl w:ilvl="8">
      <w:numFmt w:val="bullet"/>
      <w:lvlText w:val="•"/>
      <w:lvlJc w:val="left"/>
      <w:pPr>
        <w:ind w:left="1720" w:hanging="360"/>
      </w:pPr>
      <w:rPr>
        <w:rFonts w:hint="default"/>
        <w:lang w:val="en-US" w:eastAsia="en-US" w:bidi="ar-SA"/>
      </w:rPr>
    </w:lvl>
  </w:abstractNum>
  <w:abstractNum w:abstractNumId="54" w15:restartNumberingAfterBreak="0">
    <w:nsid w:val="3BA72480"/>
    <w:multiLevelType w:val="hybridMultilevel"/>
    <w:tmpl w:val="DB2CB938"/>
    <w:lvl w:ilvl="0" w:tplc="5234F206">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8C9E1734">
      <w:numFmt w:val="bullet"/>
      <w:lvlText w:val="•"/>
      <w:lvlJc w:val="left"/>
      <w:pPr>
        <w:ind w:left="1868" w:hanging="363"/>
      </w:pPr>
      <w:rPr>
        <w:rFonts w:hint="default"/>
        <w:lang w:val="en-US" w:eastAsia="en-US" w:bidi="ar-SA"/>
      </w:rPr>
    </w:lvl>
    <w:lvl w:ilvl="2" w:tplc="A11661AE">
      <w:numFmt w:val="bullet"/>
      <w:lvlText w:val="•"/>
      <w:lvlJc w:val="left"/>
      <w:pPr>
        <w:ind w:left="2876" w:hanging="363"/>
      </w:pPr>
      <w:rPr>
        <w:rFonts w:hint="default"/>
        <w:lang w:val="en-US" w:eastAsia="en-US" w:bidi="ar-SA"/>
      </w:rPr>
    </w:lvl>
    <w:lvl w:ilvl="3" w:tplc="B1D84532">
      <w:numFmt w:val="bullet"/>
      <w:lvlText w:val="•"/>
      <w:lvlJc w:val="left"/>
      <w:pPr>
        <w:ind w:left="3884" w:hanging="363"/>
      </w:pPr>
      <w:rPr>
        <w:rFonts w:hint="default"/>
        <w:lang w:val="en-US" w:eastAsia="en-US" w:bidi="ar-SA"/>
      </w:rPr>
    </w:lvl>
    <w:lvl w:ilvl="4" w:tplc="FEDCCE28">
      <w:numFmt w:val="bullet"/>
      <w:lvlText w:val="•"/>
      <w:lvlJc w:val="left"/>
      <w:pPr>
        <w:ind w:left="4892" w:hanging="363"/>
      </w:pPr>
      <w:rPr>
        <w:rFonts w:hint="default"/>
        <w:lang w:val="en-US" w:eastAsia="en-US" w:bidi="ar-SA"/>
      </w:rPr>
    </w:lvl>
    <w:lvl w:ilvl="5" w:tplc="516C0904">
      <w:numFmt w:val="bullet"/>
      <w:lvlText w:val="•"/>
      <w:lvlJc w:val="left"/>
      <w:pPr>
        <w:ind w:left="5900" w:hanging="363"/>
      </w:pPr>
      <w:rPr>
        <w:rFonts w:hint="default"/>
        <w:lang w:val="en-US" w:eastAsia="en-US" w:bidi="ar-SA"/>
      </w:rPr>
    </w:lvl>
    <w:lvl w:ilvl="6" w:tplc="1F3CB0EA">
      <w:numFmt w:val="bullet"/>
      <w:lvlText w:val="•"/>
      <w:lvlJc w:val="left"/>
      <w:pPr>
        <w:ind w:left="6908" w:hanging="363"/>
      </w:pPr>
      <w:rPr>
        <w:rFonts w:hint="default"/>
        <w:lang w:val="en-US" w:eastAsia="en-US" w:bidi="ar-SA"/>
      </w:rPr>
    </w:lvl>
    <w:lvl w:ilvl="7" w:tplc="B38C80A2">
      <w:numFmt w:val="bullet"/>
      <w:lvlText w:val="•"/>
      <w:lvlJc w:val="left"/>
      <w:pPr>
        <w:ind w:left="7916" w:hanging="363"/>
      </w:pPr>
      <w:rPr>
        <w:rFonts w:hint="default"/>
        <w:lang w:val="en-US" w:eastAsia="en-US" w:bidi="ar-SA"/>
      </w:rPr>
    </w:lvl>
    <w:lvl w:ilvl="8" w:tplc="3C366E98">
      <w:numFmt w:val="bullet"/>
      <w:lvlText w:val="•"/>
      <w:lvlJc w:val="left"/>
      <w:pPr>
        <w:ind w:left="8924" w:hanging="363"/>
      </w:pPr>
      <w:rPr>
        <w:rFonts w:hint="default"/>
        <w:lang w:val="en-US" w:eastAsia="en-US" w:bidi="ar-SA"/>
      </w:rPr>
    </w:lvl>
  </w:abstractNum>
  <w:abstractNum w:abstractNumId="55" w15:restartNumberingAfterBreak="0">
    <w:nsid w:val="3F3E00B4"/>
    <w:multiLevelType w:val="hybridMultilevel"/>
    <w:tmpl w:val="39CC92BC"/>
    <w:lvl w:ilvl="0" w:tplc="D3DE620A">
      <w:start w:val="1"/>
      <w:numFmt w:val="upperLetter"/>
      <w:lvlText w:val="%1."/>
      <w:lvlJc w:val="left"/>
      <w:pPr>
        <w:ind w:left="860" w:hanging="288"/>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A7BEBD48">
      <w:numFmt w:val="bullet"/>
      <w:lvlText w:val="•"/>
      <w:lvlJc w:val="left"/>
      <w:pPr>
        <w:ind w:left="1868" w:hanging="288"/>
      </w:pPr>
      <w:rPr>
        <w:rFonts w:hint="default"/>
        <w:lang w:val="en-US" w:eastAsia="en-US" w:bidi="ar-SA"/>
      </w:rPr>
    </w:lvl>
    <w:lvl w:ilvl="2" w:tplc="F96C2EDE">
      <w:numFmt w:val="bullet"/>
      <w:lvlText w:val="•"/>
      <w:lvlJc w:val="left"/>
      <w:pPr>
        <w:ind w:left="2876" w:hanging="288"/>
      </w:pPr>
      <w:rPr>
        <w:rFonts w:hint="default"/>
        <w:lang w:val="en-US" w:eastAsia="en-US" w:bidi="ar-SA"/>
      </w:rPr>
    </w:lvl>
    <w:lvl w:ilvl="3" w:tplc="7F40396E">
      <w:numFmt w:val="bullet"/>
      <w:lvlText w:val="•"/>
      <w:lvlJc w:val="left"/>
      <w:pPr>
        <w:ind w:left="3884" w:hanging="288"/>
      </w:pPr>
      <w:rPr>
        <w:rFonts w:hint="default"/>
        <w:lang w:val="en-US" w:eastAsia="en-US" w:bidi="ar-SA"/>
      </w:rPr>
    </w:lvl>
    <w:lvl w:ilvl="4" w:tplc="9A4E0860">
      <w:numFmt w:val="bullet"/>
      <w:lvlText w:val="•"/>
      <w:lvlJc w:val="left"/>
      <w:pPr>
        <w:ind w:left="4892" w:hanging="288"/>
      </w:pPr>
      <w:rPr>
        <w:rFonts w:hint="default"/>
        <w:lang w:val="en-US" w:eastAsia="en-US" w:bidi="ar-SA"/>
      </w:rPr>
    </w:lvl>
    <w:lvl w:ilvl="5" w:tplc="CC3EF00A">
      <w:numFmt w:val="bullet"/>
      <w:lvlText w:val="•"/>
      <w:lvlJc w:val="left"/>
      <w:pPr>
        <w:ind w:left="5900" w:hanging="288"/>
      </w:pPr>
      <w:rPr>
        <w:rFonts w:hint="default"/>
        <w:lang w:val="en-US" w:eastAsia="en-US" w:bidi="ar-SA"/>
      </w:rPr>
    </w:lvl>
    <w:lvl w:ilvl="6" w:tplc="589CEAF4">
      <w:numFmt w:val="bullet"/>
      <w:lvlText w:val="•"/>
      <w:lvlJc w:val="left"/>
      <w:pPr>
        <w:ind w:left="6908" w:hanging="288"/>
      </w:pPr>
      <w:rPr>
        <w:rFonts w:hint="default"/>
        <w:lang w:val="en-US" w:eastAsia="en-US" w:bidi="ar-SA"/>
      </w:rPr>
    </w:lvl>
    <w:lvl w:ilvl="7" w:tplc="28F81C52">
      <w:numFmt w:val="bullet"/>
      <w:lvlText w:val="•"/>
      <w:lvlJc w:val="left"/>
      <w:pPr>
        <w:ind w:left="7916" w:hanging="288"/>
      </w:pPr>
      <w:rPr>
        <w:rFonts w:hint="default"/>
        <w:lang w:val="en-US" w:eastAsia="en-US" w:bidi="ar-SA"/>
      </w:rPr>
    </w:lvl>
    <w:lvl w:ilvl="8" w:tplc="BD9A5C6C">
      <w:numFmt w:val="bullet"/>
      <w:lvlText w:val="•"/>
      <w:lvlJc w:val="left"/>
      <w:pPr>
        <w:ind w:left="8924" w:hanging="288"/>
      </w:pPr>
      <w:rPr>
        <w:rFonts w:hint="default"/>
        <w:lang w:val="en-US" w:eastAsia="en-US" w:bidi="ar-SA"/>
      </w:rPr>
    </w:lvl>
  </w:abstractNum>
  <w:abstractNum w:abstractNumId="56" w15:restartNumberingAfterBreak="0">
    <w:nsid w:val="3FF31D74"/>
    <w:multiLevelType w:val="hybridMultilevel"/>
    <w:tmpl w:val="35903D4A"/>
    <w:lvl w:ilvl="0" w:tplc="BA9A541E">
      <w:start w:val="1"/>
      <w:numFmt w:val="decimal"/>
      <w:lvlText w:val="%1."/>
      <w:lvlJc w:val="left"/>
      <w:pPr>
        <w:ind w:left="932" w:hanging="435"/>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5560D262">
      <w:numFmt w:val="bullet"/>
      <w:lvlText w:val="•"/>
      <w:lvlJc w:val="left"/>
      <w:pPr>
        <w:ind w:left="1940" w:hanging="435"/>
      </w:pPr>
      <w:rPr>
        <w:rFonts w:hint="default"/>
        <w:lang w:val="en-US" w:eastAsia="en-US" w:bidi="ar-SA"/>
      </w:rPr>
    </w:lvl>
    <w:lvl w:ilvl="2" w:tplc="9DB6FA36">
      <w:numFmt w:val="bullet"/>
      <w:lvlText w:val="•"/>
      <w:lvlJc w:val="left"/>
      <w:pPr>
        <w:ind w:left="2940" w:hanging="435"/>
      </w:pPr>
      <w:rPr>
        <w:rFonts w:hint="default"/>
        <w:lang w:val="en-US" w:eastAsia="en-US" w:bidi="ar-SA"/>
      </w:rPr>
    </w:lvl>
    <w:lvl w:ilvl="3" w:tplc="9BAE0ECA">
      <w:numFmt w:val="bullet"/>
      <w:lvlText w:val="•"/>
      <w:lvlJc w:val="left"/>
      <w:pPr>
        <w:ind w:left="3940" w:hanging="435"/>
      </w:pPr>
      <w:rPr>
        <w:rFonts w:hint="default"/>
        <w:lang w:val="en-US" w:eastAsia="en-US" w:bidi="ar-SA"/>
      </w:rPr>
    </w:lvl>
    <w:lvl w:ilvl="4" w:tplc="C79A15A8">
      <w:numFmt w:val="bullet"/>
      <w:lvlText w:val="•"/>
      <w:lvlJc w:val="left"/>
      <w:pPr>
        <w:ind w:left="4940" w:hanging="435"/>
      </w:pPr>
      <w:rPr>
        <w:rFonts w:hint="default"/>
        <w:lang w:val="en-US" w:eastAsia="en-US" w:bidi="ar-SA"/>
      </w:rPr>
    </w:lvl>
    <w:lvl w:ilvl="5" w:tplc="20EA044C">
      <w:numFmt w:val="bullet"/>
      <w:lvlText w:val="•"/>
      <w:lvlJc w:val="left"/>
      <w:pPr>
        <w:ind w:left="5940" w:hanging="435"/>
      </w:pPr>
      <w:rPr>
        <w:rFonts w:hint="default"/>
        <w:lang w:val="en-US" w:eastAsia="en-US" w:bidi="ar-SA"/>
      </w:rPr>
    </w:lvl>
    <w:lvl w:ilvl="6" w:tplc="485C4BF6">
      <w:numFmt w:val="bullet"/>
      <w:lvlText w:val="•"/>
      <w:lvlJc w:val="left"/>
      <w:pPr>
        <w:ind w:left="6940" w:hanging="435"/>
      </w:pPr>
      <w:rPr>
        <w:rFonts w:hint="default"/>
        <w:lang w:val="en-US" w:eastAsia="en-US" w:bidi="ar-SA"/>
      </w:rPr>
    </w:lvl>
    <w:lvl w:ilvl="7" w:tplc="954E7360">
      <w:numFmt w:val="bullet"/>
      <w:lvlText w:val="•"/>
      <w:lvlJc w:val="left"/>
      <w:pPr>
        <w:ind w:left="7940" w:hanging="435"/>
      </w:pPr>
      <w:rPr>
        <w:rFonts w:hint="default"/>
        <w:lang w:val="en-US" w:eastAsia="en-US" w:bidi="ar-SA"/>
      </w:rPr>
    </w:lvl>
    <w:lvl w:ilvl="8" w:tplc="9CF273E0">
      <w:numFmt w:val="bullet"/>
      <w:lvlText w:val="•"/>
      <w:lvlJc w:val="left"/>
      <w:pPr>
        <w:ind w:left="8940" w:hanging="435"/>
      </w:pPr>
      <w:rPr>
        <w:rFonts w:hint="default"/>
        <w:lang w:val="en-US" w:eastAsia="en-US" w:bidi="ar-SA"/>
      </w:rPr>
    </w:lvl>
  </w:abstractNum>
  <w:abstractNum w:abstractNumId="57" w15:restartNumberingAfterBreak="0">
    <w:nsid w:val="40DB51AA"/>
    <w:multiLevelType w:val="hybridMultilevel"/>
    <w:tmpl w:val="583EDF36"/>
    <w:lvl w:ilvl="0" w:tplc="D30AB3EE">
      <w:start w:val="1"/>
      <w:numFmt w:val="decimal"/>
      <w:lvlText w:val="%1."/>
      <w:lvlJc w:val="left"/>
      <w:pPr>
        <w:ind w:left="122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56B86908">
      <w:numFmt w:val="bullet"/>
      <w:lvlText w:val="•"/>
      <w:lvlJc w:val="left"/>
      <w:pPr>
        <w:ind w:left="2192" w:hanging="360"/>
      </w:pPr>
      <w:rPr>
        <w:rFonts w:hint="default"/>
        <w:lang w:val="en-US" w:eastAsia="en-US" w:bidi="ar-SA"/>
      </w:rPr>
    </w:lvl>
    <w:lvl w:ilvl="2" w:tplc="B9BABE5C">
      <w:numFmt w:val="bullet"/>
      <w:lvlText w:val="•"/>
      <w:lvlJc w:val="left"/>
      <w:pPr>
        <w:ind w:left="3164" w:hanging="360"/>
      </w:pPr>
      <w:rPr>
        <w:rFonts w:hint="default"/>
        <w:lang w:val="en-US" w:eastAsia="en-US" w:bidi="ar-SA"/>
      </w:rPr>
    </w:lvl>
    <w:lvl w:ilvl="3" w:tplc="89224286">
      <w:numFmt w:val="bullet"/>
      <w:lvlText w:val="•"/>
      <w:lvlJc w:val="left"/>
      <w:pPr>
        <w:ind w:left="4136" w:hanging="360"/>
      </w:pPr>
      <w:rPr>
        <w:rFonts w:hint="default"/>
        <w:lang w:val="en-US" w:eastAsia="en-US" w:bidi="ar-SA"/>
      </w:rPr>
    </w:lvl>
    <w:lvl w:ilvl="4" w:tplc="6FE2A262">
      <w:numFmt w:val="bullet"/>
      <w:lvlText w:val="•"/>
      <w:lvlJc w:val="left"/>
      <w:pPr>
        <w:ind w:left="5108" w:hanging="360"/>
      </w:pPr>
      <w:rPr>
        <w:rFonts w:hint="default"/>
        <w:lang w:val="en-US" w:eastAsia="en-US" w:bidi="ar-SA"/>
      </w:rPr>
    </w:lvl>
    <w:lvl w:ilvl="5" w:tplc="002C077A">
      <w:numFmt w:val="bullet"/>
      <w:lvlText w:val="•"/>
      <w:lvlJc w:val="left"/>
      <w:pPr>
        <w:ind w:left="6080" w:hanging="360"/>
      </w:pPr>
      <w:rPr>
        <w:rFonts w:hint="default"/>
        <w:lang w:val="en-US" w:eastAsia="en-US" w:bidi="ar-SA"/>
      </w:rPr>
    </w:lvl>
    <w:lvl w:ilvl="6" w:tplc="0BFE5060">
      <w:numFmt w:val="bullet"/>
      <w:lvlText w:val="•"/>
      <w:lvlJc w:val="left"/>
      <w:pPr>
        <w:ind w:left="7052" w:hanging="360"/>
      </w:pPr>
      <w:rPr>
        <w:rFonts w:hint="default"/>
        <w:lang w:val="en-US" w:eastAsia="en-US" w:bidi="ar-SA"/>
      </w:rPr>
    </w:lvl>
    <w:lvl w:ilvl="7" w:tplc="F12E0828">
      <w:numFmt w:val="bullet"/>
      <w:lvlText w:val="•"/>
      <w:lvlJc w:val="left"/>
      <w:pPr>
        <w:ind w:left="8024" w:hanging="360"/>
      </w:pPr>
      <w:rPr>
        <w:rFonts w:hint="default"/>
        <w:lang w:val="en-US" w:eastAsia="en-US" w:bidi="ar-SA"/>
      </w:rPr>
    </w:lvl>
    <w:lvl w:ilvl="8" w:tplc="6A8870B2">
      <w:numFmt w:val="bullet"/>
      <w:lvlText w:val="•"/>
      <w:lvlJc w:val="left"/>
      <w:pPr>
        <w:ind w:left="8996" w:hanging="360"/>
      </w:pPr>
      <w:rPr>
        <w:rFonts w:hint="default"/>
        <w:lang w:val="en-US" w:eastAsia="en-US" w:bidi="ar-SA"/>
      </w:rPr>
    </w:lvl>
  </w:abstractNum>
  <w:abstractNum w:abstractNumId="58" w15:restartNumberingAfterBreak="0">
    <w:nsid w:val="423B15A9"/>
    <w:multiLevelType w:val="hybridMultilevel"/>
    <w:tmpl w:val="362E0552"/>
    <w:lvl w:ilvl="0" w:tplc="736422D4">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6368E5F0">
      <w:numFmt w:val="bullet"/>
      <w:lvlText w:val="•"/>
      <w:lvlJc w:val="left"/>
      <w:pPr>
        <w:ind w:left="1868" w:hanging="363"/>
      </w:pPr>
      <w:rPr>
        <w:rFonts w:hint="default"/>
        <w:lang w:val="en-US" w:eastAsia="en-US" w:bidi="ar-SA"/>
      </w:rPr>
    </w:lvl>
    <w:lvl w:ilvl="2" w:tplc="EC7E638E">
      <w:numFmt w:val="bullet"/>
      <w:lvlText w:val="•"/>
      <w:lvlJc w:val="left"/>
      <w:pPr>
        <w:ind w:left="2876" w:hanging="363"/>
      </w:pPr>
      <w:rPr>
        <w:rFonts w:hint="default"/>
        <w:lang w:val="en-US" w:eastAsia="en-US" w:bidi="ar-SA"/>
      </w:rPr>
    </w:lvl>
    <w:lvl w:ilvl="3" w:tplc="966675F8">
      <w:numFmt w:val="bullet"/>
      <w:lvlText w:val="•"/>
      <w:lvlJc w:val="left"/>
      <w:pPr>
        <w:ind w:left="3884" w:hanging="363"/>
      </w:pPr>
      <w:rPr>
        <w:rFonts w:hint="default"/>
        <w:lang w:val="en-US" w:eastAsia="en-US" w:bidi="ar-SA"/>
      </w:rPr>
    </w:lvl>
    <w:lvl w:ilvl="4" w:tplc="3F32B0B4">
      <w:numFmt w:val="bullet"/>
      <w:lvlText w:val="•"/>
      <w:lvlJc w:val="left"/>
      <w:pPr>
        <w:ind w:left="4892" w:hanging="363"/>
      </w:pPr>
      <w:rPr>
        <w:rFonts w:hint="default"/>
        <w:lang w:val="en-US" w:eastAsia="en-US" w:bidi="ar-SA"/>
      </w:rPr>
    </w:lvl>
    <w:lvl w:ilvl="5" w:tplc="9B605054">
      <w:numFmt w:val="bullet"/>
      <w:lvlText w:val="•"/>
      <w:lvlJc w:val="left"/>
      <w:pPr>
        <w:ind w:left="5900" w:hanging="363"/>
      </w:pPr>
      <w:rPr>
        <w:rFonts w:hint="default"/>
        <w:lang w:val="en-US" w:eastAsia="en-US" w:bidi="ar-SA"/>
      </w:rPr>
    </w:lvl>
    <w:lvl w:ilvl="6" w:tplc="0F1280BA">
      <w:numFmt w:val="bullet"/>
      <w:lvlText w:val="•"/>
      <w:lvlJc w:val="left"/>
      <w:pPr>
        <w:ind w:left="6908" w:hanging="363"/>
      </w:pPr>
      <w:rPr>
        <w:rFonts w:hint="default"/>
        <w:lang w:val="en-US" w:eastAsia="en-US" w:bidi="ar-SA"/>
      </w:rPr>
    </w:lvl>
    <w:lvl w:ilvl="7" w:tplc="BFEC55C6">
      <w:numFmt w:val="bullet"/>
      <w:lvlText w:val="•"/>
      <w:lvlJc w:val="left"/>
      <w:pPr>
        <w:ind w:left="7916" w:hanging="363"/>
      </w:pPr>
      <w:rPr>
        <w:rFonts w:hint="default"/>
        <w:lang w:val="en-US" w:eastAsia="en-US" w:bidi="ar-SA"/>
      </w:rPr>
    </w:lvl>
    <w:lvl w:ilvl="8" w:tplc="26561DB8">
      <w:numFmt w:val="bullet"/>
      <w:lvlText w:val="•"/>
      <w:lvlJc w:val="left"/>
      <w:pPr>
        <w:ind w:left="8924" w:hanging="363"/>
      </w:pPr>
      <w:rPr>
        <w:rFonts w:hint="default"/>
        <w:lang w:val="en-US" w:eastAsia="en-US" w:bidi="ar-SA"/>
      </w:rPr>
    </w:lvl>
  </w:abstractNum>
  <w:abstractNum w:abstractNumId="59" w15:restartNumberingAfterBreak="0">
    <w:nsid w:val="426E4586"/>
    <w:multiLevelType w:val="hybridMultilevel"/>
    <w:tmpl w:val="B4CA5E4C"/>
    <w:lvl w:ilvl="0" w:tplc="26F602C8">
      <w:start w:val="1"/>
      <w:numFmt w:val="decimal"/>
      <w:lvlText w:val="%1."/>
      <w:lvlJc w:val="left"/>
      <w:pPr>
        <w:ind w:left="1148"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FABA72E0">
      <w:start w:val="1"/>
      <w:numFmt w:val="lowerLetter"/>
      <w:lvlText w:val="%2."/>
      <w:lvlJc w:val="left"/>
      <w:pPr>
        <w:ind w:left="1868"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5CFCAA4C">
      <w:numFmt w:val="bullet"/>
      <w:lvlText w:val="•"/>
      <w:lvlJc w:val="left"/>
      <w:pPr>
        <w:ind w:left="2868" w:hanging="360"/>
      </w:pPr>
      <w:rPr>
        <w:rFonts w:hint="default"/>
        <w:lang w:val="en-US" w:eastAsia="en-US" w:bidi="ar-SA"/>
      </w:rPr>
    </w:lvl>
    <w:lvl w:ilvl="3" w:tplc="BBA652CC">
      <w:numFmt w:val="bullet"/>
      <w:lvlText w:val="•"/>
      <w:lvlJc w:val="left"/>
      <w:pPr>
        <w:ind w:left="3877" w:hanging="360"/>
      </w:pPr>
      <w:rPr>
        <w:rFonts w:hint="default"/>
        <w:lang w:val="en-US" w:eastAsia="en-US" w:bidi="ar-SA"/>
      </w:rPr>
    </w:lvl>
    <w:lvl w:ilvl="4" w:tplc="C406BC44">
      <w:numFmt w:val="bullet"/>
      <w:lvlText w:val="•"/>
      <w:lvlJc w:val="left"/>
      <w:pPr>
        <w:ind w:left="4886" w:hanging="360"/>
      </w:pPr>
      <w:rPr>
        <w:rFonts w:hint="default"/>
        <w:lang w:val="en-US" w:eastAsia="en-US" w:bidi="ar-SA"/>
      </w:rPr>
    </w:lvl>
    <w:lvl w:ilvl="5" w:tplc="FE8E3CA0">
      <w:numFmt w:val="bullet"/>
      <w:lvlText w:val="•"/>
      <w:lvlJc w:val="left"/>
      <w:pPr>
        <w:ind w:left="5895" w:hanging="360"/>
      </w:pPr>
      <w:rPr>
        <w:rFonts w:hint="default"/>
        <w:lang w:val="en-US" w:eastAsia="en-US" w:bidi="ar-SA"/>
      </w:rPr>
    </w:lvl>
    <w:lvl w:ilvl="6" w:tplc="53D0A454">
      <w:numFmt w:val="bullet"/>
      <w:lvlText w:val="•"/>
      <w:lvlJc w:val="left"/>
      <w:pPr>
        <w:ind w:left="6904" w:hanging="360"/>
      </w:pPr>
      <w:rPr>
        <w:rFonts w:hint="default"/>
        <w:lang w:val="en-US" w:eastAsia="en-US" w:bidi="ar-SA"/>
      </w:rPr>
    </w:lvl>
    <w:lvl w:ilvl="7" w:tplc="A25C26F8">
      <w:numFmt w:val="bullet"/>
      <w:lvlText w:val="•"/>
      <w:lvlJc w:val="left"/>
      <w:pPr>
        <w:ind w:left="7913" w:hanging="360"/>
      </w:pPr>
      <w:rPr>
        <w:rFonts w:hint="default"/>
        <w:lang w:val="en-US" w:eastAsia="en-US" w:bidi="ar-SA"/>
      </w:rPr>
    </w:lvl>
    <w:lvl w:ilvl="8" w:tplc="4A96BD5E">
      <w:numFmt w:val="bullet"/>
      <w:lvlText w:val="•"/>
      <w:lvlJc w:val="left"/>
      <w:pPr>
        <w:ind w:left="8922" w:hanging="360"/>
      </w:pPr>
      <w:rPr>
        <w:rFonts w:hint="default"/>
        <w:lang w:val="en-US" w:eastAsia="en-US" w:bidi="ar-SA"/>
      </w:rPr>
    </w:lvl>
  </w:abstractNum>
  <w:abstractNum w:abstractNumId="60" w15:restartNumberingAfterBreak="0">
    <w:nsid w:val="439451EA"/>
    <w:multiLevelType w:val="hybridMultilevel"/>
    <w:tmpl w:val="877E905E"/>
    <w:lvl w:ilvl="0" w:tplc="FA10BEB2">
      <w:start w:val="1"/>
      <w:numFmt w:val="decimal"/>
      <w:lvlText w:val="%1."/>
      <w:lvlJc w:val="left"/>
      <w:pPr>
        <w:ind w:left="122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5F3299AA">
      <w:numFmt w:val="bullet"/>
      <w:lvlText w:val="•"/>
      <w:lvlJc w:val="left"/>
      <w:pPr>
        <w:ind w:left="2192" w:hanging="360"/>
      </w:pPr>
      <w:rPr>
        <w:rFonts w:hint="default"/>
        <w:lang w:val="en-US" w:eastAsia="en-US" w:bidi="ar-SA"/>
      </w:rPr>
    </w:lvl>
    <w:lvl w:ilvl="2" w:tplc="945AECD2">
      <w:numFmt w:val="bullet"/>
      <w:lvlText w:val="•"/>
      <w:lvlJc w:val="left"/>
      <w:pPr>
        <w:ind w:left="3164" w:hanging="360"/>
      </w:pPr>
      <w:rPr>
        <w:rFonts w:hint="default"/>
        <w:lang w:val="en-US" w:eastAsia="en-US" w:bidi="ar-SA"/>
      </w:rPr>
    </w:lvl>
    <w:lvl w:ilvl="3" w:tplc="ED38216A">
      <w:numFmt w:val="bullet"/>
      <w:lvlText w:val="•"/>
      <w:lvlJc w:val="left"/>
      <w:pPr>
        <w:ind w:left="4136" w:hanging="360"/>
      </w:pPr>
      <w:rPr>
        <w:rFonts w:hint="default"/>
        <w:lang w:val="en-US" w:eastAsia="en-US" w:bidi="ar-SA"/>
      </w:rPr>
    </w:lvl>
    <w:lvl w:ilvl="4" w:tplc="6BAABA5E">
      <w:numFmt w:val="bullet"/>
      <w:lvlText w:val="•"/>
      <w:lvlJc w:val="left"/>
      <w:pPr>
        <w:ind w:left="5108" w:hanging="360"/>
      </w:pPr>
      <w:rPr>
        <w:rFonts w:hint="default"/>
        <w:lang w:val="en-US" w:eastAsia="en-US" w:bidi="ar-SA"/>
      </w:rPr>
    </w:lvl>
    <w:lvl w:ilvl="5" w:tplc="41A6D4B0">
      <w:numFmt w:val="bullet"/>
      <w:lvlText w:val="•"/>
      <w:lvlJc w:val="left"/>
      <w:pPr>
        <w:ind w:left="6080" w:hanging="360"/>
      </w:pPr>
      <w:rPr>
        <w:rFonts w:hint="default"/>
        <w:lang w:val="en-US" w:eastAsia="en-US" w:bidi="ar-SA"/>
      </w:rPr>
    </w:lvl>
    <w:lvl w:ilvl="6" w:tplc="FBE65348">
      <w:numFmt w:val="bullet"/>
      <w:lvlText w:val="•"/>
      <w:lvlJc w:val="left"/>
      <w:pPr>
        <w:ind w:left="7052" w:hanging="360"/>
      </w:pPr>
      <w:rPr>
        <w:rFonts w:hint="default"/>
        <w:lang w:val="en-US" w:eastAsia="en-US" w:bidi="ar-SA"/>
      </w:rPr>
    </w:lvl>
    <w:lvl w:ilvl="7" w:tplc="7DB6211C">
      <w:numFmt w:val="bullet"/>
      <w:lvlText w:val="•"/>
      <w:lvlJc w:val="left"/>
      <w:pPr>
        <w:ind w:left="8024" w:hanging="360"/>
      </w:pPr>
      <w:rPr>
        <w:rFonts w:hint="default"/>
        <w:lang w:val="en-US" w:eastAsia="en-US" w:bidi="ar-SA"/>
      </w:rPr>
    </w:lvl>
    <w:lvl w:ilvl="8" w:tplc="AA6C5D34">
      <w:numFmt w:val="bullet"/>
      <w:lvlText w:val="•"/>
      <w:lvlJc w:val="left"/>
      <w:pPr>
        <w:ind w:left="8996" w:hanging="360"/>
      </w:pPr>
      <w:rPr>
        <w:rFonts w:hint="default"/>
        <w:lang w:val="en-US" w:eastAsia="en-US" w:bidi="ar-SA"/>
      </w:rPr>
    </w:lvl>
  </w:abstractNum>
  <w:abstractNum w:abstractNumId="61" w15:restartNumberingAfterBreak="0">
    <w:nsid w:val="44332597"/>
    <w:multiLevelType w:val="hybridMultilevel"/>
    <w:tmpl w:val="83BE895E"/>
    <w:lvl w:ilvl="0" w:tplc="58D8EB5A">
      <w:numFmt w:val="bullet"/>
      <w:lvlText w:val="-"/>
      <w:lvlJc w:val="left"/>
      <w:pPr>
        <w:ind w:left="1580" w:hanging="303"/>
      </w:pPr>
      <w:rPr>
        <w:rFonts w:ascii="Arial" w:eastAsia="Arial" w:hAnsi="Arial" w:cs="Arial" w:hint="default"/>
        <w:b w:val="0"/>
        <w:bCs w:val="0"/>
        <w:i w:val="0"/>
        <w:iCs w:val="0"/>
        <w:color w:val="231F1F"/>
        <w:spacing w:val="0"/>
        <w:w w:val="97"/>
        <w:sz w:val="24"/>
        <w:szCs w:val="24"/>
        <w:lang w:val="en-US" w:eastAsia="en-US" w:bidi="ar-SA"/>
      </w:rPr>
    </w:lvl>
    <w:lvl w:ilvl="1" w:tplc="81C4BAB6">
      <w:numFmt w:val="bullet"/>
      <w:lvlText w:val="•"/>
      <w:lvlJc w:val="left"/>
      <w:pPr>
        <w:ind w:left="2516" w:hanging="303"/>
      </w:pPr>
      <w:rPr>
        <w:rFonts w:hint="default"/>
        <w:lang w:val="en-US" w:eastAsia="en-US" w:bidi="ar-SA"/>
      </w:rPr>
    </w:lvl>
    <w:lvl w:ilvl="2" w:tplc="493E5324">
      <w:numFmt w:val="bullet"/>
      <w:lvlText w:val="•"/>
      <w:lvlJc w:val="left"/>
      <w:pPr>
        <w:ind w:left="3452" w:hanging="303"/>
      </w:pPr>
      <w:rPr>
        <w:rFonts w:hint="default"/>
        <w:lang w:val="en-US" w:eastAsia="en-US" w:bidi="ar-SA"/>
      </w:rPr>
    </w:lvl>
    <w:lvl w:ilvl="3" w:tplc="0358BC14">
      <w:numFmt w:val="bullet"/>
      <w:lvlText w:val="•"/>
      <w:lvlJc w:val="left"/>
      <w:pPr>
        <w:ind w:left="4388" w:hanging="303"/>
      </w:pPr>
      <w:rPr>
        <w:rFonts w:hint="default"/>
        <w:lang w:val="en-US" w:eastAsia="en-US" w:bidi="ar-SA"/>
      </w:rPr>
    </w:lvl>
    <w:lvl w:ilvl="4" w:tplc="E4981C62">
      <w:numFmt w:val="bullet"/>
      <w:lvlText w:val="•"/>
      <w:lvlJc w:val="left"/>
      <w:pPr>
        <w:ind w:left="5324" w:hanging="303"/>
      </w:pPr>
      <w:rPr>
        <w:rFonts w:hint="default"/>
        <w:lang w:val="en-US" w:eastAsia="en-US" w:bidi="ar-SA"/>
      </w:rPr>
    </w:lvl>
    <w:lvl w:ilvl="5" w:tplc="39CCA188">
      <w:numFmt w:val="bullet"/>
      <w:lvlText w:val="•"/>
      <w:lvlJc w:val="left"/>
      <w:pPr>
        <w:ind w:left="6260" w:hanging="303"/>
      </w:pPr>
      <w:rPr>
        <w:rFonts w:hint="default"/>
        <w:lang w:val="en-US" w:eastAsia="en-US" w:bidi="ar-SA"/>
      </w:rPr>
    </w:lvl>
    <w:lvl w:ilvl="6" w:tplc="604A4A34">
      <w:numFmt w:val="bullet"/>
      <w:lvlText w:val="•"/>
      <w:lvlJc w:val="left"/>
      <w:pPr>
        <w:ind w:left="7196" w:hanging="303"/>
      </w:pPr>
      <w:rPr>
        <w:rFonts w:hint="default"/>
        <w:lang w:val="en-US" w:eastAsia="en-US" w:bidi="ar-SA"/>
      </w:rPr>
    </w:lvl>
    <w:lvl w:ilvl="7" w:tplc="0D421192">
      <w:numFmt w:val="bullet"/>
      <w:lvlText w:val="•"/>
      <w:lvlJc w:val="left"/>
      <w:pPr>
        <w:ind w:left="8132" w:hanging="303"/>
      </w:pPr>
      <w:rPr>
        <w:rFonts w:hint="default"/>
        <w:lang w:val="en-US" w:eastAsia="en-US" w:bidi="ar-SA"/>
      </w:rPr>
    </w:lvl>
    <w:lvl w:ilvl="8" w:tplc="49B284A2">
      <w:numFmt w:val="bullet"/>
      <w:lvlText w:val="•"/>
      <w:lvlJc w:val="left"/>
      <w:pPr>
        <w:ind w:left="9068" w:hanging="303"/>
      </w:pPr>
      <w:rPr>
        <w:rFonts w:hint="default"/>
        <w:lang w:val="en-US" w:eastAsia="en-US" w:bidi="ar-SA"/>
      </w:rPr>
    </w:lvl>
  </w:abstractNum>
  <w:abstractNum w:abstractNumId="62" w15:restartNumberingAfterBreak="0">
    <w:nsid w:val="44E536BA"/>
    <w:multiLevelType w:val="multilevel"/>
    <w:tmpl w:val="3C084930"/>
    <w:lvl w:ilvl="0">
      <w:start w:val="1"/>
      <w:numFmt w:val="decimal"/>
      <w:lvlText w:val="%1."/>
      <w:lvlJc w:val="left"/>
      <w:pPr>
        <w:ind w:left="860" w:hanging="363"/>
      </w:pPr>
      <w:rPr>
        <w:rFonts w:hint="default"/>
        <w:spacing w:val="0"/>
        <w:w w:val="99"/>
        <w:lang w:val="en-US" w:eastAsia="en-US" w:bidi="ar-SA"/>
      </w:rPr>
    </w:lvl>
    <w:lvl w:ilvl="1">
      <w:start w:val="1"/>
      <w:numFmt w:val="decimal"/>
      <w:lvlText w:val="%1.%2."/>
      <w:lvlJc w:val="left"/>
      <w:pPr>
        <w:ind w:left="1220" w:hanging="723"/>
      </w:pPr>
      <w:rPr>
        <w:rFonts w:ascii="Times New Roman" w:eastAsia="Times New Roman" w:hAnsi="Times New Roman" w:cs="Times New Roman" w:hint="default"/>
        <w:b/>
        <w:bCs/>
        <w:i w:val="0"/>
        <w:iCs w:val="0"/>
        <w:color w:val="231F1F"/>
        <w:spacing w:val="0"/>
        <w:w w:val="99"/>
        <w:sz w:val="24"/>
        <w:szCs w:val="24"/>
        <w:lang w:val="en-US" w:eastAsia="en-US" w:bidi="ar-SA"/>
      </w:rPr>
    </w:lvl>
    <w:lvl w:ilvl="2">
      <w:start w:val="1"/>
      <w:numFmt w:val="decimal"/>
      <w:lvlText w:val="%1.%2.%3."/>
      <w:lvlJc w:val="left"/>
      <w:pPr>
        <w:ind w:left="1220" w:hanging="723"/>
      </w:pPr>
      <w:rPr>
        <w:rFonts w:ascii="Times New Roman" w:eastAsia="Times New Roman" w:hAnsi="Times New Roman" w:cs="Times New Roman" w:hint="default"/>
        <w:b/>
        <w:bCs/>
        <w:i w:val="0"/>
        <w:iCs w:val="0"/>
        <w:color w:val="231F1F"/>
        <w:spacing w:val="-3"/>
        <w:w w:val="99"/>
        <w:sz w:val="24"/>
        <w:szCs w:val="24"/>
        <w:lang w:val="en-US" w:eastAsia="en-US" w:bidi="ar-SA"/>
      </w:rPr>
    </w:lvl>
    <w:lvl w:ilvl="3">
      <w:numFmt w:val="bullet"/>
      <w:lvlText w:val="•"/>
      <w:lvlJc w:val="left"/>
      <w:pPr>
        <w:ind w:left="3380" w:hanging="723"/>
      </w:pPr>
      <w:rPr>
        <w:rFonts w:hint="default"/>
        <w:lang w:val="en-US" w:eastAsia="en-US" w:bidi="ar-SA"/>
      </w:rPr>
    </w:lvl>
    <w:lvl w:ilvl="4">
      <w:numFmt w:val="bullet"/>
      <w:lvlText w:val="•"/>
      <w:lvlJc w:val="left"/>
      <w:pPr>
        <w:ind w:left="4460" w:hanging="723"/>
      </w:pPr>
      <w:rPr>
        <w:rFonts w:hint="default"/>
        <w:lang w:val="en-US" w:eastAsia="en-US" w:bidi="ar-SA"/>
      </w:rPr>
    </w:lvl>
    <w:lvl w:ilvl="5">
      <w:numFmt w:val="bullet"/>
      <w:lvlText w:val="•"/>
      <w:lvlJc w:val="left"/>
      <w:pPr>
        <w:ind w:left="5540" w:hanging="723"/>
      </w:pPr>
      <w:rPr>
        <w:rFonts w:hint="default"/>
        <w:lang w:val="en-US" w:eastAsia="en-US" w:bidi="ar-SA"/>
      </w:rPr>
    </w:lvl>
    <w:lvl w:ilvl="6">
      <w:numFmt w:val="bullet"/>
      <w:lvlText w:val="•"/>
      <w:lvlJc w:val="left"/>
      <w:pPr>
        <w:ind w:left="6620" w:hanging="723"/>
      </w:pPr>
      <w:rPr>
        <w:rFonts w:hint="default"/>
        <w:lang w:val="en-US" w:eastAsia="en-US" w:bidi="ar-SA"/>
      </w:rPr>
    </w:lvl>
    <w:lvl w:ilvl="7">
      <w:numFmt w:val="bullet"/>
      <w:lvlText w:val="•"/>
      <w:lvlJc w:val="left"/>
      <w:pPr>
        <w:ind w:left="7700" w:hanging="723"/>
      </w:pPr>
      <w:rPr>
        <w:rFonts w:hint="default"/>
        <w:lang w:val="en-US" w:eastAsia="en-US" w:bidi="ar-SA"/>
      </w:rPr>
    </w:lvl>
    <w:lvl w:ilvl="8">
      <w:numFmt w:val="bullet"/>
      <w:lvlText w:val="•"/>
      <w:lvlJc w:val="left"/>
      <w:pPr>
        <w:ind w:left="8780" w:hanging="723"/>
      </w:pPr>
      <w:rPr>
        <w:rFonts w:hint="default"/>
        <w:lang w:val="en-US" w:eastAsia="en-US" w:bidi="ar-SA"/>
      </w:rPr>
    </w:lvl>
  </w:abstractNum>
  <w:abstractNum w:abstractNumId="63" w15:restartNumberingAfterBreak="0">
    <w:nsid w:val="45B274ED"/>
    <w:multiLevelType w:val="hybridMultilevel"/>
    <w:tmpl w:val="FB269E5E"/>
    <w:lvl w:ilvl="0" w:tplc="EA2402AE">
      <w:start w:val="1"/>
      <w:numFmt w:val="decimal"/>
      <w:lvlText w:val="%1."/>
      <w:lvlJc w:val="left"/>
      <w:pPr>
        <w:ind w:left="122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07D84656">
      <w:numFmt w:val="bullet"/>
      <w:lvlText w:val="•"/>
      <w:lvlJc w:val="left"/>
      <w:pPr>
        <w:ind w:left="2192" w:hanging="360"/>
      </w:pPr>
      <w:rPr>
        <w:rFonts w:hint="default"/>
        <w:lang w:val="en-US" w:eastAsia="en-US" w:bidi="ar-SA"/>
      </w:rPr>
    </w:lvl>
    <w:lvl w:ilvl="2" w:tplc="BA3E4C16">
      <w:numFmt w:val="bullet"/>
      <w:lvlText w:val="•"/>
      <w:lvlJc w:val="left"/>
      <w:pPr>
        <w:ind w:left="3164" w:hanging="360"/>
      </w:pPr>
      <w:rPr>
        <w:rFonts w:hint="default"/>
        <w:lang w:val="en-US" w:eastAsia="en-US" w:bidi="ar-SA"/>
      </w:rPr>
    </w:lvl>
    <w:lvl w:ilvl="3" w:tplc="3872CAC6">
      <w:numFmt w:val="bullet"/>
      <w:lvlText w:val="•"/>
      <w:lvlJc w:val="left"/>
      <w:pPr>
        <w:ind w:left="4136" w:hanging="360"/>
      </w:pPr>
      <w:rPr>
        <w:rFonts w:hint="default"/>
        <w:lang w:val="en-US" w:eastAsia="en-US" w:bidi="ar-SA"/>
      </w:rPr>
    </w:lvl>
    <w:lvl w:ilvl="4" w:tplc="BCA823F4">
      <w:numFmt w:val="bullet"/>
      <w:lvlText w:val="•"/>
      <w:lvlJc w:val="left"/>
      <w:pPr>
        <w:ind w:left="5108" w:hanging="360"/>
      </w:pPr>
      <w:rPr>
        <w:rFonts w:hint="default"/>
        <w:lang w:val="en-US" w:eastAsia="en-US" w:bidi="ar-SA"/>
      </w:rPr>
    </w:lvl>
    <w:lvl w:ilvl="5" w:tplc="C9DA607A">
      <w:numFmt w:val="bullet"/>
      <w:lvlText w:val="•"/>
      <w:lvlJc w:val="left"/>
      <w:pPr>
        <w:ind w:left="6080" w:hanging="360"/>
      </w:pPr>
      <w:rPr>
        <w:rFonts w:hint="default"/>
        <w:lang w:val="en-US" w:eastAsia="en-US" w:bidi="ar-SA"/>
      </w:rPr>
    </w:lvl>
    <w:lvl w:ilvl="6" w:tplc="C5701290">
      <w:numFmt w:val="bullet"/>
      <w:lvlText w:val="•"/>
      <w:lvlJc w:val="left"/>
      <w:pPr>
        <w:ind w:left="7052" w:hanging="360"/>
      </w:pPr>
      <w:rPr>
        <w:rFonts w:hint="default"/>
        <w:lang w:val="en-US" w:eastAsia="en-US" w:bidi="ar-SA"/>
      </w:rPr>
    </w:lvl>
    <w:lvl w:ilvl="7" w:tplc="80468EDC">
      <w:numFmt w:val="bullet"/>
      <w:lvlText w:val="•"/>
      <w:lvlJc w:val="left"/>
      <w:pPr>
        <w:ind w:left="8024" w:hanging="360"/>
      </w:pPr>
      <w:rPr>
        <w:rFonts w:hint="default"/>
        <w:lang w:val="en-US" w:eastAsia="en-US" w:bidi="ar-SA"/>
      </w:rPr>
    </w:lvl>
    <w:lvl w:ilvl="8" w:tplc="32EC093C">
      <w:numFmt w:val="bullet"/>
      <w:lvlText w:val="•"/>
      <w:lvlJc w:val="left"/>
      <w:pPr>
        <w:ind w:left="8996" w:hanging="360"/>
      </w:pPr>
      <w:rPr>
        <w:rFonts w:hint="default"/>
        <w:lang w:val="en-US" w:eastAsia="en-US" w:bidi="ar-SA"/>
      </w:rPr>
    </w:lvl>
  </w:abstractNum>
  <w:abstractNum w:abstractNumId="64" w15:restartNumberingAfterBreak="0">
    <w:nsid w:val="460B5325"/>
    <w:multiLevelType w:val="hybridMultilevel"/>
    <w:tmpl w:val="E1D2E5DE"/>
    <w:lvl w:ilvl="0" w:tplc="15DAD2AA">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84ECF4D2">
      <w:numFmt w:val="bullet"/>
      <w:lvlText w:val="•"/>
      <w:lvlJc w:val="left"/>
      <w:pPr>
        <w:ind w:left="1868" w:hanging="363"/>
      </w:pPr>
      <w:rPr>
        <w:rFonts w:hint="default"/>
        <w:lang w:val="en-US" w:eastAsia="en-US" w:bidi="ar-SA"/>
      </w:rPr>
    </w:lvl>
    <w:lvl w:ilvl="2" w:tplc="B79C9446">
      <w:numFmt w:val="bullet"/>
      <w:lvlText w:val="•"/>
      <w:lvlJc w:val="left"/>
      <w:pPr>
        <w:ind w:left="2876" w:hanging="363"/>
      </w:pPr>
      <w:rPr>
        <w:rFonts w:hint="default"/>
        <w:lang w:val="en-US" w:eastAsia="en-US" w:bidi="ar-SA"/>
      </w:rPr>
    </w:lvl>
    <w:lvl w:ilvl="3" w:tplc="DBD2C9DA">
      <w:numFmt w:val="bullet"/>
      <w:lvlText w:val="•"/>
      <w:lvlJc w:val="left"/>
      <w:pPr>
        <w:ind w:left="3884" w:hanging="363"/>
      </w:pPr>
      <w:rPr>
        <w:rFonts w:hint="default"/>
        <w:lang w:val="en-US" w:eastAsia="en-US" w:bidi="ar-SA"/>
      </w:rPr>
    </w:lvl>
    <w:lvl w:ilvl="4" w:tplc="31305B8E">
      <w:numFmt w:val="bullet"/>
      <w:lvlText w:val="•"/>
      <w:lvlJc w:val="left"/>
      <w:pPr>
        <w:ind w:left="4892" w:hanging="363"/>
      </w:pPr>
      <w:rPr>
        <w:rFonts w:hint="default"/>
        <w:lang w:val="en-US" w:eastAsia="en-US" w:bidi="ar-SA"/>
      </w:rPr>
    </w:lvl>
    <w:lvl w:ilvl="5" w:tplc="E09C6842">
      <w:numFmt w:val="bullet"/>
      <w:lvlText w:val="•"/>
      <w:lvlJc w:val="left"/>
      <w:pPr>
        <w:ind w:left="5900" w:hanging="363"/>
      </w:pPr>
      <w:rPr>
        <w:rFonts w:hint="default"/>
        <w:lang w:val="en-US" w:eastAsia="en-US" w:bidi="ar-SA"/>
      </w:rPr>
    </w:lvl>
    <w:lvl w:ilvl="6" w:tplc="2886ED4C">
      <w:numFmt w:val="bullet"/>
      <w:lvlText w:val="•"/>
      <w:lvlJc w:val="left"/>
      <w:pPr>
        <w:ind w:left="6908" w:hanging="363"/>
      </w:pPr>
      <w:rPr>
        <w:rFonts w:hint="default"/>
        <w:lang w:val="en-US" w:eastAsia="en-US" w:bidi="ar-SA"/>
      </w:rPr>
    </w:lvl>
    <w:lvl w:ilvl="7" w:tplc="36663022">
      <w:numFmt w:val="bullet"/>
      <w:lvlText w:val="•"/>
      <w:lvlJc w:val="left"/>
      <w:pPr>
        <w:ind w:left="7916" w:hanging="363"/>
      </w:pPr>
      <w:rPr>
        <w:rFonts w:hint="default"/>
        <w:lang w:val="en-US" w:eastAsia="en-US" w:bidi="ar-SA"/>
      </w:rPr>
    </w:lvl>
    <w:lvl w:ilvl="8" w:tplc="E9587AB6">
      <w:numFmt w:val="bullet"/>
      <w:lvlText w:val="•"/>
      <w:lvlJc w:val="left"/>
      <w:pPr>
        <w:ind w:left="8924" w:hanging="363"/>
      </w:pPr>
      <w:rPr>
        <w:rFonts w:hint="default"/>
        <w:lang w:val="en-US" w:eastAsia="en-US" w:bidi="ar-SA"/>
      </w:rPr>
    </w:lvl>
  </w:abstractNum>
  <w:abstractNum w:abstractNumId="65" w15:restartNumberingAfterBreak="0">
    <w:nsid w:val="46520A7B"/>
    <w:multiLevelType w:val="hybridMultilevel"/>
    <w:tmpl w:val="929E5386"/>
    <w:lvl w:ilvl="0" w:tplc="C2E2D284">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BC8E3DD6">
      <w:numFmt w:val="bullet"/>
      <w:lvlText w:val="•"/>
      <w:lvlJc w:val="left"/>
      <w:pPr>
        <w:ind w:left="1868" w:hanging="363"/>
      </w:pPr>
      <w:rPr>
        <w:rFonts w:hint="default"/>
        <w:lang w:val="en-US" w:eastAsia="en-US" w:bidi="ar-SA"/>
      </w:rPr>
    </w:lvl>
    <w:lvl w:ilvl="2" w:tplc="A724B11E">
      <w:numFmt w:val="bullet"/>
      <w:lvlText w:val="•"/>
      <w:lvlJc w:val="left"/>
      <w:pPr>
        <w:ind w:left="2876" w:hanging="363"/>
      </w:pPr>
      <w:rPr>
        <w:rFonts w:hint="default"/>
        <w:lang w:val="en-US" w:eastAsia="en-US" w:bidi="ar-SA"/>
      </w:rPr>
    </w:lvl>
    <w:lvl w:ilvl="3" w:tplc="51C42A2A">
      <w:numFmt w:val="bullet"/>
      <w:lvlText w:val="•"/>
      <w:lvlJc w:val="left"/>
      <w:pPr>
        <w:ind w:left="3884" w:hanging="363"/>
      </w:pPr>
      <w:rPr>
        <w:rFonts w:hint="default"/>
        <w:lang w:val="en-US" w:eastAsia="en-US" w:bidi="ar-SA"/>
      </w:rPr>
    </w:lvl>
    <w:lvl w:ilvl="4" w:tplc="EDDA6DA8">
      <w:numFmt w:val="bullet"/>
      <w:lvlText w:val="•"/>
      <w:lvlJc w:val="left"/>
      <w:pPr>
        <w:ind w:left="4892" w:hanging="363"/>
      </w:pPr>
      <w:rPr>
        <w:rFonts w:hint="default"/>
        <w:lang w:val="en-US" w:eastAsia="en-US" w:bidi="ar-SA"/>
      </w:rPr>
    </w:lvl>
    <w:lvl w:ilvl="5" w:tplc="621AFA68">
      <w:numFmt w:val="bullet"/>
      <w:lvlText w:val="•"/>
      <w:lvlJc w:val="left"/>
      <w:pPr>
        <w:ind w:left="5900" w:hanging="363"/>
      </w:pPr>
      <w:rPr>
        <w:rFonts w:hint="default"/>
        <w:lang w:val="en-US" w:eastAsia="en-US" w:bidi="ar-SA"/>
      </w:rPr>
    </w:lvl>
    <w:lvl w:ilvl="6" w:tplc="2D905022">
      <w:numFmt w:val="bullet"/>
      <w:lvlText w:val="•"/>
      <w:lvlJc w:val="left"/>
      <w:pPr>
        <w:ind w:left="6908" w:hanging="363"/>
      </w:pPr>
      <w:rPr>
        <w:rFonts w:hint="default"/>
        <w:lang w:val="en-US" w:eastAsia="en-US" w:bidi="ar-SA"/>
      </w:rPr>
    </w:lvl>
    <w:lvl w:ilvl="7" w:tplc="B118615E">
      <w:numFmt w:val="bullet"/>
      <w:lvlText w:val="•"/>
      <w:lvlJc w:val="left"/>
      <w:pPr>
        <w:ind w:left="7916" w:hanging="363"/>
      </w:pPr>
      <w:rPr>
        <w:rFonts w:hint="default"/>
        <w:lang w:val="en-US" w:eastAsia="en-US" w:bidi="ar-SA"/>
      </w:rPr>
    </w:lvl>
    <w:lvl w:ilvl="8" w:tplc="CA103EB4">
      <w:numFmt w:val="bullet"/>
      <w:lvlText w:val="•"/>
      <w:lvlJc w:val="left"/>
      <w:pPr>
        <w:ind w:left="8924" w:hanging="363"/>
      </w:pPr>
      <w:rPr>
        <w:rFonts w:hint="default"/>
        <w:lang w:val="en-US" w:eastAsia="en-US" w:bidi="ar-SA"/>
      </w:rPr>
    </w:lvl>
  </w:abstractNum>
  <w:abstractNum w:abstractNumId="66" w15:restartNumberingAfterBreak="0">
    <w:nsid w:val="47E97724"/>
    <w:multiLevelType w:val="hybridMultilevel"/>
    <w:tmpl w:val="01F0AEB4"/>
    <w:lvl w:ilvl="0" w:tplc="E01C143E">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1742B288">
      <w:start w:val="1"/>
      <w:numFmt w:val="lowerLetter"/>
      <w:lvlText w:val="%2."/>
      <w:lvlJc w:val="left"/>
      <w:pPr>
        <w:ind w:left="158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84DC4BB8">
      <w:numFmt w:val="bullet"/>
      <w:lvlText w:val="•"/>
      <w:lvlJc w:val="left"/>
      <w:pPr>
        <w:ind w:left="2620" w:hanging="360"/>
      </w:pPr>
      <w:rPr>
        <w:rFonts w:hint="default"/>
        <w:lang w:val="en-US" w:eastAsia="en-US" w:bidi="ar-SA"/>
      </w:rPr>
    </w:lvl>
    <w:lvl w:ilvl="3" w:tplc="5DCE2478">
      <w:numFmt w:val="bullet"/>
      <w:lvlText w:val="•"/>
      <w:lvlJc w:val="left"/>
      <w:pPr>
        <w:ind w:left="3660" w:hanging="360"/>
      </w:pPr>
      <w:rPr>
        <w:rFonts w:hint="default"/>
        <w:lang w:val="en-US" w:eastAsia="en-US" w:bidi="ar-SA"/>
      </w:rPr>
    </w:lvl>
    <w:lvl w:ilvl="4" w:tplc="5F98E960">
      <w:numFmt w:val="bullet"/>
      <w:lvlText w:val="•"/>
      <w:lvlJc w:val="left"/>
      <w:pPr>
        <w:ind w:left="4700" w:hanging="360"/>
      </w:pPr>
      <w:rPr>
        <w:rFonts w:hint="default"/>
        <w:lang w:val="en-US" w:eastAsia="en-US" w:bidi="ar-SA"/>
      </w:rPr>
    </w:lvl>
    <w:lvl w:ilvl="5" w:tplc="A3A0C684">
      <w:numFmt w:val="bullet"/>
      <w:lvlText w:val="•"/>
      <w:lvlJc w:val="left"/>
      <w:pPr>
        <w:ind w:left="5740" w:hanging="360"/>
      </w:pPr>
      <w:rPr>
        <w:rFonts w:hint="default"/>
        <w:lang w:val="en-US" w:eastAsia="en-US" w:bidi="ar-SA"/>
      </w:rPr>
    </w:lvl>
    <w:lvl w:ilvl="6" w:tplc="3C2E27AC">
      <w:numFmt w:val="bullet"/>
      <w:lvlText w:val="•"/>
      <w:lvlJc w:val="left"/>
      <w:pPr>
        <w:ind w:left="6780" w:hanging="360"/>
      </w:pPr>
      <w:rPr>
        <w:rFonts w:hint="default"/>
        <w:lang w:val="en-US" w:eastAsia="en-US" w:bidi="ar-SA"/>
      </w:rPr>
    </w:lvl>
    <w:lvl w:ilvl="7" w:tplc="72102A4E">
      <w:numFmt w:val="bullet"/>
      <w:lvlText w:val="•"/>
      <w:lvlJc w:val="left"/>
      <w:pPr>
        <w:ind w:left="7820" w:hanging="360"/>
      </w:pPr>
      <w:rPr>
        <w:rFonts w:hint="default"/>
        <w:lang w:val="en-US" w:eastAsia="en-US" w:bidi="ar-SA"/>
      </w:rPr>
    </w:lvl>
    <w:lvl w:ilvl="8" w:tplc="3C10B37C">
      <w:numFmt w:val="bullet"/>
      <w:lvlText w:val="•"/>
      <w:lvlJc w:val="left"/>
      <w:pPr>
        <w:ind w:left="8860" w:hanging="360"/>
      </w:pPr>
      <w:rPr>
        <w:rFonts w:hint="default"/>
        <w:lang w:val="en-US" w:eastAsia="en-US" w:bidi="ar-SA"/>
      </w:rPr>
    </w:lvl>
  </w:abstractNum>
  <w:abstractNum w:abstractNumId="67" w15:restartNumberingAfterBreak="0">
    <w:nsid w:val="47F8402D"/>
    <w:multiLevelType w:val="hybridMultilevel"/>
    <w:tmpl w:val="8DEAD478"/>
    <w:lvl w:ilvl="0" w:tplc="7D2C76F2">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BB5E8570">
      <w:start w:val="1"/>
      <w:numFmt w:val="lowerLetter"/>
      <w:lvlText w:val="%2."/>
      <w:lvlJc w:val="left"/>
      <w:pPr>
        <w:ind w:left="1580" w:hanging="360"/>
      </w:pPr>
      <w:rPr>
        <w:rFonts w:ascii="Times New Roman" w:eastAsia="Times New Roman" w:hAnsi="Times New Roman" w:cs="Times New Roman" w:hint="default"/>
        <w:b w:val="0"/>
        <w:bCs w:val="0"/>
        <w:i w:val="0"/>
        <w:iCs w:val="0"/>
        <w:color w:val="231F1F"/>
        <w:spacing w:val="-4"/>
        <w:w w:val="99"/>
        <w:sz w:val="24"/>
        <w:szCs w:val="24"/>
        <w:lang w:val="en-US" w:eastAsia="en-US" w:bidi="ar-SA"/>
      </w:rPr>
    </w:lvl>
    <w:lvl w:ilvl="2" w:tplc="BFE69054">
      <w:numFmt w:val="bullet"/>
      <w:lvlText w:val="•"/>
      <w:lvlJc w:val="left"/>
      <w:pPr>
        <w:ind w:left="2620" w:hanging="360"/>
      </w:pPr>
      <w:rPr>
        <w:rFonts w:hint="default"/>
        <w:lang w:val="en-US" w:eastAsia="en-US" w:bidi="ar-SA"/>
      </w:rPr>
    </w:lvl>
    <w:lvl w:ilvl="3" w:tplc="8C76215A">
      <w:numFmt w:val="bullet"/>
      <w:lvlText w:val="•"/>
      <w:lvlJc w:val="left"/>
      <w:pPr>
        <w:ind w:left="3660" w:hanging="360"/>
      </w:pPr>
      <w:rPr>
        <w:rFonts w:hint="default"/>
        <w:lang w:val="en-US" w:eastAsia="en-US" w:bidi="ar-SA"/>
      </w:rPr>
    </w:lvl>
    <w:lvl w:ilvl="4" w:tplc="DD7EB5B0">
      <w:numFmt w:val="bullet"/>
      <w:lvlText w:val="•"/>
      <w:lvlJc w:val="left"/>
      <w:pPr>
        <w:ind w:left="4700" w:hanging="360"/>
      </w:pPr>
      <w:rPr>
        <w:rFonts w:hint="default"/>
        <w:lang w:val="en-US" w:eastAsia="en-US" w:bidi="ar-SA"/>
      </w:rPr>
    </w:lvl>
    <w:lvl w:ilvl="5" w:tplc="D26AC6E4">
      <w:numFmt w:val="bullet"/>
      <w:lvlText w:val="•"/>
      <w:lvlJc w:val="left"/>
      <w:pPr>
        <w:ind w:left="5740" w:hanging="360"/>
      </w:pPr>
      <w:rPr>
        <w:rFonts w:hint="default"/>
        <w:lang w:val="en-US" w:eastAsia="en-US" w:bidi="ar-SA"/>
      </w:rPr>
    </w:lvl>
    <w:lvl w:ilvl="6" w:tplc="BD501F96">
      <w:numFmt w:val="bullet"/>
      <w:lvlText w:val="•"/>
      <w:lvlJc w:val="left"/>
      <w:pPr>
        <w:ind w:left="6780" w:hanging="360"/>
      </w:pPr>
      <w:rPr>
        <w:rFonts w:hint="default"/>
        <w:lang w:val="en-US" w:eastAsia="en-US" w:bidi="ar-SA"/>
      </w:rPr>
    </w:lvl>
    <w:lvl w:ilvl="7" w:tplc="076AB322">
      <w:numFmt w:val="bullet"/>
      <w:lvlText w:val="•"/>
      <w:lvlJc w:val="left"/>
      <w:pPr>
        <w:ind w:left="7820" w:hanging="360"/>
      </w:pPr>
      <w:rPr>
        <w:rFonts w:hint="default"/>
        <w:lang w:val="en-US" w:eastAsia="en-US" w:bidi="ar-SA"/>
      </w:rPr>
    </w:lvl>
    <w:lvl w:ilvl="8" w:tplc="9B881534">
      <w:numFmt w:val="bullet"/>
      <w:lvlText w:val="•"/>
      <w:lvlJc w:val="left"/>
      <w:pPr>
        <w:ind w:left="8860" w:hanging="360"/>
      </w:pPr>
      <w:rPr>
        <w:rFonts w:hint="default"/>
        <w:lang w:val="en-US" w:eastAsia="en-US" w:bidi="ar-SA"/>
      </w:rPr>
    </w:lvl>
  </w:abstractNum>
  <w:abstractNum w:abstractNumId="68" w15:restartNumberingAfterBreak="0">
    <w:nsid w:val="484C5BFB"/>
    <w:multiLevelType w:val="hybridMultilevel"/>
    <w:tmpl w:val="D09EC32E"/>
    <w:lvl w:ilvl="0" w:tplc="4D564280">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8E1E8536">
      <w:numFmt w:val="bullet"/>
      <w:lvlText w:val="•"/>
      <w:lvlJc w:val="left"/>
      <w:pPr>
        <w:ind w:left="1868" w:hanging="363"/>
      </w:pPr>
      <w:rPr>
        <w:rFonts w:hint="default"/>
        <w:lang w:val="en-US" w:eastAsia="en-US" w:bidi="ar-SA"/>
      </w:rPr>
    </w:lvl>
    <w:lvl w:ilvl="2" w:tplc="D27C6640">
      <w:numFmt w:val="bullet"/>
      <w:lvlText w:val="•"/>
      <w:lvlJc w:val="left"/>
      <w:pPr>
        <w:ind w:left="2876" w:hanging="363"/>
      </w:pPr>
      <w:rPr>
        <w:rFonts w:hint="default"/>
        <w:lang w:val="en-US" w:eastAsia="en-US" w:bidi="ar-SA"/>
      </w:rPr>
    </w:lvl>
    <w:lvl w:ilvl="3" w:tplc="25A491B0">
      <w:numFmt w:val="bullet"/>
      <w:lvlText w:val="•"/>
      <w:lvlJc w:val="left"/>
      <w:pPr>
        <w:ind w:left="3884" w:hanging="363"/>
      </w:pPr>
      <w:rPr>
        <w:rFonts w:hint="default"/>
        <w:lang w:val="en-US" w:eastAsia="en-US" w:bidi="ar-SA"/>
      </w:rPr>
    </w:lvl>
    <w:lvl w:ilvl="4" w:tplc="B9429F22">
      <w:numFmt w:val="bullet"/>
      <w:lvlText w:val="•"/>
      <w:lvlJc w:val="left"/>
      <w:pPr>
        <w:ind w:left="4892" w:hanging="363"/>
      </w:pPr>
      <w:rPr>
        <w:rFonts w:hint="default"/>
        <w:lang w:val="en-US" w:eastAsia="en-US" w:bidi="ar-SA"/>
      </w:rPr>
    </w:lvl>
    <w:lvl w:ilvl="5" w:tplc="6BA86D10">
      <w:numFmt w:val="bullet"/>
      <w:lvlText w:val="•"/>
      <w:lvlJc w:val="left"/>
      <w:pPr>
        <w:ind w:left="5900" w:hanging="363"/>
      </w:pPr>
      <w:rPr>
        <w:rFonts w:hint="default"/>
        <w:lang w:val="en-US" w:eastAsia="en-US" w:bidi="ar-SA"/>
      </w:rPr>
    </w:lvl>
    <w:lvl w:ilvl="6" w:tplc="8F729D06">
      <w:numFmt w:val="bullet"/>
      <w:lvlText w:val="•"/>
      <w:lvlJc w:val="left"/>
      <w:pPr>
        <w:ind w:left="6908" w:hanging="363"/>
      </w:pPr>
      <w:rPr>
        <w:rFonts w:hint="default"/>
        <w:lang w:val="en-US" w:eastAsia="en-US" w:bidi="ar-SA"/>
      </w:rPr>
    </w:lvl>
    <w:lvl w:ilvl="7" w:tplc="8754145E">
      <w:numFmt w:val="bullet"/>
      <w:lvlText w:val="•"/>
      <w:lvlJc w:val="left"/>
      <w:pPr>
        <w:ind w:left="7916" w:hanging="363"/>
      </w:pPr>
      <w:rPr>
        <w:rFonts w:hint="default"/>
        <w:lang w:val="en-US" w:eastAsia="en-US" w:bidi="ar-SA"/>
      </w:rPr>
    </w:lvl>
    <w:lvl w:ilvl="8" w:tplc="AD66ADE2">
      <w:numFmt w:val="bullet"/>
      <w:lvlText w:val="•"/>
      <w:lvlJc w:val="left"/>
      <w:pPr>
        <w:ind w:left="8924" w:hanging="363"/>
      </w:pPr>
      <w:rPr>
        <w:rFonts w:hint="default"/>
        <w:lang w:val="en-US" w:eastAsia="en-US" w:bidi="ar-SA"/>
      </w:rPr>
    </w:lvl>
  </w:abstractNum>
  <w:abstractNum w:abstractNumId="69" w15:restartNumberingAfterBreak="0">
    <w:nsid w:val="499E7C47"/>
    <w:multiLevelType w:val="hybridMultilevel"/>
    <w:tmpl w:val="F698CAA0"/>
    <w:lvl w:ilvl="0" w:tplc="179040E8">
      <w:numFmt w:val="bullet"/>
      <w:lvlText w:val=""/>
      <w:lvlJc w:val="left"/>
      <w:pPr>
        <w:ind w:left="860" w:hanging="363"/>
      </w:pPr>
      <w:rPr>
        <w:rFonts w:ascii="Symbol" w:eastAsia="Symbol" w:hAnsi="Symbol" w:cs="Symbol" w:hint="default"/>
        <w:b w:val="0"/>
        <w:bCs w:val="0"/>
        <w:i w:val="0"/>
        <w:iCs w:val="0"/>
        <w:color w:val="231F1F"/>
        <w:spacing w:val="0"/>
        <w:w w:val="99"/>
        <w:sz w:val="24"/>
        <w:szCs w:val="24"/>
        <w:lang w:val="en-US" w:eastAsia="en-US" w:bidi="ar-SA"/>
      </w:rPr>
    </w:lvl>
    <w:lvl w:ilvl="1" w:tplc="81E6F254">
      <w:numFmt w:val="bullet"/>
      <w:lvlText w:val="•"/>
      <w:lvlJc w:val="left"/>
      <w:pPr>
        <w:ind w:left="1868" w:hanging="363"/>
      </w:pPr>
      <w:rPr>
        <w:rFonts w:hint="default"/>
        <w:lang w:val="en-US" w:eastAsia="en-US" w:bidi="ar-SA"/>
      </w:rPr>
    </w:lvl>
    <w:lvl w:ilvl="2" w:tplc="3E5EF6C6">
      <w:numFmt w:val="bullet"/>
      <w:lvlText w:val="•"/>
      <w:lvlJc w:val="left"/>
      <w:pPr>
        <w:ind w:left="2876" w:hanging="363"/>
      </w:pPr>
      <w:rPr>
        <w:rFonts w:hint="default"/>
        <w:lang w:val="en-US" w:eastAsia="en-US" w:bidi="ar-SA"/>
      </w:rPr>
    </w:lvl>
    <w:lvl w:ilvl="3" w:tplc="D18A5C32">
      <w:numFmt w:val="bullet"/>
      <w:lvlText w:val="•"/>
      <w:lvlJc w:val="left"/>
      <w:pPr>
        <w:ind w:left="3884" w:hanging="363"/>
      </w:pPr>
      <w:rPr>
        <w:rFonts w:hint="default"/>
        <w:lang w:val="en-US" w:eastAsia="en-US" w:bidi="ar-SA"/>
      </w:rPr>
    </w:lvl>
    <w:lvl w:ilvl="4" w:tplc="691E0F58">
      <w:numFmt w:val="bullet"/>
      <w:lvlText w:val="•"/>
      <w:lvlJc w:val="left"/>
      <w:pPr>
        <w:ind w:left="4892" w:hanging="363"/>
      </w:pPr>
      <w:rPr>
        <w:rFonts w:hint="default"/>
        <w:lang w:val="en-US" w:eastAsia="en-US" w:bidi="ar-SA"/>
      </w:rPr>
    </w:lvl>
    <w:lvl w:ilvl="5" w:tplc="E328FB66">
      <w:numFmt w:val="bullet"/>
      <w:lvlText w:val="•"/>
      <w:lvlJc w:val="left"/>
      <w:pPr>
        <w:ind w:left="5900" w:hanging="363"/>
      </w:pPr>
      <w:rPr>
        <w:rFonts w:hint="default"/>
        <w:lang w:val="en-US" w:eastAsia="en-US" w:bidi="ar-SA"/>
      </w:rPr>
    </w:lvl>
    <w:lvl w:ilvl="6" w:tplc="427CE116">
      <w:numFmt w:val="bullet"/>
      <w:lvlText w:val="•"/>
      <w:lvlJc w:val="left"/>
      <w:pPr>
        <w:ind w:left="6908" w:hanging="363"/>
      </w:pPr>
      <w:rPr>
        <w:rFonts w:hint="default"/>
        <w:lang w:val="en-US" w:eastAsia="en-US" w:bidi="ar-SA"/>
      </w:rPr>
    </w:lvl>
    <w:lvl w:ilvl="7" w:tplc="9E080DC0">
      <w:numFmt w:val="bullet"/>
      <w:lvlText w:val="•"/>
      <w:lvlJc w:val="left"/>
      <w:pPr>
        <w:ind w:left="7916" w:hanging="363"/>
      </w:pPr>
      <w:rPr>
        <w:rFonts w:hint="default"/>
        <w:lang w:val="en-US" w:eastAsia="en-US" w:bidi="ar-SA"/>
      </w:rPr>
    </w:lvl>
    <w:lvl w:ilvl="8" w:tplc="04045F72">
      <w:numFmt w:val="bullet"/>
      <w:lvlText w:val="•"/>
      <w:lvlJc w:val="left"/>
      <w:pPr>
        <w:ind w:left="8924" w:hanging="363"/>
      </w:pPr>
      <w:rPr>
        <w:rFonts w:hint="default"/>
        <w:lang w:val="en-US" w:eastAsia="en-US" w:bidi="ar-SA"/>
      </w:rPr>
    </w:lvl>
  </w:abstractNum>
  <w:abstractNum w:abstractNumId="70" w15:restartNumberingAfterBreak="0">
    <w:nsid w:val="4A7371A6"/>
    <w:multiLevelType w:val="hybridMultilevel"/>
    <w:tmpl w:val="824408CA"/>
    <w:lvl w:ilvl="0" w:tplc="97CE24BC">
      <w:start w:val="1"/>
      <w:numFmt w:val="decimal"/>
      <w:lvlText w:val="%1."/>
      <w:lvlJc w:val="left"/>
      <w:pPr>
        <w:ind w:left="1229" w:hanging="37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8E246EBC">
      <w:numFmt w:val="bullet"/>
      <w:lvlText w:val="•"/>
      <w:lvlJc w:val="left"/>
      <w:pPr>
        <w:ind w:left="2192" w:hanging="370"/>
      </w:pPr>
      <w:rPr>
        <w:rFonts w:hint="default"/>
        <w:lang w:val="en-US" w:eastAsia="en-US" w:bidi="ar-SA"/>
      </w:rPr>
    </w:lvl>
    <w:lvl w:ilvl="2" w:tplc="82D8319A">
      <w:numFmt w:val="bullet"/>
      <w:lvlText w:val="•"/>
      <w:lvlJc w:val="left"/>
      <w:pPr>
        <w:ind w:left="3164" w:hanging="370"/>
      </w:pPr>
      <w:rPr>
        <w:rFonts w:hint="default"/>
        <w:lang w:val="en-US" w:eastAsia="en-US" w:bidi="ar-SA"/>
      </w:rPr>
    </w:lvl>
    <w:lvl w:ilvl="3" w:tplc="37D8C214">
      <w:numFmt w:val="bullet"/>
      <w:lvlText w:val="•"/>
      <w:lvlJc w:val="left"/>
      <w:pPr>
        <w:ind w:left="4136" w:hanging="370"/>
      </w:pPr>
      <w:rPr>
        <w:rFonts w:hint="default"/>
        <w:lang w:val="en-US" w:eastAsia="en-US" w:bidi="ar-SA"/>
      </w:rPr>
    </w:lvl>
    <w:lvl w:ilvl="4" w:tplc="F25A2698">
      <w:numFmt w:val="bullet"/>
      <w:lvlText w:val="•"/>
      <w:lvlJc w:val="left"/>
      <w:pPr>
        <w:ind w:left="5108" w:hanging="370"/>
      </w:pPr>
      <w:rPr>
        <w:rFonts w:hint="default"/>
        <w:lang w:val="en-US" w:eastAsia="en-US" w:bidi="ar-SA"/>
      </w:rPr>
    </w:lvl>
    <w:lvl w:ilvl="5" w:tplc="0158D980">
      <w:numFmt w:val="bullet"/>
      <w:lvlText w:val="•"/>
      <w:lvlJc w:val="left"/>
      <w:pPr>
        <w:ind w:left="6080" w:hanging="370"/>
      </w:pPr>
      <w:rPr>
        <w:rFonts w:hint="default"/>
        <w:lang w:val="en-US" w:eastAsia="en-US" w:bidi="ar-SA"/>
      </w:rPr>
    </w:lvl>
    <w:lvl w:ilvl="6" w:tplc="A1361D26">
      <w:numFmt w:val="bullet"/>
      <w:lvlText w:val="•"/>
      <w:lvlJc w:val="left"/>
      <w:pPr>
        <w:ind w:left="7052" w:hanging="370"/>
      </w:pPr>
      <w:rPr>
        <w:rFonts w:hint="default"/>
        <w:lang w:val="en-US" w:eastAsia="en-US" w:bidi="ar-SA"/>
      </w:rPr>
    </w:lvl>
    <w:lvl w:ilvl="7" w:tplc="B6406446">
      <w:numFmt w:val="bullet"/>
      <w:lvlText w:val="•"/>
      <w:lvlJc w:val="left"/>
      <w:pPr>
        <w:ind w:left="8024" w:hanging="370"/>
      </w:pPr>
      <w:rPr>
        <w:rFonts w:hint="default"/>
        <w:lang w:val="en-US" w:eastAsia="en-US" w:bidi="ar-SA"/>
      </w:rPr>
    </w:lvl>
    <w:lvl w:ilvl="8" w:tplc="5AA031DC">
      <w:numFmt w:val="bullet"/>
      <w:lvlText w:val="•"/>
      <w:lvlJc w:val="left"/>
      <w:pPr>
        <w:ind w:left="8996" w:hanging="370"/>
      </w:pPr>
      <w:rPr>
        <w:rFonts w:hint="default"/>
        <w:lang w:val="en-US" w:eastAsia="en-US" w:bidi="ar-SA"/>
      </w:rPr>
    </w:lvl>
  </w:abstractNum>
  <w:abstractNum w:abstractNumId="71" w15:restartNumberingAfterBreak="0">
    <w:nsid w:val="4AB8350F"/>
    <w:multiLevelType w:val="hybridMultilevel"/>
    <w:tmpl w:val="73282CBE"/>
    <w:lvl w:ilvl="0" w:tplc="CF1C0A44">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0D26B7E4">
      <w:numFmt w:val="bullet"/>
      <w:lvlText w:val="•"/>
      <w:lvlJc w:val="left"/>
      <w:pPr>
        <w:ind w:left="1868" w:hanging="363"/>
      </w:pPr>
      <w:rPr>
        <w:rFonts w:hint="default"/>
        <w:lang w:val="en-US" w:eastAsia="en-US" w:bidi="ar-SA"/>
      </w:rPr>
    </w:lvl>
    <w:lvl w:ilvl="2" w:tplc="2DD0EBF4">
      <w:numFmt w:val="bullet"/>
      <w:lvlText w:val="•"/>
      <w:lvlJc w:val="left"/>
      <w:pPr>
        <w:ind w:left="2876" w:hanging="363"/>
      </w:pPr>
      <w:rPr>
        <w:rFonts w:hint="default"/>
        <w:lang w:val="en-US" w:eastAsia="en-US" w:bidi="ar-SA"/>
      </w:rPr>
    </w:lvl>
    <w:lvl w:ilvl="3" w:tplc="A9DA8678">
      <w:numFmt w:val="bullet"/>
      <w:lvlText w:val="•"/>
      <w:lvlJc w:val="left"/>
      <w:pPr>
        <w:ind w:left="3884" w:hanging="363"/>
      </w:pPr>
      <w:rPr>
        <w:rFonts w:hint="default"/>
        <w:lang w:val="en-US" w:eastAsia="en-US" w:bidi="ar-SA"/>
      </w:rPr>
    </w:lvl>
    <w:lvl w:ilvl="4" w:tplc="167880A2">
      <w:numFmt w:val="bullet"/>
      <w:lvlText w:val="•"/>
      <w:lvlJc w:val="left"/>
      <w:pPr>
        <w:ind w:left="4892" w:hanging="363"/>
      </w:pPr>
      <w:rPr>
        <w:rFonts w:hint="default"/>
        <w:lang w:val="en-US" w:eastAsia="en-US" w:bidi="ar-SA"/>
      </w:rPr>
    </w:lvl>
    <w:lvl w:ilvl="5" w:tplc="6D42DB5A">
      <w:numFmt w:val="bullet"/>
      <w:lvlText w:val="•"/>
      <w:lvlJc w:val="left"/>
      <w:pPr>
        <w:ind w:left="5900" w:hanging="363"/>
      </w:pPr>
      <w:rPr>
        <w:rFonts w:hint="default"/>
        <w:lang w:val="en-US" w:eastAsia="en-US" w:bidi="ar-SA"/>
      </w:rPr>
    </w:lvl>
    <w:lvl w:ilvl="6" w:tplc="86C6E0FC">
      <w:numFmt w:val="bullet"/>
      <w:lvlText w:val="•"/>
      <w:lvlJc w:val="left"/>
      <w:pPr>
        <w:ind w:left="6908" w:hanging="363"/>
      </w:pPr>
      <w:rPr>
        <w:rFonts w:hint="default"/>
        <w:lang w:val="en-US" w:eastAsia="en-US" w:bidi="ar-SA"/>
      </w:rPr>
    </w:lvl>
    <w:lvl w:ilvl="7" w:tplc="AE64B0C6">
      <w:numFmt w:val="bullet"/>
      <w:lvlText w:val="•"/>
      <w:lvlJc w:val="left"/>
      <w:pPr>
        <w:ind w:left="7916" w:hanging="363"/>
      </w:pPr>
      <w:rPr>
        <w:rFonts w:hint="default"/>
        <w:lang w:val="en-US" w:eastAsia="en-US" w:bidi="ar-SA"/>
      </w:rPr>
    </w:lvl>
    <w:lvl w:ilvl="8" w:tplc="0ACA26A6">
      <w:numFmt w:val="bullet"/>
      <w:lvlText w:val="•"/>
      <w:lvlJc w:val="left"/>
      <w:pPr>
        <w:ind w:left="8924" w:hanging="363"/>
      </w:pPr>
      <w:rPr>
        <w:rFonts w:hint="default"/>
        <w:lang w:val="en-US" w:eastAsia="en-US" w:bidi="ar-SA"/>
      </w:rPr>
    </w:lvl>
  </w:abstractNum>
  <w:abstractNum w:abstractNumId="72" w15:restartNumberingAfterBreak="0">
    <w:nsid w:val="4BD277E5"/>
    <w:multiLevelType w:val="hybridMultilevel"/>
    <w:tmpl w:val="D9760806"/>
    <w:lvl w:ilvl="0" w:tplc="51185F90">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B2E459AC">
      <w:numFmt w:val="bullet"/>
      <w:lvlText w:val="•"/>
      <w:lvlJc w:val="left"/>
      <w:pPr>
        <w:ind w:left="1868" w:hanging="363"/>
      </w:pPr>
      <w:rPr>
        <w:rFonts w:hint="default"/>
        <w:lang w:val="en-US" w:eastAsia="en-US" w:bidi="ar-SA"/>
      </w:rPr>
    </w:lvl>
    <w:lvl w:ilvl="2" w:tplc="A8E85FB8">
      <w:numFmt w:val="bullet"/>
      <w:lvlText w:val="•"/>
      <w:lvlJc w:val="left"/>
      <w:pPr>
        <w:ind w:left="2876" w:hanging="363"/>
      </w:pPr>
      <w:rPr>
        <w:rFonts w:hint="default"/>
        <w:lang w:val="en-US" w:eastAsia="en-US" w:bidi="ar-SA"/>
      </w:rPr>
    </w:lvl>
    <w:lvl w:ilvl="3" w:tplc="9D88E858">
      <w:numFmt w:val="bullet"/>
      <w:lvlText w:val="•"/>
      <w:lvlJc w:val="left"/>
      <w:pPr>
        <w:ind w:left="3884" w:hanging="363"/>
      </w:pPr>
      <w:rPr>
        <w:rFonts w:hint="default"/>
        <w:lang w:val="en-US" w:eastAsia="en-US" w:bidi="ar-SA"/>
      </w:rPr>
    </w:lvl>
    <w:lvl w:ilvl="4" w:tplc="086C6E32">
      <w:numFmt w:val="bullet"/>
      <w:lvlText w:val="•"/>
      <w:lvlJc w:val="left"/>
      <w:pPr>
        <w:ind w:left="4892" w:hanging="363"/>
      </w:pPr>
      <w:rPr>
        <w:rFonts w:hint="default"/>
        <w:lang w:val="en-US" w:eastAsia="en-US" w:bidi="ar-SA"/>
      </w:rPr>
    </w:lvl>
    <w:lvl w:ilvl="5" w:tplc="093E0DBC">
      <w:numFmt w:val="bullet"/>
      <w:lvlText w:val="•"/>
      <w:lvlJc w:val="left"/>
      <w:pPr>
        <w:ind w:left="5900" w:hanging="363"/>
      </w:pPr>
      <w:rPr>
        <w:rFonts w:hint="default"/>
        <w:lang w:val="en-US" w:eastAsia="en-US" w:bidi="ar-SA"/>
      </w:rPr>
    </w:lvl>
    <w:lvl w:ilvl="6" w:tplc="506007AA">
      <w:numFmt w:val="bullet"/>
      <w:lvlText w:val="•"/>
      <w:lvlJc w:val="left"/>
      <w:pPr>
        <w:ind w:left="6908" w:hanging="363"/>
      </w:pPr>
      <w:rPr>
        <w:rFonts w:hint="default"/>
        <w:lang w:val="en-US" w:eastAsia="en-US" w:bidi="ar-SA"/>
      </w:rPr>
    </w:lvl>
    <w:lvl w:ilvl="7" w:tplc="7EA4B7F0">
      <w:numFmt w:val="bullet"/>
      <w:lvlText w:val="•"/>
      <w:lvlJc w:val="left"/>
      <w:pPr>
        <w:ind w:left="7916" w:hanging="363"/>
      </w:pPr>
      <w:rPr>
        <w:rFonts w:hint="default"/>
        <w:lang w:val="en-US" w:eastAsia="en-US" w:bidi="ar-SA"/>
      </w:rPr>
    </w:lvl>
    <w:lvl w:ilvl="8" w:tplc="FC6C8458">
      <w:numFmt w:val="bullet"/>
      <w:lvlText w:val="•"/>
      <w:lvlJc w:val="left"/>
      <w:pPr>
        <w:ind w:left="8924" w:hanging="363"/>
      </w:pPr>
      <w:rPr>
        <w:rFonts w:hint="default"/>
        <w:lang w:val="en-US" w:eastAsia="en-US" w:bidi="ar-SA"/>
      </w:rPr>
    </w:lvl>
  </w:abstractNum>
  <w:abstractNum w:abstractNumId="73" w15:restartNumberingAfterBreak="0">
    <w:nsid w:val="4CD969D4"/>
    <w:multiLevelType w:val="hybridMultilevel"/>
    <w:tmpl w:val="6A580808"/>
    <w:lvl w:ilvl="0" w:tplc="7840902C">
      <w:start w:val="1"/>
      <w:numFmt w:val="lowerLetter"/>
      <w:lvlText w:val="%1."/>
      <w:lvlJc w:val="left"/>
      <w:pPr>
        <w:ind w:left="158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68E245AE">
      <w:numFmt w:val="bullet"/>
      <w:lvlText w:val="•"/>
      <w:lvlJc w:val="left"/>
      <w:pPr>
        <w:ind w:left="2516" w:hanging="360"/>
      </w:pPr>
      <w:rPr>
        <w:rFonts w:hint="default"/>
        <w:lang w:val="en-US" w:eastAsia="en-US" w:bidi="ar-SA"/>
      </w:rPr>
    </w:lvl>
    <w:lvl w:ilvl="2" w:tplc="722A27DA">
      <w:numFmt w:val="bullet"/>
      <w:lvlText w:val="•"/>
      <w:lvlJc w:val="left"/>
      <w:pPr>
        <w:ind w:left="3452" w:hanging="360"/>
      </w:pPr>
      <w:rPr>
        <w:rFonts w:hint="default"/>
        <w:lang w:val="en-US" w:eastAsia="en-US" w:bidi="ar-SA"/>
      </w:rPr>
    </w:lvl>
    <w:lvl w:ilvl="3" w:tplc="226AB478">
      <w:numFmt w:val="bullet"/>
      <w:lvlText w:val="•"/>
      <w:lvlJc w:val="left"/>
      <w:pPr>
        <w:ind w:left="4388" w:hanging="360"/>
      </w:pPr>
      <w:rPr>
        <w:rFonts w:hint="default"/>
        <w:lang w:val="en-US" w:eastAsia="en-US" w:bidi="ar-SA"/>
      </w:rPr>
    </w:lvl>
    <w:lvl w:ilvl="4" w:tplc="E932C9F2">
      <w:numFmt w:val="bullet"/>
      <w:lvlText w:val="•"/>
      <w:lvlJc w:val="left"/>
      <w:pPr>
        <w:ind w:left="5324" w:hanging="360"/>
      </w:pPr>
      <w:rPr>
        <w:rFonts w:hint="default"/>
        <w:lang w:val="en-US" w:eastAsia="en-US" w:bidi="ar-SA"/>
      </w:rPr>
    </w:lvl>
    <w:lvl w:ilvl="5" w:tplc="FCD4F0CE">
      <w:numFmt w:val="bullet"/>
      <w:lvlText w:val="•"/>
      <w:lvlJc w:val="left"/>
      <w:pPr>
        <w:ind w:left="6260" w:hanging="360"/>
      </w:pPr>
      <w:rPr>
        <w:rFonts w:hint="default"/>
        <w:lang w:val="en-US" w:eastAsia="en-US" w:bidi="ar-SA"/>
      </w:rPr>
    </w:lvl>
    <w:lvl w:ilvl="6" w:tplc="A92EDD4E">
      <w:numFmt w:val="bullet"/>
      <w:lvlText w:val="•"/>
      <w:lvlJc w:val="left"/>
      <w:pPr>
        <w:ind w:left="7196" w:hanging="360"/>
      </w:pPr>
      <w:rPr>
        <w:rFonts w:hint="default"/>
        <w:lang w:val="en-US" w:eastAsia="en-US" w:bidi="ar-SA"/>
      </w:rPr>
    </w:lvl>
    <w:lvl w:ilvl="7" w:tplc="9068646A">
      <w:numFmt w:val="bullet"/>
      <w:lvlText w:val="•"/>
      <w:lvlJc w:val="left"/>
      <w:pPr>
        <w:ind w:left="8132" w:hanging="360"/>
      </w:pPr>
      <w:rPr>
        <w:rFonts w:hint="default"/>
        <w:lang w:val="en-US" w:eastAsia="en-US" w:bidi="ar-SA"/>
      </w:rPr>
    </w:lvl>
    <w:lvl w:ilvl="8" w:tplc="BD60C0F8">
      <w:numFmt w:val="bullet"/>
      <w:lvlText w:val="•"/>
      <w:lvlJc w:val="left"/>
      <w:pPr>
        <w:ind w:left="9068" w:hanging="360"/>
      </w:pPr>
      <w:rPr>
        <w:rFonts w:hint="default"/>
        <w:lang w:val="en-US" w:eastAsia="en-US" w:bidi="ar-SA"/>
      </w:rPr>
    </w:lvl>
  </w:abstractNum>
  <w:abstractNum w:abstractNumId="74" w15:restartNumberingAfterBreak="0">
    <w:nsid w:val="4D586970"/>
    <w:multiLevelType w:val="hybridMultilevel"/>
    <w:tmpl w:val="95845EFC"/>
    <w:lvl w:ilvl="0" w:tplc="7FC2AF2C">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9C608F34">
      <w:numFmt w:val="bullet"/>
      <w:lvlText w:val="•"/>
      <w:lvlJc w:val="left"/>
      <w:pPr>
        <w:ind w:left="1868" w:hanging="363"/>
      </w:pPr>
      <w:rPr>
        <w:rFonts w:hint="default"/>
        <w:lang w:val="en-US" w:eastAsia="en-US" w:bidi="ar-SA"/>
      </w:rPr>
    </w:lvl>
    <w:lvl w:ilvl="2" w:tplc="3FE82812">
      <w:numFmt w:val="bullet"/>
      <w:lvlText w:val="•"/>
      <w:lvlJc w:val="left"/>
      <w:pPr>
        <w:ind w:left="2876" w:hanging="363"/>
      </w:pPr>
      <w:rPr>
        <w:rFonts w:hint="default"/>
        <w:lang w:val="en-US" w:eastAsia="en-US" w:bidi="ar-SA"/>
      </w:rPr>
    </w:lvl>
    <w:lvl w:ilvl="3" w:tplc="AEDE0CA4">
      <w:numFmt w:val="bullet"/>
      <w:lvlText w:val="•"/>
      <w:lvlJc w:val="left"/>
      <w:pPr>
        <w:ind w:left="3884" w:hanging="363"/>
      </w:pPr>
      <w:rPr>
        <w:rFonts w:hint="default"/>
        <w:lang w:val="en-US" w:eastAsia="en-US" w:bidi="ar-SA"/>
      </w:rPr>
    </w:lvl>
    <w:lvl w:ilvl="4" w:tplc="2EBC3EEC">
      <w:numFmt w:val="bullet"/>
      <w:lvlText w:val="•"/>
      <w:lvlJc w:val="left"/>
      <w:pPr>
        <w:ind w:left="4892" w:hanging="363"/>
      </w:pPr>
      <w:rPr>
        <w:rFonts w:hint="default"/>
        <w:lang w:val="en-US" w:eastAsia="en-US" w:bidi="ar-SA"/>
      </w:rPr>
    </w:lvl>
    <w:lvl w:ilvl="5" w:tplc="75548126">
      <w:numFmt w:val="bullet"/>
      <w:lvlText w:val="•"/>
      <w:lvlJc w:val="left"/>
      <w:pPr>
        <w:ind w:left="5900" w:hanging="363"/>
      </w:pPr>
      <w:rPr>
        <w:rFonts w:hint="default"/>
        <w:lang w:val="en-US" w:eastAsia="en-US" w:bidi="ar-SA"/>
      </w:rPr>
    </w:lvl>
    <w:lvl w:ilvl="6" w:tplc="0D98BB1E">
      <w:numFmt w:val="bullet"/>
      <w:lvlText w:val="•"/>
      <w:lvlJc w:val="left"/>
      <w:pPr>
        <w:ind w:left="6908" w:hanging="363"/>
      </w:pPr>
      <w:rPr>
        <w:rFonts w:hint="default"/>
        <w:lang w:val="en-US" w:eastAsia="en-US" w:bidi="ar-SA"/>
      </w:rPr>
    </w:lvl>
    <w:lvl w:ilvl="7" w:tplc="018EEDA4">
      <w:numFmt w:val="bullet"/>
      <w:lvlText w:val="•"/>
      <w:lvlJc w:val="left"/>
      <w:pPr>
        <w:ind w:left="7916" w:hanging="363"/>
      </w:pPr>
      <w:rPr>
        <w:rFonts w:hint="default"/>
        <w:lang w:val="en-US" w:eastAsia="en-US" w:bidi="ar-SA"/>
      </w:rPr>
    </w:lvl>
    <w:lvl w:ilvl="8" w:tplc="5718B4F4">
      <w:numFmt w:val="bullet"/>
      <w:lvlText w:val="•"/>
      <w:lvlJc w:val="left"/>
      <w:pPr>
        <w:ind w:left="8924" w:hanging="363"/>
      </w:pPr>
      <w:rPr>
        <w:rFonts w:hint="default"/>
        <w:lang w:val="en-US" w:eastAsia="en-US" w:bidi="ar-SA"/>
      </w:rPr>
    </w:lvl>
  </w:abstractNum>
  <w:abstractNum w:abstractNumId="75" w15:restartNumberingAfterBreak="0">
    <w:nsid w:val="4E2A7046"/>
    <w:multiLevelType w:val="hybridMultilevel"/>
    <w:tmpl w:val="1F0C7578"/>
    <w:lvl w:ilvl="0" w:tplc="0792B26C">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7B62CB04">
      <w:numFmt w:val="bullet"/>
      <w:lvlText w:val="•"/>
      <w:lvlJc w:val="left"/>
      <w:pPr>
        <w:ind w:left="1868" w:hanging="363"/>
      </w:pPr>
      <w:rPr>
        <w:rFonts w:hint="default"/>
        <w:lang w:val="en-US" w:eastAsia="en-US" w:bidi="ar-SA"/>
      </w:rPr>
    </w:lvl>
    <w:lvl w:ilvl="2" w:tplc="DB54A994">
      <w:numFmt w:val="bullet"/>
      <w:lvlText w:val="•"/>
      <w:lvlJc w:val="left"/>
      <w:pPr>
        <w:ind w:left="2876" w:hanging="363"/>
      </w:pPr>
      <w:rPr>
        <w:rFonts w:hint="default"/>
        <w:lang w:val="en-US" w:eastAsia="en-US" w:bidi="ar-SA"/>
      </w:rPr>
    </w:lvl>
    <w:lvl w:ilvl="3" w:tplc="32960314">
      <w:numFmt w:val="bullet"/>
      <w:lvlText w:val="•"/>
      <w:lvlJc w:val="left"/>
      <w:pPr>
        <w:ind w:left="3884" w:hanging="363"/>
      </w:pPr>
      <w:rPr>
        <w:rFonts w:hint="default"/>
        <w:lang w:val="en-US" w:eastAsia="en-US" w:bidi="ar-SA"/>
      </w:rPr>
    </w:lvl>
    <w:lvl w:ilvl="4" w:tplc="4EF0AF30">
      <w:numFmt w:val="bullet"/>
      <w:lvlText w:val="•"/>
      <w:lvlJc w:val="left"/>
      <w:pPr>
        <w:ind w:left="4892" w:hanging="363"/>
      </w:pPr>
      <w:rPr>
        <w:rFonts w:hint="default"/>
        <w:lang w:val="en-US" w:eastAsia="en-US" w:bidi="ar-SA"/>
      </w:rPr>
    </w:lvl>
    <w:lvl w:ilvl="5" w:tplc="49022682">
      <w:numFmt w:val="bullet"/>
      <w:lvlText w:val="•"/>
      <w:lvlJc w:val="left"/>
      <w:pPr>
        <w:ind w:left="5900" w:hanging="363"/>
      </w:pPr>
      <w:rPr>
        <w:rFonts w:hint="default"/>
        <w:lang w:val="en-US" w:eastAsia="en-US" w:bidi="ar-SA"/>
      </w:rPr>
    </w:lvl>
    <w:lvl w:ilvl="6" w:tplc="9948EF0A">
      <w:numFmt w:val="bullet"/>
      <w:lvlText w:val="•"/>
      <w:lvlJc w:val="left"/>
      <w:pPr>
        <w:ind w:left="6908" w:hanging="363"/>
      </w:pPr>
      <w:rPr>
        <w:rFonts w:hint="default"/>
        <w:lang w:val="en-US" w:eastAsia="en-US" w:bidi="ar-SA"/>
      </w:rPr>
    </w:lvl>
    <w:lvl w:ilvl="7" w:tplc="DC182BEE">
      <w:numFmt w:val="bullet"/>
      <w:lvlText w:val="•"/>
      <w:lvlJc w:val="left"/>
      <w:pPr>
        <w:ind w:left="7916" w:hanging="363"/>
      </w:pPr>
      <w:rPr>
        <w:rFonts w:hint="default"/>
        <w:lang w:val="en-US" w:eastAsia="en-US" w:bidi="ar-SA"/>
      </w:rPr>
    </w:lvl>
    <w:lvl w:ilvl="8" w:tplc="B5283E4E">
      <w:numFmt w:val="bullet"/>
      <w:lvlText w:val="•"/>
      <w:lvlJc w:val="left"/>
      <w:pPr>
        <w:ind w:left="8924" w:hanging="363"/>
      </w:pPr>
      <w:rPr>
        <w:rFonts w:hint="default"/>
        <w:lang w:val="en-US" w:eastAsia="en-US" w:bidi="ar-SA"/>
      </w:rPr>
    </w:lvl>
  </w:abstractNum>
  <w:abstractNum w:abstractNumId="76" w15:restartNumberingAfterBreak="0">
    <w:nsid w:val="4EFA11CE"/>
    <w:multiLevelType w:val="hybridMultilevel"/>
    <w:tmpl w:val="666006D8"/>
    <w:lvl w:ilvl="0" w:tplc="F61E7404">
      <w:start w:val="1"/>
      <w:numFmt w:val="decimal"/>
      <w:lvlText w:val="%1."/>
      <w:lvlJc w:val="left"/>
      <w:pPr>
        <w:ind w:left="788"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61E4E86E">
      <w:numFmt w:val="bullet"/>
      <w:lvlText w:val="•"/>
      <w:lvlJc w:val="left"/>
      <w:pPr>
        <w:ind w:left="1796" w:hanging="360"/>
      </w:pPr>
      <w:rPr>
        <w:rFonts w:hint="default"/>
        <w:lang w:val="en-US" w:eastAsia="en-US" w:bidi="ar-SA"/>
      </w:rPr>
    </w:lvl>
    <w:lvl w:ilvl="2" w:tplc="69AED89A">
      <w:numFmt w:val="bullet"/>
      <w:lvlText w:val="•"/>
      <w:lvlJc w:val="left"/>
      <w:pPr>
        <w:ind w:left="2812" w:hanging="360"/>
      </w:pPr>
      <w:rPr>
        <w:rFonts w:hint="default"/>
        <w:lang w:val="en-US" w:eastAsia="en-US" w:bidi="ar-SA"/>
      </w:rPr>
    </w:lvl>
    <w:lvl w:ilvl="3" w:tplc="2F845C8A">
      <w:numFmt w:val="bullet"/>
      <w:lvlText w:val="•"/>
      <w:lvlJc w:val="left"/>
      <w:pPr>
        <w:ind w:left="3828" w:hanging="360"/>
      </w:pPr>
      <w:rPr>
        <w:rFonts w:hint="default"/>
        <w:lang w:val="en-US" w:eastAsia="en-US" w:bidi="ar-SA"/>
      </w:rPr>
    </w:lvl>
    <w:lvl w:ilvl="4" w:tplc="94D072A2">
      <w:numFmt w:val="bullet"/>
      <w:lvlText w:val="•"/>
      <w:lvlJc w:val="left"/>
      <w:pPr>
        <w:ind w:left="4844" w:hanging="360"/>
      </w:pPr>
      <w:rPr>
        <w:rFonts w:hint="default"/>
        <w:lang w:val="en-US" w:eastAsia="en-US" w:bidi="ar-SA"/>
      </w:rPr>
    </w:lvl>
    <w:lvl w:ilvl="5" w:tplc="448078B0">
      <w:numFmt w:val="bullet"/>
      <w:lvlText w:val="•"/>
      <w:lvlJc w:val="left"/>
      <w:pPr>
        <w:ind w:left="5860" w:hanging="360"/>
      </w:pPr>
      <w:rPr>
        <w:rFonts w:hint="default"/>
        <w:lang w:val="en-US" w:eastAsia="en-US" w:bidi="ar-SA"/>
      </w:rPr>
    </w:lvl>
    <w:lvl w:ilvl="6" w:tplc="8E921A74">
      <w:numFmt w:val="bullet"/>
      <w:lvlText w:val="•"/>
      <w:lvlJc w:val="left"/>
      <w:pPr>
        <w:ind w:left="6876" w:hanging="360"/>
      </w:pPr>
      <w:rPr>
        <w:rFonts w:hint="default"/>
        <w:lang w:val="en-US" w:eastAsia="en-US" w:bidi="ar-SA"/>
      </w:rPr>
    </w:lvl>
    <w:lvl w:ilvl="7" w:tplc="2772A2F6">
      <w:numFmt w:val="bullet"/>
      <w:lvlText w:val="•"/>
      <w:lvlJc w:val="left"/>
      <w:pPr>
        <w:ind w:left="7892" w:hanging="360"/>
      </w:pPr>
      <w:rPr>
        <w:rFonts w:hint="default"/>
        <w:lang w:val="en-US" w:eastAsia="en-US" w:bidi="ar-SA"/>
      </w:rPr>
    </w:lvl>
    <w:lvl w:ilvl="8" w:tplc="4ADE9BFE">
      <w:numFmt w:val="bullet"/>
      <w:lvlText w:val="•"/>
      <w:lvlJc w:val="left"/>
      <w:pPr>
        <w:ind w:left="8908" w:hanging="360"/>
      </w:pPr>
      <w:rPr>
        <w:rFonts w:hint="default"/>
        <w:lang w:val="en-US" w:eastAsia="en-US" w:bidi="ar-SA"/>
      </w:rPr>
    </w:lvl>
  </w:abstractNum>
  <w:abstractNum w:abstractNumId="77" w15:restartNumberingAfterBreak="0">
    <w:nsid w:val="4F286F63"/>
    <w:multiLevelType w:val="hybridMultilevel"/>
    <w:tmpl w:val="D8060CBA"/>
    <w:lvl w:ilvl="0" w:tplc="B99897FE">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86144C6C">
      <w:numFmt w:val="bullet"/>
      <w:lvlText w:val="•"/>
      <w:lvlJc w:val="left"/>
      <w:pPr>
        <w:ind w:left="1868" w:hanging="363"/>
      </w:pPr>
      <w:rPr>
        <w:rFonts w:hint="default"/>
        <w:lang w:val="en-US" w:eastAsia="en-US" w:bidi="ar-SA"/>
      </w:rPr>
    </w:lvl>
    <w:lvl w:ilvl="2" w:tplc="218E9202">
      <w:numFmt w:val="bullet"/>
      <w:lvlText w:val="•"/>
      <w:lvlJc w:val="left"/>
      <w:pPr>
        <w:ind w:left="2876" w:hanging="363"/>
      </w:pPr>
      <w:rPr>
        <w:rFonts w:hint="default"/>
        <w:lang w:val="en-US" w:eastAsia="en-US" w:bidi="ar-SA"/>
      </w:rPr>
    </w:lvl>
    <w:lvl w:ilvl="3" w:tplc="DFF2DE98">
      <w:numFmt w:val="bullet"/>
      <w:lvlText w:val="•"/>
      <w:lvlJc w:val="left"/>
      <w:pPr>
        <w:ind w:left="3884" w:hanging="363"/>
      </w:pPr>
      <w:rPr>
        <w:rFonts w:hint="default"/>
        <w:lang w:val="en-US" w:eastAsia="en-US" w:bidi="ar-SA"/>
      </w:rPr>
    </w:lvl>
    <w:lvl w:ilvl="4" w:tplc="07545BF6">
      <w:numFmt w:val="bullet"/>
      <w:lvlText w:val="•"/>
      <w:lvlJc w:val="left"/>
      <w:pPr>
        <w:ind w:left="4892" w:hanging="363"/>
      </w:pPr>
      <w:rPr>
        <w:rFonts w:hint="default"/>
        <w:lang w:val="en-US" w:eastAsia="en-US" w:bidi="ar-SA"/>
      </w:rPr>
    </w:lvl>
    <w:lvl w:ilvl="5" w:tplc="4C9C805C">
      <w:numFmt w:val="bullet"/>
      <w:lvlText w:val="•"/>
      <w:lvlJc w:val="left"/>
      <w:pPr>
        <w:ind w:left="5900" w:hanging="363"/>
      </w:pPr>
      <w:rPr>
        <w:rFonts w:hint="default"/>
        <w:lang w:val="en-US" w:eastAsia="en-US" w:bidi="ar-SA"/>
      </w:rPr>
    </w:lvl>
    <w:lvl w:ilvl="6" w:tplc="F094DD84">
      <w:numFmt w:val="bullet"/>
      <w:lvlText w:val="•"/>
      <w:lvlJc w:val="left"/>
      <w:pPr>
        <w:ind w:left="6908" w:hanging="363"/>
      </w:pPr>
      <w:rPr>
        <w:rFonts w:hint="default"/>
        <w:lang w:val="en-US" w:eastAsia="en-US" w:bidi="ar-SA"/>
      </w:rPr>
    </w:lvl>
    <w:lvl w:ilvl="7" w:tplc="B680010C">
      <w:numFmt w:val="bullet"/>
      <w:lvlText w:val="•"/>
      <w:lvlJc w:val="left"/>
      <w:pPr>
        <w:ind w:left="7916" w:hanging="363"/>
      </w:pPr>
      <w:rPr>
        <w:rFonts w:hint="default"/>
        <w:lang w:val="en-US" w:eastAsia="en-US" w:bidi="ar-SA"/>
      </w:rPr>
    </w:lvl>
    <w:lvl w:ilvl="8" w:tplc="81A2AF18">
      <w:numFmt w:val="bullet"/>
      <w:lvlText w:val="•"/>
      <w:lvlJc w:val="left"/>
      <w:pPr>
        <w:ind w:left="8924" w:hanging="363"/>
      </w:pPr>
      <w:rPr>
        <w:rFonts w:hint="default"/>
        <w:lang w:val="en-US" w:eastAsia="en-US" w:bidi="ar-SA"/>
      </w:rPr>
    </w:lvl>
  </w:abstractNum>
  <w:abstractNum w:abstractNumId="78" w15:restartNumberingAfterBreak="0">
    <w:nsid w:val="4FD56BC1"/>
    <w:multiLevelType w:val="hybridMultilevel"/>
    <w:tmpl w:val="4AB2099E"/>
    <w:lvl w:ilvl="0" w:tplc="4296D708">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C844646A">
      <w:numFmt w:val="bullet"/>
      <w:lvlText w:val="•"/>
      <w:lvlJc w:val="left"/>
      <w:pPr>
        <w:ind w:left="1868" w:hanging="363"/>
      </w:pPr>
      <w:rPr>
        <w:rFonts w:hint="default"/>
        <w:lang w:val="en-US" w:eastAsia="en-US" w:bidi="ar-SA"/>
      </w:rPr>
    </w:lvl>
    <w:lvl w:ilvl="2" w:tplc="A9546E3E">
      <w:numFmt w:val="bullet"/>
      <w:lvlText w:val="•"/>
      <w:lvlJc w:val="left"/>
      <w:pPr>
        <w:ind w:left="2876" w:hanging="363"/>
      </w:pPr>
      <w:rPr>
        <w:rFonts w:hint="default"/>
        <w:lang w:val="en-US" w:eastAsia="en-US" w:bidi="ar-SA"/>
      </w:rPr>
    </w:lvl>
    <w:lvl w:ilvl="3" w:tplc="984295C8">
      <w:numFmt w:val="bullet"/>
      <w:lvlText w:val="•"/>
      <w:lvlJc w:val="left"/>
      <w:pPr>
        <w:ind w:left="3884" w:hanging="363"/>
      </w:pPr>
      <w:rPr>
        <w:rFonts w:hint="default"/>
        <w:lang w:val="en-US" w:eastAsia="en-US" w:bidi="ar-SA"/>
      </w:rPr>
    </w:lvl>
    <w:lvl w:ilvl="4" w:tplc="A0B0F4B2">
      <w:numFmt w:val="bullet"/>
      <w:lvlText w:val="•"/>
      <w:lvlJc w:val="left"/>
      <w:pPr>
        <w:ind w:left="4892" w:hanging="363"/>
      </w:pPr>
      <w:rPr>
        <w:rFonts w:hint="default"/>
        <w:lang w:val="en-US" w:eastAsia="en-US" w:bidi="ar-SA"/>
      </w:rPr>
    </w:lvl>
    <w:lvl w:ilvl="5" w:tplc="0C78AA48">
      <w:numFmt w:val="bullet"/>
      <w:lvlText w:val="•"/>
      <w:lvlJc w:val="left"/>
      <w:pPr>
        <w:ind w:left="5900" w:hanging="363"/>
      </w:pPr>
      <w:rPr>
        <w:rFonts w:hint="default"/>
        <w:lang w:val="en-US" w:eastAsia="en-US" w:bidi="ar-SA"/>
      </w:rPr>
    </w:lvl>
    <w:lvl w:ilvl="6" w:tplc="1B525DA8">
      <w:numFmt w:val="bullet"/>
      <w:lvlText w:val="•"/>
      <w:lvlJc w:val="left"/>
      <w:pPr>
        <w:ind w:left="6908" w:hanging="363"/>
      </w:pPr>
      <w:rPr>
        <w:rFonts w:hint="default"/>
        <w:lang w:val="en-US" w:eastAsia="en-US" w:bidi="ar-SA"/>
      </w:rPr>
    </w:lvl>
    <w:lvl w:ilvl="7" w:tplc="5704CBC0">
      <w:numFmt w:val="bullet"/>
      <w:lvlText w:val="•"/>
      <w:lvlJc w:val="left"/>
      <w:pPr>
        <w:ind w:left="7916" w:hanging="363"/>
      </w:pPr>
      <w:rPr>
        <w:rFonts w:hint="default"/>
        <w:lang w:val="en-US" w:eastAsia="en-US" w:bidi="ar-SA"/>
      </w:rPr>
    </w:lvl>
    <w:lvl w:ilvl="8" w:tplc="F9388A58">
      <w:numFmt w:val="bullet"/>
      <w:lvlText w:val="•"/>
      <w:lvlJc w:val="left"/>
      <w:pPr>
        <w:ind w:left="8924" w:hanging="363"/>
      </w:pPr>
      <w:rPr>
        <w:rFonts w:hint="default"/>
        <w:lang w:val="en-US" w:eastAsia="en-US" w:bidi="ar-SA"/>
      </w:rPr>
    </w:lvl>
  </w:abstractNum>
  <w:abstractNum w:abstractNumId="79" w15:restartNumberingAfterBreak="0">
    <w:nsid w:val="50FC12BA"/>
    <w:multiLevelType w:val="hybridMultilevel"/>
    <w:tmpl w:val="14F0AA5E"/>
    <w:lvl w:ilvl="0" w:tplc="48D80CF6">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AFDE7146">
      <w:numFmt w:val="bullet"/>
      <w:lvlText w:val="•"/>
      <w:lvlJc w:val="left"/>
      <w:pPr>
        <w:ind w:left="1868" w:hanging="363"/>
      </w:pPr>
      <w:rPr>
        <w:rFonts w:hint="default"/>
        <w:lang w:val="en-US" w:eastAsia="en-US" w:bidi="ar-SA"/>
      </w:rPr>
    </w:lvl>
    <w:lvl w:ilvl="2" w:tplc="F9A6EB30">
      <w:numFmt w:val="bullet"/>
      <w:lvlText w:val="•"/>
      <w:lvlJc w:val="left"/>
      <w:pPr>
        <w:ind w:left="2876" w:hanging="363"/>
      </w:pPr>
      <w:rPr>
        <w:rFonts w:hint="default"/>
        <w:lang w:val="en-US" w:eastAsia="en-US" w:bidi="ar-SA"/>
      </w:rPr>
    </w:lvl>
    <w:lvl w:ilvl="3" w:tplc="23168246">
      <w:numFmt w:val="bullet"/>
      <w:lvlText w:val="•"/>
      <w:lvlJc w:val="left"/>
      <w:pPr>
        <w:ind w:left="3884" w:hanging="363"/>
      </w:pPr>
      <w:rPr>
        <w:rFonts w:hint="default"/>
        <w:lang w:val="en-US" w:eastAsia="en-US" w:bidi="ar-SA"/>
      </w:rPr>
    </w:lvl>
    <w:lvl w:ilvl="4" w:tplc="2CEEF2B0">
      <w:numFmt w:val="bullet"/>
      <w:lvlText w:val="•"/>
      <w:lvlJc w:val="left"/>
      <w:pPr>
        <w:ind w:left="4892" w:hanging="363"/>
      </w:pPr>
      <w:rPr>
        <w:rFonts w:hint="default"/>
        <w:lang w:val="en-US" w:eastAsia="en-US" w:bidi="ar-SA"/>
      </w:rPr>
    </w:lvl>
    <w:lvl w:ilvl="5" w:tplc="0936CCE4">
      <w:numFmt w:val="bullet"/>
      <w:lvlText w:val="•"/>
      <w:lvlJc w:val="left"/>
      <w:pPr>
        <w:ind w:left="5900" w:hanging="363"/>
      </w:pPr>
      <w:rPr>
        <w:rFonts w:hint="default"/>
        <w:lang w:val="en-US" w:eastAsia="en-US" w:bidi="ar-SA"/>
      </w:rPr>
    </w:lvl>
    <w:lvl w:ilvl="6" w:tplc="D56ABBAC">
      <w:numFmt w:val="bullet"/>
      <w:lvlText w:val="•"/>
      <w:lvlJc w:val="left"/>
      <w:pPr>
        <w:ind w:left="6908" w:hanging="363"/>
      </w:pPr>
      <w:rPr>
        <w:rFonts w:hint="default"/>
        <w:lang w:val="en-US" w:eastAsia="en-US" w:bidi="ar-SA"/>
      </w:rPr>
    </w:lvl>
    <w:lvl w:ilvl="7" w:tplc="422E3362">
      <w:numFmt w:val="bullet"/>
      <w:lvlText w:val="•"/>
      <w:lvlJc w:val="left"/>
      <w:pPr>
        <w:ind w:left="7916" w:hanging="363"/>
      </w:pPr>
      <w:rPr>
        <w:rFonts w:hint="default"/>
        <w:lang w:val="en-US" w:eastAsia="en-US" w:bidi="ar-SA"/>
      </w:rPr>
    </w:lvl>
    <w:lvl w:ilvl="8" w:tplc="88F0C7C4">
      <w:numFmt w:val="bullet"/>
      <w:lvlText w:val="•"/>
      <w:lvlJc w:val="left"/>
      <w:pPr>
        <w:ind w:left="8924" w:hanging="363"/>
      </w:pPr>
      <w:rPr>
        <w:rFonts w:hint="default"/>
        <w:lang w:val="en-US" w:eastAsia="en-US" w:bidi="ar-SA"/>
      </w:rPr>
    </w:lvl>
  </w:abstractNum>
  <w:abstractNum w:abstractNumId="80" w15:restartNumberingAfterBreak="0">
    <w:nsid w:val="511F626C"/>
    <w:multiLevelType w:val="hybridMultilevel"/>
    <w:tmpl w:val="468E3074"/>
    <w:lvl w:ilvl="0" w:tplc="580E9C14">
      <w:start w:val="1"/>
      <w:numFmt w:val="decimal"/>
      <w:lvlText w:val="%1."/>
      <w:lvlJc w:val="left"/>
      <w:pPr>
        <w:ind w:left="864"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32B0DC4C">
      <w:start w:val="1"/>
      <w:numFmt w:val="lowerLetter"/>
      <w:lvlText w:val="%2."/>
      <w:lvlJc w:val="left"/>
      <w:pPr>
        <w:ind w:left="1584"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2" w:tplc="CFE29564">
      <w:numFmt w:val="bullet"/>
      <w:lvlText w:val="•"/>
      <w:lvlJc w:val="left"/>
      <w:pPr>
        <w:ind w:left="1580" w:hanging="360"/>
      </w:pPr>
      <w:rPr>
        <w:rFonts w:hint="default"/>
        <w:lang w:val="en-US" w:eastAsia="en-US" w:bidi="ar-SA"/>
      </w:rPr>
    </w:lvl>
    <w:lvl w:ilvl="3" w:tplc="96F0EB32">
      <w:numFmt w:val="bullet"/>
      <w:lvlText w:val="•"/>
      <w:lvlJc w:val="left"/>
      <w:pPr>
        <w:ind w:left="2750" w:hanging="360"/>
      </w:pPr>
      <w:rPr>
        <w:rFonts w:hint="default"/>
        <w:lang w:val="en-US" w:eastAsia="en-US" w:bidi="ar-SA"/>
      </w:rPr>
    </w:lvl>
    <w:lvl w:ilvl="4" w:tplc="5E0A0518">
      <w:numFmt w:val="bullet"/>
      <w:lvlText w:val="•"/>
      <w:lvlJc w:val="left"/>
      <w:pPr>
        <w:ind w:left="3920" w:hanging="360"/>
      </w:pPr>
      <w:rPr>
        <w:rFonts w:hint="default"/>
        <w:lang w:val="en-US" w:eastAsia="en-US" w:bidi="ar-SA"/>
      </w:rPr>
    </w:lvl>
    <w:lvl w:ilvl="5" w:tplc="A4223694">
      <w:numFmt w:val="bullet"/>
      <w:lvlText w:val="•"/>
      <w:lvlJc w:val="left"/>
      <w:pPr>
        <w:ind w:left="5090" w:hanging="360"/>
      </w:pPr>
      <w:rPr>
        <w:rFonts w:hint="default"/>
        <w:lang w:val="en-US" w:eastAsia="en-US" w:bidi="ar-SA"/>
      </w:rPr>
    </w:lvl>
    <w:lvl w:ilvl="6" w:tplc="2F960926">
      <w:numFmt w:val="bullet"/>
      <w:lvlText w:val="•"/>
      <w:lvlJc w:val="left"/>
      <w:pPr>
        <w:ind w:left="6260" w:hanging="360"/>
      </w:pPr>
      <w:rPr>
        <w:rFonts w:hint="default"/>
        <w:lang w:val="en-US" w:eastAsia="en-US" w:bidi="ar-SA"/>
      </w:rPr>
    </w:lvl>
    <w:lvl w:ilvl="7" w:tplc="551206DC">
      <w:numFmt w:val="bullet"/>
      <w:lvlText w:val="•"/>
      <w:lvlJc w:val="left"/>
      <w:pPr>
        <w:ind w:left="7430" w:hanging="360"/>
      </w:pPr>
      <w:rPr>
        <w:rFonts w:hint="default"/>
        <w:lang w:val="en-US" w:eastAsia="en-US" w:bidi="ar-SA"/>
      </w:rPr>
    </w:lvl>
    <w:lvl w:ilvl="8" w:tplc="8D684FE2">
      <w:numFmt w:val="bullet"/>
      <w:lvlText w:val="•"/>
      <w:lvlJc w:val="left"/>
      <w:pPr>
        <w:ind w:left="8600" w:hanging="360"/>
      </w:pPr>
      <w:rPr>
        <w:rFonts w:hint="default"/>
        <w:lang w:val="en-US" w:eastAsia="en-US" w:bidi="ar-SA"/>
      </w:rPr>
    </w:lvl>
  </w:abstractNum>
  <w:abstractNum w:abstractNumId="81" w15:restartNumberingAfterBreak="0">
    <w:nsid w:val="521127AA"/>
    <w:multiLevelType w:val="hybridMultilevel"/>
    <w:tmpl w:val="B8ECD3A0"/>
    <w:lvl w:ilvl="0" w:tplc="35626B82">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EFCACB1C">
      <w:numFmt w:val="bullet"/>
      <w:lvlText w:val="•"/>
      <w:lvlJc w:val="left"/>
      <w:pPr>
        <w:ind w:left="1868" w:hanging="363"/>
      </w:pPr>
      <w:rPr>
        <w:rFonts w:hint="default"/>
        <w:lang w:val="en-US" w:eastAsia="en-US" w:bidi="ar-SA"/>
      </w:rPr>
    </w:lvl>
    <w:lvl w:ilvl="2" w:tplc="9A285C72">
      <w:numFmt w:val="bullet"/>
      <w:lvlText w:val="•"/>
      <w:lvlJc w:val="left"/>
      <w:pPr>
        <w:ind w:left="2876" w:hanging="363"/>
      </w:pPr>
      <w:rPr>
        <w:rFonts w:hint="default"/>
        <w:lang w:val="en-US" w:eastAsia="en-US" w:bidi="ar-SA"/>
      </w:rPr>
    </w:lvl>
    <w:lvl w:ilvl="3" w:tplc="FBE059C4">
      <w:numFmt w:val="bullet"/>
      <w:lvlText w:val="•"/>
      <w:lvlJc w:val="left"/>
      <w:pPr>
        <w:ind w:left="3884" w:hanging="363"/>
      </w:pPr>
      <w:rPr>
        <w:rFonts w:hint="default"/>
        <w:lang w:val="en-US" w:eastAsia="en-US" w:bidi="ar-SA"/>
      </w:rPr>
    </w:lvl>
    <w:lvl w:ilvl="4" w:tplc="30E66884">
      <w:numFmt w:val="bullet"/>
      <w:lvlText w:val="•"/>
      <w:lvlJc w:val="left"/>
      <w:pPr>
        <w:ind w:left="4892" w:hanging="363"/>
      </w:pPr>
      <w:rPr>
        <w:rFonts w:hint="default"/>
        <w:lang w:val="en-US" w:eastAsia="en-US" w:bidi="ar-SA"/>
      </w:rPr>
    </w:lvl>
    <w:lvl w:ilvl="5" w:tplc="2C7AC30A">
      <w:numFmt w:val="bullet"/>
      <w:lvlText w:val="•"/>
      <w:lvlJc w:val="left"/>
      <w:pPr>
        <w:ind w:left="5900" w:hanging="363"/>
      </w:pPr>
      <w:rPr>
        <w:rFonts w:hint="default"/>
        <w:lang w:val="en-US" w:eastAsia="en-US" w:bidi="ar-SA"/>
      </w:rPr>
    </w:lvl>
    <w:lvl w:ilvl="6" w:tplc="FA7AE19C">
      <w:numFmt w:val="bullet"/>
      <w:lvlText w:val="•"/>
      <w:lvlJc w:val="left"/>
      <w:pPr>
        <w:ind w:left="6908" w:hanging="363"/>
      </w:pPr>
      <w:rPr>
        <w:rFonts w:hint="default"/>
        <w:lang w:val="en-US" w:eastAsia="en-US" w:bidi="ar-SA"/>
      </w:rPr>
    </w:lvl>
    <w:lvl w:ilvl="7" w:tplc="B6C65586">
      <w:numFmt w:val="bullet"/>
      <w:lvlText w:val="•"/>
      <w:lvlJc w:val="left"/>
      <w:pPr>
        <w:ind w:left="7916" w:hanging="363"/>
      </w:pPr>
      <w:rPr>
        <w:rFonts w:hint="default"/>
        <w:lang w:val="en-US" w:eastAsia="en-US" w:bidi="ar-SA"/>
      </w:rPr>
    </w:lvl>
    <w:lvl w:ilvl="8" w:tplc="48BA5BF8">
      <w:numFmt w:val="bullet"/>
      <w:lvlText w:val="•"/>
      <w:lvlJc w:val="left"/>
      <w:pPr>
        <w:ind w:left="8924" w:hanging="363"/>
      </w:pPr>
      <w:rPr>
        <w:rFonts w:hint="default"/>
        <w:lang w:val="en-US" w:eastAsia="en-US" w:bidi="ar-SA"/>
      </w:rPr>
    </w:lvl>
  </w:abstractNum>
  <w:abstractNum w:abstractNumId="82" w15:restartNumberingAfterBreak="0">
    <w:nsid w:val="52555021"/>
    <w:multiLevelType w:val="hybridMultilevel"/>
    <w:tmpl w:val="7524641A"/>
    <w:lvl w:ilvl="0" w:tplc="C39237C6">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F058F004">
      <w:start w:val="1"/>
      <w:numFmt w:val="lowerLetter"/>
      <w:lvlText w:val="%2."/>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506A5B3E">
      <w:numFmt w:val="bullet"/>
      <w:lvlText w:val="•"/>
      <w:lvlJc w:val="left"/>
      <w:pPr>
        <w:ind w:left="2876" w:hanging="363"/>
      </w:pPr>
      <w:rPr>
        <w:rFonts w:hint="default"/>
        <w:lang w:val="en-US" w:eastAsia="en-US" w:bidi="ar-SA"/>
      </w:rPr>
    </w:lvl>
    <w:lvl w:ilvl="3" w:tplc="E9923BC6">
      <w:numFmt w:val="bullet"/>
      <w:lvlText w:val="•"/>
      <w:lvlJc w:val="left"/>
      <w:pPr>
        <w:ind w:left="3884" w:hanging="363"/>
      </w:pPr>
      <w:rPr>
        <w:rFonts w:hint="default"/>
        <w:lang w:val="en-US" w:eastAsia="en-US" w:bidi="ar-SA"/>
      </w:rPr>
    </w:lvl>
    <w:lvl w:ilvl="4" w:tplc="AF9688AE">
      <w:numFmt w:val="bullet"/>
      <w:lvlText w:val="•"/>
      <w:lvlJc w:val="left"/>
      <w:pPr>
        <w:ind w:left="4892" w:hanging="363"/>
      </w:pPr>
      <w:rPr>
        <w:rFonts w:hint="default"/>
        <w:lang w:val="en-US" w:eastAsia="en-US" w:bidi="ar-SA"/>
      </w:rPr>
    </w:lvl>
    <w:lvl w:ilvl="5" w:tplc="F18C22F0">
      <w:numFmt w:val="bullet"/>
      <w:lvlText w:val="•"/>
      <w:lvlJc w:val="left"/>
      <w:pPr>
        <w:ind w:left="5900" w:hanging="363"/>
      </w:pPr>
      <w:rPr>
        <w:rFonts w:hint="default"/>
        <w:lang w:val="en-US" w:eastAsia="en-US" w:bidi="ar-SA"/>
      </w:rPr>
    </w:lvl>
    <w:lvl w:ilvl="6" w:tplc="AA68EA94">
      <w:numFmt w:val="bullet"/>
      <w:lvlText w:val="•"/>
      <w:lvlJc w:val="left"/>
      <w:pPr>
        <w:ind w:left="6908" w:hanging="363"/>
      </w:pPr>
      <w:rPr>
        <w:rFonts w:hint="default"/>
        <w:lang w:val="en-US" w:eastAsia="en-US" w:bidi="ar-SA"/>
      </w:rPr>
    </w:lvl>
    <w:lvl w:ilvl="7" w:tplc="C04821A6">
      <w:numFmt w:val="bullet"/>
      <w:lvlText w:val="•"/>
      <w:lvlJc w:val="left"/>
      <w:pPr>
        <w:ind w:left="7916" w:hanging="363"/>
      </w:pPr>
      <w:rPr>
        <w:rFonts w:hint="default"/>
        <w:lang w:val="en-US" w:eastAsia="en-US" w:bidi="ar-SA"/>
      </w:rPr>
    </w:lvl>
    <w:lvl w:ilvl="8" w:tplc="24F05176">
      <w:numFmt w:val="bullet"/>
      <w:lvlText w:val="•"/>
      <w:lvlJc w:val="left"/>
      <w:pPr>
        <w:ind w:left="8924" w:hanging="363"/>
      </w:pPr>
      <w:rPr>
        <w:rFonts w:hint="default"/>
        <w:lang w:val="en-US" w:eastAsia="en-US" w:bidi="ar-SA"/>
      </w:rPr>
    </w:lvl>
  </w:abstractNum>
  <w:abstractNum w:abstractNumId="83" w15:restartNumberingAfterBreak="0">
    <w:nsid w:val="541F5DFF"/>
    <w:multiLevelType w:val="hybridMultilevel"/>
    <w:tmpl w:val="B13A79CA"/>
    <w:lvl w:ilvl="0" w:tplc="BABE822E">
      <w:start w:val="1"/>
      <w:numFmt w:val="lowerLetter"/>
      <w:lvlText w:val="%1."/>
      <w:lvlJc w:val="left"/>
      <w:pPr>
        <w:ind w:left="1277" w:hanging="305"/>
      </w:pPr>
      <w:rPr>
        <w:rFonts w:ascii="Times New Roman" w:eastAsia="Times New Roman" w:hAnsi="Times New Roman" w:cs="Times New Roman" w:hint="default"/>
        <w:b w:val="0"/>
        <w:bCs w:val="0"/>
        <w:i w:val="0"/>
        <w:iCs w:val="0"/>
        <w:color w:val="231F1F"/>
        <w:spacing w:val="-4"/>
        <w:w w:val="99"/>
        <w:sz w:val="24"/>
        <w:szCs w:val="24"/>
        <w:lang w:val="en-US" w:eastAsia="en-US" w:bidi="ar-SA"/>
      </w:rPr>
    </w:lvl>
    <w:lvl w:ilvl="1" w:tplc="C332C614">
      <w:numFmt w:val="bullet"/>
      <w:lvlText w:val="•"/>
      <w:lvlJc w:val="left"/>
      <w:pPr>
        <w:ind w:left="2246" w:hanging="305"/>
      </w:pPr>
      <w:rPr>
        <w:rFonts w:hint="default"/>
        <w:lang w:val="en-US" w:eastAsia="en-US" w:bidi="ar-SA"/>
      </w:rPr>
    </w:lvl>
    <w:lvl w:ilvl="2" w:tplc="892A8234">
      <w:numFmt w:val="bullet"/>
      <w:lvlText w:val="•"/>
      <w:lvlJc w:val="left"/>
      <w:pPr>
        <w:ind w:left="3212" w:hanging="305"/>
      </w:pPr>
      <w:rPr>
        <w:rFonts w:hint="default"/>
        <w:lang w:val="en-US" w:eastAsia="en-US" w:bidi="ar-SA"/>
      </w:rPr>
    </w:lvl>
    <w:lvl w:ilvl="3" w:tplc="81C4DD70">
      <w:numFmt w:val="bullet"/>
      <w:lvlText w:val="•"/>
      <w:lvlJc w:val="left"/>
      <w:pPr>
        <w:ind w:left="4178" w:hanging="305"/>
      </w:pPr>
      <w:rPr>
        <w:rFonts w:hint="default"/>
        <w:lang w:val="en-US" w:eastAsia="en-US" w:bidi="ar-SA"/>
      </w:rPr>
    </w:lvl>
    <w:lvl w:ilvl="4" w:tplc="BDA2A39E">
      <w:numFmt w:val="bullet"/>
      <w:lvlText w:val="•"/>
      <w:lvlJc w:val="left"/>
      <w:pPr>
        <w:ind w:left="5144" w:hanging="305"/>
      </w:pPr>
      <w:rPr>
        <w:rFonts w:hint="default"/>
        <w:lang w:val="en-US" w:eastAsia="en-US" w:bidi="ar-SA"/>
      </w:rPr>
    </w:lvl>
    <w:lvl w:ilvl="5" w:tplc="53DA3D14">
      <w:numFmt w:val="bullet"/>
      <w:lvlText w:val="•"/>
      <w:lvlJc w:val="left"/>
      <w:pPr>
        <w:ind w:left="6110" w:hanging="305"/>
      </w:pPr>
      <w:rPr>
        <w:rFonts w:hint="default"/>
        <w:lang w:val="en-US" w:eastAsia="en-US" w:bidi="ar-SA"/>
      </w:rPr>
    </w:lvl>
    <w:lvl w:ilvl="6" w:tplc="862CAD6A">
      <w:numFmt w:val="bullet"/>
      <w:lvlText w:val="•"/>
      <w:lvlJc w:val="left"/>
      <w:pPr>
        <w:ind w:left="7076" w:hanging="305"/>
      </w:pPr>
      <w:rPr>
        <w:rFonts w:hint="default"/>
        <w:lang w:val="en-US" w:eastAsia="en-US" w:bidi="ar-SA"/>
      </w:rPr>
    </w:lvl>
    <w:lvl w:ilvl="7" w:tplc="391C4900">
      <w:numFmt w:val="bullet"/>
      <w:lvlText w:val="•"/>
      <w:lvlJc w:val="left"/>
      <w:pPr>
        <w:ind w:left="8042" w:hanging="305"/>
      </w:pPr>
      <w:rPr>
        <w:rFonts w:hint="default"/>
        <w:lang w:val="en-US" w:eastAsia="en-US" w:bidi="ar-SA"/>
      </w:rPr>
    </w:lvl>
    <w:lvl w:ilvl="8" w:tplc="DD3CFF3E">
      <w:numFmt w:val="bullet"/>
      <w:lvlText w:val="•"/>
      <w:lvlJc w:val="left"/>
      <w:pPr>
        <w:ind w:left="9008" w:hanging="305"/>
      </w:pPr>
      <w:rPr>
        <w:rFonts w:hint="default"/>
        <w:lang w:val="en-US" w:eastAsia="en-US" w:bidi="ar-SA"/>
      </w:rPr>
    </w:lvl>
  </w:abstractNum>
  <w:abstractNum w:abstractNumId="84" w15:restartNumberingAfterBreak="0">
    <w:nsid w:val="54AE64F3"/>
    <w:multiLevelType w:val="hybridMultilevel"/>
    <w:tmpl w:val="2BBA0150"/>
    <w:lvl w:ilvl="0" w:tplc="D462581A">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728A7CB6">
      <w:numFmt w:val="bullet"/>
      <w:lvlText w:val="•"/>
      <w:lvlJc w:val="left"/>
      <w:pPr>
        <w:ind w:left="1868" w:hanging="363"/>
      </w:pPr>
      <w:rPr>
        <w:rFonts w:hint="default"/>
        <w:lang w:val="en-US" w:eastAsia="en-US" w:bidi="ar-SA"/>
      </w:rPr>
    </w:lvl>
    <w:lvl w:ilvl="2" w:tplc="ED1CFFA0">
      <w:numFmt w:val="bullet"/>
      <w:lvlText w:val="•"/>
      <w:lvlJc w:val="left"/>
      <w:pPr>
        <w:ind w:left="2876" w:hanging="363"/>
      </w:pPr>
      <w:rPr>
        <w:rFonts w:hint="default"/>
        <w:lang w:val="en-US" w:eastAsia="en-US" w:bidi="ar-SA"/>
      </w:rPr>
    </w:lvl>
    <w:lvl w:ilvl="3" w:tplc="2AD4930E">
      <w:numFmt w:val="bullet"/>
      <w:lvlText w:val="•"/>
      <w:lvlJc w:val="left"/>
      <w:pPr>
        <w:ind w:left="3884" w:hanging="363"/>
      </w:pPr>
      <w:rPr>
        <w:rFonts w:hint="default"/>
        <w:lang w:val="en-US" w:eastAsia="en-US" w:bidi="ar-SA"/>
      </w:rPr>
    </w:lvl>
    <w:lvl w:ilvl="4" w:tplc="E3C82378">
      <w:numFmt w:val="bullet"/>
      <w:lvlText w:val="•"/>
      <w:lvlJc w:val="left"/>
      <w:pPr>
        <w:ind w:left="4892" w:hanging="363"/>
      </w:pPr>
      <w:rPr>
        <w:rFonts w:hint="default"/>
        <w:lang w:val="en-US" w:eastAsia="en-US" w:bidi="ar-SA"/>
      </w:rPr>
    </w:lvl>
    <w:lvl w:ilvl="5" w:tplc="0F2681D6">
      <w:numFmt w:val="bullet"/>
      <w:lvlText w:val="•"/>
      <w:lvlJc w:val="left"/>
      <w:pPr>
        <w:ind w:left="5900" w:hanging="363"/>
      </w:pPr>
      <w:rPr>
        <w:rFonts w:hint="default"/>
        <w:lang w:val="en-US" w:eastAsia="en-US" w:bidi="ar-SA"/>
      </w:rPr>
    </w:lvl>
    <w:lvl w:ilvl="6" w:tplc="55CCE2E4">
      <w:numFmt w:val="bullet"/>
      <w:lvlText w:val="•"/>
      <w:lvlJc w:val="left"/>
      <w:pPr>
        <w:ind w:left="6908" w:hanging="363"/>
      </w:pPr>
      <w:rPr>
        <w:rFonts w:hint="default"/>
        <w:lang w:val="en-US" w:eastAsia="en-US" w:bidi="ar-SA"/>
      </w:rPr>
    </w:lvl>
    <w:lvl w:ilvl="7" w:tplc="D92E43C0">
      <w:numFmt w:val="bullet"/>
      <w:lvlText w:val="•"/>
      <w:lvlJc w:val="left"/>
      <w:pPr>
        <w:ind w:left="7916" w:hanging="363"/>
      </w:pPr>
      <w:rPr>
        <w:rFonts w:hint="default"/>
        <w:lang w:val="en-US" w:eastAsia="en-US" w:bidi="ar-SA"/>
      </w:rPr>
    </w:lvl>
    <w:lvl w:ilvl="8" w:tplc="A4BC3D8C">
      <w:numFmt w:val="bullet"/>
      <w:lvlText w:val="•"/>
      <w:lvlJc w:val="left"/>
      <w:pPr>
        <w:ind w:left="8924" w:hanging="363"/>
      </w:pPr>
      <w:rPr>
        <w:rFonts w:hint="default"/>
        <w:lang w:val="en-US" w:eastAsia="en-US" w:bidi="ar-SA"/>
      </w:rPr>
    </w:lvl>
  </w:abstractNum>
  <w:abstractNum w:abstractNumId="85" w15:restartNumberingAfterBreak="0">
    <w:nsid w:val="54FD3C27"/>
    <w:multiLevelType w:val="hybridMultilevel"/>
    <w:tmpl w:val="CA0A9D7C"/>
    <w:lvl w:ilvl="0" w:tplc="0F663E1E">
      <w:start w:val="1"/>
      <w:numFmt w:val="lowerLetter"/>
      <w:lvlText w:val="(%1)"/>
      <w:lvlJc w:val="left"/>
      <w:pPr>
        <w:ind w:left="1220" w:hanging="361"/>
      </w:pPr>
      <w:rPr>
        <w:rFonts w:ascii="Times New Roman" w:eastAsia="Times New Roman" w:hAnsi="Times New Roman" w:cs="Times New Roman" w:hint="default"/>
        <w:b w:val="0"/>
        <w:bCs w:val="0"/>
        <w:i w:val="0"/>
        <w:iCs w:val="0"/>
        <w:color w:val="231F1F"/>
        <w:spacing w:val="-1"/>
        <w:w w:val="97"/>
        <w:sz w:val="24"/>
        <w:szCs w:val="24"/>
        <w:lang w:val="en-US" w:eastAsia="en-US" w:bidi="ar-SA"/>
      </w:rPr>
    </w:lvl>
    <w:lvl w:ilvl="1" w:tplc="545CB872">
      <w:numFmt w:val="bullet"/>
      <w:lvlText w:val="•"/>
      <w:lvlJc w:val="left"/>
      <w:pPr>
        <w:ind w:left="2192" w:hanging="361"/>
      </w:pPr>
      <w:rPr>
        <w:rFonts w:hint="default"/>
        <w:lang w:val="en-US" w:eastAsia="en-US" w:bidi="ar-SA"/>
      </w:rPr>
    </w:lvl>
    <w:lvl w:ilvl="2" w:tplc="6DA86012">
      <w:numFmt w:val="bullet"/>
      <w:lvlText w:val="•"/>
      <w:lvlJc w:val="left"/>
      <w:pPr>
        <w:ind w:left="3164" w:hanging="361"/>
      </w:pPr>
      <w:rPr>
        <w:rFonts w:hint="default"/>
        <w:lang w:val="en-US" w:eastAsia="en-US" w:bidi="ar-SA"/>
      </w:rPr>
    </w:lvl>
    <w:lvl w:ilvl="3" w:tplc="F260089A">
      <w:numFmt w:val="bullet"/>
      <w:lvlText w:val="•"/>
      <w:lvlJc w:val="left"/>
      <w:pPr>
        <w:ind w:left="4136" w:hanging="361"/>
      </w:pPr>
      <w:rPr>
        <w:rFonts w:hint="default"/>
        <w:lang w:val="en-US" w:eastAsia="en-US" w:bidi="ar-SA"/>
      </w:rPr>
    </w:lvl>
    <w:lvl w:ilvl="4" w:tplc="7C1009AA">
      <w:numFmt w:val="bullet"/>
      <w:lvlText w:val="•"/>
      <w:lvlJc w:val="left"/>
      <w:pPr>
        <w:ind w:left="5108" w:hanging="361"/>
      </w:pPr>
      <w:rPr>
        <w:rFonts w:hint="default"/>
        <w:lang w:val="en-US" w:eastAsia="en-US" w:bidi="ar-SA"/>
      </w:rPr>
    </w:lvl>
    <w:lvl w:ilvl="5" w:tplc="21AE85B0">
      <w:numFmt w:val="bullet"/>
      <w:lvlText w:val="•"/>
      <w:lvlJc w:val="left"/>
      <w:pPr>
        <w:ind w:left="6080" w:hanging="361"/>
      </w:pPr>
      <w:rPr>
        <w:rFonts w:hint="default"/>
        <w:lang w:val="en-US" w:eastAsia="en-US" w:bidi="ar-SA"/>
      </w:rPr>
    </w:lvl>
    <w:lvl w:ilvl="6" w:tplc="3F6A4676">
      <w:numFmt w:val="bullet"/>
      <w:lvlText w:val="•"/>
      <w:lvlJc w:val="left"/>
      <w:pPr>
        <w:ind w:left="7052" w:hanging="361"/>
      </w:pPr>
      <w:rPr>
        <w:rFonts w:hint="default"/>
        <w:lang w:val="en-US" w:eastAsia="en-US" w:bidi="ar-SA"/>
      </w:rPr>
    </w:lvl>
    <w:lvl w:ilvl="7" w:tplc="B08EC3B6">
      <w:numFmt w:val="bullet"/>
      <w:lvlText w:val="•"/>
      <w:lvlJc w:val="left"/>
      <w:pPr>
        <w:ind w:left="8024" w:hanging="361"/>
      </w:pPr>
      <w:rPr>
        <w:rFonts w:hint="default"/>
        <w:lang w:val="en-US" w:eastAsia="en-US" w:bidi="ar-SA"/>
      </w:rPr>
    </w:lvl>
    <w:lvl w:ilvl="8" w:tplc="C4BCF646">
      <w:numFmt w:val="bullet"/>
      <w:lvlText w:val="•"/>
      <w:lvlJc w:val="left"/>
      <w:pPr>
        <w:ind w:left="8996" w:hanging="361"/>
      </w:pPr>
      <w:rPr>
        <w:rFonts w:hint="default"/>
        <w:lang w:val="en-US" w:eastAsia="en-US" w:bidi="ar-SA"/>
      </w:rPr>
    </w:lvl>
  </w:abstractNum>
  <w:abstractNum w:abstractNumId="86" w15:restartNumberingAfterBreak="0">
    <w:nsid w:val="575D5719"/>
    <w:multiLevelType w:val="hybridMultilevel"/>
    <w:tmpl w:val="3C281CEC"/>
    <w:lvl w:ilvl="0" w:tplc="DA30EB50">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3"/>
        <w:w w:val="99"/>
        <w:sz w:val="24"/>
        <w:szCs w:val="24"/>
        <w:lang w:val="en-US" w:eastAsia="en-US" w:bidi="ar-SA"/>
      </w:rPr>
    </w:lvl>
    <w:lvl w:ilvl="1" w:tplc="DE308350">
      <w:numFmt w:val="bullet"/>
      <w:lvlText w:val="•"/>
      <w:lvlJc w:val="left"/>
      <w:pPr>
        <w:ind w:left="1868" w:hanging="363"/>
      </w:pPr>
      <w:rPr>
        <w:rFonts w:hint="default"/>
        <w:lang w:val="en-US" w:eastAsia="en-US" w:bidi="ar-SA"/>
      </w:rPr>
    </w:lvl>
    <w:lvl w:ilvl="2" w:tplc="07CA477E">
      <w:numFmt w:val="bullet"/>
      <w:lvlText w:val="•"/>
      <w:lvlJc w:val="left"/>
      <w:pPr>
        <w:ind w:left="2876" w:hanging="363"/>
      </w:pPr>
      <w:rPr>
        <w:rFonts w:hint="default"/>
        <w:lang w:val="en-US" w:eastAsia="en-US" w:bidi="ar-SA"/>
      </w:rPr>
    </w:lvl>
    <w:lvl w:ilvl="3" w:tplc="2F8A446C">
      <w:numFmt w:val="bullet"/>
      <w:lvlText w:val="•"/>
      <w:lvlJc w:val="left"/>
      <w:pPr>
        <w:ind w:left="3884" w:hanging="363"/>
      </w:pPr>
      <w:rPr>
        <w:rFonts w:hint="default"/>
        <w:lang w:val="en-US" w:eastAsia="en-US" w:bidi="ar-SA"/>
      </w:rPr>
    </w:lvl>
    <w:lvl w:ilvl="4" w:tplc="61045C76">
      <w:numFmt w:val="bullet"/>
      <w:lvlText w:val="•"/>
      <w:lvlJc w:val="left"/>
      <w:pPr>
        <w:ind w:left="4892" w:hanging="363"/>
      </w:pPr>
      <w:rPr>
        <w:rFonts w:hint="default"/>
        <w:lang w:val="en-US" w:eastAsia="en-US" w:bidi="ar-SA"/>
      </w:rPr>
    </w:lvl>
    <w:lvl w:ilvl="5" w:tplc="8EF85EC2">
      <w:numFmt w:val="bullet"/>
      <w:lvlText w:val="•"/>
      <w:lvlJc w:val="left"/>
      <w:pPr>
        <w:ind w:left="5900" w:hanging="363"/>
      </w:pPr>
      <w:rPr>
        <w:rFonts w:hint="default"/>
        <w:lang w:val="en-US" w:eastAsia="en-US" w:bidi="ar-SA"/>
      </w:rPr>
    </w:lvl>
    <w:lvl w:ilvl="6" w:tplc="95D6D2F6">
      <w:numFmt w:val="bullet"/>
      <w:lvlText w:val="•"/>
      <w:lvlJc w:val="left"/>
      <w:pPr>
        <w:ind w:left="6908" w:hanging="363"/>
      </w:pPr>
      <w:rPr>
        <w:rFonts w:hint="default"/>
        <w:lang w:val="en-US" w:eastAsia="en-US" w:bidi="ar-SA"/>
      </w:rPr>
    </w:lvl>
    <w:lvl w:ilvl="7" w:tplc="D8249C06">
      <w:numFmt w:val="bullet"/>
      <w:lvlText w:val="•"/>
      <w:lvlJc w:val="left"/>
      <w:pPr>
        <w:ind w:left="7916" w:hanging="363"/>
      </w:pPr>
      <w:rPr>
        <w:rFonts w:hint="default"/>
        <w:lang w:val="en-US" w:eastAsia="en-US" w:bidi="ar-SA"/>
      </w:rPr>
    </w:lvl>
    <w:lvl w:ilvl="8" w:tplc="24CC1F28">
      <w:numFmt w:val="bullet"/>
      <w:lvlText w:val="•"/>
      <w:lvlJc w:val="left"/>
      <w:pPr>
        <w:ind w:left="8924" w:hanging="363"/>
      </w:pPr>
      <w:rPr>
        <w:rFonts w:hint="default"/>
        <w:lang w:val="en-US" w:eastAsia="en-US" w:bidi="ar-SA"/>
      </w:rPr>
    </w:lvl>
  </w:abstractNum>
  <w:abstractNum w:abstractNumId="87" w15:restartNumberingAfterBreak="0">
    <w:nsid w:val="59086003"/>
    <w:multiLevelType w:val="hybridMultilevel"/>
    <w:tmpl w:val="3C94575C"/>
    <w:lvl w:ilvl="0" w:tplc="C9065D8A">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CAA0F02E">
      <w:numFmt w:val="bullet"/>
      <w:lvlText w:val="•"/>
      <w:lvlJc w:val="left"/>
      <w:pPr>
        <w:ind w:left="1868" w:hanging="363"/>
      </w:pPr>
      <w:rPr>
        <w:rFonts w:hint="default"/>
        <w:lang w:val="en-US" w:eastAsia="en-US" w:bidi="ar-SA"/>
      </w:rPr>
    </w:lvl>
    <w:lvl w:ilvl="2" w:tplc="AEEAD694">
      <w:numFmt w:val="bullet"/>
      <w:lvlText w:val="•"/>
      <w:lvlJc w:val="left"/>
      <w:pPr>
        <w:ind w:left="2876" w:hanging="363"/>
      </w:pPr>
      <w:rPr>
        <w:rFonts w:hint="default"/>
        <w:lang w:val="en-US" w:eastAsia="en-US" w:bidi="ar-SA"/>
      </w:rPr>
    </w:lvl>
    <w:lvl w:ilvl="3" w:tplc="7BD04984">
      <w:numFmt w:val="bullet"/>
      <w:lvlText w:val="•"/>
      <w:lvlJc w:val="left"/>
      <w:pPr>
        <w:ind w:left="3884" w:hanging="363"/>
      </w:pPr>
      <w:rPr>
        <w:rFonts w:hint="default"/>
        <w:lang w:val="en-US" w:eastAsia="en-US" w:bidi="ar-SA"/>
      </w:rPr>
    </w:lvl>
    <w:lvl w:ilvl="4" w:tplc="C2549CA6">
      <w:numFmt w:val="bullet"/>
      <w:lvlText w:val="•"/>
      <w:lvlJc w:val="left"/>
      <w:pPr>
        <w:ind w:left="4892" w:hanging="363"/>
      </w:pPr>
      <w:rPr>
        <w:rFonts w:hint="default"/>
        <w:lang w:val="en-US" w:eastAsia="en-US" w:bidi="ar-SA"/>
      </w:rPr>
    </w:lvl>
    <w:lvl w:ilvl="5" w:tplc="32E6318E">
      <w:numFmt w:val="bullet"/>
      <w:lvlText w:val="•"/>
      <w:lvlJc w:val="left"/>
      <w:pPr>
        <w:ind w:left="5900" w:hanging="363"/>
      </w:pPr>
      <w:rPr>
        <w:rFonts w:hint="default"/>
        <w:lang w:val="en-US" w:eastAsia="en-US" w:bidi="ar-SA"/>
      </w:rPr>
    </w:lvl>
    <w:lvl w:ilvl="6" w:tplc="663A18DC">
      <w:numFmt w:val="bullet"/>
      <w:lvlText w:val="•"/>
      <w:lvlJc w:val="left"/>
      <w:pPr>
        <w:ind w:left="6908" w:hanging="363"/>
      </w:pPr>
      <w:rPr>
        <w:rFonts w:hint="default"/>
        <w:lang w:val="en-US" w:eastAsia="en-US" w:bidi="ar-SA"/>
      </w:rPr>
    </w:lvl>
    <w:lvl w:ilvl="7" w:tplc="2382BF40">
      <w:numFmt w:val="bullet"/>
      <w:lvlText w:val="•"/>
      <w:lvlJc w:val="left"/>
      <w:pPr>
        <w:ind w:left="7916" w:hanging="363"/>
      </w:pPr>
      <w:rPr>
        <w:rFonts w:hint="default"/>
        <w:lang w:val="en-US" w:eastAsia="en-US" w:bidi="ar-SA"/>
      </w:rPr>
    </w:lvl>
    <w:lvl w:ilvl="8" w:tplc="792E3A0E">
      <w:numFmt w:val="bullet"/>
      <w:lvlText w:val="•"/>
      <w:lvlJc w:val="left"/>
      <w:pPr>
        <w:ind w:left="8924" w:hanging="363"/>
      </w:pPr>
      <w:rPr>
        <w:rFonts w:hint="default"/>
        <w:lang w:val="en-US" w:eastAsia="en-US" w:bidi="ar-SA"/>
      </w:rPr>
    </w:lvl>
  </w:abstractNum>
  <w:abstractNum w:abstractNumId="88" w15:restartNumberingAfterBreak="0">
    <w:nsid w:val="597D4E97"/>
    <w:multiLevelType w:val="hybridMultilevel"/>
    <w:tmpl w:val="79A6792E"/>
    <w:lvl w:ilvl="0" w:tplc="79E6D3D6">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727EB2A6">
      <w:numFmt w:val="bullet"/>
      <w:lvlText w:val="•"/>
      <w:lvlJc w:val="left"/>
      <w:pPr>
        <w:ind w:left="1868" w:hanging="363"/>
      </w:pPr>
      <w:rPr>
        <w:rFonts w:hint="default"/>
        <w:lang w:val="en-US" w:eastAsia="en-US" w:bidi="ar-SA"/>
      </w:rPr>
    </w:lvl>
    <w:lvl w:ilvl="2" w:tplc="0E8C6124">
      <w:numFmt w:val="bullet"/>
      <w:lvlText w:val="•"/>
      <w:lvlJc w:val="left"/>
      <w:pPr>
        <w:ind w:left="2876" w:hanging="363"/>
      </w:pPr>
      <w:rPr>
        <w:rFonts w:hint="default"/>
        <w:lang w:val="en-US" w:eastAsia="en-US" w:bidi="ar-SA"/>
      </w:rPr>
    </w:lvl>
    <w:lvl w:ilvl="3" w:tplc="07A6BCFE">
      <w:numFmt w:val="bullet"/>
      <w:lvlText w:val="•"/>
      <w:lvlJc w:val="left"/>
      <w:pPr>
        <w:ind w:left="3884" w:hanging="363"/>
      </w:pPr>
      <w:rPr>
        <w:rFonts w:hint="default"/>
        <w:lang w:val="en-US" w:eastAsia="en-US" w:bidi="ar-SA"/>
      </w:rPr>
    </w:lvl>
    <w:lvl w:ilvl="4" w:tplc="0CB6117A">
      <w:numFmt w:val="bullet"/>
      <w:lvlText w:val="•"/>
      <w:lvlJc w:val="left"/>
      <w:pPr>
        <w:ind w:left="4892" w:hanging="363"/>
      </w:pPr>
      <w:rPr>
        <w:rFonts w:hint="default"/>
        <w:lang w:val="en-US" w:eastAsia="en-US" w:bidi="ar-SA"/>
      </w:rPr>
    </w:lvl>
    <w:lvl w:ilvl="5" w:tplc="CF06A4FC">
      <w:numFmt w:val="bullet"/>
      <w:lvlText w:val="•"/>
      <w:lvlJc w:val="left"/>
      <w:pPr>
        <w:ind w:left="5900" w:hanging="363"/>
      </w:pPr>
      <w:rPr>
        <w:rFonts w:hint="default"/>
        <w:lang w:val="en-US" w:eastAsia="en-US" w:bidi="ar-SA"/>
      </w:rPr>
    </w:lvl>
    <w:lvl w:ilvl="6" w:tplc="066A74D4">
      <w:numFmt w:val="bullet"/>
      <w:lvlText w:val="•"/>
      <w:lvlJc w:val="left"/>
      <w:pPr>
        <w:ind w:left="6908" w:hanging="363"/>
      </w:pPr>
      <w:rPr>
        <w:rFonts w:hint="default"/>
        <w:lang w:val="en-US" w:eastAsia="en-US" w:bidi="ar-SA"/>
      </w:rPr>
    </w:lvl>
    <w:lvl w:ilvl="7" w:tplc="7660D9AC">
      <w:numFmt w:val="bullet"/>
      <w:lvlText w:val="•"/>
      <w:lvlJc w:val="left"/>
      <w:pPr>
        <w:ind w:left="7916" w:hanging="363"/>
      </w:pPr>
      <w:rPr>
        <w:rFonts w:hint="default"/>
        <w:lang w:val="en-US" w:eastAsia="en-US" w:bidi="ar-SA"/>
      </w:rPr>
    </w:lvl>
    <w:lvl w:ilvl="8" w:tplc="4BA08B82">
      <w:numFmt w:val="bullet"/>
      <w:lvlText w:val="•"/>
      <w:lvlJc w:val="left"/>
      <w:pPr>
        <w:ind w:left="8924" w:hanging="363"/>
      </w:pPr>
      <w:rPr>
        <w:rFonts w:hint="default"/>
        <w:lang w:val="en-US" w:eastAsia="en-US" w:bidi="ar-SA"/>
      </w:rPr>
    </w:lvl>
  </w:abstractNum>
  <w:abstractNum w:abstractNumId="89" w15:restartNumberingAfterBreak="0">
    <w:nsid w:val="5A495938"/>
    <w:multiLevelType w:val="hybridMultilevel"/>
    <w:tmpl w:val="178EE44A"/>
    <w:lvl w:ilvl="0" w:tplc="691CEE1A">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0828662E">
      <w:numFmt w:val="bullet"/>
      <w:lvlText w:val="•"/>
      <w:lvlJc w:val="left"/>
      <w:pPr>
        <w:ind w:left="1868" w:hanging="363"/>
      </w:pPr>
      <w:rPr>
        <w:rFonts w:hint="default"/>
        <w:lang w:val="en-US" w:eastAsia="en-US" w:bidi="ar-SA"/>
      </w:rPr>
    </w:lvl>
    <w:lvl w:ilvl="2" w:tplc="50F0723E">
      <w:numFmt w:val="bullet"/>
      <w:lvlText w:val="•"/>
      <w:lvlJc w:val="left"/>
      <w:pPr>
        <w:ind w:left="2876" w:hanging="363"/>
      </w:pPr>
      <w:rPr>
        <w:rFonts w:hint="default"/>
        <w:lang w:val="en-US" w:eastAsia="en-US" w:bidi="ar-SA"/>
      </w:rPr>
    </w:lvl>
    <w:lvl w:ilvl="3" w:tplc="2AA8D52A">
      <w:numFmt w:val="bullet"/>
      <w:lvlText w:val="•"/>
      <w:lvlJc w:val="left"/>
      <w:pPr>
        <w:ind w:left="3884" w:hanging="363"/>
      </w:pPr>
      <w:rPr>
        <w:rFonts w:hint="default"/>
        <w:lang w:val="en-US" w:eastAsia="en-US" w:bidi="ar-SA"/>
      </w:rPr>
    </w:lvl>
    <w:lvl w:ilvl="4" w:tplc="3A8EEC7A">
      <w:numFmt w:val="bullet"/>
      <w:lvlText w:val="•"/>
      <w:lvlJc w:val="left"/>
      <w:pPr>
        <w:ind w:left="4892" w:hanging="363"/>
      </w:pPr>
      <w:rPr>
        <w:rFonts w:hint="default"/>
        <w:lang w:val="en-US" w:eastAsia="en-US" w:bidi="ar-SA"/>
      </w:rPr>
    </w:lvl>
    <w:lvl w:ilvl="5" w:tplc="A5008C48">
      <w:numFmt w:val="bullet"/>
      <w:lvlText w:val="•"/>
      <w:lvlJc w:val="left"/>
      <w:pPr>
        <w:ind w:left="5900" w:hanging="363"/>
      </w:pPr>
      <w:rPr>
        <w:rFonts w:hint="default"/>
        <w:lang w:val="en-US" w:eastAsia="en-US" w:bidi="ar-SA"/>
      </w:rPr>
    </w:lvl>
    <w:lvl w:ilvl="6" w:tplc="10B42B0A">
      <w:numFmt w:val="bullet"/>
      <w:lvlText w:val="•"/>
      <w:lvlJc w:val="left"/>
      <w:pPr>
        <w:ind w:left="6908" w:hanging="363"/>
      </w:pPr>
      <w:rPr>
        <w:rFonts w:hint="default"/>
        <w:lang w:val="en-US" w:eastAsia="en-US" w:bidi="ar-SA"/>
      </w:rPr>
    </w:lvl>
    <w:lvl w:ilvl="7" w:tplc="AD1468B4">
      <w:numFmt w:val="bullet"/>
      <w:lvlText w:val="•"/>
      <w:lvlJc w:val="left"/>
      <w:pPr>
        <w:ind w:left="7916" w:hanging="363"/>
      </w:pPr>
      <w:rPr>
        <w:rFonts w:hint="default"/>
        <w:lang w:val="en-US" w:eastAsia="en-US" w:bidi="ar-SA"/>
      </w:rPr>
    </w:lvl>
    <w:lvl w:ilvl="8" w:tplc="3C969956">
      <w:numFmt w:val="bullet"/>
      <w:lvlText w:val="•"/>
      <w:lvlJc w:val="left"/>
      <w:pPr>
        <w:ind w:left="8924" w:hanging="363"/>
      </w:pPr>
      <w:rPr>
        <w:rFonts w:hint="default"/>
        <w:lang w:val="en-US" w:eastAsia="en-US" w:bidi="ar-SA"/>
      </w:rPr>
    </w:lvl>
  </w:abstractNum>
  <w:abstractNum w:abstractNumId="90" w15:restartNumberingAfterBreak="0">
    <w:nsid w:val="5AAE06C6"/>
    <w:multiLevelType w:val="hybridMultilevel"/>
    <w:tmpl w:val="367CA6CA"/>
    <w:lvl w:ilvl="0" w:tplc="279E3FC4">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BA6E90B0">
      <w:numFmt w:val="bullet"/>
      <w:lvlText w:val="•"/>
      <w:lvlJc w:val="left"/>
      <w:pPr>
        <w:ind w:left="1868" w:hanging="363"/>
      </w:pPr>
      <w:rPr>
        <w:rFonts w:hint="default"/>
        <w:lang w:val="en-US" w:eastAsia="en-US" w:bidi="ar-SA"/>
      </w:rPr>
    </w:lvl>
    <w:lvl w:ilvl="2" w:tplc="1AF46792">
      <w:numFmt w:val="bullet"/>
      <w:lvlText w:val="•"/>
      <w:lvlJc w:val="left"/>
      <w:pPr>
        <w:ind w:left="2876" w:hanging="363"/>
      </w:pPr>
      <w:rPr>
        <w:rFonts w:hint="default"/>
        <w:lang w:val="en-US" w:eastAsia="en-US" w:bidi="ar-SA"/>
      </w:rPr>
    </w:lvl>
    <w:lvl w:ilvl="3" w:tplc="BD109EC6">
      <w:numFmt w:val="bullet"/>
      <w:lvlText w:val="•"/>
      <w:lvlJc w:val="left"/>
      <w:pPr>
        <w:ind w:left="3884" w:hanging="363"/>
      </w:pPr>
      <w:rPr>
        <w:rFonts w:hint="default"/>
        <w:lang w:val="en-US" w:eastAsia="en-US" w:bidi="ar-SA"/>
      </w:rPr>
    </w:lvl>
    <w:lvl w:ilvl="4" w:tplc="A8AA1AE4">
      <w:numFmt w:val="bullet"/>
      <w:lvlText w:val="•"/>
      <w:lvlJc w:val="left"/>
      <w:pPr>
        <w:ind w:left="4892" w:hanging="363"/>
      </w:pPr>
      <w:rPr>
        <w:rFonts w:hint="default"/>
        <w:lang w:val="en-US" w:eastAsia="en-US" w:bidi="ar-SA"/>
      </w:rPr>
    </w:lvl>
    <w:lvl w:ilvl="5" w:tplc="F3743894">
      <w:numFmt w:val="bullet"/>
      <w:lvlText w:val="•"/>
      <w:lvlJc w:val="left"/>
      <w:pPr>
        <w:ind w:left="5900" w:hanging="363"/>
      </w:pPr>
      <w:rPr>
        <w:rFonts w:hint="default"/>
        <w:lang w:val="en-US" w:eastAsia="en-US" w:bidi="ar-SA"/>
      </w:rPr>
    </w:lvl>
    <w:lvl w:ilvl="6" w:tplc="01A8C2F2">
      <w:numFmt w:val="bullet"/>
      <w:lvlText w:val="•"/>
      <w:lvlJc w:val="left"/>
      <w:pPr>
        <w:ind w:left="6908" w:hanging="363"/>
      </w:pPr>
      <w:rPr>
        <w:rFonts w:hint="default"/>
        <w:lang w:val="en-US" w:eastAsia="en-US" w:bidi="ar-SA"/>
      </w:rPr>
    </w:lvl>
    <w:lvl w:ilvl="7" w:tplc="65D03E5C">
      <w:numFmt w:val="bullet"/>
      <w:lvlText w:val="•"/>
      <w:lvlJc w:val="left"/>
      <w:pPr>
        <w:ind w:left="7916" w:hanging="363"/>
      </w:pPr>
      <w:rPr>
        <w:rFonts w:hint="default"/>
        <w:lang w:val="en-US" w:eastAsia="en-US" w:bidi="ar-SA"/>
      </w:rPr>
    </w:lvl>
    <w:lvl w:ilvl="8" w:tplc="C4F45658">
      <w:numFmt w:val="bullet"/>
      <w:lvlText w:val="•"/>
      <w:lvlJc w:val="left"/>
      <w:pPr>
        <w:ind w:left="8924" w:hanging="363"/>
      </w:pPr>
      <w:rPr>
        <w:rFonts w:hint="default"/>
        <w:lang w:val="en-US" w:eastAsia="en-US" w:bidi="ar-SA"/>
      </w:rPr>
    </w:lvl>
  </w:abstractNum>
  <w:abstractNum w:abstractNumId="91" w15:restartNumberingAfterBreak="0">
    <w:nsid w:val="5AAE0D37"/>
    <w:multiLevelType w:val="hybridMultilevel"/>
    <w:tmpl w:val="364A2096"/>
    <w:lvl w:ilvl="0" w:tplc="79A2A2B8">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150EFA64">
      <w:numFmt w:val="bullet"/>
      <w:lvlText w:val="•"/>
      <w:lvlJc w:val="left"/>
      <w:pPr>
        <w:ind w:left="1868" w:hanging="363"/>
      </w:pPr>
      <w:rPr>
        <w:rFonts w:hint="default"/>
        <w:lang w:val="en-US" w:eastAsia="en-US" w:bidi="ar-SA"/>
      </w:rPr>
    </w:lvl>
    <w:lvl w:ilvl="2" w:tplc="93F0CCA4">
      <w:numFmt w:val="bullet"/>
      <w:lvlText w:val="•"/>
      <w:lvlJc w:val="left"/>
      <w:pPr>
        <w:ind w:left="2876" w:hanging="363"/>
      </w:pPr>
      <w:rPr>
        <w:rFonts w:hint="default"/>
        <w:lang w:val="en-US" w:eastAsia="en-US" w:bidi="ar-SA"/>
      </w:rPr>
    </w:lvl>
    <w:lvl w:ilvl="3" w:tplc="653C3C4A">
      <w:numFmt w:val="bullet"/>
      <w:lvlText w:val="•"/>
      <w:lvlJc w:val="left"/>
      <w:pPr>
        <w:ind w:left="3884" w:hanging="363"/>
      </w:pPr>
      <w:rPr>
        <w:rFonts w:hint="default"/>
        <w:lang w:val="en-US" w:eastAsia="en-US" w:bidi="ar-SA"/>
      </w:rPr>
    </w:lvl>
    <w:lvl w:ilvl="4" w:tplc="619626D2">
      <w:numFmt w:val="bullet"/>
      <w:lvlText w:val="•"/>
      <w:lvlJc w:val="left"/>
      <w:pPr>
        <w:ind w:left="4892" w:hanging="363"/>
      </w:pPr>
      <w:rPr>
        <w:rFonts w:hint="default"/>
        <w:lang w:val="en-US" w:eastAsia="en-US" w:bidi="ar-SA"/>
      </w:rPr>
    </w:lvl>
    <w:lvl w:ilvl="5" w:tplc="CB18FB42">
      <w:numFmt w:val="bullet"/>
      <w:lvlText w:val="•"/>
      <w:lvlJc w:val="left"/>
      <w:pPr>
        <w:ind w:left="5900" w:hanging="363"/>
      </w:pPr>
      <w:rPr>
        <w:rFonts w:hint="default"/>
        <w:lang w:val="en-US" w:eastAsia="en-US" w:bidi="ar-SA"/>
      </w:rPr>
    </w:lvl>
    <w:lvl w:ilvl="6" w:tplc="C3C03B40">
      <w:numFmt w:val="bullet"/>
      <w:lvlText w:val="•"/>
      <w:lvlJc w:val="left"/>
      <w:pPr>
        <w:ind w:left="6908" w:hanging="363"/>
      </w:pPr>
      <w:rPr>
        <w:rFonts w:hint="default"/>
        <w:lang w:val="en-US" w:eastAsia="en-US" w:bidi="ar-SA"/>
      </w:rPr>
    </w:lvl>
    <w:lvl w:ilvl="7" w:tplc="67605DB2">
      <w:numFmt w:val="bullet"/>
      <w:lvlText w:val="•"/>
      <w:lvlJc w:val="left"/>
      <w:pPr>
        <w:ind w:left="7916" w:hanging="363"/>
      </w:pPr>
      <w:rPr>
        <w:rFonts w:hint="default"/>
        <w:lang w:val="en-US" w:eastAsia="en-US" w:bidi="ar-SA"/>
      </w:rPr>
    </w:lvl>
    <w:lvl w:ilvl="8" w:tplc="0504A276">
      <w:numFmt w:val="bullet"/>
      <w:lvlText w:val="•"/>
      <w:lvlJc w:val="left"/>
      <w:pPr>
        <w:ind w:left="8924" w:hanging="363"/>
      </w:pPr>
      <w:rPr>
        <w:rFonts w:hint="default"/>
        <w:lang w:val="en-US" w:eastAsia="en-US" w:bidi="ar-SA"/>
      </w:rPr>
    </w:lvl>
  </w:abstractNum>
  <w:abstractNum w:abstractNumId="92" w15:restartNumberingAfterBreak="0">
    <w:nsid w:val="5ABB704C"/>
    <w:multiLevelType w:val="hybridMultilevel"/>
    <w:tmpl w:val="E86C1FA0"/>
    <w:lvl w:ilvl="0" w:tplc="A894D1B2">
      <w:start w:val="1"/>
      <w:numFmt w:val="decimal"/>
      <w:lvlText w:val="%1."/>
      <w:lvlJc w:val="left"/>
      <w:pPr>
        <w:ind w:left="980" w:hanging="240"/>
      </w:pPr>
      <w:rPr>
        <w:rFonts w:ascii="Times New Roman" w:eastAsia="Times New Roman" w:hAnsi="Times New Roman" w:cs="Times New Roman" w:hint="default"/>
        <w:b w:val="0"/>
        <w:bCs w:val="0"/>
        <w:i w:val="0"/>
        <w:iCs w:val="0"/>
        <w:spacing w:val="0"/>
        <w:w w:val="99"/>
        <w:sz w:val="24"/>
        <w:szCs w:val="24"/>
        <w:lang w:val="en-US" w:eastAsia="en-US" w:bidi="ar-SA"/>
      </w:rPr>
    </w:lvl>
    <w:lvl w:ilvl="1" w:tplc="42D8DD48">
      <w:numFmt w:val="bullet"/>
      <w:lvlText w:val="•"/>
      <w:lvlJc w:val="left"/>
      <w:pPr>
        <w:ind w:left="1976" w:hanging="240"/>
      </w:pPr>
      <w:rPr>
        <w:rFonts w:hint="default"/>
        <w:lang w:val="en-US" w:eastAsia="en-US" w:bidi="ar-SA"/>
      </w:rPr>
    </w:lvl>
    <w:lvl w:ilvl="2" w:tplc="CA387DA0">
      <w:numFmt w:val="bullet"/>
      <w:lvlText w:val="•"/>
      <w:lvlJc w:val="left"/>
      <w:pPr>
        <w:ind w:left="2972" w:hanging="240"/>
      </w:pPr>
      <w:rPr>
        <w:rFonts w:hint="default"/>
        <w:lang w:val="en-US" w:eastAsia="en-US" w:bidi="ar-SA"/>
      </w:rPr>
    </w:lvl>
    <w:lvl w:ilvl="3" w:tplc="F5788F26">
      <w:numFmt w:val="bullet"/>
      <w:lvlText w:val="•"/>
      <w:lvlJc w:val="left"/>
      <w:pPr>
        <w:ind w:left="3968" w:hanging="240"/>
      </w:pPr>
      <w:rPr>
        <w:rFonts w:hint="default"/>
        <w:lang w:val="en-US" w:eastAsia="en-US" w:bidi="ar-SA"/>
      </w:rPr>
    </w:lvl>
    <w:lvl w:ilvl="4" w:tplc="410A839A">
      <w:numFmt w:val="bullet"/>
      <w:lvlText w:val="•"/>
      <w:lvlJc w:val="left"/>
      <w:pPr>
        <w:ind w:left="4964" w:hanging="240"/>
      </w:pPr>
      <w:rPr>
        <w:rFonts w:hint="default"/>
        <w:lang w:val="en-US" w:eastAsia="en-US" w:bidi="ar-SA"/>
      </w:rPr>
    </w:lvl>
    <w:lvl w:ilvl="5" w:tplc="20781B60">
      <w:numFmt w:val="bullet"/>
      <w:lvlText w:val="•"/>
      <w:lvlJc w:val="left"/>
      <w:pPr>
        <w:ind w:left="5960" w:hanging="240"/>
      </w:pPr>
      <w:rPr>
        <w:rFonts w:hint="default"/>
        <w:lang w:val="en-US" w:eastAsia="en-US" w:bidi="ar-SA"/>
      </w:rPr>
    </w:lvl>
    <w:lvl w:ilvl="6" w:tplc="80F0EBC4">
      <w:numFmt w:val="bullet"/>
      <w:lvlText w:val="•"/>
      <w:lvlJc w:val="left"/>
      <w:pPr>
        <w:ind w:left="6956" w:hanging="240"/>
      </w:pPr>
      <w:rPr>
        <w:rFonts w:hint="default"/>
        <w:lang w:val="en-US" w:eastAsia="en-US" w:bidi="ar-SA"/>
      </w:rPr>
    </w:lvl>
    <w:lvl w:ilvl="7" w:tplc="5FE2D348">
      <w:numFmt w:val="bullet"/>
      <w:lvlText w:val="•"/>
      <w:lvlJc w:val="left"/>
      <w:pPr>
        <w:ind w:left="7952" w:hanging="240"/>
      </w:pPr>
      <w:rPr>
        <w:rFonts w:hint="default"/>
        <w:lang w:val="en-US" w:eastAsia="en-US" w:bidi="ar-SA"/>
      </w:rPr>
    </w:lvl>
    <w:lvl w:ilvl="8" w:tplc="31D05C14">
      <w:numFmt w:val="bullet"/>
      <w:lvlText w:val="•"/>
      <w:lvlJc w:val="left"/>
      <w:pPr>
        <w:ind w:left="8948" w:hanging="240"/>
      </w:pPr>
      <w:rPr>
        <w:rFonts w:hint="default"/>
        <w:lang w:val="en-US" w:eastAsia="en-US" w:bidi="ar-SA"/>
      </w:rPr>
    </w:lvl>
  </w:abstractNum>
  <w:abstractNum w:abstractNumId="93" w15:restartNumberingAfterBreak="0">
    <w:nsid w:val="5B8B27CA"/>
    <w:multiLevelType w:val="hybridMultilevel"/>
    <w:tmpl w:val="414A0E6C"/>
    <w:lvl w:ilvl="0" w:tplc="AC524FCC">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A0649C34">
      <w:start w:val="1"/>
      <w:numFmt w:val="decimal"/>
      <w:lvlText w:val="%2."/>
      <w:lvlJc w:val="left"/>
      <w:pPr>
        <w:ind w:left="740" w:hanging="24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1B9466C0">
      <w:start w:val="1"/>
      <w:numFmt w:val="lowerLetter"/>
      <w:lvlText w:val="%3."/>
      <w:lvlJc w:val="left"/>
      <w:pPr>
        <w:ind w:left="122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3" w:tplc="685C164E">
      <w:numFmt w:val="bullet"/>
      <w:lvlText w:val="•"/>
      <w:lvlJc w:val="left"/>
      <w:pPr>
        <w:ind w:left="2435" w:hanging="360"/>
      </w:pPr>
      <w:rPr>
        <w:rFonts w:hint="default"/>
        <w:lang w:val="en-US" w:eastAsia="en-US" w:bidi="ar-SA"/>
      </w:rPr>
    </w:lvl>
    <w:lvl w:ilvl="4" w:tplc="08E6BA8A">
      <w:numFmt w:val="bullet"/>
      <w:lvlText w:val="•"/>
      <w:lvlJc w:val="left"/>
      <w:pPr>
        <w:ind w:left="3650" w:hanging="360"/>
      </w:pPr>
      <w:rPr>
        <w:rFonts w:hint="default"/>
        <w:lang w:val="en-US" w:eastAsia="en-US" w:bidi="ar-SA"/>
      </w:rPr>
    </w:lvl>
    <w:lvl w:ilvl="5" w:tplc="DAF45C54">
      <w:numFmt w:val="bullet"/>
      <w:lvlText w:val="•"/>
      <w:lvlJc w:val="left"/>
      <w:pPr>
        <w:ind w:left="4865" w:hanging="360"/>
      </w:pPr>
      <w:rPr>
        <w:rFonts w:hint="default"/>
        <w:lang w:val="en-US" w:eastAsia="en-US" w:bidi="ar-SA"/>
      </w:rPr>
    </w:lvl>
    <w:lvl w:ilvl="6" w:tplc="9F7CE74A">
      <w:numFmt w:val="bullet"/>
      <w:lvlText w:val="•"/>
      <w:lvlJc w:val="left"/>
      <w:pPr>
        <w:ind w:left="6080" w:hanging="360"/>
      </w:pPr>
      <w:rPr>
        <w:rFonts w:hint="default"/>
        <w:lang w:val="en-US" w:eastAsia="en-US" w:bidi="ar-SA"/>
      </w:rPr>
    </w:lvl>
    <w:lvl w:ilvl="7" w:tplc="A5787C52">
      <w:numFmt w:val="bullet"/>
      <w:lvlText w:val="•"/>
      <w:lvlJc w:val="left"/>
      <w:pPr>
        <w:ind w:left="7295" w:hanging="360"/>
      </w:pPr>
      <w:rPr>
        <w:rFonts w:hint="default"/>
        <w:lang w:val="en-US" w:eastAsia="en-US" w:bidi="ar-SA"/>
      </w:rPr>
    </w:lvl>
    <w:lvl w:ilvl="8" w:tplc="EBACAF32">
      <w:numFmt w:val="bullet"/>
      <w:lvlText w:val="•"/>
      <w:lvlJc w:val="left"/>
      <w:pPr>
        <w:ind w:left="8510" w:hanging="360"/>
      </w:pPr>
      <w:rPr>
        <w:rFonts w:hint="default"/>
        <w:lang w:val="en-US" w:eastAsia="en-US" w:bidi="ar-SA"/>
      </w:rPr>
    </w:lvl>
  </w:abstractNum>
  <w:abstractNum w:abstractNumId="94" w15:restartNumberingAfterBreak="0">
    <w:nsid w:val="5CA567DD"/>
    <w:multiLevelType w:val="hybridMultilevel"/>
    <w:tmpl w:val="BA4A1C8E"/>
    <w:lvl w:ilvl="0" w:tplc="C2D629A4">
      <w:start w:val="1"/>
      <w:numFmt w:val="decimal"/>
      <w:lvlText w:val="%1."/>
      <w:lvlJc w:val="left"/>
      <w:pPr>
        <w:ind w:left="122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C59C7FDC">
      <w:numFmt w:val="bullet"/>
      <w:lvlText w:val="•"/>
      <w:lvlJc w:val="left"/>
      <w:pPr>
        <w:ind w:left="2192" w:hanging="360"/>
      </w:pPr>
      <w:rPr>
        <w:rFonts w:hint="default"/>
        <w:lang w:val="en-US" w:eastAsia="en-US" w:bidi="ar-SA"/>
      </w:rPr>
    </w:lvl>
    <w:lvl w:ilvl="2" w:tplc="7DE6809C">
      <w:numFmt w:val="bullet"/>
      <w:lvlText w:val="•"/>
      <w:lvlJc w:val="left"/>
      <w:pPr>
        <w:ind w:left="3164" w:hanging="360"/>
      </w:pPr>
      <w:rPr>
        <w:rFonts w:hint="default"/>
        <w:lang w:val="en-US" w:eastAsia="en-US" w:bidi="ar-SA"/>
      </w:rPr>
    </w:lvl>
    <w:lvl w:ilvl="3" w:tplc="45BEF854">
      <w:numFmt w:val="bullet"/>
      <w:lvlText w:val="•"/>
      <w:lvlJc w:val="left"/>
      <w:pPr>
        <w:ind w:left="4136" w:hanging="360"/>
      </w:pPr>
      <w:rPr>
        <w:rFonts w:hint="default"/>
        <w:lang w:val="en-US" w:eastAsia="en-US" w:bidi="ar-SA"/>
      </w:rPr>
    </w:lvl>
    <w:lvl w:ilvl="4" w:tplc="777EBC3C">
      <w:numFmt w:val="bullet"/>
      <w:lvlText w:val="•"/>
      <w:lvlJc w:val="left"/>
      <w:pPr>
        <w:ind w:left="5108" w:hanging="360"/>
      </w:pPr>
      <w:rPr>
        <w:rFonts w:hint="default"/>
        <w:lang w:val="en-US" w:eastAsia="en-US" w:bidi="ar-SA"/>
      </w:rPr>
    </w:lvl>
    <w:lvl w:ilvl="5" w:tplc="F558E954">
      <w:numFmt w:val="bullet"/>
      <w:lvlText w:val="•"/>
      <w:lvlJc w:val="left"/>
      <w:pPr>
        <w:ind w:left="6080" w:hanging="360"/>
      </w:pPr>
      <w:rPr>
        <w:rFonts w:hint="default"/>
        <w:lang w:val="en-US" w:eastAsia="en-US" w:bidi="ar-SA"/>
      </w:rPr>
    </w:lvl>
    <w:lvl w:ilvl="6" w:tplc="B832C638">
      <w:numFmt w:val="bullet"/>
      <w:lvlText w:val="•"/>
      <w:lvlJc w:val="left"/>
      <w:pPr>
        <w:ind w:left="7052" w:hanging="360"/>
      </w:pPr>
      <w:rPr>
        <w:rFonts w:hint="default"/>
        <w:lang w:val="en-US" w:eastAsia="en-US" w:bidi="ar-SA"/>
      </w:rPr>
    </w:lvl>
    <w:lvl w:ilvl="7" w:tplc="F5344D66">
      <w:numFmt w:val="bullet"/>
      <w:lvlText w:val="•"/>
      <w:lvlJc w:val="left"/>
      <w:pPr>
        <w:ind w:left="8024" w:hanging="360"/>
      </w:pPr>
      <w:rPr>
        <w:rFonts w:hint="default"/>
        <w:lang w:val="en-US" w:eastAsia="en-US" w:bidi="ar-SA"/>
      </w:rPr>
    </w:lvl>
    <w:lvl w:ilvl="8" w:tplc="D5082760">
      <w:numFmt w:val="bullet"/>
      <w:lvlText w:val="•"/>
      <w:lvlJc w:val="left"/>
      <w:pPr>
        <w:ind w:left="8996" w:hanging="360"/>
      </w:pPr>
      <w:rPr>
        <w:rFonts w:hint="default"/>
        <w:lang w:val="en-US" w:eastAsia="en-US" w:bidi="ar-SA"/>
      </w:rPr>
    </w:lvl>
  </w:abstractNum>
  <w:abstractNum w:abstractNumId="95" w15:restartNumberingAfterBreak="0">
    <w:nsid w:val="5D3222BD"/>
    <w:multiLevelType w:val="hybridMultilevel"/>
    <w:tmpl w:val="CF14E070"/>
    <w:lvl w:ilvl="0" w:tplc="ABA69072">
      <w:start w:val="1"/>
      <w:numFmt w:val="upperLetter"/>
      <w:lvlText w:val="%1."/>
      <w:lvlJc w:val="left"/>
      <w:pPr>
        <w:ind w:left="1076" w:hanging="363"/>
      </w:pPr>
      <w:rPr>
        <w:rFonts w:ascii="Times New Roman" w:eastAsia="Times New Roman" w:hAnsi="Times New Roman" w:cs="Times New Roman" w:hint="default"/>
        <w:b w:val="0"/>
        <w:bCs w:val="0"/>
        <w:i w:val="0"/>
        <w:iCs w:val="0"/>
        <w:color w:val="231F1F"/>
        <w:spacing w:val="-1"/>
        <w:w w:val="97"/>
        <w:sz w:val="24"/>
        <w:szCs w:val="24"/>
        <w:lang w:val="en-US" w:eastAsia="en-US" w:bidi="ar-SA"/>
      </w:rPr>
    </w:lvl>
    <w:lvl w:ilvl="1" w:tplc="0C8830A8">
      <w:numFmt w:val="bullet"/>
      <w:lvlText w:val="•"/>
      <w:lvlJc w:val="left"/>
      <w:pPr>
        <w:ind w:left="2066" w:hanging="363"/>
      </w:pPr>
      <w:rPr>
        <w:rFonts w:hint="default"/>
        <w:lang w:val="en-US" w:eastAsia="en-US" w:bidi="ar-SA"/>
      </w:rPr>
    </w:lvl>
    <w:lvl w:ilvl="2" w:tplc="EF0E780E">
      <w:numFmt w:val="bullet"/>
      <w:lvlText w:val="•"/>
      <w:lvlJc w:val="left"/>
      <w:pPr>
        <w:ind w:left="3052" w:hanging="363"/>
      </w:pPr>
      <w:rPr>
        <w:rFonts w:hint="default"/>
        <w:lang w:val="en-US" w:eastAsia="en-US" w:bidi="ar-SA"/>
      </w:rPr>
    </w:lvl>
    <w:lvl w:ilvl="3" w:tplc="3B7EB13A">
      <w:numFmt w:val="bullet"/>
      <w:lvlText w:val="•"/>
      <w:lvlJc w:val="left"/>
      <w:pPr>
        <w:ind w:left="4038" w:hanging="363"/>
      </w:pPr>
      <w:rPr>
        <w:rFonts w:hint="default"/>
        <w:lang w:val="en-US" w:eastAsia="en-US" w:bidi="ar-SA"/>
      </w:rPr>
    </w:lvl>
    <w:lvl w:ilvl="4" w:tplc="8FD0B8D4">
      <w:numFmt w:val="bullet"/>
      <w:lvlText w:val="•"/>
      <w:lvlJc w:val="left"/>
      <w:pPr>
        <w:ind w:left="5024" w:hanging="363"/>
      </w:pPr>
      <w:rPr>
        <w:rFonts w:hint="default"/>
        <w:lang w:val="en-US" w:eastAsia="en-US" w:bidi="ar-SA"/>
      </w:rPr>
    </w:lvl>
    <w:lvl w:ilvl="5" w:tplc="1AD0DE54">
      <w:numFmt w:val="bullet"/>
      <w:lvlText w:val="•"/>
      <w:lvlJc w:val="left"/>
      <w:pPr>
        <w:ind w:left="6010" w:hanging="363"/>
      </w:pPr>
      <w:rPr>
        <w:rFonts w:hint="default"/>
        <w:lang w:val="en-US" w:eastAsia="en-US" w:bidi="ar-SA"/>
      </w:rPr>
    </w:lvl>
    <w:lvl w:ilvl="6" w:tplc="CBE6DF66">
      <w:numFmt w:val="bullet"/>
      <w:lvlText w:val="•"/>
      <w:lvlJc w:val="left"/>
      <w:pPr>
        <w:ind w:left="6996" w:hanging="363"/>
      </w:pPr>
      <w:rPr>
        <w:rFonts w:hint="default"/>
        <w:lang w:val="en-US" w:eastAsia="en-US" w:bidi="ar-SA"/>
      </w:rPr>
    </w:lvl>
    <w:lvl w:ilvl="7" w:tplc="EA4AA19C">
      <w:numFmt w:val="bullet"/>
      <w:lvlText w:val="•"/>
      <w:lvlJc w:val="left"/>
      <w:pPr>
        <w:ind w:left="7982" w:hanging="363"/>
      </w:pPr>
      <w:rPr>
        <w:rFonts w:hint="default"/>
        <w:lang w:val="en-US" w:eastAsia="en-US" w:bidi="ar-SA"/>
      </w:rPr>
    </w:lvl>
    <w:lvl w:ilvl="8" w:tplc="6740670E">
      <w:numFmt w:val="bullet"/>
      <w:lvlText w:val="•"/>
      <w:lvlJc w:val="left"/>
      <w:pPr>
        <w:ind w:left="8968" w:hanging="363"/>
      </w:pPr>
      <w:rPr>
        <w:rFonts w:hint="default"/>
        <w:lang w:val="en-US" w:eastAsia="en-US" w:bidi="ar-SA"/>
      </w:rPr>
    </w:lvl>
  </w:abstractNum>
  <w:abstractNum w:abstractNumId="96" w15:restartNumberingAfterBreak="0">
    <w:nsid w:val="5E6A52EF"/>
    <w:multiLevelType w:val="hybridMultilevel"/>
    <w:tmpl w:val="D0CA68FA"/>
    <w:lvl w:ilvl="0" w:tplc="A1F8329E">
      <w:start w:val="1"/>
      <w:numFmt w:val="decimal"/>
      <w:lvlText w:val="%1."/>
      <w:lvlJc w:val="left"/>
      <w:pPr>
        <w:ind w:left="500" w:hanging="360"/>
      </w:pPr>
      <w:rPr>
        <w:rFonts w:ascii="Arial" w:eastAsia="Arial" w:hAnsi="Arial" w:cs="Arial" w:hint="default"/>
        <w:b w:val="0"/>
        <w:bCs w:val="0"/>
        <w:i w:val="0"/>
        <w:iCs w:val="0"/>
        <w:color w:val="231F1F"/>
        <w:spacing w:val="-2"/>
        <w:w w:val="99"/>
        <w:sz w:val="24"/>
        <w:szCs w:val="24"/>
        <w:lang w:val="en-US" w:eastAsia="en-US" w:bidi="ar-SA"/>
      </w:rPr>
    </w:lvl>
    <w:lvl w:ilvl="1" w:tplc="454A8A18">
      <w:start w:val="1"/>
      <w:numFmt w:val="lowerLetter"/>
      <w:lvlText w:val="%2."/>
      <w:lvlJc w:val="left"/>
      <w:pPr>
        <w:ind w:left="860" w:hanging="363"/>
      </w:pPr>
      <w:rPr>
        <w:rFonts w:ascii="Times New Roman" w:eastAsia="Times New Roman" w:hAnsi="Times New Roman" w:cs="Times New Roman" w:hint="default"/>
        <w:b w:val="0"/>
        <w:bCs w:val="0"/>
        <w:i w:val="0"/>
        <w:iCs w:val="0"/>
        <w:color w:val="231F1F"/>
        <w:spacing w:val="-4"/>
        <w:w w:val="99"/>
        <w:sz w:val="24"/>
        <w:szCs w:val="24"/>
        <w:lang w:val="en-US" w:eastAsia="en-US" w:bidi="ar-SA"/>
      </w:rPr>
    </w:lvl>
    <w:lvl w:ilvl="2" w:tplc="4A0AC88A">
      <w:numFmt w:val="bullet"/>
      <w:lvlText w:val="•"/>
      <w:lvlJc w:val="left"/>
      <w:pPr>
        <w:ind w:left="1980" w:hanging="363"/>
      </w:pPr>
      <w:rPr>
        <w:rFonts w:hint="default"/>
        <w:lang w:val="en-US" w:eastAsia="en-US" w:bidi="ar-SA"/>
      </w:rPr>
    </w:lvl>
    <w:lvl w:ilvl="3" w:tplc="EDEAEFC4">
      <w:numFmt w:val="bullet"/>
      <w:lvlText w:val="•"/>
      <w:lvlJc w:val="left"/>
      <w:pPr>
        <w:ind w:left="3100" w:hanging="363"/>
      </w:pPr>
      <w:rPr>
        <w:rFonts w:hint="default"/>
        <w:lang w:val="en-US" w:eastAsia="en-US" w:bidi="ar-SA"/>
      </w:rPr>
    </w:lvl>
    <w:lvl w:ilvl="4" w:tplc="E5DCE06C">
      <w:numFmt w:val="bullet"/>
      <w:lvlText w:val="•"/>
      <w:lvlJc w:val="left"/>
      <w:pPr>
        <w:ind w:left="4220" w:hanging="363"/>
      </w:pPr>
      <w:rPr>
        <w:rFonts w:hint="default"/>
        <w:lang w:val="en-US" w:eastAsia="en-US" w:bidi="ar-SA"/>
      </w:rPr>
    </w:lvl>
    <w:lvl w:ilvl="5" w:tplc="23D031C8">
      <w:numFmt w:val="bullet"/>
      <w:lvlText w:val="•"/>
      <w:lvlJc w:val="left"/>
      <w:pPr>
        <w:ind w:left="5340" w:hanging="363"/>
      </w:pPr>
      <w:rPr>
        <w:rFonts w:hint="default"/>
        <w:lang w:val="en-US" w:eastAsia="en-US" w:bidi="ar-SA"/>
      </w:rPr>
    </w:lvl>
    <w:lvl w:ilvl="6" w:tplc="28C46BF8">
      <w:numFmt w:val="bullet"/>
      <w:lvlText w:val="•"/>
      <w:lvlJc w:val="left"/>
      <w:pPr>
        <w:ind w:left="6460" w:hanging="363"/>
      </w:pPr>
      <w:rPr>
        <w:rFonts w:hint="default"/>
        <w:lang w:val="en-US" w:eastAsia="en-US" w:bidi="ar-SA"/>
      </w:rPr>
    </w:lvl>
    <w:lvl w:ilvl="7" w:tplc="66426FFA">
      <w:numFmt w:val="bullet"/>
      <w:lvlText w:val="•"/>
      <w:lvlJc w:val="left"/>
      <w:pPr>
        <w:ind w:left="7580" w:hanging="363"/>
      </w:pPr>
      <w:rPr>
        <w:rFonts w:hint="default"/>
        <w:lang w:val="en-US" w:eastAsia="en-US" w:bidi="ar-SA"/>
      </w:rPr>
    </w:lvl>
    <w:lvl w:ilvl="8" w:tplc="447E044A">
      <w:numFmt w:val="bullet"/>
      <w:lvlText w:val="•"/>
      <w:lvlJc w:val="left"/>
      <w:pPr>
        <w:ind w:left="8700" w:hanging="363"/>
      </w:pPr>
      <w:rPr>
        <w:rFonts w:hint="default"/>
        <w:lang w:val="en-US" w:eastAsia="en-US" w:bidi="ar-SA"/>
      </w:rPr>
    </w:lvl>
  </w:abstractNum>
  <w:abstractNum w:abstractNumId="97" w15:restartNumberingAfterBreak="0">
    <w:nsid w:val="5EBD49E2"/>
    <w:multiLevelType w:val="hybridMultilevel"/>
    <w:tmpl w:val="64D6E184"/>
    <w:lvl w:ilvl="0" w:tplc="360A9A4E">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4E02298E">
      <w:start w:val="1"/>
      <w:numFmt w:val="lowerLetter"/>
      <w:lvlText w:val="%2."/>
      <w:lvlJc w:val="left"/>
      <w:pPr>
        <w:ind w:left="158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A922056C">
      <w:numFmt w:val="bullet"/>
      <w:lvlText w:val="•"/>
      <w:lvlJc w:val="left"/>
      <w:pPr>
        <w:ind w:left="2620" w:hanging="360"/>
      </w:pPr>
      <w:rPr>
        <w:rFonts w:hint="default"/>
        <w:lang w:val="en-US" w:eastAsia="en-US" w:bidi="ar-SA"/>
      </w:rPr>
    </w:lvl>
    <w:lvl w:ilvl="3" w:tplc="77183130">
      <w:numFmt w:val="bullet"/>
      <w:lvlText w:val="•"/>
      <w:lvlJc w:val="left"/>
      <w:pPr>
        <w:ind w:left="3660" w:hanging="360"/>
      </w:pPr>
      <w:rPr>
        <w:rFonts w:hint="default"/>
        <w:lang w:val="en-US" w:eastAsia="en-US" w:bidi="ar-SA"/>
      </w:rPr>
    </w:lvl>
    <w:lvl w:ilvl="4" w:tplc="872ACA00">
      <w:numFmt w:val="bullet"/>
      <w:lvlText w:val="•"/>
      <w:lvlJc w:val="left"/>
      <w:pPr>
        <w:ind w:left="4700" w:hanging="360"/>
      </w:pPr>
      <w:rPr>
        <w:rFonts w:hint="default"/>
        <w:lang w:val="en-US" w:eastAsia="en-US" w:bidi="ar-SA"/>
      </w:rPr>
    </w:lvl>
    <w:lvl w:ilvl="5" w:tplc="12D27B72">
      <w:numFmt w:val="bullet"/>
      <w:lvlText w:val="•"/>
      <w:lvlJc w:val="left"/>
      <w:pPr>
        <w:ind w:left="5740" w:hanging="360"/>
      </w:pPr>
      <w:rPr>
        <w:rFonts w:hint="default"/>
        <w:lang w:val="en-US" w:eastAsia="en-US" w:bidi="ar-SA"/>
      </w:rPr>
    </w:lvl>
    <w:lvl w:ilvl="6" w:tplc="6772F562">
      <w:numFmt w:val="bullet"/>
      <w:lvlText w:val="•"/>
      <w:lvlJc w:val="left"/>
      <w:pPr>
        <w:ind w:left="6780" w:hanging="360"/>
      </w:pPr>
      <w:rPr>
        <w:rFonts w:hint="default"/>
        <w:lang w:val="en-US" w:eastAsia="en-US" w:bidi="ar-SA"/>
      </w:rPr>
    </w:lvl>
    <w:lvl w:ilvl="7" w:tplc="64F6CC36">
      <w:numFmt w:val="bullet"/>
      <w:lvlText w:val="•"/>
      <w:lvlJc w:val="left"/>
      <w:pPr>
        <w:ind w:left="7820" w:hanging="360"/>
      </w:pPr>
      <w:rPr>
        <w:rFonts w:hint="default"/>
        <w:lang w:val="en-US" w:eastAsia="en-US" w:bidi="ar-SA"/>
      </w:rPr>
    </w:lvl>
    <w:lvl w:ilvl="8" w:tplc="CC6A7C2E">
      <w:numFmt w:val="bullet"/>
      <w:lvlText w:val="•"/>
      <w:lvlJc w:val="left"/>
      <w:pPr>
        <w:ind w:left="8860" w:hanging="360"/>
      </w:pPr>
      <w:rPr>
        <w:rFonts w:hint="default"/>
        <w:lang w:val="en-US" w:eastAsia="en-US" w:bidi="ar-SA"/>
      </w:rPr>
    </w:lvl>
  </w:abstractNum>
  <w:abstractNum w:abstractNumId="98" w15:restartNumberingAfterBreak="0">
    <w:nsid w:val="5FD12445"/>
    <w:multiLevelType w:val="hybridMultilevel"/>
    <w:tmpl w:val="5DD62DD4"/>
    <w:lvl w:ilvl="0" w:tplc="A5CAE5EA">
      <w:start w:val="1"/>
      <w:numFmt w:val="decimal"/>
      <w:lvlText w:val="%1."/>
      <w:lvlJc w:val="left"/>
      <w:pPr>
        <w:ind w:left="837"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D4403C5C">
      <w:numFmt w:val="bullet"/>
      <w:lvlText w:val="•"/>
      <w:lvlJc w:val="left"/>
      <w:pPr>
        <w:ind w:left="1123" w:hanging="363"/>
      </w:pPr>
      <w:rPr>
        <w:rFonts w:hint="default"/>
        <w:lang w:val="en-US" w:eastAsia="en-US" w:bidi="ar-SA"/>
      </w:rPr>
    </w:lvl>
    <w:lvl w:ilvl="2" w:tplc="ED7668B8">
      <w:numFmt w:val="bullet"/>
      <w:lvlText w:val="•"/>
      <w:lvlJc w:val="left"/>
      <w:pPr>
        <w:ind w:left="1407" w:hanging="363"/>
      </w:pPr>
      <w:rPr>
        <w:rFonts w:hint="default"/>
        <w:lang w:val="en-US" w:eastAsia="en-US" w:bidi="ar-SA"/>
      </w:rPr>
    </w:lvl>
    <w:lvl w:ilvl="3" w:tplc="BFF4678C">
      <w:numFmt w:val="bullet"/>
      <w:lvlText w:val="•"/>
      <w:lvlJc w:val="left"/>
      <w:pPr>
        <w:ind w:left="1691" w:hanging="363"/>
      </w:pPr>
      <w:rPr>
        <w:rFonts w:hint="default"/>
        <w:lang w:val="en-US" w:eastAsia="en-US" w:bidi="ar-SA"/>
      </w:rPr>
    </w:lvl>
    <w:lvl w:ilvl="4" w:tplc="CE7C1466">
      <w:numFmt w:val="bullet"/>
      <w:lvlText w:val="•"/>
      <w:lvlJc w:val="left"/>
      <w:pPr>
        <w:ind w:left="1975" w:hanging="363"/>
      </w:pPr>
      <w:rPr>
        <w:rFonts w:hint="default"/>
        <w:lang w:val="en-US" w:eastAsia="en-US" w:bidi="ar-SA"/>
      </w:rPr>
    </w:lvl>
    <w:lvl w:ilvl="5" w:tplc="EA2ACE56">
      <w:numFmt w:val="bullet"/>
      <w:lvlText w:val="•"/>
      <w:lvlJc w:val="left"/>
      <w:pPr>
        <w:ind w:left="2259" w:hanging="363"/>
      </w:pPr>
      <w:rPr>
        <w:rFonts w:hint="default"/>
        <w:lang w:val="en-US" w:eastAsia="en-US" w:bidi="ar-SA"/>
      </w:rPr>
    </w:lvl>
    <w:lvl w:ilvl="6" w:tplc="51A8151E">
      <w:numFmt w:val="bullet"/>
      <w:lvlText w:val="•"/>
      <w:lvlJc w:val="left"/>
      <w:pPr>
        <w:ind w:left="2543" w:hanging="363"/>
      </w:pPr>
      <w:rPr>
        <w:rFonts w:hint="default"/>
        <w:lang w:val="en-US" w:eastAsia="en-US" w:bidi="ar-SA"/>
      </w:rPr>
    </w:lvl>
    <w:lvl w:ilvl="7" w:tplc="606EB5B2">
      <w:numFmt w:val="bullet"/>
      <w:lvlText w:val="•"/>
      <w:lvlJc w:val="left"/>
      <w:pPr>
        <w:ind w:left="2827" w:hanging="363"/>
      </w:pPr>
      <w:rPr>
        <w:rFonts w:hint="default"/>
        <w:lang w:val="en-US" w:eastAsia="en-US" w:bidi="ar-SA"/>
      </w:rPr>
    </w:lvl>
    <w:lvl w:ilvl="8" w:tplc="0BE81692">
      <w:numFmt w:val="bullet"/>
      <w:lvlText w:val="•"/>
      <w:lvlJc w:val="left"/>
      <w:pPr>
        <w:ind w:left="3111" w:hanging="363"/>
      </w:pPr>
      <w:rPr>
        <w:rFonts w:hint="default"/>
        <w:lang w:val="en-US" w:eastAsia="en-US" w:bidi="ar-SA"/>
      </w:rPr>
    </w:lvl>
  </w:abstractNum>
  <w:abstractNum w:abstractNumId="99" w15:restartNumberingAfterBreak="0">
    <w:nsid w:val="60031A7F"/>
    <w:multiLevelType w:val="hybridMultilevel"/>
    <w:tmpl w:val="692C4B2E"/>
    <w:lvl w:ilvl="0" w:tplc="998AD7AC">
      <w:start w:val="1"/>
      <w:numFmt w:val="decimal"/>
      <w:lvlText w:val="%1."/>
      <w:lvlJc w:val="left"/>
      <w:pPr>
        <w:ind w:left="932" w:hanging="435"/>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67B8889E">
      <w:numFmt w:val="bullet"/>
      <w:lvlText w:val="•"/>
      <w:lvlJc w:val="left"/>
      <w:pPr>
        <w:ind w:left="1940" w:hanging="435"/>
      </w:pPr>
      <w:rPr>
        <w:rFonts w:hint="default"/>
        <w:lang w:val="en-US" w:eastAsia="en-US" w:bidi="ar-SA"/>
      </w:rPr>
    </w:lvl>
    <w:lvl w:ilvl="2" w:tplc="B8C4E58E">
      <w:numFmt w:val="bullet"/>
      <w:lvlText w:val="•"/>
      <w:lvlJc w:val="left"/>
      <w:pPr>
        <w:ind w:left="2940" w:hanging="435"/>
      </w:pPr>
      <w:rPr>
        <w:rFonts w:hint="default"/>
        <w:lang w:val="en-US" w:eastAsia="en-US" w:bidi="ar-SA"/>
      </w:rPr>
    </w:lvl>
    <w:lvl w:ilvl="3" w:tplc="22B28832">
      <w:numFmt w:val="bullet"/>
      <w:lvlText w:val="•"/>
      <w:lvlJc w:val="left"/>
      <w:pPr>
        <w:ind w:left="3940" w:hanging="435"/>
      </w:pPr>
      <w:rPr>
        <w:rFonts w:hint="default"/>
        <w:lang w:val="en-US" w:eastAsia="en-US" w:bidi="ar-SA"/>
      </w:rPr>
    </w:lvl>
    <w:lvl w:ilvl="4" w:tplc="54D02754">
      <w:numFmt w:val="bullet"/>
      <w:lvlText w:val="•"/>
      <w:lvlJc w:val="left"/>
      <w:pPr>
        <w:ind w:left="4940" w:hanging="435"/>
      </w:pPr>
      <w:rPr>
        <w:rFonts w:hint="default"/>
        <w:lang w:val="en-US" w:eastAsia="en-US" w:bidi="ar-SA"/>
      </w:rPr>
    </w:lvl>
    <w:lvl w:ilvl="5" w:tplc="44D62C90">
      <w:numFmt w:val="bullet"/>
      <w:lvlText w:val="•"/>
      <w:lvlJc w:val="left"/>
      <w:pPr>
        <w:ind w:left="5940" w:hanging="435"/>
      </w:pPr>
      <w:rPr>
        <w:rFonts w:hint="default"/>
        <w:lang w:val="en-US" w:eastAsia="en-US" w:bidi="ar-SA"/>
      </w:rPr>
    </w:lvl>
    <w:lvl w:ilvl="6" w:tplc="1EF4EB34">
      <w:numFmt w:val="bullet"/>
      <w:lvlText w:val="•"/>
      <w:lvlJc w:val="left"/>
      <w:pPr>
        <w:ind w:left="6940" w:hanging="435"/>
      </w:pPr>
      <w:rPr>
        <w:rFonts w:hint="default"/>
        <w:lang w:val="en-US" w:eastAsia="en-US" w:bidi="ar-SA"/>
      </w:rPr>
    </w:lvl>
    <w:lvl w:ilvl="7" w:tplc="DCDC9E12">
      <w:numFmt w:val="bullet"/>
      <w:lvlText w:val="•"/>
      <w:lvlJc w:val="left"/>
      <w:pPr>
        <w:ind w:left="7940" w:hanging="435"/>
      </w:pPr>
      <w:rPr>
        <w:rFonts w:hint="default"/>
        <w:lang w:val="en-US" w:eastAsia="en-US" w:bidi="ar-SA"/>
      </w:rPr>
    </w:lvl>
    <w:lvl w:ilvl="8" w:tplc="964EC2A6">
      <w:numFmt w:val="bullet"/>
      <w:lvlText w:val="•"/>
      <w:lvlJc w:val="left"/>
      <w:pPr>
        <w:ind w:left="8940" w:hanging="435"/>
      </w:pPr>
      <w:rPr>
        <w:rFonts w:hint="default"/>
        <w:lang w:val="en-US" w:eastAsia="en-US" w:bidi="ar-SA"/>
      </w:rPr>
    </w:lvl>
  </w:abstractNum>
  <w:abstractNum w:abstractNumId="100" w15:restartNumberingAfterBreak="0">
    <w:nsid w:val="60446898"/>
    <w:multiLevelType w:val="hybridMultilevel"/>
    <w:tmpl w:val="D5D84830"/>
    <w:lvl w:ilvl="0" w:tplc="EA1E3780">
      <w:start w:val="10"/>
      <w:numFmt w:val="lowerLetter"/>
      <w:lvlText w:val="%1."/>
      <w:lvlJc w:val="left"/>
      <w:pPr>
        <w:ind w:left="1436" w:hanging="576"/>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88720BA2">
      <w:numFmt w:val="bullet"/>
      <w:lvlText w:val="•"/>
      <w:lvlJc w:val="left"/>
      <w:pPr>
        <w:ind w:left="2390" w:hanging="576"/>
      </w:pPr>
      <w:rPr>
        <w:rFonts w:hint="default"/>
        <w:lang w:val="en-US" w:eastAsia="en-US" w:bidi="ar-SA"/>
      </w:rPr>
    </w:lvl>
    <w:lvl w:ilvl="2" w:tplc="AC0E23C2">
      <w:numFmt w:val="bullet"/>
      <w:lvlText w:val="•"/>
      <w:lvlJc w:val="left"/>
      <w:pPr>
        <w:ind w:left="3340" w:hanging="576"/>
      </w:pPr>
      <w:rPr>
        <w:rFonts w:hint="default"/>
        <w:lang w:val="en-US" w:eastAsia="en-US" w:bidi="ar-SA"/>
      </w:rPr>
    </w:lvl>
    <w:lvl w:ilvl="3" w:tplc="45F2A1B8">
      <w:numFmt w:val="bullet"/>
      <w:lvlText w:val="•"/>
      <w:lvlJc w:val="left"/>
      <w:pPr>
        <w:ind w:left="4290" w:hanging="576"/>
      </w:pPr>
      <w:rPr>
        <w:rFonts w:hint="default"/>
        <w:lang w:val="en-US" w:eastAsia="en-US" w:bidi="ar-SA"/>
      </w:rPr>
    </w:lvl>
    <w:lvl w:ilvl="4" w:tplc="97700C98">
      <w:numFmt w:val="bullet"/>
      <w:lvlText w:val="•"/>
      <w:lvlJc w:val="left"/>
      <w:pPr>
        <w:ind w:left="5240" w:hanging="576"/>
      </w:pPr>
      <w:rPr>
        <w:rFonts w:hint="default"/>
        <w:lang w:val="en-US" w:eastAsia="en-US" w:bidi="ar-SA"/>
      </w:rPr>
    </w:lvl>
    <w:lvl w:ilvl="5" w:tplc="7526C60E">
      <w:numFmt w:val="bullet"/>
      <w:lvlText w:val="•"/>
      <w:lvlJc w:val="left"/>
      <w:pPr>
        <w:ind w:left="6190" w:hanging="576"/>
      </w:pPr>
      <w:rPr>
        <w:rFonts w:hint="default"/>
        <w:lang w:val="en-US" w:eastAsia="en-US" w:bidi="ar-SA"/>
      </w:rPr>
    </w:lvl>
    <w:lvl w:ilvl="6" w:tplc="8B98C3CE">
      <w:numFmt w:val="bullet"/>
      <w:lvlText w:val="•"/>
      <w:lvlJc w:val="left"/>
      <w:pPr>
        <w:ind w:left="7140" w:hanging="576"/>
      </w:pPr>
      <w:rPr>
        <w:rFonts w:hint="default"/>
        <w:lang w:val="en-US" w:eastAsia="en-US" w:bidi="ar-SA"/>
      </w:rPr>
    </w:lvl>
    <w:lvl w:ilvl="7" w:tplc="455E8CBA">
      <w:numFmt w:val="bullet"/>
      <w:lvlText w:val="•"/>
      <w:lvlJc w:val="left"/>
      <w:pPr>
        <w:ind w:left="8090" w:hanging="576"/>
      </w:pPr>
      <w:rPr>
        <w:rFonts w:hint="default"/>
        <w:lang w:val="en-US" w:eastAsia="en-US" w:bidi="ar-SA"/>
      </w:rPr>
    </w:lvl>
    <w:lvl w:ilvl="8" w:tplc="4440A838">
      <w:numFmt w:val="bullet"/>
      <w:lvlText w:val="•"/>
      <w:lvlJc w:val="left"/>
      <w:pPr>
        <w:ind w:left="9040" w:hanging="576"/>
      </w:pPr>
      <w:rPr>
        <w:rFonts w:hint="default"/>
        <w:lang w:val="en-US" w:eastAsia="en-US" w:bidi="ar-SA"/>
      </w:rPr>
    </w:lvl>
  </w:abstractNum>
  <w:abstractNum w:abstractNumId="101" w15:restartNumberingAfterBreak="0">
    <w:nsid w:val="61AA03C5"/>
    <w:multiLevelType w:val="hybridMultilevel"/>
    <w:tmpl w:val="9CD878B4"/>
    <w:lvl w:ilvl="0" w:tplc="0038BBD8">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C956945C">
      <w:numFmt w:val="bullet"/>
      <w:lvlText w:val="•"/>
      <w:lvlJc w:val="left"/>
      <w:pPr>
        <w:ind w:left="1868" w:hanging="363"/>
      </w:pPr>
      <w:rPr>
        <w:rFonts w:hint="default"/>
        <w:lang w:val="en-US" w:eastAsia="en-US" w:bidi="ar-SA"/>
      </w:rPr>
    </w:lvl>
    <w:lvl w:ilvl="2" w:tplc="19E841F6">
      <w:numFmt w:val="bullet"/>
      <w:lvlText w:val="•"/>
      <w:lvlJc w:val="left"/>
      <w:pPr>
        <w:ind w:left="2876" w:hanging="363"/>
      </w:pPr>
      <w:rPr>
        <w:rFonts w:hint="default"/>
        <w:lang w:val="en-US" w:eastAsia="en-US" w:bidi="ar-SA"/>
      </w:rPr>
    </w:lvl>
    <w:lvl w:ilvl="3" w:tplc="084C8EA0">
      <w:numFmt w:val="bullet"/>
      <w:lvlText w:val="•"/>
      <w:lvlJc w:val="left"/>
      <w:pPr>
        <w:ind w:left="3884" w:hanging="363"/>
      </w:pPr>
      <w:rPr>
        <w:rFonts w:hint="default"/>
        <w:lang w:val="en-US" w:eastAsia="en-US" w:bidi="ar-SA"/>
      </w:rPr>
    </w:lvl>
    <w:lvl w:ilvl="4" w:tplc="34283ABE">
      <w:numFmt w:val="bullet"/>
      <w:lvlText w:val="•"/>
      <w:lvlJc w:val="left"/>
      <w:pPr>
        <w:ind w:left="4892" w:hanging="363"/>
      </w:pPr>
      <w:rPr>
        <w:rFonts w:hint="default"/>
        <w:lang w:val="en-US" w:eastAsia="en-US" w:bidi="ar-SA"/>
      </w:rPr>
    </w:lvl>
    <w:lvl w:ilvl="5" w:tplc="03843F28">
      <w:numFmt w:val="bullet"/>
      <w:lvlText w:val="•"/>
      <w:lvlJc w:val="left"/>
      <w:pPr>
        <w:ind w:left="5900" w:hanging="363"/>
      </w:pPr>
      <w:rPr>
        <w:rFonts w:hint="default"/>
        <w:lang w:val="en-US" w:eastAsia="en-US" w:bidi="ar-SA"/>
      </w:rPr>
    </w:lvl>
    <w:lvl w:ilvl="6" w:tplc="36E66A04">
      <w:numFmt w:val="bullet"/>
      <w:lvlText w:val="•"/>
      <w:lvlJc w:val="left"/>
      <w:pPr>
        <w:ind w:left="6908" w:hanging="363"/>
      </w:pPr>
      <w:rPr>
        <w:rFonts w:hint="default"/>
        <w:lang w:val="en-US" w:eastAsia="en-US" w:bidi="ar-SA"/>
      </w:rPr>
    </w:lvl>
    <w:lvl w:ilvl="7" w:tplc="7E8C2784">
      <w:numFmt w:val="bullet"/>
      <w:lvlText w:val="•"/>
      <w:lvlJc w:val="left"/>
      <w:pPr>
        <w:ind w:left="7916" w:hanging="363"/>
      </w:pPr>
      <w:rPr>
        <w:rFonts w:hint="default"/>
        <w:lang w:val="en-US" w:eastAsia="en-US" w:bidi="ar-SA"/>
      </w:rPr>
    </w:lvl>
    <w:lvl w:ilvl="8" w:tplc="46DCDFA4">
      <w:numFmt w:val="bullet"/>
      <w:lvlText w:val="•"/>
      <w:lvlJc w:val="left"/>
      <w:pPr>
        <w:ind w:left="8924" w:hanging="363"/>
      </w:pPr>
      <w:rPr>
        <w:rFonts w:hint="default"/>
        <w:lang w:val="en-US" w:eastAsia="en-US" w:bidi="ar-SA"/>
      </w:rPr>
    </w:lvl>
  </w:abstractNum>
  <w:abstractNum w:abstractNumId="102" w15:restartNumberingAfterBreak="0">
    <w:nsid w:val="63800315"/>
    <w:multiLevelType w:val="hybridMultilevel"/>
    <w:tmpl w:val="FC641306"/>
    <w:lvl w:ilvl="0" w:tplc="480453F4">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38BAB6E2">
      <w:numFmt w:val="bullet"/>
      <w:lvlText w:val="•"/>
      <w:lvlJc w:val="left"/>
      <w:pPr>
        <w:ind w:left="1868" w:hanging="363"/>
      </w:pPr>
      <w:rPr>
        <w:rFonts w:hint="default"/>
        <w:lang w:val="en-US" w:eastAsia="en-US" w:bidi="ar-SA"/>
      </w:rPr>
    </w:lvl>
    <w:lvl w:ilvl="2" w:tplc="9AC04100">
      <w:numFmt w:val="bullet"/>
      <w:lvlText w:val="•"/>
      <w:lvlJc w:val="left"/>
      <w:pPr>
        <w:ind w:left="2876" w:hanging="363"/>
      </w:pPr>
      <w:rPr>
        <w:rFonts w:hint="default"/>
        <w:lang w:val="en-US" w:eastAsia="en-US" w:bidi="ar-SA"/>
      </w:rPr>
    </w:lvl>
    <w:lvl w:ilvl="3" w:tplc="0A92DD56">
      <w:numFmt w:val="bullet"/>
      <w:lvlText w:val="•"/>
      <w:lvlJc w:val="left"/>
      <w:pPr>
        <w:ind w:left="3884" w:hanging="363"/>
      </w:pPr>
      <w:rPr>
        <w:rFonts w:hint="default"/>
        <w:lang w:val="en-US" w:eastAsia="en-US" w:bidi="ar-SA"/>
      </w:rPr>
    </w:lvl>
    <w:lvl w:ilvl="4" w:tplc="C0D680BC">
      <w:numFmt w:val="bullet"/>
      <w:lvlText w:val="•"/>
      <w:lvlJc w:val="left"/>
      <w:pPr>
        <w:ind w:left="4892" w:hanging="363"/>
      </w:pPr>
      <w:rPr>
        <w:rFonts w:hint="default"/>
        <w:lang w:val="en-US" w:eastAsia="en-US" w:bidi="ar-SA"/>
      </w:rPr>
    </w:lvl>
    <w:lvl w:ilvl="5" w:tplc="1A6C019C">
      <w:numFmt w:val="bullet"/>
      <w:lvlText w:val="•"/>
      <w:lvlJc w:val="left"/>
      <w:pPr>
        <w:ind w:left="5900" w:hanging="363"/>
      </w:pPr>
      <w:rPr>
        <w:rFonts w:hint="default"/>
        <w:lang w:val="en-US" w:eastAsia="en-US" w:bidi="ar-SA"/>
      </w:rPr>
    </w:lvl>
    <w:lvl w:ilvl="6" w:tplc="14568534">
      <w:numFmt w:val="bullet"/>
      <w:lvlText w:val="•"/>
      <w:lvlJc w:val="left"/>
      <w:pPr>
        <w:ind w:left="6908" w:hanging="363"/>
      </w:pPr>
      <w:rPr>
        <w:rFonts w:hint="default"/>
        <w:lang w:val="en-US" w:eastAsia="en-US" w:bidi="ar-SA"/>
      </w:rPr>
    </w:lvl>
    <w:lvl w:ilvl="7" w:tplc="BCD49204">
      <w:numFmt w:val="bullet"/>
      <w:lvlText w:val="•"/>
      <w:lvlJc w:val="left"/>
      <w:pPr>
        <w:ind w:left="7916" w:hanging="363"/>
      </w:pPr>
      <w:rPr>
        <w:rFonts w:hint="default"/>
        <w:lang w:val="en-US" w:eastAsia="en-US" w:bidi="ar-SA"/>
      </w:rPr>
    </w:lvl>
    <w:lvl w:ilvl="8" w:tplc="09D6B5DA">
      <w:numFmt w:val="bullet"/>
      <w:lvlText w:val="•"/>
      <w:lvlJc w:val="left"/>
      <w:pPr>
        <w:ind w:left="8924" w:hanging="363"/>
      </w:pPr>
      <w:rPr>
        <w:rFonts w:hint="default"/>
        <w:lang w:val="en-US" w:eastAsia="en-US" w:bidi="ar-SA"/>
      </w:rPr>
    </w:lvl>
  </w:abstractNum>
  <w:abstractNum w:abstractNumId="103" w15:restartNumberingAfterBreak="0">
    <w:nsid w:val="6457257E"/>
    <w:multiLevelType w:val="hybridMultilevel"/>
    <w:tmpl w:val="248EE7E0"/>
    <w:lvl w:ilvl="0" w:tplc="FA402138">
      <w:numFmt w:val="bullet"/>
      <w:lvlText w:val=""/>
      <w:lvlJc w:val="left"/>
      <w:pPr>
        <w:ind w:left="1587" w:hanging="363"/>
      </w:pPr>
      <w:rPr>
        <w:rFonts w:ascii="Symbol" w:eastAsia="Symbol" w:hAnsi="Symbol" w:cs="Symbol" w:hint="default"/>
        <w:b w:val="0"/>
        <w:bCs w:val="0"/>
        <w:i w:val="0"/>
        <w:iCs w:val="0"/>
        <w:color w:val="231F1F"/>
        <w:spacing w:val="0"/>
        <w:w w:val="99"/>
        <w:sz w:val="24"/>
        <w:szCs w:val="24"/>
        <w:lang w:val="en-US" w:eastAsia="en-US" w:bidi="ar-SA"/>
      </w:rPr>
    </w:lvl>
    <w:lvl w:ilvl="1" w:tplc="E2101314">
      <w:numFmt w:val="bullet"/>
      <w:lvlText w:val="•"/>
      <w:lvlJc w:val="left"/>
      <w:pPr>
        <w:ind w:left="2516" w:hanging="363"/>
      </w:pPr>
      <w:rPr>
        <w:rFonts w:hint="default"/>
        <w:lang w:val="en-US" w:eastAsia="en-US" w:bidi="ar-SA"/>
      </w:rPr>
    </w:lvl>
    <w:lvl w:ilvl="2" w:tplc="45788192">
      <w:numFmt w:val="bullet"/>
      <w:lvlText w:val="•"/>
      <w:lvlJc w:val="left"/>
      <w:pPr>
        <w:ind w:left="3452" w:hanging="363"/>
      </w:pPr>
      <w:rPr>
        <w:rFonts w:hint="default"/>
        <w:lang w:val="en-US" w:eastAsia="en-US" w:bidi="ar-SA"/>
      </w:rPr>
    </w:lvl>
    <w:lvl w:ilvl="3" w:tplc="530A198C">
      <w:numFmt w:val="bullet"/>
      <w:lvlText w:val="•"/>
      <w:lvlJc w:val="left"/>
      <w:pPr>
        <w:ind w:left="4388" w:hanging="363"/>
      </w:pPr>
      <w:rPr>
        <w:rFonts w:hint="default"/>
        <w:lang w:val="en-US" w:eastAsia="en-US" w:bidi="ar-SA"/>
      </w:rPr>
    </w:lvl>
    <w:lvl w:ilvl="4" w:tplc="859C2D78">
      <w:numFmt w:val="bullet"/>
      <w:lvlText w:val="•"/>
      <w:lvlJc w:val="left"/>
      <w:pPr>
        <w:ind w:left="5324" w:hanging="363"/>
      </w:pPr>
      <w:rPr>
        <w:rFonts w:hint="default"/>
        <w:lang w:val="en-US" w:eastAsia="en-US" w:bidi="ar-SA"/>
      </w:rPr>
    </w:lvl>
    <w:lvl w:ilvl="5" w:tplc="A6661AAC">
      <w:numFmt w:val="bullet"/>
      <w:lvlText w:val="•"/>
      <w:lvlJc w:val="left"/>
      <w:pPr>
        <w:ind w:left="6260" w:hanging="363"/>
      </w:pPr>
      <w:rPr>
        <w:rFonts w:hint="default"/>
        <w:lang w:val="en-US" w:eastAsia="en-US" w:bidi="ar-SA"/>
      </w:rPr>
    </w:lvl>
    <w:lvl w:ilvl="6" w:tplc="80F83FFE">
      <w:numFmt w:val="bullet"/>
      <w:lvlText w:val="•"/>
      <w:lvlJc w:val="left"/>
      <w:pPr>
        <w:ind w:left="7196" w:hanging="363"/>
      </w:pPr>
      <w:rPr>
        <w:rFonts w:hint="default"/>
        <w:lang w:val="en-US" w:eastAsia="en-US" w:bidi="ar-SA"/>
      </w:rPr>
    </w:lvl>
    <w:lvl w:ilvl="7" w:tplc="5E60DCF8">
      <w:numFmt w:val="bullet"/>
      <w:lvlText w:val="•"/>
      <w:lvlJc w:val="left"/>
      <w:pPr>
        <w:ind w:left="8132" w:hanging="363"/>
      </w:pPr>
      <w:rPr>
        <w:rFonts w:hint="default"/>
        <w:lang w:val="en-US" w:eastAsia="en-US" w:bidi="ar-SA"/>
      </w:rPr>
    </w:lvl>
    <w:lvl w:ilvl="8" w:tplc="9BA82D34">
      <w:numFmt w:val="bullet"/>
      <w:lvlText w:val="•"/>
      <w:lvlJc w:val="left"/>
      <w:pPr>
        <w:ind w:left="9068" w:hanging="363"/>
      </w:pPr>
      <w:rPr>
        <w:rFonts w:hint="default"/>
        <w:lang w:val="en-US" w:eastAsia="en-US" w:bidi="ar-SA"/>
      </w:rPr>
    </w:lvl>
  </w:abstractNum>
  <w:abstractNum w:abstractNumId="104" w15:restartNumberingAfterBreak="0">
    <w:nsid w:val="645847C8"/>
    <w:multiLevelType w:val="hybridMultilevel"/>
    <w:tmpl w:val="EC62183C"/>
    <w:lvl w:ilvl="0" w:tplc="1CD09DEA">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8CC26232">
      <w:numFmt w:val="bullet"/>
      <w:lvlText w:val="•"/>
      <w:lvlJc w:val="left"/>
      <w:pPr>
        <w:ind w:left="1868" w:hanging="363"/>
      </w:pPr>
      <w:rPr>
        <w:rFonts w:hint="default"/>
        <w:lang w:val="en-US" w:eastAsia="en-US" w:bidi="ar-SA"/>
      </w:rPr>
    </w:lvl>
    <w:lvl w:ilvl="2" w:tplc="A0BCDF08">
      <w:numFmt w:val="bullet"/>
      <w:lvlText w:val="•"/>
      <w:lvlJc w:val="left"/>
      <w:pPr>
        <w:ind w:left="2876" w:hanging="363"/>
      </w:pPr>
      <w:rPr>
        <w:rFonts w:hint="default"/>
        <w:lang w:val="en-US" w:eastAsia="en-US" w:bidi="ar-SA"/>
      </w:rPr>
    </w:lvl>
    <w:lvl w:ilvl="3" w:tplc="D9202F76">
      <w:numFmt w:val="bullet"/>
      <w:lvlText w:val="•"/>
      <w:lvlJc w:val="left"/>
      <w:pPr>
        <w:ind w:left="3884" w:hanging="363"/>
      </w:pPr>
      <w:rPr>
        <w:rFonts w:hint="default"/>
        <w:lang w:val="en-US" w:eastAsia="en-US" w:bidi="ar-SA"/>
      </w:rPr>
    </w:lvl>
    <w:lvl w:ilvl="4" w:tplc="3C46CA14">
      <w:numFmt w:val="bullet"/>
      <w:lvlText w:val="•"/>
      <w:lvlJc w:val="left"/>
      <w:pPr>
        <w:ind w:left="4892" w:hanging="363"/>
      </w:pPr>
      <w:rPr>
        <w:rFonts w:hint="default"/>
        <w:lang w:val="en-US" w:eastAsia="en-US" w:bidi="ar-SA"/>
      </w:rPr>
    </w:lvl>
    <w:lvl w:ilvl="5" w:tplc="D568AB10">
      <w:numFmt w:val="bullet"/>
      <w:lvlText w:val="•"/>
      <w:lvlJc w:val="left"/>
      <w:pPr>
        <w:ind w:left="5900" w:hanging="363"/>
      </w:pPr>
      <w:rPr>
        <w:rFonts w:hint="default"/>
        <w:lang w:val="en-US" w:eastAsia="en-US" w:bidi="ar-SA"/>
      </w:rPr>
    </w:lvl>
    <w:lvl w:ilvl="6" w:tplc="3926DDF0">
      <w:numFmt w:val="bullet"/>
      <w:lvlText w:val="•"/>
      <w:lvlJc w:val="left"/>
      <w:pPr>
        <w:ind w:left="6908" w:hanging="363"/>
      </w:pPr>
      <w:rPr>
        <w:rFonts w:hint="default"/>
        <w:lang w:val="en-US" w:eastAsia="en-US" w:bidi="ar-SA"/>
      </w:rPr>
    </w:lvl>
    <w:lvl w:ilvl="7" w:tplc="D786E1B4">
      <w:numFmt w:val="bullet"/>
      <w:lvlText w:val="•"/>
      <w:lvlJc w:val="left"/>
      <w:pPr>
        <w:ind w:left="7916" w:hanging="363"/>
      </w:pPr>
      <w:rPr>
        <w:rFonts w:hint="default"/>
        <w:lang w:val="en-US" w:eastAsia="en-US" w:bidi="ar-SA"/>
      </w:rPr>
    </w:lvl>
    <w:lvl w:ilvl="8" w:tplc="664AB218">
      <w:numFmt w:val="bullet"/>
      <w:lvlText w:val="•"/>
      <w:lvlJc w:val="left"/>
      <w:pPr>
        <w:ind w:left="8924" w:hanging="363"/>
      </w:pPr>
      <w:rPr>
        <w:rFonts w:hint="default"/>
        <w:lang w:val="en-US" w:eastAsia="en-US" w:bidi="ar-SA"/>
      </w:rPr>
    </w:lvl>
  </w:abstractNum>
  <w:abstractNum w:abstractNumId="105" w15:restartNumberingAfterBreak="0">
    <w:nsid w:val="65A53C5C"/>
    <w:multiLevelType w:val="hybridMultilevel"/>
    <w:tmpl w:val="A2B0EB3E"/>
    <w:lvl w:ilvl="0" w:tplc="59A8E20E">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D2861F0C">
      <w:numFmt w:val="bullet"/>
      <w:lvlText w:val="•"/>
      <w:lvlJc w:val="left"/>
      <w:pPr>
        <w:ind w:left="1868" w:hanging="363"/>
      </w:pPr>
      <w:rPr>
        <w:rFonts w:hint="default"/>
        <w:lang w:val="en-US" w:eastAsia="en-US" w:bidi="ar-SA"/>
      </w:rPr>
    </w:lvl>
    <w:lvl w:ilvl="2" w:tplc="81806F68">
      <w:numFmt w:val="bullet"/>
      <w:lvlText w:val="•"/>
      <w:lvlJc w:val="left"/>
      <w:pPr>
        <w:ind w:left="2876" w:hanging="363"/>
      </w:pPr>
      <w:rPr>
        <w:rFonts w:hint="default"/>
        <w:lang w:val="en-US" w:eastAsia="en-US" w:bidi="ar-SA"/>
      </w:rPr>
    </w:lvl>
    <w:lvl w:ilvl="3" w:tplc="667C3864">
      <w:numFmt w:val="bullet"/>
      <w:lvlText w:val="•"/>
      <w:lvlJc w:val="left"/>
      <w:pPr>
        <w:ind w:left="3884" w:hanging="363"/>
      </w:pPr>
      <w:rPr>
        <w:rFonts w:hint="default"/>
        <w:lang w:val="en-US" w:eastAsia="en-US" w:bidi="ar-SA"/>
      </w:rPr>
    </w:lvl>
    <w:lvl w:ilvl="4" w:tplc="DEAC1E02">
      <w:numFmt w:val="bullet"/>
      <w:lvlText w:val="•"/>
      <w:lvlJc w:val="left"/>
      <w:pPr>
        <w:ind w:left="4892" w:hanging="363"/>
      </w:pPr>
      <w:rPr>
        <w:rFonts w:hint="default"/>
        <w:lang w:val="en-US" w:eastAsia="en-US" w:bidi="ar-SA"/>
      </w:rPr>
    </w:lvl>
    <w:lvl w:ilvl="5" w:tplc="93521778">
      <w:numFmt w:val="bullet"/>
      <w:lvlText w:val="•"/>
      <w:lvlJc w:val="left"/>
      <w:pPr>
        <w:ind w:left="5900" w:hanging="363"/>
      </w:pPr>
      <w:rPr>
        <w:rFonts w:hint="default"/>
        <w:lang w:val="en-US" w:eastAsia="en-US" w:bidi="ar-SA"/>
      </w:rPr>
    </w:lvl>
    <w:lvl w:ilvl="6" w:tplc="B94E54A0">
      <w:numFmt w:val="bullet"/>
      <w:lvlText w:val="•"/>
      <w:lvlJc w:val="left"/>
      <w:pPr>
        <w:ind w:left="6908" w:hanging="363"/>
      </w:pPr>
      <w:rPr>
        <w:rFonts w:hint="default"/>
        <w:lang w:val="en-US" w:eastAsia="en-US" w:bidi="ar-SA"/>
      </w:rPr>
    </w:lvl>
    <w:lvl w:ilvl="7" w:tplc="D2606B0E">
      <w:numFmt w:val="bullet"/>
      <w:lvlText w:val="•"/>
      <w:lvlJc w:val="left"/>
      <w:pPr>
        <w:ind w:left="7916" w:hanging="363"/>
      </w:pPr>
      <w:rPr>
        <w:rFonts w:hint="default"/>
        <w:lang w:val="en-US" w:eastAsia="en-US" w:bidi="ar-SA"/>
      </w:rPr>
    </w:lvl>
    <w:lvl w:ilvl="8" w:tplc="8926FDDA">
      <w:numFmt w:val="bullet"/>
      <w:lvlText w:val="•"/>
      <w:lvlJc w:val="left"/>
      <w:pPr>
        <w:ind w:left="8924" w:hanging="363"/>
      </w:pPr>
      <w:rPr>
        <w:rFonts w:hint="default"/>
        <w:lang w:val="en-US" w:eastAsia="en-US" w:bidi="ar-SA"/>
      </w:rPr>
    </w:lvl>
  </w:abstractNum>
  <w:abstractNum w:abstractNumId="106" w15:restartNumberingAfterBreak="0">
    <w:nsid w:val="67F02A91"/>
    <w:multiLevelType w:val="hybridMultilevel"/>
    <w:tmpl w:val="5E40488A"/>
    <w:lvl w:ilvl="0" w:tplc="3AFEA98A">
      <w:numFmt w:val="bullet"/>
      <w:lvlText w:val=""/>
      <w:lvlJc w:val="left"/>
      <w:pPr>
        <w:ind w:left="1997" w:hanging="360"/>
      </w:pPr>
      <w:rPr>
        <w:rFonts w:ascii="Symbol" w:eastAsia="Symbol" w:hAnsi="Symbol" w:cs="Symbol" w:hint="default"/>
        <w:b w:val="0"/>
        <w:bCs w:val="0"/>
        <w:i w:val="0"/>
        <w:iCs w:val="0"/>
        <w:color w:val="231F1F"/>
        <w:spacing w:val="0"/>
        <w:w w:val="99"/>
        <w:sz w:val="24"/>
        <w:szCs w:val="24"/>
        <w:lang w:val="en-US" w:eastAsia="en-US" w:bidi="ar-SA"/>
      </w:rPr>
    </w:lvl>
    <w:lvl w:ilvl="1" w:tplc="9C1671E2">
      <w:numFmt w:val="bullet"/>
      <w:lvlText w:val="•"/>
      <w:lvlJc w:val="left"/>
      <w:pPr>
        <w:ind w:left="2894" w:hanging="360"/>
      </w:pPr>
      <w:rPr>
        <w:rFonts w:hint="default"/>
        <w:lang w:val="en-US" w:eastAsia="en-US" w:bidi="ar-SA"/>
      </w:rPr>
    </w:lvl>
    <w:lvl w:ilvl="2" w:tplc="706AF822">
      <w:numFmt w:val="bullet"/>
      <w:lvlText w:val="•"/>
      <w:lvlJc w:val="left"/>
      <w:pPr>
        <w:ind w:left="3788" w:hanging="360"/>
      </w:pPr>
      <w:rPr>
        <w:rFonts w:hint="default"/>
        <w:lang w:val="en-US" w:eastAsia="en-US" w:bidi="ar-SA"/>
      </w:rPr>
    </w:lvl>
    <w:lvl w:ilvl="3" w:tplc="DD861690">
      <w:numFmt w:val="bullet"/>
      <w:lvlText w:val="•"/>
      <w:lvlJc w:val="left"/>
      <w:pPr>
        <w:ind w:left="4682" w:hanging="360"/>
      </w:pPr>
      <w:rPr>
        <w:rFonts w:hint="default"/>
        <w:lang w:val="en-US" w:eastAsia="en-US" w:bidi="ar-SA"/>
      </w:rPr>
    </w:lvl>
    <w:lvl w:ilvl="4" w:tplc="E73C7F6A">
      <w:numFmt w:val="bullet"/>
      <w:lvlText w:val="•"/>
      <w:lvlJc w:val="left"/>
      <w:pPr>
        <w:ind w:left="5576" w:hanging="360"/>
      </w:pPr>
      <w:rPr>
        <w:rFonts w:hint="default"/>
        <w:lang w:val="en-US" w:eastAsia="en-US" w:bidi="ar-SA"/>
      </w:rPr>
    </w:lvl>
    <w:lvl w:ilvl="5" w:tplc="A6405FE2">
      <w:numFmt w:val="bullet"/>
      <w:lvlText w:val="•"/>
      <w:lvlJc w:val="left"/>
      <w:pPr>
        <w:ind w:left="6470" w:hanging="360"/>
      </w:pPr>
      <w:rPr>
        <w:rFonts w:hint="default"/>
        <w:lang w:val="en-US" w:eastAsia="en-US" w:bidi="ar-SA"/>
      </w:rPr>
    </w:lvl>
    <w:lvl w:ilvl="6" w:tplc="CF987FFA">
      <w:numFmt w:val="bullet"/>
      <w:lvlText w:val="•"/>
      <w:lvlJc w:val="left"/>
      <w:pPr>
        <w:ind w:left="7364" w:hanging="360"/>
      </w:pPr>
      <w:rPr>
        <w:rFonts w:hint="default"/>
        <w:lang w:val="en-US" w:eastAsia="en-US" w:bidi="ar-SA"/>
      </w:rPr>
    </w:lvl>
    <w:lvl w:ilvl="7" w:tplc="101C7550">
      <w:numFmt w:val="bullet"/>
      <w:lvlText w:val="•"/>
      <w:lvlJc w:val="left"/>
      <w:pPr>
        <w:ind w:left="8258" w:hanging="360"/>
      </w:pPr>
      <w:rPr>
        <w:rFonts w:hint="default"/>
        <w:lang w:val="en-US" w:eastAsia="en-US" w:bidi="ar-SA"/>
      </w:rPr>
    </w:lvl>
    <w:lvl w:ilvl="8" w:tplc="D79E5D8A">
      <w:numFmt w:val="bullet"/>
      <w:lvlText w:val="•"/>
      <w:lvlJc w:val="left"/>
      <w:pPr>
        <w:ind w:left="9152" w:hanging="360"/>
      </w:pPr>
      <w:rPr>
        <w:rFonts w:hint="default"/>
        <w:lang w:val="en-US" w:eastAsia="en-US" w:bidi="ar-SA"/>
      </w:rPr>
    </w:lvl>
  </w:abstractNum>
  <w:abstractNum w:abstractNumId="107" w15:restartNumberingAfterBreak="0">
    <w:nsid w:val="6954017E"/>
    <w:multiLevelType w:val="hybridMultilevel"/>
    <w:tmpl w:val="D6AE7966"/>
    <w:lvl w:ilvl="0" w:tplc="E21C102E">
      <w:start w:val="1"/>
      <w:numFmt w:val="decimal"/>
      <w:lvlText w:val="%1."/>
      <w:lvlJc w:val="left"/>
      <w:pPr>
        <w:ind w:left="1277" w:hanging="361"/>
        <w:jc w:val="right"/>
      </w:pPr>
      <w:rPr>
        <w:rFonts w:hint="default"/>
        <w:spacing w:val="-2"/>
        <w:w w:val="98"/>
        <w:lang w:val="en-US" w:eastAsia="en-US" w:bidi="ar-SA"/>
      </w:rPr>
    </w:lvl>
    <w:lvl w:ilvl="1" w:tplc="387C5D94">
      <w:numFmt w:val="bullet"/>
      <w:lvlText w:val="•"/>
      <w:lvlJc w:val="left"/>
      <w:pPr>
        <w:ind w:left="2246" w:hanging="361"/>
      </w:pPr>
      <w:rPr>
        <w:rFonts w:hint="default"/>
        <w:lang w:val="en-US" w:eastAsia="en-US" w:bidi="ar-SA"/>
      </w:rPr>
    </w:lvl>
    <w:lvl w:ilvl="2" w:tplc="4F9ECF0C">
      <w:numFmt w:val="bullet"/>
      <w:lvlText w:val="•"/>
      <w:lvlJc w:val="left"/>
      <w:pPr>
        <w:ind w:left="3212" w:hanging="361"/>
      </w:pPr>
      <w:rPr>
        <w:rFonts w:hint="default"/>
        <w:lang w:val="en-US" w:eastAsia="en-US" w:bidi="ar-SA"/>
      </w:rPr>
    </w:lvl>
    <w:lvl w:ilvl="3" w:tplc="77B6F03E">
      <w:numFmt w:val="bullet"/>
      <w:lvlText w:val="•"/>
      <w:lvlJc w:val="left"/>
      <w:pPr>
        <w:ind w:left="4178" w:hanging="361"/>
      </w:pPr>
      <w:rPr>
        <w:rFonts w:hint="default"/>
        <w:lang w:val="en-US" w:eastAsia="en-US" w:bidi="ar-SA"/>
      </w:rPr>
    </w:lvl>
    <w:lvl w:ilvl="4" w:tplc="1B3E669C">
      <w:numFmt w:val="bullet"/>
      <w:lvlText w:val="•"/>
      <w:lvlJc w:val="left"/>
      <w:pPr>
        <w:ind w:left="5144" w:hanging="361"/>
      </w:pPr>
      <w:rPr>
        <w:rFonts w:hint="default"/>
        <w:lang w:val="en-US" w:eastAsia="en-US" w:bidi="ar-SA"/>
      </w:rPr>
    </w:lvl>
    <w:lvl w:ilvl="5" w:tplc="D98C697E">
      <w:numFmt w:val="bullet"/>
      <w:lvlText w:val="•"/>
      <w:lvlJc w:val="left"/>
      <w:pPr>
        <w:ind w:left="6110" w:hanging="361"/>
      </w:pPr>
      <w:rPr>
        <w:rFonts w:hint="default"/>
        <w:lang w:val="en-US" w:eastAsia="en-US" w:bidi="ar-SA"/>
      </w:rPr>
    </w:lvl>
    <w:lvl w:ilvl="6" w:tplc="6EC61632">
      <w:numFmt w:val="bullet"/>
      <w:lvlText w:val="•"/>
      <w:lvlJc w:val="left"/>
      <w:pPr>
        <w:ind w:left="7076" w:hanging="361"/>
      </w:pPr>
      <w:rPr>
        <w:rFonts w:hint="default"/>
        <w:lang w:val="en-US" w:eastAsia="en-US" w:bidi="ar-SA"/>
      </w:rPr>
    </w:lvl>
    <w:lvl w:ilvl="7" w:tplc="C7EC2C00">
      <w:numFmt w:val="bullet"/>
      <w:lvlText w:val="•"/>
      <w:lvlJc w:val="left"/>
      <w:pPr>
        <w:ind w:left="8042" w:hanging="361"/>
      </w:pPr>
      <w:rPr>
        <w:rFonts w:hint="default"/>
        <w:lang w:val="en-US" w:eastAsia="en-US" w:bidi="ar-SA"/>
      </w:rPr>
    </w:lvl>
    <w:lvl w:ilvl="8" w:tplc="8BB2C6C4">
      <w:numFmt w:val="bullet"/>
      <w:lvlText w:val="•"/>
      <w:lvlJc w:val="left"/>
      <w:pPr>
        <w:ind w:left="9008" w:hanging="361"/>
      </w:pPr>
      <w:rPr>
        <w:rFonts w:hint="default"/>
        <w:lang w:val="en-US" w:eastAsia="en-US" w:bidi="ar-SA"/>
      </w:rPr>
    </w:lvl>
  </w:abstractNum>
  <w:abstractNum w:abstractNumId="108" w15:restartNumberingAfterBreak="0">
    <w:nsid w:val="696E7C48"/>
    <w:multiLevelType w:val="hybridMultilevel"/>
    <w:tmpl w:val="6EF2BEB0"/>
    <w:lvl w:ilvl="0" w:tplc="F3746EF8">
      <w:start w:val="1"/>
      <w:numFmt w:val="decimal"/>
      <w:lvlText w:val="%1."/>
      <w:lvlJc w:val="left"/>
      <w:pPr>
        <w:ind w:left="122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96DE3402">
      <w:numFmt w:val="bullet"/>
      <w:lvlText w:val="•"/>
      <w:lvlJc w:val="left"/>
      <w:pPr>
        <w:ind w:left="2192" w:hanging="360"/>
      </w:pPr>
      <w:rPr>
        <w:rFonts w:hint="default"/>
        <w:lang w:val="en-US" w:eastAsia="en-US" w:bidi="ar-SA"/>
      </w:rPr>
    </w:lvl>
    <w:lvl w:ilvl="2" w:tplc="9FA2B5BE">
      <w:numFmt w:val="bullet"/>
      <w:lvlText w:val="•"/>
      <w:lvlJc w:val="left"/>
      <w:pPr>
        <w:ind w:left="3164" w:hanging="360"/>
      </w:pPr>
      <w:rPr>
        <w:rFonts w:hint="default"/>
        <w:lang w:val="en-US" w:eastAsia="en-US" w:bidi="ar-SA"/>
      </w:rPr>
    </w:lvl>
    <w:lvl w:ilvl="3" w:tplc="D01A0B3E">
      <w:numFmt w:val="bullet"/>
      <w:lvlText w:val="•"/>
      <w:lvlJc w:val="left"/>
      <w:pPr>
        <w:ind w:left="4136" w:hanging="360"/>
      </w:pPr>
      <w:rPr>
        <w:rFonts w:hint="default"/>
        <w:lang w:val="en-US" w:eastAsia="en-US" w:bidi="ar-SA"/>
      </w:rPr>
    </w:lvl>
    <w:lvl w:ilvl="4" w:tplc="9B101D16">
      <w:numFmt w:val="bullet"/>
      <w:lvlText w:val="•"/>
      <w:lvlJc w:val="left"/>
      <w:pPr>
        <w:ind w:left="5108" w:hanging="360"/>
      </w:pPr>
      <w:rPr>
        <w:rFonts w:hint="default"/>
        <w:lang w:val="en-US" w:eastAsia="en-US" w:bidi="ar-SA"/>
      </w:rPr>
    </w:lvl>
    <w:lvl w:ilvl="5" w:tplc="213C75C6">
      <w:numFmt w:val="bullet"/>
      <w:lvlText w:val="•"/>
      <w:lvlJc w:val="left"/>
      <w:pPr>
        <w:ind w:left="6080" w:hanging="360"/>
      </w:pPr>
      <w:rPr>
        <w:rFonts w:hint="default"/>
        <w:lang w:val="en-US" w:eastAsia="en-US" w:bidi="ar-SA"/>
      </w:rPr>
    </w:lvl>
    <w:lvl w:ilvl="6" w:tplc="A3AEB2DA">
      <w:numFmt w:val="bullet"/>
      <w:lvlText w:val="•"/>
      <w:lvlJc w:val="left"/>
      <w:pPr>
        <w:ind w:left="7052" w:hanging="360"/>
      </w:pPr>
      <w:rPr>
        <w:rFonts w:hint="default"/>
        <w:lang w:val="en-US" w:eastAsia="en-US" w:bidi="ar-SA"/>
      </w:rPr>
    </w:lvl>
    <w:lvl w:ilvl="7" w:tplc="CDA00B94">
      <w:numFmt w:val="bullet"/>
      <w:lvlText w:val="•"/>
      <w:lvlJc w:val="left"/>
      <w:pPr>
        <w:ind w:left="8024" w:hanging="360"/>
      </w:pPr>
      <w:rPr>
        <w:rFonts w:hint="default"/>
        <w:lang w:val="en-US" w:eastAsia="en-US" w:bidi="ar-SA"/>
      </w:rPr>
    </w:lvl>
    <w:lvl w:ilvl="8" w:tplc="8566027C">
      <w:numFmt w:val="bullet"/>
      <w:lvlText w:val="•"/>
      <w:lvlJc w:val="left"/>
      <w:pPr>
        <w:ind w:left="8996" w:hanging="360"/>
      </w:pPr>
      <w:rPr>
        <w:rFonts w:hint="default"/>
        <w:lang w:val="en-US" w:eastAsia="en-US" w:bidi="ar-SA"/>
      </w:rPr>
    </w:lvl>
  </w:abstractNum>
  <w:abstractNum w:abstractNumId="109" w15:restartNumberingAfterBreak="0">
    <w:nsid w:val="6AFA4B9E"/>
    <w:multiLevelType w:val="hybridMultilevel"/>
    <w:tmpl w:val="7F9AD856"/>
    <w:lvl w:ilvl="0" w:tplc="03B8E568">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568CB216">
      <w:numFmt w:val="bullet"/>
      <w:lvlText w:val="•"/>
      <w:lvlJc w:val="left"/>
      <w:pPr>
        <w:ind w:left="1868" w:hanging="363"/>
      </w:pPr>
      <w:rPr>
        <w:rFonts w:hint="default"/>
        <w:lang w:val="en-US" w:eastAsia="en-US" w:bidi="ar-SA"/>
      </w:rPr>
    </w:lvl>
    <w:lvl w:ilvl="2" w:tplc="9156F31C">
      <w:numFmt w:val="bullet"/>
      <w:lvlText w:val="•"/>
      <w:lvlJc w:val="left"/>
      <w:pPr>
        <w:ind w:left="2876" w:hanging="363"/>
      </w:pPr>
      <w:rPr>
        <w:rFonts w:hint="default"/>
        <w:lang w:val="en-US" w:eastAsia="en-US" w:bidi="ar-SA"/>
      </w:rPr>
    </w:lvl>
    <w:lvl w:ilvl="3" w:tplc="0066AC02">
      <w:numFmt w:val="bullet"/>
      <w:lvlText w:val="•"/>
      <w:lvlJc w:val="left"/>
      <w:pPr>
        <w:ind w:left="3884" w:hanging="363"/>
      </w:pPr>
      <w:rPr>
        <w:rFonts w:hint="default"/>
        <w:lang w:val="en-US" w:eastAsia="en-US" w:bidi="ar-SA"/>
      </w:rPr>
    </w:lvl>
    <w:lvl w:ilvl="4" w:tplc="5E380F4C">
      <w:numFmt w:val="bullet"/>
      <w:lvlText w:val="•"/>
      <w:lvlJc w:val="left"/>
      <w:pPr>
        <w:ind w:left="4892" w:hanging="363"/>
      </w:pPr>
      <w:rPr>
        <w:rFonts w:hint="default"/>
        <w:lang w:val="en-US" w:eastAsia="en-US" w:bidi="ar-SA"/>
      </w:rPr>
    </w:lvl>
    <w:lvl w:ilvl="5" w:tplc="3C141A6C">
      <w:numFmt w:val="bullet"/>
      <w:lvlText w:val="•"/>
      <w:lvlJc w:val="left"/>
      <w:pPr>
        <w:ind w:left="5900" w:hanging="363"/>
      </w:pPr>
      <w:rPr>
        <w:rFonts w:hint="default"/>
        <w:lang w:val="en-US" w:eastAsia="en-US" w:bidi="ar-SA"/>
      </w:rPr>
    </w:lvl>
    <w:lvl w:ilvl="6" w:tplc="E7CCFE0A">
      <w:numFmt w:val="bullet"/>
      <w:lvlText w:val="•"/>
      <w:lvlJc w:val="left"/>
      <w:pPr>
        <w:ind w:left="6908" w:hanging="363"/>
      </w:pPr>
      <w:rPr>
        <w:rFonts w:hint="default"/>
        <w:lang w:val="en-US" w:eastAsia="en-US" w:bidi="ar-SA"/>
      </w:rPr>
    </w:lvl>
    <w:lvl w:ilvl="7" w:tplc="8C229FF4">
      <w:numFmt w:val="bullet"/>
      <w:lvlText w:val="•"/>
      <w:lvlJc w:val="left"/>
      <w:pPr>
        <w:ind w:left="7916" w:hanging="363"/>
      </w:pPr>
      <w:rPr>
        <w:rFonts w:hint="default"/>
        <w:lang w:val="en-US" w:eastAsia="en-US" w:bidi="ar-SA"/>
      </w:rPr>
    </w:lvl>
    <w:lvl w:ilvl="8" w:tplc="BB7C1BE8">
      <w:numFmt w:val="bullet"/>
      <w:lvlText w:val="•"/>
      <w:lvlJc w:val="left"/>
      <w:pPr>
        <w:ind w:left="8924" w:hanging="363"/>
      </w:pPr>
      <w:rPr>
        <w:rFonts w:hint="default"/>
        <w:lang w:val="en-US" w:eastAsia="en-US" w:bidi="ar-SA"/>
      </w:rPr>
    </w:lvl>
  </w:abstractNum>
  <w:abstractNum w:abstractNumId="110" w15:restartNumberingAfterBreak="0">
    <w:nsid w:val="6B1F443C"/>
    <w:multiLevelType w:val="hybridMultilevel"/>
    <w:tmpl w:val="D652BBD2"/>
    <w:lvl w:ilvl="0" w:tplc="EE6C2F80">
      <w:start w:val="1"/>
      <w:numFmt w:val="decimal"/>
      <w:lvlText w:val="%1."/>
      <w:lvlJc w:val="left"/>
      <w:pPr>
        <w:ind w:left="860" w:hanging="363"/>
      </w:pPr>
      <w:rPr>
        <w:rFonts w:hint="default"/>
        <w:spacing w:val="0"/>
        <w:w w:val="92"/>
        <w:lang w:val="en-US" w:eastAsia="en-US" w:bidi="ar-SA"/>
      </w:rPr>
    </w:lvl>
    <w:lvl w:ilvl="1" w:tplc="86A4D7C4">
      <w:start w:val="1"/>
      <w:numFmt w:val="upperLetter"/>
      <w:lvlText w:val="%2."/>
      <w:lvlJc w:val="left"/>
      <w:pPr>
        <w:ind w:left="2239" w:hanging="30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F6222B14">
      <w:numFmt w:val="bullet"/>
      <w:lvlText w:val="•"/>
      <w:lvlJc w:val="left"/>
      <w:pPr>
        <w:ind w:left="3206" w:hanging="300"/>
      </w:pPr>
      <w:rPr>
        <w:rFonts w:hint="default"/>
        <w:lang w:val="en-US" w:eastAsia="en-US" w:bidi="ar-SA"/>
      </w:rPr>
    </w:lvl>
    <w:lvl w:ilvl="3" w:tplc="FFF898CC">
      <w:numFmt w:val="bullet"/>
      <w:lvlText w:val="•"/>
      <w:lvlJc w:val="left"/>
      <w:pPr>
        <w:ind w:left="4173" w:hanging="300"/>
      </w:pPr>
      <w:rPr>
        <w:rFonts w:hint="default"/>
        <w:lang w:val="en-US" w:eastAsia="en-US" w:bidi="ar-SA"/>
      </w:rPr>
    </w:lvl>
    <w:lvl w:ilvl="4" w:tplc="5D9EEA0A">
      <w:numFmt w:val="bullet"/>
      <w:lvlText w:val="•"/>
      <w:lvlJc w:val="left"/>
      <w:pPr>
        <w:ind w:left="5140" w:hanging="300"/>
      </w:pPr>
      <w:rPr>
        <w:rFonts w:hint="default"/>
        <w:lang w:val="en-US" w:eastAsia="en-US" w:bidi="ar-SA"/>
      </w:rPr>
    </w:lvl>
    <w:lvl w:ilvl="5" w:tplc="3C54EC3A">
      <w:numFmt w:val="bullet"/>
      <w:lvlText w:val="•"/>
      <w:lvlJc w:val="left"/>
      <w:pPr>
        <w:ind w:left="6106" w:hanging="300"/>
      </w:pPr>
      <w:rPr>
        <w:rFonts w:hint="default"/>
        <w:lang w:val="en-US" w:eastAsia="en-US" w:bidi="ar-SA"/>
      </w:rPr>
    </w:lvl>
    <w:lvl w:ilvl="6" w:tplc="0DCA504C">
      <w:numFmt w:val="bullet"/>
      <w:lvlText w:val="•"/>
      <w:lvlJc w:val="left"/>
      <w:pPr>
        <w:ind w:left="7073" w:hanging="300"/>
      </w:pPr>
      <w:rPr>
        <w:rFonts w:hint="default"/>
        <w:lang w:val="en-US" w:eastAsia="en-US" w:bidi="ar-SA"/>
      </w:rPr>
    </w:lvl>
    <w:lvl w:ilvl="7" w:tplc="DFB833DC">
      <w:numFmt w:val="bullet"/>
      <w:lvlText w:val="•"/>
      <w:lvlJc w:val="left"/>
      <w:pPr>
        <w:ind w:left="8040" w:hanging="300"/>
      </w:pPr>
      <w:rPr>
        <w:rFonts w:hint="default"/>
        <w:lang w:val="en-US" w:eastAsia="en-US" w:bidi="ar-SA"/>
      </w:rPr>
    </w:lvl>
    <w:lvl w:ilvl="8" w:tplc="E2A20050">
      <w:numFmt w:val="bullet"/>
      <w:lvlText w:val="•"/>
      <w:lvlJc w:val="left"/>
      <w:pPr>
        <w:ind w:left="9006" w:hanging="300"/>
      </w:pPr>
      <w:rPr>
        <w:rFonts w:hint="default"/>
        <w:lang w:val="en-US" w:eastAsia="en-US" w:bidi="ar-SA"/>
      </w:rPr>
    </w:lvl>
  </w:abstractNum>
  <w:abstractNum w:abstractNumId="111" w15:restartNumberingAfterBreak="0">
    <w:nsid w:val="6B2D7E71"/>
    <w:multiLevelType w:val="hybridMultilevel"/>
    <w:tmpl w:val="225685A2"/>
    <w:lvl w:ilvl="0" w:tplc="0B261B2A">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6A84AD72">
      <w:numFmt w:val="bullet"/>
      <w:lvlText w:val="•"/>
      <w:lvlJc w:val="left"/>
      <w:pPr>
        <w:ind w:left="1868" w:hanging="363"/>
      </w:pPr>
      <w:rPr>
        <w:rFonts w:hint="default"/>
        <w:lang w:val="en-US" w:eastAsia="en-US" w:bidi="ar-SA"/>
      </w:rPr>
    </w:lvl>
    <w:lvl w:ilvl="2" w:tplc="8AE271D4">
      <w:numFmt w:val="bullet"/>
      <w:lvlText w:val="•"/>
      <w:lvlJc w:val="left"/>
      <w:pPr>
        <w:ind w:left="2876" w:hanging="363"/>
      </w:pPr>
      <w:rPr>
        <w:rFonts w:hint="default"/>
        <w:lang w:val="en-US" w:eastAsia="en-US" w:bidi="ar-SA"/>
      </w:rPr>
    </w:lvl>
    <w:lvl w:ilvl="3" w:tplc="3C46C40E">
      <w:numFmt w:val="bullet"/>
      <w:lvlText w:val="•"/>
      <w:lvlJc w:val="left"/>
      <w:pPr>
        <w:ind w:left="3884" w:hanging="363"/>
      </w:pPr>
      <w:rPr>
        <w:rFonts w:hint="default"/>
        <w:lang w:val="en-US" w:eastAsia="en-US" w:bidi="ar-SA"/>
      </w:rPr>
    </w:lvl>
    <w:lvl w:ilvl="4" w:tplc="DF5C8F40">
      <w:numFmt w:val="bullet"/>
      <w:lvlText w:val="•"/>
      <w:lvlJc w:val="left"/>
      <w:pPr>
        <w:ind w:left="4892" w:hanging="363"/>
      </w:pPr>
      <w:rPr>
        <w:rFonts w:hint="default"/>
        <w:lang w:val="en-US" w:eastAsia="en-US" w:bidi="ar-SA"/>
      </w:rPr>
    </w:lvl>
    <w:lvl w:ilvl="5" w:tplc="FC225A28">
      <w:numFmt w:val="bullet"/>
      <w:lvlText w:val="•"/>
      <w:lvlJc w:val="left"/>
      <w:pPr>
        <w:ind w:left="5900" w:hanging="363"/>
      </w:pPr>
      <w:rPr>
        <w:rFonts w:hint="default"/>
        <w:lang w:val="en-US" w:eastAsia="en-US" w:bidi="ar-SA"/>
      </w:rPr>
    </w:lvl>
    <w:lvl w:ilvl="6" w:tplc="1A569B18">
      <w:numFmt w:val="bullet"/>
      <w:lvlText w:val="•"/>
      <w:lvlJc w:val="left"/>
      <w:pPr>
        <w:ind w:left="6908" w:hanging="363"/>
      </w:pPr>
      <w:rPr>
        <w:rFonts w:hint="default"/>
        <w:lang w:val="en-US" w:eastAsia="en-US" w:bidi="ar-SA"/>
      </w:rPr>
    </w:lvl>
    <w:lvl w:ilvl="7" w:tplc="4D808876">
      <w:numFmt w:val="bullet"/>
      <w:lvlText w:val="•"/>
      <w:lvlJc w:val="left"/>
      <w:pPr>
        <w:ind w:left="7916" w:hanging="363"/>
      </w:pPr>
      <w:rPr>
        <w:rFonts w:hint="default"/>
        <w:lang w:val="en-US" w:eastAsia="en-US" w:bidi="ar-SA"/>
      </w:rPr>
    </w:lvl>
    <w:lvl w:ilvl="8" w:tplc="7EC6F920">
      <w:numFmt w:val="bullet"/>
      <w:lvlText w:val="•"/>
      <w:lvlJc w:val="left"/>
      <w:pPr>
        <w:ind w:left="8924" w:hanging="363"/>
      </w:pPr>
      <w:rPr>
        <w:rFonts w:hint="default"/>
        <w:lang w:val="en-US" w:eastAsia="en-US" w:bidi="ar-SA"/>
      </w:rPr>
    </w:lvl>
  </w:abstractNum>
  <w:abstractNum w:abstractNumId="112" w15:restartNumberingAfterBreak="0">
    <w:nsid w:val="6C52514D"/>
    <w:multiLevelType w:val="hybridMultilevel"/>
    <w:tmpl w:val="6F3841BE"/>
    <w:lvl w:ilvl="0" w:tplc="A762C60E">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7B6E9BCC">
      <w:numFmt w:val="bullet"/>
      <w:lvlText w:val="•"/>
      <w:lvlJc w:val="left"/>
      <w:pPr>
        <w:ind w:left="1868" w:hanging="363"/>
      </w:pPr>
      <w:rPr>
        <w:rFonts w:hint="default"/>
        <w:lang w:val="en-US" w:eastAsia="en-US" w:bidi="ar-SA"/>
      </w:rPr>
    </w:lvl>
    <w:lvl w:ilvl="2" w:tplc="5394A57C">
      <w:numFmt w:val="bullet"/>
      <w:lvlText w:val="•"/>
      <w:lvlJc w:val="left"/>
      <w:pPr>
        <w:ind w:left="2876" w:hanging="363"/>
      </w:pPr>
      <w:rPr>
        <w:rFonts w:hint="default"/>
        <w:lang w:val="en-US" w:eastAsia="en-US" w:bidi="ar-SA"/>
      </w:rPr>
    </w:lvl>
    <w:lvl w:ilvl="3" w:tplc="2F16B68E">
      <w:numFmt w:val="bullet"/>
      <w:lvlText w:val="•"/>
      <w:lvlJc w:val="left"/>
      <w:pPr>
        <w:ind w:left="3884" w:hanging="363"/>
      </w:pPr>
      <w:rPr>
        <w:rFonts w:hint="default"/>
        <w:lang w:val="en-US" w:eastAsia="en-US" w:bidi="ar-SA"/>
      </w:rPr>
    </w:lvl>
    <w:lvl w:ilvl="4" w:tplc="E9B424A6">
      <w:numFmt w:val="bullet"/>
      <w:lvlText w:val="•"/>
      <w:lvlJc w:val="left"/>
      <w:pPr>
        <w:ind w:left="4892" w:hanging="363"/>
      </w:pPr>
      <w:rPr>
        <w:rFonts w:hint="default"/>
        <w:lang w:val="en-US" w:eastAsia="en-US" w:bidi="ar-SA"/>
      </w:rPr>
    </w:lvl>
    <w:lvl w:ilvl="5" w:tplc="6582AAEC">
      <w:numFmt w:val="bullet"/>
      <w:lvlText w:val="•"/>
      <w:lvlJc w:val="left"/>
      <w:pPr>
        <w:ind w:left="5900" w:hanging="363"/>
      </w:pPr>
      <w:rPr>
        <w:rFonts w:hint="default"/>
        <w:lang w:val="en-US" w:eastAsia="en-US" w:bidi="ar-SA"/>
      </w:rPr>
    </w:lvl>
    <w:lvl w:ilvl="6" w:tplc="BB7E7A24">
      <w:numFmt w:val="bullet"/>
      <w:lvlText w:val="•"/>
      <w:lvlJc w:val="left"/>
      <w:pPr>
        <w:ind w:left="6908" w:hanging="363"/>
      </w:pPr>
      <w:rPr>
        <w:rFonts w:hint="default"/>
        <w:lang w:val="en-US" w:eastAsia="en-US" w:bidi="ar-SA"/>
      </w:rPr>
    </w:lvl>
    <w:lvl w:ilvl="7" w:tplc="1CA695A6">
      <w:numFmt w:val="bullet"/>
      <w:lvlText w:val="•"/>
      <w:lvlJc w:val="left"/>
      <w:pPr>
        <w:ind w:left="7916" w:hanging="363"/>
      </w:pPr>
      <w:rPr>
        <w:rFonts w:hint="default"/>
        <w:lang w:val="en-US" w:eastAsia="en-US" w:bidi="ar-SA"/>
      </w:rPr>
    </w:lvl>
    <w:lvl w:ilvl="8" w:tplc="64E053DA">
      <w:numFmt w:val="bullet"/>
      <w:lvlText w:val="•"/>
      <w:lvlJc w:val="left"/>
      <w:pPr>
        <w:ind w:left="8924" w:hanging="363"/>
      </w:pPr>
      <w:rPr>
        <w:rFonts w:hint="default"/>
        <w:lang w:val="en-US" w:eastAsia="en-US" w:bidi="ar-SA"/>
      </w:rPr>
    </w:lvl>
  </w:abstractNum>
  <w:abstractNum w:abstractNumId="113" w15:restartNumberingAfterBreak="0">
    <w:nsid w:val="6CC33342"/>
    <w:multiLevelType w:val="hybridMultilevel"/>
    <w:tmpl w:val="6C4C4204"/>
    <w:lvl w:ilvl="0" w:tplc="FAA8B47C">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AB3A3F7A">
      <w:start w:val="1"/>
      <w:numFmt w:val="lowerLetter"/>
      <w:lvlText w:val="%2."/>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8CDAEA30">
      <w:numFmt w:val="bullet"/>
      <w:lvlText w:val="•"/>
      <w:lvlJc w:val="left"/>
      <w:pPr>
        <w:ind w:left="2876" w:hanging="363"/>
      </w:pPr>
      <w:rPr>
        <w:rFonts w:hint="default"/>
        <w:lang w:val="en-US" w:eastAsia="en-US" w:bidi="ar-SA"/>
      </w:rPr>
    </w:lvl>
    <w:lvl w:ilvl="3" w:tplc="B9B4BA0E">
      <w:numFmt w:val="bullet"/>
      <w:lvlText w:val="•"/>
      <w:lvlJc w:val="left"/>
      <w:pPr>
        <w:ind w:left="3884" w:hanging="363"/>
      </w:pPr>
      <w:rPr>
        <w:rFonts w:hint="default"/>
        <w:lang w:val="en-US" w:eastAsia="en-US" w:bidi="ar-SA"/>
      </w:rPr>
    </w:lvl>
    <w:lvl w:ilvl="4" w:tplc="411C46D0">
      <w:numFmt w:val="bullet"/>
      <w:lvlText w:val="•"/>
      <w:lvlJc w:val="left"/>
      <w:pPr>
        <w:ind w:left="4892" w:hanging="363"/>
      </w:pPr>
      <w:rPr>
        <w:rFonts w:hint="default"/>
        <w:lang w:val="en-US" w:eastAsia="en-US" w:bidi="ar-SA"/>
      </w:rPr>
    </w:lvl>
    <w:lvl w:ilvl="5" w:tplc="F57AFD08">
      <w:numFmt w:val="bullet"/>
      <w:lvlText w:val="•"/>
      <w:lvlJc w:val="left"/>
      <w:pPr>
        <w:ind w:left="5900" w:hanging="363"/>
      </w:pPr>
      <w:rPr>
        <w:rFonts w:hint="default"/>
        <w:lang w:val="en-US" w:eastAsia="en-US" w:bidi="ar-SA"/>
      </w:rPr>
    </w:lvl>
    <w:lvl w:ilvl="6" w:tplc="DF88DDC4">
      <w:numFmt w:val="bullet"/>
      <w:lvlText w:val="•"/>
      <w:lvlJc w:val="left"/>
      <w:pPr>
        <w:ind w:left="6908" w:hanging="363"/>
      </w:pPr>
      <w:rPr>
        <w:rFonts w:hint="default"/>
        <w:lang w:val="en-US" w:eastAsia="en-US" w:bidi="ar-SA"/>
      </w:rPr>
    </w:lvl>
    <w:lvl w:ilvl="7" w:tplc="39FA84FE">
      <w:numFmt w:val="bullet"/>
      <w:lvlText w:val="•"/>
      <w:lvlJc w:val="left"/>
      <w:pPr>
        <w:ind w:left="7916" w:hanging="363"/>
      </w:pPr>
      <w:rPr>
        <w:rFonts w:hint="default"/>
        <w:lang w:val="en-US" w:eastAsia="en-US" w:bidi="ar-SA"/>
      </w:rPr>
    </w:lvl>
    <w:lvl w:ilvl="8" w:tplc="AD121168">
      <w:numFmt w:val="bullet"/>
      <w:lvlText w:val="•"/>
      <w:lvlJc w:val="left"/>
      <w:pPr>
        <w:ind w:left="8924" w:hanging="363"/>
      </w:pPr>
      <w:rPr>
        <w:rFonts w:hint="default"/>
        <w:lang w:val="en-US" w:eastAsia="en-US" w:bidi="ar-SA"/>
      </w:rPr>
    </w:lvl>
  </w:abstractNum>
  <w:abstractNum w:abstractNumId="114" w15:restartNumberingAfterBreak="0">
    <w:nsid w:val="6CDC7A2D"/>
    <w:multiLevelType w:val="hybridMultilevel"/>
    <w:tmpl w:val="D80CCCB4"/>
    <w:lvl w:ilvl="0" w:tplc="9044048A">
      <w:numFmt w:val="bullet"/>
      <w:lvlText w:val="-"/>
      <w:lvlJc w:val="left"/>
      <w:pPr>
        <w:ind w:left="1580" w:hanging="315"/>
      </w:pPr>
      <w:rPr>
        <w:rFonts w:ascii="Arial" w:eastAsia="Arial" w:hAnsi="Arial" w:cs="Arial" w:hint="default"/>
        <w:spacing w:val="0"/>
        <w:w w:val="97"/>
        <w:lang w:val="en-US" w:eastAsia="en-US" w:bidi="ar-SA"/>
      </w:rPr>
    </w:lvl>
    <w:lvl w:ilvl="1" w:tplc="9F60A778">
      <w:numFmt w:val="bullet"/>
      <w:lvlText w:val="•"/>
      <w:lvlJc w:val="left"/>
      <w:pPr>
        <w:ind w:left="2516" w:hanging="315"/>
      </w:pPr>
      <w:rPr>
        <w:rFonts w:hint="default"/>
        <w:lang w:val="en-US" w:eastAsia="en-US" w:bidi="ar-SA"/>
      </w:rPr>
    </w:lvl>
    <w:lvl w:ilvl="2" w:tplc="1654F016">
      <w:numFmt w:val="bullet"/>
      <w:lvlText w:val="•"/>
      <w:lvlJc w:val="left"/>
      <w:pPr>
        <w:ind w:left="3452" w:hanging="315"/>
      </w:pPr>
      <w:rPr>
        <w:rFonts w:hint="default"/>
        <w:lang w:val="en-US" w:eastAsia="en-US" w:bidi="ar-SA"/>
      </w:rPr>
    </w:lvl>
    <w:lvl w:ilvl="3" w:tplc="10422CE6">
      <w:numFmt w:val="bullet"/>
      <w:lvlText w:val="•"/>
      <w:lvlJc w:val="left"/>
      <w:pPr>
        <w:ind w:left="4388" w:hanging="315"/>
      </w:pPr>
      <w:rPr>
        <w:rFonts w:hint="default"/>
        <w:lang w:val="en-US" w:eastAsia="en-US" w:bidi="ar-SA"/>
      </w:rPr>
    </w:lvl>
    <w:lvl w:ilvl="4" w:tplc="D4DA4198">
      <w:numFmt w:val="bullet"/>
      <w:lvlText w:val="•"/>
      <w:lvlJc w:val="left"/>
      <w:pPr>
        <w:ind w:left="5324" w:hanging="315"/>
      </w:pPr>
      <w:rPr>
        <w:rFonts w:hint="default"/>
        <w:lang w:val="en-US" w:eastAsia="en-US" w:bidi="ar-SA"/>
      </w:rPr>
    </w:lvl>
    <w:lvl w:ilvl="5" w:tplc="F14466BE">
      <w:numFmt w:val="bullet"/>
      <w:lvlText w:val="•"/>
      <w:lvlJc w:val="left"/>
      <w:pPr>
        <w:ind w:left="6260" w:hanging="315"/>
      </w:pPr>
      <w:rPr>
        <w:rFonts w:hint="default"/>
        <w:lang w:val="en-US" w:eastAsia="en-US" w:bidi="ar-SA"/>
      </w:rPr>
    </w:lvl>
    <w:lvl w:ilvl="6" w:tplc="FA8460F8">
      <w:numFmt w:val="bullet"/>
      <w:lvlText w:val="•"/>
      <w:lvlJc w:val="left"/>
      <w:pPr>
        <w:ind w:left="7196" w:hanging="315"/>
      </w:pPr>
      <w:rPr>
        <w:rFonts w:hint="default"/>
        <w:lang w:val="en-US" w:eastAsia="en-US" w:bidi="ar-SA"/>
      </w:rPr>
    </w:lvl>
    <w:lvl w:ilvl="7" w:tplc="6526DF7A">
      <w:numFmt w:val="bullet"/>
      <w:lvlText w:val="•"/>
      <w:lvlJc w:val="left"/>
      <w:pPr>
        <w:ind w:left="8132" w:hanging="315"/>
      </w:pPr>
      <w:rPr>
        <w:rFonts w:hint="default"/>
        <w:lang w:val="en-US" w:eastAsia="en-US" w:bidi="ar-SA"/>
      </w:rPr>
    </w:lvl>
    <w:lvl w:ilvl="8" w:tplc="F9AA7A90">
      <w:numFmt w:val="bullet"/>
      <w:lvlText w:val="•"/>
      <w:lvlJc w:val="left"/>
      <w:pPr>
        <w:ind w:left="9068" w:hanging="315"/>
      </w:pPr>
      <w:rPr>
        <w:rFonts w:hint="default"/>
        <w:lang w:val="en-US" w:eastAsia="en-US" w:bidi="ar-SA"/>
      </w:rPr>
    </w:lvl>
  </w:abstractNum>
  <w:abstractNum w:abstractNumId="115" w15:restartNumberingAfterBreak="0">
    <w:nsid w:val="6CE1357D"/>
    <w:multiLevelType w:val="hybridMultilevel"/>
    <w:tmpl w:val="52EA53B0"/>
    <w:lvl w:ilvl="0" w:tplc="DFEABECE">
      <w:start w:val="1"/>
      <w:numFmt w:val="decimal"/>
      <w:lvlText w:val="%1."/>
      <w:lvlJc w:val="left"/>
      <w:pPr>
        <w:ind w:left="68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5F90AD76">
      <w:start w:val="1"/>
      <w:numFmt w:val="lowerLetter"/>
      <w:lvlText w:val="%2."/>
      <w:lvlJc w:val="left"/>
      <w:pPr>
        <w:ind w:left="1407"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FC0C246E">
      <w:numFmt w:val="bullet"/>
      <w:lvlText w:val="•"/>
      <w:lvlJc w:val="left"/>
      <w:pPr>
        <w:ind w:left="1580" w:hanging="363"/>
      </w:pPr>
      <w:rPr>
        <w:rFonts w:hint="default"/>
        <w:lang w:val="en-US" w:eastAsia="en-US" w:bidi="ar-SA"/>
      </w:rPr>
    </w:lvl>
    <w:lvl w:ilvl="3" w:tplc="FE18632A">
      <w:numFmt w:val="bullet"/>
      <w:lvlText w:val="•"/>
      <w:lvlJc w:val="left"/>
      <w:pPr>
        <w:ind w:left="2750" w:hanging="363"/>
      </w:pPr>
      <w:rPr>
        <w:rFonts w:hint="default"/>
        <w:lang w:val="en-US" w:eastAsia="en-US" w:bidi="ar-SA"/>
      </w:rPr>
    </w:lvl>
    <w:lvl w:ilvl="4" w:tplc="C5FE3446">
      <w:numFmt w:val="bullet"/>
      <w:lvlText w:val="•"/>
      <w:lvlJc w:val="left"/>
      <w:pPr>
        <w:ind w:left="3920" w:hanging="363"/>
      </w:pPr>
      <w:rPr>
        <w:rFonts w:hint="default"/>
        <w:lang w:val="en-US" w:eastAsia="en-US" w:bidi="ar-SA"/>
      </w:rPr>
    </w:lvl>
    <w:lvl w:ilvl="5" w:tplc="D57A551A">
      <w:numFmt w:val="bullet"/>
      <w:lvlText w:val="•"/>
      <w:lvlJc w:val="left"/>
      <w:pPr>
        <w:ind w:left="5090" w:hanging="363"/>
      </w:pPr>
      <w:rPr>
        <w:rFonts w:hint="default"/>
        <w:lang w:val="en-US" w:eastAsia="en-US" w:bidi="ar-SA"/>
      </w:rPr>
    </w:lvl>
    <w:lvl w:ilvl="6" w:tplc="39D2854C">
      <w:numFmt w:val="bullet"/>
      <w:lvlText w:val="•"/>
      <w:lvlJc w:val="left"/>
      <w:pPr>
        <w:ind w:left="6260" w:hanging="363"/>
      </w:pPr>
      <w:rPr>
        <w:rFonts w:hint="default"/>
        <w:lang w:val="en-US" w:eastAsia="en-US" w:bidi="ar-SA"/>
      </w:rPr>
    </w:lvl>
    <w:lvl w:ilvl="7" w:tplc="2D5C9F02">
      <w:numFmt w:val="bullet"/>
      <w:lvlText w:val="•"/>
      <w:lvlJc w:val="left"/>
      <w:pPr>
        <w:ind w:left="7430" w:hanging="363"/>
      </w:pPr>
      <w:rPr>
        <w:rFonts w:hint="default"/>
        <w:lang w:val="en-US" w:eastAsia="en-US" w:bidi="ar-SA"/>
      </w:rPr>
    </w:lvl>
    <w:lvl w:ilvl="8" w:tplc="AA6A17A0">
      <w:numFmt w:val="bullet"/>
      <w:lvlText w:val="•"/>
      <w:lvlJc w:val="left"/>
      <w:pPr>
        <w:ind w:left="8600" w:hanging="363"/>
      </w:pPr>
      <w:rPr>
        <w:rFonts w:hint="default"/>
        <w:lang w:val="en-US" w:eastAsia="en-US" w:bidi="ar-SA"/>
      </w:rPr>
    </w:lvl>
  </w:abstractNum>
  <w:abstractNum w:abstractNumId="116" w15:restartNumberingAfterBreak="0">
    <w:nsid w:val="6EEA5079"/>
    <w:multiLevelType w:val="hybridMultilevel"/>
    <w:tmpl w:val="DF4AD868"/>
    <w:lvl w:ilvl="0" w:tplc="C1F45C5A">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46323A1C">
      <w:numFmt w:val="bullet"/>
      <w:lvlText w:val="•"/>
      <w:lvlJc w:val="left"/>
      <w:pPr>
        <w:ind w:left="1868" w:hanging="363"/>
      </w:pPr>
      <w:rPr>
        <w:rFonts w:hint="default"/>
        <w:lang w:val="en-US" w:eastAsia="en-US" w:bidi="ar-SA"/>
      </w:rPr>
    </w:lvl>
    <w:lvl w:ilvl="2" w:tplc="C7860036">
      <w:numFmt w:val="bullet"/>
      <w:lvlText w:val="•"/>
      <w:lvlJc w:val="left"/>
      <w:pPr>
        <w:ind w:left="2876" w:hanging="363"/>
      </w:pPr>
      <w:rPr>
        <w:rFonts w:hint="default"/>
        <w:lang w:val="en-US" w:eastAsia="en-US" w:bidi="ar-SA"/>
      </w:rPr>
    </w:lvl>
    <w:lvl w:ilvl="3" w:tplc="7064105C">
      <w:numFmt w:val="bullet"/>
      <w:lvlText w:val="•"/>
      <w:lvlJc w:val="left"/>
      <w:pPr>
        <w:ind w:left="3884" w:hanging="363"/>
      </w:pPr>
      <w:rPr>
        <w:rFonts w:hint="default"/>
        <w:lang w:val="en-US" w:eastAsia="en-US" w:bidi="ar-SA"/>
      </w:rPr>
    </w:lvl>
    <w:lvl w:ilvl="4" w:tplc="E1BC6320">
      <w:numFmt w:val="bullet"/>
      <w:lvlText w:val="•"/>
      <w:lvlJc w:val="left"/>
      <w:pPr>
        <w:ind w:left="4892" w:hanging="363"/>
      </w:pPr>
      <w:rPr>
        <w:rFonts w:hint="default"/>
        <w:lang w:val="en-US" w:eastAsia="en-US" w:bidi="ar-SA"/>
      </w:rPr>
    </w:lvl>
    <w:lvl w:ilvl="5" w:tplc="526C513E">
      <w:numFmt w:val="bullet"/>
      <w:lvlText w:val="•"/>
      <w:lvlJc w:val="left"/>
      <w:pPr>
        <w:ind w:left="5900" w:hanging="363"/>
      </w:pPr>
      <w:rPr>
        <w:rFonts w:hint="default"/>
        <w:lang w:val="en-US" w:eastAsia="en-US" w:bidi="ar-SA"/>
      </w:rPr>
    </w:lvl>
    <w:lvl w:ilvl="6" w:tplc="232A48C2">
      <w:numFmt w:val="bullet"/>
      <w:lvlText w:val="•"/>
      <w:lvlJc w:val="left"/>
      <w:pPr>
        <w:ind w:left="6908" w:hanging="363"/>
      </w:pPr>
      <w:rPr>
        <w:rFonts w:hint="default"/>
        <w:lang w:val="en-US" w:eastAsia="en-US" w:bidi="ar-SA"/>
      </w:rPr>
    </w:lvl>
    <w:lvl w:ilvl="7" w:tplc="A9F6B85A">
      <w:numFmt w:val="bullet"/>
      <w:lvlText w:val="•"/>
      <w:lvlJc w:val="left"/>
      <w:pPr>
        <w:ind w:left="7916" w:hanging="363"/>
      </w:pPr>
      <w:rPr>
        <w:rFonts w:hint="default"/>
        <w:lang w:val="en-US" w:eastAsia="en-US" w:bidi="ar-SA"/>
      </w:rPr>
    </w:lvl>
    <w:lvl w:ilvl="8" w:tplc="E9EEDC8E">
      <w:numFmt w:val="bullet"/>
      <w:lvlText w:val="•"/>
      <w:lvlJc w:val="left"/>
      <w:pPr>
        <w:ind w:left="8924" w:hanging="363"/>
      </w:pPr>
      <w:rPr>
        <w:rFonts w:hint="default"/>
        <w:lang w:val="en-US" w:eastAsia="en-US" w:bidi="ar-SA"/>
      </w:rPr>
    </w:lvl>
  </w:abstractNum>
  <w:abstractNum w:abstractNumId="117" w15:restartNumberingAfterBreak="0">
    <w:nsid w:val="6F7C3562"/>
    <w:multiLevelType w:val="hybridMultilevel"/>
    <w:tmpl w:val="4AEA5FEA"/>
    <w:lvl w:ilvl="0" w:tplc="135E451A">
      <w:start w:val="1"/>
      <w:numFmt w:val="decimal"/>
      <w:lvlText w:val="%1."/>
      <w:lvlJc w:val="left"/>
      <w:pPr>
        <w:ind w:left="194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6A2812E4">
      <w:numFmt w:val="bullet"/>
      <w:lvlText w:val="•"/>
      <w:lvlJc w:val="left"/>
      <w:pPr>
        <w:ind w:left="2840" w:hanging="360"/>
      </w:pPr>
      <w:rPr>
        <w:rFonts w:hint="default"/>
        <w:lang w:val="en-US" w:eastAsia="en-US" w:bidi="ar-SA"/>
      </w:rPr>
    </w:lvl>
    <w:lvl w:ilvl="2" w:tplc="04E4F1B4">
      <w:numFmt w:val="bullet"/>
      <w:lvlText w:val="•"/>
      <w:lvlJc w:val="left"/>
      <w:pPr>
        <w:ind w:left="3740" w:hanging="360"/>
      </w:pPr>
      <w:rPr>
        <w:rFonts w:hint="default"/>
        <w:lang w:val="en-US" w:eastAsia="en-US" w:bidi="ar-SA"/>
      </w:rPr>
    </w:lvl>
    <w:lvl w:ilvl="3" w:tplc="1B169F46">
      <w:numFmt w:val="bullet"/>
      <w:lvlText w:val="•"/>
      <w:lvlJc w:val="left"/>
      <w:pPr>
        <w:ind w:left="4640" w:hanging="360"/>
      </w:pPr>
      <w:rPr>
        <w:rFonts w:hint="default"/>
        <w:lang w:val="en-US" w:eastAsia="en-US" w:bidi="ar-SA"/>
      </w:rPr>
    </w:lvl>
    <w:lvl w:ilvl="4" w:tplc="CA5A836C">
      <w:numFmt w:val="bullet"/>
      <w:lvlText w:val="•"/>
      <w:lvlJc w:val="left"/>
      <w:pPr>
        <w:ind w:left="5540" w:hanging="360"/>
      </w:pPr>
      <w:rPr>
        <w:rFonts w:hint="default"/>
        <w:lang w:val="en-US" w:eastAsia="en-US" w:bidi="ar-SA"/>
      </w:rPr>
    </w:lvl>
    <w:lvl w:ilvl="5" w:tplc="5FB8880C">
      <w:numFmt w:val="bullet"/>
      <w:lvlText w:val="•"/>
      <w:lvlJc w:val="left"/>
      <w:pPr>
        <w:ind w:left="6440" w:hanging="360"/>
      </w:pPr>
      <w:rPr>
        <w:rFonts w:hint="default"/>
        <w:lang w:val="en-US" w:eastAsia="en-US" w:bidi="ar-SA"/>
      </w:rPr>
    </w:lvl>
    <w:lvl w:ilvl="6" w:tplc="B720CDC0">
      <w:numFmt w:val="bullet"/>
      <w:lvlText w:val="•"/>
      <w:lvlJc w:val="left"/>
      <w:pPr>
        <w:ind w:left="7340" w:hanging="360"/>
      </w:pPr>
      <w:rPr>
        <w:rFonts w:hint="default"/>
        <w:lang w:val="en-US" w:eastAsia="en-US" w:bidi="ar-SA"/>
      </w:rPr>
    </w:lvl>
    <w:lvl w:ilvl="7" w:tplc="E5DA9A56">
      <w:numFmt w:val="bullet"/>
      <w:lvlText w:val="•"/>
      <w:lvlJc w:val="left"/>
      <w:pPr>
        <w:ind w:left="8240" w:hanging="360"/>
      </w:pPr>
      <w:rPr>
        <w:rFonts w:hint="default"/>
        <w:lang w:val="en-US" w:eastAsia="en-US" w:bidi="ar-SA"/>
      </w:rPr>
    </w:lvl>
    <w:lvl w:ilvl="8" w:tplc="754EC542">
      <w:numFmt w:val="bullet"/>
      <w:lvlText w:val="•"/>
      <w:lvlJc w:val="left"/>
      <w:pPr>
        <w:ind w:left="9140" w:hanging="360"/>
      </w:pPr>
      <w:rPr>
        <w:rFonts w:hint="default"/>
        <w:lang w:val="en-US" w:eastAsia="en-US" w:bidi="ar-SA"/>
      </w:rPr>
    </w:lvl>
  </w:abstractNum>
  <w:abstractNum w:abstractNumId="118" w15:restartNumberingAfterBreak="0">
    <w:nsid w:val="6FDC10E6"/>
    <w:multiLevelType w:val="hybridMultilevel"/>
    <w:tmpl w:val="0292EF7C"/>
    <w:lvl w:ilvl="0" w:tplc="E804A26E">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D8A608F6">
      <w:start w:val="1"/>
      <w:numFmt w:val="lowerLetter"/>
      <w:lvlText w:val="%2."/>
      <w:lvlJc w:val="left"/>
      <w:pPr>
        <w:ind w:left="1148"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1BFCE112">
      <w:numFmt w:val="bullet"/>
      <w:lvlText w:val="•"/>
      <w:lvlJc w:val="left"/>
      <w:pPr>
        <w:ind w:left="2228" w:hanging="363"/>
      </w:pPr>
      <w:rPr>
        <w:rFonts w:hint="default"/>
        <w:lang w:val="en-US" w:eastAsia="en-US" w:bidi="ar-SA"/>
      </w:rPr>
    </w:lvl>
    <w:lvl w:ilvl="3" w:tplc="167CDB66">
      <w:numFmt w:val="bullet"/>
      <w:lvlText w:val="•"/>
      <w:lvlJc w:val="left"/>
      <w:pPr>
        <w:ind w:left="3317" w:hanging="363"/>
      </w:pPr>
      <w:rPr>
        <w:rFonts w:hint="default"/>
        <w:lang w:val="en-US" w:eastAsia="en-US" w:bidi="ar-SA"/>
      </w:rPr>
    </w:lvl>
    <w:lvl w:ilvl="4" w:tplc="8EBE954C">
      <w:numFmt w:val="bullet"/>
      <w:lvlText w:val="•"/>
      <w:lvlJc w:val="left"/>
      <w:pPr>
        <w:ind w:left="4406" w:hanging="363"/>
      </w:pPr>
      <w:rPr>
        <w:rFonts w:hint="default"/>
        <w:lang w:val="en-US" w:eastAsia="en-US" w:bidi="ar-SA"/>
      </w:rPr>
    </w:lvl>
    <w:lvl w:ilvl="5" w:tplc="2FE26592">
      <w:numFmt w:val="bullet"/>
      <w:lvlText w:val="•"/>
      <w:lvlJc w:val="left"/>
      <w:pPr>
        <w:ind w:left="5495" w:hanging="363"/>
      </w:pPr>
      <w:rPr>
        <w:rFonts w:hint="default"/>
        <w:lang w:val="en-US" w:eastAsia="en-US" w:bidi="ar-SA"/>
      </w:rPr>
    </w:lvl>
    <w:lvl w:ilvl="6" w:tplc="30405C0E">
      <w:numFmt w:val="bullet"/>
      <w:lvlText w:val="•"/>
      <w:lvlJc w:val="left"/>
      <w:pPr>
        <w:ind w:left="6584" w:hanging="363"/>
      </w:pPr>
      <w:rPr>
        <w:rFonts w:hint="default"/>
        <w:lang w:val="en-US" w:eastAsia="en-US" w:bidi="ar-SA"/>
      </w:rPr>
    </w:lvl>
    <w:lvl w:ilvl="7" w:tplc="EF9E3E6C">
      <w:numFmt w:val="bullet"/>
      <w:lvlText w:val="•"/>
      <w:lvlJc w:val="left"/>
      <w:pPr>
        <w:ind w:left="7673" w:hanging="363"/>
      </w:pPr>
      <w:rPr>
        <w:rFonts w:hint="default"/>
        <w:lang w:val="en-US" w:eastAsia="en-US" w:bidi="ar-SA"/>
      </w:rPr>
    </w:lvl>
    <w:lvl w:ilvl="8" w:tplc="13AA9DB8">
      <w:numFmt w:val="bullet"/>
      <w:lvlText w:val="•"/>
      <w:lvlJc w:val="left"/>
      <w:pPr>
        <w:ind w:left="8762" w:hanging="363"/>
      </w:pPr>
      <w:rPr>
        <w:rFonts w:hint="default"/>
        <w:lang w:val="en-US" w:eastAsia="en-US" w:bidi="ar-SA"/>
      </w:rPr>
    </w:lvl>
  </w:abstractNum>
  <w:abstractNum w:abstractNumId="119" w15:restartNumberingAfterBreak="0">
    <w:nsid w:val="70914763"/>
    <w:multiLevelType w:val="hybridMultilevel"/>
    <w:tmpl w:val="EAA6974E"/>
    <w:lvl w:ilvl="0" w:tplc="F5AA34EE">
      <w:start w:val="1"/>
      <w:numFmt w:val="decimal"/>
      <w:lvlText w:val="%1."/>
      <w:lvlJc w:val="left"/>
      <w:pPr>
        <w:ind w:left="122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06C8739E">
      <w:numFmt w:val="bullet"/>
      <w:lvlText w:val="•"/>
      <w:lvlJc w:val="left"/>
      <w:pPr>
        <w:ind w:left="2192" w:hanging="360"/>
      </w:pPr>
      <w:rPr>
        <w:rFonts w:hint="default"/>
        <w:lang w:val="en-US" w:eastAsia="en-US" w:bidi="ar-SA"/>
      </w:rPr>
    </w:lvl>
    <w:lvl w:ilvl="2" w:tplc="D5A22B12">
      <w:numFmt w:val="bullet"/>
      <w:lvlText w:val="•"/>
      <w:lvlJc w:val="left"/>
      <w:pPr>
        <w:ind w:left="3164" w:hanging="360"/>
      </w:pPr>
      <w:rPr>
        <w:rFonts w:hint="default"/>
        <w:lang w:val="en-US" w:eastAsia="en-US" w:bidi="ar-SA"/>
      </w:rPr>
    </w:lvl>
    <w:lvl w:ilvl="3" w:tplc="A6EE7A10">
      <w:numFmt w:val="bullet"/>
      <w:lvlText w:val="•"/>
      <w:lvlJc w:val="left"/>
      <w:pPr>
        <w:ind w:left="4136" w:hanging="360"/>
      </w:pPr>
      <w:rPr>
        <w:rFonts w:hint="default"/>
        <w:lang w:val="en-US" w:eastAsia="en-US" w:bidi="ar-SA"/>
      </w:rPr>
    </w:lvl>
    <w:lvl w:ilvl="4" w:tplc="2B88500E">
      <w:numFmt w:val="bullet"/>
      <w:lvlText w:val="•"/>
      <w:lvlJc w:val="left"/>
      <w:pPr>
        <w:ind w:left="5108" w:hanging="360"/>
      </w:pPr>
      <w:rPr>
        <w:rFonts w:hint="default"/>
        <w:lang w:val="en-US" w:eastAsia="en-US" w:bidi="ar-SA"/>
      </w:rPr>
    </w:lvl>
    <w:lvl w:ilvl="5" w:tplc="7B0AA672">
      <w:numFmt w:val="bullet"/>
      <w:lvlText w:val="•"/>
      <w:lvlJc w:val="left"/>
      <w:pPr>
        <w:ind w:left="6080" w:hanging="360"/>
      </w:pPr>
      <w:rPr>
        <w:rFonts w:hint="default"/>
        <w:lang w:val="en-US" w:eastAsia="en-US" w:bidi="ar-SA"/>
      </w:rPr>
    </w:lvl>
    <w:lvl w:ilvl="6" w:tplc="E342EF9C">
      <w:numFmt w:val="bullet"/>
      <w:lvlText w:val="•"/>
      <w:lvlJc w:val="left"/>
      <w:pPr>
        <w:ind w:left="7052" w:hanging="360"/>
      </w:pPr>
      <w:rPr>
        <w:rFonts w:hint="default"/>
        <w:lang w:val="en-US" w:eastAsia="en-US" w:bidi="ar-SA"/>
      </w:rPr>
    </w:lvl>
    <w:lvl w:ilvl="7" w:tplc="E1F06FE0">
      <w:numFmt w:val="bullet"/>
      <w:lvlText w:val="•"/>
      <w:lvlJc w:val="left"/>
      <w:pPr>
        <w:ind w:left="8024" w:hanging="360"/>
      </w:pPr>
      <w:rPr>
        <w:rFonts w:hint="default"/>
        <w:lang w:val="en-US" w:eastAsia="en-US" w:bidi="ar-SA"/>
      </w:rPr>
    </w:lvl>
    <w:lvl w:ilvl="8" w:tplc="4684AB9C">
      <w:numFmt w:val="bullet"/>
      <w:lvlText w:val="•"/>
      <w:lvlJc w:val="left"/>
      <w:pPr>
        <w:ind w:left="8996" w:hanging="360"/>
      </w:pPr>
      <w:rPr>
        <w:rFonts w:hint="default"/>
        <w:lang w:val="en-US" w:eastAsia="en-US" w:bidi="ar-SA"/>
      </w:rPr>
    </w:lvl>
  </w:abstractNum>
  <w:abstractNum w:abstractNumId="120" w15:restartNumberingAfterBreak="0">
    <w:nsid w:val="729F0450"/>
    <w:multiLevelType w:val="hybridMultilevel"/>
    <w:tmpl w:val="4C70D4B0"/>
    <w:lvl w:ilvl="0" w:tplc="E57ECA74">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5CD4AD10">
      <w:start w:val="1"/>
      <w:numFmt w:val="lowerLetter"/>
      <w:lvlText w:val="%2."/>
      <w:lvlJc w:val="left"/>
      <w:pPr>
        <w:ind w:left="158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AAF4E3BA">
      <w:numFmt w:val="bullet"/>
      <w:lvlText w:val="•"/>
      <w:lvlJc w:val="left"/>
      <w:pPr>
        <w:ind w:left="2620" w:hanging="360"/>
      </w:pPr>
      <w:rPr>
        <w:rFonts w:hint="default"/>
        <w:lang w:val="en-US" w:eastAsia="en-US" w:bidi="ar-SA"/>
      </w:rPr>
    </w:lvl>
    <w:lvl w:ilvl="3" w:tplc="07EAE720">
      <w:numFmt w:val="bullet"/>
      <w:lvlText w:val="•"/>
      <w:lvlJc w:val="left"/>
      <w:pPr>
        <w:ind w:left="3660" w:hanging="360"/>
      </w:pPr>
      <w:rPr>
        <w:rFonts w:hint="default"/>
        <w:lang w:val="en-US" w:eastAsia="en-US" w:bidi="ar-SA"/>
      </w:rPr>
    </w:lvl>
    <w:lvl w:ilvl="4" w:tplc="3E5E1360">
      <w:numFmt w:val="bullet"/>
      <w:lvlText w:val="•"/>
      <w:lvlJc w:val="left"/>
      <w:pPr>
        <w:ind w:left="4700" w:hanging="360"/>
      </w:pPr>
      <w:rPr>
        <w:rFonts w:hint="default"/>
        <w:lang w:val="en-US" w:eastAsia="en-US" w:bidi="ar-SA"/>
      </w:rPr>
    </w:lvl>
    <w:lvl w:ilvl="5" w:tplc="895C119C">
      <w:numFmt w:val="bullet"/>
      <w:lvlText w:val="•"/>
      <w:lvlJc w:val="left"/>
      <w:pPr>
        <w:ind w:left="5740" w:hanging="360"/>
      </w:pPr>
      <w:rPr>
        <w:rFonts w:hint="default"/>
        <w:lang w:val="en-US" w:eastAsia="en-US" w:bidi="ar-SA"/>
      </w:rPr>
    </w:lvl>
    <w:lvl w:ilvl="6" w:tplc="CA2A48E0">
      <w:numFmt w:val="bullet"/>
      <w:lvlText w:val="•"/>
      <w:lvlJc w:val="left"/>
      <w:pPr>
        <w:ind w:left="6780" w:hanging="360"/>
      </w:pPr>
      <w:rPr>
        <w:rFonts w:hint="default"/>
        <w:lang w:val="en-US" w:eastAsia="en-US" w:bidi="ar-SA"/>
      </w:rPr>
    </w:lvl>
    <w:lvl w:ilvl="7" w:tplc="09903164">
      <w:numFmt w:val="bullet"/>
      <w:lvlText w:val="•"/>
      <w:lvlJc w:val="left"/>
      <w:pPr>
        <w:ind w:left="7820" w:hanging="360"/>
      </w:pPr>
      <w:rPr>
        <w:rFonts w:hint="default"/>
        <w:lang w:val="en-US" w:eastAsia="en-US" w:bidi="ar-SA"/>
      </w:rPr>
    </w:lvl>
    <w:lvl w:ilvl="8" w:tplc="1C369578">
      <w:numFmt w:val="bullet"/>
      <w:lvlText w:val="•"/>
      <w:lvlJc w:val="left"/>
      <w:pPr>
        <w:ind w:left="8860" w:hanging="360"/>
      </w:pPr>
      <w:rPr>
        <w:rFonts w:hint="default"/>
        <w:lang w:val="en-US" w:eastAsia="en-US" w:bidi="ar-SA"/>
      </w:rPr>
    </w:lvl>
  </w:abstractNum>
  <w:abstractNum w:abstractNumId="121" w15:restartNumberingAfterBreak="0">
    <w:nsid w:val="732223F8"/>
    <w:multiLevelType w:val="hybridMultilevel"/>
    <w:tmpl w:val="3A7E7B02"/>
    <w:lvl w:ilvl="0" w:tplc="A1524B04">
      <w:start w:val="1"/>
      <w:numFmt w:val="decimal"/>
      <w:lvlText w:val="%1."/>
      <w:lvlJc w:val="left"/>
      <w:pPr>
        <w:ind w:left="500" w:hanging="24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426EDB72">
      <w:start w:val="1"/>
      <w:numFmt w:val="lowerLetter"/>
      <w:lvlText w:val="%2."/>
      <w:lvlJc w:val="left"/>
      <w:pPr>
        <w:ind w:left="1088" w:hanging="228"/>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35A8B94C">
      <w:numFmt w:val="bullet"/>
      <w:lvlText w:val="•"/>
      <w:lvlJc w:val="left"/>
      <w:pPr>
        <w:ind w:left="2175" w:hanging="228"/>
      </w:pPr>
      <w:rPr>
        <w:rFonts w:hint="default"/>
        <w:lang w:val="en-US" w:eastAsia="en-US" w:bidi="ar-SA"/>
      </w:rPr>
    </w:lvl>
    <w:lvl w:ilvl="3" w:tplc="4F42F36A">
      <w:numFmt w:val="bullet"/>
      <w:lvlText w:val="•"/>
      <w:lvlJc w:val="left"/>
      <w:pPr>
        <w:ind w:left="3271" w:hanging="228"/>
      </w:pPr>
      <w:rPr>
        <w:rFonts w:hint="default"/>
        <w:lang w:val="en-US" w:eastAsia="en-US" w:bidi="ar-SA"/>
      </w:rPr>
    </w:lvl>
    <w:lvl w:ilvl="4" w:tplc="C70EECC8">
      <w:numFmt w:val="bullet"/>
      <w:lvlText w:val="•"/>
      <w:lvlJc w:val="left"/>
      <w:pPr>
        <w:ind w:left="4366" w:hanging="228"/>
      </w:pPr>
      <w:rPr>
        <w:rFonts w:hint="default"/>
        <w:lang w:val="en-US" w:eastAsia="en-US" w:bidi="ar-SA"/>
      </w:rPr>
    </w:lvl>
    <w:lvl w:ilvl="5" w:tplc="6F26A73C">
      <w:numFmt w:val="bullet"/>
      <w:lvlText w:val="•"/>
      <w:lvlJc w:val="left"/>
      <w:pPr>
        <w:ind w:left="5462" w:hanging="228"/>
      </w:pPr>
      <w:rPr>
        <w:rFonts w:hint="default"/>
        <w:lang w:val="en-US" w:eastAsia="en-US" w:bidi="ar-SA"/>
      </w:rPr>
    </w:lvl>
    <w:lvl w:ilvl="6" w:tplc="322058F4">
      <w:numFmt w:val="bullet"/>
      <w:lvlText w:val="•"/>
      <w:lvlJc w:val="left"/>
      <w:pPr>
        <w:ind w:left="6557" w:hanging="228"/>
      </w:pPr>
      <w:rPr>
        <w:rFonts w:hint="default"/>
        <w:lang w:val="en-US" w:eastAsia="en-US" w:bidi="ar-SA"/>
      </w:rPr>
    </w:lvl>
    <w:lvl w:ilvl="7" w:tplc="F3D86BE6">
      <w:numFmt w:val="bullet"/>
      <w:lvlText w:val="•"/>
      <w:lvlJc w:val="left"/>
      <w:pPr>
        <w:ind w:left="7653" w:hanging="228"/>
      </w:pPr>
      <w:rPr>
        <w:rFonts w:hint="default"/>
        <w:lang w:val="en-US" w:eastAsia="en-US" w:bidi="ar-SA"/>
      </w:rPr>
    </w:lvl>
    <w:lvl w:ilvl="8" w:tplc="BE962604">
      <w:numFmt w:val="bullet"/>
      <w:lvlText w:val="•"/>
      <w:lvlJc w:val="left"/>
      <w:pPr>
        <w:ind w:left="8748" w:hanging="228"/>
      </w:pPr>
      <w:rPr>
        <w:rFonts w:hint="default"/>
        <w:lang w:val="en-US" w:eastAsia="en-US" w:bidi="ar-SA"/>
      </w:rPr>
    </w:lvl>
  </w:abstractNum>
  <w:abstractNum w:abstractNumId="122" w15:restartNumberingAfterBreak="0">
    <w:nsid w:val="734C7E4C"/>
    <w:multiLevelType w:val="hybridMultilevel"/>
    <w:tmpl w:val="EA66D560"/>
    <w:lvl w:ilvl="0" w:tplc="6D1A17CE">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789A43A8">
      <w:start w:val="1"/>
      <w:numFmt w:val="lowerLetter"/>
      <w:lvlText w:val="%2."/>
      <w:lvlJc w:val="left"/>
      <w:pPr>
        <w:ind w:left="1304" w:hanging="180"/>
      </w:pPr>
      <w:rPr>
        <w:rFonts w:ascii="Times New Roman" w:eastAsia="Times New Roman" w:hAnsi="Times New Roman" w:cs="Times New Roman" w:hint="default"/>
        <w:b w:val="0"/>
        <w:bCs w:val="0"/>
        <w:i w:val="0"/>
        <w:iCs w:val="0"/>
        <w:color w:val="231F1F"/>
        <w:spacing w:val="0"/>
        <w:w w:val="95"/>
        <w:sz w:val="22"/>
        <w:szCs w:val="22"/>
        <w:lang w:val="en-US" w:eastAsia="en-US" w:bidi="ar-SA"/>
      </w:rPr>
    </w:lvl>
    <w:lvl w:ilvl="2" w:tplc="09C8A298">
      <w:numFmt w:val="bullet"/>
      <w:lvlText w:val="•"/>
      <w:lvlJc w:val="left"/>
      <w:pPr>
        <w:ind w:left="1200" w:hanging="180"/>
      </w:pPr>
      <w:rPr>
        <w:rFonts w:hint="default"/>
        <w:lang w:val="en-US" w:eastAsia="en-US" w:bidi="ar-SA"/>
      </w:rPr>
    </w:lvl>
    <w:lvl w:ilvl="3" w:tplc="4D3A1936">
      <w:numFmt w:val="bullet"/>
      <w:lvlText w:val="•"/>
      <w:lvlJc w:val="left"/>
      <w:pPr>
        <w:ind w:left="1300" w:hanging="180"/>
      </w:pPr>
      <w:rPr>
        <w:rFonts w:hint="default"/>
        <w:lang w:val="en-US" w:eastAsia="en-US" w:bidi="ar-SA"/>
      </w:rPr>
    </w:lvl>
    <w:lvl w:ilvl="4" w:tplc="A490D29E">
      <w:numFmt w:val="bullet"/>
      <w:lvlText w:val="•"/>
      <w:lvlJc w:val="left"/>
      <w:pPr>
        <w:ind w:left="1340" w:hanging="180"/>
      </w:pPr>
      <w:rPr>
        <w:rFonts w:hint="default"/>
        <w:lang w:val="en-US" w:eastAsia="en-US" w:bidi="ar-SA"/>
      </w:rPr>
    </w:lvl>
    <w:lvl w:ilvl="5" w:tplc="920201A0">
      <w:numFmt w:val="bullet"/>
      <w:lvlText w:val="•"/>
      <w:lvlJc w:val="left"/>
      <w:pPr>
        <w:ind w:left="2940" w:hanging="180"/>
      </w:pPr>
      <w:rPr>
        <w:rFonts w:hint="default"/>
        <w:lang w:val="en-US" w:eastAsia="en-US" w:bidi="ar-SA"/>
      </w:rPr>
    </w:lvl>
    <w:lvl w:ilvl="6" w:tplc="CB08723A">
      <w:numFmt w:val="bullet"/>
      <w:lvlText w:val="•"/>
      <w:lvlJc w:val="left"/>
      <w:pPr>
        <w:ind w:left="4540" w:hanging="180"/>
      </w:pPr>
      <w:rPr>
        <w:rFonts w:hint="default"/>
        <w:lang w:val="en-US" w:eastAsia="en-US" w:bidi="ar-SA"/>
      </w:rPr>
    </w:lvl>
    <w:lvl w:ilvl="7" w:tplc="A51EEE02">
      <w:numFmt w:val="bullet"/>
      <w:lvlText w:val="•"/>
      <w:lvlJc w:val="left"/>
      <w:pPr>
        <w:ind w:left="6140" w:hanging="180"/>
      </w:pPr>
      <w:rPr>
        <w:rFonts w:hint="default"/>
        <w:lang w:val="en-US" w:eastAsia="en-US" w:bidi="ar-SA"/>
      </w:rPr>
    </w:lvl>
    <w:lvl w:ilvl="8" w:tplc="5C6C2788">
      <w:numFmt w:val="bullet"/>
      <w:lvlText w:val="•"/>
      <w:lvlJc w:val="left"/>
      <w:pPr>
        <w:ind w:left="7740" w:hanging="180"/>
      </w:pPr>
      <w:rPr>
        <w:rFonts w:hint="default"/>
        <w:lang w:val="en-US" w:eastAsia="en-US" w:bidi="ar-SA"/>
      </w:rPr>
    </w:lvl>
  </w:abstractNum>
  <w:abstractNum w:abstractNumId="123" w15:restartNumberingAfterBreak="0">
    <w:nsid w:val="76056A85"/>
    <w:multiLevelType w:val="hybridMultilevel"/>
    <w:tmpl w:val="5F526122"/>
    <w:lvl w:ilvl="0" w:tplc="C68A56BA">
      <w:start w:val="1"/>
      <w:numFmt w:val="decimal"/>
      <w:lvlText w:val="%1."/>
      <w:lvlJc w:val="left"/>
      <w:pPr>
        <w:ind w:left="1292" w:hanging="363"/>
      </w:pPr>
      <w:rPr>
        <w:rFonts w:ascii="Arial" w:eastAsia="Arial" w:hAnsi="Arial" w:cs="Arial" w:hint="default"/>
        <w:b w:val="0"/>
        <w:bCs w:val="0"/>
        <w:i w:val="0"/>
        <w:iCs w:val="0"/>
        <w:color w:val="231F1F"/>
        <w:spacing w:val="-2"/>
        <w:w w:val="98"/>
        <w:sz w:val="22"/>
        <w:szCs w:val="22"/>
        <w:lang w:val="en-US" w:eastAsia="en-US" w:bidi="ar-SA"/>
      </w:rPr>
    </w:lvl>
    <w:lvl w:ilvl="1" w:tplc="AE2C679E">
      <w:numFmt w:val="bullet"/>
      <w:lvlText w:val="•"/>
      <w:lvlJc w:val="left"/>
      <w:pPr>
        <w:ind w:left="2264" w:hanging="363"/>
      </w:pPr>
      <w:rPr>
        <w:rFonts w:hint="default"/>
        <w:lang w:val="en-US" w:eastAsia="en-US" w:bidi="ar-SA"/>
      </w:rPr>
    </w:lvl>
    <w:lvl w:ilvl="2" w:tplc="7090DD76">
      <w:numFmt w:val="bullet"/>
      <w:lvlText w:val="•"/>
      <w:lvlJc w:val="left"/>
      <w:pPr>
        <w:ind w:left="3228" w:hanging="363"/>
      </w:pPr>
      <w:rPr>
        <w:rFonts w:hint="default"/>
        <w:lang w:val="en-US" w:eastAsia="en-US" w:bidi="ar-SA"/>
      </w:rPr>
    </w:lvl>
    <w:lvl w:ilvl="3" w:tplc="B7AEFBA4">
      <w:numFmt w:val="bullet"/>
      <w:lvlText w:val="•"/>
      <w:lvlJc w:val="left"/>
      <w:pPr>
        <w:ind w:left="4192" w:hanging="363"/>
      </w:pPr>
      <w:rPr>
        <w:rFonts w:hint="default"/>
        <w:lang w:val="en-US" w:eastAsia="en-US" w:bidi="ar-SA"/>
      </w:rPr>
    </w:lvl>
    <w:lvl w:ilvl="4" w:tplc="7EDAFB5A">
      <w:numFmt w:val="bullet"/>
      <w:lvlText w:val="•"/>
      <w:lvlJc w:val="left"/>
      <w:pPr>
        <w:ind w:left="5156" w:hanging="363"/>
      </w:pPr>
      <w:rPr>
        <w:rFonts w:hint="default"/>
        <w:lang w:val="en-US" w:eastAsia="en-US" w:bidi="ar-SA"/>
      </w:rPr>
    </w:lvl>
    <w:lvl w:ilvl="5" w:tplc="367EC70E">
      <w:numFmt w:val="bullet"/>
      <w:lvlText w:val="•"/>
      <w:lvlJc w:val="left"/>
      <w:pPr>
        <w:ind w:left="6120" w:hanging="363"/>
      </w:pPr>
      <w:rPr>
        <w:rFonts w:hint="default"/>
        <w:lang w:val="en-US" w:eastAsia="en-US" w:bidi="ar-SA"/>
      </w:rPr>
    </w:lvl>
    <w:lvl w:ilvl="6" w:tplc="DA5E0114">
      <w:numFmt w:val="bullet"/>
      <w:lvlText w:val="•"/>
      <w:lvlJc w:val="left"/>
      <w:pPr>
        <w:ind w:left="7084" w:hanging="363"/>
      </w:pPr>
      <w:rPr>
        <w:rFonts w:hint="default"/>
        <w:lang w:val="en-US" w:eastAsia="en-US" w:bidi="ar-SA"/>
      </w:rPr>
    </w:lvl>
    <w:lvl w:ilvl="7" w:tplc="A5067AAA">
      <w:numFmt w:val="bullet"/>
      <w:lvlText w:val="•"/>
      <w:lvlJc w:val="left"/>
      <w:pPr>
        <w:ind w:left="8048" w:hanging="363"/>
      </w:pPr>
      <w:rPr>
        <w:rFonts w:hint="default"/>
        <w:lang w:val="en-US" w:eastAsia="en-US" w:bidi="ar-SA"/>
      </w:rPr>
    </w:lvl>
    <w:lvl w:ilvl="8" w:tplc="398295EA">
      <w:numFmt w:val="bullet"/>
      <w:lvlText w:val="•"/>
      <w:lvlJc w:val="left"/>
      <w:pPr>
        <w:ind w:left="9012" w:hanging="363"/>
      </w:pPr>
      <w:rPr>
        <w:rFonts w:hint="default"/>
        <w:lang w:val="en-US" w:eastAsia="en-US" w:bidi="ar-SA"/>
      </w:rPr>
    </w:lvl>
  </w:abstractNum>
  <w:abstractNum w:abstractNumId="124" w15:restartNumberingAfterBreak="0">
    <w:nsid w:val="765C75C2"/>
    <w:multiLevelType w:val="hybridMultilevel"/>
    <w:tmpl w:val="DD627280"/>
    <w:lvl w:ilvl="0" w:tplc="25FA2E0C">
      <w:numFmt w:val="bullet"/>
      <w:lvlText w:val="-"/>
      <w:lvlJc w:val="left"/>
      <w:pPr>
        <w:ind w:left="1580" w:hanging="303"/>
      </w:pPr>
      <w:rPr>
        <w:rFonts w:ascii="Arial" w:eastAsia="Arial" w:hAnsi="Arial" w:cs="Arial" w:hint="default"/>
        <w:b w:val="0"/>
        <w:bCs w:val="0"/>
        <w:i w:val="0"/>
        <w:iCs w:val="0"/>
        <w:color w:val="231F1F"/>
        <w:spacing w:val="0"/>
        <w:w w:val="97"/>
        <w:sz w:val="24"/>
        <w:szCs w:val="24"/>
        <w:lang w:val="en-US" w:eastAsia="en-US" w:bidi="ar-SA"/>
      </w:rPr>
    </w:lvl>
    <w:lvl w:ilvl="1" w:tplc="02C21E5C">
      <w:numFmt w:val="bullet"/>
      <w:lvlText w:val="•"/>
      <w:lvlJc w:val="left"/>
      <w:pPr>
        <w:ind w:left="2516" w:hanging="303"/>
      </w:pPr>
      <w:rPr>
        <w:rFonts w:hint="default"/>
        <w:lang w:val="en-US" w:eastAsia="en-US" w:bidi="ar-SA"/>
      </w:rPr>
    </w:lvl>
    <w:lvl w:ilvl="2" w:tplc="20C8E31E">
      <w:numFmt w:val="bullet"/>
      <w:lvlText w:val="•"/>
      <w:lvlJc w:val="left"/>
      <w:pPr>
        <w:ind w:left="3452" w:hanging="303"/>
      </w:pPr>
      <w:rPr>
        <w:rFonts w:hint="default"/>
        <w:lang w:val="en-US" w:eastAsia="en-US" w:bidi="ar-SA"/>
      </w:rPr>
    </w:lvl>
    <w:lvl w:ilvl="3" w:tplc="8DD48CC8">
      <w:numFmt w:val="bullet"/>
      <w:lvlText w:val="•"/>
      <w:lvlJc w:val="left"/>
      <w:pPr>
        <w:ind w:left="4388" w:hanging="303"/>
      </w:pPr>
      <w:rPr>
        <w:rFonts w:hint="default"/>
        <w:lang w:val="en-US" w:eastAsia="en-US" w:bidi="ar-SA"/>
      </w:rPr>
    </w:lvl>
    <w:lvl w:ilvl="4" w:tplc="6C04736E">
      <w:numFmt w:val="bullet"/>
      <w:lvlText w:val="•"/>
      <w:lvlJc w:val="left"/>
      <w:pPr>
        <w:ind w:left="5324" w:hanging="303"/>
      </w:pPr>
      <w:rPr>
        <w:rFonts w:hint="default"/>
        <w:lang w:val="en-US" w:eastAsia="en-US" w:bidi="ar-SA"/>
      </w:rPr>
    </w:lvl>
    <w:lvl w:ilvl="5" w:tplc="D7D4947C">
      <w:numFmt w:val="bullet"/>
      <w:lvlText w:val="•"/>
      <w:lvlJc w:val="left"/>
      <w:pPr>
        <w:ind w:left="6260" w:hanging="303"/>
      </w:pPr>
      <w:rPr>
        <w:rFonts w:hint="default"/>
        <w:lang w:val="en-US" w:eastAsia="en-US" w:bidi="ar-SA"/>
      </w:rPr>
    </w:lvl>
    <w:lvl w:ilvl="6" w:tplc="E160CC0C">
      <w:numFmt w:val="bullet"/>
      <w:lvlText w:val="•"/>
      <w:lvlJc w:val="left"/>
      <w:pPr>
        <w:ind w:left="7196" w:hanging="303"/>
      </w:pPr>
      <w:rPr>
        <w:rFonts w:hint="default"/>
        <w:lang w:val="en-US" w:eastAsia="en-US" w:bidi="ar-SA"/>
      </w:rPr>
    </w:lvl>
    <w:lvl w:ilvl="7" w:tplc="7350291A">
      <w:numFmt w:val="bullet"/>
      <w:lvlText w:val="•"/>
      <w:lvlJc w:val="left"/>
      <w:pPr>
        <w:ind w:left="8132" w:hanging="303"/>
      </w:pPr>
      <w:rPr>
        <w:rFonts w:hint="default"/>
        <w:lang w:val="en-US" w:eastAsia="en-US" w:bidi="ar-SA"/>
      </w:rPr>
    </w:lvl>
    <w:lvl w:ilvl="8" w:tplc="289416A2">
      <w:numFmt w:val="bullet"/>
      <w:lvlText w:val="•"/>
      <w:lvlJc w:val="left"/>
      <w:pPr>
        <w:ind w:left="9068" w:hanging="303"/>
      </w:pPr>
      <w:rPr>
        <w:rFonts w:hint="default"/>
        <w:lang w:val="en-US" w:eastAsia="en-US" w:bidi="ar-SA"/>
      </w:rPr>
    </w:lvl>
  </w:abstractNum>
  <w:abstractNum w:abstractNumId="125" w15:restartNumberingAfterBreak="0">
    <w:nsid w:val="76C00185"/>
    <w:multiLevelType w:val="hybridMultilevel"/>
    <w:tmpl w:val="D32A85D4"/>
    <w:lvl w:ilvl="0" w:tplc="AD3C8308">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4B627C50">
      <w:numFmt w:val="bullet"/>
      <w:lvlText w:val="•"/>
      <w:lvlJc w:val="left"/>
      <w:pPr>
        <w:ind w:left="1868" w:hanging="363"/>
      </w:pPr>
      <w:rPr>
        <w:rFonts w:hint="default"/>
        <w:lang w:val="en-US" w:eastAsia="en-US" w:bidi="ar-SA"/>
      </w:rPr>
    </w:lvl>
    <w:lvl w:ilvl="2" w:tplc="8176ECEC">
      <w:numFmt w:val="bullet"/>
      <w:lvlText w:val="•"/>
      <w:lvlJc w:val="left"/>
      <w:pPr>
        <w:ind w:left="2876" w:hanging="363"/>
      </w:pPr>
      <w:rPr>
        <w:rFonts w:hint="default"/>
        <w:lang w:val="en-US" w:eastAsia="en-US" w:bidi="ar-SA"/>
      </w:rPr>
    </w:lvl>
    <w:lvl w:ilvl="3" w:tplc="ADD4455C">
      <w:numFmt w:val="bullet"/>
      <w:lvlText w:val="•"/>
      <w:lvlJc w:val="left"/>
      <w:pPr>
        <w:ind w:left="3884" w:hanging="363"/>
      </w:pPr>
      <w:rPr>
        <w:rFonts w:hint="default"/>
        <w:lang w:val="en-US" w:eastAsia="en-US" w:bidi="ar-SA"/>
      </w:rPr>
    </w:lvl>
    <w:lvl w:ilvl="4" w:tplc="4964068E">
      <w:numFmt w:val="bullet"/>
      <w:lvlText w:val="•"/>
      <w:lvlJc w:val="left"/>
      <w:pPr>
        <w:ind w:left="4892" w:hanging="363"/>
      </w:pPr>
      <w:rPr>
        <w:rFonts w:hint="default"/>
        <w:lang w:val="en-US" w:eastAsia="en-US" w:bidi="ar-SA"/>
      </w:rPr>
    </w:lvl>
    <w:lvl w:ilvl="5" w:tplc="F3A252EE">
      <w:numFmt w:val="bullet"/>
      <w:lvlText w:val="•"/>
      <w:lvlJc w:val="left"/>
      <w:pPr>
        <w:ind w:left="5900" w:hanging="363"/>
      </w:pPr>
      <w:rPr>
        <w:rFonts w:hint="default"/>
        <w:lang w:val="en-US" w:eastAsia="en-US" w:bidi="ar-SA"/>
      </w:rPr>
    </w:lvl>
    <w:lvl w:ilvl="6" w:tplc="FD7412D4">
      <w:numFmt w:val="bullet"/>
      <w:lvlText w:val="•"/>
      <w:lvlJc w:val="left"/>
      <w:pPr>
        <w:ind w:left="6908" w:hanging="363"/>
      </w:pPr>
      <w:rPr>
        <w:rFonts w:hint="default"/>
        <w:lang w:val="en-US" w:eastAsia="en-US" w:bidi="ar-SA"/>
      </w:rPr>
    </w:lvl>
    <w:lvl w:ilvl="7" w:tplc="9A66EAD8">
      <w:numFmt w:val="bullet"/>
      <w:lvlText w:val="•"/>
      <w:lvlJc w:val="left"/>
      <w:pPr>
        <w:ind w:left="7916" w:hanging="363"/>
      </w:pPr>
      <w:rPr>
        <w:rFonts w:hint="default"/>
        <w:lang w:val="en-US" w:eastAsia="en-US" w:bidi="ar-SA"/>
      </w:rPr>
    </w:lvl>
    <w:lvl w:ilvl="8" w:tplc="1DE8B0AA">
      <w:numFmt w:val="bullet"/>
      <w:lvlText w:val="•"/>
      <w:lvlJc w:val="left"/>
      <w:pPr>
        <w:ind w:left="8924" w:hanging="363"/>
      </w:pPr>
      <w:rPr>
        <w:rFonts w:hint="default"/>
        <w:lang w:val="en-US" w:eastAsia="en-US" w:bidi="ar-SA"/>
      </w:rPr>
    </w:lvl>
  </w:abstractNum>
  <w:abstractNum w:abstractNumId="126" w15:restartNumberingAfterBreak="0">
    <w:nsid w:val="77E90974"/>
    <w:multiLevelType w:val="hybridMultilevel"/>
    <w:tmpl w:val="C73E1FA2"/>
    <w:lvl w:ilvl="0" w:tplc="CBDAE0EC">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77A45844">
      <w:numFmt w:val="bullet"/>
      <w:lvlText w:val="•"/>
      <w:lvlJc w:val="left"/>
      <w:pPr>
        <w:ind w:left="1868" w:hanging="363"/>
      </w:pPr>
      <w:rPr>
        <w:rFonts w:hint="default"/>
        <w:lang w:val="en-US" w:eastAsia="en-US" w:bidi="ar-SA"/>
      </w:rPr>
    </w:lvl>
    <w:lvl w:ilvl="2" w:tplc="828A6222">
      <w:numFmt w:val="bullet"/>
      <w:lvlText w:val="•"/>
      <w:lvlJc w:val="left"/>
      <w:pPr>
        <w:ind w:left="2876" w:hanging="363"/>
      </w:pPr>
      <w:rPr>
        <w:rFonts w:hint="default"/>
        <w:lang w:val="en-US" w:eastAsia="en-US" w:bidi="ar-SA"/>
      </w:rPr>
    </w:lvl>
    <w:lvl w:ilvl="3" w:tplc="0F6AA74E">
      <w:numFmt w:val="bullet"/>
      <w:lvlText w:val="•"/>
      <w:lvlJc w:val="left"/>
      <w:pPr>
        <w:ind w:left="3884" w:hanging="363"/>
      </w:pPr>
      <w:rPr>
        <w:rFonts w:hint="default"/>
        <w:lang w:val="en-US" w:eastAsia="en-US" w:bidi="ar-SA"/>
      </w:rPr>
    </w:lvl>
    <w:lvl w:ilvl="4" w:tplc="F72ABC8C">
      <w:numFmt w:val="bullet"/>
      <w:lvlText w:val="•"/>
      <w:lvlJc w:val="left"/>
      <w:pPr>
        <w:ind w:left="4892" w:hanging="363"/>
      </w:pPr>
      <w:rPr>
        <w:rFonts w:hint="default"/>
        <w:lang w:val="en-US" w:eastAsia="en-US" w:bidi="ar-SA"/>
      </w:rPr>
    </w:lvl>
    <w:lvl w:ilvl="5" w:tplc="D6A63192">
      <w:numFmt w:val="bullet"/>
      <w:lvlText w:val="•"/>
      <w:lvlJc w:val="left"/>
      <w:pPr>
        <w:ind w:left="5900" w:hanging="363"/>
      </w:pPr>
      <w:rPr>
        <w:rFonts w:hint="default"/>
        <w:lang w:val="en-US" w:eastAsia="en-US" w:bidi="ar-SA"/>
      </w:rPr>
    </w:lvl>
    <w:lvl w:ilvl="6" w:tplc="FE48B216">
      <w:numFmt w:val="bullet"/>
      <w:lvlText w:val="•"/>
      <w:lvlJc w:val="left"/>
      <w:pPr>
        <w:ind w:left="6908" w:hanging="363"/>
      </w:pPr>
      <w:rPr>
        <w:rFonts w:hint="default"/>
        <w:lang w:val="en-US" w:eastAsia="en-US" w:bidi="ar-SA"/>
      </w:rPr>
    </w:lvl>
    <w:lvl w:ilvl="7" w:tplc="79542664">
      <w:numFmt w:val="bullet"/>
      <w:lvlText w:val="•"/>
      <w:lvlJc w:val="left"/>
      <w:pPr>
        <w:ind w:left="7916" w:hanging="363"/>
      </w:pPr>
      <w:rPr>
        <w:rFonts w:hint="default"/>
        <w:lang w:val="en-US" w:eastAsia="en-US" w:bidi="ar-SA"/>
      </w:rPr>
    </w:lvl>
    <w:lvl w:ilvl="8" w:tplc="32C40B66">
      <w:numFmt w:val="bullet"/>
      <w:lvlText w:val="•"/>
      <w:lvlJc w:val="left"/>
      <w:pPr>
        <w:ind w:left="8924" w:hanging="363"/>
      </w:pPr>
      <w:rPr>
        <w:rFonts w:hint="default"/>
        <w:lang w:val="en-US" w:eastAsia="en-US" w:bidi="ar-SA"/>
      </w:rPr>
    </w:lvl>
  </w:abstractNum>
  <w:abstractNum w:abstractNumId="127" w15:restartNumberingAfterBreak="0">
    <w:nsid w:val="78F175B2"/>
    <w:multiLevelType w:val="hybridMultilevel"/>
    <w:tmpl w:val="02BE6A16"/>
    <w:lvl w:ilvl="0" w:tplc="64662B4C">
      <w:start w:val="1"/>
      <w:numFmt w:val="decimal"/>
      <w:lvlText w:val="%1."/>
      <w:lvlJc w:val="left"/>
      <w:pPr>
        <w:ind w:left="845"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8206BD9C">
      <w:numFmt w:val="bullet"/>
      <w:lvlText w:val="•"/>
      <w:lvlJc w:val="left"/>
      <w:pPr>
        <w:ind w:left="1850" w:hanging="360"/>
      </w:pPr>
      <w:rPr>
        <w:rFonts w:hint="default"/>
        <w:lang w:val="en-US" w:eastAsia="en-US" w:bidi="ar-SA"/>
      </w:rPr>
    </w:lvl>
    <w:lvl w:ilvl="2" w:tplc="8B665AFE">
      <w:numFmt w:val="bullet"/>
      <w:lvlText w:val="•"/>
      <w:lvlJc w:val="left"/>
      <w:pPr>
        <w:ind w:left="2860" w:hanging="360"/>
      </w:pPr>
      <w:rPr>
        <w:rFonts w:hint="default"/>
        <w:lang w:val="en-US" w:eastAsia="en-US" w:bidi="ar-SA"/>
      </w:rPr>
    </w:lvl>
    <w:lvl w:ilvl="3" w:tplc="46385D8C">
      <w:numFmt w:val="bullet"/>
      <w:lvlText w:val="•"/>
      <w:lvlJc w:val="left"/>
      <w:pPr>
        <w:ind w:left="3870" w:hanging="360"/>
      </w:pPr>
      <w:rPr>
        <w:rFonts w:hint="default"/>
        <w:lang w:val="en-US" w:eastAsia="en-US" w:bidi="ar-SA"/>
      </w:rPr>
    </w:lvl>
    <w:lvl w:ilvl="4" w:tplc="33F6EA54">
      <w:numFmt w:val="bullet"/>
      <w:lvlText w:val="•"/>
      <w:lvlJc w:val="left"/>
      <w:pPr>
        <w:ind w:left="4880" w:hanging="360"/>
      </w:pPr>
      <w:rPr>
        <w:rFonts w:hint="default"/>
        <w:lang w:val="en-US" w:eastAsia="en-US" w:bidi="ar-SA"/>
      </w:rPr>
    </w:lvl>
    <w:lvl w:ilvl="5" w:tplc="4D5C1642">
      <w:numFmt w:val="bullet"/>
      <w:lvlText w:val="•"/>
      <w:lvlJc w:val="left"/>
      <w:pPr>
        <w:ind w:left="5890" w:hanging="360"/>
      </w:pPr>
      <w:rPr>
        <w:rFonts w:hint="default"/>
        <w:lang w:val="en-US" w:eastAsia="en-US" w:bidi="ar-SA"/>
      </w:rPr>
    </w:lvl>
    <w:lvl w:ilvl="6" w:tplc="3E328FF8">
      <w:numFmt w:val="bullet"/>
      <w:lvlText w:val="•"/>
      <w:lvlJc w:val="left"/>
      <w:pPr>
        <w:ind w:left="6900" w:hanging="360"/>
      </w:pPr>
      <w:rPr>
        <w:rFonts w:hint="default"/>
        <w:lang w:val="en-US" w:eastAsia="en-US" w:bidi="ar-SA"/>
      </w:rPr>
    </w:lvl>
    <w:lvl w:ilvl="7" w:tplc="874299EA">
      <w:numFmt w:val="bullet"/>
      <w:lvlText w:val="•"/>
      <w:lvlJc w:val="left"/>
      <w:pPr>
        <w:ind w:left="7910" w:hanging="360"/>
      </w:pPr>
      <w:rPr>
        <w:rFonts w:hint="default"/>
        <w:lang w:val="en-US" w:eastAsia="en-US" w:bidi="ar-SA"/>
      </w:rPr>
    </w:lvl>
    <w:lvl w:ilvl="8" w:tplc="1B88AD8E">
      <w:numFmt w:val="bullet"/>
      <w:lvlText w:val="•"/>
      <w:lvlJc w:val="left"/>
      <w:pPr>
        <w:ind w:left="8920" w:hanging="360"/>
      </w:pPr>
      <w:rPr>
        <w:rFonts w:hint="default"/>
        <w:lang w:val="en-US" w:eastAsia="en-US" w:bidi="ar-SA"/>
      </w:rPr>
    </w:lvl>
  </w:abstractNum>
  <w:abstractNum w:abstractNumId="128" w15:restartNumberingAfterBreak="0">
    <w:nsid w:val="793F2CBA"/>
    <w:multiLevelType w:val="multilevel"/>
    <w:tmpl w:val="0C6CF1F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9" w15:restartNumberingAfterBreak="0">
    <w:nsid w:val="79411643"/>
    <w:multiLevelType w:val="hybridMultilevel"/>
    <w:tmpl w:val="666CAF0C"/>
    <w:lvl w:ilvl="0" w:tplc="E14A9038">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2A52E832">
      <w:numFmt w:val="bullet"/>
      <w:lvlText w:val="•"/>
      <w:lvlJc w:val="left"/>
      <w:pPr>
        <w:ind w:left="1868" w:hanging="363"/>
      </w:pPr>
      <w:rPr>
        <w:rFonts w:hint="default"/>
        <w:lang w:val="en-US" w:eastAsia="en-US" w:bidi="ar-SA"/>
      </w:rPr>
    </w:lvl>
    <w:lvl w:ilvl="2" w:tplc="705E280E">
      <w:numFmt w:val="bullet"/>
      <w:lvlText w:val="•"/>
      <w:lvlJc w:val="left"/>
      <w:pPr>
        <w:ind w:left="2876" w:hanging="363"/>
      </w:pPr>
      <w:rPr>
        <w:rFonts w:hint="default"/>
        <w:lang w:val="en-US" w:eastAsia="en-US" w:bidi="ar-SA"/>
      </w:rPr>
    </w:lvl>
    <w:lvl w:ilvl="3" w:tplc="19448CBA">
      <w:numFmt w:val="bullet"/>
      <w:lvlText w:val="•"/>
      <w:lvlJc w:val="left"/>
      <w:pPr>
        <w:ind w:left="3884" w:hanging="363"/>
      </w:pPr>
      <w:rPr>
        <w:rFonts w:hint="default"/>
        <w:lang w:val="en-US" w:eastAsia="en-US" w:bidi="ar-SA"/>
      </w:rPr>
    </w:lvl>
    <w:lvl w:ilvl="4" w:tplc="49081F3E">
      <w:numFmt w:val="bullet"/>
      <w:lvlText w:val="•"/>
      <w:lvlJc w:val="left"/>
      <w:pPr>
        <w:ind w:left="4892" w:hanging="363"/>
      </w:pPr>
      <w:rPr>
        <w:rFonts w:hint="default"/>
        <w:lang w:val="en-US" w:eastAsia="en-US" w:bidi="ar-SA"/>
      </w:rPr>
    </w:lvl>
    <w:lvl w:ilvl="5" w:tplc="EDDCC8B0">
      <w:numFmt w:val="bullet"/>
      <w:lvlText w:val="•"/>
      <w:lvlJc w:val="left"/>
      <w:pPr>
        <w:ind w:left="5900" w:hanging="363"/>
      </w:pPr>
      <w:rPr>
        <w:rFonts w:hint="default"/>
        <w:lang w:val="en-US" w:eastAsia="en-US" w:bidi="ar-SA"/>
      </w:rPr>
    </w:lvl>
    <w:lvl w:ilvl="6" w:tplc="7E80696A">
      <w:numFmt w:val="bullet"/>
      <w:lvlText w:val="•"/>
      <w:lvlJc w:val="left"/>
      <w:pPr>
        <w:ind w:left="6908" w:hanging="363"/>
      </w:pPr>
      <w:rPr>
        <w:rFonts w:hint="default"/>
        <w:lang w:val="en-US" w:eastAsia="en-US" w:bidi="ar-SA"/>
      </w:rPr>
    </w:lvl>
    <w:lvl w:ilvl="7" w:tplc="64EC2922">
      <w:numFmt w:val="bullet"/>
      <w:lvlText w:val="•"/>
      <w:lvlJc w:val="left"/>
      <w:pPr>
        <w:ind w:left="7916" w:hanging="363"/>
      </w:pPr>
      <w:rPr>
        <w:rFonts w:hint="default"/>
        <w:lang w:val="en-US" w:eastAsia="en-US" w:bidi="ar-SA"/>
      </w:rPr>
    </w:lvl>
    <w:lvl w:ilvl="8" w:tplc="41B049F6">
      <w:numFmt w:val="bullet"/>
      <w:lvlText w:val="•"/>
      <w:lvlJc w:val="left"/>
      <w:pPr>
        <w:ind w:left="8924" w:hanging="363"/>
      </w:pPr>
      <w:rPr>
        <w:rFonts w:hint="default"/>
        <w:lang w:val="en-US" w:eastAsia="en-US" w:bidi="ar-SA"/>
      </w:rPr>
    </w:lvl>
  </w:abstractNum>
  <w:abstractNum w:abstractNumId="130" w15:restartNumberingAfterBreak="0">
    <w:nsid w:val="7BDD1C40"/>
    <w:multiLevelType w:val="hybridMultilevel"/>
    <w:tmpl w:val="FEBAD078"/>
    <w:lvl w:ilvl="0" w:tplc="1AC435B2">
      <w:start w:val="1"/>
      <w:numFmt w:val="decimal"/>
      <w:lvlText w:val="%1."/>
      <w:lvlJc w:val="left"/>
      <w:pPr>
        <w:ind w:left="860" w:hanging="363"/>
      </w:pPr>
      <w:rPr>
        <w:rFonts w:ascii="Times New Roman" w:eastAsia="Times New Roman" w:hAnsi="Times New Roman" w:cs="Times New Roman" w:hint="default"/>
        <w:b w:val="0"/>
        <w:bCs w:val="0"/>
        <w:i w:val="0"/>
        <w:iCs w:val="0"/>
        <w:color w:val="231F1F"/>
        <w:spacing w:val="-3"/>
        <w:w w:val="99"/>
        <w:sz w:val="24"/>
        <w:szCs w:val="24"/>
        <w:lang w:val="en-US" w:eastAsia="en-US" w:bidi="ar-SA"/>
      </w:rPr>
    </w:lvl>
    <w:lvl w:ilvl="1" w:tplc="70389B96">
      <w:numFmt w:val="bullet"/>
      <w:lvlText w:val="•"/>
      <w:lvlJc w:val="left"/>
      <w:pPr>
        <w:ind w:left="1868" w:hanging="363"/>
      </w:pPr>
      <w:rPr>
        <w:rFonts w:hint="default"/>
        <w:lang w:val="en-US" w:eastAsia="en-US" w:bidi="ar-SA"/>
      </w:rPr>
    </w:lvl>
    <w:lvl w:ilvl="2" w:tplc="6EA063CE">
      <w:numFmt w:val="bullet"/>
      <w:lvlText w:val="•"/>
      <w:lvlJc w:val="left"/>
      <w:pPr>
        <w:ind w:left="2876" w:hanging="363"/>
      </w:pPr>
      <w:rPr>
        <w:rFonts w:hint="default"/>
        <w:lang w:val="en-US" w:eastAsia="en-US" w:bidi="ar-SA"/>
      </w:rPr>
    </w:lvl>
    <w:lvl w:ilvl="3" w:tplc="75F80BF8">
      <w:numFmt w:val="bullet"/>
      <w:lvlText w:val="•"/>
      <w:lvlJc w:val="left"/>
      <w:pPr>
        <w:ind w:left="3884" w:hanging="363"/>
      </w:pPr>
      <w:rPr>
        <w:rFonts w:hint="default"/>
        <w:lang w:val="en-US" w:eastAsia="en-US" w:bidi="ar-SA"/>
      </w:rPr>
    </w:lvl>
    <w:lvl w:ilvl="4" w:tplc="6DF0061A">
      <w:numFmt w:val="bullet"/>
      <w:lvlText w:val="•"/>
      <w:lvlJc w:val="left"/>
      <w:pPr>
        <w:ind w:left="4892" w:hanging="363"/>
      </w:pPr>
      <w:rPr>
        <w:rFonts w:hint="default"/>
        <w:lang w:val="en-US" w:eastAsia="en-US" w:bidi="ar-SA"/>
      </w:rPr>
    </w:lvl>
    <w:lvl w:ilvl="5" w:tplc="811A2362">
      <w:numFmt w:val="bullet"/>
      <w:lvlText w:val="•"/>
      <w:lvlJc w:val="left"/>
      <w:pPr>
        <w:ind w:left="5900" w:hanging="363"/>
      </w:pPr>
      <w:rPr>
        <w:rFonts w:hint="default"/>
        <w:lang w:val="en-US" w:eastAsia="en-US" w:bidi="ar-SA"/>
      </w:rPr>
    </w:lvl>
    <w:lvl w:ilvl="6" w:tplc="B748E2A0">
      <w:numFmt w:val="bullet"/>
      <w:lvlText w:val="•"/>
      <w:lvlJc w:val="left"/>
      <w:pPr>
        <w:ind w:left="6908" w:hanging="363"/>
      </w:pPr>
      <w:rPr>
        <w:rFonts w:hint="default"/>
        <w:lang w:val="en-US" w:eastAsia="en-US" w:bidi="ar-SA"/>
      </w:rPr>
    </w:lvl>
    <w:lvl w:ilvl="7" w:tplc="9CCE0300">
      <w:numFmt w:val="bullet"/>
      <w:lvlText w:val="•"/>
      <w:lvlJc w:val="left"/>
      <w:pPr>
        <w:ind w:left="7916" w:hanging="363"/>
      </w:pPr>
      <w:rPr>
        <w:rFonts w:hint="default"/>
        <w:lang w:val="en-US" w:eastAsia="en-US" w:bidi="ar-SA"/>
      </w:rPr>
    </w:lvl>
    <w:lvl w:ilvl="8" w:tplc="8532454A">
      <w:numFmt w:val="bullet"/>
      <w:lvlText w:val="•"/>
      <w:lvlJc w:val="left"/>
      <w:pPr>
        <w:ind w:left="8924" w:hanging="363"/>
      </w:pPr>
      <w:rPr>
        <w:rFonts w:hint="default"/>
        <w:lang w:val="en-US" w:eastAsia="en-US" w:bidi="ar-SA"/>
      </w:rPr>
    </w:lvl>
  </w:abstractNum>
  <w:abstractNum w:abstractNumId="131" w15:restartNumberingAfterBreak="0">
    <w:nsid w:val="7E9E50B0"/>
    <w:multiLevelType w:val="hybridMultilevel"/>
    <w:tmpl w:val="71D092B6"/>
    <w:lvl w:ilvl="0" w:tplc="E4567D6E">
      <w:start w:val="1"/>
      <w:numFmt w:val="decimal"/>
      <w:lvlText w:val="%1."/>
      <w:lvlJc w:val="left"/>
      <w:pPr>
        <w:ind w:left="932" w:hanging="435"/>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45B6D9AE">
      <w:numFmt w:val="bullet"/>
      <w:lvlText w:val="•"/>
      <w:lvlJc w:val="left"/>
      <w:pPr>
        <w:ind w:left="1940" w:hanging="435"/>
      </w:pPr>
      <w:rPr>
        <w:rFonts w:hint="default"/>
        <w:lang w:val="en-US" w:eastAsia="en-US" w:bidi="ar-SA"/>
      </w:rPr>
    </w:lvl>
    <w:lvl w:ilvl="2" w:tplc="9F865BA6">
      <w:numFmt w:val="bullet"/>
      <w:lvlText w:val="•"/>
      <w:lvlJc w:val="left"/>
      <w:pPr>
        <w:ind w:left="2940" w:hanging="435"/>
      </w:pPr>
      <w:rPr>
        <w:rFonts w:hint="default"/>
        <w:lang w:val="en-US" w:eastAsia="en-US" w:bidi="ar-SA"/>
      </w:rPr>
    </w:lvl>
    <w:lvl w:ilvl="3" w:tplc="422AD8FE">
      <w:numFmt w:val="bullet"/>
      <w:lvlText w:val="•"/>
      <w:lvlJc w:val="left"/>
      <w:pPr>
        <w:ind w:left="3940" w:hanging="435"/>
      </w:pPr>
      <w:rPr>
        <w:rFonts w:hint="default"/>
        <w:lang w:val="en-US" w:eastAsia="en-US" w:bidi="ar-SA"/>
      </w:rPr>
    </w:lvl>
    <w:lvl w:ilvl="4" w:tplc="0A887A64">
      <w:numFmt w:val="bullet"/>
      <w:lvlText w:val="•"/>
      <w:lvlJc w:val="left"/>
      <w:pPr>
        <w:ind w:left="4940" w:hanging="435"/>
      </w:pPr>
      <w:rPr>
        <w:rFonts w:hint="default"/>
        <w:lang w:val="en-US" w:eastAsia="en-US" w:bidi="ar-SA"/>
      </w:rPr>
    </w:lvl>
    <w:lvl w:ilvl="5" w:tplc="BFFE1362">
      <w:numFmt w:val="bullet"/>
      <w:lvlText w:val="•"/>
      <w:lvlJc w:val="left"/>
      <w:pPr>
        <w:ind w:left="5940" w:hanging="435"/>
      </w:pPr>
      <w:rPr>
        <w:rFonts w:hint="default"/>
        <w:lang w:val="en-US" w:eastAsia="en-US" w:bidi="ar-SA"/>
      </w:rPr>
    </w:lvl>
    <w:lvl w:ilvl="6" w:tplc="E8B03A50">
      <w:numFmt w:val="bullet"/>
      <w:lvlText w:val="•"/>
      <w:lvlJc w:val="left"/>
      <w:pPr>
        <w:ind w:left="6940" w:hanging="435"/>
      </w:pPr>
      <w:rPr>
        <w:rFonts w:hint="default"/>
        <w:lang w:val="en-US" w:eastAsia="en-US" w:bidi="ar-SA"/>
      </w:rPr>
    </w:lvl>
    <w:lvl w:ilvl="7" w:tplc="89F63EDE">
      <w:numFmt w:val="bullet"/>
      <w:lvlText w:val="•"/>
      <w:lvlJc w:val="left"/>
      <w:pPr>
        <w:ind w:left="7940" w:hanging="435"/>
      </w:pPr>
      <w:rPr>
        <w:rFonts w:hint="default"/>
        <w:lang w:val="en-US" w:eastAsia="en-US" w:bidi="ar-SA"/>
      </w:rPr>
    </w:lvl>
    <w:lvl w:ilvl="8" w:tplc="36084D7A">
      <w:numFmt w:val="bullet"/>
      <w:lvlText w:val="•"/>
      <w:lvlJc w:val="left"/>
      <w:pPr>
        <w:ind w:left="8940" w:hanging="435"/>
      </w:pPr>
      <w:rPr>
        <w:rFonts w:hint="default"/>
        <w:lang w:val="en-US" w:eastAsia="en-US" w:bidi="ar-SA"/>
      </w:rPr>
    </w:lvl>
  </w:abstractNum>
  <w:abstractNum w:abstractNumId="132" w15:restartNumberingAfterBreak="0">
    <w:nsid w:val="7EE144E7"/>
    <w:multiLevelType w:val="hybridMultilevel"/>
    <w:tmpl w:val="46D858C0"/>
    <w:lvl w:ilvl="0" w:tplc="312E2D28">
      <w:start w:val="1"/>
      <w:numFmt w:val="decimal"/>
      <w:lvlText w:val="%1."/>
      <w:lvlJc w:val="left"/>
      <w:pPr>
        <w:ind w:left="194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A0044700">
      <w:start w:val="1"/>
      <w:numFmt w:val="lowerLetter"/>
      <w:lvlText w:val="%2."/>
      <w:lvlJc w:val="left"/>
      <w:pPr>
        <w:ind w:left="2300" w:hanging="360"/>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2" w:tplc="1E28426C">
      <w:numFmt w:val="bullet"/>
      <w:lvlText w:val="•"/>
      <w:lvlJc w:val="left"/>
      <w:pPr>
        <w:ind w:left="3260" w:hanging="360"/>
      </w:pPr>
      <w:rPr>
        <w:rFonts w:hint="default"/>
        <w:lang w:val="en-US" w:eastAsia="en-US" w:bidi="ar-SA"/>
      </w:rPr>
    </w:lvl>
    <w:lvl w:ilvl="3" w:tplc="8504521E">
      <w:numFmt w:val="bullet"/>
      <w:lvlText w:val="•"/>
      <w:lvlJc w:val="left"/>
      <w:pPr>
        <w:ind w:left="4220" w:hanging="360"/>
      </w:pPr>
      <w:rPr>
        <w:rFonts w:hint="default"/>
        <w:lang w:val="en-US" w:eastAsia="en-US" w:bidi="ar-SA"/>
      </w:rPr>
    </w:lvl>
    <w:lvl w:ilvl="4" w:tplc="A7143670">
      <w:numFmt w:val="bullet"/>
      <w:lvlText w:val="•"/>
      <w:lvlJc w:val="left"/>
      <w:pPr>
        <w:ind w:left="5180" w:hanging="360"/>
      </w:pPr>
      <w:rPr>
        <w:rFonts w:hint="default"/>
        <w:lang w:val="en-US" w:eastAsia="en-US" w:bidi="ar-SA"/>
      </w:rPr>
    </w:lvl>
    <w:lvl w:ilvl="5" w:tplc="C890CF70">
      <w:numFmt w:val="bullet"/>
      <w:lvlText w:val="•"/>
      <w:lvlJc w:val="left"/>
      <w:pPr>
        <w:ind w:left="6140" w:hanging="360"/>
      </w:pPr>
      <w:rPr>
        <w:rFonts w:hint="default"/>
        <w:lang w:val="en-US" w:eastAsia="en-US" w:bidi="ar-SA"/>
      </w:rPr>
    </w:lvl>
    <w:lvl w:ilvl="6" w:tplc="B9740788">
      <w:numFmt w:val="bullet"/>
      <w:lvlText w:val="•"/>
      <w:lvlJc w:val="left"/>
      <w:pPr>
        <w:ind w:left="7100" w:hanging="360"/>
      </w:pPr>
      <w:rPr>
        <w:rFonts w:hint="default"/>
        <w:lang w:val="en-US" w:eastAsia="en-US" w:bidi="ar-SA"/>
      </w:rPr>
    </w:lvl>
    <w:lvl w:ilvl="7" w:tplc="2D78DE52">
      <w:numFmt w:val="bullet"/>
      <w:lvlText w:val="•"/>
      <w:lvlJc w:val="left"/>
      <w:pPr>
        <w:ind w:left="8060" w:hanging="360"/>
      </w:pPr>
      <w:rPr>
        <w:rFonts w:hint="default"/>
        <w:lang w:val="en-US" w:eastAsia="en-US" w:bidi="ar-SA"/>
      </w:rPr>
    </w:lvl>
    <w:lvl w:ilvl="8" w:tplc="A540FD2C">
      <w:numFmt w:val="bullet"/>
      <w:lvlText w:val="•"/>
      <w:lvlJc w:val="left"/>
      <w:pPr>
        <w:ind w:left="9020" w:hanging="360"/>
      </w:pPr>
      <w:rPr>
        <w:rFonts w:hint="default"/>
        <w:lang w:val="en-US" w:eastAsia="en-US" w:bidi="ar-SA"/>
      </w:rPr>
    </w:lvl>
  </w:abstractNum>
  <w:abstractNum w:abstractNumId="133" w15:restartNumberingAfterBreak="0">
    <w:nsid w:val="7F3573D9"/>
    <w:multiLevelType w:val="hybridMultilevel"/>
    <w:tmpl w:val="214485F0"/>
    <w:lvl w:ilvl="0" w:tplc="B0B6D42A">
      <w:start w:val="1"/>
      <w:numFmt w:val="decimal"/>
      <w:lvlText w:val="%1."/>
      <w:lvlJc w:val="left"/>
      <w:pPr>
        <w:ind w:left="864"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D7E27362">
      <w:start w:val="1"/>
      <w:numFmt w:val="lowerLetter"/>
      <w:lvlText w:val="%2."/>
      <w:lvlJc w:val="left"/>
      <w:pPr>
        <w:ind w:left="1206" w:hanging="227"/>
      </w:pPr>
      <w:rPr>
        <w:rFonts w:hint="default"/>
        <w:spacing w:val="0"/>
        <w:w w:val="99"/>
        <w:lang w:val="en-US" w:eastAsia="en-US" w:bidi="ar-SA"/>
      </w:rPr>
    </w:lvl>
    <w:lvl w:ilvl="2" w:tplc="D4402E5C">
      <w:numFmt w:val="bullet"/>
      <w:lvlText w:val="•"/>
      <w:lvlJc w:val="left"/>
      <w:pPr>
        <w:ind w:left="1200" w:hanging="227"/>
      </w:pPr>
      <w:rPr>
        <w:rFonts w:hint="default"/>
        <w:lang w:val="en-US" w:eastAsia="en-US" w:bidi="ar-SA"/>
      </w:rPr>
    </w:lvl>
    <w:lvl w:ilvl="3" w:tplc="CB2C0232">
      <w:numFmt w:val="bullet"/>
      <w:lvlText w:val="•"/>
      <w:lvlJc w:val="left"/>
      <w:pPr>
        <w:ind w:left="1340" w:hanging="227"/>
      </w:pPr>
      <w:rPr>
        <w:rFonts w:hint="default"/>
        <w:lang w:val="en-US" w:eastAsia="en-US" w:bidi="ar-SA"/>
      </w:rPr>
    </w:lvl>
    <w:lvl w:ilvl="4" w:tplc="A772327C">
      <w:numFmt w:val="bullet"/>
      <w:lvlText w:val="•"/>
      <w:lvlJc w:val="left"/>
      <w:pPr>
        <w:ind w:left="2711" w:hanging="227"/>
      </w:pPr>
      <w:rPr>
        <w:rFonts w:hint="default"/>
        <w:lang w:val="en-US" w:eastAsia="en-US" w:bidi="ar-SA"/>
      </w:rPr>
    </w:lvl>
    <w:lvl w:ilvl="5" w:tplc="3E56F744">
      <w:numFmt w:val="bullet"/>
      <w:lvlText w:val="•"/>
      <w:lvlJc w:val="left"/>
      <w:pPr>
        <w:ind w:left="4082" w:hanging="227"/>
      </w:pPr>
      <w:rPr>
        <w:rFonts w:hint="default"/>
        <w:lang w:val="en-US" w:eastAsia="en-US" w:bidi="ar-SA"/>
      </w:rPr>
    </w:lvl>
    <w:lvl w:ilvl="6" w:tplc="8C1ED3BC">
      <w:numFmt w:val="bullet"/>
      <w:lvlText w:val="•"/>
      <w:lvlJc w:val="left"/>
      <w:pPr>
        <w:ind w:left="5454" w:hanging="227"/>
      </w:pPr>
      <w:rPr>
        <w:rFonts w:hint="default"/>
        <w:lang w:val="en-US" w:eastAsia="en-US" w:bidi="ar-SA"/>
      </w:rPr>
    </w:lvl>
    <w:lvl w:ilvl="7" w:tplc="744051CA">
      <w:numFmt w:val="bullet"/>
      <w:lvlText w:val="•"/>
      <w:lvlJc w:val="left"/>
      <w:pPr>
        <w:ind w:left="6825" w:hanging="227"/>
      </w:pPr>
      <w:rPr>
        <w:rFonts w:hint="default"/>
        <w:lang w:val="en-US" w:eastAsia="en-US" w:bidi="ar-SA"/>
      </w:rPr>
    </w:lvl>
    <w:lvl w:ilvl="8" w:tplc="3F344208">
      <w:numFmt w:val="bullet"/>
      <w:lvlText w:val="•"/>
      <w:lvlJc w:val="left"/>
      <w:pPr>
        <w:ind w:left="8197" w:hanging="227"/>
      </w:pPr>
      <w:rPr>
        <w:rFonts w:hint="default"/>
        <w:lang w:val="en-US" w:eastAsia="en-US" w:bidi="ar-SA"/>
      </w:rPr>
    </w:lvl>
  </w:abstractNum>
  <w:abstractNum w:abstractNumId="134" w15:restartNumberingAfterBreak="0">
    <w:nsid w:val="7F60599E"/>
    <w:multiLevelType w:val="hybridMultilevel"/>
    <w:tmpl w:val="A2CCDE16"/>
    <w:lvl w:ilvl="0" w:tplc="884E9EA2">
      <w:start w:val="1"/>
      <w:numFmt w:val="decimal"/>
      <w:lvlText w:val="%1."/>
      <w:lvlJc w:val="left"/>
      <w:pPr>
        <w:ind w:left="932" w:hanging="435"/>
      </w:pPr>
      <w:rPr>
        <w:rFonts w:ascii="Times New Roman" w:eastAsia="Times New Roman" w:hAnsi="Times New Roman" w:cs="Times New Roman" w:hint="default"/>
        <w:b w:val="0"/>
        <w:bCs w:val="0"/>
        <w:i w:val="0"/>
        <w:iCs w:val="0"/>
        <w:color w:val="231F1F"/>
        <w:spacing w:val="0"/>
        <w:w w:val="99"/>
        <w:sz w:val="24"/>
        <w:szCs w:val="24"/>
        <w:lang w:val="en-US" w:eastAsia="en-US" w:bidi="ar-SA"/>
      </w:rPr>
    </w:lvl>
    <w:lvl w:ilvl="1" w:tplc="2A0C8B28">
      <w:numFmt w:val="bullet"/>
      <w:lvlText w:val="•"/>
      <w:lvlJc w:val="left"/>
      <w:pPr>
        <w:ind w:left="1940" w:hanging="435"/>
      </w:pPr>
      <w:rPr>
        <w:rFonts w:hint="default"/>
        <w:lang w:val="en-US" w:eastAsia="en-US" w:bidi="ar-SA"/>
      </w:rPr>
    </w:lvl>
    <w:lvl w:ilvl="2" w:tplc="1A70ABBE">
      <w:numFmt w:val="bullet"/>
      <w:lvlText w:val="•"/>
      <w:lvlJc w:val="left"/>
      <w:pPr>
        <w:ind w:left="2940" w:hanging="435"/>
      </w:pPr>
      <w:rPr>
        <w:rFonts w:hint="default"/>
        <w:lang w:val="en-US" w:eastAsia="en-US" w:bidi="ar-SA"/>
      </w:rPr>
    </w:lvl>
    <w:lvl w:ilvl="3" w:tplc="44361C3E">
      <w:numFmt w:val="bullet"/>
      <w:lvlText w:val="•"/>
      <w:lvlJc w:val="left"/>
      <w:pPr>
        <w:ind w:left="3940" w:hanging="435"/>
      </w:pPr>
      <w:rPr>
        <w:rFonts w:hint="default"/>
        <w:lang w:val="en-US" w:eastAsia="en-US" w:bidi="ar-SA"/>
      </w:rPr>
    </w:lvl>
    <w:lvl w:ilvl="4" w:tplc="F72E56D0">
      <w:numFmt w:val="bullet"/>
      <w:lvlText w:val="•"/>
      <w:lvlJc w:val="left"/>
      <w:pPr>
        <w:ind w:left="4940" w:hanging="435"/>
      </w:pPr>
      <w:rPr>
        <w:rFonts w:hint="default"/>
        <w:lang w:val="en-US" w:eastAsia="en-US" w:bidi="ar-SA"/>
      </w:rPr>
    </w:lvl>
    <w:lvl w:ilvl="5" w:tplc="D27EB51C">
      <w:numFmt w:val="bullet"/>
      <w:lvlText w:val="•"/>
      <w:lvlJc w:val="left"/>
      <w:pPr>
        <w:ind w:left="5940" w:hanging="435"/>
      </w:pPr>
      <w:rPr>
        <w:rFonts w:hint="default"/>
        <w:lang w:val="en-US" w:eastAsia="en-US" w:bidi="ar-SA"/>
      </w:rPr>
    </w:lvl>
    <w:lvl w:ilvl="6" w:tplc="82A214D0">
      <w:numFmt w:val="bullet"/>
      <w:lvlText w:val="•"/>
      <w:lvlJc w:val="left"/>
      <w:pPr>
        <w:ind w:left="6940" w:hanging="435"/>
      </w:pPr>
      <w:rPr>
        <w:rFonts w:hint="default"/>
        <w:lang w:val="en-US" w:eastAsia="en-US" w:bidi="ar-SA"/>
      </w:rPr>
    </w:lvl>
    <w:lvl w:ilvl="7" w:tplc="F782F590">
      <w:numFmt w:val="bullet"/>
      <w:lvlText w:val="•"/>
      <w:lvlJc w:val="left"/>
      <w:pPr>
        <w:ind w:left="7940" w:hanging="435"/>
      </w:pPr>
      <w:rPr>
        <w:rFonts w:hint="default"/>
        <w:lang w:val="en-US" w:eastAsia="en-US" w:bidi="ar-SA"/>
      </w:rPr>
    </w:lvl>
    <w:lvl w:ilvl="8" w:tplc="2B361302">
      <w:numFmt w:val="bullet"/>
      <w:lvlText w:val="•"/>
      <w:lvlJc w:val="left"/>
      <w:pPr>
        <w:ind w:left="8940" w:hanging="435"/>
      </w:pPr>
      <w:rPr>
        <w:rFonts w:hint="default"/>
        <w:lang w:val="en-US" w:eastAsia="en-US" w:bidi="ar-SA"/>
      </w:rPr>
    </w:lvl>
  </w:abstractNum>
  <w:num w:numId="1" w16cid:durableId="1026715666">
    <w:abstractNumId w:val="52"/>
  </w:num>
  <w:num w:numId="2" w16cid:durableId="71318316">
    <w:abstractNumId w:val="85"/>
  </w:num>
  <w:num w:numId="3" w16cid:durableId="771433562">
    <w:abstractNumId w:val="43"/>
  </w:num>
  <w:num w:numId="4" w16cid:durableId="1155948410">
    <w:abstractNumId w:val="98"/>
  </w:num>
  <w:num w:numId="5" w16cid:durableId="645401721">
    <w:abstractNumId w:val="42"/>
  </w:num>
  <w:num w:numId="6" w16cid:durableId="1068042155">
    <w:abstractNumId w:val="55"/>
  </w:num>
  <w:num w:numId="7" w16cid:durableId="835338809">
    <w:abstractNumId w:val="19"/>
  </w:num>
  <w:num w:numId="8" w16cid:durableId="1379207334">
    <w:abstractNumId w:val="49"/>
  </w:num>
  <w:num w:numId="9" w16cid:durableId="918294484">
    <w:abstractNumId w:val="62"/>
  </w:num>
  <w:num w:numId="10" w16cid:durableId="228662891">
    <w:abstractNumId w:val="103"/>
  </w:num>
  <w:num w:numId="11" w16cid:durableId="596135448">
    <w:abstractNumId w:val="69"/>
  </w:num>
  <w:num w:numId="12" w16cid:durableId="250167192">
    <w:abstractNumId w:val="22"/>
  </w:num>
  <w:num w:numId="13" w16cid:durableId="1665743461">
    <w:abstractNumId w:val="25"/>
  </w:num>
  <w:num w:numId="14" w16cid:durableId="389767167">
    <w:abstractNumId w:val="32"/>
  </w:num>
  <w:num w:numId="15" w16cid:durableId="2138331740">
    <w:abstractNumId w:val="41"/>
  </w:num>
  <w:num w:numId="16" w16cid:durableId="795835046">
    <w:abstractNumId w:val="133"/>
  </w:num>
  <w:num w:numId="17" w16cid:durableId="797987556">
    <w:abstractNumId w:val="80"/>
  </w:num>
  <w:num w:numId="18" w16cid:durableId="730465592">
    <w:abstractNumId w:val="122"/>
  </w:num>
  <w:num w:numId="19" w16cid:durableId="2143037985">
    <w:abstractNumId w:val="125"/>
  </w:num>
  <w:num w:numId="20" w16cid:durableId="408503033">
    <w:abstractNumId w:val="7"/>
  </w:num>
  <w:num w:numId="21" w16cid:durableId="104152147">
    <w:abstractNumId w:val="116"/>
  </w:num>
  <w:num w:numId="22" w16cid:durableId="510029374">
    <w:abstractNumId w:val="115"/>
  </w:num>
  <w:num w:numId="23" w16cid:durableId="219370765">
    <w:abstractNumId w:val="92"/>
  </w:num>
  <w:num w:numId="24" w16cid:durableId="1636443258">
    <w:abstractNumId w:val="110"/>
  </w:num>
  <w:num w:numId="25" w16cid:durableId="1754938209">
    <w:abstractNumId w:val="45"/>
  </w:num>
  <w:num w:numId="26" w16cid:durableId="1261984586">
    <w:abstractNumId w:val="33"/>
  </w:num>
  <w:num w:numId="27" w16cid:durableId="404228119">
    <w:abstractNumId w:val="38"/>
  </w:num>
  <w:num w:numId="28" w16cid:durableId="2057925581">
    <w:abstractNumId w:val="5"/>
  </w:num>
  <w:num w:numId="29" w16cid:durableId="897715316">
    <w:abstractNumId w:val="15"/>
  </w:num>
  <w:num w:numId="30" w16cid:durableId="507673598">
    <w:abstractNumId w:val="106"/>
  </w:num>
  <w:num w:numId="31" w16cid:durableId="389227238">
    <w:abstractNumId w:val="118"/>
  </w:num>
  <w:num w:numId="32" w16cid:durableId="1046757965">
    <w:abstractNumId w:val="1"/>
  </w:num>
  <w:num w:numId="33" w16cid:durableId="457379916">
    <w:abstractNumId w:val="89"/>
  </w:num>
  <w:num w:numId="34" w16cid:durableId="319308828">
    <w:abstractNumId w:val="129"/>
  </w:num>
  <w:num w:numId="35" w16cid:durableId="603078938">
    <w:abstractNumId w:val="87"/>
  </w:num>
  <w:num w:numId="36" w16cid:durableId="1252470405">
    <w:abstractNumId w:val="64"/>
  </w:num>
  <w:num w:numId="37" w16cid:durableId="426199206">
    <w:abstractNumId w:val="28"/>
  </w:num>
  <w:num w:numId="38" w16cid:durableId="836502510">
    <w:abstractNumId w:val="9"/>
  </w:num>
  <w:num w:numId="39" w16cid:durableId="902520609">
    <w:abstractNumId w:val="27"/>
  </w:num>
  <w:num w:numId="40" w16cid:durableId="167913596">
    <w:abstractNumId w:val="10"/>
  </w:num>
  <w:num w:numId="41" w16cid:durableId="1427114212">
    <w:abstractNumId w:val="54"/>
  </w:num>
  <w:num w:numId="42" w16cid:durableId="1768579583">
    <w:abstractNumId w:val="17"/>
  </w:num>
  <w:num w:numId="43" w16cid:durableId="1847361052">
    <w:abstractNumId w:val="57"/>
  </w:num>
  <w:num w:numId="44" w16cid:durableId="1378427783">
    <w:abstractNumId w:val="94"/>
  </w:num>
  <w:num w:numId="45" w16cid:durableId="2094472379">
    <w:abstractNumId w:val="119"/>
  </w:num>
  <w:num w:numId="46" w16cid:durableId="881554494">
    <w:abstractNumId w:val="11"/>
  </w:num>
  <w:num w:numId="47" w16cid:durableId="1588541725">
    <w:abstractNumId w:val="56"/>
  </w:num>
  <w:num w:numId="48" w16cid:durableId="169757822">
    <w:abstractNumId w:val="131"/>
  </w:num>
  <w:num w:numId="49" w16cid:durableId="1065952695">
    <w:abstractNumId w:val="101"/>
  </w:num>
  <w:num w:numId="50" w16cid:durableId="290786792">
    <w:abstractNumId w:val="16"/>
  </w:num>
  <w:num w:numId="51" w16cid:durableId="79840627">
    <w:abstractNumId w:val="75"/>
  </w:num>
  <w:num w:numId="52" w16cid:durableId="1624921773">
    <w:abstractNumId w:val="77"/>
  </w:num>
  <w:num w:numId="53" w16cid:durableId="1878736346">
    <w:abstractNumId w:val="102"/>
  </w:num>
  <w:num w:numId="54" w16cid:durableId="602231322">
    <w:abstractNumId w:val="2"/>
  </w:num>
  <w:num w:numId="55" w16cid:durableId="156842601">
    <w:abstractNumId w:val="88"/>
  </w:num>
  <w:num w:numId="56" w16cid:durableId="520627029">
    <w:abstractNumId w:val="50"/>
  </w:num>
  <w:num w:numId="57" w16cid:durableId="1270160566">
    <w:abstractNumId w:val="90"/>
  </w:num>
  <w:num w:numId="58" w16cid:durableId="1080057655">
    <w:abstractNumId w:val="4"/>
  </w:num>
  <w:num w:numId="59" w16cid:durableId="1698656253">
    <w:abstractNumId w:val="48"/>
  </w:num>
  <w:num w:numId="60" w16cid:durableId="1669868303">
    <w:abstractNumId w:val="58"/>
  </w:num>
  <w:num w:numId="61" w16cid:durableId="1719234910">
    <w:abstractNumId w:val="78"/>
  </w:num>
  <w:num w:numId="62" w16cid:durableId="139810563">
    <w:abstractNumId w:val="126"/>
  </w:num>
  <w:num w:numId="63" w16cid:durableId="887031839">
    <w:abstractNumId w:val="84"/>
  </w:num>
  <w:num w:numId="64" w16cid:durableId="98721727">
    <w:abstractNumId w:val="61"/>
  </w:num>
  <w:num w:numId="65" w16cid:durableId="1126197615">
    <w:abstractNumId w:val="99"/>
  </w:num>
  <w:num w:numId="66" w16cid:durableId="215167063">
    <w:abstractNumId w:val="134"/>
  </w:num>
  <w:num w:numId="67" w16cid:durableId="1592856999">
    <w:abstractNumId w:val="72"/>
  </w:num>
  <w:num w:numId="68" w16cid:durableId="176388974">
    <w:abstractNumId w:val="79"/>
  </w:num>
  <w:num w:numId="69" w16cid:durableId="64649031">
    <w:abstractNumId w:val="21"/>
  </w:num>
  <w:num w:numId="70" w16cid:durableId="1492673097">
    <w:abstractNumId w:val="74"/>
  </w:num>
  <w:num w:numId="71" w16cid:durableId="2003316365">
    <w:abstractNumId w:val="46"/>
  </w:num>
  <w:num w:numId="72" w16cid:durableId="930234506">
    <w:abstractNumId w:val="44"/>
  </w:num>
  <w:num w:numId="73" w16cid:durableId="934825297">
    <w:abstractNumId w:val="97"/>
  </w:num>
  <w:num w:numId="74" w16cid:durableId="37823428">
    <w:abstractNumId w:val="68"/>
  </w:num>
  <w:num w:numId="75" w16cid:durableId="1655645694">
    <w:abstractNumId w:val="34"/>
  </w:num>
  <w:num w:numId="76" w16cid:durableId="1899514748">
    <w:abstractNumId w:val="71"/>
  </w:num>
  <w:num w:numId="77" w16cid:durableId="599680173">
    <w:abstractNumId w:val="127"/>
  </w:num>
  <w:num w:numId="78" w16cid:durableId="483203698">
    <w:abstractNumId w:val="81"/>
  </w:num>
  <w:num w:numId="79" w16cid:durableId="1079450728">
    <w:abstractNumId w:val="83"/>
  </w:num>
  <w:num w:numId="80" w16cid:durableId="319235564">
    <w:abstractNumId w:val="82"/>
  </w:num>
  <w:num w:numId="81" w16cid:durableId="655575749">
    <w:abstractNumId w:val="76"/>
  </w:num>
  <w:num w:numId="82" w16cid:durableId="2090156942">
    <w:abstractNumId w:val="120"/>
  </w:num>
  <w:num w:numId="83" w16cid:durableId="483356871">
    <w:abstractNumId w:val="66"/>
  </w:num>
  <w:num w:numId="84" w16cid:durableId="2043431525">
    <w:abstractNumId w:val="29"/>
  </w:num>
  <w:num w:numId="85" w16cid:durableId="1233812882">
    <w:abstractNumId w:val="26"/>
  </w:num>
  <w:num w:numId="86" w16cid:durableId="193033297">
    <w:abstractNumId w:val="59"/>
  </w:num>
  <w:num w:numId="87" w16cid:durableId="1174107162">
    <w:abstractNumId w:val="30"/>
  </w:num>
  <w:num w:numId="88" w16cid:durableId="1241405509">
    <w:abstractNumId w:val="8"/>
  </w:num>
  <w:num w:numId="89" w16cid:durableId="1765033165">
    <w:abstractNumId w:val="108"/>
  </w:num>
  <w:num w:numId="90" w16cid:durableId="1548878824">
    <w:abstractNumId w:val="63"/>
  </w:num>
  <w:num w:numId="91" w16cid:durableId="203635204">
    <w:abstractNumId w:val="91"/>
  </w:num>
  <w:num w:numId="92" w16cid:durableId="1395160950">
    <w:abstractNumId w:val="13"/>
  </w:num>
  <w:num w:numId="93" w16cid:durableId="2096976207">
    <w:abstractNumId w:val="111"/>
  </w:num>
  <w:num w:numId="94" w16cid:durableId="275217662">
    <w:abstractNumId w:val="104"/>
  </w:num>
  <w:num w:numId="95" w16cid:durableId="96142017">
    <w:abstractNumId w:val="96"/>
  </w:num>
  <w:num w:numId="96" w16cid:durableId="367923991">
    <w:abstractNumId w:val="3"/>
  </w:num>
  <w:num w:numId="97" w16cid:durableId="460659418">
    <w:abstractNumId w:val="105"/>
  </w:num>
  <w:num w:numId="98" w16cid:durableId="157187963">
    <w:abstractNumId w:val="14"/>
  </w:num>
  <w:num w:numId="99" w16cid:durableId="2129885167">
    <w:abstractNumId w:val="124"/>
  </w:num>
  <w:num w:numId="100" w16cid:durableId="674038339">
    <w:abstractNumId w:val="73"/>
  </w:num>
  <w:num w:numId="101" w16cid:durableId="760640268">
    <w:abstractNumId w:val="51"/>
  </w:num>
  <w:num w:numId="102" w16cid:durableId="1484151939">
    <w:abstractNumId w:val="117"/>
  </w:num>
  <w:num w:numId="103" w16cid:durableId="932276833">
    <w:abstractNumId w:val="132"/>
  </w:num>
  <w:num w:numId="104" w16cid:durableId="671613629">
    <w:abstractNumId w:val="12"/>
  </w:num>
  <w:num w:numId="105" w16cid:durableId="710768063">
    <w:abstractNumId w:val="47"/>
  </w:num>
  <w:num w:numId="106" w16cid:durableId="1710838424">
    <w:abstractNumId w:val="18"/>
  </w:num>
  <w:num w:numId="107" w16cid:durableId="1837068055">
    <w:abstractNumId w:val="20"/>
  </w:num>
  <w:num w:numId="108" w16cid:durableId="1987319855">
    <w:abstractNumId w:val="93"/>
  </w:num>
  <w:num w:numId="109" w16cid:durableId="1170486212">
    <w:abstractNumId w:val="65"/>
  </w:num>
  <w:num w:numId="110" w16cid:durableId="832718192">
    <w:abstractNumId w:val="109"/>
  </w:num>
  <w:num w:numId="111" w16cid:durableId="1908613040">
    <w:abstractNumId w:val="121"/>
  </w:num>
  <w:num w:numId="112" w16cid:durableId="96147315">
    <w:abstractNumId w:val="112"/>
  </w:num>
  <w:num w:numId="113" w16cid:durableId="967853543">
    <w:abstractNumId w:val="35"/>
  </w:num>
  <w:num w:numId="114" w16cid:durableId="94984695">
    <w:abstractNumId w:val="24"/>
  </w:num>
  <w:num w:numId="115" w16cid:durableId="1736973739">
    <w:abstractNumId w:val="0"/>
  </w:num>
  <w:num w:numId="116" w16cid:durableId="922179717">
    <w:abstractNumId w:val="60"/>
  </w:num>
  <w:num w:numId="117" w16cid:durableId="1794791738">
    <w:abstractNumId w:val="6"/>
  </w:num>
  <w:num w:numId="118" w16cid:durableId="1491485416">
    <w:abstractNumId w:val="40"/>
  </w:num>
  <w:num w:numId="119" w16cid:durableId="170801895">
    <w:abstractNumId w:val="37"/>
  </w:num>
  <w:num w:numId="120" w16cid:durableId="1239709356">
    <w:abstractNumId w:val="70"/>
  </w:num>
  <w:num w:numId="121" w16cid:durableId="83889395">
    <w:abstractNumId w:val="36"/>
  </w:num>
  <w:num w:numId="122" w16cid:durableId="513425066">
    <w:abstractNumId w:val="39"/>
  </w:num>
  <w:num w:numId="123" w16cid:durableId="151333499">
    <w:abstractNumId w:val="86"/>
  </w:num>
  <w:num w:numId="124" w16cid:durableId="2114399131">
    <w:abstractNumId w:val="95"/>
  </w:num>
  <w:num w:numId="125" w16cid:durableId="1187136035">
    <w:abstractNumId w:val="130"/>
  </w:num>
  <w:num w:numId="126" w16cid:durableId="265190224">
    <w:abstractNumId w:val="67"/>
  </w:num>
  <w:num w:numId="127" w16cid:durableId="1104423968">
    <w:abstractNumId w:val="107"/>
  </w:num>
  <w:num w:numId="128" w16cid:durableId="1763721912">
    <w:abstractNumId w:val="114"/>
  </w:num>
  <w:num w:numId="129" w16cid:durableId="2014867405">
    <w:abstractNumId w:val="53"/>
  </w:num>
  <w:num w:numId="130" w16cid:durableId="1987857761">
    <w:abstractNumId w:val="123"/>
  </w:num>
  <w:num w:numId="131" w16cid:durableId="971909606">
    <w:abstractNumId w:val="100"/>
  </w:num>
  <w:num w:numId="132" w16cid:durableId="75366527">
    <w:abstractNumId w:val="113"/>
  </w:num>
  <w:num w:numId="133" w16cid:durableId="1407145204">
    <w:abstractNumId w:val="31"/>
  </w:num>
  <w:num w:numId="134" w16cid:durableId="1559168551">
    <w:abstractNumId w:val="23"/>
  </w:num>
  <w:num w:numId="135" w16cid:durableId="11423977">
    <w:abstractNumId w:val="128"/>
  </w:num>
  <w:numIdMacAtCleanup w:val="1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andi Dentice">
    <w15:presenceInfo w15:providerId="None" w15:userId="Brandi Dent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F32"/>
    <w:rsid w:val="000140F9"/>
    <w:rsid w:val="00016836"/>
    <w:rsid w:val="000F59D5"/>
    <w:rsid w:val="00105250"/>
    <w:rsid w:val="00117EC2"/>
    <w:rsid w:val="00127E19"/>
    <w:rsid w:val="00145F34"/>
    <w:rsid w:val="00147351"/>
    <w:rsid w:val="001B1299"/>
    <w:rsid w:val="002059E4"/>
    <w:rsid w:val="00210244"/>
    <w:rsid w:val="002834F3"/>
    <w:rsid w:val="00283EE6"/>
    <w:rsid w:val="002A4C89"/>
    <w:rsid w:val="0030456C"/>
    <w:rsid w:val="0033776F"/>
    <w:rsid w:val="0034590B"/>
    <w:rsid w:val="00351B2E"/>
    <w:rsid w:val="00366CEF"/>
    <w:rsid w:val="003C5B3F"/>
    <w:rsid w:val="003E5654"/>
    <w:rsid w:val="00414858"/>
    <w:rsid w:val="00414F32"/>
    <w:rsid w:val="00426355"/>
    <w:rsid w:val="004628C9"/>
    <w:rsid w:val="00471CBF"/>
    <w:rsid w:val="00483AAD"/>
    <w:rsid w:val="00487E35"/>
    <w:rsid w:val="004A6F3A"/>
    <w:rsid w:val="00502A4C"/>
    <w:rsid w:val="00512FFC"/>
    <w:rsid w:val="00522953"/>
    <w:rsid w:val="00551917"/>
    <w:rsid w:val="005C7E36"/>
    <w:rsid w:val="005E3781"/>
    <w:rsid w:val="00600185"/>
    <w:rsid w:val="0062728D"/>
    <w:rsid w:val="006647F2"/>
    <w:rsid w:val="00664BFF"/>
    <w:rsid w:val="00671A04"/>
    <w:rsid w:val="00673C4D"/>
    <w:rsid w:val="0067452C"/>
    <w:rsid w:val="00676ED1"/>
    <w:rsid w:val="00677BA1"/>
    <w:rsid w:val="006840DC"/>
    <w:rsid w:val="00702D6A"/>
    <w:rsid w:val="00703FAB"/>
    <w:rsid w:val="00754A41"/>
    <w:rsid w:val="00766874"/>
    <w:rsid w:val="007719F7"/>
    <w:rsid w:val="00783B4B"/>
    <w:rsid w:val="007A2CF2"/>
    <w:rsid w:val="007E3874"/>
    <w:rsid w:val="008E7375"/>
    <w:rsid w:val="00914F29"/>
    <w:rsid w:val="00941FBC"/>
    <w:rsid w:val="009656EB"/>
    <w:rsid w:val="0098224E"/>
    <w:rsid w:val="009A0D0A"/>
    <w:rsid w:val="009A3D16"/>
    <w:rsid w:val="009C509E"/>
    <w:rsid w:val="009C543F"/>
    <w:rsid w:val="009D31A9"/>
    <w:rsid w:val="009F51C8"/>
    <w:rsid w:val="00A00B35"/>
    <w:rsid w:val="00A02088"/>
    <w:rsid w:val="00A7748F"/>
    <w:rsid w:val="00A828C8"/>
    <w:rsid w:val="00AC42C2"/>
    <w:rsid w:val="00AC4CA7"/>
    <w:rsid w:val="00AD045A"/>
    <w:rsid w:val="00AE1590"/>
    <w:rsid w:val="00B01DE9"/>
    <w:rsid w:val="00B06A89"/>
    <w:rsid w:val="00B82A34"/>
    <w:rsid w:val="00BC2C3A"/>
    <w:rsid w:val="00BD20E3"/>
    <w:rsid w:val="00C124A3"/>
    <w:rsid w:val="00C33199"/>
    <w:rsid w:val="00C369AE"/>
    <w:rsid w:val="00C51204"/>
    <w:rsid w:val="00C55CD2"/>
    <w:rsid w:val="00C61742"/>
    <w:rsid w:val="00CA5DF1"/>
    <w:rsid w:val="00CF12C9"/>
    <w:rsid w:val="00D42C74"/>
    <w:rsid w:val="00D75BBB"/>
    <w:rsid w:val="00D957CC"/>
    <w:rsid w:val="00DE0234"/>
    <w:rsid w:val="00DE405C"/>
    <w:rsid w:val="00E36258"/>
    <w:rsid w:val="00E45E30"/>
    <w:rsid w:val="00E632FD"/>
    <w:rsid w:val="00E876AD"/>
    <w:rsid w:val="00EA7448"/>
    <w:rsid w:val="00EC3AC4"/>
    <w:rsid w:val="00EF63C3"/>
    <w:rsid w:val="00F23038"/>
    <w:rsid w:val="00F2373B"/>
    <w:rsid w:val="00F83336"/>
    <w:rsid w:val="00F92004"/>
    <w:rsid w:val="00FA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CA66"/>
  <w15:docId w15:val="{C18A1450-2559-4B97-8BE4-EAA4AEC0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C33199"/>
    <w:pPr>
      <w:numPr>
        <w:numId w:val="135"/>
      </w:numPr>
      <w:tabs>
        <w:tab w:val="left" w:pos="858"/>
      </w:tabs>
      <w:spacing w:before="79"/>
      <w:ind w:left="900" w:right="860"/>
      <w:outlineLvl w:val="0"/>
    </w:pPr>
    <w:rPr>
      <w:b/>
      <w:bCs/>
      <w:color w:val="231F1F"/>
      <w:spacing w:val="-2"/>
      <w:sz w:val="24"/>
      <w:szCs w:val="24"/>
    </w:rPr>
  </w:style>
  <w:style w:type="paragraph" w:styleId="Heading2">
    <w:name w:val="heading 2"/>
    <w:basedOn w:val="Normal"/>
    <w:uiPriority w:val="1"/>
    <w:qFormat/>
    <w:rsid w:val="009A3D16"/>
    <w:pPr>
      <w:numPr>
        <w:ilvl w:val="1"/>
        <w:numId w:val="135"/>
      </w:numPr>
      <w:outlineLvl w:val="1"/>
    </w:pPr>
    <w:rPr>
      <w:b/>
      <w:bCs/>
      <w:sz w:val="24"/>
      <w:szCs w:val="24"/>
    </w:rPr>
  </w:style>
  <w:style w:type="paragraph" w:styleId="Heading3">
    <w:name w:val="heading 3"/>
    <w:basedOn w:val="Normal"/>
    <w:next w:val="Normal"/>
    <w:link w:val="Heading3Char"/>
    <w:uiPriority w:val="9"/>
    <w:unhideWhenUsed/>
    <w:qFormat/>
    <w:rsid w:val="000140F9"/>
    <w:pPr>
      <w:keepNext/>
      <w:keepLines/>
      <w:numPr>
        <w:ilvl w:val="2"/>
        <w:numId w:val="135"/>
      </w:numPr>
      <w:spacing w:before="40"/>
      <w:ind w:left="1170" w:right="1310"/>
      <w:outlineLvl w:val="2"/>
    </w:pPr>
    <w:rPr>
      <w:rFonts w:eastAsiaTheme="majorEastAsia"/>
      <w:b/>
      <w:sz w:val="24"/>
      <w:szCs w:val="24"/>
    </w:rPr>
  </w:style>
  <w:style w:type="paragraph" w:styleId="Heading4">
    <w:name w:val="heading 4"/>
    <w:basedOn w:val="Normal"/>
    <w:next w:val="Normal"/>
    <w:link w:val="Heading4Char"/>
    <w:uiPriority w:val="9"/>
    <w:unhideWhenUsed/>
    <w:qFormat/>
    <w:rsid w:val="000140F9"/>
    <w:pPr>
      <w:keepNext/>
      <w:keepLines/>
      <w:numPr>
        <w:ilvl w:val="3"/>
        <w:numId w:val="135"/>
      </w:numPr>
      <w:spacing w:before="40"/>
      <w:ind w:left="1710"/>
      <w:outlineLvl w:val="3"/>
    </w:pPr>
    <w:rPr>
      <w:rFonts w:eastAsiaTheme="majorEastAsia"/>
      <w:b/>
      <w:iCs/>
      <w:sz w:val="24"/>
    </w:rPr>
  </w:style>
  <w:style w:type="paragraph" w:styleId="Heading5">
    <w:name w:val="heading 5"/>
    <w:basedOn w:val="Normal"/>
    <w:next w:val="Normal"/>
    <w:link w:val="Heading5Char"/>
    <w:uiPriority w:val="9"/>
    <w:semiHidden/>
    <w:unhideWhenUsed/>
    <w:qFormat/>
    <w:rsid w:val="00210244"/>
    <w:pPr>
      <w:keepNext/>
      <w:keepLines/>
      <w:numPr>
        <w:ilvl w:val="4"/>
        <w:numId w:val="13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10244"/>
    <w:pPr>
      <w:keepNext/>
      <w:keepLines/>
      <w:numPr>
        <w:ilvl w:val="5"/>
        <w:numId w:val="13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10244"/>
    <w:pPr>
      <w:keepNext/>
      <w:keepLines/>
      <w:numPr>
        <w:ilvl w:val="6"/>
        <w:numId w:val="13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10244"/>
    <w:pPr>
      <w:keepNext/>
      <w:keepLines/>
      <w:numPr>
        <w:ilvl w:val="7"/>
        <w:numId w:val="1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0244"/>
    <w:pPr>
      <w:keepNext/>
      <w:keepLines/>
      <w:numPr>
        <w:ilvl w:val="8"/>
        <w:numId w:val="1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24"/>
      <w:szCs w:val="24"/>
    </w:rPr>
  </w:style>
  <w:style w:type="paragraph" w:styleId="Title">
    <w:name w:val="Title"/>
    <w:basedOn w:val="Normal"/>
    <w:uiPriority w:val="1"/>
    <w:qFormat/>
    <w:pPr>
      <w:ind w:left="230" w:right="1541"/>
      <w:jc w:val="center"/>
    </w:pPr>
    <w:rPr>
      <w:b/>
      <w:bCs/>
      <w:sz w:val="32"/>
      <w:szCs w:val="32"/>
    </w:rPr>
  </w:style>
  <w:style w:type="paragraph" w:styleId="ListParagraph">
    <w:name w:val="List Paragraph"/>
    <w:basedOn w:val="Normal"/>
    <w:uiPriority w:val="1"/>
    <w:qFormat/>
    <w:pPr>
      <w:ind w:left="860" w:hanging="363"/>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A3D1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A3D16"/>
    <w:pPr>
      <w:spacing w:after="100"/>
    </w:pPr>
  </w:style>
  <w:style w:type="paragraph" w:styleId="TOC2">
    <w:name w:val="toc 2"/>
    <w:basedOn w:val="Normal"/>
    <w:next w:val="Normal"/>
    <w:autoRedefine/>
    <w:uiPriority w:val="39"/>
    <w:unhideWhenUsed/>
    <w:rsid w:val="009A3D16"/>
    <w:pPr>
      <w:tabs>
        <w:tab w:val="left" w:pos="880"/>
        <w:tab w:val="right" w:leader="dot" w:pos="9990"/>
      </w:tabs>
      <w:spacing w:after="100"/>
      <w:ind w:left="220"/>
    </w:pPr>
  </w:style>
  <w:style w:type="paragraph" w:styleId="TOC3">
    <w:name w:val="toc 3"/>
    <w:basedOn w:val="Normal"/>
    <w:next w:val="Normal"/>
    <w:autoRedefine/>
    <w:uiPriority w:val="39"/>
    <w:unhideWhenUsed/>
    <w:rsid w:val="009A3D16"/>
    <w:pPr>
      <w:widowControl/>
      <w:autoSpaceDE/>
      <w:autoSpaceDN/>
      <w:spacing w:after="100" w:line="259" w:lineRule="auto"/>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9A3D16"/>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A3D16"/>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A3D16"/>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A3D16"/>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A3D16"/>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A3D16"/>
    <w:pPr>
      <w:widowControl/>
      <w:autoSpaceDE/>
      <w:autoSpaceDN/>
      <w:spacing w:after="100" w:line="259" w:lineRule="auto"/>
      <w:ind w:left="1760"/>
    </w:pPr>
    <w:rPr>
      <w:rFonts w:asciiTheme="minorHAnsi" w:eastAsiaTheme="minorEastAsia" w:hAnsiTheme="minorHAnsi" w:cstheme="minorBidi"/>
    </w:rPr>
  </w:style>
  <w:style w:type="character" w:styleId="Hyperlink">
    <w:name w:val="Hyperlink"/>
    <w:basedOn w:val="DefaultParagraphFont"/>
    <w:uiPriority w:val="99"/>
    <w:unhideWhenUsed/>
    <w:rsid w:val="009A3D16"/>
    <w:rPr>
      <w:color w:val="0000FF" w:themeColor="hyperlink"/>
      <w:u w:val="single"/>
    </w:rPr>
  </w:style>
  <w:style w:type="paragraph" w:styleId="NormalWeb">
    <w:name w:val="Normal (Web)"/>
    <w:basedOn w:val="Normal"/>
    <w:uiPriority w:val="99"/>
    <w:semiHidden/>
    <w:unhideWhenUsed/>
    <w:rsid w:val="009A3D16"/>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0140F9"/>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0140F9"/>
    <w:rPr>
      <w:rFonts w:ascii="Times New Roman" w:eastAsiaTheme="majorEastAsia" w:hAnsi="Times New Roman" w:cs="Times New Roman"/>
      <w:b/>
      <w:iCs/>
      <w:sz w:val="24"/>
    </w:rPr>
  </w:style>
  <w:style w:type="character" w:customStyle="1" w:styleId="Heading5Char">
    <w:name w:val="Heading 5 Char"/>
    <w:basedOn w:val="DefaultParagraphFont"/>
    <w:link w:val="Heading5"/>
    <w:uiPriority w:val="9"/>
    <w:semiHidden/>
    <w:rsid w:val="0021024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1024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1024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102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024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27E19"/>
    <w:pPr>
      <w:tabs>
        <w:tab w:val="center" w:pos="4680"/>
        <w:tab w:val="right" w:pos="9360"/>
      </w:tabs>
    </w:pPr>
  </w:style>
  <w:style w:type="character" w:customStyle="1" w:styleId="HeaderChar">
    <w:name w:val="Header Char"/>
    <w:basedOn w:val="DefaultParagraphFont"/>
    <w:link w:val="Header"/>
    <w:uiPriority w:val="99"/>
    <w:rsid w:val="00127E19"/>
    <w:rPr>
      <w:rFonts w:ascii="Times New Roman" w:eastAsia="Times New Roman" w:hAnsi="Times New Roman" w:cs="Times New Roman"/>
    </w:rPr>
  </w:style>
  <w:style w:type="paragraph" w:styleId="Footer">
    <w:name w:val="footer"/>
    <w:basedOn w:val="Normal"/>
    <w:link w:val="FooterChar"/>
    <w:uiPriority w:val="99"/>
    <w:unhideWhenUsed/>
    <w:rsid w:val="00127E19"/>
    <w:pPr>
      <w:tabs>
        <w:tab w:val="center" w:pos="4680"/>
        <w:tab w:val="right" w:pos="9360"/>
      </w:tabs>
    </w:pPr>
  </w:style>
  <w:style w:type="character" w:customStyle="1" w:styleId="FooterChar">
    <w:name w:val="Footer Char"/>
    <w:basedOn w:val="DefaultParagraphFont"/>
    <w:link w:val="Footer"/>
    <w:uiPriority w:val="99"/>
    <w:rsid w:val="00127E19"/>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828C8"/>
    <w:rPr>
      <w:sz w:val="16"/>
      <w:szCs w:val="16"/>
    </w:rPr>
  </w:style>
  <w:style w:type="paragraph" w:styleId="CommentText">
    <w:name w:val="annotation text"/>
    <w:basedOn w:val="Normal"/>
    <w:link w:val="CommentTextChar"/>
    <w:uiPriority w:val="99"/>
    <w:unhideWhenUsed/>
    <w:rsid w:val="00A828C8"/>
    <w:rPr>
      <w:sz w:val="20"/>
      <w:szCs w:val="20"/>
    </w:rPr>
  </w:style>
  <w:style w:type="character" w:customStyle="1" w:styleId="CommentTextChar">
    <w:name w:val="Comment Text Char"/>
    <w:basedOn w:val="DefaultParagraphFont"/>
    <w:link w:val="CommentText"/>
    <w:uiPriority w:val="99"/>
    <w:rsid w:val="00A828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28C8"/>
    <w:rPr>
      <w:b/>
      <w:bCs/>
    </w:rPr>
  </w:style>
  <w:style w:type="character" w:customStyle="1" w:styleId="CommentSubjectChar">
    <w:name w:val="Comment Subject Char"/>
    <w:basedOn w:val="CommentTextChar"/>
    <w:link w:val="CommentSubject"/>
    <w:uiPriority w:val="99"/>
    <w:semiHidden/>
    <w:rsid w:val="00A828C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543902">
      <w:bodyDiv w:val="1"/>
      <w:marLeft w:val="0"/>
      <w:marRight w:val="0"/>
      <w:marTop w:val="0"/>
      <w:marBottom w:val="0"/>
      <w:divBdr>
        <w:top w:val="none" w:sz="0" w:space="0" w:color="auto"/>
        <w:left w:val="none" w:sz="0" w:space="0" w:color="auto"/>
        <w:bottom w:val="none" w:sz="0" w:space="0" w:color="auto"/>
        <w:right w:val="none" w:sz="0" w:space="0" w:color="auto"/>
      </w:divBdr>
      <w:divsChild>
        <w:div w:id="1315111938">
          <w:marLeft w:val="0"/>
          <w:marRight w:val="0"/>
          <w:marTop w:val="0"/>
          <w:marBottom w:val="0"/>
          <w:divBdr>
            <w:top w:val="none" w:sz="0" w:space="0" w:color="auto"/>
            <w:left w:val="none" w:sz="0" w:space="0" w:color="auto"/>
            <w:bottom w:val="none" w:sz="0" w:space="0" w:color="auto"/>
            <w:right w:val="none" w:sz="0" w:space="0" w:color="auto"/>
          </w:divBdr>
          <w:divsChild>
            <w:div w:id="1694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1/relationships/commentsExtended" Target="commentsExtended.xml"/><Relationship Id="rId26"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yperlink" Target="http://www.access-board.gov/guidelines-and-"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omments" Target="comments.xml"/><Relationship Id="rId25"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3.jpeg"/><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4.jpeg"/><Relationship Id="rId28"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www.access-board.gov/guidelines-and-standards/communications-and-it/about-the-ic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394B2D44585994AA6A475B4B8EFB1C9" ma:contentTypeVersion="17" ma:contentTypeDescription="Create a new document." ma:contentTypeScope="" ma:versionID="1f6eb8bc0188b8119568282c983fd615">
  <xsd:schema xmlns:xsd="http://www.w3.org/2001/XMLSchema" xmlns:xs="http://www.w3.org/2001/XMLSchema" xmlns:p="http://schemas.microsoft.com/office/2006/metadata/properties" xmlns:ns2="51090b44-5b7b-4aa3-b9e5-7c45e2801859" xmlns:ns3="42ac1374-64b1-4577-a92a-8eaa918ed731" targetNamespace="http://schemas.microsoft.com/office/2006/metadata/properties" ma:root="true" ma:fieldsID="36528a70ad0074bc4748c307c0741a68" ns2:_="" ns3:_="">
    <xsd:import namespace="51090b44-5b7b-4aa3-b9e5-7c45e2801859"/>
    <xsd:import namespace="42ac1374-64b1-4577-a92a-8eaa918ed73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90b44-5b7b-4aa3-b9e5-7c45e28018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9ef0f8-5843-4856-bcd7-746e404d4d6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Notes" ma:index="23"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ac1374-64b1-4577-a92a-8eaa918ed7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506d176-e1b2-4493-92af-78dd79cc4c74}" ma:internalName="TaxCatchAll" ma:showField="CatchAllData" ma:web="42ac1374-64b1-4577-a92a-8eaa918ed73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51090b44-5b7b-4aa3-b9e5-7c45e2801859" xsi:nil="true"/>
    <TaxCatchAll xmlns="42ac1374-64b1-4577-a92a-8eaa918ed731" xsi:nil="true"/>
    <lcf76f155ced4ddcb4097134ff3c332f xmlns="51090b44-5b7b-4aa3-b9e5-7c45e28018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7A90644-0492-4775-AFDE-B4B47EDFEB8F}">
  <ds:schemaRefs>
    <ds:schemaRef ds:uri="http://schemas.openxmlformats.org/officeDocument/2006/bibliography"/>
  </ds:schemaRefs>
</ds:datastoreItem>
</file>

<file path=customXml/itemProps2.xml><?xml version="1.0" encoding="utf-8"?>
<ds:datastoreItem xmlns:ds="http://schemas.openxmlformats.org/officeDocument/2006/customXml" ds:itemID="{0A6F767A-9588-4F4A-9EAD-161A8ADA6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090b44-5b7b-4aa3-b9e5-7c45e2801859"/>
    <ds:schemaRef ds:uri="42ac1374-64b1-4577-a92a-8eaa918ed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E4E5C2-8A17-45BA-ADF1-457CEE37E168}">
  <ds:schemaRefs>
    <ds:schemaRef ds:uri="http://schemas.microsoft.com/sharepoint/v3/contenttype/forms"/>
  </ds:schemaRefs>
</ds:datastoreItem>
</file>

<file path=customXml/itemProps4.xml><?xml version="1.0" encoding="utf-8"?>
<ds:datastoreItem xmlns:ds="http://schemas.openxmlformats.org/officeDocument/2006/customXml" ds:itemID="{CC0B235C-F8DB-4250-B6AE-0FBEC2417153}">
  <ds:schemaRefs>
    <ds:schemaRef ds:uri="http://schemas.microsoft.com/office/2006/metadata/properties"/>
    <ds:schemaRef ds:uri="http://schemas.microsoft.com/office/infopath/2007/PartnerControls"/>
    <ds:schemaRef ds:uri="51090b44-5b7b-4aa3-b9e5-7c45e2801859"/>
    <ds:schemaRef ds:uri="42ac1374-64b1-4577-a92a-8eaa918ed73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59198</Words>
  <Characters>337429</Characters>
  <Application>Microsoft Office Word</Application>
  <DocSecurity>0</DocSecurity>
  <Lines>2811</Lines>
  <Paragraphs>791</Paragraphs>
  <ScaleCrop>false</ScaleCrop>
  <HeadingPairs>
    <vt:vector size="2" baseType="variant">
      <vt:variant>
        <vt:lpstr>Title</vt:lpstr>
      </vt:variant>
      <vt:variant>
        <vt:i4>1</vt:i4>
      </vt:variant>
    </vt:vector>
  </HeadingPairs>
  <TitlesOfParts>
    <vt:vector size="1" baseType="lpstr">
      <vt:lpstr>Microsoft Word - C03_Attachment 0003- Performance Work Statement June 7 2023_clean</vt:lpstr>
    </vt:vector>
  </TitlesOfParts>
  <Company/>
  <LinksUpToDate>false</LinksUpToDate>
  <CharactersWithSpaces>395836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C03_Attachment 0003- Performance Work Statement June 7 2023_clean</dc:title>
  <dc:creator>VHAEASSchliD</dc:creator>
  <cp:lastModifiedBy>Mercier, Larry C. (TISTA)</cp:lastModifiedBy>
  <cp:revision>2</cp:revision>
  <dcterms:created xsi:type="dcterms:W3CDTF">2025-08-04T11:48:00Z</dcterms:created>
  <dcterms:modified xsi:type="dcterms:W3CDTF">2025-08-04T11:48:00Z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2023-07-13T00:00:00Z</vt:filetime>
  </property>
  <property fmtid="{D5CDD505-2E9C-101B-9397-08002B2CF9AE}" pid="3" name="LastSaved">
    <vt:filetime>2024-10-09T00:00:00Z</vt:filetime>
  </property>
  <property fmtid="{D5CDD505-2E9C-101B-9397-08002B2CF9AE}" pid="4" name="Producer">
    <vt:lpwstr>Microsoft: Print To PDF</vt:lpwstr>
  </property>
  <property fmtid="{D5CDD505-2E9C-101B-9397-08002B2CF9AE}" pid="5" name="ContentTypeId">
    <vt:lpwstr>0x0101008394B2D44585994AA6A475B4B8EFB1C9</vt:lpwstr>
  </property>
  <property fmtid="{D5CDD505-2E9C-101B-9397-08002B2CF9AE}" pid="6" name="MediaServiceImageTags">
    <vt:lpwstr/>
  </property>
</Properties>
</file>